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CC6" w:rsidRPr="00ED0CBE" w:rsidRDefault="00451CE4" w:rsidP="00EC0328">
      <w:pPr>
        <w:jc w:val="center"/>
        <w:rPr>
          <w:rFonts w:ascii="Arial Black" w:hAnsi="Arial Black" w:cs="Arial"/>
          <w:b/>
          <w:sz w:val="40"/>
          <w:szCs w:val="40"/>
        </w:rPr>
      </w:pPr>
      <w:r w:rsidRPr="00ED0CBE">
        <w:rPr>
          <w:rFonts w:ascii="Arial Black" w:hAnsi="Arial Black" w:cs="Arial"/>
          <w:b/>
          <w:sz w:val="40"/>
          <w:szCs w:val="40"/>
        </w:rPr>
        <w:t>3</w:t>
      </w:r>
      <w:r w:rsidR="00A81DF7" w:rsidRPr="00ED0CBE">
        <w:rPr>
          <w:rFonts w:ascii="Arial Black" w:hAnsi="Arial Black" w:cs="Arial"/>
          <w:b/>
          <w:sz w:val="40"/>
          <w:szCs w:val="40"/>
        </w:rPr>
        <w:t>5</w:t>
      </w:r>
      <w:r w:rsidR="009E2392">
        <w:rPr>
          <w:rFonts w:ascii="Arial Black" w:hAnsi="Arial Black" w:cs="Arial"/>
          <w:b/>
          <w:sz w:val="40"/>
          <w:szCs w:val="40"/>
        </w:rPr>
        <w:t>O</w:t>
      </w:r>
      <w:bookmarkStart w:id="0" w:name="_GoBack"/>
      <w:bookmarkEnd w:id="0"/>
      <w:r w:rsidRPr="00ED0CBE">
        <w:rPr>
          <w:rFonts w:ascii="Arial Black" w:hAnsi="Arial Black" w:cs="Arial"/>
          <w:b/>
          <w:sz w:val="40"/>
          <w:szCs w:val="40"/>
        </w:rPr>
        <w:t xml:space="preserve"> </w:t>
      </w:r>
      <w:r w:rsidR="0024572C" w:rsidRPr="00ED0CBE">
        <w:rPr>
          <w:rFonts w:ascii="Arial Black" w:hAnsi="Arial Black" w:cs="Arial"/>
          <w:b/>
          <w:sz w:val="40"/>
          <w:szCs w:val="40"/>
        </w:rPr>
        <w:t xml:space="preserve">NOMI </w:t>
      </w:r>
      <w:r w:rsidR="006E1B09" w:rsidRPr="00ED0CBE">
        <w:rPr>
          <w:rFonts w:ascii="Arial Black" w:hAnsi="Arial Black" w:cs="Arial"/>
          <w:b/>
          <w:sz w:val="40"/>
          <w:szCs w:val="40"/>
        </w:rPr>
        <w:t xml:space="preserve">E TITOLI </w:t>
      </w:r>
      <w:r w:rsidR="00A02CC6" w:rsidRPr="00ED0CBE">
        <w:rPr>
          <w:rFonts w:ascii="Arial Black" w:hAnsi="Arial Black" w:cs="Arial"/>
          <w:b/>
          <w:sz w:val="40"/>
          <w:szCs w:val="40"/>
        </w:rPr>
        <w:t>DI GES</w:t>
      </w:r>
      <w:r w:rsidR="004D7D5C" w:rsidRPr="00ED0CBE">
        <w:rPr>
          <w:rFonts w:ascii="Arial Black" w:hAnsi="Arial Black" w:cs="Arial"/>
          <w:b/>
          <w:sz w:val="40"/>
          <w:szCs w:val="40"/>
        </w:rPr>
        <w:t>Ù</w:t>
      </w:r>
    </w:p>
    <w:p w:rsidR="008B1CB9" w:rsidRPr="00ED0CBE" w:rsidRDefault="008B1CB9" w:rsidP="00EC0328">
      <w:pPr>
        <w:spacing w:before="120"/>
        <w:jc w:val="both"/>
        <w:rPr>
          <w:rFonts w:ascii="Arial" w:hAnsi="Arial" w:cs="Arial"/>
          <w:b/>
        </w:rPr>
      </w:pPr>
      <w:r w:rsidRPr="00ED0CBE">
        <w:rPr>
          <w:rFonts w:ascii="Arial" w:hAnsi="Arial" w:cs="Arial"/>
          <w:b/>
        </w:rPr>
        <w:t>Alcuni di questi sono delle vere immagin</w:t>
      </w:r>
      <w:r w:rsidR="00237C0C" w:rsidRPr="00ED0CBE">
        <w:rPr>
          <w:rFonts w:ascii="Arial" w:hAnsi="Arial" w:cs="Arial"/>
          <w:b/>
        </w:rPr>
        <w:t>i</w:t>
      </w:r>
      <w:r w:rsidRPr="00ED0CBE">
        <w:rPr>
          <w:rFonts w:ascii="Arial" w:hAnsi="Arial" w:cs="Arial"/>
          <w:b/>
        </w:rPr>
        <w:t xml:space="preserve"> figurative che ci presentano Gesù </w:t>
      </w:r>
      <w:r w:rsidR="00ED0CBE" w:rsidRPr="00ED0CBE">
        <w:rPr>
          <w:rFonts w:ascii="Arial" w:hAnsi="Arial" w:cs="Arial"/>
          <w:b/>
        </w:rPr>
        <w:t>con una</w:t>
      </w:r>
      <w:r w:rsidRPr="00ED0CBE">
        <w:rPr>
          <w:rFonts w:ascii="Arial" w:hAnsi="Arial" w:cs="Arial"/>
          <w:b/>
        </w:rPr>
        <w:t xml:space="preserve"> metafora </w:t>
      </w:r>
      <w:r w:rsidR="00C853AB" w:rsidRPr="00ED0CBE">
        <w:rPr>
          <w:rFonts w:ascii="Arial" w:hAnsi="Arial" w:cs="Arial"/>
          <w:b/>
        </w:rPr>
        <w:t xml:space="preserve">simbolica </w:t>
      </w:r>
      <w:r w:rsidRPr="00ED0CBE">
        <w:rPr>
          <w:rFonts w:ascii="Arial" w:hAnsi="Arial" w:cs="Arial"/>
          <w:b/>
        </w:rPr>
        <w:t xml:space="preserve">per aiutarci a ricevere meglio la Sua Rivelazione: delle immagini (di alcune di esse) ho già parlato </w:t>
      </w:r>
      <w:r w:rsidR="00ED0CBE" w:rsidRPr="00ED0CBE">
        <w:rPr>
          <w:rFonts w:ascii="Arial" w:hAnsi="Arial" w:cs="Arial"/>
          <w:b/>
        </w:rPr>
        <w:t>nella</w:t>
      </w:r>
      <w:r w:rsidRPr="00ED0CBE">
        <w:rPr>
          <w:rFonts w:ascii="Arial" w:hAnsi="Arial" w:cs="Arial"/>
          <w:b/>
        </w:rPr>
        <w:t xml:space="preserve"> dispensa</w:t>
      </w:r>
      <w:r w:rsidR="00ED0CBE" w:rsidRPr="00ED0CBE">
        <w:rPr>
          <w:rFonts w:ascii="Arial" w:hAnsi="Arial" w:cs="Arial"/>
          <w:b/>
        </w:rPr>
        <w:t xml:space="preserve"> “12 immagini di Gesù”</w:t>
      </w:r>
      <w:r w:rsidRPr="00ED0CBE">
        <w:rPr>
          <w:rFonts w:ascii="Arial" w:hAnsi="Arial" w:cs="Arial"/>
          <w:b/>
        </w:rPr>
        <w:t>.</w:t>
      </w:r>
    </w:p>
    <w:p w:rsidR="008B1CB9" w:rsidRPr="00ED0CBE" w:rsidRDefault="008B1CB9" w:rsidP="00B97590">
      <w:pPr>
        <w:jc w:val="both"/>
        <w:rPr>
          <w:rFonts w:ascii="Arial" w:hAnsi="Arial" w:cs="Arial"/>
          <w:b/>
          <w:spacing w:val="4"/>
        </w:rPr>
      </w:pPr>
      <w:r w:rsidRPr="00ED0CBE">
        <w:rPr>
          <w:rFonts w:ascii="Arial" w:hAnsi="Arial" w:cs="Arial"/>
          <w:b/>
          <w:spacing w:val="4"/>
        </w:rPr>
        <w:t xml:space="preserve">In questa mi limito a spiegare quello che ritengo necessario (dunque sinteticamente) sui Suoi </w:t>
      </w:r>
      <w:r w:rsidR="00A81DF7" w:rsidRPr="00ED0CBE">
        <w:rPr>
          <w:rFonts w:ascii="Arial" w:hAnsi="Arial" w:cs="Arial"/>
          <w:b/>
          <w:spacing w:val="4"/>
        </w:rPr>
        <w:t>Nomi e sui Suoi titoli</w:t>
      </w:r>
      <w:r w:rsidRPr="00ED0CBE">
        <w:rPr>
          <w:rFonts w:ascii="Arial" w:hAnsi="Arial" w:cs="Arial"/>
          <w:b/>
          <w:spacing w:val="4"/>
        </w:rPr>
        <w:t>: “</w:t>
      </w:r>
      <w:r w:rsidR="008005A0" w:rsidRPr="00ED0CBE">
        <w:rPr>
          <w:rFonts w:ascii="Arial" w:hAnsi="Arial" w:cs="Arial"/>
          <w:b/>
          <w:spacing w:val="4"/>
        </w:rPr>
        <w:t>T</w:t>
      </w:r>
      <w:r w:rsidRPr="00ED0CBE">
        <w:rPr>
          <w:rFonts w:ascii="Arial" w:hAnsi="Arial" w:cs="Arial"/>
          <w:b/>
          <w:spacing w:val="4"/>
        </w:rPr>
        <w:t xml:space="preserve">itoli”, dunque, e non </w:t>
      </w:r>
      <w:r w:rsidR="00C853AB" w:rsidRPr="00ED0CBE">
        <w:rPr>
          <w:rFonts w:ascii="Arial" w:hAnsi="Arial" w:cs="Arial"/>
          <w:b/>
          <w:spacing w:val="4"/>
        </w:rPr>
        <w:t>espressioni da strumentalizzare per denigrarlo.</w:t>
      </w:r>
    </w:p>
    <w:p w:rsidR="007722D4" w:rsidRPr="00ED0CBE" w:rsidRDefault="007722D4" w:rsidP="00B97590">
      <w:pPr>
        <w:jc w:val="both"/>
        <w:rPr>
          <w:rFonts w:ascii="Arial" w:hAnsi="Arial" w:cs="Arial"/>
          <w:b/>
        </w:rPr>
      </w:pPr>
    </w:p>
    <w:p w:rsidR="00673847" w:rsidRPr="00ED0CBE" w:rsidRDefault="008005A0" w:rsidP="00B97590">
      <w:pPr>
        <w:pStyle w:val="Paragrafoelenco"/>
        <w:numPr>
          <w:ilvl w:val="0"/>
          <w:numId w:val="1"/>
        </w:numPr>
        <w:ind w:left="491" w:hanging="349"/>
        <w:jc w:val="both"/>
        <w:rPr>
          <w:rFonts w:ascii="Arial" w:hAnsi="Arial" w:cs="Arial"/>
          <w:b/>
        </w:rPr>
      </w:pPr>
      <w:r w:rsidRPr="00ED0CBE">
        <w:rPr>
          <w:rFonts w:ascii="Arial" w:hAnsi="Arial" w:cs="Arial"/>
          <w:b/>
        </w:rPr>
        <w:t>COLUI CHE BATTEZZA CON LO SPIRITO SANTO (GIOV</w:t>
      </w:r>
      <w:r w:rsidR="0034414E">
        <w:rPr>
          <w:rFonts w:ascii="Arial" w:hAnsi="Arial" w:cs="Arial"/>
          <w:b/>
        </w:rPr>
        <w:t>ANNI</w:t>
      </w:r>
      <w:r w:rsidRPr="00ED0CBE">
        <w:rPr>
          <w:rFonts w:ascii="Arial" w:hAnsi="Arial" w:cs="Arial"/>
          <w:b/>
        </w:rPr>
        <w:t xml:space="preserve"> 1:33)</w:t>
      </w:r>
    </w:p>
    <w:p w:rsidR="00B300A3" w:rsidRPr="00ED0CBE" w:rsidRDefault="00B300A3" w:rsidP="00B97590">
      <w:pPr>
        <w:ind w:left="491"/>
        <w:jc w:val="both"/>
        <w:rPr>
          <w:rFonts w:ascii="Arial" w:hAnsi="Arial" w:cs="Arial"/>
        </w:rPr>
      </w:pPr>
      <w:r w:rsidRPr="00ED0CBE">
        <w:rPr>
          <w:rFonts w:ascii="Arial" w:hAnsi="Arial" w:cs="Arial"/>
        </w:rPr>
        <w:t>Era una promessa che Giovanni Battista riconfermò dicendo che si sarebbe adempiuta tramite Gesù Cristo.</w:t>
      </w:r>
    </w:p>
    <w:p w:rsidR="00B300A3" w:rsidRPr="00ED0CBE" w:rsidRDefault="00B300A3" w:rsidP="00B97590">
      <w:pPr>
        <w:ind w:left="491"/>
        <w:jc w:val="both"/>
        <w:rPr>
          <w:rFonts w:ascii="Arial" w:hAnsi="Arial" w:cs="Arial"/>
          <w:b/>
        </w:rPr>
      </w:pPr>
      <w:r w:rsidRPr="00ED0CBE">
        <w:rPr>
          <w:rFonts w:ascii="Arial" w:hAnsi="Arial" w:cs="Arial"/>
        </w:rPr>
        <w:t xml:space="preserve">Infatti, come Gesù stesso aveva promesso in Giov 16, alla Pentecoste giunse Lo Spirito Santo mandato da Cristo: </w:t>
      </w:r>
      <w:r w:rsidRPr="00ED0CBE">
        <w:rPr>
          <w:rFonts w:ascii="Arial" w:hAnsi="Arial" w:cs="Arial"/>
          <w:b/>
        </w:rPr>
        <w:t>Egli sarà “tolto” solo al Rapimento della Chiesa! 2Te</w:t>
      </w:r>
      <w:r w:rsidR="00E2700C">
        <w:rPr>
          <w:rFonts w:ascii="Arial" w:hAnsi="Arial" w:cs="Arial"/>
          <w:b/>
        </w:rPr>
        <w:t>s</w:t>
      </w:r>
      <w:r w:rsidRPr="00ED0CBE">
        <w:rPr>
          <w:rFonts w:ascii="Arial" w:hAnsi="Arial" w:cs="Arial"/>
          <w:b/>
        </w:rPr>
        <w:t xml:space="preserve"> 2:7</w:t>
      </w:r>
    </w:p>
    <w:p w:rsidR="0009113A" w:rsidRPr="00E2700C" w:rsidRDefault="004C1670" w:rsidP="00B97590">
      <w:pPr>
        <w:ind w:left="491"/>
        <w:jc w:val="both"/>
        <w:rPr>
          <w:rFonts w:ascii="Arial" w:hAnsi="Arial" w:cs="Arial"/>
          <w:spacing w:val="6"/>
        </w:rPr>
      </w:pPr>
      <w:r w:rsidRPr="00E2700C">
        <w:rPr>
          <w:rFonts w:ascii="Arial" w:hAnsi="Arial" w:cs="Arial"/>
          <w:spacing w:val="6"/>
        </w:rPr>
        <w:t xml:space="preserve">Una delle </w:t>
      </w:r>
      <w:r w:rsidR="00E2700C">
        <w:rPr>
          <w:rFonts w:ascii="Arial" w:hAnsi="Arial" w:cs="Arial"/>
          <w:spacing w:val="6"/>
        </w:rPr>
        <w:t xml:space="preserve">numerose </w:t>
      </w:r>
      <w:r w:rsidRPr="00E2700C">
        <w:rPr>
          <w:rFonts w:ascii="Arial" w:hAnsi="Arial" w:cs="Arial"/>
          <w:spacing w:val="6"/>
        </w:rPr>
        <w:t xml:space="preserve">ramificazioni del Protestantesimo trova la sua espressione nella </w:t>
      </w:r>
      <w:r w:rsidR="00E2700C" w:rsidRPr="00E2700C">
        <w:rPr>
          <w:rFonts w:ascii="Arial" w:hAnsi="Arial" w:cs="Arial"/>
          <w:spacing w:val="6"/>
        </w:rPr>
        <w:t>“</w:t>
      </w:r>
      <w:r w:rsidRPr="00E2700C">
        <w:rPr>
          <w:rFonts w:ascii="Arial" w:hAnsi="Arial" w:cs="Arial"/>
          <w:spacing w:val="6"/>
        </w:rPr>
        <w:t>chiesa Pentecostale</w:t>
      </w:r>
      <w:r w:rsidR="00E2700C" w:rsidRPr="00E2700C">
        <w:rPr>
          <w:rFonts w:ascii="Arial" w:hAnsi="Arial" w:cs="Arial"/>
          <w:spacing w:val="6"/>
        </w:rPr>
        <w:t xml:space="preserve">” </w:t>
      </w:r>
      <w:r w:rsidR="0009113A" w:rsidRPr="00E2700C">
        <w:rPr>
          <w:rFonts w:ascii="Arial" w:hAnsi="Arial" w:cs="Arial"/>
          <w:spacing w:val="6"/>
        </w:rPr>
        <w:t xml:space="preserve">… </w:t>
      </w:r>
    </w:p>
    <w:p w:rsidR="0009113A" w:rsidRPr="00E2700C" w:rsidRDefault="0009113A" w:rsidP="0009113A">
      <w:pPr>
        <w:ind w:left="1416"/>
        <w:jc w:val="both"/>
        <w:rPr>
          <w:rFonts w:ascii="Arial" w:hAnsi="Arial" w:cs="Arial"/>
          <w:spacing w:val="-4"/>
        </w:rPr>
      </w:pPr>
      <w:r w:rsidRPr="00E2700C">
        <w:rPr>
          <w:rFonts w:ascii="Arial" w:hAnsi="Arial" w:cs="Arial"/>
          <w:spacing w:val="-4"/>
        </w:rPr>
        <w:t xml:space="preserve">La </w:t>
      </w:r>
      <w:r w:rsidR="00E2700C" w:rsidRPr="00E2700C">
        <w:rPr>
          <w:rFonts w:ascii="Arial" w:hAnsi="Arial" w:cs="Arial"/>
          <w:spacing w:val="-4"/>
        </w:rPr>
        <w:t>c</w:t>
      </w:r>
      <w:r w:rsidRPr="00E2700C">
        <w:rPr>
          <w:rFonts w:ascii="Arial" w:hAnsi="Arial" w:cs="Arial"/>
          <w:spacing w:val="-4"/>
        </w:rPr>
        <w:t>hiesa Pentecostale sorse nel 1906 a Los Angeles, ma il termine “pentecostale” fu usato per la prima volta intorno al 1880 tra alcune correnti interne alle chiese metodiste e battiste nordamericane che ponevano speciale enfasi sull’effusione dello Spirito Santo nel giorno di Pentecoste, come descritto negli Atti degli Apostoli (cap. 2).)</w:t>
      </w:r>
    </w:p>
    <w:p w:rsidR="00E2700C" w:rsidRDefault="0009113A" w:rsidP="00E2700C">
      <w:pPr>
        <w:ind w:left="1416"/>
        <w:jc w:val="both"/>
        <w:rPr>
          <w:rFonts w:ascii="Arial" w:hAnsi="Arial" w:cs="Arial"/>
        </w:rPr>
      </w:pPr>
      <w:r w:rsidRPr="0009113A">
        <w:rPr>
          <w:rFonts w:ascii="Arial" w:hAnsi="Arial" w:cs="Arial"/>
        </w:rPr>
        <w:t xml:space="preserve">Le origini del movimento pentecostale vengono comunemente fatte risalire a cinque </w:t>
      </w:r>
      <w:r>
        <w:rPr>
          <w:rFonts w:ascii="Arial" w:hAnsi="Arial" w:cs="Arial"/>
        </w:rPr>
        <w:t>revival,</w:t>
      </w:r>
      <w:r w:rsidRPr="0009113A">
        <w:rPr>
          <w:rFonts w:ascii="Arial" w:hAnsi="Arial" w:cs="Arial"/>
        </w:rPr>
        <w:t xml:space="preserve"> il cui comune denominatore era </w:t>
      </w:r>
      <w:r w:rsidR="00E2700C">
        <w:rPr>
          <w:rFonts w:ascii="Arial" w:hAnsi="Arial" w:cs="Arial"/>
        </w:rPr>
        <w:t xml:space="preserve">un marcato </w:t>
      </w:r>
      <w:r w:rsidRPr="0009113A">
        <w:rPr>
          <w:rFonts w:ascii="Arial" w:hAnsi="Arial" w:cs="Arial"/>
        </w:rPr>
        <w:t>interesse per la glossolalia</w:t>
      </w:r>
      <w:r w:rsidR="00E2700C">
        <w:rPr>
          <w:rFonts w:ascii="Arial" w:hAnsi="Arial" w:cs="Arial"/>
        </w:rPr>
        <w:t xml:space="preserve"> (</w:t>
      </w:r>
      <w:r w:rsidR="00E2700C" w:rsidRPr="00E2700C">
        <w:rPr>
          <w:rFonts w:ascii="Arial" w:hAnsi="Arial" w:cs="Arial"/>
        </w:rPr>
        <w:t>La coniazione, talvolta patologica, di associazioni sillabiche prive di senso</w:t>
      </w:r>
      <w:r w:rsidR="00E2700C">
        <w:rPr>
          <w:rFonts w:ascii="Arial" w:hAnsi="Arial" w:cs="Arial"/>
        </w:rPr>
        <w:t xml:space="preserve"> perché fatta di suoni inarticolati e/o la supposta/dichiarata </w:t>
      </w:r>
      <w:r w:rsidR="00E2700C" w:rsidRPr="00E2700C">
        <w:rPr>
          <w:rFonts w:ascii="Arial" w:hAnsi="Arial" w:cs="Arial"/>
        </w:rPr>
        <w:t>facoltà di pregare</w:t>
      </w:r>
      <w:r w:rsidR="00E2700C">
        <w:rPr>
          <w:rFonts w:ascii="Arial" w:hAnsi="Arial" w:cs="Arial"/>
        </w:rPr>
        <w:t>-</w:t>
      </w:r>
      <w:r w:rsidR="00E2700C" w:rsidRPr="00E2700C">
        <w:rPr>
          <w:rFonts w:ascii="Arial" w:hAnsi="Arial" w:cs="Arial"/>
        </w:rPr>
        <w:t>lodare Dio in una lingua misteriosa</w:t>
      </w:r>
      <w:r w:rsidR="00E2700C">
        <w:rPr>
          <w:rFonts w:ascii="Arial" w:hAnsi="Arial" w:cs="Arial"/>
        </w:rPr>
        <w:t>-misterica).</w:t>
      </w:r>
      <w:r w:rsidRPr="0009113A">
        <w:rPr>
          <w:rFonts w:ascii="Arial" w:hAnsi="Arial" w:cs="Arial"/>
        </w:rPr>
        <w:t xml:space="preserve"> </w:t>
      </w:r>
    </w:p>
    <w:p w:rsidR="00E2700C" w:rsidRDefault="00E2700C" w:rsidP="00E2700C">
      <w:pPr>
        <w:ind w:left="1416"/>
        <w:jc w:val="both"/>
        <w:rPr>
          <w:rFonts w:ascii="Arial" w:hAnsi="Arial" w:cs="Arial"/>
        </w:rPr>
      </w:pPr>
      <w:r>
        <w:rPr>
          <w:rFonts w:ascii="Arial" w:hAnsi="Arial" w:cs="Arial"/>
        </w:rPr>
        <w:t>I</w:t>
      </w:r>
      <w:r w:rsidR="0009113A" w:rsidRPr="0009113A">
        <w:rPr>
          <w:rFonts w:ascii="Arial" w:hAnsi="Arial" w:cs="Arial"/>
        </w:rPr>
        <w:t xml:space="preserve">nizialmente </w:t>
      </w:r>
      <w:r>
        <w:rPr>
          <w:rFonts w:ascii="Arial" w:hAnsi="Arial" w:cs="Arial"/>
        </w:rPr>
        <w:t xml:space="preserve">questo fu </w:t>
      </w:r>
      <w:r w:rsidR="0009113A" w:rsidRPr="0009113A">
        <w:rPr>
          <w:rFonts w:ascii="Arial" w:hAnsi="Arial" w:cs="Arial"/>
        </w:rPr>
        <w:t>circoscritt</w:t>
      </w:r>
      <w:r>
        <w:rPr>
          <w:rFonts w:ascii="Arial" w:hAnsi="Arial" w:cs="Arial"/>
        </w:rPr>
        <w:t>o</w:t>
      </w:r>
      <w:r w:rsidR="0009113A" w:rsidRPr="0009113A">
        <w:rPr>
          <w:rFonts w:ascii="Arial" w:hAnsi="Arial" w:cs="Arial"/>
        </w:rPr>
        <w:t xml:space="preserve"> a</w:t>
      </w:r>
      <w:r>
        <w:rPr>
          <w:rFonts w:ascii="Arial" w:hAnsi="Arial" w:cs="Arial"/>
        </w:rPr>
        <w:t xml:space="preserve"> precise</w:t>
      </w:r>
      <w:r w:rsidR="0009113A" w:rsidRPr="0009113A">
        <w:rPr>
          <w:rFonts w:ascii="Arial" w:hAnsi="Arial" w:cs="Arial"/>
        </w:rPr>
        <w:t xml:space="preserve"> aree geografiche: B</w:t>
      </w:r>
      <w:r w:rsidR="0009113A">
        <w:rPr>
          <w:rFonts w:ascii="Arial" w:hAnsi="Arial" w:cs="Arial"/>
        </w:rPr>
        <w:t>radford, UK (S Wigglesworth)</w:t>
      </w:r>
      <w:r w:rsidR="0009113A" w:rsidRPr="0009113A">
        <w:rPr>
          <w:rFonts w:ascii="Arial" w:hAnsi="Arial" w:cs="Arial"/>
        </w:rPr>
        <w:t xml:space="preserve"> 1875; Chica</w:t>
      </w:r>
      <w:r w:rsidR="0009113A">
        <w:rPr>
          <w:rFonts w:ascii="Arial" w:hAnsi="Arial" w:cs="Arial"/>
        </w:rPr>
        <w:t>go (J. A. Dowie- J. G. Lake)</w:t>
      </w:r>
      <w:r w:rsidR="0009113A" w:rsidRPr="0009113A">
        <w:rPr>
          <w:rFonts w:ascii="Arial" w:hAnsi="Arial" w:cs="Arial"/>
        </w:rPr>
        <w:t xml:space="preserve"> 1891-1907; gli episodi di Topeka, nel Kansas, nel 1901; di Azusa Street, a Los Angeles, nel 1906; e del Galles tra il 1904 e il 1908. </w:t>
      </w:r>
    </w:p>
    <w:p w:rsidR="0009113A" w:rsidRDefault="00E2700C" w:rsidP="00E2700C">
      <w:pPr>
        <w:ind w:left="1416"/>
        <w:jc w:val="both"/>
        <w:rPr>
          <w:rFonts w:ascii="Arial" w:hAnsi="Arial" w:cs="Arial"/>
        </w:rPr>
      </w:pPr>
      <w:r>
        <w:rPr>
          <w:rFonts w:ascii="Arial" w:hAnsi="Arial" w:cs="Arial"/>
        </w:rPr>
        <w:t>Bisogna dire che p</w:t>
      </w:r>
      <w:r w:rsidR="0009113A" w:rsidRPr="0009113A">
        <w:rPr>
          <w:rFonts w:ascii="Arial" w:hAnsi="Arial" w:cs="Arial"/>
        </w:rPr>
        <w:t xml:space="preserve">recedentemente </w:t>
      </w:r>
      <w:r w:rsidR="0009113A">
        <w:rPr>
          <w:rFonts w:ascii="Arial" w:hAnsi="Arial" w:cs="Arial"/>
        </w:rPr>
        <w:t xml:space="preserve">(circa un secolo prima) </w:t>
      </w:r>
      <w:r>
        <w:rPr>
          <w:rFonts w:ascii="Arial" w:hAnsi="Arial" w:cs="Arial"/>
        </w:rPr>
        <w:t xml:space="preserve">erano già </w:t>
      </w:r>
      <w:r w:rsidR="0009113A" w:rsidRPr="0009113A">
        <w:rPr>
          <w:rFonts w:ascii="Arial" w:hAnsi="Arial" w:cs="Arial"/>
        </w:rPr>
        <w:t xml:space="preserve">comparse manifestazioni </w:t>
      </w:r>
      <w:r>
        <w:rPr>
          <w:rFonts w:ascii="Arial" w:hAnsi="Arial" w:cs="Arial"/>
        </w:rPr>
        <w:t xml:space="preserve">simili </w:t>
      </w:r>
      <w:r w:rsidR="0009113A">
        <w:rPr>
          <w:rFonts w:ascii="Arial" w:hAnsi="Arial" w:cs="Arial"/>
        </w:rPr>
        <w:t>…</w:t>
      </w:r>
      <w:r w:rsidRPr="00E2700C">
        <w:rPr>
          <w:rFonts w:ascii="Arial" w:hAnsi="Arial" w:cs="Arial"/>
        </w:rPr>
        <w:t xml:space="preserve"> </w:t>
      </w:r>
      <w:r w:rsidRPr="0009113A">
        <w:rPr>
          <w:rFonts w:ascii="Arial" w:hAnsi="Arial" w:cs="Arial"/>
        </w:rPr>
        <w:t>all'interno del movimento protestante</w:t>
      </w:r>
      <w:r>
        <w:rPr>
          <w:rFonts w:ascii="Arial" w:hAnsi="Arial" w:cs="Arial"/>
        </w:rPr>
        <w:t>, ma non solo…</w:t>
      </w:r>
    </w:p>
    <w:p w:rsidR="004C1670" w:rsidRDefault="0009113A" w:rsidP="00E2700C">
      <w:pPr>
        <w:ind w:left="1416"/>
        <w:jc w:val="both"/>
        <w:rPr>
          <w:rFonts w:ascii="Arial" w:hAnsi="Arial" w:cs="Arial"/>
        </w:rPr>
      </w:pPr>
      <w:r>
        <w:rPr>
          <w:rFonts w:ascii="Arial" w:hAnsi="Arial" w:cs="Arial"/>
        </w:rPr>
        <w:t>I</w:t>
      </w:r>
      <w:r w:rsidR="004C1670" w:rsidRPr="00ED0CBE">
        <w:rPr>
          <w:rFonts w:ascii="Arial" w:hAnsi="Arial" w:cs="Arial"/>
        </w:rPr>
        <w:t xml:space="preserve"> suoi membri </w:t>
      </w:r>
      <w:r w:rsidR="00E2700C">
        <w:rPr>
          <w:rFonts w:ascii="Arial" w:hAnsi="Arial" w:cs="Arial"/>
        </w:rPr>
        <w:t xml:space="preserve">di queste chiese </w:t>
      </w:r>
      <w:r w:rsidR="004C1670" w:rsidRPr="00ED0CBE">
        <w:rPr>
          <w:rFonts w:ascii="Arial" w:hAnsi="Arial" w:cs="Arial"/>
        </w:rPr>
        <w:t>parlano molto di Spirito Santo</w:t>
      </w:r>
      <w:r w:rsidR="00E2700C">
        <w:rPr>
          <w:rFonts w:ascii="Arial" w:hAnsi="Arial" w:cs="Arial"/>
        </w:rPr>
        <w:t xml:space="preserve">, soprattutto relativamente a certi Doni, ma </w:t>
      </w:r>
      <w:r w:rsidR="004C1670" w:rsidRPr="00ED0CBE">
        <w:rPr>
          <w:rFonts w:ascii="Arial" w:hAnsi="Arial" w:cs="Arial"/>
        </w:rPr>
        <w:t>spesso anche a sproposito</w:t>
      </w:r>
      <w:r w:rsidR="00E2700C">
        <w:rPr>
          <w:rFonts w:ascii="Arial" w:hAnsi="Arial" w:cs="Arial"/>
        </w:rPr>
        <w:t xml:space="preserve"> e in modo abnorme </w:t>
      </w:r>
      <w:r w:rsidR="004C1670" w:rsidRPr="00ED0CBE">
        <w:rPr>
          <w:rFonts w:ascii="Arial" w:hAnsi="Arial" w:cs="Arial"/>
        </w:rPr>
        <w:t>…</w:t>
      </w:r>
    </w:p>
    <w:p w:rsidR="002C4CF0" w:rsidRPr="0009113A" w:rsidRDefault="002C4CF0" w:rsidP="00E2700C">
      <w:pPr>
        <w:ind w:left="2124"/>
        <w:jc w:val="both"/>
        <w:rPr>
          <w:rFonts w:ascii="Arial" w:hAnsi="Arial" w:cs="Arial"/>
          <w:b/>
          <w:spacing w:val="-4"/>
        </w:rPr>
      </w:pPr>
      <w:r w:rsidRPr="0009113A">
        <w:rPr>
          <w:rFonts w:ascii="Arial" w:hAnsi="Arial" w:cs="Arial"/>
          <w:b/>
          <w:spacing w:val="-4"/>
        </w:rPr>
        <w:t>Personalmente affermo che c’è da ammirare molte cose della chiesa Pentecostale, m</w:t>
      </w:r>
      <w:r w:rsidR="00E71A5D">
        <w:rPr>
          <w:rFonts w:ascii="Arial" w:hAnsi="Arial" w:cs="Arial"/>
          <w:b/>
          <w:spacing w:val="-4"/>
        </w:rPr>
        <w:t>a chiedo al lettore obiettività,</w:t>
      </w:r>
      <w:r w:rsidRPr="0009113A">
        <w:rPr>
          <w:rFonts w:ascii="Arial" w:hAnsi="Arial" w:cs="Arial"/>
          <w:b/>
          <w:spacing w:val="-4"/>
        </w:rPr>
        <w:t xml:space="preserve"> uno spirito di umiltà e di onestà per affrontare le peculiarità espresse in questo paragrafo: spesso “il campanilismo” induce la gente a reagire “per partito preso”, mentre noi siamo chiamati ad essere reali, a considerare tutto in modo obiettivo con la massima onestà.</w:t>
      </w:r>
    </w:p>
    <w:p w:rsidR="002C4CF0" w:rsidRPr="00E71A5D" w:rsidRDefault="002C4CF0" w:rsidP="00E2700C">
      <w:pPr>
        <w:ind w:left="2124"/>
        <w:jc w:val="both"/>
        <w:rPr>
          <w:rFonts w:ascii="Arial" w:hAnsi="Arial" w:cs="Arial"/>
          <w:b/>
          <w:spacing w:val="-4"/>
        </w:rPr>
      </w:pPr>
      <w:r w:rsidRPr="00E71A5D">
        <w:rPr>
          <w:rFonts w:ascii="Arial" w:hAnsi="Arial" w:cs="Arial"/>
          <w:b/>
          <w:spacing w:val="-4"/>
        </w:rPr>
        <w:t>Dunque, non importa l’estrazione spirituale che abbiamo (da quale movimento o chiesa proveniamo, purchè sia una chiesa composta di “nati di nuovo”), ma conta che vogliamo posizionarci con la massima onestà davanti al Signore, riconoscendone pregi e difetti</w:t>
      </w:r>
      <w:r w:rsidR="0009113A" w:rsidRPr="00E71A5D">
        <w:rPr>
          <w:rFonts w:ascii="Arial" w:hAnsi="Arial" w:cs="Arial"/>
          <w:b/>
          <w:spacing w:val="-4"/>
        </w:rPr>
        <w:t xml:space="preserve"> con l’obiettivo di uniformarci sempre di più alla Parola di Dio, senza lasciarci influenzare e schiavizzare da esperienze comuni ai pagani, ai mistici, </w:t>
      </w:r>
      <w:r w:rsidR="00E71A5D" w:rsidRPr="00E71A5D">
        <w:rPr>
          <w:rFonts w:ascii="Arial" w:hAnsi="Arial" w:cs="Arial"/>
          <w:b/>
          <w:spacing w:val="-4"/>
        </w:rPr>
        <w:t xml:space="preserve">ai misterici, </w:t>
      </w:r>
      <w:r w:rsidR="0009113A" w:rsidRPr="00E71A5D">
        <w:rPr>
          <w:rFonts w:ascii="Arial" w:hAnsi="Arial" w:cs="Arial"/>
          <w:b/>
          <w:spacing w:val="-4"/>
        </w:rPr>
        <w:t>ecc.</w:t>
      </w:r>
    </w:p>
    <w:p w:rsidR="00B300A3" w:rsidRPr="00ED0CBE" w:rsidRDefault="001728EE" w:rsidP="00B97590">
      <w:pPr>
        <w:ind w:left="491"/>
        <w:jc w:val="both"/>
        <w:rPr>
          <w:rFonts w:ascii="Arial" w:hAnsi="Arial" w:cs="Arial"/>
        </w:rPr>
      </w:pPr>
      <w:r w:rsidRPr="00ED0CBE">
        <w:rPr>
          <w:rFonts w:ascii="Arial" w:hAnsi="Arial" w:cs="Arial"/>
        </w:rPr>
        <w:t>Dal momento che la chiesa Pentecostale</w:t>
      </w:r>
      <w:r w:rsidR="008005A0" w:rsidRPr="00ED0CBE">
        <w:rPr>
          <w:rFonts w:ascii="Arial" w:hAnsi="Arial" w:cs="Arial"/>
        </w:rPr>
        <w:t xml:space="preserve"> (</w:t>
      </w:r>
      <w:r w:rsidR="002C4CF0">
        <w:rPr>
          <w:rFonts w:ascii="Arial" w:hAnsi="Arial" w:cs="Arial"/>
        </w:rPr>
        <w:t xml:space="preserve">di derivazione </w:t>
      </w:r>
      <w:r w:rsidR="008005A0" w:rsidRPr="00ED0CBE">
        <w:rPr>
          <w:rFonts w:ascii="Arial" w:hAnsi="Arial" w:cs="Arial"/>
        </w:rPr>
        <w:t>Protestante)</w:t>
      </w:r>
      <w:r w:rsidRPr="00ED0CBE">
        <w:rPr>
          <w:rFonts w:ascii="Arial" w:hAnsi="Arial" w:cs="Arial"/>
        </w:rPr>
        <w:t xml:space="preserve"> parla così tanto</w:t>
      </w:r>
      <w:r w:rsidR="002C4CF0">
        <w:rPr>
          <w:rFonts w:ascii="Arial" w:hAnsi="Arial" w:cs="Arial"/>
        </w:rPr>
        <w:t xml:space="preserve"> di Battesimo </w:t>
      </w:r>
      <w:r w:rsidR="00E71A5D">
        <w:rPr>
          <w:rFonts w:ascii="Arial" w:hAnsi="Arial" w:cs="Arial"/>
        </w:rPr>
        <w:t>n</w:t>
      </w:r>
      <w:r w:rsidR="002C4CF0">
        <w:rPr>
          <w:rFonts w:ascii="Arial" w:hAnsi="Arial" w:cs="Arial"/>
        </w:rPr>
        <w:t>ello Spirito Santo</w:t>
      </w:r>
      <w:r w:rsidRPr="00ED0CBE">
        <w:rPr>
          <w:rFonts w:ascii="Arial" w:hAnsi="Arial" w:cs="Arial"/>
        </w:rPr>
        <w:t>, è necessaria una trattazione più estesa per evitare ch</w:t>
      </w:r>
      <w:r w:rsidR="002C4CF0">
        <w:rPr>
          <w:rFonts w:ascii="Arial" w:hAnsi="Arial" w:cs="Arial"/>
        </w:rPr>
        <w:t>e dei Credenti ne siano confusi, o per evitare che continuino ad esserlo.</w:t>
      </w:r>
    </w:p>
    <w:p w:rsidR="001728EE" w:rsidRDefault="001728EE" w:rsidP="00B97590">
      <w:pPr>
        <w:ind w:left="491"/>
        <w:jc w:val="both"/>
        <w:rPr>
          <w:rFonts w:ascii="Arial" w:hAnsi="Arial" w:cs="Arial"/>
        </w:rPr>
      </w:pPr>
      <w:r w:rsidRPr="00ED0CBE">
        <w:rPr>
          <w:rFonts w:ascii="Arial" w:hAnsi="Arial" w:cs="Arial"/>
        </w:rPr>
        <w:t xml:space="preserve">Intanto, partiamo dal presupposto che </w:t>
      </w:r>
      <w:r w:rsidR="008005A0" w:rsidRPr="00ED0CBE">
        <w:rPr>
          <w:rFonts w:ascii="Arial" w:hAnsi="Arial" w:cs="Arial"/>
          <w:b/>
        </w:rPr>
        <w:t>i</w:t>
      </w:r>
      <w:r w:rsidRPr="00ED0CBE">
        <w:rPr>
          <w:rFonts w:ascii="Arial" w:hAnsi="Arial" w:cs="Arial"/>
          <w:b/>
        </w:rPr>
        <w:t xml:space="preserve"> Pentecostali non sono “i pentecostalisti”</w:t>
      </w:r>
      <w:r w:rsidR="002C4CF0">
        <w:rPr>
          <w:rFonts w:ascii="Arial" w:hAnsi="Arial" w:cs="Arial"/>
          <w:b/>
        </w:rPr>
        <w:t xml:space="preserve"> (direi che questi ultimi, pur presentandosi come Pentecostali, disonorano tale nome con le loro fissazioni e/o dipendenze)</w:t>
      </w:r>
      <w:r w:rsidRPr="00ED0CBE">
        <w:rPr>
          <w:rFonts w:ascii="Arial" w:hAnsi="Arial" w:cs="Arial"/>
        </w:rPr>
        <w:t>: purtroppo, non è affatto vero che alla Pentecoste avvenne quello che dicono i pentecostalisti</w:t>
      </w:r>
      <w:r w:rsidR="002C4CF0">
        <w:rPr>
          <w:rFonts w:ascii="Arial" w:hAnsi="Arial" w:cs="Arial"/>
        </w:rPr>
        <w:t>…</w:t>
      </w:r>
    </w:p>
    <w:p w:rsidR="00E71A5D" w:rsidRPr="00E71A5D" w:rsidRDefault="00E71A5D" w:rsidP="00E71A5D">
      <w:pPr>
        <w:ind w:left="1416"/>
        <w:jc w:val="both"/>
        <w:rPr>
          <w:rFonts w:ascii="Arial" w:hAnsi="Arial" w:cs="Arial"/>
          <w:b/>
        </w:rPr>
      </w:pPr>
      <w:r w:rsidRPr="00E71A5D">
        <w:rPr>
          <w:rFonts w:ascii="Arial" w:hAnsi="Arial" w:cs="Arial"/>
          <w:b/>
        </w:rPr>
        <w:t>Bisogna fare un netto distinguo tra “chiesa Pentecostale vera” e “chiesa pentecostalista”!</w:t>
      </w:r>
    </w:p>
    <w:p w:rsidR="001728EE" w:rsidRPr="00ED0CBE" w:rsidRDefault="001728EE" w:rsidP="00E71A5D">
      <w:pPr>
        <w:ind w:left="1416"/>
        <w:jc w:val="both"/>
        <w:rPr>
          <w:rFonts w:ascii="Arial" w:hAnsi="Arial" w:cs="Arial"/>
        </w:rPr>
      </w:pPr>
      <w:r w:rsidRPr="00ED0CBE">
        <w:rPr>
          <w:rFonts w:ascii="Arial" w:hAnsi="Arial" w:cs="Arial"/>
        </w:rPr>
        <w:t xml:space="preserve">In tal senso, </w:t>
      </w:r>
      <w:r w:rsidR="004C1670" w:rsidRPr="00ED0CBE">
        <w:rPr>
          <w:rFonts w:ascii="Arial" w:hAnsi="Arial" w:cs="Arial"/>
          <w:b/>
        </w:rPr>
        <w:t>tutti i Credenti (</w:t>
      </w:r>
      <w:r w:rsidR="002C4CF0">
        <w:rPr>
          <w:rFonts w:ascii="Arial" w:hAnsi="Arial" w:cs="Arial"/>
          <w:b/>
        </w:rPr>
        <w:t xml:space="preserve">tutti </w:t>
      </w:r>
      <w:r w:rsidR="004C1670" w:rsidRPr="00ED0CBE">
        <w:rPr>
          <w:rFonts w:ascii="Arial" w:hAnsi="Arial" w:cs="Arial"/>
          <w:b/>
        </w:rPr>
        <w:t xml:space="preserve">i salvati) </w:t>
      </w:r>
      <w:r w:rsidRPr="00ED0CBE">
        <w:rPr>
          <w:rFonts w:ascii="Arial" w:hAnsi="Arial" w:cs="Arial"/>
          <w:b/>
        </w:rPr>
        <w:t>sono Pentecostali</w:t>
      </w:r>
      <w:r w:rsidRPr="00ED0CBE">
        <w:rPr>
          <w:rFonts w:ascii="Arial" w:hAnsi="Arial" w:cs="Arial"/>
        </w:rPr>
        <w:t xml:space="preserve"> perché si rifanno alla Pentecoste, ma </w:t>
      </w:r>
      <w:r w:rsidRPr="00B42897">
        <w:rPr>
          <w:rFonts w:ascii="Arial" w:hAnsi="Arial" w:cs="Arial"/>
          <w:b/>
        </w:rPr>
        <w:t>sono falsi pentecostali tutti i pentecostalisti</w:t>
      </w:r>
      <w:r w:rsidRPr="00ED0CBE">
        <w:rPr>
          <w:rFonts w:ascii="Arial" w:hAnsi="Arial" w:cs="Arial"/>
        </w:rPr>
        <w:t xml:space="preserve"> </w:t>
      </w:r>
      <w:r w:rsidR="002C4CF0">
        <w:rPr>
          <w:rFonts w:ascii="Arial" w:hAnsi="Arial" w:cs="Arial"/>
        </w:rPr>
        <w:t xml:space="preserve">(i Credenti che, </w:t>
      </w:r>
      <w:r w:rsidR="002C4CF0">
        <w:rPr>
          <w:rFonts w:ascii="Arial" w:hAnsi="Arial" w:cs="Arial"/>
        </w:rPr>
        <w:lastRenderedPageBreak/>
        <w:t xml:space="preserve">pur richiamandosi alla Pentecoste, </w:t>
      </w:r>
      <w:r w:rsidR="00B42897">
        <w:rPr>
          <w:rFonts w:ascii="Arial" w:hAnsi="Arial" w:cs="Arial"/>
        </w:rPr>
        <w:t xml:space="preserve">ne portano solo il nome o solo alcune </w:t>
      </w:r>
      <w:r w:rsidR="00B42897" w:rsidRPr="00B42897">
        <w:rPr>
          <w:rFonts w:ascii="Arial" w:hAnsi="Arial" w:cs="Arial"/>
          <w:b/>
        </w:rPr>
        <w:t>“pratiche moderne”</w:t>
      </w:r>
      <w:r w:rsidR="00E71A5D">
        <w:rPr>
          <w:rFonts w:ascii="Arial" w:hAnsi="Arial" w:cs="Arial"/>
          <w:b/>
        </w:rPr>
        <w:t xml:space="preserve"> che tendono a camuffare come  se fossero le esperienze della Pentecoste</w:t>
      </w:r>
      <w:r w:rsidR="00B42897">
        <w:rPr>
          <w:rFonts w:ascii="Arial" w:hAnsi="Arial" w:cs="Arial"/>
        </w:rPr>
        <w:t xml:space="preserve">!) </w:t>
      </w:r>
      <w:r w:rsidRPr="00ED0CBE">
        <w:rPr>
          <w:rFonts w:ascii="Arial" w:hAnsi="Arial" w:cs="Arial"/>
        </w:rPr>
        <w:t>che ne perpetuano solo gli aspetti emozionali strumentalizzando tendenziosamente alcuni t</w:t>
      </w:r>
      <w:r w:rsidR="00B42897">
        <w:rPr>
          <w:rFonts w:ascii="Arial" w:hAnsi="Arial" w:cs="Arial"/>
        </w:rPr>
        <w:t xml:space="preserve">esti biblici estrapolati ad hoc: grazie a Dio da qualche decennio si assiste ad un ridimensionamento del fenomeno pentecostalista a beneficio della </w:t>
      </w:r>
      <w:r w:rsidR="00E71A5D">
        <w:rPr>
          <w:rFonts w:ascii="Arial" w:hAnsi="Arial" w:cs="Arial"/>
        </w:rPr>
        <w:t xml:space="preserve">vera </w:t>
      </w:r>
      <w:r w:rsidR="00B42897">
        <w:rPr>
          <w:rFonts w:ascii="Arial" w:hAnsi="Arial" w:cs="Arial"/>
        </w:rPr>
        <w:t>Chiesa Pentecostale, della Chiesa Cristiana</w:t>
      </w:r>
      <w:r w:rsidR="00B42897" w:rsidRPr="00B42897">
        <w:rPr>
          <w:rFonts w:ascii="Arial" w:hAnsi="Arial" w:cs="Arial"/>
        </w:rPr>
        <w:t xml:space="preserve"> </w:t>
      </w:r>
      <w:r w:rsidR="00B42897">
        <w:rPr>
          <w:rFonts w:ascii="Arial" w:hAnsi="Arial" w:cs="Arial"/>
        </w:rPr>
        <w:t xml:space="preserve">– purtroppo, </w:t>
      </w:r>
      <w:r w:rsidR="00E71A5D">
        <w:rPr>
          <w:rFonts w:ascii="Arial" w:hAnsi="Arial" w:cs="Arial"/>
        </w:rPr>
        <w:t xml:space="preserve">accade ancora </w:t>
      </w:r>
      <w:r w:rsidR="00B42897">
        <w:rPr>
          <w:rFonts w:ascii="Arial" w:hAnsi="Arial" w:cs="Arial"/>
        </w:rPr>
        <w:t>solo in alcune aree del globo!</w:t>
      </w:r>
    </w:p>
    <w:p w:rsidR="00B300A3" w:rsidRPr="00ED0CBE" w:rsidRDefault="001728EE" w:rsidP="008005A0">
      <w:pPr>
        <w:spacing w:before="120"/>
        <w:ind w:left="493"/>
        <w:jc w:val="both"/>
        <w:rPr>
          <w:rFonts w:ascii="Arial" w:hAnsi="Arial" w:cs="Arial"/>
          <w:b/>
        </w:rPr>
      </w:pPr>
      <w:r w:rsidRPr="00ED0CBE">
        <w:rPr>
          <w:rFonts w:ascii="Arial" w:hAnsi="Arial" w:cs="Arial"/>
          <w:b/>
        </w:rPr>
        <w:t xml:space="preserve">Cos’è il pentecostalismo? </w:t>
      </w:r>
      <w:r w:rsidR="004C1670" w:rsidRPr="00ED0CBE">
        <w:rPr>
          <w:rFonts w:ascii="Arial" w:hAnsi="Arial" w:cs="Arial"/>
          <w:b/>
        </w:rPr>
        <w:t xml:space="preserve"> </w:t>
      </w:r>
    </w:p>
    <w:p w:rsidR="00B300A3" w:rsidRPr="00ED0CBE" w:rsidRDefault="004C1670" w:rsidP="00B97590">
      <w:pPr>
        <w:ind w:left="491"/>
        <w:jc w:val="both"/>
        <w:rPr>
          <w:rFonts w:ascii="Arial" w:hAnsi="Arial" w:cs="Arial"/>
        </w:rPr>
      </w:pPr>
      <w:r w:rsidRPr="00ED0CBE">
        <w:rPr>
          <w:rFonts w:ascii="Arial" w:hAnsi="Arial" w:cs="Arial"/>
        </w:rPr>
        <w:t>Ne faccio solo una sintesi, ma e</w:t>
      </w:r>
      <w:r w:rsidR="00B300A3" w:rsidRPr="00ED0CBE">
        <w:rPr>
          <w:rFonts w:ascii="Arial" w:hAnsi="Arial" w:cs="Arial"/>
        </w:rPr>
        <w:t xml:space="preserve">sso </w:t>
      </w:r>
      <w:r w:rsidRPr="00ED0CBE">
        <w:rPr>
          <w:rFonts w:ascii="Arial" w:hAnsi="Arial" w:cs="Arial"/>
        </w:rPr>
        <w:t>è un movimento protestante assertore di una</w:t>
      </w:r>
      <w:r w:rsidR="001728EE" w:rsidRPr="00ED0CBE">
        <w:rPr>
          <w:rFonts w:ascii="Arial" w:hAnsi="Arial" w:cs="Arial"/>
        </w:rPr>
        <w:t xml:space="preserve"> dottrina confessata dalla chiesa pentecostale moderna (non certo da quella della Pentecoste: la prima chiesa!) e si riassume</w:t>
      </w:r>
      <w:r w:rsidR="00B300A3" w:rsidRPr="00ED0CBE">
        <w:rPr>
          <w:rFonts w:ascii="Arial" w:hAnsi="Arial" w:cs="Arial"/>
        </w:rPr>
        <w:t xml:space="preserve"> </w:t>
      </w:r>
      <w:r w:rsidR="001728EE" w:rsidRPr="00ED0CBE">
        <w:rPr>
          <w:rFonts w:ascii="Arial" w:hAnsi="Arial" w:cs="Arial"/>
        </w:rPr>
        <w:t xml:space="preserve">in tre </w:t>
      </w:r>
      <w:r w:rsidRPr="00ED0CBE">
        <w:rPr>
          <w:rFonts w:ascii="Arial" w:hAnsi="Arial" w:cs="Arial"/>
        </w:rPr>
        <w:t>punti</w:t>
      </w:r>
      <w:r w:rsidR="001728EE" w:rsidRPr="00ED0CBE">
        <w:rPr>
          <w:rFonts w:ascii="Arial" w:hAnsi="Arial" w:cs="Arial"/>
        </w:rPr>
        <w:t xml:space="preserve"> dogmatic</w:t>
      </w:r>
      <w:r w:rsidRPr="00ED0CBE">
        <w:rPr>
          <w:rFonts w:ascii="Arial" w:hAnsi="Arial" w:cs="Arial"/>
        </w:rPr>
        <w:t>i</w:t>
      </w:r>
      <w:r w:rsidR="00A00BA4">
        <w:rPr>
          <w:rFonts w:ascii="Arial" w:hAnsi="Arial" w:cs="Arial"/>
        </w:rPr>
        <w:t xml:space="preserve"> (Battesimo d</w:t>
      </w:r>
      <w:r w:rsidR="001728EE" w:rsidRPr="00ED0CBE">
        <w:rPr>
          <w:rFonts w:ascii="Arial" w:hAnsi="Arial" w:cs="Arial"/>
        </w:rPr>
        <w:t>ello Spirito Santo, Dono estatico delle lingue e Doni spirituali eclatanti)</w:t>
      </w:r>
      <w:r w:rsidR="00B300A3" w:rsidRPr="00ED0CBE">
        <w:rPr>
          <w:rFonts w:ascii="Arial" w:hAnsi="Arial" w:cs="Arial"/>
        </w:rPr>
        <w:t>:</w:t>
      </w:r>
      <w:r w:rsidR="001728EE" w:rsidRPr="00ED0CBE">
        <w:rPr>
          <w:rFonts w:ascii="Arial" w:hAnsi="Arial" w:cs="Arial"/>
        </w:rPr>
        <w:t xml:space="preserve"> </w:t>
      </w:r>
      <w:r w:rsidRPr="00ED0CBE">
        <w:rPr>
          <w:rFonts w:ascii="Arial" w:hAnsi="Arial" w:cs="Arial"/>
        </w:rPr>
        <w:t xml:space="preserve">essendo questo il tema del paragrafo, </w:t>
      </w:r>
      <w:r w:rsidR="001728EE" w:rsidRPr="00ED0CBE">
        <w:rPr>
          <w:rFonts w:ascii="Arial" w:hAnsi="Arial" w:cs="Arial"/>
        </w:rPr>
        <w:t xml:space="preserve">tratterò quasi esclusivamente del Battesimo </w:t>
      </w:r>
      <w:r w:rsidR="00A00BA4">
        <w:rPr>
          <w:rFonts w:ascii="Arial" w:hAnsi="Arial" w:cs="Arial"/>
        </w:rPr>
        <w:t>d</w:t>
      </w:r>
      <w:r w:rsidR="001728EE" w:rsidRPr="00ED0CBE">
        <w:rPr>
          <w:rFonts w:ascii="Arial" w:hAnsi="Arial" w:cs="Arial"/>
        </w:rPr>
        <w:t xml:space="preserve">ello Spirito Santo e rimando il lettore alla mia dispensa sui </w:t>
      </w:r>
      <w:r w:rsidR="00B42897">
        <w:rPr>
          <w:rFonts w:ascii="Arial" w:hAnsi="Arial" w:cs="Arial"/>
        </w:rPr>
        <w:t>“I M</w:t>
      </w:r>
      <w:r w:rsidR="00B42897" w:rsidRPr="00ED0CBE">
        <w:rPr>
          <w:rFonts w:ascii="Arial" w:hAnsi="Arial" w:cs="Arial"/>
        </w:rPr>
        <w:t xml:space="preserve">ovimenti </w:t>
      </w:r>
      <w:r w:rsidR="00B42897">
        <w:rPr>
          <w:rFonts w:ascii="Arial" w:hAnsi="Arial" w:cs="Arial"/>
        </w:rPr>
        <w:t>E</w:t>
      </w:r>
      <w:r w:rsidR="00B42897" w:rsidRPr="00ED0CBE">
        <w:rPr>
          <w:rFonts w:ascii="Arial" w:hAnsi="Arial" w:cs="Arial"/>
        </w:rPr>
        <w:t>vangelici</w:t>
      </w:r>
      <w:r w:rsidR="00B42897">
        <w:rPr>
          <w:rFonts w:ascii="Arial" w:hAnsi="Arial" w:cs="Arial"/>
        </w:rPr>
        <w:t>”</w:t>
      </w:r>
      <w:r w:rsidR="00B42897" w:rsidRPr="00ED0CBE">
        <w:rPr>
          <w:rFonts w:ascii="Arial" w:hAnsi="Arial" w:cs="Arial"/>
        </w:rPr>
        <w:t xml:space="preserve"> </w:t>
      </w:r>
      <w:r w:rsidR="001728EE" w:rsidRPr="00ED0CBE">
        <w:rPr>
          <w:rFonts w:ascii="Arial" w:hAnsi="Arial" w:cs="Arial"/>
        </w:rPr>
        <w:t>per tutto il resto.</w:t>
      </w:r>
    </w:p>
    <w:p w:rsidR="00110DB0" w:rsidRPr="00ED0CBE" w:rsidRDefault="00110DB0" w:rsidP="00B97590">
      <w:pPr>
        <w:ind w:left="491"/>
        <w:jc w:val="both"/>
        <w:rPr>
          <w:rFonts w:ascii="Arial" w:hAnsi="Arial" w:cs="Arial"/>
        </w:rPr>
      </w:pPr>
      <w:r w:rsidRPr="00E71A5D">
        <w:rPr>
          <w:rFonts w:ascii="Arial" w:hAnsi="Arial" w:cs="Arial"/>
          <w:b/>
        </w:rPr>
        <w:t>Così dicono i pentecostalisti</w:t>
      </w:r>
      <w:r w:rsidR="00B42897">
        <w:rPr>
          <w:rFonts w:ascii="Arial" w:hAnsi="Arial" w:cs="Arial"/>
        </w:rPr>
        <w:t xml:space="preserve"> riguardo al tema di questo paragrafo</w:t>
      </w:r>
      <w:r w:rsidRPr="00ED0CBE">
        <w:rPr>
          <w:rFonts w:ascii="Arial" w:hAnsi="Arial" w:cs="Arial"/>
        </w:rPr>
        <w:t xml:space="preserve">: </w:t>
      </w:r>
    </w:p>
    <w:p w:rsidR="00E71A5D" w:rsidRPr="00E71A5D" w:rsidRDefault="00110DB0" w:rsidP="00152729">
      <w:pPr>
        <w:pStyle w:val="Paragrafoelenco"/>
        <w:numPr>
          <w:ilvl w:val="0"/>
          <w:numId w:val="3"/>
        </w:numPr>
        <w:tabs>
          <w:tab w:val="left" w:pos="1560"/>
        </w:tabs>
        <w:ind w:left="1560" w:hanging="359"/>
        <w:jc w:val="both"/>
        <w:rPr>
          <w:rFonts w:ascii="Arial" w:hAnsi="Arial" w:cs="Arial"/>
        </w:rPr>
      </w:pPr>
      <w:r w:rsidRPr="00E71A5D">
        <w:rPr>
          <w:rFonts w:ascii="Arial" w:hAnsi="Arial" w:cs="Arial"/>
          <w:i/>
        </w:rPr>
        <w:t xml:space="preserve">“il battesimo nello (dello) spirito santo é una esperienza pentecostale che </w:t>
      </w:r>
      <w:r w:rsidRPr="00E71A5D">
        <w:rPr>
          <w:rFonts w:ascii="Arial" w:hAnsi="Arial" w:cs="Arial"/>
          <w:b/>
          <w:i/>
        </w:rPr>
        <w:t>s</w:t>
      </w:r>
      <w:r w:rsidR="004D7D5C" w:rsidRPr="00E71A5D">
        <w:rPr>
          <w:rFonts w:ascii="Arial" w:hAnsi="Arial" w:cs="Arial"/>
          <w:b/>
          <w:i/>
        </w:rPr>
        <w:t>e</w:t>
      </w:r>
      <w:r w:rsidRPr="00E71A5D">
        <w:rPr>
          <w:rFonts w:ascii="Arial" w:hAnsi="Arial" w:cs="Arial"/>
          <w:b/>
          <w:i/>
        </w:rPr>
        <w:t>gue</w:t>
      </w:r>
      <w:r w:rsidRPr="00E71A5D">
        <w:rPr>
          <w:rFonts w:ascii="Arial" w:hAnsi="Arial" w:cs="Arial"/>
          <w:i/>
        </w:rPr>
        <w:t xml:space="preserve"> </w:t>
      </w:r>
      <w:r w:rsidRPr="00E71A5D">
        <w:rPr>
          <w:rFonts w:ascii="Arial" w:hAnsi="Arial" w:cs="Arial"/>
          <w:b/>
          <w:i/>
        </w:rPr>
        <w:t>la conversione e da essa</w:t>
      </w:r>
      <w:r w:rsidRPr="00E71A5D">
        <w:rPr>
          <w:rFonts w:ascii="Arial" w:hAnsi="Arial" w:cs="Arial"/>
          <w:i/>
        </w:rPr>
        <w:t xml:space="preserve"> </w:t>
      </w:r>
      <w:r w:rsidRPr="00E71A5D">
        <w:rPr>
          <w:rFonts w:ascii="Arial" w:hAnsi="Arial" w:cs="Arial"/>
          <w:b/>
          <w:i/>
        </w:rPr>
        <w:t>si disti</w:t>
      </w:r>
      <w:r w:rsidR="004D7D5C" w:rsidRPr="00E71A5D">
        <w:rPr>
          <w:rFonts w:ascii="Arial" w:hAnsi="Arial" w:cs="Arial"/>
          <w:b/>
          <w:i/>
        </w:rPr>
        <w:t>n</w:t>
      </w:r>
      <w:r w:rsidRPr="00E71A5D">
        <w:rPr>
          <w:rFonts w:ascii="Arial" w:hAnsi="Arial" w:cs="Arial"/>
          <w:b/>
          <w:i/>
        </w:rPr>
        <w:t>gue</w:t>
      </w:r>
      <w:r w:rsidRPr="00E71A5D">
        <w:rPr>
          <w:rFonts w:ascii="Arial" w:hAnsi="Arial" w:cs="Arial"/>
          <w:i/>
        </w:rPr>
        <w:t xml:space="preserve"> per qualità, tempo e forza: esso conferisce la potenza per essere testimoni di </w:t>
      </w:r>
      <w:r w:rsidR="00E17D04" w:rsidRPr="00E71A5D">
        <w:rPr>
          <w:rFonts w:ascii="Arial" w:hAnsi="Arial" w:cs="Arial"/>
          <w:i/>
        </w:rPr>
        <w:t>G</w:t>
      </w:r>
      <w:r w:rsidRPr="00E71A5D">
        <w:rPr>
          <w:rFonts w:ascii="Arial" w:hAnsi="Arial" w:cs="Arial"/>
          <w:i/>
        </w:rPr>
        <w:t xml:space="preserve">esù </w:t>
      </w:r>
      <w:r w:rsidR="00E17D04" w:rsidRPr="00E71A5D">
        <w:rPr>
          <w:rFonts w:ascii="Arial" w:hAnsi="Arial" w:cs="Arial"/>
          <w:i/>
        </w:rPr>
        <w:t>C</w:t>
      </w:r>
      <w:r w:rsidRPr="00E71A5D">
        <w:rPr>
          <w:rFonts w:ascii="Arial" w:hAnsi="Arial" w:cs="Arial"/>
          <w:i/>
        </w:rPr>
        <w:t>risto.</w:t>
      </w:r>
    </w:p>
    <w:p w:rsidR="00E17D04" w:rsidRPr="00E71A5D" w:rsidRDefault="00110DB0" w:rsidP="00152729">
      <w:pPr>
        <w:pStyle w:val="Paragrafoelenco"/>
        <w:numPr>
          <w:ilvl w:val="0"/>
          <w:numId w:val="3"/>
        </w:numPr>
        <w:tabs>
          <w:tab w:val="left" w:pos="1560"/>
        </w:tabs>
        <w:ind w:left="1560" w:hanging="359"/>
        <w:jc w:val="both"/>
        <w:rPr>
          <w:rFonts w:ascii="Arial" w:hAnsi="Arial" w:cs="Arial"/>
        </w:rPr>
      </w:pPr>
      <w:r w:rsidRPr="00E71A5D">
        <w:rPr>
          <w:rFonts w:ascii="Arial" w:hAnsi="Arial" w:cs="Arial"/>
          <w:i/>
        </w:rPr>
        <w:t>parlare in "lingue" (estatiche) (</w:t>
      </w:r>
      <w:r w:rsidR="00E71A5D">
        <w:rPr>
          <w:rFonts w:ascii="Arial" w:hAnsi="Arial" w:cs="Arial"/>
          <w:i/>
        </w:rPr>
        <w:t>A</w:t>
      </w:r>
      <w:r w:rsidRPr="00E71A5D">
        <w:rPr>
          <w:rFonts w:ascii="Arial" w:hAnsi="Arial" w:cs="Arial"/>
          <w:i/>
        </w:rPr>
        <w:t xml:space="preserve">t 2/4) costituisce il segno necessario e indispensabile del "battesimo" dello/nello </w:t>
      </w:r>
      <w:r w:rsidR="00E17D04" w:rsidRPr="00E71A5D">
        <w:rPr>
          <w:rFonts w:ascii="Arial" w:hAnsi="Arial" w:cs="Arial"/>
          <w:i/>
        </w:rPr>
        <w:t>S</w:t>
      </w:r>
      <w:r w:rsidRPr="00E71A5D">
        <w:rPr>
          <w:rFonts w:ascii="Arial" w:hAnsi="Arial" w:cs="Arial"/>
          <w:i/>
        </w:rPr>
        <w:t xml:space="preserve">pirito </w:t>
      </w:r>
      <w:r w:rsidR="00E17D04" w:rsidRPr="00E71A5D">
        <w:rPr>
          <w:rFonts w:ascii="Arial" w:hAnsi="Arial" w:cs="Arial"/>
          <w:i/>
        </w:rPr>
        <w:t>S</w:t>
      </w:r>
      <w:r w:rsidRPr="00E71A5D">
        <w:rPr>
          <w:rFonts w:ascii="Arial" w:hAnsi="Arial" w:cs="Arial"/>
          <w:i/>
        </w:rPr>
        <w:t xml:space="preserve">anto, esso segno </w:t>
      </w:r>
      <w:r w:rsidR="00E17D04" w:rsidRPr="00E71A5D">
        <w:rPr>
          <w:rFonts w:ascii="Arial" w:hAnsi="Arial" w:cs="Arial"/>
          <w:i/>
        </w:rPr>
        <w:t>è</w:t>
      </w:r>
      <w:r w:rsidRPr="00E71A5D">
        <w:rPr>
          <w:rFonts w:ascii="Arial" w:hAnsi="Arial" w:cs="Arial"/>
          <w:i/>
        </w:rPr>
        <w:t xml:space="preserve"> "l'asse centrale" del pentecostalismo.</w:t>
      </w:r>
      <w:r w:rsidRPr="00E71A5D">
        <w:rPr>
          <w:rFonts w:ascii="Arial" w:hAnsi="Arial" w:cs="Arial"/>
        </w:rPr>
        <w:t xml:space="preserve"> </w:t>
      </w:r>
    </w:p>
    <w:p w:rsidR="00E71A5D" w:rsidRDefault="00E17D04" w:rsidP="00B97590">
      <w:pPr>
        <w:ind w:left="492" w:hanging="1"/>
        <w:jc w:val="both"/>
        <w:rPr>
          <w:rFonts w:ascii="Arial" w:hAnsi="Arial" w:cs="Arial"/>
          <w:i/>
        </w:rPr>
      </w:pPr>
      <w:r w:rsidRPr="00ED0CBE">
        <w:rPr>
          <w:rFonts w:ascii="Arial" w:hAnsi="Arial" w:cs="Arial"/>
        </w:rPr>
        <w:t>I</w:t>
      </w:r>
      <w:r w:rsidR="00110DB0" w:rsidRPr="00ED0CBE">
        <w:rPr>
          <w:rFonts w:ascii="Arial" w:hAnsi="Arial" w:cs="Arial"/>
        </w:rPr>
        <w:t>nfatti tra di loro si chiede: "</w:t>
      </w:r>
      <w:r w:rsidR="00110DB0" w:rsidRPr="00ED0CBE">
        <w:rPr>
          <w:rFonts w:ascii="Arial" w:hAnsi="Arial" w:cs="Arial"/>
          <w:i/>
        </w:rPr>
        <w:t>hai ricevuto il battesimo?</w:t>
      </w:r>
      <w:r w:rsidR="00E71A5D">
        <w:rPr>
          <w:rFonts w:ascii="Arial" w:hAnsi="Arial" w:cs="Arial"/>
          <w:i/>
        </w:rPr>
        <w:t xml:space="preserve"> </w:t>
      </w:r>
    </w:p>
    <w:p w:rsidR="00FD5655" w:rsidRPr="00ED0CBE" w:rsidRDefault="00E71A5D" w:rsidP="00B97590">
      <w:pPr>
        <w:ind w:left="492" w:hanging="1"/>
        <w:jc w:val="both"/>
        <w:rPr>
          <w:rFonts w:ascii="Arial" w:hAnsi="Arial" w:cs="Arial"/>
          <w:i/>
        </w:rPr>
      </w:pPr>
      <w:r>
        <w:rPr>
          <w:rFonts w:ascii="Arial" w:hAnsi="Arial" w:cs="Arial"/>
          <w:i/>
        </w:rPr>
        <w:t xml:space="preserve">L’espressione </w:t>
      </w:r>
      <w:r w:rsidR="00110DB0" w:rsidRPr="00ED0CBE">
        <w:rPr>
          <w:rFonts w:ascii="Arial" w:hAnsi="Arial" w:cs="Arial"/>
        </w:rPr>
        <w:t>"</w:t>
      </w:r>
      <w:r>
        <w:rPr>
          <w:rFonts w:ascii="Arial" w:hAnsi="Arial" w:cs="Arial"/>
        </w:rPr>
        <w:t>I</w:t>
      </w:r>
      <w:r w:rsidR="00110DB0" w:rsidRPr="00ED0CBE">
        <w:rPr>
          <w:rFonts w:ascii="Arial" w:hAnsi="Arial" w:cs="Arial"/>
        </w:rPr>
        <w:t xml:space="preserve">l </w:t>
      </w:r>
      <w:r w:rsidR="00110DB0" w:rsidRPr="00ED0CBE">
        <w:rPr>
          <w:rFonts w:ascii="Arial" w:hAnsi="Arial" w:cs="Arial"/>
          <w:i/>
        </w:rPr>
        <w:t>battesimo</w:t>
      </w:r>
      <w:r w:rsidR="00110DB0" w:rsidRPr="00ED0CBE">
        <w:rPr>
          <w:rFonts w:ascii="Arial" w:hAnsi="Arial" w:cs="Arial"/>
        </w:rPr>
        <w:t xml:space="preserve">" sta per </w:t>
      </w:r>
      <w:r w:rsidR="008005A0" w:rsidRPr="00ED0CBE">
        <w:rPr>
          <w:rFonts w:ascii="Arial" w:hAnsi="Arial" w:cs="Arial"/>
          <w:i/>
        </w:rPr>
        <w:t>“</w:t>
      </w:r>
      <w:r w:rsidR="00110DB0" w:rsidRPr="00ED0CBE">
        <w:rPr>
          <w:rFonts w:ascii="Arial" w:hAnsi="Arial" w:cs="Arial"/>
          <w:i/>
        </w:rPr>
        <w:t xml:space="preserve">battesimo nello </w:t>
      </w:r>
      <w:r w:rsidR="00E17D04" w:rsidRPr="00ED0CBE">
        <w:rPr>
          <w:rFonts w:ascii="Arial" w:hAnsi="Arial" w:cs="Arial"/>
          <w:i/>
        </w:rPr>
        <w:t>S</w:t>
      </w:r>
      <w:r w:rsidR="00110DB0" w:rsidRPr="00ED0CBE">
        <w:rPr>
          <w:rFonts w:ascii="Arial" w:hAnsi="Arial" w:cs="Arial"/>
          <w:i/>
        </w:rPr>
        <w:t xml:space="preserve">pirito </w:t>
      </w:r>
      <w:r w:rsidR="00E17D04" w:rsidRPr="00ED0CBE">
        <w:rPr>
          <w:rFonts w:ascii="Arial" w:hAnsi="Arial" w:cs="Arial"/>
          <w:i/>
        </w:rPr>
        <w:t>S</w:t>
      </w:r>
      <w:r w:rsidR="00110DB0" w:rsidRPr="00ED0CBE">
        <w:rPr>
          <w:rFonts w:ascii="Arial" w:hAnsi="Arial" w:cs="Arial"/>
          <w:i/>
        </w:rPr>
        <w:t>anto manifestato con le 'lingue' estatiche</w:t>
      </w:r>
      <w:r w:rsidR="00B42897">
        <w:rPr>
          <w:rFonts w:ascii="Arial" w:hAnsi="Arial" w:cs="Arial"/>
          <w:i/>
        </w:rPr>
        <w:t xml:space="preserve"> (che loro dichiarano essere lingue angeliche per </w:t>
      </w:r>
      <w:r>
        <w:rPr>
          <w:rFonts w:ascii="Arial" w:hAnsi="Arial" w:cs="Arial"/>
          <w:i/>
        </w:rPr>
        <w:t>pregare-</w:t>
      </w:r>
      <w:r w:rsidR="00B42897">
        <w:rPr>
          <w:rFonts w:ascii="Arial" w:hAnsi="Arial" w:cs="Arial"/>
          <w:i/>
        </w:rPr>
        <w:t>lodare il Signore)</w:t>
      </w:r>
      <w:r w:rsidR="008005A0" w:rsidRPr="00ED0CBE">
        <w:rPr>
          <w:rFonts w:ascii="Arial" w:hAnsi="Arial" w:cs="Arial"/>
          <w:i/>
        </w:rPr>
        <w:t>”</w:t>
      </w:r>
      <w:r w:rsidR="00E17D04" w:rsidRPr="00ED0CBE">
        <w:rPr>
          <w:rFonts w:ascii="Arial" w:hAnsi="Arial" w:cs="Arial"/>
          <w:i/>
        </w:rPr>
        <w:t>.</w:t>
      </w:r>
    </w:p>
    <w:p w:rsidR="00B300A3" w:rsidRPr="00ED0CBE" w:rsidRDefault="00110DB0" w:rsidP="00B42897">
      <w:pPr>
        <w:spacing w:before="120"/>
        <w:ind w:left="493"/>
        <w:jc w:val="both"/>
        <w:rPr>
          <w:rFonts w:ascii="Arial" w:hAnsi="Arial" w:cs="Arial"/>
          <w:b/>
        </w:rPr>
      </w:pPr>
      <w:r w:rsidRPr="00ED0CBE">
        <w:rPr>
          <w:rFonts w:ascii="Arial" w:hAnsi="Arial" w:cs="Arial"/>
          <w:b/>
        </w:rPr>
        <w:t>"</w:t>
      </w:r>
      <w:r w:rsidR="00237C0C" w:rsidRPr="00ED0CBE">
        <w:rPr>
          <w:rFonts w:ascii="Arial" w:hAnsi="Arial" w:cs="Arial"/>
          <w:b/>
        </w:rPr>
        <w:t>I</w:t>
      </w:r>
      <w:r w:rsidRPr="00ED0CBE">
        <w:rPr>
          <w:rFonts w:ascii="Arial" w:hAnsi="Arial" w:cs="Arial"/>
          <w:b/>
        </w:rPr>
        <w:t>l battesimo dello</w:t>
      </w:r>
      <w:r w:rsidR="004C1670" w:rsidRPr="00ED0CBE">
        <w:rPr>
          <w:rFonts w:ascii="Arial" w:hAnsi="Arial" w:cs="Arial"/>
          <w:b/>
        </w:rPr>
        <w:t>/nello</w:t>
      </w:r>
      <w:r w:rsidR="00E71A5D">
        <w:rPr>
          <w:rFonts w:ascii="Arial" w:hAnsi="Arial" w:cs="Arial"/>
          <w:b/>
        </w:rPr>
        <w:t>/</w:t>
      </w:r>
      <w:r w:rsidR="00E71A5D" w:rsidRPr="00ED0CBE">
        <w:rPr>
          <w:rFonts w:ascii="Arial" w:hAnsi="Arial" w:cs="Arial"/>
          <w:b/>
        </w:rPr>
        <w:t>con</w:t>
      </w:r>
      <w:r w:rsidR="00E71A5D">
        <w:rPr>
          <w:rFonts w:ascii="Arial" w:hAnsi="Arial" w:cs="Arial"/>
          <w:b/>
        </w:rPr>
        <w:t xml:space="preserve"> lo </w:t>
      </w:r>
      <w:r w:rsidR="00E17D04" w:rsidRPr="00ED0CBE">
        <w:rPr>
          <w:rFonts w:ascii="Arial" w:hAnsi="Arial" w:cs="Arial"/>
          <w:b/>
        </w:rPr>
        <w:t>S</w:t>
      </w:r>
      <w:r w:rsidRPr="00ED0CBE">
        <w:rPr>
          <w:rFonts w:ascii="Arial" w:hAnsi="Arial" w:cs="Arial"/>
          <w:b/>
        </w:rPr>
        <w:t xml:space="preserve">pirito </w:t>
      </w:r>
      <w:r w:rsidR="00E17D04" w:rsidRPr="00ED0CBE">
        <w:rPr>
          <w:rFonts w:ascii="Arial" w:hAnsi="Arial" w:cs="Arial"/>
          <w:b/>
        </w:rPr>
        <w:t>S</w:t>
      </w:r>
      <w:r w:rsidRPr="00ED0CBE">
        <w:rPr>
          <w:rFonts w:ascii="Arial" w:hAnsi="Arial" w:cs="Arial"/>
          <w:b/>
        </w:rPr>
        <w:t xml:space="preserve">anto" </w:t>
      </w:r>
    </w:p>
    <w:p w:rsidR="004C1670" w:rsidRPr="00ED0CBE" w:rsidRDefault="004C1670" w:rsidP="00046436">
      <w:pPr>
        <w:ind w:left="493"/>
        <w:jc w:val="both"/>
        <w:rPr>
          <w:rFonts w:ascii="Arial" w:hAnsi="Arial" w:cs="Arial"/>
          <w:b/>
        </w:rPr>
      </w:pPr>
      <w:r w:rsidRPr="00ED0CBE">
        <w:rPr>
          <w:rFonts w:ascii="Arial" w:hAnsi="Arial" w:cs="Arial"/>
          <w:b/>
        </w:rPr>
        <w:t>Qualunque preposizione inseriamo</w:t>
      </w:r>
      <w:r w:rsidR="00B42897">
        <w:rPr>
          <w:rFonts w:ascii="Arial" w:hAnsi="Arial" w:cs="Arial"/>
          <w:b/>
        </w:rPr>
        <w:t>,</w:t>
      </w:r>
      <w:r w:rsidRPr="00ED0CBE">
        <w:rPr>
          <w:rFonts w:ascii="Arial" w:hAnsi="Arial" w:cs="Arial"/>
          <w:b/>
        </w:rPr>
        <w:t xml:space="preserve"> diciamo sempre la stessa cosa</w:t>
      </w:r>
      <w:r w:rsidR="00E71A5D">
        <w:rPr>
          <w:rFonts w:ascii="Arial" w:hAnsi="Arial" w:cs="Arial"/>
          <w:b/>
        </w:rPr>
        <w:t xml:space="preserve"> </w:t>
      </w:r>
      <w:r w:rsidRPr="00ED0CBE">
        <w:rPr>
          <w:rFonts w:ascii="Arial" w:hAnsi="Arial" w:cs="Arial"/>
          <w:b/>
        </w:rPr>
        <w:t xml:space="preserve">… anche </w:t>
      </w:r>
      <w:r w:rsidR="00BD4E11" w:rsidRPr="00ED0CBE">
        <w:rPr>
          <w:rFonts w:ascii="Arial" w:hAnsi="Arial" w:cs="Arial"/>
          <w:b/>
        </w:rPr>
        <w:t xml:space="preserve">se </w:t>
      </w:r>
      <w:r w:rsidRPr="00ED0CBE">
        <w:rPr>
          <w:rFonts w:ascii="Arial" w:hAnsi="Arial" w:cs="Arial"/>
          <w:b/>
        </w:rPr>
        <w:t>i pentecostalisti ne fanno delle disquisizioni speculative simili a quelle che il C</w:t>
      </w:r>
      <w:r w:rsidR="00B42897">
        <w:rPr>
          <w:rFonts w:ascii="Arial" w:hAnsi="Arial" w:cs="Arial"/>
          <w:b/>
        </w:rPr>
        <w:t>.</w:t>
      </w:r>
      <w:r w:rsidR="00E71A5D">
        <w:rPr>
          <w:rFonts w:ascii="Arial" w:hAnsi="Arial" w:cs="Arial"/>
          <w:b/>
        </w:rPr>
        <w:t xml:space="preserve"> </w:t>
      </w:r>
      <w:r w:rsidRPr="00ED0CBE">
        <w:rPr>
          <w:rFonts w:ascii="Arial" w:hAnsi="Arial" w:cs="Arial"/>
          <w:b/>
        </w:rPr>
        <w:t>R</w:t>
      </w:r>
      <w:r w:rsidR="00B42897">
        <w:rPr>
          <w:rFonts w:ascii="Arial" w:hAnsi="Arial" w:cs="Arial"/>
          <w:b/>
        </w:rPr>
        <w:t>.</w:t>
      </w:r>
      <w:r w:rsidRPr="00ED0CBE">
        <w:rPr>
          <w:rFonts w:ascii="Arial" w:hAnsi="Arial" w:cs="Arial"/>
          <w:b/>
        </w:rPr>
        <w:t xml:space="preserve"> fa circa “i culti” (dulia, protodulia, iperdulia, ecc.)</w:t>
      </w:r>
    </w:p>
    <w:p w:rsidR="00046436" w:rsidRPr="00ED0CBE" w:rsidRDefault="00046436" w:rsidP="008005A0">
      <w:pPr>
        <w:ind w:left="1134"/>
        <w:jc w:val="both"/>
        <w:rPr>
          <w:rFonts w:ascii="Arial" w:hAnsi="Arial" w:cs="Arial"/>
          <w:b/>
        </w:rPr>
      </w:pPr>
      <w:r w:rsidRPr="00ED0CBE">
        <w:rPr>
          <w:rFonts w:ascii="Arial" w:hAnsi="Arial" w:cs="Arial"/>
          <w:b/>
        </w:rPr>
        <w:t xml:space="preserve">Approfitto per specificare dei dettagli su questo tema perché le mistificazioni al riguardo sono tante e –purtroppo- determinano non pochi danni </w:t>
      </w:r>
      <w:r w:rsidR="00B42897">
        <w:rPr>
          <w:rFonts w:ascii="Arial" w:hAnsi="Arial" w:cs="Arial"/>
          <w:b/>
        </w:rPr>
        <w:t>nei</w:t>
      </w:r>
      <w:r w:rsidRPr="00ED0CBE">
        <w:rPr>
          <w:rFonts w:ascii="Arial" w:hAnsi="Arial" w:cs="Arial"/>
          <w:b/>
        </w:rPr>
        <w:t xml:space="preserve"> Credenti semplici e sensibili al sentimentalismo emozionale: non è </w:t>
      </w:r>
      <w:r w:rsidR="00BD4E11" w:rsidRPr="00ED0CBE">
        <w:rPr>
          <w:rFonts w:ascii="Arial" w:hAnsi="Arial" w:cs="Arial"/>
          <w:b/>
        </w:rPr>
        <w:t>raro</w:t>
      </w:r>
      <w:r w:rsidRPr="00ED0CBE">
        <w:rPr>
          <w:rFonts w:ascii="Arial" w:hAnsi="Arial" w:cs="Arial"/>
          <w:b/>
        </w:rPr>
        <w:t xml:space="preserve"> che molti di costoro attravers</w:t>
      </w:r>
      <w:r w:rsidR="00BD4E11" w:rsidRPr="00ED0CBE">
        <w:rPr>
          <w:rFonts w:ascii="Arial" w:hAnsi="Arial" w:cs="Arial"/>
          <w:b/>
        </w:rPr>
        <w:t>i</w:t>
      </w:r>
      <w:r w:rsidRPr="00ED0CBE">
        <w:rPr>
          <w:rFonts w:ascii="Arial" w:hAnsi="Arial" w:cs="Arial"/>
          <w:b/>
        </w:rPr>
        <w:t xml:space="preserve">no periodi di forte depressione ed esaurimento </w:t>
      </w:r>
      <w:r w:rsidR="00BD4E11" w:rsidRPr="00ED0CBE">
        <w:rPr>
          <w:rFonts w:ascii="Arial" w:hAnsi="Arial" w:cs="Arial"/>
          <w:b/>
        </w:rPr>
        <w:t>&lt;</w:t>
      </w:r>
      <w:r w:rsidR="00A00BA4">
        <w:rPr>
          <w:rFonts w:ascii="Arial" w:hAnsi="Arial" w:cs="Arial"/>
          <w:b/>
        </w:rPr>
        <w:t>“pensando che se non riescono a fare</w:t>
      </w:r>
      <w:r w:rsidRPr="00ED0CBE">
        <w:rPr>
          <w:rFonts w:ascii="Arial" w:hAnsi="Arial" w:cs="Arial"/>
          <w:b/>
        </w:rPr>
        <w:t xml:space="preserve"> certe esperienze</w:t>
      </w:r>
      <w:r w:rsidR="008005A0" w:rsidRPr="00ED0CBE">
        <w:rPr>
          <w:rFonts w:ascii="Arial" w:hAnsi="Arial" w:cs="Arial"/>
          <w:b/>
        </w:rPr>
        <w:t>,</w:t>
      </w:r>
      <w:r w:rsidRPr="00ED0CBE">
        <w:rPr>
          <w:rFonts w:ascii="Arial" w:hAnsi="Arial" w:cs="Arial"/>
          <w:b/>
        </w:rPr>
        <w:t xml:space="preserve"> la loro salvezza sia in bilico</w:t>
      </w:r>
      <w:r w:rsidR="00BD4E11" w:rsidRPr="00ED0CBE">
        <w:rPr>
          <w:rFonts w:ascii="Arial" w:hAnsi="Arial" w:cs="Arial"/>
          <w:b/>
        </w:rPr>
        <w:t>,</w:t>
      </w:r>
      <w:r w:rsidRPr="00ED0CBE">
        <w:rPr>
          <w:rFonts w:ascii="Arial" w:hAnsi="Arial" w:cs="Arial"/>
          <w:b/>
        </w:rPr>
        <w:t xml:space="preserve"> oppure</w:t>
      </w:r>
      <w:r w:rsidR="00BD4E11" w:rsidRPr="00ED0CBE">
        <w:rPr>
          <w:rFonts w:ascii="Arial" w:hAnsi="Arial" w:cs="Arial"/>
          <w:b/>
        </w:rPr>
        <w:t xml:space="preserve"> che senza certi “segni”</w:t>
      </w:r>
      <w:r w:rsidRPr="00ED0CBE">
        <w:rPr>
          <w:rFonts w:ascii="Arial" w:hAnsi="Arial" w:cs="Arial"/>
          <w:b/>
        </w:rPr>
        <w:t xml:space="preserve"> non piacciono veramente al Signore</w:t>
      </w:r>
      <w:r w:rsidR="00BD4E11" w:rsidRPr="00ED0CBE">
        <w:rPr>
          <w:rFonts w:ascii="Arial" w:hAnsi="Arial" w:cs="Arial"/>
          <w:b/>
        </w:rPr>
        <w:t xml:space="preserve"> e sono “incompleti”</w:t>
      </w:r>
      <w:r w:rsidR="00B42897">
        <w:rPr>
          <w:rFonts w:ascii="Arial" w:hAnsi="Arial" w:cs="Arial"/>
          <w:b/>
        </w:rPr>
        <w:t>, affliggendosi per non aver</w:t>
      </w:r>
      <w:r w:rsidR="00A00BA4">
        <w:rPr>
          <w:rFonts w:ascii="Arial" w:hAnsi="Arial" w:cs="Arial"/>
          <w:b/>
        </w:rPr>
        <w:t>e</w:t>
      </w:r>
      <w:r w:rsidR="00B42897">
        <w:rPr>
          <w:rFonts w:ascii="Arial" w:hAnsi="Arial" w:cs="Arial"/>
          <w:b/>
        </w:rPr>
        <w:t xml:space="preserve"> ancora ricevuto “il Battesimo”</w:t>
      </w:r>
      <w:r w:rsidR="00BD4E11" w:rsidRPr="00ED0CBE">
        <w:rPr>
          <w:rFonts w:ascii="Arial" w:hAnsi="Arial" w:cs="Arial"/>
          <w:b/>
        </w:rPr>
        <w:t>&gt;</w:t>
      </w:r>
      <w:r w:rsidRPr="00ED0CBE">
        <w:rPr>
          <w:rFonts w:ascii="Arial" w:hAnsi="Arial" w:cs="Arial"/>
          <w:b/>
        </w:rPr>
        <w:t>!</w:t>
      </w:r>
    </w:p>
    <w:p w:rsidR="00046436" w:rsidRPr="00ED0CBE" w:rsidRDefault="00046436" w:rsidP="008005A0">
      <w:pPr>
        <w:ind w:left="2124"/>
        <w:jc w:val="both"/>
        <w:rPr>
          <w:rFonts w:ascii="Arial Black" w:hAnsi="Arial Black" w:cs="Arial"/>
          <w:b/>
        </w:rPr>
      </w:pPr>
      <w:r w:rsidRPr="00ED0CBE">
        <w:rPr>
          <w:rFonts w:ascii="Arial" w:hAnsi="Arial" w:cs="Arial"/>
          <w:b/>
        </w:rPr>
        <w:t xml:space="preserve">Tutto questo lo considero grave perché </w:t>
      </w:r>
      <w:r w:rsidRPr="00ED0CBE">
        <w:rPr>
          <w:rFonts w:ascii="Arial Black" w:hAnsi="Arial Black" w:cs="Arial"/>
          <w:b/>
        </w:rPr>
        <w:t xml:space="preserve">siamo stati liberati da Cristo per </w:t>
      </w:r>
      <w:r w:rsidR="00A00BA4">
        <w:rPr>
          <w:rFonts w:ascii="Arial Black" w:hAnsi="Arial Black" w:cs="Arial"/>
          <w:b/>
        </w:rPr>
        <w:t>essere-</w:t>
      </w:r>
      <w:r w:rsidRPr="00ED0CBE">
        <w:rPr>
          <w:rFonts w:ascii="Arial Black" w:hAnsi="Arial Black" w:cs="Arial"/>
          <w:b/>
        </w:rPr>
        <w:t>vivere liberi in Cristo</w:t>
      </w:r>
      <w:r w:rsidR="00B42897">
        <w:rPr>
          <w:rFonts w:ascii="Arial Black" w:hAnsi="Arial Black" w:cs="Arial"/>
          <w:b/>
        </w:rPr>
        <w:t xml:space="preserve"> (Gal 5)</w:t>
      </w:r>
      <w:r w:rsidRPr="00ED0CBE">
        <w:rPr>
          <w:rFonts w:ascii="Arial Black" w:hAnsi="Arial Black" w:cs="Arial"/>
          <w:b/>
        </w:rPr>
        <w:t>: non per essere schiavi di emozioni e sentimenti, seppure di tenore religioso e mistico (che si manifestano</w:t>
      </w:r>
      <w:r w:rsidR="00BD4E11" w:rsidRPr="00ED0CBE">
        <w:rPr>
          <w:rFonts w:ascii="Arial Black" w:hAnsi="Arial Black" w:cs="Arial"/>
          <w:b/>
        </w:rPr>
        <w:t>,</w:t>
      </w:r>
      <w:r w:rsidRPr="00ED0CBE">
        <w:rPr>
          <w:rFonts w:ascii="Arial Black" w:hAnsi="Arial Black" w:cs="Arial"/>
          <w:b/>
        </w:rPr>
        <w:t xml:space="preserve"> in seguito</w:t>
      </w:r>
      <w:r w:rsidR="00BD4E11" w:rsidRPr="00ED0CBE">
        <w:rPr>
          <w:rFonts w:ascii="Arial Black" w:hAnsi="Arial Black" w:cs="Arial"/>
          <w:b/>
        </w:rPr>
        <w:t>,</w:t>
      </w:r>
      <w:r w:rsidRPr="00ED0CBE">
        <w:rPr>
          <w:rFonts w:ascii="Arial Black" w:hAnsi="Arial Black" w:cs="Arial"/>
          <w:b/>
        </w:rPr>
        <w:t xml:space="preserve"> come vere dipendenze con annessi e connessi</w:t>
      </w:r>
      <w:r w:rsidR="00A00BA4">
        <w:rPr>
          <w:rFonts w:ascii="Arial Black" w:hAnsi="Arial Black" w:cs="Arial"/>
          <w:b/>
        </w:rPr>
        <w:t xml:space="preserve"> al punto che, così dicono loro, </w:t>
      </w:r>
      <w:r w:rsidR="00A00BA4" w:rsidRPr="00A00BA4">
        <w:rPr>
          <w:rFonts w:ascii="Arial Black" w:hAnsi="Arial Black" w:cs="Arial"/>
          <w:b/>
          <w:i/>
        </w:rPr>
        <w:t>‘non ne possono fare a meno’, non riescono più a fare diversamente</w:t>
      </w:r>
      <w:r w:rsidR="00A00BA4">
        <w:rPr>
          <w:rFonts w:ascii="Arial Black" w:hAnsi="Arial Black" w:cs="Arial"/>
          <w:b/>
        </w:rPr>
        <w:t>!</w:t>
      </w:r>
      <w:r w:rsidRPr="00ED0CBE">
        <w:rPr>
          <w:rFonts w:ascii="Arial Black" w:hAnsi="Arial Black" w:cs="Arial"/>
          <w:b/>
        </w:rPr>
        <w:t>!).</w:t>
      </w:r>
    </w:p>
    <w:p w:rsidR="00B300A3" w:rsidRPr="00ED0CBE" w:rsidRDefault="00A00BA4" w:rsidP="00B97590">
      <w:pPr>
        <w:ind w:left="491"/>
        <w:jc w:val="both"/>
        <w:rPr>
          <w:rFonts w:ascii="Arial" w:hAnsi="Arial" w:cs="Arial"/>
        </w:rPr>
      </w:pPr>
      <w:r>
        <w:rPr>
          <w:rFonts w:ascii="Arial" w:hAnsi="Arial" w:cs="Arial"/>
        </w:rPr>
        <w:t>Il Battesimo dello Spirito Santo</w:t>
      </w:r>
      <w:r w:rsidR="00110DB0" w:rsidRPr="00ED0CBE">
        <w:rPr>
          <w:rFonts w:ascii="Arial" w:hAnsi="Arial" w:cs="Arial"/>
        </w:rPr>
        <w:t xml:space="preserve"> è l'espressione 'forte' del pentecostalismo..., uno dei suoi 3 'cavalli di battaglia'! </w:t>
      </w:r>
    </w:p>
    <w:p w:rsidR="00B300A3" w:rsidRDefault="00A00BA4" w:rsidP="005B6BC7">
      <w:pPr>
        <w:pStyle w:val="Paragrafoelenco"/>
        <w:numPr>
          <w:ilvl w:val="0"/>
          <w:numId w:val="122"/>
        </w:numPr>
        <w:jc w:val="both"/>
        <w:rPr>
          <w:rFonts w:ascii="Arial" w:hAnsi="Arial" w:cs="Arial"/>
        </w:rPr>
      </w:pPr>
      <w:r>
        <w:rPr>
          <w:rFonts w:ascii="Arial" w:hAnsi="Arial" w:cs="Arial"/>
        </w:rPr>
        <w:t>D</w:t>
      </w:r>
      <w:r w:rsidR="00110DB0" w:rsidRPr="00ED0CBE">
        <w:rPr>
          <w:rFonts w:ascii="Arial" w:hAnsi="Arial" w:cs="Arial"/>
        </w:rPr>
        <w:t xml:space="preserve">iciamo subito che, </w:t>
      </w:r>
      <w:r w:rsidR="00110DB0" w:rsidRPr="00A00BA4">
        <w:rPr>
          <w:rFonts w:ascii="Cooper Black" w:hAnsi="Cooper Black" w:cs="Arial"/>
          <w:sz w:val="26"/>
          <w:szCs w:val="26"/>
        </w:rPr>
        <w:t>se</w:t>
      </w:r>
      <w:r w:rsidR="00110DB0" w:rsidRPr="00ED0CBE">
        <w:rPr>
          <w:rFonts w:ascii="Arial" w:hAnsi="Arial" w:cs="Arial"/>
        </w:rPr>
        <w:t xml:space="preserve"> il </w:t>
      </w:r>
      <w:r w:rsidR="008005A0" w:rsidRPr="00ED0CBE">
        <w:rPr>
          <w:rFonts w:ascii="Arial" w:hAnsi="Arial" w:cs="Arial"/>
        </w:rPr>
        <w:t>B</w:t>
      </w:r>
      <w:r w:rsidR="00110DB0" w:rsidRPr="00ED0CBE">
        <w:rPr>
          <w:rFonts w:ascii="Arial" w:hAnsi="Arial" w:cs="Arial"/>
        </w:rPr>
        <w:t xml:space="preserve">attesimo dello </w:t>
      </w:r>
      <w:r w:rsidR="008005A0" w:rsidRPr="00ED0CBE">
        <w:rPr>
          <w:rFonts w:ascii="Arial" w:hAnsi="Arial" w:cs="Arial"/>
        </w:rPr>
        <w:t>S</w:t>
      </w:r>
      <w:r w:rsidR="00110DB0" w:rsidRPr="00ED0CBE">
        <w:rPr>
          <w:rFonts w:ascii="Arial" w:hAnsi="Arial" w:cs="Arial"/>
        </w:rPr>
        <w:t xml:space="preserve">pirito </w:t>
      </w:r>
      <w:r w:rsidR="008005A0" w:rsidRPr="00ED0CBE">
        <w:rPr>
          <w:rFonts w:ascii="Arial" w:hAnsi="Arial" w:cs="Arial"/>
        </w:rPr>
        <w:t>S</w:t>
      </w:r>
      <w:r w:rsidR="00110DB0" w:rsidRPr="00ED0CBE">
        <w:rPr>
          <w:rFonts w:ascii="Arial" w:hAnsi="Arial" w:cs="Arial"/>
        </w:rPr>
        <w:t xml:space="preserve">anto consistesse in una esperienza diversa e veramente distinta dalla </w:t>
      </w:r>
      <w:r w:rsidR="00BD4E11" w:rsidRPr="00ED0CBE">
        <w:rPr>
          <w:rFonts w:ascii="Arial" w:hAnsi="Arial" w:cs="Arial"/>
        </w:rPr>
        <w:t>C</w:t>
      </w:r>
      <w:r w:rsidR="00110DB0" w:rsidRPr="00ED0CBE">
        <w:rPr>
          <w:rFonts w:ascii="Arial" w:hAnsi="Arial" w:cs="Arial"/>
        </w:rPr>
        <w:t xml:space="preserve">onversione, noi tutti dovremmo </w:t>
      </w:r>
      <w:r w:rsidR="00B42897" w:rsidRPr="00ED0CBE">
        <w:rPr>
          <w:rFonts w:ascii="Arial" w:hAnsi="Arial" w:cs="Arial"/>
        </w:rPr>
        <w:t xml:space="preserve">subito </w:t>
      </w:r>
      <w:r w:rsidR="00110DB0" w:rsidRPr="00ED0CBE">
        <w:rPr>
          <w:rFonts w:ascii="Arial" w:hAnsi="Arial" w:cs="Arial"/>
        </w:rPr>
        <w:t xml:space="preserve">ricercarla (!) per poter beneficiare di tutto ciò che </w:t>
      </w:r>
      <w:r w:rsidR="00E17D04" w:rsidRPr="00ED0CBE">
        <w:rPr>
          <w:rFonts w:ascii="Arial" w:hAnsi="Arial" w:cs="Arial"/>
        </w:rPr>
        <w:t>D</w:t>
      </w:r>
      <w:r w:rsidR="00110DB0" w:rsidRPr="00ED0CBE">
        <w:rPr>
          <w:rFonts w:ascii="Arial" w:hAnsi="Arial" w:cs="Arial"/>
        </w:rPr>
        <w:t xml:space="preserve">io ha riservato per noi. </w:t>
      </w:r>
    </w:p>
    <w:p w:rsidR="00A00BA4" w:rsidRPr="00A00BA4" w:rsidRDefault="00A00BA4" w:rsidP="00A00BA4">
      <w:pPr>
        <w:ind w:left="1068"/>
        <w:jc w:val="both"/>
        <w:rPr>
          <w:rFonts w:ascii="Cooper Black" w:hAnsi="Cooper Black" w:cs="Arial"/>
          <w:spacing w:val="6"/>
          <w:sz w:val="26"/>
          <w:szCs w:val="26"/>
        </w:rPr>
      </w:pPr>
      <w:r w:rsidRPr="00A00BA4">
        <w:rPr>
          <w:rFonts w:ascii="Arial" w:hAnsi="Arial" w:cs="Arial"/>
          <w:spacing w:val="6"/>
        </w:rPr>
        <w:t>Sarebbe un peccato disubbidire ad un tale ordine di Dio</w:t>
      </w:r>
      <w:r>
        <w:rPr>
          <w:rFonts w:ascii="Arial" w:hAnsi="Arial" w:cs="Arial"/>
          <w:spacing w:val="6"/>
        </w:rPr>
        <w:t xml:space="preserve"> </w:t>
      </w:r>
      <w:r w:rsidRPr="00A00BA4">
        <w:rPr>
          <w:rFonts w:ascii="Arial" w:hAnsi="Arial" w:cs="Arial"/>
          <w:spacing w:val="6"/>
        </w:rPr>
        <w:t xml:space="preserve">… </w:t>
      </w:r>
      <w:r w:rsidRPr="00A00BA4">
        <w:rPr>
          <w:rFonts w:ascii="Cooper Black" w:hAnsi="Cooper Black" w:cs="Arial"/>
          <w:spacing w:val="6"/>
          <w:sz w:val="26"/>
          <w:szCs w:val="26"/>
        </w:rPr>
        <w:t>se</w:t>
      </w:r>
      <w:r w:rsidRPr="00A00BA4">
        <w:rPr>
          <w:rFonts w:ascii="Arial" w:hAnsi="Arial" w:cs="Arial"/>
          <w:spacing w:val="6"/>
        </w:rPr>
        <w:t xml:space="preserve"> </w:t>
      </w:r>
      <w:r w:rsidRPr="00A00BA4">
        <w:rPr>
          <w:rFonts w:ascii="Cooper Black" w:hAnsi="Cooper Black" w:cs="Arial"/>
          <w:spacing w:val="6"/>
          <w:sz w:val="26"/>
          <w:szCs w:val="26"/>
        </w:rPr>
        <w:t>fosse chiesto nella Bibbia!</w:t>
      </w:r>
    </w:p>
    <w:p w:rsidR="00B844EC" w:rsidRDefault="00A00BA4" w:rsidP="005B6BC7">
      <w:pPr>
        <w:pStyle w:val="Paragrafoelenco"/>
        <w:numPr>
          <w:ilvl w:val="0"/>
          <w:numId w:val="122"/>
        </w:numPr>
        <w:jc w:val="both"/>
        <w:rPr>
          <w:rFonts w:ascii="Arial" w:hAnsi="Arial" w:cs="Arial"/>
        </w:rPr>
      </w:pPr>
      <w:r>
        <w:rPr>
          <w:rFonts w:ascii="Arial" w:hAnsi="Arial" w:cs="Arial"/>
        </w:rPr>
        <w:t>D</w:t>
      </w:r>
      <w:r w:rsidR="00110DB0" w:rsidRPr="00ED0CBE">
        <w:rPr>
          <w:rFonts w:ascii="Arial" w:hAnsi="Arial" w:cs="Arial"/>
        </w:rPr>
        <w:t xml:space="preserve">iciamo, anche subito, che </w:t>
      </w:r>
      <w:r w:rsidR="00110DB0" w:rsidRPr="00A00BA4">
        <w:rPr>
          <w:rFonts w:ascii="Cooper Black" w:hAnsi="Cooper Black" w:cs="Arial"/>
          <w:sz w:val="26"/>
          <w:szCs w:val="26"/>
        </w:rPr>
        <w:t>se</w:t>
      </w:r>
      <w:r w:rsidR="00110DB0" w:rsidRPr="00ED0CBE">
        <w:rPr>
          <w:rFonts w:ascii="Arial" w:hAnsi="Arial" w:cs="Arial"/>
        </w:rPr>
        <w:t xml:space="preserve"> il </w:t>
      </w:r>
      <w:r w:rsidR="008005A0" w:rsidRPr="00ED0CBE">
        <w:rPr>
          <w:rFonts w:ascii="Arial" w:hAnsi="Arial" w:cs="Arial"/>
        </w:rPr>
        <w:t>B</w:t>
      </w:r>
      <w:r w:rsidR="00110DB0" w:rsidRPr="00ED0CBE">
        <w:rPr>
          <w:rFonts w:ascii="Arial" w:hAnsi="Arial" w:cs="Arial"/>
        </w:rPr>
        <w:t xml:space="preserve">attesimo dello </w:t>
      </w:r>
      <w:r w:rsidR="00E17D04" w:rsidRPr="00ED0CBE">
        <w:rPr>
          <w:rFonts w:ascii="Arial" w:hAnsi="Arial" w:cs="Arial"/>
        </w:rPr>
        <w:t>S</w:t>
      </w:r>
      <w:r w:rsidR="00110DB0" w:rsidRPr="00ED0CBE">
        <w:rPr>
          <w:rFonts w:ascii="Arial" w:hAnsi="Arial" w:cs="Arial"/>
        </w:rPr>
        <w:t xml:space="preserve">pirito </w:t>
      </w:r>
      <w:r w:rsidR="00E17D04" w:rsidRPr="00ED0CBE">
        <w:rPr>
          <w:rFonts w:ascii="Arial" w:hAnsi="Arial" w:cs="Arial"/>
        </w:rPr>
        <w:t>S</w:t>
      </w:r>
      <w:r w:rsidR="00110DB0" w:rsidRPr="00ED0CBE">
        <w:rPr>
          <w:rFonts w:ascii="Arial" w:hAnsi="Arial" w:cs="Arial"/>
        </w:rPr>
        <w:t>anto coincide</w:t>
      </w:r>
      <w:r w:rsidR="00B844EC">
        <w:rPr>
          <w:rFonts w:ascii="Arial" w:hAnsi="Arial" w:cs="Arial"/>
        </w:rPr>
        <w:t>sse</w:t>
      </w:r>
      <w:r w:rsidR="00110DB0" w:rsidRPr="00ED0CBE">
        <w:rPr>
          <w:rFonts w:ascii="Arial" w:hAnsi="Arial" w:cs="Arial"/>
        </w:rPr>
        <w:t xml:space="preserve"> con l'evento della nuova nascita</w:t>
      </w:r>
      <w:r w:rsidR="008005A0" w:rsidRPr="00ED0CBE">
        <w:rPr>
          <w:rFonts w:ascii="Arial" w:hAnsi="Arial" w:cs="Arial"/>
        </w:rPr>
        <w:t>, ogni C</w:t>
      </w:r>
      <w:r w:rsidR="00110DB0" w:rsidRPr="00ED0CBE">
        <w:rPr>
          <w:rFonts w:ascii="Arial" w:hAnsi="Arial" w:cs="Arial"/>
        </w:rPr>
        <w:t>ristiano l'ha gi</w:t>
      </w:r>
      <w:r w:rsidR="00E17D04" w:rsidRPr="00ED0CBE">
        <w:rPr>
          <w:rFonts w:ascii="Arial" w:hAnsi="Arial" w:cs="Arial"/>
        </w:rPr>
        <w:t>à</w:t>
      </w:r>
      <w:r w:rsidR="00110DB0" w:rsidRPr="00ED0CBE">
        <w:rPr>
          <w:rFonts w:ascii="Arial" w:hAnsi="Arial" w:cs="Arial"/>
        </w:rPr>
        <w:t xml:space="preserve"> ricevuto e offenderebbe </w:t>
      </w:r>
      <w:r w:rsidR="00E17D04" w:rsidRPr="00ED0CBE">
        <w:rPr>
          <w:rFonts w:ascii="Arial" w:hAnsi="Arial" w:cs="Arial"/>
        </w:rPr>
        <w:t>D</w:t>
      </w:r>
      <w:r w:rsidR="00110DB0" w:rsidRPr="00ED0CBE">
        <w:rPr>
          <w:rFonts w:ascii="Arial" w:hAnsi="Arial" w:cs="Arial"/>
        </w:rPr>
        <w:t xml:space="preserve">io </w:t>
      </w:r>
      <w:r w:rsidR="00B844EC">
        <w:rPr>
          <w:rFonts w:ascii="Arial" w:hAnsi="Arial" w:cs="Arial"/>
        </w:rPr>
        <w:t>vivendo</w:t>
      </w:r>
      <w:r w:rsidR="00110DB0" w:rsidRPr="00ED0CBE">
        <w:rPr>
          <w:rFonts w:ascii="Arial" w:hAnsi="Arial" w:cs="Arial"/>
        </w:rPr>
        <w:t xml:space="preserve"> come se non lo avesse realizzato</w:t>
      </w:r>
      <w:r w:rsidR="00B844EC">
        <w:rPr>
          <w:rFonts w:ascii="Arial" w:hAnsi="Arial" w:cs="Arial"/>
        </w:rPr>
        <w:t>,</w:t>
      </w:r>
      <w:r w:rsidR="00110DB0" w:rsidRPr="00ED0CBE">
        <w:rPr>
          <w:rFonts w:ascii="Arial" w:hAnsi="Arial" w:cs="Arial"/>
        </w:rPr>
        <w:t xml:space="preserve"> </w:t>
      </w:r>
      <w:r w:rsidR="00B844EC">
        <w:rPr>
          <w:rFonts w:ascii="Arial" w:hAnsi="Arial" w:cs="Arial"/>
        </w:rPr>
        <w:t>oppure</w:t>
      </w:r>
      <w:r w:rsidR="00110DB0" w:rsidRPr="00ED0CBE">
        <w:rPr>
          <w:rFonts w:ascii="Arial" w:hAnsi="Arial" w:cs="Arial"/>
        </w:rPr>
        <w:t xml:space="preserve"> chie</w:t>
      </w:r>
      <w:r>
        <w:rPr>
          <w:rFonts w:ascii="Arial" w:hAnsi="Arial" w:cs="Arial"/>
        </w:rPr>
        <w:t>den</w:t>
      </w:r>
      <w:r w:rsidR="00110DB0" w:rsidRPr="00ED0CBE">
        <w:rPr>
          <w:rFonts w:ascii="Arial" w:hAnsi="Arial" w:cs="Arial"/>
        </w:rPr>
        <w:t>d</w:t>
      </w:r>
      <w:r w:rsidR="00B844EC">
        <w:rPr>
          <w:rFonts w:ascii="Arial" w:hAnsi="Arial" w:cs="Arial"/>
        </w:rPr>
        <w:t>olo ancora</w:t>
      </w:r>
      <w:r w:rsidR="00110DB0" w:rsidRPr="00ED0CBE">
        <w:rPr>
          <w:rFonts w:ascii="Arial" w:hAnsi="Arial" w:cs="Arial"/>
        </w:rPr>
        <w:t xml:space="preserve">! </w:t>
      </w:r>
    </w:p>
    <w:p w:rsidR="00B300A3" w:rsidRPr="00B844EC" w:rsidRDefault="00A00BA4" w:rsidP="00B844EC">
      <w:pPr>
        <w:ind w:left="1068"/>
        <w:jc w:val="both"/>
        <w:rPr>
          <w:rFonts w:ascii="Arial" w:hAnsi="Arial" w:cs="Arial"/>
        </w:rPr>
      </w:pPr>
      <w:r>
        <w:rPr>
          <w:rFonts w:ascii="Arial" w:hAnsi="Arial" w:cs="Arial"/>
        </w:rPr>
        <w:t>Sarebbe un</w:t>
      </w:r>
      <w:r w:rsidR="00B844EC" w:rsidRPr="00B844EC">
        <w:rPr>
          <w:rFonts w:ascii="Arial" w:hAnsi="Arial" w:cs="Arial"/>
        </w:rPr>
        <w:t xml:space="preserve"> peccato chiedere quello che già si possiede perché significa non vederlo, non valutarlo o recriminando </w:t>
      </w:r>
      <w:r w:rsidR="00B844EC">
        <w:rPr>
          <w:rFonts w:ascii="Arial" w:hAnsi="Arial" w:cs="Arial"/>
        </w:rPr>
        <w:t xml:space="preserve">per </w:t>
      </w:r>
      <w:r w:rsidR="00B844EC" w:rsidRPr="00B844EC">
        <w:rPr>
          <w:rFonts w:ascii="Arial" w:hAnsi="Arial" w:cs="Arial"/>
        </w:rPr>
        <w:t>ciò che Dio ha già largito.</w:t>
      </w:r>
    </w:p>
    <w:p w:rsidR="00B844EC" w:rsidRDefault="00E17D04" w:rsidP="00B97590">
      <w:pPr>
        <w:ind w:left="491"/>
        <w:jc w:val="both"/>
        <w:rPr>
          <w:rFonts w:ascii="Arial" w:hAnsi="Arial" w:cs="Arial"/>
        </w:rPr>
      </w:pPr>
      <w:r w:rsidRPr="00ED0CBE">
        <w:rPr>
          <w:rFonts w:ascii="Arial" w:hAnsi="Arial" w:cs="Arial"/>
        </w:rPr>
        <w:lastRenderedPageBreak/>
        <w:t>L</w:t>
      </w:r>
      <w:r w:rsidR="00110DB0" w:rsidRPr="00ED0CBE">
        <w:rPr>
          <w:rFonts w:ascii="Arial" w:hAnsi="Arial" w:cs="Arial"/>
        </w:rPr>
        <w:t>'espressione "</w:t>
      </w:r>
      <w:r w:rsidR="008005A0" w:rsidRPr="00ED0CBE">
        <w:rPr>
          <w:rFonts w:ascii="Arial" w:hAnsi="Arial" w:cs="Arial"/>
        </w:rPr>
        <w:t>B</w:t>
      </w:r>
      <w:r w:rsidR="00110DB0" w:rsidRPr="00ED0CBE">
        <w:rPr>
          <w:rFonts w:ascii="Arial" w:hAnsi="Arial" w:cs="Arial"/>
        </w:rPr>
        <w:t xml:space="preserve">attesimo </w:t>
      </w:r>
      <w:r w:rsidR="00A00BA4">
        <w:rPr>
          <w:rFonts w:ascii="Arial" w:hAnsi="Arial" w:cs="Arial"/>
        </w:rPr>
        <w:t>d</w:t>
      </w:r>
      <w:r w:rsidR="00110DB0" w:rsidRPr="00ED0CBE">
        <w:rPr>
          <w:rFonts w:ascii="Arial" w:hAnsi="Arial" w:cs="Arial"/>
        </w:rPr>
        <w:t xml:space="preserve">ello </w:t>
      </w:r>
      <w:r w:rsidRPr="00ED0CBE">
        <w:rPr>
          <w:rFonts w:ascii="Arial" w:hAnsi="Arial" w:cs="Arial"/>
        </w:rPr>
        <w:t>S</w:t>
      </w:r>
      <w:r w:rsidR="00110DB0" w:rsidRPr="00ED0CBE">
        <w:rPr>
          <w:rFonts w:ascii="Arial" w:hAnsi="Arial" w:cs="Arial"/>
        </w:rPr>
        <w:t xml:space="preserve">pirito </w:t>
      </w:r>
      <w:r w:rsidRPr="00ED0CBE">
        <w:rPr>
          <w:rFonts w:ascii="Arial" w:hAnsi="Arial" w:cs="Arial"/>
        </w:rPr>
        <w:t>S</w:t>
      </w:r>
      <w:r w:rsidR="00110DB0" w:rsidRPr="00ED0CBE">
        <w:rPr>
          <w:rFonts w:ascii="Arial" w:hAnsi="Arial" w:cs="Arial"/>
        </w:rPr>
        <w:t xml:space="preserve">anto" non si trova in alcun verso della </w:t>
      </w:r>
      <w:r w:rsidRPr="00ED0CBE">
        <w:rPr>
          <w:rFonts w:ascii="Arial" w:hAnsi="Arial" w:cs="Arial"/>
        </w:rPr>
        <w:t>B</w:t>
      </w:r>
      <w:r w:rsidR="00110DB0" w:rsidRPr="00ED0CBE">
        <w:rPr>
          <w:rFonts w:ascii="Arial" w:hAnsi="Arial" w:cs="Arial"/>
        </w:rPr>
        <w:t xml:space="preserve">ibbia...: solo in 7 versetti si parla di </w:t>
      </w:r>
      <w:r w:rsidR="008005A0" w:rsidRPr="00ED0CBE">
        <w:rPr>
          <w:rFonts w:ascii="Arial" w:hAnsi="Arial" w:cs="Arial"/>
        </w:rPr>
        <w:t>B</w:t>
      </w:r>
      <w:r w:rsidR="00110DB0" w:rsidRPr="00ED0CBE">
        <w:rPr>
          <w:rFonts w:ascii="Arial" w:hAnsi="Arial" w:cs="Arial"/>
        </w:rPr>
        <w:t xml:space="preserve">attesimo </w:t>
      </w:r>
      <w:r w:rsidR="00110DB0" w:rsidRPr="00ED0CBE">
        <w:rPr>
          <w:rFonts w:ascii="Arial" w:hAnsi="Arial" w:cs="Arial"/>
          <w:b/>
          <w:u w:val="single"/>
        </w:rPr>
        <w:t>n</w:t>
      </w:r>
      <w:r w:rsidR="00110DB0" w:rsidRPr="00ED0CBE">
        <w:rPr>
          <w:rFonts w:ascii="Arial" w:hAnsi="Arial" w:cs="Arial"/>
        </w:rPr>
        <w:t xml:space="preserve">ello </w:t>
      </w:r>
      <w:r w:rsidRPr="00ED0CBE">
        <w:rPr>
          <w:rFonts w:ascii="Arial" w:hAnsi="Arial" w:cs="Arial"/>
        </w:rPr>
        <w:t>S</w:t>
      </w:r>
      <w:r w:rsidR="00110DB0" w:rsidRPr="00ED0CBE">
        <w:rPr>
          <w:rFonts w:ascii="Arial" w:hAnsi="Arial" w:cs="Arial"/>
        </w:rPr>
        <w:t xml:space="preserve">pirito </w:t>
      </w:r>
      <w:r w:rsidRPr="00ED0CBE">
        <w:rPr>
          <w:rFonts w:ascii="Arial" w:hAnsi="Arial" w:cs="Arial"/>
        </w:rPr>
        <w:t>S</w:t>
      </w:r>
      <w:r w:rsidR="00110DB0" w:rsidRPr="00ED0CBE">
        <w:rPr>
          <w:rFonts w:ascii="Arial" w:hAnsi="Arial" w:cs="Arial"/>
        </w:rPr>
        <w:t>anto e 6 di questi 7 ricordano o riportano la pro</w:t>
      </w:r>
      <w:r w:rsidRPr="00ED0CBE">
        <w:rPr>
          <w:rFonts w:ascii="Arial" w:hAnsi="Arial" w:cs="Arial"/>
        </w:rPr>
        <w:t>f</w:t>
      </w:r>
      <w:r w:rsidR="00110DB0" w:rsidRPr="00ED0CBE">
        <w:rPr>
          <w:rFonts w:ascii="Arial" w:hAnsi="Arial" w:cs="Arial"/>
        </w:rPr>
        <w:t xml:space="preserve">ezia di </w:t>
      </w:r>
      <w:r w:rsidRPr="00ED0CBE">
        <w:rPr>
          <w:rFonts w:ascii="Arial" w:hAnsi="Arial" w:cs="Arial"/>
        </w:rPr>
        <w:t>G</w:t>
      </w:r>
      <w:r w:rsidR="00110DB0" w:rsidRPr="00ED0CBE">
        <w:rPr>
          <w:rFonts w:ascii="Arial" w:hAnsi="Arial" w:cs="Arial"/>
        </w:rPr>
        <w:t xml:space="preserve">iovanni battista: </w:t>
      </w:r>
    </w:p>
    <w:p w:rsidR="00B300A3" w:rsidRPr="00ED0CBE" w:rsidRDefault="00110DB0" w:rsidP="00B844EC">
      <w:pPr>
        <w:ind w:left="1416"/>
        <w:jc w:val="both"/>
        <w:rPr>
          <w:rFonts w:ascii="Arial" w:hAnsi="Arial" w:cs="Arial"/>
        </w:rPr>
      </w:pPr>
      <w:r w:rsidRPr="00ED0CBE">
        <w:rPr>
          <w:rFonts w:ascii="Arial" w:hAnsi="Arial" w:cs="Arial"/>
          <w:i/>
        </w:rPr>
        <w:t xml:space="preserve">"io vi ho battezzati con acqua, ma </w:t>
      </w:r>
      <w:r w:rsidR="00E17D04" w:rsidRPr="00ED0CBE">
        <w:rPr>
          <w:rFonts w:ascii="Arial" w:hAnsi="Arial" w:cs="Arial"/>
          <w:i/>
        </w:rPr>
        <w:t>L</w:t>
      </w:r>
      <w:r w:rsidRPr="00ED0CBE">
        <w:rPr>
          <w:rFonts w:ascii="Arial" w:hAnsi="Arial" w:cs="Arial"/>
          <w:i/>
        </w:rPr>
        <w:t>ui vi battezzer</w:t>
      </w:r>
      <w:r w:rsidR="00E17D04" w:rsidRPr="00ED0CBE">
        <w:rPr>
          <w:rFonts w:ascii="Arial" w:hAnsi="Arial" w:cs="Arial"/>
          <w:i/>
        </w:rPr>
        <w:t>à</w:t>
      </w:r>
      <w:r w:rsidRPr="00ED0CBE">
        <w:rPr>
          <w:rFonts w:ascii="Arial" w:hAnsi="Arial" w:cs="Arial"/>
          <w:i/>
        </w:rPr>
        <w:t xml:space="preserve"> con lo </w:t>
      </w:r>
      <w:r w:rsidR="00E17D04" w:rsidRPr="00ED0CBE">
        <w:rPr>
          <w:rFonts w:ascii="Arial" w:hAnsi="Arial" w:cs="Arial"/>
          <w:i/>
        </w:rPr>
        <w:t>S</w:t>
      </w:r>
      <w:r w:rsidRPr="00ED0CBE">
        <w:rPr>
          <w:rFonts w:ascii="Arial" w:hAnsi="Arial" w:cs="Arial"/>
          <w:i/>
        </w:rPr>
        <w:t xml:space="preserve">pirito </w:t>
      </w:r>
      <w:r w:rsidR="00E17D04" w:rsidRPr="00ED0CBE">
        <w:rPr>
          <w:rFonts w:ascii="Arial" w:hAnsi="Arial" w:cs="Arial"/>
          <w:i/>
        </w:rPr>
        <w:t>S</w:t>
      </w:r>
      <w:r w:rsidRPr="00ED0CBE">
        <w:rPr>
          <w:rFonts w:ascii="Arial" w:hAnsi="Arial" w:cs="Arial"/>
          <w:i/>
        </w:rPr>
        <w:t xml:space="preserve">anto </w:t>
      </w:r>
      <w:r w:rsidRPr="00A00BA4">
        <w:rPr>
          <w:rFonts w:ascii="Cooper Black" w:hAnsi="Cooper Black" w:cs="Arial"/>
          <w:i/>
          <w:sz w:val="26"/>
          <w:szCs w:val="26"/>
          <w:u w:val="single"/>
        </w:rPr>
        <w:t>e</w:t>
      </w:r>
      <w:r w:rsidRPr="00A00BA4">
        <w:rPr>
          <w:rFonts w:ascii="Cooper Black" w:hAnsi="Cooper Black" w:cs="Arial"/>
          <w:i/>
          <w:sz w:val="26"/>
          <w:szCs w:val="26"/>
        </w:rPr>
        <w:t xml:space="preserve"> </w:t>
      </w:r>
      <w:r w:rsidRPr="00ED0CBE">
        <w:rPr>
          <w:rFonts w:ascii="Arial" w:hAnsi="Arial" w:cs="Arial"/>
          <w:i/>
        </w:rPr>
        <w:t>col fuoco",</w:t>
      </w:r>
      <w:r w:rsidR="004D7D5C" w:rsidRPr="00ED0CBE">
        <w:rPr>
          <w:rFonts w:ascii="Arial" w:hAnsi="Arial" w:cs="Arial"/>
          <w:i/>
        </w:rPr>
        <w:t xml:space="preserve"> </w:t>
      </w:r>
      <w:r w:rsidRPr="00ED0CBE">
        <w:rPr>
          <w:rFonts w:ascii="Arial" w:hAnsi="Arial" w:cs="Arial"/>
          <w:i/>
        </w:rPr>
        <w:t>... "</w:t>
      </w:r>
      <w:r w:rsidR="00385CB2" w:rsidRPr="00ED0CBE">
        <w:rPr>
          <w:rFonts w:ascii="Arial" w:hAnsi="Arial" w:cs="Arial"/>
          <w:i/>
        </w:rPr>
        <w:t>E</w:t>
      </w:r>
      <w:r w:rsidRPr="00ED0CBE">
        <w:rPr>
          <w:rFonts w:ascii="Arial" w:hAnsi="Arial" w:cs="Arial"/>
          <w:i/>
        </w:rPr>
        <w:t xml:space="preserve">gli ha in mano il </w:t>
      </w:r>
      <w:r w:rsidR="00385CB2" w:rsidRPr="00ED0CBE">
        <w:rPr>
          <w:rFonts w:ascii="Arial" w:hAnsi="Arial" w:cs="Arial"/>
          <w:i/>
        </w:rPr>
        <w:t>S</w:t>
      </w:r>
      <w:r w:rsidRPr="00ED0CBE">
        <w:rPr>
          <w:rFonts w:ascii="Arial" w:hAnsi="Arial" w:cs="Arial"/>
          <w:i/>
        </w:rPr>
        <w:t xml:space="preserve">uo ventilabro per .... raccogliere il grano nel </w:t>
      </w:r>
      <w:r w:rsidR="00E17D04" w:rsidRPr="00ED0CBE">
        <w:rPr>
          <w:rFonts w:ascii="Arial" w:hAnsi="Arial" w:cs="Arial"/>
          <w:i/>
        </w:rPr>
        <w:t>S</w:t>
      </w:r>
      <w:r w:rsidRPr="00ED0CBE">
        <w:rPr>
          <w:rFonts w:ascii="Arial" w:hAnsi="Arial" w:cs="Arial"/>
          <w:i/>
        </w:rPr>
        <w:t xml:space="preserve">uo granaio, ma quant'é alla pula la brucerà col </w:t>
      </w:r>
      <w:r w:rsidRPr="00294F46">
        <w:rPr>
          <w:rFonts w:ascii="Arial" w:hAnsi="Arial" w:cs="Arial"/>
          <w:b/>
          <w:i/>
        </w:rPr>
        <w:t>fuoco inestinguibile</w:t>
      </w:r>
      <w:r w:rsidRPr="00ED0CBE">
        <w:rPr>
          <w:rFonts w:ascii="Arial" w:hAnsi="Arial" w:cs="Arial"/>
          <w:i/>
        </w:rPr>
        <w:t>"! (</w:t>
      </w:r>
      <w:r w:rsidR="00E17D04" w:rsidRPr="00ED0CBE">
        <w:rPr>
          <w:rFonts w:ascii="Arial" w:hAnsi="Arial" w:cs="Arial"/>
          <w:i/>
        </w:rPr>
        <w:t>L</w:t>
      </w:r>
      <w:r w:rsidRPr="00ED0CBE">
        <w:rPr>
          <w:rFonts w:ascii="Arial" w:hAnsi="Arial" w:cs="Arial"/>
          <w:i/>
        </w:rPr>
        <w:t>c</w:t>
      </w:r>
      <w:r w:rsidR="00385CB2" w:rsidRPr="00ED0CBE">
        <w:rPr>
          <w:rFonts w:ascii="Arial" w:hAnsi="Arial" w:cs="Arial"/>
          <w:i/>
        </w:rPr>
        <w:t xml:space="preserve"> </w:t>
      </w:r>
      <w:r w:rsidRPr="00ED0CBE">
        <w:rPr>
          <w:rFonts w:ascii="Arial" w:hAnsi="Arial" w:cs="Arial"/>
          <w:i/>
        </w:rPr>
        <w:t>3/</w:t>
      </w:r>
      <w:r w:rsidR="00E17D04" w:rsidRPr="00ED0CBE">
        <w:rPr>
          <w:rFonts w:ascii="Arial" w:hAnsi="Arial" w:cs="Arial"/>
          <w:i/>
        </w:rPr>
        <w:t>1</w:t>
      </w:r>
      <w:r w:rsidRPr="00ED0CBE">
        <w:rPr>
          <w:rFonts w:ascii="Arial" w:hAnsi="Arial" w:cs="Arial"/>
          <w:i/>
        </w:rPr>
        <w:t>6</w:t>
      </w:r>
      <w:r w:rsidR="00E17D04" w:rsidRPr="00ED0CBE">
        <w:rPr>
          <w:rFonts w:ascii="Arial" w:hAnsi="Arial" w:cs="Arial"/>
          <w:i/>
        </w:rPr>
        <w:t>-1</w:t>
      </w:r>
      <w:r w:rsidRPr="00ED0CBE">
        <w:rPr>
          <w:rFonts w:ascii="Arial" w:hAnsi="Arial" w:cs="Arial"/>
          <w:i/>
        </w:rPr>
        <w:t>7)</w:t>
      </w:r>
      <w:r w:rsidR="004D7D5C" w:rsidRPr="00ED0CBE">
        <w:rPr>
          <w:rFonts w:ascii="Arial" w:hAnsi="Arial" w:cs="Arial"/>
          <w:i/>
        </w:rPr>
        <w:t xml:space="preserve"> </w:t>
      </w:r>
      <w:r w:rsidRPr="00ED0CBE">
        <w:rPr>
          <w:rFonts w:ascii="Arial" w:hAnsi="Arial" w:cs="Arial"/>
          <w:i/>
        </w:rPr>
        <w:t>...</w:t>
      </w:r>
    </w:p>
    <w:p w:rsidR="00B300A3" w:rsidRPr="00ED0CBE" w:rsidRDefault="00E17D04" w:rsidP="00B97590">
      <w:pPr>
        <w:ind w:left="491"/>
        <w:jc w:val="both"/>
        <w:rPr>
          <w:rFonts w:ascii="Arial" w:hAnsi="Arial" w:cs="Arial"/>
        </w:rPr>
      </w:pPr>
      <w:r w:rsidRPr="00ED0CBE">
        <w:rPr>
          <w:rFonts w:ascii="Arial" w:hAnsi="Arial" w:cs="Arial"/>
        </w:rPr>
        <w:t>Giovanni</w:t>
      </w:r>
      <w:r w:rsidR="00110DB0" w:rsidRPr="00ED0CBE">
        <w:rPr>
          <w:rFonts w:ascii="Arial" w:hAnsi="Arial" w:cs="Arial"/>
        </w:rPr>
        <w:t xml:space="preserve"> </w:t>
      </w:r>
      <w:r w:rsidR="00A00BA4">
        <w:rPr>
          <w:rFonts w:ascii="Arial" w:hAnsi="Arial" w:cs="Arial"/>
        </w:rPr>
        <w:t>B</w:t>
      </w:r>
      <w:r w:rsidR="00110DB0" w:rsidRPr="00ED0CBE">
        <w:rPr>
          <w:rFonts w:ascii="Arial" w:hAnsi="Arial" w:cs="Arial"/>
        </w:rPr>
        <w:t>attista profetizza ciò che farà la separazione</w:t>
      </w:r>
      <w:r w:rsidR="00B844EC">
        <w:rPr>
          <w:rFonts w:ascii="Arial" w:hAnsi="Arial" w:cs="Arial"/>
        </w:rPr>
        <w:t xml:space="preserve"> dell’umanità</w:t>
      </w:r>
      <w:r w:rsidR="00731967" w:rsidRPr="00ED0CBE">
        <w:rPr>
          <w:rFonts w:ascii="Arial" w:hAnsi="Arial" w:cs="Arial"/>
        </w:rPr>
        <w:t>,</w:t>
      </w:r>
      <w:r w:rsidR="00110DB0" w:rsidRPr="00ED0CBE">
        <w:rPr>
          <w:rFonts w:ascii="Arial" w:hAnsi="Arial" w:cs="Arial"/>
        </w:rPr>
        <w:t xml:space="preserve"> cioé </w:t>
      </w:r>
      <w:r w:rsidRPr="00ED0CBE">
        <w:rPr>
          <w:rFonts w:ascii="Arial" w:hAnsi="Arial" w:cs="Arial"/>
        </w:rPr>
        <w:t>L</w:t>
      </w:r>
      <w:r w:rsidR="00110DB0" w:rsidRPr="00ED0CBE">
        <w:rPr>
          <w:rFonts w:ascii="Arial" w:hAnsi="Arial" w:cs="Arial"/>
        </w:rPr>
        <w:t xml:space="preserve">o </w:t>
      </w:r>
      <w:r w:rsidRPr="00ED0CBE">
        <w:rPr>
          <w:rFonts w:ascii="Arial" w:hAnsi="Arial" w:cs="Arial"/>
        </w:rPr>
        <w:t>S</w:t>
      </w:r>
      <w:r w:rsidR="00110DB0" w:rsidRPr="00ED0CBE">
        <w:rPr>
          <w:rFonts w:ascii="Arial" w:hAnsi="Arial" w:cs="Arial"/>
        </w:rPr>
        <w:t xml:space="preserve">pirito </w:t>
      </w:r>
      <w:r w:rsidRPr="00ED0CBE">
        <w:rPr>
          <w:rFonts w:ascii="Arial" w:hAnsi="Arial" w:cs="Arial"/>
        </w:rPr>
        <w:t>S</w:t>
      </w:r>
      <w:r w:rsidR="00110DB0" w:rsidRPr="00ED0CBE">
        <w:rPr>
          <w:rFonts w:ascii="Arial" w:hAnsi="Arial" w:cs="Arial"/>
        </w:rPr>
        <w:t>anto e il fuoco inestinguibile</w:t>
      </w:r>
      <w:r w:rsidR="00B844EC">
        <w:rPr>
          <w:rFonts w:ascii="Arial" w:hAnsi="Arial" w:cs="Arial"/>
        </w:rPr>
        <w:t xml:space="preserve">: </w:t>
      </w:r>
      <w:r w:rsidR="00B844EC" w:rsidRPr="00B844EC">
        <w:rPr>
          <w:rFonts w:ascii="Arial" w:hAnsi="Arial" w:cs="Arial"/>
          <w:b/>
        </w:rPr>
        <w:t xml:space="preserve">la profezia NON dice che “il fuoco” è la manifestazione dello Spirito Santo, ma è un elemento a parte (Spirito Santo </w:t>
      </w:r>
      <w:r w:rsidR="00B844EC" w:rsidRPr="00B844EC">
        <w:rPr>
          <w:rFonts w:ascii="Arial" w:hAnsi="Arial" w:cs="Arial"/>
          <w:b/>
          <w:u w:val="single"/>
        </w:rPr>
        <w:t>E</w:t>
      </w:r>
      <w:r w:rsidR="00B844EC" w:rsidRPr="00B844EC">
        <w:rPr>
          <w:rFonts w:ascii="Arial" w:hAnsi="Arial" w:cs="Arial"/>
          <w:b/>
        </w:rPr>
        <w:t xml:space="preserve"> fuoco!)</w:t>
      </w:r>
    </w:p>
    <w:p w:rsidR="00A00BA4" w:rsidRPr="00A00BA4" w:rsidRDefault="00A00BA4" w:rsidP="00A00BA4">
      <w:pPr>
        <w:pStyle w:val="Paragrafoelenco"/>
        <w:numPr>
          <w:ilvl w:val="0"/>
          <w:numId w:val="4"/>
        </w:numPr>
        <w:ind w:left="709" w:hanging="218"/>
        <w:jc w:val="both"/>
        <w:rPr>
          <w:rFonts w:ascii="Arial" w:hAnsi="Arial" w:cs="Arial"/>
          <w:b/>
        </w:rPr>
      </w:pPr>
      <w:r>
        <w:rPr>
          <w:rFonts w:ascii="Arial" w:hAnsi="Arial" w:cs="Arial"/>
        </w:rPr>
        <w:t>L</w:t>
      </w:r>
      <w:r w:rsidR="00110DB0" w:rsidRPr="00ED0CBE">
        <w:rPr>
          <w:rFonts w:ascii="Arial" w:hAnsi="Arial" w:cs="Arial"/>
        </w:rPr>
        <w:t xml:space="preserve">o </w:t>
      </w:r>
      <w:r w:rsidR="00E17D04" w:rsidRPr="00ED0CBE">
        <w:rPr>
          <w:rFonts w:ascii="Arial" w:hAnsi="Arial" w:cs="Arial"/>
        </w:rPr>
        <w:t>S</w:t>
      </w:r>
      <w:r w:rsidR="00110DB0" w:rsidRPr="00ED0CBE">
        <w:rPr>
          <w:rFonts w:ascii="Arial" w:hAnsi="Arial" w:cs="Arial"/>
        </w:rPr>
        <w:t xml:space="preserve">pirito </w:t>
      </w:r>
      <w:r w:rsidR="00E17D04" w:rsidRPr="00ED0CBE">
        <w:rPr>
          <w:rFonts w:ascii="Arial" w:hAnsi="Arial" w:cs="Arial"/>
        </w:rPr>
        <w:t>S</w:t>
      </w:r>
      <w:r w:rsidR="00110DB0" w:rsidRPr="00ED0CBE">
        <w:rPr>
          <w:rFonts w:ascii="Arial" w:hAnsi="Arial" w:cs="Arial"/>
        </w:rPr>
        <w:t>anto é il "</w:t>
      </w:r>
      <w:r>
        <w:rPr>
          <w:rFonts w:ascii="Arial" w:hAnsi="Arial" w:cs="Arial"/>
        </w:rPr>
        <w:t>D</w:t>
      </w:r>
      <w:r w:rsidR="00110DB0" w:rsidRPr="00ED0CBE">
        <w:rPr>
          <w:rFonts w:ascii="Arial" w:hAnsi="Arial" w:cs="Arial"/>
        </w:rPr>
        <w:t xml:space="preserve">ono della </w:t>
      </w:r>
      <w:r w:rsidR="00E17D04" w:rsidRPr="00ED0CBE">
        <w:rPr>
          <w:rFonts w:ascii="Arial" w:hAnsi="Arial" w:cs="Arial"/>
        </w:rPr>
        <w:t>P</w:t>
      </w:r>
      <w:r w:rsidR="00110DB0" w:rsidRPr="00ED0CBE">
        <w:rPr>
          <w:rFonts w:ascii="Arial" w:hAnsi="Arial" w:cs="Arial"/>
        </w:rPr>
        <w:t>entecoste"</w:t>
      </w:r>
      <w:r w:rsidR="00E17D04" w:rsidRPr="00ED0CBE">
        <w:rPr>
          <w:rFonts w:ascii="Arial" w:hAnsi="Arial" w:cs="Arial"/>
        </w:rPr>
        <w:t>:</w:t>
      </w:r>
      <w:r w:rsidR="00110DB0" w:rsidRPr="00ED0CBE">
        <w:rPr>
          <w:rFonts w:ascii="Arial" w:hAnsi="Arial" w:cs="Arial"/>
        </w:rPr>
        <w:t xml:space="preserve"> </w:t>
      </w:r>
      <w:r w:rsidR="00E17D04" w:rsidRPr="00ED0CBE">
        <w:rPr>
          <w:rFonts w:ascii="Arial" w:hAnsi="Arial" w:cs="Arial"/>
        </w:rPr>
        <w:t>D</w:t>
      </w:r>
      <w:r w:rsidR="00110DB0" w:rsidRPr="00ED0CBE">
        <w:rPr>
          <w:rFonts w:ascii="Arial" w:hAnsi="Arial" w:cs="Arial"/>
        </w:rPr>
        <w:t>io</w:t>
      </w:r>
      <w:r w:rsidR="00E17D04" w:rsidRPr="00ED0CBE">
        <w:rPr>
          <w:rFonts w:ascii="Arial" w:hAnsi="Arial" w:cs="Arial"/>
        </w:rPr>
        <w:t>-L</w:t>
      </w:r>
      <w:r w:rsidR="00110DB0" w:rsidRPr="00ED0CBE">
        <w:rPr>
          <w:rFonts w:ascii="Arial" w:hAnsi="Arial" w:cs="Arial"/>
        </w:rPr>
        <w:t xml:space="preserve">o </w:t>
      </w:r>
      <w:r w:rsidR="00E17D04" w:rsidRPr="00ED0CBE">
        <w:rPr>
          <w:rFonts w:ascii="Arial" w:hAnsi="Arial" w:cs="Arial"/>
        </w:rPr>
        <w:t>S</w:t>
      </w:r>
      <w:r w:rsidR="00110DB0" w:rsidRPr="00ED0CBE">
        <w:rPr>
          <w:rFonts w:ascii="Arial" w:hAnsi="Arial" w:cs="Arial"/>
        </w:rPr>
        <w:t xml:space="preserve">pirito che avrebbe "battezzato i discepoli" alla </w:t>
      </w:r>
      <w:r w:rsidR="00E17D04" w:rsidRPr="00ED0CBE">
        <w:rPr>
          <w:rFonts w:ascii="Arial" w:hAnsi="Arial" w:cs="Arial"/>
        </w:rPr>
        <w:t>P</w:t>
      </w:r>
      <w:r w:rsidR="00110DB0" w:rsidRPr="00ED0CBE">
        <w:rPr>
          <w:rFonts w:ascii="Arial" w:hAnsi="Arial" w:cs="Arial"/>
        </w:rPr>
        <w:t>entecoste</w:t>
      </w:r>
      <w:r w:rsidR="00731967" w:rsidRPr="00ED0CBE">
        <w:rPr>
          <w:rFonts w:ascii="Arial" w:hAnsi="Arial" w:cs="Arial"/>
        </w:rPr>
        <w:t xml:space="preserve"> (li battezzò proprio tutti… e anche oggi fa la stessa cosa, </w:t>
      </w:r>
      <w:r w:rsidR="00B844EC">
        <w:rPr>
          <w:rFonts w:ascii="Arial" w:hAnsi="Arial" w:cs="Arial"/>
        </w:rPr>
        <w:t xml:space="preserve">talvolta </w:t>
      </w:r>
      <w:r w:rsidR="00731967" w:rsidRPr="00ED0CBE">
        <w:rPr>
          <w:rFonts w:ascii="Arial" w:hAnsi="Arial" w:cs="Arial"/>
        </w:rPr>
        <w:t>con “segni diversi” e doni differenti!</w:t>
      </w:r>
      <w:r w:rsidR="00B844EC">
        <w:rPr>
          <w:rFonts w:ascii="Arial" w:hAnsi="Arial" w:cs="Arial"/>
        </w:rPr>
        <w:t>).</w:t>
      </w:r>
      <w:r w:rsidR="00385CB2" w:rsidRPr="00ED0CBE">
        <w:rPr>
          <w:rFonts w:ascii="Arial" w:hAnsi="Arial" w:cs="Arial"/>
        </w:rPr>
        <w:t xml:space="preserve"> </w:t>
      </w:r>
    </w:p>
    <w:p w:rsidR="00B300A3" w:rsidRPr="00A00BA4" w:rsidRDefault="00B844EC" w:rsidP="00A00BA4">
      <w:pPr>
        <w:ind w:left="1416"/>
        <w:jc w:val="both"/>
        <w:rPr>
          <w:rFonts w:ascii="Arial" w:hAnsi="Arial" w:cs="Arial"/>
          <w:b/>
          <w:spacing w:val="-6"/>
        </w:rPr>
      </w:pPr>
      <w:r w:rsidRPr="00A00BA4">
        <w:rPr>
          <w:rFonts w:ascii="Arial" w:hAnsi="Arial" w:cs="Arial"/>
          <w:b/>
          <w:spacing w:val="-6"/>
        </w:rPr>
        <w:t xml:space="preserve">Infatti, </w:t>
      </w:r>
      <w:r w:rsidR="00A00BA4" w:rsidRPr="00A00BA4">
        <w:rPr>
          <w:rFonts w:ascii="Arial" w:hAnsi="Arial" w:cs="Arial"/>
          <w:b/>
          <w:spacing w:val="-6"/>
        </w:rPr>
        <w:t xml:space="preserve">nella Bibbia </w:t>
      </w:r>
      <w:r w:rsidRPr="00A00BA4">
        <w:rPr>
          <w:rFonts w:ascii="Arial" w:hAnsi="Arial" w:cs="Arial"/>
          <w:b/>
          <w:spacing w:val="-6"/>
        </w:rPr>
        <w:t>non è mai scritto che i tremila convertiti parlarono in lingue …</w:t>
      </w:r>
    </w:p>
    <w:p w:rsidR="00B844EC" w:rsidRDefault="00B844EC" w:rsidP="00B844EC">
      <w:pPr>
        <w:ind w:left="1416"/>
        <w:jc w:val="both"/>
        <w:rPr>
          <w:rFonts w:ascii="Arial" w:hAnsi="Arial" w:cs="Arial"/>
          <w:b/>
        </w:rPr>
      </w:pPr>
      <w:r>
        <w:rPr>
          <w:rFonts w:ascii="Arial" w:hAnsi="Arial" w:cs="Arial"/>
          <w:b/>
        </w:rPr>
        <w:t>Inoltre, sottolineo, che quella fu “un’eccezione unica nella storia” (dimostrata da diversi “segni unici e irripetibili”: suono di vento impetuso che riempì la stanza, lingue di fuoco che si posavano sulla testa</w:t>
      </w:r>
      <w:r w:rsidR="00294F46">
        <w:rPr>
          <w:rFonts w:ascii="Arial" w:hAnsi="Arial" w:cs="Arial"/>
          <w:b/>
        </w:rPr>
        <w:t xml:space="preserve"> </w:t>
      </w:r>
      <w:r>
        <w:rPr>
          <w:rFonts w:ascii="Arial" w:hAnsi="Arial" w:cs="Arial"/>
          <w:b/>
        </w:rPr>
        <w:t>dei 120 Credenti</w:t>
      </w:r>
      <w:r w:rsidR="001A09C5">
        <w:rPr>
          <w:rFonts w:ascii="Arial" w:hAnsi="Arial" w:cs="Arial"/>
          <w:b/>
        </w:rPr>
        <w:t xml:space="preserve"> -una su ciascuno-</w:t>
      </w:r>
      <w:r>
        <w:rPr>
          <w:rFonts w:ascii="Arial" w:hAnsi="Arial" w:cs="Arial"/>
          <w:b/>
        </w:rPr>
        <w:t>, ecc.) per il fatto che essi ricevettero Lo Spirito Santo dopo la conversione: questo avvenne unicamente (solo quella volta) perché Lo Spirito Santo non era ancora stato dato!!</w:t>
      </w:r>
    </w:p>
    <w:p w:rsidR="00294F46" w:rsidRPr="001A09C5" w:rsidRDefault="00294F46" w:rsidP="00B844EC">
      <w:pPr>
        <w:ind w:left="1416"/>
        <w:jc w:val="both"/>
        <w:rPr>
          <w:rFonts w:ascii="Arial" w:hAnsi="Arial" w:cs="Arial"/>
          <w:b/>
          <w:spacing w:val="-4"/>
        </w:rPr>
      </w:pPr>
      <w:r w:rsidRPr="001A09C5">
        <w:rPr>
          <w:rFonts w:ascii="Arial" w:hAnsi="Arial" w:cs="Arial"/>
          <w:b/>
          <w:spacing w:val="-4"/>
        </w:rPr>
        <w:t xml:space="preserve">Infatti, da allora in poi, quando una persona riceve Lo Spirito Santo non </w:t>
      </w:r>
      <w:r w:rsidR="001A09C5" w:rsidRPr="001A09C5">
        <w:rPr>
          <w:rFonts w:ascii="Arial" w:hAnsi="Arial" w:cs="Arial"/>
          <w:b/>
          <w:spacing w:val="-4"/>
        </w:rPr>
        <w:t xml:space="preserve">si </w:t>
      </w:r>
      <w:r w:rsidRPr="001A09C5">
        <w:rPr>
          <w:rFonts w:ascii="Arial" w:hAnsi="Arial" w:cs="Arial"/>
          <w:b/>
          <w:spacing w:val="-4"/>
        </w:rPr>
        <w:t>sente alcun vento impetuoso e non vede alcuna lingua di fuoco sulla sua testa!</w:t>
      </w:r>
    </w:p>
    <w:p w:rsidR="00B300A3" w:rsidRPr="00ED0CBE" w:rsidRDefault="00110DB0" w:rsidP="001A09C5">
      <w:pPr>
        <w:pStyle w:val="Paragrafoelenco"/>
        <w:numPr>
          <w:ilvl w:val="0"/>
          <w:numId w:val="4"/>
        </w:numPr>
        <w:ind w:left="709" w:hanging="218"/>
        <w:jc w:val="both"/>
        <w:rPr>
          <w:rFonts w:ascii="Arial" w:hAnsi="Arial" w:cs="Arial"/>
        </w:rPr>
      </w:pPr>
      <w:r w:rsidRPr="00ED0CBE">
        <w:rPr>
          <w:rFonts w:ascii="Arial" w:hAnsi="Arial" w:cs="Arial"/>
        </w:rPr>
        <w:t xml:space="preserve">il fuoco é </w:t>
      </w:r>
      <w:r w:rsidR="00731967" w:rsidRPr="00ED0CBE">
        <w:rPr>
          <w:rFonts w:ascii="Arial" w:hAnsi="Arial" w:cs="Arial"/>
        </w:rPr>
        <w:t>“</w:t>
      </w:r>
      <w:r w:rsidRPr="00ED0CBE">
        <w:rPr>
          <w:rFonts w:ascii="Arial" w:hAnsi="Arial" w:cs="Arial"/>
        </w:rPr>
        <w:t>il fuoco del giudizio eterno</w:t>
      </w:r>
      <w:r w:rsidR="00731967" w:rsidRPr="00ED0CBE">
        <w:rPr>
          <w:rFonts w:ascii="Arial" w:hAnsi="Arial" w:cs="Arial"/>
        </w:rPr>
        <w:t>”</w:t>
      </w:r>
      <w:r w:rsidRPr="00ED0CBE">
        <w:rPr>
          <w:rFonts w:ascii="Arial" w:hAnsi="Arial" w:cs="Arial"/>
        </w:rPr>
        <w:t xml:space="preserve"> (vedi l'espressione: </w:t>
      </w:r>
      <w:r w:rsidRPr="001A09C5">
        <w:rPr>
          <w:rFonts w:ascii="Arial" w:hAnsi="Arial" w:cs="Arial"/>
          <w:u w:val="single"/>
        </w:rPr>
        <w:t>inestinguibile</w:t>
      </w:r>
      <w:r w:rsidRPr="00ED0CBE">
        <w:rPr>
          <w:rFonts w:ascii="Arial" w:hAnsi="Arial" w:cs="Arial"/>
        </w:rPr>
        <w:t xml:space="preserve">!) col quale </w:t>
      </w:r>
      <w:r w:rsidR="00E17D04" w:rsidRPr="00ED0CBE">
        <w:rPr>
          <w:rFonts w:ascii="Arial" w:hAnsi="Arial" w:cs="Arial"/>
        </w:rPr>
        <w:t>D</w:t>
      </w:r>
      <w:r w:rsidRPr="00ED0CBE">
        <w:rPr>
          <w:rFonts w:ascii="Arial" w:hAnsi="Arial" w:cs="Arial"/>
        </w:rPr>
        <w:t>io "battezzer</w:t>
      </w:r>
      <w:r w:rsidR="00E17D04" w:rsidRPr="00ED0CBE">
        <w:rPr>
          <w:rFonts w:ascii="Arial" w:hAnsi="Arial" w:cs="Arial"/>
        </w:rPr>
        <w:t>à</w:t>
      </w:r>
      <w:r w:rsidRPr="00ED0CBE">
        <w:rPr>
          <w:rFonts w:ascii="Arial" w:hAnsi="Arial" w:cs="Arial"/>
        </w:rPr>
        <w:t xml:space="preserve"> </w:t>
      </w:r>
      <w:r w:rsidRPr="001A09C5">
        <w:rPr>
          <w:rFonts w:ascii="Arial" w:hAnsi="Arial" w:cs="Arial"/>
          <w:u w:val="single"/>
        </w:rPr>
        <w:t>gli increduli</w:t>
      </w:r>
      <w:r w:rsidRPr="00ED0CBE">
        <w:rPr>
          <w:rFonts w:ascii="Arial" w:hAnsi="Arial" w:cs="Arial"/>
        </w:rPr>
        <w:t>"</w:t>
      </w:r>
      <w:r w:rsidR="00294F46">
        <w:rPr>
          <w:rFonts w:ascii="Arial" w:hAnsi="Arial" w:cs="Arial"/>
        </w:rPr>
        <w:t xml:space="preserve"> (non i Credenti)</w:t>
      </w:r>
      <w:r w:rsidRPr="00ED0CBE">
        <w:rPr>
          <w:rFonts w:ascii="Arial" w:hAnsi="Arial" w:cs="Arial"/>
        </w:rPr>
        <w:t xml:space="preserve">. cfr </w:t>
      </w:r>
      <w:r w:rsidR="00E17D04" w:rsidRPr="00ED0CBE">
        <w:rPr>
          <w:rFonts w:ascii="Arial" w:hAnsi="Arial" w:cs="Arial"/>
        </w:rPr>
        <w:t>L</w:t>
      </w:r>
      <w:r w:rsidRPr="00ED0CBE">
        <w:rPr>
          <w:rFonts w:ascii="Arial" w:hAnsi="Arial" w:cs="Arial"/>
        </w:rPr>
        <w:t xml:space="preserve">c.3/9 e ref. </w:t>
      </w:r>
    </w:p>
    <w:p w:rsidR="00B300A3" w:rsidRPr="00ED0CBE" w:rsidRDefault="00E17D04" w:rsidP="00B97590">
      <w:pPr>
        <w:ind w:left="491"/>
        <w:jc w:val="both"/>
        <w:rPr>
          <w:rFonts w:ascii="Arial" w:hAnsi="Arial" w:cs="Arial"/>
        </w:rPr>
      </w:pPr>
      <w:r w:rsidRPr="00ED0CBE">
        <w:rPr>
          <w:rFonts w:ascii="Arial" w:hAnsi="Arial" w:cs="Arial"/>
        </w:rPr>
        <w:t>A</w:t>
      </w:r>
      <w:r w:rsidR="00110DB0" w:rsidRPr="00ED0CBE">
        <w:rPr>
          <w:rFonts w:ascii="Arial" w:hAnsi="Arial" w:cs="Arial"/>
        </w:rPr>
        <w:t xml:space="preserve"> questo punto i pentecostali</w:t>
      </w:r>
      <w:r w:rsidR="00046B49" w:rsidRPr="00ED0CBE">
        <w:rPr>
          <w:rFonts w:ascii="Arial" w:hAnsi="Arial" w:cs="Arial"/>
        </w:rPr>
        <w:t>sti</w:t>
      </w:r>
      <w:r w:rsidRPr="00ED0CBE">
        <w:rPr>
          <w:rFonts w:ascii="Arial" w:hAnsi="Arial" w:cs="Arial"/>
        </w:rPr>
        <w:t xml:space="preserve"> (</w:t>
      </w:r>
      <w:r w:rsidR="00731967" w:rsidRPr="00ED0CBE">
        <w:rPr>
          <w:rFonts w:ascii="Arial" w:hAnsi="Arial" w:cs="Arial"/>
        </w:rPr>
        <w:t xml:space="preserve">molti di </w:t>
      </w:r>
      <w:r w:rsidRPr="00ED0CBE">
        <w:rPr>
          <w:rFonts w:ascii="Arial" w:hAnsi="Arial" w:cs="Arial"/>
        </w:rPr>
        <w:t>coloro che si fanno indebitamente chiamare Pentecostali)</w:t>
      </w:r>
      <w:r w:rsidR="00110DB0" w:rsidRPr="00ED0CBE">
        <w:rPr>
          <w:rFonts w:ascii="Arial" w:hAnsi="Arial" w:cs="Arial"/>
        </w:rPr>
        <w:t xml:space="preserve"> sostengono che il "battesimo col fuoco" é anche per i </w:t>
      </w:r>
      <w:r w:rsidRPr="00ED0CBE">
        <w:rPr>
          <w:rFonts w:ascii="Arial" w:hAnsi="Arial" w:cs="Arial"/>
        </w:rPr>
        <w:t>C</w:t>
      </w:r>
      <w:r w:rsidR="00110DB0" w:rsidRPr="00ED0CBE">
        <w:rPr>
          <w:rFonts w:ascii="Arial" w:hAnsi="Arial" w:cs="Arial"/>
        </w:rPr>
        <w:t>redenti (</w:t>
      </w:r>
      <w:r w:rsidRPr="00ED0CBE">
        <w:rPr>
          <w:rFonts w:ascii="Arial" w:hAnsi="Arial" w:cs="Arial"/>
        </w:rPr>
        <w:t>C</w:t>
      </w:r>
      <w:r w:rsidR="00110DB0" w:rsidRPr="00ED0CBE">
        <w:rPr>
          <w:rFonts w:ascii="Arial" w:hAnsi="Arial" w:cs="Arial"/>
        </w:rPr>
        <w:t xml:space="preserve">risto li battezzerebbe col fuoco per purificarli!): essi si rifanno alle "lingue di fuoco" della </w:t>
      </w:r>
      <w:r w:rsidR="00EC49BA" w:rsidRPr="00ED0CBE">
        <w:rPr>
          <w:rFonts w:ascii="Arial" w:hAnsi="Arial" w:cs="Arial"/>
        </w:rPr>
        <w:t>P</w:t>
      </w:r>
      <w:r w:rsidR="00110DB0" w:rsidRPr="00ED0CBE">
        <w:rPr>
          <w:rFonts w:ascii="Arial" w:hAnsi="Arial" w:cs="Arial"/>
        </w:rPr>
        <w:t>entecoste e che poi, secondo i pentecostali</w:t>
      </w:r>
      <w:r w:rsidR="00EC49BA" w:rsidRPr="00ED0CBE">
        <w:rPr>
          <w:rFonts w:ascii="Arial" w:hAnsi="Arial" w:cs="Arial"/>
        </w:rPr>
        <w:t>sti</w:t>
      </w:r>
      <w:r w:rsidR="00110DB0" w:rsidRPr="00ED0CBE">
        <w:rPr>
          <w:rFonts w:ascii="Arial" w:hAnsi="Arial" w:cs="Arial"/>
        </w:rPr>
        <w:t xml:space="preserve">, avrebbero dato ai </w:t>
      </w:r>
      <w:r w:rsidR="00EC49BA" w:rsidRPr="00ED0CBE">
        <w:rPr>
          <w:rFonts w:ascii="Arial" w:hAnsi="Arial" w:cs="Arial"/>
        </w:rPr>
        <w:t>1</w:t>
      </w:r>
      <w:r w:rsidR="00110DB0" w:rsidRPr="00ED0CBE">
        <w:rPr>
          <w:rFonts w:ascii="Arial" w:hAnsi="Arial" w:cs="Arial"/>
        </w:rPr>
        <w:t>20 "il dono delle lingue estatiche"</w:t>
      </w:r>
      <w:r w:rsidR="004D7D5C" w:rsidRPr="00ED0CBE">
        <w:rPr>
          <w:rFonts w:ascii="Arial" w:hAnsi="Arial" w:cs="Arial"/>
        </w:rPr>
        <w:t xml:space="preserve"> </w:t>
      </w:r>
      <w:r w:rsidR="00110DB0" w:rsidRPr="00ED0CBE">
        <w:rPr>
          <w:rFonts w:ascii="Arial" w:hAnsi="Arial" w:cs="Arial"/>
        </w:rPr>
        <w:t xml:space="preserve">... </w:t>
      </w:r>
    </w:p>
    <w:p w:rsidR="00B300A3" w:rsidRDefault="00EC49BA" w:rsidP="00B97590">
      <w:pPr>
        <w:ind w:left="491"/>
        <w:jc w:val="both"/>
        <w:rPr>
          <w:rFonts w:ascii="Arial" w:hAnsi="Arial" w:cs="Arial"/>
        </w:rPr>
      </w:pPr>
      <w:r w:rsidRPr="00ED0CBE">
        <w:rPr>
          <w:rFonts w:ascii="Arial" w:hAnsi="Arial" w:cs="Arial"/>
        </w:rPr>
        <w:t>L</w:t>
      </w:r>
      <w:r w:rsidR="00110DB0" w:rsidRPr="00ED0CBE">
        <w:rPr>
          <w:rFonts w:ascii="Arial" w:hAnsi="Arial" w:cs="Arial"/>
        </w:rPr>
        <w:t xml:space="preserve">'interpretazione del "fuoco che purifica i </w:t>
      </w:r>
      <w:r w:rsidRPr="00ED0CBE">
        <w:rPr>
          <w:rFonts w:ascii="Arial" w:hAnsi="Arial" w:cs="Arial"/>
        </w:rPr>
        <w:t>C</w:t>
      </w:r>
      <w:r w:rsidR="00110DB0" w:rsidRPr="00ED0CBE">
        <w:rPr>
          <w:rFonts w:ascii="Arial" w:hAnsi="Arial" w:cs="Arial"/>
        </w:rPr>
        <w:t>redenti" viene da qualche frase dell'</w:t>
      </w:r>
      <w:r w:rsidRPr="00ED0CBE">
        <w:rPr>
          <w:rFonts w:ascii="Arial" w:hAnsi="Arial" w:cs="Arial"/>
        </w:rPr>
        <w:t>A</w:t>
      </w:r>
      <w:r w:rsidR="00110DB0" w:rsidRPr="00ED0CBE">
        <w:rPr>
          <w:rFonts w:ascii="Arial" w:hAnsi="Arial" w:cs="Arial"/>
        </w:rPr>
        <w:t>.</w:t>
      </w:r>
      <w:r w:rsidRPr="00ED0CBE">
        <w:rPr>
          <w:rFonts w:ascii="Arial" w:hAnsi="Arial" w:cs="Arial"/>
        </w:rPr>
        <w:t>T</w:t>
      </w:r>
      <w:r w:rsidR="00110DB0" w:rsidRPr="00ED0CBE">
        <w:rPr>
          <w:rFonts w:ascii="Arial" w:hAnsi="Arial" w:cs="Arial"/>
        </w:rPr>
        <w:t xml:space="preserve">. (cfr </w:t>
      </w:r>
      <w:r w:rsidRPr="00ED0CBE">
        <w:rPr>
          <w:rFonts w:ascii="Arial" w:hAnsi="Arial" w:cs="Arial"/>
        </w:rPr>
        <w:t>M</w:t>
      </w:r>
      <w:r w:rsidR="00110DB0" w:rsidRPr="00ED0CBE">
        <w:rPr>
          <w:rFonts w:ascii="Arial" w:hAnsi="Arial" w:cs="Arial"/>
        </w:rPr>
        <w:t>al</w:t>
      </w:r>
      <w:r w:rsidR="005E7F9C" w:rsidRPr="00ED0CBE">
        <w:rPr>
          <w:rFonts w:ascii="Arial" w:hAnsi="Arial" w:cs="Arial"/>
        </w:rPr>
        <w:t xml:space="preserve"> </w:t>
      </w:r>
      <w:r w:rsidR="00110DB0" w:rsidRPr="00ED0CBE">
        <w:rPr>
          <w:rFonts w:ascii="Arial" w:hAnsi="Arial" w:cs="Arial"/>
        </w:rPr>
        <w:t>3/2 4;</w:t>
      </w:r>
      <w:r w:rsidRPr="00ED0CBE">
        <w:rPr>
          <w:rFonts w:ascii="Arial" w:hAnsi="Arial" w:cs="Arial"/>
        </w:rPr>
        <w:t xml:space="preserve"> I</w:t>
      </w:r>
      <w:r w:rsidR="00110DB0" w:rsidRPr="00ED0CBE">
        <w:rPr>
          <w:rFonts w:ascii="Arial" w:hAnsi="Arial" w:cs="Arial"/>
        </w:rPr>
        <w:t>s</w:t>
      </w:r>
      <w:r w:rsidR="005E7F9C" w:rsidRPr="00ED0CBE">
        <w:rPr>
          <w:rFonts w:ascii="Arial" w:hAnsi="Arial" w:cs="Arial"/>
        </w:rPr>
        <w:t xml:space="preserve"> </w:t>
      </w:r>
      <w:r w:rsidR="00110DB0" w:rsidRPr="00ED0CBE">
        <w:rPr>
          <w:rFonts w:ascii="Arial" w:hAnsi="Arial" w:cs="Arial"/>
        </w:rPr>
        <w:t>66/</w:t>
      </w:r>
      <w:r w:rsidRPr="00ED0CBE">
        <w:rPr>
          <w:rFonts w:ascii="Arial" w:hAnsi="Arial" w:cs="Arial"/>
        </w:rPr>
        <w:t>1</w:t>
      </w:r>
      <w:r w:rsidR="00110DB0" w:rsidRPr="00ED0CBE">
        <w:rPr>
          <w:rFonts w:ascii="Arial" w:hAnsi="Arial" w:cs="Arial"/>
        </w:rPr>
        <w:t xml:space="preserve">5), ma in tali casi si </w:t>
      </w:r>
      <w:r w:rsidR="001A09C5">
        <w:rPr>
          <w:rFonts w:ascii="Arial" w:hAnsi="Arial" w:cs="Arial"/>
        </w:rPr>
        <w:t>profilava la figura di un “non ben definito fuoco”</w:t>
      </w:r>
      <w:r w:rsidR="00110DB0" w:rsidRPr="00ED0CBE">
        <w:rPr>
          <w:rFonts w:ascii="Arial" w:hAnsi="Arial" w:cs="Arial"/>
        </w:rPr>
        <w:t xml:space="preserve"> </w:t>
      </w:r>
      <w:r w:rsidR="001A09C5">
        <w:rPr>
          <w:rFonts w:ascii="Arial" w:hAnsi="Arial" w:cs="Arial"/>
        </w:rPr>
        <w:t>che</w:t>
      </w:r>
      <w:r w:rsidR="00110DB0" w:rsidRPr="00ED0CBE">
        <w:rPr>
          <w:rFonts w:ascii="Arial" w:hAnsi="Arial" w:cs="Arial"/>
        </w:rPr>
        <w:t xml:space="preserve"> avrebbe purificato i </w:t>
      </w:r>
      <w:r w:rsidRPr="00ED0CBE">
        <w:rPr>
          <w:rFonts w:ascii="Arial" w:hAnsi="Arial" w:cs="Arial"/>
        </w:rPr>
        <w:t>C</w:t>
      </w:r>
      <w:r w:rsidR="00110DB0" w:rsidRPr="00ED0CBE">
        <w:rPr>
          <w:rFonts w:ascii="Arial" w:hAnsi="Arial" w:cs="Arial"/>
        </w:rPr>
        <w:t>ristiani</w:t>
      </w:r>
      <w:r w:rsidR="001A09C5">
        <w:rPr>
          <w:rFonts w:ascii="Arial" w:hAnsi="Arial" w:cs="Arial"/>
        </w:rPr>
        <w:t xml:space="preserve"> (era una metafora profetica)</w:t>
      </w:r>
      <w:r w:rsidR="00294F46">
        <w:rPr>
          <w:rFonts w:ascii="Arial" w:hAnsi="Arial" w:cs="Arial"/>
        </w:rPr>
        <w:t xml:space="preserve">: </w:t>
      </w:r>
      <w:r w:rsidR="001A09C5">
        <w:rPr>
          <w:rFonts w:ascii="Arial" w:hAnsi="Arial" w:cs="Arial"/>
        </w:rPr>
        <w:t xml:space="preserve">ma </w:t>
      </w:r>
      <w:r w:rsidR="00294F46">
        <w:rPr>
          <w:rFonts w:ascii="Arial" w:hAnsi="Arial" w:cs="Arial"/>
        </w:rPr>
        <w:t>in tal caso</w:t>
      </w:r>
      <w:r w:rsidR="001A09C5">
        <w:rPr>
          <w:rFonts w:ascii="Arial" w:hAnsi="Arial" w:cs="Arial"/>
        </w:rPr>
        <w:t xml:space="preserve"> –comunque-</w:t>
      </w:r>
      <w:r w:rsidR="00294F46">
        <w:rPr>
          <w:rFonts w:ascii="Arial" w:hAnsi="Arial" w:cs="Arial"/>
        </w:rPr>
        <w:t xml:space="preserve"> “quel fuoco NON </w:t>
      </w:r>
      <w:r w:rsidR="001A09C5">
        <w:rPr>
          <w:rFonts w:ascii="Arial" w:hAnsi="Arial" w:cs="Arial"/>
        </w:rPr>
        <w:t>si presentava affatto come</w:t>
      </w:r>
      <w:r w:rsidR="00294F46">
        <w:rPr>
          <w:rFonts w:ascii="Arial" w:hAnsi="Arial" w:cs="Arial"/>
        </w:rPr>
        <w:t xml:space="preserve"> inestinguibile</w:t>
      </w:r>
      <w:r w:rsidR="001A09C5">
        <w:rPr>
          <w:rFonts w:ascii="Arial" w:hAnsi="Arial" w:cs="Arial"/>
        </w:rPr>
        <w:t>”</w:t>
      </w:r>
      <w:r w:rsidR="00294F46">
        <w:rPr>
          <w:rFonts w:ascii="Arial" w:hAnsi="Arial" w:cs="Arial"/>
        </w:rPr>
        <w:t>…!!!)</w:t>
      </w:r>
      <w:r w:rsidR="001A09C5">
        <w:rPr>
          <w:rFonts w:ascii="Arial" w:hAnsi="Arial" w:cs="Arial"/>
        </w:rPr>
        <w:t>.</w:t>
      </w:r>
    </w:p>
    <w:p w:rsidR="001A09C5" w:rsidRPr="00ED0CBE" w:rsidRDefault="001A09C5" w:rsidP="00B97590">
      <w:pPr>
        <w:ind w:left="491"/>
        <w:jc w:val="both"/>
        <w:rPr>
          <w:rFonts w:ascii="Arial" w:hAnsi="Arial" w:cs="Arial"/>
        </w:rPr>
      </w:pPr>
      <w:r>
        <w:rPr>
          <w:rFonts w:ascii="Arial" w:hAnsi="Arial" w:cs="Arial"/>
        </w:rPr>
        <w:t>Non è onesto utilizzare un testo estrapolato dal contesto e solo per avere un pretesto.</w:t>
      </w:r>
    </w:p>
    <w:p w:rsidR="00B300A3" w:rsidRPr="001A09C5" w:rsidRDefault="001A09C5" w:rsidP="001A09C5">
      <w:pPr>
        <w:ind w:left="1416"/>
        <w:jc w:val="both"/>
        <w:rPr>
          <w:rFonts w:ascii="Arial" w:hAnsi="Arial" w:cs="Arial"/>
          <w:b/>
          <w:spacing w:val="6"/>
        </w:rPr>
      </w:pPr>
      <w:r w:rsidRPr="001A09C5">
        <w:rPr>
          <w:rFonts w:ascii="Arial" w:hAnsi="Arial" w:cs="Arial"/>
          <w:b/>
          <w:spacing w:val="6"/>
        </w:rPr>
        <w:t>In tutta la Bibbia “i</w:t>
      </w:r>
      <w:r w:rsidR="00110DB0" w:rsidRPr="001A09C5">
        <w:rPr>
          <w:rFonts w:ascii="Arial" w:hAnsi="Arial" w:cs="Arial"/>
          <w:b/>
          <w:spacing w:val="6"/>
        </w:rPr>
        <w:t xml:space="preserve">l fuoco </w:t>
      </w:r>
      <w:r w:rsidRPr="001A09C5">
        <w:rPr>
          <w:rFonts w:ascii="Arial" w:hAnsi="Arial" w:cs="Arial"/>
          <w:b/>
          <w:spacing w:val="6"/>
        </w:rPr>
        <w:t xml:space="preserve">inestinguibile” </w:t>
      </w:r>
      <w:r w:rsidR="00110DB0" w:rsidRPr="001A09C5">
        <w:rPr>
          <w:rFonts w:ascii="Arial" w:hAnsi="Arial" w:cs="Arial"/>
          <w:b/>
          <w:spacing w:val="6"/>
        </w:rPr>
        <w:t>é, invece, segno di giudizio</w:t>
      </w:r>
      <w:r>
        <w:rPr>
          <w:rFonts w:ascii="Arial" w:hAnsi="Arial" w:cs="Arial"/>
          <w:b/>
          <w:spacing w:val="6"/>
        </w:rPr>
        <w:t xml:space="preserve"> eterno</w:t>
      </w:r>
      <w:r w:rsidR="00110DB0" w:rsidRPr="001A09C5">
        <w:rPr>
          <w:rFonts w:ascii="Arial" w:hAnsi="Arial" w:cs="Arial"/>
          <w:b/>
          <w:spacing w:val="6"/>
        </w:rPr>
        <w:t xml:space="preserve">: cfr </w:t>
      </w:r>
      <w:r w:rsidR="00EC49BA" w:rsidRPr="001A09C5">
        <w:rPr>
          <w:rFonts w:ascii="Arial" w:hAnsi="Arial" w:cs="Arial"/>
          <w:b/>
          <w:spacing w:val="6"/>
        </w:rPr>
        <w:t>A</w:t>
      </w:r>
      <w:r w:rsidR="00110DB0" w:rsidRPr="001A09C5">
        <w:rPr>
          <w:rFonts w:ascii="Arial" w:hAnsi="Arial" w:cs="Arial"/>
          <w:b/>
          <w:spacing w:val="6"/>
        </w:rPr>
        <w:t xml:space="preserve">m 7/4; </w:t>
      </w:r>
      <w:r w:rsidR="00EC49BA" w:rsidRPr="001A09C5">
        <w:rPr>
          <w:rFonts w:ascii="Arial" w:hAnsi="Arial" w:cs="Arial"/>
          <w:b/>
          <w:spacing w:val="6"/>
        </w:rPr>
        <w:t>M</w:t>
      </w:r>
      <w:r w:rsidR="00110DB0" w:rsidRPr="001A09C5">
        <w:rPr>
          <w:rFonts w:ascii="Arial" w:hAnsi="Arial" w:cs="Arial"/>
          <w:b/>
          <w:spacing w:val="6"/>
        </w:rPr>
        <w:t>al</w:t>
      </w:r>
      <w:r w:rsidR="00EC49BA" w:rsidRPr="001A09C5">
        <w:rPr>
          <w:rFonts w:ascii="Arial" w:hAnsi="Arial" w:cs="Arial"/>
          <w:b/>
          <w:spacing w:val="6"/>
        </w:rPr>
        <w:t xml:space="preserve"> </w:t>
      </w:r>
      <w:r w:rsidR="00110DB0" w:rsidRPr="001A09C5">
        <w:rPr>
          <w:rFonts w:ascii="Arial" w:hAnsi="Arial" w:cs="Arial"/>
          <w:b/>
          <w:spacing w:val="6"/>
        </w:rPr>
        <w:t>4/</w:t>
      </w:r>
      <w:r w:rsidR="005E7F9C" w:rsidRPr="001A09C5">
        <w:rPr>
          <w:rFonts w:ascii="Arial" w:hAnsi="Arial" w:cs="Arial"/>
          <w:b/>
          <w:spacing w:val="6"/>
        </w:rPr>
        <w:t>1-</w:t>
      </w:r>
      <w:r w:rsidR="00110DB0" w:rsidRPr="001A09C5">
        <w:rPr>
          <w:rFonts w:ascii="Arial" w:hAnsi="Arial" w:cs="Arial"/>
          <w:b/>
          <w:spacing w:val="6"/>
        </w:rPr>
        <w:t xml:space="preserve">3; </w:t>
      </w:r>
      <w:r w:rsidR="00EC49BA" w:rsidRPr="001A09C5">
        <w:rPr>
          <w:rFonts w:ascii="Arial" w:hAnsi="Arial" w:cs="Arial"/>
          <w:b/>
          <w:spacing w:val="6"/>
        </w:rPr>
        <w:t>I</w:t>
      </w:r>
      <w:r w:rsidR="00110DB0" w:rsidRPr="001A09C5">
        <w:rPr>
          <w:rFonts w:ascii="Arial" w:hAnsi="Arial" w:cs="Arial"/>
          <w:b/>
          <w:spacing w:val="6"/>
        </w:rPr>
        <w:t>s</w:t>
      </w:r>
      <w:r w:rsidR="00EC49BA" w:rsidRPr="001A09C5">
        <w:rPr>
          <w:rFonts w:ascii="Arial" w:hAnsi="Arial" w:cs="Arial"/>
          <w:b/>
          <w:spacing w:val="6"/>
        </w:rPr>
        <w:t xml:space="preserve"> </w:t>
      </w:r>
      <w:r w:rsidR="00110DB0" w:rsidRPr="001A09C5">
        <w:rPr>
          <w:rFonts w:ascii="Arial" w:hAnsi="Arial" w:cs="Arial"/>
          <w:b/>
          <w:spacing w:val="6"/>
        </w:rPr>
        <w:t>65/</w:t>
      </w:r>
      <w:r w:rsidR="005E7F9C" w:rsidRPr="001A09C5">
        <w:rPr>
          <w:rFonts w:ascii="Arial" w:hAnsi="Arial" w:cs="Arial"/>
          <w:b/>
          <w:spacing w:val="6"/>
        </w:rPr>
        <w:t>1</w:t>
      </w:r>
      <w:r w:rsidR="00110DB0" w:rsidRPr="001A09C5">
        <w:rPr>
          <w:rFonts w:ascii="Arial" w:hAnsi="Arial" w:cs="Arial"/>
          <w:b/>
          <w:spacing w:val="6"/>
        </w:rPr>
        <w:t>5</w:t>
      </w:r>
      <w:r w:rsidR="005E7F9C" w:rsidRPr="001A09C5">
        <w:rPr>
          <w:rFonts w:ascii="Arial" w:hAnsi="Arial" w:cs="Arial"/>
          <w:b/>
          <w:spacing w:val="6"/>
        </w:rPr>
        <w:t xml:space="preserve"> </w:t>
      </w:r>
      <w:r w:rsidR="00110DB0" w:rsidRPr="001A09C5">
        <w:rPr>
          <w:rFonts w:ascii="Arial" w:hAnsi="Arial" w:cs="Arial"/>
          <w:b/>
          <w:spacing w:val="6"/>
        </w:rPr>
        <w:t xml:space="preserve">... </w:t>
      </w:r>
    </w:p>
    <w:p w:rsidR="00B300A3" w:rsidRPr="00ED0CBE" w:rsidRDefault="00EC49BA" w:rsidP="00B97590">
      <w:pPr>
        <w:ind w:left="491"/>
        <w:jc w:val="both"/>
        <w:rPr>
          <w:rFonts w:ascii="Arial" w:hAnsi="Arial" w:cs="Arial"/>
        </w:rPr>
      </w:pPr>
      <w:r w:rsidRPr="00ED0CBE">
        <w:rPr>
          <w:rFonts w:ascii="Arial" w:hAnsi="Arial" w:cs="Arial"/>
        </w:rPr>
        <w:t>L</w:t>
      </w:r>
      <w:r w:rsidR="00110DB0" w:rsidRPr="00ED0CBE">
        <w:rPr>
          <w:rFonts w:ascii="Arial" w:hAnsi="Arial" w:cs="Arial"/>
        </w:rPr>
        <w:t>a più ragionevole spiegazione sarebbe la seguente:</w:t>
      </w:r>
    </w:p>
    <w:p w:rsidR="00B300A3" w:rsidRPr="00ED0CBE" w:rsidRDefault="00110DB0" w:rsidP="005E7F9C">
      <w:pPr>
        <w:ind w:left="1416"/>
        <w:jc w:val="both"/>
        <w:rPr>
          <w:rFonts w:ascii="Arial" w:hAnsi="Arial" w:cs="Arial"/>
          <w:i/>
        </w:rPr>
      </w:pPr>
      <w:r w:rsidRPr="00ED0CBE">
        <w:rPr>
          <w:rFonts w:ascii="Arial" w:hAnsi="Arial" w:cs="Arial"/>
          <w:i/>
        </w:rPr>
        <w:t xml:space="preserve">"chi riceve il </w:t>
      </w:r>
      <w:r w:rsidR="00EC49BA" w:rsidRPr="00ED0CBE">
        <w:rPr>
          <w:rFonts w:ascii="Arial" w:hAnsi="Arial" w:cs="Arial"/>
          <w:i/>
        </w:rPr>
        <w:t>B</w:t>
      </w:r>
      <w:r w:rsidRPr="00ED0CBE">
        <w:rPr>
          <w:rFonts w:ascii="Arial" w:hAnsi="Arial" w:cs="Arial"/>
          <w:i/>
        </w:rPr>
        <w:t xml:space="preserve">attesimo dello </w:t>
      </w:r>
      <w:r w:rsidR="00EC49BA" w:rsidRPr="00ED0CBE">
        <w:rPr>
          <w:rFonts w:ascii="Arial" w:hAnsi="Arial" w:cs="Arial"/>
          <w:i/>
        </w:rPr>
        <w:t>S</w:t>
      </w:r>
      <w:r w:rsidRPr="00ED0CBE">
        <w:rPr>
          <w:rFonts w:ascii="Arial" w:hAnsi="Arial" w:cs="Arial"/>
          <w:i/>
        </w:rPr>
        <w:t xml:space="preserve">pirito </w:t>
      </w:r>
      <w:r w:rsidR="00EC49BA" w:rsidRPr="00ED0CBE">
        <w:rPr>
          <w:rFonts w:ascii="Arial" w:hAnsi="Arial" w:cs="Arial"/>
          <w:i/>
        </w:rPr>
        <w:t>S</w:t>
      </w:r>
      <w:r w:rsidRPr="00ED0CBE">
        <w:rPr>
          <w:rFonts w:ascii="Arial" w:hAnsi="Arial" w:cs="Arial"/>
          <w:i/>
        </w:rPr>
        <w:t xml:space="preserve">anto sarà purificato e chi </w:t>
      </w:r>
      <w:r w:rsidR="00EC49BA" w:rsidRPr="00ED0CBE">
        <w:rPr>
          <w:rFonts w:ascii="Arial" w:hAnsi="Arial" w:cs="Arial"/>
          <w:i/>
        </w:rPr>
        <w:t>lo rifiuta</w:t>
      </w:r>
      <w:r w:rsidRPr="00ED0CBE">
        <w:rPr>
          <w:rFonts w:ascii="Arial" w:hAnsi="Arial" w:cs="Arial"/>
          <w:i/>
        </w:rPr>
        <w:t xml:space="preserve"> sar</w:t>
      </w:r>
      <w:r w:rsidR="00EC49BA" w:rsidRPr="00ED0CBE">
        <w:rPr>
          <w:rFonts w:ascii="Arial" w:hAnsi="Arial" w:cs="Arial"/>
          <w:i/>
        </w:rPr>
        <w:t>à</w:t>
      </w:r>
      <w:r w:rsidRPr="00ED0CBE">
        <w:rPr>
          <w:rFonts w:ascii="Arial" w:hAnsi="Arial" w:cs="Arial"/>
          <w:i/>
        </w:rPr>
        <w:t xml:space="preserve"> arso dal fuoco </w:t>
      </w:r>
      <w:r w:rsidR="00294F46">
        <w:rPr>
          <w:rFonts w:ascii="Arial" w:hAnsi="Arial" w:cs="Arial"/>
          <w:i/>
        </w:rPr>
        <w:t xml:space="preserve">inestinguibile </w:t>
      </w:r>
      <w:r w:rsidRPr="00ED0CBE">
        <w:rPr>
          <w:rFonts w:ascii="Arial" w:hAnsi="Arial" w:cs="Arial"/>
          <w:i/>
        </w:rPr>
        <w:t xml:space="preserve">del giudizio." </w:t>
      </w:r>
    </w:p>
    <w:p w:rsidR="00B300A3" w:rsidRPr="00294F46" w:rsidRDefault="00EC49BA" w:rsidP="00B97590">
      <w:pPr>
        <w:ind w:left="491"/>
        <w:jc w:val="both"/>
        <w:rPr>
          <w:rFonts w:ascii="Arial" w:hAnsi="Arial" w:cs="Arial"/>
          <w:spacing w:val="-4"/>
        </w:rPr>
      </w:pPr>
      <w:r w:rsidRPr="001A09C5">
        <w:rPr>
          <w:rFonts w:ascii="Arial" w:hAnsi="Arial" w:cs="Arial"/>
          <w:b/>
          <w:spacing w:val="-4"/>
        </w:rPr>
        <w:t>E’</w:t>
      </w:r>
      <w:r w:rsidR="00110DB0" w:rsidRPr="001A09C5">
        <w:rPr>
          <w:rFonts w:ascii="Arial" w:hAnsi="Arial" w:cs="Arial"/>
          <w:b/>
          <w:spacing w:val="-4"/>
        </w:rPr>
        <w:t xml:space="preserve"> certo</w:t>
      </w:r>
      <w:r w:rsidR="00110DB0" w:rsidRPr="00294F46">
        <w:rPr>
          <w:rFonts w:ascii="Arial" w:hAnsi="Arial" w:cs="Arial"/>
          <w:spacing w:val="-4"/>
        </w:rPr>
        <w:t xml:space="preserve">, comunque, che questo non ha nulla a che fare con le "lingue di fuoco" e col </w:t>
      </w:r>
      <w:r w:rsidR="001A09C5">
        <w:rPr>
          <w:rFonts w:ascii="Arial" w:hAnsi="Arial" w:cs="Arial"/>
          <w:spacing w:val="-4"/>
        </w:rPr>
        <w:t>D</w:t>
      </w:r>
      <w:r w:rsidR="00110DB0" w:rsidRPr="00294F46">
        <w:rPr>
          <w:rFonts w:ascii="Arial" w:hAnsi="Arial" w:cs="Arial"/>
          <w:spacing w:val="-4"/>
        </w:rPr>
        <w:t xml:space="preserve">ono delle lingue di </w:t>
      </w:r>
      <w:r w:rsidRPr="00294F46">
        <w:rPr>
          <w:rFonts w:ascii="Arial" w:hAnsi="Arial" w:cs="Arial"/>
          <w:spacing w:val="-4"/>
        </w:rPr>
        <w:t>A</w:t>
      </w:r>
      <w:r w:rsidR="00110DB0" w:rsidRPr="00294F46">
        <w:rPr>
          <w:rFonts w:ascii="Arial" w:hAnsi="Arial" w:cs="Arial"/>
          <w:spacing w:val="-4"/>
        </w:rPr>
        <w:t xml:space="preserve">t 2..., come </w:t>
      </w:r>
      <w:r w:rsidR="00110DB0" w:rsidRPr="00A175FB">
        <w:rPr>
          <w:rFonts w:ascii="Arial" w:hAnsi="Arial" w:cs="Arial"/>
          <w:b/>
          <w:spacing w:val="-4"/>
        </w:rPr>
        <w:t>é altrettanto certo</w:t>
      </w:r>
      <w:r w:rsidR="00110DB0" w:rsidRPr="00294F46">
        <w:rPr>
          <w:rFonts w:ascii="Arial" w:hAnsi="Arial" w:cs="Arial"/>
          <w:spacing w:val="-4"/>
        </w:rPr>
        <w:t xml:space="preserve">, ad esempio, che "la discesa" dello </w:t>
      </w:r>
      <w:r w:rsidRPr="00294F46">
        <w:rPr>
          <w:rFonts w:ascii="Arial" w:hAnsi="Arial" w:cs="Arial"/>
          <w:spacing w:val="-4"/>
        </w:rPr>
        <w:t>S</w:t>
      </w:r>
      <w:r w:rsidR="00110DB0" w:rsidRPr="00294F46">
        <w:rPr>
          <w:rFonts w:ascii="Arial" w:hAnsi="Arial" w:cs="Arial"/>
          <w:spacing w:val="-4"/>
        </w:rPr>
        <w:t xml:space="preserve">pirito </w:t>
      </w:r>
      <w:r w:rsidRPr="00294F46">
        <w:rPr>
          <w:rFonts w:ascii="Arial" w:hAnsi="Arial" w:cs="Arial"/>
          <w:spacing w:val="-4"/>
        </w:rPr>
        <w:t>S</w:t>
      </w:r>
      <w:r w:rsidR="00110DB0" w:rsidRPr="00294F46">
        <w:rPr>
          <w:rFonts w:ascii="Arial" w:hAnsi="Arial" w:cs="Arial"/>
          <w:spacing w:val="-4"/>
        </w:rPr>
        <w:t xml:space="preserve">anto non ha niente a che fare con la "colomba" del battesimo di </w:t>
      </w:r>
      <w:r w:rsidRPr="00294F46">
        <w:rPr>
          <w:rFonts w:ascii="Arial" w:hAnsi="Arial" w:cs="Arial"/>
          <w:spacing w:val="-4"/>
        </w:rPr>
        <w:t>G</w:t>
      </w:r>
      <w:r w:rsidR="00110DB0" w:rsidRPr="00294F46">
        <w:rPr>
          <w:rFonts w:ascii="Arial" w:hAnsi="Arial" w:cs="Arial"/>
          <w:spacing w:val="-4"/>
        </w:rPr>
        <w:t>es</w:t>
      </w:r>
      <w:r w:rsidRPr="00294F46">
        <w:rPr>
          <w:rFonts w:ascii="Arial" w:hAnsi="Arial" w:cs="Arial"/>
          <w:spacing w:val="-4"/>
        </w:rPr>
        <w:t>ù</w:t>
      </w:r>
      <w:r w:rsidR="00110DB0" w:rsidRPr="00294F46">
        <w:rPr>
          <w:rFonts w:ascii="Arial" w:hAnsi="Arial" w:cs="Arial"/>
          <w:spacing w:val="-4"/>
        </w:rPr>
        <w:t>: essi furono solo simboli!</w:t>
      </w:r>
    </w:p>
    <w:p w:rsidR="00B300A3" w:rsidRPr="00294F46" w:rsidRDefault="00EC49BA" w:rsidP="00B97590">
      <w:pPr>
        <w:ind w:left="491"/>
        <w:jc w:val="both"/>
        <w:rPr>
          <w:rFonts w:ascii="Arial" w:hAnsi="Arial" w:cs="Arial"/>
          <w:b/>
          <w:i/>
        </w:rPr>
      </w:pPr>
      <w:r w:rsidRPr="00ED0CBE">
        <w:rPr>
          <w:rFonts w:ascii="Arial" w:hAnsi="Arial" w:cs="Arial"/>
        </w:rPr>
        <w:t>I</w:t>
      </w:r>
      <w:r w:rsidR="00110DB0" w:rsidRPr="00ED0CBE">
        <w:rPr>
          <w:rFonts w:ascii="Arial" w:hAnsi="Arial" w:cs="Arial"/>
        </w:rPr>
        <w:t xml:space="preserve">n </w:t>
      </w:r>
      <w:r w:rsidR="005E7F9C" w:rsidRPr="00ED0CBE">
        <w:rPr>
          <w:rFonts w:ascii="Arial" w:hAnsi="Arial" w:cs="Arial"/>
        </w:rPr>
        <w:t>At</w:t>
      </w:r>
      <w:r w:rsidRPr="00ED0CBE">
        <w:rPr>
          <w:rFonts w:ascii="Arial" w:hAnsi="Arial" w:cs="Arial"/>
        </w:rPr>
        <w:t xml:space="preserve"> 1.4-</w:t>
      </w:r>
      <w:r w:rsidR="00110DB0" w:rsidRPr="00ED0CBE">
        <w:rPr>
          <w:rFonts w:ascii="Arial" w:hAnsi="Arial" w:cs="Arial"/>
        </w:rPr>
        <w:t xml:space="preserve">8 vi é la promessa </w:t>
      </w:r>
      <w:r w:rsidR="00A175FB">
        <w:rPr>
          <w:rFonts w:ascii="Arial" w:hAnsi="Arial" w:cs="Arial"/>
        </w:rPr>
        <w:t>discesa</w:t>
      </w:r>
      <w:r w:rsidR="00110DB0" w:rsidRPr="00ED0CBE">
        <w:rPr>
          <w:rFonts w:ascii="Arial" w:hAnsi="Arial" w:cs="Arial"/>
        </w:rPr>
        <w:t xml:space="preserve"> dello </w:t>
      </w:r>
      <w:r w:rsidRPr="00ED0CBE">
        <w:rPr>
          <w:rFonts w:ascii="Arial" w:hAnsi="Arial" w:cs="Arial"/>
        </w:rPr>
        <w:t>S</w:t>
      </w:r>
      <w:r w:rsidR="00110DB0" w:rsidRPr="00ED0CBE">
        <w:rPr>
          <w:rFonts w:ascii="Arial" w:hAnsi="Arial" w:cs="Arial"/>
        </w:rPr>
        <w:t xml:space="preserve">pirito </w:t>
      </w:r>
      <w:r w:rsidRPr="00ED0CBE">
        <w:rPr>
          <w:rFonts w:ascii="Arial" w:hAnsi="Arial" w:cs="Arial"/>
        </w:rPr>
        <w:t>S</w:t>
      </w:r>
      <w:r w:rsidR="00110DB0" w:rsidRPr="00ED0CBE">
        <w:rPr>
          <w:rFonts w:ascii="Arial" w:hAnsi="Arial" w:cs="Arial"/>
        </w:rPr>
        <w:t>anto e questo é in accordo con la "promessa</w:t>
      </w:r>
      <w:r w:rsidR="002E4E36" w:rsidRPr="00ED0CBE">
        <w:rPr>
          <w:rFonts w:ascii="Arial" w:hAnsi="Arial" w:cs="Arial"/>
        </w:rPr>
        <w:t xml:space="preserve"> profetica</w:t>
      </w:r>
      <w:r w:rsidR="00110DB0" w:rsidRPr="00ED0CBE">
        <w:rPr>
          <w:rFonts w:ascii="Arial" w:hAnsi="Arial" w:cs="Arial"/>
        </w:rPr>
        <w:t xml:space="preserve">" che doveva compiersi (cfr </w:t>
      </w:r>
      <w:r w:rsidRPr="00ED0CBE">
        <w:rPr>
          <w:rFonts w:ascii="Arial" w:hAnsi="Arial" w:cs="Arial"/>
        </w:rPr>
        <w:t>G</w:t>
      </w:r>
      <w:r w:rsidR="00110DB0" w:rsidRPr="00ED0CBE">
        <w:rPr>
          <w:rFonts w:ascii="Arial" w:hAnsi="Arial" w:cs="Arial"/>
        </w:rPr>
        <w:t>v.</w:t>
      </w:r>
      <w:r w:rsidRPr="00ED0CBE">
        <w:rPr>
          <w:rFonts w:ascii="Arial" w:hAnsi="Arial" w:cs="Arial"/>
        </w:rPr>
        <w:t xml:space="preserve"> 1</w:t>
      </w:r>
      <w:r w:rsidR="00110DB0" w:rsidRPr="00ED0CBE">
        <w:rPr>
          <w:rFonts w:ascii="Arial" w:hAnsi="Arial" w:cs="Arial"/>
        </w:rPr>
        <w:t xml:space="preserve">4/; </w:t>
      </w:r>
      <w:r w:rsidRPr="00ED0CBE">
        <w:rPr>
          <w:rFonts w:ascii="Arial" w:hAnsi="Arial" w:cs="Arial"/>
        </w:rPr>
        <w:t>G</w:t>
      </w:r>
      <w:r w:rsidR="00110DB0" w:rsidRPr="00ED0CBE">
        <w:rPr>
          <w:rFonts w:ascii="Arial" w:hAnsi="Arial" w:cs="Arial"/>
        </w:rPr>
        <w:t>v.</w:t>
      </w:r>
      <w:r w:rsidRPr="00ED0CBE">
        <w:rPr>
          <w:rFonts w:ascii="Arial" w:hAnsi="Arial" w:cs="Arial"/>
        </w:rPr>
        <w:t xml:space="preserve"> 1</w:t>
      </w:r>
      <w:r w:rsidR="00110DB0" w:rsidRPr="00ED0CBE">
        <w:rPr>
          <w:rFonts w:ascii="Arial" w:hAnsi="Arial" w:cs="Arial"/>
        </w:rPr>
        <w:t>5/</w:t>
      </w:r>
      <w:r w:rsidRPr="00ED0CBE">
        <w:rPr>
          <w:rFonts w:ascii="Arial" w:hAnsi="Arial" w:cs="Arial"/>
        </w:rPr>
        <w:t>G</w:t>
      </w:r>
      <w:r w:rsidR="00110DB0" w:rsidRPr="00ED0CBE">
        <w:rPr>
          <w:rFonts w:ascii="Arial" w:hAnsi="Arial" w:cs="Arial"/>
        </w:rPr>
        <w:t>v.</w:t>
      </w:r>
      <w:r w:rsidRPr="00ED0CBE">
        <w:rPr>
          <w:rFonts w:ascii="Arial" w:hAnsi="Arial" w:cs="Arial"/>
        </w:rPr>
        <w:t xml:space="preserve"> 1</w:t>
      </w:r>
      <w:r w:rsidR="00110DB0" w:rsidRPr="00ED0CBE">
        <w:rPr>
          <w:rFonts w:ascii="Arial" w:hAnsi="Arial" w:cs="Arial"/>
        </w:rPr>
        <w:t>6)</w:t>
      </w:r>
      <w:r w:rsidR="005E7F9C" w:rsidRPr="00ED0CBE">
        <w:rPr>
          <w:rFonts w:ascii="Arial" w:hAnsi="Arial" w:cs="Arial"/>
        </w:rPr>
        <w:t xml:space="preserve"> </w:t>
      </w:r>
      <w:r w:rsidR="00110DB0" w:rsidRPr="00ED0CBE">
        <w:rPr>
          <w:rFonts w:ascii="Arial" w:hAnsi="Arial" w:cs="Arial"/>
        </w:rPr>
        <w:t xml:space="preserve">..., promessa che si sarebbe (e si é) </w:t>
      </w:r>
      <w:r w:rsidR="00110DB0" w:rsidRPr="00ED0CBE">
        <w:rPr>
          <w:rFonts w:ascii="Arial" w:hAnsi="Arial" w:cs="Arial"/>
          <w:b/>
        </w:rPr>
        <w:t>realizzata in una venuta unica e in un unico intervento o esperienza</w:t>
      </w:r>
      <w:r w:rsidR="00731967" w:rsidRPr="00ED0CBE">
        <w:rPr>
          <w:rFonts w:ascii="Arial" w:hAnsi="Arial" w:cs="Arial"/>
          <w:b/>
        </w:rPr>
        <w:t xml:space="preserve">: </w:t>
      </w:r>
      <w:r w:rsidR="002E4E36" w:rsidRPr="00ED0CBE">
        <w:rPr>
          <w:rFonts w:ascii="Arial" w:hAnsi="Arial" w:cs="Arial"/>
          <w:b/>
        </w:rPr>
        <w:t xml:space="preserve">dunque, biblicamente </w:t>
      </w:r>
      <w:r w:rsidR="00731967" w:rsidRPr="00ED0CBE">
        <w:rPr>
          <w:rFonts w:ascii="Arial" w:hAnsi="Arial" w:cs="Arial"/>
          <w:b/>
        </w:rPr>
        <w:t>non esistono “due battesimi”, bensì uno solo!</w:t>
      </w:r>
      <w:r w:rsidR="00110DB0" w:rsidRPr="00ED0CBE">
        <w:rPr>
          <w:rFonts w:ascii="Arial" w:hAnsi="Arial" w:cs="Arial"/>
          <w:b/>
        </w:rPr>
        <w:t xml:space="preserve"> </w:t>
      </w:r>
      <w:r w:rsidR="00294F46" w:rsidRPr="00294F46">
        <w:rPr>
          <w:rFonts w:ascii="Arial" w:hAnsi="Arial" w:cs="Arial"/>
          <w:b/>
        </w:rPr>
        <w:sym w:font="Wingdings" w:char="F0E0"/>
      </w:r>
      <w:r w:rsidR="00294F46" w:rsidRPr="00294F46">
        <w:t xml:space="preserve"> </w:t>
      </w:r>
      <w:r w:rsidR="00294F46" w:rsidRPr="00294F46">
        <w:rPr>
          <w:rFonts w:ascii="Arial" w:hAnsi="Arial" w:cs="Arial"/>
          <w:b/>
          <w:i/>
        </w:rPr>
        <w:t>V'è un solo Signore, una sola fede, un solo battesimo - Ef 4:5</w:t>
      </w:r>
    </w:p>
    <w:p w:rsidR="00A175FB" w:rsidRDefault="00110DB0" w:rsidP="00B97590">
      <w:pPr>
        <w:ind w:left="1416"/>
        <w:jc w:val="both"/>
        <w:rPr>
          <w:rFonts w:ascii="Arial" w:hAnsi="Arial" w:cs="Arial"/>
          <w:b/>
        </w:rPr>
      </w:pPr>
      <w:r w:rsidRPr="00ED0CBE">
        <w:rPr>
          <w:rFonts w:ascii="Arial" w:hAnsi="Arial" w:cs="Arial"/>
          <w:b/>
        </w:rPr>
        <w:t>"</w:t>
      </w:r>
      <w:r w:rsidR="00EC49BA" w:rsidRPr="00ED0CBE">
        <w:rPr>
          <w:rFonts w:ascii="Arial" w:hAnsi="Arial" w:cs="Arial"/>
          <w:b/>
        </w:rPr>
        <w:t>R</w:t>
      </w:r>
      <w:r w:rsidRPr="00ED0CBE">
        <w:rPr>
          <w:rFonts w:ascii="Arial" w:hAnsi="Arial" w:cs="Arial"/>
          <w:b/>
        </w:rPr>
        <w:t xml:space="preserve">icezione" é </w:t>
      </w:r>
      <w:r w:rsidR="00EC49BA" w:rsidRPr="00ED0CBE">
        <w:rPr>
          <w:rFonts w:ascii="Arial" w:hAnsi="Arial" w:cs="Arial"/>
          <w:b/>
        </w:rPr>
        <w:t xml:space="preserve">già </w:t>
      </w:r>
      <w:r w:rsidRPr="00ED0CBE">
        <w:rPr>
          <w:rFonts w:ascii="Arial" w:hAnsi="Arial" w:cs="Arial"/>
          <w:b/>
        </w:rPr>
        <w:t>"</w:t>
      </w:r>
      <w:r w:rsidR="00EC49BA" w:rsidRPr="00ED0CBE">
        <w:rPr>
          <w:rFonts w:ascii="Arial" w:hAnsi="Arial" w:cs="Arial"/>
          <w:b/>
        </w:rPr>
        <w:t>B</w:t>
      </w:r>
      <w:r w:rsidRPr="00ED0CBE">
        <w:rPr>
          <w:rFonts w:ascii="Arial" w:hAnsi="Arial" w:cs="Arial"/>
          <w:b/>
        </w:rPr>
        <w:t xml:space="preserve">attesimo": chi ha ricevuto </w:t>
      </w:r>
      <w:r w:rsidR="00EC49BA" w:rsidRPr="00ED0CBE">
        <w:rPr>
          <w:rFonts w:ascii="Arial" w:hAnsi="Arial" w:cs="Arial"/>
          <w:b/>
        </w:rPr>
        <w:t>L</w:t>
      </w:r>
      <w:r w:rsidRPr="00ED0CBE">
        <w:rPr>
          <w:rFonts w:ascii="Arial" w:hAnsi="Arial" w:cs="Arial"/>
          <w:b/>
        </w:rPr>
        <w:t xml:space="preserve">o </w:t>
      </w:r>
      <w:r w:rsidR="00EC49BA" w:rsidRPr="00ED0CBE">
        <w:rPr>
          <w:rFonts w:ascii="Arial" w:hAnsi="Arial" w:cs="Arial"/>
          <w:b/>
        </w:rPr>
        <w:t>S</w:t>
      </w:r>
      <w:r w:rsidRPr="00ED0CBE">
        <w:rPr>
          <w:rFonts w:ascii="Arial" w:hAnsi="Arial" w:cs="Arial"/>
          <w:b/>
        </w:rPr>
        <w:t xml:space="preserve">pirito </w:t>
      </w:r>
      <w:r w:rsidR="00EC49BA" w:rsidRPr="00ED0CBE">
        <w:rPr>
          <w:rFonts w:ascii="Arial" w:hAnsi="Arial" w:cs="Arial"/>
          <w:b/>
        </w:rPr>
        <w:t>S</w:t>
      </w:r>
      <w:r w:rsidRPr="00ED0CBE">
        <w:rPr>
          <w:rFonts w:ascii="Arial" w:hAnsi="Arial" w:cs="Arial"/>
          <w:b/>
        </w:rPr>
        <w:t xml:space="preserve">anto è stato da </w:t>
      </w:r>
      <w:r w:rsidR="00EC49BA" w:rsidRPr="00ED0CBE">
        <w:rPr>
          <w:rFonts w:ascii="Arial" w:hAnsi="Arial" w:cs="Arial"/>
          <w:b/>
        </w:rPr>
        <w:t>L</w:t>
      </w:r>
      <w:r w:rsidRPr="00ED0CBE">
        <w:rPr>
          <w:rFonts w:ascii="Arial" w:hAnsi="Arial" w:cs="Arial"/>
          <w:b/>
        </w:rPr>
        <w:t>ui battezzato</w:t>
      </w:r>
      <w:r w:rsidR="00EC49BA" w:rsidRPr="00ED0CBE">
        <w:rPr>
          <w:rFonts w:ascii="Arial" w:hAnsi="Arial" w:cs="Arial"/>
          <w:b/>
        </w:rPr>
        <w:t xml:space="preserve"> </w:t>
      </w:r>
      <w:r w:rsidR="00F36C1A" w:rsidRPr="00ED0CBE">
        <w:rPr>
          <w:rFonts w:ascii="Arial" w:hAnsi="Arial" w:cs="Arial"/>
          <w:b/>
        </w:rPr>
        <w:t>al momento del ricevimento</w:t>
      </w:r>
      <w:r w:rsidRPr="00ED0CBE">
        <w:rPr>
          <w:rFonts w:ascii="Arial" w:hAnsi="Arial" w:cs="Arial"/>
          <w:b/>
        </w:rPr>
        <w:t>!</w:t>
      </w:r>
    </w:p>
    <w:p w:rsidR="00B300A3" w:rsidRPr="00ED0CBE" w:rsidRDefault="00A175FB" w:rsidP="00B97590">
      <w:pPr>
        <w:ind w:left="1416"/>
        <w:jc w:val="both"/>
        <w:rPr>
          <w:rFonts w:ascii="Arial" w:hAnsi="Arial" w:cs="Arial"/>
          <w:b/>
        </w:rPr>
      </w:pPr>
      <w:r>
        <w:rPr>
          <w:rFonts w:ascii="Arial" w:hAnsi="Arial" w:cs="Arial"/>
          <w:b/>
        </w:rPr>
        <w:t>Non è mai scritto nella Bibbia che si riceve prima lo Spirito Santo e in un secondo tempo il Suo Battesimo di fuoco!</w:t>
      </w:r>
      <w:r w:rsidR="00110DB0" w:rsidRPr="00ED0CBE">
        <w:rPr>
          <w:rFonts w:ascii="Arial" w:hAnsi="Arial" w:cs="Arial"/>
          <w:b/>
        </w:rPr>
        <w:t xml:space="preserve"> </w:t>
      </w:r>
      <w:r>
        <w:rPr>
          <w:rFonts w:ascii="Arial" w:hAnsi="Arial" w:cs="Arial"/>
          <w:b/>
        </w:rPr>
        <w:t xml:space="preserve"> </w:t>
      </w:r>
    </w:p>
    <w:p w:rsidR="00713E6F" w:rsidRPr="00ED0CBE" w:rsidRDefault="00713E6F" w:rsidP="00B97590">
      <w:pPr>
        <w:ind w:left="1416"/>
        <w:jc w:val="both"/>
        <w:rPr>
          <w:rFonts w:ascii="Arial" w:hAnsi="Arial" w:cs="Arial"/>
          <w:b/>
        </w:rPr>
      </w:pPr>
      <w:r w:rsidRPr="00ED0CBE">
        <w:rPr>
          <w:rFonts w:ascii="Arial" w:hAnsi="Arial" w:cs="Arial"/>
          <w:b/>
        </w:rPr>
        <w:t>Infatti</w:t>
      </w:r>
      <w:r w:rsidR="00A175FB">
        <w:rPr>
          <w:rFonts w:ascii="Arial" w:hAnsi="Arial" w:cs="Arial"/>
          <w:b/>
        </w:rPr>
        <w:t>,</w:t>
      </w:r>
      <w:r w:rsidRPr="00ED0CBE">
        <w:rPr>
          <w:rFonts w:ascii="Arial" w:hAnsi="Arial" w:cs="Arial"/>
          <w:b/>
        </w:rPr>
        <w:t xml:space="preserve"> “battesimo” significa e implica “immersione”: quando Lo</w:t>
      </w:r>
      <w:r w:rsidR="00F36C1A" w:rsidRPr="00ED0CBE">
        <w:rPr>
          <w:rFonts w:ascii="Arial" w:hAnsi="Arial" w:cs="Arial"/>
          <w:b/>
        </w:rPr>
        <w:t xml:space="preserve"> </w:t>
      </w:r>
      <w:r w:rsidRPr="00ED0CBE">
        <w:rPr>
          <w:rFonts w:ascii="Arial" w:hAnsi="Arial" w:cs="Arial"/>
          <w:b/>
        </w:rPr>
        <w:t>ricevo Egli si “immerge” in me battezzandomi!</w:t>
      </w:r>
      <w:r w:rsidR="00294F46">
        <w:rPr>
          <w:rFonts w:ascii="Arial" w:hAnsi="Arial" w:cs="Arial"/>
          <w:b/>
        </w:rPr>
        <w:t xml:space="preserve"> </w:t>
      </w:r>
    </w:p>
    <w:p w:rsidR="00B300A3" w:rsidRPr="00ED0CBE" w:rsidRDefault="00EC49BA" w:rsidP="00B97590">
      <w:pPr>
        <w:ind w:left="491"/>
        <w:jc w:val="both"/>
        <w:rPr>
          <w:rFonts w:ascii="Arial" w:hAnsi="Arial" w:cs="Arial"/>
        </w:rPr>
      </w:pPr>
      <w:r w:rsidRPr="00ED0CBE">
        <w:rPr>
          <w:rFonts w:ascii="Arial" w:hAnsi="Arial" w:cs="Arial"/>
        </w:rPr>
        <w:t>N</w:t>
      </w:r>
      <w:r w:rsidR="00110DB0" w:rsidRPr="00ED0CBE">
        <w:rPr>
          <w:rFonts w:ascii="Arial" w:hAnsi="Arial" w:cs="Arial"/>
        </w:rPr>
        <w:t xml:space="preserve">el racconto di </w:t>
      </w:r>
      <w:r w:rsidRPr="00ED0CBE">
        <w:rPr>
          <w:rFonts w:ascii="Arial" w:hAnsi="Arial" w:cs="Arial"/>
        </w:rPr>
        <w:t>A</w:t>
      </w:r>
      <w:r w:rsidR="00110DB0" w:rsidRPr="00ED0CBE">
        <w:rPr>
          <w:rFonts w:ascii="Arial" w:hAnsi="Arial" w:cs="Arial"/>
        </w:rPr>
        <w:t xml:space="preserve">t 2 (la </w:t>
      </w:r>
      <w:r w:rsidRPr="00ED0CBE">
        <w:rPr>
          <w:rFonts w:ascii="Arial" w:hAnsi="Arial" w:cs="Arial"/>
        </w:rPr>
        <w:t>P</w:t>
      </w:r>
      <w:r w:rsidR="00110DB0" w:rsidRPr="00ED0CBE">
        <w:rPr>
          <w:rFonts w:ascii="Arial" w:hAnsi="Arial" w:cs="Arial"/>
        </w:rPr>
        <w:t xml:space="preserve">entecoste) non si parla </w:t>
      </w:r>
      <w:r w:rsidR="002B1BA5" w:rsidRPr="00ED0CBE">
        <w:rPr>
          <w:rFonts w:ascii="Arial" w:hAnsi="Arial" w:cs="Arial"/>
        </w:rPr>
        <w:t xml:space="preserve">affatto </w:t>
      </w:r>
      <w:r w:rsidR="00110DB0" w:rsidRPr="00ED0CBE">
        <w:rPr>
          <w:rFonts w:ascii="Arial" w:hAnsi="Arial" w:cs="Arial"/>
        </w:rPr>
        <w:t xml:space="preserve">di </w:t>
      </w:r>
      <w:r w:rsidRPr="00ED0CBE">
        <w:rPr>
          <w:rFonts w:ascii="Arial" w:hAnsi="Arial" w:cs="Arial"/>
        </w:rPr>
        <w:t>B</w:t>
      </w:r>
      <w:r w:rsidR="00110DB0" w:rsidRPr="00ED0CBE">
        <w:rPr>
          <w:rFonts w:ascii="Arial" w:hAnsi="Arial" w:cs="Arial"/>
        </w:rPr>
        <w:t>attesimo dell</w:t>
      </w:r>
      <w:r w:rsidRPr="00ED0CBE">
        <w:rPr>
          <w:rFonts w:ascii="Arial" w:hAnsi="Arial" w:cs="Arial"/>
        </w:rPr>
        <w:t>o</w:t>
      </w:r>
      <w:r w:rsidR="00110DB0" w:rsidRPr="00ED0CBE">
        <w:rPr>
          <w:rFonts w:ascii="Arial" w:hAnsi="Arial" w:cs="Arial"/>
        </w:rPr>
        <w:t xml:space="preserve"> </w:t>
      </w:r>
      <w:r w:rsidRPr="00ED0CBE">
        <w:rPr>
          <w:rFonts w:ascii="Arial" w:hAnsi="Arial" w:cs="Arial"/>
        </w:rPr>
        <w:t>S</w:t>
      </w:r>
      <w:r w:rsidR="00110DB0" w:rsidRPr="00ED0CBE">
        <w:rPr>
          <w:rFonts w:ascii="Arial" w:hAnsi="Arial" w:cs="Arial"/>
        </w:rPr>
        <w:t xml:space="preserve">pirito </w:t>
      </w:r>
      <w:r w:rsidRPr="00ED0CBE">
        <w:rPr>
          <w:rFonts w:ascii="Arial" w:hAnsi="Arial" w:cs="Arial"/>
        </w:rPr>
        <w:t>S</w:t>
      </w:r>
      <w:r w:rsidR="00110DB0" w:rsidRPr="00ED0CBE">
        <w:rPr>
          <w:rFonts w:ascii="Arial" w:hAnsi="Arial" w:cs="Arial"/>
        </w:rPr>
        <w:t xml:space="preserve">anto, ma fu proprio questo che avvenne: cfr </w:t>
      </w:r>
      <w:r w:rsidRPr="00ED0CBE">
        <w:rPr>
          <w:rFonts w:ascii="Arial" w:hAnsi="Arial" w:cs="Arial"/>
        </w:rPr>
        <w:t>A</w:t>
      </w:r>
      <w:r w:rsidR="00110DB0" w:rsidRPr="00ED0CBE">
        <w:rPr>
          <w:rFonts w:ascii="Arial" w:hAnsi="Arial" w:cs="Arial"/>
        </w:rPr>
        <w:t>t</w:t>
      </w:r>
      <w:r w:rsidR="00294F46">
        <w:rPr>
          <w:rFonts w:ascii="Arial" w:hAnsi="Arial" w:cs="Arial"/>
        </w:rPr>
        <w:t xml:space="preserve"> </w:t>
      </w:r>
      <w:r w:rsidR="00110DB0" w:rsidRPr="00ED0CBE">
        <w:rPr>
          <w:rFonts w:ascii="Arial" w:hAnsi="Arial" w:cs="Arial"/>
        </w:rPr>
        <w:t>2.33</w:t>
      </w:r>
      <w:r w:rsidR="00F36C1A" w:rsidRPr="00ED0CBE">
        <w:rPr>
          <w:rFonts w:ascii="Arial" w:hAnsi="Arial" w:cs="Arial"/>
        </w:rPr>
        <w:t xml:space="preserve"> </w:t>
      </w:r>
      <w:r w:rsidR="00110DB0" w:rsidRPr="00ED0CBE">
        <w:rPr>
          <w:rFonts w:ascii="Arial" w:hAnsi="Arial" w:cs="Arial"/>
        </w:rPr>
        <w:t>... ... ...</w:t>
      </w:r>
    </w:p>
    <w:p w:rsidR="00B300A3" w:rsidRPr="00ED0CBE" w:rsidRDefault="00110DB0" w:rsidP="00B97590">
      <w:pPr>
        <w:ind w:left="993" w:hanging="285"/>
        <w:jc w:val="both"/>
        <w:rPr>
          <w:rFonts w:ascii="Arial" w:hAnsi="Arial" w:cs="Arial"/>
        </w:rPr>
      </w:pPr>
      <w:r w:rsidRPr="00ED0CBE">
        <w:rPr>
          <w:rFonts w:ascii="Arial" w:hAnsi="Arial" w:cs="Arial"/>
        </w:rPr>
        <w:t xml:space="preserve">a. ci fu l'effusione dello </w:t>
      </w:r>
      <w:r w:rsidR="003B2A52" w:rsidRPr="00ED0CBE">
        <w:rPr>
          <w:rFonts w:ascii="Arial" w:hAnsi="Arial" w:cs="Arial"/>
        </w:rPr>
        <w:t>S</w:t>
      </w:r>
      <w:r w:rsidRPr="00ED0CBE">
        <w:rPr>
          <w:rFonts w:ascii="Arial" w:hAnsi="Arial" w:cs="Arial"/>
        </w:rPr>
        <w:t xml:space="preserve">. </w:t>
      </w:r>
      <w:r w:rsidR="003B2A52" w:rsidRPr="00ED0CBE">
        <w:rPr>
          <w:rFonts w:ascii="Arial" w:hAnsi="Arial" w:cs="Arial"/>
        </w:rPr>
        <w:t>S</w:t>
      </w:r>
      <w:r w:rsidRPr="00ED0CBE">
        <w:rPr>
          <w:rFonts w:ascii="Arial" w:hAnsi="Arial" w:cs="Arial"/>
        </w:rPr>
        <w:t>anto</w:t>
      </w:r>
      <w:r w:rsidR="003B2A52" w:rsidRPr="00ED0CBE">
        <w:rPr>
          <w:rFonts w:ascii="Arial" w:hAnsi="Arial" w:cs="Arial"/>
        </w:rPr>
        <w:t>.</w:t>
      </w:r>
      <w:r w:rsidRPr="00ED0CBE">
        <w:rPr>
          <w:rFonts w:ascii="Arial" w:hAnsi="Arial" w:cs="Arial"/>
        </w:rPr>
        <w:t xml:space="preserve"> </w:t>
      </w:r>
      <w:r w:rsidR="003B2A52" w:rsidRPr="00ED0CBE">
        <w:rPr>
          <w:rFonts w:ascii="Arial" w:hAnsi="Arial" w:cs="Arial"/>
        </w:rPr>
        <w:t>A</w:t>
      </w:r>
      <w:r w:rsidRPr="00ED0CBE">
        <w:rPr>
          <w:rFonts w:ascii="Arial" w:hAnsi="Arial" w:cs="Arial"/>
        </w:rPr>
        <w:t>t 2/33</w:t>
      </w:r>
    </w:p>
    <w:p w:rsidR="00B300A3" w:rsidRPr="00ED0CBE" w:rsidRDefault="00110DB0" w:rsidP="00B97590">
      <w:pPr>
        <w:ind w:left="993" w:hanging="285"/>
        <w:jc w:val="both"/>
        <w:rPr>
          <w:rFonts w:ascii="Arial" w:hAnsi="Arial" w:cs="Arial"/>
          <w:b/>
        </w:rPr>
      </w:pPr>
      <w:r w:rsidRPr="00ED0CBE">
        <w:rPr>
          <w:rFonts w:ascii="Arial" w:hAnsi="Arial" w:cs="Arial"/>
        </w:rPr>
        <w:lastRenderedPageBreak/>
        <w:t xml:space="preserve">b. ci furono segni sensazionali e unici nella storia (nel loro insieme): lingue di fuoco + suono di vento impetuoso + discorsi in </w:t>
      </w:r>
      <w:r w:rsidRPr="00ED0CBE">
        <w:rPr>
          <w:rFonts w:ascii="Arial" w:hAnsi="Arial" w:cs="Arial"/>
          <w:b/>
        </w:rPr>
        <w:t>lingue di altre nazioni</w:t>
      </w:r>
      <w:r w:rsidRPr="00ED0CBE">
        <w:rPr>
          <w:rFonts w:ascii="Arial" w:hAnsi="Arial" w:cs="Arial"/>
        </w:rPr>
        <w:t xml:space="preserve"> </w:t>
      </w:r>
      <w:r w:rsidRPr="00ED0CBE">
        <w:rPr>
          <w:rFonts w:ascii="Arial" w:hAnsi="Arial" w:cs="Arial"/>
          <w:b/>
        </w:rPr>
        <w:t xml:space="preserve">(non lingue estatiche o </w:t>
      </w:r>
      <w:r w:rsidR="00294F46">
        <w:rPr>
          <w:rFonts w:ascii="Arial" w:hAnsi="Arial" w:cs="Arial"/>
          <w:b/>
        </w:rPr>
        <w:t>degli angeli per lodare meglio Dio</w:t>
      </w:r>
      <w:r w:rsidRPr="00ED0CBE">
        <w:rPr>
          <w:rFonts w:ascii="Arial" w:hAnsi="Arial" w:cs="Arial"/>
          <w:b/>
        </w:rPr>
        <w:t>)!</w:t>
      </w:r>
    </w:p>
    <w:p w:rsidR="00B300A3" w:rsidRPr="00ED0CBE" w:rsidRDefault="00110DB0" w:rsidP="00B97590">
      <w:pPr>
        <w:ind w:left="993" w:hanging="285"/>
        <w:jc w:val="both"/>
        <w:rPr>
          <w:rFonts w:ascii="Arial" w:hAnsi="Arial" w:cs="Arial"/>
        </w:rPr>
      </w:pPr>
      <w:r w:rsidRPr="00ED0CBE">
        <w:rPr>
          <w:rFonts w:ascii="Arial" w:hAnsi="Arial" w:cs="Arial"/>
        </w:rPr>
        <w:t xml:space="preserve">c. ci fu la nuova nascita dei </w:t>
      </w:r>
      <w:r w:rsidR="003B2A52" w:rsidRPr="00ED0CBE">
        <w:rPr>
          <w:rFonts w:ascii="Arial" w:hAnsi="Arial" w:cs="Arial"/>
        </w:rPr>
        <w:t>1</w:t>
      </w:r>
      <w:r w:rsidRPr="00ED0CBE">
        <w:rPr>
          <w:rFonts w:ascii="Arial" w:hAnsi="Arial" w:cs="Arial"/>
        </w:rPr>
        <w:t>20 e poi dei 3.000!</w:t>
      </w:r>
    </w:p>
    <w:p w:rsidR="00B300A3" w:rsidRPr="00ED0CBE" w:rsidRDefault="00110DB0" w:rsidP="00B97590">
      <w:pPr>
        <w:ind w:left="993" w:hanging="285"/>
        <w:jc w:val="both"/>
        <w:rPr>
          <w:rFonts w:ascii="Arial" w:hAnsi="Arial" w:cs="Arial"/>
        </w:rPr>
      </w:pPr>
      <w:r w:rsidRPr="00ED0CBE">
        <w:rPr>
          <w:rFonts w:ascii="Arial" w:hAnsi="Arial" w:cs="Arial"/>
        </w:rPr>
        <w:t xml:space="preserve">d. i </w:t>
      </w:r>
      <w:r w:rsidR="003B2A52" w:rsidRPr="00ED0CBE">
        <w:rPr>
          <w:rFonts w:ascii="Arial" w:hAnsi="Arial" w:cs="Arial"/>
        </w:rPr>
        <w:t>1</w:t>
      </w:r>
      <w:r w:rsidRPr="00ED0CBE">
        <w:rPr>
          <w:rFonts w:ascii="Arial" w:hAnsi="Arial" w:cs="Arial"/>
        </w:rPr>
        <w:t xml:space="preserve">20 e i 3.000 furono tutti </w:t>
      </w:r>
      <w:r w:rsidR="003B2A52" w:rsidRPr="00ED0CBE">
        <w:rPr>
          <w:rFonts w:ascii="Arial" w:hAnsi="Arial" w:cs="Arial"/>
          <w:b/>
        </w:rPr>
        <w:t>R</w:t>
      </w:r>
      <w:r w:rsidRPr="00ED0CBE">
        <w:rPr>
          <w:rFonts w:ascii="Arial" w:hAnsi="Arial" w:cs="Arial"/>
          <w:b/>
        </w:rPr>
        <w:t>ipieni</w:t>
      </w:r>
      <w:r w:rsidRPr="00ED0CBE">
        <w:rPr>
          <w:rFonts w:ascii="Arial" w:hAnsi="Arial" w:cs="Arial"/>
        </w:rPr>
        <w:t xml:space="preserve"> di </w:t>
      </w:r>
      <w:r w:rsidR="003B2A52" w:rsidRPr="00ED0CBE">
        <w:rPr>
          <w:rFonts w:ascii="Arial" w:hAnsi="Arial" w:cs="Arial"/>
        </w:rPr>
        <w:t>S</w:t>
      </w:r>
      <w:r w:rsidRPr="00ED0CBE">
        <w:rPr>
          <w:rFonts w:ascii="Arial" w:hAnsi="Arial" w:cs="Arial"/>
        </w:rPr>
        <w:t xml:space="preserve">. </w:t>
      </w:r>
      <w:r w:rsidR="003B2A52" w:rsidRPr="00ED0CBE">
        <w:rPr>
          <w:rFonts w:ascii="Arial" w:hAnsi="Arial" w:cs="Arial"/>
        </w:rPr>
        <w:t>S</w:t>
      </w:r>
      <w:r w:rsidRPr="00ED0CBE">
        <w:rPr>
          <w:rFonts w:ascii="Arial" w:hAnsi="Arial" w:cs="Arial"/>
        </w:rPr>
        <w:t xml:space="preserve">anto. </w:t>
      </w:r>
      <w:r w:rsidR="003B2A52" w:rsidRPr="00ED0CBE">
        <w:rPr>
          <w:rFonts w:ascii="Arial" w:hAnsi="Arial" w:cs="Arial"/>
        </w:rPr>
        <w:t>A</w:t>
      </w:r>
      <w:r w:rsidRPr="00ED0CBE">
        <w:rPr>
          <w:rFonts w:ascii="Arial" w:hAnsi="Arial" w:cs="Arial"/>
        </w:rPr>
        <w:t>t</w:t>
      </w:r>
      <w:r w:rsidR="003B2A52" w:rsidRPr="00ED0CBE">
        <w:rPr>
          <w:rFonts w:ascii="Arial" w:hAnsi="Arial" w:cs="Arial"/>
        </w:rPr>
        <w:t xml:space="preserve"> </w:t>
      </w:r>
      <w:r w:rsidRPr="00ED0CBE">
        <w:rPr>
          <w:rFonts w:ascii="Arial" w:hAnsi="Arial" w:cs="Arial"/>
        </w:rPr>
        <w:t>2/4</w:t>
      </w:r>
      <w:r w:rsidR="003B2A52" w:rsidRPr="00ED0CBE">
        <w:rPr>
          <w:rFonts w:ascii="Arial" w:hAnsi="Arial" w:cs="Arial"/>
        </w:rPr>
        <w:t xml:space="preserve"> (furono Battezzati e Ripieni: </w:t>
      </w:r>
      <w:r w:rsidRPr="00ED0CBE">
        <w:rPr>
          <w:rFonts w:ascii="Arial" w:hAnsi="Arial" w:cs="Arial"/>
        </w:rPr>
        <w:t>non c'</w:t>
      </w:r>
      <w:r w:rsidR="003B2A52" w:rsidRPr="00ED0CBE">
        <w:rPr>
          <w:rFonts w:ascii="Arial" w:hAnsi="Arial" w:cs="Arial"/>
        </w:rPr>
        <w:t>è</w:t>
      </w:r>
      <w:r w:rsidRPr="00ED0CBE">
        <w:rPr>
          <w:rFonts w:ascii="Arial" w:hAnsi="Arial" w:cs="Arial"/>
        </w:rPr>
        <w:t xml:space="preserve"> </w:t>
      </w:r>
      <w:r w:rsidR="003B2A52" w:rsidRPr="00ED0CBE">
        <w:rPr>
          <w:rFonts w:ascii="Arial" w:hAnsi="Arial" w:cs="Arial"/>
        </w:rPr>
        <w:t>P</w:t>
      </w:r>
      <w:r w:rsidRPr="00ED0CBE">
        <w:rPr>
          <w:rFonts w:ascii="Arial" w:hAnsi="Arial" w:cs="Arial"/>
        </w:rPr>
        <w:t xml:space="preserve">ienezza prima del </w:t>
      </w:r>
      <w:r w:rsidR="003B2A52" w:rsidRPr="00ED0CBE">
        <w:rPr>
          <w:rFonts w:ascii="Arial" w:hAnsi="Arial" w:cs="Arial"/>
        </w:rPr>
        <w:t>B</w:t>
      </w:r>
      <w:r w:rsidRPr="00ED0CBE">
        <w:rPr>
          <w:rFonts w:ascii="Arial" w:hAnsi="Arial" w:cs="Arial"/>
        </w:rPr>
        <w:t xml:space="preserve">attesimo dello </w:t>
      </w:r>
      <w:r w:rsidR="003B2A52" w:rsidRPr="00ED0CBE">
        <w:rPr>
          <w:rFonts w:ascii="Arial" w:hAnsi="Arial" w:cs="Arial"/>
        </w:rPr>
        <w:t>S. S</w:t>
      </w:r>
      <w:r w:rsidRPr="00ED0CBE">
        <w:rPr>
          <w:rFonts w:ascii="Arial" w:hAnsi="Arial" w:cs="Arial"/>
        </w:rPr>
        <w:t xml:space="preserve">anto) cfr </w:t>
      </w:r>
      <w:r w:rsidR="003B2A52" w:rsidRPr="00ED0CBE">
        <w:rPr>
          <w:rFonts w:ascii="Arial" w:hAnsi="Arial" w:cs="Arial"/>
        </w:rPr>
        <w:t>A</w:t>
      </w:r>
      <w:r w:rsidRPr="00ED0CBE">
        <w:rPr>
          <w:rFonts w:ascii="Arial" w:hAnsi="Arial" w:cs="Arial"/>
        </w:rPr>
        <w:t>t</w:t>
      </w:r>
      <w:r w:rsidR="003B2A52" w:rsidRPr="00ED0CBE">
        <w:rPr>
          <w:rFonts w:ascii="Arial" w:hAnsi="Arial" w:cs="Arial"/>
        </w:rPr>
        <w:t xml:space="preserve"> </w:t>
      </w:r>
      <w:r w:rsidRPr="00ED0CBE">
        <w:rPr>
          <w:rFonts w:ascii="Arial" w:hAnsi="Arial" w:cs="Arial"/>
        </w:rPr>
        <w:t>2/4</w:t>
      </w:r>
      <w:r w:rsidR="003B2A52" w:rsidRPr="00ED0CBE">
        <w:rPr>
          <w:rFonts w:ascii="Arial" w:hAnsi="Arial" w:cs="Arial"/>
        </w:rPr>
        <w:t>1</w:t>
      </w:r>
    </w:p>
    <w:p w:rsidR="00B300A3" w:rsidRPr="00A175FB" w:rsidRDefault="00110DB0" w:rsidP="00B97590">
      <w:pPr>
        <w:ind w:left="993" w:hanging="285"/>
        <w:jc w:val="both"/>
        <w:rPr>
          <w:rFonts w:ascii="Cooper Black" w:hAnsi="Cooper Black" w:cs="Arial"/>
        </w:rPr>
      </w:pPr>
      <w:r w:rsidRPr="00ED0CBE">
        <w:rPr>
          <w:rFonts w:ascii="Arial" w:hAnsi="Arial" w:cs="Arial"/>
        </w:rPr>
        <w:t xml:space="preserve">e. non </w:t>
      </w:r>
      <w:r w:rsidR="009268FF">
        <w:rPr>
          <w:rFonts w:ascii="Arial" w:hAnsi="Arial" w:cs="Arial"/>
        </w:rPr>
        <w:t>v</w:t>
      </w:r>
      <w:r w:rsidRPr="00ED0CBE">
        <w:rPr>
          <w:rFonts w:ascii="Arial" w:hAnsi="Arial" w:cs="Arial"/>
        </w:rPr>
        <w:t>'é cenno alcuno che i 3.000 parlassero in lingue</w:t>
      </w:r>
      <w:r w:rsidR="003B2A52" w:rsidRPr="00ED0CBE">
        <w:rPr>
          <w:rFonts w:ascii="Arial" w:hAnsi="Arial" w:cs="Arial"/>
        </w:rPr>
        <w:t xml:space="preserve"> </w:t>
      </w:r>
      <w:r w:rsidR="003B2A52" w:rsidRPr="00A175FB">
        <w:rPr>
          <w:rFonts w:ascii="Cooper Black" w:hAnsi="Cooper Black" w:cs="Arial"/>
        </w:rPr>
        <w:t>(</w:t>
      </w:r>
      <w:r w:rsidR="002B1BA5" w:rsidRPr="00A175FB">
        <w:rPr>
          <w:rFonts w:ascii="Cooper Black" w:hAnsi="Cooper Black" w:cs="Arial"/>
        </w:rPr>
        <w:t>e</w:t>
      </w:r>
      <w:r w:rsidR="00A175FB" w:rsidRPr="00A175FB">
        <w:rPr>
          <w:rFonts w:ascii="Cooper Black" w:hAnsi="Cooper Black" w:cs="Arial"/>
        </w:rPr>
        <w:t>, soprattutto,</w:t>
      </w:r>
      <w:r w:rsidR="002B1BA5" w:rsidRPr="00A175FB">
        <w:rPr>
          <w:rFonts w:ascii="Cooper Black" w:hAnsi="Cooper Black" w:cs="Arial"/>
        </w:rPr>
        <w:t xml:space="preserve"> </w:t>
      </w:r>
      <w:r w:rsidR="00F36C1A" w:rsidRPr="00A175FB">
        <w:rPr>
          <w:rFonts w:ascii="Cooper Black" w:hAnsi="Cooper Black" w:cs="Arial"/>
        </w:rPr>
        <w:t>nessuno</w:t>
      </w:r>
      <w:r w:rsidR="003B2A52" w:rsidRPr="00A175FB">
        <w:rPr>
          <w:rFonts w:ascii="Cooper Black" w:hAnsi="Cooper Black" w:cs="Arial"/>
        </w:rPr>
        <w:t xml:space="preserve"> parlava in lingue estatiche</w:t>
      </w:r>
      <w:r w:rsidR="00A175FB">
        <w:rPr>
          <w:rFonts w:ascii="Cooper Black" w:hAnsi="Cooper Black" w:cs="Arial"/>
        </w:rPr>
        <w:t>: solo i pentecostalisti lo ipotizzano con illazione e supposizioni tendenziose</w:t>
      </w:r>
      <w:r w:rsidR="003B2A52" w:rsidRPr="00A175FB">
        <w:rPr>
          <w:rFonts w:ascii="Cooper Black" w:hAnsi="Cooper Black" w:cs="Arial"/>
        </w:rPr>
        <w:t>)</w:t>
      </w:r>
      <w:r w:rsidRPr="00A175FB">
        <w:rPr>
          <w:rFonts w:ascii="Cooper Black" w:hAnsi="Cooper Black" w:cs="Arial"/>
        </w:rPr>
        <w:t>!</w:t>
      </w:r>
    </w:p>
    <w:p w:rsidR="00B300A3" w:rsidRPr="00A175FB" w:rsidRDefault="003B2A52" w:rsidP="00F36C1A">
      <w:pPr>
        <w:ind w:left="1416"/>
        <w:jc w:val="both"/>
        <w:rPr>
          <w:rFonts w:ascii="Arial" w:hAnsi="Arial" w:cs="Arial"/>
          <w:b/>
          <w:spacing w:val="-4"/>
        </w:rPr>
      </w:pPr>
      <w:r w:rsidRPr="00A175FB">
        <w:rPr>
          <w:rFonts w:ascii="Arial" w:hAnsi="Arial" w:cs="Arial"/>
          <w:b/>
          <w:spacing w:val="-4"/>
        </w:rPr>
        <w:t>I</w:t>
      </w:r>
      <w:r w:rsidR="00110DB0" w:rsidRPr="00A175FB">
        <w:rPr>
          <w:rFonts w:ascii="Arial" w:hAnsi="Arial" w:cs="Arial"/>
          <w:b/>
          <w:spacing w:val="-4"/>
        </w:rPr>
        <w:t xml:space="preserve">n </w:t>
      </w:r>
      <w:r w:rsidRPr="00A175FB">
        <w:rPr>
          <w:rFonts w:ascii="Arial" w:hAnsi="Arial" w:cs="Arial"/>
          <w:b/>
          <w:spacing w:val="-4"/>
        </w:rPr>
        <w:t>A</w:t>
      </w:r>
      <w:r w:rsidR="00F36C1A" w:rsidRPr="00A175FB">
        <w:rPr>
          <w:rFonts w:ascii="Arial" w:hAnsi="Arial" w:cs="Arial"/>
          <w:b/>
          <w:spacing w:val="-4"/>
        </w:rPr>
        <w:t>t</w:t>
      </w:r>
      <w:r w:rsidR="00110DB0" w:rsidRPr="00A175FB">
        <w:rPr>
          <w:rFonts w:ascii="Arial" w:hAnsi="Arial" w:cs="Arial"/>
          <w:b/>
          <w:spacing w:val="-4"/>
        </w:rPr>
        <w:t xml:space="preserve"> 11/</w:t>
      </w:r>
      <w:r w:rsidRPr="00A175FB">
        <w:rPr>
          <w:rFonts w:ascii="Arial" w:hAnsi="Arial" w:cs="Arial"/>
          <w:b/>
          <w:spacing w:val="-4"/>
        </w:rPr>
        <w:t>1</w:t>
      </w:r>
      <w:r w:rsidR="00110DB0" w:rsidRPr="00A175FB">
        <w:rPr>
          <w:rFonts w:ascii="Arial" w:hAnsi="Arial" w:cs="Arial"/>
          <w:b/>
          <w:spacing w:val="-4"/>
        </w:rPr>
        <w:t xml:space="preserve">6 é parlato dello </w:t>
      </w:r>
      <w:r w:rsidRPr="00A175FB">
        <w:rPr>
          <w:rFonts w:ascii="Arial" w:hAnsi="Arial" w:cs="Arial"/>
          <w:b/>
          <w:spacing w:val="-4"/>
        </w:rPr>
        <w:t>S</w:t>
      </w:r>
      <w:r w:rsidR="00110DB0" w:rsidRPr="00A175FB">
        <w:rPr>
          <w:rFonts w:ascii="Arial" w:hAnsi="Arial" w:cs="Arial"/>
          <w:b/>
          <w:spacing w:val="-4"/>
        </w:rPr>
        <w:t xml:space="preserve">. </w:t>
      </w:r>
      <w:r w:rsidRPr="00A175FB">
        <w:rPr>
          <w:rFonts w:ascii="Arial" w:hAnsi="Arial" w:cs="Arial"/>
          <w:b/>
          <w:spacing w:val="-4"/>
        </w:rPr>
        <w:t>S</w:t>
      </w:r>
      <w:r w:rsidR="00110DB0" w:rsidRPr="00A175FB">
        <w:rPr>
          <w:rFonts w:ascii="Arial" w:hAnsi="Arial" w:cs="Arial"/>
          <w:b/>
          <w:spacing w:val="-4"/>
        </w:rPr>
        <w:t xml:space="preserve">anto ricevuto da </w:t>
      </w:r>
      <w:r w:rsidRPr="00A175FB">
        <w:rPr>
          <w:rFonts w:ascii="Arial" w:hAnsi="Arial" w:cs="Arial"/>
          <w:b/>
          <w:spacing w:val="-4"/>
        </w:rPr>
        <w:t>C</w:t>
      </w:r>
      <w:r w:rsidR="00110DB0" w:rsidRPr="00A175FB">
        <w:rPr>
          <w:rFonts w:ascii="Arial" w:hAnsi="Arial" w:cs="Arial"/>
          <w:b/>
          <w:spacing w:val="-4"/>
        </w:rPr>
        <w:t>ornelio: anche quì é un</w:t>
      </w:r>
      <w:r w:rsidRPr="00A175FB">
        <w:rPr>
          <w:rFonts w:ascii="Arial" w:hAnsi="Arial" w:cs="Arial"/>
          <w:b/>
          <w:spacing w:val="-4"/>
        </w:rPr>
        <w:t>’</w:t>
      </w:r>
      <w:r w:rsidR="00110DB0" w:rsidRPr="00A175FB">
        <w:rPr>
          <w:rFonts w:ascii="Arial" w:hAnsi="Arial" w:cs="Arial"/>
          <w:b/>
          <w:spacing w:val="-4"/>
        </w:rPr>
        <w:t xml:space="preserve">unica tappa (lo </w:t>
      </w:r>
      <w:r w:rsidRPr="00A175FB">
        <w:rPr>
          <w:rFonts w:ascii="Arial" w:hAnsi="Arial" w:cs="Arial"/>
          <w:b/>
          <w:spacing w:val="-4"/>
        </w:rPr>
        <w:t>Sp</w:t>
      </w:r>
      <w:r w:rsidR="004D7D5C" w:rsidRPr="00A175FB">
        <w:rPr>
          <w:rFonts w:ascii="Arial" w:hAnsi="Arial" w:cs="Arial"/>
          <w:b/>
          <w:spacing w:val="-4"/>
        </w:rPr>
        <w:t>i</w:t>
      </w:r>
      <w:r w:rsidRPr="00A175FB">
        <w:rPr>
          <w:rFonts w:ascii="Arial" w:hAnsi="Arial" w:cs="Arial"/>
          <w:b/>
          <w:spacing w:val="-4"/>
        </w:rPr>
        <w:t>rito</w:t>
      </w:r>
      <w:r w:rsidR="00110DB0" w:rsidRPr="00A175FB">
        <w:rPr>
          <w:rFonts w:ascii="Arial" w:hAnsi="Arial" w:cs="Arial"/>
          <w:b/>
          <w:spacing w:val="-4"/>
        </w:rPr>
        <w:t xml:space="preserve"> </w:t>
      </w:r>
      <w:r w:rsidRPr="00A175FB">
        <w:rPr>
          <w:rFonts w:ascii="Arial" w:hAnsi="Arial" w:cs="Arial"/>
          <w:b/>
          <w:spacing w:val="-4"/>
        </w:rPr>
        <w:t>S</w:t>
      </w:r>
      <w:r w:rsidR="00110DB0" w:rsidRPr="00A175FB">
        <w:rPr>
          <w:rFonts w:ascii="Arial" w:hAnsi="Arial" w:cs="Arial"/>
          <w:b/>
          <w:spacing w:val="-4"/>
        </w:rPr>
        <w:t xml:space="preserve">anto battezzò </w:t>
      </w:r>
      <w:r w:rsidRPr="00A175FB">
        <w:rPr>
          <w:rFonts w:ascii="Arial" w:hAnsi="Arial" w:cs="Arial"/>
          <w:b/>
          <w:spacing w:val="-4"/>
        </w:rPr>
        <w:t>C</w:t>
      </w:r>
      <w:r w:rsidR="00110DB0" w:rsidRPr="00A175FB">
        <w:rPr>
          <w:rFonts w:ascii="Arial" w:hAnsi="Arial" w:cs="Arial"/>
          <w:b/>
          <w:spacing w:val="-4"/>
        </w:rPr>
        <w:t xml:space="preserve">ornelio nello stesso momento in cui egli </w:t>
      </w:r>
      <w:r w:rsidR="004D7D5C" w:rsidRPr="00A175FB">
        <w:rPr>
          <w:rFonts w:ascii="Arial" w:hAnsi="Arial" w:cs="Arial"/>
          <w:b/>
          <w:spacing w:val="-4"/>
        </w:rPr>
        <w:t>C</w:t>
      </w:r>
      <w:r w:rsidR="00110DB0" w:rsidRPr="00A175FB">
        <w:rPr>
          <w:rFonts w:ascii="Arial" w:hAnsi="Arial" w:cs="Arial"/>
          <w:b/>
          <w:spacing w:val="-4"/>
        </w:rPr>
        <w:t xml:space="preserve">redette alla </w:t>
      </w:r>
      <w:r w:rsidR="004D7D5C" w:rsidRPr="00A175FB">
        <w:rPr>
          <w:rFonts w:ascii="Arial" w:hAnsi="Arial" w:cs="Arial"/>
          <w:b/>
          <w:spacing w:val="-4"/>
        </w:rPr>
        <w:t>P</w:t>
      </w:r>
      <w:r w:rsidR="00110DB0" w:rsidRPr="00A175FB">
        <w:rPr>
          <w:rFonts w:ascii="Arial" w:hAnsi="Arial" w:cs="Arial"/>
          <w:b/>
          <w:spacing w:val="-4"/>
        </w:rPr>
        <w:t>arola che ascoltava)</w:t>
      </w:r>
      <w:r w:rsidR="00F36C1A" w:rsidRPr="00A175FB">
        <w:rPr>
          <w:rFonts w:ascii="Arial" w:hAnsi="Arial" w:cs="Arial"/>
          <w:b/>
          <w:spacing w:val="-4"/>
        </w:rPr>
        <w:t xml:space="preserve"> e questo fu confermato dal fatto che parlasse una delle li</w:t>
      </w:r>
      <w:r w:rsidR="009268FF" w:rsidRPr="00A175FB">
        <w:rPr>
          <w:rFonts w:ascii="Arial" w:hAnsi="Arial" w:cs="Arial"/>
          <w:b/>
          <w:spacing w:val="-4"/>
        </w:rPr>
        <w:t>n</w:t>
      </w:r>
      <w:r w:rsidR="00F36C1A" w:rsidRPr="00A175FB">
        <w:rPr>
          <w:rFonts w:ascii="Arial" w:hAnsi="Arial" w:cs="Arial"/>
          <w:b/>
          <w:spacing w:val="-4"/>
        </w:rPr>
        <w:t>gue parlate miracolosamente dagli Apostoli il giorno dell</w:t>
      </w:r>
      <w:r w:rsidR="00A175FB" w:rsidRPr="00A175FB">
        <w:rPr>
          <w:rFonts w:ascii="Arial" w:hAnsi="Arial" w:cs="Arial"/>
          <w:b/>
          <w:spacing w:val="-4"/>
        </w:rPr>
        <w:t>a Pentecoste (lingue di nazioni: anche in questo caso i Pentecostalisti suppongono che si trattasse di lingue estatiche … ma non è affatto scritto, anzi!</w:t>
      </w:r>
      <w:r w:rsidR="00F36C1A" w:rsidRPr="00A175FB">
        <w:rPr>
          <w:rFonts w:ascii="Arial" w:hAnsi="Arial" w:cs="Arial"/>
          <w:b/>
          <w:spacing w:val="-4"/>
        </w:rPr>
        <w:t>)</w:t>
      </w:r>
      <w:r w:rsidR="00110DB0" w:rsidRPr="00A175FB">
        <w:rPr>
          <w:rFonts w:ascii="Arial" w:hAnsi="Arial" w:cs="Arial"/>
          <w:b/>
          <w:spacing w:val="-4"/>
        </w:rPr>
        <w:t xml:space="preserve">. </w:t>
      </w:r>
    </w:p>
    <w:p w:rsidR="00B300A3" w:rsidRPr="00ED0CBE" w:rsidRDefault="003B2A52" w:rsidP="00B97590">
      <w:pPr>
        <w:ind w:left="491"/>
        <w:jc w:val="both"/>
        <w:rPr>
          <w:rFonts w:ascii="Arial" w:hAnsi="Arial" w:cs="Arial"/>
          <w:b/>
        </w:rPr>
      </w:pPr>
      <w:r w:rsidRPr="00ED0CBE">
        <w:rPr>
          <w:rFonts w:ascii="Arial" w:hAnsi="Arial" w:cs="Arial"/>
        </w:rPr>
        <w:t>E’</w:t>
      </w:r>
      <w:r w:rsidR="00110DB0" w:rsidRPr="00ED0CBE">
        <w:rPr>
          <w:rFonts w:ascii="Arial" w:hAnsi="Arial" w:cs="Arial"/>
        </w:rPr>
        <w:t xml:space="preserve"> evidente, dunque, che é proprio e solo il </w:t>
      </w:r>
      <w:r w:rsidRPr="00ED0CBE">
        <w:rPr>
          <w:rFonts w:ascii="Arial" w:hAnsi="Arial" w:cs="Arial"/>
        </w:rPr>
        <w:t>B</w:t>
      </w:r>
      <w:r w:rsidR="00110DB0" w:rsidRPr="00ED0CBE">
        <w:rPr>
          <w:rFonts w:ascii="Arial" w:hAnsi="Arial" w:cs="Arial"/>
        </w:rPr>
        <w:t xml:space="preserve">attesimo dello </w:t>
      </w:r>
      <w:r w:rsidRPr="00ED0CBE">
        <w:rPr>
          <w:rFonts w:ascii="Arial" w:hAnsi="Arial" w:cs="Arial"/>
        </w:rPr>
        <w:t>S</w:t>
      </w:r>
      <w:r w:rsidR="00110DB0" w:rsidRPr="00ED0CBE">
        <w:rPr>
          <w:rFonts w:ascii="Arial" w:hAnsi="Arial" w:cs="Arial"/>
        </w:rPr>
        <w:t xml:space="preserve">pirito </w:t>
      </w:r>
      <w:r w:rsidRPr="00ED0CBE">
        <w:rPr>
          <w:rFonts w:ascii="Arial" w:hAnsi="Arial" w:cs="Arial"/>
        </w:rPr>
        <w:t>S</w:t>
      </w:r>
      <w:r w:rsidR="00110DB0" w:rsidRPr="00ED0CBE">
        <w:rPr>
          <w:rFonts w:ascii="Arial" w:hAnsi="Arial" w:cs="Arial"/>
        </w:rPr>
        <w:t xml:space="preserve">anto che unisce gli uomini a </w:t>
      </w:r>
      <w:r w:rsidRPr="00ED0CBE">
        <w:rPr>
          <w:rFonts w:ascii="Arial" w:hAnsi="Arial" w:cs="Arial"/>
        </w:rPr>
        <w:t>C</w:t>
      </w:r>
      <w:r w:rsidR="00110DB0" w:rsidRPr="00ED0CBE">
        <w:rPr>
          <w:rFonts w:ascii="Arial" w:hAnsi="Arial" w:cs="Arial"/>
        </w:rPr>
        <w:t xml:space="preserve">risto (chi </w:t>
      </w:r>
      <w:r w:rsidRPr="00ED0CBE">
        <w:rPr>
          <w:rFonts w:ascii="Arial" w:hAnsi="Arial" w:cs="Arial"/>
        </w:rPr>
        <w:t>L</w:t>
      </w:r>
      <w:r w:rsidR="00110DB0" w:rsidRPr="00ED0CBE">
        <w:rPr>
          <w:rFonts w:ascii="Arial" w:hAnsi="Arial" w:cs="Arial"/>
        </w:rPr>
        <w:t xml:space="preserve">o riceve </w:t>
      </w:r>
      <w:r w:rsidRPr="00ED0CBE">
        <w:rPr>
          <w:rFonts w:ascii="Arial" w:hAnsi="Arial" w:cs="Arial"/>
        </w:rPr>
        <w:t>G</w:t>
      </w:r>
      <w:r w:rsidR="00110DB0" w:rsidRPr="00ED0CBE">
        <w:rPr>
          <w:rFonts w:ascii="Arial" w:hAnsi="Arial" w:cs="Arial"/>
        </w:rPr>
        <w:t xml:space="preserve">li appartiene e diventa </w:t>
      </w:r>
      <w:r w:rsidRPr="00ED0CBE">
        <w:rPr>
          <w:rFonts w:ascii="Arial" w:hAnsi="Arial" w:cs="Arial"/>
        </w:rPr>
        <w:t>C</w:t>
      </w:r>
      <w:r w:rsidR="00110DB0" w:rsidRPr="00ED0CBE">
        <w:rPr>
          <w:rFonts w:ascii="Arial" w:hAnsi="Arial" w:cs="Arial"/>
        </w:rPr>
        <w:t>ristiano</w:t>
      </w:r>
      <w:r w:rsidRPr="00ED0CBE">
        <w:rPr>
          <w:rFonts w:ascii="Arial" w:hAnsi="Arial" w:cs="Arial"/>
        </w:rPr>
        <w:t>: Ro</w:t>
      </w:r>
      <w:r w:rsidR="00F36C1A" w:rsidRPr="00ED0CBE">
        <w:rPr>
          <w:rFonts w:ascii="Arial" w:hAnsi="Arial" w:cs="Arial"/>
        </w:rPr>
        <w:t>m</w:t>
      </w:r>
      <w:r w:rsidRPr="00ED0CBE">
        <w:rPr>
          <w:rFonts w:ascii="Arial" w:hAnsi="Arial" w:cs="Arial"/>
        </w:rPr>
        <w:t xml:space="preserve"> 8:9</w:t>
      </w:r>
      <w:r w:rsidR="00110DB0" w:rsidRPr="00ED0CBE">
        <w:rPr>
          <w:rFonts w:ascii="Arial" w:hAnsi="Arial" w:cs="Arial"/>
        </w:rPr>
        <w:t>)</w:t>
      </w:r>
      <w:r w:rsidR="00F36C1A" w:rsidRPr="00ED0CBE">
        <w:rPr>
          <w:rFonts w:ascii="Arial" w:hAnsi="Arial" w:cs="Arial"/>
        </w:rPr>
        <w:t>:</w:t>
      </w:r>
      <w:r w:rsidRPr="00ED0CBE">
        <w:rPr>
          <w:rFonts w:ascii="Arial" w:hAnsi="Arial" w:cs="Arial"/>
        </w:rPr>
        <w:t xml:space="preserve"> </w:t>
      </w:r>
      <w:r w:rsidR="00110DB0" w:rsidRPr="00ED0CBE">
        <w:rPr>
          <w:rFonts w:ascii="Arial" w:hAnsi="Arial" w:cs="Arial"/>
        </w:rPr>
        <w:t>...</w:t>
      </w:r>
      <w:r w:rsidR="00A175FB">
        <w:rPr>
          <w:rFonts w:ascii="Arial" w:hAnsi="Arial" w:cs="Arial"/>
        </w:rPr>
        <w:t xml:space="preserve"> </w:t>
      </w:r>
      <w:r w:rsidR="00F36C1A" w:rsidRPr="00ED0CBE">
        <w:rPr>
          <w:rFonts w:ascii="Arial" w:hAnsi="Arial" w:cs="Arial"/>
        </w:rPr>
        <w:t xml:space="preserve">allora, </w:t>
      </w:r>
      <w:r w:rsidR="00F36C1A" w:rsidRPr="00ED0CBE">
        <w:rPr>
          <w:rFonts w:ascii="Arial" w:hAnsi="Arial" w:cs="Arial"/>
          <w:b/>
        </w:rPr>
        <w:t>i</w:t>
      </w:r>
      <w:r w:rsidRPr="00ED0CBE">
        <w:rPr>
          <w:rFonts w:ascii="Arial" w:hAnsi="Arial" w:cs="Arial"/>
          <w:b/>
        </w:rPr>
        <w:t xml:space="preserve">l </w:t>
      </w:r>
      <w:r w:rsidR="00110DB0" w:rsidRPr="00ED0CBE">
        <w:rPr>
          <w:rFonts w:ascii="Arial" w:hAnsi="Arial" w:cs="Arial"/>
          <w:b/>
        </w:rPr>
        <w:t>battesimo</w:t>
      </w:r>
      <w:r w:rsidRPr="00ED0CBE">
        <w:rPr>
          <w:rFonts w:ascii="Arial" w:hAnsi="Arial" w:cs="Arial"/>
          <w:b/>
        </w:rPr>
        <w:t xml:space="preserve"> dello Spirito Santo</w:t>
      </w:r>
      <w:r w:rsidR="00F36C1A" w:rsidRPr="00ED0CBE">
        <w:rPr>
          <w:rFonts w:ascii="Arial" w:hAnsi="Arial" w:cs="Arial"/>
          <w:b/>
        </w:rPr>
        <w:t xml:space="preserve"> </w:t>
      </w:r>
      <w:r w:rsidR="002B1BA5" w:rsidRPr="00ED0CBE">
        <w:rPr>
          <w:rFonts w:ascii="Arial" w:hAnsi="Arial" w:cs="Arial"/>
          <w:b/>
          <w:u w:val="single"/>
        </w:rPr>
        <w:t>non</w:t>
      </w:r>
      <w:r w:rsidR="002B1BA5" w:rsidRPr="00ED0CBE">
        <w:rPr>
          <w:rFonts w:ascii="Arial" w:hAnsi="Arial" w:cs="Arial"/>
          <w:b/>
        </w:rPr>
        <w:t xml:space="preserve"> segu</w:t>
      </w:r>
      <w:r w:rsidR="00110DB0" w:rsidRPr="00ED0CBE">
        <w:rPr>
          <w:rFonts w:ascii="Arial" w:hAnsi="Arial" w:cs="Arial"/>
          <w:b/>
        </w:rPr>
        <w:t>e la conversione</w:t>
      </w:r>
      <w:r w:rsidR="00110DB0" w:rsidRPr="00ED0CBE">
        <w:rPr>
          <w:rFonts w:ascii="Arial" w:hAnsi="Arial" w:cs="Arial"/>
        </w:rPr>
        <w:t>, come invece affermano i pentecostali</w:t>
      </w:r>
      <w:r w:rsidRPr="00ED0CBE">
        <w:rPr>
          <w:rFonts w:ascii="Arial" w:hAnsi="Arial" w:cs="Arial"/>
        </w:rPr>
        <w:t>sti</w:t>
      </w:r>
      <w:r w:rsidR="00110DB0" w:rsidRPr="00ED0CBE">
        <w:rPr>
          <w:rFonts w:ascii="Arial" w:hAnsi="Arial" w:cs="Arial"/>
        </w:rPr>
        <w:t xml:space="preserve">, </w:t>
      </w:r>
      <w:r w:rsidR="00110DB0" w:rsidRPr="00ED0CBE">
        <w:rPr>
          <w:rFonts w:ascii="Arial" w:hAnsi="Arial" w:cs="Arial"/>
          <w:b/>
        </w:rPr>
        <w:t>ma coincide con essa!</w:t>
      </w:r>
    </w:p>
    <w:p w:rsidR="00B300A3" w:rsidRPr="00ED0CBE" w:rsidRDefault="003B2A52" w:rsidP="00B97590">
      <w:pPr>
        <w:ind w:left="491"/>
        <w:jc w:val="both"/>
        <w:rPr>
          <w:rFonts w:ascii="Arial" w:hAnsi="Arial" w:cs="Arial"/>
          <w:b/>
        </w:rPr>
      </w:pPr>
      <w:r w:rsidRPr="00A175FB">
        <w:rPr>
          <w:rFonts w:ascii="Arial" w:hAnsi="Arial" w:cs="Arial"/>
          <w:b/>
          <w:u w:val="single"/>
        </w:rPr>
        <w:t>I</w:t>
      </w:r>
      <w:r w:rsidR="00110DB0" w:rsidRPr="00A175FB">
        <w:rPr>
          <w:rFonts w:ascii="Arial" w:hAnsi="Arial" w:cs="Arial"/>
          <w:b/>
          <w:u w:val="single"/>
        </w:rPr>
        <w:t>l brano chiave</w:t>
      </w:r>
      <w:r w:rsidRPr="00ED0CBE">
        <w:rPr>
          <w:rFonts w:ascii="Arial" w:hAnsi="Arial" w:cs="Arial"/>
          <w:b/>
        </w:rPr>
        <w:t>: 1C</w:t>
      </w:r>
      <w:r w:rsidR="00110DB0" w:rsidRPr="00ED0CBE">
        <w:rPr>
          <w:rFonts w:ascii="Arial" w:hAnsi="Arial" w:cs="Arial"/>
          <w:b/>
        </w:rPr>
        <w:t xml:space="preserve">or </w:t>
      </w:r>
      <w:r w:rsidRPr="00ED0CBE">
        <w:rPr>
          <w:rFonts w:ascii="Arial" w:hAnsi="Arial" w:cs="Arial"/>
          <w:b/>
        </w:rPr>
        <w:t>1</w:t>
      </w:r>
      <w:r w:rsidR="00110DB0" w:rsidRPr="00ED0CBE">
        <w:rPr>
          <w:rFonts w:ascii="Arial" w:hAnsi="Arial" w:cs="Arial"/>
          <w:b/>
        </w:rPr>
        <w:t>2/</w:t>
      </w:r>
      <w:r w:rsidRPr="00ED0CBE">
        <w:rPr>
          <w:rFonts w:ascii="Arial" w:hAnsi="Arial" w:cs="Arial"/>
          <w:b/>
        </w:rPr>
        <w:t>12-1</w:t>
      </w:r>
      <w:r w:rsidR="00110DB0" w:rsidRPr="00ED0CBE">
        <w:rPr>
          <w:rFonts w:ascii="Arial" w:hAnsi="Arial" w:cs="Arial"/>
          <w:b/>
        </w:rPr>
        <w:t>3 é il brano chiave dell'argomento</w:t>
      </w:r>
      <w:r w:rsidR="00F36C1A" w:rsidRPr="00ED0CBE">
        <w:rPr>
          <w:rFonts w:ascii="Arial" w:hAnsi="Arial" w:cs="Arial"/>
          <w:b/>
        </w:rPr>
        <w:t xml:space="preserve"> </w:t>
      </w:r>
      <w:r w:rsidR="00110DB0" w:rsidRPr="00ED0CBE">
        <w:rPr>
          <w:rFonts w:ascii="Arial" w:hAnsi="Arial" w:cs="Arial"/>
          <w:b/>
        </w:rPr>
        <w:t xml:space="preserve">... </w:t>
      </w:r>
    </w:p>
    <w:p w:rsidR="00B300A3" w:rsidRPr="00ED0CBE" w:rsidRDefault="003B2A52" w:rsidP="00B97590">
      <w:pPr>
        <w:ind w:left="1416"/>
        <w:jc w:val="both"/>
        <w:rPr>
          <w:rFonts w:ascii="Arial" w:hAnsi="Arial" w:cs="Arial"/>
        </w:rPr>
      </w:pPr>
      <w:r w:rsidRPr="00ED0CBE">
        <w:rPr>
          <w:rFonts w:ascii="Arial" w:hAnsi="Arial" w:cs="Arial"/>
        </w:rPr>
        <w:t>S</w:t>
      </w:r>
      <w:r w:rsidR="00110DB0" w:rsidRPr="00ED0CBE">
        <w:rPr>
          <w:rFonts w:ascii="Arial" w:hAnsi="Arial" w:cs="Arial"/>
        </w:rPr>
        <w:t>i tratta di un testo ch</w:t>
      </w:r>
      <w:r w:rsidR="009268FF">
        <w:rPr>
          <w:rFonts w:ascii="Arial" w:hAnsi="Arial" w:cs="Arial"/>
        </w:rPr>
        <w:t xml:space="preserve">iaro e categorico (non presenta </w:t>
      </w:r>
      <w:r w:rsidR="00110DB0" w:rsidRPr="00ED0CBE">
        <w:rPr>
          <w:rFonts w:ascii="Arial" w:hAnsi="Arial" w:cs="Arial"/>
        </w:rPr>
        <w:t xml:space="preserve">eccezioni di sorta!) ed é nelle epistole (quindi nei testi da cui si ricava la dottrina dogmatica </w:t>
      </w:r>
      <w:r w:rsidRPr="00ED0CBE">
        <w:rPr>
          <w:rFonts w:ascii="Arial" w:hAnsi="Arial" w:cs="Arial"/>
        </w:rPr>
        <w:t>C</w:t>
      </w:r>
      <w:r w:rsidR="00110DB0" w:rsidRPr="00ED0CBE">
        <w:rPr>
          <w:rFonts w:ascii="Arial" w:hAnsi="Arial" w:cs="Arial"/>
        </w:rPr>
        <w:t>ristiana!</w:t>
      </w:r>
      <w:r w:rsidRPr="00ED0CBE">
        <w:rPr>
          <w:rFonts w:ascii="Arial" w:hAnsi="Arial" w:cs="Arial"/>
        </w:rPr>
        <w:t>)</w:t>
      </w:r>
      <w:r w:rsidR="00110DB0" w:rsidRPr="00ED0CBE">
        <w:rPr>
          <w:rFonts w:ascii="Arial" w:hAnsi="Arial" w:cs="Arial"/>
        </w:rPr>
        <w:t xml:space="preserve"> </w:t>
      </w:r>
    </w:p>
    <w:p w:rsidR="00B300A3" w:rsidRPr="00ED0CBE" w:rsidRDefault="003B2A52" w:rsidP="00B97590">
      <w:pPr>
        <w:ind w:left="491"/>
        <w:jc w:val="both"/>
        <w:rPr>
          <w:rFonts w:ascii="Arial" w:hAnsi="Arial" w:cs="Arial"/>
          <w:b/>
        </w:rPr>
      </w:pPr>
      <w:r w:rsidRPr="00ED0CBE">
        <w:rPr>
          <w:rFonts w:ascii="Arial" w:hAnsi="Arial" w:cs="Arial"/>
          <w:b/>
        </w:rPr>
        <w:t>C</w:t>
      </w:r>
      <w:r w:rsidR="00110DB0" w:rsidRPr="00ED0CBE">
        <w:rPr>
          <w:rFonts w:ascii="Arial" w:hAnsi="Arial" w:cs="Arial"/>
          <w:b/>
        </w:rPr>
        <w:t>osa vi troviamo specificato?</w:t>
      </w:r>
    </w:p>
    <w:p w:rsidR="00B300A3" w:rsidRPr="00ED0CBE" w:rsidRDefault="00110DB0" w:rsidP="00B97590">
      <w:pPr>
        <w:ind w:left="993" w:hanging="285"/>
        <w:jc w:val="both"/>
        <w:rPr>
          <w:rFonts w:ascii="Arial" w:hAnsi="Arial" w:cs="Arial"/>
          <w:b/>
        </w:rPr>
      </w:pPr>
      <w:r w:rsidRPr="00ED0CBE">
        <w:rPr>
          <w:rFonts w:ascii="Arial" w:hAnsi="Arial" w:cs="Arial"/>
          <w:b/>
        </w:rPr>
        <w:t>1.</w:t>
      </w:r>
      <w:r w:rsidRPr="00ED0CBE">
        <w:rPr>
          <w:rFonts w:ascii="Arial" w:hAnsi="Arial" w:cs="Arial"/>
          <w:b/>
        </w:rPr>
        <w:tab/>
        <w:t xml:space="preserve">tutti i </w:t>
      </w:r>
      <w:r w:rsidR="003B2A52" w:rsidRPr="00ED0CBE">
        <w:rPr>
          <w:rFonts w:ascii="Arial" w:hAnsi="Arial" w:cs="Arial"/>
          <w:b/>
        </w:rPr>
        <w:t>C</w:t>
      </w:r>
      <w:r w:rsidRPr="00ED0CBE">
        <w:rPr>
          <w:rFonts w:ascii="Arial" w:hAnsi="Arial" w:cs="Arial"/>
          <w:b/>
        </w:rPr>
        <w:t>orinti erano stati battezzati dello</w:t>
      </w:r>
      <w:r w:rsidR="00F36C1A" w:rsidRPr="00ED0CBE">
        <w:rPr>
          <w:rFonts w:ascii="Arial" w:hAnsi="Arial" w:cs="Arial"/>
          <w:b/>
        </w:rPr>
        <w:t>-</w:t>
      </w:r>
      <w:r w:rsidRPr="00ED0CBE">
        <w:rPr>
          <w:rFonts w:ascii="Arial" w:hAnsi="Arial" w:cs="Arial"/>
          <w:b/>
        </w:rPr>
        <w:t xml:space="preserve">nello </w:t>
      </w:r>
      <w:r w:rsidR="003B2A52" w:rsidRPr="00ED0CBE">
        <w:rPr>
          <w:rFonts w:ascii="Arial" w:hAnsi="Arial" w:cs="Arial"/>
          <w:b/>
        </w:rPr>
        <w:t>Sp</w:t>
      </w:r>
      <w:r w:rsidRPr="00ED0CBE">
        <w:rPr>
          <w:rFonts w:ascii="Arial" w:hAnsi="Arial" w:cs="Arial"/>
          <w:b/>
        </w:rPr>
        <w:t xml:space="preserve">irito </w:t>
      </w:r>
      <w:r w:rsidR="003B2A52" w:rsidRPr="00ED0CBE">
        <w:rPr>
          <w:rFonts w:ascii="Arial" w:hAnsi="Arial" w:cs="Arial"/>
          <w:b/>
        </w:rPr>
        <w:t>S</w:t>
      </w:r>
      <w:r w:rsidRPr="00ED0CBE">
        <w:rPr>
          <w:rFonts w:ascii="Arial" w:hAnsi="Arial" w:cs="Arial"/>
          <w:b/>
        </w:rPr>
        <w:t>anto</w:t>
      </w:r>
      <w:r w:rsidR="001C3D38" w:rsidRPr="00ED0CBE">
        <w:rPr>
          <w:rFonts w:ascii="Arial" w:hAnsi="Arial" w:cs="Arial"/>
          <w:b/>
        </w:rPr>
        <w:t xml:space="preserve"> (o “di”)</w:t>
      </w:r>
    </w:p>
    <w:p w:rsidR="00B300A3" w:rsidRPr="00ED0CBE" w:rsidRDefault="00110DB0" w:rsidP="00B97590">
      <w:pPr>
        <w:ind w:left="993" w:hanging="285"/>
        <w:jc w:val="both"/>
        <w:rPr>
          <w:rFonts w:ascii="Arial" w:hAnsi="Arial" w:cs="Arial"/>
          <w:b/>
        </w:rPr>
      </w:pPr>
      <w:r w:rsidRPr="00ED0CBE">
        <w:rPr>
          <w:rFonts w:ascii="Arial" w:hAnsi="Arial" w:cs="Arial"/>
          <w:b/>
        </w:rPr>
        <w:t>2.</w:t>
      </w:r>
      <w:r w:rsidRPr="00ED0CBE">
        <w:rPr>
          <w:rFonts w:ascii="Arial" w:hAnsi="Arial" w:cs="Arial"/>
          <w:b/>
        </w:rPr>
        <w:tab/>
        <w:t xml:space="preserve">il battesimo dello-nello </w:t>
      </w:r>
      <w:r w:rsidR="001C3D38" w:rsidRPr="00ED0CBE">
        <w:rPr>
          <w:rFonts w:ascii="Arial" w:hAnsi="Arial" w:cs="Arial"/>
          <w:b/>
        </w:rPr>
        <w:t>S</w:t>
      </w:r>
      <w:r w:rsidRPr="00ED0CBE">
        <w:rPr>
          <w:rFonts w:ascii="Arial" w:hAnsi="Arial" w:cs="Arial"/>
          <w:b/>
        </w:rPr>
        <w:t xml:space="preserve">pirito </w:t>
      </w:r>
      <w:r w:rsidR="001C3D38" w:rsidRPr="00ED0CBE">
        <w:rPr>
          <w:rFonts w:ascii="Arial" w:hAnsi="Arial" w:cs="Arial"/>
          <w:b/>
        </w:rPr>
        <w:t>S</w:t>
      </w:r>
      <w:r w:rsidRPr="00ED0CBE">
        <w:rPr>
          <w:rFonts w:ascii="Arial" w:hAnsi="Arial" w:cs="Arial"/>
          <w:b/>
        </w:rPr>
        <w:t xml:space="preserve">anto era </w:t>
      </w:r>
      <w:r w:rsidR="00F36C1A" w:rsidRPr="00ED0CBE">
        <w:rPr>
          <w:rFonts w:ascii="Arial" w:hAnsi="Arial" w:cs="Arial"/>
          <w:b/>
        </w:rPr>
        <w:t>av</w:t>
      </w:r>
      <w:r w:rsidRPr="00ED0CBE">
        <w:rPr>
          <w:rFonts w:ascii="Arial" w:hAnsi="Arial" w:cs="Arial"/>
          <w:b/>
        </w:rPr>
        <w:t>venuto in tutti affinché tutti potessero essere un unico corpo.</w:t>
      </w:r>
    </w:p>
    <w:p w:rsidR="00B300A3" w:rsidRPr="00ED0CBE" w:rsidRDefault="00110DB0" w:rsidP="00B97590">
      <w:pPr>
        <w:ind w:left="993" w:hanging="285"/>
        <w:jc w:val="both"/>
        <w:rPr>
          <w:rFonts w:ascii="Arial" w:hAnsi="Arial" w:cs="Arial"/>
          <w:b/>
        </w:rPr>
      </w:pPr>
      <w:r w:rsidRPr="00ED0CBE">
        <w:rPr>
          <w:rFonts w:ascii="Arial" w:hAnsi="Arial" w:cs="Arial"/>
          <w:b/>
        </w:rPr>
        <w:t>3.</w:t>
      </w:r>
      <w:r w:rsidRPr="00ED0CBE">
        <w:rPr>
          <w:rFonts w:ascii="Arial" w:hAnsi="Arial" w:cs="Arial"/>
          <w:b/>
        </w:rPr>
        <w:tab/>
        <w:t xml:space="preserve">questo é successo prima del ricevimento dei </w:t>
      </w:r>
      <w:r w:rsidR="001C3D38" w:rsidRPr="00ED0CBE">
        <w:rPr>
          <w:rFonts w:ascii="Arial" w:hAnsi="Arial" w:cs="Arial"/>
          <w:b/>
        </w:rPr>
        <w:t>D</w:t>
      </w:r>
      <w:r w:rsidRPr="00ED0CBE">
        <w:rPr>
          <w:rFonts w:ascii="Arial" w:hAnsi="Arial" w:cs="Arial"/>
          <w:b/>
        </w:rPr>
        <w:t xml:space="preserve">oni </w:t>
      </w:r>
      <w:r w:rsidR="001C3D38" w:rsidRPr="00ED0CBE">
        <w:rPr>
          <w:rFonts w:ascii="Arial" w:hAnsi="Arial" w:cs="Arial"/>
          <w:b/>
        </w:rPr>
        <w:t>S</w:t>
      </w:r>
      <w:r w:rsidRPr="00ED0CBE">
        <w:rPr>
          <w:rFonts w:ascii="Arial" w:hAnsi="Arial" w:cs="Arial"/>
          <w:b/>
        </w:rPr>
        <w:t xml:space="preserve">pirituali (dei </w:t>
      </w:r>
      <w:r w:rsidR="001C3D38" w:rsidRPr="00ED0CBE">
        <w:rPr>
          <w:rFonts w:ascii="Arial" w:hAnsi="Arial" w:cs="Arial"/>
          <w:b/>
        </w:rPr>
        <w:t>D</w:t>
      </w:r>
      <w:r w:rsidRPr="00ED0CBE">
        <w:rPr>
          <w:rFonts w:ascii="Arial" w:hAnsi="Arial" w:cs="Arial"/>
          <w:b/>
        </w:rPr>
        <w:t xml:space="preserve">oni si parlerà più avanti nel capitolo </w:t>
      </w:r>
      <w:r w:rsidR="001C3D38" w:rsidRPr="00ED0CBE">
        <w:rPr>
          <w:rFonts w:ascii="Arial" w:hAnsi="Arial" w:cs="Arial"/>
          <w:b/>
        </w:rPr>
        <w:t>1</w:t>
      </w:r>
      <w:r w:rsidRPr="00ED0CBE">
        <w:rPr>
          <w:rFonts w:ascii="Arial" w:hAnsi="Arial" w:cs="Arial"/>
          <w:b/>
        </w:rPr>
        <w:t xml:space="preserve">2 dell'epistola!): i </w:t>
      </w:r>
      <w:r w:rsidR="001C3D38" w:rsidRPr="00ED0CBE">
        <w:rPr>
          <w:rFonts w:ascii="Arial" w:hAnsi="Arial" w:cs="Arial"/>
          <w:b/>
        </w:rPr>
        <w:t>D</w:t>
      </w:r>
      <w:r w:rsidRPr="00ED0CBE">
        <w:rPr>
          <w:rFonts w:ascii="Arial" w:hAnsi="Arial" w:cs="Arial"/>
          <w:b/>
        </w:rPr>
        <w:t xml:space="preserve">oni scaturiscono dal </w:t>
      </w:r>
      <w:r w:rsidR="001C3D38" w:rsidRPr="00ED0CBE">
        <w:rPr>
          <w:rFonts w:ascii="Arial" w:hAnsi="Arial" w:cs="Arial"/>
          <w:b/>
        </w:rPr>
        <w:t>B</w:t>
      </w:r>
      <w:r w:rsidRPr="00ED0CBE">
        <w:rPr>
          <w:rFonts w:ascii="Arial" w:hAnsi="Arial" w:cs="Arial"/>
          <w:b/>
        </w:rPr>
        <w:t xml:space="preserve">attesimo dello </w:t>
      </w:r>
      <w:r w:rsidR="001C3D38" w:rsidRPr="00ED0CBE">
        <w:rPr>
          <w:rFonts w:ascii="Arial" w:hAnsi="Arial" w:cs="Arial"/>
          <w:b/>
        </w:rPr>
        <w:t>S</w:t>
      </w:r>
      <w:r w:rsidRPr="00ED0CBE">
        <w:rPr>
          <w:rFonts w:ascii="Arial" w:hAnsi="Arial" w:cs="Arial"/>
          <w:b/>
        </w:rPr>
        <w:t xml:space="preserve">pirito </w:t>
      </w:r>
      <w:r w:rsidR="001C3D38" w:rsidRPr="00ED0CBE">
        <w:rPr>
          <w:rFonts w:ascii="Arial" w:hAnsi="Arial" w:cs="Arial"/>
          <w:b/>
        </w:rPr>
        <w:t>S</w:t>
      </w:r>
      <w:r w:rsidRPr="00ED0CBE">
        <w:rPr>
          <w:rFonts w:ascii="Arial" w:hAnsi="Arial" w:cs="Arial"/>
          <w:b/>
        </w:rPr>
        <w:t>anto.</w:t>
      </w:r>
    </w:p>
    <w:p w:rsidR="00B300A3" w:rsidRPr="00ED0CBE" w:rsidRDefault="00110DB0" w:rsidP="00B97590">
      <w:pPr>
        <w:ind w:left="993" w:hanging="285"/>
        <w:jc w:val="both"/>
        <w:rPr>
          <w:rFonts w:ascii="Arial" w:hAnsi="Arial" w:cs="Arial"/>
          <w:b/>
        </w:rPr>
      </w:pPr>
      <w:r w:rsidRPr="00ED0CBE">
        <w:rPr>
          <w:rFonts w:ascii="Arial" w:hAnsi="Arial" w:cs="Arial"/>
          <w:b/>
        </w:rPr>
        <w:t>4.</w:t>
      </w:r>
      <w:r w:rsidRPr="00ED0CBE">
        <w:rPr>
          <w:rFonts w:ascii="Arial" w:hAnsi="Arial" w:cs="Arial"/>
          <w:b/>
        </w:rPr>
        <w:tab/>
        <w:t xml:space="preserve">questo é avvenuto per (da) un unico </w:t>
      </w:r>
      <w:r w:rsidR="001C3D38" w:rsidRPr="00ED0CBE">
        <w:rPr>
          <w:rFonts w:ascii="Arial" w:hAnsi="Arial" w:cs="Arial"/>
          <w:b/>
        </w:rPr>
        <w:t>S</w:t>
      </w:r>
      <w:r w:rsidRPr="00ED0CBE">
        <w:rPr>
          <w:rFonts w:ascii="Arial" w:hAnsi="Arial" w:cs="Arial"/>
          <w:b/>
        </w:rPr>
        <w:t xml:space="preserve">pirito (cfr </w:t>
      </w:r>
      <w:r w:rsidR="001C3D38" w:rsidRPr="00ED0CBE">
        <w:rPr>
          <w:rFonts w:ascii="Arial" w:hAnsi="Arial" w:cs="Arial"/>
          <w:b/>
        </w:rPr>
        <w:t>1</w:t>
      </w:r>
      <w:r w:rsidRPr="00ED0CBE">
        <w:rPr>
          <w:rFonts w:ascii="Arial" w:hAnsi="Arial" w:cs="Arial"/>
          <w:b/>
        </w:rPr>
        <w:t xml:space="preserve">2/4 </w:t>
      </w:r>
      <w:r w:rsidR="001C3D38" w:rsidRPr="00ED0CBE">
        <w:rPr>
          <w:rFonts w:ascii="Arial" w:hAnsi="Arial" w:cs="Arial"/>
          <w:b/>
        </w:rPr>
        <w:t xml:space="preserve">e </w:t>
      </w:r>
      <w:r w:rsidRPr="00ED0CBE">
        <w:rPr>
          <w:rFonts w:ascii="Arial" w:hAnsi="Arial" w:cs="Arial"/>
          <w:b/>
        </w:rPr>
        <w:t>seguenti)</w:t>
      </w:r>
    </w:p>
    <w:p w:rsidR="00B300A3" w:rsidRPr="00ED0CBE" w:rsidRDefault="00110DB0" w:rsidP="00B97590">
      <w:pPr>
        <w:ind w:left="993" w:hanging="285"/>
        <w:jc w:val="both"/>
        <w:rPr>
          <w:rFonts w:ascii="Arial" w:hAnsi="Arial" w:cs="Arial"/>
          <w:b/>
        </w:rPr>
      </w:pPr>
      <w:r w:rsidRPr="00ED0CBE">
        <w:rPr>
          <w:rFonts w:ascii="Arial" w:hAnsi="Arial" w:cs="Arial"/>
          <w:b/>
        </w:rPr>
        <w:t>5.</w:t>
      </w:r>
      <w:r w:rsidRPr="00ED0CBE">
        <w:rPr>
          <w:rFonts w:ascii="Arial" w:hAnsi="Arial" w:cs="Arial"/>
          <w:b/>
        </w:rPr>
        <w:tab/>
        <w:t xml:space="preserve">questo elargirà </w:t>
      </w:r>
      <w:r w:rsidR="001C3D38" w:rsidRPr="00ED0CBE">
        <w:rPr>
          <w:rFonts w:ascii="Arial" w:hAnsi="Arial" w:cs="Arial"/>
          <w:b/>
        </w:rPr>
        <w:t>D</w:t>
      </w:r>
      <w:r w:rsidRPr="00ED0CBE">
        <w:rPr>
          <w:rFonts w:ascii="Arial" w:hAnsi="Arial" w:cs="Arial"/>
          <w:b/>
        </w:rPr>
        <w:t>oni differenti a tutti (a ciascuno in particolare</w:t>
      </w:r>
      <w:r w:rsidR="00F36C1A" w:rsidRPr="00ED0CBE">
        <w:rPr>
          <w:rFonts w:ascii="Arial" w:hAnsi="Arial" w:cs="Arial"/>
          <w:b/>
        </w:rPr>
        <w:t xml:space="preserve"> come Dio vuole</w:t>
      </w:r>
      <w:r w:rsidRPr="00ED0CBE">
        <w:rPr>
          <w:rFonts w:ascii="Arial" w:hAnsi="Arial" w:cs="Arial"/>
          <w:b/>
        </w:rPr>
        <w:t>: cfr</w:t>
      </w:r>
      <w:r w:rsidR="001C3D38" w:rsidRPr="00ED0CBE">
        <w:rPr>
          <w:rFonts w:ascii="Arial" w:hAnsi="Arial" w:cs="Arial"/>
          <w:b/>
        </w:rPr>
        <w:t xml:space="preserve"> 1</w:t>
      </w:r>
      <w:r w:rsidRPr="00ED0CBE">
        <w:rPr>
          <w:rFonts w:ascii="Arial" w:hAnsi="Arial" w:cs="Arial"/>
          <w:b/>
        </w:rPr>
        <w:t>2/7)</w:t>
      </w:r>
    </w:p>
    <w:p w:rsidR="001C3D38" w:rsidRPr="00ED0CBE" w:rsidRDefault="00110DB0" w:rsidP="00B97590">
      <w:pPr>
        <w:ind w:left="993" w:hanging="285"/>
        <w:jc w:val="both"/>
        <w:rPr>
          <w:rFonts w:ascii="Arial" w:hAnsi="Arial" w:cs="Arial"/>
          <w:b/>
        </w:rPr>
      </w:pPr>
      <w:r w:rsidRPr="00ED0CBE">
        <w:rPr>
          <w:rFonts w:ascii="Arial" w:hAnsi="Arial" w:cs="Arial"/>
          <w:b/>
        </w:rPr>
        <w:t>6.</w:t>
      </w:r>
      <w:r w:rsidRPr="00ED0CBE">
        <w:rPr>
          <w:rFonts w:ascii="Arial" w:hAnsi="Arial" w:cs="Arial"/>
          <w:b/>
        </w:rPr>
        <w:tab/>
        <w:t>tutti lo hanno gi</w:t>
      </w:r>
      <w:r w:rsidR="001C3D38" w:rsidRPr="00ED0CBE">
        <w:rPr>
          <w:rFonts w:ascii="Arial" w:hAnsi="Arial" w:cs="Arial"/>
          <w:b/>
        </w:rPr>
        <w:t>à</w:t>
      </w:r>
      <w:r w:rsidRPr="00ED0CBE">
        <w:rPr>
          <w:rFonts w:ascii="Arial" w:hAnsi="Arial" w:cs="Arial"/>
          <w:b/>
        </w:rPr>
        <w:t xml:space="preserve"> ricevuto (l'avvenimento é al tempo passato, é certo,</w:t>
      </w:r>
      <w:r w:rsidR="001C3D38" w:rsidRPr="00ED0CBE">
        <w:rPr>
          <w:rFonts w:ascii="Arial" w:hAnsi="Arial" w:cs="Arial"/>
          <w:b/>
        </w:rPr>
        <w:t xml:space="preserve"> </w:t>
      </w:r>
      <w:r w:rsidRPr="00ED0CBE">
        <w:rPr>
          <w:rFonts w:ascii="Arial" w:hAnsi="Arial" w:cs="Arial"/>
          <w:b/>
        </w:rPr>
        <w:t>... e avvenne quando si formò l'</w:t>
      </w:r>
      <w:r w:rsidR="001C3D38" w:rsidRPr="00ED0CBE">
        <w:rPr>
          <w:rFonts w:ascii="Arial" w:hAnsi="Arial" w:cs="Arial"/>
          <w:b/>
        </w:rPr>
        <w:t>U</w:t>
      </w:r>
      <w:r w:rsidRPr="00ED0CBE">
        <w:rPr>
          <w:rFonts w:ascii="Arial" w:hAnsi="Arial" w:cs="Arial"/>
          <w:b/>
        </w:rPr>
        <w:t xml:space="preserve">nico </w:t>
      </w:r>
      <w:r w:rsidR="001C3D38" w:rsidRPr="00ED0CBE">
        <w:rPr>
          <w:rFonts w:ascii="Arial" w:hAnsi="Arial" w:cs="Arial"/>
          <w:b/>
        </w:rPr>
        <w:t>C</w:t>
      </w:r>
      <w:r w:rsidRPr="00ED0CBE">
        <w:rPr>
          <w:rFonts w:ascii="Arial" w:hAnsi="Arial" w:cs="Arial"/>
          <w:b/>
        </w:rPr>
        <w:t>orpo</w:t>
      </w:r>
      <w:r w:rsidR="0017413A" w:rsidRPr="00ED0CBE">
        <w:rPr>
          <w:rFonts w:ascii="Arial" w:hAnsi="Arial" w:cs="Arial"/>
          <w:b/>
        </w:rPr>
        <w:t>, quando ciascuno “entrò nel co</w:t>
      </w:r>
      <w:r w:rsidR="006C1FF2">
        <w:rPr>
          <w:rFonts w:ascii="Arial" w:hAnsi="Arial" w:cs="Arial"/>
          <w:b/>
        </w:rPr>
        <w:t>r</w:t>
      </w:r>
      <w:r w:rsidR="0017413A" w:rsidRPr="00ED0CBE">
        <w:rPr>
          <w:rFonts w:ascii="Arial" w:hAnsi="Arial" w:cs="Arial"/>
          <w:b/>
        </w:rPr>
        <w:t>po”</w:t>
      </w:r>
      <w:r w:rsidRPr="00ED0CBE">
        <w:rPr>
          <w:rFonts w:ascii="Arial" w:hAnsi="Arial" w:cs="Arial"/>
          <w:b/>
        </w:rPr>
        <w:t>)</w:t>
      </w:r>
      <w:r w:rsidR="004D7D5C" w:rsidRPr="00ED0CBE">
        <w:rPr>
          <w:rFonts w:ascii="Arial" w:hAnsi="Arial" w:cs="Arial"/>
          <w:b/>
        </w:rPr>
        <w:t xml:space="preserve"> </w:t>
      </w:r>
      <w:r w:rsidRPr="00ED0CBE">
        <w:rPr>
          <w:rFonts w:ascii="Arial" w:hAnsi="Arial" w:cs="Arial"/>
          <w:b/>
        </w:rPr>
        <w:t>...</w:t>
      </w:r>
      <w:r w:rsidR="001C3D38" w:rsidRPr="00ED0CBE">
        <w:rPr>
          <w:rFonts w:ascii="Arial" w:hAnsi="Arial" w:cs="Arial"/>
          <w:b/>
        </w:rPr>
        <w:t>:</w:t>
      </w:r>
      <w:r w:rsidRPr="00ED0CBE">
        <w:rPr>
          <w:rFonts w:ascii="Arial" w:hAnsi="Arial" w:cs="Arial"/>
          <w:b/>
        </w:rPr>
        <w:t xml:space="preserve"> </w:t>
      </w:r>
      <w:r w:rsidR="00F36C1A" w:rsidRPr="00ED0CBE">
        <w:rPr>
          <w:rFonts w:ascii="Arial" w:hAnsi="Arial" w:cs="Arial"/>
          <w:b/>
        </w:rPr>
        <w:t xml:space="preserve">dunque, </w:t>
      </w:r>
      <w:r w:rsidRPr="00ED0CBE">
        <w:rPr>
          <w:rFonts w:ascii="Arial" w:hAnsi="Arial" w:cs="Arial"/>
          <w:b/>
        </w:rPr>
        <w:t>non esistono du</w:t>
      </w:r>
      <w:r w:rsidR="001C3D38" w:rsidRPr="00ED0CBE">
        <w:rPr>
          <w:rFonts w:ascii="Arial" w:hAnsi="Arial" w:cs="Arial"/>
          <w:b/>
        </w:rPr>
        <w:t xml:space="preserve">e </w:t>
      </w:r>
      <w:r w:rsidR="00F36C1A" w:rsidRPr="00ED0CBE">
        <w:rPr>
          <w:rFonts w:ascii="Arial" w:hAnsi="Arial" w:cs="Arial"/>
          <w:b/>
        </w:rPr>
        <w:t>gruppi nel “corpo di Cristo”</w:t>
      </w:r>
      <w:r w:rsidRPr="00ED0CBE">
        <w:rPr>
          <w:rFonts w:ascii="Arial" w:hAnsi="Arial" w:cs="Arial"/>
          <w:b/>
        </w:rPr>
        <w:t xml:space="preserve"> </w:t>
      </w:r>
      <w:r w:rsidR="00F36C1A" w:rsidRPr="00ED0CBE">
        <w:rPr>
          <w:rFonts w:ascii="Arial" w:hAnsi="Arial" w:cs="Arial"/>
          <w:b/>
        </w:rPr>
        <w:t>(</w:t>
      </w:r>
      <w:r w:rsidRPr="00ED0CBE">
        <w:rPr>
          <w:rFonts w:ascii="Arial" w:hAnsi="Arial" w:cs="Arial"/>
          <w:b/>
        </w:rPr>
        <w:t xml:space="preserve">quello dei salvati e quello dei </w:t>
      </w:r>
      <w:r w:rsidR="001C3D38" w:rsidRPr="00ED0CBE">
        <w:rPr>
          <w:rFonts w:ascii="Arial" w:hAnsi="Arial" w:cs="Arial"/>
          <w:b/>
        </w:rPr>
        <w:t>“</w:t>
      </w:r>
      <w:r w:rsidRPr="00ED0CBE">
        <w:rPr>
          <w:rFonts w:ascii="Arial" w:hAnsi="Arial" w:cs="Arial"/>
          <w:b/>
        </w:rPr>
        <w:t xml:space="preserve">salvati </w:t>
      </w:r>
      <w:r w:rsidR="001C3D38" w:rsidRPr="00ED0CBE">
        <w:rPr>
          <w:rFonts w:ascii="Arial" w:hAnsi="Arial" w:cs="Arial"/>
          <w:b/>
        </w:rPr>
        <w:t>B</w:t>
      </w:r>
      <w:r w:rsidRPr="00ED0CBE">
        <w:rPr>
          <w:rFonts w:ascii="Arial" w:hAnsi="Arial" w:cs="Arial"/>
          <w:b/>
        </w:rPr>
        <w:t xml:space="preserve">attezzati </w:t>
      </w:r>
      <w:r w:rsidR="001C3D38" w:rsidRPr="00ED0CBE">
        <w:rPr>
          <w:rFonts w:ascii="Arial" w:hAnsi="Arial" w:cs="Arial"/>
          <w:b/>
        </w:rPr>
        <w:t>d</w:t>
      </w:r>
      <w:r w:rsidRPr="00ED0CBE">
        <w:rPr>
          <w:rFonts w:ascii="Arial" w:hAnsi="Arial" w:cs="Arial"/>
          <w:b/>
        </w:rPr>
        <w:t xml:space="preserve">ello/nello </w:t>
      </w:r>
      <w:r w:rsidR="001C3D38" w:rsidRPr="00ED0CBE">
        <w:rPr>
          <w:rFonts w:ascii="Arial" w:hAnsi="Arial" w:cs="Arial"/>
          <w:b/>
        </w:rPr>
        <w:t>S</w:t>
      </w:r>
      <w:r w:rsidRPr="00ED0CBE">
        <w:rPr>
          <w:rFonts w:ascii="Arial" w:hAnsi="Arial" w:cs="Arial"/>
          <w:b/>
        </w:rPr>
        <w:t xml:space="preserve">pirito </w:t>
      </w:r>
      <w:r w:rsidR="001C3D38" w:rsidRPr="00ED0CBE">
        <w:rPr>
          <w:rFonts w:ascii="Arial" w:hAnsi="Arial" w:cs="Arial"/>
          <w:b/>
        </w:rPr>
        <w:t>S</w:t>
      </w:r>
      <w:r w:rsidRPr="00ED0CBE">
        <w:rPr>
          <w:rFonts w:ascii="Arial" w:hAnsi="Arial" w:cs="Arial"/>
          <w:b/>
        </w:rPr>
        <w:t>anto</w:t>
      </w:r>
      <w:r w:rsidR="001C3D38" w:rsidRPr="00ED0CBE">
        <w:rPr>
          <w:rFonts w:ascii="Arial" w:hAnsi="Arial" w:cs="Arial"/>
          <w:b/>
        </w:rPr>
        <w:t>”</w:t>
      </w:r>
      <w:r w:rsidR="00F36C1A" w:rsidRPr="00ED0CBE">
        <w:rPr>
          <w:rFonts w:ascii="Arial" w:hAnsi="Arial" w:cs="Arial"/>
          <w:b/>
        </w:rPr>
        <w:t>),</w:t>
      </w:r>
      <w:r w:rsidRPr="00ED0CBE">
        <w:rPr>
          <w:rFonts w:ascii="Arial" w:hAnsi="Arial" w:cs="Arial"/>
          <w:b/>
        </w:rPr>
        <w:t xml:space="preserve"> c'é un unico corpo</w:t>
      </w:r>
      <w:r w:rsidR="00F36C1A" w:rsidRPr="00ED0CBE">
        <w:rPr>
          <w:rFonts w:ascii="Arial" w:hAnsi="Arial" w:cs="Arial"/>
          <w:b/>
        </w:rPr>
        <w:t xml:space="preserve"> ed è composto dai</w:t>
      </w:r>
      <w:r w:rsidRPr="00ED0CBE">
        <w:rPr>
          <w:rFonts w:ascii="Arial" w:hAnsi="Arial" w:cs="Arial"/>
          <w:b/>
        </w:rPr>
        <w:t xml:space="preserve"> salvati battezzati dello </w:t>
      </w:r>
      <w:r w:rsidR="001C3D38" w:rsidRPr="00ED0CBE">
        <w:rPr>
          <w:rFonts w:ascii="Arial" w:hAnsi="Arial" w:cs="Arial"/>
          <w:b/>
        </w:rPr>
        <w:t>Spirito S</w:t>
      </w:r>
      <w:r w:rsidRPr="00ED0CBE">
        <w:rPr>
          <w:rFonts w:ascii="Arial" w:hAnsi="Arial" w:cs="Arial"/>
          <w:b/>
        </w:rPr>
        <w:t>anto</w:t>
      </w:r>
      <w:r w:rsidR="006C1FF2">
        <w:rPr>
          <w:rFonts w:ascii="Arial" w:hAnsi="Arial" w:cs="Arial"/>
          <w:b/>
        </w:rPr>
        <w:t>,</w:t>
      </w:r>
      <w:r w:rsidR="00F36C1A" w:rsidRPr="00ED0CBE">
        <w:rPr>
          <w:rFonts w:ascii="Arial" w:hAnsi="Arial" w:cs="Arial"/>
          <w:b/>
        </w:rPr>
        <w:t xml:space="preserve"> </w:t>
      </w:r>
      <w:r w:rsidRPr="00ED0CBE">
        <w:rPr>
          <w:rFonts w:ascii="Arial" w:hAnsi="Arial" w:cs="Arial"/>
          <w:b/>
        </w:rPr>
        <w:t>... non ci sono alternative di altre interpretazioni ermeneuticamente e grammaticalmente esatte</w:t>
      </w:r>
      <w:r w:rsidR="001C3D38" w:rsidRPr="00ED0CBE">
        <w:rPr>
          <w:rFonts w:ascii="Arial" w:hAnsi="Arial" w:cs="Arial"/>
          <w:b/>
        </w:rPr>
        <w:t>.</w:t>
      </w:r>
      <w:r w:rsidRPr="00ED0CBE">
        <w:rPr>
          <w:rFonts w:ascii="Arial" w:hAnsi="Arial" w:cs="Arial"/>
          <w:b/>
        </w:rPr>
        <w:t xml:space="preserve"> </w:t>
      </w:r>
    </w:p>
    <w:p w:rsidR="00B300A3" w:rsidRPr="00ED0CBE" w:rsidRDefault="00110DB0" w:rsidP="00B97590">
      <w:pPr>
        <w:ind w:left="993"/>
        <w:jc w:val="both"/>
        <w:rPr>
          <w:rFonts w:ascii="Arial" w:hAnsi="Arial" w:cs="Arial"/>
          <w:b/>
        </w:rPr>
      </w:pPr>
      <w:r w:rsidRPr="00ED0CBE">
        <w:rPr>
          <w:rFonts w:ascii="Arial" w:hAnsi="Arial" w:cs="Arial"/>
          <w:b/>
        </w:rPr>
        <w:t>"</w:t>
      </w:r>
      <w:r w:rsidR="006C1FF2">
        <w:rPr>
          <w:rFonts w:ascii="Arial" w:hAnsi="Arial" w:cs="Arial"/>
          <w:b/>
        </w:rPr>
        <w:t>B</w:t>
      </w:r>
      <w:r w:rsidRPr="00ED0CBE">
        <w:rPr>
          <w:rFonts w:ascii="Arial" w:hAnsi="Arial" w:cs="Arial"/>
          <w:b/>
        </w:rPr>
        <w:t xml:space="preserve">attesimo dello </w:t>
      </w:r>
      <w:r w:rsidR="001C3D38" w:rsidRPr="00ED0CBE">
        <w:rPr>
          <w:rFonts w:ascii="Arial" w:hAnsi="Arial" w:cs="Arial"/>
          <w:b/>
        </w:rPr>
        <w:t>S</w:t>
      </w:r>
      <w:r w:rsidRPr="00ED0CBE">
        <w:rPr>
          <w:rFonts w:ascii="Arial" w:hAnsi="Arial" w:cs="Arial"/>
          <w:b/>
        </w:rPr>
        <w:t xml:space="preserve">pirito </w:t>
      </w:r>
      <w:r w:rsidR="001C3D38" w:rsidRPr="00ED0CBE">
        <w:rPr>
          <w:rFonts w:ascii="Arial" w:hAnsi="Arial" w:cs="Arial"/>
          <w:b/>
        </w:rPr>
        <w:t>S</w:t>
      </w:r>
      <w:r w:rsidRPr="00ED0CBE">
        <w:rPr>
          <w:rFonts w:ascii="Arial" w:hAnsi="Arial" w:cs="Arial"/>
          <w:b/>
        </w:rPr>
        <w:t xml:space="preserve">anto è sinonimo di incorporazione in </w:t>
      </w:r>
      <w:r w:rsidR="001C3D38" w:rsidRPr="00ED0CBE">
        <w:rPr>
          <w:rFonts w:ascii="Arial" w:hAnsi="Arial" w:cs="Arial"/>
          <w:b/>
        </w:rPr>
        <w:t>C</w:t>
      </w:r>
      <w:r w:rsidRPr="00ED0CBE">
        <w:rPr>
          <w:rFonts w:ascii="Arial" w:hAnsi="Arial" w:cs="Arial"/>
          <w:b/>
        </w:rPr>
        <w:t>risto", si riferisce allo stesso event</w:t>
      </w:r>
      <w:r w:rsidR="006C1FF2">
        <w:rPr>
          <w:rFonts w:ascii="Arial" w:hAnsi="Arial" w:cs="Arial"/>
          <w:b/>
        </w:rPr>
        <w:t>o e significa la stessa cosa (D</w:t>
      </w:r>
      <w:r w:rsidRPr="00ED0CBE">
        <w:rPr>
          <w:rFonts w:ascii="Arial" w:hAnsi="Arial" w:cs="Arial"/>
          <w:b/>
        </w:rPr>
        <w:t xml:space="preserve">ello </w:t>
      </w:r>
      <w:r w:rsidR="001C3D38" w:rsidRPr="00ED0CBE">
        <w:rPr>
          <w:rFonts w:ascii="Arial" w:hAnsi="Arial" w:cs="Arial"/>
          <w:b/>
        </w:rPr>
        <w:t>S</w:t>
      </w:r>
      <w:r w:rsidRPr="00ED0CBE">
        <w:rPr>
          <w:rFonts w:ascii="Arial" w:hAnsi="Arial" w:cs="Arial"/>
          <w:b/>
        </w:rPr>
        <w:t xml:space="preserve">pirito </w:t>
      </w:r>
      <w:r w:rsidR="001C3D38" w:rsidRPr="00ED0CBE">
        <w:rPr>
          <w:rFonts w:ascii="Arial" w:hAnsi="Arial" w:cs="Arial"/>
          <w:b/>
        </w:rPr>
        <w:t>S</w:t>
      </w:r>
      <w:r w:rsidRPr="00ED0CBE">
        <w:rPr>
          <w:rFonts w:ascii="Arial" w:hAnsi="Arial" w:cs="Arial"/>
          <w:b/>
        </w:rPr>
        <w:t xml:space="preserve">anto o </w:t>
      </w:r>
      <w:r w:rsidR="006C1FF2">
        <w:rPr>
          <w:rFonts w:ascii="Arial" w:hAnsi="Arial" w:cs="Arial"/>
          <w:b/>
        </w:rPr>
        <w:t>N</w:t>
      </w:r>
      <w:r w:rsidRPr="00ED0CBE">
        <w:rPr>
          <w:rFonts w:ascii="Arial" w:hAnsi="Arial" w:cs="Arial"/>
          <w:b/>
        </w:rPr>
        <w:t xml:space="preserve">ello </w:t>
      </w:r>
      <w:r w:rsidR="001C3D38" w:rsidRPr="00ED0CBE">
        <w:rPr>
          <w:rFonts w:ascii="Arial" w:hAnsi="Arial" w:cs="Arial"/>
          <w:b/>
        </w:rPr>
        <w:t>S</w:t>
      </w:r>
      <w:r w:rsidRPr="00ED0CBE">
        <w:rPr>
          <w:rFonts w:ascii="Arial" w:hAnsi="Arial" w:cs="Arial"/>
          <w:b/>
        </w:rPr>
        <w:t xml:space="preserve">pirito </w:t>
      </w:r>
      <w:r w:rsidR="001C3D38" w:rsidRPr="00ED0CBE">
        <w:rPr>
          <w:rFonts w:ascii="Arial" w:hAnsi="Arial" w:cs="Arial"/>
          <w:b/>
        </w:rPr>
        <w:t>S</w:t>
      </w:r>
      <w:r w:rsidRPr="00ED0CBE">
        <w:rPr>
          <w:rFonts w:ascii="Arial" w:hAnsi="Arial" w:cs="Arial"/>
          <w:b/>
        </w:rPr>
        <w:t>anto non fa alcuna differenza!)</w:t>
      </w:r>
      <w:r w:rsidR="0017413A" w:rsidRPr="00ED0CBE">
        <w:rPr>
          <w:rFonts w:ascii="Arial" w:hAnsi="Arial" w:cs="Arial"/>
          <w:b/>
        </w:rPr>
        <w:t xml:space="preserve"> </w:t>
      </w:r>
      <w:r w:rsidRPr="00ED0CBE">
        <w:rPr>
          <w:rFonts w:ascii="Arial" w:hAnsi="Arial" w:cs="Arial"/>
          <w:b/>
        </w:rPr>
        <w:t>...</w:t>
      </w:r>
      <w:r w:rsidR="001C3D38" w:rsidRPr="00ED0CBE">
        <w:rPr>
          <w:rFonts w:ascii="Arial" w:hAnsi="Arial" w:cs="Arial"/>
          <w:b/>
        </w:rPr>
        <w:t>:</w:t>
      </w:r>
      <w:r w:rsidRPr="00ED0CBE">
        <w:rPr>
          <w:rFonts w:ascii="Arial" w:hAnsi="Arial" w:cs="Arial"/>
          <w:b/>
        </w:rPr>
        <w:t xml:space="preserve"> in nessuna parte della </w:t>
      </w:r>
      <w:r w:rsidR="001C3D38" w:rsidRPr="00ED0CBE">
        <w:rPr>
          <w:rFonts w:ascii="Arial" w:hAnsi="Arial" w:cs="Arial"/>
          <w:b/>
        </w:rPr>
        <w:t>B</w:t>
      </w:r>
      <w:r w:rsidRPr="00ED0CBE">
        <w:rPr>
          <w:rFonts w:ascii="Arial" w:hAnsi="Arial" w:cs="Arial"/>
          <w:b/>
        </w:rPr>
        <w:t xml:space="preserve">ibbia, infatti, viene detto che il battesimo dello-nello </w:t>
      </w:r>
      <w:r w:rsidR="001C3D38" w:rsidRPr="00ED0CBE">
        <w:rPr>
          <w:rFonts w:ascii="Arial" w:hAnsi="Arial" w:cs="Arial"/>
          <w:b/>
        </w:rPr>
        <w:t>Spirito</w:t>
      </w:r>
      <w:r w:rsidRPr="00ED0CBE">
        <w:rPr>
          <w:rFonts w:ascii="Arial" w:hAnsi="Arial" w:cs="Arial"/>
          <w:b/>
        </w:rPr>
        <w:t xml:space="preserve"> </w:t>
      </w:r>
      <w:r w:rsidR="001C3D38" w:rsidRPr="00ED0CBE">
        <w:rPr>
          <w:rFonts w:ascii="Arial" w:hAnsi="Arial" w:cs="Arial"/>
          <w:b/>
        </w:rPr>
        <w:t>S</w:t>
      </w:r>
      <w:r w:rsidRPr="00ED0CBE">
        <w:rPr>
          <w:rFonts w:ascii="Arial" w:hAnsi="Arial" w:cs="Arial"/>
          <w:b/>
        </w:rPr>
        <w:t xml:space="preserve">anto debba essere ricercato dal </w:t>
      </w:r>
      <w:r w:rsidR="001C3D38" w:rsidRPr="00ED0CBE">
        <w:rPr>
          <w:rFonts w:ascii="Arial" w:hAnsi="Arial" w:cs="Arial"/>
          <w:b/>
        </w:rPr>
        <w:t>C</w:t>
      </w:r>
      <w:r w:rsidRPr="00ED0CBE">
        <w:rPr>
          <w:rFonts w:ascii="Arial" w:hAnsi="Arial" w:cs="Arial"/>
          <w:b/>
        </w:rPr>
        <w:t>ristiano (cioé da colui che é stato già salvato: ogni salvato, infatti, l'ha gi</w:t>
      </w:r>
      <w:r w:rsidR="001C3D38" w:rsidRPr="00ED0CBE">
        <w:rPr>
          <w:rFonts w:ascii="Arial" w:hAnsi="Arial" w:cs="Arial"/>
          <w:b/>
        </w:rPr>
        <w:t>à</w:t>
      </w:r>
      <w:r w:rsidRPr="00ED0CBE">
        <w:rPr>
          <w:rFonts w:ascii="Arial" w:hAnsi="Arial" w:cs="Arial"/>
          <w:b/>
        </w:rPr>
        <w:t xml:space="preserve"> ricevuto per poter essere salvato! </w:t>
      </w:r>
      <w:r w:rsidR="006C1FF2">
        <w:rPr>
          <w:rFonts w:ascii="Arial" w:hAnsi="Arial" w:cs="Arial"/>
          <w:b/>
        </w:rPr>
        <w:t>V</w:t>
      </w:r>
      <w:r w:rsidRPr="00ED0CBE">
        <w:rPr>
          <w:rFonts w:ascii="Arial" w:hAnsi="Arial" w:cs="Arial"/>
          <w:b/>
        </w:rPr>
        <w:t xml:space="preserve">edi </w:t>
      </w:r>
      <w:r w:rsidR="001C3D38" w:rsidRPr="00ED0CBE">
        <w:rPr>
          <w:rFonts w:ascii="Arial" w:hAnsi="Arial" w:cs="Arial"/>
          <w:b/>
        </w:rPr>
        <w:t>R</w:t>
      </w:r>
      <w:r w:rsidRPr="00ED0CBE">
        <w:rPr>
          <w:rFonts w:ascii="Arial" w:hAnsi="Arial" w:cs="Arial"/>
          <w:b/>
        </w:rPr>
        <w:t>om 8.9)</w:t>
      </w:r>
    </w:p>
    <w:p w:rsidR="00B300A3" w:rsidRPr="00ED0CBE" w:rsidRDefault="00110DB0" w:rsidP="0017413A">
      <w:pPr>
        <w:ind w:left="993" w:hanging="285"/>
        <w:jc w:val="both"/>
        <w:rPr>
          <w:rFonts w:ascii="Arial" w:hAnsi="Arial" w:cs="Arial"/>
          <w:b/>
        </w:rPr>
      </w:pPr>
      <w:r w:rsidRPr="00ED0CBE">
        <w:rPr>
          <w:rFonts w:ascii="Arial" w:hAnsi="Arial" w:cs="Arial"/>
          <w:b/>
        </w:rPr>
        <w:t>7.</w:t>
      </w:r>
      <w:r w:rsidRPr="00ED0CBE">
        <w:rPr>
          <w:rFonts w:ascii="Arial" w:hAnsi="Arial" w:cs="Arial"/>
          <w:b/>
        </w:rPr>
        <w:tab/>
        <w:t xml:space="preserve">tutti i salvati sono stati abbeverati di un unico </w:t>
      </w:r>
      <w:r w:rsidR="001C3D38" w:rsidRPr="00ED0CBE">
        <w:rPr>
          <w:rFonts w:ascii="Arial" w:hAnsi="Arial" w:cs="Arial"/>
          <w:b/>
        </w:rPr>
        <w:t>S</w:t>
      </w:r>
      <w:r w:rsidRPr="00ED0CBE">
        <w:rPr>
          <w:rFonts w:ascii="Arial" w:hAnsi="Arial" w:cs="Arial"/>
          <w:b/>
        </w:rPr>
        <w:t>pirito</w:t>
      </w:r>
      <w:r w:rsidR="00A175FB">
        <w:rPr>
          <w:rFonts w:ascii="Arial" w:hAnsi="Arial" w:cs="Arial"/>
          <w:b/>
        </w:rPr>
        <w:t xml:space="preserve"> pur non essendo scritto da nessuna parte nella Bibbia che tutti i salvati parlino in lingue per manifestare “il segno” dell’avvenuto “Battesimo”!!!</w:t>
      </w:r>
      <w:r w:rsidRPr="00ED0CBE">
        <w:rPr>
          <w:rFonts w:ascii="Arial" w:hAnsi="Arial" w:cs="Arial"/>
          <w:b/>
        </w:rPr>
        <w:t xml:space="preserve"> </w:t>
      </w:r>
    </w:p>
    <w:p w:rsidR="00B300A3" w:rsidRPr="00ED0CBE" w:rsidRDefault="001C3D38" w:rsidP="0017413A">
      <w:pPr>
        <w:spacing w:before="120"/>
        <w:ind w:left="493"/>
        <w:jc w:val="both"/>
        <w:rPr>
          <w:rFonts w:ascii="Arial" w:hAnsi="Arial" w:cs="Arial"/>
          <w:b/>
        </w:rPr>
      </w:pPr>
      <w:r w:rsidRPr="00ED0CBE">
        <w:rPr>
          <w:rFonts w:ascii="Arial" w:hAnsi="Arial" w:cs="Arial"/>
          <w:b/>
        </w:rPr>
        <w:t>R</w:t>
      </w:r>
      <w:r w:rsidR="00110DB0" w:rsidRPr="00ED0CBE">
        <w:rPr>
          <w:rFonts w:ascii="Arial" w:hAnsi="Arial" w:cs="Arial"/>
          <w:b/>
        </w:rPr>
        <w:t>iepilogando:</w:t>
      </w:r>
    </w:p>
    <w:p w:rsidR="00B300A3" w:rsidRPr="00ED0CBE" w:rsidRDefault="00110DB0" w:rsidP="00B97590">
      <w:pPr>
        <w:ind w:left="491"/>
        <w:jc w:val="both"/>
        <w:rPr>
          <w:rFonts w:ascii="Arial" w:hAnsi="Arial" w:cs="Arial"/>
        </w:rPr>
      </w:pPr>
      <w:r w:rsidRPr="00ED0CBE">
        <w:rPr>
          <w:rFonts w:ascii="Arial" w:hAnsi="Arial" w:cs="Arial"/>
        </w:rPr>
        <w:t>1.</w:t>
      </w:r>
      <w:r w:rsidRPr="00ED0CBE">
        <w:rPr>
          <w:rFonts w:ascii="Arial" w:hAnsi="Arial" w:cs="Arial"/>
        </w:rPr>
        <w:tab/>
        <w:t>non c</w:t>
      </w:r>
      <w:r w:rsidR="001C3D38" w:rsidRPr="00ED0CBE">
        <w:rPr>
          <w:rFonts w:ascii="Arial" w:hAnsi="Arial" w:cs="Arial"/>
        </w:rPr>
        <w:t>’è’</w:t>
      </w:r>
      <w:r w:rsidRPr="00ED0CBE">
        <w:rPr>
          <w:rFonts w:ascii="Arial" w:hAnsi="Arial" w:cs="Arial"/>
        </w:rPr>
        <w:t xml:space="preserve"> </w:t>
      </w:r>
      <w:r w:rsidR="001C3D38" w:rsidRPr="00ED0CBE">
        <w:rPr>
          <w:rFonts w:ascii="Arial" w:hAnsi="Arial" w:cs="Arial"/>
        </w:rPr>
        <w:t>“</w:t>
      </w:r>
      <w:r w:rsidRPr="00ED0CBE">
        <w:rPr>
          <w:rFonts w:ascii="Arial" w:hAnsi="Arial" w:cs="Arial"/>
        </w:rPr>
        <w:t>corpo</w:t>
      </w:r>
      <w:r w:rsidR="001C3D38" w:rsidRPr="00ED0CBE">
        <w:rPr>
          <w:rFonts w:ascii="Arial" w:hAnsi="Arial" w:cs="Arial"/>
        </w:rPr>
        <w:t>”</w:t>
      </w:r>
      <w:r w:rsidRPr="00ED0CBE">
        <w:rPr>
          <w:rFonts w:ascii="Arial" w:hAnsi="Arial" w:cs="Arial"/>
        </w:rPr>
        <w:t xml:space="preserve"> (</w:t>
      </w:r>
      <w:r w:rsidR="0017413A" w:rsidRPr="00ED0CBE">
        <w:rPr>
          <w:rFonts w:ascii="Arial" w:hAnsi="Arial" w:cs="Arial"/>
        </w:rPr>
        <w:t>C</w:t>
      </w:r>
      <w:r w:rsidRPr="00ED0CBE">
        <w:rPr>
          <w:rFonts w:ascii="Arial" w:hAnsi="Arial" w:cs="Arial"/>
        </w:rPr>
        <w:t>hiesa) senza il battesimo dello</w:t>
      </w:r>
      <w:r w:rsidR="001C3D38" w:rsidRPr="00ED0CBE">
        <w:rPr>
          <w:rFonts w:ascii="Arial" w:hAnsi="Arial" w:cs="Arial"/>
        </w:rPr>
        <w:t>-nello</w:t>
      </w:r>
      <w:r w:rsidR="00FC323C">
        <w:rPr>
          <w:rFonts w:ascii="Arial" w:hAnsi="Arial" w:cs="Arial"/>
        </w:rPr>
        <w:t>-con Lo</w:t>
      </w:r>
      <w:r w:rsidR="001C3D38" w:rsidRPr="00ED0CBE">
        <w:rPr>
          <w:rFonts w:ascii="Arial" w:hAnsi="Arial" w:cs="Arial"/>
        </w:rPr>
        <w:t xml:space="preserve"> Spi</w:t>
      </w:r>
      <w:r w:rsidRPr="00ED0CBE">
        <w:rPr>
          <w:rFonts w:ascii="Arial" w:hAnsi="Arial" w:cs="Arial"/>
        </w:rPr>
        <w:t xml:space="preserve">rito </w:t>
      </w:r>
      <w:r w:rsidR="001C3D38" w:rsidRPr="00ED0CBE">
        <w:rPr>
          <w:rFonts w:ascii="Arial" w:hAnsi="Arial" w:cs="Arial"/>
        </w:rPr>
        <w:t>S</w:t>
      </w:r>
      <w:r w:rsidRPr="00ED0CBE">
        <w:rPr>
          <w:rFonts w:ascii="Arial" w:hAnsi="Arial" w:cs="Arial"/>
        </w:rPr>
        <w:t>anto.</w:t>
      </w:r>
    </w:p>
    <w:p w:rsidR="00B300A3" w:rsidRPr="00ED0CBE" w:rsidRDefault="00110DB0" w:rsidP="00B97590">
      <w:pPr>
        <w:ind w:left="491"/>
        <w:jc w:val="both"/>
        <w:rPr>
          <w:rFonts w:ascii="Arial" w:hAnsi="Arial" w:cs="Arial"/>
        </w:rPr>
      </w:pPr>
      <w:r w:rsidRPr="00ED0CBE">
        <w:rPr>
          <w:rFonts w:ascii="Arial" w:hAnsi="Arial" w:cs="Arial"/>
        </w:rPr>
        <w:t>2.</w:t>
      </w:r>
      <w:r w:rsidRPr="00ED0CBE">
        <w:rPr>
          <w:rFonts w:ascii="Arial" w:hAnsi="Arial" w:cs="Arial"/>
        </w:rPr>
        <w:tab/>
        <w:t xml:space="preserve">chi é del </w:t>
      </w:r>
      <w:r w:rsidR="001C3D38" w:rsidRPr="00ED0CBE">
        <w:rPr>
          <w:rFonts w:ascii="Arial" w:hAnsi="Arial" w:cs="Arial"/>
        </w:rPr>
        <w:t>“</w:t>
      </w:r>
      <w:r w:rsidRPr="00ED0CBE">
        <w:rPr>
          <w:rFonts w:ascii="Arial" w:hAnsi="Arial" w:cs="Arial"/>
        </w:rPr>
        <w:t>corpo</w:t>
      </w:r>
      <w:r w:rsidR="001C3D38" w:rsidRPr="00ED0CBE">
        <w:rPr>
          <w:rFonts w:ascii="Arial" w:hAnsi="Arial" w:cs="Arial"/>
        </w:rPr>
        <w:t>”</w:t>
      </w:r>
      <w:r w:rsidRPr="00ED0CBE">
        <w:rPr>
          <w:rFonts w:ascii="Arial" w:hAnsi="Arial" w:cs="Arial"/>
        </w:rPr>
        <w:t xml:space="preserve"> ha </w:t>
      </w:r>
      <w:r w:rsidR="001C3D38" w:rsidRPr="00ED0CBE">
        <w:rPr>
          <w:rFonts w:ascii="Arial" w:hAnsi="Arial" w:cs="Arial"/>
        </w:rPr>
        <w:t xml:space="preserve">già </w:t>
      </w:r>
      <w:r w:rsidRPr="00ED0CBE">
        <w:rPr>
          <w:rFonts w:ascii="Arial" w:hAnsi="Arial" w:cs="Arial"/>
        </w:rPr>
        <w:t>ricevuto il battesimo dello</w:t>
      </w:r>
      <w:r w:rsidR="0017413A" w:rsidRPr="00ED0CBE">
        <w:rPr>
          <w:rFonts w:ascii="Arial" w:hAnsi="Arial" w:cs="Arial"/>
        </w:rPr>
        <w:t>-</w:t>
      </w:r>
      <w:r w:rsidRPr="00ED0CBE">
        <w:rPr>
          <w:rFonts w:ascii="Arial" w:hAnsi="Arial" w:cs="Arial"/>
        </w:rPr>
        <w:t>nello</w:t>
      </w:r>
      <w:r w:rsidR="00FC323C">
        <w:rPr>
          <w:rFonts w:ascii="Arial" w:hAnsi="Arial" w:cs="Arial"/>
        </w:rPr>
        <w:t>-con Lo</w:t>
      </w:r>
      <w:r w:rsidRPr="00ED0CBE">
        <w:rPr>
          <w:rFonts w:ascii="Arial" w:hAnsi="Arial" w:cs="Arial"/>
        </w:rPr>
        <w:t xml:space="preserve"> </w:t>
      </w:r>
      <w:r w:rsidR="001C3D38" w:rsidRPr="00ED0CBE">
        <w:rPr>
          <w:rFonts w:ascii="Arial" w:hAnsi="Arial" w:cs="Arial"/>
        </w:rPr>
        <w:t>Spirito Sa</w:t>
      </w:r>
      <w:r w:rsidRPr="00ED0CBE">
        <w:rPr>
          <w:rFonts w:ascii="Arial" w:hAnsi="Arial" w:cs="Arial"/>
        </w:rPr>
        <w:t>nto.</w:t>
      </w:r>
    </w:p>
    <w:p w:rsidR="00B300A3" w:rsidRPr="006C1FF2" w:rsidRDefault="001C3D38" w:rsidP="006C1FF2">
      <w:pPr>
        <w:ind w:left="993"/>
        <w:jc w:val="both"/>
        <w:rPr>
          <w:rFonts w:ascii="Arial" w:hAnsi="Arial" w:cs="Arial"/>
          <w:b/>
          <w:spacing w:val="-6"/>
        </w:rPr>
      </w:pPr>
      <w:r w:rsidRPr="006C1FF2">
        <w:rPr>
          <w:rFonts w:ascii="Arial" w:hAnsi="Arial" w:cs="Arial"/>
          <w:spacing w:val="-6"/>
        </w:rPr>
        <w:t>R</w:t>
      </w:r>
      <w:r w:rsidR="00110DB0" w:rsidRPr="006C1FF2">
        <w:rPr>
          <w:rFonts w:ascii="Arial" w:hAnsi="Arial" w:cs="Arial"/>
          <w:spacing w:val="-6"/>
        </w:rPr>
        <w:t>icordiamo che i pentecostali</w:t>
      </w:r>
      <w:r w:rsidRPr="006C1FF2">
        <w:rPr>
          <w:rFonts w:ascii="Arial" w:hAnsi="Arial" w:cs="Arial"/>
          <w:spacing w:val="-6"/>
        </w:rPr>
        <w:t>sti (</w:t>
      </w:r>
      <w:r w:rsidR="006C1FF2" w:rsidRPr="006C1FF2">
        <w:rPr>
          <w:rFonts w:ascii="Arial" w:hAnsi="Arial" w:cs="Arial"/>
          <w:spacing w:val="-6"/>
        </w:rPr>
        <w:t>alcuni</w:t>
      </w:r>
      <w:r w:rsidRPr="006C1FF2">
        <w:rPr>
          <w:rFonts w:ascii="Arial" w:hAnsi="Arial" w:cs="Arial"/>
          <w:spacing w:val="-6"/>
        </w:rPr>
        <w:t xml:space="preserve"> moderni Pentecostali </w:t>
      </w:r>
      <w:r w:rsidR="00110DB0" w:rsidRPr="006C1FF2">
        <w:rPr>
          <w:rFonts w:ascii="Arial" w:hAnsi="Arial" w:cs="Arial"/>
          <w:spacing w:val="-6"/>
        </w:rPr>
        <w:t xml:space="preserve">e solo loro!), invece, </w:t>
      </w:r>
      <w:r w:rsidR="00110DB0" w:rsidRPr="006C1FF2">
        <w:rPr>
          <w:rFonts w:ascii="Arial" w:hAnsi="Arial" w:cs="Arial"/>
          <w:b/>
          <w:spacing w:val="-6"/>
        </w:rPr>
        <w:t>affermano che non tutti i salvati hanno ricevuto ancora il battesimo dello</w:t>
      </w:r>
      <w:r w:rsidRPr="006C1FF2">
        <w:rPr>
          <w:rFonts w:ascii="Arial" w:hAnsi="Arial" w:cs="Arial"/>
          <w:b/>
          <w:spacing w:val="-6"/>
        </w:rPr>
        <w:t>-</w:t>
      </w:r>
      <w:r w:rsidR="00110DB0" w:rsidRPr="006C1FF2">
        <w:rPr>
          <w:rFonts w:ascii="Arial" w:hAnsi="Arial" w:cs="Arial"/>
          <w:b/>
          <w:spacing w:val="-6"/>
        </w:rPr>
        <w:t xml:space="preserve">nello </w:t>
      </w:r>
      <w:r w:rsidRPr="006C1FF2">
        <w:rPr>
          <w:rFonts w:ascii="Arial" w:hAnsi="Arial" w:cs="Arial"/>
          <w:b/>
          <w:spacing w:val="-6"/>
        </w:rPr>
        <w:t>Spirito S</w:t>
      </w:r>
      <w:r w:rsidR="00110DB0" w:rsidRPr="006C1FF2">
        <w:rPr>
          <w:rFonts w:ascii="Arial" w:hAnsi="Arial" w:cs="Arial"/>
          <w:b/>
          <w:spacing w:val="-6"/>
        </w:rPr>
        <w:t>anto.</w:t>
      </w:r>
    </w:p>
    <w:p w:rsidR="00B300A3" w:rsidRPr="006C1FF2" w:rsidRDefault="001C3D38" w:rsidP="00B97590">
      <w:pPr>
        <w:ind w:left="491"/>
        <w:jc w:val="both"/>
        <w:rPr>
          <w:rFonts w:ascii="Arial" w:hAnsi="Arial" w:cs="Arial"/>
          <w:spacing w:val="4"/>
        </w:rPr>
      </w:pPr>
      <w:r w:rsidRPr="006C1FF2">
        <w:rPr>
          <w:rFonts w:ascii="Arial" w:hAnsi="Arial" w:cs="Arial"/>
          <w:spacing w:val="4"/>
        </w:rPr>
        <w:t>C</w:t>
      </w:r>
      <w:r w:rsidR="00110DB0" w:rsidRPr="006C1FF2">
        <w:rPr>
          <w:rFonts w:ascii="Arial" w:hAnsi="Arial" w:cs="Arial"/>
          <w:spacing w:val="4"/>
        </w:rPr>
        <w:t xml:space="preserve">iò che altrove é chiamata </w:t>
      </w:r>
      <w:r w:rsidR="006C1FF2" w:rsidRPr="006C1FF2">
        <w:rPr>
          <w:rFonts w:ascii="Arial" w:hAnsi="Arial" w:cs="Arial"/>
          <w:spacing w:val="4"/>
        </w:rPr>
        <w:t>“</w:t>
      </w:r>
      <w:r w:rsidR="00110DB0" w:rsidRPr="006C1FF2">
        <w:rPr>
          <w:rFonts w:ascii="Arial" w:hAnsi="Arial" w:cs="Arial"/>
          <w:spacing w:val="4"/>
        </w:rPr>
        <w:t>nuova nascita</w:t>
      </w:r>
      <w:r w:rsidR="006C1FF2" w:rsidRPr="006C1FF2">
        <w:rPr>
          <w:rFonts w:ascii="Arial" w:hAnsi="Arial" w:cs="Arial"/>
          <w:spacing w:val="4"/>
        </w:rPr>
        <w:t>”</w:t>
      </w:r>
      <w:r w:rsidR="00110DB0" w:rsidRPr="006C1FF2">
        <w:rPr>
          <w:rFonts w:ascii="Arial" w:hAnsi="Arial" w:cs="Arial"/>
          <w:spacing w:val="4"/>
        </w:rPr>
        <w:t>, o conversione, o ravvedimento</w:t>
      </w:r>
      <w:r w:rsidRPr="006C1FF2">
        <w:rPr>
          <w:rFonts w:ascii="Arial" w:hAnsi="Arial" w:cs="Arial"/>
          <w:spacing w:val="4"/>
        </w:rPr>
        <w:t>,</w:t>
      </w:r>
      <w:r w:rsidR="00110DB0" w:rsidRPr="006C1FF2">
        <w:rPr>
          <w:rFonts w:ascii="Arial" w:hAnsi="Arial" w:cs="Arial"/>
          <w:spacing w:val="4"/>
        </w:rPr>
        <w:t xml:space="preserve"> é sinonimo di "battesimo di-con-</w:t>
      </w:r>
      <w:r w:rsidR="0017413A" w:rsidRPr="006C1FF2">
        <w:rPr>
          <w:rFonts w:ascii="Arial" w:hAnsi="Arial" w:cs="Arial"/>
          <w:spacing w:val="4"/>
        </w:rPr>
        <w:t>dello-</w:t>
      </w:r>
      <w:r w:rsidR="00110DB0" w:rsidRPr="006C1FF2">
        <w:rPr>
          <w:rFonts w:ascii="Arial" w:hAnsi="Arial" w:cs="Arial"/>
          <w:spacing w:val="4"/>
        </w:rPr>
        <w:t xml:space="preserve">nello </w:t>
      </w:r>
      <w:r w:rsidRPr="006C1FF2">
        <w:rPr>
          <w:rFonts w:ascii="Arial" w:hAnsi="Arial" w:cs="Arial"/>
          <w:spacing w:val="4"/>
        </w:rPr>
        <w:t>Spirito</w:t>
      </w:r>
      <w:r w:rsidR="00110DB0" w:rsidRPr="006C1FF2">
        <w:rPr>
          <w:rFonts w:ascii="Arial" w:hAnsi="Arial" w:cs="Arial"/>
          <w:spacing w:val="4"/>
        </w:rPr>
        <w:t xml:space="preserve"> </w:t>
      </w:r>
      <w:r w:rsidRPr="006C1FF2">
        <w:rPr>
          <w:rFonts w:ascii="Arial" w:hAnsi="Arial" w:cs="Arial"/>
          <w:spacing w:val="4"/>
        </w:rPr>
        <w:t>S</w:t>
      </w:r>
      <w:r w:rsidR="00110DB0" w:rsidRPr="006C1FF2">
        <w:rPr>
          <w:rFonts w:ascii="Arial" w:hAnsi="Arial" w:cs="Arial"/>
          <w:spacing w:val="4"/>
        </w:rPr>
        <w:t xml:space="preserve">anto": </w:t>
      </w:r>
      <w:r w:rsidRPr="006C1FF2">
        <w:rPr>
          <w:rFonts w:ascii="Arial" w:hAnsi="Arial" w:cs="Arial"/>
          <w:spacing w:val="4"/>
        </w:rPr>
        <w:t>G</w:t>
      </w:r>
      <w:r w:rsidR="00110DB0" w:rsidRPr="006C1FF2">
        <w:rPr>
          <w:rFonts w:ascii="Arial" w:hAnsi="Arial" w:cs="Arial"/>
          <w:spacing w:val="4"/>
        </w:rPr>
        <w:t xml:space="preserve">esù l'aveva anche detto a </w:t>
      </w:r>
      <w:r w:rsidRPr="006C1FF2">
        <w:rPr>
          <w:rFonts w:ascii="Arial" w:hAnsi="Arial" w:cs="Arial"/>
          <w:spacing w:val="4"/>
        </w:rPr>
        <w:t>N</w:t>
      </w:r>
      <w:r w:rsidR="00110DB0" w:rsidRPr="006C1FF2">
        <w:rPr>
          <w:rFonts w:ascii="Arial" w:hAnsi="Arial" w:cs="Arial"/>
          <w:spacing w:val="4"/>
        </w:rPr>
        <w:t xml:space="preserve">icodemo. </w:t>
      </w:r>
      <w:r w:rsidRPr="006C1FF2">
        <w:rPr>
          <w:rFonts w:ascii="Arial" w:hAnsi="Arial" w:cs="Arial"/>
          <w:spacing w:val="4"/>
        </w:rPr>
        <w:t>G</w:t>
      </w:r>
      <w:r w:rsidR="00110DB0" w:rsidRPr="006C1FF2">
        <w:rPr>
          <w:rFonts w:ascii="Arial" w:hAnsi="Arial" w:cs="Arial"/>
          <w:spacing w:val="4"/>
        </w:rPr>
        <w:t>v.</w:t>
      </w:r>
      <w:r w:rsidRPr="006C1FF2">
        <w:rPr>
          <w:rFonts w:ascii="Arial" w:hAnsi="Arial" w:cs="Arial"/>
          <w:spacing w:val="4"/>
        </w:rPr>
        <w:t xml:space="preserve"> </w:t>
      </w:r>
      <w:r w:rsidR="00110DB0" w:rsidRPr="006C1FF2">
        <w:rPr>
          <w:rFonts w:ascii="Arial" w:hAnsi="Arial" w:cs="Arial"/>
          <w:spacing w:val="4"/>
        </w:rPr>
        <w:t xml:space="preserve">3/5 e referenze. </w:t>
      </w:r>
    </w:p>
    <w:p w:rsidR="00B300A3" w:rsidRPr="00ED0CBE" w:rsidRDefault="001C3D38" w:rsidP="00B97590">
      <w:pPr>
        <w:ind w:left="491"/>
        <w:jc w:val="both"/>
        <w:rPr>
          <w:rFonts w:ascii="Arial" w:hAnsi="Arial" w:cs="Arial"/>
        </w:rPr>
      </w:pPr>
      <w:r w:rsidRPr="00ED0CBE">
        <w:rPr>
          <w:rFonts w:ascii="Arial" w:hAnsi="Arial" w:cs="Arial"/>
        </w:rPr>
        <w:lastRenderedPageBreak/>
        <w:t>E’</w:t>
      </w:r>
      <w:r w:rsidR="00110DB0" w:rsidRPr="00ED0CBE">
        <w:rPr>
          <w:rFonts w:ascii="Arial" w:hAnsi="Arial" w:cs="Arial"/>
        </w:rPr>
        <w:t xml:space="preserve"> assurdo, ma vero, ciò che i pentecostali</w:t>
      </w:r>
      <w:r w:rsidRPr="00ED0CBE">
        <w:rPr>
          <w:rFonts w:ascii="Arial" w:hAnsi="Arial" w:cs="Arial"/>
        </w:rPr>
        <w:t>sti</w:t>
      </w:r>
      <w:r w:rsidR="00110DB0" w:rsidRPr="00ED0CBE">
        <w:rPr>
          <w:rFonts w:ascii="Arial" w:hAnsi="Arial" w:cs="Arial"/>
        </w:rPr>
        <w:t xml:space="preserve"> afferm</w:t>
      </w:r>
      <w:r w:rsidR="006C1FF2">
        <w:rPr>
          <w:rFonts w:ascii="Arial" w:hAnsi="Arial" w:cs="Arial"/>
        </w:rPr>
        <w:t>a</w:t>
      </w:r>
      <w:r w:rsidR="00110DB0" w:rsidRPr="00ED0CBE">
        <w:rPr>
          <w:rFonts w:ascii="Arial" w:hAnsi="Arial" w:cs="Arial"/>
        </w:rPr>
        <w:t xml:space="preserve">no a questo punto: essi dicono che "il battesimo iniziale di </w:t>
      </w:r>
      <w:r w:rsidRPr="00ED0CBE">
        <w:rPr>
          <w:rFonts w:ascii="Arial" w:hAnsi="Arial" w:cs="Arial"/>
        </w:rPr>
        <w:t>S</w:t>
      </w:r>
      <w:r w:rsidR="00110DB0" w:rsidRPr="00ED0CBE">
        <w:rPr>
          <w:rFonts w:ascii="Arial" w:hAnsi="Arial" w:cs="Arial"/>
        </w:rPr>
        <w:t xml:space="preserve">pirito </w:t>
      </w:r>
      <w:r w:rsidRPr="00ED0CBE">
        <w:rPr>
          <w:rFonts w:ascii="Arial" w:hAnsi="Arial" w:cs="Arial"/>
        </w:rPr>
        <w:t>S</w:t>
      </w:r>
      <w:r w:rsidR="00110DB0" w:rsidRPr="00ED0CBE">
        <w:rPr>
          <w:rFonts w:ascii="Arial" w:hAnsi="Arial" w:cs="Arial"/>
        </w:rPr>
        <w:t xml:space="preserve">anto" fa 'nascere di nuovo' (questo viene da loro definito "il primo battesimo"), mentre poi ci sarà il 2° battesimo (di potenza) per 'completare' i salvati! </w:t>
      </w:r>
    </w:p>
    <w:p w:rsidR="00B300A3" w:rsidRPr="00ED0CBE" w:rsidRDefault="001C3D38" w:rsidP="00B97590">
      <w:pPr>
        <w:ind w:left="491"/>
        <w:jc w:val="both"/>
        <w:rPr>
          <w:rFonts w:ascii="Arial" w:hAnsi="Arial" w:cs="Arial"/>
        </w:rPr>
      </w:pPr>
      <w:r w:rsidRPr="00ED0CBE">
        <w:rPr>
          <w:rFonts w:ascii="Arial" w:hAnsi="Arial" w:cs="Arial"/>
        </w:rPr>
        <w:t>P</w:t>
      </w:r>
      <w:r w:rsidR="00110DB0" w:rsidRPr="00ED0CBE">
        <w:rPr>
          <w:rFonts w:ascii="Arial" w:hAnsi="Arial" w:cs="Arial"/>
        </w:rPr>
        <w:t xml:space="preserve">er </w:t>
      </w:r>
      <w:r w:rsidR="006C1FF2">
        <w:rPr>
          <w:rFonts w:ascii="Arial" w:hAnsi="Arial" w:cs="Arial"/>
        </w:rPr>
        <w:t>molti</w:t>
      </w:r>
      <w:r w:rsidR="00110DB0" w:rsidRPr="00ED0CBE">
        <w:rPr>
          <w:rFonts w:ascii="Arial" w:hAnsi="Arial" w:cs="Arial"/>
        </w:rPr>
        <w:t xml:space="preserve"> pentecostali</w:t>
      </w:r>
      <w:r w:rsidRPr="00ED0CBE">
        <w:rPr>
          <w:rFonts w:ascii="Arial" w:hAnsi="Arial" w:cs="Arial"/>
        </w:rPr>
        <w:t xml:space="preserve"> moderni</w:t>
      </w:r>
      <w:r w:rsidR="00110DB0" w:rsidRPr="00ED0CBE">
        <w:rPr>
          <w:rFonts w:ascii="Arial" w:hAnsi="Arial" w:cs="Arial"/>
        </w:rPr>
        <w:t xml:space="preserve">, dunque, nella chiesa </w:t>
      </w:r>
      <w:r w:rsidRPr="00ED0CBE">
        <w:rPr>
          <w:rFonts w:ascii="Arial" w:hAnsi="Arial" w:cs="Arial"/>
        </w:rPr>
        <w:t xml:space="preserve">ci sono </w:t>
      </w:r>
      <w:r w:rsidR="00110DB0" w:rsidRPr="00ED0CBE">
        <w:rPr>
          <w:rFonts w:ascii="Arial" w:hAnsi="Arial" w:cs="Arial"/>
        </w:rPr>
        <w:t xml:space="preserve">i seguenti gruppi di persone: </w:t>
      </w:r>
      <w:r w:rsidRPr="00ED0CBE">
        <w:rPr>
          <w:rFonts w:ascii="Arial" w:hAnsi="Arial" w:cs="Arial"/>
        </w:rPr>
        <w:t xml:space="preserve"> </w:t>
      </w:r>
    </w:p>
    <w:p w:rsidR="00B300A3" w:rsidRPr="00ED0CBE" w:rsidRDefault="00110DB0" w:rsidP="00B97590">
      <w:pPr>
        <w:ind w:left="993" w:hanging="285"/>
        <w:jc w:val="both"/>
        <w:rPr>
          <w:rFonts w:ascii="Arial" w:hAnsi="Arial" w:cs="Arial"/>
        </w:rPr>
      </w:pPr>
      <w:r w:rsidRPr="00ED0CBE">
        <w:rPr>
          <w:rFonts w:ascii="Arial" w:hAnsi="Arial" w:cs="Arial"/>
        </w:rPr>
        <w:t>1.</w:t>
      </w:r>
      <w:r w:rsidRPr="00ED0CBE">
        <w:rPr>
          <w:rFonts w:ascii="Arial" w:hAnsi="Arial" w:cs="Arial"/>
        </w:rPr>
        <w:tab/>
        <w:t xml:space="preserve">coloro che sono battezzati solo una volta: inizialmente e di </w:t>
      </w:r>
      <w:r w:rsidR="001C3D38" w:rsidRPr="00ED0CBE">
        <w:rPr>
          <w:rFonts w:ascii="Arial" w:hAnsi="Arial" w:cs="Arial"/>
        </w:rPr>
        <w:t>S</w:t>
      </w:r>
      <w:r w:rsidRPr="00ED0CBE">
        <w:rPr>
          <w:rFonts w:ascii="Arial" w:hAnsi="Arial" w:cs="Arial"/>
        </w:rPr>
        <w:t xml:space="preserve">pirito per essere salvati. </w:t>
      </w:r>
    </w:p>
    <w:p w:rsidR="00B300A3" w:rsidRPr="00ED0CBE" w:rsidRDefault="00110DB0" w:rsidP="00B97590">
      <w:pPr>
        <w:ind w:left="993" w:hanging="285"/>
        <w:jc w:val="both"/>
        <w:rPr>
          <w:rFonts w:ascii="Arial" w:hAnsi="Arial" w:cs="Arial"/>
        </w:rPr>
      </w:pPr>
      <w:r w:rsidRPr="00ED0CBE">
        <w:rPr>
          <w:rFonts w:ascii="Arial" w:hAnsi="Arial" w:cs="Arial"/>
        </w:rPr>
        <w:t>2.</w:t>
      </w:r>
      <w:r w:rsidRPr="00ED0CBE">
        <w:rPr>
          <w:rFonts w:ascii="Arial" w:hAnsi="Arial" w:cs="Arial"/>
        </w:rPr>
        <w:tab/>
        <w:t xml:space="preserve">coloro che sono battezzati due volte: il battesimo di </w:t>
      </w:r>
      <w:r w:rsidR="001C3D38" w:rsidRPr="00ED0CBE">
        <w:rPr>
          <w:rFonts w:ascii="Arial" w:hAnsi="Arial" w:cs="Arial"/>
        </w:rPr>
        <w:t>S</w:t>
      </w:r>
      <w:r w:rsidRPr="00ED0CBE">
        <w:rPr>
          <w:rFonts w:ascii="Arial" w:hAnsi="Arial" w:cs="Arial"/>
        </w:rPr>
        <w:t xml:space="preserve">pirito + il battesimo nello </w:t>
      </w:r>
      <w:r w:rsidR="001C3D38" w:rsidRPr="00ED0CBE">
        <w:rPr>
          <w:rFonts w:ascii="Arial" w:hAnsi="Arial" w:cs="Arial"/>
        </w:rPr>
        <w:t>S</w:t>
      </w:r>
      <w:r w:rsidRPr="00ED0CBE">
        <w:rPr>
          <w:rFonts w:ascii="Arial" w:hAnsi="Arial" w:cs="Arial"/>
        </w:rPr>
        <w:t>pirito, per avere potenza.</w:t>
      </w:r>
    </w:p>
    <w:p w:rsidR="00B300A3" w:rsidRPr="00ED0CBE" w:rsidRDefault="00110DB0" w:rsidP="00B97590">
      <w:pPr>
        <w:ind w:left="993" w:hanging="285"/>
        <w:jc w:val="both"/>
        <w:rPr>
          <w:rFonts w:ascii="Arial" w:hAnsi="Arial" w:cs="Arial"/>
        </w:rPr>
      </w:pPr>
      <w:r w:rsidRPr="00ED0CBE">
        <w:rPr>
          <w:rFonts w:ascii="Arial" w:hAnsi="Arial" w:cs="Arial"/>
        </w:rPr>
        <w:t>3.</w:t>
      </w:r>
      <w:r w:rsidRPr="00ED0CBE">
        <w:rPr>
          <w:rFonts w:ascii="Arial" w:hAnsi="Arial" w:cs="Arial"/>
        </w:rPr>
        <w:tab/>
        <w:t xml:space="preserve">coloro che sono battezzati tre volte: il battesimo di </w:t>
      </w:r>
      <w:r w:rsidR="001C3D38" w:rsidRPr="00ED0CBE">
        <w:rPr>
          <w:rFonts w:ascii="Arial" w:hAnsi="Arial" w:cs="Arial"/>
        </w:rPr>
        <w:t>S</w:t>
      </w:r>
      <w:r w:rsidRPr="00ED0CBE">
        <w:rPr>
          <w:rFonts w:ascii="Arial" w:hAnsi="Arial" w:cs="Arial"/>
        </w:rPr>
        <w:t xml:space="preserve">pirito + il battesimo nello </w:t>
      </w:r>
      <w:r w:rsidR="001C3D38" w:rsidRPr="00ED0CBE">
        <w:rPr>
          <w:rFonts w:ascii="Arial" w:hAnsi="Arial" w:cs="Arial"/>
        </w:rPr>
        <w:t>S</w:t>
      </w:r>
      <w:r w:rsidRPr="00ED0CBE">
        <w:rPr>
          <w:rFonts w:ascii="Arial" w:hAnsi="Arial" w:cs="Arial"/>
        </w:rPr>
        <w:t xml:space="preserve">pirito + il battesimo di </w:t>
      </w:r>
      <w:r w:rsidR="001C3D38" w:rsidRPr="00ED0CBE">
        <w:rPr>
          <w:rFonts w:ascii="Arial" w:hAnsi="Arial" w:cs="Arial"/>
        </w:rPr>
        <w:t>acqua per testimoniare la salvezza in Cristo.</w:t>
      </w:r>
    </w:p>
    <w:p w:rsidR="00B300A3" w:rsidRPr="00ED0CBE" w:rsidRDefault="001C3D38" w:rsidP="00B97590">
      <w:pPr>
        <w:ind w:left="491"/>
        <w:jc w:val="both"/>
        <w:rPr>
          <w:rFonts w:ascii="Arial" w:hAnsi="Arial" w:cs="Arial"/>
        </w:rPr>
      </w:pPr>
      <w:r w:rsidRPr="00ED0CBE">
        <w:rPr>
          <w:rFonts w:ascii="Arial" w:hAnsi="Arial" w:cs="Arial"/>
        </w:rPr>
        <w:t>I</w:t>
      </w:r>
      <w:r w:rsidR="00110DB0" w:rsidRPr="00ED0CBE">
        <w:rPr>
          <w:rFonts w:ascii="Arial" w:hAnsi="Arial" w:cs="Arial"/>
        </w:rPr>
        <w:t xml:space="preserve">l primo sarebbe per entrare nel </w:t>
      </w:r>
      <w:r w:rsidRPr="00ED0CBE">
        <w:rPr>
          <w:rFonts w:ascii="Arial" w:hAnsi="Arial" w:cs="Arial"/>
        </w:rPr>
        <w:t>“</w:t>
      </w:r>
      <w:r w:rsidR="00110DB0" w:rsidRPr="00ED0CBE">
        <w:rPr>
          <w:rFonts w:ascii="Arial" w:hAnsi="Arial" w:cs="Arial"/>
        </w:rPr>
        <w:t>corpo</w:t>
      </w:r>
      <w:r w:rsidRPr="00ED0CBE">
        <w:rPr>
          <w:rFonts w:ascii="Arial" w:hAnsi="Arial" w:cs="Arial"/>
        </w:rPr>
        <w:t>”</w:t>
      </w:r>
      <w:r w:rsidR="00110DB0" w:rsidRPr="00ED0CBE">
        <w:rPr>
          <w:rFonts w:ascii="Arial" w:hAnsi="Arial" w:cs="Arial"/>
        </w:rPr>
        <w:t xml:space="preserve">, il secondo per avere la potenza (che sottigliezza) </w:t>
      </w:r>
      <w:r w:rsidR="006F083D" w:rsidRPr="00ED0CBE">
        <w:rPr>
          <w:rFonts w:ascii="Arial" w:hAnsi="Arial" w:cs="Arial"/>
        </w:rPr>
        <w:t>e il terzo per testimoniare: questo ci ricorda le speculazioni filosofiche del C. R.!</w:t>
      </w:r>
    </w:p>
    <w:p w:rsidR="00B300A3" w:rsidRPr="006C1FF2" w:rsidRDefault="006F083D" w:rsidP="006A74B6">
      <w:pPr>
        <w:pStyle w:val="Paragrafoelenco"/>
        <w:numPr>
          <w:ilvl w:val="0"/>
          <w:numId w:val="343"/>
        </w:numPr>
        <w:jc w:val="both"/>
        <w:rPr>
          <w:rFonts w:ascii="Arial" w:hAnsi="Arial" w:cs="Arial"/>
        </w:rPr>
      </w:pPr>
      <w:r w:rsidRPr="006C1FF2">
        <w:rPr>
          <w:rFonts w:ascii="Arial" w:hAnsi="Arial" w:cs="Arial"/>
        </w:rPr>
        <w:t>T</w:t>
      </w:r>
      <w:r w:rsidR="00110DB0" w:rsidRPr="006C1FF2">
        <w:rPr>
          <w:rFonts w:ascii="Arial" w:hAnsi="Arial" w:cs="Arial"/>
        </w:rPr>
        <w:t>ito 3/5 ci ricorda che siamo nati di nuovo attraverso il</w:t>
      </w:r>
      <w:r w:rsidRPr="006C1FF2">
        <w:rPr>
          <w:rFonts w:ascii="Arial" w:hAnsi="Arial" w:cs="Arial"/>
        </w:rPr>
        <w:t xml:space="preserve"> </w:t>
      </w:r>
      <w:r w:rsidR="00110DB0" w:rsidRPr="006C1FF2">
        <w:rPr>
          <w:rFonts w:ascii="Arial" w:hAnsi="Arial" w:cs="Arial"/>
        </w:rPr>
        <w:t xml:space="preserve">battesimo dello </w:t>
      </w:r>
      <w:r w:rsidRPr="006C1FF2">
        <w:rPr>
          <w:rFonts w:ascii="Arial" w:hAnsi="Arial" w:cs="Arial"/>
        </w:rPr>
        <w:t>Spirito</w:t>
      </w:r>
      <w:r w:rsidR="00110DB0" w:rsidRPr="006C1FF2">
        <w:rPr>
          <w:rFonts w:ascii="Arial" w:hAnsi="Arial" w:cs="Arial"/>
        </w:rPr>
        <w:t xml:space="preserve"> </w:t>
      </w:r>
      <w:r w:rsidRPr="006C1FF2">
        <w:rPr>
          <w:rFonts w:ascii="Arial" w:hAnsi="Arial" w:cs="Arial"/>
        </w:rPr>
        <w:t>S</w:t>
      </w:r>
      <w:r w:rsidR="00110DB0" w:rsidRPr="006C1FF2">
        <w:rPr>
          <w:rFonts w:ascii="Arial" w:hAnsi="Arial" w:cs="Arial"/>
        </w:rPr>
        <w:t xml:space="preserve">anto: </w:t>
      </w:r>
      <w:r w:rsidR="0017413A" w:rsidRPr="006C1FF2">
        <w:rPr>
          <w:rFonts w:ascii="Arial" w:hAnsi="Arial" w:cs="Arial"/>
        </w:rPr>
        <w:t xml:space="preserve">vedi anche </w:t>
      </w:r>
      <w:r w:rsidR="00110DB0" w:rsidRPr="006C1FF2">
        <w:rPr>
          <w:rFonts w:ascii="Arial" w:hAnsi="Arial" w:cs="Arial"/>
        </w:rPr>
        <w:t>2</w:t>
      </w:r>
      <w:r w:rsidRPr="006C1FF2">
        <w:rPr>
          <w:rFonts w:ascii="Arial" w:hAnsi="Arial" w:cs="Arial"/>
        </w:rPr>
        <w:t>C</w:t>
      </w:r>
      <w:r w:rsidR="00110DB0" w:rsidRPr="006C1FF2">
        <w:rPr>
          <w:rFonts w:ascii="Arial" w:hAnsi="Arial" w:cs="Arial"/>
        </w:rPr>
        <w:t>or</w:t>
      </w:r>
      <w:r w:rsidRPr="006C1FF2">
        <w:rPr>
          <w:rFonts w:ascii="Arial" w:hAnsi="Arial" w:cs="Arial"/>
        </w:rPr>
        <w:t xml:space="preserve"> </w:t>
      </w:r>
      <w:r w:rsidR="00110DB0" w:rsidRPr="006C1FF2">
        <w:rPr>
          <w:rFonts w:ascii="Arial" w:hAnsi="Arial" w:cs="Arial"/>
        </w:rPr>
        <w:t>5/</w:t>
      </w:r>
      <w:r w:rsidRPr="006C1FF2">
        <w:rPr>
          <w:rFonts w:ascii="Arial" w:hAnsi="Arial" w:cs="Arial"/>
        </w:rPr>
        <w:t>1</w:t>
      </w:r>
      <w:r w:rsidR="00110DB0" w:rsidRPr="006C1FF2">
        <w:rPr>
          <w:rFonts w:ascii="Arial" w:hAnsi="Arial" w:cs="Arial"/>
        </w:rPr>
        <w:t>7</w:t>
      </w:r>
    </w:p>
    <w:p w:rsidR="006C1FF2" w:rsidRDefault="006F083D" w:rsidP="006A74B6">
      <w:pPr>
        <w:pStyle w:val="Paragrafoelenco"/>
        <w:numPr>
          <w:ilvl w:val="0"/>
          <w:numId w:val="343"/>
        </w:numPr>
        <w:jc w:val="both"/>
        <w:rPr>
          <w:rFonts w:ascii="Arial" w:hAnsi="Arial" w:cs="Arial"/>
        </w:rPr>
      </w:pPr>
      <w:r w:rsidRPr="006C1FF2">
        <w:rPr>
          <w:rFonts w:ascii="Arial" w:hAnsi="Arial" w:cs="Arial"/>
        </w:rPr>
        <w:t xml:space="preserve">Perché </w:t>
      </w:r>
      <w:r w:rsidR="00110DB0" w:rsidRPr="006C1FF2">
        <w:rPr>
          <w:rFonts w:ascii="Arial" w:hAnsi="Arial" w:cs="Arial"/>
        </w:rPr>
        <w:t xml:space="preserve">gli apostoli non hanno mai esortato </w:t>
      </w:r>
      <w:r w:rsidRPr="006C1FF2">
        <w:rPr>
          <w:rFonts w:ascii="Arial" w:hAnsi="Arial" w:cs="Arial"/>
        </w:rPr>
        <w:t>e/o</w:t>
      </w:r>
      <w:r w:rsidR="00110DB0" w:rsidRPr="006C1FF2">
        <w:rPr>
          <w:rFonts w:ascii="Arial" w:hAnsi="Arial" w:cs="Arial"/>
        </w:rPr>
        <w:t xml:space="preserve"> </w:t>
      </w:r>
      <w:r w:rsidRPr="006C1FF2">
        <w:rPr>
          <w:rFonts w:ascii="Arial" w:hAnsi="Arial" w:cs="Arial"/>
        </w:rPr>
        <w:t>comandato</w:t>
      </w:r>
      <w:r w:rsidR="00110DB0" w:rsidRPr="006C1FF2">
        <w:rPr>
          <w:rFonts w:ascii="Arial" w:hAnsi="Arial" w:cs="Arial"/>
        </w:rPr>
        <w:t xml:space="preserve"> ai </w:t>
      </w:r>
      <w:r w:rsidRPr="006C1FF2">
        <w:rPr>
          <w:rFonts w:ascii="Arial" w:hAnsi="Arial" w:cs="Arial"/>
        </w:rPr>
        <w:t>C</w:t>
      </w:r>
      <w:r w:rsidR="00110DB0" w:rsidRPr="006C1FF2">
        <w:rPr>
          <w:rFonts w:ascii="Arial" w:hAnsi="Arial" w:cs="Arial"/>
        </w:rPr>
        <w:t xml:space="preserve">ristiani di ricercare la famosa "seconda benedizione" dei pentecostali? </w:t>
      </w:r>
      <w:r w:rsidR="006C1FF2" w:rsidRPr="006C1FF2">
        <w:rPr>
          <w:rFonts w:ascii="Arial" w:hAnsi="Arial" w:cs="Arial"/>
        </w:rPr>
        <w:t>(Che sarebbe il "battesimo nello Spirito Santo" per svolgere potentemente il 'servizio al Signore'!)</w:t>
      </w:r>
    </w:p>
    <w:p w:rsidR="00B300A3" w:rsidRPr="006C1FF2" w:rsidRDefault="006C1FF2" w:rsidP="006C1FF2">
      <w:pPr>
        <w:ind w:left="1211"/>
        <w:jc w:val="both"/>
        <w:rPr>
          <w:rFonts w:ascii="Arial" w:hAnsi="Arial" w:cs="Arial"/>
        </w:rPr>
      </w:pPr>
      <w:r w:rsidRPr="006C1FF2">
        <w:rPr>
          <w:rFonts w:ascii="Arial" w:hAnsi="Arial" w:cs="Arial"/>
          <w:b/>
        </w:rPr>
        <w:t>Dopo gli Atti, mai</w:t>
      </w:r>
      <w:r w:rsidR="0017413A" w:rsidRPr="006C1FF2">
        <w:rPr>
          <w:rFonts w:ascii="Arial" w:hAnsi="Arial" w:cs="Arial"/>
          <w:b/>
        </w:rPr>
        <w:t xml:space="preserve"> è detto di ricercarlo o di</w:t>
      </w:r>
      <w:r w:rsidRPr="006C1FF2">
        <w:rPr>
          <w:rFonts w:ascii="Arial" w:hAnsi="Arial" w:cs="Arial"/>
          <w:b/>
        </w:rPr>
        <w:t xml:space="preserve"> </w:t>
      </w:r>
      <w:r w:rsidR="0017413A" w:rsidRPr="006C1FF2">
        <w:rPr>
          <w:rFonts w:ascii="Arial" w:hAnsi="Arial" w:cs="Arial"/>
          <w:b/>
        </w:rPr>
        <w:t>attenderlo!!</w:t>
      </w:r>
      <w:r w:rsidR="0017413A" w:rsidRPr="006C1FF2">
        <w:rPr>
          <w:rFonts w:ascii="Arial" w:hAnsi="Arial" w:cs="Arial"/>
        </w:rPr>
        <w:t xml:space="preserve"> </w:t>
      </w:r>
    </w:p>
    <w:p w:rsidR="006F083D" w:rsidRPr="00ED0CBE" w:rsidRDefault="006F083D" w:rsidP="00B97590">
      <w:pPr>
        <w:ind w:left="491"/>
        <w:jc w:val="both"/>
        <w:rPr>
          <w:rFonts w:ascii="Arial" w:hAnsi="Arial" w:cs="Arial"/>
        </w:rPr>
      </w:pPr>
    </w:p>
    <w:p w:rsidR="006F083D" w:rsidRPr="00ED0CBE" w:rsidRDefault="006F083D" w:rsidP="00B97590">
      <w:pPr>
        <w:ind w:left="491"/>
        <w:jc w:val="both"/>
        <w:rPr>
          <w:rFonts w:ascii="Arial" w:hAnsi="Arial" w:cs="Arial"/>
          <w:b/>
        </w:rPr>
      </w:pPr>
      <w:r w:rsidRPr="00ED0CBE">
        <w:rPr>
          <w:rFonts w:ascii="Arial" w:hAnsi="Arial" w:cs="Arial"/>
          <w:b/>
        </w:rPr>
        <w:t xml:space="preserve">Ulteriori specifiche: </w:t>
      </w:r>
    </w:p>
    <w:p w:rsidR="00B300A3" w:rsidRPr="00ED0CBE" w:rsidRDefault="006F083D" w:rsidP="00B97590">
      <w:pPr>
        <w:ind w:left="491"/>
        <w:jc w:val="both"/>
        <w:rPr>
          <w:rFonts w:ascii="Arial" w:hAnsi="Arial" w:cs="Arial"/>
        </w:rPr>
      </w:pPr>
      <w:r w:rsidRPr="00ED0CBE">
        <w:rPr>
          <w:rFonts w:ascii="Arial" w:hAnsi="Arial" w:cs="Arial"/>
        </w:rPr>
        <w:t>P</w:t>
      </w:r>
      <w:r w:rsidR="00110DB0" w:rsidRPr="00ED0CBE">
        <w:rPr>
          <w:rFonts w:ascii="Arial" w:hAnsi="Arial" w:cs="Arial"/>
        </w:rPr>
        <w:t xml:space="preserve">er i pentecostali ci sono 2 battesimi per lo </w:t>
      </w:r>
      <w:r w:rsidRPr="00ED0CBE">
        <w:rPr>
          <w:rFonts w:ascii="Arial" w:hAnsi="Arial" w:cs="Arial"/>
        </w:rPr>
        <w:t>S</w:t>
      </w:r>
      <w:r w:rsidR="00110DB0" w:rsidRPr="00ED0CBE">
        <w:rPr>
          <w:rFonts w:ascii="Arial" w:hAnsi="Arial" w:cs="Arial"/>
        </w:rPr>
        <w:t>pirito</w:t>
      </w:r>
      <w:r w:rsidRPr="00ED0CBE">
        <w:rPr>
          <w:rFonts w:ascii="Arial" w:hAnsi="Arial" w:cs="Arial"/>
        </w:rPr>
        <w:t xml:space="preserve"> Santo</w:t>
      </w:r>
      <w:r w:rsidR="00110DB0" w:rsidRPr="00ED0CBE">
        <w:rPr>
          <w:rFonts w:ascii="Arial" w:hAnsi="Arial" w:cs="Arial"/>
        </w:rPr>
        <w:t>:</w:t>
      </w:r>
    </w:p>
    <w:p w:rsidR="00B300A3" w:rsidRPr="00ED0CBE" w:rsidRDefault="00110DB0" w:rsidP="001228C9">
      <w:pPr>
        <w:ind w:left="1701" w:hanging="285"/>
        <w:jc w:val="both"/>
        <w:rPr>
          <w:rFonts w:ascii="Arial" w:hAnsi="Arial" w:cs="Arial"/>
        </w:rPr>
      </w:pPr>
      <w:r w:rsidRPr="00ED0CBE">
        <w:rPr>
          <w:rFonts w:ascii="Arial" w:hAnsi="Arial" w:cs="Arial"/>
        </w:rPr>
        <w:t>1.</w:t>
      </w:r>
      <w:r w:rsidRPr="00ED0CBE">
        <w:rPr>
          <w:rFonts w:ascii="Arial" w:hAnsi="Arial" w:cs="Arial"/>
        </w:rPr>
        <w:tab/>
        <w:t xml:space="preserve">battesimo </w:t>
      </w:r>
      <w:r w:rsidRPr="00ED0CBE">
        <w:rPr>
          <w:rFonts w:ascii="Arial" w:hAnsi="Arial" w:cs="Arial"/>
          <w:b/>
        </w:rPr>
        <w:t>dello</w:t>
      </w:r>
      <w:r w:rsidRPr="00ED0CBE">
        <w:rPr>
          <w:rFonts w:ascii="Arial" w:hAnsi="Arial" w:cs="Arial"/>
        </w:rPr>
        <w:t xml:space="preserve"> </w:t>
      </w:r>
      <w:r w:rsidR="00E6094C" w:rsidRPr="00ED0CBE">
        <w:rPr>
          <w:rFonts w:ascii="Arial" w:hAnsi="Arial" w:cs="Arial"/>
        </w:rPr>
        <w:t>S</w:t>
      </w:r>
      <w:r w:rsidRPr="00ED0CBE">
        <w:rPr>
          <w:rFonts w:ascii="Arial" w:hAnsi="Arial" w:cs="Arial"/>
        </w:rPr>
        <w:t xml:space="preserve">pirito </w:t>
      </w:r>
      <w:r w:rsidR="00E6094C" w:rsidRPr="00ED0CBE">
        <w:rPr>
          <w:rFonts w:ascii="Arial" w:hAnsi="Arial" w:cs="Arial"/>
        </w:rPr>
        <w:t>S</w:t>
      </w:r>
      <w:r w:rsidRPr="00ED0CBE">
        <w:rPr>
          <w:rFonts w:ascii="Arial" w:hAnsi="Arial" w:cs="Arial"/>
        </w:rPr>
        <w:t>anto per la salvezza.</w:t>
      </w:r>
    </w:p>
    <w:p w:rsidR="00B300A3" w:rsidRPr="00ED0CBE" w:rsidRDefault="00110DB0" w:rsidP="001228C9">
      <w:pPr>
        <w:ind w:left="1701" w:hanging="285"/>
        <w:jc w:val="both"/>
        <w:rPr>
          <w:rFonts w:ascii="Arial" w:hAnsi="Arial" w:cs="Arial"/>
        </w:rPr>
      </w:pPr>
      <w:r w:rsidRPr="00ED0CBE">
        <w:rPr>
          <w:rFonts w:ascii="Arial" w:hAnsi="Arial" w:cs="Arial"/>
        </w:rPr>
        <w:t>2.</w:t>
      </w:r>
      <w:r w:rsidRPr="00ED0CBE">
        <w:rPr>
          <w:rFonts w:ascii="Arial" w:hAnsi="Arial" w:cs="Arial"/>
        </w:rPr>
        <w:tab/>
        <w:t xml:space="preserve">battesimo </w:t>
      </w:r>
      <w:r w:rsidRPr="00ED0CBE">
        <w:rPr>
          <w:rFonts w:ascii="Arial" w:hAnsi="Arial" w:cs="Arial"/>
          <w:b/>
          <w:u w:val="single"/>
        </w:rPr>
        <w:t>n</w:t>
      </w:r>
      <w:r w:rsidRPr="00ED0CBE">
        <w:rPr>
          <w:rFonts w:ascii="Arial" w:hAnsi="Arial" w:cs="Arial"/>
          <w:b/>
        </w:rPr>
        <w:t>ello</w:t>
      </w:r>
      <w:r w:rsidRPr="00ED0CBE">
        <w:rPr>
          <w:rFonts w:ascii="Arial" w:hAnsi="Arial" w:cs="Arial"/>
        </w:rPr>
        <w:t xml:space="preserve"> </w:t>
      </w:r>
      <w:r w:rsidR="00E6094C" w:rsidRPr="00ED0CBE">
        <w:rPr>
          <w:rFonts w:ascii="Arial" w:hAnsi="Arial" w:cs="Arial"/>
        </w:rPr>
        <w:t>S</w:t>
      </w:r>
      <w:r w:rsidRPr="00ED0CBE">
        <w:rPr>
          <w:rFonts w:ascii="Arial" w:hAnsi="Arial" w:cs="Arial"/>
        </w:rPr>
        <w:t xml:space="preserve">pirito </w:t>
      </w:r>
      <w:r w:rsidR="00E6094C" w:rsidRPr="00ED0CBE">
        <w:rPr>
          <w:rFonts w:ascii="Arial" w:hAnsi="Arial" w:cs="Arial"/>
        </w:rPr>
        <w:t>S</w:t>
      </w:r>
      <w:r w:rsidRPr="00ED0CBE">
        <w:rPr>
          <w:rFonts w:ascii="Arial" w:hAnsi="Arial" w:cs="Arial"/>
        </w:rPr>
        <w:t>anto per la potenza!</w:t>
      </w:r>
    </w:p>
    <w:p w:rsidR="00B300A3" w:rsidRPr="001228C9" w:rsidRDefault="00E6094C" w:rsidP="006A74B6">
      <w:pPr>
        <w:pStyle w:val="Paragrafoelenco"/>
        <w:numPr>
          <w:ilvl w:val="0"/>
          <w:numId w:val="344"/>
        </w:numPr>
        <w:ind w:left="851" w:hanging="284"/>
        <w:jc w:val="both"/>
        <w:rPr>
          <w:rFonts w:ascii="Arial" w:hAnsi="Arial" w:cs="Arial"/>
        </w:rPr>
      </w:pPr>
      <w:r w:rsidRPr="001228C9">
        <w:rPr>
          <w:rFonts w:ascii="Arial" w:hAnsi="Arial" w:cs="Arial"/>
        </w:rPr>
        <w:t>E’</w:t>
      </w:r>
      <w:r w:rsidR="00110DB0" w:rsidRPr="001228C9">
        <w:rPr>
          <w:rFonts w:ascii="Arial" w:hAnsi="Arial" w:cs="Arial"/>
        </w:rPr>
        <w:t xml:space="preserve"> interessante notare che in una epistola di profonda dottrina come quella ai </w:t>
      </w:r>
      <w:r w:rsidRPr="001228C9">
        <w:rPr>
          <w:rFonts w:ascii="Arial" w:hAnsi="Arial" w:cs="Arial"/>
        </w:rPr>
        <w:t>R</w:t>
      </w:r>
      <w:r w:rsidR="00110DB0" w:rsidRPr="001228C9">
        <w:rPr>
          <w:rFonts w:ascii="Arial" w:hAnsi="Arial" w:cs="Arial"/>
        </w:rPr>
        <w:t xml:space="preserve">omani non si parli mai del battesimo </w:t>
      </w:r>
      <w:r w:rsidR="00110DB0" w:rsidRPr="001228C9">
        <w:rPr>
          <w:rFonts w:ascii="Arial" w:hAnsi="Arial" w:cs="Arial"/>
          <w:b/>
          <w:u w:val="single"/>
        </w:rPr>
        <w:t>n</w:t>
      </w:r>
      <w:r w:rsidR="00110DB0" w:rsidRPr="001228C9">
        <w:rPr>
          <w:rFonts w:ascii="Arial" w:hAnsi="Arial" w:cs="Arial"/>
        </w:rPr>
        <w:t xml:space="preserve">ello </w:t>
      </w:r>
      <w:r w:rsidRPr="001228C9">
        <w:rPr>
          <w:rFonts w:ascii="Arial" w:hAnsi="Arial" w:cs="Arial"/>
        </w:rPr>
        <w:t>Spirito S</w:t>
      </w:r>
      <w:r w:rsidR="00110DB0" w:rsidRPr="001228C9">
        <w:rPr>
          <w:rFonts w:ascii="Arial" w:hAnsi="Arial" w:cs="Arial"/>
        </w:rPr>
        <w:t>anto.</w:t>
      </w:r>
    </w:p>
    <w:p w:rsidR="00B300A3" w:rsidRPr="001228C9" w:rsidRDefault="00110DB0" w:rsidP="006A74B6">
      <w:pPr>
        <w:pStyle w:val="Paragrafoelenco"/>
        <w:numPr>
          <w:ilvl w:val="0"/>
          <w:numId w:val="344"/>
        </w:numPr>
        <w:ind w:left="851" w:hanging="284"/>
        <w:jc w:val="both"/>
        <w:rPr>
          <w:rFonts w:ascii="Arial" w:hAnsi="Arial" w:cs="Arial"/>
        </w:rPr>
      </w:pPr>
      <w:r w:rsidRPr="001228C9">
        <w:rPr>
          <w:rFonts w:ascii="Arial" w:hAnsi="Arial" w:cs="Arial"/>
        </w:rPr>
        <w:t xml:space="preserve">nell'epistola agli </w:t>
      </w:r>
      <w:r w:rsidR="00E6094C" w:rsidRPr="001228C9">
        <w:rPr>
          <w:rFonts w:ascii="Arial" w:hAnsi="Arial" w:cs="Arial"/>
        </w:rPr>
        <w:t>E</w:t>
      </w:r>
      <w:r w:rsidRPr="001228C9">
        <w:rPr>
          <w:rFonts w:ascii="Arial" w:hAnsi="Arial" w:cs="Arial"/>
        </w:rPr>
        <w:t>fesini (preziosa anche essa per la dottrina) si parla categoricamente di "un solo battesimo" (uno solo</w:t>
      </w:r>
      <w:r w:rsidR="00E6094C" w:rsidRPr="001228C9">
        <w:rPr>
          <w:rFonts w:ascii="Arial" w:hAnsi="Arial" w:cs="Arial"/>
        </w:rPr>
        <w:t xml:space="preserve"> di tenore Spirituale</w:t>
      </w:r>
      <w:r w:rsidRPr="001228C9">
        <w:rPr>
          <w:rFonts w:ascii="Arial" w:hAnsi="Arial" w:cs="Arial"/>
        </w:rPr>
        <w:t xml:space="preserve">!) </w:t>
      </w:r>
      <w:r w:rsidR="00E6094C" w:rsidRPr="001228C9">
        <w:rPr>
          <w:rFonts w:ascii="Arial" w:hAnsi="Arial" w:cs="Arial"/>
        </w:rPr>
        <w:t>E</w:t>
      </w:r>
      <w:r w:rsidRPr="001228C9">
        <w:rPr>
          <w:rFonts w:ascii="Arial" w:hAnsi="Arial" w:cs="Arial"/>
        </w:rPr>
        <w:t>f.4/</w:t>
      </w:r>
    </w:p>
    <w:p w:rsidR="00B300A3" w:rsidRPr="001228C9" w:rsidRDefault="00110DB0" w:rsidP="006A74B6">
      <w:pPr>
        <w:pStyle w:val="Paragrafoelenco"/>
        <w:numPr>
          <w:ilvl w:val="0"/>
          <w:numId w:val="344"/>
        </w:numPr>
        <w:ind w:left="851" w:hanging="284"/>
        <w:jc w:val="both"/>
        <w:rPr>
          <w:rFonts w:ascii="Arial" w:hAnsi="Arial" w:cs="Arial"/>
        </w:rPr>
      </w:pPr>
      <w:r w:rsidRPr="001228C9">
        <w:rPr>
          <w:rFonts w:ascii="Arial" w:hAnsi="Arial" w:cs="Arial"/>
        </w:rPr>
        <w:t xml:space="preserve">l'unico </w:t>
      </w:r>
      <w:r w:rsidR="00E6094C" w:rsidRPr="001228C9">
        <w:rPr>
          <w:rFonts w:ascii="Arial" w:hAnsi="Arial" w:cs="Arial"/>
        </w:rPr>
        <w:t>comando</w:t>
      </w:r>
      <w:r w:rsidRPr="001228C9">
        <w:rPr>
          <w:rFonts w:ascii="Arial" w:hAnsi="Arial" w:cs="Arial"/>
        </w:rPr>
        <w:t xml:space="preserve"> che i </w:t>
      </w:r>
      <w:r w:rsidR="00E6094C" w:rsidRPr="001228C9">
        <w:rPr>
          <w:rFonts w:ascii="Arial" w:hAnsi="Arial" w:cs="Arial"/>
        </w:rPr>
        <w:t>C</w:t>
      </w:r>
      <w:r w:rsidRPr="001228C9">
        <w:rPr>
          <w:rFonts w:ascii="Arial" w:hAnsi="Arial" w:cs="Arial"/>
        </w:rPr>
        <w:t xml:space="preserve">ristiani hanno riguardante lo </w:t>
      </w:r>
      <w:r w:rsidR="00E6094C" w:rsidRPr="001228C9">
        <w:rPr>
          <w:rFonts w:ascii="Arial" w:hAnsi="Arial" w:cs="Arial"/>
        </w:rPr>
        <w:t>S</w:t>
      </w:r>
      <w:r w:rsidRPr="001228C9">
        <w:rPr>
          <w:rFonts w:ascii="Arial" w:hAnsi="Arial" w:cs="Arial"/>
        </w:rPr>
        <w:t xml:space="preserve">pirito </w:t>
      </w:r>
      <w:r w:rsidR="00E6094C" w:rsidRPr="001228C9">
        <w:rPr>
          <w:rFonts w:ascii="Arial" w:hAnsi="Arial" w:cs="Arial"/>
        </w:rPr>
        <w:t>S</w:t>
      </w:r>
      <w:r w:rsidRPr="001228C9">
        <w:rPr>
          <w:rFonts w:ascii="Arial" w:hAnsi="Arial" w:cs="Arial"/>
        </w:rPr>
        <w:t xml:space="preserve">anto </w:t>
      </w:r>
      <w:r w:rsidR="00E6094C" w:rsidRPr="001228C9">
        <w:rPr>
          <w:rFonts w:ascii="Arial" w:hAnsi="Arial" w:cs="Arial"/>
        </w:rPr>
        <w:t>è</w:t>
      </w:r>
      <w:r w:rsidRPr="001228C9">
        <w:rPr>
          <w:rFonts w:ascii="Arial" w:hAnsi="Arial" w:cs="Arial"/>
        </w:rPr>
        <w:t xml:space="preserve"> ... per </w:t>
      </w:r>
      <w:r w:rsidRPr="00185F51">
        <w:rPr>
          <w:rFonts w:ascii="Arial" w:hAnsi="Arial" w:cs="Arial"/>
          <w:b/>
        </w:rPr>
        <w:t xml:space="preserve">la </w:t>
      </w:r>
      <w:r w:rsidR="00E6094C" w:rsidRPr="00185F51">
        <w:rPr>
          <w:rFonts w:ascii="Arial" w:hAnsi="Arial" w:cs="Arial"/>
          <w:b/>
        </w:rPr>
        <w:t>P</w:t>
      </w:r>
      <w:r w:rsidRPr="00185F51">
        <w:rPr>
          <w:rFonts w:ascii="Arial" w:hAnsi="Arial" w:cs="Arial"/>
          <w:b/>
        </w:rPr>
        <w:t>ienezza</w:t>
      </w:r>
      <w:r w:rsidRPr="001228C9">
        <w:rPr>
          <w:rFonts w:ascii="Arial" w:hAnsi="Arial" w:cs="Arial"/>
        </w:rPr>
        <w:t xml:space="preserve"> (non </w:t>
      </w:r>
      <w:r w:rsidR="00E6094C" w:rsidRPr="001228C9">
        <w:rPr>
          <w:rFonts w:ascii="Arial" w:hAnsi="Arial" w:cs="Arial"/>
        </w:rPr>
        <w:t xml:space="preserve">per il presunto </w:t>
      </w:r>
      <w:r w:rsidRPr="001228C9">
        <w:rPr>
          <w:rFonts w:ascii="Arial" w:hAnsi="Arial" w:cs="Arial"/>
        </w:rPr>
        <w:t xml:space="preserve">2° battesimo!): </w:t>
      </w:r>
      <w:r w:rsidR="00E6094C" w:rsidRPr="001228C9">
        <w:rPr>
          <w:rFonts w:ascii="Arial" w:hAnsi="Arial" w:cs="Arial"/>
        </w:rPr>
        <w:t>E</w:t>
      </w:r>
      <w:r w:rsidRPr="001228C9">
        <w:rPr>
          <w:rFonts w:ascii="Arial" w:hAnsi="Arial" w:cs="Arial"/>
        </w:rPr>
        <w:t>f.</w:t>
      </w:r>
      <w:r w:rsidR="00E6094C" w:rsidRPr="001228C9">
        <w:rPr>
          <w:rFonts w:ascii="Arial" w:hAnsi="Arial" w:cs="Arial"/>
        </w:rPr>
        <w:t xml:space="preserve"> </w:t>
      </w:r>
      <w:r w:rsidRPr="001228C9">
        <w:rPr>
          <w:rFonts w:ascii="Arial" w:hAnsi="Arial" w:cs="Arial"/>
        </w:rPr>
        <w:t>5/</w:t>
      </w:r>
      <w:r w:rsidR="00E6094C" w:rsidRPr="001228C9">
        <w:rPr>
          <w:rFonts w:ascii="Arial" w:hAnsi="Arial" w:cs="Arial"/>
        </w:rPr>
        <w:t>1</w:t>
      </w:r>
      <w:r w:rsidRPr="001228C9">
        <w:rPr>
          <w:rFonts w:ascii="Arial" w:hAnsi="Arial" w:cs="Arial"/>
        </w:rPr>
        <w:t>8 !</w:t>
      </w:r>
      <w:r w:rsidR="0017413A" w:rsidRPr="001228C9">
        <w:rPr>
          <w:rFonts w:ascii="Arial" w:hAnsi="Arial" w:cs="Arial"/>
        </w:rPr>
        <w:t>!</w:t>
      </w:r>
    </w:p>
    <w:p w:rsidR="00B300A3" w:rsidRPr="001228C9" w:rsidRDefault="00E6094C" w:rsidP="006A74B6">
      <w:pPr>
        <w:pStyle w:val="Paragrafoelenco"/>
        <w:numPr>
          <w:ilvl w:val="0"/>
          <w:numId w:val="344"/>
        </w:numPr>
        <w:ind w:left="851" w:hanging="284"/>
        <w:jc w:val="both"/>
        <w:rPr>
          <w:rFonts w:ascii="Arial" w:hAnsi="Arial" w:cs="Arial"/>
        </w:rPr>
      </w:pPr>
      <w:r w:rsidRPr="001228C9">
        <w:rPr>
          <w:rFonts w:ascii="Arial" w:hAnsi="Arial" w:cs="Arial"/>
        </w:rPr>
        <w:t>non</w:t>
      </w:r>
      <w:r w:rsidR="00110DB0" w:rsidRPr="001228C9">
        <w:rPr>
          <w:rFonts w:ascii="Arial" w:hAnsi="Arial" w:cs="Arial"/>
        </w:rPr>
        <w:t xml:space="preserve"> esiste alcun testo che presenti il </w:t>
      </w:r>
      <w:r w:rsidRPr="001228C9">
        <w:rPr>
          <w:rFonts w:ascii="Arial" w:hAnsi="Arial" w:cs="Arial"/>
        </w:rPr>
        <w:t>B</w:t>
      </w:r>
      <w:r w:rsidR="00110DB0" w:rsidRPr="001228C9">
        <w:rPr>
          <w:rFonts w:ascii="Arial" w:hAnsi="Arial" w:cs="Arial"/>
        </w:rPr>
        <w:t>attesimo dello</w:t>
      </w:r>
      <w:r w:rsidRPr="001228C9">
        <w:rPr>
          <w:rFonts w:ascii="Arial" w:hAnsi="Arial" w:cs="Arial"/>
        </w:rPr>
        <w:t>-</w:t>
      </w:r>
      <w:r w:rsidR="00110DB0" w:rsidRPr="001228C9">
        <w:rPr>
          <w:rFonts w:ascii="Arial" w:hAnsi="Arial" w:cs="Arial"/>
        </w:rPr>
        <w:t xml:space="preserve">nello </w:t>
      </w:r>
      <w:r w:rsidRPr="001228C9">
        <w:rPr>
          <w:rFonts w:ascii="Arial" w:hAnsi="Arial" w:cs="Arial"/>
        </w:rPr>
        <w:t>Spirito</w:t>
      </w:r>
      <w:r w:rsidR="00110DB0" w:rsidRPr="001228C9">
        <w:rPr>
          <w:rFonts w:ascii="Arial" w:hAnsi="Arial" w:cs="Arial"/>
        </w:rPr>
        <w:t xml:space="preserve"> </w:t>
      </w:r>
      <w:r w:rsidRPr="001228C9">
        <w:rPr>
          <w:rFonts w:ascii="Arial" w:hAnsi="Arial" w:cs="Arial"/>
        </w:rPr>
        <w:t>S</w:t>
      </w:r>
      <w:r w:rsidR="00110DB0" w:rsidRPr="001228C9">
        <w:rPr>
          <w:rFonts w:ascii="Arial" w:hAnsi="Arial" w:cs="Arial"/>
        </w:rPr>
        <w:t xml:space="preserve">anto come una seconda esperienza per il conferimento dei </w:t>
      </w:r>
      <w:r w:rsidRPr="001228C9">
        <w:rPr>
          <w:rFonts w:ascii="Arial" w:hAnsi="Arial" w:cs="Arial"/>
        </w:rPr>
        <w:t>D</w:t>
      </w:r>
      <w:r w:rsidR="00110DB0" w:rsidRPr="001228C9">
        <w:rPr>
          <w:rFonts w:ascii="Arial" w:hAnsi="Arial" w:cs="Arial"/>
        </w:rPr>
        <w:t xml:space="preserve">oni </w:t>
      </w:r>
      <w:r w:rsidRPr="001228C9">
        <w:rPr>
          <w:rFonts w:ascii="Arial" w:hAnsi="Arial" w:cs="Arial"/>
        </w:rPr>
        <w:t>S</w:t>
      </w:r>
      <w:r w:rsidR="00110DB0" w:rsidRPr="001228C9">
        <w:rPr>
          <w:rFonts w:ascii="Arial" w:hAnsi="Arial" w:cs="Arial"/>
        </w:rPr>
        <w:t>pirituali</w:t>
      </w:r>
      <w:r w:rsidR="0017413A" w:rsidRPr="001228C9">
        <w:rPr>
          <w:rFonts w:ascii="Arial" w:hAnsi="Arial" w:cs="Arial"/>
        </w:rPr>
        <w:t xml:space="preserve"> </w:t>
      </w:r>
      <w:r w:rsidR="00110DB0" w:rsidRPr="001228C9">
        <w:rPr>
          <w:rFonts w:ascii="Arial" w:hAnsi="Arial" w:cs="Arial"/>
        </w:rPr>
        <w:t xml:space="preserve">... </w:t>
      </w:r>
    </w:p>
    <w:p w:rsidR="00B300A3" w:rsidRPr="001228C9" w:rsidRDefault="00110DB0" w:rsidP="006A74B6">
      <w:pPr>
        <w:pStyle w:val="Paragrafoelenco"/>
        <w:numPr>
          <w:ilvl w:val="0"/>
          <w:numId w:val="344"/>
        </w:numPr>
        <w:ind w:left="851" w:hanging="284"/>
        <w:jc w:val="both"/>
        <w:rPr>
          <w:rFonts w:ascii="Arial" w:hAnsi="Arial" w:cs="Arial"/>
        </w:rPr>
      </w:pPr>
      <w:r w:rsidRPr="001228C9">
        <w:rPr>
          <w:rFonts w:ascii="Arial" w:hAnsi="Arial" w:cs="Arial"/>
        </w:rPr>
        <w:t>non é possibile essere salvati senza essere battezzati dello</w:t>
      </w:r>
      <w:r w:rsidR="00E6094C" w:rsidRPr="001228C9">
        <w:rPr>
          <w:rFonts w:ascii="Arial" w:hAnsi="Arial" w:cs="Arial"/>
        </w:rPr>
        <w:t>-</w:t>
      </w:r>
      <w:r w:rsidRPr="001228C9">
        <w:rPr>
          <w:rFonts w:ascii="Arial" w:hAnsi="Arial" w:cs="Arial"/>
        </w:rPr>
        <w:t xml:space="preserve">nello-dallo-con lo-per lo </w:t>
      </w:r>
      <w:r w:rsidR="00E6094C" w:rsidRPr="001228C9">
        <w:rPr>
          <w:rFonts w:ascii="Arial" w:hAnsi="Arial" w:cs="Arial"/>
        </w:rPr>
        <w:t>Spirito Santo</w:t>
      </w:r>
      <w:r w:rsidRPr="001228C9">
        <w:rPr>
          <w:rFonts w:ascii="Arial" w:hAnsi="Arial" w:cs="Arial"/>
        </w:rPr>
        <w:t>!</w:t>
      </w:r>
    </w:p>
    <w:p w:rsidR="001228C9" w:rsidRDefault="00E6094C" w:rsidP="00B97590">
      <w:pPr>
        <w:ind w:left="491"/>
        <w:jc w:val="both"/>
        <w:rPr>
          <w:rFonts w:ascii="Arial" w:hAnsi="Arial" w:cs="Arial"/>
        </w:rPr>
      </w:pPr>
      <w:r w:rsidRPr="00ED0CBE">
        <w:rPr>
          <w:rFonts w:ascii="Arial" w:hAnsi="Arial" w:cs="Arial"/>
        </w:rPr>
        <w:t>I</w:t>
      </w:r>
      <w:r w:rsidR="00110DB0" w:rsidRPr="00ED0CBE">
        <w:rPr>
          <w:rFonts w:ascii="Arial" w:hAnsi="Arial" w:cs="Arial"/>
        </w:rPr>
        <w:t xml:space="preserve"> </w:t>
      </w:r>
      <w:r w:rsidRPr="00ED0CBE">
        <w:rPr>
          <w:rFonts w:ascii="Arial" w:hAnsi="Arial" w:cs="Arial"/>
        </w:rPr>
        <w:t>p</w:t>
      </w:r>
      <w:r w:rsidR="00110DB0" w:rsidRPr="00ED0CBE">
        <w:rPr>
          <w:rFonts w:ascii="Arial" w:hAnsi="Arial" w:cs="Arial"/>
        </w:rPr>
        <w:t>entecostali</w:t>
      </w:r>
      <w:r w:rsidRPr="00ED0CBE">
        <w:rPr>
          <w:rFonts w:ascii="Arial" w:hAnsi="Arial" w:cs="Arial"/>
        </w:rPr>
        <w:t>sti</w:t>
      </w:r>
      <w:r w:rsidR="00110DB0" w:rsidRPr="00ED0CBE">
        <w:rPr>
          <w:rFonts w:ascii="Arial" w:hAnsi="Arial" w:cs="Arial"/>
        </w:rPr>
        <w:t xml:space="preserve"> affermano che </w:t>
      </w:r>
      <w:r w:rsidR="00110DB0" w:rsidRPr="00ED0CBE">
        <w:rPr>
          <w:rFonts w:ascii="Arial" w:hAnsi="Arial" w:cs="Arial"/>
          <w:i/>
        </w:rPr>
        <w:t xml:space="preserve">"durante i tempi apostolici il 1° segno concreto che una persona aveva ricevuto il battesimo nello </w:t>
      </w:r>
      <w:r w:rsidRPr="00ED0CBE">
        <w:rPr>
          <w:rFonts w:ascii="Arial" w:hAnsi="Arial" w:cs="Arial"/>
          <w:i/>
        </w:rPr>
        <w:t>Spirito</w:t>
      </w:r>
      <w:r w:rsidR="00110DB0" w:rsidRPr="00ED0CBE">
        <w:rPr>
          <w:rFonts w:ascii="Arial" w:hAnsi="Arial" w:cs="Arial"/>
          <w:i/>
        </w:rPr>
        <w:t xml:space="preserve"> </w:t>
      </w:r>
      <w:r w:rsidRPr="00ED0CBE">
        <w:rPr>
          <w:rFonts w:ascii="Arial" w:hAnsi="Arial" w:cs="Arial"/>
          <w:i/>
        </w:rPr>
        <w:t>S</w:t>
      </w:r>
      <w:r w:rsidR="00110DB0" w:rsidRPr="00ED0CBE">
        <w:rPr>
          <w:rFonts w:ascii="Arial" w:hAnsi="Arial" w:cs="Arial"/>
          <w:i/>
        </w:rPr>
        <w:t>anto consisteva nel parlare in lingue</w:t>
      </w:r>
      <w:r w:rsidRPr="00ED0CBE">
        <w:rPr>
          <w:rFonts w:ascii="Arial" w:hAnsi="Arial" w:cs="Arial"/>
          <w:i/>
        </w:rPr>
        <w:t>”</w:t>
      </w:r>
      <w:r w:rsidR="00110DB0" w:rsidRPr="00ED0CBE">
        <w:rPr>
          <w:rFonts w:ascii="Arial" w:hAnsi="Arial" w:cs="Arial"/>
          <w:i/>
        </w:rPr>
        <w:t>:</w:t>
      </w:r>
      <w:r w:rsidR="00110DB0" w:rsidRPr="00ED0CBE">
        <w:rPr>
          <w:rFonts w:ascii="Arial" w:hAnsi="Arial" w:cs="Arial"/>
        </w:rPr>
        <w:t xml:space="preserve"> questo è molto "artefatto" e consiste di una mezza verit</w:t>
      </w:r>
      <w:r w:rsidRPr="00ED0CBE">
        <w:rPr>
          <w:rFonts w:ascii="Arial" w:hAnsi="Arial" w:cs="Arial"/>
        </w:rPr>
        <w:t>à</w:t>
      </w:r>
      <w:r w:rsidR="00185F51">
        <w:rPr>
          <w:rFonts w:ascii="Arial" w:hAnsi="Arial" w:cs="Arial"/>
        </w:rPr>
        <w:t>, non è onesto</w:t>
      </w:r>
      <w:r w:rsidR="00110DB0" w:rsidRPr="00ED0CBE">
        <w:rPr>
          <w:rFonts w:ascii="Arial" w:hAnsi="Arial" w:cs="Arial"/>
        </w:rPr>
        <w:t>!...</w:t>
      </w:r>
      <w:r w:rsidR="0017413A" w:rsidRPr="00ED0CBE">
        <w:rPr>
          <w:rFonts w:ascii="Arial" w:hAnsi="Arial" w:cs="Arial"/>
        </w:rPr>
        <w:t xml:space="preserve"> </w:t>
      </w:r>
    </w:p>
    <w:p w:rsidR="00B300A3" w:rsidRPr="00ED0CBE" w:rsidRDefault="0017413A" w:rsidP="00B97590">
      <w:pPr>
        <w:ind w:left="491"/>
        <w:jc w:val="both"/>
        <w:rPr>
          <w:rFonts w:ascii="Arial" w:hAnsi="Arial" w:cs="Arial"/>
        </w:rPr>
      </w:pPr>
      <w:r w:rsidRPr="00ED0CBE">
        <w:rPr>
          <w:rFonts w:ascii="Arial" w:hAnsi="Arial" w:cs="Arial"/>
        </w:rPr>
        <w:t>Inoltre, dopo “la pentecoste di Cornelio” non si fa più alcun cenno circa un “presunto segno spirituale” per riconosce che una persona aveva ricevuto Lo Spirito Santo!!!</w:t>
      </w:r>
    </w:p>
    <w:p w:rsidR="00B300A3" w:rsidRPr="001228C9" w:rsidRDefault="0017413A" w:rsidP="00B97590">
      <w:pPr>
        <w:ind w:left="491"/>
        <w:jc w:val="both"/>
        <w:rPr>
          <w:rFonts w:ascii="Arial" w:hAnsi="Arial" w:cs="Arial"/>
          <w:b/>
        </w:rPr>
      </w:pPr>
      <w:r w:rsidRPr="00ED0CBE">
        <w:rPr>
          <w:rFonts w:ascii="Arial" w:hAnsi="Arial" w:cs="Arial"/>
        </w:rPr>
        <w:t>I</w:t>
      </w:r>
      <w:r w:rsidR="00110DB0" w:rsidRPr="00ED0CBE">
        <w:rPr>
          <w:rFonts w:ascii="Arial" w:hAnsi="Arial" w:cs="Arial"/>
        </w:rPr>
        <w:t>l pentecostalismo oggi é al 3° posto numerico della cosiddetta "cristianitá"</w:t>
      </w:r>
      <w:r w:rsidRPr="00ED0CBE">
        <w:rPr>
          <w:rFonts w:ascii="Arial" w:hAnsi="Arial" w:cs="Arial"/>
        </w:rPr>
        <w:t>, ma quanto è conforme alla Scrittura? A noi deve interessare la conformità alla Parola di Dio, non che le masse si emozionino e accorrano per vedere miracoli</w:t>
      </w:r>
      <w:r w:rsidR="001228C9">
        <w:rPr>
          <w:rFonts w:ascii="Arial" w:hAnsi="Arial" w:cs="Arial"/>
        </w:rPr>
        <w:t xml:space="preserve"> o segni prodigiosi: perchè </w:t>
      </w:r>
      <w:r w:rsidR="001228C9" w:rsidRPr="001228C9">
        <w:rPr>
          <w:rFonts w:ascii="Arial" w:hAnsi="Arial" w:cs="Arial"/>
          <w:b/>
        </w:rPr>
        <w:t>questo, accade anche in molti santuari Mariani !</w:t>
      </w:r>
      <w:r w:rsidR="00110DB0" w:rsidRPr="001228C9">
        <w:rPr>
          <w:rFonts w:ascii="Arial" w:hAnsi="Arial" w:cs="Arial"/>
          <w:b/>
        </w:rPr>
        <w:t xml:space="preserve"> </w:t>
      </w:r>
      <w:r w:rsidR="001228C9" w:rsidRPr="001228C9">
        <w:rPr>
          <w:rFonts w:ascii="Arial" w:hAnsi="Arial" w:cs="Arial"/>
          <w:b/>
        </w:rPr>
        <w:t>! ! ! !</w:t>
      </w:r>
    </w:p>
    <w:p w:rsidR="00B300A3" w:rsidRPr="00ED0CBE" w:rsidRDefault="00E6094C" w:rsidP="0017413A">
      <w:pPr>
        <w:ind w:left="1416"/>
        <w:jc w:val="both"/>
        <w:rPr>
          <w:rFonts w:ascii="Arial" w:hAnsi="Arial" w:cs="Arial"/>
          <w:b/>
        </w:rPr>
      </w:pPr>
      <w:r w:rsidRPr="00ED0CBE">
        <w:rPr>
          <w:rFonts w:ascii="Arial" w:hAnsi="Arial" w:cs="Arial"/>
          <w:b/>
        </w:rPr>
        <w:t>D</w:t>
      </w:r>
      <w:r w:rsidR="00110DB0" w:rsidRPr="00ED0CBE">
        <w:rPr>
          <w:rFonts w:ascii="Arial" w:hAnsi="Arial" w:cs="Arial"/>
          <w:b/>
        </w:rPr>
        <w:t>urante i loro incontri molto spesso c'è chi, essendo già salvato, riceve il 2° battesimo,</w:t>
      </w:r>
      <w:r w:rsidR="0017413A" w:rsidRPr="00ED0CBE">
        <w:rPr>
          <w:rFonts w:ascii="Arial" w:hAnsi="Arial" w:cs="Arial"/>
          <w:b/>
        </w:rPr>
        <w:t xml:space="preserve"> </w:t>
      </w:r>
      <w:r w:rsidR="00110DB0" w:rsidRPr="00ED0CBE">
        <w:rPr>
          <w:rFonts w:ascii="Arial" w:hAnsi="Arial" w:cs="Arial"/>
          <w:b/>
        </w:rPr>
        <w:t xml:space="preserve">... ma la tesi delle </w:t>
      </w:r>
      <w:r w:rsidR="0017413A" w:rsidRPr="00ED0CBE">
        <w:rPr>
          <w:rFonts w:ascii="Arial" w:hAnsi="Arial" w:cs="Arial"/>
          <w:b/>
        </w:rPr>
        <w:t>“</w:t>
      </w:r>
      <w:r w:rsidR="00110DB0" w:rsidRPr="00ED0CBE">
        <w:rPr>
          <w:rFonts w:ascii="Arial" w:hAnsi="Arial" w:cs="Arial"/>
          <w:b/>
        </w:rPr>
        <w:t>due tappe</w:t>
      </w:r>
      <w:r w:rsidR="0017413A" w:rsidRPr="00ED0CBE">
        <w:rPr>
          <w:rFonts w:ascii="Arial" w:hAnsi="Arial" w:cs="Arial"/>
          <w:b/>
        </w:rPr>
        <w:t>”</w:t>
      </w:r>
      <w:r w:rsidR="00110DB0" w:rsidRPr="00ED0CBE">
        <w:rPr>
          <w:rFonts w:ascii="Arial" w:hAnsi="Arial" w:cs="Arial"/>
          <w:b/>
        </w:rPr>
        <w:t xml:space="preserve"> viene da </w:t>
      </w:r>
      <w:r w:rsidRPr="00ED0CBE">
        <w:rPr>
          <w:rFonts w:ascii="Arial" w:hAnsi="Arial" w:cs="Arial"/>
          <w:b/>
        </w:rPr>
        <w:t>R</w:t>
      </w:r>
      <w:r w:rsidR="00110DB0" w:rsidRPr="00ED0CBE">
        <w:rPr>
          <w:rFonts w:ascii="Arial" w:hAnsi="Arial" w:cs="Arial"/>
          <w:b/>
        </w:rPr>
        <w:t>oma, la quale ha inculcato un "battesimo infantile" che, da adulti, sarà seguito da una seconda tappa denominata "cresima"</w:t>
      </w:r>
      <w:r w:rsidR="0017413A" w:rsidRPr="00ED0CBE">
        <w:rPr>
          <w:rFonts w:ascii="Arial" w:hAnsi="Arial" w:cs="Arial"/>
          <w:b/>
        </w:rPr>
        <w:t xml:space="preserve"> (o confermazione)</w:t>
      </w:r>
      <w:r w:rsidR="00110DB0" w:rsidRPr="00ED0CBE">
        <w:rPr>
          <w:rFonts w:ascii="Arial" w:hAnsi="Arial" w:cs="Arial"/>
          <w:b/>
        </w:rPr>
        <w:t xml:space="preserve">! </w:t>
      </w:r>
    </w:p>
    <w:p w:rsidR="00B300A3" w:rsidRPr="00ED0CBE" w:rsidRDefault="00B300A3" w:rsidP="00B97590">
      <w:pPr>
        <w:ind w:left="491"/>
        <w:jc w:val="both"/>
        <w:rPr>
          <w:rFonts w:ascii="Arial" w:hAnsi="Arial" w:cs="Arial"/>
        </w:rPr>
      </w:pPr>
    </w:p>
    <w:p w:rsidR="00B300A3" w:rsidRPr="00ED0CBE" w:rsidRDefault="00E6094C" w:rsidP="00B97590">
      <w:pPr>
        <w:ind w:left="491"/>
        <w:jc w:val="both"/>
        <w:rPr>
          <w:rFonts w:ascii="Cooper Black" w:hAnsi="Cooper Black" w:cs="Arial"/>
        </w:rPr>
      </w:pPr>
      <w:r w:rsidRPr="00ED0CBE">
        <w:rPr>
          <w:rFonts w:ascii="Cooper Black" w:hAnsi="Cooper Black" w:cs="Arial"/>
        </w:rPr>
        <w:t>L</w:t>
      </w:r>
      <w:r w:rsidR="00110DB0" w:rsidRPr="00ED0CBE">
        <w:rPr>
          <w:rFonts w:ascii="Cooper Black" w:hAnsi="Cooper Black" w:cs="Arial"/>
        </w:rPr>
        <w:t xml:space="preserve">a confusione </w:t>
      </w:r>
      <w:r w:rsidRPr="00ED0CBE">
        <w:rPr>
          <w:rFonts w:ascii="Cooper Black" w:hAnsi="Cooper Black" w:cs="Arial"/>
        </w:rPr>
        <w:t>B</w:t>
      </w:r>
      <w:r w:rsidR="00110DB0" w:rsidRPr="00ED0CBE">
        <w:rPr>
          <w:rFonts w:ascii="Cooper Black" w:hAnsi="Cooper Black" w:cs="Arial"/>
        </w:rPr>
        <w:t>attesimo</w:t>
      </w:r>
      <w:r w:rsidRPr="00ED0CBE">
        <w:rPr>
          <w:rFonts w:ascii="Cooper Black" w:hAnsi="Cooper Black" w:cs="Arial"/>
        </w:rPr>
        <w:t>-P</w:t>
      </w:r>
      <w:r w:rsidR="00110DB0" w:rsidRPr="00ED0CBE">
        <w:rPr>
          <w:rFonts w:ascii="Cooper Black" w:hAnsi="Cooper Black" w:cs="Arial"/>
        </w:rPr>
        <w:t>ienezza</w:t>
      </w:r>
    </w:p>
    <w:p w:rsidR="00B300A3" w:rsidRPr="00ED0CBE" w:rsidRDefault="00E6094C" w:rsidP="00B97590">
      <w:pPr>
        <w:ind w:left="491"/>
        <w:jc w:val="both"/>
        <w:rPr>
          <w:rFonts w:ascii="Arial" w:hAnsi="Arial" w:cs="Arial"/>
        </w:rPr>
      </w:pPr>
      <w:r w:rsidRPr="00ED0CBE">
        <w:rPr>
          <w:rFonts w:ascii="Arial" w:hAnsi="Arial" w:cs="Arial"/>
        </w:rPr>
        <w:t>I</w:t>
      </w:r>
      <w:r w:rsidR="00110DB0" w:rsidRPr="00ED0CBE">
        <w:rPr>
          <w:rFonts w:ascii="Arial" w:hAnsi="Arial" w:cs="Arial"/>
        </w:rPr>
        <w:t>n quasi la totalità dei casi</w:t>
      </w:r>
      <w:r w:rsidRPr="00ED0CBE">
        <w:rPr>
          <w:rFonts w:ascii="Arial" w:hAnsi="Arial" w:cs="Arial"/>
        </w:rPr>
        <w:t>,</w:t>
      </w:r>
      <w:r w:rsidR="00110DB0" w:rsidRPr="00ED0CBE">
        <w:rPr>
          <w:rFonts w:ascii="Arial" w:hAnsi="Arial" w:cs="Arial"/>
        </w:rPr>
        <w:t xml:space="preserve"> i pentecostali</w:t>
      </w:r>
      <w:r w:rsidR="005B46E0">
        <w:rPr>
          <w:rFonts w:ascii="Arial" w:hAnsi="Arial" w:cs="Arial"/>
        </w:rPr>
        <w:t>sti</w:t>
      </w:r>
      <w:r w:rsidR="00110DB0" w:rsidRPr="00ED0CBE">
        <w:rPr>
          <w:rFonts w:ascii="Arial" w:hAnsi="Arial" w:cs="Arial"/>
        </w:rPr>
        <w:t xml:space="preserve"> confondono la </w:t>
      </w:r>
      <w:r w:rsidRPr="00ED0CBE">
        <w:rPr>
          <w:rFonts w:ascii="Arial" w:hAnsi="Arial" w:cs="Arial"/>
        </w:rPr>
        <w:t>P</w:t>
      </w:r>
      <w:r w:rsidR="00110DB0" w:rsidRPr="00ED0CBE">
        <w:rPr>
          <w:rFonts w:ascii="Arial" w:hAnsi="Arial" w:cs="Arial"/>
        </w:rPr>
        <w:t xml:space="preserve">ienezza dello </w:t>
      </w:r>
      <w:r w:rsidRPr="00ED0CBE">
        <w:rPr>
          <w:rFonts w:ascii="Arial" w:hAnsi="Arial" w:cs="Arial"/>
        </w:rPr>
        <w:t>S</w:t>
      </w:r>
      <w:r w:rsidR="00110DB0" w:rsidRPr="00ED0CBE">
        <w:rPr>
          <w:rFonts w:ascii="Arial" w:hAnsi="Arial" w:cs="Arial"/>
        </w:rPr>
        <w:t xml:space="preserve">pirito </w:t>
      </w:r>
      <w:r w:rsidRPr="00ED0CBE">
        <w:rPr>
          <w:rFonts w:ascii="Arial" w:hAnsi="Arial" w:cs="Arial"/>
        </w:rPr>
        <w:t>S</w:t>
      </w:r>
      <w:r w:rsidR="00110DB0" w:rsidRPr="00ED0CBE">
        <w:rPr>
          <w:rFonts w:ascii="Arial" w:hAnsi="Arial" w:cs="Arial"/>
        </w:rPr>
        <w:t xml:space="preserve">anto con il </w:t>
      </w:r>
      <w:r w:rsidRPr="00ED0CBE">
        <w:rPr>
          <w:rFonts w:ascii="Arial" w:hAnsi="Arial" w:cs="Arial"/>
        </w:rPr>
        <w:t>B</w:t>
      </w:r>
      <w:r w:rsidR="00110DB0" w:rsidRPr="00ED0CBE">
        <w:rPr>
          <w:rFonts w:ascii="Arial" w:hAnsi="Arial" w:cs="Arial"/>
        </w:rPr>
        <w:t xml:space="preserve">attesimo nello </w:t>
      </w:r>
      <w:r w:rsidRPr="00ED0CBE">
        <w:rPr>
          <w:rFonts w:ascii="Arial" w:hAnsi="Arial" w:cs="Arial"/>
        </w:rPr>
        <w:t>S</w:t>
      </w:r>
      <w:r w:rsidR="00110DB0" w:rsidRPr="00ED0CBE">
        <w:rPr>
          <w:rFonts w:ascii="Arial" w:hAnsi="Arial" w:cs="Arial"/>
        </w:rPr>
        <w:t xml:space="preserve">pirito </w:t>
      </w:r>
      <w:r w:rsidRPr="00ED0CBE">
        <w:rPr>
          <w:rFonts w:ascii="Arial" w:hAnsi="Arial" w:cs="Arial"/>
        </w:rPr>
        <w:t>S</w:t>
      </w:r>
      <w:r w:rsidR="00110DB0" w:rsidRPr="00ED0CBE">
        <w:rPr>
          <w:rFonts w:ascii="Arial" w:hAnsi="Arial" w:cs="Arial"/>
        </w:rPr>
        <w:t xml:space="preserve">anto... </w:t>
      </w:r>
    </w:p>
    <w:p w:rsidR="00B300A3" w:rsidRPr="005B46E0" w:rsidRDefault="00110DB0" w:rsidP="006A74B6">
      <w:pPr>
        <w:pStyle w:val="Paragrafoelenco"/>
        <w:numPr>
          <w:ilvl w:val="0"/>
          <w:numId w:val="345"/>
        </w:numPr>
        <w:jc w:val="both"/>
        <w:rPr>
          <w:rFonts w:ascii="Arial" w:hAnsi="Arial" w:cs="Arial"/>
        </w:rPr>
      </w:pPr>
      <w:r w:rsidRPr="005B46E0">
        <w:rPr>
          <w:rFonts w:ascii="Arial" w:hAnsi="Arial" w:cs="Arial"/>
        </w:rPr>
        <w:t xml:space="preserve">in </w:t>
      </w:r>
      <w:r w:rsidR="00E6094C" w:rsidRPr="005B46E0">
        <w:rPr>
          <w:rFonts w:ascii="Arial" w:hAnsi="Arial" w:cs="Arial"/>
        </w:rPr>
        <w:t>G</w:t>
      </w:r>
      <w:r w:rsidRPr="005B46E0">
        <w:rPr>
          <w:rFonts w:ascii="Arial" w:hAnsi="Arial" w:cs="Arial"/>
        </w:rPr>
        <w:t>al</w:t>
      </w:r>
      <w:r w:rsidR="00217B0F" w:rsidRPr="005B46E0">
        <w:rPr>
          <w:rFonts w:ascii="Arial" w:hAnsi="Arial" w:cs="Arial"/>
        </w:rPr>
        <w:t xml:space="preserve"> </w:t>
      </w:r>
      <w:r w:rsidRPr="005B46E0">
        <w:rPr>
          <w:rFonts w:ascii="Arial" w:hAnsi="Arial" w:cs="Arial"/>
        </w:rPr>
        <w:t>3/</w:t>
      </w:r>
      <w:r w:rsidR="00E6094C" w:rsidRPr="005B46E0">
        <w:rPr>
          <w:rFonts w:ascii="Arial" w:hAnsi="Arial" w:cs="Arial"/>
        </w:rPr>
        <w:t>1-</w:t>
      </w:r>
      <w:r w:rsidRPr="005B46E0">
        <w:rPr>
          <w:rFonts w:ascii="Arial" w:hAnsi="Arial" w:cs="Arial"/>
        </w:rPr>
        <w:t xml:space="preserve">3 (e perfino in </w:t>
      </w:r>
      <w:r w:rsidR="00FB5DF5" w:rsidRPr="005B46E0">
        <w:rPr>
          <w:rFonts w:ascii="Arial" w:hAnsi="Arial" w:cs="Arial"/>
        </w:rPr>
        <w:t>A</w:t>
      </w:r>
      <w:r w:rsidRPr="005B46E0">
        <w:rPr>
          <w:rFonts w:ascii="Arial" w:hAnsi="Arial" w:cs="Arial"/>
        </w:rPr>
        <w:t xml:space="preserve">t </w:t>
      </w:r>
      <w:r w:rsidR="00E6094C" w:rsidRPr="005B46E0">
        <w:rPr>
          <w:rFonts w:ascii="Arial" w:hAnsi="Arial" w:cs="Arial"/>
        </w:rPr>
        <w:t>1</w:t>
      </w:r>
      <w:r w:rsidRPr="005B46E0">
        <w:rPr>
          <w:rFonts w:ascii="Arial" w:hAnsi="Arial" w:cs="Arial"/>
        </w:rPr>
        <w:t>9/</w:t>
      </w:r>
      <w:r w:rsidR="00E6094C" w:rsidRPr="005B46E0">
        <w:rPr>
          <w:rFonts w:ascii="Arial" w:hAnsi="Arial" w:cs="Arial"/>
        </w:rPr>
        <w:t>1</w:t>
      </w:r>
      <w:r w:rsidRPr="005B46E0">
        <w:rPr>
          <w:rFonts w:ascii="Arial" w:hAnsi="Arial" w:cs="Arial"/>
        </w:rPr>
        <w:t xml:space="preserve">7) é detto che lo </w:t>
      </w:r>
      <w:r w:rsidR="00FE19AF" w:rsidRPr="005B46E0">
        <w:rPr>
          <w:rFonts w:ascii="Arial" w:hAnsi="Arial" w:cs="Arial"/>
        </w:rPr>
        <w:t>S</w:t>
      </w:r>
      <w:r w:rsidRPr="005B46E0">
        <w:rPr>
          <w:rFonts w:ascii="Arial" w:hAnsi="Arial" w:cs="Arial"/>
        </w:rPr>
        <w:t xml:space="preserve">pirito </w:t>
      </w:r>
      <w:r w:rsidR="00FE19AF" w:rsidRPr="005B46E0">
        <w:rPr>
          <w:rFonts w:ascii="Arial" w:hAnsi="Arial" w:cs="Arial"/>
        </w:rPr>
        <w:t>S</w:t>
      </w:r>
      <w:r w:rsidRPr="005B46E0">
        <w:rPr>
          <w:rFonts w:ascii="Arial" w:hAnsi="Arial" w:cs="Arial"/>
        </w:rPr>
        <w:t xml:space="preserve">anto si riceve per la predicazione della </w:t>
      </w:r>
      <w:r w:rsidR="00FE19AF" w:rsidRPr="005B46E0">
        <w:rPr>
          <w:rFonts w:ascii="Arial" w:hAnsi="Arial" w:cs="Arial"/>
        </w:rPr>
        <w:t>F</w:t>
      </w:r>
      <w:r w:rsidRPr="005B46E0">
        <w:rPr>
          <w:rFonts w:ascii="Arial" w:hAnsi="Arial" w:cs="Arial"/>
        </w:rPr>
        <w:t>ede.</w:t>
      </w:r>
    </w:p>
    <w:p w:rsidR="00B300A3" w:rsidRPr="005B46E0" w:rsidRDefault="00FE19AF" w:rsidP="006A74B6">
      <w:pPr>
        <w:pStyle w:val="Paragrafoelenco"/>
        <w:numPr>
          <w:ilvl w:val="0"/>
          <w:numId w:val="345"/>
        </w:numPr>
        <w:jc w:val="both"/>
        <w:rPr>
          <w:rFonts w:ascii="Arial" w:hAnsi="Arial" w:cs="Arial"/>
        </w:rPr>
      </w:pPr>
      <w:r w:rsidRPr="005B46E0">
        <w:rPr>
          <w:rFonts w:ascii="Arial" w:hAnsi="Arial" w:cs="Arial"/>
        </w:rPr>
        <w:t>E</w:t>
      </w:r>
      <w:r w:rsidR="00110DB0" w:rsidRPr="005B46E0">
        <w:rPr>
          <w:rFonts w:ascii="Arial" w:hAnsi="Arial" w:cs="Arial"/>
        </w:rPr>
        <w:t>f</w:t>
      </w:r>
      <w:r w:rsidRPr="005B46E0">
        <w:rPr>
          <w:rFonts w:ascii="Arial" w:hAnsi="Arial" w:cs="Arial"/>
        </w:rPr>
        <w:t xml:space="preserve"> 1</w:t>
      </w:r>
      <w:r w:rsidR="00110DB0" w:rsidRPr="005B46E0">
        <w:rPr>
          <w:rFonts w:ascii="Arial" w:hAnsi="Arial" w:cs="Arial"/>
        </w:rPr>
        <w:t>/</w:t>
      </w:r>
      <w:r w:rsidRPr="005B46E0">
        <w:rPr>
          <w:rFonts w:ascii="Arial" w:hAnsi="Arial" w:cs="Arial"/>
        </w:rPr>
        <w:t>1</w:t>
      </w:r>
      <w:r w:rsidR="00110DB0" w:rsidRPr="005B46E0">
        <w:rPr>
          <w:rFonts w:ascii="Arial" w:hAnsi="Arial" w:cs="Arial"/>
        </w:rPr>
        <w:t>3 fa comprend</w:t>
      </w:r>
      <w:r w:rsidRPr="005B46E0">
        <w:rPr>
          <w:rFonts w:ascii="Arial" w:hAnsi="Arial" w:cs="Arial"/>
        </w:rPr>
        <w:t>ere chiaramente che quando uno C</w:t>
      </w:r>
      <w:r w:rsidR="00110DB0" w:rsidRPr="005B46E0">
        <w:rPr>
          <w:rFonts w:ascii="Arial" w:hAnsi="Arial" w:cs="Arial"/>
        </w:rPr>
        <w:t>rede</w:t>
      </w:r>
      <w:r w:rsidR="00FB5DF5" w:rsidRPr="005B46E0">
        <w:rPr>
          <w:rFonts w:ascii="Arial" w:hAnsi="Arial" w:cs="Arial"/>
        </w:rPr>
        <w:t>,</w:t>
      </w:r>
      <w:r w:rsidR="00110DB0" w:rsidRPr="005B46E0">
        <w:rPr>
          <w:rFonts w:ascii="Arial" w:hAnsi="Arial" w:cs="Arial"/>
        </w:rPr>
        <w:t xml:space="preserve"> riceve il suggello dello </w:t>
      </w:r>
      <w:r w:rsidRPr="005B46E0">
        <w:rPr>
          <w:rFonts w:ascii="Arial" w:hAnsi="Arial" w:cs="Arial"/>
        </w:rPr>
        <w:t>S</w:t>
      </w:r>
      <w:r w:rsidR="00110DB0" w:rsidRPr="005B46E0">
        <w:rPr>
          <w:rFonts w:ascii="Arial" w:hAnsi="Arial" w:cs="Arial"/>
        </w:rPr>
        <w:t xml:space="preserve">pirito </w:t>
      </w:r>
      <w:r w:rsidR="00FB5DF5" w:rsidRPr="005B46E0">
        <w:rPr>
          <w:rFonts w:ascii="Arial" w:hAnsi="Arial" w:cs="Arial"/>
        </w:rPr>
        <w:t>Santo (quelli di A</w:t>
      </w:r>
      <w:r w:rsidRPr="005B46E0">
        <w:rPr>
          <w:rFonts w:ascii="Arial" w:hAnsi="Arial" w:cs="Arial"/>
        </w:rPr>
        <w:t>t 1</w:t>
      </w:r>
      <w:r w:rsidR="00110DB0" w:rsidRPr="005B46E0">
        <w:rPr>
          <w:rFonts w:ascii="Arial" w:hAnsi="Arial" w:cs="Arial"/>
        </w:rPr>
        <w:t>9/</w:t>
      </w:r>
      <w:r w:rsidRPr="005B46E0">
        <w:rPr>
          <w:rFonts w:ascii="Arial" w:hAnsi="Arial" w:cs="Arial"/>
        </w:rPr>
        <w:t>1</w:t>
      </w:r>
      <w:r w:rsidR="00110DB0" w:rsidRPr="005B46E0">
        <w:rPr>
          <w:rFonts w:ascii="Arial" w:hAnsi="Arial" w:cs="Arial"/>
        </w:rPr>
        <w:t xml:space="preserve">7, evidentemente, non avevano veramente </w:t>
      </w:r>
      <w:r w:rsidRPr="005B46E0">
        <w:rPr>
          <w:rFonts w:ascii="Arial" w:hAnsi="Arial" w:cs="Arial"/>
        </w:rPr>
        <w:t>C</w:t>
      </w:r>
      <w:r w:rsidR="00110DB0" w:rsidRPr="005B46E0">
        <w:rPr>
          <w:rFonts w:ascii="Arial" w:hAnsi="Arial" w:cs="Arial"/>
        </w:rPr>
        <w:t>reduto: lo de</w:t>
      </w:r>
      <w:r w:rsidRPr="005B46E0">
        <w:rPr>
          <w:rFonts w:ascii="Arial" w:hAnsi="Arial" w:cs="Arial"/>
        </w:rPr>
        <w:t>duciamo dal fatto che non aveva</w:t>
      </w:r>
      <w:r w:rsidR="00110DB0" w:rsidRPr="005B46E0">
        <w:rPr>
          <w:rFonts w:ascii="Arial" w:hAnsi="Arial" w:cs="Arial"/>
        </w:rPr>
        <w:t xml:space="preserve">no lo </w:t>
      </w:r>
      <w:r w:rsidRPr="005B46E0">
        <w:rPr>
          <w:rFonts w:ascii="Arial" w:hAnsi="Arial" w:cs="Arial"/>
        </w:rPr>
        <w:t>Spirito S</w:t>
      </w:r>
      <w:r w:rsidR="00110DB0" w:rsidRPr="005B46E0">
        <w:rPr>
          <w:rFonts w:ascii="Arial" w:hAnsi="Arial" w:cs="Arial"/>
        </w:rPr>
        <w:t>anto</w:t>
      </w:r>
      <w:r w:rsidRPr="005B46E0">
        <w:rPr>
          <w:rFonts w:ascii="Arial" w:hAnsi="Arial" w:cs="Arial"/>
        </w:rPr>
        <w:t xml:space="preserve"> e/o</w:t>
      </w:r>
      <w:r w:rsidR="00185F51">
        <w:rPr>
          <w:rFonts w:ascii="Arial" w:hAnsi="Arial" w:cs="Arial"/>
        </w:rPr>
        <w:t>ppure</w:t>
      </w:r>
      <w:r w:rsidRPr="005B46E0">
        <w:rPr>
          <w:rFonts w:ascii="Arial" w:hAnsi="Arial" w:cs="Arial"/>
        </w:rPr>
        <w:t xml:space="preserve"> essendo agli inizi della Dispensazione rientravano nella stessa eccezione dei Samaritani!</w:t>
      </w:r>
      <w:r w:rsidR="00110DB0" w:rsidRPr="005B46E0">
        <w:rPr>
          <w:rFonts w:ascii="Arial" w:hAnsi="Arial" w:cs="Arial"/>
        </w:rPr>
        <w:t xml:space="preserve">) </w:t>
      </w:r>
    </w:p>
    <w:p w:rsidR="00B300A3" w:rsidRPr="00ED0CBE" w:rsidRDefault="005B46E0" w:rsidP="00B97590">
      <w:pPr>
        <w:ind w:left="491"/>
        <w:jc w:val="both"/>
        <w:rPr>
          <w:rFonts w:ascii="Arial" w:hAnsi="Arial" w:cs="Arial"/>
          <w:b/>
        </w:rPr>
      </w:pPr>
      <w:r>
        <w:rPr>
          <w:rFonts w:ascii="Arial" w:hAnsi="Arial" w:cs="Arial"/>
          <w:b/>
        </w:rPr>
        <w:lastRenderedPageBreak/>
        <w:t>Oggi v</w:t>
      </w:r>
      <w:r w:rsidR="00FE19AF" w:rsidRPr="00ED0CBE">
        <w:rPr>
          <w:rFonts w:ascii="Arial" w:hAnsi="Arial" w:cs="Arial"/>
          <w:b/>
        </w:rPr>
        <w:t xml:space="preserve">ale la regola </w:t>
      </w:r>
      <w:r w:rsidR="00185F51">
        <w:rPr>
          <w:rFonts w:ascii="Arial" w:hAnsi="Arial" w:cs="Arial"/>
          <w:b/>
        </w:rPr>
        <w:t>A</w:t>
      </w:r>
      <w:r>
        <w:rPr>
          <w:rFonts w:ascii="Arial" w:hAnsi="Arial" w:cs="Arial"/>
          <w:b/>
        </w:rPr>
        <w:t xml:space="preserve">postolica </w:t>
      </w:r>
      <w:r w:rsidR="00FE19AF" w:rsidRPr="00ED0CBE">
        <w:rPr>
          <w:rFonts w:ascii="Arial" w:hAnsi="Arial" w:cs="Arial"/>
          <w:b/>
        </w:rPr>
        <w:t xml:space="preserve">fissata a partire dagli Atti: </w:t>
      </w:r>
      <w:r w:rsidR="00110DB0" w:rsidRPr="00ED0CBE">
        <w:rPr>
          <w:rFonts w:ascii="Arial" w:hAnsi="Arial" w:cs="Arial"/>
          <w:b/>
        </w:rPr>
        <w:t xml:space="preserve">quando uno </w:t>
      </w:r>
      <w:r>
        <w:rPr>
          <w:rFonts w:ascii="Arial" w:hAnsi="Arial" w:cs="Arial"/>
          <w:b/>
        </w:rPr>
        <w:t>C</w:t>
      </w:r>
      <w:r w:rsidR="00110DB0" w:rsidRPr="00ED0CBE">
        <w:rPr>
          <w:rFonts w:ascii="Arial" w:hAnsi="Arial" w:cs="Arial"/>
          <w:b/>
        </w:rPr>
        <w:t>rede</w:t>
      </w:r>
      <w:r>
        <w:rPr>
          <w:rFonts w:ascii="Arial" w:hAnsi="Arial" w:cs="Arial"/>
          <w:b/>
        </w:rPr>
        <w:t>,</w:t>
      </w:r>
      <w:r w:rsidR="00110DB0" w:rsidRPr="00ED0CBE">
        <w:rPr>
          <w:rFonts w:ascii="Arial" w:hAnsi="Arial" w:cs="Arial"/>
          <w:b/>
        </w:rPr>
        <w:t xml:space="preserve"> riceve lo </w:t>
      </w:r>
      <w:r w:rsidR="00FE19AF" w:rsidRPr="00ED0CBE">
        <w:rPr>
          <w:rFonts w:ascii="Arial" w:hAnsi="Arial" w:cs="Arial"/>
          <w:b/>
        </w:rPr>
        <w:t>S</w:t>
      </w:r>
      <w:r w:rsidR="00110DB0" w:rsidRPr="00ED0CBE">
        <w:rPr>
          <w:rFonts w:ascii="Arial" w:hAnsi="Arial" w:cs="Arial"/>
          <w:b/>
        </w:rPr>
        <w:t xml:space="preserve">pirito </w:t>
      </w:r>
      <w:r w:rsidR="00FE19AF" w:rsidRPr="00ED0CBE">
        <w:rPr>
          <w:rFonts w:ascii="Arial" w:hAnsi="Arial" w:cs="Arial"/>
          <w:b/>
        </w:rPr>
        <w:t>S</w:t>
      </w:r>
      <w:r w:rsidR="00110DB0" w:rsidRPr="00ED0CBE">
        <w:rPr>
          <w:rFonts w:ascii="Arial" w:hAnsi="Arial" w:cs="Arial"/>
          <w:b/>
        </w:rPr>
        <w:t>anto</w:t>
      </w:r>
      <w:r w:rsidR="00FB5DF5" w:rsidRPr="00ED0CBE">
        <w:rPr>
          <w:rFonts w:ascii="Arial" w:hAnsi="Arial" w:cs="Arial"/>
          <w:b/>
        </w:rPr>
        <w:t xml:space="preserve">: come ho detto, nessuno comandò ai tremila di cercare la seconda esperienza (il battesimo nello S. Santo) per essere potenti nel servizio Cristiano … e non è mai detto che </w:t>
      </w:r>
      <w:r w:rsidRPr="00ED0CBE">
        <w:rPr>
          <w:rFonts w:ascii="Arial" w:hAnsi="Arial" w:cs="Arial"/>
          <w:b/>
        </w:rPr>
        <w:t xml:space="preserve">essi </w:t>
      </w:r>
      <w:r w:rsidR="00FB5DF5" w:rsidRPr="00ED0CBE">
        <w:rPr>
          <w:rFonts w:ascii="Arial" w:hAnsi="Arial" w:cs="Arial"/>
          <w:b/>
        </w:rPr>
        <w:t>parlassero in lingue!!</w:t>
      </w:r>
    </w:p>
    <w:p w:rsidR="00FB5DF5" w:rsidRPr="00ED0CBE" w:rsidRDefault="00FB5DF5" w:rsidP="00B97590">
      <w:pPr>
        <w:ind w:left="491"/>
        <w:jc w:val="both"/>
        <w:rPr>
          <w:rFonts w:ascii="Arial" w:hAnsi="Arial" w:cs="Arial"/>
          <w:b/>
        </w:rPr>
      </w:pPr>
      <w:r w:rsidRPr="00ED0CBE">
        <w:rPr>
          <w:rFonts w:ascii="Arial" w:hAnsi="Arial" w:cs="Arial"/>
          <w:b/>
        </w:rPr>
        <w:t>Dop</w:t>
      </w:r>
      <w:r w:rsidR="005B46E0">
        <w:rPr>
          <w:rFonts w:ascii="Arial" w:hAnsi="Arial" w:cs="Arial"/>
          <w:b/>
        </w:rPr>
        <w:t>o</w:t>
      </w:r>
      <w:r w:rsidRPr="00ED0CBE">
        <w:rPr>
          <w:rFonts w:ascii="Arial" w:hAnsi="Arial" w:cs="Arial"/>
          <w:b/>
        </w:rPr>
        <w:t xml:space="preserve"> gli Atti, questa specifica è comparsa nella storia solo con lo spiritismo nel 18° secolo e poi con i pentecostali</w:t>
      </w:r>
      <w:r w:rsidR="00185F51">
        <w:rPr>
          <w:rFonts w:ascii="Arial" w:hAnsi="Arial" w:cs="Arial"/>
          <w:b/>
        </w:rPr>
        <w:t>sti</w:t>
      </w:r>
      <w:r w:rsidRPr="00ED0CBE">
        <w:rPr>
          <w:rFonts w:ascii="Arial" w:hAnsi="Arial" w:cs="Arial"/>
          <w:b/>
        </w:rPr>
        <w:t xml:space="preserve"> </w:t>
      </w:r>
      <w:r w:rsidR="00185F51">
        <w:rPr>
          <w:rFonts w:ascii="Arial" w:hAnsi="Arial" w:cs="Arial"/>
          <w:b/>
        </w:rPr>
        <w:t>..</w:t>
      </w:r>
      <w:r w:rsidRPr="00ED0CBE">
        <w:rPr>
          <w:rFonts w:ascii="Arial" w:hAnsi="Arial" w:cs="Arial"/>
          <w:b/>
        </w:rPr>
        <w:t>.</w:t>
      </w:r>
    </w:p>
    <w:p w:rsidR="00B300A3" w:rsidRPr="00ED0CBE" w:rsidRDefault="00B300A3" w:rsidP="00B97590">
      <w:pPr>
        <w:ind w:left="491"/>
        <w:jc w:val="both"/>
        <w:rPr>
          <w:rFonts w:ascii="Arial" w:hAnsi="Arial" w:cs="Arial"/>
        </w:rPr>
      </w:pPr>
    </w:p>
    <w:p w:rsidR="00B300A3" w:rsidRPr="00ED0CBE" w:rsidRDefault="00217B0F" w:rsidP="00B97590">
      <w:pPr>
        <w:ind w:left="491"/>
        <w:jc w:val="both"/>
        <w:rPr>
          <w:rFonts w:ascii="Arial" w:hAnsi="Arial" w:cs="Arial"/>
          <w:b/>
        </w:rPr>
      </w:pPr>
      <w:r w:rsidRPr="00ED0CBE">
        <w:rPr>
          <w:rFonts w:ascii="Arial" w:hAnsi="Arial" w:cs="Arial"/>
          <w:b/>
        </w:rPr>
        <w:t>L</w:t>
      </w:r>
      <w:r w:rsidR="00110DB0" w:rsidRPr="00ED0CBE">
        <w:rPr>
          <w:rFonts w:ascii="Arial" w:hAnsi="Arial" w:cs="Arial"/>
          <w:b/>
        </w:rPr>
        <w:t>a transizione storica</w:t>
      </w:r>
    </w:p>
    <w:p w:rsidR="00350AFC" w:rsidRPr="00ED0CBE" w:rsidRDefault="00FB5DF5" w:rsidP="00B97590">
      <w:pPr>
        <w:ind w:left="491"/>
        <w:jc w:val="both"/>
        <w:rPr>
          <w:rFonts w:ascii="Arial" w:hAnsi="Arial" w:cs="Arial"/>
        </w:rPr>
      </w:pPr>
      <w:r w:rsidRPr="00ED0CBE">
        <w:rPr>
          <w:rFonts w:ascii="Arial" w:hAnsi="Arial" w:cs="Arial"/>
        </w:rPr>
        <w:t>I</w:t>
      </w:r>
      <w:r w:rsidR="00110DB0" w:rsidRPr="00ED0CBE">
        <w:rPr>
          <w:rFonts w:ascii="Arial" w:hAnsi="Arial" w:cs="Arial"/>
        </w:rPr>
        <w:t xml:space="preserve">n tempo di transizione le regole sono a volte temporaneamente </w:t>
      </w:r>
      <w:r w:rsidR="005B46E0">
        <w:rPr>
          <w:rFonts w:ascii="Arial" w:hAnsi="Arial" w:cs="Arial"/>
        </w:rPr>
        <w:t>accantonate</w:t>
      </w:r>
      <w:r w:rsidR="00110DB0" w:rsidRPr="00ED0CBE">
        <w:rPr>
          <w:rFonts w:ascii="Arial" w:hAnsi="Arial" w:cs="Arial"/>
        </w:rPr>
        <w:t xml:space="preserve"> o non messe bene ad effetto</w:t>
      </w:r>
      <w:r w:rsidR="00217B0F" w:rsidRPr="00ED0CBE">
        <w:rPr>
          <w:rFonts w:ascii="Arial" w:hAnsi="Arial" w:cs="Arial"/>
        </w:rPr>
        <w:t>: è una transizione e, dunque, si possono fare</w:t>
      </w:r>
      <w:r w:rsidR="005B46E0">
        <w:rPr>
          <w:rFonts w:ascii="Arial" w:hAnsi="Arial" w:cs="Arial"/>
        </w:rPr>
        <w:t>/ammettere</w:t>
      </w:r>
      <w:r w:rsidR="00217B0F" w:rsidRPr="00ED0CBE">
        <w:rPr>
          <w:rFonts w:ascii="Arial" w:hAnsi="Arial" w:cs="Arial"/>
        </w:rPr>
        <w:t xml:space="preserve"> delle eccezioni</w:t>
      </w:r>
      <w:r w:rsidR="00110DB0" w:rsidRPr="00ED0CBE">
        <w:rPr>
          <w:rFonts w:ascii="Arial" w:hAnsi="Arial" w:cs="Arial"/>
        </w:rPr>
        <w:t>!</w:t>
      </w:r>
      <w:r w:rsidR="00350AFC" w:rsidRPr="00ED0CBE">
        <w:rPr>
          <w:rFonts w:ascii="Arial" w:hAnsi="Arial" w:cs="Arial"/>
        </w:rPr>
        <w:t xml:space="preserve"> </w:t>
      </w:r>
    </w:p>
    <w:p w:rsidR="00B300A3" w:rsidRPr="00ED0CBE" w:rsidRDefault="00350AFC" w:rsidP="00350AFC">
      <w:pPr>
        <w:ind w:left="1416"/>
        <w:jc w:val="both"/>
        <w:rPr>
          <w:rFonts w:ascii="Arial" w:hAnsi="Arial" w:cs="Arial"/>
        </w:rPr>
      </w:pPr>
      <w:r w:rsidRPr="00ED0CBE">
        <w:rPr>
          <w:rFonts w:ascii="Arial" w:hAnsi="Arial" w:cs="Arial"/>
        </w:rPr>
        <w:t xml:space="preserve">Nella transizione ci sono </w:t>
      </w:r>
      <w:r w:rsidR="005B46E0">
        <w:rPr>
          <w:rFonts w:ascii="Arial" w:hAnsi="Arial" w:cs="Arial"/>
        </w:rPr>
        <w:t xml:space="preserve">sempre </w:t>
      </w:r>
      <w:r w:rsidRPr="00ED0CBE">
        <w:rPr>
          <w:rFonts w:ascii="Arial" w:hAnsi="Arial" w:cs="Arial"/>
        </w:rPr>
        <w:t>delle eccezioni!</w:t>
      </w:r>
    </w:p>
    <w:p w:rsidR="00350AFC" w:rsidRPr="00ED0CBE" w:rsidRDefault="00350AFC" w:rsidP="00350AFC">
      <w:pPr>
        <w:ind w:left="1416"/>
        <w:jc w:val="both"/>
        <w:rPr>
          <w:rFonts w:ascii="Arial" w:hAnsi="Arial" w:cs="Arial"/>
        </w:rPr>
      </w:pPr>
      <w:r w:rsidRPr="00ED0CBE">
        <w:rPr>
          <w:rFonts w:ascii="Arial" w:hAnsi="Arial" w:cs="Arial"/>
        </w:rPr>
        <w:t>Ad esempio, in sede di trasloco (transizione da una c</w:t>
      </w:r>
      <w:r w:rsidR="005B46E0">
        <w:rPr>
          <w:rFonts w:ascii="Arial" w:hAnsi="Arial" w:cs="Arial"/>
        </w:rPr>
        <w:t>asa all’altra) si può mangiare stravaccati p</w:t>
      </w:r>
      <w:r w:rsidRPr="00ED0CBE">
        <w:rPr>
          <w:rFonts w:ascii="Arial" w:hAnsi="Arial" w:cs="Arial"/>
        </w:rPr>
        <w:t xml:space="preserve">er terra perché la cucina non è </w:t>
      </w:r>
      <w:r w:rsidR="005B46E0">
        <w:rPr>
          <w:rFonts w:ascii="Arial" w:hAnsi="Arial" w:cs="Arial"/>
        </w:rPr>
        <w:t xml:space="preserve">ancora </w:t>
      </w:r>
      <w:r w:rsidRPr="00ED0CBE">
        <w:rPr>
          <w:rFonts w:ascii="Arial" w:hAnsi="Arial" w:cs="Arial"/>
        </w:rPr>
        <w:t>montata, ma sarà una eccezione di breve durata al fine di aspettare il montaggio della cucina: dopo si mangerà a tavola, secondo le regole del buon vivere civile.</w:t>
      </w:r>
    </w:p>
    <w:p w:rsidR="00217B0F" w:rsidRPr="00ED0CBE" w:rsidRDefault="00217B0F" w:rsidP="00B97590">
      <w:pPr>
        <w:ind w:left="1416"/>
        <w:jc w:val="both"/>
        <w:rPr>
          <w:rFonts w:ascii="Arial" w:hAnsi="Arial" w:cs="Arial"/>
          <w:b/>
        </w:rPr>
      </w:pPr>
      <w:r w:rsidRPr="00ED0CBE">
        <w:rPr>
          <w:rFonts w:ascii="Arial" w:hAnsi="Arial" w:cs="Arial"/>
          <w:b/>
        </w:rPr>
        <w:t>Ma guai a trasformare l’eccezione in regola!</w:t>
      </w:r>
    </w:p>
    <w:p w:rsidR="00B300A3" w:rsidRPr="00CC0643" w:rsidRDefault="00217B0F" w:rsidP="00B97590">
      <w:pPr>
        <w:ind w:left="491"/>
        <w:jc w:val="both"/>
        <w:rPr>
          <w:rFonts w:ascii="Arial" w:hAnsi="Arial" w:cs="Arial"/>
          <w:spacing w:val="4"/>
        </w:rPr>
      </w:pPr>
      <w:r w:rsidRPr="00ED0CBE">
        <w:rPr>
          <w:rFonts w:ascii="Arial" w:hAnsi="Arial" w:cs="Arial"/>
        </w:rPr>
        <w:t>N</w:t>
      </w:r>
      <w:r w:rsidR="00110DB0" w:rsidRPr="00ED0CBE">
        <w:rPr>
          <w:rFonts w:ascii="Arial" w:hAnsi="Arial" w:cs="Arial"/>
        </w:rPr>
        <w:t xml:space="preserve">ella </w:t>
      </w:r>
      <w:r w:rsidR="00350AFC" w:rsidRPr="00ED0CBE">
        <w:rPr>
          <w:rFonts w:ascii="Arial" w:hAnsi="Arial" w:cs="Arial"/>
        </w:rPr>
        <w:t>B</w:t>
      </w:r>
      <w:r w:rsidR="00110DB0" w:rsidRPr="00ED0CBE">
        <w:rPr>
          <w:rFonts w:ascii="Arial" w:hAnsi="Arial" w:cs="Arial"/>
        </w:rPr>
        <w:t xml:space="preserve">ibbia, ad esempio, in chiaro tempo di transizione, abbiamo </w:t>
      </w:r>
      <w:r w:rsidR="00110DB0" w:rsidRPr="00CC0643">
        <w:rPr>
          <w:rFonts w:ascii="Arial" w:hAnsi="Arial" w:cs="Arial"/>
          <w:b/>
        </w:rPr>
        <w:t xml:space="preserve">3 momenti di </w:t>
      </w:r>
      <w:r w:rsidRPr="00CC0643">
        <w:rPr>
          <w:rFonts w:ascii="Arial" w:hAnsi="Arial" w:cs="Arial"/>
          <w:b/>
        </w:rPr>
        <w:t>Pentecoste</w:t>
      </w:r>
      <w:r w:rsidRPr="00ED0CBE">
        <w:rPr>
          <w:rFonts w:ascii="Arial" w:hAnsi="Arial" w:cs="Arial"/>
        </w:rPr>
        <w:t xml:space="preserve"> </w:t>
      </w:r>
      <w:r w:rsidRPr="00CC0643">
        <w:rPr>
          <w:rFonts w:ascii="Arial" w:hAnsi="Arial" w:cs="Arial"/>
          <w:spacing w:val="4"/>
        </w:rPr>
        <w:t>(ma le ecce</w:t>
      </w:r>
      <w:r w:rsidR="00110DB0" w:rsidRPr="00CC0643">
        <w:rPr>
          <w:rFonts w:ascii="Arial" w:hAnsi="Arial" w:cs="Arial"/>
          <w:spacing w:val="4"/>
        </w:rPr>
        <w:t>zioni confermano sempre la regola</w:t>
      </w:r>
      <w:r w:rsidR="00CC0643" w:rsidRPr="00CC0643">
        <w:rPr>
          <w:rFonts w:ascii="Arial" w:hAnsi="Arial" w:cs="Arial"/>
          <w:spacing w:val="4"/>
        </w:rPr>
        <w:t xml:space="preserve"> ed essi restano “unici” in tutta la storia, pur se con sfumature diverse perché nel secondo e nel terzo mancano alcuni segni eclatanti del primo!</w:t>
      </w:r>
      <w:r w:rsidR="00110DB0" w:rsidRPr="00CC0643">
        <w:rPr>
          <w:rFonts w:ascii="Arial" w:hAnsi="Arial" w:cs="Arial"/>
          <w:spacing w:val="4"/>
        </w:rPr>
        <w:t>):</w:t>
      </w:r>
    </w:p>
    <w:p w:rsidR="00B300A3" w:rsidRPr="00CC0643" w:rsidRDefault="00110DB0" w:rsidP="006A74B6">
      <w:pPr>
        <w:pStyle w:val="Paragrafoelenco"/>
        <w:numPr>
          <w:ilvl w:val="0"/>
          <w:numId w:val="346"/>
        </w:numPr>
        <w:jc w:val="both"/>
        <w:rPr>
          <w:rFonts w:ascii="Arial" w:hAnsi="Arial" w:cs="Arial"/>
        </w:rPr>
      </w:pPr>
      <w:r w:rsidRPr="00CC0643">
        <w:rPr>
          <w:rFonts w:ascii="Arial" w:hAnsi="Arial" w:cs="Arial"/>
        </w:rPr>
        <w:t xml:space="preserve">1° momento: la </w:t>
      </w:r>
      <w:r w:rsidR="00217B0F" w:rsidRPr="00CC0643">
        <w:rPr>
          <w:rFonts w:ascii="Arial" w:hAnsi="Arial" w:cs="Arial"/>
        </w:rPr>
        <w:t>P</w:t>
      </w:r>
      <w:r w:rsidRPr="00CC0643">
        <w:rPr>
          <w:rFonts w:ascii="Arial" w:hAnsi="Arial" w:cs="Arial"/>
        </w:rPr>
        <w:t xml:space="preserve">entecoste dei 120 </w:t>
      </w:r>
      <w:r w:rsidR="00217B0F" w:rsidRPr="00CC0643">
        <w:rPr>
          <w:rFonts w:ascii="Arial" w:hAnsi="Arial" w:cs="Arial"/>
        </w:rPr>
        <w:t>E</w:t>
      </w:r>
      <w:r w:rsidRPr="00CC0643">
        <w:rPr>
          <w:rFonts w:ascii="Arial" w:hAnsi="Arial" w:cs="Arial"/>
        </w:rPr>
        <w:t>brei</w:t>
      </w:r>
      <w:r w:rsidR="00217B0F" w:rsidRPr="00CC0643">
        <w:rPr>
          <w:rFonts w:ascii="Arial" w:hAnsi="Arial" w:cs="Arial"/>
        </w:rPr>
        <w:t xml:space="preserve"> - A</w:t>
      </w:r>
      <w:r w:rsidRPr="00CC0643">
        <w:rPr>
          <w:rFonts w:ascii="Arial" w:hAnsi="Arial" w:cs="Arial"/>
        </w:rPr>
        <w:t>tti 2</w:t>
      </w:r>
    </w:p>
    <w:p w:rsidR="00B300A3" w:rsidRPr="00CC0643" w:rsidRDefault="00110DB0" w:rsidP="006A74B6">
      <w:pPr>
        <w:pStyle w:val="Paragrafoelenco"/>
        <w:numPr>
          <w:ilvl w:val="0"/>
          <w:numId w:val="346"/>
        </w:numPr>
        <w:jc w:val="both"/>
        <w:rPr>
          <w:rFonts w:ascii="Arial" w:hAnsi="Arial" w:cs="Arial"/>
        </w:rPr>
      </w:pPr>
      <w:r w:rsidRPr="00CC0643">
        <w:rPr>
          <w:rFonts w:ascii="Arial" w:hAnsi="Arial" w:cs="Arial"/>
        </w:rPr>
        <w:t xml:space="preserve">2° momento: la </w:t>
      </w:r>
      <w:r w:rsidR="00217B0F" w:rsidRPr="00CC0643">
        <w:rPr>
          <w:rFonts w:ascii="Arial" w:hAnsi="Arial" w:cs="Arial"/>
        </w:rPr>
        <w:t>P</w:t>
      </w:r>
      <w:r w:rsidRPr="00CC0643">
        <w:rPr>
          <w:rFonts w:ascii="Arial" w:hAnsi="Arial" w:cs="Arial"/>
        </w:rPr>
        <w:t xml:space="preserve">entecoste dei </w:t>
      </w:r>
      <w:r w:rsidR="00217B0F" w:rsidRPr="00CC0643">
        <w:rPr>
          <w:rFonts w:ascii="Arial" w:hAnsi="Arial" w:cs="Arial"/>
        </w:rPr>
        <w:t>S</w:t>
      </w:r>
      <w:r w:rsidRPr="00CC0643">
        <w:rPr>
          <w:rFonts w:ascii="Arial" w:hAnsi="Arial" w:cs="Arial"/>
        </w:rPr>
        <w:t>amaritani</w:t>
      </w:r>
      <w:r w:rsidR="00217B0F" w:rsidRPr="00CC0643">
        <w:rPr>
          <w:rFonts w:ascii="Arial" w:hAnsi="Arial" w:cs="Arial"/>
        </w:rPr>
        <w:t xml:space="preserve"> </w:t>
      </w:r>
      <w:r w:rsidRPr="00CC0643">
        <w:rPr>
          <w:rFonts w:ascii="Arial" w:hAnsi="Arial" w:cs="Arial"/>
        </w:rPr>
        <w:t xml:space="preserve">- </w:t>
      </w:r>
      <w:r w:rsidR="00217B0F" w:rsidRPr="00CC0643">
        <w:rPr>
          <w:rFonts w:ascii="Arial" w:hAnsi="Arial" w:cs="Arial"/>
        </w:rPr>
        <w:t>A</w:t>
      </w:r>
      <w:r w:rsidRPr="00CC0643">
        <w:rPr>
          <w:rFonts w:ascii="Arial" w:hAnsi="Arial" w:cs="Arial"/>
        </w:rPr>
        <w:t>tti 8</w:t>
      </w:r>
    </w:p>
    <w:p w:rsidR="00B300A3" w:rsidRPr="00CC0643" w:rsidRDefault="00110DB0" w:rsidP="006A74B6">
      <w:pPr>
        <w:pStyle w:val="Paragrafoelenco"/>
        <w:numPr>
          <w:ilvl w:val="0"/>
          <w:numId w:val="346"/>
        </w:numPr>
        <w:jc w:val="both"/>
        <w:rPr>
          <w:rFonts w:ascii="Arial" w:hAnsi="Arial" w:cs="Arial"/>
          <w:spacing w:val="6"/>
        </w:rPr>
      </w:pPr>
      <w:r w:rsidRPr="00CC0643">
        <w:rPr>
          <w:rFonts w:ascii="Arial" w:hAnsi="Arial" w:cs="Arial"/>
          <w:spacing w:val="6"/>
        </w:rPr>
        <w:t xml:space="preserve">3° momento: la </w:t>
      </w:r>
      <w:r w:rsidR="00217B0F" w:rsidRPr="00CC0643">
        <w:rPr>
          <w:rFonts w:ascii="Arial" w:hAnsi="Arial" w:cs="Arial"/>
          <w:spacing w:val="6"/>
        </w:rPr>
        <w:t>P</w:t>
      </w:r>
      <w:r w:rsidRPr="00CC0643">
        <w:rPr>
          <w:rFonts w:ascii="Arial" w:hAnsi="Arial" w:cs="Arial"/>
          <w:spacing w:val="6"/>
        </w:rPr>
        <w:t xml:space="preserve">entecoste dei </w:t>
      </w:r>
      <w:r w:rsidR="00217B0F" w:rsidRPr="00CC0643">
        <w:rPr>
          <w:rFonts w:ascii="Arial" w:hAnsi="Arial" w:cs="Arial"/>
          <w:spacing w:val="6"/>
        </w:rPr>
        <w:t>G</w:t>
      </w:r>
      <w:r w:rsidRPr="00CC0643">
        <w:rPr>
          <w:rFonts w:ascii="Arial" w:hAnsi="Arial" w:cs="Arial"/>
          <w:spacing w:val="6"/>
        </w:rPr>
        <w:t>entili</w:t>
      </w:r>
      <w:r w:rsidR="00217B0F" w:rsidRPr="00CC0643">
        <w:rPr>
          <w:rFonts w:ascii="Arial" w:hAnsi="Arial" w:cs="Arial"/>
          <w:spacing w:val="6"/>
        </w:rPr>
        <w:t xml:space="preserve"> - A</w:t>
      </w:r>
      <w:r w:rsidRPr="00CC0643">
        <w:rPr>
          <w:rFonts w:ascii="Arial" w:hAnsi="Arial" w:cs="Arial"/>
          <w:spacing w:val="6"/>
        </w:rPr>
        <w:t>tti 1</w:t>
      </w:r>
      <w:r w:rsidR="00217B0F" w:rsidRPr="00CC0643">
        <w:rPr>
          <w:rFonts w:ascii="Arial" w:hAnsi="Arial" w:cs="Arial"/>
          <w:spacing w:val="6"/>
        </w:rPr>
        <w:t>0</w:t>
      </w:r>
    </w:p>
    <w:p w:rsidR="00B300A3" w:rsidRPr="00ED0CBE" w:rsidRDefault="00217B0F" w:rsidP="00B97590">
      <w:pPr>
        <w:ind w:left="491"/>
        <w:jc w:val="both"/>
        <w:rPr>
          <w:rFonts w:ascii="Arial" w:hAnsi="Arial" w:cs="Arial"/>
        </w:rPr>
      </w:pPr>
      <w:r w:rsidRPr="00ED0CBE">
        <w:rPr>
          <w:rFonts w:ascii="Arial" w:hAnsi="Arial" w:cs="Arial"/>
        </w:rPr>
        <w:t>E</w:t>
      </w:r>
      <w:r w:rsidR="00110DB0" w:rsidRPr="00ED0CBE">
        <w:rPr>
          <w:rFonts w:ascii="Arial" w:hAnsi="Arial" w:cs="Arial"/>
        </w:rPr>
        <w:t>ppure</w:t>
      </w:r>
      <w:r w:rsidRPr="00ED0CBE">
        <w:rPr>
          <w:rFonts w:ascii="Arial" w:hAnsi="Arial" w:cs="Arial"/>
        </w:rPr>
        <w:t>,</w:t>
      </w:r>
      <w:r w:rsidR="00110DB0" w:rsidRPr="00ED0CBE">
        <w:rPr>
          <w:rFonts w:ascii="Arial" w:hAnsi="Arial" w:cs="Arial"/>
        </w:rPr>
        <w:t xml:space="preserve"> in nessuno di questi 3 casi si chiedeva di cercare il </w:t>
      </w:r>
      <w:r w:rsidRPr="00ED0CBE">
        <w:rPr>
          <w:rFonts w:ascii="Arial" w:hAnsi="Arial" w:cs="Arial"/>
        </w:rPr>
        <w:t>B</w:t>
      </w:r>
      <w:r w:rsidR="00110DB0" w:rsidRPr="00ED0CBE">
        <w:rPr>
          <w:rFonts w:ascii="Arial" w:hAnsi="Arial" w:cs="Arial"/>
        </w:rPr>
        <w:t xml:space="preserve">attesimo </w:t>
      </w:r>
      <w:r w:rsidR="00110DB0" w:rsidRPr="00ED0CBE">
        <w:rPr>
          <w:rFonts w:ascii="Arial" w:hAnsi="Arial" w:cs="Arial"/>
          <w:u w:val="single"/>
        </w:rPr>
        <w:t>n</w:t>
      </w:r>
      <w:r w:rsidR="00110DB0" w:rsidRPr="00ED0CBE">
        <w:rPr>
          <w:rFonts w:ascii="Arial" w:hAnsi="Arial" w:cs="Arial"/>
        </w:rPr>
        <w:t xml:space="preserve">ello </w:t>
      </w:r>
      <w:r w:rsidRPr="00ED0CBE">
        <w:rPr>
          <w:rFonts w:ascii="Arial" w:hAnsi="Arial" w:cs="Arial"/>
        </w:rPr>
        <w:t>S</w:t>
      </w:r>
      <w:r w:rsidR="00110DB0" w:rsidRPr="00ED0CBE">
        <w:rPr>
          <w:rFonts w:ascii="Arial" w:hAnsi="Arial" w:cs="Arial"/>
        </w:rPr>
        <w:t xml:space="preserve">pirito </w:t>
      </w:r>
      <w:r w:rsidRPr="00ED0CBE">
        <w:rPr>
          <w:rFonts w:ascii="Arial" w:hAnsi="Arial" w:cs="Arial"/>
        </w:rPr>
        <w:t>S</w:t>
      </w:r>
      <w:r w:rsidR="00110DB0" w:rsidRPr="00ED0CBE">
        <w:rPr>
          <w:rFonts w:ascii="Arial" w:hAnsi="Arial" w:cs="Arial"/>
        </w:rPr>
        <w:t xml:space="preserve">anto: l'unico </w:t>
      </w:r>
      <w:r w:rsidRPr="00ED0CBE">
        <w:rPr>
          <w:rFonts w:ascii="Arial" w:hAnsi="Arial" w:cs="Arial"/>
        </w:rPr>
        <w:t>verso di L</w:t>
      </w:r>
      <w:r w:rsidR="00110DB0" w:rsidRPr="00ED0CBE">
        <w:rPr>
          <w:rFonts w:ascii="Arial" w:hAnsi="Arial" w:cs="Arial"/>
        </w:rPr>
        <w:t>c 11/</w:t>
      </w:r>
      <w:r w:rsidRPr="00ED0CBE">
        <w:rPr>
          <w:rFonts w:ascii="Arial" w:hAnsi="Arial" w:cs="Arial"/>
        </w:rPr>
        <w:t>1</w:t>
      </w:r>
      <w:r w:rsidR="00110DB0" w:rsidRPr="00ED0CBE">
        <w:rPr>
          <w:rFonts w:ascii="Arial" w:hAnsi="Arial" w:cs="Arial"/>
        </w:rPr>
        <w:t>3, che potrebbe essere visto come un poss</w:t>
      </w:r>
      <w:r w:rsidRPr="00ED0CBE">
        <w:rPr>
          <w:rFonts w:ascii="Arial" w:hAnsi="Arial" w:cs="Arial"/>
        </w:rPr>
        <w:t>ibile riferimento, parla dello Spirito</w:t>
      </w:r>
      <w:r w:rsidR="00110DB0" w:rsidRPr="00ED0CBE">
        <w:rPr>
          <w:rFonts w:ascii="Arial" w:hAnsi="Arial" w:cs="Arial"/>
        </w:rPr>
        <w:t xml:space="preserve"> </w:t>
      </w:r>
      <w:r w:rsidRPr="00ED0CBE">
        <w:rPr>
          <w:rFonts w:ascii="Arial" w:hAnsi="Arial" w:cs="Arial"/>
        </w:rPr>
        <w:t>S</w:t>
      </w:r>
      <w:r w:rsidR="00110DB0" w:rsidRPr="00ED0CBE">
        <w:rPr>
          <w:rFonts w:ascii="Arial" w:hAnsi="Arial" w:cs="Arial"/>
        </w:rPr>
        <w:t>anto che non si aveva ancora a quel tempo (</w:t>
      </w:r>
      <w:r w:rsidRPr="00ED0CBE">
        <w:rPr>
          <w:rFonts w:ascii="Arial" w:hAnsi="Arial" w:cs="Arial"/>
        </w:rPr>
        <w:t xml:space="preserve">perché </w:t>
      </w:r>
      <w:r w:rsidR="00110DB0" w:rsidRPr="00ED0CBE">
        <w:rPr>
          <w:rFonts w:ascii="Arial" w:hAnsi="Arial" w:cs="Arial"/>
        </w:rPr>
        <w:t xml:space="preserve">non era </w:t>
      </w:r>
      <w:r w:rsidRPr="00ED0CBE">
        <w:rPr>
          <w:rFonts w:ascii="Arial" w:hAnsi="Arial" w:cs="Arial"/>
        </w:rPr>
        <w:t xml:space="preserve">ancora </w:t>
      </w:r>
      <w:r w:rsidR="00110DB0" w:rsidRPr="00ED0CBE">
        <w:rPr>
          <w:rFonts w:ascii="Arial" w:hAnsi="Arial" w:cs="Arial"/>
        </w:rPr>
        <w:t>sceso:</w:t>
      </w:r>
      <w:r w:rsidRPr="00ED0CBE">
        <w:rPr>
          <w:rFonts w:ascii="Arial" w:hAnsi="Arial" w:cs="Arial"/>
        </w:rPr>
        <w:t xml:space="preserve"> R</w:t>
      </w:r>
      <w:r w:rsidR="00110DB0" w:rsidRPr="00ED0CBE">
        <w:rPr>
          <w:rFonts w:ascii="Arial" w:hAnsi="Arial" w:cs="Arial"/>
        </w:rPr>
        <w:t>m</w:t>
      </w:r>
      <w:r w:rsidR="00CC0643">
        <w:rPr>
          <w:rFonts w:ascii="Arial" w:hAnsi="Arial" w:cs="Arial"/>
        </w:rPr>
        <w:t xml:space="preserve"> </w:t>
      </w:r>
      <w:r w:rsidR="00110DB0" w:rsidRPr="00ED0CBE">
        <w:rPr>
          <w:rFonts w:ascii="Arial" w:hAnsi="Arial" w:cs="Arial"/>
        </w:rPr>
        <w:t>8/9!)</w:t>
      </w:r>
    </w:p>
    <w:p w:rsidR="00B300A3" w:rsidRPr="00ED0CBE" w:rsidRDefault="00217B0F" w:rsidP="00B97590">
      <w:pPr>
        <w:ind w:left="491"/>
        <w:jc w:val="both"/>
        <w:rPr>
          <w:rFonts w:ascii="Arial" w:hAnsi="Arial" w:cs="Arial"/>
          <w:b/>
        </w:rPr>
      </w:pPr>
      <w:r w:rsidRPr="00ED0CBE">
        <w:rPr>
          <w:rFonts w:ascii="Arial" w:hAnsi="Arial" w:cs="Arial"/>
        </w:rPr>
        <w:t>E’ per noi d</w:t>
      </w:r>
      <w:r w:rsidR="00110DB0" w:rsidRPr="00ED0CBE">
        <w:rPr>
          <w:rFonts w:ascii="Arial" w:hAnsi="Arial" w:cs="Arial"/>
        </w:rPr>
        <w:t xml:space="preserve">i grande chiarimento </w:t>
      </w:r>
      <w:r w:rsidRPr="00ED0CBE">
        <w:rPr>
          <w:rFonts w:ascii="Arial" w:hAnsi="Arial" w:cs="Arial"/>
        </w:rPr>
        <w:t>C</w:t>
      </w:r>
      <w:r w:rsidR="00110DB0" w:rsidRPr="00ED0CBE">
        <w:rPr>
          <w:rFonts w:ascii="Arial" w:hAnsi="Arial" w:cs="Arial"/>
        </w:rPr>
        <w:t>ol</w:t>
      </w:r>
      <w:r w:rsidRPr="00ED0CBE">
        <w:rPr>
          <w:rFonts w:ascii="Arial" w:hAnsi="Arial" w:cs="Arial"/>
        </w:rPr>
        <w:t xml:space="preserve"> 2/8-1</w:t>
      </w:r>
      <w:r w:rsidR="00110DB0" w:rsidRPr="00ED0CBE">
        <w:rPr>
          <w:rFonts w:ascii="Arial" w:hAnsi="Arial" w:cs="Arial"/>
        </w:rPr>
        <w:t xml:space="preserve">0, dove apprendiamo che </w:t>
      </w:r>
      <w:r w:rsidR="00110DB0" w:rsidRPr="00ED0CBE">
        <w:rPr>
          <w:rFonts w:ascii="Arial" w:hAnsi="Arial" w:cs="Arial"/>
          <w:b/>
        </w:rPr>
        <w:t xml:space="preserve">in </w:t>
      </w:r>
      <w:r w:rsidRPr="00ED0CBE">
        <w:rPr>
          <w:rFonts w:ascii="Arial" w:hAnsi="Arial" w:cs="Arial"/>
          <w:b/>
        </w:rPr>
        <w:t>C</w:t>
      </w:r>
      <w:r w:rsidR="00110DB0" w:rsidRPr="00ED0CBE">
        <w:rPr>
          <w:rFonts w:ascii="Arial" w:hAnsi="Arial" w:cs="Arial"/>
          <w:b/>
        </w:rPr>
        <w:t xml:space="preserve">risto noi (tutti) abbiamo tutto pienamente (non ci manca niente). </w:t>
      </w:r>
    </w:p>
    <w:p w:rsidR="00B300A3" w:rsidRPr="00ED0CBE" w:rsidRDefault="00217B0F" w:rsidP="00B97590">
      <w:pPr>
        <w:ind w:left="491"/>
        <w:jc w:val="both"/>
        <w:rPr>
          <w:rFonts w:ascii="Arial" w:hAnsi="Arial" w:cs="Arial"/>
          <w:i/>
        </w:rPr>
      </w:pPr>
      <w:r w:rsidRPr="00ED0CBE">
        <w:rPr>
          <w:rFonts w:ascii="Arial" w:hAnsi="Arial" w:cs="Arial"/>
        </w:rPr>
        <w:t>I</w:t>
      </w:r>
      <w:r w:rsidR="00110DB0" w:rsidRPr="00ED0CBE">
        <w:rPr>
          <w:rFonts w:ascii="Arial" w:hAnsi="Arial" w:cs="Arial"/>
        </w:rPr>
        <w:t xml:space="preserve"> pentecostali</w:t>
      </w:r>
      <w:r w:rsidRPr="00ED0CBE">
        <w:rPr>
          <w:rFonts w:ascii="Arial" w:hAnsi="Arial" w:cs="Arial"/>
        </w:rPr>
        <w:t>sti</w:t>
      </w:r>
      <w:r w:rsidR="00110DB0" w:rsidRPr="00ED0CBE">
        <w:rPr>
          <w:rFonts w:ascii="Arial" w:hAnsi="Arial" w:cs="Arial"/>
        </w:rPr>
        <w:t xml:space="preserve"> dicono: </w:t>
      </w:r>
      <w:r w:rsidRPr="00ED0CBE">
        <w:rPr>
          <w:rFonts w:ascii="Arial" w:hAnsi="Arial" w:cs="Arial"/>
        </w:rPr>
        <w:t>&lt;</w:t>
      </w:r>
      <w:r w:rsidR="00110DB0" w:rsidRPr="00ED0CBE">
        <w:rPr>
          <w:rFonts w:ascii="Arial" w:hAnsi="Arial" w:cs="Arial"/>
          <w:i/>
        </w:rPr>
        <w:t>se uno riceve il "battesimo" (il 2°, intend</w:t>
      </w:r>
      <w:r w:rsidR="00350AFC" w:rsidRPr="00ED0CBE">
        <w:rPr>
          <w:rFonts w:ascii="Arial" w:hAnsi="Arial" w:cs="Arial"/>
          <w:i/>
        </w:rPr>
        <w:t>ono loro</w:t>
      </w:r>
      <w:r w:rsidR="00110DB0" w:rsidRPr="00ED0CBE">
        <w:rPr>
          <w:rFonts w:ascii="Arial" w:hAnsi="Arial" w:cs="Arial"/>
          <w:i/>
        </w:rPr>
        <w:t>!) si viene a sapere subito perché costui parla in lingue (estatiche, intend</w:t>
      </w:r>
      <w:r w:rsidR="00350AFC" w:rsidRPr="00ED0CBE">
        <w:rPr>
          <w:rFonts w:ascii="Arial" w:hAnsi="Arial" w:cs="Arial"/>
          <w:i/>
        </w:rPr>
        <w:t>ono loro</w:t>
      </w:r>
      <w:r w:rsidR="00110DB0" w:rsidRPr="00ED0CBE">
        <w:rPr>
          <w:rFonts w:ascii="Arial" w:hAnsi="Arial" w:cs="Arial"/>
          <w:i/>
        </w:rPr>
        <w:t>!)!</w:t>
      </w:r>
      <w:r w:rsidRPr="00ED0CBE">
        <w:rPr>
          <w:rFonts w:ascii="Arial" w:hAnsi="Arial" w:cs="Arial"/>
          <w:i/>
        </w:rPr>
        <w:t xml:space="preserve"> </w:t>
      </w:r>
      <w:r w:rsidR="00110DB0" w:rsidRPr="00ED0CBE">
        <w:rPr>
          <w:rFonts w:ascii="Arial" w:hAnsi="Arial" w:cs="Arial"/>
          <w:i/>
        </w:rPr>
        <w:t>...</w:t>
      </w:r>
      <w:r w:rsidRPr="00ED0CBE">
        <w:rPr>
          <w:rFonts w:ascii="Arial" w:hAnsi="Arial" w:cs="Arial"/>
          <w:i/>
        </w:rPr>
        <w:t>&gt;</w:t>
      </w:r>
      <w:r w:rsidR="00110DB0" w:rsidRPr="00ED0CBE">
        <w:rPr>
          <w:rFonts w:ascii="Arial" w:hAnsi="Arial" w:cs="Arial"/>
          <w:i/>
        </w:rPr>
        <w:t xml:space="preserve"> ... ... ...</w:t>
      </w:r>
    </w:p>
    <w:p w:rsidR="00B300A3" w:rsidRPr="00ED0CBE" w:rsidRDefault="00217B0F" w:rsidP="00B97590">
      <w:pPr>
        <w:ind w:left="1416"/>
        <w:jc w:val="both"/>
        <w:rPr>
          <w:rFonts w:ascii="Arial" w:hAnsi="Arial" w:cs="Arial"/>
          <w:b/>
        </w:rPr>
      </w:pPr>
      <w:r w:rsidRPr="00ED0CBE">
        <w:rPr>
          <w:rFonts w:ascii="Arial" w:hAnsi="Arial" w:cs="Arial"/>
          <w:b/>
        </w:rPr>
        <w:t>A</w:t>
      </w:r>
      <w:r w:rsidR="00110DB0" w:rsidRPr="00ED0CBE">
        <w:rPr>
          <w:rFonts w:ascii="Arial" w:hAnsi="Arial" w:cs="Arial"/>
          <w:b/>
        </w:rPr>
        <w:t xml:space="preserve">mmesso e non concesso che sia questo il "dono biblico delle lingue", dov'e' scritto che tutti hanno questo dono per almeno una volta nella vita? </w:t>
      </w:r>
      <w:r w:rsidRPr="00ED0CBE">
        <w:rPr>
          <w:rFonts w:ascii="Arial" w:hAnsi="Arial" w:cs="Arial"/>
          <w:b/>
        </w:rPr>
        <w:t>V</w:t>
      </w:r>
      <w:r w:rsidR="00110DB0" w:rsidRPr="00ED0CBE">
        <w:rPr>
          <w:rFonts w:ascii="Arial" w:hAnsi="Arial" w:cs="Arial"/>
          <w:b/>
        </w:rPr>
        <w:t>edi 1</w:t>
      </w:r>
      <w:r w:rsidRPr="00ED0CBE">
        <w:rPr>
          <w:rFonts w:ascii="Arial" w:hAnsi="Arial" w:cs="Arial"/>
          <w:b/>
        </w:rPr>
        <w:t>C</w:t>
      </w:r>
      <w:r w:rsidR="00110DB0" w:rsidRPr="00ED0CBE">
        <w:rPr>
          <w:rFonts w:ascii="Arial" w:hAnsi="Arial" w:cs="Arial"/>
          <w:b/>
        </w:rPr>
        <w:t>or</w:t>
      </w:r>
      <w:r w:rsidRPr="00ED0CBE">
        <w:rPr>
          <w:rFonts w:ascii="Arial" w:hAnsi="Arial" w:cs="Arial"/>
          <w:b/>
        </w:rPr>
        <w:t xml:space="preserve"> 1</w:t>
      </w:r>
      <w:r w:rsidR="00110DB0" w:rsidRPr="00ED0CBE">
        <w:rPr>
          <w:rFonts w:ascii="Arial" w:hAnsi="Arial" w:cs="Arial"/>
          <w:b/>
        </w:rPr>
        <w:t xml:space="preserve">2/29 (sarebbe, poi, da scoprire quali siano le "lingue" che non sono </w:t>
      </w:r>
      <w:r w:rsidRPr="00ED0CBE">
        <w:rPr>
          <w:rFonts w:ascii="Arial" w:hAnsi="Arial" w:cs="Arial"/>
          <w:b/>
        </w:rPr>
        <w:t>D</w:t>
      </w:r>
      <w:r w:rsidR="00110DB0" w:rsidRPr="00ED0CBE">
        <w:rPr>
          <w:rFonts w:ascii="Arial" w:hAnsi="Arial" w:cs="Arial"/>
          <w:b/>
        </w:rPr>
        <w:t xml:space="preserve">ono di </w:t>
      </w:r>
      <w:r w:rsidRPr="00ED0CBE">
        <w:rPr>
          <w:rFonts w:ascii="Arial" w:hAnsi="Arial" w:cs="Arial"/>
          <w:b/>
        </w:rPr>
        <w:t>D</w:t>
      </w:r>
      <w:r w:rsidR="00110DB0" w:rsidRPr="00ED0CBE">
        <w:rPr>
          <w:rFonts w:ascii="Arial" w:hAnsi="Arial" w:cs="Arial"/>
          <w:b/>
        </w:rPr>
        <w:t>io e da dove vengono</w:t>
      </w:r>
      <w:r w:rsidR="00CC0643">
        <w:rPr>
          <w:rFonts w:ascii="Arial" w:hAnsi="Arial" w:cs="Arial"/>
          <w:b/>
        </w:rPr>
        <w:t>, visto che l</w:t>
      </w:r>
      <w:r w:rsidR="002B3D22">
        <w:rPr>
          <w:rFonts w:ascii="Arial" w:hAnsi="Arial" w:cs="Arial"/>
          <w:b/>
        </w:rPr>
        <w:t>e</w:t>
      </w:r>
      <w:r w:rsidR="00CC0643">
        <w:rPr>
          <w:rFonts w:ascii="Arial" w:hAnsi="Arial" w:cs="Arial"/>
          <w:b/>
        </w:rPr>
        <w:t xml:space="preserve"> possiedono persino spiritisti ed eretici!...</w:t>
      </w:r>
      <w:r w:rsidR="00110DB0" w:rsidRPr="00ED0CBE">
        <w:rPr>
          <w:rFonts w:ascii="Arial" w:hAnsi="Arial" w:cs="Arial"/>
          <w:b/>
        </w:rPr>
        <w:t>)</w:t>
      </w:r>
    </w:p>
    <w:p w:rsidR="00350AFC" w:rsidRPr="00CC0643" w:rsidRDefault="00350AFC" w:rsidP="006A74B6">
      <w:pPr>
        <w:pStyle w:val="Paragrafoelenco"/>
        <w:numPr>
          <w:ilvl w:val="0"/>
          <w:numId w:val="347"/>
        </w:numPr>
        <w:jc w:val="both"/>
        <w:rPr>
          <w:rFonts w:ascii="Arial" w:hAnsi="Arial" w:cs="Arial"/>
          <w:b/>
        </w:rPr>
      </w:pPr>
      <w:r w:rsidRPr="00CC0643">
        <w:rPr>
          <w:rFonts w:ascii="Arial" w:hAnsi="Arial" w:cs="Arial"/>
          <w:b/>
        </w:rPr>
        <w:t xml:space="preserve">Dove sarebbe scritto di parlare le “lingue estatiche” che loro definiscono “lingue degli angeli”? </w:t>
      </w:r>
    </w:p>
    <w:p w:rsidR="00350AFC" w:rsidRPr="00CC0643" w:rsidRDefault="00350AFC" w:rsidP="006A74B6">
      <w:pPr>
        <w:pStyle w:val="Paragrafoelenco"/>
        <w:numPr>
          <w:ilvl w:val="0"/>
          <w:numId w:val="347"/>
        </w:numPr>
        <w:jc w:val="both"/>
        <w:rPr>
          <w:rFonts w:ascii="Arial" w:hAnsi="Arial" w:cs="Arial"/>
          <w:b/>
        </w:rPr>
      </w:pPr>
      <w:r w:rsidRPr="00CC0643">
        <w:rPr>
          <w:rFonts w:ascii="Arial" w:hAnsi="Arial" w:cs="Arial"/>
          <w:b/>
        </w:rPr>
        <w:t xml:space="preserve">Dove sarebbe scritto che il battesimo nello S. Santo si manifesta con </w:t>
      </w:r>
      <w:r w:rsidR="002B3D22">
        <w:rPr>
          <w:rFonts w:ascii="Arial" w:hAnsi="Arial" w:cs="Arial"/>
          <w:b/>
        </w:rPr>
        <w:t>presunte “</w:t>
      </w:r>
      <w:r w:rsidRPr="00CC0643">
        <w:rPr>
          <w:rFonts w:ascii="Arial" w:hAnsi="Arial" w:cs="Arial"/>
          <w:b/>
        </w:rPr>
        <w:t>lingue degli angeli”?</w:t>
      </w:r>
    </w:p>
    <w:p w:rsidR="00350AFC" w:rsidRPr="00ED0CBE" w:rsidRDefault="00217B0F" w:rsidP="00350AFC">
      <w:pPr>
        <w:spacing w:before="120"/>
        <w:ind w:left="493"/>
        <w:jc w:val="both"/>
        <w:rPr>
          <w:rFonts w:ascii="Arial" w:hAnsi="Arial" w:cs="Arial"/>
        </w:rPr>
      </w:pPr>
      <w:r w:rsidRPr="00ED0CBE">
        <w:rPr>
          <w:rFonts w:ascii="Arial" w:hAnsi="Arial" w:cs="Arial"/>
        </w:rPr>
        <w:t>O</w:t>
      </w:r>
      <w:r w:rsidR="00110DB0" w:rsidRPr="00ED0CBE">
        <w:rPr>
          <w:rFonts w:ascii="Arial" w:hAnsi="Arial" w:cs="Arial"/>
        </w:rPr>
        <w:t xml:space="preserve">ra possiamo affrontare l'argomento della </w:t>
      </w:r>
      <w:r w:rsidRPr="00ED0CBE">
        <w:rPr>
          <w:rFonts w:ascii="Arial" w:hAnsi="Arial" w:cs="Arial"/>
        </w:rPr>
        <w:t>P</w:t>
      </w:r>
      <w:r w:rsidR="00110DB0" w:rsidRPr="00ED0CBE">
        <w:rPr>
          <w:rFonts w:ascii="Arial" w:hAnsi="Arial" w:cs="Arial"/>
        </w:rPr>
        <w:t xml:space="preserve">ienezza dello </w:t>
      </w:r>
      <w:r w:rsidRPr="00ED0CBE">
        <w:rPr>
          <w:rFonts w:ascii="Arial" w:hAnsi="Arial" w:cs="Arial"/>
        </w:rPr>
        <w:t>S</w:t>
      </w:r>
      <w:r w:rsidR="00110DB0" w:rsidRPr="00ED0CBE">
        <w:rPr>
          <w:rFonts w:ascii="Arial" w:hAnsi="Arial" w:cs="Arial"/>
        </w:rPr>
        <w:t xml:space="preserve">pirito </w:t>
      </w:r>
      <w:r w:rsidRPr="00ED0CBE">
        <w:rPr>
          <w:rFonts w:ascii="Arial" w:hAnsi="Arial" w:cs="Arial"/>
        </w:rPr>
        <w:t>S</w:t>
      </w:r>
      <w:r w:rsidR="00110DB0" w:rsidRPr="00ED0CBE">
        <w:rPr>
          <w:rFonts w:ascii="Arial" w:hAnsi="Arial" w:cs="Arial"/>
        </w:rPr>
        <w:t xml:space="preserve">anto, ma bisogna immediatamente sottolineare che </w:t>
      </w:r>
      <w:r w:rsidRPr="00ED0CBE">
        <w:rPr>
          <w:rFonts w:ascii="Arial" w:hAnsi="Arial" w:cs="Arial"/>
        </w:rPr>
        <w:t>“</w:t>
      </w:r>
      <w:r w:rsidR="00110DB0" w:rsidRPr="00ED0CBE">
        <w:rPr>
          <w:rFonts w:ascii="Arial" w:hAnsi="Arial" w:cs="Arial"/>
          <w:b/>
        </w:rPr>
        <w:t xml:space="preserve">l'esperienza non deve essere al di sopra della </w:t>
      </w:r>
      <w:r w:rsidRPr="00ED0CBE">
        <w:rPr>
          <w:rFonts w:ascii="Arial" w:hAnsi="Arial" w:cs="Arial"/>
          <w:b/>
        </w:rPr>
        <w:t>P</w:t>
      </w:r>
      <w:r w:rsidR="00110DB0" w:rsidRPr="00ED0CBE">
        <w:rPr>
          <w:rFonts w:ascii="Arial" w:hAnsi="Arial" w:cs="Arial"/>
          <w:b/>
        </w:rPr>
        <w:t xml:space="preserve">arola </w:t>
      </w:r>
      <w:r w:rsidR="00CC0643">
        <w:rPr>
          <w:rFonts w:ascii="Arial" w:hAnsi="Arial" w:cs="Arial"/>
          <w:b/>
        </w:rPr>
        <w:t xml:space="preserve">  o </w:t>
      </w:r>
      <w:r w:rsidR="00110DB0" w:rsidRPr="00ED0CBE">
        <w:rPr>
          <w:rFonts w:ascii="Arial" w:hAnsi="Arial" w:cs="Arial"/>
          <w:b/>
        </w:rPr>
        <w:t xml:space="preserve">della </w:t>
      </w:r>
      <w:r w:rsidRPr="00ED0CBE">
        <w:rPr>
          <w:rFonts w:ascii="Arial" w:hAnsi="Arial" w:cs="Arial"/>
          <w:b/>
        </w:rPr>
        <w:t>D</w:t>
      </w:r>
      <w:r w:rsidR="00110DB0" w:rsidRPr="00ED0CBE">
        <w:rPr>
          <w:rFonts w:ascii="Arial" w:hAnsi="Arial" w:cs="Arial"/>
          <w:b/>
        </w:rPr>
        <w:t>ottrina</w:t>
      </w:r>
      <w:r w:rsidR="00CC0643">
        <w:rPr>
          <w:rFonts w:ascii="Arial" w:hAnsi="Arial" w:cs="Arial"/>
          <w:b/>
        </w:rPr>
        <w:t xml:space="preserve"> Biblica</w:t>
      </w:r>
      <w:r w:rsidRPr="00ED0CBE">
        <w:rPr>
          <w:rFonts w:ascii="Arial" w:hAnsi="Arial" w:cs="Arial"/>
        </w:rPr>
        <w:t>”</w:t>
      </w:r>
      <w:r w:rsidR="00110DB0" w:rsidRPr="00ED0CBE">
        <w:rPr>
          <w:rFonts w:ascii="Arial" w:hAnsi="Arial" w:cs="Arial"/>
        </w:rPr>
        <w:t xml:space="preserve"> come, purtroppo, accade nel pentecostalismo</w:t>
      </w:r>
      <w:r w:rsidR="00350AFC" w:rsidRPr="00ED0CBE">
        <w:rPr>
          <w:rFonts w:ascii="Arial" w:hAnsi="Arial" w:cs="Arial"/>
        </w:rPr>
        <w:t xml:space="preserve">… </w:t>
      </w:r>
    </w:p>
    <w:p w:rsidR="00350AFC" w:rsidRPr="00CC0643" w:rsidRDefault="00350AFC" w:rsidP="00350AFC">
      <w:pPr>
        <w:ind w:left="1416"/>
        <w:jc w:val="both"/>
        <w:rPr>
          <w:rFonts w:ascii="Arial" w:hAnsi="Arial" w:cs="Arial"/>
          <w:b/>
          <w:i/>
        </w:rPr>
      </w:pPr>
      <w:r w:rsidRPr="00ED0CBE">
        <w:rPr>
          <w:rFonts w:ascii="Arial" w:hAnsi="Arial" w:cs="Arial"/>
          <w:b/>
        </w:rPr>
        <w:t xml:space="preserve">Soprattutto, l’esperienza non deve creare dipendenza al punto che </w:t>
      </w:r>
      <w:r w:rsidR="00CC0643" w:rsidRPr="00CC0643">
        <w:rPr>
          <w:rFonts w:ascii="Arial" w:hAnsi="Arial" w:cs="Arial"/>
          <w:b/>
          <w:i/>
        </w:rPr>
        <w:t>“</w:t>
      </w:r>
      <w:r w:rsidRPr="00CC0643">
        <w:rPr>
          <w:rFonts w:ascii="Arial" w:hAnsi="Arial" w:cs="Arial"/>
          <w:b/>
          <w:i/>
        </w:rPr>
        <w:t>se non si parla in lingue angeliche non ci si edifica</w:t>
      </w:r>
      <w:r w:rsidR="00CC0643" w:rsidRPr="00CC0643">
        <w:rPr>
          <w:rFonts w:ascii="Arial" w:hAnsi="Arial" w:cs="Arial"/>
          <w:b/>
          <w:i/>
        </w:rPr>
        <w:t xml:space="preserve"> o non ci si sente edificati”</w:t>
      </w:r>
      <w:r w:rsidR="00CC0643">
        <w:rPr>
          <w:rFonts w:ascii="Arial" w:hAnsi="Arial" w:cs="Arial"/>
          <w:b/>
          <w:i/>
        </w:rPr>
        <w:t xml:space="preserve"> (frasi ascoltate dai pentecostalisti</w:t>
      </w:r>
      <w:r w:rsidRPr="00CC0643">
        <w:rPr>
          <w:rFonts w:ascii="Arial" w:hAnsi="Arial" w:cs="Arial"/>
          <w:b/>
          <w:i/>
        </w:rPr>
        <w:t>!</w:t>
      </w:r>
      <w:r w:rsidR="00CC0643">
        <w:rPr>
          <w:rFonts w:ascii="Arial" w:hAnsi="Arial" w:cs="Arial"/>
          <w:b/>
          <w:i/>
        </w:rPr>
        <w:t>).</w:t>
      </w:r>
    </w:p>
    <w:p w:rsidR="00217B0F" w:rsidRPr="00ED0CBE" w:rsidRDefault="00350AFC" w:rsidP="00350AFC">
      <w:pPr>
        <w:ind w:left="2124"/>
        <w:jc w:val="both"/>
        <w:rPr>
          <w:rFonts w:ascii="Arial" w:hAnsi="Arial" w:cs="Arial"/>
        </w:rPr>
      </w:pPr>
      <w:r w:rsidRPr="00ED0CBE">
        <w:rPr>
          <w:rFonts w:ascii="Arial" w:hAnsi="Arial" w:cs="Arial"/>
          <w:b/>
        </w:rPr>
        <w:t xml:space="preserve">Le dipendenze non vengono mai da Dio! Conosco persone che senza il vino non </w:t>
      </w:r>
      <w:r w:rsidR="00CC0643">
        <w:rPr>
          <w:rFonts w:ascii="Arial" w:hAnsi="Arial" w:cs="Arial"/>
          <w:b/>
        </w:rPr>
        <w:t>riescono a mangiare</w:t>
      </w:r>
      <w:r w:rsidRPr="00ED0CBE">
        <w:rPr>
          <w:rFonts w:ascii="Arial" w:hAnsi="Arial" w:cs="Arial"/>
          <w:b/>
        </w:rPr>
        <w:t>, che senza l’eroina non riescono a vivere, ecc.: sono da Dio queste cose?</w:t>
      </w:r>
      <w:r w:rsidR="00110DB0" w:rsidRPr="00ED0CBE">
        <w:rPr>
          <w:rFonts w:ascii="Arial" w:hAnsi="Arial" w:cs="Arial"/>
          <w:b/>
        </w:rPr>
        <w:t xml:space="preserve"> </w:t>
      </w:r>
    </w:p>
    <w:p w:rsidR="00B300A3" w:rsidRPr="00ED0CBE" w:rsidRDefault="00217B0F" w:rsidP="00350AFC">
      <w:pPr>
        <w:ind w:left="1414"/>
        <w:jc w:val="both"/>
        <w:rPr>
          <w:rFonts w:ascii="Arial" w:hAnsi="Arial" w:cs="Arial"/>
          <w:b/>
        </w:rPr>
      </w:pPr>
      <w:r w:rsidRPr="00ED0CBE">
        <w:rPr>
          <w:rFonts w:ascii="Arial" w:hAnsi="Arial" w:cs="Arial"/>
          <w:b/>
        </w:rPr>
        <w:t>G</w:t>
      </w:r>
      <w:r w:rsidR="00110DB0" w:rsidRPr="00ED0CBE">
        <w:rPr>
          <w:rFonts w:ascii="Arial" w:hAnsi="Arial" w:cs="Arial"/>
          <w:b/>
        </w:rPr>
        <w:t xml:space="preserve">li apostoli predicavano la </w:t>
      </w:r>
      <w:r w:rsidRPr="00ED0CBE">
        <w:rPr>
          <w:rFonts w:ascii="Arial" w:hAnsi="Arial" w:cs="Arial"/>
          <w:b/>
        </w:rPr>
        <w:t>P</w:t>
      </w:r>
      <w:r w:rsidR="00110DB0" w:rsidRPr="00ED0CBE">
        <w:rPr>
          <w:rFonts w:ascii="Arial" w:hAnsi="Arial" w:cs="Arial"/>
          <w:b/>
        </w:rPr>
        <w:t xml:space="preserve">arola e non le loro esperienze carismatiche (che ogni </w:t>
      </w:r>
      <w:r w:rsidRPr="00ED0CBE">
        <w:rPr>
          <w:rFonts w:ascii="Arial" w:hAnsi="Arial" w:cs="Arial"/>
          <w:b/>
        </w:rPr>
        <w:t>C</w:t>
      </w:r>
      <w:r w:rsidR="00110DB0" w:rsidRPr="00ED0CBE">
        <w:rPr>
          <w:rFonts w:ascii="Arial" w:hAnsi="Arial" w:cs="Arial"/>
          <w:b/>
        </w:rPr>
        <w:t xml:space="preserve">redente realizza certamente senza essere </w:t>
      </w:r>
      <w:r w:rsidR="00CC0643">
        <w:rPr>
          <w:rFonts w:ascii="Arial" w:hAnsi="Arial" w:cs="Arial"/>
          <w:b/>
        </w:rPr>
        <w:t>e senza</w:t>
      </w:r>
      <w:r w:rsidR="00110DB0" w:rsidRPr="00ED0CBE">
        <w:rPr>
          <w:rFonts w:ascii="Arial" w:hAnsi="Arial" w:cs="Arial"/>
          <w:b/>
        </w:rPr>
        <w:t xml:space="preserve"> comportarsi da carismaniaco!). </w:t>
      </w:r>
    </w:p>
    <w:p w:rsidR="00F30AB5" w:rsidRPr="00ED0CBE" w:rsidRDefault="00350AFC" w:rsidP="00350AFC">
      <w:pPr>
        <w:ind w:left="2124"/>
        <w:jc w:val="both"/>
        <w:rPr>
          <w:rFonts w:ascii="Arial" w:hAnsi="Arial" w:cs="Arial"/>
          <w:b/>
        </w:rPr>
      </w:pPr>
      <w:r w:rsidRPr="00ED0CBE">
        <w:rPr>
          <w:rFonts w:ascii="Arial" w:hAnsi="Arial" w:cs="Arial"/>
          <w:b/>
        </w:rPr>
        <w:t xml:space="preserve">Una volta chiesi ad un pastore pentecostalista: </w:t>
      </w:r>
    </w:p>
    <w:p w:rsidR="00CC0643" w:rsidRDefault="00350AFC" w:rsidP="005B6BC7">
      <w:pPr>
        <w:pStyle w:val="Paragrafoelenco"/>
        <w:numPr>
          <w:ilvl w:val="0"/>
          <w:numId w:val="336"/>
        </w:numPr>
        <w:ind w:left="3685"/>
        <w:jc w:val="both"/>
        <w:rPr>
          <w:rFonts w:ascii="Arial" w:hAnsi="Arial" w:cs="Arial"/>
          <w:b/>
          <w:i/>
        </w:rPr>
      </w:pPr>
      <w:r w:rsidRPr="00ED0CBE">
        <w:rPr>
          <w:rFonts w:ascii="Arial" w:hAnsi="Arial" w:cs="Arial"/>
          <w:b/>
          <w:i/>
        </w:rPr>
        <w:t xml:space="preserve">“quante volte Gesù ha parlato </w:t>
      </w:r>
      <w:r w:rsidR="00CC0643">
        <w:rPr>
          <w:rFonts w:ascii="Arial" w:hAnsi="Arial" w:cs="Arial"/>
          <w:b/>
          <w:i/>
        </w:rPr>
        <w:t>in lingue estatiche</w:t>
      </w:r>
      <w:r w:rsidRPr="00ED0CBE">
        <w:rPr>
          <w:rFonts w:ascii="Arial" w:hAnsi="Arial" w:cs="Arial"/>
          <w:b/>
          <w:i/>
        </w:rPr>
        <w:t xml:space="preserve">? </w:t>
      </w:r>
    </w:p>
    <w:p w:rsidR="00CC0643" w:rsidRPr="00CC0643" w:rsidRDefault="00350AFC" w:rsidP="00CC0643">
      <w:pPr>
        <w:ind w:left="3818"/>
        <w:jc w:val="both"/>
        <w:rPr>
          <w:rFonts w:ascii="Arial" w:hAnsi="Arial" w:cs="Arial"/>
          <w:b/>
          <w:i/>
        </w:rPr>
      </w:pPr>
      <w:r w:rsidRPr="00CC0643">
        <w:rPr>
          <w:rFonts w:ascii="Arial" w:hAnsi="Arial" w:cs="Arial"/>
          <w:b/>
          <w:i/>
        </w:rPr>
        <w:t>Quan</w:t>
      </w:r>
      <w:r w:rsidR="00F30AB5" w:rsidRPr="00CC0643">
        <w:rPr>
          <w:rFonts w:ascii="Arial" w:hAnsi="Arial" w:cs="Arial"/>
          <w:b/>
          <w:i/>
        </w:rPr>
        <w:t>t</w:t>
      </w:r>
      <w:r w:rsidRPr="00CC0643">
        <w:rPr>
          <w:rFonts w:ascii="Arial" w:hAnsi="Arial" w:cs="Arial"/>
          <w:b/>
          <w:i/>
        </w:rPr>
        <w:t xml:space="preserve">e volte Gesù ha parlato in lingue? </w:t>
      </w:r>
    </w:p>
    <w:p w:rsidR="00350AFC" w:rsidRPr="00CC0643" w:rsidRDefault="00350AFC" w:rsidP="00CC0643">
      <w:pPr>
        <w:ind w:left="3818"/>
        <w:jc w:val="both"/>
        <w:rPr>
          <w:rFonts w:ascii="Arial" w:hAnsi="Arial" w:cs="Arial"/>
          <w:b/>
          <w:i/>
        </w:rPr>
      </w:pPr>
      <w:r w:rsidRPr="00CC0643">
        <w:rPr>
          <w:rFonts w:ascii="Arial" w:hAnsi="Arial" w:cs="Arial"/>
          <w:b/>
          <w:i/>
        </w:rPr>
        <w:t>Quante volte è caduto all’indietro o in avanti?</w:t>
      </w:r>
      <w:r w:rsidR="00F30AB5" w:rsidRPr="00CC0643">
        <w:rPr>
          <w:rFonts w:ascii="Arial" w:hAnsi="Arial" w:cs="Arial"/>
          <w:b/>
          <w:i/>
        </w:rPr>
        <w:t>”</w:t>
      </w:r>
    </w:p>
    <w:p w:rsidR="00F30AB5" w:rsidRPr="00ED0CBE" w:rsidRDefault="00350AFC" w:rsidP="005B6BC7">
      <w:pPr>
        <w:pStyle w:val="Paragrafoelenco"/>
        <w:numPr>
          <w:ilvl w:val="0"/>
          <w:numId w:val="337"/>
        </w:numPr>
        <w:ind w:left="3685"/>
        <w:jc w:val="both"/>
        <w:rPr>
          <w:rFonts w:ascii="Arial" w:hAnsi="Arial" w:cs="Arial"/>
          <w:b/>
        </w:rPr>
      </w:pPr>
      <w:r w:rsidRPr="00ED0CBE">
        <w:rPr>
          <w:rFonts w:ascii="Arial" w:hAnsi="Arial" w:cs="Arial"/>
          <w:b/>
        </w:rPr>
        <w:t>“</w:t>
      </w:r>
      <w:r w:rsidR="00F30AB5" w:rsidRPr="00ED0CBE">
        <w:rPr>
          <w:rFonts w:ascii="Arial" w:hAnsi="Arial" w:cs="Arial"/>
          <w:b/>
          <w:i/>
        </w:rPr>
        <w:t>M</w:t>
      </w:r>
      <w:r w:rsidRPr="00ED0CBE">
        <w:rPr>
          <w:rFonts w:ascii="Arial" w:hAnsi="Arial" w:cs="Arial"/>
          <w:b/>
          <w:i/>
        </w:rPr>
        <w:t>ai</w:t>
      </w:r>
      <w:r w:rsidRPr="00ED0CBE">
        <w:rPr>
          <w:rFonts w:ascii="Arial" w:hAnsi="Arial" w:cs="Arial"/>
          <w:b/>
        </w:rPr>
        <w:t>”</w:t>
      </w:r>
      <w:r w:rsidR="00F30AB5" w:rsidRPr="00ED0CBE">
        <w:rPr>
          <w:rFonts w:ascii="Arial" w:hAnsi="Arial" w:cs="Arial"/>
          <w:b/>
        </w:rPr>
        <w:t>!</w:t>
      </w:r>
      <w:r w:rsidRPr="00ED0CBE">
        <w:rPr>
          <w:rFonts w:ascii="Arial" w:hAnsi="Arial" w:cs="Arial"/>
          <w:b/>
        </w:rPr>
        <w:t xml:space="preserve"> fu la risposta. </w:t>
      </w:r>
    </w:p>
    <w:p w:rsidR="00F30AB5" w:rsidRPr="00ED0CBE" w:rsidRDefault="00350AFC" w:rsidP="00CC0643">
      <w:pPr>
        <w:ind w:left="2965"/>
        <w:jc w:val="both"/>
        <w:rPr>
          <w:rFonts w:ascii="Arial" w:hAnsi="Arial" w:cs="Arial"/>
          <w:b/>
        </w:rPr>
      </w:pPr>
      <w:r w:rsidRPr="00ED0CBE">
        <w:rPr>
          <w:rFonts w:ascii="Arial" w:hAnsi="Arial" w:cs="Arial"/>
          <w:b/>
        </w:rPr>
        <w:t xml:space="preserve">E io </w:t>
      </w:r>
      <w:r w:rsidR="00CC0643">
        <w:rPr>
          <w:rFonts w:ascii="Arial" w:hAnsi="Arial" w:cs="Arial"/>
          <w:b/>
        </w:rPr>
        <w:t>ripresi</w:t>
      </w:r>
      <w:r w:rsidRPr="00ED0CBE">
        <w:rPr>
          <w:rFonts w:ascii="Arial" w:hAnsi="Arial" w:cs="Arial"/>
          <w:b/>
        </w:rPr>
        <w:t xml:space="preserve">: </w:t>
      </w:r>
    </w:p>
    <w:p w:rsidR="00350AFC" w:rsidRPr="00ED0CBE" w:rsidRDefault="00350AFC" w:rsidP="005B6BC7">
      <w:pPr>
        <w:pStyle w:val="Paragrafoelenco"/>
        <w:numPr>
          <w:ilvl w:val="0"/>
          <w:numId w:val="336"/>
        </w:numPr>
        <w:ind w:left="3685"/>
        <w:jc w:val="both"/>
        <w:rPr>
          <w:rFonts w:ascii="Arial" w:hAnsi="Arial" w:cs="Arial"/>
          <w:b/>
          <w:i/>
        </w:rPr>
      </w:pPr>
      <w:r w:rsidRPr="00ED0CBE">
        <w:rPr>
          <w:rFonts w:ascii="Arial" w:hAnsi="Arial" w:cs="Arial"/>
          <w:b/>
          <w:i/>
        </w:rPr>
        <w:lastRenderedPageBreak/>
        <w:t xml:space="preserve">“allora, perché voi dovete farlo? Perché non potete farne a meno? Forse che Gesù non era </w:t>
      </w:r>
      <w:r w:rsidR="00CC0643">
        <w:rPr>
          <w:rFonts w:ascii="Arial" w:hAnsi="Arial" w:cs="Arial"/>
          <w:b/>
          <w:i/>
        </w:rPr>
        <w:t>so</w:t>
      </w:r>
      <w:r w:rsidRPr="00ED0CBE">
        <w:rPr>
          <w:rFonts w:ascii="Arial" w:hAnsi="Arial" w:cs="Arial"/>
          <w:b/>
          <w:i/>
        </w:rPr>
        <w:t>spinto dallo Spirito?</w:t>
      </w:r>
      <w:r w:rsidR="00F30AB5" w:rsidRPr="00ED0CBE">
        <w:rPr>
          <w:rFonts w:ascii="Arial" w:hAnsi="Arial" w:cs="Arial"/>
          <w:b/>
          <w:i/>
        </w:rPr>
        <w:t>”</w:t>
      </w:r>
    </w:p>
    <w:p w:rsidR="00F30AB5" w:rsidRPr="00ED0CBE" w:rsidRDefault="00F30AB5" w:rsidP="00350AFC">
      <w:pPr>
        <w:ind w:left="2124"/>
        <w:jc w:val="both"/>
        <w:rPr>
          <w:rFonts w:ascii="Arial" w:hAnsi="Arial" w:cs="Arial"/>
          <w:b/>
          <w:i/>
        </w:rPr>
      </w:pPr>
      <w:r w:rsidRPr="00ED0CBE">
        <w:rPr>
          <w:rFonts w:ascii="Arial" w:hAnsi="Arial" w:cs="Arial"/>
          <w:b/>
        </w:rPr>
        <w:t>Un’altra volta chiesi ad un altro pastore pentecostalista:</w:t>
      </w:r>
    </w:p>
    <w:p w:rsidR="00F30AB5" w:rsidRPr="00ED0CBE" w:rsidRDefault="00F30AB5" w:rsidP="005B6BC7">
      <w:pPr>
        <w:pStyle w:val="Paragrafoelenco"/>
        <w:numPr>
          <w:ilvl w:val="0"/>
          <w:numId w:val="336"/>
        </w:numPr>
        <w:ind w:left="3686" w:hanging="284"/>
        <w:jc w:val="both"/>
        <w:rPr>
          <w:rFonts w:ascii="Arial" w:hAnsi="Arial" w:cs="Arial"/>
          <w:b/>
          <w:i/>
        </w:rPr>
      </w:pPr>
      <w:r w:rsidRPr="00ED0CBE">
        <w:rPr>
          <w:rFonts w:ascii="Arial" w:hAnsi="Arial" w:cs="Arial"/>
          <w:b/>
          <w:i/>
        </w:rPr>
        <w:t>“In quante chiese degli Atti pregavanpo ad alta voce tutti insieme e in lingue estatiche?”</w:t>
      </w:r>
    </w:p>
    <w:p w:rsidR="00F30AB5" w:rsidRPr="00CC0643" w:rsidRDefault="00F30AB5" w:rsidP="005B6BC7">
      <w:pPr>
        <w:pStyle w:val="Paragrafoelenco"/>
        <w:numPr>
          <w:ilvl w:val="0"/>
          <w:numId w:val="338"/>
        </w:numPr>
        <w:ind w:left="3686" w:hanging="284"/>
        <w:jc w:val="both"/>
        <w:rPr>
          <w:rFonts w:ascii="Arial" w:hAnsi="Arial" w:cs="Arial"/>
          <w:b/>
        </w:rPr>
      </w:pPr>
      <w:r w:rsidRPr="00ED0CBE">
        <w:rPr>
          <w:rFonts w:ascii="Arial" w:hAnsi="Arial" w:cs="Arial"/>
          <w:b/>
          <w:i/>
        </w:rPr>
        <w:t xml:space="preserve">“In nessuna che si sappia”, </w:t>
      </w:r>
      <w:r w:rsidRPr="00CC0643">
        <w:rPr>
          <w:rFonts w:ascii="Arial" w:hAnsi="Arial" w:cs="Arial"/>
          <w:b/>
        </w:rPr>
        <w:t>fu la risposta!</w:t>
      </w:r>
    </w:p>
    <w:p w:rsidR="00F30AB5" w:rsidRPr="00CC0643" w:rsidRDefault="00F30AB5" w:rsidP="005B6BC7">
      <w:pPr>
        <w:pStyle w:val="Paragrafoelenco"/>
        <w:numPr>
          <w:ilvl w:val="0"/>
          <w:numId w:val="336"/>
        </w:numPr>
        <w:ind w:left="3686" w:hanging="284"/>
        <w:jc w:val="both"/>
        <w:rPr>
          <w:rFonts w:ascii="Arial" w:hAnsi="Arial" w:cs="Arial"/>
          <w:b/>
        </w:rPr>
      </w:pPr>
      <w:r w:rsidRPr="00ED0CBE">
        <w:rPr>
          <w:rFonts w:ascii="Arial" w:hAnsi="Arial" w:cs="Arial"/>
          <w:b/>
          <w:i/>
        </w:rPr>
        <w:t xml:space="preserve">“Allora, perché voi lo fate?” </w:t>
      </w:r>
      <w:r w:rsidRPr="00CC0643">
        <w:rPr>
          <w:rFonts w:ascii="Arial" w:hAnsi="Arial" w:cs="Arial"/>
          <w:b/>
        </w:rPr>
        <w:t>Chiesi!</w:t>
      </w:r>
    </w:p>
    <w:p w:rsidR="00F30AB5" w:rsidRPr="00ED0CBE" w:rsidRDefault="00F30AB5" w:rsidP="00CC0643">
      <w:pPr>
        <w:ind w:left="2124"/>
        <w:jc w:val="both"/>
        <w:rPr>
          <w:rFonts w:ascii="Cooper Black" w:hAnsi="Cooper Black" w:cs="Arial"/>
        </w:rPr>
      </w:pPr>
      <w:r w:rsidRPr="00ED0CBE">
        <w:rPr>
          <w:rFonts w:ascii="Cooper Black" w:hAnsi="Cooper Black" w:cs="Arial"/>
        </w:rPr>
        <w:t>Nella Bibbia è detto/comandato di parlare/pregare uno per volta e il precedente si taccia!</w:t>
      </w:r>
    </w:p>
    <w:p w:rsidR="00F30AB5" w:rsidRPr="00ED0CBE" w:rsidRDefault="00F30AB5" w:rsidP="005B6BC7">
      <w:pPr>
        <w:pStyle w:val="Paragrafoelenco"/>
        <w:numPr>
          <w:ilvl w:val="0"/>
          <w:numId w:val="339"/>
        </w:numPr>
        <w:jc w:val="both"/>
        <w:rPr>
          <w:rFonts w:ascii="Cooper Black" w:hAnsi="Cooper Black" w:cs="Arial"/>
          <w:i/>
        </w:rPr>
      </w:pPr>
      <w:r w:rsidRPr="00ED0CBE">
        <w:rPr>
          <w:rFonts w:ascii="Cooper Black" w:hAnsi="Cooper Black" w:cs="Arial"/>
          <w:i/>
        </w:rPr>
        <w:t xml:space="preserve">Se c'è chi parla in altra lingua, siano due o tre al più, a farlo; e </w:t>
      </w:r>
      <w:r w:rsidRPr="006C7E66">
        <w:rPr>
          <w:rFonts w:ascii="Cooper Black" w:hAnsi="Cooper Black" w:cs="Arial"/>
          <w:i/>
          <w:u w:val="single"/>
        </w:rPr>
        <w:t>l'un</w:t>
      </w:r>
      <w:r w:rsidR="003D2151">
        <w:rPr>
          <w:rFonts w:ascii="Cooper Black" w:hAnsi="Cooper Black" w:cs="Arial"/>
          <w:i/>
          <w:u w:val="single"/>
        </w:rPr>
        <w:t>o</w:t>
      </w:r>
      <w:r w:rsidRPr="006C7E66">
        <w:rPr>
          <w:rFonts w:ascii="Cooper Black" w:hAnsi="Cooper Black" w:cs="Arial"/>
          <w:i/>
          <w:u w:val="single"/>
        </w:rPr>
        <w:t xml:space="preserve"> dopo l'altro</w:t>
      </w:r>
      <w:r w:rsidRPr="00ED0CBE">
        <w:rPr>
          <w:rFonts w:ascii="Cooper Black" w:hAnsi="Cooper Black" w:cs="Arial"/>
          <w:i/>
        </w:rPr>
        <w:t>; e uno interpreti - 1Co 14:27</w:t>
      </w:r>
    </w:p>
    <w:p w:rsidR="00F30AB5" w:rsidRPr="00ED0CBE" w:rsidRDefault="00F30AB5" w:rsidP="005B6BC7">
      <w:pPr>
        <w:pStyle w:val="Paragrafoelenco"/>
        <w:numPr>
          <w:ilvl w:val="0"/>
          <w:numId w:val="339"/>
        </w:numPr>
        <w:jc w:val="both"/>
        <w:rPr>
          <w:rFonts w:ascii="Cooper Black" w:hAnsi="Cooper Black" w:cs="Arial"/>
          <w:i/>
        </w:rPr>
      </w:pPr>
      <w:r w:rsidRPr="00ED0CBE">
        <w:rPr>
          <w:rFonts w:ascii="Cooper Black" w:hAnsi="Cooper Black" w:cs="Arial"/>
          <w:i/>
        </w:rPr>
        <w:t xml:space="preserve">e se una rivelazione è data a uno di quelli che stanno seduti, </w:t>
      </w:r>
      <w:r w:rsidRPr="006C7E66">
        <w:rPr>
          <w:rFonts w:ascii="Cooper Black" w:hAnsi="Cooper Black" w:cs="Arial"/>
          <w:i/>
          <w:u w:val="single"/>
        </w:rPr>
        <w:t>il precedente si taccia</w:t>
      </w:r>
      <w:r w:rsidRPr="00ED0CBE">
        <w:rPr>
          <w:rFonts w:ascii="Cooper Black" w:hAnsi="Cooper Black" w:cs="Arial"/>
          <w:i/>
        </w:rPr>
        <w:t>. 1Co 14:3</w:t>
      </w:r>
    </w:p>
    <w:p w:rsidR="00B300A3" w:rsidRPr="00ED0CBE" w:rsidRDefault="00F30AB5" w:rsidP="00B97590">
      <w:pPr>
        <w:ind w:left="491"/>
        <w:jc w:val="both"/>
        <w:rPr>
          <w:rFonts w:ascii="Arial" w:hAnsi="Arial" w:cs="Arial"/>
        </w:rPr>
      </w:pPr>
      <w:r w:rsidRPr="00ED0CBE">
        <w:rPr>
          <w:rFonts w:ascii="Arial" w:hAnsi="Arial" w:cs="Arial"/>
        </w:rPr>
        <w:t>A</w:t>
      </w:r>
      <w:r w:rsidR="00110DB0" w:rsidRPr="00ED0CBE">
        <w:rPr>
          <w:rFonts w:ascii="Arial" w:hAnsi="Arial" w:cs="Arial"/>
        </w:rPr>
        <w:t xml:space="preserve">bbiamo validissimi motivi per dire che nel pentecostalismo quasi tutti confondono le espressioni che il </w:t>
      </w:r>
      <w:r w:rsidR="00217B0F" w:rsidRPr="00ED0CBE">
        <w:rPr>
          <w:rFonts w:ascii="Arial" w:hAnsi="Arial" w:cs="Arial"/>
        </w:rPr>
        <w:t>N</w:t>
      </w:r>
      <w:r w:rsidR="00110DB0" w:rsidRPr="00ED0CBE">
        <w:rPr>
          <w:rFonts w:ascii="Arial" w:hAnsi="Arial" w:cs="Arial"/>
        </w:rPr>
        <w:t>.</w:t>
      </w:r>
      <w:r w:rsidR="00217B0F" w:rsidRPr="00ED0CBE">
        <w:rPr>
          <w:rFonts w:ascii="Arial" w:hAnsi="Arial" w:cs="Arial"/>
        </w:rPr>
        <w:t>T</w:t>
      </w:r>
      <w:r w:rsidR="00110DB0" w:rsidRPr="00ED0CBE">
        <w:rPr>
          <w:rFonts w:ascii="Arial" w:hAnsi="Arial" w:cs="Arial"/>
        </w:rPr>
        <w:t xml:space="preserve">. usa parlando dello </w:t>
      </w:r>
      <w:r w:rsidR="00217B0F" w:rsidRPr="00ED0CBE">
        <w:rPr>
          <w:rFonts w:ascii="Arial" w:hAnsi="Arial" w:cs="Arial"/>
        </w:rPr>
        <w:t>Spirito</w:t>
      </w:r>
      <w:r w:rsidR="00110DB0" w:rsidRPr="00ED0CBE">
        <w:rPr>
          <w:rFonts w:ascii="Arial" w:hAnsi="Arial" w:cs="Arial"/>
        </w:rPr>
        <w:t xml:space="preserve"> </w:t>
      </w:r>
      <w:r w:rsidR="00217B0F" w:rsidRPr="00ED0CBE">
        <w:rPr>
          <w:rFonts w:ascii="Arial" w:hAnsi="Arial" w:cs="Arial"/>
        </w:rPr>
        <w:t>S</w:t>
      </w:r>
      <w:r w:rsidR="00110DB0" w:rsidRPr="00ED0CBE">
        <w:rPr>
          <w:rFonts w:ascii="Arial" w:hAnsi="Arial" w:cs="Arial"/>
        </w:rPr>
        <w:t xml:space="preserve">anto </w:t>
      </w:r>
      <w:r w:rsidRPr="00ED0CBE">
        <w:rPr>
          <w:rFonts w:ascii="Arial" w:hAnsi="Arial" w:cs="Arial"/>
        </w:rPr>
        <w:t>riguardo</w:t>
      </w:r>
      <w:r w:rsidR="00110DB0" w:rsidRPr="00ED0CBE">
        <w:rPr>
          <w:rFonts w:ascii="Arial" w:hAnsi="Arial" w:cs="Arial"/>
        </w:rPr>
        <w:t xml:space="preserve"> "il </w:t>
      </w:r>
      <w:r w:rsidR="00217B0F" w:rsidRPr="00ED0CBE">
        <w:rPr>
          <w:rFonts w:ascii="Arial" w:hAnsi="Arial" w:cs="Arial"/>
        </w:rPr>
        <w:t>B</w:t>
      </w:r>
      <w:r w:rsidR="00110DB0" w:rsidRPr="00ED0CBE">
        <w:rPr>
          <w:rFonts w:ascii="Arial" w:hAnsi="Arial" w:cs="Arial"/>
        </w:rPr>
        <w:t>attesimo</w:t>
      </w:r>
      <w:r w:rsidRPr="00ED0CBE">
        <w:rPr>
          <w:rFonts w:ascii="Arial" w:hAnsi="Arial" w:cs="Arial"/>
        </w:rPr>
        <w:t>”</w:t>
      </w:r>
      <w:r w:rsidR="00110DB0" w:rsidRPr="00ED0CBE">
        <w:rPr>
          <w:rFonts w:ascii="Arial" w:hAnsi="Arial" w:cs="Arial"/>
        </w:rPr>
        <w:t xml:space="preserve"> (il ricevimento), "la </w:t>
      </w:r>
      <w:r w:rsidR="00217B0F" w:rsidRPr="00ED0CBE">
        <w:rPr>
          <w:rFonts w:ascii="Arial" w:hAnsi="Arial" w:cs="Arial"/>
        </w:rPr>
        <w:t>P</w:t>
      </w:r>
      <w:r w:rsidR="00110DB0" w:rsidRPr="00ED0CBE">
        <w:rPr>
          <w:rFonts w:ascii="Arial" w:hAnsi="Arial" w:cs="Arial"/>
        </w:rPr>
        <w:t>ienezza"</w:t>
      </w:r>
      <w:r w:rsidRPr="00ED0CBE">
        <w:rPr>
          <w:rFonts w:ascii="Arial" w:hAnsi="Arial" w:cs="Arial"/>
        </w:rPr>
        <w:t xml:space="preserve"> e</w:t>
      </w:r>
      <w:r w:rsidR="00110DB0" w:rsidRPr="00ED0CBE">
        <w:rPr>
          <w:rFonts w:ascii="Arial" w:hAnsi="Arial" w:cs="Arial"/>
        </w:rPr>
        <w:t xml:space="preserve"> "i </w:t>
      </w:r>
      <w:r w:rsidR="00217B0F" w:rsidRPr="00ED0CBE">
        <w:rPr>
          <w:rFonts w:ascii="Arial" w:hAnsi="Arial" w:cs="Arial"/>
        </w:rPr>
        <w:t>D</w:t>
      </w:r>
      <w:r w:rsidR="00110DB0" w:rsidRPr="00ED0CBE">
        <w:rPr>
          <w:rFonts w:ascii="Arial" w:hAnsi="Arial" w:cs="Arial"/>
        </w:rPr>
        <w:t xml:space="preserve">oni"... dello </w:t>
      </w:r>
      <w:r w:rsidR="00217B0F" w:rsidRPr="00ED0CBE">
        <w:rPr>
          <w:rFonts w:ascii="Arial" w:hAnsi="Arial" w:cs="Arial"/>
        </w:rPr>
        <w:t>Spirito S</w:t>
      </w:r>
      <w:r w:rsidR="00110DB0" w:rsidRPr="00ED0CBE">
        <w:rPr>
          <w:rFonts w:ascii="Arial" w:hAnsi="Arial" w:cs="Arial"/>
        </w:rPr>
        <w:t>anto</w:t>
      </w:r>
      <w:r w:rsidR="00217B0F" w:rsidRPr="00ED0CBE">
        <w:rPr>
          <w:rFonts w:ascii="Arial" w:hAnsi="Arial" w:cs="Arial"/>
        </w:rPr>
        <w:t>.</w:t>
      </w:r>
    </w:p>
    <w:p w:rsidR="00B300A3" w:rsidRPr="00ED0CBE" w:rsidRDefault="00217B0F" w:rsidP="00B97590">
      <w:pPr>
        <w:ind w:left="491"/>
        <w:jc w:val="both"/>
        <w:rPr>
          <w:rFonts w:ascii="Arial" w:hAnsi="Arial" w:cs="Arial"/>
        </w:rPr>
      </w:pPr>
      <w:r w:rsidRPr="00ED0CBE">
        <w:rPr>
          <w:rFonts w:ascii="Arial" w:hAnsi="Arial" w:cs="Arial"/>
        </w:rPr>
        <w:t>F</w:t>
      </w:r>
      <w:r w:rsidR="00110DB0" w:rsidRPr="00ED0CBE">
        <w:rPr>
          <w:rFonts w:ascii="Arial" w:hAnsi="Arial" w:cs="Arial"/>
        </w:rPr>
        <w:t xml:space="preserve">orse qualcuno potrà dire che non contano le 'espressioni letterali o verbali': ... </w:t>
      </w:r>
      <w:r w:rsidR="003D2151">
        <w:rPr>
          <w:rFonts w:ascii="Arial" w:hAnsi="Arial" w:cs="Arial"/>
        </w:rPr>
        <w:t xml:space="preserve">che </w:t>
      </w:r>
      <w:r w:rsidR="00110DB0" w:rsidRPr="00ED0CBE">
        <w:rPr>
          <w:rFonts w:ascii="Arial" w:hAnsi="Arial" w:cs="Arial"/>
        </w:rPr>
        <w:t xml:space="preserve">ciò che conta é l'esperienza, ... ma ... </w:t>
      </w:r>
    </w:p>
    <w:p w:rsidR="00B300A3" w:rsidRPr="00ED0CBE" w:rsidRDefault="00110DB0" w:rsidP="005B6BC7">
      <w:pPr>
        <w:pStyle w:val="Paragrafoelenco"/>
        <w:numPr>
          <w:ilvl w:val="0"/>
          <w:numId w:val="340"/>
        </w:numPr>
        <w:jc w:val="both"/>
        <w:rPr>
          <w:rFonts w:ascii="Arial" w:hAnsi="Arial" w:cs="Arial"/>
        </w:rPr>
      </w:pPr>
      <w:r w:rsidRPr="00ED0CBE">
        <w:rPr>
          <w:rFonts w:ascii="Arial" w:hAnsi="Arial" w:cs="Arial"/>
        </w:rPr>
        <w:t xml:space="preserve">come si fa a chiarire o stabilire se la tale esperienza </w:t>
      </w:r>
      <w:r w:rsidR="00217B0F" w:rsidRPr="00ED0CBE">
        <w:rPr>
          <w:rFonts w:ascii="Arial" w:hAnsi="Arial" w:cs="Arial"/>
        </w:rPr>
        <w:t>è</w:t>
      </w:r>
      <w:r w:rsidRPr="00ED0CBE">
        <w:rPr>
          <w:rFonts w:ascii="Arial" w:hAnsi="Arial" w:cs="Arial"/>
        </w:rPr>
        <w:t xml:space="preserve"> "sana" e "utile veramente"... se non la si pu</w:t>
      </w:r>
      <w:r w:rsidR="00217B0F" w:rsidRPr="00ED0CBE">
        <w:rPr>
          <w:rFonts w:ascii="Arial" w:hAnsi="Arial" w:cs="Arial"/>
        </w:rPr>
        <w:t>ò</w:t>
      </w:r>
      <w:r w:rsidRPr="00ED0CBE">
        <w:rPr>
          <w:rFonts w:ascii="Arial" w:hAnsi="Arial" w:cs="Arial"/>
        </w:rPr>
        <w:t xml:space="preserve"> confrontare con ci</w:t>
      </w:r>
      <w:r w:rsidR="00217B0F" w:rsidRPr="00ED0CBE">
        <w:rPr>
          <w:rFonts w:ascii="Arial" w:hAnsi="Arial" w:cs="Arial"/>
        </w:rPr>
        <w:t>ò</w:t>
      </w:r>
      <w:r w:rsidRPr="00ED0CBE">
        <w:rPr>
          <w:rFonts w:ascii="Arial" w:hAnsi="Arial" w:cs="Arial"/>
        </w:rPr>
        <w:t xml:space="preserve"> che la </w:t>
      </w:r>
      <w:r w:rsidR="00217B0F" w:rsidRPr="00ED0CBE">
        <w:rPr>
          <w:rFonts w:ascii="Arial" w:hAnsi="Arial" w:cs="Arial"/>
        </w:rPr>
        <w:t>B</w:t>
      </w:r>
      <w:r w:rsidRPr="00ED0CBE">
        <w:rPr>
          <w:rFonts w:ascii="Arial" w:hAnsi="Arial" w:cs="Arial"/>
        </w:rPr>
        <w:t xml:space="preserve">ibbia dice in proposito? </w:t>
      </w:r>
    </w:p>
    <w:p w:rsidR="00B300A3" w:rsidRPr="00ED0CBE" w:rsidRDefault="00110DB0" w:rsidP="005B6BC7">
      <w:pPr>
        <w:pStyle w:val="Paragrafoelenco"/>
        <w:numPr>
          <w:ilvl w:val="0"/>
          <w:numId w:val="340"/>
        </w:numPr>
        <w:jc w:val="both"/>
        <w:rPr>
          <w:rFonts w:ascii="Arial" w:hAnsi="Arial" w:cs="Arial"/>
        </w:rPr>
      </w:pPr>
      <w:r w:rsidRPr="00ED0CBE">
        <w:rPr>
          <w:rFonts w:ascii="Arial" w:hAnsi="Arial" w:cs="Arial"/>
        </w:rPr>
        <w:t xml:space="preserve">in base a che cosa dobbiamo avvalorare o respingere una certa esperienza? </w:t>
      </w:r>
    </w:p>
    <w:p w:rsidR="00B300A3" w:rsidRPr="00ED0CBE" w:rsidRDefault="00110DB0" w:rsidP="005B6BC7">
      <w:pPr>
        <w:pStyle w:val="Paragrafoelenco"/>
        <w:numPr>
          <w:ilvl w:val="0"/>
          <w:numId w:val="340"/>
        </w:numPr>
        <w:jc w:val="both"/>
        <w:rPr>
          <w:rFonts w:ascii="Arial" w:hAnsi="Arial" w:cs="Arial"/>
        </w:rPr>
      </w:pPr>
      <w:r w:rsidRPr="00ED0CBE">
        <w:rPr>
          <w:rFonts w:ascii="Arial" w:hAnsi="Arial" w:cs="Arial"/>
        </w:rPr>
        <w:t xml:space="preserve">con quale metro di misura dobbiamo procedere?......... </w:t>
      </w:r>
    </w:p>
    <w:p w:rsidR="00741F75" w:rsidRPr="00ED0CBE" w:rsidRDefault="00741F75" w:rsidP="00B97590">
      <w:pPr>
        <w:ind w:left="491"/>
        <w:jc w:val="both"/>
        <w:rPr>
          <w:rFonts w:ascii="Arial" w:hAnsi="Arial" w:cs="Arial"/>
        </w:rPr>
      </w:pPr>
      <w:r w:rsidRPr="00ED0CBE">
        <w:rPr>
          <w:rFonts w:ascii="Arial" w:hAnsi="Arial" w:cs="Arial"/>
        </w:rPr>
        <w:t>O</w:t>
      </w:r>
      <w:r w:rsidR="00110DB0" w:rsidRPr="00ED0CBE">
        <w:rPr>
          <w:rFonts w:ascii="Arial" w:hAnsi="Arial" w:cs="Arial"/>
        </w:rPr>
        <w:t>ggi tutti e ovu</w:t>
      </w:r>
      <w:r w:rsidRPr="00ED0CBE">
        <w:rPr>
          <w:rFonts w:ascii="Arial" w:hAnsi="Arial" w:cs="Arial"/>
        </w:rPr>
        <w:t>n</w:t>
      </w:r>
      <w:r w:rsidR="00110DB0" w:rsidRPr="00ED0CBE">
        <w:rPr>
          <w:rFonts w:ascii="Arial" w:hAnsi="Arial" w:cs="Arial"/>
        </w:rPr>
        <w:t xml:space="preserve">que parlano di "esperienze"...: i </w:t>
      </w:r>
      <w:r w:rsidR="003D2151">
        <w:rPr>
          <w:rFonts w:ascii="Arial" w:hAnsi="Arial" w:cs="Arial"/>
        </w:rPr>
        <w:t xml:space="preserve">mistici </w:t>
      </w:r>
      <w:r w:rsidR="00110DB0" w:rsidRPr="00ED0CBE">
        <w:rPr>
          <w:rFonts w:ascii="Arial" w:hAnsi="Arial" w:cs="Arial"/>
        </w:rPr>
        <w:t>orientali hanno sempre parlato di esperienz</w:t>
      </w:r>
      <w:r w:rsidR="003D2151">
        <w:rPr>
          <w:rFonts w:ascii="Arial" w:hAnsi="Arial" w:cs="Arial"/>
        </w:rPr>
        <w:t>e, i tossicodipendenti parlano di esperienze, gli spiritisti parlano di esperienze, ecc.</w:t>
      </w:r>
      <w:r w:rsidR="00110DB0" w:rsidRPr="00ED0CBE">
        <w:rPr>
          <w:rFonts w:ascii="Arial" w:hAnsi="Arial" w:cs="Arial"/>
        </w:rPr>
        <w:t xml:space="preserve">! </w:t>
      </w:r>
    </w:p>
    <w:p w:rsidR="00B300A3" w:rsidRPr="00ED0CBE" w:rsidRDefault="00741F75" w:rsidP="00B97590">
      <w:pPr>
        <w:ind w:left="491"/>
        <w:jc w:val="both"/>
        <w:rPr>
          <w:rFonts w:ascii="Arial" w:hAnsi="Arial" w:cs="Arial"/>
        </w:rPr>
      </w:pPr>
      <w:r w:rsidRPr="00ED0CBE">
        <w:rPr>
          <w:rFonts w:ascii="Arial" w:hAnsi="Arial" w:cs="Arial"/>
        </w:rPr>
        <w:t>In Occidente</w:t>
      </w:r>
      <w:r w:rsidR="00110DB0" w:rsidRPr="00ED0CBE">
        <w:rPr>
          <w:rFonts w:ascii="Arial" w:hAnsi="Arial" w:cs="Arial"/>
        </w:rPr>
        <w:t xml:space="preserve"> si é ormai giunti ad essere </w:t>
      </w:r>
      <w:r w:rsidR="00110DB0" w:rsidRPr="00ED0CBE">
        <w:rPr>
          <w:rFonts w:ascii="Arial" w:hAnsi="Arial" w:cs="Arial"/>
          <w:b/>
        </w:rPr>
        <w:t>succubi della teologia dell'esperienza</w:t>
      </w:r>
      <w:r w:rsidR="00110DB0" w:rsidRPr="00ED0CBE">
        <w:rPr>
          <w:rFonts w:ascii="Arial" w:hAnsi="Arial" w:cs="Arial"/>
        </w:rPr>
        <w:t xml:space="preserve"> (per il lettore sarà utilissimo studiare ciò che la </w:t>
      </w:r>
      <w:r w:rsidRPr="00ED0CBE">
        <w:rPr>
          <w:rFonts w:ascii="Arial" w:hAnsi="Arial" w:cs="Arial"/>
        </w:rPr>
        <w:t>B</w:t>
      </w:r>
      <w:r w:rsidR="00110DB0" w:rsidRPr="00ED0CBE">
        <w:rPr>
          <w:rFonts w:ascii="Arial" w:hAnsi="Arial" w:cs="Arial"/>
        </w:rPr>
        <w:t xml:space="preserve">ibbia dice degli orientali </w:t>
      </w:r>
      <w:r w:rsidR="00F4009A">
        <w:rPr>
          <w:rFonts w:ascii="Arial" w:hAnsi="Arial" w:cs="Arial"/>
        </w:rPr>
        <w:t>(</w:t>
      </w:r>
      <w:r w:rsidR="00110DB0" w:rsidRPr="00ED0CBE">
        <w:rPr>
          <w:rFonts w:ascii="Arial" w:hAnsi="Arial" w:cs="Arial"/>
        </w:rPr>
        <w:t xml:space="preserve">vedi </w:t>
      </w:r>
      <w:r w:rsidRPr="00ED0CBE">
        <w:rPr>
          <w:rFonts w:ascii="Arial" w:hAnsi="Arial" w:cs="Arial"/>
        </w:rPr>
        <w:t>I</w:t>
      </w:r>
      <w:r w:rsidR="00110DB0" w:rsidRPr="00ED0CBE">
        <w:rPr>
          <w:rFonts w:ascii="Arial" w:hAnsi="Arial" w:cs="Arial"/>
        </w:rPr>
        <w:t>s 2.6</w:t>
      </w:r>
      <w:r w:rsidR="00F4009A">
        <w:rPr>
          <w:rFonts w:ascii="Arial" w:hAnsi="Arial" w:cs="Arial"/>
        </w:rPr>
        <w:t>)</w:t>
      </w:r>
      <w:r w:rsidR="00110DB0" w:rsidRPr="00ED0CBE">
        <w:rPr>
          <w:rFonts w:ascii="Arial" w:hAnsi="Arial" w:cs="Arial"/>
        </w:rPr>
        <w:t xml:space="preserve"> e chi ne fa le spese é la teologia della </w:t>
      </w:r>
      <w:r w:rsidRPr="00ED0CBE">
        <w:rPr>
          <w:rFonts w:ascii="Arial" w:hAnsi="Arial" w:cs="Arial"/>
        </w:rPr>
        <w:t>P</w:t>
      </w:r>
      <w:r w:rsidR="00110DB0" w:rsidRPr="00ED0CBE">
        <w:rPr>
          <w:rFonts w:ascii="Arial" w:hAnsi="Arial" w:cs="Arial"/>
        </w:rPr>
        <w:t xml:space="preserve">arola di </w:t>
      </w:r>
      <w:r w:rsidRPr="00ED0CBE">
        <w:rPr>
          <w:rFonts w:ascii="Arial" w:hAnsi="Arial" w:cs="Arial"/>
        </w:rPr>
        <w:t>D</w:t>
      </w:r>
      <w:r w:rsidR="00110DB0" w:rsidRPr="00ED0CBE">
        <w:rPr>
          <w:rFonts w:ascii="Arial" w:hAnsi="Arial" w:cs="Arial"/>
        </w:rPr>
        <w:t xml:space="preserve">io! ... </w:t>
      </w:r>
    </w:p>
    <w:p w:rsidR="00B300A3" w:rsidRPr="00ED0CBE" w:rsidRDefault="00741F75" w:rsidP="00B97590">
      <w:pPr>
        <w:ind w:left="491"/>
        <w:jc w:val="both"/>
        <w:rPr>
          <w:rFonts w:ascii="Arial" w:hAnsi="Arial" w:cs="Arial"/>
        </w:rPr>
      </w:pPr>
      <w:r w:rsidRPr="00ED0CBE">
        <w:rPr>
          <w:rFonts w:ascii="Arial" w:hAnsi="Arial" w:cs="Arial"/>
        </w:rPr>
        <w:t>O</w:t>
      </w:r>
      <w:r w:rsidR="00110DB0" w:rsidRPr="00ED0CBE">
        <w:rPr>
          <w:rFonts w:ascii="Arial" w:hAnsi="Arial" w:cs="Arial"/>
        </w:rPr>
        <w:t xml:space="preserve">ggi sono </w:t>
      </w:r>
      <w:r w:rsidR="003D2151" w:rsidRPr="00ED0CBE">
        <w:rPr>
          <w:rFonts w:ascii="Arial" w:hAnsi="Arial" w:cs="Arial"/>
        </w:rPr>
        <w:t xml:space="preserve">tutti </w:t>
      </w:r>
      <w:r w:rsidR="00110DB0" w:rsidRPr="00ED0CBE">
        <w:rPr>
          <w:rFonts w:ascii="Arial" w:hAnsi="Arial" w:cs="Arial"/>
        </w:rPr>
        <w:t>attratti dall'oriente e dalle sue "religioni</w:t>
      </w:r>
      <w:r w:rsidR="003D2151">
        <w:rPr>
          <w:rFonts w:ascii="Arial" w:hAnsi="Arial" w:cs="Arial"/>
        </w:rPr>
        <w:t xml:space="preserve"> mistiche e misteriche</w:t>
      </w:r>
      <w:r w:rsidR="00110DB0" w:rsidRPr="00ED0CBE">
        <w:rPr>
          <w:rFonts w:ascii="Arial" w:hAnsi="Arial" w:cs="Arial"/>
        </w:rPr>
        <w:t>"</w:t>
      </w:r>
      <w:r w:rsidRPr="00ED0CBE">
        <w:rPr>
          <w:rFonts w:ascii="Arial" w:hAnsi="Arial" w:cs="Arial"/>
        </w:rPr>
        <w:t xml:space="preserve">: </w:t>
      </w:r>
      <w:r w:rsidR="00110DB0" w:rsidRPr="00ED0CBE">
        <w:rPr>
          <w:rFonts w:ascii="Arial" w:hAnsi="Arial" w:cs="Arial"/>
        </w:rPr>
        <w:t xml:space="preserve">si potrebbe dire che confondere le "espressioni" non ha poi molta importanza se il risultato é lo stesso..., ma </w:t>
      </w:r>
      <w:r w:rsidRPr="00ED0CBE">
        <w:rPr>
          <w:rFonts w:ascii="Arial" w:hAnsi="Arial" w:cs="Arial"/>
        </w:rPr>
        <w:t>–</w:t>
      </w:r>
      <w:r w:rsidR="00110DB0" w:rsidRPr="00ED0CBE">
        <w:rPr>
          <w:rFonts w:ascii="Arial" w:hAnsi="Arial" w:cs="Arial"/>
        </w:rPr>
        <w:t>evidentemente e come vedremo</w:t>
      </w:r>
      <w:r w:rsidRPr="00ED0CBE">
        <w:rPr>
          <w:rFonts w:ascii="Arial" w:hAnsi="Arial" w:cs="Arial"/>
        </w:rPr>
        <w:t>-</w:t>
      </w:r>
      <w:r w:rsidR="00110DB0" w:rsidRPr="00ED0CBE">
        <w:rPr>
          <w:rFonts w:ascii="Arial" w:hAnsi="Arial" w:cs="Arial"/>
        </w:rPr>
        <w:t xml:space="preserve"> confondere tra di loro "</w:t>
      </w:r>
      <w:r w:rsidRPr="00ED0CBE">
        <w:rPr>
          <w:rFonts w:ascii="Arial" w:hAnsi="Arial" w:cs="Arial"/>
        </w:rPr>
        <w:t>R</w:t>
      </w:r>
      <w:r w:rsidR="00110DB0" w:rsidRPr="00ED0CBE">
        <w:rPr>
          <w:rFonts w:ascii="Arial" w:hAnsi="Arial" w:cs="Arial"/>
        </w:rPr>
        <w:t xml:space="preserve">icevimento, </w:t>
      </w:r>
      <w:r w:rsidRPr="00ED0CBE">
        <w:rPr>
          <w:rFonts w:ascii="Arial" w:hAnsi="Arial" w:cs="Arial"/>
        </w:rPr>
        <w:t>B</w:t>
      </w:r>
      <w:r w:rsidR="00110DB0" w:rsidRPr="00ED0CBE">
        <w:rPr>
          <w:rFonts w:ascii="Arial" w:hAnsi="Arial" w:cs="Arial"/>
        </w:rPr>
        <w:t xml:space="preserve">attesimo e </w:t>
      </w:r>
      <w:r w:rsidRPr="00ED0CBE">
        <w:rPr>
          <w:rFonts w:ascii="Arial" w:hAnsi="Arial" w:cs="Arial"/>
        </w:rPr>
        <w:t>P</w:t>
      </w:r>
      <w:r w:rsidR="00110DB0" w:rsidRPr="00ED0CBE">
        <w:rPr>
          <w:rFonts w:ascii="Arial" w:hAnsi="Arial" w:cs="Arial"/>
        </w:rPr>
        <w:t xml:space="preserve">ienezza" dello (nello) </w:t>
      </w:r>
      <w:r w:rsidRPr="00ED0CBE">
        <w:rPr>
          <w:rFonts w:ascii="Arial" w:hAnsi="Arial" w:cs="Arial"/>
        </w:rPr>
        <w:t>Spirito S</w:t>
      </w:r>
      <w:r w:rsidR="00110DB0" w:rsidRPr="00ED0CBE">
        <w:rPr>
          <w:rFonts w:ascii="Arial" w:hAnsi="Arial" w:cs="Arial"/>
        </w:rPr>
        <w:t>anto... porta ad affrontare conseguenze non trascurabili e cambia completamente il risultato!...</w:t>
      </w:r>
      <w:r w:rsidR="003D2151">
        <w:rPr>
          <w:rFonts w:ascii="Arial" w:hAnsi="Arial" w:cs="Arial"/>
        </w:rPr>
        <w:t xml:space="preserve"> </w:t>
      </w:r>
    </w:p>
    <w:p w:rsidR="00B300A3" w:rsidRPr="00ED0CBE" w:rsidRDefault="00741F75" w:rsidP="00B97590">
      <w:pPr>
        <w:spacing w:before="90"/>
        <w:ind w:left="495"/>
        <w:jc w:val="both"/>
        <w:rPr>
          <w:rFonts w:ascii="Arial" w:hAnsi="Arial" w:cs="Arial"/>
        </w:rPr>
      </w:pPr>
      <w:r w:rsidRPr="00ED0CBE">
        <w:rPr>
          <w:rFonts w:ascii="Arial" w:hAnsi="Arial" w:cs="Arial"/>
        </w:rPr>
        <w:t>L</w:t>
      </w:r>
      <w:r w:rsidR="00110DB0" w:rsidRPr="00ED0CBE">
        <w:rPr>
          <w:rFonts w:ascii="Arial" w:hAnsi="Arial" w:cs="Arial"/>
        </w:rPr>
        <w:t xml:space="preserve">a prima cosa da fare é </w:t>
      </w:r>
      <w:r w:rsidRPr="00ED0CBE">
        <w:rPr>
          <w:rFonts w:ascii="Arial" w:hAnsi="Arial" w:cs="Arial"/>
        </w:rPr>
        <w:t>avere un’</w:t>
      </w:r>
      <w:r w:rsidR="00110DB0" w:rsidRPr="00ED0CBE">
        <w:rPr>
          <w:rFonts w:ascii="Arial" w:hAnsi="Arial" w:cs="Arial"/>
        </w:rPr>
        <w:t>informazione corretta per poi formarci correttamente,</w:t>
      </w:r>
      <w:r w:rsidR="004D7D5C" w:rsidRPr="00ED0CBE">
        <w:rPr>
          <w:rFonts w:ascii="Arial" w:hAnsi="Arial" w:cs="Arial"/>
        </w:rPr>
        <w:t xml:space="preserve"> </w:t>
      </w:r>
      <w:r w:rsidR="00110DB0" w:rsidRPr="00ED0CBE">
        <w:rPr>
          <w:rFonts w:ascii="Arial" w:hAnsi="Arial" w:cs="Arial"/>
        </w:rPr>
        <w:t xml:space="preserve">... poiché ognuno di noi mette in pratica ciò che ha </w:t>
      </w:r>
      <w:r w:rsidR="00F87623">
        <w:rPr>
          <w:rFonts w:ascii="Arial" w:hAnsi="Arial" w:cs="Arial"/>
        </w:rPr>
        <w:t>nella</w:t>
      </w:r>
      <w:r w:rsidR="00110DB0" w:rsidRPr="00ED0CBE">
        <w:rPr>
          <w:rFonts w:ascii="Arial" w:hAnsi="Arial" w:cs="Arial"/>
        </w:rPr>
        <w:t xml:space="preserve"> mente e nel cuore...! </w:t>
      </w:r>
    </w:p>
    <w:p w:rsidR="00B300A3" w:rsidRPr="00ED0CBE" w:rsidRDefault="00741F75" w:rsidP="00B97590">
      <w:pPr>
        <w:ind w:left="1416"/>
        <w:jc w:val="both"/>
        <w:rPr>
          <w:rFonts w:ascii="Arial" w:hAnsi="Arial" w:cs="Arial"/>
          <w:b/>
          <w:i/>
        </w:rPr>
      </w:pPr>
      <w:r w:rsidRPr="00ED0CBE">
        <w:rPr>
          <w:rFonts w:ascii="Arial" w:hAnsi="Arial" w:cs="Arial"/>
          <w:b/>
          <w:i/>
        </w:rPr>
        <w:t>N</w:t>
      </w:r>
      <w:r w:rsidR="00110DB0" w:rsidRPr="00ED0CBE">
        <w:rPr>
          <w:rFonts w:ascii="Arial" w:hAnsi="Arial" w:cs="Arial"/>
          <w:b/>
          <w:i/>
        </w:rPr>
        <w:t xml:space="preserve">oi parliamo di quel che sappiamo! </w:t>
      </w:r>
      <w:r w:rsidRPr="00ED0CBE">
        <w:rPr>
          <w:rFonts w:ascii="Arial" w:hAnsi="Arial" w:cs="Arial"/>
          <w:b/>
          <w:i/>
        </w:rPr>
        <w:t>G</w:t>
      </w:r>
      <w:r w:rsidR="00110DB0" w:rsidRPr="00ED0CBE">
        <w:rPr>
          <w:rFonts w:ascii="Arial" w:hAnsi="Arial" w:cs="Arial"/>
          <w:b/>
          <w:i/>
        </w:rPr>
        <w:t>iov 3.11</w:t>
      </w:r>
    </w:p>
    <w:p w:rsidR="00B300A3" w:rsidRPr="00ED0CBE" w:rsidRDefault="00741F75" w:rsidP="00B97590">
      <w:pPr>
        <w:ind w:left="491"/>
        <w:jc w:val="both"/>
        <w:rPr>
          <w:rFonts w:ascii="Arial" w:hAnsi="Arial" w:cs="Arial"/>
          <w:b/>
        </w:rPr>
      </w:pPr>
      <w:r w:rsidRPr="00ED0CBE">
        <w:rPr>
          <w:rFonts w:ascii="Arial" w:hAnsi="Arial" w:cs="Arial"/>
          <w:b/>
        </w:rPr>
        <w:t>L</w:t>
      </w:r>
      <w:r w:rsidR="00110DB0" w:rsidRPr="00ED0CBE">
        <w:rPr>
          <w:rFonts w:ascii="Arial" w:hAnsi="Arial" w:cs="Arial"/>
          <w:b/>
        </w:rPr>
        <w:t>'unica fonte di informazion</w:t>
      </w:r>
      <w:r w:rsidR="001932D8" w:rsidRPr="00ED0CBE">
        <w:rPr>
          <w:rFonts w:ascii="Arial" w:hAnsi="Arial" w:cs="Arial"/>
          <w:b/>
        </w:rPr>
        <w:t>e "corretta, chiara e neces</w:t>
      </w:r>
      <w:r w:rsidR="00110DB0" w:rsidRPr="00ED0CBE">
        <w:rPr>
          <w:rFonts w:ascii="Arial" w:hAnsi="Arial" w:cs="Arial"/>
          <w:b/>
        </w:rPr>
        <w:t xml:space="preserve">saria" é la </w:t>
      </w:r>
      <w:r w:rsidR="001932D8" w:rsidRPr="00ED0CBE">
        <w:rPr>
          <w:rFonts w:ascii="Arial" w:hAnsi="Arial" w:cs="Arial"/>
          <w:b/>
        </w:rPr>
        <w:t>P</w:t>
      </w:r>
      <w:r w:rsidR="00110DB0" w:rsidRPr="00ED0CBE">
        <w:rPr>
          <w:rFonts w:ascii="Arial" w:hAnsi="Arial" w:cs="Arial"/>
          <w:b/>
        </w:rPr>
        <w:t xml:space="preserve">arola di </w:t>
      </w:r>
      <w:r w:rsidR="001932D8" w:rsidRPr="00ED0CBE">
        <w:rPr>
          <w:rFonts w:ascii="Arial" w:hAnsi="Arial" w:cs="Arial"/>
          <w:b/>
        </w:rPr>
        <w:t>D</w:t>
      </w:r>
      <w:r w:rsidR="00110DB0" w:rsidRPr="00ED0CBE">
        <w:rPr>
          <w:rFonts w:ascii="Arial" w:hAnsi="Arial" w:cs="Arial"/>
          <w:b/>
        </w:rPr>
        <w:t xml:space="preserve">io che, per la preziosa guida illuminante dello </w:t>
      </w:r>
      <w:r w:rsidR="001932D8" w:rsidRPr="00ED0CBE">
        <w:rPr>
          <w:rFonts w:ascii="Arial" w:hAnsi="Arial" w:cs="Arial"/>
          <w:b/>
        </w:rPr>
        <w:t>Spirito Santo</w:t>
      </w:r>
      <w:r w:rsidR="006D421C" w:rsidRPr="00ED0CBE">
        <w:rPr>
          <w:rFonts w:ascii="Arial" w:hAnsi="Arial" w:cs="Arial"/>
          <w:b/>
        </w:rPr>
        <w:t>,</w:t>
      </w:r>
      <w:r w:rsidR="00110DB0" w:rsidRPr="00ED0CBE">
        <w:rPr>
          <w:rFonts w:ascii="Arial" w:hAnsi="Arial" w:cs="Arial"/>
          <w:b/>
        </w:rPr>
        <w:t xml:space="preserve"> </w:t>
      </w:r>
      <w:r w:rsidR="00F87623">
        <w:rPr>
          <w:rFonts w:ascii="Arial" w:hAnsi="Arial" w:cs="Arial"/>
          <w:b/>
        </w:rPr>
        <w:t>è</w:t>
      </w:r>
      <w:r w:rsidR="00110DB0" w:rsidRPr="00ED0CBE">
        <w:rPr>
          <w:rFonts w:ascii="Arial" w:hAnsi="Arial" w:cs="Arial"/>
          <w:b/>
        </w:rPr>
        <w:t xml:space="preserve"> la "</w:t>
      </w:r>
      <w:r w:rsidR="00110DB0" w:rsidRPr="00F4009A">
        <w:rPr>
          <w:rFonts w:ascii="Arial" w:hAnsi="Arial" w:cs="Arial"/>
          <w:b/>
          <w:i/>
        </w:rPr>
        <w:t>luce sul nostro sentiero e la lampada al nostro piede</w:t>
      </w:r>
      <w:r w:rsidR="00110DB0" w:rsidRPr="00ED0CBE">
        <w:rPr>
          <w:rFonts w:ascii="Arial" w:hAnsi="Arial" w:cs="Arial"/>
          <w:b/>
        </w:rPr>
        <w:t xml:space="preserve">". </w:t>
      </w:r>
    </w:p>
    <w:p w:rsidR="00B300A3" w:rsidRPr="00ED0CBE" w:rsidRDefault="001932D8" w:rsidP="00B97590">
      <w:pPr>
        <w:ind w:left="491"/>
        <w:jc w:val="both"/>
        <w:rPr>
          <w:rFonts w:ascii="Arial" w:hAnsi="Arial" w:cs="Arial"/>
        </w:rPr>
      </w:pPr>
      <w:r w:rsidRPr="00ED0CBE">
        <w:rPr>
          <w:rFonts w:ascii="Arial" w:hAnsi="Arial" w:cs="Arial"/>
        </w:rPr>
        <w:t>C</w:t>
      </w:r>
      <w:r w:rsidR="00110DB0" w:rsidRPr="00ED0CBE">
        <w:rPr>
          <w:rFonts w:ascii="Arial" w:hAnsi="Arial" w:cs="Arial"/>
        </w:rPr>
        <w:t>on questo atteggiamento di umiltà</w:t>
      </w:r>
      <w:r w:rsidR="00F4009A">
        <w:rPr>
          <w:rFonts w:ascii="Arial" w:hAnsi="Arial" w:cs="Arial"/>
        </w:rPr>
        <w:t xml:space="preserve"> e di onestà</w:t>
      </w:r>
      <w:r w:rsidR="00F87623">
        <w:rPr>
          <w:rFonts w:ascii="Arial" w:hAnsi="Arial" w:cs="Arial"/>
        </w:rPr>
        <w:t>,</w:t>
      </w:r>
      <w:r w:rsidR="00110DB0" w:rsidRPr="00ED0CBE">
        <w:rPr>
          <w:rFonts w:ascii="Arial" w:hAnsi="Arial" w:cs="Arial"/>
        </w:rPr>
        <w:t xml:space="preserve"> ora cercheremo di sapere dalla </w:t>
      </w:r>
      <w:r w:rsidRPr="00ED0CBE">
        <w:rPr>
          <w:rFonts w:ascii="Arial" w:hAnsi="Arial" w:cs="Arial"/>
        </w:rPr>
        <w:t>P</w:t>
      </w:r>
      <w:r w:rsidR="00110DB0" w:rsidRPr="00ED0CBE">
        <w:rPr>
          <w:rFonts w:ascii="Arial" w:hAnsi="Arial" w:cs="Arial"/>
        </w:rPr>
        <w:t xml:space="preserve">arola di </w:t>
      </w:r>
      <w:r w:rsidRPr="00ED0CBE">
        <w:rPr>
          <w:rFonts w:ascii="Arial" w:hAnsi="Arial" w:cs="Arial"/>
        </w:rPr>
        <w:t>D</w:t>
      </w:r>
      <w:r w:rsidR="00110DB0" w:rsidRPr="00ED0CBE">
        <w:rPr>
          <w:rFonts w:ascii="Arial" w:hAnsi="Arial" w:cs="Arial"/>
        </w:rPr>
        <w:t xml:space="preserve">io cosa é la </w:t>
      </w:r>
      <w:r w:rsidRPr="00ED0CBE">
        <w:rPr>
          <w:rFonts w:ascii="Arial" w:hAnsi="Arial" w:cs="Arial"/>
        </w:rPr>
        <w:t>P</w:t>
      </w:r>
      <w:r w:rsidR="00110DB0" w:rsidRPr="00ED0CBE">
        <w:rPr>
          <w:rFonts w:ascii="Arial" w:hAnsi="Arial" w:cs="Arial"/>
        </w:rPr>
        <w:t xml:space="preserve">ienezza dello </w:t>
      </w:r>
      <w:r w:rsidRPr="00ED0CBE">
        <w:rPr>
          <w:rFonts w:ascii="Arial" w:hAnsi="Arial" w:cs="Arial"/>
        </w:rPr>
        <w:t>Spirito Santo</w:t>
      </w:r>
      <w:r w:rsidR="00110DB0" w:rsidRPr="00ED0CBE">
        <w:rPr>
          <w:rFonts w:ascii="Arial" w:hAnsi="Arial" w:cs="Arial"/>
        </w:rPr>
        <w:t>!</w:t>
      </w:r>
    </w:p>
    <w:p w:rsidR="00B300A3" w:rsidRPr="00ED0CBE" w:rsidRDefault="004D7D5C" w:rsidP="005B6BC7">
      <w:pPr>
        <w:pStyle w:val="Paragrafoelenco"/>
        <w:numPr>
          <w:ilvl w:val="0"/>
          <w:numId w:val="341"/>
        </w:numPr>
        <w:jc w:val="both"/>
        <w:rPr>
          <w:rFonts w:ascii="Arial" w:hAnsi="Arial" w:cs="Arial"/>
        </w:rPr>
      </w:pPr>
      <w:r w:rsidRPr="00ED0CBE">
        <w:rPr>
          <w:rFonts w:ascii="Arial" w:hAnsi="Arial" w:cs="Arial"/>
        </w:rPr>
        <w:t>P</w:t>
      </w:r>
      <w:r w:rsidR="00110DB0" w:rsidRPr="00ED0CBE">
        <w:rPr>
          <w:rFonts w:ascii="Arial" w:hAnsi="Arial" w:cs="Arial"/>
        </w:rPr>
        <w:t xml:space="preserve">er alcuni "mistici" la </w:t>
      </w:r>
      <w:r w:rsidR="001932D8" w:rsidRPr="00ED0CBE">
        <w:rPr>
          <w:rFonts w:ascii="Arial" w:hAnsi="Arial" w:cs="Arial"/>
        </w:rPr>
        <w:t>P</w:t>
      </w:r>
      <w:r w:rsidR="00110DB0" w:rsidRPr="00ED0CBE">
        <w:rPr>
          <w:rFonts w:ascii="Arial" w:hAnsi="Arial" w:cs="Arial"/>
        </w:rPr>
        <w:t xml:space="preserve">ienezza dello </w:t>
      </w:r>
      <w:r w:rsidR="001932D8" w:rsidRPr="00ED0CBE">
        <w:rPr>
          <w:rFonts w:ascii="Arial" w:hAnsi="Arial" w:cs="Arial"/>
        </w:rPr>
        <w:t>Spirito Santo</w:t>
      </w:r>
      <w:r w:rsidR="00110DB0" w:rsidRPr="00ED0CBE">
        <w:rPr>
          <w:rFonts w:ascii="Arial" w:hAnsi="Arial" w:cs="Arial"/>
        </w:rPr>
        <w:t xml:space="preserve"> é un'esperienza improvvisa, un rivestimento di potenza,</w:t>
      </w:r>
      <w:r w:rsidR="001932D8" w:rsidRPr="00ED0CBE">
        <w:rPr>
          <w:rFonts w:ascii="Arial" w:hAnsi="Arial" w:cs="Arial"/>
        </w:rPr>
        <w:t xml:space="preserve"> </w:t>
      </w:r>
      <w:r w:rsidR="00110DB0" w:rsidRPr="00ED0CBE">
        <w:rPr>
          <w:rFonts w:ascii="Arial" w:hAnsi="Arial" w:cs="Arial"/>
        </w:rPr>
        <w:t>... a volte addirittura un</w:t>
      </w:r>
      <w:r w:rsidR="00F4009A">
        <w:rPr>
          <w:rFonts w:ascii="Arial" w:hAnsi="Arial" w:cs="Arial"/>
        </w:rPr>
        <w:t>’</w:t>
      </w:r>
      <w:r w:rsidR="00110DB0" w:rsidRPr="00ED0CBE">
        <w:rPr>
          <w:rFonts w:ascii="Arial" w:hAnsi="Arial" w:cs="Arial"/>
        </w:rPr>
        <w:t xml:space="preserve">estasi quasi ipnotica! </w:t>
      </w:r>
    </w:p>
    <w:p w:rsidR="00B300A3" w:rsidRPr="00ED0CBE" w:rsidRDefault="00110DB0" w:rsidP="005B6BC7">
      <w:pPr>
        <w:pStyle w:val="Paragrafoelenco"/>
        <w:numPr>
          <w:ilvl w:val="0"/>
          <w:numId w:val="341"/>
        </w:numPr>
        <w:jc w:val="both"/>
        <w:rPr>
          <w:rFonts w:ascii="Arial" w:hAnsi="Arial" w:cs="Arial"/>
        </w:rPr>
      </w:pPr>
      <w:r w:rsidRPr="00ED0CBE">
        <w:rPr>
          <w:rFonts w:ascii="Arial" w:hAnsi="Arial" w:cs="Arial"/>
        </w:rPr>
        <w:t xml:space="preserve">per altri, invece si tratta di una "condizione" interiore e spirituale che dovrebbe essere permanente in tutti i </w:t>
      </w:r>
      <w:r w:rsidR="001932D8" w:rsidRPr="00ED0CBE">
        <w:rPr>
          <w:rFonts w:ascii="Arial" w:hAnsi="Arial" w:cs="Arial"/>
        </w:rPr>
        <w:t>C</w:t>
      </w:r>
      <w:r w:rsidRPr="00ED0CBE">
        <w:rPr>
          <w:rFonts w:ascii="Arial" w:hAnsi="Arial" w:cs="Arial"/>
        </w:rPr>
        <w:t>ristiani..., contrassegnata più da atteggiamenti morali che non tanto emotivi.</w:t>
      </w:r>
    </w:p>
    <w:p w:rsidR="00B300A3" w:rsidRPr="00F4009A" w:rsidRDefault="00110DB0" w:rsidP="005B6BC7">
      <w:pPr>
        <w:pStyle w:val="Paragrafoelenco"/>
        <w:numPr>
          <w:ilvl w:val="0"/>
          <w:numId w:val="341"/>
        </w:numPr>
        <w:jc w:val="both"/>
        <w:rPr>
          <w:rFonts w:ascii="Arial" w:hAnsi="Arial" w:cs="Arial"/>
          <w:spacing w:val="6"/>
        </w:rPr>
      </w:pPr>
      <w:r w:rsidRPr="00F4009A">
        <w:rPr>
          <w:rFonts w:ascii="Arial" w:hAnsi="Arial" w:cs="Arial"/>
          <w:spacing w:val="6"/>
        </w:rPr>
        <w:t>nell'</w:t>
      </w:r>
      <w:r w:rsidR="001932D8" w:rsidRPr="00F4009A">
        <w:rPr>
          <w:rFonts w:ascii="Arial" w:hAnsi="Arial" w:cs="Arial"/>
          <w:spacing w:val="6"/>
        </w:rPr>
        <w:t xml:space="preserve">A.T. </w:t>
      </w:r>
      <w:r w:rsidRPr="00F4009A">
        <w:rPr>
          <w:rFonts w:ascii="Arial" w:hAnsi="Arial" w:cs="Arial"/>
          <w:spacing w:val="6"/>
        </w:rPr>
        <w:t xml:space="preserve">ritroviamo la </w:t>
      </w:r>
      <w:r w:rsidR="001932D8" w:rsidRPr="00F4009A">
        <w:rPr>
          <w:rFonts w:ascii="Arial" w:hAnsi="Arial" w:cs="Arial"/>
          <w:spacing w:val="6"/>
        </w:rPr>
        <w:t>P</w:t>
      </w:r>
      <w:r w:rsidRPr="00F4009A">
        <w:rPr>
          <w:rFonts w:ascii="Arial" w:hAnsi="Arial" w:cs="Arial"/>
          <w:spacing w:val="6"/>
        </w:rPr>
        <w:t xml:space="preserve">ienezza in passaggi molto importanti come, ad esempio, </w:t>
      </w:r>
      <w:r w:rsidR="001932D8" w:rsidRPr="00F4009A">
        <w:rPr>
          <w:rFonts w:ascii="Arial" w:hAnsi="Arial" w:cs="Arial"/>
          <w:spacing w:val="6"/>
        </w:rPr>
        <w:t>E</w:t>
      </w:r>
      <w:r w:rsidRPr="00F4009A">
        <w:rPr>
          <w:rFonts w:ascii="Arial" w:hAnsi="Arial" w:cs="Arial"/>
          <w:spacing w:val="6"/>
        </w:rPr>
        <w:t>s</w:t>
      </w:r>
      <w:r w:rsidR="001932D8" w:rsidRPr="00F4009A">
        <w:rPr>
          <w:rFonts w:ascii="Arial" w:hAnsi="Arial" w:cs="Arial"/>
          <w:spacing w:val="6"/>
        </w:rPr>
        <w:t xml:space="preserve"> </w:t>
      </w:r>
      <w:r w:rsidRPr="00F4009A">
        <w:rPr>
          <w:rFonts w:ascii="Arial" w:hAnsi="Arial" w:cs="Arial"/>
          <w:spacing w:val="6"/>
        </w:rPr>
        <w:t>28/3; 35/3</w:t>
      </w:r>
      <w:r w:rsidR="001932D8" w:rsidRPr="00F4009A">
        <w:rPr>
          <w:rFonts w:ascii="Arial" w:hAnsi="Arial" w:cs="Arial"/>
          <w:spacing w:val="6"/>
        </w:rPr>
        <w:t>1</w:t>
      </w:r>
      <w:r w:rsidRPr="00F4009A">
        <w:rPr>
          <w:rFonts w:ascii="Arial" w:hAnsi="Arial" w:cs="Arial"/>
          <w:spacing w:val="6"/>
        </w:rPr>
        <w:t>;</w:t>
      </w:r>
      <w:r w:rsidR="001932D8" w:rsidRPr="00F4009A">
        <w:rPr>
          <w:rFonts w:ascii="Arial" w:hAnsi="Arial" w:cs="Arial"/>
          <w:spacing w:val="6"/>
        </w:rPr>
        <w:t xml:space="preserve"> D</w:t>
      </w:r>
      <w:r w:rsidRPr="00F4009A">
        <w:rPr>
          <w:rFonts w:ascii="Arial" w:hAnsi="Arial" w:cs="Arial"/>
          <w:spacing w:val="6"/>
        </w:rPr>
        <w:t>eut.</w:t>
      </w:r>
      <w:r w:rsidR="001932D8" w:rsidRPr="00F4009A">
        <w:rPr>
          <w:rFonts w:ascii="Arial" w:hAnsi="Arial" w:cs="Arial"/>
          <w:spacing w:val="6"/>
        </w:rPr>
        <w:t xml:space="preserve"> </w:t>
      </w:r>
      <w:r w:rsidRPr="00F4009A">
        <w:rPr>
          <w:rFonts w:ascii="Arial" w:hAnsi="Arial" w:cs="Arial"/>
          <w:spacing w:val="6"/>
        </w:rPr>
        <w:t xml:space="preserve">34/9; </w:t>
      </w:r>
      <w:r w:rsidR="001932D8" w:rsidRPr="00F4009A">
        <w:rPr>
          <w:rFonts w:ascii="Arial" w:hAnsi="Arial" w:cs="Arial"/>
          <w:spacing w:val="6"/>
        </w:rPr>
        <w:t>M</w:t>
      </w:r>
      <w:r w:rsidRPr="00F4009A">
        <w:rPr>
          <w:rFonts w:ascii="Arial" w:hAnsi="Arial" w:cs="Arial"/>
          <w:spacing w:val="6"/>
        </w:rPr>
        <w:t>ich 3/8</w:t>
      </w:r>
      <w:r w:rsidR="001932D8" w:rsidRPr="00F4009A">
        <w:rPr>
          <w:rFonts w:ascii="Arial" w:hAnsi="Arial" w:cs="Arial"/>
          <w:spacing w:val="6"/>
        </w:rPr>
        <w:t xml:space="preserve"> </w:t>
      </w:r>
      <w:r w:rsidRPr="00F4009A">
        <w:rPr>
          <w:rFonts w:ascii="Arial" w:hAnsi="Arial" w:cs="Arial"/>
          <w:spacing w:val="6"/>
        </w:rPr>
        <w:t>...</w:t>
      </w:r>
      <w:r w:rsidR="001932D8" w:rsidRPr="00F4009A">
        <w:rPr>
          <w:rFonts w:ascii="Arial" w:hAnsi="Arial" w:cs="Arial"/>
          <w:spacing w:val="6"/>
        </w:rPr>
        <w:t>:</w:t>
      </w:r>
      <w:r w:rsidRPr="00F4009A">
        <w:rPr>
          <w:rFonts w:ascii="Arial" w:hAnsi="Arial" w:cs="Arial"/>
          <w:spacing w:val="6"/>
        </w:rPr>
        <w:t xml:space="preserve"> </w:t>
      </w:r>
      <w:r w:rsidR="00F87623" w:rsidRPr="00F4009A">
        <w:rPr>
          <w:rFonts w:ascii="Arial" w:hAnsi="Arial" w:cs="Arial"/>
          <w:spacing w:val="6"/>
        </w:rPr>
        <w:t>in tali brani s</w:t>
      </w:r>
      <w:r w:rsidRPr="00F4009A">
        <w:rPr>
          <w:rFonts w:ascii="Arial" w:hAnsi="Arial" w:cs="Arial"/>
          <w:spacing w:val="6"/>
        </w:rPr>
        <w:t xml:space="preserve">i suggerisce l'idea di saggezza e forza che essa </w:t>
      </w:r>
      <w:r w:rsidR="00F87623" w:rsidRPr="00F4009A">
        <w:rPr>
          <w:rFonts w:ascii="Arial" w:hAnsi="Arial" w:cs="Arial"/>
          <w:spacing w:val="6"/>
        </w:rPr>
        <w:t>da</w:t>
      </w:r>
      <w:r w:rsidRPr="00F4009A">
        <w:rPr>
          <w:rFonts w:ascii="Arial" w:hAnsi="Arial" w:cs="Arial"/>
          <w:spacing w:val="6"/>
        </w:rPr>
        <w:t xml:space="preserve"> a chi ne venisse in possesso.</w:t>
      </w:r>
    </w:p>
    <w:p w:rsidR="00B300A3" w:rsidRPr="00F87623" w:rsidRDefault="00110DB0" w:rsidP="005B6BC7">
      <w:pPr>
        <w:pStyle w:val="Paragrafoelenco"/>
        <w:numPr>
          <w:ilvl w:val="0"/>
          <w:numId w:val="341"/>
        </w:numPr>
        <w:jc w:val="both"/>
        <w:rPr>
          <w:rFonts w:ascii="Arial" w:hAnsi="Arial" w:cs="Arial"/>
          <w:spacing w:val="-4"/>
        </w:rPr>
      </w:pPr>
      <w:r w:rsidRPr="00F87623">
        <w:rPr>
          <w:rFonts w:ascii="Arial" w:hAnsi="Arial" w:cs="Arial"/>
          <w:spacing w:val="-4"/>
        </w:rPr>
        <w:t xml:space="preserve">nel </w:t>
      </w:r>
      <w:r w:rsidR="001932D8" w:rsidRPr="00F87623">
        <w:rPr>
          <w:rFonts w:ascii="Arial" w:hAnsi="Arial" w:cs="Arial"/>
          <w:spacing w:val="-4"/>
        </w:rPr>
        <w:t>N</w:t>
      </w:r>
      <w:r w:rsidRPr="00F87623">
        <w:rPr>
          <w:rFonts w:ascii="Arial" w:hAnsi="Arial" w:cs="Arial"/>
          <w:spacing w:val="-4"/>
        </w:rPr>
        <w:t>.</w:t>
      </w:r>
      <w:r w:rsidR="001932D8" w:rsidRPr="00F87623">
        <w:rPr>
          <w:rFonts w:ascii="Arial" w:hAnsi="Arial" w:cs="Arial"/>
          <w:spacing w:val="-4"/>
        </w:rPr>
        <w:t xml:space="preserve"> T</w:t>
      </w:r>
      <w:r w:rsidRPr="00F87623">
        <w:rPr>
          <w:rFonts w:ascii="Arial" w:hAnsi="Arial" w:cs="Arial"/>
          <w:spacing w:val="-4"/>
        </w:rPr>
        <w:t xml:space="preserve">. chi ne parla di più é </w:t>
      </w:r>
      <w:r w:rsidR="001932D8" w:rsidRPr="00F87623">
        <w:rPr>
          <w:rFonts w:ascii="Arial" w:hAnsi="Arial" w:cs="Arial"/>
          <w:spacing w:val="-4"/>
        </w:rPr>
        <w:t>L</w:t>
      </w:r>
      <w:r w:rsidRPr="00F87623">
        <w:rPr>
          <w:rFonts w:ascii="Arial" w:hAnsi="Arial" w:cs="Arial"/>
          <w:spacing w:val="-4"/>
        </w:rPr>
        <w:t>uca e, oltre lui solo una volta é riportata l'espressione</w:t>
      </w:r>
      <w:r w:rsidR="001932D8" w:rsidRPr="00F87623">
        <w:rPr>
          <w:rFonts w:ascii="Arial" w:hAnsi="Arial" w:cs="Arial"/>
          <w:spacing w:val="-4"/>
        </w:rPr>
        <w:t xml:space="preserve"> </w:t>
      </w:r>
      <w:r w:rsidR="00F87623" w:rsidRPr="00F87623">
        <w:rPr>
          <w:rFonts w:ascii="Arial" w:hAnsi="Arial" w:cs="Arial"/>
          <w:spacing w:val="-4"/>
        </w:rPr>
        <w:t>da</w:t>
      </w:r>
      <w:r w:rsidR="001932D8" w:rsidRPr="00F87623">
        <w:rPr>
          <w:rFonts w:ascii="Arial" w:hAnsi="Arial" w:cs="Arial"/>
          <w:spacing w:val="-4"/>
        </w:rPr>
        <w:t xml:space="preserve"> Paolo</w:t>
      </w:r>
      <w:r w:rsidRPr="00F87623">
        <w:rPr>
          <w:rFonts w:ascii="Arial" w:hAnsi="Arial" w:cs="Arial"/>
          <w:spacing w:val="-4"/>
        </w:rPr>
        <w:t xml:space="preserve">: </w:t>
      </w:r>
      <w:r w:rsidR="001932D8" w:rsidRPr="00F87623">
        <w:rPr>
          <w:rFonts w:ascii="Arial" w:hAnsi="Arial" w:cs="Arial"/>
          <w:spacing w:val="-4"/>
        </w:rPr>
        <w:t>E</w:t>
      </w:r>
      <w:r w:rsidRPr="00F87623">
        <w:rPr>
          <w:rFonts w:ascii="Arial" w:hAnsi="Arial" w:cs="Arial"/>
          <w:spacing w:val="-4"/>
        </w:rPr>
        <w:t>f</w:t>
      </w:r>
      <w:r w:rsidR="00F87623" w:rsidRPr="00F87623">
        <w:rPr>
          <w:rFonts w:ascii="Arial" w:hAnsi="Arial" w:cs="Arial"/>
          <w:spacing w:val="-4"/>
        </w:rPr>
        <w:t xml:space="preserve"> </w:t>
      </w:r>
      <w:r w:rsidRPr="00F87623">
        <w:rPr>
          <w:rFonts w:ascii="Arial" w:hAnsi="Arial" w:cs="Arial"/>
          <w:spacing w:val="-4"/>
        </w:rPr>
        <w:t>5/</w:t>
      </w:r>
      <w:r w:rsidR="001932D8" w:rsidRPr="00F87623">
        <w:rPr>
          <w:rFonts w:ascii="Arial" w:hAnsi="Arial" w:cs="Arial"/>
          <w:spacing w:val="-4"/>
        </w:rPr>
        <w:t>1</w:t>
      </w:r>
      <w:r w:rsidRPr="00F87623">
        <w:rPr>
          <w:rFonts w:ascii="Arial" w:hAnsi="Arial" w:cs="Arial"/>
          <w:spacing w:val="-4"/>
        </w:rPr>
        <w:t>8</w:t>
      </w:r>
      <w:r w:rsidR="001932D8" w:rsidRPr="00F87623">
        <w:rPr>
          <w:rFonts w:ascii="Arial" w:hAnsi="Arial" w:cs="Arial"/>
          <w:spacing w:val="-4"/>
        </w:rPr>
        <w:t xml:space="preserve"> </w:t>
      </w:r>
      <w:r w:rsidRPr="00F87623">
        <w:rPr>
          <w:rFonts w:ascii="Arial" w:hAnsi="Arial" w:cs="Arial"/>
          <w:spacing w:val="-4"/>
        </w:rPr>
        <w:t>...</w:t>
      </w:r>
      <w:r w:rsidR="001932D8" w:rsidRPr="00F87623">
        <w:rPr>
          <w:rFonts w:ascii="Arial" w:hAnsi="Arial" w:cs="Arial"/>
          <w:spacing w:val="-4"/>
        </w:rPr>
        <w:t xml:space="preserve"> Luca era medico, dunque aveva cognizione di termini e di cause!</w:t>
      </w:r>
    </w:p>
    <w:p w:rsidR="00B300A3" w:rsidRPr="00ED0CBE" w:rsidRDefault="00F4009A" w:rsidP="005B6BC7">
      <w:pPr>
        <w:pStyle w:val="Paragrafoelenco"/>
        <w:numPr>
          <w:ilvl w:val="0"/>
          <w:numId w:val="341"/>
        </w:numPr>
        <w:jc w:val="both"/>
        <w:rPr>
          <w:rFonts w:ascii="Arial" w:hAnsi="Arial" w:cs="Arial"/>
        </w:rPr>
      </w:pPr>
      <w:r>
        <w:rPr>
          <w:rFonts w:ascii="Arial" w:hAnsi="Arial" w:cs="Arial"/>
        </w:rPr>
        <w:t>L</w:t>
      </w:r>
      <w:r w:rsidR="00110DB0" w:rsidRPr="00ED0CBE">
        <w:rPr>
          <w:rFonts w:ascii="Arial" w:hAnsi="Arial" w:cs="Arial"/>
        </w:rPr>
        <w:t xml:space="preserve">'epistola agli </w:t>
      </w:r>
      <w:r w:rsidR="001932D8" w:rsidRPr="00ED0CBE">
        <w:rPr>
          <w:rFonts w:ascii="Arial" w:hAnsi="Arial" w:cs="Arial"/>
        </w:rPr>
        <w:t>E</w:t>
      </w:r>
      <w:r w:rsidR="00110DB0" w:rsidRPr="00ED0CBE">
        <w:rPr>
          <w:rFonts w:ascii="Arial" w:hAnsi="Arial" w:cs="Arial"/>
        </w:rPr>
        <w:t xml:space="preserve">fesini fu scritta da </w:t>
      </w:r>
      <w:r w:rsidR="001932D8" w:rsidRPr="00ED0CBE">
        <w:rPr>
          <w:rFonts w:ascii="Arial" w:hAnsi="Arial" w:cs="Arial"/>
        </w:rPr>
        <w:t>P</w:t>
      </w:r>
      <w:r w:rsidR="00110DB0" w:rsidRPr="00ED0CBE">
        <w:rPr>
          <w:rFonts w:ascii="Arial" w:hAnsi="Arial" w:cs="Arial"/>
        </w:rPr>
        <w:t xml:space="preserve">aolo mentre </w:t>
      </w:r>
      <w:r w:rsidR="001932D8" w:rsidRPr="00ED0CBE">
        <w:rPr>
          <w:rFonts w:ascii="Arial" w:hAnsi="Arial" w:cs="Arial"/>
        </w:rPr>
        <w:t>L</w:t>
      </w:r>
      <w:r w:rsidR="00110DB0" w:rsidRPr="00ED0CBE">
        <w:rPr>
          <w:rFonts w:ascii="Arial" w:hAnsi="Arial" w:cs="Arial"/>
        </w:rPr>
        <w:t xml:space="preserve">uca era con lui! vedi </w:t>
      </w:r>
      <w:r w:rsidR="001932D8" w:rsidRPr="00ED0CBE">
        <w:rPr>
          <w:rFonts w:ascii="Arial" w:hAnsi="Arial" w:cs="Arial"/>
        </w:rPr>
        <w:t>C</w:t>
      </w:r>
      <w:r w:rsidR="00110DB0" w:rsidRPr="00ED0CBE">
        <w:rPr>
          <w:rFonts w:ascii="Arial" w:hAnsi="Arial" w:cs="Arial"/>
        </w:rPr>
        <w:t>ol</w:t>
      </w:r>
      <w:r w:rsidR="001932D8" w:rsidRPr="00ED0CBE">
        <w:rPr>
          <w:rFonts w:ascii="Arial" w:hAnsi="Arial" w:cs="Arial"/>
        </w:rPr>
        <w:t xml:space="preserve"> </w:t>
      </w:r>
      <w:r w:rsidR="00110DB0" w:rsidRPr="00ED0CBE">
        <w:rPr>
          <w:rFonts w:ascii="Arial" w:hAnsi="Arial" w:cs="Arial"/>
        </w:rPr>
        <w:t>4/</w:t>
      </w:r>
      <w:r w:rsidR="001932D8" w:rsidRPr="00ED0CBE">
        <w:rPr>
          <w:rFonts w:ascii="Arial" w:hAnsi="Arial" w:cs="Arial"/>
        </w:rPr>
        <w:t>1</w:t>
      </w:r>
      <w:r w:rsidR="00110DB0" w:rsidRPr="00ED0CBE">
        <w:rPr>
          <w:rFonts w:ascii="Arial" w:hAnsi="Arial" w:cs="Arial"/>
        </w:rPr>
        <w:t xml:space="preserve">4... </w:t>
      </w:r>
    </w:p>
    <w:p w:rsidR="00B300A3" w:rsidRPr="00ED0CBE" w:rsidRDefault="001932D8" w:rsidP="006D421C">
      <w:pPr>
        <w:ind w:left="849" w:hanging="283"/>
        <w:jc w:val="both"/>
        <w:rPr>
          <w:rFonts w:ascii="Arial" w:hAnsi="Arial" w:cs="Arial"/>
        </w:rPr>
      </w:pPr>
      <w:r w:rsidRPr="00ED0CBE">
        <w:rPr>
          <w:rFonts w:ascii="Arial" w:hAnsi="Arial" w:cs="Arial"/>
        </w:rPr>
        <w:t>R</w:t>
      </w:r>
      <w:r w:rsidR="00110DB0" w:rsidRPr="00ED0CBE">
        <w:rPr>
          <w:rFonts w:ascii="Arial" w:hAnsi="Arial" w:cs="Arial"/>
        </w:rPr>
        <w:t xml:space="preserve">ivediamo insieme le espressioni di </w:t>
      </w:r>
      <w:r w:rsidRPr="00ED0CBE">
        <w:rPr>
          <w:rFonts w:ascii="Arial" w:hAnsi="Arial" w:cs="Arial"/>
        </w:rPr>
        <w:t>L</w:t>
      </w:r>
      <w:r w:rsidR="00110DB0" w:rsidRPr="00ED0CBE">
        <w:rPr>
          <w:rFonts w:ascii="Arial" w:hAnsi="Arial" w:cs="Arial"/>
        </w:rPr>
        <w:t>uca:</w:t>
      </w:r>
      <w:r w:rsidR="006D421C" w:rsidRPr="00ED0CBE">
        <w:rPr>
          <w:rFonts w:ascii="Arial" w:hAnsi="Arial" w:cs="Arial"/>
        </w:rPr>
        <w:t xml:space="preserve"> </w:t>
      </w:r>
      <w:r w:rsidRPr="00ED0CBE">
        <w:rPr>
          <w:rFonts w:ascii="Arial" w:hAnsi="Arial" w:cs="Arial"/>
        </w:rPr>
        <w:t>L</w:t>
      </w:r>
      <w:r w:rsidR="00110DB0" w:rsidRPr="00ED0CBE">
        <w:rPr>
          <w:rFonts w:ascii="Arial" w:hAnsi="Arial" w:cs="Arial"/>
        </w:rPr>
        <w:t>c</w:t>
      </w:r>
      <w:r w:rsidRPr="00ED0CBE">
        <w:rPr>
          <w:rFonts w:ascii="Arial" w:hAnsi="Arial" w:cs="Arial"/>
        </w:rPr>
        <w:t xml:space="preserve"> 1</w:t>
      </w:r>
      <w:r w:rsidR="00110DB0" w:rsidRPr="00ED0CBE">
        <w:rPr>
          <w:rFonts w:ascii="Arial" w:hAnsi="Arial" w:cs="Arial"/>
        </w:rPr>
        <w:t>/4</w:t>
      </w:r>
      <w:r w:rsidRPr="00ED0CBE">
        <w:rPr>
          <w:rFonts w:ascii="Arial" w:hAnsi="Arial" w:cs="Arial"/>
        </w:rPr>
        <w:t>1</w:t>
      </w:r>
      <w:r w:rsidR="00110DB0" w:rsidRPr="00ED0CBE">
        <w:rPr>
          <w:rFonts w:ascii="Arial" w:hAnsi="Arial" w:cs="Arial"/>
        </w:rPr>
        <w:t>,67;</w:t>
      </w:r>
      <w:r w:rsidRPr="00ED0CBE">
        <w:rPr>
          <w:rFonts w:ascii="Arial" w:hAnsi="Arial" w:cs="Arial"/>
        </w:rPr>
        <w:t xml:space="preserve"> A</w:t>
      </w:r>
      <w:r w:rsidR="00110DB0" w:rsidRPr="00ED0CBE">
        <w:rPr>
          <w:rFonts w:ascii="Arial" w:hAnsi="Arial" w:cs="Arial"/>
        </w:rPr>
        <w:t>t</w:t>
      </w:r>
      <w:r w:rsidR="00F87623">
        <w:rPr>
          <w:rFonts w:ascii="Arial" w:hAnsi="Arial" w:cs="Arial"/>
        </w:rPr>
        <w:t xml:space="preserve"> </w:t>
      </w:r>
      <w:r w:rsidR="00110DB0" w:rsidRPr="00ED0CBE">
        <w:rPr>
          <w:rFonts w:ascii="Arial" w:hAnsi="Arial" w:cs="Arial"/>
        </w:rPr>
        <w:t>2/4;</w:t>
      </w:r>
      <w:r w:rsidRPr="00ED0CBE">
        <w:rPr>
          <w:rFonts w:ascii="Arial" w:hAnsi="Arial" w:cs="Arial"/>
        </w:rPr>
        <w:t xml:space="preserve"> </w:t>
      </w:r>
      <w:r w:rsidR="00110DB0" w:rsidRPr="00ED0CBE">
        <w:rPr>
          <w:rFonts w:ascii="Arial" w:hAnsi="Arial" w:cs="Arial"/>
        </w:rPr>
        <w:t>4/8,13,3</w:t>
      </w:r>
      <w:r w:rsidRPr="00ED0CBE">
        <w:rPr>
          <w:rFonts w:ascii="Arial" w:hAnsi="Arial" w:cs="Arial"/>
        </w:rPr>
        <w:t>1</w:t>
      </w:r>
      <w:r w:rsidR="00110DB0" w:rsidRPr="00ED0CBE">
        <w:rPr>
          <w:rFonts w:ascii="Arial" w:hAnsi="Arial" w:cs="Arial"/>
        </w:rPr>
        <w:t>;</w:t>
      </w:r>
      <w:r w:rsidRPr="00ED0CBE">
        <w:rPr>
          <w:rFonts w:ascii="Arial" w:hAnsi="Arial" w:cs="Arial"/>
        </w:rPr>
        <w:t xml:space="preserve"> </w:t>
      </w:r>
      <w:r w:rsidR="00A43057" w:rsidRPr="00ED0CBE">
        <w:rPr>
          <w:rFonts w:ascii="Arial" w:hAnsi="Arial" w:cs="Arial"/>
        </w:rPr>
        <w:t>1</w:t>
      </w:r>
      <w:r w:rsidR="00110DB0" w:rsidRPr="00ED0CBE">
        <w:rPr>
          <w:rFonts w:ascii="Arial" w:hAnsi="Arial" w:cs="Arial"/>
        </w:rPr>
        <w:t>3/9...</w:t>
      </w:r>
    </w:p>
    <w:p w:rsidR="00B300A3" w:rsidRPr="00F4009A" w:rsidRDefault="00110DB0" w:rsidP="006A74B6">
      <w:pPr>
        <w:pStyle w:val="Paragrafoelenco"/>
        <w:numPr>
          <w:ilvl w:val="0"/>
          <w:numId w:val="429"/>
        </w:numPr>
        <w:jc w:val="both"/>
        <w:rPr>
          <w:rFonts w:ascii="Arial" w:hAnsi="Arial" w:cs="Arial"/>
        </w:rPr>
      </w:pPr>
      <w:r w:rsidRPr="00F4009A">
        <w:rPr>
          <w:rFonts w:ascii="Arial" w:hAnsi="Arial" w:cs="Arial"/>
        </w:rPr>
        <w:t>in tutti questi 6 vers</w:t>
      </w:r>
      <w:r w:rsidR="00A43057" w:rsidRPr="00F4009A">
        <w:rPr>
          <w:rFonts w:ascii="Arial" w:hAnsi="Arial" w:cs="Arial"/>
        </w:rPr>
        <w:t>i</w:t>
      </w:r>
      <w:r w:rsidR="00F87623" w:rsidRPr="00F4009A">
        <w:rPr>
          <w:rFonts w:ascii="Arial" w:hAnsi="Arial" w:cs="Arial"/>
        </w:rPr>
        <w:t>,</w:t>
      </w:r>
      <w:r w:rsidRPr="00F4009A">
        <w:rPr>
          <w:rFonts w:ascii="Arial" w:hAnsi="Arial" w:cs="Arial"/>
        </w:rPr>
        <w:t xml:space="preserve"> la </w:t>
      </w:r>
      <w:r w:rsidR="00A43057" w:rsidRPr="00F4009A">
        <w:rPr>
          <w:rFonts w:ascii="Arial" w:hAnsi="Arial" w:cs="Arial"/>
        </w:rPr>
        <w:t>P</w:t>
      </w:r>
      <w:r w:rsidRPr="00F4009A">
        <w:rPr>
          <w:rFonts w:ascii="Arial" w:hAnsi="Arial" w:cs="Arial"/>
        </w:rPr>
        <w:t xml:space="preserve">ienezza dello </w:t>
      </w:r>
      <w:r w:rsidR="00A43057" w:rsidRPr="00F4009A">
        <w:rPr>
          <w:rFonts w:ascii="Arial" w:hAnsi="Arial" w:cs="Arial"/>
        </w:rPr>
        <w:t>Spirito</w:t>
      </w:r>
      <w:r w:rsidRPr="00F4009A">
        <w:rPr>
          <w:rFonts w:ascii="Arial" w:hAnsi="Arial" w:cs="Arial"/>
        </w:rPr>
        <w:t xml:space="preserve"> </w:t>
      </w:r>
      <w:r w:rsidR="00A43057" w:rsidRPr="00F4009A">
        <w:rPr>
          <w:rFonts w:ascii="Arial" w:hAnsi="Arial" w:cs="Arial"/>
        </w:rPr>
        <w:t>S</w:t>
      </w:r>
      <w:r w:rsidRPr="00F4009A">
        <w:rPr>
          <w:rFonts w:ascii="Arial" w:hAnsi="Arial" w:cs="Arial"/>
        </w:rPr>
        <w:t>anto é qualcosa di "istantaneo".</w:t>
      </w:r>
    </w:p>
    <w:p w:rsidR="00B300A3" w:rsidRPr="00F4009A" w:rsidRDefault="00A43057" w:rsidP="006A74B6">
      <w:pPr>
        <w:pStyle w:val="Paragrafoelenco"/>
        <w:numPr>
          <w:ilvl w:val="0"/>
          <w:numId w:val="429"/>
        </w:numPr>
        <w:jc w:val="both"/>
        <w:rPr>
          <w:rFonts w:ascii="Arial" w:hAnsi="Arial" w:cs="Arial"/>
          <w:spacing w:val="-6"/>
        </w:rPr>
      </w:pPr>
      <w:r w:rsidRPr="00F4009A">
        <w:rPr>
          <w:rFonts w:ascii="Arial" w:hAnsi="Arial" w:cs="Arial"/>
          <w:spacing w:val="-6"/>
        </w:rPr>
        <w:t>L</w:t>
      </w:r>
      <w:r w:rsidR="00110DB0" w:rsidRPr="00F4009A">
        <w:rPr>
          <w:rFonts w:ascii="Arial" w:hAnsi="Arial" w:cs="Arial"/>
          <w:spacing w:val="-6"/>
        </w:rPr>
        <w:t>c</w:t>
      </w:r>
      <w:r w:rsidRPr="00F4009A">
        <w:rPr>
          <w:rFonts w:ascii="Arial" w:hAnsi="Arial" w:cs="Arial"/>
          <w:spacing w:val="-6"/>
        </w:rPr>
        <w:t xml:space="preserve"> 1</w:t>
      </w:r>
      <w:r w:rsidR="00110DB0" w:rsidRPr="00F4009A">
        <w:rPr>
          <w:rFonts w:ascii="Arial" w:hAnsi="Arial" w:cs="Arial"/>
          <w:spacing w:val="-6"/>
        </w:rPr>
        <w:t>/</w:t>
      </w:r>
      <w:r w:rsidRPr="00F4009A">
        <w:rPr>
          <w:rFonts w:ascii="Arial" w:hAnsi="Arial" w:cs="Arial"/>
          <w:spacing w:val="-6"/>
        </w:rPr>
        <w:t>1</w:t>
      </w:r>
      <w:r w:rsidR="00110DB0" w:rsidRPr="00F4009A">
        <w:rPr>
          <w:rFonts w:ascii="Arial" w:hAnsi="Arial" w:cs="Arial"/>
          <w:spacing w:val="-6"/>
        </w:rPr>
        <w:t xml:space="preserve">5 e </w:t>
      </w:r>
      <w:r w:rsidR="006D421C" w:rsidRPr="00F4009A">
        <w:rPr>
          <w:rFonts w:ascii="Arial" w:hAnsi="Arial" w:cs="Arial"/>
          <w:spacing w:val="-6"/>
        </w:rPr>
        <w:t>A</w:t>
      </w:r>
      <w:r w:rsidR="00110DB0" w:rsidRPr="00F4009A">
        <w:rPr>
          <w:rFonts w:ascii="Arial" w:hAnsi="Arial" w:cs="Arial"/>
          <w:spacing w:val="-6"/>
        </w:rPr>
        <w:t>tti</w:t>
      </w:r>
      <w:r w:rsidRPr="00F4009A">
        <w:rPr>
          <w:rFonts w:ascii="Arial" w:hAnsi="Arial" w:cs="Arial"/>
          <w:spacing w:val="-6"/>
        </w:rPr>
        <w:t xml:space="preserve"> </w:t>
      </w:r>
      <w:r w:rsidR="00F87623" w:rsidRPr="00F4009A">
        <w:rPr>
          <w:rFonts w:ascii="Arial" w:hAnsi="Arial" w:cs="Arial"/>
          <w:spacing w:val="-6"/>
        </w:rPr>
        <w:t xml:space="preserve">(sempre scritti da Luca!) </w:t>
      </w:r>
      <w:r w:rsidR="00110DB0" w:rsidRPr="00F4009A">
        <w:rPr>
          <w:rFonts w:ascii="Arial" w:hAnsi="Arial" w:cs="Arial"/>
          <w:spacing w:val="-6"/>
        </w:rPr>
        <w:t xml:space="preserve">sono altri 2 </w:t>
      </w:r>
      <w:r w:rsidR="00F87623" w:rsidRPr="00F4009A">
        <w:rPr>
          <w:rFonts w:ascii="Arial" w:hAnsi="Arial" w:cs="Arial"/>
          <w:spacing w:val="-6"/>
        </w:rPr>
        <w:t>testi</w:t>
      </w:r>
      <w:r w:rsidR="00110DB0" w:rsidRPr="00F4009A">
        <w:rPr>
          <w:rFonts w:ascii="Arial" w:hAnsi="Arial" w:cs="Arial"/>
          <w:spacing w:val="-6"/>
        </w:rPr>
        <w:t xml:space="preserve"> che parlano della </w:t>
      </w:r>
      <w:r w:rsidRPr="00F4009A">
        <w:rPr>
          <w:rFonts w:ascii="Arial" w:hAnsi="Arial" w:cs="Arial"/>
          <w:spacing w:val="-6"/>
        </w:rPr>
        <w:t>P</w:t>
      </w:r>
      <w:r w:rsidR="00110DB0" w:rsidRPr="00F4009A">
        <w:rPr>
          <w:rFonts w:ascii="Arial" w:hAnsi="Arial" w:cs="Arial"/>
          <w:spacing w:val="-6"/>
        </w:rPr>
        <w:t>ienezza.</w:t>
      </w:r>
    </w:p>
    <w:p w:rsidR="00B300A3" w:rsidRPr="00ED0CBE" w:rsidRDefault="00A43057" w:rsidP="006D421C">
      <w:pPr>
        <w:ind w:left="567" w:firstLine="1"/>
        <w:jc w:val="both"/>
        <w:rPr>
          <w:rFonts w:ascii="Arial" w:hAnsi="Arial" w:cs="Arial"/>
        </w:rPr>
      </w:pPr>
      <w:r w:rsidRPr="00ED0CBE">
        <w:rPr>
          <w:rFonts w:ascii="Arial" w:hAnsi="Arial" w:cs="Arial"/>
        </w:rPr>
        <w:t>I</w:t>
      </w:r>
      <w:r w:rsidR="00110DB0" w:rsidRPr="00ED0CBE">
        <w:rPr>
          <w:rFonts w:ascii="Arial" w:hAnsi="Arial" w:cs="Arial"/>
        </w:rPr>
        <w:t>l pentecostalismo usa tutte queste frasi per sostenere "il 2° battesimo"</w:t>
      </w:r>
      <w:r w:rsidR="006D421C" w:rsidRPr="00ED0CBE">
        <w:rPr>
          <w:rFonts w:ascii="Arial" w:hAnsi="Arial" w:cs="Arial"/>
        </w:rPr>
        <w:t>, m</w:t>
      </w:r>
      <w:r w:rsidRPr="00ED0CBE">
        <w:rPr>
          <w:rFonts w:ascii="Arial" w:hAnsi="Arial" w:cs="Arial"/>
        </w:rPr>
        <w:t>a d</w:t>
      </w:r>
      <w:r w:rsidR="00110DB0" w:rsidRPr="00ED0CBE">
        <w:rPr>
          <w:rFonts w:ascii="Arial" w:hAnsi="Arial" w:cs="Arial"/>
        </w:rPr>
        <w:t xml:space="preserve">ai passi biblici esaminati risulta chiaro che </w:t>
      </w:r>
      <w:r w:rsidRPr="00ED0CBE">
        <w:rPr>
          <w:rFonts w:ascii="Arial" w:hAnsi="Arial" w:cs="Arial"/>
          <w:b/>
        </w:rPr>
        <w:t>D</w:t>
      </w:r>
      <w:r w:rsidR="00110DB0" w:rsidRPr="00ED0CBE">
        <w:rPr>
          <w:rFonts w:ascii="Arial" w:hAnsi="Arial" w:cs="Arial"/>
          <w:b/>
        </w:rPr>
        <w:t xml:space="preserve">io non conferisce alcun </w:t>
      </w:r>
      <w:r w:rsidR="006D421C" w:rsidRPr="00ED0CBE">
        <w:rPr>
          <w:rFonts w:ascii="Arial" w:hAnsi="Arial" w:cs="Arial"/>
          <w:b/>
        </w:rPr>
        <w:t>D</w:t>
      </w:r>
      <w:r w:rsidR="00110DB0" w:rsidRPr="00ED0CBE">
        <w:rPr>
          <w:rFonts w:ascii="Arial" w:hAnsi="Arial" w:cs="Arial"/>
          <w:b/>
        </w:rPr>
        <w:t>ono</w:t>
      </w:r>
      <w:r w:rsidR="00006138" w:rsidRPr="00ED0CBE">
        <w:rPr>
          <w:rFonts w:ascii="Arial" w:hAnsi="Arial" w:cs="Arial"/>
          <w:b/>
        </w:rPr>
        <w:t xml:space="preserve"> con la Pienezza dello Spirito </w:t>
      </w:r>
      <w:r w:rsidR="00006138" w:rsidRPr="00ED0CBE">
        <w:rPr>
          <w:rFonts w:ascii="Arial" w:hAnsi="Arial" w:cs="Arial"/>
          <w:b/>
        </w:rPr>
        <w:lastRenderedPageBreak/>
        <w:t>Santo</w:t>
      </w:r>
      <w:r w:rsidR="00110DB0" w:rsidRPr="00ED0CBE">
        <w:rPr>
          <w:rFonts w:ascii="Arial" w:hAnsi="Arial" w:cs="Arial"/>
        </w:rPr>
        <w:t xml:space="preserve">, </w:t>
      </w:r>
      <w:r w:rsidR="00006138" w:rsidRPr="00ED0CBE">
        <w:rPr>
          <w:rFonts w:ascii="Arial" w:hAnsi="Arial" w:cs="Arial"/>
        </w:rPr>
        <w:t>bensì</w:t>
      </w:r>
      <w:r w:rsidR="00110DB0" w:rsidRPr="00ED0CBE">
        <w:rPr>
          <w:rFonts w:ascii="Arial" w:hAnsi="Arial" w:cs="Arial"/>
        </w:rPr>
        <w:t xml:space="preserve"> </w:t>
      </w:r>
      <w:r w:rsidR="006D421C" w:rsidRPr="00ED0CBE">
        <w:rPr>
          <w:rFonts w:ascii="Arial" w:hAnsi="Arial" w:cs="Arial"/>
        </w:rPr>
        <w:t>elargisce</w:t>
      </w:r>
      <w:r w:rsidR="00110DB0" w:rsidRPr="00ED0CBE">
        <w:rPr>
          <w:rFonts w:ascii="Arial" w:hAnsi="Arial" w:cs="Arial"/>
        </w:rPr>
        <w:t xml:space="preserve"> semplicemente la capacit</w:t>
      </w:r>
      <w:r w:rsidRPr="00ED0CBE">
        <w:rPr>
          <w:rFonts w:ascii="Arial" w:hAnsi="Arial" w:cs="Arial"/>
        </w:rPr>
        <w:t>à</w:t>
      </w:r>
      <w:r w:rsidR="00110DB0" w:rsidRPr="00ED0CBE">
        <w:rPr>
          <w:rFonts w:ascii="Arial" w:hAnsi="Arial" w:cs="Arial"/>
        </w:rPr>
        <w:t xml:space="preserve"> per usare i </w:t>
      </w:r>
      <w:r w:rsidRPr="00ED0CBE">
        <w:rPr>
          <w:rFonts w:ascii="Arial" w:hAnsi="Arial" w:cs="Arial"/>
        </w:rPr>
        <w:t>D</w:t>
      </w:r>
      <w:r w:rsidR="00110DB0" w:rsidRPr="00ED0CBE">
        <w:rPr>
          <w:rFonts w:ascii="Arial" w:hAnsi="Arial" w:cs="Arial"/>
        </w:rPr>
        <w:t>oni ricevuti (si riceve franchezza, sicurezza, saggezza, potenza</w:t>
      </w:r>
      <w:r w:rsidR="0094092B" w:rsidRPr="00ED0CBE">
        <w:rPr>
          <w:rFonts w:ascii="Arial" w:hAnsi="Arial" w:cs="Arial"/>
        </w:rPr>
        <w:t>: una maggiore manifestazione</w:t>
      </w:r>
      <w:r w:rsidR="00110DB0" w:rsidRPr="00ED0CBE">
        <w:rPr>
          <w:rFonts w:ascii="Arial" w:hAnsi="Arial" w:cs="Arial"/>
        </w:rPr>
        <w:t xml:space="preserve">, ma </w:t>
      </w:r>
      <w:r w:rsidR="00110DB0" w:rsidRPr="00ED0CBE">
        <w:rPr>
          <w:rFonts w:ascii="Arial" w:hAnsi="Arial" w:cs="Arial"/>
          <w:b/>
        </w:rPr>
        <w:t>non il dono delle lingue o al</w:t>
      </w:r>
      <w:r w:rsidRPr="00ED0CBE">
        <w:rPr>
          <w:rFonts w:ascii="Arial" w:hAnsi="Arial" w:cs="Arial"/>
          <w:b/>
        </w:rPr>
        <w:t>t</w:t>
      </w:r>
      <w:r w:rsidR="00110DB0" w:rsidRPr="00ED0CBE">
        <w:rPr>
          <w:rFonts w:ascii="Arial" w:hAnsi="Arial" w:cs="Arial"/>
          <w:b/>
        </w:rPr>
        <w:t xml:space="preserve">ri </w:t>
      </w:r>
      <w:r w:rsidR="00F4009A">
        <w:rPr>
          <w:rFonts w:ascii="Arial" w:hAnsi="Arial" w:cs="Arial"/>
          <w:b/>
        </w:rPr>
        <w:t>D</w:t>
      </w:r>
      <w:r w:rsidR="00110DB0" w:rsidRPr="00ED0CBE">
        <w:rPr>
          <w:rFonts w:ascii="Arial" w:hAnsi="Arial" w:cs="Arial"/>
          <w:b/>
        </w:rPr>
        <w:t>oni spirituali!</w:t>
      </w:r>
      <w:r w:rsidR="00110DB0" w:rsidRPr="00ED0CBE">
        <w:rPr>
          <w:rFonts w:ascii="Arial" w:hAnsi="Arial" w:cs="Arial"/>
        </w:rPr>
        <w:t>)</w:t>
      </w:r>
      <w:r w:rsidRPr="00ED0CBE">
        <w:rPr>
          <w:rFonts w:ascii="Arial" w:hAnsi="Arial" w:cs="Arial"/>
        </w:rPr>
        <w:t>.</w:t>
      </w:r>
    </w:p>
    <w:p w:rsidR="00B300A3" w:rsidRPr="00ED0CBE" w:rsidRDefault="00A43057" w:rsidP="006D421C">
      <w:pPr>
        <w:ind w:left="567" w:firstLine="1"/>
        <w:jc w:val="both"/>
        <w:rPr>
          <w:rFonts w:ascii="Arial" w:hAnsi="Arial" w:cs="Arial"/>
        </w:rPr>
      </w:pPr>
      <w:r w:rsidRPr="00ED0CBE">
        <w:rPr>
          <w:rFonts w:ascii="Arial" w:hAnsi="Arial" w:cs="Arial"/>
        </w:rPr>
        <w:t>U</w:t>
      </w:r>
      <w:r w:rsidR="00110DB0" w:rsidRPr="00ED0CBE">
        <w:rPr>
          <w:rFonts w:ascii="Arial" w:hAnsi="Arial" w:cs="Arial"/>
        </w:rPr>
        <w:t xml:space="preserve">n </w:t>
      </w:r>
      <w:r w:rsidRPr="00ED0CBE">
        <w:rPr>
          <w:rFonts w:ascii="Arial" w:hAnsi="Arial" w:cs="Arial"/>
        </w:rPr>
        <w:t>C</w:t>
      </w:r>
      <w:r w:rsidR="00110DB0" w:rsidRPr="00ED0CBE">
        <w:rPr>
          <w:rFonts w:ascii="Arial" w:hAnsi="Arial" w:cs="Arial"/>
        </w:rPr>
        <w:t xml:space="preserve">redente ripieno di </w:t>
      </w:r>
      <w:r w:rsidRPr="00ED0CBE">
        <w:rPr>
          <w:rFonts w:ascii="Arial" w:hAnsi="Arial" w:cs="Arial"/>
        </w:rPr>
        <w:t>S</w:t>
      </w:r>
      <w:r w:rsidR="00110DB0" w:rsidRPr="00ED0CBE">
        <w:rPr>
          <w:rFonts w:ascii="Arial" w:hAnsi="Arial" w:cs="Arial"/>
        </w:rPr>
        <w:t xml:space="preserve">pirito </w:t>
      </w:r>
      <w:r w:rsidRPr="00ED0CBE">
        <w:rPr>
          <w:rFonts w:ascii="Arial" w:hAnsi="Arial" w:cs="Arial"/>
        </w:rPr>
        <w:t>S</w:t>
      </w:r>
      <w:r w:rsidR="00110DB0" w:rsidRPr="00ED0CBE">
        <w:rPr>
          <w:rFonts w:ascii="Arial" w:hAnsi="Arial" w:cs="Arial"/>
        </w:rPr>
        <w:t>anto non ha 'pi</w:t>
      </w:r>
      <w:r w:rsidRPr="00ED0CBE">
        <w:rPr>
          <w:rFonts w:ascii="Arial" w:hAnsi="Arial" w:cs="Arial"/>
        </w:rPr>
        <w:t>ù</w:t>
      </w:r>
      <w:r w:rsidR="00110DB0" w:rsidRPr="00ED0CBE">
        <w:rPr>
          <w:rFonts w:ascii="Arial" w:hAnsi="Arial" w:cs="Arial"/>
        </w:rPr>
        <w:t xml:space="preserve">' </w:t>
      </w:r>
      <w:r w:rsidR="00F4009A">
        <w:rPr>
          <w:rFonts w:ascii="Arial" w:hAnsi="Arial" w:cs="Arial"/>
        </w:rPr>
        <w:t>S</w:t>
      </w:r>
      <w:r w:rsidR="00110DB0" w:rsidRPr="00ED0CBE">
        <w:rPr>
          <w:rFonts w:ascii="Arial" w:hAnsi="Arial" w:cs="Arial"/>
        </w:rPr>
        <w:t xml:space="preserve">pirito </w:t>
      </w:r>
      <w:r w:rsidRPr="00ED0CBE">
        <w:rPr>
          <w:rFonts w:ascii="Arial" w:hAnsi="Arial" w:cs="Arial"/>
        </w:rPr>
        <w:t>Santo</w:t>
      </w:r>
      <w:r w:rsidR="00110DB0" w:rsidRPr="00ED0CBE">
        <w:rPr>
          <w:rFonts w:ascii="Arial" w:hAnsi="Arial" w:cs="Arial"/>
        </w:rPr>
        <w:t xml:space="preserve"> (non ne </w:t>
      </w:r>
      <w:r w:rsidR="00F87623">
        <w:rPr>
          <w:rFonts w:ascii="Arial" w:hAnsi="Arial" w:cs="Arial"/>
        </w:rPr>
        <w:t xml:space="preserve">possiede </w:t>
      </w:r>
      <w:r w:rsidR="00006138" w:rsidRPr="00ED0CBE">
        <w:rPr>
          <w:rFonts w:ascii="Arial" w:hAnsi="Arial" w:cs="Arial"/>
        </w:rPr>
        <w:t>una quantità maggiore</w:t>
      </w:r>
      <w:r w:rsidR="00110DB0" w:rsidRPr="00ED0CBE">
        <w:rPr>
          <w:rFonts w:ascii="Arial" w:hAnsi="Arial" w:cs="Arial"/>
        </w:rPr>
        <w:t xml:space="preserve">!) di un </w:t>
      </w:r>
      <w:r w:rsidRPr="00ED0CBE">
        <w:rPr>
          <w:rFonts w:ascii="Arial" w:hAnsi="Arial" w:cs="Arial"/>
        </w:rPr>
        <w:t>C</w:t>
      </w:r>
      <w:r w:rsidR="00110DB0" w:rsidRPr="00ED0CBE">
        <w:rPr>
          <w:rFonts w:ascii="Arial" w:hAnsi="Arial" w:cs="Arial"/>
        </w:rPr>
        <w:t xml:space="preserve">redente non </w:t>
      </w:r>
      <w:r w:rsidRPr="00ED0CBE">
        <w:rPr>
          <w:rFonts w:ascii="Arial" w:hAnsi="Arial" w:cs="Arial"/>
        </w:rPr>
        <w:t>R</w:t>
      </w:r>
      <w:r w:rsidR="00110DB0" w:rsidRPr="00ED0CBE">
        <w:rPr>
          <w:rFonts w:ascii="Arial" w:hAnsi="Arial" w:cs="Arial"/>
        </w:rPr>
        <w:t>ipieno (non é questione di quantità</w:t>
      </w:r>
      <w:r w:rsidR="00006138" w:rsidRPr="00ED0CBE">
        <w:rPr>
          <w:rFonts w:ascii="Arial" w:hAnsi="Arial" w:cs="Arial"/>
        </w:rPr>
        <w:t xml:space="preserve"> perché Lo Spirito Santo è una Persona-Dio: o c’è</w:t>
      </w:r>
      <w:r w:rsidR="006D421C" w:rsidRPr="00ED0CBE">
        <w:rPr>
          <w:rFonts w:ascii="Arial" w:hAnsi="Arial" w:cs="Arial"/>
        </w:rPr>
        <w:t xml:space="preserve"> la Pienezza dello S. Santo,</w:t>
      </w:r>
      <w:r w:rsidR="00006138" w:rsidRPr="00ED0CBE">
        <w:rPr>
          <w:rFonts w:ascii="Arial" w:hAnsi="Arial" w:cs="Arial"/>
        </w:rPr>
        <w:t xml:space="preserve"> oppure non c’è</w:t>
      </w:r>
      <w:r w:rsidR="00110DB0" w:rsidRPr="00ED0CBE">
        <w:rPr>
          <w:rFonts w:ascii="Arial" w:hAnsi="Arial" w:cs="Arial"/>
        </w:rPr>
        <w:t>)!</w:t>
      </w:r>
    </w:p>
    <w:p w:rsidR="00026001" w:rsidRPr="00ED0CBE" w:rsidRDefault="00026001" w:rsidP="00B97590">
      <w:pPr>
        <w:ind w:left="1416"/>
        <w:jc w:val="both"/>
        <w:rPr>
          <w:rFonts w:ascii="Arial" w:hAnsi="Arial" w:cs="Arial"/>
          <w:b/>
        </w:rPr>
      </w:pPr>
      <w:r w:rsidRPr="00ED0CBE">
        <w:rPr>
          <w:rFonts w:ascii="Arial" w:hAnsi="Arial" w:cs="Arial"/>
          <w:b/>
        </w:rPr>
        <w:t>P</w:t>
      </w:r>
      <w:r w:rsidR="00110DB0" w:rsidRPr="00ED0CBE">
        <w:rPr>
          <w:rFonts w:ascii="Arial" w:hAnsi="Arial" w:cs="Arial"/>
          <w:b/>
        </w:rPr>
        <w:t xml:space="preserve">er avere la pienezza dello </w:t>
      </w:r>
      <w:r w:rsidRPr="00ED0CBE">
        <w:rPr>
          <w:rFonts w:ascii="Arial" w:hAnsi="Arial" w:cs="Arial"/>
          <w:b/>
        </w:rPr>
        <w:t>S</w:t>
      </w:r>
      <w:r w:rsidR="00110DB0" w:rsidRPr="00ED0CBE">
        <w:rPr>
          <w:rFonts w:ascii="Arial" w:hAnsi="Arial" w:cs="Arial"/>
          <w:b/>
        </w:rPr>
        <w:t xml:space="preserve">pirito </w:t>
      </w:r>
      <w:r w:rsidRPr="00ED0CBE">
        <w:rPr>
          <w:rFonts w:ascii="Arial" w:hAnsi="Arial" w:cs="Arial"/>
          <w:b/>
        </w:rPr>
        <w:t>Santo, infatti, dobbiamo "</w:t>
      </w:r>
      <w:r w:rsidR="00110DB0" w:rsidRPr="00ED0CBE">
        <w:rPr>
          <w:rFonts w:ascii="Arial" w:hAnsi="Arial" w:cs="Arial"/>
          <w:b/>
        </w:rPr>
        <w:t xml:space="preserve">aprire al </w:t>
      </w:r>
      <w:r w:rsidRPr="00ED0CBE">
        <w:rPr>
          <w:rFonts w:ascii="Arial" w:hAnsi="Arial" w:cs="Arial"/>
          <w:b/>
        </w:rPr>
        <w:t>S</w:t>
      </w:r>
      <w:r w:rsidR="00110DB0" w:rsidRPr="00ED0CBE">
        <w:rPr>
          <w:rFonts w:ascii="Arial" w:hAnsi="Arial" w:cs="Arial"/>
          <w:b/>
        </w:rPr>
        <w:t>ignore ogni comparto del nostro cuore</w:t>
      </w:r>
      <w:r w:rsidRPr="00ED0CBE">
        <w:rPr>
          <w:rFonts w:ascii="Arial" w:hAnsi="Arial" w:cs="Arial"/>
          <w:b/>
        </w:rPr>
        <w:t xml:space="preserve"> con la ferma volontà di servirlo lasciando</w:t>
      </w:r>
      <w:r w:rsidR="006D421C" w:rsidRPr="00ED0CBE">
        <w:rPr>
          <w:rFonts w:ascii="Arial" w:hAnsi="Arial" w:cs="Arial"/>
          <w:b/>
        </w:rPr>
        <w:t>c</w:t>
      </w:r>
      <w:r w:rsidRPr="00ED0CBE">
        <w:rPr>
          <w:rFonts w:ascii="Arial" w:hAnsi="Arial" w:cs="Arial"/>
          <w:b/>
        </w:rPr>
        <w:t>i comandare da Lui per agire sotto il Suo impulso”</w:t>
      </w:r>
      <w:r w:rsidR="00110DB0" w:rsidRPr="00ED0CBE">
        <w:rPr>
          <w:rFonts w:ascii="Arial" w:hAnsi="Arial" w:cs="Arial"/>
          <w:b/>
        </w:rPr>
        <w:t xml:space="preserve">! </w:t>
      </w:r>
      <w:r w:rsidRPr="00ED0CBE">
        <w:rPr>
          <w:rFonts w:ascii="Arial" w:hAnsi="Arial" w:cs="Arial"/>
          <w:b/>
        </w:rPr>
        <w:t>Gal 5.25</w:t>
      </w:r>
    </w:p>
    <w:p w:rsidR="00B300A3" w:rsidRPr="00ED0CBE" w:rsidRDefault="00026001" w:rsidP="006D421C">
      <w:pPr>
        <w:ind w:left="567"/>
        <w:jc w:val="both"/>
        <w:rPr>
          <w:rFonts w:ascii="Arial" w:hAnsi="Arial" w:cs="Arial"/>
        </w:rPr>
      </w:pPr>
      <w:r w:rsidRPr="00ED0CBE">
        <w:rPr>
          <w:rFonts w:ascii="Arial" w:hAnsi="Arial" w:cs="Arial"/>
        </w:rPr>
        <w:t>L’</w:t>
      </w:r>
      <w:r w:rsidR="00110DB0" w:rsidRPr="00ED0CBE">
        <w:rPr>
          <w:rFonts w:ascii="Arial" w:hAnsi="Arial" w:cs="Arial"/>
        </w:rPr>
        <w:t xml:space="preserve">apostolo </w:t>
      </w:r>
      <w:r w:rsidRPr="00ED0CBE">
        <w:rPr>
          <w:rFonts w:ascii="Arial" w:hAnsi="Arial" w:cs="Arial"/>
        </w:rPr>
        <w:t>P</w:t>
      </w:r>
      <w:r w:rsidR="00110DB0" w:rsidRPr="00ED0CBE">
        <w:rPr>
          <w:rFonts w:ascii="Arial" w:hAnsi="Arial" w:cs="Arial"/>
        </w:rPr>
        <w:t>aolo lo dice con altre parole</w:t>
      </w:r>
      <w:r w:rsidRPr="00ED0CBE">
        <w:rPr>
          <w:rFonts w:ascii="Arial" w:hAnsi="Arial" w:cs="Arial"/>
        </w:rPr>
        <w:t>, ma il concetto non cambia</w:t>
      </w:r>
      <w:r w:rsidR="00110DB0" w:rsidRPr="00ED0CBE">
        <w:rPr>
          <w:rFonts w:ascii="Arial" w:hAnsi="Arial" w:cs="Arial"/>
        </w:rPr>
        <w:t xml:space="preserve">: la </w:t>
      </w:r>
      <w:r w:rsidRPr="00ED0CBE">
        <w:rPr>
          <w:rFonts w:ascii="Arial" w:hAnsi="Arial" w:cs="Arial"/>
        </w:rPr>
        <w:t>C</w:t>
      </w:r>
      <w:r w:rsidR="00110DB0" w:rsidRPr="00ED0CBE">
        <w:rPr>
          <w:rFonts w:ascii="Arial" w:hAnsi="Arial" w:cs="Arial"/>
        </w:rPr>
        <w:t xml:space="preserve">hiesa ha un urgente e necessario bisogno di essere costantemente </w:t>
      </w:r>
      <w:r w:rsidRPr="00ED0CBE">
        <w:rPr>
          <w:rFonts w:ascii="Arial" w:hAnsi="Arial" w:cs="Arial"/>
        </w:rPr>
        <w:t>R</w:t>
      </w:r>
      <w:r w:rsidR="00110DB0" w:rsidRPr="00ED0CBE">
        <w:rPr>
          <w:rFonts w:ascii="Arial" w:hAnsi="Arial" w:cs="Arial"/>
        </w:rPr>
        <w:t xml:space="preserve">ipiena di </w:t>
      </w:r>
      <w:r w:rsidRPr="00ED0CBE">
        <w:rPr>
          <w:rFonts w:ascii="Arial" w:hAnsi="Arial" w:cs="Arial"/>
        </w:rPr>
        <w:t>S</w:t>
      </w:r>
      <w:r w:rsidR="00110DB0" w:rsidRPr="00ED0CBE">
        <w:rPr>
          <w:rFonts w:ascii="Arial" w:hAnsi="Arial" w:cs="Arial"/>
        </w:rPr>
        <w:t xml:space="preserve">pirito </w:t>
      </w:r>
      <w:r w:rsidRPr="00ED0CBE">
        <w:rPr>
          <w:rFonts w:ascii="Arial" w:hAnsi="Arial" w:cs="Arial"/>
        </w:rPr>
        <w:t>S</w:t>
      </w:r>
      <w:r w:rsidR="00110DB0" w:rsidRPr="00ED0CBE">
        <w:rPr>
          <w:rFonts w:ascii="Arial" w:hAnsi="Arial" w:cs="Arial"/>
        </w:rPr>
        <w:t xml:space="preserve">anto, </w:t>
      </w:r>
      <w:r w:rsidR="00F87623">
        <w:rPr>
          <w:rFonts w:ascii="Arial" w:hAnsi="Arial" w:cs="Arial"/>
        </w:rPr>
        <w:t>poiché solo così avrà una vita C</w:t>
      </w:r>
      <w:r w:rsidR="00110DB0" w:rsidRPr="00ED0CBE">
        <w:rPr>
          <w:rFonts w:ascii="Arial" w:hAnsi="Arial" w:cs="Arial"/>
        </w:rPr>
        <w:t>ristiana vittor</w:t>
      </w:r>
      <w:r w:rsidRPr="00ED0CBE">
        <w:rPr>
          <w:rFonts w:ascii="Arial" w:hAnsi="Arial" w:cs="Arial"/>
        </w:rPr>
        <w:t>i</w:t>
      </w:r>
      <w:r w:rsidR="00110DB0" w:rsidRPr="00ED0CBE">
        <w:rPr>
          <w:rFonts w:ascii="Arial" w:hAnsi="Arial" w:cs="Arial"/>
        </w:rPr>
        <w:t xml:space="preserve">osa in ogni settore della sua esistenza. </w:t>
      </w:r>
    </w:p>
    <w:p w:rsidR="00B300A3" w:rsidRPr="009C3790" w:rsidRDefault="00026001" w:rsidP="006D421C">
      <w:pPr>
        <w:ind w:left="567"/>
        <w:jc w:val="both"/>
        <w:rPr>
          <w:rFonts w:ascii="Arial" w:hAnsi="Arial" w:cs="Arial"/>
          <w:spacing w:val="-2"/>
        </w:rPr>
      </w:pPr>
      <w:r w:rsidRPr="009C3790">
        <w:rPr>
          <w:rFonts w:ascii="Arial" w:hAnsi="Arial" w:cs="Arial"/>
          <w:spacing w:val="-2"/>
        </w:rPr>
        <w:t>A</w:t>
      </w:r>
      <w:r w:rsidR="00110DB0" w:rsidRPr="009C3790">
        <w:rPr>
          <w:rFonts w:ascii="Arial" w:hAnsi="Arial" w:cs="Arial"/>
          <w:spacing w:val="-2"/>
        </w:rPr>
        <w:t>d ogni modo</w:t>
      </w:r>
      <w:r w:rsidRPr="009C3790">
        <w:rPr>
          <w:rFonts w:ascii="Arial" w:hAnsi="Arial" w:cs="Arial"/>
          <w:spacing w:val="-2"/>
        </w:rPr>
        <w:t>,</w:t>
      </w:r>
      <w:r w:rsidR="00110DB0" w:rsidRPr="009C3790">
        <w:rPr>
          <w:rFonts w:ascii="Arial" w:hAnsi="Arial" w:cs="Arial"/>
          <w:spacing w:val="-2"/>
        </w:rPr>
        <w:t xml:space="preserve"> chi é </w:t>
      </w:r>
      <w:r w:rsidR="006D421C" w:rsidRPr="009C3790">
        <w:rPr>
          <w:rFonts w:ascii="Arial" w:hAnsi="Arial" w:cs="Arial"/>
          <w:spacing w:val="-2"/>
        </w:rPr>
        <w:t>R</w:t>
      </w:r>
      <w:r w:rsidR="00110DB0" w:rsidRPr="009C3790">
        <w:rPr>
          <w:rFonts w:ascii="Arial" w:hAnsi="Arial" w:cs="Arial"/>
          <w:spacing w:val="-2"/>
        </w:rPr>
        <w:t xml:space="preserve">ipieno di </w:t>
      </w:r>
      <w:r w:rsidRPr="009C3790">
        <w:rPr>
          <w:rFonts w:ascii="Arial" w:hAnsi="Arial" w:cs="Arial"/>
          <w:spacing w:val="-2"/>
        </w:rPr>
        <w:t>S</w:t>
      </w:r>
      <w:r w:rsidR="00110DB0" w:rsidRPr="009C3790">
        <w:rPr>
          <w:rFonts w:ascii="Arial" w:hAnsi="Arial" w:cs="Arial"/>
          <w:spacing w:val="-2"/>
        </w:rPr>
        <w:t xml:space="preserve">pirito </w:t>
      </w:r>
      <w:r w:rsidRPr="009C3790">
        <w:rPr>
          <w:rFonts w:ascii="Arial" w:hAnsi="Arial" w:cs="Arial"/>
          <w:spacing w:val="-2"/>
        </w:rPr>
        <w:t>S</w:t>
      </w:r>
      <w:r w:rsidR="00110DB0" w:rsidRPr="009C3790">
        <w:rPr>
          <w:rFonts w:ascii="Arial" w:hAnsi="Arial" w:cs="Arial"/>
          <w:spacing w:val="-2"/>
        </w:rPr>
        <w:t>anto non sar</w:t>
      </w:r>
      <w:r w:rsidRPr="009C3790">
        <w:rPr>
          <w:rFonts w:ascii="Arial" w:hAnsi="Arial" w:cs="Arial"/>
          <w:spacing w:val="-2"/>
        </w:rPr>
        <w:t>à</w:t>
      </w:r>
      <w:r w:rsidR="00110DB0" w:rsidRPr="009C3790">
        <w:rPr>
          <w:rFonts w:ascii="Arial" w:hAnsi="Arial" w:cs="Arial"/>
          <w:spacing w:val="-2"/>
        </w:rPr>
        <w:t xml:space="preserve"> mai un "ultra eccitato" sentimentalmente (</w:t>
      </w:r>
      <w:r w:rsidRPr="009C3790">
        <w:rPr>
          <w:rFonts w:ascii="Arial" w:hAnsi="Arial" w:cs="Arial"/>
          <w:spacing w:val="-2"/>
        </w:rPr>
        <w:t xml:space="preserve">infatti, </w:t>
      </w:r>
      <w:r w:rsidR="00110DB0" w:rsidRPr="009C3790">
        <w:rPr>
          <w:rFonts w:ascii="Cooper Black" w:hAnsi="Cooper Black" w:cs="Arial"/>
          <w:spacing w:val="-2"/>
        </w:rPr>
        <w:t xml:space="preserve">lo </w:t>
      </w:r>
      <w:r w:rsidRPr="009C3790">
        <w:rPr>
          <w:rFonts w:ascii="Cooper Black" w:hAnsi="Cooper Black" w:cs="Arial"/>
          <w:spacing w:val="-2"/>
        </w:rPr>
        <w:t>S</w:t>
      </w:r>
      <w:r w:rsidR="00110DB0" w:rsidRPr="009C3790">
        <w:rPr>
          <w:rFonts w:ascii="Cooper Black" w:hAnsi="Cooper Black" w:cs="Arial"/>
          <w:spacing w:val="-2"/>
        </w:rPr>
        <w:t xml:space="preserve">pirito </w:t>
      </w:r>
      <w:r w:rsidRPr="009C3790">
        <w:rPr>
          <w:rFonts w:ascii="Cooper Black" w:hAnsi="Cooper Black" w:cs="Arial"/>
          <w:spacing w:val="-2"/>
        </w:rPr>
        <w:t>Santo fa essere sobri</w:t>
      </w:r>
      <w:r w:rsidR="00110DB0" w:rsidRPr="009C3790">
        <w:rPr>
          <w:rFonts w:ascii="Cooper Black" w:hAnsi="Cooper Black" w:cs="Arial"/>
          <w:spacing w:val="-2"/>
        </w:rPr>
        <w:t xml:space="preserve"> e non squilibrati</w:t>
      </w:r>
      <w:r w:rsidRPr="009C3790">
        <w:rPr>
          <w:rFonts w:ascii="Cooper Black" w:hAnsi="Cooper Black" w:cs="Arial"/>
          <w:spacing w:val="-2"/>
        </w:rPr>
        <w:t>/smodati</w:t>
      </w:r>
      <w:r w:rsidR="006D421C" w:rsidRPr="009C3790">
        <w:rPr>
          <w:rFonts w:ascii="Cooper Black" w:hAnsi="Cooper Black" w:cs="Arial"/>
          <w:spacing w:val="-2"/>
        </w:rPr>
        <w:t>, o in estasi</w:t>
      </w:r>
      <w:r w:rsidR="00110DB0" w:rsidRPr="009C3790">
        <w:rPr>
          <w:rFonts w:ascii="Cooper Black" w:hAnsi="Cooper Black" w:cs="Arial"/>
          <w:spacing w:val="-2"/>
        </w:rPr>
        <w:t>!</w:t>
      </w:r>
      <w:r w:rsidR="00F87623" w:rsidRPr="009C3790">
        <w:rPr>
          <w:rFonts w:ascii="Cooper Black" w:hAnsi="Cooper Black" w:cs="Arial"/>
          <w:spacing w:val="-2"/>
        </w:rPr>
        <w:t xml:space="preserve"> </w:t>
      </w:r>
      <w:r w:rsidR="00F87623" w:rsidRPr="009C3790">
        <w:rPr>
          <w:rFonts w:ascii="Cooper Black" w:hAnsi="Cooper Black" w:cs="Arial"/>
          <w:spacing w:val="-2"/>
        </w:rPr>
        <w:sym w:font="Wingdings" w:char="F0E0"/>
      </w:r>
      <w:r w:rsidR="00F87623" w:rsidRPr="009C3790">
        <w:rPr>
          <w:rFonts w:ascii="Cooper Black" w:hAnsi="Cooper Black" w:cs="Arial"/>
          <w:spacing w:val="-2"/>
        </w:rPr>
        <w:t xml:space="preserve"> Vedi Gal 5.18-22</w:t>
      </w:r>
      <w:r w:rsidR="00110DB0" w:rsidRPr="009C3790">
        <w:rPr>
          <w:rFonts w:ascii="Arial" w:hAnsi="Arial" w:cs="Arial"/>
          <w:spacing w:val="-2"/>
        </w:rPr>
        <w:t>)</w:t>
      </w:r>
      <w:r w:rsidR="009C3790" w:rsidRPr="009C3790">
        <w:rPr>
          <w:rFonts w:ascii="Arial" w:hAnsi="Arial" w:cs="Arial"/>
          <w:spacing w:val="-2"/>
        </w:rPr>
        <w:t xml:space="preserve"> e</w:t>
      </w:r>
      <w:r w:rsidR="00110DB0" w:rsidRPr="009C3790">
        <w:rPr>
          <w:rFonts w:ascii="Arial" w:hAnsi="Arial" w:cs="Arial"/>
          <w:spacing w:val="-2"/>
        </w:rPr>
        <w:t xml:space="preserve"> durante le riunioni </w:t>
      </w:r>
      <w:r w:rsidRPr="009C3790">
        <w:rPr>
          <w:rFonts w:ascii="Arial" w:hAnsi="Arial" w:cs="Arial"/>
          <w:spacing w:val="-2"/>
        </w:rPr>
        <w:t xml:space="preserve">di lode </w:t>
      </w:r>
      <w:r w:rsidR="00110DB0" w:rsidRPr="009C3790">
        <w:rPr>
          <w:rFonts w:ascii="Arial" w:hAnsi="Arial" w:cs="Arial"/>
          <w:spacing w:val="-2"/>
        </w:rPr>
        <w:t xml:space="preserve">non si verificherà </w:t>
      </w:r>
      <w:r w:rsidRPr="009C3790">
        <w:rPr>
          <w:rFonts w:ascii="Arial" w:hAnsi="Arial" w:cs="Arial"/>
          <w:spacing w:val="-2"/>
        </w:rPr>
        <w:t xml:space="preserve">alcuna </w:t>
      </w:r>
      <w:r w:rsidR="00110DB0" w:rsidRPr="009C3790">
        <w:rPr>
          <w:rFonts w:ascii="Arial" w:hAnsi="Arial" w:cs="Arial"/>
          <w:spacing w:val="-2"/>
        </w:rPr>
        <w:t xml:space="preserve">isteria di massa! </w:t>
      </w:r>
    </w:p>
    <w:p w:rsidR="006D421C" w:rsidRPr="00F87623" w:rsidRDefault="00F87623" w:rsidP="006D421C">
      <w:pPr>
        <w:ind w:left="567"/>
        <w:jc w:val="both"/>
        <w:rPr>
          <w:rFonts w:ascii="Cooper Black" w:hAnsi="Cooper Black" w:cs="Arial"/>
        </w:rPr>
      </w:pPr>
      <w:r>
        <w:rPr>
          <w:rFonts w:ascii="Cooper Black" w:hAnsi="Cooper Black" w:cs="Arial"/>
        </w:rPr>
        <w:t xml:space="preserve">Ad esempio, </w:t>
      </w:r>
      <w:r w:rsidR="006D421C" w:rsidRPr="00F87623">
        <w:rPr>
          <w:rFonts w:ascii="Cooper Black" w:hAnsi="Cooper Black" w:cs="Arial"/>
        </w:rPr>
        <w:t xml:space="preserve">“il dono delle lingue”, </w:t>
      </w:r>
      <w:r>
        <w:rPr>
          <w:rFonts w:ascii="Cooper Black" w:hAnsi="Cooper Black" w:cs="Arial"/>
        </w:rPr>
        <w:t xml:space="preserve">per il quale si esalta la chiesa pentecostale, e </w:t>
      </w:r>
      <w:r w:rsidR="006D421C" w:rsidRPr="00F87623">
        <w:rPr>
          <w:rFonts w:ascii="Cooper Black" w:hAnsi="Cooper Black" w:cs="Arial"/>
        </w:rPr>
        <w:t xml:space="preserve">che i pentecostalisti </w:t>
      </w:r>
      <w:r>
        <w:rPr>
          <w:rFonts w:ascii="Cooper Black" w:hAnsi="Cooper Black" w:cs="Arial"/>
        </w:rPr>
        <w:t>dicono di usare</w:t>
      </w:r>
      <w:r w:rsidR="006D421C" w:rsidRPr="00F87623">
        <w:rPr>
          <w:rFonts w:ascii="Cooper Black" w:hAnsi="Cooper Black" w:cs="Arial"/>
        </w:rPr>
        <w:t xml:space="preserve"> per lodare Dio (così dicono)</w:t>
      </w:r>
      <w:r>
        <w:rPr>
          <w:rFonts w:ascii="Cooper Black" w:hAnsi="Cooper Black" w:cs="Arial"/>
        </w:rPr>
        <w:t>,</w:t>
      </w:r>
      <w:r w:rsidR="006D421C" w:rsidRPr="00F87623">
        <w:rPr>
          <w:rFonts w:ascii="Cooper Black" w:hAnsi="Cooper Black" w:cs="Arial"/>
        </w:rPr>
        <w:t xml:space="preserve"> fu dato </w:t>
      </w:r>
      <w:r>
        <w:rPr>
          <w:rFonts w:ascii="Cooper Black" w:hAnsi="Cooper Black" w:cs="Arial"/>
        </w:rPr>
        <w:t xml:space="preserve">–invece- </w:t>
      </w:r>
      <w:r w:rsidR="006D421C" w:rsidRPr="00F87623">
        <w:rPr>
          <w:rFonts w:ascii="Cooper Black" w:hAnsi="Cooper Black" w:cs="Arial"/>
        </w:rPr>
        <w:t>solo per evangelizzare: non per lodare!</w:t>
      </w:r>
    </w:p>
    <w:p w:rsidR="006D421C" w:rsidRPr="00F87623" w:rsidRDefault="006D421C" w:rsidP="006D421C">
      <w:pPr>
        <w:ind w:left="567"/>
        <w:jc w:val="both"/>
        <w:rPr>
          <w:rFonts w:ascii="Cooper Black" w:hAnsi="Cooper Black" w:cs="Arial"/>
        </w:rPr>
      </w:pPr>
      <w:r w:rsidRPr="00F87623">
        <w:rPr>
          <w:rFonts w:ascii="Cooper Black" w:hAnsi="Cooper Black" w:cs="Arial"/>
        </w:rPr>
        <w:t xml:space="preserve">Inoltre, chi parlava in lingue capiva </w:t>
      </w:r>
      <w:r w:rsidR="00F87623">
        <w:rPr>
          <w:rFonts w:ascii="Cooper Black" w:hAnsi="Cooper Black" w:cs="Arial"/>
        </w:rPr>
        <w:t xml:space="preserve">molto </w:t>
      </w:r>
      <w:r w:rsidRPr="00F87623">
        <w:rPr>
          <w:rFonts w:ascii="Cooper Black" w:hAnsi="Cooper Black" w:cs="Arial"/>
        </w:rPr>
        <w:t xml:space="preserve">bene quello che </w:t>
      </w:r>
      <w:r w:rsidR="00F87623">
        <w:rPr>
          <w:rFonts w:ascii="Cooper Black" w:hAnsi="Cooper Black" w:cs="Arial"/>
        </w:rPr>
        <w:t>stava dicendo</w:t>
      </w:r>
      <w:r w:rsidRPr="00F87623">
        <w:rPr>
          <w:rFonts w:ascii="Cooper Black" w:hAnsi="Cooper Black" w:cs="Arial"/>
        </w:rPr>
        <w:t xml:space="preserve"> perché doveva annunciare il Vangelo agli increduli di altre nazioni: non parlava a Dio</w:t>
      </w:r>
      <w:r w:rsidR="00F87623">
        <w:rPr>
          <w:rFonts w:ascii="Cooper Black" w:hAnsi="Cooper Black" w:cs="Arial"/>
        </w:rPr>
        <w:t>,</w:t>
      </w:r>
      <w:r w:rsidRPr="00F87623">
        <w:rPr>
          <w:rFonts w:ascii="Cooper Black" w:hAnsi="Cooper Black" w:cs="Arial"/>
        </w:rPr>
        <w:t xml:space="preserve"> ma agli uomini</w:t>
      </w:r>
      <w:r w:rsidR="00F87623">
        <w:rPr>
          <w:rFonts w:ascii="Cooper Black" w:hAnsi="Cooper Black" w:cs="Arial"/>
        </w:rPr>
        <w:t xml:space="preserve"> e agli uomini NON Credenti</w:t>
      </w:r>
      <w:r w:rsidRPr="00F87623">
        <w:rPr>
          <w:rFonts w:ascii="Cooper Black" w:hAnsi="Cooper Black" w:cs="Arial"/>
        </w:rPr>
        <w:t>!</w:t>
      </w:r>
    </w:p>
    <w:p w:rsidR="00B300A3" w:rsidRPr="00ED0CBE" w:rsidRDefault="00440CE8" w:rsidP="00B97590">
      <w:pPr>
        <w:ind w:left="1416"/>
        <w:jc w:val="both"/>
        <w:rPr>
          <w:rFonts w:ascii="Arial" w:hAnsi="Arial" w:cs="Arial"/>
          <w:b/>
        </w:rPr>
      </w:pPr>
      <w:r w:rsidRPr="00ED0CBE">
        <w:rPr>
          <w:rFonts w:ascii="Arial" w:hAnsi="Arial" w:cs="Arial"/>
          <w:b/>
        </w:rPr>
        <w:t xml:space="preserve">A mio parere, </w:t>
      </w:r>
      <w:r w:rsidR="00110DB0" w:rsidRPr="00ED0CBE">
        <w:rPr>
          <w:rFonts w:ascii="Arial" w:hAnsi="Arial" w:cs="Arial"/>
          <w:b/>
        </w:rPr>
        <w:t xml:space="preserve">il problema principale del pentecostalismo consiste nella </w:t>
      </w:r>
      <w:r w:rsidRPr="00ED0CBE">
        <w:rPr>
          <w:rFonts w:ascii="Arial" w:hAnsi="Arial" w:cs="Arial"/>
          <w:b/>
        </w:rPr>
        <w:t xml:space="preserve">spasmodica </w:t>
      </w:r>
      <w:r w:rsidR="00110DB0" w:rsidRPr="00ED0CBE">
        <w:rPr>
          <w:rFonts w:ascii="Arial" w:hAnsi="Arial" w:cs="Arial"/>
          <w:b/>
        </w:rPr>
        <w:t xml:space="preserve">ricerca della "seconda esperienza" (la prima sarebbe </w:t>
      </w:r>
      <w:r w:rsidR="003F366D" w:rsidRPr="00ED0CBE">
        <w:rPr>
          <w:rFonts w:ascii="Arial" w:hAnsi="Arial" w:cs="Arial"/>
          <w:b/>
        </w:rPr>
        <w:t>“</w:t>
      </w:r>
      <w:r w:rsidR="00110DB0" w:rsidRPr="00ED0CBE">
        <w:rPr>
          <w:rFonts w:ascii="Arial" w:hAnsi="Arial" w:cs="Arial"/>
          <w:b/>
        </w:rPr>
        <w:t>la nuova nascita</w:t>
      </w:r>
      <w:r w:rsidR="003F366D" w:rsidRPr="00ED0CBE">
        <w:rPr>
          <w:rFonts w:ascii="Arial" w:hAnsi="Arial" w:cs="Arial"/>
          <w:b/>
        </w:rPr>
        <w:t>”</w:t>
      </w:r>
      <w:r w:rsidR="00110DB0" w:rsidRPr="00ED0CBE">
        <w:rPr>
          <w:rFonts w:ascii="Arial" w:hAnsi="Arial" w:cs="Arial"/>
          <w:b/>
        </w:rPr>
        <w:t xml:space="preserve"> e la seconda il </w:t>
      </w:r>
      <w:r w:rsidR="003F366D" w:rsidRPr="00ED0CBE">
        <w:rPr>
          <w:rFonts w:ascii="Arial" w:hAnsi="Arial" w:cs="Arial"/>
          <w:b/>
        </w:rPr>
        <w:t>“</w:t>
      </w:r>
      <w:r w:rsidR="00110DB0" w:rsidRPr="00ED0CBE">
        <w:rPr>
          <w:rFonts w:ascii="Arial" w:hAnsi="Arial" w:cs="Arial"/>
          <w:b/>
        </w:rPr>
        <w:t xml:space="preserve">battesimo nello </w:t>
      </w:r>
      <w:r w:rsidRPr="00ED0CBE">
        <w:rPr>
          <w:rFonts w:ascii="Arial" w:hAnsi="Arial" w:cs="Arial"/>
          <w:b/>
        </w:rPr>
        <w:t>Spirito</w:t>
      </w:r>
      <w:r w:rsidR="00110DB0" w:rsidRPr="00ED0CBE">
        <w:rPr>
          <w:rFonts w:ascii="Arial" w:hAnsi="Arial" w:cs="Arial"/>
          <w:b/>
        </w:rPr>
        <w:t xml:space="preserve"> </w:t>
      </w:r>
      <w:r w:rsidRPr="00ED0CBE">
        <w:rPr>
          <w:rFonts w:ascii="Arial" w:hAnsi="Arial" w:cs="Arial"/>
          <w:b/>
        </w:rPr>
        <w:t>S</w:t>
      </w:r>
      <w:r w:rsidR="003F366D" w:rsidRPr="00ED0CBE">
        <w:rPr>
          <w:rFonts w:ascii="Arial" w:hAnsi="Arial" w:cs="Arial"/>
          <w:b/>
        </w:rPr>
        <w:t>anto”</w:t>
      </w:r>
      <w:r w:rsidR="00110DB0" w:rsidRPr="00ED0CBE">
        <w:rPr>
          <w:rFonts w:ascii="Arial" w:hAnsi="Arial" w:cs="Arial"/>
          <w:b/>
        </w:rPr>
        <w:t>) che, ormai, occupa un posto centrale nel grande e variegato mov</w:t>
      </w:r>
      <w:r w:rsidRPr="00ED0CBE">
        <w:rPr>
          <w:rFonts w:ascii="Arial" w:hAnsi="Arial" w:cs="Arial"/>
          <w:b/>
        </w:rPr>
        <w:t>imento religioso del 20° secolo: questa spasmodicità apre le porte alle influenze dell’avversario!</w:t>
      </w:r>
    </w:p>
    <w:p w:rsidR="00B300A3" w:rsidRPr="00ED0CBE" w:rsidRDefault="00440CE8" w:rsidP="006D421C">
      <w:pPr>
        <w:ind w:left="567"/>
        <w:jc w:val="both"/>
        <w:rPr>
          <w:rFonts w:ascii="Arial" w:hAnsi="Arial" w:cs="Arial"/>
        </w:rPr>
      </w:pPr>
      <w:r w:rsidRPr="00ED0CBE">
        <w:rPr>
          <w:rFonts w:ascii="Arial" w:hAnsi="Arial" w:cs="Arial"/>
        </w:rPr>
        <w:t>N</w:t>
      </w:r>
      <w:r w:rsidR="00110DB0" w:rsidRPr="00ED0CBE">
        <w:rPr>
          <w:rFonts w:ascii="Arial" w:hAnsi="Arial" w:cs="Arial"/>
        </w:rPr>
        <w:t xml:space="preserve">el pentecostalismo, purtroppo, non si parla di </w:t>
      </w:r>
      <w:r w:rsidRPr="00ED0CBE">
        <w:rPr>
          <w:rFonts w:ascii="Arial" w:hAnsi="Arial" w:cs="Arial"/>
        </w:rPr>
        <w:t>P</w:t>
      </w:r>
      <w:r w:rsidR="00110DB0" w:rsidRPr="00ED0CBE">
        <w:rPr>
          <w:rFonts w:ascii="Arial" w:hAnsi="Arial" w:cs="Arial"/>
        </w:rPr>
        <w:t xml:space="preserve">ienezza dello nello </w:t>
      </w:r>
      <w:r w:rsidRPr="00ED0CBE">
        <w:rPr>
          <w:rFonts w:ascii="Arial" w:hAnsi="Arial" w:cs="Arial"/>
        </w:rPr>
        <w:t>S</w:t>
      </w:r>
      <w:r w:rsidR="00110DB0" w:rsidRPr="00ED0CBE">
        <w:rPr>
          <w:rFonts w:ascii="Arial" w:hAnsi="Arial" w:cs="Arial"/>
        </w:rPr>
        <w:t xml:space="preserve">pirito </w:t>
      </w:r>
      <w:r w:rsidRPr="00ED0CBE">
        <w:rPr>
          <w:rFonts w:ascii="Arial" w:hAnsi="Arial" w:cs="Arial"/>
        </w:rPr>
        <w:t>S</w:t>
      </w:r>
      <w:r w:rsidR="00110DB0" w:rsidRPr="00ED0CBE">
        <w:rPr>
          <w:rFonts w:ascii="Arial" w:hAnsi="Arial" w:cs="Arial"/>
        </w:rPr>
        <w:t>anto...: la si confonde col '</w:t>
      </w:r>
      <w:r w:rsidRPr="00ED0CBE">
        <w:rPr>
          <w:rFonts w:ascii="Arial" w:hAnsi="Arial" w:cs="Arial"/>
        </w:rPr>
        <w:t>B</w:t>
      </w:r>
      <w:r w:rsidR="00110DB0" w:rsidRPr="00ED0CBE">
        <w:rPr>
          <w:rFonts w:ascii="Arial" w:hAnsi="Arial" w:cs="Arial"/>
        </w:rPr>
        <w:t>attesimo' e</w:t>
      </w:r>
      <w:r w:rsidRPr="00ED0CBE">
        <w:rPr>
          <w:rFonts w:ascii="Arial" w:hAnsi="Arial" w:cs="Arial"/>
        </w:rPr>
        <w:t xml:space="preserve"> così </w:t>
      </w:r>
      <w:r w:rsidR="00110DB0" w:rsidRPr="00ED0CBE">
        <w:rPr>
          <w:rFonts w:ascii="Arial" w:hAnsi="Arial" w:cs="Arial"/>
        </w:rPr>
        <w:t>non la si ri</w:t>
      </w:r>
      <w:r w:rsidRPr="00ED0CBE">
        <w:rPr>
          <w:rFonts w:ascii="Arial" w:hAnsi="Arial" w:cs="Arial"/>
        </w:rPr>
        <w:t xml:space="preserve">cerca mai...: pare che i moderni Pentecostali si sentano “arrivati” </w:t>
      </w:r>
      <w:r w:rsidR="00110DB0" w:rsidRPr="00ED0CBE">
        <w:rPr>
          <w:rFonts w:ascii="Arial" w:hAnsi="Arial" w:cs="Arial"/>
        </w:rPr>
        <w:t>una volta</w:t>
      </w:r>
      <w:r w:rsidRPr="00ED0CBE">
        <w:rPr>
          <w:rFonts w:ascii="Arial" w:hAnsi="Arial" w:cs="Arial"/>
        </w:rPr>
        <w:t xml:space="preserve"> giunti al 'battesimo' (il 2°</w:t>
      </w:r>
      <w:r w:rsidR="000303DC" w:rsidRPr="00ED0CBE">
        <w:rPr>
          <w:rFonts w:ascii="Arial" w:hAnsi="Arial" w:cs="Arial"/>
        </w:rPr>
        <w:t>…</w:t>
      </w:r>
      <w:r w:rsidRPr="00ED0CBE">
        <w:rPr>
          <w:rFonts w:ascii="Arial" w:hAnsi="Arial" w:cs="Arial"/>
        </w:rPr>
        <w:t>!)</w:t>
      </w:r>
      <w:r w:rsidR="000303DC" w:rsidRPr="00ED0CBE">
        <w:rPr>
          <w:rFonts w:ascii="Arial" w:hAnsi="Arial" w:cs="Arial"/>
        </w:rPr>
        <w:t>.</w:t>
      </w:r>
      <w:r w:rsidR="00110DB0" w:rsidRPr="00ED0CBE">
        <w:rPr>
          <w:rFonts w:ascii="Arial" w:hAnsi="Arial" w:cs="Arial"/>
        </w:rPr>
        <w:t xml:space="preserve"> </w:t>
      </w:r>
    </w:p>
    <w:p w:rsidR="000303DC" w:rsidRPr="00ED0CBE" w:rsidRDefault="000303DC" w:rsidP="006D421C">
      <w:pPr>
        <w:ind w:left="567"/>
        <w:jc w:val="both"/>
        <w:rPr>
          <w:rFonts w:ascii="Arial" w:hAnsi="Arial" w:cs="Arial"/>
        </w:rPr>
      </w:pPr>
      <w:r w:rsidRPr="00ED0CBE">
        <w:rPr>
          <w:rFonts w:ascii="Arial" w:hAnsi="Arial" w:cs="Arial"/>
        </w:rPr>
        <w:t>Resta</w:t>
      </w:r>
      <w:r w:rsidR="00440CE8" w:rsidRPr="00ED0CBE">
        <w:rPr>
          <w:rFonts w:ascii="Arial" w:hAnsi="Arial" w:cs="Arial"/>
        </w:rPr>
        <w:t xml:space="preserve"> </w:t>
      </w:r>
      <w:r w:rsidR="00110DB0" w:rsidRPr="00ED0CBE">
        <w:rPr>
          <w:rFonts w:ascii="Arial" w:hAnsi="Arial" w:cs="Arial"/>
        </w:rPr>
        <w:t xml:space="preserve">il fatto che non </w:t>
      </w:r>
      <w:r w:rsidRPr="00ED0CBE">
        <w:rPr>
          <w:rFonts w:ascii="Arial" w:hAnsi="Arial" w:cs="Arial"/>
        </w:rPr>
        <w:t>cercando</w:t>
      </w:r>
      <w:r w:rsidR="00110DB0" w:rsidRPr="00ED0CBE">
        <w:rPr>
          <w:rFonts w:ascii="Arial" w:hAnsi="Arial" w:cs="Arial"/>
        </w:rPr>
        <w:t xml:space="preserve"> la </w:t>
      </w:r>
      <w:r w:rsidR="00440CE8" w:rsidRPr="00ED0CBE">
        <w:rPr>
          <w:rFonts w:ascii="Arial" w:hAnsi="Arial" w:cs="Arial"/>
        </w:rPr>
        <w:t>P</w:t>
      </w:r>
      <w:r w:rsidR="00110DB0" w:rsidRPr="00ED0CBE">
        <w:rPr>
          <w:rFonts w:ascii="Arial" w:hAnsi="Arial" w:cs="Arial"/>
        </w:rPr>
        <w:t xml:space="preserve">ienezza </w:t>
      </w:r>
      <w:r w:rsidR="009C3790">
        <w:rPr>
          <w:rFonts w:ascii="Arial" w:hAnsi="Arial" w:cs="Arial"/>
        </w:rPr>
        <w:t>si commette un</w:t>
      </w:r>
      <w:r w:rsidR="00110DB0" w:rsidRPr="00ED0CBE">
        <w:rPr>
          <w:rFonts w:ascii="Arial" w:hAnsi="Arial" w:cs="Arial"/>
        </w:rPr>
        <w:t xml:space="preserve"> </w:t>
      </w:r>
      <w:r w:rsidR="00B84EAB" w:rsidRPr="00ED0CBE">
        <w:rPr>
          <w:rFonts w:ascii="Arial" w:hAnsi="Arial" w:cs="Arial"/>
        </w:rPr>
        <w:t>peccato</w:t>
      </w:r>
      <w:r w:rsidR="00110DB0" w:rsidRPr="00ED0CBE">
        <w:rPr>
          <w:rFonts w:ascii="Arial" w:hAnsi="Arial" w:cs="Arial"/>
        </w:rPr>
        <w:t xml:space="preserve">, perché non si ubbidisce al </w:t>
      </w:r>
      <w:r w:rsidRPr="00ED0CBE">
        <w:rPr>
          <w:rFonts w:ascii="Arial" w:hAnsi="Arial" w:cs="Arial"/>
        </w:rPr>
        <w:t xml:space="preserve">relativo </w:t>
      </w:r>
      <w:r w:rsidR="00110DB0" w:rsidRPr="00ED0CBE">
        <w:rPr>
          <w:rFonts w:ascii="Arial" w:hAnsi="Arial" w:cs="Arial"/>
        </w:rPr>
        <w:t>comando di cercala...</w:t>
      </w:r>
      <w:r w:rsidR="00440CE8" w:rsidRPr="00ED0CBE">
        <w:rPr>
          <w:rFonts w:ascii="Arial" w:hAnsi="Arial" w:cs="Arial"/>
        </w:rPr>
        <w:t xml:space="preserve">: </w:t>
      </w:r>
      <w:r w:rsidR="00110DB0" w:rsidRPr="00ED0CBE">
        <w:rPr>
          <w:rFonts w:ascii="Arial" w:hAnsi="Arial" w:cs="Arial"/>
        </w:rPr>
        <w:t>in questo modo assistiamo all'assurdo</w:t>
      </w:r>
      <w:r w:rsidRPr="00ED0CBE">
        <w:rPr>
          <w:rFonts w:ascii="Arial" w:hAnsi="Arial" w:cs="Arial"/>
        </w:rPr>
        <w:t>…</w:t>
      </w:r>
    </w:p>
    <w:p w:rsidR="000303DC" w:rsidRPr="00ED0CBE" w:rsidRDefault="00110DB0" w:rsidP="006A74B6">
      <w:pPr>
        <w:pStyle w:val="Paragrafoelenco"/>
        <w:numPr>
          <w:ilvl w:val="0"/>
          <w:numId w:val="348"/>
        </w:numPr>
        <w:jc w:val="both"/>
        <w:rPr>
          <w:rFonts w:ascii="Arial" w:hAnsi="Arial" w:cs="Arial"/>
        </w:rPr>
      </w:pPr>
      <w:r w:rsidRPr="00ED0CBE">
        <w:rPr>
          <w:rFonts w:ascii="Arial" w:hAnsi="Arial" w:cs="Arial"/>
        </w:rPr>
        <w:t xml:space="preserve">si cerca il 2° </w:t>
      </w:r>
      <w:r w:rsidR="000303DC" w:rsidRPr="00ED0CBE">
        <w:rPr>
          <w:rFonts w:ascii="Arial" w:hAnsi="Arial" w:cs="Arial"/>
        </w:rPr>
        <w:t>B</w:t>
      </w:r>
      <w:r w:rsidRPr="00ED0CBE">
        <w:rPr>
          <w:rFonts w:ascii="Arial" w:hAnsi="Arial" w:cs="Arial"/>
        </w:rPr>
        <w:t>attesimo (che non é da cercare perché già ricevuto se uno é veramente nato di nuovo)</w:t>
      </w:r>
      <w:r w:rsidR="000303DC" w:rsidRPr="00ED0CBE">
        <w:rPr>
          <w:rFonts w:ascii="Arial" w:hAnsi="Arial" w:cs="Arial"/>
        </w:rPr>
        <w:t xml:space="preserve">: la Bibbia parla di un solo </w:t>
      </w:r>
      <w:r w:rsidR="009C3790">
        <w:rPr>
          <w:rFonts w:ascii="Arial" w:hAnsi="Arial" w:cs="Arial"/>
        </w:rPr>
        <w:t>B</w:t>
      </w:r>
      <w:r w:rsidR="000303DC" w:rsidRPr="00ED0CBE">
        <w:rPr>
          <w:rFonts w:ascii="Arial" w:hAnsi="Arial" w:cs="Arial"/>
        </w:rPr>
        <w:t xml:space="preserve">attesimo! </w:t>
      </w:r>
      <w:r w:rsidR="000303DC" w:rsidRPr="00ED0CBE">
        <w:rPr>
          <w:rFonts w:ascii="Arial" w:hAnsi="Arial" w:cs="Arial"/>
          <w:b/>
        </w:rPr>
        <w:sym w:font="Wingdings" w:char="F0E0"/>
      </w:r>
      <w:r w:rsidR="000303DC" w:rsidRPr="00ED0CBE">
        <w:rPr>
          <w:rFonts w:ascii="Arial" w:hAnsi="Arial" w:cs="Arial"/>
          <w:b/>
        </w:rPr>
        <w:t>Ef 4:5</w:t>
      </w:r>
      <w:r w:rsidRPr="00ED0CBE">
        <w:rPr>
          <w:rFonts w:ascii="Arial" w:hAnsi="Arial" w:cs="Arial"/>
        </w:rPr>
        <w:t xml:space="preserve"> </w:t>
      </w:r>
    </w:p>
    <w:p w:rsidR="00B300A3" w:rsidRPr="00ED0CBE" w:rsidRDefault="00110DB0" w:rsidP="006A74B6">
      <w:pPr>
        <w:pStyle w:val="Paragrafoelenco"/>
        <w:numPr>
          <w:ilvl w:val="0"/>
          <w:numId w:val="348"/>
        </w:numPr>
        <w:jc w:val="both"/>
        <w:rPr>
          <w:rFonts w:ascii="Arial" w:hAnsi="Arial" w:cs="Arial"/>
        </w:rPr>
      </w:pPr>
      <w:r w:rsidRPr="00ED0CBE">
        <w:rPr>
          <w:rFonts w:ascii="Arial" w:hAnsi="Arial" w:cs="Arial"/>
        </w:rPr>
        <w:t xml:space="preserve">non si cerca la </w:t>
      </w:r>
      <w:r w:rsidR="00440CE8" w:rsidRPr="00ED0CBE">
        <w:rPr>
          <w:rFonts w:ascii="Arial" w:hAnsi="Arial" w:cs="Arial"/>
        </w:rPr>
        <w:t>P</w:t>
      </w:r>
      <w:r w:rsidRPr="00ED0CBE">
        <w:rPr>
          <w:rFonts w:ascii="Arial" w:hAnsi="Arial" w:cs="Arial"/>
        </w:rPr>
        <w:t>ienezza</w:t>
      </w:r>
      <w:r w:rsidR="00440CE8" w:rsidRPr="00ED0CBE">
        <w:rPr>
          <w:rFonts w:ascii="Arial" w:hAnsi="Arial" w:cs="Arial"/>
        </w:rPr>
        <w:t xml:space="preserve"> che –invece- viene espressamente comandata</w:t>
      </w:r>
      <w:r w:rsidRPr="00ED0CBE">
        <w:rPr>
          <w:rFonts w:ascii="Arial" w:hAnsi="Arial" w:cs="Arial"/>
        </w:rPr>
        <w:t>!</w:t>
      </w:r>
      <w:r w:rsidR="000303DC" w:rsidRPr="00ED0CBE">
        <w:rPr>
          <w:rFonts w:ascii="Arial" w:hAnsi="Arial" w:cs="Arial"/>
        </w:rPr>
        <w:t xml:space="preserve"> </w:t>
      </w:r>
      <w:r w:rsidR="000303DC" w:rsidRPr="00ED0CBE">
        <w:rPr>
          <w:rFonts w:ascii="Arial" w:hAnsi="Arial" w:cs="Arial"/>
          <w:b/>
        </w:rPr>
        <w:sym w:font="Wingdings" w:char="F0E0"/>
      </w:r>
      <w:r w:rsidR="000303DC" w:rsidRPr="00ED0CBE">
        <w:rPr>
          <w:rFonts w:ascii="Arial" w:hAnsi="Arial" w:cs="Arial"/>
          <w:b/>
        </w:rPr>
        <w:t>Ef 5.18</w:t>
      </w:r>
    </w:p>
    <w:p w:rsidR="00B300A3" w:rsidRPr="00ED0CBE" w:rsidRDefault="00440CE8" w:rsidP="006D421C">
      <w:pPr>
        <w:ind w:left="567"/>
        <w:jc w:val="both"/>
        <w:rPr>
          <w:rFonts w:ascii="Arial" w:hAnsi="Arial" w:cs="Arial"/>
        </w:rPr>
      </w:pPr>
      <w:r w:rsidRPr="00ED0CBE">
        <w:rPr>
          <w:rFonts w:ascii="Arial" w:hAnsi="Arial" w:cs="Arial"/>
        </w:rPr>
        <w:t>Direi che b</w:t>
      </w:r>
      <w:r w:rsidR="00110DB0" w:rsidRPr="00ED0CBE">
        <w:rPr>
          <w:rFonts w:ascii="Arial" w:hAnsi="Arial" w:cs="Arial"/>
        </w:rPr>
        <w:t>isogna fare molta attenzione a due cose, poichè:</w:t>
      </w:r>
    </w:p>
    <w:p w:rsidR="000303DC" w:rsidRPr="00ED0CBE" w:rsidRDefault="00434A26" w:rsidP="00927743">
      <w:pPr>
        <w:pStyle w:val="Paragrafoelenco"/>
        <w:numPr>
          <w:ilvl w:val="0"/>
          <w:numId w:val="5"/>
        </w:numPr>
        <w:ind w:left="1276" w:hanging="425"/>
        <w:jc w:val="both"/>
        <w:rPr>
          <w:rFonts w:ascii="Arial" w:hAnsi="Arial" w:cs="Arial"/>
        </w:rPr>
      </w:pPr>
      <w:r>
        <w:rPr>
          <w:rFonts w:ascii="Arial" w:hAnsi="Arial" w:cs="Arial"/>
        </w:rPr>
        <w:t>cercare il B</w:t>
      </w:r>
      <w:r w:rsidR="00110DB0" w:rsidRPr="00ED0CBE">
        <w:rPr>
          <w:rFonts w:ascii="Arial" w:hAnsi="Arial" w:cs="Arial"/>
        </w:rPr>
        <w:t xml:space="preserve">attesimo dello </w:t>
      </w:r>
      <w:r w:rsidR="000303DC" w:rsidRPr="00ED0CBE">
        <w:rPr>
          <w:rFonts w:ascii="Arial" w:hAnsi="Arial" w:cs="Arial"/>
        </w:rPr>
        <w:t>Spirito</w:t>
      </w:r>
      <w:r w:rsidR="00110DB0" w:rsidRPr="00ED0CBE">
        <w:rPr>
          <w:rFonts w:ascii="Arial" w:hAnsi="Arial" w:cs="Arial"/>
        </w:rPr>
        <w:t xml:space="preserve"> </w:t>
      </w:r>
      <w:r w:rsidR="000303DC" w:rsidRPr="00ED0CBE">
        <w:rPr>
          <w:rFonts w:ascii="Arial" w:hAnsi="Arial" w:cs="Arial"/>
        </w:rPr>
        <w:t>S</w:t>
      </w:r>
      <w:r w:rsidR="00110DB0" w:rsidRPr="00ED0CBE">
        <w:rPr>
          <w:rFonts w:ascii="Arial" w:hAnsi="Arial" w:cs="Arial"/>
        </w:rPr>
        <w:t xml:space="preserve">anto, da parte dei salvati, è un peccato perché si fa qualcosa che </w:t>
      </w:r>
      <w:r w:rsidR="000303DC" w:rsidRPr="00ED0CBE">
        <w:rPr>
          <w:rFonts w:ascii="Arial" w:hAnsi="Arial" w:cs="Arial"/>
        </w:rPr>
        <w:t>D</w:t>
      </w:r>
      <w:r w:rsidR="00110DB0" w:rsidRPr="00ED0CBE">
        <w:rPr>
          <w:rFonts w:ascii="Arial" w:hAnsi="Arial" w:cs="Arial"/>
        </w:rPr>
        <w:t xml:space="preserve">io non ha mai </w:t>
      </w:r>
      <w:r w:rsidR="000303DC" w:rsidRPr="00ED0CBE">
        <w:rPr>
          <w:rFonts w:ascii="Arial" w:hAnsi="Arial" w:cs="Arial"/>
        </w:rPr>
        <w:t>comandato</w:t>
      </w:r>
      <w:r w:rsidR="00110DB0" w:rsidRPr="00ED0CBE">
        <w:rPr>
          <w:rFonts w:ascii="Arial" w:hAnsi="Arial" w:cs="Arial"/>
        </w:rPr>
        <w:t xml:space="preserve">: questo offende </w:t>
      </w:r>
      <w:r w:rsidR="000303DC" w:rsidRPr="00ED0CBE">
        <w:rPr>
          <w:rFonts w:ascii="Arial" w:hAnsi="Arial" w:cs="Arial"/>
        </w:rPr>
        <w:t>D</w:t>
      </w:r>
      <w:r w:rsidR="00110DB0" w:rsidRPr="00ED0CBE">
        <w:rPr>
          <w:rFonts w:ascii="Arial" w:hAnsi="Arial" w:cs="Arial"/>
        </w:rPr>
        <w:t>io</w:t>
      </w:r>
      <w:r w:rsidR="00B84EAB" w:rsidRPr="00ED0CBE">
        <w:rPr>
          <w:rFonts w:ascii="Arial" w:hAnsi="Arial" w:cs="Arial"/>
        </w:rPr>
        <w:t xml:space="preserve"> perché si insinua che non l’abbia ancora dato</w:t>
      </w:r>
      <w:r>
        <w:rPr>
          <w:rFonts w:ascii="Arial" w:hAnsi="Arial" w:cs="Arial"/>
        </w:rPr>
        <w:t>, come se Dio non lo desse a tutti i Suoi figlioli</w:t>
      </w:r>
      <w:r w:rsidR="00110DB0" w:rsidRPr="00ED0CBE">
        <w:rPr>
          <w:rFonts w:ascii="Arial" w:hAnsi="Arial" w:cs="Arial"/>
        </w:rPr>
        <w:t>!</w:t>
      </w:r>
    </w:p>
    <w:p w:rsidR="00B300A3" w:rsidRPr="00ED0CBE" w:rsidRDefault="009C3790" w:rsidP="00927743">
      <w:pPr>
        <w:pStyle w:val="Paragrafoelenco"/>
        <w:numPr>
          <w:ilvl w:val="0"/>
          <w:numId w:val="5"/>
        </w:numPr>
        <w:ind w:left="1276" w:hanging="425"/>
        <w:jc w:val="both"/>
        <w:rPr>
          <w:rFonts w:ascii="Arial" w:hAnsi="Arial" w:cs="Arial"/>
        </w:rPr>
      </w:pPr>
      <w:r>
        <w:rPr>
          <w:rFonts w:ascii="Arial" w:hAnsi="Arial" w:cs="Arial"/>
        </w:rPr>
        <w:t>N</w:t>
      </w:r>
      <w:r w:rsidR="00110DB0" w:rsidRPr="00ED0CBE">
        <w:rPr>
          <w:rFonts w:ascii="Arial" w:hAnsi="Arial" w:cs="Arial"/>
        </w:rPr>
        <w:t xml:space="preserve">on cercare la </w:t>
      </w:r>
      <w:r w:rsidR="000303DC" w:rsidRPr="00ED0CBE">
        <w:rPr>
          <w:rFonts w:ascii="Arial" w:hAnsi="Arial" w:cs="Arial"/>
        </w:rPr>
        <w:t>P</w:t>
      </w:r>
      <w:r w:rsidR="00110DB0" w:rsidRPr="00ED0CBE">
        <w:rPr>
          <w:rFonts w:ascii="Arial" w:hAnsi="Arial" w:cs="Arial"/>
        </w:rPr>
        <w:t xml:space="preserve">ienezza dello </w:t>
      </w:r>
      <w:r w:rsidR="000303DC" w:rsidRPr="00ED0CBE">
        <w:rPr>
          <w:rFonts w:ascii="Arial" w:hAnsi="Arial" w:cs="Arial"/>
        </w:rPr>
        <w:t>Spirito</w:t>
      </w:r>
      <w:r w:rsidR="00110DB0" w:rsidRPr="00ED0CBE">
        <w:rPr>
          <w:rFonts w:ascii="Arial" w:hAnsi="Arial" w:cs="Arial"/>
        </w:rPr>
        <w:t xml:space="preserve"> </w:t>
      </w:r>
      <w:r w:rsidR="000303DC" w:rsidRPr="00ED0CBE">
        <w:rPr>
          <w:rFonts w:ascii="Arial" w:hAnsi="Arial" w:cs="Arial"/>
        </w:rPr>
        <w:t>S</w:t>
      </w:r>
      <w:r w:rsidR="00110DB0" w:rsidRPr="00ED0CBE">
        <w:rPr>
          <w:rFonts w:ascii="Arial" w:hAnsi="Arial" w:cs="Arial"/>
        </w:rPr>
        <w:t xml:space="preserve">anto, da parte dei salvati, é un peccato perché </w:t>
      </w:r>
      <w:r w:rsidR="000303DC" w:rsidRPr="00ED0CBE">
        <w:rPr>
          <w:rFonts w:ascii="Arial" w:hAnsi="Arial" w:cs="Arial"/>
        </w:rPr>
        <w:t>D</w:t>
      </w:r>
      <w:r w:rsidR="00110DB0" w:rsidRPr="00ED0CBE">
        <w:rPr>
          <w:rFonts w:ascii="Arial" w:hAnsi="Arial" w:cs="Arial"/>
        </w:rPr>
        <w:t xml:space="preserve">io l'ha chiesto con un chiaro </w:t>
      </w:r>
      <w:r w:rsidR="000303DC" w:rsidRPr="00ED0CBE">
        <w:rPr>
          <w:rFonts w:ascii="Arial" w:hAnsi="Arial" w:cs="Arial"/>
        </w:rPr>
        <w:t>comando</w:t>
      </w:r>
      <w:r w:rsidR="00110DB0" w:rsidRPr="00ED0CBE">
        <w:rPr>
          <w:rFonts w:ascii="Arial" w:hAnsi="Arial" w:cs="Arial"/>
        </w:rPr>
        <w:t xml:space="preserve"> </w:t>
      </w:r>
      <w:r w:rsidR="000303DC" w:rsidRPr="00ED0CBE">
        <w:rPr>
          <w:rFonts w:ascii="Arial" w:hAnsi="Arial" w:cs="Arial"/>
        </w:rPr>
        <w:t>a cui si disubbidisce</w:t>
      </w:r>
      <w:r w:rsidR="00110DB0" w:rsidRPr="00ED0CBE">
        <w:rPr>
          <w:rFonts w:ascii="Arial" w:hAnsi="Arial" w:cs="Arial"/>
        </w:rPr>
        <w:t xml:space="preserve"> (sic!): questo offende </w:t>
      </w:r>
      <w:r w:rsidR="000303DC" w:rsidRPr="00ED0CBE">
        <w:rPr>
          <w:rFonts w:ascii="Arial" w:hAnsi="Arial" w:cs="Arial"/>
        </w:rPr>
        <w:t>D</w:t>
      </w:r>
      <w:r w:rsidR="00110DB0" w:rsidRPr="00ED0CBE">
        <w:rPr>
          <w:rFonts w:ascii="Arial" w:hAnsi="Arial" w:cs="Arial"/>
        </w:rPr>
        <w:t>io</w:t>
      </w:r>
      <w:r w:rsidR="00B84EAB" w:rsidRPr="00ED0CBE">
        <w:rPr>
          <w:rFonts w:ascii="Arial" w:hAnsi="Arial" w:cs="Arial"/>
        </w:rPr>
        <w:t xml:space="preserve"> perché non Lo si ascolta</w:t>
      </w:r>
      <w:r w:rsidR="00110DB0" w:rsidRPr="00ED0CBE">
        <w:rPr>
          <w:rFonts w:ascii="Arial" w:hAnsi="Arial" w:cs="Arial"/>
        </w:rPr>
        <w:t>!</w:t>
      </w:r>
    </w:p>
    <w:p w:rsidR="00B300A3" w:rsidRPr="00ED0CBE" w:rsidRDefault="000303DC" w:rsidP="00B84EAB">
      <w:pPr>
        <w:ind w:left="567"/>
        <w:jc w:val="both"/>
        <w:rPr>
          <w:rFonts w:ascii="Arial" w:hAnsi="Arial" w:cs="Arial"/>
        </w:rPr>
      </w:pPr>
      <w:r w:rsidRPr="00ED0CBE">
        <w:rPr>
          <w:rFonts w:ascii="Arial" w:hAnsi="Arial" w:cs="Arial"/>
        </w:rPr>
        <w:t>N</w:t>
      </w:r>
      <w:r w:rsidR="00110DB0" w:rsidRPr="00ED0CBE">
        <w:rPr>
          <w:rFonts w:ascii="Arial" w:hAnsi="Arial" w:cs="Arial"/>
        </w:rPr>
        <w:t>on é questo un tranello</w:t>
      </w:r>
      <w:r w:rsidRPr="00ED0CBE">
        <w:rPr>
          <w:rFonts w:ascii="Arial" w:hAnsi="Arial" w:cs="Arial"/>
        </w:rPr>
        <w:t>, una macchinazione</w:t>
      </w:r>
      <w:r w:rsidR="00110DB0" w:rsidRPr="00ED0CBE">
        <w:rPr>
          <w:rFonts w:ascii="Arial" w:hAnsi="Arial" w:cs="Arial"/>
        </w:rPr>
        <w:t xml:space="preserve"> </w:t>
      </w:r>
      <w:r w:rsidRPr="00ED0CBE">
        <w:rPr>
          <w:rFonts w:ascii="Arial" w:hAnsi="Arial" w:cs="Arial"/>
        </w:rPr>
        <w:t>diabolica</w:t>
      </w:r>
      <w:r w:rsidR="00110DB0" w:rsidRPr="00ED0CBE">
        <w:rPr>
          <w:rFonts w:ascii="Arial" w:hAnsi="Arial" w:cs="Arial"/>
        </w:rPr>
        <w:t>?</w:t>
      </w:r>
      <w:r w:rsidRPr="00ED0CBE">
        <w:rPr>
          <w:rFonts w:ascii="Arial" w:hAnsi="Arial" w:cs="Arial"/>
        </w:rPr>
        <w:t xml:space="preserve"> </w:t>
      </w:r>
      <w:r w:rsidR="00434A26">
        <w:rPr>
          <w:rFonts w:ascii="Arial" w:hAnsi="Arial" w:cs="Arial"/>
        </w:rPr>
        <w:t xml:space="preserve">- </w:t>
      </w:r>
      <w:r w:rsidRPr="00ED0CBE">
        <w:rPr>
          <w:rFonts w:ascii="Arial" w:hAnsi="Arial" w:cs="Arial"/>
        </w:rPr>
        <w:t>Certo che sì!</w:t>
      </w:r>
    </w:p>
    <w:p w:rsidR="00B300A3" w:rsidRPr="00ED0CBE" w:rsidRDefault="000303DC" w:rsidP="00B84EAB">
      <w:pPr>
        <w:ind w:left="567"/>
        <w:jc w:val="both"/>
        <w:rPr>
          <w:rFonts w:ascii="Arial" w:hAnsi="Arial" w:cs="Arial"/>
        </w:rPr>
      </w:pPr>
      <w:r w:rsidRPr="00ED0CBE">
        <w:rPr>
          <w:rFonts w:ascii="Arial" w:hAnsi="Arial" w:cs="Arial"/>
        </w:rPr>
        <w:t xml:space="preserve">Un’altra </w:t>
      </w:r>
      <w:r w:rsidR="00434A26">
        <w:rPr>
          <w:rFonts w:ascii="Arial" w:hAnsi="Arial" w:cs="Arial"/>
        </w:rPr>
        <w:t>assurdità</w:t>
      </w:r>
      <w:r w:rsidRPr="00ED0CBE">
        <w:rPr>
          <w:rFonts w:ascii="Arial" w:hAnsi="Arial" w:cs="Arial"/>
        </w:rPr>
        <w:t xml:space="preserve"> del pentecostalismo riguarda la Perdita della salvezza in merito alla quale si insegna che “chi commette il peccato contro lo Spirito Santo” (di cui</w:t>
      </w:r>
      <w:r w:rsidR="00434A26">
        <w:rPr>
          <w:rFonts w:ascii="Arial" w:hAnsi="Arial" w:cs="Arial"/>
        </w:rPr>
        <w:t>,</w:t>
      </w:r>
      <w:r w:rsidRPr="00ED0CBE">
        <w:rPr>
          <w:rFonts w:ascii="Arial" w:hAnsi="Arial" w:cs="Arial"/>
        </w:rPr>
        <w:t xml:space="preserve"> con altra spiegazione troviamo in Mar 3:29, in 1Gv 5:16 e paralleli) viene abbandonato da Dio e </w:t>
      </w:r>
      <w:r w:rsidR="00434A26">
        <w:rPr>
          <w:rFonts w:ascii="Arial" w:hAnsi="Arial" w:cs="Arial"/>
        </w:rPr>
        <w:t xml:space="preserve">potrebbe andare </w:t>
      </w:r>
      <w:r w:rsidRPr="00ED0CBE">
        <w:rPr>
          <w:rFonts w:ascii="Arial" w:hAnsi="Arial" w:cs="Arial"/>
        </w:rPr>
        <w:t>nel tormento eterno</w:t>
      </w:r>
      <w:r w:rsidR="00434A26">
        <w:rPr>
          <w:rFonts w:ascii="Arial" w:hAnsi="Arial" w:cs="Arial"/>
        </w:rPr>
        <w:t>…</w:t>
      </w:r>
      <w:r w:rsidR="009C3790">
        <w:rPr>
          <w:rFonts w:ascii="Arial" w:hAnsi="Arial" w:cs="Arial"/>
        </w:rPr>
        <w:t xml:space="preserve"> se … </w:t>
      </w:r>
      <w:r w:rsidRPr="00ED0CBE">
        <w:rPr>
          <w:rFonts w:ascii="Arial" w:hAnsi="Arial" w:cs="Arial"/>
        </w:rPr>
        <w:t>!</w:t>
      </w:r>
    </w:p>
    <w:p w:rsidR="00B84EAB" w:rsidRPr="00ED0CBE" w:rsidRDefault="009C3790" w:rsidP="00B97590">
      <w:pPr>
        <w:ind w:left="1416"/>
        <w:jc w:val="both"/>
        <w:rPr>
          <w:rFonts w:ascii="Arial" w:hAnsi="Arial" w:cs="Arial"/>
          <w:b/>
        </w:rPr>
      </w:pPr>
      <w:r>
        <w:rPr>
          <w:rFonts w:ascii="Arial" w:hAnsi="Arial" w:cs="Arial"/>
          <w:b/>
        </w:rPr>
        <w:t>E’</w:t>
      </w:r>
      <w:r w:rsidR="000303DC" w:rsidRPr="00ED0CBE">
        <w:rPr>
          <w:rFonts w:ascii="Arial" w:hAnsi="Arial" w:cs="Arial"/>
          <w:b/>
        </w:rPr>
        <w:t xml:space="preserve"> paradossale</w:t>
      </w:r>
      <w:r>
        <w:rPr>
          <w:rFonts w:ascii="Arial" w:hAnsi="Arial" w:cs="Arial"/>
          <w:b/>
        </w:rPr>
        <w:t>!</w:t>
      </w:r>
      <w:r w:rsidR="00434A26">
        <w:rPr>
          <w:rFonts w:ascii="Arial" w:hAnsi="Arial" w:cs="Arial"/>
          <w:b/>
        </w:rPr>
        <w:t xml:space="preserve"> </w:t>
      </w:r>
      <w:r>
        <w:rPr>
          <w:rFonts w:ascii="Arial" w:hAnsi="Arial" w:cs="Arial"/>
          <w:b/>
        </w:rPr>
        <w:t>Persone che affermano di aver</w:t>
      </w:r>
      <w:r w:rsidR="000303DC" w:rsidRPr="00ED0CBE">
        <w:rPr>
          <w:rFonts w:ascii="Arial" w:hAnsi="Arial" w:cs="Arial"/>
          <w:b/>
        </w:rPr>
        <w:t xml:space="preserve"> ricevuto Lo Spirito Santo (col primo battesimo) </w:t>
      </w:r>
      <w:r w:rsidR="00B84EAB" w:rsidRPr="00ED0CBE">
        <w:rPr>
          <w:rFonts w:ascii="Arial" w:hAnsi="Arial" w:cs="Arial"/>
          <w:b/>
        </w:rPr>
        <w:t xml:space="preserve">e </w:t>
      </w:r>
      <w:r w:rsidR="000303DC" w:rsidRPr="00ED0CBE">
        <w:rPr>
          <w:rFonts w:ascii="Arial" w:hAnsi="Arial" w:cs="Arial"/>
          <w:b/>
        </w:rPr>
        <w:t xml:space="preserve">che ne </w:t>
      </w:r>
      <w:r>
        <w:rPr>
          <w:rFonts w:ascii="Arial" w:hAnsi="Arial" w:cs="Arial"/>
          <w:b/>
        </w:rPr>
        <w:t>hanno</w:t>
      </w:r>
      <w:r w:rsidR="000303DC" w:rsidRPr="00ED0CBE">
        <w:rPr>
          <w:rFonts w:ascii="Arial" w:hAnsi="Arial" w:cs="Arial"/>
          <w:b/>
        </w:rPr>
        <w:t xml:space="preserve"> ricevuta la potenza (col secondo battesimo: battesimo nello Spirito Santo)</w:t>
      </w:r>
      <w:r w:rsidR="003E3AD6" w:rsidRPr="00ED0CBE">
        <w:rPr>
          <w:rFonts w:ascii="Arial" w:hAnsi="Arial" w:cs="Arial"/>
          <w:b/>
        </w:rPr>
        <w:t xml:space="preserve">, che </w:t>
      </w:r>
      <w:r>
        <w:rPr>
          <w:rFonts w:ascii="Arial" w:hAnsi="Arial" w:cs="Arial"/>
          <w:b/>
        </w:rPr>
        <w:t>hanno</w:t>
      </w:r>
      <w:r w:rsidR="003E3AD6" w:rsidRPr="00ED0CBE">
        <w:rPr>
          <w:rFonts w:ascii="Arial" w:hAnsi="Arial" w:cs="Arial"/>
          <w:b/>
        </w:rPr>
        <w:t xml:space="preserve"> parlato in lingue e fatto miracoli per Lo Spirito</w:t>
      </w:r>
      <w:r w:rsidR="00434A26" w:rsidRPr="00434A26">
        <w:rPr>
          <w:rFonts w:ascii="Arial" w:hAnsi="Arial" w:cs="Arial"/>
          <w:b/>
        </w:rPr>
        <w:t xml:space="preserve"> </w:t>
      </w:r>
      <w:r>
        <w:rPr>
          <w:rFonts w:ascii="Arial" w:hAnsi="Arial" w:cs="Arial"/>
          <w:b/>
        </w:rPr>
        <w:t xml:space="preserve">poi si deprimono/esauriscano per paura di aver “commesso il peccato imperdonabile” e temono di </w:t>
      </w:r>
      <w:r w:rsidR="00434A26">
        <w:rPr>
          <w:rFonts w:ascii="Arial" w:hAnsi="Arial" w:cs="Arial"/>
          <w:b/>
        </w:rPr>
        <w:t>andare</w:t>
      </w:r>
      <w:r w:rsidR="00434A26" w:rsidRPr="00ED0CBE">
        <w:rPr>
          <w:rFonts w:ascii="Arial" w:hAnsi="Arial" w:cs="Arial"/>
          <w:b/>
        </w:rPr>
        <w:t xml:space="preserve"> all’inferno</w:t>
      </w:r>
      <w:r>
        <w:rPr>
          <w:rFonts w:ascii="Arial" w:hAnsi="Arial" w:cs="Arial"/>
          <w:b/>
        </w:rPr>
        <w:t>!!!</w:t>
      </w:r>
      <w:r w:rsidR="003E3AD6" w:rsidRPr="00ED0CBE">
        <w:rPr>
          <w:rFonts w:ascii="Arial" w:hAnsi="Arial" w:cs="Arial"/>
          <w:b/>
        </w:rPr>
        <w:t xml:space="preserve"> </w:t>
      </w:r>
    </w:p>
    <w:p w:rsidR="000303DC" w:rsidRPr="00ED0CBE" w:rsidRDefault="003E3AD6" w:rsidP="00B97590">
      <w:pPr>
        <w:ind w:left="1416"/>
        <w:jc w:val="both"/>
        <w:rPr>
          <w:rFonts w:ascii="Arial" w:hAnsi="Arial" w:cs="Arial"/>
          <w:b/>
        </w:rPr>
      </w:pPr>
      <w:r w:rsidRPr="00ED0CBE">
        <w:rPr>
          <w:rFonts w:ascii="Arial" w:hAnsi="Arial" w:cs="Arial"/>
          <w:b/>
        </w:rPr>
        <w:t xml:space="preserve">E’ assurdo e non </w:t>
      </w:r>
      <w:r w:rsidR="00B84EAB" w:rsidRPr="00ED0CBE">
        <w:rPr>
          <w:rFonts w:ascii="Arial" w:hAnsi="Arial" w:cs="Arial"/>
          <w:b/>
        </w:rPr>
        <w:t xml:space="preserve">se ne </w:t>
      </w:r>
      <w:r w:rsidRPr="00ED0CBE">
        <w:rPr>
          <w:rFonts w:ascii="Arial" w:hAnsi="Arial" w:cs="Arial"/>
          <w:b/>
        </w:rPr>
        <w:t>trova alcuna traccia nella Bibbia: in Mat 7.21-22 vengono mandati all’inferno alcuni che avevano fatto certe operazioni, ma costoro “non erano mai stati conosciuti da Cristo”, cioè non si erano mai veramente convertiti, non erano mai nati di nuovo</w:t>
      </w:r>
      <w:r w:rsidR="009C3790">
        <w:rPr>
          <w:rFonts w:ascii="Arial" w:hAnsi="Arial" w:cs="Arial"/>
          <w:b/>
        </w:rPr>
        <w:t>, non avevano mai ricevuto Lo Spirito santo!</w:t>
      </w:r>
      <w:r w:rsidRPr="00ED0CBE">
        <w:rPr>
          <w:rFonts w:ascii="Arial" w:hAnsi="Arial" w:cs="Arial"/>
          <w:b/>
        </w:rPr>
        <w:t>!!!</w:t>
      </w:r>
    </w:p>
    <w:p w:rsidR="00B84EAB" w:rsidRPr="00ED0CBE" w:rsidRDefault="00B84EAB" w:rsidP="00B97590">
      <w:pPr>
        <w:ind w:left="1416"/>
        <w:jc w:val="both"/>
        <w:rPr>
          <w:rFonts w:ascii="Arial" w:hAnsi="Arial" w:cs="Arial"/>
          <w:b/>
        </w:rPr>
      </w:pPr>
      <w:r w:rsidRPr="00ED0CBE">
        <w:rPr>
          <w:rFonts w:ascii="Arial" w:hAnsi="Arial" w:cs="Arial"/>
          <w:b/>
        </w:rPr>
        <w:lastRenderedPageBreak/>
        <w:t xml:space="preserve">Non sono certe operazioni che manifestano il Battesimo nello S. Santo, soprattutto se esse sono “comuni” a persone che sono fuori dottrina (C. R., Mormoni, Induisti, Spirtisti, ecc.): lo stesso dicasi dei miracoli che anche il diavolo fa e che gli </w:t>
      </w:r>
      <w:r w:rsidR="009C3790">
        <w:rPr>
          <w:rFonts w:ascii="Arial" w:hAnsi="Arial" w:cs="Arial"/>
          <w:b/>
        </w:rPr>
        <w:t>A</w:t>
      </w:r>
      <w:r w:rsidRPr="00ED0CBE">
        <w:rPr>
          <w:rFonts w:ascii="Arial" w:hAnsi="Arial" w:cs="Arial"/>
          <w:b/>
        </w:rPr>
        <w:t xml:space="preserve">postoli non sbandierarono mai per attirare la gente… </w:t>
      </w:r>
    </w:p>
    <w:p w:rsidR="00B84EAB" w:rsidRDefault="00B84EAB" w:rsidP="00B97590">
      <w:pPr>
        <w:ind w:left="1416"/>
        <w:jc w:val="both"/>
        <w:rPr>
          <w:rFonts w:ascii="Arial" w:hAnsi="Arial" w:cs="Arial"/>
          <w:b/>
        </w:rPr>
      </w:pPr>
      <w:r w:rsidRPr="00ED0CBE">
        <w:rPr>
          <w:rFonts w:ascii="Arial" w:hAnsi="Arial" w:cs="Arial"/>
          <w:b/>
        </w:rPr>
        <w:t xml:space="preserve">Infatti, le persone devono essere invitate ad essere Credenti/seguaci di Gesù e non dei miracoli, devono venire </w:t>
      </w:r>
      <w:r w:rsidR="009C3790">
        <w:rPr>
          <w:rFonts w:ascii="Arial" w:hAnsi="Arial" w:cs="Arial"/>
          <w:b/>
        </w:rPr>
        <w:t xml:space="preserve">nella Chiesa </w:t>
      </w:r>
      <w:r w:rsidRPr="00ED0CBE">
        <w:rPr>
          <w:rFonts w:ascii="Arial" w:hAnsi="Arial" w:cs="Arial"/>
          <w:b/>
        </w:rPr>
        <w:t>per Gesù e non per i miracoli</w:t>
      </w:r>
      <w:r w:rsidR="009C3790">
        <w:rPr>
          <w:rFonts w:ascii="Arial" w:hAnsi="Arial" w:cs="Arial"/>
          <w:b/>
        </w:rPr>
        <w:t xml:space="preserve">: </w:t>
      </w:r>
      <w:r w:rsidRPr="00ED0CBE">
        <w:rPr>
          <w:rFonts w:ascii="Arial" w:hAnsi="Arial" w:cs="Arial"/>
          <w:b/>
        </w:rPr>
        <w:t>Gesù non si fidava di chi Lo cercava per vedere miracoli o per avere pane gratis/assistenzialismo!</w:t>
      </w:r>
    </w:p>
    <w:p w:rsidR="00434A26" w:rsidRPr="00085B1E" w:rsidRDefault="00434A26" w:rsidP="00434A26">
      <w:pPr>
        <w:ind w:left="2124"/>
        <w:jc w:val="both"/>
        <w:rPr>
          <w:rFonts w:ascii="Arial" w:hAnsi="Arial" w:cs="Arial"/>
          <w:b/>
          <w:i/>
          <w:spacing w:val="4"/>
        </w:rPr>
      </w:pPr>
      <w:r w:rsidRPr="00085B1E">
        <w:rPr>
          <w:rFonts w:ascii="Arial" w:hAnsi="Arial" w:cs="Arial"/>
          <w:b/>
          <w:i/>
          <w:spacing w:val="4"/>
        </w:rPr>
        <w:t>Una volta un ex pastore pentecostalista mi confidò che temeva di aver perso la salvezza per aver commesso il peccato contro Lo Spiritro Santo</w:t>
      </w:r>
      <w:r w:rsidR="009C3790" w:rsidRPr="00085B1E">
        <w:rPr>
          <w:rFonts w:ascii="Arial" w:hAnsi="Arial" w:cs="Arial"/>
          <w:b/>
          <w:i/>
          <w:spacing w:val="4"/>
        </w:rPr>
        <w:t xml:space="preserve"> (il peccato imperdonabile)</w:t>
      </w:r>
      <w:r w:rsidRPr="00085B1E">
        <w:rPr>
          <w:rFonts w:ascii="Arial" w:hAnsi="Arial" w:cs="Arial"/>
          <w:b/>
          <w:i/>
          <w:spacing w:val="4"/>
        </w:rPr>
        <w:t xml:space="preserve"> e ne era tormentato perché aveva paura di andare all’inferno: sosteneva di essere posseduto da un demone</w:t>
      </w:r>
      <w:r w:rsidR="00085B1E" w:rsidRPr="00085B1E">
        <w:rPr>
          <w:rFonts w:ascii="Arial" w:hAnsi="Arial" w:cs="Arial"/>
          <w:b/>
          <w:i/>
          <w:spacing w:val="4"/>
        </w:rPr>
        <w:t xml:space="preserve"> perché riteneva di essere stato abbandonato da Dio</w:t>
      </w:r>
      <w:r w:rsidRPr="00085B1E">
        <w:rPr>
          <w:rFonts w:ascii="Arial" w:hAnsi="Arial" w:cs="Arial"/>
          <w:b/>
          <w:i/>
          <w:spacing w:val="4"/>
        </w:rPr>
        <w:t>!!!</w:t>
      </w:r>
    </w:p>
    <w:p w:rsidR="00B300A3" w:rsidRDefault="003E3AD6" w:rsidP="00B97590">
      <w:pPr>
        <w:ind w:left="491"/>
        <w:jc w:val="both"/>
        <w:rPr>
          <w:rFonts w:ascii="Arial" w:hAnsi="Arial" w:cs="Arial"/>
        </w:rPr>
      </w:pPr>
      <w:r w:rsidRPr="00ED0CBE">
        <w:rPr>
          <w:rFonts w:ascii="Arial" w:hAnsi="Arial" w:cs="Arial"/>
        </w:rPr>
        <w:t>S</w:t>
      </w:r>
      <w:r w:rsidR="00110DB0" w:rsidRPr="00ED0CBE">
        <w:rPr>
          <w:rFonts w:ascii="Arial" w:hAnsi="Arial" w:cs="Arial"/>
        </w:rPr>
        <w:t>e</w:t>
      </w:r>
      <w:r w:rsidRPr="00ED0CBE">
        <w:rPr>
          <w:rFonts w:ascii="Arial" w:hAnsi="Arial" w:cs="Arial"/>
        </w:rPr>
        <w:t xml:space="preserve"> </w:t>
      </w:r>
      <w:r w:rsidR="00110DB0" w:rsidRPr="00ED0CBE">
        <w:rPr>
          <w:rFonts w:ascii="Arial" w:hAnsi="Arial" w:cs="Arial"/>
        </w:rPr>
        <w:t xml:space="preserve">il pentecostalismo comprendesse bene i punti di dottrina che riguardano il </w:t>
      </w:r>
      <w:r w:rsidRPr="00ED0CBE">
        <w:rPr>
          <w:rFonts w:ascii="Arial" w:hAnsi="Arial" w:cs="Arial"/>
        </w:rPr>
        <w:t>B</w:t>
      </w:r>
      <w:r w:rsidR="00110DB0" w:rsidRPr="00ED0CBE">
        <w:rPr>
          <w:rFonts w:ascii="Arial" w:hAnsi="Arial" w:cs="Arial"/>
        </w:rPr>
        <w:t xml:space="preserve">attesimo dello </w:t>
      </w:r>
      <w:r w:rsidRPr="00ED0CBE">
        <w:rPr>
          <w:rFonts w:ascii="Arial" w:hAnsi="Arial" w:cs="Arial"/>
        </w:rPr>
        <w:t>Spirito S</w:t>
      </w:r>
      <w:r w:rsidR="00110DB0" w:rsidRPr="00ED0CBE">
        <w:rPr>
          <w:rFonts w:ascii="Arial" w:hAnsi="Arial" w:cs="Arial"/>
        </w:rPr>
        <w:t xml:space="preserve">anto e la </w:t>
      </w:r>
      <w:r w:rsidRPr="00ED0CBE">
        <w:rPr>
          <w:rFonts w:ascii="Arial" w:hAnsi="Arial" w:cs="Arial"/>
        </w:rPr>
        <w:t>P</w:t>
      </w:r>
      <w:r w:rsidR="00110DB0" w:rsidRPr="00ED0CBE">
        <w:rPr>
          <w:rFonts w:ascii="Arial" w:hAnsi="Arial" w:cs="Arial"/>
        </w:rPr>
        <w:t xml:space="preserve">ienezza dello </w:t>
      </w:r>
      <w:r w:rsidRPr="00ED0CBE">
        <w:rPr>
          <w:rFonts w:ascii="Arial" w:hAnsi="Arial" w:cs="Arial"/>
        </w:rPr>
        <w:t>S</w:t>
      </w:r>
      <w:r w:rsidR="00110DB0" w:rsidRPr="00ED0CBE">
        <w:rPr>
          <w:rFonts w:ascii="Arial" w:hAnsi="Arial" w:cs="Arial"/>
        </w:rPr>
        <w:t xml:space="preserve">pirito </w:t>
      </w:r>
      <w:r w:rsidRPr="00ED0CBE">
        <w:rPr>
          <w:rFonts w:ascii="Arial" w:hAnsi="Arial" w:cs="Arial"/>
        </w:rPr>
        <w:t>S</w:t>
      </w:r>
      <w:r w:rsidR="00110DB0" w:rsidRPr="00ED0CBE">
        <w:rPr>
          <w:rFonts w:ascii="Arial" w:hAnsi="Arial" w:cs="Arial"/>
        </w:rPr>
        <w:t>anto'</w:t>
      </w:r>
      <w:r w:rsidRPr="00ED0CBE">
        <w:rPr>
          <w:rFonts w:ascii="Arial" w:hAnsi="Arial" w:cs="Arial"/>
        </w:rPr>
        <w:t>,</w:t>
      </w:r>
      <w:r w:rsidR="00110DB0" w:rsidRPr="00ED0CBE">
        <w:rPr>
          <w:rFonts w:ascii="Arial" w:hAnsi="Arial" w:cs="Arial"/>
        </w:rPr>
        <w:t xml:space="preserve"> concluderebbe anc</w:t>
      </w:r>
      <w:r w:rsidRPr="00ED0CBE">
        <w:rPr>
          <w:rFonts w:ascii="Arial" w:hAnsi="Arial" w:cs="Arial"/>
        </w:rPr>
        <w:t xml:space="preserve">he che la salvezza non si perde: invece, accade che </w:t>
      </w:r>
      <w:r w:rsidR="00110DB0" w:rsidRPr="00ED0CBE">
        <w:rPr>
          <w:rFonts w:ascii="Arial" w:hAnsi="Arial" w:cs="Arial"/>
        </w:rPr>
        <w:t>i "</w:t>
      </w:r>
      <w:r w:rsidRPr="00ED0CBE">
        <w:rPr>
          <w:rFonts w:ascii="Arial" w:hAnsi="Arial" w:cs="Arial"/>
        </w:rPr>
        <w:t>B</w:t>
      </w:r>
      <w:r w:rsidR="00110DB0" w:rsidRPr="00ED0CBE">
        <w:rPr>
          <w:rFonts w:ascii="Arial" w:hAnsi="Arial" w:cs="Arial"/>
        </w:rPr>
        <w:t>attezzati" (quelli del 2° battesimo!), quando peccano ripetutamente credono di aver perso la salvezza, si disperano... e molte volte tutto finisce cos</w:t>
      </w:r>
      <w:r w:rsidRPr="00ED0CBE">
        <w:rPr>
          <w:rFonts w:ascii="Arial" w:hAnsi="Arial" w:cs="Arial"/>
        </w:rPr>
        <w:t>ì</w:t>
      </w:r>
      <w:r w:rsidR="00110DB0" w:rsidRPr="00ED0CBE">
        <w:rPr>
          <w:rFonts w:ascii="Arial" w:hAnsi="Arial" w:cs="Arial"/>
        </w:rPr>
        <w:t xml:space="preserve"> (questo </w:t>
      </w:r>
      <w:r w:rsidRPr="00ED0CBE">
        <w:rPr>
          <w:rFonts w:ascii="Arial" w:hAnsi="Arial" w:cs="Arial"/>
        </w:rPr>
        <w:t>è</w:t>
      </w:r>
      <w:r w:rsidR="00110DB0" w:rsidRPr="00ED0CBE">
        <w:rPr>
          <w:rFonts w:ascii="Arial" w:hAnsi="Arial" w:cs="Arial"/>
        </w:rPr>
        <w:t xml:space="preserve"> diabolico!).</w:t>
      </w:r>
    </w:p>
    <w:p w:rsidR="00434A26" w:rsidRPr="002B2A9D" w:rsidRDefault="00085B1E" w:rsidP="00B97590">
      <w:pPr>
        <w:ind w:left="491"/>
        <w:jc w:val="both"/>
        <w:rPr>
          <w:rFonts w:ascii="Cooper Black" w:hAnsi="Cooper Black" w:cs="Arial"/>
          <w:spacing w:val="6"/>
        </w:rPr>
      </w:pPr>
      <w:r w:rsidRPr="002B2A9D">
        <w:rPr>
          <w:rFonts w:ascii="Cooper Black" w:hAnsi="Cooper Black" w:cs="Arial"/>
          <w:spacing w:val="6"/>
        </w:rPr>
        <w:t>Personalmente s</w:t>
      </w:r>
      <w:r w:rsidR="00434A26" w:rsidRPr="002B2A9D">
        <w:rPr>
          <w:rFonts w:ascii="Cooper Black" w:hAnsi="Cooper Black" w:cs="Arial"/>
          <w:spacing w:val="6"/>
        </w:rPr>
        <w:t>ono riconoscente al Signore perché sta operando tra le chiese pentecostali e da qualche decennio alcune di esse stanno ritrattando le loro convinzioni sulla perdita della salvezza</w:t>
      </w:r>
      <w:r w:rsidRPr="002B2A9D">
        <w:rPr>
          <w:rFonts w:ascii="Cooper Black" w:hAnsi="Cooper Black" w:cs="Arial"/>
          <w:spacing w:val="6"/>
        </w:rPr>
        <w:t xml:space="preserve"> e anche sul dono delle lingue, ma la mèta della loro santificazione è lontana perché in seno a tali chiese di tano in tanto spuntano “nuove esperienze” (</w:t>
      </w:r>
      <w:r w:rsidR="00286ABC" w:rsidRPr="002B2A9D">
        <w:rPr>
          <w:rFonts w:ascii="Cooper Black" w:hAnsi="Cooper Black" w:cs="Arial"/>
          <w:spacing w:val="6"/>
        </w:rPr>
        <w:t xml:space="preserve">tipo la “benedizione di Toronto”, o tipo “il cadere all’indietro, o il cadere in avanti, o il piangere per lo </w:t>
      </w:r>
      <w:r w:rsidR="002B2A9D">
        <w:rPr>
          <w:rFonts w:ascii="Cooper Black" w:hAnsi="Cooper Black" w:cs="Arial"/>
          <w:spacing w:val="6"/>
        </w:rPr>
        <w:t>S</w:t>
      </w:r>
      <w:r w:rsidR="00286ABC" w:rsidRPr="002B2A9D">
        <w:rPr>
          <w:rFonts w:ascii="Cooper Black" w:hAnsi="Cooper Black" w:cs="Arial"/>
          <w:spacing w:val="6"/>
        </w:rPr>
        <w:t xml:space="preserve">pirito, </w:t>
      </w:r>
      <w:r w:rsidR="002B2A9D">
        <w:rPr>
          <w:rFonts w:ascii="Cooper Black" w:hAnsi="Cooper Black" w:cs="Arial"/>
          <w:spacing w:val="6"/>
        </w:rPr>
        <w:t xml:space="preserve">il grugnire per lo Spirito, il latrare per lo Spirito, </w:t>
      </w:r>
      <w:r w:rsidR="00286ABC" w:rsidRPr="002B2A9D">
        <w:rPr>
          <w:rFonts w:ascii="Cooper Black" w:hAnsi="Cooper Black" w:cs="Arial"/>
          <w:spacing w:val="6"/>
        </w:rPr>
        <w:t>ecc.</w:t>
      </w:r>
      <w:r w:rsidR="008B3546" w:rsidRPr="002B2A9D">
        <w:rPr>
          <w:rFonts w:ascii="Cooper Black" w:hAnsi="Cooper Black" w:cs="Arial"/>
          <w:spacing w:val="6"/>
        </w:rPr>
        <w:t>;</w:t>
      </w:r>
      <w:r w:rsidR="00286ABC" w:rsidRPr="002B2A9D">
        <w:rPr>
          <w:rFonts w:ascii="Cooper Black" w:hAnsi="Cooper Black" w:cs="Arial"/>
          <w:spacing w:val="6"/>
        </w:rPr>
        <w:t xml:space="preserve"> </w:t>
      </w:r>
      <w:r w:rsidR="001E2D13" w:rsidRPr="002B2A9D">
        <w:rPr>
          <w:rFonts w:ascii="Cooper Black" w:hAnsi="Cooper Black" w:cs="Arial"/>
          <w:spacing w:val="6"/>
        </w:rPr>
        <w:t>per non p</w:t>
      </w:r>
      <w:r w:rsidR="008B3546" w:rsidRPr="002B2A9D">
        <w:rPr>
          <w:rFonts w:ascii="Cooper Black" w:hAnsi="Cooper Black" w:cs="Arial"/>
          <w:spacing w:val="6"/>
        </w:rPr>
        <w:t>a</w:t>
      </w:r>
      <w:r w:rsidR="001E2D13" w:rsidRPr="002B2A9D">
        <w:rPr>
          <w:rFonts w:ascii="Cooper Black" w:hAnsi="Cooper Black" w:cs="Arial"/>
          <w:spacing w:val="6"/>
        </w:rPr>
        <w:t xml:space="preserve">rlare di </w:t>
      </w:r>
      <w:r w:rsidR="008B3546" w:rsidRPr="002B2A9D">
        <w:rPr>
          <w:rFonts w:ascii="Cooper Black" w:hAnsi="Cooper Black" w:cs="Arial"/>
          <w:spacing w:val="6"/>
        </w:rPr>
        <w:t>Benny</w:t>
      </w:r>
      <w:r w:rsidR="001E2D13" w:rsidRPr="002B2A9D">
        <w:rPr>
          <w:rFonts w:ascii="Cooper Black" w:hAnsi="Cooper Black" w:cs="Arial"/>
          <w:spacing w:val="6"/>
        </w:rPr>
        <w:t xml:space="preserve"> Hinn o di Yon</w:t>
      </w:r>
      <w:r w:rsidR="002B2A9D" w:rsidRPr="002B2A9D">
        <w:rPr>
          <w:rFonts w:ascii="Cooper Black" w:hAnsi="Cooper Black" w:cs="Arial"/>
          <w:spacing w:val="6"/>
        </w:rPr>
        <w:t>g</w:t>
      </w:r>
      <w:r w:rsidR="001E2D13" w:rsidRPr="002B2A9D">
        <w:rPr>
          <w:rFonts w:ascii="Cooper Black" w:hAnsi="Cooper Black" w:cs="Arial"/>
          <w:spacing w:val="6"/>
        </w:rPr>
        <w:t>gi Cho</w:t>
      </w:r>
      <w:r w:rsidR="008B3546" w:rsidRPr="002B2A9D">
        <w:rPr>
          <w:rFonts w:ascii="Cooper Black" w:hAnsi="Cooper Black" w:cs="Arial"/>
          <w:spacing w:val="6"/>
        </w:rPr>
        <w:t xml:space="preserve"> </w:t>
      </w:r>
      <w:r w:rsidR="001E2D13" w:rsidRPr="002B2A9D">
        <w:rPr>
          <w:rFonts w:ascii="Cooper Black" w:hAnsi="Cooper Black" w:cs="Arial"/>
          <w:spacing w:val="6"/>
        </w:rPr>
        <w:t>…</w:t>
      </w:r>
      <w:r w:rsidR="00286ABC" w:rsidRPr="002B2A9D">
        <w:rPr>
          <w:rFonts w:ascii="Cooper Black" w:hAnsi="Cooper Black" w:cs="Arial"/>
          <w:spacing w:val="6"/>
        </w:rPr>
        <w:t>)</w:t>
      </w:r>
      <w:r w:rsidR="00434A26" w:rsidRPr="002B2A9D">
        <w:rPr>
          <w:rFonts w:ascii="Cooper Black" w:hAnsi="Cooper Black" w:cs="Arial"/>
          <w:spacing w:val="6"/>
        </w:rPr>
        <w:t>!</w:t>
      </w:r>
    </w:p>
    <w:p w:rsidR="00286ABC" w:rsidRDefault="00286ABC" w:rsidP="008B3546">
      <w:pPr>
        <w:ind w:left="1134"/>
        <w:jc w:val="both"/>
        <w:rPr>
          <w:rFonts w:ascii="Arial" w:hAnsi="Arial" w:cs="Arial"/>
        </w:rPr>
      </w:pPr>
      <w:r w:rsidRPr="004524B1">
        <w:rPr>
          <w:rFonts w:ascii="Arial" w:hAnsi="Arial" w:cs="Arial"/>
          <w:b/>
        </w:rPr>
        <w:t>La Benedizione di Toronto</w:t>
      </w:r>
      <w:r w:rsidRPr="00286ABC">
        <w:rPr>
          <w:rFonts w:ascii="Arial" w:hAnsi="Arial" w:cs="Arial"/>
        </w:rPr>
        <w:t xml:space="preserve"> si riferisce alla </w:t>
      </w:r>
      <w:r>
        <w:rPr>
          <w:rFonts w:ascii="Arial" w:hAnsi="Arial" w:cs="Arial"/>
        </w:rPr>
        <w:t>presunta</w:t>
      </w:r>
      <w:r w:rsidRPr="00286ABC">
        <w:rPr>
          <w:rFonts w:ascii="Arial" w:hAnsi="Arial" w:cs="Arial"/>
        </w:rPr>
        <w:t xml:space="preserve"> manifestazione dello Spirito Santo sui membri della chiesa Toronto Airport Vineyard. </w:t>
      </w:r>
    </w:p>
    <w:p w:rsidR="00286ABC" w:rsidRPr="004524B1" w:rsidRDefault="00286ABC" w:rsidP="008B3546">
      <w:pPr>
        <w:ind w:left="1134"/>
        <w:jc w:val="both"/>
        <w:rPr>
          <w:rFonts w:ascii="Arial" w:hAnsi="Arial" w:cs="Arial"/>
          <w:b/>
          <w:spacing w:val="6"/>
        </w:rPr>
      </w:pPr>
      <w:r w:rsidRPr="008B3546">
        <w:rPr>
          <w:rFonts w:ascii="Arial" w:hAnsi="Arial" w:cs="Arial"/>
          <w:spacing w:val="6"/>
        </w:rPr>
        <w:t xml:space="preserve">Il 20 gennaio del 1994 il </w:t>
      </w:r>
      <w:r w:rsidR="008B3546" w:rsidRPr="008B3546">
        <w:rPr>
          <w:rFonts w:ascii="Arial" w:hAnsi="Arial" w:cs="Arial"/>
          <w:spacing w:val="6"/>
        </w:rPr>
        <w:t>predicatore</w:t>
      </w:r>
      <w:r w:rsidRPr="008B3546">
        <w:rPr>
          <w:rFonts w:ascii="Arial" w:hAnsi="Arial" w:cs="Arial"/>
          <w:spacing w:val="6"/>
        </w:rPr>
        <w:t xml:space="preserve"> pentecostale Randy Clark parlò alla chiesa e diede la sua testimonianza di come fosse ubriaco dello Spirito, ridendo in modo incontrollato: in reazione a questa testimonianza, </w:t>
      </w:r>
      <w:r w:rsidRPr="004524B1">
        <w:rPr>
          <w:rFonts w:ascii="Arial" w:hAnsi="Arial" w:cs="Arial"/>
          <w:b/>
          <w:spacing w:val="6"/>
        </w:rPr>
        <w:t xml:space="preserve">la congregazione diede luogo a un pandemonio pazzesco… </w:t>
      </w:r>
    </w:p>
    <w:p w:rsidR="00286ABC" w:rsidRDefault="00286ABC" w:rsidP="008B3546">
      <w:pPr>
        <w:ind w:left="1134"/>
        <w:jc w:val="both"/>
        <w:rPr>
          <w:rFonts w:ascii="Arial" w:hAnsi="Arial" w:cs="Arial"/>
        </w:rPr>
      </w:pPr>
      <w:r>
        <w:rPr>
          <w:rFonts w:ascii="Arial" w:hAnsi="Arial" w:cs="Arial"/>
        </w:rPr>
        <w:t xml:space="preserve">C’erano </w:t>
      </w:r>
      <w:r w:rsidRPr="00286ABC">
        <w:rPr>
          <w:rFonts w:ascii="Arial" w:hAnsi="Arial" w:cs="Arial"/>
        </w:rPr>
        <w:t xml:space="preserve">persone che ridevano, </w:t>
      </w:r>
      <w:r>
        <w:rPr>
          <w:rFonts w:ascii="Arial" w:hAnsi="Arial" w:cs="Arial"/>
        </w:rPr>
        <w:t xml:space="preserve">altre che </w:t>
      </w:r>
      <w:r w:rsidRPr="00286ABC">
        <w:rPr>
          <w:rFonts w:ascii="Arial" w:hAnsi="Arial" w:cs="Arial"/>
        </w:rPr>
        <w:t xml:space="preserve">ringhiavano, </w:t>
      </w:r>
      <w:r>
        <w:rPr>
          <w:rFonts w:ascii="Arial" w:hAnsi="Arial" w:cs="Arial"/>
        </w:rPr>
        <w:t xml:space="preserve">altre che </w:t>
      </w:r>
      <w:r w:rsidRPr="00286ABC">
        <w:rPr>
          <w:rFonts w:ascii="Arial" w:hAnsi="Arial" w:cs="Arial"/>
        </w:rPr>
        <w:t xml:space="preserve">danzavano, </w:t>
      </w:r>
      <w:r>
        <w:rPr>
          <w:rFonts w:ascii="Arial" w:hAnsi="Arial" w:cs="Arial"/>
        </w:rPr>
        <w:t xml:space="preserve">altre </w:t>
      </w:r>
      <w:r w:rsidRPr="00286ABC">
        <w:rPr>
          <w:rFonts w:ascii="Arial" w:hAnsi="Arial" w:cs="Arial"/>
        </w:rPr>
        <w:t xml:space="preserve">tremavano, </w:t>
      </w:r>
      <w:r>
        <w:rPr>
          <w:rFonts w:ascii="Arial" w:hAnsi="Arial" w:cs="Arial"/>
        </w:rPr>
        <w:t xml:space="preserve">altre </w:t>
      </w:r>
      <w:r w:rsidRPr="00286ABC">
        <w:rPr>
          <w:rFonts w:ascii="Arial" w:hAnsi="Arial" w:cs="Arial"/>
        </w:rPr>
        <w:t xml:space="preserve">abbaiavano come cani, e alcuni rimasero persino paralizzati. </w:t>
      </w:r>
    </w:p>
    <w:p w:rsidR="00286ABC" w:rsidRDefault="00286ABC" w:rsidP="008B3546">
      <w:pPr>
        <w:ind w:left="1134"/>
        <w:jc w:val="both"/>
        <w:rPr>
          <w:rFonts w:ascii="Arial" w:hAnsi="Arial" w:cs="Arial"/>
        </w:rPr>
      </w:pPr>
      <w:r w:rsidRPr="00286ABC">
        <w:rPr>
          <w:rFonts w:ascii="Arial" w:hAnsi="Arial" w:cs="Arial"/>
        </w:rPr>
        <w:t>Tali espressioni furono attribuite allo Spirito Santo</w:t>
      </w:r>
      <w:r>
        <w:rPr>
          <w:rFonts w:ascii="Arial" w:hAnsi="Arial" w:cs="Arial"/>
        </w:rPr>
        <w:t xml:space="preserve"> che “</w:t>
      </w:r>
      <w:r w:rsidRPr="008B3546">
        <w:rPr>
          <w:rFonts w:ascii="Arial" w:hAnsi="Arial" w:cs="Arial"/>
          <w:i/>
        </w:rPr>
        <w:t>era entrato nei corpi dei credenti</w:t>
      </w:r>
      <w:r>
        <w:rPr>
          <w:rFonts w:ascii="Arial" w:hAnsi="Arial" w:cs="Arial"/>
        </w:rPr>
        <w:t xml:space="preserve">” </w:t>
      </w:r>
      <w:r w:rsidRPr="00286ABC">
        <w:rPr>
          <w:rFonts w:ascii="Arial" w:hAnsi="Arial" w:cs="Arial"/>
          <w:b/>
        </w:rPr>
        <w:t>(Si noti l’abnorme assurdità della frase “</w:t>
      </w:r>
      <w:r w:rsidRPr="008B3546">
        <w:rPr>
          <w:rFonts w:ascii="Arial" w:hAnsi="Arial" w:cs="Arial"/>
          <w:b/>
          <w:i/>
        </w:rPr>
        <w:t>Spirito Santo che era entrato nei corpi dei credenti</w:t>
      </w:r>
      <w:r w:rsidRPr="00286ABC">
        <w:rPr>
          <w:rFonts w:ascii="Arial" w:hAnsi="Arial" w:cs="Arial"/>
          <w:b/>
        </w:rPr>
        <w:t>”</w:t>
      </w:r>
      <w:r>
        <w:rPr>
          <w:rFonts w:ascii="Arial" w:hAnsi="Arial" w:cs="Arial"/>
          <w:b/>
        </w:rPr>
        <w:t xml:space="preserve"> … </w:t>
      </w:r>
      <w:r w:rsidRPr="00286ABC">
        <w:rPr>
          <w:rFonts w:ascii="Arial" w:hAnsi="Arial" w:cs="Arial"/>
          <w:b/>
        </w:rPr>
        <w:t>!!!).</w:t>
      </w:r>
      <w:r w:rsidRPr="00286ABC">
        <w:rPr>
          <w:rFonts w:ascii="Arial" w:hAnsi="Arial" w:cs="Arial"/>
        </w:rPr>
        <w:t xml:space="preserve"> </w:t>
      </w:r>
    </w:p>
    <w:p w:rsidR="008B3546" w:rsidRDefault="00286ABC" w:rsidP="008B3546">
      <w:pPr>
        <w:ind w:left="1701"/>
        <w:jc w:val="both"/>
        <w:rPr>
          <w:rFonts w:ascii="Cooper Black" w:hAnsi="Cooper Black" w:cs="Arial"/>
        </w:rPr>
      </w:pPr>
      <w:r w:rsidRPr="00286ABC">
        <w:rPr>
          <w:rFonts w:ascii="Cooper Black" w:hAnsi="Cooper Black" w:cs="Arial"/>
        </w:rPr>
        <w:t xml:space="preserve">Allora dobbiamo pensare che erano “credenti senza lo </w:t>
      </w:r>
      <w:r w:rsidR="00F0210E">
        <w:rPr>
          <w:rFonts w:ascii="Cooper Black" w:hAnsi="Cooper Black" w:cs="Arial"/>
        </w:rPr>
        <w:t>S</w:t>
      </w:r>
      <w:r w:rsidRPr="00286ABC">
        <w:rPr>
          <w:rFonts w:ascii="Cooper Black" w:hAnsi="Cooper Black" w:cs="Arial"/>
        </w:rPr>
        <w:t xml:space="preserve">pirito Santo”? </w:t>
      </w:r>
      <w:r w:rsidR="008B3546">
        <w:rPr>
          <w:rFonts w:ascii="Cooper Black" w:hAnsi="Cooper Black" w:cs="Arial"/>
        </w:rPr>
        <w:t>–Ma non esistono credenti senza Lo Spirito Santo! Rom 8.9</w:t>
      </w:r>
    </w:p>
    <w:p w:rsidR="00286ABC" w:rsidRPr="00286ABC" w:rsidRDefault="00286ABC" w:rsidP="008B3546">
      <w:pPr>
        <w:ind w:left="1701"/>
        <w:jc w:val="both"/>
        <w:rPr>
          <w:rFonts w:ascii="Cooper Black" w:hAnsi="Cooper Black" w:cs="Arial"/>
        </w:rPr>
      </w:pPr>
      <w:r w:rsidRPr="00286ABC">
        <w:rPr>
          <w:rFonts w:ascii="Cooper Black" w:hAnsi="Cooper Black" w:cs="Arial"/>
        </w:rPr>
        <w:t>Oppure, visti i risultati, dobbiamo concludere che non erano credenti e furono posseduti dai demoni?</w:t>
      </w:r>
    </w:p>
    <w:p w:rsidR="00286ABC" w:rsidRPr="001E2D13" w:rsidRDefault="00286ABC" w:rsidP="008B3546">
      <w:pPr>
        <w:ind w:left="1701"/>
        <w:jc w:val="both"/>
        <w:rPr>
          <w:rFonts w:ascii="Cooper Black" w:hAnsi="Cooper Black" w:cs="Arial"/>
          <w:spacing w:val="-2"/>
        </w:rPr>
      </w:pPr>
      <w:r w:rsidRPr="001E2D13">
        <w:rPr>
          <w:rFonts w:ascii="Cooper Black" w:hAnsi="Cooper Black" w:cs="Arial"/>
          <w:spacing w:val="-2"/>
        </w:rPr>
        <w:t>E’ sicuro che tutto questo è estraneo alla Bibbia e alla chiesa del Signore: Gesù no</w:t>
      </w:r>
      <w:r w:rsidR="00F0210E" w:rsidRPr="001E2D13">
        <w:rPr>
          <w:rFonts w:ascii="Cooper Black" w:hAnsi="Cooper Black" w:cs="Arial"/>
          <w:spacing w:val="-2"/>
        </w:rPr>
        <w:t>n</w:t>
      </w:r>
      <w:r w:rsidRPr="001E2D13">
        <w:rPr>
          <w:rFonts w:ascii="Cooper Black" w:hAnsi="Cooper Black" w:cs="Arial"/>
          <w:spacing w:val="-2"/>
        </w:rPr>
        <w:t xml:space="preserve"> fece mai cose del genere e nemmeno gli Apostoli…</w:t>
      </w:r>
    </w:p>
    <w:p w:rsidR="00F0210E" w:rsidRDefault="008B3546" w:rsidP="008B3546">
      <w:pPr>
        <w:ind w:left="1701"/>
        <w:jc w:val="both"/>
        <w:rPr>
          <w:rFonts w:ascii="Cooper Black" w:hAnsi="Cooper Black" w:cs="Arial"/>
          <w:spacing w:val="10"/>
        </w:rPr>
      </w:pPr>
      <w:r>
        <w:rPr>
          <w:rFonts w:ascii="Cooper Black" w:hAnsi="Cooper Black" w:cs="Arial"/>
          <w:spacing w:val="10"/>
        </w:rPr>
        <w:t>Gesù non parlò mai in l</w:t>
      </w:r>
      <w:r w:rsidR="00F0210E" w:rsidRPr="001E2D13">
        <w:rPr>
          <w:rFonts w:ascii="Cooper Black" w:hAnsi="Cooper Black" w:cs="Arial"/>
          <w:spacing w:val="10"/>
        </w:rPr>
        <w:t xml:space="preserve">ingue estatiche (glossolalia), mai cadde all’indietro ubriaco </w:t>
      </w:r>
      <w:r w:rsidR="001E2D13">
        <w:rPr>
          <w:rFonts w:ascii="Cooper Black" w:hAnsi="Cooper Black" w:cs="Arial"/>
          <w:spacing w:val="10"/>
        </w:rPr>
        <w:t>di</w:t>
      </w:r>
      <w:r w:rsidR="00F0210E" w:rsidRPr="001E2D13">
        <w:rPr>
          <w:rFonts w:ascii="Cooper Black" w:hAnsi="Cooper Black" w:cs="Arial"/>
          <w:spacing w:val="10"/>
        </w:rPr>
        <w:t xml:space="preserve"> Spirito e in preda a latrati di cani, ringiate di belve, </w:t>
      </w:r>
      <w:r w:rsidR="001E2D13">
        <w:rPr>
          <w:rFonts w:ascii="Cooper Black" w:hAnsi="Cooper Black" w:cs="Arial"/>
          <w:spacing w:val="10"/>
        </w:rPr>
        <w:t xml:space="preserve">grugniti di maiali, </w:t>
      </w:r>
      <w:r w:rsidR="00F0210E" w:rsidRPr="001E2D13">
        <w:rPr>
          <w:rFonts w:ascii="Cooper Black" w:hAnsi="Cooper Black" w:cs="Arial"/>
          <w:spacing w:val="10"/>
        </w:rPr>
        <w:t>tremolìi vari, risate e pianti a perdifiato per ore, ecc.</w:t>
      </w:r>
    </w:p>
    <w:p w:rsidR="001E2D13" w:rsidRDefault="001E2D13" w:rsidP="008B3546">
      <w:pPr>
        <w:ind w:left="1701"/>
        <w:jc w:val="both"/>
        <w:rPr>
          <w:rFonts w:ascii="Cooper Black" w:hAnsi="Cooper Black" w:cs="Arial"/>
          <w:spacing w:val="10"/>
        </w:rPr>
      </w:pPr>
      <w:r>
        <w:rPr>
          <w:rFonts w:ascii="Cooper Black" w:hAnsi="Cooper Black" w:cs="Arial"/>
          <w:spacing w:val="10"/>
        </w:rPr>
        <w:t xml:space="preserve">Nei Vangeli </w:t>
      </w:r>
      <w:r w:rsidR="008B3546">
        <w:rPr>
          <w:rFonts w:ascii="Cooper Black" w:hAnsi="Cooper Black" w:cs="Arial"/>
          <w:spacing w:val="10"/>
        </w:rPr>
        <w:t>ci sono</w:t>
      </w:r>
      <w:r>
        <w:rPr>
          <w:rFonts w:ascii="Cooper Black" w:hAnsi="Cooper Black" w:cs="Arial"/>
          <w:spacing w:val="10"/>
        </w:rPr>
        <w:t xml:space="preserve"> solo due casi simil</w:t>
      </w:r>
      <w:r w:rsidR="008B3546">
        <w:rPr>
          <w:rFonts w:ascii="Cooper Black" w:hAnsi="Cooper Black" w:cs="Arial"/>
          <w:spacing w:val="10"/>
        </w:rPr>
        <w:t xml:space="preserve">i </w:t>
      </w:r>
      <w:r>
        <w:rPr>
          <w:rFonts w:ascii="Cooper Black" w:hAnsi="Cooper Black" w:cs="Arial"/>
          <w:spacing w:val="10"/>
        </w:rPr>
        <w:t>… ma si trattava di indemoniati che guariti per l’intervento miracoloso di Gesù tornarono “sobri e calmi”! Lc 8 e Mc 9</w:t>
      </w:r>
    </w:p>
    <w:p w:rsidR="001E2D13" w:rsidRDefault="001E2D13" w:rsidP="008B3546">
      <w:pPr>
        <w:ind w:left="1701"/>
        <w:jc w:val="both"/>
        <w:rPr>
          <w:rFonts w:ascii="Cooper Black" w:hAnsi="Cooper Black" w:cs="Arial"/>
          <w:spacing w:val="10"/>
        </w:rPr>
      </w:pPr>
      <w:r>
        <w:rPr>
          <w:rFonts w:ascii="Cooper Black" w:hAnsi="Cooper Black" w:cs="Arial"/>
          <w:spacing w:val="10"/>
        </w:rPr>
        <w:t>Dio non ha mai amato gli schiamazzi, l</w:t>
      </w:r>
      <w:r w:rsidR="008B3546">
        <w:rPr>
          <w:rFonts w:ascii="Cooper Black" w:hAnsi="Cooper Black" w:cs="Arial"/>
          <w:spacing w:val="10"/>
        </w:rPr>
        <w:t>a</w:t>
      </w:r>
      <w:r>
        <w:rPr>
          <w:rFonts w:ascii="Cooper Black" w:hAnsi="Cooper Black" w:cs="Arial"/>
          <w:spacing w:val="10"/>
        </w:rPr>
        <w:t xml:space="preserve"> confusion</w:t>
      </w:r>
      <w:r w:rsidR="008B3546">
        <w:rPr>
          <w:rFonts w:ascii="Cooper Black" w:hAnsi="Cooper Black" w:cs="Arial"/>
          <w:spacing w:val="10"/>
        </w:rPr>
        <w:t>e</w:t>
      </w:r>
      <w:r>
        <w:rPr>
          <w:rFonts w:ascii="Cooper Black" w:hAnsi="Cooper Black" w:cs="Arial"/>
          <w:spacing w:val="10"/>
        </w:rPr>
        <w:t>, gli strepiti mistici, la passionalità</w:t>
      </w:r>
      <w:r w:rsidR="008B3546">
        <w:rPr>
          <w:rFonts w:ascii="Cooper Black" w:hAnsi="Cooper Black" w:cs="Arial"/>
          <w:spacing w:val="10"/>
        </w:rPr>
        <w:t>: queste sono opere della carne, oppure dei demoni!</w:t>
      </w:r>
      <w:r>
        <w:rPr>
          <w:rFonts w:ascii="Cooper Black" w:hAnsi="Cooper Black" w:cs="Arial"/>
          <w:spacing w:val="10"/>
        </w:rPr>
        <w:t xml:space="preserve"> Gal 5.22</w:t>
      </w:r>
      <w:r w:rsidR="004524B1">
        <w:rPr>
          <w:rFonts w:ascii="Cooper Black" w:hAnsi="Cooper Black" w:cs="Arial"/>
          <w:spacing w:val="10"/>
        </w:rPr>
        <w:t xml:space="preserve"> </w:t>
      </w:r>
      <w:r w:rsidR="004524B1" w:rsidRPr="004524B1">
        <w:rPr>
          <w:rFonts w:ascii="Cooper Black" w:hAnsi="Cooper Black" w:cs="Arial"/>
          <w:spacing w:val="10"/>
        </w:rPr>
        <w:sym w:font="Wingdings" w:char="F0E0"/>
      </w:r>
      <w:r w:rsidR="004524B1">
        <w:rPr>
          <w:rFonts w:ascii="Cooper Black" w:hAnsi="Cooper Black" w:cs="Arial"/>
          <w:spacing w:val="10"/>
        </w:rPr>
        <w:t>”il  pan-demonio” non vienemai da Dio!!!</w:t>
      </w:r>
    </w:p>
    <w:p w:rsidR="008B3546" w:rsidRDefault="008B3546" w:rsidP="008B3546">
      <w:pPr>
        <w:ind w:left="1701"/>
        <w:jc w:val="both"/>
        <w:rPr>
          <w:rFonts w:ascii="Cooper Black" w:hAnsi="Cooper Black" w:cs="Arial"/>
          <w:spacing w:val="10"/>
        </w:rPr>
      </w:pPr>
      <w:r>
        <w:rPr>
          <w:rFonts w:ascii="Cooper Black" w:hAnsi="Cooper Black" w:cs="Arial"/>
          <w:spacing w:val="10"/>
        </w:rPr>
        <w:t>Queste cose le facevano i pagani coi loro falsi profeti. 1Re 18</w:t>
      </w:r>
    </w:p>
    <w:p w:rsidR="008B3546" w:rsidRPr="001E2D13" w:rsidRDefault="008B3546" w:rsidP="008B3546">
      <w:pPr>
        <w:ind w:left="1701"/>
        <w:jc w:val="both"/>
        <w:rPr>
          <w:rFonts w:ascii="Cooper Black" w:hAnsi="Cooper Black" w:cs="Arial"/>
          <w:spacing w:val="10"/>
        </w:rPr>
      </w:pPr>
      <w:r>
        <w:rPr>
          <w:rFonts w:ascii="Cooper Black" w:hAnsi="Cooper Black" w:cs="Arial"/>
          <w:spacing w:val="10"/>
        </w:rPr>
        <w:t>Invece, Dio ama l’ordine e la pace. 1Cor 14; 1Cor 14</w:t>
      </w:r>
    </w:p>
    <w:p w:rsidR="00286ABC" w:rsidRPr="00286ABC" w:rsidRDefault="00286ABC" w:rsidP="00286ABC">
      <w:pPr>
        <w:ind w:left="1416"/>
        <w:jc w:val="both"/>
        <w:rPr>
          <w:rFonts w:ascii="Arial" w:hAnsi="Arial" w:cs="Arial"/>
        </w:rPr>
      </w:pPr>
      <w:r w:rsidRPr="00286ABC">
        <w:rPr>
          <w:rFonts w:ascii="Arial" w:hAnsi="Arial" w:cs="Arial"/>
        </w:rPr>
        <w:lastRenderedPageBreak/>
        <w:t>Il pastore della chiesa</w:t>
      </w:r>
      <w:r w:rsidR="001E2D13">
        <w:rPr>
          <w:rFonts w:ascii="Arial" w:hAnsi="Arial" w:cs="Arial"/>
        </w:rPr>
        <w:t xml:space="preserve"> di Toronto</w:t>
      </w:r>
      <w:r w:rsidRPr="00286ABC">
        <w:rPr>
          <w:rFonts w:ascii="Arial" w:hAnsi="Arial" w:cs="Arial"/>
        </w:rPr>
        <w:t>, John Arnott, la considerò una grande festa dello Spirito Santo</w:t>
      </w:r>
      <w:r>
        <w:rPr>
          <w:rFonts w:ascii="Arial" w:hAnsi="Arial" w:cs="Arial"/>
        </w:rPr>
        <w:t>:</w:t>
      </w:r>
      <w:r w:rsidRPr="00286ABC">
        <w:rPr>
          <w:rFonts w:ascii="Arial" w:hAnsi="Arial" w:cs="Arial"/>
        </w:rPr>
        <w:t xml:space="preserve"> </w:t>
      </w:r>
      <w:r>
        <w:rPr>
          <w:rFonts w:ascii="Arial" w:hAnsi="Arial" w:cs="Arial"/>
        </w:rPr>
        <w:t>a</w:t>
      </w:r>
      <w:r w:rsidRPr="00286ABC">
        <w:rPr>
          <w:rFonts w:ascii="Arial" w:hAnsi="Arial" w:cs="Arial"/>
        </w:rPr>
        <w:t xml:space="preserve"> questo evento fu dato il soprannome di "Benedizione di Toronto" e la chiesa si trovò immediatamente sotto i riflettori internazionali.</w:t>
      </w:r>
    </w:p>
    <w:p w:rsidR="004D24DD" w:rsidRPr="00ED0CBE" w:rsidRDefault="003E3AD6" w:rsidP="00B97590">
      <w:pPr>
        <w:ind w:left="491"/>
        <w:jc w:val="both"/>
        <w:rPr>
          <w:rFonts w:ascii="Cooper Black" w:hAnsi="Cooper Black" w:cs="Arial"/>
        </w:rPr>
      </w:pPr>
      <w:r w:rsidRPr="00ED0CBE">
        <w:rPr>
          <w:rFonts w:ascii="Cooper Black" w:hAnsi="Cooper Black" w:cs="Arial"/>
        </w:rPr>
        <w:t>Brevi cenni sul</w:t>
      </w:r>
      <w:r w:rsidR="00110DB0" w:rsidRPr="00ED0CBE">
        <w:rPr>
          <w:rFonts w:ascii="Cooper Black" w:hAnsi="Cooper Black" w:cs="Arial"/>
        </w:rPr>
        <w:t xml:space="preserve"> parlare in lingue</w:t>
      </w:r>
      <w:r w:rsidRPr="00ED0CBE">
        <w:rPr>
          <w:rFonts w:ascii="Cooper Black" w:hAnsi="Cooper Black" w:cs="Arial"/>
        </w:rPr>
        <w:t xml:space="preserve"> inteso come </w:t>
      </w:r>
    </w:p>
    <w:p w:rsidR="00B300A3" w:rsidRPr="00ED0CBE" w:rsidRDefault="003E3AD6" w:rsidP="00B97590">
      <w:pPr>
        <w:ind w:left="491"/>
        <w:jc w:val="both"/>
        <w:rPr>
          <w:rFonts w:ascii="Cooper Black" w:hAnsi="Cooper Black" w:cs="Arial"/>
        </w:rPr>
      </w:pPr>
      <w:r w:rsidRPr="00ED0CBE">
        <w:rPr>
          <w:rFonts w:ascii="Cooper Black" w:hAnsi="Cooper Black" w:cs="Arial"/>
        </w:rPr>
        <w:t xml:space="preserve">“segno imprescindibile” del secondo battesimo </w:t>
      </w:r>
    </w:p>
    <w:p w:rsidR="00B300A3" w:rsidRPr="00ED0CBE" w:rsidRDefault="003E3AD6" w:rsidP="00B97590">
      <w:pPr>
        <w:ind w:left="491"/>
        <w:jc w:val="both"/>
        <w:rPr>
          <w:rFonts w:ascii="Arial" w:hAnsi="Arial" w:cs="Arial"/>
        </w:rPr>
      </w:pPr>
      <w:r w:rsidRPr="00ED0CBE">
        <w:rPr>
          <w:rFonts w:ascii="Arial" w:hAnsi="Arial" w:cs="Arial"/>
        </w:rPr>
        <w:t>I</w:t>
      </w:r>
      <w:r w:rsidR="00110DB0" w:rsidRPr="00ED0CBE">
        <w:rPr>
          <w:rFonts w:ascii="Arial" w:hAnsi="Arial" w:cs="Arial"/>
        </w:rPr>
        <w:t>l secondo dogma della dottrina pentecostal</w:t>
      </w:r>
      <w:r w:rsidRPr="00ED0CBE">
        <w:rPr>
          <w:rFonts w:ascii="Arial" w:hAnsi="Arial" w:cs="Arial"/>
        </w:rPr>
        <w:t>ista</w:t>
      </w:r>
      <w:r w:rsidR="00110DB0" w:rsidRPr="00ED0CBE">
        <w:rPr>
          <w:rFonts w:ascii="Arial" w:hAnsi="Arial" w:cs="Arial"/>
        </w:rPr>
        <w:t xml:space="preserve"> riguarda il parlare in lingue (</w:t>
      </w:r>
      <w:r w:rsidRPr="00ED0CBE">
        <w:rPr>
          <w:rFonts w:ascii="Arial" w:hAnsi="Arial" w:cs="Arial"/>
        </w:rPr>
        <w:t xml:space="preserve">che </w:t>
      </w:r>
      <w:r w:rsidR="00BA4B83">
        <w:rPr>
          <w:rFonts w:ascii="Arial" w:hAnsi="Arial" w:cs="Arial"/>
        </w:rPr>
        <w:t xml:space="preserve">–in generale- </w:t>
      </w:r>
      <w:r w:rsidRPr="00ED0CBE">
        <w:rPr>
          <w:rFonts w:ascii="Arial" w:hAnsi="Arial" w:cs="Arial"/>
        </w:rPr>
        <w:t xml:space="preserve">per loro sono di tipo </w:t>
      </w:r>
      <w:r w:rsidR="00110DB0" w:rsidRPr="00ED0CBE">
        <w:rPr>
          <w:rFonts w:ascii="Arial" w:hAnsi="Arial" w:cs="Arial"/>
        </w:rPr>
        <w:t>estatic</w:t>
      </w:r>
      <w:r w:rsidRPr="00ED0CBE">
        <w:rPr>
          <w:rFonts w:ascii="Arial" w:hAnsi="Arial" w:cs="Arial"/>
        </w:rPr>
        <w:t>o</w:t>
      </w:r>
      <w:r w:rsidR="004D24DD" w:rsidRPr="00ED0CBE">
        <w:rPr>
          <w:rFonts w:ascii="Arial" w:hAnsi="Arial" w:cs="Arial"/>
        </w:rPr>
        <w:t>/angelico</w:t>
      </w:r>
      <w:r w:rsidR="00A3751A">
        <w:rPr>
          <w:rFonts w:ascii="Arial" w:hAnsi="Arial" w:cs="Arial"/>
        </w:rPr>
        <w:t xml:space="preserve"> </w:t>
      </w:r>
      <w:r w:rsidR="004524B1">
        <w:rPr>
          <w:rFonts w:ascii="Arial" w:hAnsi="Arial" w:cs="Arial"/>
        </w:rPr>
        <w:t xml:space="preserve">–dicono loro- </w:t>
      </w:r>
      <w:r w:rsidR="00A3751A">
        <w:rPr>
          <w:rFonts w:ascii="Arial" w:hAnsi="Arial" w:cs="Arial"/>
        </w:rPr>
        <w:t>“per meglio lodare il Signore”</w:t>
      </w:r>
      <w:r w:rsidR="00110DB0" w:rsidRPr="00ED0CBE">
        <w:rPr>
          <w:rFonts w:ascii="Arial" w:hAnsi="Arial" w:cs="Arial"/>
        </w:rPr>
        <w:t>).</w:t>
      </w:r>
    </w:p>
    <w:p w:rsidR="00B300A3" w:rsidRPr="00ED0CBE" w:rsidRDefault="003E3AD6" w:rsidP="00A3751A">
      <w:pPr>
        <w:ind w:left="1416"/>
        <w:jc w:val="both"/>
        <w:rPr>
          <w:rFonts w:ascii="Arial" w:hAnsi="Arial" w:cs="Arial"/>
        </w:rPr>
      </w:pPr>
      <w:r w:rsidRPr="00ED0CBE">
        <w:rPr>
          <w:rFonts w:ascii="Arial" w:hAnsi="Arial" w:cs="Arial"/>
        </w:rPr>
        <w:t>Q</w:t>
      </w:r>
      <w:r w:rsidR="00110DB0" w:rsidRPr="00ED0CBE">
        <w:rPr>
          <w:rFonts w:ascii="Arial" w:hAnsi="Arial" w:cs="Arial"/>
        </w:rPr>
        <w:t>uesto secondo dogma tradiziona</w:t>
      </w:r>
      <w:r w:rsidRPr="00ED0CBE">
        <w:rPr>
          <w:rFonts w:ascii="Arial" w:hAnsi="Arial" w:cs="Arial"/>
        </w:rPr>
        <w:t>le é ormai divenuto "l'asse cen</w:t>
      </w:r>
      <w:r w:rsidR="00110DB0" w:rsidRPr="00ED0CBE">
        <w:rPr>
          <w:rFonts w:ascii="Arial" w:hAnsi="Arial" w:cs="Arial"/>
        </w:rPr>
        <w:t>trale" di tutto il pentecostalismo e, successivamente, anche del carismaticismo</w:t>
      </w:r>
      <w:r w:rsidRPr="00ED0CBE">
        <w:rPr>
          <w:rFonts w:ascii="Arial" w:hAnsi="Arial" w:cs="Arial"/>
        </w:rPr>
        <w:t xml:space="preserve"> (Cattolici</w:t>
      </w:r>
      <w:r w:rsidR="004D24DD" w:rsidRPr="00ED0CBE">
        <w:rPr>
          <w:rFonts w:ascii="Arial" w:hAnsi="Arial" w:cs="Arial"/>
        </w:rPr>
        <w:t xml:space="preserve"> </w:t>
      </w:r>
      <w:r w:rsidR="00A3751A">
        <w:rPr>
          <w:rFonts w:ascii="Arial" w:hAnsi="Arial" w:cs="Arial"/>
        </w:rPr>
        <w:t xml:space="preserve">catecumenali </w:t>
      </w:r>
      <w:r w:rsidR="004D24DD" w:rsidRPr="00ED0CBE">
        <w:rPr>
          <w:rFonts w:ascii="Arial" w:hAnsi="Arial" w:cs="Arial"/>
        </w:rPr>
        <w:t>e affini</w:t>
      </w:r>
      <w:r w:rsidRPr="00ED0CBE">
        <w:rPr>
          <w:rFonts w:ascii="Arial" w:hAnsi="Arial" w:cs="Arial"/>
        </w:rPr>
        <w:t>)</w:t>
      </w:r>
      <w:r w:rsidR="00A3751A">
        <w:rPr>
          <w:rFonts w:ascii="Arial" w:hAnsi="Arial" w:cs="Arial"/>
        </w:rPr>
        <w:t xml:space="preserve"> </w:t>
      </w:r>
      <w:r w:rsidR="00110DB0" w:rsidRPr="00ED0CBE">
        <w:rPr>
          <w:rFonts w:ascii="Arial" w:hAnsi="Arial" w:cs="Arial"/>
        </w:rPr>
        <w:t>...</w:t>
      </w:r>
    </w:p>
    <w:p w:rsidR="00B300A3" w:rsidRPr="00ED0CBE" w:rsidRDefault="003E3AD6" w:rsidP="00B97590">
      <w:pPr>
        <w:ind w:left="491"/>
        <w:jc w:val="both"/>
        <w:rPr>
          <w:rFonts w:ascii="Arial" w:hAnsi="Arial" w:cs="Arial"/>
        </w:rPr>
      </w:pPr>
      <w:r w:rsidRPr="00ED0CBE">
        <w:rPr>
          <w:rFonts w:ascii="Arial" w:hAnsi="Arial" w:cs="Arial"/>
        </w:rPr>
        <w:t>R</w:t>
      </w:r>
      <w:r w:rsidR="00110DB0" w:rsidRPr="00ED0CBE">
        <w:rPr>
          <w:rFonts w:ascii="Arial" w:hAnsi="Arial" w:cs="Arial"/>
        </w:rPr>
        <w:t>ipet</w:t>
      </w:r>
      <w:r w:rsidRPr="00ED0CBE">
        <w:rPr>
          <w:rFonts w:ascii="Arial" w:hAnsi="Arial" w:cs="Arial"/>
        </w:rPr>
        <w:t>o</w:t>
      </w:r>
      <w:r w:rsidR="00110DB0" w:rsidRPr="00ED0CBE">
        <w:rPr>
          <w:rFonts w:ascii="Arial" w:hAnsi="Arial" w:cs="Arial"/>
        </w:rPr>
        <w:t xml:space="preserve"> la formula </w:t>
      </w:r>
      <w:r w:rsidRPr="00ED0CBE">
        <w:rPr>
          <w:rFonts w:ascii="Arial" w:hAnsi="Arial" w:cs="Arial"/>
        </w:rPr>
        <w:t xml:space="preserve">della chiesa </w:t>
      </w:r>
      <w:r w:rsidR="00A3751A">
        <w:rPr>
          <w:rFonts w:ascii="Arial" w:hAnsi="Arial" w:cs="Arial"/>
        </w:rPr>
        <w:t>P</w:t>
      </w:r>
      <w:r w:rsidRPr="00ED0CBE">
        <w:rPr>
          <w:rFonts w:ascii="Arial" w:hAnsi="Arial" w:cs="Arial"/>
        </w:rPr>
        <w:t>e</w:t>
      </w:r>
      <w:r w:rsidR="00110DB0" w:rsidRPr="00ED0CBE">
        <w:rPr>
          <w:rFonts w:ascii="Arial" w:hAnsi="Arial" w:cs="Arial"/>
        </w:rPr>
        <w:t xml:space="preserve">ntecostale </w:t>
      </w:r>
      <w:r w:rsidRPr="00ED0CBE">
        <w:rPr>
          <w:rFonts w:ascii="Arial" w:hAnsi="Arial" w:cs="Arial"/>
        </w:rPr>
        <w:t xml:space="preserve">moderna </w:t>
      </w:r>
      <w:r w:rsidR="00110DB0" w:rsidRPr="00ED0CBE">
        <w:rPr>
          <w:rFonts w:ascii="Arial" w:hAnsi="Arial" w:cs="Arial"/>
        </w:rPr>
        <w:t>riguardo a questo particolare:</w:t>
      </w:r>
    </w:p>
    <w:p w:rsidR="00B300A3" w:rsidRPr="00ED0CBE" w:rsidRDefault="00110DB0" w:rsidP="00B97590">
      <w:pPr>
        <w:ind w:left="1416"/>
        <w:jc w:val="both"/>
        <w:rPr>
          <w:rFonts w:ascii="Arial" w:hAnsi="Arial" w:cs="Arial"/>
          <w:b/>
          <w:i/>
        </w:rPr>
      </w:pPr>
      <w:r w:rsidRPr="00ED0CBE">
        <w:rPr>
          <w:rFonts w:ascii="Arial" w:hAnsi="Arial" w:cs="Arial"/>
          <w:b/>
          <w:i/>
        </w:rPr>
        <w:t xml:space="preserve">"parlare in lingue é il segno necessario e indispensabile del "battezzato"; e </w:t>
      </w:r>
      <w:r w:rsidR="00A3751A">
        <w:rPr>
          <w:rFonts w:ascii="Arial" w:hAnsi="Arial" w:cs="Arial"/>
          <w:b/>
          <w:i/>
        </w:rPr>
        <w:t>“</w:t>
      </w:r>
      <w:r w:rsidRPr="00ED0CBE">
        <w:rPr>
          <w:rFonts w:ascii="Arial" w:hAnsi="Arial" w:cs="Arial"/>
          <w:b/>
          <w:i/>
        </w:rPr>
        <w:t xml:space="preserve">se uno é stato veramente 'battezzato' lo si capirà da questo segno"... perché </w:t>
      </w:r>
      <w:r w:rsidR="00A3751A">
        <w:rPr>
          <w:rFonts w:ascii="Arial" w:hAnsi="Arial" w:cs="Arial"/>
          <w:b/>
          <w:i/>
        </w:rPr>
        <w:t>“</w:t>
      </w:r>
      <w:r w:rsidRPr="00ED0CBE">
        <w:rPr>
          <w:rFonts w:ascii="Arial" w:hAnsi="Arial" w:cs="Arial"/>
          <w:b/>
          <w:i/>
        </w:rPr>
        <w:t>é sempre stato cos</w:t>
      </w:r>
      <w:r w:rsidR="003E3AD6" w:rsidRPr="00ED0CBE">
        <w:rPr>
          <w:rFonts w:ascii="Arial" w:hAnsi="Arial" w:cs="Arial"/>
          <w:b/>
          <w:i/>
        </w:rPr>
        <w:t>ì</w:t>
      </w:r>
      <w:r w:rsidRPr="00ED0CBE">
        <w:rPr>
          <w:rFonts w:ascii="Arial" w:hAnsi="Arial" w:cs="Arial"/>
          <w:b/>
          <w:i/>
        </w:rPr>
        <w:t xml:space="preserve"> anche in epoca apostolica".</w:t>
      </w:r>
    </w:p>
    <w:p w:rsidR="00B300A3" w:rsidRPr="00ED0CBE" w:rsidRDefault="003E3AD6" w:rsidP="00B97590">
      <w:pPr>
        <w:ind w:left="1416"/>
        <w:jc w:val="both"/>
        <w:rPr>
          <w:rFonts w:ascii="Cooper Black" w:hAnsi="Cooper Black" w:cs="Arial"/>
          <w:i/>
        </w:rPr>
      </w:pPr>
      <w:r w:rsidRPr="00ED0CBE">
        <w:rPr>
          <w:rFonts w:ascii="Cooper Black" w:hAnsi="Cooper Black" w:cs="Arial"/>
        </w:rPr>
        <w:t xml:space="preserve">Ovviamente è </w:t>
      </w:r>
      <w:r w:rsidR="00110DB0" w:rsidRPr="00ED0CBE">
        <w:rPr>
          <w:rFonts w:ascii="Cooper Black" w:hAnsi="Cooper Black" w:cs="Arial"/>
        </w:rPr>
        <w:t>falso</w:t>
      </w:r>
      <w:r w:rsidRPr="00ED0CBE">
        <w:rPr>
          <w:rFonts w:ascii="Cooper Black" w:hAnsi="Cooper Black" w:cs="Arial"/>
        </w:rPr>
        <w:t>, soprattutto perché non è vero che “</w:t>
      </w:r>
      <w:r w:rsidRPr="00ED0CBE">
        <w:rPr>
          <w:rFonts w:ascii="Cooper Black" w:hAnsi="Cooper Black" w:cs="Arial"/>
          <w:i/>
        </w:rPr>
        <w:t>è sempre stato così anche in epoca apostolica”!</w:t>
      </w:r>
    </w:p>
    <w:p w:rsidR="00B300A3" w:rsidRPr="00ED0CBE" w:rsidRDefault="003E3AD6" w:rsidP="00B97590">
      <w:pPr>
        <w:ind w:left="491"/>
        <w:jc w:val="both"/>
        <w:rPr>
          <w:rFonts w:ascii="Arial" w:hAnsi="Arial" w:cs="Arial"/>
        </w:rPr>
      </w:pPr>
      <w:r w:rsidRPr="00ED0CBE">
        <w:rPr>
          <w:rFonts w:ascii="Arial" w:hAnsi="Arial" w:cs="Arial"/>
        </w:rPr>
        <w:t>E’ molto</w:t>
      </w:r>
      <w:r w:rsidR="00110DB0" w:rsidRPr="00ED0CBE">
        <w:rPr>
          <w:rFonts w:ascii="Arial" w:hAnsi="Arial" w:cs="Arial"/>
        </w:rPr>
        <w:t xml:space="preserve"> sbagliato, falso, offensivo e oltraggioso nei riguardi dell'</w:t>
      </w:r>
      <w:r w:rsidRPr="00ED0CBE">
        <w:rPr>
          <w:rFonts w:ascii="Arial" w:hAnsi="Arial" w:cs="Arial"/>
        </w:rPr>
        <w:t>O</w:t>
      </w:r>
      <w:r w:rsidR="00110DB0" w:rsidRPr="00ED0CBE">
        <w:rPr>
          <w:rFonts w:ascii="Arial" w:hAnsi="Arial" w:cs="Arial"/>
        </w:rPr>
        <w:t xml:space="preserve">pera di </w:t>
      </w:r>
      <w:r w:rsidRPr="00ED0CBE">
        <w:rPr>
          <w:rFonts w:ascii="Arial" w:hAnsi="Arial" w:cs="Arial"/>
        </w:rPr>
        <w:t>D</w:t>
      </w:r>
      <w:r w:rsidR="00110DB0" w:rsidRPr="00ED0CBE">
        <w:rPr>
          <w:rFonts w:ascii="Arial" w:hAnsi="Arial" w:cs="Arial"/>
        </w:rPr>
        <w:t>io: le parole di questo secondo dogma tradizionale pentecostal</w:t>
      </w:r>
      <w:r w:rsidRPr="00ED0CBE">
        <w:rPr>
          <w:rFonts w:ascii="Arial" w:hAnsi="Arial" w:cs="Arial"/>
        </w:rPr>
        <w:t>ista</w:t>
      </w:r>
      <w:r w:rsidR="00110DB0" w:rsidRPr="00ED0CBE">
        <w:rPr>
          <w:rFonts w:ascii="Arial" w:hAnsi="Arial" w:cs="Arial"/>
        </w:rPr>
        <w:t xml:space="preserve"> sono veramente </w:t>
      </w:r>
      <w:r w:rsidR="00110DB0" w:rsidRPr="00ED0CBE">
        <w:rPr>
          <w:rFonts w:ascii="Arial" w:hAnsi="Arial" w:cs="Arial"/>
          <w:b/>
        </w:rPr>
        <w:t>"architettate" ai fini del movimento stesso</w:t>
      </w:r>
      <w:r w:rsidR="00AD27A5" w:rsidRPr="00ED0CBE">
        <w:rPr>
          <w:rFonts w:ascii="Arial" w:hAnsi="Arial" w:cs="Arial"/>
          <w:b/>
        </w:rPr>
        <w:t>, per una sua maggiore crescita</w:t>
      </w:r>
      <w:r w:rsidR="00A3751A">
        <w:rPr>
          <w:rFonts w:ascii="Arial" w:hAnsi="Arial" w:cs="Arial"/>
          <w:b/>
        </w:rPr>
        <w:t>/espansione</w:t>
      </w:r>
      <w:r w:rsidR="00AD27A5" w:rsidRPr="00ED0CBE">
        <w:rPr>
          <w:rFonts w:ascii="Arial" w:hAnsi="Arial" w:cs="Arial"/>
          <w:b/>
        </w:rPr>
        <w:t xml:space="preserve"> numerica con un forte impatto emotivo sulle anime. </w:t>
      </w:r>
      <w:r w:rsidR="00110DB0" w:rsidRPr="00ED0CBE">
        <w:rPr>
          <w:rFonts w:ascii="Arial" w:hAnsi="Arial" w:cs="Arial"/>
          <w:b/>
        </w:rPr>
        <w:t>...</w:t>
      </w:r>
      <w:r w:rsidR="00110DB0" w:rsidRPr="00ED0CBE">
        <w:rPr>
          <w:rFonts w:ascii="Arial" w:hAnsi="Arial" w:cs="Arial"/>
        </w:rPr>
        <w:t xml:space="preserve"> </w:t>
      </w:r>
    </w:p>
    <w:p w:rsidR="004524B1" w:rsidRDefault="003E3AD6" w:rsidP="00B97590">
      <w:pPr>
        <w:ind w:left="491"/>
        <w:jc w:val="both"/>
        <w:rPr>
          <w:rFonts w:ascii="Arial" w:hAnsi="Arial" w:cs="Arial"/>
        </w:rPr>
      </w:pPr>
      <w:r w:rsidRPr="00ED0CBE">
        <w:rPr>
          <w:rFonts w:ascii="Arial" w:hAnsi="Arial" w:cs="Arial"/>
        </w:rPr>
        <w:t>C</w:t>
      </w:r>
      <w:r w:rsidR="00110DB0" w:rsidRPr="00ED0CBE">
        <w:rPr>
          <w:rFonts w:ascii="Arial" w:hAnsi="Arial" w:cs="Arial"/>
        </w:rPr>
        <w:t>ercher</w:t>
      </w:r>
      <w:r w:rsidRPr="00ED0CBE">
        <w:rPr>
          <w:rFonts w:ascii="Arial" w:hAnsi="Arial" w:cs="Arial"/>
        </w:rPr>
        <w:t>ò</w:t>
      </w:r>
      <w:r w:rsidR="00110DB0" w:rsidRPr="00ED0CBE">
        <w:rPr>
          <w:rFonts w:ascii="Arial" w:hAnsi="Arial" w:cs="Arial"/>
        </w:rPr>
        <w:t xml:space="preserve"> di essere brev</w:t>
      </w:r>
      <w:r w:rsidRPr="00ED0CBE">
        <w:rPr>
          <w:rFonts w:ascii="Arial" w:hAnsi="Arial" w:cs="Arial"/>
        </w:rPr>
        <w:t>e</w:t>
      </w:r>
      <w:r w:rsidR="00110DB0" w:rsidRPr="00ED0CBE">
        <w:rPr>
          <w:rFonts w:ascii="Arial" w:hAnsi="Arial" w:cs="Arial"/>
        </w:rPr>
        <w:t>, ma chiar</w:t>
      </w:r>
      <w:r w:rsidRPr="00ED0CBE">
        <w:rPr>
          <w:rFonts w:ascii="Arial" w:hAnsi="Arial" w:cs="Arial"/>
        </w:rPr>
        <w:t>o</w:t>
      </w:r>
      <w:r w:rsidR="00110DB0" w:rsidRPr="00ED0CBE">
        <w:rPr>
          <w:rFonts w:ascii="Arial" w:hAnsi="Arial" w:cs="Arial"/>
        </w:rPr>
        <w:t>: diciamo subito che tra i teologi del pentecostalismo (nel cuore del movimento stesso) "ci sono sempre stati", ci sono e probabilmente ci saranno in futuro, grossi problemi a causa delle tanto ambite 'lingue'</w:t>
      </w:r>
      <w:r w:rsidR="004524B1">
        <w:rPr>
          <w:rFonts w:ascii="Arial" w:hAnsi="Arial" w:cs="Arial"/>
        </w:rPr>
        <w:t>…</w:t>
      </w:r>
      <w:r w:rsidR="00110DB0" w:rsidRPr="00ED0CBE">
        <w:rPr>
          <w:rFonts w:ascii="Arial" w:hAnsi="Arial" w:cs="Arial"/>
        </w:rPr>
        <w:t xml:space="preserve"> </w:t>
      </w:r>
    </w:p>
    <w:p w:rsidR="00B300A3" w:rsidRPr="00ED0CBE" w:rsidRDefault="004524B1" w:rsidP="00B97590">
      <w:pPr>
        <w:ind w:left="491"/>
        <w:jc w:val="both"/>
        <w:rPr>
          <w:rFonts w:ascii="Arial" w:hAnsi="Arial" w:cs="Arial"/>
        </w:rPr>
      </w:pPr>
      <w:r>
        <w:rPr>
          <w:rFonts w:ascii="Arial" w:hAnsi="Arial" w:cs="Arial"/>
        </w:rPr>
        <w:t>M</w:t>
      </w:r>
      <w:r w:rsidR="00110DB0" w:rsidRPr="00ED0CBE">
        <w:rPr>
          <w:rFonts w:ascii="Arial" w:hAnsi="Arial" w:cs="Arial"/>
        </w:rPr>
        <w:t xml:space="preserve">oltissime divisioni e "scomuniche a catena" tra i vari e numerosi membri hanno 'costretto' i teologi del movimento (almeno i più insigni) ad un 'ridimensionamento' del fenomeno 'lingue' e alcuni di essi sono persino giunti ad ammettere che in alcuni casi "le lingue" non sono state </w:t>
      </w:r>
      <w:r w:rsidR="005135FA" w:rsidRPr="00ED0CBE">
        <w:rPr>
          <w:rFonts w:ascii="Arial" w:hAnsi="Arial" w:cs="Arial"/>
        </w:rPr>
        <w:t>D</w:t>
      </w:r>
      <w:r w:rsidR="00110DB0" w:rsidRPr="00ED0CBE">
        <w:rPr>
          <w:rFonts w:ascii="Arial" w:hAnsi="Arial" w:cs="Arial"/>
        </w:rPr>
        <w:t xml:space="preserve">ono di </w:t>
      </w:r>
      <w:r w:rsidR="005135FA" w:rsidRPr="00ED0CBE">
        <w:rPr>
          <w:rFonts w:ascii="Arial" w:hAnsi="Arial" w:cs="Arial"/>
        </w:rPr>
        <w:t>D</w:t>
      </w:r>
      <w:r w:rsidR="00110DB0" w:rsidRPr="00ED0CBE">
        <w:rPr>
          <w:rFonts w:ascii="Arial" w:hAnsi="Arial" w:cs="Arial"/>
        </w:rPr>
        <w:t>io per alcuni pentecostali! (</w:t>
      </w:r>
      <w:r w:rsidR="005135FA" w:rsidRPr="00ED0CBE">
        <w:rPr>
          <w:rFonts w:ascii="Arial" w:hAnsi="Arial" w:cs="Arial"/>
        </w:rPr>
        <w:t>S</w:t>
      </w:r>
      <w:r w:rsidR="00110DB0" w:rsidRPr="00ED0CBE">
        <w:rPr>
          <w:rFonts w:ascii="Arial" w:hAnsi="Arial" w:cs="Arial"/>
        </w:rPr>
        <w:t xml:space="preserve">ic!... </w:t>
      </w:r>
      <w:r w:rsidR="005135FA" w:rsidRPr="00ED0CBE">
        <w:rPr>
          <w:rFonts w:ascii="Arial" w:hAnsi="Arial" w:cs="Arial"/>
        </w:rPr>
        <w:t>E</w:t>
      </w:r>
      <w:r w:rsidR="00110DB0" w:rsidRPr="00ED0CBE">
        <w:rPr>
          <w:rFonts w:ascii="Arial" w:hAnsi="Arial" w:cs="Arial"/>
        </w:rPr>
        <w:t xml:space="preserve"> infatti, come potrebbe mai provenire da </w:t>
      </w:r>
      <w:r w:rsidR="005135FA" w:rsidRPr="00ED0CBE">
        <w:rPr>
          <w:rFonts w:ascii="Arial" w:hAnsi="Arial" w:cs="Arial"/>
        </w:rPr>
        <w:t>D</w:t>
      </w:r>
      <w:r w:rsidR="00110DB0" w:rsidRPr="00ED0CBE">
        <w:rPr>
          <w:rFonts w:ascii="Arial" w:hAnsi="Arial" w:cs="Arial"/>
        </w:rPr>
        <w:t xml:space="preserve">io una qualsiasi cosa che divide anziché unire i membri del </w:t>
      </w:r>
      <w:r w:rsidR="005135FA" w:rsidRPr="00ED0CBE">
        <w:rPr>
          <w:rFonts w:ascii="Arial" w:hAnsi="Arial" w:cs="Arial"/>
        </w:rPr>
        <w:t>“</w:t>
      </w:r>
      <w:r w:rsidR="00110DB0" w:rsidRPr="00ED0CBE">
        <w:rPr>
          <w:rFonts w:ascii="Arial" w:hAnsi="Arial" w:cs="Arial"/>
        </w:rPr>
        <w:t xml:space="preserve">corpo di </w:t>
      </w:r>
      <w:r w:rsidR="005135FA" w:rsidRPr="00ED0CBE">
        <w:rPr>
          <w:rFonts w:ascii="Arial" w:hAnsi="Arial" w:cs="Arial"/>
        </w:rPr>
        <w:t>C</w:t>
      </w:r>
      <w:r w:rsidR="00110DB0" w:rsidRPr="00ED0CBE">
        <w:rPr>
          <w:rFonts w:ascii="Arial" w:hAnsi="Arial" w:cs="Arial"/>
        </w:rPr>
        <w:t>risto</w:t>
      </w:r>
      <w:r w:rsidR="005135FA" w:rsidRPr="00ED0CBE">
        <w:rPr>
          <w:rFonts w:ascii="Arial" w:hAnsi="Arial" w:cs="Arial"/>
        </w:rPr>
        <w:t>”</w:t>
      </w:r>
      <w:r w:rsidR="00110DB0" w:rsidRPr="00ED0CBE">
        <w:rPr>
          <w:rFonts w:ascii="Arial" w:hAnsi="Arial" w:cs="Arial"/>
        </w:rPr>
        <w:t>?</w:t>
      </w:r>
      <w:r w:rsidR="00AD27A5" w:rsidRPr="00ED0CBE">
        <w:rPr>
          <w:rFonts w:ascii="Arial" w:hAnsi="Arial" w:cs="Arial"/>
        </w:rPr>
        <w:t>)</w:t>
      </w:r>
      <w:r w:rsidR="00110DB0" w:rsidRPr="00ED0CBE">
        <w:rPr>
          <w:rFonts w:ascii="Arial" w:hAnsi="Arial" w:cs="Arial"/>
        </w:rPr>
        <w:t xml:space="preserve"> </w:t>
      </w:r>
    </w:p>
    <w:p w:rsidR="00B300A3" w:rsidRPr="00A3751A" w:rsidRDefault="005135FA" w:rsidP="00A3751A">
      <w:pPr>
        <w:spacing w:before="120"/>
        <w:ind w:left="493"/>
        <w:jc w:val="both"/>
        <w:rPr>
          <w:rFonts w:ascii="Arial" w:hAnsi="Arial" w:cs="Arial"/>
          <w:b/>
        </w:rPr>
      </w:pPr>
      <w:r w:rsidRPr="00A3751A">
        <w:rPr>
          <w:rFonts w:ascii="Arial" w:hAnsi="Arial" w:cs="Arial"/>
          <w:b/>
        </w:rPr>
        <w:t>N</w:t>
      </w:r>
      <w:r w:rsidR="00110DB0" w:rsidRPr="00A3751A">
        <w:rPr>
          <w:rFonts w:ascii="Arial" w:hAnsi="Arial" w:cs="Arial"/>
          <w:b/>
        </w:rPr>
        <w:t xml:space="preserve">ella </w:t>
      </w:r>
      <w:r w:rsidR="00AD27A5" w:rsidRPr="00A3751A">
        <w:rPr>
          <w:rFonts w:ascii="Arial" w:hAnsi="Arial" w:cs="Arial"/>
          <w:b/>
        </w:rPr>
        <w:t>B</w:t>
      </w:r>
      <w:r w:rsidR="00110DB0" w:rsidRPr="00A3751A">
        <w:rPr>
          <w:rFonts w:ascii="Arial" w:hAnsi="Arial" w:cs="Arial"/>
          <w:b/>
        </w:rPr>
        <w:t xml:space="preserve">ibbia si parla delle "lingue" solo in "3 libri": </w:t>
      </w:r>
      <w:r w:rsidRPr="00A3751A">
        <w:rPr>
          <w:rFonts w:ascii="Arial" w:hAnsi="Arial" w:cs="Arial"/>
          <w:b/>
        </w:rPr>
        <w:t>M</w:t>
      </w:r>
      <w:r w:rsidR="00110DB0" w:rsidRPr="00A3751A">
        <w:rPr>
          <w:rFonts w:ascii="Arial" w:hAnsi="Arial" w:cs="Arial"/>
          <w:b/>
        </w:rPr>
        <w:t xml:space="preserve">arco, </w:t>
      </w:r>
      <w:r w:rsidRPr="00A3751A">
        <w:rPr>
          <w:rFonts w:ascii="Arial" w:hAnsi="Arial" w:cs="Arial"/>
          <w:b/>
        </w:rPr>
        <w:t>A</w:t>
      </w:r>
      <w:r w:rsidR="00110DB0" w:rsidRPr="00A3751A">
        <w:rPr>
          <w:rFonts w:ascii="Arial" w:hAnsi="Arial" w:cs="Arial"/>
          <w:b/>
        </w:rPr>
        <w:t xml:space="preserve">tti e prima </w:t>
      </w:r>
      <w:r w:rsidRPr="00A3751A">
        <w:rPr>
          <w:rFonts w:ascii="Arial" w:hAnsi="Arial" w:cs="Arial"/>
          <w:b/>
        </w:rPr>
        <w:t>C</w:t>
      </w:r>
      <w:r w:rsidR="00110DB0" w:rsidRPr="00A3751A">
        <w:rPr>
          <w:rFonts w:ascii="Arial" w:hAnsi="Arial" w:cs="Arial"/>
          <w:b/>
        </w:rPr>
        <w:t xml:space="preserve">orinti! </w:t>
      </w:r>
    </w:p>
    <w:p w:rsidR="00B300A3" w:rsidRPr="00ED0CBE" w:rsidRDefault="005135FA" w:rsidP="00B97590">
      <w:pPr>
        <w:ind w:left="491"/>
        <w:jc w:val="both"/>
        <w:rPr>
          <w:rFonts w:ascii="Arial" w:hAnsi="Arial" w:cs="Arial"/>
        </w:rPr>
      </w:pPr>
      <w:r w:rsidRPr="00ED0CBE">
        <w:rPr>
          <w:rFonts w:ascii="Arial" w:hAnsi="Arial" w:cs="Arial"/>
        </w:rPr>
        <w:t>A</w:t>
      </w:r>
      <w:r w:rsidR="00110DB0" w:rsidRPr="00ED0CBE">
        <w:rPr>
          <w:rFonts w:ascii="Arial" w:hAnsi="Arial" w:cs="Arial"/>
        </w:rPr>
        <w:t xml:space="preserve">bbiamo già visto insieme che la dottrina viene dalle epistole e di epistole, in questo caso, rimane solo la prima ai </w:t>
      </w:r>
      <w:r w:rsidRPr="00ED0CBE">
        <w:rPr>
          <w:rFonts w:ascii="Arial" w:hAnsi="Arial" w:cs="Arial"/>
        </w:rPr>
        <w:t>C</w:t>
      </w:r>
      <w:r w:rsidR="00110DB0" w:rsidRPr="00ED0CBE">
        <w:rPr>
          <w:rFonts w:ascii="Arial" w:hAnsi="Arial" w:cs="Arial"/>
        </w:rPr>
        <w:t>orinti... ...</w:t>
      </w:r>
    </w:p>
    <w:p w:rsidR="00B300A3" w:rsidRPr="00ED0CBE" w:rsidRDefault="005135FA" w:rsidP="00B97590">
      <w:pPr>
        <w:ind w:left="491"/>
        <w:jc w:val="both"/>
        <w:rPr>
          <w:rFonts w:ascii="Arial" w:hAnsi="Arial" w:cs="Arial"/>
        </w:rPr>
      </w:pPr>
      <w:r w:rsidRPr="00ED0CBE">
        <w:rPr>
          <w:rFonts w:ascii="Arial" w:hAnsi="Arial" w:cs="Arial"/>
        </w:rPr>
        <w:t>L</w:t>
      </w:r>
      <w:r w:rsidR="00110DB0" w:rsidRPr="00ED0CBE">
        <w:rPr>
          <w:rFonts w:ascii="Arial" w:hAnsi="Arial" w:cs="Arial"/>
        </w:rPr>
        <w:t xml:space="preserve">'apostolo </w:t>
      </w:r>
      <w:r w:rsidRPr="00ED0CBE">
        <w:rPr>
          <w:rFonts w:ascii="Arial" w:hAnsi="Arial" w:cs="Arial"/>
        </w:rPr>
        <w:t>P</w:t>
      </w:r>
      <w:r w:rsidR="00110DB0" w:rsidRPr="00ED0CBE">
        <w:rPr>
          <w:rFonts w:ascii="Arial" w:hAnsi="Arial" w:cs="Arial"/>
        </w:rPr>
        <w:t xml:space="preserve">aolo parla dei </w:t>
      </w:r>
      <w:r w:rsidRPr="00ED0CBE">
        <w:rPr>
          <w:rFonts w:ascii="Arial" w:hAnsi="Arial" w:cs="Arial"/>
        </w:rPr>
        <w:t>D</w:t>
      </w:r>
      <w:r w:rsidR="00110DB0" w:rsidRPr="00ED0CBE">
        <w:rPr>
          <w:rFonts w:ascii="Arial" w:hAnsi="Arial" w:cs="Arial"/>
        </w:rPr>
        <w:t xml:space="preserve">oni spirituali in </w:t>
      </w:r>
      <w:r w:rsidRPr="00ED0CBE">
        <w:rPr>
          <w:rFonts w:ascii="Arial" w:hAnsi="Arial" w:cs="Arial"/>
        </w:rPr>
        <w:t>1C</w:t>
      </w:r>
      <w:r w:rsidR="00110DB0" w:rsidRPr="00ED0CBE">
        <w:rPr>
          <w:rFonts w:ascii="Arial" w:hAnsi="Arial" w:cs="Arial"/>
        </w:rPr>
        <w:t>or</w:t>
      </w:r>
      <w:r w:rsidRPr="00ED0CBE">
        <w:rPr>
          <w:rFonts w:ascii="Arial" w:hAnsi="Arial" w:cs="Arial"/>
        </w:rPr>
        <w:t xml:space="preserve"> 1</w:t>
      </w:r>
      <w:r w:rsidR="00110DB0" w:rsidRPr="00ED0CBE">
        <w:rPr>
          <w:rFonts w:ascii="Arial" w:hAnsi="Arial" w:cs="Arial"/>
        </w:rPr>
        <w:t xml:space="preserve">2 e in </w:t>
      </w:r>
      <w:r w:rsidRPr="00ED0CBE">
        <w:rPr>
          <w:rFonts w:ascii="Arial" w:hAnsi="Arial" w:cs="Arial"/>
        </w:rPr>
        <w:t>1C</w:t>
      </w:r>
      <w:r w:rsidR="00110DB0" w:rsidRPr="00ED0CBE">
        <w:rPr>
          <w:rFonts w:ascii="Arial" w:hAnsi="Arial" w:cs="Arial"/>
        </w:rPr>
        <w:t>or</w:t>
      </w:r>
      <w:r w:rsidRPr="00ED0CBE">
        <w:rPr>
          <w:rFonts w:ascii="Arial" w:hAnsi="Arial" w:cs="Arial"/>
        </w:rPr>
        <w:t xml:space="preserve"> 1</w:t>
      </w:r>
      <w:r w:rsidR="00110DB0" w:rsidRPr="00ED0CBE">
        <w:rPr>
          <w:rFonts w:ascii="Arial" w:hAnsi="Arial" w:cs="Arial"/>
        </w:rPr>
        <w:t>4... ...</w:t>
      </w:r>
    </w:p>
    <w:p w:rsidR="00B300A3" w:rsidRPr="00ED0CBE" w:rsidRDefault="005135FA" w:rsidP="00B97590">
      <w:pPr>
        <w:ind w:left="491"/>
        <w:jc w:val="both"/>
        <w:rPr>
          <w:rFonts w:ascii="Arial" w:hAnsi="Arial" w:cs="Arial"/>
        </w:rPr>
      </w:pPr>
      <w:r w:rsidRPr="00ED0CBE">
        <w:rPr>
          <w:rFonts w:ascii="Arial" w:hAnsi="Arial" w:cs="Arial"/>
        </w:rPr>
        <w:t>L</w:t>
      </w:r>
      <w:r w:rsidR="00110DB0" w:rsidRPr="00ED0CBE">
        <w:rPr>
          <w:rFonts w:ascii="Arial" w:hAnsi="Arial" w:cs="Arial"/>
        </w:rPr>
        <w:t xml:space="preserve">o stesso </w:t>
      </w:r>
      <w:r w:rsidRPr="00ED0CBE">
        <w:rPr>
          <w:rFonts w:ascii="Arial" w:hAnsi="Arial" w:cs="Arial"/>
        </w:rPr>
        <w:t>P</w:t>
      </w:r>
      <w:r w:rsidR="00110DB0" w:rsidRPr="00ED0CBE">
        <w:rPr>
          <w:rFonts w:ascii="Arial" w:hAnsi="Arial" w:cs="Arial"/>
        </w:rPr>
        <w:t xml:space="preserve">aolo parla in maniera specifica delle 'lingue' considerandole categoricamente inferiori ad ogni altro </w:t>
      </w:r>
      <w:r w:rsidRPr="00ED0CBE">
        <w:rPr>
          <w:rFonts w:ascii="Arial" w:hAnsi="Arial" w:cs="Arial"/>
        </w:rPr>
        <w:t>D</w:t>
      </w:r>
      <w:r w:rsidR="00110DB0" w:rsidRPr="00ED0CBE">
        <w:rPr>
          <w:rFonts w:ascii="Arial" w:hAnsi="Arial" w:cs="Arial"/>
        </w:rPr>
        <w:t xml:space="preserve">ono </w:t>
      </w:r>
      <w:r w:rsidRPr="00ED0CBE">
        <w:rPr>
          <w:rFonts w:ascii="Arial" w:hAnsi="Arial" w:cs="Arial"/>
        </w:rPr>
        <w:t>S</w:t>
      </w:r>
      <w:r w:rsidR="00110DB0" w:rsidRPr="00ED0CBE">
        <w:rPr>
          <w:rFonts w:ascii="Arial" w:hAnsi="Arial" w:cs="Arial"/>
        </w:rPr>
        <w:t xml:space="preserve">pirituale </w:t>
      </w:r>
      <w:r w:rsidR="00110DB0" w:rsidRPr="00A3751A">
        <w:rPr>
          <w:rFonts w:ascii="Arial" w:hAnsi="Arial" w:cs="Arial"/>
          <w:b/>
        </w:rPr>
        <w:t>(quelle "estatiche</w:t>
      </w:r>
      <w:r w:rsidR="00AD27A5" w:rsidRPr="00A3751A">
        <w:rPr>
          <w:rFonts w:ascii="Arial" w:hAnsi="Arial" w:cs="Arial"/>
          <w:b/>
        </w:rPr>
        <w:t>/angeliche</w:t>
      </w:r>
      <w:r w:rsidR="00110DB0" w:rsidRPr="00A3751A">
        <w:rPr>
          <w:rFonts w:ascii="Arial" w:hAnsi="Arial" w:cs="Arial"/>
          <w:b/>
        </w:rPr>
        <w:t>" non servono neppure per l'edificazione</w:t>
      </w:r>
      <w:r w:rsidRPr="00A3751A">
        <w:rPr>
          <w:rFonts w:ascii="Arial" w:hAnsi="Arial" w:cs="Arial"/>
          <w:b/>
        </w:rPr>
        <w:t xml:space="preserve"> </w:t>
      </w:r>
      <w:r w:rsidR="004524B1">
        <w:rPr>
          <w:rFonts w:ascii="Arial" w:hAnsi="Arial" w:cs="Arial"/>
          <w:b/>
        </w:rPr>
        <w:t xml:space="preserve">“comune” </w:t>
      </w:r>
      <w:r w:rsidRPr="00A3751A">
        <w:rPr>
          <w:rFonts w:ascii="Arial" w:hAnsi="Arial" w:cs="Arial"/>
          <w:b/>
        </w:rPr>
        <w:t>e non sono mai contemplate nella Bibbia</w:t>
      </w:r>
      <w:r w:rsidR="00110DB0" w:rsidRPr="00A3751A">
        <w:rPr>
          <w:rFonts w:ascii="Arial" w:hAnsi="Arial" w:cs="Arial"/>
          <w:b/>
        </w:rPr>
        <w:t xml:space="preserve">!). </w:t>
      </w:r>
      <w:r w:rsidRPr="00A3751A">
        <w:rPr>
          <w:rFonts w:ascii="Arial" w:hAnsi="Arial" w:cs="Arial"/>
          <w:b/>
        </w:rPr>
        <w:t>………..</w:t>
      </w:r>
      <w:r w:rsidR="00110DB0" w:rsidRPr="00ED0CBE">
        <w:rPr>
          <w:rFonts w:ascii="Arial" w:hAnsi="Arial" w:cs="Arial"/>
        </w:rPr>
        <w:t xml:space="preserve"> </w:t>
      </w:r>
    </w:p>
    <w:p w:rsidR="00B300A3" w:rsidRPr="00ED0CBE" w:rsidRDefault="005135FA" w:rsidP="004D7D5C">
      <w:pPr>
        <w:ind w:left="1416"/>
        <w:jc w:val="both"/>
        <w:rPr>
          <w:rFonts w:ascii="Arial" w:hAnsi="Arial" w:cs="Arial"/>
          <w:b/>
        </w:rPr>
      </w:pPr>
      <w:r w:rsidRPr="00ED0CBE">
        <w:rPr>
          <w:rFonts w:ascii="Arial" w:hAnsi="Arial" w:cs="Arial"/>
          <w:b/>
        </w:rPr>
        <w:t>L’Apostolo</w:t>
      </w:r>
      <w:r w:rsidR="00110DB0" w:rsidRPr="00ED0CBE">
        <w:rPr>
          <w:rFonts w:ascii="Arial" w:hAnsi="Arial" w:cs="Arial"/>
          <w:b/>
        </w:rPr>
        <w:t xml:space="preserve"> </w:t>
      </w:r>
      <w:r w:rsidRPr="00ED0CBE">
        <w:rPr>
          <w:rFonts w:ascii="Arial" w:hAnsi="Arial" w:cs="Arial"/>
          <w:b/>
        </w:rPr>
        <w:t>attacca</w:t>
      </w:r>
      <w:r w:rsidR="00110DB0" w:rsidRPr="00ED0CBE">
        <w:rPr>
          <w:rFonts w:ascii="Arial" w:hAnsi="Arial" w:cs="Arial"/>
          <w:b/>
        </w:rPr>
        <w:t xml:space="preserve"> </w:t>
      </w:r>
      <w:r w:rsidR="00AD27A5" w:rsidRPr="00ED0CBE">
        <w:rPr>
          <w:rFonts w:ascii="Arial" w:hAnsi="Arial" w:cs="Arial"/>
          <w:b/>
        </w:rPr>
        <w:t xml:space="preserve">e condanna </w:t>
      </w:r>
      <w:r w:rsidR="00110DB0" w:rsidRPr="00ED0CBE">
        <w:rPr>
          <w:rFonts w:ascii="Arial" w:hAnsi="Arial" w:cs="Arial"/>
          <w:b/>
        </w:rPr>
        <w:t>'le lingue</w:t>
      </w:r>
      <w:r w:rsidRPr="00ED0CBE">
        <w:rPr>
          <w:rFonts w:ascii="Arial" w:hAnsi="Arial" w:cs="Arial"/>
          <w:b/>
        </w:rPr>
        <w:t xml:space="preserve"> usate dai Corinti</w:t>
      </w:r>
      <w:r w:rsidR="00110DB0" w:rsidRPr="00ED0CBE">
        <w:rPr>
          <w:rFonts w:ascii="Arial" w:hAnsi="Arial" w:cs="Arial"/>
          <w:b/>
        </w:rPr>
        <w:t>'</w:t>
      </w:r>
      <w:r w:rsidRPr="00ED0CBE">
        <w:rPr>
          <w:rFonts w:ascii="Arial" w:hAnsi="Arial" w:cs="Arial"/>
          <w:b/>
        </w:rPr>
        <w:t xml:space="preserve"> sia perché diverse da quelle della Pentecoste e sia perchè</w:t>
      </w:r>
      <w:r w:rsidR="00110DB0" w:rsidRPr="00ED0CBE">
        <w:rPr>
          <w:rFonts w:ascii="Arial" w:hAnsi="Arial" w:cs="Arial"/>
          <w:b/>
        </w:rPr>
        <w:t xml:space="preserve"> </w:t>
      </w:r>
      <w:r w:rsidRPr="00ED0CBE">
        <w:rPr>
          <w:rFonts w:ascii="Arial" w:hAnsi="Arial" w:cs="Arial"/>
          <w:b/>
        </w:rPr>
        <w:t>confusionarie…!</w:t>
      </w:r>
    </w:p>
    <w:p w:rsidR="00B300A3" w:rsidRPr="00ED0CBE" w:rsidRDefault="005135FA" w:rsidP="00B97590">
      <w:pPr>
        <w:ind w:left="491"/>
        <w:jc w:val="both"/>
        <w:rPr>
          <w:rFonts w:ascii="Arial" w:hAnsi="Arial" w:cs="Arial"/>
        </w:rPr>
      </w:pPr>
      <w:r w:rsidRPr="00ED0CBE">
        <w:rPr>
          <w:rFonts w:ascii="Arial" w:hAnsi="Arial" w:cs="Arial"/>
        </w:rPr>
        <w:t>E</w:t>
      </w:r>
      <w:r w:rsidR="00110DB0" w:rsidRPr="00ED0CBE">
        <w:rPr>
          <w:rFonts w:ascii="Arial" w:hAnsi="Arial" w:cs="Arial"/>
        </w:rPr>
        <w:t xml:space="preserve">videntemente i </w:t>
      </w:r>
      <w:r w:rsidRPr="00ED0CBE">
        <w:rPr>
          <w:rFonts w:ascii="Arial" w:hAnsi="Arial" w:cs="Arial"/>
        </w:rPr>
        <w:t>C</w:t>
      </w:r>
      <w:r w:rsidR="00110DB0" w:rsidRPr="00ED0CBE">
        <w:rPr>
          <w:rFonts w:ascii="Arial" w:hAnsi="Arial" w:cs="Arial"/>
        </w:rPr>
        <w:t xml:space="preserve">orinti </w:t>
      </w:r>
      <w:r w:rsidRPr="00ED0CBE">
        <w:rPr>
          <w:rFonts w:ascii="Arial" w:hAnsi="Arial" w:cs="Arial"/>
        </w:rPr>
        <w:t>usavano tali “lingue</w:t>
      </w:r>
      <w:r w:rsidR="00A3751A">
        <w:rPr>
          <w:rFonts w:ascii="Arial" w:hAnsi="Arial" w:cs="Arial"/>
        </w:rPr>
        <w:t xml:space="preserve"> estaiche</w:t>
      </w:r>
      <w:r w:rsidRPr="00ED0CBE">
        <w:rPr>
          <w:rFonts w:ascii="Arial" w:hAnsi="Arial" w:cs="Arial"/>
        </w:rPr>
        <w:t>”</w:t>
      </w:r>
      <w:r w:rsidR="00110DB0" w:rsidRPr="00ED0CBE">
        <w:rPr>
          <w:rFonts w:ascii="Arial" w:hAnsi="Arial" w:cs="Arial"/>
        </w:rPr>
        <w:t xml:space="preserve"> spropositat</w:t>
      </w:r>
      <w:r w:rsidRPr="00ED0CBE">
        <w:rPr>
          <w:rFonts w:ascii="Arial" w:hAnsi="Arial" w:cs="Arial"/>
        </w:rPr>
        <w:t>amente</w:t>
      </w:r>
      <w:r w:rsidR="00110DB0" w:rsidRPr="00ED0CBE">
        <w:rPr>
          <w:rFonts w:ascii="Arial" w:hAnsi="Arial" w:cs="Arial"/>
        </w:rPr>
        <w:t xml:space="preserve">, </w:t>
      </w:r>
      <w:r w:rsidRPr="00ED0CBE">
        <w:rPr>
          <w:rFonts w:ascii="Arial" w:hAnsi="Arial" w:cs="Arial"/>
        </w:rPr>
        <w:t xml:space="preserve">in modo </w:t>
      </w:r>
      <w:r w:rsidR="00110DB0" w:rsidRPr="00ED0CBE">
        <w:rPr>
          <w:rFonts w:ascii="Arial" w:hAnsi="Arial" w:cs="Arial"/>
        </w:rPr>
        <w:t xml:space="preserve">carnale e mondano: con ogni probabilità, questa era anche la vera causa di tutte le divisioni, le dispute e ogni resto di carnalità che regnava nella chiesa di </w:t>
      </w:r>
      <w:r w:rsidRPr="00ED0CBE">
        <w:rPr>
          <w:rFonts w:ascii="Arial" w:hAnsi="Arial" w:cs="Arial"/>
        </w:rPr>
        <w:t>C</w:t>
      </w:r>
      <w:r w:rsidR="00110DB0" w:rsidRPr="00ED0CBE">
        <w:rPr>
          <w:rFonts w:ascii="Arial" w:hAnsi="Arial" w:cs="Arial"/>
        </w:rPr>
        <w:t>orinto!</w:t>
      </w:r>
    </w:p>
    <w:p w:rsidR="00AD27A5" w:rsidRPr="004524B1" w:rsidRDefault="00AD27A5" w:rsidP="00AD27A5">
      <w:pPr>
        <w:ind w:left="1416"/>
        <w:jc w:val="both"/>
        <w:rPr>
          <w:rFonts w:ascii="Arial" w:hAnsi="Arial" w:cs="Arial"/>
          <w:b/>
          <w:spacing w:val="6"/>
        </w:rPr>
      </w:pPr>
      <w:r w:rsidRPr="004524B1">
        <w:rPr>
          <w:rFonts w:ascii="Arial" w:hAnsi="Arial" w:cs="Arial"/>
          <w:b/>
          <w:spacing w:val="6"/>
        </w:rPr>
        <w:t>Inoltre, “le lingue dei Corinti” NON erano “le lingue della Pentecoste”:</w:t>
      </w:r>
      <w:r w:rsidR="009C048A" w:rsidRPr="004524B1">
        <w:rPr>
          <w:rFonts w:ascii="Arial" w:hAnsi="Arial" w:cs="Arial"/>
          <w:b/>
          <w:spacing w:val="6"/>
        </w:rPr>
        <w:t xml:space="preserve"> </w:t>
      </w:r>
      <w:r w:rsidR="00A3751A" w:rsidRPr="004524B1">
        <w:rPr>
          <w:rFonts w:ascii="Arial" w:hAnsi="Arial" w:cs="Arial"/>
          <w:b/>
          <w:spacing w:val="6"/>
        </w:rPr>
        <w:t>infatti,</w:t>
      </w:r>
      <w:r w:rsidRPr="004524B1">
        <w:rPr>
          <w:rFonts w:ascii="Arial" w:hAnsi="Arial" w:cs="Arial"/>
          <w:b/>
          <w:spacing w:val="6"/>
        </w:rPr>
        <w:t xml:space="preserve"> quelle dei Corinti non si capivano e</w:t>
      </w:r>
      <w:r w:rsidR="00A3751A" w:rsidRPr="004524B1">
        <w:rPr>
          <w:rFonts w:ascii="Arial" w:hAnsi="Arial" w:cs="Arial"/>
          <w:b/>
          <w:spacing w:val="6"/>
        </w:rPr>
        <w:t>d essi</w:t>
      </w:r>
      <w:r w:rsidRPr="004524B1">
        <w:rPr>
          <w:rFonts w:ascii="Arial" w:hAnsi="Arial" w:cs="Arial"/>
          <w:b/>
          <w:spacing w:val="6"/>
        </w:rPr>
        <w:t xml:space="preserve"> pretendevano di </w:t>
      </w:r>
      <w:r w:rsidRPr="004524B1">
        <w:rPr>
          <w:rFonts w:ascii="Cooper Black" w:hAnsi="Cooper Black" w:cs="Arial"/>
          <w:spacing w:val="6"/>
        </w:rPr>
        <w:t>parlare a Dio</w:t>
      </w:r>
      <w:r w:rsidRPr="004524B1">
        <w:rPr>
          <w:rFonts w:ascii="Arial" w:hAnsi="Arial" w:cs="Arial"/>
          <w:b/>
          <w:spacing w:val="6"/>
        </w:rPr>
        <w:t xml:space="preserve"> (come accade oggi tra i pentecostalisti), mentre </w:t>
      </w:r>
      <w:r w:rsidRPr="004524B1">
        <w:rPr>
          <w:rFonts w:ascii="Cooper Black" w:hAnsi="Cooper Black" w:cs="Arial"/>
          <w:spacing w:val="6"/>
        </w:rPr>
        <w:t xml:space="preserve">quelle della Pentecoste si capivano e </w:t>
      </w:r>
      <w:r w:rsidR="00A3751A" w:rsidRPr="004524B1">
        <w:rPr>
          <w:rFonts w:ascii="Cooper Black" w:hAnsi="Cooper Black" w:cs="Arial"/>
          <w:spacing w:val="6"/>
        </w:rPr>
        <w:t xml:space="preserve">gli apostoli </w:t>
      </w:r>
      <w:r w:rsidRPr="004524B1">
        <w:rPr>
          <w:rFonts w:ascii="Cooper Black" w:hAnsi="Cooper Black" w:cs="Arial"/>
          <w:spacing w:val="6"/>
        </w:rPr>
        <w:t>parlavano agli uomini</w:t>
      </w:r>
      <w:r w:rsidRPr="004524B1">
        <w:rPr>
          <w:rFonts w:ascii="Arial" w:hAnsi="Arial" w:cs="Arial"/>
          <w:b/>
          <w:spacing w:val="6"/>
        </w:rPr>
        <w:t xml:space="preserve"> </w:t>
      </w:r>
      <w:r w:rsidRPr="004524B1">
        <w:rPr>
          <w:rFonts w:ascii="Cooper Black" w:hAnsi="Cooper Black" w:cs="Arial"/>
          <w:spacing w:val="6"/>
        </w:rPr>
        <w:t>(i non Crede</w:t>
      </w:r>
      <w:r w:rsidR="00B9175E" w:rsidRPr="004524B1">
        <w:rPr>
          <w:rFonts w:ascii="Cooper Black" w:hAnsi="Cooper Black" w:cs="Arial"/>
          <w:spacing w:val="6"/>
        </w:rPr>
        <w:t>n</w:t>
      </w:r>
      <w:r w:rsidRPr="004524B1">
        <w:rPr>
          <w:rFonts w:ascii="Cooper Black" w:hAnsi="Cooper Black" w:cs="Arial"/>
          <w:spacing w:val="6"/>
        </w:rPr>
        <w:t>ti li capivano!!</w:t>
      </w:r>
      <w:r w:rsidR="00A3751A" w:rsidRPr="004524B1">
        <w:rPr>
          <w:rFonts w:ascii="Cooper Black" w:hAnsi="Cooper Black" w:cs="Arial"/>
          <w:spacing w:val="6"/>
        </w:rPr>
        <w:t>)</w:t>
      </w:r>
      <w:r w:rsidRPr="004524B1">
        <w:rPr>
          <w:rFonts w:ascii="Cooper Black" w:hAnsi="Cooper Black" w:cs="Arial"/>
          <w:spacing w:val="6"/>
        </w:rPr>
        <w:t>”.</w:t>
      </w:r>
    </w:p>
    <w:p w:rsidR="00B300A3" w:rsidRPr="00ED0CBE" w:rsidRDefault="005135FA" w:rsidP="00B97590">
      <w:pPr>
        <w:ind w:left="491"/>
        <w:jc w:val="both"/>
        <w:rPr>
          <w:rFonts w:ascii="Arial" w:hAnsi="Arial" w:cs="Arial"/>
        </w:rPr>
      </w:pPr>
      <w:r w:rsidRPr="00ED0CBE">
        <w:rPr>
          <w:rFonts w:ascii="Arial" w:hAnsi="Arial" w:cs="Arial"/>
        </w:rPr>
        <w:t>I</w:t>
      </w:r>
      <w:r w:rsidR="00110DB0" w:rsidRPr="00ED0CBE">
        <w:rPr>
          <w:rFonts w:ascii="Arial" w:hAnsi="Arial" w:cs="Arial"/>
        </w:rPr>
        <w:t xml:space="preserve"> pentecostali</w:t>
      </w:r>
      <w:r w:rsidR="00046B49" w:rsidRPr="00ED0CBE">
        <w:rPr>
          <w:rFonts w:ascii="Arial" w:hAnsi="Arial" w:cs="Arial"/>
        </w:rPr>
        <w:t xml:space="preserve"> moderni</w:t>
      </w:r>
      <w:r w:rsidR="00110DB0" w:rsidRPr="00ED0CBE">
        <w:rPr>
          <w:rFonts w:ascii="Arial" w:hAnsi="Arial" w:cs="Arial"/>
        </w:rPr>
        <w:t>, quando ci si riferisce a questo capitolo, sono lesti nel rilevare che "</w:t>
      </w:r>
      <w:r w:rsidRPr="004524B1">
        <w:rPr>
          <w:rFonts w:ascii="Arial" w:hAnsi="Arial" w:cs="Arial"/>
          <w:i/>
        </w:rPr>
        <w:t>P</w:t>
      </w:r>
      <w:r w:rsidR="00110DB0" w:rsidRPr="004524B1">
        <w:rPr>
          <w:rFonts w:ascii="Arial" w:hAnsi="Arial" w:cs="Arial"/>
          <w:i/>
        </w:rPr>
        <w:t xml:space="preserve">aolo parlava lingue più di tutti </w:t>
      </w:r>
      <w:r w:rsidR="0005310C" w:rsidRPr="004524B1">
        <w:rPr>
          <w:rFonts w:ascii="Arial" w:hAnsi="Arial" w:cs="Arial"/>
          <w:i/>
        </w:rPr>
        <w:t>i</w:t>
      </w:r>
      <w:r w:rsidR="00110DB0" w:rsidRPr="004524B1">
        <w:rPr>
          <w:rFonts w:ascii="Arial" w:hAnsi="Arial" w:cs="Arial"/>
          <w:i/>
        </w:rPr>
        <w:t xml:space="preserve"> </w:t>
      </w:r>
      <w:r w:rsidRPr="004524B1">
        <w:rPr>
          <w:rFonts w:ascii="Arial" w:hAnsi="Arial" w:cs="Arial"/>
          <w:i/>
        </w:rPr>
        <w:t>C</w:t>
      </w:r>
      <w:r w:rsidR="00110DB0" w:rsidRPr="004524B1">
        <w:rPr>
          <w:rFonts w:ascii="Arial" w:hAnsi="Arial" w:cs="Arial"/>
          <w:i/>
        </w:rPr>
        <w:t>orinti</w:t>
      </w:r>
      <w:r w:rsidR="00110DB0" w:rsidRPr="00ED0CBE">
        <w:rPr>
          <w:rFonts w:ascii="Arial" w:hAnsi="Arial" w:cs="Arial"/>
        </w:rPr>
        <w:t xml:space="preserve">": cfr verso </w:t>
      </w:r>
      <w:r w:rsidRPr="00ED0CBE">
        <w:rPr>
          <w:rFonts w:ascii="Arial" w:hAnsi="Arial" w:cs="Arial"/>
        </w:rPr>
        <w:t>1</w:t>
      </w:r>
      <w:r w:rsidR="00110DB0" w:rsidRPr="00ED0CBE">
        <w:rPr>
          <w:rFonts w:ascii="Arial" w:hAnsi="Arial" w:cs="Arial"/>
        </w:rPr>
        <w:t>8,</w:t>
      </w:r>
      <w:r w:rsidRPr="00ED0CBE">
        <w:rPr>
          <w:rFonts w:ascii="Arial" w:hAnsi="Arial" w:cs="Arial"/>
        </w:rPr>
        <w:t xml:space="preserve"> </w:t>
      </w:r>
      <w:r w:rsidR="00110DB0" w:rsidRPr="00ED0CBE">
        <w:rPr>
          <w:rFonts w:ascii="Arial" w:hAnsi="Arial" w:cs="Arial"/>
        </w:rPr>
        <w:t>... ma dimenticano volutamente (!?) il verso 19</w:t>
      </w:r>
      <w:r w:rsidR="004524B1">
        <w:rPr>
          <w:rFonts w:ascii="Arial" w:hAnsi="Arial" w:cs="Arial"/>
        </w:rPr>
        <w:t xml:space="preserve"> </w:t>
      </w:r>
      <w:r w:rsidR="00110DB0" w:rsidRPr="00ED0CBE">
        <w:rPr>
          <w:rFonts w:ascii="Arial" w:hAnsi="Arial" w:cs="Arial"/>
        </w:rPr>
        <w:t>... perché?...</w:t>
      </w:r>
      <w:r w:rsidRPr="00ED0CBE">
        <w:rPr>
          <w:rFonts w:ascii="Arial" w:hAnsi="Arial" w:cs="Arial"/>
        </w:rPr>
        <w:t xml:space="preserve"> </w:t>
      </w:r>
      <w:r w:rsidRPr="00ED0CBE">
        <w:rPr>
          <w:rFonts w:ascii="Arial" w:hAnsi="Arial" w:cs="Arial"/>
        </w:rPr>
        <w:sym w:font="Wingdings" w:char="F0E0"/>
      </w:r>
      <w:r w:rsidRPr="00ED0CBE">
        <w:rPr>
          <w:rFonts w:ascii="Arial" w:hAnsi="Arial" w:cs="Arial"/>
        </w:rPr>
        <w:t xml:space="preserve"> O</w:t>
      </w:r>
      <w:r w:rsidR="00110DB0" w:rsidRPr="00ED0CBE">
        <w:rPr>
          <w:rFonts w:ascii="Arial" w:hAnsi="Arial" w:cs="Arial"/>
        </w:rPr>
        <w:t xml:space="preserve">ra lo scopriremo! </w:t>
      </w:r>
    </w:p>
    <w:p w:rsidR="00B9175E" w:rsidRPr="00ED0CBE" w:rsidRDefault="00B9175E" w:rsidP="00355BF6">
      <w:pPr>
        <w:spacing w:before="120"/>
        <w:ind w:left="491"/>
        <w:jc w:val="both"/>
        <w:rPr>
          <w:rFonts w:ascii="Cooper Black" w:hAnsi="Cooper Black" w:cs="Arial"/>
        </w:rPr>
      </w:pPr>
      <w:r w:rsidRPr="00ED0CBE">
        <w:rPr>
          <w:rFonts w:ascii="Cooper Black" w:hAnsi="Cooper Black" w:cs="Arial"/>
        </w:rPr>
        <w:t>Prima di tutto, mi permetto umilmente di far notare che la profezia al riguardo (Marco 16) –tanto cara ai pentecostalisti- specifica bene che uno dei segni sarebbe stato il parlare in lingue</w:t>
      </w:r>
      <w:r w:rsidR="0005310C">
        <w:rPr>
          <w:rFonts w:ascii="Cooper Black" w:hAnsi="Cooper Black" w:cs="Arial"/>
        </w:rPr>
        <w:t xml:space="preserve"> </w:t>
      </w:r>
      <w:r w:rsidRPr="00ED0CBE">
        <w:rPr>
          <w:rFonts w:ascii="Cooper Black" w:hAnsi="Cooper Black" w:cs="Arial"/>
        </w:rPr>
        <w:t>…</w:t>
      </w:r>
      <w:r w:rsidR="0005310C">
        <w:rPr>
          <w:rFonts w:ascii="Cooper Black" w:hAnsi="Cooper Black" w:cs="Arial"/>
        </w:rPr>
        <w:t xml:space="preserve"> diverse da quelle pentecostaliste.</w:t>
      </w:r>
    </w:p>
    <w:p w:rsidR="00B9175E" w:rsidRPr="00152729" w:rsidRDefault="00B9175E" w:rsidP="00355BF6">
      <w:pPr>
        <w:ind w:left="1416"/>
        <w:jc w:val="both"/>
        <w:rPr>
          <w:rFonts w:ascii="Arial" w:hAnsi="Arial" w:cs="Arial"/>
          <w:i/>
        </w:rPr>
      </w:pPr>
      <w:r w:rsidRPr="00152729">
        <w:rPr>
          <w:rFonts w:ascii="Arial" w:hAnsi="Arial" w:cs="Arial"/>
          <w:i/>
        </w:rPr>
        <w:t xml:space="preserve">Or questi sono i segni che accompagneranno coloro che avranno creduto: nel nome mio cacceranno i demonî; parleranno in </w:t>
      </w:r>
      <w:r w:rsidRPr="00152729">
        <w:rPr>
          <w:rFonts w:ascii="Arial" w:hAnsi="Arial" w:cs="Arial"/>
          <w:i/>
          <w:u w:val="single"/>
        </w:rPr>
        <w:t>lingue nuove</w:t>
      </w:r>
      <w:r w:rsidRPr="00152729">
        <w:rPr>
          <w:rFonts w:ascii="Arial" w:hAnsi="Arial" w:cs="Arial"/>
          <w:i/>
        </w:rPr>
        <w:t>; prenderanno in mano dei serpenti; e se pur bevessero alcunché di mortifero, non ne avranno alcun male; imporranno le mani agl'infermi ed essi guariranno. Marco 16.17-18</w:t>
      </w:r>
    </w:p>
    <w:p w:rsidR="004524B1" w:rsidRDefault="004524B1" w:rsidP="004524B1">
      <w:pPr>
        <w:ind w:left="1416"/>
        <w:jc w:val="both"/>
        <w:rPr>
          <w:rFonts w:ascii="Cooper Black" w:hAnsi="Cooper Black" w:cs="Arial"/>
        </w:rPr>
      </w:pPr>
      <w:r>
        <w:rPr>
          <w:rFonts w:ascii="Cooper Black" w:hAnsi="Cooper Black" w:cs="Arial"/>
        </w:rPr>
        <w:t>Lingue “nuove”, non estatiche: cioè lingue di nazioni e non la glossolalia!</w:t>
      </w:r>
    </w:p>
    <w:p w:rsidR="00B9175E" w:rsidRPr="00152729" w:rsidRDefault="00B9175E" w:rsidP="00355BF6">
      <w:pPr>
        <w:ind w:left="708"/>
        <w:jc w:val="both"/>
        <w:rPr>
          <w:rFonts w:ascii="Cooper Black" w:hAnsi="Cooper Black" w:cs="Arial"/>
          <w:sz w:val="32"/>
          <w:szCs w:val="32"/>
        </w:rPr>
      </w:pPr>
      <w:r w:rsidRPr="00152729">
        <w:rPr>
          <w:rFonts w:ascii="Cooper Black" w:hAnsi="Cooper Black" w:cs="Arial"/>
          <w:sz w:val="32"/>
          <w:szCs w:val="32"/>
        </w:rPr>
        <w:lastRenderedPageBreak/>
        <w:t>Chiedo onestà al lettore per evidenziare che:</w:t>
      </w:r>
    </w:p>
    <w:p w:rsidR="00B9175E" w:rsidRPr="00ED0CBE" w:rsidRDefault="00B9175E" w:rsidP="006A74B6">
      <w:pPr>
        <w:pStyle w:val="Paragrafoelenco"/>
        <w:numPr>
          <w:ilvl w:val="0"/>
          <w:numId w:val="342"/>
        </w:numPr>
        <w:ind w:left="1068"/>
        <w:jc w:val="both"/>
        <w:rPr>
          <w:rFonts w:ascii="Cooper Black" w:hAnsi="Cooper Black" w:cs="Arial"/>
        </w:rPr>
      </w:pPr>
      <w:r w:rsidRPr="00ED0CBE">
        <w:rPr>
          <w:rFonts w:ascii="Cooper Black" w:hAnsi="Cooper Black" w:cs="Arial"/>
        </w:rPr>
        <w:t>le lingue sarebbero state “uno dei segni” e NON “</w:t>
      </w:r>
      <w:r w:rsidR="0005310C">
        <w:rPr>
          <w:rFonts w:ascii="Cooper Black" w:hAnsi="Cooper Black" w:cs="Arial"/>
        </w:rPr>
        <w:t>IL</w:t>
      </w:r>
      <w:r w:rsidRPr="00ED0CBE">
        <w:rPr>
          <w:rFonts w:ascii="Cooper Black" w:hAnsi="Cooper Black" w:cs="Arial"/>
        </w:rPr>
        <w:t xml:space="preserve"> segno” per tutti!</w:t>
      </w:r>
    </w:p>
    <w:p w:rsidR="00B9175E" w:rsidRPr="00152729" w:rsidRDefault="00B9175E" w:rsidP="006A74B6">
      <w:pPr>
        <w:pStyle w:val="Paragrafoelenco"/>
        <w:numPr>
          <w:ilvl w:val="0"/>
          <w:numId w:val="342"/>
        </w:numPr>
        <w:ind w:left="1068"/>
        <w:jc w:val="both"/>
        <w:rPr>
          <w:rFonts w:ascii="Cooper Black" w:hAnsi="Cooper Black" w:cs="Arial"/>
        </w:rPr>
      </w:pPr>
      <w:r w:rsidRPr="00152729">
        <w:rPr>
          <w:rFonts w:ascii="Cooper Black" w:hAnsi="Cooper Black" w:cs="Arial"/>
        </w:rPr>
        <w:t xml:space="preserve">i segni </w:t>
      </w:r>
      <w:r w:rsidR="00355BF6" w:rsidRPr="00152729">
        <w:rPr>
          <w:rFonts w:ascii="Cooper Black" w:hAnsi="Cooper Black" w:cs="Arial"/>
        </w:rPr>
        <w:t>sono</w:t>
      </w:r>
      <w:r w:rsidRPr="00152729">
        <w:rPr>
          <w:rFonts w:ascii="Cooper Black" w:hAnsi="Cooper Black" w:cs="Arial"/>
        </w:rPr>
        <w:t xml:space="preserve"> 5: </w:t>
      </w:r>
    </w:p>
    <w:p w:rsidR="00B9175E" w:rsidRPr="00ED0CBE" w:rsidRDefault="00B9175E" w:rsidP="006A74B6">
      <w:pPr>
        <w:pStyle w:val="Paragrafoelenco"/>
        <w:numPr>
          <w:ilvl w:val="1"/>
          <w:numId w:val="342"/>
        </w:numPr>
        <w:ind w:left="1844" w:hanging="284"/>
        <w:jc w:val="both"/>
        <w:rPr>
          <w:rFonts w:ascii="Arial" w:hAnsi="Arial" w:cs="Arial"/>
          <w:b/>
        </w:rPr>
      </w:pPr>
      <w:r w:rsidRPr="00ED0CBE">
        <w:rPr>
          <w:rFonts w:ascii="Arial" w:hAnsi="Arial" w:cs="Arial"/>
          <w:b/>
        </w:rPr>
        <w:t>cacciata dei demoni nel nome di Gesù</w:t>
      </w:r>
    </w:p>
    <w:p w:rsidR="00B9175E" w:rsidRPr="00ED0CBE" w:rsidRDefault="00B9175E" w:rsidP="006A74B6">
      <w:pPr>
        <w:pStyle w:val="Paragrafoelenco"/>
        <w:numPr>
          <w:ilvl w:val="1"/>
          <w:numId w:val="342"/>
        </w:numPr>
        <w:ind w:left="1844" w:hanging="284"/>
        <w:jc w:val="both"/>
        <w:rPr>
          <w:rFonts w:ascii="Arial" w:hAnsi="Arial" w:cs="Arial"/>
          <w:b/>
        </w:rPr>
      </w:pPr>
      <w:r w:rsidRPr="00ED0CBE">
        <w:rPr>
          <w:rFonts w:ascii="Arial" w:hAnsi="Arial" w:cs="Arial"/>
          <w:b/>
        </w:rPr>
        <w:t xml:space="preserve">parlare in </w:t>
      </w:r>
      <w:r w:rsidR="00EB3206" w:rsidRPr="00ED0CBE">
        <w:rPr>
          <w:rFonts w:ascii="Arial" w:hAnsi="Arial" w:cs="Arial"/>
          <w:b/>
        </w:rPr>
        <w:t>l</w:t>
      </w:r>
      <w:r w:rsidRPr="00ED0CBE">
        <w:rPr>
          <w:rFonts w:ascii="Arial" w:hAnsi="Arial" w:cs="Arial"/>
          <w:b/>
        </w:rPr>
        <w:t>ingue nuove di popoli</w:t>
      </w:r>
      <w:r w:rsidR="00EB3206" w:rsidRPr="00ED0CBE">
        <w:rPr>
          <w:rFonts w:ascii="Arial" w:hAnsi="Arial" w:cs="Arial"/>
          <w:b/>
        </w:rPr>
        <w:t xml:space="preserve"> (come avvenne alla Pentecoste, quando i 120 parlarono 15 lingue nuove)</w:t>
      </w:r>
    </w:p>
    <w:p w:rsidR="00B9175E" w:rsidRPr="00ED0CBE" w:rsidRDefault="00B9175E" w:rsidP="006A74B6">
      <w:pPr>
        <w:pStyle w:val="Paragrafoelenco"/>
        <w:numPr>
          <w:ilvl w:val="1"/>
          <w:numId w:val="342"/>
        </w:numPr>
        <w:ind w:left="1844" w:hanging="284"/>
        <w:jc w:val="both"/>
        <w:rPr>
          <w:rFonts w:ascii="Arial" w:hAnsi="Arial" w:cs="Arial"/>
          <w:b/>
        </w:rPr>
      </w:pPr>
      <w:r w:rsidRPr="00ED0CBE">
        <w:rPr>
          <w:rFonts w:ascii="Arial" w:hAnsi="Arial" w:cs="Arial"/>
          <w:b/>
        </w:rPr>
        <w:t>presa di serpenti venelosi</w:t>
      </w:r>
      <w:r w:rsidR="00EB3206" w:rsidRPr="00ED0CBE">
        <w:rPr>
          <w:rFonts w:ascii="Arial" w:hAnsi="Arial" w:cs="Arial"/>
          <w:b/>
        </w:rPr>
        <w:t xml:space="preserve"> senza averne danno</w:t>
      </w:r>
    </w:p>
    <w:p w:rsidR="00EB3206" w:rsidRPr="00ED0CBE" w:rsidRDefault="00EB3206" w:rsidP="006A74B6">
      <w:pPr>
        <w:pStyle w:val="Paragrafoelenco"/>
        <w:numPr>
          <w:ilvl w:val="1"/>
          <w:numId w:val="342"/>
        </w:numPr>
        <w:ind w:left="1844" w:hanging="284"/>
        <w:jc w:val="both"/>
        <w:rPr>
          <w:rFonts w:ascii="Arial" w:hAnsi="Arial" w:cs="Arial"/>
          <w:b/>
        </w:rPr>
      </w:pPr>
      <w:r w:rsidRPr="00ED0CBE">
        <w:rPr>
          <w:rFonts w:ascii="Arial" w:hAnsi="Arial" w:cs="Arial"/>
          <w:b/>
        </w:rPr>
        <w:t>bere veleno senza averne danno</w:t>
      </w:r>
    </w:p>
    <w:p w:rsidR="00EB3206" w:rsidRPr="00ED0CBE" w:rsidRDefault="00EB3206" w:rsidP="006A74B6">
      <w:pPr>
        <w:pStyle w:val="Paragrafoelenco"/>
        <w:numPr>
          <w:ilvl w:val="1"/>
          <w:numId w:val="342"/>
        </w:numPr>
        <w:ind w:left="1844" w:hanging="284"/>
        <w:jc w:val="both"/>
        <w:rPr>
          <w:rFonts w:ascii="Arial" w:hAnsi="Arial" w:cs="Arial"/>
          <w:b/>
        </w:rPr>
      </w:pPr>
      <w:r w:rsidRPr="00ED0CBE">
        <w:rPr>
          <w:rFonts w:ascii="Arial" w:hAnsi="Arial" w:cs="Arial"/>
          <w:b/>
        </w:rPr>
        <w:t>imposizione delle mani sugli infermi per la guarigione (anche se poi ci furono molte guarigioni senza l’imposizione delle mani!)</w:t>
      </w:r>
    </w:p>
    <w:p w:rsidR="00B9175E" w:rsidRPr="00ED0CBE" w:rsidRDefault="00B9175E" w:rsidP="006A74B6">
      <w:pPr>
        <w:pStyle w:val="Paragrafoelenco"/>
        <w:numPr>
          <w:ilvl w:val="0"/>
          <w:numId w:val="342"/>
        </w:numPr>
        <w:ind w:left="1068"/>
        <w:jc w:val="both"/>
        <w:rPr>
          <w:rFonts w:ascii="Cooper Black" w:hAnsi="Cooper Black" w:cs="Arial"/>
        </w:rPr>
      </w:pPr>
      <w:r w:rsidRPr="00ED0CBE">
        <w:rPr>
          <w:rFonts w:ascii="Cooper Black" w:hAnsi="Cooper Black" w:cs="Arial"/>
        </w:rPr>
        <w:t>le lingue sono qualificate come “lingue nuove”:</w:t>
      </w:r>
    </w:p>
    <w:p w:rsidR="00B9175E" w:rsidRPr="00ED0CBE" w:rsidRDefault="00B9175E" w:rsidP="006A74B6">
      <w:pPr>
        <w:pStyle w:val="Paragrafoelenco"/>
        <w:numPr>
          <w:ilvl w:val="1"/>
          <w:numId w:val="342"/>
        </w:numPr>
        <w:ind w:left="1788"/>
        <w:jc w:val="both"/>
        <w:rPr>
          <w:rFonts w:ascii="Cooper Black" w:hAnsi="Cooper Black" w:cs="Arial"/>
        </w:rPr>
      </w:pPr>
      <w:r w:rsidRPr="00ED0CBE">
        <w:rPr>
          <w:rFonts w:ascii="Cooper Black" w:hAnsi="Cooper Black" w:cs="Arial"/>
        </w:rPr>
        <w:t>significa “lingue sconosciute sino a quel momento” da parte di chi le avrebbe parlate, come accadde alla Pentecoste!</w:t>
      </w:r>
    </w:p>
    <w:p w:rsidR="00B9175E" w:rsidRPr="00ED0CBE" w:rsidRDefault="00B9175E" w:rsidP="006A74B6">
      <w:pPr>
        <w:pStyle w:val="Paragrafoelenco"/>
        <w:numPr>
          <w:ilvl w:val="1"/>
          <w:numId w:val="342"/>
        </w:numPr>
        <w:ind w:left="1788"/>
        <w:jc w:val="both"/>
        <w:rPr>
          <w:rFonts w:ascii="Cooper Black" w:hAnsi="Cooper Black" w:cs="Arial"/>
        </w:rPr>
      </w:pPr>
      <w:r w:rsidRPr="00ED0CBE">
        <w:rPr>
          <w:rFonts w:ascii="Cooper Black" w:hAnsi="Cooper Black" w:cs="Arial"/>
        </w:rPr>
        <w:t>significa lingue di nazioni, come accadde alla Pentecoste!</w:t>
      </w:r>
    </w:p>
    <w:p w:rsidR="00B9175E" w:rsidRPr="00ED0CBE" w:rsidRDefault="00B9175E" w:rsidP="006A74B6">
      <w:pPr>
        <w:pStyle w:val="Paragrafoelenco"/>
        <w:numPr>
          <w:ilvl w:val="1"/>
          <w:numId w:val="342"/>
        </w:numPr>
        <w:ind w:left="1788"/>
        <w:jc w:val="both"/>
        <w:rPr>
          <w:rFonts w:ascii="Cooper Black" w:hAnsi="Cooper Black" w:cs="Arial"/>
        </w:rPr>
      </w:pPr>
      <w:r w:rsidRPr="00ED0CBE">
        <w:rPr>
          <w:rFonts w:ascii="Cooper Black" w:hAnsi="Cooper Black" w:cs="Arial"/>
        </w:rPr>
        <w:t>significa che non si sarebbe trattato di “lingue di angeli o estatiche”!</w:t>
      </w:r>
    </w:p>
    <w:p w:rsidR="00B300A3" w:rsidRPr="00ED0CBE" w:rsidRDefault="00110DB0" w:rsidP="005B6BC7">
      <w:pPr>
        <w:pStyle w:val="Paragrafoelenco"/>
        <w:numPr>
          <w:ilvl w:val="0"/>
          <w:numId w:val="335"/>
        </w:numPr>
        <w:spacing w:before="120"/>
        <w:ind w:left="850" w:hanging="357"/>
        <w:contextualSpacing w:val="0"/>
        <w:jc w:val="both"/>
        <w:rPr>
          <w:rFonts w:ascii="Arial" w:hAnsi="Arial" w:cs="Arial"/>
        </w:rPr>
      </w:pPr>
      <w:r w:rsidRPr="00ED0CBE">
        <w:rPr>
          <w:rFonts w:ascii="Arial" w:hAnsi="Arial" w:cs="Arial"/>
        </w:rPr>
        <w:t xml:space="preserve">in </w:t>
      </w:r>
      <w:r w:rsidR="005135FA" w:rsidRPr="00ED0CBE">
        <w:rPr>
          <w:rFonts w:ascii="Arial" w:hAnsi="Arial" w:cs="Arial"/>
        </w:rPr>
        <w:t>A</w:t>
      </w:r>
      <w:r w:rsidRPr="00ED0CBE">
        <w:rPr>
          <w:rFonts w:ascii="Arial" w:hAnsi="Arial" w:cs="Arial"/>
        </w:rPr>
        <w:t>tti 2 si parla di 'lingue parlate dai popoli della terra': vedi 2.8</w:t>
      </w:r>
      <w:r w:rsidR="005135FA" w:rsidRPr="00ED0CBE">
        <w:rPr>
          <w:rFonts w:ascii="Arial" w:hAnsi="Arial" w:cs="Arial"/>
        </w:rPr>
        <w:t>-</w:t>
      </w:r>
      <w:r w:rsidRPr="00ED0CBE">
        <w:rPr>
          <w:rFonts w:ascii="Arial" w:hAnsi="Arial" w:cs="Arial"/>
        </w:rPr>
        <w:t>11 (si possono letteralmente contare ben 15 lingue diverse e terrene</w:t>
      </w:r>
      <w:r w:rsidR="0005310C">
        <w:rPr>
          <w:rFonts w:ascii="Arial" w:hAnsi="Arial" w:cs="Arial"/>
        </w:rPr>
        <w:t xml:space="preserve"> (non angeliche</w:t>
      </w:r>
      <w:r w:rsidR="00576B39">
        <w:rPr>
          <w:rFonts w:ascii="Arial" w:hAnsi="Arial" w:cs="Arial"/>
        </w:rPr>
        <w:t xml:space="preserve">: del resto, </w:t>
      </w:r>
      <w:r w:rsidR="00576B39" w:rsidRPr="00576B39">
        <w:rPr>
          <w:rFonts w:ascii="Arial" w:hAnsi="Arial" w:cs="Arial"/>
          <w:b/>
        </w:rPr>
        <w:t>gli stessi angeli hanno sempre parlato “le lingue degli uomini”</w:t>
      </w:r>
      <w:r w:rsidR="00420CB2">
        <w:rPr>
          <w:rFonts w:ascii="Arial" w:hAnsi="Arial" w:cs="Arial"/>
          <w:b/>
        </w:rPr>
        <w:t xml:space="preserve"> e non si sa neppure se hanno una loro lingua, forse no! </w:t>
      </w:r>
      <w:r w:rsidR="00576B39" w:rsidRPr="00576B39">
        <w:rPr>
          <w:rFonts w:ascii="Arial" w:hAnsi="Arial" w:cs="Arial"/>
          <w:b/>
        </w:rPr>
        <w:t>!!!</w:t>
      </w:r>
      <w:r w:rsidRPr="00576B39">
        <w:rPr>
          <w:rFonts w:ascii="Arial" w:hAnsi="Arial" w:cs="Arial"/>
          <w:b/>
        </w:rPr>
        <w:t>!</w:t>
      </w:r>
      <w:r w:rsidRPr="00ED0CBE">
        <w:rPr>
          <w:rFonts w:ascii="Arial" w:hAnsi="Arial" w:cs="Arial"/>
        </w:rPr>
        <w:t xml:space="preserve">). </w:t>
      </w:r>
    </w:p>
    <w:p w:rsidR="00B300A3" w:rsidRPr="00ED0CBE" w:rsidRDefault="00110DB0" w:rsidP="005B6BC7">
      <w:pPr>
        <w:pStyle w:val="Paragrafoelenco"/>
        <w:numPr>
          <w:ilvl w:val="0"/>
          <w:numId w:val="335"/>
        </w:numPr>
        <w:jc w:val="both"/>
        <w:rPr>
          <w:rFonts w:ascii="Arial" w:hAnsi="Arial" w:cs="Arial"/>
        </w:rPr>
      </w:pPr>
      <w:r w:rsidRPr="00ED0CBE">
        <w:rPr>
          <w:rFonts w:ascii="Arial" w:hAnsi="Arial" w:cs="Arial"/>
        </w:rPr>
        <w:t xml:space="preserve">il termine usato in </w:t>
      </w:r>
      <w:r w:rsidR="005135FA" w:rsidRPr="00ED0CBE">
        <w:rPr>
          <w:rFonts w:ascii="Arial" w:hAnsi="Arial" w:cs="Arial"/>
        </w:rPr>
        <w:t>A</w:t>
      </w:r>
      <w:r w:rsidRPr="00ED0CBE">
        <w:rPr>
          <w:rFonts w:ascii="Arial" w:hAnsi="Arial" w:cs="Arial"/>
        </w:rPr>
        <w:t xml:space="preserve">t 2, in riferimento alle 'lingue', é 'glossa': lo stesso termine 'glossa' é usato anche in </w:t>
      </w:r>
      <w:r w:rsidR="005135FA" w:rsidRPr="00ED0CBE">
        <w:rPr>
          <w:rFonts w:ascii="Arial" w:hAnsi="Arial" w:cs="Arial"/>
        </w:rPr>
        <w:t>A</w:t>
      </w:r>
      <w:r w:rsidRPr="00ED0CBE">
        <w:rPr>
          <w:rFonts w:ascii="Arial" w:hAnsi="Arial" w:cs="Arial"/>
        </w:rPr>
        <w:t xml:space="preserve">t 10/46 e </w:t>
      </w:r>
      <w:r w:rsidR="002E0521">
        <w:rPr>
          <w:rFonts w:ascii="Arial" w:hAnsi="Arial" w:cs="Arial"/>
        </w:rPr>
        <w:t>At</w:t>
      </w:r>
      <w:r w:rsidRPr="00ED0CBE">
        <w:rPr>
          <w:rFonts w:ascii="Arial" w:hAnsi="Arial" w:cs="Arial"/>
        </w:rPr>
        <w:t xml:space="preserve"> 19/16... e si parla sempre di "lingu</w:t>
      </w:r>
      <w:r w:rsidRPr="002E0521">
        <w:rPr>
          <w:rFonts w:ascii="Arial" w:hAnsi="Arial" w:cs="Arial"/>
          <w:b/>
          <w:u w:val="single"/>
        </w:rPr>
        <w:t>e</w:t>
      </w:r>
      <w:r w:rsidRPr="00ED0CBE">
        <w:rPr>
          <w:rFonts w:ascii="Arial" w:hAnsi="Arial" w:cs="Arial"/>
        </w:rPr>
        <w:t>" (mai di lingu</w:t>
      </w:r>
      <w:r w:rsidRPr="002E0521">
        <w:rPr>
          <w:rFonts w:ascii="Arial" w:hAnsi="Arial" w:cs="Arial"/>
          <w:b/>
          <w:u w:val="single"/>
        </w:rPr>
        <w:t>a</w:t>
      </w:r>
      <w:r w:rsidR="002E0521">
        <w:rPr>
          <w:rFonts w:ascii="Arial" w:hAnsi="Arial" w:cs="Arial"/>
          <w:b/>
        </w:rPr>
        <w:t>: dunque, più lingue “nuove” e non una lingua estatica</w:t>
      </w:r>
      <w:r w:rsidR="00420CB2">
        <w:rPr>
          <w:rFonts w:ascii="Arial" w:hAnsi="Arial" w:cs="Arial"/>
          <w:b/>
        </w:rPr>
        <w:t>/angelica</w:t>
      </w:r>
      <w:r w:rsidRPr="00ED0CBE">
        <w:rPr>
          <w:rFonts w:ascii="Arial" w:hAnsi="Arial" w:cs="Arial"/>
        </w:rPr>
        <w:t>).</w:t>
      </w:r>
    </w:p>
    <w:p w:rsidR="005135FA" w:rsidRPr="00ED0CBE" w:rsidRDefault="00152729" w:rsidP="005B6BC7">
      <w:pPr>
        <w:pStyle w:val="Paragrafoelenco"/>
        <w:numPr>
          <w:ilvl w:val="0"/>
          <w:numId w:val="335"/>
        </w:numPr>
        <w:jc w:val="both"/>
        <w:rPr>
          <w:rFonts w:ascii="Arial" w:hAnsi="Arial" w:cs="Arial"/>
        </w:rPr>
      </w:pPr>
      <w:r>
        <w:rPr>
          <w:rFonts w:ascii="Arial" w:hAnsi="Arial" w:cs="Arial"/>
        </w:rPr>
        <w:t>I</w:t>
      </w:r>
      <w:r w:rsidR="00110DB0" w:rsidRPr="00ED0CBE">
        <w:rPr>
          <w:rFonts w:ascii="Arial" w:hAnsi="Arial" w:cs="Arial"/>
        </w:rPr>
        <w:t xml:space="preserve">n </w:t>
      </w:r>
      <w:r w:rsidR="005135FA" w:rsidRPr="00ED0CBE">
        <w:rPr>
          <w:rFonts w:ascii="Arial" w:hAnsi="Arial" w:cs="Arial"/>
        </w:rPr>
        <w:t>1C</w:t>
      </w:r>
      <w:r w:rsidR="00110DB0" w:rsidRPr="00ED0CBE">
        <w:rPr>
          <w:rFonts w:ascii="Arial" w:hAnsi="Arial" w:cs="Arial"/>
        </w:rPr>
        <w:t xml:space="preserve">or 14 </w:t>
      </w:r>
      <w:r w:rsidR="005135FA" w:rsidRPr="00ED0CBE">
        <w:rPr>
          <w:rFonts w:ascii="Arial" w:hAnsi="Arial" w:cs="Arial"/>
        </w:rPr>
        <w:t>P</w:t>
      </w:r>
      <w:r w:rsidR="00110DB0" w:rsidRPr="00ED0CBE">
        <w:rPr>
          <w:rFonts w:ascii="Arial" w:hAnsi="Arial" w:cs="Arial"/>
        </w:rPr>
        <w:t>aolo usa 'lingua' (al singolare) solo per riferirsi alla 'lingua' incomprensibile dei barbari (vers</w:t>
      </w:r>
      <w:r w:rsidR="002E0521">
        <w:rPr>
          <w:rFonts w:ascii="Arial" w:hAnsi="Arial" w:cs="Arial"/>
        </w:rPr>
        <w:t xml:space="preserve">o </w:t>
      </w:r>
      <w:r w:rsidR="00110DB0" w:rsidRPr="00ED0CBE">
        <w:rPr>
          <w:rFonts w:ascii="Arial" w:hAnsi="Arial" w:cs="Arial"/>
        </w:rPr>
        <w:t>2,4,</w:t>
      </w:r>
      <w:r w:rsidR="005135FA" w:rsidRPr="00ED0CBE">
        <w:rPr>
          <w:rFonts w:ascii="Arial" w:hAnsi="Arial" w:cs="Arial"/>
        </w:rPr>
        <w:t>1</w:t>
      </w:r>
      <w:r w:rsidR="00110DB0" w:rsidRPr="00ED0CBE">
        <w:rPr>
          <w:rFonts w:ascii="Arial" w:hAnsi="Arial" w:cs="Arial"/>
        </w:rPr>
        <w:t>3,</w:t>
      </w:r>
      <w:r w:rsidR="005135FA" w:rsidRPr="00ED0CBE">
        <w:rPr>
          <w:rFonts w:ascii="Arial" w:hAnsi="Arial" w:cs="Arial"/>
        </w:rPr>
        <w:t>1</w:t>
      </w:r>
      <w:r w:rsidR="00110DB0" w:rsidRPr="00ED0CBE">
        <w:rPr>
          <w:rFonts w:ascii="Arial" w:hAnsi="Arial" w:cs="Arial"/>
        </w:rPr>
        <w:t>4,</w:t>
      </w:r>
      <w:r w:rsidR="005135FA" w:rsidRPr="00ED0CBE">
        <w:rPr>
          <w:rFonts w:ascii="Arial" w:hAnsi="Arial" w:cs="Arial"/>
        </w:rPr>
        <w:t>1</w:t>
      </w:r>
      <w:r w:rsidR="00110DB0" w:rsidRPr="00ED0CBE">
        <w:rPr>
          <w:rFonts w:ascii="Arial" w:hAnsi="Arial" w:cs="Arial"/>
        </w:rPr>
        <w:t xml:space="preserve">9): probabilmente, quasi certamente, era un tale incomprensibile linguaggio che usavano i </w:t>
      </w:r>
      <w:r w:rsidR="005135FA" w:rsidRPr="00ED0CBE">
        <w:rPr>
          <w:rFonts w:ascii="Arial" w:hAnsi="Arial" w:cs="Arial"/>
        </w:rPr>
        <w:t>C</w:t>
      </w:r>
      <w:r w:rsidR="00110DB0" w:rsidRPr="00ED0CBE">
        <w:rPr>
          <w:rFonts w:ascii="Arial" w:hAnsi="Arial" w:cs="Arial"/>
        </w:rPr>
        <w:t xml:space="preserve">orinti e per questo </w:t>
      </w:r>
      <w:r w:rsidR="005135FA" w:rsidRPr="00ED0CBE">
        <w:rPr>
          <w:rFonts w:ascii="Arial" w:hAnsi="Arial" w:cs="Arial"/>
        </w:rPr>
        <w:t>P</w:t>
      </w:r>
      <w:r w:rsidR="00110DB0" w:rsidRPr="00ED0CBE">
        <w:rPr>
          <w:rFonts w:ascii="Arial" w:hAnsi="Arial" w:cs="Arial"/>
        </w:rPr>
        <w:t xml:space="preserve">aolo li ammonisce! </w:t>
      </w:r>
    </w:p>
    <w:p w:rsidR="00B300A3" w:rsidRPr="00ED0CBE" w:rsidRDefault="002E0521" w:rsidP="005B6BC7">
      <w:pPr>
        <w:pStyle w:val="Paragrafoelenco"/>
        <w:numPr>
          <w:ilvl w:val="2"/>
          <w:numId w:val="335"/>
        </w:numPr>
        <w:jc w:val="both"/>
        <w:rPr>
          <w:rFonts w:ascii="Arial" w:hAnsi="Arial" w:cs="Arial"/>
        </w:rPr>
      </w:pPr>
      <w:r>
        <w:rPr>
          <w:rFonts w:ascii="Arial" w:hAnsi="Arial" w:cs="Arial"/>
        </w:rPr>
        <w:t>Molto probabilmente</w:t>
      </w:r>
      <w:r w:rsidR="00110DB0" w:rsidRPr="00ED0CBE">
        <w:rPr>
          <w:rFonts w:ascii="Arial" w:hAnsi="Arial" w:cs="Arial"/>
        </w:rPr>
        <w:t xml:space="preserve"> per significare che essi usavano un dono </w:t>
      </w:r>
      <w:r w:rsidRPr="002E0521">
        <w:rPr>
          <w:rFonts w:ascii="Arial" w:hAnsi="Arial" w:cs="Arial"/>
          <w:u w:val="single"/>
        </w:rPr>
        <w:t xml:space="preserve">non </w:t>
      </w:r>
      <w:r w:rsidR="00110DB0" w:rsidRPr="00ED0CBE">
        <w:rPr>
          <w:rFonts w:ascii="Arial" w:hAnsi="Arial" w:cs="Arial"/>
        </w:rPr>
        <w:t>prove</w:t>
      </w:r>
      <w:r w:rsidR="005135FA" w:rsidRPr="00ED0CBE">
        <w:rPr>
          <w:rFonts w:ascii="Arial" w:hAnsi="Arial" w:cs="Arial"/>
        </w:rPr>
        <w:t>n</w:t>
      </w:r>
      <w:r w:rsidR="00110DB0" w:rsidRPr="00ED0CBE">
        <w:rPr>
          <w:rFonts w:ascii="Arial" w:hAnsi="Arial" w:cs="Arial"/>
        </w:rPr>
        <w:t xml:space="preserve">iente da </w:t>
      </w:r>
      <w:r w:rsidR="005135FA" w:rsidRPr="00ED0CBE">
        <w:rPr>
          <w:rFonts w:ascii="Arial" w:hAnsi="Arial" w:cs="Arial"/>
        </w:rPr>
        <w:t>D</w:t>
      </w:r>
      <w:r w:rsidR="00110DB0" w:rsidRPr="00ED0CBE">
        <w:rPr>
          <w:rFonts w:ascii="Arial" w:hAnsi="Arial" w:cs="Arial"/>
        </w:rPr>
        <w:t>io, ma una imitazione barbarica</w:t>
      </w:r>
      <w:r>
        <w:rPr>
          <w:rFonts w:ascii="Arial" w:hAnsi="Arial" w:cs="Arial"/>
        </w:rPr>
        <w:t>, mistica e misterica</w:t>
      </w:r>
      <w:r w:rsidR="00110DB0" w:rsidRPr="00ED0CBE">
        <w:rPr>
          <w:rFonts w:ascii="Arial" w:hAnsi="Arial" w:cs="Arial"/>
        </w:rPr>
        <w:t>!</w:t>
      </w:r>
    </w:p>
    <w:p w:rsidR="00B300A3" w:rsidRPr="00ED0CBE" w:rsidRDefault="00152729" w:rsidP="005B6BC7">
      <w:pPr>
        <w:pStyle w:val="Paragrafoelenco"/>
        <w:numPr>
          <w:ilvl w:val="0"/>
          <w:numId w:val="335"/>
        </w:numPr>
        <w:jc w:val="both"/>
        <w:rPr>
          <w:rFonts w:ascii="Arial" w:hAnsi="Arial" w:cs="Arial"/>
        </w:rPr>
      </w:pPr>
      <w:r>
        <w:rPr>
          <w:rFonts w:ascii="Arial" w:hAnsi="Arial" w:cs="Arial"/>
        </w:rPr>
        <w:t>A</w:t>
      </w:r>
      <w:r w:rsidR="00110DB0" w:rsidRPr="00ED0CBE">
        <w:rPr>
          <w:rFonts w:ascii="Arial" w:hAnsi="Arial" w:cs="Arial"/>
        </w:rPr>
        <w:t xml:space="preserve">llo stesso tempo, </w:t>
      </w:r>
      <w:r w:rsidR="00415FB6" w:rsidRPr="00ED0CBE">
        <w:rPr>
          <w:rFonts w:ascii="Arial" w:hAnsi="Arial" w:cs="Arial"/>
        </w:rPr>
        <w:t>P</w:t>
      </w:r>
      <w:r w:rsidR="00110DB0" w:rsidRPr="00ED0CBE">
        <w:rPr>
          <w:rFonts w:ascii="Arial" w:hAnsi="Arial" w:cs="Arial"/>
        </w:rPr>
        <w:t>aolo usa 'lingu</w:t>
      </w:r>
      <w:r w:rsidR="00110DB0" w:rsidRPr="002E0521">
        <w:rPr>
          <w:rFonts w:ascii="Arial" w:hAnsi="Arial" w:cs="Arial"/>
          <w:b/>
          <w:u w:val="single"/>
        </w:rPr>
        <w:t>e</w:t>
      </w:r>
      <w:r w:rsidR="00110DB0" w:rsidRPr="00ED0CBE">
        <w:rPr>
          <w:rFonts w:ascii="Arial" w:hAnsi="Arial" w:cs="Arial"/>
        </w:rPr>
        <w:t xml:space="preserve">' (plurale) ogni altra volta che torna sull'argomento per riferirsi al </w:t>
      </w:r>
      <w:r w:rsidR="00415FB6" w:rsidRPr="00ED0CBE">
        <w:rPr>
          <w:rFonts w:ascii="Arial" w:hAnsi="Arial" w:cs="Arial"/>
        </w:rPr>
        <w:t>D</w:t>
      </w:r>
      <w:r w:rsidR="00110DB0" w:rsidRPr="00ED0CBE">
        <w:rPr>
          <w:rFonts w:ascii="Arial" w:hAnsi="Arial" w:cs="Arial"/>
        </w:rPr>
        <w:t>ono spirituale e biblico delle lingue</w:t>
      </w:r>
      <w:r w:rsidR="002E0521">
        <w:rPr>
          <w:rFonts w:ascii="Arial" w:hAnsi="Arial" w:cs="Arial"/>
        </w:rPr>
        <w:t xml:space="preserve"> (“</w:t>
      </w:r>
      <w:r w:rsidR="00420CB2">
        <w:rPr>
          <w:rFonts w:ascii="Arial" w:hAnsi="Arial" w:cs="Arial"/>
        </w:rPr>
        <w:t xml:space="preserve">lingue </w:t>
      </w:r>
      <w:r w:rsidR="002E0521">
        <w:rPr>
          <w:rFonts w:ascii="Arial" w:hAnsi="Arial" w:cs="Arial"/>
        </w:rPr>
        <w:t>nuove” usate alla Pentecoste)</w:t>
      </w:r>
      <w:r w:rsidR="00110DB0" w:rsidRPr="00ED0CBE">
        <w:rPr>
          <w:rFonts w:ascii="Arial" w:hAnsi="Arial" w:cs="Arial"/>
        </w:rPr>
        <w:t>.</w:t>
      </w:r>
    </w:p>
    <w:p w:rsidR="00B300A3" w:rsidRPr="00ED0CBE" w:rsidRDefault="00152729" w:rsidP="005B6BC7">
      <w:pPr>
        <w:pStyle w:val="Paragrafoelenco"/>
        <w:numPr>
          <w:ilvl w:val="0"/>
          <w:numId w:val="335"/>
        </w:numPr>
        <w:jc w:val="both"/>
        <w:rPr>
          <w:rFonts w:ascii="Arial" w:hAnsi="Arial" w:cs="Arial"/>
        </w:rPr>
      </w:pPr>
      <w:r>
        <w:rPr>
          <w:rFonts w:ascii="Arial" w:hAnsi="Arial" w:cs="Arial"/>
        </w:rPr>
        <w:t>I</w:t>
      </w:r>
      <w:r w:rsidR="00110DB0" w:rsidRPr="00ED0CBE">
        <w:rPr>
          <w:rFonts w:ascii="Arial" w:hAnsi="Arial" w:cs="Arial"/>
        </w:rPr>
        <w:t>n tutto il cap</w:t>
      </w:r>
      <w:r w:rsidR="002E0521">
        <w:rPr>
          <w:rFonts w:ascii="Arial" w:hAnsi="Arial" w:cs="Arial"/>
        </w:rPr>
        <w:t>itolo</w:t>
      </w:r>
      <w:r w:rsidR="00110DB0" w:rsidRPr="00ED0CBE">
        <w:rPr>
          <w:rFonts w:ascii="Arial" w:hAnsi="Arial" w:cs="Arial"/>
        </w:rPr>
        <w:t xml:space="preserve"> 14 c'é una sola eccezione al versetto 27 (l'eccezione conferma sempre la regola), dove é usato il singolare per riferirsi al </w:t>
      </w:r>
      <w:r w:rsidR="00415FB6" w:rsidRPr="00ED0CBE">
        <w:rPr>
          <w:rFonts w:ascii="Arial" w:hAnsi="Arial" w:cs="Arial"/>
        </w:rPr>
        <w:t>D</w:t>
      </w:r>
      <w:r w:rsidR="00110DB0" w:rsidRPr="00ED0CBE">
        <w:rPr>
          <w:rFonts w:ascii="Arial" w:hAnsi="Arial" w:cs="Arial"/>
        </w:rPr>
        <w:t xml:space="preserve">ono spirituale (la spiegazione, potrebbe essere che quel </w:t>
      </w:r>
      <w:r w:rsidR="00415FB6" w:rsidRPr="00ED0CBE">
        <w:rPr>
          <w:rFonts w:ascii="Arial" w:hAnsi="Arial" w:cs="Arial"/>
        </w:rPr>
        <w:t>C</w:t>
      </w:r>
      <w:r w:rsidR="00110DB0" w:rsidRPr="00ED0CBE">
        <w:rPr>
          <w:rFonts w:ascii="Arial" w:hAnsi="Arial" w:cs="Arial"/>
        </w:rPr>
        <w:t>redente di cui parla</w:t>
      </w:r>
      <w:r w:rsidR="00415FB6" w:rsidRPr="00ED0CBE">
        <w:rPr>
          <w:rFonts w:ascii="Arial" w:hAnsi="Arial" w:cs="Arial"/>
        </w:rPr>
        <w:t xml:space="preserve"> in quel testo</w:t>
      </w:r>
      <w:r w:rsidR="00110DB0" w:rsidRPr="00ED0CBE">
        <w:rPr>
          <w:rFonts w:ascii="Arial" w:hAnsi="Arial" w:cs="Arial"/>
        </w:rPr>
        <w:t xml:space="preserve">, a differenza del resto della chiesa, avrebbe ricevuto il </w:t>
      </w:r>
      <w:r w:rsidR="00415FB6" w:rsidRPr="00ED0CBE">
        <w:rPr>
          <w:rFonts w:ascii="Arial" w:hAnsi="Arial" w:cs="Arial"/>
        </w:rPr>
        <w:t>D</w:t>
      </w:r>
      <w:r w:rsidR="00110DB0" w:rsidRPr="00ED0CBE">
        <w:rPr>
          <w:rFonts w:ascii="Arial" w:hAnsi="Arial" w:cs="Arial"/>
        </w:rPr>
        <w:t xml:space="preserve">ono di parlare una sola lingua straniera e non 'molte lingue', come invece avevano fatto gli </w:t>
      </w:r>
      <w:r w:rsidR="002E0521">
        <w:rPr>
          <w:rFonts w:ascii="Arial" w:hAnsi="Arial" w:cs="Arial"/>
        </w:rPr>
        <w:t>A</w:t>
      </w:r>
      <w:r w:rsidR="00110DB0" w:rsidRPr="00ED0CBE">
        <w:rPr>
          <w:rFonts w:ascii="Arial" w:hAnsi="Arial" w:cs="Arial"/>
        </w:rPr>
        <w:t xml:space="preserve">postoli il giorno della </w:t>
      </w:r>
      <w:r w:rsidR="00415FB6" w:rsidRPr="00ED0CBE">
        <w:rPr>
          <w:rFonts w:ascii="Arial" w:hAnsi="Arial" w:cs="Arial"/>
        </w:rPr>
        <w:t>P</w:t>
      </w:r>
      <w:r w:rsidR="00110DB0" w:rsidRPr="00ED0CBE">
        <w:rPr>
          <w:rFonts w:ascii="Arial" w:hAnsi="Arial" w:cs="Arial"/>
        </w:rPr>
        <w:t>entecoste).</w:t>
      </w:r>
    </w:p>
    <w:p w:rsidR="00B300A3" w:rsidRPr="00ED0CBE" w:rsidRDefault="00152729" w:rsidP="005B6BC7">
      <w:pPr>
        <w:pStyle w:val="Paragrafoelenco"/>
        <w:numPr>
          <w:ilvl w:val="0"/>
          <w:numId w:val="335"/>
        </w:numPr>
        <w:jc w:val="both"/>
        <w:rPr>
          <w:rFonts w:ascii="Arial" w:hAnsi="Arial" w:cs="Arial"/>
        </w:rPr>
      </w:pPr>
      <w:r>
        <w:rPr>
          <w:rFonts w:ascii="Arial" w:hAnsi="Arial" w:cs="Arial"/>
        </w:rPr>
        <w:t>I</w:t>
      </w:r>
      <w:r w:rsidR="00110DB0" w:rsidRPr="00ED0CBE">
        <w:rPr>
          <w:rFonts w:ascii="Arial" w:hAnsi="Arial" w:cs="Arial"/>
        </w:rPr>
        <w:t xml:space="preserve">n </w:t>
      </w:r>
      <w:r w:rsidR="00415FB6" w:rsidRPr="00ED0CBE">
        <w:rPr>
          <w:rFonts w:ascii="Arial" w:hAnsi="Arial" w:cs="Arial"/>
        </w:rPr>
        <w:t>1Cor 1</w:t>
      </w:r>
      <w:r w:rsidR="00110DB0" w:rsidRPr="00ED0CBE">
        <w:rPr>
          <w:rFonts w:ascii="Arial" w:hAnsi="Arial" w:cs="Arial"/>
        </w:rPr>
        <w:t>2/</w:t>
      </w:r>
      <w:r w:rsidR="00415FB6" w:rsidRPr="00ED0CBE">
        <w:rPr>
          <w:rFonts w:ascii="Arial" w:hAnsi="Arial" w:cs="Arial"/>
        </w:rPr>
        <w:t>10</w:t>
      </w:r>
      <w:r w:rsidR="00110DB0" w:rsidRPr="00ED0CBE">
        <w:rPr>
          <w:rFonts w:ascii="Arial" w:hAnsi="Arial" w:cs="Arial"/>
        </w:rPr>
        <w:t xml:space="preserve"> viene ancora usato il termine </w:t>
      </w:r>
      <w:r w:rsidR="002E0521">
        <w:rPr>
          <w:rFonts w:ascii="Arial" w:hAnsi="Arial" w:cs="Arial"/>
        </w:rPr>
        <w:t>“</w:t>
      </w:r>
      <w:r w:rsidR="00110DB0" w:rsidRPr="00ED0CBE">
        <w:rPr>
          <w:rFonts w:ascii="Arial" w:hAnsi="Arial" w:cs="Arial"/>
        </w:rPr>
        <w:t>glossa</w:t>
      </w:r>
      <w:r w:rsidR="002E0521">
        <w:rPr>
          <w:rFonts w:ascii="Arial" w:hAnsi="Arial" w:cs="Arial"/>
        </w:rPr>
        <w:t>”</w:t>
      </w:r>
      <w:r w:rsidR="00110DB0" w:rsidRPr="00ED0CBE">
        <w:rPr>
          <w:rFonts w:ascii="Arial" w:hAnsi="Arial" w:cs="Arial"/>
        </w:rPr>
        <w:t xml:space="preserve"> per il </w:t>
      </w:r>
      <w:r w:rsidR="00415FB6" w:rsidRPr="00ED0CBE">
        <w:rPr>
          <w:rFonts w:ascii="Arial" w:hAnsi="Arial" w:cs="Arial"/>
        </w:rPr>
        <w:t>D</w:t>
      </w:r>
      <w:r w:rsidR="00110DB0" w:rsidRPr="00ED0CBE">
        <w:rPr>
          <w:rFonts w:ascii="Arial" w:hAnsi="Arial" w:cs="Arial"/>
        </w:rPr>
        <w:t xml:space="preserve">ono delle lingue (lingua o dialetto traducibile: dunque si tratta di lingue conosciute da altre nazioni come nel caso di </w:t>
      </w:r>
      <w:r w:rsidR="002E0521">
        <w:rPr>
          <w:rFonts w:ascii="Arial" w:hAnsi="Arial" w:cs="Arial"/>
        </w:rPr>
        <w:t xml:space="preserve">At </w:t>
      </w:r>
      <w:r w:rsidR="00110DB0" w:rsidRPr="00ED0CBE">
        <w:rPr>
          <w:rFonts w:ascii="Arial" w:hAnsi="Arial" w:cs="Arial"/>
        </w:rPr>
        <w:t>2.8-11, lingue "nat</w:t>
      </w:r>
      <w:r w:rsidR="002E0521">
        <w:rPr>
          <w:rFonts w:ascii="Arial" w:hAnsi="Arial" w:cs="Arial"/>
        </w:rPr>
        <w:t>ì</w:t>
      </w:r>
      <w:r w:rsidR="00110DB0" w:rsidRPr="00ED0CBE">
        <w:rPr>
          <w:rFonts w:ascii="Arial" w:hAnsi="Arial" w:cs="Arial"/>
        </w:rPr>
        <w:t xml:space="preserve">e" che vengono comprese da chi le ascolta </w:t>
      </w:r>
      <w:r w:rsidR="002E0521">
        <w:rPr>
          <w:rFonts w:ascii="Arial" w:hAnsi="Arial" w:cs="Arial"/>
        </w:rPr>
        <w:t>perchè</w:t>
      </w:r>
      <w:r w:rsidR="00110DB0" w:rsidRPr="00ED0CBE">
        <w:rPr>
          <w:rFonts w:ascii="Arial" w:hAnsi="Arial" w:cs="Arial"/>
        </w:rPr>
        <w:t xml:space="preserve"> le parla nella propria terra!).</w:t>
      </w:r>
    </w:p>
    <w:p w:rsidR="00B300A3" w:rsidRPr="00ED0CBE" w:rsidRDefault="00152729" w:rsidP="005B6BC7">
      <w:pPr>
        <w:pStyle w:val="Paragrafoelenco"/>
        <w:numPr>
          <w:ilvl w:val="0"/>
          <w:numId w:val="335"/>
        </w:numPr>
        <w:jc w:val="both"/>
        <w:rPr>
          <w:rFonts w:ascii="Arial" w:hAnsi="Arial" w:cs="Arial"/>
        </w:rPr>
      </w:pPr>
      <w:r>
        <w:rPr>
          <w:rFonts w:ascii="Arial" w:hAnsi="Arial" w:cs="Arial"/>
        </w:rPr>
        <w:t>S</w:t>
      </w:r>
      <w:r w:rsidR="00110DB0" w:rsidRPr="00ED0CBE">
        <w:rPr>
          <w:rFonts w:ascii="Arial" w:hAnsi="Arial" w:cs="Arial"/>
        </w:rPr>
        <w:t xml:space="preserve">empre in </w:t>
      </w:r>
      <w:r w:rsidR="00415FB6" w:rsidRPr="00ED0CBE">
        <w:rPr>
          <w:rFonts w:ascii="Arial" w:hAnsi="Arial" w:cs="Arial"/>
        </w:rPr>
        <w:t>1C</w:t>
      </w:r>
      <w:r w:rsidR="00110DB0" w:rsidRPr="00ED0CBE">
        <w:rPr>
          <w:rFonts w:ascii="Arial" w:hAnsi="Arial" w:cs="Arial"/>
        </w:rPr>
        <w:t xml:space="preserve">or </w:t>
      </w:r>
      <w:r w:rsidR="00415FB6" w:rsidRPr="00ED0CBE">
        <w:rPr>
          <w:rFonts w:ascii="Arial" w:hAnsi="Arial" w:cs="Arial"/>
        </w:rPr>
        <w:t>1</w:t>
      </w:r>
      <w:r w:rsidR="00110DB0" w:rsidRPr="00ED0CBE">
        <w:rPr>
          <w:rFonts w:ascii="Arial" w:hAnsi="Arial" w:cs="Arial"/>
        </w:rPr>
        <w:t>2/</w:t>
      </w:r>
      <w:r w:rsidR="002E0521">
        <w:rPr>
          <w:rFonts w:ascii="Arial" w:hAnsi="Arial" w:cs="Arial"/>
        </w:rPr>
        <w:t>10</w:t>
      </w:r>
      <w:r w:rsidR="00110DB0" w:rsidRPr="00ED0CBE">
        <w:rPr>
          <w:rFonts w:ascii="Arial" w:hAnsi="Arial" w:cs="Arial"/>
        </w:rPr>
        <w:t xml:space="preserve"> si parla di diversi tipi di lingue (non un</w:t>
      </w:r>
      <w:r w:rsidR="00415FB6" w:rsidRPr="00ED0CBE">
        <w:rPr>
          <w:rFonts w:ascii="Arial" w:hAnsi="Arial" w:cs="Arial"/>
        </w:rPr>
        <w:t>’</w:t>
      </w:r>
      <w:r w:rsidR="00110DB0" w:rsidRPr="00ED0CBE">
        <w:rPr>
          <w:rFonts w:ascii="Arial" w:hAnsi="Arial" w:cs="Arial"/>
        </w:rPr>
        <w:t>unica lingua estatica (incomprensibi</w:t>
      </w:r>
      <w:r w:rsidR="00415FB6" w:rsidRPr="00ED0CBE">
        <w:rPr>
          <w:rFonts w:ascii="Arial" w:hAnsi="Arial" w:cs="Arial"/>
        </w:rPr>
        <w:t>le</w:t>
      </w:r>
      <w:r w:rsidR="002E0521">
        <w:rPr>
          <w:rFonts w:ascii="Arial" w:hAnsi="Arial" w:cs="Arial"/>
        </w:rPr>
        <w:t>, mistica e misterica-estatica</w:t>
      </w:r>
      <w:r w:rsidR="00415FB6" w:rsidRPr="00ED0CBE">
        <w:rPr>
          <w:rFonts w:ascii="Arial" w:hAnsi="Arial" w:cs="Arial"/>
        </w:rPr>
        <w:t>), ma più e differenti lingue-</w:t>
      </w:r>
      <w:r w:rsidR="00110DB0" w:rsidRPr="00ED0CBE">
        <w:rPr>
          <w:rFonts w:ascii="Arial" w:hAnsi="Arial" w:cs="Arial"/>
        </w:rPr>
        <w:t>dialetti nazionali ben definiti!</w:t>
      </w:r>
    </w:p>
    <w:p w:rsidR="00B300A3" w:rsidRPr="007B2F5B" w:rsidRDefault="00152729" w:rsidP="005B6BC7">
      <w:pPr>
        <w:pStyle w:val="Paragrafoelenco"/>
        <w:numPr>
          <w:ilvl w:val="0"/>
          <w:numId w:val="335"/>
        </w:numPr>
        <w:jc w:val="both"/>
        <w:rPr>
          <w:rFonts w:ascii="Arial" w:hAnsi="Arial" w:cs="Arial"/>
          <w:spacing w:val="-4"/>
        </w:rPr>
      </w:pPr>
      <w:r>
        <w:rPr>
          <w:rFonts w:ascii="Arial" w:hAnsi="Arial" w:cs="Arial"/>
          <w:spacing w:val="-4"/>
        </w:rPr>
        <w:t>I</w:t>
      </w:r>
      <w:r w:rsidR="00110DB0" w:rsidRPr="007B2F5B">
        <w:rPr>
          <w:rFonts w:ascii="Arial" w:hAnsi="Arial" w:cs="Arial"/>
          <w:spacing w:val="-4"/>
        </w:rPr>
        <w:t xml:space="preserve">n </w:t>
      </w:r>
      <w:r w:rsidR="00415FB6" w:rsidRPr="007B2F5B">
        <w:rPr>
          <w:rFonts w:ascii="Arial" w:hAnsi="Arial" w:cs="Arial"/>
          <w:spacing w:val="-4"/>
        </w:rPr>
        <w:t>1C</w:t>
      </w:r>
      <w:r w:rsidR="00110DB0" w:rsidRPr="007B2F5B">
        <w:rPr>
          <w:rFonts w:ascii="Arial" w:hAnsi="Arial" w:cs="Arial"/>
          <w:spacing w:val="-4"/>
        </w:rPr>
        <w:t>o</w:t>
      </w:r>
      <w:r w:rsidR="00F8495D" w:rsidRPr="007B2F5B">
        <w:rPr>
          <w:rFonts w:ascii="Arial" w:hAnsi="Arial" w:cs="Arial"/>
          <w:spacing w:val="-4"/>
        </w:rPr>
        <w:t>r</w:t>
      </w:r>
      <w:r w:rsidR="00415FB6" w:rsidRPr="007B2F5B">
        <w:rPr>
          <w:rFonts w:ascii="Arial" w:hAnsi="Arial" w:cs="Arial"/>
          <w:spacing w:val="-4"/>
        </w:rPr>
        <w:t xml:space="preserve"> 1</w:t>
      </w:r>
      <w:r w:rsidR="00110DB0" w:rsidRPr="007B2F5B">
        <w:rPr>
          <w:rFonts w:ascii="Arial" w:hAnsi="Arial" w:cs="Arial"/>
          <w:spacing w:val="-4"/>
        </w:rPr>
        <w:t>4/2</w:t>
      </w:r>
      <w:r w:rsidR="00415FB6" w:rsidRPr="007B2F5B">
        <w:rPr>
          <w:rFonts w:ascii="Arial" w:hAnsi="Arial" w:cs="Arial"/>
          <w:spacing w:val="-4"/>
        </w:rPr>
        <w:t>1</w:t>
      </w:r>
      <w:r w:rsidR="00110DB0" w:rsidRPr="007B2F5B">
        <w:rPr>
          <w:rFonts w:ascii="Arial" w:hAnsi="Arial" w:cs="Arial"/>
          <w:spacing w:val="-4"/>
        </w:rPr>
        <w:t xml:space="preserve"> é evidente ancora di più che si tratti di </w:t>
      </w:r>
      <w:r w:rsidR="007B2F5B" w:rsidRPr="007B2F5B">
        <w:rPr>
          <w:rFonts w:ascii="Arial" w:hAnsi="Arial" w:cs="Arial"/>
          <w:spacing w:val="-4"/>
        </w:rPr>
        <w:t>“</w:t>
      </w:r>
      <w:r w:rsidR="00110DB0" w:rsidRPr="007B2F5B">
        <w:rPr>
          <w:rFonts w:ascii="Arial" w:hAnsi="Arial" w:cs="Arial"/>
          <w:spacing w:val="-4"/>
        </w:rPr>
        <w:t>lingue straniere parlate da altri popoli</w:t>
      </w:r>
      <w:r w:rsidR="007B2F5B" w:rsidRPr="007B2F5B">
        <w:rPr>
          <w:rFonts w:ascii="Arial" w:hAnsi="Arial" w:cs="Arial"/>
          <w:spacing w:val="-4"/>
        </w:rPr>
        <w:t>”</w:t>
      </w:r>
      <w:r w:rsidR="00110DB0" w:rsidRPr="007B2F5B">
        <w:rPr>
          <w:rFonts w:ascii="Arial" w:hAnsi="Arial" w:cs="Arial"/>
          <w:spacing w:val="-4"/>
        </w:rPr>
        <w:t xml:space="preserve"> come nel caso di atti 2, poiché é detto che </w:t>
      </w:r>
      <w:r w:rsidR="00110DB0" w:rsidRPr="007B2F5B">
        <w:rPr>
          <w:rFonts w:ascii="Arial" w:hAnsi="Arial" w:cs="Arial"/>
          <w:b/>
          <w:spacing w:val="-4"/>
        </w:rPr>
        <w:t xml:space="preserve">'le lingue' servono di segno per i </w:t>
      </w:r>
      <w:r w:rsidR="00415FB6" w:rsidRPr="007B2F5B">
        <w:rPr>
          <w:rFonts w:ascii="Arial" w:hAnsi="Arial" w:cs="Arial"/>
          <w:b/>
          <w:spacing w:val="-4"/>
        </w:rPr>
        <w:t>NON</w:t>
      </w:r>
      <w:r w:rsidR="00110DB0" w:rsidRPr="007B2F5B">
        <w:rPr>
          <w:rFonts w:ascii="Arial" w:hAnsi="Arial" w:cs="Arial"/>
          <w:b/>
          <w:spacing w:val="-4"/>
        </w:rPr>
        <w:t xml:space="preserve"> </w:t>
      </w:r>
      <w:r w:rsidR="00415FB6" w:rsidRPr="007B2F5B">
        <w:rPr>
          <w:rFonts w:ascii="Arial" w:hAnsi="Arial" w:cs="Arial"/>
          <w:b/>
          <w:spacing w:val="-4"/>
        </w:rPr>
        <w:t>C</w:t>
      </w:r>
      <w:r w:rsidR="00110DB0" w:rsidRPr="007B2F5B">
        <w:rPr>
          <w:rFonts w:ascii="Arial" w:hAnsi="Arial" w:cs="Arial"/>
          <w:b/>
          <w:spacing w:val="-4"/>
        </w:rPr>
        <w:t xml:space="preserve">redenti </w:t>
      </w:r>
      <w:r w:rsidR="00110DB0" w:rsidRPr="007B2F5B">
        <w:rPr>
          <w:rFonts w:ascii="Arial" w:hAnsi="Arial" w:cs="Arial"/>
          <w:spacing w:val="-4"/>
        </w:rPr>
        <w:t xml:space="preserve">(come nel caso della </w:t>
      </w:r>
      <w:r w:rsidR="00415FB6" w:rsidRPr="007B2F5B">
        <w:rPr>
          <w:rFonts w:ascii="Arial" w:hAnsi="Arial" w:cs="Arial"/>
          <w:spacing w:val="-4"/>
        </w:rPr>
        <w:t>P</w:t>
      </w:r>
      <w:r w:rsidR="00110DB0" w:rsidRPr="007B2F5B">
        <w:rPr>
          <w:rFonts w:ascii="Arial" w:hAnsi="Arial" w:cs="Arial"/>
          <w:spacing w:val="-4"/>
        </w:rPr>
        <w:t xml:space="preserve">entecoste, quando erano state di segno per i non-credenti stranieri che si trovavano a </w:t>
      </w:r>
      <w:r w:rsidR="00415FB6" w:rsidRPr="007B2F5B">
        <w:rPr>
          <w:rFonts w:ascii="Arial" w:hAnsi="Arial" w:cs="Arial"/>
          <w:spacing w:val="-4"/>
        </w:rPr>
        <w:t>G</w:t>
      </w:r>
      <w:r w:rsidR="00110DB0" w:rsidRPr="007B2F5B">
        <w:rPr>
          <w:rFonts w:ascii="Arial" w:hAnsi="Arial" w:cs="Arial"/>
          <w:spacing w:val="-4"/>
        </w:rPr>
        <w:t>erusalemme</w:t>
      </w:r>
      <w:r w:rsidR="00415FB6" w:rsidRPr="007B2F5B">
        <w:rPr>
          <w:rFonts w:ascii="Arial" w:hAnsi="Arial" w:cs="Arial"/>
          <w:spacing w:val="-4"/>
        </w:rPr>
        <w:t xml:space="preserve"> e che grazie a queste lingue capirono il messaggio evangelistico della salvezza</w:t>
      </w:r>
      <w:r w:rsidR="00110DB0" w:rsidRPr="007B2F5B">
        <w:rPr>
          <w:rFonts w:ascii="Arial" w:hAnsi="Arial" w:cs="Arial"/>
          <w:spacing w:val="-4"/>
        </w:rPr>
        <w:t xml:space="preserve">!): cfr anche </w:t>
      </w:r>
      <w:r w:rsidR="00415FB6" w:rsidRPr="007B2F5B">
        <w:rPr>
          <w:rFonts w:ascii="Arial" w:hAnsi="Arial" w:cs="Arial"/>
          <w:spacing w:val="-4"/>
        </w:rPr>
        <w:t>I</w:t>
      </w:r>
      <w:r w:rsidR="00110DB0" w:rsidRPr="007B2F5B">
        <w:rPr>
          <w:rFonts w:ascii="Arial" w:hAnsi="Arial" w:cs="Arial"/>
          <w:spacing w:val="-4"/>
        </w:rPr>
        <w:t>s</w:t>
      </w:r>
      <w:r w:rsidR="007B2F5B" w:rsidRPr="007B2F5B">
        <w:rPr>
          <w:rFonts w:ascii="Arial" w:hAnsi="Arial" w:cs="Arial"/>
          <w:spacing w:val="-4"/>
        </w:rPr>
        <w:t xml:space="preserve"> </w:t>
      </w:r>
      <w:r w:rsidR="00110DB0" w:rsidRPr="007B2F5B">
        <w:rPr>
          <w:rFonts w:ascii="Arial" w:hAnsi="Arial" w:cs="Arial"/>
          <w:spacing w:val="-4"/>
        </w:rPr>
        <w:t>28/</w:t>
      </w:r>
      <w:r w:rsidR="00415FB6" w:rsidRPr="007B2F5B">
        <w:rPr>
          <w:rFonts w:ascii="Arial" w:hAnsi="Arial" w:cs="Arial"/>
          <w:spacing w:val="-4"/>
        </w:rPr>
        <w:t>11-1</w:t>
      </w:r>
      <w:r w:rsidR="00110DB0" w:rsidRPr="007B2F5B">
        <w:rPr>
          <w:rFonts w:ascii="Arial" w:hAnsi="Arial" w:cs="Arial"/>
          <w:spacing w:val="-4"/>
        </w:rPr>
        <w:t>2 che ne era stata la profezia!</w:t>
      </w:r>
    </w:p>
    <w:p w:rsidR="00B300A3" w:rsidRPr="00ED0CBE" w:rsidRDefault="00152729" w:rsidP="005B6BC7">
      <w:pPr>
        <w:pStyle w:val="Paragrafoelenco"/>
        <w:numPr>
          <w:ilvl w:val="0"/>
          <w:numId w:val="335"/>
        </w:numPr>
        <w:jc w:val="both"/>
        <w:rPr>
          <w:rFonts w:ascii="Arial" w:hAnsi="Arial" w:cs="Arial"/>
          <w:b/>
        </w:rPr>
      </w:pPr>
      <w:r>
        <w:rPr>
          <w:rFonts w:ascii="Arial" w:hAnsi="Arial" w:cs="Arial"/>
        </w:rPr>
        <w:t>A</w:t>
      </w:r>
      <w:r w:rsidR="00110DB0" w:rsidRPr="00ED0CBE">
        <w:rPr>
          <w:rFonts w:ascii="Arial" w:hAnsi="Arial" w:cs="Arial"/>
        </w:rPr>
        <w:t xml:space="preserve">nche in </w:t>
      </w:r>
      <w:r w:rsidR="00415FB6" w:rsidRPr="00ED0CBE">
        <w:rPr>
          <w:rFonts w:ascii="Arial" w:hAnsi="Arial" w:cs="Arial"/>
        </w:rPr>
        <w:t>1C</w:t>
      </w:r>
      <w:r w:rsidR="00110DB0" w:rsidRPr="00ED0CBE">
        <w:rPr>
          <w:rFonts w:ascii="Arial" w:hAnsi="Arial" w:cs="Arial"/>
        </w:rPr>
        <w:t>or</w:t>
      </w:r>
      <w:r w:rsidR="00415FB6" w:rsidRPr="00ED0CBE">
        <w:rPr>
          <w:rFonts w:ascii="Arial" w:hAnsi="Arial" w:cs="Arial"/>
        </w:rPr>
        <w:t xml:space="preserve"> 1</w:t>
      </w:r>
      <w:r w:rsidR="00110DB0" w:rsidRPr="00ED0CBE">
        <w:rPr>
          <w:rFonts w:ascii="Arial" w:hAnsi="Arial" w:cs="Arial"/>
        </w:rPr>
        <w:t>4/27 si parla di lingua conosciuta perché doveva essere tradotta (non si può tradurre, infatti, una lingua che non sia terrena</w:t>
      </w:r>
      <w:r w:rsidR="00415FB6" w:rsidRPr="00ED0CBE">
        <w:rPr>
          <w:rFonts w:ascii="Arial" w:hAnsi="Arial" w:cs="Arial"/>
        </w:rPr>
        <w:t>: non è nemmeno lingua quella fatta di “suoni inarticolati” come quelli della lingua estatica</w:t>
      </w:r>
      <w:r w:rsidR="00110DB0" w:rsidRPr="00ED0CBE">
        <w:rPr>
          <w:rFonts w:ascii="Arial" w:hAnsi="Arial" w:cs="Arial"/>
        </w:rPr>
        <w:t xml:space="preserve">!): cfr verso 23, che sottolinea la </w:t>
      </w:r>
      <w:r w:rsidR="00110DB0" w:rsidRPr="00ED0CBE">
        <w:rPr>
          <w:rFonts w:ascii="Arial" w:hAnsi="Arial" w:cs="Arial"/>
          <w:b/>
        </w:rPr>
        <w:t>necessità di una lingua comprensibile!</w:t>
      </w:r>
    </w:p>
    <w:p w:rsidR="00B300A3" w:rsidRPr="00ED0CBE" w:rsidRDefault="00152729" w:rsidP="005B6BC7">
      <w:pPr>
        <w:pStyle w:val="Paragrafoelenco"/>
        <w:numPr>
          <w:ilvl w:val="0"/>
          <w:numId w:val="335"/>
        </w:numPr>
        <w:jc w:val="both"/>
        <w:rPr>
          <w:rFonts w:ascii="Arial" w:hAnsi="Arial" w:cs="Arial"/>
        </w:rPr>
      </w:pPr>
      <w:r>
        <w:rPr>
          <w:rFonts w:ascii="Arial" w:hAnsi="Arial" w:cs="Arial"/>
        </w:rPr>
        <w:t>I</w:t>
      </w:r>
      <w:r w:rsidR="00110DB0" w:rsidRPr="00ED0CBE">
        <w:rPr>
          <w:rFonts w:ascii="Arial" w:hAnsi="Arial" w:cs="Arial"/>
        </w:rPr>
        <w:t xml:space="preserve">n tutto il capitolo </w:t>
      </w:r>
      <w:r w:rsidR="00415FB6" w:rsidRPr="00ED0CBE">
        <w:rPr>
          <w:rFonts w:ascii="Arial" w:hAnsi="Arial" w:cs="Arial"/>
        </w:rPr>
        <w:t>1</w:t>
      </w:r>
      <w:r w:rsidR="00110DB0" w:rsidRPr="00ED0CBE">
        <w:rPr>
          <w:rFonts w:ascii="Arial" w:hAnsi="Arial" w:cs="Arial"/>
        </w:rPr>
        <w:t xml:space="preserve">4 </w:t>
      </w:r>
      <w:r w:rsidR="00415FB6" w:rsidRPr="00ED0CBE">
        <w:rPr>
          <w:rFonts w:ascii="Arial" w:hAnsi="Arial" w:cs="Arial"/>
        </w:rPr>
        <w:t>P</w:t>
      </w:r>
      <w:r w:rsidR="00110DB0" w:rsidRPr="00ED0CBE">
        <w:rPr>
          <w:rFonts w:ascii="Arial" w:hAnsi="Arial" w:cs="Arial"/>
        </w:rPr>
        <w:t xml:space="preserve">aolo condanna l'uso errato delle 'lingue' poiché essi le usavano male e pretendevano di farlo per parlare a </w:t>
      </w:r>
      <w:r w:rsidR="00415FB6" w:rsidRPr="00ED0CBE">
        <w:rPr>
          <w:rFonts w:ascii="Arial" w:hAnsi="Arial" w:cs="Arial"/>
        </w:rPr>
        <w:t>D</w:t>
      </w:r>
      <w:r w:rsidR="00110DB0" w:rsidRPr="00ED0CBE">
        <w:rPr>
          <w:rFonts w:ascii="Arial" w:hAnsi="Arial" w:cs="Arial"/>
        </w:rPr>
        <w:t>io</w:t>
      </w:r>
      <w:r w:rsidR="00415FB6" w:rsidRPr="00ED0CBE">
        <w:rPr>
          <w:rFonts w:ascii="Arial" w:hAnsi="Arial" w:cs="Arial"/>
        </w:rPr>
        <w:t xml:space="preserve"> (mentre </w:t>
      </w:r>
      <w:r w:rsidR="00415FB6" w:rsidRPr="00ED0CBE">
        <w:rPr>
          <w:rFonts w:ascii="Arial" w:hAnsi="Arial" w:cs="Arial"/>
          <w:b/>
        </w:rPr>
        <w:t>alla Pentecoste erano state date per “parlare ai perduti”!</w:t>
      </w:r>
      <w:r w:rsidR="00415FB6" w:rsidRPr="00ED0CBE">
        <w:rPr>
          <w:rFonts w:ascii="Arial" w:hAnsi="Arial" w:cs="Arial"/>
        </w:rPr>
        <w:t>)</w:t>
      </w:r>
      <w:r w:rsidR="00110DB0" w:rsidRPr="00ED0CBE">
        <w:rPr>
          <w:rFonts w:ascii="Arial" w:hAnsi="Arial" w:cs="Arial"/>
        </w:rPr>
        <w:t xml:space="preserve">: non per parlare agli uomini (tutti i </w:t>
      </w:r>
      <w:r w:rsidR="00415FB6" w:rsidRPr="00ED0CBE">
        <w:rPr>
          <w:rFonts w:ascii="Arial" w:hAnsi="Arial" w:cs="Arial"/>
        </w:rPr>
        <w:t>D</w:t>
      </w:r>
      <w:r w:rsidR="00110DB0" w:rsidRPr="00ED0CBE">
        <w:rPr>
          <w:rFonts w:ascii="Arial" w:hAnsi="Arial" w:cs="Arial"/>
        </w:rPr>
        <w:t>oni spirituali</w:t>
      </w:r>
      <w:r w:rsidR="00415FB6" w:rsidRPr="00ED0CBE">
        <w:rPr>
          <w:rFonts w:ascii="Arial" w:hAnsi="Arial" w:cs="Arial"/>
        </w:rPr>
        <w:t xml:space="preserve"> sono</w:t>
      </w:r>
      <w:r w:rsidR="00110DB0" w:rsidRPr="00ED0CBE">
        <w:rPr>
          <w:rFonts w:ascii="Arial" w:hAnsi="Arial" w:cs="Arial"/>
        </w:rPr>
        <w:t xml:space="preserve"> stati dati non per sé stessi... e per parlare a </w:t>
      </w:r>
      <w:r w:rsidR="00415FB6" w:rsidRPr="00ED0CBE">
        <w:rPr>
          <w:rFonts w:ascii="Arial" w:hAnsi="Arial" w:cs="Arial"/>
        </w:rPr>
        <w:t>D</w:t>
      </w:r>
      <w:r w:rsidR="00110DB0" w:rsidRPr="00ED0CBE">
        <w:rPr>
          <w:rFonts w:ascii="Arial" w:hAnsi="Arial" w:cs="Arial"/>
        </w:rPr>
        <w:t xml:space="preserve">io, bensì per gli altri: vedi </w:t>
      </w:r>
      <w:r w:rsidR="00415FB6" w:rsidRPr="00ED0CBE">
        <w:rPr>
          <w:rFonts w:ascii="Arial" w:hAnsi="Arial" w:cs="Arial"/>
        </w:rPr>
        <w:t>1P</w:t>
      </w:r>
      <w:r w:rsidR="00110DB0" w:rsidRPr="00ED0CBE">
        <w:rPr>
          <w:rFonts w:ascii="Arial" w:hAnsi="Arial" w:cs="Arial"/>
        </w:rPr>
        <w:t>ie 4/</w:t>
      </w:r>
      <w:r w:rsidR="00415FB6" w:rsidRPr="00ED0CBE">
        <w:rPr>
          <w:rFonts w:ascii="Arial" w:hAnsi="Arial" w:cs="Arial"/>
        </w:rPr>
        <w:t>10</w:t>
      </w:r>
      <w:r w:rsidR="00110DB0" w:rsidRPr="00ED0CBE">
        <w:rPr>
          <w:rFonts w:ascii="Arial" w:hAnsi="Arial" w:cs="Arial"/>
        </w:rPr>
        <w:t xml:space="preserve">). </w:t>
      </w:r>
    </w:p>
    <w:p w:rsidR="00B300A3" w:rsidRPr="00ED0CBE" w:rsidRDefault="00152729" w:rsidP="005B6BC7">
      <w:pPr>
        <w:pStyle w:val="Paragrafoelenco"/>
        <w:numPr>
          <w:ilvl w:val="0"/>
          <w:numId w:val="335"/>
        </w:numPr>
        <w:jc w:val="both"/>
        <w:rPr>
          <w:rFonts w:ascii="Arial" w:hAnsi="Arial" w:cs="Arial"/>
        </w:rPr>
      </w:pPr>
      <w:r>
        <w:rPr>
          <w:rFonts w:ascii="Arial" w:hAnsi="Arial" w:cs="Arial"/>
        </w:rPr>
        <w:t>N</w:t>
      </w:r>
      <w:r w:rsidR="00110DB0" w:rsidRPr="00ED0CBE">
        <w:rPr>
          <w:rFonts w:ascii="Arial" w:hAnsi="Arial" w:cs="Arial"/>
        </w:rPr>
        <w:t xml:space="preserve">el </w:t>
      </w:r>
      <w:r w:rsidR="00415FB6" w:rsidRPr="00ED0CBE">
        <w:rPr>
          <w:rFonts w:ascii="Arial" w:hAnsi="Arial" w:cs="Arial"/>
        </w:rPr>
        <w:t>primo</w:t>
      </w:r>
      <w:r w:rsidR="00110DB0" w:rsidRPr="00ED0CBE">
        <w:rPr>
          <w:rFonts w:ascii="Arial" w:hAnsi="Arial" w:cs="Arial"/>
        </w:rPr>
        <w:t xml:space="preserve"> secolo d.</w:t>
      </w:r>
      <w:r w:rsidR="00415FB6" w:rsidRPr="00ED0CBE">
        <w:rPr>
          <w:rFonts w:ascii="Arial" w:hAnsi="Arial" w:cs="Arial"/>
        </w:rPr>
        <w:t>C</w:t>
      </w:r>
      <w:r w:rsidR="00110DB0" w:rsidRPr="00ED0CBE">
        <w:rPr>
          <w:rFonts w:ascii="Arial" w:hAnsi="Arial" w:cs="Arial"/>
        </w:rPr>
        <w:t xml:space="preserve">. la città di </w:t>
      </w:r>
      <w:r w:rsidR="00415FB6" w:rsidRPr="00ED0CBE">
        <w:rPr>
          <w:rFonts w:ascii="Arial" w:hAnsi="Arial" w:cs="Arial"/>
        </w:rPr>
        <w:t>C</w:t>
      </w:r>
      <w:r w:rsidR="00110DB0" w:rsidRPr="00ED0CBE">
        <w:rPr>
          <w:rFonts w:ascii="Arial" w:hAnsi="Arial" w:cs="Arial"/>
        </w:rPr>
        <w:t xml:space="preserve">orinto era stata invasa dalle religioni misteriche che facevano largo uso della glossolalia estatica </w:t>
      </w:r>
      <w:r w:rsidR="00415FB6" w:rsidRPr="00ED0CBE">
        <w:rPr>
          <w:rFonts w:ascii="Arial" w:hAnsi="Arial" w:cs="Arial"/>
        </w:rPr>
        <w:t xml:space="preserve">(come accade ancora oggi tra occultisti, </w:t>
      </w:r>
      <w:r w:rsidR="00415FB6" w:rsidRPr="00ED0CBE">
        <w:rPr>
          <w:rFonts w:ascii="Arial" w:hAnsi="Arial" w:cs="Arial"/>
        </w:rPr>
        <w:lastRenderedPageBreak/>
        <w:t xml:space="preserve">Induisti, ecc.) </w:t>
      </w:r>
      <w:r w:rsidR="00110DB0" w:rsidRPr="00ED0CBE">
        <w:rPr>
          <w:rFonts w:ascii="Arial" w:hAnsi="Arial" w:cs="Arial"/>
        </w:rPr>
        <w:t xml:space="preserve">e, evidentemente, la chiesa ne era stata condizionata...: </w:t>
      </w:r>
      <w:r w:rsidR="00415FB6" w:rsidRPr="00ED0CBE">
        <w:rPr>
          <w:rFonts w:ascii="Arial" w:hAnsi="Arial" w:cs="Arial"/>
        </w:rPr>
        <w:t>P</w:t>
      </w:r>
      <w:r w:rsidR="00110DB0" w:rsidRPr="00ED0CBE">
        <w:rPr>
          <w:rFonts w:ascii="Arial" w:hAnsi="Arial" w:cs="Arial"/>
        </w:rPr>
        <w:t xml:space="preserve">aolo fa loro così comprendere che hanno sbagliato a lasciarsene trasportare e che era ora di finirla con le loro pratiche pagane! notate </w:t>
      </w:r>
      <w:r w:rsidR="00415FB6" w:rsidRPr="00ED0CBE">
        <w:rPr>
          <w:rFonts w:ascii="Arial" w:hAnsi="Arial" w:cs="Arial"/>
        </w:rPr>
        <w:t>1C</w:t>
      </w:r>
      <w:r w:rsidR="00110DB0" w:rsidRPr="00ED0CBE">
        <w:rPr>
          <w:rFonts w:ascii="Arial" w:hAnsi="Arial" w:cs="Arial"/>
        </w:rPr>
        <w:t>or</w:t>
      </w:r>
      <w:r w:rsidR="007B2F5B">
        <w:rPr>
          <w:rFonts w:ascii="Arial" w:hAnsi="Arial" w:cs="Arial"/>
        </w:rPr>
        <w:t xml:space="preserve"> </w:t>
      </w:r>
      <w:r w:rsidR="00110DB0" w:rsidRPr="00ED0CBE">
        <w:rPr>
          <w:rFonts w:ascii="Arial" w:hAnsi="Arial" w:cs="Arial"/>
        </w:rPr>
        <w:t>14/4!</w:t>
      </w:r>
    </w:p>
    <w:p w:rsidR="00B300A3" w:rsidRPr="007B2F5B" w:rsidRDefault="00355BF6" w:rsidP="00355BF6">
      <w:pPr>
        <w:ind w:left="851"/>
        <w:jc w:val="both"/>
        <w:rPr>
          <w:rFonts w:ascii="Arial" w:hAnsi="Arial" w:cs="Arial"/>
          <w:spacing w:val="-4"/>
        </w:rPr>
      </w:pPr>
      <w:r w:rsidRPr="007B2F5B">
        <w:rPr>
          <w:rFonts w:ascii="Arial" w:hAnsi="Arial" w:cs="Arial"/>
          <w:spacing w:val="-4"/>
        </w:rPr>
        <w:t>C</w:t>
      </w:r>
      <w:r w:rsidR="00110DB0" w:rsidRPr="007B2F5B">
        <w:rPr>
          <w:rFonts w:ascii="Arial" w:hAnsi="Arial" w:cs="Arial"/>
          <w:spacing w:val="-4"/>
        </w:rPr>
        <w:t xml:space="preserve">iò che </w:t>
      </w:r>
      <w:r w:rsidR="00415FB6" w:rsidRPr="007B2F5B">
        <w:rPr>
          <w:rFonts w:ascii="Arial" w:hAnsi="Arial" w:cs="Arial"/>
          <w:spacing w:val="-4"/>
        </w:rPr>
        <w:t>i Corinti</w:t>
      </w:r>
      <w:r w:rsidR="00110DB0" w:rsidRPr="007B2F5B">
        <w:rPr>
          <w:rFonts w:ascii="Arial" w:hAnsi="Arial" w:cs="Arial"/>
          <w:spacing w:val="-4"/>
        </w:rPr>
        <w:t xml:space="preserve"> praticavano </w:t>
      </w:r>
      <w:r w:rsidR="00415FB6" w:rsidRPr="007B2F5B">
        <w:rPr>
          <w:rFonts w:ascii="Arial" w:hAnsi="Arial" w:cs="Arial"/>
          <w:spacing w:val="-4"/>
        </w:rPr>
        <w:t>(come i moderni pentecostali</w:t>
      </w:r>
      <w:r w:rsidRPr="007B2F5B">
        <w:rPr>
          <w:rFonts w:ascii="Arial" w:hAnsi="Arial" w:cs="Arial"/>
          <w:spacing w:val="-4"/>
        </w:rPr>
        <w:t>sti</w:t>
      </w:r>
      <w:r w:rsidR="00415FB6" w:rsidRPr="007B2F5B">
        <w:rPr>
          <w:rFonts w:ascii="Arial" w:hAnsi="Arial" w:cs="Arial"/>
          <w:spacing w:val="-4"/>
        </w:rPr>
        <w:t xml:space="preserve">) </w:t>
      </w:r>
      <w:r w:rsidR="00110DB0" w:rsidRPr="007B2F5B">
        <w:rPr>
          <w:rFonts w:ascii="Arial" w:hAnsi="Arial" w:cs="Arial"/>
          <w:spacing w:val="-4"/>
        </w:rPr>
        <w:t xml:space="preserve">non era l'uso di un </w:t>
      </w:r>
      <w:r w:rsidR="00415FB6" w:rsidRPr="007B2F5B">
        <w:rPr>
          <w:rFonts w:ascii="Arial" w:hAnsi="Arial" w:cs="Arial"/>
          <w:spacing w:val="-4"/>
        </w:rPr>
        <w:t>D</w:t>
      </w:r>
      <w:r w:rsidR="00110DB0" w:rsidRPr="007B2F5B">
        <w:rPr>
          <w:rFonts w:ascii="Arial" w:hAnsi="Arial" w:cs="Arial"/>
          <w:spacing w:val="-4"/>
        </w:rPr>
        <w:t xml:space="preserve">ono </w:t>
      </w:r>
      <w:r w:rsidR="00415FB6" w:rsidRPr="007B2F5B">
        <w:rPr>
          <w:rFonts w:ascii="Arial" w:hAnsi="Arial" w:cs="Arial"/>
          <w:spacing w:val="-4"/>
        </w:rPr>
        <w:t>S</w:t>
      </w:r>
      <w:r w:rsidR="00110DB0" w:rsidRPr="007B2F5B">
        <w:rPr>
          <w:rFonts w:ascii="Arial" w:hAnsi="Arial" w:cs="Arial"/>
          <w:spacing w:val="-4"/>
        </w:rPr>
        <w:t>pirituale, poiché i doni spirituali furono dati per l'edificazione della chiesa (mentre quelli che usavano loro non edificavano</w:t>
      </w:r>
      <w:r w:rsidRPr="007B2F5B">
        <w:rPr>
          <w:rFonts w:ascii="Arial" w:hAnsi="Arial" w:cs="Arial"/>
          <w:spacing w:val="-4"/>
        </w:rPr>
        <w:t xml:space="preserve"> o edificavano sé stessi</w:t>
      </w:r>
      <w:r w:rsidR="00110DB0" w:rsidRPr="007B2F5B">
        <w:rPr>
          <w:rFonts w:ascii="Arial" w:hAnsi="Arial" w:cs="Arial"/>
          <w:spacing w:val="-4"/>
        </w:rPr>
        <w:t xml:space="preserve">: </w:t>
      </w:r>
      <w:r w:rsidR="00415FB6" w:rsidRPr="007B2F5B">
        <w:rPr>
          <w:rFonts w:ascii="Arial" w:hAnsi="Arial" w:cs="Arial"/>
          <w:spacing w:val="-4"/>
        </w:rPr>
        <w:t>1Cor 1</w:t>
      </w:r>
      <w:r w:rsidR="00110DB0" w:rsidRPr="007B2F5B">
        <w:rPr>
          <w:rFonts w:ascii="Arial" w:hAnsi="Arial" w:cs="Arial"/>
          <w:spacing w:val="-4"/>
        </w:rPr>
        <w:t xml:space="preserve">2/7 e anche </w:t>
      </w:r>
      <w:r w:rsidR="00415FB6" w:rsidRPr="007B2F5B">
        <w:rPr>
          <w:rFonts w:ascii="Arial" w:hAnsi="Arial" w:cs="Arial"/>
          <w:spacing w:val="-4"/>
        </w:rPr>
        <w:t>1C</w:t>
      </w:r>
      <w:r w:rsidR="00110DB0" w:rsidRPr="007B2F5B">
        <w:rPr>
          <w:rFonts w:ascii="Arial" w:hAnsi="Arial" w:cs="Arial"/>
          <w:spacing w:val="-4"/>
        </w:rPr>
        <w:t>or</w:t>
      </w:r>
      <w:r w:rsidR="00415FB6" w:rsidRPr="007B2F5B">
        <w:rPr>
          <w:rFonts w:ascii="Arial" w:hAnsi="Arial" w:cs="Arial"/>
          <w:spacing w:val="-4"/>
        </w:rPr>
        <w:t xml:space="preserve"> 1</w:t>
      </w:r>
      <w:r w:rsidR="00110DB0" w:rsidRPr="007B2F5B">
        <w:rPr>
          <w:rFonts w:ascii="Arial" w:hAnsi="Arial" w:cs="Arial"/>
          <w:spacing w:val="-4"/>
        </w:rPr>
        <w:t>4/</w:t>
      </w:r>
      <w:r w:rsidR="00415FB6" w:rsidRPr="007B2F5B">
        <w:rPr>
          <w:rFonts w:ascii="Arial" w:hAnsi="Arial" w:cs="Arial"/>
          <w:spacing w:val="-4"/>
        </w:rPr>
        <w:t>1</w:t>
      </w:r>
      <w:r w:rsidR="00110DB0" w:rsidRPr="007B2F5B">
        <w:rPr>
          <w:rFonts w:ascii="Arial" w:hAnsi="Arial" w:cs="Arial"/>
          <w:spacing w:val="-4"/>
        </w:rPr>
        <w:t>6</w:t>
      </w:r>
      <w:r w:rsidR="00415FB6" w:rsidRPr="007B2F5B">
        <w:rPr>
          <w:rFonts w:ascii="Arial" w:hAnsi="Arial" w:cs="Arial"/>
          <w:spacing w:val="-4"/>
        </w:rPr>
        <w:t>-1</w:t>
      </w:r>
      <w:r w:rsidR="00110DB0" w:rsidRPr="007B2F5B">
        <w:rPr>
          <w:rFonts w:ascii="Arial" w:hAnsi="Arial" w:cs="Arial"/>
          <w:spacing w:val="-4"/>
        </w:rPr>
        <w:t xml:space="preserve">7)! </w:t>
      </w:r>
    </w:p>
    <w:p w:rsidR="005C4ADD" w:rsidRPr="00152729" w:rsidRDefault="004D7D5C" w:rsidP="00355BF6">
      <w:pPr>
        <w:ind w:left="851"/>
        <w:jc w:val="both"/>
        <w:rPr>
          <w:rFonts w:ascii="Arial Black" w:hAnsi="Arial Black" w:cs="Arial"/>
          <w:b/>
          <w:spacing w:val="-4"/>
        </w:rPr>
      </w:pPr>
      <w:r w:rsidRPr="00152729">
        <w:rPr>
          <w:rFonts w:ascii="Arial Black" w:hAnsi="Arial Black" w:cs="Arial"/>
          <w:b/>
          <w:spacing w:val="-4"/>
        </w:rPr>
        <w:t>Il dono delle “lingue di nazioni” fu dato per evangelizzare e non per lodare o per adorare Dio: la lode e l’adorazione vengono fatte nella propria lingua</w:t>
      </w:r>
      <w:r w:rsidR="00C5765C" w:rsidRPr="00152729">
        <w:rPr>
          <w:rFonts w:ascii="Arial Black" w:hAnsi="Arial Black" w:cs="Arial"/>
          <w:b/>
          <w:spacing w:val="-4"/>
        </w:rPr>
        <w:t xml:space="preserve"> e non in una presunta lingua estatica (detta “angelica” </w:t>
      </w:r>
      <w:r w:rsidR="00355BF6" w:rsidRPr="00152729">
        <w:rPr>
          <w:rFonts w:ascii="Arial Black" w:hAnsi="Arial Black" w:cs="Arial"/>
          <w:b/>
          <w:spacing w:val="-4"/>
        </w:rPr>
        <w:t xml:space="preserve">o </w:t>
      </w:r>
      <w:r w:rsidR="00C5765C" w:rsidRPr="00152729">
        <w:rPr>
          <w:rFonts w:ascii="Arial Black" w:hAnsi="Arial Black" w:cs="Arial"/>
          <w:b/>
          <w:spacing w:val="-4"/>
        </w:rPr>
        <w:t>glossolalia mistica</w:t>
      </w:r>
      <w:r w:rsidR="007B2F5B" w:rsidRPr="00152729">
        <w:rPr>
          <w:rFonts w:ascii="Arial Black" w:hAnsi="Arial Black" w:cs="Arial"/>
          <w:b/>
          <w:spacing w:val="-4"/>
        </w:rPr>
        <w:t>-misterica</w:t>
      </w:r>
      <w:r w:rsidR="00C5765C" w:rsidRPr="00152729">
        <w:rPr>
          <w:rFonts w:ascii="Arial Black" w:hAnsi="Arial Black" w:cs="Arial"/>
          <w:b/>
          <w:spacing w:val="-4"/>
        </w:rPr>
        <w:t xml:space="preserve"> che usano in molte religioni</w:t>
      </w:r>
      <w:r w:rsidR="00152729" w:rsidRPr="00152729">
        <w:rPr>
          <w:rFonts w:ascii="Arial Black" w:hAnsi="Arial Black" w:cs="Arial"/>
          <w:b/>
          <w:spacing w:val="-4"/>
        </w:rPr>
        <w:t xml:space="preserve"> e sin dall’antichità</w:t>
      </w:r>
      <w:r w:rsidR="00C5765C" w:rsidRPr="00152729">
        <w:rPr>
          <w:rFonts w:ascii="Arial Black" w:hAnsi="Arial Black" w:cs="Arial"/>
          <w:b/>
          <w:spacing w:val="-4"/>
        </w:rPr>
        <w:t>!)</w:t>
      </w:r>
      <w:r w:rsidR="00355BF6" w:rsidRPr="00152729">
        <w:rPr>
          <w:rFonts w:ascii="Arial Black" w:hAnsi="Arial Black" w:cs="Arial"/>
          <w:b/>
          <w:spacing w:val="-4"/>
        </w:rPr>
        <w:t>.</w:t>
      </w:r>
      <w:r w:rsidR="00C5765C" w:rsidRPr="00152729">
        <w:rPr>
          <w:rFonts w:ascii="Arial Black" w:hAnsi="Arial Black" w:cs="Arial"/>
          <w:b/>
          <w:spacing w:val="-4"/>
        </w:rPr>
        <w:t xml:space="preserve"> </w:t>
      </w:r>
      <w:r w:rsidR="00152729" w:rsidRPr="00152729">
        <w:rPr>
          <w:rFonts w:ascii="Arial Black" w:hAnsi="Arial Black" w:cs="Arial"/>
          <w:b/>
          <w:spacing w:val="-4"/>
        </w:rPr>
        <w:t>Semmai, uno “lodi</w:t>
      </w:r>
      <w:r w:rsidR="005C4ADD" w:rsidRPr="00152729">
        <w:rPr>
          <w:rFonts w:ascii="Arial Black" w:hAnsi="Arial Black" w:cs="Arial"/>
          <w:b/>
          <w:spacing w:val="-4"/>
        </w:rPr>
        <w:t xml:space="preserve"> Dio in estasi” a casa propria</w:t>
      </w:r>
      <w:r w:rsidR="00355BF6" w:rsidRPr="00152729">
        <w:rPr>
          <w:rFonts w:ascii="Arial Black" w:hAnsi="Arial Black" w:cs="Arial"/>
          <w:b/>
          <w:spacing w:val="-4"/>
        </w:rPr>
        <w:t xml:space="preserve">… </w:t>
      </w:r>
      <w:r w:rsidR="005C3934" w:rsidRPr="00152729">
        <w:rPr>
          <w:rFonts w:ascii="Arial Black" w:hAnsi="Arial Black" w:cs="Arial"/>
          <w:b/>
          <w:spacing w:val="-4"/>
        </w:rPr>
        <w:t>Vedi 1Cor 14…</w:t>
      </w:r>
    </w:p>
    <w:p w:rsidR="005C4ADD" w:rsidRPr="00ED0CBE" w:rsidRDefault="005C4ADD" w:rsidP="005B6BC7">
      <w:pPr>
        <w:pStyle w:val="Paragrafoelenco"/>
        <w:numPr>
          <w:ilvl w:val="0"/>
          <w:numId w:val="126"/>
        </w:numPr>
        <w:jc w:val="both"/>
        <w:rPr>
          <w:rFonts w:ascii="Arial Black" w:hAnsi="Arial Black" w:cs="Arial"/>
          <w:b/>
          <w:i/>
        </w:rPr>
      </w:pPr>
      <w:r w:rsidRPr="00ED0CBE">
        <w:rPr>
          <w:rFonts w:ascii="Arial Black" w:hAnsi="Arial Black" w:cs="Arial"/>
          <w:b/>
          <w:i/>
        </w:rPr>
        <w:t>Se quindi io non intendo il significato del parlare, sarò un barbaro per chi parla, e chi parla sarà un barbaro per me. – 11</w:t>
      </w:r>
    </w:p>
    <w:p w:rsidR="005C4ADD" w:rsidRDefault="005C4ADD" w:rsidP="005C3934">
      <w:pPr>
        <w:ind w:left="2832"/>
        <w:jc w:val="both"/>
        <w:rPr>
          <w:rFonts w:ascii="Cooper Black" w:hAnsi="Cooper Black" w:cs="Arial"/>
        </w:rPr>
      </w:pPr>
      <w:r w:rsidRPr="00ED0CBE">
        <w:rPr>
          <w:rFonts w:ascii="Cooper Black" w:hAnsi="Cooper Black" w:cs="Arial"/>
        </w:rPr>
        <w:t>E i pentecostalisti parlano senza intendere personalmente quello che dicono</w:t>
      </w:r>
      <w:r w:rsidR="00152729">
        <w:rPr>
          <w:rFonts w:ascii="Cooper Black" w:hAnsi="Cooper Black" w:cs="Arial"/>
        </w:rPr>
        <w:t>, non formulano concetti intellettivi nella lro mente e</w:t>
      </w:r>
      <w:r w:rsidRPr="00ED0CBE">
        <w:rPr>
          <w:rFonts w:ascii="Cooper Black" w:hAnsi="Cooper Black" w:cs="Arial"/>
        </w:rPr>
        <w:t xml:space="preserve"> un altro deve interpretarlo! (Parole loro).</w:t>
      </w:r>
    </w:p>
    <w:p w:rsidR="00152729" w:rsidRPr="00ED0CBE" w:rsidRDefault="00152729" w:rsidP="005C3934">
      <w:pPr>
        <w:ind w:left="2832"/>
        <w:jc w:val="both"/>
        <w:rPr>
          <w:rFonts w:ascii="Cooper Black" w:hAnsi="Cooper Black" w:cs="Arial"/>
        </w:rPr>
      </w:pPr>
      <w:r>
        <w:rPr>
          <w:rFonts w:ascii="Cooper Black" w:hAnsi="Cooper Black" w:cs="Arial"/>
        </w:rPr>
        <w:t>Non usano la loro intelligenza e per questo Paolo li ammonisce severamente.</w:t>
      </w:r>
    </w:p>
    <w:p w:rsidR="005C4ADD" w:rsidRPr="00ED0CBE" w:rsidRDefault="005C4ADD" w:rsidP="005B6BC7">
      <w:pPr>
        <w:pStyle w:val="Paragrafoelenco"/>
        <w:numPr>
          <w:ilvl w:val="0"/>
          <w:numId w:val="126"/>
        </w:numPr>
        <w:jc w:val="both"/>
        <w:rPr>
          <w:rFonts w:ascii="Arial Black" w:hAnsi="Arial Black" w:cs="Arial"/>
          <w:b/>
          <w:i/>
        </w:rPr>
      </w:pPr>
      <w:r w:rsidRPr="00ED0CBE">
        <w:rPr>
          <w:rFonts w:ascii="Arial Black" w:hAnsi="Arial Black" w:cs="Arial"/>
          <w:b/>
          <w:i/>
        </w:rPr>
        <w:t xml:space="preserve">poiché, se prego in altra lingua, ben prega lo spirito mio, ma la mia intelligenza rimane infruttuosa. - 14 </w:t>
      </w:r>
    </w:p>
    <w:p w:rsidR="005C4ADD" w:rsidRPr="00ED0CBE" w:rsidRDefault="005C4ADD" w:rsidP="005B6BC7">
      <w:pPr>
        <w:pStyle w:val="Paragrafoelenco"/>
        <w:numPr>
          <w:ilvl w:val="0"/>
          <w:numId w:val="126"/>
        </w:numPr>
        <w:jc w:val="both"/>
        <w:rPr>
          <w:rFonts w:ascii="Arial Black" w:hAnsi="Arial Black" w:cs="Arial"/>
          <w:b/>
          <w:i/>
        </w:rPr>
      </w:pPr>
      <w:r w:rsidRPr="00ED0CBE">
        <w:rPr>
          <w:rFonts w:ascii="Arial Black" w:hAnsi="Arial Black" w:cs="Arial"/>
          <w:b/>
          <w:i/>
        </w:rPr>
        <w:t>Che dunque? Io pregherò con lo spirito, ma pregherò anche con l'intelligenza; salmeggerò con lo spirito, ma salmeggerò anche con l'intelligenza. – 15</w:t>
      </w:r>
    </w:p>
    <w:p w:rsidR="005C4ADD" w:rsidRPr="00ED0CBE" w:rsidRDefault="005C4ADD" w:rsidP="005C3934">
      <w:pPr>
        <w:ind w:left="2832"/>
        <w:jc w:val="both"/>
        <w:rPr>
          <w:rFonts w:ascii="Cooper Black" w:hAnsi="Cooper Black" w:cs="Arial"/>
        </w:rPr>
      </w:pPr>
      <w:r w:rsidRPr="00ED0CBE">
        <w:rPr>
          <w:rFonts w:ascii="Cooper Black" w:hAnsi="Cooper Black" w:cs="Arial"/>
        </w:rPr>
        <w:t>E i pentecostalisti “pregano senza usare la propria intelligenza”</w:t>
      </w:r>
      <w:r w:rsidR="005C3934" w:rsidRPr="00ED0CBE">
        <w:rPr>
          <w:rFonts w:ascii="Cooper Black" w:hAnsi="Cooper Black" w:cs="Arial"/>
        </w:rPr>
        <w:t xml:space="preserve"> </w:t>
      </w:r>
      <w:r w:rsidRPr="00ED0CBE">
        <w:rPr>
          <w:rFonts w:ascii="Cooper Black" w:hAnsi="Cooper Black" w:cs="Arial"/>
        </w:rPr>
        <w:t>… in un’estasi durante la quale sono trasportati dallo spirito (</w:t>
      </w:r>
      <w:r w:rsidR="00533C2D" w:rsidRPr="00ED0CBE">
        <w:rPr>
          <w:rFonts w:ascii="Cooper Black" w:hAnsi="Cooper Black" w:cs="Arial"/>
        </w:rPr>
        <w:t>P</w:t>
      </w:r>
      <w:r w:rsidRPr="00ED0CBE">
        <w:rPr>
          <w:rFonts w:ascii="Cooper Black" w:hAnsi="Cooper Black" w:cs="Arial"/>
        </w:rPr>
        <w:t>arole loro)</w:t>
      </w:r>
      <w:r w:rsidR="00152729">
        <w:rPr>
          <w:rFonts w:ascii="Cooper Black" w:hAnsi="Cooper Black" w:cs="Arial"/>
        </w:rPr>
        <w:t xml:space="preserve"> e sospinti emotivamente</w:t>
      </w:r>
      <w:r w:rsidRPr="00ED0CBE">
        <w:rPr>
          <w:rFonts w:ascii="Cooper Black" w:hAnsi="Cooper Black" w:cs="Arial"/>
        </w:rPr>
        <w:t>.</w:t>
      </w:r>
    </w:p>
    <w:p w:rsidR="005C4ADD" w:rsidRPr="00ED0CBE" w:rsidRDefault="005C3934" w:rsidP="005B6BC7">
      <w:pPr>
        <w:pStyle w:val="Paragrafoelenco"/>
        <w:numPr>
          <w:ilvl w:val="0"/>
          <w:numId w:val="127"/>
        </w:numPr>
        <w:jc w:val="both"/>
        <w:rPr>
          <w:rFonts w:ascii="Arial Black" w:hAnsi="Arial Black" w:cs="Arial"/>
          <w:b/>
          <w:i/>
        </w:rPr>
      </w:pPr>
      <w:r w:rsidRPr="00ED0CBE">
        <w:rPr>
          <w:rFonts w:ascii="Arial Black" w:hAnsi="Arial Black" w:cs="Arial"/>
          <w:b/>
          <w:i/>
        </w:rPr>
        <w:t>i</w:t>
      </w:r>
      <w:r w:rsidR="005C4ADD" w:rsidRPr="00ED0CBE">
        <w:rPr>
          <w:rFonts w:ascii="Arial Black" w:hAnsi="Arial Black" w:cs="Arial"/>
          <w:b/>
          <w:i/>
        </w:rPr>
        <w:t xml:space="preserve">o ringrazio Dio che parlo in altre lingue più di tutti voi; - 18 </w:t>
      </w:r>
    </w:p>
    <w:p w:rsidR="005C4ADD" w:rsidRPr="00ED0CBE" w:rsidRDefault="005C4ADD" w:rsidP="005B6BC7">
      <w:pPr>
        <w:pStyle w:val="Paragrafoelenco"/>
        <w:numPr>
          <w:ilvl w:val="0"/>
          <w:numId w:val="127"/>
        </w:numPr>
        <w:jc w:val="both"/>
        <w:rPr>
          <w:rFonts w:ascii="Arial Black" w:hAnsi="Arial Black" w:cs="Arial"/>
          <w:b/>
          <w:i/>
        </w:rPr>
      </w:pPr>
      <w:r w:rsidRPr="00ED0CBE">
        <w:rPr>
          <w:rFonts w:ascii="Arial Black" w:hAnsi="Arial Black" w:cs="Arial"/>
          <w:b/>
          <w:i/>
        </w:rPr>
        <w:t>ma nella chiesa preferisco dir cinque parole intelligibili per istruire anche gli altri, che dirne diecimila in altra lingua. – 19</w:t>
      </w:r>
    </w:p>
    <w:p w:rsidR="005C3934" w:rsidRPr="007B2F5B" w:rsidRDefault="005C4ADD" w:rsidP="005C3934">
      <w:pPr>
        <w:ind w:left="2832"/>
        <w:jc w:val="both"/>
        <w:rPr>
          <w:rFonts w:ascii="Cooper Black" w:hAnsi="Cooper Black" w:cs="Arial"/>
          <w:spacing w:val="-4"/>
        </w:rPr>
      </w:pPr>
      <w:r w:rsidRPr="007B2F5B">
        <w:rPr>
          <w:rFonts w:ascii="Cooper Black" w:hAnsi="Cooper Black" w:cs="Arial"/>
          <w:spacing w:val="-4"/>
        </w:rPr>
        <w:t xml:space="preserve">Dunque, </w:t>
      </w:r>
      <w:r w:rsidR="00533C2D" w:rsidRPr="007B2F5B">
        <w:rPr>
          <w:rFonts w:ascii="Cooper Black" w:hAnsi="Cooper Black" w:cs="Arial"/>
          <w:spacing w:val="-4"/>
        </w:rPr>
        <w:t xml:space="preserve">quando preghi </w:t>
      </w:r>
      <w:r w:rsidRPr="007B2F5B">
        <w:rPr>
          <w:rFonts w:ascii="Cooper Black" w:hAnsi="Cooper Black" w:cs="Arial"/>
          <w:spacing w:val="-4"/>
        </w:rPr>
        <w:t xml:space="preserve">a casa </w:t>
      </w:r>
      <w:r w:rsidR="00533C2D" w:rsidRPr="007B2F5B">
        <w:rPr>
          <w:rFonts w:ascii="Cooper Black" w:hAnsi="Cooper Black" w:cs="Arial"/>
          <w:spacing w:val="-4"/>
        </w:rPr>
        <w:t>tua</w:t>
      </w:r>
      <w:r w:rsidRPr="007B2F5B">
        <w:rPr>
          <w:rFonts w:ascii="Cooper Black" w:hAnsi="Cooper Black" w:cs="Arial"/>
          <w:spacing w:val="-4"/>
        </w:rPr>
        <w:t xml:space="preserve"> puoi parlare tutte le lingue che vuoi, ma nella radunanza devi usare la lingua che capiscono tutti in modo che possano dire amen quando preghi. </w:t>
      </w:r>
      <w:r w:rsidR="00533C2D" w:rsidRPr="007B2F5B">
        <w:rPr>
          <w:rFonts w:ascii="Cooper Black" w:hAnsi="Cooper Black" w:cs="Arial"/>
          <w:spacing w:val="-4"/>
        </w:rPr>
        <w:t xml:space="preserve"> </w:t>
      </w:r>
    </w:p>
    <w:p w:rsidR="005C4ADD" w:rsidRPr="00ED0CBE" w:rsidRDefault="005C4ADD" w:rsidP="007B2F5B">
      <w:pPr>
        <w:ind w:left="3119" w:hanging="287"/>
        <w:jc w:val="both"/>
        <w:rPr>
          <w:rFonts w:ascii="Cooper Black" w:hAnsi="Cooper Black" w:cs="Arial"/>
        </w:rPr>
      </w:pPr>
      <w:r w:rsidRPr="00ED0CBE">
        <w:rPr>
          <w:rFonts w:ascii="Cooper Black" w:hAnsi="Cooper Black" w:cs="Arial"/>
        </w:rPr>
        <w:sym w:font="Wingdings" w:char="F0E0"/>
      </w:r>
      <w:r w:rsidRPr="00ED0CBE">
        <w:rPr>
          <w:rFonts w:ascii="Cooper Black" w:hAnsi="Cooper Black" w:cs="Arial"/>
        </w:rPr>
        <w:t>Tra i pentecostalisti non si può dire “amen” con cognizione perché chi parla in lingue prega simultaneamente a tutti</w:t>
      </w:r>
      <w:r w:rsidR="00533C2D" w:rsidRPr="00ED0CBE">
        <w:rPr>
          <w:rFonts w:ascii="Cooper Black" w:hAnsi="Cooper Black" w:cs="Arial"/>
        </w:rPr>
        <w:t xml:space="preserve"> </w:t>
      </w:r>
      <w:r w:rsidR="00152729">
        <w:rPr>
          <w:rFonts w:ascii="Cooper Black" w:hAnsi="Cooper Black" w:cs="Arial"/>
        </w:rPr>
        <w:t>(tutti parlano in coro e disturbano anche la comprensione di quello che si capirebbe se stessero in silenzio!)</w:t>
      </w:r>
      <w:r w:rsidR="002B2A9D">
        <w:rPr>
          <w:rFonts w:ascii="Cooper Black" w:hAnsi="Cooper Black" w:cs="Arial"/>
        </w:rPr>
        <w:t xml:space="preserve"> </w:t>
      </w:r>
      <w:r w:rsidRPr="00ED0CBE">
        <w:rPr>
          <w:rFonts w:ascii="Cooper Black" w:hAnsi="Cooper Black" w:cs="Arial"/>
        </w:rPr>
        <w:t>… e ment</w:t>
      </w:r>
      <w:r w:rsidR="005C3934" w:rsidRPr="00ED0CBE">
        <w:rPr>
          <w:rFonts w:ascii="Cooper Black" w:hAnsi="Cooper Black" w:cs="Arial"/>
        </w:rPr>
        <w:t>re egli prega “vige una grande confusione”.</w:t>
      </w:r>
    </w:p>
    <w:p w:rsidR="00415FB6" w:rsidRPr="007B2F5B" w:rsidRDefault="00415FB6" w:rsidP="00B97590">
      <w:pPr>
        <w:ind w:left="851" w:hanging="284"/>
        <w:jc w:val="both"/>
        <w:rPr>
          <w:rFonts w:ascii="Arial" w:hAnsi="Arial" w:cs="Arial"/>
          <w:b/>
        </w:rPr>
      </w:pPr>
      <w:r w:rsidRPr="007B2F5B">
        <w:rPr>
          <w:rFonts w:ascii="Arial" w:hAnsi="Arial" w:cs="Arial"/>
          <w:b/>
        </w:rPr>
        <w:t xml:space="preserve">I Corinti erano </w:t>
      </w:r>
      <w:r w:rsidR="00733621" w:rsidRPr="007B2F5B">
        <w:rPr>
          <w:rFonts w:ascii="Arial" w:hAnsi="Arial" w:cs="Arial"/>
          <w:b/>
        </w:rPr>
        <w:t xml:space="preserve">molto </w:t>
      </w:r>
      <w:r w:rsidRPr="007B2F5B">
        <w:rPr>
          <w:rFonts w:ascii="Arial" w:hAnsi="Arial" w:cs="Arial"/>
          <w:b/>
        </w:rPr>
        <w:t>carnali e lo erano anche per l’utilizzo di questi presunti “doni”!</w:t>
      </w:r>
    </w:p>
    <w:p w:rsidR="00FD5655" w:rsidRPr="00ED0CBE" w:rsidRDefault="00733621" w:rsidP="00B97590">
      <w:pPr>
        <w:ind w:left="567"/>
        <w:jc w:val="both"/>
        <w:rPr>
          <w:rFonts w:ascii="Arial" w:hAnsi="Arial" w:cs="Arial"/>
          <w:b/>
        </w:rPr>
      </w:pPr>
      <w:r w:rsidRPr="00ED0CBE">
        <w:rPr>
          <w:rFonts w:ascii="Arial" w:hAnsi="Arial" w:cs="Arial"/>
          <w:b/>
        </w:rPr>
        <w:t>Termino questo breve cenno sulle lingue (molto altro si potrebbe dire in risposte alle loro presunzioni) riportando qualche testo chiarissimo:</w:t>
      </w:r>
    </w:p>
    <w:p w:rsidR="00733621" w:rsidRPr="00ED0CBE" w:rsidRDefault="00733621" w:rsidP="00B97590">
      <w:pPr>
        <w:ind w:left="1416"/>
        <w:jc w:val="both"/>
        <w:rPr>
          <w:rFonts w:ascii="Arial" w:hAnsi="Arial" w:cs="Arial"/>
          <w:b/>
          <w:i/>
        </w:rPr>
      </w:pPr>
      <w:r w:rsidRPr="00ED0CBE">
        <w:rPr>
          <w:rFonts w:ascii="Arial" w:hAnsi="Arial" w:cs="Arial"/>
          <w:b/>
          <w:i/>
        </w:rPr>
        <w:t>Tutti hanno eglino i doni delle guarigioni? Parlan</w:t>
      </w:r>
      <w:r w:rsidR="005C3934" w:rsidRPr="00ED0CBE">
        <w:rPr>
          <w:rFonts w:ascii="Arial" w:hAnsi="Arial" w:cs="Arial"/>
          <w:b/>
          <w:i/>
        </w:rPr>
        <w:t>o</w:t>
      </w:r>
      <w:r w:rsidRPr="00ED0CBE">
        <w:rPr>
          <w:rFonts w:ascii="Arial" w:hAnsi="Arial" w:cs="Arial"/>
          <w:b/>
          <w:i/>
        </w:rPr>
        <w:t xml:space="preserve"> tutti in altre lingue? Interpretano tutti?  1Co 12:30</w:t>
      </w:r>
    </w:p>
    <w:p w:rsidR="00733621" w:rsidRPr="00ED0CBE" w:rsidRDefault="00733621" w:rsidP="00B97590">
      <w:pPr>
        <w:ind w:left="567"/>
        <w:jc w:val="both"/>
        <w:rPr>
          <w:rFonts w:ascii="Arial" w:hAnsi="Arial" w:cs="Arial"/>
          <w:b/>
        </w:rPr>
      </w:pPr>
      <w:r w:rsidRPr="00ED0CBE">
        <w:rPr>
          <w:rFonts w:ascii="Arial" w:hAnsi="Arial" w:cs="Arial"/>
          <w:b/>
        </w:rPr>
        <w:t>La risposta è retorica, ma anche “scontata” ed è “No!”</w:t>
      </w:r>
    </w:p>
    <w:p w:rsidR="00733621" w:rsidRPr="00ED0CBE" w:rsidRDefault="00733621" w:rsidP="00B97590">
      <w:pPr>
        <w:ind w:left="567"/>
        <w:jc w:val="both"/>
        <w:rPr>
          <w:rFonts w:ascii="Arial" w:hAnsi="Arial" w:cs="Arial"/>
          <w:b/>
        </w:rPr>
      </w:pPr>
      <w:r w:rsidRPr="00ED0CBE">
        <w:rPr>
          <w:rFonts w:ascii="Arial" w:hAnsi="Arial" w:cs="Arial"/>
          <w:b/>
        </w:rPr>
        <w:t xml:space="preserve">Dunque, perché il dono delle lingue sarebbe “il segno imprescindibile per tutti coloro che ricevono il </w:t>
      </w:r>
      <w:r w:rsidR="007B2F5B">
        <w:rPr>
          <w:rFonts w:ascii="Arial" w:hAnsi="Arial" w:cs="Arial"/>
          <w:b/>
        </w:rPr>
        <w:t>B</w:t>
      </w:r>
      <w:r w:rsidRPr="00ED0CBE">
        <w:rPr>
          <w:rFonts w:ascii="Arial" w:hAnsi="Arial" w:cs="Arial"/>
          <w:b/>
        </w:rPr>
        <w:t>attesimo pentecostal</w:t>
      </w:r>
      <w:r w:rsidR="007B2F5B">
        <w:rPr>
          <w:rFonts w:ascii="Arial" w:hAnsi="Arial" w:cs="Arial"/>
          <w:b/>
        </w:rPr>
        <w:t>ista</w:t>
      </w:r>
      <w:r w:rsidRPr="00ED0CBE">
        <w:rPr>
          <w:rFonts w:ascii="Arial" w:hAnsi="Arial" w:cs="Arial"/>
          <w:b/>
        </w:rPr>
        <w:t>?”</w:t>
      </w:r>
    </w:p>
    <w:p w:rsidR="00733621" w:rsidRPr="002B2A9D" w:rsidRDefault="00733621" w:rsidP="00B97590">
      <w:pPr>
        <w:ind w:left="1416"/>
        <w:jc w:val="both"/>
        <w:rPr>
          <w:rFonts w:ascii="Cooper Black" w:hAnsi="Cooper Black" w:cs="Arial"/>
          <w:i/>
          <w:sz w:val="28"/>
          <w:szCs w:val="28"/>
        </w:rPr>
      </w:pPr>
      <w:r w:rsidRPr="002B2A9D">
        <w:rPr>
          <w:rFonts w:ascii="Cooper Black" w:hAnsi="Cooper Black" w:cs="Arial"/>
          <w:i/>
          <w:sz w:val="28"/>
          <w:szCs w:val="28"/>
        </w:rPr>
        <w:t>Quando dunque tutta la chiesa si raduna assieme, se tutti parlano in altre lingue, ed entrano degli estranei o dei non credenti, non diranno essi che siete pazzi? - 1Co</w:t>
      </w:r>
      <w:r w:rsidR="002B2A9D">
        <w:rPr>
          <w:rFonts w:ascii="Cooper Black" w:hAnsi="Cooper Black" w:cs="Arial"/>
          <w:i/>
          <w:sz w:val="28"/>
          <w:szCs w:val="28"/>
        </w:rPr>
        <w:t>r</w:t>
      </w:r>
      <w:r w:rsidRPr="002B2A9D">
        <w:rPr>
          <w:rFonts w:ascii="Cooper Black" w:hAnsi="Cooper Black" w:cs="Arial"/>
          <w:i/>
          <w:sz w:val="28"/>
          <w:szCs w:val="28"/>
        </w:rPr>
        <w:t xml:space="preserve"> 14:23</w:t>
      </w:r>
    </w:p>
    <w:p w:rsidR="00733621" w:rsidRPr="00ED0CBE" w:rsidRDefault="00733621" w:rsidP="00B97590">
      <w:pPr>
        <w:ind w:left="567"/>
        <w:jc w:val="both"/>
        <w:rPr>
          <w:rFonts w:ascii="Arial" w:hAnsi="Arial" w:cs="Arial"/>
        </w:rPr>
      </w:pPr>
      <w:r w:rsidRPr="00ED0CBE">
        <w:rPr>
          <w:rFonts w:ascii="Arial" w:hAnsi="Arial" w:cs="Arial"/>
        </w:rPr>
        <w:t xml:space="preserve">Mi pare che </w:t>
      </w:r>
      <w:r w:rsidR="006C182B" w:rsidRPr="00ED0CBE">
        <w:rPr>
          <w:rFonts w:ascii="Arial" w:hAnsi="Arial" w:cs="Arial"/>
        </w:rPr>
        <w:t>fosse</w:t>
      </w:r>
      <w:r w:rsidRPr="00ED0CBE">
        <w:rPr>
          <w:rFonts w:ascii="Arial" w:hAnsi="Arial" w:cs="Arial"/>
        </w:rPr>
        <w:t xml:space="preserve"> proprio questa confusione causata dalle lingue a minacciare le riunioni della chiesa </w:t>
      </w:r>
      <w:r w:rsidR="006C182B" w:rsidRPr="00ED0CBE">
        <w:rPr>
          <w:rFonts w:ascii="Arial" w:hAnsi="Arial" w:cs="Arial"/>
        </w:rPr>
        <w:t xml:space="preserve">di Corinto </w:t>
      </w:r>
      <w:r w:rsidRPr="00ED0CBE">
        <w:rPr>
          <w:rFonts w:ascii="Arial" w:hAnsi="Arial" w:cs="Arial"/>
        </w:rPr>
        <w:t xml:space="preserve">e ad allontanare i Non Credenti: sia perché essi le parlavano tutti insieme </w:t>
      </w:r>
      <w:r w:rsidR="006C182B" w:rsidRPr="00ED0CBE">
        <w:rPr>
          <w:rFonts w:ascii="Arial" w:hAnsi="Arial" w:cs="Arial"/>
        </w:rPr>
        <w:t>-</w:t>
      </w:r>
      <w:r w:rsidRPr="00ED0CBE">
        <w:rPr>
          <w:rFonts w:ascii="Arial" w:hAnsi="Arial" w:cs="Arial"/>
        </w:rPr>
        <w:t>e non uno alla volta come dice il capitolo 14</w:t>
      </w:r>
      <w:r w:rsidR="006C182B" w:rsidRPr="00ED0CBE">
        <w:rPr>
          <w:rFonts w:ascii="Arial" w:hAnsi="Arial" w:cs="Arial"/>
        </w:rPr>
        <w:t>-</w:t>
      </w:r>
      <w:r w:rsidRPr="00ED0CBE">
        <w:rPr>
          <w:rFonts w:ascii="Arial" w:hAnsi="Arial" w:cs="Arial"/>
        </w:rPr>
        <w:t xml:space="preserve"> e sia perché erano di tenore “estatico-glossolalico”, dunque inco</w:t>
      </w:r>
      <w:r w:rsidR="003F023C" w:rsidRPr="00ED0CBE">
        <w:rPr>
          <w:rFonts w:ascii="Arial" w:hAnsi="Arial" w:cs="Arial"/>
        </w:rPr>
        <w:t>m</w:t>
      </w:r>
      <w:r w:rsidRPr="00ED0CBE">
        <w:rPr>
          <w:rFonts w:ascii="Arial" w:hAnsi="Arial" w:cs="Arial"/>
        </w:rPr>
        <w:t>prensibile!</w:t>
      </w:r>
    </w:p>
    <w:p w:rsidR="005C3934" w:rsidRPr="00ED0CBE" w:rsidRDefault="005C3934" w:rsidP="005C3934">
      <w:pPr>
        <w:ind w:left="1416"/>
        <w:jc w:val="both"/>
        <w:rPr>
          <w:rFonts w:ascii="Arial" w:hAnsi="Arial" w:cs="Arial"/>
        </w:rPr>
      </w:pPr>
      <w:r w:rsidRPr="00ED0CBE">
        <w:rPr>
          <w:rFonts w:ascii="Arial" w:hAnsi="Arial" w:cs="Arial"/>
          <w:b/>
          <w:i/>
        </w:rPr>
        <w:lastRenderedPageBreak/>
        <w:t xml:space="preserve">Se c'è chi parla in altra lingua, siano due o tre al più, a farlo; e </w:t>
      </w:r>
      <w:r w:rsidRPr="007B2F5B">
        <w:rPr>
          <w:rFonts w:ascii="Cooper Black" w:hAnsi="Cooper Black" w:cs="Arial"/>
          <w:i/>
        </w:rPr>
        <w:t>l'un</w:t>
      </w:r>
      <w:r w:rsidR="007B2F5B" w:rsidRPr="007B2F5B">
        <w:rPr>
          <w:rFonts w:ascii="Cooper Black" w:hAnsi="Cooper Black" w:cs="Arial"/>
          <w:i/>
        </w:rPr>
        <w:t>o</w:t>
      </w:r>
      <w:r w:rsidRPr="007B2F5B">
        <w:rPr>
          <w:rFonts w:ascii="Cooper Black" w:hAnsi="Cooper Black" w:cs="Arial"/>
          <w:i/>
        </w:rPr>
        <w:t xml:space="preserve"> dopo l'altro</w:t>
      </w:r>
      <w:r w:rsidRPr="00ED0CBE">
        <w:rPr>
          <w:rFonts w:ascii="Arial" w:hAnsi="Arial" w:cs="Arial"/>
          <w:b/>
          <w:i/>
        </w:rPr>
        <w:t>; e uno interpreti - 1Co 14:2</w:t>
      </w:r>
      <w:r w:rsidRPr="00ED0CBE">
        <w:rPr>
          <w:rFonts w:ascii="Arial" w:hAnsi="Arial" w:cs="Arial"/>
        </w:rPr>
        <w:t>7</w:t>
      </w:r>
    </w:p>
    <w:p w:rsidR="00733621" w:rsidRDefault="005C3934" w:rsidP="00B97590">
      <w:pPr>
        <w:ind w:left="567"/>
        <w:jc w:val="both"/>
        <w:rPr>
          <w:rFonts w:ascii="Arial" w:hAnsi="Arial" w:cs="Arial"/>
          <w:b/>
        </w:rPr>
      </w:pPr>
      <w:r w:rsidRPr="00ED0CBE">
        <w:rPr>
          <w:rFonts w:ascii="Arial" w:hAnsi="Arial" w:cs="Arial"/>
          <w:b/>
        </w:rPr>
        <w:t>Dio ama l’ordine ed è “un Dio di ordine”!</w:t>
      </w:r>
    </w:p>
    <w:p w:rsidR="007B2F5B" w:rsidRDefault="00C84F18" w:rsidP="00C84F18">
      <w:pPr>
        <w:pBdr>
          <w:top w:val="single" w:sz="4" w:space="1" w:color="auto"/>
          <w:left w:val="single" w:sz="4" w:space="4" w:color="auto"/>
          <w:bottom w:val="single" w:sz="4" w:space="1" w:color="auto"/>
          <w:right w:val="single" w:sz="4" w:space="4" w:color="auto"/>
        </w:pBdr>
        <w:ind w:left="1416"/>
        <w:jc w:val="both"/>
        <w:rPr>
          <w:rFonts w:ascii="Cooper Black" w:hAnsi="Cooper Black" w:cs="Arial"/>
        </w:rPr>
      </w:pPr>
      <w:r>
        <w:rPr>
          <w:rFonts w:ascii="Cooper Black" w:hAnsi="Cooper Black" w:cs="Arial"/>
        </w:rPr>
        <w:t xml:space="preserve">In calce e </w:t>
      </w:r>
      <w:r w:rsidR="002B2A9D">
        <w:rPr>
          <w:rFonts w:ascii="Cooper Black" w:hAnsi="Cooper Black" w:cs="Arial"/>
        </w:rPr>
        <w:t xml:space="preserve">con questa </w:t>
      </w:r>
      <w:r>
        <w:rPr>
          <w:rFonts w:ascii="Cooper Black" w:hAnsi="Cooper Black" w:cs="Arial"/>
        </w:rPr>
        <w:t>postilla incorniciata affermo con forza che q</w:t>
      </w:r>
      <w:r w:rsidR="007B2F5B" w:rsidRPr="007B2F5B">
        <w:rPr>
          <w:rFonts w:ascii="Cooper Black" w:hAnsi="Cooper Black" w:cs="Arial"/>
        </w:rPr>
        <w:t xml:space="preserve">uesto </w:t>
      </w:r>
      <w:r>
        <w:rPr>
          <w:rFonts w:ascii="Cooper Black" w:hAnsi="Cooper Black" w:cs="Arial"/>
        </w:rPr>
        <w:t>deve valere</w:t>
      </w:r>
      <w:r w:rsidR="007B2F5B" w:rsidRPr="007B2F5B">
        <w:rPr>
          <w:rFonts w:ascii="Cooper Black" w:hAnsi="Cooper Black" w:cs="Arial"/>
        </w:rPr>
        <w:t xml:space="preserve"> per tutti i </w:t>
      </w:r>
      <w:r>
        <w:rPr>
          <w:rFonts w:ascii="Cooper Black" w:hAnsi="Cooper Black" w:cs="Arial"/>
        </w:rPr>
        <w:t>D</w:t>
      </w:r>
      <w:r w:rsidR="007B2F5B" w:rsidRPr="007B2F5B">
        <w:rPr>
          <w:rFonts w:ascii="Cooper Black" w:hAnsi="Cooper Black" w:cs="Arial"/>
        </w:rPr>
        <w:t xml:space="preserve">oni: bisogna fare una profonda verifica </w:t>
      </w:r>
      <w:r w:rsidR="007B2F5B">
        <w:rPr>
          <w:rFonts w:ascii="Cooper Black" w:hAnsi="Cooper Black" w:cs="Arial"/>
        </w:rPr>
        <w:t xml:space="preserve">alla luce della Scrittura </w:t>
      </w:r>
      <w:r w:rsidR="007B2F5B" w:rsidRPr="007B2F5B">
        <w:rPr>
          <w:rFonts w:ascii="Cooper Black" w:hAnsi="Cooper Black" w:cs="Arial"/>
        </w:rPr>
        <w:t xml:space="preserve">sia del </w:t>
      </w:r>
      <w:r w:rsidR="002B2A9D">
        <w:rPr>
          <w:rFonts w:ascii="Cooper Black" w:hAnsi="Cooper Black" w:cs="Arial"/>
        </w:rPr>
        <w:t>D</w:t>
      </w:r>
      <w:r w:rsidR="007B2F5B" w:rsidRPr="007B2F5B">
        <w:rPr>
          <w:rFonts w:ascii="Cooper Black" w:hAnsi="Cooper Black" w:cs="Arial"/>
        </w:rPr>
        <w:t>ono, sia della sua provenienza e sia del suo uso!</w:t>
      </w:r>
    </w:p>
    <w:p w:rsidR="002B2A9D" w:rsidRPr="007B2F5B" w:rsidRDefault="002B2A9D" w:rsidP="002B2A9D">
      <w:pPr>
        <w:pBdr>
          <w:top w:val="single" w:sz="4" w:space="1" w:color="auto"/>
          <w:left w:val="single" w:sz="4" w:space="4" w:color="auto"/>
          <w:bottom w:val="single" w:sz="4" w:space="1" w:color="auto"/>
          <w:right w:val="single" w:sz="4" w:space="4" w:color="auto"/>
        </w:pBdr>
        <w:ind w:left="1416"/>
        <w:jc w:val="center"/>
        <w:rPr>
          <w:rFonts w:ascii="Cooper Black" w:hAnsi="Cooper Black" w:cs="Arial"/>
        </w:rPr>
      </w:pPr>
      <w:r>
        <w:rPr>
          <w:rFonts w:ascii="Cooper Black" w:hAnsi="Cooper Black" w:cs="Arial"/>
        </w:rPr>
        <w:t>La Bibbia e Gesù Cristo detestano la spettacolarizzazione!</w:t>
      </w:r>
    </w:p>
    <w:p w:rsidR="007B2F5B" w:rsidRPr="007B2F5B" w:rsidRDefault="007B2F5B" w:rsidP="00C84F18">
      <w:pPr>
        <w:pBdr>
          <w:top w:val="single" w:sz="4" w:space="1" w:color="auto"/>
          <w:left w:val="single" w:sz="4" w:space="4" w:color="auto"/>
          <w:bottom w:val="single" w:sz="4" w:space="1" w:color="auto"/>
          <w:right w:val="single" w:sz="4" w:space="4" w:color="auto"/>
        </w:pBdr>
        <w:ind w:left="1416"/>
        <w:jc w:val="both"/>
        <w:rPr>
          <w:rFonts w:ascii="Cooper Black" w:hAnsi="Cooper Black" w:cs="Arial"/>
        </w:rPr>
      </w:pPr>
      <w:r w:rsidRPr="007B2F5B">
        <w:rPr>
          <w:rFonts w:ascii="Cooper Black" w:hAnsi="Cooper Black" w:cs="Arial"/>
        </w:rPr>
        <w:t xml:space="preserve">Altrimenti, non cè da sosprendersi che “predicatori/santoni pentecostalisti come </w:t>
      </w:r>
      <w:r w:rsidR="00C84F18" w:rsidRPr="00C84F18">
        <w:rPr>
          <w:rFonts w:ascii="Cooper Black" w:hAnsi="Cooper Black" w:cs="Arial"/>
        </w:rPr>
        <w:t xml:space="preserve">David Yonggi Cho </w:t>
      </w:r>
      <w:r w:rsidR="00C84F18">
        <w:rPr>
          <w:rFonts w:ascii="Cooper Black" w:hAnsi="Cooper Black" w:cs="Arial"/>
        </w:rPr>
        <w:t xml:space="preserve">e </w:t>
      </w:r>
      <w:r w:rsidRPr="007B2F5B">
        <w:rPr>
          <w:rFonts w:ascii="Cooper Black" w:hAnsi="Cooper Black" w:cs="Arial"/>
        </w:rPr>
        <w:t>Benny Hinn” facciano tanto furore</w:t>
      </w:r>
      <w:r>
        <w:rPr>
          <w:rFonts w:ascii="Cooper Black" w:hAnsi="Cooper Black" w:cs="Arial"/>
        </w:rPr>
        <w:t xml:space="preserve"> </w:t>
      </w:r>
      <w:r w:rsidRPr="007B2F5B">
        <w:rPr>
          <w:rFonts w:ascii="Cooper Black" w:hAnsi="Cooper Black" w:cs="Arial"/>
        </w:rPr>
        <w:t>…</w:t>
      </w:r>
      <w:r>
        <w:rPr>
          <w:rFonts w:ascii="Cooper Black" w:hAnsi="Cooper Black" w:cs="Arial"/>
        </w:rPr>
        <w:t xml:space="preserve"> con “poteri”</w:t>
      </w:r>
      <w:r w:rsidR="00C84F18">
        <w:rPr>
          <w:rFonts w:ascii="Cooper Black" w:hAnsi="Cooper Black" w:cs="Arial"/>
        </w:rPr>
        <w:t xml:space="preserve"> </w:t>
      </w:r>
      <w:r>
        <w:rPr>
          <w:rFonts w:ascii="Cooper Black" w:hAnsi="Cooper Black" w:cs="Arial"/>
        </w:rPr>
        <w:t xml:space="preserve">  che non provengono certo dallo Spirito Santo!!!</w:t>
      </w:r>
    </w:p>
    <w:p w:rsidR="005C3934" w:rsidRPr="00ED0CBE" w:rsidRDefault="005C3934" w:rsidP="00B97590">
      <w:pPr>
        <w:ind w:left="567"/>
        <w:jc w:val="both"/>
        <w:rPr>
          <w:rFonts w:ascii="Arial" w:hAnsi="Arial" w:cs="Arial"/>
          <w:b/>
        </w:rPr>
      </w:pPr>
    </w:p>
    <w:p w:rsidR="005D46C9" w:rsidRPr="0034414E" w:rsidRDefault="0034414E" w:rsidP="00CC0109">
      <w:pPr>
        <w:pStyle w:val="Paragrafoelenco"/>
        <w:numPr>
          <w:ilvl w:val="0"/>
          <w:numId w:val="3"/>
        </w:numPr>
        <w:ind w:left="491" w:hanging="349"/>
        <w:jc w:val="both"/>
        <w:rPr>
          <w:rFonts w:ascii="Arial" w:hAnsi="Arial" w:cs="Arial"/>
          <w:b/>
        </w:rPr>
      </w:pPr>
      <w:r w:rsidRPr="0034414E">
        <w:rPr>
          <w:rFonts w:ascii="Arial" w:hAnsi="Arial" w:cs="Arial"/>
          <w:b/>
        </w:rPr>
        <w:t>COLUI CHE CAVALCA IL CAVALLO BIANCO. APOCALISSE 19:11-21</w:t>
      </w:r>
    </w:p>
    <w:p w:rsidR="003F366D" w:rsidRPr="00ED0CBE" w:rsidRDefault="003F366D" w:rsidP="00B97590">
      <w:pPr>
        <w:ind w:left="491"/>
        <w:jc w:val="both"/>
        <w:rPr>
          <w:rFonts w:ascii="Arial" w:hAnsi="Arial" w:cs="Arial"/>
        </w:rPr>
      </w:pPr>
      <w:r w:rsidRPr="00ED0CBE">
        <w:rPr>
          <w:rFonts w:ascii="Arial" w:hAnsi="Arial" w:cs="Arial"/>
        </w:rPr>
        <w:t xml:space="preserve">Gesù è </w:t>
      </w:r>
      <w:r w:rsidR="00C84F18">
        <w:rPr>
          <w:rFonts w:ascii="Arial" w:hAnsi="Arial" w:cs="Arial"/>
        </w:rPr>
        <w:t xml:space="preserve">Colui </w:t>
      </w:r>
      <w:r w:rsidR="00DC2F13" w:rsidRPr="00ED0CBE">
        <w:rPr>
          <w:rFonts w:ascii="Arial" w:hAnsi="Arial" w:cs="Arial"/>
        </w:rPr>
        <w:t>cavalca</w:t>
      </w:r>
      <w:r w:rsidRPr="00ED0CBE">
        <w:rPr>
          <w:rFonts w:ascii="Arial" w:hAnsi="Arial" w:cs="Arial"/>
        </w:rPr>
        <w:t xml:space="preserve"> </w:t>
      </w:r>
      <w:r w:rsidR="00C84F18">
        <w:rPr>
          <w:rFonts w:ascii="Arial" w:hAnsi="Arial" w:cs="Arial"/>
        </w:rPr>
        <w:t>il</w:t>
      </w:r>
      <w:r w:rsidRPr="00ED0CBE">
        <w:rPr>
          <w:rFonts w:ascii="Arial" w:hAnsi="Arial" w:cs="Arial"/>
        </w:rPr>
        <w:t xml:space="preserve"> cavallo bianco</w:t>
      </w:r>
      <w:r w:rsidR="00DC2F13" w:rsidRPr="00ED0CBE">
        <w:rPr>
          <w:rFonts w:ascii="Arial" w:hAnsi="Arial" w:cs="Arial"/>
        </w:rPr>
        <w:t>:</w:t>
      </w:r>
      <w:r w:rsidRPr="00ED0CBE">
        <w:rPr>
          <w:rFonts w:ascii="Arial" w:hAnsi="Arial" w:cs="Arial"/>
        </w:rPr>
        <w:t xml:space="preserve"> il cavallo di un re</w:t>
      </w:r>
      <w:r w:rsidR="00DC2F13" w:rsidRPr="00ED0CBE">
        <w:rPr>
          <w:rFonts w:ascii="Arial" w:hAnsi="Arial" w:cs="Arial"/>
        </w:rPr>
        <w:t xml:space="preserve"> al secondo </w:t>
      </w:r>
      <w:r w:rsidRPr="00ED0CBE">
        <w:rPr>
          <w:rFonts w:ascii="Arial" w:hAnsi="Arial" w:cs="Arial"/>
        </w:rPr>
        <w:t xml:space="preserve">avvento </w:t>
      </w:r>
      <w:r w:rsidR="00DC2F13" w:rsidRPr="00ED0CBE">
        <w:rPr>
          <w:rFonts w:ascii="Arial" w:hAnsi="Arial" w:cs="Arial"/>
        </w:rPr>
        <w:t>(</w:t>
      </w:r>
      <w:r w:rsidRPr="00ED0CBE">
        <w:rPr>
          <w:rFonts w:ascii="Arial" w:hAnsi="Arial" w:cs="Arial"/>
        </w:rPr>
        <w:t>o seconda venuta</w:t>
      </w:r>
      <w:r w:rsidR="00DC2F13" w:rsidRPr="00ED0CBE">
        <w:rPr>
          <w:rFonts w:ascii="Arial" w:hAnsi="Arial" w:cs="Arial"/>
        </w:rPr>
        <w:t>)</w:t>
      </w:r>
      <w:r w:rsidRPr="00ED0CBE">
        <w:rPr>
          <w:rFonts w:ascii="Arial" w:hAnsi="Arial" w:cs="Arial"/>
        </w:rPr>
        <w:t>, come Lui disse che sarebbe avvenuto</w:t>
      </w:r>
      <w:r w:rsidR="0074420D" w:rsidRPr="00ED0CBE">
        <w:rPr>
          <w:rFonts w:ascii="Arial" w:hAnsi="Arial" w:cs="Arial"/>
        </w:rPr>
        <w:t>: u</w:t>
      </w:r>
      <w:r w:rsidRPr="00ED0CBE">
        <w:rPr>
          <w:rFonts w:ascii="Arial" w:hAnsi="Arial" w:cs="Arial"/>
        </w:rPr>
        <w:t>n Re vittorioso</w:t>
      </w:r>
      <w:r w:rsidR="00C84F18">
        <w:rPr>
          <w:rFonts w:ascii="Arial" w:hAnsi="Arial" w:cs="Arial"/>
        </w:rPr>
        <w:t>/trionfante</w:t>
      </w:r>
      <w:r w:rsidRPr="00ED0CBE">
        <w:rPr>
          <w:rFonts w:ascii="Arial" w:hAnsi="Arial" w:cs="Arial"/>
        </w:rPr>
        <w:t xml:space="preserve"> cavalca su un cavallo bianco </w:t>
      </w:r>
      <w:r w:rsidR="00C84F18">
        <w:rPr>
          <w:rFonts w:ascii="Arial" w:hAnsi="Arial" w:cs="Arial"/>
        </w:rPr>
        <w:t>alla testa di gloriosi eserciti</w:t>
      </w:r>
      <w:r w:rsidRPr="00ED0CBE">
        <w:rPr>
          <w:rFonts w:ascii="Arial" w:hAnsi="Arial" w:cs="Arial"/>
        </w:rPr>
        <w:t>.</w:t>
      </w:r>
    </w:p>
    <w:p w:rsidR="005D46C9" w:rsidRPr="00ED0CBE" w:rsidRDefault="003F366D" w:rsidP="00C84F18">
      <w:pPr>
        <w:ind w:left="1416"/>
        <w:jc w:val="both"/>
        <w:rPr>
          <w:rFonts w:ascii="Arial" w:hAnsi="Arial" w:cs="Arial"/>
        </w:rPr>
      </w:pPr>
      <w:r w:rsidRPr="00ED0CBE">
        <w:rPr>
          <w:rFonts w:ascii="Arial" w:hAnsi="Arial" w:cs="Arial"/>
        </w:rPr>
        <w:t xml:space="preserve">Gesù </w:t>
      </w:r>
      <w:r w:rsidR="00DC2F13" w:rsidRPr="00ED0CBE">
        <w:rPr>
          <w:rFonts w:ascii="Arial" w:hAnsi="Arial" w:cs="Arial"/>
        </w:rPr>
        <w:t xml:space="preserve">ha </w:t>
      </w:r>
      <w:r w:rsidRPr="00ED0CBE">
        <w:rPr>
          <w:rFonts w:ascii="Arial" w:hAnsi="Arial" w:cs="Arial"/>
        </w:rPr>
        <w:t>cavalcato un asinello come simbolo di pace</w:t>
      </w:r>
      <w:r w:rsidR="00DC2F13" w:rsidRPr="00ED0CBE">
        <w:rPr>
          <w:rFonts w:ascii="Arial" w:hAnsi="Arial" w:cs="Arial"/>
        </w:rPr>
        <w:t xml:space="preserve"> nella Sua profonda umiltà</w:t>
      </w:r>
      <w:r w:rsidRPr="00ED0CBE">
        <w:rPr>
          <w:rFonts w:ascii="Arial" w:hAnsi="Arial" w:cs="Arial"/>
        </w:rPr>
        <w:t>, mentre qui il cavallo bianco è simbolo di guerra e di potere.</w:t>
      </w:r>
    </w:p>
    <w:p w:rsidR="003F366D" w:rsidRPr="00ED0CBE" w:rsidRDefault="003F366D" w:rsidP="00B97590">
      <w:pPr>
        <w:ind w:left="491"/>
        <w:jc w:val="both"/>
        <w:rPr>
          <w:rFonts w:ascii="Arial" w:hAnsi="Arial" w:cs="Arial"/>
        </w:rPr>
      </w:pPr>
      <w:r w:rsidRPr="00ED0CBE">
        <w:rPr>
          <w:rFonts w:ascii="Arial" w:hAnsi="Arial" w:cs="Arial"/>
        </w:rPr>
        <w:t xml:space="preserve">Che cosa ci viene detto del </w:t>
      </w:r>
      <w:r w:rsidR="00DC2F13" w:rsidRPr="00ED0CBE">
        <w:rPr>
          <w:rFonts w:ascii="Arial" w:hAnsi="Arial" w:cs="Arial"/>
        </w:rPr>
        <w:t>C</w:t>
      </w:r>
      <w:r w:rsidRPr="00ED0CBE">
        <w:rPr>
          <w:rFonts w:ascii="Arial" w:hAnsi="Arial" w:cs="Arial"/>
        </w:rPr>
        <w:t>avaliere che cavalca il cavallo bianco?</w:t>
      </w:r>
    </w:p>
    <w:p w:rsidR="003F366D" w:rsidRPr="00C84F18" w:rsidRDefault="003F366D" w:rsidP="006A74B6">
      <w:pPr>
        <w:pStyle w:val="Paragrafoelenco"/>
        <w:numPr>
          <w:ilvl w:val="0"/>
          <w:numId w:val="349"/>
        </w:numPr>
        <w:jc w:val="both"/>
        <w:rPr>
          <w:rFonts w:ascii="Arial" w:hAnsi="Arial" w:cs="Arial"/>
        </w:rPr>
      </w:pPr>
      <w:r w:rsidRPr="00C84F18">
        <w:rPr>
          <w:rFonts w:ascii="Arial" w:hAnsi="Arial" w:cs="Arial"/>
        </w:rPr>
        <w:t xml:space="preserve">viene descritto il </w:t>
      </w:r>
      <w:r w:rsidR="00DC2F13" w:rsidRPr="00C84F18">
        <w:rPr>
          <w:rFonts w:ascii="Arial" w:hAnsi="Arial" w:cs="Arial"/>
        </w:rPr>
        <w:t>S</w:t>
      </w:r>
      <w:r w:rsidRPr="00C84F18">
        <w:rPr>
          <w:rFonts w:ascii="Arial" w:hAnsi="Arial" w:cs="Arial"/>
        </w:rPr>
        <w:t>uo carattere</w:t>
      </w:r>
    </w:p>
    <w:p w:rsidR="00C84F18" w:rsidRPr="00C84F18" w:rsidRDefault="003F366D" w:rsidP="006A74B6">
      <w:pPr>
        <w:pStyle w:val="Paragrafoelenco"/>
        <w:numPr>
          <w:ilvl w:val="0"/>
          <w:numId w:val="349"/>
        </w:numPr>
        <w:jc w:val="both"/>
        <w:rPr>
          <w:rFonts w:ascii="Arial" w:hAnsi="Arial" w:cs="Arial"/>
        </w:rPr>
      </w:pPr>
      <w:r w:rsidRPr="00C84F18">
        <w:rPr>
          <w:rFonts w:ascii="Arial" w:hAnsi="Arial" w:cs="Arial"/>
        </w:rPr>
        <w:t xml:space="preserve">viene descritto il </w:t>
      </w:r>
      <w:r w:rsidR="00DC2F13" w:rsidRPr="00C84F18">
        <w:rPr>
          <w:rFonts w:ascii="Arial" w:hAnsi="Arial" w:cs="Arial"/>
        </w:rPr>
        <w:t>S</w:t>
      </w:r>
      <w:r w:rsidRPr="00C84F18">
        <w:rPr>
          <w:rFonts w:ascii="Arial" w:hAnsi="Arial" w:cs="Arial"/>
        </w:rPr>
        <w:t>uo aspetto</w:t>
      </w:r>
    </w:p>
    <w:p w:rsidR="003F366D" w:rsidRDefault="00C84F18" w:rsidP="006A74B6">
      <w:pPr>
        <w:pStyle w:val="Paragrafoelenco"/>
        <w:numPr>
          <w:ilvl w:val="0"/>
          <w:numId w:val="349"/>
        </w:numPr>
        <w:jc w:val="both"/>
        <w:rPr>
          <w:rFonts w:ascii="Arial" w:hAnsi="Arial" w:cs="Arial"/>
        </w:rPr>
      </w:pPr>
      <w:r w:rsidRPr="00C84F18">
        <w:rPr>
          <w:rFonts w:ascii="Arial" w:hAnsi="Arial" w:cs="Arial"/>
        </w:rPr>
        <w:t xml:space="preserve">viene descritta </w:t>
      </w:r>
      <w:r>
        <w:rPr>
          <w:rFonts w:ascii="Arial" w:hAnsi="Arial" w:cs="Arial"/>
        </w:rPr>
        <w:t xml:space="preserve">la </w:t>
      </w:r>
      <w:r w:rsidRPr="00C84F18">
        <w:rPr>
          <w:rFonts w:ascii="Arial" w:hAnsi="Arial" w:cs="Arial"/>
        </w:rPr>
        <w:t>S</w:t>
      </w:r>
      <w:r>
        <w:rPr>
          <w:rFonts w:ascii="Arial" w:hAnsi="Arial" w:cs="Arial"/>
        </w:rPr>
        <w:t>u</w:t>
      </w:r>
      <w:r w:rsidR="003F366D" w:rsidRPr="00C84F18">
        <w:rPr>
          <w:rFonts w:ascii="Arial" w:hAnsi="Arial" w:cs="Arial"/>
        </w:rPr>
        <w:t>a apparenza</w:t>
      </w:r>
    </w:p>
    <w:p w:rsidR="0034414E" w:rsidRPr="00C84F18" w:rsidRDefault="0034414E" w:rsidP="006A74B6">
      <w:pPr>
        <w:pStyle w:val="Paragrafoelenco"/>
        <w:numPr>
          <w:ilvl w:val="0"/>
          <w:numId w:val="349"/>
        </w:numPr>
        <w:jc w:val="both"/>
        <w:rPr>
          <w:rFonts w:ascii="Arial" w:hAnsi="Arial" w:cs="Arial"/>
        </w:rPr>
      </w:pPr>
      <w:r>
        <w:rPr>
          <w:rFonts w:ascii="Arial" w:hAnsi="Arial" w:cs="Arial"/>
        </w:rPr>
        <w:t>viene descritto il Suo vestimento</w:t>
      </w:r>
    </w:p>
    <w:p w:rsidR="00C84F18" w:rsidRPr="00C84F18" w:rsidRDefault="003F366D" w:rsidP="006A74B6">
      <w:pPr>
        <w:pStyle w:val="Paragrafoelenco"/>
        <w:numPr>
          <w:ilvl w:val="0"/>
          <w:numId w:val="349"/>
        </w:numPr>
        <w:jc w:val="both"/>
        <w:rPr>
          <w:rFonts w:ascii="Arial" w:hAnsi="Arial" w:cs="Arial"/>
        </w:rPr>
      </w:pPr>
      <w:r w:rsidRPr="00C84F18">
        <w:rPr>
          <w:rFonts w:ascii="Arial" w:hAnsi="Arial" w:cs="Arial"/>
        </w:rPr>
        <w:t xml:space="preserve">viene descritto ciò che fa </w:t>
      </w:r>
    </w:p>
    <w:p w:rsidR="00C84F18" w:rsidRPr="00C84F18" w:rsidRDefault="00C84F18" w:rsidP="006A74B6">
      <w:pPr>
        <w:pStyle w:val="Paragrafoelenco"/>
        <w:numPr>
          <w:ilvl w:val="0"/>
          <w:numId w:val="349"/>
        </w:numPr>
        <w:jc w:val="both"/>
        <w:rPr>
          <w:rFonts w:ascii="Arial" w:hAnsi="Arial" w:cs="Arial"/>
        </w:rPr>
      </w:pPr>
      <w:r w:rsidRPr="00C84F18">
        <w:rPr>
          <w:rFonts w:ascii="Arial" w:hAnsi="Arial" w:cs="Arial"/>
        </w:rPr>
        <w:t xml:space="preserve">viene descritto </w:t>
      </w:r>
      <w:r w:rsidR="003F366D" w:rsidRPr="00C84F18">
        <w:rPr>
          <w:rFonts w:ascii="Arial" w:hAnsi="Arial" w:cs="Arial"/>
        </w:rPr>
        <w:t>lo scopo per cui viene</w:t>
      </w:r>
    </w:p>
    <w:p w:rsidR="003F366D" w:rsidRDefault="003F366D" w:rsidP="006A74B6">
      <w:pPr>
        <w:pStyle w:val="Paragrafoelenco"/>
        <w:numPr>
          <w:ilvl w:val="0"/>
          <w:numId w:val="349"/>
        </w:numPr>
        <w:jc w:val="both"/>
        <w:rPr>
          <w:rFonts w:ascii="Arial" w:hAnsi="Arial" w:cs="Arial"/>
        </w:rPr>
      </w:pPr>
      <w:r w:rsidRPr="00C84F18">
        <w:rPr>
          <w:rFonts w:ascii="Arial" w:hAnsi="Arial" w:cs="Arial"/>
        </w:rPr>
        <w:t xml:space="preserve">viene detto che </w:t>
      </w:r>
      <w:r w:rsidR="00FC5AD3" w:rsidRPr="00C84F18">
        <w:rPr>
          <w:rFonts w:ascii="Arial" w:hAnsi="Arial" w:cs="Arial"/>
        </w:rPr>
        <w:t xml:space="preserve">è in compagnia di </w:t>
      </w:r>
      <w:r w:rsidR="00DC2F13" w:rsidRPr="00C84F18">
        <w:rPr>
          <w:rFonts w:ascii="Arial" w:hAnsi="Arial" w:cs="Arial"/>
        </w:rPr>
        <w:t>esseri innumerevoli</w:t>
      </w:r>
    </w:p>
    <w:p w:rsidR="0034414E" w:rsidRPr="0034414E" w:rsidRDefault="0034414E" w:rsidP="0034414E">
      <w:pPr>
        <w:ind w:left="1416"/>
        <w:jc w:val="both"/>
        <w:rPr>
          <w:rFonts w:ascii="Arial" w:hAnsi="Arial" w:cs="Arial"/>
        </w:rPr>
      </w:pPr>
    </w:p>
    <w:p w:rsidR="003F366D" w:rsidRPr="00ED0CBE" w:rsidRDefault="003F366D" w:rsidP="005B6BC7">
      <w:pPr>
        <w:pStyle w:val="Paragrafoelenco"/>
        <w:numPr>
          <w:ilvl w:val="0"/>
          <w:numId w:val="129"/>
        </w:numPr>
        <w:ind w:left="1134" w:hanging="284"/>
        <w:jc w:val="both"/>
        <w:rPr>
          <w:rFonts w:ascii="Arial" w:hAnsi="Arial" w:cs="Arial"/>
        </w:rPr>
      </w:pPr>
      <w:r w:rsidRPr="00ED0CBE">
        <w:rPr>
          <w:rFonts w:ascii="Arial" w:hAnsi="Arial" w:cs="Arial"/>
        </w:rPr>
        <w:t xml:space="preserve">Il </w:t>
      </w:r>
      <w:r w:rsidR="00DC2F13" w:rsidRPr="00ED0CBE">
        <w:rPr>
          <w:rFonts w:ascii="Arial" w:hAnsi="Arial" w:cs="Arial"/>
        </w:rPr>
        <w:t>S</w:t>
      </w:r>
      <w:r w:rsidRPr="00ED0CBE">
        <w:rPr>
          <w:rFonts w:ascii="Arial" w:hAnsi="Arial" w:cs="Arial"/>
        </w:rPr>
        <w:t>uo carattere viene descritto con 4 nomi</w:t>
      </w:r>
    </w:p>
    <w:p w:rsidR="00DC2F13" w:rsidRPr="00ED0CBE" w:rsidRDefault="00DC2F13" w:rsidP="005B6BC7">
      <w:pPr>
        <w:pStyle w:val="Paragrafoelenco"/>
        <w:numPr>
          <w:ilvl w:val="0"/>
          <w:numId w:val="128"/>
        </w:numPr>
        <w:jc w:val="both"/>
        <w:rPr>
          <w:rFonts w:ascii="Arial" w:hAnsi="Arial" w:cs="Arial"/>
        </w:rPr>
      </w:pPr>
      <w:r w:rsidRPr="00ED0CBE">
        <w:rPr>
          <w:rFonts w:ascii="Arial" w:hAnsi="Arial" w:cs="Arial"/>
        </w:rPr>
        <w:t>il Fedele</w:t>
      </w:r>
    </w:p>
    <w:p w:rsidR="00DC2F13" w:rsidRPr="00ED0CBE" w:rsidRDefault="00DC2F13" w:rsidP="005B6BC7">
      <w:pPr>
        <w:pStyle w:val="Paragrafoelenco"/>
        <w:numPr>
          <w:ilvl w:val="0"/>
          <w:numId w:val="128"/>
        </w:numPr>
        <w:jc w:val="both"/>
        <w:rPr>
          <w:rFonts w:ascii="Arial" w:hAnsi="Arial" w:cs="Arial"/>
        </w:rPr>
      </w:pPr>
      <w:r w:rsidRPr="00ED0CBE">
        <w:rPr>
          <w:rFonts w:ascii="Arial" w:hAnsi="Arial" w:cs="Arial"/>
        </w:rPr>
        <w:t>il Verace</w:t>
      </w:r>
    </w:p>
    <w:p w:rsidR="00DC2F13" w:rsidRPr="00ED0CBE" w:rsidRDefault="0034414E" w:rsidP="005B6BC7">
      <w:pPr>
        <w:pStyle w:val="Paragrafoelenco"/>
        <w:numPr>
          <w:ilvl w:val="0"/>
          <w:numId w:val="128"/>
        </w:numPr>
        <w:jc w:val="both"/>
        <w:rPr>
          <w:rFonts w:ascii="Arial" w:hAnsi="Arial" w:cs="Arial"/>
        </w:rPr>
      </w:pPr>
      <w:r>
        <w:rPr>
          <w:rFonts w:ascii="Arial" w:hAnsi="Arial" w:cs="Arial"/>
        </w:rPr>
        <w:t xml:space="preserve">il </w:t>
      </w:r>
      <w:r w:rsidR="00DC2F13" w:rsidRPr="00ED0CBE">
        <w:rPr>
          <w:rFonts w:ascii="Arial" w:hAnsi="Arial" w:cs="Arial"/>
        </w:rPr>
        <w:t>Giudice</w:t>
      </w:r>
    </w:p>
    <w:p w:rsidR="00DC2F13" w:rsidRPr="00ED0CBE" w:rsidRDefault="0034414E" w:rsidP="005B6BC7">
      <w:pPr>
        <w:pStyle w:val="Paragrafoelenco"/>
        <w:numPr>
          <w:ilvl w:val="0"/>
          <w:numId w:val="128"/>
        </w:numPr>
        <w:jc w:val="both"/>
        <w:rPr>
          <w:rFonts w:ascii="Arial" w:hAnsi="Arial" w:cs="Arial"/>
        </w:rPr>
      </w:pPr>
      <w:r>
        <w:rPr>
          <w:rFonts w:ascii="Arial" w:hAnsi="Arial" w:cs="Arial"/>
        </w:rPr>
        <w:t xml:space="preserve">il </w:t>
      </w:r>
      <w:r w:rsidR="00DC2F13" w:rsidRPr="00ED0CBE">
        <w:rPr>
          <w:rFonts w:ascii="Arial" w:hAnsi="Arial" w:cs="Arial"/>
        </w:rPr>
        <w:t>Giusto guerriero</w:t>
      </w:r>
    </w:p>
    <w:p w:rsidR="003F366D" w:rsidRPr="00ED0CBE" w:rsidRDefault="003F366D" w:rsidP="005B6BC7">
      <w:pPr>
        <w:pStyle w:val="Paragrafoelenco"/>
        <w:numPr>
          <w:ilvl w:val="0"/>
          <w:numId w:val="129"/>
        </w:numPr>
        <w:ind w:left="1134"/>
        <w:jc w:val="both"/>
        <w:rPr>
          <w:rFonts w:ascii="Arial" w:hAnsi="Arial" w:cs="Arial"/>
        </w:rPr>
      </w:pPr>
      <w:r w:rsidRPr="00ED0CBE">
        <w:rPr>
          <w:rFonts w:ascii="Arial" w:hAnsi="Arial" w:cs="Arial"/>
        </w:rPr>
        <w:t xml:space="preserve">Qual è il </w:t>
      </w:r>
      <w:r w:rsidR="0074420D" w:rsidRPr="00ED0CBE">
        <w:rPr>
          <w:rFonts w:ascii="Arial" w:hAnsi="Arial" w:cs="Arial"/>
        </w:rPr>
        <w:t>S</w:t>
      </w:r>
      <w:r w:rsidRPr="00ED0CBE">
        <w:rPr>
          <w:rFonts w:ascii="Arial" w:hAnsi="Arial" w:cs="Arial"/>
        </w:rPr>
        <w:t xml:space="preserve">uo aspetto </w:t>
      </w:r>
      <w:r w:rsidR="0034414E">
        <w:rPr>
          <w:rFonts w:ascii="Arial" w:hAnsi="Arial" w:cs="Arial"/>
        </w:rPr>
        <w:t xml:space="preserve">e </w:t>
      </w:r>
      <w:r w:rsidRPr="00ED0CBE">
        <w:rPr>
          <w:rFonts w:ascii="Arial" w:hAnsi="Arial" w:cs="Arial"/>
        </w:rPr>
        <w:t>la sua apparenza?</w:t>
      </w:r>
    </w:p>
    <w:p w:rsidR="003F366D" w:rsidRPr="00ED0CBE" w:rsidRDefault="003F366D" w:rsidP="005B6BC7">
      <w:pPr>
        <w:pStyle w:val="Paragrafoelenco"/>
        <w:numPr>
          <w:ilvl w:val="0"/>
          <w:numId w:val="130"/>
        </w:numPr>
        <w:jc w:val="both"/>
        <w:rPr>
          <w:rFonts w:ascii="Arial" w:hAnsi="Arial" w:cs="Arial"/>
        </w:rPr>
      </w:pPr>
      <w:r w:rsidRPr="00ED0CBE">
        <w:rPr>
          <w:rFonts w:ascii="Arial" w:hAnsi="Arial" w:cs="Arial"/>
        </w:rPr>
        <w:t>I suoi occhi [erano] una fiamma di fuoco</w:t>
      </w:r>
    </w:p>
    <w:p w:rsidR="003F366D" w:rsidRPr="00ED0CBE" w:rsidRDefault="003F366D" w:rsidP="005B6BC7">
      <w:pPr>
        <w:pStyle w:val="Paragrafoelenco"/>
        <w:numPr>
          <w:ilvl w:val="0"/>
          <w:numId w:val="130"/>
        </w:numPr>
        <w:jc w:val="both"/>
        <w:rPr>
          <w:rFonts w:ascii="Arial" w:hAnsi="Arial" w:cs="Arial"/>
        </w:rPr>
      </w:pPr>
      <w:r w:rsidRPr="00ED0CBE">
        <w:rPr>
          <w:rFonts w:ascii="Arial" w:hAnsi="Arial" w:cs="Arial"/>
        </w:rPr>
        <w:t xml:space="preserve">sul suo capo [vi erano] molti diademi </w:t>
      </w:r>
    </w:p>
    <w:p w:rsidR="003F366D" w:rsidRPr="00ED0CBE" w:rsidRDefault="003F366D" w:rsidP="005B6BC7">
      <w:pPr>
        <w:pStyle w:val="Paragrafoelenco"/>
        <w:numPr>
          <w:ilvl w:val="0"/>
          <w:numId w:val="130"/>
        </w:numPr>
        <w:jc w:val="both"/>
        <w:rPr>
          <w:rFonts w:ascii="Arial" w:hAnsi="Arial" w:cs="Arial"/>
        </w:rPr>
      </w:pPr>
      <w:r w:rsidRPr="00ED0CBE">
        <w:rPr>
          <w:rFonts w:ascii="Arial" w:hAnsi="Arial" w:cs="Arial"/>
        </w:rPr>
        <w:t>era vestito di una veste tinta di sangue</w:t>
      </w:r>
    </w:p>
    <w:p w:rsidR="003F366D" w:rsidRPr="00ED0CBE" w:rsidRDefault="003F366D" w:rsidP="005B6BC7">
      <w:pPr>
        <w:pStyle w:val="Paragrafoelenco"/>
        <w:numPr>
          <w:ilvl w:val="0"/>
          <w:numId w:val="130"/>
        </w:numPr>
        <w:jc w:val="both"/>
        <w:rPr>
          <w:rFonts w:ascii="Arial" w:hAnsi="Arial" w:cs="Arial"/>
        </w:rPr>
      </w:pPr>
      <w:r w:rsidRPr="00ED0CBE">
        <w:rPr>
          <w:rFonts w:ascii="Arial" w:hAnsi="Arial" w:cs="Arial"/>
        </w:rPr>
        <w:t>Dalla bocca gli usciva una spada affilata</w:t>
      </w:r>
    </w:p>
    <w:p w:rsidR="003F366D" w:rsidRPr="00ED0CBE" w:rsidRDefault="003F366D" w:rsidP="005B6BC7">
      <w:pPr>
        <w:pStyle w:val="Paragrafoelenco"/>
        <w:numPr>
          <w:ilvl w:val="0"/>
          <w:numId w:val="129"/>
        </w:numPr>
        <w:ind w:left="1134"/>
        <w:jc w:val="both"/>
        <w:rPr>
          <w:rFonts w:ascii="Arial" w:hAnsi="Arial" w:cs="Arial"/>
        </w:rPr>
      </w:pPr>
      <w:r w:rsidRPr="00ED0CBE">
        <w:rPr>
          <w:rFonts w:ascii="Arial" w:hAnsi="Arial" w:cs="Arial"/>
        </w:rPr>
        <w:t>Cosa fa ?</w:t>
      </w:r>
    </w:p>
    <w:p w:rsidR="00147743" w:rsidRPr="00ED0CBE" w:rsidRDefault="00147743" w:rsidP="0074420D">
      <w:pPr>
        <w:ind w:left="1134"/>
        <w:jc w:val="both"/>
        <w:rPr>
          <w:rFonts w:ascii="Arial" w:hAnsi="Arial" w:cs="Arial"/>
        </w:rPr>
      </w:pPr>
      <w:r w:rsidRPr="00ED0CBE">
        <w:rPr>
          <w:rFonts w:ascii="Arial" w:hAnsi="Arial" w:cs="Arial"/>
        </w:rPr>
        <w:t xml:space="preserve">Con la spada affilata, la Sua potente </w:t>
      </w:r>
      <w:r w:rsidR="0034414E">
        <w:rPr>
          <w:rFonts w:ascii="Arial" w:hAnsi="Arial" w:cs="Arial"/>
        </w:rPr>
        <w:t>P</w:t>
      </w:r>
      <w:r w:rsidRPr="00ED0CBE">
        <w:rPr>
          <w:rFonts w:ascii="Arial" w:hAnsi="Arial" w:cs="Arial"/>
        </w:rPr>
        <w:t>parola colpisce le nazioni e Egli le governerà con una verga di ferro</w:t>
      </w:r>
      <w:r w:rsidR="0034414E">
        <w:rPr>
          <w:rFonts w:ascii="Arial" w:hAnsi="Arial" w:cs="Arial"/>
        </w:rPr>
        <w:t>;</w:t>
      </w:r>
      <w:r w:rsidRPr="00ED0CBE">
        <w:rPr>
          <w:rFonts w:ascii="Arial" w:hAnsi="Arial" w:cs="Arial"/>
        </w:rPr>
        <w:t xml:space="preserve"> Egli pigerà il tino del vino dell'ira ardente del Dio onnipotente.</w:t>
      </w:r>
    </w:p>
    <w:p w:rsidR="00147743" w:rsidRPr="00ED0CBE" w:rsidRDefault="003F366D" w:rsidP="0074420D">
      <w:pPr>
        <w:ind w:left="1134"/>
        <w:jc w:val="both"/>
        <w:rPr>
          <w:rFonts w:ascii="Arial" w:hAnsi="Arial" w:cs="Arial"/>
        </w:rPr>
      </w:pPr>
      <w:r w:rsidRPr="00ED0CBE">
        <w:rPr>
          <w:rFonts w:ascii="Arial" w:hAnsi="Arial" w:cs="Arial"/>
        </w:rPr>
        <w:t xml:space="preserve">Pigiare il tino del vino è un simbolo del giudizio. Ap 14:19.20 </w:t>
      </w:r>
    </w:p>
    <w:p w:rsidR="003F366D" w:rsidRPr="0034414E" w:rsidRDefault="003F366D" w:rsidP="0074420D">
      <w:pPr>
        <w:ind w:left="2124"/>
        <w:jc w:val="both"/>
        <w:rPr>
          <w:rFonts w:ascii="Arial" w:hAnsi="Arial" w:cs="Arial"/>
          <w:i/>
          <w:spacing w:val="-4"/>
        </w:rPr>
      </w:pPr>
      <w:r w:rsidRPr="0034414E">
        <w:rPr>
          <w:rFonts w:ascii="Arial" w:hAnsi="Arial" w:cs="Arial"/>
          <w:i/>
          <w:spacing w:val="-4"/>
        </w:rPr>
        <w:t>"Il tino fu pigiato fuori della città e dal tino uscì tanto sangue che giungeva fino al morso dei cavalli, per una distesa di milleseicento stadi (296 km)". Cfr. v. 13</w:t>
      </w:r>
    </w:p>
    <w:p w:rsidR="004807BA" w:rsidRPr="00ED0CBE" w:rsidRDefault="004807BA" w:rsidP="00FC5AD3">
      <w:pPr>
        <w:ind w:left="1134"/>
        <w:jc w:val="both"/>
        <w:rPr>
          <w:rFonts w:ascii="Arial" w:hAnsi="Arial" w:cs="Arial"/>
        </w:rPr>
      </w:pPr>
      <w:r w:rsidRPr="00ED0CBE">
        <w:rPr>
          <w:rFonts w:ascii="Arial" w:hAnsi="Arial" w:cs="Arial"/>
        </w:rPr>
        <w:t>Lo farà nella valle di Meghiddo, a Nord Ovest di Gerusalemme.</w:t>
      </w:r>
    </w:p>
    <w:p w:rsidR="003F366D" w:rsidRPr="00ED0CBE" w:rsidRDefault="003F366D" w:rsidP="005B6BC7">
      <w:pPr>
        <w:pStyle w:val="Paragrafoelenco"/>
        <w:numPr>
          <w:ilvl w:val="0"/>
          <w:numId w:val="129"/>
        </w:numPr>
        <w:ind w:left="1134"/>
        <w:jc w:val="both"/>
        <w:rPr>
          <w:rFonts w:ascii="Arial" w:hAnsi="Arial" w:cs="Arial"/>
        </w:rPr>
      </w:pPr>
      <w:r w:rsidRPr="00ED0CBE">
        <w:rPr>
          <w:rFonts w:ascii="Arial" w:hAnsi="Arial" w:cs="Arial"/>
        </w:rPr>
        <w:t>Come viene? Non viene da solo</w:t>
      </w:r>
      <w:r w:rsidR="0034414E">
        <w:rPr>
          <w:rFonts w:ascii="Arial" w:hAnsi="Arial" w:cs="Arial"/>
        </w:rPr>
        <w:t>,</w:t>
      </w:r>
      <w:r w:rsidRPr="00ED0CBE">
        <w:rPr>
          <w:rFonts w:ascii="Arial" w:hAnsi="Arial" w:cs="Arial"/>
        </w:rPr>
        <w:t xml:space="preserve"> ma accompagnato.</w:t>
      </w:r>
    </w:p>
    <w:p w:rsidR="003F366D" w:rsidRPr="007A3CF4" w:rsidRDefault="003F366D" w:rsidP="0074420D">
      <w:pPr>
        <w:ind w:left="1134"/>
        <w:jc w:val="both"/>
        <w:rPr>
          <w:rFonts w:ascii="Arial" w:hAnsi="Arial" w:cs="Arial"/>
          <w:spacing w:val="6"/>
        </w:rPr>
      </w:pPr>
      <w:r w:rsidRPr="007A3CF4">
        <w:rPr>
          <w:rFonts w:ascii="Arial" w:hAnsi="Arial" w:cs="Arial"/>
          <w:spacing w:val="6"/>
        </w:rPr>
        <w:t>Gli eserciti che sono nel cielo lo segu</w:t>
      </w:r>
      <w:r w:rsidR="0034414E" w:rsidRPr="007A3CF4">
        <w:rPr>
          <w:rFonts w:ascii="Arial" w:hAnsi="Arial" w:cs="Arial"/>
          <w:spacing w:val="6"/>
        </w:rPr>
        <w:t>on</w:t>
      </w:r>
      <w:r w:rsidRPr="007A3CF4">
        <w:rPr>
          <w:rFonts w:ascii="Arial" w:hAnsi="Arial" w:cs="Arial"/>
          <w:spacing w:val="6"/>
        </w:rPr>
        <w:t>o sopra cavalli bianchi, vestiti di lino fino bianco e puro.</w:t>
      </w:r>
    </w:p>
    <w:p w:rsidR="003F366D" w:rsidRPr="00ED0CBE" w:rsidRDefault="003F366D" w:rsidP="00927743">
      <w:pPr>
        <w:pStyle w:val="Paragrafoelenco"/>
        <w:numPr>
          <w:ilvl w:val="0"/>
          <w:numId w:val="8"/>
        </w:numPr>
        <w:jc w:val="both"/>
        <w:rPr>
          <w:rFonts w:ascii="Arial" w:hAnsi="Arial" w:cs="Arial"/>
          <w:i/>
        </w:rPr>
      </w:pPr>
      <w:r w:rsidRPr="00ED0CBE">
        <w:rPr>
          <w:rFonts w:ascii="Arial" w:hAnsi="Arial" w:cs="Arial"/>
          <w:i/>
        </w:rPr>
        <w:t>"il Signore Gesù apparirà dal cielo con gli angeli della sua potenza, in un fuoco fiammeggiante, per far vendetta di coloro che non conoscono Dio, e di coloro che non ubbidiscono al vangelo del nostro Signore Gesù. Essi saranno puniti di eterna rovina, respinti dalla presenza del Signore e dalla gloria della sua potenza".</w:t>
      </w:r>
      <w:r w:rsidR="00147743" w:rsidRPr="00ED0CBE">
        <w:rPr>
          <w:rFonts w:ascii="Arial" w:hAnsi="Arial" w:cs="Arial"/>
          <w:i/>
        </w:rPr>
        <w:t xml:space="preserve"> 2Te 1:7-9</w:t>
      </w:r>
    </w:p>
    <w:p w:rsidR="003F366D" w:rsidRPr="00ED0CBE" w:rsidRDefault="003F366D" w:rsidP="00927743">
      <w:pPr>
        <w:pStyle w:val="Paragrafoelenco"/>
        <w:numPr>
          <w:ilvl w:val="0"/>
          <w:numId w:val="8"/>
        </w:numPr>
        <w:jc w:val="both"/>
        <w:rPr>
          <w:rFonts w:ascii="Arial" w:hAnsi="Arial" w:cs="Arial"/>
          <w:i/>
        </w:rPr>
      </w:pPr>
      <w:r w:rsidRPr="00ED0CBE">
        <w:rPr>
          <w:rFonts w:ascii="Arial" w:hAnsi="Arial" w:cs="Arial"/>
          <w:i/>
        </w:rPr>
        <w:t xml:space="preserve">Mat 16:27 "... il </w:t>
      </w:r>
      <w:r w:rsidR="002C4C25" w:rsidRPr="00ED0CBE">
        <w:rPr>
          <w:rFonts w:ascii="Arial" w:hAnsi="Arial" w:cs="Arial"/>
          <w:i/>
        </w:rPr>
        <w:t>Figliolo</w:t>
      </w:r>
      <w:r w:rsidRPr="00ED0CBE">
        <w:rPr>
          <w:rFonts w:ascii="Arial" w:hAnsi="Arial" w:cs="Arial"/>
          <w:i/>
        </w:rPr>
        <w:t>dell'uomo verrà nella gloria del Padre suo, con i suoi angeli, e allora renderà a ciascuno secondo l'opera sua".</w:t>
      </w:r>
    </w:p>
    <w:p w:rsidR="003F366D" w:rsidRPr="00ED0CBE" w:rsidRDefault="003F366D" w:rsidP="00927743">
      <w:pPr>
        <w:pStyle w:val="Paragrafoelenco"/>
        <w:numPr>
          <w:ilvl w:val="0"/>
          <w:numId w:val="8"/>
        </w:numPr>
        <w:jc w:val="both"/>
        <w:rPr>
          <w:rFonts w:ascii="Arial" w:hAnsi="Arial" w:cs="Arial"/>
          <w:i/>
        </w:rPr>
      </w:pPr>
      <w:r w:rsidRPr="00ED0CBE">
        <w:rPr>
          <w:rFonts w:ascii="Arial" w:hAnsi="Arial" w:cs="Arial"/>
          <w:i/>
        </w:rPr>
        <w:t xml:space="preserve">Mat 25:31 "... il </w:t>
      </w:r>
      <w:r w:rsidR="002C4C25" w:rsidRPr="00ED0CBE">
        <w:rPr>
          <w:rFonts w:ascii="Arial" w:hAnsi="Arial" w:cs="Arial"/>
          <w:i/>
        </w:rPr>
        <w:t>Figliolo</w:t>
      </w:r>
      <w:r w:rsidRPr="00ED0CBE">
        <w:rPr>
          <w:rFonts w:ascii="Arial" w:hAnsi="Arial" w:cs="Arial"/>
          <w:i/>
        </w:rPr>
        <w:t>dell'uomo verrà nella sua gloria con tutti gli angeli, ..."</w:t>
      </w:r>
    </w:p>
    <w:p w:rsidR="003F366D" w:rsidRPr="00ED0CBE" w:rsidRDefault="003F366D" w:rsidP="00927743">
      <w:pPr>
        <w:pStyle w:val="Paragrafoelenco"/>
        <w:numPr>
          <w:ilvl w:val="0"/>
          <w:numId w:val="8"/>
        </w:numPr>
        <w:jc w:val="both"/>
        <w:rPr>
          <w:rFonts w:ascii="Arial" w:hAnsi="Arial" w:cs="Arial"/>
          <w:i/>
        </w:rPr>
      </w:pPr>
      <w:r w:rsidRPr="00ED0CBE">
        <w:rPr>
          <w:rFonts w:ascii="Arial" w:hAnsi="Arial" w:cs="Arial"/>
          <w:i/>
        </w:rPr>
        <w:t>Gd 14-15 Anche ... Enoc profetizzò, settimo dopo Adamo, dicendo: «Ecco, il Signore è venuto con le sue sante miriadi, per giudicare tutti.</w:t>
      </w:r>
    </w:p>
    <w:p w:rsidR="003F366D" w:rsidRPr="00ED0CBE" w:rsidRDefault="003F366D" w:rsidP="00927743">
      <w:pPr>
        <w:pStyle w:val="Paragrafoelenco"/>
        <w:numPr>
          <w:ilvl w:val="0"/>
          <w:numId w:val="8"/>
        </w:numPr>
        <w:jc w:val="both"/>
        <w:rPr>
          <w:rFonts w:ascii="Arial" w:hAnsi="Arial" w:cs="Arial"/>
          <w:i/>
        </w:rPr>
      </w:pPr>
      <w:r w:rsidRPr="00ED0CBE">
        <w:rPr>
          <w:rFonts w:ascii="Arial" w:hAnsi="Arial" w:cs="Arial"/>
          <w:i/>
        </w:rPr>
        <w:lastRenderedPageBreak/>
        <w:t>Cl. 3:4 Quando Cristo, la vita nostra, sarà manifestato, allora anche voi sarete con lui manifestati in gloria. Cfr. Zac 14:5;</w:t>
      </w:r>
    </w:p>
    <w:p w:rsidR="003F366D" w:rsidRPr="00ED0CBE" w:rsidRDefault="003F366D" w:rsidP="00927743">
      <w:pPr>
        <w:pStyle w:val="Paragrafoelenco"/>
        <w:numPr>
          <w:ilvl w:val="0"/>
          <w:numId w:val="8"/>
        </w:numPr>
        <w:jc w:val="both"/>
        <w:rPr>
          <w:rFonts w:ascii="Arial" w:hAnsi="Arial" w:cs="Arial"/>
          <w:i/>
        </w:rPr>
      </w:pPr>
      <w:r w:rsidRPr="00ED0CBE">
        <w:rPr>
          <w:rFonts w:ascii="Arial" w:hAnsi="Arial" w:cs="Arial"/>
          <w:i/>
        </w:rPr>
        <w:t>Ap 17:14 dice che non solo l'Agnello vincerà la bestia con i re della terra ma anche quelli che sono con lui, i chiamati, gli eletti e i fedeli». Perciò noi saremo con Gesù quando verrà.</w:t>
      </w:r>
    </w:p>
    <w:p w:rsidR="00E4708E" w:rsidRPr="00ED0CBE" w:rsidRDefault="003F366D" w:rsidP="00B97590">
      <w:pPr>
        <w:ind w:left="491"/>
        <w:jc w:val="both"/>
        <w:rPr>
          <w:rFonts w:ascii="Arial" w:hAnsi="Arial" w:cs="Arial"/>
        </w:rPr>
      </w:pPr>
      <w:r w:rsidRPr="00ED0CBE">
        <w:rPr>
          <w:rFonts w:ascii="Arial" w:hAnsi="Arial" w:cs="Arial"/>
        </w:rPr>
        <w:t xml:space="preserve">Alla </w:t>
      </w:r>
      <w:r w:rsidR="00147743" w:rsidRPr="00ED0CBE">
        <w:rPr>
          <w:rFonts w:ascii="Arial" w:hAnsi="Arial" w:cs="Arial"/>
        </w:rPr>
        <w:t>S</w:t>
      </w:r>
      <w:r w:rsidRPr="00ED0CBE">
        <w:rPr>
          <w:rFonts w:ascii="Arial" w:hAnsi="Arial" w:cs="Arial"/>
        </w:rPr>
        <w:t xml:space="preserve">ua prima venuta Gesù cavalcava </w:t>
      </w:r>
      <w:r w:rsidR="00147743" w:rsidRPr="00ED0CBE">
        <w:rPr>
          <w:rFonts w:ascii="Arial" w:hAnsi="Arial" w:cs="Arial"/>
        </w:rPr>
        <w:t xml:space="preserve">umilmente </w:t>
      </w:r>
      <w:r w:rsidRPr="00ED0CBE">
        <w:rPr>
          <w:rFonts w:ascii="Arial" w:hAnsi="Arial" w:cs="Arial"/>
        </w:rPr>
        <w:t>in groppa ad un asin</w:t>
      </w:r>
      <w:r w:rsidR="00FC5AD3" w:rsidRPr="00ED0CBE">
        <w:rPr>
          <w:rFonts w:ascii="Arial" w:hAnsi="Arial" w:cs="Arial"/>
        </w:rPr>
        <w:t>ello</w:t>
      </w:r>
      <w:r w:rsidRPr="00ED0CBE">
        <w:rPr>
          <w:rFonts w:ascii="Arial" w:hAnsi="Arial" w:cs="Arial"/>
        </w:rPr>
        <w:t xml:space="preserve"> </w:t>
      </w:r>
      <w:r w:rsidR="00147743" w:rsidRPr="00ED0CBE">
        <w:rPr>
          <w:rFonts w:ascii="Arial" w:hAnsi="Arial" w:cs="Arial"/>
        </w:rPr>
        <w:t>(</w:t>
      </w:r>
      <w:r w:rsidRPr="00ED0CBE">
        <w:rPr>
          <w:rFonts w:ascii="Arial" w:hAnsi="Arial" w:cs="Arial"/>
        </w:rPr>
        <w:t>Mt 21:5</w:t>
      </w:r>
      <w:r w:rsidR="00147743" w:rsidRPr="00ED0CBE">
        <w:rPr>
          <w:rFonts w:ascii="Arial" w:hAnsi="Arial" w:cs="Arial"/>
        </w:rPr>
        <w:t>)</w:t>
      </w:r>
      <w:r w:rsidRPr="00ED0CBE">
        <w:rPr>
          <w:rFonts w:ascii="Arial" w:hAnsi="Arial" w:cs="Arial"/>
        </w:rPr>
        <w:t xml:space="preserve"> adempiendo Za</w:t>
      </w:r>
      <w:r w:rsidR="00FC5AD3" w:rsidRPr="00ED0CBE">
        <w:rPr>
          <w:rFonts w:ascii="Arial" w:hAnsi="Arial" w:cs="Arial"/>
        </w:rPr>
        <w:t>c</w:t>
      </w:r>
      <w:r w:rsidRPr="00ED0CBE">
        <w:rPr>
          <w:rFonts w:ascii="Arial" w:hAnsi="Arial" w:cs="Arial"/>
        </w:rPr>
        <w:t xml:space="preserve"> 9:9. </w:t>
      </w:r>
    </w:p>
    <w:p w:rsidR="00E4708E" w:rsidRPr="00ED0CBE" w:rsidRDefault="00E4708E" w:rsidP="00927743">
      <w:pPr>
        <w:pStyle w:val="Paragrafoelenco"/>
        <w:numPr>
          <w:ilvl w:val="0"/>
          <w:numId w:val="10"/>
        </w:numPr>
        <w:jc w:val="both"/>
        <w:rPr>
          <w:rFonts w:ascii="Arial" w:hAnsi="Arial" w:cs="Arial"/>
          <w:i/>
        </w:rPr>
      </w:pPr>
      <w:r w:rsidRPr="00ED0CBE">
        <w:rPr>
          <w:rFonts w:ascii="Arial" w:hAnsi="Arial" w:cs="Arial"/>
          <w:i/>
        </w:rPr>
        <w:t>Esulta grandemente, o figliuola di Sion, manda gridi d'allegrezza, o figliuola di Gerusalemme; ecco, il tuo re viene a te; egli è giusto e vittorioso, umile e montato sopra un asino, sopra un puledro d'asina. Zac 9:9</w:t>
      </w:r>
    </w:p>
    <w:p w:rsidR="00E4708E" w:rsidRPr="00ED0CBE" w:rsidRDefault="00E4708E" w:rsidP="00927743">
      <w:pPr>
        <w:pStyle w:val="Paragrafoelenco"/>
        <w:numPr>
          <w:ilvl w:val="0"/>
          <w:numId w:val="10"/>
        </w:numPr>
        <w:jc w:val="both"/>
        <w:rPr>
          <w:rFonts w:ascii="Arial" w:hAnsi="Arial" w:cs="Arial"/>
          <w:i/>
        </w:rPr>
      </w:pPr>
      <w:r w:rsidRPr="00ED0CBE">
        <w:rPr>
          <w:rFonts w:ascii="Arial" w:hAnsi="Arial" w:cs="Arial"/>
          <w:i/>
        </w:rPr>
        <w:t>Ed essi menarono il puledro a Gesù, e gettarono su quello i loro mantelli, ed egli vi montò sopra. - Mar 11:7</w:t>
      </w:r>
    </w:p>
    <w:p w:rsidR="003F366D" w:rsidRDefault="003F366D" w:rsidP="00B97590">
      <w:pPr>
        <w:ind w:left="491"/>
        <w:jc w:val="both"/>
        <w:rPr>
          <w:rFonts w:ascii="Arial" w:hAnsi="Arial" w:cs="Arial"/>
        </w:rPr>
      </w:pPr>
      <w:r w:rsidRPr="00ED0CBE">
        <w:rPr>
          <w:rFonts w:ascii="Arial" w:hAnsi="Arial" w:cs="Arial"/>
        </w:rPr>
        <w:t xml:space="preserve">Alla </w:t>
      </w:r>
      <w:r w:rsidR="00FC5AD3" w:rsidRPr="00ED0CBE">
        <w:rPr>
          <w:rFonts w:ascii="Arial" w:hAnsi="Arial" w:cs="Arial"/>
        </w:rPr>
        <w:t>S</w:t>
      </w:r>
      <w:r w:rsidRPr="00ED0CBE">
        <w:rPr>
          <w:rFonts w:ascii="Arial" w:hAnsi="Arial" w:cs="Arial"/>
        </w:rPr>
        <w:t xml:space="preserve">ua </w:t>
      </w:r>
      <w:r w:rsidR="00147743" w:rsidRPr="00ED0CBE">
        <w:rPr>
          <w:rFonts w:ascii="Arial" w:hAnsi="Arial" w:cs="Arial"/>
        </w:rPr>
        <w:t>seconda</w:t>
      </w:r>
      <w:r w:rsidRPr="00ED0CBE">
        <w:rPr>
          <w:rFonts w:ascii="Arial" w:hAnsi="Arial" w:cs="Arial"/>
        </w:rPr>
        <w:t xml:space="preserve"> venuta cavalca un cavallo bianco, un cavallo di trionfo</w:t>
      </w:r>
      <w:r w:rsidR="00FC5AD3" w:rsidRPr="00ED0CBE">
        <w:rPr>
          <w:rFonts w:ascii="Arial" w:hAnsi="Arial" w:cs="Arial"/>
        </w:rPr>
        <w:t>, il cavallo del Re.</w:t>
      </w:r>
    </w:p>
    <w:p w:rsidR="0034414E" w:rsidRPr="00ED0CBE" w:rsidRDefault="0034414E" w:rsidP="00B97590">
      <w:pPr>
        <w:ind w:left="491"/>
        <w:jc w:val="both"/>
        <w:rPr>
          <w:rFonts w:ascii="Arial" w:hAnsi="Arial" w:cs="Arial"/>
        </w:rPr>
      </w:pPr>
      <w:r>
        <w:rPr>
          <w:rFonts w:ascii="Arial" w:hAnsi="Arial" w:cs="Arial"/>
        </w:rPr>
        <w:t>Gesù è IL Re.</w:t>
      </w:r>
    </w:p>
    <w:p w:rsidR="003F366D" w:rsidRPr="00ED0CBE" w:rsidRDefault="003F366D" w:rsidP="00B97590">
      <w:pPr>
        <w:ind w:left="491"/>
        <w:jc w:val="both"/>
        <w:rPr>
          <w:rFonts w:ascii="Arial" w:hAnsi="Arial" w:cs="Arial"/>
        </w:rPr>
      </w:pPr>
    </w:p>
    <w:p w:rsidR="005D46C9" w:rsidRPr="00ED0CBE" w:rsidRDefault="0034414E" w:rsidP="00CC0109">
      <w:pPr>
        <w:pStyle w:val="Paragrafoelenco"/>
        <w:numPr>
          <w:ilvl w:val="0"/>
          <w:numId w:val="3"/>
        </w:numPr>
        <w:ind w:left="491" w:hanging="349"/>
        <w:jc w:val="both"/>
        <w:rPr>
          <w:rFonts w:ascii="Arial" w:hAnsi="Arial" w:cs="Arial"/>
          <w:b/>
        </w:rPr>
      </w:pPr>
      <w:r w:rsidRPr="00ED0CBE">
        <w:rPr>
          <w:rFonts w:ascii="Arial" w:hAnsi="Arial" w:cs="Arial"/>
          <w:b/>
        </w:rPr>
        <w:t>COLUI CHE CALCA IL TINO DELL’IRA DI DIO</w:t>
      </w:r>
      <w:r>
        <w:rPr>
          <w:rFonts w:ascii="Arial" w:hAnsi="Arial" w:cs="Arial"/>
          <w:b/>
        </w:rPr>
        <w:t xml:space="preserve"> – APOCALISSE 19.15</w:t>
      </w:r>
    </w:p>
    <w:p w:rsidR="00147743" w:rsidRPr="00ED0CBE" w:rsidRDefault="00147743" w:rsidP="00B97590">
      <w:pPr>
        <w:pStyle w:val="Paragrafoelenco"/>
        <w:ind w:left="491"/>
        <w:jc w:val="both"/>
        <w:rPr>
          <w:rFonts w:ascii="Arial" w:hAnsi="Arial" w:cs="Arial"/>
        </w:rPr>
      </w:pPr>
      <w:r w:rsidRPr="00ED0CBE">
        <w:rPr>
          <w:rFonts w:ascii="Arial" w:hAnsi="Arial" w:cs="Arial"/>
        </w:rPr>
        <w:t xml:space="preserve">Come </w:t>
      </w:r>
      <w:r w:rsidR="00FC5AD3" w:rsidRPr="00ED0CBE">
        <w:rPr>
          <w:rFonts w:ascii="Arial" w:hAnsi="Arial" w:cs="Arial"/>
        </w:rPr>
        <w:t>appena</w:t>
      </w:r>
      <w:r w:rsidRPr="00ED0CBE">
        <w:rPr>
          <w:rFonts w:ascii="Arial" w:hAnsi="Arial" w:cs="Arial"/>
        </w:rPr>
        <w:t xml:space="preserve"> detto, </w:t>
      </w:r>
      <w:r w:rsidR="00FC5AD3" w:rsidRPr="00ED0CBE">
        <w:rPr>
          <w:rFonts w:ascii="Arial" w:hAnsi="Arial" w:cs="Arial"/>
        </w:rPr>
        <w:t>come una</w:t>
      </w:r>
      <w:r w:rsidRPr="00ED0CBE">
        <w:rPr>
          <w:rFonts w:ascii="Arial" w:hAnsi="Arial" w:cs="Arial"/>
        </w:rPr>
        <w:t xml:space="preserve"> spada affilata la Sua potente </w:t>
      </w:r>
      <w:r w:rsidR="00FC5AD3" w:rsidRPr="00ED0CBE">
        <w:rPr>
          <w:rFonts w:ascii="Arial" w:hAnsi="Arial" w:cs="Arial"/>
        </w:rPr>
        <w:t>P</w:t>
      </w:r>
      <w:r w:rsidRPr="00ED0CBE">
        <w:rPr>
          <w:rFonts w:ascii="Arial" w:hAnsi="Arial" w:cs="Arial"/>
        </w:rPr>
        <w:t>arola colpisce le nazioni e Egli le governerà con una verga di ferro</w:t>
      </w:r>
      <w:r w:rsidR="00FC5AD3" w:rsidRPr="00ED0CBE">
        <w:rPr>
          <w:rFonts w:ascii="Arial" w:hAnsi="Arial" w:cs="Arial"/>
        </w:rPr>
        <w:t>:</w:t>
      </w:r>
      <w:r w:rsidRPr="00ED0CBE">
        <w:rPr>
          <w:rFonts w:ascii="Arial" w:hAnsi="Arial" w:cs="Arial"/>
        </w:rPr>
        <w:t xml:space="preserve"> e </w:t>
      </w:r>
      <w:r w:rsidR="00FC5AD3" w:rsidRPr="00ED0CBE">
        <w:rPr>
          <w:rFonts w:ascii="Arial" w:hAnsi="Arial" w:cs="Arial"/>
        </w:rPr>
        <w:t xml:space="preserve">subito </w:t>
      </w:r>
      <w:r w:rsidRPr="00ED0CBE">
        <w:rPr>
          <w:rFonts w:ascii="Arial" w:hAnsi="Arial" w:cs="Arial"/>
        </w:rPr>
        <w:t>Egli pigerà il tino del vino dell'ira ardente del Dio onnipotente.</w:t>
      </w:r>
    </w:p>
    <w:p w:rsidR="00147743" w:rsidRPr="00ED0CBE" w:rsidRDefault="00147743" w:rsidP="00927743">
      <w:pPr>
        <w:pStyle w:val="Paragrafoelenco"/>
        <w:numPr>
          <w:ilvl w:val="0"/>
          <w:numId w:val="9"/>
        </w:numPr>
        <w:jc w:val="both"/>
        <w:rPr>
          <w:rFonts w:ascii="Arial" w:hAnsi="Arial" w:cs="Arial"/>
          <w:i/>
        </w:rPr>
      </w:pPr>
      <w:r w:rsidRPr="00ED0CBE">
        <w:rPr>
          <w:rFonts w:ascii="Arial" w:hAnsi="Arial" w:cs="Arial"/>
          <w:i/>
        </w:rPr>
        <w:t>Is 11:4 dice che il Messia "colpirà il paese con la verga della sua bocca e con il soffio delle sue labbra farà morire l'empio".</w:t>
      </w:r>
    </w:p>
    <w:p w:rsidR="00147743" w:rsidRPr="00ED0CBE" w:rsidRDefault="0034414E" w:rsidP="00927743">
      <w:pPr>
        <w:pStyle w:val="Paragrafoelenco"/>
        <w:numPr>
          <w:ilvl w:val="0"/>
          <w:numId w:val="9"/>
        </w:numPr>
        <w:jc w:val="both"/>
        <w:rPr>
          <w:rFonts w:ascii="Arial" w:hAnsi="Arial" w:cs="Arial"/>
          <w:i/>
        </w:rPr>
      </w:pPr>
      <w:r>
        <w:rPr>
          <w:rFonts w:ascii="Arial" w:hAnsi="Arial" w:cs="Arial"/>
          <w:i/>
        </w:rPr>
        <w:t>Nel</w:t>
      </w:r>
      <w:r w:rsidR="00147743" w:rsidRPr="00ED0CBE">
        <w:rPr>
          <w:rFonts w:ascii="Arial" w:hAnsi="Arial" w:cs="Arial"/>
          <w:i/>
        </w:rPr>
        <w:t xml:space="preserve"> S</w:t>
      </w:r>
      <w:r>
        <w:rPr>
          <w:rFonts w:ascii="Arial" w:hAnsi="Arial" w:cs="Arial"/>
          <w:i/>
        </w:rPr>
        <w:t>a</w:t>
      </w:r>
      <w:r w:rsidR="00147743" w:rsidRPr="00ED0CBE">
        <w:rPr>
          <w:rFonts w:ascii="Arial" w:hAnsi="Arial" w:cs="Arial"/>
          <w:i/>
        </w:rPr>
        <w:t>l 2:9 Lui spezzerà le nazioni con una verga di ferro, le frantumerà come un vaso d'argilla;</w:t>
      </w:r>
    </w:p>
    <w:p w:rsidR="00147743" w:rsidRPr="00ED0CBE" w:rsidRDefault="00147743" w:rsidP="00B97590">
      <w:pPr>
        <w:pStyle w:val="Paragrafoelenco"/>
        <w:ind w:left="491"/>
        <w:jc w:val="both"/>
        <w:rPr>
          <w:rFonts w:ascii="Arial" w:hAnsi="Arial" w:cs="Arial"/>
        </w:rPr>
      </w:pPr>
      <w:r w:rsidRPr="00ED0CBE">
        <w:rPr>
          <w:rFonts w:ascii="Arial" w:hAnsi="Arial" w:cs="Arial"/>
        </w:rPr>
        <w:t xml:space="preserve">Ripeto, pigiare il tino del vino è un simbolo del giudizio. Ap 14:19.20 </w:t>
      </w:r>
    </w:p>
    <w:p w:rsidR="005D46C9" w:rsidRPr="0034414E" w:rsidRDefault="00147743" w:rsidP="006A74B6">
      <w:pPr>
        <w:pStyle w:val="Paragrafoelenco"/>
        <w:numPr>
          <w:ilvl w:val="0"/>
          <w:numId w:val="350"/>
        </w:numPr>
        <w:jc w:val="both"/>
        <w:rPr>
          <w:rFonts w:ascii="Arial" w:hAnsi="Arial" w:cs="Arial"/>
          <w:b/>
          <w:i/>
          <w:spacing w:val="-4"/>
        </w:rPr>
      </w:pPr>
      <w:r w:rsidRPr="0034414E">
        <w:rPr>
          <w:rFonts w:ascii="Arial" w:hAnsi="Arial" w:cs="Arial"/>
          <w:b/>
          <w:i/>
          <w:spacing w:val="-4"/>
        </w:rPr>
        <w:t>"Il tino fu pigiato fuori della città e dal tino uscì tanto sangue che giungeva fino al morso dei cavalli, per una distesa di milleseicento stadi (296 km</w:t>
      </w:r>
      <w:r w:rsidR="0034414E">
        <w:rPr>
          <w:rFonts w:ascii="Arial" w:hAnsi="Arial" w:cs="Arial"/>
          <w:b/>
          <w:i/>
          <w:spacing w:val="-4"/>
        </w:rPr>
        <w:t xml:space="preserve"> per circa un metro di altezza!!</w:t>
      </w:r>
      <w:r w:rsidRPr="0034414E">
        <w:rPr>
          <w:rFonts w:ascii="Arial" w:hAnsi="Arial" w:cs="Arial"/>
          <w:b/>
          <w:i/>
          <w:spacing w:val="-4"/>
        </w:rPr>
        <w:t>)". Cfr. v. 13</w:t>
      </w:r>
    </w:p>
    <w:p w:rsidR="00147743" w:rsidRPr="00ED0CBE" w:rsidRDefault="00147743" w:rsidP="006A74B6">
      <w:pPr>
        <w:pStyle w:val="Paragrafoelenco"/>
        <w:numPr>
          <w:ilvl w:val="0"/>
          <w:numId w:val="350"/>
        </w:numPr>
        <w:jc w:val="both"/>
        <w:rPr>
          <w:rFonts w:ascii="Arial" w:hAnsi="Arial" w:cs="Arial"/>
          <w:i/>
        </w:rPr>
      </w:pPr>
      <w:r w:rsidRPr="00ED0CBE">
        <w:rPr>
          <w:rFonts w:ascii="Arial" w:hAnsi="Arial" w:cs="Arial"/>
          <w:i/>
        </w:rPr>
        <w:t>E dalla bocca gli usciva una spada affilata per percuoter con essa le nazioni; ed egli le reggerà con una verga di ferro, e calcherà il tino del vino dell'ardente ira dell'Onnipotente Iddio. - Ap 19:15</w:t>
      </w:r>
    </w:p>
    <w:p w:rsidR="005D46C9" w:rsidRPr="00ED0CBE" w:rsidRDefault="00E4708E" w:rsidP="00B97590">
      <w:pPr>
        <w:ind w:left="491"/>
        <w:jc w:val="both"/>
        <w:rPr>
          <w:rFonts w:ascii="Arial" w:hAnsi="Arial" w:cs="Arial"/>
        </w:rPr>
      </w:pPr>
      <w:r w:rsidRPr="00ED0CBE">
        <w:rPr>
          <w:rFonts w:ascii="Arial" w:hAnsi="Arial" w:cs="Arial"/>
        </w:rPr>
        <w:t xml:space="preserve">Dio metterà tutte le nazioni contro Israele e le radunerà nella valle di Meghiddo: lì, come in un tino, </w:t>
      </w:r>
      <w:r w:rsidR="00FC5AD3" w:rsidRPr="00ED0CBE">
        <w:rPr>
          <w:rFonts w:ascii="Arial" w:hAnsi="Arial" w:cs="Arial"/>
        </w:rPr>
        <w:t xml:space="preserve">Gesù </w:t>
      </w:r>
      <w:r w:rsidRPr="00ED0CBE">
        <w:rPr>
          <w:rFonts w:ascii="Arial" w:hAnsi="Arial" w:cs="Arial"/>
        </w:rPr>
        <w:t>le pigerà come si pigia l’uva!</w:t>
      </w:r>
    </w:p>
    <w:p w:rsidR="00E4708E" w:rsidRPr="00ED0CBE" w:rsidRDefault="00E4708E" w:rsidP="00B97590">
      <w:pPr>
        <w:jc w:val="both"/>
        <w:rPr>
          <w:rFonts w:ascii="Arial" w:hAnsi="Arial" w:cs="Arial"/>
          <w:b/>
        </w:rPr>
      </w:pPr>
    </w:p>
    <w:p w:rsidR="005D46C9" w:rsidRPr="00ED0CBE" w:rsidRDefault="0034414E" w:rsidP="00CC0109">
      <w:pPr>
        <w:pStyle w:val="Paragrafoelenco"/>
        <w:numPr>
          <w:ilvl w:val="0"/>
          <w:numId w:val="3"/>
        </w:numPr>
        <w:ind w:left="491" w:hanging="349"/>
        <w:jc w:val="both"/>
        <w:rPr>
          <w:rFonts w:ascii="Arial" w:hAnsi="Arial" w:cs="Arial"/>
          <w:b/>
        </w:rPr>
      </w:pPr>
      <w:r w:rsidRPr="00ED0CBE">
        <w:rPr>
          <w:rFonts w:ascii="Arial" w:hAnsi="Arial" w:cs="Arial"/>
          <w:b/>
        </w:rPr>
        <w:t>COLUI CHE È IL VINDICE</w:t>
      </w:r>
      <w:r>
        <w:rPr>
          <w:rFonts w:ascii="Arial" w:hAnsi="Arial" w:cs="Arial"/>
          <w:b/>
        </w:rPr>
        <w:t xml:space="preserve"> – GIOBBE 19.25-27</w:t>
      </w:r>
    </w:p>
    <w:p w:rsidR="00DF5327" w:rsidRPr="00ED0CBE" w:rsidRDefault="00DF5327" w:rsidP="00B97590">
      <w:pPr>
        <w:ind w:left="491"/>
        <w:jc w:val="both"/>
        <w:rPr>
          <w:rFonts w:ascii="Arial" w:hAnsi="Arial" w:cs="Arial"/>
        </w:rPr>
      </w:pPr>
      <w:r w:rsidRPr="00ED0CBE">
        <w:rPr>
          <w:rFonts w:ascii="Arial" w:hAnsi="Arial" w:cs="Arial"/>
        </w:rPr>
        <w:t>Vindice è colui che vendica o rivendica, il vendicatore-redentore: ad esempio, farsi vindice del proprio onore; anche come ergersi a vindice degli oppressi...</w:t>
      </w:r>
    </w:p>
    <w:p w:rsidR="00DF5327" w:rsidRPr="00ED0CBE" w:rsidRDefault="00DF5327" w:rsidP="00B97590">
      <w:pPr>
        <w:ind w:left="1416"/>
        <w:jc w:val="both"/>
        <w:rPr>
          <w:rFonts w:ascii="Arial" w:hAnsi="Arial" w:cs="Arial"/>
          <w:i/>
        </w:rPr>
      </w:pPr>
      <w:r w:rsidRPr="00ED0CBE">
        <w:rPr>
          <w:rFonts w:ascii="Arial" w:hAnsi="Arial" w:cs="Arial"/>
          <w:i/>
        </w:rPr>
        <w:t>"Ma io so che il mio Vindice vive, e che alla fine si leverà sulla polvere. E quando, dopo la mia pelle, sarà distrutto questo corpo, senza la mia carne, vedrò Iddio. Io lo vedrò a me favorevole; lo contempleranno gli occhi miei, non quelli d'un altro... il cuore, dalla brama, mi si strugge in seno!" (Giob 19:25-27).</w:t>
      </w:r>
    </w:p>
    <w:p w:rsidR="00DF5327" w:rsidRPr="00ED0CBE" w:rsidRDefault="00DF5327" w:rsidP="00B97590">
      <w:pPr>
        <w:ind w:left="491"/>
        <w:jc w:val="both"/>
        <w:rPr>
          <w:rFonts w:ascii="Arial" w:hAnsi="Arial" w:cs="Arial"/>
        </w:rPr>
      </w:pPr>
      <w:r w:rsidRPr="00ED0CBE">
        <w:rPr>
          <w:rFonts w:ascii="Arial" w:hAnsi="Arial" w:cs="Arial"/>
        </w:rPr>
        <w:t xml:space="preserve">Mentre Giobbe continua a soffrire, e gli amici continuano a infierire, Giobbe aveva desiderato avere “un arbitro” che avesse unito la sua mano con quella di Dio (9:33) ed aveva detto: </w:t>
      </w:r>
    </w:p>
    <w:p w:rsidR="00DF5327" w:rsidRPr="00ED0CBE" w:rsidRDefault="00DF5327" w:rsidP="00B97590">
      <w:pPr>
        <w:ind w:left="1416"/>
        <w:jc w:val="both"/>
        <w:rPr>
          <w:rFonts w:ascii="Arial" w:hAnsi="Arial" w:cs="Arial"/>
          <w:i/>
        </w:rPr>
      </w:pPr>
      <w:r w:rsidRPr="00ED0CBE">
        <w:rPr>
          <w:rFonts w:ascii="Arial" w:hAnsi="Arial" w:cs="Arial"/>
          <w:i/>
        </w:rPr>
        <w:t xml:space="preserve">“Il mio Testimone è nel cielo” (16:19). </w:t>
      </w:r>
    </w:p>
    <w:p w:rsidR="00DF5327" w:rsidRPr="00ED0CBE" w:rsidRDefault="00DF5327" w:rsidP="00B97590">
      <w:pPr>
        <w:ind w:left="491"/>
        <w:jc w:val="both"/>
        <w:rPr>
          <w:rFonts w:ascii="Arial" w:hAnsi="Arial" w:cs="Arial"/>
        </w:rPr>
      </w:pPr>
      <w:r w:rsidRPr="00ED0CBE">
        <w:rPr>
          <w:rFonts w:ascii="Arial" w:hAnsi="Arial" w:cs="Arial"/>
        </w:rPr>
        <w:t xml:space="preserve">Poi aveva pregato: </w:t>
      </w:r>
    </w:p>
    <w:p w:rsidR="00DF5327" w:rsidRPr="00ED0CBE" w:rsidRDefault="00DF5327" w:rsidP="00B97590">
      <w:pPr>
        <w:ind w:left="1416"/>
        <w:jc w:val="both"/>
        <w:rPr>
          <w:rFonts w:ascii="Arial" w:hAnsi="Arial" w:cs="Arial"/>
          <w:i/>
        </w:rPr>
      </w:pPr>
      <w:r w:rsidRPr="00ED0CBE">
        <w:rPr>
          <w:rFonts w:ascii="Arial" w:hAnsi="Arial" w:cs="Arial"/>
          <w:i/>
        </w:rPr>
        <w:t xml:space="preserve">“O Dio, deposita la mia cauzione presso di te; se no, chi altro vorrebbe porgermi la mano?” (17:3). </w:t>
      </w:r>
    </w:p>
    <w:p w:rsidR="00DF5327" w:rsidRPr="00ED0CBE" w:rsidRDefault="00DF5327" w:rsidP="00B97590">
      <w:pPr>
        <w:ind w:left="491"/>
        <w:jc w:val="both"/>
        <w:rPr>
          <w:rFonts w:ascii="Arial" w:hAnsi="Arial" w:cs="Arial"/>
        </w:rPr>
      </w:pPr>
      <w:r w:rsidRPr="00ED0CBE">
        <w:rPr>
          <w:rFonts w:ascii="Arial" w:hAnsi="Arial" w:cs="Arial"/>
        </w:rPr>
        <w:t xml:space="preserve">Ora, la sua fede prende forma, si eleva, vede e riconosce in Dio il Goel, il Redentore, il Parente più prossimo. </w:t>
      </w:r>
    </w:p>
    <w:p w:rsidR="00DF5327" w:rsidRPr="00ED0CBE" w:rsidRDefault="00DF5327" w:rsidP="00B97590">
      <w:pPr>
        <w:ind w:left="491"/>
        <w:jc w:val="both"/>
        <w:rPr>
          <w:rFonts w:ascii="Arial" w:hAnsi="Arial" w:cs="Arial"/>
        </w:rPr>
      </w:pPr>
      <w:r w:rsidRPr="00ED0CBE">
        <w:rPr>
          <w:rFonts w:ascii="Arial" w:hAnsi="Arial" w:cs="Arial"/>
        </w:rPr>
        <w:t>Davanti a Giobbe diventa chiaro quel che la mano di Dio può compiere per lui:</w:t>
      </w:r>
    </w:p>
    <w:p w:rsidR="00DF5327" w:rsidRPr="00ED0CBE" w:rsidRDefault="00DF5327" w:rsidP="00B97590">
      <w:pPr>
        <w:tabs>
          <w:tab w:val="left" w:pos="993"/>
        </w:tabs>
        <w:ind w:left="993" w:hanging="502"/>
        <w:jc w:val="both"/>
        <w:rPr>
          <w:rFonts w:ascii="Arial" w:hAnsi="Arial" w:cs="Arial"/>
        </w:rPr>
      </w:pPr>
      <w:r w:rsidRPr="00ED0CBE">
        <w:rPr>
          <w:rFonts w:ascii="Arial" w:hAnsi="Arial" w:cs="Arial"/>
        </w:rPr>
        <w:t>1.  Questo perchè ha fede in un personale Salvatore (v.25)</w:t>
      </w:r>
    </w:p>
    <w:p w:rsidR="00DF5327" w:rsidRPr="00ED0CBE" w:rsidRDefault="00DF5327" w:rsidP="00B97590">
      <w:pPr>
        <w:tabs>
          <w:tab w:val="left" w:pos="851"/>
        </w:tabs>
        <w:ind w:left="1211" w:hanging="360"/>
        <w:jc w:val="both"/>
        <w:rPr>
          <w:rFonts w:ascii="Arial" w:hAnsi="Arial" w:cs="Arial"/>
        </w:rPr>
      </w:pPr>
      <w:r w:rsidRPr="00ED0CBE">
        <w:rPr>
          <w:rFonts w:ascii="Arial" w:hAnsi="Arial" w:cs="Arial"/>
        </w:rPr>
        <w:t xml:space="preserve">“Il mio redentore”: Dio è il mio Goel, il mio più prossimo parente. </w:t>
      </w:r>
    </w:p>
    <w:p w:rsidR="00DF5327" w:rsidRPr="00ED0CBE" w:rsidRDefault="00DF5327" w:rsidP="00B97590">
      <w:pPr>
        <w:tabs>
          <w:tab w:val="left" w:pos="851"/>
        </w:tabs>
        <w:ind w:left="851"/>
        <w:jc w:val="both"/>
        <w:rPr>
          <w:rFonts w:ascii="Arial" w:hAnsi="Arial" w:cs="Arial"/>
        </w:rPr>
      </w:pPr>
      <w:r w:rsidRPr="00ED0CBE">
        <w:rPr>
          <w:rFonts w:ascii="Arial" w:hAnsi="Arial" w:cs="Arial"/>
        </w:rPr>
        <w:t xml:space="preserve">Dio, se riponiamo in Lui la nostra completa fiducia, ci farà sempre giustizia, Egli sarà la nostra difesa contro l’ira e le incomprensioni del mondo. </w:t>
      </w:r>
    </w:p>
    <w:p w:rsidR="00DF5327" w:rsidRPr="00ED0CBE" w:rsidRDefault="00DF5327" w:rsidP="00B97590">
      <w:pPr>
        <w:tabs>
          <w:tab w:val="left" w:pos="851"/>
        </w:tabs>
        <w:ind w:left="851"/>
        <w:jc w:val="both"/>
        <w:rPr>
          <w:rFonts w:ascii="Arial" w:hAnsi="Arial" w:cs="Arial"/>
        </w:rPr>
      </w:pPr>
      <w:r w:rsidRPr="00ED0CBE">
        <w:rPr>
          <w:rFonts w:ascii="Arial" w:hAnsi="Arial" w:cs="Arial"/>
        </w:rPr>
        <w:t xml:space="preserve">Guadagnando sulla croce la </w:t>
      </w:r>
      <w:r w:rsidR="00FC5AD3" w:rsidRPr="00ED0CBE">
        <w:rPr>
          <w:rFonts w:ascii="Arial" w:hAnsi="Arial" w:cs="Arial"/>
        </w:rPr>
        <w:t xml:space="preserve">nostra </w:t>
      </w:r>
      <w:r w:rsidRPr="00ED0CBE">
        <w:rPr>
          <w:rFonts w:ascii="Arial" w:hAnsi="Arial" w:cs="Arial"/>
        </w:rPr>
        <w:t>redenzione dalla condanna, Gesù ci protegge dall’avversario e ci libera “dall’ira a venire”.</w:t>
      </w:r>
    </w:p>
    <w:p w:rsidR="00DF5327" w:rsidRPr="00ED0CBE" w:rsidRDefault="00DF5327" w:rsidP="00B97590">
      <w:pPr>
        <w:ind w:left="491"/>
        <w:jc w:val="both"/>
        <w:rPr>
          <w:rFonts w:ascii="Arial" w:hAnsi="Arial" w:cs="Arial"/>
        </w:rPr>
      </w:pPr>
      <w:r w:rsidRPr="00ED0CBE">
        <w:rPr>
          <w:rFonts w:ascii="Arial" w:hAnsi="Arial" w:cs="Arial"/>
        </w:rPr>
        <w:t xml:space="preserve">2. </w:t>
      </w:r>
      <w:r w:rsidR="00154AA5" w:rsidRPr="00ED0CBE">
        <w:rPr>
          <w:rFonts w:ascii="Arial" w:hAnsi="Arial" w:cs="Arial"/>
        </w:rPr>
        <w:t xml:space="preserve"> Il suo personale</w:t>
      </w:r>
      <w:r w:rsidRPr="00ED0CBE">
        <w:rPr>
          <w:rFonts w:ascii="Arial" w:hAnsi="Arial" w:cs="Arial"/>
        </w:rPr>
        <w:t xml:space="preserve"> Salvatore </w:t>
      </w:r>
      <w:r w:rsidR="00154AA5" w:rsidRPr="00ED0CBE">
        <w:rPr>
          <w:rFonts w:ascii="Arial" w:hAnsi="Arial" w:cs="Arial"/>
        </w:rPr>
        <w:t xml:space="preserve">è </w:t>
      </w:r>
      <w:r w:rsidRPr="00ED0CBE">
        <w:rPr>
          <w:rFonts w:ascii="Arial" w:hAnsi="Arial" w:cs="Arial"/>
        </w:rPr>
        <w:t>vivente (v.25)</w:t>
      </w:r>
    </w:p>
    <w:p w:rsidR="00DF5327" w:rsidRPr="00ED0CBE" w:rsidRDefault="00DF5327" w:rsidP="00B97590">
      <w:pPr>
        <w:ind w:left="851"/>
        <w:jc w:val="both"/>
        <w:rPr>
          <w:rFonts w:ascii="Arial" w:hAnsi="Arial" w:cs="Arial"/>
        </w:rPr>
      </w:pPr>
      <w:r w:rsidRPr="00ED0CBE">
        <w:rPr>
          <w:rFonts w:ascii="Arial" w:hAnsi="Arial" w:cs="Arial"/>
        </w:rPr>
        <w:lastRenderedPageBreak/>
        <w:t xml:space="preserve">Dio è per Lui il Redentore vivente ed attivo: </w:t>
      </w:r>
      <w:r w:rsidRPr="00ED0CBE">
        <w:rPr>
          <w:rFonts w:ascii="Arial" w:hAnsi="Arial" w:cs="Arial"/>
          <w:i/>
        </w:rPr>
        <w:t>“Io so che il mio Redentore vive</w:t>
      </w:r>
      <w:r w:rsidRPr="00ED0CBE">
        <w:rPr>
          <w:rFonts w:ascii="Arial" w:hAnsi="Arial" w:cs="Arial"/>
        </w:rPr>
        <w:t xml:space="preserve">”. </w:t>
      </w:r>
    </w:p>
    <w:p w:rsidR="00154AA5" w:rsidRPr="00ED0CBE" w:rsidRDefault="00DF5327" w:rsidP="005B6BC7">
      <w:pPr>
        <w:pStyle w:val="Paragrafoelenco"/>
        <w:numPr>
          <w:ilvl w:val="0"/>
          <w:numId w:val="131"/>
        </w:numPr>
        <w:jc w:val="both"/>
        <w:rPr>
          <w:rFonts w:ascii="Arial" w:hAnsi="Arial" w:cs="Arial"/>
        </w:rPr>
      </w:pPr>
      <w:r w:rsidRPr="00ED0CBE">
        <w:rPr>
          <w:rFonts w:ascii="Arial" w:hAnsi="Arial" w:cs="Arial"/>
        </w:rPr>
        <w:t>Cristo è vivente, Egli è “</w:t>
      </w:r>
      <w:r w:rsidRPr="00ED0CBE">
        <w:rPr>
          <w:rFonts w:ascii="Arial" w:hAnsi="Arial" w:cs="Arial"/>
          <w:i/>
        </w:rPr>
        <w:t>il primo e l’ultimo, e il vivente... sono vivo per i secoli dei secoli</w:t>
      </w:r>
      <w:r w:rsidRPr="00ED0CBE">
        <w:rPr>
          <w:rFonts w:ascii="Arial" w:hAnsi="Arial" w:cs="Arial"/>
        </w:rPr>
        <w:t xml:space="preserve">” (Apocalisse 1:18). </w:t>
      </w:r>
    </w:p>
    <w:p w:rsidR="00DF5327" w:rsidRPr="00ED0CBE" w:rsidRDefault="00DF5327" w:rsidP="005B6BC7">
      <w:pPr>
        <w:pStyle w:val="Paragrafoelenco"/>
        <w:numPr>
          <w:ilvl w:val="0"/>
          <w:numId w:val="131"/>
        </w:numPr>
        <w:jc w:val="both"/>
        <w:rPr>
          <w:rFonts w:ascii="Arial" w:hAnsi="Arial" w:cs="Arial"/>
          <w:i/>
        </w:rPr>
      </w:pPr>
      <w:r w:rsidRPr="00ED0CBE">
        <w:rPr>
          <w:rFonts w:ascii="Arial" w:hAnsi="Arial" w:cs="Arial"/>
        </w:rPr>
        <w:t>“</w:t>
      </w:r>
      <w:r w:rsidRPr="00ED0CBE">
        <w:rPr>
          <w:rFonts w:ascii="Arial" w:hAnsi="Arial" w:cs="Arial"/>
          <w:i/>
        </w:rPr>
        <w:t>Cristo Gesù è quel che è morto; e, più che questo, è risuscitato; ed è alla destra di Dio; ed anche intercede per noi” (Rom 8:34).</w:t>
      </w:r>
    </w:p>
    <w:p w:rsidR="00DF5327" w:rsidRPr="00ED0CBE" w:rsidRDefault="00DF5327" w:rsidP="00B97590">
      <w:pPr>
        <w:ind w:left="491"/>
        <w:jc w:val="both"/>
        <w:rPr>
          <w:rFonts w:ascii="Arial" w:hAnsi="Arial" w:cs="Arial"/>
        </w:rPr>
      </w:pPr>
      <w:r w:rsidRPr="00ED0CBE">
        <w:rPr>
          <w:rFonts w:ascii="Arial" w:hAnsi="Arial" w:cs="Arial"/>
        </w:rPr>
        <w:t xml:space="preserve">3. </w:t>
      </w:r>
      <w:r w:rsidR="00154AA5" w:rsidRPr="00ED0CBE">
        <w:rPr>
          <w:rFonts w:ascii="Arial" w:hAnsi="Arial" w:cs="Arial"/>
        </w:rPr>
        <w:t xml:space="preserve"> Il suo</w:t>
      </w:r>
      <w:r w:rsidRPr="00ED0CBE">
        <w:rPr>
          <w:rFonts w:ascii="Arial" w:hAnsi="Arial" w:cs="Arial"/>
        </w:rPr>
        <w:t xml:space="preserve"> Redentore verrà sulla terra (v.25)</w:t>
      </w:r>
    </w:p>
    <w:p w:rsidR="00DF5327" w:rsidRPr="00ED0CBE" w:rsidRDefault="00DF5327" w:rsidP="00B97590">
      <w:pPr>
        <w:ind w:left="851"/>
        <w:jc w:val="both"/>
        <w:rPr>
          <w:rFonts w:ascii="Arial" w:hAnsi="Arial" w:cs="Arial"/>
        </w:rPr>
      </w:pPr>
      <w:r w:rsidRPr="00ED0CBE">
        <w:rPr>
          <w:rFonts w:ascii="Arial" w:hAnsi="Arial" w:cs="Arial"/>
        </w:rPr>
        <w:t xml:space="preserve">Non solo lo difende, lo libera, ma verrà sulla terra </w:t>
      </w:r>
      <w:r w:rsidR="00154AA5" w:rsidRPr="00ED0CBE">
        <w:rPr>
          <w:rFonts w:ascii="Arial" w:hAnsi="Arial" w:cs="Arial"/>
        </w:rPr>
        <w:t xml:space="preserve">e </w:t>
      </w:r>
      <w:r w:rsidRPr="00ED0CBE">
        <w:rPr>
          <w:rFonts w:ascii="Arial" w:hAnsi="Arial" w:cs="Arial"/>
        </w:rPr>
        <w:t>“</w:t>
      </w:r>
      <w:r w:rsidRPr="00ED0CBE">
        <w:rPr>
          <w:rFonts w:ascii="Arial" w:hAnsi="Arial" w:cs="Arial"/>
          <w:i/>
        </w:rPr>
        <w:t>si alzerà sulla polvere</w:t>
      </w:r>
      <w:r w:rsidRPr="00ED0CBE">
        <w:rPr>
          <w:rFonts w:ascii="Arial" w:hAnsi="Arial" w:cs="Arial"/>
        </w:rPr>
        <w:t xml:space="preserve">”. </w:t>
      </w:r>
    </w:p>
    <w:p w:rsidR="00DF5327" w:rsidRPr="00ED0CBE" w:rsidRDefault="00DF5327" w:rsidP="00B97590">
      <w:pPr>
        <w:ind w:left="851"/>
        <w:jc w:val="both"/>
        <w:rPr>
          <w:rFonts w:ascii="Arial" w:hAnsi="Arial" w:cs="Arial"/>
        </w:rPr>
      </w:pPr>
      <w:r w:rsidRPr="00ED0CBE">
        <w:rPr>
          <w:rFonts w:ascii="Arial" w:hAnsi="Arial" w:cs="Arial"/>
        </w:rPr>
        <w:t>Si, dice che Egli ritorna proprio perchè Egli è già stato in questo mondo, infatti quando Gesù ascese al cielo, gli angeli dissero: “Uomini di Galilea, perché state a guardare verso il cielo? Questo Gesù, che vi è stato tolto, ed è stato elevato in cielo, ritornerà nella medesima maniera in cui lo avete visto andare in cielo” (Atti 1:11).</w:t>
      </w:r>
    </w:p>
    <w:p w:rsidR="00DF5327" w:rsidRPr="00ED0CBE" w:rsidRDefault="00DF5327" w:rsidP="00B97590">
      <w:pPr>
        <w:ind w:left="851"/>
        <w:jc w:val="both"/>
        <w:rPr>
          <w:rFonts w:ascii="Arial" w:hAnsi="Arial" w:cs="Arial"/>
        </w:rPr>
      </w:pPr>
      <w:r w:rsidRPr="00ED0CBE">
        <w:rPr>
          <w:rFonts w:ascii="Arial" w:hAnsi="Arial" w:cs="Arial"/>
        </w:rPr>
        <w:t>Egli “</w:t>
      </w:r>
      <w:r w:rsidRPr="00ED0CBE">
        <w:rPr>
          <w:rFonts w:ascii="Arial" w:hAnsi="Arial" w:cs="Arial"/>
          <w:i/>
        </w:rPr>
        <w:t>si leverà sulla polvere</w:t>
      </w:r>
      <w:r w:rsidRPr="00ED0CBE">
        <w:rPr>
          <w:rFonts w:ascii="Arial" w:hAnsi="Arial" w:cs="Arial"/>
        </w:rPr>
        <w:t>” ed eleverà anche me! “prima risusciteranno i morti in Cristo; poi noi viventi, che saremo rimasti, verremo rapiti insieme con loro, sulle nuvole, a incontrare il Signore nell’aria” (1Tess 4:1).</w:t>
      </w:r>
    </w:p>
    <w:p w:rsidR="00DF5327" w:rsidRPr="00ED0CBE" w:rsidRDefault="00DF5327" w:rsidP="00B97590">
      <w:pPr>
        <w:ind w:left="851"/>
        <w:jc w:val="both"/>
        <w:rPr>
          <w:rFonts w:ascii="Arial" w:hAnsi="Arial" w:cs="Arial"/>
        </w:rPr>
      </w:pPr>
      <w:r w:rsidRPr="00ED0CBE">
        <w:rPr>
          <w:rFonts w:ascii="Arial" w:hAnsi="Arial" w:cs="Arial"/>
        </w:rPr>
        <w:t>Giobbe lo vedrà (v.26). Crede che l’incontrerà: “</w:t>
      </w:r>
      <w:r w:rsidRPr="00ED0CBE">
        <w:rPr>
          <w:rFonts w:ascii="Arial" w:hAnsi="Arial" w:cs="Arial"/>
          <w:i/>
        </w:rPr>
        <w:t>Senza la mia carne, vedrò Dio</w:t>
      </w:r>
      <w:r w:rsidRPr="00ED0CBE">
        <w:rPr>
          <w:rFonts w:ascii="Arial" w:hAnsi="Arial" w:cs="Arial"/>
        </w:rPr>
        <w:t>”. La decomposizione del mio corpo che un giorno si consumerà, non mi impedirà, oltre questa vita terrena di sopravvivere e vedere Dio faccia a faccia.</w:t>
      </w:r>
    </w:p>
    <w:p w:rsidR="00DF5327" w:rsidRPr="00ED0CBE" w:rsidRDefault="00DF5327" w:rsidP="00B97590">
      <w:pPr>
        <w:ind w:left="851"/>
        <w:jc w:val="both"/>
        <w:rPr>
          <w:rFonts w:ascii="Arial" w:hAnsi="Arial" w:cs="Arial"/>
          <w:b/>
          <w:i/>
        </w:rPr>
      </w:pPr>
      <w:r w:rsidRPr="00ED0CBE">
        <w:rPr>
          <w:rFonts w:ascii="Arial" w:hAnsi="Arial" w:cs="Arial"/>
        </w:rPr>
        <w:t xml:space="preserve">Giobbe sarà beato (v.27). </w:t>
      </w:r>
      <w:r w:rsidRPr="00ED0CBE">
        <w:rPr>
          <w:rFonts w:ascii="Arial" w:hAnsi="Arial" w:cs="Arial"/>
          <w:i/>
        </w:rPr>
        <w:t>“Io lo vedrò a me favorevole; lo contempleranno i miei occhi, non quelli d’un altro”; Lo vedrò, pienamente cosciente!”.</w:t>
      </w:r>
      <w:r w:rsidRPr="00ED0CBE">
        <w:rPr>
          <w:rFonts w:ascii="Arial" w:hAnsi="Arial" w:cs="Arial"/>
        </w:rPr>
        <w:t xml:space="preserve"> </w:t>
      </w:r>
      <w:r w:rsidR="00FC5AD3" w:rsidRPr="00ED0CBE">
        <w:rPr>
          <w:rFonts w:ascii="Arial" w:hAnsi="Arial" w:cs="Arial"/>
        </w:rPr>
        <w:t>Come dire</w:t>
      </w:r>
      <w:r w:rsidR="00FC5AD3" w:rsidRPr="00ED0CBE">
        <w:rPr>
          <w:rFonts w:ascii="Arial" w:hAnsi="Arial" w:cs="Arial"/>
          <w:b/>
          <w:i/>
        </w:rPr>
        <w:t>: “o</w:t>
      </w:r>
      <w:r w:rsidRPr="00ED0CBE">
        <w:rPr>
          <w:rFonts w:ascii="Arial" w:hAnsi="Arial" w:cs="Arial"/>
          <w:b/>
          <w:i/>
        </w:rPr>
        <w:t>ggi vedo ulceri</w:t>
      </w:r>
      <w:r w:rsidR="00FC5AD3" w:rsidRPr="00ED0CBE">
        <w:rPr>
          <w:rFonts w:ascii="Arial" w:hAnsi="Arial" w:cs="Arial"/>
          <w:b/>
          <w:i/>
        </w:rPr>
        <w:t>,</w:t>
      </w:r>
      <w:r w:rsidRPr="00ED0CBE">
        <w:rPr>
          <w:rFonts w:ascii="Arial" w:hAnsi="Arial" w:cs="Arial"/>
          <w:b/>
          <w:i/>
        </w:rPr>
        <w:t xml:space="preserve"> </w:t>
      </w:r>
      <w:r w:rsidR="00FC5AD3" w:rsidRPr="00ED0CBE">
        <w:rPr>
          <w:rFonts w:ascii="Arial" w:hAnsi="Arial" w:cs="Arial"/>
          <w:b/>
          <w:i/>
        </w:rPr>
        <w:t>miseria e dolore… ma domani vedrò Iddio”!</w:t>
      </w:r>
    </w:p>
    <w:p w:rsidR="00154AA5" w:rsidRPr="00ED0CBE" w:rsidRDefault="00DF5327" w:rsidP="00B97590">
      <w:pPr>
        <w:ind w:left="851"/>
        <w:jc w:val="both"/>
        <w:rPr>
          <w:rFonts w:ascii="Arial" w:hAnsi="Arial" w:cs="Arial"/>
        </w:rPr>
      </w:pPr>
      <w:r w:rsidRPr="00ED0CBE">
        <w:rPr>
          <w:rFonts w:ascii="Arial" w:hAnsi="Arial" w:cs="Arial"/>
        </w:rPr>
        <w:t>Giobbe desidera la gloria (v.</w:t>
      </w:r>
      <w:r w:rsidR="0034414E">
        <w:rPr>
          <w:rFonts w:ascii="Arial" w:hAnsi="Arial" w:cs="Arial"/>
        </w:rPr>
        <w:t xml:space="preserve"> </w:t>
      </w:r>
      <w:r w:rsidRPr="00ED0CBE">
        <w:rPr>
          <w:rFonts w:ascii="Arial" w:hAnsi="Arial" w:cs="Arial"/>
        </w:rPr>
        <w:t>27)</w:t>
      </w:r>
      <w:r w:rsidR="00FC5AD3" w:rsidRPr="00ED0CBE">
        <w:rPr>
          <w:rFonts w:ascii="Arial" w:hAnsi="Arial" w:cs="Arial"/>
        </w:rPr>
        <w:t xml:space="preserve"> e n</w:t>
      </w:r>
      <w:r w:rsidRPr="00ED0CBE">
        <w:rPr>
          <w:rFonts w:ascii="Arial" w:hAnsi="Arial" w:cs="Arial"/>
        </w:rPr>
        <w:t xml:space="preserve">on ha timore della morte, ma brama incontrare il redentore: </w:t>
      </w:r>
      <w:r w:rsidRPr="00ED0CBE">
        <w:rPr>
          <w:rFonts w:ascii="Arial" w:hAnsi="Arial" w:cs="Arial"/>
          <w:i/>
        </w:rPr>
        <w:t>“Il cuore, dal desiderio, mi si consuma”</w:t>
      </w:r>
      <w:r w:rsidR="00FC5AD3" w:rsidRPr="00ED0CBE">
        <w:rPr>
          <w:rFonts w:ascii="Arial" w:hAnsi="Arial" w:cs="Arial"/>
          <w:i/>
        </w:rPr>
        <w:t>;</w:t>
      </w:r>
      <w:r w:rsidR="00C5765C" w:rsidRPr="00ED0CBE">
        <w:rPr>
          <w:rFonts w:ascii="Arial" w:hAnsi="Arial" w:cs="Arial"/>
        </w:rPr>
        <w:t xml:space="preserve"> g</w:t>
      </w:r>
      <w:r w:rsidRPr="00ED0CBE">
        <w:rPr>
          <w:rFonts w:ascii="Arial" w:hAnsi="Arial" w:cs="Arial"/>
        </w:rPr>
        <w:t>li amici avevano detto che se si fosse ravveduto avrebbe potuto sperare di tornare alla sua prosperità terrena, ma Giobbe, per fede, ha ormai contemplato la gloria dell’eternità e li informa che l’anima sua non desidera altro che Dio e la salvezza eterna.</w:t>
      </w:r>
    </w:p>
    <w:p w:rsidR="00154AA5" w:rsidRPr="00ED0CBE" w:rsidRDefault="00DF5327" w:rsidP="00B97590">
      <w:pPr>
        <w:ind w:left="851"/>
        <w:jc w:val="both"/>
        <w:rPr>
          <w:rFonts w:ascii="Arial" w:hAnsi="Arial" w:cs="Arial"/>
        </w:rPr>
      </w:pPr>
      <w:r w:rsidRPr="00ED0CBE">
        <w:rPr>
          <w:rFonts w:ascii="Arial" w:hAnsi="Arial" w:cs="Arial"/>
        </w:rPr>
        <w:t xml:space="preserve">Ha scoperto che </w:t>
      </w:r>
      <w:r w:rsidRPr="00ED0CBE">
        <w:rPr>
          <w:rFonts w:ascii="Arial" w:hAnsi="Arial" w:cs="Arial"/>
          <w:i/>
        </w:rPr>
        <w:t>“le cose che si vedono sono per un tempo, ma quelle che non si vedono sono eterne” (</w:t>
      </w:r>
      <w:r w:rsidRPr="00ED0CBE">
        <w:rPr>
          <w:rFonts w:ascii="Arial" w:hAnsi="Arial" w:cs="Arial"/>
        </w:rPr>
        <w:t xml:space="preserve">2Cor 4:18). </w:t>
      </w:r>
    </w:p>
    <w:p w:rsidR="00DF5327" w:rsidRPr="007A3CF4" w:rsidRDefault="00DF5327" w:rsidP="00B97590">
      <w:pPr>
        <w:ind w:left="851"/>
        <w:jc w:val="both"/>
        <w:rPr>
          <w:rFonts w:ascii="Arial" w:hAnsi="Arial" w:cs="Arial"/>
          <w:spacing w:val="-6"/>
        </w:rPr>
      </w:pPr>
      <w:r w:rsidRPr="007A3CF4">
        <w:rPr>
          <w:rFonts w:ascii="Arial" w:hAnsi="Arial" w:cs="Arial"/>
          <w:spacing w:val="-6"/>
        </w:rPr>
        <w:t>Si è unito alla schiera dei pellegrini delle fede che “desiderano una (patria) migliore, cioè quella celeste; perciò Dio non si vergogna di essere chiamato il loro Dio, poiché ha preparato loro una città” (Eb</w:t>
      </w:r>
      <w:r w:rsidR="0034414E" w:rsidRPr="007A3CF4">
        <w:rPr>
          <w:rFonts w:ascii="Arial" w:hAnsi="Arial" w:cs="Arial"/>
          <w:spacing w:val="-6"/>
        </w:rPr>
        <w:t xml:space="preserve"> </w:t>
      </w:r>
      <w:r w:rsidRPr="007A3CF4">
        <w:rPr>
          <w:rFonts w:ascii="Arial" w:hAnsi="Arial" w:cs="Arial"/>
          <w:spacing w:val="-6"/>
        </w:rPr>
        <w:t>11:6)</w:t>
      </w:r>
      <w:r w:rsidR="007A3CF4" w:rsidRPr="007A3CF4">
        <w:rPr>
          <w:rFonts w:ascii="Arial" w:hAnsi="Arial" w:cs="Arial"/>
          <w:spacing w:val="-6"/>
        </w:rPr>
        <w:t>: i</w:t>
      </w:r>
      <w:r w:rsidRPr="007A3CF4">
        <w:rPr>
          <w:rFonts w:ascii="Arial" w:hAnsi="Arial" w:cs="Arial"/>
          <w:spacing w:val="-6"/>
        </w:rPr>
        <w:t xml:space="preserve"> </w:t>
      </w:r>
      <w:r w:rsidR="003E3D06" w:rsidRPr="007A3CF4">
        <w:rPr>
          <w:rFonts w:ascii="Arial" w:hAnsi="Arial" w:cs="Arial"/>
          <w:spacing w:val="-6"/>
        </w:rPr>
        <w:t>C</w:t>
      </w:r>
      <w:r w:rsidRPr="007A3CF4">
        <w:rPr>
          <w:rFonts w:ascii="Arial" w:hAnsi="Arial" w:cs="Arial"/>
          <w:spacing w:val="-6"/>
        </w:rPr>
        <w:t>redenti contemplano la gloria e desiderano gustarla (Cfr Tito 2:12,13).</w:t>
      </w:r>
    </w:p>
    <w:p w:rsidR="003E3D06" w:rsidRPr="00ED0CBE" w:rsidRDefault="003E3D06" w:rsidP="00B97590">
      <w:pPr>
        <w:ind w:left="851"/>
        <w:jc w:val="both"/>
        <w:rPr>
          <w:rFonts w:ascii="Arial" w:hAnsi="Arial" w:cs="Arial"/>
        </w:rPr>
      </w:pPr>
      <w:r>
        <w:rPr>
          <w:rFonts w:ascii="Arial" w:hAnsi="Arial" w:cs="Arial"/>
        </w:rPr>
        <w:t>Gesù è il mio Vindice!</w:t>
      </w:r>
    </w:p>
    <w:p w:rsidR="005D46C9" w:rsidRPr="00ED0CBE" w:rsidRDefault="005D46C9" w:rsidP="00B97590">
      <w:pPr>
        <w:jc w:val="both"/>
        <w:rPr>
          <w:rFonts w:ascii="Arial" w:hAnsi="Arial" w:cs="Arial"/>
          <w:b/>
        </w:rPr>
      </w:pPr>
    </w:p>
    <w:p w:rsidR="00673847" w:rsidRPr="00ED0CBE" w:rsidRDefault="0034414E" w:rsidP="00CC0109">
      <w:pPr>
        <w:pStyle w:val="Paragrafoelenco"/>
        <w:numPr>
          <w:ilvl w:val="0"/>
          <w:numId w:val="3"/>
        </w:numPr>
        <w:ind w:left="491" w:hanging="349"/>
        <w:jc w:val="both"/>
        <w:rPr>
          <w:rFonts w:ascii="Arial" w:hAnsi="Arial" w:cs="Arial"/>
          <w:b/>
        </w:rPr>
      </w:pPr>
      <w:r w:rsidRPr="00ED0CBE">
        <w:rPr>
          <w:rFonts w:ascii="Arial" w:hAnsi="Arial" w:cs="Arial"/>
          <w:b/>
        </w:rPr>
        <w:t>COLUI CHE CERCA LA GLORIA DI CHI L’HA MANDATO (GIOV</w:t>
      </w:r>
      <w:r>
        <w:rPr>
          <w:rFonts w:ascii="Arial" w:hAnsi="Arial" w:cs="Arial"/>
          <w:b/>
        </w:rPr>
        <w:t>ANNI</w:t>
      </w:r>
      <w:r w:rsidRPr="00ED0CBE">
        <w:rPr>
          <w:rFonts w:ascii="Arial" w:hAnsi="Arial" w:cs="Arial"/>
          <w:b/>
        </w:rPr>
        <w:t xml:space="preserve"> 7:18)</w:t>
      </w:r>
    </w:p>
    <w:p w:rsidR="00FD5655" w:rsidRPr="00ED0CBE" w:rsidRDefault="00180515" w:rsidP="00B97590">
      <w:pPr>
        <w:pStyle w:val="Paragrafoelenco"/>
        <w:ind w:left="491"/>
        <w:jc w:val="both"/>
        <w:rPr>
          <w:rFonts w:ascii="Arial" w:hAnsi="Arial" w:cs="Arial"/>
        </w:rPr>
      </w:pPr>
      <w:r w:rsidRPr="00ED0CBE">
        <w:rPr>
          <w:rFonts w:ascii="Arial" w:hAnsi="Arial" w:cs="Arial"/>
        </w:rPr>
        <w:t>Questo è un titolo che manifesta il perfetto altruismo di Gesù: Egli non venne per cercare la “propria” gloria di uomo, ma la Gloria di Colui che Lo aveva mandato.</w:t>
      </w:r>
    </w:p>
    <w:p w:rsidR="00180515" w:rsidRPr="00ED0CBE" w:rsidRDefault="00180515" w:rsidP="00B97590">
      <w:pPr>
        <w:pStyle w:val="Paragrafoelenco"/>
        <w:ind w:left="491"/>
        <w:jc w:val="both"/>
        <w:rPr>
          <w:rFonts w:ascii="Arial" w:hAnsi="Arial" w:cs="Arial"/>
        </w:rPr>
      </w:pPr>
      <w:r w:rsidRPr="00ED0CBE">
        <w:rPr>
          <w:rFonts w:ascii="Arial" w:hAnsi="Arial" w:cs="Arial"/>
        </w:rPr>
        <w:t>Egli venne per dire quello che il Padre voleva che Lui dicesse, per fare quello che il Padre voleva che Lui facesse, ecc.</w:t>
      </w:r>
    </w:p>
    <w:p w:rsidR="00180515" w:rsidRPr="00ED0CBE" w:rsidRDefault="00180515" w:rsidP="00927743">
      <w:pPr>
        <w:pStyle w:val="Paragrafoelenco"/>
        <w:numPr>
          <w:ilvl w:val="0"/>
          <w:numId w:val="6"/>
        </w:numPr>
        <w:jc w:val="both"/>
        <w:rPr>
          <w:rFonts w:ascii="Arial" w:hAnsi="Arial" w:cs="Arial"/>
          <w:i/>
        </w:rPr>
      </w:pPr>
      <w:r w:rsidRPr="00ED0CBE">
        <w:rPr>
          <w:rFonts w:ascii="Arial" w:hAnsi="Arial" w:cs="Arial"/>
          <w:i/>
        </w:rPr>
        <w:t>son disceso dal cielo per fare non la mia volontà, ma la volontà di Colui che mi ha mandato. - Giov 6:38</w:t>
      </w:r>
    </w:p>
    <w:p w:rsidR="00180515" w:rsidRPr="00ED0CBE" w:rsidRDefault="00180515" w:rsidP="00927743">
      <w:pPr>
        <w:pStyle w:val="Paragrafoelenco"/>
        <w:numPr>
          <w:ilvl w:val="0"/>
          <w:numId w:val="6"/>
        </w:numPr>
        <w:jc w:val="both"/>
        <w:rPr>
          <w:rFonts w:ascii="Arial" w:hAnsi="Arial" w:cs="Arial"/>
          <w:i/>
        </w:rPr>
      </w:pPr>
      <w:r w:rsidRPr="00ED0CBE">
        <w:rPr>
          <w:rFonts w:ascii="Arial" w:hAnsi="Arial" w:cs="Arial"/>
          <w:i/>
        </w:rPr>
        <w:t>Di nuovo, per la seconda volta, andò e pregò, dicendo: Padre mio, se non è possibile che questo calice passi oltre da me, senza ch'io lo beva, sia fatta la tua volontà. - Mat 26:42</w:t>
      </w:r>
    </w:p>
    <w:p w:rsidR="00180515" w:rsidRPr="00ED0CBE" w:rsidRDefault="00180515" w:rsidP="00927743">
      <w:pPr>
        <w:pStyle w:val="Paragrafoelenco"/>
        <w:numPr>
          <w:ilvl w:val="0"/>
          <w:numId w:val="6"/>
        </w:numPr>
        <w:jc w:val="both"/>
        <w:rPr>
          <w:rFonts w:ascii="Arial" w:hAnsi="Arial" w:cs="Arial"/>
          <w:i/>
        </w:rPr>
      </w:pPr>
      <w:r w:rsidRPr="00ED0CBE">
        <w:rPr>
          <w:rFonts w:ascii="Arial" w:hAnsi="Arial" w:cs="Arial"/>
          <w:i/>
        </w:rPr>
        <w:t>Padre, se tu vuoi, allontana da me questo calice! Però, non la mia volontà, ma la tua sia fatta. - Lu 22:42</w:t>
      </w:r>
    </w:p>
    <w:p w:rsidR="00180515" w:rsidRPr="00ED0CBE" w:rsidRDefault="00180515" w:rsidP="00927743">
      <w:pPr>
        <w:pStyle w:val="Paragrafoelenco"/>
        <w:numPr>
          <w:ilvl w:val="0"/>
          <w:numId w:val="6"/>
        </w:numPr>
        <w:jc w:val="both"/>
        <w:rPr>
          <w:rFonts w:ascii="Arial" w:hAnsi="Arial" w:cs="Arial"/>
          <w:i/>
        </w:rPr>
      </w:pPr>
      <w:r w:rsidRPr="00ED0CBE">
        <w:rPr>
          <w:rFonts w:ascii="Arial" w:hAnsi="Arial" w:cs="Arial"/>
          <w:i/>
        </w:rPr>
        <w:t xml:space="preserve">Allora ho detto: Ecco, io vengo (nel rotolo del libro è scritto di me) per fare, o Dio, la tua volontà. </w:t>
      </w:r>
      <w:r w:rsidR="00307891" w:rsidRPr="00ED0CBE">
        <w:rPr>
          <w:rFonts w:ascii="Arial" w:hAnsi="Arial" w:cs="Arial"/>
          <w:i/>
        </w:rPr>
        <w:t>… Ecco, io vengo per fare la tua volontà. …</w:t>
      </w:r>
      <w:r w:rsidRPr="00ED0CBE">
        <w:rPr>
          <w:rFonts w:ascii="Arial" w:hAnsi="Arial" w:cs="Arial"/>
          <w:i/>
        </w:rPr>
        <w:t>- Eb 10:7</w:t>
      </w:r>
      <w:r w:rsidR="00307891" w:rsidRPr="00ED0CBE">
        <w:rPr>
          <w:rFonts w:ascii="Arial" w:hAnsi="Arial" w:cs="Arial"/>
          <w:i/>
        </w:rPr>
        <w:t>,9</w:t>
      </w:r>
    </w:p>
    <w:p w:rsidR="00307891" w:rsidRPr="003E3D06" w:rsidRDefault="003B5547" w:rsidP="00B97590">
      <w:pPr>
        <w:ind w:left="491"/>
        <w:jc w:val="both"/>
        <w:rPr>
          <w:rFonts w:ascii="Arial" w:hAnsi="Arial" w:cs="Arial"/>
          <w:spacing w:val="-4"/>
        </w:rPr>
      </w:pPr>
      <w:r w:rsidRPr="003E3D06">
        <w:rPr>
          <w:rFonts w:ascii="Arial" w:hAnsi="Arial" w:cs="Arial"/>
          <w:spacing w:val="-4"/>
        </w:rPr>
        <w:t>Gesù venne per farci conoscere “il Padre” che Lo aveva mandato: Egli visse per la Sua Gloria.</w:t>
      </w:r>
    </w:p>
    <w:p w:rsidR="003B5547" w:rsidRPr="00ED0CBE" w:rsidRDefault="003B5547" w:rsidP="00B97590">
      <w:pPr>
        <w:ind w:left="491"/>
        <w:jc w:val="both"/>
        <w:rPr>
          <w:rFonts w:ascii="Arial" w:hAnsi="Arial" w:cs="Arial"/>
        </w:rPr>
      </w:pPr>
      <w:r w:rsidRPr="00ED0CBE">
        <w:rPr>
          <w:rFonts w:ascii="Arial" w:hAnsi="Arial" w:cs="Arial"/>
        </w:rPr>
        <w:t>Una volta sola chiese una cosa per Lui medesimo: sulla croce … e seguì un silenzio assordante perché pagava i peccati del mondo.</w:t>
      </w:r>
    </w:p>
    <w:p w:rsidR="003B5547" w:rsidRPr="00ED0CBE" w:rsidRDefault="003B5547" w:rsidP="00B97590">
      <w:pPr>
        <w:ind w:left="1416"/>
        <w:jc w:val="both"/>
        <w:rPr>
          <w:rFonts w:ascii="Arial" w:hAnsi="Arial" w:cs="Arial"/>
          <w:i/>
        </w:rPr>
      </w:pPr>
      <w:r w:rsidRPr="00ED0CBE">
        <w:rPr>
          <w:rFonts w:ascii="Arial" w:hAnsi="Arial" w:cs="Arial"/>
          <w:i/>
        </w:rPr>
        <w:t>Nessuno ha mai veduto Iddio; l'unigenito Figliuolo, che è nel seno del Padre, è quel che l'ha fatto conoscere. - Giov 1:18</w:t>
      </w:r>
    </w:p>
    <w:p w:rsidR="003B5547" w:rsidRPr="00ED0CBE" w:rsidRDefault="003B5547" w:rsidP="00B97590">
      <w:pPr>
        <w:ind w:left="491"/>
        <w:jc w:val="both"/>
        <w:rPr>
          <w:rFonts w:ascii="Arial" w:hAnsi="Arial" w:cs="Arial"/>
        </w:rPr>
      </w:pPr>
      <w:r w:rsidRPr="00ED0CBE">
        <w:rPr>
          <w:rFonts w:ascii="Arial" w:hAnsi="Arial" w:cs="Arial"/>
        </w:rPr>
        <w:t>Chiunque Lo abbia veramente conosciuto sa bene che questa è la Verità.</w:t>
      </w:r>
    </w:p>
    <w:p w:rsidR="003B5547" w:rsidRPr="00ED0CBE" w:rsidRDefault="003B5547" w:rsidP="00B97590">
      <w:pPr>
        <w:ind w:left="491"/>
        <w:jc w:val="both"/>
        <w:rPr>
          <w:rFonts w:ascii="Arial" w:hAnsi="Arial" w:cs="Arial"/>
        </w:rPr>
      </w:pPr>
    </w:p>
    <w:p w:rsidR="007A3CF4" w:rsidRDefault="003E3D06" w:rsidP="00CC0109">
      <w:pPr>
        <w:pStyle w:val="Paragrafoelenco"/>
        <w:numPr>
          <w:ilvl w:val="0"/>
          <w:numId w:val="3"/>
        </w:numPr>
        <w:ind w:left="491" w:hanging="349"/>
        <w:jc w:val="both"/>
        <w:rPr>
          <w:rFonts w:ascii="Arial" w:hAnsi="Arial" w:cs="Arial"/>
          <w:b/>
        </w:rPr>
      </w:pPr>
      <w:r w:rsidRPr="00ED0CBE">
        <w:rPr>
          <w:rFonts w:ascii="Arial" w:hAnsi="Arial" w:cs="Arial"/>
          <w:b/>
        </w:rPr>
        <w:t xml:space="preserve">COLUI CHE CI AMA, E CI HA LIBERATI (O LAVATI/MONDATI) </w:t>
      </w:r>
    </w:p>
    <w:p w:rsidR="00673847" w:rsidRPr="007A3CF4" w:rsidRDefault="003E3D06" w:rsidP="007A3CF4">
      <w:pPr>
        <w:ind w:left="491"/>
        <w:jc w:val="both"/>
        <w:rPr>
          <w:rFonts w:ascii="Arial" w:hAnsi="Arial" w:cs="Arial"/>
          <w:b/>
        </w:rPr>
      </w:pPr>
      <w:r w:rsidRPr="007A3CF4">
        <w:rPr>
          <w:rFonts w:ascii="Arial" w:hAnsi="Arial" w:cs="Arial"/>
          <w:b/>
        </w:rPr>
        <w:t>DAI NOSTRI PECCATI COL SUO SANGUE (APOCALISSE 1:5)</w:t>
      </w:r>
    </w:p>
    <w:p w:rsidR="00FD5655" w:rsidRPr="00ED0CBE" w:rsidRDefault="003B5547" w:rsidP="00B97590">
      <w:pPr>
        <w:ind w:left="491"/>
        <w:jc w:val="both"/>
        <w:rPr>
          <w:rFonts w:ascii="Arial" w:hAnsi="Arial" w:cs="Arial"/>
        </w:rPr>
      </w:pPr>
      <w:r w:rsidRPr="00ED0CBE">
        <w:rPr>
          <w:rFonts w:ascii="Arial" w:hAnsi="Arial" w:cs="Arial"/>
        </w:rPr>
        <w:t>Nessuno ha mai Amato come Lui: Lui è l’Amore in Persona.</w:t>
      </w:r>
    </w:p>
    <w:p w:rsidR="003B5547" w:rsidRPr="00ED0CBE" w:rsidRDefault="003B5547" w:rsidP="00B97590">
      <w:pPr>
        <w:ind w:left="491"/>
        <w:jc w:val="both"/>
        <w:rPr>
          <w:rFonts w:ascii="Arial" w:hAnsi="Arial" w:cs="Arial"/>
        </w:rPr>
      </w:pPr>
      <w:r w:rsidRPr="00ED0CBE">
        <w:rPr>
          <w:rFonts w:ascii="Arial" w:hAnsi="Arial" w:cs="Arial"/>
        </w:rPr>
        <w:lastRenderedPageBreak/>
        <w:t>Amare significa dare e Lui ha dato, ha dato tutto, ha dato per l’eternità.</w:t>
      </w:r>
    </w:p>
    <w:p w:rsidR="003B5547" w:rsidRPr="00ED0CBE" w:rsidRDefault="003B5547" w:rsidP="00B97590">
      <w:pPr>
        <w:ind w:left="1416"/>
        <w:jc w:val="both"/>
        <w:rPr>
          <w:rFonts w:ascii="Arial" w:hAnsi="Arial" w:cs="Arial"/>
          <w:i/>
        </w:rPr>
      </w:pPr>
      <w:r w:rsidRPr="00ED0CBE">
        <w:rPr>
          <w:rFonts w:ascii="Arial" w:hAnsi="Arial" w:cs="Arial"/>
          <w:i/>
        </w:rPr>
        <w:t>Noi abbiamo conosciuto l'amore da questo: che Egli ha data la sua vita per noi; noi pure dobbiamo dare la nostra vita per i fratelli. - 1G 3:16</w:t>
      </w:r>
    </w:p>
    <w:p w:rsidR="003B5547" w:rsidRPr="00ED0CBE" w:rsidRDefault="003B5547" w:rsidP="00B97590">
      <w:pPr>
        <w:ind w:left="491"/>
        <w:jc w:val="both"/>
        <w:rPr>
          <w:rFonts w:ascii="Arial" w:hAnsi="Arial" w:cs="Arial"/>
        </w:rPr>
      </w:pPr>
      <w:r w:rsidRPr="00ED0CBE">
        <w:rPr>
          <w:rFonts w:ascii="Arial" w:hAnsi="Arial" w:cs="Arial"/>
        </w:rPr>
        <w:t>Gesù ci ha amati a prescindere e nonostante Gli fossimo nemici: Egli è stato il vero modello perfetto dell’Amore.</w:t>
      </w:r>
    </w:p>
    <w:p w:rsidR="003B5547" w:rsidRPr="00ED0CBE" w:rsidRDefault="003B5547" w:rsidP="00B97590">
      <w:pPr>
        <w:ind w:left="491"/>
        <w:jc w:val="both"/>
        <w:rPr>
          <w:rFonts w:ascii="Arial" w:hAnsi="Arial" w:cs="Arial"/>
        </w:rPr>
      </w:pPr>
      <w:r w:rsidRPr="00ED0CBE">
        <w:rPr>
          <w:rFonts w:ascii="Arial" w:hAnsi="Arial" w:cs="Arial"/>
        </w:rPr>
        <w:t>Il Suo è stato l’Amore più grande proprio perché ha dato la vita per coloro che amava!</w:t>
      </w:r>
    </w:p>
    <w:p w:rsidR="003B5547" w:rsidRPr="007A3CF4" w:rsidRDefault="003B5547" w:rsidP="00B97590">
      <w:pPr>
        <w:ind w:left="1416"/>
        <w:jc w:val="both"/>
        <w:rPr>
          <w:rFonts w:ascii="Arial" w:hAnsi="Arial" w:cs="Arial"/>
          <w:i/>
          <w:spacing w:val="-6"/>
        </w:rPr>
      </w:pPr>
      <w:r w:rsidRPr="007A3CF4">
        <w:rPr>
          <w:rFonts w:ascii="Arial" w:hAnsi="Arial" w:cs="Arial"/>
          <w:i/>
          <w:spacing w:val="-6"/>
        </w:rPr>
        <w:t>Nessuno ha amore più grande che quello di dar la sua vita per i suoi amici. - Giov 15:13</w:t>
      </w:r>
    </w:p>
    <w:p w:rsidR="003B5547" w:rsidRPr="00ED0CBE" w:rsidRDefault="003B5547" w:rsidP="00B97590">
      <w:pPr>
        <w:ind w:left="491"/>
        <w:jc w:val="both"/>
        <w:rPr>
          <w:rFonts w:ascii="Arial" w:hAnsi="Arial" w:cs="Arial"/>
        </w:rPr>
      </w:pPr>
      <w:r w:rsidRPr="00ED0CBE">
        <w:rPr>
          <w:rFonts w:ascii="Arial" w:hAnsi="Arial" w:cs="Arial"/>
        </w:rPr>
        <w:t>Il Suo sacrificio d’Amore non è stato vano perché col Suo sangue sparso ha pagato il prezzo del nostro riscatto: nessun altro lo ha fatto perché nessun altro avrebbe mai potuto farlo!</w:t>
      </w:r>
    </w:p>
    <w:p w:rsidR="003B5547" w:rsidRPr="00ED0CBE" w:rsidRDefault="003B5547" w:rsidP="00B97590">
      <w:pPr>
        <w:ind w:left="491"/>
        <w:jc w:val="both"/>
        <w:rPr>
          <w:rFonts w:ascii="Arial" w:hAnsi="Arial" w:cs="Arial"/>
        </w:rPr>
      </w:pPr>
      <w:r w:rsidRPr="00ED0CBE">
        <w:rPr>
          <w:rFonts w:ascii="Arial" w:hAnsi="Arial" w:cs="Arial"/>
        </w:rPr>
        <w:t>Il riscatto e la liberazione dovevano essere eterni e solo un Essere eterno avrebbe potuto farlo: Egli è l’Eterno che lo ha fatto e lo ha fatto esclusivamente per Amore.</w:t>
      </w:r>
    </w:p>
    <w:p w:rsidR="003B5547" w:rsidRPr="00ED0CBE" w:rsidRDefault="003B5547" w:rsidP="00B97590">
      <w:pPr>
        <w:ind w:left="491"/>
        <w:jc w:val="both"/>
        <w:rPr>
          <w:rFonts w:ascii="Arial" w:hAnsi="Arial" w:cs="Arial"/>
          <w:b/>
        </w:rPr>
      </w:pPr>
    </w:p>
    <w:p w:rsidR="00673847" w:rsidRPr="00ED0CBE" w:rsidRDefault="003E3D06" w:rsidP="00CC0109">
      <w:pPr>
        <w:pStyle w:val="Paragrafoelenco"/>
        <w:numPr>
          <w:ilvl w:val="0"/>
          <w:numId w:val="3"/>
        </w:numPr>
        <w:ind w:left="491" w:hanging="349"/>
        <w:jc w:val="both"/>
        <w:rPr>
          <w:rFonts w:ascii="Arial" w:hAnsi="Arial" w:cs="Arial"/>
          <w:b/>
        </w:rPr>
      </w:pPr>
      <w:r w:rsidRPr="00ED0CBE">
        <w:rPr>
          <w:rFonts w:ascii="Arial" w:hAnsi="Arial" w:cs="Arial"/>
          <w:b/>
        </w:rPr>
        <w:t>COLUI CHE CI HA CHIAMATI MERCÈ LA PROPRIA GLORIA E VIRTÙ (2PIETRO 1:3)</w:t>
      </w:r>
    </w:p>
    <w:p w:rsidR="00FD5655" w:rsidRPr="00ED0CBE" w:rsidRDefault="00AE251F" w:rsidP="00B97590">
      <w:pPr>
        <w:pStyle w:val="Paragrafoelenco"/>
        <w:ind w:left="491"/>
        <w:jc w:val="both"/>
        <w:rPr>
          <w:rFonts w:ascii="Arial" w:hAnsi="Arial" w:cs="Arial"/>
        </w:rPr>
      </w:pPr>
      <w:r w:rsidRPr="00ED0CBE">
        <w:rPr>
          <w:rFonts w:ascii="Arial" w:hAnsi="Arial" w:cs="Arial"/>
        </w:rPr>
        <w:t>Gesù ci ha chiamati: ha chiamato proprio tutti, senza discriminazioni e senza elenchi preconfezionati (come dicono, invece, i Calvinisti)!</w:t>
      </w:r>
    </w:p>
    <w:p w:rsidR="00AE251F" w:rsidRPr="007A3CF4" w:rsidRDefault="00AE251F" w:rsidP="00B97590">
      <w:pPr>
        <w:pStyle w:val="Paragrafoelenco"/>
        <w:ind w:left="1416"/>
        <w:jc w:val="both"/>
        <w:rPr>
          <w:rFonts w:ascii="Arial" w:hAnsi="Arial" w:cs="Arial"/>
          <w:i/>
          <w:spacing w:val="-4"/>
        </w:rPr>
      </w:pPr>
      <w:r w:rsidRPr="007A3CF4">
        <w:rPr>
          <w:rFonts w:ascii="Arial" w:hAnsi="Arial" w:cs="Arial"/>
          <w:i/>
          <w:spacing w:val="-4"/>
        </w:rPr>
        <w:t>Venite a me, voi tutti che siete travagliati ed aggravati, e io vi darò riposo. - Mat 11:28</w:t>
      </w:r>
    </w:p>
    <w:p w:rsidR="00AE251F" w:rsidRPr="00ED0CBE" w:rsidRDefault="00AE251F" w:rsidP="00B97590">
      <w:pPr>
        <w:pStyle w:val="Paragrafoelenco"/>
        <w:ind w:left="491"/>
        <w:jc w:val="both"/>
        <w:rPr>
          <w:rFonts w:ascii="Arial" w:hAnsi="Arial" w:cs="Arial"/>
        </w:rPr>
      </w:pPr>
      <w:r w:rsidRPr="00ED0CBE">
        <w:rPr>
          <w:rFonts w:ascii="Arial" w:hAnsi="Arial" w:cs="Arial"/>
        </w:rPr>
        <w:t>Infatti, Egli diede la Sua vita come prezzo di riscatto per i peccati di tutto il mondo.</w:t>
      </w:r>
    </w:p>
    <w:p w:rsidR="00AE251F" w:rsidRPr="00ED0CBE" w:rsidRDefault="00AE251F" w:rsidP="00B97590">
      <w:pPr>
        <w:pStyle w:val="Paragrafoelenco"/>
        <w:ind w:left="1416"/>
        <w:jc w:val="both"/>
        <w:rPr>
          <w:rFonts w:ascii="Arial" w:hAnsi="Arial" w:cs="Arial"/>
        </w:rPr>
      </w:pPr>
      <w:r w:rsidRPr="00ED0CBE">
        <w:rPr>
          <w:rFonts w:ascii="Arial" w:hAnsi="Arial" w:cs="Arial"/>
        </w:rPr>
        <w:t xml:space="preserve">Egli è la propiziazione </w:t>
      </w:r>
      <w:r w:rsidRPr="00ED0CBE">
        <w:rPr>
          <w:rFonts w:ascii="Arial" w:hAnsi="Arial" w:cs="Arial"/>
          <w:b/>
        </w:rPr>
        <w:t>per i nostri peccati e</w:t>
      </w:r>
      <w:r w:rsidRPr="00ED0CBE">
        <w:rPr>
          <w:rFonts w:ascii="Arial" w:hAnsi="Arial" w:cs="Arial"/>
        </w:rPr>
        <w:t xml:space="preserve"> non soltanto per i nostri, ma anche</w:t>
      </w:r>
      <w:r w:rsidR="006714A6" w:rsidRPr="00ED0CBE">
        <w:rPr>
          <w:rFonts w:ascii="Arial" w:hAnsi="Arial" w:cs="Arial"/>
        </w:rPr>
        <w:t xml:space="preserve"> </w:t>
      </w:r>
      <w:r w:rsidR="006714A6" w:rsidRPr="00ED0CBE">
        <w:rPr>
          <w:rFonts w:ascii="Arial" w:hAnsi="Arial" w:cs="Arial"/>
          <w:b/>
        </w:rPr>
        <w:t>per quelli di tutto il mondo</w:t>
      </w:r>
      <w:r w:rsidR="006714A6" w:rsidRPr="00ED0CBE">
        <w:rPr>
          <w:rFonts w:ascii="Arial" w:hAnsi="Arial" w:cs="Arial"/>
        </w:rPr>
        <w:t xml:space="preserve">. </w:t>
      </w:r>
      <w:r w:rsidRPr="00ED0CBE">
        <w:rPr>
          <w:rFonts w:ascii="Arial" w:hAnsi="Arial" w:cs="Arial"/>
        </w:rPr>
        <w:t>1G 2:2</w:t>
      </w:r>
    </w:p>
    <w:p w:rsidR="00AE251F" w:rsidRPr="00ED0CBE" w:rsidRDefault="00AE251F" w:rsidP="00B97590">
      <w:pPr>
        <w:pStyle w:val="Paragrafoelenco"/>
        <w:ind w:left="491"/>
        <w:jc w:val="both"/>
        <w:rPr>
          <w:rFonts w:ascii="Arial" w:hAnsi="Arial" w:cs="Arial"/>
        </w:rPr>
      </w:pPr>
      <w:r w:rsidRPr="00ED0CBE">
        <w:rPr>
          <w:rFonts w:ascii="Arial" w:hAnsi="Arial" w:cs="Arial"/>
        </w:rPr>
        <w:t>Sì, Dio chiama tutti perché li vuole salvare tutti!</w:t>
      </w:r>
    </w:p>
    <w:p w:rsidR="00AE251F" w:rsidRPr="00ED0CBE" w:rsidRDefault="00AE251F" w:rsidP="00927743">
      <w:pPr>
        <w:pStyle w:val="Paragrafoelenco"/>
        <w:numPr>
          <w:ilvl w:val="0"/>
          <w:numId w:val="7"/>
        </w:numPr>
        <w:jc w:val="both"/>
        <w:rPr>
          <w:rFonts w:ascii="Arial" w:hAnsi="Arial" w:cs="Arial"/>
          <w:i/>
        </w:rPr>
      </w:pPr>
      <w:r w:rsidRPr="00ED0CBE">
        <w:rPr>
          <w:rFonts w:ascii="Arial" w:hAnsi="Arial" w:cs="Arial"/>
          <w:i/>
        </w:rPr>
        <w:t>Dio, il quale vuole che tutti gli uomini siano salvati e vengano alla conoscenza della verità. - 1Ti 2:4</w:t>
      </w:r>
    </w:p>
    <w:p w:rsidR="00AE251F" w:rsidRPr="00ED0CBE" w:rsidRDefault="00AE251F" w:rsidP="00927743">
      <w:pPr>
        <w:pStyle w:val="Paragrafoelenco"/>
        <w:numPr>
          <w:ilvl w:val="0"/>
          <w:numId w:val="7"/>
        </w:numPr>
        <w:jc w:val="both"/>
        <w:rPr>
          <w:rFonts w:ascii="Arial" w:hAnsi="Arial" w:cs="Arial"/>
          <w:i/>
        </w:rPr>
      </w:pPr>
      <w:r w:rsidRPr="00ED0CBE">
        <w:rPr>
          <w:rFonts w:ascii="Arial" w:hAnsi="Arial" w:cs="Arial"/>
          <w:i/>
        </w:rPr>
        <w:t>Provo io forse piacere se l'empio muore? dice il Signore, l'Eterno. Non ne provo piuttosto quand'egli si converte dalle sue vie e vive? - Ez 18:23</w:t>
      </w:r>
    </w:p>
    <w:p w:rsidR="00AE251F" w:rsidRPr="00ED0CBE" w:rsidRDefault="00AE251F" w:rsidP="00B97590">
      <w:pPr>
        <w:ind w:left="491"/>
        <w:jc w:val="both"/>
        <w:rPr>
          <w:rFonts w:ascii="Arial" w:hAnsi="Arial" w:cs="Arial"/>
        </w:rPr>
      </w:pPr>
      <w:r w:rsidRPr="00ED0CBE">
        <w:rPr>
          <w:rFonts w:ascii="Arial" w:hAnsi="Arial" w:cs="Arial"/>
        </w:rPr>
        <w:t>Egli non chiama a salvezza quelli che lo meritano perché non lo merita nessuno: Egli lo fa “mercè la propria gloria e virtù”</w:t>
      </w:r>
      <w:r w:rsidR="00B36AA7" w:rsidRPr="00ED0CBE">
        <w:rPr>
          <w:rFonts w:ascii="Arial" w:hAnsi="Arial" w:cs="Arial"/>
        </w:rPr>
        <w:t>, cioè “per merito-grazia della Sua stessa gloria e virtù”!</w:t>
      </w:r>
    </w:p>
    <w:p w:rsidR="00B36AA7" w:rsidRPr="00ED0CBE" w:rsidRDefault="00B36AA7" w:rsidP="00B97590">
      <w:pPr>
        <w:ind w:left="491"/>
        <w:jc w:val="both"/>
        <w:rPr>
          <w:rFonts w:ascii="Arial" w:hAnsi="Arial" w:cs="Arial"/>
        </w:rPr>
      </w:pPr>
      <w:r w:rsidRPr="00ED0CBE">
        <w:rPr>
          <w:rFonts w:ascii="Arial" w:hAnsi="Arial" w:cs="Arial"/>
        </w:rPr>
        <w:t>Non esiste in noi alcun merito, nemmeno quello di essere “discendenti di un padre santo”: Egli agisce solo in virtù della Sua Gloria facendoci grazia.</w:t>
      </w:r>
    </w:p>
    <w:p w:rsidR="00B36AA7" w:rsidRPr="00ED0CBE" w:rsidRDefault="00B36AA7" w:rsidP="00B97590">
      <w:pPr>
        <w:ind w:left="491"/>
        <w:jc w:val="both"/>
        <w:rPr>
          <w:rFonts w:ascii="Arial" w:hAnsi="Arial" w:cs="Arial"/>
        </w:rPr>
      </w:pPr>
      <w:r w:rsidRPr="00ED0CBE">
        <w:rPr>
          <w:rFonts w:ascii="Arial" w:hAnsi="Arial" w:cs="Arial"/>
        </w:rPr>
        <w:t>Dobbiamo considerarci dei condannati a morte per giusta causa, ma Egli ci ha fatto grazia: perché?</w:t>
      </w:r>
    </w:p>
    <w:p w:rsidR="00B36AA7" w:rsidRPr="00ED0CBE" w:rsidRDefault="00B36AA7" w:rsidP="00B97590">
      <w:pPr>
        <w:ind w:left="491"/>
        <w:jc w:val="both"/>
        <w:rPr>
          <w:rFonts w:ascii="Arial" w:hAnsi="Arial" w:cs="Arial"/>
        </w:rPr>
      </w:pPr>
      <w:r w:rsidRPr="00ED0CBE">
        <w:rPr>
          <w:rFonts w:ascii="Arial" w:hAnsi="Arial" w:cs="Arial"/>
        </w:rPr>
        <w:t>Solo perché ci siamo appellati a Lui, Lo abbiamo invocato e il Suo “orecchio” non è stato sordo: ha avuto pietà e ci ha accolti nel Suo regno.</w:t>
      </w:r>
    </w:p>
    <w:p w:rsidR="00FD5655" w:rsidRPr="00ED0CBE" w:rsidRDefault="00FD5655" w:rsidP="00B97590">
      <w:pPr>
        <w:jc w:val="both"/>
        <w:rPr>
          <w:rFonts w:ascii="Arial" w:hAnsi="Arial" w:cs="Arial"/>
          <w:b/>
        </w:rPr>
      </w:pPr>
    </w:p>
    <w:p w:rsidR="00673847" w:rsidRPr="00ED0CBE" w:rsidRDefault="003E3D06" w:rsidP="00CC0109">
      <w:pPr>
        <w:pStyle w:val="Paragrafoelenco"/>
        <w:numPr>
          <w:ilvl w:val="0"/>
          <w:numId w:val="3"/>
        </w:numPr>
        <w:ind w:left="491" w:hanging="349"/>
        <w:jc w:val="both"/>
        <w:rPr>
          <w:rFonts w:ascii="Arial" w:hAnsi="Arial" w:cs="Arial"/>
          <w:b/>
        </w:rPr>
      </w:pPr>
      <w:r w:rsidRPr="00ED0CBE">
        <w:rPr>
          <w:rFonts w:ascii="Arial" w:hAnsi="Arial" w:cs="Arial"/>
          <w:b/>
        </w:rPr>
        <w:t>COLUI CHE DIO HA MANDATO (GIOVANNI 3:34)</w:t>
      </w:r>
    </w:p>
    <w:p w:rsidR="00FD5655" w:rsidRPr="00ED0CBE" w:rsidRDefault="006C4F10" w:rsidP="00B97590">
      <w:pPr>
        <w:ind w:left="491"/>
        <w:jc w:val="both"/>
        <w:rPr>
          <w:rFonts w:ascii="Arial" w:hAnsi="Arial" w:cs="Arial"/>
        </w:rPr>
      </w:pPr>
      <w:r w:rsidRPr="00ED0CBE">
        <w:rPr>
          <w:rFonts w:ascii="Arial" w:hAnsi="Arial" w:cs="Arial"/>
        </w:rPr>
        <w:t xml:space="preserve">Dio avrebbe potuto mandare il migliore dei Suoi angeli? </w:t>
      </w:r>
      <w:r w:rsidR="006714A6" w:rsidRPr="00ED0CBE">
        <w:rPr>
          <w:rFonts w:ascii="Arial" w:hAnsi="Arial" w:cs="Arial"/>
        </w:rPr>
        <w:t xml:space="preserve">Sì, ma non lo fece perché sarebbe stato inutile! </w:t>
      </w:r>
    </w:p>
    <w:p w:rsidR="006C4F10" w:rsidRPr="00ED0CBE" w:rsidRDefault="006C4F10" w:rsidP="00B97590">
      <w:pPr>
        <w:ind w:left="491"/>
        <w:jc w:val="both"/>
        <w:rPr>
          <w:rFonts w:ascii="Arial" w:hAnsi="Arial" w:cs="Arial"/>
        </w:rPr>
      </w:pPr>
      <w:r w:rsidRPr="00ED0CBE">
        <w:rPr>
          <w:rFonts w:ascii="Arial" w:hAnsi="Arial" w:cs="Arial"/>
        </w:rPr>
        <w:t xml:space="preserve">Ci voleva un essere eterno per espiare le conseguenze eterne del peccato: inoltre, il migliore degli angeli di Dio </w:t>
      </w:r>
      <w:r w:rsidR="006714A6" w:rsidRPr="00ED0CBE">
        <w:rPr>
          <w:rFonts w:ascii="Arial" w:hAnsi="Arial" w:cs="Arial"/>
        </w:rPr>
        <w:t xml:space="preserve">non </w:t>
      </w:r>
      <w:r w:rsidRPr="00ED0CBE">
        <w:rPr>
          <w:rFonts w:ascii="Arial" w:hAnsi="Arial" w:cs="Arial"/>
        </w:rPr>
        <w:t>avrebbe potuto reggere il peso di tutti i peccati del mondo e di sempre!</w:t>
      </w:r>
    </w:p>
    <w:p w:rsidR="006C4F10" w:rsidRPr="00ED0CBE" w:rsidRDefault="006C4F10" w:rsidP="00B97590">
      <w:pPr>
        <w:ind w:left="491"/>
        <w:jc w:val="both"/>
        <w:rPr>
          <w:rFonts w:ascii="Arial" w:hAnsi="Arial" w:cs="Arial"/>
        </w:rPr>
      </w:pPr>
      <w:r w:rsidRPr="00ED0CBE">
        <w:rPr>
          <w:rFonts w:ascii="Arial" w:hAnsi="Arial" w:cs="Arial"/>
        </w:rPr>
        <w:t xml:space="preserve">Non c’era proprio </w:t>
      </w:r>
      <w:r w:rsidR="006714A6" w:rsidRPr="00ED0CBE">
        <w:rPr>
          <w:rFonts w:ascii="Arial" w:hAnsi="Arial" w:cs="Arial"/>
        </w:rPr>
        <w:t xml:space="preserve">alcuna creatura </w:t>
      </w:r>
      <w:r w:rsidRPr="00ED0CBE">
        <w:rPr>
          <w:rFonts w:ascii="Arial" w:hAnsi="Arial" w:cs="Arial"/>
        </w:rPr>
        <w:t>capace di fare quest</w:t>
      </w:r>
      <w:r w:rsidR="006714A6" w:rsidRPr="00ED0CBE">
        <w:rPr>
          <w:rFonts w:ascii="Arial" w:hAnsi="Arial" w:cs="Arial"/>
        </w:rPr>
        <w:t>’</w:t>
      </w:r>
      <w:r w:rsidRPr="00ED0CBE">
        <w:rPr>
          <w:rFonts w:ascii="Arial" w:hAnsi="Arial" w:cs="Arial"/>
        </w:rPr>
        <w:t xml:space="preserve">Opera di salvezza, allora Dio decise di venire Lui stesso: fra le tre Persone uguali, si presentò La Parola chiedendo di essere mandato sulla terra. </w:t>
      </w:r>
    </w:p>
    <w:p w:rsidR="006C4F10" w:rsidRPr="00ED0CBE" w:rsidRDefault="006C4F10" w:rsidP="00B97590">
      <w:pPr>
        <w:ind w:left="1416"/>
        <w:jc w:val="both"/>
        <w:rPr>
          <w:rFonts w:ascii="Arial" w:hAnsi="Arial" w:cs="Arial"/>
          <w:i/>
        </w:rPr>
      </w:pPr>
      <w:r w:rsidRPr="00ED0CBE">
        <w:rPr>
          <w:rFonts w:ascii="Arial" w:hAnsi="Arial" w:cs="Arial"/>
          <w:i/>
        </w:rPr>
        <w:t>Poi udii la voce del Signore che diceva: 'Chi manderò? E chi andrà per noi?' Allora io risposi: 'Eccomi, manda me!' - Is 6:8</w:t>
      </w:r>
    </w:p>
    <w:p w:rsidR="006C4F10" w:rsidRPr="00ED0CBE" w:rsidRDefault="006C4F10" w:rsidP="00B97590">
      <w:pPr>
        <w:ind w:left="491"/>
        <w:jc w:val="both"/>
        <w:rPr>
          <w:rFonts w:ascii="Arial" w:hAnsi="Arial" w:cs="Arial"/>
        </w:rPr>
      </w:pPr>
      <w:r w:rsidRPr="00ED0CBE">
        <w:rPr>
          <w:rFonts w:ascii="Arial" w:hAnsi="Arial" w:cs="Arial"/>
        </w:rPr>
        <w:t>Insomma, pur essendo uguale a Dio, Gesù si fece mandare (lo volle Lui e lo chiese prontamente).</w:t>
      </w:r>
    </w:p>
    <w:p w:rsidR="006C4F10" w:rsidRPr="00ED0CBE" w:rsidRDefault="006C4F10" w:rsidP="00B97590">
      <w:pPr>
        <w:ind w:left="491"/>
        <w:jc w:val="both"/>
        <w:rPr>
          <w:rFonts w:ascii="Arial" w:hAnsi="Arial" w:cs="Arial"/>
        </w:rPr>
      </w:pPr>
      <w:r w:rsidRPr="00ED0CBE">
        <w:rPr>
          <w:rFonts w:ascii="Arial" w:hAnsi="Arial" w:cs="Arial"/>
        </w:rPr>
        <w:t>Se tu mandi qualcuno a rappresentarti, ti assicuri che sia in grado di farlo: non deve essere un pessimo rappresentante per dipingerti diversamente da come sei o per esporsi al fallimento!</w:t>
      </w:r>
    </w:p>
    <w:p w:rsidR="006C4F10" w:rsidRPr="00ED0CBE" w:rsidRDefault="006C4F10" w:rsidP="00B97590">
      <w:pPr>
        <w:ind w:left="491"/>
        <w:jc w:val="both"/>
        <w:rPr>
          <w:rFonts w:ascii="Arial" w:hAnsi="Arial" w:cs="Arial"/>
        </w:rPr>
      </w:pPr>
      <w:r w:rsidRPr="00ED0CBE">
        <w:rPr>
          <w:rFonts w:ascii="Arial" w:hAnsi="Arial" w:cs="Arial"/>
        </w:rPr>
        <w:t>Il Padre mandò Gesù perché Egli era (ed è) l’Altro Sé stesso: nessuna possibilità di fallimento o di cattiva rappresentanza!</w:t>
      </w:r>
    </w:p>
    <w:p w:rsidR="006C4F10" w:rsidRPr="00ED0CBE" w:rsidRDefault="006C4F10" w:rsidP="00B97590">
      <w:pPr>
        <w:ind w:left="491"/>
        <w:jc w:val="both"/>
        <w:rPr>
          <w:rFonts w:ascii="Arial" w:hAnsi="Arial" w:cs="Arial"/>
        </w:rPr>
      </w:pPr>
      <w:r w:rsidRPr="00ED0CBE">
        <w:rPr>
          <w:rFonts w:ascii="Arial" w:hAnsi="Arial" w:cs="Arial"/>
        </w:rPr>
        <w:t>Dal principio fino alla fine della Sua vita terrena Gesù fu minacciato e tentato oltre ogni limite, ma andò avanti fino in fondo:</w:t>
      </w:r>
    </w:p>
    <w:p w:rsidR="006C4F10" w:rsidRPr="00ED0CBE" w:rsidRDefault="006C4F10" w:rsidP="005B6BC7">
      <w:pPr>
        <w:pStyle w:val="Paragrafoelenco"/>
        <w:numPr>
          <w:ilvl w:val="0"/>
          <w:numId w:val="334"/>
        </w:numPr>
        <w:jc w:val="both"/>
        <w:rPr>
          <w:rFonts w:ascii="Arial" w:hAnsi="Arial" w:cs="Arial"/>
        </w:rPr>
      </w:pPr>
      <w:r w:rsidRPr="00ED0CBE">
        <w:rPr>
          <w:rFonts w:ascii="Arial" w:hAnsi="Arial" w:cs="Arial"/>
        </w:rPr>
        <w:t>Alla nascita Erode voleva ucciderlo: fece una strage, ma non riuscì ad eliminarlo!</w:t>
      </w:r>
    </w:p>
    <w:p w:rsidR="00223AEB" w:rsidRPr="00ED0CBE" w:rsidRDefault="00223AEB" w:rsidP="005B6BC7">
      <w:pPr>
        <w:pStyle w:val="Paragrafoelenco"/>
        <w:numPr>
          <w:ilvl w:val="0"/>
          <w:numId w:val="334"/>
        </w:numPr>
        <w:jc w:val="both"/>
        <w:rPr>
          <w:rFonts w:ascii="Arial" w:hAnsi="Arial" w:cs="Arial"/>
        </w:rPr>
      </w:pPr>
      <w:r w:rsidRPr="00ED0CBE">
        <w:rPr>
          <w:rFonts w:ascii="Arial" w:hAnsi="Arial" w:cs="Arial"/>
        </w:rPr>
        <w:t>All’inizio del Suo ministerio fu tentato nel deserto da satana, ma trionfò.</w:t>
      </w:r>
    </w:p>
    <w:p w:rsidR="006C4F10" w:rsidRPr="00ED0CBE" w:rsidRDefault="00223AEB" w:rsidP="005B6BC7">
      <w:pPr>
        <w:pStyle w:val="Paragrafoelenco"/>
        <w:numPr>
          <w:ilvl w:val="0"/>
          <w:numId w:val="334"/>
        </w:numPr>
        <w:jc w:val="both"/>
        <w:rPr>
          <w:rFonts w:ascii="Arial" w:hAnsi="Arial" w:cs="Arial"/>
        </w:rPr>
      </w:pPr>
      <w:r w:rsidRPr="00ED0CBE">
        <w:rPr>
          <w:rFonts w:ascii="Arial" w:hAnsi="Arial" w:cs="Arial"/>
        </w:rPr>
        <w:t>Durante il Suo ministerio volevano ucciderlo, ma non riuscirono perché “l’ora Sua non era ancora venuta”</w:t>
      </w:r>
    </w:p>
    <w:p w:rsidR="00223AEB" w:rsidRPr="00ED0CBE" w:rsidRDefault="00223AEB" w:rsidP="005B6BC7">
      <w:pPr>
        <w:pStyle w:val="Paragrafoelenco"/>
        <w:numPr>
          <w:ilvl w:val="0"/>
          <w:numId w:val="334"/>
        </w:numPr>
        <w:jc w:val="both"/>
        <w:rPr>
          <w:rFonts w:ascii="Arial" w:hAnsi="Arial" w:cs="Arial"/>
        </w:rPr>
      </w:pPr>
      <w:r w:rsidRPr="00ED0CBE">
        <w:rPr>
          <w:rFonts w:ascii="Arial" w:hAnsi="Arial" w:cs="Arial"/>
        </w:rPr>
        <w:lastRenderedPageBreak/>
        <w:t>Sulla croce, fino alla fine, satana cercò di indurlo a scendere per liberarsi e così far fallire il piano di Dio per la salvezza: ma non riuscì.</w:t>
      </w:r>
    </w:p>
    <w:p w:rsidR="006C4F10" w:rsidRPr="00ED0CBE" w:rsidRDefault="00223AEB" w:rsidP="00B97590">
      <w:pPr>
        <w:ind w:left="491"/>
        <w:jc w:val="both"/>
        <w:rPr>
          <w:rFonts w:ascii="Arial" w:hAnsi="Arial" w:cs="Arial"/>
        </w:rPr>
      </w:pPr>
      <w:r w:rsidRPr="00ED0CBE">
        <w:rPr>
          <w:rFonts w:ascii="Arial" w:hAnsi="Arial" w:cs="Arial"/>
        </w:rPr>
        <w:t>Insomma, il Padre non si era sbagliato perché Dio è perfetto: allora, Egli si fece mandare anche a costo di essere ritenuto “più piccolo di Dio”</w:t>
      </w:r>
      <w:r w:rsidR="006714A6" w:rsidRPr="00ED0CBE">
        <w:rPr>
          <w:rFonts w:ascii="Arial" w:hAnsi="Arial" w:cs="Arial"/>
        </w:rPr>
        <w:t xml:space="preserve"> (l’offesa più infamante contro Gesù, “impostore”!!!)</w:t>
      </w:r>
      <w:r w:rsidRPr="00ED0CBE">
        <w:rPr>
          <w:rFonts w:ascii="Arial" w:hAnsi="Arial" w:cs="Arial"/>
        </w:rPr>
        <w:t>!</w:t>
      </w:r>
    </w:p>
    <w:p w:rsidR="00223AEB" w:rsidRPr="00ED0CBE" w:rsidRDefault="00223AEB" w:rsidP="00B97590">
      <w:pPr>
        <w:ind w:left="491"/>
        <w:jc w:val="both"/>
        <w:rPr>
          <w:rFonts w:ascii="Arial" w:hAnsi="Arial" w:cs="Arial"/>
        </w:rPr>
      </w:pPr>
    </w:p>
    <w:p w:rsidR="00673847" w:rsidRPr="00ED0CBE" w:rsidRDefault="003E3D06" w:rsidP="00CC0109">
      <w:pPr>
        <w:pStyle w:val="Paragrafoelenco"/>
        <w:numPr>
          <w:ilvl w:val="0"/>
          <w:numId w:val="3"/>
        </w:numPr>
        <w:ind w:left="491" w:hanging="349"/>
        <w:jc w:val="both"/>
        <w:rPr>
          <w:rFonts w:ascii="Arial" w:hAnsi="Arial" w:cs="Arial"/>
          <w:b/>
        </w:rPr>
      </w:pPr>
      <w:r w:rsidRPr="00ED0CBE">
        <w:rPr>
          <w:rFonts w:ascii="Arial" w:hAnsi="Arial" w:cs="Arial"/>
          <w:b/>
        </w:rPr>
        <w:t>COLUI CHE DIO HA RISUSCITATO (ATTI 13:37)</w:t>
      </w:r>
    </w:p>
    <w:p w:rsidR="00B74B65" w:rsidRPr="00ED0CBE" w:rsidRDefault="00B74B65" w:rsidP="00B97590">
      <w:pPr>
        <w:pStyle w:val="Paragrafoelenco"/>
        <w:ind w:left="491"/>
        <w:jc w:val="both"/>
        <w:rPr>
          <w:rFonts w:ascii="Arial" w:hAnsi="Arial" w:cs="Arial"/>
        </w:rPr>
      </w:pPr>
      <w:r w:rsidRPr="00ED0CBE">
        <w:rPr>
          <w:rFonts w:ascii="Arial" w:hAnsi="Arial" w:cs="Arial"/>
        </w:rPr>
        <w:t>Nella Bibbia il termine tradotto “risurrezione” deriva dal greco anàstasis, che significa “il far alzare” o “il rialzarsi”: una persona che viene risuscitata è “fatta alzare”, o sorgere dai morti, ed è riportata in vita com’era prima (1Co 15:12, 13).</w:t>
      </w:r>
    </w:p>
    <w:p w:rsidR="00B74B65" w:rsidRPr="00ED0CBE" w:rsidRDefault="00B74B65" w:rsidP="00B97590">
      <w:pPr>
        <w:pStyle w:val="Paragrafoelenco"/>
        <w:ind w:left="491"/>
        <w:jc w:val="both"/>
        <w:rPr>
          <w:rFonts w:ascii="Arial" w:hAnsi="Arial" w:cs="Arial"/>
        </w:rPr>
      </w:pPr>
      <w:r w:rsidRPr="00ED0CBE">
        <w:rPr>
          <w:rFonts w:ascii="Arial" w:hAnsi="Arial" w:cs="Arial"/>
        </w:rPr>
        <w:t xml:space="preserve">Mediante il profeta Osea Dio promise: </w:t>
      </w:r>
    </w:p>
    <w:p w:rsidR="00B74B65" w:rsidRPr="00ED0CBE" w:rsidRDefault="00B74B65" w:rsidP="00927743">
      <w:pPr>
        <w:pStyle w:val="Paragrafoelenco"/>
        <w:numPr>
          <w:ilvl w:val="0"/>
          <w:numId w:val="15"/>
        </w:numPr>
        <w:jc w:val="both"/>
        <w:rPr>
          <w:rFonts w:ascii="Arial" w:hAnsi="Arial" w:cs="Arial"/>
          <w:i/>
        </w:rPr>
      </w:pPr>
      <w:r w:rsidRPr="00ED0CBE">
        <w:rPr>
          <w:rFonts w:ascii="Arial" w:hAnsi="Arial" w:cs="Arial"/>
          <w:i/>
        </w:rPr>
        <w:t>“Li redimerò dalla mano dello Sceol; li ricupererò dalla morte” (Os 13:14; Giob 14:13-15; Is 26:19; Dan 12:2, 13).</w:t>
      </w:r>
    </w:p>
    <w:p w:rsidR="00B74B65" w:rsidRPr="00ED0CBE" w:rsidRDefault="008D2A53" w:rsidP="00927743">
      <w:pPr>
        <w:pStyle w:val="Paragrafoelenco"/>
        <w:numPr>
          <w:ilvl w:val="0"/>
          <w:numId w:val="15"/>
        </w:numPr>
        <w:jc w:val="both"/>
        <w:rPr>
          <w:rFonts w:ascii="Arial" w:hAnsi="Arial" w:cs="Arial"/>
          <w:i/>
        </w:rPr>
      </w:pPr>
      <w:r w:rsidRPr="00ED0CBE">
        <w:rPr>
          <w:rFonts w:ascii="Arial" w:hAnsi="Arial" w:cs="Arial"/>
          <w:i/>
        </w:rPr>
        <w:t>La mano dell'Eterno fu sopra di me, e l'Eterno mi trasportò in ispirito, e mi depose in mezzo a una valle ch'era piena d'ossa. E mi fece passare presso d'esse, tutt'attorno; ed ecco erano numerosissime sulla superficie della valle ed erano anche molto secche. E mi disse: 'Figliuol d'uomo, queste ossa potrebbero esse rivivere?' E io risposi: 'O Signore, o Eterno, tu il sai'. Ed egli mi disse: 'Profetizza su queste ossa, e di' loro: Ossa secche, ascoltate la parola dell'Eterno! Così dice il Signore, l'Eterno, a queste ossa: Ecco, io faccio entrare in voi lo spirito, e voi rivivrete; e metterò su voi de' muscoli, farò nascere su voi della carne, vi coprirò di pelle, metterò in voi lo spirito, e rivivrete; e conoscerete che io sono l'Eterno'. E io profetizzai come mi era stato comandato; e come io profetizzavo, si fece un rumore; ed ecco un movimento, e le ossa si accostarono le une alle altre. Io guardai, ed ecco venir su d'esse de' muscoli, crescervi della carne, e la pelle ricoprirle; ma non c'era in esse spirito alcuno. Allora egli mi disse: 'Profetizza allo spirito, profetizza, figliuol d'uomo, e di' allo spirito: Così parla il Signore, l'Eterno: Vieni dai quattro venti, o spirito, soffia su questi uccisi, e fa' che rivivano!' E io profetizzai, com'egli m'aveva comandato; e lo spirito entrò in essi, e tornarono alla vita, e si rizzarono in piedi: erano un esercito grande, grandissimo. Ed egli mi disse: 'Figliuol d'uomo, queste ossa sono tutta la casa d'Israele. Ecco, essi dicono: - Le nostre ossa sono secche, la nostra speranza è perita noi siam perduti! Perciò, profetizza e di' loro: Così parla il Signore, l'Eterno: Ecco, io aprirò i vostri sepolcri, vi trarrò fuori dalle vostre tombe, o popolo mio, e vi ricondurrò nel paese d'Israele. E voi conoscerete che io sono l'Eterno, quando aprirò i vostri sepolcri e vi trarrò fuori dalle vostre tombe, o popolo mio! E metterò in voi il mio spirito, e voi tornerete alla vita; vi porrò sul vostro suolo, e conoscerete che io, l'Eterno, ho parlato e ho messo la cosa ad effetto, dice l'Eterno'. E la parola dell'Eterno mi fu rivolta in questi termini: Ez 37.1-15</w:t>
      </w:r>
    </w:p>
    <w:p w:rsidR="008D2A53" w:rsidRPr="00ED0CBE" w:rsidRDefault="008D2A53" w:rsidP="00B97590">
      <w:pPr>
        <w:ind w:left="708"/>
        <w:jc w:val="both"/>
        <w:rPr>
          <w:rFonts w:ascii="Arial" w:hAnsi="Arial" w:cs="Arial"/>
          <w:i/>
        </w:rPr>
      </w:pPr>
    </w:p>
    <w:p w:rsidR="00FD5655" w:rsidRPr="00ED0CBE" w:rsidRDefault="00223AEB" w:rsidP="00B97590">
      <w:pPr>
        <w:pStyle w:val="Paragrafoelenco"/>
        <w:ind w:left="491"/>
        <w:jc w:val="both"/>
        <w:rPr>
          <w:rFonts w:ascii="Arial" w:hAnsi="Arial" w:cs="Arial"/>
        </w:rPr>
      </w:pPr>
      <w:r w:rsidRPr="00ED0CBE">
        <w:rPr>
          <w:rFonts w:ascii="Arial" w:hAnsi="Arial" w:cs="Arial"/>
        </w:rPr>
        <w:t xml:space="preserve">La risurrezione </w:t>
      </w:r>
      <w:r w:rsidR="008D398E" w:rsidRPr="00ED0CBE">
        <w:rPr>
          <w:rFonts w:ascii="Arial" w:hAnsi="Arial" w:cs="Arial"/>
        </w:rPr>
        <w:t xml:space="preserve">di Cristo </w:t>
      </w:r>
      <w:r w:rsidRPr="00ED0CBE">
        <w:rPr>
          <w:rFonts w:ascii="Arial" w:hAnsi="Arial" w:cs="Arial"/>
        </w:rPr>
        <w:t xml:space="preserve">è una cosa unica, </w:t>
      </w:r>
      <w:r w:rsidRPr="00ED0CBE">
        <w:rPr>
          <w:rFonts w:ascii="Arial" w:hAnsi="Arial" w:cs="Arial"/>
          <w:b/>
        </w:rPr>
        <w:t>nessun leader religioso è mai risorto: giacciono tutti nella polvere.</w:t>
      </w:r>
    </w:p>
    <w:p w:rsidR="00B74B65" w:rsidRPr="00ED0CBE" w:rsidRDefault="00B74B65" w:rsidP="00927743">
      <w:pPr>
        <w:pStyle w:val="Paragrafoelenco"/>
        <w:numPr>
          <w:ilvl w:val="0"/>
          <w:numId w:val="16"/>
        </w:numPr>
        <w:jc w:val="both"/>
        <w:rPr>
          <w:rFonts w:ascii="Arial" w:hAnsi="Arial" w:cs="Arial"/>
          <w:i/>
        </w:rPr>
      </w:pPr>
      <w:r w:rsidRPr="00ED0CBE">
        <w:rPr>
          <w:rFonts w:ascii="Arial" w:hAnsi="Arial" w:cs="Arial"/>
          <w:i/>
        </w:rPr>
        <w:t>nato dal seme di Davide secondo la carne, dichiarato Figliuol di Dio con potenza secondo lo spirito di santità mediante la sua risurrezione dai morti; cioè Gesù Cristo nostro Signore. Ro 1:4</w:t>
      </w:r>
    </w:p>
    <w:p w:rsidR="00B74B65" w:rsidRPr="00ED0CBE" w:rsidRDefault="00B74B65" w:rsidP="00927743">
      <w:pPr>
        <w:pStyle w:val="Paragrafoelenco"/>
        <w:numPr>
          <w:ilvl w:val="0"/>
          <w:numId w:val="16"/>
        </w:numPr>
        <w:jc w:val="both"/>
        <w:rPr>
          <w:rFonts w:ascii="Arial" w:hAnsi="Arial" w:cs="Arial"/>
          <w:i/>
        </w:rPr>
      </w:pPr>
      <w:r w:rsidRPr="00ED0CBE">
        <w:rPr>
          <w:rFonts w:ascii="Arial" w:hAnsi="Arial" w:cs="Arial"/>
          <w:i/>
        </w:rPr>
        <w:t>se non v'è risurrezione dei morti, neppur Cristo è risuscitato; - 1Co 15:13</w:t>
      </w:r>
    </w:p>
    <w:p w:rsidR="00B74B65" w:rsidRPr="00ED0CBE" w:rsidRDefault="00B74B65" w:rsidP="00927743">
      <w:pPr>
        <w:pStyle w:val="Paragrafoelenco"/>
        <w:numPr>
          <w:ilvl w:val="0"/>
          <w:numId w:val="16"/>
        </w:numPr>
        <w:jc w:val="both"/>
        <w:rPr>
          <w:rFonts w:ascii="Arial" w:hAnsi="Arial" w:cs="Arial"/>
          <w:i/>
        </w:rPr>
      </w:pPr>
      <w:r w:rsidRPr="00ED0CBE">
        <w:rPr>
          <w:rFonts w:ascii="Arial" w:hAnsi="Arial" w:cs="Arial"/>
          <w:i/>
        </w:rPr>
        <w:t>Infatti, poiché per mezzo d'un uomo è venuta la morte, così anche per mezzo d'un uomo è venuta la risurrezione dei morti. - 1Co 15:21</w:t>
      </w:r>
    </w:p>
    <w:p w:rsidR="00B74B65" w:rsidRPr="00ED0CBE" w:rsidRDefault="00B74B65" w:rsidP="00927743">
      <w:pPr>
        <w:pStyle w:val="Paragrafoelenco"/>
        <w:numPr>
          <w:ilvl w:val="0"/>
          <w:numId w:val="16"/>
        </w:numPr>
        <w:jc w:val="both"/>
        <w:rPr>
          <w:rFonts w:ascii="Arial" w:hAnsi="Arial" w:cs="Arial"/>
          <w:i/>
        </w:rPr>
      </w:pPr>
      <w:r w:rsidRPr="00ED0CBE">
        <w:rPr>
          <w:rFonts w:ascii="Arial" w:hAnsi="Arial" w:cs="Arial"/>
          <w:i/>
        </w:rPr>
        <w:t>Così pure della risurrezione de' morti. Il corpo è seminato corruttibi</w:t>
      </w:r>
      <w:r w:rsidR="007A3CF4">
        <w:rPr>
          <w:rFonts w:ascii="Arial" w:hAnsi="Arial" w:cs="Arial"/>
          <w:i/>
        </w:rPr>
        <w:t>le, e risuscita incorruttibile;</w:t>
      </w:r>
      <w:r w:rsidRPr="00ED0CBE">
        <w:rPr>
          <w:rFonts w:ascii="Arial" w:hAnsi="Arial" w:cs="Arial"/>
          <w:i/>
        </w:rPr>
        <w:t>1Co 15:42</w:t>
      </w:r>
    </w:p>
    <w:p w:rsidR="003C7D3F" w:rsidRPr="00ED0CBE" w:rsidRDefault="003C7D3F" w:rsidP="00B97590">
      <w:pPr>
        <w:pStyle w:val="Paragrafoelenco"/>
        <w:ind w:left="491"/>
        <w:jc w:val="both"/>
        <w:rPr>
          <w:rFonts w:ascii="Arial" w:hAnsi="Arial" w:cs="Arial"/>
          <w:b/>
          <w:i/>
          <w:color w:val="FF0000"/>
        </w:rPr>
      </w:pPr>
      <w:r w:rsidRPr="00ED0CBE">
        <w:rPr>
          <w:rFonts w:ascii="Arial" w:hAnsi="Arial" w:cs="Arial"/>
        </w:rPr>
        <w:t>Solo Cristo ha realizzato la definitiva risurrezione</w:t>
      </w:r>
      <w:r w:rsidR="008D398E" w:rsidRPr="00ED0CBE">
        <w:rPr>
          <w:rFonts w:ascii="Arial" w:hAnsi="Arial" w:cs="Arial"/>
        </w:rPr>
        <w:t xml:space="preserve"> corporale</w:t>
      </w:r>
      <w:r w:rsidRPr="00ED0CBE">
        <w:rPr>
          <w:rFonts w:ascii="Arial" w:hAnsi="Arial" w:cs="Arial"/>
        </w:rPr>
        <w:t>: Egli aveva risuscitato altri che poi sono morti</w:t>
      </w:r>
      <w:r w:rsidR="008D398E" w:rsidRPr="00ED0CBE">
        <w:rPr>
          <w:rFonts w:ascii="Arial" w:hAnsi="Arial" w:cs="Arial"/>
        </w:rPr>
        <w:t xml:space="preserve"> (come Lazzaro)</w:t>
      </w:r>
      <w:r w:rsidRPr="00ED0CBE">
        <w:rPr>
          <w:rFonts w:ascii="Arial" w:hAnsi="Arial" w:cs="Arial"/>
        </w:rPr>
        <w:t xml:space="preserve">, ma </w:t>
      </w:r>
      <w:r w:rsidRPr="00ED0CBE">
        <w:rPr>
          <w:rFonts w:ascii="Arial" w:hAnsi="Arial" w:cs="Arial"/>
          <w:b/>
          <w:i/>
        </w:rPr>
        <w:t>Lui “non muore più!”</w:t>
      </w:r>
      <w:r w:rsidR="008D398E" w:rsidRPr="00ED0CBE">
        <w:rPr>
          <w:rFonts w:ascii="Arial" w:hAnsi="Arial" w:cs="Arial"/>
          <w:b/>
          <w:i/>
        </w:rPr>
        <w:t>.</w:t>
      </w:r>
    </w:p>
    <w:p w:rsidR="008D398E" w:rsidRPr="00ED0CBE" w:rsidRDefault="008D398E" w:rsidP="006714A6">
      <w:pPr>
        <w:pStyle w:val="Paragrafoelenco"/>
        <w:ind w:left="1416"/>
        <w:jc w:val="both"/>
        <w:rPr>
          <w:rFonts w:ascii="Arial" w:hAnsi="Arial" w:cs="Arial"/>
          <w:i/>
        </w:rPr>
      </w:pPr>
      <w:r w:rsidRPr="00ED0CBE">
        <w:rPr>
          <w:rFonts w:ascii="Arial" w:hAnsi="Arial" w:cs="Arial"/>
          <w:i/>
        </w:rPr>
        <w:t>Cristo, essendo risuscitato dai morti, non muore più; la morte non lo signoreggia più. - Ro 6:9</w:t>
      </w:r>
    </w:p>
    <w:p w:rsidR="00FD5655" w:rsidRPr="00ED0CBE" w:rsidRDefault="008D398E" w:rsidP="00B97590">
      <w:pPr>
        <w:ind w:left="491"/>
        <w:jc w:val="both"/>
        <w:rPr>
          <w:rFonts w:ascii="Arial" w:hAnsi="Arial" w:cs="Arial"/>
        </w:rPr>
      </w:pPr>
      <w:r w:rsidRPr="00ED0CBE">
        <w:rPr>
          <w:rFonts w:ascii="Arial" w:hAnsi="Arial" w:cs="Arial"/>
        </w:rPr>
        <w:t>La risurrezione di Cristo è unica ed è anche la garanzia della nostra risurrezione in quanto di questa è “la primizia”!</w:t>
      </w:r>
    </w:p>
    <w:p w:rsidR="008D398E" w:rsidRPr="00ED0CBE" w:rsidRDefault="008D398E" w:rsidP="00927743">
      <w:pPr>
        <w:pStyle w:val="Paragrafoelenco"/>
        <w:numPr>
          <w:ilvl w:val="0"/>
          <w:numId w:val="11"/>
        </w:numPr>
        <w:jc w:val="both"/>
        <w:rPr>
          <w:rFonts w:ascii="Arial" w:hAnsi="Arial" w:cs="Arial"/>
          <w:i/>
        </w:rPr>
      </w:pPr>
      <w:r w:rsidRPr="00ED0CBE">
        <w:rPr>
          <w:rFonts w:ascii="Arial" w:hAnsi="Arial" w:cs="Arial"/>
          <w:i/>
        </w:rPr>
        <w:t>Ma ora Cristo è risuscitato dai morti, primizia di quelli che dormono. - 1Co 15:20</w:t>
      </w:r>
    </w:p>
    <w:p w:rsidR="008D398E" w:rsidRPr="00ED0CBE" w:rsidRDefault="008D398E" w:rsidP="00927743">
      <w:pPr>
        <w:pStyle w:val="Paragrafoelenco"/>
        <w:numPr>
          <w:ilvl w:val="0"/>
          <w:numId w:val="11"/>
        </w:numPr>
        <w:jc w:val="both"/>
        <w:rPr>
          <w:rFonts w:ascii="Arial" w:hAnsi="Arial" w:cs="Arial"/>
          <w:i/>
        </w:rPr>
      </w:pPr>
      <w:r w:rsidRPr="00ED0CBE">
        <w:rPr>
          <w:rFonts w:ascii="Arial" w:hAnsi="Arial" w:cs="Arial"/>
          <w:i/>
        </w:rPr>
        <w:lastRenderedPageBreak/>
        <w:t>ma ciascuno nel suo proprio ordine: Cristo, la primizia; poi quelli che son di Cristo, alla sua venuta; - 1Co 15:23</w:t>
      </w:r>
    </w:p>
    <w:p w:rsidR="008D398E" w:rsidRPr="00ED0CBE" w:rsidRDefault="008D398E" w:rsidP="00B97590">
      <w:pPr>
        <w:ind w:left="491"/>
        <w:jc w:val="both"/>
        <w:rPr>
          <w:rFonts w:ascii="Arial" w:hAnsi="Arial" w:cs="Arial"/>
        </w:rPr>
      </w:pPr>
      <w:r w:rsidRPr="00ED0CBE">
        <w:rPr>
          <w:rFonts w:ascii="Arial" w:hAnsi="Arial" w:cs="Arial"/>
        </w:rPr>
        <w:t>Questo vuol dire chiaramente che se Egli non fosse risorto non accadrebbe nemmeno per noi!</w:t>
      </w:r>
    </w:p>
    <w:p w:rsidR="008D398E" w:rsidRPr="00ED0CBE" w:rsidRDefault="008D398E" w:rsidP="00B97590">
      <w:pPr>
        <w:ind w:left="491"/>
        <w:jc w:val="both"/>
        <w:rPr>
          <w:rFonts w:ascii="Arial" w:hAnsi="Arial" w:cs="Arial"/>
          <w:b/>
        </w:rPr>
      </w:pPr>
      <w:r w:rsidRPr="00ED0CBE">
        <w:rPr>
          <w:rFonts w:ascii="Arial" w:hAnsi="Arial" w:cs="Arial"/>
          <w:b/>
        </w:rPr>
        <w:t>Dio ha risuscitato Gesù:</w:t>
      </w:r>
    </w:p>
    <w:p w:rsidR="008D398E" w:rsidRPr="00ED0CBE" w:rsidRDefault="008D398E" w:rsidP="00927743">
      <w:pPr>
        <w:pStyle w:val="Paragrafoelenco"/>
        <w:numPr>
          <w:ilvl w:val="0"/>
          <w:numId w:val="12"/>
        </w:numPr>
        <w:jc w:val="both"/>
        <w:rPr>
          <w:rFonts w:ascii="Arial" w:hAnsi="Arial" w:cs="Arial"/>
          <w:i/>
        </w:rPr>
      </w:pPr>
      <w:r w:rsidRPr="00ED0CBE">
        <w:rPr>
          <w:rFonts w:ascii="Arial" w:hAnsi="Arial" w:cs="Arial"/>
          <w:i/>
        </w:rPr>
        <w:t>Questo Gesù, Dio lo ha risuscitato; di ciò, noi tutti siamo testimoni. Atti 2:32</w:t>
      </w:r>
    </w:p>
    <w:p w:rsidR="008D398E" w:rsidRPr="00ED0CBE" w:rsidRDefault="008D398E" w:rsidP="00927743">
      <w:pPr>
        <w:pStyle w:val="Paragrafoelenco"/>
        <w:numPr>
          <w:ilvl w:val="0"/>
          <w:numId w:val="12"/>
        </w:numPr>
        <w:jc w:val="both"/>
        <w:rPr>
          <w:rFonts w:ascii="Arial" w:hAnsi="Arial" w:cs="Arial"/>
          <w:i/>
        </w:rPr>
      </w:pPr>
      <w:r w:rsidRPr="00ED0CBE">
        <w:rPr>
          <w:rFonts w:ascii="Arial" w:hAnsi="Arial" w:cs="Arial"/>
          <w:i/>
        </w:rPr>
        <w:t>e uccideste il Principe della vita, che Dio ha risuscitato dai morti. Di questo noi siamo testimoni. Atti 3:15</w:t>
      </w:r>
    </w:p>
    <w:p w:rsidR="008D398E" w:rsidRPr="007A3CF4" w:rsidRDefault="008D398E" w:rsidP="00927743">
      <w:pPr>
        <w:pStyle w:val="Paragrafoelenco"/>
        <w:numPr>
          <w:ilvl w:val="0"/>
          <w:numId w:val="12"/>
        </w:numPr>
        <w:jc w:val="both"/>
        <w:rPr>
          <w:rFonts w:ascii="Arial" w:hAnsi="Arial" w:cs="Arial"/>
          <w:i/>
          <w:spacing w:val="-4"/>
        </w:rPr>
      </w:pPr>
      <w:r w:rsidRPr="007A3CF4">
        <w:rPr>
          <w:rFonts w:ascii="Arial" w:hAnsi="Arial" w:cs="Arial"/>
          <w:i/>
          <w:spacing w:val="-4"/>
        </w:rPr>
        <w:t>sia noto a tutti voi e a tutto il popolo d'Israele che questo è stato fatto nel nome di Gesù Cristo, il Nazareno, che voi avete crocifisso, e che Dio ha risuscitato dai morti; è per la sua virtù che quest'uomo compare guarito, in presenza vostra. Atti 4:10</w:t>
      </w:r>
    </w:p>
    <w:p w:rsidR="008D398E" w:rsidRPr="00ED0CBE" w:rsidRDefault="008D398E" w:rsidP="00927743">
      <w:pPr>
        <w:pStyle w:val="Paragrafoelenco"/>
        <w:numPr>
          <w:ilvl w:val="0"/>
          <w:numId w:val="12"/>
        </w:numPr>
        <w:jc w:val="both"/>
        <w:rPr>
          <w:rFonts w:ascii="Arial" w:hAnsi="Arial" w:cs="Arial"/>
          <w:i/>
        </w:rPr>
      </w:pPr>
      <w:r w:rsidRPr="00ED0CBE">
        <w:rPr>
          <w:rFonts w:ascii="Arial" w:hAnsi="Arial" w:cs="Arial"/>
          <w:i/>
        </w:rPr>
        <w:t>Il Dio dei nostri padri ha risuscitato Gesù che voi uccideste appendendolo al legno. At 10:40</w:t>
      </w:r>
    </w:p>
    <w:p w:rsidR="008D398E" w:rsidRPr="00ED0CBE" w:rsidRDefault="008D398E" w:rsidP="00927743">
      <w:pPr>
        <w:pStyle w:val="Paragrafoelenco"/>
        <w:numPr>
          <w:ilvl w:val="0"/>
          <w:numId w:val="12"/>
        </w:numPr>
        <w:jc w:val="both"/>
        <w:rPr>
          <w:rFonts w:ascii="Arial" w:hAnsi="Arial" w:cs="Arial"/>
          <w:i/>
        </w:rPr>
      </w:pPr>
      <w:r w:rsidRPr="00ED0CBE">
        <w:rPr>
          <w:rFonts w:ascii="Arial" w:hAnsi="Arial" w:cs="Arial"/>
          <w:i/>
        </w:rPr>
        <w:t>Ma Dio lo ha risuscitato il terzo giorno e volle che egli si manifestasse. Atti 5:30</w:t>
      </w:r>
    </w:p>
    <w:p w:rsidR="008D398E" w:rsidRPr="00ED0CBE" w:rsidRDefault="008D398E" w:rsidP="00927743">
      <w:pPr>
        <w:pStyle w:val="Paragrafoelenco"/>
        <w:numPr>
          <w:ilvl w:val="0"/>
          <w:numId w:val="12"/>
        </w:numPr>
        <w:jc w:val="both"/>
        <w:rPr>
          <w:rFonts w:ascii="Arial" w:hAnsi="Arial" w:cs="Arial"/>
          <w:i/>
        </w:rPr>
      </w:pPr>
      <w:r w:rsidRPr="00ED0CBE">
        <w:rPr>
          <w:rFonts w:ascii="Arial" w:hAnsi="Arial" w:cs="Arial"/>
          <w:i/>
        </w:rPr>
        <w:t>Siccome lo ha risuscitato dai morti, in modo che non abbia più a tornare alla decomposizione, Dio ha detto così: "Io vi manterrò le sacre e fedeli promesse fatte a Davide". Atti 13:34</w:t>
      </w:r>
    </w:p>
    <w:p w:rsidR="008D398E" w:rsidRPr="00ED0CBE" w:rsidRDefault="008D398E" w:rsidP="00927743">
      <w:pPr>
        <w:pStyle w:val="Paragrafoelenco"/>
        <w:numPr>
          <w:ilvl w:val="0"/>
          <w:numId w:val="12"/>
        </w:numPr>
        <w:jc w:val="both"/>
        <w:rPr>
          <w:rFonts w:ascii="Arial" w:hAnsi="Arial" w:cs="Arial"/>
          <w:i/>
        </w:rPr>
      </w:pPr>
      <w:r w:rsidRPr="00ED0CBE">
        <w:rPr>
          <w:rFonts w:ascii="Arial" w:hAnsi="Arial" w:cs="Arial"/>
          <w:i/>
        </w:rPr>
        <w:t>Atti 13:37 ma colui che Dio ha risuscitato, non ha subìto decomposizione.</w:t>
      </w:r>
    </w:p>
    <w:p w:rsidR="008D398E" w:rsidRPr="00ED0CBE" w:rsidRDefault="008D398E" w:rsidP="00927743">
      <w:pPr>
        <w:pStyle w:val="Paragrafoelenco"/>
        <w:numPr>
          <w:ilvl w:val="0"/>
          <w:numId w:val="12"/>
        </w:numPr>
        <w:jc w:val="both"/>
        <w:rPr>
          <w:rFonts w:ascii="Arial" w:hAnsi="Arial" w:cs="Arial"/>
          <w:i/>
        </w:rPr>
      </w:pPr>
      <w:r w:rsidRPr="00ED0CBE">
        <w:rPr>
          <w:rFonts w:ascii="Arial" w:hAnsi="Arial" w:cs="Arial"/>
          <w:i/>
        </w:rPr>
        <w:t>perché, se con la bocca avrai confessato Gesù come Signore e avrai creduto con il cuore che Dio lo ha risuscitato dai morti, sarai salvato; Romani 10:9</w:t>
      </w:r>
    </w:p>
    <w:p w:rsidR="008D398E" w:rsidRPr="00ED0CBE" w:rsidRDefault="008D398E" w:rsidP="00927743">
      <w:pPr>
        <w:pStyle w:val="Paragrafoelenco"/>
        <w:numPr>
          <w:ilvl w:val="0"/>
          <w:numId w:val="12"/>
        </w:numPr>
        <w:jc w:val="both"/>
        <w:rPr>
          <w:rFonts w:ascii="Arial" w:hAnsi="Arial" w:cs="Arial"/>
          <w:i/>
        </w:rPr>
      </w:pPr>
      <w:r w:rsidRPr="00ED0CBE">
        <w:rPr>
          <w:rFonts w:ascii="Arial" w:hAnsi="Arial" w:cs="Arial"/>
          <w:i/>
        </w:rPr>
        <w:t>Dio, come ha risuscitato il Signore, così risusciterà anche noi mediante la sua potenza. 1Cor 6:14</w:t>
      </w:r>
    </w:p>
    <w:p w:rsidR="008D398E" w:rsidRPr="00ED0CBE" w:rsidRDefault="008D398E" w:rsidP="00927743">
      <w:pPr>
        <w:pStyle w:val="Paragrafoelenco"/>
        <w:numPr>
          <w:ilvl w:val="0"/>
          <w:numId w:val="12"/>
        </w:numPr>
        <w:jc w:val="both"/>
        <w:rPr>
          <w:rFonts w:ascii="Arial" w:hAnsi="Arial" w:cs="Arial"/>
          <w:i/>
        </w:rPr>
      </w:pPr>
      <w:r w:rsidRPr="00ED0CBE">
        <w:rPr>
          <w:rFonts w:ascii="Arial" w:hAnsi="Arial" w:cs="Arial"/>
          <w:i/>
        </w:rPr>
        <w:t>Noi siamo anche trovati falsi testimoni di Dio, poiché abbiamo testimoniato di Dio, che egli ha risuscitato il Cristo; il quale egli non ha risuscitato, se è vero che i morti non risuscitano. 1Corinzi 15:15</w:t>
      </w:r>
    </w:p>
    <w:p w:rsidR="008D398E" w:rsidRPr="00ED0CBE" w:rsidRDefault="008D398E" w:rsidP="00B97590">
      <w:pPr>
        <w:ind w:left="491"/>
        <w:jc w:val="both"/>
        <w:rPr>
          <w:rFonts w:ascii="Arial" w:hAnsi="Arial" w:cs="Arial"/>
          <w:b/>
        </w:rPr>
      </w:pPr>
      <w:r w:rsidRPr="00ED0CBE">
        <w:rPr>
          <w:rFonts w:ascii="Arial" w:hAnsi="Arial" w:cs="Arial"/>
          <w:b/>
        </w:rPr>
        <w:t>Il Padre ha risuscitato Gesù:</w:t>
      </w:r>
    </w:p>
    <w:p w:rsidR="008D398E" w:rsidRPr="00ED0CBE" w:rsidRDefault="008D398E" w:rsidP="006714A6">
      <w:pPr>
        <w:ind w:left="1416"/>
        <w:jc w:val="both"/>
        <w:rPr>
          <w:rFonts w:ascii="Arial" w:hAnsi="Arial" w:cs="Arial"/>
        </w:rPr>
      </w:pPr>
      <w:r w:rsidRPr="00ED0CBE">
        <w:rPr>
          <w:rFonts w:ascii="Arial" w:hAnsi="Arial" w:cs="Arial"/>
          <w:i/>
        </w:rPr>
        <w:t>Siamo dunque stati sepolti con lui mediante il battesimo nella sua morte, affinché, come Cristo è stato risuscitato dai morti mediante la gloria del Padre, così anche noi camminassimo in novità di vita</w:t>
      </w:r>
      <w:r w:rsidRPr="00ED0CBE">
        <w:rPr>
          <w:rFonts w:ascii="Arial" w:hAnsi="Arial" w:cs="Arial"/>
        </w:rPr>
        <w:t>.</w:t>
      </w:r>
      <w:r w:rsidRPr="00ED0CBE">
        <w:rPr>
          <w:rFonts w:ascii="Arial" w:hAnsi="Arial" w:cs="Arial"/>
          <w:i/>
        </w:rPr>
        <w:t xml:space="preserve"> Ro 6:4</w:t>
      </w:r>
    </w:p>
    <w:p w:rsidR="008D398E" w:rsidRPr="00ED0CBE" w:rsidRDefault="008D398E" w:rsidP="00B97590">
      <w:pPr>
        <w:ind w:left="491"/>
        <w:jc w:val="both"/>
        <w:rPr>
          <w:rFonts w:ascii="Arial" w:hAnsi="Arial" w:cs="Arial"/>
          <w:b/>
        </w:rPr>
      </w:pPr>
      <w:r w:rsidRPr="00ED0CBE">
        <w:rPr>
          <w:rFonts w:ascii="Arial" w:hAnsi="Arial" w:cs="Arial"/>
          <w:b/>
        </w:rPr>
        <w:t>Dio e il Padre ha risuscitato Gesù:</w:t>
      </w:r>
    </w:p>
    <w:p w:rsidR="008D398E" w:rsidRPr="00ED0CBE" w:rsidRDefault="008D398E" w:rsidP="006714A6">
      <w:pPr>
        <w:ind w:left="1416"/>
        <w:jc w:val="both"/>
        <w:rPr>
          <w:rFonts w:ascii="Arial" w:hAnsi="Arial" w:cs="Arial"/>
          <w:i/>
        </w:rPr>
      </w:pPr>
      <w:r w:rsidRPr="00ED0CBE">
        <w:rPr>
          <w:rFonts w:ascii="Arial" w:hAnsi="Arial" w:cs="Arial"/>
          <w:i/>
        </w:rPr>
        <w:t>Benedetto sia Dio e il Padre del nostro Signore Gesù Cristo, che nella sua grande misericordia ci ha fatti rinascere a una speranza viva mediante la risurrezione di Gesù Cristo dai morti, 1Pietro 1:3</w:t>
      </w:r>
    </w:p>
    <w:p w:rsidR="008D398E" w:rsidRPr="00ED0CBE" w:rsidRDefault="008D398E" w:rsidP="00B97590">
      <w:pPr>
        <w:ind w:left="491"/>
        <w:jc w:val="both"/>
        <w:rPr>
          <w:rFonts w:ascii="Arial" w:hAnsi="Arial" w:cs="Arial"/>
          <w:b/>
        </w:rPr>
      </w:pPr>
      <w:r w:rsidRPr="00ED0CBE">
        <w:rPr>
          <w:rFonts w:ascii="Arial" w:hAnsi="Arial" w:cs="Arial"/>
          <w:b/>
        </w:rPr>
        <w:t>Lo Spirito di Dio ha risuscitato Gesù:</w:t>
      </w:r>
    </w:p>
    <w:p w:rsidR="008D398E" w:rsidRPr="00ED0CBE" w:rsidRDefault="008D398E" w:rsidP="006714A6">
      <w:pPr>
        <w:ind w:left="1416"/>
        <w:jc w:val="both"/>
        <w:rPr>
          <w:rFonts w:ascii="Arial" w:hAnsi="Arial" w:cs="Arial"/>
          <w:i/>
        </w:rPr>
      </w:pPr>
      <w:r w:rsidRPr="00ED0CBE">
        <w:rPr>
          <w:rFonts w:ascii="Arial" w:hAnsi="Arial" w:cs="Arial"/>
          <w:i/>
        </w:rPr>
        <w:t>Se lo Spirito di Colui che ha risuscitato Gesù dai morti abita in voi, Colui che ha risuscitato Cristo Gesù dai morti vivificherà anche i vostri corpi mortali per mezzo del suo Spirito che abita in voi. Romani 8:11</w:t>
      </w:r>
    </w:p>
    <w:p w:rsidR="008D398E" w:rsidRPr="00ED0CBE" w:rsidRDefault="008D398E" w:rsidP="00B97590">
      <w:pPr>
        <w:ind w:left="491"/>
        <w:jc w:val="both"/>
        <w:rPr>
          <w:rFonts w:ascii="Arial" w:hAnsi="Arial" w:cs="Arial"/>
          <w:b/>
        </w:rPr>
      </w:pPr>
      <w:r w:rsidRPr="00ED0CBE">
        <w:rPr>
          <w:rFonts w:ascii="Arial" w:hAnsi="Arial" w:cs="Arial"/>
          <w:b/>
        </w:rPr>
        <w:t>Gesù stesso ha dato e ha ripreso la Sua vita:</w:t>
      </w:r>
    </w:p>
    <w:p w:rsidR="008D398E" w:rsidRPr="00ED0CBE" w:rsidRDefault="008D398E" w:rsidP="00927743">
      <w:pPr>
        <w:pStyle w:val="Paragrafoelenco"/>
        <w:numPr>
          <w:ilvl w:val="0"/>
          <w:numId w:val="13"/>
        </w:numPr>
        <w:ind w:left="1571"/>
        <w:jc w:val="both"/>
        <w:rPr>
          <w:rFonts w:ascii="Arial" w:hAnsi="Arial" w:cs="Arial"/>
          <w:i/>
        </w:rPr>
      </w:pPr>
      <w:r w:rsidRPr="00ED0CBE">
        <w:rPr>
          <w:rFonts w:ascii="Arial" w:hAnsi="Arial" w:cs="Arial"/>
          <w:i/>
        </w:rPr>
        <w:t>Per questo mi ama il Padre; perché io depongo la mia vita per riprenderla poi.</w:t>
      </w:r>
      <w:r w:rsidR="00751B7B" w:rsidRPr="00ED0CBE">
        <w:rPr>
          <w:rFonts w:ascii="Arial" w:hAnsi="Arial" w:cs="Arial"/>
          <w:i/>
        </w:rPr>
        <w:t xml:space="preserve"> Gio 10:17</w:t>
      </w:r>
    </w:p>
    <w:p w:rsidR="008D398E" w:rsidRPr="00ED0CBE" w:rsidRDefault="008D398E" w:rsidP="00927743">
      <w:pPr>
        <w:pStyle w:val="Paragrafoelenco"/>
        <w:numPr>
          <w:ilvl w:val="0"/>
          <w:numId w:val="13"/>
        </w:numPr>
        <w:ind w:left="1571"/>
        <w:jc w:val="both"/>
        <w:rPr>
          <w:rFonts w:ascii="Arial" w:hAnsi="Arial" w:cs="Arial"/>
          <w:i/>
        </w:rPr>
      </w:pPr>
      <w:r w:rsidRPr="00ED0CBE">
        <w:rPr>
          <w:rFonts w:ascii="Arial" w:hAnsi="Arial" w:cs="Arial"/>
          <w:i/>
        </w:rPr>
        <w:t>«Signore, ci siamo ricordati che quel seduttore, mentre viveva ancora, disse: "Dopo tre giorni, risusciterò"</w:t>
      </w:r>
      <w:r w:rsidR="00751B7B" w:rsidRPr="00ED0CBE">
        <w:rPr>
          <w:rFonts w:ascii="Arial" w:hAnsi="Arial" w:cs="Arial"/>
          <w:i/>
        </w:rPr>
        <w:t xml:space="preserve"> Matteo 27:63</w:t>
      </w:r>
    </w:p>
    <w:p w:rsidR="00751B7B" w:rsidRPr="00ED0CBE" w:rsidRDefault="00751B7B" w:rsidP="00927743">
      <w:pPr>
        <w:pStyle w:val="Paragrafoelenco"/>
        <w:numPr>
          <w:ilvl w:val="0"/>
          <w:numId w:val="14"/>
        </w:numPr>
        <w:ind w:left="1571"/>
        <w:jc w:val="both"/>
        <w:rPr>
          <w:rFonts w:ascii="Arial" w:hAnsi="Arial" w:cs="Arial"/>
          <w:i/>
        </w:rPr>
      </w:pPr>
      <w:r w:rsidRPr="00ED0CBE">
        <w:rPr>
          <w:rFonts w:ascii="Arial" w:hAnsi="Arial" w:cs="Arial"/>
          <w:i/>
        </w:rPr>
        <w:t>“Uomini d’Israele, ascoltate queste parole! Gesù il Nazareno, uomo che Dio ha accreditato fra di voi mediante opere potenti, prodigi e segni che Dio fece per mezzo di lui tra di voi, come voi stessi ben sapete, quest’uomo, quando vi fu dato nelle mani per il determinato consiglio e la prescienza di Dio, voi, per mano di iniqui, inchiodandolo sulla croce, lo uccideste; ma Dio lo risuscitò, avendolo sciolto dagli angosciosi legami della morte, perché non era possibile che egli fosse da essa trattenuto.” Atti 2: 22-24</w:t>
      </w:r>
    </w:p>
    <w:p w:rsidR="00A92010" w:rsidRPr="00ED0CBE" w:rsidRDefault="00A92010" w:rsidP="00927743">
      <w:pPr>
        <w:pStyle w:val="Paragrafoelenco"/>
        <w:numPr>
          <w:ilvl w:val="0"/>
          <w:numId w:val="14"/>
        </w:numPr>
        <w:ind w:left="1571"/>
        <w:jc w:val="both"/>
        <w:rPr>
          <w:rFonts w:ascii="Arial" w:hAnsi="Arial" w:cs="Arial"/>
          <w:i/>
        </w:rPr>
      </w:pPr>
      <w:r w:rsidRPr="00ED0CBE">
        <w:rPr>
          <w:rFonts w:ascii="Arial" w:hAnsi="Arial" w:cs="Arial"/>
          <w:i/>
        </w:rPr>
        <w:t>io sono il primo e l'ultimo, e il Vivente; e fui morto, ma ecco son vivente per i secoli dei secoli, e tengo le chiavi della morte e dell'Ades. - Ap 1:18</w:t>
      </w:r>
    </w:p>
    <w:p w:rsidR="00751B7B" w:rsidRPr="00ED0CBE" w:rsidRDefault="00751B7B" w:rsidP="00B97590">
      <w:pPr>
        <w:ind w:left="491"/>
        <w:jc w:val="both"/>
        <w:rPr>
          <w:rFonts w:ascii="Arial" w:hAnsi="Arial" w:cs="Arial"/>
        </w:rPr>
      </w:pPr>
    </w:p>
    <w:p w:rsidR="00673847" w:rsidRPr="00ED0CBE" w:rsidRDefault="003E3D06" w:rsidP="00CC0109">
      <w:pPr>
        <w:pStyle w:val="Paragrafoelenco"/>
        <w:numPr>
          <w:ilvl w:val="0"/>
          <w:numId w:val="3"/>
        </w:numPr>
        <w:ind w:left="491" w:hanging="349"/>
        <w:jc w:val="both"/>
        <w:rPr>
          <w:rFonts w:ascii="Arial" w:hAnsi="Arial" w:cs="Arial"/>
          <w:b/>
        </w:rPr>
      </w:pPr>
      <w:r w:rsidRPr="00ED0CBE">
        <w:rPr>
          <w:rFonts w:ascii="Arial" w:hAnsi="Arial" w:cs="Arial"/>
          <w:b/>
        </w:rPr>
        <w:t>COLUI CHE DOVEVA VENIRE (ROMANI 5:14)</w:t>
      </w:r>
    </w:p>
    <w:p w:rsidR="008D2A53" w:rsidRPr="00ED0CBE" w:rsidRDefault="008D2A53" w:rsidP="00927743">
      <w:pPr>
        <w:pStyle w:val="Paragrafoelenco"/>
        <w:numPr>
          <w:ilvl w:val="0"/>
          <w:numId w:val="17"/>
        </w:numPr>
        <w:jc w:val="both"/>
        <w:rPr>
          <w:rFonts w:ascii="Arial" w:hAnsi="Arial" w:cs="Arial"/>
          <w:i/>
        </w:rPr>
      </w:pPr>
      <w:r w:rsidRPr="00ED0CBE">
        <w:rPr>
          <w:rFonts w:ascii="Arial" w:hAnsi="Arial" w:cs="Arial"/>
          <w:i/>
        </w:rPr>
        <w:t>Sì, o Signore, io credo che tu sei il Cristo, il Figliuol di Dio che doveva venire nel mondo. - Giov 11:27</w:t>
      </w:r>
    </w:p>
    <w:p w:rsidR="00FD5655" w:rsidRPr="00ED0CBE" w:rsidRDefault="008D2A53" w:rsidP="00927743">
      <w:pPr>
        <w:pStyle w:val="Paragrafoelenco"/>
        <w:numPr>
          <w:ilvl w:val="0"/>
          <w:numId w:val="17"/>
        </w:numPr>
        <w:jc w:val="both"/>
        <w:rPr>
          <w:rFonts w:ascii="Arial" w:hAnsi="Arial" w:cs="Arial"/>
          <w:i/>
        </w:rPr>
      </w:pPr>
      <w:r w:rsidRPr="00ED0CBE">
        <w:rPr>
          <w:rFonts w:ascii="Arial" w:hAnsi="Arial" w:cs="Arial"/>
          <w:i/>
        </w:rPr>
        <w:lastRenderedPageBreak/>
        <w:t>Eppure, la morte regnò, da Adamo fino a Mosè, anche su quelli che non avevano peccato con una trasgressione simile a quella d'Adamo, il quale è il tipo di colui che doveva venire. Ro 5:14</w:t>
      </w:r>
    </w:p>
    <w:p w:rsidR="008D2A53" w:rsidRPr="00ED0CBE" w:rsidRDefault="008D2A53" w:rsidP="00B97590">
      <w:pPr>
        <w:ind w:left="491"/>
        <w:jc w:val="both"/>
        <w:rPr>
          <w:rFonts w:ascii="Arial" w:hAnsi="Arial" w:cs="Arial"/>
        </w:rPr>
      </w:pPr>
      <w:r w:rsidRPr="00ED0CBE">
        <w:rPr>
          <w:rFonts w:ascii="Arial" w:hAnsi="Arial" w:cs="Arial"/>
        </w:rPr>
        <w:t>Desiderare, aspettare, incontrare Dio è un'esperienza infinitamente grande che ci coinvolge completamente: oggi ci chiede il coraggio di quella verità che raggiungiamo soltanto rientrando nel profondo di noi stessi per lasciare emergere le domande radicali alle quali non possiamo sfuggire.</w:t>
      </w:r>
    </w:p>
    <w:p w:rsidR="002C1B2B" w:rsidRPr="00ED0CBE" w:rsidRDefault="008D2A53" w:rsidP="00B97590">
      <w:pPr>
        <w:ind w:left="491"/>
        <w:jc w:val="both"/>
        <w:rPr>
          <w:rFonts w:ascii="Arial" w:hAnsi="Arial" w:cs="Arial"/>
        </w:rPr>
      </w:pPr>
      <w:r w:rsidRPr="00ED0CBE">
        <w:rPr>
          <w:rFonts w:ascii="Arial" w:hAnsi="Arial" w:cs="Arial"/>
        </w:rPr>
        <w:t xml:space="preserve">Il Vangelo ci fa percorrere questo cammino proponendoci la figura di Giovanni Battista con il brano di Mat 11, 2-11. </w:t>
      </w:r>
    </w:p>
    <w:p w:rsidR="002C1B2B" w:rsidRPr="00ED0CBE" w:rsidRDefault="008D2A53" w:rsidP="00B97590">
      <w:pPr>
        <w:ind w:left="491"/>
        <w:jc w:val="both"/>
        <w:rPr>
          <w:rFonts w:ascii="Arial" w:hAnsi="Arial" w:cs="Arial"/>
          <w:i/>
        </w:rPr>
      </w:pPr>
      <w:r w:rsidRPr="00ED0CBE">
        <w:rPr>
          <w:rFonts w:ascii="Arial" w:hAnsi="Arial" w:cs="Arial"/>
        </w:rPr>
        <w:t xml:space="preserve">Nella figura di Giovanni è rappresentato l'uomo in tensione verso la propria realizzazione: non per nulla Gesù sottolinea lo stupore suscitato dalla </w:t>
      </w:r>
      <w:r w:rsidR="002C1B2B" w:rsidRPr="00ED0CBE">
        <w:rPr>
          <w:rFonts w:ascii="Arial" w:hAnsi="Arial" w:cs="Arial"/>
        </w:rPr>
        <w:t>s</w:t>
      </w:r>
      <w:r w:rsidRPr="00ED0CBE">
        <w:rPr>
          <w:rFonts w:ascii="Arial" w:hAnsi="Arial" w:cs="Arial"/>
        </w:rPr>
        <w:t xml:space="preserve">ua personalità di uomo forte, libero, profetico, </w:t>
      </w:r>
      <w:r w:rsidRPr="00ED0CBE">
        <w:rPr>
          <w:rFonts w:ascii="Arial" w:hAnsi="Arial" w:cs="Arial"/>
          <w:i/>
        </w:rPr>
        <w:t xml:space="preserve">"il più grande tra i nati da donna". </w:t>
      </w:r>
    </w:p>
    <w:p w:rsidR="002C1B2B" w:rsidRPr="00ED0CBE" w:rsidRDefault="008D2A53" w:rsidP="00B97590">
      <w:pPr>
        <w:ind w:left="491"/>
        <w:jc w:val="both"/>
        <w:rPr>
          <w:rFonts w:ascii="Arial" w:hAnsi="Arial" w:cs="Arial"/>
        </w:rPr>
      </w:pPr>
      <w:r w:rsidRPr="00ED0CBE">
        <w:rPr>
          <w:rFonts w:ascii="Arial" w:hAnsi="Arial" w:cs="Arial"/>
        </w:rPr>
        <w:t>Giovanni ha il coraggio dell'onestà nella denuncia delle ipocrisie, delle manipolazioni della Legge e dell'abuso del potere</w:t>
      </w:r>
      <w:r w:rsidR="002C1B2B" w:rsidRPr="00ED0CBE">
        <w:rPr>
          <w:rFonts w:ascii="Arial" w:hAnsi="Arial" w:cs="Arial"/>
        </w:rPr>
        <w:t>,</w:t>
      </w:r>
      <w:r w:rsidRPr="00ED0CBE">
        <w:rPr>
          <w:rFonts w:ascii="Arial" w:hAnsi="Arial" w:cs="Arial"/>
        </w:rPr>
        <w:t xml:space="preserve"> </w:t>
      </w:r>
      <w:r w:rsidR="002C1B2B" w:rsidRPr="00ED0CBE">
        <w:rPr>
          <w:rFonts w:ascii="Arial" w:hAnsi="Arial" w:cs="Arial"/>
        </w:rPr>
        <w:t>m</w:t>
      </w:r>
      <w:r w:rsidRPr="00ED0CBE">
        <w:rPr>
          <w:rFonts w:ascii="Arial" w:hAnsi="Arial" w:cs="Arial"/>
        </w:rPr>
        <w:t>a la grandezza di Giovanni e la sua libertà interiore si manifesta soprattutto quando, con un atto di autenticità e di verità, confessa di non essere migliore degli altri: ha il coraggio della denuncia</w:t>
      </w:r>
      <w:r w:rsidR="002C1B2B" w:rsidRPr="00ED0CBE">
        <w:rPr>
          <w:rFonts w:ascii="Arial" w:hAnsi="Arial" w:cs="Arial"/>
        </w:rPr>
        <w:t>,</w:t>
      </w:r>
      <w:r w:rsidRPr="00ED0CBE">
        <w:rPr>
          <w:rFonts w:ascii="Arial" w:hAnsi="Arial" w:cs="Arial"/>
        </w:rPr>
        <w:t xml:space="preserve"> ma non ha la possibilità di migliorare il cuore dell'uomo per fargli superare quel limite di fragilità che lo condiziona radicalmente. </w:t>
      </w:r>
    </w:p>
    <w:p w:rsidR="002C1B2B" w:rsidRPr="00ED0CBE" w:rsidRDefault="008D2A53" w:rsidP="00B97590">
      <w:pPr>
        <w:ind w:left="491"/>
        <w:jc w:val="both"/>
        <w:rPr>
          <w:rFonts w:ascii="Arial" w:hAnsi="Arial" w:cs="Arial"/>
        </w:rPr>
      </w:pPr>
      <w:r w:rsidRPr="00ED0CBE">
        <w:rPr>
          <w:rFonts w:ascii="Arial" w:hAnsi="Arial" w:cs="Arial"/>
        </w:rPr>
        <w:t xml:space="preserve">A questo punto l'uomo Giovanni si apre alla fede: Giovanni diventa l'uomo dell'attesa, del desiderio di Dio che è la certezza </w:t>
      </w:r>
      <w:r w:rsidR="002C1B2B" w:rsidRPr="00ED0CBE">
        <w:rPr>
          <w:rFonts w:ascii="Arial" w:hAnsi="Arial" w:cs="Arial"/>
        </w:rPr>
        <w:t>del</w:t>
      </w:r>
      <w:r w:rsidRPr="00ED0CBE">
        <w:rPr>
          <w:rFonts w:ascii="Arial" w:hAnsi="Arial" w:cs="Arial"/>
        </w:rPr>
        <w:t xml:space="preserve">l'uomo </w:t>
      </w:r>
      <w:r w:rsidR="002C1B2B" w:rsidRPr="00ED0CBE">
        <w:rPr>
          <w:rFonts w:ascii="Arial" w:hAnsi="Arial" w:cs="Arial"/>
        </w:rPr>
        <w:t>lottatore di fronte</w:t>
      </w:r>
      <w:r w:rsidRPr="00ED0CBE">
        <w:rPr>
          <w:rFonts w:ascii="Arial" w:hAnsi="Arial" w:cs="Arial"/>
        </w:rPr>
        <w:t xml:space="preserve"> alla sua disperante fragilità, è l'esperienza di un Amore che irrompe dove l'uomo è schiacciato dalla sua solitudine. </w:t>
      </w:r>
    </w:p>
    <w:p w:rsidR="002C1B2B" w:rsidRPr="00ED0CBE" w:rsidRDefault="008D2A53" w:rsidP="00B97590">
      <w:pPr>
        <w:ind w:left="491"/>
        <w:jc w:val="both"/>
        <w:rPr>
          <w:rFonts w:ascii="Arial" w:hAnsi="Arial" w:cs="Arial"/>
        </w:rPr>
      </w:pPr>
      <w:r w:rsidRPr="00ED0CBE">
        <w:rPr>
          <w:rFonts w:ascii="Arial" w:hAnsi="Arial" w:cs="Arial"/>
        </w:rPr>
        <w:t xml:space="preserve">Adesso, dice Matteo, Giovanni è in carcere: la sua percezione del male che schiaccia l'uomo diventa drammatica. </w:t>
      </w:r>
    </w:p>
    <w:p w:rsidR="002C1B2B" w:rsidRPr="00ED0CBE" w:rsidRDefault="008D2A53" w:rsidP="00B97590">
      <w:pPr>
        <w:ind w:left="491"/>
        <w:jc w:val="both"/>
        <w:rPr>
          <w:rFonts w:ascii="Arial" w:hAnsi="Arial" w:cs="Arial"/>
        </w:rPr>
      </w:pPr>
      <w:r w:rsidRPr="00ED0CBE">
        <w:rPr>
          <w:rFonts w:ascii="Arial" w:hAnsi="Arial" w:cs="Arial"/>
        </w:rPr>
        <w:t>E proprio all'interno del carcere</w:t>
      </w:r>
      <w:r w:rsidR="002B02C3" w:rsidRPr="00ED0CBE">
        <w:rPr>
          <w:rFonts w:ascii="Arial" w:hAnsi="Arial" w:cs="Arial"/>
        </w:rPr>
        <w:t xml:space="preserve"> in uno stato di prostrazione e di confusione:</w:t>
      </w:r>
      <w:r w:rsidRPr="00ED0CBE">
        <w:rPr>
          <w:rFonts w:ascii="Arial" w:hAnsi="Arial" w:cs="Arial"/>
        </w:rPr>
        <w:t xml:space="preserve"> "ha sentito </w:t>
      </w:r>
      <w:r w:rsidR="006714A6" w:rsidRPr="00ED0CBE">
        <w:rPr>
          <w:rFonts w:ascii="Arial" w:hAnsi="Arial" w:cs="Arial"/>
        </w:rPr>
        <w:t xml:space="preserve">dire delle </w:t>
      </w:r>
      <w:r w:rsidRPr="00ED0CBE">
        <w:rPr>
          <w:rFonts w:ascii="Arial" w:hAnsi="Arial" w:cs="Arial"/>
        </w:rPr>
        <w:t>le opere d</w:t>
      </w:r>
      <w:r w:rsidR="006714A6" w:rsidRPr="00ED0CBE">
        <w:rPr>
          <w:rFonts w:ascii="Arial" w:hAnsi="Arial" w:cs="Arial"/>
        </w:rPr>
        <w:t>i</w:t>
      </w:r>
      <w:r w:rsidRPr="00ED0CBE">
        <w:rPr>
          <w:rFonts w:ascii="Arial" w:hAnsi="Arial" w:cs="Arial"/>
        </w:rPr>
        <w:t xml:space="preserve"> Cristo"</w:t>
      </w:r>
      <w:r w:rsidR="002B02C3" w:rsidRPr="00ED0CBE">
        <w:rPr>
          <w:rFonts w:ascii="Arial" w:hAnsi="Arial" w:cs="Arial"/>
        </w:rPr>
        <w:t>.</w:t>
      </w:r>
      <w:r w:rsidRPr="00ED0CBE">
        <w:rPr>
          <w:rFonts w:ascii="Arial" w:hAnsi="Arial" w:cs="Arial"/>
        </w:rPr>
        <w:t xml:space="preserve"> </w:t>
      </w:r>
    </w:p>
    <w:p w:rsidR="002C1B2B" w:rsidRPr="00ED0CBE" w:rsidRDefault="002B02C3" w:rsidP="00B97590">
      <w:pPr>
        <w:ind w:left="491"/>
        <w:jc w:val="both"/>
        <w:rPr>
          <w:rFonts w:ascii="Arial" w:hAnsi="Arial" w:cs="Arial"/>
        </w:rPr>
      </w:pPr>
      <w:r w:rsidRPr="00ED0CBE">
        <w:rPr>
          <w:rFonts w:ascii="Arial" w:hAnsi="Arial" w:cs="Arial"/>
        </w:rPr>
        <w:t xml:space="preserve">E’ in crisi, </w:t>
      </w:r>
      <w:r w:rsidR="002C1B2B" w:rsidRPr="00ED0CBE">
        <w:rPr>
          <w:rFonts w:ascii="Arial" w:hAnsi="Arial" w:cs="Arial"/>
        </w:rPr>
        <w:t>“</w:t>
      </w:r>
      <w:r w:rsidRPr="00ED0CBE">
        <w:rPr>
          <w:rFonts w:ascii="Arial" w:hAnsi="Arial" w:cs="Arial"/>
        </w:rPr>
        <w:t xml:space="preserve">la </w:t>
      </w:r>
      <w:r w:rsidR="002C1B2B" w:rsidRPr="00ED0CBE">
        <w:rPr>
          <w:rFonts w:ascii="Arial" w:hAnsi="Arial" w:cs="Arial"/>
        </w:rPr>
        <w:t>crisi dell'</w:t>
      </w:r>
      <w:r w:rsidR="008D2A53" w:rsidRPr="00ED0CBE">
        <w:rPr>
          <w:rFonts w:ascii="Arial" w:hAnsi="Arial" w:cs="Arial"/>
        </w:rPr>
        <w:t>uomo" Giovanni</w:t>
      </w:r>
      <w:r w:rsidR="002C1B2B" w:rsidRPr="00ED0CBE">
        <w:rPr>
          <w:rFonts w:ascii="Arial" w:hAnsi="Arial" w:cs="Arial"/>
        </w:rPr>
        <w:t>:</w:t>
      </w:r>
      <w:r w:rsidR="008D2A53" w:rsidRPr="00ED0CBE">
        <w:rPr>
          <w:rFonts w:ascii="Arial" w:hAnsi="Arial" w:cs="Arial"/>
        </w:rPr>
        <w:t xml:space="preserve"> </w:t>
      </w:r>
      <w:r w:rsidR="002C1B2B" w:rsidRPr="00ED0CBE">
        <w:rPr>
          <w:rFonts w:ascii="Arial" w:hAnsi="Arial" w:cs="Arial"/>
        </w:rPr>
        <w:t>a</w:t>
      </w:r>
      <w:r w:rsidR="008D2A53" w:rsidRPr="00ED0CBE">
        <w:rPr>
          <w:rFonts w:ascii="Arial" w:hAnsi="Arial" w:cs="Arial"/>
        </w:rPr>
        <w:t>spettava uno più forte di lui che vincesse il male</w:t>
      </w:r>
      <w:r w:rsidR="002C1B2B" w:rsidRPr="00ED0CBE">
        <w:rPr>
          <w:rFonts w:ascii="Arial" w:hAnsi="Arial" w:cs="Arial"/>
        </w:rPr>
        <w:t xml:space="preserve"> distruggendo i nemici,</w:t>
      </w:r>
      <w:r w:rsidR="008D2A53" w:rsidRPr="00ED0CBE">
        <w:rPr>
          <w:rFonts w:ascii="Arial" w:hAnsi="Arial" w:cs="Arial"/>
        </w:rPr>
        <w:t xml:space="preserve"> sente </w:t>
      </w:r>
      <w:r w:rsidRPr="00ED0CBE">
        <w:rPr>
          <w:rFonts w:ascii="Arial" w:hAnsi="Arial" w:cs="Arial"/>
        </w:rPr>
        <w:t xml:space="preserve">parlare delle </w:t>
      </w:r>
      <w:r w:rsidR="008D2A53" w:rsidRPr="00ED0CBE">
        <w:rPr>
          <w:rFonts w:ascii="Arial" w:hAnsi="Arial" w:cs="Arial"/>
        </w:rPr>
        <w:t>"opere d</w:t>
      </w:r>
      <w:r w:rsidRPr="00ED0CBE">
        <w:rPr>
          <w:rFonts w:ascii="Arial" w:hAnsi="Arial" w:cs="Arial"/>
        </w:rPr>
        <w:t>i</w:t>
      </w:r>
      <w:r w:rsidR="008D2A53" w:rsidRPr="00ED0CBE">
        <w:rPr>
          <w:rFonts w:ascii="Arial" w:hAnsi="Arial" w:cs="Arial"/>
        </w:rPr>
        <w:t xml:space="preserve"> Cristo" e sono opere di misericordia e di perdono. </w:t>
      </w:r>
    </w:p>
    <w:p w:rsidR="002C1B2B" w:rsidRPr="00ED0CBE" w:rsidRDefault="002C1B2B" w:rsidP="00B97590">
      <w:pPr>
        <w:ind w:left="491"/>
        <w:jc w:val="both"/>
        <w:rPr>
          <w:rFonts w:ascii="Arial" w:hAnsi="Arial" w:cs="Arial"/>
        </w:rPr>
      </w:pPr>
      <w:r w:rsidRPr="00ED0CBE">
        <w:rPr>
          <w:rFonts w:ascii="Arial" w:hAnsi="Arial" w:cs="Arial"/>
        </w:rPr>
        <w:t xml:space="preserve">Come dire, </w:t>
      </w:r>
      <w:r w:rsidRPr="00ED0CBE">
        <w:rPr>
          <w:rFonts w:ascii="Arial" w:hAnsi="Arial" w:cs="Arial"/>
          <w:i/>
        </w:rPr>
        <w:t xml:space="preserve">“se perdona </w:t>
      </w:r>
      <w:r w:rsidR="002B02C3" w:rsidRPr="00ED0CBE">
        <w:rPr>
          <w:rFonts w:ascii="Arial" w:hAnsi="Arial" w:cs="Arial"/>
          <w:i/>
        </w:rPr>
        <w:t xml:space="preserve">e non fa giustizia, </w:t>
      </w:r>
      <w:r w:rsidRPr="00ED0CBE">
        <w:rPr>
          <w:rFonts w:ascii="Arial" w:hAnsi="Arial" w:cs="Arial"/>
          <w:i/>
        </w:rPr>
        <w:t>forse non è Lui!”</w:t>
      </w:r>
    </w:p>
    <w:p w:rsidR="002C1B2B" w:rsidRPr="00ED0CBE" w:rsidRDefault="008D2A53" w:rsidP="002B02C3">
      <w:pPr>
        <w:ind w:left="491"/>
        <w:jc w:val="both"/>
        <w:rPr>
          <w:rFonts w:ascii="Arial" w:hAnsi="Arial" w:cs="Arial"/>
        </w:rPr>
      </w:pPr>
      <w:r w:rsidRPr="00ED0CBE">
        <w:rPr>
          <w:rFonts w:ascii="Arial" w:hAnsi="Arial" w:cs="Arial"/>
        </w:rPr>
        <w:t>Attraverso i suoi discepoli rivolg</w:t>
      </w:r>
      <w:r w:rsidR="002B02C3" w:rsidRPr="00ED0CBE">
        <w:rPr>
          <w:rFonts w:ascii="Arial" w:hAnsi="Arial" w:cs="Arial"/>
        </w:rPr>
        <w:t xml:space="preserve">e a Gesù la domanda drammatica: </w:t>
      </w:r>
      <w:r w:rsidRPr="00ED0CBE">
        <w:rPr>
          <w:rFonts w:ascii="Arial" w:hAnsi="Arial" w:cs="Arial"/>
        </w:rPr>
        <w:t>"</w:t>
      </w:r>
      <w:r w:rsidR="002C1B2B" w:rsidRPr="00ED0CBE">
        <w:rPr>
          <w:rFonts w:ascii="Arial" w:hAnsi="Arial" w:cs="Arial"/>
        </w:rPr>
        <w:t>S</w:t>
      </w:r>
      <w:r w:rsidRPr="00ED0CBE">
        <w:rPr>
          <w:rFonts w:ascii="Arial" w:hAnsi="Arial" w:cs="Arial"/>
        </w:rPr>
        <w:t xml:space="preserve">ei </w:t>
      </w:r>
      <w:r w:rsidR="002C1B2B" w:rsidRPr="00ED0CBE">
        <w:rPr>
          <w:rFonts w:ascii="Arial" w:hAnsi="Arial" w:cs="Arial"/>
        </w:rPr>
        <w:t xml:space="preserve">Tu </w:t>
      </w:r>
      <w:r w:rsidRPr="00ED0CBE">
        <w:rPr>
          <w:rFonts w:ascii="Arial" w:hAnsi="Arial" w:cs="Arial"/>
        </w:rPr>
        <w:t xml:space="preserve">Colui che viene o dobbiamo aspettare un altro?" </w:t>
      </w:r>
    </w:p>
    <w:p w:rsidR="002C1B2B" w:rsidRPr="00ED0CBE" w:rsidRDefault="002B02C3" w:rsidP="00B97590">
      <w:pPr>
        <w:ind w:left="491"/>
        <w:jc w:val="both"/>
        <w:rPr>
          <w:rFonts w:ascii="Arial" w:hAnsi="Arial" w:cs="Arial"/>
        </w:rPr>
      </w:pPr>
      <w:r w:rsidRPr="00ED0CBE">
        <w:rPr>
          <w:rFonts w:ascii="Arial" w:hAnsi="Arial" w:cs="Arial"/>
        </w:rPr>
        <w:t>N</w:t>
      </w:r>
      <w:r w:rsidR="008D2A53" w:rsidRPr="00ED0CBE">
        <w:rPr>
          <w:rFonts w:ascii="Arial" w:hAnsi="Arial" w:cs="Arial"/>
        </w:rPr>
        <w:t xml:space="preserve">ella sua fragilità umana ha cominciato a sentire un calore nuovo che gli fa superare la durezza con cui guardava agli uomini peccatori e li condannava. </w:t>
      </w:r>
    </w:p>
    <w:p w:rsidR="002C1B2B" w:rsidRPr="00ED0CBE" w:rsidRDefault="008D2A53" w:rsidP="00927743">
      <w:pPr>
        <w:pStyle w:val="Paragrafoelenco"/>
        <w:numPr>
          <w:ilvl w:val="0"/>
          <w:numId w:val="23"/>
        </w:numPr>
        <w:jc w:val="both"/>
        <w:rPr>
          <w:rFonts w:ascii="Arial" w:hAnsi="Arial" w:cs="Arial"/>
        </w:rPr>
      </w:pPr>
      <w:r w:rsidRPr="00ED0CBE">
        <w:rPr>
          <w:rFonts w:ascii="Arial" w:hAnsi="Arial" w:cs="Arial"/>
        </w:rPr>
        <w:t>Giovanni aspettava un "Altro", forte, potente, terribile: aspettava Dio</w:t>
      </w:r>
      <w:r w:rsidR="002C1B2B" w:rsidRPr="00ED0CBE">
        <w:rPr>
          <w:rFonts w:ascii="Arial" w:hAnsi="Arial" w:cs="Arial"/>
        </w:rPr>
        <w:t xml:space="preserve"> come Vendicatore:</w:t>
      </w:r>
      <w:r w:rsidRPr="00ED0CBE">
        <w:rPr>
          <w:rFonts w:ascii="Arial" w:hAnsi="Arial" w:cs="Arial"/>
        </w:rPr>
        <w:t xml:space="preserve"> </w:t>
      </w:r>
      <w:r w:rsidR="002C1B2B" w:rsidRPr="00ED0CBE">
        <w:rPr>
          <w:rFonts w:ascii="Arial" w:hAnsi="Arial" w:cs="Arial"/>
        </w:rPr>
        <w:t>a</w:t>
      </w:r>
      <w:r w:rsidRPr="00ED0CBE">
        <w:rPr>
          <w:rFonts w:ascii="Arial" w:hAnsi="Arial" w:cs="Arial"/>
        </w:rPr>
        <w:t xml:space="preserve">desso sente le opere di uno, che è anche suo </w:t>
      </w:r>
      <w:r w:rsidR="002C1B2B" w:rsidRPr="00ED0CBE">
        <w:rPr>
          <w:rFonts w:ascii="Arial" w:hAnsi="Arial" w:cs="Arial"/>
        </w:rPr>
        <w:t>“</w:t>
      </w:r>
      <w:r w:rsidRPr="00ED0CBE">
        <w:rPr>
          <w:rFonts w:ascii="Arial" w:hAnsi="Arial" w:cs="Arial"/>
        </w:rPr>
        <w:t>cugino</w:t>
      </w:r>
      <w:r w:rsidR="002C1B2B" w:rsidRPr="00ED0CBE">
        <w:rPr>
          <w:rFonts w:ascii="Arial" w:hAnsi="Arial" w:cs="Arial"/>
        </w:rPr>
        <w:t xml:space="preserve"> adottivo”</w:t>
      </w:r>
      <w:r w:rsidRPr="00ED0CBE">
        <w:rPr>
          <w:rFonts w:ascii="Arial" w:hAnsi="Arial" w:cs="Arial"/>
        </w:rPr>
        <w:t xml:space="preserve">, con il quale può parlare come a un amico. </w:t>
      </w:r>
    </w:p>
    <w:p w:rsidR="002C1B2B" w:rsidRPr="00ED0CBE" w:rsidRDefault="008D2A53" w:rsidP="00927743">
      <w:pPr>
        <w:pStyle w:val="Paragrafoelenco"/>
        <w:numPr>
          <w:ilvl w:val="0"/>
          <w:numId w:val="23"/>
        </w:numPr>
        <w:jc w:val="both"/>
        <w:rPr>
          <w:rFonts w:ascii="Arial" w:hAnsi="Arial" w:cs="Arial"/>
        </w:rPr>
      </w:pPr>
      <w:r w:rsidRPr="00ED0CBE">
        <w:rPr>
          <w:rFonts w:ascii="Arial" w:hAnsi="Arial" w:cs="Arial"/>
        </w:rPr>
        <w:t>Aspettava un "Altro" che facesse un mondo migliore</w:t>
      </w:r>
      <w:r w:rsidR="002C1B2B" w:rsidRPr="00ED0CBE">
        <w:rPr>
          <w:rFonts w:ascii="Arial" w:hAnsi="Arial" w:cs="Arial"/>
        </w:rPr>
        <w:t xml:space="preserve">, ma </w:t>
      </w:r>
      <w:r w:rsidRPr="00ED0CBE">
        <w:rPr>
          <w:rFonts w:ascii="Arial" w:hAnsi="Arial" w:cs="Arial"/>
        </w:rPr>
        <w:t>c'è uno che ama questo mondo</w:t>
      </w:r>
      <w:r w:rsidR="002C1B2B" w:rsidRPr="00ED0CBE">
        <w:rPr>
          <w:rFonts w:ascii="Arial" w:hAnsi="Arial" w:cs="Arial"/>
        </w:rPr>
        <w:t xml:space="preserve"> e lo perdona con una misericordia infinita!</w:t>
      </w:r>
      <w:r w:rsidRPr="00ED0CBE">
        <w:rPr>
          <w:rFonts w:ascii="Arial" w:hAnsi="Arial" w:cs="Arial"/>
        </w:rPr>
        <w:t xml:space="preserve"> </w:t>
      </w:r>
    </w:p>
    <w:p w:rsidR="002C1B2B" w:rsidRPr="00ED0CBE" w:rsidRDefault="008D2A53" w:rsidP="00927743">
      <w:pPr>
        <w:pStyle w:val="Paragrafoelenco"/>
        <w:numPr>
          <w:ilvl w:val="0"/>
          <w:numId w:val="23"/>
        </w:numPr>
        <w:jc w:val="both"/>
        <w:rPr>
          <w:rFonts w:ascii="Arial" w:hAnsi="Arial" w:cs="Arial"/>
        </w:rPr>
      </w:pPr>
      <w:r w:rsidRPr="00ED0CBE">
        <w:rPr>
          <w:rFonts w:ascii="Arial" w:hAnsi="Arial" w:cs="Arial"/>
        </w:rPr>
        <w:t xml:space="preserve">Aspettava un Dio che innalzasse il mondo alla </w:t>
      </w:r>
      <w:r w:rsidR="002C1B2B" w:rsidRPr="00ED0CBE">
        <w:rPr>
          <w:rFonts w:ascii="Arial" w:hAnsi="Arial" w:cs="Arial"/>
        </w:rPr>
        <w:t>S</w:t>
      </w:r>
      <w:r w:rsidRPr="00ED0CBE">
        <w:rPr>
          <w:rFonts w:ascii="Arial" w:hAnsi="Arial" w:cs="Arial"/>
        </w:rPr>
        <w:t>ua altezza</w:t>
      </w:r>
      <w:r w:rsidR="002C1B2B" w:rsidRPr="00ED0CBE">
        <w:rPr>
          <w:rFonts w:ascii="Arial" w:hAnsi="Arial" w:cs="Arial"/>
        </w:rPr>
        <w:t xml:space="preserve"> e, invece,</w:t>
      </w:r>
      <w:r w:rsidRPr="00ED0CBE">
        <w:rPr>
          <w:rFonts w:ascii="Arial" w:hAnsi="Arial" w:cs="Arial"/>
        </w:rPr>
        <w:t xml:space="preserve"> c'è uno invece che discende dentro il mondo e ne fa la </w:t>
      </w:r>
      <w:r w:rsidR="002C1B2B" w:rsidRPr="00ED0CBE">
        <w:rPr>
          <w:rFonts w:ascii="Arial" w:hAnsi="Arial" w:cs="Arial"/>
        </w:rPr>
        <w:t>S</w:t>
      </w:r>
      <w:r w:rsidRPr="00ED0CBE">
        <w:rPr>
          <w:rFonts w:ascii="Arial" w:hAnsi="Arial" w:cs="Arial"/>
        </w:rPr>
        <w:t xml:space="preserve">ua tenda. </w:t>
      </w:r>
    </w:p>
    <w:p w:rsidR="00856CE6" w:rsidRPr="00ED0CBE" w:rsidRDefault="008D2A53" w:rsidP="00B97590">
      <w:pPr>
        <w:ind w:left="491"/>
        <w:jc w:val="both"/>
        <w:rPr>
          <w:rFonts w:ascii="Arial" w:hAnsi="Arial" w:cs="Arial"/>
        </w:rPr>
      </w:pPr>
      <w:r w:rsidRPr="00ED0CBE">
        <w:rPr>
          <w:rFonts w:ascii="Arial" w:hAnsi="Arial" w:cs="Arial"/>
        </w:rPr>
        <w:t xml:space="preserve">Dobbiamo aspettare l' "Altro" come sempre noi facciamo, vivendo da alienati, insoddisfatti di ciò che abbiamo oppure aprire </w:t>
      </w:r>
      <w:r w:rsidR="002B02C3" w:rsidRPr="00ED0CBE">
        <w:rPr>
          <w:rFonts w:ascii="Arial" w:hAnsi="Arial" w:cs="Arial"/>
        </w:rPr>
        <w:t>le</w:t>
      </w:r>
      <w:r w:rsidRPr="00ED0CBE">
        <w:rPr>
          <w:rFonts w:ascii="Arial" w:hAnsi="Arial" w:cs="Arial"/>
        </w:rPr>
        <w:t xml:space="preserve"> nostr</w:t>
      </w:r>
      <w:r w:rsidR="002B02C3" w:rsidRPr="00ED0CBE">
        <w:rPr>
          <w:rFonts w:ascii="Arial" w:hAnsi="Arial" w:cs="Arial"/>
        </w:rPr>
        <w:t>e</w:t>
      </w:r>
      <w:r w:rsidRPr="00ED0CBE">
        <w:rPr>
          <w:rFonts w:ascii="Arial" w:hAnsi="Arial" w:cs="Arial"/>
        </w:rPr>
        <w:t xml:space="preserve"> orecch</w:t>
      </w:r>
      <w:r w:rsidR="002B02C3" w:rsidRPr="00ED0CBE">
        <w:rPr>
          <w:rFonts w:ascii="Arial" w:hAnsi="Arial" w:cs="Arial"/>
        </w:rPr>
        <w:t>e</w:t>
      </w:r>
      <w:r w:rsidRPr="00ED0CBE">
        <w:rPr>
          <w:rFonts w:ascii="Arial" w:hAnsi="Arial" w:cs="Arial"/>
        </w:rPr>
        <w:t xml:space="preserve">, i nostri occhi, il nostro cuore per accogliere "Colui che viene con noi"? </w:t>
      </w:r>
    </w:p>
    <w:p w:rsidR="00856CE6" w:rsidRPr="00ED0CBE" w:rsidRDefault="008D2A53" w:rsidP="00B97590">
      <w:pPr>
        <w:ind w:left="491"/>
        <w:jc w:val="both"/>
        <w:rPr>
          <w:rFonts w:ascii="Arial" w:hAnsi="Arial" w:cs="Arial"/>
        </w:rPr>
      </w:pPr>
      <w:r w:rsidRPr="00ED0CBE">
        <w:rPr>
          <w:rFonts w:ascii="Arial" w:hAnsi="Arial" w:cs="Arial"/>
        </w:rPr>
        <w:t>Alla domanda di Giovanni posta attraverso i discepoli, Gesù risponde invitandoli a portare la testimonianza di ciò che vedono e sentono</w:t>
      </w:r>
      <w:r w:rsidR="00856CE6" w:rsidRPr="00ED0CBE">
        <w:rPr>
          <w:rFonts w:ascii="Arial" w:hAnsi="Arial" w:cs="Arial"/>
        </w:rPr>
        <w:t>:</w:t>
      </w:r>
      <w:r w:rsidRPr="00ED0CBE">
        <w:rPr>
          <w:rFonts w:ascii="Arial" w:hAnsi="Arial" w:cs="Arial"/>
        </w:rPr>
        <w:t xml:space="preserve"> </w:t>
      </w:r>
      <w:r w:rsidR="00856CE6" w:rsidRPr="00ED0CBE">
        <w:rPr>
          <w:rFonts w:ascii="Arial" w:hAnsi="Arial" w:cs="Arial"/>
        </w:rPr>
        <w:t>l</w:t>
      </w:r>
      <w:r w:rsidRPr="00ED0CBE">
        <w:rPr>
          <w:rFonts w:ascii="Arial" w:hAnsi="Arial" w:cs="Arial"/>
        </w:rPr>
        <w:t xml:space="preserve">a risposta di Gesù alla crisi di Giovanni non è una dottrina, una teologia astratta, ma una testimonianza. </w:t>
      </w:r>
    </w:p>
    <w:p w:rsidR="00856CE6" w:rsidRPr="00ED0CBE" w:rsidRDefault="008D2A53" w:rsidP="00B97590">
      <w:pPr>
        <w:ind w:left="491"/>
        <w:jc w:val="both"/>
        <w:rPr>
          <w:rFonts w:ascii="Arial" w:hAnsi="Arial" w:cs="Arial"/>
        </w:rPr>
      </w:pPr>
      <w:r w:rsidRPr="00ED0CBE">
        <w:rPr>
          <w:rFonts w:ascii="Arial" w:hAnsi="Arial" w:cs="Arial"/>
        </w:rPr>
        <w:t xml:space="preserve">Giovanni aspetta l'intervento di Dio, desidera la </w:t>
      </w:r>
      <w:r w:rsidR="00856CE6" w:rsidRPr="00ED0CBE">
        <w:rPr>
          <w:rFonts w:ascii="Arial" w:hAnsi="Arial" w:cs="Arial"/>
        </w:rPr>
        <w:t>S</w:t>
      </w:r>
      <w:r w:rsidRPr="00ED0CBE">
        <w:rPr>
          <w:rFonts w:ascii="Arial" w:hAnsi="Arial" w:cs="Arial"/>
        </w:rPr>
        <w:t>ua venuta: i suoi discepoli hanno visto e hanno udito le opere di Gesù</w:t>
      </w:r>
      <w:r w:rsidR="002B02C3" w:rsidRPr="00ED0CBE">
        <w:rPr>
          <w:rFonts w:ascii="Arial" w:hAnsi="Arial" w:cs="Arial"/>
        </w:rPr>
        <w:t xml:space="preserve"> e</w:t>
      </w:r>
      <w:r w:rsidRPr="00ED0CBE">
        <w:rPr>
          <w:rFonts w:ascii="Arial" w:hAnsi="Arial" w:cs="Arial"/>
        </w:rPr>
        <w:t xml:space="preserve"> sono opere che realizzano ciò che l'uomo desidera. </w:t>
      </w:r>
    </w:p>
    <w:p w:rsidR="002B02C3" w:rsidRPr="00ED0CBE" w:rsidRDefault="008D2A53" w:rsidP="00B97590">
      <w:pPr>
        <w:ind w:left="491"/>
        <w:jc w:val="both"/>
        <w:rPr>
          <w:rFonts w:ascii="Arial" w:hAnsi="Arial" w:cs="Arial"/>
        </w:rPr>
      </w:pPr>
      <w:r w:rsidRPr="00ED0CBE">
        <w:rPr>
          <w:rFonts w:ascii="Arial" w:hAnsi="Arial" w:cs="Arial"/>
        </w:rPr>
        <w:t>E' in atto un</w:t>
      </w:r>
      <w:r w:rsidR="00856CE6" w:rsidRPr="00ED0CBE">
        <w:rPr>
          <w:rFonts w:ascii="Arial" w:hAnsi="Arial" w:cs="Arial"/>
        </w:rPr>
        <w:t>’</w:t>
      </w:r>
      <w:r w:rsidRPr="00ED0CBE">
        <w:rPr>
          <w:rFonts w:ascii="Arial" w:hAnsi="Arial" w:cs="Arial"/>
        </w:rPr>
        <w:t>umanità nuova capace di relazioni piene, libera da ogni discriminazione di qualsiasi tipo</w:t>
      </w:r>
      <w:r w:rsidR="00856CE6" w:rsidRPr="00ED0CBE">
        <w:rPr>
          <w:rFonts w:ascii="Arial" w:hAnsi="Arial" w:cs="Arial"/>
        </w:rPr>
        <w:t>:</w:t>
      </w:r>
      <w:r w:rsidRPr="00ED0CBE">
        <w:rPr>
          <w:rFonts w:ascii="Arial" w:hAnsi="Arial" w:cs="Arial"/>
        </w:rPr>
        <w:t xml:space="preserve"> un</w:t>
      </w:r>
      <w:r w:rsidR="00856CE6" w:rsidRPr="00ED0CBE">
        <w:rPr>
          <w:rFonts w:ascii="Arial" w:hAnsi="Arial" w:cs="Arial"/>
        </w:rPr>
        <w:t>’</w:t>
      </w:r>
      <w:r w:rsidRPr="00ED0CBE">
        <w:rPr>
          <w:rFonts w:ascii="Arial" w:hAnsi="Arial" w:cs="Arial"/>
        </w:rPr>
        <w:t xml:space="preserve">umanità fatta da uomini poveri ai quali è arrivato il lieto annuncio dell'amore del Padre. </w:t>
      </w:r>
    </w:p>
    <w:p w:rsidR="002B02C3" w:rsidRPr="00ED0CBE" w:rsidRDefault="008D2A53" w:rsidP="00B97590">
      <w:pPr>
        <w:ind w:left="491"/>
        <w:jc w:val="both"/>
        <w:rPr>
          <w:rFonts w:ascii="Arial" w:hAnsi="Arial" w:cs="Arial"/>
        </w:rPr>
      </w:pPr>
      <w:r w:rsidRPr="00ED0CBE">
        <w:rPr>
          <w:rFonts w:ascii="Arial" w:hAnsi="Arial" w:cs="Arial"/>
        </w:rPr>
        <w:t xml:space="preserve">L'uomo che cerca Dio deve solo </w:t>
      </w:r>
      <w:r w:rsidR="000D5EF0">
        <w:rPr>
          <w:rFonts w:ascii="Arial" w:hAnsi="Arial" w:cs="Arial"/>
        </w:rPr>
        <w:t>“</w:t>
      </w:r>
      <w:r w:rsidRPr="00ED0CBE">
        <w:rPr>
          <w:rFonts w:ascii="Arial" w:hAnsi="Arial" w:cs="Arial"/>
        </w:rPr>
        <w:t xml:space="preserve">aprire i suoi occhi per </w:t>
      </w:r>
      <w:r w:rsidR="000D5EF0">
        <w:rPr>
          <w:rFonts w:ascii="Arial" w:hAnsi="Arial" w:cs="Arial"/>
        </w:rPr>
        <w:t>‘</w:t>
      </w:r>
      <w:r w:rsidRPr="00ED0CBE">
        <w:rPr>
          <w:rFonts w:ascii="Arial" w:hAnsi="Arial" w:cs="Arial"/>
        </w:rPr>
        <w:t>vedere</w:t>
      </w:r>
      <w:r w:rsidR="000D5EF0">
        <w:rPr>
          <w:rFonts w:ascii="Arial" w:hAnsi="Arial" w:cs="Arial"/>
        </w:rPr>
        <w:t>’</w:t>
      </w:r>
      <w:r w:rsidRPr="00ED0CBE">
        <w:rPr>
          <w:rFonts w:ascii="Arial" w:hAnsi="Arial" w:cs="Arial"/>
        </w:rPr>
        <w:t xml:space="preserve"> che Dio è </w:t>
      </w:r>
      <w:r w:rsidR="000D5EF0">
        <w:rPr>
          <w:rFonts w:ascii="Arial" w:hAnsi="Arial" w:cs="Arial"/>
        </w:rPr>
        <w:t>qui”</w:t>
      </w:r>
      <w:r w:rsidRPr="00ED0CBE">
        <w:rPr>
          <w:rFonts w:ascii="Arial" w:hAnsi="Arial" w:cs="Arial"/>
        </w:rPr>
        <w:t xml:space="preserve">, </w:t>
      </w:r>
      <w:r w:rsidR="002B02C3" w:rsidRPr="00ED0CBE">
        <w:rPr>
          <w:rFonts w:ascii="Arial" w:hAnsi="Arial" w:cs="Arial"/>
        </w:rPr>
        <w:t>nell</w:t>
      </w:r>
      <w:r w:rsidRPr="00ED0CBE">
        <w:rPr>
          <w:rFonts w:ascii="Arial" w:hAnsi="Arial" w:cs="Arial"/>
        </w:rPr>
        <w:t xml:space="preserve">a storia, </w:t>
      </w:r>
      <w:r w:rsidR="002B02C3" w:rsidRPr="00ED0CBE">
        <w:rPr>
          <w:rFonts w:ascii="Arial" w:hAnsi="Arial" w:cs="Arial"/>
        </w:rPr>
        <w:t xml:space="preserve">nel </w:t>
      </w:r>
      <w:r w:rsidRPr="00ED0CBE">
        <w:rPr>
          <w:rFonts w:ascii="Arial" w:hAnsi="Arial" w:cs="Arial"/>
        </w:rPr>
        <w:t>mondo</w:t>
      </w:r>
      <w:r w:rsidR="00856CE6" w:rsidRPr="00ED0CBE">
        <w:rPr>
          <w:rFonts w:ascii="Arial" w:hAnsi="Arial" w:cs="Arial"/>
        </w:rPr>
        <w:t>: d</w:t>
      </w:r>
      <w:r w:rsidRPr="00ED0CBE">
        <w:rPr>
          <w:rFonts w:ascii="Arial" w:hAnsi="Arial" w:cs="Arial"/>
        </w:rPr>
        <w:t>unque Giovanni può credere</w:t>
      </w:r>
      <w:r w:rsidR="00856CE6" w:rsidRPr="00ED0CBE">
        <w:rPr>
          <w:rFonts w:ascii="Arial" w:hAnsi="Arial" w:cs="Arial"/>
        </w:rPr>
        <w:t xml:space="preserve"> che</w:t>
      </w:r>
      <w:r w:rsidRPr="00ED0CBE">
        <w:rPr>
          <w:rFonts w:ascii="Arial" w:hAnsi="Arial" w:cs="Arial"/>
        </w:rPr>
        <w:t xml:space="preserve"> </w:t>
      </w:r>
      <w:r w:rsidR="002B02C3" w:rsidRPr="00ED0CBE">
        <w:rPr>
          <w:rFonts w:ascii="Arial" w:hAnsi="Arial" w:cs="Arial"/>
        </w:rPr>
        <w:t>…</w:t>
      </w:r>
    </w:p>
    <w:p w:rsidR="002B02C3" w:rsidRPr="00ED0CBE" w:rsidRDefault="008D2A53" w:rsidP="005B6BC7">
      <w:pPr>
        <w:pStyle w:val="Paragrafoelenco"/>
        <w:numPr>
          <w:ilvl w:val="0"/>
          <w:numId w:val="132"/>
        </w:numPr>
        <w:jc w:val="both"/>
        <w:rPr>
          <w:rFonts w:ascii="Arial" w:hAnsi="Arial" w:cs="Arial"/>
        </w:rPr>
      </w:pPr>
      <w:r w:rsidRPr="00ED0CBE">
        <w:rPr>
          <w:rFonts w:ascii="Arial" w:hAnsi="Arial" w:cs="Arial"/>
        </w:rPr>
        <w:t xml:space="preserve">è proprio Gesù "Colui che viene"; </w:t>
      </w:r>
    </w:p>
    <w:p w:rsidR="002B02C3" w:rsidRPr="00ED0CBE" w:rsidRDefault="003E3D06" w:rsidP="005B6BC7">
      <w:pPr>
        <w:pStyle w:val="Paragrafoelenco"/>
        <w:numPr>
          <w:ilvl w:val="0"/>
          <w:numId w:val="132"/>
        </w:numPr>
        <w:jc w:val="both"/>
        <w:rPr>
          <w:rFonts w:ascii="Arial" w:hAnsi="Arial" w:cs="Arial"/>
        </w:rPr>
      </w:pPr>
      <w:r>
        <w:rPr>
          <w:rFonts w:ascii="Arial" w:hAnsi="Arial" w:cs="Arial"/>
        </w:rPr>
        <w:t>è Lui “L'</w:t>
      </w:r>
      <w:r w:rsidR="008D2A53" w:rsidRPr="00ED0CBE">
        <w:rPr>
          <w:rFonts w:ascii="Arial" w:hAnsi="Arial" w:cs="Arial"/>
        </w:rPr>
        <w:t>Altro" che si è fatto vicino, che entrando nella nostra vita vince la nostra solitudine,</w:t>
      </w:r>
      <w:r w:rsidR="002B02C3" w:rsidRPr="00ED0CBE">
        <w:rPr>
          <w:rFonts w:ascii="Arial" w:hAnsi="Arial" w:cs="Arial"/>
        </w:rPr>
        <w:t xml:space="preserve"> illumina i nostri occhi, apre le</w:t>
      </w:r>
      <w:r w:rsidR="008D2A53" w:rsidRPr="00ED0CBE">
        <w:rPr>
          <w:rFonts w:ascii="Arial" w:hAnsi="Arial" w:cs="Arial"/>
        </w:rPr>
        <w:t xml:space="preserve"> nostr</w:t>
      </w:r>
      <w:r w:rsidR="000D5EF0">
        <w:rPr>
          <w:rFonts w:ascii="Arial" w:hAnsi="Arial" w:cs="Arial"/>
        </w:rPr>
        <w:t>e</w:t>
      </w:r>
      <w:r w:rsidR="008D2A53" w:rsidRPr="00ED0CBE">
        <w:rPr>
          <w:rFonts w:ascii="Arial" w:hAnsi="Arial" w:cs="Arial"/>
        </w:rPr>
        <w:t xml:space="preserve"> orecchi</w:t>
      </w:r>
      <w:r w:rsidR="002B02C3" w:rsidRPr="00ED0CBE">
        <w:rPr>
          <w:rFonts w:ascii="Arial" w:hAnsi="Arial" w:cs="Arial"/>
        </w:rPr>
        <w:t>e</w:t>
      </w:r>
      <w:r w:rsidR="008D2A53" w:rsidRPr="00ED0CBE">
        <w:rPr>
          <w:rFonts w:ascii="Arial" w:hAnsi="Arial" w:cs="Arial"/>
        </w:rPr>
        <w:t>, elimina le distanze create da leggi e da poteri che discriminano</w:t>
      </w:r>
      <w:r w:rsidR="00C5765C" w:rsidRPr="00ED0CBE">
        <w:rPr>
          <w:rFonts w:ascii="Arial" w:hAnsi="Arial" w:cs="Arial"/>
        </w:rPr>
        <w:t xml:space="preserve"> </w:t>
      </w:r>
    </w:p>
    <w:p w:rsidR="002B02C3" w:rsidRPr="00ED0CBE" w:rsidRDefault="00C5765C" w:rsidP="005B6BC7">
      <w:pPr>
        <w:pStyle w:val="Paragrafoelenco"/>
        <w:numPr>
          <w:ilvl w:val="0"/>
          <w:numId w:val="132"/>
        </w:numPr>
        <w:jc w:val="both"/>
        <w:rPr>
          <w:rFonts w:ascii="Arial" w:hAnsi="Arial" w:cs="Arial"/>
        </w:rPr>
      </w:pPr>
      <w:r w:rsidRPr="00ED0CBE">
        <w:rPr>
          <w:rFonts w:ascii="Arial" w:hAnsi="Arial" w:cs="Arial"/>
        </w:rPr>
        <w:lastRenderedPageBreak/>
        <w:t>è</w:t>
      </w:r>
      <w:r w:rsidR="00856CE6" w:rsidRPr="00ED0CBE">
        <w:rPr>
          <w:rFonts w:ascii="Arial" w:hAnsi="Arial" w:cs="Arial"/>
        </w:rPr>
        <w:t xml:space="preserve"> Lui che manifesta la S</w:t>
      </w:r>
      <w:r w:rsidR="008D2A53" w:rsidRPr="00ED0CBE">
        <w:rPr>
          <w:rFonts w:ascii="Arial" w:hAnsi="Arial" w:cs="Arial"/>
        </w:rPr>
        <w:t xml:space="preserve">ua onnipotenza nella misericordia e nel perdono, nella compassione, nella condivisione della nostra fragilità. </w:t>
      </w:r>
    </w:p>
    <w:p w:rsidR="00856CE6" w:rsidRPr="00ED0CBE" w:rsidRDefault="008D2A53" w:rsidP="005B6BC7">
      <w:pPr>
        <w:pStyle w:val="Paragrafoelenco"/>
        <w:numPr>
          <w:ilvl w:val="0"/>
          <w:numId w:val="132"/>
        </w:numPr>
        <w:jc w:val="both"/>
        <w:rPr>
          <w:rFonts w:ascii="Arial" w:hAnsi="Arial" w:cs="Arial"/>
        </w:rPr>
      </w:pPr>
      <w:r w:rsidRPr="00ED0CBE">
        <w:rPr>
          <w:rFonts w:ascii="Arial" w:hAnsi="Arial" w:cs="Arial"/>
        </w:rPr>
        <w:t>E'</w:t>
      </w:r>
      <w:r w:rsidR="00856CE6" w:rsidRPr="00ED0CBE">
        <w:rPr>
          <w:rFonts w:ascii="Arial" w:hAnsi="Arial" w:cs="Arial"/>
        </w:rPr>
        <w:t xml:space="preserve"> </w:t>
      </w:r>
      <w:r w:rsidRPr="00ED0CBE">
        <w:rPr>
          <w:rFonts w:ascii="Arial" w:hAnsi="Arial" w:cs="Arial"/>
        </w:rPr>
        <w:t xml:space="preserve">Lui che ama chi è povero, chi non indossa maschere di falsa potenza, di ipocrisia: è </w:t>
      </w:r>
      <w:r w:rsidR="00856CE6" w:rsidRPr="00ED0CBE">
        <w:rPr>
          <w:rFonts w:ascii="Arial" w:hAnsi="Arial" w:cs="Arial"/>
        </w:rPr>
        <w:t>L</w:t>
      </w:r>
      <w:r w:rsidRPr="00ED0CBE">
        <w:rPr>
          <w:rFonts w:ascii="Arial" w:hAnsi="Arial" w:cs="Arial"/>
        </w:rPr>
        <w:t>ui che rende felice chi si lascia amare e crede l'</w:t>
      </w:r>
      <w:r w:rsidR="00856CE6" w:rsidRPr="00ED0CBE">
        <w:rPr>
          <w:rFonts w:ascii="Arial" w:hAnsi="Arial" w:cs="Arial"/>
        </w:rPr>
        <w:t>A</w:t>
      </w:r>
      <w:r w:rsidRPr="00ED0CBE">
        <w:rPr>
          <w:rFonts w:ascii="Arial" w:hAnsi="Arial" w:cs="Arial"/>
        </w:rPr>
        <w:t xml:space="preserve">more. </w:t>
      </w:r>
    </w:p>
    <w:p w:rsidR="00856CE6" w:rsidRPr="00ED0CBE" w:rsidRDefault="008D2A53" w:rsidP="005B6BC7">
      <w:pPr>
        <w:pStyle w:val="Paragrafoelenco"/>
        <w:numPr>
          <w:ilvl w:val="0"/>
          <w:numId w:val="132"/>
        </w:numPr>
        <w:jc w:val="both"/>
        <w:rPr>
          <w:rFonts w:ascii="Arial" w:hAnsi="Arial" w:cs="Arial"/>
        </w:rPr>
      </w:pPr>
      <w:r w:rsidRPr="00ED0CBE">
        <w:rPr>
          <w:rFonts w:ascii="Arial" w:hAnsi="Arial" w:cs="Arial"/>
        </w:rPr>
        <w:t xml:space="preserve">E' Lui che ci stupisce non con lo splendore della </w:t>
      </w:r>
      <w:r w:rsidR="00856CE6" w:rsidRPr="00ED0CBE">
        <w:rPr>
          <w:rFonts w:ascii="Arial" w:hAnsi="Arial" w:cs="Arial"/>
        </w:rPr>
        <w:t>S</w:t>
      </w:r>
      <w:r w:rsidRPr="00ED0CBE">
        <w:rPr>
          <w:rFonts w:ascii="Arial" w:hAnsi="Arial" w:cs="Arial"/>
        </w:rPr>
        <w:t>ua gloria</w:t>
      </w:r>
      <w:r w:rsidR="00856CE6" w:rsidRPr="00ED0CBE">
        <w:rPr>
          <w:rFonts w:ascii="Arial" w:hAnsi="Arial" w:cs="Arial"/>
        </w:rPr>
        <w:t>, con “effetti speciali”,</w:t>
      </w:r>
      <w:r w:rsidRPr="00ED0CBE">
        <w:rPr>
          <w:rFonts w:ascii="Arial" w:hAnsi="Arial" w:cs="Arial"/>
        </w:rPr>
        <w:t xml:space="preserve"> ma con l'infinito del </w:t>
      </w:r>
      <w:r w:rsidR="00856CE6" w:rsidRPr="00ED0CBE">
        <w:rPr>
          <w:rFonts w:ascii="Arial" w:hAnsi="Arial" w:cs="Arial"/>
        </w:rPr>
        <w:t>S</w:t>
      </w:r>
      <w:r w:rsidRPr="00ED0CBE">
        <w:rPr>
          <w:rFonts w:ascii="Arial" w:hAnsi="Arial" w:cs="Arial"/>
        </w:rPr>
        <w:t>uo amore che si fa piccolo per essere uno di noi, con noi, per noi</w:t>
      </w:r>
      <w:r w:rsidR="002B02C3" w:rsidRPr="00ED0CBE">
        <w:rPr>
          <w:rFonts w:ascii="Arial" w:hAnsi="Arial" w:cs="Arial"/>
        </w:rPr>
        <w:t>:</w:t>
      </w:r>
      <w:r w:rsidRPr="00ED0CBE">
        <w:rPr>
          <w:rFonts w:ascii="Arial" w:hAnsi="Arial" w:cs="Arial"/>
        </w:rPr>
        <w:t xml:space="preserve"> per farci sentire la bellezza dell</w:t>
      </w:r>
      <w:r w:rsidR="002B02C3" w:rsidRPr="00ED0CBE">
        <w:rPr>
          <w:rFonts w:ascii="Arial" w:hAnsi="Arial" w:cs="Arial"/>
        </w:rPr>
        <w:t>’</w:t>
      </w:r>
      <w:r w:rsidRPr="00ED0CBE">
        <w:rPr>
          <w:rFonts w:ascii="Arial" w:hAnsi="Arial" w:cs="Arial"/>
        </w:rPr>
        <w:t xml:space="preserve">esperienza umana. </w:t>
      </w:r>
    </w:p>
    <w:p w:rsidR="00856CE6" w:rsidRPr="00ED0CBE" w:rsidRDefault="008D2A53" w:rsidP="00B97590">
      <w:pPr>
        <w:ind w:left="491"/>
        <w:jc w:val="both"/>
        <w:rPr>
          <w:rFonts w:ascii="Arial" w:hAnsi="Arial" w:cs="Arial"/>
        </w:rPr>
      </w:pPr>
      <w:r w:rsidRPr="00ED0CBE">
        <w:rPr>
          <w:rFonts w:ascii="Arial" w:hAnsi="Arial" w:cs="Arial"/>
        </w:rPr>
        <w:t xml:space="preserve">Giovanni è in crisi e </w:t>
      </w:r>
      <w:r w:rsidR="002B02C3" w:rsidRPr="00ED0CBE">
        <w:rPr>
          <w:rFonts w:ascii="Arial" w:hAnsi="Arial" w:cs="Arial"/>
        </w:rPr>
        <w:t>G</w:t>
      </w:r>
      <w:r w:rsidRPr="00ED0CBE">
        <w:rPr>
          <w:rFonts w:ascii="Arial" w:hAnsi="Arial" w:cs="Arial"/>
        </w:rPr>
        <w:t xml:space="preserve">li manda un ultimatum che ha </w:t>
      </w:r>
      <w:r w:rsidR="002B02C3" w:rsidRPr="00ED0CBE">
        <w:rPr>
          <w:rFonts w:ascii="Arial" w:hAnsi="Arial" w:cs="Arial"/>
        </w:rPr>
        <w:t>quasi</w:t>
      </w:r>
      <w:r w:rsidRPr="00ED0CBE">
        <w:rPr>
          <w:rFonts w:ascii="Arial" w:hAnsi="Arial" w:cs="Arial"/>
        </w:rPr>
        <w:t xml:space="preserve"> il sapore di una scomunica. </w:t>
      </w:r>
    </w:p>
    <w:p w:rsidR="00856CE6" w:rsidRPr="00ED0CBE" w:rsidRDefault="008D2A53" w:rsidP="00B97590">
      <w:pPr>
        <w:ind w:left="1416"/>
        <w:jc w:val="both"/>
        <w:rPr>
          <w:rFonts w:ascii="Arial" w:hAnsi="Arial" w:cs="Arial"/>
          <w:i/>
        </w:rPr>
      </w:pPr>
      <w:r w:rsidRPr="00ED0CBE">
        <w:rPr>
          <w:rFonts w:ascii="Arial" w:hAnsi="Arial" w:cs="Arial"/>
          <w:i/>
        </w:rPr>
        <w:t xml:space="preserve">“Sei tu colui che deve venire o dobbiamo aspettarne un altro?” </w:t>
      </w:r>
    </w:p>
    <w:p w:rsidR="008D2A53" w:rsidRPr="00ED0CBE" w:rsidRDefault="002B02C3" w:rsidP="00B97590">
      <w:pPr>
        <w:ind w:left="491"/>
        <w:jc w:val="both"/>
        <w:rPr>
          <w:rFonts w:ascii="Arial" w:hAnsi="Arial" w:cs="Arial"/>
        </w:rPr>
      </w:pPr>
      <w:r w:rsidRPr="00ED0CBE">
        <w:rPr>
          <w:rFonts w:ascii="Arial" w:hAnsi="Arial" w:cs="Arial"/>
        </w:rPr>
        <w:t>N</w:t>
      </w:r>
      <w:r w:rsidR="008D2A53" w:rsidRPr="00ED0CBE">
        <w:rPr>
          <w:rFonts w:ascii="Arial" w:hAnsi="Arial" w:cs="Arial"/>
        </w:rPr>
        <w:t xml:space="preserve">ella </w:t>
      </w:r>
      <w:r w:rsidRPr="00ED0CBE">
        <w:rPr>
          <w:rFonts w:ascii="Arial" w:hAnsi="Arial" w:cs="Arial"/>
        </w:rPr>
        <w:t>S</w:t>
      </w:r>
      <w:r w:rsidR="008D2A53" w:rsidRPr="00ED0CBE">
        <w:rPr>
          <w:rFonts w:ascii="Arial" w:hAnsi="Arial" w:cs="Arial"/>
        </w:rPr>
        <w:t xml:space="preserve">ua risposta </w:t>
      </w:r>
      <w:r w:rsidRPr="00ED0CBE">
        <w:rPr>
          <w:rFonts w:ascii="Arial" w:hAnsi="Arial" w:cs="Arial"/>
        </w:rPr>
        <w:t xml:space="preserve">Gesù </w:t>
      </w:r>
      <w:r w:rsidR="008D2A53" w:rsidRPr="00ED0CBE">
        <w:rPr>
          <w:rFonts w:ascii="Arial" w:hAnsi="Arial" w:cs="Arial"/>
        </w:rPr>
        <w:t xml:space="preserve">elenca le azioni del </w:t>
      </w:r>
      <w:r w:rsidRPr="00ED0CBE">
        <w:rPr>
          <w:rFonts w:ascii="Arial" w:hAnsi="Arial" w:cs="Arial"/>
        </w:rPr>
        <w:t>M</w:t>
      </w:r>
      <w:r w:rsidR="008D2A53" w:rsidRPr="00ED0CBE">
        <w:rPr>
          <w:rFonts w:ascii="Arial" w:hAnsi="Arial" w:cs="Arial"/>
        </w:rPr>
        <w:t>essia così come erano descritte nel libro del profeta Isaia, e sono sei azioni, corrispondenti ai sei giorni della creazion</w:t>
      </w:r>
      <w:r w:rsidRPr="00ED0CBE">
        <w:rPr>
          <w:rFonts w:ascii="Arial" w:hAnsi="Arial" w:cs="Arial"/>
        </w:rPr>
        <w:t>e, coi quali si comunica vita a</w:t>
      </w:r>
      <w:r w:rsidR="008D2A53" w:rsidRPr="00ED0CBE">
        <w:rPr>
          <w:rFonts w:ascii="Arial" w:hAnsi="Arial" w:cs="Arial"/>
        </w:rPr>
        <w:t xml:space="preserve"> chi vita non ha.</w:t>
      </w:r>
    </w:p>
    <w:p w:rsidR="00856CE6" w:rsidRPr="00ED0CBE" w:rsidRDefault="008D2A53" w:rsidP="00927743">
      <w:pPr>
        <w:pStyle w:val="Paragrafoelenco"/>
        <w:numPr>
          <w:ilvl w:val="0"/>
          <w:numId w:val="24"/>
        </w:numPr>
        <w:jc w:val="both"/>
        <w:rPr>
          <w:rFonts w:ascii="Arial" w:hAnsi="Arial" w:cs="Arial"/>
        </w:rPr>
      </w:pPr>
      <w:r w:rsidRPr="00ED0CBE">
        <w:rPr>
          <w:rFonts w:ascii="Arial" w:hAnsi="Arial" w:cs="Arial"/>
        </w:rPr>
        <w:t xml:space="preserve">I ciechi riacquistano la vista, </w:t>
      </w:r>
    </w:p>
    <w:p w:rsidR="00856CE6" w:rsidRPr="00ED0CBE" w:rsidRDefault="008D2A53" w:rsidP="00927743">
      <w:pPr>
        <w:pStyle w:val="Paragrafoelenco"/>
        <w:numPr>
          <w:ilvl w:val="0"/>
          <w:numId w:val="24"/>
        </w:numPr>
        <w:jc w:val="both"/>
        <w:rPr>
          <w:rFonts w:ascii="Arial" w:hAnsi="Arial" w:cs="Arial"/>
        </w:rPr>
      </w:pPr>
      <w:r w:rsidRPr="00ED0CBE">
        <w:rPr>
          <w:rFonts w:ascii="Arial" w:hAnsi="Arial" w:cs="Arial"/>
        </w:rPr>
        <w:t xml:space="preserve">gli zoppi camminano, </w:t>
      </w:r>
      <w:r w:rsidR="002B02C3" w:rsidRPr="00ED0CBE">
        <w:rPr>
          <w:rFonts w:ascii="Arial" w:hAnsi="Arial" w:cs="Arial"/>
        </w:rPr>
        <w:t xml:space="preserve"> </w:t>
      </w:r>
    </w:p>
    <w:p w:rsidR="00856CE6" w:rsidRPr="00ED0CBE" w:rsidRDefault="008D2A53" w:rsidP="00927743">
      <w:pPr>
        <w:pStyle w:val="Paragrafoelenco"/>
        <w:numPr>
          <w:ilvl w:val="0"/>
          <w:numId w:val="24"/>
        </w:numPr>
        <w:jc w:val="both"/>
        <w:rPr>
          <w:rFonts w:ascii="Arial" w:hAnsi="Arial" w:cs="Arial"/>
        </w:rPr>
      </w:pPr>
      <w:r w:rsidRPr="00ED0CBE">
        <w:rPr>
          <w:rFonts w:ascii="Arial" w:hAnsi="Arial" w:cs="Arial"/>
        </w:rPr>
        <w:t xml:space="preserve">i lebbrosi sono purificati, </w:t>
      </w:r>
    </w:p>
    <w:p w:rsidR="00856CE6" w:rsidRPr="00ED0CBE" w:rsidRDefault="008D2A53" w:rsidP="00927743">
      <w:pPr>
        <w:pStyle w:val="Paragrafoelenco"/>
        <w:numPr>
          <w:ilvl w:val="0"/>
          <w:numId w:val="24"/>
        </w:numPr>
        <w:jc w:val="both"/>
        <w:rPr>
          <w:rFonts w:ascii="Arial" w:hAnsi="Arial" w:cs="Arial"/>
        </w:rPr>
      </w:pPr>
      <w:r w:rsidRPr="00ED0CBE">
        <w:rPr>
          <w:rFonts w:ascii="Arial" w:hAnsi="Arial" w:cs="Arial"/>
        </w:rPr>
        <w:t xml:space="preserve">i sordi odono, </w:t>
      </w:r>
    </w:p>
    <w:p w:rsidR="00856CE6" w:rsidRPr="00ED0CBE" w:rsidRDefault="008D2A53" w:rsidP="00927743">
      <w:pPr>
        <w:pStyle w:val="Paragrafoelenco"/>
        <w:numPr>
          <w:ilvl w:val="0"/>
          <w:numId w:val="24"/>
        </w:numPr>
        <w:jc w:val="both"/>
        <w:rPr>
          <w:rFonts w:ascii="Arial" w:hAnsi="Arial" w:cs="Arial"/>
        </w:rPr>
      </w:pPr>
      <w:r w:rsidRPr="00ED0CBE">
        <w:rPr>
          <w:rFonts w:ascii="Arial" w:hAnsi="Arial" w:cs="Arial"/>
        </w:rPr>
        <w:t xml:space="preserve">i morti risuscitano, </w:t>
      </w:r>
    </w:p>
    <w:p w:rsidR="00856CE6" w:rsidRPr="00ED0CBE" w:rsidRDefault="008D2A53" w:rsidP="00927743">
      <w:pPr>
        <w:pStyle w:val="Paragrafoelenco"/>
        <w:numPr>
          <w:ilvl w:val="0"/>
          <w:numId w:val="24"/>
        </w:numPr>
        <w:jc w:val="both"/>
        <w:rPr>
          <w:rFonts w:ascii="Arial" w:hAnsi="Arial" w:cs="Arial"/>
        </w:rPr>
      </w:pPr>
      <w:r w:rsidRPr="00ED0CBE">
        <w:rPr>
          <w:rFonts w:ascii="Arial" w:hAnsi="Arial" w:cs="Arial"/>
        </w:rPr>
        <w:t xml:space="preserve">ai poveri è annunziata la Buona Notizia”, </w:t>
      </w:r>
    </w:p>
    <w:p w:rsidR="003E3D06" w:rsidRDefault="00856CE6" w:rsidP="002B02C3">
      <w:pPr>
        <w:ind w:left="491"/>
        <w:jc w:val="both"/>
        <w:rPr>
          <w:rFonts w:ascii="Arial" w:hAnsi="Arial" w:cs="Arial"/>
          <w:b/>
        </w:rPr>
      </w:pPr>
      <w:r w:rsidRPr="00ED0CBE">
        <w:rPr>
          <w:rFonts w:ascii="Arial" w:hAnsi="Arial" w:cs="Arial"/>
          <w:b/>
        </w:rPr>
        <w:t xml:space="preserve">In tutto questo manca </w:t>
      </w:r>
      <w:r w:rsidR="008D2A53" w:rsidRPr="00ED0CBE">
        <w:rPr>
          <w:rFonts w:ascii="Arial" w:hAnsi="Arial" w:cs="Arial"/>
          <w:b/>
        </w:rPr>
        <w:t xml:space="preserve">l’ultima delle azioni del </w:t>
      </w:r>
      <w:r w:rsidRPr="00ED0CBE">
        <w:rPr>
          <w:rFonts w:ascii="Arial" w:hAnsi="Arial" w:cs="Arial"/>
          <w:b/>
        </w:rPr>
        <w:t>M</w:t>
      </w:r>
      <w:r w:rsidR="008D2A53" w:rsidRPr="00ED0CBE">
        <w:rPr>
          <w:rFonts w:ascii="Arial" w:hAnsi="Arial" w:cs="Arial"/>
          <w:b/>
        </w:rPr>
        <w:t>essia</w:t>
      </w:r>
      <w:r w:rsidRPr="00ED0CBE">
        <w:rPr>
          <w:rFonts w:ascii="Arial" w:hAnsi="Arial" w:cs="Arial"/>
          <w:b/>
        </w:rPr>
        <w:t>:</w:t>
      </w:r>
      <w:r w:rsidR="008D2A53" w:rsidRPr="00ED0CBE">
        <w:rPr>
          <w:rFonts w:ascii="Arial" w:hAnsi="Arial" w:cs="Arial"/>
          <w:b/>
        </w:rPr>
        <w:t xml:space="preserve"> la vendetta contro i pagani, </w:t>
      </w:r>
      <w:r w:rsidRPr="00ED0CBE">
        <w:rPr>
          <w:rFonts w:ascii="Arial" w:hAnsi="Arial" w:cs="Arial"/>
          <w:b/>
        </w:rPr>
        <w:t xml:space="preserve">la vendetta contro i dominatori! </w:t>
      </w:r>
    </w:p>
    <w:p w:rsidR="008D2A53" w:rsidRPr="00ED0CBE" w:rsidRDefault="002B02C3" w:rsidP="002B02C3">
      <w:pPr>
        <w:ind w:left="491"/>
        <w:jc w:val="both"/>
        <w:rPr>
          <w:rFonts w:ascii="Arial" w:hAnsi="Arial" w:cs="Arial"/>
          <w:b/>
        </w:rPr>
      </w:pPr>
      <w:r w:rsidRPr="00ED0CBE">
        <w:rPr>
          <w:rFonts w:ascii="Arial" w:hAnsi="Arial" w:cs="Arial"/>
          <w:b/>
        </w:rPr>
        <w:sym w:font="Wingdings" w:char="F0E0"/>
      </w:r>
      <w:r w:rsidRPr="00ED0CBE">
        <w:rPr>
          <w:rFonts w:ascii="Arial" w:hAnsi="Arial" w:cs="Arial"/>
          <w:b/>
        </w:rPr>
        <w:sym w:font="Wingdings" w:char="F0E0"/>
      </w:r>
      <w:r w:rsidRPr="00ED0CBE">
        <w:rPr>
          <w:rFonts w:ascii="Arial" w:hAnsi="Arial" w:cs="Arial"/>
          <w:b/>
        </w:rPr>
        <w:sym w:font="Wingdings" w:char="F0E0"/>
      </w:r>
      <w:r w:rsidR="00856CE6" w:rsidRPr="00ED0CBE">
        <w:rPr>
          <w:rFonts w:ascii="Arial" w:hAnsi="Arial" w:cs="Arial"/>
          <w:b/>
        </w:rPr>
        <w:t>Perché manca? –Perché arriverà a suo tempo, ma non ora!</w:t>
      </w:r>
    </w:p>
    <w:p w:rsidR="00856CE6" w:rsidRPr="00ED0CBE" w:rsidRDefault="008D2A53" w:rsidP="00B97590">
      <w:pPr>
        <w:ind w:left="491"/>
        <w:jc w:val="both"/>
        <w:rPr>
          <w:rFonts w:ascii="Arial" w:hAnsi="Arial" w:cs="Arial"/>
        </w:rPr>
      </w:pPr>
      <w:r w:rsidRPr="00ED0CBE">
        <w:rPr>
          <w:rFonts w:ascii="Arial" w:hAnsi="Arial" w:cs="Arial"/>
        </w:rPr>
        <w:t xml:space="preserve">Gesù non parla di vendette, ma parla soltanto </w:t>
      </w:r>
      <w:r w:rsidR="00856CE6" w:rsidRPr="00ED0CBE">
        <w:rPr>
          <w:rFonts w:ascii="Arial" w:hAnsi="Arial" w:cs="Arial"/>
        </w:rPr>
        <w:t>dell’A</w:t>
      </w:r>
      <w:r w:rsidRPr="00ED0CBE">
        <w:rPr>
          <w:rFonts w:ascii="Arial" w:hAnsi="Arial" w:cs="Arial"/>
        </w:rPr>
        <w:t>more di Dio</w:t>
      </w:r>
      <w:r w:rsidR="00856CE6" w:rsidRPr="00ED0CBE">
        <w:rPr>
          <w:rFonts w:ascii="Arial" w:hAnsi="Arial" w:cs="Arial"/>
        </w:rPr>
        <w:t>:</w:t>
      </w:r>
      <w:r w:rsidRPr="00ED0CBE">
        <w:rPr>
          <w:rFonts w:ascii="Arial" w:hAnsi="Arial" w:cs="Arial"/>
        </w:rPr>
        <w:t xml:space="preserve"> non presenta il castigo di Dio, ma presenta </w:t>
      </w:r>
      <w:r w:rsidR="00856CE6" w:rsidRPr="00ED0CBE">
        <w:rPr>
          <w:rFonts w:ascii="Arial" w:hAnsi="Arial" w:cs="Arial"/>
        </w:rPr>
        <w:t>l</w:t>
      </w:r>
      <w:r w:rsidRPr="00ED0CBE">
        <w:rPr>
          <w:rFonts w:ascii="Arial" w:hAnsi="Arial" w:cs="Arial"/>
        </w:rPr>
        <w:t>a via dell’</w:t>
      </w:r>
      <w:r w:rsidR="00856CE6" w:rsidRPr="00ED0CBE">
        <w:rPr>
          <w:rFonts w:ascii="Arial" w:hAnsi="Arial" w:cs="Arial"/>
        </w:rPr>
        <w:t>A</w:t>
      </w:r>
      <w:r w:rsidRPr="00ED0CBE">
        <w:rPr>
          <w:rFonts w:ascii="Arial" w:hAnsi="Arial" w:cs="Arial"/>
        </w:rPr>
        <w:t>more</w:t>
      </w:r>
      <w:r w:rsidR="00856CE6" w:rsidRPr="00ED0CBE">
        <w:rPr>
          <w:rFonts w:ascii="Arial" w:hAnsi="Arial" w:cs="Arial"/>
        </w:rPr>
        <w:t xml:space="preserve"> di Dio</w:t>
      </w:r>
      <w:r w:rsidRPr="00ED0CBE">
        <w:rPr>
          <w:rFonts w:ascii="Arial" w:hAnsi="Arial" w:cs="Arial"/>
        </w:rPr>
        <w:t xml:space="preserve"> per </w:t>
      </w:r>
      <w:r w:rsidR="002B02C3" w:rsidRPr="00ED0CBE">
        <w:rPr>
          <w:rFonts w:ascii="Arial" w:hAnsi="Arial" w:cs="Arial"/>
        </w:rPr>
        <w:t>la salvezza eterna delle anime</w:t>
      </w:r>
      <w:r w:rsidRPr="00ED0CBE">
        <w:rPr>
          <w:rFonts w:ascii="Arial" w:hAnsi="Arial" w:cs="Arial"/>
        </w:rPr>
        <w:t xml:space="preserve">. </w:t>
      </w:r>
    </w:p>
    <w:p w:rsidR="008D2A53" w:rsidRPr="00ED0CBE" w:rsidRDefault="008D2A53" w:rsidP="00B97590">
      <w:pPr>
        <w:ind w:left="491"/>
        <w:jc w:val="both"/>
        <w:rPr>
          <w:rFonts w:ascii="Arial" w:hAnsi="Arial" w:cs="Arial"/>
          <w:b/>
          <w:i/>
        </w:rPr>
      </w:pPr>
      <w:r w:rsidRPr="00ED0CBE">
        <w:rPr>
          <w:rFonts w:ascii="Arial" w:hAnsi="Arial" w:cs="Arial"/>
        </w:rPr>
        <w:t xml:space="preserve">E c’è un monito di Gesù, che è attuale più che mai, </w:t>
      </w:r>
      <w:r w:rsidRPr="00ED0CBE">
        <w:rPr>
          <w:rFonts w:ascii="Arial" w:hAnsi="Arial" w:cs="Arial"/>
          <w:b/>
          <w:i/>
        </w:rPr>
        <w:t>“</w:t>
      </w:r>
      <w:r w:rsidR="00856CE6" w:rsidRPr="00ED0CBE">
        <w:rPr>
          <w:rFonts w:ascii="Arial" w:hAnsi="Arial" w:cs="Arial"/>
          <w:b/>
          <w:i/>
        </w:rPr>
        <w:t>e</w:t>
      </w:r>
      <w:r w:rsidRPr="00ED0CBE">
        <w:rPr>
          <w:rFonts w:ascii="Arial" w:hAnsi="Arial" w:cs="Arial"/>
          <w:b/>
          <w:i/>
        </w:rPr>
        <w:t xml:space="preserve"> beato colui che non trova in me motivo di scandalo!”</w:t>
      </w:r>
    </w:p>
    <w:p w:rsidR="002B02C3" w:rsidRPr="00ED0CBE" w:rsidRDefault="002B02C3" w:rsidP="00B97590">
      <w:pPr>
        <w:ind w:left="491"/>
        <w:jc w:val="both"/>
        <w:rPr>
          <w:rFonts w:ascii="Arial" w:hAnsi="Arial" w:cs="Arial"/>
          <w:b/>
          <w:i/>
        </w:rPr>
      </w:pPr>
      <w:r w:rsidRPr="00ED0CBE">
        <w:rPr>
          <w:rFonts w:ascii="Arial" w:hAnsi="Arial" w:cs="Arial"/>
          <w:b/>
        </w:rPr>
        <w:t>Sì, guai ai farisei, ma beati voi che mi accogliete e mi seguite!</w:t>
      </w:r>
    </w:p>
    <w:p w:rsidR="008D2A53" w:rsidRPr="00ED0CBE" w:rsidRDefault="008D2A53" w:rsidP="00B97590">
      <w:pPr>
        <w:ind w:left="491"/>
        <w:jc w:val="both"/>
        <w:rPr>
          <w:rFonts w:ascii="Arial" w:hAnsi="Arial" w:cs="Arial"/>
        </w:rPr>
      </w:pPr>
    </w:p>
    <w:p w:rsidR="00673847" w:rsidRPr="00ED0CBE" w:rsidRDefault="003E3D06" w:rsidP="00CC0109">
      <w:pPr>
        <w:pStyle w:val="Paragrafoelenco"/>
        <w:numPr>
          <w:ilvl w:val="0"/>
          <w:numId w:val="3"/>
        </w:numPr>
        <w:ind w:left="491" w:hanging="349"/>
        <w:jc w:val="both"/>
        <w:rPr>
          <w:rFonts w:ascii="Arial" w:hAnsi="Arial" w:cs="Arial"/>
          <w:b/>
        </w:rPr>
      </w:pPr>
      <w:r w:rsidRPr="00ED0CBE">
        <w:rPr>
          <w:rFonts w:ascii="Arial" w:hAnsi="Arial" w:cs="Arial"/>
          <w:b/>
        </w:rPr>
        <w:t>COLUI CHE È DAL PRINCIPIO (1GIOVANNI 2:13)</w:t>
      </w:r>
    </w:p>
    <w:p w:rsidR="00FD5655" w:rsidRPr="00ED0CBE" w:rsidRDefault="00544EBD" w:rsidP="00927743">
      <w:pPr>
        <w:pStyle w:val="Paragrafoelenco"/>
        <w:numPr>
          <w:ilvl w:val="0"/>
          <w:numId w:val="18"/>
        </w:numPr>
        <w:jc w:val="both"/>
        <w:rPr>
          <w:rFonts w:ascii="Arial" w:hAnsi="Arial" w:cs="Arial"/>
          <w:i/>
        </w:rPr>
      </w:pPr>
      <w:r w:rsidRPr="00ED0CBE">
        <w:rPr>
          <w:rFonts w:ascii="Arial" w:hAnsi="Arial" w:cs="Arial"/>
          <w:i/>
        </w:rPr>
        <w:t>Padri, vi scrivo perché avete conosciuto Colui che è dal principio. Giovani, vi scrivo perché avete vinto il maligno. - 1G 2:13</w:t>
      </w:r>
    </w:p>
    <w:p w:rsidR="00544EBD" w:rsidRPr="007A3CF4" w:rsidRDefault="00544EBD" w:rsidP="00927743">
      <w:pPr>
        <w:pStyle w:val="Paragrafoelenco"/>
        <w:numPr>
          <w:ilvl w:val="0"/>
          <w:numId w:val="18"/>
        </w:numPr>
        <w:jc w:val="both"/>
        <w:rPr>
          <w:rFonts w:ascii="Arial" w:hAnsi="Arial" w:cs="Arial"/>
          <w:i/>
          <w:spacing w:val="-4"/>
        </w:rPr>
      </w:pPr>
      <w:r w:rsidRPr="007A3CF4">
        <w:rPr>
          <w:rFonts w:ascii="Arial" w:hAnsi="Arial" w:cs="Arial"/>
          <w:i/>
          <w:spacing w:val="-4"/>
        </w:rPr>
        <w:t>Nel principio era la Parola (il Verbo), e la Parola era con Dio, e la Parola era Dio. Giov 1:1</w:t>
      </w:r>
    </w:p>
    <w:p w:rsidR="00544EBD" w:rsidRPr="00ED0CBE" w:rsidRDefault="00544EBD" w:rsidP="00927743">
      <w:pPr>
        <w:pStyle w:val="Paragrafoelenco"/>
        <w:numPr>
          <w:ilvl w:val="0"/>
          <w:numId w:val="18"/>
        </w:numPr>
        <w:jc w:val="both"/>
        <w:rPr>
          <w:rFonts w:ascii="Arial" w:hAnsi="Arial" w:cs="Arial"/>
          <w:i/>
        </w:rPr>
      </w:pPr>
      <w:r w:rsidRPr="00ED0CBE">
        <w:rPr>
          <w:rFonts w:ascii="Arial" w:hAnsi="Arial" w:cs="Arial"/>
          <w:i/>
        </w:rPr>
        <w:t xml:space="preserve">«Colui che era da principio, Colui che noi abbiamo udito, che noi abbiamo visto con i nostri occhi, Colui che le nostre mani toccarono, Colui che è la Parola di Vita – la vita infatti si manifestò – noi l'abbiamo veduta e di ciò diamo testimonianza, e vi annunciamo la Vita eterna che era presso il Padre e che si manifestò a noi. Colui che abbiamo visto e udito noi lo annunciamo anche a voi, perché anche voi siate in comunione con noi. E la nostra comunione è con il Padre e con il </w:t>
      </w:r>
      <w:r w:rsidR="002C4C25" w:rsidRPr="00ED0CBE">
        <w:rPr>
          <w:rFonts w:ascii="Arial" w:hAnsi="Arial" w:cs="Arial"/>
          <w:i/>
        </w:rPr>
        <w:t>Figliolo</w:t>
      </w:r>
      <w:r w:rsidRPr="00ED0CBE">
        <w:rPr>
          <w:rFonts w:ascii="Arial" w:hAnsi="Arial" w:cs="Arial"/>
          <w:i/>
        </w:rPr>
        <w:t>suo Gesù Cristo. Queste cose vi scriviamo perché la nostra gioia sia piena. (1Gv 1,1-4)</w:t>
      </w:r>
    </w:p>
    <w:p w:rsidR="00544EBD" w:rsidRPr="00ED0CBE" w:rsidRDefault="00544EBD" w:rsidP="00B97590">
      <w:pPr>
        <w:pStyle w:val="Paragrafoelenco"/>
        <w:ind w:left="491"/>
        <w:jc w:val="both"/>
        <w:rPr>
          <w:rFonts w:ascii="Arial" w:hAnsi="Arial" w:cs="Arial"/>
        </w:rPr>
      </w:pPr>
      <w:r w:rsidRPr="00ED0CBE">
        <w:rPr>
          <w:rFonts w:ascii="Arial" w:hAnsi="Arial" w:cs="Arial"/>
        </w:rPr>
        <w:t xml:space="preserve">Cos'è il "Verbo" che c'era già fin dal principio? Questa parola è latina, traduce l'originale "Logos" e vuol dire "la Parola", tanto che in molte traduzioni moderne si legge proprio: </w:t>
      </w:r>
      <w:r w:rsidRPr="00ED0CBE">
        <w:rPr>
          <w:rFonts w:ascii="Arial" w:hAnsi="Arial" w:cs="Arial"/>
          <w:b/>
        </w:rPr>
        <w:t>"In principio c'era Colui che è la Parola"</w:t>
      </w:r>
      <w:r w:rsidRPr="00ED0CBE">
        <w:rPr>
          <w:rFonts w:ascii="Arial" w:hAnsi="Arial" w:cs="Arial"/>
        </w:rPr>
        <w:t>. Il termine "già", sottinteso nel testo giovanneo, esprime meglio il pensiero, e la prima frase può essere letta nella luce di ciò che la Prima Lettera di Giovanni ha detto parlando della "Vita ete</w:t>
      </w:r>
      <w:r w:rsidR="001972A3" w:rsidRPr="00ED0CBE">
        <w:rPr>
          <w:rFonts w:ascii="Arial" w:hAnsi="Arial" w:cs="Arial"/>
        </w:rPr>
        <w:t>rna che era presso il Padre" (1</w:t>
      </w:r>
      <w:r w:rsidRPr="00ED0CBE">
        <w:rPr>
          <w:rFonts w:ascii="Arial" w:hAnsi="Arial" w:cs="Arial"/>
        </w:rPr>
        <w:t xml:space="preserve">Gv 1,2). </w:t>
      </w:r>
    </w:p>
    <w:p w:rsidR="00544EBD" w:rsidRPr="00ED0CBE" w:rsidRDefault="00544EBD" w:rsidP="00B97590">
      <w:pPr>
        <w:pStyle w:val="Paragrafoelenco"/>
        <w:ind w:left="491"/>
        <w:jc w:val="both"/>
        <w:rPr>
          <w:rFonts w:ascii="Arial" w:hAnsi="Arial" w:cs="Arial"/>
        </w:rPr>
      </w:pPr>
      <w:r w:rsidRPr="00ED0CBE">
        <w:rPr>
          <w:rFonts w:ascii="Arial" w:hAnsi="Arial" w:cs="Arial"/>
        </w:rPr>
        <w:t>Per questo l'espressione "in principio" trasporta alle soglie della storia, fin nelle profondità di Dio. Il "c'era" è un passato che ci fa guardare oltre l'inizio e afferma un'esistenza che precede l'inizio, che in Sè stessa è anteriore a tutto.</w:t>
      </w:r>
    </w:p>
    <w:p w:rsidR="00544EBD" w:rsidRPr="00ED0CBE" w:rsidRDefault="00544EBD" w:rsidP="00B97590">
      <w:pPr>
        <w:pStyle w:val="Paragrafoelenco"/>
        <w:ind w:left="491"/>
        <w:jc w:val="both"/>
        <w:rPr>
          <w:rFonts w:ascii="Arial" w:hAnsi="Arial" w:cs="Arial"/>
        </w:rPr>
      </w:pPr>
      <w:r w:rsidRPr="00ED0CBE">
        <w:rPr>
          <w:rFonts w:ascii="Arial" w:hAnsi="Arial" w:cs="Arial"/>
        </w:rPr>
        <w:t>È in questa anteriorità che noi contempliamo "la gloria del Verbo" prima della creazione del mondo e contempliamo "il Verbo presso Dio"</w:t>
      </w:r>
      <w:r w:rsidR="001972A3" w:rsidRPr="00ED0CBE">
        <w:rPr>
          <w:rFonts w:ascii="Arial" w:hAnsi="Arial" w:cs="Arial"/>
        </w:rPr>
        <w:t xml:space="preserve"> (con Dio)</w:t>
      </w:r>
      <w:r w:rsidRPr="00ED0CBE">
        <w:rPr>
          <w:rFonts w:ascii="Arial" w:hAnsi="Arial" w:cs="Arial"/>
        </w:rPr>
        <w:t>, rivolto verso Dio, in rapporto con Dio, in intima comunione con Dio</w:t>
      </w:r>
      <w:r w:rsidR="001972A3" w:rsidRPr="00ED0CBE">
        <w:rPr>
          <w:rFonts w:ascii="Arial" w:hAnsi="Arial" w:cs="Arial"/>
        </w:rPr>
        <w:t>:</w:t>
      </w:r>
      <w:r w:rsidRPr="00ED0CBE">
        <w:rPr>
          <w:rFonts w:ascii="Arial" w:hAnsi="Arial" w:cs="Arial"/>
        </w:rPr>
        <w:t xml:space="preserve"> una comunione di vita tale da immedesimarsi in "Lui" pur rimanendo distinto perché "il Verbo era Dio".</w:t>
      </w:r>
    </w:p>
    <w:p w:rsidR="001972A3" w:rsidRPr="00ED0CBE" w:rsidRDefault="00544EBD" w:rsidP="00B97590">
      <w:pPr>
        <w:pStyle w:val="Paragrafoelenco"/>
        <w:ind w:left="491"/>
        <w:jc w:val="both"/>
        <w:rPr>
          <w:rFonts w:ascii="Arial" w:hAnsi="Arial" w:cs="Arial"/>
        </w:rPr>
      </w:pPr>
      <w:r w:rsidRPr="00ED0CBE">
        <w:rPr>
          <w:rFonts w:ascii="Arial" w:hAnsi="Arial" w:cs="Arial"/>
        </w:rPr>
        <w:t xml:space="preserve">Il testo </w:t>
      </w:r>
      <w:r w:rsidR="00AB5126" w:rsidRPr="00ED0CBE">
        <w:rPr>
          <w:rFonts w:ascii="Arial" w:hAnsi="Arial" w:cs="Arial"/>
        </w:rPr>
        <w:t>oscilla</w:t>
      </w:r>
      <w:r w:rsidRPr="00ED0CBE">
        <w:rPr>
          <w:rFonts w:ascii="Arial" w:hAnsi="Arial" w:cs="Arial"/>
        </w:rPr>
        <w:t xml:space="preserve"> dall'uno verso il due</w:t>
      </w:r>
      <w:r w:rsidR="00AB5126" w:rsidRPr="00ED0CBE">
        <w:rPr>
          <w:rFonts w:ascii="Arial" w:hAnsi="Arial" w:cs="Arial"/>
        </w:rPr>
        <w:t xml:space="preserve"> che resta </w:t>
      </w:r>
      <w:r w:rsidR="00B812F5" w:rsidRPr="00ED0CBE">
        <w:rPr>
          <w:rFonts w:ascii="Arial" w:hAnsi="Arial" w:cs="Arial"/>
        </w:rPr>
        <w:t>“</w:t>
      </w:r>
      <w:r w:rsidR="00AB5126" w:rsidRPr="00ED0CBE">
        <w:rPr>
          <w:rFonts w:ascii="Arial" w:hAnsi="Arial" w:cs="Arial"/>
        </w:rPr>
        <w:t>uno</w:t>
      </w:r>
      <w:r w:rsidR="00B812F5" w:rsidRPr="00ED0CBE">
        <w:rPr>
          <w:rFonts w:ascii="Arial" w:hAnsi="Arial" w:cs="Arial"/>
        </w:rPr>
        <w:t>”</w:t>
      </w:r>
      <w:r w:rsidRPr="00ED0CBE">
        <w:rPr>
          <w:rFonts w:ascii="Arial" w:hAnsi="Arial" w:cs="Arial"/>
        </w:rPr>
        <w:t xml:space="preserve"> e questo caratterizza il mistero della relazione: Dio-</w:t>
      </w:r>
      <w:r w:rsidR="001972A3" w:rsidRPr="00ED0CBE">
        <w:rPr>
          <w:rFonts w:ascii="Arial" w:hAnsi="Arial" w:cs="Arial"/>
        </w:rPr>
        <w:t>Parola</w:t>
      </w:r>
      <w:r w:rsidRPr="00ED0CBE">
        <w:rPr>
          <w:rFonts w:ascii="Arial" w:hAnsi="Arial" w:cs="Arial"/>
        </w:rPr>
        <w:t xml:space="preserve">. </w:t>
      </w:r>
    </w:p>
    <w:p w:rsidR="00544EBD" w:rsidRPr="00ED0CBE" w:rsidRDefault="00544EBD" w:rsidP="00B97590">
      <w:pPr>
        <w:pStyle w:val="Paragrafoelenco"/>
        <w:ind w:left="491"/>
        <w:jc w:val="both"/>
        <w:rPr>
          <w:rFonts w:ascii="Arial" w:hAnsi="Arial" w:cs="Arial"/>
          <w:b/>
        </w:rPr>
      </w:pPr>
      <w:r w:rsidRPr="00ED0CBE">
        <w:rPr>
          <w:rFonts w:ascii="Arial" w:hAnsi="Arial" w:cs="Arial"/>
        </w:rPr>
        <w:t xml:space="preserve">Finché "la Parola” non sarà incarnata e chiamata "Figliolo", e finché Dio non sarà chiamato "Padre", </w:t>
      </w:r>
      <w:r w:rsidRPr="00ED0CBE">
        <w:rPr>
          <w:rFonts w:ascii="Arial" w:hAnsi="Arial" w:cs="Arial"/>
          <w:b/>
        </w:rPr>
        <w:t xml:space="preserve">è l'unità che prevale sulla dualità. </w:t>
      </w:r>
    </w:p>
    <w:p w:rsidR="00544EBD" w:rsidRPr="00ED0CBE" w:rsidRDefault="00544EBD" w:rsidP="001972A3">
      <w:pPr>
        <w:pStyle w:val="Paragrafoelenco"/>
        <w:ind w:left="1416"/>
        <w:jc w:val="both"/>
        <w:rPr>
          <w:rFonts w:ascii="Arial" w:hAnsi="Arial" w:cs="Arial"/>
        </w:rPr>
      </w:pPr>
      <w:r w:rsidRPr="00ED0CBE">
        <w:rPr>
          <w:rFonts w:ascii="Arial" w:hAnsi="Arial" w:cs="Arial"/>
          <w:i/>
        </w:rPr>
        <w:t>«Io e il Padre siamo una cosa sola</w:t>
      </w:r>
      <w:r w:rsidR="001972A3" w:rsidRPr="00ED0CBE">
        <w:rPr>
          <w:rFonts w:ascii="Arial" w:hAnsi="Arial" w:cs="Arial"/>
          <w:i/>
        </w:rPr>
        <w:t xml:space="preserve"> (uno)» (Gv 10,30)</w:t>
      </w:r>
      <w:r w:rsidR="001972A3" w:rsidRPr="00ED0CBE">
        <w:rPr>
          <w:rFonts w:ascii="Arial" w:hAnsi="Arial" w:cs="Arial"/>
          <w:i/>
        </w:rPr>
        <w:sym w:font="Wingdings" w:char="F0E0"/>
      </w:r>
      <w:r w:rsidR="001972A3" w:rsidRPr="00ED0CBE">
        <w:rPr>
          <w:rFonts w:ascii="Arial" w:hAnsi="Arial" w:cs="Arial"/>
          <w:i/>
        </w:rPr>
        <w:t>cfr Gen 2.24 (una stessa persona)</w:t>
      </w:r>
    </w:p>
    <w:p w:rsidR="003E3D06" w:rsidRDefault="003E3D06" w:rsidP="003E3D06">
      <w:pPr>
        <w:pStyle w:val="Paragrafoelenco"/>
        <w:numPr>
          <w:ilvl w:val="0"/>
          <w:numId w:val="3"/>
        </w:numPr>
        <w:ind w:left="567" w:hanging="425"/>
        <w:jc w:val="both"/>
        <w:rPr>
          <w:rFonts w:ascii="Arial" w:hAnsi="Arial" w:cs="Arial"/>
          <w:b/>
        </w:rPr>
      </w:pPr>
      <w:r w:rsidRPr="00ED0CBE">
        <w:rPr>
          <w:rFonts w:ascii="Arial" w:hAnsi="Arial" w:cs="Arial"/>
          <w:b/>
        </w:rPr>
        <w:lastRenderedPageBreak/>
        <w:t xml:space="preserve">COLUI CHE È ANDATO A PREDICARE AGLI SPIRITI </w:t>
      </w:r>
    </w:p>
    <w:p w:rsidR="00A81F65" w:rsidRPr="003E3D06" w:rsidRDefault="003E3D06" w:rsidP="003E3D06">
      <w:pPr>
        <w:ind w:left="567"/>
        <w:jc w:val="both"/>
        <w:rPr>
          <w:rFonts w:ascii="Arial" w:hAnsi="Arial" w:cs="Arial"/>
          <w:b/>
        </w:rPr>
      </w:pPr>
      <w:r w:rsidRPr="003E3D06">
        <w:rPr>
          <w:rFonts w:ascii="Arial" w:hAnsi="Arial" w:cs="Arial"/>
          <w:b/>
        </w:rPr>
        <w:t>RITENUTI IN CARCERE. 1PIETRO 3.18-20</w:t>
      </w:r>
    </w:p>
    <w:p w:rsidR="00A81F65" w:rsidRPr="00ED0CBE" w:rsidRDefault="00A81F65" w:rsidP="00B97590">
      <w:pPr>
        <w:ind w:left="567"/>
        <w:jc w:val="both"/>
        <w:rPr>
          <w:rFonts w:ascii="Arial" w:hAnsi="Arial" w:cs="Arial"/>
        </w:rPr>
      </w:pPr>
      <w:r w:rsidRPr="00ED0CBE">
        <w:rPr>
          <w:rFonts w:ascii="Arial" w:hAnsi="Arial" w:cs="Arial"/>
        </w:rPr>
        <w:t xml:space="preserve">Non può essere affatto che quei morti a cui si riferisce Pietro e a cui Cristo andò a predicare fossero delle persone vive fisicamente ma morte spiritualmente vissute al tempo di Noè </w:t>
      </w:r>
      <w:r w:rsidR="00FD715F" w:rsidRPr="00ED0CBE">
        <w:rPr>
          <w:rFonts w:ascii="Arial" w:hAnsi="Arial" w:cs="Arial"/>
        </w:rPr>
        <w:t>…</w:t>
      </w:r>
    </w:p>
    <w:p w:rsidR="001972A3" w:rsidRPr="00ED0CBE" w:rsidRDefault="001972A3" w:rsidP="00B97590">
      <w:pPr>
        <w:ind w:left="567"/>
        <w:jc w:val="both"/>
        <w:rPr>
          <w:rFonts w:ascii="Arial" w:hAnsi="Arial" w:cs="Arial"/>
          <w:i/>
        </w:rPr>
      </w:pPr>
      <w:r w:rsidRPr="00ED0CBE">
        <w:rPr>
          <w:rFonts w:ascii="Arial" w:hAnsi="Arial" w:cs="Arial"/>
        </w:rPr>
        <w:t xml:space="preserve">E neanche può essere che Cristo sia andato per dare loro una seconda possibilità di salvezza: come dire, </w:t>
      </w:r>
      <w:r w:rsidRPr="00ED0CBE">
        <w:rPr>
          <w:rFonts w:ascii="Arial" w:hAnsi="Arial" w:cs="Arial"/>
          <w:i/>
        </w:rPr>
        <w:t>“visto che non si sono convertite da vivi diamo loro la possibilità di convertirsi da morti”!</w:t>
      </w:r>
    </w:p>
    <w:p w:rsidR="005807D2" w:rsidRPr="00ED0CBE" w:rsidRDefault="005807D2" w:rsidP="00B97590">
      <w:pPr>
        <w:ind w:left="567"/>
        <w:jc w:val="both"/>
        <w:rPr>
          <w:rFonts w:ascii="Arial" w:hAnsi="Arial" w:cs="Arial"/>
        </w:rPr>
      </w:pPr>
      <w:r w:rsidRPr="00ED0CBE">
        <w:rPr>
          <w:rFonts w:ascii="Arial" w:hAnsi="Arial" w:cs="Arial"/>
        </w:rPr>
        <w:t xml:space="preserve">Tra l’altro </w:t>
      </w:r>
      <w:r w:rsidR="000A073E" w:rsidRPr="00ED0CBE">
        <w:rPr>
          <w:rFonts w:ascii="Arial" w:hAnsi="Arial" w:cs="Arial"/>
        </w:rPr>
        <w:t>–</w:t>
      </w:r>
      <w:r w:rsidRPr="00ED0CBE">
        <w:rPr>
          <w:rFonts w:ascii="Arial" w:hAnsi="Arial" w:cs="Arial"/>
        </w:rPr>
        <w:t>personalmente</w:t>
      </w:r>
      <w:r w:rsidR="000A073E" w:rsidRPr="00ED0CBE">
        <w:rPr>
          <w:rFonts w:ascii="Arial" w:hAnsi="Arial" w:cs="Arial"/>
        </w:rPr>
        <w:t>-</w:t>
      </w:r>
      <w:r w:rsidRPr="00ED0CBE">
        <w:rPr>
          <w:rFonts w:ascii="Arial" w:hAnsi="Arial" w:cs="Arial"/>
        </w:rPr>
        <w:t xml:space="preserve"> credo </w:t>
      </w:r>
      <w:r w:rsidR="001972A3" w:rsidRPr="00ED0CBE">
        <w:rPr>
          <w:rFonts w:ascii="Arial" w:hAnsi="Arial" w:cs="Arial"/>
        </w:rPr>
        <w:t xml:space="preserve">di persone umane, ma che </w:t>
      </w:r>
      <w:r w:rsidRPr="00ED0CBE">
        <w:rPr>
          <w:rFonts w:ascii="Arial" w:hAnsi="Arial" w:cs="Arial"/>
        </w:rPr>
        <w:t xml:space="preserve">si tratti </w:t>
      </w:r>
      <w:r w:rsidR="000A073E" w:rsidRPr="00ED0CBE">
        <w:rPr>
          <w:rFonts w:ascii="Arial" w:hAnsi="Arial" w:cs="Arial"/>
        </w:rPr>
        <w:t xml:space="preserve">piuttosto </w:t>
      </w:r>
      <w:r w:rsidRPr="00ED0CBE">
        <w:rPr>
          <w:rFonts w:ascii="Arial" w:hAnsi="Arial" w:cs="Arial"/>
        </w:rPr>
        <w:t>di demoni a cui Cristo andò a proclamare il Suo trionfo</w:t>
      </w:r>
      <w:r w:rsidR="00CD61AA" w:rsidRPr="00ED0CBE">
        <w:rPr>
          <w:rFonts w:ascii="Arial" w:hAnsi="Arial" w:cs="Arial"/>
        </w:rPr>
        <w:t xml:space="preserve"> (ma è il mio pensiero e potrebbe essere diversamente: la vedo solo una possibilità)</w:t>
      </w:r>
      <w:r w:rsidRPr="00ED0CBE">
        <w:rPr>
          <w:rFonts w:ascii="Arial" w:hAnsi="Arial" w:cs="Arial"/>
        </w:rPr>
        <w:t>!</w:t>
      </w:r>
    </w:p>
    <w:p w:rsidR="00FD715F" w:rsidRPr="00ED0CBE" w:rsidRDefault="00A81F65" w:rsidP="00927743">
      <w:pPr>
        <w:pStyle w:val="Paragrafoelenco"/>
        <w:numPr>
          <w:ilvl w:val="0"/>
          <w:numId w:val="25"/>
        </w:numPr>
        <w:jc w:val="both"/>
        <w:rPr>
          <w:rFonts w:ascii="Arial" w:hAnsi="Arial" w:cs="Arial"/>
        </w:rPr>
      </w:pPr>
      <w:r w:rsidRPr="00ED0CBE">
        <w:rPr>
          <w:rFonts w:ascii="Arial" w:hAnsi="Arial" w:cs="Arial"/>
        </w:rPr>
        <w:t>La Scrittura dice che Cristo andò a predicare dopo essere “</w:t>
      </w:r>
      <w:r w:rsidRPr="00ED0CBE">
        <w:rPr>
          <w:rFonts w:ascii="Arial" w:hAnsi="Arial" w:cs="Arial"/>
          <w:i/>
        </w:rPr>
        <w:t>stato messo a morte quanto alla carne</w:t>
      </w:r>
      <w:r w:rsidRPr="00ED0CBE">
        <w:rPr>
          <w:rFonts w:ascii="Arial" w:hAnsi="Arial" w:cs="Arial"/>
        </w:rPr>
        <w:t xml:space="preserve">”; quindi </w:t>
      </w:r>
      <w:r w:rsidRPr="00ED0CBE">
        <w:rPr>
          <w:rFonts w:ascii="Arial" w:hAnsi="Arial" w:cs="Arial"/>
          <w:b/>
        </w:rPr>
        <w:t>è da escludersi</w:t>
      </w:r>
      <w:r w:rsidRPr="00ED0CBE">
        <w:rPr>
          <w:rFonts w:ascii="Arial" w:hAnsi="Arial" w:cs="Arial"/>
        </w:rPr>
        <w:t xml:space="preserve"> che questa </w:t>
      </w:r>
      <w:r w:rsidR="00FD715F" w:rsidRPr="00ED0CBE">
        <w:rPr>
          <w:rFonts w:ascii="Arial" w:hAnsi="Arial" w:cs="Arial"/>
        </w:rPr>
        <w:t>S</w:t>
      </w:r>
      <w:r w:rsidRPr="00ED0CBE">
        <w:rPr>
          <w:rFonts w:ascii="Arial" w:hAnsi="Arial" w:cs="Arial"/>
        </w:rPr>
        <w:t xml:space="preserve">ua predicazione sia stata effettuata </w:t>
      </w:r>
      <w:r w:rsidRPr="00ED0CBE">
        <w:rPr>
          <w:rFonts w:ascii="Arial" w:hAnsi="Arial" w:cs="Arial"/>
          <w:b/>
        </w:rPr>
        <w:t>da Lui</w:t>
      </w:r>
      <w:r w:rsidRPr="00ED0CBE">
        <w:rPr>
          <w:rFonts w:ascii="Arial" w:hAnsi="Arial" w:cs="Arial"/>
        </w:rPr>
        <w:t xml:space="preserve"> (o meglio dallo Spirito di Cristo) </w:t>
      </w:r>
      <w:r w:rsidRPr="00ED0CBE">
        <w:rPr>
          <w:rFonts w:ascii="Arial" w:hAnsi="Arial" w:cs="Arial"/>
          <w:b/>
        </w:rPr>
        <w:t>per mezzo di Noè</w:t>
      </w:r>
      <w:r w:rsidRPr="00ED0CBE">
        <w:rPr>
          <w:rFonts w:ascii="Arial" w:hAnsi="Arial" w:cs="Arial"/>
        </w:rPr>
        <w:t xml:space="preserve"> alla sua generazione </w:t>
      </w:r>
      <w:r w:rsidRPr="00ED0CBE">
        <w:rPr>
          <w:rFonts w:ascii="Arial" w:hAnsi="Arial" w:cs="Arial"/>
          <w:b/>
        </w:rPr>
        <w:t>prima che Egli si incarnasse.</w:t>
      </w:r>
      <w:r w:rsidRPr="00ED0CBE">
        <w:rPr>
          <w:rFonts w:ascii="Arial" w:hAnsi="Arial" w:cs="Arial"/>
        </w:rPr>
        <w:t xml:space="preserve"> </w:t>
      </w:r>
    </w:p>
    <w:p w:rsidR="00A81F65" w:rsidRPr="00ED0CBE" w:rsidRDefault="00A81F65" w:rsidP="00B97590">
      <w:pPr>
        <w:ind w:left="927"/>
        <w:jc w:val="both"/>
        <w:rPr>
          <w:rFonts w:ascii="Arial" w:hAnsi="Arial" w:cs="Arial"/>
        </w:rPr>
      </w:pPr>
      <w:r w:rsidRPr="00ED0CBE">
        <w:rPr>
          <w:rFonts w:ascii="Arial" w:hAnsi="Arial" w:cs="Arial"/>
        </w:rPr>
        <w:t xml:space="preserve">In altre parole qui si parla di una predicazione fatta da Cristo </w:t>
      </w:r>
      <w:r w:rsidR="001972A3" w:rsidRPr="00ED0CBE">
        <w:rPr>
          <w:rFonts w:ascii="Arial" w:hAnsi="Arial" w:cs="Arial"/>
        </w:rPr>
        <w:t xml:space="preserve">stesso </w:t>
      </w:r>
      <w:r w:rsidRPr="00ED0CBE">
        <w:rPr>
          <w:rFonts w:ascii="Arial" w:hAnsi="Arial" w:cs="Arial"/>
        </w:rPr>
        <w:t>dopo che Egli morì quanto alla carne e non di una predicazione fatta prima della Sua morte o prima della Sua venuta nel mondo.</w:t>
      </w:r>
    </w:p>
    <w:p w:rsidR="00FD715F" w:rsidRPr="00ED0CBE" w:rsidRDefault="00A81F65" w:rsidP="00927743">
      <w:pPr>
        <w:pStyle w:val="Paragrafoelenco"/>
        <w:numPr>
          <w:ilvl w:val="0"/>
          <w:numId w:val="25"/>
        </w:numPr>
        <w:jc w:val="both"/>
        <w:rPr>
          <w:rFonts w:ascii="Arial" w:hAnsi="Arial" w:cs="Arial"/>
        </w:rPr>
      </w:pPr>
      <w:r w:rsidRPr="00ED0CBE">
        <w:rPr>
          <w:rFonts w:ascii="Arial" w:hAnsi="Arial" w:cs="Arial"/>
        </w:rPr>
        <w:t xml:space="preserve">La Scrittura dice che Cristo </w:t>
      </w:r>
      <w:r w:rsidR="001972A3" w:rsidRPr="00ED0CBE">
        <w:rPr>
          <w:rFonts w:ascii="Arial" w:hAnsi="Arial" w:cs="Arial"/>
        </w:rPr>
        <w:t>-</w:t>
      </w:r>
      <w:r w:rsidRPr="00ED0CBE">
        <w:rPr>
          <w:rFonts w:ascii="Arial" w:hAnsi="Arial" w:cs="Arial"/>
        </w:rPr>
        <w:t>nello spirito</w:t>
      </w:r>
      <w:r w:rsidR="001972A3" w:rsidRPr="00ED0CBE">
        <w:rPr>
          <w:rFonts w:ascii="Arial" w:hAnsi="Arial" w:cs="Arial"/>
        </w:rPr>
        <w:t>-</w:t>
      </w:r>
      <w:r w:rsidRPr="00ED0CBE">
        <w:rPr>
          <w:rFonts w:ascii="Arial" w:hAnsi="Arial" w:cs="Arial"/>
        </w:rPr>
        <w:t xml:space="preserve"> andò a predicare a degli spiriti ritenuti in carcere; infatti Pietro parla di spiriti che furono ribelli ai giorni di Noè e che quando Cristo fu messo a morte erano custoditi in un carcere, carcere che noi sappiamo </w:t>
      </w:r>
      <w:r w:rsidR="004E09DA" w:rsidRPr="00ED0CBE">
        <w:rPr>
          <w:rFonts w:ascii="Arial" w:hAnsi="Arial" w:cs="Arial"/>
        </w:rPr>
        <w:t>era</w:t>
      </w:r>
      <w:r w:rsidRPr="00ED0CBE">
        <w:rPr>
          <w:rFonts w:ascii="Arial" w:hAnsi="Arial" w:cs="Arial"/>
        </w:rPr>
        <w:t xml:space="preserve"> </w:t>
      </w:r>
      <w:r w:rsidR="004E09DA" w:rsidRPr="00ED0CBE">
        <w:rPr>
          <w:rFonts w:ascii="Arial" w:hAnsi="Arial" w:cs="Arial"/>
        </w:rPr>
        <w:t>“</w:t>
      </w:r>
      <w:r w:rsidRPr="00ED0CBE">
        <w:rPr>
          <w:rFonts w:ascii="Arial" w:hAnsi="Arial" w:cs="Arial"/>
        </w:rPr>
        <w:t>sotterraneo</w:t>
      </w:r>
      <w:r w:rsidR="004E09DA" w:rsidRPr="00ED0CBE">
        <w:rPr>
          <w:rFonts w:ascii="Arial" w:hAnsi="Arial" w:cs="Arial"/>
        </w:rPr>
        <w:t>” (nella sezione dello Sheol a questo dedicata)</w:t>
      </w:r>
      <w:r w:rsidRPr="00ED0CBE">
        <w:rPr>
          <w:rFonts w:ascii="Arial" w:hAnsi="Arial" w:cs="Arial"/>
        </w:rPr>
        <w:t xml:space="preserve">. </w:t>
      </w:r>
    </w:p>
    <w:p w:rsidR="00FD715F" w:rsidRPr="00ED0CBE" w:rsidRDefault="00A81F65" w:rsidP="00B97590">
      <w:pPr>
        <w:ind w:left="927"/>
        <w:jc w:val="both"/>
        <w:rPr>
          <w:rFonts w:ascii="Arial" w:hAnsi="Arial" w:cs="Arial"/>
        </w:rPr>
      </w:pPr>
      <w:r w:rsidRPr="00ED0CBE">
        <w:rPr>
          <w:rFonts w:ascii="Arial" w:hAnsi="Arial" w:cs="Arial"/>
        </w:rPr>
        <w:t xml:space="preserve">Infatti in Isaia è scritto: </w:t>
      </w:r>
    </w:p>
    <w:p w:rsidR="00FD715F" w:rsidRPr="00ED0CBE" w:rsidRDefault="00A81F65" w:rsidP="00B97590">
      <w:pPr>
        <w:ind w:left="1416"/>
        <w:jc w:val="both"/>
        <w:rPr>
          <w:rFonts w:ascii="Arial" w:hAnsi="Arial" w:cs="Arial"/>
        </w:rPr>
      </w:pPr>
      <w:r w:rsidRPr="00ED0CBE">
        <w:rPr>
          <w:rFonts w:ascii="Arial" w:hAnsi="Arial" w:cs="Arial"/>
          <w:i/>
        </w:rPr>
        <w:t>“In quel giorno, l’Eterno punirà nei luoghi eccelsi l’esercito di lassù, e giù sulla terra, i re della terra; saranno ra</w:t>
      </w:r>
      <w:r w:rsidR="00FD715F" w:rsidRPr="00ED0CBE">
        <w:rPr>
          <w:rFonts w:ascii="Arial" w:hAnsi="Arial" w:cs="Arial"/>
          <w:i/>
        </w:rPr>
        <w:t>d</w:t>
      </w:r>
      <w:r w:rsidRPr="00ED0CBE">
        <w:rPr>
          <w:rFonts w:ascii="Arial" w:hAnsi="Arial" w:cs="Arial"/>
          <w:i/>
        </w:rPr>
        <w:t xml:space="preserve">unati assieme, come si fa dei prigionieri nel </w:t>
      </w:r>
      <w:r w:rsidR="004E09DA" w:rsidRPr="00ED0CBE">
        <w:rPr>
          <w:rFonts w:ascii="Arial" w:hAnsi="Arial" w:cs="Arial"/>
          <w:i/>
        </w:rPr>
        <w:t>“</w:t>
      </w:r>
      <w:r w:rsidRPr="00ED0CBE">
        <w:rPr>
          <w:rFonts w:ascii="Arial" w:hAnsi="Arial" w:cs="Arial"/>
          <w:i/>
        </w:rPr>
        <w:t>carcere sotterra</w:t>
      </w:r>
      <w:r w:rsidR="004E09DA" w:rsidRPr="00ED0CBE">
        <w:rPr>
          <w:rFonts w:ascii="Arial" w:hAnsi="Arial" w:cs="Arial"/>
          <w:i/>
        </w:rPr>
        <w:t>”</w:t>
      </w:r>
      <w:r w:rsidRPr="00ED0CBE">
        <w:rPr>
          <w:rFonts w:ascii="Arial" w:hAnsi="Arial" w:cs="Arial"/>
          <w:i/>
        </w:rPr>
        <w:t>; saranno rinchiusi nella prigione, e dopo gran numero di giorni saranno puniti” (Is 24:21-22)</w:t>
      </w:r>
      <w:r w:rsidRPr="00ED0CBE">
        <w:rPr>
          <w:rFonts w:ascii="Arial" w:hAnsi="Arial" w:cs="Arial"/>
        </w:rPr>
        <w:t xml:space="preserve"> e sappiamo essere l’Ades. </w:t>
      </w:r>
    </w:p>
    <w:p w:rsidR="00FD715F" w:rsidRPr="00ED0CBE" w:rsidRDefault="00A81F65" w:rsidP="00B97590">
      <w:pPr>
        <w:ind w:left="927"/>
        <w:jc w:val="both"/>
        <w:rPr>
          <w:rFonts w:ascii="Arial" w:hAnsi="Arial" w:cs="Arial"/>
        </w:rPr>
      </w:pPr>
      <w:r w:rsidRPr="00ED0CBE">
        <w:rPr>
          <w:rFonts w:ascii="Arial" w:hAnsi="Arial" w:cs="Arial"/>
        </w:rPr>
        <w:t>Quindi</w:t>
      </w:r>
      <w:r w:rsidR="00FD715F" w:rsidRPr="00ED0CBE">
        <w:rPr>
          <w:rFonts w:ascii="Arial" w:hAnsi="Arial" w:cs="Arial"/>
        </w:rPr>
        <w:t>,</w:t>
      </w:r>
      <w:r w:rsidRPr="00ED0CBE">
        <w:rPr>
          <w:rFonts w:ascii="Arial" w:hAnsi="Arial" w:cs="Arial"/>
        </w:rPr>
        <w:t xml:space="preserve"> coloro a cui Cristo andò a predicare erano dei morti </w:t>
      </w:r>
      <w:r w:rsidR="001972A3" w:rsidRPr="00ED0CBE">
        <w:rPr>
          <w:rFonts w:ascii="Arial" w:hAnsi="Arial" w:cs="Arial"/>
        </w:rPr>
        <w:t xml:space="preserve">(o nel regno dei morti) </w:t>
      </w:r>
      <w:r w:rsidRPr="00ED0CBE">
        <w:rPr>
          <w:rFonts w:ascii="Arial" w:hAnsi="Arial" w:cs="Arial"/>
        </w:rPr>
        <w:t xml:space="preserve">che erano stati ribelli </w:t>
      </w:r>
      <w:r w:rsidR="004E09DA" w:rsidRPr="00ED0CBE">
        <w:rPr>
          <w:rFonts w:ascii="Arial" w:hAnsi="Arial" w:cs="Arial"/>
        </w:rPr>
        <w:t>quando erano</w:t>
      </w:r>
      <w:r w:rsidRPr="00ED0CBE">
        <w:rPr>
          <w:rFonts w:ascii="Arial" w:hAnsi="Arial" w:cs="Arial"/>
        </w:rPr>
        <w:t xml:space="preserve"> in vita</w:t>
      </w:r>
      <w:r w:rsidR="001972A3" w:rsidRPr="00ED0CBE">
        <w:rPr>
          <w:rFonts w:ascii="Arial" w:hAnsi="Arial" w:cs="Arial"/>
        </w:rPr>
        <w:t xml:space="preserve"> (sulla terra)</w:t>
      </w:r>
      <w:r w:rsidR="00FD715F" w:rsidRPr="00ED0CBE">
        <w:rPr>
          <w:rFonts w:ascii="Arial" w:hAnsi="Arial" w:cs="Arial"/>
        </w:rPr>
        <w:t>:</w:t>
      </w:r>
      <w:r w:rsidRPr="00ED0CBE">
        <w:rPr>
          <w:rFonts w:ascii="Arial" w:hAnsi="Arial" w:cs="Arial"/>
        </w:rPr>
        <w:t xml:space="preserve"> </w:t>
      </w:r>
      <w:r w:rsidR="00FD715F" w:rsidRPr="00ED0CBE">
        <w:rPr>
          <w:rFonts w:ascii="Arial" w:hAnsi="Arial" w:cs="Arial"/>
        </w:rPr>
        <w:t>q</w:t>
      </w:r>
      <w:r w:rsidRPr="00ED0CBE">
        <w:rPr>
          <w:rFonts w:ascii="Arial" w:hAnsi="Arial" w:cs="Arial"/>
        </w:rPr>
        <w:t xml:space="preserve">uesto è confermato da Pietro più avanti quando dice che </w:t>
      </w:r>
      <w:r w:rsidRPr="00ED0CBE">
        <w:rPr>
          <w:rFonts w:ascii="Arial" w:hAnsi="Arial" w:cs="Arial"/>
          <w:i/>
        </w:rPr>
        <w:t>“per questo è stato annunziato l’Evangelo anche ai morti” (1Pie 4:6);</w:t>
      </w:r>
      <w:r w:rsidRPr="00ED0CBE">
        <w:rPr>
          <w:rFonts w:ascii="Arial" w:hAnsi="Arial" w:cs="Arial"/>
        </w:rPr>
        <w:t xml:space="preserve"> notate quel “anche ai morti” perchè esso conferma che qui si parla di </w:t>
      </w:r>
      <w:r w:rsidR="001972A3" w:rsidRPr="00ED0CBE">
        <w:rPr>
          <w:rFonts w:ascii="Arial" w:hAnsi="Arial" w:cs="Arial"/>
        </w:rPr>
        <w:t>esseri</w:t>
      </w:r>
      <w:r w:rsidRPr="00ED0CBE">
        <w:rPr>
          <w:rFonts w:ascii="Arial" w:hAnsi="Arial" w:cs="Arial"/>
        </w:rPr>
        <w:t xml:space="preserve"> </w:t>
      </w:r>
      <w:r w:rsidR="001972A3" w:rsidRPr="00ED0CBE">
        <w:rPr>
          <w:rFonts w:ascii="Arial" w:hAnsi="Arial" w:cs="Arial"/>
        </w:rPr>
        <w:t>che non era più sulla terra</w:t>
      </w:r>
      <w:r w:rsidRPr="00ED0CBE">
        <w:rPr>
          <w:rFonts w:ascii="Arial" w:hAnsi="Arial" w:cs="Arial"/>
        </w:rPr>
        <w:t xml:space="preserve">. </w:t>
      </w:r>
    </w:p>
    <w:p w:rsidR="00A81F65" w:rsidRPr="00ED0CBE" w:rsidRDefault="00A81F65" w:rsidP="00B97590">
      <w:pPr>
        <w:ind w:left="927"/>
        <w:jc w:val="both"/>
        <w:rPr>
          <w:rFonts w:ascii="Arial" w:hAnsi="Arial" w:cs="Arial"/>
        </w:rPr>
      </w:pPr>
      <w:r w:rsidRPr="00ED0CBE">
        <w:rPr>
          <w:rFonts w:ascii="Arial" w:hAnsi="Arial" w:cs="Arial"/>
        </w:rPr>
        <w:t>Per questa ragione è da escludersi che si sia trattato di persone che quando sentirono la predicazione di Cristo erano vive fisicamente.</w:t>
      </w:r>
    </w:p>
    <w:p w:rsidR="00066123" w:rsidRPr="00ED0CBE" w:rsidRDefault="00A81F65" w:rsidP="00927743">
      <w:pPr>
        <w:pStyle w:val="Paragrafoelenco"/>
        <w:numPr>
          <w:ilvl w:val="0"/>
          <w:numId w:val="25"/>
        </w:numPr>
        <w:jc w:val="both"/>
        <w:rPr>
          <w:rFonts w:ascii="Arial" w:hAnsi="Arial" w:cs="Arial"/>
        </w:rPr>
      </w:pPr>
      <w:r w:rsidRPr="00ED0CBE">
        <w:rPr>
          <w:rFonts w:ascii="Arial" w:hAnsi="Arial" w:cs="Arial"/>
        </w:rPr>
        <w:t>La Scrittura dice che l’oggetto di quella predicazione fu l’Evangelo</w:t>
      </w:r>
      <w:r w:rsidR="00CD61AA" w:rsidRPr="00ED0CBE">
        <w:rPr>
          <w:rFonts w:ascii="Arial" w:hAnsi="Arial" w:cs="Arial"/>
        </w:rPr>
        <w:t>,</w:t>
      </w:r>
      <w:r w:rsidRPr="00ED0CBE">
        <w:rPr>
          <w:rFonts w:ascii="Arial" w:hAnsi="Arial" w:cs="Arial"/>
        </w:rPr>
        <w:t xml:space="preserve"> infatti è scritto: </w:t>
      </w:r>
      <w:r w:rsidRPr="00ED0CBE">
        <w:rPr>
          <w:rFonts w:ascii="Arial" w:hAnsi="Arial" w:cs="Arial"/>
          <w:i/>
        </w:rPr>
        <w:t>“Per questo è stato annunziato l’Evangelo anche ai morti.” (1Pie 4:6).</w:t>
      </w:r>
      <w:r w:rsidRPr="00ED0CBE">
        <w:rPr>
          <w:rFonts w:ascii="Arial" w:hAnsi="Arial" w:cs="Arial"/>
        </w:rPr>
        <w:t xml:space="preserve"> </w:t>
      </w:r>
    </w:p>
    <w:p w:rsidR="00066123" w:rsidRPr="00ED0CBE" w:rsidRDefault="00A81F65" w:rsidP="00B97590">
      <w:pPr>
        <w:ind w:left="927"/>
        <w:jc w:val="both"/>
        <w:rPr>
          <w:rFonts w:ascii="Arial" w:hAnsi="Arial" w:cs="Arial"/>
        </w:rPr>
      </w:pPr>
      <w:r w:rsidRPr="00ED0CBE">
        <w:rPr>
          <w:rFonts w:ascii="Arial" w:hAnsi="Arial" w:cs="Arial"/>
        </w:rPr>
        <w:t xml:space="preserve">E sappiamo che il Vangelo non fu rivelato da Dio agli uomini fino a quando Cristo Gesù non venne in questo mondo. </w:t>
      </w:r>
    </w:p>
    <w:p w:rsidR="00066123" w:rsidRPr="00ED0CBE" w:rsidRDefault="00A81F65" w:rsidP="00B97590">
      <w:pPr>
        <w:ind w:left="927"/>
        <w:jc w:val="both"/>
        <w:rPr>
          <w:rFonts w:ascii="Arial" w:hAnsi="Arial" w:cs="Arial"/>
        </w:rPr>
      </w:pPr>
      <w:r w:rsidRPr="00ED0CBE">
        <w:rPr>
          <w:rFonts w:ascii="Arial" w:hAnsi="Arial" w:cs="Arial"/>
        </w:rPr>
        <w:t xml:space="preserve">Dio aveva già promesso l’Evangelo “per mezzo dei </w:t>
      </w:r>
      <w:r w:rsidR="00066123" w:rsidRPr="00ED0CBE">
        <w:rPr>
          <w:rFonts w:ascii="Arial" w:hAnsi="Arial" w:cs="Arial"/>
        </w:rPr>
        <w:t>S</w:t>
      </w:r>
      <w:r w:rsidRPr="00ED0CBE">
        <w:rPr>
          <w:rFonts w:ascii="Arial" w:hAnsi="Arial" w:cs="Arial"/>
        </w:rPr>
        <w:t xml:space="preserve">uoi profeti nelle sante Scritture” (Rom 1:2), ma questo Evangelo lo rivelò tramite Gesù Cristo, tanto è vero che Gesù, che predicava Egli stesso il Vangelo di Dio, un giorno ebbe a dire ai </w:t>
      </w:r>
      <w:r w:rsidR="004E09DA" w:rsidRPr="00ED0CBE">
        <w:rPr>
          <w:rFonts w:ascii="Arial" w:hAnsi="Arial" w:cs="Arial"/>
        </w:rPr>
        <w:t>S</w:t>
      </w:r>
      <w:r w:rsidRPr="00ED0CBE">
        <w:rPr>
          <w:rFonts w:ascii="Arial" w:hAnsi="Arial" w:cs="Arial"/>
        </w:rPr>
        <w:t xml:space="preserve">uoi discepoli: </w:t>
      </w:r>
    </w:p>
    <w:p w:rsidR="00066123" w:rsidRPr="00ED0CBE" w:rsidRDefault="00A81F65" w:rsidP="00B97590">
      <w:pPr>
        <w:ind w:left="1416"/>
        <w:jc w:val="both"/>
        <w:rPr>
          <w:rFonts w:ascii="Arial" w:hAnsi="Arial" w:cs="Arial"/>
          <w:i/>
        </w:rPr>
      </w:pPr>
      <w:r w:rsidRPr="00ED0CBE">
        <w:rPr>
          <w:rFonts w:ascii="Arial" w:hAnsi="Arial" w:cs="Arial"/>
        </w:rPr>
        <w:t>“</w:t>
      </w:r>
      <w:r w:rsidRPr="00ED0CBE">
        <w:rPr>
          <w:rFonts w:ascii="Arial" w:hAnsi="Arial" w:cs="Arial"/>
          <w:i/>
        </w:rPr>
        <w:t xml:space="preserve">Ma beati gli occhi vostri perché veggono; ed i vostri orecchi, perché odono! Poiché in verità io vi dico che molti profeti e giusti desiderarono di vedere le cose che voi vedete, e non le videro; e di udire le cose che voi udite, e non le udirono” (Matteo 13:16-17). </w:t>
      </w:r>
    </w:p>
    <w:p w:rsidR="00A81F65" w:rsidRPr="00ED0CBE" w:rsidRDefault="00A81F65" w:rsidP="00B97590">
      <w:pPr>
        <w:ind w:left="708"/>
        <w:jc w:val="both"/>
        <w:rPr>
          <w:rFonts w:ascii="Arial" w:hAnsi="Arial" w:cs="Arial"/>
        </w:rPr>
      </w:pPr>
      <w:r w:rsidRPr="00ED0CBE">
        <w:rPr>
          <w:rFonts w:ascii="Arial" w:hAnsi="Arial" w:cs="Arial"/>
        </w:rPr>
        <w:t>Come si farebbe quindi a sostenere che Cristo predicò il Vangelo tramite Noè a quella generazione ribelle e malvagia? Non si può perchè si cadrebbe in una grossa contraddizione.</w:t>
      </w:r>
    </w:p>
    <w:p w:rsidR="00066123" w:rsidRPr="00ED0CBE" w:rsidRDefault="00A81F65" w:rsidP="00B97590">
      <w:pPr>
        <w:ind w:left="708"/>
        <w:jc w:val="both"/>
        <w:rPr>
          <w:rFonts w:ascii="Arial" w:hAnsi="Arial" w:cs="Arial"/>
        </w:rPr>
      </w:pPr>
      <w:r w:rsidRPr="00ED0CBE">
        <w:rPr>
          <w:rFonts w:ascii="Arial" w:hAnsi="Arial" w:cs="Arial"/>
        </w:rPr>
        <w:t>Una volta stabilito che non è vero che quelle parole di Pietro si riferiscono alla predicazione che Cristo per mezzo dello Spirito Santo avrebbe fatto tramite Noè alla sua generazione, rimane da rispondere alla domanda</w:t>
      </w:r>
      <w:r w:rsidRPr="00ED0CBE">
        <w:rPr>
          <w:rFonts w:ascii="Arial" w:hAnsi="Arial" w:cs="Arial"/>
          <w:b/>
        </w:rPr>
        <w:t>: ‘A chi dunque Cristo andò a predicare nello spirito dopo essere stato messo a morte?’</w:t>
      </w:r>
      <w:r w:rsidRPr="00ED0CBE">
        <w:rPr>
          <w:rFonts w:ascii="Arial" w:hAnsi="Arial" w:cs="Arial"/>
        </w:rPr>
        <w:t xml:space="preserve"> </w:t>
      </w:r>
    </w:p>
    <w:p w:rsidR="00CD61AA" w:rsidRPr="00ED0CBE" w:rsidRDefault="00A81F65" w:rsidP="00B97590">
      <w:pPr>
        <w:ind w:left="708"/>
        <w:jc w:val="both"/>
        <w:rPr>
          <w:rFonts w:ascii="Arial" w:hAnsi="Arial" w:cs="Arial"/>
        </w:rPr>
      </w:pPr>
      <w:r w:rsidRPr="00ED0CBE">
        <w:rPr>
          <w:rFonts w:ascii="Arial" w:hAnsi="Arial" w:cs="Arial"/>
        </w:rPr>
        <w:t xml:space="preserve">La risposta è nelle parole di Pietro: </w:t>
      </w:r>
      <w:r w:rsidRPr="00ED0CBE">
        <w:rPr>
          <w:rFonts w:ascii="Arial" w:hAnsi="Arial" w:cs="Arial"/>
          <w:b/>
        </w:rPr>
        <w:t>“</w:t>
      </w:r>
      <w:r w:rsidRPr="00ED0CBE">
        <w:rPr>
          <w:rFonts w:ascii="Arial" w:hAnsi="Arial" w:cs="Arial"/>
          <w:b/>
          <w:i/>
        </w:rPr>
        <w:t>Agli spiriti ritenuti in carcere i quali un tempo furono ribelli quando la pazienza di Dio aspettava ai giorni di Noè” (1Pie 3:19-20)</w:t>
      </w:r>
      <w:r w:rsidRPr="00ED0CBE">
        <w:rPr>
          <w:rFonts w:ascii="Arial" w:hAnsi="Arial" w:cs="Arial"/>
        </w:rPr>
        <w:t xml:space="preserve"> e quindi non a tutti gli spiriti di tutte le generazioni antecedenti a quella di Gesù che erano stati ribelli durante </w:t>
      </w:r>
      <w:r w:rsidR="00066123" w:rsidRPr="00ED0CBE">
        <w:rPr>
          <w:rFonts w:ascii="Arial" w:hAnsi="Arial" w:cs="Arial"/>
        </w:rPr>
        <w:t xml:space="preserve">la loro vita. E la ragione qual </w:t>
      </w:r>
      <w:r w:rsidRPr="00ED0CBE">
        <w:rPr>
          <w:rFonts w:ascii="Arial" w:hAnsi="Arial" w:cs="Arial"/>
        </w:rPr>
        <w:t xml:space="preserve">è? La dice sempre l’apostolo Pietro: </w:t>
      </w:r>
    </w:p>
    <w:p w:rsidR="00A81F65" w:rsidRPr="00ED0CBE" w:rsidRDefault="00A81F65" w:rsidP="00CD61AA">
      <w:pPr>
        <w:ind w:left="1416"/>
        <w:jc w:val="both"/>
        <w:rPr>
          <w:rFonts w:ascii="Arial" w:hAnsi="Arial" w:cs="Arial"/>
          <w:i/>
        </w:rPr>
      </w:pPr>
      <w:r w:rsidRPr="00ED0CBE">
        <w:rPr>
          <w:rFonts w:ascii="Arial" w:hAnsi="Arial" w:cs="Arial"/>
          <w:i/>
        </w:rPr>
        <w:lastRenderedPageBreak/>
        <w:t xml:space="preserve">“Onde fossero bensì giudicati secondo gli uomini quanto alla carne, ma vivessero secondo Dio quanto allo spirito” (1 Pietro 4:6). </w:t>
      </w:r>
    </w:p>
    <w:p w:rsidR="00066123" w:rsidRPr="00ED0CBE" w:rsidRDefault="00A81F65" w:rsidP="00B97590">
      <w:pPr>
        <w:ind w:left="708"/>
        <w:jc w:val="both"/>
        <w:rPr>
          <w:rFonts w:ascii="Arial" w:hAnsi="Arial" w:cs="Arial"/>
          <w:i/>
        </w:rPr>
      </w:pPr>
      <w:r w:rsidRPr="00ED0CBE">
        <w:rPr>
          <w:rFonts w:ascii="Arial" w:hAnsi="Arial" w:cs="Arial"/>
        </w:rPr>
        <w:t xml:space="preserve">Ma cosa significa </w:t>
      </w:r>
      <w:r w:rsidRPr="00ED0CBE">
        <w:rPr>
          <w:rFonts w:ascii="Arial" w:hAnsi="Arial" w:cs="Arial"/>
          <w:i/>
        </w:rPr>
        <w:t xml:space="preserve">“Onde fossero bensì giudicati secondo gli uomini quanto alla carne, ma vivessero secondo Dio quanto allo spirito”? </w:t>
      </w:r>
    </w:p>
    <w:p w:rsidR="00934469" w:rsidRPr="007A3CF4" w:rsidRDefault="00934469" w:rsidP="00B97590">
      <w:pPr>
        <w:ind w:left="708"/>
        <w:jc w:val="both"/>
        <w:rPr>
          <w:rFonts w:ascii="Arial" w:hAnsi="Arial" w:cs="Arial"/>
          <w:spacing w:val="-4"/>
        </w:rPr>
      </w:pPr>
      <w:r w:rsidRPr="007A3CF4">
        <w:rPr>
          <w:rFonts w:ascii="Arial" w:hAnsi="Arial" w:cs="Arial"/>
          <w:spacing w:val="-4"/>
        </w:rPr>
        <w:t xml:space="preserve">Mi soffermo un po’ per specificare questa sezione per evitare che si facciano </w:t>
      </w:r>
      <w:r w:rsidR="007A3CF4" w:rsidRPr="007A3CF4">
        <w:rPr>
          <w:rFonts w:ascii="Arial" w:hAnsi="Arial" w:cs="Arial"/>
          <w:spacing w:val="-4"/>
        </w:rPr>
        <w:t xml:space="preserve">strane </w:t>
      </w:r>
      <w:r w:rsidRPr="007A3CF4">
        <w:rPr>
          <w:rFonts w:ascii="Arial" w:hAnsi="Arial" w:cs="Arial"/>
          <w:spacing w:val="-4"/>
        </w:rPr>
        <w:t>illazioni!</w:t>
      </w:r>
    </w:p>
    <w:p w:rsidR="003E3BCE" w:rsidRPr="00ED0CBE" w:rsidRDefault="00610F1E" w:rsidP="00B97590">
      <w:pPr>
        <w:pStyle w:val="Paragrafoelenco"/>
        <w:numPr>
          <w:ilvl w:val="1"/>
          <w:numId w:val="1"/>
        </w:numPr>
        <w:jc w:val="both"/>
        <w:rPr>
          <w:rFonts w:ascii="Arial" w:hAnsi="Arial" w:cs="Arial"/>
          <w:b/>
        </w:rPr>
      </w:pPr>
      <w:r w:rsidRPr="00ED0CBE">
        <w:rPr>
          <w:rFonts w:ascii="Arial" w:hAnsi="Arial" w:cs="Arial"/>
        </w:rPr>
        <w:t>Questa predicazione in ispirito</w:t>
      </w:r>
      <w:r w:rsidR="00A81F65" w:rsidRPr="00ED0CBE">
        <w:rPr>
          <w:rFonts w:ascii="Arial" w:hAnsi="Arial" w:cs="Arial"/>
        </w:rPr>
        <w:t xml:space="preserve"> fu fatta per attestare ai vivi che quegli individui erano sì morti secondo gli uomini quanto alla carne, ma agli occhi di Dio avevano continuato a vivere spiritualmente, infatti </w:t>
      </w:r>
      <w:r w:rsidR="00CD61AA" w:rsidRPr="00ED0CBE">
        <w:rPr>
          <w:rFonts w:ascii="Arial" w:hAnsi="Arial" w:cs="Arial"/>
        </w:rPr>
        <w:t xml:space="preserve">per Lui </w:t>
      </w:r>
      <w:r w:rsidR="00A81F65" w:rsidRPr="00ED0CBE">
        <w:rPr>
          <w:rFonts w:ascii="Arial" w:hAnsi="Arial" w:cs="Arial"/>
        </w:rPr>
        <w:t>i morti continuano a vivere</w:t>
      </w:r>
      <w:r w:rsidRPr="00ED0CBE">
        <w:rPr>
          <w:rFonts w:ascii="Arial" w:hAnsi="Arial" w:cs="Arial"/>
        </w:rPr>
        <w:t xml:space="preserve">: </w:t>
      </w:r>
      <w:r w:rsidRPr="00ED0CBE">
        <w:rPr>
          <w:rFonts w:ascii="Arial" w:hAnsi="Arial" w:cs="Arial"/>
          <w:b/>
        </w:rPr>
        <w:t>con la morte non esiste affatto il sonno dell’anima e la cessazione della coscienza!</w:t>
      </w:r>
      <w:r w:rsidR="00A81F65" w:rsidRPr="00ED0CBE">
        <w:rPr>
          <w:rFonts w:ascii="Arial" w:hAnsi="Arial" w:cs="Arial"/>
          <w:b/>
        </w:rPr>
        <w:t xml:space="preserve"> </w:t>
      </w:r>
    </w:p>
    <w:p w:rsidR="00066123" w:rsidRPr="007A3CF4" w:rsidRDefault="00610F1E" w:rsidP="00B97590">
      <w:pPr>
        <w:pStyle w:val="Paragrafoelenco"/>
        <w:numPr>
          <w:ilvl w:val="1"/>
          <w:numId w:val="1"/>
        </w:numPr>
        <w:jc w:val="both"/>
        <w:rPr>
          <w:rFonts w:ascii="Arial" w:hAnsi="Arial" w:cs="Arial"/>
          <w:spacing w:val="-2"/>
        </w:rPr>
      </w:pPr>
      <w:r w:rsidRPr="007A3CF4">
        <w:rPr>
          <w:rFonts w:ascii="Arial" w:hAnsi="Arial" w:cs="Arial"/>
          <w:spacing w:val="-2"/>
        </w:rPr>
        <w:t xml:space="preserve">Quelli che erano “in carcere” –evidentemente- non erano “tutti quelli dell’oltretomba”: infatti, non dice che andò da tutti, ma </w:t>
      </w:r>
      <w:r w:rsidRPr="007A3CF4">
        <w:rPr>
          <w:rFonts w:ascii="Arial" w:hAnsi="Arial" w:cs="Arial"/>
          <w:b/>
          <w:spacing w:val="-2"/>
        </w:rPr>
        <w:t>solo “a quelli ritenuti in carcere”.</w:t>
      </w:r>
      <w:r w:rsidR="00CD61AA" w:rsidRPr="007A3CF4">
        <w:rPr>
          <w:rFonts w:ascii="Arial" w:hAnsi="Arial" w:cs="Arial"/>
          <w:spacing w:val="-2"/>
        </w:rPr>
        <w:t xml:space="preserve"> </w:t>
      </w:r>
    </w:p>
    <w:p w:rsidR="004E09DA" w:rsidRPr="00ED0CBE" w:rsidRDefault="003E3BCE" w:rsidP="00B97590">
      <w:pPr>
        <w:pStyle w:val="Paragrafoelenco"/>
        <w:numPr>
          <w:ilvl w:val="1"/>
          <w:numId w:val="1"/>
        </w:numPr>
        <w:jc w:val="both"/>
        <w:rPr>
          <w:rFonts w:ascii="Arial" w:hAnsi="Arial" w:cs="Arial"/>
        </w:rPr>
      </w:pPr>
      <w:r w:rsidRPr="00ED0CBE">
        <w:rPr>
          <w:rFonts w:ascii="Arial" w:hAnsi="Arial" w:cs="Arial"/>
        </w:rPr>
        <w:t xml:space="preserve">Personalmente credo </w:t>
      </w:r>
      <w:r w:rsidR="00610F1E" w:rsidRPr="00ED0CBE">
        <w:rPr>
          <w:rFonts w:ascii="Arial" w:hAnsi="Arial" w:cs="Arial"/>
        </w:rPr>
        <w:t xml:space="preserve">fermamente </w:t>
      </w:r>
      <w:r w:rsidRPr="00ED0CBE">
        <w:rPr>
          <w:rFonts w:ascii="Arial" w:hAnsi="Arial" w:cs="Arial"/>
        </w:rPr>
        <w:t>che l’oltretomba –fino alla risurrezione</w:t>
      </w:r>
      <w:r w:rsidR="004E09DA" w:rsidRPr="00ED0CBE">
        <w:rPr>
          <w:rFonts w:ascii="Arial" w:hAnsi="Arial" w:cs="Arial"/>
        </w:rPr>
        <w:t>-ascensione</w:t>
      </w:r>
      <w:r w:rsidRPr="00ED0CBE">
        <w:rPr>
          <w:rFonts w:ascii="Arial" w:hAnsi="Arial" w:cs="Arial"/>
        </w:rPr>
        <w:t xml:space="preserve"> di Cristo- fosse diviso in due sezioni distinte: Ades e Seno d’Abramo. </w:t>
      </w:r>
    </w:p>
    <w:p w:rsidR="004E09DA" w:rsidRPr="007A3CF4" w:rsidRDefault="004E09DA" w:rsidP="00B97590">
      <w:pPr>
        <w:ind w:left="2124"/>
        <w:jc w:val="both"/>
        <w:rPr>
          <w:rFonts w:ascii="Arial" w:hAnsi="Arial" w:cs="Arial"/>
          <w:i/>
          <w:spacing w:val="-4"/>
        </w:rPr>
      </w:pPr>
      <w:r w:rsidRPr="007A3CF4">
        <w:rPr>
          <w:rFonts w:ascii="Arial" w:hAnsi="Arial" w:cs="Arial"/>
          <w:i/>
          <w:spacing w:val="-4"/>
        </w:rPr>
        <w:t xml:space="preserve">Or v'era un uomo ricco, il quale vestiva porpora e bisso, ed ogni giorno godeva splendidamente; e v'era un pover'uomo chiamato Lazzaro, che giaceva alla porta di lui, pieno d'ulceri, e bramoso di sfamarsi con le briciole che cadevano dalla tavola del ricco; anzi perfino venivano i cani a leccargli le ulceri. </w:t>
      </w:r>
    </w:p>
    <w:p w:rsidR="004E09DA" w:rsidRPr="00ED0CBE" w:rsidRDefault="004E09DA" w:rsidP="00B97590">
      <w:pPr>
        <w:ind w:left="2124"/>
        <w:jc w:val="both"/>
        <w:rPr>
          <w:rFonts w:ascii="Arial" w:hAnsi="Arial" w:cs="Arial"/>
          <w:i/>
        </w:rPr>
      </w:pPr>
      <w:r w:rsidRPr="00ED0CBE">
        <w:rPr>
          <w:rFonts w:ascii="Arial" w:hAnsi="Arial" w:cs="Arial"/>
          <w:i/>
        </w:rPr>
        <w:t xml:space="preserve">Or avvenne che il povero morì e fu portato dagli angeli nel seno d'Abramo; morì anche il ricco, e fu seppellito. E nell'Ades, essendo ne' tormenti, alzò gli occhi e vide da lontano Abramo, e Lazzaro nel suo seno; ed esclamò: Padre </w:t>
      </w:r>
      <w:r w:rsidRPr="007A3CF4">
        <w:rPr>
          <w:rFonts w:ascii="Arial" w:hAnsi="Arial" w:cs="Arial"/>
          <w:i/>
          <w:spacing w:val="-4"/>
        </w:rPr>
        <w:t>Abramo, abbi pietà di me, e manda Lazzaro a intingere la punta del dito nell'acqua per rinfrescarmi la lingua, perché son tormentato in questa fiamma.</w:t>
      </w:r>
      <w:r w:rsidRPr="00ED0CBE">
        <w:rPr>
          <w:rFonts w:ascii="Arial" w:hAnsi="Arial" w:cs="Arial"/>
          <w:i/>
        </w:rPr>
        <w:t xml:space="preserve"> </w:t>
      </w:r>
    </w:p>
    <w:p w:rsidR="004E09DA" w:rsidRPr="007A3CF4" w:rsidRDefault="004E09DA" w:rsidP="00B97590">
      <w:pPr>
        <w:ind w:left="2124"/>
        <w:jc w:val="both"/>
        <w:rPr>
          <w:rFonts w:ascii="Arial" w:hAnsi="Arial" w:cs="Arial"/>
          <w:i/>
          <w:spacing w:val="6"/>
        </w:rPr>
      </w:pPr>
      <w:r w:rsidRPr="007A3CF4">
        <w:rPr>
          <w:rFonts w:ascii="Arial" w:hAnsi="Arial" w:cs="Arial"/>
          <w:i/>
          <w:spacing w:val="6"/>
        </w:rPr>
        <w:t xml:space="preserve">Ma Abramo disse: Figliuolo, ricordati che tu ricevesti i tuoi beni in vita tua, e che Lazzaro similmente ricevette i mali; ma ora qui egli è consolato, e tu sei tormentato. </w:t>
      </w:r>
    </w:p>
    <w:p w:rsidR="004E09DA" w:rsidRPr="00ED0CBE" w:rsidRDefault="004E09DA" w:rsidP="00B97590">
      <w:pPr>
        <w:ind w:left="2124"/>
        <w:jc w:val="both"/>
        <w:rPr>
          <w:rFonts w:ascii="Arial" w:hAnsi="Arial" w:cs="Arial"/>
          <w:i/>
        </w:rPr>
      </w:pPr>
      <w:r w:rsidRPr="00ED0CBE">
        <w:rPr>
          <w:rFonts w:ascii="Arial" w:hAnsi="Arial" w:cs="Arial"/>
          <w:i/>
        </w:rPr>
        <w:t xml:space="preserve">E oltre a tutto questo, fra noi e voi è posta una gran voragine, perché quelli che vorrebbero passar di qui a voi non possano, né di là si passi da noi. Ed egli disse: Ti prego, dunque, o padre, che tu lo mandi a casa di mio padre, perché ho cinque fratelli, affinché attesti loro queste cose, onde non abbiano anch'essi a venire in questo luogo di tormento.  </w:t>
      </w:r>
    </w:p>
    <w:p w:rsidR="004E09DA" w:rsidRPr="00ED0CBE" w:rsidRDefault="004E09DA" w:rsidP="00B97590">
      <w:pPr>
        <w:ind w:left="2124"/>
        <w:jc w:val="both"/>
        <w:rPr>
          <w:rFonts w:ascii="Arial" w:hAnsi="Arial" w:cs="Arial"/>
          <w:i/>
        </w:rPr>
      </w:pPr>
      <w:r w:rsidRPr="00ED0CBE">
        <w:rPr>
          <w:rFonts w:ascii="Arial" w:hAnsi="Arial" w:cs="Arial"/>
          <w:i/>
        </w:rPr>
        <w:t xml:space="preserve">Abramo disse: Hanno Mosè e i profeti; ascoltino quelli.  </w:t>
      </w:r>
    </w:p>
    <w:p w:rsidR="003E3BCE" w:rsidRPr="00ED0CBE" w:rsidRDefault="004E09DA" w:rsidP="00B97590">
      <w:pPr>
        <w:ind w:left="2124"/>
        <w:jc w:val="both"/>
        <w:rPr>
          <w:rFonts w:ascii="Arial" w:hAnsi="Arial" w:cs="Arial"/>
          <w:i/>
        </w:rPr>
      </w:pPr>
      <w:r w:rsidRPr="00ED0CBE">
        <w:rPr>
          <w:rFonts w:ascii="Arial" w:hAnsi="Arial" w:cs="Arial"/>
          <w:i/>
        </w:rPr>
        <w:t xml:space="preserve">Ed egli: No, padre Abramo; ma se uno va a loro dai morti, si ravvedranno. Ma Abramo rispose: Se non ascoltano Mosè e i profeti, non si lasceranno persuadere neppure se uno dei morti risuscitasse. </w:t>
      </w:r>
      <w:r w:rsidR="003E3BCE" w:rsidRPr="00ED0CBE">
        <w:rPr>
          <w:rFonts w:ascii="Arial" w:hAnsi="Arial" w:cs="Arial"/>
          <w:i/>
        </w:rPr>
        <w:t>Lc 16</w:t>
      </w:r>
      <w:r w:rsidRPr="00ED0CBE">
        <w:rPr>
          <w:rFonts w:ascii="Arial" w:hAnsi="Arial" w:cs="Arial"/>
          <w:i/>
        </w:rPr>
        <w:t>.19-31</w:t>
      </w:r>
    </w:p>
    <w:p w:rsidR="004E09DA" w:rsidRPr="00ED0CBE" w:rsidRDefault="004E09DA" w:rsidP="00B97590">
      <w:pPr>
        <w:ind w:left="1416"/>
        <w:jc w:val="both"/>
        <w:rPr>
          <w:rFonts w:ascii="Arial" w:hAnsi="Arial" w:cs="Arial"/>
        </w:rPr>
      </w:pPr>
      <w:r w:rsidRPr="00ED0CBE">
        <w:rPr>
          <w:rFonts w:ascii="Arial" w:hAnsi="Arial" w:cs="Arial"/>
        </w:rPr>
        <w:t>E’ ovvio che questo brano sia una parabola, ma proprio per tale ragione va riflettut</w:t>
      </w:r>
      <w:r w:rsidR="005B40AA" w:rsidRPr="00ED0CBE">
        <w:rPr>
          <w:rFonts w:ascii="Arial" w:hAnsi="Arial" w:cs="Arial"/>
        </w:rPr>
        <w:t>o</w:t>
      </w:r>
      <w:r w:rsidRPr="00ED0CBE">
        <w:rPr>
          <w:rFonts w:ascii="Arial" w:hAnsi="Arial" w:cs="Arial"/>
        </w:rPr>
        <w:t xml:space="preserve"> bene, perché conferma quello che altrove era meno chiaro, cioè che l’Oltretomba (Sheol) era diviso in due sezioni distinte:</w:t>
      </w:r>
    </w:p>
    <w:p w:rsidR="00610F1E" w:rsidRPr="00ED0CBE" w:rsidRDefault="00610F1E" w:rsidP="00B97590">
      <w:pPr>
        <w:pStyle w:val="Paragrafoelenco"/>
        <w:numPr>
          <w:ilvl w:val="2"/>
          <w:numId w:val="1"/>
        </w:numPr>
        <w:jc w:val="both"/>
        <w:rPr>
          <w:rFonts w:ascii="Arial" w:hAnsi="Arial" w:cs="Arial"/>
        </w:rPr>
      </w:pPr>
      <w:r w:rsidRPr="00ED0CBE">
        <w:rPr>
          <w:rFonts w:ascii="Arial" w:hAnsi="Arial" w:cs="Arial"/>
        </w:rPr>
        <w:t>L’Ades conteneva gli spiriti dei perduti</w:t>
      </w:r>
    </w:p>
    <w:p w:rsidR="00610F1E" w:rsidRPr="00552405" w:rsidRDefault="00610F1E" w:rsidP="00B97590">
      <w:pPr>
        <w:pStyle w:val="Paragrafoelenco"/>
        <w:numPr>
          <w:ilvl w:val="2"/>
          <w:numId w:val="1"/>
        </w:numPr>
        <w:jc w:val="both"/>
        <w:rPr>
          <w:rFonts w:ascii="Arial" w:hAnsi="Arial" w:cs="Arial"/>
          <w:spacing w:val="6"/>
        </w:rPr>
      </w:pPr>
      <w:r w:rsidRPr="00552405">
        <w:rPr>
          <w:rFonts w:ascii="Arial" w:hAnsi="Arial" w:cs="Arial"/>
          <w:spacing w:val="6"/>
        </w:rPr>
        <w:t>Il Seno d’Abramo conteneva gli spiriti dei salvati: “d’Abramo” per intendere i salvati.</w:t>
      </w:r>
    </w:p>
    <w:p w:rsidR="00610F1E" w:rsidRPr="00ED0CBE" w:rsidRDefault="00610F1E" w:rsidP="00552405">
      <w:pPr>
        <w:pStyle w:val="Paragrafoelenco"/>
        <w:numPr>
          <w:ilvl w:val="1"/>
          <w:numId w:val="1"/>
        </w:numPr>
        <w:spacing w:before="120"/>
        <w:ind w:left="1434" w:hanging="357"/>
        <w:contextualSpacing w:val="0"/>
        <w:jc w:val="both"/>
        <w:rPr>
          <w:rFonts w:ascii="Arial" w:hAnsi="Arial" w:cs="Arial"/>
          <w:b/>
        </w:rPr>
      </w:pPr>
      <w:r w:rsidRPr="00ED0CBE">
        <w:rPr>
          <w:rFonts w:ascii="Arial" w:hAnsi="Arial" w:cs="Arial"/>
          <w:b/>
        </w:rPr>
        <w:t>In quale settore andò</w:t>
      </w:r>
      <w:r w:rsidR="005B40AA" w:rsidRPr="00ED0CBE">
        <w:rPr>
          <w:rFonts w:ascii="Arial" w:hAnsi="Arial" w:cs="Arial"/>
          <w:b/>
        </w:rPr>
        <w:t xml:space="preserve"> Gesù</w:t>
      </w:r>
      <w:r w:rsidR="00552405">
        <w:rPr>
          <w:rFonts w:ascii="Arial" w:hAnsi="Arial" w:cs="Arial"/>
          <w:b/>
        </w:rPr>
        <w:t xml:space="preserve"> dopo la morte e fino alla risurrezione</w:t>
      </w:r>
      <w:r w:rsidRPr="00ED0CBE">
        <w:rPr>
          <w:rFonts w:ascii="Arial" w:hAnsi="Arial" w:cs="Arial"/>
          <w:b/>
        </w:rPr>
        <w:t>?</w:t>
      </w:r>
    </w:p>
    <w:p w:rsidR="00610F1E" w:rsidRPr="00ED0CBE" w:rsidRDefault="00610F1E" w:rsidP="00B97590">
      <w:pPr>
        <w:pStyle w:val="Paragrafoelenco"/>
        <w:numPr>
          <w:ilvl w:val="2"/>
          <w:numId w:val="1"/>
        </w:numPr>
        <w:jc w:val="both"/>
        <w:rPr>
          <w:rFonts w:ascii="Arial" w:hAnsi="Arial" w:cs="Arial"/>
        </w:rPr>
      </w:pPr>
      <w:r w:rsidRPr="00ED0CBE">
        <w:rPr>
          <w:rFonts w:ascii="Arial" w:hAnsi="Arial" w:cs="Arial"/>
        </w:rPr>
        <w:t>Intanto, essendo perfetto uomo, alla morte il Suo Spirito fu consegnato nelle mani di Dio (Lc 23.46) e Questi lo pose “nel seno D’Abramo”</w:t>
      </w:r>
      <w:r w:rsidR="005B40AA" w:rsidRPr="00ED0CBE">
        <w:rPr>
          <w:rFonts w:ascii="Arial" w:hAnsi="Arial" w:cs="Arial"/>
        </w:rPr>
        <w:t>, coi giusti</w:t>
      </w:r>
      <w:r w:rsidR="008F2084" w:rsidRPr="00ED0CBE">
        <w:rPr>
          <w:rFonts w:ascii="Arial" w:hAnsi="Arial" w:cs="Arial"/>
        </w:rPr>
        <w:t>: seguì la “trafila” di tutti gli uomini fino alla risurrezione.</w:t>
      </w:r>
    </w:p>
    <w:p w:rsidR="00610F1E" w:rsidRPr="00ED0CBE" w:rsidRDefault="00610F1E" w:rsidP="00B97590">
      <w:pPr>
        <w:pStyle w:val="Paragrafoelenco"/>
        <w:numPr>
          <w:ilvl w:val="2"/>
          <w:numId w:val="1"/>
        </w:numPr>
        <w:jc w:val="both"/>
        <w:rPr>
          <w:rFonts w:ascii="Arial" w:hAnsi="Arial" w:cs="Arial"/>
        </w:rPr>
      </w:pPr>
      <w:r w:rsidRPr="00ED0CBE">
        <w:rPr>
          <w:rFonts w:ascii="Arial" w:hAnsi="Arial" w:cs="Arial"/>
        </w:rPr>
        <w:t>Cosa accadde nel Seno d’Abramo? – Fu accolto trionfalmente e tutti coloro che ivi attendevano quel momento esultarono perché presto (con la Sua Ascensione) avrebbero lasciato il luogo a loro destinato nell’Oltretomba</w:t>
      </w:r>
      <w:r w:rsidR="005B40AA" w:rsidRPr="00ED0CBE">
        <w:rPr>
          <w:rFonts w:ascii="Arial" w:hAnsi="Arial" w:cs="Arial"/>
        </w:rPr>
        <w:t xml:space="preserve">, dove –comunque- erano “temporaneamente </w:t>
      </w:r>
      <w:r w:rsidR="00CD61AA" w:rsidRPr="00ED0CBE">
        <w:rPr>
          <w:rFonts w:ascii="Arial" w:hAnsi="Arial" w:cs="Arial"/>
        </w:rPr>
        <w:t xml:space="preserve">come </w:t>
      </w:r>
      <w:r w:rsidR="005B40AA" w:rsidRPr="00ED0CBE">
        <w:rPr>
          <w:rFonts w:ascii="Arial" w:hAnsi="Arial" w:cs="Arial"/>
        </w:rPr>
        <w:t>prigionieri” essendo impediti di essere davanti a Dio!</w:t>
      </w:r>
    </w:p>
    <w:p w:rsidR="005B40AA" w:rsidRPr="00ED0CBE" w:rsidRDefault="005B40AA" w:rsidP="00B97590">
      <w:pPr>
        <w:ind w:left="2160"/>
        <w:jc w:val="both"/>
        <w:rPr>
          <w:rFonts w:ascii="Arial" w:hAnsi="Arial" w:cs="Arial"/>
        </w:rPr>
      </w:pPr>
      <w:r w:rsidRPr="00ED0CBE">
        <w:rPr>
          <w:rFonts w:ascii="Arial" w:hAnsi="Arial" w:cs="Arial"/>
        </w:rPr>
        <w:t xml:space="preserve">Perché non potevano ancora essere davanti a Dio? –Perché è impossibile che l’uomo –anche se Credente- si presenti davanti a Dio prima </w:t>
      </w:r>
      <w:r w:rsidR="008F2084" w:rsidRPr="00ED0CBE">
        <w:rPr>
          <w:rFonts w:ascii="Arial" w:hAnsi="Arial" w:cs="Arial"/>
        </w:rPr>
        <w:t xml:space="preserve">e/o senza </w:t>
      </w:r>
      <w:r w:rsidRPr="00ED0CBE">
        <w:rPr>
          <w:rFonts w:ascii="Arial" w:hAnsi="Arial" w:cs="Arial"/>
        </w:rPr>
        <w:t xml:space="preserve">che Cristo </w:t>
      </w:r>
      <w:r w:rsidR="008F2084" w:rsidRPr="00ED0CBE">
        <w:rPr>
          <w:rFonts w:ascii="Arial" w:hAnsi="Arial" w:cs="Arial"/>
        </w:rPr>
        <w:t>abbia offerto</w:t>
      </w:r>
      <w:r w:rsidRPr="00ED0CBE">
        <w:rPr>
          <w:rFonts w:ascii="Arial" w:hAnsi="Arial" w:cs="Arial"/>
        </w:rPr>
        <w:t xml:space="preserve"> la Sua vita in riscatto</w:t>
      </w:r>
      <w:r w:rsidR="008F2084" w:rsidRPr="00ED0CBE">
        <w:rPr>
          <w:rFonts w:ascii="Arial" w:hAnsi="Arial" w:cs="Arial"/>
        </w:rPr>
        <w:t xml:space="preserve"> espiatorio</w:t>
      </w:r>
      <w:r w:rsidRPr="00ED0CBE">
        <w:rPr>
          <w:rFonts w:ascii="Arial" w:hAnsi="Arial" w:cs="Arial"/>
        </w:rPr>
        <w:t>: fino a quel tempo non era ancora accaduto, ma ora ecco che Cristo vi giunge e questo significa che è finito il lungo tempo della prigionia.</w:t>
      </w:r>
    </w:p>
    <w:p w:rsidR="00D51990" w:rsidRPr="00ED0CBE" w:rsidRDefault="00D51990" w:rsidP="00B97590">
      <w:pPr>
        <w:ind w:left="2832"/>
        <w:jc w:val="both"/>
        <w:rPr>
          <w:rFonts w:ascii="Arial" w:hAnsi="Arial" w:cs="Arial"/>
          <w:i/>
        </w:rPr>
      </w:pPr>
      <w:r w:rsidRPr="00ED0CBE">
        <w:rPr>
          <w:rFonts w:ascii="Arial" w:hAnsi="Arial" w:cs="Arial"/>
          <w:i/>
        </w:rPr>
        <w:t>Egli è per questo che è detto: Salito in alto, egli ha menato in cattività un gran numero di prigioni ed ha fatto dei doni agli uomini. - Ef 4:8</w:t>
      </w:r>
    </w:p>
    <w:p w:rsidR="00610F1E" w:rsidRPr="00ED0CBE" w:rsidRDefault="00610F1E" w:rsidP="00B97590">
      <w:pPr>
        <w:pStyle w:val="Paragrafoelenco"/>
        <w:numPr>
          <w:ilvl w:val="2"/>
          <w:numId w:val="1"/>
        </w:numPr>
        <w:jc w:val="both"/>
        <w:rPr>
          <w:rFonts w:ascii="Arial" w:hAnsi="Arial" w:cs="Arial"/>
        </w:rPr>
      </w:pPr>
      <w:r w:rsidRPr="00ED0CBE">
        <w:rPr>
          <w:rFonts w:ascii="Arial" w:hAnsi="Arial" w:cs="Arial"/>
        </w:rPr>
        <w:lastRenderedPageBreak/>
        <w:t>E l’altra sezione? Gesù si occupò anche dei perduti e ivi andò a predicare per annunciare che l’opera della salvezza era stata compiuta</w:t>
      </w:r>
      <w:r w:rsidR="00D51990" w:rsidRPr="00ED0CBE">
        <w:rPr>
          <w:rFonts w:ascii="Arial" w:hAnsi="Arial" w:cs="Arial"/>
        </w:rPr>
        <w:t>,</w:t>
      </w:r>
      <w:r w:rsidRPr="00ED0CBE">
        <w:rPr>
          <w:rFonts w:ascii="Arial" w:hAnsi="Arial" w:cs="Arial"/>
        </w:rPr>
        <w:t xml:space="preserve"> il loro giudizio di tormenti era diventato definitivo/eterno!</w:t>
      </w:r>
      <w:r w:rsidR="00D51990" w:rsidRPr="00ED0CBE">
        <w:rPr>
          <w:rFonts w:ascii="Arial" w:hAnsi="Arial" w:cs="Arial"/>
        </w:rPr>
        <w:t xml:space="preserve"> </w:t>
      </w:r>
      <w:r w:rsidR="00CD61AA" w:rsidRPr="00ED0CBE">
        <w:rPr>
          <w:rFonts w:ascii="Arial" w:hAnsi="Arial" w:cs="Arial"/>
        </w:rPr>
        <w:t>Come detto, s</w:t>
      </w:r>
      <w:r w:rsidR="00D51990" w:rsidRPr="00ED0CBE">
        <w:rPr>
          <w:rFonts w:ascii="Arial" w:hAnsi="Arial" w:cs="Arial"/>
        </w:rPr>
        <w:t>i deve escludere che vi sia andato a portare una seconda possibilità di salvezza e lo stesso si deve escludere circa il purgatorio che è solo invenzione umana</w:t>
      </w:r>
      <w:r w:rsidR="008F2084" w:rsidRPr="00ED0CBE">
        <w:rPr>
          <w:rFonts w:ascii="Arial" w:hAnsi="Arial" w:cs="Arial"/>
        </w:rPr>
        <w:t xml:space="preserve"> ed eretica</w:t>
      </w:r>
      <w:r w:rsidR="00D51990" w:rsidRPr="00ED0CBE">
        <w:rPr>
          <w:rFonts w:ascii="Arial" w:hAnsi="Arial" w:cs="Arial"/>
        </w:rPr>
        <w:t>!</w:t>
      </w:r>
    </w:p>
    <w:p w:rsidR="00D51990" w:rsidRPr="00ED0CBE" w:rsidRDefault="00D51990" w:rsidP="00B97590">
      <w:pPr>
        <w:ind w:left="708"/>
        <w:jc w:val="both"/>
        <w:rPr>
          <w:rFonts w:ascii="Arial" w:hAnsi="Arial" w:cs="Arial"/>
        </w:rPr>
      </w:pPr>
      <w:r w:rsidRPr="00ED0CBE">
        <w:rPr>
          <w:rFonts w:ascii="Arial" w:hAnsi="Arial" w:cs="Arial"/>
        </w:rPr>
        <w:t xml:space="preserve">Insomma, la notizia che l’Opera fosse già compiuta fu saputa da tutti, persino nell’oltretomba: </w:t>
      </w:r>
    </w:p>
    <w:p w:rsidR="00D51990" w:rsidRPr="00ED0CBE" w:rsidRDefault="00D51990" w:rsidP="00927743">
      <w:pPr>
        <w:pStyle w:val="Paragrafoelenco"/>
        <w:numPr>
          <w:ilvl w:val="0"/>
          <w:numId w:val="26"/>
        </w:numPr>
        <w:jc w:val="both"/>
        <w:rPr>
          <w:rFonts w:ascii="Arial" w:hAnsi="Arial" w:cs="Arial"/>
        </w:rPr>
      </w:pPr>
      <w:r w:rsidRPr="00ED0CBE">
        <w:rPr>
          <w:rFonts w:ascii="Arial" w:hAnsi="Arial" w:cs="Arial"/>
        </w:rPr>
        <w:t>i perduti se ne addolorarono avendo la conferma che il loro tormento fosse orm</w:t>
      </w:r>
      <w:r w:rsidR="008F2084" w:rsidRPr="00ED0CBE">
        <w:rPr>
          <w:rFonts w:ascii="Arial" w:hAnsi="Arial" w:cs="Arial"/>
        </w:rPr>
        <w:t>a</w:t>
      </w:r>
      <w:r w:rsidRPr="00ED0CBE">
        <w:rPr>
          <w:rFonts w:ascii="Arial" w:hAnsi="Arial" w:cs="Arial"/>
        </w:rPr>
        <w:t>i definit</w:t>
      </w:r>
      <w:r w:rsidR="008F2084" w:rsidRPr="00ED0CBE">
        <w:rPr>
          <w:rFonts w:ascii="Arial" w:hAnsi="Arial" w:cs="Arial"/>
        </w:rPr>
        <w:t>ivo</w:t>
      </w:r>
      <w:r w:rsidRPr="00ED0CBE">
        <w:rPr>
          <w:rFonts w:ascii="Arial" w:hAnsi="Arial" w:cs="Arial"/>
        </w:rPr>
        <w:t>.</w:t>
      </w:r>
    </w:p>
    <w:p w:rsidR="00D51990" w:rsidRPr="00ED0CBE" w:rsidRDefault="00D51990" w:rsidP="00927743">
      <w:pPr>
        <w:pStyle w:val="Paragrafoelenco"/>
        <w:numPr>
          <w:ilvl w:val="0"/>
          <w:numId w:val="26"/>
        </w:numPr>
        <w:jc w:val="both"/>
        <w:rPr>
          <w:rFonts w:ascii="Arial" w:hAnsi="Arial" w:cs="Arial"/>
        </w:rPr>
      </w:pPr>
      <w:r w:rsidRPr="00ED0CBE">
        <w:rPr>
          <w:rFonts w:ascii="Arial" w:hAnsi="Arial" w:cs="Arial"/>
        </w:rPr>
        <w:t>I salvati se ne rallegrarono avendo la conferma delle profezie a cui avevano creduto.</w:t>
      </w:r>
    </w:p>
    <w:p w:rsidR="00066123" w:rsidRPr="00ED0CBE" w:rsidRDefault="00A81F65" w:rsidP="00B97590">
      <w:pPr>
        <w:ind w:left="708"/>
        <w:jc w:val="both"/>
        <w:rPr>
          <w:rFonts w:ascii="Arial" w:hAnsi="Arial" w:cs="Arial"/>
        </w:rPr>
      </w:pPr>
      <w:r w:rsidRPr="00ED0CBE">
        <w:rPr>
          <w:rFonts w:ascii="Arial" w:hAnsi="Arial" w:cs="Arial"/>
        </w:rPr>
        <w:t xml:space="preserve">Che sia così si evince dal fatto che poco prima è detto: </w:t>
      </w:r>
    </w:p>
    <w:p w:rsidR="008F2084" w:rsidRPr="00ED0CBE" w:rsidRDefault="00A81F65" w:rsidP="00B97590">
      <w:pPr>
        <w:ind w:left="1416"/>
        <w:jc w:val="both"/>
        <w:rPr>
          <w:rFonts w:ascii="Arial" w:hAnsi="Arial" w:cs="Arial"/>
          <w:i/>
        </w:rPr>
      </w:pPr>
      <w:r w:rsidRPr="00ED0CBE">
        <w:rPr>
          <w:rFonts w:ascii="Arial" w:hAnsi="Arial" w:cs="Arial"/>
          <w:i/>
        </w:rPr>
        <w:t xml:space="preserve">“Essi [quelli che dicono male di noi] renderanno ragione a colui ch’è pronto a giudicare i vivi ed i morti” (1Pie 4:5), </w:t>
      </w:r>
      <w:r w:rsidRPr="00ED0CBE">
        <w:rPr>
          <w:rFonts w:ascii="Arial" w:hAnsi="Arial" w:cs="Arial"/>
        </w:rPr>
        <w:t>ed anche:</w:t>
      </w:r>
      <w:r w:rsidRPr="00ED0CBE">
        <w:rPr>
          <w:rFonts w:ascii="Arial" w:hAnsi="Arial" w:cs="Arial"/>
          <w:i/>
        </w:rPr>
        <w:t xml:space="preserve"> “</w:t>
      </w:r>
      <w:r w:rsidR="008F2084" w:rsidRPr="00ED0CBE">
        <w:rPr>
          <w:rFonts w:ascii="Arial" w:hAnsi="Arial" w:cs="Arial"/>
          <w:i/>
        </w:rPr>
        <w:t>p</w:t>
      </w:r>
      <w:r w:rsidRPr="00ED0CBE">
        <w:rPr>
          <w:rFonts w:ascii="Arial" w:hAnsi="Arial" w:cs="Arial"/>
          <w:i/>
        </w:rPr>
        <w:t xml:space="preserve">oiché per questo è stato annunziato l’Evangelo anche ai morti …" (1Pie 4:6). </w:t>
      </w:r>
    </w:p>
    <w:p w:rsidR="00A81F65" w:rsidRPr="00ED0CBE" w:rsidRDefault="00A81F65" w:rsidP="00B97590">
      <w:pPr>
        <w:ind w:left="708"/>
        <w:jc w:val="both"/>
        <w:rPr>
          <w:rFonts w:ascii="Arial" w:hAnsi="Arial" w:cs="Arial"/>
        </w:rPr>
      </w:pPr>
      <w:r w:rsidRPr="00ED0CBE">
        <w:rPr>
          <w:rFonts w:ascii="Arial" w:hAnsi="Arial" w:cs="Arial"/>
        </w:rPr>
        <w:t xml:space="preserve">Come dire: ‘Dio è pronto a giudicare anche i morti (e non solo i vivi) che </w:t>
      </w:r>
      <w:r w:rsidR="008F2084" w:rsidRPr="00ED0CBE">
        <w:rPr>
          <w:rFonts w:ascii="Arial" w:hAnsi="Arial" w:cs="Arial"/>
        </w:rPr>
        <w:t>-</w:t>
      </w:r>
      <w:r w:rsidRPr="00ED0CBE">
        <w:rPr>
          <w:rFonts w:ascii="Arial" w:hAnsi="Arial" w:cs="Arial"/>
        </w:rPr>
        <w:t>anche se non sono più sulla terra</w:t>
      </w:r>
      <w:r w:rsidR="008F2084" w:rsidRPr="00ED0CBE">
        <w:rPr>
          <w:rFonts w:ascii="Arial" w:hAnsi="Arial" w:cs="Arial"/>
        </w:rPr>
        <w:t>-</w:t>
      </w:r>
      <w:r w:rsidRPr="00ED0CBE">
        <w:rPr>
          <w:rFonts w:ascii="Arial" w:hAnsi="Arial" w:cs="Arial"/>
        </w:rPr>
        <w:t xml:space="preserve"> non sfuggiranno affatto al giudizio di Dio perché essi continuano a vivere, tanto è vero che a dimostrazione di ciò c’è la predicazione che Gesù Cristo fece – tra la Sua morte e la Sua resurrezione - anche ai morti’. </w:t>
      </w:r>
    </w:p>
    <w:p w:rsidR="00A81F65" w:rsidRPr="00ED0CBE" w:rsidRDefault="00A81F65" w:rsidP="00B97590">
      <w:pPr>
        <w:ind w:left="567"/>
        <w:jc w:val="both"/>
        <w:rPr>
          <w:rFonts w:ascii="Arial" w:hAnsi="Arial" w:cs="Arial"/>
        </w:rPr>
      </w:pPr>
    </w:p>
    <w:p w:rsidR="00A81F65" w:rsidRPr="00ED0CBE" w:rsidRDefault="00796160" w:rsidP="00B97590">
      <w:pPr>
        <w:ind w:left="567"/>
        <w:jc w:val="both"/>
        <w:rPr>
          <w:rFonts w:ascii="Arial" w:hAnsi="Arial" w:cs="Arial"/>
          <w:b/>
        </w:rPr>
      </w:pPr>
      <w:r w:rsidRPr="00ED0CBE">
        <w:rPr>
          <w:rFonts w:ascii="Arial" w:hAnsi="Arial" w:cs="Arial"/>
          <w:b/>
        </w:rPr>
        <w:t>PRECISAZIONI</w:t>
      </w:r>
      <w:r w:rsidR="00A81F65" w:rsidRPr="00ED0CBE">
        <w:rPr>
          <w:rFonts w:ascii="Arial" w:hAnsi="Arial" w:cs="Arial"/>
          <w:b/>
        </w:rPr>
        <w:t xml:space="preserve"> </w:t>
      </w:r>
    </w:p>
    <w:p w:rsidR="008F2084" w:rsidRPr="00ED0CBE" w:rsidRDefault="00CD61AA" w:rsidP="00B97590">
      <w:pPr>
        <w:ind w:left="567"/>
        <w:jc w:val="both"/>
        <w:rPr>
          <w:rFonts w:ascii="Arial" w:hAnsi="Arial" w:cs="Arial"/>
        </w:rPr>
      </w:pPr>
      <w:r w:rsidRPr="00ED0CBE">
        <w:rPr>
          <w:rFonts w:ascii="Arial" w:hAnsi="Arial" w:cs="Arial"/>
        </w:rPr>
        <w:t>Torno di nuovo a dire che q</w:t>
      </w:r>
      <w:r w:rsidR="00A81F65" w:rsidRPr="00ED0CBE">
        <w:rPr>
          <w:rFonts w:ascii="Arial" w:hAnsi="Arial" w:cs="Arial"/>
        </w:rPr>
        <w:t xml:space="preserve">ueste parole di Pietro non significano che dopo la morte ci sia un’altra opportunità per gli empi di ravvedersi e di credere al Vangelo </w:t>
      </w:r>
      <w:r w:rsidRPr="00ED0CBE">
        <w:rPr>
          <w:rFonts w:ascii="Arial" w:hAnsi="Arial" w:cs="Arial"/>
        </w:rPr>
        <w:t>–</w:t>
      </w:r>
      <w:r w:rsidR="00A81F65" w:rsidRPr="00ED0CBE">
        <w:rPr>
          <w:rFonts w:ascii="Arial" w:hAnsi="Arial" w:cs="Arial"/>
        </w:rPr>
        <w:t>come</w:t>
      </w:r>
      <w:r w:rsidRPr="00ED0CBE">
        <w:rPr>
          <w:rFonts w:ascii="Arial" w:hAnsi="Arial" w:cs="Arial"/>
        </w:rPr>
        <w:t>,</w:t>
      </w:r>
      <w:r w:rsidR="00A81F65" w:rsidRPr="00ED0CBE">
        <w:rPr>
          <w:rFonts w:ascii="Arial" w:hAnsi="Arial" w:cs="Arial"/>
        </w:rPr>
        <w:t xml:space="preserve"> per esempio</w:t>
      </w:r>
      <w:r w:rsidRPr="00ED0CBE">
        <w:rPr>
          <w:rFonts w:ascii="Arial" w:hAnsi="Arial" w:cs="Arial"/>
        </w:rPr>
        <w:t>,</w:t>
      </w:r>
      <w:r w:rsidR="00A81F65" w:rsidRPr="00ED0CBE">
        <w:rPr>
          <w:rFonts w:ascii="Arial" w:hAnsi="Arial" w:cs="Arial"/>
        </w:rPr>
        <w:t xml:space="preserve"> </w:t>
      </w:r>
      <w:r w:rsidR="008F2084" w:rsidRPr="00ED0CBE">
        <w:rPr>
          <w:rFonts w:ascii="Arial" w:hAnsi="Arial" w:cs="Arial"/>
        </w:rPr>
        <w:t>dicono</w:t>
      </w:r>
      <w:r w:rsidR="00A81F65" w:rsidRPr="00ED0CBE">
        <w:rPr>
          <w:rFonts w:ascii="Arial" w:hAnsi="Arial" w:cs="Arial"/>
        </w:rPr>
        <w:t xml:space="preserve"> i Mormoni (per loro sarebbero i missionari mormoni che vanno a predicare il Vangelo a coloro che sono nel carcere sotterraneo) che hanno preso proprio queste parole di Pietro per sostenere quest</w:t>
      </w:r>
      <w:r w:rsidR="008F2084" w:rsidRPr="00ED0CBE">
        <w:rPr>
          <w:rFonts w:ascii="Arial" w:hAnsi="Arial" w:cs="Arial"/>
        </w:rPr>
        <w:t>a diabolica dottrina.</w:t>
      </w:r>
    </w:p>
    <w:p w:rsidR="008F2084" w:rsidRPr="00ED0CBE" w:rsidRDefault="008F2084" w:rsidP="00B97590">
      <w:pPr>
        <w:ind w:left="567"/>
        <w:jc w:val="both"/>
        <w:rPr>
          <w:rFonts w:ascii="Arial" w:hAnsi="Arial" w:cs="Arial"/>
        </w:rPr>
      </w:pPr>
      <w:r w:rsidRPr="00ED0CBE">
        <w:rPr>
          <w:rFonts w:ascii="Arial" w:hAnsi="Arial" w:cs="Arial"/>
        </w:rPr>
        <w:t>N</w:t>
      </w:r>
      <w:r w:rsidR="00A81F65" w:rsidRPr="00ED0CBE">
        <w:rPr>
          <w:rFonts w:ascii="Arial" w:hAnsi="Arial" w:cs="Arial"/>
        </w:rPr>
        <w:t xml:space="preserve">essuno v’inganni in </w:t>
      </w:r>
      <w:r w:rsidRPr="00ED0CBE">
        <w:rPr>
          <w:rFonts w:ascii="Arial" w:hAnsi="Arial" w:cs="Arial"/>
        </w:rPr>
        <w:t>alcuna</w:t>
      </w:r>
      <w:r w:rsidR="00A81F65" w:rsidRPr="00ED0CBE">
        <w:rPr>
          <w:rFonts w:ascii="Arial" w:hAnsi="Arial" w:cs="Arial"/>
        </w:rPr>
        <w:t xml:space="preserve"> maniera</w:t>
      </w:r>
      <w:r w:rsidRPr="00ED0CBE">
        <w:rPr>
          <w:rFonts w:ascii="Arial" w:hAnsi="Arial" w:cs="Arial"/>
        </w:rPr>
        <w:t xml:space="preserve"> </w:t>
      </w:r>
      <w:r w:rsidR="00A81F65" w:rsidRPr="00ED0CBE">
        <w:rPr>
          <w:rFonts w:ascii="Arial" w:hAnsi="Arial" w:cs="Arial"/>
        </w:rPr>
        <w:t>perchè per chi muore nei suoi peccati non c’è più alcuna</w:t>
      </w:r>
      <w:r w:rsidRPr="00ED0CBE">
        <w:rPr>
          <w:rFonts w:ascii="Arial" w:hAnsi="Arial" w:cs="Arial"/>
        </w:rPr>
        <w:t xml:space="preserve"> possibilità di essere salvato: e</w:t>
      </w:r>
      <w:r w:rsidR="00A81F65" w:rsidRPr="00ED0CBE">
        <w:rPr>
          <w:rFonts w:ascii="Arial" w:hAnsi="Arial" w:cs="Arial"/>
        </w:rPr>
        <w:t xml:space="preserve">gli muore carico dei peccati e se ne va nel fuoco dell’Ades dove attenderà il giorno del giudizio, </w:t>
      </w:r>
      <w:r w:rsidR="00796160" w:rsidRPr="00ED0CBE">
        <w:rPr>
          <w:rFonts w:ascii="Arial" w:hAnsi="Arial" w:cs="Arial"/>
        </w:rPr>
        <w:t>quando</w:t>
      </w:r>
      <w:r w:rsidR="00A81F65" w:rsidRPr="00ED0CBE">
        <w:rPr>
          <w:rFonts w:ascii="Arial" w:hAnsi="Arial" w:cs="Arial"/>
        </w:rPr>
        <w:t xml:space="preserve"> risorgerà e comparirà davanti al trono di Dio per essere giudicato secondo le sue opere</w:t>
      </w:r>
      <w:r w:rsidRPr="00ED0CBE">
        <w:rPr>
          <w:rFonts w:ascii="Arial" w:hAnsi="Arial" w:cs="Arial"/>
        </w:rPr>
        <w:t xml:space="preserve"> (per le quali pensava di essere salvato!)</w:t>
      </w:r>
      <w:r w:rsidR="00A81F65" w:rsidRPr="00ED0CBE">
        <w:rPr>
          <w:rFonts w:ascii="Arial" w:hAnsi="Arial" w:cs="Arial"/>
        </w:rPr>
        <w:t xml:space="preserve"> e gettato nello stagno ardente di fuoco e di zolfo, che è il fuoco </w:t>
      </w:r>
      <w:r w:rsidR="00796160" w:rsidRPr="00ED0CBE">
        <w:rPr>
          <w:rFonts w:ascii="Arial" w:hAnsi="Arial" w:cs="Arial"/>
        </w:rPr>
        <w:t xml:space="preserve">del tormento </w:t>
      </w:r>
      <w:r w:rsidR="00A81F65" w:rsidRPr="00ED0CBE">
        <w:rPr>
          <w:rFonts w:ascii="Arial" w:hAnsi="Arial" w:cs="Arial"/>
        </w:rPr>
        <w:t>eterno.</w:t>
      </w:r>
    </w:p>
    <w:p w:rsidR="008F2084" w:rsidRPr="00ED0CBE" w:rsidRDefault="00A81F65" w:rsidP="00B97590">
      <w:pPr>
        <w:ind w:left="567"/>
        <w:jc w:val="both"/>
        <w:rPr>
          <w:rFonts w:ascii="Arial" w:hAnsi="Arial" w:cs="Arial"/>
        </w:rPr>
      </w:pPr>
      <w:r w:rsidRPr="00ED0CBE">
        <w:rPr>
          <w:rFonts w:ascii="Arial" w:hAnsi="Arial" w:cs="Arial"/>
        </w:rPr>
        <w:t xml:space="preserve">Dopo morti non c’è </w:t>
      </w:r>
      <w:r w:rsidR="00CD61AA" w:rsidRPr="00ED0CBE">
        <w:rPr>
          <w:rFonts w:ascii="Arial" w:hAnsi="Arial" w:cs="Arial"/>
        </w:rPr>
        <w:t>alcuna</w:t>
      </w:r>
      <w:r w:rsidRPr="00ED0CBE">
        <w:rPr>
          <w:rFonts w:ascii="Arial" w:hAnsi="Arial" w:cs="Arial"/>
        </w:rPr>
        <w:t xml:space="preserve"> possibilità di ascoltare il Vangelo </w:t>
      </w:r>
      <w:r w:rsidR="00796160" w:rsidRPr="00ED0CBE">
        <w:rPr>
          <w:rFonts w:ascii="Arial" w:hAnsi="Arial" w:cs="Arial"/>
        </w:rPr>
        <w:t>alfine di</w:t>
      </w:r>
      <w:r w:rsidRPr="00ED0CBE">
        <w:rPr>
          <w:rFonts w:ascii="Arial" w:hAnsi="Arial" w:cs="Arial"/>
        </w:rPr>
        <w:t xml:space="preserve"> credere </w:t>
      </w:r>
      <w:r w:rsidR="008F2084" w:rsidRPr="00ED0CBE">
        <w:rPr>
          <w:rFonts w:ascii="Arial" w:hAnsi="Arial" w:cs="Arial"/>
        </w:rPr>
        <w:t>per</w:t>
      </w:r>
      <w:r w:rsidRPr="00ED0CBE">
        <w:rPr>
          <w:rFonts w:ascii="Arial" w:hAnsi="Arial" w:cs="Arial"/>
        </w:rPr>
        <w:t xml:space="preserve"> essere salvati dai propri peccati</w:t>
      </w:r>
      <w:r w:rsidR="008F2084" w:rsidRPr="00ED0CBE">
        <w:rPr>
          <w:rFonts w:ascii="Arial" w:hAnsi="Arial" w:cs="Arial"/>
        </w:rPr>
        <w:t>:</w:t>
      </w:r>
      <w:r w:rsidRPr="00ED0CBE">
        <w:rPr>
          <w:rFonts w:ascii="Arial" w:hAnsi="Arial" w:cs="Arial"/>
        </w:rPr>
        <w:t xml:space="preserve"> </w:t>
      </w:r>
      <w:r w:rsidR="008F2084" w:rsidRPr="00ED0CBE">
        <w:rPr>
          <w:rFonts w:ascii="Arial" w:hAnsi="Arial" w:cs="Arial"/>
        </w:rPr>
        <w:t>è</w:t>
      </w:r>
      <w:r w:rsidRPr="00ED0CBE">
        <w:rPr>
          <w:rFonts w:ascii="Arial" w:hAnsi="Arial" w:cs="Arial"/>
        </w:rPr>
        <w:t xml:space="preserve"> scritto: </w:t>
      </w:r>
    </w:p>
    <w:p w:rsidR="008F2084" w:rsidRPr="00ED0CBE" w:rsidRDefault="00A81F65" w:rsidP="00927743">
      <w:pPr>
        <w:pStyle w:val="Paragrafoelenco"/>
        <w:numPr>
          <w:ilvl w:val="0"/>
          <w:numId w:val="27"/>
        </w:numPr>
        <w:jc w:val="both"/>
        <w:rPr>
          <w:rFonts w:ascii="Arial" w:hAnsi="Arial" w:cs="Arial"/>
          <w:i/>
        </w:rPr>
      </w:pPr>
      <w:r w:rsidRPr="00ED0CBE">
        <w:rPr>
          <w:rFonts w:ascii="Arial" w:hAnsi="Arial" w:cs="Arial"/>
          <w:i/>
        </w:rPr>
        <w:t xml:space="preserve">“Chi non avrà creduto, sarà condannato” (Marco 16:16), </w:t>
      </w:r>
    </w:p>
    <w:p w:rsidR="008F2084" w:rsidRPr="00ED0CBE" w:rsidRDefault="00A81F65" w:rsidP="00927743">
      <w:pPr>
        <w:pStyle w:val="Paragrafoelenco"/>
        <w:numPr>
          <w:ilvl w:val="0"/>
          <w:numId w:val="27"/>
        </w:numPr>
        <w:jc w:val="both"/>
        <w:rPr>
          <w:rFonts w:ascii="Arial" w:hAnsi="Arial" w:cs="Arial"/>
        </w:rPr>
      </w:pPr>
      <w:r w:rsidRPr="00ED0CBE">
        <w:rPr>
          <w:rFonts w:ascii="Arial" w:hAnsi="Arial" w:cs="Arial"/>
          <w:i/>
        </w:rPr>
        <w:t>“Chi rifiuta di credere al Figliuolo non vedrà la vita, ma l’ira di Dio resta sopra lui” (Gio</w:t>
      </w:r>
      <w:r w:rsidR="00796160" w:rsidRPr="00ED0CBE">
        <w:rPr>
          <w:rFonts w:ascii="Arial" w:hAnsi="Arial" w:cs="Arial"/>
          <w:i/>
        </w:rPr>
        <w:t xml:space="preserve"> </w:t>
      </w:r>
      <w:r w:rsidRPr="00ED0CBE">
        <w:rPr>
          <w:rFonts w:ascii="Arial" w:hAnsi="Arial" w:cs="Arial"/>
          <w:i/>
        </w:rPr>
        <w:t>3:36).</w:t>
      </w:r>
      <w:r w:rsidRPr="00ED0CBE">
        <w:rPr>
          <w:rFonts w:ascii="Arial" w:hAnsi="Arial" w:cs="Arial"/>
        </w:rPr>
        <w:t xml:space="preserve"> </w:t>
      </w:r>
    </w:p>
    <w:p w:rsidR="00A81F65" w:rsidRPr="00ED0CBE" w:rsidRDefault="00A81F65" w:rsidP="00B97590">
      <w:pPr>
        <w:ind w:left="567"/>
        <w:jc w:val="both"/>
        <w:rPr>
          <w:rFonts w:ascii="Arial" w:hAnsi="Arial" w:cs="Arial"/>
        </w:rPr>
      </w:pPr>
      <w:r w:rsidRPr="00ED0CBE">
        <w:rPr>
          <w:rFonts w:ascii="Arial" w:hAnsi="Arial" w:cs="Arial"/>
        </w:rPr>
        <w:t xml:space="preserve">Per questa ragione dunque, perchè siamo ben consci che la Scrittura non ammette per i peccatori una seconda possibilità di salvezza dopo </w:t>
      </w:r>
      <w:r w:rsidR="008F2084" w:rsidRPr="00ED0CBE">
        <w:rPr>
          <w:rFonts w:ascii="Arial" w:hAnsi="Arial" w:cs="Arial"/>
        </w:rPr>
        <w:t>l</w:t>
      </w:r>
      <w:r w:rsidR="00CD61AA" w:rsidRPr="00ED0CBE">
        <w:rPr>
          <w:rFonts w:ascii="Arial" w:hAnsi="Arial" w:cs="Arial"/>
        </w:rPr>
        <w:t>a</w:t>
      </w:r>
      <w:r w:rsidR="008F2084" w:rsidRPr="00ED0CBE">
        <w:rPr>
          <w:rFonts w:ascii="Arial" w:hAnsi="Arial" w:cs="Arial"/>
        </w:rPr>
        <w:t xml:space="preserve"> </w:t>
      </w:r>
      <w:r w:rsidRPr="00ED0CBE">
        <w:rPr>
          <w:rFonts w:ascii="Arial" w:hAnsi="Arial" w:cs="Arial"/>
        </w:rPr>
        <w:t>mort</w:t>
      </w:r>
      <w:r w:rsidR="008F2084" w:rsidRPr="00ED0CBE">
        <w:rPr>
          <w:rFonts w:ascii="Arial" w:hAnsi="Arial" w:cs="Arial"/>
        </w:rPr>
        <w:t>e</w:t>
      </w:r>
      <w:r w:rsidRPr="00ED0CBE">
        <w:rPr>
          <w:rFonts w:ascii="Arial" w:hAnsi="Arial" w:cs="Arial"/>
        </w:rPr>
        <w:t>, esortiamo e scongiuriamo gli uomini a salvarsi da questa perversa generazione</w:t>
      </w:r>
      <w:r w:rsidR="00796160" w:rsidRPr="00ED0CBE">
        <w:rPr>
          <w:rFonts w:ascii="Arial" w:hAnsi="Arial" w:cs="Arial"/>
        </w:rPr>
        <w:t xml:space="preserve"> oggi, mentre sono in vita: poi, dove </w:t>
      </w:r>
      <w:r w:rsidR="00CD61AA" w:rsidRPr="00ED0CBE">
        <w:rPr>
          <w:rFonts w:ascii="Arial" w:hAnsi="Arial" w:cs="Arial"/>
        </w:rPr>
        <w:t xml:space="preserve">l’albero </w:t>
      </w:r>
      <w:r w:rsidR="00796160" w:rsidRPr="00ED0CBE">
        <w:rPr>
          <w:rFonts w:ascii="Arial" w:hAnsi="Arial" w:cs="Arial"/>
        </w:rPr>
        <w:t>cade lì resta!</w:t>
      </w:r>
    </w:p>
    <w:p w:rsidR="00796160" w:rsidRPr="00ED0CBE" w:rsidRDefault="00796160" w:rsidP="00B97590">
      <w:pPr>
        <w:ind w:left="1416"/>
        <w:jc w:val="both"/>
        <w:rPr>
          <w:rFonts w:ascii="Arial" w:hAnsi="Arial" w:cs="Arial"/>
          <w:i/>
        </w:rPr>
      </w:pPr>
      <w:r w:rsidRPr="00ED0CBE">
        <w:rPr>
          <w:rFonts w:ascii="Arial" w:hAnsi="Arial" w:cs="Arial"/>
          <w:i/>
        </w:rPr>
        <w:t>se un albero cade verso il sud o verso il nord, dove cade, quivi resta. - Ec 11:3</w:t>
      </w:r>
    </w:p>
    <w:p w:rsidR="008F2084" w:rsidRPr="00ED0CBE" w:rsidRDefault="00A81F65" w:rsidP="00B97590">
      <w:pPr>
        <w:ind w:left="567"/>
        <w:jc w:val="both"/>
        <w:rPr>
          <w:rFonts w:ascii="Arial" w:hAnsi="Arial" w:cs="Arial"/>
        </w:rPr>
      </w:pPr>
      <w:r w:rsidRPr="00ED0CBE">
        <w:rPr>
          <w:rFonts w:ascii="Arial" w:hAnsi="Arial" w:cs="Arial"/>
        </w:rPr>
        <w:t xml:space="preserve">Che cosa significa allora </w:t>
      </w:r>
      <w:r w:rsidRPr="00ED0CBE">
        <w:rPr>
          <w:rFonts w:ascii="Arial" w:hAnsi="Arial" w:cs="Arial"/>
          <w:i/>
        </w:rPr>
        <w:t>"</w:t>
      </w:r>
      <w:r w:rsidR="008F2084" w:rsidRPr="00ED0CBE">
        <w:rPr>
          <w:rFonts w:ascii="Arial" w:hAnsi="Arial" w:cs="Arial"/>
          <w:i/>
        </w:rPr>
        <w:t>o</w:t>
      </w:r>
      <w:r w:rsidRPr="00ED0CBE">
        <w:rPr>
          <w:rFonts w:ascii="Arial" w:hAnsi="Arial" w:cs="Arial"/>
          <w:i/>
        </w:rPr>
        <w:t>nde fossero bensì giudicati secondo gli uomini quanto alla carne, ma vivessero secondo Dio quanto allo spirito"?</w:t>
      </w:r>
      <w:r w:rsidRPr="00ED0CBE">
        <w:rPr>
          <w:rFonts w:ascii="Arial" w:hAnsi="Arial" w:cs="Arial"/>
        </w:rPr>
        <w:t xml:space="preserve"> </w:t>
      </w:r>
    </w:p>
    <w:p w:rsidR="008F2084" w:rsidRPr="00ED0CBE" w:rsidRDefault="008F2084" w:rsidP="00B97590">
      <w:pPr>
        <w:ind w:left="567"/>
        <w:jc w:val="both"/>
        <w:rPr>
          <w:rFonts w:ascii="Arial" w:hAnsi="Arial" w:cs="Arial"/>
        </w:rPr>
      </w:pPr>
      <w:r w:rsidRPr="00ED0CBE">
        <w:rPr>
          <w:rFonts w:ascii="Arial" w:hAnsi="Arial" w:cs="Arial"/>
        </w:rPr>
        <w:t>Ripeto la mia convinzione:</w:t>
      </w:r>
      <w:r w:rsidR="00A81F65" w:rsidRPr="00ED0CBE">
        <w:rPr>
          <w:rFonts w:ascii="Arial" w:hAnsi="Arial" w:cs="Arial"/>
        </w:rPr>
        <w:t xml:space="preserve"> questa predicazione del Vangelo </w:t>
      </w:r>
      <w:r w:rsidRPr="00ED0CBE">
        <w:rPr>
          <w:rFonts w:ascii="Arial" w:hAnsi="Arial" w:cs="Arial"/>
        </w:rPr>
        <w:t>di</w:t>
      </w:r>
      <w:r w:rsidR="00A81F65" w:rsidRPr="00ED0CBE">
        <w:rPr>
          <w:rFonts w:ascii="Arial" w:hAnsi="Arial" w:cs="Arial"/>
        </w:rPr>
        <w:t xml:space="preserve"> Gesù negli inferi </w:t>
      </w:r>
      <w:r w:rsidR="00CD61AA" w:rsidRPr="00ED0CBE">
        <w:rPr>
          <w:rFonts w:ascii="Arial" w:hAnsi="Arial" w:cs="Arial"/>
        </w:rPr>
        <w:t>ai</w:t>
      </w:r>
      <w:r w:rsidR="00A81F65" w:rsidRPr="00ED0CBE">
        <w:rPr>
          <w:rFonts w:ascii="Arial" w:hAnsi="Arial" w:cs="Arial"/>
        </w:rPr>
        <w:t xml:space="preserve"> morti fu fatta per attestare ai vivi che quegli individui erano morti quanto alla carne, ma agli occhi di Dio avevano continuato a vivere </w:t>
      </w:r>
      <w:r w:rsidRPr="00ED0CBE">
        <w:rPr>
          <w:rFonts w:ascii="Arial" w:hAnsi="Arial" w:cs="Arial"/>
        </w:rPr>
        <w:t>perché lo spirito non muore</w:t>
      </w:r>
      <w:r w:rsidR="00A81F65" w:rsidRPr="00ED0CBE">
        <w:rPr>
          <w:rFonts w:ascii="Arial" w:hAnsi="Arial" w:cs="Arial"/>
        </w:rPr>
        <w:t xml:space="preserve">. </w:t>
      </w:r>
    </w:p>
    <w:p w:rsidR="008F2084" w:rsidRPr="00ED0CBE" w:rsidRDefault="008F2084" w:rsidP="00B97590">
      <w:pPr>
        <w:ind w:left="567"/>
        <w:jc w:val="both"/>
        <w:rPr>
          <w:rFonts w:ascii="Arial" w:hAnsi="Arial" w:cs="Arial"/>
        </w:rPr>
      </w:pPr>
      <w:r w:rsidRPr="00ED0CBE">
        <w:rPr>
          <w:rFonts w:ascii="Arial" w:hAnsi="Arial" w:cs="Arial"/>
        </w:rPr>
        <w:t>Dunque, essendo “viventi” ascoltano la loro condanna!</w:t>
      </w:r>
    </w:p>
    <w:p w:rsidR="00796160" w:rsidRPr="00ED0CBE" w:rsidRDefault="00A81F65" w:rsidP="00B97590">
      <w:pPr>
        <w:ind w:left="567"/>
        <w:jc w:val="both"/>
        <w:rPr>
          <w:rFonts w:ascii="Arial" w:hAnsi="Arial" w:cs="Arial"/>
        </w:rPr>
      </w:pPr>
      <w:r w:rsidRPr="00ED0CBE">
        <w:rPr>
          <w:rFonts w:ascii="Arial" w:hAnsi="Arial" w:cs="Arial"/>
        </w:rPr>
        <w:t xml:space="preserve">Quella predicazione di Cristo </w:t>
      </w:r>
      <w:r w:rsidR="00702D02" w:rsidRPr="00ED0CBE">
        <w:rPr>
          <w:rFonts w:ascii="Arial" w:hAnsi="Arial" w:cs="Arial"/>
        </w:rPr>
        <w:t>–</w:t>
      </w:r>
      <w:r w:rsidRPr="00ED0CBE">
        <w:rPr>
          <w:rFonts w:ascii="Arial" w:hAnsi="Arial" w:cs="Arial"/>
        </w:rPr>
        <w:t>dunque</w:t>
      </w:r>
      <w:r w:rsidR="00702D02" w:rsidRPr="00ED0CBE">
        <w:rPr>
          <w:rFonts w:ascii="Arial" w:hAnsi="Arial" w:cs="Arial"/>
        </w:rPr>
        <w:t>-</w:t>
      </w:r>
      <w:r w:rsidRPr="00ED0CBE">
        <w:rPr>
          <w:rFonts w:ascii="Arial" w:hAnsi="Arial" w:cs="Arial"/>
        </w:rPr>
        <w:t xml:space="preserve"> non aveva come </w:t>
      </w:r>
      <w:r w:rsidR="00702D02" w:rsidRPr="00ED0CBE">
        <w:rPr>
          <w:rFonts w:ascii="Arial" w:hAnsi="Arial" w:cs="Arial"/>
        </w:rPr>
        <w:t>obiettivo</w:t>
      </w:r>
      <w:r w:rsidRPr="00ED0CBE">
        <w:rPr>
          <w:rFonts w:ascii="Arial" w:hAnsi="Arial" w:cs="Arial"/>
        </w:rPr>
        <w:t xml:space="preserve"> la conversione di quei morti</w:t>
      </w:r>
      <w:r w:rsidR="00702D02" w:rsidRPr="00ED0CBE">
        <w:rPr>
          <w:rFonts w:ascii="Arial" w:hAnsi="Arial" w:cs="Arial"/>
        </w:rPr>
        <w:t>, bensì</w:t>
      </w:r>
      <w:r w:rsidR="00645C9A" w:rsidRPr="00ED0CBE">
        <w:rPr>
          <w:rFonts w:ascii="Arial" w:hAnsi="Arial" w:cs="Arial"/>
          <w:b/>
        </w:rPr>
        <w:t>…</w:t>
      </w:r>
      <w:r w:rsidR="00702D02" w:rsidRPr="00ED0CBE">
        <w:rPr>
          <w:rFonts w:ascii="Arial" w:hAnsi="Arial" w:cs="Arial"/>
        </w:rPr>
        <w:t xml:space="preserve"> </w:t>
      </w:r>
    </w:p>
    <w:p w:rsidR="00796160" w:rsidRPr="00ED0CBE" w:rsidRDefault="00702D02" w:rsidP="00927743">
      <w:pPr>
        <w:pStyle w:val="Paragrafoelenco"/>
        <w:numPr>
          <w:ilvl w:val="0"/>
          <w:numId w:val="58"/>
        </w:numPr>
        <w:jc w:val="both"/>
        <w:rPr>
          <w:rFonts w:ascii="Arial" w:hAnsi="Arial" w:cs="Arial"/>
        </w:rPr>
      </w:pPr>
      <w:r w:rsidRPr="00ED0CBE">
        <w:rPr>
          <w:rFonts w:ascii="Arial" w:hAnsi="Arial" w:cs="Arial"/>
        </w:rPr>
        <w:t>la loro conoscenza del giudizio eterno</w:t>
      </w:r>
      <w:r w:rsidR="00796160" w:rsidRPr="00ED0CBE">
        <w:rPr>
          <w:rFonts w:ascii="Arial" w:hAnsi="Arial" w:cs="Arial"/>
        </w:rPr>
        <w:t xml:space="preserve"> </w:t>
      </w:r>
    </w:p>
    <w:p w:rsidR="00702D02" w:rsidRPr="00ED0CBE" w:rsidRDefault="00796160" w:rsidP="00927743">
      <w:pPr>
        <w:pStyle w:val="Paragrafoelenco"/>
        <w:numPr>
          <w:ilvl w:val="0"/>
          <w:numId w:val="58"/>
        </w:numPr>
        <w:jc w:val="both"/>
        <w:rPr>
          <w:rFonts w:ascii="Arial" w:hAnsi="Arial" w:cs="Arial"/>
        </w:rPr>
      </w:pPr>
      <w:r w:rsidRPr="00ED0CBE">
        <w:rPr>
          <w:rFonts w:ascii="Arial" w:hAnsi="Arial" w:cs="Arial"/>
        </w:rPr>
        <w:t>il Suo trionfo sulla morte che segna una condanna eterna per chi non è Credente.</w:t>
      </w:r>
      <w:r w:rsidR="00702D02" w:rsidRPr="00ED0CBE">
        <w:rPr>
          <w:rFonts w:ascii="Arial" w:hAnsi="Arial" w:cs="Arial"/>
        </w:rPr>
        <w:t xml:space="preserve"> Giov 3.36</w:t>
      </w:r>
    </w:p>
    <w:p w:rsidR="00796160" w:rsidRPr="00ED0CBE" w:rsidRDefault="00796160" w:rsidP="00B97590">
      <w:pPr>
        <w:ind w:left="567"/>
        <w:jc w:val="both"/>
        <w:rPr>
          <w:rFonts w:ascii="Arial" w:hAnsi="Arial" w:cs="Arial"/>
        </w:rPr>
      </w:pPr>
      <w:r w:rsidRPr="00ED0CBE">
        <w:rPr>
          <w:rFonts w:ascii="Arial" w:hAnsi="Arial" w:cs="Arial"/>
        </w:rPr>
        <w:t>Lo stesso dicasi degli angeli decaduti e poi rinchiusi nell’abisso: questa “visita” di Cristo annuncerà loro il Suo trionfo con “un pubblico spettacolo” che è la croce del Calvario sulla quale “morì per la Sua debolezza trionfando poi sulla morte e sul peccato”.</w:t>
      </w:r>
    </w:p>
    <w:p w:rsidR="00796160" w:rsidRPr="00ED0CBE" w:rsidRDefault="00796160" w:rsidP="00B97590">
      <w:pPr>
        <w:ind w:left="1416"/>
        <w:jc w:val="both"/>
        <w:rPr>
          <w:rFonts w:ascii="Arial" w:hAnsi="Arial" w:cs="Arial"/>
          <w:b/>
        </w:rPr>
      </w:pPr>
      <w:r w:rsidRPr="00ED0CBE">
        <w:rPr>
          <w:rFonts w:ascii="Arial" w:hAnsi="Arial" w:cs="Arial"/>
          <w:b/>
        </w:rPr>
        <w:t xml:space="preserve">Aveva potato a termine la Sua missione… nonostante tutte le macchinazioni di satana </w:t>
      </w:r>
      <w:r w:rsidR="0080245F" w:rsidRPr="00ED0CBE">
        <w:rPr>
          <w:rFonts w:ascii="Arial" w:hAnsi="Arial" w:cs="Arial"/>
          <w:b/>
        </w:rPr>
        <w:t>per impedirlo.</w:t>
      </w:r>
    </w:p>
    <w:p w:rsidR="00702D02" w:rsidRPr="00ED0CBE" w:rsidRDefault="00A81F65" w:rsidP="00B97590">
      <w:pPr>
        <w:ind w:left="567"/>
        <w:jc w:val="both"/>
        <w:rPr>
          <w:rFonts w:ascii="Arial" w:hAnsi="Arial" w:cs="Arial"/>
        </w:rPr>
      </w:pPr>
      <w:r w:rsidRPr="00ED0CBE">
        <w:rPr>
          <w:rFonts w:ascii="Arial" w:hAnsi="Arial" w:cs="Arial"/>
        </w:rPr>
        <w:lastRenderedPageBreak/>
        <w:t xml:space="preserve">Dopo morti non c’è possibilità di credere ed essere salvati dai propri peccati. </w:t>
      </w:r>
    </w:p>
    <w:p w:rsidR="00702D02" w:rsidRPr="00ED0CBE" w:rsidRDefault="00A81F65" w:rsidP="00B97590">
      <w:pPr>
        <w:ind w:left="1416"/>
        <w:jc w:val="both"/>
        <w:rPr>
          <w:rFonts w:ascii="Arial" w:hAnsi="Arial" w:cs="Arial"/>
          <w:i/>
        </w:rPr>
      </w:pPr>
      <w:r w:rsidRPr="00ED0CBE">
        <w:rPr>
          <w:rFonts w:ascii="Arial" w:hAnsi="Arial" w:cs="Arial"/>
          <w:i/>
        </w:rPr>
        <w:t>"Chi non avrà creduto</w:t>
      </w:r>
      <w:r w:rsidR="00796160" w:rsidRPr="00ED0CBE">
        <w:rPr>
          <w:rFonts w:ascii="Arial" w:hAnsi="Arial" w:cs="Arial"/>
          <w:i/>
        </w:rPr>
        <w:t xml:space="preserve"> (sulla terra, in vita)</w:t>
      </w:r>
      <w:r w:rsidRPr="00ED0CBE">
        <w:rPr>
          <w:rFonts w:ascii="Arial" w:hAnsi="Arial" w:cs="Arial"/>
          <w:i/>
        </w:rPr>
        <w:t>, sarà condannato</w:t>
      </w:r>
      <w:r w:rsidR="00796160" w:rsidRPr="00ED0CBE">
        <w:rPr>
          <w:rFonts w:ascii="Arial" w:hAnsi="Arial" w:cs="Arial"/>
          <w:i/>
        </w:rPr>
        <w:t xml:space="preserve"> (</w:t>
      </w:r>
      <w:r w:rsidR="0082108C" w:rsidRPr="00ED0CBE">
        <w:rPr>
          <w:rFonts w:ascii="Arial" w:hAnsi="Arial" w:cs="Arial"/>
          <w:i/>
        </w:rPr>
        <w:t>al tormento eterno</w:t>
      </w:r>
      <w:r w:rsidR="00796160" w:rsidRPr="00ED0CBE">
        <w:rPr>
          <w:rFonts w:ascii="Arial" w:hAnsi="Arial" w:cs="Arial"/>
          <w:i/>
        </w:rPr>
        <w:t>)</w:t>
      </w:r>
      <w:r w:rsidRPr="00ED0CBE">
        <w:rPr>
          <w:rFonts w:ascii="Arial" w:hAnsi="Arial" w:cs="Arial"/>
          <w:i/>
        </w:rPr>
        <w:t>"</w:t>
      </w:r>
      <w:r w:rsidR="0082108C" w:rsidRPr="00ED0CBE">
        <w:rPr>
          <w:rFonts w:ascii="Arial" w:hAnsi="Arial" w:cs="Arial"/>
          <w:i/>
        </w:rPr>
        <w:t>.</w:t>
      </w:r>
      <w:r w:rsidRPr="00ED0CBE">
        <w:rPr>
          <w:rFonts w:ascii="Arial" w:hAnsi="Arial" w:cs="Arial"/>
          <w:i/>
        </w:rPr>
        <w:t xml:space="preserve"> </w:t>
      </w:r>
      <w:r w:rsidR="0082108C" w:rsidRPr="00ED0CBE">
        <w:rPr>
          <w:rFonts w:ascii="Arial" w:hAnsi="Arial" w:cs="Arial"/>
          <w:i/>
        </w:rPr>
        <w:t>M</w:t>
      </w:r>
      <w:r w:rsidRPr="00ED0CBE">
        <w:rPr>
          <w:rFonts w:ascii="Arial" w:hAnsi="Arial" w:cs="Arial"/>
          <w:i/>
        </w:rPr>
        <w:t xml:space="preserve">ar 16:16 </w:t>
      </w:r>
    </w:p>
    <w:p w:rsidR="00232885" w:rsidRPr="00ED0CBE" w:rsidRDefault="00232885" w:rsidP="00B97590">
      <w:pPr>
        <w:ind w:left="491"/>
        <w:jc w:val="both"/>
        <w:rPr>
          <w:rFonts w:ascii="Arial" w:hAnsi="Arial" w:cs="Arial"/>
        </w:rPr>
      </w:pPr>
    </w:p>
    <w:p w:rsidR="00A81F65" w:rsidRPr="00ED0CBE" w:rsidRDefault="00232885" w:rsidP="00B97590">
      <w:pPr>
        <w:ind w:left="491"/>
        <w:jc w:val="both"/>
        <w:rPr>
          <w:rFonts w:ascii="Arial" w:hAnsi="Arial" w:cs="Arial"/>
          <w:b/>
        </w:rPr>
      </w:pPr>
      <w:r w:rsidRPr="00ED0CBE">
        <w:rPr>
          <w:rFonts w:ascii="Arial" w:hAnsi="Arial" w:cs="Arial"/>
          <w:b/>
        </w:rPr>
        <w:t>Altre possibilità ermeneutiche</w:t>
      </w:r>
    </w:p>
    <w:p w:rsidR="00A81F65" w:rsidRPr="00ED0CBE" w:rsidRDefault="00A81F65" w:rsidP="00B97590">
      <w:pPr>
        <w:ind w:left="1416"/>
        <w:jc w:val="both"/>
        <w:rPr>
          <w:rFonts w:ascii="Arial" w:hAnsi="Arial" w:cs="Arial"/>
          <w:i/>
        </w:rPr>
      </w:pPr>
      <w:r w:rsidRPr="00ED0CBE">
        <w:rPr>
          <w:rFonts w:ascii="Arial" w:hAnsi="Arial" w:cs="Arial"/>
          <w:i/>
        </w:rPr>
        <w:t>“è stabilito che gli uomini muoiano una volta sola, dopo di che viene il giudizio” (Ebrei 9:27);</w:t>
      </w:r>
    </w:p>
    <w:p w:rsidR="00232885" w:rsidRPr="00ED0CBE" w:rsidRDefault="00232885" w:rsidP="00B97590">
      <w:pPr>
        <w:ind w:left="993" w:hanging="285"/>
        <w:jc w:val="both"/>
        <w:rPr>
          <w:rFonts w:ascii="Arial" w:hAnsi="Arial" w:cs="Arial"/>
        </w:rPr>
      </w:pPr>
      <w:r w:rsidRPr="00ED0CBE">
        <w:rPr>
          <w:rFonts w:ascii="Arial" w:hAnsi="Arial" w:cs="Arial"/>
        </w:rPr>
        <w:t>a</w:t>
      </w:r>
      <w:r w:rsidR="00A81F65" w:rsidRPr="00ED0CBE">
        <w:rPr>
          <w:rFonts w:ascii="Arial" w:hAnsi="Arial" w:cs="Arial"/>
        </w:rPr>
        <w:t xml:space="preserve">. Il termine “predicare”, in greco kerusso, ha nelle Scritture anche il senso di “proclamare” come in Marco 1:45: </w:t>
      </w:r>
      <w:r w:rsidR="00A81F65" w:rsidRPr="00ED0CBE">
        <w:rPr>
          <w:rFonts w:ascii="Arial" w:hAnsi="Arial" w:cs="Arial"/>
          <w:i/>
        </w:rPr>
        <w:t>“… si dette a proclamare e a divulgare il fatto …”</w:t>
      </w:r>
      <w:r w:rsidR="00A81F65" w:rsidRPr="00ED0CBE">
        <w:rPr>
          <w:rFonts w:ascii="Arial" w:hAnsi="Arial" w:cs="Arial"/>
        </w:rPr>
        <w:t>.</w:t>
      </w:r>
    </w:p>
    <w:p w:rsidR="00A81F65" w:rsidRPr="00ED0CBE" w:rsidRDefault="00A81F65" w:rsidP="00B97590">
      <w:pPr>
        <w:ind w:left="993"/>
        <w:jc w:val="both"/>
        <w:rPr>
          <w:rFonts w:ascii="Arial" w:hAnsi="Arial" w:cs="Arial"/>
        </w:rPr>
      </w:pPr>
      <w:r w:rsidRPr="00ED0CBE">
        <w:rPr>
          <w:rFonts w:ascii="Arial" w:hAnsi="Arial" w:cs="Arial"/>
        </w:rPr>
        <w:t>Nel caso di Gesù, se</w:t>
      </w:r>
      <w:r w:rsidR="00232885" w:rsidRPr="00ED0CBE">
        <w:rPr>
          <w:rFonts w:ascii="Arial" w:hAnsi="Arial" w:cs="Arial"/>
        </w:rPr>
        <w:t xml:space="preserve"> il testo eventualmente deve es</w:t>
      </w:r>
      <w:r w:rsidRPr="00ED0CBE">
        <w:rPr>
          <w:rFonts w:ascii="Arial" w:hAnsi="Arial" w:cs="Arial"/>
        </w:rPr>
        <w:t>sere collegato alla Sua discesa nell’Ades, il termine è riferito soltanto alla proclamazione della Sua vittoria;</w:t>
      </w:r>
    </w:p>
    <w:p w:rsidR="00B1031A" w:rsidRPr="00ED0CBE" w:rsidRDefault="00232885" w:rsidP="00B97590">
      <w:pPr>
        <w:ind w:left="993" w:hanging="285"/>
        <w:jc w:val="both"/>
        <w:rPr>
          <w:rFonts w:ascii="Arial" w:hAnsi="Arial" w:cs="Arial"/>
        </w:rPr>
      </w:pPr>
      <w:r w:rsidRPr="00ED0CBE">
        <w:rPr>
          <w:rFonts w:ascii="Arial" w:hAnsi="Arial" w:cs="Arial"/>
        </w:rPr>
        <w:t xml:space="preserve">b. </w:t>
      </w:r>
      <w:r w:rsidR="00A81F65" w:rsidRPr="00ED0CBE">
        <w:rPr>
          <w:rFonts w:ascii="Arial" w:hAnsi="Arial" w:cs="Arial"/>
        </w:rPr>
        <w:t xml:space="preserve">La Bibbia è contraria all’universalismo, infatti nel caso del ricco e Lazzaro è scritto: </w:t>
      </w:r>
    </w:p>
    <w:p w:rsidR="00A81F65" w:rsidRPr="00ED0CBE" w:rsidRDefault="00A81F65" w:rsidP="00B97590">
      <w:pPr>
        <w:ind w:left="1418" w:hanging="2"/>
        <w:jc w:val="both"/>
        <w:rPr>
          <w:rFonts w:ascii="Arial" w:hAnsi="Arial" w:cs="Arial"/>
          <w:i/>
        </w:rPr>
      </w:pPr>
      <w:r w:rsidRPr="00ED0CBE">
        <w:rPr>
          <w:rFonts w:ascii="Arial" w:hAnsi="Arial" w:cs="Arial"/>
          <w:i/>
        </w:rPr>
        <w:t>“oltre a tutto questo, fra noi e voi è posta una gran vo­ragine, perché quelli che vorrebbero passar di qui a voi non possano, né di là si passi da noi”</w:t>
      </w:r>
      <w:r w:rsidR="00B1031A" w:rsidRPr="00ED0CBE">
        <w:rPr>
          <w:rFonts w:ascii="Arial" w:hAnsi="Arial" w:cs="Arial"/>
          <w:i/>
        </w:rPr>
        <w:t>.</w:t>
      </w:r>
      <w:r w:rsidRPr="00ED0CBE">
        <w:rPr>
          <w:rFonts w:ascii="Arial" w:hAnsi="Arial" w:cs="Arial"/>
          <w:i/>
        </w:rPr>
        <w:t xml:space="preserve"> Luca 16:26</w:t>
      </w:r>
    </w:p>
    <w:p w:rsidR="00A81F65" w:rsidRPr="00ED0CBE" w:rsidRDefault="00232885" w:rsidP="00B97590">
      <w:pPr>
        <w:ind w:left="993" w:hanging="285"/>
        <w:jc w:val="both"/>
        <w:rPr>
          <w:rFonts w:ascii="Arial" w:hAnsi="Arial" w:cs="Arial"/>
        </w:rPr>
      </w:pPr>
      <w:r w:rsidRPr="00ED0CBE">
        <w:rPr>
          <w:rFonts w:ascii="Arial" w:hAnsi="Arial" w:cs="Arial"/>
        </w:rPr>
        <w:t>c</w:t>
      </w:r>
      <w:r w:rsidR="00A81F65" w:rsidRPr="00ED0CBE">
        <w:rPr>
          <w:rFonts w:ascii="Arial" w:hAnsi="Arial" w:cs="Arial"/>
        </w:rPr>
        <w:t xml:space="preserve">. </w:t>
      </w:r>
      <w:r w:rsidRPr="00ED0CBE">
        <w:rPr>
          <w:rFonts w:ascii="Arial" w:hAnsi="Arial" w:cs="Arial"/>
        </w:rPr>
        <w:t>1</w:t>
      </w:r>
      <w:r w:rsidR="00A81F65" w:rsidRPr="00ED0CBE">
        <w:rPr>
          <w:rFonts w:ascii="Arial" w:hAnsi="Arial" w:cs="Arial"/>
        </w:rPr>
        <w:t>Pietro 4:6 si riferisce a quelli che ora sono morti, ma che sono stati evangelizzati nel corso della loro vita terrena. Una versione letterale del testo così traduce: “</w:t>
      </w:r>
      <w:r w:rsidR="00A81F65" w:rsidRPr="00ED0CBE">
        <w:rPr>
          <w:rFonts w:ascii="Arial" w:hAnsi="Arial" w:cs="Arial"/>
          <w:i/>
        </w:rPr>
        <w:t>Ecco perché la Buona Notizia [l’Evangelo, N.d.A.] fu predicata [durante il tempo della loro vita, N.d.A.] anche ai morti” (A.N.T.)</w:t>
      </w:r>
      <w:r w:rsidR="00A81F65" w:rsidRPr="00ED0CBE">
        <w:rPr>
          <w:rFonts w:ascii="Arial" w:hAnsi="Arial" w:cs="Arial"/>
        </w:rPr>
        <w:t xml:space="preserve">. </w:t>
      </w:r>
    </w:p>
    <w:p w:rsidR="00A81F65" w:rsidRPr="00ED0CBE" w:rsidRDefault="00232885" w:rsidP="00B97590">
      <w:pPr>
        <w:ind w:left="993" w:hanging="285"/>
        <w:jc w:val="both"/>
        <w:rPr>
          <w:rFonts w:ascii="Arial" w:hAnsi="Arial" w:cs="Arial"/>
          <w:i/>
        </w:rPr>
      </w:pPr>
      <w:r w:rsidRPr="00ED0CBE">
        <w:rPr>
          <w:rFonts w:ascii="Arial" w:hAnsi="Arial" w:cs="Arial"/>
        </w:rPr>
        <w:t xml:space="preserve">d. </w:t>
      </w:r>
      <w:r w:rsidR="00A81F65" w:rsidRPr="00ED0CBE">
        <w:rPr>
          <w:rFonts w:ascii="Arial" w:hAnsi="Arial" w:cs="Arial"/>
        </w:rPr>
        <w:t>Cristo non andò nell’Ades a predicare il ravvedimento a una determinata generazione di morti, perché, come abbiamo visto, questa interpretazione è contraria all’insegnamento della Scrittura</w:t>
      </w:r>
      <w:r w:rsidRPr="00ED0CBE">
        <w:rPr>
          <w:rFonts w:ascii="Arial" w:hAnsi="Arial" w:cs="Arial"/>
        </w:rPr>
        <w:t>:</w:t>
      </w:r>
      <w:r w:rsidR="00A81F65" w:rsidRPr="00ED0CBE">
        <w:rPr>
          <w:rFonts w:ascii="Arial" w:hAnsi="Arial" w:cs="Arial"/>
        </w:rPr>
        <w:t xml:space="preserve"> Egli andò, invece, a proclamare la Sua onnipotente opera di salvezza a quanti erano morti nell’attesa del Messia promesso, i quali </w:t>
      </w:r>
      <w:r w:rsidR="00A81F65" w:rsidRPr="00ED0CBE">
        <w:rPr>
          <w:rFonts w:ascii="Arial" w:hAnsi="Arial" w:cs="Arial"/>
          <w:i/>
        </w:rPr>
        <w:t>“… pur avendo avuta buona testimonianza per la loro fede, non ottennero quello ch’era stato promesso, perché Iddio aveva in vista per noi qualcosa di meglio, ond’essi non giungessero alla perfezione senza di noi</w:t>
      </w:r>
      <w:r w:rsidR="00A81F65" w:rsidRPr="00ED0CBE">
        <w:rPr>
          <w:rFonts w:ascii="Arial" w:hAnsi="Arial" w:cs="Arial"/>
        </w:rPr>
        <w:t xml:space="preserve">” </w:t>
      </w:r>
      <w:r w:rsidR="00A81F65" w:rsidRPr="00ED0CBE">
        <w:rPr>
          <w:rFonts w:ascii="Arial" w:hAnsi="Arial" w:cs="Arial"/>
          <w:i/>
        </w:rPr>
        <w:t>(Eb 11:39-40).</w:t>
      </w:r>
    </w:p>
    <w:p w:rsidR="00A81F65" w:rsidRPr="00ED0CBE" w:rsidRDefault="00A81F65" w:rsidP="00B97590">
      <w:pPr>
        <w:ind w:left="491"/>
        <w:jc w:val="both"/>
        <w:rPr>
          <w:rFonts w:ascii="Arial" w:hAnsi="Arial" w:cs="Arial"/>
        </w:rPr>
      </w:pPr>
      <w:r w:rsidRPr="00ED0CBE">
        <w:rPr>
          <w:rFonts w:ascii="Arial" w:hAnsi="Arial" w:cs="Arial"/>
        </w:rPr>
        <w:t>Cristo è sceso nell’Ades (seno d’Abramo) per manifestarsi a quelli che erano morti nella Sua attesa</w:t>
      </w:r>
      <w:r w:rsidR="00C23BBE" w:rsidRPr="00ED0CBE">
        <w:rPr>
          <w:rFonts w:ascii="Arial" w:hAnsi="Arial" w:cs="Arial"/>
        </w:rPr>
        <w:t xml:space="preserve"> e per togliere ogni eventuale speranza a chi</w:t>
      </w:r>
      <w:r w:rsidR="005F24CF" w:rsidRPr="00ED0CBE">
        <w:rPr>
          <w:rFonts w:ascii="Arial" w:hAnsi="Arial" w:cs="Arial"/>
        </w:rPr>
        <w:t xml:space="preserve"> morto</w:t>
      </w:r>
      <w:r w:rsidR="00C23BBE" w:rsidRPr="00ED0CBE">
        <w:rPr>
          <w:rFonts w:ascii="Arial" w:hAnsi="Arial" w:cs="Arial"/>
        </w:rPr>
        <w:t xml:space="preserve"> forse sperava che l’Opera di Cristo non si svolgesse</w:t>
      </w:r>
      <w:r w:rsidRPr="00ED0CBE">
        <w:rPr>
          <w:rFonts w:ascii="Arial" w:hAnsi="Arial" w:cs="Arial"/>
        </w:rPr>
        <w:t>.</w:t>
      </w:r>
    </w:p>
    <w:p w:rsidR="00A81F65" w:rsidRPr="00ED0CBE" w:rsidRDefault="00A81F65" w:rsidP="00B97590">
      <w:pPr>
        <w:ind w:left="491"/>
        <w:jc w:val="both"/>
        <w:rPr>
          <w:rFonts w:ascii="Arial" w:hAnsi="Arial" w:cs="Arial"/>
        </w:rPr>
      </w:pPr>
      <w:r w:rsidRPr="00ED0CBE">
        <w:rPr>
          <w:rFonts w:ascii="Arial" w:hAnsi="Arial" w:cs="Arial"/>
        </w:rPr>
        <w:t>Oggi l’Evangelo è predicato agli uomini, perché, prima di passare dal tempo all’eternità, si ravvedano e credano che Gesù è l’unico Signore e Salvatore</w:t>
      </w:r>
      <w:r w:rsidR="00C23BBE" w:rsidRPr="00ED0CBE">
        <w:rPr>
          <w:rFonts w:ascii="Arial" w:hAnsi="Arial" w:cs="Arial"/>
        </w:rPr>
        <w:t>:</w:t>
      </w:r>
      <w:r w:rsidRPr="00ED0CBE">
        <w:rPr>
          <w:rFonts w:ascii="Arial" w:hAnsi="Arial" w:cs="Arial"/>
        </w:rPr>
        <w:t xml:space="preserve"> </w:t>
      </w:r>
      <w:r w:rsidR="00C23BBE" w:rsidRPr="00ED0CBE">
        <w:rPr>
          <w:rFonts w:ascii="Arial" w:hAnsi="Arial" w:cs="Arial"/>
        </w:rPr>
        <w:t>n</w:t>
      </w:r>
      <w:r w:rsidRPr="00ED0CBE">
        <w:rPr>
          <w:rFonts w:ascii="Arial" w:hAnsi="Arial" w:cs="Arial"/>
        </w:rPr>
        <w:t>essuno si illuda, “Oggi è il tempo della grazia”, dopo questa vita non v’è più alcuna possibilità di salvezza. Oggi, se udiamo la Sua voce non induriamo i nostri cuori.</w:t>
      </w:r>
    </w:p>
    <w:p w:rsidR="0080245F" w:rsidRPr="00ED0CBE" w:rsidRDefault="0080245F" w:rsidP="0080245F">
      <w:pPr>
        <w:ind w:left="491"/>
        <w:jc w:val="both"/>
        <w:rPr>
          <w:rFonts w:ascii="Arial" w:hAnsi="Arial" w:cs="Arial"/>
        </w:rPr>
      </w:pPr>
      <w:r w:rsidRPr="00ED0CBE">
        <w:rPr>
          <w:rFonts w:ascii="Arial" w:hAnsi="Arial" w:cs="Arial"/>
        </w:rPr>
        <w:t>Riepilogando: Cristo andò nello Sheol per annunciare il Suo trionfo sulla croce</w:t>
      </w:r>
    </w:p>
    <w:p w:rsidR="0080245F" w:rsidRPr="00ED0CBE" w:rsidRDefault="0080245F" w:rsidP="005B6BC7">
      <w:pPr>
        <w:pStyle w:val="Paragrafoelenco"/>
        <w:numPr>
          <w:ilvl w:val="0"/>
          <w:numId w:val="133"/>
        </w:numPr>
        <w:jc w:val="both"/>
        <w:rPr>
          <w:rFonts w:ascii="Arial" w:hAnsi="Arial" w:cs="Arial"/>
        </w:rPr>
      </w:pPr>
      <w:r w:rsidRPr="00ED0CBE">
        <w:rPr>
          <w:rFonts w:ascii="Arial" w:hAnsi="Arial" w:cs="Arial"/>
        </w:rPr>
        <w:t>ai demoni “rinchiusi nell’abisso”</w:t>
      </w:r>
    </w:p>
    <w:p w:rsidR="0080245F" w:rsidRPr="00ED0CBE" w:rsidRDefault="0080245F" w:rsidP="005B6BC7">
      <w:pPr>
        <w:pStyle w:val="Paragrafoelenco"/>
        <w:numPr>
          <w:ilvl w:val="0"/>
          <w:numId w:val="133"/>
        </w:numPr>
        <w:jc w:val="both"/>
        <w:rPr>
          <w:rFonts w:ascii="Arial" w:hAnsi="Arial" w:cs="Arial"/>
        </w:rPr>
      </w:pPr>
      <w:r w:rsidRPr="00ED0CBE">
        <w:rPr>
          <w:rFonts w:ascii="Arial" w:hAnsi="Arial" w:cs="Arial"/>
        </w:rPr>
        <w:t>ai morti “Credenti e salvati” che presto L’avrebbero seguito</w:t>
      </w:r>
    </w:p>
    <w:p w:rsidR="0080245F" w:rsidRPr="00ED0CBE" w:rsidRDefault="0080245F" w:rsidP="005B6BC7">
      <w:pPr>
        <w:pStyle w:val="Paragrafoelenco"/>
        <w:numPr>
          <w:ilvl w:val="0"/>
          <w:numId w:val="133"/>
        </w:numPr>
        <w:jc w:val="both"/>
        <w:rPr>
          <w:rFonts w:ascii="Arial" w:hAnsi="Arial" w:cs="Arial"/>
        </w:rPr>
      </w:pPr>
      <w:r w:rsidRPr="00ED0CBE">
        <w:rPr>
          <w:rFonts w:ascii="Arial" w:hAnsi="Arial" w:cs="Arial"/>
        </w:rPr>
        <w:t>ai morti “increduli e perduti” che la loro condanna eterna era sugellata</w:t>
      </w:r>
    </w:p>
    <w:p w:rsidR="00A81F65" w:rsidRPr="00ED0CBE" w:rsidRDefault="00A81F65" w:rsidP="00B97590">
      <w:pPr>
        <w:ind w:left="491"/>
        <w:jc w:val="both"/>
        <w:rPr>
          <w:rFonts w:ascii="Arial" w:hAnsi="Arial" w:cs="Arial"/>
        </w:rPr>
      </w:pPr>
    </w:p>
    <w:p w:rsidR="00673847" w:rsidRPr="00ED0CBE" w:rsidRDefault="003E3D06" w:rsidP="00CC0109">
      <w:pPr>
        <w:pStyle w:val="Paragrafoelenco"/>
        <w:numPr>
          <w:ilvl w:val="0"/>
          <w:numId w:val="3"/>
        </w:numPr>
        <w:ind w:left="491" w:hanging="349"/>
        <w:jc w:val="both"/>
        <w:rPr>
          <w:rFonts w:ascii="Arial" w:hAnsi="Arial" w:cs="Arial"/>
          <w:b/>
        </w:rPr>
      </w:pPr>
      <w:r w:rsidRPr="00ED0CBE">
        <w:rPr>
          <w:rFonts w:ascii="Arial" w:hAnsi="Arial" w:cs="Arial"/>
          <w:b/>
        </w:rPr>
        <w:t>COLUI CHE È DETESTATO DALLA [SUA] NAZIONE (ISAIA 49:7)</w:t>
      </w:r>
    </w:p>
    <w:p w:rsidR="00544EBD" w:rsidRPr="00ED0CBE" w:rsidRDefault="00544EBD" w:rsidP="00B97590">
      <w:pPr>
        <w:ind w:left="993"/>
        <w:jc w:val="both"/>
        <w:rPr>
          <w:rFonts w:ascii="Arial" w:hAnsi="Arial" w:cs="Arial"/>
          <w:i/>
        </w:rPr>
      </w:pPr>
      <w:r w:rsidRPr="00ED0CBE">
        <w:rPr>
          <w:rFonts w:ascii="Arial" w:hAnsi="Arial" w:cs="Arial"/>
          <w:i/>
        </w:rPr>
        <w:t>Così parla l'Eterno, il redentore, il Santo d'Israele, a colui ch'è disprezzato dagli uomini, detestato dalla nazione, schiavo de' potenti: Dei re lo vedranno e si leveranno; dei principi pure, e si prostreranno, a motivo dell'Eterno ch'è fedele, del Santo d'Israele che t'ha scelto. - Is 49:7</w:t>
      </w:r>
    </w:p>
    <w:p w:rsidR="00544EBD" w:rsidRPr="00ED0CBE" w:rsidRDefault="00544EBD" w:rsidP="00B97590">
      <w:pPr>
        <w:ind w:left="491"/>
        <w:jc w:val="both"/>
        <w:rPr>
          <w:rFonts w:ascii="Arial" w:hAnsi="Arial" w:cs="Arial"/>
        </w:rPr>
      </w:pPr>
      <w:r w:rsidRPr="00ED0CBE">
        <w:rPr>
          <w:rFonts w:ascii="Arial" w:hAnsi="Arial" w:cs="Arial"/>
        </w:rPr>
        <w:t xml:space="preserve">Gesù è stato il più </w:t>
      </w:r>
      <w:r w:rsidR="002642DE" w:rsidRPr="00ED0CBE">
        <w:rPr>
          <w:rFonts w:ascii="Arial" w:hAnsi="Arial" w:cs="Arial"/>
        </w:rPr>
        <w:t xml:space="preserve">grande </w:t>
      </w:r>
      <w:r w:rsidRPr="00ED0CBE">
        <w:rPr>
          <w:rFonts w:ascii="Arial" w:hAnsi="Arial" w:cs="Arial"/>
        </w:rPr>
        <w:t>disprezzato della storia e gli uomini hanno la tendenza ad essere sprezzatori</w:t>
      </w:r>
      <w:r w:rsidR="004F7EAC" w:rsidRPr="00ED0CBE">
        <w:rPr>
          <w:rFonts w:ascii="Arial" w:hAnsi="Arial" w:cs="Arial"/>
        </w:rPr>
        <w:t>!</w:t>
      </w:r>
    </w:p>
    <w:p w:rsidR="004F7EAC" w:rsidRPr="00ED0CBE" w:rsidRDefault="004F7EAC" w:rsidP="00927743">
      <w:pPr>
        <w:pStyle w:val="Paragrafoelenco"/>
        <w:numPr>
          <w:ilvl w:val="0"/>
          <w:numId w:val="19"/>
        </w:numPr>
        <w:ind w:left="1276"/>
        <w:jc w:val="both"/>
        <w:rPr>
          <w:rFonts w:ascii="Arial" w:hAnsi="Arial" w:cs="Arial"/>
          <w:i/>
        </w:rPr>
      </w:pPr>
      <w:r w:rsidRPr="00ED0CBE">
        <w:rPr>
          <w:rFonts w:ascii="Arial" w:hAnsi="Arial" w:cs="Arial"/>
          <w:i/>
        </w:rPr>
        <w:t>È venuto in casa sua, e i suoi non l'hanno ricevuto; - Giov 1:11</w:t>
      </w:r>
    </w:p>
    <w:p w:rsidR="004F7EAC" w:rsidRPr="00ED0CBE" w:rsidRDefault="004F7EAC" w:rsidP="00927743">
      <w:pPr>
        <w:pStyle w:val="Paragrafoelenco"/>
        <w:numPr>
          <w:ilvl w:val="0"/>
          <w:numId w:val="19"/>
        </w:numPr>
        <w:ind w:left="1276"/>
        <w:jc w:val="both"/>
        <w:rPr>
          <w:rFonts w:ascii="Arial" w:hAnsi="Arial" w:cs="Arial"/>
          <w:i/>
        </w:rPr>
      </w:pPr>
      <w:r w:rsidRPr="00ED0CBE">
        <w:rPr>
          <w:rFonts w:ascii="Arial" w:hAnsi="Arial" w:cs="Arial"/>
          <w:i/>
        </w:rPr>
        <w:t>Ma Gesù diceva loro: Niun profeta è sprezzato se non nella sua patria e tra i suoi parenti e in casa sua. - Mar 6:4</w:t>
      </w:r>
    </w:p>
    <w:p w:rsidR="004F7EAC" w:rsidRPr="00ED0CBE" w:rsidRDefault="004F7EAC" w:rsidP="00927743">
      <w:pPr>
        <w:pStyle w:val="Paragrafoelenco"/>
        <w:numPr>
          <w:ilvl w:val="0"/>
          <w:numId w:val="19"/>
        </w:numPr>
        <w:ind w:left="1276"/>
        <w:jc w:val="both"/>
        <w:rPr>
          <w:rFonts w:ascii="Arial" w:hAnsi="Arial" w:cs="Arial"/>
          <w:i/>
        </w:rPr>
      </w:pPr>
      <w:r w:rsidRPr="00ED0CBE">
        <w:rPr>
          <w:rFonts w:ascii="Arial" w:hAnsi="Arial" w:cs="Arial"/>
          <w:i/>
        </w:rPr>
        <w:t>E si scandalizzavano di lui. Ma Gesù disse loro: Un profeta non è sprezzato che nella sua patria e in casa sua. - Mat 13:57</w:t>
      </w:r>
    </w:p>
    <w:p w:rsidR="004F7EAC" w:rsidRPr="00ED0CBE" w:rsidRDefault="004F7EAC" w:rsidP="00B97590">
      <w:pPr>
        <w:ind w:left="491"/>
        <w:jc w:val="both"/>
        <w:rPr>
          <w:rFonts w:ascii="Arial" w:hAnsi="Arial" w:cs="Arial"/>
        </w:rPr>
      </w:pPr>
      <w:r w:rsidRPr="00ED0CBE">
        <w:rPr>
          <w:rFonts w:ascii="Arial" w:hAnsi="Arial" w:cs="Arial"/>
        </w:rPr>
        <w:t>Senza dubbio, il mondo è stato molto insolente con Gesù, ma faceva parte del piano di Dio per la salvezza eterna.</w:t>
      </w:r>
    </w:p>
    <w:p w:rsidR="004F7EAC" w:rsidRDefault="004F7EAC" w:rsidP="00B97590">
      <w:pPr>
        <w:ind w:left="851"/>
        <w:jc w:val="both"/>
        <w:rPr>
          <w:rFonts w:ascii="Arial" w:hAnsi="Arial" w:cs="Arial"/>
          <w:i/>
        </w:rPr>
      </w:pPr>
      <w:r w:rsidRPr="00ED0CBE">
        <w:rPr>
          <w:rFonts w:ascii="Arial" w:hAnsi="Arial" w:cs="Arial"/>
          <w:i/>
        </w:rPr>
        <w:t>Disprezzato e abbandonato dagli uomini, uomo di dolore, familiare col patire, pari a colui dinanzi al quale ciascuno si nasconde la faccia, era spregiato, e noi non ne facemmo stima alcuna. Is 53:3</w:t>
      </w:r>
    </w:p>
    <w:p w:rsidR="00552405" w:rsidRPr="00ED0CBE" w:rsidRDefault="00552405" w:rsidP="00B97590">
      <w:pPr>
        <w:ind w:left="851"/>
        <w:jc w:val="both"/>
        <w:rPr>
          <w:rFonts w:ascii="Arial" w:hAnsi="Arial" w:cs="Arial"/>
          <w:i/>
        </w:rPr>
      </w:pPr>
    </w:p>
    <w:p w:rsidR="00FD5655" w:rsidRPr="00ED0CBE" w:rsidRDefault="00FD5655" w:rsidP="002642DE">
      <w:pPr>
        <w:ind w:firstLine="142"/>
        <w:jc w:val="both"/>
        <w:rPr>
          <w:rFonts w:ascii="Arial" w:hAnsi="Arial" w:cs="Arial"/>
          <w:b/>
        </w:rPr>
      </w:pPr>
    </w:p>
    <w:p w:rsidR="003E3D06" w:rsidRDefault="003E3D06" w:rsidP="003E3D06">
      <w:pPr>
        <w:pStyle w:val="Paragrafoelenco"/>
        <w:numPr>
          <w:ilvl w:val="0"/>
          <w:numId w:val="3"/>
        </w:numPr>
        <w:ind w:left="567" w:hanging="425"/>
        <w:jc w:val="both"/>
        <w:rPr>
          <w:rFonts w:ascii="Arial" w:hAnsi="Arial" w:cs="Arial"/>
          <w:b/>
        </w:rPr>
      </w:pPr>
      <w:r w:rsidRPr="00ED0CBE">
        <w:rPr>
          <w:rFonts w:ascii="Arial" w:hAnsi="Arial" w:cs="Arial"/>
          <w:b/>
        </w:rPr>
        <w:lastRenderedPageBreak/>
        <w:t>COLUI CHE È DISCESO NELLE PARTI PIÙ BASSE DELLA TERRA (EFESINI 4:9)</w:t>
      </w:r>
    </w:p>
    <w:p w:rsidR="00673847" w:rsidRPr="00ED0CBE" w:rsidRDefault="002642DE" w:rsidP="003E3D06">
      <w:pPr>
        <w:ind w:left="567"/>
        <w:jc w:val="both"/>
        <w:rPr>
          <w:rFonts w:ascii="Arial" w:hAnsi="Arial" w:cs="Arial"/>
          <w:b/>
        </w:rPr>
      </w:pPr>
      <w:r w:rsidRPr="00ED0CBE">
        <w:sym w:font="Wingdings" w:char="F0E0"/>
      </w:r>
      <w:r w:rsidR="003E3D06" w:rsidRPr="00ED0CBE">
        <w:rPr>
          <w:rFonts w:ascii="Arial" w:hAnsi="Arial" w:cs="Arial"/>
          <w:b/>
        </w:rPr>
        <w:t>VEDI ANCHE IL PUNTO 12 DI CUI QUESTO FA DA APPENDICE ESTENSIVA.</w:t>
      </w:r>
    </w:p>
    <w:p w:rsidR="00DB0CEC" w:rsidRPr="00ED0CBE" w:rsidRDefault="00DB0CEC" w:rsidP="003E3D06">
      <w:pPr>
        <w:pStyle w:val="Paragrafoelenco"/>
        <w:ind w:left="567"/>
        <w:jc w:val="both"/>
        <w:rPr>
          <w:rFonts w:ascii="Arial" w:hAnsi="Arial" w:cs="Arial"/>
        </w:rPr>
      </w:pPr>
      <w:r w:rsidRPr="00ED0CBE">
        <w:rPr>
          <w:rFonts w:ascii="Arial" w:hAnsi="Arial" w:cs="Arial"/>
        </w:rPr>
        <w:t>Intanto, l’espressione “parti più basse della terra” la prenderei in modo allegorico: altrimenti collocheremmo l’oltretomba/inferno secondo le istruzioni di Dante Alighieri!</w:t>
      </w:r>
    </w:p>
    <w:p w:rsidR="00DB0CEC" w:rsidRPr="00ED0CBE" w:rsidRDefault="00DB0CEC" w:rsidP="003E3D06">
      <w:pPr>
        <w:pStyle w:val="Paragrafoelenco"/>
        <w:ind w:left="567"/>
        <w:jc w:val="both"/>
        <w:rPr>
          <w:rFonts w:ascii="Arial" w:hAnsi="Arial" w:cs="Arial"/>
        </w:rPr>
      </w:pPr>
      <w:r w:rsidRPr="00ED0CBE">
        <w:rPr>
          <w:rFonts w:ascii="Arial" w:hAnsi="Arial" w:cs="Arial"/>
        </w:rPr>
        <w:t>A mio personale parere, “parti più basse</w:t>
      </w:r>
      <w:r w:rsidR="002642DE" w:rsidRPr="00ED0CBE">
        <w:rPr>
          <w:rFonts w:ascii="Arial" w:hAnsi="Arial" w:cs="Arial"/>
        </w:rPr>
        <w:t xml:space="preserve"> della terra</w:t>
      </w:r>
      <w:r w:rsidRPr="00ED0CBE">
        <w:rPr>
          <w:rFonts w:ascii="Arial" w:hAnsi="Arial" w:cs="Arial"/>
        </w:rPr>
        <w:t>” indicherebbe solo “un luogo basso-ignobile” e il termine</w:t>
      </w:r>
      <w:r w:rsidR="002642DE" w:rsidRPr="00ED0CBE">
        <w:rPr>
          <w:rFonts w:ascii="Arial" w:hAnsi="Arial" w:cs="Arial"/>
        </w:rPr>
        <w:t xml:space="preserve"> “terra” –in questo contesto- lo</w:t>
      </w:r>
      <w:r w:rsidRPr="00ED0CBE">
        <w:rPr>
          <w:rFonts w:ascii="Arial" w:hAnsi="Arial" w:cs="Arial"/>
        </w:rPr>
        <w:t xml:space="preserve"> vedrei solo come “creazione/spazio</w:t>
      </w:r>
      <w:r w:rsidR="002642DE" w:rsidRPr="00ED0CBE">
        <w:rPr>
          <w:rFonts w:ascii="Arial" w:hAnsi="Arial" w:cs="Arial"/>
        </w:rPr>
        <w:t xml:space="preserve"> universale della creazione</w:t>
      </w:r>
      <w:r w:rsidRPr="00ED0CBE">
        <w:rPr>
          <w:rFonts w:ascii="Arial" w:hAnsi="Arial" w:cs="Arial"/>
        </w:rPr>
        <w:t>”: come dire, “nella parte ignobile della creazione/spazio”.</w:t>
      </w:r>
    </w:p>
    <w:p w:rsidR="00B41BE0" w:rsidRPr="00ED0CBE" w:rsidRDefault="00B41BE0" w:rsidP="00B97590">
      <w:pPr>
        <w:pStyle w:val="Paragrafoelenco"/>
        <w:ind w:left="993"/>
        <w:jc w:val="both"/>
        <w:rPr>
          <w:rFonts w:ascii="Arial" w:hAnsi="Arial" w:cs="Arial"/>
          <w:i/>
        </w:rPr>
      </w:pPr>
      <w:r w:rsidRPr="00ED0CBE">
        <w:rPr>
          <w:rFonts w:ascii="Arial" w:hAnsi="Arial" w:cs="Arial"/>
          <w:i/>
        </w:rPr>
        <w:t xml:space="preserve">Egli è per questo che è detto: Salito in alto, egli ha menato in cattività un gran numero di prigioni ed ha fatto dei doni agli uomini. </w:t>
      </w:r>
    </w:p>
    <w:p w:rsidR="00FD5655" w:rsidRPr="00ED0CBE" w:rsidRDefault="00B41BE0" w:rsidP="00B97590">
      <w:pPr>
        <w:pStyle w:val="Paragrafoelenco"/>
        <w:ind w:left="993"/>
        <w:jc w:val="both"/>
        <w:rPr>
          <w:rFonts w:ascii="Arial" w:hAnsi="Arial" w:cs="Arial"/>
          <w:i/>
        </w:rPr>
      </w:pPr>
      <w:r w:rsidRPr="00ED0CBE">
        <w:rPr>
          <w:rFonts w:ascii="Arial" w:hAnsi="Arial" w:cs="Arial"/>
          <w:i/>
        </w:rPr>
        <w:t xml:space="preserve">Or questo è salito che cosa vuol dire se non che egli era anche disceso nelle parti più basse della terra? Colui che è disceso, è lo stesso che è salito al disopra di tutti i cieli, affinché riempisse ogni cosa. - </w:t>
      </w:r>
      <w:r w:rsidR="00FC6D79" w:rsidRPr="00ED0CBE">
        <w:rPr>
          <w:rFonts w:ascii="Arial" w:hAnsi="Arial" w:cs="Arial"/>
          <w:i/>
        </w:rPr>
        <w:t>- Ef 4:</w:t>
      </w:r>
      <w:r w:rsidRPr="00ED0CBE">
        <w:rPr>
          <w:rFonts w:ascii="Arial" w:hAnsi="Arial" w:cs="Arial"/>
          <w:i/>
        </w:rPr>
        <w:t>8-10</w:t>
      </w:r>
    </w:p>
    <w:p w:rsidR="00B41BE0" w:rsidRPr="00ED0CBE" w:rsidRDefault="00B41BE0" w:rsidP="003E3D06">
      <w:pPr>
        <w:ind w:left="491"/>
        <w:jc w:val="both"/>
        <w:rPr>
          <w:rFonts w:ascii="Arial" w:hAnsi="Arial" w:cs="Arial"/>
        </w:rPr>
      </w:pPr>
      <w:r w:rsidRPr="00ED0CBE">
        <w:rPr>
          <w:rFonts w:ascii="Arial" w:hAnsi="Arial" w:cs="Arial"/>
        </w:rPr>
        <w:t>Non esistono missionari nell’aldilà incaricati di predicare l’Evangelo ai perduti dell’oltretomba affinché siano salvati</w:t>
      </w:r>
      <w:r w:rsidR="002642DE" w:rsidRPr="00ED0CBE">
        <w:rPr>
          <w:rFonts w:ascii="Arial" w:hAnsi="Arial" w:cs="Arial"/>
        </w:rPr>
        <w:t>.</w:t>
      </w:r>
    </w:p>
    <w:p w:rsidR="00B41BE0" w:rsidRPr="00ED0CBE" w:rsidRDefault="00B41BE0" w:rsidP="00B97590">
      <w:pPr>
        <w:ind w:left="491"/>
        <w:jc w:val="both"/>
        <w:rPr>
          <w:rFonts w:ascii="Arial" w:hAnsi="Arial" w:cs="Arial"/>
        </w:rPr>
      </w:pPr>
      <w:r w:rsidRPr="00ED0CBE">
        <w:rPr>
          <w:rFonts w:ascii="Arial" w:hAnsi="Arial" w:cs="Arial"/>
        </w:rPr>
        <w:t>La dottrina mormone della predicazione nell’aldilà non è nuova sotto il sole perché era insegnata e creduta già nei primi secoli dopo Cristo da taluni che consideravano l’Ades un vasto campo di missione</w:t>
      </w:r>
      <w:r w:rsidR="008D075E" w:rsidRPr="00ED0CBE">
        <w:rPr>
          <w:rFonts w:ascii="Arial" w:hAnsi="Arial" w:cs="Arial"/>
        </w:rPr>
        <w:t>:</w:t>
      </w:r>
      <w:r w:rsidRPr="00ED0CBE">
        <w:rPr>
          <w:rFonts w:ascii="Arial" w:hAnsi="Arial" w:cs="Arial"/>
        </w:rPr>
        <w:t xml:space="preserve"> </w:t>
      </w:r>
      <w:r w:rsidR="008D075E" w:rsidRPr="00ED0CBE">
        <w:rPr>
          <w:rFonts w:ascii="Arial" w:hAnsi="Arial" w:cs="Arial"/>
        </w:rPr>
        <w:t>c</w:t>
      </w:r>
      <w:r w:rsidRPr="00ED0CBE">
        <w:rPr>
          <w:rFonts w:ascii="Arial" w:hAnsi="Arial" w:cs="Arial"/>
        </w:rPr>
        <w:t xml:space="preserve">ostoro dicevano che come Cristo alla </w:t>
      </w:r>
      <w:r w:rsidR="008D075E" w:rsidRPr="00ED0CBE">
        <w:rPr>
          <w:rFonts w:ascii="Arial" w:hAnsi="Arial" w:cs="Arial"/>
        </w:rPr>
        <w:t>S</w:t>
      </w:r>
      <w:r w:rsidRPr="00ED0CBE">
        <w:rPr>
          <w:rFonts w:ascii="Arial" w:hAnsi="Arial" w:cs="Arial"/>
        </w:rPr>
        <w:t>ua morte era sceso nell’Ades a predicare il Vangelo, così anche gli apostoli dopo la loro morte vi andarono a predicare l’Evangelo, e secondo alcuni amministrarono pure il battesimo ai convertiti rendendo inutile il battesimo per i morti a cui alludeva Paolo ai Corinzi</w:t>
      </w:r>
      <w:r w:rsidR="008D075E" w:rsidRPr="00ED0CBE">
        <w:rPr>
          <w:rFonts w:ascii="Arial" w:hAnsi="Arial" w:cs="Arial"/>
        </w:rPr>
        <w:t>!</w:t>
      </w:r>
    </w:p>
    <w:p w:rsidR="008D075E" w:rsidRPr="00ED0CBE" w:rsidRDefault="00B41BE0" w:rsidP="00B97590">
      <w:pPr>
        <w:ind w:left="993"/>
        <w:jc w:val="both"/>
        <w:rPr>
          <w:rFonts w:ascii="Arial" w:hAnsi="Arial" w:cs="Arial"/>
          <w:i/>
        </w:rPr>
      </w:pPr>
      <w:r w:rsidRPr="00ED0CBE">
        <w:rPr>
          <w:rFonts w:ascii="Arial" w:hAnsi="Arial" w:cs="Arial"/>
          <w:i/>
        </w:rPr>
        <w:t>“Poiché anche Cristo ha sofferto una volta per i peccati, egli giusto per gl’ingiusti, per condurci a Dio; essendo stato messo a morte, quanto alla carne, ma vivificato quanto allo spirito; e in esso andò anche a predicare agli spiriti ritenuti in carcere, i quali un tempo furon</w:t>
      </w:r>
      <w:r w:rsidR="008D075E" w:rsidRPr="00ED0CBE">
        <w:rPr>
          <w:rFonts w:ascii="Arial" w:hAnsi="Arial" w:cs="Arial"/>
          <w:i/>
        </w:rPr>
        <w:t>o</w:t>
      </w:r>
      <w:r w:rsidRPr="00ED0CBE">
        <w:rPr>
          <w:rFonts w:ascii="Arial" w:hAnsi="Arial" w:cs="Arial"/>
          <w:i/>
        </w:rPr>
        <w:t xml:space="preserve"> ribelli, quando la pazienza di Dio aspettava, ai giorni di Noè, mentre si preparava l’arca…”.</w:t>
      </w:r>
      <w:r w:rsidR="008D075E" w:rsidRPr="00ED0CBE">
        <w:rPr>
          <w:rFonts w:ascii="Arial" w:hAnsi="Arial" w:cs="Arial"/>
          <w:i/>
        </w:rPr>
        <w:t xml:space="preserve"> 1Pie 3</w:t>
      </w:r>
    </w:p>
    <w:p w:rsidR="008D075E" w:rsidRPr="00ED0CBE" w:rsidRDefault="008D075E" w:rsidP="00B97590">
      <w:pPr>
        <w:ind w:left="491"/>
        <w:jc w:val="both"/>
        <w:rPr>
          <w:rFonts w:ascii="Arial" w:hAnsi="Arial" w:cs="Arial"/>
        </w:rPr>
      </w:pPr>
      <w:r w:rsidRPr="00ED0CBE">
        <w:rPr>
          <w:rFonts w:ascii="Arial" w:hAnsi="Arial" w:cs="Arial"/>
        </w:rPr>
        <w:t>Intanto, Gesù in spirito</w:t>
      </w:r>
      <w:r w:rsidR="00B41BE0" w:rsidRPr="00ED0CBE">
        <w:rPr>
          <w:rFonts w:ascii="Arial" w:hAnsi="Arial" w:cs="Arial"/>
        </w:rPr>
        <w:t xml:space="preserve"> </w:t>
      </w:r>
      <w:r w:rsidR="005863C0" w:rsidRPr="00ED0CBE">
        <w:rPr>
          <w:rFonts w:ascii="Arial" w:hAnsi="Arial" w:cs="Arial"/>
        </w:rPr>
        <w:t>-</w:t>
      </w:r>
      <w:r w:rsidR="00B41BE0" w:rsidRPr="00ED0CBE">
        <w:rPr>
          <w:rFonts w:ascii="Arial" w:hAnsi="Arial" w:cs="Arial"/>
        </w:rPr>
        <w:t>senza il suo corpo</w:t>
      </w:r>
      <w:r w:rsidR="005863C0" w:rsidRPr="00ED0CBE">
        <w:rPr>
          <w:rFonts w:ascii="Arial" w:hAnsi="Arial" w:cs="Arial"/>
        </w:rPr>
        <w:t>-</w:t>
      </w:r>
      <w:r w:rsidR="00B41BE0" w:rsidRPr="00ED0CBE">
        <w:rPr>
          <w:rFonts w:ascii="Arial" w:hAnsi="Arial" w:cs="Arial"/>
        </w:rPr>
        <w:t xml:space="preserve"> </w:t>
      </w:r>
      <w:r w:rsidRPr="00ED0CBE">
        <w:rPr>
          <w:rFonts w:ascii="Arial" w:hAnsi="Arial" w:cs="Arial"/>
        </w:rPr>
        <w:t>“scese”</w:t>
      </w:r>
      <w:r w:rsidR="00B41BE0" w:rsidRPr="00ED0CBE">
        <w:rPr>
          <w:rFonts w:ascii="Arial" w:hAnsi="Arial" w:cs="Arial"/>
        </w:rPr>
        <w:t xml:space="preserve"> nell’Ades a predicare l’Evangelo. Sappiamo che ci sono quelli che non credono che egli scese nell’Ades a predicare perché dicono che questa predicazione di Cristo si riferisce a quella che Cristo rivolse mediante il suo spirito (lo Spirito di Cristo) tramite Noè a quelli della sua generazione</w:t>
      </w:r>
      <w:r w:rsidRPr="00ED0CBE">
        <w:rPr>
          <w:rFonts w:ascii="Arial" w:hAnsi="Arial" w:cs="Arial"/>
        </w:rPr>
        <w:t>, ma</w:t>
      </w:r>
      <w:r w:rsidR="00B41BE0" w:rsidRPr="00ED0CBE">
        <w:rPr>
          <w:rFonts w:ascii="Arial" w:hAnsi="Arial" w:cs="Arial"/>
        </w:rPr>
        <w:t xml:space="preserve"> costoro vengono smentiti da queste Scritture: </w:t>
      </w:r>
    </w:p>
    <w:p w:rsidR="008D075E" w:rsidRPr="00ED0CBE" w:rsidRDefault="00B41BE0" w:rsidP="00927743">
      <w:pPr>
        <w:pStyle w:val="Paragrafoelenco"/>
        <w:numPr>
          <w:ilvl w:val="0"/>
          <w:numId w:val="20"/>
        </w:numPr>
        <w:jc w:val="both"/>
        <w:rPr>
          <w:rFonts w:ascii="Arial" w:hAnsi="Arial" w:cs="Arial"/>
          <w:i/>
        </w:rPr>
      </w:pPr>
      <w:r w:rsidRPr="00ED0CBE">
        <w:rPr>
          <w:rFonts w:ascii="Arial" w:hAnsi="Arial" w:cs="Arial"/>
          <w:i/>
        </w:rPr>
        <w:t>“Tu non lascerai l’anima mia nell’Ades.</w:t>
      </w:r>
      <w:r w:rsidR="000D5EF0">
        <w:rPr>
          <w:rFonts w:ascii="Arial" w:hAnsi="Arial" w:cs="Arial"/>
          <w:i/>
        </w:rPr>
        <w:t>.</w:t>
      </w:r>
      <w:r w:rsidRPr="00ED0CBE">
        <w:rPr>
          <w:rFonts w:ascii="Arial" w:hAnsi="Arial" w:cs="Arial"/>
          <w:i/>
        </w:rPr>
        <w:t xml:space="preserve">.”, </w:t>
      </w:r>
      <w:r w:rsidR="008D075E" w:rsidRPr="00ED0CBE">
        <w:rPr>
          <w:rFonts w:ascii="Arial" w:hAnsi="Arial" w:cs="Arial"/>
          <w:i/>
        </w:rPr>
        <w:t>At 2.27</w:t>
      </w:r>
    </w:p>
    <w:p w:rsidR="008D075E" w:rsidRPr="00ED0CBE" w:rsidRDefault="00B41BE0" w:rsidP="00927743">
      <w:pPr>
        <w:pStyle w:val="Paragrafoelenco"/>
        <w:numPr>
          <w:ilvl w:val="0"/>
          <w:numId w:val="20"/>
        </w:numPr>
        <w:jc w:val="both"/>
        <w:rPr>
          <w:rFonts w:ascii="Arial" w:hAnsi="Arial" w:cs="Arial"/>
          <w:i/>
        </w:rPr>
      </w:pPr>
      <w:r w:rsidRPr="00ED0CBE">
        <w:rPr>
          <w:rFonts w:ascii="Arial" w:hAnsi="Arial" w:cs="Arial"/>
          <w:i/>
        </w:rPr>
        <w:t xml:space="preserve">“Salito in alto, egli ha menato in cattività un gran numero di prigioni ed ha fatto dei doni agli uomini. Or questo è salito che cosa vuol dire se non che egli era anche disceso nelle </w:t>
      </w:r>
      <w:r w:rsidR="008D075E" w:rsidRPr="00ED0CBE">
        <w:rPr>
          <w:rFonts w:ascii="Arial" w:hAnsi="Arial" w:cs="Arial"/>
          <w:i/>
        </w:rPr>
        <w:t>parti più basse della terra?”;</w:t>
      </w:r>
      <w:r w:rsidRPr="00ED0CBE">
        <w:rPr>
          <w:rFonts w:ascii="Arial" w:hAnsi="Arial" w:cs="Arial"/>
          <w:i/>
        </w:rPr>
        <w:t xml:space="preserve"> </w:t>
      </w:r>
      <w:r w:rsidR="008D075E" w:rsidRPr="00ED0CBE">
        <w:rPr>
          <w:rFonts w:ascii="Arial" w:hAnsi="Arial" w:cs="Arial"/>
          <w:i/>
        </w:rPr>
        <w:t>Sal 68.18; Ef 4.8</w:t>
      </w:r>
    </w:p>
    <w:p w:rsidR="008D075E" w:rsidRPr="00ED0CBE" w:rsidRDefault="008D075E" w:rsidP="00B97590">
      <w:pPr>
        <w:ind w:left="491"/>
        <w:jc w:val="both"/>
        <w:rPr>
          <w:rFonts w:ascii="Arial" w:hAnsi="Arial" w:cs="Arial"/>
        </w:rPr>
      </w:pPr>
      <w:r w:rsidRPr="00ED0CBE">
        <w:rPr>
          <w:rFonts w:ascii="Arial" w:hAnsi="Arial" w:cs="Arial"/>
        </w:rPr>
        <w:t>Costoro</w:t>
      </w:r>
      <w:r w:rsidR="00B41BE0" w:rsidRPr="00ED0CBE">
        <w:rPr>
          <w:rFonts w:ascii="Arial" w:hAnsi="Arial" w:cs="Arial"/>
        </w:rPr>
        <w:t xml:space="preserve"> dimenticano che </w:t>
      </w:r>
      <w:r w:rsidRPr="00ED0CBE">
        <w:rPr>
          <w:rFonts w:ascii="Arial" w:hAnsi="Arial" w:cs="Arial"/>
        </w:rPr>
        <w:t>“</w:t>
      </w:r>
      <w:r w:rsidR="00B41BE0" w:rsidRPr="00ED0CBE">
        <w:rPr>
          <w:rFonts w:ascii="Arial" w:hAnsi="Arial" w:cs="Arial"/>
        </w:rPr>
        <w:t>Cristo predicò il Vangelo a quegli spiriti che furono ribelli ai giorni di Noè</w:t>
      </w:r>
      <w:r w:rsidRPr="00ED0CBE">
        <w:rPr>
          <w:rFonts w:ascii="Arial" w:hAnsi="Arial" w:cs="Arial"/>
        </w:rPr>
        <w:t>”</w:t>
      </w:r>
      <w:r w:rsidR="00B41BE0" w:rsidRPr="00ED0CBE">
        <w:rPr>
          <w:rFonts w:ascii="Arial" w:hAnsi="Arial" w:cs="Arial"/>
        </w:rPr>
        <w:t>, e ai giorni di Noè il Vangelo ancora non era stato rivelato</w:t>
      </w:r>
      <w:r w:rsidRPr="00ED0CBE">
        <w:rPr>
          <w:rFonts w:ascii="Arial" w:hAnsi="Arial" w:cs="Arial"/>
        </w:rPr>
        <w:t>…</w:t>
      </w:r>
      <w:r w:rsidR="00B41BE0" w:rsidRPr="00ED0CBE">
        <w:rPr>
          <w:rFonts w:ascii="Arial" w:hAnsi="Arial" w:cs="Arial"/>
        </w:rPr>
        <w:t xml:space="preserve"> </w:t>
      </w:r>
    </w:p>
    <w:p w:rsidR="008D075E" w:rsidRPr="00ED0CBE" w:rsidRDefault="008D075E" w:rsidP="00B97590">
      <w:pPr>
        <w:ind w:left="491"/>
        <w:jc w:val="both"/>
        <w:rPr>
          <w:rFonts w:ascii="Arial" w:hAnsi="Arial" w:cs="Arial"/>
        </w:rPr>
      </w:pPr>
      <w:r w:rsidRPr="00ED0CBE">
        <w:rPr>
          <w:rFonts w:ascii="Arial" w:hAnsi="Arial" w:cs="Arial"/>
        </w:rPr>
        <w:t>S</w:t>
      </w:r>
      <w:r w:rsidR="00B41BE0" w:rsidRPr="00ED0CBE">
        <w:rPr>
          <w:rFonts w:ascii="Arial" w:hAnsi="Arial" w:cs="Arial"/>
        </w:rPr>
        <w:t xml:space="preserve">econdo quello che dice Pietro, questa predicazione fatta da Gesù Cristo non fu rivolta a tutti coloro che si trovavano incarcerati nell’Ades, ma solo ad una particolare categoria di spiriti, e precisamente a quegli </w:t>
      </w:r>
      <w:r w:rsidRPr="00ED0CBE">
        <w:rPr>
          <w:rFonts w:ascii="Arial" w:hAnsi="Arial" w:cs="Arial"/>
        </w:rPr>
        <w:t>“</w:t>
      </w:r>
      <w:r w:rsidR="00B41BE0" w:rsidRPr="00ED0CBE">
        <w:rPr>
          <w:rFonts w:ascii="Arial" w:hAnsi="Arial" w:cs="Arial"/>
        </w:rPr>
        <w:t>spiriti ritenuti in carcere che ai giorni di Noè furono ribelli</w:t>
      </w:r>
      <w:r w:rsidRPr="00ED0CBE">
        <w:rPr>
          <w:rFonts w:ascii="Arial" w:hAnsi="Arial" w:cs="Arial"/>
        </w:rPr>
        <w:t>”</w:t>
      </w:r>
      <w:r w:rsidR="00B41BE0" w:rsidRPr="00ED0CBE">
        <w:rPr>
          <w:rFonts w:ascii="Arial" w:hAnsi="Arial" w:cs="Arial"/>
        </w:rPr>
        <w:t xml:space="preserve">. </w:t>
      </w:r>
    </w:p>
    <w:p w:rsidR="008D075E" w:rsidRPr="00ED0CBE" w:rsidRDefault="00B41BE0" w:rsidP="00B97590">
      <w:pPr>
        <w:ind w:left="491"/>
        <w:jc w:val="both"/>
        <w:rPr>
          <w:rFonts w:ascii="Arial" w:hAnsi="Arial" w:cs="Arial"/>
        </w:rPr>
      </w:pPr>
      <w:r w:rsidRPr="00ED0CBE">
        <w:rPr>
          <w:rFonts w:ascii="Arial" w:hAnsi="Arial" w:cs="Arial"/>
        </w:rPr>
        <w:t>Questo esclude che il Vangelo sia stato predicato anche a tutti gli altri spiriti che prima della morte di Cristo erano stati ribelli</w:t>
      </w:r>
      <w:r w:rsidR="008D075E" w:rsidRPr="00ED0CBE">
        <w:rPr>
          <w:rFonts w:ascii="Arial" w:hAnsi="Arial" w:cs="Arial"/>
        </w:rPr>
        <w:t>:</w:t>
      </w:r>
      <w:r w:rsidRPr="00ED0CBE">
        <w:rPr>
          <w:rFonts w:ascii="Arial" w:hAnsi="Arial" w:cs="Arial"/>
        </w:rPr>
        <w:t xml:space="preserve"> per esempio</w:t>
      </w:r>
      <w:r w:rsidR="008D075E" w:rsidRPr="00ED0CBE">
        <w:rPr>
          <w:rFonts w:ascii="Arial" w:hAnsi="Arial" w:cs="Arial"/>
        </w:rPr>
        <w:t>,</w:t>
      </w:r>
      <w:r w:rsidRPr="00ED0CBE">
        <w:rPr>
          <w:rFonts w:ascii="Arial" w:hAnsi="Arial" w:cs="Arial"/>
        </w:rPr>
        <w:t xml:space="preserve"> gli spiriti che furono ribelli ai giorni di Lot, gli spiriti che furono ribelli ai giorni di Mosè, gli spiriti che furono ribelli ai giorni dei profeti e quelli che al tempo di Gesù erano stati ribelli. </w:t>
      </w:r>
    </w:p>
    <w:p w:rsidR="008D075E" w:rsidRPr="00ED0CBE" w:rsidRDefault="008D075E" w:rsidP="00552405">
      <w:pPr>
        <w:spacing w:before="120"/>
        <w:ind w:left="493"/>
        <w:jc w:val="both"/>
        <w:rPr>
          <w:rFonts w:ascii="Arial" w:hAnsi="Arial" w:cs="Arial"/>
          <w:b/>
        </w:rPr>
      </w:pPr>
      <w:r w:rsidRPr="00ED0CBE">
        <w:rPr>
          <w:rFonts w:ascii="Arial" w:hAnsi="Arial" w:cs="Arial"/>
          <w:b/>
        </w:rPr>
        <w:t>P</w:t>
      </w:r>
      <w:r w:rsidR="00B41BE0" w:rsidRPr="00ED0CBE">
        <w:rPr>
          <w:rFonts w:ascii="Arial" w:hAnsi="Arial" w:cs="Arial"/>
          <w:b/>
        </w:rPr>
        <w:t xml:space="preserve">erché Cristo andò a predicare l’Evangelo </w:t>
      </w:r>
      <w:r w:rsidRPr="00ED0CBE">
        <w:rPr>
          <w:rFonts w:ascii="Arial" w:hAnsi="Arial" w:cs="Arial"/>
          <w:b/>
        </w:rPr>
        <w:t>ai ribelli del tempo di Noè?</w:t>
      </w:r>
    </w:p>
    <w:p w:rsidR="008D075E" w:rsidRPr="00ED0CBE" w:rsidRDefault="00B41BE0" w:rsidP="00B97590">
      <w:pPr>
        <w:ind w:left="491"/>
        <w:jc w:val="both"/>
        <w:rPr>
          <w:rFonts w:ascii="Arial" w:hAnsi="Arial" w:cs="Arial"/>
        </w:rPr>
      </w:pPr>
      <w:r w:rsidRPr="00ED0CBE">
        <w:rPr>
          <w:rFonts w:ascii="Arial" w:hAnsi="Arial" w:cs="Arial"/>
        </w:rPr>
        <w:t xml:space="preserve">La ragione la spiega lo stesso Pietro: </w:t>
      </w:r>
    </w:p>
    <w:p w:rsidR="008D075E" w:rsidRPr="00ED0CBE" w:rsidRDefault="00B41BE0" w:rsidP="00B97590">
      <w:pPr>
        <w:ind w:left="993"/>
        <w:jc w:val="both"/>
        <w:rPr>
          <w:rFonts w:ascii="Arial" w:hAnsi="Arial" w:cs="Arial"/>
          <w:i/>
        </w:rPr>
      </w:pPr>
      <w:r w:rsidRPr="00ED0CBE">
        <w:rPr>
          <w:rFonts w:ascii="Arial" w:hAnsi="Arial" w:cs="Arial"/>
          <w:i/>
        </w:rPr>
        <w:t>“Per questo è stato annunziato l’Evangelo anche ai morti; onde fossero bensì giudicati secondo gli uomini quanto alla carne, ma vivessero se</w:t>
      </w:r>
      <w:r w:rsidR="008D075E" w:rsidRPr="00ED0CBE">
        <w:rPr>
          <w:rFonts w:ascii="Arial" w:hAnsi="Arial" w:cs="Arial"/>
          <w:i/>
        </w:rPr>
        <w:t>condo Dio quanto allo spirito”.</w:t>
      </w:r>
      <w:r w:rsidRPr="00ED0CBE">
        <w:rPr>
          <w:rFonts w:ascii="Arial" w:hAnsi="Arial" w:cs="Arial"/>
          <w:i/>
        </w:rPr>
        <w:t xml:space="preserve"> </w:t>
      </w:r>
    </w:p>
    <w:p w:rsidR="005863C0" w:rsidRPr="00ED0CBE" w:rsidRDefault="00B41BE0" w:rsidP="00B97590">
      <w:pPr>
        <w:ind w:left="1985"/>
        <w:jc w:val="both"/>
        <w:rPr>
          <w:rFonts w:ascii="Arial" w:hAnsi="Arial" w:cs="Arial"/>
          <w:i/>
        </w:rPr>
      </w:pPr>
      <w:r w:rsidRPr="00ED0CBE">
        <w:rPr>
          <w:rFonts w:ascii="Arial" w:hAnsi="Arial" w:cs="Arial"/>
          <w:i/>
        </w:rPr>
        <w:t>“è stabilito che gli uomini muoiano una volta sola, dopo di che viene il giudizio”.</w:t>
      </w:r>
      <w:r w:rsidR="005863C0" w:rsidRPr="00ED0CBE">
        <w:rPr>
          <w:rFonts w:ascii="Arial" w:hAnsi="Arial" w:cs="Arial"/>
          <w:i/>
        </w:rPr>
        <w:t xml:space="preserve"> Eb 9:27</w:t>
      </w:r>
    </w:p>
    <w:p w:rsidR="005863C0" w:rsidRPr="00ED0CBE" w:rsidRDefault="005863C0" w:rsidP="00B97590">
      <w:pPr>
        <w:ind w:left="491"/>
        <w:jc w:val="both"/>
        <w:rPr>
          <w:rFonts w:ascii="Arial" w:hAnsi="Arial" w:cs="Arial"/>
        </w:rPr>
      </w:pPr>
      <w:r w:rsidRPr="00ED0CBE">
        <w:rPr>
          <w:rFonts w:ascii="Arial" w:hAnsi="Arial" w:cs="Arial"/>
        </w:rPr>
        <w:t>L</w:t>
      </w:r>
      <w:r w:rsidR="00B41BE0" w:rsidRPr="00ED0CBE">
        <w:rPr>
          <w:rFonts w:ascii="Arial" w:hAnsi="Arial" w:cs="Arial"/>
        </w:rPr>
        <w:t xml:space="preserve">a Scrittura afferma in diverse altre maniere che gli empi morti non avranno più </w:t>
      </w:r>
      <w:r w:rsidRPr="00ED0CBE">
        <w:rPr>
          <w:rFonts w:ascii="Arial" w:hAnsi="Arial" w:cs="Arial"/>
        </w:rPr>
        <w:t>alcu</w:t>
      </w:r>
      <w:r w:rsidR="00B41BE0" w:rsidRPr="00ED0CBE">
        <w:rPr>
          <w:rFonts w:ascii="Arial" w:hAnsi="Arial" w:cs="Arial"/>
        </w:rPr>
        <w:t>n’altra possibilità di riconciliarsi con Dio</w:t>
      </w:r>
      <w:r w:rsidRPr="00ED0CBE">
        <w:rPr>
          <w:rFonts w:ascii="Arial" w:hAnsi="Arial" w:cs="Arial"/>
        </w:rPr>
        <w:t>.</w:t>
      </w:r>
      <w:r w:rsidR="00B41BE0" w:rsidRPr="00ED0CBE">
        <w:rPr>
          <w:rFonts w:ascii="Arial" w:hAnsi="Arial" w:cs="Arial"/>
        </w:rPr>
        <w:t xml:space="preserve"> </w:t>
      </w:r>
    </w:p>
    <w:p w:rsidR="005863C0" w:rsidRPr="00ED0CBE" w:rsidRDefault="00B41BE0" w:rsidP="00B97590">
      <w:pPr>
        <w:ind w:left="491"/>
        <w:jc w:val="both"/>
        <w:rPr>
          <w:rFonts w:ascii="Arial" w:hAnsi="Arial" w:cs="Arial"/>
        </w:rPr>
      </w:pPr>
      <w:r w:rsidRPr="00ED0CBE">
        <w:rPr>
          <w:rFonts w:ascii="Arial" w:hAnsi="Arial" w:cs="Arial"/>
        </w:rPr>
        <w:t xml:space="preserve">E’ dunque superfluo dire che </w:t>
      </w:r>
      <w:r w:rsidR="005863C0" w:rsidRPr="00ED0CBE">
        <w:rPr>
          <w:rFonts w:ascii="Arial" w:hAnsi="Arial" w:cs="Arial"/>
        </w:rPr>
        <w:t>chi muore</w:t>
      </w:r>
      <w:r w:rsidRPr="00ED0CBE">
        <w:rPr>
          <w:rFonts w:ascii="Arial" w:hAnsi="Arial" w:cs="Arial"/>
        </w:rPr>
        <w:t xml:space="preserve"> non riconciliat</w:t>
      </w:r>
      <w:r w:rsidR="005863C0" w:rsidRPr="00ED0CBE">
        <w:rPr>
          <w:rFonts w:ascii="Arial" w:hAnsi="Arial" w:cs="Arial"/>
        </w:rPr>
        <w:t>o</w:t>
      </w:r>
      <w:r w:rsidRPr="00ED0CBE">
        <w:rPr>
          <w:rFonts w:ascii="Arial" w:hAnsi="Arial" w:cs="Arial"/>
        </w:rPr>
        <w:t xml:space="preserve"> con Dio </w:t>
      </w:r>
      <w:r w:rsidR="005863C0" w:rsidRPr="00ED0CBE">
        <w:rPr>
          <w:rFonts w:ascii="Arial" w:hAnsi="Arial" w:cs="Arial"/>
        </w:rPr>
        <w:t>è</w:t>
      </w:r>
      <w:r w:rsidRPr="00ED0CBE">
        <w:rPr>
          <w:rFonts w:ascii="Arial" w:hAnsi="Arial" w:cs="Arial"/>
        </w:rPr>
        <w:t xml:space="preserve"> destinat</w:t>
      </w:r>
      <w:r w:rsidR="005863C0" w:rsidRPr="00ED0CBE">
        <w:rPr>
          <w:rFonts w:ascii="Arial" w:hAnsi="Arial" w:cs="Arial"/>
        </w:rPr>
        <w:t>o</w:t>
      </w:r>
      <w:r w:rsidRPr="00ED0CBE">
        <w:rPr>
          <w:rFonts w:ascii="Arial" w:hAnsi="Arial" w:cs="Arial"/>
        </w:rPr>
        <w:t xml:space="preserve"> all’ira di Dio e non potr</w:t>
      </w:r>
      <w:r w:rsidR="005863C0" w:rsidRPr="00ED0CBE">
        <w:rPr>
          <w:rFonts w:ascii="Arial" w:hAnsi="Arial" w:cs="Arial"/>
        </w:rPr>
        <w:t>à</w:t>
      </w:r>
      <w:r w:rsidRPr="00ED0CBE">
        <w:rPr>
          <w:rFonts w:ascii="Arial" w:hAnsi="Arial" w:cs="Arial"/>
        </w:rPr>
        <w:t xml:space="preserve"> in </w:t>
      </w:r>
      <w:r w:rsidR="005863C0" w:rsidRPr="00ED0CBE">
        <w:rPr>
          <w:rFonts w:ascii="Arial" w:hAnsi="Arial" w:cs="Arial"/>
        </w:rPr>
        <w:t>alcuna</w:t>
      </w:r>
      <w:r w:rsidRPr="00ED0CBE">
        <w:rPr>
          <w:rFonts w:ascii="Arial" w:hAnsi="Arial" w:cs="Arial"/>
        </w:rPr>
        <w:t xml:space="preserve"> maniera </w:t>
      </w:r>
      <w:r w:rsidR="005863C0" w:rsidRPr="00ED0CBE">
        <w:rPr>
          <w:rFonts w:ascii="Arial" w:hAnsi="Arial" w:cs="Arial"/>
        </w:rPr>
        <w:t>ravvedersi</w:t>
      </w:r>
      <w:r w:rsidRPr="00ED0CBE">
        <w:rPr>
          <w:rFonts w:ascii="Arial" w:hAnsi="Arial" w:cs="Arial"/>
        </w:rPr>
        <w:t xml:space="preserve"> </w:t>
      </w:r>
      <w:r w:rsidR="005863C0" w:rsidRPr="00ED0CBE">
        <w:rPr>
          <w:rFonts w:ascii="Arial" w:hAnsi="Arial" w:cs="Arial"/>
        </w:rPr>
        <w:t xml:space="preserve">dopo morto </w:t>
      </w:r>
      <w:r w:rsidR="00A200BD" w:rsidRPr="00ED0CBE">
        <w:rPr>
          <w:rFonts w:ascii="Arial" w:hAnsi="Arial" w:cs="Arial"/>
        </w:rPr>
        <w:t xml:space="preserve">per </w:t>
      </w:r>
      <w:r w:rsidRPr="00ED0CBE">
        <w:rPr>
          <w:rFonts w:ascii="Arial" w:hAnsi="Arial" w:cs="Arial"/>
        </w:rPr>
        <w:t xml:space="preserve">credere nel Vangelo. </w:t>
      </w:r>
    </w:p>
    <w:p w:rsidR="005863C0" w:rsidRPr="00ED0CBE" w:rsidRDefault="005863C0" w:rsidP="00B97590">
      <w:pPr>
        <w:ind w:left="491"/>
        <w:jc w:val="both"/>
        <w:rPr>
          <w:rFonts w:ascii="Arial" w:hAnsi="Arial" w:cs="Arial"/>
        </w:rPr>
      </w:pPr>
      <w:r w:rsidRPr="00ED0CBE">
        <w:rPr>
          <w:rFonts w:ascii="Arial" w:hAnsi="Arial" w:cs="Arial"/>
        </w:rPr>
        <w:t xml:space="preserve">Non esiste </w:t>
      </w:r>
      <w:r w:rsidR="00B41BE0" w:rsidRPr="00ED0CBE">
        <w:rPr>
          <w:rFonts w:ascii="Arial" w:hAnsi="Arial" w:cs="Arial"/>
        </w:rPr>
        <w:t xml:space="preserve">una seconda possibilità di riconciliarsi con Dio dopo </w:t>
      </w:r>
      <w:r w:rsidR="000C667F" w:rsidRPr="00ED0CBE">
        <w:rPr>
          <w:rFonts w:ascii="Arial" w:hAnsi="Arial" w:cs="Arial"/>
        </w:rPr>
        <w:t xml:space="preserve">la </w:t>
      </w:r>
      <w:r w:rsidR="00B41BE0" w:rsidRPr="00ED0CBE">
        <w:rPr>
          <w:rFonts w:ascii="Arial" w:hAnsi="Arial" w:cs="Arial"/>
        </w:rPr>
        <w:t>mort</w:t>
      </w:r>
      <w:r w:rsidR="000C667F" w:rsidRPr="00ED0CBE">
        <w:rPr>
          <w:rFonts w:ascii="Arial" w:hAnsi="Arial" w:cs="Arial"/>
        </w:rPr>
        <w:t>e</w:t>
      </w:r>
      <w:r w:rsidRPr="00ED0CBE">
        <w:rPr>
          <w:rFonts w:ascii="Arial" w:hAnsi="Arial" w:cs="Arial"/>
        </w:rPr>
        <w:t>.</w:t>
      </w:r>
    </w:p>
    <w:p w:rsidR="00B41BE0" w:rsidRPr="00ED0CBE" w:rsidRDefault="005863C0" w:rsidP="00B97590">
      <w:pPr>
        <w:ind w:left="491"/>
        <w:jc w:val="both"/>
        <w:rPr>
          <w:rFonts w:ascii="Arial" w:hAnsi="Arial" w:cs="Arial"/>
        </w:rPr>
      </w:pPr>
      <w:r w:rsidRPr="00ED0CBE">
        <w:rPr>
          <w:rFonts w:ascii="Arial" w:hAnsi="Arial" w:cs="Arial"/>
        </w:rPr>
        <w:t>O</w:t>
      </w:r>
      <w:r w:rsidR="00B41BE0" w:rsidRPr="00ED0CBE">
        <w:rPr>
          <w:rFonts w:ascii="Arial" w:hAnsi="Arial" w:cs="Arial"/>
        </w:rPr>
        <w:t>ltre a questo</w:t>
      </w:r>
      <w:r w:rsidRPr="00ED0CBE">
        <w:rPr>
          <w:rFonts w:ascii="Arial" w:hAnsi="Arial" w:cs="Arial"/>
        </w:rPr>
        <w:t>,</w:t>
      </w:r>
      <w:r w:rsidR="00B41BE0" w:rsidRPr="00ED0CBE">
        <w:rPr>
          <w:rFonts w:ascii="Arial" w:hAnsi="Arial" w:cs="Arial"/>
        </w:rPr>
        <w:t xml:space="preserve"> la Scrittura non insegna che </w:t>
      </w:r>
      <w:r w:rsidR="000C667F" w:rsidRPr="00ED0CBE">
        <w:rPr>
          <w:rFonts w:ascii="Arial" w:hAnsi="Arial" w:cs="Arial"/>
        </w:rPr>
        <w:t>“</w:t>
      </w:r>
      <w:r w:rsidR="00B41BE0" w:rsidRPr="00ED0CBE">
        <w:rPr>
          <w:rFonts w:ascii="Arial" w:hAnsi="Arial" w:cs="Arial"/>
        </w:rPr>
        <w:t xml:space="preserve">i giusti </w:t>
      </w:r>
      <w:r w:rsidR="000C667F" w:rsidRPr="00ED0CBE">
        <w:rPr>
          <w:rFonts w:ascii="Arial" w:hAnsi="Arial" w:cs="Arial"/>
        </w:rPr>
        <w:t>che sono deceduti”</w:t>
      </w:r>
      <w:r w:rsidR="00B41BE0" w:rsidRPr="00ED0CBE">
        <w:rPr>
          <w:rFonts w:ascii="Arial" w:hAnsi="Arial" w:cs="Arial"/>
        </w:rPr>
        <w:t xml:space="preserve"> possano fare qualcosa a pro degli empi morti; né pregare per loro e neppure predicargli l’Evangelo</w:t>
      </w:r>
      <w:r w:rsidR="00842BD1" w:rsidRPr="00ED0CBE">
        <w:rPr>
          <w:rFonts w:ascii="Arial" w:hAnsi="Arial" w:cs="Arial"/>
        </w:rPr>
        <w:t>: c</w:t>
      </w:r>
      <w:r w:rsidR="00DB0CEC" w:rsidRPr="00ED0CBE">
        <w:rPr>
          <w:rFonts w:ascii="Arial" w:hAnsi="Arial" w:cs="Arial"/>
        </w:rPr>
        <w:t xml:space="preserve">ome </w:t>
      </w:r>
      <w:r w:rsidR="00DB0CEC" w:rsidRPr="00ED0CBE">
        <w:rPr>
          <w:rFonts w:ascii="Arial" w:hAnsi="Arial" w:cs="Arial"/>
        </w:rPr>
        <w:lastRenderedPageBreak/>
        <w:t>ho detto, l</w:t>
      </w:r>
      <w:r w:rsidR="00424071" w:rsidRPr="00ED0CBE">
        <w:rPr>
          <w:rFonts w:ascii="Arial" w:hAnsi="Arial" w:cs="Arial"/>
        </w:rPr>
        <w:t>a dottrina della seconda possibilità è tipica di alcune sette religiose, ma mai del Vangelo!</w:t>
      </w:r>
    </w:p>
    <w:p w:rsidR="00B41BE0" w:rsidRPr="00ED0CBE" w:rsidRDefault="00B41BE0" w:rsidP="00B97590">
      <w:pPr>
        <w:ind w:left="491"/>
        <w:jc w:val="both"/>
        <w:rPr>
          <w:rFonts w:ascii="Arial" w:hAnsi="Arial" w:cs="Arial"/>
        </w:rPr>
      </w:pPr>
    </w:p>
    <w:p w:rsidR="00673847" w:rsidRPr="00ED0CBE" w:rsidRDefault="003E3D06" w:rsidP="00CC0109">
      <w:pPr>
        <w:pStyle w:val="Paragrafoelenco"/>
        <w:numPr>
          <w:ilvl w:val="0"/>
          <w:numId w:val="3"/>
        </w:numPr>
        <w:ind w:left="491" w:hanging="491"/>
        <w:jc w:val="both"/>
        <w:rPr>
          <w:rFonts w:ascii="Arial" w:hAnsi="Arial" w:cs="Arial"/>
          <w:b/>
        </w:rPr>
      </w:pPr>
      <w:r w:rsidRPr="00ED0CBE">
        <w:rPr>
          <w:rFonts w:ascii="Arial" w:hAnsi="Arial" w:cs="Arial"/>
          <w:b/>
        </w:rPr>
        <w:t>COLUI CHE È DISPREZZATO DAGLI UOMINI (ISAIA 49:7)</w:t>
      </w:r>
    </w:p>
    <w:p w:rsidR="00424071" w:rsidRPr="00ED0CBE" w:rsidRDefault="00424071" w:rsidP="00B97590">
      <w:pPr>
        <w:ind w:left="491"/>
        <w:jc w:val="both"/>
        <w:rPr>
          <w:rFonts w:ascii="Arial" w:hAnsi="Arial" w:cs="Arial"/>
        </w:rPr>
      </w:pPr>
      <w:r w:rsidRPr="00ED0CBE">
        <w:rPr>
          <w:rFonts w:ascii="Arial" w:hAnsi="Arial" w:cs="Arial"/>
        </w:rPr>
        <w:t xml:space="preserve">Ecco, il servo dell’Eterno avrà successo, sarà onorato, esaltato e molto innalzato. </w:t>
      </w:r>
    </w:p>
    <w:p w:rsidR="00424071" w:rsidRPr="00ED0CBE" w:rsidRDefault="00424071" w:rsidP="00B97590">
      <w:pPr>
        <w:ind w:left="491"/>
        <w:jc w:val="both"/>
        <w:rPr>
          <w:rFonts w:ascii="Arial" w:hAnsi="Arial" w:cs="Arial"/>
        </w:rPr>
      </w:pPr>
      <w:r w:rsidRPr="00ED0CBE">
        <w:rPr>
          <w:rFonts w:ascii="Arial" w:hAnsi="Arial" w:cs="Arial"/>
        </w:rPr>
        <w:t xml:space="preserve">Come molti si stupirono di Lui - tanto era sfigurato - così si meraviglieranno di Lui molte genti. </w:t>
      </w:r>
    </w:p>
    <w:p w:rsidR="00C03762" w:rsidRPr="00ED0CBE" w:rsidRDefault="00C03762" w:rsidP="00B97590">
      <w:pPr>
        <w:ind w:left="491"/>
        <w:jc w:val="both"/>
        <w:rPr>
          <w:rFonts w:ascii="Arial" w:hAnsi="Arial" w:cs="Arial"/>
        </w:rPr>
      </w:pPr>
      <w:r w:rsidRPr="00ED0CBE">
        <w:rPr>
          <w:rFonts w:ascii="Arial" w:hAnsi="Arial" w:cs="Arial"/>
        </w:rPr>
        <w:t>Uomo dei dolori che ben conosce il patire</w:t>
      </w:r>
      <w:r w:rsidR="000C667F" w:rsidRPr="00ED0CBE">
        <w:rPr>
          <w:rFonts w:ascii="Arial" w:hAnsi="Arial" w:cs="Arial"/>
        </w:rPr>
        <w:t>…</w:t>
      </w:r>
    </w:p>
    <w:p w:rsidR="00C03762" w:rsidRPr="00ED0CBE" w:rsidRDefault="00C03762" w:rsidP="00B97590">
      <w:pPr>
        <w:ind w:left="993"/>
        <w:jc w:val="both"/>
        <w:rPr>
          <w:rFonts w:ascii="Arial" w:hAnsi="Arial" w:cs="Arial"/>
          <w:i/>
        </w:rPr>
      </w:pPr>
      <w:r w:rsidRPr="00ED0CBE">
        <w:rPr>
          <w:rFonts w:ascii="Arial" w:hAnsi="Arial" w:cs="Arial"/>
          <w:i/>
        </w:rPr>
        <w:t>«Disprezzato e reietto dagli uomini, uomo dei dolori che ben conosce il patire, come uno</w:t>
      </w:r>
    </w:p>
    <w:p w:rsidR="00C03762" w:rsidRPr="00ED0CBE" w:rsidRDefault="00C03762" w:rsidP="00B97590">
      <w:pPr>
        <w:ind w:left="993"/>
        <w:jc w:val="both"/>
        <w:rPr>
          <w:rFonts w:ascii="Arial" w:hAnsi="Arial" w:cs="Arial"/>
          <w:i/>
        </w:rPr>
      </w:pPr>
      <w:r w:rsidRPr="00ED0CBE">
        <w:rPr>
          <w:rFonts w:ascii="Arial" w:hAnsi="Arial" w:cs="Arial"/>
          <w:i/>
        </w:rPr>
        <w:t>davanti al quale ci si copre la faccia;</w:t>
      </w:r>
      <w:r w:rsidR="000C667F" w:rsidRPr="00ED0CBE">
        <w:rPr>
          <w:rFonts w:ascii="Arial" w:hAnsi="Arial" w:cs="Arial"/>
          <w:i/>
        </w:rPr>
        <w:t xml:space="preserve"> </w:t>
      </w:r>
      <w:r w:rsidRPr="00ED0CBE">
        <w:rPr>
          <w:rFonts w:ascii="Arial" w:hAnsi="Arial" w:cs="Arial"/>
          <w:i/>
        </w:rPr>
        <w:t>… eppure egli si è caricato delle nostre sofferenze, si è</w:t>
      </w:r>
      <w:r w:rsidR="00552405">
        <w:rPr>
          <w:rFonts w:ascii="Arial" w:hAnsi="Arial" w:cs="Arial"/>
          <w:i/>
        </w:rPr>
        <w:t xml:space="preserve"> </w:t>
      </w:r>
      <w:r w:rsidRPr="00ED0CBE">
        <w:rPr>
          <w:rFonts w:ascii="Arial" w:hAnsi="Arial" w:cs="Arial"/>
          <w:i/>
        </w:rPr>
        <w:t>addossato i nostri dolori» (Is 53,3a.4a).</w:t>
      </w:r>
    </w:p>
    <w:p w:rsidR="00C03762" w:rsidRPr="00ED0CBE" w:rsidRDefault="00C03762" w:rsidP="00B97590">
      <w:pPr>
        <w:ind w:left="491"/>
        <w:jc w:val="both"/>
        <w:rPr>
          <w:rFonts w:ascii="Arial" w:hAnsi="Arial" w:cs="Arial"/>
        </w:rPr>
      </w:pPr>
      <w:r w:rsidRPr="00ED0CBE">
        <w:rPr>
          <w:rFonts w:ascii="Arial" w:hAnsi="Arial" w:cs="Arial"/>
        </w:rPr>
        <w:t>Quanto ha patito Gesù? Questa domanda non troverà mai risposta esauriente.</w:t>
      </w:r>
    </w:p>
    <w:p w:rsidR="00C03762" w:rsidRPr="00ED0CBE" w:rsidRDefault="00C03762" w:rsidP="00B97590">
      <w:pPr>
        <w:ind w:left="491"/>
        <w:jc w:val="both"/>
        <w:rPr>
          <w:rFonts w:ascii="Arial" w:hAnsi="Arial" w:cs="Arial"/>
        </w:rPr>
      </w:pPr>
      <w:r w:rsidRPr="00ED0CBE">
        <w:rPr>
          <w:rFonts w:ascii="Arial" w:hAnsi="Arial" w:cs="Arial"/>
        </w:rPr>
        <w:t>Coloro che hanno visto e in qualche modo hanno partecipato ai fatti della Sua Passione o in visione profetica, ispirati dallo Spirito, come Isaia; o in presa diretta, da testimoni oculari, ci danno</w:t>
      </w:r>
    </w:p>
    <w:p w:rsidR="00C03762" w:rsidRPr="00ED0CBE" w:rsidRDefault="00C03762" w:rsidP="00B97590">
      <w:pPr>
        <w:ind w:left="491"/>
        <w:jc w:val="both"/>
        <w:rPr>
          <w:rFonts w:ascii="Arial" w:hAnsi="Arial" w:cs="Arial"/>
        </w:rPr>
      </w:pPr>
      <w:r w:rsidRPr="00ED0CBE">
        <w:rPr>
          <w:rFonts w:ascii="Arial" w:hAnsi="Arial" w:cs="Arial"/>
        </w:rPr>
        <w:t xml:space="preserve">almeno un’idea dei patimenti di Gesù. </w:t>
      </w:r>
    </w:p>
    <w:p w:rsidR="00C03762" w:rsidRPr="00ED0CBE" w:rsidRDefault="00C03762" w:rsidP="00B97590">
      <w:pPr>
        <w:ind w:left="491"/>
        <w:jc w:val="both"/>
        <w:rPr>
          <w:rFonts w:ascii="Arial" w:hAnsi="Arial" w:cs="Arial"/>
        </w:rPr>
      </w:pPr>
      <w:r w:rsidRPr="00ED0CBE">
        <w:rPr>
          <w:rFonts w:ascii="Arial" w:hAnsi="Arial" w:cs="Arial"/>
        </w:rPr>
        <w:t>Chi può avere la presunzione di conoscere “il profondo” di Uno che è il Figliolo di Dio?</w:t>
      </w:r>
    </w:p>
    <w:p w:rsidR="00C03762" w:rsidRPr="00ED0CBE" w:rsidRDefault="00C03762" w:rsidP="00B97590">
      <w:pPr>
        <w:ind w:left="491"/>
        <w:jc w:val="both"/>
        <w:rPr>
          <w:rFonts w:ascii="Arial" w:hAnsi="Arial" w:cs="Arial"/>
        </w:rPr>
      </w:pPr>
      <w:r w:rsidRPr="00ED0CBE">
        <w:rPr>
          <w:rFonts w:ascii="Arial" w:hAnsi="Arial" w:cs="Arial"/>
        </w:rPr>
        <w:t xml:space="preserve">Eppure, tutto questo non esprime che da lontano il baratro dell’esperienza umana dell’Innocente che non ha conosciuto peccato, ma che si è lasciato trattare da peccato. </w:t>
      </w:r>
    </w:p>
    <w:p w:rsidR="00C03762" w:rsidRPr="00ED0CBE" w:rsidRDefault="00C03762" w:rsidP="00B97590">
      <w:pPr>
        <w:ind w:left="491"/>
        <w:jc w:val="both"/>
        <w:rPr>
          <w:rFonts w:ascii="Arial" w:hAnsi="Arial" w:cs="Arial"/>
        </w:rPr>
      </w:pPr>
      <w:r w:rsidRPr="00ED0CBE">
        <w:rPr>
          <w:rFonts w:ascii="Arial" w:hAnsi="Arial" w:cs="Arial"/>
        </w:rPr>
        <w:t xml:space="preserve">Ne ha sperimentato tutto l’obbrobrio: l’estrema lontananza dall’amato Padre: Gesù l’ha patito, ma non subìto. </w:t>
      </w:r>
    </w:p>
    <w:p w:rsidR="00C03762" w:rsidRPr="00ED0CBE" w:rsidRDefault="00C03762" w:rsidP="00B97590">
      <w:pPr>
        <w:ind w:left="491"/>
        <w:jc w:val="both"/>
        <w:rPr>
          <w:rFonts w:ascii="Arial" w:hAnsi="Arial" w:cs="Arial"/>
        </w:rPr>
      </w:pPr>
      <w:r w:rsidRPr="00ED0CBE">
        <w:rPr>
          <w:rFonts w:ascii="Arial" w:hAnsi="Arial" w:cs="Arial"/>
        </w:rPr>
        <w:t>Anzi, nella potenza dello Spirito, lo ha accettato, consapevolmente e liberamente, per amore.</w:t>
      </w:r>
    </w:p>
    <w:p w:rsidR="00C03762" w:rsidRPr="00ED0CBE" w:rsidRDefault="00C03762" w:rsidP="00B97590">
      <w:pPr>
        <w:ind w:left="993"/>
        <w:jc w:val="both"/>
        <w:rPr>
          <w:rFonts w:ascii="Arial" w:hAnsi="Arial" w:cs="Arial"/>
          <w:b/>
        </w:rPr>
      </w:pPr>
      <w:r w:rsidRPr="00ED0CBE">
        <w:rPr>
          <w:rFonts w:ascii="Arial" w:hAnsi="Arial" w:cs="Arial"/>
          <w:b/>
        </w:rPr>
        <w:t xml:space="preserve">L’incredulità che qui descrive Isaia è la stessa incredulità che troviamo oggi: gli uomini dicono cose piacevoli e lusinghiere su Cristo. </w:t>
      </w:r>
    </w:p>
    <w:p w:rsidR="00C03762" w:rsidRPr="00ED0CBE" w:rsidRDefault="00C03762" w:rsidP="00B97590">
      <w:pPr>
        <w:ind w:left="993"/>
        <w:jc w:val="both"/>
        <w:rPr>
          <w:rFonts w:ascii="Arial" w:hAnsi="Arial" w:cs="Arial"/>
        </w:rPr>
      </w:pPr>
      <w:r w:rsidRPr="00ED0CBE">
        <w:rPr>
          <w:rFonts w:ascii="Arial" w:hAnsi="Arial" w:cs="Arial"/>
          <w:b/>
        </w:rPr>
        <w:t>Ne lodano la Sua etica, il Suo insegnamento, dichiarano che Egli è stato un grande uomo e un grande profeta, l’unico che ha le risposte ai problemi sociali che oggi il mondo deve affrontare.</w:t>
      </w:r>
      <w:r w:rsidRPr="00ED0CBE">
        <w:rPr>
          <w:rFonts w:ascii="Arial" w:hAnsi="Arial" w:cs="Arial"/>
        </w:rPr>
        <w:t xml:space="preserve"> </w:t>
      </w:r>
    </w:p>
    <w:p w:rsidR="00C03762" w:rsidRPr="00ED0CBE" w:rsidRDefault="00C03762" w:rsidP="00B97590">
      <w:pPr>
        <w:ind w:left="491"/>
        <w:jc w:val="both"/>
        <w:rPr>
          <w:rFonts w:ascii="Arial" w:hAnsi="Arial" w:cs="Arial"/>
        </w:rPr>
      </w:pPr>
      <w:r w:rsidRPr="00ED0CBE">
        <w:rPr>
          <w:rFonts w:ascii="Arial" w:hAnsi="Arial" w:cs="Arial"/>
        </w:rPr>
        <w:t xml:space="preserve">Tuttavia, essi non riconoscono di essere dei peccatori, di meritare il castigo eterno e che la morte di Cristo è stato un sacrificio vicario, designato per soddisfare la giustizia di Dio, per riconciliare un Dio offeso dal peccatore. </w:t>
      </w:r>
    </w:p>
    <w:p w:rsidR="00C03762" w:rsidRPr="00ED0CBE" w:rsidRDefault="00C03762" w:rsidP="00B97590">
      <w:pPr>
        <w:ind w:left="491"/>
        <w:jc w:val="both"/>
        <w:rPr>
          <w:rFonts w:ascii="Arial" w:hAnsi="Arial" w:cs="Arial"/>
        </w:rPr>
      </w:pPr>
      <w:r w:rsidRPr="00ED0CBE">
        <w:rPr>
          <w:rFonts w:ascii="Arial" w:hAnsi="Arial" w:cs="Arial"/>
        </w:rPr>
        <w:t xml:space="preserve">Gli uomini non vogliono ricevere quello che Dio dice a riguardo del Suo Figliolo: anche oggi, il Servo [Cristo] è disprezzato, rifiutato e non è stimato dagli uomini. </w:t>
      </w:r>
    </w:p>
    <w:p w:rsidR="00C03762" w:rsidRPr="00ED0CBE" w:rsidRDefault="00C03762" w:rsidP="00B97590">
      <w:pPr>
        <w:ind w:left="491"/>
        <w:jc w:val="both"/>
        <w:rPr>
          <w:rFonts w:ascii="Arial" w:hAnsi="Arial" w:cs="Arial"/>
        </w:rPr>
      </w:pPr>
      <w:r w:rsidRPr="00ED0CBE">
        <w:rPr>
          <w:rFonts w:ascii="Arial" w:hAnsi="Arial" w:cs="Arial"/>
        </w:rPr>
        <w:t xml:space="preserve">M. Lutero disse che il cinquatreesimo capitolo di Isaia è il cuore stesso della Bibbia: penso che avesse ragione. </w:t>
      </w:r>
    </w:p>
    <w:p w:rsidR="00C03762" w:rsidRPr="00ED0CBE" w:rsidRDefault="00C03762" w:rsidP="00B97590">
      <w:pPr>
        <w:ind w:left="491"/>
        <w:jc w:val="both"/>
        <w:rPr>
          <w:rFonts w:ascii="Arial" w:hAnsi="Arial" w:cs="Arial"/>
        </w:rPr>
      </w:pPr>
      <w:r w:rsidRPr="00ED0CBE">
        <w:rPr>
          <w:rFonts w:ascii="Arial" w:hAnsi="Arial" w:cs="Arial"/>
        </w:rPr>
        <w:t xml:space="preserve">Credo che questo versetto sia una delle più chiare affermazioni della depravazione totale del genere umano che ci viene data nella Bibbia: per “depravazione” intendiamo “corruzione”, e per “totale” intendiamo “completa”. </w:t>
      </w:r>
    </w:p>
    <w:p w:rsidR="00C15508" w:rsidRPr="00ED0CBE" w:rsidRDefault="00C03762" w:rsidP="00B97590">
      <w:pPr>
        <w:ind w:left="491"/>
        <w:jc w:val="both"/>
        <w:rPr>
          <w:rFonts w:ascii="Arial" w:hAnsi="Arial" w:cs="Arial"/>
        </w:rPr>
      </w:pPr>
      <w:r w:rsidRPr="00ED0CBE">
        <w:rPr>
          <w:rFonts w:ascii="Arial" w:hAnsi="Arial" w:cs="Arial"/>
        </w:rPr>
        <w:t>L’uomo è diventato completamente corrotto a causa del peccato dei nostri progenitori: la depravazione della natura umana viene “dalla caduta e dalla disubbidienza dei nostri progenitori, Adamo ed Eva, nel Paradiso dell’Eden</w:t>
      </w:r>
      <w:r w:rsidR="00C15508" w:rsidRPr="00ED0CBE">
        <w:rPr>
          <w:rFonts w:ascii="Arial" w:hAnsi="Arial" w:cs="Arial"/>
        </w:rPr>
        <w:t>;</w:t>
      </w:r>
      <w:r w:rsidRPr="00ED0CBE">
        <w:rPr>
          <w:rFonts w:ascii="Arial" w:hAnsi="Arial" w:cs="Arial"/>
        </w:rPr>
        <w:t xml:space="preserve"> questa caduta ha avvelenato così tanto la nostra natura da farci nascere peccatori – corrotti dal concepimento” </w:t>
      </w:r>
    </w:p>
    <w:p w:rsidR="00C03762" w:rsidRPr="00ED0CBE" w:rsidRDefault="00C03762" w:rsidP="00927743">
      <w:pPr>
        <w:pStyle w:val="Paragrafoelenco"/>
        <w:numPr>
          <w:ilvl w:val="0"/>
          <w:numId w:val="21"/>
        </w:numPr>
        <w:tabs>
          <w:tab w:val="left" w:pos="1276"/>
        </w:tabs>
        <w:jc w:val="both"/>
        <w:rPr>
          <w:rFonts w:ascii="Arial" w:hAnsi="Arial" w:cs="Arial"/>
        </w:rPr>
      </w:pPr>
      <w:r w:rsidRPr="00ED0CBE">
        <w:rPr>
          <w:rFonts w:ascii="Arial" w:hAnsi="Arial" w:cs="Arial"/>
        </w:rPr>
        <w:t>La depravazione totale si mostra nell’ostilità umana nei confronti di Dio.</w:t>
      </w:r>
    </w:p>
    <w:p w:rsidR="00C03762" w:rsidRPr="00ED0CBE" w:rsidRDefault="00C03762" w:rsidP="00B97590">
      <w:pPr>
        <w:ind w:left="1416"/>
        <w:jc w:val="both"/>
        <w:rPr>
          <w:rFonts w:ascii="Arial" w:hAnsi="Arial" w:cs="Arial"/>
          <w:i/>
        </w:rPr>
      </w:pPr>
      <w:r w:rsidRPr="00ED0CBE">
        <w:rPr>
          <w:rFonts w:ascii="Arial" w:hAnsi="Arial" w:cs="Arial"/>
          <w:i/>
        </w:rPr>
        <w:t>“Infatti ciò che brama la carne è inimicizia [ostilità] contro Dio […].” (Romani 8:7)</w:t>
      </w:r>
    </w:p>
    <w:p w:rsidR="00C15508" w:rsidRPr="00ED0CBE" w:rsidRDefault="00C03762" w:rsidP="00B97590">
      <w:pPr>
        <w:ind w:left="1211"/>
        <w:jc w:val="both"/>
        <w:rPr>
          <w:rFonts w:ascii="Arial" w:hAnsi="Arial" w:cs="Arial"/>
        </w:rPr>
      </w:pPr>
      <w:r w:rsidRPr="00ED0CBE">
        <w:rPr>
          <w:rFonts w:ascii="Arial" w:hAnsi="Arial" w:cs="Arial"/>
        </w:rPr>
        <w:t>Questa ostilità si estende a Cristo, che è Dio il Figlio</w:t>
      </w:r>
      <w:r w:rsidR="00C15508" w:rsidRPr="00ED0CBE">
        <w:rPr>
          <w:rFonts w:ascii="Arial" w:hAnsi="Arial" w:cs="Arial"/>
        </w:rPr>
        <w:t>lo: Egli è Dio che prende il mio posto di uomo peccatore</w:t>
      </w:r>
      <w:r w:rsidRPr="00ED0CBE">
        <w:rPr>
          <w:rFonts w:ascii="Arial" w:hAnsi="Arial" w:cs="Arial"/>
        </w:rPr>
        <w:t xml:space="preserve">. </w:t>
      </w:r>
    </w:p>
    <w:p w:rsidR="00C03762" w:rsidRPr="00552405" w:rsidRDefault="00C03762" w:rsidP="00927743">
      <w:pPr>
        <w:pStyle w:val="Paragrafoelenco"/>
        <w:numPr>
          <w:ilvl w:val="0"/>
          <w:numId w:val="21"/>
        </w:numPr>
        <w:jc w:val="both"/>
        <w:rPr>
          <w:rFonts w:ascii="Arial" w:hAnsi="Arial" w:cs="Arial"/>
          <w:spacing w:val="-6"/>
        </w:rPr>
      </w:pPr>
      <w:r w:rsidRPr="00552405">
        <w:rPr>
          <w:rFonts w:ascii="Arial" w:hAnsi="Arial" w:cs="Arial"/>
          <w:spacing w:val="-6"/>
        </w:rPr>
        <w:t>La depravazione totale spiega il motivo per cui i soldati romani che hanno arrestato Gesù:</w:t>
      </w:r>
    </w:p>
    <w:p w:rsidR="00C03762" w:rsidRPr="00ED0CBE" w:rsidRDefault="00C03762" w:rsidP="00B97590">
      <w:pPr>
        <w:ind w:left="1416"/>
        <w:jc w:val="both"/>
        <w:rPr>
          <w:rFonts w:ascii="Arial" w:hAnsi="Arial" w:cs="Arial"/>
          <w:i/>
        </w:rPr>
      </w:pPr>
      <w:r w:rsidRPr="00ED0CBE">
        <w:rPr>
          <w:rFonts w:ascii="Arial" w:hAnsi="Arial" w:cs="Arial"/>
          <w:i/>
        </w:rPr>
        <w:t>“Gli sputavano addosso, prendevano la canna e gli percotevano il capo” (Matteo 27:30)</w:t>
      </w:r>
    </w:p>
    <w:p w:rsidR="00C03762" w:rsidRPr="00ED0CBE" w:rsidRDefault="00C03762" w:rsidP="00927743">
      <w:pPr>
        <w:pStyle w:val="Paragrafoelenco"/>
        <w:numPr>
          <w:ilvl w:val="0"/>
          <w:numId w:val="21"/>
        </w:numPr>
        <w:jc w:val="both"/>
        <w:rPr>
          <w:rFonts w:ascii="Arial" w:hAnsi="Arial" w:cs="Arial"/>
        </w:rPr>
      </w:pPr>
      <w:r w:rsidRPr="00ED0CBE">
        <w:rPr>
          <w:rFonts w:ascii="Arial" w:hAnsi="Arial" w:cs="Arial"/>
        </w:rPr>
        <w:t>La depravazione totale spiega come mai il governatore romano Pilato [fece flagellare Gesù]:</w:t>
      </w:r>
    </w:p>
    <w:p w:rsidR="00C03762" w:rsidRPr="00ED0CBE" w:rsidRDefault="00C03762" w:rsidP="00B97590">
      <w:pPr>
        <w:ind w:left="1416"/>
        <w:jc w:val="both"/>
        <w:rPr>
          <w:rFonts w:ascii="Arial" w:hAnsi="Arial" w:cs="Arial"/>
          <w:i/>
        </w:rPr>
      </w:pPr>
      <w:r w:rsidRPr="00ED0CBE">
        <w:rPr>
          <w:rFonts w:ascii="Arial" w:hAnsi="Arial" w:cs="Arial"/>
          <w:i/>
        </w:rPr>
        <w:t>Allora “[…] e dopo aver fatto flagellare Gesù, lo consegnò perché fosse crocifisso.” (Matteo 27:26).</w:t>
      </w:r>
    </w:p>
    <w:p w:rsidR="00C03762" w:rsidRPr="00ED0CBE" w:rsidRDefault="00C03762" w:rsidP="00927743">
      <w:pPr>
        <w:pStyle w:val="Paragrafoelenco"/>
        <w:numPr>
          <w:ilvl w:val="0"/>
          <w:numId w:val="21"/>
        </w:numPr>
        <w:jc w:val="both"/>
        <w:rPr>
          <w:rFonts w:ascii="Arial" w:hAnsi="Arial" w:cs="Arial"/>
        </w:rPr>
      </w:pPr>
      <w:r w:rsidRPr="00ED0CBE">
        <w:rPr>
          <w:rFonts w:ascii="Arial" w:hAnsi="Arial" w:cs="Arial"/>
        </w:rPr>
        <w:t xml:space="preserve">La depravazione totale spiega il motivo per cui le persone hanno gridato contro di Gesù e </w:t>
      </w:r>
      <w:r w:rsidR="00C15508" w:rsidRPr="00ED0CBE">
        <w:rPr>
          <w:rFonts w:ascii="Arial" w:hAnsi="Arial" w:cs="Arial"/>
        </w:rPr>
        <w:t>L</w:t>
      </w:r>
      <w:r w:rsidRPr="00ED0CBE">
        <w:rPr>
          <w:rFonts w:ascii="Arial" w:hAnsi="Arial" w:cs="Arial"/>
        </w:rPr>
        <w:t>o hanno insultato mentre era appeso morente alla Croce.</w:t>
      </w:r>
    </w:p>
    <w:p w:rsidR="00C03762" w:rsidRPr="00ED0CBE" w:rsidRDefault="00C03762" w:rsidP="00927743">
      <w:pPr>
        <w:pStyle w:val="Paragrafoelenco"/>
        <w:numPr>
          <w:ilvl w:val="0"/>
          <w:numId w:val="21"/>
        </w:numPr>
        <w:jc w:val="both"/>
        <w:rPr>
          <w:rFonts w:ascii="Arial" w:hAnsi="Arial" w:cs="Arial"/>
        </w:rPr>
      </w:pPr>
      <w:r w:rsidRPr="00ED0CBE">
        <w:rPr>
          <w:rFonts w:ascii="Arial" w:hAnsi="Arial" w:cs="Arial"/>
        </w:rPr>
        <w:t>La depravazione totale spiega perché anche oggi Gesù è:</w:t>
      </w:r>
    </w:p>
    <w:p w:rsidR="00C03762" w:rsidRPr="00ED0CBE" w:rsidRDefault="00C03762" w:rsidP="00B97590">
      <w:pPr>
        <w:ind w:left="1416"/>
        <w:jc w:val="both"/>
        <w:rPr>
          <w:rFonts w:ascii="Arial" w:hAnsi="Arial" w:cs="Arial"/>
          <w:i/>
        </w:rPr>
      </w:pPr>
      <w:r w:rsidRPr="00ED0CBE">
        <w:rPr>
          <w:rFonts w:ascii="Arial" w:hAnsi="Arial" w:cs="Arial"/>
          <w:i/>
        </w:rPr>
        <w:lastRenderedPageBreak/>
        <w:t>“Disprezzato e abbandonato dagli uomini, uomo di dolore, familiare con la sofferenza, pari a colui davanti al quale ciascuno si nasconde la faccia, era spregiato, e noi non ne facemmo stima alcuna.” (Isaia 53:3).</w:t>
      </w:r>
    </w:p>
    <w:p w:rsidR="00C03762" w:rsidRPr="00ED0CBE" w:rsidRDefault="00C15508" w:rsidP="00B97590">
      <w:pPr>
        <w:ind w:left="491"/>
        <w:jc w:val="both"/>
        <w:rPr>
          <w:rFonts w:ascii="Arial" w:hAnsi="Arial" w:cs="Arial"/>
        </w:rPr>
      </w:pPr>
      <w:r w:rsidRPr="00ED0CBE">
        <w:rPr>
          <w:rFonts w:ascii="Arial" w:hAnsi="Arial" w:cs="Arial"/>
        </w:rPr>
        <w:t>A c</w:t>
      </w:r>
      <w:r w:rsidR="00C03762" w:rsidRPr="00ED0CBE">
        <w:rPr>
          <w:rFonts w:ascii="Arial" w:hAnsi="Arial" w:cs="Arial"/>
        </w:rPr>
        <w:t>ausa della depravazione totale l’umanità disprezza e rifiuta Cristo.</w:t>
      </w:r>
    </w:p>
    <w:p w:rsidR="00C03762" w:rsidRPr="00ED0CBE" w:rsidRDefault="00C03762" w:rsidP="00B97590">
      <w:pPr>
        <w:ind w:left="1416"/>
        <w:jc w:val="both"/>
        <w:rPr>
          <w:rFonts w:ascii="Arial" w:hAnsi="Arial" w:cs="Arial"/>
          <w:i/>
        </w:rPr>
      </w:pPr>
      <w:r w:rsidRPr="00ED0CBE">
        <w:rPr>
          <w:rFonts w:ascii="Arial" w:hAnsi="Arial" w:cs="Arial"/>
          <w:i/>
        </w:rPr>
        <w:t>“Disprezzato e abbandonato dagli uomini …”. (Isaia 53:3).</w:t>
      </w:r>
    </w:p>
    <w:p w:rsidR="00C15508" w:rsidRPr="00ED0CBE" w:rsidRDefault="00C03762" w:rsidP="00B97590">
      <w:pPr>
        <w:ind w:left="491"/>
        <w:jc w:val="both"/>
        <w:rPr>
          <w:rFonts w:ascii="Arial" w:hAnsi="Arial" w:cs="Arial"/>
        </w:rPr>
      </w:pPr>
      <w:r w:rsidRPr="00ED0CBE">
        <w:rPr>
          <w:rFonts w:ascii="Arial" w:hAnsi="Arial" w:cs="Arial"/>
        </w:rPr>
        <w:t>Questo descrive il rifiuto generale di Cristo che vediamo nel mondo al giorno d’oggi</w:t>
      </w:r>
      <w:r w:rsidR="00C15508" w:rsidRPr="00ED0CBE">
        <w:rPr>
          <w:rFonts w:ascii="Arial" w:hAnsi="Arial" w:cs="Arial"/>
        </w:rPr>
        <w:t>:</w:t>
      </w:r>
      <w:r w:rsidRPr="00ED0CBE">
        <w:rPr>
          <w:rFonts w:ascii="Arial" w:hAnsi="Arial" w:cs="Arial"/>
        </w:rPr>
        <w:t xml:space="preserve"> </w:t>
      </w:r>
      <w:r w:rsidR="00C15508" w:rsidRPr="00ED0CBE">
        <w:rPr>
          <w:rFonts w:ascii="Arial" w:hAnsi="Arial" w:cs="Arial"/>
        </w:rPr>
        <w:t>l</w:t>
      </w:r>
      <w:r w:rsidRPr="00ED0CBE">
        <w:rPr>
          <w:rFonts w:ascii="Arial" w:hAnsi="Arial" w:cs="Arial"/>
        </w:rPr>
        <w:t xml:space="preserve">o vediamo sulle copertine dei giornali americani come il Time o il Newsweek a Natale e a Pasqua. </w:t>
      </w:r>
    </w:p>
    <w:p w:rsidR="00C15508" w:rsidRPr="00ED0CBE" w:rsidRDefault="00C03762" w:rsidP="00B97590">
      <w:pPr>
        <w:ind w:left="491"/>
        <w:jc w:val="both"/>
        <w:rPr>
          <w:rFonts w:ascii="Arial" w:hAnsi="Arial" w:cs="Arial"/>
        </w:rPr>
      </w:pPr>
      <w:r w:rsidRPr="00ED0CBE">
        <w:rPr>
          <w:rFonts w:ascii="Arial" w:hAnsi="Arial" w:cs="Arial"/>
        </w:rPr>
        <w:t>Questi periodici di notizie pubblicano invariabilmente una storia di copertina su Cristo nei periodi di dicembre e aprile</w:t>
      </w:r>
      <w:r w:rsidR="00C15508" w:rsidRPr="00ED0CBE">
        <w:rPr>
          <w:rFonts w:ascii="Arial" w:hAnsi="Arial" w:cs="Arial"/>
        </w:rPr>
        <w:t>,</w:t>
      </w:r>
      <w:r w:rsidRPr="00ED0CBE">
        <w:rPr>
          <w:rFonts w:ascii="Arial" w:hAnsi="Arial" w:cs="Arial"/>
        </w:rPr>
        <w:t xml:space="preserve"> </w:t>
      </w:r>
      <w:r w:rsidR="00C15508" w:rsidRPr="00ED0CBE">
        <w:rPr>
          <w:rFonts w:ascii="Arial" w:hAnsi="Arial" w:cs="Arial"/>
        </w:rPr>
        <w:t>m</w:t>
      </w:r>
      <w:r w:rsidRPr="00ED0CBE">
        <w:rPr>
          <w:rFonts w:ascii="Arial" w:hAnsi="Arial" w:cs="Arial"/>
        </w:rPr>
        <w:t>a queste non sono mai storie lusinghiere</w:t>
      </w:r>
      <w:r w:rsidR="00C15508" w:rsidRPr="00ED0CBE">
        <w:rPr>
          <w:rFonts w:ascii="Arial" w:hAnsi="Arial" w:cs="Arial"/>
        </w:rPr>
        <w:t>:</w:t>
      </w:r>
      <w:r w:rsidRPr="00ED0CBE">
        <w:rPr>
          <w:rFonts w:ascii="Arial" w:hAnsi="Arial" w:cs="Arial"/>
        </w:rPr>
        <w:t xml:space="preserve"> </w:t>
      </w:r>
      <w:r w:rsidR="00C15508" w:rsidRPr="00ED0CBE">
        <w:rPr>
          <w:rFonts w:ascii="Arial" w:hAnsi="Arial" w:cs="Arial"/>
        </w:rPr>
        <w:t>v</w:t>
      </w:r>
      <w:r w:rsidRPr="00ED0CBE">
        <w:rPr>
          <w:rFonts w:ascii="Arial" w:hAnsi="Arial" w:cs="Arial"/>
        </w:rPr>
        <w:t xml:space="preserve">iene sempre scelta un’immagine medievale di Gesù per la copertina del giornale, un’immagine che ci mostra Cristo strano e “fuori moda” per la mente moderna. </w:t>
      </w:r>
    </w:p>
    <w:p w:rsidR="00C15508" w:rsidRPr="00ED0CBE" w:rsidRDefault="00C03762" w:rsidP="00B97590">
      <w:pPr>
        <w:ind w:left="491"/>
        <w:jc w:val="both"/>
        <w:rPr>
          <w:rFonts w:ascii="Arial" w:hAnsi="Arial" w:cs="Arial"/>
        </w:rPr>
      </w:pPr>
      <w:r w:rsidRPr="00ED0CBE">
        <w:rPr>
          <w:rFonts w:ascii="Arial" w:hAnsi="Arial" w:cs="Arial"/>
        </w:rPr>
        <w:t>Certamente questo viene fatto di proposito</w:t>
      </w:r>
      <w:r w:rsidR="00C15508" w:rsidRPr="00ED0CBE">
        <w:rPr>
          <w:rFonts w:ascii="Arial" w:hAnsi="Arial" w:cs="Arial"/>
        </w:rPr>
        <w:t>:</w:t>
      </w:r>
      <w:r w:rsidRPr="00ED0CBE">
        <w:rPr>
          <w:rFonts w:ascii="Arial" w:hAnsi="Arial" w:cs="Arial"/>
        </w:rPr>
        <w:t xml:space="preserve"> </w:t>
      </w:r>
      <w:r w:rsidR="00C15508" w:rsidRPr="00ED0CBE">
        <w:rPr>
          <w:rFonts w:ascii="Arial" w:hAnsi="Arial" w:cs="Arial"/>
        </w:rPr>
        <w:t>i</w:t>
      </w:r>
      <w:r w:rsidRPr="00ED0CBE">
        <w:rPr>
          <w:rFonts w:ascii="Arial" w:hAnsi="Arial" w:cs="Arial"/>
        </w:rPr>
        <w:t>nvariabilmente viene pubblicata una storia di copertina scritta da uomini appartenenti all’estremo liberalismo teologico, uomini che hanno rifiutato Cristo come l’Unigenito Figlio</w:t>
      </w:r>
      <w:r w:rsidR="00C15508" w:rsidRPr="00ED0CBE">
        <w:rPr>
          <w:rFonts w:ascii="Arial" w:hAnsi="Arial" w:cs="Arial"/>
        </w:rPr>
        <w:t>lo</w:t>
      </w:r>
      <w:r w:rsidRPr="00ED0CBE">
        <w:rPr>
          <w:rFonts w:ascii="Arial" w:hAnsi="Arial" w:cs="Arial"/>
        </w:rPr>
        <w:t xml:space="preserve"> di Dio e come l’unico mezzo di Salvezza</w:t>
      </w:r>
      <w:r w:rsidR="00C15508" w:rsidRPr="00ED0CBE">
        <w:rPr>
          <w:rFonts w:ascii="Arial" w:hAnsi="Arial" w:cs="Arial"/>
        </w:rPr>
        <w:t>.</w:t>
      </w:r>
      <w:r w:rsidRPr="00ED0CBE">
        <w:rPr>
          <w:rFonts w:ascii="Arial" w:hAnsi="Arial" w:cs="Arial"/>
        </w:rPr>
        <w:t xml:space="preserve"> </w:t>
      </w:r>
    </w:p>
    <w:p w:rsidR="00C03762" w:rsidRPr="00ED0CBE" w:rsidRDefault="00C03762" w:rsidP="00B97590">
      <w:pPr>
        <w:ind w:left="491"/>
        <w:jc w:val="both"/>
        <w:rPr>
          <w:rFonts w:ascii="Arial" w:hAnsi="Arial" w:cs="Arial"/>
        </w:rPr>
      </w:pPr>
      <w:r w:rsidRPr="00ED0CBE">
        <w:rPr>
          <w:rFonts w:ascii="Arial" w:hAnsi="Arial" w:cs="Arial"/>
        </w:rPr>
        <w:t>Cristo viene spesso attaccato apertamente anche in televisione e nei film.</w:t>
      </w:r>
    </w:p>
    <w:p w:rsidR="00C03762" w:rsidRPr="00ED0CBE" w:rsidRDefault="00C03762" w:rsidP="00B97590">
      <w:pPr>
        <w:ind w:left="491"/>
        <w:jc w:val="both"/>
        <w:rPr>
          <w:rFonts w:ascii="Arial" w:hAnsi="Arial" w:cs="Arial"/>
        </w:rPr>
      </w:pPr>
      <w:r w:rsidRPr="00ED0CBE">
        <w:rPr>
          <w:rFonts w:ascii="Arial" w:hAnsi="Arial" w:cs="Arial"/>
        </w:rPr>
        <w:t>Nella tua scuola superiore o all’università, gli studenti sono ben consapevoli che i professori non hanno mai una buona parola da dire su Gesù o sul Cristianesimo</w:t>
      </w:r>
      <w:r w:rsidR="00C15508" w:rsidRPr="00ED0CBE">
        <w:rPr>
          <w:rFonts w:ascii="Arial" w:hAnsi="Arial" w:cs="Arial"/>
        </w:rPr>
        <w:t>:</w:t>
      </w:r>
      <w:r w:rsidRPr="00ED0CBE">
        <w:rPr>
          <w:rFonts w:ascii="Arial" w:hAnsi="Arial" w:cs="Arial"/>
        </w:rPr>
        <w:t xml:space="preserve"> Cristo e il </w:t>
      </w:r>
      <w:r w:rsidR="00C15508" w:rsidRPr="00ED0CBE">
        <w:rPr>
          <w:rFonts w:ascii="Arial" w:hAnsi="Arial" w:cs="Arial"/>
        </w:rPr>
        <w:t>S</w:t>
      </w:r>
      <w:r w:rsidRPr="00ED0CBE">
        <w:rPr>
          <w:rFonts w:ascii="Arial" w:hAnsi="Arial" w:cs="Arial"/>
        </w:rPr>
        <w:t>uo insegnamento sono attaccati costantemente e derisi dai</w:t>
      </w:r>
      <w:r w:rsidR="00C15508" w:rsidRPr="00ED0CBE">
        <w:rPr>
          <w:rFonts w:ascii="Arial" w:hAnsi="Arial" w:cs="Arial"/>
        </w:rPr>
        <w:t xml:space="preserve"> professori in mille modi, compresa la teoria dell’evoluzione.</w:t>
      </w:r>
    </w:p>
    <w:p w:rsidR="00C03762" w:rsidRPr="00ED0CBE" w:rsidRDefault="00C03762" w:rsidP="00B97590">
      <w:pPr>
        <w:ind w:left="1416"/>
        <w:jc w:val="both"/>
        <w:rPr>
          <w:rFonts w:ascii="Arial" w:hAnsi="Arial" w:cs="Arial"/>
          <w:i/>
        </w:rPr>
      </w:pPr>
      <w:r w:rsidRPr="00ED0CBE">
        <w:rPr>
          <w:rFonts w:ascii="Arial" w:hAnsi="Arial" w:cs="Arial"/>
          <w:i/>
        </w:rPr>
        <w:t>“Disprezzato e abbandonato dagli uomini …”. (Isaia 53:3).</w:t>
      </w:r>
    </w:p>
    <w:p w:rsidR="00C03762" w:rsidRPr="00ED0CBE" w:rsidRDefault="00C03762" w:rsidP="00B97590">
      <w:pPr>
        <w:ind w:left="491"/>
        <w:jc w:val="both"/>
        <w:rPr>
          <w:rFonts w:ascii="Arial" w:hAnsi="Arial" w:cs="Arial"/>
        </w:rPr>
      </w:pPr>
      <w:r w:rsidRPr="00ED0CBE">
        <w:rPr>
          <w:rFonts w:ascii="Arial" w:hAnsi="Arial" w:cs="Arial"/>
        </w:rPr>
        <w:t>I tuoi compagni di scuola e i tuoi colleghi di lavoro usano il nome di Cristo come una parolaccia e parlano male di Lui quasi quotidianamente.</w:t>
      </w:r>
    </w:p>
    <w:p w:rsidR="00C15508" w:rsidRPr="00ED0CBE" w:rsidRDefault="00C03762" w:rsidP="00B97590">
      <w:pPr>
        <w:ind w:left="491"/>
        <w:jc w:val="both"/>
        <w:rPr>
          <w:rFonts w:ascii="Arial" w:hAnsi="Arial" w:cs="Arial"/>
        </w:rPr>
      </w:pPr>
      <w:r w:rsidRPr="00ED0CBE">
        <w:rPr>
          <w:rFonts w:ascii="Arial" w:hAnsi="Arial" w:cs="Arial"/>
        </w:rPr>
        <w:t>Se provieni da una famiglia non Cristiana non è possibile trovarci rifugio</w:t>
      </w:r>
      <w:r w:rsidR="00C15508" w:rsidRPr="00ED0CBE">
        <w:rPr>
          <w:rFonts w:ascii="Arial" w:hAnsi="Arial" w:cs="Arial"/>
        </w:rPr>
        <w:t>:</w:t>
      </w:r>
      <w:r w:rsidRPr="00ED0CBE">
        <w:rPr>
          <w:rFonts w:ascii="Arial" w:hAnsi="Arial" w:cs="Arial"/>
        </w:rPr>
        <w:t xml:space="preserve"> </w:t>
      </w:r>
      <w:r w:rsidR="00C15508" w:rsidRPr="00ED0CBE">
        <w:rPr>
          <w:rFonts w:ascii="Arial" w:hAnsi="Arial" w:cs="Arial"/>
        </w:rPr>
        <w:t>s</w:t>
      </w:r>
      <w:r w:rsidRPr="00ED0CBE">
        <w:rPr>
          <w:rFonts w:ascii="Arial" w:hAnsi="Arial" w:cs="Arial"/>
        </w:rPr>
        <w:t xml:space="preserve">ai molto bene che i tuoi genitori non Cristiani disprezzano e rifiutano il Salvatore. </w:t>
      </w:r>
    </w:p>
    <w:p w:rsidR="00C15508" w:rsidRPr="00ED0CBE" w:rsidRDefault="00C03762" w:rsidP="00B97590">
      <w:pPr>
        <w:ind w:left="491"/>
        <w:jc w:val="both"/>
        <w:rPr>
          <w:rFonts w:ascii="Arial" w:hAnsi="Arial" w:cs="Arial"/>
        </w:rPr>
      </w:pPr>
      <w:r w:rsidRPr="00ED0CBE">
        <w:rPr>
          <w:rFonts w:ascii="Arial" w:hAnsi="Arial" w:cs="Arial"/>
        </w:rPr>
        <w:t xml:space="preserve">Molti di voi sanno quanto è difficile la calunnia e le cose ridicole che vengono dette di Cristo, e anche di te perché sei diventato un </w:t>
      </w:r>
      <w:r w:rsidR="00C15508" w:rsidRPr="00ED0CBE">
        <w:rPr>
          <w:rFonts w:ascii="Arial" w:hAnsi="Arial" w:cs="Arial"/>
        </w:rPr>
        <w:t>C</w:t>
      </w:r>
      <w:r w:rsidRPr="00ED0CBE">
        <w:rPr>
          <w:rFonts w:ascii="Arial" w:hAnsi="Arial" w:cs="Arial"/>
        </w:rPr>
        <w:t>redente in Lui</w:t>
      </w:r>
      <w:r w:rsidR="00C15508" w:rsidRPr="00ED0CBE">
        <w:rPr>
          <w:rFonts w:ascii="Arial" w:hAnsi="Arial" w:cs="Arial"/>
        </w:rPr>
        <w:t>,</w:t>
      </w:r>
      <w:r w:rsidRPr="00ED0CBE">
        <w:rPr>
          <w:rFonts w:ascii="Arial" w:hAnsi="Arial" w:cs="Arial"/>
        </w:rPr>
        <w:t xml:space="preserve"> </w:t>
      </w:r>
    </w:p>
    <w:p w:rsidR="00C03762" w:rsidRPr="00ED0CBE" w:rsidRDefault="00C03762" w:rsidP="00B97590">
      <w:pPr>
        <w:ind w:left="491"/>
        <w:jc w:val="both"/>
        <w:rPr>
          <w:rFonts w:ascii="Arial" w:hAnsi="Arial" w:cs="Arial"/>
        </w:rPr>
      </w:pPr>
      <w:r w:rsidRPr="00ED0CBE">
        <w:rPr>
          <w:rFonts w:ascii="Arial" w:hAnsi="Arial" w:cs="Arial"/>
        </w:rPr>
        <w:t>Tutto questo viene fuori dall’ostilità e la depravazione del cuore dell’essere umano.</w:t>
      </w:r>
    </w:p>
    <w:p w:rsidR="00C03762" w:rsidRPr="00ED0CBE" w:rsidRDefault="00C03762" w:rsidP="00B97590">
      <w:pPr>
        <w:ind w:left="1416"/>
        <w:jc w:val="both"/>
        <w:rPr>
          <w:rFonts w:ascii="Arial" w:hAnsi="Arial" w:cs="Arial"/>
          <w:i/>
        </w:rPr>
      </w:pPr>
      <w:r w:rsidRPr="00ED0CBE">
        <w:rPr>
          <w:rFonts w:ascii="Arial" w:hAnsi="Arial" w:cs="Arial"/>
          <w:i/>
        </w:rPr>
        <w:t>“</w:t>
      </w:r>
      <w:r w:rsidRPr="00552405">
        <w:rPr>
          <w:rFonts w:ascii="Arial" w:hAnsi="Arial" w:cs="Arial"/>
          <w:i/>
          <w:spacing w:val="-6"/>
        </w:rPr>
        <w:t xml:space="preserve">Disprezzato e abbandonato dagli uomini, uomo di dolore, familiare </w:t>
      </w:r>
      <w:r w:rsidR="00A5359E" w:rsidRPr="00552405">
        <w:rPr>
          <w:rFonts w:ascii="Arial" w:hAnsi="Arial" w:cs="Arial"/>
          <w:i/>
          <w:spacing w:val="-6"/>
        </w:rPr>
        <w:t xml:space="preserve">col patire …” </w:t>
      </w:r>
      <w:r w:rsidRPr="00552405">
        <w:rPr>
          <w:rFonts w:ascii="Arial" w:hAnsi="Arial" w:cs="Arial"/>
          <w:i/>
          <w:spacing w:val="-6"/>
        </w:rPr>
        <w:t>Is</w:t>
      </w:r>
      <w:r w:rsidR="00A5359E" w:rsidRPr="00552405">
        <w:rPr>
          <w:rFonts w:ascii="Arial" w:hAnsi="Arial" w:cs="Arial"/>
          <w:i/>
          <w:spacing w:val="-6"/>
        </w:rPr>
        <w:t xml:space="preserve"> </w:t>
      </w:r>
      <w:r w:rsidRPr="00552405">
        <w:rPr>
          <w:rFonts w:ascii="Arial" w:hAnsi="Arial" w:cs="Arial"/>
          <w:i/>
          <w:spacing w:val="-6"/>
        </w:rPr>
        <w:t>53:39</w:t>
      </w:r>
    </w:p>
    <w:p w:rsidR="00C03762" w:rsidRPr="00ED0CBE" w:rsidRDefault="00C03762" w:rsidP="00B97590">
      <w:pPr>
        <w:ind w:left="491"/>
        <w:jc w:val="both"/>
        <w:rPr>
          <w:rFonts w:ascii="Arial" w:hAnsi="Arial" w:cs="Arial"/>
        </w:rPr>
      </w:pPr>
      <w:r w:rsidRPr="00ED0CBE">
        <w:rPr>
          <w:rFonts w:ascii="Arial" w:hAnsi="Arial" w:cs="Arial"/>
        </w:rPr>
        <w:t xml:space="preserve">Cosa ha provocato il dolore e le sofferenze di Cristo? Cos’altro se non l’ostilità e il rifiuto che un </w:t>
      </w:r>
      <w:r w:rsidR="00A5359E" w:rsidRPr="00ED0CBE">
        <w:rPr>
          <w:rFonts w:ascii="Arial" w:hAnsi="Arial" w:cs="Arial"/>
        </w:rPr>
        <w:t>mondo perduto mostra nei S</w:t>
      </w:r>
      <w:r w:rsidRPr="00ED0CBE">
        <w:rPr>
          <w:rFonts w:ascii="Arial" w:hAnsi="Arial" w:cs="Arial"/>
        </w:rPr>
        <w:t>uoi confronti!</w:t>
      </w:r>
    </w:p>
    <w:p w:rsidR="00C03762" w:rsidRPr="00ED0CBE" w:rsidRDefault="00C03762" w:rsidP="00B97590">
      <w:pPr>
        <w:ind w:left="491"/>
        <w:jc w:val="both"/>
        <w:rPr>
          <w:rFonts w:ascii="Arial" w:hAnsi="Arial" w:cs="Arial"/>
        </w:rPr>
      </w:pPr>
      <w:r w:rsidRPr="00ED0CBE">
        <w:rPr>
          <w:rFonts w:ascii="Arial" w:hAnsi="Arial" w:cs="Arial"/>
        </w:rPr>
        <w:t>Quando Gesù stava vivendo sulla terra gli scribi, i Farisei e i capi dei sacerdoti eran</w:t>
      </w:r>
      <w:r w:rsidR="00A5359E" w:rsidRPr="00ED0CBE">
        <w:rPr>
          <w:rFonts w:ascii="Arial" w:hAnsi="Arial" w:cs="Arial"/>
        </w:rPr>
        <w:t>o così ostili verso di Lui che L</w:t>
      </w:r>
      <w:r w:rsidRPr="00ED0CBE">
        <w:rPr>
          <w:rFonts w:ascii="Arial" w:hAnsi="Arial" w:cs="Arial"/>
        </w:rPr>
        <w:t>o rifiutarono fermamente al punto che Egli gridò con grande agonia nell’anima:</w:t>
      </w:r>
    </w:p>
    <w:p w:rsidR="00C03762" w:rsidRPr="00ED0CBE" w:rsidRDefault="00C03762" w:rsidP="00B97590">
      <w:pPr>
        <w:ind w:left="1416"/>
        <w:jc w:val="both"/>
        <w:rPr>
          <w:rFonts w:ascii="Arial" w:hAnsi="Arial" w:cs="Arial"/>
          <w:i/>
        </w:rPr>
      </w:pPr>
      <w:r w:rsidRPr="00ED0CBE">
        <w:rPr>
          <w:rFonts w:ascii="Arial" w:hAnsi="Arial" w:cs="Arial"/>
          <w:i/>
        </w:rPr>
        <w:t>“Gerusalemme, Gerusalemme, che uccidi i profeti e lapidi coloro che ti sono mandati, quante volte ho voluto raccogliere i tuoi figli, come la chioccia raccoglie i suoi pulcini sotto le ali; e voi non avete voluto!” (Lu 13:34).</w:t>
      </w:r>
    </w:p>
    <w:p w:rsidR="00C03762" w:rsidRPr="00ED0CBE" w:rsidRDefault="00C03762" w:rsidP="00B97590">
      <w:pPr>
        <w:ind w:left="491"/>
        <w:jc w:val="both"/>
        <w:rPr>
          <w:rFonts w:ascii="Arial" w:hAnsi="Arial" w:cs="Arial"/>
        </w:rPr>
      </w:pPr>
      <w:r w:rsidRPr="00ED0CBE">
        <w:rPr>
          <w:rFonts w:ascii="Arial" w:hAnsi="Arial" w:cs="Arial"/>
        </w:rPr>
        <w:t>Cristo è stato trafitto dal dolore e dalle sofferenze, è stato così tanto appesantito dal peccato dell’uomo che nel giardino del Getsemani, la notte prima di essere crocifisso:</w:t>
      </w:r>
    </w:p>
    <w:p w:rsidR="00C03762" w:rsidRPr="00552405" w:rsidRDefault="00C03762" w:rsidP="00B97590">
      <w:pPr>
        <w:ind w:left="1416"/>
        <w:jc w:val="both"/>
        <w:rPr>
          <w:rFonts w:ascii="Arial" w:hAnsi="Arial" w:cs="Arial"/>
          <w:i/>
          <w:spacing w:val="-6"/>
        </w:rPr>
      </w:pPr>
      <w:r w:rsidRPr="00552405">
        <w:rPr>
          <w:rFonts w:ascii="Arial" w:hAnsi="Arial" w:cs="Arial"/>
          <w:i/>
          <w:spacing w:val="-6"/>
        </w:rPr>
        <w:t xml:space="preserve">“il </w:t>
      </w:r>
      <w:r w:rsidR="00A5359E" w:rsidRPr="00552405">
        <w:rPr>
          <w:rFonts w:ascii="Arial" w:hAnsi="Arial" w:cs="Arial"/>
          <w:i/>
          <w:spacing w:val="-6"/>
        </w:rPr>
        <w:t>S</w:t>
      </w:r>
      <w:r w:rsidRPr="00552405">
        <w:rPr>
          <w:rFonts w:ascii="Arial" w:hAnsi="Arial" w:cs="Arial"/>
          <w:i/>
          <w:spacing w:val="-6"/>
        </w:rPr>
        <w:t>uo sudore diventò come grosse gocce di sangue che cadevano in terra”. (Lu</w:t>
      </w:r>
      <w:r w:rsidR="00552405" w:rsidRPr="00552405">
        <w:rPr>
          <w:rFonts w:ascii="Arial" w:hAnsi="Arial" w:cs="Arial"/>
          <w:i/>
          <w:spacing w:val="-6"/>
        </w:rPr>
        <w:t xml:space="preserve"> </w:t>
      </w:r>
      <w:r w:rsidRPr="00552405">
        <w:rPr>
          <w:rFonts w:ascii="Arial" w:hAnsi="Arial" w:cs="Arial"/>
          <w:i/>
          <w:spacing w:val="-6"/>
        </w:rPr>
        <w:t>22:44)</w:t>
      </w:r>
    </w:p>
    <w:p w:rsidR="00C03762" w:rsidRPr="00ED0CBE" w:rsidRDefault="00C03762" w:rsidP="00B97590">
      <w:pPr>
        <w:ind w:left="491"/>
        <w:jc w:val="both"/>
        <w:rPr>
          <w:rFonts w:ascii="Arial" w:hAnsi="Arial" w:cs="Arial"/>
        </w:rPr>
      </w:pPr>
      <w:r w:rsidRPr="00ED0CBE">
        <w:rPr>
          <w:rFonts w:ascii="Arial" w:hAnsi="Arial" w:cs="Arial"/>
        </w:rPr>
        <w:t>Là il mio Dio portava tutt</w:t>
      </w:r>
      <w:r w:rsidR="00A5359E" w:rsidRPr="00ED0CBE">
        <w:rPr>
          <w:rFonts w:ascii="Arial" w:hAnsi="Arial" w:cs="Arial"/>
        </w:rPr>
        <w:t>e le mie colpe: q</w:t>
      </w:r>
      <w:r w:rsidRPr="00ED0CBE">
        <w:rPr>
          <w:rFonts w:ascii="Arial" w:hAnsi="Arial" w:cs="Arial"/>
        </w:rPr>
        <w:t>uesto può essere creduto attraverso la grazia</w:t>
      </w:r>
      <w:r w:rsidR="00A5359E" w:rsidRPr="00ED0CBE">
        <w:rPr>
          <w:rFonts w:ascii="Arial" w:hAnsi="Arial" w:cs="Arial"/>
        </w:rPr>
        <w:t>, m</w:t>
      </w:r>
      <w:r w:rsidRPr="00ED0CBE">
        <w:rPr>
          <w:rFonts w:ascii="Arial" w:hAnsi="Arial" w:cs="Arial"/>
        </w:rPr>
        <w:t>a gli orrori che Egli provava</w:t>
      </w:r>
      <w:r w:rsidR="00A5359E" w:rsidRPr="00ED0CBE">
        <w:rPr>
          <w:rFonts w:ascii="Arial" w:hAnsi="Arial" w:cs="Arial"/>
        </w:rPr>
        <w:t xml:space="preserve"> </w:t>
      </w:r>
      <w:r w:rsidRPr="00ED0CBE">
        <w:rPr>
          <w:rFonts w:ascii="Arial" w:hAnsi="Arial" w:cs="Arial"/>
        </w:rPr>
        <w:t>sono troppo vasti per essere concepiti.</w:t>
      </w:r>
    </w:p>
    <w:p w:rsidR="00C03762" w:rsidRPr="00ED0CBE" w:rsidRDefault="00C03762" w:rsidP="000C667F">
      <w:pPr>
        <w:ind w:left="1416"/>
        <w:jc w:val="both"/>
        <w:rPr>
          <w:rFonts w:ascii="Arial" w:hAnsi="Arial" w:cs="Arial"/>
          <w:b/>
        </w:rPr>
      </w:pPr>
      <w:r w:rsidRPr="00ED0CBE">
        <w:rPr>
          <w:rFonts w:ascii="Arial" w:hAnsi="Arial" w:cs="Arial"/>
          <w:b/>
        </w:rPr>
        <w:t>Nessuno può penetrarti,</w:t>
      </w:r>
      <w:r w:rsidR="00A5359E" w:rsidRPr="00ED0CBE">
        <w:rPr>
          <w:rFonts w:ascii="Arial" w:hAnsi="Arial" w:cs="Arial"/>
          <w:b/>
        </w:rPr>
        <w:t xml:space="preserve"> l</w:t>
      </w:r>
      <w:r w:rsidRPr="00ED0CBE">
        <w:rPr>
          <w:rFonts w:ascii="Arial" w:hAnsi="Arial" w:cs="Arial"/>
          <w:b/>
        </w:rPr>
        <w:t>ugubre e buio Getsemani</w:t>
      </w:r>
      <w:r w:rsidR="00A5359E" w:rsidRPr="00ED0CBE">
        <w:rPr>
          <w:rFonts w:ascii="Arial" w:hAnsi="Arial" w:cs="Arial"/>
          <w:b/>
        </w:rPr>
        <w:t>!</w:t>
      </w:r>
      <w:r w:rsidRPr="00ED0CBE">
        <w:rPr>
          <w:rFonts w:ascii="Arial" w:hAnsi="Arial" w:cs="Arial"/>
          <w:b/>
        </w:rPr>
        <w:t xml:space="preserve"> </w:t>
      </w:r>
    </w:p>
    <w:p w:rsidR="00A5359E" w:rsidRPr="00ED0CBE" w:rsidRDefault="00C03762" w:rsidP="00B97590">
      <w:pPr>
        <w:ind w:left="491"/>
        <w:jc w:val="both"/>
        <w:rPr>
          <w:rFonts w:ascii="Arial" w:hAnsi="Arial" w:cs="Arial"/>
        </w:rPr>
      </w:pPr>
      <w:r w:rsidRPr="00ED0CBE">
        <w:rPr>
          <w:rFonts w:ascii="Arial" w:hAnsi="Arial" w:cs="Arial"/>
        </w:rPr>
        <w:t xml:space="preserve">Cosa ha indotto Cristo a sperimentare questa agonia nel Suo corpo e nella </w:t>
      </w:r>
      <w:r w:rsidR="00A5359E" w:rsidRPr="00ED0CBE">
        <w:rPr>
          <w:rFonts w:ascii="Arial" w:hAnsi="Arial" w:cs="Arial"/>
        </w:rPr>
        <w:t>S</w:t>
      </w:r>
      <w:r w:rsidRPr="00ED0CBE">
        <w:rPr>
          <w:rFonts w:ascii="Arial" w:hAnsi="Arial" w:cs="Arial"/>
        </w:rPr>
        <w:t xml:space="preserve">ua anima se non il tuo peccato? </w:t>
      </w:r>
    </w:p>
    <w:p w:rsidR="00C03762" w:rsidRPr="00ED0CBE" w:rsidRDefault="00C03762" w:rsidP="00B97590">
      <w:pPr>
        <w:ind w:left="491"/>
        <w:jc w:val="both"/>
        <w:rPr>
          <w:rFonts w:ascii="Arial" w:hAnsi="Arial" w:cs="Arial"/>
        </w:rPr>
      </w:pPr>
      <w:r w:rsidRPr="00ED0CBE">
        <w:rPr>
          <w:rFonts w:ascii="Arial" w:hAnsi="Arial" w:cs="Arial"/>
        </w:rPr>
        <w:t>Cosa ha provocato in Lui dolore e sofferenze, se non l’ostilità e l’in</w:t>
      </w:r>
      <w:r w:rsidR="00A5359E" w:rsidRPr="00ED0CBE">
        <w:rPr>
          <w:rFonts w:ascii="Arial" w:hAnsi="Arial" w:cs="Arial"/>
        </w:rPr>
        <w:t xml:space="preserve">imicizia della tua natura umana </w:t>
      </w:r>
      <w:r w:rsidRPr="00ED0CBE">
        <w:rPr>
          <w:rFonts w:ascii="Arial" w:hAnsi="Arial" w:cs="Arial"/>
        </w:rPr>
        <w:t>che ha suscitato il giudizio divino su di Lui, rendendo necessari</w:t>
      </w:r>
      <w:r w:rsidR="00A5359E" w:rsidRPr="00ED0CBE">
        <w:rPr>
          <w:rFonts w:ascii="Arial" w:hAnsi="Arial" w:cs="Arial"/>
        </w:rPr>
        <w:t>a</w:t>
      </w:r>
      <w:r w:rsidRPr="00ED0CBE">
        <w:rPr>
          <w:rFonts w:ascii="Arial" w:hAnsi="Arial" w:cs="Arial"/>
        </w:rPr>
        <w:t xml:space="preserve"> la sopportazione dei tuoi peccati dal Getsemani alla Croce?</w:t>
      </w:r>
    </w:p>
    <w:p w:rsidR="00C03762" w:rsidRPr="00ED0CBE" w:rsidRDefault="00A5359E" w:rsidP="00B97590">
      <w:pPr>
        <w:ind w:left="491"/>
        <w:jc w:val="both"/>
        <w:rPr>
          <w:rFonts w:ascii="Arial" w:hAnsi="Arial" w:cs="Arial"/>
        </w:rPr>
      </w:pPr>
      <w:r w:rsidRPr="00ED0CBE">
        <w:rPr>
          <w:rFonts w:ascii="Arial" w:hAnsi="Arial" w:cs="Arial"/>
        </w:rPr>
        <w:t>P</w:t>
      </w:r>
      <w:r w:rsidR="00C03762" w:rsidRPr="00ED0CBE">
        <w:rPr>
          <w:rFonts w:ascii="Arial" w:hAnsi="Arial" w:cs="Arial"/>
        </w:rPr>
        <w:t>er questa ragione Egli è stato condannato al posto mio;</w:t>
      </w:r>
      <w:r w:rsidRPr="00ED0CBE">
        <w:rPr>
          <w:rFonts w:ascii="Arial" w:hAnsi="Arial" w:cs="Arial"/>
        </w:rPr>
        <w:t xml:space="preserve"> </w:t>
      </w:r>
      <w:r w:rsidR="00C03762" w:rsidRPr="00ED0CBE">
        <w:rPr>
          <w:rFonts w:ascii="Arial" w:hAnsi="Arial" w:cs="Arial"/>
        </w:rPr>
        <w:t>con il Suo sangue ha sigillato il mio perdono</w:t>
      </w:r>
      <w:r w:rsidRPr="00ED0CBE">
        <w:rPr>
          <w:rFonts w:ascii="Arial" w:hAnsi="Arial" w:cs="Arial"/>
        </w:rPr>
        <w:t xml:space="preserve">: </w:t>
      </w:r>
      <w:r w:rsidR="00C03762" w:rsidRPr="00ED0CBE">
        <w:rPr>
          <w:rFonts w:ascii="Arial" w:hAnsi="Arial" w:cs="Arial"/>
        </w:rPr>
        <w:t>Alleluia! Che Salvatore!</w:t>
      </w:r>
    </w:p>
    <w:p w:rsidR="00A5359E" w:rsidRPr="00ED0CBE" w:rsidRDefault="00C03762" w:rsidP="00B97590">
      <w:pPr>
        <w:ind w:left="491"/>
        <w:jc w:val="both"/>
        <w:rPr>
          <w:rFonts w:ascii="Arial" w:hAnsi="Arial" w:cs="Arial"/>
        </w:rPr>
      </w:pPr>
      <w:r w:rsidRPr="00ED0CBE">
        <w:rPr>
          <w:rFonts w:ascii="Arial" w:hAnsi="Arial" w:cs="Arial"/>
        </w:rPr>
        <w:t xml:space="preserve">Cosa c’è oggi nella tua più intima natura che causa dolore e sofferenze a Gesù nel momento in cui Lui ti guarda dal cielo? Egli è triste e addolorato per il semplice fatto che tu stesso </w:t>
      </w:r>
      <w:r w:rsidR="00A5359E" w:rsidRPr="00ED0CBE">
        <w:rPr>
          <w:rFonts w:ascii="Arial" w:hAnsi="Arial" w:cs="Arial"/>
        </w:rPr>
        <w:t>L</w:t>
      </w:r>
      <w:r w:rsidRPr="00ED0CBE">
        <w:rPr>
          <w:rFonts w:ascii="Arial" w:hAnsi="Arial" w:cs="Arial"/>
        </w:rPr>
        <w:t xml:space="preserve">o disprezzi e </w:t>
      </w:r>
      <w:r w:rsidR="00A5359E" w:rsidRPr="00ED0CBE">
        <w:rPr>
          <w:rFonts w:ascii="Arial" w:hAnsi="Arial" w:cs="Arial"/>
        </w:rPr>
        <w:t>L</w:t>
      </w:r>
      <w:r w:rsidRPr="00ED0CBE">
        <w:rPr>
          <w:rFonts w:ascii="Arial" w:hAnsi="Arial" w:cs="Arial"/>
        </w:rPr>
        <w:t>o rifiuti</w:t>
      </w:r>
      <w:r w:rsidR="00A5359E" w:rsidRPr="00ED0CBE">
        <w:rPr>
          <w:rFonts w:ascii="Arial" w:hAnsi="Arial" w:cs="Arial"/>
        </w:rPr>
        <w:t>:</w:t>
      </w:r>
      <w:r w:rsidRPr="00ED0CBE">
        <w:rPr>
          <w:rFonts w:ascii="Arial" w:hAnsi="Arial" w:cs="Arial"/>
        </w:rPr>
        <w:t xml:space="preserve"> </w:t>
      </w:r>
      <w:r w:rsidR="00A5359E" w:rsidRPr="00ED0CBE">
        <w:rPr>
          <w:rFonts w:ascii="Arial" w:hAnsi="Arial" w:cs="Arial"/>
        </w:rPr>
        <w:t>p</w:t>
      </w:r>
      <w:r w:rsidRPr="00ED0CBE">
        <w:rPr>
          <w:rFonts w:ascii="Arial" w:hAnsi="Arial" w:cs="Arial"/>
        </w:rPr>
        <w:t xml:space="preserve">uoi anche </w:t>
      </w:r>
      <w:r w:rsidR="00A5359E" w:rsidRPr="00ED0CBE">
        <w:rPr>
          <w:rFonts w:ascii="Arial" w:hAnsi="Arial" w:cs="Arial"/>
        </w:rPr>
        <w:t xml:space="preserve">tu </w:t>
      </w:r>
      <w:r w:rsidRPr="00ED0CBE">
        <w:rPr>
          <w:rFonts w:ascii="Arial" w:hAnsi="Arial" w:cs="Arial"/>
        </w:rPr>
        <w:t>dire di amarlo</w:t>
      </w:r>
      <w:r w:rsidR="00A5359E" w:rsidRPr="00ED0CBE">
        <w:rPr>
          <w:rFonts w:ascii="Arial" w:hAnsi="Arial" w:cs="Arial"/>
        </w:rPr>
        <w:t>,</w:t>
      </w:r>
      <w:r w:rsidRPr="00ED0CBE">
        <w:rPr>
          <w:rFonts w:ascii="Arial" w:hAnsi="Arial" w:cs="Arial"/>
        </w:rPr>
        <w:t xml:space="preserve"> </w:t>
      </w:r>
      <w:r w:rsidR="00A5359E" w:rsidRPr="00ED0CBE">
        <w:rPr>
          <w:rFonts w:ascii="Arial" w:hAnsi="Arial" w:cs="Arial"/>
        </w:rPr>
        <w:t>m</w:t>
      </w:r>
      <w:r w:rsidRPr="00ED0CBE">
        <w:rPr>
          <w:rFonts w:ascii="Arial" w:hAnsi="Arial" w:cs="Arial"/>
        </w:rPr>
        <w:t xml:space="preserve">a il fatto che rifiuti di credere in Lui dimostra che tu lo disprezzi e lo rifiuti. </w:t>
      </w:r>
    </w:p>
    <w:p w:rsidR="00A5359E" w:rsidRPr="00ED0CBE" w:rsidRDefault="00C03762" w:rsidP="00B97590">
      <w:pPr>
        <w:ind w:left="491"/>
        <w:jc w:val="both"/>
        <w:rPr>
          <w:rFonts w:ascii="Arial" w:hAnsi="Arial" w:cs="Arial"/>
        </w:rPr>
      </w:pPr>
      <w:r w:rsidRPr="00ED0CBE">
        <w:rPr>
          <w:rFonts w:ascii="Arial" w:hAnsi="Arial" w:cs="Arial"/>
        </w:rPr>
        <w:t xml:space="preserve">Sii onesto con te stesso! Se tu non </w:t>
      </w:r>
      <w:r w:rsidR="00A5359E" w:rsidRPr="00ED0CBE">
        <w:rPr>
          <w:rFonts w:ascii="Arial" w:hAnsi="Arial" w:cs="Arial"/>
        </w:rPr>
        <w:t>L</w:t>
      </w:r>
      <w:r w:rsidRPr="00ED0CBE">
        <w:rPr>
          <w:rFonts w:ascii="Arial" w:hAnsi="Arial" w:cs="Arial"/>
        </w:rPr>
        <w:t xml:space="preserve">o disprezzi </w:t>
      </w:r>
      <w:r w:rsidR="00A5359E" w:rsidRPr="00ED0CBE">
        <w:rPr>
          <w:rFonts w:ascii="Arial" w:hAnsi="Arial" w:cs="Arial"/>
        </w:rPr>
        <w:t xml:space="preserve">e </w:t>
      </w:r>
      <w:r w:rsidRPr="00ED0CBE">
        <w:rPr>
          <w:rFonts w:ascii="Arial" w:hAnsi="Arial" w:cs="Arial"/>
        </w:rPr>
        <w:t xml:space="preserve">nè </w:t>
      </w:r>
      <w:r w:rsidR="00A5359E" w:rsidRPr="00ED0CBE">
        <w:rPr>
          <w:rFonts w:ascii="Arial" w:hAnsi="Arial" w:cs="Arial"/>
        </w:rPr>
        <w:t>L</w:t>
      </w:r>
      <w:r w:rsidRPr="00ED0CBE">
        <w:rPr>
          <w:rFonts w:ascii="Arial" w:hAnsi="Arial" w:cs="Arial"/>
        </w:rPr>
        <w:t xml:space="preserve">o rifiuti, quali altri possibili ragioni potrebbero esserci che ti trattengono dal confidare in Lui? </w:t>
      </w:r>
    </w:p>
    <w:p w:rsidR="00C03762" w:rsidRPr="00ED0CBE" w:rsidRDefault="00C03762" w:rsidP="00B97590">
      <w:pPr>
        <w:ind w:left="491"/>
        <w:jc w:val="both"/>
        <w:rPr>
          <w:rFonts w:ascii="Arial" w:hAnsi="Arial" w:cs="Arial"/>
        </w:rPr>
      </w:pPr>
      <w:r w:rsidRPr="00ED0CBE">
        <w:rPr>
          <w:rFonts w:ascii="Arial" w:hAnsi="Arial" w:cs="Arial"/>
        </w:rPr>
        <w:lastRenderedPageBreak/>
        <w:t xml:space="preserve">La tua incredulità </w:t>
      </w:r>
      <w:r w:rsidR="00A5359E" w:rsidRPr="00ED0CBE">
        <w:rPr>
          <w:rFonts w:ascii="Arial" w:hAnsi="Arial" w:cs="Arial"/>
        </w:rPr>
        <w:t>G</w:t>
      </w:r>
      <w:r w:rsidRPr="00ED0CBE">
        <w:rPr>
          <w:rFonts w:ascii="Arial" w:hAnsi="Arial" w:cs="Arial"/>
        </w:rPr>
        <w:t xml:space="preserve">li incute grandi sofferenze e dolori </w:t>
      </w:r>
      <w:r w:rsidR="00A5359E" w:rsidRPr="00ED0CBE">
        <w:rPr>
          <w:rFonts w:ascii="Arial" w:hAnsi="Arial" w:cs="Arial"/>
        </w:rPr>
        <w:t>anche ora che leggi e non Lo accogli</w:t>
      </w:r>
      <w:r w:rsidRPr="00ED0CBE">
        <w:rPr>
          <w:rFonts w:ascii="Arial" w:hAnsi="Arial" w:cs="Arial"/>
        </w:rPr>
        <w:t>.</w:t>
      </w:r>
    </w:p>
    <w:p w:rsidR="00C03762" w:rsidRPr="00ED0CBE" w:rsidRDefault="00A5359E" w:rsidP="00B97590">
      <w:pPr>
        <w:ind w:left="491"/>
        <w:jc w:val="both"/>
        <w:rPr>
          <w:rFonts w:ascii="Arial" w:hAnsi="Arial" w:cs="Arial"/>
        </w:rPr>
      </w:pPr>
      <w:r w:rsidRPr="00ED0CBE">
        <w:rPr>
          <w:rFonts w:ascii="Arial" w:hAnsi="Arial" w:cs="Arial"/>
        </w:rPr>
        <w:t>A</w:t>
      </w:r>
      <w:r w:rsidR="00C03762" w:rsidRPr="00ED0CBE">
        <w:rPr>
          <w:rFonts w:ascii="Arial" w:hAnsi="Arial" w:cs="Arial"/>
        </w:rPr>
        <w:t xml:space="preserve"> causa della depravazione totale l’uomo nasconde la sua faccia da Cristo.</w:t>
      </w:r>
    </w:p>
    <w:p w:rsidR="00C03762" w:rsidRPr="00ED0CBE" w:rsidRDefault="00A5359E" w:rsidP="00B97590">
      <w:pPr>
        <w:ind w:left="1416"/>
        <w:jc w:val="both"/>
        <w:rPr>
          <w:rFonts w:ascii="Arial" w:hAnsi="Arial" w:cs="Arial"/>
          <w:i/>
        </w:rPr>
      </w:pPr>
      <w:r w:rsidRPr="00ED0CBE">
        <w:rPr>
          <w:rFonts w:ascii="Arial" w:hAnsi="Arial" w:cs="Arial"/>
          <w:i/>
        </w:rPr>
        <w:t>“…</w:t>
      </w:r>
      <w:r w:rsidR="00C03762" w:rsidRPr="00ED0CBE">
        <w:rPr>
          <w:rFonts w:ascii="Arial" w:hAnsi="Arial" w:cs="Arial"/>
          <w:i/>
        </w:rPr>
        <w:t xml:space="preserve"> pari a colui davanti al quale ciascuno si nasconde la faccia, […]” (Is 53:3).</w:t>
      </w:r>
    </w:p>
    <w:p w:rsidR="00A5359E" w:rsidRPr="00ED0CBE" w:rsidRDefault="00A5359E" w:rsidP="00B97590">
      <w:pPr>
        <w:ind w:left="491"/>
        <w:jc w:val="both"/>
        <w:rPr>
          <w:rFonts w:ascii="Arial" w:hAnsi="Arial" w:cs="Arial"/>
        </w:rPr>
      </w:pPr>
      <w:r w:rsidRPr="00ED0CBE">
        <w:rPr>
          <w:rFonts w:ascii="Arial" w:hAnsi="Arial" w:cs="Arial"/>
        </w:rPr>
        <w:t>O</w:t>
      </w:r>
      <w:r w:rsidR="00C03762" w:rsidRPr="00ED0CBE">
        <w:rPr>
          <w:rFonts w:ascii="Arial" w:hAnsi="Arial" w:cs="Arial"/>
        </w:rPr>
        <w:t>ssia</w:t>
      </w:r>
      <w:r w:rsidRPr="00ED0CBE">
        <w:rPr>
          <w:rFonts w:ascii="Arial" w:hAnsi="Arial" w:cs="Arial"/>
        </w:rPr>
        <w:t>,</w:t>
      </w:r>
      <w:r w:rsidR="00C03762" w:rsidRPr="00ED0CBE">
        <w:rPr>
          <w:rFonts w:ascii="Arial" w:hAnsi="Arial" w:cs="Arial"/>
        </w:rPr>
        <w:t xml:space="preserve"> come davanti a un uomo ripugnante e abominevole, come se avessimo una certa avversione e una repulsione verso Gesù, come a disprezzarlo solo a guardarlo, come se fo</w:t>
      </w:r>
      <w:r w:rsidRPr="00ED0CBE">
        <w:rPr>
          <w:rFonts w:ascii="Arial" w:hAnsi="Arial" w:cs="Arial"/>
        </w:rPr>
        <w:t>sse indegno di ogni attenzione”.</w:t>
      </w:r>
    </w:p>
    <w:p w:rsidR="00A5359E" w:rsidRPr="00ED0CBE" w:rsidRDefault="00C03762" w:rsidP="00B97590">
      <w:pPr>
        <w:ind w:left="491"/>
        <w:jc w:val="both"/>
        <w:rPr>
          <w:rFonts w:ascii="Arial" w:hAnsi="Arial" w:cs="Arial"/>
        </w:rPr>
      </w:pPr>
      <w:r w:rsidRPr="00ED0CBE">
        <w:rPr>
          <w:rFonts w:ascii="Arial" w:hAnsi="Arial" w:cs="Arial"/>
        </w:rPr>
        <w:t xml:space="preserve">Nel loro stato naturale di depravazione, gli uomini hanno nascosto la loro faccia a Cristo. </w:t>
      </w:r>
    </w:p>
    <w:p w:rsidR="00A5359E" w:rsidRPr="00ED0CBE" w:rsidRDefault="00C03762" w:rsidP="00C5765C">
      <w:pPr>
        <w:ind w:left="1416"/>
        <w:jc w:val="both"/>
        <w:rPr>
          <w:rFonts w:ascii="Arial" w:hAnsi="Arial" w:cs="Arial"/>
          <w:b/>
        </w:rPr>
      </w:pPr>
      <w:r w:rsidRPr="00ED0CBE">
        <w:rPr>
          <w:rFonts w:ascii="Arial" w:hAnsi="Arial" w:cs="Arial"/>
          <w:b/>
        </w:rPr>
        <w:t>I Mormoni hanno un falso Cristo. I testimoni di Geova hanno un falso Cristo</w:t>
      </w:r>
      <w:r w:rsidR="003E3D06">
        <w:rPr>
          <w:rFonts w:ascii="Arial" w:hAnsi="Arial" w:cs="Arial"/>
          <w:b/>
        </w:rPr>
        <w:t>, I C. R. HANNO UN FALSO CRISTO</w:t>
      </w:r>
      <w:r w:rsidR="00A5359E" w:rsidRPr="00ED0CBE">
        <w:rPr>
          <w:rFonts w:ascii="Arial" w:hAnsi="Arial" w:cs="Arial"/>
          <w:b/>
        </w:rPr>
        <w:t>:</w:t>
      </w:r>
      <w:r w:rsidRPr="00ED0CBE">
        <w:rPr>
          <w:rFonts w:ascii="Arial" w:hAnsi="Arial" w:cs="Arial"/>
          <w:b/>
        </w:rPr>
        <w:t xml:space="preserve"> </w:t>
      </w:r>
      <w:r w:rsidR="00A5359E" w:rsidRPr="00ED0CBE">
        <w:rPr>
          <w:rFonts w:ascii="Arial" w:hAnsi="Arial" w:cs="Arial"/>
          <w:b/>
        </w:rPr>
        <w:t>o</w:t>
      </w:r>
      <w:r w:rsidRPr="00ED0CBE">
        <w:rPr>
          <w:rFonts w:ascii="Arial" w:hAnsi="Arial" w:cs="Arial"/>
          <w:b/>
        </w:rPr>
        <w:t xml:space="preserve">ggi anche molti evangelici </w:t>
      </w:r>
      <w:r w:rsidR="003E3D06">
        <w:rPr>
          <w:rFonts w:ascii="Arial" w:hAnsi="Arial" w:cs="Arial"/>
          <w:b/>
        </w:rPr>
        <w:t xml:space="preserve">DI NOME </w:t>
      </w:r>
      <w:r w:rsidRPr="00ED0CBE">
        <w:rPr>
          <w:rFonts w:ascii="Arial" w:hAnsi="Arial" w:cs="Arial"/>
          <w:b/>
        </w:rPr>
        <w:t>hanno un falso “Cristo”, un Cristo gnostico</w:t>
      </w:r>
      <w:r w:rsidR="00A5359E" w:rsidRPr="00ED0CBE">
        <w:rPr>
          <w:rFonts w:ascii="Arial" w:hAnsi="Arial" w:cs="Arial"/>
          <w:b/>
        </w:rPr>
        <w:t>.</w:t>
      </w:r>
      <w:r w:rsidRPr="00ED0CBE">
        <w:rPr>
          <w:rFonts w:ascii="Arial" w:hAnsi="Arial" w:cs="Arial"/>
          <w:b/>
        </w:rPr>
        <w:t xml:space="preserve"> </w:t>
      </w:r>
    </w:p>
    <w:p w:rsidR="00C03762" w:rsidRPr="00ED0CBE" w:rsidRDefault="00C03762" w:rsidP="00B97590">
      <w:pPr>
        <w:ind w:left="491"/>
        <w:jc w:val="both"/>
        <w:rPr>
          <w:rFonts w:ascii="Arial" w:hAnsi="Arial" w:cs="Arial"/>
        </w:rPr>
      </w:pPr>
      <w:r w:rsidRPr="00ED0CBE">
        <w:rPr>
          <w:rFonts w:ascii="Arial" w:hAnsi="Arial" w:cs="Arial"/>
        </w:rPr>
        <w:t>Credendo in un falso Cristo costoro nascondono la loro faccia al vero Cristo rivelato nelle Sacre Scritture.</w:t>
      </w:r>
    </w:p>
    <w:p w:rsidR="00A5359E" w:rsidRPr="00ED0CBE" w:rsidRDefault="00A5359E" w:rsidP="00B97590">
      <w:pPr>
        <w:ind w:left="491"/>
        <w:jc w:val="both"/>
        <w:rPr>
          <w:rFonts w:ascii="Arial" w:hAnsi="Arial" w:cs="Arial"/>
        </w:rPr>
      </w:pPr>
      <w:r w:rsidRPr="00ED0CBE">
        <w:rPr>
          <w:rFonts w:ascii="Arial" w:hAnsi="Arial" w:cs="Arial"/>
        </w:rPr>
        <w:t>Il Dott Tozer ha scritto:</w:t>
      </w:r>
    </w:p>
    <w:p w:rsidR="00A5359E" w:rsidRPr="00ED0CBE" w:rsidRDefault="00A5359E" w:rsidP="00B97590">
      <w:pPr>
        <w:ind w:left="708"/>
        <w:jc w:val="both"/>
        <w:rPr>
          <w:rFonts w:ascii="Arial" w:hAnsi="Arial" w:cs="Arial"/>
          <w:i/>
        </w:rPr>
      </w:pPr>
      <w:r w:rsidRPr="00ED0CBE">
        <w:rPr>
          <w:rFonts w:ascii="Arial" w:hAnsi="Arial" w:cs="Arial"/>
          <w:i/>
        </w:rPr>
        <w:t>“</w:t>
      </w:r>
      <w:r w:rsidR="00C03762" w:rsidRPr="00ED0CBE">
        <w:rPr>
          <w:rFonts w:ascii="Arial" w:hAnsi="Arial" w:cs="Arial"/>
          <w:i/>
        </w:rPr>
        <w:t xml:space="preserve">Ci sono un gran numero di Cristi [contraffatti] tra noi [evangelici] in questi giorni. </w:t>
      </w:r>
    </w:p>
    <w:p w:rsidR="00A5359E" w:rsidRPr="00ED0CBE" w:rsidRDefault="00C03762" w:rsidP="00B97590">
      <w:pPr>
        <w:ind w:left="708"/>
        <w:jc w:val="both"/>
        <w:rPr>
          <w:rFonts w:ascii="Arial" w:hAnsi="Arial" w:cs="Arial"/>
          <w:i/>
        </w:rPr>
      </w:pPr>
      <w:r w:rsidRPr="00ED0CBE">
        <w:rPr>
          <w:rFonts w:ascii="Arial" w:hAnsi="Arial" w:cs="Arial"/>
          <w:i/>
        </w:rPr>
        <w:t xml:space="preserve">John Owen, un vecchio puritano, ha messo in guardia la gente del suo tempo: “Voi avete un Cristo immaginario e se siete soddisfatti da un Cristo immaginario dovete essere soddisfatti da una salvezza immaginaria” … </w:t>
      </w:r>
    </w:p>
    <w:p w:rsidR="00C03762" w:rsidRPr="00ED0CBE" w:rsidRDefault="00C03762" w:rsidP="00B97590">
      <w:pPr>
        <w:ind w:left="1416"/>
        <w:jc w:val="both"/>
        <w:rPr>
          <w:rFonts w:ascii="Arial" w:hAnsi="Arial" w:cs="Arial"/>
          <w:i/>
        </w:rPr>
      </w:pPr>
      <w:r w:rsidRPr="00ED0CBE">
        <w:rPr>
          <w:rFonts w:ascii="Arial" w:hAnsi="Arial" w:cs="Arial"/>
          <w:i/>
        </w:rPr>
        <w:t>“Pari a colui davanti al quale ciascuno si nasconde la faccia”. (Is 53:3).</w:t>
      </w:r>
    </w:p>
    <w:p w:rsidR="00C03762" w:rsidRPr="00ED0CBE" w:rsidRDefault="005164D8" w:rsidP="00B97590">
      <w:pPr>
        <w:ind w:left="491"/>
        <w:jc w:val="both"/>
        <w:rPr>
          <w:rFonts w:ascii="Arial" w:hAnsi="Arial" w:cs="Arial"/>
        </w:rPr>
      </w:pPr>
      <w:r w:rsidRPr="00ED0CBE">
        <w:rPr>
          <w:rFonts w:ascii="Arial" w:hAnsi="Arial" w:cs="Arial"/>
        </w:rPr>
        <w:t>A</w:t>
      </w:r>
      <w:r w:rsidR="00C03762" w:rsidRPr="00ED0CBE">
        <w:rPr>
          <w:rFonts w:ascii="Arial" w:hAnsi="Arial" w:cs="Arial"/>
        </w:rPr>
        <w:t xml:space="preserve"> causa della depravazione totale l’umanità disprezza Cristo</w:t>
      </w:r>
      <w:r w:rsidRPr="00ED0CBE">
        <w:rPr>
          <w:rFonts w:ascii="Arial" w:hAnsi="Arial" w:cs="Arial"/>
        </w:rPr>
        <w:t>.</w:t>
      </w:r>
    </w:p>
    <w:p w:rsidR="00C03762" w:rsidRPr="00ED0CBE" w:rsidRDefault="00C03762" w:rsidP="00B97590">
      <w:pPr>
        <w:ind w:left="1416"/>
        <w:jc w:val="both"/>
        <w:rPr>
          <w:rFonts w:ascii="Arial" w:hAnsi="Arial" w:cs="Arial"/>
          <w:i/>
        </w:rPr>
      </w:pPr>
      <w:r w:rsidRPr="00ED0CBE">
        <w:rPr>
          <w:rFonts w:ascii="Arial" w:hAnsi="Arial" w:cs="Arial"/>
          <w:i/>
        </w:rPr>
        <w:t>“Era spregiato, e noi non ne facemmo stima alcuna.” (Is 53:3)</w:t>
      </w:r>
    </w:p>
    <w:p w:rsidR="00C03762" w:rsidRPr="00ED0CBE" w:rsidRDefault="00C03762" w:rsidP="00B97590">
      <w:pPr>
        <w:ind w:left="491"/>
        <w:jc w:val="both"/>
        <w:rPr>
          <w:rFonts w:ascii="Arial" w:hAnsi="Arial" w:cs="Arial"/>
        </w:rPr>
      </w:pPr>
      <w:r w:rsidRPr="00ED0CBE">
        <w:rPr>
          <w:rFonts w:ascii="Arial" w:hAnsi="Arial" w:cs="Arial"/>
        </w:rPr>
        <w:t>Parlando di questo versetto “non ne facemmo stima alcuna”, Spurgeon ha detto:</w:t>
      </w:r>
    </w:p>
    <w:p w:rsidR="00C03762" w:rsidRPr="003E3D06" w:rsidRDefault="00C03762" w:rsidP="00B97590">
      <w:pPr>
        <w:ind w:left="708"/>
        <w:jc w:val="both"/>
        <w:rPr>
          <w:rFonts w:ascii="Arial" w:hAnsi="Arial" w:cs="Arial"/>
          <w:i/>
          <w:sz w:val="20"/>
          <w:szCs w:val="20"/>
        </w:rPr>
      </w:pPr>
      <w:r w:rsidRPr="00ED0CBE">
        <w:rPr>
          <w:rFonts w:ascii="Arial" w:hAnsi="Arial" w:cs="Arial"/>
          <w:i/>
        </w:rPr>
        <w:t xml:space="preserve">Questa deve essere la confessione universale di tutta la razza umana. Dal più grande monarca al più misero contadino, dall’intelletto più alto alla mente più povera, da colui che è ammirato da tutti gli uomini a colui che è il più sconosciuto e insignificante, questa è la confessione che viene fuori: “Non ne facemmo stima alcuna! …. Anche il più santo fra i santi … un tempo “non lo ha stimato” [prima di essere convertito] </w:t>
      </w:r>
      <w:r w:rsidRPr="003E3D06">
        <w:rPr>
          <w:rFonts w:ascii="Arial" w:hAnsi="Arial" w:cs="Arial"/>
          <w:i/>
          <w:sz w:val="20"/>
          <w:szCs w:val="20"/>
        </w:rPr>
        <w:t xml:space="preserve">(traduzione di C. H. Spurgeon, “Why Christ is Not Esteemed,” </w:t>
      </w:r>
      <w:r w:rsidR="005164D8" w:rsidRPr="003E3D06">
        <w:rPr>
          <w:rFonts w:ascii="Arial" w:hAnsi="Arial" w:cs="Arial"/>
          <w:i/>
          <w:sz w:val="20"/>
          <w:szCs w:val="20"/>
        </w:rPr>
        <w:t>…</w:t>
      </w:r>
      <w:r w:rsidRPr="003E3D06">
        <w:rPr>
          <w:rFonts w:ascii="Arial" w:hAnsi="Arial" w:cs="Arial"/>
          <w:i/>
          <w:sz w:val="20"/>
          <w:szCs w:val="20"/>
        </w:rPr>
        <w:t>)</w:t>
      </w:r>
    </w:p>
    <w:p w:rsidR="005164D8" w:rsidRPr="003E3D06" w:rsidRDefault="00C03762" w:rsidP="00B97590">
      <w:pPr>
        <w:ind w:left="491"/>
        <w:jc w:val="both"/>
        <w:rPr>
          <w:rFonts w:ascii="Arial" w:hAnsi="Arial" w:cs="Arial"/>
          <w:spacing w:val="-4"/>
        </w:rPr>
      </w:pPr>
      <w:r w:rsidRPr="003E3D06">
        <w:rPr>
          <w:rFonts w:ascii="Arial" w:hAnsi="Arial" w:cs="Arial"/>
          <w:spacing w:val="-4"/>
        </w:rPr>
        <w:t>In questo stesso sermone intitolato: “</w:t>
      </w:r>
      <w:r w:rsidRPr="003E3D06">
        <w:rPr>
          <w:rFonts w:ascii="Arial" w:hAnsi="Arial" w:cs="Arial"/>
          <w:i/>
          <w:spacing w:val="-4"/>
        </w:rPr>
        <w:t>Perché Cristo non è stato stim</w:t>
      </w:r>
      <w:r w:rsidRPr="003E3D06">
        <w:rPr>
          <w:rFonts w:ascii="Arial" w:hAnsi="Arial" w:cs="Arial"/>
          <w:spacing w:val="-4"/>
        </w:rPr>
        <w:t>ato”, Spurgeon ha dato quattro ragioni per cui questo mondo perduto non riesce ad apprezzare Cristo,</w:t>
      </w:r>
      <w:r w:rsidR="005164D8" w:rsidRPr="003E3D06">
        <w:rPr>
          <w:rFonts w:ascii="Arial" w:hAnsi="Arial" w:cs="Arial"/>
          <w:spacing w:val="-4"/>
        </w:rPr>
        <w:t xml:space="preserve"> </w:t>
      </w:r>
      <w:r w:rsidRPr="003E3D06">
        <w:rPr>
          <w:rFonts w:ascii="Arial" w:hAnsi="Arial" w:cs="Arial"/>
          <w:spacing w:val="-4"/>
        </w:rPr>
        <w:t xml:space="preserve">ecco perché la gente </w:t>
      </w:r>
      <w:r w:rsidR="005164D8" w:rsidRPr="003E3D06">
        <w:rPr>
          <w:rFonts w:ascii="Arial" w:hAnsi="Arial" w:cs="Arial"/>
          <w:spacing w:val="-4"/>
        </w:rPr>
        <w:t>in</w:t>
      </w:r>
      <w:r w:rsidRPr="003E3D06">
        <w:rPr>
          <w:rFonts w:ascii="Arial" w:hAnsi="Arial" w:cs="Arial"/>
          <w:spacing w:val="-4"/>
        </w:rPr>
        <w:t>convertita non vede il valore di Cristo, no</w:t>
      </w:r>
      <w:r w:rsidR="005164D8" w:rsidRPr="003E3D06">
        <w:rPr>
          <w:rFonts w:ascii="Arial" w:hAnsi="Arial" w:cs="Arial"/>
          <w:spacing w:val="-4"/>
        </w:rPr>
        <w:t>n crede in Lui, non Lo stima e non L</w:t>
      </w:r>
      <w:r w:rsidRPr="003E3D06">
        <w:rPr>
          <w:rFonts w:ascii="Arial" w:hAnsi="Arial" w:cs="Arial"/>
          <w:spacing w:val="-4"/>
        </w:rPr>
        <w:t xml:space="preserve">o adora. </w:t>
      </w:r>
    </w:p>
    <w:p w:rsidR="00C03762" w:rsidRPr="00ED0CBE" w:rsidRDefault="00C03762" w:rsidP="00B97590">
      <w:pPr>
        <w:ind w:left="491"/>
        <w:jc w:val="both"/>
        <w:rPr>
          <w:rFonts w:ascii="Arial" w:hAnsi="Arial" w:cs="Arial"/>
        </w:rPr>
      </w:pPr>
      <w:r w:rsidRPr="00ED0CBE">
        <w:rPr>
          <w:rFonts w:ascii="Arial" w:hAnsi="Arial" w:cs="Arial"/>
        </w:rPr>
        <w:t xml:space="preserve">Spurgeon ha detto che la gente </w:t>
      </w:r>
      <w:r w:rsidR="005164D8" w:rsidRPr="00ED0CBE">
        <w:rPr>
          <w:rFonts w:ascii="Arial" w:hAnsi="Arial" w:cs="Arial"/>
        </w:rPr>
        <w:t>perduta</w:t>
      </w:r>
      <w:r w:rsidRPr="00ED0CBE">
        <w:rPr>
          <w:rFonts w:ascii="Arial" w:hAnsi="Arial" w:cs="Arial"/>
        </w:rPr>
        <w:t xml:space="preserve"> non stima Cristo per le seguenti quattro ragioni:</w:t>
      </w:r>
    </w:p>
    <w:p w:rsidR="00C03762" w:rsidRPr="00ED0CBE" w:rsidRDefault="00C03762" w:rsidP="00927743">
      <w:pPr>
        <w:pStyle w:val="Paragrafoelenco"/>
        <w:numPr>
          <w:ilvl w:val="0"/>
          <w:numId w:val="22"/>
        </w:numPr>
        <w:jc w:val="both"/>
        <w:rPr>
          <w:rFonts w:ascii="Arial" w:hAnsi="Arial" w:cs="Arial"/>
        </w:rPr>
      </w:pPr>
      <w:r w:rsidRPr="00ED0CBE">
        <w:rPr>
          <w:rFonts w:ascii="Arial" w:hAnsi="Arial" w:cs="Arial"/>
        </w:rPr>
        <w:t>Gli uomini non apprezzano Cristo perché stimano tanto se stessi. “L’autostima esclude Gesù … e più la nostra autostima cresce e più [chiudiamo] velocemente e con fermezza l</w:t>
      </w:r>
      <w:r w:rsidR="005164D8" w:rsidRPr="00ED0CBE">
        <w:rPr>
          <w:rFonts w:ascii="Arial" w:hAnsi="Arial" w:cs="Arial"/>
        </w:rPr>
        <w:t>a porta a Cristo. L’amore per sè</w:t>
      </w:r>
      <w:r w:rsidRPr="00ED0CBE">
        <w:rPr>
          <w:rFonts w:ascii="Arial" w:hAnsi="Arial" w:cs="Arial"/>
        </w:rPr>
        <w:t xml:space="preserve"> stessi impedisce l’amore del Salvatore.”</w:t>
      </w:r>
    </w:p>
    <w:p w:rsidR="005164D8" w:rsidRPr="00ED0CBE" w:rsidRDefault="005164D8" w:rsidP="00B97590">
      <w:pPr>
        <w:ind w:left="1416"/>
        <w:jc w:val="both"/>
        <w:rPr>
          <w:rFonts w:ascii="Arial" w:hAnsi="Arial" w:cs="Arial"/>
          <w:b/>
        </w:rPr>
      </w:pPr>
      <w:r w:rsidRPr="00ED0CBE">
        <w:rPr>
          <w:rFonts w:ascii="Arial" w:hAnsi="Arial" w:cs="Arial"/>
          <w:b/>
        </w:rPr>
        <w:t>Dobbiamo avere la giusta autostima, ma nell’equilibrio e nella sobrietà: invece, gli uomini si sentono dio di sé stessi!</w:t>
      </w:r>
    </w:p>
    <w:p w:rsidR="00C03762" w:rsidRPr="00ED0CBE" w:rsidRDefault="00C03762" w:rsidP="00B97590">
      <w:pPr>
        <w:ind w:left="993" w:hanging="502"/>
        <w:jc w:val="both"/>
        <w:rPr>
          <w:rFonts w:ascii="Arial" w:hAnsi="Arial" w:cs="Arial"/>
        </w:rPr>
      </w:pPr>
      <w:r w:rsidRPr="00ED0CBE">
        <w:rPr>
          <w:rFonts w:ascii="Arial" w:hAnsi="Arial" w:cs="Arial"/>
        </w:rPr>
        <w:t>(2)  Gli uomini non apprezzano Cristo perché stimano di più il mondo. “Gli uomini non lo hanno stimato perché noi amiamo la terra e tutte le sue follie.”</w:t>
      </w:r>
    </w:p>
    <w:p w:rsidR="00C03762" w:rsidRPr="00ED0CBE" w:rsidRDefault="00C03762" w:rsidP="00B97590">
      <w:pPr>
        <w:ind w:left="993" w:hanging="502"/>
        <w:jc w:val="both"/>
        <w:rPr>
          <w:rFonts w:ascii="Arial" w:hAnsi="Arial" w:cs="Arial"/>
        </w:rPr>
      </w:pPr>
      <w:r w:rsidRPr="00ED0CBE">
        <w:rPr>
          <w:rFonts w:ascii="Arial" w:hAnsi="Arial" w:cs="Arial"/>
        </w:rPr>
        <w:t>(3)  Gli uomini no</w:t>
      </w:r>
      <w:r w:rsidR="005164D8" w:rsidRPr="00ED0CBE">
        <w:rPr>
          <w:rFonts w:ascii="Arial" w:hAnsi="Arial" w:cs="Arial"/>
        </w:rPr>
        <w:t>n apprezzano Cristo perché non L</w:t>
      </w:r>
      <w:r w:rsidRPr="00ED0CBE">
        <w:rPr>
          <w:rFonts w:ascii="Arial" w:hAnsi="Arial" w:cs="Arial"/>
        </w:rPr>
        <w:t xml:space="preserve">o conoscono. “C’è una grande distinzione tra conoscere Cristo </w:t>
      </w:r>
      <w:r w:rsidR="005164D8" w:rsidRPr="00ED0CBE">
        <w:rPr>
          <w:rFonts w:ascii="Arial" w:hAnsi="Arial" w:cs="Arial"/>
        </w:rPr>
        <w:t xml:space="preserve">religiosamente </w:t>
      </w:r>
      <w:r w:rsidRPr="00ED0CBE">
        <w:rPr>
          <w:rFonts w:ascii="Arial" w:hAnsi="Arial" w:cs="Arial"/>
        </w:rPr>
        <w:t>e conoscer</w:t>
      </w:r>
      <w:r w:rsidR="005164D8" w:rsidRPr="00ED0CBE">
        <w:rPr>
          <w:rFonts w:ascii="Arial" w:hAnsi="Arial" w:cs="Arial"/>
        </w:rPr>
        <w:t>lo</w:t>
      </w:r>
      <w:r w:rsidRPr="00ED0CBE">
        <w:rPr>
          <w:rFonts w:ascii="Arial" w:hAnsi="Arial" w:cs="Arial"/>
        </w:rPr>
        <w:t xml:space="preserve"> </w:t>
      </w:r>
      <w:r w:rsidR="005164D8" w:rsidRPr="00ED0CBE">
        <w:rPr>
          <w:rFonts w:ascii="Arial" w:hAnsi="Arial" w:cs="Arial"/>
        </w:rPr>
        <w:t>personalmente</w:t>
      </w:r>
      <w:r w:rsidRPr="00ED0CBE">
        <w:rPr>
          <w:rFonts w:ascii="Arial" w:hAnsi="Arial" w:cs="Arial"/>
        </w:rPr>
        <w:t xml:space="preserve"> … Coloro che conoscono Cristo in maniera </w:t>
      </w:r>
      <w:r w:rsidR="005164D8" w:rsidRPr="00ED0CBE">
        <w:rPr>
          <w:rFonts w:ascii="Arial" w:hAnsi="Arial" w:cs="Arial"/>
        </w:rPr>
        <w:t>religiosa</w:t>
      </w:r>
      <w:r w:rsidRPr="00ED0CBE">
        <w:rPr>
          <w:rFonts w:ascii="Arial" w:hAnsi="Arial" w:cs="Arial"/>
        </w:rPr>
        <w:t xml:space="preserve"> non </w:t>
      </w:r>
      <w:r w:rsidR="005164D8" w:rsidRPr="00ED0CBE">
        <w:rPr>
          <w:rFonts w:ascii="Arial" w:hAnsi="Arial" w:cs="Arial"/>
        </w:rPr>
        <w:t>L</w:t>
      </w:r>
      <w:r w:rsidRPr="00ED0CBE">
        <w:rPr>
          <w:rFonts w:ascii="Arial" w:hAnsi="Arial" w:cs="Arial"/>
        </w:rPr>
        <w:t>o hanno mai conosciuto … “non ne face</w:t>
      </w:r>
      <w:r w:rsidR="005164D8" w:rsidRPr="00ED0CBE">
        <w:rPr>
          <w:rFonts w:ascii="Arial" w:hAnsi="Arial" w:cs="Arial"/>
        </w:rPr>
        <w:t>mmo stima alcuna” … perché non L</w:t>
      </w:r>
      <w:r w:rsidRPr="00ED0CBE">
        <w:rPr>
          <w:rFonts w:ascii="Arial" w:hAnsi="Arial" w:cs="Arial"/>
        </w:rPr>
        <w:t>o abbiamo conosciuto.”</w:t>
      </w:r>
    </w:p>
    <w:p w:rsidR="00C03762" w:rsidRPr="00ED0CBE" w:rsidRDefault="00C03762" w:rsidP="00B97590">
      <w:pPr>
        <w:ind w:left="993" w:hanging="502"/>
        <w:jc w:val="both"/>
        <w:rPr>
          <w:rFonts w:ascii="Arial" w:hAnsi="Arial" w:cs="Arial"/>
        </w:rPr>
      </w:pPr>
      <w:r w:rsidRPr="00ED0CBE">
        <w:rPr>
          <w:rFonts w:ascii="Arial" w:hAnsi="Arial" w:cs="Arial"/>
        </w:rPr>
        <w:t>(4)  Gli uomini non apprezzano Cristo perché sono morti spiritualmente. “Non dobbiamo essere sorpresi dal fatto che noi non stimiamo Cristo perché siamo morti spiritualmente eravamo ‘morti nei falli e nei peccati’ e come Lazzaro nella tomba, stavamo diventando sempre più corrotti col passar del tempo.</w:t>
      </w:r>
    </w:p>
    <w:p w:rsidR="005164D8" w:rsidRPr="00ED0CBE" w:rsidRDefault="005164D8" w:rsidP="00B97590">
      <w:pPr>
        <w:ind w:left="1418" w:hanging="2"/>
        <w:jc w:val="both"/>
        <w:rPr>
          <w:rFonts w:ascii="Arial" w:hAnsi="Arial" w:cs="Arial"/>
          <w:b/>
        </w:rPr>
      </w:pPr>
      <w:r w:rsidRPr="00ED0CBE">
        <w:rPr>
          <w:rFonts w:ascii="Arial" w:hAnsi="Arial" w:cs="Arial"/>
          <w:b/>
        </w:rPr>
        <w:t>Siamo “nati morti” e più passa il tempo</w:t>
      </w:r>
      <w:r w:rsidR="000C667F" w:rsidRPr="00ED0CBE">
        <w:rPr>
          <w:rFonts w:ascii="Arial" w:hAnsi="Arial" w:cs="Arial"/>
          <w:b/>
        </w:rPr>
        <w:t>,</w:t>
      </w:r>
      <w:r w:rsidRPr="00ED0CBE">
        <w:rPr>
          <w:rFonts w:ascii="Arial" w:hAnsi="Arial" w:cs="Arial"/>
          <w:b/>
        </w:rPr>
        <w:t xml:space="preserve"> più puzziamo imputridendo nella corruzione!</w:t>
      </w:r>
    </w:p>
    <w:p w:rsidR="000C667F" w:rsidRPr="00ED0CBE" w:rsidRDefault="005164D8" w:rsidP="00B97590">
      <w:pPr>
        <w:ind w:left="491"/>
        <w:jc w:val="both"/>
        <w:rPr>
          <w:rFonts w:ascii="Arial" w:hAnsi="Arial" w:cs="Arial"/>
        </w:rPr>
      </w:pPr>
      <w:r w:rsidRPr="00ED0CBE">
        <w:rPr>
          <w:rFonts w:ascii="Arial" w:hAnsi="Arial" w:cs="Arial"/>
        </w:rPr>
        <w:t xml:space="preserve">Sì, Cristo è stato disprezzato e noi non ne facemmo stima alcuna, e ora? </w:t>
      </w:r>
    </w:p>
    <w:p w:rsidR="00424071" w:rsidRPr="00ED0CBE" w:rsidRDefault="005164D8" w:rsidP="00B97590">
      <w:pPr>
        <w:ind w:left="491"/>
        <w:jc w:val="both"/>
        <w:rPr>
          <w:rFonts w:ascii="Arial" w:hAnsi="Arial" w:cs="Arial"/>
          <w:b/>
        </w:rPr>
      </w:pPr>
      <w:r w:rsidRPr="00ED0CBE">
        <w:rPr>
          <w:rFonts w:ascii="Arial" w:hAnsi="Arial" w:cs="Arial"/>
          <w:b/>
        </w:rPr>
        <w:t>Ora Lo stimiamo?</w:t>
      </w:r>
      <w:r w:rsidR="00B879E8" w:rsidRPr="00ED0CBE">
        <w:rPr>
          <w:rFonts w:ascii="Arial" w:hAnsi="Arial" w:cs="Arial"/>
          <w:b/>
        </w:rPr>
        <w:t xml:space="preserve"> Quanto Lo stimiamo? Fino a che punto Lo stimiamo?</w:t>
      </w:r>
    </w:p>
    <w:p w:rsidR="00424071" w:rsidRPr="00ED0CBE" w:rsidRDefault="00424071" w:rsidP="00B97590">
      <w:pPr>
        <w:jc w:val="both"/>
        <w:rPr>
          <w:rFonts w:ascii="Arial" w:hAnsi="Arial" w:cs="Arial"/>
          <w:b/>
        </w:rPr>
      </w:pPr>
    </w:p>
    <w:p w:rsidR="00673847" w:rsidRPr="00ED0CBE" w:rsidRDefault="003E3D06" w:rsidP="00CC0109">
      <w:pPr>
        <w:pStyle w:val="Paragrafoelenco"/>
        <w:numPr>
          <w:ilvl w:val="0"/>
          <w:numId w:val="3"/>
        </w:numPr>
        <w:ind w:left="491" w:hanging="491"/>
        <w:jc w:val="both"/>
        <w:rPr>
          <w:rFonts w:ascii="Arial" w:hAnsi="Arial" w:cs="Arial"/>
          <w:b/>
        </w:rPr>
      </w:pPr>
      <w:r w:rsidRPr="00ED0CBE">
        <w:rPr>
          <w:rFonts w:ascii="Arial" w:hAnsi="Arial" w:cs="Arial"/>
          <w:b/>
        </w:rPr>
        <w:t>COLUI CHE È IN NOI (1GIOVANNI 4:4)</w:t>
      </w:r>
    </w:p>
    <w:p w:rsidR="00FD5655" w:rsidRPr="00ED0CBE" w:rsidRDefault="00E31364" w:rsidP="00B97590">
      <w:pPr>
        <w:pStyle w:val="Paragrafoelenco"/>
        <w:ind w:left="491"/>
        <w:jc w:val="both"/>
        <w:rPr>
          <w:rFonts w:ascii="Arial" w:hAnsi="Arial" w:cs="Arial"/>
        </w:rPr>
      </w:pPr>
      <w:r w:rsidRPr="00ED0CBE">
        <w:rPr>
          <w:rFonts w:ascii="Arial" w:hAnsi="Arial" w:cs="Arial"/>
        </w:rPr>
        <w:t>Fino alla creazione umana Dio era nel Suo paradiso eterno e il Suo Spirito “aleggiava sulla superficie delle acque”</w:t>
      </w:r>
      <w:r w:rsidR="00A052F3" w:rsidRPr="00ED0CBE">
        <w:rPr>
          <w:rFonts w:ascii="Arial" w:hAnsi="Arial" w:cs="Arial"/>
        </w:rPr>
        <w:t>.</w:t>
      </w:r>
    </w:p>
    <w:p w:rsidR="00A052F3" w:rsidRPr="00ED0CBE" w:rsidRDefault="00A052F3" w:rsidP="00B97590">
      <w:pPr>
        <w:pStyle w:val="Paragrafoelenco"/>
        <w:ind w:left="1416"/>
        <w:jc w:val="both"/>
        <w:rPr>
          <w:rFonts w:ascii="Arial" w:hAnsi="Arial" w:cs="Arial"/>
          <w:i/>
        </w:rPr>
      </w:pPr>
      <w:r w:rsidRPr="00ED0CBE">
        <w:rPr>
          <w:rFonts w:ascii="Arial" w:hAnsi="Arial" w:cs="Arial"/>
          <w:i/>
        </w:rPr>
        <w:t>E la terra era informe e vuota, e le tenebre coprivano la faccia dell'abisso, e lo spirito di Dio aleggiava sulla superficie delle acque. E Dio disse: - Gen 1:2</w:t>
      </w:r>
    </w:p>
    <w:p w:rsidR="00E31364" w:rsidRPr="00ED0CBE" w:rsidRDefault="00E31364" w:rsidP="00B97590">
      <w:pPr>
        <w:pStyle w:val="Paragrafoelenco"/>
        <w:ind w:left="491"/>
        <w:jc w:val="both"/>
        <w:rPr>
          <w:rFonts w:ascii="Arial" w:hAnsi="Arial" w:cs="Arial"/>
        </w:rPr>
      </w:pPr>
      <w:r w:rsidRPr="00ED0CBE">
        <w:rPr>
          <w:rFonts w:ascii="Arial" w:hAnsi="Arial" w:cs="Arial"/>
        </w:rPr>
        <w:lastRenderedPageBreak/>
        <w:t>Con la creazione umana Dio era “su” tutti i Suoi fedeli devoti tramite il Suo Spirito: era sempre esterno e poteva andarsene quando questi Gli diventava ribelle.</w:t>
      </w:r>
    </w:p>
    <w:p w:rsidR="00E31364" w:rsidRPr="00ED0CBE" w:rsidRDefault="00DC6F07" w:rsidP="00927743">
      <w:pPr>
        <w:pStyle w:val="Paragrafoelenco"/>
        <w:numPr>
          <w:ilvl w:val="0"/>
          <w:numId w:val="28"/>
        </w:numPr>
        <w:jc w:val="both"/>
        <w:rPr>
          <w:rFonts w:ascii="Arial" w:hAnsi="Arial" w:cs="Arial"/>
          <w:i/>
        </w:rPr>
      </w:pPr>
      <w:r w:rsidRPr="00ED0CBE">
        <w:rPr>
          <w:rFonts w:ascii="Arial" w:hAnsi="Arial" w:cs="Arial"/>
          <w:i/>
        </w:rPr>
        <w:t>due uomini, l'uno chiamato Eldad e l'altro Medad, erano rimasti nel campo, e lo spirito si posò su loro; erano fra gl'iscritti, ma non erano usciti per andare alla tenda; e profetizzarono nel campo. - Nu 11:26</w:t>
      </w:r>
    </w:p>
    <w:p w:rsidR="00DC6F07" w:rsidRPr="00ED0CBE" w:rsidRDefault="00DC6F07" w:rsidP="00927743">
      <w:pPr>
        <w:pStyle w:val="Paragrafoelenco"/>
        <w:numPr>
          <w:ilvl w:val="0"/>
          <w:numId w:val="28"/>
        </w:numPr>
        <w:jc w:val="both"/>
        <w:rPr>
          <w:rFonts w:ascii="Arial" w:hAnsi="Arial" w:cs="Arial"/>
          <w:i/>
        </w:rPr>
      </w:pPr>
      <w:r w:rsidRPr="00ED0CBE">
        <w:rPr>
          <w:rFonts w:ascii="Arial" w:hAnsi="Arial" w:cs="Arial"/>
          <w:i/>
        </w:rPr>
        <w:t>Ma non sapeva che l'Eterno s'era ritirato da lui. - Giud 16:20</w:t>
      </w:r>
    </w:p>
    <w:p w:rsidR="00DC6F07" w:rsidRPr="00ED0CBE" w:rsidRDefault="00DC6F07" w:rsidP="00927743">
      <w:pPr>
        <w:pStyle w:val="Paragrafoelenco"/>
        <w:numPr>
          <w:ilvl w:val="0"/>
          <w:numId w:val="28"/>
        </w:numPr>
        <w:jc w:val="both"/>
        <w:rPr>
          <w:rFonts w:ascii="Arial" w:hAnsi="Arial" w:cs="Arial"/>
          <w:i/>
        </w:rPr>
      </w:pPr>
      <w:r w:rsidRPr="00ED0CBE">
        <w:rPr>
          <w:rFonts w:ascii="Arial" w:hAnsi="Arial" w:cs="Arial"/>
          <w:i/>
        </w:rPr>
        <w:t>Saul avea paura di Davide, perché l'Eterno era con lui e s'era ritirato da Saul; 1Sam 18:12</w:t>
      </w:r>
    </w:p>
    <w:p w:rsidR="00DC6F07" w:rsidRPr="00ED0CBE" w:rsidRDefault="00DC6F07" w:rsidP="00927743">
      <w:pPr>
        <w:pStyle w:val="Paragrafoelenco"/>
        <w:numPr>
          <w:ilvl w:val="0"/>
          <w:numId w:val="28"/>
        </w:numPr>
        <w:jc w:val="both"/>
        <w:rPr>
          <w:rFonts w:ascii="Arial" w:hAnsi="Arial" w:cs="Arial"/>
          <w:i/>
        </w:rPr>
      </w:pPr>
      <w:r w:rsidRPr="00ED0CBE">
        <w:rPr>
          <w:rFonts w:ascii="Arial" w:hAnsi="Arial" w:cs="Arial"/>
          <w:i/>
        </w:rPr>
        <w:t>le disse: Lo Spirito Santo verrà su di te e la potenza dell'Altissimo ti coprirà dell'ombra sua; perciò ancora il santo che nascerà, sarà chiamato Figliuolo di Dio. - Lu 1:35</w:t>
      </w:r>
    </w:p>
    <w:p w:rsidR="00DC6F07" w:rsidRPr="00ED0CBE" w:rsidRDefault="00DC6F07" w:rsidP="00927743">
      <w:pPr>
        <w:pStyle w:val="Paragrafoelenco"/>
        <w:numPr>
          <w:ilvl w:val="0"/>
          <w:numId w:val="28"/>
        </w:numPr>
        <w:jc w:val="both"/>
        <w:rPr>
          <w:rFonts w:ascii="Arial" w:hAnsi="Arial" w:cs="Arial"/>
          <w:i/>
        </w:rPr>
      </w:pPr>
      <w:r w:rsidRPr="00ED0CBE">
        <w:rPr>
          <w:rFonts w:ascii="Arial" w:hAnsi="Arial" w:cs="Arial"/>
          <w:i/>
        </w:rPr>
        <w:t>Ed ecco, v'era in Gerusalemme un uomo di nome Simeone; e quest'uomo era giusto e timorato di Dio, e aspettava la consolazione d'Israele; e lo Spirito Santo era sopra lui; - Lu 2:25</w:t>
      </w:r>
    </w:p>
    <w:p w:rsidR="00E31364" w:rsidRPr="00ED0CBE" w:rsidRDefault="00E31364" w:rsidP="00B97590">
      <w:pPr>
        <w:pStyle w:val="Paragrafoelenco"/>
        <w:ind w:left="491"/>
        <w:jc w:val="both"/>
        <w:rPr>
          <w:rFonts w:ascii="Arial" w:hAnsi="Arial" w:cs="Arial"/>
        </w:rPr>
      </w:pPr>
      <w:r w:rsidRPr="00ED0CBE">
        <w:rPr>
          <w:rFonts w:ascii="Arial" w:hAnsi="Arial" w:cs="Arial"/>
        </w:rPr>
        <w:t>Con l’incarnazione Dio fu “con” i Suoi Figlioli.</w:t>
      </w:r>
    </w:p>
    <w:p w:rsidR="00DC6F07" w:rsidRPr="00ED0CBE" w:rsidRDefault="00DC6F07" w:rsidP="00927743">
      <w:pPr>
        <w:pStyle w:val="Paragrafoelenco"/>
        <w:numPr>
          <w:ilvl w:val="0"/>
          <w:numId w:val="29"/>
        </w:numPr>
        <w:jc w:val="both"/>
        <w:rPr>
          <w:rFonts w:ascii="Arial" w:hAnsi="Arial" w:cs="Arial"/>
          <w:i/>
        </w:rPr>
      </w:pPr>
      <w:r w:rsidRPr="00ED0CBE">
        <w:rPr>
          <w:rFonts w:ascii="Arial" w:hAnsi="Arial" w:cs="Arial"/>
          <w:i/>
        </w:rPr>
        <w:t>Perciò il Signore stesso vi darà un segno: Ecco, la giovane concepirà, partorirà un figliuolo, e gli porrà nome Emmanuele. - Is 7:14</w:t>
      </w:r>
    </w:p>
    <w:p w:rsidR="00DC6F07" w:rsidRPr="00ED0CBE" w:rsidRDefault="00DC6F07" w:rsidP="00927743">
      <w:pPr>
        <w:pStyle w:val="Paragrafoelenco"/>
        <w:numPr>
          <w:ilvl w:val="0"/>
          <w:numId w:val="29"/>
        </w:numPr>
        <w:jc w:val="both"/>
        <w:rPr>
          <w:rFonts w:ascii="Arial" w:hAnsi="Arial" w:cs="Arial"/>
          <w:i/>
        </w:rPr>
      </w:pPr>
      <w:r w:rsidRPr="00ED0CBE">
        <w:rPr>
          <w:rFonts w:ascii="Arial" w:hAnsi="Arial" w:cs="Arial"/>
          <w:i/>
        </w:rPr>
        <w:t>Passerà sopra Giuda, inonderà, e passerà oltre; arriverà fino al collo, e le sue ali spiegate copriranno tutta la larghezza del tuo paese, o Emmanuele! - Is 8:8</w:t>
      </w:r>
    </w:p>
    <w:p w:rsidR="00E31364" w:rsidRPr="00ED0CBE" w:rsidRDefault="00DC6F07" w:rsidP="00927743">
      <w:pPr>
        <w:pStyle w:val="Paragrafoelenco"/>
        <w:numPr>
          <w:ilvl w:val="0"/>
          <w:numId w:val="29"/>
        </w:numPr>
        <w:jc w:val="both"/>
        <w:rPr>
          <w:rFonts w:ascii="Arial" w:hAnsi="Arial" w:cs="Arial"/>
          <w:i/>
        </w:rPr>
      </w:pPr>
      <w:r w:rsidRPr="00ED0CBE">
        <w:rPr>
          <w:rFonts w:ascii="Arial" w:hAnsi="Arial" w:cs="Arial"/>
          <w:i/>
        </w:rPr>
        <w:t>Ecco, la vergine sarà incinta e partorirà un figliuolo, al quale sarà posto nome Emmanuele, che, interpretato, vuol dire: «Iddio con noi». - Mat 1:23</w:t>
      </w:r>
    </w:p>
    <w:p w:rsidR="00E31364" w:rsidRPr="00ED0CBE" w:rsidRDefault="00E31364" w:rsidP="00B97590">
      <w:pPr>
        <w:pStyle w:val="Paragrafoelenco"/>
        <w:ind w:left="491"/>
        <w:jc w:val="both"/>
        <w:rPr>
          <w:rFonts w:ascii="Arial" w:hAnsi="Arial" w:cs="Arial"/>
        </w:rPr>
      </w:pPr>
      <w:r w:rsidRPr="00ED0CBE">
        <w:rPr>
          <w:rFonts w:ascii="Arial" w:hAnsi="Arial" w:cs="Arial"/>
        </w:rPr>
        <w:t>Con la discesa dello Spirito Santo Dio è “in noi”: Lo spirito di Dio va ad abitare in ogni persona che Lo riceve.</w:t>
      </w:r>
    </w:p>
    <w:p w:rsidR="00DC6F07" w:rsidRPr="00ED0CBE" w:rsidRDefault="00DC6F07" w:rsidP="00927743">
      <w:pPr>
        <w:pStyle w:val="Paragrafoelenco"/>
        <w:numPr>
          <w:ilvl w:val="0"/>
          <w:numId w:val="30"/>
        </w:numPr>
        <w:ind w:left="1776"/>
        <w:jc w:val="both"/>
        <w:rPr>
          <w:rFonts w:ascii="Arial" w:hAnsi="Arial" w:cs="Arial"/>
          <w:i/>
        </w:rPr>
      </w:pPr>
      <w:r w:rsidRPr="00ED0CBE">
        <w:rPr>
          <w:rFonts w:ascii="Arial" w:hAnsi="Arial" w:cs="Arial"/>
          <w:i/>
        </w:rPr>
        <w:t>lo Spirito della verità, che il mondo non può ricevere, perché non lo vede e non lo conosce. Voi lo conoscete, perché dimora con voi, e sarà in voi. - Giov 14:17</w:t>
      </w:r>
    </w:p>
    <w:p w:rsidR="00DC6F07" w:rsidRPr="00ED0CBE" w:rsidRDefault="00DC6F07" w:rsidP="00927743">
      <w:pPr>
        <w:pStyle w:val="Paragrafoelenco"/>
        <w:numPr>
          <w:ilvl w:val="0"/>
          <w:numId w:val="30"/>
        </w:numPr>
        <w:ind w:left="1776"/>
        <w:jc w:val="both"/>
        <w:rPr>
          <w:rFonts w:ascii="Arial" w:hAnsi="Arial" w:cs="Arial"/>
          <w:i/>
        </w:rPr>
      </w:pPr>
      <w:r w:rsidRPr="00ED0CBE">
        <w:rPr>
          <w:rFonts w:ascii="Arial" w:hAnsi="Arial" w:cs="Arial"/>
          <w:i/>
        </w:rPr>
        <w:t>Allora Pietro prese a dire: Può alcuno vietar l'acqua perché non siano battezzati questi che hanno ricevuto lo Spirito Santo come noi stessi? - At 10:47</w:t>
      </w:r>
    </w:p>
    <w:p w:rsidR="00DC6F07" w:rsidRPr="00ED0CBE" w:rsidRDefault="00DC6F07" w:rsidP="00927743">
      <w:pPr>
        <w:pStyle w:val="Paragrafoelenco"/>
        <w:numPr>
          <w:ilvl w:val="0"/>
          <w:numId w:val="30"/>
        </w:numPr>
        <w:ind w:left="1776"/>
        <w:jc w:val="both"/>
        <w:rPr>
          <w:rFonts w:ascii="Arial" w:hAnsi="Arial" w:cs="Arial"/>
          <w:i/>
        </w:rPr>
      </w:pPr>
      <w:r w:rsidRPr="00ED0CBE">
        <w:rPr>
          <w:rFonts w:ascii="Arial" w:hAnsi="Arial" w:cs="Arial"/>
          <w:i/>
        </w:rPr>
        <w:t>Poiché voi non avete ricevuto lo spirito di servitù per ricader nella paura; ma avete ricevuto lo spirito d'adozione, per il quale gridiamo: Abba! Padre! - Ro 8:15</w:t>
      </w:r>
    </w:p>
    <w:p w:rsidR="00DC6F07" w:rsidRPr="00ED0CBE" w:rsidRDefault="00DC6F07" w:rsidP="00927743">
      <w:pPr>
        <w:pStyle w:val="Paragrafoelenco"/>
        <w:numPr>
          <w:ilvl w:val="0"/>
          <w:numId w:val="30"/>
        </w:numPr>
        <w:ind w:left="1776"/>
        <w:jc w:val="both"/>
        <w:rPr>
          <w:rFonts w:ascii="Arial" w:hAnsi="Arial" w:cs="Arial"/>
          <w:u w:val="single"/>
        </w:rPr>
      </w:pPr>
      <w:r w:rsidRPr="00ED0CBE">
        <w:rPr>
          <w:rFonts w:ascii="Arial" w:hAnsi="Arial" w:cs="Arial"/>
          <w:i/>
        </w:rPr>
        <w:t>Or noi abbiam ricevuto non lo spirito del mondo, ma lo Spirito che vien da Dio, affinché conosciamo le cose che ci sono state donate da Dio; - 1Co 2:12</w:t>
      </w:r>
    </w:p>
    <w:p w:rsidR="00A052F3" w:rsidRPr="00ED0CBE" w:rsidRDefault="00A052F3" w:rsidP="00B97590">
      <w:pPr>
        <w:pStyle w:val="Paragrafoelenco"/>
        <w:ind w:left="491"/>
        <w:jc w:val="both"/>
        <w:rPr>
          <w:rFonts w:ascii="Arial" w:hAnsi="Arial" w:cs="Arial"/>
        </w:rPr>
      </w:pPr>
      <w:r w:rsidRPr="00ED0CBE">
        <w:rPr>
          <w:rFonts w:ascii="Arial" w:hAnsi="Arial" w:cs="Arial"/>
        </w:rPr>
        <w:t>Dio è “una Trinità”, cioè una Persona e tre nello stesso tempo: ogni Persona che compone la Trinità è uguale alle altre pur restandone distinta.</w:t>
      </w:r>
    </w:p>
    <w:p w:rsidR="00A052F3" w:rsidRPr="00ED0CBE" w:rsidRDefault="00A052F3" w:rsidP="00B97590">
      <w:pPr>
        <w:pStyle w:val="Paragrafoelenco"/>
        <w:ind w:left="491"/>
        <w:jc w:val="both"/>
        <w:rPr>
          <w:rFonts w:ascii="Arial" w:hAnsi="Arial" w:cs="Arial"/>
        </w:rPr>
      </w:pPr>
      <w:r w:rsidRPr="00ED0CBE">
        <w:rPr>
          <w:rFonts w:ascii="Arial" w:hAnsi="Arial" w:cs="Arial"/>
        </w:rPr>
        <w:t>Essendo sempre una Unità, ovunque ci sia una Persona vi sono anche le altre.</w:t>
      </w:r>
    </w:p>
    <w:p w:rsidR="00A052F3" w:rsidRPr="00ED0CBE" w:rsidRDefault="00A052F3" w:rsidP="00B97590">
      <w:pPr>
        <w:pStyle w:val="Paragrafoelenco"/>
        <w:ind w:left="491"/>
        <w:jc w:val="both"/>
        <w:rPr>
          <w:rFonts w:ascii="Arial" w:hAnsi="Arial" w:cs="Arial"/>
        </w:rPr>
      </w:pPr>
      <w:r w:rsidRPr="00ED0CBE">
        <w:rPr>
          <w:rFonts w:ascii="Arial" w:hAnsi="Arial" w:cs="Arial"/>
        </w:rPr>
        <w:t>Alla Pentecoste scese Lo Spirito Santo e ora Dio abita in me: non vi abita solo una persona, ma Dio nella Persona dello Spirito Santo.</w:t>
      </w:r>
    </w:p>
    <w:p w:rsidR="00A052F3" w:rsidRPr="00ED0CBE" w:rsidRDefault="00A052F3" w:rsidP="00B97590">
      <w:pPr>
        <w:pStyle w:val="Paragrafoelenco"/>
        <w:ind w:left="491"/>
        <w:jc w:val="both"/>
        <w:rPr>
          <w:rFonts w:ascii="Arial" w:hAnsi="Arial" w:cs="Arial"/>
        </w:rPr>
      </w:pPr>
      <w:r w:rsidRPr="00ED0CBE">
        <w:rPr>
          <w:rFonts w:ascii="Arial" w:hAnsi="Arial" w:cs="Arial"/>
        </w:rPr>
        <w:t>Dentro di me c’è Dio: portato dallo Spirito Santo, ma Dio anche nella persona di Gesù.</w:t>
      </w:r>
    </w:p>
    <w:p w:rsidR="00DC6F07" w:rsidRPr="00ED0CBE" w:rsidRDefault="00DC6F07" w:rsidP="00B97590">
      <w:pPr>
        <w:pStyle w:val="Paragrafoelenco"/>
        <w:ind w:left="1416"/>
        <w:jc w:val="both"/>
        <w:rPr>
          <w:rFonts w:ascii="Arial" w:hAnsi="Arial" w:cs="Arial"/>
          <w:i/>
        </w:rPr>
      </w:pPr>
      <w:r w:rsidRPr="00ED0CBE">
        <w:rPr>
          <w:rFonts w:ascii="Arial" w:hAnsi="Arial" w:cs="Arial"/>
          <w:i/>
        </w:rPr>
        <w:t>Or voi non siete nella carne ma nello spirito, se pur lo Spirito di Dio abita in voi; ma se uno non ha lo Spirito di Cristo, egli non è di lui. - Ro 8:9</w:t>
      </w:r>
    </w:p>
    <w:p w:rsidR="00122748" w:rsidRPr="00ED0CBE" w:rsidRDefault="00DC6F07" w:rsidP="00B97590">
      <w:pPr>
        <w:pStyle w:val="Paragrafoelenco"/>
        <w:ind w:left="491"/>
        <w:jc w:val="both"/>
        <w:rPr>
          <w:rFonts w:ascii="Arial" w:hAnsi="Arial" w:cs="Arial"/>
        </w:rPr>
      </w:pPr>
      <w:r w:rsidRPr="00ED0CBE">
        <w:rPr>
          <w:rFonts w:ascii="Arial" w:hAnsi="Arial" w:cs="Arial"/>
        </w:rPr>
        <w:t xml:space="preserve">Ecco uno dei titoli più belli </w:t>
      </w:r>
      <w:r w:rsidR="007B1EE4" w:rsidRPr="00ED0CBE">
        <w:rPr>
          <w:rFonts w:ascii="Arial" w:hAnsi="Arial" w:cs="Arial"/>
        </w:rPr>
        <w:t>riferiti a Cristo: “colui che è in noi”.</w:t>
      </w:r>
    </w:p>
    <w:p w:rsidR="007B1EE4" w:rsidRPr="00ED0CBE" w:rsidRDefault="007B1EE4" w:rsidP="00B97590">
      <w:pPr>
        <w:pStyle w:val="Paragrafoelenco"/>
        <w:ind w:left="491"/>
        <w:jc w:val="both"/>
        <w:rPr>
          <w:rFonts w:ascii="Arial" w:hAnsi="Arial" w:cs="Arial"/>
        </w:rPr>
      </w:pPr>
      <w:r w:rsidRPr="00ED0CBE">
        <w:rPr>
          <w:rFonts w:ascii="Arial" w:hAnsi="Arial" w:cs="Arial"/>
        </w:rPr>
        <w:t>Del resto, Gesù stesso aveva detto che Lo Spirito Santo sarebbe stato “l’Altro Consolatore”, l’altro Sé stesso!</w:t>
      </w:r>
    </w:p>
    <w:p w:rsidR="007B1EE4" w:rsidRPr="00ED0CBE" w:rsidRDefault="007B1EE4" w:rsidP="00927743">
      <w:pPr>
        <w:pStyle w:val="Paragrafoelenco"/>
        <w:numPr>
          <w:ilvl w:val="0"/>
          <w:numId w:val="31"/>
        </w:numPr>
        <w:jc w:val="both"/>
        <w:rPr>
          <w:rFonts w:ascii="Arial" w:hAnsi="Arial" w:cs="Arial"/>
          <w:i/>
        </w:rPr>
      </w:pPr>
      <w:r w:rsidRPr="00ED0CBE">
        <w:rPr>
          <w:rFonts w:ascii="Arial" w:hAnsi="Arial" w:cs="Arial"/>
          <w:i/>
        </w:rPr>
        <w:t>E io pregherò il Padre, ed Egli vi darà un altro Consolatore, perché stia con voi in perpetuo, - Giov 14:16</w:t>
      </w:r>
    </w:p>
    <w:p w:rsidR="007B1EE4" w:rsidRPr="00ED0CBE" w:rsidRDefault="007B1EE4" w:rsidP="00927743">
      <w:pPr>
        <w:pStyle w:val="Paragrafoelenco"/>
        <w:numPr>
          <w:ilvl w:val="0"/>
          <w:numId w:val="31"/>
        </w:numPr>
        <w:jc w:val="both"/>
        <w:rPr>
          <w:rFonts w:ascii="Arial" w:hAnsi="Arial" w:cs="Arial"/>
          <w:i/>
        </w:rPr>
      </w:pPr>
      <w:r w:rsidRPr="00ED0CBE">
        <w:rPr>
          <w:rFonts w:ascii="Arial" w:hAnsi="Arial" w:cs="Arial"/>
          <w:i/>
        </w:rPr>
        <w:t>ma il Consolatore, lo Spirito Santo che il Padre manderà nel mio nome, egli v'insegnerà ogni cosa e vi rammenterà tutto quello che v'ho detto. - Giov 14:26</w:t>
      </w:r>
    </w:p>
    <w:p w:rsidR="007B1EE4" w:rsidRPr="00ED0CBE" w:rsidRDefault="007B1EE4" w:rsidP="00927743">
      <w:pPr>
        <w:pStyle w:val="Paragrafoelenco"/>
        <w:numPr>
          <w:ilvl w:val="0"/>
          <w:numId w:val="31"/>
        </w:numPr>
        <w:jc w:val="both"/>
        <w:rPr>
          <w:rFonts w:ascii="Arial" w:hAnsi="Arial" w:cs="Arial"/>
          <w:i/>
        </w:rPr>
      </w:pPr>
      <w:r w:rsidRPr="00ED0CBE">
        <w:rPr>
          <w:rFonts w:ascii="Arial" w:hAnsi="Arial" w:cs="Arial"/>
          <w:i/>
        </w:rPr>
        <w:t>Ma quando sarà venuto il Consolatore che io vi manderò da parte del Padre, lo Spirito della verità che procede dal Padre, egli testimonierà di me; - Giov 15:26</w:t>
      </w:r>
    </w:p>
    <w:p w:rsidR="00122748" w:rsidRPr="00ED0CBE" w:rsidRDefault="007B1EE4" w:rsidP="00927743">
      <w:pPr>
        <w:pStyle w:val="Paragrafoelenco"/>
        <w:numPr>
          <w:ilvl w:val="0"/>
          <w:numId w:val="31"/>
        </w:numPr>
        <w:jc w:val="both"/>
        <w:rPr>
          <w:rFonts w:ascii="Arial" w:hAnsi="Arial" w:cs="Arial"/>
          <w:i/>
        </w:rPr>
      </w:pPr>
      <w:r w:rsidRPr="00ED0CBE">
        <w:rPr>
          <w:rFonts w:ascii="Arial" w:hAnsi="Arial" w:cs="Arial"/>
          <w:i/>
        </w:rPr>
        <w:t>Pure, io vi dico la verità, egli v'è utile ch'io me ne vada; perché, se non me ne vo, non verrà a voi il Consolatore; ma se me ne vo, io ve lo manderò. - Giov 16:7</w:t>
      </w:r>
    </w:p>
    <w:p w:rsidR="00FD5655" w:rsidRPr="00ED0CBE" w:rsidRDefault="007B1EE4" w:rsidP="00B97590">
      <w:pPr>
        <w:ind w:left="491"/>
        <w:jc w:val="both"/>
        <w:rPr>
          <w:rFonts w:ascii="Arial" w:hAnsi="Arial" w:cs="Arial"/>
        </w:rPr>
      </w:pPr>
      <w:r w:rsidRPr="00ED0CBE">
        <w:rPr>
          <w:rFonts w:ascii="Arial" w:hAnsi="Arial" w:cs="Arial"/>
        </w:rPr>
        <w:t>Ricevendo Gesù riceviamo Lo Spirto Santo, Lo Spirito di Dio</w:t>
      </w:r>
      <w:r w:rsidR="00AC70B1" w:rsidRPr="00ED0CBE">
        <w:rPr>
          <w:rFonts w:ascii="Arial" w:hAnsi="Arial" w:cs="Arial"/>
        </w:rPr>
        <w:t>: Gesù è in noi come nostra guida.</w:t>
      </w:r>
    </w:p>
    <w:p w:rsidR="007B1EE4" w:rsidRPr="00ED0CBE" w:rsidRDefault="007B1EE4" w:rsidP="00B97590">
      <w:pPr>
        <w:ind w:left="491"/>
        <w:jc w:val="both"/>
        <w:rPr>
          <w:rFonts w:ascii="Arial" w:hAnsi="Arial" w:cs="Arial"/>
        </w:rPr>
      </w:pPr>
    </w:p>
    <w:p w:rsidR="00673847" w:rsidRPr="00ED0CBE" w:rsidRDefault="00673847" w:rsidP="00CC0109">
      <w:pPr>
        <w:pStyle w:val="Paragrafoelenco"/>
        <w:numPr>
          <w:ilvl w:val="0"/>
          <w:numId w:val="3"/>
        </w:numPr>
        <w:ind w:left="491" w:hanging="491"/>
        <w:jc w:val="both"/>
        <w:rPr>
          <w:rFonts w:ascii="Arial" w:hAnsi="Arial" w:cs="Arial"/>
          <w:b/>
        </w:rPr>
      </w:pPr>
      <w:r w:rsidRPr="00ED0CBE">
        <w:rPr>
          <w:rFonts w:ascii="Arial" w:hAnsi="Arial" w:cs="Arial"/>
          <w:b/>
        </w:rPr>
        <w:t>COLUI CHE È L’ALFA E L’OMEGA: AP 1.8,11; 21.6; 22.13</w:t>
      </w:r>
    </w:p>
    <w:p w:rsidR="00EA4F9E" w:rsidRPr="00ED0CBE" w:rsidRDefault="00AC70B1" w:rsidP="00B97590">
      <w:pPr>
        <w:ind w:left="491"/>
        <w:jc w:val="both"/>
        <w:rPr>
          <w:rFonts w:ascii="Arial" w:hAnsi="Arial" w:cs="Arial"/>
        </w:rPr>
      </w:pPr>
      <w:r w:rsidRPr="00ED0CBE">
        <w:rPr>
          <w:rFonts w:ascii="Arial" w:hAnsi="Arial" w:cs="Arial"/>
        </w:rPr>
        <w:t xml:space="preserve">Alfa (alfa (Α o α) e Omega (omega (Ω o ω), sono la prima e l'ultima lettera dell'alfabeto greco, e un </w:t>
      </w:r>
      <w:r w:rsidR="00EA4F9E" w:rsidRPr="00ED0CBE">
        <w:rPr>
          <w:rFonts w:ascii="Arial" w:hAnsi="Arial" w:cs="Arial"/>
        </w:rPr>
        <w:t xml:space="preserve">esplicito </w:t>
      </w:r>
      <w:r w:rsidRPr="00ED0CBE">
        <w:rPr>
          <w:rFonts w:ascii="Arial" w:hAnsi="Arial" w:cs="Arial"/>
        </w:rPr>
        <w:t xml:space="preserve">titolo di Cristo o di Dio nell'Apocalisse di Giovanni. </w:t>
      </w:r>
    </w:p>
    <w:p w:rsidR="00AC70B1" w:rsidRPr="00ED0CBE" w:rsidRDefault="00AC70B1" w:rsidP="00B97590">
      <w:pPr>
        <w:ind w:left="491"/>
        <w:jc w:val="both"/>
        <w:rPr>
          <w:rFonts w:ascii="Arial" w:hAnsi="Arial" w:cs="Arial"/>
        </w:rPr>
      </w:pPr>
      <w:r w:rsidRPr="00ED0CBE">
        <w:rPr>
          <w:rFonts w:ascii="Arial" w:hAnsi="Arial" w:cs="Arial"/>
        </w:rPr>
        <w:lastRenderedPageBreak/>
        <w:t>Questa coppia di lettere è usata come simbolo cristiano, e</w:t>
      </w:r>
      <w:r w:rsidR="00EA4F9E" w:rsidRPr="00ED0CBE">
        <w:rPr>
          <w:rFonts w:ascii="Arial" w:hAnsi="Arial" w:cs="Arial"/>
        </w:rPr>
        <w:t xml:space="preserve"> nel mondo Cattolico</w:t>
      </w:r>
      <w:r w:rsidRPr="00ED0CBE">
        <w:rPr>
          <w:rFonts w:ascii="Arial" w:hAnsi="Arial" w:cs="Arial"/>
        </w:rPr>
        <w:t xml:space="preserve"> è spesso combinata con la Croce, Chi-rho, o altri simboli </w:t>
      </w:r>
      <w:r w:rsidR="00EA4F9E" w:rsidRPr="00ED0CBE">
        <w:rPr>
          <w:rFonts w:ascii="Arial" w:hAnsi="Arial" w:cs="Arial"/>
        </w:rPr>
        <w:t>religiosi para-cristiani</w:t>
      </w:r>
      <w:r w:rsidRPr="00ED0CBE">
        <w:rPr>
          <w:rFonts w:ascii="Arial" w:hAnsi="Arial" w:cs="Arial"/>
        </w:rPr>
        <w:t>.</w:t>
      </w:r>
    </w:p>
    <w:p w:rsidR="00EA4F9E" w:rsidRPr="00ED0CBE" w:rsidRDefault="00AC70B1" w:rsidP="00B97590">
      <w:pPr>
        <w:ind w:left="491"/>
        <w:jc w:val="both"/>
        <w:rPr>
          <w:rFonts w:ascii="Arial" w:hAnsi="Arial" w:cs="Arial"/>
        </w:rPr>
      </w:pPr>
      <w:r w:rsidRPr="00ED0CBE">
        <w:rPr>
          <w:rFonts w:ascii="Arial" w:hAnsi="Arial" w:cs="Arial"/>
        </w:rPr>
        <w:t xml:space="preserve">Il termine Alfa e Omega viene dalla frase "Io sono l'alfa e l'omega" (greco koinè: "ἐγὼ τὸ Α καὶ τὸ Ω"), un appellativo di Gesù </w:t>
      </w:r>
      <w:r w:rsidR="00EA4F9E" w:rsidRPr="00ED0CBE">
        <w:rPr>
          <w:rFonts w:ascii="Arial" w:hAnsi="Arial" w:cs="Arial"/>
        </w:rPr>
        <w:t>Ap</w:t>
      </w:r>
      <w:r w:rsidRPr="00ED0CBE">
        <w:rPr>
          <w:rFonts w:ascii="Arial" w:hAnsi="Arial" w:cs="Arial"/>
        </w:rPr>
        <w:t xml:space="preserve"> 1:8, 21:6, e 22:13. </w:t>
      </w:r>
    </w:p>
    <w:p w:rsidR="00EA4F9E" w:rsidRPr="00ED0CBE" w:rsidRDefault="00AC70B1" w:rsidP="00B97590">
      <w:pPr>
        <w:ind w:left="491"/>
        <w:jc w:val="both"/>
        <w:rPr>
          <w:rFonts w:ascii="Arial" w:hAnsi="Arial" w:cs="Arial"/>
        </w:rPr>
      </w:pPr>
      <w:r w:rsidRPr="00ED0CBE">
        <w:rPr>
          <w:rFonts w:ascii="Arial" w:hAnsi="Arial" w:cs="Arial"/>
        </w:rPr>
        <w:t xml:space="preserve">Vari manoscritti posteriori ripetono "Io sono l'alfa e l'omega" anche in 1:11, ma ciò non riceve sostegno dalla maggioranza dei manoscritti più antichi, compreso l'alessandrino, il sinaitico e il Codex Ephraemi Rescriptus. </w:t>
      </w:r>
    </w:p>
    <w:p w:rsidR="00AC70B1" w:rsidRPr="00ED0CBE" w:rsidRDefault="00EA4F9E" w:rsidP="00B97590">
      <w:pPr>
        <w:ind w:left="491"/>
        <w:jc w:val="both"/>
        <w:rPr>
          <w:rFonts w:ascii="Arial" w:hAnsi="Arial" w:cs="Arial"/>
        </w:rPr>
      </w:pPr>
      <w:r w:rsidRPr="00ED0CBE">
        <w:rPr>
          <w:rFonts w:ascii="Arial" w:hAnsi="Arial" w:cs="Arial"/>
        </w:rPr>
        <w:t>Alfa e Omega</w:t>
      </w:r>
      <w:r w:rsidR="00AC70B1" w:rsidRPr="00ED0CBE">
        <w:rPr>
          <w:rFonts w:ascii="Arial" w:hAnsi="Arial" w:cs="Arial"/>
        </w:rPr>
        <w:t xml:space="preserve"> </w:t>
      </w:r>
      <w:r w:rsidRPr="00ED0CBE">
        <w:rPr>
          <w:rFonts w:ascii="Arial" w:hAnsi="Arial" w:cs="Arial"/>
        </w:rPr>
        <w:t>è</w:t>
      </w:r>
      <w:r w:rsidR="00AC70B1" w:rsidRPr="00ED0CBE">
        <w:rPr>
          <w:rFonts w:ascii="Arial" w:hAnsi="Arial" w:cs="Arial"/>
        </w:rPr>
        <w:t xml:space="preserve"> simile al riferirsi a qualcuno in italiano come l'"A e Z"</w:t>
      </w:r>
      <w:r w:rsidRPr="00ED0CBE">
        <w:rPr>
          <w:rFonts w:ascii="Arial" w:hAnsi="Arial" w:cs="Arial"/>
        </w:rPr>
        <w:t>:</w:t>
      </w:r>
      <w:r w:rsidR="00AC70B1" w:rsidRPr="00ED0CBE">
        <w:rPr>
          <w:rFonts w:ascii="Arial" w:hAnsi="Arial" w:cs="Arial"/>
        </w:rPr>
        <w:t xml:space="preserve"> </w:t>
      </w:r>
      <w:r w:rsidRPr="00ED0CBE">
        <w:rPr>
          <w:rFonts w:ascii="Arial" w:hAnsi="Arial" w:cs="Arial"/>
        </w:rPr>
        <w:t>c</w:t>
      </w:r>
      <w:r w:rsidR="00AC70B1" w:rsidRPr="00ED0CBE">
        <w:rPr>
          <w:rFonts w:ascii="Arial" w:hAnsi="Arial" w:cs="Arial"/>
        </w:rPr>
        <w:t xml:space="preserve">osì, per due volte quando il titolo appare è ulteriormente chiarito con il titolo aggiuntivo "il principio e la fine" (Ap 21:6, 22:13). </w:t>
      </w:r>
    </w:p>
    <w:p w:rsidR="00AC70B1" w:rsidRPr="00ED0CBE" w:rsidRDefault="00AC70B1" w:rsidP="00B97590">
      <w:pPr>
        <w:ind w:left="491"/>
        <w:jc w:val="both"/>
        <w:rPr>
          <w:rFonts w:ascii="Arial" w:hAnsi="Arial" w:cs="Arial"/>
        </w:rPr>
      </w:pPr>
      <w:r w:rsidRPr="00ED0CBE">
        <w:rPr>
          <w:rFonts w:ascii="Arial" w:hAnsi="Arial" w:cs="Arial"/>
        </w:rPr>
        <w:t>Mentre si trovava nell'isola di Patmos a causa dell'isolamento per la testimonianza di Cristo, Giovanni ebbe un’esperienza celeste con il Signore</w:t>
      </w:r>
      <w:r w:rsidR="00EA4F9E" w:rsidRPr="00ED0CBE">
        <w:rPr>
          <w:rFonts w:ascii="Arial" w:hAnsi="Arial" w:cs="Arial"/>
        </w:rPr>
        <w:t>:</w:t>
      </w:r>
      <w:r w:rsidRPr="00ED0CBE">
        <w:rPr>
          <w:rFonts w:ascii="Arial" w:hAnsi="Arial" w:cs="Arial"/>
        </w:rPr>
        <w:t xml:space="preserve"> </w:t>
      </w:r>
      <w:r w:rsidR="00EA4F9E" w:rsidRPr="00ED0CBE">
        <w:rPr>
          <w:rFonts w:ascii="Arial" w:hAnsi="Arial" w:cs="Arial"/>
        </w:rPr>
        <w:t xml:space="preserve">qui Dio gli </w:t>
      </w:r>
      <w:r w:rsidRPr="00ED0CBE">
        <w:rPr>
          <w:rFonts w:ascii="Arial" w:hAnsi="Arial" w:cs="Arial"/>
        </w:rPr>
        <w:t>rivelò il Suo piano</w:t>
      </w:r>
      <w:r w:rsidR="00EA4F9E" w:rsidRPr="00ED0CBE">
        <w:rPr>
          <w:rFonts w:ascii="Arial" w:hAnsi="Arial" w:cs="Arial"/>
        </w:rPr>
        <w:t xml:space="preserve"> eterno.</w:t>
      </w:r>
    </w:p>
    <w:p w:rsidR="00EA4F9E" w:rsidRPr="00ED0CBE" w:rsidRDefault="00AC70B1" w:rsidP="00B97590">
      <w:pPr>
        <w:ind w:left="491"/>
        <w:jc w:val="both"/>
        <w:rPr>
          <w:rFonts w:ascii="Arial" w:hAnsi="Arial" w:cs="Arial"/>
        </w:rPr>
      </w:pPr>
      <w:r w:rsidRPr="00ED0CBE">
        <w:rPr>
          <w:rFonts w:ascii="Arial" w:hAnsi="Arial" w:cs="Arial"/>
        </w:rPr>
        <w:t xml:space="preserve">Il Libro dell'Apocalisse inizia e termina con </w:t>
      </w:r>
      <w:r w:rsidR="00EA4F9E" w:rsidRPr="00ED0CBE">
        <w:rPr>
          <w:rFonts w:ascii="Arial" w:hAnsi="Arial" w:cs="Arial"/>
        </w:rPr>
        <w:t>“</w:t>
      </w:r>
      <w:r w:rsidRPr="00ED0CBE">
        <w:rPr>
          <w:rFonts w:ascii="Arial" w:hAnsi="Arial" w:cs="Arial"/>
        </w:rPr>
        <w:t>la rivelazione dell'Alfa e Omega</w:t>
      </w:r>
      <w:r w:rsidR="00EA4F9E" w:rsidRPr="00ED0CBE">
        <w:rPr>
          <w:rFonts w:ascii="Arial" w:hAnsi="Arial" w:cs="Arial"/>
        </w:rPr>
        <w:t>” (Gesù Cristo-Dio)</w:t>
      </w:r>
      <w:r w:rsidRPr="00ED0CBE">
        <w:rPr>
          <w:rFonts w:ascii="Arial" w:hAnsi="Arial" w:cs="Arial"/>
        </w:rPr>
        <w:t>, dimostrando che tutti gli eventi nel Libro girano intorno a Dio</w:t>
      </w:r>
      <w:r w:rsidR="00EA4F9E" w:rsidRPr="00ED0CBE">
        <w:rPr>
          <w:rFonts w:ascii="Arial" w:hAnsi="Arial" w:cs="Arial"/>
        </w:rPr>
        <w:t>:</w:t>
      </w:r>
      <w:r w:rsidRPr="00ED0CBE">
        <w:rPr>
          <w:rFonts w:ascii="Arial" w:hAnsi="Arial" w:cs="Arial"/>
        </w:rPr>
        <w:t xml:space="preserve"> Egli</w:t>
      </w:r>
      <w:r w:rsidR="00EA4F9E" w:rsidRPr="00ED0CBE">
        <w:rPr>
          <w:rFonts w:ascii="Arial" w:hAnsi="Arial" w:cs="Arial"/>
        </w:rPr>
        <w:t xml:space="preserve"> </w:t>
      </w:r>
      <w:r w:rsidRPr="00ED0CBE">
        <w:rPr>
          <w:rFonts w:ascii="Arial" w:hAnsi="Arial" w:cs="Arial"/>
        </w:rPr>
        <w:t xml:space="preserve">è dal principio presente e sarà sempre l'Onnipotente. </w:t>
      </w:r>
    </w:p>
    <w:p w:rsidR="00AC70B1" w:rsidRPr="00ED0CBE" w:rsidRDefault="00AC70B1" w:rsidP="00B97590">
      <w:pPr>
        <w:ind w:left="491"/>
        <w:jc w:val="both"/>
        <w:rPr>
          <w:rFonts w:ascii="Arial" w:hAnsi="Arial" w:cs="Arial"/>
        </w:rPr>
      </w:pPr>
      <w:r w:rsidRPr="00ED0CBE">
        <w:rPr>
          <w:rFonts w:ascii="Arial" w:hAnsi="Arial" w:cs="Arial"/>
        </w:rPr>
        <w:t>Essendo l'Onnipotente, ogni potere in Cielo e in terra appartiene a Lui, regna su tutte le Sue opere</w:t>
      </w:r>
      <w:r w:rsidR="00EA4F9E" w:rsidRPr="00ED0CBE">
        <w:rPr>
          <w:rFonts w:ascii="Arial" w:hAnsi="Arial" w:cs="Arial"/>
        </w:rPr>
        <w:t>:</w:t>
      </w:r>
      <w:r w:rsidRPr="00ED0CBE">
        <w:rPr>
          <w:rFonts w:ascii="Arial" w:hAnsi="Arial" w:cs="Arial"/>
        </w:rPr>
        <w:t xml:space="preserve"> Egli è il Signore Dio che Si manifesta come uomo.</w:t>
      </w:r>
    </w:p>
    <w:p w:rsidR="0060082C" w:rsidRPr="00ED0CBE" w:rsidRDefault="0060082C" w:rsidP="00927743">
      <w:pPr>
        <w:pStyle w:val="Paragrafoelenco"/>
        <w:numPr>
          <w:ilvl w:val="0"/>
          <w:numId w:val="32"/>
        </w:numPr>
        <w:jc w:val="both"/>
        <w:rPr>
          <w:rFonts w:ascii="Arial" w:hAnsi="Arial" w:cs="Arial"/>
          <w:i/>
        </w:rPr>
      </w:pPr>
      <w:r w:rsidRPr="00ED0CBE">
        <w:rPr>
          <w:rFonts w:ascii="Arial" w:hAnsi="Arial" w:cs="Arial"/>
          <w:i/>
        </w:rPr>
        <w:t>Io son l'Alfa e l'Omega, dice il Signore Iddio che è, che era e che viene, l'Onnipotente. Ap 1:8</w:t>
      </w:r>
    </w:p>
    <w:p w:rsidR="0060082C" w:rsidRPr="00ED0CBE" w:rsidRDefault="0060082C" w:rsidP="00927743">
      <w:pPr>
        <w:pStyle w:val="Paragrafoelenco"/>
        <w:numPr>
          <w:ilvl w:val="0"/>
          <w:numId w:val="32"/>
        </w:numPr>
        <w:jc w:val="both"/>
        <w:rPr>
          <w:rFonts w:ascii="Arial" w:hAnsi="Arial" w:cs="Arial"/>
          <w:i/>
        </w:rPr>
      </w:pPr>
      <w:r w:rsidRPr="00ED0CBE">
        <w:rPr>
          <w:rFonts w:ascii="Arial" w:hAnsi="Arial" w:cs="Arial"/>
          <w:i/>
        </w:rPr>
        <w:t>Quel che tu vedi, scrivilo in un libro e mandalo alle sette chiese (dice l’Alfa e L’Omega): a Efeso, a Smirne, a Pergamo, a Tiatiri, a Sardi, a Filadelfia e a Laodicea. - Ap 1:11</w:t>
      </w:r>
    </w:p>
    <w:p w:rsidR="0060082C" w:rsidRPr="00ED0CBE" w:rsidRDefault="0060082C" w:rsidP="00927743">
      <w:pPr>
        <w:pStyle w:val="Paragrafoelenco"/>
        <w:numPr>
          <w:ilvl w:val="0"/>
          <w:numId w:val="32"/>
        </w:numPr>
        <w:jc w:val="both"/>
        <w:rPr>
          <w:rFonts w:ascii="Arial" w:hAnsi="Arial" w:cs="Arial"/>
          <w:i/>
        </w:rPr>
      </w:pPr>
      <w:r w:rsidRPr="00ED0CBE">
        <w:rPr>
          <w:rFonts w:ascii="Arial" w:hAnsi="Arial" w:cs="Arial"/>
          <w:i/>
        </w:rPr>
        <w:t>e in lei si porterà la gloria e l'onore delle nazioni, (dice l’Alfa e L’Omega). - Ap 21:26</w:t>
      </w:r>
    </w:p>
    <w:p w:rsidR="00AC70B1" w:rsidRPr="00ED0CBE" w:rsidRDefault="0060082C" w:rsidP="00927743">
      <w:pPr>
        <w:pStyle w:val="Paragrafoelenco"/>
        <w:numPr>
          <w:ilvl w:val="0"/>
          <w:numId w:val="32"/>
        </w:numPr>
        <w:jc w:val="both"/>
        <w:rPr>
          <w:rFonts w:ascii="Arial" w:hAnsi="Arial" w:cs="Arial"/>
          <w:i/>
        </w:rPr>
      </w:pPr>
      <w:r w:rsidRPr="00ED0CBE">
        <w:rPr>
          <w:rFonts w:ascii="Arial" w:hAnsi="Arial" w:cs="Arial"/>
          <w:i/>
        </w:rPr>
        <w:t>Io son l'Alfa e l'Omega, il primo e l'ultimo, il principio e la fine. - Ap 22:13</w:t>
      </w:r>
    </w:p>
    <w:p w:rsidR="00AC70B1" w:rsidRPr="00ED0CBE" w:rsidRDefault="0060082C" w:rsidP="00B97590">
      <w:pPr>
        <w:ind w:left="491"/>
        <w:jc w:val="both"/>
        <w:rPr>
          <w:rFonts w:ascii="Arial" w:hAnsi="Arial" w:cs="Arial"/>
        </w:rPr>
      </w:pPr>
      <w:r w:rsidRPr="00ED0CBE">
        <w:rPr>
          <w:rFonts w:ascii="Arial" w:hAnsi="Arial" w:cs="Arial"/>
        </w:rPr>
        <w:t>Chiaramente e inconfutabilmente, L</w:t>
      </w:r>
      <w:r w:rsidR="00AC70B1" w:rsidRPr="00ED0CBE">
        <w:rPr>
          <w:rFonts w:ascii="Arial" w:hAnsi="Arial" w:cs="Arial"/>
        </w:rPr>
        <w:t xml:space="preserve">'Alfa e </w:t>
      </w:r>
      <w:r w:rsidRPr="00ED0CBE">
        <w:rPr>
          <w:rFonts w:ascii="Arial" w:hAnsi="Arial" w:cs="Arial"/>
        </w:rPr>
        <w:t>L</w:t>
      </w:r>
      <w:r w:rsidR="00AC70B1" w:rsidRPr="00ED0CBE">
        <w:rPr>
          <w:rFonts w:ascii="Arial" w:hAnsi="Arial" w:cs="Arial"/>
        </w:rPr>
        <w:t xml:space="preserve">'Omega non sono altro che Cristo, l'immagine dell’invisibile e unico Dio. </w:t>
      </w:r>
    </w:p>
    <w:p w:rsidR="0060082C" w:rsidRPr="00ED0CBE" w:rsidRDefault="0060082C" w:rsidP="00927743">
      <w:pPr>
        <w:pStyle w:val="Paragrafoelenco"/>
        <w:numPr>
          <w:ilvl w:val="0"/>
          <w:numId w:val="33"/>
        </w:numPr>
        <w:jc w:val="both"/>
        <w:rPr>
          <w:rFonts w:ascii="Arial" w:hAnsi="Arial" w:cs="Arial"/>
          <w:i/>
        </w:rPr>
      </w:pPr>
      <w:r w:rsidRPr="00ED0CBE">
        <w:rPr>
          <w:rFonts w:ascii="Arial" w:hAnsi="Arial" w:cs="Arial"/>
          <w:i/>
        </w:rPr>
        <w:t>Nel principio Iddio creò i cieli e la terra. - Gen 1:1</w:t>
      </w:r>
      <w:r w:rsidRPr="00ED0CBE">
        <w:rPr>
          <w:i/>
        </w:rPr>
        <w:sym w:font="Wingdings" w:char="F0E0"/>
      </w:r>
      <w:r w:rsidRPr="00ED0CBE">
        <w:rPr>
          <w:rFonts w:ascii="Arial" w:hAnsi="Arial" w:cs="Arial"/>
          <w:i/>
        </w:rPr>
        <w:t xml:space="preserve"> Sin dal primo testo biblico la parola “Dio” è al plurale (Dii) e i verbi che l’accompagnano sono tutti al singolare (Dii creò).</w:t>
      </w:r>
    </w:p>
    <w:p w:rsidR="0060082C" w:rsidRPr="00ED0CBE" w:rsidRDefault="0060082C" w:rsidP="00927743">
      <w:pPr>
        <w:pStyle w:val="Paragrafoelenco"/>
        <w:numPr>
          <w:ilvl w:val="0"/>
          <w:numId w:val="33"/>
        </w:numPr>
        <w:jc w:val="both"/>
        <w:rPr>
          <w:rFonts w:ascii="Arial" w:hAnsi="Arial" w:cs="Arial"/>
          <w:i/>
        </w:rPr>
      </w:pPr>
      <w:r w:rsidRPr="00ED0CBE">
        <w:rPr>
          <w:rFonts w:ascii="Arial" w:hAnsi="Arial" w:cs="Arial"/>
          <w:i/>
        </w:rPr>
        <w:t>Poi Dio disse: '</w:t>
      </w:r>
      <w:r w:rsidRPr="00ED0CBE">
        <w:rPr>
          <w:rFonts w:ascii="Arial" w:hAnsi="Arial" w:cs="Arial"/>
          <w:b/>
          <w:i/>
        </w:rPr>
        <w:t>Facciamo</w:t>
      </w:r>
      <w:r w:rsidRPr="00ED0CBE">
        <w:rPr>
          <w:rFonts w:ascii="Arial" w:hAnsi="Arial" w:cs="Arial"/>
          <w:i/>
        </w:rPr>
        <w:t xml:space="preserve"> l'uomo a </w:t>
      </w:r>
      <w:r w:rsidRPr="00ED0CBE">
        <w:rPr>
          <w:rFonts w:ascii="Arial" w:hAnsi="Arial" w:cs="Arial"/>
          <w:b/>
          <w:i/>
        </w:rPr>
        <w:t>nostra</w:t>
      </w:r>
      <w:r w:rsidRPr="00ED0CBE">
        <w:rPr>
          <w:rFonts w:ascii="Arial" w:hAnsi="Arial" w:cs="Arial"/>
          <w:i/>
        </w:rPr>
        <w:t xml:space="preserve"> immagine e a </w:t>
      </w:r>
      <w:r w:rsidRPr="00ED0CBE">
        <w:rPr>
          <w:rFonts w:ascii="Arial" w:hAnsi="Arial" w:cs="Arial"/>
          <w:b/>
          <w:i/>
        </w:rPr>
        <w:t>nostra</w:t>
      </w:r>
      <w:r w:rsidRPr="00ED0CBE">
        <w:rPr>
          <w:rFonts w:ascii="Arial" w:hAnsi="Arial" w:cs="Arial"/>
          <w:i/>
        </w:rPr>
        <w:t xml:space="preserve"> somiglianza, ed abbia dominio sui pesci del mare e sugli uccelli del cielo e sul bestiame e su tutta la terra e su tutti i rettili che strisciano sulla terra'. – 26</w:t>
      </w:r>
      <w:r w:rsidRPr="00ED0CBE">
        <w:rPr>
          <w:i/>
        </w:rPr>
        <w:sym w:font="Wingdings" w:char="F0E0"/>
      </w:r>
      <w:r w:rsidRPr="00ED0CBE">
        <w:rPr>
          <w:rFonts w:ascii="Arial" w:hAnsi="Arial" w:cs="Arial"/>
          <w:i/>
        </w:rPr>
        <w:t xml:space="preserve">anche qui –come in tutti i testi relativi e confrontabili- la parola Dio è al plurale e lo si capisce anche dal “facciamo”, chiaramente riferito al fatto che era “più di Uno che parlava”! </w:t>
      </w:r>
    </w:p>
    <w:p w:rsidR="0060082C" w:rsidRPr="00ED0CBE" w:rsidRDefault="0060082C" w:rsidP="00B97590">
      <w:pPr>
        <w:ind w:left="1416"/>
        <w:jc w:val="both"/>
        <w:rPr>
          <w:rFonts w:ascii="Arial" w:hAnsi="Arial" w:cs="Arial"/>
          <w:i/>
        </w:rPr>
      </w:pPr>
      <w:r w:rsidRPr="00ED0CBE">
        <w:rPr>
          <w:rFonts w:ascii="Arial" w:hAnsi="Arial" w:cs="Arial"/>
          <w:i/>
        </w:rPr>
        <w:t>E Dio (Dii) creò l'uomo a sua immagine</w:t>
      </w:r>
    </w:p>
    <w:p w:rsidR="0060082C" w:rsidRPr="00ED0CBE" w:rsidRDefault="0060082C" w:rsidP="00927743">
      <w:pPr>
        <w:pStyle w:val="Paragrafoelenco"/>
        <w:numPr>
          <w:ilvl w:val="0"/>
          <w:numId w:val="33"/>
        </w:numPr>
        <w:jc w:val="both"/>
        <w:rPr>
          <w:rFonts w:ascii="Arial" w:hAnsi="Arial" w:cs="Arial"/>
          <w:i/>
        </w:rPr>
      </w:pPr>
      <w:r w:rsidRPr="00ED0CBE">
        <w:rPr>
          <w:rFonts w:ascii="Arial" w:hAnsi="Arial" w:cs="Arial"/>
          <w:i/>
        </w:rPr>
        <w:t>Nel principio era la Parola, e la Parola era con Dio, e la Parola era Dio. - Giov 1:1</w:t>
      </w:r>
    </w:p>
    <w:p w:rsidR="00AC70B1" w:rsidRPr="00ED0CBE" w:rsidRDefault="00AC70B1" w:rsidP="00927743">
      <w:pPr>
        <w:pStyle w:val="Paragrafoelenco"/>
        <w:numPr>
          <w:ilvl w:val="0"/>
          <w:numId w:val="33"/>
        </w:numPr>
        <w:jc w:val="both"/>
        <w:rPr>
          <w:rFonts w:ascii="Arial" w:hAnsi="Arial" w:cs="Arial"/>
          <w:b/>
          <w:i/>
        </w:rPr>
      </w:pPr>
      <w:r w:rsidRPr="00ED0CBE">
        <w:rPr>
          <w:rFonts w:ascii="Arial" w:hAnsi="Arial" w:cs="Arial"/>
          <w:i/>
        </w:rPr>
        <w:t>Giovanni 8:58 Gesù disse loro: "In verità, in verità vi dico: prima che Abraamo fosse nato, io sono".</w:t>
      </w:r>
      <w:r w:rsidR="0060082C" w:rsidRPr="00ED0CBE">
        <w:rPr>
          <w:rFonts w:ascii="Arial" w:hAnsi="Arial" w:cs="Arial"/>
          <w:i/>
        </w:rPr>
        <w:t xml:space="preserve"> </w:t>
      </w:r>
      <w:r w:rsidRPr="00ED0CBE">
        <w:rPr>
          <w:rFonts w:ascii="Arial" w:hAnsi="Arial" w:cs="Arial"/>
          <w:i/>
        </w:rPr>
        <w:t xml:space="preserve">Ap 1:8 </w:t>
      </w:r>
      <w:r w:rsidRPr="00ED0CBE">
        <w:rPr>
          <w:rFonts w:ascii="Arial" w:hAnsi="Arial" w:cs="Arial"/>
          <w:b/>
          <w:i/>
        </w:rPr>
        <w:t>"Io sono l'alfa e l'omega", dice il Signore Dio,</w:t>
      </w:r>
      <w:r w:rsidRPr="00ED0CBE">
        <w:rPr>
          <w:rFonts w:ascii="Arial" w:hAnsi="Arial" w:cs="Arial"/>
          <w:i/>
        </w:rPr>
        <w:t xml:space="preserve"> "</w:t>
      </w:r>
      <w:r w:rsidR="0060082C" w:rsidRPr="00ED0CBE">
        <w:rPr>
          <w:rFonts w:ascii="Arial" w:hAnsi="Arial" w:cs="Arial"/>
          <w:b/>
          <w:i/>
        </w:rPr>
        <w:t>C</w:t>
      </w:r>
      <w:r w:rsidRPr="00ED0CBE">
        <w:rPr>
          <w:rFonts w:ascii="Arial" w:hAnsi="Arial" w:cs="Arial"/>
          <w:b/>
          <w:i/>
        </w:rPr>
        <w:t>olui che è, che era e che viene, l'Onnipotente"</w:t>
      </w:r>
    </w:p>
    <w:p w:rsidR="0060082C" w:rsidRPr="00ED0CBE" w:rsidRDefault="0060082C" w:rsidP="00B97590">
      <w:pPr>
        <w:ind w:left="491"/>
        <w:jc w:val="both"/>
        <w:rPr>
          <w:rFonts w:ascii="Arial" w:hAnsi="Arial" w:cs="Arial"/>
          <w:b/>
          <w:i/>
        </w:rPr>
      </w:pPr>
      <w:r w:rsidRPr="00ED0CBE">
        <w:rPr>
          <w:rFonts w:ascii="Arial" w:hAnsi="Arial" w:cs="Arial"/>
          <w:b/>
          <w:i/>
        </w:rPr>
        <w:t>E non è finita: Gesù stesso disse di essere L’Alfa e l’Omega!</w:t>
      </w:r>
    </w:p>
    <w:p w:rsidR="00AC70B1" w:rsidRPr="00ED0CBE" w:rsidRDefault="00AC70B1" w:rsidP="00927743">
      <w:pPr>
        <w:pStyle w:val="Paragrafoelenco"/>
        <w:numPr>
          <w:ilvl w:val="0"/>
          <w:numId w:val="34"/>
        </w:numPr>
        <w:jc w:val="both"/>
        <w:rPr>
          <w:rFonts w:ascii="Arial" w:hAnsi="Arial" w:cs="Arial"/>
          <w:i/>
        </w:rPr>
      </w:pPr>
      <w:r w:rsidRPr="00ED0CBE">
        <w:rPr>
          <w:rFonts w:ascii="Arial" w:hAnsi="Arial" w:cs="Arial"/>
          <w:i/>
        </w:rPr>
        <w:t>Se mi aveste conosciuto avreste conosciuto anche mio Padre; e fin da ora lo conoscete, e l'avete visto".</w:t>
      </w:r>
      <w:r w:rsidR="00F04A6E" w:rsidRPr="00ED0CBE">
        <w:rPr>
          <w:rFonts w:ascii="Arial" w:hAnsi="Arial" w:cs="Arial"/>
          <w:i/>
        </w:rPr>
        <w:t xml:space="preserve"> Giovanni 14:7</w:t>
      </w:r>
    </w:p>
    <w:p w:rsidR="00F04A6E" w:rsidRPr="00ED0CBE" w:rsidRDefault="00F04A6E" w:rsidP="00927743">
      <w:pPr>
        <w:pStyle w:val="Paragrafoelenco"/>
        <w:numPr>
          <w:ilvl w:val="0"/>
          <w:numId w:val="34"/>
        </w:numPr>
        <w:jc w:val="both"/>
        <w:rPr>
          <w:rFonts w:ascii="Arial" w:hAnsi="Arial" w:cs="Arial"/>
          <w:i/>
        </w:rPr>
      </w:pPr>
      <w:r w:rsidRPr="00ED0CBE">
        <w:rPr>
          <w:rFonts w:ascii="Arial" w:hAnsi="Arial" w:cs="Arial"/>
          <w:i/>
        </w:rPr>
        <w:t>Gesù gli disse: Da tanto tempo sono con voi e tu non m'hai conosciuto, Filippo? Chi ha veduto me, ha veduto il Padre; come mai dici tu: Mostraci il Padre? - Giov 14:9</w:t>
      </w:r>
    </w:p>
    <w:p w:rsidR="00F04A6E" w:rsidRPr="00ED0CBE" w:rsidRDefault="00F04A6E" w:rsidP="00927743">
      <w:pPr>
        <w:pStyle w:val="Paragrafoelenco"/>
        <w:numPr>
          <w:ilvl w:val="0"/>
          <w:numId w:val="34"/>
        </w:numPr>
        <w:jc w:val="both"/>
        <w:rPr>
          <w:rFonts w:ascii="Arial" w:hAnsi="Arial" w:cs="Arial"/>
          <w:i/>
        </w:rPr>
      </w:pPr>
      <w:r w:rsidRPr="00ED0CBE">
        <w:rPr>
          <w:rFonts w:ascii="Arial" w:hAnsi="Arial" w:cs="Arial"/>
          <w:i/>
        </w:rPr>
        <w:t>Io ed il Padre siamo Uno. - Giov 10:30</w:t>
      </w:r>
    </w:p>
    <w:p w:rsidR="00AC70B1" w:rsidRPr="00ED0CBE" w:rsidRDefault="00AC70B1" w:rsidP="00927743">
      <w:pPr>
        <w:pStyle w:val="Paragrafoelenco"/>
        <w:numPr>
          <w:ilvl w:val="0"/>
          <w:numId w:val="34"/>
        </w:numPr>
        <w:jc w:val="both"/>
        <w:rPr>
          <w:rFonts w:ascii="Arial" w:hAnsi="Arial" w:cs="Arial"/>
          <w:i/>
        </w:rPr>
      </w:pPr>
      <w:r w:rsidRPr="00ED0CBE">
        <w:rPr>
          <w:rFonts w:ascii="Arial" w:hAnsi="Arial" w:cs="Arial"/>
          <w:i/>
        </w:rPr>
        <w:t>"Io sono l'alfa e l'omega", dice il Signore Dio,</w:t>
      </w:r>
      <w:r w:rsidR="00F04A6E" w:rsidRPr="00ED0CBE">
        <w:rPr>
          <w:rFonts w:ascii="Arial" w:hAnsi="Arial" w:cs="Arial"/>
          <w:i/>
        </w:rPr>
        <w:t xml:space="preserve"> Apocalisse 1:8</w:t>
      </w:r>
    </w:p>
    <w:p w:rsidR="00F04A6E" w:rsidRPr="00ED0CBE" w:rsidRDefault="00AC70B1" w:rsidP="00927743">
      <w:pPr>
        <w:pStyle w:val="Paragrafoelenco"/>
        <w:numPr>
          <w:ilvl w:val="0"/>
          <w:numId w:val="34"/>
        </w:numPr>
        <w:jc w:val="both"/>
        <w:rPr>
          <w:rFonts w:ascii="Arial" w:hAnsi="Arial" w:cs="Arial"/>
          <w:i/>
        </w:rPr>
      </w:pPr>
      <w:r w:rsidRPr="00ED0CBE">
        <w:rPr>
          <w:rFonts w:ascii="Arial" w:hAnsi="Arial" w:cs="Arial"/>
          <w:i/>
        </w:rPr>
        <w:t>Gesù le rispose: "Chiunque beve di quest'acqua avrà sete di nuovo;14 ma chi beve dell'acqua che io gli darò, non avrà mai più sete; anzi, l'acqua che io gli darò diventerà in lui una fonte d'acqua che scaturisce in vita eterna".</w:t>
      </w:r>
      <w:r w:rsidR="00F04A6E" w:rsidRPr="00ED0CBE">
        <w:rPr>
          <w:rFonts w:ascii="Arial" w:hAnsi="Arial" w:cs="Arial"/>
          <w:i/>
        </w:rPr>
        <w:t xml:space="preserve"> Apocalisse 4:13</w:t>
      </w:r>
      <w:r w:rsidRPr="00ED0CBE">
        <w:rPr>
          <w:rFonts w:ascii="Arial" w:hAnsi="Arial" w:cs="Arial"/>
          <w:i/>
        </w:rPr>
        <w:tab/>
      </w:r>
    </w:p>
    <w:p w:rsidR="00AC70B1" w:rsidRPr="00ED0CBE" w:rsidRDefault="00AC70B1" w:rsidP="00927743">
      <w:pPr>
        <w:pStyle w:val="Paragrafoelenco"/>
        <w:numPr>
          <w:ilvl w:val="0"/>
          <w:numId w:val="34"/>
        </w:numPr>
        <w:jc w:val="both"/>
        <w:rPr>
          <w:rFonts w:ascii="Arial" w:hAnsi="Arial" w:cs="Arial"/>
          <w:i/>
        </w:rPr>
      </w:pPr>
      <w:r w:rsidRPr="00ED0CBE">
        <w:rPr>
          <w:rFonts w:ascii="Arial" w:hAnsi="Arial" w:cs="Arial"/>
          <w:i/>
        </w:rPr>
        <w:t>"Ogni cosa è compiuta. Io sono l'alfa e l'omega, il principio e la fine. A chi ha sete io darò gratuitamente della fonte dell'acqua della vita.</w:t>
      </w:r>
      <w:r w:rsidR="00F04A6E" w:rsidRPr="00ED0CBE">
        <w:rPr>
          <w:rFonts w:ascii="Arial" w:hAnsi="Arial" w:cs="Arial"/>
          <w:i/>
        </w:rPr>
        <w:t xml:space="preserve"> Apocalisse 21:6</w:t>
      </w:r>
    </w:p>
    <w:p w:rsidR="00AE3F4F" w:rsidRPr="00ED0CBE" w:rsidRDefault="00AE3F4F" w:rsidP="00927743">
      <w:pPr>
        <w:pStyle w:val="Paragrafoelenco"/>
        <w:numPr>
          <w:ilvl w:val="0"/>
          <w:numId w:val="34"/>
        </w:numPr>
        <w:jc w:val="both"/>
        <w:rPr>
          <w:rFonts w:ascii="Arial" w:hAnsi="Arial" w:cs="Arial"/>
          <w:i/>
        </w:rPr>
      </w:pPr>
      <w:r w:rsidRPr="00ED0CBE">
        <w:rPr>
          <w:rFonts w:ascii="Arial" w:hAnsi="Arial" w:cs="Arial"/>
          <w:i/>
        </w:rPr>
        <w:t>Gesù, "DIO BENEDETTO IN ETERNO". Rom. 9:5</w:t>
      </w:r>
    </w:p>
    <w:p w:rsidR="00305978" w:rsidRPr="00ED0CBE" w:rsidRDefault="00305978" w:rsidP="00927743">
      <w:pPr>
        <w:pStyle w:val="Paragrafoelenco"/>
        <w:numPr>
          <w:ilvl w:val="0"/>
          <w:numId w:val="34"/>
        </w:numPr>
        <w:jc w:val="both"/>
        <w:rPr>
          <w:rFonts w:ascii="Arial" w:hAnsi="Arial" w:cs="Arial"/>
          <w:i/>
        </w:rPr>
      </w:pPr>
      <w:r w:rsidRPr="00ED0CBE">
        <w:rPr>
          <w:rFonts w:ascii="Arial" w:hAnsi="Arial" w:cs="Arial"/>
          <w:i/>
        </w:rPr>
        <w:lastRenderedPageBreak/>
        <w:t>Poiché un fanciullo ci è nato, un figliuolo ci è stato dato, e l'imperio riposerà sulle sue spalle; sarà chiamato Consigliere ammirabile, Dio potente, Padre eterno, Principe della pace, Is 9:5</w:t>
      </w:r>
    </w:p>
    <w:p w:rsidR="00F04A6E" w:rsidRPr="00ED0CBE" w:rsidRDefault="00AC70B1" w:rsidP="00B97590">
      <w:pPr>
        <w:ind w:left="491"/>
        <w:jc w:val="both"/>
        <w:rPr>
          <w:rFonts w:ascii="Arial" w:hAnsi="Arial" w:cs="Arial"/>
        </w:rPr>
      </w:pPr>
      <w:r w:rsidRPr="00ED0CBE">
        <w:rPr>
          <w:rFonts w:ascii="Arial" w:hAnsi="Arial" w:cs="Arial"/>
        </w:rPr>
        <w:t xml:space="preserve">Ci sono tanti altri versi nella Bibbia che confermano Cristo </w:t>
      </w:r>
      <w:r w:rsidR="00F04A6E" w:rsidRPr="00ED0CBE">
        <w:rPr>
          <w:rFonts w:ascii="Arial" w:hAnsi="Arial" w:cs="Arial"/>
        </w:rPr>
        <w:t xml:space="preserve">come </w:t>
      </w:r>
      <w:r w:rsidRPr="00ED0CBE">
        <w:rPr>
          <w:rFonts w:ascii="Arial" w:hAnsi="Arial" w:cs="Arial"/>
        </w:rPr>
        <w:t xml:space="preserve">la personificazione </w:t>
      </w:r>
      <w:r w:rsidR="00F04A6E" w:rsidRPr="00ED0CBE">
        <w:rPr>
          <w:rFonts w:ascii="Arial" w:hAnsi="Arial" w:cs="Arial"/>
        </w:rPr>
        <w:t xml:space="preserve">del Padre </w:t>
      </w:r>
      <w:r w:rsidRPr="00ED0CBE">
        <w:rPr>
          <w:rFonts w:ascii="Arial" w:hAnsi="Arial" w:cs="Arial"/>
        </w:rPr>
        <w:t>o</w:t>
      </w:r>
      <w:r w:rsidR="00F04A6E" w:rsidRPr="00ED0CBE">
        <w:rPr>
          <w:rFonts w:ascii="Arial" w:hAnsi="Arial" w:cs="Arial"/>
        </w:rPr>
        <w:t>,</w:t>
      </w:r>
      <w:r w:rsidRPr="00ED0CBE">
        <w:rPr>
          <w:rFonts w:ascii="Arial" w:hAnsi="Arial" w:cs="Arial"/>
        </w:rPr>
        <w:t xml:space="preserve"> in altre parole, l'espressione del Dio vivente. </w:t>
      </w:r>
    </w:p>
    <w:p w:rsidR="00F04A6E" w:rsidRPr="00ED0CBE" w:rsidRDefault="00AC70B1" w:rsidP="00B97590">
      <w:pPr>
        <w:ind w:left="491"/>
        <w:jc w:val="both"/>
        <w:rPr>
          <w:rFonts w:ascii="Arial" w:hAnsi="Arial" w:cs="Arial"/>
        </w:rPr>
      </w:pPr>
      <w:r w:rsidRPr="00ED0CBE">
        <w:rPr>
          <w:rFonts w:ascii="Arial" w:hAnsi="Arial" w:cs="Arial"/>
        </w:rPr>
        <w:t xml:space="preserve">Paolo Lo ha descritto come l'espressione del vero Dio invisibile, in </w:t>
      </w:r>
      <w:r w:rsidR="00F04A6E" w:rsidRPr="00ED0CBE">
        <w:rPr>
          <w:rFonts w:ascii="Arial" w:hAnsi="Arial" w:cs="Arial"/>
        </w:rPr>
        <w:t>Cui dimora corporalmente tutta</w:t>
      </w:r>
      <w:r w:rsidRPr="00ED0CBE">
        <w:rPr>
          <w:rFonts w:ascii="Arial" w:hAnsi="Arial" w:cs="Arial"/>
        </w:rPr>
        <w:t xml:space="preserve"> l</w:t>
      </w:r>
      <w:r w:rsidR="00F04A6E" w:rsidRPr="00ED0CBE">
        <w:rPr>
          <w:rFonts w:ascii="Arial" w:hAnsi="Arial" w:cs="Arial"/>
        </w:rPr>
        <w:t>a</w:t>
      </w:r>
      <w:r w:rsidRPr="00ED0CBE">
        <w:rPr>
          <w:rFonts w:ascii="Arial" w:hAnsi="Arial" w:cs="Arial"/>
        </w:rPr>
        <w:t xml:space="preserve"> pienezz</w:t>
      </w:r>
      <w:r w:rsidR="00F04A6E" w:rsidRPr="00ED0CBE">
        <w:rPr>
          <w:rFonts w:ascii="Arial" w:hAnsi="Arial" w:cs="Arial"/>
        </w:rPr>
        <w:t>a</w:t>
      </w:r>
      <w:r w:rsidRPr="00ED0CBE">
        <w:rPr>
          <w:rFonts w:ascii="Arial" w:hAnsi="Arial" w:cs="Arial"/>
        </w:rPr>
        <w:t xml:space="preserve"> della </w:t>
      </w:r>
      <w:r w:rsidR="00F04A6E" w:rsidRPr="00ED0CBE">
        <w:rPr>
          <w:rFonts w:ascii="Arial" w:hAnsi="Arial" w:cs="Arial"/>
        </w:rPr>
        <w:t>Deità</w:t>
      </w:r>
      <w:r w:rsidRPr="00ED0CBE">
        <w:rPr>
          <w:rFonts w:ascii="Arial" w:hAnsi="Arial" w:cs="Arial"/>
        </w:rPr>
        <w:t xml:space="preserve">. </w:t>
      </w:r>
    </w:p>
    <w:p w:rsidR="00AC70B1" w:rsidRPr="00ED0CBE" w:rsidRDefault="00AC70B1" w:rsidP="00B97590">
      <w:pPr>
        <w:ind w:left="491"/>
        <w:jc w:val="both"/>
        <w:rPr>
          <w:rFonts w:ascii="Arial" w:hAnsi="Arial" w:cs="Arial"/>
        </w:rPr>
      </w:pPr>
      <w:r w:rsidRPr="00ED0CBE">
        <w:rPr>
          <w:rFonts w:ascii="Arial" w:hAnsi="Arial" w:cs="Arial"/>
        </w:rPr>
        <w:t xml:space="preserve">Giovanni Lo descrive come il vero Dio e vita eterna.  </w:t>
      </w:r>
    </w:p>
    <w:p w:rsidR="00F04A6E" w:rsidRPr="00ED0CBE" w:rsidRDefault="00F04A6E" w:rsidP="00927743">
      <w:pPr>
        <w:pStyle w:val="Paragrafoelenco"/>
        <w:numPr>
          <w:ilvl w:val="0"/>
          <w:numId w:val="35"/>
        </w:numPr>
        <w:jc w:val="both"/>
        <w:rPr>
          <w:rFonts w:ascii="Arial" w:hAnsi="Arial" w:cs="Arial"/>
          <w:i/>
        </w:rPr>
      </w:pPr>
      <w:r w:rsidRPr="00ED0CBE">
        <w:rPr>
          <w:rFonts w:ascii="Arial" w:hAnsi="Arial" w:cs="Arial"/>
          <w:i/>
        </w:rPr>
        <w:t>poiché in Lui abita corporalmente tutta la pienezza della Deità, - Col 2:9</w:t>
      </w:r>
    </w:p>
    <w:p w:rsidR="00F04A6E" w:rsidRPr="00ED0CBE" w:rsidRDefault="00F04A6E" w:rsidP="00927743">
      <w:pPr>
        <w:pStyle w:val="Paragrafoelenco"/>
        <w:numPr>
          <w:ilvl w:val="0"/>
          <w:numId w:val="35"/>
        </w:numPr>
        <w:jc w:val="both"/>
        <w:rPr>
          <w:rFonts w:ascii="Arial" w:hAnsi="Arial" w:cs="Arial"/>
          <w:i/>
        </w:rPr>
      </w:pPr>
      <w:r w:rsidRPr="00ED0CBE">
        <w:rPr>
          <w:rFonts w:ascii="Arial" w:hAnsi="Arial" w:cs="Arial"/>
          <w:i/>
        </w:rPr>
        <w:t>sappiamo che il Figliuolo di Dio è venuto e ci ha dato intendimento per conoscere Colui che è il vero; e noi siamo in Colui che è il vero Dio, nel suo Figliuolo Gesù Cristo. Quello è il vero Dio e la vita eterna. - 1G 5:20</w:t>
      </w:r>
    </w:p>
    <w:p w:rsidR="00F04A6E" w:rsidRPr="00ED0CBE" w:rsidRDefault="00F04A6E" w:rsidP="00927743">
      <w:pPr>
        <w:pStyle w:val="Paragrafoelenco"/>
        <w:numPr>
          <w:ilvl w:val="0"/>
          <w:numId w:val="35"/>
        </w:numPr>
        <w:jc w:val="both"/>
        <w:rPr>
          <w:rFonts w:ascii="Arial" w:hAnsi="Arial" w:cs="Arial"/>
          <w:i/>
        </w:rPr>
      </w:pPr>
      <w:r w:rsidRPr="00ED0CBE">
        <w:rPr>
          <w:rFonts w:ascii="Arial" w:hAnsi="Arial" w:cs="Arial"/>
          <w:i/>
        </w:rPr>
        <w:t>Badate a voi stessi e a tutto il gregge, in mezzo al quale lo Spirito Santo vi ha costituiti vescovi, per pascere la chiesa di Dio, la quale egli ha acquistata col proprio sangue. At 20:28</w:t>
      </w:r>
    </w:p>
    <w:p w:rsidR="00AC70B1" w:rsidRPr="00ED0CBE" w:rsidRDefault="00F04A6E" w:rsidP="00B97590">
      <w:pPr>
        <w:ind w:left="491"/>
        <w:jc w:val="both"/>
        <w:rPr>
          <w:rFonts w:ascii="Arial" w:hAnsi="Arial" w:cs="Arial"/>
        </w:rPr>
      </w:pPr>
      <w:r w:rsidRPr="00ED0CBE">
        <w:rPr>
          <w:rFonts w:ascii="Arial" w:hAnsi="Arial" w:cs="Arial"/>
        </w:rPr>
        <w:t>Noi sappiamo bene che è stata La Parola di Dio (Dio-il Figliolo) ad acquistare la Chiesa col proprio sangue!</w:t>
      </w:r>
    </w:p>
    <w:p w:rsidR="00F04A6E" w:rsidRPr="00ED0CBE" w:rsidRDefault="00F04A6E" w:rsidP="00B97590">
      <w:pPr>
        <w:ind w:left="491"/>
        <w:jc w:val="both"/>
        <w:rPr>
          <w:rFonts w:ascii="Arial" w:hAnsi="Arial" w:cs="Arial"/>
        </w:rPr>
      </w:pPr>
    </w:p>
    <w:p w:rsidR="00673847" w:rsidRPr="00ED0CBE" w:rsidRDefault="003E3D06" w:rsidP="00CC0109">
      <w:pPr>
        <w:pStyle w:val="Paragrafoelenco"/>
        <w:numPr>
          <w:ilvl w:val="0"/>
          <w:numId w:val="3"/>
        </w:numPr>
        <w:ind w:left="491" w:hanging="491"/>
        <w:jc w:val="both"/>
        <w:rPr>
          <w:rFonts w:ascii="Arial" w:hAnsi="Arial" w:cs="Arial"/>
          <w:b/>
        </w:rPr>
      </w:pPr>
      <w:r w:rsidRPr="00ED0CBE">
        <w:rPr>
          <w:rFonts w:ascii="Arial" w:hAnsi="Arial" w:cs="Arial"/>
          <w:b/>
        </w:rPr>
        <w:t>COLUI CHE È MORTO E RISUSCITATO PER NOI (2CORINZI 5:15)</w:t>
      </w:r>
    </w:p>
    <w:p w:rsidR="00B749A4" w:rsidRPr="00ED0CBE" w:rsidRDefault="00B749A4" w:rsidP="00B97590">
      <w:pPr>
        <w:pStyle w:val="Paragrafoelenco"/>
        <w:ind w:left="491"/>
        <w:jc w:val="both"/>
        <w:rPr>
          <w:rFonts w:ascii="Arial" w:hAnsi="Arial" w:cs="Arial"/>
        </w:rPr>
      </w:pPr>
      <w:r w:rsidRPr="00ED0CBE">
        <w:rPr>
          <w:rFonts w:ascii="Arial" w:hAnsi="Arial" w:cs="Arial"/>
        </w:rPr>
        <w:t>Che Gesù sia risorto è risaputo persino dagli atei: in questo paragrafo si sottolinea che “è risorto per noi”!</w:t>
      </w:r>
    </w:p>
    <w:p w:rsidR="00B749A4" w:rsidRPr="00ED0CBE" w:rsidRDefault="00B749A4" w:rsidP="00927743">
      <w:pPr>
        <w:pStyle w:val="Paragrafoelenco"/>
        <w:numPr>
          <w:ilvl w:val="0"/>
          <w:numId w:val="36"/>
        </w:numPr>
        <w:jc w:val="both"/>
        <w:rPr>
          <w:rFonts w:ascii="Arial" w:hAnsi="Arial" w:cs="Arial"/>
          <w:i/>
        </w:rPr>
      </w:pPr>
      <w:r w:rsidRPr="00ED0CBE">
        <w:rPr>
          <w:rFonts w:ascii="Arial" w:hAnsi="Arial" w:cs="Arial"/>
          <w:i/>
        </w:rPr>
        <w:t>ch'Egli morì per tutti, affinché quelli che vivono non vivano più per loro stessi, ma per colui che è morto e risuscitato per loro. 2Co 5:15</w:t>
      </w:r>
    </w:p>
    <w:p w:rsidR="00D22FC6" w:rsidRPr="00ED0CBE" w:rsidRDefault="00B749A4" w:rsidP="00927743">
      <w:pPr>
        <w:pStyle w:val="Paragrafoelenco"/>
        <w:numPr>
          <w:ilvl w:val="0"/>
          <w:numId w:val="36"/>
        </w:numPr>
        <w:jc w:val="both"/>
        <w:rPr>
          <w:rFonts w:ascii="Arial" w:hAnsi="Arial" w:cs="Arial"/>
          <w:i/>
        </w:rPr>
      </w:pPr>
      <w:r w:rsidRPr="00ED0CBE">
        <w:rPr>
          <w:rFonts w:ascii="Arial" w:hAnsi="Arial" w:cs="Arial"/>
          <w:i/>
        </w:rPr>
        <w:t xml:space="preserve">Chi ci accuserà? Chi ci condannerà? </w:t>
      </w:r>
      <w:r w:rsidR="00D22FC6" w:rsidRPr="00ED0CBE">
        <w:rPr>
          <w:rFonts w:ascii="Arial" w:hAnsi="Arial" w:cs="Arial"/>
          <w:i/>
        </w:rPr>
        <w:t>Fratelli, se Dio è per noi, chi sarà contro di noi? Egli, che non ha risparmiato il</w:t>
      </w:r>
      <w:r w:rsidRPr="00ED0CBE">
        <w:rPr>
          <w:rFonts w:ascii="Arial" w:hAnsi="Arial" w:cs="Arial"/>
          <w:i/>
        </w:rPr>
        <w:t xml:space="preserve"> </w:t>
      </w:r>
      <w:r w:rsidR="00D22FC6" w:rsidRPr="00ED0CBE">
        <w:rPr>
          <w:rFonts w:ascii="Arial" w:hAnsi="Arial" w:cs="Arial"/>
          <w:i/>
        </w:rPr>
        <w:t>proprio Figlio, ma lo ha consegnato per tutti noi, non ci donerà forse ogni cosa</w:t>
      </w:r>
      <w:r w:rsidRPr="00ED0CBE">
        <w:rPr>
          <w:rFonts w:ascii="Arial" w:hAnsi="Arial" w:cs="Arial"/>
          <w:i/>
        </w:rPr>
        <w:t xml:space="preserve"> </w:t>
      </w:r>
      <w:r w:rsidR="00D22FC6" w:rsidRPr="00ED0CBE">
        <w:rPr>
          <w:rFonts w:ascii="Arial" w:hAnsi="Arial" w:cs="Arial"/>
          <w:i/>
        </w:rPr>
        <w:t xml:space="preserve">insieme a </w:t>
      </w:r>
      <w:r w:rsidRPr="00ED0CBE">
        <w:rPr>
          <w:rFonts w:ascii="Arial" w:hAnsi="Arial" w:cs="Arial"/>
          <w:i/>
        </w:rPr>
        <w:t>L</w:t>
      </w:r>
      <w:r w:rsidR="00D22FC6" w:rsidRPr="00ED0CBE">
        <w:rPr>
          <w:rFonts w:ascii="Arial" w:hAnsi="Arial" w:cs="Arial"/>
          <w:i/>
        </w:rPr>
        <w:t>ui?</w:t>
      </w:r>
      <w:r w:rsidRPr="00ED0CBE">
        <w:rPr>
          <w:rFonts w:ascii="Arial" w:hAnsi="Arial" w:cs="Arial"/>
          <w:i/>
        </w:rPr>
        <w:t xml:space="preserve"> </w:t>
      </w:r>
      <w:r w:rsidR="00D22FC6" w:rsidRPr="00ED0CBE">
        <w:rPr>
          <w:rFonts w:ascii="Arial" w:hAnsi="Arial" w:cs="Arial"/>
          <w:i/>
        </w:rPr>
        <w:t>Chi muoverà accuse contro coloro che Dio ha scelto? Dio è colui che giustifica! Chi</w:t>
      </w:r>
      <w:r w:rsidRPr="00ED0CBE">
        <w:rPr>
          <w:rFonts w:ascii="Arial" w:hAnsi="Arial" w:cs="Arial"/>
          <w:i/>
        </w:rPr>
        <w:t xml:space="preserve"> </w:t>
      </w:r>
      <w:r w:rsidR="00D22FC6" w:rsidRPr="00ED0CBE">
        <w:rPr>
          <w:rFonts w:ascii="Arial" w:hAnsi="Arial" w:cs="Arial"/>
          <w:i/>
        </w:rPr>
        <w:t>condannerà? Cristo Gesù è morto, anzi è risorto, sta alla destra di Dio e intercede</w:t>
      </w:r>
      <w:r w:rsidRPr="00ED0CBE">
        <w:rPr>
          <w:rFonts w:ascii="Arial" w:hAnsi="Arial" w:cs="Arial"/>
          <w:i/>
        </w:rPr>
        <w:t xml:space="preserve"> </w:t>
      </w:r>
      <w:r w:rsidR="00D22FC6" w:rsidRPr="00ED0CBE">
        <w:rPr>
          <w:rFonts w:ascii="Arial" w:hAnsi="Arial" w:cs="Arial"/>
          <w:i/>
        </w:rPr>
        <w:t>per noi!</w:t>
      </w:r>
      <w:r w:rsidRPr="00ED0CBE">
        <w:rPr>
          <w:rFonts w:ascii="Arial" w:hAnsi="Arial" w:cs="Arial"/>
          <w:i/>
        </w:rPr>
        <w:t xml:space="preserve"> </w:t>
      </w:r>
      <w:r w:rsidR="00D22FC6" w:rsidRPr="00ED0CBE">
        <w:rPr>
          <w:rFonts w:ascii="Arial" w:hAnsi="Arial" w:cs="Arial"/>
          <w:i/>
        </w:rPr>
        <w:t>(Romani 8, 31-34)</w:t>
      </w:r>
    </w:p>
    <w:p w:rsidR="00B749A4" w:rsidRPr="00ED0CBE" w:rsidRDefault="00D22FC6" w:rsidP="00B97590">
      <w:pPr>
        <w:ind w:left="491"/>
        <w:jc w:val="both"/>
        <w:rPr>
          <w:rFonts w:ascii="Arial" w:hAnsi="Arial" w:cs="Arial"/>
        </w:rPr>
      </w:pPr>
      <w:r w:rsidRPr="00ED0CBE">
        <w:rPr>
          <w:rFonts w:ascii="Arial" w:hAnsi="Arial" w:cs="Arial"/>
        </w:rPr>
        <w:t>Alle spalle di questo testo c’è la grandiosa rappresentazione del progetto</w:t>
      </w:r>
      <w:r w:rsidR="00B749A4" w:rsidRPr="00ED0CBE">
        <w:rPr>
          <w:rFonts w:ascii="Arial" w:hAnsi="Arial" w:cs="Arial"/>
        </w:rPr>
        <w:t xml:space="preserve"> </w:t>
      </w:r>
      <w:r w:rsidRPr="00ED0CBE">
        <w:rPr>
          <w:rFonts w:ascii="Arial" w:hAnsi="Arial" w:cs="Arial"/>
        </w:rPr>
        <w:t>di salvezza pensato da Dio fin dall’eternità, le cui tappe sono scandite da una sequenza</w:t>
      </w:r>
      <w:r w:rsidR="00B749A4" w:rsidRPr="00ED0CBE">
        <w:rPr>
          <w:rFonts w:ascii="Arial" w:hAnsi="Arial" w:cs="Arial"/>
        </w:rPr>
        <w:t xml:space="preserve"> </w:t>
      </w:r>
      <w:r w:rsidRPr="00ED0CBE">
        <w:rPr>
          <w:rFonts w:ascii="Arial" w:hAnsi="Arial" w:cs="Arial"/>
        </w:rPr>
        <w:t>di verbi</w:t>
      </w:r>
      <w:r w:rsidR="00B749A4" w:rsidRPr="00ED0CBE">
        <w:rPr>
          <w:rFonts w:ascii="Arial" w:hAnsi="Arial" w:cs="Arial"/>
        </w:rPr>
        <w:t xml:space="preserve"> a dir poco impressionante</w:t>
      </w:r>
      <w:r w:rsidRPr="00ED0CBE">
        <w:rPr>
          <w:rFonts w:ascii="Arial" w:hAnsi="Arial" w:cs="Arial"/>
        </w:rPr>
        <w:t xml:space="preserve">: </w:t>
      </w:r>
    </w:p>
    <w:p w:rsidR="00B749A4" w:rsidRPr="00ED0CBE" w:rsidRDefault="00D22FC6" w:rsidP="00927743">
      <w:pPr>
        <w:pStyle w:val="Paragrafoelenco"/>
        <w:numPr>
          <w:ilvl w:val="0"/>
          <w:numId w:val="37"/>
        </w:numPr>
        <w:jc w:val="both"/>
        <w:rPr>
          <w:rFonts w:ascii="Arial" w:hAnsi="Arial" w:cs="Arial"/>
        </w:rPr>
      </w:pPr>
      <w:r w:rsidRPr="00ED0CBE">
        <w:rPr>
          <w:rFonts w:ascii="Arial" w:hAnsi="Arial" w:cs="Arial"/>
        </w:rPr>
        <w:t xml:space="preserve">Dio ci ha pre-conosciuti, </w:t>
      </w:r>
    </w:p>
    <w:p w:rsidR="00B749A4" w:rsidRPr="00ED0CBE" w:rsidRDefault="00D22FC6" w:rsidP="00927743">
      <w:pPr>
        <w:pStyle w:val="Paragrafoelenco"/>
        <w:numPr>
          <w:ilvl w:val="0"/>
          <w:numId w:val="37"/>
        </w:numPr>
        <w:jc w:val="both"/>
        <w:rPr>
          <w:rFonts w:ascii="Arial" w:hAnsi="Arial" w:cs="Arial"/>
        </w:rPr>
      </w:pPr>
      <w:r w:rsidRPr="00ED0CBE">
        <w:rPr>
          <w:rFonts w:ascii="Arial" w:hAnsi="Arial" w:cs="Arial"/>
        </w:rPr>
        <w:t xml:space="preserve">ci ha pre-destinati, </w:t>
      </w:r>
    </w:p>
    <w:p w:rsidR="00B749A4" w:rsidRPr="00ED0CBE" w:rsidRDefault="00D22FC6" w:rsidP="00927743">
      <w:pPr>
        <w:pStyle w:val="Paragrafoelenco"/>
        <w:numPr>
          <w:ilvl w:val="0"/>
          <w:numId w:val="37"/>
        </w:numPr>
        <w:jc w:val="both"/>
        <w:rPr>
          <w:rFonts w:ascii="Arial" w:hAnsi="Arial" w:cs="Arial"/>
        </w:rPr>
      </w:pPr>
      <w:r w:rsidRPr="00ED0CBE">
        <w:rPr>
          <w:rFonts w:ascii="Arial" w:hAnsi="Arial" w:cs="Arial"/>
        </w:rPr>
        <w:t xml:space="preserve">ci ha chiamati, </w:t>
      </w:r>
    </w:p>
    <w:p w:rsidR="00D22FC6" w:rsidRPr="00ED0CBE" w:rsidRDefault="00D22FC6" w:rsidP="00927743">
      <w:pPr>
        <w:pStyle w:val="Paragrafoelenco"/>
        <w:numPr>
          <w:ilvl w:val="0"/>
          <w:numId w:val="37"/>
        </w:numPr>
        <w:jc w:val="both"/>
        <w:rPr>
          <w:rFonts w:ascii="Arial" w:hAnsi="Arial" w:cs="Arial"/>
        </w:rPr>
      </w:pPr>
      <w:r w:rsidRPr="00ED0CBE">
        <w:rPr>
          <w:rFonts w:ascii="Arial" w:hAnsi="Arial" w:cs="Arial"/>
        </w:rPr>
        <w:t>ci ha giustificati</w:t>
      </w:r>
      <w:r w:rsidR="00B749A4" w:rsidRPr="00ED0CBE">
        <w:rPr>
          <w:rFonts w:ascii="Arial" w:hAnsi="Arial" w:cs="Arial"/>
        </w:rPr>
        <w:t>,</w:t>
      </w:r>
    </w:p>
    <w:p w:rsidR="00D22FC6" w:rsidRPr="00ED0CBE" w:rsidRDefault="00D22FC6" w:rsidP="00927743">
      <w:pPr>
        <w:pStyle w:val="Paragrafoelenco"/>
        <w:numPr>
          <w:ilvl w:val="0"/>
          <w:numId w:val="37"/>
        </w:numPr>
        <w:jc w:val="both"/>
        <w:rPr>
          <w:rFonts w:ascii="Arial" w:hAnsi="Arial" w:cs="Arial"/>
        </w:rPr>
      </w:pPr>
      <w:r w:rsidRPr="00ED0CBE">
        <w:rPr>
          <w:rFonts w:ascii="Arial" w:hAnsi="Arial" w:cs="Arial"/>
        </w:rPr>
        <w:t>ci ha glorificati (</w:t>
      </w:r>
      <w:r w:rsidR="00B749A4" w:rsidRPr="00ED0CBE">
        <w:rPr>
          <w:rFonts w:ascii="Arial" w:hAnsi="Arial" w:cs="Arial"/>
        </w:rPr>
        <w:t xml:space="preserve">Rom </w:t>
      </w:r>
      <w:r w:rsidRPr="00ED0CBE">
        <w:rPr>
          <w:rFonts w:ascii="Arial" w:hAnsi="Arial" w:cs="Arial"/>
        </w:rPr>
        <w:t>8, 29-30).</w:t>
      </w:r>
    </w:p>
    <w:p w:rsidR="00FD5655" w:rsidRPr="00ED0CBE" w:rsidRDefault="00D22FC6" w:rsidP="00B97590">
      <w:pPr>
        <w:pStyle w:val="Paragrafoelenco"/>
        <w:ind w:left="491"/>
        <w:jc w:val="both"/>
        <w:rPr>
          <w:rFonts w:ascii="Arial" w:hAnsi="Arial" w:cs="Arial"/>
        </w:rPr>
      </w:pPr>
      <w:r w:rsidRPr="00ED0CBE">
        <w:rPr>
          <w:rFonts w:ascii="Arial" w:hAnsi="Arial" w:cs="Arial"/>
        </w:rPr>
        <w:t xml:space="preserve">Certo, il “Dio con noi” </w:t>
      </w:r>
      <w:r w:rsidR="00B749A4" w:rsidRPr="00ED0CBE">
        <w:rPr>
          <w:rFonts w:ascii="Arial" w:hAnsi="Arial" w:cs="Arial"/>
        </w:rPr>
        <w:t xml:space="preserve">(Emmanuele) </w:t>
      </w:r>
      <w:r w:rsidRPr="00ED0CBE">
        <w:rPr>
          <w:rFonts w:ascii="Arial" w:hAnsi="Arial" w:cs="Arial"/>
        </w:rPr>
        <w:t xml:space="preserve">può diventare anche un motto blasfemo e illusorio, come il </w:t>
      </w:r>
      <w:r w:rsidR="00B749A4" w:rsidRPr="00ED0CBE">
        <w:rPr>
          <w:rFonts w:ascii="Arial" w:hAnsi="Arial" w:cs="Arial"/>
        </w:rPr>
        <w:t>“</w:t>
      </w:r>
      <w:r w:rsidRPr="00ED0CBE">
        <w:rPr>
          <w:rFonts w:ascii="Arial" w:hAnsi="Arial" w:cs="Arial"/>
        </w:rPr>
        <w:t>Gott</w:t>
      </w:r>
      <w:r w:rsidR="00B749A4" w:rsidRPr="00ED0CBE">
        <w:rPr>
          <w:rFonts w:ascii="Arial" w:hAnsi="Arial" w:cs="Arial"/>
        </w:rPr>
        <w:t xml:space="preserve"> </w:t>
      </w:r>
      <w:r w:rsidRPr="00ED0CBE">
        <w:rPr>
          <w:rFonts w:ascii="Arial" w:hAnsi="Arial" w:cs="Arial"/>
        </w:rPr>
        <w:t>mit uns</w:t>
      </w:r>
      <w:r w:rsidR="00B749A4" w:rsidRPr="00ED0CBE">
        <w:rPr>
          <w:rFonts w:ascii="Arial" w:hAnsi="Arial" w:cs="Arial"/>
        </w:rPr>
        <w:t>” sui cinturoni dei nazisti:</w:t>
      </w:r>
      <w:r w:rsidRPr="00ED0CBE">
        <w:rPr>
          <w:rFonts w:ascii="Arial" w:hAnsi="Arial" w:cs="Arial"/>
        </w:rPr>
        <w:t xml:space="preserve"> </w:t>
      </w:r>
      <w:r w:rsidR="00B749A4" w:rsidRPr="00ED0CBE">
        <w:rPr>
          <w:rFonts w:ascii="Arial" w:hAnsi="Arial" w:cs="Arial"/>
        </w:rPr>
        <w:t>m</w:t>
      </w:r>
      <w:r w:rsidRPr="00ED0CBE">
        <w:rPr>
          <w:rFonts w:ascii="Arial" w:hAnsi="Arial" w:cs="Arial"/>
        </w:rPr>
        <w:t>a per il fedele è una certezza che diventa sorgente di</w:t>
      </w:r>
      <w:r w:rsidR="00552405">
        <w:rPr>
          <w:rFonts w:ascii="Arial" w:hAnsi="Arial" w:cs="Arial"/>
        </w:rPr>
        <w:t xml:space="preserve"> </w:t>
      </w:r>
      <w:r w:rsidRPr="00ED0CBE">
        <w:rPr>
          <w:rFonts w:ascii="Arial" w:hAnsi="Arial" w:cs="Arial"/>
        </w:rPr>
        <w:t>fiducia e di pace</w:t>
      </w:r>
      <w:r w:rsidR="00B749A4" w:rsidRPr="00ED0CBE">
        <w:rPr>
          <w:rFonts w:ascii="Arial" w:hAnsi="Arial" w:cs="Arial"/>
        </w:rPr>
        <w:t>.</w:t>
      </w:r>
    </w:p>
    <w:p w:rsidR="00A92010" w:rsidRPr="00ED0CBE" w:rsidRDefault="00A92010" w:rsidP="00B97590">
      <w:pPr>
        <w:pStyle w:val="Paragrafoelenco"/>
        <w:ind w:left="1416"/>
        <w:jc w:val="both"/>
        <w:rPr>
          <w:rFonts w:ascii="Arial" w:hAnsi="Arial" w:cs="Arial"/>
          <w:i/>
        </w:rPr>
      </w:pPr>
      <w:r w:rsidRPr="00ED0CBE">
        <w:rPr>
          <w:rFonts w:ascii="Arial" w:hAnsi="Arial" w:cs="Arial"/>
          <w:i/>
        </w:rPr>
        <w:t>Io sono il primo e l'ultimo, e il Vivente; e fui morto, ma ecco son vivente per i secoli dei secoli, e tengo le chiavi della morte e dell'Ades. - Ap 1:18</w:t>
      </w:r>
    </w:p>
    <w:p w:rsidR="00FD5655" w:rsidRPr="00ED0CBE" w:rsidRDefault="00FD5655" w:rsidP="00B97590">
      <w:pPr>
        <w:jc w:val="both"/>
        <w:rPr>
          <w:rFonts w:ascii="Arial" w:hAnsi="Arial" w:cs="Arial"/>
          <w:b/>
        </w:rPr>
      </w:pPr>
    </w:p>
    <w:p w:rsidR="003E3D06" w:rsidRDefault="003E3D06" w:rsidP="00CC0109">
      <w:pPr>
        <w:pStyle w:val="Paragrafoelenco"/>
        <w:numPr>
          <w:ilvl w:val="0"/>
          <w:numId w:val="3"/>
        </w:numPr>
        <w:ind w:left="491" w:hanging="491"/>
        <w:jc w:val="both"/>
        <w:rPr>
          <w:rFonts w:ascii="Arial" w:hAnsi="Arial" w:cs="Arial"/>
          <w:b/>
        </w:rPr>
      </w:pPr>
      <w:r w:rsidRPr="00ED0CBE">
        <w:rPr>
          <w:rFonts w:ascii="Arial" w:hAnsi="Arial" w:cs="Arial"/>
          <w:b/>
        </w:rPr>
        <w:t xml:space="preserve">COLUI CHE È SALITO AL DI SOPRA DI TUTTI I CIELI, </w:t>
      </w:r>
    </w:p>
    <w:p w:rsidR="00673847" w:rsidRPr="003E3D06" w:rsidRDefault="003E3D06" w:rsidP="003E3D06">
      <w:pPr>
        <w:ind w:left="491"/>
        <w:jc w:val="both"/>
        <w:rPr>
          <w:rFonts w:ascii="Arial" w:hAnsi="Arial" w:cs="Arial"/>
          <w:b/>
        </w:rPr>
      </w:pPr>
      <w:r w:rsidRPr="003E3D06">
        <w:rPr>
          <w:rFonts w:ascii="Arial" w:hAnsi="Arial" w:cs="Arial"/>
          <w:b/>
        </w:rPr>
        <w:t>AFFINCHÈ RIEMPISSE OGNI COSA (EFESINI 4:10)</w:t>
      </w:r>
    </w:p>
    <w:p w:rsidR="00D22FC6" w:rsidRPr="00ED0CBE" w:rsidRDefault="008623AB" w:rsidP="00B97590">
      <w:pPr>
        <w:ind w:left="491"/>
        <w:jc w:val="both"/>
        <w:rPr>
          <w:rFonts w:ascii="Arial" w:hAnsi="Arial" w:cs="Arial"/>
        </w:rPr>
      </w:pPr>
      <w:r w:rsidRPr="00ED0CBE">
        <w:rPr>
          <w:rFonts w:ascii="Arial" w:hAnsi="Arial" w:cs="Arial"/>
        </w:rPr>
        <w:t>Lasciando assolutamente da parte la descrizione dei cieli offertaci da Dante Alighieri (che avrebbe fatto meglio ad astenersene perché il C. R. l’ha strumentalizzata suo malgrado!): mi concentro sulla Persona “al di sopra di tutto”!</w:t>
      </w:r>
    </w:p>
    <w:p w:rsidR="008623AB" w:rsidRPr="00ED0CBE" w:rsidRDefault="008623AB" w:rsidP="00927743">
      <w:pPr>
        <w:pStyle w:val="Paragrafoelenco"/>
        <w:numPr>
          <w:ilvl w:val="0"/>
          <w:numId w:val="38"/>
        </w:numPr>
        <w:jc w:val="both"/>
        <w:rPr>
          <w:rFonts w:ascii="Arial" w:hAnsi="Arial" w:cs="Arial"/>
          <w:i/>
        </w:rPr>
      </w:pPr>
      <w:r w:rsidRPr="00ED0CBE">
        <w:rPr>
          <w:rFonts w:ascii="Arial" w:hAnsi="Arial" w:cs="Arial"/>
          <w:i/>
        </w:rPr>
        <w:t>al di sopra di ogni principato e autorità e potestà e signoria, e d'ogni altro nome che si nomina non solo in questo mondo, ma anche in quello a venire. - Ef 1:21</w:t>
      </w:r>
    </w:p>
    <w:p w:rsidR="008623AB" w:rsidRPr="00ED0CBE" w:rsidRDefault="008623AB" w:rsidP="00927743">
      <w:pPr>
        <w:pStyle w:val="Paragrafoelenco"/>
        <w:numPr>
          <w:ilvl w:val="0"/>
          <w:numId w:val="38"/>
        </w:numPr>
        <w:jc w:val="both"/>
        <w:rPr>
          <w:rFonts w:ascii="Arial" w:hAnsi="Arial" w:cs="Arial"/>
          <w:i/>
        </w:rPr>
      </w:pPr>
      <w:r w:rsidRPr="00ED0CBE">
        <w:rPr>
          <w:rFonts w:ascii="Arial" w:hAnsi="Arial" w:cs="Arial"/>
          <w:i/>
        </w:rPr>
        <w:t>Colui che è disceso, è lo stesso che è salito al disopra di tutti i cieli, affinché riempisse ogni cosa. - Ef 4:10</w:t>
      </w:r>
    </w:p>
    <w:p w:rsidR="008623AB" w:rsidRPr="00ED0CBE" w:rsidRDefault="008623AB" w:rsidP="00B97590">
      <w:pPr>
        <w:ind w:left="491"/>
        <w:jc w:val="both"/>
        <w:rPr>
          <w:rFonts w:ascii="Arial" w:hAnsi="Arial" w:cs="Arial"/>
        </w:rPr>
      </w:pPr>
      <w:r w:rsidRPr="00ED0CBE">
        <w:rPr>
          <w:rFonts w:ascii="Arial" w:hAnsi="Arial" w:cs="Arial"/>
        </w:rPr>
        <w:t>E’ ovvio che Dio abiti da sempre in un cielo “increato”, eterno come Lui (vedi la mia dispensa sui cieli della Bibbia).</w:t>
      </w:r>
    </w:p>
    <w:p w:rsidR="008623AB" w:rsidRPr="00ED0CBE" w:rsidRDefault="008623AB" w:rsidP="00B97590">
      <w:pPr>
        <w:ind w:left="491"/>
        <w:jc w:val="both"/>
        <w:rPr>
          <w:rFonts w:ascii="Arial" w:hAnsi="Arial" w:cs="Arial"/>
        </w:rPr>
      </w:pPr>
      <w:r w:rsidRPr="00ED0CBE">
        <w:rPr>
          <w:rFonts w:ascii="Arial" w:hAnsi="Arial" w:cs="Arial"/>
        </w:rPr>
        <w:t>Più che sul luogo increato, qui si sottolinea la Persona che l’abita dall’eternità: questa Persona è al di spora come il luogo che abita da sempre</w:t>
      </w:r>
      <w:r w:rsidR="00031B0C" w:rsidRPr="00ED0CBE">
        <w:rPr>
          <w:rFonts w:ascii="Arial" w:hAnsi="Arial" w:cs="Arial"/>
        </w:rPr>
        <w:t xml:space="preserve"> e questa Persona è Gesù!</w:t>
      </w:r>
    </w:p>
    <w:p w:rsidR="00305978" w:rsidRPr="00ED0CBE" w:rsidRDefault="00305978" w:rsidP="00B97590">
      <w:pPr>
        <w:ind w:left="491"/>
        <w:jc w:val="both"/>
        <w:rPr>
          <w:rFonts w:ascii="Arial" w:hAnsi="Arial" w:cs="Arial"/>
        </w:rPr>
      </w:pPr>
      <w:r w:rsidRPr="00ED0CBE">
        <w:rPr>
          <w:rFonts w:ascii="Arial" w:hAnsi="Arial" w:cs="Arial"/>
        </w:rPr>
        <w:lastRenderedPageBreak/>
        <w:t>L'umiliazione di Cristo consiste nel Suo assumere la condizione umana e nell'opera che Egli ha svolto in quella condizione</w:t>
      </w:r>
      <w:r w:rsidR="008C475B" w:rsidRPr="00ED0CBE">
        <w:rPr>
          <w:rFonts w:ascii="Arial" w:hAnsi="Arial" w:cs="Arial"/>
        </w:rPr>
        <w:t>:</w:t>
      </w:r>
      <w:r w:rsidRPr="00ED0CBE">
        <w:rPr>
          <w:rFonts w:ascii="Arial" w:hAnsi="Arial" w:cs="Arial"/>
        </w:rPr>
        <w:t xml:space="preserve"> </w:t>
      </w:r>
      <w:r w:rsidR="008C475B" w:rsidRPr="00ED0CBE">
        <w:rPr>
          <w:rFonts w:ascii="Arial" w:hAnsi="Arial" w:cs="Arial"/>
        </w:rPr>
        <w:t>q</w:t>
      </w:r>
      <w:r w:rsidRPr="00ED0CBE">
        <w:rPr>
          <w:rFonts w:ascii="Arial" w:hAnsi="Arial" w:cs="Arial"/>
        </w:rPr>
        <w:t xml:space="preserve">uesto include il Suo concepimento, la Sua nascita, il </w:t>
      </w:r>
      <w:r w:rsidR="008C475B" w:rsidRPr="00ED0CBE">
        <w:rPr>
          <w:rFonts w:ascii="Arial" w:hAnsi="Arial" w:cs="Arial"/>
        </w:rPr>
        <w:t>S</w:t>
      </w:r>
      <w:r w:rsidRPr="00ED0CBE">
        <w:rPr>
          <w:rFonts w:ascii="Arial" w:hAnsi="Arial" w:cs="Arial"/>
        </w:rPr>
        <w:t>uo crescere e vivere in piena</w:t>
      </w:r>
      <w:r w:rsidR="008C475B" w:rsidRPr="00ED0CBE">
        <w:rPr>
          <w:rFonts w:ascii="Arial" w:hAnsi="Arial" w:cs="Arial"/>
        </w:rPr>
        <w:t>-</w:t>
      </w:r>
      <w:r w:rsidRPr="00ED0CBE">
        <w:rPr>
          <w:rFonts w:ascii="Arial" w:hAnsi="Arial" w:cs="Arial"/>
        </w:rPr>
        <w:t>santa ubbidienza nelle sofferenze di questa vita, la Sua morte ed il Suo seppellimento</w:t>
      </w:r>
      <w:r w:rsidR="008C475B" w:rsidRPr="00ED0CBE">
        <w:rPr>
          <w:rFonts w:ascii="Arial" w:hAnsi="Arial" w:cs="Arial"/>
        </w:rPr>
        <w:t>:</w:t>
      </w:r>
      <w:r w:rsidRPr="00ED0CBE">
        <w:rPr>
          <w:rFonts w:ascii="Arial" w:hAnsi="Arial" w:cs="Arial"/>
        </w:rPr>
        <w:t xml:space="preserve"> </w:t>
      </w:r>
      <w:r w:rsidR="008C475B" w:rsidRPr="00ED0CBE">
        <w:rPr>
          <w:rFonts w:ascii="Arial" w:hAnsi="Arial" w:cs="Arial"/>
        </w:rPr>
        <w:t>i</w:t>
      </w:r>
      <w:r w:rsidRPr="00ED0CBE">
        <w:rPr>
          <w:rFonts w:ascii="Arial" w:hAnsi="Arial" w:cs="Arial"/>
        </w:rPr>
        <w:t>l Suo corpo fu consegnato alla tomba e la Sua anima umana alla dimora degli spiriti dei morti.</w:t>
      </w:r>
    </w:p>
    <w:p w:rsidR="008C475B" w:rsidRPr="00ED0CBE" w:rsidRDefault="00305978" w:rsidP="00B97590">
      <w:pPr>
        <w:ind w:left="491"/>
        <w:jc w:val="both"/>
        <w:rPr>
          <w:rFonts w:ascii="Arial" w:hAnsi="Arial" w:cs="Arial"/>
        </w:rPr>
      </w:pPr>
      <w:r w:rsidRPr="00ED0CBE">
        <w:rPr>
          <w:rFonts w:ascii="Arial" w:hAnsi="Arial" w:cs="Arial"/>
        </w:rPr>
        <w:t xml:space="preserve">Sia </w:t>
      </w:r>
      <w:r w:rsidR="008C475B" w:rsidRPr="00ED0CBE">
        <w:rPr>
          <w:rFonts w:ascii="Arial" w:hAnsi="Arial" w:cs="Arial"/>
        </w:rPr>
        <w:t>“</w:t>
      </w:r>
      <w:r w:rsidRPr="00ED0CBE">
        <w:rPr>
          <w:rFonts w:ascii="Arial" w:hAnsi="Arial" w:cs="Arial"/>
        </w:rPr>
        <w:t>inferna</w:t>
      </w:r>
      <w:r w:rsidR="008C475B" w:rsidRPr="00ED0CBE">
        <w:rPr>
          <w:rFonts w:ascii="Arial" w:hAnsi="Arial" w:cs="Arial"/>
        </w:rPr>
        <w:t>”</w:t>
      </w:r>
      <w:r w:rsidRPr="00ED0CBE">
        <w:rPr>
          <w:rFonts w:ascii="Arial" w:hAnsi="Arial" w:cs="Arial"/>
        </w:rPr>
        <w:t xml:space="preserve"> che </w:t>
      </w:r>
      <w:r w:rsidR="008C475B" w:rsidRPr="00ED0CBE">
        <w:rPr>
          <w:rFonts w:ascii="Arial" w:hAnsi="Arial" w:cs="Arial"/>
        </w:rPr>
        <w:t>“</w:t>
      </w:r>
      <w:r w:rsidRPr="00ED0CBE">
        <w:rPr>
          <w:rFonts w:ascii="Arial" w:hAnsi="Arial" w:cs="Arial"/>
        </w:rPr>
        <w:t>hades</w:t>
      </w:r>
      <w:r w:rsidR="008C475B" w:rsidRPr="00ED0CBE">
        <w:rPr>
          <w:rFonts w:ascii="Arial" w:hAnsi="Arial" w:cs="Arial"/>
        </w:rPr>
        <w:t>”</w:t>
      </w:r>
      <w:r w:rsidRPr="00ED0CBE">
        <w:rPr>
          <w:rFonts w:ascii="Arial" w:hAnsi="Arial" w:cs="Arial"/>
        </w:rPr>
        <w:t xml:space="preserve"> erano </w:t>
      </w:r>
      <w:r w:rsidR="008C475B" w:rsidRPr="00ED0CBE">
        <w:rPr>
          <w:rFonts w:ascii="Arial" w:hAnsi="Arial" w:cs="Arial"/>
        </w:rPr>
        <w:t xml:space="preserve">termini </w:t>
      </w:r>
      <w:r w:rsidRPr="00ED0CBE">
        <w:rPr>
          <w:rFonts w:ascii="Arial" w:hAnsi="Arial" w:cs="Arial"/>
        </w:rPr>
        <w:t>usati per tradurre il termine ebraico sheol (שאול)</w:t>
      </w:r>
      <w:r w:rsidR="008C475B" w:rsidRPr="00ED0CBE">
        <w:rPr>
          <w:rFonts w:ascii="Arial" w:hAnsi="Arial" w:cs="Arial"/>
        </w:rPr>
        <w:t>:</w:t>
      </w:r>
      <w:r w:rsidRPr="00ED0CBE">
        <w:rPr>
          <w:rFonts w:ascii="Arial" w:hAnsi="Arial" w:cs="Arial"/>
        </w:rPr>
        <w:t xml:space="preserve"> </w:t>
      </w:r>
      <w:r w:rsidR="008C475B" w:rsidRPr="00ED0CBE">
        <w:rPr>
          <w:rFonts w:ascii="Arial" w:hAnsi="Arial" w:cs="Arial"/>
        </w:rPr>
        <w:t>i</w:t>
      </w:r>
      <w:r w:rsidRPr="00ED0CBE">
        <w:rPr>
          <w:rFonts w:ascii="Arial" w:hAnsi="Arial" w:cs="Arial"/>
        </w:rPr>
        <w:t xml:space="preserve">l suo significato di base è la dimora o dimensione in cui sussistono coloro che sono morti. </w:t>
      </w:r>
    </w:p>
    <w:p w:rsidR="008C475B" w:rsidRPr="00ED0CBE" w:rsidRDefault="00305978" w:rsidP="00B97590">
      <w:pPr>
        <w:ind w:left="491"/>
        <w:jc w:val="both"/>
        <w:rPr>
          <w:rFonts w:ascii="Arial" w:hAnsi="Arial" w:cs="Arial"/>
        </w:rPr>
      </w:pPr>
      <w:r w:rsidRPr="00ED0CBE">
        <w:rPr>
          <w:rFonts w:ascii="Arial" w:hAnsi="Arial" w:cs="Arial"/>
        </w:rPr>
        <w:t>Nell'antichità era spesso considerato come un mondo sotterrane</w:t>
      </w:r>
      <w:r w:rsidR="008C475B" w:rsidRPr="00ED0CBE">
        <w:rPr>
          <w:rFonts w:ascii="Arial" w:hAnsi="Arial" w:cs="Arial"/>
        </w:rPr>
        <w:t>o, ma</w:t>
      </w:r>
      <w:r w:rsidRPr="00ED0CBE">
        <w:rPr>
          <w:rFonts w:ascii="Arial" w:hAnsi="Arial" w:cs="Arial"/>
        </w:rPr>
        <w:t xml:space="preserve"> </w:t>
      </w:r>
      <w:r w:rsidR="008C475B" w:rsidRPr="00ED0CBE">
        <w:rPr>
          <w:rFonts w:ascii="Arial" w:hAnsi="Arial" w:cs="Arial"/>
        </w:rPr>
        <w:t>i</w:t>
      </w:r>
      <w:r w:rsidRPr="00ED0CBE">
        <w:rPr>
          <w:rFonts w:ascii="Arial" w:hAnsi="Arial" w:cs="Arial"/>
        </w:rPr>
        <w:t xml:space="preserve">l termine ebraico può avere a volte un significato figurativo. </w:t>
      </w:r>
    </w:p>
    <w:p w:rsidR="00305978" w:rsidRPr="00ED0CBE" w:rsidRDefault="00305978" w:rsidP="00B97590">
      <w:pPr>
        <w:ind w:left="491"/>
        <w:jc w:val="both"/>
        <w:rPr>
          <w:rFonts w:ascii="Arial" w:hAnsi="Arial" w:cs="Arial"/>
        </w:rPr>
      </w:pPr>
      <w:r w:rsidRPr="00ED0CBE">
        <w:rPr>
          <w:rFonts w:ascii="Arial" w:hAnsi="Arial" w:cs="Arial"/>
        </w:rPr>
        <w:t xml:space="preserve">Anche quando si riferisce alla tomba esso non è spesso limitato al luogo fisico stesso, ma del luogo dove andiamo per pensare, commemorare le persone scomparse, non </w:t>
      </w:r>
      <w:r w:rsidR="008C475B" w:rsidRPr="00ED0CBE">
        <w:rPr>
          <w:rFonts w:ascii="Arial" w:hAnsi="Arial" w:cs="Arial"/>
        </w:rPr>
        <w:t xml:space="preserve">tanto </w:t>
      </w:r>
      <w:r w:rsidRPr="00ED0CBE">
        <w:rPr>
          <w:rFonts w:ascii="Arial" w:hAnsi="Arial" w:cs="Arial"/>
        </w:rPr>
        <w:t>nel senso che la loro anima vi risieda, ma solo per ravvivare la nostra memoria.</w:t>
      </w:r>
    </w:p>
    <w:p w:rsidR="006A3681" w:rsidRPr="00ED0CBE" w:rsidRDefault="006A3681" w:rsidP="00B97590">
      <w:pPr>
        <w:ind w:left="491"/>
        <w:jc w:val="both"/>
        <w:rPr>
          <w:rFonts w:ascii="Arial" w:hAnsi="Arial" w:cs="Arial"/>
        </w:rPr>
      </w:pPr>
      <w:r w:rsidRPr="00ED0CBE">
        <w:rPr>
          <w:rFonts w:ascii="Arial" w:hAnsi="Arial" w:cs="Arial"/>
        </w:rPr>
        <w:t>In Ef</w:t>
      </w:r>
      <w:r w:rsidR="00305978" w:rsidRPr="00ED0CBE">
        <w:rPr>
          <w:rFonts w:ascii="Arial" w:hAnsi="Arial" w:cs="Arial"/>
        </w:rPr>
        <w:t xml:space="preserve"> 4:9 </w:t>
      </w:r>
      <w:r w:rsidRPr="00ED0CBE">
        <w:rPr>
          <w:rFonts w:ascii="Arial" w:hAnsi="Arial" w:cs="Arial"/>
        </w:rPr>
        <w:t>l</w:t>
      </w:r>
      <w:r w:rsidR="00305978" w:rsidRPr="00ED0CBE">
        <w:rPr>
          <w:rFonts w:ascii="Arial" w:hAnsi="Arial" w:cs="Arial"/>
        </w:rPr>
        <w:t xml:space="preserve">o scopo che l'apostolo Paolo si propone è mostrare </w:t>
      </w:r>
      <w:r w:rsidRPr="00ED0CBE">
        <w:rPr>
          <w:rFonts w:ascii="Arial" w:hAnsi="Arial" w:cs="Arial"/>
        </w:rPr>
        <w:t xml:space="preserve">che </w:t>
      </w:r>
      <w:r w:rsidR="00305978" w:rsidRPr="00ED0CBE">
        <w:rPr>
          <w:rFonts w:ascii="Arial" w:hAnsi="Arial" w:cs="Arial"/>
        </w:rPr>
        <w:t>Gesù "è salito"</w:t>
      </w:r>
      <w:r w:rsidRPr="00ED0CBE">
        <w:rPr>
          <w:rFonts w:ascii="Arial" w:hAnsi="Arial" w:cs="Arial"/>
        </w:rPr>
        <w:t>,</w:t>
      </w:r>
      <w:r w:rsidR="00305978" w:rsidRPr="00ED0CBE">
        <w:rPr>
          <w:rFonts w:ascii="Arial" w:hAnsi="Arial" w:cs="Arial"/>
        </w:rPr>
        <w:t xml:space="preserve"> </w:t>
      </w:r>
      <w:r w:rsidRPr="00ED0CBE">
        <w:rPr>
          <w:rFonts w:ascii="Arial" w:hAnsi="Arial" w:cs="Arial"/>
        </w:rPr>
        <w:t>ma</w:t>
      </w:r>
      <w:r w:rsidR="00305978" w:rsidRPr="00ED0CBE">
        <w:rPr>
          <w:rFonts w:ascii="Arial" w:hAnsi="Arial" w:cs="Arial"/>
        </w:rPr>
        <w:t xml:space="preserve"> prima </w:t>
      </w:r>
      <w:r w:rsidRPr="00ED0CBE">
        <w:rPr>
          <w:rFonts w:ascii="Arial" w:hAnsi="Arial" w:cs="Arial"/>
        </w:rPr>
        <w:t xml:space="preserve">è </w:t>
      </w:r>
      <w:r w:rsidR="00305978" w:rsidRPr="00ED0CBE">
        <w:rPr>
          <w:rFonts w:ascii="Arial" w:hAnsi="Arial" w:cs="Arial"/>
        </w:rPr>
        <w:t>"disceso"</w:t>
      </w:r>
      <w:r w:rsidRPr="00ED0CBE">
        <w:rPr>
          <w:rFonts w:ascii="Arial" w:hAnsi="Arial" w:cs="Arial"/>
        </w:rPr>
        <w:t>:</w:t>
      </w:r>
      <w:r w:rsidR="00305978" w:rsidRPr="00ED0CBE">
        <w:rPr>
          <w:rFonts w:ascii="Arial" w:hAnsi="Arial" w:cs="Arial"/>
        </w:rPr>
        <w:t xml:space="preserve"> </w:t>
      </w:r>
      <w:r w:rsidRPr="00ED0CBE">
        <w:rPr>
          <w:rFonts w:ascii="Arial" w:hAnsi="Arial" w:cs="Arial"/>
        </w:rPr>
        <w:t>i</w:t>
      </w:r>
      <w:r w:rsidR="00305978" w:rsidRPr="00ED0CBE">
        <w:rPr>
          <w:rFonts w:ascii="Arial" w:hAnsi="Arial" w:cs="Arial"/>
        </w:rPr>
        <w:t xml:space="preserve">l secondo riferimento è definito dal primo. </w:t>
      </w:r>
    </w:p>
    <w:p w:rsidR="006A3681" w:rsidRPr="00ED0CBE" w:rsidRDefault="00305978" w:rsidP="00B97590">
      <w:pPr>
        <w:ind w:left="491"/>
        <w:jc w:val="both"/>
        <w:rPr>
          <w:rFonts w:ascii="Arial" w:hAnsi="Arial" w:cs="Arial"/>
        </w:rPr>
      </w:pPr>
      <w:r w:rsidRPr="00ED0CBE">
        <w:rPr>
          <w:rFonts w:ascii="Arial" w:hAnsi="Arial" w:cs="Arial"/>
        </w:rPr>
        <w:t>L'espressione "parti più basse della terra" può fare riferimento al Salmo 139:15, dove Davide si riferisce al suo concepimento nel ventre di sua madre, dicendo: "</w:t>
      </w:r>
      <w:r w:rsidR="006A3681" w:rsidRPr="00ED0CBE">
        <w:rPr>
          <w:rFonts w:ascii="Arial" w:hAnsi="Arial" w:cs="Arial"/>
        </w:rPr>
        <w:t>l</w:t>
      </w:r>
      <w:r w:rsidRPr="00ED0CBE">
        <w:rPr>
          <w:rFonts w:ascii="Arial" w:hAnsi="Arial" w:cs="Arial"/>
        </w:rPr>
        <w:t xml:space="preserve">e mie ossa non ti erano nascoste, quando fui formato in segreto e intessuto nelle profondità della terra". </w:t>
      </w:r>
    </w:p>
    <w:p w:rsidR="006A3681" w:rsidRPr="00ED0CBE" w:rsidRDefault="00305978" w:rsidP="00B97590">
      <w:pPr>
        <w:ind w:left="491"/>
        <w:jc w:val="both"/>
        <w:rPr>
          <w:rFonts w:ascii="Arial" w:hAnsi="Arial" w:cs="Arial"/>
        </w:rPr>
      </w:pPr>
      <w:r w:rsidRPr="00ED0CBE">
        <w:rPr>
          <w:rFonts w:ascii="Arial" w:hAnsi="Arial" w:cs="Arial"/>
        </w:rPr>
        <w:t>Con questa Sua venuta in terra Gesù "fa dei prigionieri", l'intero gruppo di coloro che sono tenuti in asservimento al peccato (vedi il versetto 8)</w:t>
      </w:r>
      <w:r w:rsidR="006A3681" w:rsidRPr="00ED0CBE">
        <w:rPr>
          <w:rFonts w:ascii="Arial" w:hAnsi="Arial" w:cs="Arial"/>
        </w:rPr>
        <w:t>:</w:t>
      </w:r>
      <w:r w:rsidRPr="00ED0CBE">
        <w:rPr>
          <w:rFonts w:ascii="Arial" w:hAnsi="Arial" w:cs="Arial"/>
        </w:rPr>
        <w:t xml:space="preserve"> </w:t>
      </w:r>
      <w:r w:rsidR="006A3681" w:rsidRPr="00ED0CBE">
        <w:rPr>
          <w:rFonts w:ascii="Arial" w:hAnsi="Arial" w:cs="Arial"/>
        </w:rPr>
        <w:t>q</w:t>
      </w:r>
      <w:r w:rsidRPr="00ED0CBE">
        <w:rPr>
          <w:rFonts w:ascii="Arial" w:hAnsi="Arial" w:cs="Arial"/>
        </w:rPr>
        <w:t xml:space="preserve">uesto includerebbe principalmente coloro che hanno oppresso il popolo di Dio e sono stati portanti via dal Conquistatore Trionfante, Gesù Cristo, nel meritato loro giudizio. </w:t>
      </w:r>
    </w:p>
    <w:p w:rsidR="00305978" w:rsidRPr="00ED0CBE" w:rsidRDefault="00305978" w:rsidP="00B97590">
      <w:pPr>
        <w:ind w:left="491"/>
        <w:jc w:val="both"/>
        <w:rPr>
          <w:rFonts w:ascii="Arial" w:hAnsi="Arial" w:cs="Arial"/>
        </w:rPr>
      </w:pPr>
      <w:r w:rsidRPr="00ED0CBE">
        <w:rPr>
          <w:rFonts w:ascii="Arial" w:hAnsi="Arial" w:cs="Arial"/>
        </w:rPr>
        <w:t>Il verso 8 è una ci</w:t>
      </w:r>
      <w:r w:rsidR="006A3681" w:rsidRPr="00ED0CBE">
        <w:rPr>
          <w:rFonts w:ascii="Arial" w:hAnsi="Arial" w:cs="Arial"/>
        </w:rPr>
        <w:t>tazione diretta del Salmo 68;18:</w:t>
      </w:r>
      <w:r w:rsidRPr="00ED0CBE">
        <w:rPr>
          <w:rFonts w:ascii="Arial" w:hAnsi="Arial" w:cs="Arial"/>
        </w:rPr>
        <w:t xml:space="preserve"> </w:t>
      </w:r>
      <w:r w:rsidR="006A3681" w:rsidRPr="00ED0CBE">
        <w:rPr>
          <w:rFonts w:ascii="Arial" w:hAnsi="Arial" w:cs="Arial"/>
        </w:rPr>
        <w:t>i</w:t>
      </w:r>
      <w:r w:rsidRPr="00ED0CBE">
        <w:rPr>
          <w:rFonts w:ascii="Arial" w:hAnsi="Arial" w:cs="Arial"/>
        </w:rPr>
        <w:t>n Col 2:15 Paolo descrive più chiaramente il trionfo di Gesù dopo avere disarmato quegli oppressori.</w:t>
      </w:r>
    </w:p>
    <w:p w:rsidR="00305978" w:rsidRPr="00ED0CBE" w:rsidRDefault="00305978" w:rsidP="00B97590">
      <w:pPr>
        <w:ind w:left="491"/>
        <w:jc w:val="both"/>
        <w:rPr>
          <w:rFonts w:ascii="Arial" w:hAnsi="Arial" w:cs="Arial"/>
        </w:rPr>
      </w:pPr>
      <w:r w:rsidRPr="00ED0CBE">
        <w:rPr>
          <w:rFonts w:ascii="Arial" w:hAnsi="Arial" w:cs="Arial"/>
        </w:rPr>
        <w:t>Gesù dispiega il Suo trionfo su Satana all'inferno</w:t>
      </w:r>
      <w:r w:rsidR="006A3681" w:rsidRPr="00ED0CBE">
        <w:rPr>
          <w:rFonts w:ascii="Arial" w:hAnsi="Arial" w:cs="Arial"/>
        </w:rPr>
        <w:t xml:space="preserve">: dopo la Sua morte, </w:t>
      </w:r>
      <w:r w:rsidRPr="00ED0CBE">
        <w:rPr>
          <w:rFonts w:ascii="Arial" w:hAnsi="Arial" w:cs="Arial"/>
        </w:rPr>
        <w:t>Gesù entrò nei domini di Satana per manifestarvi trionfalmente la Sua vittoria sulla potenza del diavolo</w:t>
      </w:r>
      <w:r w:rsidR="006A3681" w:rsidRPr="00ED0CBE">
        <w:rPr>
          <w:rFonts w:ascii="Arial" w:hAnsi="Arial" w:cs="Arial"/>
        </w:rPr>
        <w:t>.</w:t>
      </w:r>
    </w:p>
    <w:p w:rsidR="006A3681" w:rsidRPr="00ED0CBE" w:rsidRDefault="00955324" w:rsidP="00B97590">
      <w:pPr>
        <w:ind w:left="491"/>
        <w:jc w:val="both"/>
        <w:rPr>
          <w:rFonts w:ascii="Arial" w:hAnsi="Arial" w:cs="Arial"/>
        </w:rPr>
      </w:pPr>
      <w:r w:rsidRPr="00ED0CBE">
        <w:rPr>
          <w:rFonts w:ascii="Arial" w:hAnsi="Arial" w:cs="Arial"/>
        </w:rPr>
        <w:t>Ef 4:10 ci dà un altro particolare che molto spesso non è considerato. È scritto che “Colui che è disceso è lo stesso che è anche salito al di sopra di tutti i cieli per riempire tutte le cose”</w:t>
      </w:r>
      <w:r w:rsidR="006A3681" w:rsidRPr="00ED0CBE">
        <w:rPr>
          <w:rFonts w:ascii="Arial" w:hAnsi="Arial" w:cs="Arial"/>
        </w:rPr>
        <w:t>:</w:t>
      </w:r>
      <w:r w:rsidRPr="00ED0CBE">
        <w:rPr>
          <w:rFonts w:ascii="Arial" w:hAnsi="Arial" w:cs="Arial"/>
        </w:rPr>
        <w:t xml:space="preserve"> </w:t>
      </w:r>
      <w:r w:rsidR="006A3681" w:rsidRPr="00ED0CBE">
        <w:rPr>
          <w:rFonts w:ascii="Arial" w:hAnsi="Arial" w:cs="Arial"/>
        </w:rPr>
        <w:t>l</w:t>
      </w:r>
      <w:r w:rsidRPr="00ED0CBE">
        <w:rPr>
          <w:rFonts w:ascii="Arial" w:hAnsi="Arial" w:cs="Arial"/>
        </w:rPr>
        <w:t xml:space="preserve">a parola “riempire” ha un significato molto particolare; dal greco pleroo, significa colmare, saziare, stipare, eseguire, adempiere le promesse, dare completezza, influenzare. </w:t>
      </w:r>
    </w:p>
    <w:p w:rsidR="00955324" w:rsidRPr="00ED0CBE" w:rsidRDefault="00955324" w:rsidP="00B97590">
      <w:pPr>
        <w:ind w:left="491"/>
        <w:jc w:val="both"/>
        <w:rPr>
          <w:rFonts w:ascii="Arial" w:hAnsi="Arial" w:cs="Arial"/>
        </w:rPr>
      </w:pPr>
      <w:r w:rsidRPr="00ED0CBE">
        <w:rPr>
          <w:rFonts w:ascii="Arial" w:hAnsi="Arial" w:cs="Arial"/>
        </w:rPr>
        <w:t>La parola “riempire” scritta così com’è nel testo biblico di Efesini 4:10 è direttamente associata ai cinque ministeri descritti in Efesini 4:11 ed ha</w:t>
      </w:r>
      <w:r w:rsidR="006A3681" w:rsidRPr="00ED0CBE">
        <w:rPr>
          <w:rFonts w:ascii="Arial" w:hAnsi="Arial" w:cs="Arial"/>
        </w:rPr>
        <w:t xml:space="preserve"> </w:t>
      </w:r>
      <w:r w:rsidRPr="00ED0CBE">
        <w:rPr>
          <w:rFonts w:ascii="Arial" w:hAnsi="Arial" w:cs="Arial"/>
        </w:rPr>
        <w:t>una chiara attinenza con la parola ed il concetto di apokatastasis, cioè restaurazione.</w:t>
      </w:r>
    </w:p>
    <w:p w:rsidR="00B45C70" w:rsidRPr="00ED0CBE" w:rsidRDefault="00B45C70" w:rsidP="00B97590">
      <w:pPr>
        <w:ind w:left="491"/>
        <w:jc w:val="both"/>
        <w:rPr>
          <w:rFonts w:ascii="Arial" w:hAnsi="Arial" w:cs="Arial"/>
          <w:b/>
        </w:rPr>
      </w:pPr>
    </w:p>
    <w:p w:rsidR="00B45C70" w:rsidRPr="00ED0CBE" w:rsidRDefault="00B45C70" w:rsidP="00B97590">
      <w:pPr>
        <w:ind w:left="491"/>
        <w:jc w:val="both"/>
        <w:rPr>
          <w:rFonts w:ascii="Arial" w:hAnsi="Arial" w:cs="Arial"/>
          <w:b/>
        </w:rPr>
      </w:pPr>
      <w:r w:rsidRPr="00ED0CBE">
        <w:rPr>
          <w:rFonts w:ascii="Arial" w:hAnsi="Arial" w:cs="Arial"/>
          <w:b/>
        </w:rPr>
        <w:t>“… affinchè riempisse ogni cosa”</w:t>
      </w:r>
    </w:p>
    <w:p w:rsidR="00B45C70" w:rsidRPr="00ED0CBE" w:rsidRDefault="00B45C70" w:rsidP="00B97590">
      <w:pPr>
        <w:ind w:left="491"/>
        <w:jc w:val="both"/>
        <w:rPr>
          <w:rFonts w:ascii="Arial" w:hAnsi="Arial" w:cs="Arial"/>
        </w:rPr>
      </w:pPr>
      <w:r w:rsidRPr="00ED0CBE">
        <w:rPr>
          <w:rFonts w:ascii="Arial" w:hAnsi="Arial" w:cs="Arial"/>
        </w:rPr>
        <w:t>Cristo non è solo Capo, è il Capo Supremo. Perciò, viviamo in piena sottomissione a Lui.</w:t>
      </w:r>
    </w:p>
    <w:p w:rsidR="00B45C70" w:rsidRPr="00ED0CBE" w:rsidRDefault="00B45C70" w:rsidP="00B97590">
      <w:pPr>
        <w:ind w:left="491"/>
        <w:jc w:val="both"/>
        <w:rPr>
          <w:rFonts w:ascii="Arial" w:hAnsi="Arial" w:cs="Arial"/>
        </w:rPr>
      </w:pPr>
      <w:r w:rsidRPr="00ED0CBE">
        <w:rPr>
          <w:rFonts w:ascii="Arial" w:hAnsi="Arial" w:cs="Arial"/>
        </w:rPr>
        <w:t xml:space="preserve">Un’altra verità da capire è che Cristo cura il Suo corpo, la Chiesa: Egli ha dato dei doni alla Chiesa per provvedere la cura, il nutrimento e la protezione della Chiesa. </w:t>
      </w:r>
    </w:p>
    <w:p w:rsidR="00B45C70" w:rsidRPr="00ED0CBE" w:rsidRDefault="00B45C70" w:rsidP="007F1B2E">
      <w:pPr>
        <w:ind w:left="1416"/>
        <w:jc w:val="both"/>
        <w:rPr>
          <w:rFonts w:ascii="Arial" w:hAnsi="Arial" w:cs="Arial"/>
          <w:i/>
        </w:rPr>
      </w:pPr>
      <w:r w:rsidRPr="00ED0CBE">
        <w:rPr>
          <w:rFonts w:ascii="Arial" w:hAnsi="Arial" w:cs="Arial"/>
          <w:i/>
        </w:rPr>
        <w:t xml:space="preserve">Per questo è detto: «Salito in alto, egli ha portato con sé dei prigionieri e ha fatto dei doni agli uomini». Ora, questo «è salito» che cosa vuol dire se non che egli era anche disceso nelle parti più basse della terra? Colui che è disceso, è lo stesso che è salito al di sopra di tutti i cieli, affinché riempisse ogni cosa. </w:t>
      </w:r>
    </w:p>
    <w:p w:rsidR="00B45C70" w:rsidRPr="00ED0CBE" w:rsidRDefault="00B45C70" w:rsidP="007F1B2E">
      <w:pPr>
        <w:ind w:left="1416"/>
        <w:jc w:val="both"/>
        <w:rPr>
          <w:rFonts w:ascii="Arial" w:hAnsi="Arial" w:cs="Arial"/>
          <w:i/>
        </w:rPr>
      </w:pPr>
      <w:r w:rsidRPr="00ED0CBE">
        <w:rPr>
          <w:rFonts w:ascii="Arial" w:hAnsi="Arial" w:cs="Arial"/>
          <w:i/>
        </w:rPr>
        <w:t>É lui che ha dato alcuni come apostoli, altri come profeti, altri come evangelisti, altri come pastori e dottori, per il perfezionamento dei santi in vista dell’opera del ministero e dell’edificazione del corpo di Cristo (Efesini 4:8-12)</w:t>
      </w:r>
    </w:p>
    <w:p w:rsidR="00B45C70" w:rsidRPr="00ED0CBE" w:rsidRDefault="00B45C70" w:rsidP="00B97590">
      <w:pPr>
        <w:ind w:left="491"/>
        <w:jc w:val="both"/>
        <w:rPr>
          <w:rFonts w:ascii="Arial" w:hAnsi="Arial" w:cs="Arial"/>
        </w:rPr>
      </w:pPr>
      <w:r w:rsidRPr="00ED0CBE">
        <w:rPr>
          <w:rFonts w:ascii="Arial" w:hAnsi="Arial" w:cs="Arial"/>
        </w:rPr>
        <w:t>Tramite i Suoi Doni, tramite i Suoi “uomini”, Cristo si prende cura della Sua Chiesa: beata la chiesa che sa riconoscere ed apprezzare i Doni che Cristo le dà per la sua crescita.</w:t>
      </w:r>
    </w:p>
    <w:p w:rsidR="00B45C70" w:rsidRPr="00ED0CBE" w:rsidRDefault="00B45C70" w:rsidP="00B97590">
      <w:pPr>
        <w:ind w:left="491"/>
        <w:jc w:val="both"/>
        <w:rPr>
          <w:rFonts w:ascii="Arial" w:hAnsi="Arial" w:cs="Arial"/>
        </w:rPr>
      </w:pPr>
      <w:r w:rsidRPr="00ED0CBE">
        <w:rPr>
          <w:rFonts w:ascii="Arial" w:hAnsi="Arial" w:cs="Arial"/>
        </w:rPr>
        <w:t xml:space="preserve">Un’altra meravigliosa verità è che noi, come Credenti, siamo completi in Cristo. </w:t>
      </w:r>
    </w:p>
    <w:p w:rsidR="00B45C70" w:rsidRPr="00ED0CBE" w:rsidRDefault="00B45C70" w:rsidP="00B97590">
      <w:pPr>
        <w:ind w:left="491"/>
        <w:jc w:val="both"/>
        <w:rPr>
          <w:rFonts w:ascii="Arial" w:hAnsi="Arial" w:cs="Arial"/>
        </w:rPr>
      </w:pPr>
      <w:r w:rsidRPr="00ED0CBE">
        <w:rPr>
          <w:rFonts w:ascii="Arial" w:hAnsi="Arial" w:cs="Arial"/>
        </w:rPr>
        <w:t xml:space="preserve">Abbiamo tutto in Cristo: non ci manca nulla. </w:t>
      </w:r>
    </w:p>
    <w:p w:rsidR="00B45C70" w:rsidRPr="00ED0CBE" w:rsidRDefault="00B45C70" w:rsidP="00552405">
      <w:pPr>
        <w:ind w:left="1416"/>
        <w:jc w:val="both"/>
        <w:rPr>
          <w:rFonts w:ascii="Arial" w:hAnsi="Arial" w:cs="Arial"/>
          <w:i/>
        </w:rPr>
      </w:pPr>
      <w:r w:rsidRPr="00ED0CBE">
        <w:rPr>
          <w:rFonts w:ascii="Arial" w:hAnsi="Arial" w:cs="Arial"/>
          <w:i/>
        </w:rPr>
        <w:t xml:space="preserve">“voi avete </w:t>
      </w:r>
      <w:r w:rsidRPr="00ED0CBE">
        <w:rPr>
          <w:rFonts w:ascii="Arial" w:hAnsi="Arial" w:cs="Arial"/>
          <w:b/>
          <w:i/>
        </w:rPr>
        <w:t>tutto pienamente</w:t>
      </w:r>
      <w:r w:rsidRPr="00ED0CBE">
        <w:rPr>
          <w:rFonts w:ascii="Arial" w:hAnsi="Arial" w:cs="Arial"/>
          <w:i/>
        </w:rPr>
        <w:t xml:space="preserve"> in lui, che è il capo di ogni principato e di ogni potenza”; Col 2:10</w:t>
      </w:r>
    </w:p>
    <w:p w:rsidR="00B45C70" w:rsidRPr="00ED0CBE" w:rsidRDefault="00B45C70" w:rsidP="00B97590">
      <w:pPr>
        <w:ind w:left="491"/>
        <w:jc w:val="both"/>
        <w:rPr>
          <w:rFonts w:ascii="Arial" w:hAnsi="Arial" w:cs="Arial"/>
        </w:rPr>
      </w:pPr>
      <w:r w:rsidRPr="00ED0CBE">
        <w:rPr>
          <w:rFonts w:ascii="Arial" w:hAnsi="Arial" w:cs="Arial"/>
        </w:rPr>
        <w:t>Abbiamo tutto in Cristo, e non solo tutto, ma tutto pienamente!</w:t>
      </w:r>
    </w:p>
    <w:p w:rsidR="00B45C70" w:rsidRPr="00ED0CBE" w:rsidRDefault="00B45C70" w:rsidP="00B97590">
      <w:pPr>
        <w:ind w:left="491"/>
        <w:jc w:val="both"/>
        <w:rPr>
          <w:rFonts w:ascii="Arial" w:hAnsi="Arial" w:cs="Arial"/>
        </w:rPr>
      </w:pPr>
      <w:r w:rsidRPr="00ED0CBE">
        <w:rPr>
          <w:rFonts w:ascii="Arial" w:hAnsi="Arial" w:cs="Arial"/>
        </w:rPr>
        <w:t xml:space="preserve">Quante volte viviamo male perché pensiamo a quello che ci manca? </w:t>
      </w:r>
    </w:p>
    <w:p w:rsidR="00B45C70" w:rsidRPr="00ED0CBE" w:rsidRDefault="00B45C70" w:rsidP="00B97590">
      <w:pPr>
        <w:ind w:left="491"/>
        <w:jc w:val="both"/>
        <w:rPr>
          <w:rFonts w:ascii="Arial" w:hAnsi="Arial" w:cs="Arial"/>
        </w:rPr>
      </w:pPr>
      <w:r w:rsidRPr="00ED0CBE">
        <w:rPr>
          <w:rFonts w:ascii="Arial" w:hAnsi="Arial" w:cs="Arial"/>
        </w:rPr>
        <w:t xml:space="preserve">Quante volte immaginiamo che una prova sia troppo dura. </w:t>
      </w:r>
    </w:p>
    <w:p w:rsidR="00B45C70" w:rsidRPr="00ED0CBE" w:rsidRDefault="00B45C70" w:rsidP="00B97590">
      <w:pPr>
        <w:ind w:left="491"/>
        <w:jc w:val="both"/>
        <w:rPr>
          <w:rFonts w:ascii="Arial" w:hAnsi="Arial" w:cs="Arial"/>
        </w:rPr>
      </w:pPr>
      <w:r w:rsidRPr="00ED0CBE">
        <w:rPr>
          <w:rFonts w:ascii="Arial" w:hAnsi="Arial" w:cs="Arial"/>
        </w:rPr>
        <w:t>Quante volte ci sentiamo di essere soli nell’affrontare una situazione difficile: tristemente, a volte, ci sentiamo spiritualmente poveri.</w:t>
      </w:r>
    </w:p>
    <w:p w:rsidR="008D48A9" w:rsidRPr="00ED0CBE" w:rsidRDefault="008D48A9" w:rsidP="00B97590">
      <w:pPr>
        <w:ind w:left="491"/>
        <w:jc w:val="both"/>
        <w:rPr>
          <w:rFonts w:ascii="Arial" w:hAnsi="Arial" w:cs="Arial"/>
        </w:rPr>
      </w:pPr>
      <w:r w:rsidRPr="00ED0CBE">
        <w:rPr>
          <w:rFonts w:ascii="Arial" w:hAnsi="Arial" w:cs="Arial"/>
        </w:rPr>
        <w:lastRenderedPageBreak/>
        <w:t>I</w:t>
      </w:r>
      <w:r w:rsidR="00B45C70" w:rsidRPr="00ED0CBE">
        <w:rPr>
          <w:rFonts w:ascii="Arial" w:hAnsi="Arial" w:cs="Arial"/>
        </w:rPr>
        <w:t xml:space="preserve">n realtà non </w:t>
      </w:r>
      <w:r w:rsidRPr="00ED0CBE">
        <w:rPr>
          <w:rFonts w:ascii="Arial" w:hAnsi="Arial" w:cs="Arial"/>
        </w:rPr>
        <w:t xml:space="preserve">ci manca </w:t>
      </w:r>
      <w:r w:rsidR="00B45C70" w:rsidRPr="00ED0CBE">
        <w:rPr>
          <w:rFonts w:ascii="Arial" w:hAnsi="Arial" w:cs="Arial"/>
        </w:rPr>
        <w:t>mai nulla di quello che ci serve per il nostro vero bene perché abbiamo tutto in Cristo e tutto pienamente</w:t>
      </w:r>
      <w:r w:rsidRPr="00ED0CBE">
        <w:rPr>
          <w:rFonts w:ascii="Arial" w:hAnsi="Arial" w:cs="Arial"/>
        </w:rPr>
        <w:t>:</w:t>
      </w:r>
      <w:r w:rsidR="00B45C70" w:rsidRPr="00ED0CBE">
        <w:rPr>
          <w:rFonts w:ascii="Arial" w:hAnsi="Arial" w:cs="Arial"/>
        </w:rPr>
        <w:t xml:space="preserve"> </w:t>
      </w:r>
      <w:r w:rsidRPr="00ED0CBE">
        <w:rPr>
          <w:rFonts w:ascii="Arial" w:hAnsi="Arial" w:cs="Arial"/>
        </w:rPr>
        <w:t>i</w:t>
      </w:r>
      <w:r w:rsidR="00B45C70" w:rsidRPr="00ED0CBE">
        <w:rPr>
          <w:rFonts w:ascii="Arial" w:hAnsi="Arial" w:cs="Arial"/>
        </w:rPr>
        <w:t xml:space="preserve">nfatti, siamo benedetti </w:t>
      </w:r>
      <w:r w:rsidR="00A409BC" w:rsidRPr="00ED0CBE">
        <w:rPr>
          <w:rFonts w:ascii="Arial" w:hAnsi="Arial" w:cs="Arial"/>
        </w:rPr>
        <w:t>di</w:t>
      </w:r>
      <w:r w:rsidR="00B45C70" w:rsidRPr="00ED0CBE">
        <w:rPr>
          <w:rFonts w:ascii="Arial" w:hAnsi="Arial" w:cs="Arial"/>
        </w:rPr>
        <w:t xml:space="preserve"> ogni benedizione spirituale in Cristo Gesù</w:t>
      </w:r>
      <w:r w:rsidRPr="00ED0CBE">
        <w:rPr>
          <w:rFonts w:ascii="Arial" w:hAnsi="Arial" w:cs="Arial"/>
        </w:rPr>
        <w:t>.</w:t>
      </w:r>
      <w:r w:rsidR="00B45C70" w:rsidRPr="00ED0CBE">
        <w:rPr>
          <w:rFonts w:ascii="Arial" w:hAnsi="Arial" w:cs="Arial"/>
        </w:rPr>
        <w:t xml:space="preserve"> </w:t>
      </w:r>
    </w:p>
    <w:p w:rsidR="00B45C70" w:rsidRPr="00ED0CBE" w:rsidRDefault="00B45C70" w:rsidP="00B97590">
      <w:pPr>
        <w:ind w:left="1416"/>
        <w:jc w:val="both"/>
        <w:rPr>
          <w:rFonts w:ascii="Arial" w:hAnsi="Arial" w:cs="Arial"/>
          <w:i/>
        </w:rPr>
      </w:pPr>
      <w:r w:rsidRPr="00ED0CBE">
        <w:rPr>
          <w:rFonts w:ascii="Arial" w:hAnsi="Arial" w:cs="Arial"/>
          <w:i/>
        </w:rPr>
        <w:t>“Benedetto sia il Dio e Padre del nostro Signore Gesù Cristo, che ci ha benedetti di ogni benedizione spirituale nei luoghi celesti in Cristo.” (Ef 1:3)</w:t>
      </w:r>
    </w:p>
    <w:p w:rsidR="00B45C70" w:rsidRPr="00ED0CBE" w:rsidRDefault="00B45C70" w:rsidP="00B97590">
      <w:pPr>
        <w:ind w:left="1416"/>
        <w:jc w:val="both"/>
        <w:rPr>
          <w:rFonts w:ascii="Arial" w:hAnsi="Arial" w:cs="Arial"/>
          <w:b/>
        </w:rPr>
      </w:pPr>
      <w:r w:rsidRPr="00ED0CBE">
        <w:rPr>
          <w:rFonts w:ascii="Arial" w:hAnsi="Arial" w:cs="Arial"/>
          <w:b/>
        </w:rPr>
        <w:t>Siamo riccamente benedetti in Cristo</w:t>
      </w:r>
      <w:r w:rsidR="00A409BC" w:rsidRPr="00ED0CBE">
        <w:rPr>
          <w:rFonts w:ascii="Arial" w:hAnsi="Arial" w:cs="Arial"/>
          <w:b/>
        </w:rPr>
        <w:t>: sia nel cielo sia sulla terra</w:t>
      </w:r>
      <w:r w:rsidRPr="00ED0CBE">
        <w:rPr>
          <w:rFonts w:ascii="Arial" w:hAnsi="Arial" w:cs="Arial"/>
          <w:b/>
        </w:rPr>
        <w:t>.</w:t>
      </w:r>
    </w:p>
    <w:p w:rsidR="008D48A9" w:rsidRPr="00ED0CBE" w:rsidRDefault="00B45C70" w:rsidP="00B97590">
      <w:pPr>
        <w:ind w:left="491"/>
        <w:jc w:val="both"/>
        <w:rPr>
          <w:rFonts w:ascii="Arial" w:hAnsi="Arial" w:cs="Arial"/>
        </w:rPr>
      </w:pPr>
      <w:r w:rsidRPr="00ED0CBE">
        <w:rPr>
          <w:rFonts w:ascii="Arial" w:hAnsi="Arial" w:cs="Arial"/>
        </w:rPr>
        <w:t xml:space="preserve">È molto triste quando una persona non riconosce la ricchezza di una benedizione che ha. </w:t>
      </w:r>
    </w:p>
    <w:p w:rsidR="00B45C70" w:rsidRPr="00ED0CBE" w:rsidRDefault="008D48A9" w:rsidP="00B97590">
      <w:pPr>
        <w:ind w:left="491"/>
        <w:jc w:val="both"/>
        <w:rPr>
          <w:rFonts w:ascii="Arial" w:hAnsi="Arial" w:cs="Arial"/>
        </w:rPr>
      </w:pPr>
      <w:r w:rsidRPr="00ED0CBE">
        <w:rPr>
          <w:rFonts w:ascii="Arial" w:hAnsi="Arial" w:cs="Arial"/>
        </w:rPr>
        <w:t>T</w:t>
      </w:r>
      <w:r w:rsidR="00B45C70" w:rsidRPr="00ED0CBE">
        <w:rPr>
          <w:rFonts w:ascii="Arial" w:hAnsi="Arial" w:cs="Arial"/>
        </w:rPr>
        <w:t xml:space="preserve">anti </w:t>
      </w:r>
      <w:r w:rsidRPr="00ED0CBE">
        <w:rPr>
          <w:rFonts w:ascii="Arial" w:hAnsi="Arial" w:cs="Arial"/>
        </w:rPr>
        <w:t>C</w:t>
      </w:r>
      <w:r w:rsidR="00B45C70" w:rsidRPr="00ED0CBE">
        <w:rPr>
          <w:rFonts w:ascii="Arial" w:hAnsi="Arial" w:cs="Arial"/>
        </w:rPr>
        <w:t>redenti non riconoscono che siamo completi in Cristo e che in Cristo abbiamo tutto pienamente</w:t>
      </w:r>
      <w:r w:rsidRPr="00ED0CBE">
        <w:rPr>
          <w:rFonts w:ascii="Arial" w:hAnsi="Arial" w:cs="Arial"/>
        </w:rPr>
        <w:t>:</w:t>
      </w:r>
      <w:r w:rsidR="00B45C70" w:rsidRPr="00ED0CBE">
        <w:rPr>
          <w:rFonts w:ascii="Arial" w:hAnsi="Arial" w:cs="Arial"/>
        </w:rPr>
        <w:t xml:space="preserve"> </w:t>
      </w:r>
      <w:r w:rsidRPr="00ED0CBE">
        <w:rPr>
          <w:rFonts w:ascii="Arial" w:hAnsi="Arial" w:cs="Arial"/>
        </w:rPr>
        <w:t>c</w:t>
      </w:r>
      <w:r w:rsidR="00B45C70" w:rsidRPr="00ED0CBE">
        <w:rPr>
          <w:rFonts w:ascii="Arial" w:hAnsi="Arial" w:cs="Arial"/>
        </w:rPr>
        <w:t>ercano altrove le benedizioni che già abbiamo in Cristo.</w:t>
      </w:r>
    </w:p>
    <w:p w:rsidR="009739FD" w:rsidRPr="00ED0CBE" w:rsidRDefault="009739FD" w:rsidP="005B6BC7">
      <w:pPr>
        <w:pStyle w:val="Paragrafoelenco"/>
        <w:numPr>
          <w:ilvl w:val="0"/>
          <w:numId w:val="333"/>
        </w:numPr>
        <w:jc w:val="both"/>
        <w:rPr>
          <w:rFonts w:ascii="Arial" w:hAnsi="Arial" w:cs="Arial"/>
        </w:rPr>
      </w:pPr>
      <w:r w:rsidRPr="00ED0CBE">
        <w:rPr>
          <w:rFonts w:ascii="Arial" w:hAnsi="Arial" w:cs="Arial"/>
        </w:rPr>
        <w:t>A</w:t>
      </w:r>
      <w:r w:rsidR="00B45C70" w:rsidRPr="00ED0CBE">
        <w:rPr>
          <w:rFonts w:ascii="Arial" w:hAnsi="Arial" w:cs="Arial"/>
        </w:rPr>
        <w:t xml:space="preserve">lcuni </w:t>
      </w:r>
      <w:r w:rsidR="008D48A9" w:rsidRPr="00ED0CBE">
        <w:rPr>
          <w:rFonts w:ascii="Arial" w:hAnsi="Arial" w:cs="Arial"/>
        </w:rPr>
        <w:t>C</w:t>
      </w:r>
      <w:r w:rsidR="00B45C70" w:rsidRPr="00ED0CBE">
        <w:rPr>
          <w:rFonts w:ascii="Arial" w:hAnsi="Arial" w:cs="Arial"/>
        </w:rPr>
        <w:t>redenti cercano soddisfazione nelle cose del mondo</w:t>
      </w:r>
      <w:r w:rsidR="008D48A9" w:rsidRPr="00ED0CBE">
        <w:rPr>
          <w:rFonts w:ascii="Arial" w:hAnsi="Arial" w:cs="Arial"/>
        </w:rPr>
        <w:t>,</w:t>
      </w:r>
      <w:r w:rsidR="00B45C70" w:rsidRPr="00ED0CBE">
        <w:rPr>
          <w:rFonts w:ascii="Arial" w:hAnsi="Arial" w:cs="Arial"/>
        </w:rPr>
        <w:t xml:space="preserve"> </w:t>
      </w:r>
      <w:r w:rsidR="008D48A9" w:rsidRPr="00ED0CBE">
        <w:rPr>
          <w:rFonts w:ascii="Arial" w:hAnsi="Arial" w:cs="Arial"/>
        </w:rPr>
        <w:t>a</w:t>
      </w:r>
      <w:r w:rsidR="00B45C70" w:rsidRPr="00ED0CBE">
        <w:rPr>
          <w:rFonts w:ascii="Arial" w:hAnsi="Arial" w:cs="Arial"/>
        </w:rPr>
        <w:t>ltri cercano l’approvazione degli uomini dimenticando che in Cristo abbiamo già l’approvazione di Dio</w:t>
      </w:r>
      <w:r w:rsidR="00A409BC" w:rsidRPr="00ED0CBE">
        <w:rPr>
          <w:rFonts w:ascii="Arial" w:hAnsi="Arial" w:cs="Arial"/>
        </w:rPr>
        <w:t xml:space="preserve"> che vale più di tutto e tutti!</w:t>
      </w:r>
      <w:r w:rsidR="00B45C70" w:rsidRPr="00ED0CBE">
        <w:rPr>
          <w:rFonts w:ascii="Arial" w:hAnsi="Arial" w:cs="Arial"/>
        </w:rPr>
        <w:t xml:space="preserve"> </w:t>
      </w:r>
    </w:p>
    <w:p w:rsidR="009739FD" w:rsidRPr="00ED0CBE" w:rsidRDefault="00B45C70" w:rsidP="005B6BC7">
      <w:pPr>
        <w:pStyle w:val="Paragrafoelenco"/>
        <w:numPr>
          <w:ilvl w:val="0"/>
          <w:numId w:val="333"/>
        </w:numPr>
        <w:jc w:val="both"/>
        <w:rPr>
          <w:rFonts w:ascii="Arial" w:hAnsi="Arial" w:cs="Arial"/>
        </w:rPr>
      </w:pPr>
      <w:r w:rsidRPr="00ED0CBE">
        <w:rPr>
          <w:rFonts w:ascii="Arial" w:hAnsi="Arial" w:cs="Arial"/>
        </w:rPr>
        <w:t xml:space="preserve">Ci sono </w:t>
      </w:r>
      <w:r w:rsidR="008D48A9" w:rsidRPr="00ED0CBE">
        <w:rPr>
          <w:rFonts w:ascii="Arial" w:hAnsi="Arial" w:cs="Arial"/>
        </w:rPr>
        <w:t>C</w:t>
      </w:r>
      <w:r w:rsidRPr="00ED0CBE">
        <w:rPr>
          <w:rFonts w:ascii="Arial" w:hAnsi="Arial" w:cs="Arial"/>
        </w:rPr>
        <w:t>redenti che cercano qualche esperienza sovrannaturale senza tener conto del fatto che abbiamo già la potenza di Dio in Cristo che opera in noi e che possiamo fare ogni cosa in Cristo Gesù che ci fortifica.</w:t>
      </w:r>
      <w:r w:rsidR="008D48A9" w:rsidRPr="00ED0CBE">
        <w:rPr>
          <w:rFonts w:ascii="Arial" w:hAnsi="Arial" w:cs="Arial"/>
        </w:rPr>
        <w:t xml:space="preserve"> Fil 4.13</w:t>
      </w:r>
    </w:p>
    <w:p w:rsidR="009739FD" w:rsidRPr="00ED0CBE" w:rsidRDefault="00B45C70" w:rsidP="005B6BC7">
      <w:pPr>
        <w:pStyle w:val="Paragrafoelenco"/>
        <w:numPr>
          <w:ilvl w:val="0"/>
          <w:numId w:val="333"/>
        </w:numPr>
        <w:jc w:val="both"/>
        <w:rPr>
          <w:rFonts w:ascii="Arial" w:hAnsi="Arial" w:cs="Arial"/>
        </w:rPr>
      </w:pPr>
      <w:r w:rsidRPr="00ED0CBE">
        <w:rPr>
          <w:rFonts w:ascii="Arial" w:hAnsi="Arial" w:cs="Arial"/>
        </w:rPr>
        <w:t xml:space="preserve">Ci sono </w:t>
      </w:r>
      <w:r w:rsidR="008D48A9" w:rsidRPr="00ED0CBE">
        <w:rPr>
          <w:rFonts w:ascii="Arial" w:hAnsi="Arial" w:cs="Arial"/>
        </w:rPr>
        <w:t>C</w:t>
      </w:r>
      <w:r w:rsidRPr="00ED0CBE">
        <w:rPr>
          <w:rFonts w:ascii="Arial" w:hAnsi="Arial" w:cs="Arial"/>
        </w:rPr>
        <w:t>redenti che cercano la pace nelle circostanze esterne anziché godere la pace perfetta che abbiamo in Cristo.</w:t>
      </w:r>
    </w:p>
    <w:p w:rsidR="009739FD" w:rsidRPr="00ED0CBE" w:rsidRDefault="00B45C70" w:rsidP="005B6BC7">
      <w:pPr>
        <w:pStyle w:val="Paragrafoelenco"/>
        <w:numPr>
          <w:ilvl w:val="0"/>
          <w:numId w:val="333"/>
        </w:numPr>
        <w:jc w:val="both"/>
        <w:rPr>
          <w:rFonts w:ascii="Arial" w:hAnsi="Arial" w:cs="Arial"/>
        </w:rPr>
      </w:pPr>
      <w:r w:rsidRPr="00ED0CBE">
        <w:rPr>
          <w:rFonts w:ascii="Arial" w:hAnsi="Arial" w:cs="Arial"/>
        </w:rPr>
        <w:t xml:space="preserve">Ci sono </w:t>
      </w:r>
      <w:r w:rsidR="008D48A9" w:rsidRPr="00ED0CBE">
        <w:rPr>
          <w:rFonts w:ascii="Arial" w:hAnsi="Arial" w:cs="Arial"/>
        </w:rPr>
        <w:t>C</w:t>
      </w:r>
      <w:r w:rsidRPr="00ED0CBE">
        <w:rPr>
          <w:rFonts w:ascii="Arial" w:hAnsi="Arial" w:cs="Arial"/>
        </w:rPr>
        <w:t>redenti che cercano quello che il mondo chiama saggezza, dimenticando che tutti i tesori della sapienza e della conoscenza sono nascosti in Cristo. (Col 2.3)</w:t>
      </w:r>
    </w:p>
    <w:p w:rsidR="009739FD" w:rsidRPr="00ED0CBE" w:rsidRDefault="00B45C70" w:rsidP="005B6BC7">
      <w:pPr>
        <w:pStyle w:val="Paragrafoelenco"/>
        <w:numPr>
          <w:ilvl w:val="0"/>
          <w:numId w:val="333"/>
        </w:numPr>
        <w:jc w:val="both"/>
        <w:rPr>
          <w:rFonts w:ascii="Arial" w:hAnsi="Arial" w:cs="Arial"/>
        </w:rPr>
      </w:pPr>
      <w:r w:rsidRPr="00ED0CBE">
        <w:rPr>
          <w:rFonts w:ascii="Arial" w:hAnsi="Arial" w:cs="Arial"/>
        </w:rPr>
        <w:t xml:space="preserve">Certi </w:t>
      </w:r>
      <w:r w:rsidR="008D48A9" w:rsidRPr="00ED0CBE">
        <w:rPr>
          <w:rFonts w:ascii="Arial" w:hAnsi="Arial" w:cs="Arial"/>
        </w:rPr>
        <w:t>C</w:t>
      </w:r>
      <w:r w:rsidRPr="00ED0CBE">
        <w:rPr>
          <w:rFonts w:ascii="Arial" w:hAnsi="Arial" w:cs="Arial"/>
        </w:rPr>
        <w:t xml:space="preserve">redenti cercano la ricchezza del mondo anziché godere </w:t>
      </w:r>
      <w:r w:rsidR="00A409BC" w:rsidRPr="00ED0CBE">
        <w:rPr>
          <w:rFonts w:ascii="Arial" w:hAnsi="Arial" w:cs="Arial"/>
        </w:rPr>
        <w:t>del</w:t>
      </w:r>
      <w:r w:rsidRPr="00ED0CBE">
        <w:rPr>
          <w:rFonts w:ascii="Arial" w:hAnsi="Arial" w:cs="Arial"/>
        </w:rPr>
        <w:t xml:space="preserve"> fatto che siamo co-eredi di Cristo.</w:t>
      </w:r>
    </w:p>
    <w:p w:rsidR="00B45C70" w:rsidRPr="00ED0CBE" w:rsidRDefault="00B45C70" w:rsidP="005B6BC7">
      <w:pPr>
        <w:pStyle w:val="Paragrafoelenco"/>
        <w:numPr>
          <w:ilvl w:val="0"/>
          <w:numId w:val="333"/>
        </w:numPr>
        <w:jc w:val="both"/>
        <w:rPr>
          <w:rFonts w:ascii="Arial" w:hAnsi="Arial" w:cs="Arial"/>
        </w:rPr>
      </w:pPr>
      <w:r w:rsidRPr="00ED0CBE">
        <w:rPr>
          <w:rFonts w:ascii="Arial" w:hAnsi="Arial" w:cs="Arial"/>
        </w:rPr>
        <w:t xml:space="preserve">Tanti </w:t>
      </w:r>
      <w:r w:rsidR="009739FD" w:rsidRPr="00ED0CBE">
        <w:rPr>
          <w:rFonts w:ascii="Arial" w:hAnsi="Arial" w:cs="Arial"/>
        </w:rPr>
        <w:t>C</w:t>
      </w:r>
      <w:r w:rsidRPr="00ED0CBE">
        <w:rPr>
          <w:rFonts w:ascii="Arial" w:hAnsi="Arial" w:cs="Arial"/>
        </w:rPr>
        <w:t>redenti cercano di sentirsi importanti agli occhi degli uomini, vantandosi di qualche capacità o bellezza</w:t>
      </w:r>
      <w:r w:rsidR="009739FD" w:rsidRPr="00ED0CBE">
        <w:rPr>
          <w:rFonts w:ascii="Arial" w:hAnsi="Arial" w:cs="Arial"/>
        </w:rPr>
        <w:t>,</w:t>
      </w:r>
      <w:r w:rsidRPr="00ED0CBE">
        <w:rPr>
          <w:rFonts w:ascii="Arial" w:hAnsi="Arial" w:cs="Arial"/>
        </w:rPr>
        <w:t xml:space="preserve"> o intelligenza che hanno, dimenticando che tutto quello che abbiamo viene da Dio, e dimenticando che siamo preziosi agli occhi di Dio al punto che Dio ci ha acquistati a caro prezzo in Cristo.</w:t>
      </w:r>
    </w:p>
    <w:p w:rsidR="00B45C70" w:rsidRPr="00ED0CBE" w:rsidRDefault="00B45C70" w:rsidP="00B97590">
      <w:pPr>
        <w:ind w:left="491"/>
        <w:jc w:val="both"/>
        <w:rPr>
          <w:rFonts w:ascii="Arial" w:hAnsi="Arial" w:cs="Arial"/>
        </w:rPr>
      </w:pPr>
      <w:r w:rsidRPr="00ED0CBE">
        <w:rPr>
          <w:rFonts w:ascii="Arial" w:hAnsi="Arial" w:cs="Arial"/>
        </w:rPr>
        <w:t>In tutti questi casi, cercando altrove quello che già abbiamo in Cristo, perdiamo la benedizione di riconoscere che siamo completi in Cristo e che in Lui abbiamo tutto pienamente</w:t>
      </w:r>
      <w:r w:rsidR="00A409BC" w:rsidRPr="00ED0CBE">
        <w:rPr>
          <w:rFonts w:ascii="Arial" w:hAnsi="Arial" w:cs="Arial"/>
        </w:rPr>
        <w:t>: vorrei con tutto il cuore che si capisse</w:t>
      </w:r>
      <w:r w:rsidRPr="00ED0CBE">
        <w:rPr>
          <w:rFonts w:ascii="Arial" w:hAnsi="Arial" w:cs="Arial"/>
        </w:rPr>
        <w:t xml:space="preserve"> di più la meravigliosa verità che abbiamo tutto pienamente in Cristo.</w:t>
      </w:r>
    </w:p>
    <w:p w:rsidR="009739FD" w:rsidRPr="00ED0CBE" w:rsidRDefault="00B45C70" w:rsidP="00B97590">
      <w:pPr>
        <w:ind w:left="491"/>
        <w:jc w:val="both"/>
        <w:rPr>
          <w:rFonts w:ascii="Arial" w:hAnsi="Arial" w:cs="Arial"/>
        </w:rPr>
      </w:pPr>
      <w:r w:rsidRPr="00ED0CBE">
        <w:rPr>
          <w:rFonts w:ascii="Arial" w:hAnsi="Arial" w:cs="Arial"/>
        </w:rPr>
        <w:t>Ricordiamo che avendo Cristo come Capo della Chiesa, siamo completi in Lui</w:t>
      </w:r>
      <w:r w:rsidR="009739FD" w:rsidRPr="00ED0CBE">
        <w:rPr>
          <w:rFonts w:ascii="Arial" w:hAnsi="Arial" w:cs="Arial"/>
        </w:rPr>
        <w:t>:</w:t>
      </w:r>
      <w:r w:rsidRPr="00ED0CBE">
        <w:rPr>
          <w:rFonts w:ascii="Arial" w:hAnsi="Arial" w:cs="Arial"/>
        </w:rPr>
        <w:t xml:space="preserve"> </w:t>
      </w:r>
      <w:r w:rsidR="009739FD" w:rsidRPr="00ED0CBE">
        <w:rPr>
          <w:rFonts w:ascii="Arial" w:hAnsi="Arial" w:cs="Arial"/>
        </w:rPr>
        <w:t>a</w:t>
      </w:r>
      <w:r w:rsidRPr="00ED0CBE">
        <w:rPr>
          <w:rFonts w:ascii="Arial" w:hAnsi="Arial" w:cs="Arial"/>
        </w:rPr>
        <w:t xml:space="preserve">bbiamo tutto </w:t>
      </w:r>
      <w:r w:rsidR="00A409BC" w:rsidRPr="00ED0CBE">
        <w:rPr>
          <w:rFonts w:ascii="Arial" w:hAnsi="Arial" w:cs="Arial"/>
        </w:rPr>
        <w:t xml:space="preserve">e </w:t>
      </w:r>
      <w:r w:rsidRPr="00ED0CBE">
        <w:rPr>
          <w:rFonts w:ascii="Arial" w:hAnsi="Arial" w:cs="Arial"/>
        </w:rPr>
        <w:t xml:space="preserve">pienamente in Lui. </w:t>
      </w:r>
    </w:p>
    <w:p w:rsidR="009739FD" w:rsidRPr="00ED0CBE" w:rsidRDefault="00B45C70" w:rsidP="00B97590">
      <w:pPr>
        <w:ind w:left="491"/>
        <w:jc w:val="both"/>
        <w:rPr>
          <w:rFonts w:ascii="Arial" w:hAnsi="Arial" w:cs="Arial"/>
        </w:rPr>
      </w:pPr>
      <w:r w:rsidRPr="00ED0CBE">
        <w:rPr>
          <w:rFonts w:ascii="Arial" w:hAnsi="Arial" w:cs="Arial"/>
        </w:rPr>
        <w:t>Certo, Dio permette delle prove materiali e anche spirituali</w:t>
      </w:r>
      <w:r w:rsidR="009739FD" w:rsidRPr="00ED0CBE">
        <w:rPr>
          <w:rFonts w:ascii="Arial" w:hAnsi="Arial" w:cs="Arial"/>
        </w:rPr>
        <w:t>,</w:t>
      </w:r>
      <w:r w:rsidRPr="00ED0CBE">
        <w:rPr>
          <w:rFonts w:ascii="Arial" w:hAnsi="Arial" w:cs="Arial"/>
        </w:rPr>
        <w:t xml:space="preserve"> </w:t>
      </w:r>
      <w:r w:rsidR="009739FD" w:rsidRPr="00ED0CBE">
        <w:rPr>
          <w:rFonts w:ascii="Arial" w:hAnsi="Arial" w:cs="Arial"/>
        </w:rPr>
        <w:t>ma</w:t>
      </w:r>
      <w:r w:rsidRPr="00ED0CBE">
        <w:rPr>
          <w:rFonts w:ascii="Arial" w:hAnsi="Arial" w:cs="Arial"/>
        </w:rPr>
        <w:t xml:space="preserve"> non ci mancherà mai nulla. </w:t>
      </w:r>
    </w:p>
    <w:p w:rsidR="00B45C70" w:rsidRPr="00ED0CBE" w:rsidRDefault="00B45C70" w:rsidP="00B97590">
      <w:pPr>
        <w:ind w:left="1416"/>
        <w:jc w:val="both"/>
        <w:rPr>
          <w:rFonts w:ascii="Arial" w:hAnsi="Arial" w:cs="Arial"/>
          <w:b/>
        </w:rPr>
      </w:pPr>
      <w:r w:rsidRPr="00ED0CBE">
        <w:rPr>
          <w:rFonts w:ascii="Arial" w:hAnsi="Arial" w:cs="Arial"/>
          <w:b/>
        </w:rPr>
        <w:t>Avendo tutto in Cristo, il nostro Capo, non dobbiamo cadere nella trappola di cercare di essere completi per mezzo di altre cose</w:t>
      </w:r>
      <w:r w:rsidR="009739FD" w:rsidRPr="00ED0CBE">
        <w:rPr>
          <w:rFonts w:ascii="Arial" w:hAnsi="Arial" w:cs="Arial"/>
          <w:b/>
        </w:rPr>
        <w:t>: n</w:t>
      </w:r>
      <w:r w:rsidRPr="00ED0CBE">
        <w:rPr>
          <w:rFonts w:ascii="Arial" w:hAnsi="Arial" w:cs="Arial"/>
          <w:b/>
        </w:rPr>
        <w:t>on dobbiamo credere alla menzogna che ci serve qualcos’altro.</w:t>
      </w:r>
    </w:p>
    <w:p w:rsidR="009739FD" w:rsidRPr="00ED0CBE" w:rsidRDefault="00B45C70" w:rsidP="00B97590">
      <w:pPr>
        <w:ind w:left="1416"/>
        <w:jc w:val="both"/>
        <w:rPr>
          <w:rFonts w:ascii="Arial" w:hAnsi="Arial" w:cs="Arial"/>
          <w:b/>
        </w:rPr>
      </w:pPr>
      <w:r w:rsidRPr="00ED0CBE">
        <w:rPr>
          <w:rFonts w:ascii="Arial" w:hAnsi="Arial" w:cs="Arial"/>
          <w:b/>
        </w:rPr>
        <w:t xml:space="preserve">Adamo ed Eva avevano tutto, ma credettero alla menzogna del serpente che essi mancavano di qualcosa. </w:t>
      </w:r>
    </w:p>
    <w:p w:rsidR="009739FD" w:rsidRPr="00ED0CBE" w:rsidRDefault="00B45C70" w:rsidP="00B97590">
      <w:pPr>
        <w:ind w:left="1416"/>
        <w:jc w:val="both"/>
        <w:rPr>
          <w:rFonts w:ascii="Arial" w:hAnsi="Arial" w:cs="Arial"/>
          <w:b/>
        </w:rPr>
      </w:pPr>
      <w:r w:rsidRPr="00ED0CBE">
        <w:rPr>
          <w:rFonts w:ascii="Arial" w:hAnsi="Arial" w:cs="Arial"/>
          <w:b/>
        </w:rPr>
        <w:t>E’ per questo motivo che caddero nel peccato</w:t>
      </w:r>
      <w:r w:rsidR="009739FD" w:rsidRPr="00ED0CBE">
        <w:rPr>
          <w:rFonts w:ascii="Arial" w:hAnsi="Arial" w:cs="Arial"/>
          <w:b/>
        </w:rPr>
        <w:t>:</w:t>
      </w:r>
      <w:r w:rsidRPr="00ED0CBE">
        <w:rPr>
          <w:rFonts w:ascii="Arial" w:hAnsi="Arial" w:cs="Arial"/>
          <w:b/>
        </w:rPr>
        <w:t xml:space="preserve"> </w:t>
      </w:r>
      <w:r w:rsidR="009739FD" w:rsidRPr="00ED0CBE">
        <w:rPr>
          <w:rFonts w:ascii="Arial" w:hAnsi="Arial" w:cs="Arial"/>
          <w:b/>
        </w:rPr>
        <w:t>s</w:t>
      </w:r>
      <w:r w:rsidRPr="00ED0CBE">
        <w:rPr>
          <w:rFonts w:ascii="Arial" w:hAnsi="Arial" w:cs="Arial"/>
          <w:b/>
        </w:rPr>
        <w:t xml:space="preserve">atana usa </w:t>
      </w:r>
      <w:r w:rsidR="009739FD" w:rsidRPr="00ED0CBE">
        <w:rPr>
          <w:rFonts w:ascii="Arial" w:hAnsi="Arial" w:cs="Arial"/>
          <w:b/>
        </w:rPr>
        <w:t>la stessa tattica con noi oggi: c</w:t>
      </w:r>
      <w:r w:rsidRPr="00ED0CBE">
        <w:rPr>
          <w:rFonts w:ascii="Arial" w:hAnsi="Arial" w:cs="Arial"/>
          <w:b/>
        </w:rPr>
        <w:t xml:space="preserve">erca di farci credere che manchiamo di qualcosa e che possiamo trovare quello che ci manca nel mondo. </w:t>
      </w:r>
    </w:p>
    <w:p w:rsidR="00B45C70" w:rsidRPr="00ED0CBE" w:rsidRDefault="009739FD" w:rsidP="00B97590">
      <w:pPr>
        <w:ind w:left="491"/>
        <w:jc w:val="both"/>
        <w:rPr>
          <w:rFonts w:ascii="Arial" w:hAnsi="Arial" w:cs="Arial"/>
        </w:rPr>
      </w:pPr>
      <w:r w:rsidRPr="00ED0CBE">
        <w:rPr>
          <w:rFonts w:ascii="Arial" w:hAnsi="Arial" w:cs="Arial"/>
        </w:rPr>
        <w:t xml:space="preserve">Guardiamo di </w:t>
      </w:r>
      <w:r w:rsidR="00B45C70" w:rsidRPr="00ED0CBE">
        <w:rPr>
          <w:rFonts w:ascii="Arial" w:hAnsi="Arial" w:cs="Arial"/>
        </w:rPr>
        <w:t>non cad</w:t>
      </w:r>
      <w:r w:rsidRPr="00ED0CBE">
        <w:rPr>
          <w:rFonts w:ascii="Arial" w:hAnsi="Arial" w:cs="Arial"/>
        </w:rPr>
        <w:t>ere</w:t>
      </w:r>
      <w:r w:rsidR="00B45C70" w:rsidRPr="00ED0CBE">
        <w:rPr>
          <w:rFonts w:ascii="Arial" w:hAnsi="Arial" w:cs="Arial"/>
        </w:rPr>
        <w:t xml:space="preserve"> in questa trappola</w:t>
      </w:r>
      <w:r w:rsidRPr="00ED0CBE">
        <w:rPr>
          <w:rFonts w:ascii="Arial" w:hAnsi="Arial" w:cs="Arial"/>
        </w:rPr>
        <w:t>: e</w:t>
      </w:r>
      <w:r w:rsidR="00B45C70" w:rsidRPr="00ED0CBE">
        <w:rPr>
          <w:rFonts w:ascii="Arial" w:hAnsi="Arial" w:cs="Arial"/>
        </w:rPr>
        <w:t>vitiamola, perché abbiamo già tutto pienamente in Cristo</w:t>
      </w:r>
      <w:r w:rsidR="00A409BC" w:rsidRPr="00ED0CBE">
        <w:rPr>
          <w:rFonts w:ascii="Arial" w:hAnsi="Arial" w:cs="Arial"/>
        </w:rPr>
        <w:t>, i</w:t>
      </w:r>
      <w:r w:rsidR="00B45C70" w:rsidRPr="00ED0CBE">
        <w:rPr>
          <w:rFonts w:ascii="Arial" w:hAnsi="Arial" w:cs="Arial"/>
        </w:rPr>
        <w:t>mpariamo a godere la benedizione infinita che abbiamo in Cristo.</w:t>
      </w:r>
    </w:p>
    <w:p w:rsidR="008623AB" w:rsidRPr="00ED0CBE" w:rsidRDefault="008623AB" w:rsidP="00B97590">
      <w:pPr>
        <w:ind w:left="491"/>
        <w:jc w:val="both"/>
        <w:rPr>
          <w:rFonts w:ascii="Arial" w:hAnsi="Arial" w:cs="Arial"/>
        </w:rPr>
      </w:pPr>
    </w:p>
    <w:p w:rsidR="00673847" w:rsidRPr="00ED0CBE" w:rsidRDefault="003E3D06" w:rsidP="00CC0109">
      <w:pPr>
        <w:pStyle w:val="Paragrafoelenco"/>
        <w:numPr>
          <w:ilvl w:val="0"/>
          <w:numId w:val="3"/>
        </w:numPr>
        <w:ind w:left="491" w:hanging="491"/>
        <w:jc w:val="both"/>
        <w:rPr>
          <w:rFonts w:ascii="Arial" w:hAnsi="Arial" w:cs="Arial"/>
          <w:b/>
        </w:rPr>
      </w:pPr>
      <w:r w:rsidRPr="00ED0CBE">
        <w:rPr>
          <w:rFonts w:ascii="Arial" w:hAnsi="Arial" w:cs="Arial"/>
          <w:b/>
        </w:rPr>
        <w:t>COLUI CHE È VENUTO CON ACQUA E CON SANGUE (1GIOVANNI 5:6)</w:t>
      </w:r>
    </w:p>
    <w:p w:rsidR="00F35D39" w:rsidRPr="00ED0CBE" w:rsidRDefault="00B01930" w:rsidP="00B97590">
      <w:pPr>
        <w:pStyle w:val="Paragrafoelenco"/>
        <w:ind w:left="491"/>
        <w:jc w:val="both"/>
        <w:rPr>
          <w:rFonts w:ascii="Arial" w:hAnsi="Arial" w:cs="Arial"/>
        </w:rPr>
      </w:pPr>
      <w:r w:rsidRPr="00ED0CBE">
        <w:rPr>
          <w:rFonts w:ascii="Arial" w:hAnsi="Arial" w:cs="Arial"/>
        </w:rPr>
        <w:t xml:space="preserve">il Messia promesso </w:t>
      </w:r>
      <w:r w:rsidR="00F35D39" w:rsidRPr="00ED0CBE">
        <w:rPr>
          <w:rFonts w:ascii="Arial" w:hAnsi="Arial" w:cs="Arial"/>
        </w:rPr>
        <w:t>è</w:t>
      </w:r>
      <w:r w:rsidR="007E448D" w:rsidRPr="00ED0CBE">
        <w:rPr>
          <w:rFonts w:ascii="Arial" w:hAnsi="Arial" w:cs="Arial"/>
        </w:rPr>
        <w:t xml:space="preserve"> venuto </w:t>
      </w:r>
      <w:r w:rsidR="00F35D39" w:rsidRPr="00ED0CBE">
        <w:rPr>
          <w:rFonts w:ascii="Arial" w:hAnsi="Arial" w:cs="Arial"/>
        </w:rPr>
        <w:t>“</w:t>
      </w:r>
      <w:r w:rsidR="007E448D" w:rsidRPr="00ED0CBE">
        <w:rPr>
          <w:rFonts w:ascii="Arial" w:hAnsi="Arial" w:cs="Arial"/>
        </w:rPr>
        <w:t xml:space="preserve">con acqua e </w:t>
      </w:r>
      <w:r w:rsidRPr="00ED0CBE">
        <w:rPr>
          <w:rFonts w:ascii="Arial" w:hAnsi="Arial" w:cs="Arial"/>
        </w:rPr>
        <w:t xml:space="preserve">con </w:t>
      </w:r>
      <w:r w:rsidR="007E448D" w:rsidRPr="00ED0CBE">
        <w:rPr>
          <w:rFonts w:ascii="Arial" w:hAnsi="Arial" w:cs="Arial"/>
        </w:rPr>
        <w:t>sangue</w:t>
      </w:r>
      <w:r w:rsidR="00F35D39" w:rsidRPr="00ED0CBE">
        <w:rPr>
          <w:rFonts w:ascii="Arial" w:hAnsi="Arial" w:cs="Arial"/>
        </w:rPr>
        <w:t>”</w:t>
      </w:r>
      <w:r w:rsidR="007E448D" w:rsidRPr="00ED0CBE">
        <w:rPr>
          <w:rFonts w:ascii="Arial" w:hAnsi="Arial" w:cs="Arial"/>
        </w:rPr>
        <w:t xml:space="preserve">. </w:t>
      </w:r>
    </w:p>
    <w:p w:rsidR="00F35D39" w:rsidRPr="00ED0CBE" w:rsidRDefault="00F35D39" w:rsidP="00B97590">
      <w:pPr>
        <w:pStyle w:val="Paragrafoelenco"/>
        <w:ind w:left="491"/>
        <w:jc w:val="both"/>
        <w:rPr>
          <w:rFonts w:ascii="Arial" w:hAnsi="Arial" w:cs="Arial"/>
        </w:rPr>
      </w:pPr>
      <w:r w:rsidRPr="00ED0CBE">
        <w:rPr>
          <w:rFonts w:ascii="Arial" w:hAnsi="Arial" w:cs="Arial"/>
        </w:rPr>
        <w:t>Si tratta di d</w:t>
      </w:r>
      <w:r w:rsidR="007E448D" w:rsidRPr="00ED0CBE">
        <w:rPr>
          <w:rFonts w:ascii="Arial" w:hAnsi="Arial" w:cs="Arial"/>
        </w:rPr>
        <w:t>ue pr</w:t>
      </w:r>
      <w:r w:rsidRPr="00ED0CBE">
        <w:rPr>
          <w:rFonts w:ascii="Arial" w:hAnsi="Arial" w:cs="Arial"/>
        </w:rPr>
        <w:t>e</w:t>
      </w:r>
      <w:r w:rsidR="007E448D" w:rsidRPr="00ED0CBE">
        <w:rPr>
          <w:rFonts w:ascii="Arial" w:hAnsi="Arial" w:cs="Arial"/>
        </w:rPr>
        <w:t xml:space="preserve">posizioni </w:t>
      </w:r>
      <w:r w:rsidRPr="00ED0CBE">
        <w:rPr>
          <w:rFonts w:ascii="Arial" w:hAnsi="Arial" w:cs="Arial"/>
        </w:rPr>
        <w:t>difficili:</w:t>
      </w:r>
      <w:r w:rsidR="007E448D" w:rsidRPr="00ED0CBE">
        <w:rPr>
          <w:rFonts w:ascii="Arial" w:hAnsi="Arial" w:cs="Arial"/>
        </w:rPr>
        <w:t xml:space="preserve"> </w:t>
      </w:r>
      <w:r w:rsidRPr="00ED0CBE">
        <w:rPr>
          <w:rFonts w:ascii="Arial" w:hAnsi="Arial" w:cs="Arial"/>
        </w:rPr>
        <w:t>a</w:t>
      </w:r>
      <w:r w:rsidR="007E448D" w:rsidRPr="00ED0CBE">
        <w:rPr>
          <w:rFonts w:ascii="Arial" w:hAnsi="Arial" w:cs="Arial"/>
        </w:rPr>
        <w:t xml:space="preserve">mbedue accennano alle credenziali colle quali Gesù si è presentato </w:t>
      </w:r>
      <w:r w:rsidRPr="00ED0CBE">
        <w:rPr>
          <w:rFonts w:ascii="Arial" w:hAnsi="Arial" w:cs="Arial"/>
        </w:rPr>
        <w:t xml:space="preserve">di fatto </w:t>
      </w:r>
      <w:r w:rsidR="007E448D" w:rsidRPr="00ED0CBE">
        <w:rPr>
          <w:rFonts w:ascii="Arial" w:hAnsi="Arial" w:cs="Arial"/>
        </w:rPr>
        <w:t>nel mondo quale vero Messia</w:t>
      </w:r>
      <w:r w:rsidRPr="00ED0CBE">
        <w:rPr>
          <w:rFonts w:ascii="Arial" w:hAnsi="Arial" w:cs="Arial"/>
        </w:rPr>
        <w:t>:</w:t>
      </w:r>
      <w:r w:rsidR="007E448D" w:rsidRPr="00ED0CBE">
        <w:rPr>
          <w:rFonts w:ascii="Arial" w:hAnsi="Arial" w:cs="Arial"/>
        </w:rPr>
        <w:t xml:space="preserve"> </w:t>
      </w:r>
      <w:r w:rsidRPr="00ED0CBE">
        <w:rPr>
          <w:rFonts w:ascii="Arial" w:hAnsi="Arial" w:cs="Arial"/>
        </w:rPr>
        <w:t>a</w:t>
      </w:r>
      <w:r w:rsidR="007E448D" w:rsidRPr="00ED0CBE">
        <w:rPr>
          <w:rFonts w:ascii="Arial" w:hAnsi="Arial" w:cs="Arial"/>
        </w:rPr>
        <w:t xml:space="preserve">bbiamo le due stesse preposizioni in Ebrei 9:12,25: </w:t>
      </w:r>
    </w:p>
    <w:p w:rsidR="007E448D" w:rsidRPr="00ED0CBE" w:rsidRDefault="007E448D" w:rsidP="00B97590">
      <w:pPr>
        <w:pStyle w:val="Paragrafoelenco"/>
        <w:ind w:left="1416"/>
        <w:jc w:val="both"/>
        <w:rPr>
          <w:rFonts w:ascii="Arial" w:hAnsi="Arial" w:cs="Arial"/>
          <w:i/>
        </w:rPr>
      </w:pPr>
      <w:r w:rsidRPr="00ED0CBE">
        <w:rPr>
          <w:rFonts w:ascii="Arial" w:hAnsi="Arial" w:cs="Arial"/>
          <w:i/>
        </w:rPr>
        <w:t>«Ma venuto Cristo, sommo Sacerdote dei futuri beni... e non mediante il sangue di becchi... ma mediante il proprio sangue, è entrato»... "</w:t>
      </w:r>
      <w:r w:rsidR="00EE4148" w:rsidRPr="00ED0CBE">
        <w:rPr>
          <w:rFonts w:ascii="Arial" w:hAnsi="Arial" w:cs="Arial"/>
          <w:i/>
        </w:rPr>
        <w:t xml:space="preserve">invece, il sacerdote </w:t>
      </w:r>
      <w:r w:rsidRPr="00ED0CBE">
        <w:rPr>
          <w:rFonts w:ascii="Arial" w:hAnsi="Arial" w:cs="Arial"/>
          <w:i/>
        </w:rPr>
        <w:t>entra</w:t>
      </w:r>
      <w:r w:rsidR="00EE4148" w:rsidRPr="00ED0CBE">
        <w:rPr>
          <w:rFonts w:ascii="Arial" w:hAnsi="Arial" w:cs="Arial"/>
          <w:i/>
        </w:rPr>
        <w:t>va</w:t>
      </w:r>
      <w:r w:rsidRPr="00ED0CBE">
        <w:rPr>
          <w:rFonts w:ascii="Arial" w:hAnsi="Arial" w:cs="Arial"/>
          <w:i/>
        </w:rPr>
        <w:t xml:space="preserve"> nel santuario con sangue non suo..."</w:t>
      </w:r>
    </w:p>
    <w:p w:rsidR="00B01930" w:rsidRPr="00ED0CBE" w:rsidRDefault="007E448D" w:rsidP="00B97590">
      <w:pPr>
        <w:pStyle w:val="Paragrafoelenco"/>
        <w:ind w:left="491"/>
        <w:jc w:val="both"/>
        <w:rPr>
          <w:rFonts w:ascii="Arial" w:hAnsi="Arial" w:cs="Arial"/>
        </w:rPr>
      </w:pPr>
      <w:r w:rsidRPr="00ED0CBE">
        <w:rPr>
          <w:rFonts w:ascii="Arial" w:hAnsi="Arial" w:cs="Arial"/>
        </w:rPr>
        <w:t xml:space="preserve">Storicamente Gesù è stato solennemente introdotto nel </w:t>
      </w:r>
      <w:r w:rsidR="00B01930" w:rsidRPr="00ED0CBE">
        <w:rPr>
          <w:rFonts w:ascii="Arial" w:hAnsi="Arial" w:cs="Arial"/>
        </w:rPr>
        <w:t>S</w:t>
      </w:r>
      <w:r w:rsidRPr="00ED0CBE">
        <w:rPr>
          <w:rFonts w:ascii="Arial" w:hAnsi="Arial" w:cs="Arial"/>
        </w:rPr>
        <w:t xml:space="preserve">uo ufficio messianico mediante il battesimo d'acqua di Giovanni Battista, da </w:t>
      </w:r>
      <w:r w:rsidR="00EE4148" w:rsidRPr="00ED0CBE">
        <w:rPr>
          <w:rFonts w:ascii="Arial" w:hAnsi="Arial" w:cs="Arial"/>
        </w:rPr>
        <w:t>L</w:t>
      </w:r>
      <w:r w:rsidRPr="00ED0CBE">
        <w:rPr>
          <w:rFonts w:ascii="Arial" w:hAnsi="Arial" w:cs="Arial"/>
        </w:rPr>
        <w:t>ui accettato per solidarietà colla razza peccatrice</w:t>
      </w:r>
      <w:r w:rsidR="00EE4148" w:rsidRPr="00ED0CBE">
        <w:rPr>
          <w:rFonts w:ascii="Arial" w:hAnsi="Arial" w:cs="Arial"/>
        </w:rPr>
        <w:t>:</w:t>
      </w:r>
      <w:r w:rsidRPr="00ED0CBE">
        <w:rPr>
          <w:rFonts w:ascii="Arial" w:hAnsi="Arial" w:cs="Arial"/>
        </w:rPr>
        <w:t xml:space="preserve"> in quell'occasione lo Spirito scese su di </w:t>
      </w:r>
      <w:r w:rsidR="00EE4148" w:rsidRPr="00ED0CBE">
        <w:rPr>
          <w:rFonts w:ascii="Arial" w:hAnsi="Arial" w:cs="Arial"/>
        </w:rPr>
        <w:t>L</w:t>
      </w:r>
      <w:r w:rsidRPr="00ED0CBE">
        <w:rPr>
          <w:rFonts w:ascii="Arial" w:hAnsi="Arial" w:cs="Arial"/>
        </w:rPr>
        <w:t xml:space="preserve">ui e il Padre dichiarò che Gesù era il suo diletto Figliuolo. Dopo quella consacrazione, il Battista lo proclamò apertamente </w:t>
      </w:r>
      <w:r w:rsidRPr="00ED0CBE">
        <w:rPr>
          <w:rFonts w:ascii="Arial" w:hAnsi="Arial" w:cs="Arial"/>
        </w:rPr>
        <w:lastRenderedPageBreak/>
        <w:t>"l'Agnello di Dio che toglie il peccato del mondo", "colui che battezza con lo Spirito Santo", "il Figliuol</w:t>
      </w:r>
      <w:r w:rsidR="00B01930" w:rsidRPr="00ED0CBE">
        <w:rPr>
          <w:rFonts w:ascii="Arial" w:hAnsi="Arial" w:cs="Arial"/>
        </w:rPr>
        <w:t>o</w:t>
      </w:r>
      <w:r w:rsidRPr="00ED0CBE">
        <w:rPr>
          <w:rFonts w:ascii="Arial" w:hAnsi="Arial" w:cs="Arial"/>
        </w:rPr>
        <w:t xml:space="preserve"> di Dio" Giov 1.</w:t>
      </w:r>
      <w:r w:rsidR="00B01930" w:rsidRPr="00ED0CBE">
        <w:rPr>
          <w:rFonts w:ascii="Arial" w:hAnsi="Arial" w:cs="Arial"/>
        </w:rPr>
        <w:t>1</w:t>
      </w:r>
    </w:p>
    <w:p w:rsidR="00B01930" w:rsidRPr="00ED0CBE" w:rsidRDefault="00B01930" w:rsidP="00B97590">
      <w:pPr>
        <w:pStyle w:val="Paragrafoelenco"/>
        <w:ind w:left="491"/>
        <w:jc w:val="both"/>
        <w:rPr>
          <w:rFonts w:ascii="Arial" w:hAnsi="Arial" w:cs="Arial"/>
        </w:rPr>
      </w:pPr>
      <w:r w:rsidRPr="00ED0CBE">
        <w:rPr>
          <w:rFonts w:ascii="Arial" w:hAnsi="Arial" w:cs="Arial"/>
        </w:rPr>
        <w:t>Personalmente vedo nella figura dell’Acqua la Parola di Dio: Egli è venuto con la Parola di Dio, è “La Parola di Dio”!</w:t>
      </w:r>
    </w:p>
    <w:p w:rsidR="00B01930" w:rsidRPr="00ED0CBE" w:rsidRDefault="007E448D" w:rsidP="00B97590">
      <w:pPr>
        <w:pStyle w:val="Paragrafoelenco"/>
        <w:ind w:left="491"/>
        <w:jc w:val="both"/>
        <w:rPr>
          <w:rFonts w:ascii="Arial" w:hAnsi="Arial" w:cs="Arial"/>
        </w:rPr>
      </w:pPr>
      <w:r w:rsidRPr="00ED0CBE">
        <w:rPr>
          <w:rFonts w:ascii="Arial" w:hAnsi="Arial" w:cs="Arial"/>
        </w:rPr>
        <w:t xml:space="preserve">Ma se Gesù "è venuto con acqua" quando si trattava d'inaugurare l'opera </w:t>
      </w:r>
      <w:r w:rsidR="00B01930" w:rsidRPr="00ED0CBE">
        <w:rPr>
          <w:rFonts w:ascii="Arial" w:hAnsi="Arial" w:cs="Arial"/>
        </w:rPr>
        <w:t>S</w:t>
      </w:r>
      <w:r w:rsidRPr="00ED0CBE">
        <w:rPr>
          <w:rFonts w:ascii="Arial" w:hAnsi="Arial" w:cs="Arial"/>
        </w:rPr>
        <w:t xml:space="preserve">ua, "è venuto con sangue" quando si </w:t>
      </w:r>
      <w:r w:rsidR="00B01930" w:rsidRPr="00ED0CBE">
        <w:rPr>
          <w:rFonts w:ascii="Arial" w:hAnsi="Arial" w:cs="Arial"/>
        </w:rPr>
        <w:t>trattò di coronare l'opera S</w:t>
      </w:r>
      <w:r w:rsidRPr="00ED0CBE">
        <w:rPr>
          <w:rFonts w:ascii="Arial" w:hAnsi="Arial" w:cs="Arial"/>
        </w:rPr>
        <w:t>ua col sacrifi</w:t>
      </w:r>
      <w:r w:rsidR="00B01930" w:rsidRPr="00ED0CBE">
        <w:rPr>
          <w:rFonts w:ascii="Arial" w:hAnsi="Arial" w:cs="Arial"/>
        </w:rPr>
        <w:t>c</w:t>
      </w:r>
      <w:r w:rsidRPr="00ED0CBE">
        <w:rPr>
          <w:rFonts w:ascii="Arial" w:hAnsi="Arial" w:cs="Arial"/>
        </w:rPr>
        <w:t xml:space="preserve">io di </w:t>
      </w:r>
      <w:r w:rsidR="00B01930" w:rsidRPr="00ED0CBE">
        <w:rPr>
          <w:rFonts w:ascii="Arial" w:hAnsi="Arial" w:cs="Arial"/>
        </w:rPr>
        <w:t>Sè</w:t>
      </w:r>
      <w:r w:rsidRPr="00ED0CBE">
        <w:rPr>
          <w:rFonts w:ascii="Arial" w:hAnsi="Arial" w:cs="Arial"/>
        </w:rPr>
        <w:t xml:space="preserve"> stesso</w:t>
      </w:r>
      <w:r w:rsidR="00B01930" w:rsidRPr="00ED0CBE">
        <w:rPr>
          <w:rFonts w:ascii="Arial" w:hAnsi="Arial" w:cs="Arial"/>
        </w:rPr>
        <w:t>:</w:t>
      </w:r>
      <w:r w:rsidRPr="00ED0CBE">
        <w:rPr>
          <w:rFonts w:ascii="Arial" w:hAnsi="Arial" w:cs="Arial"/>
        </w:rPr>
        <w:t xml:space="preserve"> </w:t>
      </w:r>
    </w:p>
    <w:p w:rsidR="00B01930" w:rsidRPr="00ED0CBE" w:rsidRDefault="007E448D" w:rsidP="00927743">
      <w:pPr>
        <w:pStyle w:val="Paragrafoelenco"/>
        <w:numPr>
          <w:ilvl w:val="0"/>
          <w:numId w:val="39"/>
        </w:numPr>
        <w:jc w:val="both"/>
        <w:rPr>
          <w:rFonts w:ascii="Arial" w:hAnsi="Arial" w:cs="Arial"/>
        </w:rPr>
      </w:pPr>
      <w:r w:rsidRPr="00ED0CBE">
        <w:rPr>
          <w:rFonts w:ascii="Arial" w:hAnsi="Arial" w:cs="Arial"/>
        </w:rPr>
        <w:t>i</w:t>
      </w:r>
      <w:r w:rsidR="00B01930" w:rsidRPr="00ED0CBE">
        <w:rPr>
          <w:rFonts w:ascii="Arial" w:hAnsi="Arial" w:cs="Arial"/>
        </w:rPr>
        <w:t>l Getsemani vide scendere dalla S</w:t>
      </w:r>
      <w:r w:rsidRPr="00ED0CBE">
        <w:rPr>
          <w:rFonts w:ascii="Arial" w:hAnsi="Arial" w:cs="Arial"/>
        </w:rPr>
        <w:t xml:space="preserve">ua fronte </w:t>
      </w:r>
      <w:r w:rsidR="00B01930" w:rsidRPr="00ED0CBE">
        <w:rPr>
          <w:rFonts w:ascii="Arial" w:hAnsi="Arial" w:cs="Arial"/>
        </w:rPr>
        <w:t>un sudore come grosse gocce di sangue</w:t>
      </w:r>
      <w:r w:rsidRPr="00ED0CBE">
        <w:rPr>
          <w:rFonts w:ascii="Arial" w:hAnsi="Arial" w:cs="Arial"/>
        </w:rPr>
        <w:t xml:space="preserve">, </w:t>
      </w:r>
    </w:p>
    <w:p w:rsidR="00B01930" w:rsidRPr="00ED0CBE" w:rsidRDefault="007E448D" w:rsidP="00927743">
      <w:pPr>
        <w:pStyle w:val="Paragrafoelenco"/>
        <w:numPr>
          <w:ilvl w:val="0"/>
          <w:numId w:val="39"/>
        </w:numPr>
        <w:jc w:val="both"/>
        <w:rPr>
          <w:rFonts w:ascii="Arial" w:hAnsi="Arial" w:cs="Arial"/>
        </w:rPr>
      </w:pPr>
      <w:r w:rsidRPr="00ED0CBE">
        <w:rPr>
          <w:rFonts w:ascii="Arial" w:hAnsi="Arial" w:cs="Arial"/>
        </w:rPr>
        <w:t xml:space="preserve">il pretorio vide zampillare il sangue sotto la corona di spine </w:t>
      </w:r>
    </w:p>
    <w:p w:rsidR="00B01930" w:rsidRPr="00ED0CBE" w:rsidRDefault="007E448D" w:rsidP="00927743">
      <w:pPr>
        <w:pStyle w:val="Paragrafoelenco"/>
        <w:numPr>
          <w:ilvl w:val="0"/>
          <w:numId w:val="39"/>
        </w:numPr>
        <w:jc w:val="both"/>
        <w:rPr>
          <w:rFonts w:ascii="Arial" w:hAnsi="Arial" w:cs="Arial"/>
        </w:rPr>
      </w:pPr>
      <w:r w:rsidRPr="00ED0CBE">
        <w:rPr>
          <w:rFonts w:ascii="Arial" w:hAnsi="Arial" w:cs="Arial"/>
        </w:rPr>
        <w:t xml:space="preserve">la croce </w:t>
      </w:r>
      <w:r w:rsidR="00B01930" w:rsidRPr="00ED0CBE">
        <w:rPr>
          <w:rFonts w:ascii="Arial" w:hAnsi="Arial" w:cs="Arial"/>
        </w:rPr>
        <w:t xml:space="preserve">del Golgota </w:t>
      </w:r>
      <w:r w:rsidRPr="00ED0CBE">
        <w:rPr>
          <w:rFonts w:ascii="Arial" w:hAnsi="Arial" w:cs="Arial"/>
        </w:rPr>
        <w:t>fu bagnata del sangue uscito dalle mani</w:t>
      </w:r>
      <w:r w:rsidR="00B01930" w:rsidRPr="00ED0CBE">
        <w:rPr>
          <w:rFonts w:ascii="Arial" w:hAnsi="Arial" w:cs="Arial"/>
        </w:rPr>
        <w:t>,</w:t>
      </w:r>
      <w:r w:rsidRPr="00ED0CBE">
        <w:rPr>
          <w:rFonts w:ascii="Arial" w:hAnsi="Arial" w:cs="Arial"/>
        </w:rPr>
        <w:t xml:space="preserve"> dai piedi inchiodati e dal costato aperto dalla lancia del soldato. </w:t>
      </w:r>
    </w:p>
    <w:p w:rsidR="00B01930" w:rsidRPr="00ED0CBE" w:rsidRDefault="007E448D" w:rsidP="00B97590">
      <w:pPr>
        <w:ind w:left="491"/>
        <w:jc w:val="both"/>
        <w:rPr>
          <w:rFonts w:ascii="Arial" w:hAnsi="Arial" w:cs="Arial"/>
        </w:rPr>
      </w:pPr>
      <w:r w:rsidRPr="00ED0CBE">
        <w:rPr>
          <w:rFonts w:ascii="Arial" w:hAnsi="Arial" w:cs="Arial"/>
        </w:rPr>
        <w:t xml:space="preserve">Fu allora che Gesù potè gridare: "Tutto è compiuto" e poi rendè lo spirito. </w:t>
      </w:r>
    </w:p>
    <w:p w:rsidR="007E448D" w:rsidRPr="00ED0CBE" w:rsidRDefault="007E448D" w:rsidP="00B97590">
      <w:pPr>
        <w:ind w:left="491"/>
        <w:jc w:val="both"/>
        <w:rPr>
          <w:rFonts w:ascii="Arial" w:hAnsi="Arial" w:cs="Arial"/>
        </w:rPr>
      </w:pPr>
      <w:r w:rsidRPr="00ED0CBE">
        <w:rPr>
          <w:rFonts w:ascii="Arial" w:hAnsi="Arial" w:cs="Arial"/>
        </w:rPr>
        <w:t>Così, dal lato storico, si spiega anche il seguito del v. 6:</w:t>
      </w:r>
    </w:p>
    <w:p w:rsidR="007E448D" w:rsidRPr="00ED0CBE" w:rsidRDefault="007E448D" w:rsidP="00B97590">
      <w:pPr>
        <w:pStyle w:val="Paragrafoelenco"/>
        <w:ind w:left="1416"/>
        <w:jc w:val="both"/>
        <w:rPr>
          <w:rFonts w:ascii="Arial" w:hAnsi="Arial" w:cs="Arial"/>
          <w:i/>
        </w:rPr>
      </w:pPr>
      <w:r w:rsidRPr="00ED0CBE">
        <w:rPr>
          <w:rFonts w:ascii="Arial" w:hAnsi="Arial" w:cs="Arial"/>
          <w:i/>
        </w:rPr>
        <w:t>non con l'acqua soltanto, ma con l'acqua e col sangue. E lo Spirito è colui che ne rende testimonianza, perchè lo Spirito è la verità.</w:t>
      </w:r>
    </w:p>
    <w:p w:rsidR="007E448D" w:rsidRPr="00ED0CBE" w:rsidRDefault="007E448D" w:rsidP="00B97590">
      <w:pPr>
        <w:pStyle w:val="Paragrafoelenco"/>
        <w:ind w:left="491"/>
        <w:jc w:val="both"/>
        <w:rPr>
          <w:rFonts w:ascii="Arial" w:hAnsi="Arial" w:cs="Arial"/>
        </w:rPr>
      </w:pPr>
      <w:r w:rsidRPr="00ED0CBE">
        <w:rPr>
          <w:rFonts w:ascii="Arial" w:hAnsi="Arial" w:cs="Arial"/>
        </w:rPr>
        <w:t xml:space="preserve">Lo Spirito, per mezzo degli organi da </w:t>
      </w:r>
      <w:r w:rsidR="00B01930" w:rsidRPr="00ED0CBE">
        <w:rPr>
          <w:rFonts w:ascii="Arial" w:hAnsi="Arial" w:cs="Arial"/>
        </w:rPr>
        <w:t>L</w:t>
      </w:r>
      <w:r w:rsidRPr="00ED0CBE">
        <w:rPr>
          <w:rFonts w:ascii="Arial" w:hAnsi="Arial" w:cs="Arial"/>
        </w:rPr>
        <w:t xml:space="preserve">ui scelti, introdotto </w:t>
      </w:r>
      <w:r w:rsidR="00B01930" w:rsidRPr="00ED0CBE">
        <w:rPr>
          <w:rFonts w:ascii="Arial" w:hAnsi="Arial" w:cs="Arial"/>
        </w:rPr>
        <w:t>s</w:t>
      </w:r>
      <w:r w:rsidRPr="00ED0CBE">
        <w:rPr>
          <w:rFonts w:ascii="Arial" w:hAnsi="Arial" w:cs="Arial"/>
        </w:rPr>
        <w:t xml:space="preserve">olennemente nell'ufficio </w:t>
      </w:r>
      <w:r w:rsidR="00B01930" w:rsidRPr="00ED0CBE">
        <w:rPr>
          <w:rFonts w:ascii="Arial" w:hAnsi="Arial" w:cs="Arial"/>
        </w:rPr>
        <w:t>pubblico</w:t>
      </w:r>
      <w:r w:rsidRPr="00ED0CBE">
        <w:rPr>
          <w:rFonts w:ascii="Arial" w:hAnsi="Arial" w:cs="Arial"/>
        </w:rPr>
        <w:t xml:space="preserve"> </w:t>
      </w:r>
      <w:r w:rsidR="00B01930" w:rsidRPr="00ED0CBE">
        <w:rPr>
          <w:rFonts w:ascii="Arial" w:hAnsi="Arial" w:cs="Arial"/>
        </w:rPr>
        <w:t>co</w:t>
      </w:r>
      <w:r w:rsidRPr="00ED0CBE">
        <w:rPr>
          <w:rFonts w:ascii="Arial" w:hAnsi="Arial" w:cs="Arial"/>
        </w:rPr>
        <w:t xml:space="preserve">l battesimo di Giovanni e resosi ubbidiente alla volontà del Padre fino alla morte in croce, </w:t>
      </w:r>
      <w:r w:rsidR="00B01930" w:rsidRPr="00ED0CBE">
        <w:rPr>
          <w:rFonts w:ascii="Arial" w:hAnsi="Arial" w:cs="Arial"/>
        </w:rPr>
        <w:t xml:space="preserve">ha proclamato che Gesù </w:t>
      </w:r>
      <w:r w:rsidRPr="00ED0CBE">
        <w:rPr>
          <w:rFonts w:ascii="Arial" w:hAnsi="Arial" w:cs="Arial"/>
        </w:rPr>
        <w:t>è il Messia, il Salvatore del mondo.</w:t>
      </w:r>
    </w:p>
    <w:p w:rsidR="00B01930" w:rsidRPr="00ED0CBE" w:rsidRDefault="007E448D" w:rsidP="00B97590">
      <w:pPr>
        <w:pStyle w:val="Paragrafoelenco"/>
        <w:ind w:left="491"/>
        <w:jc w:val="both"/>
        <w:rPr>
          <w:rFonts w:ascii="Arial" w:hAnsi="Arial" w:cs="Arial"/>
        </w:rPr>
      </w:pPr>
      <w:r w:rsidRPr="00ED0CBE">
        <w:rPr>
          <w:rFonts w:ascii="Arial" w:hAnsi="Arial" w:cs="Arial"/>
        </w:rPr>
        <w:t xml:space="preserve">Tuttavia, per quanto valenti interpreti si fermino ai fatti storici ora accennati, nell'interpretare i versi 1Giovanni 5:6-8, </w:t>
      </w:r>
      <w:r w:rsidR="00B01930" w:rsidRPr="00ED0CBE">
        <w:rPr>
          <w:rFonts w:ascii="Arial" w:hAnsi="Arial" w:cs="Arial"/>
        </w:rPr>
        <w:t>si</w:t>
      </w:r>
      <w:r w:rsidR="00BD4E87" w:rsidRPr="00ED0CBE">
        <w:rPr>
          <w:rFonts w:ascii="Arial" w:hAnsi="Arial" w:cs="Arial"/>
        </w:rPr>
        <w:t xml:space="preserve"> d</w:t>
      </w:r>
      <w:r w:rsidR="00B01930" w:rsidRPr="00ED0CBE">
        <w:rPr>
          <w:rFonts w:ascii="Arial" w:hAnsi="Arial" w:cs="Arial"/>
        </w:rPr>
        <w:t>eve ammettere che questa spiegazione</w:t>
      </w:r>
      <w:r w:rsidRPr="00ED0CBE">
        <w:rPr>
          <w:rFonts w:ascii="Arial" w:hAnsi="Arial" w:cs="Arial"/>
        </w:rPr>
        <w:t xml:space="preserve"> è lungi dall'esaurire il senso delle parole di Giovanni. </w:t>
      </w:r>
    </w:p>
    <w:p w:rsidR="00BD4E87" w:rsidRPr="00ED0CBE" w:rsidRDefault="007E448D" w:rsidP="00B97590">
      <w:pPr>
        <w:pStyle w:val="Paragrafoelenco"/>
        <w:ind w:left="491"/>
        <w:jc w:val="both"/>
        <w:rPr>
          <w:rFonts w:ascii="Arial" w:hAnsi="Arial" w:cs="Arial"/>
        </w:rPr>
      </w:pPr>
      <w:r w:rsidRPr="00ED0CBE">
        <w:rPr>
          <w:rFonts w:ascii="Arial" w:hAnsi="Arial" w:cs="Arial"/>
        </w:rPr>
        <w:t>"</w:t>
      </w:r>
      <w:r w:rsidR="00BD4E87" w:rsidRPr="00ED0CBE">
        <w:rPr>
          <w:rFonts w:ascii="Arial" w:hAnsi="Arial" w:cs="Arial"/>
        </w:rPr>
        <w:t>C</w:t>
      </w:r>
      <w:r w:rsidRPr="00ED0CBE">
        <w:rPr>
          <w:rFonts w:ascii="Arial" w:hAnsi="Arial" w:cs="Arial"/>
        </w:rPr>
        <w:t xml:space="preserve">olui ch'è venuto con l'acqua e col sangue", ha recato al mondo le realtà spirituali, adombrate nei simboli dell'antica legge rituale, promesse nei profeti, esposte da Cristo e dai </w:t>
      </w:r>
      <w:r w:rsidR="00BD4E87" w:rsidRPr="00ED0CBE">
        <w:rPr>
          <w:rFonts w:ascii="Arial" w:hAnsi="Arial" w:cs="Arial"/>
        </w:rPr>
        <w:t>S</w:t>
      </w:r>
      <w:r w:rsidRPr="00ED0CBE">
        <w:rPr>
          <w:rFonts w:ascii="Arial" w:hAnsi="Arial" w:cs="Arial"/>
        </w:rPr>
        <w:t xml:space="preserve">uoi apostoli nel loro insegnamento e ricordate continuamente alla Chiesa nei </w:t>
      </w:r>
      <w:r w:rsidR="00BD4E87" w:rsidRPr="00ED0CBE">
        <w:rPr>
          <w:rFonts w:ascii="Arial" w:hAnsi="Arial" w:cs="Arial"/>
        </w:rPr>
        <w:t>S</w:t>
      </w:r>
      <w:r w:rsidRPr="00ED0CBE">
        <w:rPr>
          <w:rFonts w:ascii="Arial" w:hAnsi="Arial" w:cs="Arial"/>
        </w:rPr>
        <w:t xml:space="preserve">uoi sacramenti. </w:t>
      </w:r>
    </w:p>
    <w:p w:rsidR="00BD4E87" w:rsidRPr="00ED0CBE" w:rsidRDefault="007E448D" w:rsidP="00B97590">
      <w:pPr>
        <w:pStyle w:val="Paragrafoelenco"/>
        <w:ind w:left="491"/>
        <w:jc w:val="both"/>
        <w:rPr>
          <w:rFonts w:ascii="Arial" w:hAnsi="Arial" w:cs="Arial"/>
        </w:rPr>
      </w:pPr>
      <w:r w:rsidRPr="00ED0CBE">
        <w:rPr>
          <w:rFonts w:ascii="Arial" w:hAnsi="Arial" w:cs="Arial"/>
        </w:rPr>
        <w:t>Queste realtà spirituali</w:t>
      </w:r>
      <w:r w:rsidR="00BD4E87" w:rsidRPr="00ED0CBE">
        <w:rPr>
          <w:rFonts w:ascii="Arial" w:hAnsi="Arial" w:cs="Arial"/>
        </w:rPr>
        <w:t>,</w:t>
      </w:r>
      <w:r w:rsidRPr="00ED0CBE">
        <w:rPr>
          <w:rFonts w:ascii="Arial" w:hAnsi="Arial" w:cs="Arial"/>
        </w:rPr>
        <w:t xml:space="preserve"> che sono la purificazione delle anime dalla sozzura del peccato e la loro liberazione dalla colpa mediante l'espiazione della croce, costituiscono i due aspetti essenziali del</w:t>
      </w:r>
      <w:r w:rsidR="00BD4E87" w:rsidRPr="00ED0CBE">
        <w:rPr>
          <w:rFonts w:ascii="Arial" w:hAnsi="Arial" w:cs="Arial"/>
        </w:rPr>
        <w:t>la salvezza recata da Cristo e L</w:t>
      </w:r>
      <w:r w:rsidRPr="00ED0CBE">
        <w:rPr>
          <w:rFonts w:ascii="Arial" w:hAnsi="Arial" w:cs="Arial"/>
        </w:rPr>
        <w:t>o proclamano</w:t>
      </w:r>
      <w:r w:rsidR="00BD4E87" w:rsidRPr="00ED0CBE">
        <w:rPr>
          <w:rFonts w:ascii="Arial" w:hAnsi="Arial" w:cs="Arial"/>
        </w:rPr>
        <w:t xml:space="preserve"> come </w:t>
      </w:r>
      <w:r w:rsidRPr="00ED0CBE">
        <w:rPr>
          <w:rFonts w:ascii="Arial" w:hAnsi="Arial" w:cs="Arial"/>
        </w:rPr>
        <w:t>il Salvatore che dove</w:t>
      </w:r>
      <w:r w:rsidR="00BD4E87" w:rsidRPr="00ED0CBE">
        <w:rPr>
          <w:rFonts w:ascii="Arial" w:hAnsi="Arial" w:cs="Arial"/>
        </w:rPr>
        <w:t>v</w:t>
      </w:r>
      <w:r w:rsidRPr="00ED0CBE">
        <w:rPr>
          <w:rFonts w:ascii="Arial" w:hAnsi="Arial" w:cs="Arial"/>
        </w:rPr>
        <w:t>a venire</w:t>
      </w:r>
      <w:r w:rsidR="00BD4E87" w:rsidRPr="00ED0CBE">
        <w:rPr>
          <w:rFonts w:ascii="Arial" w:hAnsi="Arial" w:cs="Arial"/>
        </w:rPr>
        <w:t xml:space="preserve"> meglio di ogni prova esterna</w:t>
      </w:r>
      <w:r w:rsidRPr="00ED0CBE">
        <w:rPr>
          <w:rFonts w:ascii="Arial" w:hAnsi="Arial" w:cs="Arial"/>
        </w:rPr>
        <w:t xml:space="preserve">. </w:t>
      </w:r>
    </w:p>
    <w:p w:rsidR="00BD4E87" w:rsidRPr="00ED0CBE" w:rsidRDefault="007E448D" w:rsidP="00B97590">
      <w:pPr>
        <w:pStyle w:val="Paragrafoelenco"/>
        <w:ind w:left="491"/>
        <w:jc w:val="both"/>
        <w:rPr>
          <w:rFonts w:ascii="Arial" w:hAnsi="Arial" w:cs="Arial"/>
        </w:rPr>
      </w:pPr>
      <w:r w:rsidRPr="00ED0CBE">
        <w:rPr>
          <w:rFonts w:ascii="Arial" w:hAnsi="Arial" w:cs="Arial"/>
        </w:rPr>
        <w:t>Giovanni era rimasto colpito dal fenomeno verificatosi sulla croce, quando un soldato ave</w:t>
      </w:r>
      <w:r w:rsidR="00BD4E87" w:rsidRPr="00ED0CBE">
        <w:rPr>
          <w:rFonts w:ascii="Arial" w:hAnsi="Arial" w:cs="Arial"/>
        </w:rPr>
        <w:t>v</w:t>
      </w:r>
      <w:r w:rsidRPr="00ED0CBE">
        <w:rPr>
          <w:rFonts w:ascii="Arial" w:hAnsi="Arial" w:cs="Arial"/>
        </w:rPr>
        <w:t>a forato co</w:t>
      </w:r>
      <w:r w:rsidR="00BD4E87" w:rsidRPr="00ED0CBE">
        <w:rPr>
          <w:rFonts w:ascii="Arial" w:hAnsi="Arial" w:cs="Arial"/>
        </w:rPr>
        <w:t xml:space="preserve">n </w:t>
      </w:r>
      <w:r w:rsidRPr="00ED0CBE">
        <w:rPr>
          <w:rFonts w:ascii="Arial" w:hAnsi="Arial" w:cs="Arial"/>
        </w:rPr>
        <w:t>la lancia il costato di Gesù</w:t>
      </w:r>
      <w:r w:rsidR="00BD4E87" w:rsidRPr="00ED0CBE">
        <w:rPr>
          <w:rFonts w:ascii="Arial" w:hAnsi="Arial" w:cs="Arial"/>
        </w:rPr>
        <w:t xml:space="preserve"> e</w:t>
      </w:r>
      <w:r w:rsidRPr="00ED0CBE">
        <w:rPr>
          <w:rFonts w:ascii="Arial" w:hAnsi="Arial" w:cs="Arial"/>
        </w:rPr>
        <w:t xml:space="preserve"> </w:t>
      </w:r>
      <w:r w:rsidR="00BD4E87" w:rsidRPr="00ED0CBE">
        <w:rPr>
          <w:rFonts w:ascii="Arial" w:hAnsi="Arial" w:cs="Arial"/>
        </w:rPr>
        <w:t>s</w:t>
      </w:r>
      <w:r w:rsidRPr="00ED0CBE">
        <w:rPr>
          <w:rFonts w:ascii="Arial" w:hAnsi="Arial" w:cs="Arial"/>
        </w:rPr>
        <w:t>ubito n'era uscito sangue ed acqua</w:t>
      </w:r>
      <w:r w:rsidR="00BD4E87" w:rsidRPr="00ED0CBE">
        <w:rPr>
          <w:rFonts w:ascii="Arial" w:hAnsi="Arial" w:cs="Arial"/>
        </w:rPr>
        <w:t>.</w:t>
      </w:r>
      <w:r w:rsidRPr="00ED0CBE">
        <w:rPr>
          <w:rFonts w:ascii="Arial" w:hAnsi="Arial" w:cs="Arial"/>
        </w:rPr>
        <w:t xml:space="preserve"> Giov 19:34. </w:t>
      </w:r>
    </w:p>
    <w:p w:rsidR="007E448D" w:rsidRPr="00ED0CBE" w:rsidRDefault="007E448D" w:rsidP="00B97590">
      <w:pPr>
        <w:pStyle w:val="Paragrafoelenco"/>
        <w:ind w:left="491"/>
        <w:jc w:val="both"/>
        <w:rPr>
          <w:rFonts w:ascii="Arial" w:hAnsi="Arial" w:cs="Arial"/>
        </w:rPr>
      </w:pPr>
      <w:r w:rsidRPr="00ED0CBE">
        <w:rPr>
          <w:rFonts w:ascii="Arial" w:hAnsi="Arial" w:cs="Arial"/>
        </w:rPr>
        <w:t>In quel sangue e in quell'acqua, più che la prova della morte reale di Gesù, Giovanni vede il simbolo dei beni spirituali che sgorgano dal sacrificio di Cristo.</w:t>
      </w:r>
    </w:p>
    <w:p w:rsidR="00BD4E87" w:rsidRPr="00ED0CBE" w:rsidRDefault="007E448D" w:rsidP="00B97590">
      <w:pPr>
        <w:pStyle w:val="Paragrafoelenco"/>
        <w:ind w:left="1416"/>
        <w:jc w:val="both"/>
        <w:rPr>
          <w:rFonts w:ascii="Arial" w:hAnsi="Arial" w:cs="Arial"/>
          <w:b/>
        </w:rPr>
      </w:pPr>
      <w:r w:rsidRPr="00ED0CBE">
        <w:rPr>
          <w:rFonts w:ascii="Arial" w:hAnsi="Arial" w:cs="Arial"/>
          <w:b/>
        </w:rPr>
        <w:t xml:space="preserve">Non è necessario </w:t>
      </w:r>
      <w:r w:rsidR="00BD4E87" w:rsidRPr="00ED0CBE">
        <w:rPr>
          <w:rFonts w:ascii="Arial" w:hAnsi="Arial" w:cs="Arial"/>
          <w:b/>
        </w:rPr>
        <w:t xml:space="preserve">ricordare </w:t>
      </w:r>
      <w:r w:rsidRPr="00ED0CBE">
        <w:rPr>
          <w:rFonts w:ascii="Arial" w:hAnsi="Arial" w:cs="Arial"/>
          <w:b/>
        </w:rPr>
        <w:t>la parte essenziale che l'acqua ed il sangue avevano nei riti mosaici; non v'era contaminazione rituale che non dovesse essere purificata colle abluzioni, come non v'era colpa che non dovesse venir</w:t>
      </w:r>
      <w:r w:rsidR="00BD4E87" w:rsidRPr="00ED0CBE">
        <w:rPr>
          <w:rFonts w:ascii="Arial" w:hAnsi="Arial" w:cs="Arial"/>
          <w:b/>
        </w:rPr>
        <w:t>e</w:t>
      </w:r>
      <w:r w:rsidRPr="00ED0CBE">
        <w:rPr>
          <w:rFonts w:ascii="Arial" w:hAnsi="Arial" w:cs="Arial"/>
          <w:b/>
        </w:rPr>
        <w:t xml:space="preserve"> espiata col sangue delle vittime animali. </w:t>
      </w:r>
    </w:p>
    <w:p w:rsidR="00BD4E87" w:rsidRPr="00ED0CBE" w:rsidRDefault="007E448D" w:rsidP="00B97590">
      <w:pPr>
        <w:pStyle w:val="Paragrafoelenco"/>
        <w:ind w:left="1416"/>
        <w:jc w:val="both"/>
        <w:rPr>
          <w:rFonts w:ascii="Arial" w:hAnsi="Arial" w:cs="Arial"/>
          <w:b/>
          <w:i/>
        </w:rPr>
      </w:pPr>
      <w:r w:rsidRPr="00ED0CBE">
        <w:rPr>
          <w:rFonts w:ascii="Arial" w:hAnsi="Arial" w:cs="Arial"/>
          <w:b/>
          <w:i/>
        </w:rPr>
        <w:t xml:space="preserve">"Senza spargimento di sangue non c'è remissione" Ebrei 9:22. </w:t>
      </w:r>
    </w:p>
    <w:p w:rsidR="00BD4E87" w:rsidRPr="00ED0CBE" w:rsidRDefault="007E448D" w:rsidP="00B97590">
      <w:pPr>
        <w:pStyle w:val="Paragrafoelenco"/>
        <w:ind w:left="491"/>
        <w:jc w:val="both"/>
        <w:rPr>
          <w:rFonts w:ascii="Arial" w:hAnsi="Arial" w:cs="Arial"/>
        </w:rPr>
      </w:pPr>
      <w:r w:rsidRPr="00ED0CBE">
        <w:rPr>
          <w:rFonts w:ascii="Arial" w:hAnsi="Arial" w:cs="Arial"/>
        </w:rPr>
        <w:t xml:space="preserve">Nei profeti l'opera messianica è presentata pure come una purificazione dei cuori simboleggiata dall'acqua: </w:t>
      </w:r>
    </w:p>
    <w:p w:rsidR="00BD4E87" w:rsidRPr="00ED0CBE" w:rsidRDefault="007E448D" w:rsidP="00B97590">
      <w:pPr>
        <w:pStyle w:val="Paragrafoelenco"/>
        <w:ind w:left="1416"/>
        <w:jc w:val="both"/>
        <w:rPr>
          <w:rFonts w:ascii="Arial" w:hAnsi="Arial" w:cs="Arial"/>
        </w:rPr>
      </w:pPr>
      <w:r w:rsidRPr="00ED0CBE">
        <w:rPr>
          <w:rFonts w:ascii="Arial" w:hAnsi="Arial" w:cs="Arial"/>
          <w:i/>
        </w:rPr>
        <w:t>«</w:t>
      </w:r>
      <w:r w:rsidR="00BD4E87" w:rsidRPr="00ED0CBE">
        <w:rPr>
          <w:rFonts w:ascii="Arial" w:hAnsi="Arial" w:cs="Arial"/>
          <w:i/>
        </w:rPr>
        <w:t>s</w:t>
      </w:r>
      <w:r w:rsidRPr="00ED0CBE">
        <w:rPr>
          <w:rFonts w:ascii="Arial" w:hAnsi="Arial" w:cs="Arial"/>
          <w:i/>
        </w:rPr>
        <w:t>panderò su voi dell'acqua pura e sarete purificati; vi purificherò di tutte le vostre sozzure... vi darò un cuor nuovo» Ezechiele 37:25-28</w:t>
      </w:r>
      <w:r w:rsidRPr="00ED0CBE">
        <w:rPr>
          <w:rFonts w:ascii="Arial" w:hAnsi="Arial" w:cs="Arial"/>
        </w:rPr>
        <w:t xml:space="preserve">. </w:t>
      </w:r>
    </w:p>
    <w:p w:rsidR="007E448D" w:rsidRPr="00ED0CBE" w:rsidRDefault="007E448D" w:rsidP="00B97590">
      <w:pPr>
        <w:pStyle w:val="Paragrafoelenco"/>
        <w:ind w:left="491"/>
        <w:jc w:val="both"/>
        <w:rPr>
          <w:rFonts w:ascii="Arial" w:hAnsi="Arial" w:cs="Arial"/>
        </w:rPr>
      </w:pPr>
      <w:r w:rsidRPr="00ED0CBE">
        <w:rPr>
          <w:rFonts w:ascii="Arial" w:hAnsi="Arial" w:cs="Arial"/>
        </w:rPr>
        <w:t>E basta ricordare Isaia 53 per convincersi che il Messia dove</w:t>
      </w:r>
      <w:r w:rsidR="00BD4E87" w:rsidRPr="00ED0CBE">
        <w:rPr>
          <w:rFonts w:ascii="Arial" w:hAnsi="Arial" w:cs="Arial"/>
        </w:rPr>
        <w:t>v</w:t>
      </w:r>
      <w:r w:rsidRPr="00ED0CBE">
        <w:rPr>
          <w:rFonts w:ascii="Arial" w:hAnsi="Arial" w:cs="Arial"/>
        </w:rPr>
        <w:t>a "venir col sangue", e "dar la propria vita come sacrifi</w:t>
      </w:r>
      <w:r w:rsidR="00BD4E87" w:rsidRPr="00ED0CBE">
        <w:rPr>
          <w:rFonts w:ascii="Arial" w:hAnsi="Arial" w:cs="Arial"/>
        </w:rPr>
        <w:t>c</w:t>
      </w:r>
      <w:r w:rsidRPr="00ED0CBE">
        <w:rPr>
          <w:rFonts w:ascii="Arial" w:hAnsi="Arial" w:cs="Arial"/>
        </w:rPr>
        <w:t>io per il peccato"</w:t>
      </w:r>
      <w:r w:rsidR="00BD4E87" w:rsidRPr="00ED0CBE">
        <w:rPr>
          <w:rFonts w:ascii="Arial" w:hAnsi="Arial" w:cs="Arial"/>
        </w:rPr>
        <w:t>.</w:t>
      </w:r>
      <w:r w:rsidRPr="00ED0CBE">
        <w:rPr>
          <w:rFonts w:ascii="Arial" w:hAnsi="Arial" w:cs="Arial"/>
        </w:rPr>
        <w:t xml:space="preserve"> Is 53:10. </w:t>
      </w:r>
    </w:p>
    <w:p w:rsidR="00BD4E87" w:rsidRPr="00ED0CBE" w:rsidRDefault="007E448D" w:rsidP="00B97590">
      <w:pPr>
        <w:pStyle w:val="Paragrafoelenco"/>
        <w:ind w:left="491"/>
        <w:jc w:val="both"/>
        <w:rPr>
          <w:rFonts w:ascii="Arial" w:hAnsi="Arial" w:cs="Arial"/>
        </w:rPr>
      </w:pPr>
      <w:r w:rsidRPr="00ED0CBE">
        <w:rPr>
          <w:rFonts w:ascii="Arial" w:hAnsi="Arial" w:cs="Arial"/>
        </w:rPr>
        <w:t>Gesù parla del "nascer</w:t>
      </w:r>
      <w:r w:rsidR="00BD4E87" w:rsidRPr="00ED0CBE">
        <w:rPr>
          <w:rFonts w:ascii="Arial" w:hAnsi="Arial" w:cs="Arial"/>
        </w:rPr>
        <w:t>e</w:t>
      </w:r>
      <w:r w:rsidRPr="00ED0CBE">
        <w:rPr>
          <w:rFonts w:ascii="Arial" w:hAnsi="Arial" w:cs="Arial"/>
        </w:rPr>
        <w:t xml:space="preserve"> d'acqua" e di Spirito, come di cosa necessaria per entrar nel regno di Dio; e a Pietro</w:t>
      </w:r>
      <w:r w:rsidR="00BD4E87" w:rsidRPr="00ED0CBE">
        <w:rPr>
          <w:rFonts w:ascii="Arial" w:hAnsi="Arial" w:cs="Arial"/>
        </w:rPr>
        <w:t xml:space="preserve"> Gesù aveva detto</w:t>
      </w:r>
      <w:r w:rsidRPr="00ED0CBE">
        <w:rPr>
          <w:rFonts w:ascii="Arial" w:hAnsi="Arial" w:cs="Arial"/>
        </w:rPr>
        <w:t xml:space="preserve">: </w:t>
      </w:r>
    </w:p>
    <w:p w:rsidR="00BD4E87" w:rsidRPr="00ED0CBE" w:rsidRDefault="007E448D" w:rsidP="00B97590">
      <w:pPr>
        <w:pStyle w:val="Paragrafoelenco"/>
        <w:ind w:left="1416"/>
        <w:jc w:val="both"/>
        <w:rPr>
          <w:rFonts w:ascii="Arial" w:hAnsi="Arial" w:cs="Arial"/>
        </w:rPr>
      </w:pPr>
      <w:r w:rsidRPr="00ED0CBE">
        <w:rPr>
          <w:rFonts w:ascii="Arial" w:hAnsi="Arial" w:cs="Arial"/>
        </w:rPr>
        <w:t>"</w:t>
      </w:r>
      <w:r w:rsidRPr="00ED0CBE">
        <w:rPr>
          <w:rFonts w:ascii="Arial" w:hAnsi="Arial" w:cs="Arial"/>
          <w:i/>
        </w:rPr>
        <w:t>Se non ti lavo, gli dice, non hai meco parte alcuna"</w:t>
      </w:r>
      <w:r w:rsidRPr="00ED0CBE">
        <w:rPr>
          <w:rFonts w:ascii="Arial" w:hAnsi="Arial" w:cs="Arial"/>
        </w:rPr>
        <w:t xml:space="preserve">; e ancora: </w:t>
      </w:r>
      <w:r w:rsidRPr="00ED0CBE">
        <w:rPr>
          <w:rFonts w:ascii="Arial" w:hAnsi="Arial" w:cs="Arial"/>
          <w:i/>
        </w:rPr>
        <w:t>"Chi è lavato tutto non ha bisogno che d'aver lavati i piedi; è netto tutto quanto; e voi siete netti, ma non tutti" Giovanni 13:8-10</w:t>
      </w:r>
      <w:r w:rsidRPr="00ED0CBE">
        <w:rPr>
          <w:rFonts w:ascii="Arial" w:hAnsi="Arial" w:cs="Arial"/>
        </w:rPr>
        <w:t xml:space="preserve">. </w:t>
      </w:r>
    </w:p>
    <w:p w:rsidR="00BD4E87" w:rsidRPr="00ED0CBE" w:rsidRDefault="007E448D" w:rsidP="00B97590">
      <w:pPr>
        <w:pStyle w:val="Paragrafoelenco"/>
        <w:ind w:left="491"/>
        <w:jc w:val="both"/>
        <w:rPr>
          <w:rFonts w:ascii="Arial" w:hAnsi="Arial" w:cs="Arial"/>
        </w:rPr>
      </w:pPr>
      <w:r w:rsidRPr="00ED0CBE">
        <w:rPr>
          <w:rFonts w:ascii="Arial" w:hAnsi="Arial" w:cs="Arial"/>
        </w:rPr>
        <w:t>Anche qui, dunque, l'acqua e il sangue stanno a significare le grazie della salvezza recata da Cristo</w:t>
      </w:r>
      <w:r w:rsidR="00BD4E87" w:rsidRPr="00ED0CBE">
        <w:rPr>
          <w:rFonts w:ascii="Arial" w:hAnsi="Arial" w:cs="Arial"/>
        </w:rPr>
        <w:t>:</w:t>
      </w:r>
      <w:r w:rsidRPr="00ED0CBE">
        <w:rPr>
          <w:rFonts w:ascii="Arial" w:hAnsi="Arial" w:cs="Arial"/>
        </w:rPr>
        <w:t xml:space="preserve"> </w:t>
      </w:r>
      <w:r w:rsidR="00BD4E87" w:rsidRPr="00ED0CBE">
        <w:rPr>
          <w:rFonts w:ascii="Arial" w:hAnsi="Arial" w:cs="Arial"/>
        </w:rPr>
        <w:t>s</w:t>
      </w:r>
      <w:r w:rsidRPr="00ED0CBE">
        <w:rPr>
          <w:rFonts w:ascii="Arial" w:hAnsi="Arial" w:cs="Arial"/>
        </w:rPr>
        <w:t xml:space="preserve">ono così essenziali agli occhi </w:t>
      </w:r>
      <w:r w:rsidR="00BD4E87" w:rsidRPr="00ED0CBE">
        <w:rPr>
          <w:rFonts w:ascii="Arial" w:hAnsi="Arial" w:cs="Arial"/>
        </w:rPr>
        <w:t>S</w:t>
      </w:r>
      <w:r w:rsidRPr="00ED0CBE">
        <w:rPr>
          <w:rFonts w:ascii="Arial" w:hAnsi="Arial" w:cs="Arial"/>
        </w:rPr>
        <w:t xml:space="preserve">uoi la grazia del perdono procurata dal sangue dell'espiazione e la grazia della rigenerazione dell'anima purificata dal peccato che la deturpa, che il Signore ha voluto che fossero raffigurate e ricordate del continuo alla Chiesa sotto i simboli del pane e del vino della </w:t>
      </w:r>
      <w:r w:rsidR="00BD4E87" w:rsidRPr="00ED0CBE">
        <w:rPr>
          <w:rFonts w:ascii="Arial" w:hAnsi="Arial" w:cs="Arial"/>
        </w:rPr>
        <w:t>“</w:t>
      </w:r>
      <w:r w:rsidRPr="00ED0CBE">
        <w:rPr>
          <w:rFonts w:ascii="Arial" w:hAnsi="Arial" w:cs="Arial"/>
        </w:rPr>
        <w:t>Cena</w:t>
      </w:r>
      <w:r w:rsidR="00BD4E87" w:rsidRPr="00ED0CBE">
        <w:rPr>
          <w:rFonts w:ascii="Arial" w:hAnsi="Arial" w:cs="Arial"/>
        </w:rPr>
        <w:t xml:space="preserve"> del Signore”</w:t>
      </w:r>
      <w:r w:rsidRPr="00ED0CBE">
        <w:rPr>
          <w:rFonts w:ascii="Arial" w:hAnsi="Arial" w:cs="Arial"/>
        </w:rPr>
        <w:t xml:space="preserve">, e sotto il simbolo dell'acqua nel Battesimo, i due soli </w:t>
      </w:r>
      <w:r w:rsidR="00BD4E87" w:rsidRPr="00ED0CBE">
        <w:rPr>
          <w:rFonts w:ascii="Arial" w:hAnsi="Arial" w:cs="Arial"/>
        </w:rPr>
        <w:t>Ordinamenti figurati</w:t>
      </w:r>
      <w:r w:rsidRPr="00ED0CBE">
        <w:rPr>
          <w:rFonts w:ascii="Arial" w:hAnsi="Arial" w:cs="Arial"/>
        </w:rPr>
        <w:t xml:space="preserve"> istituiti da </w:t>
      </w:r>
      <w:r w:rsidR="00BD4E87" w:rsidRPr="00ED0CBE">
        <w:rPr>
          <w:rFonts w:ascii="Arial" w:hAnsi="Arial" w:cs="Arial"/>
        </w:rPr>
        <w:t>L</w:t>
      </w:r>
      <w:r w:rsidRPr="00ED0CBE">
        <w:rPr>
          <w:rFonts w:ascii="Arial" w:hAnsi="Arial" w:cs="Arial"/>
        </w:rPr>
        <w:t xml:space="preserve">ui. </w:t>
      </w:r>
    </w:p>
    <w:p w:rsidR="007E448D" w:rsidRPr="00ED0CBE" w:rsidRDefault="007E448D" w:rsidP="00B97590">
      <w:pPr>
        <w:pStyle w:val="Paragrafoelenco"/>
        <w:ind w:left="491"/>
        <w:jc w:val="both"/>
        <w:rPr>
          <w:rFonts w:ascii="Arial" w:hAnsi="Arial" w:cs="Arial"/>
        </w:rPr>
      </w:pPr>
      <w:r w:rsidRPr="00ED0CBE">
        <w:rPr>
          <w:rFonts w:ascii="Arial" w:hAnsi="Arial" w:cs="Arial"/>
        </w:rPr>
        <w:t>Egli è venuto coll'acqua e col sangue</w:t>
      </w:r>
      <w:r w:rsidR="00BD4E87" w:rsidRPr="00ED0CBE">
        <w:rPr>
          <w:rFonts w:ascii="Arial" w:hAnsi="Arial" w:cs="Arial"/>
        </w:rPr>
        <w:t xml:space="preserve"> nel senso che</w:t>
      </w:r>
      <w:r w:rsidRPr="00ED0CBE">
        <w:rPr>
          <w:rFonts w:ascii="Arial" w:hAnsi="Arial" w:cs="Arial"/>
        </w:rPr>
        <w:t xml:space="preserve"> </w:t>
      </w:r>
      <w:r w:rsidR="00BD4E87" w:rsidRPr="00ED0CBE">
        <w:rPr>
          <w:rFonts w:ascii="Arial" w:hAnsi="Arial" w:cs="Arial"/>
        </w:rPr>
        <w:t>“</w:t>
      </w:r>
      <w:r w:rsidRPr="00ED0CBE">
        <w:rPr>
          <w:rFonts w:ascii="Arial" w:hAnsi="Arial" w:cs="Arial"/>
        </w:rPr>
        <w:t>purifica e rinnova i cuori</w:t>
      </w:r>
      <w:r w:rsidR="00BD4E87" w:rsidRPr="00ED0CBE">
        <w:rPr>
          <w:rFonts w:ascii="Arial" w:hAnsi="Arial" w:cs="Arial"/>
        </w:rPr>
        <w:t>”</w:t>
      </w:r>
      <w:r w:rsidRPr="00ED0CBE">
        <w:rPr>
          <w:rFonts w:ascii="Arial" w:hAnsi="Arial" w:cs="Arial"/>
        </w:rPr>
        <w:t>, ass</w:t>
      </w:r>
      <w:r w:rsidR="009E2375" w:rsidRPr="00ED0CBE">
        <w:rPr>
          <w:rFonts w:ascii="Arial" w:hAnsi="Arial" w:cs="Arial"/>
        </w:rPr>
        <w:t>icura il perdono alle coscienze:</w:t>
      </w:r>
      <w:r w:rsidRPr="00ED0CBE">
        <w:rPr>
          <w:rFonts w:ascii="Arial" w:hAnsi="Arial" w:cs="Arial"/>
        </w:rPr>
        <w:t xml:space="preserve"> </w:t>
      </w:r>
      <w:r w:rsidR="00BD4E87" w:rsidRPr="00ED0CBE">
        <w:rPr>
          <w:rFonts w:ascii="Arial" w:hAnsi="Arial" w:cs="Arial"/>
        </w:rPr>
        <w:t>E</w:t>
      </w:r>
      <w:r w:rsidRPr="00ED0CBE">
        <w:rPr>
          <w:rFonts w:ascii="Arial" w:hAnsi="Arial" w:cs="Arial"/>
        </w:rPr>
        <w:t xml:space="preserve">gli reca la realtà della </w:t>
      </w:r>
      <w:r w:rsidR="00BD4E87" w:rsidRPr="00ED0CBE">
        <w:rPr>
          <w:rFonts w:ascii="Arial" w:hAnsi="Arial" w:cs="Arial"/>
        </w:rPr>
        <w:t>salvezza eterna.</w:t>
      </w:r>
    </w:p>
    <w:p w:rsidR="00FC2B61" w:rsidRDefault="00FC2B61" w:rsidP="00CC0109">
      <w:pPr>
        <w:pStyle w:val="Paragrafoelenco"/>
        <w:numPr>
          <w:ilvl w:val="0"/>
          <w:numId w:val="3"/>
        </w:numPr>
        <w:ind w:left="491" w:hanging="491"/>
        <w:jc w:val="both"/>
        <w:rPr>
          <w:rFonts w:ascii="Arial" w:hAnsi="Arial" w:cs="Arial"/>
          <w:b/>
        </w:rPr>
      </w:pPr>
      <w:r w:rsidRPr="00ED0CBE">
        <w:rPr>
          <w:rFonts w:ascii="Arial" w:hAnsi="Arial" w:cs="Arial"/>
          <w:b/>
        </w:rPr>
        <w:lastRenderedPageBreak/>
        <w:t xml:space="preserve">COLUI CHE ERA STATO MESSO A PREZZO, </w:t>
      </w:r>
    </w:p>
    <w:p w:rsidR="00673847" w:rsidRPr="00FC2B61" w:rsidRDefault="00FC2B61" w:rsidP="00FC2B61">
      <w:pPr>
        <w:ind w:left="491"/>
        <w:jc w:val="both"/>
        <w:rPr>
          <w:rFonts w:ascii="Arial" w:hAnsi="Arial" w:cs="Arial"/>
          <w:b/>
        </w:rPr>
      </w:pPr>
      <w:r w:rsidRPr="00FC2B61">
        <w:rPr>
          <w:rFonts w:ascii="Arial" w:hAnsi="Arial" w:cs="Arial"/>
          <w:b/>
        </w:rPr>
        <w:t>MESSO A PREZZO DAI FIGLIUOLI D’ISRAELE (MATTEO 27:9)</w:t>
      </w:r>
    </w:p>
    <w:p w:rsidR="00FD5655" w:rsidRPr="00FC2B61" w:rsidRDefault="009E2375" w:rsidP="00927743">
      <w:pPr>
        <w:pStyle w:val="Paragrafoelenco"/>
        <w:numPr>
          <w:ilvl w:val="0"/>
          <w:numId w:val="41"/>
        </w:numPr>
        <w:jc w:val="both"/>
        <w:rPr>
          <w:rFonts w:ascii="Arial" w:hAnsi="Arial" w:cs="Arial"/>
          <w:i/>
          <w:spacing w:val="-4"/>
        </w:rPr>
      </w:pPr>
      <w:r w:rsidRPr="00FC2B61">
        <w:rPr>
          <w:rFonts w:ascii="Arial" w:hAnsi="Arial" w:cs="Arial"/>
          <w:i/>
          <w:spacing w:val="-4"/>
        </w:rPr>
        <w:t>Allora s'adempì quel che fu detto dal profeta Geremia: E presero i trenta sicli d'argento, prezzo di colui ch'era stato messo a prezzo, messo a prezzo dai figliuoli d'Israele; Mat 27:9</w:t>
      </w:r>
    </w:p>
    <w:p w:rsidR="009E2375" w:rsidRPr="00ED0CBE" w:rsidRDefault="009E2375" w:rsidP="00927743">
      <w:pPr>
        <w:pStyle w:val="Paragrafoelenco"/>
        <w:numPr>
          <w:ilvl w:val="0"/>
          <w:numId w:val="40"/>
        </w:numPr>
        <w:jc w:val="both"/>
        <w:rPr>
          <w:rFonts w:ascii="Arial" w:hAnsi="Arial" w:cs="Arial"/>
          <w:i/>
        </w:rPr>
      </w:pPr>
      <w:r w:rsidRPr="00ED0CBE">
        <w:rPr>
          <w:rFonts w:ascii="Arial" w:hAnsi="Arial" w:cs="Arial"/>
          <w:i/>
        </w:rPr>
        <w:t>E presero i trenta sicli d'argento, prezzo di colui che era stato messo a prezzo, messo e prezzo dai figliuoli d'Israele, e li dettero per il campo del vasaio, come me l'ave</w:t>
      </w:r>
      <w:r w:rsidR="00D71399" w:rsidRPr="00ED0CBE">
        <w:rPr>
          <w:rFonts w:ascii="Arial" w:hAnsi="Arial" w:cs="Arial"/>
          <w:i/>
        </w:rPr>
        <w:t>v</w:t>
      </w:r>
      <w:r w:rsidRPr="00ED0CBE">
        <w:rPr>
          <w:rFonts w:ascii="Arial" w:hAnsi="Arial" w:cs="Arial"/>
          <w:i/>
        </w:rPr>
        <w:t>a ordinato il Signore.</w:t>
      </w:r>
    </w:p>
    <w:p w:rsidR="00D71399" w:rsidRPr="00ED0CBE" w:rsidRDefault="009E2375" w:rsidP="00B97590">
      <w:pPr>
        <w:ind w:left="348"/>
        <w:jc w:val="both"/>
        <w:rPr>
          <w:rFonts w:ascii="Arial" w:hAnsi="Arial" w:cs="Arial"/>
        </w:rPr>
      </w:pPr>
      <w:r w:rsidRPr="00ED0CBE">
        <w:rPr>
          <w:rFonts w:ascii="Arial" w:hAnsi="Arial" w:cs="Arial"/>
        </w:rPr>
        <w:t>Di tutte le profezie, questa doveva sembrare la</w:t>
      </w:r>
      <w:r w:rsidR="00D71399" w:rsidRPr="00ED0CBE">
        <w:rPr>
          <w:rFonts w:ascii="Arial" w:hAnsi="Arial" w:cs="Arial"/>
        </w:rPr>
        <w:t xml:space="preserve"> più complicata e la più oscura:</w:t>
      </w:r>
      <w:r w:rsidRPr="00ED0CBE">
        <w:rPr>
          <w:rFonts w:ascii="Arial" w:hAnsi="Arial" w:cs="Arial"/>
        </w:rPr>
        <w:t xml:space="preserve"> eppure</w:t>
      </w:r>
      <w:r w:rsidRPr="00ED0CBE">
        <w:rPr>
          <w:rFonts w:ascii="Arial" w:hAnsi="Arial" w:cs="Arial"/>
          <w:i/>
        </w:rPr>
        <w:t xml:space="preserve"> </w:t>
      </w:r>
      <w:r w:rsidRPr="00ED0CBE">
        <w:rPr>
          <w:rFonts w:ascii="Arial" w:hAnsi="Arial" w:cs="Arial"/>
        </w:rPr>
        <w:t>essa fu completamente adempiuta.</w:t>
      </w:r>
    </w:p>
    <w:p w:rsidR="00D71399" w:rsidRPr="00ED0CBE" w:rsidRDefault="009E2375" w:rsidP="00B97590">
      <w:pPr>
        <w:ind w:left="348"/>
        <w:jc w:val="both"/>
        <w:rPr>
          <w:rFonts w:ascii="Arial" w:hAnsi="Arial" w:cs="Arial"/>
        </w:rPr>
      </w:pPr>
      <w:r w:rsidRPr="00ED0CBE">
        <w:rPr>
          <w:rFonts w:ascii="Arial" w:hAnsi="Arial" w:cs="Arial"/>
        </w:rPr>
        <w:t>Il significato della profezia Zaccaria 11:12-13</w:t>
      </w:r>
      <w:r w:rsidRPr="00ED0CBE">
        <w:rPr>
          <w:rFonts w:ascii="Arial" w:hAnsi="Arial" w:cs="Arial"/>
          <w:i/>
        </w:rPr>
        <w:t xml:space="preserve"> </w:t>
      </w:r>
      <w:r w:rsidRPr="00ED0CBE">
        <w:rPr>
          <w:rFonts w:ascii="Arial" w:hAnsi="Arial" w:cs="Arial"/>
        </w:rPr>
        <w:t xml:space="preserve">sembra essere il seguente: Zaccaria, mandato ai Giudei come istruttore e profeta, fu da essi trattato con disprezzo come lo erano stati altri prima di lui. </w:t>
      </w:r>
    </w:p>
    <w:p w:rsidR="00D71399" w:rsidRPr="00ED0CBE" w:rsidRDefault="009E2375" w:rsidP="00B97590">
      <w:pPr>
        <w:ind w:left="348"/>
        <w:jc w:val="both"/>
        <w:rPr>
          <w:rFonts w:ascii="Arial" w:hAnsi="Arial" w:cs="Arial"/>
        </w:rPr>
      </w:pPr>
      <w:r w:rsidRPr="00ED0CBE">
        <w:rPr>
          <w:rFonts w:ascii="Arial" w:hAnsi="Arial" w:cs="Arial"/>
        </w:rPr>
        <w:t xml:space="preserve">Egli allora domandò che stimassero il valore del suo uffizio, o in altre Parole gli "dessero il suo salario", ed essi in segno di disprezzo gli diedero la somma di trenta monete d'argento, costo di uno schiavo! </w:t>
      </w:r>
    </w:p>
    <w:p w:rsidR="009E2375" w:rsidRPr="00ED0CBE" w:rsidRDefault="009E2375" w:rsidP="00B97590">
      <w:pPr>
        <w:ind w:left="348"/>
        <w:jc w:val="both"/>
        <w:rPr>
          <w:rFonts w:ascii="Arial" w:hAnsi="Arial" w:cs="Arial"/>
        </w:rPr>
      </w:pPr>
      <w:r w:rsidRPr="00ED0CBE">
        <w:rPr>
          <w:rFonts w:ascii="Arial" w:hAnsi="Arial" w:cs="Arial"/>
        </w:rPr>
        <w:t>Dietro all'ordine di Dio, il profeta la g</w:t>
      </w:r>
      <w:r w:rsidR="00D71399" w:rsidRPr="00ED0CBE">
        <w:rPr>
          <w:rFonts w:ascii="Arial" w:hAnsi="Arial" w:cs="Arial"/>
        </w:rPr>
        <w:t>e</w:t>
      </w:r>
      <w:r w:rsidRPr="00ED0CBE">
        <w:rPr>
          <w:rFonts w:ascii="Arial" w:hAnsi="Arial" w:cs="Arial"/>
        </w:rPr>
        <w:t>ttò via con indignazione affinché fosse data ad un vasellaio. La predizione si riferiva al Messia</w:t>
      </w:r>
      <w:r w:rsidR="00D71399" w:rsidRPr="00ED0CBE">
        <w:rPr>
          <w:rFonts w:ascii="Arial" w:hAnsi="Arial" w:cs="Arial"/>
        </w:rPr>
        <w:t>:</w:t>
      </w:r>
      <w:r w:rsidRPr="00ED0CBE">
        <w:rPr>
          <w:rFonts w:ascii="Arial" w:hAnsi="Arial" w:cs="Arial"/>
        </w:rPr>
        <w:t xml:space="preserve"> ciò che accadde a Zaccaria era l'annunzio simbolico dei fatti che </w:t>
      </w:r>
      <w:r w:rsidR="00D71399" w:rsidRPr="00ED0CBE">
        <w:rPr>
          <w:rFonts w:ascii="Arial" w:hAnsi="Arial" w:cs="Arial"/>
        </w:rPr>
        <w:t>riflettiamo:</w:t>
      </w:r>
      <w:r w:rsidRPr="00ED0CBE">
        <w:rPr>
          <w:rFonts w:ascii="Arial" w:hAnsi="Arial" w:cs="Arial"/>
        </w:rPr>
        <w:t xml:space="preserve"> </w:t>
      </w:r>
      <w:r w:rsidR="00D71399" w:rsidRPr="00ED0CBE">
        <w:rPr>
          <w:rFonts w:ascii="Arial" w:hAnsi="Arial" w:cs="Arial"/>
        </w:rPr>
        <w:t>i</w:t>
      </w:r>
      <w:r w:rsidRPr="00ED0CBE">
        <w:rPr>
          <w:rFonts w:ascii="Arial" w:hAnsi="Arial" w:cs="Arial"/>
        </w:rPr>
        <w:t xml:space="preserve"> Giudei, rappresentati dai capi della loro nazione, valutarono il Messia trenta monete d'argento</w:t>
      </w:r>
      <w:r w:rsidR="00D71399" w:rsidRPr="00ED0CBE">
        <w:rPr>
          <w:rFonts w:ascii="Arial" w:hAnsi="Arial" w:cs="Arial"/>
        </w:rPr>
        <w:t xml:space="preserve"> e</w:t>
      </w:r>
      <w:r w:rsidRPr="00ED0CBE">
        <w:rPr>
          <w:rFonts w:ascii="Arial" w:hAnsi="Arial" w:cs="Arial"/>
        </w:rPr>
        <w:t xml:space="preserve"> quella somma fu pagata ad uno dei suoi discepoli perché lo desse loro nelle mani; </w:t>
      </w:r>
      <w:r w:rsidR="00D71399" w:rsidRPr="00ED0CBE">
        <w:rPr>
          <w:rFonts w:ascii="Arial" w:hAnsi="Arial" w:cs="Arial"/>
        </w:rPr>
        <w:t>poi v</w:t>
      </w:r>
      <w:r w:rsidRPr="00ED0CBE">
        <w:rPr>
          <w:rFonts w:ascii="Arial" w:hAnsi="Arial" w:cs="Arial"/>
        </w:rPr>
        <w:t>enne g</w:t>
      </w:r>
      <w:r w:rsidR="00D71399" w:rsidRPr="00ED0CBE">
        <w:rPr>
          <w:rFonts w:ascii="Arial" w:hAnsi="Arial" w:cs="Arial"/>
        </w:rPr>
        <w:t>e</w:t>
      </w:r>
      <w:r w:rsidRPr="00ED0CBE">
        <w:rPr>
          <w:rFonts w:ascii="Arial" w:hAnsi="Arial" w:cs="Arial"/>
        </w:rPr>
        <w:t>ttata via, come una cosa vile, dallo scellerato che l'aveva guadagnata e fu finalmente impiegata nell'acquisto del campo di un vasellaio.</w:t>
      </w:r>
    </w:p>
    <w:p w:rsidR="00EC679F" w:rsidRPr="00ED0CBE" w:rsidRDefault="00EC679F" w:rsidP="00B97590">
      <w:pPr>
        <w:ind w:left="348"/>
        <w:jc w:val="both"/>
        <w:rPr>
          <w:rFonts w:ascii="Arial" w:hAnsi="Arial" w:cs="Arial"/>
        </w:rPr>
      </w:pPr>
      <w:r w:rsidRPr="00ED0CBE">
        <w:rPr>
          <w:rFonts w:ascii="Arial" w:hAnsi="Arial" w:cs="Arial"/>
        </w:rPr>
        <w:t>Sorprende che l’abbiano fatto coloro che appartenevano al Suo popolo!</w:t>
      </w:r>
    </w:p>
    <w:p w:rsidR="00EC679F" w:rsidRPr="00ED0CBE" w:rsidRDefault="00EC679F" w:rsidP="00B97590">
      <w:pPr>
        <w:ind w:left="1416"/>
        <w:jc w:val="both"/>
        <w:rPr>
          <w:rFonts w:ascii="Arial" w:hAnsi="Arial" w:cs="Arial"/>
          <w:i/>
        </w:rPr>
      </w:pPr>
      <w:r w:rsidRPr="00ED0CBE">
        <w:rPr>
          <w:rFonts w:ascii="Arial" w:hAnsi="Arial" w:cs="Arial"/>
          <w:i/>
        </w:rPr>
        <w:t>È venuto in casa sua, e i suoi non l'hanno ricevuto; Giov 1:11</w:t>
      </w:r>
    </w:p>
    <w:p w:rsidR="009E2375" w:rsidRPr="00ED0CBE" w:rsidRDefault="009E2375" w:rsidP="00B97590">
      <w:pPr>
        <w:ind w:left="491"/>
        <w:jc w:val="both"/>
        <w:rPr>
          <w:rFonts w:ascii="Arial" w:hAnsi="Arial" w:cs="Arial"/>
        </w:rPr>
      </w:pPr>
    </w:p>
    <w:p w:rsidR="00673847" w:rsidRPr="00ED0CBE" w:rsidRDefault="00673847" w:rsidP="00CC0109">
      <w:pPr>
        <w:pStyle w:val="Paragrafoelenco"/>
        <w:numPr>
          <w:ilvl w:val="0"/>
          <w:numId w:val="3"/>
        </w:numPr>
        <w:ind w:left="491" w:hanging="491"/>
        <w:jc w:val="both"/>
        <w:rPr>
          <w:rFonts w:ascii="Arial" w:hAnsi="Arial" w:cs="Arial"/>
          <w:b/>
        </w:rPr>
      </w:pPr>
      <w:r w:rsidRPr="00ED0CBE">
        <w:rPr>
          <w:rFonts w:ascii="Arial" w:hAnsi="Arial" w:cs="Arial"/>
          <w:b/>
        </w:rPr>
        <w:t>COLUI CHE ERA, CHE E’ E CHE VIENE, L’ONNIPOTENTE: AP</w:t>
      </w:r>
      <w:r w:rsidR="00FC2B61">
        <w:rPr>
          <w:rFonts w:ascii="Arial" w:hAnsi="Arial" w:cs="Arial"/>
          <w:b/>
        </w:rPr>
        <w:t>OCALISSE</w:t>
      </w:r>
      <w:r w:rsidRPr="00ED0CBE">
        <w:rPr>
          <w:rFonts w:ascii="Arial" w:hAnsi="Arial" w:cs="Arial"/>
          <w:b/>
        </w:rPr>
        <w:t xml:space="preserve"> 1.8</w:t>
      </w:r>
    </w:p>
    <w:p w:rsidR="00F72D25" w:rsidRPr="00ED0CBE" w:rsidRDefault="00F72D25" w:rsidP="00B97590">
      <w:pPr>
        <w:ind w:left="491"/>
        <w:jc w:val="both"/>
        <w:rPr>
          <w:rFonts w:ascii="Arial" w:hAnsi="Arial" w:cs="Arial"/>
        </w:rPr>
      </w:pPr>
      <w:r w:rsidRPr="00ED0CBE">
        <w:rPr>
          <w:rFonts w:ascii="Arial" w:hAnsi="Arial" w:cs="Arial"/>
        </w:rPr>
        <w:t>E’ necessario riportare il testo per intero al fine di avere una giusta comprensione alla luce del contesto!</w:t>
      </w:r>
    </w:p>
    <w:p w:rsidR="00F72D25" w:rsidRPr="00FC2B61" w:rsidRDefault="00F72D25" w:rsidP="00B97590">
      <w:pPr>
        <w:ind w:left="1416"/>
        <w:jc w:val="both"/>
        <w:rPr>
          <w:rFonts w:ascii="Arial" w:hAnsi="Arial" w:cs="Arial"/>
          <w:i/>
          <w:spacing w:val="-4"/>
        </w:rPr>
      </w:pPr>
      <w:r w:rsidRPr="00FC2B61">
        <w:rPr>
          <w:rFonts w:ascii="Arial" w:hAnsi="Arial" w:cs="Arial"/>
          <w:i/>
          <w:spacing w:val="-4"/>
        </w:rPr>
        <w:t>Ecco, egli viene colle nuvole; ed ogni occhio lo vedrà; lo vedranno anche quelli che lo trafissero, e tutte le tribù della terra faranno cordoglio per lui. Sì, Amen. Io son l'Alfa e l'Omega, dice il Signore Iddio che è, che era e che viene, l'Onnipotente. Ap 1.7-8</w:t>
      </w:r>
    </w:p>
    <w:p w:rsidR="00FD5655" w:rsidRPr="00ED0CBE" w:rsidRDefault="00F72D25" w:rsidP="00B97590">
      <w:pPr>
        <w:pStyle w:val="Paragrafoelenco"/>
        <w:ind w:left="491"/>
        <w:jc w:val="both"/>
        <w:rPr>
          <w:rFonts w:ascii="Arial" w:hAnsi="Arial" w:cs="Arial"/>
        </w:rPr>
      </w:pPr>
      <w:r w:rsidRPr="00ED0CBE">
        <w:rPr>
          <w:rFonts w:ascii="Arial" w:hAnsi="Arial" w:cs="Arial"/>
        </w:rPr>
        <w:t>IL testo è pronunciato da Gesù mentre si rivela a Giovanni e dal testo si comprende chiaramente la vera identità di Cristo, Chi è veramente!</w:t>
      </w:r>
    </w:p>
    <w:p w:rsidR="00F72D25" w:rsidRPr="00ED0CBE" w:rsidRDefault="00F72D25" w:rsidP="00B97590">
      <w:pPr>
        <w:pStyle w:val="Paragrafoelenco"/>
        <w:ind w:left="491"/>
        <w:jc w:val="both"/>
        <w:rPr>
          <w:rFonts w:ascii="Arial" w:hAnsi="Arial" w:cs="Arial"/>
        </w:rPr>
      </w:pPr>
      <w:r w:rsidRPr="00ED0CBE">
        <w:rPr>
          <w:rFonts w:ascii="Arial" w:hAnsi="Arial" w:cs="Arial"/>
        </w:rPr>
        <w:t>Dal testo si evincono delle realtà preziose:</w:t>
      </w:r>
    </w:p>
    <w:p w:rsidR="00F72D25" w:rsidRPr="00ED0CBE" w:rsidRDefault="00F72D25" w:rsidP="00927743">
      <w:pPr>
        <w:pStyle w:val="Paragrafoelenco"/>
        <w:numPr>
          <w:ilvl w:val="0"/>
          <w:numId w:val="42"/>
        </w:numPr>
        <w:jc w:val="both"/>
        <w:rPr>
          <w:rFonts w:ascii="Arial" w:hAnsi="Arial" w:cs="Arial"/>
        </w:rPr>
      </w:pPr>
      <w:r w:rsidRPr="00ED0CBE">
        <w:rPr>
          <w:rFonts w:ascii="Arial" w:hAnsi="Arial" w:cs="Arial"/>
        </w:rPr>
        <w:t>Gesù viene (ritorna) e noi sappiamo che Dio deve tornare: questo vuol dire che è già venuto una prima volta (appunto, con Gesù!). Tanto è vero che “Lo vedranno anche quelli che Lo trafissero”: fu trafitto Gesù-Dio!)</w:t>
      </w:r>
    </w:p>
    <w:p w:rsidR="00F72D25" w:rsidRPr="00ED0CBE" w:rsidRDefault="00F72D25" w:rsidP="00927743">
      <w:pPr>
        <w:pStyle w:val="Paragrafoelenco"/>
        <w:numPr>
          <w:ilvl w:val="0"/>
          <w:numId w:val="43"/>
        </w:numPr>
        <w:jc w:val="both"/>
        <w:rPr>
          <w:rFonts w:ascii="Arial" w:hAnsi="Arial" w:cs="Arial"/>
          <w:i/>
        </w:rPr>
      </w:pPr>
      <w:r w:rsidRPr="00ED0CBE">
        <w:rPr>
          <w:rFonts w:ascii="Arial" w:hAnsi="Arial" w:cs="Arial"/>
          <w:i/>
        </w:rPr>
        <w:t>E come essi avevano gli occhi fissi in cielo, mentr'Egli se ne andava, ecco che due uomini in vesti bianche si presentarono loro e dissero: Uomini Galilei, perché state a guardare verso il cielo? Questo Gesù che è stato tolto da voi ed assunto dal cielo, verrà nella medesima maniera che l'avete veduto andare in cielo. At 1:10-11</w:t>
      </w:r>
    </w:p>
    <w:p w:rsidR="00F72D25" w:rsidRPr="00ED0CBE" w:rsidRDefault="00F72D25" w:rsidP="00927743">
      <w:pPr>
        <w:pStyle w:val="Paragrafoelenco"/>
        <w:numPr>
          <w:ilvl w:val="0"/>
          <w:numId w:val="43"/>
        </w:numPr>
        <w:jc w:val="both"/>
        <w:rPr>
          <w:rFonts w:ascii="Arial" w:hAnsi="Arial" w:cs="Arial"/>
          <w:i/>
        </w:rPr>
      </w:pPr>
      <w:r w:rsidRPr="00ED0CBE">
        <w:rPr>
          <w:rFonts w:ascii="Arial" w:hAnsi="Arial" w:cs="Arial"/>
          <w:i/>
        </w:rPr>
        <w:t>perché il Signore stesso, con potente grido, con voce d'arcangelo e con la tromba di Dio, scenderà dal cielo, e i morti in Cristo risusciteranno i primi; poi noi viventi, che saremo rimasti, verremo insieme con loro rapiti sulle nuvole, a incontrare il Signore nell'aria; e così saremo sempre col Signore. Consolatevi dunque gli uni gli altri con queste parole. 1Tes 4.16-18</w:t>
      </w:r>
    </w:p>
    <w:p w:rsidR="00F72D25" w:rsidRPr="00ED0CBE" w:rsidRDefault="00F72D25" w:rsidP="00927743">
      <w:pPr>
        <w:pStyle w:val="Paragrafoelenco"/>
        <w:numPr>
          <w:ilvl w:val="0"/>
          <w:numId w:val="43"/>
        </w:numPr>
        <w:jc w:val="both"/>
        <w:rPr>
          <w:rFonts w:ascii="Arial" w:hAnsi="Arial" w:cs="Arial"/>
          <w:i/>
        </w:rPr>
      </w:pPr>
      <w:r w:rsidRPr="00ED0CBE">
        <w:rPr>
          <w:rFonts w:ascii="Arial" w:hAnsi="Arial" w:cs="Arial"/>
          <w:i/>
        </w:rPr>
        <w:t xml:space="preserve">Poi l'Eterno si farà innanzi e combatterà contro quelle nazioni, com'egli combatté, le tante volte, il dì della battaglia. - 3 </w:t>
      </w:r>
    </w:p>
    <w:p w:rsidR="00F72D25" w:rsidRPr="00ED0CBE" w:rsidRDefault="00F72D25" w:rsidP="00927743">
      <w:pPr>
        <w:pStyle w:val="Paragrafoelenco"/>
        <w:numPr>
          <w:ilvl w:val="0"/>
          <w:numId w:val="43"/>
        </w:numPr>
        <w:jc w:val="both"/>
        <w:rPr>
          <w:rFonts w:ascii="Arial" w:hAnsi="Arial" w:cs="Arial"/>
          <w:i/>
        </w:rPr>
      </w:pPr>
      <w:r w:rsidRPr="00ED0CBE">
        <w:rPr>
          <w:rFonts w:ascii="Arial" w:hAnsi="Arial" w:cs="Arial"/>
          <w:i/>
        </w:rPr>
        <w:t>I suoi piedi si poseranno in quel giorno sul monte degli Ulivi ch'è dirimpetto a Gerusalemme a levante, e il monte degli Ulivi si spaccherà per il mezzo, da levante a ponente, sì da formare una gran valle; e metà del monte si ritirerà verso settentrione, e l'altra metà verso mezzogiorno. Zac 14.3-4</w:t>
      </w:r>
    </w:p>
    <w:p w:rsidR="000C667F" w:rsidRPr="00552405" w:rsidRDefault="00F72D25" w:rsidP="00927743">
      <w:pPr>
        <w:pStyle w:val="Paragrafoelenco"/>
        <w:numPr>
          <w:ilvl w:val="0"/>
          <w:numId w:val="42"/>
        </w:numPr>
        <w:jc w:val="both"/>
        <w:rPr>
          <w:rFonts w:ascii="Arial" w:hAnsi="Arial" w:cs="Arial"/>
          <w:b/>
          <w:spacing w:val="-6"/>
        </w:rPr>
      </w:pPr>
      <w:r w:rsidRPr="00552405">
        <w:rPr>
          <w:rFonts w:ascii="Arial" w:hAnsi="Arial" w:cs="Arial"/>
          <w:b/>
          <w:spacing w:val="-6"/>
        </w:rPr>
        <w:t>Gesù dice di essere L’alfa e L’Omega</w:t>
      </w:r>
      <w:r w:rsidR="000C667F" w:rsidRPr="00552405">
        <w:rPr>
          <w:rFonts w:ascii="Arial" w:hAnsi="Arial" w:cs="Arial"/>
          <w:b/>
          <w:spacing w:val="-6"/>
        </w:rPr>
        <w:t>. E’ un peccatore impostore? Se non lo è, è Dio!</w:t>
      </w:r>
    </w:p>
    <w:p w:rsidR="00F72D25" w:rsidRPr="00ED0CBE" w:rsidRDefault="0044552A" w:rsidP="00B97590">
      <w:pPr>
        <w:ind w:left="1080"/>
        <w:jc w:val="both"/>
        <w:rPr>
          <w:rFonts w:ascii="Arial" w:hAnsi="Arial" w:cs="Arial"/>
        </w:rPr>
      </w:pPr>
      <w:r w:rsidRPr="00ED0CBE">
        <w:rPr>
          <w:rFonts w:ascii="Arial" w:hAnsi="Arial" w:cs="Arial"/>
        </w:rPr>
        <w:t xml:space="preserve">Alfa (alfa (Α o α)) e Omega (omega (Ω o ω)), sono la prima e l'ultima lettera dell'alfabeto greco, e un titolo di Cristo </w:t>
      </w:r>
      <w:r w:rsidR="000C667F" w:rsidRPr="00ED0CBE">
        <w:rPr>
          <w:rFonts w:ascii="Arial" w:hAnsi="Arial" w:cs="Arial"/>
        </w:rPr>
        <w:t>e/</w:t>
      </w:r>
      <w:r w:rsidRPr="00ED0CBE">
        <w:rPr>
          <w:rFonts w:ascii="Arial" w:hAnsi="Arial" w:cs="Arial"/>
        </w:rPr>
        <w:t>o di Dio nell'Apocalisse di Giovanni</w:t>
      </w:r>
      <w:r w:rsidR="000C667F" w:rsidRPr="00ED0CBE">
        <w:rPr>
          <w:rFonts w:ascii="Arial" w:hAnsi="Arial" w:cs="Arial"/>
        </w:rPr>
        <w:t>: q</w:t>
      </w:r>
      <w:r w:rsidRPr="00ED0CBE">
        <w:rPr>
          <w:rFonts w:ascii="Arial" w:hAnsi="Arial" w:cs="Arial"/>
        </w:rPr>
        <w:t xml:space="preserve">uesta coppia di lettere </w:t>
      </w:r>
      <w:r w:rsidRPr="00ED0CBE">
        <w:rPr>
          <w:rFonts w:ascii="Arial" w:hAnsi="Arial" w:cs="Arial"/>
        </w:rPr>
        <w:lastRenderedPageBreak/>
        <w:t>è usata come simbolo del C.R. spesso combinata con la Croce, Chi-rho, o altri simboli cattolici.</w:t>
      </w:r>
    </w:p>
    <w:p w:rsidR="00F72D25" w:rsidRPr="00ED0CBE" w:rsidRDefault="00102ACF" w:rsidP="00927743">
      <w:pPr>
        <w:pStyle w:val="Paragrafoelenco"/>
        <w:numPr>
          <w:ilvl w:val="0"/>
          <w:numId w:val="42"/>
        </w:numPr>
        <w:jc w:val="both"/>
        <w:rPr>
          <w:rFonts w:ascii="Arial" w:hAnsi="Arial" w:cs="Arial"/>
          <w:b/>
        </w:rPr>
      </w:pPr>
      <w:r w:rsidRPr="00ED0CBE">
        <w:rPr>
          <w:rFonts w:ascii="Arial" w:hAnsi="Arial" w:cs="Arial"/>
          <w:b/>
        </w:rPr>
        <w:t>Gesù dice di essere “Iddio che era, che è e che viene”!</w:t>
      </w:r>
      <w:r w:rsidR="000C667F" w:rsidRPr="00ED0CBE">
        <w:rPr>
          <w:rFonts w:ascii="Arial" w:hAnsi="Arial" w:cs="Arial"/>
          <w:b/>
        </w:rPr>
        <w:t xml:space="preserve"> E’ un peccatore impostore? Se non lo è, è Dio!</w:t>
      </w:r>
    </w:p>
    <w:p w:rsidR="00FA05D7" w:rsidRPr="00ED0CBE" w:rsidRDefault="0044552A" w:rsidP="00B97590">
      <w:pPr>
        <w:ind w:left="1080"/>
        <w:jc w:val="both"/>
        <w:rPr>
          <w:rFonts w:ascii="Arial" w:hAnsi="Arial" w:cs="Arial"/>
        </w:rPr>
      </w:pPr>
      <w:r w:rsidRPr="00ED0CBE">
        <w:rPr>
          <w:rFonts w:ascii="Arial" w:hAnsi="Arial" w:cs="Arial"/>
        </w:rPr>
        <w:t>Prima di tutto Egli è Dio: Colui che era sin dal Principio (eternità: Giov 1.1), che venne ed è ancora, che ritornerà!</w:t>
      </w:r>
    </w:p>
    <w:p w:rsidR="000C667F" w:rsidRPr="00552405" w:rsidRDefault="00102ACF" w:rsidP="00927743">
      <w:pPr>
        <w:pStyle w:val="Paragrafoelenco"/>
        <w:numPr>
          <w:ilvl w:val="0"/>
          <w:numId w:val="42"/>
        </w:numPr>
        <w:jc w:val="both"/>
        <w:rPr>
          <w:rFonts w:ascii="Arial" w:hAnsi="Arial" w:cs="Arial"/>
          <w:b/>
          <w:spacing w:val="-6"/>
        </w:rPr>
      </w:pPr>
      <w:r w:rsidRPr="00552405">
        <w:rPr>
          <w:rFonts w:ascii="Arial" w:hAnsi="Arial" w:cs="Arial"/>
          <w:b/>
          <w:spacing w:val="-6"/>
        </w:rPr>
        <w:t>Gesù dice di essere l’Onnipotente!</w:t>
      </w:r>
      <w:r w:rsidR="000C667F" w:rsidRPr="00552405">
        <w:rPr>
          <w:rFonts w:ascii="Arial" w:hAnsi="Arial" w:cs="Arial"/>
          <w:b/>
          <w:spacing w:val="-6"/>
        </w:rPr>
        <w:t xml:space="preserve"> E’ un peccatore impostore? Se non lo è, è Dio!</w:t>
      </w:r>
    </w:p>
    <w:p w:rsidR="006924D7" w:rsidRPr="00ED0CBE" w:rsidRDefault="006924D7" w:rsidP="00B97590">
      <w:pPr>
        <w:ind w:left="1080"/>
        <w:jc w:val="both"/>
        <w:rPr>
          <w:rFonts w:ascii="Arial" w:hAnsi="Arial" w:cs="Arial"/>
        </w:rPr>
      </w:pPr>
      <w:r w:rsidRPr="00ED0CBE">
        <w:rPr>
          <w:rFonts w:ascii="Arial" w:hAnsi="Arial" w:cs="Arial"/>
        </w:rPr>
        <w:t>Gesù è Dio e come Tale è onnipotente!</w:t>
      </w:r>
    </w:p>
    <w:p w:rsidR="00FA05D7" w:rsidRPr="00ED0CBE" w:rsidRDefault="006924D7" w:rsidP="00B97590">
      <w:pPr>
        <w:ind w:left="1080"/>
        <w:jc w:val="both"/>
        <w:rPr>
          <w:rFonts w:ascii="Arial" w:hAnsi="Arial" w:cs="Arial"/>
        </w:rPr>
      </w:pPr>
      <w:r w:rsidRPr="00ED0CBE">
        <w:rPr>
          <w:rFonts w:ascii="Arial" w:hAnsi="Arial" w:cs="Arial"/>
        </w:rPr>
        <w:t>L'onnipotenza è il potere di fare tutto, senza alcun limite: questo attributo è proprio di Dio. … Riprenderò questo concetto nel relativo paragrafo</w:t>
      </w:r>
      <w:r w:rsidR="002D1260" w:rsidRPr="00ED0CBE">
        <w:rPr>
          <w:rFonts w:ascii="Arial" w:hAnsi="Arial" w:cs="Arial"/>
        </w:rPr>
        <w:t xml:space="preserve"> ove parlo del Dio Onnipotente</w:t>
      </w:r>
      <w:r w:rsidR="00276230" w:rsidRPr="00ED0CBE">
        <w:rPr>
          <w:rFonts w:ascii="Arial" w:hAnsi="Arial" w:cs="Arial"/>
        </w:rPr>
        <w:t>…</w:t>
      </w:r>
    </w:p>
    <w:p w:rsidR="00FA05D7" w:rsidRPr="00ED0CBE" w:rsidRDefault="00FA05D7" w:rsidP="00B97590">
      <w:pPr>
        <w:ind w:left="491"/>
        <w:jc w:val="both"/>
        <w:rPr>
          <w:rFonts w:ascii="Arial" w:hAnsi="Arial" w:cs="Arial"/>
          <w:b/>
        </w:rPr>
      </w:pPr>
      <w:r w:rsidRPr="00ED0CBE">
        <w:rPr>
          <w:rFonts w:ascii="Arial" w:hAnsi="Arial" w:cs="Arial"/>
          <w:b/>
        </w:rPr>
        <w:t>Queste sono tutte auto-presentazioni di Gesù per dirci Chi</w:t>
      </w:r>
      <w:r w:rsidR="001D14DD" w:rsidRPr="00ED0CBE">
        <w:rPr>
          <w:rFonts w:ascii="Arial" w:hAnsi="Arial" w:cs="Arial"/>
          <w:b/>
        </w:rPr>
        <w:t xml:space="preserve"> è veramente: o Lo crediamo accettandolo per Chi dice di essere, oppure Lo rigettiamo come se fosse un peccatore impostore!</w:t>
      </w:r>
    </w:p>
    <w:p w:rsidR="00FD5655" w:rsidRPr="00ED0CBE" w:rsidRDefault="00FD5655" w:rsidP="00B97590">
      <w:pPr>
        <w:jc w:val="both"/>
        <w:rPr>
          <w:rFonts w:ascii="Arial" w:hAnsi="Arial" w:cs="Arial"/>
          <w:b/>
        </w:rPr>
      </w:pPr>
    </w:p>
    <w:p w:rsidR="00673847" w:rsidRPr="00ED0CBE" w:rsidRDefault="00FC2B61" w:rsidP="00CC0109">
      <w:pPr>
        <w:pStyle w:val="Paragrafoelenco"/>
        <w:numPr>
          <w:ilvl w:val="0"/>
          <w:numId w:val="3"/>
        </w:numPr>
        <w:ind w:left="491" w:hanging="491"/>
        <w:jc w:val="both"/>
        <w:rPr>
          <w:rFonts w:ascii="Arial" w:hAnsi="Arial" w:cs="Arial"/>
          <w:b/>
        </w:rPr>
      </w:pPr>
      <w:r w:rsidRPr="00ED0CBE">
        <w:rPr>
          <w:rFonts w:ascii="Arial" w:hAnsi="Arial" w:cs="Arial"/>
          <w:b/>
        </w:rPr>
        <w:t>COLUI CHE HA I SETTE SPIRITI DI DIO E LE SETTE STELLE (APOCALISSE 3:1)</w:t>
      </w:r>
    </w:p>
    <w:p w:rsidR="009B400E" w:rsidRPr="00ED0CBE" w:rsidRDefault="009B400E" w:rsidP="00B97590">
      <w:pPr>
        <w:ind w:left="491"/>
        <w:jc w:val="both"/>
        <w:rPr>
          <w:rFonts w:ascii="Arial" w:hAnsi="Arial" w:cs="Arial"/>
        </w:rPr>
      </w:pPr>
      <w:r w:rsidRPr="00ED0CBE">
        <w:rPr>
          <w:rFonts w:ascii="Arial" w:hAnsi="Arial" w:cs="Arial"/>
        </w:rPr>
        <w:t>Il testo ci offre uno scorcio dell’auto presentazione di Cristo.</w:t>
      </w:r>
    </w:p>
    <w:p w:rsidR="009B400E" w:rsidRPr="00FC2B61" w:rsidRDefault="009B400E" w:rsidP="00927743">
      <w:pPr>
        <w:pStyle w:val="Paragrafoelenco"/>
        <w:numPr>
          <w:ilvl w:val="0"/>
          <w:numId w:val="44"/>
        </w:numPr>
        <w:jc w:val="both"/>
        <w:rPr>
          <w:rFonts w:ascii="Arial" w:hAnsi="Arial" w:cs="Arial"/>
          <w:i/>
          <w:spacing w:val="-4"/>
        </w:rPr>
      </w:pPr>
      <w:r w:rsidRPr="00FC2B61">
        <w:rPr>
          <w:rFonts w:ascii="Arial" w:hAnsi="Arial" w:cs="Arial"/>
          <w:i/>
          <w:spacing w:val="-4"/>
        </w:rPr>
        <w:t>E all'angelo della chiesa di Sardi scrivi: Queste cose dice colui che ha i sette Spiriti di Dio e le sette stelle: Io conosco le tue opere: tu hai nome di vivere e sei morto. - Ap 3:1</w:t>
      </w:r>
    </w:p>
    <w:p w:rsidR="009B400E" w:rsidRPr="00FC2B61" w:rsidRDefault="009B400E" w:rsidP="00927743">
      <w:pPr>
        <w:pStyle w:val="Paragrafoelenco"/>
        <w:numPr>
          <w:ilvl w:val="0"/>
          <w:numId w:val="44"/>
        </w:numPr>
        <w:jc w:val="both"/>
        <w:rPr>
          <w:rFonts w:ascii="Arial" w:hAnsi="Arial" w:cs="Arial"/>
          <w:i/>
          <w:spacing w:val="-6"/>
        </w:rPr>
      </w:pPr>
      <w:r w:rsidRPr="00FC2B61">
        <w:rPr>
          <w:rFonts w:ascii="Arial" w:hAnsi="Arial" w:cs="Arial"/>
          <w:i/>
          <w:spacing w:val="-6"/>
        </w:rPr>
        <w:t>Ed egli teneva nella sua man destra sette stelle; e dalla sua bocca usciva una spada a due tagli, acuta, e il suo volto era come il sole quando splende nella sua forza. - Ap 1:16</w:t>
      </w:r>
    </w:p>
    <w:p w:rsidR="009B400E" w:rsidRPr="00ED0CBE" w:rsidRDefault="009B400E" w:rsidP="00927743">
      <w:pPr>
        <w:pStyle w:val="Paragrafoelenco"/>
        <w:numPr>
          <w:ilvl w:val="0"/>
          <w:numId w:val="44"/>
        </w:numPr>
        <w:jc w:val="both"/>
        <w:rPr>
          <w:rFonts w:ascii="Arial" w:hAnsi="Arial" w:cs="Arial"/>
          <w:i/>
        </w:rPr>
      </w:pPr>
      <w:r w:rsidRPr="00ED0CBE">
        <w:rPr>
          <w:rFonts w:ascii="Arial" w:hAnsi="Arial" w:cs="Arial"/>
          <w:i/>
        </w:rPr>
        <w:t>il mistero delle sette stelle che hai vedute nella mia destra, e dei sette candelabri d'oro. Le sette stelle sono gli angeli delle sette chiese, e i sette candelabri sono le sette chiese. Ap 1:20</w:t>
      </w:r>
    </w:p>
    <w:p w:rsidR="009B400E" w:rsidRPr="00ED0CBE" w:rsidRDefault="009B400E" w:rsidP="00927743">
      <w:pPr>
        <w:pStyle w:val="Paragrafoelenco"/>
        <w:numPr>
          <w:ilvl w:val="0"/>
          <w:numId w:val="44"/>
        </w:numPr>
        <w:jc w:val="both"/>
        <w:rPr>
          <w:rFonts w:ascii="Arial" w:hAnsi="Arial" w:cs="Arial"/>
          <w:i/>
        </w:rPr>
      </w:pPr>
      <w:r w:rsidRPr="00ED0CBE">
        <w:rPr>
          <w:rFonts w:ascii="Arial" w:hAnsi="Arial" w:cs="Arial"/>
          <w:i/>
        </w:rPr>
        <w:t>All'angelo della chiesa d'Efeso scrivi: Queste cose dice colui che tiene le sette stelle nella sua destra, e che cammina in mezzo ai sette candelabri d'oro: - Ap 2:1</w:t>
      </w:r>
    </w:p>
    <w:p w:rsidR="009B400E" w:rsidRPr="00FC2B61" w:rsidRDefault="009B400E" w:rsidP="00927743">
      <w:pPr>
        <w:pStyle w:val="Paragrafoelenco"/>
        <w:numPr>
          <w:ilvl w:val="0"/>
          <w:numId w:val="44"/>
        </w:numPr>
        <w:jc w:val="both"/>
        <w:rPr>
          <w:rFonts w:ascii="Arial" w:hAnsi="Arial" w:cs="Arial"/>
          <w:i/>
          <w:spacing w:val="-4"/>
        </w:rPr>
      </w:pPr>
      <w:r w:rsidRPr="00FC2B61">
        <w:rPr>
          <w:rFonts w:ascii="Arial" w:hAnsi="Arial" w:cs="Arial"/>
          <w:i/>
          <w:spacing w:val="-4"/>
        </w:rPr>
        <w:t>E all'angelo della chiesa di Sardi scrivi: Queste cose dice colui che ha i sette Spiriti di Dio e le sette stelle: Io conosco le tue opere: tu hai nome di vivere e sei morto. - Ap 3:1</w:t>
      </w:r>
    </w:p>
    <w:p w:rsidR="009B400E" w:rsidRPr="00ED0CBE" w:rsidRDefault="009B400E" w:rsidP="00B97590">
      <w:pPr>
        <w:ind w:left="491"/>
        <w:jc w:val="both"/>
        <w:rPr>
          <w:rFonts w:ascii="Arial" w:hAnsi="Arial" w:cs="Arial"/>
        </w:rPr>
      </w:pPr>
      <w:r w:rsidRPr="00ED0CBE">
        <w:rPr>
          <w:rFonts w:ascii="Arial" w:hAnsi="Arial" w:cs="Arial"/>
          <w:b/>
        </w:rPr>
        <w:t>E</w:t>
      </w:r>
      <w:r w:rsidR="001C4C09" w:rsidRPr="00ED0CBE">
        <w:rPr>
          <w:rFonts w:ascii="Arial" w:hAnsi="Arial" w:cs="Arial"/>
          <w:b/>
        </w:rPr>
        <w:t>gli teneva (lett</w:t>
      </w:r>
      <w:r w:rsidR="001D14DD" w:rsidRPr="00ED0CBE">
        <w:rPr>
          <w:rFonts w:ascii="Arial" w:hAnsi="Arial" w:cs="Arial"/>
          <w:b/>
        </w:rPr>
        <w:t>eralemente,</w:t>
      </w:r>
      <w:r w:rsidR="001C4C09" w:rsidRPr="00ED0CBE">
        <w:rPr>
          <w:rFonts w:ascii="Arial" w:hAnsi="Arial" w:cs="Arial"/>
          <w:b/>
        </w:rPr>
        <w:t xml:space="preserve"> aveva) nella sua man</w:t>
      </w:r>
      <w:r w:rsidRPr="00ED0CBE">
        <w:rPr>
          <w:rFonts w:ascii="Arial" w:hAnsi="Arial" w:cs="Arial"/>
          <w:b/>
        </w:rPr>
        <w:t>o</w:t>
      </w:r>
      <w:r w:rsidR="001C4C09" w:rsidRPr="00ED0CBE">
        <w:rPr>
          <w:rFonts w:ascii="Arial" w:hAnsi="Arial" w:cs="Arial"/>
          <w:b/>
        </w:rPr>
        <w:t xml:space="preserve"> destra sette stelle</w:t>
      </w:r>
    </w:p>
    <w:p w:rsidR="009B400E" w:rsidRPr="00ED0CBE" w:rsidRDefault="009B400E" w:rsidP="00B97590">
      <w:pPr>
        <w:ind w:left="491"/>
        <w:jc w:val="both"/>
        <w:rPr>
          <w:rFonts w:ascii="Arial" w:hAnsi="Arial" w:cs="Arial"/>
        </w:rPr>
      </w:pPr>
      <w:r w:rsidRPr="00ED0CBE">
        <w:rPr>
          <w:rFonts w:ascii="Arial" w:hAnsi="Arial" w:cs="Arial"/>
        </w:rPr>
        <w:t>S</w:t>
      </w:r>
      <w:r w:rsidR="001C4C09" w:rsidRPr="00ED0CBE">
        <w:rPr>
          <w:rFonts w:ascii="Arial" w:hAnsi="Arial" w:cs="Arial"/>
        </w:rPr>
        <w:t>econdo Ap 1</w:t>
      </w:r>
      <w:r w:rsidRPr="00ED0CBE">
        <w:rPr>
          <w:rFonts w:ascii="Arial" w:hAnsi="Arial" w:cs="Arial"/>
        </w:rPr>
        <w:t>.</w:t>
      </w:r>
      <w:r w:rsidR="001C4C09" w:rsidRPr="00ED0CBE">
        <w:rPr>
          <w:rFonts w:ascii="Arial" w:hAnsi="Arial" w:cs="Arial"/>
        </w:rPr>
        <w:t xml:space="preserve">20 </w:t>
      </w:r>
      <w:r w:rsidR="001D14DD" w:rsidRPr="00ED0CBE">
        <w:rPr>
          <w:rFonts w:ascii="Arial" w:hAnsi="Arial" w:cs="Arial"/>
        </w:rPr>
        <w:t xml:space="preserve">queste stelle </w:t>
      </w:r>
      <w:r w:rsidR="001C4C09" w:rsidRPr="00ED0CBE">
        <w:rPr>
          <w:rFonts w:ascii="Arial" w:hAnsi="Arial" w:cs="Arial"/>
        </w:rPr>
        <w:t>rappresentano gli angeli delle sette chiese</w:t>
      </w:r>
      <w:r w:rsidRPr="00ED0CBE">
        <w:rPr>
          <w:rFonts w:ascii="Arial" w:hAnsi="Arial" w:cs="Arial"/>
        </w:rPr>
        <w:t>:</w:t>
      </w:r>
      <w:r w:rsidR="001C4C09" w:rsidRPr="00ED0CBE">
        <w:rPr>
          <w:rFonts w:ascii="Arial" w:hAnsi="Arial" w:cs="Arial"/>
        </w:rPr>
        <w:t xml:space="preserve"> </w:t>
      </w:r>
      <w:r w:rsidRPr="00ED0CBE">
        <w:rPr>
          <w:rFonts w:ascii="Arial" w:hAnsi="Arial" w:cs="Arial"/>
        </w:rPr>
        <w:t>i</w:t>
      </w:r>
      <w:r w:rsidR="001C4C09" w:rsidRPr="00ED0CBE">
        <w:rPr>
          <w:rFonts w:ascii="Arial" w:hAnsi="Arial" w:cs="Arial"/>
        </w:rPr>
        <w:t>l tenerli nella mano è simbolo di potere assoluto su di essi, sia che si tratti di dar loro degli ordini, o di proteggerli, o di rivolger loro rimproveri e minacce.</w:t>
      </w:r>
      <w:r w:rsidRPr="00ED0CBE">
        <w:rPr>
          <w:rFonts w:ascii="Arial" w:hAnsi="Arial" w:cs="Arial"/>
        </w:rPr>
        <w:t xml:space="preserve"> </w:t>
      </w:r>
    </w:p>
    <w:p w:rsidR="001C4C09" w:rsidRPr="00ED0CBE" w:rsidRDefault="009B400E" w:rsidP="00B97590">
      <w:pPr>
        <w:ind w:left="491"/>
        <w:jc w:val="both"/>
        <w:rPr>
          <w:rFonts w:ascii="Arial" w:hAnsi="Arial" w:cs="Arial"/>
        </w:rPr>
      </w:pPr>
      <w:r w:rsidRPr="00ED0CBE">
        <w:rPr>
          <w:rFonts w:ascii="Arial" w:hAnsi="Arial" w:cs="Arial"/>
        </w:rPr>
        <w:t>Questo vuol dire che Gesù è il padrone di tutte le chiese locali</w:t>
      </w:r>
      <w:r w:rsidR="001D14DD" w:rsidRPr="00ED0CBE">
        <w:rPr>
          <w:rFonts w:ascii="Arial" w:hAnsi="Arial" w:cs="Arial"/>
        </w:rPr>
        <w:t>: le possiede.</w:t>
      </w:r>
    </w:p>
    <w:p w:rsidR="009B400E" w:rsidRPr="00ED0CBE" w:rsidRDefault="009B400E" w:rsidP="00B97590">
      <w:pPr>
        <w:ind w:left="491"/>
        <w:jc w:val="both"/>
        <w:rPr>
          <w:rFonts w:ascii="Arial" w:hAnsi="Arial" w:cs="Arial"/>
        </w:rPr>
      </w:pPr>
      <w:r w:rsidRPr="00ED0CBE">
        <w:rPr>
          <w:rFonts w:ascii="Arial" w:hAnsi="Arial" w:cs="Arial"/>
          <w:b/>
        </w:rPr>
        <w:t>Queste cose dice colui che ha i sette spiriti di Dio e le sette stelle</w:t>
      </w:r>
      <w:r w:rsidR="001D14DD" w:rsidRPr="00ED0CBE">
        <w:rPr>
          <w:rFonts w:ascii="Arial" w:hAnsi="Arial" w:cs="Arial"/>
          <w:b/>
        </w:rPr>
        <w:t xml:space="preserve">: </w:t>
      </w:r>
      <w:r w:rsidR="001D14DD" w:rsidRPr="00ED0CBE">
        <w:rPr>
          <w:rFonts w:ascii="Arial" w:hAnsi="Arial" w:cs="Arial"/>
        </w:rPr>
        <w:t>G</w:t>
      </w:r>
      <w:r w:rsidRPr="00ED0CBE">
        <w:rPr>
          <w:rFonts w:ascii="Arial" w:hAnsi="Arial" w:cs="Arial"/>
        </w:rPr>
        <w:t>esù si presenta come Colui che ha i 7 spiriti di Dio, cioè la pienezza dell’Opera dello Spirito: nel tempio questo era raffigurato con la menorah, il candelabro a 7 braccia con 7 lampade.</w:t>
      </w:r>
    </w:p>
    <w:p w:rsidR="009B400E" w:rsidRPr="00ED0CBE" w:rsidRDefault="009B400E" w:rsidP="00B97590">
      <w:pPr>
        <w:ind w:left="1416"/>
        <w:jc w:val="both"/>
        <w:rPr>
          <w:rFonts w:ascii="Arial" w:hAnsi="Arial" w:cs="Arial"/>
        </w:rPr>
      </w:pPr>
      <w:r w:rsidRPr="00ED0CBE">
        <w:rPr>
          <w:rFonts w:ascii="Arial" w:hAnsi="Arial" w:cs="Arial"/>
        </w:rPr>
        <w:t>Lo Spirito di Dio, lo Spirito Santo, gli occhi di Jahweh (Za</w:t>
      </w:r>
      <w:r w:rsidR="00FC2B61">
        <w:rPr>
          <w:rFonts w:ascii="Arial" w:hAnsi="Arial" w:cs="Arial"/>
        </w:rPr>
        <w:t xml:space="preserve">c </w:t>
      </w:r>
      <w:r w:rsidRPr="00ED0CBE">
        <w:rPr>
          <w:rFonts w:ascii="Arial" w:hAnsi="Arial" w:cs="Arial"/>
        </w:rPr>
        <w:t>4.2-10) e i sette occhi dell'Agnello (Ap 5.6), mandati per tutta la terra, sono tutte figure parallele.</w:t>
      </w:r>
    </w:p>
    <w:p w:rsidR="000A57CA" w:rsidRPr="00ED0CBE" w:rsidRDefault="009B400E" w:rsidP="00FC2B61">
      <w:pPr>
        <w:spacing w:before="120"/>
        <w:ind w:left="493"/>
        <w:jc w:val="both"/>
        <w:rPr>
          <w:rFonts w:ascii="Arial" w:hAnsi="Arial" w:cs="Arial"/>
          <w:b/>
        </w:rPr>
      </w:pPr>
      <w:r w:rsidRPr="00ED0CBE">
        <w:rPr>
          <w:rFonts w:ascii="Arial" w:hAnsi="Arial" w:cs="Arial"/>
          <w:b/>
        </w:rPr>
        <w:t>I nomi dello Spirito Santo nella Bibbia</w:t>
      </w:r>
    </w:p>
    <w:p w:rsidR="00696BC6" w:rsidRPr="00ED0CBE" w:rsidRDefault="000A57CA" w:rsidP="00927743">
      <w:pPr>
        <w:pStyle w:val="Paragrafoelenco"/>
        <w:numPr>
          <w:ilvl w:val="0"/>
          <w:numId w:val="45"/>
        </w:numPr>
        <w:ind w:left="1068"/>
        <w:jc w:val="both"/>
        <w:rPr>
          <w:rFonts w:ascii="Arial" w:hAnsi="Arial" w:cs="Arial"/>
        </w:rPr>
      </w:pPr>
      <w:r w:rsidRPr="00ED0CBE">
        <w:rPr>
          <w:rFonts w:ascii="Arial" w:hAnsi="Arial" w:cs="Arial"/>
        </w:rPr>
        <w:t xml:space="preserve">Spirito Santo (esprime la sua natura). </w:t>
      </w:r>
    </w:p>
    <w:p w:rsidR="000A57CA" w:rsidRPr="00ED0CBE" w:rsidRDefault="000A57CA" w:rsidP="001D14DD">
      <w:pPr>
        <w:ind w:left="1068"/>
        <w:jc w:val="both"/>
        <w:rPr>
          <w:rFonts w:ascii="Arial" w:hAnsi="Arial" w:cs="Arial"/>
        </w:rPr>
      </w:pPr>
      <w:r w:rsidRPr="00ED0CBE">
        <w:rPr>
          <w:rFonts w:ascii="Arial" w:hAnsi="Arial" w:cs="Arial"/>
        </w:rPr>
        <w:t xml:space="preserve">Lo Spirito è chiamato Santo perché </w:t>
      </w:r>
      <w:r w:rsidR="009B400E" w:rsidRPr="00ED0CBE">
        <w:rPr>
          <w:rFonts w:ascii="Arial" w:hAnsi="Arial" w:cs="Arial"/>
        </w:rPr>
        <w:t>è</w:t>
      </w:r>
      <w:r w:rsidRPr="00ED0CBE">
        <w:rPr>
          <w:rFonts w:ascii="Arial" w:hAnsi="Arial" w:cs="Arial"/>
        </w:rPr>
        <w:t xml:space="preserve"> lo Spirito del Santo e perché la </w:t>
      </w:r>
      <w:r w:rsidR="009B400E" w:rsidRPr="00ED0CBE">
        <w:rPr>
          <w:rFonts w:ascii="Arial" w:hAnsi="Arial" w:cs="Arial"/>
        </w:rPr>
        <w:t>S</w:t>
      </w:r>
      <w:r w:rsidRPr="00ED0CBE">
        <w:rPr>
          <w:rFonts w:ascii="Arial" w:hAnsi="Arial" w:cs="Arial"/>
        </w:rPr>
        <w:t>ua più grand</w:t>
      </w:r>
      <w:r w:rsidR="009B400E" w:rsidRPr="00ED0CBE">
        <w:rPr>
          <w:rFonts w:ascii="Arial" w:hAnsi="Arial" w:cs="Arial"/>
        </w:rPr>
        <w:t xml:space="preserve">e </w:t>
      </w:r>
      <w:r w:rsidRPr="00ED0CBE">
        <w:rPr>
          <w:rFonts w:ascii="Arial" w:hAnsi="Arial" w:cs="Arial"/>
        </w:rPr>
        <w:t xml:space="preserve">opera è la Santificazione. </w:t>
      </w:r>
    </w:p>
    <w:p w:rsidR="00696BC6" w:rsidRPr="00ED0CBE" w:rsidRDefault="000A57CA" w:rsidP="00927743">
      <w:pPr>
        <w:pStyle w:val="Paragrafoelenco"/>
        <w:numPr>
          <w:ilvl w:val="0"/>
          <w:numId w:val="45"/>
        </w:numPr>
        <w:ind w:left="1068"/>
        <w:jc w:val="both"/>
        <w:rPr>
          <w:rFonts w:ascii="Arial" w:hAnsi="Arial" w:cs="Arial"/>
        </w:rPr>
      </w:pPr>
      <w:r w:rsidRPr="00ED0CBE">
        <w:rPr>
          <w:rFonts w:ascii="Arial" w:hAnsi="Arial" w:cs="Arial"/>
        </w:rPr>
        <w:t xml:space="preserve">Spirito di Dio (Mat 12:28): esprime la </w:t>
      </w:r>
      <w:r w:rsidR="009B400E" w:rsidRPr="00ED0CBE">
        <w:rPr>
          <w:rFonts w:ascii="Arial" w:hAnsi="Arial" w:cs="Arial"/>
        </w:rPr>
        <w:t>S</w:t>
      </w:r>
      <w:r w:rsidRPr="00ED0CBE">
        <w:rPr>
          <w:rFonts w:ascii="Arial" w:hAnsi="Arial" w:cs="Arial"/>
        </w:rPr>
        <w:t xml:space="preserve">ua </w:t>
      </w:r>
      <w:r w:rsidR="009B400E" w:rsidRPr="00ED0CBE">
        <w:rPr>
          <w:rFonts w:ascii="Arial" w:hAnsi="Arial" w:cs="Arial"/>
        </w:rPr>
        <w:t>deità</w:t>
      </w:r>
      <w:r w:rsidRPr="00ED0CBE">
        <w:rPr>
          <w:rFonts w:ascii="Arial" w:hAnsi="Arial" w:cs="Arial"/>
        </w:rPr>
        <w:t xml:space="preserve"> (attributi assoluti e morali).</w:t>
      </w:r>
    </w:p>
    <w:p w:rsidR="000A57CA" w:rsidRPr="00ED0CBE" w:rsidRDefault="000A57CA" w:rsidP="001D14DD">
      <w:pPr>
        <w:ind w:left="1068"/>
        <w:jc w:val="both"/>
        <w:rPr>
          <w:rFonts w:ascii="Arial" w:hAnsi="Arial" w:cs="Arial"/>
        </w:rPr>
      </w:pPr>
      <w:r w:rsidRPr="00ED0CBE">
        <w:rPr>
          <w:rFonts w:ascii="Arial" w:hAnsi="Arial" w:cs="Arial"/>
        </w:rPr>
        <w:t xml:space="preserve">Gli sono ascritti attributi divini. </w:t>
      </w:r>
    </w:p>
    <w:p w:rsidR="00696BC6" w:rsidRPr="00ED0CBE" w:rsidRDefault="000A57CA" w:rsidP="00927743">
      <w:pPr>
        <w:pStyle w:val="Paragrafoelenco"/>
        <w:numPr>
          <w:ilvl w:val="0"/>
          <w:numId w:val="45"/>
        </w:numPr>
        <w:ind w:left="1068"/>
        <w:jc w:val="both"/>
        <w:rPr>
          <w:rFonts w:ascii="Arial" w:hAnsi="Arial" w:cs="Arial"/>
        </w:rPr>
      </w:pPr>
      <w:r w:rsidRPr="00ED0CBE">
        <w:rPr>
          <w:rFonts w:ascii="Arial" w:hAnsi="Arial" w:cs="Arial"/>
        </w:rPr>
        <w:t>Spirito di Cristo (Rom 8 :9): Spirito di Dio e Spirito di Cristo Sono la stessa cosa</w:t>
      </w:r>
      <w:r w:rsidR="00696BC6" w:rsidRPr="00ED0CBE">
        <w:rPr>
          <w:rFonts w:ascii="Arial" w:hAnsi="Arial" w:cs="Arial"/>
        </w:rPr>
        <w:t>.</w:t>
      </w:r>
    </w:p>
    <w:p w:rsidR="00696BC6" w:rsidRPr="00ED0CBE" w:rsidRDefault="00696BC6" w:rsidP="001D14DD">
      <w:pPr>
        <w:ind w:left="1068"/>
        <w:jc w:val="both"/>
        <w:rPr>
          <w:rFonts w:ascii="Arial" w:hAnsi="Arial" w:cs="Arial"/>
        </w:rPr>
      </w:pPr>
      <w:r w:rsidRPr="00ED0CBE">
        <w:rPr>
          <w:rFonts w:ascii="Arial" w:hAnsi="Arial" w:cs="Arial"/>
        </w:rPr>
        <w:t xml:space="preserve">Lo Spirito </w:t>
      </w:r>
      <w:r w:rsidR="000A57CA" w:rsidRPr="00ED0CBE">
        <w:rPr>
          <w:rFonts w:ascii="Arial" w:hAnsi="Arial" w:cs="Arial"/>
        </w:rPr>
        <w:t>viene nel nome di Cristo (Giov 14:26)</w:t>
      </w:r>
      <w:r w:rsidRPr="00ED0CBE">
        <w:rPr>
          <w:rFonts w:ascii="Arial" w:hAnsi="Arial" w:cs="Arial"/>
        </w:rPr>
        <w:t xml:space="preserve"> e</w:t>
      </w:r>
      <w:r w:rsidR="000A57CA" w:rsidRPr="00ED0CBE">
        <w:rPr>
          <w:rFonts w:ascii="Arial" w:hAnsi="Arial" w:cs="Arial"/>
        </w:rPr>
        <w:t xml:space="preserve"> </w:t>
      </w:r>
      <w:r w:rsidRPr="00ED0CBE">
        <w:rPr>
          <w:rFonts w:ascii="Arial" w:hAnsi="Arial" w:cs="Arial"/>
        </w:rPr>
        <w:t>g</w:t>
      </w:r>
      <w:r w:rsidR="000A57CA" w:rsidRPr="00ED0CBE">
        <w:rPr>
          <w:rFonts w:ascii="Arial" w:hAnsi="Arial" w:cs="Arial"/>
        </w:rPr>
        <w:t xml:space="preserve">lorifica Cristo (Giov 16:14). </w:t>
      </w:r>
    </w:p>
    <w:p w:rsidR="00696BC6" w:rsidRPr="00ED0CBE" w:rsidRDefault="000A57CA" w:rsidP="001D14DD">
      <w:pPr>
        <w:ind w:left="1068"/>
        <w:jc w:val="both"/>
        <w:rPr>
          <w:rFonts w:ascii="Arial" w:hAnsi="Arial" w:cs="Arial"/>
        </w:rPr>
      </w:pPr>
      <w:r w:rsidRPr="00ED0CBE">
        <w:rPr>
          <w:rFonts w:ascii="Arial" w:hAnsi="Arial" w:cs="Arial"/>
        </w:rPr>
        <w:t xml:space="preserve">Non vi è distinzione tra Spirito di Dio, lo Spirito di Cristo e lo Spirito Santo. </w:t>
      </w:r>
    </w:p>
    <w:p w:rsidR="000A57CA" w:rsidRPr="00ED0CBE" w:rsidRDefault="000A57CA" w:rsidP="001D14DD">
      <w:pPr>
        <w:ind w:left="1068"/>
        <w:jc w:val="both"/>
        <w:rPr>
          <w:rFonts w:ascii="Arial" w:hAnsi="Arial" w:cs="Arial"/>
        </w:rPr>
      </w:pPr>
      <w:r w:rsidRPr="00ED0CBE">
        <w:rPr>
          <w:rFonts w:ascii="Arial" w:hAnsi="Arial" w:cs="Arial"/>
        </w:rPr>
        <w:t xml:space="preserve">Vi </w:t>
      </w:r>
      <w:r w:rsidR="00696BC6" w:rsidRPr="00ED0CBE">
        <w:rPr>
          <w:rFonts w:ascii="Arial" w:hAnsi="Arial" w:cs="Arial"/>
        </w:rPr>
        <w:t>è</w:t>
      </w:r>
      <w:r w:rsidRPr="00ED0CBE">
        <w:rPr>
          <w:rFonts w:ascii="Arial" w:hAnsi="Arial" w:cs="Arial"/>
        </w:rPr>
        <w:t xml:space="preserve"> un solo </w:t>
      </w:r>
      <w:r w:rsidR="00696BC6" w:rsidRPr="00ED0CBE">
        <w:rPr>
          <w:rFonts w:ascii="Arial" w:hAnsi="Arial" w:cs="Arial"/>
        </w:rPr>
        <w:t xml:space="preserve">uno </w:t>
      </w:r>
      <w:r w:rsidRPr="00ED0CBE">
        <w:rPr>
          <w:rFonts w:ascii="Arial" w:hAnsi="Arial" w:cs="Arial"/>
        </w:rPr>
        <w:t xml:space="preserve">Spirito Santo come vi sono un solo Dio e un solo Figliuolo, ma quell’unico Spirito ha molti nomi che definiscono I </w:t>
      </w:r>
      <w:r w:rsidR="00696BC6" w:rsidRPr="00ED0CBE">
        <w:rPr>
          <w:rFonts w:ascii="Arial" w:hAnsi="Arial" w:cs="Arial"/>
        </w:rPr>
        <w:t>S</w:t>
      </w:r>
      <w:r w:rsidRPr="00ED0CBE">
        <w:rPr>
          <w:rFonts w:ascii="Arial" w:hAnsi="Arial" w:cs="Arial"/>
        </w:rPr>
        <w:t xml:space="preserve">uoi vari ministeri. </w:t>
      </w:r>
    </w:p>
    <w:p w:rsidR="000A57CA" w:rsidRPr="00ED0CBE" w:rsidRDefault="000A57CA" w:rsidP="00927743">
      <w:pPr>
        <w:pStyle w:val="Paragrafoelenco"/>
        <w:numPr>
          <w:ilvl w:val="0"/>
          <w:numId w:val="45"/>
        </w:numPr>
        <w:ind w:left="1068"/>
        <w:jc w:val="both"/>
        <w:rPr>
          <w:rFonts w:ascii="Arial" w:hAnsi="Arial" w:cs="Arial"/>
        </w:rPr>
      </w:pPr>
      <w:r w:rsidRPr="00ED0CBE">
        <w:rPr>
          <w:rFonts w:ascii="Arial" w:hAnsi="Arial" w:cs="Arial"/>
        </w:rPr>
        <w:t xml:space="preserve">Consolatore (esprime il </w:t>
      </w:r>
      <w:r w:rsidR="00696BC6" w:rsidRPr="00ED0CBE">
        <w:rPr>
          <w:rFonts w:ascii="Arial" w:hAnsi="Arial" w:cs="Arial"/>
        </w:rPr>
        <w:t>S</w:t>
      </w:r>
      <w:r w:rsidRPr="00ED0CBE">
        <w:rPr>
          <w:rFonts w:ascii="Arial" w:hAnsi="Arial" w:cs="Arial"/>
        </w:rPr>
        <w:t xml:space="preserve">uo ministerio) </w:t>
      </w:r>
    </w:p>
    <w:p w:rsidR="00696BC6" w:rsidRPr="00ED0CBE" w:rsidRDefault="000A57CA" w:rsidP="00927743">
      <w:pPr>
        <w:pStyle w:val="Paragrafoelenco"/>
        <w:numPr>
          <w:ilvl w:val="0"/>
          <w:numId w:val="45"/>
        </w:numPr>
        <w:ind w:left="1068"/>
        <w:jc w:val="both"/>
        <w:rPr>
          <w:rFonts w:ascii="Arial" w:hAnsi="Arial" w:cs="Arial"/>
        </w:rPr>
      </w:pPr>
      <w:r w:rsidRPr="00ED0CBE">
        <w:rPr>
          <w:rFonts w:ascii="Arial" w:hAnsi="Arial" w:cs="Arial"/>
        </w:rPr>
        <w:t xml:space="preserve">Spirito Santo della promessa (esprime il </w:t>
      </w:r>
      <w:r w:rsidR="00696BC6" w:rsidRPr="00ED0CBE">
        <w:rPr>
          <w:rFonts w:ascii="Arial" w:hAnsi="Arial" w:cs="Arial"/>
        </w:rPr>
        <w:t>S</w:t>
      </w:r>
      <w:r w:rsidRPr="00ED0CBE">
        <w:rPr>
          <w:rFonts w:ascii="Arial" w:hAnsi="Arial" w:cs="Arial"/>
        </w:rPr>
        <w:t>uo piano Atti 2:23). Lo Spirito Santo e cos</w:t>
      </w:r>
      <w:r w:rsidR="00696BC6" w:rsidRPr="00ED0CBE">
        <w:rPr>
          <w:rFonts w:ascii="Arial" w:hAnsi="Arial" w:cs="Arial"/>
        </w:rPr>
        <w:t>ì</w:t>
      </w:r>
      <w:r w:rsidRPr="00ED0CBE">
        <w:rPr>
          <w:rFonts w:ascii="Arial" w:hAnsi="Arial" w:cs="Arial"/>
        </w:rPr>
        <w:t xml:space="preserve"> chiamato perché la </w:t>
      </w:r>
      <w:r w:rsidR="00696BC6" w:rsidRPr="00ED0CBE">
        <w:rPr>
          <w:rFonts w:ascii="Arial" w:hAnsi="Arial" w:cs="Arial"/>
        </w:rPr>
        <w:t>S</w:t>
      </w:r>
      <w:r w:rsidRPr="00ED0CBE">
        <w:rPr>
          <w:rFonts w:ascii="Arial" w:hAnsi="Arial" w:cs="Arial"/>
        </w:rPr>
        <w:t xml:space="preserve">ua grazia e la </w:t>
      </w:r>
      <w:r w:rsidR="00696BC6" w:rsidRPr="00ED0CBE">
        <w:rPr>
          <w:rFonts w:ascii="Arial" w:hAnsi="Arial" w:cs="Arial"/>
        </w:rPr>
        <w:t>S</w:t>
      </w:r>
      <w:r w:rsidRPr="00ED0CBE">
        <w:rPr>
          <w:rFonts w:ascii="Arial" w:hAnsi="Arial" w:cs="Arial"/>
        </w:rPr>
        <w:t>ua potenza sono fra le maggiori benedizioni promesse nell’</w:t>
      </w:r>
      <w:r w:rsidR="00696BC6" w:rsidRPr="00ED0CBE">
        <w:rPr>
          <w:rFonts w:ascii="Arial" w:hAnsi="Arial" w:cs="Arial"/>
        </w:rPr>
        <w:t>A</w:t>
      </w:r>
      <w:r w:rsidRPr="00ED0CBE">
        <w:rPr>
          <w:rFonts w:ascii="Arial" w:hAnsi="Arial" w:cs="Arial"/>
        </w:rPr>
        <w:t xml:space="preserve">ntico </w:t>
      </w:r>
      <w:r w:rsidR="00696BC6" w:rsidRPr="00ED0CBE">
        <w:rPr>
          <w:rFonts w:ascii="Arial" w:hAnsi="Arial" w:cs="Arial"/>
        </w:rPr>
        <w:t>T</w:t>
      </w:r>
      <w:r w:rsidRPr="00ED0CBE">
        <w:rPr>
          <w:rFonts w:ascii="Arial" w:hAnsi="Arial" w:cs="Arial"/>
        </w:rPr>
        <w:t>estamento (Ez 36:27;</w:t>
      </w:r>
      <w:r w:rsidR="001D14DD" w:rsidRPr="00ED0CBE">
        <w:rPr>
          <w:rFonts w:ascii="Arial" w:hAnsi="Arial" w:cs="Arial"/>
        </w:rPr>
        <w:t xml:space="preserve"> </w:t>
      </w:r>
      <w:r w:rsidRPr="00ED0CBE">
        <w:rPr>
          <w:rFonts w:ascii="Arial" w:hAnsi="Arial" w:cs="Arial"/>
        </w:rPr>
        <w:t xml:space="preserve">Gioe 2:28). </w:t>
      </w:r>
    </w:p>
    <w:p w:rsidR="000A57CA" w:rsidRPr="00ED0CBE" w:rsidRDefault="000A57CA" w:rsidP="001D14DD">
      <w:pPr>
        <w:ind w:left="1982" w:hanging="349"/>
        <w:jc w:val="both"/>
        <w:rPr>
          <w:rFonts w:ascii="Arial" w:hAnsi="Arial" w:cs="Arial"/>
          <w:i/>
        </w:rPr>
      </w:pPr>
      <w:r w:rsidRPr="00ED0CBE">
        <w:rPr>
          <w:rFonts w:ascii="Arial" w:hAnsi="Arial" w:cs="Arial"/>
          <w:i/>
        </w:rPr>
        <w:t>“ed ecco io mando su voi quello che il padre mi ha promesso” (Lu 24:49; Gal</w:t>
      </w:r>
      <w:r w:rsidR="00FC2B61">
        <w:rPr>
          <w:rFonts w:ascii="Arial" w:hAnsi="Arial" w:cs="Arial"/>
          <w:i/>
        </w:rPr>
        <w:t xml:space="preserve"> </w:t>
      </w:r>
      <w:r w:rsidRPr="00ED0CBE">
        <w:rPr>
          <w:rFonts w:ascii="Arial" w:hAnsi="Arial" w:cs="Arial"/>
          <w:i/>
        </w:rPr>
        <w:t xml:space="preserve">3:14). </w:t>
      </w:r>
    </w:p>
    <w:p w:rsidR="00696BC6" w:rsidRPr="00ED0CBE" w:rsidRDefault="000A57CA" w:rsidP="00927743">
      <w:pPr>
        <w:pStyle w:val="Paragrafoelenco"/>
        <w:numPr>
          <w:ilvl w:val="0"/>
          <w:numId w:val="45"/>
        </w:numPr>
        <w:ind w:left="1068"/>
        <w:jc w:val="both"/>
        <w:rPr>
          <w:rFonts w:ascii="Arial" w:hAnsi="Arial" w:cs="Arial"/>
        </w:rPr>
      </w:pPr>
      <w:r w:rsidRPr="00ED0CBE">
        <w:rPr>
          <w:rFonts w:ascii="Arial" w:hAnsi="Arial" w:cs="Arial"/>
        </w:rPr>
        <w:t xml:space="preserve">Spirito della </w:t>
      </w:r>
      <w:r w:rsidR="00696BC6" w:rsidRPr="00ED0CBE">
        <w:rPr>
          <w:rFonts w:ascii="Arial" w:hAnsi="Arial" w:cs="Arial"/>
        </w:rPr>
        <w:t>V</w:t>
      </w:r>
      <w:r w:rsidRPr="00ED0CBE">
        <w:rPr>
          <w:rFonts w:ascii="Arial" w:hAnsi="Arial" w:cs="Arial"/>
        </w:rPr>
        <w:t xml:space="preserve">erità (esprime il </w:t>
      </w:r>
      <w:r w:rsidR="00696BC6" w:rsidRPr="00ED0CBE">
        <w:rPr>
          <w:rFonts w:ascii="Arial" w:hAnsi="Arial" w:cs="Arial"/>
        </w:rPr>
        <w:t>S</w:t>
      </w:r>
      <w:r w:rsidRPr="00ED0CBE">
        <w:rPr>
          <w:rFonts w:ascii="Arial" w:hAnsi="Arial" w:cs="Arial"/>
        </w:rPr>
        <w:t>uo programm</w:t>
      </w:r>
      <w:r w:rsidR="00696BC6" w:rsidRPr="00ED0CBE">
        <w:rPr>
          <w:rFonts w:ascii="Arial" w:hAnsi="Arial" w:cs="Arial"/>
        </w:rPr>
        <w:t>a di rivelazione): Egli rivela C</w:t>
      </w:r>
      <w:r w:rsidRPr="00ED0CBE">
        <w:rPr>
          <w:rFonts w:ascii="Arial" w:hAnsi="Arial" w:cs="Arial"/>
        </w:rPr>
        <w:t xml:space="preserve">risto. </w:t>
      </w:r>
    </w:p>
    <w:p w:rsidR="00696BC6" w:rsidRPr="00ED0CBE" w:rsidRDefault="000A57CA" w:rsidP="001D14DD">
      <w:pPr>
        <w:ind w:left="1069" w:hanging="1"/>
        <w:jc w:val="both"/>
        <w:rPr>
          <w:rFonts w:ascii="Arial" w:hAnsi="Arial" w:cs="Arial"/>
        </w:rPr>
      </w:pPr>
      <w:r w:rsidRPr="00ED0CBE">
        <w:rPr>
          <w:rFonts w:ascii="Arial" w:hAnsi="Arial" w:cs="Arial"/>
        </w:rPr>
        <w:lastRenderedPageBreak/>
        <w:t>Egli non reca una nuova o differente rivelazione, ma apre la mente degli uomini per mostrar</w:t>
      </w:r>
      <w:r w:rsidR="00696BC6" w:rsidRPr="00ED0CBE">
        <w:rPr>
          <w:rFonts w:ascii="Arial" w:hAnsi="Arial" w:cs="Arial"/>
        </w:rPr>
        <w:t>e</w:t>
      </w:r>
      <w:r w:rsidRPr="00ED0CBE">
        <w:rPr>
          <w:rFonts w:ascii="Arial" w:hAnsi="Arial" w:cs="Arial"/>
        </w:rPr>
        <w:t xml:space="preserve"> loro il profondo significato della vita e delle parole di </w:t>
      </w:r>
      <w:r w:rsidR="00696BC6" w:rsidRPr="00ED0CBE">
        <w:rPr>
          <w:rFonts w:ascii="Arial" w:hAnsi="Arial" w:cs="Arial"/>
        </w:rPr>
        <w:t>C</w:t>
      </w:r>
      <w:r w:rsidRPr="00ED0CBE">
        <w:rPr>
          <w:rFonts w:ascii="Arial" w:hAnsi="Arial" w:cs="Arial"/>
        </w:rPr>
        <w:t xml:space="preserve">risto. </w:t>
      </w:r>
    </w:p>
    <w:p w:rsidR="000A57CA" w:rsidRPr="00ED0CBE" w:rsidRDefault="000A57CA" w:rsidP="001D14DD">
      <w:pPr>
        <w:ind w:left="1069" w:hanging="1"/>
        <w:jc w:val="both"/>
        <w:rPr>
          <w:rFonts w:ascii="Arial" w:hAnsi="Arial" w:cs="Arial"/>
        </w:rPr>
      </w:pPr>
      <w:r w:rsidRPr="00ED0CBE">
        <w:rPr>
          <w:rFonts w:ascii="Arial" w:hAnsi="Arial" w:cs="Arial"/>
        </w:rPr>
        <w:t xml:space="preserve">Come il figliuolo non parlava di </w:t>
      </w:r>
      <w:r w:rsidR="00696BC6" w:rsidRPr="00ED0CBE">
        <w:rPr>
          <w:rFonts w:ascii="Arial" w:hAnsi="Arial" w:cs="Arial"/>
        </w:rPr>
        <w:t>Sè</w:t>
      </w:r>
      <w:r w:rsidRPr="00ED0CBE">
        <w:rPr>
          <w:rFonts w:ascii="Arial" w:hAnsi="Arial" w:cs="Arial"/>
        </w:rPr>
        <w:t xml:space="preserve"> stesso, ma di </w:t>
      </w:r>
      <w:r w:rsidR="00696BC6" w:rsidRPr="00ED0CBE">
        <w:rPr>
          <w:rFonts w:ascii="Arial" w:hAnsi="Arial" w:cs="Arial"/>
        </w:rPr>
        <w:t>quanto</w:t>
      </w:r>
      <w:r w:rsidRPr="00ED0CBE">
        <w:rPr>
          <w:rFonts w:ascii="Arial" w:hAnsi="Arial" w:cs="Arial"/>
        </w:rPr>
        <w:t xml:space="preserve"> ricevuto dal </w:t>
      </w:r>
      <w:r w:rsidR="00696BC6" w:rsidRPr="00ED0CBE">
        <w:rPr>
          <w:rFonts w:ascii="Arial" w:hAnsi="Arial" w:cs="Arial"/>
        </w:rPr>
        <w:t>P</w:t>
      </w:r>
      <w:r w:rsidRPr="00ED0CBE">
        <w:rPr>
          <w:rFonts w:ascii="Arial" w:hAnsi="Arial" w:cs="Arial"/>
        </w:rPr>
        <w:t>adre, cos</w:t>
      </w:r>
      <w:r w:rsidR="00696BC6" w:rsidRPr="00ED0CBE">
        <w:rPr>
          <w:rFonts w:ascii="Arial" w:hAnsi="Arial" w:cs="Arial"/>
        </w:rPr>
        <w:t>ì</w:t>
      </w:r>
      <w:r w:rsidRPr="00ED0CBE">
        <w:rPr>
          <w:rFonts w:ascii="Arial" w:hAnsi="Arial" w:cs="Arial"/>
        </w:rPr>
        <w:t xml:space="preserve"> lo Spirito non parlerà di </w:t>
      </w:r>
      <w:r w:rsidR="00696BC6" w:rsidRPr="00ED0CBE">
        <w:rPr>
          <w:rFonts w:ascii="Arial" w:hAnsi="Arial" w:cs="Arial"/>
        </w:rPr>
        <w:t>Sè</w:t>
      </w:r>
      <w:r w:rsidRPr="00ED0CBE">
        <w:rPr>
          <w:rFonts w:ascii="Arial" w:hAnsi="Arial" w:cs="Arial"/>
        </w:rPr>
        <w:t xml:space="preserve">, ma dichiarerà ciò che udrà nella vita intima della </w:t>
      </w:r>
      <w:r w:rsidR="00696BC6" w:rsidRPr="00ED0CBE">
        <w:rPr>
          <w:rFonts w:ascii="Arial" w:hAnsi="Arial" w:cs="Arial"/>
        </w:rPr>
        <w:t>Deità</w:t>
      </w:r>
      <w:r w:rsidRPr="00ED0CBE">
        <w:rPr>
          <w:rFonts w:ascii="Arial" w:hAnsi="Arial" w:cs="Arial"/>
        </w:rPr>
        <w:t xml:space="preserve">. </w:t>
      </w:r>
    </w:p>
    <w:p w:rsidR="00E838A6" w:rsidRPr="00ED0CBE" w:rsidRDefault="00696BC6" w:rsidP="00927743">
      <w:pPr>
        <w:pStyle w:val="Paragrafoelenco"/>
        <w:numPr>
          <w:ilvl w:val="0"/>
          <w:numId w:val="45"/>
        </w:numPr>
        <w:ind w:left="926" w:hanging="283"/>
        <w:jc w:val="both"/>
        <w:rPr>
          <w:rFonts w:ascii="Arial" w:hAnsi="Arial" w:cs="Arial"/>
        </w:rPr>
      </w:pPr>
      <w:r w:rsidRPr="00ED0CBE">
        <w:rPr>
          <w:rFonts w:ascii="Arial" w:hAnsi="Arial" w:cs="Arial"/>
        </w:rPr>
        <w:t>Spirito della G</w:t>
      </w:r>
      <w:r w:rsidR="000A57CA" w:rsidRPr="00ED0CBE">
        <w:rPr>
          <w:rFonts w:ascii="Arial" w:hAnsi="Arial" w:cs="Arial"/>
        </w:rPr>
        <w:t xml:space="preserve">razia (esprime l’opera verso i </w:t>
      </w:r>
      <w:r w:rsidRPr="00ED0CBE">
        <w:rPr>
          <w:rFonts w:ascii="Arial" w:hAnsi="Arial" w:cs="Arial"/>
        </w:rPr>
        <w:t>C</w:t>
      </w:r>
      <w:r w:rsidR="000A57CA" w:rsidRPr="00ED0CBE">
        <w:rPr>
          <w:rFonts w:ascii="Arial" w:hAnsi="Arial" w:cs="Arial"/>
        </w:rPr>
        <w:t>redenti</w:t>
      </w:r>
      <w:r w:rsidR="00FC2B61">
        <w:rPr>
          <w:rFonts w:ascii="Arial" w:hAnsi="Arial" w:cs="Arial"/>
        </w:rPr>
        <w:t>.</w:t>
      </w:r>
      <w:r w:rsidR="000A57CA" w:rsidRPr="00ED0CBE">
        <w:rPr>
          <w:rFonts w:ascii="Arial" w:hAnsi="Arial" w:cs="Arial"/>
        </w:rPr>
        <w:t xml:space="preserve"> </w:t>
      </w:r>
      <w:r w:rsidRPr="00ED0CBE">
        <w:rPr>
          <w:rFonts w:ascii="Arial" w:hAnsi="Arial" w:cs="Arial"/>
        </w:rPr>
        <w:t>E</w:t>
      </w:r>
      <w:r w:rsidR="000A57CA" w:rsidRPr="00ED0CBE">
        <w:rPr>
          <w:rFonts w:ascii="Arial" w:hAnsi="Arial" w:cs="Arial"/>
        </w:rPr>
        <w:t>b 10:29; Zac 12:10</w:t>
      </w:r>
    </w:p>
    <w:p w:rsidR="00E838A6" w:rsidRPr="00ED0CBE" w:rsidRDefault="000A57CA" w:rsidP="00927743">
      <w:pPr>
        <w:pStyle w:val="Paragrafoelenco"/>
        <w:numPr>
          <w:ilvl w:val="0"/>
          <w:numId w:val="45"/>
        </w:numPr>
        <w:ind w:left="926" w:hanging="283"/>
        <w:jc w:val="both"/>
        <w:rPr>
          <w:rFonts w:ascii="Arial" w:hAnsi="Arial" w:cs="Arial"/>
        </w:rPr>
      </w:pPr>
      <w:r w:rsidRPr="00ED0CBE">
        <w:rPr>
          <w:rFonts w:ascii="Arial" w:hAnsi="Arial" w:cs="Arial"/>
        </w:rPr>
        <w:t xml:space="preserve">Spirito di </w:t>
      </w:r>
      <w:r w:rsidR="00696BC6" w:rsidRPr="00ED0CBE">
        <w:rPr>
          <w:rFonts w:ascii="Arial" w:hAnsi="Arial" w:cs="Arial"/>
        </w:rPr>
        <w:t>V</w:t>
      </w:r>
      <w:r w:rsidRPr="00ED0CBE">
        <w:rPr>
          <w:rFonts w:ascii="Arial" w:hAnsi="Arial" w:cs="Arial"/>
        </w:rPr>
        <w:t>ita (esprime la vita eterna che impartisce, Rom 8:2; Ap 11:11)</w:t>
      </w:r>
    </w:p>
    <w:p w:rsidR="00696BC6" w:rsidRPr="00ED0CBE" w:rsidRDefault="000A57CA" w:rsidP="00927743">
      <w:pPr>
        <w:pStyle w:val="Paragrafoelenco"/>
        <w:numPr>
          <w:ilvl w:val="0"/>
          <w:numId w:val="45"/>
        </w:numPr>
        <w:ind w:left="926" w:hanging="283"/>
        <w:jc w:val="both"/>
        <w:rPr>
          <w:rFonts w:ascii="Arial" w:hAnsi="Arial" w:cs="Arial"/>
        </w:rPr>
      </w:pPr>
      <w:r w:rsidRPr="00ED0CBE">
        <w:rPr>
          <w:rFonts w:ascii="Arial" w:hAnsi="Arial" w:cs="Arial"/>
        </w:rPr>
        <w:t xml:space="preserve">Spirito di </w:t>
      </w:r>
      <w:r w:rsidR="00696BC6" w:rsidRPr="00ED0CBE">
        <w:rPr>
          <w:rFonts w:ascii="Arial" w:hAnsi="Arial" w:cs="Arial"/>
        </w:rPr>
        <w:t>A</w:t>
      </w:r>
      <w:r w:rsidRPr="00ED0CBE">
        <w:rPr>
          <w:rFonts w:ascii="Arial" w:hAnsi="Arial" w:cs="Arial"/>
        </w:rPr>
        <w:t xml:space="preserve">dozione (Rom 8:15, esprime la partecipazione </w:t>
      </w:r>
      <w:r w:rsidR="00696BC6" w:rsidRPr="00ED0CBE">
        <w:rPr>
          <w:rFonts w:ascii="Arial" w:hAnsi="Arial" w:cs="Arial"/>
        </w:rPr>
        <w:t>alla</w:t>
      </w:r>
      <w:r w:rsidRPr="00ED0CBE">
        <w:rPr>
          <w:rFonts w:ascii="Arial" w:hAnsi="Arial" w:cs="Arial"/>
        </w:rPr>
        <w:t xml:space="preserve"> natura divina </w:t>
      </w:r>
      <w:r w:rsidR="00696BC6" w:rsidRPr="00ED0CBE">
        <w:rPr>
          <w:rFonts w:ascii="Arial" w:hAnsi="Arial" w:cs="Arial"/>
        </w:rPr>
        <w:t>del</w:t>
      </w:r>
      <w:r w:rsidRPr="00ED0CBE">
        <w:rPr>
          <w:rFonts w:ascii="Arial" w:hAnsi="Arial" w:cs="Arial"/>
        </w:rPr>
        <w:t xml:space="preserve"> </w:t>
      </w:r>
      <w:r w:rsidR="00696BC6" w:rsidRPr="00ED0CBE">
        <w:rPr>
          <w:rFonts w:ascii="Arial" w:hAnsi="Arial" w:cs="Arial"/>
        </w:rPr>
        <w:t>C</w:t>
      </w:r>
      <w:r w:rsidRPr="00ED0CBE">
        <w:rPr>
          <w:rFonts w:ascii="Arial" w:hAnsi="Arial" w:cs="Arial"/>
        </w:rPr>
        <w:t xml:space="preserve">redente in </w:t>
      </w:r>
      <w:r w:rsidR="00696BC6" w:rsidRPr="00ED0CBE">
        <w:rPr>
          <w:rFonts w:ascii="Arial" w:hAnsi="Arial" w:cs="Arial"/>
        </w:rPr>
        <w:t>C</w:t>
      </w:r>
      <w:r w:rsidR="00E838A6" w:rsidRPr="00ED0CBE">
        <w:rPr>
          <w:rFonts w:ascii="Arial" w:hAnsi="Arial" w:cs="Arial"/>
        </w:rPr>
        <w:t>risto</w:t>
      </w:r>
      <w:r w:rsidRPr="00ED0CBE">
        <w:rPr>
          <w:rFonts w:ascii="Arial" w:hAnsi="Arial" w:cs="Arial"/>
        </w:rPr>
        <w:t xml:space="preserve">. </w:t>
      </w:r>
    </w:p>
    <w:p w:rsidR="000A57CA" w:rsidRPr="00ED0CBE" w:rsidRDefault="000A57CA" w:rsidP="001D14DD">
      <w:pPr>
        <w:ind w:left="426"/>
        <w:jc w:val="both"/>
        <w:rPr>
          <w:rFonts w:ascii="Arial" w:hAnsi="Arial" w:cs="Arial"/>
        </w:rPr>
      </w:pPr>
      <w:r w:rsidRPr="00ED0CBE">
        <w:rPr>
          <w:rFonts w:ascii="Arial" w:hAnsi="Arial" w:cs="Arial"/>
        </w:rPr>
        <w:t xml:space="preserve">Quando una persona </w:t>
      </w:r>
      <w:r w:rsidR="00696BC6" w:rsidRPr="00ED0CBE">
        <w:rPr>
          <w:rFonts w:ascii="Arial" w:hAnsi="Arial" w:cs="Arial"/>
        </w:rPr>
        <w:t>è</w:t>
      </w:r>
      <w:r w:rsidRPr="00ED0CBE">
        <w:rPr>
          <w:rFonts w:ascii="Arial" w:hAnsi="Arial" w:cs="Arial"/>
        </w:rPr>
        <w:t xml:space="preserve"> salvata, non solo riceve il nome di </w:t>
      </w:r>
      <w:r w:rsidR="00696BC6" w:rsidRPr="00ED0CBE">
        <w:rPr>
          <w:rFonts w:ascii="Arial" w:hAnsi="Arial" w:cs="Arial"/>
        </w:rPr>
        <w:t>F</w:t>
      </w:r>
      <w:r w:rsidRPr="00ED0CBE">
        <w:rPr>
          <w:rFonts w:ascii="Arial" w:hAnsi="Arial" w:cs="Arial"/>
        </w:rPr>
        <w:t xml:space="preserve">igliuolo di </w:t>
      </w:r>
      <w:r w:rsidR="00696BC6" w:rsidRPr="00ED0CBE">
        <w:rPr>
          <w:rFonts w:ascii="Arial" w:hAnsi="Arial" w:cs="Arial"/>
        </w:rPr>
        <w:t>D</w:t>
      </w:r>
      <w:r w:rsidRPr="00ED0CBE">
        <w:rPr>
          <w:rFonts w:ascii="Arial" w:hAnsi="Arial" w:cs="Arial"/>
        </w:rPr>
        <w:t xml:space="preserve">io ed </w:t>
      </w:r>
      <w:r w:rsidR="00696BC6" w:rsidRPr="00ED0CBE">
        <w:rPr>
          <w:rFonts w:ascii="Arial" w:hAnsi="Arial" w:cs="Arial"/>
        </w:rPr>
        <w:t>è</w:t>
      </w:r>
      <w:r w:rsidRPr="00ED0CBE">
        <w:rPr>
          <w:rFonts w:ascii="Arial" w:hAnsi="Arial" w:cs="Arial"/>
        </w:rPr>
        <w:t xml:space="preserve"> adottata nella famigli</w:t>
      </w:r>
      <w:r w:rsidR="00696BC6" w:rsidRPr="00ED0CBE">
        <w:rPr>
          <w:rFonts w:ascii="Arial" w:hAnsi="Arial" w:cs="Arial"/>
        </w:rPr>
        <w:t>a divina, ma riceve anche nell’</w:t>
      </w:r>
      <w:r w:rsidRPr="00ED0CBE">
        <w:rPr>
          <w:rFonts w:ascii="Arial" w:hAnsi="Arial" w:cs="Arial"/>
        </w:rPr>
        <w:t>anima sua la coscienza di essere partecipe della natura divina.</w:t>
      </w:r>
    </w:p>
    <w:p w:rsidR="00E838A6" w:rsidRPr="00ED0CBE" w:rsidRDefault="00E838A6" w:rsidP="00B97590">
      <w:pPr>
        <w:ind w:left="567"/>
        <w:jc w:val="both"/>
        <w:rPr>
          <w:rFonts w:ascii="Arial" w:hAnsi="Arial" w:cs="Arial"/>
        </w:rPr>
      </w:pPr>
    </w:p>
    <w:p w:rsidR="00FC2B61" w:rsidRDefault="00FC2B61" w:rsidP="00CC0109">
      <w:pPr>
        <w:pStyle w:val="Paragrafoelenco"/>
        <w:numPr>
          <w:ilvl w:val="0"/>
          <w:numId w:val="3"/>
        </w:numPr>
        <w:ind w:left="491" w:hanging="491"/>
        <w:jc w:val="both"/>
        <w:rPr>
          <w:rFonts w:ascii="Arial" w:hAnsi="Arial" w:cs="Arial"/>
          <w:b/>
        </w:rPr>
      </w:pPr>
      <w:r w:rsidRPr="00ED0CBE">
        <w:rPr>
          <w:rFonts w:ascii="Arial" w:hAnsi="Arial" w:cs="Arial"/>
          <w:b/>
        </w:rPr>
        <w:t xml:space="preserve">COLUI CHE HA LA CHIAVE DI DAVIDE, APRE E NESSUNO CHIUDE, </w:t>
      </w:r>
    </w:p>
    <w:p w:rsidR="00673847" w:rsidRPr="00FC2B61" w:rsidRDefault="00FC2B61" w:rsidP="00FC2B61">
      <w:pPr>
        <w:ind w:left="491"/>
        <w:jc w:val="both"/>
        <w:rPr>
          <w:rFonts w:ascii="Arial" w:hAnsi="Arial" w:cs="Arial"/>
          <w:b/>
        </w:rPr>
      </w:pPr>
      <w:r w:rsidRPr="00FC2B61">
        <w:rPr>
          <w:rFonts w:ascii="Arial" w:hAnsi="Arial" w:cs="Arial"/>
          <w:b/>
        </w:rPr>
        <w:t>CHIUDE E NESSUNO APRE. AP 3.7</w:t>
      </w:r>
    </w:p>
    <w:p w:rsidR="00DF294F" w:rsidRPr="00ED0CBE" w:rsidRDefault="00DF294F" w:rsidP="00B97590">
      <w:pPr>
        <w:pStyle w:val="Paragrafoelenco"/>
        <w:ind w:left="1416"/>
        <w:jc w:val="both"/>
        <w:rPr>
          <w:rFonts w:ascii="Arial" w:hAnsi="Arial" w:cs="Arial"/>
          <w:i/>
        </w:rPr>
      </w:pPr>
      <w:r w:rsidRPr="00ED0CBE">
        <w:rPr>
          <w:rFonts w:ascii="Arial" w:hAnsi="Arial" w:cs="Arial"/>
          <w:i/>
        </w:rPr>
        <w:t>Queste cose dice il santo, il verace, colui che ha la chiave di Davide, colui che apre e nessuno chiude, colui che chiude e nessuno apre. Ap 3:7</w:t>
      </w:r>
    </w:p>
    <w:p w:rsidR="00DF294F" w:rsidRPr="00ED0CBE" w:rsidRDefault="00DF294F" w:rsidP="00B97590">
      <w:pPr>
        <w:pStyle w:val="Paragrafoelenco"/>
        <w:ind w:left="491"/>
        <w:jc w:val="both"/>
        <w:rPr>
          <w:rFonts w:ascii="Arial" w:hAnsi="Arial" w:cs="Arial"/>
        </w:rPr>
      </w:pPr>
      <w:r w:rsidRPr="00ED0CBE">
        <w:rPr>
          <w:rFonts w:ascii="Arial" w:hAnsi="Arial" w:cs="Arial"/>
        </w:rPr>
        <w:t xml:space="preserve">Una porta aperta: immagine intrigante. Non occorre forzare o sfondare alcunché per scorgere ciò che ne sta al di là: si può addirittura sbirciare da fuori. </w:t>
      </w:r>
    </w:p>
    <w:p w:rsidR="00DF294F" w:rsidRPr="00ED0CBE" w:rsidRDefault="00DF294F" w:rsidP="00B97590">
      <w:pPr>
        <w:pStyle w:val="Paragrafoelenco"/>
        <w:ind w:left="1416"/>
        <w:jc w:val="both"/>
        <w:rPr>
          <w:rFonts w:ascii="Arial" w:hAnsi="Arial" w:cs="Arial"/>
          <w:b/>
        </w:rPr>
      </w:pPr>
      <w:r w:rsidRPr="00ED0CBE">
        <w:rPr>
          <w:rFonts w:ascii="Arial" w:hAnsi="Arial" w:cs="Arial"/>
          <w:b/>
        </w:rPr>
        <w:t xml:space="preserve">A una porta chiusa </w:t>
      </w:r>
      <w:r w:rsidR="009B3860" w:rsidRPr="00ED0CBE">
        <w:rPr>
          <w:rFonts w:ascii="Arial" w:hAnsi="Arial" w:cs="Arial"/>
          <w:b/>
        </w:rPr>
        <w:t>-</w:t>
      </w:r>
      <w:r w:rsidRPr="00ED0CBE">
        <w:rPr>
          <w:rFonts w:ascii="Arial" w:hAnsi="Arial" w:cs="Arial"/>
          <w:b/>
        </w:rPr>
        <w:t>si tratti pure del portale di un tempio</w:t>
      </w:r>
      <w:r w:rsidR="009B3860" w:rsidRPr="00ED0CBE">
        <w:rPr>
          <w:rFonts w:ascii="Arial" w:hAnsi="Arial" w:cs="Arial"/>
          <w:b/>
        </w:rPr>
        <w:t>-</w:t>
      </w:r>
      <w:r w:rsidRPr="00ED0CBE">
        <w:rPr>
          <w:rFonts w:ascii="Arial" w:hAnsi="Arial" w:cs="Arial"/>
          <w:b/>
        </w:rPr>
        <w:t xml:space="preserve"> non si fa molto caso, </w:t>
      </w:r>
      <w:r w:rsidR="009B3860" w:rsidRPr="00ED0CBE">
        <w:rPr>
          <w:rFonts w:ascii="Arial" w:hAnsi="Arial" w:cs="Arial"/>
          <w:b/>
        </w:rPr>
        <w:t xml:space="preserve">ma </w:t>
      </w:r>
      <w:r w:rsidRPr="00ED0CBE">
        <w:rPr>
          <w:rFonts w:ascii="Arial" w:hAnsi="Arial" w:cs="Arial"/>
          <w:b/>
        </w:rPr>
        <w:t xml:space="preserve">una porta aperta attrae. </w:t>
      </w:r>
    </w:p>
    <w:p w:rsidR="00DF294F" w:rsidRPr="00ED0CBE" w:rsidRDefault="00DF294F" w:rsidP="00B97590">
      <w:pPr>
        <w:pStyle w:val="Paragrafoelenco"/>
        <w:ind w:left="491"/>
        <w:jc w:val="both"/>
        <w:rPr>
          <w:rFonts w:ascii="Arial" w:hAnsi="Arial" w:cs="Arial"/>
        </w:rPr>
      </w:pPr>
      <w:r w:rsidRPr="00ED0CBE">
        <w:rPr>
          <w:rFonts w:ascii="Arial" w:hAnsi="Arial" w:cs="Arial"/>
        </w:rPr>
        <w:t xml:space="preserve">È quasi un invito a varcare la soglia: </w:t>
      </w:r>
      <w:r w:rsidR="009B3860" w:rsidRPr="00ED0CBE">
        <w:rPr>
          <w:rFonts w:ascii="Arial" w:hAnsi="Arial" w:cs="Arial"/>
        </w:rPr>
        <w:t xml:space="preserve">come dire, </w:t>
      </w:r>
      <w:r w:rsidR="001D14DD" w:rsidRPr="00ED0CBE">
        <w:rPr>
          <w:rFonts w:ascii="Arial" w:hAnsi="Arial" w:cs="Arial"/>
        </w:rPr>
        <w:t>“</w:t>
      </w:r>
      <w:r w:rsidRPr="00ED0CBE">
        <w:rPr>
          <w:rFonts w:ascii="Arial" w:hAnsi="Arial" w:cs="Arial"/>
        </w:rPr>
        <w:t>cosa ci sarà oltre?</w:t>
      </w:r>
      <w:r w:rsidR="001D14DD" w:rsidRPr="00ED0CBE">
        <w:rPr>
          <w:rFonts w:ascii="Arial" w:hAnsi="Arial" w:cs="Arial"/>
        </w:rPr>
        <w:t>”</w:t>
      </w:r>
      <w:r w:rsidRPr="00ED0CBE">
        <w:rPr>
          <w:rFonts w:ascii="Arial" w:hAnsi="Arial" w:cs="Arial"/>
        </w:rPr>
        <w:t xml:space="preserve"> </w:t>
      </w:r>
      <w:r w:rsidR="009B3860" w:rsidRPr="00ED0CBE">
        <w:rPr>
          <w:rFonts w:ascii="Arial" w:hAnsi="Arial" w:cs="Arial"/>
        </w:rPr>
        <w:t>–Forse u</w:t>
      </w:r>
      <w:r w:rsidRPr="00ED0CBE">
        <w:rPr>
          <w:rFonts w:ascii="Arial" w:hAnsi="Arial" w:cs="Arial"/>
        </w:rPr>
        <w:t>na dimora accogliente?</w:t>
      </w:r>
      <w:r w:rsidR="009B3860" w:rsidRPr="00ED0CBE">
        <w:rPr>
          <w:rFonts w:ascii="Arial" w:hAnsi="Arial" w:cs="Arial"/>
        </w:rPr>
        <w:t>! –Forse u</w:t>
      </w:r>
      <w:r w:rsidRPr="00ED0CBE">
        <w:rPr>
          <w:rFonts w:ascii="Arial" w:hAnsi="Arial" w:cs="Arial"/>
        </w:rPr>
        <w:t xml:space="preserve">n tesoro? </w:t>
      </w:r>
      <w:r w:rsidR="009B3860" w:rsidRPr="00ED0CBE">
        <w:rPr>
          <w:rFonts w:ascii="Arial" w:hAnsi="Arial" w:cs="Arial"/>
        </w:rPr>
        <w:t>–Forse u</w:t>
      </w:r>
      <w:r w:rsidRPr="00ED0CBE">
        <w:rPr>
          <w:rFonts w:ascii="Arial" w:hAnsi="Arial" w:cs="Arial"/>
        </w:rPr>
        <w:t xml:space="preserve">n sentiero? </w:t>
      </w:r>
      <w:r w:rsidR="009B3860" w:rsidRPr="00ED0CBE">
        <w:rPr>
          <w:rFonts w:ascii="Arial" w:hAnsi="Arial" w:cs="Arial"/>
        </w:rPr>
        <w:t>–Forse u</w:t>
      </w:r>
      <w:r w:rsidRPr="00ED0CBE">
        <w:rPr>
          <w:rFonts w:ascii="Arial" w:hAnsi="Arial" w:cs="Arial"/>
        </w:rPr>
        <w:t>na presenza ostile?</w:t>
      </w:r>
      <w:r w:rsidR="009B3860" w:rsidRPr="00ED0CBE">
        <w:rPr>
          <w:rFonts w:ascii="Arial" w:hAnsi="Arial" w:cs="Arial"/>
        </w:rPr>
        <w:t xml:space="preserve"> –Forse una presenza amica?! Ecc.</w:t>
      </w:r>
    </w:p>
    <w:p w:rsidR="009B3860" w:rsidRPr="00ED0CBE" w:rsidRDefault="009B3860" w:rsidP="00B97590">
      <w:pPr>
        <w:pStyle w:val="Paragrafoelenco"/>
        <w:ind w:left="491"/>
        <w:jc w:val="both"/>
        <w:rPr>
          <w:rFonts w:ascii="Arial" w:hAnsi="Arial" w:cs="Arial"/>
        </w:rPr>
      </w:pPr>
      <w:r w:rsidRPr="00ED0CBE">
        <w:rPr>
          <w:rFonts w:ascii="Arial" w:hAnsi="Arial" w:cs="Arial"/>
        </w:rPr>
        <w:t>Esiste una breve storia di Franz Kafka…</w:t>
      </w:r>
    </w:p>
    <w:p w:rsidR="009B3860" w:rsidRPr="00ED0CBE" w:rsidRDefault="00DF294F" w:rsidP="00B97590">
      <w:pPr>
        <w:pStyle w:val="Paragrafoelenco"/>
        <w:ind w:left="1416"/>
        <w:jc w:val="both"/>
        <w:rPr>
          <w:rFonts w:ascii="Arial" w:hAnsi="Arial" w:cs="Arial"/>
          <w:i/>
        </w:rPr>
      </w:pPr>
      <w:r w:rsidRPr="00ED0CBE">
        <w:rPr>
          <w:rFonts w:ascii="Arial" w:hAnsi="Arial" w:cs="Arial"/>
          <w:i/>
        </w:rPr>
        <w:t xml:space="preserve">A guardia della porta aperta della Legge sta un custode. </w:t>
      </w:r>
    </w:p>
    <w:p w:rsidR="009B3860" w:rsidRPr="00ED0CBE" w:rsidRDefault="00DF294F" w:rsidP="00B97590">
      <w:pPr>
        <w:pStyle w:val="Paragrafoelenco"/>
        <w:ind w:left="1416"/>
        <w:jc w:val="both"/>
        <w:rPr>
          <w:rFonts w:ascii="Arial" w:hAnsi="Arial" w:cs="Arial"/>
          <w:i/>
        </w:rPr>
      </w:pPr>
      <w:r w:rsidRPr="00ED0CBE">
        <w:rPr>
          <w:rFonts w:ascii="Arial" w:hAnsi="Arial" w:cs="Arial"/>
          <w:i/>
        </w:rPr>
        <w:t xml:space="preserve">Un giorno arriva un uomo che lo prega di farlo entrare, ma il custode dice che per il momento non può consentirgli l’accesso. </w:t>
      </w:r>
    </w:p>
    <w:p w:rsidR="009B3860" w:rsidRPr="00ED0CBE" w:rsidRDefault="00DF294F" w:rsidP="00B97590">
      <w:pPr>
        <w:pStyle w:val="Paragrafoelenco"/>
        <w:ind w:left="1416"/>
        <w:jc w:val="both"/>
        <w:rPr>
          <w:rFonts w:ascii="Arial" w:hAnsi="Arial" w:cs="Arial"/>
          <w:i/>
        </w:rPr>
      </w:pPr>
      <w:r w:rsidRPr="00ED0CBE">
        <w:rPr>
          <w:rFonts w:ascii="Arial" w:hAnsi="Arial" w:cs="Arial"/>
          <w:i/>
        </w:rPr>
        <w:t>L’uomo vorrebbe entrare, ma teme il custode</w:t>
      </w:r>
      <w:r w:rsidR="009B3860" w:rsidRPr="00ED0CBE">
        <w:rPr>
          <w:rFonts w:ascii="Arial" w:hAnsi="Arial" w:cs="Arial"/>
          <w:i/>
        </w:rPr>
        <w:t>:</w:t>
      </w:r>
      <w:r w:rsidRPr="00ED0CBE">
        <w:rPr>
          <w:rFonts w:ascii="Arial" w:hAnsi="Arial" w:cs="Arial"/>
          <w:i/>
        </w:rPr>
        <w:t xml:space="preserve"> </w:t>
      </w:r>
      <w:r w:rsidR="009B3860" w:rsidRPr="00ED0CBE">
        <w:rPr>
          <w:rFonts w:ascii="Arial" w:hAnsi="Arial" w:cs="Arial"/>
          <w:i/>
        </w:rPr>
        <w:t>p</w:t>
      </w:r>
      <w:r w:rsidRPr="00ED0CBE">
        <w:rPr>
          <w:rFonts w:ascii="Arial" w:hAnsi="Arial" w:cs="Arial"/>
          <w:i/>
        </w:rPr>
        <w:t xml:space="preserve">erciò decide di aspettare e il custode gli dà uno sgabello. </w:t>
      </w:r>
    </w:p>
    <w:p w:rsidR="009B3860" w:rsidRPr="00ED0CBE" w:rsidRDefault="00DF294F" w:rsidP="00B97590">
      <w:pPr>
        <w:pStyle w:val="Paragrafoelenco"/>
        <w:ind w:left="1416"/>
        <w:jc w:val="both"/>
        <w:rPr>
          <w:rFonts w:ascii="Arial" w:hAnsi="Arial" w:cs="Arial"/>
          <w:i/>
        </w:rPr>
      </w:pPr>
      <w:r w:rsidRPr="00ED0CBE">
        <w:rPr>
          <w:rFonts w:ascii="Arial" w:hAnsi="Arial" w:cs="Arial"/>
          <w:i/>
        </w:rPr>
        <w:t>L’uomo siede lì per giorni e anni</w:t>
      </w:r>
      <w:r w:rsidR="009B3860" w:rsidRPr="00ED0CBE">
        <w:rPr>
          <w:rFonts w:ascii="Arial" w:hAnsi="Arial" w:cs="Arial"/>
          <w:i/>
        </w:rPr>
        <w:t>:</w:t>
      </w:r>
      <w:r w:rsidRPr="00ED0CBE">
        <w:rPr>
          <w:rFonts w:ascii="Arial" w:hAnsi="Arial" w:cs="Arial"/>
          <w:i/>
        </w:rPr>
        <w:t xml:space="preserve"> </w:t>
      </w:r>
      <w:r w:rsidR="009B3860" w:rsidRPr="00ED0CBE">
        <w:rPr>
          <w:rFonts w:ascii="Arial" w:hAnsi="Arial" w:cs="Arial"/>
          <w:i/>
        </w:rPr>
        <w:t>s</w:t>
      </w:r>
      <w:r w:rsidRPr="00ED0CBE">
        <w:rPr>
          <w:rFonts w:ascii="Arial" w:hAnsi="Arial" w:cs="Arial"/>
          <w:i/>
        </w:rPr>
        <w:t xml:space="preserve">bircia attraverso la soglia, ma non vede nulla. </w:t>
      </w:r>
    </w:p>
    <w:p w:rsidR="009B3860" w:rsidRPr="00ED0CBE" w:rsidRDefault="00DF294F" w:rsidP="00B97590">
      <w:pPr>
        <w:pStyle w:val="Paragrafoelenco"/>
        <w:ind w:left="1416"/>
        <w:jc w:val="both"/>
        <w:rPr>
          <w:rFonts w:ascii="Arial" w:hAnsi="Arial" w:cs="Arial"/>
          <w:i/>
        </w:rPr>
      </w:pPr>
      <w:r w:rsidRPr="00ED0CBE">
        <w:rPr>
          <w:rFonts w:ascii="Arial" w:hAnsi="Arial" w:cs="Arial"/>
          <w:i/>
        </w:rPr>
        <w:t>Prega assiduamente il custode di farlo entrare offrendogli via via tutti i beni dei quali si era fornito per il viaggio</w:t>
      </w:r>
      <w:r w:rsidR="009B3860" w:rsidRPr="00ED0CBE">
        <w:rPr>
          <w:rFonts w:ascii="Arial" w:hAnsi="Arial" w:cs="Arial"/>
          <w:i/>
        </w:rPr>
        <w:t>:</w:t>
      </w:r>
      <w:r w:rsidRPr="00ED0CBE">
        <w:rPr>
          <w:rFonts w:ascii="Arial" w:hAnsi="Arial" w:cs="Arial"/>
          <w:i/>
        </w:rPr>
        <w:t xml:space="preserve"> </w:t>
      </w:r>
      <w:r w:rsidR="009B3860" w:rsidRPr="00ED0CBE">
        <w:rPr>
          <w:rFonts w:ascii="Arial" w:hAnsi="Arial" w:cs="Arial"/>
          <w:i/>
        </w:rPr>
        <w:t>i</w:t>
      </w:r>
      <w:r w:rsidRPr="00ED0CBE">
        <w:rPr>
          <w:rFonts w:ascii="Arial" w:hAnsi="Arial" w:cs="Arial"/>
          <w:i/>
        </w:rPr>
        <w:t xml:space="preserve">l custode accetta tutto, affinché l’uomo non creda di aver trascurato qualcosa, ma non lo autorizza a entrare. </w:t>
      </w:r>
    </w:p>
    <w:p w:rsidR="00DF294F" w:rsidRPr="00ED0CBE" w:rsidRDefault="00DF294F" w:rsidP="00B97590">
      <w:pPr>
        <w:pStyle w:val="Paragrafoelenco"/>
        <w:ind w:left="1416"/>
        <w:jc w:val="both"/>
        <w:rPr>
          <w:rFonts w:ascii="Arial" w:hAnsi="Arial" w:cs="Arial"/>
          <w:i/>
        </w:rPr>
      </w:pPr>
      <w:r w:rsidRPr="00ED0CBE">
        <w:rPr>
          <w:rFonts w:ascii="Arial" w:hAnsi="Arial" w:cs="Arial"/>
          <w:i/>
        </w:rPr>
        <w:t>Nell’attesa interminabile l’uomo invecchia finché giunge per lui il momento della morte. Proprio allora scorge un bagliore che erompe dalla porta aperta</w:t>
      </w:r>
      <w:r w:rsidR="009B3860" w:rsidRPr="00ED0CBE">
        <w:rPr>
          <w:rFonts w:ascii="Arial" w:hAnsi="Arial" w:cs="Arial"/>
          <w:i/>
        </w:rPr>
        <w:t>:</w:t>
      </w:r>
      <w:r w:rsidRPr="00ED0CBE">
        <w:rPr>
          <w:rFonts w:ascii="Arial" w:hAnsi="Arial" w:cs="Arial"/>
          <w:i/>
        </w:rPr>
        <w:t xml:space="preserve"> </w:t>
      </w:r>
      <w:r w:rsidR="009B3860" w:rsidRPr="00ED0CBE">
        <w:rPr>
          <w:rFonts w:ascii="Arial" w:hAnsi="Arial" w:cs="Arial"/>
          <w:i/>
        </w:rPr>
        <w:t>c</w:t>
      </w:r>
      <w:r w:rsidRPr="00ED0CBE">
        <w:rPr>
          <w:rFonts w:ascii="Arial" w:hAnsi="Arial" w:cs="Arial"/>
          <w:i/>
        </w:rPr>
        <w:t>on l’ultimo alito, domanda al custode: “</w:t>
      </w:r>
      <w:r w:rsidR="00760D1F" w:rsidRPr="00ED0CBE">
        <w:rPr>
          <w:rFonts w:ascii="Arial" w:hAnsi="Arial" w:cs="Arial"/>
          <w:i/>
        </w:rPr>
        <w:t xml:space="preserve">Io so che per la Legge non sono degno, ma </w:t>
      </w:r>
      <w:r w:rsidR="009B3860" w:rsidRPr="00ED0CBE">
        <w:rPr>
          <w:rFonts w:ascii="Arial" w:hAnsi="Arial" w:cs="Arial"/>
          <w:i/>
        </w:rPr>
        <w:t>p</w:t>
      </w:r>
      <w:r w:rsidRPr="00ED0CBE">
        <w:rPr>
          <w:rFonts w:ascii="Arial" w:hAnsi="Arial" w:cs="Arial"/>
          <w:i/>
        </w:rPr>
        <w:t>erché in tanti anni nessuno ha chiesto accesso</w:t>
      </w:r>
      <w:r w:rsidR="009B3860" w:rsidRPr="00ED0CBE">
        <w:rPr>
          <w:rFonts w:ascii="Arial" w:hAnsi="Arial" w:cs="Arial"/>
          <w:i/>
        </w:rPr>
        <w:t xml:space="preserve"> all’infuori di me</w:t>
      </w:r>
      <w:r w:rsidRPr="00ED0CBE">
        <w:rPr>
          <w:rFonts w:ascii="Arial" w:hAnsi="Arial" w:cs="Arial"/>
          <w:i/>
        </w:rPr>
        <w:t>?”. Il custode risponde: “</w:t>
      </w:r>
      <w:r w:rsidR="009B3860" w:rsidRPr="00ED0CBE">
        <w:rPr>
          <w:rFonts w:ascii="Arial" w:hAnsi="Arial" w:cs="Arial"/>
          <w:i/>
        </w:rPr>
        <w:t>q</w:t>
      </w:r>
      <w:r w:rsidRPr="00ED0CBE">
        <w:rPr>
          <w:rFonts w:ascii="Arial" w:hAnsi="Arial" w:cs="Arial"/>
          <w:i/>
        </w:rPr>
        <w:t>ui non poteva avere accesso nessun altro, questo ingresso era destinato solo a te. Ora vado a chiuderlo”.</w:t>
      </w:r>
    </w:p>
    <w:p w:rsidR="00760D1F" w:rsidRPr="00ED0CBE" w:rsidRDefault="00760D1F" w:rsidP="00B97590">
      <w:pPr>
        <w:pStyle w:val="Paragrafoelenco"/>
        <w:ind w:left="2124"/>
        <w:jc w:val="both"/>
        <w:rPr>
          <w:rFonts w:ascii="Arial" w:hAnsi="Arial" w:cs="Arial"/>
          <w:b/>
        </w:rPr>
      </w:pPr>
      <w:r w:rsidRPr="00ED0CBE">
        <w:rPr>
          <w:rFonts w:ascii="Arial" w:hAnsi="Arial" w:cs="Arial"/>
          <w:b/>
        </w:rPr>
        <w:t>Cosa avrebbe dovuto fare per entrare? –Offrire il suo cuore e chiedere pietà, senza pensare di meritare o di comprare: e sarebbe entrato subito!</w:t>
      </w:r>
    </w:p>
    <w:p w:rsidR="00760D1F" w:rsidRPr="00ED0CBE" w:rsidRDefault="00DF294F" w:rsidP="00B97590">
      <w:pPr>
        <w:pStyle w:val="Paragrafoelenco"/>
        <w:ind w:left="1416"/>
        <w:jc w:val="both"/>
        <w:rPr>
          <w:rFonts w:ascii="Arial" w:hAnsi="Arial" w:cs="Arial"/>
        </w:rPr>
      </w:pPr>
      <w:r w:rsidRPr="00ED0CBE">
        <w:rPr>
          <w:rFonts w:ascii="Arial" w:hAnsi="Arial" w:cs="Arial"/>
        </w:rPr>
        <w:t xml:space="preserve">Questa storia è una metafora della vita umana nel suo rapporto con </w:t>
      </w:r>
      <w:r w:rsidR="00760D1F" w:rsidRPr="00ED0CBE">
        <w:rPr>
          <w:rFonts w:ascii="Arial" w:hAnsi="Arial" w:cs="Arial"/>
        </w:rPr>
        <w:t>Dio:</w:t>
      </w:r>
      <w:r w:rsidRPr="00ED0CBE">
        <w:rPr>
          <w:rFonts w:ascii="Arial" w:hAnsi="Arial" w:cs="Arial"/>
        </w:rPr>
        <w:t xml:space="preserve"> </w:t>
      </w:r>
      <w:r w:rsidR="00760D1F" w:rsidRPr="00ED0CBE">
        <w:rPr>
          <w:rFonts w:ascii="Arial" w:hAnsi="Arial" w:cs="Arial"/>
        </w:rPr>
        <w:t>l</w:t>
      </w:r>
      <w:r w:rsidRPr="00ED0CBE">
        <w:rPr>
          <w:rFonts w:ascii="Arial" w:hAnsi="Arial" w:cs="Arial"/>
        </w:rPr>
        <w:t xml:space="preserve">’uomo è attratto da un aldilà, da un significato dell’esistenza che ne oltrepassi la superficie. </w:t>
      </w:r>
    </w:p>
    <w:p w:rsidR="00760D1F" w:rsidRPr="00ED0CBE" w:rsidRDefault="00DF294F" w:rsidP="00B97590">
      <w:pPr>
        <w:pStyle w:val="Paragrafoelenco"/>
        <w:ind w:left="1416"/>
        <w:jc w:val="both"/>
        <w:rPr>
          <w:rFonts w:ascii="Arial" w:hAnsi="Arial" w:cs="Arial"/>
        </w:rPr>
      </w:pPr>
      <w:r w:rsidRPr="00ED0CBE">
        <w:rPr>
          <w:rFonts w:ascii="Arial" w:hAnsi="Arial" w:cs="Arial"/>
        </w:rPr>
        <w:t xml:space="preserve">Un aldilà che le religioni paiono dischiudergli, ma non offrirgli: possiamo sbirciare oltre la soglia dell’aldilà, ma non vi abbiamo accesso. </w:t>
      </w:r>
    </w:p>
    <w:p w:rsidR="00760D1F" w:rsidRPr="00ED0CBE" w:rsidRDefault="00DF294F" w:rsidP="00B97590">
      <w:pPr>
        <w:pStyle w:val="Paragrafoelenco"/>
        <w:ind w:left="1416"/>
        <w:jc w:val="both"/>
        <w:rPr>
          <w:rFonts w:ascii="Arial" w:hAnsi="Arial" w:cs="Arial"/>
        </w:rPr>
      </w:pPr>
      <w:r w:rsidRPr="00ED0CBE">
        <w:rPr>
          <w:rFonts w:ascii="Arial" w:hAnsi="Arial" w:cs="Arial"/>
        </w:rPr>
        <w:t>Neanche i dottori e i ministri di culto vi hanno accesso</w:t>
      </w:r>
      <w:r w:rsidR="00760D1F" w:rsidRPr="00ED0CBE">
        <w:rPr>
          <w:rFonts w:ascii="Arial" w:hAnsi="Arial" w:cs="Arial"/>
        </w:rPr>
        <w:t xml:space="preserve">, </w:t>
      </w:r>
      <w:r w:rsidRPr="00ED0CBE">
        <w:rPr>
          <w:rFonts w:ascii="Arial" w:hAnsi="Arial" w:cs="Arial"/>
        </w:rPr>
        <w:t xml:space="preserve">(neanche il custode </w:t>
      </w:r>
      <w:r w:rsidR="00760D1F" w:rsidRPr="00ED0CBE">
        <w:rPr>
          <w:rFonts w:ascii="Arial" w:hAnsi="Arial" w:cs="Arial"/>
        </w:rPr>
        <w:t xml:space="preserve">ha avuto accesso per la Legge </w:t>
      </w:r>
      <w:r w:rsidRPr="00ED0CBE">
        <w:rPr>
          <w:rFonts w:ascii="Arial" w:hAnsi="Arial" w:cs="Arial"/>
        </w:rPr>
        <w:t>–precisa Kafka–</w:t>
      </w:r>
      <w:r w:rsidR="00760D1F" w:rsidRPr="00ED0CBE">
        <w:rPr>
          <w:rFonts w:ascii="Arial" w:hAnsi="Arial" w:cs="Arial"/>
        </w:rPr>
        <w:t xml:space="preserve"> </w:t>
      </w:r>
      <w:r w:rsidRPr="00ED0CBE">
        <w:rPr>
          <w:rFonts w:ascii="Arial" w:hAnsi="Arial" w:cs="Arial"/>
        </w:rPr>
        <w:t>pur essendone al servizio</w:t>
      </w:r>
      <w:r w:rsidR="00760D1F" w:rsidRPr="00ED0CBE">
        <w:rPr>
          <w:rFonts w:ascii="Arial" w:hAnsi="Arial" w:cs="Arial"/>
        </w:rPr>
        <w:t>: metafora per gli Israeliti!</w:t>
      </w:r>
      <w:r w:rsidRPr="00ED0CBE">
        <w:rPr>
          <w:rFonts w:ascii="Arial" w:hAnsi="Arial" w:cs="Arial"/>
        </w:rPr>
        <w:t xml:space="preserve">). </w:t>
      </w:r>
    </w:p>
    <w:p w:rsidR="00DF294F" w:rsidRPr="00ED0CBE" w:rsidRDefault="00DF294F" w:rsidP="00B97590">
      <w:pPr>
        <w:pStyle w:val="Paragrafoelenco"/>
        <w:ind w:left="1416"/>
        <w:jc w:val="both"/>
        <w:rPr>
          <w:rFonts w:ascii="Arial" w:hAnsi="Arial" w:cs="Arial"/>
        </w:rPr>
      </w:pPr>
      <w:r w:rsidRPr="00ED0CBE">
        <w:rPr>
          <w:rFonts w:ascii="Arial" w:hAnsi="Arial" w:cs="Arial"/>
        </w:rPr>
        <w:t>Per quanto ci affatichiamo, siamo seduti davanti a una porta aperta</w:t>
      </w:r>
      <w:r w:rsidR="00760D1F" w:rsidRPr="00ED0CBE">
        <w:rPr>
          <w:rFonts w:ascii="Arial" w:hAnsi="Arial" w:cs="Arial"/>
        </w:rPr>
        <w:t xml:space="preserve"> e non sappiamo fare altro!</w:t>
      </w:r>
      <w:r w:rsidRPr="00ED0CBE">
        <w:rPr>
          <w:rFonts w:ascii="Arial" w:hAnsi="Arial" w:cs="Arial"/>
        </w:rPr>
        <w:t xml:space="preserve"> </w:t>
      </w:r>
    </w:p>
    <w:p w:rsidR="00FD5655" w:rsidRDefault="00DF294F" w:rsidP="00B97590">
      <w:pPr>
        <w:pStyle w:val="Paragrafoelenco"/>
        <w:ind w:left="491"/>
        <w:jc w:val="both"/>
        <w:rPr>
          <w:rFonts w:ascii="Arial" w:hAnsi="Arial" w:cs="Arial"/>
        </w:rPr>
      </w:pPr>
      <w:r w:rsidRPr="00ED0CBE">
        <w:rPr>
          <w:rFonts w:ascii="Arial" w:hAnsi="Arial" w:cs="Arial"/>
        </w:rPr>
        <w:t xml:space="preserve">Gesù Cristo, che ci ha aperto quella porta, non permetterà che venga chiusa </w:t>
      </w:r>
      <w:r w:rsidR="00760D1F" w:rsidRPr="00ED0CBE">
        <w:rPr>
          <w:rFonts w:ascii="Arial" w:hAnsi="Arial" w:cs="Arial"/>
        </w:rPr>
        <w:t>ed</w:t>
      </w:r>
      <w:r w:rsidRPr="00ED0CBE">
        <w:rPr>
          <w:rFonts w:ascii="Arial" w:hAnsi="Arial" w:cs="Arial"/>
        </w:rPr>
        <w:t xml:space="preserve"> è </w:t>
      </w:r>
      <w:r w:rsidR="00760D1F" w:rsidRPr="00ED0CBE">
        <w:rPr>
          <w:rFonts w:ascii="Arial" w:hAnsi="Arial" w:cs="Arial"/>
        </w:rPr>
        <w:t>E</w:t>
      </w:r>
      <w:r w:rsidRPr="00ED0CBE">
        <w:rPr>
          <w:rFonts w:ascii="Arial" w:hAnsi="Arial" w:cs="Arial"/>
        </w:rPr>
        <w:t xml:space="preserve">gli stesso (non il pastore o il prete) a venirci incontro </w:t>
      </w:r>
      <w:r w:rsidR="00760D1F" w:rsidRPr="00ED0CBE">
        <w:rPr>
          <w:rFonts w:ascii="Arial" w:hAnsi="Arial" w:cs="Arial"/>
        </w:rPr>
        <w:t>sulla</w:t>
      </w:r>
      <w:r w:rsidRPr="00ED0CBE">
        <w:rPr>
          <w:rFonts w:ascii="Arial" w:hAnsi="Arial" w:cs="Arial"/>
        </w:rPr>
        <w:t xml:space="preserve"> soglia per farci partecipi già qui, già ora, nel </w:t>
      </w:r>
      <w:r w:rsidR="00760D1F" w:rsidRPr="00ED0CBE">
        <w:rPr>
          <w:rFonts w:ascii="Arial" w:hAnsi="Arial" w:cs="Arial"/>
        </w:rPr>
        <w:t>S</w:t>
      </w:r>
      <w:r w:rsidRPr="00ED0CBE">
        <w:rPr>
          <w:rFonts w:ascii="Arial" w:hAnsi="Arial" w:cs="Arial"/>
        </w:rPr>
        <w:t>uo nome, del Regno di Dio.</w:t>
      </w:r>
    </w:p>
    <w:p w:rsidR="00552405" w:rsidRPr="00ED0CBE" w:rsidRDefault="00552405" w:rsidP="00B97590">
      <w:pPr>
        <w:pStyle w:val="Paragrafoelenco"/>
        <w:ind w:left="491"/>
        <w:jc w:val="both"/>
        <w:rPr>
          <w:rFonts w:ascii="Arial" w:hAnsi="Arial" w:cs="Arial"/>
        </w:rPr>
      </w:pPr>
    </w:p>
    <w:p w:rsidR="00FD5655" w:rsidRPr="00ED0CBE" w:rsidRDefault="00FD5655" w:rsidP="00B97590">
      <w:pPr>
        <w:jc w:val="both"/>
        <w:rPr>
          <w:rFonts w:ascii="Arial" w:hAnsi="Arial" w:cs="Arial"/>
          <w:b/>
        </w:rPr>
      </w:pPr>
    </w:p>
    <w:p w:rsidR="00673847" w:rsidRPr="00ED0CBE" w:rsidRDefault="00FC2B61" w:rsidP="00CC0109">
      <w:pPr>
        <w:pStyle w:val="Paragrafoelenco"/>
        <w:numPr>
          <w:ilvl w:val="0"/>
          <w:numId w:val="3"/>
        </w:numPr>
        <w:ind w:left="491" w:hanging="491"/>
        <w:jc w:val="both"/>
        <w:rPr>
          <w:rFonts w:ascii="Arial" w:hAnsi="Arial" w:cs="Arial"/>
          <w:b/>
        </w:rPr>
      </w:pPr>
      <w:r w:rsidRPr="00ED0CBE">
        <w:rPr>
          <w:rFonts w:ascii="Arial" w:hAnsi="Arial" w:cs="Arial"/>
          <w:b/>
        </w:rPr>
        <w:lastRenderedPageBreak/>
        <w:t>COLUI CHE HANNO TRAFITTO (GIOVANNI 19:37)</w:t>
      </w:r>
    </w:p>
    <w:p w:rsidR="00E32168" w:rsidRPr="00ED0CBE" w:rsidRDefault="00E32168" w:rsidP="00B97590">
      <w:pPr>
        <w:ind w:left="491"/>
        <w:jc w:val="both"/>
        <w:rPr>
          <w:rFonts w:ascii="Arial" w:hAnsi="Arial" w:cs="Arial"/>
        </w:rPr>
      </w:pPr>
      <w:r w:rsidRPr="00ED0CBE">
        <w:rPr>
          <w:rFonts w:ascii="Arial" w:hAnsi="Arial" w:cs="Arial"/>
        </w:rPr>
        <w:t xml:space="preserve">La frase posta come titolo sulla croce dà la chiave di lettura e rappresenta di per sé la gloria della croce! </w:t>
      </w:r>
    </w:p>
    <w:p w:rsidR="00E32168" w:rsidRPr="00ED0CBE" w:rsidRDefault="00E32168" w:rsidP="00B97590">
      <w:pPr>
        <w:ind w:left="491"/>
        <w:jc w:val="both"/>
        <w:rPr>
          <w:rFonts w:ascii="Arial" w:hAnsi="Arial" w:cs="Arial"/>
        </w:rPr>
      </w:pPr>
      <w:r w:rsidRPr="00ED0CBE">
        <w:rPr>
          <w:rFonts w:ascii="Arial" w:hAnsi="Arial" w:cs="Arial"/>
        </w:rPr>
        <w:t>Dobbiamo chiederci: “Come si rivela Gesù nei fatti del Calvario? Quale senso hanno i singoli eventi là avvenuti? Ecco le due domande guida per entrare, meditando, nella profondità del mistero di Cristo. Solo leggendoli così motivati, riusciremo a contemplare Gesù nel suo massimo trionfo, perché si tratta davvero di un trionfo.</w:t>
      </w:r>
    </w:p>
    <w:p w:rsidR="00E32168" w:rsidRPr="00ED0CBE" w:rsidRDefault="00E32168" w:rsidP="00B97590">
      <w:pPr>
        <w:ind w:left="491"/>
        <w:jc w:val="both"/>
        <w:rPr>
          <w:rFonts w:ascii="Arial" w:hAnsi="Arial" w:cs="Arial"/>
        </w:rPr>
      </w:pPr>
    </w:p>
    <w:p w:rsidR="001D14DD" w:rsidRPr="00ED0CBE" w:rsidRDefault="00E32168" w:rsidP="00B97590">
      <w:pPr>
        <w:ind w:left="491"/>
        <w:jc w:val="both"/>
        <w:rPr>
          <w:rFonts w:ascii="Arial" w:hAnsi="Arial" w:cs="Arial"/>
        </w:rPr>
      </w:pPr>
      <w:r w:rsidRPr="00ED0CBE">
        <w:rPr>
          <w:rFonts w:ascii="Arial" w:hAnsi="Arial" w:cs="Arial"/>
        </w:rPr>
        <w:t>Sul Calvario infatti Gesù viene intronizzato come Re dell’universo; sul Calvario egli inizia ad attirare tutti a sé</w:t>
      </w:r>
      <w:r w:rsidR="001D14DD" w:rsidRPr="00ED0CBE">
        <w:rPr>
          <w:rFonts w:ascii="Arial" w:hAnsi="Arial" w:cs="Arial"/>
        </w:rPr>
        <w:t xml:space="preserve"> (li attrarrà)</w:t>
      </w:r>
      <w:r w:rsidRPr="00ED0CBE">
        <w:rPr>
          <w:rFonts w:ascii="Arial" w:hAnsi="Arial" w:cs="Arial"/>
        </w:rPr>
        <w:t xml:space="preserve">; sul Calvario vince per sempre il potere delle tenebre e toglie il peccato del mondo; sul Calvario affida </w:t>
      </w:r>
      <w:r w:rsidR="001D14DD" w:rsidRPr="00ED0CBE">
        <w:rPr>
          <w:rFonts w:ascii="Arial" w:hAnsi="Arial" w:cs="Arial"/>
        </w:rPr>
        <w:t xml:space="preserve">a Giovanni </w:t>
      </w:r>
      <w:r w:rsidRPr="00ED0CBE">
        <w:rPr>
          <w:rFonts w:ascii="Arial" w:hAnsi="Arial" w:cs="Arial"/>
        </w:rPr>
        <w:t xml:space="preserve">sua Madre; sul Calvario </w:t>
      </w:r>
      <w:r w:rsidR="001D14DD" w:rsidRPr="00ED0CBE">
        <w:rPr>
          <w:rFonts w:ascii="Arial" w:hAnsi="Arial" w:cs="Arial"/>
        </w:rPr>
        <w:t>vince per donarci</w:t>
      </w:r>
      <w:r w:rsidRPr="00ED0CBE">
        <w:rPr>
          <w:rFonts w:ascii="Arial" w:hAnsi="Arial" w:cs="Arial"/>
        </w:rPr>
        <w:t xml:space="preserve"> lo Spirito e porta a compimento tutte le promesse. </w:t>
      </w:r>
    </w:p>
    <w:p w:rsidR="00FD5655" w:rsidRPr="00ED0CBE" w:rsidRDefault="00E32168" w:rsidP="00927743">
      <w:pPr>
        <w:pStyle w:val="Paragrafoelenco"/>
        <w:numPr>
          <w:ilvl w:val="0"/>
          <w:numId w:val="46"/>
        </w:numPr>
        <w:jc w:val="both"/>
        <w:rPr>
          <w:rFonts w:ascii="Arial" w:hAnsi="Arial" w:cs="Arial"/>
          <w:i/>
        </w:rPr>
      </w:pPr>
      <w:r w:rsidRPr="00ED0CBE">
        <w:rPr>
          <w:rFonts w:ascii="Arial" w:hAnsi="Arial" w:cs="Arial"/>
          <w:i/>
        </w:rPr>
        <w:t>Volgeranno lo sguardo a colui che hanno trafitto. - Giov 19:37</w:t>
      </w:r>
    </w:p>
    <w:p w:rsidR="00E32168" w:rsidRPr="00ED0CBE" w:rsidRDefault="00E32168" w:rsidP="00927743">
      <w:pPr>
        <w:pStyle w:val="Paragrafoelenco"/>
        <w:numPr>
          <w:ilvl w:val="0"/>
          <w:numId w:val="46"/>
        </w:numPr>
        <w:jc w:val="both"/>
        <w:rPr>
          <w:rFonts w:ascii="Arial" w:hAnsi="Arial" w:cs="Arial"/>
          <w:i/>
        </w:rPr>
      </w:pPr>
      <w:r w:rsidRPr="00ED0CBE">
        <w:rPr>
          <w:rFonts w:ascii="Arial" w:hAnsi="Arial" w:cs="Arial"/>
          <w:i/>
        </w:rPr>
        <w:t>Ecco, egli viene colle nuvole; ed ogni occhio lo vedrà; lo vedranno anche quelli che lo trafissero, e tutte le tribù della terra faranno cordoglio per lui. Sì, Amen. - Ap 1:7</w:t>
      </w:r>
    </w:p>
    <w:p w:rsidR="006941F1" w:rsidRPr="00ED0CBE" w:rsidRDefault="00E32168" w:rsidP="00B97590">
      <w:pPr>
        <w:ind w:left="491"/>
        <w:jc w:val="both"/>
        <w:rPr>
          <w:rFonts w:ascii="Arial" w:hAnsi="Arial" w:cs="Arial"/>
        </w:rPr>
      </w:pPr>
      <w:r w:rsidRPr="00ED0CBE">
        <w:rPr>
          <w:rFonts w:ascii="Arial" w:hAnsi="Arial" w:cs="Arial"/>
        </w:rPr>
        <w:t>“</w:t>
      </w:r>
      <w:r w:rsidR="006941F1" w:rsidRPr="00ED0CBE">
        <w:rPr>
          <w:rFonts w:ascii="Arial" w:hAnsi="Arial" w:cs="Arial"/>
        </w:rPr>
        <w:t>V</w:t>
      </w:r>
      <w:r w:rsidRPr="00ED0CBE">
        <w:rPr>
          <w:rFonts w:ascii="Arial" w:hAnsi="Arial" w:cs="Arial"/>
        </w:rPr>
        <w:t>olgeranno lo sguardo…” indica il modo con cui accostarsi</w:t>
      </w:r>
      <w:r w:rsidR="006941F1" w:rsidRPr="00ED0CBE">
        <w:rPr>
          <w:rFonts w:ascii="Arial" w:hAnsi="Arial" w:cs="Arial"/>
        </w:rPr>
        <w:t xml:space="preserve"> </w:t>
      </w:r>
      <w:r w:rsidRPr="00ED0CBE">
        <w:rPr>
          <w:rFonts w:ascii="Arial" w:hAnsi="Arial" w:cs="Arial"/>
        </w:rPr>
        <w:t xml:space="preserve">alla morte di Gesù. </w:t>
      </w:r>
    </w:p>
    <w:p w:rsidR="006941F1" w:rsidRPr="00ED0CBE" w:rsidRDefault="00E32168" w:rsidP="00B97590">
      <w:pPr>
        <w:ind w:left="491"/>
        <w:jc w:val="both"/>
        <w:rPr>
          <w:rFonts w:ascii="Arial" w:hAnsi="Arial" w:cs="Arial"/>
        </w:rPr>
      </w:pPr>
      <w:r w:rsidRPr="00ED0CBE">
        <w:rPr>
          <w:rFonts w:ascii="Arial" w:hAnsi="Arial" w:cs="Arial"/>
        </w:rPr>
        <w:t xml:space="preserve">Dio li colpì </w:t>
      </w:r>
      <w:r w:rsidR="006941F1" w:rsidRPr="00ED0CBE">
        <w:rPr>
          <w:rFonts w:ascii="Arial" w:hAnsi="Arial" w:cs="Arial"/>
        </w:rPr>
        <w:t xml:space="preserve">gli Israeliti nel deserto </w:t>
      </w:r>
      <w:r w:rsidRPr="00ED0CBE">
        <w:rPr>
          <w:rFonts w:ascii="Arial" w:hAnsi="Arial" w:cs="Arial"/>
        </w:rPr>
        <w:t>con i serpenti velenosi</w:t>
      </w:r>
      <w:r w:rsidR="006941F1" w:rsidRPr="00ED0CBE">
        <w:rPr>
          <w:rFonts w:ascii="Arial" w:hAnsi="Arial" w:cs="Arial"/>
        </w:rPr>
        <w:t>:</w:t>
      </w:r>
      <w:r w:rsidRPr="00ED0CBE">
        <w:rPr>
          <w:rFonts w:ascii="Arial" w:hAnsi="Arial" w:cs="Arial"/>
        </w:rPr>
        <w:t xml:space="preserve"> </w:t>
      </w:r>
      <w:r w:rsidR="006941F1" w:rsidRPr="00ED0CBE">
        <w:rPr>
          <w:rFonts w:ascii="Arial" w:hAnsi="Arial" w:cs="Arial"/>
        </w:rPr>
        <w:t>i</w:t>
      </w:r>
      <w:r w:rsidRPr="00ED0CBE">
        <w:rPr>
          <w:rFonts w:ascii="Arial" w:hAnsi="Arial" w:cs="Arial"/>
        </w:rPr>
        <w:t>l castigo fu</w:t>
      </w:r>
      <w:r w:rsidR="006941F1" w:rsidRPr="00ED0CBE">
        <w:rPr>
          <w:rFonts w:ascii="Arial" w:hAnsi="Arial" w:cs="Arial"/>
        </w:rPr>
        <w:t xml:space="preserve"> </w:t>
      </w:r>
      <w:r w:rsidRPr="00ED0CBE">
        <w:rPr>
          <w:rFonts w:ascii="Arial" w:hAnsi="Arial" w:cs="Arial"/>
        </w:rPr>
        <w:t xml:space="preserve">allontanato grazie all’intercessione di Mosè. </w:t>
      </w:r>
    </w:p>
    <w:p w:rsidR="006941F1" w:rsidRPr="00ED0CBE" w:rsidRDefault="00E32168" w:rsidP="00B97590">
      <w:pPr>
        <w:ind w:left="491"/>
        <w:jc w:val="both"/>
        <w:rPr>
          <w:rFonts w:ascii="Arial" w:hAnsi="Arial" w:cs="Arial"/>
        </w:rPr>
      </w:pPr>
      <w:r w:rsidRPr="00ED0CBE">
        <w:rPr>
          <w:rFonts w:ascii="Arial" w:hAnsi="Arial" w:cs="Arial"/>
        </w:rPr>
        <w:t>Egli ricevette da Dio l’ordine di</w:t>
      </w:r>
      <w:r w:rsidR="006941F1" w:rsidRPr="00ED0CBE">
        <w:rPr>
          <w:rFonts w:ascii="Arial" w:hAnsi="Arial" w:cs="Arial"/>
        </w:rPr>
        <w:t xml:space="preserve"> </w:t>
      </w:r>
      <w:r w:rsidRPr="00ED0CBE">
        <w:rPr>
          <w:rFonts w:ascii="Arial" w:hAnsi="Arial" w:cs="Arial"/>
        </w:rPr>
        <w:t>costruire un serpente di bronzo e di collocarlo su di un’asta</w:t>
      </w:r>
      <w:r w:rsidR="006941F1" w:rsidRPr="00ED0CBE">
        <w:rPr>
          <w:rFonts w:ascii="Arial" w:hAnsi="Arial" w:cs="Arial"/>
        </w:rPr>
        <w:t xml:space="preserve"> co</w:t>
      </w:r>
      <w:r w:rsidRPr="00ED0CBE">
        <w:rPr>
          <w:rFonts w:ascii="Arial" w:hAnsi="Arial" w:cs="Arial"/>
        </w:rPr>
        <w:t>sì chiunque</w:t>
      </w:r>
      <w:r w:rsidR="006941F1" w:rsidRPr="00ED0CBE">
        <w:rPr>
          <w:rFonts w:ascii="Arial" w:hAnsi="Arial" w:cs="Arial"/>
        </w:rPr>
        <w:t xml:space="preserve"> </w:t>
      </w:r>
      <w:r w:rsidRPr="00ED0CBE">
        <w:rPr>
          <w:rFonts w:ascii="Arial" w:hAnsi="Arial" w:cs="Arial"/>
        </w:rPr>
        <w:t xml:space="preserve">veniva morso da un serpente, se “volgeva lo sguardo” </w:t>
      </w:r>
      <w:r w:rsidR="006941F1" w:rsidRPr="00ED0CBE">
        <w:rPr>
          <w:rFonts w:ascii="Arial" w:hAnsi="Arial" w:cs="Arial"/>
        </w:rPr>
        <w:t>a quel serpente sull’asta</w:t>
      </w:r>
      <w:r w:rsidRPr="00ED0CBE">
        <w:rPr>
          <w:rFonts w:ascii="Arial" w:hAnsi="Arial" w:cs="Arial"/>
        </w:rPr>
        <w:t xml:space="preserve"> veniva risanato. </w:t>
      </w:r>
    </w:p>
    <w:p w:rsidR="00E32168" w:rsidRPr="00ED0CBE" w:rsidRDefault="00E32168" w:rsidP="00B97590">
      <w:pPr>
        <w:ind w:left="491"/>
        <w:jc w:val="both"/>
        <w:rPr>
          <w:rFonts w:ascii="Arial" w:hAnsi="Arial" w:cs="Arial"/>
        </w:rPr>
      </w:pPr>
      <w:r w:rsidRPr="00ED0CBE">
        <w:rPr>
          <w:rFonts w:ascii="Arial" w:hAnsi="Arial" w:cs="Arial"/>
        </w:rPr>
        <w:t>Il</w:t>
      </w:r>
      <w:r w:rsidR="006941F1" w:rsidRPr="00ED0CBE">
        <w:rPr>
          <w:rFonts w:ascii="Arial" w:hAnsi="Arial" w:cs="Arial"/>
        </w:rPr>
        <w:t xml:space="preserve"> </w:t>
      </w:r>
      <w:r w:rsidRPr="00ED0CBE">
        <w:rPr>
          <w:rFonts w:ascii="Arial" w:hAnsi="Arial" w:cs="Arial"/>
        </w:rPr>
        <w:t>divieto divino di fare delle immagini, non fu sufficiente in tempi successivi</w:t>
      </w:r>
      <w:r w:rsidR="006941F1" w:rsidRPr="00ED0CBE">
        <w:rPr>
          <w:rFonts w:ascii="Arial" w:hAnsi="Arial" w:cs="Arial"/>
        </w:rPr>
        <w:t xml:space="preserve"> ad evitare </w:t>
      </w:r>
      <w:r w:rsidRPr="00ED0CBE">
        <w:rPr>
          <w:rFonts w:ascii="Arial" w:hAnsi="Arial" w:cs="Arial"/>
        </w:rPr>
        <w:t>l</w:t>
      </w:r>
      <w:r w:rsidR="006941F1" w:rsidRPr="00ED0CBE">
        <w:rPr>
          <w:rFonts w:ascii="Arial" w:hAnsi="Arial" w:cs="Arial"/>
        </w:rPr>
        <w:t>’</w:t>
      </w:r>
      <w:r w:rsidRPr="00ED0CBE">
        <w:rPr>
          <w:rFonts w:ascii="Arial" w:hAnsi="Arial" w:cs="Arial"/>
        </w:rPr>
        <w:t xml:space="preserve">idolatria. Perciò </w:t>
      </w:r>
      <w:r w:rsidR="006941F1" w:rsidRPr="00ED0CBE">
        <w:rPr>
          <w:rFonts w:ascii="Arial" w:hAnsi="Arial" w:cs="Arial"/>
        </w:rPr>
        <w:t>Ezechia eliminò quel serpente di bronzo</w:t>
      </w:r>
      <w:r w:rsidRPr="00ED0CBE">
        <w:rPr>
          <w:rFonts w:ascii="Arial" w:hAnsi="Arial" w:cs="Arial"/>
        </w:rPr>
        <w:t xml:space="preserve"> (2Re18,4).</w:t>
      </w:r>
    </w:p>
    <w:p w:rsidR="008258DA" w:rsidRPr="00ED0CBE" w:rsidRDefault="008258DA" w:rsidP="00B97590">
      <w:pPr>
        <w:ind w:left="1416"/>
        <w:jc w:val="both"/>
        <w:rPr>
          <w:rFonts w:ascii="Arial" w:hAnsi="Arial" w:cs="Arial"/>
          <w:i/>
        </w:rPr>
      </w:pPr>
      <w:r w:rsidRPr="00ED0CBE">
        <w:rPr>
          <w:rFonts w:ascii="Arial" w:hAnsi="Arial" w:cs="Arial"/>
          <w:i/>
        </w:rPr>
        <w:t>Soppresse gli alti luoghi, frantumò le statue, abbatté l'idolo d'Astarte, e fece a pezzi il serpente di rame che Mosè avea fatto; perché i figliuoli d'Israele gli aveano fino a quel tempo offerto profumi; ei lo chiamò Nehushtan. - 2Re 18:4</w:t>
      </w:r>
    </w:p>
    <w:p w:rsidR="00E32168" w:rsidRPr="00ED0CBE" w:rsidRDefault="008258DA" w:rsidP="00B97590">
      <w:pPr>
        <w:ind w:left="491"/>
        <w:jc w:val="both"/>
        <w:rPr>
          <w:rFonts w:ascii="Arial" w:hAnsi="Arial" w:cs="Arial"/>
        </w:rPr>
      </w:pPr>
      <w:r w:rsidRPr="00ED0CBE">
        <w:rPr>
          <w:rFonts w:ascii="Arial" w:hAnsi="Arial" w:cs="Arial"/>
        </w:rPr>
        <w:t xml:space="preserve">Tuttavia, </w:t>
      </w:r>
      <w:r w:rsidR="00E32168" w:rsidRPr="00ED0CBE">
        <w:rPr>
          <w:rFonts w:ascii="Arial" w:hAnsi="Arial" w:cs="Arial"/>
        </w:rPr>
        <w:t>quello che era segno di morte (serpente) per la potenza della</w:t>
      </w:r>
      <w:r w:rsidRPr="00ED0CBE">
        <w:rPr>
          <w:rFonts w:ascii="Arial" w:hAnsi="Arial" w:cs="Arial"/>
        </w:rPr>
        <w:t xml:space="preserve"> </w:t>
      </w:r>
      <w:r w:rsidR="00E32168" w:rsidRPr="00ED0CBE">
        <w:rPr>
          <w:rFonts w:ascii="Arial" w:hAnsi="Arial" w:cs="Arial"/>
        </w:rPr>
        <w:t xml:space="preserve">parola di Dio diventa segno di vita </w:t>
      </w:r>
      <w:r w:rsidRPr="00ED0CBE">
        <w:rPr>
          <w:rFonts w:ascii="Arial" w:hAnsi="Arial" w:cs="Arial"/>
        </w:rPr>
        <w:t>tramite la fede di chi era stato morso:</w:t>
      </w:r>
      <w:r w:rsidR="00E32168" w:rsidRPr="00ED0CBE">
        <w:rPr>
          <w:rFonts w:ascii="Arial" w:hAnsi="Arial" w:cs="Arial"/>
        </w:rPr>
        <w:t xml:space="preserve"> </w:t>
      </w:r>
      <w:r w:rsidRPr="00ED0CBE">
        <w:rPr>
          <w:rFonts w:ascii="Arial" w:hAnsi="Arial" w:cs="Arial"/>
        </w:rPr>
        <w:t>s</w:t>
      </w:r>
      <w:r w:rsidR="00E32168" w:rsidRPr="00ED0CBE">
        <w:rPr>
          <w:rFonts w:ascii="Arial" w:hAnsi="Arial" w:cs="Arial"/>
        </w:rPr>
        <w:t>u questa base</w:t>
      </w:r>
      <w:r w:rsidRPr="00ED0CBE">
        <w:rPr>
          <w:rFonts w:ascii="Arial" w:hAnsi="Arial" w:cs="Arial"/>
        </w:rPr>
        <w:t xml:space="preserve"> </w:t>
      </w:r>
      <w:r w:rsidR="00E32168" w:rsidRPr="00ED0CBE">
        <w:rPr>
          <w:rFonts w:ascii="Arial" w:hAnsi="Arial" w:cs="Arial"/>
        </w:rPr>
        <w:t xml:space="preserve">Gesù dice: “Come Mosè innalzò il serpente nel deserto, così bisogna che sia innalzato il </w:t>
      </w:r>
      <w:r w:rsidR="002C4C25" w:rsidRPr="00ED0CBE">
        <w:rPr>
          <w:rFonts w:ascii="Arial" w:hAnsi="Arial" w:cs="Arial"/>
        </w:rPr>
        <w:t>Figliolo</w:t>
      </w:r>
      <w:r w:rsidR="00E32168" w:rsidRPr="00ED0CBE">
        <w:rPr>
          <w:rFonts w:ascii="Arial" w:hAnsi="Arial" w:cs="Arial"/>
        </w:rPr>
        <w:t>dell'uomo, perché chiunque crede in lui</w:t>
      </w:r>
      <w:r w:rsidRPr="00ED0CBE">
        <w:rPr>
          <w:rFonts w:ascii="Arial" w:hAnsi="Arial" w:cs="Arial"/>
        </w:rPr>
        <w:t xml:space="preserve"> </w:t>
      </w:r>
      <w:r w:rsidR="00E32168" w:rsidRPr="00ED0CBE">
        <w:rPr>
          <w:rFonts w:ascii="Arial" w:hAnsi="Arial" w:cs="Arial"/>
        </w:rPr>
        <w:t>abbia la vita eterna”. (Gv.3,14-15).</w:t>
      </w:r>
    </w:p>
    <w:p w:rsidR="008258DA" w:rsidRPr="00ED0CBE" w:rsidRDefault="008258DA" w:rsidP="00B97590">
      <w:pPr>
        <w:ind w:left="1416"/>
        <w:jc w:val="both"/>
        <w:rPr>
          <w:rFonts w:ascii="Arial" w:hAnsi="Arial" w:cs="Arial"/>
        </w:rPr>
      </w:pPr>
      <w:r w:rsidRPr="00ED0CBE">
        <w:rPr>
          <w:rFonts w:ascii="Arial" w:hAnsi="Arial" w:cs="Arial"/>
          <w:i/>
        </w:rPr>
        <w:t xml:space="preserve">E come Mosè innalzò il serpente nel deserto, così bisogna che il Figliuol dell'uomo sia innalzato affinché chiunque crede in lui abbia vita eterna. </w:t>
      </w:r>
    </w:p>
    <w:p w:rsidR="009009A4" w:rsidRPr="00ED0CBE" w:rsidRDefault="00E32168" w:rsidP="00B97590">
      <w:pPr>
        <w:ind w:left="491"/>
        <w:jc w:val="both"/>
        <w:rPr>
          <w:rFonts w:ascii="Arial" w:hAnsi="Arial" w:cs="Arial"/>
        </w:rPr>
      </w:pPr>
      <w:r w:rsidRPr="00ED0CBE">
        <w:rPr>
          <w:rFonts w:ascii="Arial" w:hAnsi="Arial" w:cs="Arial"/>
        </w:rPr>
        <w:t>L’altro riferimento biblico si trova in una profezia di Zaccaria:</w:t>
      </w:r>
      <w:r w:rsidR="009009A4" w:rsidRPr="00ED0CBE">
        <w:rPr>
          <w:rFonts w:ascii="Arial" w:hAnsi="Arial" w:cs="Arial"/>
        </w:rPr>
        <w:t xml:space="preserve"> </w:t>
      </w:r>
    </w:p>
    <w:p w:rsidR="001D14DD" w:rsidRPr="00ED0CBE" w:rsidRDefault="001D14DD" w:rsidP="001D14DD">
      <w:pPr>
        <w:ind w:left="1416"/>
        <w:jc w:val="both"/>
        <w:rPr>
          <w:rFonts w:ascii="Arial" w:hAnsi="Arial" w:cs="Arial"/>
          <w:i/>
        </w:rPr>
      </w:pPr>
      <w:r w:rsidRPr="00ED0CBE">
        <w:rPr>
          <w:rFonts w:ascii="Arial" w:hAnsi="Arial" w:cs="Arial"/>
          <w:i/>
        </w:rPr>
        <w:t>E spanderò sulla casa di Davide e sugli abitanti di Gerusalemme lo spirito di grazia e di supplicazione; ed essi riguarderanno a me, a colui ch'essi hanno trafitto, e ne faran cordoglio come si fa cordoglio per un figliuolo unico, e lo piangeranno amaramente come si piange amaramente un primogenito. In quel giorno vi sarà un gran lutto in Gerusalemme, pari al lutto di Hadadrimmon nella valle di Meghiddon. Zac 12:10-11</w:t>
      </w:r>
    </w:p>
    <w:p w:rsidR="00E32168" w:rsidRPr="00ED0CBE" w:rsidRDefault="00E32168" w:rsidP="001D14DD">
      <w:pPr>
        <w:ind w:left="491"/>
        <w:jc w:val="both"/>
        <w:rPr>
          <w:rFonts w:ascii="Arial" w:hAnsi="Arial" w:cs="Arial"/>
        </w:rPr>
      </w:pPr>
      <w:r w:rsidRPr="00ED0CBE">
        <w:rPr>
          <w:rFonts w:ascii="Arial" w:hAnsi="Arial" w:cs="Arial"/>
        </w:rPr>
        <w:t>Si tratta del giudizio sopra Gerusalemme, purificata e</w:t>
      </w:r>
      <w:r w:rsidR="009009A4" w:rsidRPr="00ED0CBE">
        <w:rPr>
          <w:rFonts w:ascii="Arial" w:hAnsi="Arial" w:cs="Arial"/>
        </w:rPr>
        <w:t xml:space="preserve"> </w:t>
      </w:r>
      <w:r w:rsidRPr="00ED0CBE">
        <w:rPr>
          <w:rFonts w:ascii="Arial" w:hAnsi="Arial" w:cs="Arial"/>
        </w:rPr>
        <w:t>liberata dal peccato e dall’oppressione di</w:t>
      </w:r>
      <w:r w:rsidR="009009A4" w:rsidRPr="00ED0CBE">
        <w:rPr>
          <w:rFonts w:ascii="Arial" w:hAnsi="Arial" w:cs="Arial"/>
        </w:rPr>
        <w:t xml:space="preserve"> tanti </w:t>
      </w:r>
      <w:r w:rsidRPr="00ED0CBE">
        <w:rPr>
          <w:rFonts w:ascii="Arial" w:hAnsi="Arial" w:cs="Arial"/>
        </w:rPr>
        <w:t>popoli, inondata da uno spirito di</w:t>
      </w:r>
      <w:r w:rsidR="009009A4" w:rsidRPr="00ED0CBE">
        <w:rPr>
          <w:rFonts w:ascii="Arial" w:hAnsi="Arial" w:cs="Arial"/>
        </w:rPr>
        <w:t xml:space="preserve"> </w:t>
      </w:r>
      <w:r w:rsidRPr="00ED0CBE">
        <w:rPr>
          <w:rFonts w:ascii="Arial" w:hAnsi="Arial" w:cs="Arial"/>
        </w:rPr>
        <w:t>consolazione per la morte di un suo figlio</w:t>
      </w:r>
      <w:r w:rsidR="009009A4" w:rsidRPr="00ED0CBE">
        <w:rPr>
          <w:rFonts w:ascii="Arial" w:hAnsi="Arial" w:cs="Arial"/>
        </w:rPr>
        <w:t>: così</w:t>
      </w:r>
      <w:r w:rsidRPr="00ED0CBE">
        <w:rPr>
          <w:rFonts w:ascii="Arial" w:hAnsi="Arial" w:cs="Arial"/>
        </w:rPr>
        <w:t xml:space="preserve"> divenuta causa di salvezza per</w:t>
      </w:r>
      <w:r w:rsidR="009009A4" w:rsidRPr="00ED0CBE">
        <w:rPr>
          <w:rFonts w:ascii="Arial" w:hAnsi="Arial" w:cs="Arial"/>
        </w:rPr>
        <w:t xml:space="preserve"> </w:t>
      </w:r>
      <w:r w:rsidRPr="00ED0CBE">
        <w:rPr>
          <w:rFonts w:ascii="Arial" w:hAnsi="Arial" w:cs="Arial"/>
        </w:rPr>
        <w:t>tutti.</w:t>
      </w:r>
    </w:p>
    <w:p w:rsidR="009009A4" w:rsidRPr="00ED0CBE" w:rsidRDefault="00E32168" w:rsidP="00B97590">
      <w:pPr>
        <w:ind w:left="491"/>
        <w:jc w:val="both"/>
        <w:rPr>
          <w:rFonts w:ascii="Arial" w:hAnsi="Arial" w:cs="Arial"/>
        </w:rPr>
      </w:pPr>
      <w:r w:rsidRPr="00ED0CBE">
        <w:rPr>
          <w:rFonts w:ascii="Arial" w:hAnsi="Arial" w:cs="Arial"/>
        </w:rPr>
        <w:t>Grazie a questa rilettura biblica, Gesù può indicare la sua morte</w:t>
      </w:r>
      <w:r w:rsidR="009009A4" w:rsidRPr="00ED0CBE">
        <w:rPr>
          <w:rFonts w:ascii="Arial" w:hAnsi="Arial" w:cs="Arial"/>
        </w:rPr>
        <w:t xml:space="preserve"> </w:t>
      </w:r>
      <w:r w:rsidRPr="00ED0CBE">
        <w:rPr>
          <w:rFonts w:ascii="Arial" w:hAnsi="Arial" w:cs="Arial"/>
        </w:rPr>
        <w:t>ignominiosa come fonte di grazia, purché si volga lo sguardo su di Lui, cioè</w:t>
      </w:r>
      <w:r w:rsidR="009009A4" w:rsidRPr="00ED0CBE">
        <w:rPr>
          <w:rFonts w:ascii="Arial" w:hAnsi="Arial" w:cs="Arial"/>
        </w:rPr>
        <w:t xml:space="preserve"> </w:t>
      </w:r>
      <w:r w:rsidRPr="00ED0CBE">
        <w:rPr>
          <w:rFonts w:ascii="Arial" w:hAnsi="Arial" w:cs="Arial"/>
        </w:rPr>
        <w:t xml:space="preserve">si creda in Lui. </w:t>
      </w:r>
    </w:p>
    <w:p w:rsidR="009009A4" w:rsidRPr="00ED0CBE" w:rsidRDefault="00E32168" w:rsidP="00B97590">
      <w:pPr>
        <w:ind w:left="491"/>
        <w:jc w:val="both"/>
        <w:rPr>
          <w:rFonts w:ascii="Arial" w:hAnsi="Arial" w:cs="Arial"/>
        </w:rPr>
      </w:pPr>
      <w:r w:rsidRPr="00ED0CBE">
        <w:rPr>
          <w:rFonts w:ascii="Arial" w:hAnsi="Arial" w:cs="Arial"/>
        </w:rPr>
        <w:t xml:space="preserve">E’ in gioco tutta la nostra </w:t>
      </w:r>
      <w:r w:rsidR="009009A4" w:rsidRPr="00ED0CBE">
        <w:rPr>
          <w:rFonts w:ascii="Arial" w:hAnsi="Arial" w:cs="Arial"/>
        </w:rPr>
        <w:t>F</w:t>
      </w:r>
      <w:r w:rsidRPr="00ED0CBE">
        <w:rPr>
          <w:rFonts w:ascii="Arial" w:hAnsi="Arial" w:cs="Arial"/>
        </w:rPr>
        <w:t>ede, non come risultato di un</w:t>
      </w:r>
      <w:r w:rsidR="001D14DD" w:rsidRPr="00ED0CBE">
        <w:rPr>
          <w:rFonts w:ascii="Arial" w:hAnsi="Arial" w:cs="Arial"/>
        </w:rPr>
        <w:t xml:space="preserve">’ardua </w:t>
      </w:r>
      <w:r w:rsidRPr="00ED0CBE">
        <w:rPr>
          <w:rFonts w:ascii="Arial" w:hAnsi="Arial" w:cs="Arial"/>
        </w:rPr>
        <w:t>ricerca, ma come abbandono e accoglienza di un dono da</w:t>
      </w:r>
      <w:r w:rsidR="009009A4" w:rsidRPr="00ED0CBE">
        <w:rPr>
          <w:rFonts w:ascii="Arial" w:hAnsi="Arial" w:cs="Arial"/>
        </w:rPr>
        <w:t xml:space="preserve"> </w:t>
      </w:r>
      <w:r w:rsidRPr="00ED0CBE">
        <w:rPr>
          <w:rFonts w:ascii="Arial" w:hAnsi="Arial" w:cs="Arial"/>
        </w:rPr>
        <w:t>sperimentare</w:t>
      </w:r>
      <w:r w:rsidR="001D14DD" w:rsidRPr="00ED0CBE">
        <w:rPr>
          <w:rFonts w:ascii="Arial" w:hAnsi="Arial" w:cs="Arial"/>
        </w:rPr>
        <w:t>: e</w:t>
      </w:r>
      <w:r w:rsidRPr="00ED0CBE">
        <w:rPr>
          <w:rFonts w:ascii="Arial" w:hAnsi="Arial" w:cs="Arial"/>
        </w:rPr>
        <w:t xml:space="preserve"> tale esperienza si compie tramite gli occhi</w:t>
      </w:r>
      <w:r w:rsidR="001D14DD" w:rsidRPr="00ED0CBE">
        <w:rPr>
          <w:rFonts w:ascii="Arial" w:hAnsi="Arial" w:cs="Arial"/>
        </w:rPr>
        <w:t xml:space="preserve"> nel senso che “vediamo”.</w:t>
      </w:r>
      <w:r w:rsidRPr="00ED0CBE">
        <w:rPr>
          <w:rFonts w:ascii="Arial" w:hAnsi="Arial" w:cs="Arial"/>
        </w:rPr>
        <w:t xml:space="preserve"> </w:t>
      </w:r>
    </w:p>
    <w:p w:rsidR="009009A4" w:rsidRPr="00ED0CBE" w:rsidRDefault="00E32168" w:rsidP="00B97590">
      <w:pPr>
        <w:ind w:left="491"/>
        <w:jc w:val="both"/>
        <w:rPr>
          <w:rFonts w:ascii="Arial" w:hAnsi="Arial" w:cs="Arial"/>
        </w:rPr>
      </w:pPr>
      <w:r w:rsidRPr="00ED0CBE">
        <w:rPr>
          <w:rFonts w:ascii="Arial" w:hAnsi="Arial" w:cs="Arial"/>
        </w:rPr>
        <w:t>Ma</w:t>
      </w:r>
      <w:r w:rsidR="009009A4" w:rsidRPr="00ED0CBE">
        <w:rPr>
          <w:rFonts w:ascii="Arial" w:hAnsi="Arial" w:cs="Arial"/>
        </w:rPr>
        <w:t xml:space="preserve"> </w:t>
      </w:r>
      <w:r w:rsidR="001D14DD" w:rsidRPr="00ED0CBE">
        <w:rPr>
          <w:rFonts w:ascii="Arial" w:hAnsi="Arial" w:cs="Arial"/>
        </w:rPr>
        <w:t>“</w:t>
      </w:r>
      <w:r w:rsidRPr="00ED0CBE">
        <w:rPr>
          <w:rFonts w:ascii="Arial" w:hAnsi="Arial" w:cs="Arial"/>
        </w:rPr>
        <w:t>vedere</w:t>
      </w:r>
      <w:r w:rsidR="001D14DD" w:rsidRPr="00ED0CBE">
        <w:rPr>
          <w:rFonts w:ascii="Arial" w:hAnsi="Arial" w:cs="Arial"/>
        </w:rPr>
        <w:t>”</w:t>
      </w:r>
      <w:r w:rsidRPr="00ED0CBE">
        <w:rPr>
          <w:rFonts w:ascii="Arial" w:hAnsi="Arial" w:cs="Arial"/>
        </w:rPr>
        <w:t xml:space="preserve"> dove</w:t>
      </w:r>
      <w:r w:rsidR="001D14DD" w:rsidRPr="00ED0CBE">
        <w:rPr>
          <w:rFonts w:ascii="Arial" w:hAnsi="Arial" w:cs="Arial"/>
        </w:rPr>
        <w:t xml:space="preserve"> e cosa</w:t>
      </w:r>
      <w:r w:rsidRPr="00ED0CBE">
        <w:rPr>
          <w:rFonts w:ascii="Arial" w:hAnsi="Arial" w:cs="Arial"/>
        </w:rPr>
        <w:t xml:space="preserve">? </w:t>
      </w:r>
      <w:r w:rsidR="009009A4" w:rsidRPr="00ED0CBE">
        <w:rPr>
          <w:rFonts w:ascii="Arial" w:hAnsi="Arial" w:cs="Arial"/>
        </w:rPr>
        <w:t>– Vedere-</w:t>
      </w:r>
      <w:r w:rsidRPr="00ED0CBE">
        <w:rPr>
          <w:rFonts w:ascii="Arial" w:hAnsi="Arial" w:cs="Arial"/>
        </w:rPr>
        <w:t>volgere lo sguardo verso</w:t>
      </w:r>
      <w:r w:rsidR="009009A4" w:rsidRPr="00ED0CBE">
        <w:rPr>
          <w:rFonts w:ascii="Arial" w:hAnsi="Arial" w:cs="Arial"/>
        </w:rPr>
        <w:t>..</w:t>
      </w:r>
      <w:r w:rsidRPr="00ED0CBE">
        <w:rPr>
          <w:rFonts w:ascii="Arial" w:hAnsi="Arial" w:cs="Arial"/>
        </w:rPr>
        <w:t xml:space="preserve">. </w:t>
      </w:r>
    </w:p>
    <w:p w:rsidR="009009A4" w:rsidRPr="00ED0CBE" w:rsidRDefault="00E32168" w:rsidP="00B97590">
      <w:pPr>
        <w:ind w:left="491"/>
        <w:jc w:val="both"/>
        <w:rPr>
          <w:rFonts w:ascii="Arial" w:hAnsi="Arial" w:cs="Arial"/>
        </w:rPr>
      </w:pPr>
      <w:r w:rsidRPr="00ED0CBE">
        <w:rPr>
          <w:rFonts w:ascii="Arial" w:hAnsi="Arial" w:cs="Arial"/>
        </w:rPr>
        <w:t>Lo sguardo umano, alla ricerca</w:t>
      </w:r>
      <w:r w:rsidR="009009A4" w:rsidRPr="00ED0CBE">
        <w:rPr>
          <w:rFonts w:ascii="Arial" w:hAnsi="Arial" w:cs="Arial"/>
        </w:rPr>
        <w:t xml:space="preserve"> </w:t>
      </w:r>
      <w:r w:rsidRPr="00ED0CBE">
        <w:rPr>
          <w:rFonts w:ascii="Arial" w:hAnsi="Arial" w:cs="Arial"/>
        </w:rPr>
        <w:t xml:space="preserve">sempre di ciò che appaga, </w:t>
      </w:r>
      <w:r w:rsidR="001D14DD" w:rsidRPr="00ED0CBE">
        <w:rPr>
          <w:rFonts w:ascii="Arial" w:hAnsi="Arial" w:cs="Arial"/>
        </w:rPr>
        <w:t>per</w:t>
      </w:r>
      <w:r w:rsidRPr="00ED0CBE">
        <w:rPr>
          <w:rFonts w:ascii="Arial" w:hAnsi="Arial" w:cs="Arial"/>
        </w:rPr>
        <w:t xml:space="preserve"> sua natura non si poserebbe </w:t>
      </w:r>
      <w:r w:rsidR="001D14DD" w:rsidRPr="00ED0CBE">
        <w:rPr>
          <w:rFonts w:ascii="Arial" w:hAnsi="Arial" w:cs="Arial"/>
        </w:rPr>
        <w:t xml:space="preserve">mai </w:t>
      </w:r>
      <w:r w:rsidRPr="00ED0CBE">
        <w:rPr>
          <w:rFonts w:ascii="Arial" w:hAnsi="Arial" w:cs="Arial"/>
        </w:rPr>
        <w:t>sul crocifisso e</w:t>
      </w:r>
      <w:r w:rsidR="009009A4" w:rsidRPr="00ED0CBE">
        <w:rPr>
          <w:rFonts w:ascii="Arial" w:hAnsi="Arial" w:cs="Arial"/>
        </w:rPr>
        <w:t xml:space="preserve"> </w:t>
      </w:r>
      <w:r w:rsidRPr="00ED0CBE">
        <w:rPr>
          <w:rFonts w:ascii="Arial" w:hAnsi="Arial" w:cs="Arial"/>
        </w:rPr>
        <w:t>tanto meno riconoscerebbe in Lui la potenza di Dio, se non fosse “condotto”</w:t>
      </w:r>
      <w:r w:rsidR="001D14DD" w:rsidRPr="00ED0CBE">
        <w:rPr>
          <w:rFonts w:ascii="Arial" w:hAnsi="Arial" w:cs="Arial"/>
        </w:rPr>
        <w:t>/</w:t>
      </w:r>
      <w:r w:rsidRPr="00ED0CBE">
        <w:rPr>
          <w:rFonts w:ascii="Arial" w:hAnsi="Arial" w:cs="Arial"/>
        </w:rPr>
        <w:t xml:space="preserve">“mosso” dalla potenza di Dio. </w:t>
      </w:r>
    </w:p>
    <w:p w:rsidR="00E32168" w:rsidRPr="00ED0CBE" w:rsidRDefault="001D14DD" w:rsidP="00B97590">
      <w:pPr>
        <w:ind w:left="491"/>
        <w:jc w:val="both"/>
        <w:rPr>
          <w:rFonts w:ascii="Arial" w:hAnsi="Arial" w:cs="Arial"/>
        </w:rPr>
      </w:pPr>
      <w:r w:rsidRPr="00ED0CBE">
        <w:rPr>
          <w:rFonts w:ascii="Arial" w:hAnsi="Arial" w:cs="Arial"/>
        </w:rPr>
        <w:t>Allora, i</w:t>
      </w:r>
      <w:r w:rsidR="00E32168" w:rsidRPr="00ED0CBE">
        <w:rPr>
          <w:rFonts w:ascii="Arial" w:hAnsi="Arial" w:cs="Arial"/>
        </w:rPr>
        <w:t xml:space="preserve">l primo passo lo compie Dio, rendendosi </w:t>
      </w:r>
      <w:r w:rsidRPr="00ED0CBE">
        <w:rPr>
          <w:rFonts w:ascii="Arial" w:hAnsi="Arial" w:cs="Arial"/>
        </w:rPr>
        <w:t>“</w:t>
      </w:r>
      <w:r w:rsidR="00E32168" w:rsidRPr="00ED0CBE">
        <w:rPr>
          <w:rFonts w:ascii="Arial" w:hAnsi="Arial" w:cs="Arial"/>
        </w:rPr>
        <w:t>visibile</w:t>
      </w:r>
      <w:r w:rsidRPr="00ED0CBE">
        <w:rPr>
          <w:rFonts w:ascii="Arial" w:hAnsi="Arial" w:cs="Arial"/>
        </w:rPr>
        <w:t>”</w:t>
      </w:r>
      <w:r w:rsidR="00E32168" w:rsidRPr="00ED0CBE">
        <w:rPr>
          <w:rFonts w:ascii="Arial" w:hAnsi="Arial" w:cs="Arial"/>
        </w:rPr>
        <w:t xml:space="preserve"> a</w:t>
      </w:r>
      <w:r w:rsidR="009009A4" w:rsidRPr="00ED0CBE">
        <w:rPr>
          <w:rFonts w:ascii="Arial" w:hAnsi="Arial" w:cs="Arial"/>
        </w:rPr>
        <w:t xml:space="preserve"> </w:t>
      </w:r>
      <w:r w:rsidR="00E32168" w:rsidRPr="00ED0CBE">
        <w:rPr>
          <w:rFonts w:ascii="Arial" w:hAnsi="Arial" w:cs="Arial"/>
        </w:rPr>
        <w:t>noi e donandoci la possibilità di iniziare un’esperienza particolare</w:t>
      </w:r>
      <w:r w:rsidRPr="00ED0CBE">
        <w:rPr>
          <w:rFonts w:ascii="Arial" w:hAnsi="Arial" w:cs="Arial"/>
        </w:rPr>
        <w:t>: t</w:t>
      </w:r>
      <w:r w:rsidR="009009A4" w:rsidRPr="00ED0CBE">
        <w:rPr>
          <w:rFonts w:ascii="Arial" w:hAnsi="Arial" w:cs="Arial"/>
        </w:rPr>
        <w:t>utto questo si concretizza quando una persona volge lo sguardo verso Cristo e la stessa cosa accadrà nel tempo escatologico, quando tutti Lo vedranno dopo che Israele Lo avrà riconosciuto!</w:t>
      </w:r>
    </w:p>
    <w:p w:rsidR="00E32168" w:rsidRPr="00ED0CBE" w:rsidRDefault="00E32168" w:rsidP="00B97590">
      <w:pPr>
        <w:jc w:val="both"/>
        <w:rPr>
          <w:rFonts w:ascii="Arial" w:hAnsi="Arial" w:cs="Arial"/>
        </w:rPr>
      </w:pPr>
    </w:p>
    <w:p w:rsidR="00673847" w:rsidRPr="00FC2B61" w:rsidRDefault="00FC2B61" w:rsidP="00CC0109">
      <w:pPr>
        <w:pStyle w:val="Paragrafoelenco"/>
        <w:numPr>
          <w:ilvl w:val="0"/>
          <w:numId w:val="3"/>
        </w:numPr>
        <w:ind w:left="491" w:hanging="491"/>
        <w:jc w:val="both"/>
        <w:rPr>
          <w:rFonts w:ascii="Arial" w:hAnsi="Arial" w:cs="Arial"/>
          <w:b/>
          <w:spacing w:val="-6"/>
        </w:rPr>
      </w:pPr>
      <w:r w:rsidRPr="00FC2B61">
        <w:rPr>
          <w:rFonts w:ascii="Arial" w:hAnsi="Arial" w:cs="Arial"/>
          <w:b/>
          <w:spacing w:val="-6"/>
        </w:rPr>
        <w:lastRenderedPageBreak/>
        <w:t>COLUI CHE IL PADRE HA SANTIFICATO E MANDATO NEL MONDO (GIOVANNI 10:36)</w:t>
      </w:r>
    </w:p>
    <w:p w:rsidR="003F04D8" w:rsidRPr="00ED0CBE" w:rsidRDefault="003F04D8" w:rsidP="00B97590">
      <w:pPr>
        <w:pStyle w:val="Paragrafoelenco"/>
        <w:ind w:left="491"/>
        <w:jc w:val="both"/>
        <w:rPr>
          <w:rFonts w:ascii="Arial" w:hAnsi="Arial" w:cs="Arial"/>
        </w:rPr>
      </w:pPr>
      <w:r w:rsidRPr="00ED0CBE">
        <w:rPr>
          <w:rFonts w:ascii="Arial" w:hAnsi="Arial" w:cs="Arial"/>
        </w:rPr>
        <w:t>Gesù non è il Padre</w:t>
      </w:r>
      <w:r w:rsidR="009009A4" w:rsidRPr="00ED0CBE">
        <w:rPr>
          <w:rFonts w:ascii="Arial" w:hAnsi="Arial" w:cs="Arial"/>
        </w:rPr>
        <w:t xml:space="preserve"> pur essendo perfettamente uguale a Lui: se fosse “</w:t>
      </w:r>
      <w:r w:rsidR="002C4C25" w:rsidRPr="00ED0CBE">
        <w:rPr>
          <w:rFonts w:ascii="Arial" w:hAnsi="Arial" w:cs="Arial"/>
        </w:rPr>
        <w:t>Figliolo</w:t>
      </w:r>
      <w:r w:rsidR="009009A4" w:rsidRPr="00ED0CBE">
        <w:rPr>
          <w:rFonts w:ascii="Arial" w:hAnsi="Arial" w:cs="Arial"/>
        </w:rPr>
        <w:t xml:space="preserve">biologico”, allora sarebbe più piccolo e significherebbe che Dio ha avuto un </w:t>
      </w:r>
      <w:r w:rsidR="002C4C25" w:rsidRPr="00ED0CBE">
        <w:rPr>
          <w:rFonts w:ascii="Arial" w:hAnsi="Arial" w:cs="Arial"/>
        </w:rPr>
        <w:t>Figliolo</w:t>
      </w:r>
      <w:r w:rsidR="009009A4" w:rsidRPr="00ED0CBE">
        <w:rPr>
          <w:rFonts w:ascii="Arial" w:hAnsi="Arial" w:cs="Arial"/>
        </w:rPr>
        <w:t>con qualche donna (come dicono i Mormoni!), ma questa è pura bestemmia al solo pensarla!</w:t>
      </w:r>
    </w:p>
    <w:p w:rsidR="003F04D8" w:rsidRPr="00ED0CBE" w:rsidRDefault="003F04D8" w:rsidP="00B97590">
      <w:pPr>
        <w:pStyle w:val="Paragrafoelenco"/>
        <w:ind w:left="491"/>
        <w:jc w:val="both"/>
        <w:rPr>
          <w:rFonts w:ascii="Arial" w:hAnsi="Arial" w:cs="Arial"/>
        </w:rPr>
      </w:pPr>
      <w:r w:rsidRPr="00ED0CBE">
        <w:rPr>
          <w:rFonts w:ascii="Arial" w:hAnsi="Arial" w:cs="Arial"/>
        </w:rPr>
        <w:t xml:space="preserve">Non si può in </w:t>
      </w:r>
      <w:r w:rsidR="009009A4" w:rsidRPr="00ED0CBE">
        <w:rPr>
          <w:rFonts w:ascii="Arial" w:hAnsi="Arial" w:cs="Arial"/>
        </w:rPr>
        <w:t>alcun</w:t>
      </w:r>
      <w:r w:rsidRPr="00ED0CBE">
        <w:rPr>
          <w:rFonts w:ascii="Arial" w:hAnsi="Arial" w:cs="Arial"/>
        </w:rPr>
        <w:t xml:space="preserve"> modo affermare che Gesù Cristo è il Padre, o che Lui e il Padre sono la medesima persona, perché le Scritture mostrano chiaramente che il Padre ed il Figliuolo sono due </w:t>
      </w:r>
      <w:r w:rsidR="00514C3F" w:rsidRPr="00ED0CBE">
        <w:rPr>
          <w:rFonts w:ascii="Arial" w:hAnsi="Arial" w:cs="Arial"/>
        </w:rPr>
        <w:t>P</w:t>
      </w:r>
      <w:r w:rsidRPr="00ED0CBE">
        <w:rPr>
          <w:rFonts w:ascii="Arial" w:hAnsi="Arial" w:cs="Arial"/>
        </w:rPr>
        <w:t xml:space="preserve">ersone distinte l’una dall’altra (e quindi non due termini che starebbero a indicare rispettivamente la </w:t>
      </w:r>
      <w:r w:rsidR="00514C3F" w:rsidRPr="00ED0CBE">
        <w:rPr>
          <w:rFonts w:ascii="Arial" w:hAnsi="Arial" w:cs="Arial"/>
        </w:rPr>
        <w:t>Deità</w:t>
      </w:r>
      <w:r w:rsidRPr="00ED0CBE">
        <w:rPr>
          <w:rFonts w:ascii="Arial" w:hAnsi="Arial" w:cs="Arial"/>
        </w:rPr>
        <w:t xml:space="preserve"> di Cristo e la </w:t>
      </w:r>
      <w:r w:rsidR="00514C3F" w:rsidRPr="00ED0CBE">
        <w:rPr>
          <w:rFonts w:ascii="Arial" w:hAnsi="Arial" w:cs="Arial"/>
        </w:rPr>
        <w:t>S</w:t>
      </w:r>
      <w:r w:rsidRPr="00ED0CBE">
        <w:rPr>
          <w:rFonts w:ascii="Arial" w:hAnsi="Arial" w:cs="Arial"/>
        </w:rPr>
        <w:t>ua umanità</w:t>
      </w:r>
      <w:r w:rsidR="00514C3F" w:rsidRPr="00ED0CBE">
        <w:rPr>
          <w:rFonts w:ascii="Arial" w:hAnsi="Arial" w:cs="Arial"/>
        </w:rPr>
        <w:t>, come le due facce della stessa medaglia!</w:t>
      </w:r>
      <w:r w:rsidR="006A4CE4" w:rsidRPr="00ED0CBE">
        <w:rPr>
          <w:rFonts w:ascii="Arial" w:hAnsi="Arial" w:cs="Arial"/>
        </w:rPr>
        <w:t>): non sono due manifestazione di una persona, ma due persone uguali che si manifestano.</w:t>
      </w:r>
    </w:p>
    <w:p w:rsidR="00D05DCD" w:rsidRPr="00ED0CBE" w:rsidRDefault="003F04D8" w:rsidP="00927743">
      <w:pPr>
        <w:pStyle w:val="Paragrafoelenco"/>
        <w:numPr>
          <w:ilvl w:val="0"/>
          <w:numId w:val="47"/>
        </w:numPr>
        <w:jc w:val="both"/>
        <w:rPr>
          <w:rFonts w:ascii="Arial" w:hAnsi="Arial" w:cs="Arial"/>
        </w:rPr>
      </w:pPr>
      <w:r w:rsidRPr="00ED0CBE">
        <w:rPr>
          <w:rFonts w:ascii="Arial" w:hAnsi="Arial" w:cs="Arial"/>
        </w:rPr>
        <w:t xml:space="preserve">Quando Gesù fu battezzato da Giovanni nel Giordano è scritto che venne una voce dai cieli che disse: </w:t>
      </w:r>
    </w:p>
    <w:p w:rsidR="00514C3F" w:rsidRPr="00ED0CBE" w:rsidRDefault="003F04D8" w:rsidP="00B97590">
      <w:pPr>
        <w:ind w:left="2124"/>
        <w:jc w:val="both"/>
        <w:rPr>
          <w:rFonts w:ascii="Arial" w:hAnsi="Arial" w:cs="Arial"/>
        </w:rPr>
      </w:pPr>
      <w:r w:rsidRPr="00ED0CBE">
        <w:rPr>
          <w:rFonts w:ascii="Arial" w:hAnsi="Arial" w:cs="Arial"/>
          <w:i/>
        </w:rPr>
        <w:t>“Questo è il mio diletto Figliuolo nel quale mi son compiaciuto” (Matt. 3:17).</w:t>
      </w:r>
      <w:r w:rsidRPr="00ED0CBE">
        <w:rPr>
          <w:rFonts w:ascii="Arial" w:hAnsi="Arial" w:cs="Arial"/>
        </w:rPr>
        <w:t xml:space="preserve"> </w:t>
      </w:r>
    </w:p>
    <w:p w:rsidR="00514C3F" w:rsidRPr="00ED0CBE" w:rsidRDefault="00514C3F" w:rsidP="00B97590">
      <w:pPr>
        <w:ind w:left="1211"/>
        <w:jc w:val="both"/>
        <w:rPr>
          <w:rFonts w:ascii="Arial" w:hAnsi="Arial" w:cs="Arial"/>
        </w:rPr>
      </w:pPr>
      <w:r w:rsidRPr="00ED0CBE">
        <w:rPr>
          <w:rFonts w:ascii="Arial" w:hAnsi="Arial" w:cs="Arial"/>
        </w:rPr>
        <w:t>D</w:t>
      </w:r>
      <w:r w:rsidR="003F04D8" w:rsidRPr="00ED0CBE">
        <w:rPr>
          <w:rFonts w:ascii="Arial" w:hAnsi="Arial" w:cs="Arial"/>
        </w:rPr>
        <w:t xml:space="preserve">i </w:t>
      </w:r>
      <w:r w:rsidRPr="00ED0CBE">
        <w:rPr>
          <w:rFonts w:ascii="Arial" w:hAnsi="Arial" w:cs="Arial"/>
        </w:rPr>
        <w:t>C</w:t>
      </w:r>
      <w:r w:rsidR="003F04D8" w:rsidRPr="00ED0CBE">
        <w:rPr>
          <w:rFonts w:ascii="Arial" w:hAnsi="Arial" w:cs="Arial"/>
        </w:rPr>
        <w:t xml:space="preserve">hi era quella voce? Chi disse quelle parole? </w:t>
      </w:r>
      <w:r w:rsidRPr="00ED0CBE">
        <w:rPr>
          <w:rFonts w:ascii="Arial" w:hAnsi="Arial" w:cs="Arial"/>
        </w:rPr>
        <w:t>-</w:t>
      </w:r>
      <w:r w:rsidR="003F04D8" w:rsidRPr="00ED0CBE">
        <w:rPr>
          <w:rFonts w:ascii="Arial" w:hAnsi="Arial" w:cs="Arial"/>
        </w:rPr>
        <w:t xml:space="preserve">Gesù che era in terra? Affatto, perché la voce venne dal cielo. </w:t>
      </w:r>
    </w:p>
    <w:p w:rsidR="00514C3F" w:rsidRPr="00ED0CBE" w:rsidRDefault="00514C3F" w:rsidP="00B97590">
      <w:pPr>
        <w:ind w:left="1211"/>
        <w:jc w:val="both"/>
        <w:rPr>
          <w:rFonts w:ascii="Arial" w:hAnsi="Arial" w:cs="Arial"/>
        </w:rPr>
      </w:pPr>
      <w:r w:rsidRPr="00ED0CBE">
        <w:rPr>
          <w:rFonts w:ascii="Arial" w:hAnsi="Arial" w:cs="Arial"/>
        </w:rPr>
        <w:t>Q</w:t>
      </w:r>
      <w:r w:rsidR="003F04D8" w:rsidRPr="00ED0CBE">
        <w:rPr>
          <w:rFonts w:ascii="Arial" w:hAnsi="Arial" w:cs="Arial"/>
        </w:rPr>
        <w:t xml:space="preserve">uella voce era la voce del Padre del Signore nostro Gesù Cristo e non </w:t>
      </w:r>
      <w:r w:rsidRPr="00ED0CBE">
        <w:rPr>
          <w:rFonts w:ascii="Arial" w:hAnsi="Arial" w:cs="Arial"/>
        </w:rPr>
        <w:t>la voce di Gesù Cristo: pe</w:t>
      </w:r>
      <w:r w:rsidR="003F04D8" w:rsidRPr="00ED0CBE">
        <w:rPr>
          <w:rFonts w:ascii="Arial" w:hAnsi="Arial" w:cs="Arial"/>
        </w:rPr>
        <w:t>r questo non possiamo affermare che il Padre è solo un titolo dato a Gesù (per indicare la sua D</w:t>
      </w:r>
      <w:r w:rsidRPr="00ED0CBE">
        <w:rPr>
          <w:rFonts w:ascii="Arial" w:hAnsi="Arial" w:cs="Arial"/>
        </w:rPr>
        <w:t>eità</w:t>
      </w:r>
      <w:r w:rsidR="003F04D8" w:rsidRPr="00ED0CBE">
        <w:rPr>
          <w:rFonts w:ascii="Arial" w:hAnsi="Arial" w:cs="Arial"/>
        </w:rPr>
        <w:t xml:space="preserve">) e non una persona divina distinta da lui perché quella voce procedette dalla persona del Padre che era in cielo mentre il suo Figliuolo era in terra. </w:t>
      </w:r>
    </w:p>
    <w:p w:rsidR="00514C3F" w:rsidRPr="00ED0CBE" w:rsidRDefault="00514C3F" w:rsidP="00B97590">
      <w:pPr>
        <w:ind w:left="1211"/>
        <w:jc w:val="both"/>
        <w:rPr>
          <w:rFonts w:ascii="Arial" w:hAnsi="Arial" w:cs="Arial"/>
        </w:rPr>
      </w:pPr>
      <w:r w:rsidRPr="00ED0CBE">
        <w:rPr>
          <w:rFonts w:ascii="Arial" w:hAnsi="Arial" w:cs="Arial"/>
        </w:rPr>
        <w:t>G</w:t>
      </w:r>
      <w:r w:rsidR="003F04D8" w:rsidRPr="00ED0CBE">
        <w:rPr>
          <w:rFonts w:ascii="Arial" w:hAnsi="Arial" w:cs="Arial"/>
        </w:rPr>
        <w:t xml:space="preserve">li Unitariani convengono che Gesù fu unto di Spirito Santo al Giordano, vorremmo quindi domandare loro: ‘Se Gesù è il solo vero Dio e fuori di lui non v’è altro Dio, come mai nei Salmi, a proposito dell’unzione di Gesù Cristo sono scritte le seguenti parole: “Tu ami la giustizia e odii l’empietà. Perciò Iddio, l’Iddio tuo, ti ha unto d’olio di letizia a preferenza de’ tuoi colleghi” (Sal. 45:7)? </w:t>
      </w:r>
    </w:p>
    <w:p w:rsidR="003F04D8" w:rsidRPr="00552405" w:rsidRDefault="003F04D8" w:rsidP="00B97590">
      <w:pPr>
        <w:ind w:left="1211"/>
        <w:jc w:val="both"/>
        <w:rPr>
          <w:rFonts w:ascii="Arial" w:hAnsi="Arial" w:cs="Arial"/>
          <w:spacing w:val="-4"/>
        </w:rPr>
      </w:pPr>
      <w:r w:rsidRPr="00552405">
        <w:rPr>
          <w:rFonts w:ascii="Arial" w:hAnsi="Arial" w:cs="Arial"/>
          <w:spacing w:val="-4"/>
        </w:rPr>
        <w:t>Come mai viene detto di Dio che è stato unto dal suo Dio? Non è forse perché il Cristo era Dio, e al Giordano fu unto di Spirito Santo dal suo Dio</w:t>
      </w:r>
      <w:r w:rsidR="00514C3F" w:rsidRPr="00552405">
        <w:rPr>
          <w:rFonts w:ascii="Arial" w:hAnsi="Arial" w:cs="Arial"/>
          <w:spacing w:val="-4"/>
        </w:rPr>
        <w:t xml:space="preserve"> (in quanto anche perfettamente uomo)</w:t>
      </w:r>
      <w:r w:rsidRPr="00552405">
        <w:rPr>
          <w:rFonts w:ascii="Arial" w:hAnsi="Arial" w:cs="Arial"/>
          <w:spacing w:val="-4"/>
        </w:rPr>
        <w:t xml:space="preserve">, cioè il Padre </w:t>
      </w:r>
      <w:r w:rsidR="00514C3F" w:rsidRPr="00552405">
        <w:rPr>
          <w:rFonts w:ascii="Arial" w:hAnsi="Arial" w:cs="Arial"/>
          <w:spacing w:val="-4"/>
        </w:rPr>
        <w:t>S</w:t>
      </w:r>
      <w:r w:rsidRPr="00552405">
        <w:rPr>
          <w:rFonts w:ascii="Arial" w:hAnsi="Arial" w:cs="Arial"/>
          <w:spacing w:val="-4"/>
        </w:rPr>
        <w:t xml:space="preserve">uo? </w:t>
      </w:r>
      <w:r w:rsidR="00514C3F" w:rsidRPr="00552405">
        <w:rPr>
          <w:rFonts w:ascii="Arial" w:hAnsi="Arial" w:cs="Arial"/>
          <w:spacing w:val="-4"/>
        </w:rPr>
        <w:t>-</w:t>
      </w:r>
      <w:r w:rsidRPr="00552405">
        <w:rPr>
          <w:rFonts w:ascii="Arial" w:hAnsi="Arial" w:cs="Arial"/>
          <w:spacing w:val="-4"/>
        </w:rPr>
        <w:t xml:space="preserve">Certo, altrimenti la frase non avrebbe </w:t>
      </w:r>
      <w:r w:rsidR="00514C3F" w:rsidRPr="00552405">
        <w:rPr>
          <w:rFonts w:ascii="Arial" w:hAnsi="Arial" w:cs="Arial"/>
          <w:spacing w:val="-4"/>
        </w:rPr>
        <w:t>alcun</w:t>
      </w:r>
      <w:r w:rsidRPr="00552405">
        <w:rPr>
          <w:rFonts w:ascii="Arial" w:hAnsi="Arial" w:cs="Arial"/>
          <w:spacing w:val="-4"/>
        </w:rPr>
        <w:t xml:space="preserve"> senso</w:t>
      </w:r>
      <w:r w:rsidR="00514C3F" w:rsidRPr="00552405">
        <w:rPr>
          <w:rFonts w:ascii="Arial" w:hAnsi="Arial" w:cs="Arial"/>
          <w:spacing w:val="-4"/>
        </w:rPr>
        <w:t>!</w:t>
      </w:r>
      <w:r w:rsidRPr="00552405">
        <w:rPr>
          <w:rFonts w:ascii="Arial" w:hAnsi="Arial" w:cs="Arial"/>
          <w:spacing w:val="-4"/>
        </w:rPr>
        <w:t xml:space="preserve"> </w:t>
      </w:r>
    </w:p>
    <w:p w:rsidR="00D05DCD" w:rsidRPr="000D5EF0" w:rsidRDefault="003F04D8" w:rsidP="00927743">
      <w:pPr>
        <w:pStyle w:val="Paragrafoelenco"/>
        <w:numPr>
          <w:ilvl w:val="0"/>
          <w:numId w:val="47"/>
        </w:numPr>
        <w:jc w:val="both"/>
        <w:rPr>
          <w:rFonts w:ascii="Arial" w:hAnsi="Arial" w:cs="Arial"/>
          <w:spacing w:val="-6"/>
        </w:rPr>
      </w:pPr>
      <w:r w:rsidRPr="000D5EF0">
        <w:rPr>
          <w:rFonts w:ascii="Arial" w:hAnsi="Arial" w:cs="Arial"/>
          <w:spacing w:val="-6"/>
        </w:rPr>
        <w:t xml:space="preserve">Quando Gesù fu trasfigurato sul monte i discepoli udirono dal cielo questa voce che disse: </w:t>
      </w:r>
    </w:p>
    <w:p w:rsidR="00D05DCD" w:rsidRPr="00ED0CBE" w:rsidRDefault="003F04D8" w:rsidP="00B97590">
      <w:pPr>
        <w:ind w:left="2124"/>
        <w:jc w:val="both"/>
        <w:rPr>
          <w:rFonts w:ascii="Arial" w:hAnsi="Arial" w:cs="Arial"/>
        </w:rPr>
      </w:pPr>
      <w:r w:rsidRPr="00ED0CBE">
        <w:rPr>
          <w:rFonts w:ascii="Arial" w:hAnsi="Arial" w:cs="Arial"/>
          <w:i/>
        </w:rPr>
        <w:t>“Questo è il mio diletto Figliuolo, nel quale mi son compiaciuto; ascoltatelo”</w:t>
      </w:r>
      <w:r w:rsidR="00D05DCD" w:rsidRPr="00ED0CBE">
        <w:rPr>
          <w:rFonts w:ascii="Arial" w:hAnsi="Arial" w:cs="Arial"/>
          <w:i/>
        </w:rPr>
        <w:t>.</w:t>
      </w:r>
      <w:r w:rsidRPr="00ED0CBE">
        <w:rPr>
          <w:rFonts w:ascii="Arial" w:hAnsi="Arial" w:cs="Arial"/>
          <w:i/>
        </w:rPr>
        <w:t xml:space="preserve"> Mat 17:5</w:t>
      </w:r>
      <w:r w:rsidRPr="00ED0CBE">
        <w:rPr>
          <w:rFonts w:ascii="Arial" w:hAnsi="Arial" w:cs="Arial"/>
        </w:rPr>
        <w:t xml:space="preserve"> </w:t>
      </w:r>
    </w:p>
    <w:p w:rsidR="00D05DCD" w:rsidRPr="00ED0CBE" w:rsidRDefault="003F04D8" w:rsidP="00B97590">
      <w:pPr>
        <w:ind w:left="1211"/>
        <w:jc w:val="both"/>
        <w:rPr>
          <w:rFonts w:ascii="Arial" w:hAnsi="Arial" w:cs="Arial"/>
        </w:rPr>
      </w:pPr>
      <w:r w:rsidRPr="00ED0CBE">
        <w:rPr>
          <w:rFonts w:ascii="Arial" w:hAnsi="Arial" w:cs="Arial"/>
        </w:rPr>
        <w:t>Domandiamo anche in questo caso: di chi era quel</w:t>
      </w:r>
      <w:r w:rsidR="00D05DCD" w:rsidRPr="00ED0CBE">
        <w:rPr>
          <w:rFonts w:ascii="Arial" w:hAnsi="Arial" w:cs="Arial"/>
        </w:rPr>
        <w:t>la voce? Di Gesù o di un’altra P</w:t>
      </w:r>
      <w:r w:rsidRPr="00ED0CBE">
        <w:rPr>
          <w:rFonts w:ascii="Arial" w:hAnsi="Arial" w:cs="Arial"/>
        </w:rPr>
        <w:t xml:space="preserve">ersona? Di un’altra </w:t>
      </w:r>
      <w:r w:rsidR="00D05DCD" w:rsidRPr="00ED0CBE">
        <w:rPr>
          <w:rFonts w:ascii="Arial" w:hAnsi="Arial" w:cs="Arial"/>
        </w:rPr>
        <w:t>P</w:t>
      </w:r>
      <w:r w:rsidRPr="00ED0CBE">
        <w:rPr>
          <w:rFonts w:ascii="Arial" w:hAnsi="Arial" w:cs="Arial"/>
        </w:rPr>
        <w:t xml:space="preserve">ersona e precisamente del Padre </w:t>
      </w:r>
      <w:r w:rsidR="00D05DCD" w:rsidRPr="00ED0CBE">
        <w:rPr>
          <w:rFonts w:ascii="Arial" w:hAnsi="Arial" w:cs="Arial"/>
        </w:rPr>
        <w:t>Suo:</w:t>
      </w:r>
      <w:r w:rsidRPr="00ED0CBE">
        <w:rPr>
          <w:rFonts w:ascii="Arial" w:hAnsi="Arial" w:cs="Arial"/>
        </w:rPr>
        <w:t xml:space="preserve"> </w:t>
      </w:r>
      <w:r w:rsidR="00D05DCD" w:rsidRPr="00ED0CBE">
        <w:rPr>
          <w:rFonts w:ascii="Arial" w:hAnsi="Arial" w:cs="Arial"/>
        </w:rPr>
        <w:t>q</w:t>
      </w:r>
      <w:r w:rsidRPr="00ED0CBE">
        <w:rPr>
          <w:rFonts w:ascii="Arial" w:hAnsi="Arial" w:cs="Arial"/>
        </w:rPr>
        <w:t xml:space="preserve">uesto lo ha confermato Simon Pietro quando disse nella sua seconda epistola: </w:t>
      </w:r>
    </w:p>
    <w:p w:rsidR="00D05DCD" w:rsidRPr="00ED0CBE" w:rsidRDefault="003F04D8" w:rsidP="00B97590">
      <w:pPr>
        <w:ind w:left="2124"/>
        <w:jc w:val="both"/>
        <w:rPr>
          <w:rFonts w:ascii="Arial" w:hAnsi="Arial" w:cs="Arial"/>
          <w:i/>
        </w:rPr>
      </w:pPr>
      <w:r w:rsidRPr="00ED0CBE">
        <w:rPr>
          <w:rFonts w:ascii="Arial" w:hAnsi="Arial" w:cs="Arial"/>
          <w:i/>
        </w:rPr>
        <w:t xml:space="preserve">“Poiché egli ricevette da Dio Padre onore e gloria quando giunse a lui quella voce dalla magnifica gloria: Questo è il mio diletto Figliuolo, nel quale mi sono compiaciuto” (2Piet. 1:17). </w:t>
      </w:r>
    </w:p>
    <w:p w:rsidR="00D05DCD" w:rsidRPr="00FC2B61" w:rsidRDefault="003F04D8" w:rsidP="007F1B2E">
      <w:pPr>
        <w:ind w:left="708"/>
        <w:jc w:val="both"/>
        <w:rPr>
          <w:rFonts w:ascii="Arial" w:hAnsi="Arial" w:cs="Arial"/>
          <w:spacing w:val="-4"/>
        </w:rPr>
      </w:pPr>
      <w:r w:rsidRPr="00FC2B61">
        <w:rPr>
          <w:rFonts w:ascii="Arial" w:hAnsi="Arial" w:cs="Arial"/>
          <w:spacing w:val="-4"/>
        </w:rPr>
        <w:t>Quindi ancora una volta si giunge alla conclusione che Gesù Cristo</w:t>
      </w:r>
      <w:r w:rsidR="00D05DCD" w:rsidRPr="00FC2B61">
        <w:rPr>
          <w:rFonts w:ascii="Arial" w:hAnsi="Arial" w:cs="Arial"/>
          <w:spacing w:val="-4"/>
        </w:rPr>
        <w:t>-La Parola</w:t>
      </w:r>
      <w:r w:rsidRPr="00FC2B61">
        <w:rPr>
          <w:rFonts w:ascii="Arial" w:hAnsi="Arial" w:cs="Arial"/>
          <w:spacing w:val="-4"/>
        </w:rPr>
        <w:t xml:space="preserve">, benché anche nei giorni della </w:t>
      </w:r>
      <w:r w:rsidR="00D05DCD" w:rsidRPr="00FC2B61">
        <w:rPr>
          <w:rFonts w:ascii="Arial" w:hAnsi="Arial" w:cs="Arial"/>
          <w:spacing w:val="-4"/>
        </w:rPr>
        <w:t>S</w:t>
      </w:r>
      <w:r w:rsidRPr="00FC2B61">
        <w:rPr>
          <w:rFonts w:ascii="Arial" w:hAnsi="Arial" w:cs="Arial"/>
          <w:spacing w:val="-4"/>
        </w:rPr>
        <w:t>ua carne fosse Dio, non era il Padre perché il Padre era in cielo</w:t>
      </w:r>
      <w:r w:rsidR="00D05DCD" w:rsidRPr="00FC2B61">
        <w:rPr>
          <w:rFonts w:ascii="Arial" w:hAnsi="Arial" w:cs="Arial"/>
          <w:spacing w:val="-4"/>
        </w:rPr>
        <w:t>:</w:t>
      </w:r>
      <w:r w:rsidRPr="00FC2B61">
        <w:rPr>
          <w:rFonts w:ascii="Arial" w:hAnsi="Arial" w:cs="Arial"/>
          <w:spacing w:val="-4"/>
        </w:rPr>
        <w:t xml:space="preserve"> </w:t>
      </w:r>
      <w:r w:rsidR="00D05DCD" w:rsidRPr="00FC2B61">
        <w:rPr>
          <w:rFonts w:ascii="Arial" w:hAnsi="Arial" w:cs="Arial"/>
          <w:spacing w:val="-4"/>
        </w:rPr>
        <w:t>c</w:t>
      </w:r>
      <w:r w:rsidRPr="00FC2B61">
        <w:rPr>
          <w:rFonts w:ascii="Arial" w:hAnsi="Arial" w:cs="Arial"/>
          <w:spacing w:val="-4"/>
        </w:rPr>
        <w:t xml:space="preserve">erto, in Gesù abitava tutta la pienezza della Deità e per questo </w:t>
      </w:r>
      <w:r w:rsidR="00D05DCD" w:rsidRPr="00FC2B61">
        <w:rPr>
          <w:rFonts w:ascii="Arial" w:hAnsi="Arial" w:cs="Arial"/>
          <w:spacing w:val="-4"/>
        </w:rPr>
        <w:t>E</w:t>
      </w:r>
      <w:r w:rsidRPr="00FC2B61">
        <w:rPr>
          <w:rFonts w:ascii="Arial" w:hAnsi="Arial" w:cs="Arial"/>
          <w:spacing w:val="-4"/>
        </w:rPr>
        <w:t>gli fu anche adorato sulla terra, sia prima di morire che dopo essere risorto, ma pure egli rimaneva il Figliuolo dell’Iddio vivente e vero che era in cielo</w:t>
      </w:r>
      <w:r w:rsidR="00D05DCD" w:rsidRPr="00FC2B61">
        <w:rPr>
          <w:rFonts w:ascii="Arial" w:hAnsi="Arial" w:cs="Arial"/>
          <w:spacing w:val="-4"/>
        </w:rPr>
        <w:t xml:space="preserve"> come di Colui che no0n ha mai lasciato il Suo trono eterno!</w:t>
      </w:r>
      <w:r w:rsidRPr="00FC2B61">
        <w:rPr>
          <w:rFonts w:ascii="Arial" w:hAnsi="Arial" w:cs="Arial"/>
          <w:spacing w:val="-4"/>
        </w:rPr>
        <w:t xml:space="preserve"> </w:t>
      </w:r>
    </w:p>
    <w:p w:rsidR="00D05DCD" w:rsidRPr="00ED0CBE" w:rsidRDefault="003F04D8" w:rsidP="007F1B2E">
      <w:pPr>
        <w:ind w:left="708"/>
        <w:jc w:val="both"/>
        <w:rPr>
          <w:rFonts w:ascii="Arial" w:hAnsi="Arial" w:cs="Arial"/>
        </w:rPr>
      </w:pPr>
      <w:r w:rsidRPr="00ED0CBE">
        <w:rPr>
          <w:rFonts w:ascii="Arial" w:hAnsi="Arial" w:cs="Arial"/>
        </w:rPr>
        <w:t xml:space="preserve">Egli disse che il Padre dimorava in </w:t>
      </w:r>
      <w:r w:rsidR="00D05DCD" w:rsidRPr="00ED0CBE">
        <w:rPr>
          <w:rFonts w:ascii="Arial" w:hAnsi="Arial" w:cs="Arial"/>
        </w:rPr>
        <w:t>L</w:t>
      </w:r>
      <w:r w:rsidRPr="00ED0CBE">
        <w:rPr>
          <w:rFonts w:ascii="Arial" w:hAnsi="Arial" w:cs="Arial"/>
        </w:rPr>
        <w:t xml:space="preserve">ui e che </w:t>
      </w:r>
      <w:r w:rsidR="00D05DCD" w:rsidRPr="00ED0CBE">
        <w:rPr>
          <w:rFonts w:ascii="Arial" w:hAnsi="Arial" w:cs="Arial"/>
        </w:rPr>
        <w:t>L</w:t>
      </w:r>
      <w:r w:rsidRPr="00ED0CBE">
        <w:rPr>
          <w:rFonts w:ascii="Arial" w:hAnsi="Arial" w:cs="Arial"/>
        </w:rPr>
        <w:t xml:space="preserve">ui dimorava nel Padre, </w:t>
      </w:r>
      <w:r w:rsidR="00D05DCD" w:rsidRPr="00ED0CBE">
        <w:rPr>
          <w:rFonts w:ascii="Arial" w:hAnsi="Arial" w:cs="Arial"/>
        </w:rPr>
        <w:t>E</w:t>
      </w:r>
      <w:r w:rsidRPr="00ED0CBE">
        <w:rPr>
          <w:rFonts w:ascii="Arial" w:hAnsi="Arial" w:cs="Arial"/>
        </w:rPr>
        <w:t xml:space="preserve">gli affermò di essere uno con il Padre, disse di esistere prima che Abramo nascesse, ma tutto questo non ci porta ad affermare che </w:t>
      </w:r>
      <w:r w:rsidR="00D05DCD" w:rsidRPr="00ED0CBE">
        <w:rPr>
          <w:rFonts w:ascii="Arial" w:hAnsi="Arial" w:cs="Arial"/>
        </w:rPr>
        <w:t>L</w:t>
      </w:r>
      <w:r w:rsidRPr="00ED0CBE">
        <w:rPr>
          <w:rFonts w:ascii="Arial" w:hAnsi="Arial" w:cs="Arial"/>
        </w:rPr>
        <w:t xml:space="preserve">ui era il Padre perché sappiamo che questa affermazione contrasta la Parola di Dio e viene da essa annullata. </w:t>
      </w:r>
    </w:p>
    <w:p w:rsidR="00D05DCD" w:rsidRPr="00ED0CBE" w:rsidRDefault="003F04D8" w:rsidP="007F1B2E">
      <w:pPr>
        <w:ind w:left="708"/>
        <w:jc w:val="both"/>
        <w:rPr>
          <w:rFonts w:ascii="Arial" w:hAnsi="Arial" w:cs="Arial"/>
        </w:rPr>
      </w:pPr>
      <w:r w:rsidRPr="00ED0CBE">
        <w:rPr>
          <w:rFonts w:ascii="Arial" w:hAnsi="Arial" w:cs="Arial"/>
        </w:rPr>
        <w:t xml:space="preserve">Certamente se </w:t>
      </w:r>
      <w:r w:rsidR="00D05DCD" w:rsidRPr="00ED0CBE">
        <w:rPr>
          <w:rFonts w:ascii="Arial" w:hAnsi="Arial" w:cs="Arial"/>
        </w:rPr>
        <w:t>L</w:t>
      </w:r>
      <w:r w:rsidRPr="00ED0CBE">
        <w:rPr>
          <w:rFonts w:ascii="Arial" w:hAnsi="Arial" w:cs="Arial"/>
        </w:rPr>
        <w:t xml:space="preserve">ui fosse stato il Padre, o in altre parole se quello del Padre fosse stato solo un titolo che possedeva Gesù, sarebbe stato un controsenso per Gesù dire che il Padre </w:t>
      </w:r>
      <w:r w:rsidR="00D05DCD" w:rsidRPr="00ED0CBE">
        <w:rPr>
          <w:rFonts w:ascii="Arial" w:hAnsi="Arial" w:cs="Arial"/>
        </w:rPr>
        <w:t>S</w:t>
      </w:r>
      <w:r w:rsidRPr="00ED0CBE">
        <w:rPr>
          <w:rFonts w:ascii="Arial" w:hAnsi="Arial" w:cs="Arial"/>
        </w:rPr>
        <w:t xml:space="preserve">uo era in cielo. </w:t>
      </w:r>
    </w:p>
    <w:p w:rsidR="00D05DCD" w:rsidRPr="00ED0CBE" w:rsidRDefault="003F04D8" w:rsidP="007F1B2E">
      <w:pPr>
        <w:ind w:left="708"/>
        <w:jc w:val="both"/>
        <w:rPr>
          <w:rFonts w:ascii="Arial" w:hAnsi="Arial" w:cs="Arial"/>
          <w:i/>
        </w:rPr>
      </w:pPr>
      <w:r w:rsidRPr="00ED0CBE">
        <w:rPr>
          <w:rFonts w:ascii="Arial" w:hAnsi="Arial" w:cs="Arial"/>
        </w:rPr>
        <w:t xml:space="preserve">Dunque, domandiamoci </w:t>
      </w:r>
      <w:r w:rsidR="007E05F9" w:rsidRPr="00ED0CBE">
        <w:rPr>
          <w:rFonts w:ascii="Arial" w:hAnsi="Arial" w:cs="Arial"/>
        </w:rPr>
        <w:t>&lt;</w:t>
      </w:r>
      <w:r w:rsidRPr="00ED0CBE">
        <w:rPr>
          <w:rFonts w:ascii="Arial" w:hAnsi="Arial" w:cs="Arial"/>
        </w:rPr>
        <w:t>perché Gesù Cristo disse</w:t>
      </w:r>
      <w:r w:rsidR="007E05F9" w:rsidRPr="00ED0CBE">
        <w:rPr>
          <w:rFonts w:ascii="Arial" w:hAnsi="Arial" w:cs="Arial"/>
        </w:rPr>
        <w:t>&gt;</w:t>
      </w:r>
      <w:r w:rsidRPr="00ED0CBE">
        <w:rPr>
          <w:rFonts w:ascii="Arial" w:hAnsi="Arial" w:cs="Arial"/>
        </w:rPr>
        <w:t xml:space="preserve"> </w:t>
      </w:r>
      <w:r w:rsidRPr="00ED0CBE">
        <w:rPr>
          <w:rFonts w:ascii="Arial" w:hAnsi="Arial" w:cs="Arial"/>
          <w:i/>
        </w:rPr>
        <w:t>“Non chiunque mi dice: Signore, Signore, entrerà nel regno de’ cieli, ma chi fa la volontà del Padre mio che è ne’ cieli” (Mat 7:21),</w:t>
      </w:r>
      <w:r w:rsidRPr="00ED0CBE">
        <w:rPr>
          <w:rFonts w:ascii="Arial" w:hAnsi="Arial" w:cs="Arial"/>
        </w:rPr>
        <w:t xml:space="preserve"> ed anche: </w:t>
      </w:r>
      <w:r w:rsidRPr="00ED0CBE">
        <w:rPr>
          <w:rFonts w:ascii="Arial" w:hAnsi="Arial" w:cs="Arial"/>
          <w:i/>
        </w:rPr>
        <w:t xml:space="preserve">“Poiché chiunque avrà fatta la volontà del Padre mio che è ne’ cieli, esso mi è fratello e sorella e madre” (Mat 12:50)? </w:t>
      </w:r>
    </w:p>
    <w:p w:rsidR="007E05F9" w:rsidRPr="00ED0CBE" w:rsidRDefault="003F04D8" w:rsidP="007F1B2E">
      <w:pPr>
        <w:ind w:left="708"/>
        <w:jc w:val="both"/>
        <w:rPr>
          <w:rFonts w:ascii="Arial" w:hAnsi="Arial" w:cs="Arial"/>
        </w:rPr>
      </w:pPr>
      <w:r w:rsidRPr="00ED0CBE">
        <w:rPr>
          <w:rFonts w:ascii="Arial" w:hAnsi="Arial" w:cs="Arial"/>
        </w:rPr>
        <w:t xml:space="preserve">E perché Gesù un giorno disse: </w:t>
      </w:r>
      <w:r w:rsidRPr="00ED0CBE">
        <w:rPr>
          <w:rFonts w:ascii="Arial" w:hAnsi="Arial" w:cs="Arial"/>
          <w:i/>
        </w:rPr>
        <w:t>“Io ti rendo lode, o Padre, Signor del cielo e della terra, perché hai nascoste queste cose ai savî e agli intelligenti, e le hai rivelate ai piccoli fanciulli. Sì, Padre, perché così t’è piaciuto” (Mat 11:25-26)?</w:t>
      </w:r>
      <w:r w:rsidRPr="00ED0CBE">
        <w:rPr>
          <w:rFonts w:ascii="Arial" w:hAnsi="Arial" w:cs="Arial"/>
        </w:rPr>
        <w:t xml:space="preserve"> </w:t>
      </w:r>
    </w:p>
    <w:p w:rsidR="00D05DCD" w:rsidRPr="00ED0CBE" w:rsidRDefault="007E05F9" w:rsidP="007F1B2E">
      <w:pPr>
        <w:ind w:left="708"/>
        <w:jc w:val="both"/>
        <w:rPr>
          <w:rFonts w:ascii="Arial" w:hAnsi="Arial" w:cs="Arial"/>
        </w:rPr>
      </w:pPr>
      <w:r w:rsidRPr="00ED0CBE">
        <w:rPr>
          <w:rFonts w:ascii="Arial" w:hAnsi="Arial" w:cs="Arial"/>
        </w:rPr>
        <w:lastRenderedPageBreak/>
        <w:t>P</w:t>
      </w:r>
      <w:r w:rsidR="003F04D8" w:rsidRPr="00ED0CBE">
        <w:rPr>
          <w:rFonts w:ascii="Arial" w:hAnsi="Arial" w:cs="Arial"/>
        </w:rPr>
        <w:t>erché Gesù davanti alla tomba di Lazzaro disse: “</w:t>
      </w:r>
      <w:r w:rsidR="003F04D8" w:rsidRPr="00ED0CBE">
        <w:rPr>
          <w:rFonts w:ascii="Arial" w:hAnsi="Arial" w:cs="Arial"/>
          <w:i/>
        </w:rPr>
        <w:t xml:space="preserve">Padre, </w:t>
      </w:r>
      <w:r w:rsidR="00D05DCD" w:rsidRPr="00ED0CBE">
        <w:rPr>
          <w:rFonts w:ascii="Arial" w:hAnsi="Arial" w:cs="Arial"/>
          <w:i/>
        </w:rPr>
        <w:t>T</w:t>
      </w:r>
      <w:r w:rsidR="003F04D8" w:rsidRPr="00ED0CBE">
        <w:rPr>
          <w:rFonts w:ascii="Arial" w:hAnsi="Arial" w:cs="Arial"/>
          <w:i/>
        </w:rPr>
        <w:t>i ringrazio che m’hai esaudito” (Giov. 11:41)</w:t>
      </w:r>
      <w:r w:rsidR="003F04D8" w:rsidRPr="00ED0CBE">
        <w:rPr>
          <w:rFonts w:ascii="Arial" w:hAnsi="Arial" w:cs="Arial"/>
        </w:rPr>
        <w:t>?</w:t>
      </w:r>
    </w:p>
    <w:p w:rsidR="003F04D8" w:rsidRPr="00ED0CBE" w:rsidRDefault="003F04D8" w:rsidP="007F1B2E">
      <w:pPr>
        <w:ind w:left="708"/>
        <w:jc w:val="both"/>
        <w:rPr>
          <w:rFonts w:ascii="Arial" w:hAnsi="Arial" w:cs="Arial"/>
        </w:rPr>
      </w:pPr>
      <w:r w:rsidRPr="00ED0CBE">
        <w:rPr>
          <w:rFonts w:ascii="Arial" w:hAnsi="Arial" w:cs="Arial"/>
        </w:rPr>
        <w:t>L</w:t>
      </w:r>
      <w:r w:rsidR="00D05DCD" w:rsidRPr="00ED0CBE">
        <w:rPr>
          <w:rFonts w:ascii="Arial" w:hAnsi="Arial" w:cs="Arial"/>
        </w:rPr>
        <w:t>a risposta non è forse perché L</w:t>
      </w:r>
      <w:r w:rsidRPr="00ED0CBE">
        <w:rPr>
          <w:rFonts w:ascii="Arial" w:hAnsi="Arial" w:cs="Arial"/>
        </w:rPr>
        <w:t>ui era il Figlio</w:t>
      </w:r>
      <w:r w:rsidR="00D05DCD" w:rsidRPr="00ED0CBE">
        <w:rPr>
          <w:rFonts w:ascii="Arial" w:hAnsi="Arial" w:cs="Arial"/>
        </w:rPr>
        <w:t>lo</w:t>
      </w:r>
      <w:r w:rsidRPr="00ED0CBE">
        <w:rPr>
          <w:rFonts w:ascii="Arial" w:hAnsi="Arial" w:cs="Arial"/>
        </w:rPr>
        <w:t xml:space="preserve"> di Dio ed il Padre </w:t>
      </w:r>
      <w:r w:rsidR="00D05DCD" w:rsidRPr="00ED0CBE">
        <w:rPr>
          <w:rFonts w:ascii="Arial" w:hAnsi="Arial" w:cs="Arial"/>
        </w:rPr>
        <w:t>S</w:t>
      </w:r>
      <w:r w:rsidRPr="00ED0CBE">
        <w:rPr>
          <w:rFonts w:ascii="Arial" w:hAnsi="Arial" w:cs="Arial"/>
        </w:rPr>
        <w:t xml:space="preserve">uo era nel cielo? </w:t>
      </w:r>
      <w:r w:rsidR="00D05DCD" w:rsidRPr="00ED0CBE">
        <w:rPr>
          <w:rFonts w:ascii="Arial" w:hAnsi="Arial" w:cs="Arial"/>
        </w:rPr>
        <w:t>N</w:t>
      </w:r>
      <w:r w:rsidRPr="00ED0CBE">
        <w:rPr>
          <w:rFonts w:ascii="Arial" w:hAnsi="Arial" w:cs="Arial"/>
        </w:rPr>
        <w:t>on può essere altrimenti</w:t>
      </w:r>
      <w:r w:rsidR="00B40A9B" w:rsidRPr="00ED0CBE">
        <w:rPr>
          <w:rFonts w:ascii="Arial" w:hAnsi="Arial" w:cs="Arial"/>
        </w:rPr>
        <w:t>!</w:t>
      </w:r>
    </w:p>
    <w:p w:rsidR="003F04D8" w:rsidRPr="00ED0CBE" w:rsidRDefault="003F04D8" w:rsidP="007F1B2E">
      <w:pPr>
        <w:pStyle w:val="Paragrafoelenco"/>
        <w:ind w:left="1621"/>
        <w:jc w:val="both"/>
        <w:rPr>
          <w:rFonts w:ascii="Arial" w:hAnsi="Arial" w:cs="Arial"/>
          <w:i/>
        </w:rPr>
      </w:pPr>
      <w:r w:rsidRPr="00ED0CBE">
        <w:rPr>
          <w:rFonts w:ascii="Arial" w:hAnsi="Arial" w:cs="Arial"/>
          <w:i/>
        </w:rPr>
        <w:t xml:space="preserve">“Iddio, al quale servo nello spirito mio annunziando l’Evangelo del suo Figliuolo, mi è testimone ch’io non resto dal far menzione di voi in tutte le mie preghiere” </w:t>
      </w:r>
      <w:r w:rsidR="00B40A9B" w:rsidRPr="00ED0CBE">
        <w:rPr>
          <w:rFonts w:ascii="Arial" w:hAnsi="Arial" w:cs="Arial"/>
          <w:i/>
        </w:rPr>
        <w:t>-R</w:t>
      </w:r>
      <w:r w:rsidRPr="00ED0CBE">
        <w:rPr>
          <w:rFonts w:ascii="Arial" w:hAnsi="Arial" w:cs="Arial"/>
          <w:i/>
        </w:rPr>
        <w:t>om 1:9</w:t>
      </w:r>
    </w:p>
    <w:p w:rsidR="00B40A9B" w:rsidRPr="00ED0CBE" w:rsidRDefault="003F04D8" w:rsidP="00B97590">
      <w:pPr>
        <w:pStyle w:val="Paragrafoelenco"/>
        <w:ind w:left="491"/>
        <w:jc w:val="both"/>
        <w:rPr>
          <w:rFonts w:ascii="Arial" w:hAnsi="Arial" w:cs="Arial"/>
        </w:rPr>
      </w:pPr>
      <w:r w:rsidRPr="00ED0CBE">
        <w:rPr>
          <w:rFonts w:ascii="Arial" w:hAnsi="Arial" w:cs="Arial"/>
        </w:rPr>
        <w:t xml:space="preserve">Ai Corinzi </w:t>
      </w:r>
      <w:r w:rsidR="00D05DCD" w:rsidRPr="00ED0CBE">
        <w:rPr>
          <w:rFonts w:ascii="Arial" w:hAnsi="Arial" w:cs="Arial"/>
        </w:rPr>
        <w:t>Paolo</w:t>
      </w:r>
      <w:r w:rsidRPr="00ED0CBE">
        <w:rPr>
          <w:rFonts w:ascii="Arial" w:hAnsi="Arial" w:cs="Arial"/>
        </w:rPr>
        <w:t xml:space="preserve"> disse: </w:t>
      </w:r>
    </w:p>
    <w:p w:rsidR="00B40A9B" w:rsidRPr="00ED0CBE" w:rsidRDefault="003F04D8" w:rsidP="00927743">
      <w:pPr>
        <w:pStyle w:val="Paragrafoelenco"/>
        <w:numPr>
          <w:ilvl w:val="0"/>
          <w:numId w:val="48"/>
        </w:numPr>
        <w:jc w:val="both"/>
        <w:rPr>
          <w:rFonts w:ascii="Arial" w:hAnsi="Arial" w:cs="Arial"/>
        </w:rPr>
      </w:pPr>
      <w:r w:rsidRPr="00ED0CBE">
        <w:rPr>
          <w:rFonts w:ascii="Arial" w:hAnsi="Arial" w:cs="Arial"/>
          <w:i/>
        </w:rPr>
        <w:t>“Voi siete di Cristo e Cristo è di Dio” (1Cor 3:23)</w:t>
      </w:r>
      <w:r w:rsidRPr="00ED0CBE">
        <w:rPr>
          <w:rFonts w:ascii="Arial" w:hAnsi="Arial" w:cs="Arial"/>
        </w:rPr>
        <w:t xml:space="preserve"> </w:t>
      </w:r>
    </w:p>
    <w:p w:rsidR="00B40A9B" w:rsidRPr="00ED0CBE" w:rsidRDefault="003F04D8" w:rsidP="00927743">
      <w:pPr>
        <w:pStyle w:val="Paragrafoelenco"/>
        <w:numPr>
          <w:ilvl w:val="0"/>
          <w:numId w:val="48"/>
        </w:numPr>
        <w:jc w:val="both"/>
        <w:rPr>
          <w:rFonts w:ascii="Arial" w:hAnsi="Arial" w:cs="Arial"/>
        </w:rPr>
      </w:pPr>
      <w:r w:rsidRPr="00ED0CBE">
        <w:rPr>
          <w:rFonts w:ascii="Arial" w:hAnsi="Arial" w:cs="Arial"/>
          <w:i/>
        </w:rPr>
        <w:t>“Poiché, come tutti muoiono in Adamo, così anche in Cristo saran</w:t>
      </w:r>
      <w:r w:rsidR="00B40A9B" w:rsidRPr="00ED0CBE">
        <w:rPr>
          <w:rFonts w:ascii="Arial" w:hAnsi="Arial" w:cs="Arial"/>
          <w:i/>
        </w:rPr>
        <w:t>no</w:t>
      </w:r>
      <w:r w:rsidRPr="00ED0CBE">
        <w:rPr>
          <w:rFonts w:ascii="Arial" w:hAnsi="Arial" w:cs="Arial"/>
          <w:i/>
        </w:rPr>
        <w:t xml:space="preserve"> tutti vivificati; ma ciascuno nel suo proprio ordine: Cristo, la primizia; poi quelli che son di Cristo, alla sua venuta; poi verrà la fine, quand’egli avrà rimesso il regno nelle mani di Dio Padre…”</w:t>
      </w:r>
      <w:r w:rsidRPr="00ED0CBE">
        <w:rPr>
          <w:rFonts w:ascii="Arial" w:hAnsi="Arial" w:cs="Arial"/>
        </w:rPr>
        <w:t xml:space="preserve"> </w:t>
      </w:r>
      <w:r w:rsidRPr="00ED0CBE">
        <w:rPr>
          <w:rFonts w:ascii="Arial" w:hAnsi="Arial" w:cs="Arial"/>
          <w:i/>
        </w:rPr>
        <w:t>(1Cor 15:22-24)</w:t>
      </w:r>
      <w:r w:rsidRPr="00ED0CBE">
        <w:rPr>
          <w:rFonts w:ascii="Arial" w:hAnsi="Arial" w:cs="Arial"/>
        </w:rPr>
        <w:t xml:space="preserve"> </w:t>
      </w:r>
    </w:p>
    <w:p w:rsidR="003F04D8" w:rsidRPr="00ED0CBE" w:rsidRDefault="003F04D8" w:rsidP="00927743">
      <w:pPr>
        <w:pStyle w:val="Paragrafoelenco"/>
        <w:numPr>
          <w:ilvl w:val="0"/>
          <w:numId w:val="48"/>
        </w:numPr>
        <w:jc w:val="both"/>
        <w:rPr>
          <w:rFonts w:ascii="Arial" w:hAnsi="Arial" w:cs="Arial"/>
          <w:i/>
        </w:rPr>
      </w:pPr>
      <w:r w:rsidRPr="00ED0CBE">
        <w:rPr>
          <w:rFonts w:ascii="Arial" w:hAnsi="Arial" w:cs="Arial"/>
          <w:i/>
        </w:rPr>
        <w:t>“E quando ogni cosa gli sarà sottoposta, allora anche il Figlio</w:t>
      </w:r>
      <w:r w:rsidR="00D05DCD" w:rsidRPr="00ED0CBE">
        <w:rPr>
          <w:rFonts w:ascii="Arial" w:hAnsi="Arial" w:cs="Arial"/>
          <w:i/>
        </w:rPr>
        <w:t>lo</w:t>
      </w:r>
      <w:r w:rsidRPr="00ED0CBE">
        <w:rPr>
          <w:rFonts w:ascii="Arial" w:hAnsi="Arial" w:cs="Arial"/>
          <w:i/>
        </w:rPr>
        <w:t xml:space="preserve"> stesso sarà sottoposto a Colui che gli ha sottoposto ogni cosa, affinché Dio sia tutto in tutti” (1Cor 15:28).</w:t>
      </w:r>
    </w:p>
    <w:p w:rsidR="00B40A9B" w:rsidRPr="00ED0CBE" w:rsidRDefault="003F04D8" w:rsidP="00B97590">
      <w:pPr>
        <w:pStyle w:val="Paragrafoelenco"/>
        <w:ind w:left="491"/>
        <w:jc w:val="both"/>
        <w:rPr>
          <w:rFonts w:ascii="Arial" w:hAnsi="Arial" w:cs="Arial"/>
        </w:rPr>
      </w:pPr>
      <w:r w:rsidRPr="00ED0CBE">
        <w:rPr>
          <w:rFonts w:ascii="Arial" w:hAnsi="Arial" w:cs="Arial"/>
        </w:rPr>
        <w:t>Ai Galati</w:t>
      </w:r>
      <w:r w:rsidR="00B40A9B" w:rsidRPr="00ED0CBE">
        <w:rPr>
          <w:rFonts w:ascii="Arial" w:hAnsi="Arial" w:cs="Arial"/>
        </w:rPr>
        <w:t xml:space="preserve"> scrisse</w:t>
      </w:r>
      <w:r w:rsidRPr="00ED0CBE">
        <w:rPr>
          <w:rFonts w:ascii="Arial" w:hAnsi="Arial" w:cs="Arial"/>
        </w:rPr>
        <w:t xml:space="preserve">: </w:t>
      </w:r>
    </w:p>
    <w:p w:rsidR="003F04D8" w:rsidRPr="00ED0CBE" w:rsidRDefault="003F04D8" w:rsidP="00B97590">
      <w:pPr>
        <w:pStyle w:val="Paragrafoelenco"/>
        <w:ind w:left="1416"/>
        <w:jc w:val="both"/>
        <w:rPr>
          <w:rFonts w:ascii="Arial" w:hAnsi="Arial" w:cs="Arial"/>
          <w:i/>
        </w:rPr>
      </w:pPr>
      <w:r w:rsidRPr="00ED0CBE">
        <w:rPr>
          <w:rFonts w:ascii="Arial" w:hAnsi="Arial" w:cs="Arial"/>
          <w:i/>
        </w:rPr>
        <w:t xml:space="preserve">“Così anche noi, quando eravamo fanciulli, eravamo tenuti in servitù sotto gli elementi del mondo; ma quando giunse la pienezza de’ tempi, Iddio mandò il </w:t>
      </w:r>
      <w:r w:rsidR="00B40A9B" w:rsidRPr="00ED0CBE">
        <w:rPr>
          <w:rFonts w:ascii="Arial" w:hAnsi="Arial" w:cs="Arial"/>
          <w:i/>
        </w:rPr>
        <w:t>S</w:t>
      </w:r>
      <w:r w:rsidRPr="00ED0CBE">
        <w:rPr>
          <w:rFonts w:ascii="Arial" w:hAnsi="Arial" w:cs="Arial"/>
          <w:i/>
        </w:rPr>
        <w:t>uo Figliuolo, nato di donna, nato sotto la legge, per riscattare quelli che erano sotto la legge” (Gal 4:3-5).</w:t>
      </w:r>
    </w:p>
    <w:p w:rsidR="00B40A9B" w:rsidRPr="00ED0CBE" w:rsidRDefault="003F04D8" w:rsidP="00B97590">
      <w:pPr>
        <w:pStyle w:val="Paragrafoelenco"/>
        <w:ind w:left="491"/>
        <w:jc w:val="both"/>
        <w:rPr>
          <w:rFonts w:ascii="Arial" w:hAnsi="Arial" w:cs="Arial"/>
        </w:rPr>
      </w:pPr>
      <w:r w:rsidRPr="00ED0CBE">
        <w:rPr>
          <w:rFonts w:ascii="Arial" w:hAnsi="Arial" w:cs="Arial"/>
        </w:rPr>
        <w:t>Agli Efesini</w:t>
      </w:r>
      <w:r w:rsidR="00B40A9B" w:rsidRPr="00ED0CBE">
        <w:rPr>
          <w:rFonts w:ascii="Arial" w:hAnsi="Arial" w:cs="Arial"/>
        </w:rPr>
        <w:t xml:space="preserve"> scrisse</w:t>
      </w:r>
      <w:r w:rsidRPr="00ED0CBE">
        <w:rPr>
          <w:rFonts w:ascii="Arial" w:hAnsi="Arial" w:cs="Arial"/>
        </w:rPr>
        <w:t xml:space="preserve">: </w:t>
      </w:r>
    </w:p>
    <w:p w:rsidR="003F04D8" w:rsidRPr="00ED0CBE" w:rsidRDefault="003F04D8" w:rsidP="00B97590">
      <w:pPr>
        <w:pStyle w:val="Paragrafoelenco"/>
        <w:ind w:left="1416"/>
        <w:jc w:val="both"/>
        <w:rPr>
          <w:rFonts w:ascii="Arial" w:hAnsi="Arial" w:cs="Arial"/>
          <w:i/>
        </w:rPr>
      </w:pPr>
      <w:r w:rsidRPr="00ED0CBE">
        <w:rPr>
          <w:rFonts w:ascii="Arial" w:hAnsi="Arial" w:cs="Arial"/>
          <w:i/>
        </w:rPr>
        <w:t>“Benedetto sia l’Iddio e Padre del nostro Signor Gesù Cristo, il quale ci ha benedetti d’ogni benedizione spirituale ne’ luoghi celesti in Cristo” (Ef 1:3).</w:t>
      </w:r>
    </w:p>
    <w:p w:rsidR="00B40A9B" w:rsidRPr="00ED0CBE" w:rsidRDefault="003F04D8" w:rsidP="00B97590">
      <w:pPr>
        <w:pStyle w:val="Paragrafoelenco"/>
        <w:ind w:left="491"/>
        <w:jc w:val="both"/>
        <w:rPr>
          <w:rFonts w:ascii="Arial" w:hAnsi="Arial" w:cs="Arial"/>
        </w:rPr>
      </w:pPr>
      <w:r w:rsidRPr="00ED0CBE">
        <w:rPr>
          <w:rFonts w:ascii="Arial" w:hAnsi="Arial" w:cs="Arial"/>
        </w:rPr>
        <w:t>Ai Filippesi</w:t>
      </w:r>
      <w:r w:rsidR="00B40A9B" w:rsidRPr="00ED0CBE">
        <w:rPr>
          <w:rFonts w:ascii="Arial" w:hAnsi="Arial" w:cs="Arial"/>
        </w:rPr>
        <w:t xml:space="preserve"> scrisse</w:t>
      </w:r>
      <w:r w:rsidRPr="00ED0CBE">
        <w:rPr>
          <w:rFonts w:ascii="Arial" w:hAnsi="Arial" w:cs="Arial"/>
        </w:rPr>
        <w:t xml:space="preserve">: </w:t>
      </w:r>
    </w:p>
    <w:p w:rsidR="003F04D8" w:rsidRPr="00ED0CBE" w:rsidRDefault="003F04D8" w:rsidP="00B97590">
      <w:pPr>
        <w:pStyle w:val="Paragrafoelenco"/>
        <w:ind w:left="1416"/>
        <w:jc w:val="both"/>
        <w:rPr>
          <w:rFonts w:ascii="Arial" w:hAnsi="Arial" w:cs="Arial"/>
          <w:i/>
        </w:rPr>
      </w:pPr>
      <w:r w:rsidRPr="00ED0CBE">
        <w:rPr>
          <w:rFonts w:ascii="Arial" w:hAnsi="Arial" w:cs="Arial"/>
          <w:i/>
        </w:rPr>
        <w:t>“Ed è perciò che Dio lo ha sovranamente innalzato e gli ha dato il nome che è al disopra d’ogni nome, affinché nel nome di Gesù si pieghi ogni ginocchio nei cieli, sulla terra e sotto la terra, e ogni lingua confessi che Gesù Cristo è il Signore, alla gloria di Dio Padre”</w:t>
      </w:r>
      <w:r w:rsidR="00B40A9B" w:rsidRPr="00ED0CBE">
        <w:rPr>
          <w:rFonts w:ascii="Arial" w:hAnsi="Arial" w:cs="Arial"/>
          <w:i/>
        </w:rPr>
        <w:t>.</w:t>
      </w:r>
      <w:r w:rsidRPr="00ED0CBE">
        <w:rPr>
          <w:rFonts w:ascii="Arial" w:hAnsi="Arial" w:cs="Arial"/>
          <w:i/>
        </w:rPr>
        <w:t xml:space="preserve"> Fil 2:9-11</w:t>
      </w:r>
    </w:p>
    <w:p w:rsidR="00B40A9B" w:rsidRPr="00ED0CBE" w:rsidRDefault="003F04D8" w:rsidP="00B97590">
      <w:pPr>
        <w:pStyle w:val="Paragrafoelenco"/>
        <w:ind w:left="491"/>
        <w:jc w:val="both"/>
        <w:rPr>
          <w:rFonts w:ascii="Arial" w:hAnsi="Arial" w:cs="Arial"/>
        </w:rPr>
      </w:pPr>
      <w:r w:rsidRPr="00ED0CBE">
        <w:rPr>
          <w:rFonts w:ascii="Arial" w:hAnsi="Arial" w:cs="Arial"/>
        </w:rPr>
        <w:t xml:space="preserve">Ai Colossesi: </w:t>
      </w:r>
    </w:p>
    <w:p w:rsidR="003F04D8" w:rsidRPr="00ED0CBE" w:rsidRDefault="003F04D8" w:rsidP="00B97590">
      <w:pPr>
        <w:pStyle w:val="Paragrafoelenco"/>
        <w:ind w:left="1416"/>
        <w:jc w:val="both"/>
        <w:rPr>
          <w:rFonts w:ascii="Arial" w:hAnsi="Arial" w:cs="Arial"/>
          <w:i/>
        </w:rPr>
      </w:pPr>
      <w:r w:rsidRPr="00ED0CBE">
        <w:rPr>
          <w:rFonts w:ascii="Arial" w:hAnsi="Arial" w:cs="Arial"/>
          <w:i/>
        </w:rPr>
        <w:t>“Noi rendiamo grazie a Dio, Padre del Signor nostro Gesù Cristo…” (Col 1:3).</w:t>
      </w:r>
    </w:p>
    <w:p w:rsidR="00B40A9B" w:rsidRPr="00ED0CBE" w:rsidRDefault="003F04D8" w:rsidP="00B97590">
      <w:pPr>
        <w:pStyle w:val="Paragrafoelenco"/>
        <w:ind w:left="491"/>
        <w:jc w:val="both"/>
        <w:rPr>
          <w:rFonts w:ascii="Arial" w:hAnsi="Arial" w:cs="Arial"/>
        </w:rPr>
      </w:pPr>
      <w:r w:rsidRPr="00ED0CBE">
        <w:rPr>
          <w:rFonts w:ascii="Arial" w:hAnsi="Arial" w:cs="Arial"/>
        </w:rPr>
        <w:t xml:space="preserve">Ai Tessalonicesi: </w:t>
      </w:r>
    </w:p>
    <w:p w:rsidR="003F04D8" w:rsidRPr="00ED0CBE" w:rsidRDefault="003F04D8" w:rsidP="00B97590">
      <w:pPr>
        <w:pStyle w:val="Paragrafoelenco"/>
        <w:ind w:left="1416"/>
        <w:jc w:val="both"/>
        <w:rPr>
          <w:rFonts w:ascii="Arial" w:hAnsi="Arial" w:cs="Arial"/>
          <w:i/>
        </w:rPr>
      </w:pPr>
      <w:r w:rsidRPr="00ED0CBE">
        <w:rPr>
          <w:rFonts w:ascii="Arial" w:hAnsi="Arial" w:cs="Arial"/>
          <w:i/>
        </w:rPr>
        <w:t xml:space="preserve">“Vi siete convertiti dagl’idoli a Dio per servire all’Iddio vivente e vero, e per aspettare dai cieli il suo Figliuolo, il quale Egli ha risuscitato dai morti; cioè, Gesù che </w:t>
      </w:r>
      <w:r w:rsidR="00B40A9B" w:rsidRPr="00ED0CBE">
        <w:rPr>
          <w:rFonts w:ascii="Arial" w:hAnsi="Arial" w:cs="Arial"/>
          <w:i/>
        </w:rPr>
        <w:t>ci libera dall’ira a venire” (1</w:t>
      </w:r>
      <w:r w:rsidRPr="00ED0CBE">
        <w:rPr>
          <w:rFonts w:ascii="Arial" w:hAnsi="Arial" w:cs="Arial"/>
          <w:i/>
        </w:rPr>
        <w:t>Tess 1:9-10).</w:t>
      </w:r>
    </w:p>
    <w:p w:rsidR="00B40A9B" w:rsidRPr="00ED0CBE" w:rsidRDefault="003F04D8" w:rsidP="00B97590">
      <w:pPr>
        <w:pStyle w:val="Paragrafoelenco"/>
        <w:ind w:left="491"/>
        <w:jc w:val="both"/>
        <w:rPr>
          <w:rFonts w:ascii="Arial" w:hAnsi="Arial" w:cs="Arial"/>
        </w:rPr>
      </w:pPr>
      <w:r w:rsidRPr="00ED0CBE">
        <w:rPr>
          <w:rFonts w:ascii="Arial" w:hAnsi="Arial" w:cs="Arial"/>
        </w:rPr>
        <w:t xml:space="preserve">A Timoteo: </w:t>
      </w:r>
    </w:p>
    <w:p w:rsidR="00B40A9B" w:rsidRPr="00ED0CBE" w:rsidRDefault="003F04D8" w:rsidP="00927743">
      <w:pPr>
        <w:pStyle w:val="Paragrafoelenco"/>
        <w:numPr>
          <w:ilvl w:val="0"/>
          <w:numId w:val="49"/>
        </w:numPr>
        <w:jc w:val="both"/>
        <w:rPr>
          <w:rFonts w:ascii="Arial" w:hAnsi="Arial" w:cs="Arial"/>
          <w:i/>
        </w:rPr>
      </w:pPr>
      <w:r w:rsidRPr="00ED0CBE">
        <w:rPr>
          <w:rFonts w:ascii="Arial" w:hAnsi="Arial" w:cs="Arial"/>
          <w:i/>
        </w:rPr>
        <w:t xml:space="preserve">“Io ti scongiuro, dinanzi a Dio, dinanzi a Cristo Gesù e agli angeli eletti, che tu osservi queste cose senza prevenzione…” (1Tim 5:21) </w:t>
      </w:r>
    </w:p>
    <w:p w:rsidR="003F04D8" w:rsidRPr="00ED0CBE" w:rsidRDefault="003F04D8" w:rsidP="00927743">
      <w:pPr>
        <w:pStyle w:val="Paragrafoelenco"/>
        <w:numPr>
          <w:ilvl w:val="0"/>
          <w:numId w:val="49"/>
        </w:numPr>
        <w:jc w:val="both"/>
        <w:rPr>
          <w:rFonts w:ascii="Arial" w:hAnsi="Arial" w:cs="Arial"/>
          <w:i/>
        </w:rPr>
      </w:pPr>
      <w:r w:rsidRPr="00ED0CBE">
        <w:rPr>
          <w:rFonts w:ascii="Arial" w:hAnsi="Arial" w:cs="Arial"/>
          <w:i/>
        </w:rPr>
        <w:t>“Nel cospetto di Dio che vivifica tutte le cose, e di Cristo Gesù che rese testimonianza dinanzi a Ponzio Pilato con quella bella confessione, io t’ingiungo d’osservare il comandamento divino…” (1Tim 6:13-14).</w:t>
      </w:r>
    </w:p>
    <w:p w:rsidR="00B40A9B" w:rsidRPr="00ED0CBE" w:rsidRDefault="003F04D8" w:rsidP="00B97590">
      <w:pPr>
        <w:pStyle w:val="Paragrafoelenco"/>
        <w:ind w:left="491"/>
        <w:jc w:val="both"/>
        <w:rPr>
          <w:rFonts w:ascii="Arial" w:hAnsi="Arial" w:cs="Arial"/>
        </w:rPr>
      </w:pPr>
      <w:r w:rsidRPr="00ED0CBE">
        <w:rPr>
          <w:rFonts w:ascii="Arial" w:hAnsi="Arial" w:cs="Arial"/>
        </w:rPr>
        <w:t xml:space="preserve">Lo Scrittore agli Ebrei dice: </w:t>
      </w:r>
    </w:p>
    <w:p w:rsidR="00895C55" w:rsidRPr="00ED0CBE" w:rsidRDefault="003F04D8" w:rsidP="00927743">
      <w:pPr>
        <w:pStyle w:val="Paragrafoelenco"/>
        <w:numPr>
          <w:ilvl w:val="0"/>
          <w:numId w:val="51"/>
        </w:numPr>
        <w:jc w:val="both"/>
        <w:rPr>
          <w:rFonts w:ascii="Arial" w:hAnsi="Arial" w:cs="Arial"/>
        </w:rPr>
      </w:pPr>
      <w:r w:rsidRPr="00ED0CBE">
        <w:rPr>
          <w:rFonts w:ascii="Arial" w:hAnsi="Arial" w:cs="Arial"/>
          <w:i/>
        </w:rPr>
        <w:t xml:space="preserve">“Dice del </w:t>
      </w:r>
      <w:r w:rsidRPr="00ED0CBE">
        <w:rPr>
          <w:rFonts w:ascii="Arial" w:hAnsi="Arial" w:cs="Arial"/>
          <w:b/>
          <w:i/>
        </w:rPr>
        <w:t>Figliuolo:</w:t>
      </w:r>
      <w:r w:rsidRPr="00ED0CBE">
        <w:rPr>
          <w:rFonts w:ascii="Arial" w:hAnsi="Arial" w:cs="Arial"/>
          <w:i/>
        </w:rPr>
        <w:t xml:space="preserve"> </w:t>
      </w:r>
      <w:r w:rsidRPr="00ED0CBE">
        <w:rPr>
          <w:rFonts w:ascii="Arial" w:hAnsi="Arial" w:cs="Arial"/>
          <w:b/>
          <w:i/>
        </w:rPr>
        <w:t>Il tuo trono, o Dio</w:t>
      </w:r>
      <w:r w:rsidRPr="00ED0CBE">
        <w:rPr>
          <w:rFonts w:ascii="Arial" w:hAnsi="Arial" w:cs="Arial"/>
          <w:i/>
        </w:rPr>
        <w:t xml:space="preserve">, è ne’ secoli dei secoli, e lo scettro di rettitudine è lo scettro del tuo regno. Tu hai amata la giustizia e hai odiata l’iniquità; perciò Dio, l’Iddio tuo, ha unto te d’olio di letizia, a preferenza dei tuoi compagni” (Ebr 1:8-9; cfr. Sal 45:6-7), </w:t>
      </w:r>
    </w:p>
    <w:p w:rsidR="003F04D8" w:rsidRPr="00ED0CBE" w:rsidRDefault="003F04D8" w:rsidP="00927743">
      <w:pPr>
        <w:pStyle w:val="Paragrafoelenco"/>
        <w:numPr>
          <w:ilvl w:val="0"/>
          <w:numId w:val="51"/>
        </w:numPr>
        <w:jc w:val="both"/>
        <w:rPr>
          <w:rFonts w:ascii="Arial" w:hAnsi="Arial" w:cs="Arial"/>
          <w:i/>
        </w:rPr>
      </w:pPr>
      <w:r w:rsidRPr="00ED0CBE">
        <w:rPr>
          <w:rFonts w:ascii="Arial" w:hAnsi="Arial" w:cs="Arial"/>
          <w:i/>
        </w:rPr>
        <w:t xml:space="preserve">“Così anche Cristo non si prese da </w:t>
      </w:r>
      <w:r w:rsidR="00895C55" w:rsidRPr="00ED0CBE">
        <w:rPr>
          <w:rFonts w:ascii="Arial" w:hAnsi="Arial" w:cs="Arial"/>
          <w:i/>
        </w:rPr>
        <w:t>S</w:t>
      </w:r>
      <w:r w:rsidRPr="00ED0CBE">
        <w:rPr>
          <w:rFonts w:ascii="Arial" w:hAnsi="Arial" w:cs="Arial"/>
          <w:i/>
        </w:rPr>
        <w:t xml:space="preserve">é la gloria d’esser fatto Sommo Sacerdote; ma l’ebbe da Colui che </w:t>
      </w:r>
      <w:r w:rsidR="00895C55" w:rsidRPr="00ED0CBE">
        <w:rPr>
          <w:rFonts w:ascii="Arial" w:hAnsi="Arial" w:cs="Arial"/>
          <w:i/>
        </w:rPr>
        <w:t>G</w:t>
      </w:r>
      <w:r w:rsidRPr="00ED0CBE">
        <w:rPr>
          <w:rFonts w:ascii="Arial" w:hAnsi="Arial" w:cs="Arial"/>
          <w:i/>
        </w:rPr>
        <w:t>li disse: Tu sei il mio Figliuolo; oggi t’ho generato” (Ebr 5:5).</w:t>
      </w:r>
    </w:p>
    <w:p w:rsidR="00B40A9B" w:rsidRPr="00ED0CBE" w:rsidRDefault="003F04D8" w:rsidP="00B97590">
      <w:pPr>
        <w:pStyle w:val="Paragrafoelenco"/>
        <w:ind w:left="491"/>
        <w:jc w:val="both"/>
        <w:rPr>
          <w:rFonts w:ascii="Arial" w:hAnsi="Arial" w:cs="Arial"/>
        </w:rPr>
      </w:pPr>
      <w:r w:rsidRPr="00ED0CBE">
        <w:rPr>
          <w:rFonts w:ascii="Arial" w:hAnsi="Arial" w:cs="Arial"/>
        </w:rPr>
        <w:t xml:space="preserve">Giacomo dice all’inizio della sua epistola: </w:t>
      </w:r>
    </w:p>
    <w:p w:rsidR="003F04D8" w:rsidRPr="00ED0CBE" w:rsidRDefault="003F04D8" w:rsidP="00B97590">
      <w:pPr>
        <w:pStyle w:val="Paragrafoelenco"/>
        <w:ind w:left="1416"/>
        <w:jc w:val="both"/>
        <w:rPr>
          <w:rFonts w:ascii="Arial" w:hAnsi="Arial" w:cs="Arial"/>
          <w:i/>
        </w:rPr>
      </w:pPr>
      <w:r w:rsidRPr="00ED0CBE">
        <w:rPr>
          <w:rFonts w:ascii="Arial" w:hAnsi="Arial" w:cs="Arial"/>
          <w:i/>
        </w:rPr>
        <w:t>“Giacomo, servitore di Dio e del Signor Gesù Cristo…” (Giac 1:1).</w:t>
      </w:r>
    </w:p>
    <w:p w:rsidR="00B40A9B" w:rsidRPr="00ED0CBE" w:rsidRDefault="003F04D8" w:rsidP="00B97590">
      <w:pPr>
        <w:pStyle w:val="Paragrafoelenco"/>
        <w:ind w:left="491"/>
        <w:jc w:val="both"/>
        <w:rPr>
          <w:rFonts w:ascii="Arial" w:hAnsi="Arial" w:cs="Arial"/>
        </w:rPr>
      </w:pPr>
      <w:r w:rsidRPr="00ED0CBE">
        <w:rPr>
          <w:rFonts w:ascii="Arial" w:hAnsi="Arial" w:cs="Arial"/>
        </w:rPr>
        <w:t xml:space="preserve">Pietro dice: </w:t>
      </w:r>
    </w:p>
    <w:p w:rsidR="003F04D8" w:rsidRPr="00ED0CBE" w:rsidRDefault="003F04D8" w:rsidP="00B97590">
      <w:pPr>
        <w:pStyle w:val="Paragrafoelenco"/>
        <w:ind w:left="1416"/>
        <w:jc w:val="both"/>
        <w:rPr>
          <w:rFonts w:ascii="Arial" w:hAnsi="Arial" w:cs="Arial"/>
          <w:i/>
        </w:rPr>
      </w:pPr>
      <w:r w:rsidRPr="00ED0CBE">
        <w:rPr>
          <w:rFonts w:ascii="Arial" w:hAnsi="Arial" w:cs="Arial"/>
          <w:i/>
        </w:rPr>
        <w:t>“Benedetto sia l’Iddio e Padre del Signor nostro Gesù Cristo…” (1Piet 1:3).</w:t>
      </w:r>
    </w:p>
    <w:p w:rsidR="00B40A9B" w:rsidRPr="00ED0CBE" w:rsidRDefault="003F04D8" w:rsidP="00B97590">
      <w:pPr>
        <w:pStyle w:val="Paragrafoelenco"/>
        <w:ind w:left="491"/>
        <w:jc w:val="both"/>
        <w:rPr>
          <w:rFonts w:ascii="Arial" w:hAnsi="Arial" w:cs="Arial"/>
        </w:rPr>
      </w:pPr>
      <w:r w:rsidRPr="00ED0CBE">
        <w:rPr>
          <w:rFonts w:ascii="Arial" w:hAnsi="Arial" w:cs="Arial"/>
        </w:rPr>
        <w:t xml:space="preserve">Giovanni dice: </w:t>
      </w:r>
    </w:p>
    <w:p w:rsidR="003F04D8" w:rsidRPr="00ED0CBE" w:rsidRDefault="003F04D8" w:rsidP="00B97590">
      <w:pPr>
        <w:pStyle w:val="Paragrafoelenco"/>
        <w:ind w:left="1416"/>
        <w:jc w:val="both"/>
        <w:rPr>
          <w:rFonts w:ascii="Arial" w:hAnsi="Arial" w:cs="Arial"/>
          <w:i/>
        </w:rPr>
      </w:pPr>
      <w:r w:rsidRPr="00ED0CBE">
        <w:rPr>
          <w:rFonts w:ascii="Arial" w:hAnsi="Arial" w:cs="Arial"/>
          <w:i/>
        </w:rPr>
        <w:t>“Quello, dico, che abbiam veduto e udito, noi l’annunziamo anche a voi, affinché voi pure abbiate comunione con noi, e la nostra comunione è col Padre e col</w:t>
      </w:r>
      <w:r w:rsidR="007E05F9" w:rsidRPr="00ED0CBE">
        <w:rPr>
          <w:rFonts w:ascii="Arial" w:hAnsi="Arial" w:cs="Arial"/>
          <w:i/>
        </w:rPr>
        <w:t xml:space="preserve"> suo </w:t>
      </w:r>
      <w:r w:rsidR="007E05F9" w:rsidRPr="00ED0CBE">
        <w:rPr>
          <w:rFonts w:ascii="Arial" w:hAnsi="Arial" w:cs="Arial"/>
          <w:i/>
        </w:rPr>
        <w:lastRenderedPageBreak/>
        <w:t>Figliuolo, Gesù Cristo” (1</w:t>
      </w:r>
      <w:r w:rsidRPr="00ED0CBE">
        <w:rPr>
          <w:rFonts w:ascii="Arial" w:hAnsi="Arial" w:cs="Arial"/>
          <w:i/>
        </w:rPr>
        <w:t>Giov. 1:3); ed anche: “Se alcuno ha peccato, noi abbiamo un avvocato presso il Padre, cioè Gesù Cristo, il giusto…” (1Giov 2:1).</w:t>
      </w:r>
    </w:p>
    <w:p w:rsidR="003F04D8" w:rsidRPr="00ED0CBE" w:rsidRDefault="006A4CE4" w:rsidP="00B97590">
      <w:pPr>
        <w:pStyle w:val="Paragrafoelenco"/>
        <w:ind w:left="491"/>
        <w:jc w:val="both"/>
        <w:rPr>
          <w:rFonts w:ascii="Arial" w:hAnsi="Arial" w:cs="Arial"/>
        </w:rPr>
      </w:pPr>
      <w:r w:rsidRPr="00ED0CBE">
        <w:rPr>
          <w:rFonts w:ascii="Arial" w:hAnsi="Arial" w:cs="Arial"/>
        </w:rPr>
        <w:t>T</w:t>
      </w:r>
      <w:r w:rsidR="003F04D8" w:rsidRPr="00ED0CBE">
        <w:rPr>
          <w:rFonts w:ascii="Arial" w:hAnsi="Arial" w:cs="Arial"/>
        </w:rPr>
        <w:t xml:space="preserve">utte queste Scritture attestano inequivocabilmente </w:t>
      </w:r>
      <w:r w:rsidRPr="00ED0CBE">
        <w:rPr>
          <w:rFonts w:ascii="Arial" w:hAnsi="Arial" w:cs="Arial"/>
        </w:rPr>
        <w:t>-</w:t>
      </w:r>
      <w:r w:rsidR="003F04D8" w:rsidRPr="00ED0CBE">
        <w:rPr>
          <w:rFonts w:ascii="Arial" w:hAnsi="Arial" w:cs="Arial"/>
        </w:rPr>
        <w:t>in una maniera o nell’altra</w:t>
      </w:r>
      <w:r w:rsidRPr="00ED0CBE">
        <w:rPr>
          <w:rFonts w:ascii="Arial" w:hAnsi="Arial" w:cs="Arial"/>
        </w:rPr>
        <w:t>-</w:t>
      </w:r>
      <w:r w:rsidR="003F04D8" w:rsidRPr="00ED0CBE">
        <w:rPr>
          <w:rFonts w:ascii="Arial" w:hAnsi="Arial" w:cs="Arial"/>
        </w:rPr>
        <w:t xml:space="preserve"> che Dio</w:t>
      </w:r>
      <w:r w:rsidRPr="00ED0CBE">
        <w:rPr>
          <w:rFonts w:ascii="Arial" w:hAnsi="Arial" w:cs="Arial"/>
        </w:rPr>
        <w:t>-</w:t>
      </w:r>
      <w:r w:rsidR="003F04D8" w:rsidRPr="00ED0CBE">
        <w:rPr>
          <w:rFonts w:ascii="Arial" w:hAnsi="Arial" w:cs="Arial"/>
        </w:rPr>
        <w:t>Padre ed il suo Figliuolo, cioè Gesù Cristo, sono due persone e non la stessa persona, perciò errano grandemente gli Unitariani che dicono che Gesù è anche il Padre.</w:t>
      </w:r>
    </w:p>
    <w:p w:rsidR="003F04D8" w:rsidRPr="00ED0CBE" w:rsidRDefault="003F04D8" w:rsidP="00B97590">
      <w:pPr>
        <w:pStyle w:val="Paragrafoelenco"/>
        <w:ind w:left="491"/>
        <w:jc w:val="both"/>
        <w:rPr>
          <w:rFonts w:ascii="Arial" w:hAnsi="Arial" w:cs="Arial"/>
        </w:rPr>
      </w:pPr>
      <w:r w:rsidRPr="00ED0CBE">
        <w:rPr>
          <w:rFonts w:ascii="Arial" w:hAnsi="Arial" w:cs="Arial"/>
        </w:rPr>
        <w:t>Gesù Cristo è alla destra del Padre</w:t>
      </w:r>
      <w:r w:rsidR="007E05F9" w:rsidRPr="00ED0CBE">
        <w:rPr>
          <w:rFonts w:ascii="Arial" w:hAnsi="Arial" w:cs="Arial"/>
        </w:rPr>
        <w:t>,</w:t>
      </w:r>
      <w:r w:rsidRPr="00ED0CBE">
        <w:rPr>
          <w:rFonts w:ascii="Arial" w:hAnsi="Arial" w:cs="Arial"/>
        </w:rPr>
        <w:t xml:space="preserve"> quindi non può essere il Padre</w:t>
      </w:r>
      <w:r w:rsidR="00B40A9B" w:rsidRPr="00ED0CBE">
        <w:rPr>
          <w:rFonts w:ascii="Arial" w:hAnsi="Arial" w:cs="Arial"/>
        </w:rPr>
        <w:t>…</w:t>
      </w:r>
    </w:p>
    <w:p w:rsidR="003F04D8" w:rsidRPr="00ED0CBE" w:rsidRDefault="003F04D8" w:rsidP="00B97590">
      <w:pPr>
        <w:pStyle w:val="Paragrafoelenco"/>
        <w:ind w:left="491"/>
        <w:jc w:val="both"/>
        <w:rPr>
          <w:rFonts w:ascii="Arial" w:hAnsi="Arial" w:cs="Arial"/>
        </w:rPr>
      </w:pPr>
      <w:r w:rsidRPr="00ED0CBE">
        <w:rPr>
          <w:rFonts w:ascii="Arial" w:hAnsi="Arial" w:cs="Arial"/>
        </w:rPr>
        <w:t>A conferma di quanto appena detto vogliamo anche citare questi versetti che attestano che Gesù in cielo si trova alla destra di Dio Padre.</w:t>
      </w:r>
    </w:p>
    <w:p w:rsidR="007E05F9" w:rsidRPr="00ED0CBE" w:rsidRDefault="003F04D8" w:rsidP="00B97590">
      <w:pPr>
        <w:pStyle w:val="Paragrafoelenco"/>
        <w:ind w:left="1416"/>
        <w:jc w:val="both"/>
        <w:rPr>
          <w:rFonts w:ascii="Arial" w:hAnsi="Arial" w:cs="Arial"/>
          <w:i/>
        </w:rPr>
      </w:pPr>
      <w:r w:rsidRPr="00ED0CBE">
        <w:rPr>
          <w:rFonts w:ascii="Arial" w:hAnsi="Arial" w:cs="Arial"/>
          <w:i/>
        </w:rPr>
        <w:t>“L’Eterno ha detto al mio Signore: Siedi alla mia destra finché io abbia fatto de’ tuoi nemici lo sgabello dei tuoi piedi”</w:t>
      </w:r>
      <w:r w:rsidR="007E05F9" w:rsidRPr="00ED0CBE">
        <w:rPr>
          <w:rFonts w:ascii="Arial" w:hAnsi="Arial" w:cs="Arial"/>
          <w:i/>
        </w:rPr>
        <w:t>.</w:t>
      </w:r>
      <w:r w:rsidRPr="00ED0CBE">
        <w:rPr>
          <w:rFonts w:ascii="Arial" w:hAnsi="Arial" w:cs="Arial"/>
          <w:i/>
        </w:rPr>
        <w:t xml:space="preserve"> (Sal 110:1). </w:t>
      </w:r>
    </w:p>
    <w:p w:rsidR="007E05F9" w:rsidRPr="00ED0CBE" w:rsidRDefault="006A4CE4" w:rsidP="00B97590">
      <w:pPr>
        <w:pStyle w:val="Paragrafoelenco"/>
        <w:ind w:left="491"/>
        <w:jc w:val="both"/>
        <w:rPr>
          <w:rFonts w:ascii="Arial" w:hAnsi="Arial" w:cs="Arial"/>
        </w:rPr>
      </w:pPr>
      <w:r w:rsidRPr="00ED0CBE">
        <w:rPr>
          <w:rFonts w:ascii="Arial" w:hAnsi="Arial" w:cs="Arial"/>
        </w:rPr>
        <w:t>“</w:t>
      </w:r>
      <w:r w:rsidR="003F04D8" w:rsidRPr="00ED0CBE">
        <w:rPr>
          <w:rFonts w:ascii="Arial" w:hAnsi="Arial" w:cs="Arial"/>
        </w:rPr>
        <w:t>L’Eterno</w:t>
      </w:r>
      <w:r w:rsidRPr="00ED0CBE">
        <w:rPr>
          <w:rFonts w:ascii="Arial" w:hAnsi="Arial" w:cs="Arial"/>
        </w:rPr>
        <w:t>”</w:t>
      </w:r>
      <w:r w:rsidR="003F04D8" w:rsidRPr="00ED0CBE">
        <w:rPr>
          <w:rFonts w:ascii="Arial" w:hAnsi="Arial" w:cs="Arial"/>
        </w:rPr>
        <w:t xml:space="preserve"> si riferisce al Padre e </w:t>
      </w:r>
      <w:r w:rsidRPr="00ED0CBE">
        <w:rPr>
          <w:rFonts w:ascii="Arial" w:hAnsi="Arial" w:cs="Arial"/>
        </w:rPr>
        <w:t>“</w:t>
      </w:r>
      <w:r w:rsidR="003F04D8" w:rsidRPr="00ED0CBE">
        <w:rPr>
          <w:rFonts w:ascii="Arial" w:hAnsi="Arial" w:cs="Arial"/>
        </w:rPr>
        <w:t>il mio Signore</w:t>
      </w:r>
      <w:r w:rsidRPr="00ED0CBE">
        <w:rPr>
          <w:rFonts w:ascii="Arial" w:hAnsi="Arial" w:cs="Arial"/>
        </w:rPr>
        <w:t>”</w:t>
      </w:r>
      <w:r w:rsidR="003F04D8" w:rsidRPr="00ED0CBE">
        <w:rPr>
          <w:rFonts w:ascii="Arial" w:hAnsi="Arial" w:cs="Arial"/>
        </w:rPr>
        <w:t xml:space="preserve"> si riferisce al Figliuolo di Dio, cioè Gesù Cristo. </w:t>
      </w:r>
    </w:p>
    <w:p w:rsidR="007E05F9" w:rsidRPr="00ED0CBE" w:rsidRDefault="003F04D8" w:rsidP="00B97590">
      <w:pPr>
        <w:pStyle w:val="Paragrafoelenco"/>
        <w:ind w:left="491"/>
        <w:jc w:val="both"/>
        <w:rPr>
          <w:rFonts w:ascii="Arial" w:hAnsi="Arial" w:cs="Arial"/>
        </w:rPr>
      </w:pPr>
      <w:r w:rsidRPr="00ED0CBE">
        <w:rPr>
          <w:rFonts w:ascii="Arial" w:hAnsi="Arial" w:cs="Arial"/>
        </w:rPr>
        <w:t xml:space="preserve">Ciò è confermato anche dallo scrittore agli Ebrei il quale parlando di come il Figliuolo sia superiore agli angeli dice: </w:t>
      </w:r>
      <w:r w:rsidRPr="00ED0CBE">
        <w:rPr>
          <w:rFonts w:ascii="Arial" w:hAnsi="Arial" w:cs="Arial"/>
          <w:i/>
        </w:rPr>
        <w:t>“ed a qual degli angeli diss’Egli (cioè Dio Padre) mai: Siedi alla mia destra finché abbia fatto dei tuoi nemici lo sgabello dei tuoi piedi?” (Ebr. 1:13</w:t>
      </w:r>
      <w:r w:rsidRPr="00ED0CBE">
        <w:rPr>
          <w:rFonts w:ascii="Arial" w:hAnsi="Arial" w:cs="Arial"/>
        </w:rPr>
        <w:t xml:space="preserve">) </w:t>
      </w:r>
    </w:p>
    <w:p w:rsidR="003F04D8" w:rsidRPr="00ED0CBE" w:rsidRDefault="003F04D8" w:rsidP="00B97590">
      <w:pPr>
        <w:pStyle w:val="Paragrafoelenco"/>
        <w:ind w:left="491"/>
        <w:jc w:val="both"/>
        <w:rPr>
          <w:rFonts w:ascii="Arial" w:hAnsi="Arial" w:cs="Arial"/>
        </w:rPr>
      </w:pPr>
      <w:r w:rsidRPr="00ED0CBE">
        <w:rPr>
          <w:rFonts w:ascii="Arial" w:hAnsi="Arial" w:cs="Arial"/>
        </w:rPr>
        <w:t xml:space="preserve">Ora, noi domandiamo agli Unitariani: </w:t>
      </w:r>
      <w:r w:rsidR="007E05F9" w:rsidRPr="00ED0CBE">
        <w:rPr>
          <w:rFonts w:ascii="Arial" w:hAnsi="Arial" w:cs="Arial"/>
          <w:i/>
        </w:rPr>
        <w:t>&lt;m</w:t>
      </w:r>
      <w:r w:rsidRPr="00ED0CBE">
        <w:rPr>
          <w:rFonts w:ascii="Arial" w:hAnsi="Arial" w:cs="Arial"/>
          <w:i/>
        </w:rPr>
        <w:t>a Gesù le udì queste parole o no? Se sì, da chi provenivano? Non provenivano forse da Dio Padre?</w:t>
      </w:r>
      <w:r w:rsidR="007E05F9" w:rsidRPr="00ED0CBE">
        <w:rPr>
          <w:rFonts w:ascii="Arial" w:hAnsi="Arial" w:cs="Arial"/>
          <w:i/>
        </w:rPr>
        <w:t>&gt;</w:t>
      </w:r>
    </w:p>
    <w:p w:rsidR="003F04D8" w:rsidRPr="00ED0CBE" w:rsidRDefault="003F04D8" w:rsidP="00B97590">
      <w:pPr>
        <w:pStyle w:val="Paragrafoelenco"/>
        <w:ind w:left="491"/>
        <w:jc w:val="both"/>
        <w:rPr>
          <w:rFonts w:ascii="Arial" w:hAnsi="Arial" w:cs="Arial"/>
          <w:i/>
        </w:rPr>
      </w:pPr>
      <w:r w:rsidRPr="00ED0CBE">
        <w:rPr>
          <w:rFonts w:ascii="Arial" w:hAnsi="Arial" w:cs="Arial"/>
        </w:rPr>
        <w:t xml:space="preserve">Marco dice che dopo che Gesù ebbe parlato ai </w:t>
      </w:r>
      <w:r w:rsidR="007E05F9" w:rsidRPr="00ED0CBE">
        <w:rPr>
          <w:rFonts w:ascii="Arial" w:hAnsi="Arial" w:cs="Arial"/>
        </w:rPr>
        <w:t>S</w:t>
      </w:r>
      <w:r w:rsidRPr="00ED0CBE">
        <w:rPr>
          <w:rFonts w:ascii="Arial" w:hAnsi="Arial" w:cs="Arial"/>
        </w:rPr>
        <w:t xml:space="preserve">uoi discepoli </w:t>
      </w:r>
      <w:r w:rsidRPr="00ED0CBE">
        <w:rPr>
          <w:rFonts w:ascii="Arial" w:hAnsi="Arial" w:cs="Arial"/>
          <w:i/>
        </w:rPr>
        <w:t>“fu assunto nel cielo, e sedette alla destra di Dio” (Mar 16:19).</w:t>
      </w:r>
    </w:p>
    <w:p w:rsidR="00693DFB" w:rsidRPr="000D5EF0" w:rsidRDefault="003F04D8" w:rsidP="00B97590">
      <w:pPr>
        <w:pStyle w:val="Paragrafoelenco"/>
        <w:ind w:left="491"/>
        <w:jc w:val="both"/>
        <w:rPr>
          <w:rFonts w:ascii="Arial" w:hAnsi="Arial" w:cs="Arial"/>
          <w:spacing w:val="-4"/>
        </w:rPr>
      </w:pPr>
      <w:r w:rsidRPr="000D5EF0">
        <w:rPr>
          <w:rFonts w:ascii="Arial" w:hAnsi="Arial" w:cs="Arial"/>
          <w:spacing w:val="-4"/>
        </w:rPr>
        <w:t xml:space="preserve">Luca dice che Stefano poco tempo prima di essere lapidato </w:t>
      </w:r>
      <w:r w:rsidRPr="000D5EF0">
        <w:rPr>
          <w:rFonts w:ascii="Arial" w:hAnsi="Arial" w:cs="Arial"/>
          <w:i/>
          <w:spacing w:val="-4"/>
        </w:rPr>
        <w:t>“essendo pieno dello Spirito Santo, fissati gli occhi al cielo, vide la gloria di Dio e Gesù che stava alla destra di Dio, e disse: Ecco, io vedo i cieli aperti, e il Figliuol dell’uomo in piè alla destra di Dio” (Atti 7:55-56).</w:t>
      </w:r>
      <w:r w:rsidRPr="000D5EF0">
        <w:rPr>
          <w:rFonts w:ascii="Arial" w:hAnsi="Arial" w:cs="Arial"/>
          <w:spacing w:val="-4"/>
        </w:rPr>
        <w:t xml:space="preserve"> </w:t>
      </w:r>
    </w:p>
    <w:p w:rsidR="003F04D8" w:rsidRPr="00ED0CBE" w:rsidRDefault="003F04D8" w:rsidP="00B97590">
      <w:pPr>
        <w:pStyle w:val="Paragrafoelenco"/>
        <w:ind w:left="491"/>
        <w:jc w:val="both"/>
        <w:rPr>
          <w:rFonts w:ascii="Arial" w:hAnsi="Arial" w:cs="Arial"/>
        </w:rPr>
      </w:pPr>
      <w:r w:rsidRPr="00ED0CBE">
        <w:rPr>
          <w:rFonts w:ascii="Arial" w:hAnsi="Arial" w:cs="Arial"/>
        </w:rPr>
        <w:t xml:space="preserve">Ora domandiamo; ma se Stefano vide il Figliuol di Dio alla destra di Dio, ciò vuol dire che alla </w:t>
      </w:r>
      <w:r w:rsidR="00693DFB" w:rsidRPr="00ED0CBE">
        <w:rPr>
          <w:rFonts w:ascii="Arial" w:hAnsi="Arial" w:cs="Arial"/>
        </w:rPr>
        <w:t>S</w:t>
      </w:r>
      <w:r w:rsidRPr="00ED0CBE">
        <w:rPr>
          <w:rFonts w:ascii="Arial" w:hAnsi="Arial" w:cs="Arial"/>
        </w:rPr>
        <w:t>ua sinistra c’era Dio</w:t>
      </w:r>
      <w:r w:rsidR="00693DFB" w:rsidRPr="00ED0CBE">
        <w:rPr>
          <w:rFonts w:ascii="Arial" w:hAnsi="Arial" w:cs="Arial"/>
        </w:rPr>
        <w:t>-Padre</w:t>
      </w:r>
      <w:r w:rsidRPr="00ED0CBE">
        <w:rPr>
          <w:rFonts w:ascii="Arial" w:hAnsi="Arial" w:cs="Arial"/>
        </w:rPr>
        <w:t xml:space="preserve">, vero? </w:t>
      </w:r>
    </w:p>
    <w:p w:rsidR="00693DFB" w:rsidRPr="00ED0CBE" w:rsidRDefault="000D5EF0" w:rsidP="00927743">
      <w:pPr>
        <w:pStyle w:val="Paragrafoelenco"/>
        <w:numPr>
          <w:ilvl w:val="0"/>
          <w:numId w:val="50"/>
        </w:numPr>
        <w:ind w:left="1776"/>
        <w:jc w:val="both"/>
        <w:rPr>
          <w:rFonts w:ascii="Arial" w:hAnsi="Arial" w:cs="Arial"/>
          <w:i/>
        </w:rPr>
      </w:pPr>
      <w:r w:rsidRPr="00ED0CBE">
        <w:rPr>
          <w:rFonts w:ascii="Arial" w:hAnsi="Arial" w:cs="Arial"/>
          <w:i/>
        </w:rPr>
        <w:t xml:space="preserve"> </w:t>
      </w:r>
      <w:r w:rsidR="003F04D8" w:rsidRPr="00ED0CBE">
        <w:rPr>
          <w:rFonts w:ascii="Arial" w:hAnsi="Arial" w:cs="Arial"/>
          <w:i/>
        </w:rPr>
        <w:t xml:space="preserve">“Cristo Gesù è quel che è morto; e più che questo, è risuscitato; ed è alla destra di Dio; ed anche intercede per noi” (Rom. 8:34), </w:t>
      </w:r>
    </w:p>
    <w:p w:rsidR="00693DFB" w:rsidRPr="00ED0CBE" w:rsidRDefault="003F04D8" w:rsidP="00927743">
      <w:pPr>
        <w:pStyle w:val="Paragrafoelenco"/>
        <w:numPr>
          <w:ilvl w:val="0"/>
          <w:numId w:val="50"/>
        </w:numPr>
        <w:ind w:left="1776"/>
        <w:jc w:val="both"/>
        <w:rPr>
          <w:rFonts w:ascii="Arial" w:hAnsi="Arial" w:cs="Arial"/>
          <w:i/>
        </w:rPr>
      </w:pPr>
      <w:r w:rsidRPr="00ED0CBE">
        <w:rPr>
          <w:rFonts w:ascii="Arial" w:hAnsi="Arial" w:cs="Arial"/>
          <w:i/>
        </w:rPr>
        <w:t xml:space="preserve">“Cristo è seduto alla destra di Dio” (Col. 3:1). </w:t>
      </w:r>
    </w:p>
    <w:p w:rsidR="00693DFB" w:rsidRPr="00ED0CBE" w:rsidRDefault="003F04D8" w:rsidP="00B97590">
      <w:pPr>
        <w:pStyle w:val="Paragrafoelenco"/>
        <w:ind w:left="491"/>
        <w:jc w:val="both"/>
        <w:rPr>
          <w:rFonts w:ascii="Arial" w:hAnsi="Arial" w:cs="Arial"/>
        </w:rPr>
      </w:pPr>
      <w:r w:rsidRPr="00ED0CBE">
        <w:rPr>
          <w:rFonts w:ascii="Arial" w:hAnsi="Arial" w:cs="Arial"/>
        </w:rPr>
        <w:t xml:space="preserve">Ora, se Gesù è alla destra di Dio e intercede per noi, vuol dire che </w:t>
      </w:r>
      <w:r w:rsidR="00693DFB" w:rsidRPr="00ED0CBE">
        <w:rPr>
          <w:rFonts w:ascii="Arial" w:hAnsi="Arial" w:cs="Arial"/>
        </w:rPr>
        <w:t>L</w:t>
      </w:r>
      <w:r w:rsidRPr="00ED0CBE">
        <w:rPr>
          <w:rFonts w:ascii="Arial" w:hAnsi="Arial" w:cs="Arial"/>
        </w:rPr>
        <w:t xml:space="preserve">ui non è </w:t>
      </w:r>
      <w:r w:rsidR="00693DFB" w:rsidRPr="00ED0CBE">
        <w:rPr>
          <w:rFonts w:ascii="Arial" w:hAnsi="Arial" w:cs="Arial"/>
        </w:rPr>
        <w:t>C</w:t>
      </w:r>
      <w:r w:rsidRPr="00ED0CBE">
        <w:rPr>
          <w:rFonts w:ascii="Arial" w:hAnsi="Arial" w:cs="Arial"/>
        </w:rPr>
        <w:t xml:space="preserve">olui che è alla </w:t>
      </w:r>
      <w:r w:rsidR="00693DFB" w:rsidRPr="00ED0CBE">
        <w:rPr>
          <w:rFonts w:ascii="Arial" w:hAnsi="Arial" w:cs="Arial"/>
        </w:rPr>
        <w:t>S</w:t>
      </w:r>
      <w:r w:rsidRPr="00ED0CBE">
        <w:rPr>
          <w:rFonts w:ascii="Arial" w:hAnsi="Arial" w:cs="Arial"/>
        </w:rPr>
        <w:t>ua sinistra</w:t>
      </w:r>
      <w:r w:rsidR="00693DFB" w:rsidRPr="00ED0CBE">
        <w:rPr>
          <w:rFonts w:ascii="Arial" w:hAnsi="Arial" w:cs="Arial"/>
        </w:rPr>
        <w:t>!</w:t>
      </w:r>
      <w:r w:rsidRPr="00ED0CBE">
        <w:rPr>
          <w:rFonts w:ascii="Arial" w:hAnsi="Arial" w:cs="Arial"/>
        </w:rPr>
        <w:t xml:space="preserve"> </w:t>
      </w:r>
    </w:p>
    <w:p w:rsidR="00693DFB" w:rsidRPr="00ED0CBE" w:rsidRDefault="003F04D8" w:rsidP="00B97590">
      <w:pPr>
        <w:pStyle w:val="Paragrafoelenco"/>
        <w:ind w:left="491"/>
        <w:jc w:val="both"/>
        <w:rPr>
          <w:rFonts w:ascii="Arial" w:hAnsi="Arial" w:cs="Arial"/>
        </w:rPr>
      </w:pPr>
      <w:r w:rsidRPr="00ED0CBE">
        <w:rPr>
          <w:rFonts w:ascii="Arial" w:hAnsi="Arial" w:cs="Arial"/>
        </w:rPr>
        <w:t xml:space="preserve">E poi, se di </w:t>
      </w:r>
      <w:r w:rsidR="00693DFB" w:rsidRPr="00ED0CBE">
        <w:rPr>
          <w:rFonts w:ascii="Arial" w:hAnsi="Arial" w:cs="Arial"/>
        </w:rPr>
        <w:t>L</w:t>
      </w:r>
      <w:r w:rsidRPr="00ED0CBE">
        <w:rPr>
          <w:rFonts w:ascii="Arial" w:hAnsi="Arial" w:cs="Arial"/>
        </w:rPr>
        <w:t xml:space="preserve">ui viene detto che intercede per noi, che è il nostro mediatore, il nostro avvocato (Giovanni dice infatti che noi abbiamo un avvocato, presso il Padre, cioè Gesù Cristo), ciò vuol dire che ci deve essere </w:t>
      </w:r>
      <w:r w:rsidR="00693DFB" w:rsidRPr="00ED0CBE">
        <w:rPr>
          <w:rFonts w:ascii="Arial" w:hAnsi="Arial" w:cs="Arial"/>
        </w:rPr>
        <w:t>Q</w:t>
      </w:r>
      <w:r w:rsidRPr="00ED0CBE">
        <w:rPr>
          <w:rFonts w:ascii="Arial" w:hAnsi="Arial" w:cs="Arial"/>
        </w:rPr>
        <w:t xml:space="preserve">ualcuno oltre a </w:t>
      </w:r>
      <w:r w:rsidR="00693DFB" w:rsidRPr="00ED0CBE">
        <w:rPr>
          <w:rFonts w:ascii="Arial" w:hAnsi="Arial" w:cs="Arial"/>
        </w:rPr>
        <w:t>L</w:t>
      </w:r>
      <w:r w:rsidRPr="00ED0CBE">
        <w:rPr>
          <w:rFonts w:ascii="Arial" w:hAnsi="Arial" w:cs="Arial"/>
        </w:rPr>
        <w:t xml:space="preserve">ui a </w:t>
      </w:r>
      <w:r w:rsidR="00693DFB" w:rsidRPr="00ED0CBE">
        <w:rPr>
          <w:rFonts w:ascii="Arial" w:hAnsi="Arial" w:cs="Arial"/>
        </w:rPr>
        <w:t>C</w:t>
      </w:r>
      <w:r w:rsidRPr="00ED0CBE">
        <w:rPr>
          <w:rFonts w:ascii="Arial" w:hAnsi="Arial" w:cs="Arial"/>
        </w:rPr>
        <w:t xml:space="preserve">ui si rivolge </w:t>
      </w:r>
      <w:r w:rsidR="00693DFB" w:rsidRPr="00ED0CBE">
        <w:rPr>
          <w:rFonts w:ascii="Arial" w:hAnsi="Arial" w:cs="Arial"/>
        </w:rPr>
        <w:t xml:space="preserve">l’intercessione </w:t>
      </w:r>
      <w:r w:rsidRPr="00ED0CBE">
        <w:rPr>
          <w:rFonts w:ascii="Arial" w:hAnsi="Arial" w:cs="Arial"/>
        </w:rPr>
        <w:t xml:space="preserve">per noi. </w:t>
      </w:r>
    </w:p>
    <w:p w:rsidR="00FD5655" w:rsidRPr="00ED0CBE" w:rsidRDefault="003F04D8" w:rsidP="00B97590">
      <w:pPr>
        <w:pStyle w:val="Paragrafoelenco"/>
        <w:ind w:left="491"/>
        <w:jc w:val="both"/>
        <w:rPr>
          <w:rFonts w:ascii="Arial" w:hAnsi="Arial" w:cs="Arial"/>
        </w:rPr>
      </w:pPr>
      <w:r w:rsidRPr="00ED0CBE">
        <w:rPr>
          <w:rFonts w:ascii="Arial" w:hAnsi="Arial" w:cs="Arial"/>
        </w:rPr>
        <w:t>Un mediatore non è mediatore di uno solo, ma di due</w:t>
      </w:r>
      <w:r w:rsidR="00693DFB" w:rsidRPr="00ED0CBE">
        <w:rPr>
          <w:rFonts w:ascii="Arial" w:hAnsi="Arial" w:cs="Arial"/>
        </w:rPr>
        <w:t>!</w:t>
      </w:r>
      <w:r w:rsidRPr="00ED0CBE">
        <w:rPr>
          <w:rFonts w:ascii="Arial" w:hAnsi="Arial" w:cs="Arial"/>
        </w:rPr>
        <w:t xml:space="preserve"> </w:t>
      </w:r>
      <w:r w:rsidR="00693DFB" w:rsidRPr="00ED0CBE">
        <w:rPr>
          <w:rFonts w:ascii="Arial" w:hAnsi="Arial" w:cs="Arial"/>
        </w:rPr>
        <w:t>Ecc…</w:t>
      </w:r>
    </w:p>
    <w:p w:rsidR="00FD5655" w:rsidRPr="00ED0CBE" w:rsidRDefault="00895C55" w:rsidP="00B97590">
      <w:pPr>
        <w:ind w:left="1416"/>
        <w:jc w:val="both"/>
        <w:rPr>
          <w:rFonts w:ascii="Arial" w:hAnsi="Arial" w:cs="Arial"/>
          <w:b/>
        </w:rPr>
      </w:pPr>
      <w:r w:rsidRPr="00ED0CBE">
        <w:rPr>
          <w:rFonts w:ascii="Arial" w:hAnsi="Arial" w:cs="Arial"/>
          <w:b/>
        </w:rPr>
        <w:t xml:space="preserve">Tutto questo, da una parte ci presenta Cristo come Dio e dall’altra come Il Dio-Figliolo (incarnato in un uomo!) che, proprio per questo, si presenta in tutta Umiltà subordinandosi in tutto all’Altro Sé </w:t>
      </w:r>
      <w:r w:rsidRPr="00ED0CBE">
        <w:rPr>
          <w:rFonts w:ascii="Arial" w:hAnsi="Arial" w:cs="Arial"/>
          <w:b/>
          <w:i/>
        </w:rPr>
        <w:t>stesso fino al punto di sottomettersi eternamente “affinchè</w:t>
      </w:r>
      <w:r w:rsidRPr="00ED0CBE">
        <w:rPr>
          <w:rFonts w:ascii="Arial" w:hAnsi="Arial" w:cs="Arial"/>
          <w:b/>
        </w:rPr>
        <w:t xml:space="preserve"> Dio sia tutto in tutti”!</w:t>
      </w:r>
    </w:p>
    <w:p w:rsidR="00895C55" w:rsidRPr="00ED0CBE" w:rsidRDefault="00C948AD" w:rsidP="00B97590">
      <w:pPr>
        <w:ind w:left="491"/>
        <w:jc w:val="both"/>
        <w:rPr>
          <w:rFonts w:ascii="Arial" w:hAnsi="Arial" w:cs="Arial"/>
        </w:rPr>
      </w:pPr>
      <w:r w:rsidRPr="00ED0CBE">
        <w:rPr>
          <w:rFonts w:ascii="Arial" w:hAnsi="Arial" w:cs="Arial"/>
        </w:rPr>
        <w:t>Q</w:t>
      </w:r>
      <w:r w:rsidR="00895C55" w:rsidRPr="00ED0CBE">
        <w:rPr>
          <w:rFonts w:ascii="Arial" w:hAnsi="Arial" w:cs="Arial"/>
        </w:rPr>
        <w:t xml:space="preserve">uesto è </w:t>
      </w:r>
      <w:r w:rsidRPr="00ED0CBE">
        <w:rPr>
          <w:rFonts w:ascii="Arial" w:hAnsi="Arial" w:cs="Arial"/>
        </w:rPr>
        <w:t xml:space="preserve">sicuramente </w:t>
      </w:r>
      <w:r w:rsidR="00895C55" w:rsidRPr="00ED0CBE">
        <w:rPr>
          <w:rFonts w:ascii="Arial" w:hAnsi="Arial" w:cs="Arial"/>
        </w:rPr>
        <w:t>misterioso perché noi non possiamo riuscire a comprenderlo</w:t>
      </w:r>
      <w:r w:rsidRPr="00ED0CBE">
        <w:rPr>
          <w:rFonts w:ascii="Arial" w:hAnsi="Arial" w:cs="Arial"/>
        </w:rPr>
        <w:t xml:space="preserve"> a causa dei nostri enormi limiti umani</w:t>
      </w:r>
      <w:r w:rsidR="00895C55" w:rsidRPr="00ED0CBE">
        <w:rPr>
          <w:rFonts w:ascii="Arial" w:hAnsi="Arial" w:cs="Arial"/>
        </w:rPr>
        <w:t>, ma è vero! Alleluia!</w:t>
      </w:r>
    </w:p>
    <w:p w:rsidR="00895C55" w:rsidRPr="00ED0CBE" w:rsidRDefault="00895C55" w:rsidP="00B97590">
      <w:pPr>
        <w:ind w:left="491"/>
        <w:jc w:val="both"/>
        <w:rPr>
          <w:rFonts w:ascii="Arial" w:hAnsi="Arial" w:cs="Arial"/>
          <w:b/>
        </w:rPr>
      </w:pPr>
    </w:p>
    <w:p w:rsidR="00673847" w:rsidRPr="00ED0CBE" w:rsidRDefault="00FC2B61" w:rsidP="00CC0109">
      <w:pPr>
        <w:pStyle w:val="Paragrafoelenco"/>
        <w:numPr>
          <w:ilvl w:val="0"/>
          <w:numId w:val="3"/>
        </w:numPr>
        <w:ind w:left="491" w:hanging="491"/>
        <w:jc w:val="both"/>
        <w:rPr>
          <w:rFonts w:ascii="Arial" w:hAnsi="Arial" w:cs="Arial"/>
          <w:b/>
        </w:rPr>
      </w:pPr>
      <w:r w:rsidRPr="00ED0CBE">
        <w:rPr>
          <w:rFonts w:ascii="Arial" w:hAnsi="Arial" w:cs="Arial"/>
          <w:b/>
        </w:rPr>
        <w:t>COLUI CHE HA LA SPADA ACUTA A DUE TAGLI (APOCALISSE 2:12)</w:t>
      </w:r>
    </w:p>
    <w:p w:rsidR="005142C9" w:rsidRPr="00ED0CBE" w:rsidRDefault="005142C9" w:rsidP="00B97590">
      <w:pPr>
        <w:ind w:left="491"/>
        <w:jc w:val="both"/>
        <w:rPr>
          <w:rFonts w:ascii="Arial" w:eastAsiaTheme="minorHAnsi" w:hAnsi="Arial" w:cs="Arial"/>
          <w:lang w:eastAsia="en-US"/>
        </w:rPr>
      </w:pPr>
      <w:r w:rsidRPr="00ED0CBE">
        <w:rPr>
          <w:rFonts w:ascii="Arial" w:eastAsiaTheme="minorHAnsi" w:hAnsi="Arial" w:cs="Arial"/>
          <w:lang w:eastAsia="en-US"/>
        </w:rPr>
        <w:t>Un’espressione che appare quasi belligerante, ma –di fatto- introduce un altro tipo di guerra.</w:t>
      </w:r>
    </w:p>
    <w:p w:rsidR="005142C9" w:rsidRPr="00ED0CBE" w:rsidRDefault="005142C9" w:rsidP="00927743">
      <w:pPr>
        <w:pStyle w:val="Paragrafoelenco"/>
        <w:numPr>
          <w:ilvl w:val="0"/>
          <w:numId w:val="52"/>
        </w:numPr>
        <w:jc w:val="both"/>
        <w:rPr>
          <w:rFonts w:ascii="Arial" w:eastAsiaTheme="minorHAnsi" w:hAnsi="Arial" w:cs="Arial"/>
          <w:i/>
          <w:lang w:eastAsia="en-US"/>
        </w:rPr>
      </w:pPr>
      <w:r w:rsidRPr="00ED0CBE">
        <w:rPr>
          <w:rFonts w:ascii="Arial" w:eastAsiaTheme="minorHAnsi" w:hAnsi="Arial" w:cs="Arial"/>
          <w:i/>
          <w:lang w:eastAsia="en-US"/>
        </w:rPr>
        <w:t>Queste cose dice Colui che ha la spada acuta a due tagli - Ap 2:12</w:t>
      </w:r>
    </w:p>
    <w:p w:rsidR="005142C9" w:rsidRPr="00ED0CBE" w:rsidRDefault="005142C9" w:rsidP="00927743">
      <w:pPr>
        <w:pStyle w:val="Paragrafoelenco"/>
        <w:numPr>
          <w:ilvl w:val="0"/>
          <w:numId w:val="52"/>
        </w:numPr>
        <w:jc w:val="both"/>
        <w:rPr>
          <w:rFonts w:ascii="Arial" w:eastAsiaTheme="minorHAnsi" w:hAnsi="Arial" w:cs="Arial"/>
          <w:i/>
          <w:lang w:eastAsia="en-US"/>
        </w:rPr>
      </w:pPr>
      <w:r w:rsidRPr="00ED0CBE">
        <w:rPr>
          <w:rFonts w:ascii="Arial" w:eastAsiaTheme="minorHAnsi" w:hAnsi="Arial" w:cs="Arial"/>
          <w:i/>
          <w:lang w:eastAsia="en-US"/>
        </w:rPr>
        <w:t>Perché la parola di Dio è vivente ed efficace, e più affilata di qualunque spada a due tagli, e penetra fino alla divisione dell'anima e dello spirito, delle giunture e delle midolle; e giudica i sentimenti ed i pensieri del cuore. Eb 4:12</w:t>
      </w:r>
    </w:p>
    <w:p w:rsidR="005142C9" w:rsidRPr="00ED0CBE" w:rsidRDefault="002A35F6" w:rsidP="00B97590">
      <w:pPr>
        <w:ind w:left="491"/>
        <w:jc w:val="both"/>
        <w:rPr>
          <w:rFonts w:ascii="Arial" w:hAnsi="Arial" w:cs="Arial"/>
        </w:rPr>
      </w:pPr>
      <w:r w:rsidRPr="00ED0CBE">
        <w:rPr>
          <w:rFonts w:ascii="Arial" w:hAnsi="Arial" w:cs="Arial"/>
        </w:rPr>
        <w:t>“</w:t>
      </w:r>
      <w:r w:rsidR="005142C9" w:rsidRPr="00ED0CBE">
        <w:rPr>
          <w:rFonts w:ascii="Arial" w:hAnsi="Arial" w:cs="Arial"/>
        </w:rPr>
        <w:t>La Parola di Dio</w:t>
      </w:r>
      <w:r w:rsidRPr="00ED0CBE">
        <w:rPr>
          <w:rFonts w:ascii="Arial" w:hAnsi="Arial" w:cs="Arial"/>
        </w:rPr>
        <w:t>”</w:t>
      </w:r>
      <w:r w:rsidR="005142C9" w:rsidRPr="00ED0CBE">
        <w:rPr>
          <w:rFonts w:ascii="Arial" w:hAnsi="Arial" w:cs="Arial"/>
        </w:rPr>
        <w:t xml:space="preserve"> è uno dei tanti titoli di Gesù che incontreremo, ma è anche la “Spada”</w:t>
      </w:r>
      <w:r w:rsidRPr="00ED0CBE">
        <w:rPr>
          <w:rFonts w:ascii="Arial" w:hAnsi="Arial" w:cs="Arial"/>
        </w:rPr>
        <w:t xml:space="preserve"> (spirituale)</w:t>
      </w:r>
      <w:r w:rsidR="005142C9" w:rsidRPr="00ED0CBE">
        <w:rPr>
          <w:rFonts w:ascii="Arial" w:hAnsi="Arial" w:cs="Arial"/>
        </w:rPr>
        <w:t xml:space="preserve"> che usiamo noi ogni giorno!</w:t>
      </w:r>
    </w:p>
    <w:p w:rsidR="005142C9" w:rsidRPr="00ED0CBE" w:rsidRDefault="005142C9" w:rsidP="00927743">
      <w:pPr>
        <w:pStyle w:val="Paragrafoelenco"/>
        <w:numPr>
          <w:ilvl w:val="0"/>
          <w:numId w:val="53"/>
        </w:numPr>
        <w:jc w:val="both"/>
        <w:rPr>
          <w:rFonts w:ascii="Arial" w:hAnsi="Arial" w:cs="Arial"/>
          <w:i/>
        </w:rPr>
      </w:pPr>
      <w:r w:rsidRPr="00ED0CBE">
        <w:rPr>
          <w:rFonts w:ascii="Arial" w:hAnsi="Arial" w:cs="Arial"/>
          <w:i/>
        </w:rPr>
        <w:t>Non pensate ch'io sia venuto a metter pace sulla terra; non son venuto a metter pace, ma spada. Mat 10:34</w:t>
      </w:r>
    </w:p>
    <w:p w:rsidR="005142C9" w:rsidRPr="00ED0CBE" w:rsidRDefault="005142C9" w:rsidP="00927743">
      <w:pPr>
        <w:pStyle w:val="Paragrafoelenco"/>
        <w:numPr>
          <w:ilvl w:val="0"/>
          <w:numId w:val="53"/>
        </w:numPr>
        <w:jc w:val="both"/>
        <w:rPr>
          <w:rFonts w:ascii="Arial" w:hAnsi="Arial" w:cs="Arial"/>
          <w:i/>
        </w:rPr>
      </w:pPr>
      <w:r w:rsidRPr="00ED0CBE">
        <w:rPr>
          <w:rFonts w:ascii="Arial" w:hAnsi="Arial" w:cs="Arial"/>
          <w:i/>
        </w:rPr>
        <w:t>e chi non ha spada, venda il mantello e ne compri una. - Lu 22:36</w:t>
      </w:r>
    </w:p>
    <w:p w:rsidR="005142C9" w:rsidRPr="00ED0CBE" w:rsidRDefault="005142C9" w:rsidP="00927743">
      <w:pPr>
        <w:pStyle w:val="Paragrafoelenco"/>
        <w:numPr>
          <w:ilvl w:val="0"/>
          <w:numId w:val="53"/>
        </w:numPr>
        <w:jc w:val="both"/>
        <w:rPr>
          <w:rFonts w:ascii="Arial" w:hAnsi="Arial" w:cs="Arial"/>
          <w:i/>
        </w:rPr>
      </w:pPr>
      <w:r w:rsidRPr="00ED0CBE">
        <w:rPr>
          <w:rFonts w:ascii="Arial" w:hAnsi="Arial" w:cs="Arial"/>
          <w:i/>
        </w:rPr>
        <w:t>Prendete anche l'elmo della salvezza e la spada dello Spirito, che è la Parola di Dio; Ef 6:17</w:t>
      </w:r>
    </w:p>
    <w:p w:rsidR="005142C9" w:rsidRPr="00ED0CBE" w:rsidRDefault="005142C9" w:rsidP="00927743">
      <w:pPr>
        <w:pStyle w:val="Paragrafoelenco"/>
        <w:numPr>
          <w:ilvl w:val="0"/>
          <w:numId w:val="53"/>
        </w:numPr>
        <w:jc w:val="both"/>
        <w:rPr>
          <w:rFonts w:ascii="Arial" w:hAnsi="Arial" w:cs="Arial"/>
          <w:i/>
        </w:rPr>
      </w:pPr>
      <w:r w:rsidRPr="00ED0CBE">
        <w:rPr>
          <w:rFonts w:ascii="Arial" w:hAnsi="Arial" w:cs="Arial"/>
          <w:i/>
        </w:rPr>
        <w:t>Ed egli teneva nella sua man destra sette stelle; e dalla sua bocca usciva una spada a due tagli, acuta, e il suo volto era come il sole quando splende nella sua forza. - Ap 1:16</w:t>
      </w:r>
    </w:p>
    <w:p w:rsidR="005142C9" w:rsidRPr="00ED0CBE" w:rsidRDefault="005142C9" w:rsidP="00927743">
      <w:pPr>
        <w:pStyle w:val="Paragrafoelenco"/>
        <w:numPr>
          <w:ilvl w:val="0"/>
          <w:numId w:val="53"/>
        </w:numPr>
        <w:jc w:val="both"/>
        <w:rPr>
          <w:rFonts w:ascii="Arial" w:hAnsi="Arial" w:cs="Arial"/>
          <w:i/>
        </w:rPr>
      </w:pPr>
      <w:r w:rsidRPr="00ED0CBE">
        <w:rPr>
          <w:rFonts w:ascii="Arial" w:hAnsi="Arial" w:cs="Arial"/>
          <w:i/>
        </w:rPr>
        <w:lastRenderedPageBreak/>
        <w:t>E dalla bocca gli usciva una spada affilata per percuoter con essa le nazioni; ed egli le reggerà con una verga di ferro, e calcherà il tino del vino dell'ardente ira dell'Onnipotente Iddio. Ap 19:15</w:t>
      </w:r>
    </w:p>
    <w:p w:rsidR="005142C9" w:rsidRPr="00ED0CBE" w:rsidRDefault="005142C9" w:rsidP="00927743">
      <w:pPr>
        <w:pStyle w:val="Paragrafoelenco"/>
        <w:numPr>
          <w:ilvl w:val="0"/>
          <w:numId w:val="53"/>
        </w:numPr>
        <w:jc w:val="both"/>
        <w:rPr>
          <w:rFonts w:ascii="Arial" w:hAnsi="Arial" w:cs="Arial"/>
          <w:i/>
        </w:rPr>
      </w:pPr>
      <w:r w:rsidRPr="00ED0CBE">
        <w:rPr>
          <w:rFonts w:ascii="Arial" w:hAnsi="Arial" w:cs="Arial"/>
          <w:i/>
        </w:rPr>
        <w:t>Ravvediti dunque; se no, verrò tosto a te, e combatterò contro a loro con la spada della mia bocca. - Ap 2:16</w:t>
      </w:r>
    </w:p>
    <w:p w:rsidR="002A35F6" w:rsidRPr="00ED0CBE" w:rsidRDefault="002A35F6" w:rsidP="00B97590">
      <w:pPr>
        <w:ind w:left="491"/>
        <w:jc w:val="both"/>
        <w:rPr>
          <w:rFonts w:ascii="Arial" w:hAnsi="Arial" w:cs="Arial"/>
        </w:rPr>
      </w:pPr>
      <w:r w:rsidRPr="00ED0CBE">
        <w:rPr>
          <w:rFonts w:ascii="Arial" w:hAnsi="Arial" w:cs="Arial"/>
        </w:rPr>
        <w:t>Alcune considerazioni segnano il valore della Parola di Dio:</w:t>
      </w:r>
    </w:p>
    <w:p w:rsidR="003F04D8" w:rsidRPr="00ED0CBE" w:rsidRDefault="003F04D8" w:rsidP="00927743">
      <w:pPr>
        <w:pStyle w:val="Paragrafoelenco"/>
        <w:numPr>
          <w:ilvl w:val="0"/>
          <w:numId w:val="54"/>
        </w:numPr>
        <w:jc w:val="both"/>
        <w:rPr>
          <w:rFonts w:ascii="Arial" w:hAnsi="Arial" w:cs="Arial"/>
        </w:rPr>
      </w:pPr>
      <w:r w:rsidRPr="00ED0CBE">
        <w:rPr>
          <w:rFonts w:ascii="Arial" w:hAnsi="Arial" w:cs="Arial"/>
        </w:rPr>
        <w:t xml:space="preserve">La </w:t>
      </w:r>
      <w:r w:rsidR="002A35F6" w:rsidRPr="00ED0CBE">
        <w:rPr>
          <w:rFonts w:ascii="Arial" w:hAnsi="Arial" w:cs="Arial"/>
        </w:rPr>
        <w:t>P</w:t>
      </w:r>
      <w:r w:rsidRPr="00ED0CBE">
        <w:rPr>
          <w:rFonts w:ascii="Arial" w:hAnsi="Arial" w:cs="Arial"/>
        </w:rPr>
        <w:t xml:space="preserve">arola di Dio è viva, </w:t>
      </w:r>
      <w:r w:rsidR="002A35F6" w:rsidRPr="00ED0CBE">
        <w:rPr>
          <w:rFonts w:ascii="Arial" w:hAnsi="Arial" w:cs="Arial"/>
        </w:rPr>
        <w:t xml:space="preserve">mentre </w:t>
      </w:r>
      <w:r w:rsidRPr="00ED0CBE">
        <w:rPr>
          <w:rFonts w:ascii="Arial" w:hAnsi="Arial" w:cs="Arial"/>
        </w:rPr>
        <w:t>quella degli uomini è morta.</w:t>
      </w:r>
    </w:p>
    <w:p w:rsidR="003F04D8" w:rsidRPr="00ED0CBE" w:rsidRDefault="003F04D8" w:rsidP="00927743">
      <w:pPr>
        <w:pStyle w:val="Paragrafoelenco"/>
        <w:numPr>
          <w:ilvl w:val="0"/>
          <w:numId w:val="54"/>
        </w:numPr>
        <w:jc w:val="both"/>
        <w:rPr>
          <w:rFonts w:ascii="Arial" w:hAnsi="Arial" w:cs="Arial"/>
        </w:rPr>
      </w:pPr>
      <w:r w:rsidRPr="00ED0CBE">
        <w:rPr>
          <w:rFonts w:ascii="Arial" w:hAnsi="Arial" w:cs="Arial"/>
        </w:rPr>
        <w:t xml:space="preserve">La parola di Dio è efficace, </w:t>
      </w:r>
      <w:r w:rsidR="002A35F6" w:rsidRPr="00ED0CBE">
        <w:rPr>
          <w:rFonts w:ascii="Arial" w:hAnsi="Arial" w:cs="Arial"/>
        </w:rPr>
        <w:t xml:space="preserve">mentre </w:t>
      </w:r>
      <w:r w:rsidRPr="00ED0CBE">
        <w:rPr>
          <w:rFonts w:ascii="Arial" w:hAnsi="Arial" w:cs="Arial"/>
        </w:rPr>
        <w:t>quella degli uomini è inefficace.</w:t>
      </w:r>
    </w:p>
    <w:p w:rsidR="003F04D8" w:rsidRPr="00ED0CBE" w:rsidRDefault="003F04D8" w:rsidP="00927743">
      <w:pPr>
        <w:pStyle w:val="Paragrafoelenco"/>
        <w:numPr>
          <w:ilvl w:val="0"/>
          <w:numId w:val="54"/>
        </w:numPr>
        <w:jc w:val="both"/>
        <w:rPr>
          <w:rFonts w:ascii="Arial" w:hAnsi="Arial" w:cs="Arial"/>
        </w:rPr>
      </w:pPr>
      <w:r w:rsidRPr="00ED0CBE">
        <w:rPr>
          <w:rFonts w:ascii="Arial" w:hAnsi="Arial" w:cs="Arial"/>
        </w:rPr>
        <w:t>La Parola di Dio penetra e compunge i cuori, è una spada a doppio taglio</w:t>
      </w:r>
      <w:r w:rsidR="002A35F6" w:rsidRPr="00ED0CBE">
        <w:rPr>
          <w:rFonts w:ascii="Arial" w:hAnsi="Arial" w:cs="Arial"/>
        </w:rPr>
        <w:t>, mentre</w:t>
      </w:r>
      <w:r w:rsidRPr="00ED0CBE">
        <w:rPr>
          <w:rFonts w:ascii="Arial" w:hAnsi="Arial" w:cs="Arial"/>
        </w:rPr>
        <w:t xml:space="preserve"> la parola degli uomini non compunge </w:t>
      </w:r>
      <w:r w:rsidR="002A35F6" w:rsidRPr="00ED0CBE">
        <w:rPr>
          <w:rFonts w:ascii="Arial" w:hAnsi="Arial" w:cs="Arial"/>
        </w:rPr>
        <w:t xml:space="preserve">i </w:t>
      </w:r>
      <w:r w:rsidRPr="00ED0CBE">
        <w:rPr>
          <w:rFonts w:ascii="Arial" w:hAnsi="Arial" w:cs="Arial"/>
        </w:rPr>
        <w:t xml:space="preserve">cuori, non è una spada </w:t>
      </w:r>
      <w:r w:rsidR="002A35F6" w:rsidRPr="00ED0CBE">
        <w:rPr>
          <w:rFonts w:ascii="Arial" w:hAnsi="Arial" w:cs="Arial"/>
        </w:rPr>
        <w:t xml:space="preserve">spirituale </w:t>
      </w:r>
      <w:r w:rsidRPr="00ED0CBE">
        <w:rPr>
          <w:rFonts w:ascii="Arial" w:hAnsi="Arial" w:cs="Arial"/>
        </w:rPr>
        <w:t xml:space="preserve">e non giova </w:t>
      </w:r>
      <w:r w:rsidR="002A35F6" w:rsidRPr="00ED0CBE">
        <w:rPr>
          <w:rFonts w:ascii="Arial" w:hAnsi="Arial" w:cs="Arial"/>
        </w:rPr>
        <w:t xml:space="preserve">a </w:t>
      </w:r>
      <w:r w:rsidRPr="00ED0CBE">
        <w:rPr>
          <w:rFonts w:ascii="Arial" w:hAnsi="Arial" w:cs="Arial"/>
        </w:rPr>
        <w:t>nulla.</w:t>
      </w:r>
    </w:p>
    <w:p w:rsidR="003F04D8" w:rsidRPr="00ED0CBE" w:rsidRDefault="003F04D8" w:rsidP="00B97590">
      <w:pPr>
        <w:ind w:left="491"/>
        <w:jc w:val="both"/>
        <w:rPr>
          <w:rFonts w:ascii="Arial" w:hAnsi="Arial" w:cs="Arial"/>
        </w:rPr>
      </w:pPr>
      <w:r w:rsidRPr="00ED0CBE">
        <w:rPr>
          <w:rFonts w:ascii="Arial" w:hAnsi="Arial" w:cs="Arial"/>
        </w:rPr>
        <w:t xml:space="preserve">La Parola di Dio giunge fino all’anima e penetra nell’anima nostra </w:t>
      </w:r>
      <w:r w:rsidR="002A35F6" w:rsidRPr="00ED0CBE">
        <w:rPr>
          <w:rFonts w:ascii="Arial" w:hAnsi="Arial" w:cs="Arial"/>
        </w:rPr>
        <w:t>fino a separarla</w:t>
      </w:r>
      <w:r w:rsidRPr="00ED0CBE">
        <w:rPr>
          <w:rFonts w:ascii="Arial" w:hAnsi="Arial" w:cs="Arial"/>
        </w:rPr>
        <w:t>……</w:t>
      </w:r>
      <w:r w:rsidR="002A35F6" w:rsidRPr="00ED0CBE">
        <w:rPr>
          <w:rFonts w:ascii="Arial" w:hAnsi="Arial" w:cs="Arial"/>
        </w:rPr>
        <w:t xml:space="preserve">: </w:t>
      </w:r>
      <w:r w:rsidRPr="00ED0CBE">
        <w:rPr>
          <w:rFonts w:ascii="Arial" w:hAnsi="Arial" w:cs="Arial"/>
        </w:rPr>
        <w:t xml:space="preserve"> </w:t>
      </w:r>
      <w:r w:rsidR="002A35F6" w:rsidRPr="00ED0CBE">
        <w:rPr>
          <w:rFonts w:ascii="Arial" w:hAnsi="Arial" w:cs="Arial"/>
        </w:rPr>
        <w:t>d</w:t>
      </w:r>
      <w:r w:rsidRPr="00ED0CBE">
        <w:rPr>
          <w:rFonts w:ascii="Arial" w:hAnsi="Arial" w:cs="Arial"/>
        </w:rPr>
        <w:t>a cosa la divide?</w:t>
      </w:r>
    </w:p>
    <w:p w:rsidR="002A35F6" w:rsidRPr="00ED0CBE" w:rsidRDefault="002A35F6" w:rsidP="00B97590">
      <w:pPr>
        <w:ind w:left="491"/>
        <w:jc w:val="both"/>
        <w:rPr>
          <w:rFonts w:ascii="Arial" w:hAnsi="Arial" w:cs="Arial"/>
        </w:rPr>
      </w:pPr>
      <w:r w:rsidRPr="00ED0CBE">
        <w:rPr>
          <w:rFonts w:ascii="Arial" w:hAnsi="Arial" w:cs="Arial"/>
        </w:rPr>
        <w:t xml:space="preserve">La separa </w:t>
      </w:r>
      <w:r w:rsidR="003F04D8" w:rsidRPr="00ED0CBE">
        <w:rPr>
          <w:rFonts w:ascii="Arial" w:hAnsi="Arial" w:cs="Arial"/>
        </w:rPr>
        <w:t xml:space="preserve">dal mondo e </w:t>
      </w:r>
      <w:r w:rsidRPr="00ED0CBE">
        <w:rPr>
          <w:rFonts w:ascii="Arial" w:hAnsi="Arial" w:cs="Arial"/>
        </w:rPr>
        <w:t>…</w:t>
      </w:r>
    </w:p>
    <w:p w:rsidR="002A35F6" w:rsidRPr="00ED0CBE" w:rsidRDefault="003F04D8" w:rsidP="00927743">
      <w:pPr>
        <w:pStyle w:val="Paragrafoelenco"/>
        <w:numPr>
          <w:ilvl w:val="1"/>
          <w:numId w:val="47"/>
        </w:numPr>
        <w:ind w:left="1068"/>
        <w:jc w:val="both"/>
        <w:rPr>
          <w:rFonts w:ascii="Arial" w:hAnsi="Arial" w:cs="Arial"/>
        </w:rPr>
      </w:pPr>
      <w:r w:rsidRPr="00ED0CBE">
        <w:rPr>
          <w:rFonts w:ascii="Arial" w:hAnsi="Arial" w:cs="Arial"/>
        </w:rPr>
        <w:t>cominciamo ad avere l’anima verso le cose di sopra</w:t>
      </w:r>
    </w:p>
    <w:p w:rsidR="002A35F6" w:rsidRPr="00ED0CBE" w:rsidRDefault="003F04D8" w:rsidP="00927743">
      <w:pPr>
        <w:pStyle w:val="Paragrafoelenco"/>
        <w:numPr>
          <w:ilvl w:val="1"/>
          <w:numId w:val="47"/>
        </w:numPr>
        <w:ind w:left="1068"/>
        <w:jc w:val="both"/>
        <w:rPr>
          <w:rFonts w:ascii="Arial" w:hAnsi="Arial" w:cs="Arial"/>
        </w:rPr>
      </w:pPr>
      <w:r w:rsidRPr="00ED0CBE">
        <w:rPr>
          <w:rFonts w:ascii="Arial" w:hAnsi="Arial" w:cs="Arial"/>
        </w:rPr>
        <w:t>cominciamo a desiderare le cose del cielo e non più le cose della terra</w:t>
      </w:r>
      <w:r w:rsidR="002A35F6" w:rsidRPr="00ED0CBE">
        <w:rPr>
          <w:rFonts w:ascii="Arial" w:hAnsi="Arial" w:cs="Arial"/>
        </w:rPr>
        <w:t>:</w:t>
      </w:r>
      <w:r w:rsidRPr="00ED0CBE">
        <w:rPr>
          <w:rFonts w:ascii="Arial" w:hAnsi="Arial" w:cs="Arial"/>
        </w:rPr>
        <w:t xml:space="preserve"> è una spada che comincia a separarci dalle cose terrene </w:t>
      </w:r>
    </w:p>
    <w:p w:rsidR="002A35F6" w:rsidRPr="00ED0CBE" w:rsidRDefault="002A35F6" w:rsidP="00927743">
      <w:pPr>
        <w:pStyle w:val="Paragrafoelenco"/>
        <w:numPr>
          <w:ilvl w:val="1"/>
          <w:numId w:val="47"/>
        </w:numPr>
        <w:ind w:left="1068"/>
        <w:jc w:val="both"/>
        <w:rPr>
          <w:rFonts w:ascii="Arial" w:hAnsi="Arial" w:cs="Arial"/>
        </w:rPr>
      </w:pPr>
      <w:r w:rsidRPr="00ED0CBE">
        <w:rPr>
          <w:rFonts w:ascii="Arial" w:hAnsi="Arial" w:cs="Arial"/>
        </w:rPr>
        <w:t xml:space="preserve">Talvolta ci separa </w:t>
      </w:r>
      <w:r w:rsidR="003F04D8" w:rsidRPr="00ED0CBE">
        <w:rPr>
          <w:rFonts w:ascii="Arial" w:hAnsi="Arial" w:cs="Arial"/>
        </w:rPr>
        <w:t xml:space="preserve">anche dagli affetti familiari. </w:t>
      </w:r>
    </w:p>
    <w:p w:rsidR="003F04D8" w:rsidRPr="00ED0CBE" w:rsidRDefault="003F04D8" w:rsidP="00B97590">
      <w:pPr>
        <w:ind w:left="413"/>
        <w:jc w:val="both"/>
        <w:rPr>
          <w:rFonts w:ascii="Arial" w:hAnsi="Arial" w:cs="Arial"/>
        </w:rPr>
      </w:pPr>
      <w:r w:rsidRPr="00ED0CBE">
        <w:rPr>
          <w:rFonts w:ascii="Arial" w:hAnsi="Arial" w:cs="Arial"/>
        </w:rPr>
        <w:t>Infatti Gesù disse: io sono venuto a mettere spada……</w:t>
      </w:r>
    </w:p>
    <w:p w:rsidR="002A35F6" w:rsidRPr="00ED0CBE" w:rsidRDefault="003F04D8" w:rsidP="00FC2B61">
      <w:pPr>
        <w:ind w:left="1416"/>
        <w:jc w:val="both"/>
        <w:rPr>
          <w:rFonts w:ascii="Arial" w:hAnsi="Arial" w:cs="Arial"/>
          <w:i/>
        </w:rPr>
      </w:pPr>
      <w:r w:rsidRPr="00ED0CBE">
        <w:rPr>
          <w:rFonts w:ascii="Arial" w:hAnsi="Arial" w:cs="Arial"/>
          <w:i/>
        </w:rPr>
        <w:t xml:space="preserve">«Io sono venuto ad accendere un fuoco sulla terra; e che mi resta da desiderare, se già è acceso? </w:t>
      </w:r>
    </w:p>
    <w:p w:rsidR="003F04D8" w:rsidRPr="00ED0CBE" w:rsidRDefault="003F04D8" w:rsidP="00FC2B61">
      <w:pPr>
        <w:ind w:left="1416"/>
        <w:jc w:val="both"/>
        <w:rPr>
          <w:rFonts w:ascii="Arial" w:hAnsi="Arial" w:cs="Arial"/>
          <w:i/>
        </w:rPr>
      </w:pPr>
      <w:r w:rsidRPr="00ED0CBE">
        <w:rPr>
          <w:rFonts w:ascii="Arial" w:hAnsi="Arial" w:cs="Arial"/>
          <w:i/>
        </w:rPr>
        <w:t xml:space="preserve">Vi è un battesimo del quale devo essere battezzato; e sono angosciato finché non sia compiuto! Voi pensate che io sia venuto a portar pace sulla terra? No, vi dico, ma piuttosto divisione; perché, da ora in avanti, se vi sono cinque persone in una casa, saranno divise tre contro due e due contro tre; saranno divisi il padre contro il </w:t>
      </w:r>
      <w:r w:rsidR="002C4C25" w:rsidRPr="00ED0CBE">
        <w:rPr>
          <w:rFonts w:ascii="Arial" w:hAnsi="Arial" w:cs="Arial"/>
          <w:i/>
        </w:rPr>
        <w:t>Figliolo</w:t>
      </w:r>
      <w:r w:rsidRPr="00ED0CBE">
        <w:rPr>
          <w:rFonts w:ascii="Arial" w:hAnsi="Arial" w:cs="Arial"/>
          <w:i/>
        </w:rPr>
        <w:t xml:space="preserve">e il </w:t>
      </w:r>
      <w:r w:rsidR="002C4C25" w:rsidRPr="00ED0CBE">
        <w:rPr>
          <w:rFonts w:ascii="Arial" w:hAnsi="Arial" w:cs="Arial"/>
          <w:i/>
        </w:rPr>
        <w:t>Figliolo</w:t>
      </w:r>
      <w:r w:rsidRPr="00ED0CBE">
        <w:rPr>
          <w:rFonts w:ascii="Arial" w:hAnsi="Arial" w:cs="Arial"/>
          <w:i/>
        </w:rPr>
        <w:t>contro il padre; la madre contro la figlia, la figlia contro la madre; la suocera contro la nuora e la nuora contro la suocera».</w:t>
      </w:r>
      <w:r w:rsidR="002A35F6" w:rsidRPr="00ED0CBE">
        <w:rPr>
          <w:rFonts w:ascii="Arial" w:hAnsi="Arial" w:cs="Arial"/>
          <w:i/>
        </w:rPr>
        <w:t xml:space="preserve"> Luca 12: 49</w:t>
      </w:r>
    </w:p>
    <w:p w:rsidR="002A35F6" w:rsidRPr="00ED0CBE" w:rsidRDefault="003F04D8" w:rsidP="00B97590">
      <w:pPr>
        <w:ind w:left="491"/>
        <w:jc w:val="both"/>
        <w:rPr>
          <w:rFonts w:ascii="Arial" w:hAnsi="Arial" w:cs="Arial"/>
        </w:rPr>
      </w:pPr>
      <w:r w:rsidRPr="00ED0CBE">
        <w:rPr>
          <w:rFonts w:ascii="Arial" w:hAnsi="Arial" w:cs="Arial"/>
        </w:rPr>
        <w:t xml:space="preserve">A volte si pensa che sia sempre il diavolo a dividere e non ci rendiamo conto che a volte è Gesù stesso che divide, perché </w:t>
      </w:r>
      <w:r w:rsidR="002A35F6" w:rsidRPr="00ED0CBE">
        <w:rPr>
          <w:rFonts w:ascii="Arial" w:hAnsi="Arial" w:cs="Arial"/>
        </w:rPr>
        <w:t xml:space="preserve">–in quei casi- </w:t>
      </w:r>
      <w:r w:rsidRPr="00ED0CBE">
        <w:rPr>
          <w:rFonts w:ascii="Arial" w:hAnsi="Arial" w:cs="Arial"/>
        </w:rPr>
        <w:t xml:space="preserve">una parte della famiglia non l’ha ancora conosciuto. </w:t>
      </w:r>
    </w:p>
    <w:p w:rsidR="003F04D8" w:rsidRPr="00ED0CBE" w:rsidRDefault="002A35F6" w:rsidP="00B97590">
      <w:pPr>
        <w:ind w:left="491"/>
        <w:jc w:val="both"/>
        <w:rPr>
          <w:rFonts w:ascii="Arial" w:hAnsi="Arial" w:cs="Arial"/>
        </w:rPr>
      </w:pPr>
      <w:r w:rsidRPr="00ED0CBE">
        <w:rPr>
          <w:rFonts w:ascii="Arial" w:hAnsi="Arial" w:cs="Arial"/>
        </w:rPr>
        <w:t xml:space="preserve">Infatti, spesso </w:t>
      </w:r>
      <w:r w:rsidR="003F04D8" w:rsidRPr="00ED0CBE">
        <w:rPr>
          <w:rFonts w:ascii="Arial" w:hAnsi="Arial" w:cs="Arial"/>
        </w:rPr>
        <w:t>i primi nemici dell’uomo saranno proprio quelli di casa sua.</w:t>
      </w:r>
    </w:p>
    <w:p w:rsidR="001E1C1C" w:rsidRPr="00ED0CBE" w:rsidRDefault="001E1C1C" w:rsidP="00927743">
      <w:pPr>
        <w:pStyle w:val="Paragrafoelenco"/>
        <w:numPr>
          <w:ilvl w:val="0"/>
          <w:numId w:val="55"/>
        </w:numPr>
        <w:jc w:val="both"/>
        <w:rPr>
          <w:rFonts w:ascii="Arial" w:hAnsi="Arial" w:cs="Arial"/>
          <w:i/>
        </w:rPr>
      </w:pPr>
      <w:r w:rsidRPr="00ED0CBE">
        <w:rPr>
          <w:rFonts w:ascii="Arial" w:hAnsi="Arial" w:cs="Arial"/>
          <w:i/>
        </w:rPr>
        <w:t>Ma Gesù diceva loro: Niun profeta è sprezzato se non nella sua patria e tra i suoi parenti e in casa sua. - Mar 6:4</w:t>
      </w:r>
    </w:p>
    <w:p w:rsidR="001E1C1C" w:rsidRPr="00ED0CBE" w:rsidRDefault="001E1C1C" w:rsidP="00927743">
      <w:pPr>
        <w:pStyle w:val="Paragrafoelenco"/>
        <w:numPr>
          <w:ilvl w:val="0"/>
          <w:numId w:val="55"/>
        </w:numPr>
        <w:jc w:val="both"/>
        <w:rPr>
          <w:rFonts w:ascii="Arial" w:hAnsi="Arial" w:cs="Arial"/>
        </w:rPr>
      </w:pPr>
      <w:r w:rsidRPr="00ED0CBE">
        <w:rPr>
          <w:rFonts w:ascii="Arial" w:hAnsi="Arial" w:cs="Arial"/>
          <w:i/>
        </w:rPr>
        <w:t xml:space="preserve">Poi entrò in una casa, e la moltitudine si adunò di nuovo, talché egli ed i suoi non potevan neppur prender cibo. Or i suoi parenti, udito ciò, vennero per impadronirsi di lui, perché dicevano: è fuori di sé. E gli scribi, ch'eran discesi da Gerusalemme, dicevano: Egli ha Beelzebub, ed è per l'aiuto del principe dei demonî </w:t>
      </w:r>
      <w:r w:rsidRPr="00ED0CBE">
        <w:rPr>
          <w:rFonts w:ascii="Arial" w:hAnsi="Arial" w:cs="Arial"/>
        </w:rPr>
        <w:t>ch'ei caccia i demonî. Mar 3. 20-22</w:t>
      </w:r>
    </w:p>
    <w:p w:rsidR="003F04D8" w:rsidRPr="00ED0CBE" w:rsidRDefault="003F04D8" w:rsidP="00B97590">
      <w:pPr>
        <w:ind w:left="491"/>
        <w:jc w:val="both"/>
        <w:rPr>
          <w:rFonts w:ascii="Arial" w:hAnsi="Arial" w:cs="Arial"/>
        </w:rPr>
      </w:pPr>
      <w:r w:rsidRPr="00ED0CBE">
        <w:rPr>
          <w:rFonts w:ascii="Arial" w:hAnsi="Arial" w:cs="Arial"/>
        </w:rPr>
        <w:t>Oggi si crede che coloro che servono veramente Dio debbono avere per forza tutta la famiglia che li segue, tutti di pari consentimento, ma Gesù stesso ha detto che non è</w:t>
      </w:r>
      <w:r w:rsidR="001E1C1C" w:rsidRPr="00ED0CBE">
        <w:rPr>
          <w:rFonts w:ascii="Arial" w:hAnsi="Arial" w:cs="Arial"/>
        </w:rPr>
        <w:t xml:space="preserve"> così</w:t>
      </w:r>
      <w:r w:rsidRPr="00ED0CBE">
        <w:rPr>
          <w:rFonts w:ascii="Arial" w:hAnsi="Arial" w:cs="Arial"/>
        </w:rPr>
        <w:t xml:space="preserve">, molti si sono trasformati ipocritamente in una sorta di </w:t>
      </w:r>
      <w:r w:rsidR="001E1C1C" w:rsidRPr="00ED0CBE">
        <w:rPr>
          <w:rFonts w:ascii="Arial" w:hAnsi="Arial" w:cs="Arial"/>
        </w:rPr>
        <w:t>“</w:t>
      </w:r>
      <w:r w:rsidRPr="00ED0CBE">
        <w:rPr>
          <w:rFonts w:ascii="Arial" w:hAnsi="Arial" w:cs="Arial"/>
        </w:rPr>
        <w:t>famiglia del mulino Bianco</w:t>
      </w:r>
      <w:r w:rsidR="001E1C1C" w:rsidRPr="00ED0CBE">
        <w:rPr>
          <w:rFonts w:ascii="Arial" w:hAnsi="Arial" w:cs="Arial"/>
        </w:rPr>
        <w:t>”</w:t>
      </w:r>
      <w:r w:rsidRPr="00ED0CBE">
        <w:rPr>
          <w:rFonts w:ascii="Arial" w:hAnsi="Arial" w:cs="Arial"/>
        </w:rPr>
        <w:t>, che si mette la maschera quando ci sono altri e si cerca di apparire tutti uniti.</w:t>
      </w:r>
      <w:r w:rsidR="001E1C1C" w:rsidRPr="00ED0CBE">
        <w:rPr>
          <w:rFonts w:ascii="Arial" w:hAnsi="Arial" w:cs="Arial"/>
        </w:rPr>
        <w:t xml:space="preserve"> </w:t>
      </w:r>
    </w:p>
    <w:p w:rsidR="003F04D8" w:rsidRPr="00ED0CBE" w:rsidRDefault="003F04D8" w:rsidP="00927743">
      <w:pPr>
        <w:pStyle w:val="Paragrafoelenco"/>
        <w:numPr>
          <w:ilvl w:val="0"/>
          <w:numId w:val="47"/>
        </w:numPr>
        <w:ind w:left="851"/>
        <w:jc w:val="both"/>
        <w:rPr>
          <w:rFonts w:ascii="Arial" w:hAnsi="Arial" w:cs="Arial"/>
          <w:b/>
        </w:rPr>
      </w:pPr>
      <w:r w:rsidRPr="00ED0CBE">
        <w:rPr>
          <w:rFonts w:ascii="Arial" w:hAnsi="Arial" w:cs="Arial"/>
          <w:b/>
        </w:rPr>
        <w:t xml:space="preserve">I fratelli di Gesù non credevano in lui, quelli di casa </w:t>
      </w:r>
      <w:r w:rsidR="001E1C1C" w:rsidRPr="00ED0CBE">
        <w:rPr>
          <w:rFonts w:ascii="Arial" w:hAnsi="Arial" w:cs="Arial"/>
          <w:b/>
        </w:rPr>
        <w:t>S</w:t>
      </w:r>
      <w:r w:rsidRPr="00ED0CBE">
        <w:rPr>
          <w:rFonts w:ascii="Arial" w:hAnsi="Arial" w:cs="Arial"/>
          <w:b/>
        </w:rPr>
        <w:t xml:space="preserve">ua non credevano in </w:t>
      </w:r>
      <w:r w:rsidR="001E1C1C" w:rsidRPr="00ED0CBE">
        <w:rPr>
          <w:rFonts w:ascii="Arial" w:hAnsi="Arial" w:cs="Arial"/>
          <w:b/>
        </w:rPr>
        <w:t>L</w:t>
      </w:r>
      <w:r w:rsidRPr="00ED0CBE">
        <w:rPr>
          <w:rFonts w:ascii="Arial" w:hAnsi="Arial" w:cs="Arial"/>
          <w:b/>
        </w:rPr>
        <w:t>ui</w:t>
      </w:r>
      <w:r w:rsidR="001E1C1C" w:rsidRPr="00ED0CBE">
        <w:rPr>
          <w:rFonts w:ascii="Arial" w:hAnsi="Arial" w:cs="Arial"/>
          <w:b/>
        </w:rPr>
        <w:t>:</w:t>
      </w:r>
      <w:r w:rsidRPr="00ED0CBE">
        <w:rPr>
          <w:rFonts w:ascii="Arial" w:hAnsi="Arial" w:cs="Arial"/>
          <w:b/>
        </w:rPr>
        <w:t xml:space="preserve"> si vergognavano di </w:t>
      </w:r>
      <w:r w:rsidR="001E1C1C" w:rsidRPr="00ED0CBE">
        <w:rPr>
          <w:rFonts w:ascii="Arial" w:hAnsi="Arial" w:cs="Arial"/>
          <w:b/>
        </w:rPr>
        <w:t>L</w:t>
      </w:r>
      <w:r w:rsidRPr="00ED0CBE">
        <w:rPr>
          <w:rFonts w:ascii="Arial" w:hAnsi="Arial" w:cs="Arial"/>
          <w:b/>
        </w:rPr>
        <w:t>ui.</w:t>
      </w:r>
    </w:p>
    <w:p w:rsidR="001E1C1C" w:rsidRPr="00ED0CBE" w:rsidRDefault="001E1C1C" w:rsidP="00FC2B61">
      <w:pPr>
        <w:ind w:left="1416"/>
        <w:jc w:val="both"/>
        <w:rPr>
          <w:rFonts w:ascii="Arial" w:hAnsi="Arial" w:cs="Arial"/>
          <w:b/>
          <w:i/>
        </w:rPr>
      </w:pPr>
      <w:r w:rsidRPr="00ED0CBE">
        <w:rPr>
          <w:rFonts w:ascii="Arial" w:hAnsi="Arial" w:cs="Arial"/>
          <w:b/>
          <w:i/>
        </w:rPr>
        <w:t>Poiché neppure i suoi fratelli credevano in Lui. Giov 7:5</w:t>
      </w:r>
    </w:p>
    <w:p w:rsidR="001E1C1C" w:rsidRPr="00ED0CBE" w:rsidRDefault="003F04D8" w:rsidP="00927743">
      <w:pPr>
        <w:pStyle w:val="Paragrafoelenco"/>
        <w:numPr>
          <w:ilvl w:val="0"/>
          <w:numId w:val="47"/>
        </w:numPr>
        <w:ind w:left="851"/>
        <w:jc w:val="both"/>
        <w:rPr>
          <w:rFonts w:ascii="Arial" w:hAnsi="Arial" w:cs="Arial"/>
        </w:rPr>
      </w:pPr>
      <w:r w:rsidRPr="00ED0CBE">
        <w:rPr>
          <w:rFonts w:ascii="Arial" w:hAnsi="Arial" w:cs="Arial"/>
          <w:b/>
        </w:rPr>
        <w:t xml:space="preserve">I Giudei, </w:t>
      </w:r>
      <w:r w:rsidR="001E1C1C" w:rsidRPr="00ED0CBE">
        <w:rPr>
          <w:rFonts w:ascii="Arial" w:hAnsi="Arial" w:cs="Arial"/>
          <w:b/>
        </w:rPr>
        <w:t>S</w:t>
      </w:r>
      <w:r w:rsidRPr="00ED0CBE">
        <w:rPr>
          <w:rFonts w:ascii="Arial" w:hAnsi="Arial" w:cs="Arial"/>
          <w:b/>
        </w:rPr>
        <w:t>uoi fratelli sec</w:t>
      </w:r>
      <w:r w:rsidR="001E1C1C" w:rsidRPr="00ED0CBE">
        <w:rPr>
          <w:rFonts w:ascii="Arial" w:hAnsi="Arial" w:cs="Arial"/>
          <w:b/>
        </w:rPr>
        <w:t>ondo la carne non credevano in L</w:t>
      </w:r>
      <w:r w:rsidRPr="00ED0CBE">
        <w:rPr>
          <w:rFonts w:ascii="Arial" w:hAnsi="Arial" w:cs="Arial"/>
          <w:b/>
        </w:rPr>
        <w:t>ui</w:t>
      </w:r>
      <w:r w:rsidRPr="00ED0CBE">
        <w:rPr>
          <w:rFonts w:ascii="Arial" w:hAnsi="Arial" w:cs="Arial"/>
        </w:rPr>
        <w:t xml:space="preserve">, quelli della </w:t>
      </w:r>
      <w:r w:rsidR="001E1C1C" w:rsidRPr="00ED0CBE">
        <w:rPr>
          <w:rFonts w:ascii="Arial" w:hAnsi="Arial" w:cs="Arial"/>
        </w:rPr>
        <w:t>S</w:t>
      </w:r>
      <w:r w:rsidRPr="00ED0CBE">
        <w:rPr>
          <w:rFonts w:ascii="Arial" w:hAnsi="Arial" w:cs="Arial"/>
        </w:rPr>
        <w:t xml:space="preserve">ua patria non credevano in </w:t>
      </w:r>
      <w:r w:rsidR="001E1C1C" w:rsidRPr="00ED0CBE">
        <w:rPr>
          <w:rFonts w:ascii="Arial" w:hAnsi="Arial" w:cs="Arial"/>
        </w:rPr>
        <w:t>L</w:t>
      </w:r>
      <w:r w:rsidRPr="00ED0CBE">
        <w:rPr>
          <w:rFonts w:ascii="Arial" w:hAnsi="Arial" w:cs="Arial"/>
        </w:rPr>
        <w:t xml:space="preserve">ui. </w:t>
      </w:r>
    </w:p>
    <w:p w:rsidR="001E1C1C" w:rsidRPr="00ED0CBE" w:rsidRDefault="001E1C1C" w:rsidP="00FC2B61">
      <w:pPr>
        <w:ind w:left="1416"/>
        <w:jc w:val="both"/>
        <w:rPr>
          <w:rFonts w:ascii="Arial" w:hAnsi="Arial" w:cs="Arial"/>
          <w:b/>
          <w:i/>
        </w:rPr>
      </w:pPr>
      <w:r w:rsidRPr="00ED0CBE">
        <w:rPr>
          <w:rFonts w:ascii="Arial" w:hAnsi="Arial" w:cs="Arial"/>
          <w:b/>
          <w:i/>
        </w:rPr>
        <w:t>È venuto in casa sua, e i suoi non l'hanno ricevuto; - Giov 1:11</w:t>
      </w:r>
    </w:p>
    <w:p w:rsidR="003F04D8" w:rsidRPr="00ED0CBE" w:rsidRDefault="003F04D8" w:rsidP="00B97590">
      <w:pPr>
        <w:ind w:left="491"/>
        <w:jc w:val="both"/>
        <w:rPr>
          <w:rFonts w:ascii="Arial" w:hAnsi="Arial" w:cs="Arial"/>
        </w:rPr>
      </w:pPr>
      <w:r w:rsidRPr="00ED0CBE">
        <w:rPr>
          <w:rFonts w:ascii="Arial" w:hAnsi="Arial" w:cs="Arial"/>
        </w:rPr>
        <w:t xml:space="preserve">La Parola di Dio è </w:t>
      </w:r>
      <w:r w:rsidR="009F1CC5" w:rsidRPr="00ED0CBE">
        <w:rPr>
          <w:rFonts w:ascii="Arial" w:hAnsi="Arial" w:cs="Arial"/>
        </w:rPr>
        <w:t>V</w:t>
      </w:r>
      <w:r w:rsidRPr="00ED0CBE">
        <w:rPr>
          <w:rFonts w:ascii="Arial" w:hAnsi="Arial" w:cs="Arial"/>
        </w:rPr>
        <w:t>erità,</w:t>
      </w:r>
      <w:r w:rsidR="009F1CC5" w:rsidRPr="00ED0CBE">
        <w:rPr>
          <w:rFonts w:ascii="Arial" w:hAnsi="Arial" w:cs="Arial"/>
        </w:rPr>
        <w:t xml:space="preserve"> quella assoluta,</w:t>
      </w:r>
      <w:r w:rsidRPr="00ED0CBE">
        <w:rPr>
          <w:rFonts w:ascii="Arial" w:hAnsi="Arial" w:cs="Arial"/>
        </w:rPr>
        <w:t xml:space="preserve"> ma molte volte quando la </w:t>
      </w:r>
      <w:r w:rsidR="009F1CC5" w:rsidRPr="00ED0CBE">
        <w:rPr>
          <w:rFonts w:ascii="Arial" w:hAnsi="Arial" w:cs="Arial"/>
        </w:rPr>
        <w:t>P</w:t>
      </w:r>
      <w:r w:rsidRPr="00ED0CBE">
        <w:rPr>
          <w:rFonts w:ascii="Arial" w:hAnsi="Arial" w:cs="Arial"/>
        </w:rPr>
        <w:t>arola s</w:t>
      </w:r>
      <w:r w:rsidR="009F1CC5" w:rsidRPr="00ED0CBE">
        <w:rPr>
          <w:rFonts w:ascii="Arial" w:hAnsi="Arial" w:cs="Arial"/>
        </w:rPr>
        <w:t>i</w:t>
      </w:r>
      <w:r w:rsidRPr="00ED0CBE">
        <w:rPr>
          <w:rFonts w:ascii="Arial" w:hAnsi="Arial" w:cs="Arial"/>
        </w:rPr>
        <w:t xml:space="preserve"> adempie non </w:t>
      </w:r>
      <w:r w:rsidR="009F1CC5" w:rsidRPr="00ED0CBE">
        <w:rPr>
          <w:rFonts w:ascii="Arial" w:hAnsi="Arial" w:cs="Arial"/>
        </w:rPr>
        <w:t xml:space="preserve">lo </w:t>
      </w:r>
      <w:r w:rsidRPr="00ED0CBE">
        <w:rPr>
          <w:rFonts w:ascii="Arial" w:hAnsi="Arial" w:cs="Arial"/>
        </w:rPr>
        <w:t>comprendiamo.</w:t>
      </w:r>
    </w:p>
    <w:p w:rsidR="003F04D8" w:rsidRPr="00ED0CBE" w:rsidRDefault="003F04D8" w:rsidP="00B97590">
      <w:pPr>
        <w:ind w:left="491"/>
        <w:jc w:val="both"/>
        <w:rPr>
          <w:rFonts w:ascii="Arial" w:hAnsi="Arial" w:cs="Arial"/>
        </w:rPr>
      </w:pPr>
    </w:p>
    <w:p w:rsidR="00673847" w:rsidRPr="00ED0CBE" w:rsidRDefault="00FC2B61" w:rsidP="00CC0109">
      <w:pPr>
        <w:pStyle w:val="Paragrafoelenco"/>
        <w:numPr>
          <w:ilvl w:val="0"/>
          <w:numId w:val="3"/>
        </w:numPr>
        <w:ind w:left="491" w:hanging="491"/>
        <w:jc w:val="both"/>
        <w:rPr>
          <w:rFonts w:ascii="Arial" w:hAnsi="Arial" w:cs="Arial"/>
          <w:b/>
        </w:rPr>
      </w:pPr>
      <w:r w:rsidRPr="00ED0CBE">
        <w:rPr>
          <w:rFonts w:ascii="Arial" w:hAnsi="Arial" w:cs="Arial"/>
          <w:b/>
        </w:rPr>
        <w:t>COLUI CHE NON HA CONOSCIUTO PECCATO (2CORINZI 5:21)</w:t>
      </w:r>
    </w:p>
    <w:p w:rsidR="009F1CC5" w:rsidRPr="00ED0CBE" w:rsidRDefault="009F1CC5" w:rsidP="00FC2B61">
      <w:pPr>
        <w:ind w:left="1416"/>
        <w:jc w:val="both"/>
        <w:rPr>
          <w:rFonts w:ascii="Arial" w:hAnsi="Arial" w:cs="Arial"/>
          <w:i/>
        </w:rPr>
      </w:pPr>
      <w:r w:rsidRPr="00ED0CBE">
        <w:rPr>
          <w:rFonts w:ascii="Arial" w:hAnsi="Arial" w:cs="Arial"/>
          <w:i/>
        </w:rPr>
        <w:t>«Colui che non ha conosciuto peccato, egli lo ha fatto diventare peccato per noi, affinché noi diventassimo giustizia di Dio in lui.» 2Cori 5:21</w:t>
      </w:r>
    </w:p>
    <w:p w:rsidR="009F1CC5" w:rsidRPr="00ED0CBE" w:rsidRDefault="009F1CC5" w:rsidP="00B97590">
      <w:pPr>
        <w:ind w:left="491"/>
        <w:jc w:val="both"/>
        <w:rPr>
          <w:rFonts w:ascii="Arial" w:hAnsi="Arial" w:cs="Arial"/>
        </w:rPr>
      </w:pPr>
      <w:r w:rsidRPr="00ED0CBE">
        <w:rPr>
          <w:rFonts w:ascii="Arial" w:hAnsi="Arial" w:cs="Arial"/>
        </w:rPr>
        <w:t xml:space="preserve">La Bibbia rivela che Gesù ci sostituì occupando il nostro posto sulla croce del Calvario: Cristo è diventato peccato per noi affinché noi diventassimo giustizia per Dio. </w:t>
      </w:r>
    </w:p>
    <w:p w:rsidR="009F1CC5" w:rsidRPr="00ED0CBE" w:rsidRDefault="009F1CC5" w:rsidP="00B97590">
      <w:pPr>
        <w:ind w:left="491"/>
        <w:jc w:val="both"/>
        <w:rPr>
          <w:rFonts w:ascii="Arial" w:hAnsi="Arial" w:cs="Arial"/>
        </w:rPr>
      </w:pPr>
      <w:r w:rsidRPr="00ED0CBE">
        <w:rPr>
          <w:rFonts w:ascii="Arial" w:hAnsi="Arial" w:cs="Arial"/>
        </w:rPr>
        <w:lastRenderedPageBreak/>
        <w:t>Questo scambio si chiama giustificazione,</w:t>
      </w:r>
      <w:r w:rsidR="005A5CFA" w:rsidRPr="00ED0CBE">
        <w:rPr>
          <w:rFonts w:ascii="Arial" w:hAnsi="Arial" w:cs="Arial"/>
        </w:rPr>
        <w:t xml:space="preserve"> </w:t>
      </w:r>
      <w:r w:rsidRPr="00ED0CBE">
        <w:rPr>
          <w:rFonts w:ascii="Arial" w:hAnsi="Arial" w:cs="Arial"/>
        </w:rPr>
        <w:t>cioè il dono di Dio offerto a tutti gli uomini che si rendono conto della loro colpa davanti a Dio e che sono</w:t>
      </w:r>
      <w:r w:rsidR="005A5CFA" w:rsidRPr="00ED0CBE">
        <w:rPr>
          <w:rFonts w:ascii="Arial" w:hAnsi="Arial" w:cs="Arial"/>
        </w:rPr>
        <w:t xml:space="preserve"> </w:t>
      </w:r>
      <w:r w:rsidRPr="00ED0CBE">
        <w:rPr>
          <w:rFonts w:ascii="Arial" w:hAnsi="Arial" w:cs="Arial"/>
        </w:rPr>
        <w:t>consapevoli di non poter mai raggiungere il livello richiestoci.</w:t>
      </w:r>
    </w:p>
    <w:p w:rsidR="009F1CC5" w:rsidRPr="00ED0CBE" w:rsidRDefault="009F1CC5" w:rsidP="00B97590">
      <w:pPr>
        <w:ind w:left="491"/>
        <w:jc w:val="both"/>
        <w:rPr>
          <w:rFonts w:ascii="Arial" w:hAnsi="Arial" w:cs="Arial"/>
        </w:rPr>
      </w:pPr>
      <w:r w:rsidRPr="00ED0CBE">
        <w:rPr>
          <w:rFonts w:ascii="Arial" w:hAnsi="Arial" w:cs="Arial"/>
        </w:rPr>
        <w:t>Non</w:t>
      </w:r>
      <w:r w:rsidR="005A5CFA" w:rsidRPr="00ED0CBE">
        <w:rPr>
          <w:rFonts w:ascii="Arial" w:hAnsi="Arial" w:cs="Arial"/>
        </w:rPr>
        <w:t xml:space="preserve"> </w:t>
      </w:r>
      <w:r w:rsidRPr="00ED0CBE">
        <w:rPr>
          <w:rFonts w:ascii="Arial" w:hAnsi="Arial" w:cs="Arial"/>
        </w:rPr>
        <w:t>potremmo mai capire completamente che cosa ciò significasse per il nostro Signore perché noi, ormai, ci siamo troppo</w:t>
      </w:r>
      <w:r w:rsidR="005A5CFA" w:rsidRPr="00ED0CBE">
        <w:rPr>
          <w:rFonts w:ascii="Arial" w:hAnsi="Arial" w:cs="Arial"/>
        </w:rPr>
        <w:t xml:space="preserve"> </w:t>
      </w:r>
      <w:r w:rsidRPr="00ED0CBE">
        <w:rPr>
          <w:rFonts w:ascii="Arial" w:hAnsi="Arial" w:cs="Arial"/>
        </w:rPr>
        <w:t>abituati al peccato.</w:t>
      </w:r>
    </w:p>
    <w:p w:rsidR="009F1CC5" w:rsidRPr="00ED0CBE" w:rsidRDefault="009F1CC5" w:rsidP="00B97590">
      <w:pPr>
        <w:ind w:left="491"/>
        <w:jc w:val="both"/>
        <w:rPr>
          <w:rFonts w:ascii="Arial" w:hAnsi="Arial" w:cs="Arial"/>
        </w:rPr>
      </w:pPr>
      <w:r w:rsidRPr="00ED0CBE">
        <w:rPr>
          <w:rFonts w:ascii="Arial" w:hAnsi="Arial" w:cs="Arial"/>
        </w:rPr>
        <w:t>Voglio servirmi di due esempi per aiutarci, almeno in parte, a capire quanto fosse grande l’orrore che Gesù serbò</w:t>
      </w:r>
      <w:r w:rsidR="005A5CFA" w:rsidRPr="00ED0CBE">
        <w:rPr>
          <w:rFonts w:ascii="Arial" w:hAnsi="Arial" w:cs="Arial"/>
        </w:rPr>
        <w:t xml:space="preserve"> </w:t>
      </w:r>
      <w:r w:rsidRPr="00ED0CBE">
        <w:rPr>
          <w:rFonts w:ascii="Arial" w:hAnsi="Arial" w:cs="Arial"/>
        </w:rPr>
        <w:t>davanti al peccato.</w:t>
      </w:r>
    </w:p>
    <w:p w:rsidR="005A5CFA" w:rsidRPr="00ED0CBE" w:rsidRDefault="009F1CC5" w:rsidP="00B97590">
      <w:pPr>
        <w:ind w:left="1416"/>
        <w:jc w:val="both"/>
        <w:rPr>
          <w:rFonts w:ascii="Arial" w:hAnsi="Arial" w:cs="Arial"/>
          <w:b/>
        </w:rPr>
      </w:pPr>
      <w:r w:rsidRPr="00ED0CBE">
        <w:rPr>
          <w:rFonts w:ascii="Arial" w:hAnsi="Arial" w:cs="Arial"/>
          <w:b/>
        </w:rPr>
        <w:t>Immaginatevi</w:t>
      </w:r>
      <w:r w:rsidR="005A5CFA" w:rsidRPr="00ED0CBE">
        <w:rPr>
          <w:rFonts w:ascii="Arial" w:hAnsi="Arial" w:cs="Arial"/>
          <w:b/>
        </w:rPr>
        <w:t xml:space="preserve"> </w:t>
      </w:r>
      <w:r w:rsidRPr="00ED0CBE">
        <w:rPr>
          <w:rFonts w:ascii="Arial" w:hAnsi="Arial" w:cs="Arial"/>
          <w:b/>
        </w:rPr>
        <w:t xml:space="preserve">che qualcuno vi costringesse a </w:t>
      </w:r>
      <w:r w:rsidR="005A5CFA" w:rsidRPr="00ED0CBE">
        <w:rPr>
          <w:rFonts w:ascii="Arial" w:hAnsi="Arial" w:cs="Arial"/>
          <w:b/>
        </w:rPr>
        <w:t>fare</w:t>
      </w:r>
      <w:r w:rsidRPr="00ED0CBE">
        <w:rPr>
          <w:rFonts w:ascii="Arial" w:hAnsi="Arial" w:cs="Arial"/>
          <w:b/>
        </w:rPr>
        <w:t xml:space="preserve"> un bagno nelle acque di una fogna o, peggio ancora,</w:t>
      </w:r>
      <w:r w:rsidR="005A5CFA" w:rsidRPr="00ED0CBE">
        <w:rPr>
          <w:rFonts w:ascii="Arial" w:hAnsi="Arial" w:cs="Arial"/>
          <w:b/>
        </w:rPr>
        <w:t xml:space="preserve"> </w:t>
      </w:r>
      <w:r w:rsidRPr="00ED0CBE">
        <w:rPr>
          <w:rFonts w:ascii="Arial" w:hAnsi="Arial" w:cs="Arial"/>
          <w:b/>
        </w:rPr>
        <w:t xml:space="preserve">che accettaste di subire l’iniezione di qualche germe contagioso che avvelenerebbe tutto il vostro corpo. </w:t>
      </w:r>
    </w:p>
    <w:p w:rsidR="009F1CC5" w:rsidRPr="00ED0CBE" w:rsidRDefault="005A5CFA" w:rsidP="00B97590">
      <w:pPr>
        <w:ind w:left="491"/>
        <w:jc w:val="both"/>
        <w:rPr>
          <w:rFonts w:ascii="Arial" w:hAnsi="Arial" w:cs="Arial"/>
        </w:rPr>
      </w:pPr>
      <w:r w:rsidRPr="00ED0CBE">
        <w:rPr>
          <w:rFonts w:ascii="Arial" w:hAnsi="Arial" w:cs="Arial"/>
        </w:rPr>
        <w:t>Tuttavia, q</w:t>
      </w:r>
      <w:r w:rsidR="009F1CC5" w:rsidRPr="00ED0CBE">
        <w:rPr>
          <w:rFonts w:ascii="Arial" w:hAnsi="Arial" w:cs="Arial"/>
        </w:rPr>
        <w:t>ueste</w:t>
      </w:r>
      <w:r w:rsidRPr="00ED0CBE">
        <w:rPr>
          <w:rFonts w:ascii="Arial" w:hAnsi="Arial" w:cs="Arial"/>
        </w:rPr>
        <w:t xml:space="preserve"> </w:t>
      </w:r>
      <w:r w:rsidR="009F1CC5" w:rsidRPr="00ED0CBE">
        <w:rPr>
          <w:rFonts w:ascii="Arial" w:hAnsi="Arial" w:cs="Arial"/>
        </w:rPr>
        <w:t>due illustrazioni non hanno la forza di spiegare tutta la sofferenza di Gesù e l’immensità del Suo</w:t>
      </w:r>
      <w:r w:rsidRPr="00ED0CBE">
        <w:rPr>
          <w:rFonts w:ascii="Arial" w:hAnsi="Arial" w:cs="Arial"/>
        </w:rPr>
        <w:t xml:space="preserve"> </w:t>
      </w:r>
      <w:r w:rsidR="009F1CC5" w:rsidRPr="00ED0CBE">
        <w:rPr>
          <w:rFonts w:ascii="Arial" w:hAnsi="Arial" w:cs="Arial"/>
        </w:rPr>
        <w:t>amore nei nostri confronti, che L’ha spinto a soppo</w:t>
      </w:r>
      <w:r w:rsidRPr="00ED0CBE">
        <w:rPr>
          <w:rFonts w:ascii="Arial" w:hAnsi="Arial" w:cs="Arial"/>
        </w:rPr>
        <w:t>rtare quest’umiliazione per noi: d</w:t>
      </w:r>
      <w:r w:rsidR="009F1CC5" w:rsidRPr="00ED0CBE">
        <w:rPr>
          <w:rFonts w:ascii="Arial" w:hAnsi="Arial" w:cs="Arial"/>
        </w:rPr>
        <w:t>i Sua libera volontà Egli si addossò</w:t>
      </w:r>
      <w:r w:rsidRPr="00ED0CBE">
        <w:rPr>
          <w:rFonts w:ascii="Arial" w:hAnsi="Arial" w:cs="Arial"/>
        </w:rPr>
        <w:t xml:space="preserve"> </w:t>
      </w:r>
      <w:r w:rsidR="009F1CC5" w:rsidRPr="00ED0CBE">
        <w:rPr>
          <w:rFonts w:ascii="Arial" w:hAnsi="Arial" w:cs="Arial"/>
        </w:rPr>
        <w:t>il peccato, che detestava più di ogni altra cosa, affinché noi diventassimo la giustizia accettabile agli occhi di Dio.</w:t>
      </w:r>
    </w:p>
    <w:p w:rsidR="005A5CFA" w:rsidRPr="00ED0CBE" w:rsidRDefault="009F1CC5" w:rsidP="00B97590">
      <w:pPr>
        <w:ind w:left="491"/>
        <w:jc w:val="both"/>
        <w:rPr>
          <w:rFonts w:ascii="Arial" w:hAnsi="Arial" w:cs="Arial"/>
        </w:rPr>
      </w:pPr>
      <w:r w:rsidRPr="00ED0CBE">
        <w:rPr>
          <w:rFonts w:ascii="Arial" w:hAnsi="Arial" w:cs="Arial"/>
        </w:rPr>
        <w:t>Un giorno ci troveremo faccia a faccia con Gesù e forse in quel momento capiremo un po’ meglio quale fosse il prezzo</w:t>
      </w:r>
      <w:r w:rsidR="005A5CFA" w:rsidRPr="00ED0CBE">
        <w:rPr>
          <w:rFonts w:ascii="Arial" w:hAnsi="Arial" w:cs="Arial"/>
        </w:rPr>
        <w:t xml:space="preserve"> </w:t>
      </w:r>
      <w:r w:rsidRPr="00ED0CBE">
        <w:rPr>
          <w:rFonts w:ascii="Arial" w:hAnsi="Arial" w:cs="Arial"/>
        </w:rPr>
        <w:t>altissimo che Egli pagò per riscatt</w:t>
      </w:r>
      <w:r w:rsidR="005A5CFA" w:rsidRPr="00ED0CBE">
        <w:rPr>
          <w:rFonts w:ascii="Arial" w:hAnsi="Arial" w:cs="Arial"/>
        </w:rPr>
        <w:t>arci:</w:t>
      </w:r>
      <w:r w:rsidRPr="00ED0CBE">
        <w:rPr>
          <w:rFonts w:ascii="Arial" w:hAnsi="Arial" w:cs="Arial"/>
        </w:rPr>
        <w:t xml:space="preserve"> </w:t>
      </w:r>
    </w:p>
    <w:p w:rsidR="005A5CFA" w:rsidRPr="00ED0CBE" w:rsidRDefault="009F1CC5" w:rsidP="00B97590">
      <w:pPr>
        <w:ind w:left="491"/>
        <w:jc w:val="both"/>
        <w:rPr>
          <w:rFonts w:ascii="Arial" w:hAnsi="Arial" w:cs="Arial"/>
        </w:rPr>
      </w:pPr>
      <w:r w:rsidRPr="00ED0CBE">
        <w:rPr>
          <w:rFonts w:ascii="Arial" w:hAnsi="Arial" w:cs="Arial"/>
        </w:rPr>
        <w:t xml:space="preserve">Tutti coloro che credono </w:t>
      </w:r>
      <w:r w:rsidR="005A5CFA" w:rsidRPr="00ED0CBE">
        <w:rPr>
          <w:rFonts w:ascii="Arial" w:hAnsi="Arial" w:cs="Arial"/>
        </w:rPr>
        <w:t xml:space="preserve">in Gesù Cristo quale sostituto, hanno vinto satana: </w:t>
      </w:r>
    </w:p>
    <w:p w:rsidR="009F1CC5" w:rsidRPr="00ED0CBE" w:rsidRDefault="009F1CC5" w:rsidP="00B97590">
      <w:pPr>
        <w:ind w:left="708"/>
        <w:jc w:val="both"/>
        <w:rPr>
          <w:rFonts w:ascii="Arial" w:hAnsi="Arial" w:cs="Arial"/>
          <w:i/>
        </w:rPr>
      </w:pPr>
      <w:r w:rsidRPr="00ED0CBE">
        <w:rPr>
          <w:rFonts w:ascii="Arial" w:hAnsi="Arial" w:cs="Arial"/>
          <w:i/>
        </w:rPr>
        <w:t>«lo hanno vinto per mezzo del sangue dell’Agnello e con la parola della loro testimonianza», saranno vincitori! (Ap</w:t>
      </w:r>
      <w:r w:rsidR="005A5CFA" w:rsidRPr="00ED0CBE">
        <w:rPr>
          <w:rFonts w:ascii="Arial" w:hAnsi="Arial" w:cs="Arial"/>
          <w:i/>
        </w:rPr>
        <w:t xml:space="preserve"> </w:t>
      </w:r>
      <w:r w:rsidRPr="00ED0CBE">
        <w:rPr>
          <w:rFonts w:ascii="Arial" w:hAnsi="Arial" w:cs="Arial"/>
          <w:i/>
        </w:rPr>
        <w:t>12:11).</w:t>
      </w:r>
    </w:p>
    <w:p w:rsidR="005A5CFA" w:rsidRPr="00ED0CBE" w:rsidRDefault="009F1CC5" w:rsidP="00B97590">
      <w:pPr>
        <w:ind w:left="1416"/>
        <w:jc w:val="both"/>
        <w:rPr>
          <w:rFonts w:ascii="Arial" w:hAnsi="Arial" w:cs="Arial"/>
          <w:b/>
        </w:rPr>
      </w:pPr>
      <w:r w:rsidRPr="00ED0CBE">
        <w:rPr>
          <w:rFonts w:ascii="Arial" w:hAnsi="Arial" w:cs="Arial"/>
          <w:b/>
        </w:rPr>
        <w:t>Per quanto riguarda il nostro stato presente, Dio ci ha trapiantato in Cristo</w:t>
      </w:r>
      <w:r w:rsidR="005A5CFA" w:rsidRPr="00ED0CBE">
        <w:rPr>
          <w:rFonts w:ascii="Arial" w:hAnsi="Arial" w:cs="Arial"/>
          <w:b/>
        </w:rPr>
        <w:t>: è stato “un vero innesto spirituale che ha cambiato per sempre la nostra natura e il nostro destino eterno”!</w:t>
      </w:r>
      <w:r w:rsidRPr="00ED0CBE">
        <w:rPr>
          <w:rFonts w:ascii="Arial" w:hAnsi="Arial" w:cs="Arial"/>
          <w:b/>
        </w:rPr>
        <w:t xml:space="preserve"> </w:t>
      </w:r>
    </w:p>
    <w:p w:rsidR="005A5CFA" w:rsidRPr="00FC2B61" w:rsidRDefault="005A5CFA" w:rsidP="00B97590">
      <w:pPr>
        <w:ind w:left="2124"/>
        <w:jc w:val="both"/>
        <w:rPr>
          <w:rFonts w:ascii="Arial" w:hAnsi="Arial" w:cs="Arial"/>
          <w:b/>
          <w:i/>
          <w:spacing w:val="-4"/>
        </w:rPr>
      </w:pPr>
      <w:r w:rsidRPr="00FC2B61">
        <w:rPr>
          <w:rFonts w:ascii="Arial" w:hAnsi="Arial" w:cs="Arial"/>
          <w:b/>
          <w:i/>
          <w:spacing w:val="-4"/>
        </w:rPr>
        <w:t>Egli ci ha largito le sue preziose e grandissime promesse onde per loro mezzo voi foste fatti partecipi della natura divina dopo esser fuggiti dalla corruzione che è nel mondo per via della concupiscenza, - 2P</w:t>
      </w:r>
      <w:r w:rsidR="00FC2B61" w:rsidRPr="00FC2B61">
        <w:rPr>
          <w:rFonts w:ascii="Arial" w:hAnsi="Arial" w:cs="Arial"/>
          <w:b/>
          <w:i/>
          <w:spacing w:val="-4"/>
        </w:rPr>
        <w:t>ie</w:t>
      </w:r>
      <w:r w:rsidRPr="00FC2B61">
        <w:rPr>
          <w:rFonts w:ascii="Arial" w:hAnsi="Arial" w:cs="Arial"/>
          <w:b/>
          <w:i/>
          <w:spacing w:val="-4"/>
        </w:rPr>
        <w:t xml:space="preserve"> 1:4</w:t>
      </w:r>
    </w:p>
    <w:p w:rsidR="00FD5655" w:rsidRPr="00ED0CBE" w:rsidRDefault="009F1CC5" w:rsidP="00B97590">
      <w:pPr>
        <w:ind w:left="491"/>
        <w:jc w:val="both"/>
        <w:rPr>
          <w:rFonts w:ascii="Arial" w:hAnsi="Arial" w:cs="Arial"/>
        </w:rPr>
      </w:pPr>
      <w:r w:rsidRPr="00ED0CBE">
        <w:rPr>
          <w:rFonts w:ascii="Arial" w:hAnsi="Arial" w:cs="Arial"/>
        </w:rPr>
        <w:t>Gesù è stato perfetto uomo pur restando perfetto Dio: fu perfetto uomo, ma senza mai peccare!</w:t>
      </w:r>
    </w:p>
    <w:p w:rsidR="005A5CFA" w:rsidRPr="00ED0CBE" w:rsidRDefault="005A5CFA" w:rsidP="00B97590">
      <w:pPr>
        <w:ind w:left="993"/>
        <w:jc w:val="both"/>
        <w:rPr>
          <w:rFonts w:ascii="Arial" w:hAnsi="Arial" w:cs="Arial"/>
          <w:i/>
        </w:rPr>
      </w:pPr>
      <w:r w:rsidRPr="00ED0CBE">
        <w:rPr>
          <w:rFonts w:ascii="Arial" w:hAnsi="Arial" w:cs="Arial"/>
          <w:i/>
        </w:rPr>
        <w:t>Non abbiamo un Sommo Sacerdote che non possa simpatizzare con noi nelle nostre infermità; ma ne abbiamo uno che in ogni cosa è stato tentato come noi, però senza peccare. Eb 4:15</w:t>
      </w:r>
    </w:p>
    <w:p w:rsidR="009F1CC5" w:rsidRPr="00ED0CBE" w:rsidRDefault="009F1CC5" w:rsidP="00B97590">
      <w:pPr>
        <w:ind w:left="491"/>
        <w:jc w:val="both"/>
        <w:rPr>
          <w:rFonts w:ascii="Arial" w:hAnsi="Arial" w:cs="Arial"/>
        </w:rPr>
      </w:pPr>
      <w:r w:rsidRPr="00ED0CBE">
        <w:rPr>
          <w:rFonts w:ascii="Arial" w:hAnsi="Arial" w:cs="Arial"/>
        </w:rPr>
        <w:t xml:space="preserve">Già la Sua “nascita” fu immune dal peccato perché </w:t>
      </w:r>
      <w:r w:rsidR="005A5CFA" w:rsidRPr="00ED0CBE">
        <w:rPr>
          <w:rFonts w:ascii="Arial" w:hAnsi="Arial" w:cs="Arial"/>
        </w:rPr>
        <w:t xml:space="preserve">Egli </w:t>
      </w:r>
      <w:r w:rsidRPr="00ED0CBE">
        <w:rPr>
          <w:rFonts w:ascii="Arial" w:hAnsi="Arial" w:cs="Arial"/>
        </w:rPr>
        <w:t>non fu concepito con un rapporto sessuale: si trattò di una “incarnazione” avvenuta per mezzo dello Spirito Santo</w:t>
      </w:r>
      <w:r w:rsidR="005A5CFA" w:rsidRPr="00ED0CBE">
        <w:rPr>
          <w:rFonts w:ascii="Arial" w:hAnsi="Arial" w:cs="Arial"/>
        </w:rPr>
        <w:t>: Maria era incinta eppure anche vergine. In seguito avrà dei figli perdendo la sua verginità, ma non è materia di questa dispensa.</w:t>
      </w:r>
    </w:p>
    <w:p w:rsidR="009F1CC5" w:rsidRPr="00ED0CBE" w:rsidRDefault="009F1CC5" w:rsidP="00B97590">
      <w:pPr>
        <w:ind w:left="491"/>
        <w:jc w:val="both"/>
        <w:rPr>
          <w:rFonts w:ascii="Arial" w:hAnsi="Arial" w:cs="Arial"/>
        </w:rPr>
      </w:pPr>
      <w:r w:rsidRPr="00ED0CBE">
        <w:rPr>
          <w:rFonts w:ascii="Arial" w:hAnsi="Arial" w:cs="Arial"/>
        </w:rPr>
        <w:t xml:space="preserve">Cristo, il </w:t>
      </w:r>
      <w:r w:rsidR="005A5CFA" w:rsidRPr="00ED0CBE">
        <w:rPr>
          <w:rFonts w:ascii="Arial" w:hAnsi="Arial" w:cs="Arial"/>
        </w:rPr>
        <w:t xml:space="preserve">perfettamente </w:t>
      </w:r>
      <w:r w:rsidRPr="00ED0CBE">
        <w:rPr>
          <w:rFonts w:ascii="Arial" w:hAnsi="Arial" w:cs="Arial"/>
        </w:rPr>
        <w:t xml:space="preserve">Santo, pur essendo assolutamente senza peccato, accetta di prendere su di </w:t>
      </w:r>
      <w:r w:rsidR="005A5CFA" w:rsidRPr="00ED0CBE">
        <w:rPr>
          <w:rFonts w:ascii="Arial" w:hAnsi="Arial" w:cs="Arial"/>
        </w:rPr>
        <w:t>Sé i nostri peccati: ac</w:t>
      </w:r>
      <w:r w:rsidRPr="00ED0CBE">
        <w:rPr>
          <w:rFonts w:ascii="Arial" w:hAnsi="Arial" w:cs="Arial"/>
        </w:rPr>
        <w:t xml:space="preserve">cetta per redimerci; accetta di farsi carico dei nostri peccati per compiere la missione ricevuta dal Padre, il </w:t>
      </w:r>
      <w:r w:rsidR="000B1175" w:rsidRPr="00ED0CBE">
        <w:rPr>
          <w:rFonts w:ascii="Arial" w:hAnsi="Arial" w:cs="Arial"/>
        </w:rPr>
        <w:t>Q</w:t>
      </w:r>
      <w:r w:rsidRPr="00ED0CBE">
        <w:rPr>
          <w:rFonts w:ascii="Arial" w:hAnsi="Arial" w:cs="Arial"/>
        </w:rPr>
        <w:t xml:space="preserve">uale </w:t>
      </w:r>
      <w:r w:rsidRPr="00ED0CBE">
        <w:rPr>
          <w:rFonts w:ascii="Arial" w:hAnsi="Arial" w:cs="Arial"/>
          <w:i/>
        </w:rPr>
        <w:t>"ha tanto amato il mondo da dare il suo unigenito</w:t>
      </w:r>
      <w:r w:rsidR="000B1175" w:rsidRPr="00ED0CBE">
        <w:rPr>
          <w:rFonts w:ascii="Arial" w:hAnsi="Arial" w:cs="Arial"/>
          <w:i/>
        </w:rPr>
        <w:t xml:space="preserve"> Figliolo</w:t>
      </w:r>
      <w:r w:rsidRPr="00ED0CBE">
        <w:rPr>
          <w:rFonts w:ascii="Arial" w:hAnsi="Arial" w:cs="Arial"/>
          <w:i/>
        </w:rPr>
        <w:t>, perché chiunque crede in lui... abbia la vita eterna" (Gv 3, 16).</w:t>
      </w:r>
    </w:p>
    <w:p w:rsidR="009F1CC5" w:rsidRPr="00ED0CBE" w:rsidRDefault="009F1CC5" w:rsidP="00B97590">
      <w:pPr>
        <w:ind w:left="491"/>
        <w:jc w:val="both"/>
        <w:rPr>
          <w:rFonts w:ascii="Arial" w:hAnsi="Arial" w:cs="Arial"/>
        </w:rPr>
      </w:pPr>
    </w:p>
    <w:p w:rsidR="00673847" w:rsidRPr="00ED0CBE" w:rsidRDefault="00FC2B61" w:rsidP="00CC0109">
      <w:pPr>
        <w:pStyle w:val="Paragrafoelenco"/>
        <w:numPr>
          <w:ilvl w:val="0"/>
          <w:numId w:val="3"/>
        </w:numPr>
        <w:ind w:left="491" w:hanging="491"/>
        <w:jc w:val="both"/>
        <w:rPr>
          <w:rFonts w:ascii="Arial" w:hAnsi="Arial" w:cs="Arial"/>
          <w:b/>
        </w:rPr>
      </w:pPr>
      <w:r w:rsidRPr="00ED0CBE">
        <w:rPr>
          <w:rFonts w:ascii="Arial" w:hAnsi="Arial" w:cs="Arial"/>
          <w:b/>
        </w:rPr>
        <w:t>COLUI CHE PORTA A COMPIMENTO OGNI COSA IN TUTTI (EFESINI 1:23)</w:t>
      </w:r>
    </w:p>
    <w:p w:rsidR="003F04D8" w:rsidRPr="00ED0CBE" w:rsidRDefault="00B72492" w:rsidP="00B97590">
      <w:pPr>
        <w:ind w:left="491"/>
        <w:jc w:val="both"/>
        <w:rPr>
          <w:rFonts w:ascii="Arial" w:hAnsi="Arial" w:cs="Arial"/>
          <w:b/>
        </w:rPr>
      </w:pPr>
      <w:r w:rsidRPr="00ED0CBE">
        <w:rPr>
          <w:rFonts w:ascii="Arial" w:hAnsi="Arial" w:cs="Arial"/>
        </w:rPr>
        <w:t>Gesù è i</w:t>
      </w:r>
      <w:r w:rsidR="003F04D8" w:rsidRPr="00ED0CBE">
        <w:rPr>
          <w:rFonts w:ascii="Arial" w:hAnsi="Arial" w:cs="Arial"/>
        </w:rPr>
        <w:t xml:space="preserve">l complemento di </w:t>
      </w:r>
      <w:r w:rsidRPr="00ED0CBE">
        <w:rPr>
          <w:rFonts w:ascii="Arial" w:hAnsi="Arial" w:cs="Arial"/>
        </w:rPr>
        <w:t>C</w:t>
      </w:r>
      <w:r w:rsidR="003F04D8" w:rsidRPr="00ED0CBE">
        <w:rPr>
          <w:rFonts w:ascii="Arial" w:hAnsi="Arial" w:cs="Arial"/>
        </w:rPr>
        <w:t xml:space="preserve">olui che </w:t>
      </w:r>
      <w:r w:rsidRPr="00ED0CBE">
        <w:rPr>
          <w:rFonts w:ascii="Arial" w:hAnsi="Arial" w:cs="Arial"/>
        </w:rPr>
        <w:t xml:space="preserve">completa </w:t>
      </w:r>
      <w:r w:rsidR="003F04D8" w:rsidRPr="00ED0CBE">
        <w:rPr>
          <w:rFonts w:ascii="Arial" w:hAnsi="Arial" w:cs="Arial"/>
        </w:rPr>
        <w:t>ogni cosa in tutti</w:t>
      </w:r>
      <w:r w:rsidR="006C6F72" w:rsidRPr="00ED0CBE">
        <w:rPr>
          <w:rFonts w:ascii="Arial" w:hAnsi="Arial" w:cs="Arial"/>
        </w:rPr>
        <w:t xml:space="preserve">: in questo caso </w:t>
      </w:r>
      <w:r w:rsidR="006C6F72" w:rsidRPr="00ED0CBE">
        <w:rPr>
          <w:rFonts w:ascii="Arial" w:hAnsi="Arial" w:cs="Arial"/>
          <w:b/>
        </w:rPr>
        <w:t>Egli si identifica con tutti i Suoi, con la Chiesa!</w:t>
      </w:r>
    </w:p>
    <w:p w:rsidR="006C6F72" w:rsidRPr="00ED0CBE" w:rsidRDefault="006C6F72" w:rsidP="00B97590">
      <w:pPr>
        <w:ind w:left="708"/>
        <w:jc w:val="both"/>
        <w:rPr>
          <w:rFonts w:ascii="Arial" w:hAnsi="Arial" w:cs="Arial"/>
          <w:i/>
        </w:rPr>
      </w:pPr>
      <w:r w:rsidRPr="00ED0CBE">
        <w:rPr>
          <w:rFonts w:ascii="Arial" w:hAnsi="Arial" w:cs="Arial"/>
          <w:i/>
        </w:rPr>
        <w:t>Ogni cosa Ei gli ha posta sotto ai piedi, e l'ha dato per capo supremo alla Chiesa, che è il corpo di lui, il compimento di Colui che porta a compimento ogni cosa in tutti. Ef 1.22-23</w:t>
      </w:r>
    </w:p>
    <w:p w:rsidR="00392C2C" w:rsidRPr="00ED0CBE" w:rsidRDefault="00B72492" w:rsidP="00B97590">
      <w:pPr>
        <w:ind w:left="491"/>
        <w:jc w:val="both"/>
        <w:rPr>
          <w:rFonts w:ascii="Arial" w:hAnsi="Arial" w:cs="Arial"/>
        </w:rPr>
      </w:pPr>
      <w:r w:rsidRPr="00ED0CBE">
        <w:rPr>
          <w:rFonts w:ascii="Arial" w:hAnsi="Arial" w:cs="Arial"/>
        </w:rPr>
        <w:t>Quì</w:t>
      </w:r>
      <w:r w:rsidR="003F04D8" w:rsidRPr="00ED0CBE">
        <w:rPr>
          <w:rFonts w:ascii="Arial" w:hAnsi="Arial" w:cs="Arial"/>
        </w:rPr>
        <w:t xml:space="preserve"> ci troviamo dinanzi ad un passo che ha fatto disperare gli interpreti</w:t>
      </w:r>
      <w:r w:rsidR="00276230" w:rsidRPr="00ED0CBE">
        <w:rPr>
          <w:rFonts w:ascii="Arial" w:hAnsi="Arial" w:cs="Arial"/>
        </w:rPr>
        <w:t>: q</w:t>
      </w:r>
      <w:r w:rsidR="00392C2C" w:rsidRPr="00ED0CBE">
        <w:rPr>
          <w:rFonts w:ascii="Arial" w:hAnsi="Arial" w:cs="Arial"/>
        </w:rPr>
        <w:t xml:space="preserve">uesto vuol dire che </w:t>
      </w:r>
      <w:r w:rsidR="003F04D8" w:rsidRPr="00ED0CBE">
        <w:rPr>
          <w:rFonts w:ascii="Arial" w:hAnsi="Arial" w:cs="Arial"/>
        </w:rPr>
        <w:t xml:space="preserve">Cristo non ha bisogno </w:t>
      </w:r>
      <w:r w:rsidR="00392C2C" w:rsidRPr="00ED0CBE">
        <w:rPr>
          <w:rFonts w:ascii="Arial" w:hAnsi="Arial" w:cs="Arial"/>
        </w:rPr>
        <w:t>di</w:t>
      </w:r>
      <w:r w:rsidR="003F04D8" w:rsidRPr="00ED0CBE">
        <w:rPr>
          <w:rFonts w:ascii="Arial" w:hAnsi="Arial" w:cs="Arial"/>
        </w:rPr>
        <w:t xml:space="preserve"> complemento, perchè è </w:t>
      </w:r>
      <w:r w:rsidR="00392C2C" w:rsidRPr="00ED0CBE">
        <w:rPr>
          <w:rFonts w:ascii="Arial" w:hAnsi="Arial" w:cs="Arial"/>
        </w:rPr>
        <w:t>L</w:t>
      </w:r>
      <w:r w:rsidR="003F04D8" w:rsidRPr="00ED0CBE">
        <w:rPr>
          <w:rFonts w:ascii="Arial" w:hAnsi="Arial" w:cs="Arial"/>
        </w:rPr>
        <w:t>ui che «completa ogni cosa in t</w:t>
      </w:r>
      <w:r w:rsidR="00392C2C" w:rsidRPr="00ED0CBE">
        <w:rPr>
          <w:rFonts w:ascii="Arial" w:hAnsi="Arial" w:cs="Arial"/>
        </w:rPr>
        <w:t>utti»</w:t>
      </w:r>
      <w:r w:rsidR="00276230" w:rsidRPr="00ED0CBE">
        <w:rPr>
          <w:rFonts w:ascii="Arial" w:hAnsi="Arial" w:cs="Arial"/>
        </w:rPr>
        <w:t>.</w:t>
      </w:r>
      <w:r w:rsidR="00392C2C" w:rsidRPr="00ED0CBE">
        <w:rPr>
          <w:rFonts w:ascii="Arial" w:hAnsi="Arial" w:cs="Arial"/>
        </w:rPr>
        <w:t xml:space="preserve"> Egli è completo!</w:t>
      </w:r>
    </w:p>
    <w:p w:rsidR="00392C2C" w:rsidRPr="00ED0CBE" w:rsidRDefault="003F04D8" w:rsidP="00B97590">
      <w:pPr>
        <w:ind w:left="1416"/>
        <w:jc w:val="both"/>
        <w:rPr>
          <w:rFonts w:ascii="Arial" w:hAnsi="Arial" w:cs="Arial"/>
          <w:i/>
        </w:rPr>
      </w:pPr>
      <w:r w:rsidRPr="00ED0CBE">
        <w:rPr>
          <w:rFonts w:ascii="Arial" w:hAnsi="Arial" w:cs="Arial"/>
        </w:rPr>
        <w:t xml:space="preserve"> </w:t>
      </w:r>
      <w:r w:rsidR="00392C2C" w:rsidRPr="00ED0CBE">
        <w:rPr>
          <w:rFonts w:ascii="Arial" w:hAnsi="Arial" w:cs="Arial"/>
          <w:i/>
        </w:rPr>
        <w:t>poiché in Lui abita corporalmente tutta la pienezza della Deità - Col 2:9</w:t>
      </w:r>
    </w:p>
    <w:p w:rsidR="006C6F72" w:rsidRPr="00ED0CBE" w:rsidRDefault="00392C2C" w:rsidP="00B97590">
      <w:pPr>
        <w:ind w:left="491"/>
        <w:jc w:val="both"/>
        <w:rPr>
          <w:rFonts w:ascii="Arial" w:hAnsi="Arial" w:cs="Arial"/>
        </w:rPr>
      </w:pPr>
      <w:r w:rsidRPr="00ED0CBE">
        <w:rPr>
          <w:rFonts w:ascii="Arial" w:hAnsi="Arial" w:cs="Arial"/>
        </w:rPr>
        <w:t>Oggi molte persone identificano la chiesa con un edificio</w:t>
      </w:r>
      <w:r w:rsidR="006C6F72" w:rsidRPr="00ED0CBE">
        <w:rPr>
          <w:rFonts w:ascii="Arial" w:hAnsi="Arial" w:cs="Arial"/>
        </w:rPr>
        <w:t>:</w:t>
      </w:r>
      <w:r w:rsidRPr="00ED0CBE">
        <w:rPr>
          <w:rFonts w:ascii="Arial" w:hAnsi="Arial" w:cs="Arial"/>
        </w:rPr>
        <w:t xml:space="preserve"> </w:t>
      </w:r>
      <w:r w:rsidR="006C6F72" w:rsidRPr="00ED0CBE">
        <w:rPr>
          <w:rFonts w:ascii="Arial" w:hAnsi="Arial" w:cs="Arial"/>
        </w:rPr>
        <w:t>q</w:t>
      </w:r>
      <w:r w:rsidRPr="00ED0CBE">
        <w:rPr>
          <w:rFonts w:ascii="Arial" w:hAnsi="Arial" w:cs="Arial"/>
        </w:rPr>
        <w:t xml:space="preserve">uesta non è la comprensione biblica della chiesa. </w:t>
      </w:r>
    </w:p>
    <w:p w:rsidR="006C6F72" w:rsidRPr="00ED0CBE" w:rsidRDefault="00392C2C" w:rsidP="00B97590">
      <w:pPr>
        <w:ind w:left="491"/>
        <w:jc w:val="both"/>
        <w:rPr>
          <w:rFonts w:ascii="Arial" w:hAnsi="Arial" w:cs="Arial"/>
        </w:rPr>
      </w:pPr>
      <w:r w:rsidRPr="00ED0CBE">
        <w:rPr>
          <w:rFonts w:ascii="Arial" w:hAnsi="Arial" w:cs="Arial"/>
        </w:rPr>
        <w:t>Il termine “chiesa” deriva dalla parola greca ekklesía, che significa "assemblea” o “color</w:t>
      </w:r>
      <w:r w:rsidR="006C6F72" w:rsidRPr="00ED0CBE">
        <w:rPr>
          <w:rFonts w:ascii="Arial" w:hAnsi="Arial" w:cs="Arial"/>
        </w:rPr>
        <w:t>o</w:t>
      </w:r>
      <w:r w:rsidRPr="00ED0CBE">
        <w:rPr>
          <w:rFonts w:ascii="Arial" w:hAnsi="Arial" w:cs="Arial"/>
        </w:rPr>
        <w:t xml:space="preserve"> che sono convocati”</w:t>
      </w:r>
      <w:r w:rsidR="006C6F72" w:rsidRPr="00ED0CBE">
        <w:rPr>
          <w:rFonts w:ascii="Arial" w:hAnsi="Arial" w:cs="Arial"/>
        </w:rPr>
        <w:t>:</w:t>
      </w:r>
      <w:r w:rsidRPr="00ED0CBE">
        <w:rPr>
          <w:rFonts w:ascii="Arial" w:hAnsi="Arial" w:cs="Arial"/>
        </w:rPr>
        <w:t xml:space="preserve"> </w:t>
      </w:r>
      <w:r w:rsidR="006C6F72" w:rsidRPr="00ED0CBE">
        <w:rPr>
          <w:rFonts w:ascii="Arial" w:hAnsi="Arial" w:cs="Arial"/>
        </w:rPr>
        <w:t>i</w:t>
      </w:r>
      <w:r w:rsidRPr="00ED0CBE">
        <w:rPr>
          <w:rFonts w:ascii="Arial" w:hAnsi="Arial" w:cs="Arial"/>
        </w:rPr>
        <w:t>l significato fondamentale di “chiesa” non è quello di un edificio, ma di persone</w:t>
      </w:r>
      <w:r w:rsidR="006C6F72" w:rsidRPr="00ED0CBE">
        <w:rPr>
          <w:rFonts w:ascii="Arial" w:hAnsi="Arial" w:cs="Arial"/>
        </w:rPr>
        <w:t xml:space="preserve"> unite</w:t>
      </w:r>
      <w:r w:rsidRPr="00ED0CBE">
        <w:rPr>
          <w:rFonts w:ascii="Arial" w:hAnsi="Arial" w:cs="Arial"/>
        </w:rPr>
        <w:t xml:space="preserve">. </w:t>
      </w:r>
      <w:r w:rsidR="006C6F72" w:rsidRPr="00ED0CBE">
        <w:rPr>
          <w:rFonts w:ascii="Arial" w:hAnsi="Arial" w:cs="Arial"/>
        </w:rPr>
        <w:t xml:space="preserve"> </w:t>
      </w:r>
      <w:r w:rsidRPr="00ED0CBE">
        <w:rPr>
          <w:rFonts w:ascii="Arial" w:hAnsi="Arial" w:cs="Arial"/>
        </w:rPr>
        <w:t>È ironico che quando si chiede alle persone quale chiesa frequentino, di solito esse dicano quella battista, metodista o di un’altra denominazione</w:t>
      </w:r>
      <w:r w:rsidR="006C6F72" w:rsidRPr="00ED0CBE">
        <w:rPr>
          <w:rFonts w:ascii="Arial" w:hAnsi="Arial" w:cs="Arial"/>
        </w:rPr>
        <w:t>:</w:t>
      </w:r>
      <w:r w:rsidRPr="00ED0CBE">
        <w:rPr>
          <w:rFonts w:ascii="Arial" w:hAnsi="Arial" w:cs="Arial"/>
        </w:rPr>
        <w:t xml:space="preserve"> </w:t>
      </w:r>
      <w:r w:rsidR="006C6F72" w:rsidRPr="00ED0CBE">
        <w:rPr>
          <w:rFonts w:ascii="Arial" w:hAnsi="Arial" w:cs="Arial"/>
        </w:rPr>
        <w:t>m</w:t>
      </w:r>
      <w:r w:rsidRPr="00ED0CBE">
        <w:rPr>
          <w:rFonts w:ascii="Arial" w:hAnsi="Arial" w:cs="Arial"/>
        </w:rPr>
        <w:t xml:space="preserve">olte volte fanno riferimento a una denominazione o a un edificio. </w:t>
      </w:r>
    </w:p>
    <w:p w:rsidR="00392C2C" w:rsidRPr="00ED0CBE" w:rsidRDefault="00392C2C" w:rsidP="00B97590">
      <w:pPr>
        <w:ind w:left="1416"/>
        <w:jc w:val="both"/>
        <w:rPr>
          <w:rFonts w:ascii="Arial" w:hAnsi="Arial" w:cs="Arial"/>
          <w:i/>
        </w:rPr>
      </w:pPr>
      <w:r w:rsidRPr="00ED0CBE">
        <w:rPr>
          <w:rFonts w:ascii="Arial" w:hAnsi="Arial" w:cs="Arial"/>
          <w:i/>
        </w:rPr>
        <w:lastRenderedPageBreak/>
        <w:t>"Salutate anche la chiesa che si riunisce in casa loro". Paolo fa riferimento alla chiesa in casa loro, non a un edificio ecclesiastico, ma a un insieme di credenti.</w:t>
      </w:r>
      <w:r w:rsidR="006C6F72" w:rsidRPr="00ED0CBE">
        <w:rPr>
          <w:rFonts w:ascii="Arial" w:hAnsi="Arial" w:cs="Arial"/>
          <w:i/>
        </w:rPr>
        <w:t xml:space="preserve"> Rom 16:5</w:t>
      </w:r>
    </w:p>
    <w:p w:rsidR="006C6F72" w:rsidRPr="00ED0CBE" w:rsidRDefault="006C6F72" w:rsidP="00B97590">
      <w:pPr>
        <w:ind w:left="491"/>
        <w:jc w:val="both"/>
        <w:rPr>
          <w:rFonts w:ascii="Arial" w:hAnsi="Arial" w:cs="Arial"/>
        </w:rPr>
      </w:pPr>
      <w:r w:rsidRPr="00ED0CBE">
        <w:rPr>
          <w:rFonts w:ascii="Arial" w:hAnsi="Arial" w:cs="Arial"/>
        </w:rPr>
        <w:t>La chiesa è il “corpo di Cristo”: i</w:t>
      </w:r>
      <w:r w:rsidR="00392C2C" w:rsidRPr="00ED0CBE">
        <w:rPr>
          <w:rFonts w:ascii="Arial" w:hAnsi="Arial" w:cs="Arial"/>
        </w:rPr>
        <w:t xml:space="preserve">l </w:t>
      </w:r>
      <w:r w:rsidRPr="00ED0CBE">
        <w:rPr>
          <w:rFonts w:ascii="Arial" w:hAnsi="Arial" w:cs="Arial"/>
        </w:rPr>
        <w:t>“</w:t>
      </w:r>
      <w:r w:rsidR="00392C2C" w:rsidRPr="00ED0CBE">
        <w:rPr>
          <w:rFonts w:ascii="Arial" w:hAnsi="Arial" w:cs="Arial"/>
        </w:rPr>
        <w:t>corpo di Cristo</w:t>
      </w:r>
      <w:r w:rsidRPr="00ED0CBE">
        <w:rPr>
          <w:rFonts w:ascii="Arial" w:hAnsi="Arial" w:cs="Arial"/>
        </w:rPr>
        <w:t>”</w:t>
      </w:r>
      <w:r w:rsidR="00392C2C" w:rsidRPr="00ED0CBE">
        <w:rPr>
          <w:rFonts w:ascii="Arial" w:hAnsi="Arial" w:cs="Arial"/>
        </w:rPr>
        <w:t xml:space="preserve"> è composto da tutti i </w:t>
      </w:r>
      <w:r w:rsidRPr="00ED0CBE">
        <w:rPr>
          <w:rFonts w:ascii="Arial" w:hAnsi="Arial" w:cs="Arial"/>
        </w:rPr>
        <w:t>C</w:t>
      </w:r>
      <w:r w:rsidR="00392C2C" w:rsidRPr="00ED0CBE">
        <w:rPr>
          <w:rFonts w:ascii="Arial" w:hAnsi="Arial" w:cs="Arial"/>
        </w:rPr>
        <w:t xml:space="preserve">redenti dal </w:t>
      </w:r>
      <w:r w:rsidRPr="00ED0CBE">
        <w:rPr>
          <w:rFonts w:ascii="Arial" w:hAnsi="Arial" w:cs="Arial"/>
        </w:rPr>
        <w:t>giorno</w:t>
      </w:r>
      <w:r w:rsidR="00392C2C" w:rsidRPr="00ED0CBE">
        <w:rPr>
          <w:rFonts w:ascii="Arial" w:hAnsi="Arial" w:cs="Arial"/>
        </w:rPr>
        <w:t xml:space="preserve"> d</w:t>
      </w:r>
      <w:r w:rsidRPr="00ED0CBE">
        <w:rPr>
          <w:rFonts w:ascii="Arial" w:hAnsi="Arial" w:cs="Arial"/>
        </w:rPr>
        <w:t>ella</w:t>
      </w:r>
      <w:r w:rsidR="00392C2C" w:rsidRPr="00ED0CBE">
        <w:rPr>
          <w:rFonts w:ascii="Arial" w:hAnsi="Arial" w:cs="Arial"/>
        </w:rPr>
        <w:t xml:space="preserve"> Pentecoste fino al </w:t>
      </w:r>
      <w:r w:rsidRPr="00ED0CBE">
        <w:rPr>
          <w:rFonts w:ascii="Arial" w:hAnsi="Arial" w:cs="Arial"/>
        </w:rPr>
        <w:t>R</w:t>
      </w:r>
      <w:r w:rsidR="00392C2C" w:rsidRPr="00ED0CBE">
        <w:rPr>
          <w:rFonts w:ascii="Arial" w:hAnsi="Arial" w:cs="Arial"/>
        </w:rPr>
        <w:t xml:space="preserve">apimento. </w:t>
      </w:r>
    </w:p>
    <w:p w:rsidR="00392C2C" w:rsidRPr="00ED0CBE" w:rsidRDefault="00392C2C" w:rsidP="00B97590">
      <w:pPr>
        <w:ind w:left="491"/>
        <w:jc w:val="both"/>
        <w:rPr>
          <w:rFonts w:ascii="Arial" w:hAnsi="Arial" w:cs="Arial"/>
        </w:rPr>
      </w:pPr>
      <w:r w:rsidRPr="00ED0CBE">
        <w:rPr>
          <w:rFonts w:ascii="Arial" w:hAnsi="Arial" w:cs="Arial"/>
        </w:rPr>
        <w:t>Il corpo di Cristo è costituito da due aspetti:</w:t>
      </w:r>
    </w:p>
    <w:p w:rsidR="006C6F72" w:rsidRPr="00ED0CBE" w:rsidRDefault="00392C2C" w:rsidP="00927743">
      <w:pPr>
        <w:pStyle w:val="Paragrafoelenco"/>
        <w:numPr>
          <w:ilvl w:val="0"/>
          <w:numId w:val="56"/>
        </w:numPr>
        <w:jc w:val="both"/>
        <w:rPr>
          <w:rFonts w:ascii="Arial" w:hAnsi="Arial" w:cs="Arial"/>
        </w:rPr>
      </w:pPr>
      <w:r w:rsidRPr="00ED0CBE">
        <w:rPr>
          <w:rFonts w:ascii="Arial" w:hAnsi="Arial" w:cs="Arial"/>
        </w:rPr>
        <w:t xml:space="preserve">la chiesa universale è la chiesa che </w:t>
      </w:r>
      <w:r w:rsidR="006C6F72" w:rsidRPr="00ED0CBE">
        <w:rPr>
          <w:rFonts w:ascii="Arial" w:hAnsi="Arial" w:cs="Arial"/>
        </w:rPr>
        <w:t>è l’insieme “mistico”</w:t>
      </w:r>
      <w:r w:rsidRPr="00ED0CBE">
        <w:rPr>
          <w:rFonts w:ascii="Arial" w:hAnsi="Arial" w:cs="Arial"/>
        </w:rPr>
        <w:t xml:space="preserve"> di tutti coloro che hanno una relazione personale con Gesù Cristo. </w:t>
      </w:r>
    </w:p>
    <w:p w:rsidR="006C6F72" w:rsidRPr="00FC2B61" w:rsidRDefault="00392C2C" w:rsidP="00B97590">
      <w:pPr>
        <w:ind w:left="1416"/>
        <w:jc w:val="both"/>
        <w:rPr>
          <w:rFonts w:ascii="Arial" w:hAnsi="Arial" w:cs="Arial"/>
          <w:i/>
          <w:spacing w:val="-6"/>
        </w:rPr>
      </w:pPr>
      <w:r w:rsidRPr="00FC2B61">
        <w:rPr>
          <w:rFonts w:ascii="Arial" w:hAnsi="Arial" w:cs="Arial"/>
          <w:i/>
          <w:spacing w:val="-6"/>
        </w:rPr>
        <w:t xml:space="preserve">"Infatti noi tutti siamo stati battezzati mediante un unico Spirito per formare un unico corpo, Giudei e Greci, schiavi e liberi; e tutti siamo stati abbeverati di un solo Spirito. Infatti il corpo non si compone di un membro solo, ma di molte membra". </w:t>
      </w:r>
      <w:r w:rsidR="006C6F72" w:rsidRPr="00FC2B61">
        <w:rPr>
          <w:rFonts w:ascii="Arial" w:hAnsi="Arial" w:cs="Arial"/>
          <w:i/>
          <w:spacing w:val="-6"/>
        </w:rPr>
        <w:t xml:space="preserve">1Cor 12:13-14 </w:t>
      </w:r>
    </w:p>
    <w:p w:rsidR="00392C2C" w:rsidRPr="00ED0CBE" w:rsidRDefault="00392C2C" w:rsidP="00B97590">
      <w:pPr>
        <w:ind w:left="1134"/>
        <w:jc w:val="both"/>
        <w:rPr>
          <w:rFonts w:ascii="Arial" w:hAnsi="Arial" w:cs="Arial"/>
        </w:rPr>
      </w:pPr>
      <w:r w:rsidRPr="00ED0CBE">
        <w:rPr>
          <w:rFonts w:ascii="Arial" w:hAnsi="Arial" w:cs="Arial"/>
        </w:rPr>
        <w:t xml:space="preserve">La chiesa universale di Dio è composta da tutti coloro che hanno ricevuto la salvezza mediante la </w:t>
      </w:r>
      <w:r w:rsidR="00564C2E" w:rsidRPr="00ED0CBE">
        <w:rPr>
          <w:rFonts w:ascii="Arial" w:hAnsi="Arial" w:cs="Arial"/>
        </w:rPr>
        <w:t>F</w:t>
      </w:r>
      <w:r w:rsidRPr="00ED0CBE">
        <w:rPr>
          <w:rFonts w:ascii="Arial" w:hAnsi="Arial" w:cs="Arial"/>
        </w:rPr>
        <w:t>ede in Gesù Cristo.</w:t>
      </w:r>
    </w:p>
    <w:p w:rsidR="006C6F72" w:rsidRPr="00ED0CBE" w:rsidRDefault="00392C2C" w:rsidP="00927743">
      <w:pPr>
        <w:pStyle w:val="Paragrafoelenco"/>
        <w:numPr>
          <w:ilvl w:val="0"/>
          <w:numId w:val="56"/>
        </w:numPr>
        <w:jc w:val="both"/>
        <w:rPr>
          <w:rFonts w:ascii="Arial" w:hAnsi="Arial" w:cs="Arial"/>
        </w:rPr>
      </w:pPr>
      <w:r w:rsidRPr="00ED0CBE">
        <w:rPr>
          <w:rFonts w:ascii="Arial" w:hAnsi="Arial" w:cs="Arial"/>
        </w:rPr>
        <w:t xml:space="preserve">La chiesa locale è descritta in Gal 1:1-2: </w:t>
      </w:r>
    </w:p>
    <w:p w:rsidR="006C6F72" w:rsidRPr="00ED0CBE" w:rsidRDefault="00392C2C" w:rsidP="00B97590">
      <w:pPr>
        <w:ind w:left="1416"/>
        <w:jc w:val="both"/>
        <w:rPr>
          <w:rFonts w:ascii="Arial" w:hAnsi="Arial" w:cs="Arial"/>
        </w:rPr>
      </w:pPr>
      <w:r w:rsidRPr="00ED0CBE">
        <w:rPr>
          <w:rFonts w:ascii="Arial" w:hAnsi="Arial" w:cs="Arial"/>
        </w:rPr>
        <w:t xml:space="preserve">"Paolo, apostolo […] e tutti i fratelli che sono con me, alle chiese della Galazia". </w:t>
      </w:r>
    </w:p>
    <w:p w:rsidR="00C70B28" w:rsidRPr="00ED0CBE" w:rsidRDefault="00392C2C" w:rsidP="00B97590">
      <w:pPr>
        <w:ind w:left="1134"/>
        <w:jc w:val="both"/>
        <w:rPr>
          <w:rFonts w:ascii="Arial" w:hAnsi="Arial" w:cs="Arial"/>
        </w:rPr>
      </w:pPr>
      <w:r w:rsidRPr="00ED0CBE">
        <w:rPr>
          <w:rFonts w:ascii="Arial" w:hAnsi="Arial" w:cs="Arial"/>
        </w:rPr>
        <w:t xml:space="preserve">Qui vediamo che nella provincia della Galazia c’erano molte chiese — del tipo che noi definiamo “chiesa locale”. </w:t>
      </w:r>
    </w:p>
    <w:p w:rsidR="00C70B28" w:rsidRPr="00ED0CBE" w:rsidRDefault="00392C2C" w:rsidP="00B97590">
      <w:pPr>
        <w:ind w:left="1134"/>
        <w:jc w:val="both"/>
        <w:rPr>
          <w:rFonts w:ascii="Arial" w:hAnsi="Arial" w:cs="Arial"/>
        </w:rPr>
      </w:pPr>
      <w:r w:rsidRPr="00ED0CBE">
        <w:rPr>
          <w:rFonts w:ascii="Arial" w:hAnsi="Arial" w:cs="Arial"/>
        </w:rPr>
        <w:t xml:space="preserve">Una chiesa </w:t>
      </w:r>
      <w:r w:rsidR="00C70B28" w:rsidRPr="00ED0CBE">
        <w:rPr>
          <w:rFonts w:ascii="Arial" w:hAnsi="Arial" w:cs="Arial"/>
        </w:rPr>
        <w:t>B</w:t>
      </w:r>
      <w:r w:rsidRPr="00ED0CBE">
        <w:rPr>
          <w:rFonts w:ascii="Arial" w:hAnsi="Arial" w:cs="Arial"/>
        </w:rPr>
        <w:t xml:space="preserve">attista, </w:t>
      </w:r>
      <w:r w:rsidR="00C70B28" w:rsidRPr="00ED0CBE">
        <w:rPr>
          <w:rFonts w:ascii="Arial" w:hAnsi="Arial" w:cs="Arial"/>
        </w:rPr>
        <w:t>L</w:t>
      </w:r>
      <w:r w:rsidRPr="00ED0CBE">
        <w:rPr>
          <w:rFonts w:ascii="Arial" w:hAnsi="Arial" w:cs="Arial"/>
        </w:rPr>
        <w:t xml:space="preserve">uterana, </w:t>
      </w:r>
      <w:r w:rsidR="00C70B28" w:rsidRPr="00ED0CBE">
        <w:rPr>
          <w:rFonts w:ascii="Arial" w:hAnsi="Arial" w:cs="Arial"/>
        </w:rPr>
        <w:t>C</w:t>
      </w:r>
      <w:r w:rsidRPr="00ED0CBE">
        <w:rPr>
          <w:rFonts w:ascii="Arial" w:hAnsi="Arial" w:cs="Arial"/>
        </w:rPr>
        <w:t xml:space="preserve">attolica, ecc., non è LA chiesa, </w:t>
      </w:r>
      <w:r w:rsidR="00C70B28" w:rsidRPr="00ED0CBE">
        <w:rPr>
          <w:rFonts w:ascii="Arial" w:hAnsi="Arial" w:cs="Arial"/>
        </w:rPr>
        <w:t xml:space="preserve">né </w:t>
      </w:r>
      <w:r w:rsidRPr="00ED0CBE">
        <w:rPr>
          <w:rFonts w:ascii="Arial" w:hAnsi="Arial" w:cs="Arial"/>
        </w:rPr>
        <w:t>la chiesa universale</w:t>
      </w:r>
      <w:r w:rsidR="00C70B28" w:rsidRPr="00ED0CBE">
        <w:rPr>
          <w:rFonts w:ascii="Arial" w:hAnsi="Arial" w:cs="Arial"/>
        </w:rPr>
        <w:t xml:space="preserve"> e né la chiesa locale…</w:t>
      </w:r>
      <w:r w:rsidRPr="00ED0CBE">
        <w:rPr>
          <w:rFonts w:ascii="Arial" w:hAnsi="Arial" w:cs="Arial"/>
        </w:rPr>
        <w:t xml:space="preserve"> </w:t>
      </w:r>
    </w:p>
    <w:p w:rsidR="00392C2C" w:rsidRPr="00ED0CBE" w:rsidRDefault="00C70B28" w:rsidP="00B97590">
      <w:pPr>
        <w:ind w:left="1416"/>
        <w:jc w:val="both"/>
        <w:rPr>
          <w:rFonts w:ascii="Arial" w:hAnsi="Arial" w:cs="Arial"/>
          <w:i/>
        </w:rPr>
      </w:pPr>
      <w:r w:rsidRPr="00ED0CBE">
        <w:rPr>
          <w:rFonts w:ascii="Arial" w:hAnsi="Arial" w:cs="Arial"/>
          <w:i/>
        </w:rPr>
        <w:t>lodando Iddio, e avendo il favore di tutto il popolo. E il Signore aggiungeva ogni giorno alla loro comunità quelli che erano sulla via della salvazione. At 2:47</w:t>
      </w:r>
    </w:p>
    <w:p w:rsidR="00C70B28" w:rsidRPr="00ED0CBE" w:rsidRDefault="00C70B28" w:rsidP="00B97590">
      <w:pPr>
        <w:ind w:left="426"/>
        <w:jc w:val="both"/>
        <w:rPr>
          <w:rFonts w:ascii="Arial" w:hAnsi="Arial" w:cs="Arial"/>
        </w:rPr>
      </w:pPr>
      <w:r w:rsidRPr="00ED0CBE">
        <w:rPr>
          <w:rFonts w:ascii="Arial" w:hAnsi="Arial" w:cs="Arial"/>
        </w:rPr>
        <w:t>La chiesa locale è prioritaria perché esprime “la famiglia spirituale in cui Dio inserisce il Nato di Nuovo ai fini del Servizio”: per tale ragione, la chiesa locale deve avere assolutamente la precedenza nei confronti della chiesa universale!</w:t>
      </w:r>
    </w:p>
    <w:p w:rsidR="00C70B28" w:rsidRPr="00ED0CBE" w:rsidRDefault="00C70B28" w:rsidP="00B97590">
      <w:pPr>
        <w:ind w:left="1416"/>
        <w:jc w:val="both"/>
        <w:rPr>
          <w:rFonts w:ascii="Arial" w:hAnsi="Arial" w:cs="Arial"/>
          <w:b/>
        </w:rPr>
      </w:pPr>
      <w:r w:rsidRPr="00ED0CBE">
        <w:rPr>
          <w:rFonts w:ascii="Arial" w:hAnsi="Arial" w:cs="Arial"/>
          <w:b/>
        </w:rPr>
        <w:t>In tempi di globalizzazione e di universalismo tutto questo viene persino deriso, ma guai a chi preferisce la chiesa universale alla chiesa locale: è il sistema diabolico per isolare i Cristiani!</w:t>
      </w:r>
    </w:p>
    <w:p w:rsidR="00392C2C" w:rsidRPr="00ED0CBE" w:rsidRDefault="00A47B9D" w:rsidP="00B97590">
      <w:pPr>
        <w:ind w:left="491"/>
        <w:jc w:val="both"/>
        <w:rPr>
          <w:rFonts w:ascii="Arial" w:hAnsi="Arial" w:cs="Arial"/>
          <w:b/>
        </w:rPr>
      </w:pPr>
      <w:r w:rsidRPr="00ED0CBE">
        <w:rPr>
          <w:rFonts w:ascii="Arial" w:hAnsi="Arial" w:cs="Arial"/>
        </w:rPr>
        <w:t xml:space="preserve">Tutto quello che satana persegue sin dalla sua ribellione celeste è volto a isolare la creatura al creatore in modo che diventi succube delle sue macchinazioni: satana è definito “il leone ruggente” e </w:t>
      </w:r>
      <w:r w:rsidRPr="00ED0CBE">
        <w:rPr>
          <w:rFonts w:ascii="Arial" w:hAnsi="Arial" w:cs="Arial"/>
          <w:b/>
        </w:rPr>
        <w:t>cosa fa il leone della savana? -Punta il suo bersaglio e lo isola dal branco per poterlo divorare!</w:t>
      </w:r>
    </w:p>
    <w:p w:rsidR="00A47B9D" w:rsidRPr="00ED0CBE" w:rsidRDefault="00A47B9D" w:rsidP="00B97590">
      <w:pPr>
        <w:ind w:left="491"/>
        <w:jc w:val="both"/>
        <w:rPr>
          <w:rFonts w:ascii="Arial" w:hAnsi="Arial" w:cs="Arial"/>
        </w:rPr>
      </w:pPr>
    </w:p>
    <w:p w:rsidR="00673847" w:rsidRPr="00ED0CBE" w:rsidRDefault="00FC2B61" w:rsidP="00CC0109">
      <w:pPr>
        <w:pStyle w:val="Paragrafoelenco"/>
        <w:numPr>
          <w:ilvl w:val="0"/>
          <w:numId w:val="3"/>
        </w:numPr>
        <w:ind w:left="491" w:hanging="491"/>
        <w:jc w:val="both"/>
        <w:rPr>
          <w:rFonts w:ascii="Arial" w:hAnsi="Arial" w:cs="Arial"/>
          <w:b/>
        </w:rPr>
      </w:pPr>
      <w:r w:rsidRPr="00ED0CBE">
        <w:rPr>
          <w:rFonts w:ascii="Arial" w:hAnsi="Arial" w:cs="Arial"/>
          <w:b/>
        </w:rPr>
        <w:t>COLUI CHE RECHERÀ LA PACE (MICHEA 5:4)</w:t>
      </w:r>
    </w:p>
    <w:p w:rsidR="007D09F3" w:rsidRPr="00ED0CBE" w:rsidRDefault="00525727" w:rsidP="00B97590">
      <w:pPr>
        <w:pStyle w:val="Paragrafoelenco"/>
        <w:ind w:left="491"/>
        <w:jc w:val="both"/>
        <w:rPr>
          <w:rFonts w:ascii="Arial" w:hAnsi="Arial" w:cs="Arial"/>
        </w:rPr>
      </w:pPr>
      <w:r w:rsidRPr="00ED0CBE">
        <w:rPr>
          <w:rFonts w:ascii="Arial" w:hAnsi="Arial" w:cs="Arial"/>
        </w:rPr>
        <w:t>Pace è u</w:t>
      </w:r>
      <w:r w:rsidR="007D09F3" w:rsidRPr="00ED0CBE">
        <w:rPr>
          <w:rFonts w:ascii="Arial" w:hAnsi="Arial" w:cs="Arial"/>
        </w:rPr>
        <w:t>na parola radicata nella storia</w:t>
      </w:r>
      <w:r w:rsidRPr="00ED0CBE">
        <w:rPr>
          <w:rFonts w:ascii="Arial" w:hAnsi="Arial" w:cs="Arial"/>
        </w:rPr>
        <w:t>.</w:t>
      </w:r>
    </w:p>
    <w:p w:rsidR="00525727" w:rsidRPr="00ED0CBE" w:rsidRDefault="00525727" w:rsidP="00B97590">
      <w:pPr>
        <w:pStyle w:val="Paragrafoelenco"/>
        <w:ind w:left="491"/>
        <w:jc w:val="both"/>
        <w:rPr>
          <w:rFonts w:ascii="Arial" w:hAnsi="Arial" w:cs="Arial"/>
        </w:rPr>
      </w:pPr>
      <w:r w:rsidRPr="00ED0CBE">
        <w:rPr>
          <w:rFonts w:ascii="Arial" w:hAnsi="Arial" w:cs="Arial"/>
        </w:rPr>
        <w:t>I</w:t>
      </w:r>
      <w:r w:rsidR="007D09F3" w:rsidRPr="00ED0CBE">
        <w:rPr>
          <w:rFonts w:ascii="Arial" w:hAnsi="Arial" w:cs="Arial"/>
        </w:rPr>
        <w:t xml:space="preserve"> discepoli di Gesù di Nazareth non erano “super eroi”, ma uomini e donne fallibili di cui il Nuovo Testamento non teme di mettere in evidenza i difetti, le cadute e gli errori. </w:t>
      </w:r>
    </w:p>
    <w:p w:rsidR="00525727" w:rsidRPr="00ED0CBE" w:rsidRDefault="007D09F3" w:rsidP="00B97590">
      <w:pPr>
        <w:pStyle w:val="Paragrafoelenco"/>
        <w:ind w:left="491"/>
        <w:jc w:val="both"/>
        <w:rPr>
          <w:rFonts w:ascii="Arial" w:hAnsi="Arial" w:cs="Arial"/>
        </w:rPr>
      </w:pPr>
      <w:r w:rsidRPr="00ED0CBE">
        <w:rPr>
          <w:rFonts w:ascii="Arial" w:hAnsi="Arial" w:cs="Arial"/>
        </w:rPr>
        <w:t>Erano stati scelti dal Cristo non perché fossero più intelligenti, più morali, più forti, anzi</w:t>
      </w:r>
      <w:r w:rsidR="00525727" w:rsidRPr="00ED0CBE">
        <w:rPr>
          <w:rFonts w:ascii="Arial" w:hAnsi="Arial" w:cs="Arial"/>
        </w:rPr>
        <w:t>: così come era accaduto con la scelta di Israele</w:t>
      </w:r>
      <w:r w:rsidRPr="00ED0CBE">
        <w:rPr>
          <w:rFonts w:ascii="Arial" w:hAnsi="Arial" w:cs="Arial"/>
        </w:rPr>
        <w:t>.</w:t>
      </w:r>
    </w:p>
    <w:p w:rsidR="00525727" w:rsidRPr="00ED0CBE" w:rsidRDefault="007D09F3" w:rsidP="00B97590">
      <w:pPr>
        <w:pStyle w:val="Paragrafoelenco"/>
        <w:ind w:left="491"/>
        <w:jc w:val="both"/>
        <w:rPr>
          <w:rFonts w:ascii="Arial" w:hAnsi="Arial" w:cs="Arial"/>
        </w:rPr>
      </w:pPr>
      <w:r w:rsidRPr="00ED0CBE">
        <w:rPr>
          <w:rFonts w:ascii="Arial" w:hAnsi="Arial" w:cs="Arial"/>
        </w:rPr>
        <w:t xml:space="preserve">Alla comunità cristiana di Corinto, l’apostolo Paolo scrive: </w:t>
      </w:r>
    </w:p>
    <w:p w:rsidR="007D09F3" w:rsidRPr="00ED0CBE" w:rsidRDefault="007D09F3" w:rsidP="00B97590">
      <w:pPr>
        <w:pStyle w:val="Paragrafoelenco"/>
        <w:ind w:left="1416"/>
        <w:jc w:val="both"/>
        <w:rPr>
          <w:rFonts w:ascii="Arial" w:hAnsi="Arial" w:cs="Arial"/>
          <w:i/>
        </w:rPr>
      </w:pPr>
      <w:r w:rsidRPr="00ED0CBE">
        <w:rPr>
          <w:rFonts w:ascii="Arial" w:hAnsi="Arial" w:cs="Arial"/>
          <w:i/>
        </w:rPr>
        <w:t>“Infatti, fratelli, guardate la vostra vocazione; non ci sono tra di voi molti sapienti secondo la carne, né molti potenti, né molti nobili; ma Dio ha scelto le cose pazze del mondo per svergognare i sapienti; Dio ha scelto le cose deboli del mondo per svergognare le forti; Dio ha scelto le cose ignobili del mondo e le cose disprezzate, anzi le cose che non sono, per ridurre al niente le cose che sono, perché nessuno si vanti di fronte a Dio. Ed è grazie a lui che voi siete in Cristo Gesù, che da Dio è stato fatto per noi sapienza, giustizia, santificazione e redenzione; affinché, com'è scritto: «Chi si vanta, si vanti nel Signore»” (1Cor 1:26-30).</w:t>
      </w:r>
    </w:p>
    <w:p w:rsidR="007D09F3" w:rsidRPr="00ED0CBE" w:rsidRDefault="007D09F3" w:rsidP="00B97590">
      <w:pPr>
        <w:pStyle w:val="Paragrafoelenco"/>
        <w:ind w:left="491"/>
        <w:jc w:val="both"/>
        <w:rPr>
          <w:rFonts w:ascii="Arial" w:hAnsi="Arial" w:cs="Arial"/>
        </w:rPr>
      </w:pPr>
      <w:r w:rsidRPr="00ED0CBE">
        <w:rPr>
          <w:rFonts w:ascii="Arial" w:hAnsi="Arial" w:cs="Arial"/>
        </w:rPr>
        <w:t xml:space="preserve">È dunque attraverso la storia dell’antico popolo di Israele che si è preparato l’avvento del </w:t>
      </w:r>
      <w:r w:rsidR="003373D6" w:rsidRPr="00ED0CBE">
        <w:rPr>
          <w:rFonts w:ascii="Arial" w:hAnsi="Arial" w:cs="Arial"/>
        </w:rPr>
        <w:t>Principe della Pace: ora abbiamo pace in Lui!</w:t>
      </w:r>
    </w:p>
    <w:p w:rsidR="003373D6" w:rsidRPr="00ED0CBE" w:rsidRDefault="003373D6" w:rsidP="00B97590">
      <w:pPr>
        <w:pStyle w:val="Paragrafoelenco"/>
        <w:ind w:left="1416"/>
        <w:jc w:val="both"/>
        <w:rPr>
          <w:rFonts w:ascii="Arial" w:hAnsi="Arial" w:cs="Arial"/>
          <w:i/>
        </w:rPr>
      </w:pPr>
      <w:r w:rsidRPr="00ED0CBE">
        <w:rPr>
          <w:rFonts w:ascii="Arial" w:hAnsi="Arial" w:cs="Arial"/>
          <w:i/>
        </w:rPr>
        <w:t>Giustificati dunque per fede, abbiam pace con Dio per mezzo di Gesù Cristo, nostro Signore, - Ro 5:1</w:t>
      </w:r>
    </w:p>
    <w:p w:rsidR="003373D6" w:rsidRPr="00ED0CBE" w:rsidRDefault="003373D6" w:rsidP="00B97590">
      <w:pPr>
        <w:pStyle w:val="Paragrafoelenco"/>
        <w:ind w:left="491"/>
        <w:jc w:val="both"/>
        <w:rPr>
          <w:rFonts w:ascii="Arial" w:hAnsi="Arial" w:cs="Arial"/>
        </w:rPr>
      </w:pPr>
      <w:r w:rsidRPr="00ED0CBE">
        <w:rPr>
          <w:rFonts w:ascii="Arial" w:hAnsi="Arial" w:cs="Arial"/>
        </w:rPr>
        <w:t>Gesù Cristo ci ha dato la Sua Pace che, comunque, gli è costato il sacrificio/olocausto sul Calvario.</w:t>
      </w:r>
    </w:p>
    <w:p w:rsidR="003373D6" w:rsidRPr="00ED0CBE" w:rsidRDefault="003373D6" w:rsidP="00B97590">
      <w:pPr>
        <w:pStyle w:val="Paragrafoelenco"/>
        <w:ind w:left="1416"/>
        <w:jc w:val="both"/>
        <w:rPr>
          <w:rFonts w:ascii="Arial" w:hAnsi="Arial" w:cs="Arial"/>
          <w:i/>
        </w:rPr>
      </w:pPr>
      <w:r w:rsidRPr="00ED0CBE">
        <w:rPr>
          <w:rFonts w:ascii="Arial" w:hAnsi="Arial" w:cs="Arial"/>
          <w:i/>
        </w:rPr>
        <w:t>Io vi lascio pace; vi do la mia pace. Io non vi do come il mondo dà. Il vostro cuore non sia turbato e non si sgomenti. - Giov 14:27</w:t>
      </w:r>
    </w:p>
    <w:p w:rsidR="003373D6" w:rsidRPr="00ED0CBE" w:rsidRDefault="007D09F3" w:rsidP="00B97590">
      <w:pPr>
        <w:pStyle w:val="Paragrafoelenco"/>
        <w:ind w:left="491"/>
        <w:jc w:val="both"/>
        <w:rPr>
          <w:rFonts w:ascii="Arial" w:hAnsi="Arial" w:cs="Arial"/>
        </w:rPr>
      </w:pPr>
      <w:r w:rsidRPr="00ED0CBE">
        <w:rPr>
          <w:rFonts w:ascii="Arial" w:hAnsi="Arial" w:cs="Arial"/>
        </w:rPr>
        <w:lastRenderedPageBreak/>
        <w:t xml:space="preserve">La pace, pace con Dio, pace fra l’umanità e pace con la natura, è indubbiamente un dono di Cristo, quando Egli è accolto con fiducia. </w:t>
      </w:r>
    </w:p>
    <w:p w:rsidR="003373D6" w:rsidRPr="00ED0CBE" w:rsidRDefault="007D09F3" w:rsidP="00B97590">
      <w:pPr>
        <w:pStyle w:val="Paragrafoelenco"/>
        <w:ind w:left="491"/>
        <w:jc w:val="both"/>
        <w:rPr>
          <w:rFonts w:ascii="Arial" w:hAnsi="Arial" w:cs="Arial"/>
        </w:rPr>
      </w:pPr>
      <w:r w:rsidRPr="00ED0CBE">
        <w:rPr>
          <w:rFonts w:ascii="Arial" w:hAnsi="Arial" w:cs="Arial"/>
        </w:rPr>
        <w:t xml:space="preserve">Ai Suoi discepoli Gesù diceva: </w:t>
      </w:r>
    </w:p>
    <w:p w:rsidR="007D09F3" w:rsidRPr="00ED0CBE" w:rsidRDefault="007D09F3" w:rsidP="00B97590">
      <w:pPr>
        <w:pStyle w:val="Paragrafoelenco"/>
        <w:ind w:left="1416"/>
        <w:jc w:val="both"/>
        <w:rPr>
          <w:rFonts w:ascii="Arial" w:hAnsi="Arial" w:cs="Arial"/>
          <w:i/>
        </w:rPr>
      </w:pPr>
      <w:r w:rsidRPr="00ED0CBE">
        <w:rPr>
          <w:rFonts w:ascii="Arial" w:hAnsi="Arial" w:cs="Arial"/>
          <w:i/>
        </w:rPr>
        <w:t>“Vi lascio pace; vi do la mia pace. Io non vi do come il mondo dà. Il vostro cuore non sia turbato e non si sgomenti” (Giov 14:27).</w:t>
      </w:r>
    </w:p>
    <w:p w:rsidR="00FD5655" w:rsidRPr="00ED0CBE" w:rsidRDefault="00FD5655" w:rsidP="00B97590">
      <w:pPr>
        <w:jc w:val="both"/>
        <w:rPr>
          <w:rFonts w:ascii="Arial" w:hAnsi="Arial" w:cs="Arial"/>
          <w:b/>
        </w:rPr>
      </w:pPr>
    </w:p>
    <w:p w:rsidR="00A564EB" w:rsidRDefault="00A564EB" w:rsidP="00CC0109">
      <w:pPr>
        <w:pStyle w:val="Paragrafoelenco"/>
        <w:numPr>
          <w:ilvl w:val="0"/>
          <w:numId w:val="3"/>
        </w:numPr>
        <w:ind w:left="491" w:hanging="491"/>
        <w:jc w:val="both"/>
        <w:rPr>
          <w:rFonts w:ascii="Arial" w:hAnsi="Arial" w:cs="Arial"/>
          <w:b/>
        </w:rPr>
      </w:pPr>
      <w:r w:rsidRPr="00ED0CBE">
        <w:rPr>
          <w:rFonts w:ascii="Arial" w:hAnsi="Arial" w:cs="Arial"/>
          <w:b/>
        </w:rPr>
        <w:t xml:space="preserve">COLUI CHE SARÀ SOTTOPOSTO A COLUI CHE </w:t>
      </w:r>
    </w:p>
    <w:p w:rsidR="00D05DCD" w:rsidRPr="00A564EB" w:rsidRDefault="00A564EB" w:rsidP="00A564EB">
      <w:pPr>
        <w:ind w:left="491"/>
        <w:jc w:val="both"/>
        <w:rPr>
          <w:rFonts w:ascii="Arial" w:hAnsi="Arial" w:cs="Arial"/>
          <w:b/>
        </w:rPr>
      </w:pPr>
      <w:r w:rsidRPr="00A564EB">
        <w:rPr>
          <w:rFonts w:ascii="Arial" w:hAnsi="Arial" w:cs="Arial"/>
          <w:b/>
        </w:rPr>
        <w:t>GLI HA SOTTOPOSTO OGNI COSA. 1COR</w:t>
      </w:r>
      <w:r>
        <w:rPr>
          <w:rFonts w:ascii="Arial" w:hAnsi="Arial" w:cs="Arial"/>
          <w:b/>
        </w:rPr>
        <w:t>INZI</w:t>
      </w:r>
      <w:r w:rsidRPr="00A564EB">
        <w:rPr>
          <w:rFonts w:ascii="Arial" w:hAnsi="Arial" w:cs="Arial"/>
          <w:b/>
        </w:rPr>
        <w:t xml:space="preserve"> 15.28</w:t>
      </w:r>
    </w:p>
    <w:p w:rsidR="00D05DCD" w:rsidRPr="00ED0CBE" w:rsidRDefault="00D05DCD" w:rsidP="00B97590">
      <w:pPr>
        <w:ind w:left="1416"/>
        <w:jc w:val="both"/>
        <w:rPr>
          <w:rFonts w:ascii="Arial" w:hAnsi="Arial" w:cs="Arial"/>
          <w:i/>
        </w:rPr>
      </w:pPr>
      <w:r w:rsidRPr="00ED0CBE">
        <w:rPr>
          <w:rFonts w:ascii="Arial" w:hAnsi="Arial" w:cs="Arial"/>
          <w:i/>
        </w:rPr>
        <w:t xml:space="preserve">“E quando ogni cosa gli sarà sottoposta, allora anche </w:t>
      </w:r>
      <w:r w:rsidRPr="00ED0CBE">
        <w:rPr>
          <w:rFonts w:ascii="Arial" w:hAnsi="Arial" w:cs="Arial"/>
          <w:b/>
          <w:i/>
        </w:rPr>
        <w:t>il Figliolo</w:t>
      </w:r>
      <w:r w:rsidRPr="00ED0CBE">
        <w:rPr>
          <w:rFonts w:ascii="Arial" w:hAnsi="Arial" w:cs="Arial"/>
          <w:i/>
        </w:rPr>
        <w:t xml:space="preserve"> stesso sarà sottoposto a Colui che gli ha sottoposto ogni cosa, affinché Dio sia tutto in tutti” (1Cor 15:28).</w:t>
      </w:r>
    </w:p>
    <w:p w:rsidR="00A564EB" w:rsidRDefault="003373D6" w:rsidP="00B97590">
      <w:pPr>
        <w:ind w:left="491"/>
        <w:jc w:val="both"/>
        <w:rPr>
          <w:rFonts w:ascii="Arial" w:hAnsi="Arial" w:cs="Arial"/>
        </w:rPr>
      </w:pPr>
      <w:r w:rsidRPr="00ED0CBE">
        <w:rPr>
          <w:rFonts w:ascii="Arial" w:hAnsi="Arial" w:cs="Arial"/>
        </w:rPr>
        <w:t xml:space="preserve">Sì, dopo aver completato l’Opera della salvezza in tutte le sue </w:t>
      </w:r>
      <w:r w:rsidR="00A564EB" w:rsidRPr="00ED0CBE">
        <w:rPr>
          <w:rFonts w:ascii="Arial" w:hAnsi="Arial" w:cs="Arial"/>
        </w:rPr>
        <w:t>7</w:t>
      </w:r>
      <w:r w:rsidR="00A564EB">
        <w:rPr>
          <w:rFonts w:ascii="Arial" w:hAnsi="Arial" w:cs="Arial"/>
        </w:rPr>
        <w:t xml:space="preserve"> </w:t>
      </w:r>
      <w:r w:rsidRPr="00ED0CBE">
        <w:rPr>
          <w:rFonts w:ascii="Arial" w:hAnsi="Arial" w:cs="Arial"/>
        </w:rPr>
        <w:t>fasi</w:t>
      </w:r>
      <w:r w:rsidR="00A564EB">
        <w:rPr>
          <w:rFonts w:ascii="Arial" w:hAnsi="Arial" w:cs="Arial"/>
        </w:rPr>
        <w:t xml:space="preserve"> …</w:t>
      </w:r>
    </w:p>
    <w:p w:rsidR="00A564EB" w:rsidRPr="00A564EB" w:rsidRDefault="003373D6" w:rsidP="00A564EB">
      <w:pPr>
        <w:pStyle w:val="Paragrafoelenco"/>
        <w:numPr>
          <w:ilvl w:val="0"/>
          <w:numId w:val="47"/>
        </w:numPr>
        <w:jc w:val="both"/>
        <w:rPr>
          <w:rFonts w:ascii="Arial" w:hAnsi="Arial" w:cs="Arial"/>
          <w:b/>
        </w:rPr>
      </w:pPr>
      <w:r w:rsidRPr="00A564EB">
        <w:rPr>
          <w:rFonts w:ascii="Arial" w:hAnsi="Arial" w:cs="Arial"/>
        </w:rPr>
        <w:t xml:space="preserve">incarnazione, </w:t>
      </w:r>
    </w:p>
    <w:p w:rsidR="00A564EB" w:rsidRPr="00A564EB" w:rsidRDefault="003373D6" w:rsidP="00A564EB">
      <w:pPr>
        <w:pStyle w:val="Paragrafoelenco"/>
        <w:numPr>
          <w:ilvl w:val="0"/>
          <w:numId w:val="47"/>
        </w:numPr>
        <w:jc w:val="both"/>
        <w:rPr>
          <w:rFonts w:ascii="Arial" w:hAnsi="Arial" w:cs="Arial"/>
          <w:b/>
        </w:rPr>
      </w:pPr>
      <w:r w:rsidRPr="00A564EB">
        <w:rPr>
          <w:rFonts w:ascii="Arial" w:hAnsi="Arial" w:cs="Arial"/>
        </w:rPr>
        <w:t xml:space="preserve">passione, </w:t>
      </w:r>
    </w:p>
    <w:p w:rsidR="00A564EB" w:rsidRPr="00A564EB" w:rsidRDefault="003373D6" w:rsidP="00A564EB">
      <w:pPr>
        <w:pStyle w:val="Paragrafoelenco"/>
        <w:numPr>
          <w:ilvl w:val="0"/>
          <w:numId w:val="47"/>
        </w:numPr>
        <w:jc w:val="both"/>
        <w:rPr>
          <w:rFonts w:ascii="Arial" w:hAnsi="Arial" w:cs="Arial"/>
          <w:b/>
        </w:rPr>
      </w:pPr>
      <w:r w:rsidRPr="00A564EB">
        <w:rPr>
          <w:rFonts w:ascii="Arial" w:hAnsi="Arial" w:cs="Arial"/>
        </w:rPr>
        <w:t xml:space="preserve">risurrezione, </w:t>
      </w:r>
    </w:p>
    <w:p w:rsidR="00A564EB" w:rsidRPr="00A564EB" w:rsidRDefault="003373D6" w:rsidP="00A564EB">
      <w:pPr>
        <w:pStyle w:val="Paragrafoelenco"/>
        <w:numPr>
          <w:ilvl w:val="0"/>
          <w:numId w:val="47"/>
        </w:numPr>
        <w:jc w:val="both"/>
        <w:rPr>
          <w:rFonts w:ascii="Arial" w:hAnsi="Arial" w:cs="Arial"/>
          <w:b/>
        </w:rPr>
      </w:pPr>
      <w:r w:rsidRPr="00A564EB">
        <w:rPr>
          <w:rFonts w:ascii="Arial" w:hAnsi="Arial" w:cs="Arial"/>
        </w:rPr>
        <w:t xml:space="preserve">glorificazione, </w:t>
      </w:r>
    </w:p>
    <w:p w:rsidR="00A564EB" w:rsidRPr="00A564EB" w:rsidRDefault="003373D6" w:rsidP="00A564EB">
      <w:pPr>
        <w:pStyle w:val="Paragrafoelenco"/>
        <w:numPr>
          <w:ilvl w:val="0"/>
          <w:numId w:val="47"/>
        </w:numPr>
        <w:jc w:val="both"/>
        <w:rPr>
          <w:rFonts w:ascii="Arial" w:hAnsi="Arial" w:cs="Arial"/>
          <w:b/>
        </w:rPr>
      </w:pPr>
      <w:r w:rsidRPr="00A564EB">
        <w:rPr>
          <w:rFonts w:ascii="Arial" w:hAnsi="Arial" w:cs="Arial"/>
        </w:rPr>
        <w:t xml:space="preserve">chiamata/redenzione, </w:t>
      </w:r>
    </w:p>
    <w:p w:rsidR="00A564EB" w:rsidRPr="00A564EB" w:rsidRDefault="003373D6" w:rsidP="00A564EB">
      <w:pPr>
        <w:pStyle w:val="Paragrafoelenco"/>
        <w:numPr>
          <w:ilvl w:val="0"/>
          <w:numId w:val="47"/>
        </w:numPr>
        <w:jc w:val="both"/>
        <w:rPr>
          <w:rFonts w:ascii="Arial" w:hAnsi="Arial" w:cs="Arial"/>
          <w:b/>
        </w:rPr>
      </w:pPr>
      <w:r w:rsidRPr="00A564EB">
        <w:rPr>
          <w:rFonts w:ascii="Arial" w:hAnsi="Arial" w:cs="Arial"/>
        </w:rPr>
        <w:t xml:space="preserve">intercessione e </w:t>
      </w:r>
    </w:p>
    <w:p w:rsidR="00A564EB" w:rsidRPr="00A564EB" w:rsidRDefault="003373D6" w:rsidP="00A564EB">
      <w:pPr>
        <w:pStyle w:val="Paragrafoelenco"/>
        <w:numPr>
          <w:ilvl w:val="0"/>
          <w:numId w:val="47"/>
        </w:numPr>
        <w:jc w:val="both"/>
        <w:rPr>
          <w:rFonts w:ascii="Arial" w:hAnsi="Arial" w:cs="Arial"/>
          <w:b/>
        </w:rPr>
      </w:pPr>
      <w:r w:rsidRPr="00A564EB">
        <w:rPr>
          <w:rFonts w:ascii="Arial" w:hAnsi="Arial" w:cs="Arial"/>
        </w:rPr>
        <w:t>nozze celesti</w:t>
      </w:r>
      <w:r w:rsidR="00A564EB">
        <w:rPr>
          <w:rFonts w:ascii="Arial" w:hAnsi="Arial" w:cs="Arial"/>
        </w:rPr>
        <w:t>.</w:t>
      </w:r>
      <w:r w:rsidRPr="00A564EB">
        <w:rPr>
          <w:rFonts w:ascii="Arial" w:hAnsi="Arial" w:cs="Arial"/>
        </w:rPr>
        <w:t xml:space="preserve"> </w:t>
      </w:r>
    </w:p>
    <w:p w:rsidR="00630DB2" w:rsidRPr="00A564EB" w:rsidRDefault="003373D6" w:rsidP="00A564EB">
      <w:pPr>
        <w:ind w:left="567"/>
        <w:jc w:val="both"/>
        <w:rPr>
          <w:rFonts w:ascii="Arial" w:hAnsi="Arial" w:cs="Arial"/>
          <w:b/>
        </w:rPr>
      </w:pPr>
      <w:r w:rsidRPr="00A564EB">
        <w:rPr>
          <w:rFonts w:ascii="Arial" w:hAnsi="Arial" w:cs="Arial"/>
        </w:rPr>
        <w:t>Cristo sarà “sottoposto eternamente a Dio”</w:t>
      </w:r>
      <w:r w:rsidR="00A564EB">
        <w:rPr>
          <w:rFonts w:ascii="Arial" w:hAnsi="Arial" w:cs="Arial"/>
        </w:rPr>
        <w:t xml:space="preserve"> come conseguenza del Suo slancio per salvarci</w:t>
      </w:r>
      <w:r w:rsidRPr="00A564EB">
        <w:rPr>
          <w:rFonts w:ascii="Arial" w:hAnsi="Arial" w:cs="Arial"/>
        </w:rPr>
        <w:t xml:space="preserve">: si noti il motivo </w:t>
      </w:r>
      <w:r w:rsidRPr="00A564EB">
        <w:rPr>
          <w:rFonts w:ascii="Arial" w:hAnsi="Arial" w:cs="Arial"/>
          <w:b/>
        </w:rPr>
        <w:t xml:space="preserve">“affinchè Dio sia tutto in tutti”! </w:t>
      </w:r>
    </w:p>
    <w:p w:rsidR="003373D6" w:rsidRPr="00ED0CBE" w:rsidRDefault="00A564EB" w:rsidP="00B97590">
      <w:pPr>
        <w:ind w:left="1416"/>
        <w:jc w:val="both"/>
        <w:rPr>
          <w:rFonts w:ascii="Arial" w:hAnsi="Arial" w:cs="Arial"/>
          <w:b/>
        </w:rPr>
      </w:pPr>
      <w:r>
        <w:rPr>
          <w:rFonts w:ascii="Arial" w:hAnsi="Arial" w:cs="Arial"/>
          <w:b/>
        </w:rPr>
        <w:t>Q</w:t>
      </w:r>
      <w:r w:rsidR="003373D6" w:rsidRPr="00ED0CBE">
        <w:rPr>
          <w:rFonts w:ascii="Arial" w:hAnsi="Arial" w:cs="Arial"/>
          <w:b/>
        </w:rPr>
        <w:t>uesto è l’atto finale dell’Opera che Egli scelse di compiere per noi</w:t>
      </w:r>
      <w:r w:rsidR="003E4458" w:rsidRPr="00ED0CBE">
        <w:rPr>
          <w:rFonts w:ascii="Arial" w:hAnsi="Arial" w:cs="Arial"/>
          <w:b/>
        </w:rPr>
        <w:t>: per permettere che Dio sia “tutto in tutti” è –dunque- necessario che Cristo (Dio-Verbo) si sottometta eternamente a Dio-Padre.</w:t>
      </w:r>
    </w:p>
    <w:p w:rsidR="00630DB2" w:rsidRPr="00ED0CBE" w:rsidRDefault="003E4458" w:rsidP="00B97590">
      <w:pPr>
        <w:ind w:left="491"/>
        <w:jc w:val="both"/>
        <w:rPr>
          <w:rFonts w:ascii="Arial" w:hAnsi="Arial" w:cs="Arial"/>
        </w:rPr>
      </w:pPr>
      <w:r w:rsidRPr="00ED0CBE">
        <w:rPr>
          <w:rFonts w:ascii="Arial" w:hAnsi="Arial" w:cs="Arial"/>
        </w:rPr>
        <w:t xml:space="preserve">Dio-Padre ha messo tutto sotto Dio-Figliolo e questi si mette spontaneamente sotto Dio Padre: quella di Cristo è stata una subordinazione </w:t>
      </w:r>
      <w:r w:rsidR="00A564EB">
        <w:rPr>
          <w:rFonts w:ascii="Arial" w:hAnsi="Arial" w:cs="Arial"/>
        </w:rPr>
        <w:t xml:space="preserve">perfetta sin </w:t>
      </w:r>
      <w:r w:rsidRPr="00ED0CBE">
        <w:rPr>
          <w:rFonts w:ascii="Arial" w:hAnsi="Arial" w:cs="Arial"/>
        </w:rPr>
        <w:t>dal momento che scelse di “farsi mandare”!!!</w:t>
      </w:r>
    </w:p>
    <w:p w:rsidR="003E4458" w:rsidRPr="00ED0CBE" w:rsidRDefault="003E4458" w:rsidP="00B97590">
      <w:pPr>
        <w:ind w:left="1416"/>
        <w:jc w:val="both"/>
        <w:rPr>
          <w:rFonts w:ascii="Arial" w:hAnsi="Arial" w:cs="Arial"/>
          <w:i/>
        </w:rPr>
      </w:pPr>
      <w:r w:rsidRPr="00ED0CBE">
        <w:rPr>
          <w:rFonts w:ascii="Arial" w:hAnsi="Arial" w:cs="Arial"/>
          <w:i/>
        </w:rPr>
        <w:t>Poi udii la voce del Signore che diceva: 'Chi manderò? E chi andrà per noi?' Allora io risposi: 'Eccomi, manda m</w:t>
      </w:r>
      <w:r w:rsidR="00A564EB">
        <w:rPr>
          <w:rFonts w:ascii="Arial" w:hAnsi="Arial" w:cs="Arial"/>
          <w:i/>
        </w:rPr>
        <w:t xml:space="preserve"> </w:t>
      </w:r>
      <w:r w:rsidRPr="00ED0CBE">
        <w:rPr>
          <w:rFonts w:ascii="Arial" w:hAnsi="Arial" w:cs="Arial"/>
          <w:i/>
        </w:rPr>
        <w:t>e!' - Is 6:8</w:t>
      </w:r>
    </w:p>
    <w:p w:rsidR="00630DB2" w:rsidRPr="00ED0CBE" w:rsidRDefault="00A564EB" w:rsidP="00B97590">
      <w:pPr>
        <w:ind w:left="491"/>
        <w:jc w:val="both"/>
        <w:rPr>
          <w:rFonts w:ascii="Arial" w:hAnsi="Arial" w:cs="Arial"/>
        </w:rPr>
      </w:pPr>
      <w:r>
        <w:rPr>
          <w:rFonts w:ascii="Arial" w:hAnsi="Arial" w:cs="Arial"/>
        </w:rPr>
        <w:t>Sì, q</w:t>
      </w:r>
      <w:r w:rsidR="003E4458" w:rsidRPr="00ED0CBE">
        <w:rPr>
          <w:rFonts w:ascii="Arial" w:hAnsi="Arial" w:cs="Arial"/>
        </w:rPr>
        <w:t xml:space="preserve">uesto avrebbe comportato tutto </w:t>
      </w:r>
      <w:r>
        <w:rPr>
          <w:rFonts w:ascii="Arial" w:hAnsi="Arial" w:cs="Arial"/>
        </w:rPr>
        <w:t>il piano della subordinazione eterna</w:t>
      </w:r>
      <w:r w:rsidR="003E4458" w:rsidRPr="00ED0CBE">
        <w:rPr>
          <w:rFonts w:ascii="Arial" w:hAnsi="Arial" w:cs="Arial"/>
        </w:rPr>
        <w:t>, la Sua sottomissione eterna a Dio-Padre</w:t>
      </w:r>
      <w:r>
        <w:rPr>
          <w:rFonts w:ascii="Arial" w:hAnsi="Arial" w:cs="Arial"/>
        </w:rPr>
        <w:t>, ma La Parola si offrì con uno slancio di gioia.</w:t>
      </w:r>
    </w:p>
    <w:p w:rsidR="00A66282" w:rsidRDefault="003E4458" w:rsidP="00B97590">
      <w:pPr>
        <w:ind w:left="491"/>
        <w:jc w:val="both"/>
        <w:rPr>
          <w:rFonts w:ascii="Arial" w:hAnsi="Arial" w:cs="Arial"/>
        </w:rPr>
      </w:pPr>
      <w:r w:rsidRPr="00A66282">
        <w:rPr>
          <w:rFonts w:ascii="Arial" w:hAnsi="Arial" w:cs="Arial"/>
          <w:spacing w:val="-4"/>
        </w:rPr>
        <w:t xml:space="preserve">Chiunque </w:t>
      </w:r>
      <w:r w:rsidR="00A564EB" w:rsidRPr="00A66282">
        <w:rPr>
          <w:rFonts w:ascii="Arial" w:hAnsi="Arial" w:cs="Arial"/>
          <w:spacing w:val="-4"/>
        </w:rPr>
        <w:t xml:space="preserve">deve </w:t>
      </w:r>
      <w:r w:rsidRPr="00A66282">
        <w:rPr>
          <w:rFonts w:ascii="Arial" w:hAnsi="Arial" w:cs="Arial"/>
          <w:spacing w:val="-4"/>
        </w:rPr>
        <w:t>comprende</w:t>
      </w:r>
      <w:r w:rsidR="00A564EB" w:rsidRPr="00A66282">
        <w:rPr>
          <w:rFonts w:ascii="Arial" w:hAnsi="Arial" w:cs="Arial"/>
          <w:spacing w:val="-4"/>
        </w:rPr>
        <w:t>re</w:t>
      </w:r>
      <w:r w:rsidRPr="00A66282">
        <w:rPr>
          <w:rFonts w:ascii="Arial" w:hAnsi="Arial" w:cs="Arial"/>
          <w:spacing w:val="-4"/>
        </w:rPr>
        <w:t xml:space="preserve"> bene che </w:t>
      </w:r>
      <w:r w:rsidR="00A564EB" w:rsidRPr="00A66282">
        <w:rPr>
          <w:rFonts w:ascii="Arial" w:hAnsi="Arial" w:cs="Arial"/>
          <w:spacing w:val="-4"/>
        </w:rPr>
        <w:t>La Parola si subordina</w:t>
      </w:r>
      <w:r w:rsidRPr="00A66282">
        <w:rPr>
          <w:rFonts w:ascii="Arial" w:hAnsi="Arial" w:cs="Arial"/>
          <w:spacing w:val="-4"/>
        </w:rPr>
        <w:t xml:space="preserve"> per una funzione e </w:t>
      </w:r>
      <w:r w:rsidR="00A564EB" w:rsidRPr="00A66282">
        <w:rPr>
          <w:rFonts w:ascii="Arial" w:hAnsi="Arial" w:cs="Arial"/>
          <w:spacing w:val="-4"/>
        </w:rPr>
        <w:t xml:space="preserve">un obiettivo, </w:t>
      </w:r>
      <w:r w:rsidRPr="00A66282">
        <w:rPr>
          <w:rFonts w:ascii="Arial" w:hAnsi="Arial" w:cs="Arial"/>
          <w:spacing w:val="-4"/>
        </w:rPr>
        <w:t xml:space="preserve">non </w:t>
      </w:r>
      <w:r w:rsidR="00A564EB" w:rsidRPr="00A66282">
        <w:rPr>
          <w:rFonts w:ascii="Arial" w:hAnsi="Arial" w:cs="Arial"/>
          <w:spacing w:val="-4"/>
        </w:rPr>
        <w:t>perché sia</w:t>
      </w:r>
      <w:r w:rsidRPr="00A66282">
        <w:rPr>
          <w:rFonts w:ascii="Arial" w:hAnsi="Arial" w:cs="Arial"/>
          <w:spacing w:val="-4"/>
        </w:rPr>
        <w:t xml:space="preserve"> inferiore</w:t>
      </w:r>
      <w:r w:rsidR="00A564EB" w:rsidRPr="00A66282">
        <w:rPr>
          <w:rFonts w:ascii="Arial" w:hAnsi="Arial" w:cs="Arial"/>
          <w:spacing w:val="-4"/>
        </w:rPr>
        <w:t xml:space="preserve"> al Padre</w:t>
      </w:r>
      <w:r w:rsidRPr="00A66282">
        <w:rPr>
          <w:rFonts w:ascii="Arial" w:hAnsi="Arial" w:cs="Arial"/>
          <w:spacing w:val="-4"/>
        </w:rPr>
        <w:t>: vedi la moglie al marito, come anche Cristo a Dio</w:t>
      </w:r>
      <w:r w:rsidRPr="00ED0CBE">
        <w:rPr>
          <w:rFonts w:ascii="Arial" w:hAnsi="Arial" w:cs="Arial"/>
        </w:rPr>
        <w:t>.</w:t>
      </w:r>
      <w:r w:rsidR="00A564EB">
        <w:rPr>
          <w:rFonts w:ascii="Arial" w:hAnsi="Arial" w:cs="Arial"/>
        </w:rPr>
        <w:t xml:space="preserve"> </w:t>
      </w:r>
    </w:p>
    <w:p w:rsidR="00630DB2" w:rsidRPr="00ED0CBE" w:rsidRDefault="00A564EB" w:rsidP="00B97590">
      <w:pPr>
        <w:ind w:left="491"/>
        <w:jc w:val="both"/>
        <w:rPr>
          <w:rFonts w:ascii="Arial" w:hAnsi="Arial" w:cs="Arial"/>
        </w:rPr>
      </w:pPr>
      <w:r>
        <w:rPr>
          <w:rFonts w:ascii="Arial" w:hAnsi="Arial" w:cs="Arial"/>
        </w:rPr>
        <w:t>Del resto, accade ogni giorno quando al lavoro o nella vita civile ci sottomettiamo al datore di lavoro o alle autorità!</w:t>
      </w:r>
    </w:p>
    <w:p w:rsidR="00762410" w:rsidRPr="00ED0CBE" w:rsidRDefault="00762410" w:rsidP="00B97590">
      <w:pPr>
        <w:ind w:left="1416"/>
        <w:jc w:val="both"/>
        <w:rPr>
          <w:rFonts w:ascii="Arial" w:hAnsi="Arial" w:cs="Arial"/>
          <w:b/>
        </w:rPr>
      </w:pPr>
      <w:r w:rsidRPr="00ED0CBE">
        <w:rPr>
          <w:rFonts w:ascii="Arial" w:hAnsi="Arial" w:cs="Arial"/>
          <w:b/>
        </w:rPr>
        <w:t>Infatti, si noti che il testo dichiara esplicitamente che Cristo sarà sottoposto in quanto “Figliolo”: il termine che implica l’incarnazione e la Sua volontaria subordinazione ai fini della salvezza.</w:t>
      </w:r>
    </w:p>
    <w:p w:rsidR="00762410" w:rsidRPr="00ED0CBE" w:rsidRDefault="00762410" w:rsidP="00B97590">
      <w:pPr>
        <w:ind w:left="1416"/>
        <w:jc w:val="both"/>
        <w:rPr>
          <w:rFonts w:ascii="Arial" w:hAnsi="Arial" w:cs="Arial"/>
          <w:b/>
        </w:rPr>
      </w:pPr>
      <w:r w:rsidRPr="00ED0CBE">
        <w:rPr>
          <w:rFonts w:ascii="Arial" w:hAnsi="Arial" w:cs="Arial"/>
          <w:b/>
        </w:rPr>
        <w:t>In altre parole, perché Dio sia tutto in tutti</w:t>
      </w:r>
      <w:r w:rsidR="00A66282">
        <w:rPr>
          <w:rFonts w:ascii="Arial" w:hAnsi="Arial" w:cs="Arial"/>
          <w:b/>
        </w:rPr>
        <w:t>: l’Opera della salvezza richiede a Dio-Parola un prezzo eterno!</w:t>
      </w:r>
      <w:r w:rsidRPr="00ED0CBE">
        <w:rPr>
          <w:rFonts w:ascii="Arial" w:hAnsi="Arial" w:cs="Arial"/>
          <w:b/>
        </w:rPr>
        <w:t xml:space="preserve">! </w:t>
      </w:r>
    </w:p>
    <w:p w:rsidR="00630DB2" w:rsidRPr="00ED0CBE" w:rsidRDefault="00762410" w:rsidP="00B97590">
      <w:pPr>
        <w:ind w:left="491"/>
        <w:jc w:val="both"/>
        <w:rPr>
          <w:rFonts w:ascii="Arial" w:hAnsi="Arial" w:cs="Arial"/>
        </w:rPr>
      </w:pPr>
      <w:r w:rsidRPr="00ED0CBE">
        <w:rPr>
          <w:rFonts w:ascii="Arial" w:hAnsi="Arial" w:cs="Arial"/>
        </w:rPr>
        <w:t>L</w:t>
      </w:r>
      <w:r w:rsidR="00630DB2" w:rsidRPr="00ED0CBE">
        <w:rPr>
          <w:rFonts w:ascii="Arial" w:hAnsi="Arial" w:cs="Arial"/>
        </w:rPr>
        <w:t xml:space="preserve">a sottomissione di Cristo </w:t>
      </w:r>
      <w:r w:rsidRPr="00ED0CBE">
        <w:rPr>
          <w:rFonts w:ascii="Arial" w:hAnsi="Arial" w:cs="Arial"/>
        </w:rPr>
        <w:t xml:space="preserve">a Dio-Padre </w:t>
      </w:r>
      <w:r w:rsidR="00630DB2" w:rsidRPr="00ED0CBE">
        <w:rPr>
          <w:rFonts w:ascii="Arial" w:hAnsi="Arial" w:cs="Arial"/>
        </w:rPr>
        <w:t xml:space="preserve">è </w:t>
      </w:r>
      <w:r w:rsidRPr="00ED0CBE">
        <w:rPr>
          <w:rFonts w:ascii="Arial" w:hAnsi="Arial" w:cs="Arial"/>
        </w:rPr>
        <w:t xml:space="preserve">sempre /sempre stata, è e sarà </w:t>
      </w:r>
      <w:r w:rsidR="00630DB2" w:rsidRPr="00ED0CBE">
        <w:rPr>
          <w:rFonts w:ascii="Arial" w:hAnsi="Arial" w:cs="Arial"/>
        </w:rPr>
        <w:t>un atto volontario destinato a portare perfetta unità e la pace tra Dio e tutta la creazione</w:t>
      </w:r>
      <w:r w:rsidRPr="00ED0CBE">
        <w:rPr>
          <w:rFonts w:ascii="Arial" w:hAnsi="Arial" w:cs="Arial"/>
        </w:rPr>
        <w:t>.</w:t>
      </w:r>
    </w:p>
    <w:p w:rsidR="00762410" w:rsidRPr="00ED0CBE" w:rsidRDefault="00630DB2" w:rsidP="00B97590">
      <w:pPr>
        <w:ind w:left="1416"/>
        <w:jc w:val="both"/>
        <w:rPr>
          <w:rFonts w:ascii="Arial" w:hAnsi="Arial" w:cs="Arial"/>
          <w:i/>
        </w:rPr>
      </w:pPr>
      <w:r w:rsidRPr="00ED0CBE">
        <w:rPr>
          <w:rFonts w:ascii="Arial" w:hAnsi="Arial" w:cs="Arial"/>
          <w:i/>
        </w:rPr>
        <w:t xml:space="preserve">"Poi verrà la fine, quando egli consegnerà il regno a Dio Padre, dopo aver distrutto tutto il </w:t>
      </w:r>
      <w:r w:rsidR="00762410" w:rsidRPr="00ED0CBE">
        <w:rPr>
          <w:rFonts w:ascii="Arial" w:hAnsi="Arial" w:cs="Arial"/>
          <w:i/>
        </w:rPr>
        <w:t>dominio, l'autorità e il potere</w:t>
      </w:r>
      <w:r w:rsidRPr="00ED0CBE">
        <w:rPr>
          <w:rFonts w:ascii="Arial" w:hAnsi="Arial" w:cs="Arial"/>
          <w:i/>
        </w:rPr>
        <w:t xml:space="preserve">. </w:t>
      </w:r>
    </w:p>
    <w:p w:rsidR="00D05DCD" w:rsidRPr="00A66282" w:rsidRDefault="00762410" w:rsidP="00B97590">
      <w:pPr>
        <w:ind w:left="491"/>
        <w:jc w:val="both"/>
        <w:rPr>
          <w:rFonts w:ascii="Arial" w:hAnsi="Arial" w:cs="Arial"/>
          <w:b/>
        </w:rPr>
      </w:pPr>
      <w:r w:rsidRPr="00A66282">
        <w:rPr>
          <w:rFonts w:ascii="Arial" w:hAnsi="Arial" w:cs="Arial"/>
          <w:b/>
        </w:rPr>
        <w:t>Questo rappresenta il “costo eterno” della nostra salvezza!</w:t>
      </w:r>
    </w:p>
    <w:p w:rsidR="00D05DCD" w:rsidRPr="00ED0CBE" w:rsidRDefault="00D05DCD" w:rsidP="00B97590">
      <w:pPr>
        <w:jc w:val="both"/>
        <w:rPr>
          <w:rFonts w:ascii="Arial" w:hAnsi="Arial" w:cs="Arial"/>
          <w:b/>
        </w:rPr>
      </w:pPr>
    </w:p>
    <w:p w:rsidR="00673847" w:rsidRPr="00ED0CBE" w:rsidRDefault="00A66282" w:rsidP="00CC0109">
      <w:pPr>
        <w:pStyle w:val="Paragrafoelenco"/>
        <w:numPr>
          <w:ilvl w:val="0"/>
          <w:numId w:val="3"/>
        </w:numPr>
        <w:ind w:left="491" w:hanging="491"/>
        <w:jc w:val="both"/>
        <w:rPr>
          <w:rFonts w:ascii="Arial" w:hAnsi="Arial" w:cs="Arial"/>
          <w:b/>
        </w:rPr>
      </w:pPr>
      <w:r w:rsidRPr="00ED0CBE">
        <w:rPr>
          <w:rFonts w:ascii="Arial" w:hAnsi="Arial" w:cs="Arial"/>
          <w:b/>
        </w:rPr>
        <w:t>COLUI CHE SARÀ DOMINATORE IN ISRAELE (MICHEA 5:1)</w:t>
      </w:r>
    </w:p>
    <w:p w:rsidR="007D09F3" w:rsidRPr="00ED0CBE" w:rsidRDefault="007D09F3" w:rsidP="00B97590">
      <w:pPr>
        <w:ind w:left="491"/>
        <w:jc w:val="both"/>
        <w:rPr>
          <w:rFonts w:ascii="Arial" w:hAnsi="Arial" w:cs="Arial"/>
        </w:rPr>
      </w:pPr>
      <w:r w:rsidRPr="00ED0CBE">
        <w:rPr>
          <w:rFonts w:ascii="Arial" w:hAnsi="Arial" w:cs="Arial"/>
        </w:rPr>
        <w:t>La parola “</w:t>
      </w:r>
      <w:r w:rsidR="00A66282">
        <w:rPr>
          <w:rFonts w:ascii="Arial" w:hAnsi="Arial" w:cs="Arial"/>
        </w:rPr>
        <w:t>M</w:t>
      </w:r>
      <w:r w:rsidRPr="00ED0CBE">
        <w:rPr>
          <w:rFonts w:ascii="Arial" w:hAnsi="Arial" w:cs="Arial"/>
        </w:rPr>
        <w:t>essia” deriva dall’ebraico mashìakh</w:t>
      </w:r>
      <w:r w:rsidR="00B043BB" w:rsidRPr="00ED0CBE">
        <w:rPr>
          <w:rFonts w:ascii="Arial" w:hAnsi="Arial" w:cs="Arial"/>
        </w:rPr>
        <w:t xml:space="preserve"> e</w:t>
      </w:r>
      <w:r w:rsidRPr="00ED0CBE">
        <w:rPr>
          <w:rFonts w:ascii="Arial" w:hAnsi="Arial" w:cs="Arial"/>
        </w:rPr>
        <w:t xml:space="preserve"> la sua traduzione in greco è χριστός (christòs). Ambedue i</w:t>
      </w:r>
      <w:r w:rsidR="00B043BB" w:rsidRPr="00ED0CBE">
        <w:rPr>
          <w:rFonts w:ascii="Arial" w:hAnsi="Arial" w:cs="Arial"/>
        </w:rPr>
        <w:t xml:space="preserve"> </w:t>
      </w:r>
      <w:r w:rsidRPr="00ED0CBE">
        <w:rPr>
          <w:rFonts w:ascii="Arial" w:hAnsi="Arial" w:cs="Arial"/>
        </w:rPr>
        <w:t>vocaboli corrispondono all’italiano “unto”.</w:t>
      </w:r>
    </w:p>
    <w:p w:rsidR="007D09F3" w:rsidRPr="00ED0CBE" w:rsidRDefault="007D09F3" w:rsidP="00B97590">
      <w:pPr>
        <w:ind w:left="1416"/>
        <w:jc w:val="both"/>
        <w:rPr>
          <w:rFonts w:ascii="Arial" w:hAnsi="Arial" w:cs="Arial"/>
          <w:i/>
        </w:rPr>
      </w:pPr>
      <w:r w:rsidRPr="00ED0CBE">
        <w:rPr>
          <w:rFonts w:ascii="Arial" w:hAnsi="Arial" w:cs="Arial"/>
          <w:i/>
        </w:rPr>
        <w:t>“Rivestirai Aaronne dei paramenti sacri, lo ungerai e lo consacrerai, perché mi serva come sacerdote. Farai</w:t>
      </w:r>
      <w:r w:rsidR="00B043BB" w:rsidRPr="00ED0CBE">
        <w:rPr>
          <w:rFonts w:ascii="Arial" w:hAnsi="Arial" w:cs="Arial"/>
          <w:i/>
        </w:rPr>
        <w:t xml:space="preserve"> </w:t>
      </w:r>
      <w:r w:rsidRPr="00ED0CBE">
        <w:rPr>
          <w:rFonts w:ascii="Arial" w:hAnsi="Arial" w:cs="Arial"/>
          <w:i/>
        </w:rPr>
        <w:t>pure avvicinare i suoi figli, li rivestirai di tuniche e li ungerai come avrai unto il loro padre, perché mi servano</w:t>
      </w:r>
      <w:r w:rsidR="00B043BB" w:rsidRPr="00ED0CBE">
        <w:rPr>
          <w:rFonts w:ascii="Arial" w:hAnsi="Arial" w:cs="Arial"/>
          <w:i/>
        </w:rPr>
        <w:t xml:space="preserve"> </w:t>
      </w:r>
      <w:r w:rsidRPr="00ED0CBE">
        <w:rPr>
          <w:rFonts w:ascii="Arial" w:hAnsi="Arial" w:cs="Arial"/>
          <w:i/>
        </w:rPr>
        <w:t>come sacerdoti”. - Es 40:13-15.</w:t>
      </w:r>
    </w:p>
    <w:p w:rsidR="00B043BB" w:rsidRPr="00ED0CBE" w:rsidRDefault="00B043BB" w:rsidP="00B97590">
      <w:pPr>
        <w:ind w:left="491"/>
        <w:jc w:val="both"/>
        <w:rPr>
          <w:rFonts w:ascii="Arial" w:hAnsi="Arial" w:cs="Arial"/>
        </w:rPr>
      </w:pPr>
      <w:r w:rsidRPr="00ED0CBE">
        <w:rPr>
          <w:rFonts w:ascii="Arial" w:hAnsi="Arial" w:cs="Arial"/>
        </w:rPr>
        <w:t>Questa era l’unzione, nel senso di consacrazione per investitura divina: l</w:t>
      </w:r>
      <w:r w:rsidR="007D09F3" w:rsidRPr="00ED0CBE">
        <w:rPr>
          <w:rFonts w:ascii="Arial" w:hAnsi="Arial" w:cs="Arial"/>
        </w:rPr>
        <w:t xml:space="preserve">’unzione stava ad indicare che una cosa o una persona era messa da parte per essere riservata a Dio. </w:t>
      </w:r>
    </w:p>
    <w:p w:rsidR="007D09F3" w:rsidRPr="00ED0CBE" w:rsidRDefault="007D09F3" w:rsidP="00B97590">
      <w:pPr>
        <w:ind w:left="491"/>
        <w:jc w:val="both"/>
        <w:rPr>
          <w:rFonts w:ascii="Arial" w:hAnsi="Arial" w:cs="Arial"/>
        </w:rPr>
      </w:pPr>
      <w:r w:rsidRPr="00ED0CBE">
        <w:rPr>
          <w:rFonts w:ascii="Arial" w:hAnsi="Arial" w:cs="Arial"/>
        </w:rPr>
        <w:t>In italiano</w:t>
      </w:r>
      <w:r w:rsidR="00B043BB" w:rsidRPr="00ED0CBE">
        <w:rPr>
          <w:rFonts w:ascii="Arial" w:hAnsi="Arial" w:cs="Arial"/>
        </w:rPr>
        <w:t xml:space="preserve"> parliamo</w:t>
      </w:r>
      <w:r w:rsidRPr="00ED0CBE">
        <w:rPr>
          <w:rFonts w:ascii="Arial" w:hAnsi="Arial" w:cs="Arial"/>
        </w:rPr>
        <w:t xml:space="preserve"> di consacrazione</w:t>
      </w:r>
      <w:r w:rsidR="00B043BB" w:rsidRPr="00ED0CBE">
        <w:rPr>
          <w:rFonts w:ascii="Arial" w:hAnsi="Arial" w:cs="Arial"/>
        </w:rPr>
        <w:t xml:space="preserve"> e, dunque, di santificazione.</w:t>
      </w:r>
    </w:p>
    <w:p w:rsidR="007D09F3" w:rsidRPr="00ED0CBE" w:rsidRDefault="007D09F3" w:rsidP="00B97590">
      <w:pPr>
        <w:ind w:left="491"/>
        <w:jc w:val="both"/>
        <w:rPr>
          <w:rFonts w:ascii="Arial" w:hAnsi="Arial" w:cs="Arial"/>
        </w:rPr>
      </w:pPr>
      <w:r w:rsidRPr="00ED0CBE">
        <w:rPr>
          <w:rFonts w:ascii="Arial" w:hAnsi="Arial" w:cs="Arial"/>
        </w:rPr>
        <w:lastRenderedPageBreak/>
        <w:t>Isaia profetizza la futura venuta di un rampollo di Davide, arricchi</w:t>
      </w:r>
      <w:r w:rsidR="00B043BB" w:rsidRPr="00ED0CBE">
        <w:rPr>
          <w:rFonts w:ascii="Arial" w:hAnsi="Arial" w:cs="Arial"/>
        </w:rPr>
        <w:t>t</w:t>
      </w:r>
      <w:r w:rsidRPr="00ED0CBE">
        <w:rPr>
          <w:rFonts w:ascii="Arial" w:hAnsi="Arial" w:cs="Arial"/>
        </w:rPr>
        <w:t xml:space="preserve">o di doni ineffabili ad opera dello </w:t>
      </w:r>
      <w:r w:rsidR="00B043BB" w:rsidRPr="00ED0CBE">
        <w:rPr>
          <w:rFonts w:ascii="Arial" w:hAnsi="Arial" w:cs="Arial"/>
        </w:rPr>
        <w:t>S</w:t>
      </w:r>
      <w:r w:rsidRPr="00ED0CBE">
        <w:rPr>
          <w:rFonts w:ascii="Arial" w:hAnsi="Arial" w:cs="Arial"/>
        </w:rPr>
        <w:t xml:space="preserve">pirito </w:t>
      </w:r>
      <w:r w:rsidR="00B043BB" w:rsidRPr="00ED0CBE">
        <w:rPr>
          <w:rFonts w:ascii="Arial" w:hAnsi="Arial" w:cs="Arial"/>
        </w:rPr>
        <w:t>Santo</w:t>
      </w:r>
      <w:r w:rsidR="00A66282">
        <w:rPr>
          <w:rFonts w:ascii="Arial" w:hAnsi="Arial" w:cs="Arial"/>
        </w:rPr>
        <w:t>, che sarebbe stato “dominatore”</w:t>
      </w:r>
      <w:r w:rsidRPr="00ED0CBE">
        <w:rPr>
          <w:rFonts w:ascii="Arial" w:hAnsi="Arial" w:cs="Arial"/>
        </w:rPr>
        <w:t>:</w:t>
      </w:r>
    </w:p>
    <w:p w:rsidR="007D09F3" w:rsidRPr="00ED0CBE" w:rsidRDefault="007D09F3" w:rsidP="00B97590">
      <w:pPr>
        <w:ind w:left="1416"/>
        <w:jc w:val="both"/>
        <w:rPr>
          <w:rFonts w:ascii="Arial" w:hAnsi="Arial" w:cs="Arial"/>
          <w:i/>
        </w:rPr>
      </w:pPr>
      <w:r w:rsidRPr="00ED0CBE">
        <w:rPr>
          <w:rFonts w:ascii="Arial" w:hAnsi="Arial" w:cs="Arial"/>
          <w:i/>
        </w:rPr>
        <w:t>“Lo Spirito del Signore riposerà su di lui: Spirito di saggezza e d'intelligenza, Spirito di consiglio e di forza, Spirito di</w:t>
      </w:r>
      <w:r w:rsidR="00B043BB" w:rsidRPr="00ED0CBE">
        <w:rPr>
          <w:rFonts w:ascii="Arial" w:hAnsi="Arial" w:cs="Arial"/>
          <w:i/>
        </w:rPr>
        <w:t xml:space="preserve"> </w:t>
      </w:r>
      <w:r w:rsidRPr="00ED0CBE">
        <w:rPr>
          <w:rFonts w:ascii="Arial" w:hAnsi="Arial" w:cs="Arial"/>
          <w:i/>
        </w:rPr>
        <w:t xml:space="preserve">conoscenza e di timore del Signore”. </w:t>
      </w:r>
      <w:r w:rsidR="00B043BB" w:rsidRPr="00ED0CBE">
        <w:rPr>
          <w:rFonts w:ascii="Arial" w:hAnsi="Arial" w:cs="Arial"/>
          <w:i/>
        </w:rPr>
        <w:t>Is 11:1-</w:t>
      </w:r>
      <w:r w:rsidRPr="00ED0CBE">
        <w:rPr>
          <w:rFonts w:ascii="Arial" w:hAnsi="Arial" w:cs="Arial"/>
          <w:i/>
        </w:rPr>
        <w:t>2.</w:t>
      </w:r>
    </w:p>
    <w:p w:rsidR="00B043BB" w:rsidRPr="00ED0CBE" w:rsidRDefault="00B043BB" w:rsidP="00B97590">
      <w:pPr>
        <w:ind w:left="491"/>
        <w:jc w:val="both"/>
        <w:rPr>
          <w:rFonts w:ascii="Arial" w:hAnsi="Arial" w:cs="Arial"/>
        </w:rPr>
      </w:pPr>
      <w:r w:rsidRPr="00ED0CBE">
        <w:rPr>
          <w:rFonts w:ascii="Arial" w:hAnsi="Arial" w:cs="Arial"/>
        </w:rPr>
        <w:t>In quel tempo era al</w:t>
      </w:r>
      <w:r w:rsidR="007D09F3" w:rsidRPr="00ED0CBE">
        <w:rPr>
          <w:rFonts w:ascii="Arial" w:hAnsi="Arial" w:cs="Arial"/>
        </w:rPr>
        <w:t xml:space="preserve"> futuro: “Uscirà</w:t>
      </w:r>
      <w:r w:rsidRPr="00ED0CBE">
        <w:rPr>
          <w:rFonts w:ascii="Arial" w:hAnsi="Arial" w:cs="Arial"/>
        </w:rPr>
        <w:t>”, ma oggi è al tempo passato!</w:t>
      </w:r>
    </w:p>
    <w:p w:rsidR="00B043BB" w:rsidRPr="00ED0CBE" w:rsidRDefault="00B043BB" w:rsidP="00B97590">
      <w:pPr>
        <w:ind w:left="491"/>
        <w:jc w:val="both"/>
        <w:rPr>
          <w:rFonts w:ascii="Arial" w:hAnsi="Arial" w:cs="Arial"/>
        </w:rPr>
      </w:pPr>
      <w:r w:rsidRPr="00ED0CBE">
        <w:rPr>
          <w:rFonts w:ascii="Arial" w:hAnsi="Arial" w:cs="Arial"/>
        </w:rPr>
        <w:t>Resta, comunque, il futuro regno messianico di mille anni che inizierà al Suo ritorno visibile sulla terra.</w:t>
      </w:r>
    </w:p>
    <w:p w:rsidR="007D09F3" w:rsidRPr="00ED0CBE" w:rsidRDefault="007D09F3" w:rsidP="00B97590">
      <w:pPr>
        <w:ind w:left="1416"/>
        <w:jc w:val="both"/>
        <w:rPr>
          <w:rFonts w:ascii="Arial" w:hAnsi="Arial" w:cs="Arial"/>
        </w:rPr>
      </w:pPr>
      <w:r w:rsidRPr="00ED0CBE">
        <w:rPr>
          <w:rFonts w:ascii="Arial" w:hAnsi="Arial" w:cs="Arial"/>
        </w:rPr>
        <w:t>“Ma da te, o Betlemme, Efrata, piccola per essere tra le migliaia di Giuda, da te mi uscirà</w:t>
      </w:r>
      <w:r w:rsidR="00B043BB" w:rsidRPr="00ED0CBE">
        <w:rPr>
          <w:rFonts w:ascii="Arial" w:hAnsi="Arial" w:cs="Arial"/>
        </w:rPr>
        <w:t xml:space="preserve"> </w:t>
      </w:r>
      <w:r w:rsidRPr="00ED0CBE">
        <w:rPr>
          <w:rFonts w:ascii="Arial" w:hAnsi="Arial" w:cs="Arial"/>
        </w:rPr>
        <w:t xml:space="preserve">colui che sarà dominatore in Israele, le cui origini risalgono ai tempi antichi, ai giorni eterni” (Mic 5:1). </w:t>
      </w:r>
    </w:p>
    <w:p w:rsidR="00B043BB" w:rsidRPr="00ED0CBE" w:rsidRDefault="00B043BB" w:rsidP="00B97590">
      <w:pPr>
        <w:ind w:left="491"/>
        <w:jc w:val="both"/>
        <w:rPr>
          <w:rFonts w:ascii="Arial" w:hAnsi="Arial" w:cs="Arial"/>
        </w:rPr>
      </w:pPr>
      <w:r w:rsidRPr="00ED0CBE">
        <w:rPr>
          <w:rFonts w:ascii="Arial" w:hAnsi="Arial" w:cs="Arial"/>
        </w:rPr>
        <w:t>Alla Sua prima venuta si presentò umile (nato in una mangiatoia) e montava un “puledro di asina”, ma al Suo ritono verrà “glorioso” montando un cavallo bianco!</w:t>
      </w:r>
    </w:p>
    <w:p w:rsidR="007D09F3" w:rsidRPr="00ED0CBE" w:rsidRDefault="007D09F3" w:rsidP="00927743">
      <w:pPr>
        <w:pStyle w:val="Paragrafoelenco"/>
        <w:numPr>
          <w:ilvl w:val="0"/>
          <w:numId w:val="59"/>
        </w:numPr>
        <w:jc w:val="both"/>
        <w:rPr>
          <w:rFonts w:ascii="Arial" w:hAnsi="Arial" w:cs="Arial"/>
          <w:i/>
        </w:rPr>
      </w:pPr>
      <w:r w:rsidRPr="00ED0CBE">
        <w:rPr>
          <w:rFonts w:ascii="Arial" w:hAnsi="Arial" w:cs="Arial"/>
          <w:i/>
        </w:rPr>
        <w:t>“Esulta grandemente, o figlia di Sion,</w:t>
      </w:r>
      <w:r w:rsidR="00B043BB" w:rsidRPr="00ED0CBE">
        <w:rPr>
          <w:rFonts w:ascii="Arial" w:hAnsi="Arial" w:cs="Arial"/>
          <w:i/>
        </w:rPr>
        <w:t xml:space="preserve"> </w:t>
      </w:r>
      <w:r w:rsidRPr="00ED0CBE">
        <w:rPr>
          <w:rFonts w:ascii="Arial" w:hAnsi="Arial" w:cs="Arial"/>
          <w:i/>
        </w:rPr>
        <w:t>manda grida di gioia, o figlia di Gerusalemme;</w:t>
      </w:r>
      <w:r w:rsidR="00B043BB" w:rsidRPr="00ED0CBE">
        <w:rPr>
          <w:rFonts w:ascii="Arial" w:hAnsi="Arial" w:cs="Arial"/>
          <w:i/>
        </w:rPr>
        <w:t xml:space="preserve"> </w:t>
      </w:r>
      <w:r w:rsidRPr="00ED0CBE">
        <w:rPr>
          <w:rFonts w:ascii="Arial" w:hAnsi="Arial" w:cs="Arial"/>
          <w:i/>
        </w:rPr>
        <w:t>ecco, il tuo re viene a te;</w:t>
      </w:r>
      <w:r w:rsidR="00B043BB" w:rsidRPr="00ED0CBE">
        <w:rPr>
          <w:rFonts w:ascii="Arial" w:hAnsi="Arial" w:cs="Arial"/>
          <w:i/>
        </w:rPr>
        <w:t xml:space="preserve"> </w:t>
      </w:r>
      <w:r w:rsidRPr="00ED0CBE">
        <w:rPr>
          <w:rFonts w:ascii="Arial" w:hAnsi="Arial" w:cs="Arial"/>
          <w:i/>
        </w:rPr>
        <w:t>egli è giusto e vittorioso,</w:t>
      </w:r>
      <w:r w:rsidR="00B043BB" w:rsidRPr="00ED0CBE">
        <w:rPr>
          <w:rFonts w:ascii="Arial" w:hAnsi="Arial" w:cs="Arial"/>
          <w:i/>
        </w:rPr>
        <w:t xml:space="preserve"> </w:t>
      </w:r>
      <w:r w:rsidRPr="00ED0CBE">
        <w:rPr>
          <w:rFonts w:ascii="Arial" w:hAnsi="Arial" w:cs="Arial"/>
          <w:i/>
        </w:rPr>
        <w:t>umile, in groppa a un asino,</w:t>
      </w:r>
      <w:r w:rsidR="00B043BB" w:rsidRPr="00ED0CBE">
        <w:rPr>
          <w:rFonts w:ascii="Arial" w:hAnsi="Arial" w:cs="Arial"/>
          <w:i/>
        </w:rPr>
        <w:t xml:space="preserve"> </w:t>
      </w:r>
      <w:r w:rsidRPr="00ED0CBE">
        <w:rPr>
          <w:rFonts w:ascii="Arial" w:hAnsi="Arial" w:cs="Arial"/>
          <w:i/>
        </w:rPr>
        <w:t>sopra un puledro, il piccolo dell'asina”. - Zc 9:9.</w:t>
      </w:r>
    </w:p>
    <w:p w:rsidR="00EA2DA7" w:rsidRPr="00ED0CBE" w:rsidRDefault="00EA2DA7" w:rsidP="00927743">
      <w:pPr>
        <w:pStyle w:val="Paragrafoelenco"/>
        <w:numPr>
          <w:ilvl w:val="0"/>
          <w:numId w:val="59"/>
        </w:numPr>
        <w:jc w:val="both"/>
        <w:rPr>
          <w:rFonts w:ascii="Arial" w:hAnsi="Arial" w:cs="Arial"/>
          <w:i/>
        </w:rPr>
      </w:pPr>
      <w:r w:rsidRPr="00ED0CBE">
        <w:rPr>
          <w:rFonts w:ascii="Arial" w:hAnsi="Arial" w:cs="Arial"/>
          <w:i/>
        </w:rPr>
        <w:t>Poi vidi il cielo aperto, ed ecco un cavallo bianco; e colui che lo cavalcava si chiama il Fedele e il Verace; ed egli giudica e guerreggia con giustizia. E i suoi occhi erano una fiamma di fuoco, e sul suo capo v'eran molti diademi; e portava scritto un nome che nessuno conosce fuorché lui. Era vestito d'una veste tinta di sangue, e il suo nome è: la Parola di Dio. Gli eserciti che sono nel cielo lo seguivano sopra cavalli bianchi, ed eran vestiti di lino fino bianco e puro. E dalla bocca gli usciva una spada affilata per percuoter con essa le nazioni; ed egli le reggerà con una verga di ferro, e calcherà il tino del vino dell'ardente ira dell'Onnipotente Iddio. E sulla veste e sulla coscia porta scritto questo nome: Re Dei Re, Signor Dei Signori. Ap 19.11-16</w:t>
      </w:r>
    </w:p>
    <w:p w:rsidR="007D09F3" w:rsidRPr="00ED0CBE" w:rsidRDefault="00EA2DA7" w:rsidP="00B97590">
      <w:pPr>
        <w:ind w:left="491"/>
        <w:jc w:val="both"/>
        <w:rPr>
          <w:rFonts w:ascii="Arial" w:hAnsi="Arial" w:cs="Arial"/>
        </w:rPr>
      </w:pPr>
      <w:r w:rsidRPr="00ED0CBE">
        <w:rPr>
          <w:rFonts w:ascii="Arial" w:hAnsi="Arial" w:cs="Arial"/>
        </w:rPr>
        <w:t>Gesù sarà il dominatore milleniale e il Re eterno: noi, la Sua sposa, regneremo con Lui sulla terra e per l’eternità.</w:t>
      </w:r>
    </w:p>
    <w:p w:rsidR="007D09F3" w:rsidRPr="00ED0CBE" w:rsidRDefault="007D09F3" w:rsidP="00B97590">
      <w:pPr>
        <w:ind w:left="491"/>
        <w:jc w:val="both"/>
        <w:rPr>
          <w:rFonts w:ascii="Arial" w:hAnsi="Arial" w:cs="Arial"/>
        </w:rPr>
      </w:pPr>
    </w:p>
    <w:p w:rsidR="00673847" w:rsidRPr="00ED0CBE" w:rsidRDefault="00A66282" w:rsidP="00CC0109">
      <w:pPr>
        <w:pStyle w:val="Paragrafoelenco"/>
        <w:numPr>
          <w:ilvl w:val="0"/>
          <w:numId w:val="3"/>
        </w:numPr>
        <w:ind w:left="491" w:hanging="491"/>
        <w:jc w:val="both"/>
        <w:rPr>
          <w:rFonts w:ascii="Arial" w:hAnsi="Arial" w:cs="Arial"/>
          <w:b/>
        </w:rPr>
      </w:pPr>
      <w:r w:rsidRPr="00ED0CBE">
        <w:rPr>
          <w:rFonts w:ascii="Arial" w:hAnsi="Arial" w:cs="Arial"/>
          <w:b/>
        </w:rPr>
        <w:t>COLUI CHE SEMINA LA BUONA SEMENZA (MATTEO 13:37)</w:t>
      </w:r>
    </w:p>
    <w:p w:rsidR="00EA2DA7" w:rsidRPr="00ED0CBE" w:rsidRDefault="007D09F3" w:rsidP="00B97590">
      <w:pPr>
        <w:pStyle w:val="Paragrafoelenco"/>
        <w:ind w:left="491"/>
        <w:jc w:val="both"/>
        <w:rPr>
          <w:rFonts w:ascii="Arial" w:hAnsi="Arial" w:cs="Arial"/>
        </w:rPr>
      </w:pPr>
      <w:r w:rsidRPr="00ED0CBE">
        <w:rPr>
          <w:rFonts w:ascii="Arial" w:hAnsi="Arial" w:cs="Arial"/>
        </w:rPr>
        <w:t xml:space="preserve">Nelle sei «parabole del regno», che fanno seguito a quella del seminatore, il Signore espone quale sarà il risultato delle </w:t>
      </w:r>
      <w:r w:rsidR="00A66282">
        <w:rPr>
          <w:rFonts w:ascii="Arial" w:hAnsi="Arial" w:cs="Arial"/>
        </w:rPr>
        <w:t>S</w:t>
      </w:r>
      <w:r w:rsidRPr="00ED0CBE">
        <w:rPr>
          <w:rFonts w:ascii="Arial" w:hAnsi="Arial" w:cs="Arial"/>
        </w:rPr>
        <w:t>ue semin</w:t>
      </w:r>
      <w:r w:rsidR="00A66282">
        <w:rPr>
          <w:rFonts w:ascii="Arial" w:hAnsi="Arial" w:cs="Arial"/>
        </w:rPr>
        <w:t>e</w:t>
      </w:r>
      <w:r w:rsidRPr="00ED0CBE">
        <w:rPr>
          <w:rFonts w:ascii="Arial" w:hAnsi="Arial" w:cs="Arial"/>
        </w:rPr>
        <w:t xml:space="preserve"> in questo mondo. </w:t>
      </w:r>
    </w:p>
    <w:p w:rsidR="00EA2DA7" w:rsidRPr="00ED0CBE" w:rsidRDefault="007D09F3" w:rsidP="00B97590">
      <w:pPr>
        <w:pStyle w:val="Paragrafoelenco"/>
        <w:ind w:left="491"/>
        <w:jc w:val="both"/>
        <w:rPr>
          <w:rFonts w:ascii="Arial" w:hAnsi="Arial" w:cs="Arial"/>
        </w:rPr>
      </w:pPr>
      <w:r w:rsidRPr="00ED0CBE">
        <w:rPr>
          <w:rFonts w:ascii="Arial" w:hAnsi="Arial" w:cs="Arial"/>
        </w:rPr>
        <w:t>La parabola del granel</w:t>
      </w:r>
      <w:r w:rsidR="00EA2DA7" w:rsidRPr="00ED0CBE">
        <w:rPr>
          <w:rFonts w:ascii="Arial" w:hAnsi="Arial" w:cs="Arial"/>
        </w:rPr>
        <w:t>lo</w:t>
      </w:r>
      <w:r w:rsidRPr="00ED0CBE">
        <w:rPr>
          <w:rFonts w:ascii="Arial" w:hAnsi="Arial" w:cs="Arial"/>
        </w:rPr>
        <w:t xml:space="preserve"> di senap</w:t>
      </w:r>
      <w:r w:rsidR="00A66282">
        <w:rPr>
          <w:rFonts w:ascii="Arial" w:hAnsi="Arial" w:cs="Arial"/>
        </w:rPr>
        <w:t>e</w:t>
      </w:r>
      <w:r w:rsidRPr="00ED0CBE">
        <w:rPr>
          <w:rFonts w:ascii="Arial" w:hAnsi="Arial" w:cs="Arial"/>
        </w:rPr>
        <w:t xml:space="preserve"> che diventa un grande albero, come pure quella del lievito nascosto nella pasta, descrivono la forma esteriore che il regno dei cieli ha rivestito dopo il rigettamento del Re. </w:t>
      </w:r>
    </w:p>
    <w:p w:rsidR="00EA2DA7" w:rsidRPr="00ED0CBE" w:rsidRDefault="007D09F3" w:rsidP="00B97590">
      <w:pPr>
        <w:pStyle w:val="Paragrafoelenco"/>
        <w:ind w:left="491"/>
        <w:jc w:val="both"/>
        <w:rPr>
          <w:rFonts w:ascii="Arial" w:hAnsi="Arial" w:cs="Arial"/>
        </w:rPr>
      </w:pPr>
      <w:r w:rsidRPr="00ED0CBE">
        <w:rPr>
          <w:rFonts w:ascii="Arial" w:hAnsi="Arial" w:cs="Arial"/>
        </w:rPr>
        <w:t>È il tempo della Chiesa responsabile</w:t>
      </w:r>
      <w:r w:rsidR="00EA2DA7" w:rsidRPr="00ED0CBE">
        <w:rPr>
          <w:rFonts w:ascii="Arial" w:hAnsi="Arial" w:cs="Arial"/>
        </w:rPr>
        <w:t>:</w:t>
      </w:r>
      <w:r w:rsidRPr="00ED0CBE">
        <w:rPr>
          <w:rFonts w:ascii="Arial" w:hAnsi="Arial" w:cs="Arial"/>
        </w:rPr>
        <w:t xml:space="preserve"> </w:t>
      </w:r>
      <w:r w:rsidR="00EA2DA7" w:rsidRPr="00ED0CBE">
        <w:rPr>
          <w:rFonts w:ascii="Arial" w:hAnsi="Arial" w:cs="Arial"/>
        </w:rPr>
        <w:t>d</w:t>
      </w:r>
      <w:r w:rsidRPr="00ED0CBE">
        <w:rPr>
          <w:rFonts w:ascii="Arial" w:hAnsi="Arial" w:cs="Arial"/>
        </w:rPr>
        <w:t>opo un piccolissimo inizio (</w:t>
      </w:r>
      <w:r w:rsidR="00A66282">
        <w:rPr>
          <w:rFonts w:ascii="Arial" w:hAnsi="Arial" w:cs="Arial"/>
        </w:rPr>
        <w:t xml:space="preserve">fatto di pochi veri </w:t>
      </w:r>
      <w:r w:rsidRPr="00ED0CBE">
        <w:rPr>
          <w:rFonts w:ascii="Arial" w:hAnsi="Arial" w:cs="Arial"/>
        </w:rPr>
        <w:t xml:space="preserve">discepoli), il </w:t>
      </w:r>
      <w:r w:rsidR="00EA2DA7" w:rsidRPr="00ED0CBE">
        <w:rPr>
          <w:rFonts w:ascii="Arial" w:hAnsi="Arial" w:cs="Arial"/>
        </w:rPr>
        <w:t>C</w:t>
      </w:r>
      <w:r w:rsidRPr="00ED0CBE">
        <w:rPr>
          <w:rFonts w:ascii="Arial" w:hAnsi="Arial" w:cs="Arial"/>
        </w:rPr>
        <w:t xml:space="preserve">ristianesimo ha avuto il grande sviluppo che conosciamo. </w:t>
      </w:r>
    </w:p>
    <w:p w:rsidR="007D09F3" w:rsidRPr="00ED0CBE" w:rsidRDefault="007D09F3" w:rsidP="00B97590">
      <w:pPr>
        <w:pStyle w:val="Paragrafoelenco"/>
        <w:ind w:left="491"/>
        <w:jc w:val="both"/>
        <w:rPr>
          <w:rFonts w:ascii="Arial" w:hAnsi="Arial" w:cs="Arial"/>
        </w:rPr>
      </w:pPr>
      <w:r w:rsidRPr="00ED0CBE">
        <w:rPr>
          <w:rFonts w:ascii="Arial" w:hAnsi="Arial" w:cs="Arial"/>
        </w:rPr>
        <w:t>Ma nello stesso tempo è stato invaso dal male raffigurato dagli uccelli (v. 4 e 19) e dal lievito</w:t>
      </w:r>
      <w:r w:rsidR="00A66282">
        <w:rPr>
          <w:rFonts w:ascii="Arial" w:hAnsi="Arial" w:cs="Arial"/>
        </w:rPr>
        <w:t xml:space="preserve">: </w:t>
      </w:r>
    </w:p>
    <w:p w:rsidR="00EA2DA7" w:rsidRPr="00ED0CBE" w:rsidRDefault="00A66282" w:rsidP="00B97590">
      <w:pPr>
        <w:pStyle w:val="Paragrafoelenco"/>
        <w:ind w:left="491"/>
        <w:jc w:val="both"/>
        <w:rPr>
          <w:rFonts w:ascii="Arial" w:hAnsi="Arial" w:cs="Arial"/>
        </w:rPr>
      </w:pPr>
      <w:r>
        <w:rPr>
          <w:rFonts w:ascii="Arial" w:hAnsi="Arial" w:cs="Arial"/>
        </w:rPr>
        <w:t>i</w:t>
      </w:r>
      <w:r w:rsidR="007D09F3" w:rsidRPr="00ED0CBE">
        <w:rPr>
          <w:rFonts w:ascii="Arial" w:hAnsi="Arial" w:cs="Arial"/>
        </w:rPr>
        <w:t xml:space="preserve">l miscuglio che caratterizza la </w:t>
      </w:r>
      <w:r w:rsidR="00EA2DA7" w:rsidRPr="00ED0CBE">
        <w:rPr>
          <w:rFonts w:ascii="Arial" w:hAnsi="Arial" w:cs="Arial"/>
        </w:rPr>
        <w:t>C</w:t>
      </w:r>
      <w:r w:rsidR="007D09F3" w:rsidRPr="00ED0CBE">
        <w:rPr>
          <w:rFonts w:ascii="Arial" w:hAnsi="Arial" w:cs="Arial"/>
        </w:rPr>
        <w:t xml:space="preserve">ristianità professante è illustrato in altro modo per mezzo della parabola della zizzania </w:t>
      </w:r>
      <w:r>
        <w:rPr>
          <w:rFonts w:ascii="Arial" w:hAnsi="Arial" w:cs="Arial"/>
        </w:rPr>
        <w:t>n</w:t>
      </w:r>
      <w:r w:rsidR="007D09F3" w:rsidRPr="00ED0CBE">
        <w:rPr>
          <w:rFonts w:ascii="Arial" w:hAnsi="Arial" w:cs="Arial"/>
        </w:rPr>
        <w:t>el campo</w:t>
      </w:r>
      <w:r>
        <w:rPr>
          <w:rFonts w:ascii="Arial" w:hAnsi="Arial" w:cs="Arial"/>
        </w:rPr>
        <w:t>.</w:t>
      </w:r>
      <w:r w:rsidR="007D09F3" w:rsidRPr="00ED0CBE">
        <w:rPr>
          <w:rFonts w:ascii="Arial" w:hAnsi="Arial" w:cs="Arial"/>
        </w:rPr>
        <w:t xml:space="preserve"> </w:t>
      </w:r>
    </w:p>
    <w:p w:rsidR="00EA2DA7" w:rsidRPr="00ED0CBE" w:rsidRDefault="00A66282" w:rsidP="00B97590">
      <w:pPr>
        <w:pStyle w:val="Paragrafoelenco"/>
        <w:ind w:left="491"/>
        <w:jc w:val="both"/>
        <w:rPr>
          <w:rFonts w:ascii="Arial" w:hAnsi="Arial" w:cs="Arial"/>
        </w:rPr>
      </w:pPr>
      <w:r>
        <w:rPr>
          <w:rFonts w:ascii="Arial" w:hAnsi="Arial" w:cs="Arial"/>
        </w:rPr>
        <w:t>Tutti sanno</w:t>
      </w:r>
      <w:r w:rsidR="007D09F3" w:rsidRPr="00ED0CBE">
        <w:rPr>
          <w:rFonts w:ascii="Arial" w:hAnsi="Arial" w:cs="Arial"/>
        </w:rPr>
        <w:t xml:space="preserve"> che il nome di </w:t>
      </w:r>
      <w:r w:rsidR="00EA2DA7" w:rsidRPr="00ED0CBE">
        <w:rPr>
          <w:rFonts w:ascii="Arial" w:hAnsi="Arial" w:cs="Arial"/>
        </w:rPr>
        <w:t>“</w:t>
      </w:r>
      <w:r w:rsidR="007D09F3" w:rsidRPr="00ED0CBE">
        <w:rPr>
          <w:rFonts w:ascii="Arial" w:hAnsi="Arial" w:cs="Arial"/>
        </w:rPr>
        <w:t>cristiano</w:t>
      </w:r>
      <w:r w:rsidR="00EA2DA7" w:rsidRPr="00ED0CBE">
        <w:rPr>
          <w:rFonts w:ascii="Arial" w:hAnsi="Arial" w:cs="Arial"/>
        </w:rPr>
        <w:t>”</w:t>
      </w:r>
      <w:r w:rsidR="007D09F3" w:rsidRPr="00ED0CBE">
        <w:rPr>
          <w:rFonts w:ascii="Arial" w:hAnsi="Arial" w:cs="Arial"/>
        </w:rPr>
        <w:t xml:space="preserve"> oggi </w:t>
      </w:r>
      <w:r w:rsidR="00502D7E" w:rsidRPr="00ED0CBE">
        <w:rPr>
          <w:rFonts w:ascii="Arial" w:hAnsi="Arial" w:cs="Arial"/>
        </w:rPr>
        <w:t xml:space="preserve">è </w:t>
      </w:r>
      <w:r w:rsidR="00502D7E">
        <w:rPr>
          <w:rFonts w:ascii="Arial" w:hAnsi="Arial" w:cs="Arial"/>
        </w:rPr>
        <w:t xml:space="preserve">spesso </w:t>
      </w:r>
      <w:r w:rsidR="007D09F3" w:rsidRPr="00ED0CBE">
        <w:rPr>
          <w:rFonts w:ascii="Arial" w:hAnsi="Arial" w:cs="Arial"/>
        </w:rPr>
        <w:t xml:space="preserve">portato da </w:t>
      </w:r>
      <w:r w:rsidR="00502D7E">
        <w:rPr>
          <w:rFonts w:ascii="Arial" w:hAnsi="Arial" w:cs="Arial"/>
        </w:rPr>
        <w:t>coloro</w:t>
      </w:r>
      <w:r w:rsidR="007D09F3" w:rsidRPr="00ED0CBE">
        <w:rPr>
          <w:rFonts w:ascii="Arial" w:hAnsi="Arial" w:cs="Arial"/>
        </w:rPr>
        <w:t xml:space="preserve"> che sono battezzati</w:t>
      </w:r>
      <w:r w:rsidR="00502D7E">
        <w:rPr>
          <w:rFonts w:ascii="Arial" w:hAnsi="Arial" w:cs="Arial"/>
        </w:rPr>
        <w:t xml:space="preserve"> da neonati</w:t>
      </w:r>
      <w:r w:rsidR="007D09F3" w:rsidRPr="00ED0CBE">
        <w:rPr>
          <w:rFonts w:ascii="Arial" w:hAnsi="Arial" w:cs="Arial"/>
        </w:rPr>
        <w:t>, siano o no dei veri figli</w:t>
      </w:r>
      <w:r w:rsidR="00EA2DA7" w:rsidRPr="00ED0CBE">
        <w:rPr>
          <w:rFonts w:ascii="Arial" w:hAnsi="Arial" w:cs="Arial"/>
        </w:rPr>
        <w:t>oli</w:t>
      </w:r>
      <w:r w:rsidR="007D09F3" w:rsidRPr="00ED0CBE">
        <w:rPr>
          <w:rFonts w:ascii="Arial" w:hAnsi="Arial" w:cs="Arial"/>
        </w:rPr>
        <w:t xml:space="preserve"> di Dio</w:t>
      </w:r>
      <w:r w:rsidR="00EA2DA7" w:rsidRPr="00ED0CBE">
        <w:rPr>
          <w:rFonts w:ascii="Arial" w:hAnsi="Arial" w:cs="Arial"/>
        </w:rPr>
        <w:t>:</w:t>
      </w:r>
      <w:r w:rsidR="007D09F3" w:rsidRPr="00ED0CBE">
        <w:rPr>
          <w:rFonts w:ascii="Arial" w:hAnsi="Arial" w:cs="Arial"/>
        </w:rPr>
        <w:t xml:space="preserve"> </w:t>
      </w:r>
      <w:r w:rsidR="00EA2DA7" w:rsidRPr="00ED0CBE">
        <w:rPr>
          <w:rFonts w:ascii="Arial" w:hAnsi="Arial" w:cs="Arial"/>
        </w:rPr>
        <w:t>i</w:t>
      </w:r>
      <w:r w:rsidR="007D09F3" w:rsidRPr="00ED0CBE">
        <w:rPr>
          <w:rFonts w:ascii="Arial" w:hAnsi="Arial" w:cs="Arial"/>
        </w:rPr>
        <w:t>l Signore sopporterà questo stato di cose fino al giorno della mietitura</w:t>
      </w:r>
      <w:r w:rsidR="00502D7E">
        <w:rPr>
          <w:rFonts w:ascii="Arial" w:hAnsi="Arial" w:cs="Arial"/>
        </w:rPr>
        <w:t>.</w:t>
      </w:r>
      <w:r w:rsidR="007D09F3" w:rsidRPr="00ED0CBE">
        <w:rPr>
          <w:rFonts w:ascii="Arial" w:hAnsi="Arial" w:cs="Arial"/>
        </w:rPr>
        <w:t xml:space="preserve"> Ap 14:15 e 16 </w:t>
      </w:r>
    </w:p>
    <w:p w:rsidR="007D09F3" w:rsidRPr="00ED0CBE" w:rsidRDefault="00502D7E" w:rsidP="00B97590">
      <w:pPr>
        <w:pStyle w:val="Paragrafoelenco"/>
        <w:ind w:left="491"/>
        <w:jc w:val="both"/>
        <w:rPr>
          <w:rFonts w:ascii="Arial" w:hAnsi="Arial" w:cs="Arial"/>
        </w:rPr>
      </w:pPr>
      <w:r>
        <w:rPr>
          <w:rFonts w:ascii="Arial" w:hAnsi="Arial" w:cs="Arial"/>
        </w:rPr>
        <w:t>A</w:t>
      </w:r>
      <w:r w:rsidRPr="00ED0CBE">
        <w:rPr>
          <w:rFonts w:ascii="Arial" w:hAnsi="Arial" w:cs="Arial"/>
        </w:rPr>
        <w:t xml:space="preserve">llora </w:t>
      </w:r>
      <w:r w:rsidR="007D09F3" w:rsidRPr="00ED0CBE">
        <w:rPr>
          <w:rFonts w:ascii="Arial" w:hAnsi="Arial" w:cs="Arial"/>
        </w:rPr>
        <w:t xml:space="preserve">Egli mostrerà, </w:t>
      </w:r>
      <w:r>
        <w:rPr>
          <w:rFonts w:ascii="Arial" w:hAnsi="Arial" w:cs="Arial"/>
        </w:rPr>
        <w:t>con la</w:t>
      </w:r>
      <w:r w:rsidR="007D09F3" w:rsidRPr="00ED0CBE">
        <w:rPr>
          <w:rFonts w:ascii="Arial" w:hAnsi="Arial" w:cs="Arial"/>
        </w:rPr>
        <w:t xml:space="preserve"> sorte finale </w:t>
      </w:r>
      <w:r>
        <w:rPr>
          <w:rFonts w:ascii="Arial" w:hAnsi="Arial" w:cs="Arial"/>
        </w:rPr>
        <w:t>dei veri e dei falsi</w:t>
      </w:r>
      <w:r w:rsidR="007D09F3" w:rsidRPr="00ED0CBE">
        <w:rPr>
          <w:rFonts w:ascii="Arial" w:hAnsi="Arial" w:cs="Arial"/>
        </w:rPr>
        <w:t>, ciò che pensava di ognuno di loro!</w:t>
      </w:r>
    </w:p>
    <w:p w:rsidR="00A675AD" w:rsidRPr="00ED0CBE" w:rsidRDefault="00EA2DA7" w:rsidP="00B97590">
      <w:pPr>
        <w:pStyle w:val="Paragrafoelenco"/>
        <w:ind w:left="1416"/>
        <w:jc w:val="both"/>
        <w:rPr>
          <w:rFonts w:ascii="Arial" w:hAnsi="Arial" w:cs="Arial"/>
          <w:b/>
        </w:rPr>
      </w:pPr>
      <w:r w:rsidRPr="00ED0CBE">
        <w:rPr>
          <w:rFonts w:ascii="Arial" w:hAnsi="Arial" w:cs="Arial"/>
          <w:b/>
        </w:rPr>
        <w:t xml:space="preserve">Gesù è “il buon Seme” che si identifica con la Parola di Dio: </w:t>
      </w:r>
    </w:p>
    <w:p w:rsidR="00A675AD" w:rsidRPr="00ED0CBE" w:rsidRDefault="00EA2DA7" w:rsidP="00927743">
      <w:pPr>
        <w:pStyle w:val="Paragrafoelenco"/>
        <w:numPr>
          <w:ilvl w:val="1"/>
          <w:numId w:val="42"/>
        </w:numPr>
        <w:jc w:val="both"/>
        <w:rPr>
          <w:rFonts w:ascii="Arial" w:hAnsi="Arial" w:cs="Arial"/>
          <w:b/>
        </w:rPr>
      </w:pPr>
      <w:r w:rsidRPr="00ED0CBE">
        <w:rPr>
          <w:rFonts w:ascii="Arial" w:hAnsi="Arial" w:cs="Arial"/>
          <w:b/>
        </w:rPr>
        <w:t xml:space="preserve">noi spargiamo questo “buon seme” </w:t>
      </w:r>
      <w:r w:rsidR="00BF776E" w:rsidRPr="00ED0CBE">
        <w:rPr>
          <w:rFonts w:ascii="Arial" w:hAnsi="Arial" w:cs="Arial"/>
          <w:b/>
        </w:rPr>
        <w:t xml:space="preserve">e </w:t>
      </w:r>
    </w:p>
    <w:p w:rsidR="00A675AD" w:rsidRPr="00ED0CBE" w:rsidRDefault="00BF776E" w:rsidP="00927743">
      <w:pPr>
        <w:pStyle w:val="Paragrafoelenco"/>
        <w:numPr>
          <w:ilvl w:val="1"/>
          <w:numId w:val="42"/>
        </w:numPr>
        <w:jc w:val="both"/>
        <w:rPr>
          <w:rFonts w:ascii="Arial" w:hAnsi="Arial" w:cs="Arial"/>
          <w:b/>
        </w:rPr>
      </w:pPr>
      <w:r w:rsidRPr="00ED0CBE">
        <w:rPr>
          <w:rFonts w:ascii="Arial" w:hAnsi="Arial" w:cs="Arial"/>
          <w:b/>
        </w:rPr>
        <w:t xml:space="preserve">ne nasce un “albero buono” </w:t>
      </w:r>
    </w:p>
    <w:p w:rsidR="00A675AD" w:rsidRPr="00ED0CBE" w:rsidRDefault="00A675AD" w:rsidP="00927743">
      <w:pPr>
        <w:pStyle w:val="Paragrafoelenco"/>
        <w:numPr>
          <w:ilvl w:val="1"/>
          <w:numId w:val="42"/>
        </w:numPr>
        <w:jc w:val="both"/>
        <w:rPr>
          <w:rFonts w:ascii="Arial" w:hAnsi="Arial" w:cs="Arial"/>
          <w:b/>
        </w:rPr>
      </w:pPr>
      <w:r w:rsidRPr="00ED0CBE">
        <w:rPr>
          <w:rFonts w:ascii="Arial" w:hAnsi="Arial" w:cs="Arial"/>
          <w:b/>
        </w:rPr>
        <w:t>nella “buona terra” (il cuore dell’uomo che Lo riceve!)</w:t>
      </w:r>
    </w:p>
    <w:p w:rsidR="00EA2DA7" w:rsidRPr="00ED0CBE" w:rsidRDefault="00BF776E" w:rsidP="00927743">
      <w:pPr>
        <w:pStyle w:val="Paragrafoelenco"/>
        <w:numPr>
          <w:ilvl w:val="1"/>
          <w:numId w:val="42"/>
        </w:numPr>
        <w:jc w:val="both"/>
        <w:rPr>
          <w:rFonts w:ascii="Arial" w:hAnsi="Arial" w:cs="Arial"/>
          <w:b/>
        </w:rPr>
      </w:pPr>
      <w:r w:rsidRPr="00ED0CBE">
        <w:rPr>
          <w:rFonts w:ascii="Arial" w:hAnsi="Arial" w:cs="Arial"/>
          <w:b/>
        </w:rPr>
        <w:t xml:space="preserve">che </w:t>
      </w:r>
      <w:r w:rsidR="00EA2DA7" w:rsidRPr="00ED0CBE">
        <w:rPr>
          <w:rFonts w:ascii="Arial" w:hAnsi="Arial" w:cs="Arial"/>
          <w:b/>
        </w:rPr>
        <w:t>porta “buon frutto”.</w:t>
      </w:r>
    </w:p>
    <w:p w:rsidR="00FD5655" w:rsidRDefault="00BF776E" w:rsidP="00B97590">
      <w:pPr>
        <w:ind w:left="491"/>
        <w:jc w:val="both"/>
        <w:rPr>
          <w:rFonts w:ascii="Arial" w:hAnsi="Arial" w:cs="Arial"/>
        </w:rPr>
      </w:pPr>
      <w:r w:rsidRPr="00ED0CBE">
        <w:rPr>
          <w:rFonts w:ascii="Arial" w:hAnsi="Arial" w:cs="Arial"/>
        </w:rPr>
        <w:t>Dunque, non si tratta di titoli, ma di frutto: un frutto che dimostra e manifesta l’albero da cui proviene, un albero che fa “buon frutto” dimostra che è davvero Cristiano perché dal frutto si conosce l’albero…</w:t>
      </w:r>
    </w:p>
    <w:p w:rsidR="00502D7E" w:rsidRPr="00502D7E" w:rsidRDefault="00502D7E" w:rsidP="00502D7E">
      <w:pPr>
        <w:ind w:left="1416"/>
        <w:jc w:val="both"/>
        <w:rPr>
          <w:rFonts w:ascii="Arial" w:hAnsi="Arial" w:cs="Arial"/>
          <w:i/>
        </w:rPr>
      </w:pPr>
      <w:r w:rsidRPr="00502D7E">
        <w:rPr>
          <w:rFonts w:ascii="Arial" w:hAnsi="Arial" w:cs="Arial"/>
          <w:i/>
        </w:rPr>
        <w:t>poiché ogni albero si riconosce dal suo proprio frutto; perché non si colgon fichi dalle spine, né si vendemmia uva dal pruno. - Lu 6:44</w:t>
      </w:r>
    </w:p>
    <w:p w:rsidR="00502D7E" w:rsidRPr="00ED0CBE" w:rsidRDefault="00502D7E" w:rsidP="00502D7E">
      <w:pPr>
        <w:ind w:left="491"/>
        <w:jc w:val="both"/>
        <w:rPr>
          <w:rFonts w:ascii="Arial" w:hAnsi="Arial" w:cs="Arial"/>
        </w:rPr>
      </w:pPr>
      <w:r>
        <w:rPr>
          <w:rFonts w:ascii="Arial" w:hAnsi="Arial" w:cs="Arial"/>
        </w:rPr>
        <w:t>Lungi dall’essere religiosi, Dio esige che noi dimostriamo di appartenergli veramente tramite il frutto con uno stile di vita consono.: non sa che farsene delle etichette e dei vestiti religiosi che, pur portando il nome di cristiano, Gli fanno vergogna e Lo disonorano.</w:t>
      </w:r>
    </w:p>
    <w:p w:rsidR="00BF776E" w:rsidRPr="00ED0CBE" w:rsidRDefault="00BF776E" w:rsidP="00B97590">
      <w:pPr>
        <w:ind w:left="491"/>
        <w:jc w:val="both"/>
        <w:rPr>
          <w:rFonts w:ascii="Arial" w:hAnsi="Arial" w:cs="Arial"/>
          <w:b/>
        </w:rPr>
      </w:pPr>
    </w:p>
    <w:p w:rsidR="00673847" w:rsidRPr="00ED0CBE" w:rsidRDefault="00502D7E" w:rsidP="00CC0109">
      <w:pPr>
        <w:pStyle w:val="Paragrafoelenco"/>
        <w:numPr>
          <w:ilvl w:val="0"/>
          <w:numId w:val="3"/>
        </w:numPr>
        <w:ind w:left="491" w:hanging="491"/>
        <w:jc w:val="both"/>
        <w:rPr>
          <w:rFonts w:ascii="Arial" w:hAnsi="Arial" w:cs="Arial"/>
          <w:b/>
        </w:rPr>
      </w:pPr>
      <w:r w:rsidRPr="00ED0CBE">
        <w:rPr>
          <w:rFonts w:ascii="Arial" w:hAnsi="Arial" w:cs="Arial"/>
          <w:b/>
        </w:rPr>
        <w:lastRenderedPageBreak/>
        <w:t>COLUI CHE SERVE (LUCA 22:27)</w:t>
      </w:r>
    </w:p>
    <w:p w:rsidR="005D4624" w:rsidRDefault="005D4624" w:rsidP="00B97590">
      <w:pPr>
        <w:ind w:left="491"/>
        <w:jc w:val="both"/>
        <w:rPr>
          <w:rFonts w:ascii="Arial" w:hAnsi="Arial" w:cs="Arial"/>
        </w:rPr>
      </w:pPr>
      <w:r w:rsidRPr="00ED0CBE">
        <w:rPr>
          <w:rFonts w:ascii="Arial" w:hAnsi="Arial" w:cs="Arial"/>
        </w:rPr>
        <w:t>La società ci induce a considerare inferiore una persona che serve, ma non è vero</w:t>
      </w:r>
      <w:r w:rsidR="00A03F8B">
        <w:rPr>
          <w:rFonts w:ascii="Arial" w:hAnsi="Arial" w:cs="Arial"/>
        </w:rPr>
        <w:t>: la qualifica di servo è diventata talmente obbrobiosa e penalizzante che questo si ripercuote persino nel mondo del lavoro</w:t>
      </w:r>
      <w:r w:rsidRPr="00ED0CBE">
        <w:rPr>
          <w:rFonts w:ascii="Arial" w:hAnsi="Arial" w:cs="Arial"/>
        </w:rPr>
        <w:t>!</w:t>
      </w:r>
    </w:p>
    <w:p w:rsidR="00A03F8B" w:rsidRDefault="00A03F8B" w:rsidP="00A03F8B">
      <w:pPr>
        <w:ind w:left="1416"/>
        <w:jc w:val="both"/>
        <w:rPr>
          <w:rFonts w:ascii="Arial" w:hAnsi="Arial" w:cs="Arial"/>
        </w:rPr>
      </w:pPr>
      <w:r>
        <w:rPr>
          <w:rFonts w:ascii="Arial" w:hAnsi="Arial" w:cs="Arial"/>
        </w:rPr>
        <w:t>Non si dice più “serva”, ma colf, collaboratore domestico.</w:t>
      </w:r>
    </w:p>
    <w:p w:rsidR="00A03F8B" w:rsidRDefault="00A03F8B" w:rsidP="00A03F8B">
      <w:pPr>
        <w:ind w:left="1416"/>
        <w:jc w:val="both"/>
        <w:rPr>
          <w:rFonts w:ascii="Arial" w:hAnsi="Arial" w:cs="Arial"/>
        </w:rPr>
      </w:pPr>
      <w:r>
        <w:rPr>
          <w:rFonts w:ascii="Arial" w:hAnsi="Arial" w:cs="Arial"/>
        </w:rPr>
        <w:t>Non si dice più “il padrone” per rapportarsi al lavoro, mentre oggi si dice “titolare”, “</w:t>
      </w:r>
      <w:r w:rsidRPr="00A03F8B">
        <w:rPr>
          <w:rFonts w:ascii="Arial" w:hAnsi="Arial" w:cs="Arial"/>
        </w:rPr>
        <w:t>principale, datore di lavoro, titolare, capo, industriale, imprenditore, boss</w:t>
      </w:r>
      <w:r>
        <w:rPr>
          <w:rFonts w:ascii="Arial" w:hAnsi="Arial" w:cs="Arial"/>
        </w:rPr>
        <w:t>, ecc.”</w:t>
      </w:r>
    </w:p>
    <w:p w:rsidR="00A03F8B" w:rsidRPr="00ED0CBE" w:rsidRDefault="00A03F8B" w:rsidP="00A03F8B">
      <w:pPr>
        <w:ind w:left="1416"/>
        <w:jc w:val="both"/>
        <w:rPr>
          <w:rFonts w:ascii="Arial" w:hAnsi="Arial" w:cs="Arial"/>
        </w:rPr>
      </w:pPr>
      <w:r>
        <w:rPr>
          <w:rFonts w:ascii="Arial" w:hAnsi="Arial" w:cs="Arial"/>
        </w:rPr>
        <w:t>Se qualcuno ti si presenta, non ti dice “io faccio il servo…!”, ma “sono operatore…”</w:t>
      </w:r>
    </w:p>
    <w:p w:rsidR="005D4624" w:rsidRPr="00ED0CBE" w:rsidRDefault="005D4624" w:rsidP="00B97590">
      <w:pPr>
        <w:ind w:left="491"/>
        <w:jc w:val="both"/>
        <w:rPr>
          <w:rFonts w:ascii="Arial" w:hAnsi="Arial" w:cs="Arial"/>
        </w:rPr>
      </w:pPr>
      <w:r w:rsidRPr="00ED0CBE">
        <w:rPr>
          <w:rFonts w:ascii="Arial" w:hAnsi="Arial" w:cs="Arial"/>
        </w:rPr>
        <w:t>Gesù ha capovolto tutti i parametri sociali e arriva a dire che “chi serve è maggiore”: di solito, chi sta a tavola è maggiore e i servi sono inferiori, ma Egli –che è il Maggiore per eccellenza- si mette a servire per offrire al mondo il modello dell’umiltà!</w:t>
      </w:r>
    </w:p>
    <w:p w:rsidR="005D4624" w:rsidRPr="00ED0CBE" w:rsidRDefault="005D4624" w:rsidP="00B97590">
      <w:pPr>
        <w:ind w:left="491"/>
        <w:jc w:val="both"/>
        <w:rPr>
          <w:rFonts w:ascii="Arial" w:hAnsi="Arial" w:cs="Arial"/>
        </w:rPr>
      </w:pPr>
      <w:r w:rsidRPr="00ED0CBE">
        <w:rPr>
          <w:rFonts w:ascii="Arial" w:hAnsi="Arial" w:cs="Arial"/>
        </w:rPr>
        <w:t>Anche per noi vale lo stesso parametro:</w:t>
      </w:r>
    </w:p>
    <w:p w:rsidR="005D4624" w:rsidRPr="00ED0CBE" w:rsidRDefault="005D4624" w:rsidP="00B97590">
      <w:pPr>
        <w:ind w:left="708" w:firstLine="491"/>
        <w:jc w:val="both"/>
        <w:rPr>
          <w:rFonts w:ascii="Arial" w:hAnsi="Arial" w:cs="Arial"/>
          <w:b/>
        </w:rPr>
      </w:pPr>
      <w:r w:rsidRPr="00ED0CBE">
        <w:rPr>
          <w:rFonts w:ascii="Arial" w:hAnsi="Arial" w:cs="Arial"/>
          <w:b/>
        </w:rPr>
        <w:t>siamo “grandi nella misura che ci abbassiamo per servire”!</w:t>
      </w:r>
    </w:p>
    <w:p w:rsidR="00FD5655" w:rsidRPr="00ED0CBE" w:rsidRDefault="00113611" w:rsidP="00B97590">
      <w:pPr>
        <w:ind w:left="1199"/>
        <w:jc w:val="both"/>
        <w:rPr>
          <w:rFonts w:ascii="Arial" w:hAnsi="Arial" w:cs="Arial"/>
          <w:i/>
        </w:rPr>
      </w:pPr>
      <w:r w:rsidRPr="00ED0CBE">
        <w:rPr>
          <w:rFonts w:ascii="Arial" w:hAnsi="Arial" w:cs="Arial"/>
          <w:i/>
        </w:rPr>
        <w:t>Poiché, chi è maggiore, colui che è a tavola oppur colui che serve? Non è forse colui che è a tavola? Ma io sono in mezzo a voi come colui che serve. - Lu 22:27</w:t>
      </w:r>
    </w:p>
    <w:p w:rsidR="00113611" w:rsidRPr="00A03F8B" w:rsidRDefault="00113611" w:rsidP="00B97590">
      <w:pPr>
        <w:ind w:left="491"/>
        <w:jc w:val="both"/>
        <w:rPr>
          <w:rFonts w:ascii="Arial" w:hAnsi="Arial" w:cs="Arial"/>
          <w:spacing w:val="-4"/>
        </w:rPr>
      </w:pPr>
      <w:r w:rsidRPr="00A03F8B">
        <w:rPr>
          <w:rFonts w:ascii="Arial" w:hAnsi="Arial" w:cs="Arial"/>
          <w:spacing w:val="-4"/>
        </w:rPr>
        <w:t xml:space="preserve">Conviene subito fissare lo sguardo su Gesù, non dobbiamo staccare il nostro sguardo da Gesù. </w:t>
      </w:r>
    </w:p>
    <w:p w:rsidR="00113611" w:rsidRPr="00ED0CBE" w:rsidRDefault="004878F5" w:rsidP="00B97590">
      <w:pPr>
        <w:ind w:left="1416"/>
        <w:jc w:val="both"/>
        <w:rPr>
          <w:rFonts w:ascii="Arial" w:hAnsi="Arial" w:cs="Arial"/>
          <w:i/>
        </w:rPr>
      </w:pPr>
      <w:r w:rsidRPr="00ED0CBE">
        <w:rPr>
          <w:rFonts w:ascii="Arial" w:eastAsiaTheme="minorHAnsi" w:hAnsi="Arial" w:cs="Arial"/>
          <w:i/>
          <w:lang w:eastAsia="en-US"/>
        </w:rPr>
        <w:t xml:space="preserve">Se dunque io, che sono il Signore e il Maestro, v'ho </w:t>
      </w:r>
      <w:r w:rsidRPr="00ED0CBE">
        <w:rPr>
          <w:rFonts w:ascii="Arial" w:eastAsiaTheme="minorHAnsi" w:hAnsi="Arial" w:cs="Arial"/>
          <w:bCs/>
          <w:i/>
          <w:lang w:eastAsia="en-US"/>
        </w:rPr>
        <w:t>lavato</w:t>
      </w:r>
      <w:r w:rsidRPr="00ED0CBE">
        <w:rPr>
          <w:rFonts w:ascii="Arial" w:eastAsiaTheme="minorHAnsi" w:hAnsi="Arial" w:cs="Arial"/>
          <w:i/>
          <w:lang w:eastAsia="en-US"/>
        </w:rPr>
        <w:t xml:space="preserve"> </w:t>
      </w:r>
      <w:r w:rsidRPr="00ED0CBE">
        <w:rPr>
          <w:rFonts w:ascii="Arial" w:eastAsiaTheme="minorHAnsi" w:hAnsi="Arial" w:cs="Arial"/>
          <w:bCs/>
          <w:i/>
          <w:lang w:eastAsia="en-US"/>
        </w:rPr>
        <w:t>i</w:t>
      </w:r>
      <w:r w:rsidRPr="00ED0CBE">
        <w:rPr>
          <w:rFonts w:ascii="Arial" w:eastAsiaTheme="minorHAnsi" w:hAnsi="Arial" w:cs="Arial"/>
          <w:i/>
          <w:lang w:eastAsia="en-US"/>
        </w:rPr>
        <w:t xml:space="preserve"> </w:t>
      </w:r>
      <w:r w:rsidRPr="00ED0CBE">
        <w:rPr>
          <w:rFonts w:ascii="Arial" w:eastAsiaTheme="minorHAnsi" w:hAnsi="Arial" w:cs="Arial"/>
          <w:bCs/>
          <w:i/>
          <w:lang w:eastAsia="en-US"/>
        </w:rPr>
        <w:t>piedi</w:t>
      </w:r>
      <w:r w:rsidRPr="00ED0CBE">
        <w:rPr>
          <w:rFonts w:ascii="Arial" w:eastAsiaTheme="minorHAnsi" w:hAnsi="Arial" w:cs="Arial"/>
          <w:i/>
          <w:lang w:eastAsia="en-US"/>
        </w:rPr>
        <w:t xml:space="preserve">, anche voi dovete lavare </w:t>
      </w:r>
      <w:r w:rsidRPr="00ED0CBE">
        <w:rPr>
          <w:rFonts w:ascii="Arial" w:eastAsiaTheme="minorHAnsi" w:hAnsi="Arial" w:cs="Arial"/>
          <w:bCs/>
          <w:i/>
          <w:lang w:eastAsia="en-US"/>
        </w:rPr>
        <w:t>i</w:t>
      </w:r>
      <w:r w:rsidRPr="00ED0CBE">
        <w:rPr>
          <w:rFonts w:ascii="Arial" w:eastAsiaTheme="minorHAnsi" w:hAnsi="Arial" w:cs="Arial"/>
          <w:i/>
          <w:lang w:eastAsia="en-US"/>
        </w:rPr>
        <w:t xml:space="preserve"> </w:t>
      </w:r>
      <w:r w:rsidRPr="00ED0CBE">
        <w:rPr>
          <w:rFonts w:ascii="Arial" w:eastAsiaTheme="minorHAnsi" w:hAnsi="Arial" w:cs="Arial"/>
          <w:bCs/>
          <w:i/>
          <w:lang w:eastAsia="en-US"/>
        </w:rPr>
        <w:t>piedi</w:t>
      </w:r>
      <w:r w:rsidRPr="00ED0CBE">
        <w:rPr>
          <w:rFonts w:ascii="Arial" w:eastAsiaTheme="minorHAnsi" w:hAnsi="Arial" w:cs="Arial"/>
          <w:i/>
          <w:lang w:eastAsia="en-US"/>
        </w:rPr>
        <w:t xml:space="preserve"> gli uni agli altri. Giov 13:14</w:t>
      </w:r>
    </w:p>
    <w:p w:rsidR="004878F5" w:rsidRPr="00ED0CBE" w:rsidRDefault="00113611" w:rsidP="00B97590">
      <w:pPr>
        <w:ind w:left="491"/>
        <w:jc w:val="both"/>
        <w:rPr>
          <w:rFonts w:ascii="Arial" w:hAnsi="Arial" w:cs="Arial"/>
        </w:rPr>
      </w:pPr>
      <w:r w:rsidRPr="00ED0CBE">
        <w:rPr>
          <w:rFonts w:ascii="Arial" w:hAnsi="Arial" w:cs="Arial"/>
        </w:rPr>
        <w:t>Tutta la vita di Gesù è stata un servizio all’uomo</w:t>
      </w:r>
      <w:r w:rsidR="004878F5" w:rsidRPr="00ED0CBE">
        <w:rPr>
          <w:rFonts w:ascii="Arial" w:hAnsi="Arial" w:cs="Arial"/>
        </w:rPr>
        <w:t>:</w:t>
      </w:r>
      <w:r w:rsidRPr="00ED0CBE">
        <w:rPr>
          <w:rFonts w:ascii="Arial" w:hAnsi="Arial" w:cs="Arial"/>
        </w:rPr>
        <w:t xml:space="preserve"> </w:t>
      </w:r>
      <w:r w:rsidR="004878F5" w:rsidRPr="00ED0CBE">
        <w:rPr>
          <w:rFonts w:ascii="Arial" w:hAnsi="Arial" w:cs="Arial"/>
        </w:rPr>
        <w:t>n</w:t>
      </w:r>
      <w:r w:rsidRPr="00ED0CBE">
        <w:rPr>
          <w:rFonts w:ascii="Arial" w:hAnsi="Arial" w:cs="Arial"/>
        </w:rPr>
        <w:t>el</w:t>
      </w:r>
      <w:r w:rsidR="004878F5" w:rsidRPr="00ED0CBE">
        <w:rPr>
          <w:rFonts w:ascii="Arial" w:hAnsi="Arial" w:cs="Arial"/>
        </w:rPr>
        <w:t>la stanza del</w:t>
      </w:r>
      <w:r w:rsidRPr="00ED0CBE">
        <w:rPr>
          <w:rFonts w:ascii="Arial" w:hAnsi="Arial" w:cs="Arial"/>
        </w:rPr>
        <w:t xml:space="preserve"> Cenacolo si raggiunge la somma perfezione dell’umiltà e della carità</w:t>
      </w:r>
      <w:r w:rsidR="004878F5" w:rsidRPr="00ED0CBE">
        <w:rPr>
          <w:rFonts w:ascii="Arial" w:hAnsi="Arial" w:cs="Arial"/>
        </w:rPr>
        <w:t>, e</w:t>
      </w:r>
      <w:r w:rsidRPr="00ED0CBE">
        <w:rPr>
          <w:rFonts w:ascii="Arial" w:hAnsi="Arial" w:cs="Arial"/>
        </w:rPr>
        <w:t xml:space="preserve"> </w:t>
      </w:r>
      <w:r w:rsidR="004878F5" w:rsidRPr="00ED0CBE">
        <w:rPr>
          <w:rFonts w:ascii="Arial" w:hAnsi="Arial" w:cs="Arial"/>
        </w:rPr>
        <w:t>s</w:t>
      </w:r>
      <w:r w:rsidRPr="00ED0CBE">
        <w:rPr>
          <w:rFonts w:ascii="Arial" w:hAnsi="Arial" w:cs="Arial"/>
        </w:rPr>
        <w:t xml:space="preserve">ulla croce è il culmine del servizio. </w:t>
      </w:r>
    </w:p>
    <w:p w:rsidR="00113611" w:rsidRPr="00ED0CBE" w:rsidRDefault="00113611" w:rsidP="00B97590">
      <w:pPr>
        <w:ind w:left="491"/>
        <w:jc w:val="both"/>
        <w:rPr>
          <w:rFonts w:ascii="Arial" w:hAnsi="Arial" w:cs="Arial"/>
        </w:rPr>
      </w:pPr>
      <w:r w:rsidRPr="00ED0CBE">
        <w:rPr>
          <w:rFonts w:ascii="Arial" w:hAnsi="Arial" w:cs="Arial"/>
        </w:rPr>
        <w:t xml:space="preserve">Tutta la vita di Gesù è servizio </w:t>
      </w:r>
      <w:r w:rsidR="004878F5" w:rsidRPr="00ED0CBE">
        <w:rPr>
          <w:rFonts w:ascii="Arial" w:hAnsi="Arial" w:cs="Arial"/>
        </w:rPr>
        <w:t>per la</w:t>
      </w:r>
      <w:r w:rsidRPr="00ED0CBE">
        <w:rPr>
          <w:rFonts w:ascii="Arial" w:hAnsi="Arial" w:cs="Arial"/>
        </w:rPr>
        <w:t xml:space="preserve"> nostra salvezza e redenzione</w:t>
      </w:r>
      <w:r w:rsidR="004878F5" w:rsidRPr="00ED0CBE">
        <w:rPr>
          <w:rFonts w:ascii="Arial" w:hAnsi="Arial" w:cs="Arial"/>
        </w:rPr>
        <w:t>:</w:t>
      </w:r>
      <w:r w:rsidRPr="00ED0CBE">
        <w:rPr>
          <w:rFonts w:ascii="Arial" w:hAnsi="Arial" w:cs="Arial"/>
        </w:rPr>
        <w:t xml:space="preserve"> </w:t>
      </w:r>
      <w:r w:rsidR="004878F5" w:rsidRPr="00ED0CBE">
        <w:rPr>
          <w:rFonts w:ascii="Arial" w:hAnsi="Arial" w:cs="Arial"/>
        </w:rPr>
        <w:t>è</w:t>
      </w:r>
      <w:r w:rsidRPr="00ED0CBE">
        <w:rPr>
          <w:rFonts w:ascii="Arial" w:hAnsi="Arial" w:cs="Arial"/>
        </w:rPr>
        <w:t xml:space="preserve"> un servizio di sacrificio, olocausto, consumazione totale sull’altare dell’</w:t>
      </w:r>
      <w:r w:rsidR="004878F5" w:rsidRPr="00ED0CBE">
        <w:rPr>
          <w:rFonts w:ascii="Arial" w:hAnsi="Arial" w:cs="Arial"/>
        </w:rPr>
        <w:t>A</w:t>
      </w:r>
      <w:r w:rsidRPr="00ED0CBE">
        <w:rPr>
          <w:rFonts w:ascii="Arial" w:hAnsi="Arial" w:cs="Arial"/>
        </w:rPr>
        <w:t>more</w:t>
      </w:r>
      <w:r w:rsidR="004878F5" w:rsidRPr="00ED0CBE">
        <w:rPr>
          <w:rFonts w:ascii="Arial" w:hAnsi="Arial" w:cs="Arial"/>
        </w:rPr>
        <w:t>, un Amore a prescindere, nonostante che noi Gli fossimo (e spesso Gli siamo) nemici!</w:t>
      </w:r>
    </w:p>
    <w:p w:rsidR="004878F5" w:rsidRPr="00ED0CBE" w:rsidRDefault="00113611" w:rsidP="00927743">
      <w:pPr>
        <w:pStyle w:val="Paragrafoelenco"/>
        <w:numPr>
          <w:ilvl w:val="0"/>
          <w:numId w:val="60"/>
        </w:numPr>
        <w:jc w:val="both"/>
        <w:rPr>
          <w:rFonts w:ascii="Arial" w:hAnsi="Arial" w:cs="Arial"/>
        </w:rPr>
      </w:pPr>
      <w:r w:rsidRPr="00ED0CBE">
        <w:rPr>
          <w:rFonts w:ascii="Arial" w:hAnsi="Arial" w:cs="Arial"/>
        </w:rPr>
        <w:t xml:space="preserve">Simon Pietro </w:t>
      </w:r>
      <w:r w:rsidR="004878F5" w:rsidRPr="00ED0CBE">
        <w:rPr>
          <w:rFonts w:ascii="Arial" w:hAnsi="Arial" w:cs="Arial"/>
        </w:rPr>
        <w:t>appare stupìto:</w:t>
      </w:r>
      <w:r w:rsidRPr="00ED0CBE">
        <w:rPr>
          <w:rFonts w:ascii="Arial" w:hAnsi="Arial" w:cs="Arial"/>
        </w:rPr>
        <w:t xml:space="preserve"> </w:t>
      </w:r>
      <w:r w:rsidRPr="00ED0CBE">
        <w:rPr>
          <w:rFonts w:ascii="Arial" w:hAnsi="Arial" w:cs="Arial"/>
          <w:i/>
        </w:rPr>
        <w:t>«Signore, tu lavi i piedi a me?».</w:t>
      </w:r>
      <w:r w:rsidRPr="00ED0CBE">
        <w:rPr>
          <w:rFonts w:ascii="Arial" w:hAnsi="Arial" w:cs="Arial"/>
        </w:rPr>
        <w:t xml:space="preserve"> </w:t>
      </w:r>
    </w:p>
    <w:p w:rsidR="004878F5" w:rsidRPr="00ED0CBE" w:rsidRDefault="00113611" w:rsidP="00927743">
      <w:pPr>
        <w:pStyle w:val="Paragrafoelenco"/>
        <w:numPr>
          <w:ilvl w:val="0"/>
          <w:numId w:val="60"/>
        </w:numPr>
        <w:jc w:val="both"/>
        <w:rPr>
          <w:rFonts w:ascii="Arial" w:hAnsi="Arial" w:cs="Arial"/>
          <w:i/>
        </w:rPr>
      </w:pPr>
      <w:r w:rsidRPr="00ED0CBE">
        <w:rPr>
          <w:rFonts w:ascii="Arial" w:hAnsi="Arial" w:cs="Arial"/>
        </w:rPr>
        <w:t>Gesù</w:t>
      </w:r>
      <w:r w:rsidR="004878F5" w:rsidRPr="00ED0CBE">
        <w:rPr>
          <w:rFonts w:ascii="Arial" w:hAnsi="Arial" w:cs="Arial"/>
        </w:rPr>
        <w:t xml:space="preserve"> risponde</w:t>
      </w:r>
      <w:r w:rsidRPr="00ED0CBE">
        <w:rPr>
          <w:rFonts w:ascii="Arial" w:hAnsi="Arial" w:cs="Arial"/>
        </w:rPr>
        <w:t xml:space="preserve">: </w:t>
      </w:r>
      <w:r w:rsidRPr="00ED0CBE">
        <w:rPr>
          <w:rFonts w:ascii="Arial" w:hAnsi="Arial" w:cs="Arial"/>
          <w:i/>
        </w:rPr>
        <w:t xml:space="preserve">«Quello che io faccio, tu ora non lo capisci; lo capirai dopo». </w:t>
      </w:r>
    </w:p>
    <w:p w:rsidR="004878F5" w:rsidRPr="00ED0CBE" w:rsidRDefault="00113611" w:rsidP="00927743">
      <w:pPr>
        <w:pStyle w:val="Paragrafoelenco"/>
        <w:numPr>
          <w:ilvl w:val="0"/>
          <w:numId w:val="60"/>
        </w:numPr>
        <w:jc w:val="both"/>
        <w:rPr>
          <w:rFonts w:ascii="Arial" w:hAnsi="Arial" w:cs="Arial"/>
          <w:i/>
        </w:rPr>
      </w:pPr>
      <w:r w:rsidRPr="00ED0CBE">
        <w:rPr>
          <w:rFonts w:ascii="Arial" w:hAnsi="Arial" w:cs="Arial"/>
        </w:rPr>
        <w:t>Pietro</w:t>
      </w:r>
      <w:r w:rsidR="004878F5" w:rsidRPr="00ED0CBE">
        <w:rPr>
          <w:rFonts w:ascii="Arial" w:hAnsi="Arial" w:cs="Arial"/>
        </w:rPr>
        <w:t xml:space="preserve"> replica</w:t>
      </w:r>
      <w:r w:rsidRPr="00ED0CBE">
        <w:rPr>
          <w:rFonts w:ascii="Arial" w:hAnsi="Arial" w:cs="Arial"/>
        </w:rPr>
        <w:t>:</w:t>
      </w:r>
      <w:r w:rsidRPr="00ED0CBE">
        <w:rPr>
          <w:rFonts w:ascii="Arial" w:hAnsi="Arial" w:cs="Arial"/>
          <w:i/>
        </w:rPr>
        <w:t xml:space="preserve"> «Tu non mi laverai i piedi in eterno!». </w:t>
      </w:r>
    </w:p>
    <w:p w:rsidR="004878F5" w:rsidRPr="00ED0CBE" w:rsidRDefault="004878F5" w:rsidP="00927743">
      <w:pPr>
        <w:pStyle w:val="Paragrafoelenco"/>
        <w:numPr>
          <w:ilvl w:val="0"/>
          <w:numId w:val="60"/>
        </w:numPr>
        <w:jc w:val="both"/>
        <w:rPr>
          <w:rFonts w:ascii="Arial" w:hAnsi="Arial" w:cs="Arial"/>
          <w:i/>
        </w:rPr>
      </w:pPr>
      <w:r w:rsidRPr="00ED0CBE">
        <w:rPr>
          <w:rFonts w:ascii="Arial" w:hAnsi="Arial" w:cs="Arial"/>
        </w:rPr>
        <w:t>E Gesù risponde</w:t>
      </w:r>
      <w:r w:rsidR="00113611" w:rsidRPr="00ED0CBE">
        <w:rPr>
          <w:rFonts w:ascii="Arial" w:hAnsi="Arial" w:cs="Arial"/>
        </w:rPr>
        <w:t>: «</w:t>
      </w:r>
      <w:r w:rsidR="00113611" w:rsidRPr="00ED0CBE">
        <w:rPr>
          <w:rFonts w:ascii="Arial" w:hAnsi="Arial" w:cs="Arial"/>
          <w:i/>
        </w:rPr>
        <w:t xml:space="preserve">Se non ti laverò, non avrai parte con me». </w:t>
      </w:r>
    </w:p>
    <w:p w:rsidR="004878F5" w:rsidRPr="00ED0CBE" w:rsidRDefault="004878F5" w:rsidP="00927743">
      <w:pPr>
        <w:pStyle w:val="Paragrafoelenco"/>
        <w:numPr>
          <w:ilvl w:val="0"/>
          <w:numId w:val="60"/>
        </w:numPr>
        <w:jc w:val="both"/>
        <w:rPr>
          <w:rFonts w:ascii="Arial" w:hAnsi="Arial" w:cs="Arial"/>
        </w:rPr>
      </w:pPr>
      <w:r w:rsidRPr="00ED0CBE">
        <w:rPr>
          <w:rFonts w:ascii="Arial" w:hAnsi="Arial" w:cs="Arial"/>
        </w:rPr>
        <w:t xml:space="preserve">E allora l’impulsivo </w:t>
      </w:r>
      <w:r w:rsidR="00113611" w:rsidRPr="00ED0CBE">
        <w:rPr>
          <w:rFonts w:ascii="Arial" w:hAnsi="Arial" w:cs="Arial"/>
        </w:rPr>
        <w:t>Pietro</w:t>
      </w:r>
      <w:r w:rsidRPr="00ED0CBE">
        <w:rPr>
          <w:rFonts w:ascii="Arial" w:hAnsi="Arial" w:cs="Arial"/>
        </w:rPr>
        <w:t xml:space="preserve"> risponde</w:t>
      </w:r>
      <w:r w:rsidR="00113611" w:rsidRPr="00ED0CBE">
        <w:rPr>
          <w:rFonts w:ascii="Arial" w:hAnsi="Arial" w:cs="Arial"/>
          <w:i/>
        </w:rPr>
        <w:t xml:space="preserve">: «Signore, non solo i miei piedi, ma anche le mani e il capo!». </w:t>
      </w:r>
      <w:r w:rsidRPr="00ED0CBE">
        <w:rPr>
          <w:rFonts w:ascii="Arial" w:hAnsi="Arial" w:cs="Arial"/>
          <w:i/>
        </w:rPr>
        <w:t>Insomma, da un eccesso all’altro, ma sempre senza capire!</w:t>
      </w:r>
    </w:p>
    <w:p w:rsidR="005D65BB" w:rsidRPr="00ED0CBE" w:rsidRDefault="002D190D" w:rsidP="00B97590">
      <w:pPr>
        <w:ind w:left="708"/>
        <w:jc w:val="both"/>
        <w:rPr>
          <w:rFonts w:ascii="Arial" w:hAnsi="Arial" w:cs="Arial"/>
        </w:rPr>
      </w:pPr>
      <w:r w:rsidRPr="00ED0CBE">
        <w:rPr>
          <w:rFonts w:ascii="Arial" w:hAnsi="Arial" w:cs="Arial"/>
        </w:rPr>
        <w:t>Noi facciamo sempre tanta fatica a capire il senso spirituale delle cose di Dio: non si trovava in questa situazione il solo Pietro!</w:t>
      </w:r>
    </w:p>
    <w:p w:rsidR="00113611" w:rsidRPr="00ED0CBE" w:rsidRDefault="00113611" w:rsidP="00B97590">
      <w:pPr>
        <w:ind w:left="1211"/>
        <w:jc w:val="both"/>
        <w:rPr>
          <w:rFonts w:ascii="Arial" w:hAnsi="Arial" w:cs="Arial"/>
          <w:i/>
        </w:rPr>
      </w:pPr>
      <w:r w:rsidRPr="00ED0CBE">
        <w:rPr>
          <w:rFonts w:ascii="Arial" w:hAnsi="Arial" w:cs="Arial"/>
          <w:i/>
        </w:rPr>
        <w:t>Se dunque io, il Signore e il Maestro, ho lavato i piedi a voi, anche voi dovete lavare i piedi gli uni agli altri. Vi ho dato un esempio, infatti, perché anche voi facciate come io ho fatto a voi. In verità, in verità io vi dico: un servo non è più grande del suo padrone, né un inviato è più grande di chi lo ha mandato. Sapendo queste cose, siete beati se le mettete in pratica (Gv 13,1-17).</w:t>
      </w:r>
    </w:p>
    <w:p w:rsidR="002D190D" w:rsidRPr="00ED0CBE" w:rsidRDefault="00113611" w:rsidP="00B97590">
      <w:pPr>
        <w:ind w:left="709"/>
        <w:jc w:val="both"/>
        <w:rPr>
          <w:rFonts w:ascii="Arial" w:hAnsi="Arial" w:cs="Arial"/>
        </w:rPr>
      </w:pPr>
      <w:r w:rsidRPr="00ED0CBE">
        <w:rPr>
          <w:rFonts w:ascii="Arial" w:hAnsi="Arial" w:cs="Arial"/>
        </w:rPr>
        <w:t>Gesù è il Maestro nel vero servizio</w:t>
      </w:r>
      <w:r w:rsidR="002D190D" w:rsidRPr="00ED0CBE">
        <w:rPr>
          <w:rFonts w:ascii="Arial" w:hAnsi="Arial" w:cs="Arial"/>
        </w:rPr>
        <w:t>:</w:t>
      </w:r>
      <w:r w:rsidRPr="00ED0CBE">
        <w:rPr>
          <w:rFonts w:ascii="Arial" w:hAnsi="Arial" w:cs="Arial"/>
        </w:rPr>
        <w:t xml:space="preserve"> </w:t>
      </w:r>
      <w:r w:rsidR="002D190D" w:rsidRPr="00ED0CBE">
        <w:rPr>
          <w:rFonts w:ascii="Arial" w:hAnsi="Arial" w:cs="Arial"/>
        </w:rPr>
        <w:t>d</w:t>
      </w:r>
      <w:r w:rsidRPr="00ED0CBE">
        <w:rPr>
          <w:rFonts w:ascii="Arial" w:hAnsi="Arial" w:cs="Arial"/>
        </w:rPr>
        <w:t xml:space="preserve">a Lui ognuno deve imparare come si serve l’uomo in ogni suo bisogno di salvezza per l’anima, </w:t>
      </w:r>
      <w:r w:rsidR="002D190D" w:rsidRPr="00ED0CBE">
        <w:rPr>
          <w:rFonts w:ascii="Arial" w:hAnsi="Arial" w:cs="Arial"/>
        </w:rPr>
        <w:t xml:space="preserve">per </w:t>
      </w:r>
      <w:r w:rsidRPr="00ED0CBE">
        <w:rPr>
          <w:rFonts w:ascii="Arial" w:hAnsi="Arial" w:cs="Arial"/>
        </w:rPr>
        <w:t>il corpo</w:t>
      </w:r>
      <w:r w:rsidR="002D190D" w:rsidRPr="00ED0CBE">
        <w:rPr>
          <w:rFonts w:ascii="Arial" w:hAnsi="Arial" w:cs="Arial"/>
        </w:rPr>
        <w:t xml:space="preserve"> e per</w:t>
      </w:r>
      <w:r w:rsidRPr="00ED0CBE">
        <w:rPr>
          <w:rFonts w:ascii="Arial" w:hAnsi="Arial" w:cs="Arial"/>
        </w:rPr>
        <w:t xml:space="preserve"> lo spirito. </w:t>
      </w:r>
    </w:p>
    <w:p w:rsidR="002D190D" w:rsidRPr="00ED0CBE" w:rsidRDefault="002046DC" w:rsidP="00B97590">
      <w:pPr>
        <w:ind w:left="1416"/>
        <w:jc w:val="both"/>
        <w:rPr>
          <w:rFonts w:ascii="Arial" w:hAnsi="Arial" w:cs="Arial"/>
          <w:b/>
        </w:rPr>
      </w:pPr>
      <w:r>
        <w:rPr>
          <w:rFonts w:ascii="Arial" w:hAnsi="Arial" w:cs="Arial"/>
          <w:b/>
        </w:rPr>
        <w:t xml:space="preserve">La persona che </w:t>
      </w:r>
      <w:r w:rsidR="00113611" w:rsidRPr="00ED0CBE">
        <w:rPr>
          <w:rFonts w:ascii="Arial" w:hAnsi="Arial" w:cs="Arial"/>
          <w:b/>
        </w:rPr>
        <w:t>Ama serve</w:t>
      </w:r>
      <w:r w:rsidR="002D190D" w:rsidRPr="00ED0CBE">
        <w:rPr>
          <w:rFonts w:ascii="Arial" w:hAnsi="Arial" w:cs="Arial"/>
          <w:b/>
        </w:rPr>
        <w:t>: se Ami servi e se non servi vuol dire che non Ami!</w:t>
      </w:r>
    </w:p>
    <w:p w:rsidR="002D190D" w:rsidRPr="00ED0CBE" w:rsidRDefault="002D190D" w:rsidP="00B97590">
      <w:pPr>
        <w:ind w:left="491"/>
        <w:jc w:val="both"/>
        <w:rPr>
          <w:rFonts w:ascii="Arial" w:hAnsi="Arial" w:cs="Arial"/>
        </w:rPr>
      </w:pPr>
      <w:r w:rsidRPr="00ED0CBE">
        <w:rPr>
          <w:rFonts w:ascii="Arial" w:hAnsi="Arial" w:cs="Arial"/>
        </w:rPr>
        <w:t>Discorso molto ostico, mi dirai: ma come si fa a vivere il Vangelo senza l’Amore dimostrato dal servizio?</w:t>
      </w:r>
    </w:p>
    <w:p w:rsidR="00113611" w:rsidRPr="00ED0CBE" w:rsidRDefault="002D190D" w:rsidP="00B97590">
      <w:pPr>
        <w:ind w:left="491"/>
        <w:jc w:val="both"/>
        <w:rPr>
          <w:rFonts w:ascii="Arial" w:hAnsi="Arial" w:cs="Arial"/>
        </w:rPr>
      </w:pPr>
      <w:r w:rsidRPr="00ED0CBE">
        <w:rPr>
          <w:rFonts w:ascii="Arial" w:hAnsi="Arial" w:cs="Arial"/>
        </w:rPr>
        <w:t>I veri Grandi servono facendosi piccoli e coloro che, invece, si fanno grandi… non servono perché essere piccoli è l’ultima cosa che pensano… se la pensano!</w:t>
      </w:r>
    </w:p>
    <w:p w:rsidR="002D190D" w:rsidRPr="00ED0CBE" w:rsidRDefault="002D190D" w:rsidP="00B97590">
      <w:pPr>
        <w:ind w:left="491"/>
        <w:jc w:val="both"/>
        <w:rPr>
          <w:rFonts w:ascii="Arial" w:hAnsi="Arial" w:cs="Arial"/>
        </w:rPr>
      </w:pPr>
      <w:r w:rsidRPr="00ED0CBE">
        <w:rPr>
          <w:rFonts w:ascii="Arial" w:hAnsi="Arial" w:cs="Arial"/>
        </w:rPr>
        <w:t xml:space="preserve">Gesù disse </w:t>
      </w:r>
      <w:r w:rsidRPr="00ED0CBE">
        <w:rPr>
          <w:rFonts w:ascii="Arial" w:hAnsi="Arial" w:cs="Arial"/>
          <w:i/>
        </w:rPr>
        <w:t>“tra voi non deve essere così”</w:t>
      </w:r>
      <w:r w:rsidR="002046DC">
        <w:rPr>
          <w:rFonts w:ascii="Arial" w:hAnsi="Arial" w:cs="Arial"/>
          <w:i/>
        </w:rPr>
        <w:t>:</w:t>
      </w:r>
      <w:r w:rsidRPr="00ED0CBE">
        <w:rPr>
          <w:rFonts w:ascii="Arial" w:hAnsi="Arial" w:cs="Arial"/>
        </w:rPr>
        <w:t xml:space="preserve"> ma siamo onesti</w:t>
      </w:r>
      <w:r w:rsidR="002046DC">
        <w:rPr>
          <w:rFonts w:ascii="Arial" w:hAnsi="Arial" w:cs="Arial"/>
        </w:rPr>
        <w:t>,</w:t>
      </w:r>
      <w:r w:rsidRPr="00ED0CBE">
        <w:rPr>
          <w:rFonts w:ascii="Arial" w:hAnsi="Arial" w:cs="Arial"/>
        </w:rPr>
        <w:t xml:space="preserve"> quante volte –invece- accade proprio così?</w:t>
      </w:r>
    </w:p>
    <w:p w:rsidR="0008211F" w:rsidRPr="002046DC" w:rsidRDefault="0008211F" w:rsidP="00B97590">
      <w:pPr>
        <w:ind w:left="491"/>
        <w:jc w:val="both"/>
        <w:rPr>
          <w:rFonts w:ascii="Arial" w:hAnsi="Arial" w:cs="Arial"/>
          <w:spacing w:val="-4"/>
        </w:rPr>
      </w:pPr>
      <w:r w:rsidRPr="002046DC">
        <w:rPr>
          <w:rFonts w:ascii="Arial" w:hAnsi="Arial" w:cs="Arial"/>
          <w:spacing w:val="-4"/>
        </w:rPr>
        <w:t>Ma se si fallisce alla base del Cristianesimo, al valore dell’Amore, che sarà per il resto? –Infatti!</w:t>
      </w:r>
    </w:p>
    <w:p w:rsidR="00113611" w:rsidRPr="00ED0CBE" w:rsidRDefault="00113611" w:rsidP="00B97590">
      <w:pPr>
        <w:ind w:left="491"/>
        <w:jc w:val="both"/>
        <w:rPr>
          <w:rFonts w:ascii="Arial" w:hAnsi="Arial" w:cs="Arial"/>
        </w:rPr>
      </w:pPr>
    </w:p>
    <w:p w:rsidR="002046DC" w:rsidRDefault="002046DC" w:rsidP="00CC0109">
      <w:pPr>
        <w:pStyle w:val="Paragrafoelenco"/>
        <w:numPr>
          <w:ilvl w:val="0"/>
          <w:numId w:val="3"/>
        </w:numPr>
        <w:ind w:left="491" w:hanging="491"/>
        <w:jc w:val="both"/>
        <w:rPr>
          <w:rFonts w:ascii="Arial" w:hAnsi="Arial" w:cs="Arial"/>
          <w:b/>
        </w:rPr>
      </w:pPr>
      <w:r w:rsidRPr="00ED0CBE">
        <w:rPr>
          <w:rFonts w:ascii="Arial" w:hAnsi="Arial" w:cs="Arial"/>
          <w:b/>
        </w:rPr>
        <w:t xml:space="preserve">COLUI CHE SOSTENNE UNA GRANDE OPPOSIZIONE </w:t>
      </w:r>
    </w:p>
    <w:p w:rsidR="00673847" w:rsidRPr="002046DC" w:rsidRDefault="002046DC" w:rsidP="002046DC">
      <w:pPr>
        <w:ind w:left="491"/>
        <w:jc w:val="both"/>
        <w:rPr>
          <w:rFonts w:ascii="Arial" w:hAnsi="Arial" w:cs="Arial"/>
          <w:b/>
        </w:rPr>
      </w:pPr>
      <w:r w:rsidRPr="002046DC">
        <w:rPr>
          <w:rFonts w:ascii="Arial" w:hAnsi="Arial" w:cs="Arial"/>
          <w:b/>
        </w:rPr>
        <w:t>DEI PECCATORI CONTRO A SÈ (EBREI 12:3)</w:t>
      </w:r>
    </w:p>
    <w:p w:rsidR="0008211F" w:rsidRPr="00ED0CBE" w:rsidRDefault="0008211F" w:rsidP="00B97590">
      <w:pPr>
        <w:pStyle w:val="Paragrafoelenco"/>
        <w:ind w:left="1416"/>
        <w:jc w:val="both"/>
        <w:rPr>
          <w:rFonts w:ascii="Arial" w:hAnsi="Arial" w:cs="Arial"/>
          <w:i/>
        </w:rPr>
      </w:pPr>
      <w:r w:rsidRPr="00ED0CBE">
        <w:rPr>
          <w:rFonts w:ascii="Arial" w:hAnsi="Arial" w:cs="Arial"/>
          <w:i/>
        </w:rPr>
        <w:t xml:space="preserve">considerate </w:t>
      </w:r>
      <w:r w:rsidR="002046DC">
        <w:rPr>
          <w:rFonts w:ascii="Arial" w:hAnsi="Arial" w:cs="Arial"/>
          <w:i/>
        </w:rPr>
        <w:t>C</w:t>
      </w:r>
      <w:r w:rsidRPr="00ED0CBE">
        <w:rPr>
          <w:rFonts w:ascii="Arial" w:hAnsi="Arial" w:cs="Arial"/>
          <w:i/>
        </w:rPr>
        <w:t>olui che sostenne una tale opposizione dei peccatori contro a sé, onde non abbiate a stancarvi, perdendovi d'animo. - Eb 12:3</w:t>
      </w:r>
    </w:p>
    <w:p w:rsidR="0008211F" w:rsidRPr="00ED0CBE" w:rsidRDefault="00113611" w:rsidP="00B97590">
      <w:pPr>
        <w:pStyle w:val="Paragrafoelenco"/>
        <w:ind w:left="491"/>
        <w:jc w:val="both"/>
        <w:rPr>
          <w:rFonts w:ascii="Arial" w:hAnsi="Arial" w:cs="Arial"/>
        </w:rPr>
      </w:pPr>
      <w:r w:rsidRPr="00ED0CBE">
        <w:rPr>
          <w:rFonts w:ascii="Arial" w:hAnsi="Arial" w:cs="Arial"/>
        </w:rPr>
        <w:t>Ricordiamo l'inizio della marcia nel deserto</w:t>
      </w:r>
      <w:r w:rsidR="0008211F" w:rsidRPr="00ED0CBE">
        <w:rPr>
          <w:rFonts w:ascii="Arial" w:hAnsi="Arial" w:cs="Arial"/>
        </w:rPr>
        <w:t xml:space="preserve">: </w:t>
      </w:r>
      <w:r w:rsidRPr="00ED0CBE">
        <w:rPr>
          <w:rFonts w:ascii="Arial" w:hAnsi="Arial" w:cs="Arial"/>
        </w:rPr>
        <w:t>Geremia dice da parte dell'Eterno</w:t>
      </w:r>
      <w:r w:rsidR="0008211F" w:rsidRPr="00ED0CBE">
        <w:rPr>
          <w:rFonts w:ascii="Arial" w:hAnsi="Arial" w:cs="Arial"/>
        </w:rPr>
        <w:t>…</w:t>
      </w:r>
      <w:r w:rsidRPr="00ED0CBE">
        <w:rPr>
          <w:rFonts w:ascii="Arial" w:hAnsi="Arial" w:cs="Arial"/>
        </w:rPr>
        <w:t xml:space="preserve"> </w:t>
      </w:r>
    </w:p>
    <w:p w:rsidR="00113611" w:rsidRPr="00ED0CBE" w:rsidRDefault="00113611" w:rsidP="00B97590">
      <w:pPr>
        <w:pStyle w:val="Paragrafoelenco"/>
        <w:ind w:left="1416"/>
        <w:jc w:val="both"/>
        <w:rPr>
          <w:rFonts w:ascii="Arial" w:hAnsi="Arial" w:cs="Arial"/>
          <w:i/>
        </w:rPr>
      </w:pPr>
      <w:r w:rsidRPr="00ED0CBE">
        <w:rPr>
          <w:rFonts w:ascii="Arial" w:hAnsi="Arial" w:cs="Arial"/>
          <w:i/>
        </w:rPr>
        <w:t xml:space="preserve">"Io mi ricordo dell'affezione che avevi per me quand'eri giovane, del tuo amore quando eri fidanzata, allorché tu mi seguivi nel deserto in una terra non seminata. Israele era consacrato all'Eterno, le primizie della sua rendita", (Ger. 2: 2-3). Gli anni erano passati, l'attaccamento del principio aveva fatto posto ai mormorii, alle </w:t>
      </w:r>
      <w:r w:rsidRPr="00ED0CBE">
        <w:rPr>
          <w:rFonts w:ascii="Arial" w:hAnsi="Arial" w:cs="Arial"/>
          <w:i/>
        </w:rPr>
        <w:lastRenderedPageBreak/>
        <w:t>lamentele, alla rivolta: "Il mio popolo non ha ascoltato la mia voce, e Israele non mi ha ubbidito... Oh, se il mio popolo volesse ascoltarmi!... Io li nutrirei del fior di frumento e li sazierei di miele stillante dalla roccia" (Sal 81: 11-16).</w:t>
      </w:r>
    </w:p>
    <w:p w:rsidR="005937D7" w:rsidRPr="00ED0CBE" w:rsidRDefault="00113611" w:rsidP="00B97590">
      <w:pPr>
        <w:pStyle w:val="Paragrafoelenco"/>
        <w:ind w:left="491"/>
        <w:jc w:val="both"/>
        <w:rPr>
          <w:rFonts w:ascii="Arial" w:hAnsi="Arial" w:cs="Arial"/>
        </w:rPr>
      </w:pPr>
      <w:r w:rsidRPr="00ED0CBE">
        <w:rPr>
          <w:rFonts w:ascii="Arial" w:hAnsi="Arial" w:cs="Arial"/>
        </w:rPr>
        <w:t>La strada è lunga</w:t>
      </w:r>
      <w:r w:rsidR="005937D7" w:rsidRPr="00ED0CBE">
        <w:rPr>
          <w:rFonts w:ascii="Arial" w:hAnsi="Arial" w:cs="Arial"/>
        </w:rPr>
        <w:t>,</w:t>
      </w:r>
      <w:r w:rsidRPr="00ED0CBE">
        <w:rPr>
          <w:rFonts w:ascii="Arial" w:hAnsi="Arial" w:cs="Arial"/>
        </w:rPr>
        <w:t xml:space="preserve"> </w:t>
      </w:r>
      <w:r w:rsidR="005937D7" w:rsidRPr="00ED0CBE">
        <w:rPr>
          <w:rFonts w:ascii="Arial" w:hAnsi="Arial" w:cs="Arial"/>
        </w:rPr>
        <w:t>b</w:t>
      </w:r>
      <w:r w:rsidRPr="00ED0CBE">
        <w:rPr>
          <w:rFonts w:ascii="Arial" w:hAnsi="Arial" w:cs="Arial"/>
        </w:rPr>
        <w:t>isogna ancora fare "il giro del paese di Edom"</w:t>
      </w:r>
      <w:r w:rsidR="005937D7" w:rsidRPr="00ED0CBE">
        <w:rPr>
          <w:rFonts w:ascii="Arial" w:hAnsi="Arial" w:cs="Arial"/>
        </w:rPr>
        <w:t>:</w:t>
      </w:r>
      <w:r w:rsidRPr="00ED0CBE">
        <w:rPr>
          <w:rFonts w:ascii="Arial" w:hAnsi="Arial" w:cs="Arial"/>
        </w:rPr>
        <w:t xml:space="preserve"> </w:t>
      </w:r>
      <w:r w:rsidR="005937D7" w:rsidRPr="00ED0CBE">
        <w:rPr>
          <w:rFonts w:ascii="Arial" w:hAnsi="Arial" w:cs="Arial"/>
        </w:rPr>
        <w:t>c</w:t>
      </w:r>
      <w:r w:rsidRPr="00ED0CBE">
        <w:rPr>
          <w:rFonts w:ascii="Arial" w:hAnsi="Arial" w:cs="Arial"/>
        </w:rPr>
        <w:t>'è da stupirsi che il cuore del popolo divent</w:t>
      </w:r>
      <w:r w:rsidR="005937D7" w:rsidRPr="00ED0CBE">
        <w:rPr>
          <w:rFonts w:ascii="Arial" w:hAnsi="Arial" w:cs="Arial"/>
        </w:rPr>
        <w:t>a</w:t>
      </w:r>
      <w:r w:rsidRPr="00ED0CBE">
        <w:rPr>
          <w:rFonts w:ascii="Arial" w:hAnsi="Arial" w:cs="Arial"/>
        </w:rPr>
        <w:t xml:space="preserve"> impaziente lungo il cammino? </w:t>
      </w:r>
    </w:p>
    <w:p w:rsidR="005937D7" w:rsidRPr="00552405" w:rsidRDefault="00113611" w:rsidP="00B97590">
      <w:pPr>
        <w:pStyle w:val="Paragrafoelenco"/>
        <w:ind w:left="491"/>
        <w:jc w:val="both"/>
        <w:rPr>
          <w:rFonts w:ascii="Arial" w:hAnsi="Arial" w:cs="Arial"/>
          <w:spacing w:val="-6"/>
        </w:rPr>
      </w:pPr>
      <w:r w:rsidRPr="00552405">
        <w:rPr>
          <w:rFonts w:ascii="Arial" w:hAnsi="Arial" w:cs="Arial"/>
          <w:spacing w:val="-6"/>
        </w:rPr>
        <w:t>Questo scoraggiamento lo fa parlare contro Dio e contro Mosè</w:t>
      </w:r>
      <w:r w:rsidR="005937D7" w:rsidRPr="00552405">
        <w:rPr>
          <w:rFonts w:ascii="Arial" w:hAnsi="Arial" w:cs="Arial"/>
          <w:spacing w:val="-6"/>
        </w:rPr>
        <w:t>,</w:t>
      </w:r>
      <w:r w:rsidRPr="00552405">
        <w:rPr>
          <w:rFonts w:ascii="Arial" w:hAnsi="Arial" w:cs="Arial"/>
          <w:spacing w:val="-6"/>
        </w:rPr>
        <w:t xml:space="preserve"> e dice di nuovo: </w:t>
      </w:r>
      <w:r w:rsidR="005937D7" w:rsidRPr="00552405">
        <w:rPr>
          <w:rFonts w:ascii="Arial" w:hAnsi="Arial" w:cs="Arial"/>
          <w:spacing w:val="-6"/>
        </w:rPr>
        <w:t>“</w:t>
      </w:r>
      <w:r w:rsidRPr="00552405">
        <w:rPr>
          <w:rFonts w:ascii="Arial" w:hAnsi="Arial" w:cs="Arial"/>
          <w:spacing w:val="-6"/>
        </w:rPr>
        <w:t>Perché?</w:t>
      </w:r>
      <w:r w:rsidR="005937D7" w:rsidRPr="00552405">
        <w:rPr>
          <w:rFonts w:ascii="Arial" w:hAnsi="Arial" w:cs="Arial"/>
          <w:spacing w:val="-6"/>
        </w:rPr>
        <w:t>”</w:t>
      </w:r>
      <w:r w:rsidRPr="00552405">
        <w:rPr>
          <w:rFonts w:ascii="Arial" w:hAnsi="Arial" w:cs="Arial"/>
          <w:spacing w:val="-6"/>
        </w:rPr>
        <w:t xml:space="preserve"> </w:t>
      </w:r>
    </w:p>
    <w:p w:rsidR="005937D7" w:rsidRPr="00552405" w:rsidRDefault="00113611" w:rsidP="00B97590">
      <w:pPr>
        <w:pStyle w:val="Paragrafoelenco"/>
        <w:ind w:left="491"/>
        <w:jc w:val="both"/>
        <w:rPr>
          <w:rFonts w:ascii="Arial" w:hAnsi="Arial" w:cs="Arial"/>
          <w:spacing w:val="-6"/>
        </w:rPr>
      </w:pPr>
      <w:r w:rsidRPr="00552405">
        <w:rPr>
          <w:rFonts w:ascii="Arial" w:hAnsi="Arial" w:cs="Arial"/>
          <w:spacing w:val="-6"/>
        </w:rPr>
        <w:t>E aggiunge, parlando della manna</w:t>
      </w:r>
      <w:r w:rsidR="005937D7" w:rsidRPr="00552405">
        <w:rPr>
          <w:rFonts w:ascii="Arial" w:hAnsi="Arial" w:cs="Arial"/>
          <w:spacing w:val="-6"/>
        </w:rPr>
        <w:t>,</w:t>
      </w:r>
      <w:r w:rsidRPr="00552405">
        <w:rPr>
          <w:rFonts w:ascii="Arial" w:hAnsi="Arial" w:cs="Arial"/>
          <w:spacing w:val="-6"/>
        </w:rPr>
        <w:t xml:space="preserve"> </w:t>
      </w:r>
      <w:r w:rsidRPr="00552405">
        <w:rPr>
          <w:rFonts w:ascii="Arial" w:hAnsi="Arial" w:cs="Arial"/>
          <w:i/>
          <w:spacing w:val="-6"/>
        </w:rPr>
        <w:t>"L'anima nostra è nauseata da questo cibo tanto leggero"</w:t>
      </w:r>
      <w:r w:rsidRPr="00552405">
        <w:rPr>
          <w:rFonts w:ascii="Arial" w:hAnsi="Arial" w:cs="Arial"/>
          <w:spacing w:val="-6"/>
        </w:rPr>
        <w:t xml:space="preserve">. </w:t>
      </w:r>
      <w:r w:rsidR="005937D7" w:rsidRPr="00552405">
        <w:rPr>
          <w:rFonts w:ascii="Arial" w:hAnsi="Arial" w:cs="Arial"/>
          <w:spacing w:val="-6"/>
        </w:rPr>
        <w:t>…!</w:t>
      </w:r>
    </w:p>
    <w:p w:rsidR="00113611" w:rsidRPr="00ED0CBE" w:rsidRDefault="00113611" w:rsidP="00B97590">
      <w:pPr>
        <w:pStyle w:val="Paragrafoelenco"/>
        <w:ind w:left="1416"/>
        <w:jc w:val="both"/>
        <w:rPr>
          <w:rFonts w:ascii="Arial" w:hAnsi="Arial" w:cs="Arial"/>
          <w:b/>
        </w:rPr>
      </w:pPr>
      <w:r w:rsidRPr="00ED0CBE">
        <w:rPr>
          <w:rFonts w:ascii="Arial" w:hAnsi="Arial" w:cs="Arial"/>
          <w:b/>
        </w:rPr>
        <w:t>Il "</w:t>
      </w:r>
      <w:r w:rsidRPr="00ED0CBE">
        <w:rPr>
          <w:rFonts w:ascii="Arial" w:hAnsi="Arial" w:cs="Arial"/>
          <w:b/>
          <w:i/>
        </w:rPr>
        <w:t>cibo tanto leggero</w:t>
      </w:r>
      <w:r w:rsidRPr="00ED0CBE">
        <w:rPr>
          <w:rFonts w:ascii="Arial" w:hAnsi="Arial" w:cs="Arial"/>
          <w:b/>
        </w:rPr>
        <w:t>" rappresentava Cristo, il pane vivente disceso dal cielo</w:t>
      </w:r>
      <w:r w:rsidR="005937D7" w:rsidRPr="00ED0CBE">
        <w:rPr>
          <w:rFonts w:ascii="Arial" w:hAnsi="Arial" w:cs="Arial"/>
          <w:b/>
        </w:rPr>
        <w:t>:</w:t>
      </w:r>
      <w:r w:rsidRPr="00ED0CBE">
        <w:rPr>
          <w:rFonts w:ascii="Arial" w:hAnsi="Arial" w:cs="Arial"/>
          <w:b/>
        </w:rPr>
        <w:t xml:space="preserve"> </w:t>
      </w:r>
      <w:r w:rsidR="005937D7" w:rsidRPr="00ED0CBE">
        <w:rPr>
          <w:rFonts w:ascii="Arial" w:hAnsi="Arial" w:cs="Arial"/>
          <w:b/>
        </w:rPr>
        <w:t>s</w:t>
      </w:r>
      <w:r w:rsidRPr="00ED0CBE">
        <w:rPr>
          <w:rFonts w:ascii="Arial" w:hAnsi="Arial" w:cs="Arial"/>
          <w:b/>
        </w:rPr>
        <w:t>e il cuore non ha più interesse per Lui si vuota e Satana si appresta a riempirlo.</w:t>
      </w:r>
    </w:p>
    <w:p w:rsidR="005937D7" w:rsidRPr="00ED0CBE" w:rsidRDefault="00113611" w:rsidP="00B97590">
      <w:pPr>
        <w:pStyle w:val="Paragrafoelenco"/>
        <w:ind w:left="491"/>
        <w:jc w:val="both"/>
        <w:rPr>
          <w:rFonts w:ascii="Arial" w:hAnsi="Arial" w:cs="Arial"/>
        </w:rPr>
      </w:pPr>
      <w:r w:rsidRPr="00ED0CBE">
        <w:rPr>
          <w:rFonts w:ascii="Arial" w:hAnsi="Arial" w:cs="Arial"/>
        </w:rPr>
        <w:t xml:space="preserve">L'Eterno sta per castigarli </w:t>
      </w:r>
      <w:r w:rsidR="005937D7" w:rsidRPr="00ED0CBE">
        <w:rPr>
          <w:rFonts w:ascii="Arial" w:hAnsi="Arial" w:cs="Arial"/>
        </w:rPr>
        <w:t>facendo</w:t>
      </w:r>
      <w:r w:rsidRPr="00ED0CBE">
        <w:rPr>
          <w:rFonts w:ascii="Arial" w:hAnsi="Arial" w:cs="Arial"/>
        </w:rPr>
        <w:t xml:space="preserve"> loro sentire la malvagità del nemico che agisce per mezzo </w:t>
      </w:r>
      <w:r w:rsidR="005937D7" w:rsidRPr="00ED0CBE">
        <w:rPr>
          <w:rFonts w:ascii="Arial" w:hAnsi="Arial" w:cs="Arial"/>
        </w:rPr>
        <w:t>d</w:t>
      </w:r>
      <w:r w:rsidRPr="00ED0CBE">
        <w:rPr>
          <w:rFonts w:ascii="Arial" w:hAnsi="Arial" w:cs="Arial"/>
        </w:rPr>
        <w:t xml:space="preserve">ella carne: dei serpenti ardenti li mordono e li tormentano. </w:t>
      </w:r>
    </w:p>
    <w:p w:rsidR="00113611" w:rsidRPr="00ED0CBE" w:rsidRDefault="005937D7" w:rsidP="00B97590">
      <w:pPr>
        <w:pStyle w:val="Paragrafoelenco"/>
        <w:ind w:left="491"/>
        <w:jc w:val="both"/>
        <w:rPr>
          <w:rFonts w:ascii="Arial" w:hAnsi="Arial" w:cs="Arial"/>
        </w:rPr>
      </w:pPr>
      <w:r w:rsidRPr="00ED0CBE">
        <w:rPr>
          <w:rFonts w:ascii="Arial" w:hAnsi="Arial" w:cs="Arial"/>
        </w:rPr>
        <w:t>Dio v</w:t>
      </w:r>
      <w:r w:rsidR="00113611" w:rsidRPr="00ED0CBE">
        <w:rPr>
          <w:rFonts w:ascii="Arial" w:hAnsi="Arial" w:cs="Arial"/>
        </w:rPr>
        <w:t>uole indurli a dire per la prima volta in tutta sincerità: "</w:t>
      </w:r>
      <w:r w:rsidR="00113611" w:rsidRPr="00ED0CBE">
        <w:rPr>
          <w:rFonts w:ascii="Arial" w:hAnsi="Arial" w:cs="Arial"/>
          <w:b/>
        </w:rPr>
        <w:t>Noi abbiamo peccato</w:t>
      </w:r>
      <w:r w:rsidR="00113611" w:rsidRPr="00ED0CBE">
        <w:rPr>
          <w:rFonts w:ascii="Arial" w:hAnsi="Arial" w:cs="Arial"/>
        </w:rPr>
        <w:t>".</w:t>
      </w:r>
    </w:p>
    <w:p w:rsidR="00C10C38" w:rsidRPr="00ED0CBE" w:rsidRDefault="00113611" w:rsidP="00B97590">
      <w:pPr>
        <w:pStyle w:val="Paragrafoelenco"/>
        <w:ind w:left="1416"/>
        <w:jc w:val="both"/>
        <w:rPr>
          <w:rFonts w:ascii="Arial" w:hAnsi="Arial" w:cs="Arial"/>
          <w:b/>
        </w:rPr>
      </w:pPr>
      <w:r w:rsidRPr="00ED0CBE">
        <w:rPr>
          <w:rFonts w:ascii="Arial" w:hAnsi="Arial" w:cs="Arial"/>
          <w:b/>
        </w:rPr>
        <w:t xml:space="preserve">Vi sono forse dei </w:t>
      </w:r>
      <w:r w:rsidR="002046DC">
        <w:rPr>
          <w:rFonts w:ascii="Arial" w:hAnsi="Arial" w:cs="Arial"/>
          <w:b/>
        </w:rPr>
        <w:t>C</w:t>
      </w:r>
      <w:r w:rsidRPr="00ED0CBE">
        <w:rPr>
          <w:rFonts w:ascii="Arial" w:hAnsi="Arial" w:cs="Arial"/>
          <w:b/>
        </w:rPr>
        <w:t xml:space="preserve">redenti che non si sono mai scoraggiati? </w:t>
      </w:r>
    </w:p>
    <w:p w:rsidR="00C10C38" w:rsidRPr="00ED0CBE" w:rsidRDefault="00C10C38" w:rsidP="00B97590">
      <w:pPr>
        <w:pStyle w:val="Paragrafoelenco"/>
        <w:ind w:left="491"/>
        <w:jc w:val="both"/>
        <w:rPr>
          <w:rFonts w:ascii="Arial" w:hAnsi="Arial" w:cs="Arial"/>
          <w:i/>
        </w:rPr>
      </w:pPr>
      <w:r w:rsidRPr="00ED0CBE">
        <w:rPr>
          <w:rFonts w:ascii="Arial" w:hAnsi="Arial" w:cs="Arial"/>
        </w:rPr>
        <w:t>Qualcuno, pochi: n</w:t>
      </w:r>
      <w:r w:rsidR="00113611" w:rsidRPr="00ED0CBE">
        <w:rPr>
          <w:rFonts w:ascii="Arial" w:hAnsi="Arial" w:cs="Arial"/>
        </w:rPr>
        <w:t>ell'Antico Testamento Caleb ne è un esempio</w:t>
      </w:r>
      <w:r w:rsidRPr="00ED0CBE">
        <w:rPr>
          <w:rFonts w:ascii="Arial" w:hAnsi="Arial" w:cs="Arial"/>
        </w:rPr>
        <w:t>.</w:t>
      </w:r>
      <w:r w:rsidR="00113611" w:rsidRPr="00ED0CBE">
        <w:rPr>
          <w:rFonts w:ascii="Arial" w:hAnsi="Arial" w:cs="Arial"/>
        </w:rPr>
        <w:t xml:space="preserve"> </w:t>
      </w:r>
    </w:p>
    <w:p w:rsidR="00C10C38" w:rsidRPr="00ED0CBE" w:rsidRDefault="00C10C38" w:rsidP="00B97590">
      <w:pPr>
        <w:pStyle w:val="Paragrafoelenco"/>
        <w:ind w:left="491"/>
        <w:jc w:val="both"/>
        <w:rPr>
          <w:rFonts w:ascii="Arial" w:hAnsi="Arial" w:cs="Arial"/>
        </w:rPr>
      </w:pPr>
      <w:r w:rsidRPr="00ED0CBE">
        <w:rPr>
          <w:rFonts w:ascii="Arial" w:hAnsi="Arial" w:cs="Arial"/>
          <w:i/>
        </w:rPr>
        <w:t>N</w:t>
      </w:r>
      <w:r w:rsidR="00113611" w:rsidRPr="00ED0CBE">
        <w:rPr>
          <w:rFonts w:ascii="Arial" w:hAnsi="Arial" w:cs="Arial"/>
          <w:i/>
        </w:rPr>
        <w:t xml:space="preserve">el corso di una lunga carriera egli </w:t>
      </w:r>
      <w:r w:rsidRPr="00ED0CBE">
        <w:rPr>
          <w:rFonts w:ascii="Arial" w:hAnsi="Arial" w:cs="Arial"/>
          <w:i/>
        </w:rPr>
        <w:t>“</w:t>
      </w:r>
      <w:r w:rsidR="00113611" w:rsidRPr="00ED0CBE">
        <w:rPr>
          <w:rFonts w:ascii="Arial" w:hAnsi="Arial" w:cs="Arial"/>
        </w:rPr>
        <w:t>ha pienamente seguito l'Eterno</w:t>
      </w:r>
      <w:r w:rsidRPr="00ED0CBE">
        <w:rPr>
          <w:rFonts w:ascii="Arial" w:hAnsi="Arial" w:cs="Arial"/>
        </w:rPr>
        <w:t>”</w:t>
      </w:r>
      <w:r w:rsidR="00113611" w:rsidRPr="00ED0CBE">
        <w:rPr>
          <w:rFonts w:ascii="Arial" w:hAnsi="Arial" w:cs="Arial"/>
        </w:rPr>
        <w:t xml:space="preserve">. </w:t>
      </w:r>
    </w:p>
    <w:p w:rsidR="00C10C38" w:rsidRPr="00ED0CBE" w:rsidRDefault="00113611" w:rsidP="00927743">
      <w:pPr>
        <w:pStyle w:val="Paragrafoelenco"/>
        <w:numPr>
          <w:ilvl w:val="0"/>
          <w:numId w:val="61"/>
        </w:numPr>
        <w:jc w:val="both"/>
        <w:rPr>
          <w:rFonts w:ascii="Arial" w:hAnsi="Arial" w:cs="Arial"/>
        </w:rPr>
      </w:pPr>
      <w:r w:rsidRPr="00ED0CBE">
        <w:rPr>
          <w:rFonts w:ascii="Arial" w:hAnsi="Arial" w:cs="Arial"/>
        </w:rPr>
        <w:t xml:space="preserve">Si può essere stanchi della strada, il Signore Gesù lo è stato. </w:t>
      </w:r>
    </w:p>
    <w:p w:rsidR="00C10C38" w:rsidRPr="00ED0CBE" w:rsidRDefault="00113611" w:rsidP="00927743">
      <w:pPr>
        <w:pStyle w:val="Paragrafoelenco"/>
        <w:numPr>
          <w:ilvl w:val="0"/>
          <w:numId w:val="61"/>
        </w:numPr>
        <w:jc w:val="both"/>
        <w:rPr>
          <w:rFonts w:ascii="Arial" w:hAnsi="Arial" w:cs="Arial"/>
        </w:rPr>
      </w:pPr>
      <w:r w:rsidRPr="00ED0CBE">
        <w:rPr>
          <w:rFonts w:ascii="Arial" w:hAnsi="Arial" w:cs="Arial"/>
        </w:rPr>
        <w:t>Si può essere abbattuti</w:t>
      </w:r>
      <w:r w:rsidR="00C10C38" w:rsidRPr="00ED0CBE">
        <w:rPr>
          <w:rFonts w:ascii="Arial" w:hAnsi="Arial" w:cs="Arial"/>
        </w:rPr>
        <w:t>,</w:t>
      </w:r>
      <w:r w:rsidRPr="00ED0CBE">
        <w:rPr>
          <w:rFonts w:ascii="Arial" w:hAnsi="Arial" w:cs="Arial"/>
        </w:rPr>
        <w:t xml:space="preserve"> l'apostolo Paolo lo rivela (2Cor. 4: 9). </w:t>
      </w:r>
    </w:p>
    <w:p w:rsidR="00C10C38" w:rsidRPr="00ED0CBE" w:rsidRDefault="00113611" w:rsidP="00B97590">
      <w:pPr>
        <w:pStyle w:val="Paragrafoelenco"/>
        <w:ind w:left="491"/>
        <w:jc w:val="both"/>
        <w:rPr>
          <w:rFonts w:ascii="Arial" w:hAnsi="Arial" w:cs="Arial"/>
        </w:rPr>
      </w:pPr>
      <w:r w:rsidRPr="00ED0CBE">
        <w:rPr>
          <w:rFonts w:ascii="Arial" w:hAnsi="Arial" w:cs="Arial"/>
        </w:rPr>
        <w:t>Ma lo scoraggiamento va più lontano</w:t>
      </w:r>
      <w:r w:rsidR="00C10C38" w:rsidRPr="00ED0CBE">
        <w:rPr>
          <w:rFonts w:ascii="Arial" w:hAnsi="Arial" w:cs="Arial"/>
        </w:rPr>
        <w:t>:</w:t>
      </w:r>
      <w:r w:rsidRPr="00ED0CBE">
        <w:rPr>
          <w:rFonts w:ascii="Arial" w:hAnsi="Arial" w:cs="Arial"/>
        </w:rPr>
        <w:t xml:space="preserve"> </w:t>
      </w:r>
      <w:r w:rsidR="00C10C38" w:rsidRPr="00ED0CBE">
        <w:rPr>
          <w:rFonts w:ascii="Arial" w:hAnsi="Arial" w:cs="Arial"/>
        </w:rPr>
        <w:t>l</w:t>
      </w:r>
      <w:r w:rsidRPr="00ED0CBE">
        <w:rPr>
          <w:rFonts w:ascii="Arial" w:hAnsi="Arial" w:cs="Arial"/>
        </w:rPr>
        <w:t>a causa è soprattutto la mancanza di fede, che è peccato; ciò corrisponde ad uno stato inte</w:t>
      </w:r>
      <w:r w:rsidR="00C10C38" w:rsidRPr="00ED0CBE">
        <w:rPr>
          <w:rFonts w:ascii="Arial" w:hAnsi="Arial" w:cs="Arial"/>
        </w:rPr>
        <w:t>riore che ha perduto di vista "</w:t>
      </w:r>
      <w:r w:rsidRPr="00ED0CBE">
        <w:rPr>
          <w:rFonts w:ascii="Arial" w:hAnsi="Arial" w:cs="Arial"/>
        </w:rPr>
        <w:t xml:space="preserve">Colui che è invisibile". </w:t>
      </w:r>
    </w:p>
    <w:p w:rsidR="00113611" w:rsidRPr="00ED0CBE" w:rsidRDefault="00113611" w:rsidP="00B97590">
      <w:pPr>
        <w:pStyle w:val="Paragrafoelenco"/>
        <w:ind w:left="491"/>
        <w:jc w:val="both"/>
        <w:rPr>
          <w:rFonts w:ascii="Arial" w:hAnsi="Arial" w:cs="Arial"/>
        </w:rPr>
      </w:pPr>
      <w:r w:rsidRPr="00ED0CBE">
        <w:rPr>
          <w:rFonts w:ascii="Arial" w:hAnsi="Arial" w:cs="Arial"/>
        </w:rPr>
        <w:t xml:space="preserve">Facciamo presto a venir meno nell'animo e dire: </w:t>
      </w:r>
      <w:r w:rsidR="00C10C38" w:rsidRPr="00ED0CBE">
        <w:rPr>
          <w:rFonts w:ascii="Arial" w:hAnsi="Arial" w:cs="Arial"/>
        </w:rPr>
        <w:t>“</w:t>
      </w:r>
      <w:r w:rsidRPr="00ED0CBE">
        <w:rPr>
          <w:rFonts w:ascii="Arial" w:hAnsi="Arial" w:cs="Arial"/>
        </w:rPr>
        <w:t xml:space="preserve">A che pro fare </w:t>
      </w:r>
      <w:r w:rsidR="00C10C38" w:rsidRPr="00ED0CBE">
        <w:rPr>
          <w:rFonts w:ascii="Arial" w:hAnsi="Arial" w:cs="Arial"/>
        </w:rPr>
        <w:t>questo,</w:t>
      </w:r>
      <w:r w:rsidRPr="00ED0CBE">
        <w:rPr>
          <w:rFonts w:ascii="Arial" w:hAnsi="Arial" w:cs="Arial"/>
        </w:rPr>
        <w:t xml:space="preserve"> </w:t>
      </w:r>
      <w:r w:rsidR="00C10C38" w:rsidRPr="00ED0CBE">
        <w:rPr>
          <w:rFonts w:ascii="Arial" w:hAnsi="Arial" w:cs="Arial"/>
        </w:rPr>
        <w:t>D</w:t>
      </w:r>
      <w:r w:rsidRPr="00ED0CBE">
        <w:rPr>
          <w:rFonts w:ascii="Arial" w:hAnsi="Arial" w:cs="Arial"/>
        </w:rPr>
        <w:t>i fronte alla contraddizione esteriore, le delusioni, la monotonia del cammino</w:t>
      </w:r>
      <w:r w:rsidR="00C10C38" w:rsidRPr="00ED0CBE">
        <w:rPr>
          <w:rFonts w:ascii="Arial" w:hAnsi="Arial" w:cs="Arial"/>
        </w:rPr>
        <w:t>?</w:t>
      </w:r>
      <w:r w:rsidRPr="00ED0CBE">
        <w:rPr>
          <w:rFonts w:ascii="Arial" w:hAnsi="Arial" w:cs="Arial"/>
        </w:rPr>
        <w:t>!</w:t>
      </w:r>
      <w:r w:rsidR="00C10C38" w:rsidRPr="00ED0CBE">
        <w:rPr>
          <w:rFonts w:ascii="Arial" w:hAnsi="Arial" w:cs="Arial"/>
        </w:rPr>
        <w:t>”</w:t>
      </w:r>
    </w:p>
    <w:p w:rsidR="00C10C38" w:rsidRPr="00ED0CBE" w:rsidRDefault="00C10C38" w:rsidP="00B97590">
      <w:pPr>
        <w:pStyle w:val="Paragrafoelenco"/>
        <w:ind w:left="491"/>
        <w:jc w:val="both"/>
        <w:rPr>
          <w:rFonts w:ascii="Arial" w:hAnsi="Arial" w:cs="Arial"/>
        </w:rPr>
      </w:pPr>
      <w:r w:rsidRPr="00ED0CBE">
        <w:rPr>
          <w:rFonts w:ascii="Arial" w:hAnsi="Arial" w:cs="Arial"/>
        </w:rPr>
        <w:t>Allora, c</w:t>
      </w:r>
      <w:r w:rsidR="00113611" w:rsidRPr="00ED0CBE">
        <w:rPr>
          <w:rFonts w:ascii="Arial" w:hAnsi="Arial" w:cs="Arial"/>
        </w:rPr>
        <w:t xml:space="preserve">he fare? </w:t>
      </w:r>
    </w:p>
    <w:p w:rsidR="00C10C38" w:rsidRPr="00ED0CBE" w:rsidRDefault="00113611" w:rsidP="00B97590">
      <w:pPr>
        <w:pStyle w:val="Paragrafoelenco"/>
        <w:ind w:left="1416"/>
        <w:jc w:val="both"/>
        <w:rPr>
          <w:rFonts w:ascii="Arial" w:hAnsi="Arial" w:cs="Arial"/>
          <w:i/>
        </w:rPr>
      </w:pPr>
      <w:r w:rsidRPr="00ED0CBE">
        <w:rPr>
          <w:rFonts w:ascii="Arial" w:hAnsi="Arial" w:cs="Arial"/>
          <w:i/>
        </w:rPr>
        <w:t xml:space="preserve">"Se ti perdi d'animo nel giorno dell'avversità, la tua forza è poca " (Prov. 24: 10). </w:t>
      </w:r>
    </w:p>
    <w:p w:rsidR="00C10C38" w:rsidRPr="00ED0CBE" w:rsidRDefault="00113611" w:rsidP="00B97590">
      <w:pPr>
        <w:pStyle w:val="Paragrafoelenco"/>
        <w:ind w:left="491"/>
        <w:jc w:val="both"/>
        <w:rPr>
          <w:rFonts w:ascii="Arial" w:hAnsi="Arial" w:cs="Arial"/>
        </w:rPr>
      </w:pPr>
      <w:r w:rsidRPr="00ED0CBE">
        <w:rPr>
          <w:rFonts w:ascii="Arial" w:hAnsi="Arial" w:cs="Arial"/>
        </w:rPr>
        <w:t xml:space="preserve">Anche sotto la disciplina del Padre, secondo Ebrei 12: 5, si può perdere coraggio. </w:t>
      </w:r>
    </w:p>
    <w:p w:rsidR="00C10C38" w:rsidRPr="00ED0CBE" w:rsidRDefault="00C10C38" w:rsidP="00B97590">
      <w:pPr>
        <w:pStyle w:val="Paragrafoelenco"/>
        <w:ind w:left="491"/>
        <w:jc w:val="both"/>
        <w:rPr>
          <w:rFonts w:ascii="Arial" w:hAnsi="Arial" w:cs="Arial"/>
        </w:rPr>
      </w:pPr>
      <w:r w:rsidRPr="00ED0CBE">
        <w:rPr>
          <w:rFonts w:ascii="Arial" w:hAnsi="Arial" w:cs="Arial"/>
        </w:rPr>
        <w:t>Sappiamo che la "</w:t>
      </w:r>
      <w:r w:rsidR="00113611" w:rsidRPr="00ED0CBE">
        <w:rPr>
          <w:rFonts w:ascii="Arial" w:hAnsi="Arial" w:cs="Arial"/>
        </w:rPr>
        <w:t>gioia dell'Eterno è la nostra forza" (Nehemia 8: 10)</w:t>
      </w:r>
      <w:r w:rsidRPr="00ED0CBE">
        <w:rPr>
          <w:rFonts w:ascii="Arial" w:hAnsi="Arial" w:cs="Arial"/>
        </w:rPr>
        <w:t>,</w:t>
      </w:r>
      <w:r w:rsidR="00113611" w:rsidRPr="00ED0CBE">
        <w:rPr>
          <w:rFonts w:ascii="Arial" w:hAnsi="Arial" w:cs="Arial"/>
        </w:rPr>
        <w:t xml:space="preserve"> ma </w:t>
      </w:r>
      <w:r w:rsidRPr="00ED0CBE">
        <w:rPr>
          <w:rFonts w:ascii="Arial" w:hAnsi="Arial" w:cs="Arial"/>
        </w:rPr>
        <w:t xml:space="preserve">spesso è come se </w:t>
      </w:r>
      <w:r w:rsidR="00113611" w:rsidRPr="00ED0CBE">
        <w:rPr>
          <w:rFonts w:ascii="Arial" w:hAnsi="Arial" w:cs="Arial"/>
        </w:rPr>
        <w:t>questa l'</w:t>
      </w:r>
      <w:r w:rsidRPr="00ED0CBE">
        <w:rPr>
          <w:rFonts w:ascii="Arial" w:hAnsi="Arial" w:cs="Arial"/>
        </w:rPr>
        <w:t>avessim</w:t>
      </w:r>
      <w:r w:rsidR="00113611" w:rsidRPr="00ED0CBE">
        <w:rPr>
          <w:rFonts w:ascii="Arial" w:hAnsi="Arial" w:cs="Arial"/>
        </w:rPr>
        <w:t xml:space="preserve">o perduta. </w:t>
      </w:r>
    </w:p>
    <w:p w:rsidR="00C10C38" w:rsidRPr="00ED0CBE" w:rsidRDefault="00113611" w:rsidP="00B97590">
      <w:pPr>
        <w:pStyle w:val="Paragrafoelenco"/>
        <w:ind w:left="491"/>
        <w:jc w:val="both"/>
        <w:rPr>
          <w:rFonts w:ascii="Arial" w:hAnsi="Arial" w:cs="Arial"/>
        </w:rPr>
      </w:pPr>
      <w:r w:rsidRPr="00ED0CBE">
        <w:rPr>
          <w:rFonts w:ascii="Arial" w:hAnsi="Arial" w:cs="Arial"/>
        </w:rPr>
        <w:t xml:space="preserve">Resta un solo grande e meraviglioso rimedio: </w:t>
      </w:r>
    </w:p>
    <w:p w:rsidR="00C10C38" w:rsidRPr="00ED0CBE" w:rsidRDefault="00113611" w:rsidP="00B97590">
      <w:pPr>
        <w:pStyle w:val="Paragrafoelenco"/>
        <w:ind w:left="1416"/>
        <w:jc w:val="both"/>
        <w:rPr>
          <w:rFonts w:ascii="Arial" w:hAnsi="Arial" w:cs="Arial"/>
          <w:i/>
        </w:rPr>
      </w:pPr>
      <w:r w:rsidRPr="00ED0CBE">
        <w:rPr>
          <w:rFonts w:ascii="Arial" w:hAnsi="Arial" w:cs="Arial"/>
          <w:i/>
        </w:rPr>
        <w:t xml:space="preserve">"Considerate Colui che sostenne una tale opposizione dei peccatori contro a sé, onde non abbiate a stancarvi, perdendovi d'animo" (Ebrei 12: 3). </w:t>
      </w:r>
    </w:p>
    <w:p w:rsidR="00C10C38" w:rsidRPr="00ED0CBE" w:rsidRDefault="00113611" w:rsidP="00B97590">
      <w:pPr>
        <w:pStyle w:val="Paragrafoelenco"/>
        <w:ind w:left="491"/>
        <w:jc w:val="both"/>
        <w:rPr>
          <w:rFonts w:ascii="Arial" w:hAnsi="Arial" w:cs="Arial"/>
        </w:rPr>
      </w:pPr>
      <w:r w:rsidRPr="00ED0CBE">
        <w:rPr>
          <w:rFonts w:ascii="Arial" w:hAnsi="Arial" w:cs="Arial"/>
        </w:rPr>
        <w:t xml:space="preserve">Di Mosè poteva esser detto: </w:t>
      </w:r>
    </w:p>
    <w:p w:rsidR="00C10C38" w:rsidRPr="00ED0CBE" w:rsidRDefault="00C10C38" w:rsidP="00B97590">
      <w:pPr>
        <w:pStyle w:val="Paragrafoelenco"/>
        <w:ind w:left="1416"/>
        <w:jc w:val="both"/>
        <w:rPr>
          <w:rFonts w:ascii="Arial" w:hAnsi="Arial" w:cs="Arial"/>
          <w:i/>
        </w:rPr>
      </w:pPr>
      <w:r w:rsidRPr="00ED0CBE">
        <w:rPr>
          <w:rFonts w:ascii="Arial" w:hAnsi="Arial" w:cs="Arial"/>
          <w:i/>
        </w:rPr>
        <w:t>"</w:t>
      </w:r>
      <w:r w:rsidR="00113611" w:rsidRPr="00ED0CBE">
        <w:rPr>
          <w:rFonts w:ascii="Arial" w:hAnsi="Arial" w:cs="Arial"/>
          <w:i/>
        </w:rPr>
        <w:t xml:space="preserve">Stette costante, come vedendo colui che è invisibile " (Ebrei 11: 27). "Considerate Colui che sostenne"... </w:t>
      </w:r>
    </w:p>
    <w:p w:rsidR="00113611" w:rsidRPr="00ED0CBE" w:rsidRDefault="00C10C38" w:rsidP="00B97590">
      <w:pPr>
        <w:pStyle w:val="Paragrafoelenco"/>
        <w:ind w:left="491"/>
        <w:jc w:val="both"/>
        <w:rPr>
          <w:rFonts w:ascii="Arial" w:hAnsi="Arial" w:cs="Arial"/>
        </w:rPr>
      </w:pPr>
      <w:r w:rsidRPr="00ED0CBE">
        <w:rPr>
          <w:rFonts w:ascii="Arial" w:hAnsi="Arial" w:cs="Arial"/>
        </w:rPr>
        <w:t>N</w:t>
      </w:r>
      <w:r w:rsidR="00113611" w:rsidRPr="00ED0CBE">
        <w:rPr>
          <w:rFonts w:ascii="Arial" w:hAnsi="Arial" w:cs="Arial"/>
        </w:rPr>
        <w:t>on vi è bisogno di commenti, ma di un profondo e intenso sguardo, di una profonda riflessione.</w:t>
      </w:r>
    </w:p>
    <w:p w:rsidR="002046DC" w:rsidRDefault="00113611" w:rsidP="00B97590">
      <w:pPr>
        <w:pStyle w:val="Paragrafoelenco"/>
        <w:ind w:left="491"/>
        <w:jc w:val="both"/>
        <w:rPr>
          <w:rFonts w:ascii="Arial" w:hAnsi="Arial" w:cs="Arial"/>
        </w:rPr>
      </w:pPr>
      <w:r w:rsidRPr="00ED0CBE">
        <w:rPr>
          <w:rFonts w:ascii="Arial" w:hAnsi="Arial" w:cs="Arial"/>
        </w:rPr>
        <w:t xml:space="preserve">Allora potremo giudicare il peccato </w:t>
      </w:r>
      <w:r w:rsidR="002046DC">
        <w:rPr>
          <w:rFonts w:ascii="Arial" w:hAnsi="Arial" w:cs="Arial"/>
        </w:rPr>
        <w:t>per</w:t>
      </w:r>
      <w:r w:rsidRPr="00ED0CBE">
        <w:rPr>
          <w:rFonts w:ascii="Arial" w:hAnsi="Arial" w:cs="Arial"/>
        </w:rPr>
        <w:t xml:space="preserve"> aver mancato di </w:t>
      </w:r>
      <w:r w:rsidR="002046DC">
        <w:rPr>
          <w:rFonts w:ascii="Arial" w:hAnsi="Arial" w:cs="Arial"/>
        </w:rPr>
        <w:t>F</w:t>
      </w:r>
      <w:r w:rsidRPr="00ED0CBE">
        <w:rPr>
          <w:rFonts w:ascii="Arial" w:hAnsi="Arial" w:cs="Arial"/>
        </w:rPr>
        <w:t xml:space="preserve">ede, </w:t>
      </w:r>
      <w:r w:rsidR="002046DC">
        <w:rPr>
          <w:rFonts w:ascii="Arial" w:hAnsi="Arial" w:cs="Arial"/>
        </w:rPr>
        <w:t>per</w:t>
      </w:r>
      <w:r w:rsidRPr="00ED0CBE">
        <w:rPr>
          <w:rFonts w:ascii="Arial" w:hAnsi="Arial" w:cs="Arial"/>
        </w:rPr>
        <w:t xml:space="preserve"> esser</w:t>
      </w:r>
      <w:r w:rsidR="00325EFD" w:rsidRPr="00ED0CBE">
        <w:rPr>
          <w:rFonts w:ascii="Arial" w:hAnsi="Arial" w:cs="Arial"/>
        </w:rPr>
        <w:t>c</w:t>
      </w:r>
      <w:r w:rsidRPr="00ED0CBE">
        <w:rPr>
          <w:rFonts w:ascii="Arial" w:hAnsi="Arial" w:cs="Arial"/>
        </w:rPr>
        <w:t>i lasciati abbattere dalle circostanze o dall'opposizione</w:t>
      </w:r>
      <w:r w:rsidR="00325EFD" w:rsidRPr="00ED0CBE">
        <w:rPr>
          <w:rFonts w:ascii="Arial" w:hAnsi="Arial" w:cs="Arial"/>
        </w:rPr>
        <w:t>:</w:t>
      </w:r>
      <w:r w:rsidRPr="00ED0CBE">
        <w:rPr>
          <w:rFonts w:ascii="Arial" w:hAnsi="Arial" w:cs="Arial"/>
        </w:rPr>
        <w:t xml:space="preserve"> impareremo a vedere la mano del Padre nell'avversità che ci ha </w:t>
      </w:r>
      <w:r w:rsidR="00325EFD" w:rsidRPr="00ED0CBE">
        <w:rPr>
          <w:rFonts w:ascii="Arial" w:hAnsi="Arial" w:cs="Arial"/>
        </w:rPr>
        <w:t>attanagliati</w:t>
      </w:r>
      <w:r w:rsidRPr="00ED0CBE">
        <w:rPr>
          <w:rFonts w:ascii="Arial" w:hAnsi="Arial" w:cs="Arial"/>
        </w:rPr>
        <w:t xml:space="preserve">, e abbandonandoci "nelle braccia eterne" riceveremo la grazia di una </w:t>
      </w:r>
      <w:r w:rsidR="002046DC">
        <w:rPr>
          <w:rFonts w:ascii="Arial" w:hAnsi="Arial" w:cs="Arial"/>
        </w:rPr>
        <w:t>F</w:t>
      </w:r>
      <w:r w:rsidRPr="00ED0CBE">
        <w:rPr>
          <w:rFonts w:ascii="Arial" w:hAnsi="Arial" w:cs="Arial"/>
        </w:rPr>
        <w:t xml:space="preserve">ede fortificata. </w:t>
      </w:r>
    </w:p>
    <w:p w:rsidR="00325EFD" w:rsidRPr="00ED0CBE" w:rsidRDefault="00113611" w:rsidP="00B97590">
      <w:pPr>
        <w:pStyle w:val="Paragrafoelenco"/>
        <w:ind w:left="491"/>
        <w:jc w:val="both"/>
        <w:rPr>
          <w:rFonts w:ascii="Arial" w:hAnsi="Arial" w:cs="Arial"/>
        </w:rPr>
      </w:pPr>
      <w:r w:rsidRPr="00ED0CBE">
        <w:rPr>
          <w:rFonts w:ascii="Arial" w:hAnsi="Arial" w:cs="Arial"/>
        </w:rPr>
        <w:t xml:space="preserve">Colui che è passato per tali esperienze può allora </w:t>
      </w:r>
      <w:r w:rsidRPr="00ED0CBE">
        <w:rPr>
          <w:rFonts w:ascii="Arial" w:hAnsi="Arial" w:cs="Arial"/>
          <w:i/>
        </w:rPr>
        <w:t>"rinfrancare le mani e le ginocchia vacillanti"</w:t>
      </w:r>
      <w:r w:rsidRPr="00ED0CBE">
        <w:rPr>
          <w:rFonts w:ascii="Arial" w:hAnsi="Arial" w:cs="Arial"/>
        </w:rPr>
        <w:t xml:space="preserve"> (Eb 12: 12), come faceva Paolo sulla nave in difficoltà (At 27), come f</w:t>
      </w:r>
      <w:r w:rsidR="002046DC">
        <w:rPr>
          <w:rFonts w:ascii="Arial" w:hAnsi="Arial" w:cs="Arial"/>
        </w:rPr>
        <w:t>ecero</w:t>
      </w:r>
      <w:r w:rsidRPr="00ED0CBE">
        <w:rPr>
          <w:rFonts w:ascii="Arial" w:hAnsi="Arial" w:cs="Arial"/>
        </w:rPr>
        <w:t xml:space="preserve"> i fratelli di Roma </w:t>
      </w:r>
      <w:r w:rsidR="002046DC">
        <w:rPr>
          <w:rFonts w:ascii="Arial" w:hAnsi="Arial" w:cs="Arial"/>
        </w:rPr>
        <w:t>verso</w:t>
      </w:r>
      <w:r w:rsidRPr="00ED0CBE">
        <w:rPr>
          <w:rFonts w:ascii="Arial" w:hAnsi="Arial" w:cs="Arial"/>
        </w:rPr>
        <w:t xml:space="preserve"> Paolo, quando prigioniero, stanco e affaticato dal cammino, si avvicinava a questa città che aveva tanto desiderato </w:t>
      </w:r>
      <w:r w:rsidR="002046DC">
        <w:rPr>
          <w:rFonts w:ascii="Arial" w:hAnsi="Arial" w:cs="Arial"/>
        </w:rPr>
        <w:t>conoscere e servire</w:t>
      </w:r>
      <w:r w:rsidRPr="00ED0CBE">
        <w:rPr>
          <w:rFonts w:ascii="Arial" w:hAnsi="Arial" w:cs="Arial"/>
        </w:rPr>
        <w:t xml:space="preserve">: </w:t>
      </w:r>
    </w:p>
    <w:p w:rsidR="00113611" w:rsidRPr="00ED0CBE" w:rsidRDefault="00113611" w:rsidP="00B97590">
      <w:pPr>
        <w:pStyle w:val="Paragrafoelenco"/>
        <w:ind w:left="1416"/>
        <w:jc w:val="both"/>
        <w:rPr>
          <w:rFonts w:ascii="Arial" w:hAnsi="Arial" w:cs="Arial"/>
          <w:i/>
        </w:rPr>
      </w:pPr>
      <w:r w:rsidRPr="00ED0CBE">
        <w:rPr>
          <w:rFonts w:ascii="Arial" w:hAnsi="Arial" w:cs="Arial"/>
          <w:i/>
        </w:rPr>
        <w:t>"I fratelli... ci vennero incontro... e Paolo, quando li ebbe veduti rese grazie a Dio e prese animo" (At 28: 15).</w:t>
      </w:r>
    </w:p>
    <w:p w:rsidR="00113611" w:rsidRPr="00ED0CBE" w:rsidRDefault="00325EFD" w:rsidP="00B97590">
      <w:pPr>
        <w:pStyle w:val="Paragrafoelenco"/>
        <w:ind w:left="491"/>
        <w:jc w:val="both"/>
        <w:rPr>
          <w:rFonts w:ascii="Arial" w:hAnsi="Arial" w:cs="Arial"/>
        </w:rPr>
      </w:pPr>
      <w:r w:rsidRPr="00ED0CBE">
        <w:rPr>
          <w:rFonts w:ascii="Arial" w:hAnsi="Arial" w:cs="Arial"/>
        </w:rPr>
        <w:t>Allora, impariamo da Colui che “sostenne la prova della grande opposizione” senza vacillare!</w:t>
      </w:r>
    </w:p>
    <w:p w:rsidR="00FD5655" w:rsidRPr="00ED0CBE" w:rsidRDefault="00FD5655" w:rsidP="00B97590">
      <w:pPr>
        <w:jc w:val="both"/>
        <w:rPr>
          <w:rFonts w:ascii="Arial" w:hAnsi="Arial" w:cs="Arial"/>
          <w:b/>
        </w:rPr>
      </w:pPr>
    </w:p>
    <w:p w:rsidR="002046DC" w:rsidRDefault="002046DC" w:rsidP="00CC0109">
      <w:pPr>
        <w:pStyle w:val="Paragrafoelenco"/>
        <w:numPr>
          <w:ilvl w:val="0"/>
          <w:numId w:val="3"/>
        </w:numPr>
        <w:ind w:left="491" w:hanging="491"/>
        <w:jc w:val="both"/>
        <w:rPr>
          <w:rFonts w:ascii="Arial" w:hAnsi="Arial" w:cs="Arial"/>
          <w:b/>
        </w:rPr>
      </w:pPr>
      <w:r w:rsidRPr="00ED0CBE">
        <w:rPr>
          <w:rFonts w:ascii="Arial" w:hAnsi="Arial" w:cs="Arial"/>
          <w:b/>
        </w:rPr>
        <w:t xml:space="preserve">COLUI CHE TIENE LE SETTE STELLE NELLA SUA DESTRA E </w:t>
      </w:r>
    </w:p>
    <w:p w:rsidR="00673847" w:rsidRPr="002046DC" w:rsidRDefault="002046DC" w:rsidP="002046DC">
      <w:pPr>
        <w:ind w:left="491"/>
        <w:jc w:val="both"/>
        <w:rPr>
          <w:rFonts w:ascii="Arial" w:hAnsi="Arial" w:cs="Arial"/>
          <w:b/>
        </w:rPr>
      </w:pPr>
      <w:r w:rsidRPr="002046DC">
        <w:rPr>
          <w:rFonts w:ascii="Arial" w:hAnsi="Arial" w:cs="Arial"/>
          <w:b/>
        </w:rPr>
        <w:t>CAMMINA IN MEZZO AI SETTE CANDELABRI D’ORO: AP</w:t>
      </w:r>
      <w:r>
        <w:rPr>
          <w:rFonts w:ascii="Arial" w:hAnsi="Arial" w:cs="Arial"/>
          <w:b/>
        </w:rPr>
        <w:t>OCALISSE</w:t>
      </w:r>
      <w:r w:rsidRPr="002046DC">
        <w:rPr>
          <w:rFonts w:ascii="Arial" w:hAnsi="Arial" w:cs="Arial"/>
          <w:b/>
        </w:rPr>
        <w:t xml:space="preserve"> 2:1</w:t>
      </w:r>
    </w:p>
    <w:p w:rsidR="0008120C" w:rsidRPr="00ED0CBE" w:rsidRDefault="000021DA" w:rsidP="00B97590">
      <w:pPr>
        <w:ind w:left="491"/>
        <w:jc w:val="both"/>
        <w:rPr>
          <w:rFonts w:ascii="Arial" w:hAnsi="Arial" w:cs="Arial"/>
        </w:rPr>
      </w:pPr>
      <w:r w:rsidRPr="00ED0CBE">
        <w:rPr>
          <w:rFonts w:ascii="Arial" w:hAnsi="Arial" w:cs="Arial"/>
        </w:rPr>
        <w:t xml:space="preserve">La scelta di queste sette Chiese, nel linguaggio simbolico dell’Apocalisse, vuole indicare qualcosa di completo, dato che questo numero </w:t>
      </w:r>
      <w:r w:rsidR="002046DC">
        <w:rPr>
          <w:rFonts w:ascii="Arial" w:hAnsi="Arial" w:cs="Arial"/>
        </w:rPr>
        <w:t>nella</w:t>
      </w:r>
      <w:r w:rsidRPr="00ED0CBE">
        <w:rPr>
          <w:rFonts w:ascii="Arial" w:hAnsi="Arial" w:cs="Arial"/>
        </w:rPr>
        <w:t xml:space="preserve"> tipologia indica “abbondanza, totalità”</w:t>
      </w:r>
      <w:r w:rsidR="0008120C" w:rsidRPr="00ED0CBE">
        <w:rPr>
          <w:rFonts w:ascii="Arial" w:hAnsi="Arial" w:cs="Arial"/>
        </w:rPr>
        <w:t>,</w:t>
      </w:r>
      <w:r w:rsidRPr="00ED0CBE">
        <w:rPr>
          <w:rFonts w:ascii="Arial" w:hAnsi="Arial" w:cs="Arial"/>
        </w:rPr>
        <w:t xml:space="preserve"> ed esprime l’idea della perfezione. </w:t>
      </w:r>
    </w:p>
    <w:p w:rsidR="0008120C" w:rsidRPr="00ED0CBE" w:rsidRDefault="000021DA" w:rsidP="00B97590">
      <w:pPr>
        <w:ind w:left="491"/>
        <w:jc w:val="both"/>
        <w:rPr>
          <w:rFonts w:ascii="Arial" w:hAnsi="Arial" w:cs="Arial"/>
        </w:rPr>
      </w:pPr>
      <w:r w:rsidRPr="00ED0CBE">
        <w:rPr>
          <w:rFonts w:ascii="Arial" w:hAnsi="Arial" w:cs="Arial"/>
        </w:rPr>
        <w:t>Pertanto</w:t>
      </w:r>
      <w:r w:rsidR="002046DC">
        <w:rPr>
          <w:rFonts w:ascii="Arial" w:hAnsi="Arial" w:cs="Arial"/>
        </w:rPr>
        <w:t>,</w:t>
      </w:r>
      <w:r w:rsidRPr="00ED0CBE">
        <w:rPr>
          <w:rFonts w:ascii="Arial" w:hAnsi="Arial" w:cs="Arial"/>
        </w:rPr>
        <w:t xml:space="preserve"> il fatto che s</w:t>
      </w:r>
      <w:r w:rsidR="0008120C" w:rsidRPr="00ED0CBE">
        <w:rPr>
          <w:rFonts w:ascii="Arial" w:hAnsi="Arial" w:cs="Arial"/>
        </w:rPr>
        <w:t xml:space="preserve">iano </w:t>
      </w:r>
      <w:r w:rsidRPr="00ED0CBE">
        <w:rPr>
          <w:rFonts w:ascii="Arial" w:hAnsi="Arial" w:cs="Arial"/>
        </w:rPr>
        <w:t xml:space="preserve">menzionate sette Chiese suggerisce il pensiero che </w:t>
      </w:r>
      <w:r w:rsidR="0008120C" w:rsidRPr="00ED0CBE">
        <w:rPr>
          <w:rFonts w:ascii="Arial" w:hAnsi="Arial" w:cs="Arial"/>
        </w:rPr>
        <w:t>Dio</w:t>
      </w:r>
      <w:r w:rsidRPr="00ED0CBE">
        <w:rPr>
          <w:rFonts w:ascii="Arial" w:hAnsi="Arial" w:cs="Arial"/>
        </w:rPr>
        <w:t xml:space="preserve"> abbia inteso rivolgersi alla </w:t>
      </w:r>
      <w:r w:rsidR="0008120C" w:rsidRPr="00ED0CBE">
        <w:rPr>
          <w:rFonts w:ascii="Arial" w:hAnsi="Arial" w:cs="Arial"/>
        </w:rPr>
        <w:t xml:space="preserve">Sua </w:t>
      </w:r>
      <w:r w:rsidRPr="00ED0CBE">
        <w:rPr>
          <w:rFonts w:ascii="Arial" w:hAnsi="Arial" w:cs="Arial"/>
        </w:rPr>
        <w:t>Chiesa nella sua completezza</w:t>
      </w:r>
      <w:r w:rsidR="0008120C" w:rsidRPr="00ED0CBE">
        <w:rPr>
          <w:rFonts w:ascii="Arial" w:hAnsi="Arial" w:cs="Arial"/>
        </w:rPr>
        <w:t xml:space="preserve">: </w:t>
      </w:r>
      <w:r w:rsidRPr="00ED0CBE">
        <w:rPr>
          <w:rFonts w:ascii="Arial" w:hAnsi="Arial" w:cs="Arial"/>
        </w:rPr>
        <w:t xml:space="preserve">anche nell’intera Bibbia i riferimenti al numero sette e ai suoi multipli abbondano. </w:t>
      </w:r>
    </w:p>
    <w:p w:rsidR="0008120C" w:rsidRPr="00ED0CBE" w:rsidRDefault="000021DA" w:rsidP="00927743">
      <w:pPr>
        <w:pStyle w:val="Paragrafoelenco"/>
        <w:numPr>
          <w:ilvl w:val="0"/>
          <w:numId w:val="62"/>
        </w:numPr>
        <w:jc w:val="both"/>
        <w:rPr>
          <w:rFonts w:ascii="Arial" w:hAnsi="Arial" w:cs="Arial"/>
        </w:rPr>
      </w:pPr>
      <w:r w:rsidRPr="00ED0CBE">
        <w:rPr>
          <w:rFonts w:ascii="Arial" w:hAnsi="Arial" w:cs="Arial"/>
        </w:rPr>
        <w:t xml:space="preserve">i sette giorni della creazione </w:t>
      </w:r>
    </w:p>
    <w:p w:rsidR="0008120C" w:rsidRPr="00ED0CBE" w:rsidRDefault="000021DA" w:rsidP="00927743">
      <w:pPr>
        <w:pStyle w:val="Paragrafoelenco"/>
        <w:numPr>
          <w:ilvl w:val="0"/>
          <w:numId w:val="62"/>
        </w:numPr>
        <w:jc w:val="both"/>
        <w:rPr>
          <w:rFonts w:ascii="Arial" w:hAnsi="Arial" w:cs="Arial"/>
        </w:rPr>
      </w:pPr>
      <w:r w:rsidRPr="00ED0CBE">
        <w:rPr>
          <w:rFonts w:ascii="Arial" w:hAnsi="Arial" w:cs="Arial"/>
        </w:rPr>
        <w:lastRenderedPageBreak/>
        <w:t xml:space="preserve">i cicli di sette anni che troviamo nell’Antico Testamento: </w:t>
      </w:r>
    </w:p>
    <w:p w:rsidR="0008120C" w:rsidRPr="00ED0CBE" w:rsidRDefault="000021DA" w:rsidP="00927743">
      <w:pPr>
        <w:pStyle w:val="Paragrafoelenco"/>
        <w:numPr>
          <w:ilvl w:val="1"/>
          <w:numId w:val="62"/>
        </w:numPr>
        <w:jc w:val="both"/>
        <w:rPr>
          <w:rFonts w:ascii="Arial" w:hAnsi="Arial" w:cs="Arial"/>
        </w:rPr>
      </w:pPr>
      <w:r w:rsidRPr="00ED0CBE">
        <w:rPr>
          <w:rFonts w:ascii="Arial" w:hAnsi="Arial" w:cs="Arial"/>
        </w:rPr>
        <w:t>“Le sette vacche belle sono sette anni</w:t>
      </w:r>
      <w:r w:rsidR="002046DC">
        <w:rPr>
          <w:rFonts w:ascii="Arial" w:hAnsi="Arial" w:cs="Arial"/>
        </w:rPr>
        <w:t>,</w:t>
      </w:r>
      <w:r w:rsidRPr="00ED0CBE">
        <w:rPr>
          <w:rFonts w:ascii="Arial" w:hAnsi="Arial" w:cs="Arial"/>
        </w:rPr>
        <w:t xml:space="preserve"> </w:t>
      </w:r>
    </w:p>
    <w:p w:rsidR="0008120C" w:rsidRPr="00ED0CBE" w:rsidRDefault="000021DA" w:rsidP="00927743">
      <w:pPr>
        <w:pStyle w:val="Paragrafoelenco"/>
        <w:numPr>
          <w:ilvl w:val="1"/>
          <w:numId w:val="62"/>
        </w:numPr>
        <w:jc w:val="both"/>
        <w:rPr>
          <w:rFonts w:ascii="Arial" w:hAnsi="Arial" w:cs="Arial"/>
        </w:rPr>
      </w:pPr>
      <w:r w:rsidRPr="00ED0CBE">
        <w:rPr>
          <w:rFonts w:ascii="Arial" w:hAnsi="Arial" w:cs="Arial"/>
        </w:rPr>
        <w:t xml:space="preserve">le sette spighe belle sono sette anni; è uno stesso sogno. </w:t>
      </w:r>
    </w:p>
    <w:p w:rsidR="002046DC" w:rsidRDefault="000021DA" w:rsidP="0054514C">
      <w:pPr>
        <w:pStyle w:val="Paragrafoelenco"/>
        <w:numPr>
          <w:ilvl w:val="1"/>
          <w:numId w:val="62"/>
        </w:numPr>
        <w:jc w:val="both"/>
        <w:rPr>
          <w:rFonts w:ascii="Arial" w:hAnsi="Arial" w:cs="Arial"/>
        </w:rPr>
      </w:pPr>
      <w:r w:rsidRPr="002046DC">
        <w:rPr>
          <w:rFonts w:ascii="Arial" w:hAnsi="Arial" w:cs="Arial"/>
        </w:rPr>
        <w:t xml:space="preserve">Le sette vacche magre e brutte che salivano dopo quelle altre, sono sette anni; </w:t>
      </w:r>
    </w:p>
    <w:p w:rsidR="0008120C" w:rsidRPr="002046DC" w:rsidRDefault="000021DA" w:rsidP="0054514C">
      <w:pPr>
        <w:pStyle w:val="Paragrafoelenco"/>
        <w:numPr>
          <w:ilvl w:val="1"/>
          <w:numId w:val="62"/>
        </w:numPr>
        <w:jc w:val="both"/>
        <w:rPr>
          <w:rFonts w:ascii="Arial" w:hAnsi="Arial" w:cs="Arial"/>
        </w:rPr>
      </w:pPr>
      <w:r w:rsidRPr="002046DC">
        <w:rPr>
          <w:rFonts w:ascii="Arial" w:hAnsi="Arial" w:cs="Arial"/>
        </w:rPr>
        <w:t xml:space="preserve">le sette spighe vuote e arse dal vento orientale saranno sette anni di carestia. </w:t>
      </w:r>
    </w:p>
    <w:p w:rsidR="000021DA" w:rsidRPr="002046DC" w:rsidRDefault="000021DA" w:rsidP="00B97590">
      <w:pPr>
        <w:ind w:left="1416"/>
        <w:jc w:val="both"/>
        <w:rPr>
          <w:rFonts w:ascii="Arial" w:hAnsi="Arial" w:cs="Arial"/>
          <w:i/>
        </w:rPr>
      </w:pPr>
      <w:r w:rsidRPr="002046DC">
        <w:rPr>
          <w:rFonts w:ascii="Arial" w:hAnsi="Arial" w:cs="Arial"/>
          <w:i/>
        </w:rPr>
        <w:t>Questo è quello che ho detto al faraone: Dio ha mostrato al faraone quello che sta per fare. Ecco, stanno per venire sette anni di grande abbondanza in tutto il paese d’Egitto. Dopo verranno sette anni di carestia; tutta quell’abbondanza sarà dimenticata nel paese d’Egitto e la carestia consumerà il paese” (Gen</w:t>
      </w:r>
      <w:r w:rsidR="00276230" w:rsidRPr="002046DC">
        <w:rPr>
          <w:rFonts w:ascii="Arial" w:hAnsi="Arial" w:cs="Arial"/>
          <w:i/>
        </w:rPr>
        <w:t xml:space="preserve"> </w:t>
      </w:r>
      <w:r w:rsidRPr="002046DC">
        <w:rPr>
          <w:rFonts w:ascii="Arial" w:hAnsi="Arial" w:cs="Arial"/>
          <w:i/>
        </w:rPr>
        <w:t>41:26-30).</w:t>
      </w:r>
    </w:p>
    <w:p w:rsidR="0008120C" w:rsidRPr="00ED0CBE" w:rsidRDefault="002046DC" w:rsidP="00927743">
      <w:pPr>
        <w:pStyle w:val="Paragrafoelenco"/>
        <w:numPr>
          <w:ilvl w:val="0"/>
          <w:numId w:val="63"/>
        </w:numPr>
        <w:jc w:val="both"/>
        <w:rPr>
          <w:rFonts w:ascii="Arial" w:hAnsi="Arial" w:cs="Arial"/>
        </w:rPr>
      </w:pPr>
      <w:r>
        <w:rPr>
          <w:rFonts w:ascii="Arial" w:hAnsi="Arial" w:cs="Arial"/>
        </w:rPr>
        <w:t>Vedi anche in lumero s</w:t>
      </w:r>
      <w:r w:rsidR="0008120C" w:rsidRPr="00ED0CBE">
        <w:rPr>
          <w:rFonts w:ascii="Arial" w:hAnsi="Arial" w:cs="Arial"/>
        </w:rPr>
        <w:t>ette e i suoi multipli</w:t>
      </w:r>
      <w:r>
        <w:rPr>
          <w:rFonts w:ascii="Arial" w:hAnsi="Arial" w:cs="Arial"/>
        </w:rPr>
        <w:t>:</w:t>
      </w:r>
      <w:r w:rsidR="0008120C" w:rsidRPr="00ED0CBE">
        <w:rPr>
          <w:rFonts w:ascii="Arial" w:hAnsi="Arial" w:cs="Arial"/>
        </w:rPr>
        <w:t xml:space="preserve"> settanta, 144000, </w:t>
      </w:r>
      <w:r>
        <w:rPr>
          <w:rFonts w:ascii="Arial" w:hAnsi="Arial" w:cs="Arial"/>
        </w:rPr>
        <w:t>c</w:t>
      </w:r>
      <w:r w:rsidR="0008120C" w:rsidRPr="00ED0CBE">
        <w:rPr>
          <w:rFonts w:ascii="Arial" w:hAnsi="Arial" w:cs="Arial"/>
        </w:rPr>
        <w:t>cc.</w:t>
      </w:r>
    </w:p>
    <w:p w:rsidR="0008120C" w:rsidRPr="002046DC" w:rsidRDefault="000021DA" w:rsidP="00B97590">
      <w:pPr>
        <w:ind w:left="491"/>
        <w:jc w:val="both"/>
        <w:rPr>
          <w:rFonts w:ascii="Arial" w:hAnsi="Arial" w:cs="Arial"/>
          <w:spacing w:val="-4"/>
        </w:rPr>
      </w:pPr>
      <w:r w:rsidRPr="002046DC">
        <w:rPr>
          <w:rFonts w:ascii="Arial" w:hAnsi="Arial" w:cs="Arial"/>
          <w:spacing w:val="-4"/>
        </w:rPr>
        <w:t>Essi vogliono sempre indicare p</w:t>
      </w:r>
      <w:r w:rsidR="0008120C" w:rsidRPr="002046DC">
        <w:rPr>
          <w:rFonts w:ascii="Arial" w:hAnsi="Arial" w:cs="Arial"/>
          <w:spacing w:val="-4"/>
        </w:rPr>
        <w:t>eriodi precisi e ben delimitati:</w:t>
      </w:r>
      <w:r w:rsidRPr="002046DC">
        <w:rPr>
          <w:rFonts w:ascii="Arial" w:hAnsi="Arial" w:cs="Arial"/>
          <w:spacing w:val="-4"/>
        </w:rPr>
        <w:t xml:space="preserve"> </w:t>
      </w:r>
      <w:r w:rsidR="0008120C" w:rsidRPr="002046DC">
        <w:rPr>
          <w:rFonts w:ascii="Arial" w:hAnsi="Arial" w:cs="Arial"/>
          <w:spacing w:val="-4"/>
        </w:rPr>
        <w:t>d</w:t>
      </w:r>
      <w:r w:rsidRPr="002046DC">
        <w:rPr>
          <w:rFonts w:ascii="Arial" w:hAnsi="Arial" w:cs="Arial"/>
          <w:spacing w:val="-4"/>
        </w:rPr>
        <w:t xml:space="preserve">ato che nella provincia dell’Asia le Chiese erano più di sette, è chiaro che queste furono scelte per rappresentarle tutte: </w:t>
      </w:r>
    </w:p>
    <w:p w:rsidR="000021DA" w:rsidRPr="00ED0CBE" w:rsidRDefault="000021DA" w:rsidP="00B97590">
      <w:pPr>
        <w:ind w:left="1416"/>
        <w:jc w:val="both"/>
        <w:rPr>
          <w:rFonts w:ascii="Arial" w:hAnsi="Arial" w:cs="Arial"/>
          <w:i/>
        </w:rPr>
      </w:pPr>
      <w:r w:rsidRPr="00ED0CBE">
        <w:rPr>
          <w:rFonts w:ascii="Arial" w:hAnsi="Arial" w:cs="Arial"/>
          <w:i/>
        </w:rPr>
        <w:t>“Scrivi dunque le cose che hai viste, quelle che sono e quelle che devono avvenire in seguito, il mistero delle sette stelle che hai viste nella mia destra e dei sette candelabri d’oro. Le sette stelle sono gli angeli delle sette Chiese e i sette candelabri sono le sette Chiese” (Ap 1:19,20).</w:t>
      </w:r>
    </w:p>
    <w:p w:rsidR="0008120C" w:rsidRPr="00ED0CBE" w:rsidRDefault="000021DA" w:rsidP="00B97590">
      <w:pPr>
        <w:ind w:left="491"/>
        <w:jc w:val="both"/>
        <w:rPr>
          <w:rFonts w:ascii="Arial" w:hAnsi="Arial" w:cs="Arial"/>
        </w:rPr>
      </w:pPr>
      <w:r w:rsidRPr="00ED0CBE">
        <w:rPr>
          <w:rFonts w:ascii="Arial" w:hAnsi="Arial" w:cs="Arial"/>
        </w:rPr>
        <w:t xml:space="preserve">I sette candelabri sono dunque le sette Chiese e le sette stelle che il Signore ha in mano sono i conduttori delle Chiese, chiamati anche angeli quando le lettere vengono </w:t>
      </w:r>
      <w:r w:rsidR="0008120C" w:rsidRPr="00ED0CBE">
        <w:rPr>
          <w:rFonts w:ascii="Arial" w:hAnsi="Arial" w:cs="Arial"/>
        </w:rPr>
        <w:t>indirizzate alle singole Chiese: q</w:t>
      </w:r>
      <w:r w:rsidRPr="00ED0CBE">
        <w:rPr>
          <w:rFonts w:ascii="Arial" w:hAnsi="Arial" w:cs="Arial"/>
        </w:rPr>
        <w:t>uesto significa che la Sua signoria sulla Chiesa è assoluta</w:t>
      </w:r>
      <w:r w:rsidR="002046DC">
        <w:rPr>
          <w:rFonts w:ascii="Arial" w:hAnsi="Arial" w:cs="Arial"/>
        </w:rPr>
        <w:t>.</w:t>
      </w:r>
      <w:r w:rsidRPr="00ED0CBE">
        <w:rPr>
          <w:rFonts w:ascii="Arial" w:hAnsi="Arial" w:cs="Arial"/>
        </w:rPr>
        <w:t xml:space="preserve"> </w:t>
      </w:r>
    </w:p>
    <w:p w:rsidR="000021DA" w:rsidRPr="002046DC" w:rsidRDefault="000021DA" w:rsidP="006A74B6">
      <w:pPr>
        <w:pStyle w:val="Paragrafoelenco"/>
        <w:numPr>
          <w:ilvl w:val="0"/>
          <w:numId w:val="351"/>
        </w:numPr>
        <w:ind w:left="1764"/>
        <w:jc w:val="both"/>
        <w:rPr>
          <w:rFonts w:ascii="Arial" w:hAnsi="Arial" w:cs="Arial"/>
          <w:i/>
          <w:spacing w:val="-4"/>
        </w:rPr>
      </w:pPr>
      <w:r w:rsidRPr="002046DC">
        <w:rPr>
          <w:rFonts w:ascii="Arial" w:hAnsi="Arial" w:cs="Arial"/>
          <w:i/>
          <w:spacing w:val="-6"/>
        </w:rPr>
        <w:t xml:space="preserve">“Io mi voltai per vedere chi mi stava parlando. Come mi fui voltato, vidi sette candelabri d’oro e, in mezzo ai sette candelabri, uno simile a un </w:t>
      </w:r>
      <w:r w:rsidR="002C4C25" w:rsidRPr="002046DC">
        <w:rPr>
          <w:rFonts w:ascii="Arial" w:hAnsi="Arial" w:cs="Arial"/>
          <w:i/>
          <w:spacing w:val="-6"/>
        </w:rPr>
        <w:t>Figliolo</w:t>
      </w:r>
      <w:r w:rsidR="002046DC" w:rsidRPr="002046DC">
        <w:rPr>
          <w:rFonts w:ascii="Arial" w:hAnsi="Arial" w:cs="Arial"/>
          <w:i/>
          <w:spacing w:val="-6"/>
        </w:rPr>
        <w:t xml:space="preserve"> </w:t>
      </w:r>
      <w:r w:rsidRPr="002046DC">
        <w:rPr>
          <w:rFonts w:ascii="Arial" w:hAnsi="Arial" w:cs="Arial"/>
          <w:i/>
          <w:spacing w:val="-6"/>
        </w:rPr>
        <w:t>d’uomo, vestito con una veste lunga fino ai piedi e cinto di una cintura d’oro all’altezza del petto.</w:t>
      </w:r>
      <w:r w:rsidR="002046DC" w:rsidRPr="002046DC">
        <w:rPr>
          <w:rFonts w:ascii="Arial" w:hAnsi="Arial" w:cs="Arial"/>
          <w:i/>
          <w:spacing w:val="-6"/>
        </w:rPr>
        <w:t xml:space="preserve"> </w:t>
      </w:r>
      <w:r w:rsidRPr="002046DC">
        <w:rPr>
          <w:rFonts w:ascii="Arial" w:hAnsi="Arial" w:cs="Arial"/>
          <w:i/>
          <w:spacing w:val="-4"/>
        </w:rPr>
        <w:t>Il suo capo e i suoi capelli erano bianchi come lana candida, come neve; i suoi occhi erano come fiamma di fuoco; i suoi piedi erano simili a bronzo incandescente, arroventato in una fornace e la sua voce era come il fragore di grandi acque. Nella sua mano destra teneva sette stelle; dalla sua bocca usciva una spada a due tagli, affilata e il suo volto era come il sole quando risplende in tutta la sua forza” (Ap 1:12-16).</w:t>
      </w:r>
    </w:p>
    <w:p w:rsidR="000021DA" w:rsidRPr="002046DC" w:rsidRDefault="000021DA" w:rsidP="006A74B6">
      <w:pPr>
        <w:pStyle w:val="Paragrafoelenco"/>
        <w:numPr>
          <w:ilvl w:val="0"/>
          <w:numId w:val="351"/>
        </w:numPr>
        <w:ind w:left="1776"/>
        <w:jc w:val="both"/>
        <w:rPr>
          <w:rFonts w:ascii="Arial" w:hAnsi="Arial" w:cs="Arial"/>
          <w:i/>
        </w:rPr>
      </w:pPr>
      <w:r w:rsidRPr="002046DC">
        <w:rPr>
          <w:rFonts w:ascii="Arial" w:hAnsi="Arial" w:cs="Arial"/>
          <w:i/>
        </w:rPr>
        <w:t>“All’angelo della Chiesa di Efeso scrivi: Queste cose dice colui che tiene le sette stelle nella sua destra e cammina in mezzo ai sette candelabri d’oro” (Ap 2:1).</w:t>
      </w:r>
    </w:p>
    <w:p w:rsidR="0008120C" w:rsidRPr="002046DC" w:rsidRDefault="000021DA" w:rsidP="00B97590">
      <w:pPr>
        <w:ind w:left="426"/>
        <w:jc w:val="both"/>
        <w:rPr>
          <w:rFonts w:ascii="Arial" w:hAnsi="Arial" w:cs="Arial"/>
          <w:spacing w:val="4"/>
        </w:rPr>
      </w:pPr>
      <w:r w:rsidRPr="002046DC">
        <w:rPr>
          <w:rFonts w:ascii="Arial" w:hAnsi="Arial" w:cs="Arial"/>
          <w:spacing w:val="4"/>
        </w:rPr>
        <w:t xml:space="preserve">È bello essere </w:t>
      </w:r>
      <w:r w:rsidR="002046DC" w:rsidRPr="002046DC">
        <w:rPr>
          <w:rFonts w:ascii="Arial" w:hAnsi="Arial" w:cs="Arial"/>
          <w:spacing w:val="4"/>
        </w:rPr>
        <w:t>“</w:t>
      </w:r>
      <w:r w:rsidRPr="002046DC">
        <w:rPr>
          <w:rFonts w:ascii="Arial" w:hAnsi="Arial" w:cs="Arial"/>
          <w:spacing w:val="4"/>
        </w:rPr>
        <w:t>stelle in mano al Signore o candelabri chiamati a fare luce</w:t>
      </w:r>
      <w:r w:rsidR="002046DC" w:rsidRPr="002046DC">
        <w:rPr>
          <w:rFonts w:ascii="Arial" w:hAnsi="Arial" w:cs="Arial"/>
          <w:spacing w:val="4"/>
        </w:rPr>
        <w:t>”</w:t>
      </w:r>
      <w:r w:rsidR="0008120C" w:rsidRPr="002046DC">
        <w:rPr>
          <w:rFonts w:ascii="Arial" w:hAnsi="Arial" w:cs="Arial"/>
          <w:spacing w:val="4"/>
        </w:rPr>
        <w:t>,</w:t>
      </w:r>
      <w:r w:rsidRPr="002046DC">
        <w:rPr>
          <w:rFonts w:ascii="Arial" w:hAnsi="Arial" w:cs="Arial"/>
          <w:spacing w:val="4"/>
        </w:rPr>
        <w:t xml:space="preserve"> ed è bello sapere che </w:t>
      </w:r>
      <w:r w:rsidR="002046DC" w:rsidRPr="002046DC">
        <w:rPr>
          <w:rFonts w:ascii="Arial" w:hAnsi="Arial" w:cs="Arial"/>
          <w:spacing w:val="4"/>
        </w:rPr>
        <w:t>“</w:t>
      </w:r>
      <w:r w:rsidRPr="002046DC">
        <w:rPr>
          <w:rFonts w:ascii="Arial" w:hAnsi="Arial" w:cs="Arial"/>
          <w:spacing w:val="4"/>
        </w:rPr>
        <w:t>Gesù cammina in mezzo a questi candelabri</w:t>
      </w:r>
      <w:r w:rsidR="002046DC" w:rsidRPr="002046DC">
        <w:rPr>
          <w:rFonts w:ascii="Arial" w:hAnsi="Arial" w:cs="Arial"/>
          <w:spacing w:val="4"/>
        </w:rPr>
        <w:t>”</w:t>
      </w:r>
      <w:r w:rsidRPr="002046DC">
        <w:rPr>
          <w:rFonts w:ascii="Arial" w:hAnsi="Arial" w:cs="Arial"/>
          <w:spacing w:val="4"/>
        </w:rPr>
        <w:t xml:space="preserve">, ma l’avvertimento per l’uno e per l’altro è solenne: </w:t>
      </w:r>
    </w:p>
    <w:p w:rsidR="000021DA" w:rsidRPr="00ED0CBE" w:rsidRDefault="000021DA" w:rsidP="00B97590">
      <w:pPr>
        <w:ind w:left="1416"/>
        <w:jc w:val="both"/>
        <w:rPr>
          <w:rFonts w:ascii="Arial" w:hAnsi="Arial" w:cs="Arial"/>
          <w:i/>
        </w:rPr>
      </w:pPr>
      <w:r w:rsidRPr="00ED0CBE">
        <w:rPr>
          <w:rFonts w:ascii="Arial" w:hAnsi="Arial" w:cs="Arial"/>
          <w:i/>
        </w:rPr>
        <w:t>“Se non fanno luce possono essere rimossi”: “</w:t>
      </w:r>
      <w:r w:rsidR="002046DC">
        <w:rPr>
          <w:rFonts w:ascii="Arial" w:hAnsi="Arial" w:cs="Arial"/>
          <w:i/>
        </w:rPr>
        <w:t>r</w:t>
      </w:r>
      <w:r w:rsidRPr="00ED0CBE">
        <w:rPr>
          <w:rFonts w:ascii="Arial" w:hAnsi="Arial" w:cs="Arial"/>
          <w:i/>
        </w:rPr>
        <w:t>icorda dunque da dove sei caduto, ravvediti e compi le opere di prima; altrimenti verrò presto da te e rimuoverò il tuo candelabro dal suo posto, se non ti ravvedi” (Ap 2:5).</w:t>
      </w:r>
    </w:p>
    <w:p w:rsidR="0008120C" w:rsidRPr="00ED0CBE" w:rsidRDefault="000021DA" w:rsidP="00B97590">
      <w:pPr>
        <w:ind w:left="491"/>
        <w:jc w:val="both"/>
        <w:rPr>
          <w:rFonts w:ascii="Arial" w:hAnsi="Arial" w:cs="Arial"/>
        </w:rPr>
      </w:pPr>
      <w:r w:rsidRPr="00ED0CBE">
        <w:rPr>
          <w:rFonts w:ascii="Arial" w:hAnsi="Arial" w:cs="Arial"/>
        </w:rPr>
        <w:t xml:space="preserve">Gesù ne aveva anticipatamente parlato ai Suoi discepoli: </w:t>
      </w:r>
    </w:p>
    <w:p w:rsidR="000021DA" w:rsidRPr="00ED0CBE" w:rsidRDefault="000021DA" w:rsidP="00B97590">
      <w:pPr>
        <w:ind w:left="1416"/>
        <w:jc w:val="both"/>
        <w:rPr>
          <w:rFonts w:ascii="Arial" w:hAnsi="Arial" w:cs="Arial"/>
          <w:i/>
        </w:rPr>
      </w:pPr>
      <w:r w:rsidRPr="00ED0CBE">
        <w:rPr>
          <w:rFonts w:ascii="Arial" w:hAnsi="Arial" w:cs="Arial"/>
          <w:i/>
        </w:rPr>
        <w:t>“Voi siete la luce del mondo. Una città posta sopra un monte non può rimanere nascosta e non si accende una lampada per metterla sotto un recipiente; anzi la si mette sul candeliere ed essa fa luce a tutti quelli che sono in casa”. Mat 5:14-16.</w:t>
      </w:r>
    </w:p>
    <w:p w:rsidR="0008120C" w:rsidRPr="00ED0CBE" w:rsidRDefault="000021DA" w:rsidP="00B97590">
      <w:pPr>
        <w:ind w:left="491"/>
        <w:jc w:val="both"/>
        <w:rPr>
          <w:rFonts w:ascii="Arial" w:hAnsi="Arial" w:cs="Arial"/>
        </w:rPr>
      </w:pPr>
      <w:r w:rsidRPr="00ED0CBE">
        <w:rPr>
          <w:rFonts w:ascii="Arial" w:hAnsi="Arial" w:cs="Arial"/>
        </w:rPr>
        <w:t xml:space="preserve">A conferma di </w:t>
      </w:r>
      <w:r w:rsidR="0008120C" w:rsidRPr="00ED0CBE">
        <w:rPr>
          <w:rFonts w:ascii="Arial" w:hAnsi="Arial" w:cs="Arial"/>
        </w:rPr>
        <w:t>questo</w:t>
      </w:r>
      <w:r w:rsidRPr="00ED0CBE">
        <w:rPr>
          <w:rFonts w:ascii="Arial" w:hAnsi="Arial" w:cs="Arial"/>
        </w:rPr>
        <w:t xml:space="preserve">, </w:t>
      </w:r>
      <w:r w:rsidR="008617EF">
        <w:rPr>
          <w:rFonts w:ascii="Arial" w:hAnsi="Arial" w:cs="Arial"/>
        </w:rPr>
        <w:t>il libro</w:t>
      </w:r>
      <w:r w:rsidRPr="00ED0CBE">
        <w:rPr>
          <w:rFonts w:ascii="Arial" w:hAnsi="Arial" w:cs="Arial"/>
        </w:rPr>
        <w:t xml:space="preserve"> si apre rivelando che</w:t>
      </w:r>
      <w:r w:rsidR="0008120C" w:rsidRPr="00ED0CBE">
        <w:rPr>
          <w:rFonts w:ascii="Arial" w:hAnsi="Arial" w:cs="Arial"/>
        </w:rPr>
        <w:t xml:space="preserve"> </w:t>
      </w:r>
      <w:r w:rsidRPr="00ED0CBE">
        <w:rPr>
          <w:rFonts w:ascii="Arial" w:hAnsi="Arial" w:cs="Arial"/>
        </w:rPr>
        <w:t>Cristo tiene nella Sua destra i conduttori delle Chiese</w:t>
      </w:r>
      <w:r w:rsidR="0008120C" w:rsidRPr="00ED0CBE">
        <w:rPr>
          <w:rFonts w:ascii="Arial" w:hAnsi="Arial" w:cs="Arial"/>
        </w:rPr>
        <w:t>:</w:t>
      </w:r>
      <w:r w:rsidRPr="00ED0CBE">
        <w:rPr>
          <w:rFonts w:ascii="Arial" w:hAnsi="Arial" w:cs="Arial"/>
        </w:rPr>
        <w:t xml:space="preserve"> </w:t>
      </w:r>
      <w:r w:rsidR="0008120C" w:rsidRPr="00ED0CBE">
        <w:rPr>
          <w:rFonts w:ascii="Arial" w:hAnsi="Arial" w:cs="Arial"/>
        </w:rPr>
        <w:t>l</w:t>
      </w:r>
      <w:r w:rsidRPr="00ED0CBE">
        <w:rPr>
          <w:rFonts w:ascii="Arial" w:hAnsi="Arial" w:cs="Arial"/>
        </w:rPr>
        <w:t>a mano destra esprime</w:t>
      </w:r>
      <w:r w:rsidR="0008120C" w:rsidRPr="00ED0CBE">
        <w:rPr>
          <w:rFonts w:ascii="Arial" w:hAnsi="Arial" w:cs="Arial"/>
        </w:rPr>
        <w:t xml:space="preserve"> </w:t>
      </w:r>
      <w:r w:rsidRPr="00ED0CBE">
        <w:rPr>
          <w:rFonts w:ascii="Arial" w:hAnsi="Arial" w:cs="Arial"/>
        </w:rPr>
        <w:t>forza, ma al tempo stesso autorità, quindi il Signore protegge e guida i</w:t>
      </w:r>
      <w:r w:rsidR="0008120C" w:rsidRPr="00ED0CBE">
        <w:rPr>
          <w:rFonts w:ascii="Arial" w:hAnsi="Arial" w:cs="Arial"/>
        </w:rPr>
        <w:t xml:space="preserve"> </w:t>
      </w:r>
      <w:r w:rsidRPr="00ED0CBE">
        <w:rPr>
          <w:rFonts w:ascii="Arial" w:hAnsi="Arial" w:cs="Arial"/>
        </w:rPr>
        <w:t xml:space="preserve">responsabili delle Chiese. </w:t>
      </w:r>
    </w:p>
    <w:p w:rsidR="0008120C" w:rsidRPr="00ED0CBE" w:rsidRDefault="000021DA" w:rsidP="00B97590">
      <w:pPr>
        <w:ind w:left="491"/>
        <w:jc w:val="both"/>
        <w:rPr>
          <w:rFonts w:ascii="Arial" w:hAnsi="Arial" w:cs="Arial"/>
        </w:rPr>
      </w:pPr>
      <w:r w:rsidRPr="00ED0CBE">
        <w:rPr>
          <w:rFonts w:ascii="Arial" w:hAnsi="Arial" w:cs="Arial"/>
        </w:rPr>
        <w:t>Egli li conosce e ha un grande interesse per loro</w:t>
      </w:r>
      <w:r w:rsidR="0008120C" w:rsidRPr="00ED0CBE">
        <w:rPr>
          <w:rFonts w:ascii="Arial" w:hAnsi="Arial" w:cs="Arial"/>
        </w:rPr>
        <w:t>,</w:t>
      </w:r>
      <w:r w:rsidRPr="00ED0CBE">
        <w:rPr>
          <w:rFonts w:ascii="Arial" w:hAnsi="Arial" w:cs="Arial"/>
        </w:rPr>
        <w:t xml:space="preserve"> Egli</w:t>
      </w:r>
      <w:r w:rsidR="0008120C" w:rsidRPr="00ED0CBE">
        <w:rPr>
          <w:rFonts w:ascii="Arial" w:hAnsi="Arial" w:cs="Arial"/>
        </w:rPr>
        <w:t xml:space="preserve"> </w:t>
      </w:r>
      <w:r w:rsidRPr="00ED0CBE">
        <w:rPr>
          <w:rFonts w:ascii="Arial" w:hAnsi="Arial" w:cs="Arial"/>
        </w:rPr>
        <w:t>è Colui che li manda, li protegge, li sostiene, li premia ed anche li riprende, li</w:t>
      </w:r>
      <w:r w:rsidR="0008120C" w:rsidRPr="00ED0CBE">
        <w:rPr>
          <w:rFonts w:ascii="Arial" w:hAnsi="Arial" w:cs="Arial"/>
        </w:rPr>
        <w:t xml:space="preserve"> </w:t>
      </w:r>
      <w:r w:rsidRPr="00ED0CBE">
        <w:rPr>
          <w:rFonts w:ascii="Arial" w:hAnsi="Arial" w:cs="Arial"/>
        </w:rPr>
        <w:t>toglie e li punisce</w:t>
      </w:r>
      <w:r w:rsidR="00DF272A" w:rsidRPr="00ED0CBE">
        <w:rPr>
          <w:rFonts w:ascii="Arial" w:hAnsi="Arial" w:cs="Arial"/>
        </w:rPr>
        <w:t>…</w:t>
      </w:r>
      <w:r w:rsidRPr="00ED0CBE">
        <w:rPr>
          <w:rFonts w:ascii="Arial" w:hAnsi="Arial" w:cs="Arial"/>
        </w:rPr>
        <w:t xml:space="preserve"> </w:t>
      </w:r>
    </w:p>
    <w:p w:rsidR="000021DA" w:rsidRPr="00ED0CBE" w:rsidRDefault="000021DA" w:rsidP="00B97590">
      <w:pPr>
        <w:ind w:left="491"/>
        <w:jc w:val="both"/>
        <w:rPr>
          <w:rFonts w:ascii="Arial" w:hAnsi="Arial" w:cs="Arial"/>
        </w:rPr>
      </w:pPr>
      <w:r w:rsidRPr="00ED0CBE">
        <w:rPr>
          <w:rFonts w:ascii="Arial" w:hAnsi="Arial" w:cs="Arial"/>
        </w:rPr>
        <w:t>Con questa premessa Gesù ricorda che Egli fonda la Chiesa, la edifica, la</w:t>
      </w:r>
      <w:r w:rsidR="0008120C" w:rsidRPr="00ED0CBE">
        <w:rPr>
          <w:rFonts w:ascii="Arial" w:hAnsi="Arial" w:cs="Arial"/>
        </w:rPr>
        <w:t xml:space="preserve"> </w:t>
      </w:r>
      <w:r w:rsidRPr="00ED0CBE">
        <w:rPr>
          <w:rFonts w:ascii="Arial" w:hAnsi="Arial" w:cs="Arial"/>
        </w:rPr>
        <w:t>sostiene e la tiene nella Sua mano</w:t>
      </w:r>
      <w:r w:rsidR="0008120C" w:rsidRPr="00ED0CBE">
        <w:rPr>
          <w:rFonts w:ascii="Arial" w:hAnsi="Arial" w:cs="Arial"/>
        </w:rPr>
        <w:t>: insomma, stiamo al sicuro ma ci potrebbe anche stritolare in caso di disciplina!</w:t>
      </w:r>
    </w:p>
    <w:p w:rsidR="000021DA" w:rsidRPr="00ED0CBE" w:rsidRDefault="000021DA" w:rsidP="00B97590">
      <w:pPr>
        <w:ind w:left="491"/>
        <w:jc w:val="both"/>
        <w:rPr>
          <w:rFonts w:ascii="Arial" w:hAnsi="Arial" w:cs="Arial"/>
          <w:b/>
        </w:rPr>
      </w:pPr>
    </w:p>
    <w:p w:rsidR="00673847" w:rsidRPr="00ED0CBE" w:rsidRDefault="008617EF" w:rsidP="00CC0109">
      <w:pPr>
        <w:pStyle w:val="Paragrafoelenco"/>
        <w:numPr>
          <w:ilvl w:val="0"/>
          <w:numId w:val="3"/>
        </w:numPr>
        <w:ind w:left="491" w:hanging="491"/>
        <w:jc w:val="both"/>
        <w:rPr>
          <w:rFonts w:ascii="Arial" w:hAnsi="Arial" w:cs="Arial"/>
          <w:b/>
        </w:rPr>
      </w:pPr>
      <w:r w:rsidRPr="00ED0CBE">
        <w:rPr>
          <w:rFonts w:ascii="Arial" w:hAnsi="Arial" w:cs="Arial"/>
          <w:b/>
        </w:rPr>
        <w:t>COLUI CHE VIENE DAL CIELO (GIOVANNI 3:31)</w:t>
      </w:r>
    </w:p>
    <w:p w:rsidR="00FD5655" w:rsidRPr="00ED0CBE" w:rsidRDefault="00DF272A" w:rsidP="00B97590">
      <w:pPr>
        <w:pStyle w:val="Paragrafoelenco"/>
        <w:ind w:left="1416"/>
        <w:jc w:val="both"/>
        <w:rPr>
          <w:rFonts w:ascii="Arial" w:hAnsi="Arial" w:cs="Arial"/>
          <w:i/>
        </w:rPr>
      </w:pPr>
      <w:r w:rsidRPr="00ED0CBE">
        <w:rPr>
          <w:rFonts w:ascii="Arial" w:hAnsi="Arial" w:cs="Arial"/>
          <w:i/>
        </w:rPr>
        <w:t xml:space="preserve">Colui che </w:t>
      </w:r>
      <w:r w:rsidRPr="00ED0CBE">
        <w:rPr>
          <w:rFonts w:ascii="Arial" w:hAnsi="Arial" w:cs="Arial"/>
          <w:b/>
          <w:i/>
        </w:rPr>
        <w:t>vien dall'alto</w:t>
      </w:r>
      <w:r w:rsidRPr="00ED0CBE">
        <w:rPr>
          <w:rFonts w:ascii="Arial" w:hAnsi="Arial" w:cs="Arial"/>
          <w:i/>
        </w:rPr>
        <w:t xml:space="preserve"> è sopra tutti; colui che vien dalla terra è della terra e parla com'essendo della terra: colui che vien dal cielo è sopra tutti. - Giov 3:31</w:t>
      </w:r>
    </w:p>
    <w:p w:rsidR="00DF272A" w:rsidRPr="00ED0CBE" w:rsidRDefault="005C1FF3" w:rsidP="00B97590">
      <w:pPr>
        <w:pStyle w:val="Paragrafoelenco"/>
        <w:ind w:left="491"/>
        <w:jc w:val="both"/>
        <w:rPr>
          <w:rFonts w:ascii="Arial" w:hAnsi="Arial" w:cs="Arial"/>
        </w:rPr>
      </w:pPr>
      <w:r w:rsidRPr="00ED0CBE">
        <w:rPr>
          <w:rFonts w:ascii="Arial" w:hAnsi="Arial" w:cs="Arial"/>
        </w:rPr>
        <w:t>L</w:t>
      </w:r>
      <w:r w:rsidR="00DF272A" w:rsidRPr="00ED0CBE">
        <w:rPr>
          <w:rFonts w:ascii="Arial" w:hAnsi="Arial" w:cs="Arial"/>
        </w:rPr>
        <w:t xml:space="preserve">a gente ignora o dimentica che Gesù venne dal cielo: ma non era un alieno </w:t>
      </w:r>
      <w:r w:rsidR="008617EF">
        <w:rPr>
          <w:rFonts w:ascii="Arial" w:hAnsi="Arial" w:cs="Arial"/>
        </w:rPr>
        <w:t xml:space="preserve">e non veniva dalla costellazione del cane, da Sirio, </w:t>
      </w:r>
      <w:r w:rsidR="00DF272A" w:rsidRPr="00ED0CBE">
        <w:rPr>
          <w:rFonts w:ascii="Arial" w:hAnsi="Arial" w:cs="Arial"/>
        </w:rPr>
        <w:t xml:space="preserve">come </w:t>
      </w:r>
      <w:r w:rsidR="008617EF">
        <w:rPr>
          <w:rFonts w:ascii="Arial" w:hAnsi="Arial" w:cs="Arial"/>
        </w:rPr>
        <w:t xml:space="preserve">in genere </w:t>
      </w:r>
      <w:r w:rsidR="00DF272A" w:rsidRPr="00ED0CBE">
        <w:rPr>
          <w:rFonts w:ascii="Arial" w:hAnsi="Arial" w:cs="Arial"/>
        </w:rPr>
        <w:t>dicono i Raeliani</w:t>
      </w:r>
      <w:r w:rsidR="008617EF">
        <w:rPr>
          <w:rFonts w:ascii="Arial" w:hAnsi="Arial" w:cs="Arial"/>
        </w:rPr>
        <w:t xml:space="preserve"> (il cielo ove Dio risiede è eterno quanto Lui, dunque, fuori dalla creazione e al di sopra di essa</w:t>
      </w:r>
      <w:r w:rsidR="00DF272A" w:rsidRPr="00ED0CBE">
        <w:rPr>
          <w:rFonts w:ascii="Arial" w:hAnsi="Arial" w:cs="Arial"/>
        </w:rPr>
        <w:t>!</w:t>
      </w:r>
      <w:r w:rsidR="008617EF">
        <w:rPr>
          <w:rFonts w:ascii="Arial" w:hAnsi="Arial" w:cs="Arial"/>
        </w:rPr>
        <w:t>)</w:t>
      </w:r>
    </w:p>
    <w:p w:rsidR="00FF3631" w:rsidRPr="00ED0CBE" w:rsidRDefault="005C1FF3" w:rsidP="00B97590">
      <w:pPr>
        <w:ind w:left="491"/>
        <w:jc w:val="both"/>
        <w:rPr>
          <w:rFonts w:ascii="Arial" w:hAnsi="Arial" w:cs="Arial"/>
        </w:rPr>
      </w:pPr>
      <w:r w:rsidRPr="00ED0CBE">
        <w:rPr>
          <w:rFonts w:ascii="Arial" w:hAnsi="Arial" w:cs="Arial"/>
        </w:rPr>
        <w:t>Per questo è detto che “</w:t>
      </w:r>
      <w:r w:rsidR="00FF3631" w:rsidRPr="00ED0CBE">
        <w:rPr>
          <w:rFonts w:ascii="Arial" w:hAnsi="Arial" w:cs="Arial"/>
        </w:rPr>
        <w:t>Chi crede nel Figlio</w:t>
      </w:r>
      <w:r w:rsidRPr="00ED0CBE">
        <w:rPr>
          <w:rFonts w:ascii="Arial" w:hAnsi="Arial" w:cs="Arial"/>
        </w:rPr>
        <w:t>lo”</w:t>
      </w:r>
      <w:r w:rsidR="00FF3631" w:rsidRPr="00ED0CBE">
        <w:rPr>
          <w:rFonts w:ascii="Arial" w:hAnsi="Arial" w:cs="Arial"/>
        </w:rPr>
        <w:t xml:space="preserve"> ha la vita eterna. </w:t>
      </w:r>
    </w:p>
    <w:p w:rsidR="00FF3631" w:rsidRPr="00ED0CBE" w:rsidRDefault="00FF3631" w:rsidP="00B97590">
      <w:pPr>
        <w:ind w:left="1416"/>
        <w:jc w:val="both"/>
        <w:rPr>
          <w:rFonts w:ascii="Arial" w:hAnsi="Arial" w:cs="Arial"/>
          <w:i/>
        </w:rPr>
      </w:pPr>
      <w:r w:rsidRPr="00ED0CBE">
        <w:rPr>
          <w:rFonts w:ascii="Arial" w:hAnsi="Arial" w:cs="Arial"/>
          <w:i/>
        </w:rPr>
        <w:lastRenderedPageBreak/>
        <w:t xml:space="preserve">«Colui che viene dall'alto è al di sopra di tutti; ma chi viene dalla terra, appartiene alla terra e parla della terra. Chi viene dal cielo è al di sopra di tutti. Egli attesta ciò che ha visto e udito, eppure nessuno accetta la sua testimonianza; chi però ne accetta la testimonianza, certifica che Dio è veritiero. Infatti colui che Dio ha mandato proferisce le parole di Dio e dà lo Spirito senza misura. </w:t>
      </w:r>
    </w:p>
    <w:p w:rsidR="00FF3631" w:rsidRPr="00ED0CBE" w:rsidRDefault="00FF3631" w:rsidP="00B97590">
      <w:pPr>
        <w:ind w:left="1416"/>
        <w:jc w:val="both"/>
        <w:rPr>
          <w:rFonts w:ascii="Arial" w:hAnsi="Arial" w:cs="Arial"/>
        </w:rPr>
      </w:pPr>
      <w:r w:rsidRPr="00ED0CBE">
        <w:rPr>
          <w:rFonts w:ascii="Arial" w:hAnsi="Arial" w:cs="Arial"/>
          <w:i/>
        </w:rPr>
        <w:t xml:space="preserve">Il Padre ama il </w:t>
      </w:r>
      <w:r w:rsidR="002C4C25" w:rsidRPr="00ED0CBE">
        <w:rPr>
          <w:rFonts w:ascii="Arial" w:hAnsi="Arial" w:cs="Arial"/>
          <w:i/>
        </w:rPr>
        <w:t>Figliolo</w:t>
      </w:r>
      <w:r w:rsidRPr="00ED0CBE">
        <w:rPr>
          <w:rFonts w:ascii="Arial" w:hAnsi="Arial" w:cs="Arial"/>
          <w:i/>
        </w:rPr>
        <w:t xml:space="preserve">e gli ha dato in mano ogni cosa. Chi crede nel </w:t>
      </w:r>
      <w:r w:rsidR="002C4C25" w:rsidRPr="00ED0CBE">
        <w:rPr>
          <w:rFonts w:ascii="Arial" w:hAnsi="Arial" w:cs="Arial"/>
          <w:i/>
        </w:rPr>
        <w:t>Figliolo</w:t>
      </w:r>
      <w:r w:rsidRPr="00ED0CBE">
        <w:rPr>
          <w:rFonts w:ascii="Arial" w:hAnsi="Arial" w:cs="Arial"/>
          <w:i/>
        </w:rPr>
        <w:t xml:space="preserve">ha la vita eterna; chi non obbedisce al </w:t>
      </w:r>
      <w:r w:rsidR="002C4C25" w:rsidRPr="00ED0CBE">
        <w:rPr>
          <w:rFonts w:ascii="Arial" w:hAnsi="Arial" w:cs="Arial"/>
          <w:i/>
        </w:rPr>
        <w:t>Figliolo</w:t>
      </w:r>
      <w:r w:rsidRPr="00ED0CBE">
        <w:rPr>
          <w:rFonts w:ascii="Arial" w:hAnsi="Arial" w:cs="Arial"/>
          <w:i/>
        </w:rPr>
        <w:t>non vedrà la vita, ma l'ira di Dio incombe su di lui».</w:t>
      </w:r>
      <w:r w:rsidR="005C1FF3" w:rsidRPr="00ED0CBE">
        <w:rPr>
          <w:rFonts w:ascii="Arial" w:hAnsi="Arial" w:cs="Arial"/>
          <w:i/>
        </w:rPr>
        <w:t xml:space="preserve"> </w:t>
      </w:r>
      <w:r w:rsidR="005C1FF3" w:rsidRPr="00ED0CBE">
        <w:rPr>
          <w:rFonts w:ascii="Arial" w:hAnsi="Arial" w:cs="Arial"/>
        </w:rPr>
        <w:t xml:space="preserve">Gv 3, 31-36  </w:t>
      </w:r>
    </w:p>
    <w:p w:rsidR="00FF3631" w:rsidRPr="00ED0CBE" w:rsidRDefault="00FF3631" w:rsidP="00B97590">
      <w:pPr>
        <w:ind w:left="491"/>
        <w:jc w:val="both"/>
        <w:rPr>
          <w:rFonts w:ascii="Arial" w:hAnsi="Arial" w:cs="Arial"/>
        </w:rPr>
      </w:pPr>
      <w:r w:rsidRPr="00ED0CBE">
        <w:rPr>
          <w:rFonts w:ascii="Arial" w:hAnsi="Arial" w:cs="Arial"/>
        </w:rPr>
        <w:t>Queste sono parole di Giovanni il Battista che dà la sua testimonianza sul Signore</w:t>
      </w:r>
      <w:r w:rsidR="005C1FF3" w:rsidRPr="00ED0CBE">
        <w:rPr>
          <w:rFonts w:ascii="Arial" w:hAnsi="Arial" w:cs="Arial"/>
        </w:rPr>
        <w:t>:</w:t>
      </w:r>
      <w:r w:rsidRPr="00ED0CBE">
        <w:rPr>
          <w:rFonts w:ascii="Arial" w:hAnsi="Arial" w:cs="Arial"/>
        </w:rPr>
        <w:t xml:space="preserve"> </w:t>
      </w:r>
      <w:r w:rsidR="005C1FF3" w:rsidRPr="00ED0CBE">
        <w:rPr>
          <w:rFonts w:ascii="Arial" w:hAnsi="Arial" w:cs="Arial"/>
        </w:rPr>
        <w:t>o</w:t>
      </w:r>
      <w:r w:rsidRPr="00ED0CBE">
        <w:rPr>
          <w:rFonts w:ascii="Arial" w:hAnsi="Arial" w:cs="Arial"/>
        </w:rPr>
        <w:t xml:space="preserve">ra, è necessario andare dal Signore ed accogliere la Sua Parola, affinché pure noi possiamo essere resi partecipi del battesimo del Suo </w:t>
      </w:r>
      <w:r w:rsidR="005C1FF3" w:rsidRPr="00ED0CBE">
        <w:rPr>
          <w:rFonts w:ascii="Arial" w:hAnsi="Arial" w:cs="Arial"/>
        </w:rPr>
        <w:t xml:space="preserve">Santo </w:t>
      </w:r>
      <w:r w:rsidRPr="00ED0CBE">
        <w:rPr>
          <w:rFonts w:ascii="Arial" w:hAnsi="Arial" w:cs="Arial"/>
        </w:rPr>
        <w:t>Spirito, poiché senza questo ogni sua fatica sarà stata vana.</w:t>
      </w:r>
    </w:p>
    <w:p w:rsidR="005C1FF3" w:rsidRPr="00ED0CBE" w:rsidRDefault="00FF3631" w:rsidP="00B97590">
      <w:pPr>
        <w:ind w:left="491"/>
        <w:jc w:val="both"/>
        <w:rPr>
          <w:rFonts w:ascii="Arial" w:hAnsi="Arial" w:cs="Arial"/>
        </w:rPr>
      </w:pPr>
      <w:r w:rsidRPr="00ED0CBE">
        <w:rPr>
          <w:rFonts w:ascii="Arial" w:hAnsi="Arial" w:cs="Arial"/>
        </w:rPr>
        <w:t>Colui che ha il potere di promulgare leggi domina e colui cui spetta obbedire è sottoposto</w:t>
      </w:r>
      <w:r w:rsidR="005C1FF3" w:rsidRPr="00ED0CBE">
        <w:rPr>
          <w:rFonts w:ascii="Arial" w:hAnsi="Arial" w:cs="Arial"/>
        </w:rPr>
        <w:t>:</w:t>
      </w:r>
      <w:r w:rsidRPr="00ED0CBE">
        <w:rPr>
          <w:rFonts w:ascii="Arial" w:hAnsi="Arial" w:cs="Arial"/>
        </w:rPr>
        <w:t xml:space="preserve"> </w:t>
      </w:r>
      <w:r w:rsidR="005C1FF3" w:rsidRPr="00ED0CBE">
        <w:rPr>
          <w:rFonts w:ascii="Arial" w:hAnsi="Arial" w:cs="Arial"/>
        </w:rPr>
        <w:t>n</w:t>
      </w:r>
      <w:r w:rsidRPr="00ED0CBE">
        <w:rPr>
          <w:rFonts w:ascii="Arial" w:hAnsi="Arial" w:cs="Arial"/>
        </w:rPr>
        <w:t>essuno può dominare se non è giunto dall’Alto</w:t>
      </w:r>
      <w:r w:rsidR="005C1FF3" w:rsidRPr="00ED0CBE">
        <w:rPr>
          <w:rFonts w:ascii="Arial" w:hAnsi="Arial" w:cs="Arial"/>
        </w:rPr>
        <w:t>, tutte le dominazioni umane sono improprie e condannabili.</w:t>
      </w:r>
      <w:r w:rsidRPr="00ED0CBE">
        <w:rPr>
          <w:rFonts w:ascii="Arial" w:hAnsi="Arial" w:cs="Arial"/>
        </w:rPr>
        <w:t xml:space="preserve"> </w:t>
      </w:r>
    </w:p>
    <w:p w:rsidR="005C1FF3" w:rsidRPr="00ED0CBE" w:rsidRDefault="00FF3631" w:rsidP="00927743">
      <w:pPr>
        <w:pStyle w:val="Paragrafoelenco"/>
        <w:numPr>
          <w:ilvl w:val="0"/>
          <w:numId w:val="64"/>
        </w:numPr>
        <w:jc w:val="both"/>
        <w:rPr>
          <w:rFonts w:ascii="Arial" w:hAnsi="Arial" w:cs="Arial"/>
        </w:rPr>
      </w:pPr>
      <w:r w:rsidRPr="00ED0CBE">
        <w:rPr>
          <w:rFonts w:ascii="Arial" w:hAnsi="Arial" w:cs="Arial"/>
        </w:rPr>
        <w:t>Chi</w:t>
      </w:r>
      <w:r w:rsidR="005C1FF3" w:rsidRPr="00ED0CBE">
        <w:rPr>
          <w:rFonts w:ascii="Arial" w:hAnsi="Arial" w:cs="Arial"/>
        </w:rPr>
        <w:t xml:space="preserve"> </w:t>
      </w:r>
      <w:r w:rsidRPr="00ED0CBE">
        <w:rPr>
          <w:rFonts w:ascii="Arial" w:hAnsi="Arial" w:cs="Arial"/>
        </w:rPr>
        <w:t>viene veramente dall’Alto, è sopra tutti</w:t>
      </w:r>
      <w:r w:rsidR="005C1FF3" w:rsidRPr="00ED0CBE">
        <w:rPr>
          <w:rFonts w:ascii="Arial" w:hAnsi="Arial" w:cs="Arial"/>
        </w:rPr>
        <w:t>: Questi è solo Gesù, il Dio fatto carne.</w:t>
      </w:r>
      <w:r w:rsidRPr="00ED0CBE">
        <w:rPr>
          <w:rFonts w:ascii="Arial" w:hAnsi="Arial" w:cs="Arial"/>
        </w:rPr>
        <w:t xml:space="preserve"> </w:t>
      </w:r>
    </w:p>
    <w:p w:rsidR="005C1FF3" w:rsidRPr="00ED0CBE" w:rsidRDefault="00FF3631" w:rsidP="00927743">
      <w:pPr>
        <w:pStyle w:val="Paragrafoelenco"/>
        <w:numPr>
          <w:ilvl w:val="0"/>
          <w:numId w:val="64"/>
        </w:numPr>
        <w:jc w:val="both"/>
        <w:rPr>
          <w:rFonts w:ascii="Arial" w:hAnsi="Arial" w:cs="Arial"/>
        </w:rPr>
      </w:pPr>
      <w:r w:rsidRPr="00ED0CBE">
        <w:rPr>
          <w:rFonts w:ascii="Arial" w:hAnsi="Arial" w:cs="Arial"/>
        </w:rPr>
        <w:t xml:space="preserve">Chi proviene dalla Terra non può venire dall’Alto, ma </w:t>
      </w:r>
      <w:r w:rsidR="005C1FF3" w:rsidRPr="00ED0CBE">
        <w:rPr>
          <w:rFonts w:ascii="Arial" w:hAnsi="Arial" w:cs="Arial"/>
        </w:rPr>
        <w:t>è terreno, di polvere</w:t>
      </w:r>
      <w:r w:rsidRPr="00ED0CBE">
        <w:rPr>
          <w:rFonts w:ascii="Arial" w:hAnsi="Arial" w:cs="Arial"/>
        </w:rPr>
        <w:t xml:space="preserve">. </w:t>
      </w:r>
    </w:p>
    <w:p w:rsidR="005C1FF3" w:rsidRPr="00ED0CBE" w:rsidRDefault="00FF3631" w:rsidP="00927743">
      <w:pPr>
        <w:pStyle w:val="Paragrafoelenco"/>
        <w:numPr>
          <w:ilvl w:val="0"/>
          <w:numId w:val="64"/>
        </w:numPr>
        <w:jc w:val="both"/>
        <w:rPr>
          <w:rFonts w:ascii="Arial" w:hAnsi="Arial" w:cs="Arial"/>
        </w:rPr>
      </w:pPr>
      <w:r w:rsidRPr="00ED0CBE">
        <w:rPr>
          <w:rFonts w:ascii="Arial" w:hAnsi="Arial" w:cs="Arial"/>
        </w:rPr>
        <w:t xml:space="preserve">Chi viene dal Cielo è sopra a tutti perché Egli è il Signore e può agire come vuole, quindi battezzare con acqua, con fuoco e con Spirito, poiché tutto Gli appartiene! </w:t>
      </w:r>
    </w:p>
    <w:p w:rsidR="005C1FF3" w:rsidRPr="00ED0CBE" w:rsidRDefault="00FF3631" w:rsidP="00B97590">
      <w:pPr>
        <w:ind w:left="491"/>
        <w:jc w:val="both"/>
        <w:rPr>
          <w:rFonts w:ascii="Arial" w:hAnsi="Arial" w:cs="Arial"/>
        </w:rPr>
      </w:pPr>
      <w:r w:rsidRPr="00ED0CBE">
        <w:rPr>
          <w:rFonts w:ascii="Arial" w:hAnsi="Arial" w:cs="Arial"/>
        </w:rPr>
        <w:t xml:space="preserve">Egli Stesso battezza con </w:t>
      </w:r>
      <w:r w:rsidR="008617EF">
        <w:rPr>
          <w:rFonts w:ascii="Arial" w:hAnsi="Arial" w:cs="Arial"/>
        </w:rPr>
        <w:t>Lo</w:t>
      </w:r>
      <w:r w:rsidRPr="00ED0CBE">
        <w:rPr>
          <w:rFonts w:ascii="Arial" w:hAnsi="Arial" w:cs="Arial"/>
        </w:rPr>
        <w:t xml:space="preserve"> Spirito</w:t>
      </w:r>
      <w:r w:rsidR="008617EF">
        <w:rPr>
          <w:rFonts w:ascii="Arial" w:hAnsi="Arial" w:cs="Arial"/>
        </w:rPr>
        <w:t xml:space="preserve"> Santo</w:t>
      </w:r>
      <w:r w:rsidR="00276230" w:rsidRPr="00ED0CBE">
        <w:rPr>
          <w:rFonts w:ascii="Arial" w:hAnsi="Arial" w:cs="Arial"/>
        </w:rPr>
        <w:t>: t</w:t>
      </w:r>
      <w:r w:rsidRPr="00ED0CBE">
        <w:rPr>
          <w:rFonts w:ascii="Arial" w:hAnsi="Arial" w:cs="Arial"/>
        </w:rPr>
        <w:t>utt</w:t>
      </w:r>
      <w:r w:rsidR="005C1FF3" w:rsidRPr="00ED0CBE">
        <w:rPr>
          <w:rFonts w:ascii="Arial" w:hAnsi="Arial" w:cs="Arial"/>
        </w:rPr>
        <w:t>i gli altri sono essere mortali</w:t>
      </w:r>
      <w:r w:rsidRPr="00ED0CBE">
        <w:rPr>
          <w:rFonts w:ascii="Arial" w:hAnsi="Arial" w:cs="Arial"/>
        </w:rPr>
        <w:t xml:space="preserve"> che hanno immaginato Dio</w:t>
      </w:r>
      <w:r w:rsidR="008617EF">
        <w:rPr>
          <w:rFonts w:ascii="Arial" w:hAnsi="Arial" w:cs="Arial"/>
        </w:rPr>
        <w:t>,</w:t>
      </w:r>
      <w:r w:rsidRPr="00ED0CBE">
        <w:rPr>
          <w:rFonts w:ascii="Arial" w:hAnsi="Arial" w:cs="Arial"/>
        </w:rPr>
        <w:t xml:space="preserve"> tra ciò che essi dicono di Dio e la </w:t>
      </w:r>
      <w:r w:rsidR="005C1FF3" w:rsidRPr="00ED0CBE">
        <w:rPr>
          <w:rFonts w:ascii="Arial" w:hAnsi="Arial" w:cs="Arial"/>
        </w:rPr>
        <w:t>V</w:t>
      </w:r>
      <w:r w:rsidRPr="00ED0CBE">
        <w:rPr>
          <w:rFonts w:ascii="Arial" w:hAnsi="Arial" w:cs="Arial"/>
        </w:rPr>
        <w:t xml:space="preserve">erità eterna di Dio vi è un abisso. </w:t>
      </w:r>
    </w:p>
    <w:p w:rsidR="002563F6" w:rsidRPr="00ED0CBE" w:rsidRDefault="00FF3631" w:rsidP="00B97590">
      <w:pPr>
        <w:ind w:left="491"/>
        <w:jc w:val="both"/>
        <w:rPr>
          <w:rFonts w:ascii="Arial" w:hAnsi="Arial" w:cs="Arial"/>
        </w:rPr>
      </w:pPr>
      <w:r w:rsidRPr="00ED0CBE">
        <w:rPr>
          <w:rFonts w:ascii="Arial" w:hAnsi="Arial" w:cs="Arial"/>
        </w:rPr>
        <w:t>Chi viene dall’alto è al di sopra di tutti; ma chi viene dalla terra, appartiene alla terra e parla secondo la terra</w:t>
      </w:r>
      <w:r w:rsidR="002563F6" w:rsidRPr="00ED0CBE">
        <w:rPr>
          <w:rFonts w:ascii="Arial" w:hAnsi="Arial" w:cs="Arial"/>
        </w:rPr>
        <w:t>:</w:t>
      </w:r>
      <w:r w:rsidRPr="00ED0CBE">
        <w:rPr>
          <w:rFonts w:ascii="Arial" w:hAnsi="Arial" w:cs="Arial"/>
        </w:rPr>
        <w:t xml:space="preserve"> Chi viene d</w:t>
      </w:r>
      <w:r w:rsidR="002563F6" w:rsidRPr="00ED0CBE">
        <w:rPr>
          <w:rFonts w:ascii="Arial" w:hAnsi="Arial" w:cs="Arial"/>
        </w:rPr>
        <w:t xml:space="preserve">al cielo è al di sopra di tutti e </w:t>
      </w:r>
      <w:r w:rsidRPr="00ED0CBE">
        <w:rPr>
          <w:rFonts w:ascii="Arial" w:hAnsi="Arial" w:cs="Arial"/>
        </w:rPr>
        <w:t xml:space="preserve">attesta ciò che ha visto e udito, eppure nessuno </w:t>
      </w:r>
      <w:r w:rsidR="008617EF">
        <w:rPr>
          <w:rFonts w:ascii="Arial" w:hAnsi="Arial" w:cs="Arial"/>
        </w:rPr>
        <w:t xml:space="preserve">(pochi) </w:t>
      </w:r>
      <w:r w:rsidRPr="00ED0CBE">
        <w:rPr>
          <w:rFonts w:ascii="Arial" w:hAnsi="Arial" w:cs="Arial"/>
        </w:rPr>
        <w:t xml:space="preserve">accetta la </w:t>
      </w:r>
      <w:r w:rsidR="002563F6" w:rsidRPr="00ED0CBE">
        <w:rPr>
          <w:rFonts w:ascii="Arial" w:hAnsi="Arial" w:cs="Arial"/>
        </w:rPr>
        <w:t>S</w:t>
      </w:r>
      <w:r w:rsidRPr="00ED0CBE">
        <w:rPr>
          <w:rFonts w:ascii="Arial" w:hAnsi="Arial" w:cs="Arial"/>
        </w:rPr>
        <w:t xml:space="preserve">ua testimonianza. </w:t>
      </w:r>
    </w:p>
    <w:p w:rsidR="00FF3631" w:rsidRPr="00ED0CBE" w:rsidRDefault="00FF3631" w:rsidP="00B97590">
      <w:pPr>
        <w:ind w:left="491"/>
        <w:jc w:val="both"/>
        <w:rPr>
          <w:rFonts w:ascii="Arial" w:hAnsi="Arial" w:cs="Arial"/>
        </w:rPr>
      </w:pPr>
      <w:r w:rsidRPr="00ED0CBE">
        <w:rPr>
          <w:rFonts w:ascii="Arial" w:hAnsi="Arial" w:cs="Arial"/>
        </w:rPr>
        <w:t>Chi ne accetta la testimonianza conferma che Dio è veritiero</w:t>
      </w:r>
      <w:r w:rsidR="002563F6" w:rsidRPr="00ED0CBE">
        <w:rPr>
          <w:rFonts w:ascii="Arial" w:hAnsi="Arial" w:cs="Arial"/>
        </w:rPr>
        <w:t>:</w:t>
      </w:r>
      <w:r w:rsidRPr="00ED0CBE">
        <w:rPr>
          <w:rFonts w:ascii="Arial" w:hAnsi="Arial" w:cs="Arial"/>
        </w:rPr>
        <w:t xml:space="preserve"> Colui che Dio ha mandato dice le parole di Dio. </w:t>
      </w:r>
    </w:p>
    <w:p w:rsidR="00FF3631" w:rsidRPr="00ED0CBE" w:rsidRDefault="00FF3631" w:rsidP="00B97590">
      <w:pPr>
        <w:ind w:left="491"/>
        <w:jc w:val="both"/>
        <w:rPr>
          <w:rFonts w:ascii="Arial" w:hAnsi="Arial" w:cs="Arial"/>
        </w:rPr>
      </w:pPr>
      <w:r w:rsidRPr="00ED0CBE">
        <w:rPr>
          <w:rFonts w:ascii="Arial" w:hAnsi="Arial" w:cs="Arial"/>
        </w:rPr>
        <w:t>Gesù non solo viene dal Cielo, viene anche per darci lo Spirito senza misura</w:t>
      </w:r>
      <w:r w:rsidR="002563F6" w:rsidRPr="00ED0CBE">
        <w:rPr>
          <w:rFonts w:ascii="Arial" w:hAnsi="Arial" w:cs="Arial"/>
        </w:rPr>
        <w:t>:</w:t>
      </w:r>
      <w:r w:rsidRPr="00ED0CBE">
        <w:rPr>
          <w:rFonts w:ascii="Arial" w:hAnsi="Arial" w:cs="Arial"/>
        </w:rPr>
        <w:t xml:space="preserve"> </w:t>
      </w:r>
      <w:r w:rsidR="002563F6" w:rsidRPr="00ED0CBE">
        <w:rPr>
          <w:rFonts w:ascii="Arial" w:hAnsi="Arial" w:cs="Arial"/>
        </w:rPr>
        <w:t>v</w:t>
      </w:r>
      <w:r w:rsidRPr="00ED0CBE">
        <w:rPr>
          <w:rFonts w:ascii="Arial" w:hAnsi="Arial" w:cs="Arial"/>
        </w:rPr>
        <w:t xml:space="preserve">iene per farci creature nuove, spirituali, celesti. Nello Spirito l’uomo riceve la </w:t>
      </w:r>
      <w:r w:rsidR="002563F6" w:rsidRPr="00ED0CBE">
        <w:rPr>
          <w:rFonts w:ascii="Arial" w:hAnsi="Arial" w:cs="Arial"/>
        </w:rPr>
        <w:t>S</w:t>
      </w:r>
      <w:r w:rsidRPr="00ED0CBE">
        <w:rPr>
          <w:rFonts w:ascii="Arial" w:hAnsi="Arial" w:cs="Arial"/>
        </w:rPr>
        <w:t xml:space="preserve">ua </w:t>
      </w:r>
      <w:r w:rsidR="002563F6" w:rsidRPr="00ED0CBE">
        <w:rPr>
          <w:rFonts w:ascii="Arial" w:hAnsi="Arial" w:cs="Arial"/>
        </w:rPr>
        <w:t>V</w:t>
      </w:r>
      <w:r w:rsidRPr="00ED0CBE">
        <w:rPr>
          <w:rFonts w:ascii="Arial" w:hAnsi="Arial" w:cs="Arial"/>
        </w:rPr>
        <w:t>erità.</w:t>
      </w:r>
    </w:p>
    <w:p w:rsidR="00FF3631" w:rsidRPr="00ED0CBE" w:rsidRDefault="00FF3631" w:rsidP="00B97590">
      <w:pPr>
        <w:ind w:left="1416"/>
        <w:jc w:val="both"/>
        <w:rPr>
          <w:rFonts w:ascii="Arial" w:hAnsi="Arial" w:cs="Arial"/>
          <w:i/>
        </w:rPr>
      </w:pPr>
      <w:r w:rsidRPr="00ED0CBE">
        <w:rPr>
          <w:rFonts w:ascii="Arial" w:hAnsi="Arial" w:cs="Arial"/>
          <w:i/>
        </w:rPr>
        <w:t>Nessuno mai è salito al Cielo, se non Colui che è disceso dal Cielo. Gv 3, 7-15</w:t>
      </w:r>
    </w:p>
    <w:p w:rsidR="002563F6" w:rsidRPr="00ED0CBE" w:rsidRDefault="00FF3631" w:rsidP="00B97590">
      <w:pPr>
        <w:ind w:left="491"/>
        <w:jc w:val="both"/>
        <w:rPr>
          <w:rFonts w:ascii="Arial" w:hAnsi="Arial" w:cs="Arial"/>
        </w:rPr>
      </w:pPr>
      <w:r w:rsidRPr="00ED0CBE">
        <w:rPr>
          <w:rFonts w:ascii="Arial" w:hAnsi="Arial" w:cs="Arial"/>
        </w:rPr>
        <w:t>Gesù disse a Nicod</w:t>
      </w:r>
      <w:r w:rsidR="002563F6" w:rsidRPr="00ED0CBE">
        <w:rPr>
          <w:rFonts w:ascii="Arial" w:hAnsi="Arial" w:cs="Arial"/>
        </w:rPr>
        <w:t>e</w:t>
      </w:r>
      <w:r w:rsidRPr="00ED0CBE">
        <w:rPr>
          <w:rFonts w:ascii="Arial" w:hAnsi="Arial" w:cs="Arial"/>
        </w:rPr>
        <w:t xml:space="preserve">mo: </w:t>
      </w:r>
    </w:p>
    <w:p w:rsidR="002563F6" w:rsidRPr="00ED0CBE" w:rsidRDefault="00FF3631" w:rsidP="00B97590">
      <w:pPr>
        <w:ind w:left="1416"/>
        <w:jc w:val="both"/>
        <w:rPr>
          <w:rFonts w:ascii="Arial" w:hAnsi="Arial" w:cs="Arial"/>
          <w:i/>
        </w:rPr>
      </w:pPr>
      <w:r w:rsidRPr="00ED0CBE">
        <w:rPr>
          <w:rFonts w:ascii="Arial" w:hAnsi="Arial" w:cs="Arial"/>
          <w:i/>
        </w:rPr>
        <w:t xml:space="preserve">«Non meravigliarti se ti ho detto: dovete nascere dall'alto. Il vento soffia dove vuole e ne senti la voce, ma non sai da dove viene né dove va: così è chiunque è nato dallo Spirito». </w:t>
      </w:r>
    </w:p>
    <w:p w:rsidR="002563F6" w:rsidRPr="00ED0CBE" w:rsidRDefault="002563F6" w:rsidP="00B97590">
      <w:pPr>
        <w:ind w:left="491"/>
        <w:jc w:val="both"/>
        <w:rPr>
          <w:rFonts w:ascii="Arial" w:hAnsi="Arial" w:cs="Arial"/>
        </w:rPr>
      </w:pPr>
      <w:r w:rsidRPr="00ED0CBE">
        <w:rPr>
          <w:rFonts w:ascii="Arial" w:hAnsi="Arial" w:cs="Arial"/>
        </w:rPr>
        <w:t>E</w:t>
      </w:r>
      <w:r w:rsidR="00FF3631" w:rsidRPr="00ED0CBE">
        <w:rPr>
          <w:rFonts w:ascii="Arial" w:hAnsi="Arial" w:cs="Arial"/>
        </w:rPr>
        <w:t xml:space="preserve"> Nicodèmo: «Come può accadere questo?». </w:t>
      </w:r>
    </w:p>
    <w:p w:rsidR="002563F6" w:rsidRPr="00ED0CBE" w:rsidRDefault="002563F6" w:rsidP="00B97590">
      <w:pPr>
        <w:ind w:left="491"/>
        <w:jc w:val="both"/>
        <w:rPr>
          <w:rFonts w:ascii="Arial" w:hAnsi="Arial" w:cs="Arial"/>
        </w:rPr>
      </w:pPr>
      <w:r w:rsidRPr="00ED0CBE">
        <w:rPr>
          <w:rFonts w:ascii="Arial" w:hAnsi="Arial" w:cs="Arial"/>
        </w:rPr>
        <w:t>Gesù g</w:t>
      </w:r>
      <w:r w:rsidR="00FF3631" w:rsidRPr="00ED0CBE">
        <w:rPr>
          <w:rFonts w:ascii="Arial" w:hAnsi="Arial" w:cs="Arial"/>
        </w:rPr>
        <w:t xml:space="preserve">li rispose: </w:t>
      </w:r>
    </w:p>
    <w:p w:rsidR="00FF3631" w:rsidRPr="00ED0CBE" w:rsidRDefault="00FF3631" w:rsidP="00B97590">
      <w:pPr>
        <w:ind w:left="1416"/>
        <w:jc w:val="both"/>
        <w:rPr>
          <w:rFonts w:ascii="Arial" w:hAnsi="Arial" w:cs="Arial"/>
        </w:rPr>
      </w:pPr>
      <w:r w:rsidRPr="00ED0CBE">
        <w:rPr>
          <w:rFonts w:ascii="Arial" w:hAnsi="Arial" w:cs="Arial"/>
          <w:i/>
        </w:rPr>
        <w:t xml:space="preserve">«Tu sei maestro di Israele e non conosci queste cose? In verità, in verità io ti dico: noi parliamo di ciò che sappiamo e testimoniamo ciò che abbiamo veduto; ma voi non accogliete la nostra testimonianza. Se vi ho parlato di cose della terra e non credete, come crederete se vi parlerò di cose del cielo? Nessuno è mai salito al cielo, se non colui che è disceso dal cielo, il </w:t>
      </w:r>
      <w:r w:rsidR="002C4C25" w:rsidRPr="00ED0CBE">
        <w:rPr>
          <w:rFonts w:ascii="Arial" w:hAnsi="Arial" w:cs="Arial"/>
          <w:i/>
        </w:rPr>
        <w:t>Figliolo</w:t>
      </w:r>
      <w:r w:rsidRPr="00ED0CBE">
        <w:rPr>
          <w:rFonts w:ascii="Arial" w:hAnsi="Arial" w:cs="Arial"/>
          <w:i/>
        </w:rPr>
        <w:t xml:space="preserve">dell'uomo. E come Mosè innalzò il serpente nel deserto, così bisogna che sia innalzato il </w:t>
      </w:r>
      <w:r w:rsidR="002C4C25" w:rsidRPr="00ED0CBE">
        <w:rPr>
          <w:rFonts w:ascii="Arial" w:hAnsi="Arial" w:cs="Arial"/>
          <w:i/>
        </w:rPr>
        <w:t>Figliolo</w:t>
      </w:r>
      <w:r w:rsidRPr="00ED0CBE">
        <w:rPr>
          <w:rFonts w:ascii="Arial" w:hAnsi="Arial" w:cs="Arial"/>
          <w:i/>
        </w:rPr>
        <w:t>dell'uomo, perché chiunque crede in lui abbia la vita eterna».</w:t>
      </w:r>
    </w:p>
    <w:p w:rsidR="00FF3631" w:rsidRPr="00ED0CBE" w:rsidRDefault="002563F6" w:rsidP="00B97590">
      <w:pPr>
        <w:ind w:left="491"/>
        <w:jc w:val="both"/>
        <w:rPr>
          <w:rFonts w:ascii="Arial" w:hAnsi="Arial" w:cs="Arial"/>
        </w:rPr>
      </w:pPr>
      <w:r w:rsidRPr="00ED0CBE">
        <w:rPr>
          <w:rFonts w:ascii="Arial" w:hAnsi="Arial" w:cs="Arial"/>
        </w:rPr>
        <w:t>L’uomo naturale non riceve le cose di Dio e queste gli sono pazzia: per questo è detto che deve essere rimosso” il velo!</w:t>
      </w:r>
    </w:p>
    <w:p w:rsidR="002563F6" w:rsidRPr="008617EF" w:rsidRDefault="002563F6" w:rsidP="00B97590">
      <w:pPr>
        <w:ind w:left="1416"/>
        <w:jc w:val="both"/>
        <w:rPr>
          <w:rFonts w:ascii="Arial" w:hAnsi="Arial" w:cs="Arial"/>
          <w:i/>
        </w:rPr>
      </w:pPr>
      <w:r w:rsidRPr="008617EF">
        <w:rPr>
          <w:rFonts w:ascii="Arial" w:hAnsi="Arial" w:cs="Arial"/>
          <w:i/>
        </w:rPr>
        <w:t>l'uomo naturale non riceve le cose dello Spirito di Dio, perché gli sono pazzia; e non le può conoscere, perché le si giudicano spiritualmente. - 1Co 2:14</w:t>
      </w:r>
    </w:p>
    <w:p w:rsidR="002563F6" w:rsidRPr="00ED0CBE" w:rsidRDefault="002563F6" w:rsidP="00B97590">
      <w:pPr>
        <w:ind w:left="426"/>
        <w:jc w:val="both"/>
        <w:rPr>
          <w:rFonts w:ascii="Arial" w:hAnsi="Arial" w:cs="Arial"/>
        </w:rPr>
      </w:pPr>
      <w:r w:rsidRPr="00ED0CBE">
        <w:rPr>
          <w:rFonts w:ascii="Arial" w:hAnsi="Arial" w:cs="Arial"/>
        </w:rPr>
        <w:t>Il “velo” è allegoria di ogni cos</w:t>
      </w:r>
      <w:r w:rsidR="008617EF">
        <w:rPr>
          <w:rFonts w:ascii="Arial" w:hAnsi="Arial" w:cs="Arial"/>
        </w:rPr>
        <w:t>a</w:t>
      </w:r>
      <w:r w:rsidRPr="00ED0CBE">
        <w:rPr>
          <w:rFonts w:ascii="Arial" w:hAnsi="Arial" w:cs="Arial"/>
        </w:rPr>
        <w:t xml:space="preserve"> che impedisce la comprensione spirituale della Parola di Dio, il senso spirituale delle cose di Dio.</w:t>
      </w:r>
    </w:p>
    <w:p w:rsidR="00FF3631" w:rsidRPr="00ED0CBE" w:rsidRDefault="00FF3631" w:rsidP="00B97590">
      <w:pPr>
        <w:ind w:left="1416"/>
        <w:jc w:val="both"/>
        <w:rPr>
          <w:rFonts w:ascii="Arial" w:hAnsi="Arial" w:cs="Arial"/>
          <w:i/>
        </w:rPr>
      </w:pPr>
      <w:r w:rsidRPr="00ED0CBE">
        <w:rPr>
          <w:rFonts w:ascii="Arial" w:hAnsi="Arial" w:cs="Arial"/>
          <w:i/>
        </w:rPr>
        <w:t xml:space="preserve">E nessuno è salito in cielo, se non colui che è disceso dal cielo: il Figliuol dell'uomo che è nel cielo. - Giov 3:13 </w:t>
      </w:r>
    </w:p>
    <w:p w:rsidR="00FF3631" w:rsidRPr="00ED0CBE" w:rsidRDefault="00FF3631" w:rsidP="00B97590">
      <w:pPr>
        <w:ind w:left="491"/>
        <w:jc w:val="both"/>
        <w:rPr>
          <w:rFonts w:ascii="Arial" w:hAnsi="Arial" w:cs="Arial"/>
        </w:rPr>
      </w:pPr>
      <w:r w:rsidRPr="00ED0CBE">
        <w:rPr>
          <w:rFonts w:ascii="Arial" w:hAnsi="Arial" w:cs="Arial"/>
        </w:rPr>
        <w:t xml:space="preserve">Questo significa che nessuno dei terreni si trova ancora </w:t>
      </w:r>
      <w:r w:rsidR="008617EF">
        <w:rPr>
          <w:rFonts w:ascii="Arial" w:hAnsi="Arial" w:cs="Arial"/>
        </w:rPr>
        <w:t>“</w:t>
      </w:r>
      <w:r w:rsidRPr="00ED0CBE">
        <w:rPr>
          <w:rFonts w:ascii="Arial" w:hAnsi="Arial" w:cs="Arial"/>
        </w:rPr>
        <w:t>completamente</w:t>
      </w:r>
      <w:r w:rsidR="008617EF">
        <w:rPr>
          <w:rFonts w:ascii="Arial" w:hAnsi="Arial" w:cs="Arial"/>
        </w:rPr>
        <w:t>”</w:t>
      </w:r>
      <w:r w:rsidRPr="00ED0CBE">
        <w:rPr>
          <w:rFonts w:ascii="Arial" w:hAnsi="Arial" w:cs="Arial"/>
        </w:rPr>
        <w:t xml:space="preserve"> in cielo glorificato tranne Gesù Cristo</w:t>
      </w:r>
      <w:r w:rsidR="008617EF">
        <w:rPr>
          <w:rFonts w:ascii="Arial" w:hAnsi="Arial" w:cs="Arial"/>
        </w:rPr>
        <w:t xml:space="preserve"> (l’Unico glorificato perché asceso col corpo)</w:t>
      </w:r>
      <w:r w:rsidRPr="00ED0CBE">
        <w:rPr>
          <w:rFonts w:ascii="Arial" w:hAnsi="Arial" w:cs="Arial"/>
        </w:rPr>
        <w:t>: né Maria e né altri!</w:t>
      </w:r>
    </w:p>
    <w:p w:rsidR="002563F6" w:rsidRPr="00ED0CBE" w:rsidRDefault="002563F6" w:rsidP="008617EF">
      <w:pPr>
        <w:ind w:left="708"/>
        <w:jc w:val="both"/>
        <w:rPr>
          <w:rFonts w:ascii="Arial" w:hAnsi="Arial" w:cs="Arial"/>
        </w:rPr>
      </w:pPr>
      <w:r w:rsidRPr="00ED0CBE">
        <w:rPr>
          <w:rFonts w:ascii="Arial" w:hAnsi="Arial" w:cs="Arial"/>
        </w:rPr>
        <w:t xml:space="preserve">Inoltre, </w:t>
      </w:r>
      <w:r w:rsidR="00FF3631" w:rsidRPr="00ED0CBE">
        <w:rPr>
          <w:rFonts w:ascii="Arial" w:hAnsi="Arial" w:cs="Arial"/>
        </w:rPr>
        <w:t>Chi è questo Figlio</w:t>
      </w:r>
      <w:r w:rsidRPr="00ED0CBE">
        <w:rPr>
          <w:rFonts w:ascii="Arial" w:hAnsi="Arial" w:cs="Arial"/>
        </w:rPr>
        <w:t>lo</w:t>
      </w:r>
      <w:r w:rsidR="00FF3631" w:rsidRPr="00ED0CBE">
        <w:rPr>
          <w:rFonts w:ascii="Arial" w:hAnsi="Arial" w:cs="Arial"/>
        </w:rPr>
        <w:t xml:space="preserve"> dell’uomo? Dov’è Egli ora? </w:t>
      </w:r>
      <w:r w:rsidR="008617EF">
        <w:rPr>
          <w:rFonts w:ascii="Arial" w:hAnsi="Arial" w:cs="Arial"/>
        </w:rPr>
        <w:t>E’ stato</w:t>
      </w:r>
      <w:r w:rsidR="00FF3631" w:rsidRPr="00ED0CBE">
        <w:rPr>
          <w:rFonts w:ascii="Arial" w:hAnsi="Arial" w:cs="Arial"/>
        </w:rPr>
        <w:t xml:space="preserve"> generato?</w:t>
      </w:r>
      <w:r w:rsidR="008617EF">
        <w:rPr>
          <w:rFonts w:ascii="Arial" w:hAnsi="Arial" w:cs="Arial"/>
        </w:rPr>
        <w:t xml:space="preserve"> E’ stato creato?</w:t>
      </w:r>
      <w:r w:rsidR="00FF3631" w:rsidRPr="00ED0CBE">
        <w:rPr>
          <w:rFonts w:ascii="Arial" w:hAnsi="Arial" w:cs="Arial"/>
        </w:rPr>
        <w:t xml:space="preserve"> </w:t>
      </w:r>
      <w:r w:rsidR="008617EF" w:rsidRPr="00ED0CBE">
        <w:rPr>
          <w:rFonts w:ascii="Arial" w:hAnsi="Arial" w:cs="Arial"/>
        </w:rPr>
        <w:t xml:space="preserve">Cosa fa? </w:t>
      </w:r>
      <w:r w:rsidR="00FF3631" w:rsidRPr="00ED0CBE">
        <w:rPr>
          <w:rFonts w:ascii="Arial" w:hAnsi="Arial" w:cs="Arial"/>
        </w:rPr>
        <w:t>Cosa devono pensare gli uomini</w:t>
      </w:r>
      <w:r w:rsidRPr="00ED0CBE">
        <w:rPr>
          <w:rFonts w:ascii="Arial" w:hAnsi="Arial" w:cs="Arial"/>
        </w:rPr>
        <w:t xml:space="preserve"> del Figliolo dell’uomo</w:t>
      </w:r>
      <w:r w:rsidR="00FF3631" w:rsidRPr="00ED0CBE">
        <w:rPr>
          <w:rFonts w:ascii="Arial" w:hAnsi="Arial" w:cs="Arial"/>
        </w:rPr>
        <w:t xml:space="preserve">, che come Nicodemo non Lo hanno mai </w:t>
      </w:r>
      <w:r w:rsidR="008617EF">
        <w:rPr>
          <w:rFonts w:ascii="Arial" w:hAnsi="Arial" w:cs="Arial"/>
        </w:rPr>
        <w:t>“</w:t>
      </w:r>
      <w:r w:rsidR="00FF3631" w:rsidRPr="00ED0CBE">
        <w:rPr>
          <w:rFonts w:ascii="Arial" w:hAnsi="Arial" w:cs="Arial"/>
        </w:rPr>
        <w:t>visto</w:t>
      </w:r>
      <w:r w:rsidR="008617EF">
        <w:rPr>
          <w:rFonts w:ascii="Arial" w:hAnsi="Arial" w:cs="Arial"/>
        </w:rPr>
        <w:t>/conosciuto”</w:t>
      </w:r>
      <w:r w:rsidR="00FF3631" w:rsidRPr="00ED0CBE">
        <w:rPr>
          <w:rFonts w:ascii="Arial" w:hAnsi="Arial" w:cs="Arial"/>
        </w:rPr>
        <w:t xml:space="preserve">? </w:t>
      </w:r>
      <w:r w:rsidR="008617EF">
        <w:rPr>
          <w:rFonts w:ascii="Arial" w:hAnsi="Arial" w:cs="Arial"/>
        </w:rPr>
        <w:t xml:space="preserve"> </w:t>
      </w:r>
    </w:p>
    <w:p w:rsidR="00FF3631" w:rsidRPr="00ED0CBE" w:rsidRDefault="00FF3631" w:rsidP="00B97590">
      <w:pPr>
        <w:ind w:left="491"/>
        <w:jc w:val="both"/>
        <w:rPr>
          <w:rFonts w:ascii="Arial" w:hAnsi="Arial" w:cs="Arial"/>
        </w:rPr>
      </w:pPr>
      <w:r w:rsidRPr="00ED0CBE">
        <w:rPr>
          <w:rFonts w:ascii="Arial" w:hAnsi="Arial" w:cs="Arial"/>
        </w:rPr>
        <w:t xml:space="preserve">Come può venire sulla Terra, se risiede in Cielo? </w:t>
      </w:r>
    </w:p>
    <w:p w:rsidR="002563F6" w:rsidRPr="008617EF" w:rsidRDefault="00FF3631" w:rsidP="00B97590">
      <w:pPr>
        <w:ind w:left="491"/>
        <w:jc w:val="both"/>
        <w:rPr>
          <w:rFonts w:ascii="Arial" w:hAnsi="Arial" w:cs="Arial"/>
          <w:spacing w:val="-4"/>
        </w:rPr>
      </w:pPr>
      <w:r w:rsidRPr="008617EF">
        <w:rPr>
          <w:rFonts w:ascii="Arial" w:hAnsi="Arial" w:cs="Arial"/>
          <w:spacing w:val="-4"/>
        </w:rPr>
        <w:lastRenderedPageBreak/>
        <w:t xml:space="preserve">Non poteva essere diversamente, poiché Nicodemo giaceva nella notte del mondo e non poteva scorgere la Luce che è venuta dai Cieli ad illuminare la notte tenebrosa di questo mondo. </w:t>
      </w:r>
    </w:p>
    <w:p w:rsidR="002563F6" w:rsidRPr="00ED0CBE" w:rsidRDefault="00FF3631" w:rsidP="00B97590">
      <w:pPr>
        <w:ind w:left="491"/>
        <w:jc w:val="both"/>
        <w:rPr>
          <w:rFonts w:ascii="Arial" w:hAnsi="Arial" w:cs="Arial"/>
        </w:rPr>
      </w:pPr>
      <w:r w:rsidRPr="00ED0CBE">
        <w:rPr>
          <w:rFonts w:ascii="Arial" w:hAnsi="Arial" w:cs="Arial"/>
        </w:rPr>
        <w:t>E poi, che differenza c’è tra Figlio</w:t>
      </w:r>
      <w:r w:rsidR="002563F6" w:rsidRPr="00ED0CBE">
        <w:rPr>
          <w:rFonts w:ascii="Arial" w:hAnsi="Arial" w:cs="Arial"/>
        </w:rPr>
        <w:t>lo</w:t>
      </w:r>
      <w:r w:rsidRPr="00ED0CBE">
        <w:rPr>
          <w:rFonts w:ascii="Arial" w:hAnsi="Arial" w:cs="Arial"/>
        </w:rPr>
        <w:t xml:space="preserve"> di Dio e Figlio</w:t>
      </w:r>
      <w:r w:rsidR="002563F6" w:rsidRPr="00ED0CBE">
        <w:rPr>
          <w:rFonts w:ascii="Arial" w:hAnsi="Arial" w:cs="Arial"/>
        </w:rPr>
        <w:t>lo</w:t>
      </w:r>
      <w:r w:rsidRPr="00ED0CBE">
        <w:rPr>
          <w:rFonts w:ascii="Arial" w:hAnsi="Arial" w:cs="Arial"/>
        </w:rPr>
        <w:t xml:space="preserve"> dell’uomo? </w:t>
      </w:r>
    </w:p>
    <w:p w:rsidR="00FF3631" w:rsidRPr="00ED0CBE" w:rsidRDefault="00FF3631" w:rsidP="00B97590">
      <w:pPr>
        <w:ind w:left="491"/>
        <w:jc w:val="both"/>
        <w:rPr>
          <w:rFonts w:ascii="Arial" w:hAnsi="Arial" w:cs="Arial"/>
        </w:rPr>
      </w:pPr>
      <w:r w:rsidRPr="00ED0CBE">
        <w:rPr>
          <w:rFonts w:ascii="Arial" w:hAnsi="Arial" w:cs="Arial"/>
        </w:rPr>
        <w:t xml:space="preserve">Adesso Gesù parla </w:t>
      </w:r>
      <w:r w:rsidR="008617EF">
        <w:rPr>
          <w:rFonts w:ascii="Arial" w:hAnsi="Arial" w:cs="Arial"/>
        </w:rPr>
        <w:t>anche</w:t>
      </w:r>
      <w:r w:rsidRPr="00ED0CBE">
        <w:rPr>
          <w:rFonts w:ascii="Arial" w:hAnsi="Arial" w:cs="Arial"/>
        </w:rPr>
        <w:t xml:space="preserve"> di un </w:t>
      </w:r>
      <w:r w:rsidR="002563F6" w:rsidRPr="00ED0CBE">
        <w:rPr>
          <w:rFonts w:ascii="Arial" w:hAnsi="Arial" w:cs="Arial"/>
        </w:rPr>
        <w:t>“</w:t>
      </w:r>
      <w:r w:rsidRPr="00ED0CBE">
        <w:rPr>
          <w:rFonts w:ascii="Arial" w:hAnsi="Arial" w:cs="Arial"/>
        </w:rPr>
        <w:t>unigenito Figlio</w:t>
      </w:r>
      <w:r w:rsidR="002563F6" w:rsidRPr="00ED0CBE">
        <w:rPr>
          <w:rFonts w:ascii="Arial" w:hAnsi="Arial" w:cs="Arial"/>
        </w:rPr>
        <w:t>lo</w:t>
      </w:r>
      <w:r w:rsidRPr="00ED0CBE">
        <w:rPr>
          <w:rFonts w:ascii="Arial" w:hAnsi="Arial" w:cs="Arial"/>
        </w:rPr>
        <w:t xml:space="preserve"> di Dio</w:t>
      </w:r>
      <w:r w:rsidR="002563F6" w:rsidRPr="00ED0CBE">
        <w:rPr>
          <w:rFonts w:ascii="Arial" w:hAnsi="Arial" w:cs="Arial"/>
        </w:rPr>
        <w:t>”</w:t>
      </w:r>
      <w:r w:rsidRPr="00ED0CBE">
        <w:rPr>
          <w:rFonts w:ascii="Arial" w:hAnsi="Arial" w:cs="Arial"/>
        </w:rPr>
        <w:t>, che Dio inviò nel mondo per Amore</w:t>
      </w:r>
      <w:r w:rsidR="002563F6" w:rsidRPr="00ED0CBE">
        <w:rPr>
          <w:rFonts w:ascii="Arial" w:hAnsi="Arial" w:cs="Arial"/>
        </w:rPr>
        <w:t>: i</w:t>
      </w:r>
      <w:r w:rsidRPr="00ED0CBE">
        <w:rPr>
          <w:rFonts w:ascii="Arial" w:hAnsi="Arial" w:cs="Arial"/>
        </w:rPr>
        <w:t>l “Figlio</w:t>
      </w:r>
      <w:r w:rsidR="002563F6" w:rsidRPr="00ED0CBE">
        <w:rPr>
          <w:rFonts w:ascii="Arial" w:hAnsi="Arial" w:cs="Arial"/>
        </w:rPr>
        <w:t>lo</w:t>
      </w:r>
      <w:r w:rsidRPr="00ED0CBE">
        <w:rPr>
          <w:rFonts w:ascii="Arial" w:hAnsi="Arial" w:cs="Arial"/>
        </w:rPr>
        <w:t xml:space="preserve"> dell’uomo” e il “Figlio</w:t>
      </w:r>
      <w:r w:rsidR="002563F6" w:rsidRPr="00ED0CBE">
        <w:rPr>
          <w:rFonts w:ascii="Arial" w:hAnsi="Arial" w:cs="Arial"/>
        </w:rPr>
        <w:t>lo</w:t>
      </w:r>
      <w:r w:rsidRPr="00ED0CBE">
        <w:rPr>
          <w:rFonts w:ascii="Arial" w:hAnsi="Arial" w:cs="Arial"/>
        </w:rPr>
        <w:t xml:space="preserve"> di Dio” sono un solo e medesimo </w:t>
      </w:r>
      <w:r w:rsidR="008617EF">
        <w:rPr>
          <w:rFonts w:ascii="Arial" w:hAnsi="Arial" w:cs="Arial"/>
        </w:rPr>
        <w:t>E</w:t>
      </w:r>
      <w:r w:rsidRPr="00ED0CBE">
        <w:rPr>
          <w:rFonts w:ascii="Arial" w:hAnsi="Arial" w:cs="Arial"/>
        </w:rPr>
        <w:t>ssere?</w:t>
      </w:r>
    </w:p>
    <w:p w:rsidR="002563F6" w:rsidRPr="00ED0CBE" w:rsidRDefault="00FF3631" w:rsidP="00927743">
      <w:pPr>
        <w:pStyle w:val="Paragrafoelenco"/>
        <w:numPr>
          <w:ilvl w:val="0"/>
          <w:numId w:val="65"/>
        </w:numPr>
        <w:jc w:val="both"/>
        <w:rPr>
          <w:rFonts w:ascii="Arial" w:hAnsi="Arial" w:cs="Arial"/>
        </w:rPr>
      </w:pPr>
      <w:r w:rsidRPr="00ED0CBE">
        <w:rPr>
          <w:rFonts w:ascii="Arial" w:hAnsi="Arial" w:cs="Arial"/>
        </w:rPr>
        <w:t xml:space="preserve">Guardate </w:t>
      </w:r>
      <w:r w:rsidR="002563F6" w:rsidRPr="00ED0CBE">
        <w:rPr>
          <w:rFonts w:ascii="Arial" w:hAnsi="Arial" w:cs="Arial"/>
        </w:rPr>
        <w:t xml:space="preserve">metaforicamente </w:t>
      </w:r>
      <w:r w:rsidRPr="00ED0CBE">
        <w:rPr>
          <w:rFonts w:ascii="Arial" w:hAnsi="Arial" w:cs="Arial"/>
        </w:rPr>
        <w:t>Gesù</w:t>
      </w:r>
      <w:r w:rsidR="002563F6" w:rsidRPr="00ED0CBE">
        <w:rPr>
          <w:rFonts w:ascii="Arial" w:hAnsi="Arial" w:cs="Arial"/>
        </w:rPr>
        <w:t>:</w:t>
      </w:r>
      <w:r w:rsidRPr="00ED0CBE">
        <w:rPr>
          <w:rFonts w:ascii="Arial" w:hAnsi="Arial" w:cs="Arial"/>
        </w:rPr>
        <w:t xml:space="preserve"> </w:t>
      </w:r>
      <w:r w:rsidR="002563F6" w:rsidRPr="00ED0CBE">
        <w:rPr>
          <w:rFonts w:ascii="Arial" w:hAnsi="Arial" w:cs="Arial"/>
        </w:rPr>
        <w:t>h</w:t>
      </w:r>
      <w:r w:rsidRPr="00ED0CBE">
        <w:rPr>
          <w:rFonts w:ascii="Arial" w:hAnsi="Arial" w:cs="Arial"/>
        </w:rPr>
        <w:t xml:space="preserve">a un corpo, una testa, mani e piedi. </w:t>
      </w:r>
    </w:p>
    <w:p w:rsidR="002563F6" w:rsidRPr="00ED0CBE" w:rsidRDefault="00FF3631" w:rsidP="00B97590">
      <w:pPr>
        <w:ind w:left="1416"/>
        <w:jc w:val="both"/>
        <w:rPr>
          <w:rFonts w:ascii="Arial" w:hAnsi="Arial" w:cs="Arial"/>
        </w:rPr>
      </w:pPr>
      <w:r w:rsidRPr="00ED0CBE">
        <w:rPr>
          <w:rFonts w:ascii="Arial" w:hAnsi="Arial" w:cs="Arial"/>
        </w:rPr>
        <w:t xml:space="preserve">Il capo, il corpo, le mani e i piedi sono carne e questa carne è </w:t>
      </w:r>
      <w:r w:rsidR="002563F6" w:rsidRPr="00ED0CBE">
        <w:rPr>
          <w:rFonts w:ascii="Arial" w:hAnsi="Arial" w:cs="Arial"/>
        </w:rPr>
        <w:t>“</w:t>
      </w:r>
      <w:r w:rsidRPr="00ED0CBE">
        <w:rPr>
          <w:rFonts w:ascii="Arial" w:hAnsi="Arial" w:cs="Arial"/>
        </w:rPr>
        <w:t>un Figlio</w:t>
      </w:r>
      <w:r w:rsidR="002563F6" w:rsidRPr="00ED0CBE">
        <w:rPr>
          <w:rFonts w:ascii="Arial" w:hAnsi="Arial" w:cs="Arial"/>
        </w:rPr>
        <w:t>lo</w:t>
      </w:r>
      <w:r w:rsidRPr="00ED0CBE">
        <w:rPr>
          <w:rFonts w:ascii="Arial" w:hAnsi="Arial" w:cs="Arial"/>
        </w:rPr>
        <w:t xml:space="preserve"> dell’uomo</w:t>
      </w:r>
      <w:r w:rsidR="002563F6" w:rsidRPr="00ED0CBE">
        <w:rPr>
          <w:rFonts w:ascii="Arial" w:hAnsi="Arial" w:cs="Arial"/>
        </w:rPr>
        <w:t>”</w:t>
      </w:r>
      <w:r w:rsidRPr="00ED0CBE">
        <w:rPr>
          <w:rFonts w:ascii="Arial" w:hAnsi="Arial" w:cs="Arial"/>
        </w:rPr>
        <w:t xml:space="preserve">. </w:t>
      </w:r>
    </w:p>
    <w:p w:rsidR="002563F6" w:rsidRPr="00ED0CBE" w:rsidRDefault="00FF3631" w:rsidP="00927743">
      <w:pPr>
        <w:pStyle w:val="Paragrafoelenco"/>
        <w:numPr>
          <w:ilvl w:val="0"/>
          <w:numId w:val="65"/>
        </w:numPr>
        <w:jc w:val="both"/>
        <w:rPr>
          <w:rFonts w:ascii="Arial" w:hAnsi="Arial" w:cs="Arial"/>
        </w:rPr>
      </w:pPr>
      <w:r w:rsidRPr="00ED0CBE">
        <w:rPr>
          <w:rFonts w:ascii="Arial" w:hAnsi="Arial" w:cs="Arial"/>
        </w:rPr>
        <w:t>Però in questo Figlio</w:t>
      </w:r>
      <w:r w:rsidR="002563F6" w:rsidRPr="00ED0CBE">
        <w:rPr>
          <w:rFonts w:ascii="Arial" w:hAnsi="Arial" w:cs="Arial"/>
        </w:rPr>
        <w:t>lo</w:t>
      </w:r>
      <w:r w:rsidRPr="00ED0CBE">
        <w:rPr>
          <w:rFonts w:ascii="Arial" w:hAnsi="Arial" w:cs="Arial"/>
        </w:rPr>
        <w:t xml:space="preserve"> dell’uomo, che è fatto di carne, dimora Dio </w:t>
      </w:r>
      <w:r w:rsidR="002563F6" w:rsidRPr="00ED0CBE">
        <w:rPr>
          <w:rFonts w:ascii="Arial" w:hAnsi="Arial" w:cs="Arial"/>
        </w:rPr>
        <w:t>nella Sua interezza e perfezione ed</w:t>
      </w:r>
      <w:r w:rsidRPr="00ED0CBE">
        <w:rPr>
          <w:rFonts w:ascii="Arial" w:hAnsi="Arial" w:cs="Arial"/>
        </w:rPr>
        <w:t xml:space="preserve"> è </w:t>
      </w:r>
      <w:r w:rsidR="002563F6" w:rsidRPr="00ED0CBE">
        <w:rPr>
          <w:rFonts w:ascii="Arial" w:hAnsi="Arial" w:cs="Arial"/>
        </w:rPr>
        <w:t>“</w:t>
      </w:r>
      <w:r w:rsidRPr="00ED0CBE">
        <w:rPr>
          <w:rFonts w:ascii="Arial" w:hAnsi="Arial" w:cs="Arial"/>
        </w:rPr>
        <w:t>l’Unigenito Figlio</w:t>
      </w:r>
      <w:r w:rsidR="002563F6" w:rsidRPr="00ED0CBE">
        <w:rPr>
          <w:rFonts w:ascii="Arial" w:hAnsi="Arial" w:cs="Arial"/>
        </w:rPr>
        <w:t>lo</w:t>
      </w:r>
      <w:r w:rsidRPr="00ED0CBE">
        <w:rPr>
          <w:rFonts w:ascii="Arial" w:hAnsi="Arial" w:cs="Arial"/>
        </w:rPr>
        <w:t xml:space="preserve"> di Dio</w:t>
      </w:r>
      <w:r w:rsidR="002563F6" w:rsidRPr="00ED0CBE">
        <w:rPr>
          <w:rFonts w:ascii="Arial" w:hAnsi="Arial" w:cs="Arial"/>
        </w:rPr>
        <w:t>”</w:t>
      </w:r>
      <w:r w:rsidRPr="00ED0CBE">
        <w:rPr>
          <w:rFonts w:ascii="Arial" w:hAnsi="Arial" w:cs="Arial"/>
        </w:rPr>
        <w:t xml:space="preserve">. </w:t>
      </w:r>
    </w:p>
    <w:p w:rsidR="00DC0798" w:rsidRPr="00267A41" w:rsidRDefault="00FF3631" w:rsidP="00B97590">
      <w:pPr>
        <w:ind w:left="491"/>
        <w:jc w:val="both"/>
        <w:rPr>
          <w:rFonts w:ascii="Arial" w:hAnsi="Arial" w:cs="Arial"/>
          <w:spacing w:val="-4"/>
        </w:rPr>
      </w:pPr>
      <w:r w:rsidRPr="00267A41">
        <w:rPr>
          <w:rFonts w:ascii="Arial" w:hAnsi="Arial" w:cs="Arial"/>
          <w:spacing w:val="-4"/>
        </w:rPr>
        <w:t>Dunque</w:t>
      </w:r>
      <w:r w:rsidR="00DC0798" w:rsidRPr="00267A41">
        <w:rPr>
          <w:rFonts w:ascii="Arial" w:hAnsi="Arial" w:cs="Arial"/>
          <w:spacing w:val="-4"/>
        </w:rPr>
        <w:t>,</w:t>
      </w:r>
      <w:r w:rsidRPr="00267A41">
        <w:rPr>
          <w:rFonts w:ascii="Arial" w:hAnsi="Arial" w:cs="Arial"/>
          <w:spacing w:val="-4"/>
        </w:rPr>
        <w:t xml:space="preserve"> il Figlio</w:t>
      </w:r>
      <w:r w:rsidR="00DC0798" w:rsidRPr="00267A41">
        <w:rPr>
          <w:rFonts w:ascii="Arial" w:hAnsi="Arial" w:cs="Arial"/>
          <w:spacing w:val="-4"/>
        </w:rPr>
        <w:t>lo</w:t>
      </w:r>
      <w:r w:rsidRPr="00267A41">
        <w:rPr>
          <w:rFonts w:ascii="Arial" w:hAnsi="Arial" w:cs="Arial"/>
          <w:spacing w:val="-4"/>
        </w:rPr>
        <w:t xml:space="preserve"> dell’uomo dovrà essere innalzato come il serpente di Mosè nel deserto, perciò molti si scandalizzeranno</w:t>
      </w:r>
      <w:r w:rsidR="008617EF" w:rsidRPr="00267A41">
        <w:rPr>
          <w:rFonts w:ascii="Arial" w:hAnsi="Arial" w:cs="Arial"/>
          <w:spacing w:val="-4"/>
        </w:rPr>
        <w:t>: quel “figliolo dell’uomo” era anche “Dio fattosi Figliolo”, cioè “Figliolo di Dio”, Unico Dio generato</w:t>
      </w:r>
      <w:r w:rsidR="00267A41" w:rsidRPr="00267A41">
        <w:rPr>
          <w:rFonts w:ascii="Arial" w:hAnsi="Arial" w:cs="Arial"/>
          <w:spacing w:val="-4"/>
        </w:rPr>
        <w:t xml:space="preserve"> pèerchè entrato nella generazione umana</w:t>
      </w:r>
      <w:r w:rsidR="008617EF" w:rsidRPr="00267A41">
        <w:rPr>
          <w:rFonts w:ascii="Arial" w:hAnsi="Arial" w:cs="Arial"/>
          <w:spacing w:val="-4"/>
        </w:rPr>
        <w:t xml:space="preserve"> (Unige</w:t>
      </w:r>
      <w:r w:rsidR="00267A41" w:rsidRPr="00267A41">
        <w:rPr>
          <w:rFonts w:ascii="Arial" w:hAnsi="Arial" w:cs="Arial"/>
          <w:spacing w:val="-4"/>
        </w:rPr>
        <w:t>nito Dio”!)</w:t>
      </w:r>
      <w:r w:rsidR="008617EF" w:rsidRPr="00267A41">
        <w:rPr>
          <w:rFonts w:ascii="Arial" w:hAnsi="Arial" w:cs="Arial"/>
          <w:spacing w:val="-4"/>
        </w:rPr>
        <w:t>!!</w:t>
      </w:r>
      <w:r w:rsidRPr="00267A41">
        <w:rPr>
          <w:rFonts w:ascii="Arial" w:hAnsi="Arial" w:cs="Arial"/>
          <w:spacing w:val="-4"/>
        </w:rPr>
        <w:t xml:space="preserve"> </w:t>
      </w:r>
    </w:p>
    <w:p w:rsidR="00FF3631" w:rsidRPr="00267A41" w:rsidRDefault="00FF3631" w:rsidP="00B97590">
      <w:pPr>
        <w:ind w:left="491"/>
        <w:jc w:val="both"/>
        <w:rPr>
          <w:rFonts w:ascii="Arial" w:hAnsi="Arial" w:cs="Arial"/>
          <w:spacing w:val="-4"/>
        </w:rPr>
      </w:pPr>
      <w:r w:rsidRPr="00267A41">
        <w:rPr>
          <w:rFonts w:ascii="Arial" w:hAnsi="Arial" w:cs="Arial"/>
          <w:spacing w:val="-4"/>
        </w:rPr>
        <w:t>E a coloro che non si scandalizzeranno, ma crederanno e rimarranno fedeli al Suo Nome, Egli darà il potere di essere chiamati figli</w:t>
      </w:r>
      <w:r w:rsidR="00DC0798" w:rsidRPr="00267A41">
        <w:rPr>
          <w:rFonts w:ascii="Arial" w:hAnsi="Arial" w:cs="Arial"/>
          <w:spacing w:val="-4"/>
        </w:rPr>
        <w:t>oli</w:t>
      </w:r>
      <w:r w:rsidRPr="00267A41">
        <w:rPr>
          <w:rFonts w:ascii="Arial" w:hAnsi="Arial" w:cs="Arial"/>
          <w:spacing w:val="-4"/>
        </w:rPr>
        <w:t xml:space="preserve"> di Dio</w:t>
      </w:r>
      <w:r w:rsidR="00DC0798" w:rsidRPr="00267A41">
        <w:rPr>
          <w:rFonts w:ascii="Arial" w:hAnsi="Arial" w:cs="Arial"/>
          <w:spacing w:val="-4"/>
        </w:rPr>
        <w:t>:</w:t>
      </w:r>
      <w:r w:rsidRPr="00267A41">
        <w:rPr>
          <w:rFonts w:ascii="Arial" w:hAnsi="Arial" w:cs="Arial"/>
          <w:spacing w:val="-4"/>
        </w:rPr>
        <w:t xml:space="preserve"> la loro vita e il loro regno non avranno più fine. </w:t>
      </w:r>
    </w:p>
    <w:p w:rsidR="00FF3631" w:rsidRPr="00ED0CBE" w:rsidRDefault="00FF3631" w:rsidP="00B97590">
      <w:pPr>
        <w:ind w:left="491"/>
        <w:jc w:val="both"/>
        <w:rPr>
          <w:rFonts w:ascii="Arial" w:hAnsi="Arial" w:cs="Arial"/>
        </w:rPr>
      </w:pPr>
      <w:r w:rsidRPr="00ED0CBE">
        <w:rPr>
          <w:rFonts w:ascii="Arial" w:hAnsi="Arial" w:cs="Arial"/>
        </w:rPr>
        <w:t>Gli Israeliti nel deserto mormorarono contro Dio</w:t>
      </w:r>
      <w:r w:rsidR="00DC0798" w:rsidRPr="00ED0CBE">
        <w:rPr>
          <w:rFonts w:ascii="Arial" w:hAnsi="Arial" w:cs="Arial"/>
        </w:rPr>
        <w:t>:</w:t>
      </w:r>
      <w:r w:rsidRPr="00ED0CBE">
        <w:rPr>
          <w:rFonts w:ascii="Arial" w:hAnsi="Arial" w:cs="Arial"/>
        </w:rPr>
        <w:t xml:space="preserve"> </w:t>
      </w:r>
      <w:r w:rsidR="00267A41" w:rsidRPr="00ED0CBE">
        <w:rPr>
          <w:rFonts w:ascii="Arial" w:hAnsi="Arial" w:cs="Arial"/>
        </w:rPr>
        <w:t xml:space="preserve">in Egitto </w:t>
      </w:r>
      <w:r w:rsidR="00DC0798" w:rsidRPr="00ED0CBE">
        <w:rPr>
          <w:rFonts w:ascii="Arial" w:hAnsi="Arial" w:cs="Arial"/>
        </w:rPr>
        <w:t>e</w:t>
      </w:r>
      <w:r w:rsidRPr="00ED0CBE">
        <w:rPr>
          <w:rFonts w:ascii="Arial" w:hAnsi="Arial" w:cs="Arial"/>
        </w:rPr>
        <w:t xml:space="preserve">ssi erano abituati a gustare carne bollita e cipolle, </w:t>
      </w:r>
      <w:r w:rsidR="00267A41">
        <w:rPr>
          <w:rFonts w:ascii="Arial" w:hAnsi="Arial" w:cs="Arial"/>
        </w:rPr>
        <w:t>mentre</w:t>
      </w:r>
      <w:r w:rsidRPr="00ED0CBE">
        <w:rPr>
          <w:rFonts w:ascii="Arial" w:hAnsi="Arial" w:cs="Arial"/>
        </w:rPr>
        <w:t xml:space="preserve"> la manna </w:t>
      </w:r>
      <w:r w:rsidR="00267A41">
        <w:rPr>
          <w:rFonts w:ascii="Arial" w:hAnsi="Arial" w:cs="Arial"/>
        </w:rPr>
        <w:t xml:space="preserve">per loro </w:t>
      </w:r>
      <w:r w:rsidRPr="00ED0CBE">
        <w:rPr>
          <w:rFonts w:ascii="Arial" w:hAnsi="Arial" w:cs="Arial"/>
        </w:rPr>
        <w:t>era troppo leggera per saziare i loro palati.</w:t>
      </w:r>
      <w:r w:rsidR="00267A41">
        <w:rPr>
          <w:rFonts w:ascii="Arial" w:hAnsi="Arial" w:cs="Arial"/>
        </w:rPr>
        <w:t xml:space="preserve"> </w:t>
      </w:r>
    </w:p>
    <w:p w:rsidR="00FF3631" w:rsidRPr="00ED0CBE" w:rsidRDefault="00FF3631" w:rsidP="00B97590">
      <w:pPr>
        <w:ind w:left="491"/>
        <w:jc w:val="both"/>
        <w:rPr>
          <w:rFonts w:ascii="Arial" w:hAnsi="Arial" w:cs="Arial"/>
        </w:rPr>
      </w:pPr>
      <w:r w:rsidRPr="00ED0CBE">
        <w:rPr>
          <w:rFonts w:ascii="Arial" w:hAnsi="Arial" w:cs="Arial"/>
        </w:rPr>
        <w:t>Erano abituati a gusti forti (</w:t>
      </w:r>
      <w:r w:rsidR="00267A41">
        <w:rPr>
          <w:rFonts w:ascii="Arial" w:hAnsi="Arial" w:cs="Arial"/>
        </w:rPr>
        <w:t xml:space="preserve">che illustrano le </w:t>
      </w:r>
      <w:r w:rsidRPr="00ED0CBE">
        <w:rPr>
          <w:rFonts w:ascii="Arial" w:hAnsi="Arial" w:cs="Arial"/>
        </w:rPr>
        <w:t>cose mondane e non spirituali) e la manna (</w:t>
      </w:r>
      <w:r w:rsidR="00267A41">
        <w:rPr>
          <w:rFonts w:ascii="Arial" w:hAnsi="Arial" w:cs="Arial"/>
        </w:rPr>
        <w:t xml:space="preserve">che illustra la </w:t>
      </w:r>
      <w:r w:rsidRPr="00ED0CBE">
        <w:rPr>
          <w:rFonts w:ascii="Arial" w:hAnsi="Arial" w:cs="Arial"/>
        </w:rPr>
        <w:t>Parola di Dio nel cuore) non era di loro gradimento</w:t>
      </w:r>
      <w:r w:rsidR="00DC0798" w:rsidRPr="00ED0CBE">
        <w:rPr>
          <w:rFonts w:ascii="Arial" w:hAnsi="Arial" w:cs="Arial"/>
        </w:rPr>
        <w:t>:</w:t>
      </w:r>
      <w:r w:rsidRPr="00ED0CBE">
        <w:rPr>
          <w:rFonts w:ascii="Arial" w:hAnsi="Arial" w:cs="Arial"/>
        </w:rPr>
        <w:t xml:space="preserve"> </w:t>
      </w:r>
      <w:r w:rsidR="00DC0798" w:rsidRPr="00ED0CBE">
        <w:rPr>
          <w:rFonts w:ascii="Arial" w:hAnsi="Arial" w:cs="Arial"/>
        </w:rPr>
        <w:t>c</w:t>
      </w:r>
      <w:r w:rsidRPr="00ED0CBE">
        <w:rPr>
          <w:rFonts w:ascii="Arial" w:hAnsi="Arial" w:cs="Arial"/>
        </w:rPr>
        <w:t>osì che i serpenti (</w:t>
      </w:r>
      <w:r w:rsidR="00DC0798" w:rsidRPr="00ED0CBE">
        <w:rPr>
          <w:rFonts w:ascii="Arial" w:hAnsi="Arial" w:cs="Arial"/>
        </w:rPr>
        <w:t xml:space="preserve">le </w:t>
      </w:r>
      <w:r w:rsidRPr="00ED0CBE">
        <w:rPr>
          <w:rFonts w:ascii="Arial" w:hAnsi="Arial" w:cs="Arial"/>
        </w:rPr>
        <w:t>tentazioni e l’abbandonarsi alle gioie del mondo) mordevano i loro calcagni (il loro progredire sconsiderato</w:t>
      </w:r>
      <w:r w:rsidR="00DC0798" w:rsidRPr="00ED0CBE">
        <w:rPr>
          <w:rFonts w:ascii="Arial" w:hAnsi="Arial" w:cs="Arial"/>
        </w:rPr>
        <w:t xml:space="preserve"> nel mormorio</w:t>
      </w:r>
      <w:r w:rsidRPr="00ED0CBE">
        <w:rPr>
          <w:rFonts w:ascii="Arial" w:hAnsi="Arial" w:cs="Arial"/>
        </w:rPr>
        <w:t>), e ciò li uccideva</w:t>
      </w:r>
      <w:r w:rsidR="00DC0798" w:rsidRPr="00ED0CBE">
        <w:rPr>
          <w:rFonts w:ascii="Arial" w:hAnsi="Arial" w:cs="Arial"/>
        </w:rPr>
        <w:t>.</w:t>
      </w:r>
    </w:p>
    <w:p w:rsidR="00FD5655" w:rsidRPr="00ED0CBE" w:rsidRDefault="00FF3631" w:rsidP="00B97590">
      <w:pPr>
        <w:ind w:left="491"/>
        <w:jc w:val="both"/>
        <w:rPr>
          <w:rFonts w:ascii="Arial" w:hAnsi="Arial" w:cs="Arial"/>
        </w:rPr>
      </w:pPr>
      <w:r w:rsidRPr="00ED0CBE">
        <w:rPr>
          <w:rFonts w:ascii="Arial" w:hAnsi="Arial" w:cs="Arial"/>
        </w:rPr>
        <w:t xml:space="preserve">Innalzando lo sguardo </w:t>
      </w:r>
      <w:r w:rsidR="00DC0798" w:rsidRPr="00ED0CBE">
        <w:rPr>
          <w:rFonts w:ascii="Arial" w:hAnsi="Arial" w:cs="Arial"/>
        </w:rPr>
        <w:t xml:space="preserve">per </w:t>
      </w:r>
      <w:r w:rsidR="00267A41">
        <w:rPr>
          <w:rFonts w:ascii="Arial" w:hAnsi="Arial" w:cs="Arial"/>
        </w:rPr>
        <w:t>F</w:t>
      </w:r>
      <w:r w:rsidR="00DC0798" w:rsidRPr="00ED0CBE">
        <w:rPr>
          <w:rFonts w:ascii="Arial" w:hAnsi="Arial" w:cs="Arial"/>
        </w:rPr>
        <w:t xml:space="preserve">ede </w:t>
      </w:r>
      <w:r w:rsidR="00267A41">
        <w:rPr>
          <w:rFonts w:ascii="Arial" w:hAnsi="Arial" w:cs="Arial"/>
        </w:rPr>
        <w:t xml:space="preserve">nella Parola di Dio </w:t>
      </w:r>
      <w:r w:rsidRPr="00ED0CBE">
        <w:rPr>
          <w:rFonts w:ascii="Arial" w:hAnsi="Arial" w:cs="Arial"/>
        </w:rPr>
        <w:t>(volontà di percepire le cose divine e celesti) essi non morivano.</w:t>
      </w:r>
    </w:p>
    <w:p w:rsidR="00FF3631" w:rsidRPr="00ED0CBE" w:rsidRDefault="00FF3631" w:rsidP="00B97590">
      <w:pPr>
        <w:ind w:left="491"/>
        <w:jc w:val="both"/>
        <w:rPr>
          <w:rFonts w:ascii="Arial" w:hAnsi="Arial" w:cs="Arial"/>
        </w:rPr>
      </w:pPr>
    </w:p>
    <w:p w:rsidR="00673847" w:rsidRPr="00ED0CBE" w:rsidRDefault="00267A41" w:rsidP="00CC0109">
      <w:pPr>
        <w:pStyle w:val="Paragrafoelenco"/>
        <w:numPr>
          <w:ilvl w:val="0"/>
          <w:numId w:val="3"/>
        </w:numPr>
        <w:ind w:left="491" w:hanging="491"/>
        <w:jc w:val="both"/>
        <w:rPr>
          <w:rFonts w:ascii="Arial" w:hAnsi="Arial" w:cs="Arial"/>
          <w:b/>
        </w:rPr>
      </w:pPr>
      <w:r w:rsidRPr="00ED0CBE">
        <w:rPr>
          <w:rFonts w:ascii="Arial" w:hAnsi="Arial" w:cs="Arial"/>
          <w:b/>
        </w:rPr>
        <w:t>COLUI CHE VIENE NEL NOME DEL SIGNORE (MATTEO 23:39)</w:t>
      </w:r>
    </w:p>
    <w:p w:rsidR="002149EB" w:rsidRPr="00ED0CBE" w:rsidRDefault="002149EB" w:rsidP="00B97590">
      <w:pPr>
        <w:ind w:left="1416"/>
        <w:jc w:val="both"/>
        <w:rPr>
          <w:rFonts w:ascii="Arial" w:hAnsi="Arial" w:cs="Arial"/>
          <w:i/>
        </w:rPr>
      </w:pPr>
      <w:r w:rsidRPr="00ED0CBE">
        <w:rPr>
          <w:rFonts w:ascii="Arial" w:hAnsi="Arial" w:cs="Arial"/>
          <w:i/>
        </w:rPr>
        <w:t xml:space="preserve">Poiché vi dico che d'ora innanzi non mi vedrete più, finché diciate: Benedetto </w:t>
      </w:r>
      <w:r w:rsidR="00267A41">
        <w:rPr>
          <w:rFonts w:ascii="Arial" w:hAnsi="Arial" w:cs="Arial"/>
          <w:i/>
        </w:rPr>
        <w:t>C</w:t>
      </w:r>
      <w:r w:rsidRPr="00ED0CBE">
        <w:rPr>
          <w:rFonts w:ascii="Arial" w:hAnsi="Arial" w:cs="Arial"/>
          <w:i/>
        </w:rPr>
        <w:t>olui che viene nel nome del Signore! - Mat 23:39</w:t>
      </w:r>
    </w:p>
    <w:p w:rsidR="008D09D9" w:rsidRPr="00ED0CBE" w:rsidRDefault="002149EB" w:rsidP="00B97590">
      <w:pPr>
        <w:pStyle w:val="Paragrafoelenco"/>
        <w:ind w:left="491"/>
        <w:jc w:val="both"/>
        <w:rPr>
          <w:rFonts w:ascii="Arial" w:hAnsi="Arial" w:cs="Arial"/>
        </w:rPr>
      </w:pPr>
      <w:r w:rsidRPr="00ED0CBE">
        <w:rPr>
          <w:rFonts w:ascii="Arial" w:hAnsi="Arial" w:cs="Arial"/>
        </w:rPr>
        <w:t xml:space="preserve">Dopo la proclamazione dei guai verso gli scribi e i farisei, Gesù dice </w:t>
      </w:r>
    </w:p>
    <w:p w:rsidR="008D09D9" w:rsidRPr="00ED0CBE" w:rsidRDefault="002149EB" w:rsidP="00B97590">
      <w:pPr>
        <w:pStyle w:val="Paragrafoelenco"/>
        <w:ind w:left="1416"/>
        <w:jc w:val="both"/>
        <w:rPr>
          <w:rFonts w:ascii="Arial" w:hAnsi="Arial" w:cs="Arial"/>
          <w:i/>
        </w:rPr>
      </w:pPr>
      <w:r w:rsidRPr="00ED0CBE">
        <w:rPr>
          <w:rFonts w:ascii="Arial" w:hAnsi="Arial" w:cs="Arial"/>
          <w:i/>
        </w:rPr>
        <w:t>“Non mi vedrete più, finché non direte</w:t>
      </w:r>
      <w:r w:rsidR="008D09D9" w:rsidRPr="00ED0CBE">
        <w:rPr>
          <w:rFonts w:ascii="Arial" w:hAnsi="Arial" w:cs="Arial"/>
          <w:i/>
        </w:rPr>
        <w:t xml:space="preserve"> </w:t>
      </w:r>
      <w:r w:rsidRPr="00ED0CBE">
        <w:rPr>
          <w:rFonts w:ascii="Arial" w:hAnsi="Arial" w:cs="Arial"/>
          <w:i/>
        </w:rPr>
        <w:t xml:space="preserve">‘Benedetto </w:t>
      </w:r>
      <w:r w:rsidR="008D09D9" w:rsidRPr="00ED0CBE">
        <w:rPr>
          <w:rFonts w:ascii="Arial" w:hAnsi="Arial" w:cs="Arial"/>
          <w:i/>
        </w:rPr>
        <w:t>C</w:t>
      </w:r>
      <w:r w:rsidRPr="00ED0CBE">
        <w:rPr>
          <w:rFonts w:ascii="Arial" w:hAnsi="Arial" w:cs="Arial"/>
          <w:i/>
        </w:rPr>
        <w:t xml:space="preserve">olui che viene nel nome del Signore’” (Mat 23:39). </w:t>
      </w:r>
    </w:p>
    <w:p w:rsidR="008D09D9" w:rsidRPr="00267A41" w:rsidRDefault="002149EB" w:rsidP="00B97590">
      <w:pPr>
        <w:pStyle w:val="Paragrafoelenco"/>
        <w:ind w:left="491"/>
        <w:jc w:val="both"/>
        <w:rPr>
          <w:rFonts w:ascii="Arial" w:hAnsi="Arial" w:cs="Arial"/>
          <w:i/>
        </w:rPr>
      </w:pPr>
      <w:r w:rsidRPr="00ED0CBE">
        <w:rPr>
          <w:rFonts w:ascii="Arial" w:hAnsi="Arial" w:cs="Arial"/>
        </w:rPr>
        <w:t xml:space="preserve">Nel discorso presso l’Orto degli Ulivi, Gesù parla di </w:t>
      </w:r>
      <w:r w:rsidR="00267A41" w:rsidRPr="00267A41">
        <w:rPr>
          <w:rFonts w:ascii="Arial" w:hAnsi="Arial" w:cs="Arial"/>
          <w:i/>
        </w:rPr>
        <w:t>“</w:t>
      </w:r>
      <w:r w:rsidRPr="00267A41">
        <w:rPr>
          <w:rFonts w:ascii="Arial" w:hAnsi="Arial" w:cs="Arial"/>
          <w:i/>
        </w:rPr>
        <w:t xml:space="preserve">Gerusalemme come calpestata finché i tempi delle nazioni siano compiuti” (Lu 21:24). </w:t>
      </w:r>
    </w:p>
    <w:p w:rsidR="008D09D9" w:rsidRPr="00ED0CBE" w:rsidRDefault="002149EB" w:rsidP="00B97590">
      <w:pPr>
        <w:pStyle w:val="Paragrafoelenco"/>
        <w:ind w:left="491"/>
        <w:jc w:val="both"/>
        <w:rPr>
          <w:rFonts w:ascii="Arial" w:hAnsi="Arial" w:cs="Arial"/>
        </w:rPr>
      </w:pPr>
      <w:r w:rsidRPr="00ED0CBE">
        <w:rPr>
          <w:rFonts w:ascii="Arial" w:hAnsi="Arial" w:cs="Arial"/>
        </w:rPr>
        <w:t xml:space="preserve">Negli Atti degli Apostoli, Pietro dice a un uditorio di </w:t>
      </w:r>
      <w:r w:rsidR="00267A41">
        <w:rPr>
          <w:rFonts w:ascii="Arial" w:hAnsi="Arial" w:cs="Arial"/>
        </w:rPr>
        <w:t>G</w:t>
      </w:r>
      <w:r w:rsidRPr="00ED0CBE">
        <w:rPr>
          <w:rFonts w:ascii="Arial" w:hAnsi="Arial" w:cs="Arial"/>
        </w:rPr>
        <w:t>iudei</w:t>
      </w:r>
      <w:r w:rsidR="00267A41">
        <w:rPr>
          <w:rFonts w:ascii="Arial" w:hAnsi="Arial" w:cs="Arial"/>
        </w:rPr>
        <w:t xml:space="preserve"> e/o Giudaizzanti</w:t>
      </w:r>
      <w:r w:rsidRPr="00ED0CBE">
        <w:rPr>
          <w:rFonts w:ascii="Arial" w:hAnsi="Arial" w:cs="Arial"/>
        </w:rPr>
        <w:t xml:space="preserve">: </w:t>
      </w:r>
    </w:p>
    <w:p w:rsidR="008D09D9" w:rsidRPr="00ED0CBE" w:rsidRDefault="002149EB" w:rsidP="00B97590">
      <w:pPr>
        <w:pStyle w:val="Paragrafoelenco"/>
        <w:ind w:left="708"/>
        <w:jc w:val="both"/>
        <w:rPr>
          <w:rFonts w:ascii="Arial" w:hAnsi="Arial" w:cs="Arial"/>
          <w:i/>
        </w:rPr>
      </w:pPr>
      <w:r w:rsidRPr="00ED0CBE">
        <w:rPr>
          <w:rFonts w:ascii="Arial" w:hAnsi="Arial" w:cs="Arial"/>
          <w:i/>
        </w:rPr>
        <w:t>“Ravvedetevi dunque e convertitevi, perché i vostri peccati siano cancellati e affinché vengano dalla presenza del Signore dei tempi di ristoro, e che egli mandi il Cristo che vi è stato predestinato, cioè Gesù, che il cielo deve tenere accolto fino ai tempi della restaurazione di tutte le cose, di cui Dio ha parlato fin dall’antichità per boc</w:t>
      </w:r>
      <w:r w:rsidR="00267A41">
        <w:rPr>
          <w:rFonts w:ascii="Arial" w:hAnsi="Arial" w:cs="Arial"/>
          <w:i/>
        </w:rPr>
        <w:t>ca dei suoi santi profeti.” (At</w:t>
      </w:r>
      <w:r w:rsidRPr="00ED0CBE">
        <w:rPr>
          <w:rFonts w:ascii="Arial" w:hAnsi="Arial" w:cs="Arial"/>
          <w:i/>
        </w:rPr>
        <w:t xml:space="preserve"> 3:19-21).</w:t>
      </w:r>
    </w:p>
    <w:p w:rsidR="008D09D9" w:rsidRPr="00ED0CBE" w:rsidRDefault="002149EB" w:rsidP="00B97590">
      <w:pPr>
        <w:pStyle w:val="Paragrafoelenco"/>
        <w:ind w:left="491"/>
        <w:jc w:val="both"/>
        <w:rPr>
          <w:rFonts w:ascii="Arial" w:hAnsi="Arial" w:cs="Arial"/>
        </w:rPr>
      </w:pPr>
      <w:r w:rsidRPr="00ED0CBE">
        <w:rPr>
          <w:rFonts w:ascii="Arial" w:hAnsi="Arial" w:cs="Arial"/>
        </w:rPr>
        <w:t xml:space="preserve">Infine, Paolo fa affermazioni su Israele che </w:t>
      </w:r>
      <w:r w:rsidR="008D09D9" w:rsidRPr="00ED0CBE">
        <w:rPr>
          <w:rFonts w:ascii="Arial" w:hAnsi="Arial" w:cs="Arial"/>
        </w:rPr>
        <w:t>escludono</w:t>
      </w:r>
      <w:r w:rsidRPr="00ED0CBE">
        <w:rPr>
          <w:rFonts w:ascii="Arial" w:hAnsi="Arial" w:cs="Arial"/>
        </w:rPr>
        <w:t xml:space="preserve"> un </w:t>
      </w:r>
      <w:r w:rsidR="008D09D9" w:rsidRPr="00ED0CBE">
        <w:rPr>
          <w:rFonts w:ascii="Arial" w:hAnsi="Arial" w:cs="Arial"/>
        </w:rPr>
        <w:t>rigetto</w:t>
      </w:r>
      <w:r w:rsidRPr="00ED0CBE">
        <w:rPr>
          <w:rFonts w:ascii="Arial" w:hAnsi="Arial" w:cs="Arial"/>
        </w:rPr>
        <w:t xml:space="preserve"> totale</w:t>
      </w:r>
      <w:r w:rsidR="008D09D9" w:rsidRPr="00ED0CBE">
        <w:rPr>
          <w:rFonts w:ascii="Arial" w:hAnsi="Arial" w:cs="Arial"/>
        </w:rPr>
        <w:t xml:space="preserve"> da parte di Dio</w:t>
      </w:r>
      <w:r w:rsidRPr="00ED0CBE">
        <w:rPr>
          <w:rFonts w:ascii="Arial" w:hAnsi="Arial" w:cs="Arial"/>
        </w:rPr>
        <w:t xml:space="preserve">.  </w:t>
      </w:r>
    </w:p>
    <w:p w:rsidR="00FD5655" w:rsidRPr="00267A41" w:rsidRDefault="002149EB" w:rsidP="00267A41">
      <w:pPr>
        <w:ind w:left="2124"/>
        <w:jc w:val="both"/>
        <w:rPr>
          <w:rFonts w:ascii="Arial" w:hAnsi="Arial" w:cs="Arial"/>
          <w:i/>
        </w:rPr>
      </w:pPr>
      <w:r w:rsidRPr="00267A41">
        <w:rPr>
          <w:rFonts w:ascii="Arial" w:hAnsi="Arial" w:cs="Arial"/>
          <w:i/>
        </w:rPr>
        <w:t xml:space="preserve">“Dio ha forse ripudiato il suo popolo? No di certo!” </w:t>
      </w:r>
    </w:p>
    <w:p w:rsidR="00267A41" w:rsidRPr="00267A41" w:rsidRDefault="002149EB" w:rsidP="00267A41">
      <w:pPr>
        <w:ind w:left="2124"/>
        <w:jc w:val="both"/>
        <w:rPr>
          <w:rFonts w:ascii="Arial" w:hAnsi="Arial" w:cs="Arial"/>
        </w:rPr>
      </w:pPr>
      <w:r w:rsidRPr="00267A41">
        <w:rPr>
          <w:rFonts w:ascii="Arial" w:hAnsi="Arial" w:cs="Arial"/>
          <w:i/>
        </w:rPr>
        <w:t xml:space="preserve">“Dio ha forse ripudiato il suo popolo? No di certo!” </w:t>
      </w:r>
      <w:r w:rsidR="00267A41">
        <w:rPr>
          <w:rFonts w:ascii="Arial" w:hAnsi="Arial" w:cs="Arial"/>
          <w:i/>
        </w:rPr>
        <w:t xml:space="preserve">- </w:t>
      </w:r>
      <w:r w:rsidRPr="00267A41">
        <w:rPr>
          <w:rFonts w:ascii="Arial" w:hAnsi="Arial" w:cs="Arial"/>
          <w:i/>
        </w:rPr>
        <w:t>11:1</w:t>
      </w:r>
    </w:p>
    <w:p w:rsidR="008D09D9" w:rsidRPr="00267A41" w:rsidRDefault="002149EB" w:rsidP="00267A41">
      <w:pPr>
        <w:ind w:left="491"/>
        <w:jc w:val="both"/>
        <w:rPr>
          <w:rFonts w:ascii="Arial" w:hAnsi="Arial" w:cs="Arial"/>
        </w:rPr>
      </w:pPr>
      <w:r w:rsidRPr="00267A41">
        <w:rPr>
          <w:rFonts w:ascii="Arial" w:hAnsi="Arial" w:cs="Arial"/>
        </w:rPr>
        <w:t>Nei versetti 1-10, Paolo dimostra che Dio non ha rigettato Israele, attraverso la distinzione tra i</w:t>
      </w:r>
      <w:r w:rsidR="00267A41">
        <w:rPr>
          <w:rFonts w:ascii="Arial" w:hAnsi="Arial" w:cs="Arial"/>
        </w:rPr>
        <w:t>l</w:t>
      </w:r>
      <w:r w:rsidRPr="00267A41">
        <w:rPr>
          <w:rFonts w:ascii="Arial" w:hAnsi="Arial" w:cs="Arial"/>
        </w:rPr>
        <w:t xml:space="preserve"> “residu</w:t>
      </w:r>
      <w:r w:rsidR="00267A41">
        <w:rPr>
          <w:rFonts w:ascii="Arial" w:hAnsi="Arial" w:cs="Arial"/>
        </w:rPr>
        <w:t>o</w:t>
      </w:r>
      <w:r w:rsidRPr="00267A41">
        <w:rPr>
          <w:rFonts w:ascii="Arial" w:hAnsi="Arial" w:cs="Arial"/>
        </w:rPr>
        <w:t xml:space="preserve">” e gli “induriti”. </w:t>
      </w:r>
    </w:p>
    <w:p w:rsidR="008D09D9" w:rsidRPr="00ED0CBE" w:rsidRDefault="002149EB" w:rsidP="00B97590">
      <w:pPr>
        <w:pStyle w:val="Paragrafoelenco"/>
        <w:ind w:left="491"/>
        <w:jc w:val="both"/>
        <w:rPr>
          <w:rFonts w:ascii="Arial" w:hAnsi="Arial" w:cs="Arial"/>
        </w:rPr>
      </w:pPr>
      <w:r w:rsidRPr="00ED0CBE">
        <w:rPr>
          <w:rFonts w:ascii="Arial" w:hAnsi="Arial" w:cs="Arial"/>
        </w:rPr>
        <w:t xml:space="preserve">Espandendo quanto già affermato in 9:6-13 e 9:27, Paolo indica che, così come nei giorni di Elia, anche in quel periodo vi era </w:t>
      </w:r>
      <w:r w:rsidR="00267A41">
        <w:rPr>
          <w:rFonts w:ascii="Arial" w:hAnsi="Arial" w:cs="Arial"/>
        </w:rPr>
        <w:t xml:space="preserve">(sarà) </w:t>
      </w:r>
      <w:r w:rsidRPr="00ED0CBE">
        <w:rPr>
          <w:rFonts w:ascii="Arial" w:hAnsi="Arial" w:cs="Arial"/>
        </w:rPr>
        <w:t xml:space="preserve">un residuo di fedeli (11:2-5). </w:t>
      </w:r>
    </w:p>
    <w:p w:rsidR="002149EB" w:rsidRPr="00ED0CBE" w:rsidRDefault="002149EB" w:rsidP="00B97590">
      <w:pPr>
        <w:pStyle w:val="Paragrafoelenco"/>
        <w:ind w:left="491"/>
        <w:jc w:val="both"/>
        <w:rPr>
          <w:rFonts w:ascii="Arial" w:hAnsi="Arial" w:cs="Arial"/>
        </w:rPr>
      </w:pPr>
      <w:r w:rsidRPr="00ED0CBE">
        <w:rPr>
          <w:rFonts w:ascii="Arial" w:hAnsi="Arial" w:cs="Arial"/>
        </w:rPr>
        <w:t>In contrasto con il residuo</w:t>
      </w:r>
      <w:r w:rsidR="00267A41">
        <w:rPr>
          <w:rFonts w:ascii="Arial" w:hAnsi="Arial" w:cs="Arial"/>
        </w:rPr>
        <w:t xml:space="preserve"> del popolo </w:t>
      </w:r>
      <w:r w:rsidR="008D09D9" w:rsidRPr="00ED0CBE">
        <w:rPr>
          <w:rFonts w:ascii="Arial" w:hAnsi="Arial" w:cs="Arial"/>
        </w:rPr>
        <w:t>eletto</w:t>
      </w:r>
      <w:r w:rsidRPr="00ED0CBE">
        <w:rPr>
          <w:rFonts w:ascii="Arial" w:hAnsi="Arial" w:cs="Arial"/>
        </w:rPr>
        <w:t xml:space="preserve"> </w:t>
      </w:r>
      <w:r w:rsidR="008D09D9" w:rsidRPr="00ED0CBE">
        <w:rPr>
          <w:rFonts w:ascii="Arial" w:hAnsi="Arial" w:cs="Arial"/>
        </w:rPr>
        <w:t>per la</w:t>
      </w:r>
      <w:r w:rsidRPr="00ED0CBE">
        <w:rPr>
          <w:rFonts w:ascii="Arial" w:hAnsi="Arial" w:cs="Arial"/>
        </w:rPr>
        <w:t xml:space="preserve"> </w:t>
      </w:r>
      <w:r w:rsidR="008D09D9" w:rsidRPr="00ED0CBE">
        <w:rPr>
          <w:rFonts w:ascii="Arial" w:hAnsi="Arial" w:cs="Arial"/>
        </w:rPr>
        <w:t>G</w:t>
      </w:r>
      <w:r w:rsidRPr="00ED0CBE">
        <w:rPr>
          <w:rFonts w:ascii="Arial" w:hAnsi="Arial" w:cs="Arial"/>
        </w:rPr>
        <w:t>razia (v.5), vi è “il resto”, la nazione d’Israele nella sua totalità, che è “indurita” (v.7)</w:t>
      </w:r>
      <w:r w:rsidR="008D09D9" w:rsidRPr="00ED0CBE">
        <w:rPr>
          <w:rFonts w:ascii="Arial" w:hAnsi="Arial" w:cs="Arial"/>
        </w:rPr>
        <w:t>:</w:t>
      </w:r>
      <w:r w:rsidRPr="00ED0CBE">
        <w:rPr>
          <w:rFonts w:ascii="Arial" w:hAnsi="Arial" w:cs="Arial"/>
        </w:rPr>
        <w:t xml:space="preserve"> Dio ha reso priva di sensi, intorpidito la spiritualità di Israele (v.8) ed essi </w:t>
      </w:r>
      <w:r w:rsidR="008D09D9" w:rsidRPr="00ED0CBE">
        <w:rPr>
          <w:rFonts w:ascii="Arial" w:hAnsi="Arial" w:cs="Arial"/>
        </w:rPr>
        <w:t>hanno</w:t>
      </w:r>
      <w:r w:rsidRPr="00ED0CBE">
        <w:rPr>
          <w:rFonts w:ascii="Arial" w:hAnsi="Arial" w:cs="Arial"/>
        </w:rPr>
        <w:t xml:space="preserve"> inciampat</w:t>
      </w:r>
      <w:r w:rsidR="00267A41">
        <w:rPr>
          <w:rFonts w:ascii="Arial" w:hAnsi="Arial" w:cs="Arial"/>
        </w:rPr>
        <w:t>o</w:t>
      </w:r>
      <w:r w:rsidRPr="00ED0CBE">
        <w:rPr>
          <w:rFonts w:ascii="Arial" w:hAnsi="Arial" w:cs="Arial"/>
        </w:rPr>
        <w:t xml:space="preserve"> (vv. 9-10).</w:t>
      </w:r>
    </w:p>
    <w:p w:rsidR="008D09D9" w:rsidRPr="00ED0CBE" w:rsidRDefault="002149EB" w:rsidP="00267A41">
      <w:pPr>
        <w:pStyle w:val="Paragrafoelenco"/>
        <w:ind w:left="2124"/>
        <w:jc w:val="both"/>
        <w:rPr>
          <w:rFonts w:ascii="Arial" w:hAnsi="Arial" w:cs="Arial"/>
        </w:rPr>
      </w:pPr>
      <w:r w:rsidRPr="00ED0CBE">
        <w:rPr>
          <w:rFonts w:ascii="Arial" w:hAnsi="Arial" w:cs="Arial"/>
          <w:i/>
        </w:rPr>
        <w:t xml:space="preserve">“Sono forse inciampati perché cadessero?” </w:t>
      </w:r>
    </w:p>
    <w:p w:rsidR="008D09D9" w:rsidRPr="00ED0CBE" w:rsidRDefault="002149EB" w:rsidP="00267A41">
      <w:pPr>
        <w:pStyle w:val="Paragrafoelenco"/>
        <w:ind w:left="2124"/>
        <w:jc w:val="both"/>
        <w:rPr>
          <w:rFonts w:ascii="Arial" w:hAnsi="Arial" w:cs="Arial"/>
        </w:rPr>
      </w:pPr>
      <w:r w:rsidRPr="00ED0CBE">
        <w:rPr>
          <w:rFonts w:ascii="Arial" w:hAnsi="Arial" w:cs="Arial"/>
          <w:i/>
        </w:rPr>
        <w:t>“No di certo!</w:t>
      </w:r>
      <w:r w:rsidRPr="00ED0CBE">
        <w:rPr>
          <w:rFonts w:ascii="Arial" w:hAnsi="Arial" w:cs="Arial"/>
        </w:rPr>
        <w:t xml:space="preserve"> </w:t>
      </w:r>
      <w:r w:rsidRPr="00ED0CBE">
        <w:rPr>
          <w:rFonts w:ascii="Arial" w:hAnsi="Arial" w:cs="Arial"/>
          <w:i/>
        </w:rPr>
        <w:t xml:space="preserve">Ma a causa della loro caduta la salvezza è giunta agli stranieri per provocare la loro gelosia.” </w:t>
      </w:r>
      <w:r w:rsidRPr="00ED0CBE">
        <w:rPr>
          <w:rFonts w:ascii="Arial" w:hAnsi="Arial" w:cs="Arial"/>
        </w:rPr>
        <w:t xml:space="preserve">(v. 11). </w:t>
      </w:r>
    </w:p>
    <w:p w:rsidR="008D09D9" w:rsidRPr="00ED0CBE" w:rsidRDefault="002149EB" w:rsidP="00B97590">
      <w:pPr>
        <w:pStyle w:val="Paragrafoelenco"/>
        <w:ind w:left="491"/>
        <w:jc w:val="both"/>
        <w:rPr>
          <w:rFonts w:ascii="Arial" w:hAnsi="Arial" w:cs="Arial"/>
        </w:rPr>
      </w:pPr>
      <w:r w:rsidRPr="00ED0CBE">
        <w:rPr>
          <w:rFonts w:ascii="Arial" w:hAnsi="Arial" w:cs="Arial"/>
        </w:rPr>
        <w:t xml:space="preserve">Qual è il significato presente dell’inciampare da parte d’Israele? </w:t>
      </w:r>
    </w:p>
    <w:p w:rsidR="008D09D9" w:rsidRPr="00ED0CBE" w:rsidRDefault="002149EB" w:rsidP="00B97590">
      <w:pPr>
        <w:pStyle w:val="Paragrafoelenco"/>
        <w:ind w:left="491"/>
        <w:jc w:val="both"/>
        <w:rPr>
          <w:rFonts w:ascii="Arial" w:hAnsi="Arial" w:cs="Arial"/>
        </w:rPr>
      </w:pPr>
      <w:r w:rsidRPr="00ED0CBE">
        <w:rPr>
          <w:rFonts w:ascii="Arial" w:hAnsi="Arial" w:cs="Arial"/>
        </w:rPr>
        <w:t xml:space="preserve">Paolo spiega che quello è stato un mezzo per portare una moltitudine di </w:t>
      </w:r>
      <w:r w:rsidR="008D09D9" w:rsidRPr="00ED0CBE">
        <w:rPr>
          <w:rFonts w:ascii="Arial" w:hAnsi="Arial" w:cs="Arial"/>
        </w:rPr>
        <w:t>Gentili nel regno:</w:t>
      </w:r>
      <w:r w:rsidRPr="00ED0CBE">
        <w:rPr>
          <w:rFonts w:ascii="Arial" w:hAnsi="Arial" w:cs="Arial"/>
        </w:rPr>
        <w:t xml:space="preserve"> </w:t>
      </w:r>
      <w:r w:rsidR="008D09D9" w:rsidRPr="00ED0CBE">
        <w:rPr>
          <w:rFonts w:ascii="Arial" w:hAnsi="Arial" w:cs="Arial"/>
        </w:rPr>
        <w:t>l</w:t>
      </w:r>
      <w:r w:rsidRPr="00ED0CBE">
        <w:rPr>
          <w:rFonts w:ascii="Arial" w:hAnsi="Arial" w:cs="Arial"/>
        </w:rPr>
        <w:t xml:space="preserve">’indurimento d’Israele serve agli scopi di Dio. </w:t>
      </w:r>
    </w:p>
    <w:p w:rsidR="008D09D9" w:rsidRPr="00ED0CBE" w:rsidRDefault="002149EB" w:rsidP="00B97590">
      <w:pPr>
        <w:pStyle w:val="Paragrafoelenco"/>
        <w:ind w:left="491"/>
        <w:jc w:val="both"/>
        <w:rPr>
          <w:rFonts w:ascii="Arial" w:hAnsi="Arial" w:cs="Arial"/>
        </w:rPr>
      </w:pPr>
      <w:r w:rsidRPr="00ED0CBE">
        <w:rPr>
          <w:rFonts w:ascii="Arial" w:hAnsi="Arial" w:cs="Arial"/>
        </w:rPr>
        <w:t xml:space="preserve">La loro trasgressione è servita come occasione per concedere la </w:t>
      </w:r>
      <w:r w:rsidR="008D09D9" w:rsidRPr="00ED0CBE">
        <w:rPr>
          <w:rFonts w:ascii="Arial" w:hAnsi="Arial" w:cs="Arial"/>
        </w:rPr>
        <w:t>S</w:t>
      </w:r>
      <w:r w:rsidRPr="00ED0CBE">
        <w:rPr>
          <w:rFonts w:ascii="Arial" w:hAnsi="Arial" w:cs="Arial"/>
        </w:rPr>
        <w:t xml:space="preserve">alvezza ai </w:t>
      </w:r>
      <w:r w:rsidR="008D09D9" w:rsidRPr="00ED0CBE">
        <w:rPr>
          <w:rFonts w:ascii="Arial" w:hAnsi="Arial" w:cs="Arial"/>
        </w:rPr>
        <w:t>G</w:t>
      </w:r>
      <w:r w:rsidRPr="00ED0CBE">
        <w:rPr>
          <w:rFonts w:ascii="Arial" w:hAnsi="Arial" w:cs="Arial"/>
        </w:rPr>
        <w:t>entili</w:t>
      </w:r>
      <w:r w:rsidR="008D09D9" w:rsidRPr="00ED0CBE">
        <w:rPr>
          <w:rFonts w:ascii="Arial" w:hAnsi="Arial" w:cs="Arial"/>
        </w:rPr>
        <w:t xml:space="preserve"> “su larga scala”</w:t>
      </w:r>
      <w:r w:rsidR="00267A41">
        <w:rPr>
          <w:rFonts w:ascii="Arial" w:hAnsi="Arial" w:cs="Arial"/>
        </w:rPr>
        <w:t>…</w:t>
      </w:r>
    </w:p>
    <w:p w:rsidR="002149EB" w:rsidRPr="00ED0CBE" w:rsidRDefault="002149EB" w:rsidP="00B97590">
      <w:pPr>
        <w:pStyle w:val="Paragrafoelenco"/>
        <w:ind w:left="1416"/>
        <w:jc w:val="both"/>
        <w:rPr>
          <w:rFonts w:ascii="Arial" w:hAnsi="Arial" w:cs="Arial"/>
        </w:rPr>
      </w:pPr>
      <w:r w:rsidRPr="00ED0CBE">
        <w:rPr>
          <w:rFonts w:ascii="Arial" w:hAnsi="Arial" w:cs="Arial"/>
          <w:i/>
        </w:rPr>
        <w:lastRenderedPageBreak/>
        <w:t>“Ora, se la loro caduta è una ricchezza per il mondo e la loro diminuzione è una ricchezza per gli stranieri, quanto più lo sarà la loro piena partecipazione!”</w:t>
      </w:r>
      <w:r w:rsidRPr="00ED0CBE">
        <w:rPr>
          <w:rFonts w:ascii="Arial" w:hAnsi="Arial" w:cs="Arial"/>
        </w:rPr>
        <w:t xml:space="preserve">  (v.12).</w:t>
      </w:r>
    </w:p>
    <w:p w:rsidR="008D09D9" w:rsidRPr="00ED0CBE" w:rsidRDefault="002149EB" w:rsidP="00B97590">
      <w:pPr>
        <w:pStyle w:val="Paragrafoelenco"/>
        <w:ind w:left="491"/>
        <w:jc w:val="both"/>
        <w:rPr>
          <w:rFonts w:ascii="Arial" w:hAnsi="Arial" w:cs="Arial"/>
        </w:rPr>
      </w:pPr>
      <w:r w:rsidRPr="00ED0CBE">
        <w:rPr>
          <w:rFonts w:ascii="Arial" w:hAnsi="Arial" w:cs="Arial"/>
        </w:rPr>
        <w:t xml:space="preserve">Nei versetti 11-12, Paolo si riferisce a tre eventi: </w:t>
      </w:r>
    </w:p>
    <w:p w:rsidR="008D09D9" w:rsidRPr="00ED0CBE" w:rsidRDefault="002149EB" w:rsidP="00927743">
      <w:pPr>
        <w:pStyle w:val="Paragrafoelenco"/>
        <w:numPr>
          <w:ilvl w:val="0"/>
          <w:numId w:val="66"/>
        </w:numPr>
        <w:jc w:val="both"/>
        <w:rPr>
          <w:rFonts w:ascii="Arial" w:hAnsi="Arial" w:cs="Arial"/>
        </w:rPr>
      </w:pPr>
      <w:r w:rsidRPr="00ED0CBE">
        <w:rPr>
          <w:rFonts w:ascii="Arial" w:hAnsi="Arial" w:cs="Arial"/>
        </w:rPr>
        <w:t xml:space="preserve">la caduta (o “fallimento”) d’Israele, </w:t>
      </w:r>
    </w:p>
    <w:p w:rsidR="008D09D9" w:rsidRPr="00ED0CBE" w:rsidRDefault="002149EB" w:rsidP="00927743">
      <w:pPr>
        <w:pStyle w:val="Paragrafoelenco"/>
        <w:numPr>
          <w:ilvl w:val="0"/>
          <w:numId w:val="66"/>
        </w:numPr>
        <w:jc w:val="both"/>
        <w:rPr>
          <w:rFonts w:ascii="Arial" w:hAnsi="Arial" w:cs="Arial"/>
        </w:rPr>
      </w:pPr>
      <w:r w:rsidRPr="00ED0CBE">
        <w:rPr>
          <w:rFonts w:ascii="Arial" w:hAnsi="Arial" w:cs="Arial"/>
        </w:rPr>
        <w:t xml:space="preserve">la salvezza dei </w:t>
      </w:r>
      <w:r w:rsidR="008D09D9" w:rsidRPr="00ED0CBE">
        <w:rPr>
          <w:rFonts w:ascii="Arial" w:hAnsi="Arial" w:cs="Arial"/>
        </w:rPr>
        <w:t>G</w:t>
      </w:r>
      <w:r w:rsidRPr="00ED0CBE">
        <w:rPr>
          <w:rFonts w:ascii="Arial" w:hAnsi="Arial" w:cs="Arial"/>
        </w:rPr>
        <w:t xml:space="preserve">entili e </w:t>
      </w:r>
    </w:p>
    <w:p w:rsidR="008D09D9" w:rsidRPr="00ED0CBE" w:rsidRDefault="002149EB" w:rsidP="00927743">
      <w:pPr>
        <w:pStyle w:val="Paragrafoelenco"/>
        <w:numPr>
          <w:ilvl w:val="0"/>
          <w:numId w:val="66"/>
        </w:numPr>
        <w:jc w:val="both"/>
        <w:rPr>
          <w:rFonts w:ascii="Arial" w:hAnsi="Arial" w:cs="Arial"/>
        </w:rPr>
      </w:pPr>
      <w:r w:rsidRPr="00ED0CBE">
        <w:rPr>
          <w:rFonts w:ascii="Arial" w:hAnsi="Arial" w:cs="Arial"/>
        </w:rPr>
        <w:t xml:space="preserve">la piena inclusione d’Israele. </w:t>
      </w:r>
    </w:p>
    <w:p w:rsidR="002149EB" w:rsidRPr="00ED0CBE" w:rsidRDefault="002149EB" w:rsidP="00B97590">
      <w:pPr>
        <w:ind w:left="491"/>
        <w:jc w:val="both"/>
        <w:rPr>
          <w:rFonts w:ascii="Arial" w:hAnsi="Arial" w:cs="Arial"/>
        </w:rPr>
      </w:pPr>
      <w:r w:rsidRPr="00ED0CBE">
        <w:rPr>
          <w:rFonts w:ascii="Arial" w:hAnsi="Arial" w:cs="Arial"/>
        </w:rPr>
        <w:t>Il primo di questi conduce al secondo e il secondo conduce al terzo</w:t>
      </w:r>
      <w:r w:rsidR="008D09D9" w:rsidRPr="00ED0CBE">
        <w:rPr>
          <w:rFonts w:ascii="Arial" w:hAnsi="Arial" w:cs="Arial"/>
        </w:rPr>
        <w:t>:</w:t>
      </w:r>
      <w:r w:rsidRPr="00ED0CBE">
        <w:rPr>
          <w:rFonts w:ascii="Arial" w:hAnsi="Arial" w:cs="Arial"/>
        </w:rPr>
        <w:t xml:space="preserve"> </w:t>
      </w:r>
      <w:r w:rsidR="008D09D9" w:rsidRPr="00ED0CBE">
        <w:rPr>
          <w:rFonts w:ascii="Arial" w:hAnsi="Arial" w:cs="Arial"/>
        </w:rPr>
        <w:t>l</w:t>
      </w:r>
      <w:r w:rsidRPr="00ED0CBE">
        <w:rPr>
          <w:rFonts w:ascii="Arial" w:hAnsi="Arial" w:cs="Arial"/>
        </w:rPr>
        <w:t>a caduta d’Israele, in altre parole, diede inizio a un processo che finirà con il condurre alla restaurazione d’Israele</w:t>
      </w:r>
      <w:r w:rsidR="00276230" w:rsidRPr="00ED0CBE">
        <w:rPr>
          <w:rFonts w:ascii="Arial" w:hAnsi="Arial" w:cs="Arial"/>
        </w:rPr>
        <w:t>: q</w:t>
      </w:r>
      <w:r w:rsidRPr="00ED0CBE">
        <w:rPr>
          <w:rFonts w:ascii="Arial" w:hAnsi="Arial" w:cs="Arial"/>
        </w:rPr>
        <w:t>uesta è la prim</w:t>
      </w:r>
      <w:r w:rsidR="008D09D9" w:rsidRPr="00ED0CBE">
        <w:rPr>
          <w:rFonts w:ascii="Arial" w:hAnsi="Arial" w:cs="Arial"/>
        </w:rPr>
        <w:t>a</w:t>
      </w:r>
      <w:r w:rsidRPr="00ED0CBE">
        <w:rPr>
          <w:rFonts w:ascii="Arial" w:hAnsi="Arial" w:cs="Arial"/>
        </w:rPr>
        <w:t xml:space="preserve"> di cinque parti di questo breve passaggio dove Paolo spiega lo scopo e il futuro d’Israele in termini di tre fasi. </w:t>
      </w:r>
    </w:p>
    <w:p w:rsidR="008D09D9" w:rsidRPr="00ED0CBE" w:rsidRDefault="002149EB" w:rsidP="00B97590">
      <w:pPr>
        <w:pStyle w:val="Paragrafoelenco"/>
        <w:ind w:left="491"/>
        <w:jc w:val="both"/>
        <w:rPr>
          <w:rFonts w:ascii="Arial" w:hAnsi="Arial" w:cs="Arial"/>
        </w:rPr>
      </w:pPr>
      <w:r w:rsidRPr="00ED0CBE">
        <w:rPr>
          <w:rFonts w:ascii="Arial" w:hAnsi="Arial" w:cs="Arial"/>
        </w:rPr>
        <w:t>La continua ripetizione di questo processo composto di tre fasi, rinforza l’idea che Paolo guarda avanti verso una futura restaurazione d’Israele</w:t>
      </w:r>
      <w:r w:rsidR="008D09D9" w:rsidRPr="00ED0CBE">
        <w:rPr>
          <w:rFonts w:ascii="Arial" w:hAnsi="Arial" w:cs="Arial"/>
        </w:rPr>
        <w:t>:</w:t>
      </w:r>
      <w:r w:rsidRPr="00ED0CBE">
        <w:rPr>
          <w:rFonts w:ascii="Arial" w:hAnsi="Arial" w:cs="Arial"/>
        </w:rPr>
        <w:t xml:space="preserve"> </w:t>
      </w:r>
      <w:r w:rsidR="008D09D9" w:rsidRPr="00ED0CBE">
        <w:rPr>
          <w:rFonts w:ascii="Arial" w:hAnsi="Arial" w:cs="Arial"/>
        </w:rPr>
        <w:t>l</w:t>
      </w:r>
      <w:r w:rsidRPr="00ED0CBE">
        <w:rPr>
          <w:rFonts w:ascii="Arial" w:hAnsi="Arial" w:cs="Arial"/>
        </w:rPr>
        <w:t>a condizione presente d’Israele è descritta come “caduta” e come “ripudio</w:t>
      </w:r>
      <w:r w:rsidR="008D09D9" w:rsidRPr="00ED0CBE">
        <w:rPr>
          <w:rFonts w:ascii="Arial" w:hAnsi="Arial" w:cs="Arial"/>
        </w:rPr>
        <w:t xml:space="preserve"> temporaneo</w:t>
      </w:r>
      <w:r w:rsidRPr="00ED0CBE">
        <w:rPr>
          <w:rFonts w:ascii="Arial" w:hAnsi="Arial" w:cs="Arial"/>
        </w:rPr>
        <w:t xml:space="preserve">”.  </w:t>
      </w:r>
    </w:p>
    <w:p w:rsidR="002149EB" w:rsidRPr="00ED0CBE" w:rsidRDefault="002149EB" w:rsidP="00B97590">
      <w:pPr>
        <w:pStyle w:val="Paragrafoelenco"/>
        <w:ind w:left="1416"/>
        <w:jc w:val="both"/>
        <w:rPr>
          <w:rFonts w:ascii="Arial" w:hAnsi="Arial" w:cs="Arial"/>
          <w:b/>
        </w:rPr>
      </w:pPr>
      <w:r w:rsidRPr="00ED0CBE">
        <w:rPr>
          <w:rFonts w:ascii="Arial" w:hAnsi="Arial" w:cs="Arial"/>
          <w:b/>
        </w:rPr>
        <w:t>Paolo contraddistingue la condizione futura d’Israele in termini di “piena inclusione” e come “accettazione”</w:t>
      </w:r>
      <w:r w:rsidR="008D09D9" w:rsidRPr="00ED0CBE">
        <w:rPr>
          <w:rFonts w:ascii="Arial" w:hAnsi="Arial" w:cs="Arial"/>
          <w:b/>
        </w:rPr>
        <w:t>:</w:t>
      </w:r>
      <w:r w:rsidRPr="00ED0CBE">
        <w:rPr>
          <w:rFonts w:ascii="Arial" w:hAnsi="Arial" w:cs="Arial"/>
          <w:b/>
        </w:rPr>
        <w:t xml:space="preserve"> La “piena inclusione” seguirà la “caduta”. </w:t>
      </w:r>
      <w:r w:rsidR="008D09D9" w:rsidRPr="00ED0CBE">
        <w:rPr>
          <w:rFonts w:ascii="Arial" w:hAnsi="Arial" w:cs="Arial"/>
          <w:b/>
        </w:rPr>
        <w:t>“</w:t>
      </w:r>
      <w:r w:rsidRPr="00ED0CBE">
        <w:rPr>
          <w:rFonts w:ascii="Arial" w:hAnsi="Arial" w:cs="Arial"/>
          <w:b/>
        </w:rPr>
        <w:t>L’accettazione</w:t>
      </w:r>
      <w:r w:rsidR="008D09D9" w:rsidRPr="00ED0CBE">
        <w:rPr>
          <w:rFonts w:ascii="Arial" w:hAnsi="Arial" w:cs="Arial"/>
          <w:b/>
        </w:rPr>
        <w:t xml:space="preserve"> con la piena inclusione</w:t>
      </w:r>
      <w:r w:rsidRPr="00ED0CBE">
        <w:rPr>
          <w:rFonts w:ascii="Arial" w:hAnsi="Arial" w:cs="Arial"/>
          <w:b/>
        </w:rPr>
        <w:t>” seguirà il “ripudio</w:t>
      </w:r>
      <w:r w:rsidR="008D09D9" w:rsidRPr="00ED0CBE">
        <w:rPr>
          <w:rFonts w:ascii="Arial" w:hAnsi="Arial" w:cs="Arial"/>
          <w:b/>
        </w:rPr>
        <w:t xml:space="preserve"> temporaneo</w:t>
      </w:r>
      <w:r w:rsidRPr="00ED0CBE">
        <w:rPr>
          <w:rFonts w:ascii="Arial" w:hAnsi="Arial" w:cs="Arial"/>
          <w:b/>
        </w:rPr>
        <w:t>”.</w:t>
      </w:r>
    </w:p>
    <w:p w:rsidR="008D09D9" w:rsidRPr="00ED0CBE" w:rsidRDefault="002149EB" w:rsidP="00B97590">
      <w:pPr>
        <w:pStyle w:val="Paragrafoelenco"/>
        <w:ind w:left="491"/>
        <w:jc w:val="both"/>
        <w:rPr>
          <w:rFonts w:ascii="Arial" w:hAnsi="Arial" w:cs="Arial"/>
        </w:rPr>
      </w:pPr>
      <w:r w:rsidRPr="00ED0CBE">
        <w:rPr>
          <w:rFonts w:ascii="Arial" w:hAnsi="Arial" w:cs="Arial"/>
        </w:rPr>
        <w:t>Paolo anticipa un potenziale problema nei versi 13-24</w:t>
      </w:r>
      <w:r w:rsidR="008D09D9" w:rsidRPr="00ED0CBE">
        <w:rPr>
          <w:rFonts w:ascii="Arial" w:hAnsi="Arial" w:cs="Arial"/>
        </w:rPr>
        <w:t>:</w:t>
      </w:r>
      <w:r w:rsidRPr="00ED0CBE">
        <w:rPr>
          <w:rFonts w:ascii="Arial" w:hAnsi="Arial" w:cs="Arial"/>
        </w:rPr>
        <w:t xml:space="preserve"> </w:t>
      </w:r>
      <w:r w:rsidR="008D09D9" w:rsidRPr="00ED0CBE">
        <w:rPr>
          <w:rFonts w:ascii="Arial" w:hAnsi="Arial" w:cs="Arial"/>
        </w:rPr>
        <w:t>i</w:t>
      </w:r>
      <w:r w:rsidRPr="00ED0CBE">
        <w:rPr>
          <w:rFonts w:ascii="Arial" w:hAnsi="Arial" w:cs="Arial"/>
        </w:rPr>
        <w:t xml:space="preserve"> fedeli gentili, cui è stato insegnato che ora sono il popolo di Dio, potrebbero essere facilmente ingannati a credere che questa sia una causa per vantarsi nei confronti dei giudei</w:t>
      </w:r>
      <w:r w:rsidR="008D09D9" w:rsidRPr="00ED0CBE">
        <w:rPr>
          <w:rFonts w:ascii="Arial" w:hAnsi="Arial" w:cs="Arial"/>
        </w:rPr>
        <w:t xml:space="preserve"> e</w:t>
      </w:r>
      <w:r w:rsidRPr="00ED0CBE">
        <w:rPr>
          <w:rFonts w:ascii="Arial" w:hAnsi="Arial" w:cs="Arial"/>
        </w:rPr>
        <w:t xml:space="preserve"> </w:t>
      </w:r>
      <w:r w:rsidR="008D09D9" w:rsidRPr="00ED0CBE">
        <w:rPr>
          <w:rFonts w:ascii="Arial" w:hAnsi="Arial" w:cs="Arial"/>
        </w:rPr>
        <w:t>i</w:t>
      </w:r>
      <w:r w:rsidRPr="00ED0CBE">
        <w:rPr>
          <w:rFonts w:ascii="Arial" w:hAnsi="Arial" w:cs="Arial"/>
        </w:rPr>
        <w:t xml:space="preserve">n questi versi, Paolo ammonisce contro una tale arroganza. </w:t>
      </w:r>
    </w:p>
    <w:p w:rsidR="002D5919" w:rsidRPr="00ED0CBE" w:rsidRDefault="002149EB" w:rsidP="00B97590">
      <w:pPr>
        <w:pStyle w:val="Paragrafoelenco"/>
        <w:ind w:left="491"/>
        <w:jc w:val="both"/>
        <w:rPr>
          <w:rFonts w:ascii="Arial" w:hAnsi="Arial" w:cs="Arial"/>
        </w:rPr>
      </w:pPr>
      <w:r w:rsidRPr="00ED0CBE">
        <w:rPr>
          <w:rFonts w:ascii="Arial" w:hAnsi="Arial" w:cs="Arial"/>
        </w:rPr>
        <w:t>Nei versetti 11:16-24, Paolo spiega lo sviluppo della storia redentiva e il luogo che occupa Israele al suo interno usando l’analogia dell’albero di ulivo</w:t>
      </w:r>
      <w:r w:rsidR="008D09D9" w:rsidRPr="00ED0CBE">
        <w:rPr>
          <w:rFonts w:ascii="Arial" w:hAnsi="Arial" w:cs="Arial"/>
        </w:rPr>
        <w:t>: d</w:t>
      </w:r>
      <w:r w:rsidRPr="00ED0CBE">
        <w:rPr>
          <w:rFonts w:ascii="Arial" w:hAnsi="Arial" w:cs="Arial"/>
        </w:rPr>
        <w:t xml:space="preserve">i nuovo Paolo punta a tre fasi nella storia redentiva: </w:t>
      </w:r>
    </w:p>
    <w:p w:rsidR="002D5919" w:rsidRPr="00ED0CBE" w:rsidRDefault="002149EB" w:rsidP="00927743">
      <w:pPr>
        <w:pStyle w:val="Paragrafoelenco"/>
        <w:numPr>
          <w:ilvl w:val="0"/>
          <w:numId w:val="67"/>
        </w:numPr>
        <w:ind w:left="1418" w:hanging="284"/>
        <w:jc w:val="both"/>
        <w:rPr>
          <w:rFonts w:ascii="Arial" w:hAnsi="Arial" w:cs="Arial"/>
        </w:rPr>
      </w:pPr>
      <w:r w:rsidRPr="00ED0CBE">
        <w:rPr>
          <w:rFonts w:ascii="Arial" w:hAnsi="Arial" w:cs="Arial"/>
        </w:rPr>
        <w:t>“Rami naturali recisi”</w:t>
      </w:r>
    </w:p>
    <w:p w:rsidR="002D5919" w:rsidRPr="00ED0CBE" w:rsidRDefault="002149EB" w:rsidP="00927743">
      <w:pPr>
        <w:pStyle w:val="Paragrafoelenco"/>
        <w:numPr>
          <w:ilvl w:val="0"/>
          <w:numId w:val="67"/>
        </w:numPr>
        <w:ind w:left="1418" w:hanging="284"/>
        <w:jc w:val="both"/>
        <w:rPr>
          <w:rFonts w:ascii="Arial" w:hAnsi="Arial" w:cs="Arial"/>
        </w:rPr>
      </w:pPr>
      <w:r w:rsidRPr="00ED0CBE">
        <w:rPr>
          <w:rFonts w:ascii="Arial" w:hAnsi="Arial" w:cs="Arial"/>
        </w:rPr>
        <w:t>“Getti selvatici innestati”</w:t>
      </w:r>
    </w:p>
    <w:p w:rsidR="002149EB" w:rsidRPr="00ED0CBE" w:rsidRDefault="002149EB" w:rsidP="00927743">
      <w:pPr>
        <w:pStyle w:val="Paragrafoelenco"/>
        <w:numPr>
          <w:ilvl w:val="0"/>
          <w:numId w:val="67"/>
        </w:numPr>
        <w:ind w:left="1418" w:hanging="284"/>
        <w:jc w:val="both"/>
        <w:rPr>
          <w:rFonts w:ascii="Arial" w:hAnsi="Arial" w:cs="Arial"/>
        </w:rPr>
      </w:pPr>
      <w:r w:rsidRPr="00ED0CBE">
        <w:rPr>
          <w:rFonts w:ascii="Arial" w:hAnsi="Arial" w:cs="Arial"/>
        </w:rPr>
        <w:t>“Rami naturali” innestati di nuovo nell’ulivo naturale.</w:t>
      </w:r>
    </w:p>
    <w:p w:rsidR="002D5919" w:rsidRPr="00ED0CBE" w:rsidRDefault="002149EB" w:rsidP="00B97590">
      <w:pPr>
        <w:pStyle w:val="Paragrafoelenco"/>
        <w:ind w:left="491"/>
        <w:jc w:val="both"/>
        <w:rPr>
          <w:rFonts w:ascii="Arial" w:hAnsi="Arial" w:cs="Arial"/>
        </w:rPr>
      </w:pPr>
      <w:r w:rsidRPr="00ED0CBE">
        <w:rPr>
          <w:rFonts w:ascii="Arial" w:hAnsi="Arial" w:cs="Arial"/>
        </w:rPr>
        <w:t xml:space="preserve">Gerusalemme non ha né da esultare, né da giubilare, viene soltanto informata. </w:t>
      </w:r>
    </w:p>
    <w:p w:rsidR="002149EB" w:rsidRPr="00ED0CBE" w:rsidRDefault="002149EB" w:rsidP="00B97590">
      <w:pPr>
        <w:pStyle w:val="Paragrafoelenco"/>
        <w:ind w:left="1416"/>
        <w:jc w:val="both"/>
        <w:rPr>
          <w:rFonts w:ascii="Arial" w:hAnsi="Arial" w:cs="Arial"/>
        </w:rPr>
      </w:pPr>
      <w:r w:rsidRPr="00ED0CBE">
        <w:rPr>
          <w:rFonts w:ascii="Arial" w:hAnsi="Arial" w:cs="Arial"/>
          <w:i/>
        </w:rPr>
        <w:t>“Ecco viene a te il tuo re</w:t>
      </w:r>
      <w:r w:rsidR="002D5919" w:rsidRPr="00ED0CBE">
        <w:rPr>
          <w:rFonts w:ascii="Arial" w:hAnsi="Arial" w:cs="Arial"/>
          <w:i/>
        </w:rPr>
        <w:t xml:space="preserve"> umile</w:t>
      </w:r>
      <w:r w:rsidRPr="00ED0CBE">
        <w:rPr>
          <w:rFonts w:ascii="Arial" w:hAnsi="Arial" w:cs="Arial"/>
          <w:i/>
        </w:rPr>
        <w:t>”</w:t>
      </w:r>
      <w:r w:rsidR="002D5919" w:rsidRPr="00ED0CBE">
        <w:rPr>
          <w:rFonts w:ascii="Arial" w:hAnsi="Arial" w:cs="Arial"/>
          <w:i/>
        </w:rPr>
        <w:t>:</w:t>
      </w:r>
      <w:r w:rsidRPr="00ED0CBE">
        <w:rPr>
          <w:rFonts w:ascii="Arial" w:hAnsi="Arial" w:cs="Arial"/>
        </w:rPr>
        <w:t xml:space="preserve"> a proporre una nuova relazione con Dio, basata sull’amore e non sarà </w:t>
      </w:r>
      <w:r w:rsidR="002D5919" w:rsidRPr="00ED0CBE">
        <w:rPr>
          <w:rFonts w:ascii="Arial" w:hAnsi="Arial" w:cs="Arial"/>
        </w:rPr>
        <w:t>“</w:t>
      </w:r>
      <w:r w:rsidRPr="00ED0CBE">
        <w:rPr>
          <w:rFonts w:ascii="Arial" w:hAnsi="Arial" w:cs="Arial"/>
        </w:rPr>
        <w:t>il messia vittorioso</w:t>
      </w:r>
      <w:r w:rsidR="002D5919" w:rsidRPr="00ED0CBE">
        <w:rPr>
          <w:rFonts w:ascii="Arial" w:hAnsi="Arial" w:cs="Arial"/>
        </w:rPr>
        <w:t>” in termini politici e/o di regno terreno</w:t>
      </w:r>
      <w:r w:rsidRPr="00ED0CBE">
        <w:rPr>
          <w:rFonts w:ascii="Arial" w:hAnsi="Arial" w:cs="Arial"/>
        </w:rPr>
        <w:t>.</w:t>
      </w:r>
    </w:p>
    <w:p w:rsidR="002D5919" w:rsidRPr="00ED0CBE" w:rsidRDefault="00ED78F0" w:rsidP="00ED78F0">
      <w:pPr>
        <w:pStyle w:val="Paragrafoelenco"/>
        <w:ind w:left="1416"/>
        <w:jc w:val="both"/>
        <w:rPr>
          <w:rFonts w:ascii="Arial" w:hAnsi="Arial" w:cs="Arial"/>
        </w:rPr>
      </w:pPr>
      <w:r>
        <w:rPr>
          <w:rFonts w:ascii="Arial" w:hAnsi="Arial" w:cs="Arial"/>
        </w:rPr>
        <w:t>E’</w:t>
      </w:r>
      <w:r w:rsidR="002149EB" w:rsidRPr="00ED0CBE">
        <w:rPr>
          <w:rFonts w:ascii="Arial" w:hAnsi="Arial" w:cs="Arial"/>
        </w:rPr>
        <w:t xml:space="preserve"> “</w:t>
      </w:r>
      <w:r w:rsidR="002149EB" w:rsidRPr="00ED0CBE">
        <w:rPr>
          <w:rFonts w:ascii="Arial" w:hAnsi="Arial" w:cs="Arial"/>
          <w:i/>
        </w:rPr>
        <w:t xml:space="preserve">mite, seduto su un’asina e un puledro </w:t>
      </w:r>
      <w:r>
        <w:rPr>
          <w:rFonts w:ascii="Arial" w:hAnsi="Arial" w:cs="Arial"/>
          <w:i/>
        </w:rPr>
        <w:t>(</w:t>
      </w:r>
      <w:r w:rsidR="002C4C25" w:rsidRPr="00ED0CBE">
        <w:rPr>
          <w:rFonts w:ascii="Arial" w:hAnsi="Arial" w:cs="Arial"/>
          <w:i/>
        </w:rPr>
        <w:t>Figlio</w:t>
      </w:r>
      <w:r>
        <w:rPr>
          <w:rFonts w:ascii="Arial" w:hAnsi="Arial" w:cs="Arial"/>
          <w:i/>
        </w:rPr>
        <w:t xml:space="preserve"> </w:t>
      </w:r>
      <w:r w:rsidR="002149EB" w:rsidRPr="00ED0CBE">
        <w:rPr>
          <w:rFonts w:ascii="Arial" w:hAnsi="Arial" w:cs="Arial"/>
          <w:i/>
        </w:rPr>
        <w:t>di una bestia da soma</w:t>
      </w:r>
      <w:r>
        <w:rPr>
          <w:rFonts w:ascii="Arial" w:hAnsi="Arial" w:cs="Arial"/>
          <w:i/>
        </w:rPr>
        <w:t>)</w:t>
      </w:r>
      <w:r w:rsidR="002149EB" w:rsidRPr="00ED0CBE">
        <w:rPr>
          <w:rFonts w:ascii="Arial" w:hAnsi="Arial" w:cs="Arial"/>
        </w:rPr>
        <w:t xml:space="preserve">”. </w:t>
      </w:r>
    </w:p>
    <w:p w:rsidR="002D5919" w:rsidRPr="00ED0CBE" w:rsidRDefault="00ED78F0" w:rsidP="00B97590">
      <w:pPr>
        <w:pStyle w:val="Paragrafoelenco"/>
        <w:ind w:left="1416"/>
        <w:jc w:val="both"/>
        <w:rPr>
          <w:rFonts w:ascii="Arial" w:hAnsi="Arial" w:cs="Arial"/>
          <w:b/>
        </w:rPr>
      </w:pPr>
      <w:r>
        <w:rPr>
          <w:rFonts w:ascii="Arial" w:hAnsi="Arial" w:cs="Arial"/>
          <w:b/>
        </w:rPr>
        <w:t>Gli asini n</w:t>
      </w:r>
      <w:r w:rsidR="002149EB" w:rsidRPr="00ED0CBE">
        <w:rPr>
          <w:rFonts w:ascii="Arial" w:hAnsi="Arial" w:cs="Arial"/>
          <w:b/>
        </w:rPr>
        <w:t xml:space="preserve">on sono animali da guerra, come </w:t>
      </w:r>
      <w:r>
        <w:rPr>
          <w:rFonts w:ascii="Arial" w:hAnsi="Arial" w:cs="Arial"/>
          <w:b/>
        </w:rPr>
        <w:t xml:space="preserve">lo </w:t>
      </w:r>
      <w:r w:rsidR="002149EB" w:rsidRPr="00ED0CBE">
        <w:rPr>
          <w:rFonts w:ascii="Arial" w:hAnsi="Arial" w:cs="Arial"/>
          <w:b/>
        </w:rPr>
        <w:t xml:space="preserve">erano i cavalli, non sono cavalcature regali come </w:t>
      </w:r>
      <w:r>
        <w:rPr>
          <w:rFonts w:ascii="Arial" w:hAnsi="Arial" w:cs="Arial"/>
          <w:b/>
        </w:rPr>
        <w:t xml:space="preserve">in Israele lo </w:t>
      </w:r>
      <w:r w:rsidR="002149EB" w:rsidRPr="00ED0CBE">
        <w:rPr>
          <w:rFonts w:ascii="Arial" w:hAnsi="Arial" w:cs="Arial"/>
          <w:b/>
        </w:rPr>
        <w:t>era la mula, ma sono i normali mezzi di locomozione della gente normale dell’epoca</w:t>
      </w:r>
      <w:r w:rsidR="002D5919" w:rsidRPr="00ED0CBE">
        <w:rPr>
          <w:rFonts w:ascii="Arial" w:hAnsi="Arial" w:cs="Arial"/>
          <w:b/>
        </w:rPr>
        <w:t>:</w:t>
      </w:r>
      <w:r w:rsidR="002149EB" w:rsidRPr="00ED0CBE">
        <w:rPr>
          <w:rFonts w:ascii="Arial" w:hAnsi="Arial" w:cs="Arial"/>
          <w:b/>
        </w:rPr>
        <w:t xml:space="preserve"> </w:t>
      </w:r>
      <w:r w:rsidR="002D5919" w:rsidRPr="00ED0CBE">
        <w:rPr>
          <w:rFonts w:ascii="Arial" w:hAnsi="Arial" w:cs="Arial"/>
          <w:b/>
        </w:rPr>
        <w:t>q</w:t>
      </w:r>
      <w:r w:rsidR="002149EB" w:rsidRPr="00ED0CBE">
        <w:rPr>
          <w:rFonts w:ascii="Arial" w:hAnsi="Arial" w:cs="Arial"/>
          <w:b/>
        </w:rPr>
        <w:t xml:space="preserve">uindi non </w:t>
      </w:r>
      <w:r>
        <w:rPr>
          <w:rFonts w:ascii="Arial" w:hAnsi="Arial" w:cs="Arial"/>
          <w:b/>
        </w:rPr>
        <w:t xml:space="preserve">viene come </w:t>
      </w:r>
      <w:r w:rsidR="002149EB" w:rsidRPr="00ED0CBE">
        <w:rPr>
          <w:rFonts w:ascii="Arial" w:hAnsi="Arial" w:cs="Arial"/>
          <w:b/>
        </w:rPr>
        <w:t>un messia guerriero, ma si presenta come un mess</w:t>
      </w:r>
      <w:r w:rsidR="002D5919" w:rsidRPr="00ED0CBE">
        <w:rPr>
          <w:rFonts w:ascii="Arial" w:hAnsi="Arial" w:cs="Arial"/>
          <w:b/>
        </w:rPr>
        <w:t>o</w:t>
      </w:r>
      <w:r w:rsidR="002149EB" w:rsidRPr="00ED0CBE">
        <w:rPr>
          <w:rFonts w:ascii="Arial" w:hAnsi="Arial" w:cs="Arial"/>
          <w:b/>
        </w:rPr>
        <w:t xml:space="preserve"> di pace. </w:t>
      </w:r>
    </w:p>
    <w:p w:rsidR="002149EB" w:rsidRPr="00ED0CBE" w:rsidRDefault="002149EB" w:rsidP="00B97590">
      <w:pPr>
        <w:pStyle w:val="Paragrafoelenco"/>
        <w:ind w:left="1416"/>
        <w:jc w:val="both"/>
        <w:rPr>
          <w:rFonts w:ascii="Arial" w:hAnsi="Arial" w:cs="Arial"/>
          <w:b/>
        </w:rPr>
      </w:pPr>
      <w:r w:rsidRPr="00ED0CBE">
        <w:rPr>
          <w:rFonts w:ascii="Arial" w:hAnsi="Arial" w:cs="Arial"/>
          <w:b/>
        </w:rPr>
        <w:t xml:space="preserve">Non conosciamo </w:t>
      </w:r>
      <w:r w:rsidR="002D5919" w:rsidRPr="00ED0CBE">
        <w:rPr>
          <w:rFonts w:ascii="Arial" w:hAnsi="Arial" w:cs="Arial"/>
          <w:b/>
        </w:rPr>
        <w:t xml:space="preserve">alcun </w:t>
      </w:r>
      <w:r w:rsidRPr="00ED0CBE">
        <w:rPr>
          <w:rFonts w:ascii="Arial" w:hAnsi="Arial" w:cs="Arial"/>
          <w:b/>
        </w:rPr>
        <w:t>monumento equestre di un condottiero sopra un asino</w:t>
      </w:r>
      <w:r w:rsidR="00ED78F0">
        <w:rPr>
          <w:rFonts w:ascii="Arial" w:hAnsi="Arial" w:cs="Arial"/>
          <w:b/>
        </w:rPr>
        <w:t>: invece, proprio questo caratterizzava la “prima venbuita” del Messia.</w:t>
      </w:r>
    </w:p>
    <w:p w:rsidR="002D5919" w:rsidRPr="00ED0CBE" w:rsidRDefault="002149EB" w:rsidP="00B97590">
      <w:pPr>
        <w:pStyle w:val="Paragrafoelenco"/>
        <w:ind w:left="491"/>
        <w:jc w:val="both"/>
        <w:rPr>
          <w:rFonts w:ascii="Arial" w:hAnsi="Arial" w:cs="Arial"/>
        </w:rPr>
      </w:pPr>
      <w:r w:rsidRPr="00ED0CBE">
        <w:rPr>
          <w:rFonts w:ascii="Arial" w:hAnsi="Arial" w:cs="Arial"/>
        </w:rPr>
        <w:t>Ebbene</w:t>
      </w:r>
      <w:r w:rsidR="00ED78F0">
        <w:rPr>
          <w:rFonts w:ascii="Arial" w:hAnsi="Arial" w:cs="Arial"/>
        </w:rPr>
        <w:t>,</w:t>
      </w:r>
      <w:r w:rsidRPr="00ED0CBE">
        <w:rPr>
          <w:rFonts w:ascii="Arial" w:hAnsi="Arial" w:cs="Arial"/>
        </w:rPr>
        <w:t xml:space="preserve"> i discepoli f</w:t>
      </w:r>
      <w:r w:rsidR="00ED78F0">
        <w:rPr>
          <w:rFonts w:ascii="Arial" w:hAnsi="Arial" w:cs="Arial"/>
        </w:rPr>
        <w:t>anno quello che Gesù ha detto, G</w:t>
      </w:r>
      <w:r w:rsidRPr="00ED0CBE">
        <w:rPr>
          <w:rFonts w:ascii="Arial" w:hAnsi="Arial" w:cs="Arial"/>
        </w:rPr>
        <w:t>li conducono l’asin</w:t>
      </w:r>
      <w:r w:rsidR="00ED78F0">
        <w:rPr>
          <w:rFonts w:ascii="Arial" w:hAnsi="Arial" w:cs="Arial"/>
        </w:rPr>
        <w:t>a</w:t>
      </w:r>
      <w:r w:rsidRPr="00ED0CBE">
        <w:rPr>
          <w:rFonts w:ascii="Arial" w:hAnsi="Arial" w:cs="Arial"/>
        </w:rPr>
        <w:t xml:space="preserve"> e il puledro, ed ecco la prima delle azioni importanti e simboliche compiute dai discepoli, “misero su di essi”, ossia sull’asina e sul puledro, “i mantelli”. </w:t>
      </w:r>
    </w:p>
    <w:p w:rsidR="002149EB" w:rsidRPr="00ED0CBE" w:rsidRDefault="002149EB" w:rsidP="00B97590">
      <w:pPr>
        <w:pStyle w:val="Paragrafoelenco"/>
        <w:ind w:left="491"/>
        <w:jc w:val="both"/>
        <w:rPr>
          <w:rFonts w:ascii="Arial" w:hAnsi="Arial" w:cs="Arial"/>
        </w:rPr>
      </w:pPr>
      <w:r w:rsidRPr="00ED0CBE">
        <w:rPr>
          <w:rFonts w:ascii="Arial" w:hAnsi="Arial" w:cs="Arial"/>
        </w:rPr>
        <w:t>Il mantello, nel linguaggio biblico, indica la persona</w:t>
      </w:r>
      <w:r w:rsidR="002D5919" w:rsidRPr="00ED0CBE">
        <w:rPr>
          <w:rFonts w:ascii="Arial" w:hAnsi="Arial" w:cs="Arial"/>
        </w:rPr>
        <w:t>:</w:t>
      </w:r>
      <w:r w:rsidRPr="00ED0CBE">
        <w:rPr>
          <w:rFonts w:ascii="Arial" w:hAnsi="Arial" w:cs="Arial"/>
        </w:rPr>
        <w:t xml:space="preserve"> </w:t>
      </w:r>
      <w:r w:rsidR="002D5919" w:rsidRPr="00ED0CBE">
        <w:rPr>
          <w:rFonts w:ascii="Arial" w:hAnsi="Arial" w:cs="Arial"/>
        </w:rPr>
        <w:t>a</w:t>
      </w:r>
      <w:r w:rsidRPr="00ED0CBE">
        <w:rPr>
          <w:rFonts w:ascii="Arial" w:hAnsi="Arial" w:cs="Arial"/>
        </w:rPr>
        <w:t xml:space="preserve">llora mettere il mantello sull’asina e sul puledro, indica la piena adesione all’iniziativa di Gesù di essere </w:t>
      </w:r>
      <w:r w:rsidR="002D5919" w:rsidRPr="00ED0CBE">
        <w:rPr>
          <w:rFonts w:ascii="Arial" w:hAnsi="Arial" w:cs="Arial"/>
          <w:b/>
        </w:rPr>
        <w:t>“</w:t>
      </w:r>
      <w:r w:rsidRPr="00ED0CBE">
        <w:rPr>
          <w:rFonts w:ascii="Arial" w:hAnsi="Arial" w:cs="Arial"/>
          <w:b/>
        </w:rPr>
        <w:t>un messia di pace</w:t>
      </w:r>
      <w:r w:rsidR="002D5919" w:rsidRPr="00ED0CBE">
        <w:rPr>
          <w:rFonts w:ascii="Arial" w:hAnsi="Arial" w:cs="Arial"/>
          <w:b/>
        </w:rPr>
        <w:t>”</w:t>
      </w:r>
      <w:r w:rsidRPr="00ED0CBE">
        <w:rPr>
          <w:rFonts w:ascii="Arial" w:hAnsi="Arial" w:cs="Arial"/>
          <w:b/>
        </w:rPr>
        <w:t>.</w:t>
      </w:r>
    </w:p>
    <w:p w:rsidR="002D5919" w:rsidRPr="00ED78F0" w:rsidRDefault="002149EB" w:rsidP="00B97590">
      <w:pPr>
        <w:pStyle w:val="Paragrafoelenco"/>
        <w:ind w:left="1416"/>
        <w:jc w:val="both"/>
        <w:rPr>
          <w:rFonts w:ascii="Arial" w:hAnsi="Arial" w:cs="Arial"/>
        </w:rPr>
      </w:pPr>
      <w:r w:rsidRPr="00ED0CBE">
        <w:rPr>
          <w:rFonts w:ascii="Arial" w:hAnsi="Arial" w:cs="Arial"/>
          <w:i/>
        </w:rPr>
        <w:t xml:space="preserve">“Ma la folla numerosa stese i propri mantelli </w:t>
      </w:r>
      <w:r w:rsidRPr="00ED0CBE">
        <w:rPr>
          <w:rFonts w:ascii="Arial" w:hAnsi="Arial" w:cs="Arial"/>
          <w:b/>
          <w:i/>
        </w:rPr>
        <w:t>sulla strada</w:t>
      </w:r>
      <w:r w:rsidRPr="00ED0CBE">
        <w:rPr>
          <w:rFonts w:ascii="Arial" w:hAnsi="Arial" w:cs="Arial"/>
          <w:i/>
        </w:rPr>
        <w:t>”</w:t>
      </w:r>
      <w:r w:rsidR="00ED78F0">
        <w:rPr>
          <w:rFonts w:ascii="Arial" w:hAnsi="Arial" w:cs="Arial"/>
          <w:i/>
        </w:rPr>
        <w:t xml:space="preserve"> </w:t>
      </w:r>
      <w:r w:rsidR="00ED78F0" w:rsidRPr="00ED78F0">
        <w:rPr>
          <w:rFonts w:ascii="Arial" w:hAnsi="Arial" w:cs="Arial"/>
        </w:rPr>
        <w:t>(segno di onore e di sottomissione come ad illustrare che “stendevano” la lro vita ai suoi piedi, si umilavano davanti a Lui!)</w:t>
      </w:r>
      <w:r w:rsidRPr="00ED78F0">
        <w:rPr>
          <w:rFonts w:ascii="Arial" w:hAnsi="Arial" w:cs="Arial"/>
        </w:rPr>
        <w:t xml:space="preserve">. </w:t>
      </w:r>
    </w:p>
    <w:p w:rsidR="002149EB" w:rsidRPr="00ED0CBE" w:rsidRDefault="002149EB" w:rsidP="00B97590">
      <w:pPr>
        <w:pStyle w:val="Paragrafoelenco"/>
        <w:ind w:left="491"/>
        <w:jc w:val="both"/>
        <w:rPr>
          <w:rFonts w:ascii="Arial" w:hAnsi="Arial" w:cs="Arial"/>
        </w:rPr>
      </w:pPr>
      <w:r w:rsidRPr="00ED0CBE">
        <w:rPr>
          <w:rFonts w:ascii="Arial" w:hAnsi="Arial" w:cs="Arial"/>
        </w:rPr>
        <w:t xml:space="preserve">Quando c’era la consacrazione del re, e veniva nominato tale, il popolo, come segno di sottomissione e di accettazione della sua regalità, stendeva il mantello </w:t>
      </w:r>
      <w:r w:rsidR="002D5919" w:rsidRPr="00ED0CBE">
        <w:rPr>
          <w:rFonts w:ascii="Arial" w:hAnsi="Arial" w:cs="Arial"/>
        </w:rPr>
        <w:t>(</w:t>
      </w:r>
      <w:r w:rsidRPr="00ED0CBE">
        <w:rPr>
          <w:rFonts w:ascii="Arial" w:hAnsi="Arial" w:cs="Arial"/>
        </w:rPr>
        <w:t>simbolo della propria persona</w:t>
      </w:r>
      <w:r w:rsidR="00ED78F0">
        <w:rPr>
          <w:rFonts w:ascii="Arial" w:hAnsi="Arial" w:cs="Arial"/>
        </w:rPr>
        <w:t xml:space="preserve"> e dei suoi averi</w:t>
      </w:r>
      <w:r w:rsidR="002D5919" w:rsidRPr="00ED0CBE">
        <w:rPr>
          <w:rFonts w:ascii="Arial" w:hAnsi="Arial" w:cs="Arial"/>
        </w:rPr>
        <w:t>)</w:t>
      </w:r>
      <w:r w:rsidRPr="00ED0CBE">
        <w:rPr>
          <w:rFonts w:ascii="Arial" w:hAnsi="Arial" w:cs="Arial"/>
        </w:rPr>
        <w:t xml:space="preserve"> sulla strada e il re ci passava sopra</w:t>
      </w:r>
      <w:r w:rsidR="002D5919" w:rsidRPr="00ED0CBE">
        <w:rPr>
          <w:rFonts w:ascii="Arial" w:hAnsi="Arial" w:cs="Arial"/>
        </w:rPr>
        <w:t>:</w:t>
      </w:r>
      <w:r w:rsidRPr="00ED0CBE">
        <w:rPr>
          <w:rFonts w:ascii="Arial" w:hAnsi="Arial" w:cs="Arial"/>
        </w:rPr>
        <w:t xml:space="preserve"> </w:t>
      </w:r>
      <w:r w:rsidR="002D5919" w:rsidRPr="00ED0CBE">
        <w:rPr>
          <w:rFonts w:ascii="Arial" w:hAnsi="Arial" w:cs="Arial"/>
        </w:rPr>
        <w:t>è</w:t>
      </w:r>
      <w:r w:rsidRPr="00ED0CBE">
        <w:rPr>
          <w:rFonts w:ascii="Arial" w:hAnsi="Arial" w:cs="Arial"/>
        </w:rPr>
        <w:t xml:space="preserve"> un segno di sottomissione da un lato e di dominio dall’altro.</w:t>
      </w:r>
    </w:p>
    <w:p w:rsidR="002D5919" w:rsidRPr="00ED0CBE" w:rsidRDefault="00ED78F0" w:rsidP="00B97590">
      <w:pPr>
        <w:pStyle w:val="Paragrafoelenco"/>
        <w:ind w:left="491"/>
        <w:jc w:val="both"/>
        <w:rPr>
          <w:rFonts w:ascii="Arial" w:hAnsi="Arial" w:cs="Arial"/>
        </w:rPr>
      </w:pPr>
      <w:r>
        <w:rPr>
          <w:rFonts w:ascii="Arial" w:hAnsi="Arial" w:cs="Arial"/>
        </w:rPr>
        <w:t>E’ una</w:t>
      </w:r>
      <w:r w:rsidR="002149EB" w:rsidRPr="00ED0CBE">
        <w:rPr>
          <w:rFonts w:ascii="Arial" w:hAnsi="Arial" w:cs="Arial"/>
        </w:rPr>
        <w:t xml:space="preserve"> folla </w:t>
      </w:r>
      <w:r>
        <w:rPr>
          <w:rFonts w:ascii="Arial" w:hAnsi="Arial" w:cs="Arial"/>
        </w:rPr>
        <w:t xml:space="preserve">strana perché </w:t>
      </w:r>
      <w:r w:rsidR="002149EB" w:rsidRPr="00ED0CBE">
        <w:rPr>
          <w:rFonts w:ascii="Arial" w:hAnsi="Arial" w:cs="Arial"/>
        </w:rPr>
        <w:t xml:space="preserve">non intende essere liberata da Gesù e non intende seguire un messia di pace, ma </w:t>
      </w:r>
      <w:r>
        <w:rPr>
          <w:rFonts w:ascii="Arial" w:hAnsi="Arial" w:cs="Arial"/>
        </w:rPr>
        <w:t>manifesta di</w:t>
      </w:r>
      <w:r w:rsidR="002149EB" w:rsidRPr="00ED0CBE">
        <w:rPr>
          <w:rFonts w:ascii="Arial" w:hAnsi="Arial" w:cs="Arial"/>
        </w:rPr>
        <w:t xml:space="preserve"> essere sottomessa, intende essere dominata</w:t>
      </w:r>
      <w:r>
        <w:rPr>
          <w:rFonts w:ascii="Arial" w:hAnsi="Arial" w:cs="Arial"/>
        </w:rPr>
        <w:t xml:space="preserve"> da Lui: non capisce nemmeno quello che fa!</w:t>
      </w:r>
      <w:r w:rsidR="002149EB" w:rsidRPr="00ED0CBE">
        <w:rPr>
          <w:rFonts w:ascii="Arial" w:hAnsi="Arial" w:cs="Arial"/>
        </w:rPr>
        <w:t xml:space="preserve"> </w:t>
      </w:r>
    </w:p>
    <w:p w:rsidR="002D5919" w:rsidRPr="00ED0CBE" w:rsidRDefault="002149EB" w:rsidP="00B97590">
      <w:pPr>
        <w:pStyle w:val="Paragrafoelenco"/>
        <w:ind w:left="491"/>
        <w:jc w:val="both"/>
        <w:rPr>
          <w:rFonts w:ascii="Arial" w:hAnsi="Arial" w:cs="Arial"/>
        </w:rPr>
      </w:pPr>
      <w:r w:rsidRPr="00ED0CBE">
        <w:rPr>
          <w:rFonts w:ascii="Arial" w:hAnsi="Arial" w:cs="Arial"/>
        </w:rPr>
        <w:t xml:space="preserve">E l’evangelista sottolinea </w:t>
      </w:r>
      <w:r w:rsidRPr="00ED0CBE">
        <w:rPr>
          <w:rFonts w:ascii="Arial" w:hAnsi="Arial" w:cs="Arial"/>
          <w:i/>
        </w:rPr>
        <w:t>“Tagliavano i rami degli alberi”</w:t>
      </w:r>
      <w:r w:rsidR="002D5919" w:rsidRPr="00ED0CBE">
        <w:rPr>
          <w:rFonts w:ascii="Arial" w:hAnsi="Arial" w:cs="Arial"/>
          <w:i/>
        </w:rPr>
        <w:t>: q</w:t>
      </w:r>
      <w:r w:rsidRPr="00ED0CBE">
        <w:rPr>
          <w:rFonts w:ascii="Arial" w:hAnsi="Arial" w:cs="Arial"/>
        </w:rPr>
        <w:t xml:space="preserve">uesto si faceva per la festa delle capanne, la festa importante che indicava la venuta del </w:t>
      </w:r>
      <w:r w:rsidR="002D5919" w:rsidRPr="00ED0CBE">
        <w:rPr>
          <w:rFonts w:ascii="Arial" w:hAnsi="Arial" w:cs="Arial"/>
        </w:rPr>
        <w:t>“M</w:t>
      </w:r>
      <w:r w:rsidRPr="00ED0CBE">
        <w:rPr>
          <w:rFonts w:ascii="Arial" w:hAnsi="Arial" w:cs="Arial"/>
        </w:rPr>
        <w:t>essia liberatore</w:t>
      </w:r>
      <w:r w:rsidR="002D5919" w:rsidRPr="00ED0CBE">
        <w:rPr>
          <w:rFonts w:ascii="Arial" w:hAnsi="Arial" w:cs="Arial"/>
        </w:rPr>
        <w:t>”</w:t>
      </w:r>
      <w:r w:rsidRPr="00ED0CBE">
        <w:rPr>
          <w:rFonts w:ascii="Arial" w:hAnsi="Arial" w:cs="Arial"/>
        </w:rPr>
        <w:t xml:space="preserve">. </w:t>
      </w:r>
    </w:p>
    <w:p w:rsidR="002D5919" w:rsidRPr="00ED0CBE" w:rsidRDefault="002149EB" w:rsidP="00B97590">
      <w:pPr>
        <w:pStyle w:val="Paragrafoelenco"/>
        <w:ind w:left="1416"/>
        <w:jc w:val="both"/>
        <w:rPr>
          <w:rFonts w:ascii="Arial" w:hAnsi="Arial" w:cs="Arial"/>
          <w:i/>
        </w:rPr>
      </w:pPr>
      <w:r w:rsidRPr="00ED0CBE">
        <w:rPr>
          <w:rFonts w:ascii="Arial" w:hAnsi="Arial" w:cs="Arial"/>
          <w:i/>
        </w:rPr>
        <w:t xml:space="preserve">“E la folla che lo precedeva e quella che lo seguiva …” </w:t>
      </w:r>
    </w:p>
    <w:p w:rsidR="002149EB" w:rsidRPr="00ED0CBE" w:rsidRDefault="002149EB" w:rsidP="00B97590">
      <w:pPr>
        <w:pStyle w:val="Paragrafoelenco"/>
        <w:ind w:left="491"/>
        <w:jc w:val="both"/>
        <w:rPr>
          <w:rFonts w:ascii="Arial" w:hAnsi="Arial" w:cs="Arial"/>
        </w:rPr>
      </w:pPr>
      <w:r w:rsidRPr="00ED0CBE">
        <w:rPr>
          <w:rFonts w:ascii="Arial" w:hAnsi="Arial" w:cs="Arial"/>
        </w:rPr>
        <w:lastRenderedPageBreak/>
        <w:t>Gesù è preso come un ostaggio</w:t>
      </w:r>
      <w:r w:rsidR="002D5919" w:rsidRPr="00ED0CBE">
        <w:rPr>
          <w:rFonts w:ascii="Arial" w:hAnsi="Arial" w:cs="Arial"/>
        </w:rPr>
        <w:t xml:space="preserve"> politico da una folla che non voleva altro che il regno politico..</w:t>
      </w:r>
      <w:r w:rsidRPr="00ED0CBE">
        <w:rPr>
          <w:rFonts w:ascii="Arial" w:hAnsi="Arial" w:cs="Arial"/>
        </w:rPr>
        <w:t xml:space="preserve">. Non è </w:t>
      </w:r>
      <w:r w:rsidR="002D5919" w:rsidRPr="00ED0CBE">
        <w:rPr>
          <w:rFonts w:ascii="Arial" w:hAnsi="Arial" w:cs="Arial"/>
        </w:rPr>
        <w:t>L</w:t>
      </w:r>
      <w:r w:rsidRPr="00ED0CBE">
        <w:rPr>
          <w:rFonts w:ascii="Arial" w:hAnsi="Arial" w:cs="Arial"/>
        </w:rPr>
        <w:t xml:space="preserve">ui ad indicare il cammino, ma ha una folla che </w:t>
      </w:r>
      <w:r w:rsidR="002D5919" w:rsidRPr="00ED0CBE">
        <w:rPr>
          <w:rFonts w:ascii="Arial" w:hAnsi="Arial" w:cs="Arial"/>
        </w:rPr>
        <w:t>L</w:t>
      </w:r>
      <w:r w:rsidRPr="00ED0CBE">
        <w:rPr>
          <w:rFonts w:ascii="Arial" w:hAnsi="Arial" w:cs="Arial"/>
        </w:rPr>
        <w:t>o precede, gli sta davanti, e un’altra che lo segue</w:t>
      </w:r>
      <w:r w:rsidR="002D5919" w:rsidRPr="00ED0CBE">
        <w:rPr>
          <w:rFonts w:ascii="Arial" w:hAnsi="Arial" w:cs="Arial"/>
        </w:rPr>
        <w:t>:</w:t>
      </w:r>
      <w:r w:rsidRPr="00ED0CBE">
        <w:rPr>
          <w:rFonts w:ascii="Arial" w:hAnsi="Arial" w:cs="Arial"/>
        </w:rPr>
        <w:t xml:space="preserve"> </w:t>
      </w:r>
      <w:r w:rsidR="002D5919" w:rsidRPr="00ED0CBE">
        <w:rPr>
          <w:rFonts w:ascii="Arial" w:hAnsi="Arial" w:cs="Arial"/>
        </w:rPr>
        <w:t>e</w:t>
      </w:r>
      <w:r w:rsidRPr="00ED0CBE">
        <w:rPr>
          <w:rFonts w:ascii="Arial" w:hAnsi="Arial" w:cs="Arial"/>
        </w:rPr>
        <w:t xml:space="preserve"> </w:t>
      </w:r>
      <w:r w:rsidR="00ED78F0">
        <w:rPr>
          <w:rFonts w:ascii="Arial" w:hAnsi="Arial" w:cs="Arial"/>
        </w:rPr>
        <w:t>L</w:t>
      </w:r>
      <w:r w:rsidRPr="00ED0CBE">
        <w:rPr>
          <w:rFonts w:ascii="Arial" w:hAnsi="Arial" w:cs="Arial"/>
        </w:rPr>
        <w:t>ui è nel mezzo.</w:t>
      </w:r>
    </w:p>
    <w:p w:rsidR="002D5919" w:rsidRPr="00ED0CBE" w:rsidRDefault="002149EB" w:rsidP="00B97590">
      <w:pPr>
        <w:pStyle w:val="Paragrafoelenco"/>
        <w:ind w:left="491"/>
        <w:jc w:val="both"/>
        <w:rPr>
          <w:rFonts w:ascii="Arial" w:hAnsi="Arial" w:cs="Arial"/>
        </w:rPr>
      </w:pPr>
      <w:r w:rsidRPr="00ED0CBE">
        <w:rPr>
          <w:rFonts w:ascii="Arial" w:hAnsi="Arial" w:cs="Arial"/>
        </w:rPr>
        <w:t xml:space="preserve">Come il tentatore ha portato Gesù nella città santa per proporgli il potere su Israele, così questa folla ha preso in ostaggio Gesù e indica a Gesù qual è la strada da prendere: quella del potere, quella del dominio. </w:t>
      </w:r>
    </w:p>
    <w:p w:rsidR="002D5919" w:rsidRPr="00ED0CBE" w:rsidRDefault="002149EB" w:rsidP="00B97590">
      <w:pPr>
        <w:pStyle w:val="Paragrafoelenco"/>
        <w:ind w:left="491"/>
        <w:jc w:val="both"/>
        <w:rPr>
          <w:rFonts w:ascii="Arial" w:hAnsi="Arial" w:cs="Arial"/>
        </w:rPr>
      </w:pPr>
      <w:r w:rsidRPr="00ED0CBE">
        <w:rPr>
          <w:rFonts w:ascii="Arial" w:hAnsi="Arial" w:cs="Arial"/>
        </w:rPr>
        <w:t xml:space="preserve">Infatti cosa gridano? Recitano il </w:t>
      </w:r>
      <w:r w:rsidR="00ED78F0">
        <w:rPr>
          <w:rFonts w:ascii="Arial" w:hAnsi="Arial" w:cs="Arial"/>
        </w:rPr>
        <w:t>S</w:t>
      </w:r>
      <w:r w:rsidRPr="00ED0CBE">
        <w:rPr>
          <w:rFonts w:ascii="Arial" w:hAnsi="Arial" w:cs="Arial"/>
        </w:rPr>
        <w:t>al 118 dove si dice “</w:t>
      </w:r>
      <w:r w:rsidRPr="00ED0CBE">
        <w:rPr>
          <w:rFonts w:ascii="Arial" w:hAnsi="Arial" w:cs="Arial"/>
          <w:i/>
        </w:rPr>
        <w:t>Osanna!</w:t>
      </w:r>
      <w:r w:rsidRPr="00ED0CBE">
        <w:rPr>
          <w:rFonts w:ascii="Arial" w:hAnsi="Arial" w:cs="Arial"/>
        </w:rPr>
        <w:t xml:space="preserve">” </w:t>
      </w:r>
    </w:p>
    <w:p w:rsidR="002D5919" w:rsidRPr="00ED0CBE" w:rsidRDefault="002149EB" w:rsidP="00B97590">
      <w:pPr>
        <w:pStyle w:val="Paragrafoelenco"/>
        <w:ind w:left="1416"/>
        <w:jc w:val="both"/>
        <w:rPr>
          <w:rFonts w:ascii="Arial" w:hAnsi="Arial" w:cs="Arial"/>
          <w:b/>
        </w:rPr>
      </w:pPr>
      <w:r w:rsidRPr="00ED0CBE">
        <w:rPr>
          <w:rFonts w:ascii="Arial" w:hAnsi="Arial" w:cs="Arial"/>
          <w:b/>
        </w:rPr>
        <w:t>Osanna è un’espressione che significa “</w:t>
      </w:r>
      <w:r w:rsidRPr="00ED0CBE">
        <w:rPr>
          <w:rFonts w:ascii="Arial" w:hAnsi="Arial" w:cs="Arial"/>
          <w:b/>
          <w:i/>
        </w:rPr>
        <w:t>Salvaci, dunque</w:t>
      </w:r>
      <w:r w:rsidRPr="00ED0CBE">
        <w:rPr>
          <w:rFonts w:ascii="Arial" w:hAnsi="Arial" w:cs="Arial"/>
          <w:b/>
        </w:rPr>
        <w:t xml:space="preserve">”. Ma a chi è rivolto l’Osanna? </w:t>
      </w:r>
      <w:r w:rsidR="002D5919" w:rsidRPr="00ED0CBE">
        <w:rPr>
          <w:rFonts w:ascii="Arial" w:hAnsi="Arial" w:cs="Arial"/>
          <w:b/>
        </w:rPr>
        <w:t>-Al figliolo di Davide (il Messia del regno politico): e</w:t>
      </w:r>
      <w:r w:rsidRPr="00ED0CBE">
        <w:rPr>
          <w:rFonts w:ascii="Arial" w:hAnsi="Arial" w:cs="Arial"/>
          <w:b/>
        </w:rPr>
        <w:t xml:space="preserve">cco il grande inganno, la grande illusione del popolo. </w:t>
      </w:r>
    </w:p>
    <w:p w:rsidR="00507EC5" w:rsidRPr="00ED0CBE" w:rsidRDefault="002149EB" w:rsidP="00B97590">
      <w:pPr>
        <w:pStyle w:val="Paragrafoelenco"/>
        <w:ind w:left="1416"/>
        <w:jc w:val="both"/>
        <w:rPr>
          <w:rFonts w:ascii="Arial" w:hAnsi="Arial" w:cs="Arial"/>
          <w:b/>
        </w:rPr>
      </w:pPr>
      <w:r w:rsidRPr="00ED0CBE">
        <w:rPr>
          <w:rFonts w:ascii="Arial" w:hAnsi="Arial" w:cs="Arial"/>
          <w:b/>
        </w:rPr>
        <w:t>Hanno confuso Gesù, il figlio</w:t>
      </w:r>
      <w:r w:rsidR="002D5919" w:rsidRPr="00ED0CBE">
        <w:rPr>
          <w:rFonts w:ascii="Arial" w:hAnsi="Arial" w:cs="Arial"/>
          <w:b/>
        </w:rPr>
        <w:t>lo</w:t>
      </w:r>
      <w:r w:rsidRPr="00ED0CBE">
        <w:rPr>
          <w:rFonts w:ascii="Arial" w:hAnsi="Arial" w:cs="Arial"/>
          <w:b/>
        </w:rPr>
        <w:t xml:space="preserve"> del Dio vivente, con il </w:t>
      </w:r>
      <w:r w:rsidR="002C4C25" w:rsidRPr="00ED0CBE">
        <w:rPr>
          <w:rFonts w:ascii="Arial" w:hAnsi="Arial" w:cs="Arial"/>
          <w:b/>
        </w:rPr>
        <w:t>Figliolo</w:t>
      </w:r>
      <w:r w:rsidR="00ED78F0">
        <w:rPr>
          <w:rFonts w:ascii="Arial" w:hAnsi="Arial" w:cs="Arial"/>
          <w:b/>
        </w:rPr>
        <w:t xml:space="preserve"> </w:t>
      </w:r>
      <w:r w:rsidRPr="00ED0CBE">
        <w:rPr>
          <w:rFonts w:ascii="Arial" w:hAnsi="Arial" w:cs="Arial"/>
          <w:b/>
        </w:rPr>
        <w:t xml:space="preserve">di Davide. </w:t>
      </w:r>
      <w:r w:rsidR="00507EC5" w:rsidRPr="00552405">
        <w:rPr>
          <w:rFonts w:ascii="Arial" w:hAnsi="Arial" w:cs="Arial"/>
          <w:b/>
          <w:spacing w:val="-4"/>
        </w:rPr>
        <w:t>Perché?</w:t>
      </w:r>
      <w:r w:rsidR="00552405" w:rsidRPr="00552405">
        <w:rPr>
          <w:rFonts w:ascii="Arial" w:hAnsi="Arial" w:cs="Arial"/>
          <w:b/>
          <w:spacing w:val="-4"/>
        </w:rPr>
        <w:t xml:space="preserve"> - </w:t>
      </w:r>
      <w:r w:rsidR="00507EC5" w:rsidRPr="00552405">
        <w:rPr>
          <w:rFonts w:ascii="Arial" w:hAnsi="Arial" w:cs="Arial"/>
          <w:b/>
          <w:spacing w:val="-4"/>
        </w:rPr>
        <w:t>Perché era questa la loro lunga attesa e ne sono accecati pienamente</w:t>
      </w:r>
      <w:r w:rsidR="00ED78F0" w:rsidRPr="00552405">
        <w:rPr>
          <w:rFonts w:ascii="Arial" w:hAnsi="Arial" w:cs="Arial"/>
          <w:b/>
          <w:spacing w:val="-4"/>
        </w:rPr>
        <w:t>: non pensano alla liberazione spirituale, ma a quella politica dai Romani, non pensano ad un regno/dominio spirituale, ma solo alle cose materiali</w:t>
      </w:r>
      <w:r w:rsidR="00507EC5" w:rsidRPr="00552405">
        <w:rPr>
          <w:rFonts w:ascii="Arial" w:hAnsi="Arial" w:cs="Arial"/>
          <w:b/>
          <w:spacing w:val="-4"/>
        </w:rPr>
        <w:t>!</w:t>
      </w:r>
    </w:p>
    <w:p w:rsidR="00507EC5" w:rsidRPr="00ED0CBE" w:rsidRDefault="002149EB" w:rsidP="00B97590">
      <w:pPr>
        <w:pStyle w:val="Paragrafoelenco"/>
        <w:ind w:left="491"/>
        <w:jc w:val="both"/>
        <w:rPr>
          <w:rFonts w:ascii="Arial" w:hAnsi="Arial" w:cs="Arial"/>
        </w:rPr>
      </w:pPr>
      <w:r w:rsidRPr="00ED0CBE">
        <w:rPr>
          <w:rFonts w:ascii="Arial" w:hAnsi="Arial" w:cs="Arial"/>
        </w:rPr>
        <w:t>Questo è quello che la folla attende, questa è la tentazione che propongono a Gesù: essere un messia di potere</w:t>
      </w:r>
      <w:r w:rsidR="00A71018">
        <w:rPr>
          <w:rFonts w:ascii="Arial" w:hAnsi="Arial" w:cs="Arial"/>
        </w:rPr>
        <w:t xml:space="preserve"> politico e materiale</w:t>
      </w:r>
      <w:r w:rsidRPr="00ED0CBE">
        <w:rPr>
          <w:rFonts w:ascii="Arial" w:hAnsi="Arial" w:cs="Arial"/>
        </w:rPr>
        <w:t xml:space="preserve">, un messia di violenza. </w:t>
      </w:r>
    </w:p>
    <w:p w:rsidR="00507EC5" w:rsidRPr="00ED0CBE" w:rsidRDefault="002149EB" w:rsidP="00B97590">
      <w:pPr>
        <w:pStyle w:val="Paragrafoelenco"/>
        <w:ind w:left="491"/>
        <w:jc w:val="both"/>
        <w:rPr>
          <w:rFonts w:ascii="Arial" w:hAnsi="Arial" w:cs="Arial"/>
        </w:rPr>
      </w:pPr>
      <w:r w:rsidRPr="00ED0CBE">
        <w:rPr>
          <w:rFonts w:ascii="Arial" w:hAnsi="Arial" w:cs="Arial"/>
        </w:rPr>
        <w:t xml:space="preserve">Ma Gesù non è </w:t>
      </w:r>
      <w:r w:rsidR="00507EC5" w:rsidRPr="00ED0CBE">
        <w:rPr>
          <w:rFonts w:ascii="Arial" w:hAnsi="Arial" w:cs="Arial"/>
        </w:rPr>
        <w:t>“ancora”</w:t>
      </w:r>
      <w:r w:rsidR="00A71018">
        <w:rPr>
          <w:rFonts w:ascii="Arial" w:hAnsi="Arial" w:cs="Arial"/>
        </w:rPr>
        <w:t xml:space="preserve"> nella Sua “veste” di</w:t>
      </w:r>
      <w:r w:rsidRPr="00ED0CBE">
        <w:rPr>
          <w:rFonts w:ascii="Arial" w:hAnsi="Arial" w:cs="Arial"/>
        </w:rPr>
        <w:t xml:space="preserve"> figlio</w:t>
      </w:r>
      <w:r w:rsidR="00507EC5" w:rsidRPr="00ED0CBE">
        <w:rPr>
          <w:rFonts w:ascii="Arial" w:hAnsi="Arial" w:cs="Arial"/>
        </w:rPr>
        <w:t>lo</w:t>
      </w:r>
      <w:r w:rsidRPr="00ED0CBE">
        <w:rPr>
          <w:rFonts w:ascii="Arial" w:hAnsi="Arial" w:cs="Arial"/>
        </w:rPr>
        <w:t xml:space="preserve"> di Davide</w:t>
      </w:r>
      <w:r w:rsidR="00507EC5" w:rsidRPr="00ED0CBE">
        <w:rPr>
          <w:rFonts w:ascii="Arial" w:hAnsi="Arial" w:cs="Arial"/>
        </w:rPr>
        <w:t>: per ora,</w:t>
      </w:r>
      <w:r w:rsidRPr="00ED0CBE">
        <w:rPr>
          <w:rFonts w:ascii="Arial" w:hAnsi="Arial" w:cs="Arial"/>
        </w:rPr>
        <w:t xml:space="preserve"> Gesù è il figlio</w:t>
      </w:r>
      <w:r w:rsidR="00507EC5" w:rsidRPr="00ED0CBE">
        <w:rPr>
          <w:rFonts w:ascii="Arial" w:hAnsi="Arial" w:cs="Arial"/>
        </w:rPr>
        <w:t>lo</w:t>
      </w:r>
      <w:r w:rsidRPr="00ED0CBE">
        <w:rPr>
          <w:rFonts w:ascii="Arial" w:hAnsi="Arial" w:cs="Arial"/>
        </w:rPr>
        <w:t xml:space="preserve"> di Dio</w:t>
      </w:r>
      <w:r w:rsidR="00A71018">
        <w:rPr>
          <w:rFonts w:ascii="Arial" w:hAnsi="Arial" w:cs="Arial"/>
        </w:rPr>
        <w:t xml:space="preserve"> e il Figliolo dell’uomo, vestito di umiltà e non di maestà politica</w:t>
      </w:r>
      <w:r w:rsidRPr="00ED0CBE">
        <w:rPr>
          <w:rFonts w:ascii="Arial" w:hAnsi="Arial" w:cs="Arial"/>
        </w:rPr>
        <w:t xml:space="preserve">. </w:t>
      </w:r>
    </w:p>
    <w:p w:rsidR="00B74D2E" w:rsidRDefault="002149EB" w:rsidP="00B97590">
      <w:pPr>
        <w:pStyle w:val="Paragrafoelenco"/>
        <w:ind w:left="491"/>
        <w:jc w:val="both"/>
        <w:rPr>
          <w:rFonts w:ascii="Arial" w:hAnsi="Arial" w:cs="Arial"/>
        </w:rPr>
      </w:pPr>
      <w:r w:rsidRPr="00ED0CBE">
        <w:rPr>
          <w:rFonts w:ascii="Arial" w:hAnsi="Arial" w:cs="Arial"/>
        </w:rPr>
        <w:t>Non viene a togliere la vita</w:t>
      </w:r>
      <w:r w:rsidR="00A71018">
        <w:rPr>
          <w:rFonts w:ascii="Arial" w:hAnsi="Arial" w:cs="Arial"/>
        </w:rPr>
        <w:t xml:space="preserve"> a nessuno</w:t>
      </w:r>
      <w:r w:rsidRPr="00ED0CBE">
        <w:rPr>
          <w:rFonts w:ascii="Arial" w:hAnsi="Arial" w:cs="Arial"/>
        </w:rPr>
        <w:t xml:space="preserve">, ma a proporre la </w:t>
      </w:r>
      <w:r w:rsidR="00507EC5" w:rsidRPr="00ED0CBE">
        <w:rPr>
          <w:rFonts w:ascii="Arial" w:hAnsi="Arial" w:cs="Arial"/>
        </w:rPr>
        <w:t>S</w:t>
      </w:r>
      <w:r w:rsidRPr="00ED0CBE">
        <w:rPr>
          <w:rFonts w:ascii="Arial" w:hAnsi="Arial" w:cs="Arial"/>
        </w:rPr>
        <w:t>ua</w:t>
      </w:r>
      <w:r w:rsidR="00B74D2E">
        <w:rPr>
          <w:rFonts w:ascii="Arial" w:hAnsi="Arial" w:cs="Arial"/>
        </w:rPr>
        <w:t xml:space="preserve"> in sacrificio (non viene per uccidere, ma per farsi uccidere!)</w:t>
      </w:r>
      <w:r w:rsidR="00507EC5" w:rsidRPr="00ED0CBE">
        <w:rPr>
          <w:rFonts w:ascii="Arial" w:hAnsi="Arial" w:cs="Arial"/>
        </w:rPr>
        <w:t>:</w:t>
      </w:r>
      <w:r w:rsidRPr="00ED0CBE">
        <w:rPr>
          <w:rFonts w:ascii="Arial" w:hAnsi="Arial" w:cs="Arial"/>
        </w:rPr>
        <w:t xml:space="preserve"> </w:t>
      </w:r>
      <w:r w:rsidR="00507EC5" w:rsidRPr="00ED0CBE">
        <w:rPr>
          <w:rFonts w:ascii="Arial" w:hAnsi="Arial" w:cs="Arial"/>
        </w:rPr>
        <w:t>e</w:t>
      </w:r>
      <w:r w:rsidRPr="00ED0CBE">
        <w:rPr>
          <w:rFonts w:ascii="Arial" w:hAnsi="Arial" w:cs="Arial"/>
        </w:rPr>
        <w:t>cco perché, appena si accorgeranno dell’equivoco, la stessa folla che adesso grida “</w:t>
      </w:r>
      <w:r w:rsidRPr="00ED0CBE">
        <w:rPr>
          <w:rFonts w:ascii="Arial" w:hAnsi="Arial" w:cs="Arial"/>
          <w:i/>
        </w:rPr>
        <w:t xml:space="preserve">Osanna al </w:t>
      </w:r>
      <w:r w:rsidR="002C4C25" w:rsidRPr="00ED0CBE">
        <w:rPr>
          <w:rFonts w:ascii="Arial" w:hAnsi="Arial" w:cs="Arial"/>
          <w:i/>
        </w:rPr>
        <w:t>Figliolo</w:t>
      </w:r>
      <w:r w:rsidR="00B74D2E">
        <w:rPr>
          <w:rFonts w:ascii="Arial" w:hAnsi="Arial" w:cs="Arial"/>
          <w:i/>
        </w:rPr>
        <w:t xml:space="preserve"> </w:t>
      </w:r>
      <w:r w:rsidRPr="00ED0CBE">
        <w:rPr>
          <w:rFonts w:ascii="Arial" w:hAnsi="Arial" w:cs="Arial"/>
          <w:i/>
        </w:rPr>
        <w:t>di Davide”</w:t>
      </w:r>
      <w:r w:rsidRPr="00ED0CBE">
        <w:rPr>
          <w:rFonts w:ascii="Arial" w:hAnsi="Arial" w:cs="Arial"/>
        </w:rPr>
        <w:t xml:space="preserve"> sarà quella che poi griderà </w:t>
      </w:r>
      <w:r w:rsidRPr="00ED0CBE">
        <w:rPr>
          <w:rFonts w:ascii="Arial" w:hAnsi="Arial" w:cs="Arial"/>
          <w:i/>
        </w:rPr>
        <w:t>“Crocifiggi</w:t>
      </w:r>
      <w:r w:rsidR="00B74D2E">
        <w:rPr>
          <w:rFonts w:ascii="Arial" w:hAnsi="Arial" w:cs="Arial"/>
          <w:i/>
        </w:rPr>
        <w:t>lo</w:t>
      </w:r>
      <w:r w:rsidRPr="00ED0CBE">
        <w:rPr>
          <w:rFonts w:ascii="Arial" w:hAnsi="Arial" w:cs="Arial"/>
          <w:i/>
        </w:rPr>
        <w:t>, crocifiggi</w:t>
      </w:r>
      <w:r w:rsidR="00B74D2E">
        <w:rPr>
          <w:rFonts w:ascii="Arial" w:hAnsi="Arial" w:cs="Arial"/>
          <w:i/>
        </w:rPr>
        <w:t>lo</w:t>
      </w:r>
      <w:r w:rsidRPr="00ED0CBE">
        <w:rPr>
          <w:rFonts w:ascii="Arial" w:hAnsi="Arial" w:cs="Arial"/>
          <w:i/>
        </w:rPr>
        <w:t>!”</w:t>
      </w:r>
      <w:r w:rsidR="00B74D2E">
        <w:rPr>
          <w:rFonts w:ascii="Arial" w:hAnsi="Arial" w:cs="Arial"/>
          <w:i/>
        </w:rPr>
        <w:t xml:space="preserve"> (come se fosse colpevole per aver disatteso le loro aspettative!).</w:t>
      </w:r>
      <w:r w:rsidRPr="00ED0CBE">
        <w:rPr>
          <w:rFonts w:ascii="Arial" w:hAnsi="Arial" w:cs="Arial"/>
        </w:rPr>
        <w:t xml:space="preserve"> </w:t>
      </w:r>
    </w:p>
    <w:p w:rsidR="002149EB" w:rsidRPr="00ED0CBE" w:rsidRDefault="00B74D2E" w:rsidP="00B97590">
      <w:pPr>
        <w:pStyle w:val="Paragrafoelenco"/>
        <w:ind w:left="491"/>
        <w:jc w:val="both"/>
        <w:rPr>
          <w:rFonts w:ascii="Arial" w:hAnsi="Arial" w:cs="Arial"/>
        </w:rPr>
      </w:pPr>
      <w:r>
        <w:rPr>
          <w:rFonts w:ascii="Arial" w:hAnsi="Arial" w:cs="Arial"/>
        </w:rPr>
        <w:t>Insomma, la folla non sa che farsene d</w:t>
      </w:r>
      <w:r w:rsidR="002149EB" w:rsidRPr="00ED0CBE">
        <w:rPr>
          <w:rFonts w:ascii="Arial" w:hAnsi="Arial" w:cs="Arial"/>
        </w:rPr>
        <w:t xml:space="preserve">i un </w:t>
      </w:r>
      <w:r>
        <w:rPr>
          <w:rFonts w:ascii="Arial" w:hAnsi="Arial" w:cs="Arial"/>
        </w:rPr>
        <w:t>M</w:t>
      </w:r>
      <w:r w:rsidR="002149EB" w:rsidRPr="00ED0CBE">
        <w:rPr>
          <w:rFonts w:ascii="Arial" w:hAnsi="Arial" w:cs="Arial"/>
        </w:rPr>
        <w:t xml:space="preserve">essia </w:t>
      </w:r>
      <w:r>
        <w:rPr>
          <w:rFonts w:ascii="Arial" w:hAnsi="Arial" w:cs="Arial"/>
        </w:rPr>
        <w:t xml:space="preserve">spirituale e </w:t>
      </w:r>
      <w:r w:rsidR="002149EB" w:rsidRPr="00ED0CBE">
        <w:rPr>
          <w:rFonts w:ascii="Arial" w:hAnsi="Arial" w:cs="Arial"/>
        </w:rPr>
        <w:t xml:space="preserve">di pace </w:t>
      </w:r>
      <w:r w:rsidR="00507EC5" w:rsidRPr="00ED0CBE">
        <w:rPr>
          <w:rFonts w:ascii="Arial" w:hAnsi="Arial" w:cs="Arial"/>
        </w:rPr>
        <w:t>perché vuole</w:t>
      </w:r>
      <w:r>
        <w:rPr>
          <w:rFonts w:ascii="Arial" w:hAnsi="Arial" w:cs="Arial"/>
        </w:rPr>
        <w:t>/aspetta</w:t>
      </w:r>
      <w:r w:rsidR="00507EC5" w:rsidRPr="00ED0CBE">
        <w:rPr>
          <w:rFonts w:ascii="Arial" w:hAnsi="Arial" w:cs="Arial"/>
        </w:rPr>
        <w:t xml:space="preserve"> che Egli li liberi dai Romani e null’altro!</w:t>
      </w:r>
    </w:p>
    <w:p w:rsidR="00507EC5" w:rsidRPr="00ED0CBE" w:rsidRDefault="002149EB" w:rsidP="00B97590">
      <w:pPr>
        <w:pStyle w:val="Paragrafoelenco"/>
        <w:ind w:left="1416"/>
        <w:jc w:val="both"/>
        <w:rPr>
          <w:rFonts w:ascii="Arial" w:hAnsi="Arial" w:cs="Arial"/>
          <w:i/>
        </w:rPr>
      </w:pPr>
      <w:r w:rsidRPr="00ED0CBE">
        <w:rPr>
          <w:rFonts w:ascii="Arial" w:hAnsi="Arial" w:cs="Arial"/>
          <w:i/>
        </w:rPr>
        <w:t xml:space="preserve">“Mentre </w:t>
      </w:r>
      <w:r w:rsidR="00B74D2E">
        <w:rPr>
          <w:rFonts w:ascii="Arial" w:hAnsi="Arial" w:cs="Arial"/>
          <w:i/>
        </w:rPr>
        <w:t>E</w:t>
      </w:r>
      <w:r w:rsidRPr="00ED0CBE">
        <w:rPr>
          <w:rFonts w:ascii="Arial" w:hAnsi="Arial" w:cs="Arial"/>
          <w:i/>
        </w:rPr>
        <w:t>gli entrava in Gerusalemme tutta la città fu presa da eccitazione</w:t>
      </w:r>
      <w:r w:rsidR="00507EC5" w:rsidRPr="00ED0CBE">
        <w:rPr>
          <w:rFonts w:ascii="Arial" w:hAnsi="Arial" w:cs="Arial"/>
          <w:i/>
        </w:rPr>
        <w:t>”</w:t>
      </w:r>
    </w:p>
    <w:p w:rsidR="00B74D2E" w:rsidRDefault="002149EB" w:rsidP="00B97590">
      <w:pPr>
        <w:pStyle w:val="Paragrafoelenco"/>
        <w:ind w:left="491"/>
        <w:jc w:val="both"/>
        <w:rPr>
          <w:rFonts w:ascii="Arial" w:hAnsi="Arial" w:cs="Arial"/>
        </w:rPr>
      </w:pPr>
      <w:r w:rsidRPr="00ED0CBE">
        <w:rPr>
          <w:rFonts w:ascii="Arial" w:hAnsi="Arial" w:cs="Arial"/>
        </w:rPr>
        <w:t xml:space="preserve">Non c’è </w:t>
      </w:r>
      <w:r w:rsidR="00B74D2E">
        <w:rPr>
          <w:rFonts w:ascii="Arial" w:hAnsi="Arial" w:cs="Arial"/>
        </w:rPr>
        <w:t>alcuna vera</w:t>
      </w:r>
      <w:r w:rsidRPr="00ED0CBE">
        <w:rPr>
          <w:rFonts w:ascii="Arial" w:hAnsi="Arial" w:cs="Arial"/>
        </w:rPr>
        <w:t xml:space="preserve"> accoglienza, non gli vanno incontro, ma gli abitanti della città dicono: </w:t>
      </w:r>
    </w:p>
    <w:p w:rsidR="00507EC5" w:rsidRPr="00ED0CBE" w:rsidRDefault="002149EB" w:rsidP="00B74D2E">
      <w:pPr>
        <w:pStyle w:val="Paragrafoelenco"/>
        <w:ind w:left="1416"/>
        <w:jc w:val="both"/>
        <w:rPr>
          <w:rFonts w:ascii="Arial" w:hAnsi="Arial" w:cs="Arial"/>
        </w:rPr>
      </w:pPr>
      <w:r w:rsidRPr="00ED0CBE">
        <w:rPr>
          <w:rFonts w:ascii="Arial" w:hAnsi="Arial" w:cs="Arial"/>
          <w:i/>
        </w:rPr>
        <w:t>“«Chi è costui?»”</w:t>
      </w:r>
      <w:r w:rsidRPr="00ED0CBE">
        <w:rPr>
          <w:rFonts w:ascii="Arial" w:hAnsi="Arial" w:cs="Arial"/>
        </w:rPr>
        <w:t xml:space="preserve"> </w:t>
      </w:r>
    </w:p>
    <w:p w:rsidR="002149EB" w:rsidRPr="00ED0CBE" w:rsidRDefault="002149EB" w:rsidP="00B97590">
      <w:pPr>
        <w:pStyle w:val="Paragrafoelenco"/>
        <w:ind w:left="491"/>
        <w:jc w:val="both"/>
        <w:rPr>
          <w:rFonts w:ascii="Arial" w:hAnsi="Arial" w:cs="Arial"/>
        </w:rPr>
      </w:pPr>
      <w:r w:rsidRPr="00ED0CBE">
        <w:rPr>
          <w:rFonts w:ascii="Arial" w:hAnsi="Arial" w:cs="Arial"/>
        </w:rPr>
        <w:t xml:space="preserve">Infatti, tra le prime azioni che Gesù farà entrando </w:t>
      </w:r>
      <w:r w:rsidR="00D13A26" w:rsidRPr="00ED0CBE">
        <w:rPr>
          <w:rFonts w:ascii="Arial" w:hAnsi="Arial" w:cs="Arial"/>
        </w:rPr>
        <w:t>in</w:t>
      </w:r>
      <w:r w:rsidRPr="00ED0CBE">
        <w:rPr>
          <w:rFonts w:ascii="Arial" w:hAnsi="Arial" w:cs="Arial"/>
        </w:rPr>
        <w:t xml:space="preserve"> città santa</w:t>
      </w:r>
      <w:r w:rsidR="00B74D2E">
        <w:rPr>
          <w:rFonts w:ascii="Arial" w:hAnsi="Arial" w:cs="Arial"/>
        </w:rPr>
        <w:t>,</w:t>
      </w:r>
      <w:r w:rsidRPr="00ED0CBE">
        <w:rPr>
          <w:rFonts w:ascii="Arial" w:hAnsi="Arial" w:cs="Arial"/>
        </w:rPr>
        <w:t xml:space="preserve"> sarà buttare all’aria tutto quell’apparato del tempio nel quale non era più </w:t>
      </w:r>
      <w:r w:rsidR="00507EC5" w:rsidRPr="00ED0CBE">
        <w:rPr>
          <w:rFonts w:ascii="Arial" w:hAnsi="Arial" w:cs="Arial"/>
        </w:rPr>
        <w:t>adorato</w:t>
      </w:r>
      <w:r w:rsidRPr="00ED0CBE">
        <w:rPr>
          <w:rFonts w:ascii="Arial" w:hAnsi="Arial" w:cs="Arial"/>
        </w:rPr>
        <w:t xml:space="preserve"> il Padre, ma il </w:t>
      </w:r>
      <w:r w:rsidR="00B74D2E">
        <w:rPr>
          <w:rFonts w:ascii="Arial" w:hAnsi="Arial" w:cs="Arial"/>
        </w:rPr>
        <w:t xml:space="preserve">“loro” </w:t>
      </w:r>
      <w:r w:rsidRPr="00ED0CBE">
        <w:rPr>
          <w:rFonts w:ascii="Arial" w:hAnsi="Arial" w:cs="Arial"/>
        </w:rPr>
        <w:t>vero dio del tempio</w:t>
      </w:r>
      <w:r w:rsidR="00B74D2E">
        <w:rPr>
          <w:rFonts w:ascii="Arial" w:hAnsi="Arial" w:cs="Arial"/>
        </w:rPr>
        <w:t>… che era il denaro (!)</w:t>
      </w:r>
      <w:r w:rsidR="00507EC5" w:rsidRPr="00ED0CBE">
        <w:rPr>
          <w:rFonts w:ascii="Arial" w:hAnsi="Arial" w:cs="Arial"/>
        </w:rPr>
        <w:t>:</w:t>
      </w:r>
      <w:r w:rsidRPr="00ED0CBE">
        <w:rPr>
          <w:rFonts w:ascii="Arial" w:hAnsi="Arial" w:cs="Arial"/>
        </w:rPr>
        <w:t xml:space="preserve"> </w:t>
      </w:r>
      <w:r w:rsidR="00B74D2E">
        <w:rPr>
          <w:rFonts w:ascii="Arial" w:hAnsi="Arial" w:cs="Arial"/>
        </w:rPr>
        <w:t>sì,</w:t>
      </w:r>
      <w:r w:rsidRPr="00ED0CBE">
        <w:rPr>
          <w:rFonts w:ascii="Arial" w:hAnsi="Arial" w:cs="Arial"/>
        </w:rPr>
        <w:t xml:space="preserve"> il denaro</w:t>
      </w:r>
      <w:r w:rsidR="00507EC5" w:rsidRPr="00ED0CBE">
        <w:rPr>
          <w:rFonts w:ascii="Arial" w:hAnsi="Arial" w:cs="Arial"/>
        </w:rPr>
        <w:t xml:space="preserve"> e</w:t>
      </w:r>
      <w:r w:rsidRPr="00ED0CBE">
        <w:rPr>
          <w:rFonts w:ascii="Arial" w:hAnsi="Arial" w:cs="Arial"/>
        </w:rPr>
        <w:t xml:space="preserve"> l’interesse</w:t>
      </w:r>
      <w:r w:rsidR="00B74D2E">
        <w:rPr>
          <w:rFonts w:ascii="Arial" w:hAnsi="Arial" w:cs="Arial"/>
        </w:rPr>
        <w:t xml:space="preserve"> vanaglorioso</w:t>
      </w:r>
      <w:r w:rsidRPr="00ED0CBE">
        <w:rPr>
          <w:rFonts w:ascii="Arial" w:hAnsi="Arial" w:cs="Arial"/>
        </w:rPr>
        <w:t>.</w:t>
      </w:r>
    </w:p>
    <w:p w:rsidR="00914D86" w:rsidRPr="00ED0CBE" w:rsidRDefault="00914D86" w:rsidP="00B97590">
      <w:pPr>
        <w:pStyle w:val="Paragrafoelenco"/>
        <w:ind w:left="491"/>
        <w:jc w:val="both"/>
        <w:rPr>
          <w:rFonts w:ascii="Arial" w:hAnsi="Arial" w:cs="Arial"/>
        </w:rPr>
      </w:pPr>
      <w:r w:rsidRPr="00ED0CBE">
        <w:rPr>
          <w:rFonts w:ascii="Arial" w:hAnsi="Arial" w:cs="Arial"/>
        </w:rPr>
        <w:t>P</w:t>
      </w:r>
      <w:r w:rsidR="002149EB" w:rsidRPr="00ED0CBE">
        <w:rPr>
          <w:rFonts w:ascii="Arial" w:hAnsi="Arial" w:cs="Arial"/>
        </w:rPr>
        <w:t xml:space="preserve">rima di essere arrestato, ingiustamente processato e ucciso, </w:t>
      </w:r>
      <w:r w:rsidRPr="00ED0CBE">
        <w:rPr>
          <w:rFonts w:ascii="Arial" w:hAnsi="Arial" w:cs="Arial"/>
        </w:rPr>
        <w:t xml:space="preserve">Gesù </w:t>
      </w:r>
      <w:r w:rsidR="002149EB" w:rsidRPr="00ED0CBE">
        <w:rPr>
          <w:rFonts w:ascii="Arial" w:hAnsi="Arial" w:cs="Arial"/>
        </w:rPr>
        <w:t xml:space="preserve">aveva detto rivolto a Gerusalemme: </w:t>
      </w:r>
    </w:p>
    <w:p w:rsidR="002149EB" w:rsidRPr="00ED0CBE" w:rsidRDefault="002149EB" w:rsidP="00B97590">
      <w:pPr>
        <w:pStyle w:val="Paragrafoelenco"/>
        <w:ind w:left="1416"/>
        <w:jc w:val="both"/>
        <w:rPr>
          <w:rFonts w:ascii="Arial" w:hAnsi="Arial" w:cs="Arial"/>
          <w:i/>
        </w:rPr>
      </w:pPr>
      <w:r w:rsidRPr="00ED0CBE">
        <w:rPr>
          <w:rFonts w:ascii="Arial" w:hAnsi="Arial" w:cs="Arial"/>
          <w:i/>
        </w:rPr>
        <w:t>“Gerusalemme, Gerusalemme, che uccidi i profeti e lapidi quelli che ti sono mandati, quante volte ho voluto raccogliere i tuoi figli, come la chioccia raccoglie i suoi pulcini sotto le ali; e voi non avete voluto! Ecco, la vostra casa sta per esservi lasciata deserta. Infatti vi dico che da ora in avanti non mi vedrete più, finché non direte: ‘Benedetto colui che viene nel nome del Signore!’” Mt 23:37-39.</w:t>
      </w:r>
    </w:p>
    <w:p w:rsidR="002149EB" w:rsidRPr="00ED0CBE" w:rsidRDefault="002149EB" w:rsidP="00B97590">
      <w:pPr>
        <w:pStyle w:val="Paragrafoelenco"/>
        <w:ind w:left="491"/>
        <w:jc w:val="both"/>
        <w:rPr>
          <w:rFonts w:ascii="Arial" w:hAnsi="Arial" w:cs="Arial"/>
          <w:i/>
        </w:rPr>
      </w:pPr>
      <w:r w:rsidRPr="00ED0CBE">
        <w:rPr>
          <w:rFonts w:ascii="Arial" w:hAnsi="Arial" w:cs="Arial"/>
        </w:rPr>
        <w:t xml:space="preserve">Ciò significa che la profezia (e la promessa) di </w:t>
      </w:r>
      <w:r w:rsidR="00914D86" w:rsidRPr="00ED0CBE">
        <w:rPr>
          <w:rFonts w:ascii="Arial" w:hAnsi="Arial" w:cs="Arial"/>
        </w:rPr>
        <w:t>Gesù</w:t>
      </w:r>
      <w:r w:rsidRPr="00ED0CBE">
        <w:rPr>
          <w:rFonts w:ascii="Arial" w:hAnsi="Arial" w:cs="Arial"/>
        </w:rPr>
        <w:t xml:space="preserve"> riguarda</w:t>
      </w:r>
      <w:r w:rsidR="00B74D2E">
        <w:rPr>
          <w:rFonts w:ascii="Arial" w:hAnsi="Arial" w:cs="Arial"/>
        </w:rPr>
        <w:t>va</w:t>
      </w:r>
      <w:r w:rsidRPr="00ED0CBE">
        <w:rPr>
          <w:rFonts w:ascii="Arial" w:hAnsi="Arial" w:cs="Arial"/>
        </w:rPr>
        <w:t xml:space="preserve"> ancora il futuro</w:t>
      </w:r>
      <w:r w:rsidR="00914D86" w:rsidRPr="00ED0CBE">
        <w:rPr>
          <w:rFonts w:ascii="Arial" w:hAnsi="Arial" w:cs="Arial"/>
        </w:rPr>
        <w:t>:</w:t>
      </w:r>
      <w:r w:rsidRPr="00ED0CBE">
        <w:rPr>
          <w:rFonts w:ascii="Arial" w:hAnsi="Arial" w:cs="Arial"/>
        </w:rPr>
        <w:t xml:space="preserve"> alla </w:t>
      </w:r>
      <w:r w:rsidR="00914D86" w:rsidRPr="00ED0CBE">
        <w:rPr>
          <w:rFonts w:ascii="Arial" w:hAnsi="Arial" w:cs="Arial"/>
        </w:rPr>
        <w:t>S</w:t>
      </w:r>
      <w:r w:rsidRPr="00ED0CBE">
        <w:rPr>
          <w:rFonts w:ascii="Arial" w:hAnsi="Arial" w:cs="Arial"/>
        </w:rPr>
        <w:t xml:space="preserve">ua seconda venuta (At 1:11), quando tornerà sulla terra con il </w:t>
      </w:r>
      <w:r w:rsidR="00914D86" w:rsidRPr="00ED0CBE">
        <w:rPr>
          <w:rFonts w:ascii="Arial" w:hAnsi="Arial" w:cs="Arial"/>
        </w:rPr>
        <w:t>S</w:t>
      </w:r>
      <w:r w:rsidRPr="00ED0CBE">
        <w:rPr>
          <w:rFonts w:ascii="Arial" w:hAnsi="Arial" w:cs="Arial"/>
        </w:rPr>
        <w:t xml:space="preserve">uo corpo glorioso e i </w:t>
      </w:r>
      <w:r w:rsidR="00914D86" w:rsidRPr="00ED0CBE">
        <w:rPr>
          <w:rFonts w:ascii="Arial" w:hAnsi="Arial" w:cs="Arial"/>
        </w:rPr>
        <w:t>G</w:t>
      </w:r>
      <w:r w:rsidRPr="00ED0CBE">
        <w:rPr>
          <w:rFonts w:ascii="Arial" w:hAnsi="Arial" w:cs="Arial"/>
        </w:rPr>
        <w:t xml:space="preserve">iudei </w:t>
      </w:r>
      <w:r w:rsidR="00914D86" w:rsidRPr="00ED0CBE">
        <w:rPr>
          <w:rFonts w:ascii="Arial" w:hAnsi="Arial" w:cs="Arial"/>
        </w:rPr>
        <w:t>L</w:t>
      </w:r>
      <w:r w:rsidRPr="00ED0CBE">
        <w:rPr>
          <w:rFonts w:ascii="Arial" w:hAnsi="Arial" w:cs="Arial"/>
        </w:rPr>
        <w:t xml:space="preserve">o riconosceranno </w:t>
      </w:r>
      <w:r w:rsidR="00B74D2E" w:rsidRPr="00ED0CBE">
        <w:rPr>
          <w:rFonts w:ascii="Arial" w:hAnsi="Arial" w:cs="Arial"/>
        </w:rPr>
        <w:t xml:space="preserve">come loro </w:t>
      </w:r>
      <w:r w:rsidR="00B74D2E">
        <w:rPr>
          <w:rFonts w:ascii="Arial" w:hAnsi="Arial" w:cs="Arial"/>
        </w:rPr>
        <w:t>M</w:t>
      </w:r>
      <w:r w:rsidR="00B74D2E" w:rsidRPr="00ED0CBE">
        <w:rPr>
          <w:rFonts w:ascii="Arial" w:hAnsi="Arial" w:cs="Arial"/>
        </w:rPr>
        <w:t>essia</w:t>
      </w:r>
      <w:r w:rsidR="00B74D2E">
        <w:rPr>
          <w:rFonts w:ascii="Arial" w:hAnsi="Arial" w:cs="Arial"/>
        </w:rPr>
        <w:t xml:space="preserve"> –ravvedendosi realmente-</w:t>
      </w:r>
      <w:r w:rsidRPr="00ED0CBE">
        <w:rPr>
          <w:rFonts w:ascii="Arial" w:hAnsi="Arial" w:cs="Arial"/>
        </w:rPr>
        <w:t xml:space="preserve">, accogliendolo, tributandogli onore e dichiarandogli: </w:t>
      </w:r>
      <w:r w:rsidRPr="00ED0CBE">
        <w:rPr>
          <w:rFonts w:ascii="Arial" w:hAnsi="Arial" w:cs="Arial"/>
          <w:i/>
        </w:rPr>
        <w:t xml:space="preserve">“Benedetto </w:t>
      </w:r>
      <w:r w:rsidR="00B74D2E">
        <w:rPr>
          <w:rFonts w:ascii="Arial" w:hAnsi="Arial" w:cs="Arial"/>
          <w:i/>
        </w:rPr>
        <w:t>C</w:t>
      </w:r>
      <w:r w:rsidRPr="00ED0CBE">
        <w:rPr>
          <w:rFonts w:ascii="Arial" w:hAnsi="Arial" w:cs="Arial"/>
          <w:i/>
        </w:rPr>
        <w:t>olui che viene nel nome del Signore!”.</w:t>
      </w:r>
      <w:r w:rsidR="00B74D2E">
        <w:rPr>
          <w:rFonts w:ascii="Arial" w:hAnsi="Arial" w:cs="Arial"/>
          <w:i/>
        </w:rPr>
        <w:t xml:space="preserve"> </w:t>
      </w:r>
    </w:p>
    <w:p w:rsidR="002149EB" w:rsidRPr="00ED0CBE" w:rsidRDefault="00763356" w:rsidP="00B97590">
      <w:pPr>
        <w:pStyle w:val="Paragrafoelenco"/>
        <w:ind w:left="491"/>
        <w:jc w:val="both"/>
        <w:rPr>
          <w:rFonts w:ascii="Arial" w:hAnsi="Arial" w:cs="Arial"/>
        </w:rPr>
      </w:pPr>
      <w:r w:rsidRPr="00ED0CBE">
        <w:rPr>
          <w:rFonts w:ascii="Arial" w:hAnsi="Arial" w:cs="Arial"/>
        </w:rPr>
        <w:t>Gesù</w:t>
      </w:r>
      <w:r w:rsidR="002149EB" w:rsidRPr="00ED0CBE">
        <w:rPr>
          <w:rFonts w:ascii="Arial" w:hAnsi="Arial" w:cs="Arial"/>
        </w:rPr>
        <w:t xml:space="preserve"> tornerà a Gerusalemme come re immortale di tutta la terra (Zc 14:4)</w:t>
      </w:r>
      <w:r w:rsidRPr="00ED0CBE">
        <w:rPr>
          <w:rFonts w:ascii="Arial" w:hAnsi="Arial" w:cs="Arial"/>
        </w:rPr>
        <w:t>, ma</w:t>
      </w:r>
      <w:r w:rsidR="002149EB" w:rsidRPr="00ED0CBE">
        <w:rPr>
          <w:rFonts w:ascii="Arial" w:hAnsi="Arial" w:cs="Arial"/>
        </w:rPr>
        <w:t xml:space="preserve"> </w:t>
      </w:r>
      <w:r w:rsidRPr="00ED0CBE">
        <w:rPr>
          <w:rFonts w:ascii="Arial" w:hAnsi="Arial" w:cs="Arial"/>
        </w:rPr>
        <w:t>p</w:t>
      </w:r>
      <w:r w:rsidR="002149EB" w:rsidRPr="00ED0CBE">
        <w:rPr>
          <w:rFonts w:ascii="Arial" w:hAnsi="Arial" w:cs="Arial"/>
        </w:rPr>
        <w:t>rima</w:t>
      </w:r>
      <w:r w:rsidRPr="00ED0CBE">
        <w:rPr>
          <w:rFonts w:ascii="Arial" w:hAnsi="Arial" w:cs="Arial"/>
        </w:rPr>
        <w:t xml:space="preserve"> </w:t>
      </w:r>
      <w:r w:rsidR="002149EB" w:rsidRPr="00ED0CBE">
        <w:rPr>
          <w:rFonts w:ascii="Arial" w:hAnsi="Arial" w:cs="Arial"/>
        </w:rPr>
        <w:t>dovrà accadere ciò che profetizza</w:t>
      </w:r>
      <w:r w:rsidRPr="00ED0CBE">
        <w:rPr>
          <w:rFonts w:ascii="Arial" w:hAnsi="Arial" w:cs="Arial"/>
        </w:rPr>
        <w:t>.</w:t>
      </w:r>
      <w:r w:rsidR="002149EB" w:rsidRPr="00ED0CBE">
        <w:rPr>
          <w:rFonts w:ascii="Arial" w:hAnsi="Arial" w:cs="Arial"/>
        </w:rPr>
        <w:t xml:space="preserve"> </w:t>
      </w:r>
    </w:p>
    <w:p w:rsidR="002149EB" w:rsidRPr="00B74D2E" w:rsidRDefault="00B74D2E" w:rsidP="00B74D2E">
      <w:pPr>
        <w:pStyle w:val="Paragrafoelenco"/>
        <w:ind w:left="1416"/>
        <w:jc w:val="both"/>
        <w:rPr>
          <w:rFonts w:ascii="Arial" w:hAnsi="Arial" w:cs="Arial"/>
          <w:i/>
          <w:spacing w:val="-4"/>
        </w:rPr>
      </w:pPr>
      <w:r w:rsidRPr="00B74D2E">
        <w:rPr>
          <w:rFonts w:ascii="Arial" w:hAnsi="Arial" w:cs="Arial"/>
          <w:i/>
          <w:spacing w:val="-4"/>
        </w:rPr>
        <w:t xml:space="preserve">Ecco, io farò di </w:t>
      </w:r>
      <w:r w:rsidRPr="00B74D2E">
        <w:rPr>
          <w:rFonts w:ascii="Arial" w:hAnsi="Arial" w:cs="Arial"/>
          <w:b/>
          <w:i/>
          <w:spacing w:val="-4"/>
        </w:rPr>
        <w:t>Gerusalemme una coppa di stordimento per tutti i popoli</w:t>
      </w:r>
      <w:r w:rsidRPr="00B74D2E">
        <w:rPr>
          <w:rFonts w:ascii="Arial" w:hAnsi="Arial" w:cs="Arial"/>
          <w:i/>
          <w:spacing w:val="-4"/>
        </w:rPr>
        <w:t xml:space="preserve"> all'intorno; e questo concernerà anche Giuda, quando si cingerà d'assedio Gerusalemme. E in quel giorno avverrà che io farò di Gerusalemme una pietra pesante per tutti i popoli; </w:t>
      </w:r>
      <w:r w:rsidRPr="00B74D2E">
        <w:rPr>
          <w:rFonts w:ascii="Arial" w:hAnsi="Arial" w:cs="Arial"/>
          <w:b/>
          <w:i/>
          <w:spacing w:val="-4"/>
        </w:rPr>
        <w:t>tutti quelli che se la caricheranno addosso ne saranno malamente feriti, e tutte le nazioni della terra s'aduneranno contro di lei</w:t>
      </w:r>
      <w:r w:rsidRPr="00B74D2E">
        <w:rPr>
          <w:rFonts w:ascii="Arial" w:hAnsi="Arial" w:cs="Arial"/>
          <w:i/>
          <w:spacing w:val="-4"/>
        </w:rPr>
        <w:t xml:space="preserve">. </w:t>
      </w:r>
      <w:r w:rsidR="00763356" w:rsidRPr="00B74D2E">
        <w:rPr>
          <w:rFonts w:ascii="Arial" w:hAnsi="Arial" w:cs="Arial"/>
          <w:i/>
          <w:spacing w:val="-4"/>
        </w:rPr>
        <w:t>Zc 12:2,3</w:t>
      </w:r>
    </w:p>
    <w:p w:rsidR="00763356" w:rsidRPr="00ED0CBE" w:rsidRDefault="002149EB" w:rsidP="00B97590">
      <w:pPr>
        <w:pStyle w:val="Paragrafoelenco"/>
        <w:ind w:left="491"/>
        <w:jc w:val="both"/>
        <w:rPr>
          <w:rFonts w:ascii="Arial" w:hAnsi="Arial" w:cs="Arial"/>
        </w:rPr>
      </w:pPr>
      <w:r w:rsidRPr="00ED0CBE">
        <w:rPr>
          <w:rFonts w:ascii="Arial" w:hAnsi="Arial" w:cs="Arial"/>
        </w:rPr>
        <w:t>Si prospettano tempi tragici per Gerusalemme: la città santa diverrà il centro del prossimo conflitto mondiale</w:t>
      </w:r>
      <w:r w:rsidR="00763356" w:rsidRPr="00ED0CBE">
        <w:rPr>
          <w:rFonts w:ascii="Arial" w:hAnsi="Arial" w:cs="Arial"/>
        </w:rPr>
        <w:t>:</w:t>
      </w:r>
      <w:r w:rsidRPr="00ED0CBE">
        <w:rPr>
          <w:rFonts w:ascii="Arial" w:hAnsi="Arial" w:cs="Arial"/>
        </w:rPr>
        <w:t xml:space="preserve"> </w:t>
      </w:r>
      <w:r w:rsidR="00763356" w:rsidRPr="00ED0CBE">
        <w:rPr>
          <w:rFonts w:ascii="Arial" w:hAnsi="Arial" w:cs="Arial"/>
        </w:rPr>
        <w:t>s</w:t>
      </w:r>
      <w:r w:rsidRPr="00ED0CBE">
        <w:rPr>
          <w:rFonts w:ascii="Arial" w:hAnsi="Arial" w:cs="Arial"/>
        </w:rPr>
        <w:t xml:space="preserve">arà attaccata da molte nazioni e distrutta. </w:t>
      </w:r>
    </w:p>
    <w:p w:rsidR="00763356" w:rsidRPr="00ED0CBE" w:rsidRDefault="002149EB" w:rsidP="00B97590">
      <w:pPr>
        <w:pStyle w:val="Paragrafoelenco"/>
        <w:ind w:left="491"/>
        <w:jc w:val="both"/>
        <w:rPr>
          <w:rFonts w:ascii="Arial" w:hAnsi="Arial" w:cs="Arial"/>
        </w:rPr>
      </w:pPr>
      <w:r w:rsidRPr="00ED0CBE">
        <w:rPr>
          <w:rFonts w:ascii="Arial" w:hAnsi="Arial" w:cs="Arial"/>
        </w:rPr>
        <w:t xml:space="preserve">Tuttavia, il suo destino decretato da Dio è di diventare centro di pace per tutta la terra: </w:t>
      </w:r>
    </w:p>
    <w:p w:rsidR="002149EB" w:rsidRPr="00ED0CBE" w:rsidRDefault="002149EB" w:rsidP="00B97590">
      <w:pPr>
        <w:pStyle w:val="Paragrafoelenco"/>
        <w:ind w:left="1416"/>
        <w:jc w:val="both"/>
        <w:rPr>
          <w:rFonts w:ascii="Arial" w:hAnsi="Arial" w:cs="Arial"/>
          <w:i/>
        </w:rPr>
      </w:pPr>
      <w:r w:rsidRPr="00ED0CBE">
        <w:rPr>
          <w:rFonts w:ascii="Arial" w:hAnsi="Arial" w:cs="Arial"/>
          <w:i/>
        </w:rPr>
        <w:t>“Io torno a Sion e abiterò in mezzo a Gerusalemme; Gerusalemme si chiamerà la Città della fedeltà, il monte del Signore degli eserciti, Monte santo”. – Zc 8:3.</w:t>
      </w:r>
    </w:p>
    <w:p w:rsidR="002149EB" w:rsidRPr="00ED0CBE" w:rsidRDefault="002149EB" w:rsidP="00B97590">
      <w:pPr>
        <w:pStyle w:val="Paragrafoelenco"/>
        <w:ind w:left="491"/>
        <w:jc w:val="both"/>
        <w:rPr>
          <w:rFonts w:ascii="Arial" w:hAnsi="Arial" w:cs="Arial"/>
        </w:rPr>
      </w:pPr>
      <w:r w:rsidRPr="00ED0CBE">
        <w:rPr>
          <w:rFonts w:ascii="Arial" w:hAnsi="Arial" w:cs="Arial"/>
        </w:rPr>
        <w:t xml:space="preserve">Nonostante </w:t>
      </w:r>
      <w:r w:rsidR="00763356" w:rsidRPr="00ED0CBE">
        <w:rPr>
          <w:rFonts w:ascii="Arial" w:hAnsi="Arial" w:cs="Arial"/>
        </w:rPr>
        <w:t>gli</w:t>
      </w:r>
      <w:r w:rsidRPr="00ED0CBE">
        <w:rPr>
          <w:rFonts w:ascii="Arial" w:hAnsi="Arial" w:cs="Arial"/>
        </w:rPr>
        <w:t xml:space="preserve"> attacchi terroristici degli </w:t>
      </w:r>
      <w:r w:rsidR="00763356" w:rsidRPr="00ED0CBE">
        <w:rPr>
          <w:rFonts w:ascii="Arial" w:hAnsi="Arial" w:cs="Arial"/>
        </w:rPr>
        <w:t>I</w:t>
      </w:r>
      <w:r w:rsidRPr="00ED0CBE">
        <w:rPr>
          <w:rFonts w:ascii="Arial" w:hAnsi="Arial" w:cs="Arial"/>
        </w:rPr>
        <w:t>slamici, gli assalti e le provocazioni</w:t>
      </w:r>
      <w:r w:rsidR="00763356" w:rsidRPr="00ED0CBE">
        <w:rPr>
          <w:rFonts w:ascii="Arial" w:hAnsi="Arial" w:cs="Arial"/>
        </w:rPr>
        <w:t xml:space="preserve"> di tutto il mondo</w:t>
      </w:r>
      <w:r w:rsidRPr="00ED0CBE">
        <w:rPr>
          <w:rFonts w:ascii="Arial" w:hAnsi="Arial" w:cs="Arial"/>
        </w:rPr>
        <w:t xml:space="preserve"> </w:t>
      </w:r>
      <w:r w:rsidR="00763356" w:rsidRPr="00ED0CBE">
        <w:rPr>
          <w:rFonts w:ascii="Arial" w:hAnsi="Arial" w:cs="Arial"/>
        </w:rPr>
        <w:t>(</w:t>
      </w:r>
      <w:r w:rsidRPr="00ED0CBE">
        <w:rPr>
          <w:rFonts w:ascii="Arial" w:hAnsi="Arial" w:cs="Arial"/>
        </w:rPr>
        <w:t>e perfino la prossima guerra mondiale che l’avrà per obiettivo</w:t>
      </w:r>
      <w:r w:rsidR="00763356" w:rsidRPr="00ED0CBE">
        <w:rPr>
          <w:rFonts w:ascii="Arial" w:hAnsi="Arial" w:cs="Arial"/>
        </w:rPr>
        <w:t>),</w:t>
      </w:r>
      <w:r w:rsidRPr="00ED0CBE">
        <w:rPr>
          <w:rFonts w:ascii="Arial" w:hAnsi="Arial" w:cs="Arial"/>
        </w:rPr>
        <w:t xml:space="preserve"> Gerusalemme ha un futuro solenne senza pari e unico</w:t>
      </w:r>
      <w:r w:rsidR="00763356" w:rsidRPr="00ED0CBE">
        <w:rPr>
          <w:rFonts w:ascii="Arial" w:hAnsi="Arial" w:cs="Arial"/>
        </w:rPr>
        <w:t>:</w:t>
      </w:r>
      <w:r w:rsidRPr="00ED0CBE">
        <w:rPr>
          <w:rFonts w:ascii="Arial" w:hAnsi="Arial" w:cs="Arial"/>
        </w:rPr>
        <w:t xml:space="preserve"> Il destino che Dio le ha riservato.</w:t>
      </w:r>
    </w:p>
    <w:p w:rsidR="00B74D2E" w:rsidRPr="00B74D2E" w:rsidRDefault="00B74D2E" w:rsidP="00CC0109">
      <w:pPr>
        <w:pStyle w:val="Paragrafoelenco"/>
        <w:numPr>
          <w:ilvl w:val="0"/>
          <w:numId w:val="3"/>
        </w:numPr>
        <w:ind w:left="491" w:hanging="491"/>
        <w:jc w:val="both"/>
        <w:rPr>
          <w:rFonts w:ascii="Arial" w:hAnsi="Arial" w:cs="Arial"/>
          <w:b/>
          <w:spacing w:val="6"/>
        </w:rPr>
      </w:pPr>
      <w:r w:rsidRPr="00B74D2E">
        <w:rPr>
          <w:rFonts w:ascii="Arial" w:hAnsi="Arial" w:cs="Arial"/>
          <w:b/>
          <w:spacing w:val="6"/>
        </w:rPr>
        <w:lastRenderedPageBreak/>
        <w:t xml:space="preserve">COLUI DEL QUALE HANNO SCRITTO MOSÈ NELLA LEGGE, </w:t>
      </w:r>
    </w:p>
    <w:p w:rsidR="00673847" w:rsidRPr="00B74D2E" w:rsidRDefault="00B74D2E" w:rsidP="00B74D2E">
      <w:pPr>
        <w:ind w:left="491"/>
        <w:jc w:val="both"/>
        <w:rPr>
          <w:rFonts w:ascii="Arial" w:hAnsi="Arial" w:cs="Arial"/>
          <w:b/>
          <w:spacing w:val="6"/>
        </w:rPr>
      </w:pPr>
      <w:r w:rsidRPr="00B74D2E">
        <w:rPr>
          <w:rFonts w:ascii="Arial" w:hAnsi="Arial" w:cs="Arial"/>
          <w:b/>
          <w:spacing w:val="6"/>
        </w:rPr>
        <w:t>ED I PROFETI (GIOVANNI 1:45)</w:t>
      </w:r>
    </w:p>
    <w:p w:rsidR="002C5256" w:rsidRPr="00ED0CBE" w:rsidRDefault="0017225A" w:rsidP="00B97590">
      <w:pPr>
        <w:ind w:left="491"/>
        <w:jc w:val="both"/>
        <w:rPr>
          <w:rFonts w:ascii="Arial" w:hAnsi="Arial" w:cs="Arial"/>
        </w:rPr>
      </w:pPr>
      <w:r w:rsidRPr="00ED0CBE">
        <w:rPr>
          <w:rFonts w:ascii="Arial" w:hAnsi="Arial" w:cs="Arial"/>
        </w:rPr>
        <w:t xml:space="preserve">Natanaele va verso </w:t>
      </w:r>
      <w:r w:rsidR="002C5256" w:rsidRPr="00ED0CBE">
        <w:rPr>
          <w:rFonts w:ascii="Arial" w:hAnsi="Arial" w:cs="Arial"/>
        </w:rPr>
        <w:t>“</w:t>
      </w:r>
      <w:r w:rsidR="00B74D2E">
        <w:rPr>
          <w:rFonts w:ascii="Arial" w:hAnsi="Arial" w:cs="Arial"/>
        </w:rPr>
        <w:t>L</w:t>
      </w:r>
      <w:r w:rsidRPr="00ED0CBE">
        <w:rPr>
          <w:rFonts w:ascii="Arial" w:hAnsi="Arial" w:cs="Arial"/>
        </w:rPr>
        <w:t xml:space="preserve">a </w:t>
      </w:r>
      <w:r w:rsidR="002C5256" w:rsidRPr="00ED0CBE">
        <w:rPr>
          <w:rFonts w:ascii="Arial" w:hAnsi="Arial" w:cs="Arial"/>
        </w:rPr>
        <w:t>L</w:t>
      </w:r>
      <w:r w:rsidRPr="00ED0CBE">
        <w:rPr>
          <w:rFonts w:ascii="Arial" w:hAnsi="Arial" w:cs="Arial"/>
        </w:rPr>
        <w:t>uce</w:t>
      </w:r>
      <w:r w:rsidR="002C5256" w:rsidRPr="00ED0CBE">
        <w:rPr>
          <w:rFonts w:ascii="Arial" w:hAnsi="Arial" w:cs="Arial"/>
        </w:rPr>
        <w:t>”</w:t>
      </w:r>
      <w:r w:rsidRPr="00ED0CBE">
        <w:rPr>
          <w:rFonts w:ascii="Arial" w:hAnsi="Arial" w:cs="Arial"/>
        </w:rPr>
        <w:t xml:space="preserve">: crede in </w:t>
      </w:r>
      <w:r w:rsidR="002C5256" w:rsidRPr="00ED0CBE">
        <w:rPr>
          <w:rFonts w:ascii="Arial" w:hAnsi="Arial" w:cs="Arial"/>
        </w:rPr>
        <w:t>C</w:t>
      </w:r>
      <w:r w:rsidRPr="00ED0CBE">
        <w:rPr>
          <w:rFonts w:ascii="Arial" w:hAnsi="Arial" w:cs="Arial"/>
        </w:rPr>
        <w:t xml:space="preserve">olui che lo conosce fin nel profondo dell’animo, capisce, che </w:t>
      </w:r>
      <w:r w:rsidR="006E276D">
        <w:rPr>
          <w:rFonts w:ascii="Arial" w:hAnsi="Arial" w:cs="Arial"/>
        </w:rPr>
        <w:t>E</w:t>
      </w:r>
      <w:r w:rsidRPr="00ED0CBE">
        <w:rPr>
          <w:rFonts w:ascii="Arial" w:hAnsi="Arial" w:cs="Arial"/>
        </w:rPr>
        <w:t>gli è il Figlio</w:t>
      </w:r>
      <w:r w:rsidR="002C5256" w:rsidRPr="00ED0CBE">
        <w:rPr>
          <w:rFonts w:ascii="Arial" w:hAnsi="Arial" w:cs="Arial"/>
        </w:rPr>
        <w:t>lo</w:t>
      </w:r>
      <w:r w:rsidRPr="00ED0CBE">
        <w:rPr>
          <w:rFonts w:ascii="Arial" w:hAnsi="Arial" w:cs="Arial"/>
        </w:rPr>
        <w:t xml:space="preserve"> di Dio</w:t>
      </w:r>
      <w:r w:rsidR="006E276D">
        <w:rPr>
          <w:rFonts w:ascii="Arial" w:hAnsi="Arial" w:cs="Arial"/>
        </w:rPr>
        <w:t>.</w:t>
      </w:r>
      <w:r w:rsidRPr="00ED0CBE">
        <w:rPr>
          <w:rFonts w:ascii="Arial" w:hAnsi="Arial" w:cs="Arial"/>
        </w:rPr>
        <w:t xml:space="preserve"> </w:t>
      </w:r>
    </w:p>
    <w:p w:rsidR="002C5256" w:rsidRPr="00ED0CBE" w:rsidRDefault="0017225A" w:rsidP="00B97590">
      <w:pPr>
        <w:ind w:left="491"/>
        <w:jc w:val="both"/>
        <w:rPr>
          <w:rFonts w:ascii="Arial" w:hAnsi="Arial" w:cs="Arial"/>
        </w:rPr>
      </w:pPr>
      <w:r w:rsidRPr="00ED0CBE">
        <w:rPr>
          <w:rFonts w:ascii="Arial" w:hAnsi="Arial" w:cs="Arial"/>
        </w:rPr>
        <w:t xml:space="preserve">In Gesù si concretizza la realtà prefigurata dalla scala che Giacobbe aveva visto in sogno, sulla quale gli angeli salivano e scendevano: questa promessa di armonia fra cielo e terra si è realizzata nel </w:t>
      </w:r>
      <w:r w:rsidR="002C4C25" w:rsidRPr="00ED0CBE">
        <w:rPr>
          <w:rFonts w:ascii="Arial" w:hAnsi="Arial" w:cs="Arial"/>
        </w:rPr>
        <w:t>Figliolo</w:t>
      </w:r>
      <w:r w:rsidR="006E276D">
        <w:rPr>
          <w:rFonts w:ascii="Arial" w:hAnsi="Arial" w:cs="Arial"/>
        </w:rPr>
        <w:t xml:space="preserve"> </w:t>
      </w:r>
      <w:r w:rsidRPr="00ED0CBE">
        <w:rPr>
          <w:rFonts w:ascii="Arial" w:hAnsi="Arial" w:cs="Arial"/>
        </w:rPr>
        <w:t>dell’Uomo che ci ha aperto il cammino verso il cielo perché vedessimo come Giacobbe (Gen 32,30)</w:t>
      </w:r>
      <w:r w:rsidR="006E276D">
        <w:rPr>
          <w:rFonts w:ascii="Arial" w:hAnsi="Arial" w:cs="Arial"/>
        </w:rPr>
        <w:t>:</w:t>
      </w:r>
      <w:r w:rsidRPr="00ED0CBE">
        <w:rPr>
          <w:rFonts w:ascii="Arial" w:hAnsi="Arial" w:cs="Arial"/>
        </w:rPr>
        <w:t xml:space="preserve"> questa volta realmente</w:t>
      </w:r>
      <w:r w:rsidR="006E276D">
        <w:rPr>
          <w:rFonts w:ascii="Arial" w:hAnsi="Arial" w:cs="Arial"/>
        </w:rPr>
        <w:t xml:space="preserve"> e</w:t>
      </w:r>
      <w:r w:rsidRPr="00ED0CBE">
        <w:rPr>
          <w:rFonts w:ascii="Arial" w:hAnsi="Arial" w:cs="Arial"/>
        </w:rPr>
        <w:t xml:space="preserve"> non in sogno. </w:t>
      </w:r>
    </w:p>
    <w:p w:rsidR="00FD5655" w:rsidRPr="00ED0CBE" w:rsidRDefault="0017225A" w:rsidP="00B97590">
      <w:pPr>
        <w:ind w:left="491"/>
        <w:jc w:val="both"/>
        <w:rPr>
          <w:rFonts w:ascii="Arial" w:hAnsi="Arial" w:cs="Arial"/>
        </w:rPr>
      </w:pPr>
      <w:r w:rsidRPr="00ED0CBE">
        <w:rPr>
          <w:rFonts w:ascii="Arial" w:hAnsi="Arial" w:cs="Arial"/>
        </w:rPr>
        <w:t xml:space="preserve">Il legame </w:t>
      </w:r>
      <w:r w:rsidR="002C5256" w:rsidRPr="00ED0CBE">
        <w:rPr>
          <w:rFonts w:ascii="Arial" w:hAnsi="Arial" w:cs="Arial"/>
        </w:rPr>
        <w:t xml:space="preserve">di “andare e venire, salire e scendere” </w:t>
      </w:r>
      <w:r w:rsidRPr="00ED0CBE">
        <w:rPr>
          <w:rFonts w:ascii="Arial" w:hAnsi="Arial" w:cs="Arial"/>
        </w:rPr>
        <w:t>viene ristabilito nella persona di Gesù.</w:t>
      </w:r>
    </w:p>
    <w:p w:rsidR="0017225A" w:rsidRPr="00ED0CBE" w:rsidRDefault="0017225A" w:rsidP="006E276D">
      <w:pPr>
        <w:spacing w:before="120"/>
        <w:ind w:left="493"/>
        <w:jc w:val="both"/>
        <w:rPr>
          <w:rFonts w:ascii="Arial" w:hAnsi="Arial" w:cs="Arial"/>
          <w:b/>
        </w:rPr>
      </w:pPr>
      <w:r w:rsidRPr="00ED0CBE">
        <w:rPr>
          <w:rFonts w:ascii="Arial" w:hAnsi="Arial" w:cs="Arial"/>
          <w:b/>
        </w:rPr>
        <w:t xml:space="preserve">Il Gesù della Scrittura </w:t>
      </w:r>
      <w:r w:rsidRPr="00ED0CBE">
        <w:rPr>
          <w:rFonts w:ascii="Arial" w:hAnsi="Arial" w:cs="Arial"/>
          <w:i/>
        </w:rPr>
        <w:t>(ritaglio da Il Cristiano)</w:t>
      </w:r>
    </w:p>
    <w:p w:rsidR="0017225A" w:rsidRPr="00ED0CBE" w:rsidRDefault="0017225A" w:rsidP="00B97590">
      <w:pPr>
        <w:ind w:left="491"/>
        <w:jc w:val="both"/>
        <w:rPr>
          <w:rFonts w:ascii="Arial" w:hAnsi="Arial" w:cs="Arial"/>
        </w:rPr>
      </w:pPr>
      <w:r w:rsidRPr="00ED0CBE">
        <w:rPr>
          <w:rFonts w:ascii="Arial" w:hAnsi="Arial" w:cs="Arial"/>
        </w:rPr>
        <w:t xml:space="preserve">In quale Gesù hai </w:t>
      </w:r>
      <w:r w:rsidR="006E276D">
        <w:rPr>
          <w:rFonts w:ascii="Arial" w:hAnsi="Arial" w:cs="Arial"/>
        </w:rPr>
        <w:t>C</w:t>
      </w:r>
      <w:r w:rsidRPr="00ED0CBE">
        <w:rPr>
          <w:rFonts w:ascii="Arial" w:hAnsi="Arial" w:cs="Arial"/>
        </w:rPr>
        <w:t>reduto?</w:t>
      </w:r>
    </w:p>
    <w:p w:rsidR="0017225A" w:rsidRPr="00ED0CBE" w:rsidRDefault="0017225A" w:rsidP="00B97590">
      <w:pPr>
        <w:ind w:left="491"/>
        <w:jc w:val="both"/>
        <w:rPr>
          <w:rFonts w:ascii="Arial" w:hAnsi="Arial" w:cs="Arial"/>
        </w:rPr>
      </w:pPr>
      <w:r w:rsidRPr="00ED0CBE">
        <w:rPr>
          <w:rFonts w:ascii="Arial" w:hAnsi="Arial" w:cs="Arial"/>
        </w:rPr>
        <w:t>Quando parliamo agli altri della nostra fede in Gesù ci sarà capitato di sentirci rivolgere, con presunta sicurezza, delle risposte del tipo:</w:t>
      </w:r>
      <w:r w:rsidR="002C5256" w:rsidRPr="00ED0CBE">
        <w:rPr>
          <w:rFonts w:ascii="Arial" w:hAnsi="Arial" w:cs="Arial"/>
        </w:rPr>
        <w:t xml:space="preserve"> </w:t>
      </w:r>
      <w:r w:rsidRPr="00ED0CBE">
        <w:rPr>
          <w:rFonts w:ascii="Arial" w:hAnsi="Arial" w:cs="Arial"/>
        </w:rPr>
        <w:t>“</w:t>
      </w:r>
      <w:r w:rsidRPr="00ED0CBE">
        <w:rPr>
          <w:rFonts w:ascii="Arial" w:hAnsi="Arial" w:cs="Arial"/>
          <w:i/>
        </w:rPr>
        <w:t>Ma guarda che anch’io credo in Gesù!”</w:t>
      </w:r>
    </w:p>
    <w:p w:rsidR="0017225A" w:rsidRPr="00ED0CBE" w:rsidRDefault="0017225A" w:rsidP="00B97590">
      <w:pPr>
        <w:ind w:left="491"/>
        <w:jc w:val="both"/>
        <w:rPr>
          <w:rFonts w:ascii="Arial" w:hAnsi="Arial" w:cs="Arial"/>
        </w:rPr>
      </w:pPr>
      <w:r w:rsidRPr="00ED0CBE">
        <w:rPr>
          <w:rFonts w:ascii="Arial" w:hAnsi="Arial" w:cs="Arial"/>
        </w:rPr>
        <w:t>Nei nostri interlocutori, però, qualcosa cambia quando iniziamo loro a spiegare che “la fede viene da ciò che si ascolta e ciò che si ascolta viene dalla parola di Cristo” (Ro 10:17).</w:t>
      </w:r>
    </w:p>
    <w:p w:rsidR="0017225A" w:rsidRPr="00ED0CBE" w:rsidRDefault="0017225A" w:rsidP="00B97590">
      <w:pPr>
        <w:ind w:left="491"/>
        <w:jc w:val="both"/>
        <w:rPr>
          <w:rFonts w:ascii="Arial" w:hAnsi="Arial" w:cs="Arial"/>
        </w:rPr>
      </w:pPr>
      <w:r w:rsidRPr="00ED0CBE">
        <w:rPr>
          <w:rFonts w:ascii="Arial" w:hAnsi="Arial" w:cs="Arial"/>
        </w:rPr>
        <w:t xml:space="preserve">Spesso, per difendersi, queste persone iniziano ad avanzare il solito rifiuto verso la Parola di Dio: non è vera, è una favola, è stata scritta da uomini e quindi contiene errori </w:t>
      </w:r>
      <w:r w:rsidR="002C5256" w:rsidRPr="00ED0CBE">
        <w:rPr>
          <w:rFonts w:ascii="Arial" w:hAnsi="Arial" w:cs="Arial"/>
        </w:rPr>
        <w:t>con</w:t>
      </w:r>
      <w:r w:rsidRPr="00ED0CBE">
        <w:rPr>
          <w:rFonts w:ascii="Arial" w:hAnsi="Arial" w:cs="Arial"/>
        </w:rPr>
        <w:t xml:space="preserve"> pensieri umani, nel tempo è stata cambiata e potremmo andare ancora avanti per molto.</w:t>
      </w:r>
    </w:p>
    <w:p w:rsidR="0017225A" w:rsidRPr="00ED0CBE" w:rsidRDefault="0017225A" w:rsidP="00B97590">
      <w:pPr>
        <w:ind w:left="491"/>
        <w:jc w:val="both"/>
        <w:rPr>
          <w:rFonts w:ascii="Arial" w:hAnsi="Arial" w:cs="Arial"/>
        </w:rPr>
      </w:pPr>
      <w:r w:rsidRPr="00ED0CBE">
        <w:rPr>
          <w:rFonts w:ascii="Arial" w:hAnsi="Arial" w:cs="Arial"/>
        </w:rPr>
        <w:t xml:space="preserve">Davanti a </w:t>
      </w:r>
      <w:r w:rsidR="002C5256" w:rsidRPr="00ED0CBE">
        <w:rPr>
          <w:rFonts w:ascii="Arial" w:hAnsi="Arial" w:cs="Arial"/>
        </w:rPr>
        <w:t>questo</w:t>
      </w:r>
      <w:r w:rsidRPr="00ED0CBE">
        <w:rPr>
          <w:rFonts w:ascii="Arial" w:hAnsi="Arial" w:cs="Arial"/>
        </w:rPr>
        <w:t xml:space="preserve"> la domanda che sorge spontanea “</w:t>
      </w:r>
      <w:r w:rsidRPr="00ED0CBE">
        <w:rPr>
          <w:rFonts w:ascii="Arial" w:hAnsi="Arial" w:cs="Arial"/>
          <w:i/>
        </w:rPr>
        <w:t>Ma tu in quale Gesù hai creduto?</w:t>
      </w:r>
      <w:r w:rsidRPr="00ED0CBE">
        <w:rPr>
          <w:rFonts w:ascii="Arial" w:hAnsi="Arial" w:cs="Arial"/>
        </w:rPr>
        <w:t>”.</w:t>
      </w:r>
    </w:p>
    <w:p w:rsidR="0017225A" w:rsidRPr="000D5EF0" w:rsidRDefault="0017225A" w:rsidP="00B97590">
      <w:pPr>
        <w:ind w:left="491"/>
        <w:jc w:val="both"/>
        <w:rPr>
          <w:rFonts w:ascii="Arial" w:hAnsi="Arial" w:cs="Arial"/>
          <w:spacing w:val="-4"/>
        </w:rPr>
      </w:pPr>
      <w:r w:rsidRPr="000D5EF0">
        <w:rPr>
          <w:rFonts w:ascii="Arial" w:hAnsi="Arial" w:cs="Arial"/>
          <w:spacing w:val="-4"/>
        </w:rPr>
        <w:t>Affermare di credere in Gesù Cristo, il Figlio</w:t>
      </w:r>
      <w:r w:rsidR="002C5256" w:rsidRPr="000D5EF0">
        <w:rPr>
          <w:rFonts w:ascii="Arial" w:hAnsi="Arial" w:cs="Arial"/>
          <w:spacing w:val="-4"/>
        </w:rPr>
        <w:t>lo</w:t>
      </w:r>
      <w:r w:rsidRPr="000D5EF0">
        <w:rPr>
          <w:rFonts w:ascii="Arial" w:hAnsi="Arial" w:cs="Arial"/>
          <w:spacing w:val="-4"/>
        </w:rPr>
        <w:t xml:space="preserve"> di Dio, ma poi rifiutare la Bibbia, la Parola di Dio, ci porta alla conclusione che il mondo si è fatto tanti “</w:t>
      </w:r>
      <w:r w:rsidR="002C5256" w:rsidRPr="000D5EF0">
        <w:rPr>
          <w:rFonts w:ascii="Arial" w:hAnsi="Arial" w:cs="Arial"/>
          <w:spacing w:val="-4"/>
        </w:rPr>
        <w:t>G</w:t>
      </w:r>
      <w:r w:rsidRPr="000D5EF0">
        <w:rPr>
          <w:rFonts w:ascii="Arial" w:hAnsi="Arial" w:cs="Arial"/>
          <w:spacing w:val="-4"/>
        </w:rPr>
        <w:t>esù” e vari “</w:t>
      </w:r>
      <w:r w:rsidR="002C5256" w:rsidRPr="000D5EF0">
        <w:rPr>
          <w:rFonts w:ascii="Arial" w:hAnsi="Arial" w:cs="Arial"/>
          <w:spacing w:val="-4"/>
        </w:rPr>
        <w:t>C</w:t>
      </w:r>
      <w:r w:rsidRPr="000D5EF0">
        <w:rPr>
          <w:rFonts w:ascii="Arial" w:hAnsi="Arial" w:cs="Arial"/>
          <w:spacing w:val="-4"/>
        </w:rPr>
        <w:t>risto”, ognuno dei quali conforme alle proprie esigenze e credenze, ma falsi e diversi dall’unico e vero Gesù Cristo.</w:t>
      </w:r>
    </w:p>
    <w:p w:rsidR="0017225A" w:rsidRPr="00ED0CBE" w:rsidRDefault="002C5256" w:rsidP="00B97590">
      <w:pPr>
        <w:ind w:left="1416"/>
        <w:jc w:val="both"/>
        <w:rPr>
          <w:rFonts w:ascii="Arial" w:hAnsi="Arial" w:cs="Arial"/>
          <w:b/>
        </w:rPr>
      </w:pPr>
      <w:r w:rsidRPr="00ED0CBE">
        <w:rPr>
          <w:rFonts w:ascii="Arial" w:hAnsi="Arial" w:cs="Arial"/>
          <w:b/>
        </w:rPr>
        <w:t>Noi a</w:t>
      </w:r>
      <w:r w:rsidR="0017225A" w:rsidRPr="00ED0CBE">
        <w:rPr>
          <w:rFonts w:ascii="Arial" w:hAnsi="Arial" w:cs="Arial"/>
          <w:b/>
        </w:rPr>
        <w:t>bbiamo creduto nel Gesù della Scrittura</w:t>
      </w:r>
    </w:p>
    <w:p w:rsidR="002C5256" w:rsidRPr="00ED0CBE" w:rsidRDefault="0017225A" w:rsidP="00B97590">
      <w:pPr>
        <w:ind w:left="491"/>
        <w:jc w:val="both"/>
        <w:rPr>
          <w:rFonts w:ascii="Arial" w:hAnsi="Arial" w:cs="Arial"/>
        </w:rPr>
      </w:pPr>
      <w:r w:rsidRPr="00ED0CBE">
        <w:rPr>
          <w:rFonts w:ascii="Arial" w:hAnsi="Arial" w:cs="Arial"/>
        </w:rPr>
        <w:t>Esiste solo un vero Gesù, quello che c’è testimoniato, rivela</w:t>
      </w:r>
      <w:r w:rsidR="002C5256" w:rsidRPr="00ED0CBE">
        <w:rPr>
          <w:rFonts w:ascii="Arial" w:hAnsi="Arial" w:cs="Arial"/>
        </w:rPr>
        <w:t>to e presentato dalla Scrittura:</w:t>
      </w:r>
      <w:r w:rsidRPr="00ED0CBE">
        <w:rPr>
          <w:rFonts w:ascii="Arial" w:hAnsi="Arial" w:cs="Arial"/>
        </w:rPr>
        <w:t xml:space="preserve"> </w:t>
      </w:r>
      <w:r w:rsidR="002C5256" w:rsidRPr="00ED0CBE">
        <w:rPr>
          <w:rFonts w:ascii="Arial" w:hAnsi="Arial" w:cs="Arial"/>
        </w:rPr>
        <w:t>n</w:t>
      </w:r>
      <w:r w:rsidRPr="00ED0CBE">
        <w:rPr>
          <w:rFonts w:ascii="Arial" w:hAnsi="Arial" w:cs="Arial"/>
        </w:rPr>
        <w:t xml:space="preserve">oi possiamo ben dire che in quel Gesù abbiamo creduto e riposto la nostra fede. </w:t>
      </w:r>
    </w:p>
    <w:p w:rsidR="0017225A" w:rsidRPr="00ED0CBE" w:rsidRDefault="0017225A" w:rsidP="00B97590">
      <w:pPr>
        <w:ind w:left="491"/>
        <w:jc w:val="both"/>
        <w:rPr>
          <w:rFonts w:ascii="Arial" w:hAnsi="Arial" w:cs="Arial"/>
        </w:rPr>
      </w:pPr>
      <w:r w:rsidRPr="00ED0CBE">
        <w:rPr>
          <w:rFonts w:ascii="Arial" w:hAnsi="Arial" w:cs="Arial"/>
        </w:rPr>
        <w:t>Questo implica che la nostra testimonianza deve presentare il Gesù della Scrittura.</w:t>
      </w:r>
    </w:p>
    <w:p w:rsidR="0017225A" w:rsidRPr="00ED0CBE" w:rsidRDefault="0017225A" w:rsidP="00B97590">
      <w:pPr>
        <w:ind w:left="491"/>
        <w:jc w:val="both"/>
        <w:rPr>
          <w:rFonts w:ascii="Arial" w:hAnsi="Arial" w:cs="Arial"/>
        </w:rPr>
      </w:pPr>
      <w:r w:rsidRPr="00ED0CBE">
        <w:rPr>
          <w:rFonts w:ascii="Arial" w:hAnsi="Arial" w:cs="Arial"/>
        </w:rPr>
        <w:t>I nostri pensieri, le nostre parole, le nostre azioni, le nostre attività, i nostri metodi di evangelizzazione devono essere, in tutti i loro aspetti e le loro sfaccettature, tali da testimoniare dell’unico e vero Cristo Gesù: quello delle Scritture.</w:t>
      </w:r>
    </w:p>
    <w:p w:rsidR="002C5256" w:rsidRPr="00ED0CBE" w:rsidRDefault="0017225A" w:rsidP="00B97590">
      <w:pPr>
        <w:ind w:left="491"/>
        <w:jc w:val="both"/>
        <w:rPr>
          <w:rFonts w:ascii="Arial" w:hAnsi="Arial" w:cs="Arial"/>
        </w:rPr>
      </w:pPr>
      <w:r w:rsidRPr="00ED0CBE">
        <w:rPr>
          <w:rFonts w:ascii="Arial" w:hAnsi="Arial" w:cs="Arial"/>
        </w:rPr>
        <w:t xml:space="preserve">Come possiamo presentare in modo efficace agli altri il Gesù delle Scritture? </w:t>
      </w:r>
    </w:p>
    <w:p w:rsidR="0017225A" w:rsidRPr="00ED0CBE" w:rsidRDefault="0017225A" w:rsidP="00B97590">
      <w:pPr>
        <w:ind w:left="491"/>
        <w:jc w:val="both"/>
        <w:rPr>
          <w:rFonts w:ascii="Arial" w:hAnsi="Arial" w:cs="Arial"/>
        </w:rPr>
      </w:pPr>
      <w:r w:rsidRPr="00ED0CBE">
        <w:rPr>
          <w:rFonts w:ascii="Arial" w:hAnsi="Arial" w:cs="Arial"/>
        </w:rPr>
        <w:t>Guardando alla Scrittura ci sono forniti numerosi esempi da seguire</w:t>
      </w:r>
      <w:r w:rsidR="002C5256" w:rsidRPr="00ED0CBE">
        <w:rPr>
          <w:rFonts w:ascii="Arial" w:hAnsi="Arial" w:cs="Arial"/>
        </w:rPr>
        <w:t>:</w:t>
      </w:r>
      <w:r w:rsidRPr="00ED0CBE">
        <w:rPr>
          <w:rFonts w:ascii="Arial" w:hAnsi="Arial" w:cs="Arial"/>
        </w:rPr>
        <w:t xml:space="preserve"> </w:t>
      </w:r>
      <w:r w:rsidR="002C5256" w:rsidRPr="00ED0CBE">
        <w:rPr>
          <w:rFonts w:ascii="Arial" w:hAnsi="Arial" w:cs="Arial"/>
        </w:rPr>
        <w:t>p</w:t>
      </w:r>
      <w:r w:rsidRPr="00ED0CBE">
        <w:rPr>
          <w:rFonts w:ascii="Arial" w:hAnsi="Arial" w:cs="Arial"/>
        </w:rPr>
        <w:t>rima è necessario</w:t>
      </w:r>
      <w:r w:rsidR="002C5256" w:rsidRPr="00ED0CBE">
        <w:rPr>
          <w:rFonts w:ascii="Arial" w:hAnsi="Arial" w:cs="Arial"/>
        </w:rPr>
        <w:t xml:space="preserve"> </w:t>
      </w:r>
      <w:r w:rsidRPr="00ED0CBE">
        <w:rPr>
          <w:rFonts w:ascii="Arial" w:hAnsi="Arial" w:cs="Arial"/>
        </w:rPr>
        <w:t>puntualizzare un aspetto che ci aiuta meglio a comprendere come questi esempi facevano riferimento alle Scritture.</w:t>
      </w:r>
    </w:p>
    <w:p w:rsidR="0017225A" w:rsidRPr="00ED0CBE" w:rsidRDefault="0017225A" w:rsidP="00B97590">
      <w:pPr>
        <w:ind w:left="491"/>
        <w:jc w:val="both"/>
        <w:rPr>
          <w:rFonts w:ascii="Arial" w:hAnsi="Arial" w:cs="Arial"/>
        </w:rPr>
      </w:pPr>
    </w:p>
    <w:p w:rsidR="0017225A" w:rsidRPr="00ED0CBE" w:rsidRDefault="0017225A" w:rsidP="00B97590">
      <w:pPr>
        <w:ind w:left="491"/>
        <w:jc w:val="both"/>
        <w:rPr>
          <w:rFonts w:ascii="Arial" w:hAnsi="Arial" w:cs="Arial"/>
          <w:b/>
        </w:rPr>
      </w:pPr>
      <w:r w:rsidRPr="00ED0CBE">
        <w:rPr>
          <w:rFonts w:ascii="Arial" w:hAnsi="Arial" w:cs="Arial"/>
          <w:b/>
        </w:rPr>
        <w:t xml:space="preserve">La </w:t>
      </w:r>
      <w:r w:rsidR="002C5256" w:rsidRPr="00ED0CBE">
        <w:rPr>
          <w:rFonts w:ascii="Arial" w:hAnsi="Arial" w:cs="Arial"/>
          <w:b/>
        </w:rPr>
        <w:t>definizione</w:t>
      </w:r>
      <w:r w:rsidRPr="00ED0CBE">
        <w:rPr>
          <w:rFonts w:ascii="Arial" w:hAnsi="Arial" w:cs="Arial"/>
          <w:b/>
        </w:rPr>
        <w:t xml:space="preserve"> delle Scritture ebraiche: Legge, profeti e scritti</w:t>
      </w:r>
    </w:p>
    <w:p w:rsidR="0017225A" w:rsidRPr="00552405" w:rsidRDefault="0017225A" w:rsidP="00B97590">
      <w:pPr>
        <w:ind w:left="491"/>
        <w:jc w:val="both"/>
        <w:rPr>
          <w:rFonts w:ascii="Arial" w:hAnsi="Arial" w:cs="Arial"/>
          <w:spacing w:val="-6"/>
        </w:rPr>
      </w:pPr>
      <w:r w:rsidRPr="00552405">
        <w:rPr>
          <w:rFonts w:ascii="Arial" w:hAnsi="Arial" w:cs="Arial"/>
          <w:spacing w:val="-6"/>
        </w:rPr>
        <w:t>Quando nel Nuovo Testamento sono fatti dei riferimenti alla Parola di Dio scritta, questi riguardano l’Antico Testamento</w:t>
      </w:r>
      <w:r w:rsidR="002C5256" w:rsidRPr="00552405">
        <w:rPr>
          <w:rFonts w:ascii="Arial" w:hAnsi="Arial" w:cs="Arial"/>
          <w:spacing w:val="-6"/>
        </w:rPr>
        <w:t>: c</w:t>
      </w:r>
      <w:r w:rsidRPr="00552405">
        <w:rPr>
          <w:rFonts w:ascii="Arial" w:hAnsi="Arial" w:cs="Arial"/>
          <w:spacing w:val="-6"/>
        </w:rPr>
        <w:t>oloro che hanno vissuto al tempo in cui avvengono gli episodi narrati nel Nuovo Testamento avevano a disposizione quello che noi chiamiamo Antico Testamento ma che per loro erano le “Scritture” (es. Mt 21:42) o la “Scrittura” (es</w:t>
      </w:r>
      <w:r w:rsidR="006E276D" w:rsidRPr="00552405">
        <w:rPr>
          <w:rFonts w:ascii="Arial" w:hAnsi="Arial" w:cs="Arial"/>
          <w:spacing w:val="-6"/>
        </w:rPr>
        <w:t>empio</w:t>
      </w:r>
      <w:r w:rsidRPr="00552405">
        <w:rPr>
          <w:rFonts w:ascii="Arial" w:hAnsi="Arial" w:cs="Arial"/>
          <w:spacing w:val="-6"/>
        </w:rPr>
        <w:t xml:space="preserve"> Mr 12:10).</w:t>
      </w:r>
    </w:p>
    <w:p w:rsidR="0017225A" w:rsidRPr="00ED0CBE" w:rsidRDefault="0017225A" w:rsidP="00B97590">
      <w:pPr>
        <w:ind w:left="491"/>
        <w:jc w:val="both"/>
        <w:rPr>
          <w:rFonts w:ascii="Arial" w:hAnsi="Arial" w:cs="Arial"/>
        </w:rPr>
      </w:pPr>
      <w:r w:rsidRPr="00ED0CBE">
        <w:rPr>
          <w:rFonts w:ascii="Arial" w:hAnsi="Arial" w:cs="Arial"/>
        </w:rPr>
        <w:t>Alcune volte il riferimento alla Scrittura è fatto anche in merito alle parti in cui essa era suddivisa</w:t>
      </w:r>
      <w:r w:rsidR="002C5256" w:rsidRPr="00ED0CBE">
        <w:rPr>
          <w:rFonts w:ascii="Arial" w:hAnsi="Arial" w:cs="Arial"/>
        </w:rPr>
        <w:t>:</w:t>
      </w:r>
      <w:r w:rsidRPr="00ED0CBE">
        <w:rPr>
          <w:rFonts w:ascii="Arial" w:hAnsi="Arial" w:cs="Arial"/>
        </w:rPr>
        <w:t xml:space="preserve"> </w:t>
      </w:r>
    </w:p>
    <w:p w:rsidR="002C5256" w:rsidRPr="00ED0CBE" w:rsidRDefault="002C5256" w:rsidP="00B97590">
      <w:pPr>
        <w:ind w:left="491"/>
        <w:jc w:val="both"/>
        <w:rPr>
          <w:rFonts w:ascii="Arial" w:hAnsi="Arial" w:cs="Arial"/>
        </w:rPr>
      </w:pPr>
      <w:r w:rsidRPr="00ED0CBE">
        <w:rPr>
          <w:rFonts w:ascii="Arial" w:hAnsi="Arial" w:cs="Arial"/>
        </w:rPr>
        <w:t>l</w:t>
      </w:r>
      <w:r w:rsidR="0017225A" w:rsidRPr="00ED0CBE">
        <w:rPr>
          <w:rFonts w:ascii="Arial" w:hAnsi="Arial" w:cs="Arial"/>
        </w:rPr>
        <w:t xml:space="preserve">e Scritture erano, e sono, presso gli ebrei suddivise in Legge, Profeti e Scritti. </w:t>
      </w:r>
    </w:p>
    <w:p w:rsidR="0017225A" w:rsidRPr="00ED0CBE" w:rsidRDefault="0017225A" w:rsidP="00B97590">
      <w:pPr>
        <w:ind w:left="491"/>
        <w:jc w:val="both"/>
        <w:rPr>
          <w:rFonts w:ascii="Arial" w:hAnsi="Arial" w:cs="Arial"/>
        </w:rPr>
      </w:pPr>
      <w:r w:rsidRPr="00ED0CBE">
        <w:rPr>
          <w:rFonts w:ascii="Arial" w:hAnsi="Arial" w:cs="Arial"/>
        </w:rPr>
        <w:t>Ognuna di tali sezioni contiene al suo interno dei libri che probabilmente al tempo dei fatti e della redazione del Nuovo Testamento erano ripartiti come di seguito indicato:</w:t>
      </w:r>
    </w:p>
    <w:p w:rsidR="002C5256" w:rsidRPr="00ED0CBE" w:rsidRDefault="0017225A" w:rsidP="00927743">
      <w:pPr>
        <w:pStyle w:val="Paragrafoelenco"/>
        <w:numPr>
          <w:ilvl w:val="0"/>
          <w:numId w:val="68"/>
        </w:numPr>
        <w:ind w:left="1080"/>
        <w:jc w:val="both"/>
        <w:rPr>
          <w:rFonts w:ascii="Arial" w:hAnsi="Arial" w:cs="Arial"/>
        </w:rPr>
      </w:pPr>
      <w:r w:rsidRPr="00ED0CBE">
        <w:rPr>
          <w:rFonts w:ascii="Arial" w:hAnsi="Arial" w:cs="Arial"/>
        </w:rPr>
        <w:t>“Legge”: Tale sezione comprende il pentateuco. Le citazioni del Nuovo Testamento contenute in questa sezione oltre che con il termine generico “Legge” (es. Mt 5:17) sono indicate anche citando “Mosè” (es. Gv 1:45) l’autore di questi cinque libri</w:t>
      </w:r>
    </w:p>
    <w:p w:rsidR="002C5256" w:rsidRPr="00ED0CBE" w:rsidRDefault="0017225A" w:rsidP="00927743">
      <w:pPr>
        <w:pStyle w:val="Paragrafoelenco"/>
        <w:numPr>
          <w:ilvl w:val="0"/>
          <w:numId w:val="68"/>
        </w:numPr>
        <w:ind w:left="1080"/>
        <w:jc w:val="both"/>
        <w:rPr>
          <w:rFonts w:ascii="Arial" w:hAnsi="Arial" w:cs="Arial"/>
        </w:rPr>
      </w:pPr>
      <w:r w:rsidRPr="00ED0CBE">
        <w:rPr>
          <w:rFonts w:ascii="Arial" w:hAnsi="Arial" w:cs="Arial"/>
        </w:rPr>
        <w:t>“Profeti”: Tale sezione comprende i profeti definiti anteriori (Giosuè, Giudici, Samuele e Re), quelli posteriori (Isaia, Geremia ed Ezechiele) e infine gli altri dodici (da Osea a Malachia). Molte citazioni presenti nel Nuovo Testamento contenute nei libri di questa sezione sono fatte in modo da riportare non solo il termine generico</w:t>
      </w:r>
      <w:r w:rsidR="00276230" w:rsidRPr="00ED0CBE">
        <w:rPr>
          <w:rFonts w:ascii="Arial" w:hAnsi="Arial" w:cs="Arial"/>
        </w:rPr>
        <w:t xml:space="preserve"> </w:t>
      </w:r>
      <w:r w:rsidRPr="00ED0CBE">
        <w:rPr>
          <w:rFonts w:ascii="Arial" w:hAnsi="Arial" w:cs="Arial"/>
        </w:rPr>
        <w:t>“</w:t>
      </w:r>
      <w:r w:rsidRPr="00ED0CBE">
        <w:rPr>
          <w:rFonts w:ascii="Arial" w:hAnsi="Arial" w:cs="Arial"/>
          <w:i/>
        </w:rPr>
        <w:t>profeti</w:t>
      </w:r>
      <w:r w:rsidRPr="00ED0CBE">
        <w:rPr>
          <w:rFonts w:ascii="Arial" w:hAnsi="Arial" w:cs="Arial"/>
        </w:rPr>
        <w:t>” (es. Mt 5:17) ma anche il nome del libro profetico esatto in cui essa è contenuta come per esempio avviene con “Isaia” (</w:t>
      </w:r>
      <w:r w:rsidR="00276230" w:rsidRPr="00ED0CBE">
        <w:rPr>
          <w:rFonts w:ascii="Arial" w:hAnsi="Arial" w:cs="Arial"/>
        </w:rPr>
        <w:t xml:space="preserve">es. </w:t>
      </w:r>
      <w:r w:rsidRPr="00ED0CBE">
        <w:rPr>
          <w:rFonts w:ascii="Arial" w:hAnsi="Arial" w:cs="Arial"/>
        </w:rPr>
        <w:t>Mt 12:17).</w:t>
      </w:r>
    </w:p>
    <w:p w:rsidR="002C5256" w:rsidRPr="00ED0CBE" w:rsidRDefault="0017225A" w:rsidP="00927743">
      <w:pPr>
        <w:pStyle w:val="Paragrafoelenco"/>
        <w:numPr>
          <w:ilvl w:val="0"/>
          <w:numId w:val="68"/>
        </w:numPr>
        <w:ind w:left="1080"/>
        <w:jc w:val="both"/>
        <w:rPr>
          <w:rFonts w:ascii="Arial" w:hAnsi="Arial" w:cs="Arial"/>
        </w:rPr>
      </w:pPr>
      <w:r w:rsidRPr="00ED0CBE">
        <w:rPr>
          <w:rFonts w:ascii="Arial" w:hAnsi="Arial" w:cs="Arial"/>
        </w:rPr>
        <w:t>“Scritti”: Questa sezione comprende Salmi, Giobbe, Proverbi, Rut, Cantico dei Cantici, Ecclesiaste, Lamentazioni, Ester, Daniele, Esdra, Ne</w:t>
      </w:r>
      <w:r w:rsidR="002C5256" w:rsidRPr="00ED0CBE">
        <w:rPr>
          <w:rFonts w:ascii="Arial" w:hAnsi="Arial" w:cs="Arial"/>
        </w:rPr>
        <w:t>h</w:t>
      </w:r>
      <w:r w:rsidRPr="00ED0CBE">
        <w:rPr>
          <w:rFonts w:ascii="Arial" w:hAnsi="Arial" w:cs="Arial"/>
        </w:rPr>
        <w:t xml:space="preserve">emia e Cronache. </w:t>
      </w:r>
    </w:p>
    <w:p w:rsidR="0017225A" w:rsidRPr="00ED0CBE" w:rsidRDefault="0017225A" w:rsidP="00B97590">
      <w:pPr>
        <w:ind w:left="1080"/>
        <w:jc w:val="both"/>
        <w:rPr>
          <w:rFonts w:ascii="Arial" w:hAnsi="Arial" w:cs="Arial"/>
        </w:rPr>
      </w:pPr>
      <w:r w:rsidRPr="00ED0CBE">
        <w:rPr>
          <w:rFonts w:ascii="Arial" w:hAnsi="Arial" w:cs="Arial"/>
        </w:rPr>
        <w:lastRenderedPageBreak/>
        <w:t>Gli Scritti sono chiamati generalmente anche</w:t>
      </w:r>
      <w:r w:rsidR="002C5256" w:rsidRPr="00ED0CBE">
        <w:rPr>
          <w:rFonts w:ascii="Arial" w:hAnsi="Arial" w:cs="Arial"/>
        </w:rPr>
        <w:t xml:space="preserve"> </w:t>
      </w:r>
      <w:r w:rsidRPr="00ED0CBE">
        <w:rPr>
          <w:rFonts w:ascii="Arial" w:hAnsi="Arial" w:cs="Arial"/>
        </w:rPr>
        <w:t xml:space="preserve">“Salmi” (il primo libro degli scritti; es. Lu 24:44). </w:t>
      </w:r>
    </w:p>
    <w:p w:rsidR="00D3069A" w:rsidRPr="00ED0CBE" w:rsidRDefault="0017225A" w:rsidP="00B97590">
      <w:pPr>
        <w:ind w:left="491"/>
        <w:jc w:val="both"/>
        <w:rPr>
          <w:rFonts w:ascii="Arial" w:hAnsi="Arial" w:cs="Arial"/>
        </w:rPr>
      </w:pPr>
      <w:r w:rsidRPr="00ED0CBE">
        <w:rPr>
          <w:rFonts w:ascii="Arial" w:hAnsi="Arial" w:cs="Arial"/>
        </w:rPr>
        <w:t>Dopo che Filippo, uno dei dodici</w:t>
      </w:r>
      <w:r w:rsidR="002C5256" w:rsidRPr="00ED0CBE">
        <w:rPr>
          <w:rFonts w:ascii="Arial" w:hAnsi="Arial" w:cs="Arial"/>
        </w:rPr>
        <w:t xml:space="preserve"> apostoli</w:t>
      </w:r>
      <w:r w:rsidRPr="00ED0CBE">
        <w:rPr>
          <w:rFonts w:ascii="Arial" w:hAnsi="Arial" w:cs="Arial"/>
        </w:rPr>
        <w:t xml:space="preserve">, si sentì dire da Gesù: “Seguimi” (Gv 1:43) questi divenne immediatamente un testimone. Infatti quando </w:t>
      </w:r>
    </w:p>
    <w:p w:rsidR="0017225A" w:rsidRPr="00ED0CBE" w:rsidRDefault="0017225A" w:rsidP="00B97590">
      <w:pPr>
        <w:ind w:left="1416"/>
        <w:jc w:val="both"/>
        <w:rPr>
          <w:rFonts w:ascii="Arial" w:hAnsi="Arial" w:cs="Arial"/>
        </w:rPr>
      </w:pPr>
      <w:r w:rsidRPr="00ED0CBE">
        <w:rPr>
          <w:rFonts w:ascii="Arial" w:hAnsi="Arial" w:cs="Arial"/>
        </w:rPr>
        <w:t xml:space="preserve">“trovò Natanaele” subito “gli disse: </w:t>
      </w:r>
      <w:r w:rsidRPr="00ED0CBE">
        <w:rPr>
          <w:rFonts w:ascii="Arial" w:hAnsi="Arial" w:cs="Arial"/>
          <w:i/>
        </w:rPr>
        <w:t xml:space="preserve">«Abbiamo trovato colui del quale hanno scritto Mosè nella legge e i profeti: Gesù da Nazaret, </w:t>
      </w:r>
      <w:r w:rsidR="002C4C25" w:rsidRPr="00ED0CBE">
        <w:rPr>
          <w:rFonts w:ascii="Arial" w:hAnsi="Arial" w:cs="Arial"/>
          <w:i/>
        </w:rPr>
        <w:t>Figliolo</w:t>
      </w:r>
      <w:r w:rsidRPr="00ED0CBE">
        <w:rPr>
          <w:rFonts w:ascii="Arial" w:hAnsi="Arial" w:cs="Arial"/>
          <w:i/>
        </w:rPr>
        <w:t xml:space="preserve">di Giuseppe»” </w:t>
      </w:r>
      <w:r w:rsidRPr="00ED0CBE">
        <w:rPr>
          <w:rFonts w:ascii="Arial" w:hAnsi="Arial" w:cs="Arial"/>
        </w:rPr>
        <w:t>(Gv 1:45).</w:t>
      </w:r>
    </w:p>
    <w:p w:rsidR="00D3069A" w:rsidRPr="00ED0CBE" w:rsidRDefault="0017225A" w:rsidP="00B97590">
      <w:pPr>
        <w:ind w:left="491"/>
        <w:jc w:val="both"/>
        <w:rPr>
          <w:rFonts w:ascii="Arial" w:hAnsi="Arial" w:cs="Arial"/>
        </w:rPr>
      </w:pPr>
      <w:r w:rsidRPr="00ED0CBE">
        <w:rPr>
          <w:rFonts w:ascii="Arial" w:hAnsi="Arial" w:cs="Arial"/>
        </w:rPr>
        <w:t>Nel presentare Gesù, Filippo fece ricorso al mezzo evangelistico per eccellenza, il più fedele di tutti</w:t>
      </w:r>
      <w:r w:rsidR="00D3069A" w:rsidRPr="00ED0CBE">
        <w:rPr>
          <w:rFonts w:ascii="Arial" w:hAnsi="Arial" w:cs="Arial"/>
        </w:rPr>
        <w:t>:</w:t>
      </w:r>
      <w:r w:rsidRPr="00ED0CBE">
        <w:rPr>
          <w:rFonts w:ascii="Arial" w:hAnsi="Arial" w:cs="Arial"/>
        </w:rPr>
        <w:t xml:space="preserve"> </w:t>
      </w:r>
      <w:r w:rsidR="00D3069A" w:rsidRPr="00ED0CBE">
        <w:rPr>
          <w:rFonts w:ascii="Arial" w:hAnsi="Arial" w:cs="Arial"/>
        </w:rPr>
        <w:t>f</w:t>
      </w:r>
      <w:r w:rsidRPr="00ED0CBE">
        <w:rPr>
          <w:rFonts w:ascii="Arial" w:hAnsi="Arial" w:cs="Arial"/>
        </w:rPr>
        <w:t xml:space="preserve">ece ricorso a quello che è “scritto” nella Parola di Dio. </w:t>
      </w:r>
    </w:p>
    <w:p w:rsidR="0017225A" w:rsidRPr="00ED0CBE" w:rsidRDefault="0017225A" w:rsidP="00B97590">
      <w:pPr>
        <w:ind w:left="491"/>
        <w:jc w:val="both"/>
        <w:rPr>
          <w:rFonts w:ascii="Arial" w:hAnsi="Arial" w:cs="Arial"/>
          <w:i/>
        </w:rPr>
      </w:pPr>
      <w:r w:rsidRPr="00ED0CBE">
        <w:rPr>
          <w:rFonts w:ascii="Arial" w:hAnsi="Arial" w:cs="Arial"/>
        </w:rPr>
        <w:t xml:space="preserve">Quest’ultimo diede una risposta che lasciò trasparire il suo dubbio: </w:t>
      </w:r>
      <w:r w:rsidRPr="00ED0CBE">
        <w:rPr>
          <w:rFonts w:ascii="Arial" w:hAnsi="Arial" w:cs="Arial"/>
          <w:i/>
        </w:rPr>
        <w:t>“Può forse venir qualcosa di buono da Nazaret?” (Gv 1:46).</w:t>
      </w:r>
    </w:p>
    <w:p w:rsidR="0017225A" w:rsidRPr="00ED0CBE" w:rsidRDefault="0017225A" w:rsidP="00B97590">
      <w:pPr>
        <w:ind w:left="1416"/>
        <w:jc w:val="both"/>
        <w:rPr>
          <w:rFonts w:ascii="Arial" w:hAnsi="Arial" w:cs="Arial"/>
          <w:b/>
        </w:rPr>
      </w:pPr>
      <w:r w:rsidRPr="00ED0CBE">
        <w:rPr>
          <w:rFonts w:ascii="Arial" w:hAnsi="Arial" w:cs="Arial"/>
          <w:b/>
        </w:rPr>
        <w:t xml:space="preserve">Siccome solo la Parola scritta conduce alla Parola incarnata, Cristo Gesù, ecco che Filippo disse a Natanaele: </w:t>
      </w:r>
      <w:r w:rsidRPr="00ED0CBE">
        <w:rPr>
          <w:rFonts w:ascii="Arial" w:hAnsi="Arial" w:cs="Arial"/>
          <w:b/>
          <w:i/>
        </w:rPr>
        <w:t>“Vieni a vedere”</w:t>
      </w:r>
      <w:r w:rsidRPr="00ED0CBE">
        <w:rPr>
          <w:rFonts w:ascii="Arial" w:hAnsi="Arial" w:cs="Arial"/>
          <w:b/>
        </w:rPr>
        <w:t xml:space="preserve"> (Gv 1:46). </w:t>
      </w:r>
      <w:r w:rsidRPr="00ED0CBE">
        <w:rPr>
          <w:rFonts w:ascii="Arial" w:hAnsi="Arial" w:cs="Arial"/>
          <w:b/>
          <w:i/>
        </w:rPr>
        <w:t>“Vieni a vedere”</w:t>
      </w:r>
      <w:r w:rsidR="006E276D">
        <w:rPr>
          <w:rFonts w:ascii="Arial" w:hAnsi="Arial" w:cs="Arial"/>
          <w:b/>
          <w:i/>
        </w:rPr>
        <w:t xml:space="preserve"> </w:t>
      </w:r>
      <w:r w:rsidRPr="00ED0CBE">
        <w:rPr>
          <w:rFonts w:ascii="Arial" w:hAnsi="Arial" w:cs="Arial"/>
          <w:b/>
          <w:i/>
        </w:rPr>
        <w:t>...</w:t>
      </w:r>
      <w:r w:rsidRPr="00ED0CBE">
        <w:rPr>
          <w:rFonts w:ascii="Arial" w:hAnsi="Arial" w:cs="Arial"/>
          <w:b/>
        </w:rPr>
        <w:t xml:space="preserve"> </w:t>
      </w:r>
      <w:r w:rsidR="00D3069A" w:rsidRPr="00ED0CBE">
        <w:rPr>
          <w:rFonts w:ascii="Arial" w:hAnsi="Arial" w:cs="Arial"/>
          <w:b/>
        </w:rPr>
        <w:t>C</w:t>
      </w:r>
      <w:r w:rsidRPr="00ED0CBE">
        <w:rPr>
          <w:rFonts w:ascii="Arial" w:hAnsi="Arial" w:cs="Arial"/>
          <w:b/>
        </w:rPr>
        <w:t>hi?</w:t>
      </w:r>
    </w:p>
    <w:p w:rsidR="0017225A" w:rsidRPr="00ED0CBE" w:rsidRDefault="0017225A" w:rsidP="005B6BC7">
      <w:pPr>
        <w:pStyle w:val="Paragrafoelenco"/>
        <w:numPr>
          <w:ilvl w:val="0"/>
          <w:numId w:val="332"/>
        </w:numPr>
        <w:jc w:val="both"/>
        <w:rPr>
          <w:rFonts w:ascii="Arial" w:hAnsi="Arial" w:cs="Arial"/>
          <w:b/>
          <w:i/>
        </w:rPr>
      </w:pPr>
      <w:r w:rsidRPr="00ED0CBE">
        <w:rPr>
          <w:rFonts w:ascii="Arial" w:hAnsi="Arial" w:cs="Arial"/>
          <w:b/>
          <w:i/>
        </w:rPr>
        <w:t>“Colui del quale hanno scritto Mosè nella legge e i profeti” (Gv 1:46,45).</w:t>
      </w:r>
    </w:p>
    <w:p w:rsidR="00D3069A" w:rsidRPr="00ED0CBE" w:rsidRDefault="0017225A" w:rsidP="00B97590">
      <w:pPr>
        <w:ind w:left="491"/>
        <w:jc w:val="both"/>
        <w:rPr>
          <w:rFonts w:ascii="Arial" w:hAnsi="Arial" w:cs="Arial"/>
        </w:rPr>
      </w:pPr>
      <w:r w:rsidRPr="00ED0CBE">
        <w:rPr>
          <w:rFonts w:ascii="Arial" w:hAnsi="Arial" w:cs="Arial"/>
        </w:rPr>
        <w:t>Filippo condusse Natanaele dal Gesù della Scrittura</w:t>
      </w:r>
      <w:r w:rsidR="00D3069A" w:rsidRPr="00ED0CBE">
        <w:rPr>
          <w:rFonts w:ascii="Arial" w:hAnsi="Arial" w:cs="Arial"/>
        </w:rPr>
        <w:t>:</w:t>
      </w:r>
      <w:r w:rsidRPr="00ED0CBE">
        <w:rPr>
          <w:rFonts w:ascii="Arial" w:hAnsi="Arial" w:cs="Arial"/>
        </w:rPr>
        <w:t xml:space="preserve"> </w:t>
      </w:r>
      <w:r w:rsidR="00D3069A" w:rsidRPr="00ED0CBE">
        <w:rPr>
          <w:rFonts w:ascii="Arial" w:hAnsi="Arial" w:cs="Arial"/>
        </w:rPr>
        <w:t>f</w:t>
      </w:r>
      <w:r w:rsidRPr="00ED0CBE">
        <w:rPr>
          <w:rFonts w:ascii="Arial" w:hAnsi="Arial" w:cs="Arial"/>
        </w:rPr>
        <w:t xml:space="preserve">u così che Natanaele incontrò Gesù, ebbe un colloquio con </w:t>
      </w:r>
      <w:r w:rsidR="00D3069A" w:rsidRPr="00ED0CBE">
        <w:rPr>
          <w:rFonts w:ascii="Arial" w:hAnsi="Arial" w:cs="Arial"/>
        </w:rPr>
        <w:t>L</w:t>
      </w:r>
      <w:r w:rsidRPr="00ED0CBE">
        <w:rPr>
          <w:rFonts w:ascii="Arial" w:hAnsi="Arial" w:cs="Arial"/>
        </w:rPr>
        <w:t xml:space="preserve">ui e poi credette in </w:t>
      </w:r>
      <w:r w:rsidR="00D3069A" w:rsidRPr="00ED0CBE">
        <w:rPr>
          <w:rFonts w:ascii="Arial" w:hAnsi="Arial" w:cs="Arial"/>
        </w:rPr>
        <w:t>L</w:t>
      </w:r>
      <w:r w:rsidRPr="00ED0CBE">
        <w:rPr>
          <w:rFonts w:ascii="Arial" w:hAnsi="Arial" w:cs="Arial"/>
        </w:rPr>
        <w:t xml:space="preserve">ui affermando: </w:t>
      </w:r>
    </w:p>
    <w:p w:rsidR="0017225A" w:rsidRPr="00ED0CBE" w:rsidRDefault="0017225A" w:rsidP="00B97590">
      <w:pPr>
        <w:ind w:left="1416"/>
        <w:jc w:val="both"/>
        <w:rPr>
          <w:rFonts w:ascii="Arial" w:hAnsi="Arial" w:cs="Arial"/>
          <w:i/>
        </w:rPr>
      </w:pPr>
      <w:r w:rsidRPr="00ED0CBE">
        <w:rPr>
          <w:rFonts w:ascii="Arial" w:hAnsi="Arial" w:cs="Arial"/>
          <w:i/>
        </w:rPr>
        <w:t xml:space="preserve">“Rabbì </w:t>
      </w:r>
      <w:r w:rsidR="006E276D">
        <w:rPr>
          <w:rFonts w:ascii="Arial" w:hAnsi="Arial" w:cs="Arial"/>
          <w:i/>
        </w:rPr>
        <w:t>T</w:t>
      </w:r>
      <w:r w:rsidRPr="00ED0CBE">
        <w:rPr>
          <w:rFonts w:ascii="Arial" w:hAnsi="Arial" w:cs="Arial"/>
          <w:i/>
        </w:rPr>
        <w:t>u sei il Figlio</w:t>
      </w:r>
      <w:r w:rsidR="00D3069A" w:rsidRPr="00ED0CBE">
        <w:rPr>
          <w:rFonts w:ascii="Arial" w:hAnsi="Arial" w:cs="Arial"/>
          <w:i/>
        </w:rPr>
        <w:t>lo</w:t>
      </w:r>
      <w:r w:rsidRPr="00ED0CBE">
        <w:rPr>
          <w:rFonts w:ascii="Arial" w:hAnsi="Arial" w:cs="Arial"/>
          <w:i/>
        </w:rPr>
        <w:t xml:space="preserve"> di Dio, </w:t>
      </w:r>
      <w:r w:rsidR="006E276D">
        <w:rPr>
          <w:rFonts w:ascii="Arial" w:hAnsi="Arial" w:cs="Arial"/>
          <w:i/>
        </w:rPr>
        <w:t>T</w:t>
      </w:r>
      <w:r w:rsidRPr="00ED0CBE">
        <w:rPr>
          <w:rFonts w:ascii="Arial" w:hAnsi="Arial" w:cs="Arial"/>
          <w:i/>
        </w:rPr>
        <w:t>u sei il re d’Israele” (Gv 1:49).</w:t>
      </w:r>
    </w:p>
    <w:p w:rsidR="00D3069A" w:rsidRPr="00ED0CBE" w:rsidRDefault="0017225A" w:rsidP="00B97590">
      <w:pPr>
        <w:ind w:left="491"/>
        <w:jc w:val="both"/>
        <w:rPr>
          <w:rFonts w:ascii="Arial" w:hAnsi="Arial" w:cs="Arial"/>
        </w:rPr>
      </w:pPr>
      <w:r w:rsidRPr="00ED0CBE">
        <w:rPr>
          <w:rFonts w:ascii="Arial" w:hAnsi="Arial" w:cs="Arial"/>
        </w:rPr>
        <w:t xml:space="preserve">Quando portiamo gli altri da Gesù e loro diciamo “vieni a vedere”, poniamo lo stesso fondamento che pose Filippo: quello della Scrittura. </w:t>
      </w:r>
    </w:p>
    <w:p w:rsidR="0017225A" w:rsidRPr="00ED0CBE" w:rsidRDefault="0017225A" w:rsidP="00B97590">
      <w:pPr>
        <w:ind w:left="491"/>
        <w:jc w:val="both"/>
        <w:rPr>
          <w:rFonts w:ascii="Arial" w:hAnsi="Arial" w:cs="Arial"/>
          <w:b/>
        </w:rPr>
      </w:pPr>
      <w:r w:rsidRPr="00ED0CBE">
        <w:rPr>
          <w:rFonts w:ascii="Arial" w:hAnsi="Arial" w:cs="Arial"/>
        </w:rPr>
        <w:t>Gesù non è “colui” del quale parlano un gruppo di persone o una religione, ma è “colui del quale hanno scritto Mosè nella legge e i profeti”</w:t>
      </w:r>
      <w:r w:rsidR="00D3069A" w:rsidRPr="00ED0CBE">
        <w:rPr>
          <w:rFonts w:ascii="Arial" w:hAnsi="Arial" w:cs="Arial"/>
        </w:rPr>
        <w:t>:</w:t>
      </w:r>
      <w:r w:rsidRPr="00ED0CBE">
        <w:rPr>
          <w:rFonts w:ascii="Arial" w:hAnsi="Arial" w:cs="Arial"/>
        </w:rPr>
        <w:t xml:space="preserve"> </w:t>
      </w:r>
      <w:r w:rsidR="00D3069A" w:rsidRPr="00ED0CBE">
        <w:rPr>
          <w:rFonts w:ascii="Arial" w:hAnsi="Arial" w:cs="Arial"/>
        </w:rPr>
        <w:t>a</w:t>
      </w:r>
      <w:r w:rsidRPr="00ED0CBE">
        <w:rPr>
          <w:rFonts w:ascii="Arial" w:hAnsi="Arial" w:cs="Arial"/>
        </w:rPr>
        <w:t xml:space="preserve">nnunciamo che Gesù e </w:t>
      </w:r>
      <w:r w:rsidRPr="00ED0CBE">
        <w:rPr>
          <w:rFonts w:ascii="Arial" w:hAnsi="Arial" w:cs="Arial"/>
          <w:b/>
        </w:rPr>
        <w:t>il Gesù della Parola di Dio scritta, essa non fa altro che condurre gli uomini alla Parola di Dio incarnata cioè a Gesù stesso.</w:t>
      </w:r>
      <w:r w:rsidRPr="00ED0CBE">
        <w:rPr>
          <w:rFonts w:ascii="Arial" w:hAnsi="Arial" w:cs="Arial"/>
        </w:rPr>
        <w:t xml:space="preserve"> </w:t>
      </w:r>
      <w:r w:rsidRPr="00ED0CBE">
        <w:rPr>
          <w:rFonts w:ascii="Arial" w:hAnsi="Arial" w:cs="Arial"/>
          <w:b/>
        </w:rPr>
        <w:t>Egli, infatti, è</w:t>
      </w:r>
      <w:r w:rsidR="00D3069A" w:rsidRPr="00ED0CBE">
        <w:rPr>
          <w:rFonts w:ascii="Arial" w:hAnsi="Arial" w:cs="Arial"/>
          <w:b/>
        </w:rPr>
        <w:t xml:space="preserve"> </w:t>
      </w:r>
      <w:r w:rsidRPr="00ED0CBE">
        <w:rPr>
          <w:rFonts w:ascii="Arial" w:hAnsi="Arial" w:cs="Arial"/>
          <w:b/>
        </w:rPr>
        <w:t xml:space="preserve">“la </w:t>
      </w:r>
      <w:r w:rsidR="00D3069A" w:rsidRPr="00ED0CBE">
        <w:rPr>
          <w:rFonts w:ascii="Arial" w:hAnsi="Arial" w:cs="Arial"/>
          <w:b/>
        </w:rPr>
        <w:t>P</w:t>
      </w:r>
      <w:r w:rsidRPr="00ED0CBE">
        <w:rPr>
          <w:rFonts w:ascii="Arial" w:hAnsi="Arial" w:cs="Arial"/>
          <w:b/>
        </w:rPr>
        <w:t>arola ... diventata carne che ha abitato per un tempo fra noi” (Gv 1:14).</w:t>
      </w:r>
    </w:p>
    <w:p w:rsidR="0017225A" w:rsidRPr="00ED0CBE" w:rsidRDefault="0017225A" w:rsidP="00927743">
      <w:pPr>
        <w:pStyle w:val="Paragrafoelenco"/>
        <w:numPr>
          <w:ilvl w:val="0"/>
          <w:numId w:val="69"/>
        </w:numPr>
        <w:jc w:val="both"/>
        <w:rPr>
          <w:rFonts w:ascii="Arial" w:hAnsi="Arial" w:cs="Arial"/>
          <w:i/>
        </w:rPr>
      </w:pPr>
      <w:r w:rsidRPr="00ED0CBE">
        <w:rPr>
          <w:rFonts w:ascii="Arial" w:hAnsi="Arial" w:cs="Arial"/>
          <w:i/>
        </w:rPr>
        <w:t>“Voi investigate le Scritture… ed esse sono quelle che rendono testimonianza di me”</w:t>
      </w:r>
      <w:r w:rsidR="00D3069A" w:rsidRPr="00ED0CBE">
        <w:rPr>
          <w:rFonts w:ascii="Arial" w:hAnsi="Arial" w:cs="Arial"/>
          <w:i/>
        </w:rPr>
        <w:t>.</w:t>
      </w:r>
      <w:r w:rsidRPr="00ED0CBE">
        <w:rPr>
          <w:rFonts w:ascii="Arial" w:hAnsi="Arial" w:cs="Arial"/>
          <w:i/>
        </w:rPr>
        <w:t xml:space="preserve"> Gv 5:39</w:t>
      </w:r>
    </w:p>
    <w:p w:rsidR="0017225A" w:rsidRPr="00ED0CBE" w:rsidRDefault="0017225A" w:rsidP="00927743">
      <w:pPr>
        <w:pStyle w:val="Paragrafoelenco"/>
        <w:numPr>
          <w:ilvl w:val="0"/>
          <w:numId w:val="69"/>
        </w:numPr>
        <w:jc w:val="both"/>
        <w:rPr>
          <w:rFonts w:ascii="Arial" w:hAnsi="Arial" w:cs="Arial"/>
          <w:i/>
        </w:rPr>
      </w:pPr>
      <w:r w:rsidRPr="00ED0CBE">
        <w:rPr>
          <w:rFonts w:ascii="Arial" w:hAnsi="Arial" w:cs="Arial"/>
          <w:i/>
        </w:rPr>
        <w:t>“se credeste a Mosè, credereste anche a me; poiché egli ha scritto di me. Ma se non credete ai suoi scritti, come credereste alle mie parole?” (Gv 5:46-47).</w:t>
      </w:r>
    </w:p>
    <w:p w:rsidR="0017225A" w:rsidRPr="000D5EF0" w:rsidRDefault="0017225A" w:rsidP="00B97590">
      <w:pPr>
        <w:ind w:left="491"/>
        <w:jc w:val="both"/>
        <w:rPr>
          <w:rFonts w:ascii="Arial" w:hAnsi="Arial" w:cs="Arial"/>
          <w:spacing w:val="-4"/>
        </w:rPr>
      </w:pPr>
      <w:r w:rsidRPr="000D5EF0">
        <w:rPr>
          <w:rFonts w:ascii="Arial" w:hAnsi="Arial" w:cs="Arial"/>
          <w:spacing w:val="-4"/>
        </w:rPr>
        <w:t>Due discepoli di Gesù se ne andavano da Gerusalemme verso “Emmaus” (Lu 24:13) e</w:t>
      </w:r>
      <w:r w:rsidR="000D5EF0">
        <w:rPr>
          <w:rFonts w:ascii="Arial" w:hAnsi="Arial" w:cs="Arial"/>
          <w:spacing w:val="-4"/>
        </w:rPr>
        <w:t xml:space="preserve"> </w:t>
      </w:r>
      <w:r w:rsidRPr="000D5EF0">
        <w:rPr>
          <w:rFonts w:ascii="Arial" w:hAnsi="Arial" w:cs="Arial"/>
          <w:spacing w:val="-4"/>
        </w:rPr>
        <w:t>“parlavano” (Lu 24:14)</w:t>
      </w:r>
      <w:r w:rsidR="00D3069A" w:rsidRPr="000D5EF0">
        <w:rPr>
          <w:rFonts w:ascii="Arial" w:hAnsi="Arial" w:cs="Arial"/>
          <w:spacing w:val="-4"/>
        </w:rPr>
        <w:t xml:space="preserve"> </w:t>
      </w:r>
      <w:r w:rsidRPr="000D5EF0">
        <w:rPr>
          <w:rFonts w:ascii="Arial" w:hAnsi="Arial" w:cs="Arial"/>
          <w:spacing w:val="-4"/>
        </w:rPr>
        <w:t>“di Gesù” e di com’era stato condannato a morte</w:t>
      </w:r>
      <w:r w:rsidR="00D3069A" w:rsidRPr="000D5EF0">
        <w:rPr>
          <w:rFonts w:ascii="Arial" w:hAnsi="Arial" w:cs="Arial"/>
          <w:spacing w:val="-4"/>
        </w:rPr>
        <w:t>,</w:t>
      </w:r>
      <w:r w:rsidRPr="000D5EF0">
        <w:rPr>
          <w:rFonts w:ascii="Arial" w:hAnsi="Arial" w:cs="Arial"/>
          <w:spacing w:val="-4"/>
        </w:rPr>
        <w:t xml:space="preserve"> e ucciso (Lu 24:19-20).</w:t>
      </w:r>
    </w:p>
    <w:p w:rsidR="00D3069A" w:rsidRPr="00ED0CBE" w:rsidRDefault="0017225A" w:rsidP="00B97590">
      <w:pPr>
        <w:ind w:left="491"/>
        <w:jc w:val="both"/>
        <w:rPr>
          <w:rFonts w:ascii="Arial" w:hAnsi="Arial" w:cs="Arial"/>
        </w:rPr>
      </w:pPr>
      <w:r w:rsidRPr="00ED0CBE">
        <w:rPr>
          <w:rFonts w:ascii="Arial" w:hAnsi="Arial" w:cs="Arial"/>
        </w:rPr>
        <w:t xml:space="preserve">Erano scoraggiati, delusi, “tutti tristi” (Lu 24:17) perché speravano </w:t>
      </w:r>
      <w:r w:rsidRPr="00ED0CBE">
        <w:rPr>
          <w:rFonts w:ascii="Arial" w:hAnsi="Arial" w:cs="Arial"/>
          <w:i/>
        </w:rPr>
        <w:t>“che fosse lui che avrebbe liberato Israele”</w:t>
      </w:r>
      <w:r w:rsidR="00D3069A" w:rsidRPr="00ED0CBE">
        <w:rPr>
          <w:rFonts w:ascii="Arial" w:hAnsi="Arial" w:cs="Arial"/>
          <w:i/>
        </w:rPr>
        <w:t xml:space="preserve"> </w:t>
      </w:r>
      <w:r w:rsidRPr="00ED0CBE">
        <w:rPr>
          <w:rFonts w:ascii="Arial" w:hAnsi="Arial" w:cs="Arial"/>
          <w:i/>
        </w:rPr>
        <w:t>(Lu 24:21)</w:t>
      </w:r>
      <w:r w:rsidRPr="00ED0CBE">
        <w:rPr>
          <w:rFonts w:ascii="Arial" w:hAnsi="Arial" w:cs="Arial"/>
        </w:rPr>
        <w:t xml:space="preserve">. </w:t>
      </w:r>
    </w:p>
    <w:p w:rsidR="0017225A" w:rsidRPr="00ED0CBE" w:rsidRDefault="0017225A" w:rsidP="00B97590">
      <w:pPr>
        <w:ind w:left="491"/>
        <w:jc w:val="both"/>
        <w:rPr>
          <w:rFonts w:ascii="Arial" w:hAnsi="Arial" w:cs="Arial"/>
          <w:i/>
        </w:rPr>
      </w:pPr>
      <w:r w:rsidRPr="00ED0CBE">
        <w:rPr>
          <w:rFonts w:ascii="Arial" w:hAnsi="Arial" w:cs="Arial"/>
        </w:rPr>
        <w:t>Proprio mentre “discorrevano… Gesù stesso (risorto) si avvicinò e cominciò a camminare con loro” (Lu 24:15)</w:t>
      </w:r>
      <w:r w:rsidR="00D3069A" w:rsidRPr="00ED0CBE">
        <w:rPr>
          <w:rFonts w:ascii="Arial" w:hAnsi="Arial" w:cs="Arial"/>
        </w:rPr>
        <w:t>:</w:t>
      </w:r>
      <w:r w:rsidRPr="00ED0CBE">
        <w:rPr>
          <w:rFonts w:ascii="Arial" w:hAnsi="Arial" w:cs="Arial"/>
        </w:rPr>
        <w:t xml:space="preserve"> </w:t>
      </w:r>
      <w:r w:rsidR="00D3069A" w:rsidRPr="00ED0CBE">
        <w:rPr>
          <w:rFonts w:ascii="Arial" w:hAnsi="Arial" w:cs="Arial"/>
        </w:rPr>
        <w:t>q</w:t>
      </w:r>
      <w:r w:rsidRPr="00ED0CBE">
        <w:rPr>
          <w:rFonts w:ascii="Arial" w:hAnsi="Arial" w:cs="Arial"/>
        </w:rPr>
        <w:t xml:space="preserve">uegli uomini non riconobbero Gesù perché </w:t>
      </w:r>
      <w:r w:rsidRPr="00ED0CBE">
        <w:rPr>
          <w:rFonts w:ascii="Arial" w:hAnsi="Arial" w:cs="Arial"/>
          <w:i/>
        </w:rPr>
        <w:t>“i loro occhi erano impediti” (Lu 24:16).</w:t>
      </w:r>
    </w:p>
    <w:p w:rsidR="0017225A" w:rsidRPr="00ED0CBE" w:rsidRDefault="0017225A" w:rsidP="00B97590">
      <w:pPr>
        <w:ind w:left="491"/>
        <w:jc w:val="both"/>
        <w:rPr>
          <w:rFonts w:ascii="Arial" w:hAnsi="Arial" w:cs="Arial"/>
        </w:rPr>
      </w:pPr>
      <w:r w:rsidRPr="00ED0CBE">
        <w:rPr>
          <w:rFonts w:ascii="Arial" w:hAnsi="Arial" w:cs="Arial"/>
        </w:rPr>
        <w:t>Poi Gesù domandò loro quale era l’argomento della loro discussione e dopo aver ascoltato il loro resoconto...</w:t>
      </w:r>
    </w:p>
    <w:p w:rsidR="0017225A" w:rsidRPr="00ED0CBE" w:rsidRDefault="0017225A" w:rsidP="00552405">
      <w:pPr>
        <w:ind w:left="1416"/>
        <w:jc w:val="both"/>
        <w:rPr>
          <w:rFonts w:ascii="Arial" w:hAnsi="Arial" w:cs="Arial"/>
          <w:i/>
        </w:rPr>
      </w:pPr>
      <w:r w:rsidRPr="00ED0CBE">
        <w:rPr>
          <w:rFonts w:ascii="Arial" w:hAnsi="Arial" w:cs="Arial"/>
          <w:i/>
        </w:rPr>
        <w:t>“Disse loro: «O insensati e lenti di cuore a credere a tutte le cose che i profeti hanno dette! Non doveva il Cristo soffrire tutto ciò ed entrare nella sua gloria? E, cominciando da Mosè e da tutti i profeti, spiegò loro in tutte le Scritture le cose che lo riguardavano” (Lu 24:25-27).</w:t>
      </w:r>
    </w:p>
    <w:p w:rsidR="0017225A" w:rsidRPr="00ED0CBE" w:rsidRDefault="00D3069A" w:rsidP="006E276D">
      <w:pPr>
        <w:ind w:left="1416"/>
        <w:jc w:val="both"/>
        <w:rPr>
          <w:rFonts w:ascii="Arial" w:hAnsi="Arial" w:cs="Arial"/>
          <w:b/>
        </w:rPr>
      </w:pPr>
      <w:r w:rsidRPr="00ED0CBE">
        <w:rPr>
          <w:rFonts w:ascii="Arial" w:hAnsi="Arial" w:cs="Arial"/>
          <w:b/>
        </w:rPr>
        <w:t>L</w:t>
      </w:r>
      <w:r w:rsidR="0017225A" w:rsidRPr="00ED0CBE">
        <w:rPr>
          <w:rFonts w:ascii="Arial" w:hAnsi="Arial" w:cs="Arial"/>
          <w:b/>
        </w:rPr>
        <w:t>a Parola incarnata che spiega la Parola scritta.</w:t>
      </w:r>
    </w:p>
    <w:p w:rsidR="0017225A" w:rsidRPr="00ED0CBE" w:rsidRDefault="0017225A" w:rsidP="00B97590">
      <w:pPr>
        <w:ind w:left="491"/>
        <w:jc w:val="both"/>
        <w:rPr>
          <w:rFonts w:ascii="Arial" w:hAnsi="Arial" w:cs="Arial"/>
        </w:rPr>
      </w:pPr>
      <w:r w:rsidRPr="00ED0CBE">
        <w:rPr>
          <w:rFonts w:ascii="Arial" w:hAnsi="Arial" w:cs="Arial"/>
        </w:rPr>
        <w:t>Nel loro cuore durante questa spiegazione accadde qualcosa di straordinario tanto che poi si dissero: “Non sentivamo forse ardere il cuore dentro di noi mentre egli ci parlava per la via e ci spiegava le Scritture?” (Lu 24:32).</w:t>
      </w:r>
    </w:p>
    <w:p w:rsidR="0017225A" w:rsidRPr="00ED0CBE" w:rsidRDefault="0017225A" w:rsidP="00B97590">
      <w:pPr>
        <w:ind w:left="1416"/>
        <w:jc w:val="both"/>
        <w:rPr>
          <w:rFonts w:ascii="Arial" w:hAnsi="Arial" w:cs="Arial"/>
          <w:b/>
        </w:rPr>
      </w:pPr>
      <w:r w:rsidRPr="00ED0CBE">
        <w:rPr>
          <w:rFonts w:ascii="Arial" w:hAnsi="Arial" w:cs="Arial"/>
          <w:b/>
        </w:rPr>
        <w:t>La spiegazione delle Scritture per testimoniare agli altri di Gesù è ancora in grado di fare “ardere il cuore dentro”</w:t>
      </w:r>
      <w:r w:rsidR="00D3069A" w:rsidRPr="00ED0CBE">
        <w:rPr>
          <w:rFonts w:ascii="Arial" w:hAnsi="Arial" w:cs="Arial"/>
          <w:b/>
        </w:rPr>
        <w:t xml:space="preserve"> </w:t>
      </w:r>
      <w:r w:rsidRPr="00ED0CBE">
        <w:rPr>
          <w:rFonts w:ascii="Arial" w:hAnsi="Arial" w:cs="Arial"/>
          <w:b/>
        </w:rPr>
        <w:t>le persone che l’ascoltano.</w:t>
      </w:r>
    </w:p>
    <w:p w:rsidR="0017225A" w:rsidRPr="00ED0CBE" w:rsidRDefault="0017225A" w:rsidP="00B97590">
      <w:pPr>
        <w:ind w:left="491"/>
        <w:jc w:val="both"/>
        <w:rPr>
          <w:rFonts w:ascii="Arial" w:hAnsi="Arial" w:cs="Arial"/>
        </w:rPr>
      </w:pPr>
      <w:r w:rsidRPr="00ED0CBE">
        <w:rPr>
          <w:rFonts w:ascii="Arial" w:hAnsi="Arial" w:cs="Arial"/>
        </w:rPr>
        <w:t>Spesso reputiamo questo mezzo di testimonianza al giorno d’oggi incapace di far “ardere il cuore” e così facciamo ricorso ad altri mezzi che definiamo più coinvolgenti, più interessanti, meno pesanti e il mezzo di testimonianza per eccellenza è rilegato a ruoli secondari se non eliminato definitivamente dalla scena della testimonianza della chiesa.</w:t>
      </w:r>
    </w:p>
    <w:p w:rsidR="0017225A" w:rsidRPr="00ED0CBE" w:rsidRDefault="00D3069A" w:rsidP="00B97590">
      <w:pPr>
        <w:ind w:left="491"/>
        <w:jc w:val="both"/>
        <w:rPr>
          <w:rFonts w:ascii="Arial" w:hAnsi="Arial" w:cs="Arial"/>
        </w:rPr>
      </w:pPr>
      <w:r w:rsidRPr="00ED0CBE">
        <w:rPr>
          <w:rFonts w:ascii="Arial" w:hAnsi="Arial" w:cs="Arial"/>
        </w:rPr>
        <w:t>Anche noi, dunque, p</w:t>
      </w:r>
      <w:r w:rsidR="0017225A" w:rsidRPr="00ED0CBE">
        <w:rPr>
          <w:rFonts w:ascii="Arial" w:hAnsi="Arial" w:cs="Arial"/>
        </w:rPr>
        <w:t>resentiamo il Gesù delle Scritture, come il Risorto fece con due uomini tristi e dagli occhi impediti la cui tristezza fu rimossa e i cui occhi furono aperti dall’avere udito la spiegazione “in tutte le Scritture” delle vicende che riguardavano il Salvatore del mondo.</w:t>
      </w:r>
    </w:p>
    <w:p w:rsidR="00D3069A" w:rsidRPr="00ED0CBE" w:rsidRDefault="0017225A" w:rsidP="00B97590">
      <w:pPr>
        <w:ind w:left="491"/>
        <w:jc w:val="both"/>
        <w:rPr>
          <w:rFonts w:ascii="Arial" w:hAnsi="Arial" w:cs="Arial"/>
        </w:rPr>
      </w:pPr>
      <w:r w:rsidRPr="00ED0CBE">
        <w:rPr>
          <w:rFonts w:ascii="Arial" w:hAnsi="Arial" w:cs="Arial"/>
        </w:rPr>
        <w:t xml:space="preserve">Tutte le cose che si erano susseguite a Gerusalemme e che avevano turbato la vita degli undici non erano altro che </w:t>
      </w:r>
      <w:r w:rsidRPr="00ED0CBE">
        <w:rPr>
          <w:rFonts w:ascii="Arial" w:hAnsi="Arial" w:cs="Arial"/>
          <w:i/>
        </w:rPr>
        <w:t>“tutte le cose scritte nella legge di Mosè, nei profeti e nei Salmi</w:t>
      </w:r>
      <w:r w:rsidRPr="00ED0CBE">
        <w:rPr>
          <w:rFonts w:ascii="Arial" w:hAnsi="Arial" w:cs="Arial"/>
        </w:rPr>
        <w:t xml:space="preserve">”. </w:t>
      </w:r>
    </w:p>
    <w:p w:rsidR="0017225A" w:rsidRPr="00ED0CBE" w:rsidRDefault="0017225A" w:rsidP="00B97590">
      <w:pPr>
        <w:ind w:left="491"/>
        <w:jc w:val="both"/>
        <w:rPr>
          <w:rFonts w:ascii="Arial" w:hAnsi="Arial" w:cs="Arial"/>
        </w:rPr>
      </w:pPr>
      <w:r w:rsidRPr="00ED0CBE">
        <w:rPr>
          <w:rFonts w:ascii="Arial" w:hAnsi="Arial" w:cs="Arial"/>
        </w:rPr>
        <w:lastRenderedPageBreak/>
        <w:t>Tanto che Gesù afferma:</w:t>
      </w:r>
    </w:p>
    <w:p w:rsidR="0017225A" w:rsidRPr="00ED0CBE" w:rsidRDefault="0017225A" w:rsidP="00B97590">
      <w:pPr>
        <w:ind w:left="708"/>
        <w:jc w:val="both"/>
        <w:rPr>
          <w:rFonts w:ascii="Arial" w:hAnsi="Arial" w:cs="Arial"/>
          <w:b/>
        </w:rPr>
      </w:pPr>
      <w:r w:rsidRPr="00ED0CBE">
        <w:rPr>
          <w:rFonts w:ascii="Arial" w:hAnsi="Arial" w:cs="Arial"/>
          <w:b/>
        </w:rPr>
        <w:t>“Così è scritto, che il Cristo avrebbe sofferto e sarebbe risorto dai morti il terzo giorno” (Lu 24:46).</w:t>
      </w:r>
    </w:p>
    <w:p w:rsidR="0017225A" w:rsidRPr="00ED0CBE" w:rsidRDefault="0017225A" w:rsidP="00B97590">
      <w:pPr>
        <w:ind w:left="491"/>
        <w:jc w:val="both"/>
        <w:rPr>
          <w:rFonts w:ascii="Arial" w:hAnsi="Arial" w:cs="Arial"/>
        </w:rPr>
      </w:pPr>
      <w:r w:rsidRPr="00ED0CBE">
        <w:rPr>
          <w:rFonts w:ascii="Arial" w:hAnsi="Arial" w:cs="Arial"/>
        </w:rPr>
        <w:t>Anche Filippo, uno dei sette uomini scelti per svolgere particolari servizi nella chiesa di Gerusalemme (</w:t>
      </w:r>
      <w:r w:rsidR="00567650" w:rsidRPr="00ED0CBE">
        <w:rPr>
          <w:rFonts w:ascii="Arial" w:hAnsi="Arial" w:cs="Arial"/>
        </w:rPr>
        <w:t xml:space="preserve">Il primo Diaconato della Chiesa: </w:t>
      </w:r>
      <w:r w:rsidRPr="00ED0CBE">
        <w:rPr>
          <w:rFonts w:ascii="Arial" w:hAnsi="Arial" w:cs="Arial"/>
        </w:rPr>
        <w:t>At 6:3-6), evangelizzò partendo dalla Scrittura ed ancorandosi ad essa</w:t>
      </w:r>
      <w:r w:rsidR="00DD0FCA" w:rsidRPr="00ED0CBE">
        <w:rPr>
          <w:rFonts w:ascii="Arial" w:hAnsi="Arial" w:cs="Arial"/>
        </w:rPr>
        <w:t>: e</w:t>
      </w:r>
      <w:r w:rsidRPr="00ED0CBE">
        <w:rPr>
          <w:rFonts w:ascii="Arial" w:hAnsi="Arial" w:cs="Arial"/>
        </w:rPr>
        <w:t>gli “sulla via che da Gerusalemme scende a Gaza” (At 8:26) incontrò “un etiope” che “stava leggendo il profeta Isaia” (At 8:27-28).</w:t>
      </w:r>
    </w:p>
    <w:p w:rsidR="0017225A" w:rsidRPr="00ED0CBE" w:rsidRDefault="0017225A" w:rsidP="00B97590">
      <w:pPr>
        <w:ind w:left="491"/>
        <w:jc w:val="both"/>
        <w:rPr>
          <w:rFonts w:ascii="Arial" w:hAnsi="Arial" w:cs="Arial"/>
        </w:rPr>
      </w:pPr>
      <w:r w:rsidRPr="00ED0CBE">
        <w:rPr>
          <w:rFonts w:ascii="Arial" w:hAnsi="Arial" w:cs="Arial"/>
        </w:rPr>
        <w:t>“Il passo della Scrittura che stava leggendo era” Isaia 53:7-8 dove leggiamo:</w:t>
      </w:r>
    </w:p>
    <w:p w:rsidR="0017225A" w:rsidRPr="00ED0CBE" w:rsidRDefault="0017225A" w:rsidP="007F1B2E">
      <w:pPr>
        <w:ind w:left="1416"/>
        <w:jc w:val="both"/>
        <w:rPr>
          <w:rFonts w:ascii="Arial" w:hAnsi="Arial" w:cs="Arial"/>
          <w:i/>
        </w:rPr>
      </w:pPr>
      <w:r w:rsidRPr="00ED0CBE">
        <w:rPr>
          <w:rFonts w:ascii="Arial" w:hAnsi="Arial" w:cs="Arial"/>
          <w:i/>
        </w:rPr>
        <w:t>“Egli è stato condotto al macello come una pecora; e come un agnello che è muto davanti a colui che lo tosa, così egli non ha aperto la bocca. Nella sua umiliazione egli fu sottratto al giudizio. Chi potrà descrivere la sua generazione? Poiché la sua vita è stata tolta dalla terra” (At 8:32-33).</w:t>
      </w:r>
    </w:p>
    <w:p w:rsidR="0017225A" w:rsidRPr="00ED0CBE" w:rsidRDefault="0017225A" w:rsidP="00B97590">
      <w:pPr>
        <w:ind w:left="491"/>
        <w:jc w:val="both"/>
        <w:rPr>
          <w:rFonts w:ascii="Arial" w:hAnsi="Arial" w:cs="Arial"/>
        </w:rPr>
      </w:pPr>
      <w:r w:rsidRPr="00ED0CBE">
        <w:rPr>
          <w:rFonts w:ascii="Arial" w:hAnsi="Arial" w:cs="Arial"/>
        </w:rPr>
        <w:t>Trovandosi davanti a queste parole la domanda che l’etiope rivolse a Filippo, è molto significativa:</w:t>
      </w:r>
    </w:p>
    <w:p w:rsidR="0017225A" w:rsidRPr="00ED0CBE" w:rsidRDefault="0017225A" w:rsidP="007F1B2E">
      <w:pPr>
        <w:ind w:left="1416"/>
        <w:jc w:val="both"/>
        <w:rPr>
          <w:rFonts w:ascii="Arial" w:hAnsi="Arial" w:cs="Arial"/>
          <w:i/>
        </w:rPr>
      </w:pPr>
      <w:r w:rsidRPr="00ED0CBE">
        <w:rPr>
          <w:rFonts w:ascii="Arial" w:hAnsi="Arial" w:cs="Arial"/>
          <w:i/>
        </w:rPr>
        <w:t>“Di chi ti prego dice questo il profeta? Di s</w:t>
      </w:r>
      <w:r w:rsidR="00CD0A55" w:rsidRPr="00ED0CBE">
        <w:rPr>
          <w:rFonts w:ascii="Arial" w:hAnsi="Arial" w:cs="Arial"/>
          <w:i/>
        </w:rPr>
        <w:t>è</w:t>
      </w:r>
      <w:r w:rsidRPr="00ED0CBE">
        <w:rPr>
          <w:rFonts w:ascii="Arial" w:hAnsi="Arial" w:cs="Arial"/>
          <w:i/>
        </w:rPr>
        <w:t xml:space="preserve"> stesso oppure di un altro?” (At 8:34).</w:t>
      </w:r>
    </w:p>
    <w:p w:rsidR="0017225A" w:rsidRPr="00ED0CBE" w:rsidRDefault="0017225A" w:rsidP="00B97590">
      <w:pPr>
        <w:ind w:left="491"/>
        <w:jc w:val="both"/>
        <w:rPr>
          <w:rFonts w:ascii="Arial" w:hAnsi="Arial" w:cs="Arial"/>
          <w:i/>
        </w:rPr>
      </w:pPr>
      <w:r w:rsidRPr="00ED0CBE">
        <w:rPr>
          <w:rFonts w:ascii="Arial" w:hAnsi="Arial" w:cs="Arial"/>
        </w:rPr>
        <w:t xml:space="preserve">Fu così che Filippo </w:t>
      </w:r>
      <w:r w:rsidRPr="00ED0CBE">
        <w:rPr>
          <w:rFonts w:ascii="Arial" w:hAnsi="Arial" w:cs="Arial"/>
          <w:i/>
        </w:rPr>
        <w:t>“prese a parlare e cominciando da questo passo della Scrittura, gli comunicò il lieto messaggio di Gesù” (At 8:35).</w:t>
      </w:r>
    </w:p>
    <w:p w:rsidR="0017225A" w:rsidRPr="00ED0CBE" w:rsidRDefault="0017225A" w:rsidP="00B97590">
      <w:pPr>
        <w:ind w:left="491"/>
        <w:jc w:val="both"/>
        <w:rPr>
          <w:rFonts w:ascii="Arial" w:hAnsi="Arial" w:cs="Arial"/>
        </w:rPr>
      </w:pPr>
      <w:r w:rsidRPr="00ED0CBE">
        <w:rPr>
          <w:rFonts w:ascii="Arial" w:hAnsi="Arial" w:cs="Arial"/>
        </w:rPr>
        <w:t>In seguito l’etiope affermò:</w:t>
      </w:r>
    </w:p>
    <w:p w:rsidR="0017225A" w:rsidRPr="00ED0CBE" w:rsidRDefault="0017225A" w:rsidP="007F1B2E">
      <w:pPr>
        <w:ind w:left="1416"/>
        <w:jc w:val="both"/>
        <w:rPr>
          <w:rFonts w:ascii="Arial" w:hAnsi="Arial" w:cs="Arial"/>
          <w:i/>
        </w:rPr>
      </w:pPr>
      <w:r w:rsidRPr="00ED0CBE">
        <w:rPr>
          <w:rFonts w:ascii="Arial" w:hAnsi="Arial" w:cs="Arial"/>
          <w:i/>
        </w:rPr>
        <w:t xml:space="preserve">“Io credo che Gesù è il </w:t>
      </w:r>
      <w:r w:rsidR="002C4C25" w:rsidRPr="00ED0CBE">
        <w:rPr>
          <w:rFonts w:ascii="Arial" w:hAnsi="Arial" w:cs="Arial"/>
          <w:i/>
        </w:rPr>
        <w:t>Figliolo</w:t>
      </w:r>
      <w:r w:rsidRPr="00ED0CBE">
        <w:rPr>
          <w:rFonts w:ascii="Arial" w:hAnsi="Arial" w:cs="Arial"/>
          <w:i/>
        </w:rPr>
        <w:t>di Dio” (At 8:37).</w:t>
      </w:r>
    </w:p>
    <w:p w:rsidR="0017225A" w:rsidRPr="00ED0CBE" w:rsidRDefault="0017225A" w:rsidP="00B97590">
      <w:pPr>
        <w:ind w:left="491"/>
        <w:jc w:val="both"/>
        <w:rPr>
          <w:rFonts w:ascii="Arial" w:hAnsi="Arial" w:cs="Arial"/>
        </w:rPr>
      </w:pPr>
      <w:r w:rsidRPr="00ED0CBE">
        <w:rPr>
          <w:rFonts w:ascii="Arial" w:hAnsi="Arial" w:cs="Arial"/>
        </w:rPr>
        <w:t>Testimoni diversi annunciano a destinatari diversi, i quali avranno reazioni diverse, un unico messaggio: il messaggio proveniente dalla Scrittura, il messaggio che presenta Gesù Cristo.</w:t>
      </w:r>
    </w:p>
    <w:p w:rsidR="0017225A" w:rsidRPr="00ED0CBE" w:rsidRDefault="00CD0A55" w:rsidP="00B97590">
      <w:pPr>
        <w:ind w:left="491"/>
        <w:jc w:val="both"/>
        <w:rPr>
          <w:rFonts w:ascii="Arial" w:hAnsi="Arial" w:cs="Arial"/>
        </w:rPr>
      </w:pPr>
      <w:r w:rsidRPr="00ED0CBE">
        <w:rPr>
          <w:rFonts w:ascii="Arial" w:hAnsi="Arial" w:cs="Arial"/>
        </w:rPr>
        <w:t>I</w:t>
      </w:r>
      <w:r w:rsidR="0017225A" w:rsidRPr="00ED0CBE">
        <w:rPr>
          <w:rFonts w:ascii="Arial" w:hAnsi="Arial" w:cs="Arial"/>
        </w:rPr>
        <w:t>l Gesù della Scrittura</w:t>
      </w:r>
      <w:r w:rsidRPr="00ED0CBE">
        <w:rPr>
          <w:rFonts w:ascii="Arial" w:hAnsi="Arial" w:cs="Arial"/>
        </w:rPr>
        <w:t>… perché gli “altri Gesù” sono tutti falsi!</w:t>
      </w:r>
    </w:p>
    <w:p w:rsidR="0017225A" w:rsidRPr="00ED0CBE" w:rsidRDefault="0017225A" w:rsidP="00B97590">
      <w:pPr>
        <w:ind w:left="491"/>
        <w:jc w:val="both"/>
        <w:rPr>
          <w:rFonts w:ascii="Arial" w:hAnsi="Arial" w:cs="Arial"/>
        </w:rPr>
      </w:pPr>
    </w:p>
    <w:p w:rsidR="00673847" w:rsidRPr="00ED0CBE" w:rsidRDefault="006E276D" w:rsidP="00CC0109">
      <w:pPr>
        <w:pStyle w:val="Paragrafoelenco"/>
        <w:numPr>
          <w:ilvl w:val="0"/>
          <w:numId w:val="3"/>
        </w:numPr>
        <w:ind w:left="491" w:hanging="491"/>
        <w:jc w:val="both"/>
        <w:rPr>
          <w:rFonts w:ascii="Arial" w:hAnsi="Arial" w:cs="Arial"/>
          <w:b/>
        </w:rPr>
      </w:pPr>
      <w:r w:rsidRPr="00ED0CBE">
        <w:rPr>
          <w:rFonts w:ascii="Arial" w:hAnsi="Arial" w:cs="Arial"/>
          <w:b/>
        </w:rPr>
        <w:t>CONSIGLIERE AMMIRABILE (ISAIA 9:5)</w:t>
      </w:r>
    </w:p>
    <w:p w:rsidR="00567650" w:rsidRPr="00ED0CBE" w:rsidRDefault="00567650" w:rsidP="00B97590">
      <w:pPr>
        <w:pStyle w:val="Paragrafoelenco"/>
        <w:ind w:left="1416"/>
        <w:jc w:val="both"/>
        <w:rPr>
          <w:rFonts w:ascii="Arial" w:hAnsi="Arial" w:cs="Arial"/>
          <w:i/>
          <w:shd w:val="clear" w:color="auto" w:fill="FFFFFF"/>
        </w:rPr>
      </w:pPr>
      <w:r w:rsidRPr="00ED0CBE">
        <w:rPr>
          <w:rFonts w:ascii="Arial" w:hAnsi="Arial" w:cs="Arial"/>
          <w:i/>
          <w:shd w:val="clear" w:color="auto" w:fill="FFFFFF"/>
        </w:rPr>
        <w:t>… sarà chiamato Consigliere ammirabile</w:t>
      </w:r>
      <w:r w:rsidR="00EA6EF6" w:rsidRPr="00ED0CBE">
        <w:rPr>
          <w:rFonts w:ascii="Arial" w:hAnsi="Arial" w:cs="Arial"/>
          <w:i/>
          <w:shd w:val="clear" w:color="auto" w:fill="FFFFFF"/>
        </w:rPr>
        <w:t>…</w:t>
      </w:r>
    </w:p>
    <w:p w:rsidR="00EA6EF6" w:rsidRPr="00ED0CBE" w:rsidRDefault="00567650" w:rsidP="00B97590">
      <w:pPr>
        <w:pStyle w:val="Paragrafoelenco"/>
        <w:ind w:left="491"/>
        <w:jc w:val="both"/>
        <w:rPr>
          <w:rFonts w:ascii="Arial" w:hAnsi="Arial" w:cs="Arial"/>
          <w:shd w:val="clear" w:color="auto" w:fill="FFFFFF"/>
        </w:rPr>
      </w:pPr>
      <w:r w:rsidRPr="00ED0CBE">
        <w:rPr>
          <w:rFonts w:ascii="Arial" w:hAnsi="Arial" w:cs="Arial"/>
          <w:shd w:val="clear" w:color="auto" w:fill="FFFFFF"/>
        </w:rPr>
        <w:t>Sarà chiamato</w:t>
      </w:r>
      <w:r w:rsidR="00EA6EF6" w:rsidRPr="00ED0CBE">
        <w:rPr>
          <w:rFonts w:ascii="Arial" w:hAnsi="Arial" w:cs="Arial"/>
          <w:shd w:val="clear" w:color="auto" w:fill="FFFFFF"/>
        </w:rPr>
        <w:t>:</w:t>
      </w:r>
      <w:r w:rsidRPr="00ED0CBE">
        <w:rPr>
          <w:rFonts w:ascii="Arial" w:hAnsi="Arial" w:cs="Arial"/>
          <w:shd w:val="clear" w:color="auto" w:fill="FFFFFF"/>
        </w:rPr>
        <w:t xml:space="preserve"> </w:t>
      </w:r>
      <w:r w:rsidR="00EA6EF6" w:rsidRPr="00ED0CBE">
        <w:rPr>
          <w:rFonts w:ascii="Arial" w:hAnsi="Arial" w:cs="Arial"/>
          <w:shd w:val="clear" w:color="auto" w:fill="FFFFFF"/>
        </w:rPr>
        <w:t xml:space="preserve">significa </w:t>
      </w:r>
      <w:r w:rsidRPr="00ED0CBE">
        <w:rPr>
          <w:rFonts w:ascii="Arial" w:hAnsi="Arial" w:cs="Arial"/>
          <w:shd w:val="clear" w:color="auto" w:fill="FFFFFF"/>
        </w:rPr>
        <w:t>letteralmente "uno chiamerà il Suo nome"!</w:t>
      </w:r>
    </w:p>
    <w:p w:rsidR="00EA6EF6" w:rsidRPr="00ED0CBE" w:rsidRDefault="00567650" w:rsidP="00B97590">
      <w:pPr>
        <w:pStyle w:val="Paragrafoelenco"/>
        <w:ind w:left="491"/>
        <w:jc w:val="both"/>
        <w:rPr>
          <w:rFonts w:ascii="Arial" w:hAnsi="Arial" w:cs="Arial"/>
          <w:shd w:val="clear" w:color="auto" w:fill="FFFFFF"/>
        </w:rPr>
      </w:pPr>
      <w:r w:rsidRPr="00ED0CBE">
        <w:rPr>
          <w:rFonts w:ascii="Arial" w:hAnsi="Arial" w:cs="Arial"/>
          <w:shd w:val="clear" w:color="auto" w:fill="FFFFFF"/>
        </w:rPr>
        <w:t>Nel suo uso denso di significato, "Il nome" contiene in sé il carattere di chi lo porta ne "dichiara la persona e la personalità".</w:t>
      </w:r>
    </w:p>
    <w:p w:rsidR="00EA6EF6" w:rsidRPr="00ED0CBE" w:rsidRDefault="00567650" w:rsidP="00B97590">
      <w:pPr>
        <w:pStyle w:val="Paragrafoelenco"/>
        <w:ind w:left="491"/>
        <w:jc w:val="both"/>
        <w:rPr>
          <w:rFonts w:ascii="Arial" w:hAnsi="Arial" w:cs="Arial"/>
          <w:shd w:val="clear" w:color="auto" w:fill="FFFFFF"/>
        </w:rPr>
      </w:pPr>
      <w:r w:rsidRPr="00ED0CBE">
        <w:rPr>
          <w:rFonts w:ascii="Arial" w:hAnsi="Arial" w:cs="Arial"/>
          <w:shd w:val="clear" w:color="auto" w:fill="FFFFFF"/>
        </w:rPr>
        <w:t>Sono quattro nomi descrittivi che rifletteranno il Suo carattere</w:t>
      </w:r>
      <w:r w:rsidR="00EA6EF6" w:rsidRPr="00ED0CBE">
        <w:rPr>
          <w:rFonts w:ascii="Arial" w:hAnsi="Arial" w:cs="Arial"/>
          <w:shd w:val="clear" w:color="auto" w:fill="FFFFFF"/>
        </w:rPr>
        <w:t>: tra questi c’è quello in esame.</w:t>
      </w:r>
    </w:p>
    <w:p w:rsidR="00EA6EF6" w:rsidRPr="00ED0CBE" w:rsidRDefault="00567650" w:rsidP="007F1B2E">
      <w:pPr>
        <w:ind w:left="491"/>
        <w:jc w:val="both"/>
        <w:rPr>
          <w:rFonts w:ascii="Arial" w:hAnsi="Arial" w:cs="Arial"/>
        </w:rPr>
      </w:pPr>
      <w:r w:rsidRPr="00ED0CBE">
        <w:rPr>
          <w:rFonts w:ascii="Arial" w:hAnsi="Arial" w:cs="Arial"/>
          <w:shd w:val="clear" w:color="auto" w:fill="FFFFFF"/>
        </w:rPr>
        <w:t>Consigliere ammirabile: letteralmente "una meraviglia di consigliere": La perfezione di questo re è resa evidente dalla sua capacità di governo.</w:t>
      </w:r>
    </w:p>
    <w:p w:rsidR="00EA6EF6" w:rsidRPr="00ED0CBE" w:rsidRDefault="00567650" w:rsidP="007F1B2E">
      <w:pPr>
        <w:ind w:left="491"/>
        <w:jc w:val="both"/>
        <w:rPr>
          <w:rFonts w:ascii="Arial" w:hAnsi="Arial" w:cs="Arial"/>
          <w:shd w:val="clear" w:color="auto" w:fill="FFFFFF"/>
        </w:rPr>
      </w:pPr>
      <w:r w:rsidRPr="00ED0CBE">
        <w:rPr>
          <w:rFonts w:ascii="Arial" w:hAnsi="Arial" w:cs="Arial"/>
          <w:shd w:val="clear" w:color="auto" w:fill="FFFFFF"/>
        </w:rPr>
        <w:t xml:space="preserve">E' il termine che in ebraico più si avvicina a "soprannaturale" e sta ad indicare una sapienza che va ben </w:t>
      </w:r>
      <w:r w:rsidR="00EA6EF6" w:rsidRPr="00ED0CBE">
        <w:rPr>
          <w:rFonts w:ascii="Arial" w:hAnsi="Arial" w:cs="Arial"/>
          <w:shd w:val="clear" w:color="auto" w:fill="FFFFFF"/>
        </w:rPr>
        <w:t>al di là</w:t>
      </w:r>
      <w:r w:rsidRPr="00ED0CBE">
        <w:rPr>
          <w:rFonts w:ascii="Arial" w:hAnsi="Arial" w:cs="Arial"/>
          <w:shd w:val="clear" w:color="auto" w:fill="FFFFFF"/>
        </w:rPr>
        <w:t xml:space="preserve"> di quelle naturali, superiore a Salomone la cui sapienza rimaneva terrena.</w:t>
      </w:r>
    </w:p>
    <w:p w:rsidR="00FD5655" w:rsidRPr="00ED0CBE" w:rsidRDefault="00567650" w:rsidP="007F1B2E">
      <w:pPr>
        <w:ind w:left="491"/>
        <w:jc w:val="both"/>
        <w:rPr>
          <w:rFonts w:ascii="Arial" w:hAnsi="Arial" w:cs="Arial"/>
          <w:shd w:val="clear" w:color="auto" w:fill="FFFFFF"/>
        </w:rPr>
      </w:pPr>
      <w:r w:rsidRPr="00ED0CBE">
        <w:rPr>
          <w:rFonts w:ascii="Arial" w:hAnsi="Arial" w:cs="Arial"/>
          <w:shd w:val="clear" w:color="auto" w:fill="FFFFFF"/>
        </w:rPr>
        <w:t xml:space="preserve">E' Il Signore </w:t>
      </w:r>
      <w:r w:rsidR="00EA6EF6" w:rsidRPr="00ED0CBE">
        <w:rPr>
          <w:rFonts w:ascii="Arial" w:hAnsi="Arial" w:cs="Arial"/>
          <w:shd w:val="clear" w:color="auto" w:fill="FFFFFF"/>
        </w:rPr>
        <w:t>che</w:t>
      </w:r>
      <w:r w:rsidRPr="00ED0CBE">
        <w:rPr>
          <w:rFonts w:ascii="Arial" w:hAnsi="Arial" w:cs="Arial"/>
          <w:shd w:val="clear" w:color="auto" w:fill="FFFFFF"/>
        </w:rPr>
        <w:t xml:space="preserve"> pianifica il futuro, distrugge il nemico e Mantiene le Sue promesse</w:t>
      </w:r>
      <w:r w:rsidR="00EA6EF6" w:rsidRPr="00ED0CBE">
        <w:rPr>
          <w:rFonts w:ascii="Arial" w:hAnsi="Arial" w:cs="Arial"/>
          <w:shd w:val="clear" w:color="auto" w:fill="FFFFFF"/>
        </w:rPr>
        <w:t>: in questa vita ci troviamo costantemente di fronte a tante situazioni difficili che richiedono consiglio, lo troviamo in Gesù Cristo.</w:t>
      </w:r>
    </w:p>
    <w:p w:rsidR="00EA6EF6" w:rsidRPr="00ED0CBE" w:rsidRDefault="00EA6EF6" w:rsidP="007F1B2E">
      <w:pPr>
        <w:ind w:left="491"/>
        <w:jc w:val="both"/>
        <w:rPr>
          <w:rFonts w:ascii="Arial" w:hAnsi="Arial" w:cs="Arial"/>
        </w:rPr>
      </w:pPr>
      <w:r w:rsidRPr="00ED0CBE">
        <w:rPr>
          <w:rFonts w:ascii="Arial" w:hAnsi="Arial" w:cs="Arial"/>
        </w:rPr>
        <w:t xml:space="preserve">Ho scoperto che la parola ebraica tradotta con “ammirabile” era effettivamente un nome, non un aggettivo: derivava dalla parola “pala”, che significa essere distinto, essere unico, eccezionale, miracoloso. </w:t>
      </w:r>
    </w:p>
    <w:p w:rsidR="00EA6EF6" w:rsidRPr="00ED0CBE" w:rsidRDefault="00EA6EF6" w:rsidP="007F1B2E">
      <w:pPr>
        <w:ind w:left="491"/>
        <w:jc w:val="both"/>
        <w:rPr>
          <w:rFonts w:ascii="Arial" w:hAnsi="Arial" w:cs="Arial"/>
        </w:rPr>
      </w:pPr>
      <w:r w:rsidRPr="00ED0CBE">
        <w:rPr>
          <w:rFonts w:ascii="Arial" w:hAnsi="Arial" w:cs="Arial"/>
        </w:rPr>
        <w:t xml:space="preserve">Il mio dizionario Biblico fa anche una nota speciale a proposito di Isaia, 9,6 e dice: </w:t>
      </w:r>
      <w:r w:rsidRPr="00ED0CBE">
        <w:rPr>
          <w:rFonts w:ascii="Arial" w:hAnsi="Arial" w:cs="Arial"/>
          <w:i/>
        </w:rPr>
        <w:t>“Questo è uno dei vari titoli del Messia, per dimostrare che Gesù avrebbe continuato l’opera di Dio”.</w:t>
      </w:r>
    </w:p>
    <w:p w:rsidR="00EA6EF6" w:rsidRPr="00ED0CBE" w:rsidRDefault="00EA6EF6" w:rsidP="007F1B2E">
      <w:pPr>
        <w:ind w:left="491"/>
        <w:jc w:val="both"/>
        <w:rPr>
          <w:rFonts w:ascii="Arial" w:hAnsi="Arial" w:cs="Arial"/>
        </w:rPr>
      </w:pPr>
      <w:r w:rsidRPr="00ED0CBE">
        <w:rPr>
          <w:rFonts w:ascii="Arial" w:hAnsi="Arial" w:cs="Arial"/>
        </w:rPr>
        <w:t xml:space="preserve">La creazione di Dio ha lo scopo di ispirare meraviglia e ammirazione: ispira stupore. </w:t>
      </w:r>
    </w:p>
    <w:p w:rsidR="00EA6EF6" w:rsidRPr="00ED0CBE" w:rsidRDefault="00EA6EF6" w:rsidP="007F1B2E">
      <w:pPr>
        <w:ind w:left="491"/>
        <w:jc w:val="both"/>
        <w:rPr>
          <w:rFonts w:ascii="Arial" w:hAnsi="Arial" w:cs="Arial"/>
        </w:rPr>
      </w:pPr>
      <w:r w:rsidRPr="00ED0CBE">
        <w:rPr>
          <w:rFonts w:ascii="Arial" w:hAnsi="Arial" w:cs="Arial"/>
        </w:rPr>
        <w:t xml:space="preserve">Noi, i Suoi figlioli perché nati di nuovo, dobbiamo vedere nelle Sue opere la Sua amorevole premura per noi e questo dovrebbe ispirarci a lodare, adorare il nostro meraviglioso Creatore. </w:t>
      </w:r>
    </w:p>
    <w:p w:rsidR="00EA6EF6" w:rsidRPr="00ED0CBE" w:rsidRDefault="00EA6EF6" w:rsidP="007F1B2E">
      <w:pPr>
        <w:ind w:left="491"/>
        <w:jc w:val="both"/>
        <w:rPr>
          <w:rFonts w:ascii="Arial" w:hAnsi="Arial" w:cs="Arial"/>
        </w:rPr>
      </w:pPr>
      <w:r w:rsidRPr="00ED0CBE">
        <w:rPr>
          <w:rFonts w:ascii="Arial" w:hAnsi="Arial" w:cs="Arial"/>
        </w:rPr>
        <w:t>Dio è ammirabile! La natura è ammirabile!</w:t>
      </w:r>
    </w:p>
    <w:p w:rsidR="00442DBC" w:rsidRPr="00ED0CBE" w:rsidRDefault="00EA6EF6" w:rsidP="007F1B2E">
      <w:pPr>
        <w:ind w:left="491"/>
        <w:jc w:val="both"/>
        <w:rPr>
          <w:rFonts w:ascii="Arial" w:hAnsi="Arial" w:cs="Arial"/>
        </w:rPr>
      </w:pPr>
      <w:r w:rsidRPr="00ED0CBE">
        <w:rPr>
          <w:rFonts w:ascii="Arial" w:hAnsi="Arial" w:cs="Arial"/>
        </w:rPr>
        <w:t>Le maggiori credenziali di Dio, la prova autentica della Sua autorità è la Sua creazione: la sua stupenda creazione è una testimonianza costante dell’esistenza di un architetto divino, di un Creatore</w:t>
      </w:r>
      <w:r w:rsidR="00442DBC" w:rsidRPr="00ED0CBE">
        <w:rPr>
          <w:rFonts w:ascii="Arial" w:hAnsi="Arial" w:cs="Arial"/>
        </w:rPr>
        <w:t>.</w:t>
      </w:r>
    </w:p>
    <w:p w:rsidR="00EA6EF6" w:rsidRPr="00ED0CBE" w:rsidRDefault="00EA6EF6" w:rsidP="007F1B2E">
      <w:pPr>
        <w:ind w:left="1416"/>
        <w:jc w:val="both"/>
        <w:rPr>
          <w:rFonts w:ascii="Arial" w:hAnsi="Arial" w:cs="Arial"/>
          <w:i/>
        </w:rPr>
      </w:pPr>
      <w:r w:rsidRPr="00ED0CBE">
        <w:rPr>
          <w:rFonts w:ascii="Arial" w:hAnsi="Arial" w:cs="Arial"/>
          <w:i/>
        </w:rPr>
        <w:t>“Infatti le sue qualità invisibili, la sua eterna potenza e divinità, essendo evidenti per mezzo delle sue opere fin dalla creazione del mondo, si vedono chiaramente, affinché siano inescusabili”.</w:t>
      </w:r>
      <w:r w:rsidR="00442DBC" w:rsidRPr="00ED0CBE">
        <w:rPr>
          <w:rFonts w:ascii="Arial" w:hAnsi="Arial" w:cs="Arial"/>
          <w:i/>
        </w:rPr>
        <w:t xml:space="preserve"> Rom 1,20</w:t>
      </w:r>
    </w:p>
    <w:p w:rsidR="00442DBC" w:rsidRPr="00ED0CBE" w:rsidRDefault="00EA6EF6" w:rsidP="007F1B2E">
      <w:pPr>
        <w:ind w:left="426"/>
        <w:jc w:val="both"/>
        <w:rPr>
          <w:rFonts w:ascii="Arial" w:hAnsi="Arial" w:cs="Arial"/>
        </w:rPr>
      </w:pPr>
      <w:r w:rsidRPr="00ED0CBE">
        <w:rPr>
          <w:rFonts w:ascii="Arial" w:hAnsi="Arial" w:cs="Arial"/>
        </w:rPr>
        <w:t xml:space="preserve">Quelli che rifiutano di </w:t>
      </w:r>
      <w:r w:rsidR="00442DBC" w:rsidRPr="00ED0CBE">
        <w:rPr>
          <w:rFonts w:ascii="Arial" w:hAnsi="Arial" w:cs="Arial"/>
        </w:rPr>
        <w:t>“</w:t>
      </w:r>
      <w:r w:rsidRPr="00ED0CBE">
        <w:rPr>
          <w:rFonts w:ascii="Arial" w:hAnsi="Arial" w:cs="Arial"/>
        </w:rPr>
        <w:t>vedere Dio</w:t>
      </w:r>
      <w:r w:rsidR="00442DBC" w:rsidRPr="00ED0CBE">
        <w:rPr>
          <w:rFonts w:ascii="Arial" w:hAnsi="Arial" w:cs="Arial"/>
        </w:rPr>
        <w:t>”</w:t>
      </w:r>
      <w:r w:rsidRPr="00ED0CBE">
        <w:rPr>
          <w:rFonts w:ascii="Arial" w:hAnsi="Arial" w:cs="Arial"/>
        </w:rPr>
        <w:t xml:space="preserve"> nella </w:t>
      </w:r>
      <w:r w:rsidR="00442DBC" w:rsidRPr="00ED0CBE">
        <w:rPr>
          <w:rFonts w:ascii="Arial" w:hAnsi="Arial" w:cs="Arial"/>
        </w:rPr>
        <w:t>S</w:t>
      </w:r>
      <w:r w:rsidRPr="00ED0CBE">
        <w:rPr>
          <w:rFonts w:ascii="Arial" w:hAnsi="Arial" w:cs="Arial"/>
        </w:rPr>
        <w:t>ua creazione sono come il contadino che vide una giraffa per la prima volta e disse: “</w:t>
      </w:r>
      <w:r w:rsidRPr="00ED0CBE">
        <w:rPr>
          <w:rFonts w:ascii="Arial" w:hAnsi="Arial" w:cs="Arial"/>
          <w:i/>
        </w:rPr>
        <w:t>Una cosa del genere non esiste</w:t>
      </w:r>
      <w:r w:rsidRPr="00ED0CBE">
        <w:rPr>
          <w:rFonts w:ascii="Arial" w:hAnsi="Arial" w:cs="Arial"/>
        </w:rPr>
        <w:t xml:space="preserve">!” </w:t>
      </w:r>
    </w:p>
    <w:p w:rsidR="00EA6EF6" w:rsidRPr="00ED0CBE" w:rsidRDefault="00EA6EF6" w:rsidP="007F1B2E">
      <w:pPr>
        <w:ind w:left="426"/>
        <w:jc w:val="both"/>
        <w:rPr>
          <w:rFonts w:ascii="Arial" w:hAnsi="Arial" w:cs="Arial"/>
        </w:rPr>
      </w:pPr>
      <w:r w:rsidRPr="00ED0CBE">
        <w:rPr>
          <w:rFonts w:ascii="Arial" w:hAnsi="Arial" w:cs="Arial"/>
        </w:rPr>
        <w:t>Ma solo perché non ci credono non vuol dire che non esista.</w:t>
      </w:r>
    </w:p>
    <w:p w:rsidR="00EA6EF6" w:rsidRPr="00ED0CBE" w:rsidRDefault="00EA6EF6" w:rsidP="007F1B2E">
      <w:pPr>
        <w:ind w:left="426"/>
        <w:jc w:val="both"/>
        <w:rPr>
          <w:rFonts w:ascii="Arial" w:hAnsi="Arial" w:cs="Arial"/>
        </w:rPr>
      </w:pPr>
      <w:r w:rsidRPr="00ED0CBE">
        <w:rPr>
          <w:rFonts w:ascii="Arial" w:hAnsi="Arial" w:cs="Arial"/>
        </w:rPr>
        <w:lastRenderedPageBreak/>
        <w:t>Tutto quel che devi fare è sederti fuori e guardare gli alberi, gli uccelli e gli scoiattoli e sai che non è successo per caso</w:t>
      </w:r>
      <w:r w:rsidR="00442DBC" w:rsidRPr="00ED0CBE">
        <w:rPr>
          <w:rFonts w:ascii="Arial" w:hAnsi="Arial" w:cs="Arial"/>
        </w:rPr>
        <w:t>:</w:t>
      </w:r>
      <w:r w:rsidRPr="00ED0CBE">
        <w:rPr>
          <w:rFonts w:ascii="Arial" w:hAnsi="Arial" w:cs="Arial"/>
        </w:rPr>
        <w:t xml:space="preserve"> </w:t>
      </w:r>
      <w:r w:rsidR="00442DBC" w:rsidRPr="00ED0CBE">
        <w:rPr>
          <w:rFonts w:ascii="Arial" w:hAnsi="Arial" w:cs="Arial"/>
        </w:rPr>
        <w:t>c</w:t>
      </w:r>
      <w:r w:rsidRPr="00ED0CBE">
        <w:rPr>
          <w:rFonts w:ascii="Arial" w:hAnsi="Arial" w:cs="Arial"/>
        </w:rPr>
        <w:t xml:space="preserve">’è voluta </w:t>
      </w:r>
      <w:r w:rsidR="00442DBC" w:rsidRPr="00ED0CBE">
        <w:rPr>
          <w:rFonts w:ascii="Arial" w:hAnsi="Arial" w:cs="Arial"/>
        </w:rPr>
        <w:t>tanta</w:t>
      </w:r>
      <w:r w:rsidRPr="00ED0CBE">
        <w:rPr>
          <w:rFonts w:ascii="Arial" w:hAnsi="Arial" w:cs="Arial"/>
        </w:rPr>
        <w:t xml:space="preserve"> pianificazione</w:t>
      </w:r>
      <w:r w:rsidR="00442DBC" w:rsidRPr="00ED0CBE">
        <w:rPr>
          <w:rFonts w:ascii="Arial" w:hAnsi="Arial" w:cs="Arial"/>
        </w:rPr>
        <w:t xml:space="preserve"> perfetta, tanta sapienza, tanta potenza, tanto di tutto che esiste solo in Dio ….!</w:t>
      </w:r>
    </w:p>
    <w:p w:rsidR="00442DBC" w:rsidRPr="00ED0CBE" w:rsidRDefault="00CD4152" w:rsidP="007F1B2E">
      <w:pPr>
        <w:ind w:left="1416"/>
        <w:jc w:val="both"/>
        <w:rPr>
          <w:rFonts w:ascii="Arial" w:hAnsi="Arial" w:cs="Arial"/>
          <w:i/>
        </w:rPr>
      </w:pPr>
      <w:r w:rsidRPr="00ED0CBE">
        <w:rPr>
          <w:rFonts w:ascii="Arial" w:hAnsi="Arial" w:cs="Arial"/>
          <w:i/>
        </w:rPr>
        <w:t>nel gran numero de' consiglieri sta la salvezza. Prov 11:14</w:t>
      </w:r>
    </w:p>
    <w:p w:rsidR="00CD4152" w:rsidRPr="00ED0CBE" w:rsidRDefault="00CD4152" w:rsidP="007F1B2E">
      <w:pPr>
        <w:ind w:left="426"/>
        <w:jc w:val="both"/>
        <w:rPr>
          <w:rFonts w:ascii="Arial" w:hAnsi="Arial" w:cs="Arial"/>
        </w:rPr>
      </w:pPr>
      <w:r w:rsidRPr="00ED0CBE">
        <w:rPr>
          <w:rFonts w:ascii="Arial" w:hAnsi="Arial" w:cs="Arial"/>
        </w:rPr>
        <w:t>Gesù è il capo dei buoni Consiglieri perché è l’ammirabile: la gente si perde perché non si consiglia col Consigliere per eccellenza.</w:t>
      </w:r>
    </w:p>
    <w:p w:rsidR="00CD4152" w:rsidRPr="00ED0CBE" w:rsidRDefault="00CD4152" w:rsidP="00B97590">
      <w:pPr>
        <w:ind w:left="491"/>
        <w:jc w:val="both"/>
        <w:rPr>
          <w:rFonts w:ascii="Arial" w:hAnsi="Arial" w:cs="Arial"/>
        </w:rPr>
      </w:pPr>
    </w:p>
    <w:p w:rsidR="006E276D" w:rsidRDefault="00673847" w:rsidP="00CC0109">
      <w:pPr>
        <w:pStyle w:val="Paragrafoelenco"/>
        <w:numPr>
          <w:ilvl w:val="0"/>
          <w:numId w:val="3"/>
        </w:numPr>
        <w:ind w:left="426" w:hanging="426"/>
        <w:jc w:val="both"/>
        <w:rPr>
          <w:rFonts w:ascii="Arial" w:hAnsi="Arial" w:cs="Arial"/>
          <w:b/>
        </w:rPr>
      </w:pPr>
      <w:r w:rsidRPr="00ED0CBE">
        <w:rPr>
          <w:rFonts w:ascii="Arial" w:hAnsi="Arial" w:cs="Arial"/>
          <w:b/>
        </w:rPr>
        <w:t>DIO (EBREI 1:9 – GRECO ‘THEOS,’ TRADOTTO ‘DIO’)</w:t>
      </w:r>
      <w:r w:rsidR="00162A7A" w:rsidRPr="00ED0CBE">
        <w:rPr>
          <w:rFonts w:ascii="Arial" w:hAnsi="Arial" w:cs="Arial"/>
          <w:b/>
        </w:rPr>
        <w:t xml:space="preserve">; </w:t>
      </w:r>
    </w:p>
    <w:p w:rsidR="00673847" w:rsidRPr="006E276D" w:rsidRDefault="00162A7A" w:rsidP="006E276D">
      <w:pPr>
        <w:ind w:left="426"/>
        <w:jc w:val="both"/>
        <w:rPr>
          <w:rFonts w:ascii="Arial" w:hAnsi="Arial" w:cs="Arial"/>
          <w:b/>
        </w:rPr>
      </w:pPr>
      <w:r w:rsidRPr="006E276D">
        <w:rPr>
          <w:rFonts w:ascii="Arial" w:hAnsi="Arial" w:cs="Arial"/>
          <w:b/>
        </w:rPr>
        <w:t>(2 Pie 1:1, Gio 1:1; 1:18; Sal 45:6-7; Eb 1:8),</w:t>
      </w:r>
    </w:p>
    <w:p w:rsidR="00C65A7E" w:rsidRPr="00ED0CBE" w:rsidRDefault="00C65A7E" w:rsidP="00564C2E">
      <w:pPr>
        <w:ind w:left="426"/>
        <w:jc w:val="both"/>
        <w:rPr>
          <w:rFonts w:ascii="Arial" w:hAnsi="Arial" w:cs="Arial"/>
        </w:rPr>
      </w:pPr>
      <w:r w:rsidRPr="00ED0CBE">
        <w:rPr>
          <w:rFonts w:ascii="Arial" w:hAnsi="Arial" w:cs="Arial"/>
        </w:rPr>
        <w:t xml:space="preserve">Dio (Θεός, Theòs) nel Nuovo Testamento è </w:t>
      </w:r>
      <w:r w:rsidR="00CD4152" w:rsidRPr="00ED0CBE">
        <w:rPr>
          <w:rFonts w:ascii="Arial" w:hAnsi="Arial" w:cs="Arial"/>
        </w:rPr>
        <w:t>IL Nome di Gesù per eccellenza perché rivela la Sua Eterna e perfetta natura</w:t>
      </w:r>
      <w:r w:rsidR="006E276D">
        <w:rPr>
          <w:rFonts w:ascii="Arial" w:hAnsi="Arial" w:cs="Arial"/>
        </w:rPr>
        <w:t>/essenza</w:t>
      </w:r>
      <w:r w:rsidR="00CD4152" w:rsidRPr="00ED0CBE">
        <w:rPr>
          <w:rFonts w:ascii="Arial" w:hAnsi="Arial" w:cs="Arial"/>
        </w:rPr>
        <w:t xml:space="preserve">: è </w:t>
      </w:r>
      <w:r w:rsidRPr="00ED0CBE">
        <w:rPr>
          <w:rFonts w:ascii="Arial" w:hAnsi="Arial" w:cs="Arial"/>
        </w:rPr>
        <w:t>attribuito a Gesù 7 volte</w:t>
      </w:r>
      <w:r w:rsidR="00CD4152" w:rsidRPr="00ED0CBE">
        <w:rPr>
          <w:rFonts w:ascii="Arial" w:hAnsi="Arial" w:cs="Arial"/>
        </w:rPr>
        <w:t xml:space="preserve"> (sette è il numero della perfezione)</w:t>
      </w:r>
      <w:r w:rsidRPr="00ED0CBE">
        <w:rPr>
          <w:rFonts w:ascii="Arial" w:hAnsi="Arial" w:cs="Arial"/>
        </w:rPr>
        <w:t xml:space="preserve">: vedi la mia dispensa sulla </w:t>
      </w:r>
      <w:r w:rsidR="006E276D">
        <w:rPr>
          <w:rFonts w:ascii="Arial" w:hAnsi="Arial" w:cs="Arial"/>
        </w:rPr>
        <w:t>D</w:t>
      </w:r>
      <w:r w:rsidRPr="00ED0CBE">
        <w:rPr>
          <w:rFonts w:ascii="Arial" w:hAnsi="Arial" w:cs="Arial"/>
        </w:rPr>
        <w:t>ottrina e/o sui TdG.</w:t>
      </w:r>
    </w:p>
    <w:p w:rsidR="00C65A7E" w:rsidRPr="00ED0CBE" w:rsidRDefault="00C65A7E" w:rsidP="00564C2E">
      <w:pPr>
        <w:ind w:left="426"/>
        <w:jc w:val="both"/>
        <w:rPr>
          <w:rFonts w:ascii="Arial" w:hAnsi="Arial" w:cs="Arial"/>
        </w:rPr>
      </w:pPr>
      <w:r w:rsidRPr="00ED0CBE">
        <w:rPr>
          <w:rFonts w:ascii="Arial" w:hAnsi="Arial" w:cs="Arial"/>
        </w:rPr>
        <w:t>Sulla base di questi passi e della predicazione apostolica, a partire dal Concilio di Nicea del 325</w:t>
      </w:r>
      <w:r w:rsidR="006E276D">
        <w:rPr>
          <w:rFonts w:ascii="Arial" w:hAnsi="Arial" w:cs="Arial"/>
        </w:rPr>
        <w:t>,</w:t>
      </w:r>
      <w:r w:rsidRPr="00ED0CBE">
        <w:rPr>
          <w:rFonts w:ascii="Arial" w:hAnsi="Arial" w:cs="Arial"/>
        </w:rPr>
        <w:t xml:space="preserve"> il Cristianesimo ha dichiarato la consustanzialità di Gesù Figliolo a Dio Padre (uguaglianza perfetta).</w:t>
      </w:r>
    </w:p>
    <w:p w:rsidR="00FD5655" w:rsidRPr="00ED0CBE" w:rsidRDefault="00C65A7E" w:rsidP="00564C2E">
      <w:pPr>
        <w:ind w:left="426"/>
        <w:jc w:val="both"/>
        <w:rPr>
          <w:rFonts w:ascii="Arial" w:hAnsi="Arial" w:cs="Arial"/>
        </w:rPr>
      </w:pPr>
      <w:r w:rsidRPr="00ED0CBE">
        <w:rPr>
          <w:rFonts w:ascii="Arial" w:hAnsi="Arial" w:cs="Arial"/>
        </w:rPr>
        <w:t>Anche l'esclamazione di Gesù "Io Sono" (vedi Mc 14,62; Gv 8,24; 8,58; 18,5), riecheggiante Es 3,14, è un'implicita auto</w:t>
      </w:r>
      <w:r w:rsidR="006E276D">
        <w:rPr>
          <w:rFonts w:ascii="Arial" w:hAnsi="Arial" w:cs="Arial"/>
        </w:rPr>
        <w:t>-</w:t>
      </w:r>
      <w:r w:rsidRPr="00ED0CBE">
        <w:rPr>
          <w:rFonts w:ascii="Arial" w:hAnsi="Arial" w:cs="Arial"/>
        </w:rPr>
        <w:t>identificazione di Gesù con Dio.</w:t>
      </w:r>
    </w:p>
    <w:p w:rsidR="006E276D" w:rsidRPr="006E276D" w:rsidRDefault="007619E5" w:rsidP="00564C2E">
      <w:pPr>
        <w:ind w:left="426"/>
        <w:jc w:val="both"/>
        <w:rPr>
          <w:rFonts w:ascii="Arial" w:hAnsi="Arial" w:cs="Arial"/>
          <w:b/>
        </w:rPr>
      </w:pPr>
      <w:r w:rsidRPr="006E276D">
        <w:rPr>
          <w:rFonts w:ascii="Arial" w:hAnsi="Arial" w:cs="Arial"/>
          <w:b/>
        </w:rPr>
        <w:t xml:space="preserve">Gesù è Dio: </w:t>
      </w:r>
    </w:p>
    <w:p w:rsidR="006E276D" w:rsidRDefault="007619E5" w:rsidP="005B6BC7">
      <w:pPr>
        <w:pStyle w:val="Paragrafoelenco"/>
        <w:numPr>
          <w:ilvl w:val="0"/>
          <w:numId w:val="332"/>
        </w:numPr>
        <w:jc w:val="both"/>
        <w:rPr>
          <w:rFonts w:ascii="Arial" w:hAnsi="Arial" w:cs="Arial"/>
          <w:b/>
        </w:rPr>
      </w:pPr>
      <w:r w:rsidRPr="006E276D">
        <w:rPr>
          <w:rFonts w:ascii="Arial" w:hAnsi="Arial" w:cs="Arial"/>
          <w:b/>
        </w:rPr>
        <w:t xml:space="preserve">lo dichiarò Dio-il Padre, </w:t>
      </w:r>
    </w:p>
    <w:p w:rsidR="006E276D" w:rsidRDefault="007619E5" w:rsidP="005B6BC7">
      <w:pPr>
        <w:pStyle w:val="Paragrafoelenco"/>
        <w:numPr>
          <w:ilvl w:val="0"/>
          <w:numId w:val="332"/>
        </w:numPr>
        <w:jc w:val="both"/>
        <w:rPr>
          <w:rFonts w:ascii="Arial" w:hAnsi="Arial" w:cs="Arial"/>
          <w:b/>
        </w:rPr>
      </w:pPr>
      <w:r w:rsidRPr="006E276D">
        <w:rPr>
          <w:rFonts w:ascii="Arial" w:hAnsi="Arial" w:cs="Arial"/>
          <w:b/>
        </w:rPr>
        <w:t xml:space="preserve">si autodefinì Lui stesso, </w:t>
      </w:r>
    </w:p>
    <w:p w:rsidR="006E276D" w:rsidRDefault="007619E5" w:rsidP="005B6BC7">
      <w:pPr>
        <w:pStyle w:val="Paragrafoelenco"/>
        <w:numPr>
          <w:ilvl w:val="0"/>
          <w:numId w:val="332"/>
        </w:numPr>
        <w:jc w:val="both"/>
        <w:rPr>
          <w:rFonts w:ascii="Arial" w:hAnsi="Arial" w:cs="Arial"/>
          <w:b/>
        </w:rPr>
      </w:pPr>
      <w:r w:rsidRPr="006E276D">
        <w:rPr>
          <w:rFonts w:ascii="Arial" w:hAnsi="Arial" w:cs="Arial"/>
          <w:b/>
        </w:rPr>
        <w:t xml:space="preserve">lo dichiararono i Suoi discepoli, </w:t>
      </w:r>
    </w:p>
    <w:p w:rsidR="006E276D" w:rsidRDefault="007619E5" w:rsidP="005B6BC7">
      <w:pPr>
        <w:pStyle w:val="Paragrafoelenco"/>
        <w:numPr>
          <w:ilvl w:val="0"/>
          <w:numId w:val="332"/>
        </w:numPr>
        <w:jc w:val="both"/>
        <w:rPr>
          <w:rFonts w:ascii="Arial" w:hAnsi="Arial" w:cs="Arial"/>
          <w:b/>
        </w:rPr>
      </w:pPr>
      <w:r w:rsidRPr="006E276D">
        <w:rPr>
          <w:rFonts w:ascii="Arial" w:hAnsi="Arial" w:cs="Arial"/>
          <w:b/>
        </w:rPr>
        <w:t xml:space="preserve">lo dichiaravano le profezie della Scrittura e </w:t>
      </w:r>
    </w:p>
    <w:p w:rsidR="007619E5" w:rsidRPr="006E276D" w:rsidRDefault="007619E5" w:rsidP="005B6BC7">
      <w:pPr>
        <w:pStyle w:val="Paragrafoelenco"/>
        <w:numPr>
          <w:ilvl w:val="0"/>
          <w:numId w:val="332"/>
        </w:numPr>
        <w:jc w:val="both"/>
        <w:rPr>
          <w:rFonts w:ascii="Arial" w:hAnsi="Arial" w:cs="Arial"/>
          <w:b/>
        </w:rPr>
      </w:pPr>
      <w:r w:rsidRPr="006E276D">
        <w:rPr>
          <w:rFonts w:ascii="Arial" w:hAnsi="Arial" w:cs="Arial"/>
          <w:b/>
        </w:rPr>
        <w:t>tale è considerato dai Veri Cristiani.</w:t>
      </w:r>
    </w:p>
    <w:p w:rsidR="007619E5" w:rsidRPr="006E276D" w:rsidRDefault="007619E5" w:rsidP="00564C2E">
      <w:pPr>
        <w:ind w:left="1351"/>
        <w:jc w:val="both"/>
        <w:rPr>
          <w:rFonts w:ascii="Arial" w:hAnsi="Arial" w:cs="Arial"/>
          <w:b/>
          <w:i/>
        </w:rPr>
      </w:pPr>
      <w:r w:rsidRPr="006E276D">
        <w:rPr>
          <w:rFonts w:ascii="Arial" w:hAnsi="Arial" w:cs="Arial"/>
          <w:b/>
          <w:i/>
        </w:rPr>
        <w:t>E quando di nuovo introduce il Primogenito nel mondo, dice: Tutti gli angeli di Dio l'adorino! - Eb 1:6</w:t>
      </w:r>
    </w:p>
    <w:p w:rsidR="00BF4717" w:rsidRPr="006E276D" w:rsidRDefault="007619E5" w:rsidP="00564C2E">
      <w:pPr>
        <w:ind w:left="426"/>
        <w:jc w:val="both"/>
        <w:rPr>
          <w:rFonts w:ascii="Arial" w:hAnsi="Arial" w:cs="Arial"/>
          <w:b/>
        </w:rPr>
      </w:pPr>
      <w:r w:rsidRPr="006E276D">
        <w:rPr>
          <w:rFonts w:ascii="Arial" w:hAnsi="Arial" w:cs="Arial"/>
          <w:b/>
        </w:rPr>
        <w:t>Se Gesù non fosse Dio, non potrebbe ricevere adorazione da nessuno: né dagli uomini e né dagli angeli di Dio!</w:t>
      </w:r>
    </w:p>
    <w:p w:rsidR="007619E5" w:rsidRPr="006E276D" w:rsidRDefault="007619E5" w:rsidP="00564C2E">
      <w:pPr>
        <w:ind w:left="426"/>
        <w:jc w:val="both"/>
        <w:rPr>
          <w:rFonts w:ascii="Arial" w:hAnsi="Arial" w:cs="Arial"/>
          <w:b/>
        </w:rPr>
      </w:pPr>
      <w:r w:rsidRPr="006E276D">
        <w:rPr>
          <w:rFonts w:ascii="Arial" w:hAnsi="Arial" w:cs="Arial"/>
          <w:b/>
        </w:rPr>
        <w:t>Infatti, l’adorazione va offerta solo a Dio!</w:t>
      </w:r>
    </w:p>
    <w:p w:rsidR="007619E5" w:rsidRPr="006E276D" w:rsidRDefault="007619E5" w:rsidP="00564C2E">
      <w:pPr>
        <w:ind w:left="1351"/>
        <w:jc w:val="both"/>
        <w:rPr>
          <w:rFonts w:ascii="Arial" w:hAnsi="Arial" w:cs="Arial"/>
          <w:b/>
          <w:i/>
        </w:rPr>
      </w:pPr>
      <w:r w:rsidRPr="006E276D">
        <w:rPr>
          <w:rFonts w:ascii="Arial" w:hAnsi="Arial" w:cs="Arial"/>
          <w:b/>
          <w:i/>
        </w:rPr>
        <w:t>Allora Gesù gli disse: Va', Satana, poiché sta scritto: Adora il Signore Iddio tuo, ed a lui solo rendi il culto. - Mat 4:10</w:t>
      </w:r>
    </w:p>
    <w:p w:rsidR="007619E5" w:rsidRPr="006E276D" w:rsidRDefault="007619E5" w:rsidP="00564C2E">
      <w:pPr>
        <w:ind w:left="361"/>
        <w:jc w:val="both"/>
        <w:rPr>
          <w:rFonts w:ascii="Arial" w:hAnsi="Arial" w:cs="Arial"/>
          <w:b/>
        </w:rPr>
      </w:pPr>
      <w:r w:rsidRPr="006E276D">
        <w:rPr>
          <w:rFonts w:ascii="Arial" w:hAnsi="Arial" w:cs="Arial"/>
          <w:b/>
        </w:rPr>
        <w:t>Se Gesù non fosse Dio, Il Padre ordina agli angeli di essere idolatri!!!</w:t>
      </w:r>
    </w:p>
    <w:p w:rsidR="007619E5" w:rsidRPr="00ED0CBE" w:rsidRDefault="007619E5" w:rsidP="00B97590">
      <w:pPr>
        <w:ind w:left="426"/>
        <w:jc w:val="both"/>
        <w:rPr>
          <w:rFonts w:ascii="Arial" w:hAnsi="Arial" w:cs="Arial"/>
        </w:rPr>
      </w:pPr>
    </w:p>
    <w:p w:rsidR="00162A7A" w:rsidRPr="00ED0CBE" w:rsidRDefault="006E276D" w:rsidP="00CC0109">
      <w:pPr>
        <w:pStyle w:val="Paragrafoelenco"/>
        <w:numPr>
          <w:ilvl w:val="0"/>
          <w:numId w:val="3"/>
        </w:numPr>
        <w:ind w:left="426" w:hanging="426"/>
        <w:jc w:val="both"/>
        <w:rPr>
          <w:rFonts w:ascii="Arial" w:hAnsi="Arial" w:cs="Arial"/>
          <w:b/>
        </w:rPr>
      </w:pPr>
      <w:r w:rsidRPr="00ED0CBE">
        <w:rPr>
          <w:rFonts w:ascii="Arial" w:hAnsi="Arial" w:cs="Arial"/>
          <w:b/>
        </w:rPr>
        <w:t>DIO CON NOI (MATTEO 1:23)</w:t>
      </w:r>
    </w:p>
    <w:p w:rsidR="00A01CED" w:rsidRPr="00ED0CBE" w:rsidRDefault="00A01CED" w:rsidP="00564C2E">
      <w:pPr>
        <w:ind w:left="426"/>
        <w:jc w:val="both"/>
        <w:rPr>
          <w:rFonts w:ascii="Arial" w:hAnsi="Arial" w:cs="Arial"/>
        </w:rPr>
      </w:pPr>
      <w:r w:rsidRPr="00ED0CBE">
        <w:rPr>
          <w:rFonts w:ascii="Arial" w:hAnsi="Arial" w:cs="Arial"/>
        </w:rPr>
        <w:t xml:space="preserve">Emmanuele o Emanuele è un nome che compare nelle profezie di Isaia (Is 7,14, Is 8,8-10), e che il vangelo di Matteo applica a Gesù. </w:t>
      </w:r>
    </w:p>
    <w:p w:rsidR="00A01CED" w:rsidRPr="00ED0CBE" w:rsidRDefault="00A01CED" w:rsidP="00564C2E">
      <w:pPr>
        <w:ind w:left="426"/>
        <w:jc w:val="both"/>
        <w:rPr>
          <w:rFonts w:ascii="Arial" w:hAnsi="Arial" w:cs="Arial"/>
        </w:rPr>
      </w:pPr>
      <w:r w:rsidRPr="00ED0CBE">
        <w:rPr>
          <w:rFonts w:ascii="Arial" w:hAnsi="Arial" w:cs="Arial"/>
        </w:rPr>
        <w:t>Significa "Dio (è) con noi" e proviene dall'ebraico Immanu'el, cioè עִמָּנוּאֵל, composto dalle parole: אל (El, che significa "Dio") e עמנו (Immanu, cioè "con noi").</w:t>
      </w:r>
    </w:p>
    <w:p w:rsidR="00A01CED" w:rsidRPr="00ED0CBE" w:rsidRDefault="007619E5" w:rsidP="00927743">
      <w:pPr>
        <w:pStyle w:val="Paragrafoelenco"/>
        <w:numPr>
          <w:ilvl w:val="0"/>
          <w:numId w:val="70"/>
        </w:numPr>
        <w:jc w:val="both"/>
        <w:rPr>
          <w:rFonts w:ascii="Arial" w:hAnsi="Arial" w:cs="Arial"/>
          <w:b/>
        </w:rPr>
      </w:pPr>
      <w:r w:rsidRPr="00ED0CBE">
        <w:rPr>
          <w:rFonts w:ascii="Arial" w:hAnsi="Arial" w:cs="Arial"/>
          <w:b/>
        </w:rPr>
        <w:t>Nell’Antico Testamento Dio era “su noi”</w:t>
      </w:r>
    </w:p>
    <w:p w:rsidR="00A01CED" w:rsidRPr="00ED0CBE" w:rsidRDefault="00A01CED" w:rsidP="00927743">
      <w:pPr>
        <w:pStyle w:val="Paragrafoelenco"/>
        <w:numPr>
          <w:ilvl w:val="0"/>
          <w:numId w:val="70"/>
        </w:numPr>
        <w:jc w:val="both"/>
        <w:rPr>
          <w:rFonts w:ascii="Arial" w:hAnsi="Arial" w:cs="Arial"/>
          <w:b/>
        </w:rPr>
      </w:pPr>
      <w:r w:rsidRPr="00ED0CBE">
        <w:rPr>
          <w:rFonts w:ascii="Arial" w:hAnsi="Arial" w:cs="Arial"/>
          <w:b/>
        </w:rPr>
        <w:t>C</w:t>
      </w:r>
      <w:r w:rsidR="007619E5" w:rsidRPr="00ED0CBE">
        <w:rPr>
          <w:rFonts w:ascii="Arial" w:hAnsi="Arial" w:cs="Arial"/>
          <w:b/>
        </w:rPr>
        <w:t xml:space="preserve">on Gesù Dio </w:t>
      </w:r>
      <w:r w:rsidRPr="00ED0CBE">
        <w:rPr>
          <w:rFonts w:ascii="Arial" w:hAnsi="Arial" w:cs="Arial"/>
          <w:b/>
        </w:rPr>
        <w:t>è</w:t>
      </w:r>
      <w:r w:rsidR="007619E5" w:rsidRPr="00ED0CBE">
        <w:rPr>
          <w:rFonts w:ascii="Arial" w:hAnsi="Arial" w:cs="Arial"/>
          <w:b/>
        </w:rPr>
        <w:t xml:space="preserve"> “con noi” </w:t>
      </w:r>
    </w:p>
    <w:p w:rsidR="007619E5" w:rsidRPr="00ED0CBE" w:rsidRDefault="00A01CED" w:rsidP="00927743">
      <w:pPr>
        <w:pStyle w:val="Paragrafoelenco"/>
        <w:numPr>
          <w:ilvl w:val="0"/>
          <w:numId w:val="70"/>
        </w:numPr>
        <w:jc w:val="both"/>
        <w:rPr>
          <w:rFonts w:ascii="Arial" w:hAnsi="Arial" w:cs="Arial"/>
          <w:b/>
        </w:rPr>
      </w:pPr>
      <w:r w:rsidRPr="00ED0CBE">
        <w:rPr>
          <w:rFonts w:ascii="Arial" w:hAnsi="Arial" w:cs="Arial"/>
          <w:b/>
        </w:rPr>
        <w:t>C</w:t>
      </w:r>
      <w:r w:rsidR="007619E5" w:rsidRPr="00ED0CBE">
        <w:rPr>
          <w:rFonts w:ascii="Arial" w:hAnsi="Arial" w:cs="Arial"/>
          <w:b/>
        </w:rPr>
        <w:t>on Lo Spirito Santo Dio è “in noi”!</w:t>
      </w:r>
    </w:p>
    <w:p w:rsidR="00635E29" w:rsidRPr="00ED0CBE" w:rsidRDefault="007619E5" w:rsidP="00B97590">
      <w:pPr>
        <w:ind w:left="426"/>
        <w:jc w:val="both"/>
        <w:rPr>
          <w:rFonts w:ascii="Arial" w:hAnsi="Arial" w:cs="Arial"/>
        </w:rPr>
      </w:pPr>
      <w:r w:rsidRPr="00ED0CBE">
        <w:rPr>
          <w:rFonts w:ascii="Arial" w:hAnsi="Arial" w:cs="Arial"/>
        </w:rPr>
        <w:t xml:space="preserve">Il vecchio Giacobbe non avrebbe potuto più stare con Giuseppe perché era giunto per lui il tempo di abbandonare questa vita: ma lasciò il suo figliolo senza ansietà, poiché disse con fiducia: </w:t>
      </w:r>
      <w:r w:rsidRPr="00ED0CBE">
        <w:rPr>
          <w:rFonts w:ascii="Arial" w:hAnsi="Arial" w:cs="Arial"/>
          <w:i/>
        </w:rPr>
        <w:t>“Dio sarà con voi”</w:t>
      </w:r>
      <w:r w:rsidRPr="00ED0CBE">
        <w:rPr>
          <w:rFonts w:ascii="Arial" w:hAnsi="Arial" w:cs="Arial"/>
        </w:rPr>
        <w:t xml:space="preserve">. </w:t>
      </w:r>
    </w:p>
    <w:p w:rsidR="00635E29" w:rsidRPr="00ED0CBE" w:rsidRDefault="00635E29" w:rsidP="00B97590">
      <w:pPr>
        <w:ind w:left="1416"/>
        <w:jc w:val="both"/>
        <w:rPr>
          <w:rFonts w:ascii="Arial" w:hAnsi="Arial" w:cs="Arial"/>
          <w:i/>
        </w:rPr>
      </w:pPr>
      <w:r w:rsidRPr="00ED0CBE">
        <w:rPr>
          <w:rFonts w:ascii="Arial" w:hAnsi="Arial" w:cs="Arial"/>
          <w:i/>
        </w:rPr>
        <w:t>Poi Israele disse a Giuseppe: 'Ecco, io mi muoio; ma Dio sarà con voi, e vi ricondurrà nel paese dei vostri padri. Gen 48:21</w:t>
      </w:r>
    </w:p>
    <w:p w:rsidR="007619E5" w:rsidRPr="00ED0CBE" w:rsidRDefault="007619E5" w:rsidP="00B97590">
      <w:pPr>
        <w:ind w:left="426"/>
        <w:jc w:val="both"/>
        <w:rPr>
          <w:rFonts w:ascii="Arial" w:hAnsi="Arial" w:cs="Arial"/>
        </w:rPr>
      </w:pPr>
      <w:r w:rsidRPr="00ED0CBE">
        <w:rPr>
          <w:rFonts w:ascii="Arial" w:hAnsi="Arial" w:cs="Arial"/>
        </w:rPr>
        <w:t>Quando le nostre relazioni più care o i nostri amici più fidati ci sono tolti dalla morte, dobbiamo consolarci con la riflessione che il Signo</w:t>
      </w:r>
      <w:r w:rsidR="00635E29" w:rsidRPr="00ED0CBE">
        <w:rPr>
          <w:rFonts w:ascii="Arial" w:hAnsi="Arial" w:cs="Arial"/>
        </w:rPr>
        <w:t>re non si è allontanato da noi: è sempre con noi e “</w:t>
      </w:r>
      <w:r w:rsidRPr="00ED0CBE">
        <w:rPr>
          <w:rFonts w:ascii="Arial" w:hAnsi="Arial" w:cs="Arial"/>
        </w:rPr>
        <w:t>vive per noi</w:t>
      </w:r>
      <w:r w:rsidR="00635E29" w:rsidRPr="00ED0CBE">
        <w:rPr>
          <w:rFonts w:ascii="Arial" w:hAnsi="Arial" w:cs="Arial"/>
        </w:rPr>
        <w:t>”,</w:t>
      </w:r>
      <w:r w:rsidRPr="00ED0CBE">
        <w:rPr>
          <w:rFonts w:ascii="Arial" w:hAnsi="Arial" w:cs="Arial"/>
        </w:rPr>
        <w:t xml:space="preserve"> e dimorerà con noi</w:t>
      </w:r>
      <w:r w:rsidR="00635E29" w:rsidRPr="00ED0CBE">
        <w:rPr>
          <w:rFonts w:ascii="Arial" w:hAnsi="Arial" w:cs="Arial"/>
        </w:rPr>
        <w:t>/in noi</w:t>
      </w:r>
      <w:r w:rsidRPr="00ED0CBE">
        <w:rPr>
          <w:rFonts w:ascii="Arial" w:hAnsi="Arial" w:cs="Arial"/>
        </w:rPr>
        <w:t xml:space="preserve"> per sempre.</w:t>
      </w:r>
    </w:p>
    <w:p w:rsidR="00635E29" w:rsidRPr="006E276D" w:rsidRDefault="00635E29" w:rsidP="00B97590">
      <w:pPr>
        <w:ind w:left="1416"/>
        <w:jc w:val="both"/>
        <w:rPr>
          <w:rFonts w:ascii="Arial" w:hAnsi="Arial" w:cs="Arial"/>
          <w:i/>
          <w:spacing w:val="-4"/>
        </w:rPr>
      </w:pPr>
      <w:r w:rsidRPr="006E276D">
        <w:rPr>
          <w:rFonts w:ascii="Arial" w:hAnsi="Arial" w:cs="Arial"/>
          <w:i/>
          <w:spacing w:val="-4"/>
        </w:rPr>
        <w:t>Che diremo dunque a queste cose? Se Dio è per noi, chi sarà contro di noi? - Ro 8:31</w:t>
      </w:r>
    </w:p>
    <w:p w:rsidR="00635E29" w:rsidRPr="00ED0CBE" w:rsidRDefault="007619E5" w:rsidP="00B97590">
      <w:pPr>
        <w:ind w:left="426"/>
        <w:jc w:val="both"/>
        <w:rPr>
          <w:rFonts w:ascii="Arial" w:hAnsi="Arial" w:cs="Arial"/>
        </w:rPr>
      </w:pPr>
      <w:r w:rsidRPr="00ED0CBE">
        <w:rPr>
          <w:rFonts w:ascii="Arial" w:hAnsi="Arial" w:cs="Arial"/>
        </w:rPr>
        <w:t>Se Dio è con noi, la Sua compagnia ci nobilita, anche se siamo poveri e disprezzati</w:t>
      </w:r>
      <w:r w:rsidR="006E276D">
        <w:rPr>
          <w:rFonts w:ascii="Arial" w:hAnsi="Arial" w:cs="Arial"/>
        </w:rPr>
        <w:t>.</w:t>
      </w:r>
    </w:p>
    <w:p w:rsidR="006E276D" w:rsidRDefault="007619E5" w:rsidP="00B97590">
      <w:pPr>
        <w:ind w:left="426"/>
        <w:jc w:val="both"/>
        <w:rPr>
          <w:rFonts w:ascii="Arial" w:hAnsi="Arial" w:cs="Arial"/>
        </w:rPr>
      </w:pPr>
      <w:r w:rsidRPr="00ED0CBE">
        <w:rPr>
          <w:rFonts w:ascii="Arial" w:hAnsi="Arial" w:cs="Arial"/>
        </w:rPr>
        <w:t xml:space="preserve">Se Dio è con noi, abbiamo una forza pienamente sufficiente, poiché niente può essere troppo difficile per il Signore. </w:t>
      </w:r>
    </w:p>
    <w:p w:rsidR="00635E29" w:rsidRPr="00ED0CBE" w:rsidRDefault="007619E5" w:rsidP="00B97590">
      <w:pPr>
        <w:ind w:left="426"/>
        <w:jc w:val="both"/>
        <w:rPr>
          <w:rFonts w:ascii="Arial" w:hAnsi="Arial" w:cs="Arial"/>
        </w:rPr>
      </w:pPr>
      <w:r w:rsidRPr="00ED0CBE">
        <w:rPr>
          <w:rFonts w:ascii="Arial" w:hAnsi="Arial" w:cs="Arial"/>
        </w:rPr>
        <w:t xml:space="preserve">Se Dio è con noi siamo sempre al sicuro perché nessuno può far del male a quelli che camminano alla Sua ombra. </w:t>
      </w:r>
    </w:p>
    <w:p w:rsidR="00635E29" w:rsidRPr="00ED0CBE" w:rsidRDefault="00635E29" w:rsidP="00927743">
      <w:pPr>
        <w:pStyle w:val="Paragrafoelenco"/>
        <w:numPr>
          <w:ilvl w:val="0"/>
          <w:numId w:val="63"/>
        </w:numPr>
        <w:jc w:val="both"/>
        <w:rPr>
          <w:rFonts w:ascii="Arial" w:hAnsi="Arial" w:cs="Arial"/>
          <w:i/>
        </w:rPr>
      </w:pPr>
      <w:r w:rsidRPr="00ED0CBE">
        <w:rPr>
          <w:rFonts w:ascii="Arial" w:hAnsi="Arial" w:cs="Arial"/>
          <w:i/>
        </w:rPr>
        <w:lastRenderedPageBreak/>
        <w:t>Quand'anche camminassi nella valle dell'ombra della morte, io non temerei male alcuno, perché tu sei meco; il tuo bastone e la tua verga son quelli che mi consolano. - Sal 23:4</w:t>
      </w:r>
    </w:p>
    <w:p w:rsidR="00635E29" w:rsidRPr="00ED0CBE" w:rsidRDefault="00635E29" w:rsidP="00927743">
      <w:pPr>
        <w:pStyle w:val="Paragrafoelenco"/>
        <w:numPr>
          <w:ilvl w:val="0"/>
          <w:numId w:val="63"/>
        </w:numPr>
        <w:jc w:val="both"/>
        <w:rPr>
          <w:rFonts w:ascii="Arial" w:hAnsi="Arial" w:cs="Arial"/>
          <w:i/>
        </w:rPr>
      </w:pPr>
      <w:r w:rsidRPr="00ED0CBE">
        <w:rPr>
          <w:rFonts w:ascii="Arial" w:hAnsi="Arial" w:cs="Arial"/>
          <w:i/>
        </w:rPr>
        <w:t>Quand'anche un esercito si accampasse contro a me, il mio cuore non avrebbe paura; quand'anche la guerra si levasse contro a me, anche allora sarei fiducioso. - Sal 27:3</w:t>
      </w:r>
    </w:p>
    <w:p w:rsidR="00635E29" w:rsidRPr="00ED0CBE" w:rsidRDefault="00635E29" w:rsidP="00927743">
      <w:pPr>
        <w:pStyle w:val="Paragrafoelenco"/>
        <w:numPr>
          <w:ilvl w:val="0"/>
          <w:numId w:val="63"/>
        </w:numPr>
        <w:jc w:val="both"/>
        <w:rPr>
          <w:rFonts w:ascii="Arial" w:hAnsi="Arial" w:cs="Arial"/>
          <w:i/>
        </w:rPr>
      </w:pPr>
      <w:r w:rsidRPr="00ED0CBE">
        <w:rPr>
          <w:rFonts w:ascii="Arial" w:hAnsi="Arial" w:cs="Arial"/>
          <w:i/>
        </w:rPr>
        <w:t>Quand'anche le madri dimenticassero, non io dimenticherò te. - Is 49:15</w:t>
      </w:r>
    </w:p>
    <w:p w:rsidR="00635E29" w:rsidRPr="00ED0CBE" w:rsidRDefault="00635E29" w:rsidP="00927743">
      <w:pPr>
        <w:pStyle w:val="Paragrafoelenco"/>
        <w:numPr>
          <w:ilvl w:val="0"/>
          <w:numId w:val="63"/>
        </w:numPr>
        <w:jc w:val="both"/>
        <w:rPr>
          <w:rFonts w:ascii="Arial" w:hAnsi="Arial" w:cs="Arial"/>
          <w:i/>
        </w:rPr>
      </w:pPr>
      <w:r w:rsidRPr="00ED0CBE">
        <w:rPr>
          <w:rFonts w:ascii="Arial" w:hAnsi="Arial" w:cs="Arial"/>
          <w:i/>
        </w:rPr>
        <w:t>Quand'anche i monti s'allontanassero e i colli fossero rimossi, l'amor mio non s'allontanerà da te, né il mio patto di pace sarà rimosso, dice l'Eterno, che ha pietà di te. - Is 54:10</w:t>
      </w:r>
    </w:p>
    <w:p w:rsidR="006E276D" w:rsidRDefault="007619E5" w:rsidP="00B97590">
      <w:pPr>
        <w:ind w:left="426"/>
        <w:jc w:val="both"/>
        <w:rPr>
          <w:rFonts w:ascii="Arial" w:hAnsi="Arial" w:cs="Arial"/>
        </w:rPr>
      </w:pPr>
      <w:r w:rsidRPr="00ED0CBE">
        <w:rPr>
          <w:rFonts w:ascii="Arial" w:hAnsi="Arial" w:cs="Arial"/>
        </w:rPr>
        <w:t xml:space="preserve">Che grande gioia ci procura tutto questo! </w:t>
      </w:r>
    </w:p>
    <w:p w:rsidR="00A01CED" w:rsidRPr="00ED0CBE" w:rsidRDefault="007619E5" w:rsidP="00B97590">
      <w:pPr>
        <w:ind w:left="426"/>
        <w:jc w:val="both"/>
        <w:rPr>
          <w:rFonts w:ascii="Arial" w:hAnsi="Arial" w:cs="Arial"/>
        </w:rPr>
      </w:pPr>
      <w:r w:rsidRPr="00ED0CBE">
        <w:rPr>
          <w:rFonts w:ascii="Arial" w:hAnsi="Arial" w:cs="Arial"/>
        </w:rPr>
        <w:t>Non soltanto Dio è con noi, ma Egli sarà con noi</w:t>
      </w:r>
      <w:r w:rsidR="00A01CED" w:rsidRPr="00ED0CBE">
        <w:rPr>
          <w:rFonts w:ascii="Arial" w:hAnsi="Arial" w:cs="Arial"/>
        </w:rPr>
        <w:t xml:space="preserve"> sempre: dalla nostra parte, dentro di noi</w:t>
      </w:r>
      <w:r w:rsidRPr="00ED0CBE">
        <w:rPr>
          <w:rFonts w:ascii="Arial" w:hAnsi="Arial" w:cs="Arial"/>
        </w:rPr>
        <w:t xml:space="preserve">. </w:t>
      </w:r>
    </w:p>
    <w:p w:rsidR="00A01CED" w:rsidRPr="00ED0CBE" w:rsidRDefault="007619E5" w:rsidP="00B97590">
      <w:pPr>
        <w:ind w:left="426"/>
        <w:jc w:val="both"/>
        <w:rPr>
          <w:rFonts w:ascii="Arial" w:hAnsi="Arial" w:cs="Arial"/>
        </w:rPr>
      </w:pPr>
      <w:r w:rsidRPr="00ED0CBE">
        <w:rPr>
          <w:rFonts w:ascii="Arial" w:hAnsi="Arial" w:cs="Arial"/>
        </w:rPr>
        <w:t>Con noi come individui; con noi come famiglie; con noi come chiese</w:t>
      </w:r>
      <w:r w:rsidR="00A01CED" w:rsidRPr="00ED0CBE">
        <w:rPr>
          <w:rFonts w:ascii="Arial" w:hAnsi="Arial" w:cs="Arial"/>
        </w:rPr>
        <w:t>:</w:t>
      </w:r>
      <w:r w:rsidRPr="00ED0CBE">
        <w:rPr>
          <w:rFonts w:ascii="Arial" w:hAnsi="Arial" w:cs="Arial"/>
        </w:rPr>
        <w:t xml:space="preserve"> </w:t>
      </w:r>
      <w:r w:rsidR="00A01CED" w:rsidRPr="00ED0CBE">
        <w:rPr>
          <w:rFonts w:ascii="Arial" w:hAnsi="Arial" w:cs="Arial"/>
        </w:rPr>
        <w:t>i</w:t>
      </w:r>
      <w:r w:rsidRPr="00ED0CBE">
        <w:rPr>
          <w:rFonts w:ascii="Arial" w:hAnsi="Arial" w:cs="Arial"/>
        </w:rPr>
        <w:t>l nome di Gesù non è forse Emmanuele</w:t>
      </w:r>
      <w:r w:rsidR="00564C2E" w:rsidRPr="00ED0CBE">
        <w:rPr>
          <w:rFonts w:ascii="Arial" w:hAnsi="Arial" w:cs="Arial"/>
        </w:rPr>
        <w:t>,</w:t>
      </w:r>
      <w:r w:rsidRPr="00ED0CBE">
        <w:rPr>
          <w:rFonts w:ascii="Arial" w:hAnsi="Arial" w:cs="Arial"/>
        </w:rPr>
        <w:t xml:space="preserve"> </w:t>
      </w:r>
      <w:r w:rsidR="00564C2E" w:rsidRPr="00ED0CBE">
        <w:rPr>
          <w:rFonts w:ascii="Arial" w:hAnsi="Arial" w:cs="Arial"/>
        </w:rPr>
        <w:t xml:space="preserve">cioè </w:t>
      </w:r>
      <w:r w:rsidRPr="00ED0CBE">
        <w:rPr>
          <w:rFonts w:ascii="Arial" w:hAnsi="Arial" w:cs="Arial"/>
        </w:rPr>
        <w:t xml:space="preserve">Dio con noi? </w:t>
      </w:r>
    </w:p>
    <w:p w:rsidR="007619E5" w:rsidRPr="00ED0CBE" w:rsidRDefault="007619E5" w:rsidP="00B97590">
      <w:pPr>
        <w:ind w:left="426"/>
        <w:jc w:val="both"/>
        <w:rPr>
          <w:rFonts w:ascii="Arial" w:hAnsi="Arial" w:cs="Arial"/>
        </w:rPr>
      </w:pPr>
    </w:p>
    <w:p w:rsidR="00162A7A" w:rsidRPr="00ED0CBE" w:rsidRDefault="006E276D" w:rsidP="00CC0109">
      <w:pPr>
        <w:pStyle w:val="Paragrafoelenco"/>
        <w:numPr>
          <w:ilvl w:val="0"/>
          <w:numId w:val="3"/>
        </w:numPr>
        <w:ind w:left="426" w:hanging="426"/>
        <w:jc w:val="both"/>
        <w:rPr>
          <w:rFonts w:ascii="Arial" w:hAnsi="Arial" w:cs="Arial"/>
          <w:b/>
        </w:rPr>
      </w:pPr>
      <w:r w:rsidRPr="00ED0CBE">
        <w:rPr>
          <w:rFonts w:ascii="Arial" w:hAnsi="Arial" w:cs="Arial"/>
          <w:b/>
        </w:rPr>
        <w:t>DIO CREDUTO NEL MONDO (1TIMOTEO 3:16-18)</w:t>
      </w:r>
    </w:p>
    <w:p w:rsidR="00972C6A" w:rsidRPr="00ED0CBE" w:rsidRDefault="00A01CED" w:rsidP="00927743">
      <w:pPr>
        <w:pStyle w:val="Paragrafoelenco"/>
        <w:numPr>
          <w:ilvl w:val="0"/>
          <w:numId w:val="71"/>
        </w:numPr>
        <w:ind w:left="1134"/>
        <w:jc w:val="both"/>
        <w:rPr>
          <w:rFonts w:ascii="Arial" w:hAnsi="Arial" w:cs="Arial"/>
        </w:rPr>
      </w:pPr>
      <w:r w:rsidRPr="00ED0CBE">
        <w:rPr>
          <w:rFonts w:ascii="Arial" w:hAnsi="Arial" w:cs="Arial"/>
          <w:i/>
        </w:rPr>
        <w:t>E, senza contraddizione, grande è il mistero della pietà: Colui che è stato manifestato in carne, è stato giustificato nello spirito, è apparso agli angeli, è stato predicato fra i Gentili, è stato creduto nel mondo, è stato elevato in gloria. 1Ti 3:16</w:t>
      </w:r>
    </w:p>
    <w:p w:rsidR="006E276D" w:rsidRPr="0037361C" w:rsidRDefault="0037361C" w:rsidP="006A74B6">
      <w:pPr>
        <w:pStyle w:val="Paragrafoelenco"/>
        <w:numPr>
          <w:ilvl w:val="0"/>
          <w:numId w:val="352"/>
        </w:numPr>
        <w:jc w:val="both"/>
        <w:rPr>
          <w:rFonts w:ascii="Arial" w:hAnsi="Arial" w:cs="Arial"/>
          <w:i/>
          <w:spacing w:val="-4"/>
        </w:rPr>
      </w:pPr>
      <w:r w:rsidRPr="0037361C">
        <w:rPr>
          <w:rFonts w:ascii="Arial" w:hAnsi="Arial" w:cs="Arial"/>
          <w:i/>
          <w:spacing w:val="-4"/>
        </w:rPr>
        <w:t>Iddio ha tanto amato il m</w:t>
      </w:r>
      <w:r>
        <w:rPr>
          <w:rFonts w:ascii="Arial" w:hAnsi="Arial" w:cs="Arial"/>
          <w:i/>
          <w:spacing w:val="-4"/>
        </w:rPr>
        <w:t>ondo, che ha dato il S</w:t>
      </w:r>
      <w:r w:rsidRPr="0037361C">
        <w:rPr>
          <w:rFonts w:ascii="Arial" w:hAnsi="Arial" w:cs="Arial"/>
          <w:i/>
          <w:spacing w:val="-4"/>
        </w:rPr>
        <w:t xml:space="preserve">uo unigenito Figliuolo, affinché chiunque </w:t>
      </w:r>
      <w:r>
        <w:rPr>
          <w:rFonts w:ascii="Arial" w:hAnsi="Arial" w:cs="Arial"/>
          <w:i/>
          <w:spacing w:val="-4"/>
        </w:rPr>
        <w:t>C</w:t>
      </w:r>
      <w:r w:rsidRPr="0037361C">
        <w:rPr>
          <w:rFonts w:ascii="Arial" w:hAnsi="Arial" w:cs="Arial"/>
          <w:i/>
          <w:spacing w:val="-4"/>
        </w:rPr>
        <w:t xml:space="preserve">rede in </w:t>
      </w:r>
      <w:r>
        <w:rPr>
          <w:rFonts w:ascii="Arial" w:hAnsi="Arial" w:cs="Arial"/>
          <w:i/>
          <w:spacing w:val="-4"/>
        </w:rPr>
        <w:t>L</w:t>
      </w:r>
      <w:r w:rsidRPr="0037361C">
        <w:rPr>
          <w:rFonts w:ascii="Arial" w:hAnsi="Arial" w:cs="Arial"/>
          <w:i/>
          <w:spacing w:val="-4"/>
        </w:rPr>
        <w:t xml:space="preserve">ui non perisca, ma abbia vita eterna. </w:t>
      </w:r>
      <w:r w:rsidR="006E276D" w:rsidRPr="0037361C">
        <w:rPr>
          <w:rFonts w:ascii="Arial" w:hAnsi="Arial" w:cs="Arial"/>
          <w:i/>
          <w:spacing w:val="-4"/>
        </w:rPr>
        <w:t xml:space="preserve">Iddio non ha mandato il </w:t>
      </w:r>
      <w:r w:rsidRPr="0037361C">
        <w:rPr>
          <w:rFonts w:ascii="Arial" w:hAnsi="Arial" w:cs="Arial"/>
          <w:i/>
          <w:spacing w:val="-4"/>
        </w:rPr>
        <w:t>S</w:t>
      </w:r>
      <w:r w:rsidR="006E276D" w:rsidRPr="0037361C">
        <w:rPr>
          <w:rFonts w:ascii="Arial" w:hAnsi="Arial" w:cs="Arial"/>
          <w:i/>
          <w:spacing w:val="-4"/>
        </w:rPr>
        <w:t xml:space="preserve">uo Figliuolo nel mondo per giudicare il mondo, ma perché il mondo sia salvato per mezzo di </w:t>
      </w:r>
      <w:r w:rsidRPr="0037361C">
        <w:rPr>
          <w:rFonts w:ascii="Arial" w:hAnsi="Arial" w:cs="Arial"/>
          <w:i/>
          <w:spacing w:val="-4"/>
        </w:rPr>
        <w:t>L</w:t>
      </w:r>
      <w:r w:rsidR="006E276D" w:rsidRPr="0037361C">
        <w:rPr>
          <w:rFonts w:ascii="Arial" w:hAnsi="Arial" w:cs="Arial"/>
          <w:i/>
          <w:spacing w:val="-4"/>
        </w:rPr>
        <w:t>ui. Chi crede in lui non è giudicato; chi non crede è già giudicato, perché non ha creduto nel nome dell'unigenito Figliuol</w:t>
      </w:r>
      <w:r w:rsidRPr="0037361C">
        <w:rPr>
          <w:rFonts w:ascii="Arial" w:hAnsi="Arial" w:cs="Arial"/>
          <w:i/>
          <w:spacing w:val="-4"/>
        </w:rPr>
        <w:t>o</w:t>
      </w:r>
      <w:r w:rsidR="006E276D" w:rsidRPr="0037361C">
        <w:rPr>
          <w:rFonts w:ascii="Arial" w:hAnsi="Arial" w:cs="Arial"/>
          <w:i/>
          <w:spacing w:val="-4"/>
        </w:rPr>
        <w:t xml:space="preserve"> di Dio. Giov 3.1</w:t>
      </w:r>
      <w:r w:rsidRPr="0037361C">
        <w:rPr>
          <w:rFonts w:ascii="Arial" w:hAnsi="Arial" w:cs="Arial"/>
          <w:i/>
          <w:spacing w:val="-4"/>
        </w:rPr>
        <w:t>7</w:t>
      </w:r>
      <w:r w:rsidR="006E276D" w:rsidRPr="0037361C">
        <w:rPr>
          <w:rFonts w:ascii="Arial" w:hAnsi="Arial" w:cs="Arial"/>
          <w:i/>
          <w:spacing w:val="-4"/>
        </w:rPr>
        <w:t xml:space="preserve">-18 </w:t>
      </w:r>
    </w:p>
    <w:p w:rsidR="00972C6A" w:rsidRPr="00ED0CBE" w:rsidRDefault="00972C6A" w:rsidP="006E276D">
      <w:pPr>
        <w:ind w:left="426"/>
        <w:jc w:val="both"/>
        <w:rPr>
          <w:rFonts w:ascii="Arial" w:hAnsi="Arial" w:cs="Arial"/>
        </w:rPr>
      </w:pPr>
      <w:r w:rsidRPr="00ED0CBE">
        <w:rPr>
          <w:rFonts w:ascii="Arial" w:hAnsi="Arial" w:cs="Arial"/>
        </w:rPr>
        <w:t xml:space="preserve">Dio non è il giudice ingiusto, ma è Colui che comunica vita e offre all’umanità la pienezza di vita che si è manifestata e presentata nel </w:t>
      </w:r>
      <w:r w:rsidR="0037361C">
        <w:rPr>
          <w:rFonts w:ascii="Arial" w:hAnsi="Arial" w:cs="Arial"/>
        </w:rPr>
        <w:t xml:space="preserve">Suo </w:t>
      </w:r>
      <w:r w:rsidR="002C4C25" w:rsidRPr="00ED0CBE">
        <w:rPr>
          <w:rFonts w:ascii="Arial" w:hAnsi="Arial" w:cs="Arial"/>
        </w:rPr>
        <w:t>Figliolo</w:t>
      </w:r>
      <w:r w:rsidR="0037361C">
        <w:rPr>
          <w:rFonts w:ascii="Arial" w:hAnsi="Arial" w:cs="Arial"/>
        </w:rPr>
        <w:t xml:space="preserve"> U</w:t>
      </w:r>
      <w:r w:rsidRPr="00ED0CBE">
        <w:rPr>
          <w:rFonts w:ascii="Arial" w:hAnsi="Arial" w:cs="Arial"/>
        </w:rPr>
        <w:t xml:space="preserve">nico, Gesù. </w:t>
      </w:r>
    </w:p>
    <w:p w:rsidR="0037361C" w:rsidRDefault="00972C6A" w:rsidP="0037361C">
      <w:pPr>
        <w:ind w:left="1416"/>
        <w:jc w:val="both"/>
        <w:rPr>
          <w:rFonts w:ascii="Arial" w:hAnsi="Arial" w:cs="Arial"/>
        </w:rPr>
      </w:pPr>
      <w:r w:rsidRPr="00ED0CBE">
        <w:rPr>
          <w:rFonts w:ascii="Arial" w:hAnsi="Arial" w:cs="Arial"/>
          <w:i/>
        </w:rPr>
        <w:t>“Dio infatti ha tanto amato il mondo”</w:t>
      </w:r>
      <w:r w:rsidRPr="00ED0CBE">
        <w:rPr>
          <w:rFonts w:ascii="Arial" w:hAnsi="Arial" w:cs="Arial"/>
        </w:rPr>
        <w:t xml:space="preserve"> </w:t>
      </w:r>
    </w:p>
    <w:p w:rsidR="00972C6A" w:rsidRPr="0037361C" w:rsidRDefault="0037361C" w:rsidP="00B97590">
      <w:pPr>
        <w:ind w:left="426"/>
        <w:jc w:val="both"/>
        <w:rPr>
          <w:rFonts w:ascii="Arial" w:hAnsi="Arial" w:cs="Arial"/>
          <w:spacing w:val="-4"/>
        </w:rPr>
      </w:pPr>
      <w:r w:rsidRPr="0037361C">
        <w:rPr>
          <w:rFonts w:ascii="Arial" w:hAnsi="Arial" w:cs="Arial"/>
          <w:spacing w:val="-4"/>
        </w:rPr>
        <w:t>C</w:t>
      </w:r>
      <w:r w:rsidR="00972C6A" w:rsidRPr="0037361C">
        <w:rPr>
          <w:rFonts w:ascii="Arial" w:hAnsi="Arial" w:cs="Arial"/>
          <w:spacing w:val="-4"/>
        </w:rPr>
        <w:t>’è questa manifestazione d’amore di Dio verso il mondo</w:t>
      </w:r>
      <w:r w:rsidRPr="0037361C">
        <w:rPr>
          <w:rFonts w:ascii="Arial" w:hAnsi="Arial" w:cs="Arial"/>
          <w:spacing w:val="-4"/>
        </w:rPr>
        <w:t>: un Amore concreto, non fatto di parole!</w:t>
      </w:r>
    </w:p>
    <w:p w:rsidR="00972C6A" w:rsidRPr="00ED0CBE" w:rsidRDefault="00972C6A" w:rsidP="00B97590">
      <w:pPr>
        <w:ind w:left="426"/>
        <w:jc w:val="both"/>
        <w:rPr>
          <w:rFonts w:ascii="Arial" w:hAnsi="Arial" w:cs="Arial"/>
          <w:i/>
        </w:rPr>
      </w:pPr>
      <w:r w:rsidRPr="00ED0CBE">
        <w:rPr>
          <w:rFonts w:ascii="Arial" w:hAnsi="Arial" w:cs="Arial"/>
        </w:rPr>
        <w:t>Dio non è un pessimista, un Dio nauseato dall’umanità che ora lancia solo folgori e saette</w:t>
      </w:r>
      <w:r w:rsidR="0037361C">
        <w:rPr>
          <w:rFonts w:ascii="Arial" w:hAnsi="Arial" w:cs="Arial"/>
        </w:rPr>
        <w:t>:</w:t>
      </w:r>
      <w:r w:rsidRPr="00ED0CBE">
        <w:rPr>
          <w:rFonts w:ascii="Arial" w:hAnsi="Arial" w:cs="Arial"/>
        </w:rPr>
        <w:t xml:space="preserve"> ma </w:t>
      </w:r>
      <w:r w:rsidR="0037361C">
        <w:rPr>
          <w:rFonts w:ascii="Arial" w:hAnsi="Arial" w:cs="Arial"/>
        </w:rPr>
        <w:t xml:space="preserve">è </w:t>
      </w:r>
      <w:r w:rsidRPr="00ED0CBE">
        <w:rPr>
          <w:rFonts w:ascii="Arial" w:hAnsi="Arial" w:cs="Arial"/>
        </w:rPr>
        <w:t xml:space="preserve">un Dio innamorato </w:t>
      </w:r>
      <w:r w:rsidR="0037361C">
        <w:rPr>
          <w:rFonts w:ascii="Arial" w:hAnsi="Arial" w:cs="Arial"/>
        </w:rPr>
        <w:t xml:space="preserve">molto </w:t>
      </w:r>
      <w:r w:rsidRPr="00ED0CBE">
        <w:rPr>
          <w:rFonts w:ascii="Arial" w:hAnsi="Arial" w:cs="Arial"/>
        </w:rPr>
        <w:t xml:space="preserve">dell’umanità </w:t>
      </w:r>
      <w:r w:rsidR="0037361C">
        <w:rPr>
          <w:rFonts w:ascii="Arial" w:hAnsi="Arial" w:cs="Arial"/>
        </w:rPr>
        <w:t>al punto</w:t>
      </w:r>
      <w:r w:rsidRPr="00ED0CBE">
        <w:rPr>
          <w:rFonts w:ascii="Arial" w:hAnsi="Arial" w:cs="Arial"/>
        </w:rPr>
        <w:t xml:space="preserve"> </w:t>
      </w:r>
      <w:r w:rsidRPr="00ED0CBE">
        <w:rPr>
          <w:rFonts w:ascii="Arial" w:hAnsi="Arial" w:cs="Arial"/>
          <w:i/>
        </w:rPr>
        <w:t xml:space="preserve">“da dare il proprio </w:t>
      </w:r>
      <w:r w:rsidR="0037361C">
        <w:rPr>
          <w:rFonts w:ascii="Arial" w:hAnsi="Arial" w:cs="Arial"/>
          <w:i/>
        </w:rPr>
        <w:t>F</w:t>
      </w:r>
      <w:r w:rsidRPr="00ED0CBE">
        <w:rPr>
          <w:rFonts w:ascii="Arial" w:hAnsi="Arial" w:cs="Arial"/>
          <w:i/>
        </w:rPr>
        <w:t xml:space="preserve">igliolo </w:t>
      </w:r>
      <w:r w:rsidR="0037361C">
        <w:rPr>
          <w:rFonts w:ascii="Arial" w:hAnsi="Arial" w:cs="Arial"/>
          <w:i/>
        </w:rPr>
        <w:t>U</w:t>
      </w:r>
      <w:r w:rsidRPr="00ED0CBE">
        <w:rPr>
          <w:rFonts w:ascii="Arial" w:hAnsi="Arial" w:cs="Arial"/>
          <w:i/>
        </w:rPr>
        <w:t xml:space="preserve">nigenito </w:t>
      </w:r>
      <w:r w:rsidR="0037361C">
        <w:rPr>
          <w:rFonts w:ascii="Arial" w:hAnsi="Arial" w:cs="Arial"/>
          <w:i/>
        </w:rPr>
        <w:t xml:space="preserve">(Sé stesso) </w:t>
      </w:r>
      <w:r w:rsidRPr="00ED0CBE">
        <w:rPr>
          <w:rFonts w:ascii="Arial" w:hAnsi="Arial" w:cs="Arial"/>
          <w:i/>
        </w:rPr>
        <w:t xml:space="preserve">perché chiunque </w:t>
      </w:r>
      <w:r w:rsidR="0037361C">
        <w:rPr>
          <w:rFonts w:ascii="Arial" w:hAnsi="Arial" w:cs="Arial"/>
          <w:i/>
        </w:rPr>
        <w:t>C</w:t>
      </w:r>
      <w:r w:rsidRPr="00ED0CBE">
        <w:rPr>
          <w:rFonts w:ascii="Arial" w:hAnsi="Arial" w:cs="Arial"/>
          <w:i/>
        </w:rPr>
        <w:t xml:space="preserve">rede in </w:t>
      </w:r>
      <w:r w:rsidR="0037361C">
        <w:rPr>
          <w:rFonts w:ascii="Arial" w:hAnsi="Arial" w:cs="Arial"/>
          <w:i/>
        </w:rPr>
        <w:t>L</w:t>
      </w:r>
      <w:r w:rsidRPr="00ED0CBE">
        <w:rPr>
          <w:rFonts w:ascii="Arial" w:hAnsi="Arial" w:cs="Arial"/>
          <w:i/>
        </w:rPr>
        <w:t xml:space="preserve">ui </w:t>
      </w:r>
      <w:r w:rsidR="0037361C">
        <w:rPr>
          <w:rFonts w:ascii="Arial" w:hAnsi="Arial" w:cs="Arial"/>
          <w:i/>
        </w:rPr>
        <w:t>non perisca, ma abbia vita eterna</w:t>
      </w:r>
      <w:r w:rsidRPr="00ED0CBE">
        <w:rPr>
          <w:rFonts w:ascii="Arial" w:hAnsi="Arial" w:cs="Arial"/>
          <w:i/>
        </w:rPr>
        <w:t>…”.</w:t>
      </w:r>
    </w:p>
    <w:p w:rsidR="00972C6A" w:rsidRPr="0037361C" w:rsidRDefault="00972C6A" w:rsidP="00927743">
      <w:pPr>
        <w:pStyle w:val="Paragrafoelenco"/>
        <w:numPr>
          <w:ilvl w:val="0"/>
          <w:numId w:val="72"/>
        </w:numPr>
        <w:jc w:val="both"/>
        <w:rPr>
          <w:rFonts w:ascii="Arial" w:hAnsi="Arial" w:cs="Arial"/>
          <w:spacing w:val="4"/>
        </w:rPr>
      </w:pPr>
      <w:r w:rsidRPr="0037361C">
        <w:rPr>
          <w:rFonts w:ascii="Arial" w:hAnsi="Arial" w:cs="Arial"/>
          <w:b/>
          <w:spacing w:val="4"/>
        </w:rPr>
        <w:t>E’ “</w:t>
      </w:r>
      <w:r w:rsidR="0037361C" w:rsidRPr="0037361C">
        <w:rPr>
          <w:rFonts w:ascii="Arial" w:hAnsi="Arial" w:cs="Arial"/>
          <w:b/>
          <w:spacing w:val="4"/>
        </w:rPr>
        <w:t>F</w:t>
      </w:r>
      <w:r w:rsidRPr="0037361C">
        <w:rPr>
          <w:rFonts w:ascii="Arial" w:hAnsi="Arial" w:cs="Arial"/>
          <w:b/>
          <w:spacing w:val="4"/>
        </w:rPr>
        <w:t xml:space="preserve">igliolo” di Dio, in quanto Gesù manifesta </w:t>
      </w:r>
      <w:r w:rsidRPr="0037361C">
        <w:rPr>
          <w:rFonts w:ascii="Arial" w:hAnsi="Arial" w:cs="Arial"/>
          <w:b/>
          <w:spacing w:val="4"/>
          <w:u w:val="single"/>
        </w:rPr>
        <w:t xml:space="preserve">Dio nella Sua condizione </w:t>
      </w:r>
      <w:r w:rsidR="0037361C" w:rsidRPr="0037361C">
        <w:rPr>
          <w:rFonts w:ascii="Arial" w:hAnsi="Arial" w:cs="Arial"/>
          <w:b/>
          <w:spacing w:val="4"/>
          <w:u w:val="single"/>
        </w:rPr>
        <w:t xml:space="preserve">con la natura </w:t>
      </w:r>
      <w:r w:rsidRPr="0037361C">
        <w:rPr>
          <w:rFonts w:ascii="Arial" w:hAnsi="Arial" w:cs="Arial"/>
          <w:b/>
          <w:spacing w:val="4"/>
          <w:u w:val="single"/>
        </w:rPr>
        <w:t>umana</w:t>
      </w:r>
      <w:r w:rsidRPr="0037361C">
        <w:rPr>
          <w:rFonts w:ascii="Arial" w:hAnsi="Arial" w:cs="Arial"/>
          <w:b/>
          <w:spacing w:val="4"/>
        </w:rPr>
        <w:t xml:space="preserve">, </w:t>
      </w:r>
      <w:r w:rsidRPr="0037361C">
        <w:rPr>
          <w:rFonts w:ascii="Arial" w:hAnsi="Arial" w:cs="Arial"/>
          <w:spacing w:val="4"/>
        </w:rPr>
        <w:t xml:space="preserve">ma </w:t>
      </w:r>
    </w:p>
    <w:p w:rsidR="00972C6A" w:rsidRPr="0037361C" w:rsidRDefault="00972C6A" w:rsidP="00927743">
      <w:pPr>
        <w:pStyle w:val="Paragrafoelenco"/>
        <w:numPr>
          <w:ilvl w:val="0"/>
          <w:numId w:val="72"/>
        </w:numPr>
        <w:jc w:val="both"/>
        <w:rPr>
          <w:rFonts w:ascii="Arial" w:hAnsi="Arial" w:cs="Arial"/>
          <w:u w:val="single"/>
        </w:rPr>
      </w:pPr>
      <w:r w:rsidRPr="00ED0CBE">
        <w:rPr>
          <w:rFonts w:ascii="Arial" w:hAnsi="Arial" w:cs="Arial"/>
          <w:b/>
        </w:rPr>
        <w:t xml:space="preserve">è </w:t>
      </w:r>
      <w:r w:rsidR="0037361C">
        <w:rPr>
          <w:rFonts w:ascii="Arial" w:hAnsi="Arial" w:cs="Arial"/>
          <w:b/>
        </w:rPr>
        <w:t>anche F</w:t>
      </w:r>
      <w:r w:rsidRPr="00ED0CBE">
        <w:rPr>
          <w:rFonts w:ascii="Arial" w:hAnsi="Arial" w:cs="Arial"/>
          <w:b/>
        </w:rPr>
        <w:t>igliolo dell’</w:t>
      </w:r>
      <w:r w:rsidR="0037361C">
        <w:rPr>
          <w:rFonts w:ascii="Arial" w:hAnsi="Arial" w:cs="Arial"/>
          <w:b/>
        </w:rPr>
        <w:t>u</w:t>
      </w:r>
      <w:r w:rsidRPr="00ED0CBE">
        <w:rPr>
          <w:rFonts w:ascii="Arial" w:hAnsi="Arial" w:cs="Arial"/>
          <w:b/>
        </w:rPr>
        <w:t xml:space="preserve">omo in quanto rappresenta </w:t>
      </w:r>
      <w:r w:rsidRPr="0037361C">
        <w:rPr>
          <w:rFonts w:ascii="Arial" w:hAnsi="Arial" w:cs="Arial"/>
          <w:b/>
          <w:u w:val="single"/>
        </w:rPr>
        <w:t xml:space="preserve">l’uomo nella condizione </w:t>
      </w:r>
      <w:r w:rsidR="00FD6A9D" w:rsidRPr="0037361C">
        <w:rPr>
          <w:rFonts w:ascii="Arial" w:hAnsi="Arial" w:cs="Arial"/>
          <w:b/>
          <w:u w:val="single"/>
        </w:rPr>
        <w:t xml:space="preserve">con la natura </w:t>
      </w:r>
      <w:r w:rsidRPr="0037361C">
        <w:rPr>
          <w:rFonts w:ascii="Arial" w:hAnsi="Arial" w:cs="Arial"/>
          <w:b/>
          <w:u w:val="single"/>
        </w:rPr>
        <w:t>divina.</w:t>
      </w:r>
      <w:r w:rsidRPr="0037361C">
        <w:rPr>
          <w:rFonts w:ascii="Arial" w:hAnsi="Arial" w:cs="Arial"/>
          <w:u w:val="single"/>
        </w:rPr>
        <w:t xml:space="preserve"> </w:t>
      </w:r>
    </w:p>
    <w:p w:rsidR="00972C6A" w:rsidRPr="00ED0CBE" w:rsidRDefault="00972C6A" w:rsidP="00B97590">
      <w:pPr>
        <w:ind w:left="426"/>
        <w:jc w:val="both"/>
        <w:rPr>
          <w:rFonts w:ascii="Arial" w:hAnsi="Arial" w:cs="Arial"/>
        </w:rPr>
      </w:pPr>
      <w:r w:rsidRPr="00ED0CBE">
        <w:rPr>
          <w:rFonts w:ascii="Arial" w:hAnsi="Arial" w:cs="Arial"/>
        </w:rPr>
        <w:t>Quindi</w:t>
      </w:r>
      <w:r w:rsidR="0037361C">
        <w:rPr>
          <w:rFonts w:ascii="Arial" w:hAnsi="Arial" w:cs="Arial"/>
        </w:rPr>
        <w:t>,</w:t>
      </w:r>
      <w:r w:rsidRPr="00ED0CBE">
        <w:rPr>
          <w:rFonts w:ascii="Arial" w:hAnsi="Arial" w:cs="Arial"/>
        </w:rPr>
        <w:t xml:space="preserve"> in Gesù c’è anche il modello perfetto dell’umanità</w:t>
      </w:r>
      <w:r w:rsidR="00FD6A9D" w:rsidRPr="00ED0CBE">
        <w:rPr>
          <w:rFonts w:ascii="Arial" w:hAnsi="Arial" w:cs="Arial"/>
        </w:rPr>
        <w:t xml:space="preserve"> come Dio l’aveva concepito alla creazione, quando tutto era molto buono</w:t>
      </w:r>
      <w:r w:rsidRPr="00ED0CBE">
        <w:rPr>
          <w:rFonts w:ascii="Arial" w:hAnsi="Arial" w:cs="Arial"/>
        </w:rPr>
        <w:t xml:space="preserve">. </w:t>
      </w:r>
    </w:p>
    <w:p w:rsidR="00A01CED" w:rsidRPr="00ED0CBE" w:rsidRDefault="00A01CED" w:rsidP="00B97590">
      <w:pPr>
        <w:ind w:left="426"/>
        <w:jc w:val="both"/>
        <w:rPr>
          <w:rFonts w:ascii="Arial" w:hAnsi="Arial" w:cs="Arial"/>
          <w:b/>
        </w:rPr>
      </w:pPr>
    </w:p>
    <w:p w:rsidR="00162A7A" w:rsidRPr="00ED0CBE" w:rsidRDefault="0037361C" w:rsidP="00CC0109">
      <w:pPr>
        <w:pStyle w:val="Paragrafoelenco"/>
        <w:numPr>
          <w:ilvl w:val="0"/>
          <w:numId w:val="3"/>
        </w:numPr>
        <w:ind w:left="426" w:hanging="426"/>
        <w:jc w:val="both"/>
        <w:rPr>
          <w:rFonts w:ascii="Arial" w:hAnsi="Arial" w:cs="Arial"/>
          <w:b/>
        </w:rPr>
      </w:pPr>
      <w:r w:rsidRPr="00ED0CBE">
        <w:rPr>
          <w:rFonts w:ascii="Arial" w:hAnsi="Arial" w:cs="Arial"/>
          <w:b/>
        </w:rPr>
        <w:t>DIO D'ISRAELE (ISAIA 45:15)</w:t>
      </w:r>
    </w:p>
    <w:p w:rsidR="00FD6A9D" w:rsidRPr="00ED0CBE" w:rsidRDefault="00FD6A9D" w:rsidP="00B97590">
      <w:pPr>
        <w:ind w:left="426"/>
        <w:jc w:val="both"/>
        <w:rPr>
          <w:rFonts w:ascii="Arial" w:hAnsi="Arial" w:cs="Arial"/>
        </w:rPr>
      </w:pPr>
      <w:r w:rsidRPr="00ED0CBE">
        <w:rPr>
          <w:rFonts w:ascii="Arial" w:hAnsi="Arial" w:cs="Arial"/>
        </w:rPr>
        <w:t xml:space="preserve">Parlando della nazione d’Israele, Deut 7:7-9 ci dice: </w:t>
      </w:r>
    </w:p>
    <w:p w:rsidR="0037361C" w:rsidRPr="0037361C" w:rsidRDefault="0037361C" w:rsidP="0037361C">
      <w:pPr>
        <w:autoSpaceDE w:val="0"/>
        <w:autoSpaceDN w:val="0"/>
        <w:adjustRightInd w:val="0"/>
        <w:ind w:left="1416"/>
        <w:jc w:val="both"/>
        <w:rPr>
          <w:rFonts w:ascii="Arial" w:eastAsiaTheme="minorHAnsi" w:hAnsi="Arial" w:cs="Arial"/>
          <w:i/>
          <w:lang w:eastAsia="en-US"/>
        </w:rPr>
      </w:pPr>
      <w:r w:rsidRPr="0037361C">
        <w:rPr>
          <w:rFonts w:ascii="Arial" w:eastAsiaTheme="minorHAnsi" w:hAnsi="Arial" w:cs="Arial"/>
          <w:i/>
          <w:lang w:eastAsia="en-US"/>
        </w:rPr>
        <w:t xml:space="preserve">L'Eterno ha riposto in voi la sua affezione e vi ha scelti, non perché foste più numerosi di tutti gli altri popoli, ché anzi siete meno numerosi d'ogni altro popolo; ma perché l'Eterno vi ama, perché ha voluto mantenere il giuramento fatto ai vostri padri, l'Eterno vi ha tratti fuori con mano potente e vi ha redenti dalla casa di schiavitù, dalla mano di Faraone, re d'Egitto. </w:t>
      </w:r>
    </w:p>
    <w:p w:rsidR="0037361C" w:rsidRPr="0037361C" w:rsidRDefault="0037361C" w:rsidP="0037361C">
      <w:pPr>
        <w:ind w:left="1416"/>
        <w:jc w:val="both"/>
        <w:rPr>
          <w:rFonts w:ascii="Arial" w:eastAsiaTheme="minorHAnsi" w:hAnsi="Arial" w:cs="Arial"/>
          <w:i/>
          <w:lang w:eastAsia="en-US"/>
        </w:rPr>
      </w:pPr>
      <w:r w:rsidRPr="0037361C">
        <w:rPr>
          <w:rFonts w:ascii="Arial" w:eastAsiaTheme="minorHAnsi" w:hAnsi="Arial" w:cs="Arial"/>
          <w:i/>
          <w:lang w:eastAsia="en-US"/>
        </w:rPr>
        <w:t>Riconosci dunque che l'Eterno, l'Iddio tuo, è Dio: l'Iddio fedele, che mantiene il suo patto e la sua benignità fino alla millesima generazione a quelli che l'amano e osservano i suoi comandamenti</w:t>
      </w:r>
      <w:r>
        <w:rPr>
          <w:rFonts w:ascii="Arial" w:eastAsiaTheme="minorHAnsi" w:hAnsi="Arial" w:cs="Arial"/>
          <w:i/>
          <w:lang w:eastAsia="en-US"/>
        </w:rPr>
        <w:t>.</w:t>
      </w:r>
      <w:r w:rsidRPr="0037361C">
        <w:rPr>
          <w:rFonts w:ascii="Arial" w:eastAsiaTheme="minorHAnsi" w:hAnsi="Arial" w:cs="Arial"/>
          <w:i/>
          <w:lang w:eastAsia="en-US"/>
        </w:rPr>
        <w:t xml:space="preserve"> </w:t>
      </w:r>
    </w:p>
    <w:p w:rsidR="00FD6A9D" w:rsidRPr="00ED0CBE" w:rsidRDefault="00FD6A9D" w:rsidP="0037361C">
      <w:pPr>
        <w:ind w:left="426"/>
        <w:jc w:val="both"/>
        <w:rPr>
          <w:rFonts w:ascii="Arial" w:hAnsi="Arial" w:cs="Arial"/>
        </w:rPr>
      </w:pPr>
      <w:r w:rsidRPr="00ED0CBE">
        <w:rPr>
          <w:rFonts w:ascii="Arial" w:hAnsi="Arial" w:cs="Arial"/>
        </w:rPr>
        <w:t xml:space="preserve">Dio scelse la nazione d’Israele per essere il popolo da cui sarebbe nato Gesù Cristo, il Salvatore dal peccato e dalla morte (Giov 3:16). </w:t>
      </w:r>
    </w:p>
    <w:p w:rsidR="00FD6A9D" w:rsidRPr="00ED0CBE" w:rsidRDefault="00FD6A9D" w:rsidP="00B97590">
      <w:pPr>
        <w:ind w:left="426"/>
        <w:jc w:val="both"/>
        <w:rPr>
          <w:rFonts w:ascii="Arial" w:hAnsi="Arial" w:cs="Arial"/>
        </w:rPr>
      </w:pPr>
      <w:r w:rsidRPr="00ED0CBE">
        <w:rPr>
          <w:rFonts w:ascii="Arial" w:hAnsi="Arial" w:cs="Arial"/>
        </w:rPr>
        <w:t xml:space="preserve">Dio promise per la prima volta il Messia dopo che Adamo ed Eva caddero in peccato (Gen 3). Successivamente confermò che il Messia sarebbe venuto dalla stirpe di Abraamo, Isacco e Giacobbe (Gen 12:1-3): Gesù Cristo è il motivo ultimo per cui Dio scelse Israele come Suo popolo eletto. </w:t>
      </w:r>
    </w:p>
    <w:p w:rsidR="00FD6A9D" w:rsidRPr="00ED0CBE" w:rsidRDefault="00FD6A9D" w:rsidP="00B97590">
      <w:pPr>
        <w:ind w:left="426"/>
        <w:jc w:val="both"/>
        <w:rPr>
          <w:rFonts w:ascii="Arial" w:hAnsi="Arial" w:cs="Arial"/>
        </w:rPr>
      </w:pPr>
      <w:r w:rsidRPr="00ED0CBE">
        <w:rPr>
          <w:rFonts w:ascii="Arial" w:hAnsi="Arial" w:cs="Arial"/>
        </w:rPr>
        <w:t>Dio non era costretto ad avere un “popolo eletto”, ma decise di farlo e di usarlo come Suo strumento perché la salvezza venisse nel mondo e si estendesse a tutti coloro che l’avrebbero voluta e sce</w:t>
      </w:r>
      <w:r w:rsidR="0037361C">
        <w:rPr>
          <w:rFonts w:ascii="Arial" w:hAnsi="Arial" w:cs="Arial"/>
        </w:rPr>
        <w:t>l</w:t>
      </w:r>
      <w:r w:rsidRPr="00ED0CBE">
        <w:rPr>
          <w:rFonts w:ascii="Arial" w:hAnsi="Arial" w:cs="Arial"/>
        </w:rPr>
        <w:t>ta. Gesù doveva provenire da una nazione, da un popolo, e Dio scelse Israele.</w:t>
      </w:r>
    </w:p>
    <w:p w:rsidR="00FD6A9D" w:rsidRPr="00617B4B" w:rsidRDefault="00FD6A9D" w:rsidP="00B97590">
      <w:pPr>
        <w:ind w:left="708"/>
        <w:jc w:val="both"/>
        <w:rPr>
          <w:rFonts w:ascii="Arial" w:hAnsi="Arial" w:cs="Arial"/>
          <w:b/>
          <w:spacing w:val="4"/>
        </w:rPr>
      </w:pPr>
      <w:r w:rsidRPr="00617B4B">
        <w:rPr>
          <w:rFonts w:ascii="Arial" w:hAnsi="Arial" w:cs="Arial"/>
          <w:b/>
          <w:spacing w:val="4"/>
        </w:rPr>
        <w:lastRenderedPageBreak/>
        <w:t xml:space="preserve">Il desiderio di Dio per Israele era che gli Israeliti </w:t>
      </w:r>
      <w:r w:rsidR="0037361C" w:rsidRPr="00617B4B">
        <w:rPr>
          <w:rFonts w:ascii="Arial" w:hAnsi="Arial" w:cs="Arial"/>
          <w:b/>
          <w:spacing w:val="4"/>
        </w:rPr>
        <w:t>insegnassero</w:t>
      </w:r>
      <w:r w:rsidRPr="00617B4B">
        <w:rPr>
          <w:rFonts w:ascii="Arial" w:hAnsi="Arial" w:cs="Arial"/>
          <w:b/>
          <w:spacing w:val="4"/>
        </w:rPr>
        <w:t xml:space="preserve"> agli altri di Lui</w:t>
      </w:r>
      <w:r w:rsidR="0037361C" w:rsidRPr="00617B4B">
        <w:rPr>
          <w:rFonts w:ascii="Arial" w:hAnsi="Arial" w:cs="Arial"/>
          <w:b/>
          <w:spacing w:val="4"/>
        </w:rPr>
        <w:t>, fossero il modello che li inducesse a Dio</w:t>
      </w:r>
      <w:r w:rsidR="00617B4B" w:rsidRPr="00617B4B">
        <w:rPr>
          <w:rFonts w:ascii="Arial" w:hAnsi="Arial" w:cs="Arial"/>
          <w:b/>
          <w:spacing w:val="4"/>
        </w:rPr>
        <w:t xml:space="preserve"> (come lo fu nel caso di Salomone con la regina di Saba…)</w:t>
      </w:r>
      <w:r w:rsidRPr="00617B4B">
        <w:rPr>
          <w:rFonts w:ascii="Arial" w:hAnsi="Arial" w:cs="Arial"/>
          <w:b/>
          <w:spacing w:val="4"/>
        </w:rPr>
        <w:t xml:space="preserve">. </w:t>
      </w:r>
    </w:p>
    <w:p w:rsidR="00FD6A9D" w:rsidRPr="00ED0CBE" w:rsidRDefault="00FD6A9D" w:rsidP="00B97590">
      <w:pPr>
        <w:ind w:left="708"/>
        <w:jc w:val="both"/>
        <w:rPr>
          <w:rFonts w:ascii="Arial" w:hAnsi="Arial" w:cs="Arial"/>
          <w:b/>
        </w:rPr>
      </w:pPr>
      <w:r w:rsidRPr="00ED0CBE">
        <w:rPr>
          <w:rFonts w:ascii="Arial" w:hAnsi="Arial" w:cs="Arial"/>
          <w:b/>
        </w:rPr>
        <w:t>Israele avrebbe dovuto essere una nazione di sacerdoti, profeti e missionari per il mondo</w:t>
      </w:r>
      <w:r w:rsidR="0037361C">
        <w:rPr>
          <w:rFonts w:ascii="Arial" w:hAnsi="Arial" w:cs="Arial"/>
          <w:b/>
        </w:rPr>
        <w:t>, ma sarà così solo durante il millennio.</w:t>
      </w:r>
      <w:r w:rsidRPr="00ED0CBE">
        <w:rPr>
          <w:rFonts w:ascii="Arial" w:hAnsi="Arial" w:cs="Arial"/>
          <w:b/>
        </w:rPr>
        <w:t xml:space="preserve"> </w:t>
      </w:r>
    </w:p>
    <w:p w:rsidR="00FD6A9D" w:rsidRPr="00ED0CBE" w:rsidRDefault="00FD6A9D" w:rsidP="00B97590">
      <w:pPr>
        <w:ind w:left="426"/>
        <w:jc w:val="both"/>
        <w:rPr>
          <w:rFonts w:ascii="Arial" w:hAnsi="Arial" w:cs="Arial"/>
        </w:rPr>
      </w:pPr>
      <w:r w:rsidRPr="00ED0CBE">
        <w:rPr>
          <w:rFonts w:ascii="Arial" w:hAnsi="Arial" w:cs="Arial"/>
        </w:rPr>
        <w:t xml:space="preserve">L’intenzione di Dio era che Israele fosse un popolo diverso, una nazione di persone che portassero gli altri a Dio e a quanto da Lui provveduto/promesso nel Redentore, Messia e Salvatore. </w:t>
      </w:r>
    </w:p>
    <w:p w:rsidR="007619E5" w:rsidRPr="00ED0CBE" w:rsidRDefault="00FD6A9D" w:rsidP="00B97590">
      <w:pPr>
        <w:ind w:left="426"/>
        <w:jc w:val="both"/>
        <w:rPr>
          <w:rFonts w:ascii="Arial" w:hAnsi="Arial" w:cs="Arial"/>
        </w:rPr>
      </w:pPr>
      <w:r w:rsidRPr="00ED0CBE">
        <w:rPr>
          <w:rFonts w:ascii="Arial" w:hAnsi="Arial" w:cs="Arial"/>
        </w:rPr>
        <w:t>In linea di massima, Israele fallì in questo compito: tuttavia, il proposito ultimo di Dio per Israele perché è “il Suo popolo eletto”</w:t>
      </w:r>
      <w:r w:rsidR="00617B4B">
        <w:rPr>
          <w:rFonts w:ascii="Arial" w:hAnsi="Arial" w:cs="Arial"/>
        </w:rPr>
        <w:t>,</w:t>
      </w:r>
      <w:r w:rsidRPr="00ED0CBE">
        <w:rPr>
          <w:rFonts w:ascii="Arial" w:hAnsi="Arial" w:cs="Arial"/>
        </w:rPr>
        <w:t xml:space="preserve"> quello di manifestare il Messia e Salvatore, fu compiuto perfettamente nella Persona di Gesù Cristo.</w:t>
      </w:r>
    </w:p>
    <w:p w:rsidR="00FD6A9D" w:rsidRPr="00ED0CBE" w:rsidRDefault="00FD6A9D" w:rsidP="00B97590">
      <w:pPr>
        <w:ind w:left="426"/>
        <w:jc w:val="both"/>
        <w:rPr>
          <w:rFonts w:ascii="Arial" w:hAnsi="Arial" w:cs="Arial"/>
        </w:rPr>
      </w:pPr>
      <w:r w:rsidRPr="00ED0CBE">
        <w:rPr>
          <w:rFonts w:ascii="Arial" w:hAnsi="Arial" w:cs="Arial"/>
        </w:rPr>
        <w:t>Inoltre, Dio porterà a termine il Suo piano per Israele perché resta sempre “il Dio d’Israele”.</w:t>
      </w:r>
    </w:p>
    <w:p w:rsidR="00FD6A9D" w:rsidRPr="00ED0CBE" w:rsidRDefault="00FD6A9D" w:rsidP="00617B4B">
      <w:pPr>
        <w:spacing w:before="120"/>
        <w:ind w:left="425"/>
        <w:jc w:val="both"/>
        <w:rPr>
          <w:rFonts w:ascii="Arial" w:hAnsi="Arial" w:cs="Arial"/>
          <w:b/>
        </w:rPr>
      </w:pPr>
      <w:r w:rsidRPr="00ED0CBE">
        <w:rPr>
          <w:rFonts w:ascii="Arial" w:hAnsi="Arial" w:cs="Arial"/>
          <w:b/>
        </w:rPr>
        <w:t xml:space="preserve">Elezione, non superiorità nella differenza etnica </w:t>
      </w:r>
    </w:p>
    <w:p w:rsidR="00FD6A9D" w:rsidRPr="00ED0CBE" w:rsidRDefault="00FD6A9D" w:rsidP="00617B4B">
      <w:pPr>
        <w:ind w:left="1416"/>
        <w:jc w:val="both"/>
        <w:rPr>
          <w:rFonts w:ascii="Arial" w:hAnsi="Arial" w:cs="Arial"/>
          <w:i/>
        </w:rPr>
      </w:pPr>
      <w:r w:rsidRPr="00ED0CBE">
        <w:rPr>
          <w:rFonts w:ascii="Arial" w:hAnsi="Arial" w:cs="Arial"/>
          <w:i/>
        </w:rPr>
        <w:t>«Se darete attentamente ascolto alla mia voce e osserverete il mio Patto, sarete fra tutti i popoli il mio tesoro/possesso particolare, poiché tutta la Terra è mia. Voi sarete per me un regno/popolo di sacerdoti e una nazione santa. Queste sono le parole che dirai ai figli d'Israele...» (Es 19.5-6)</w:t>
      </w:r>
      <w:r w:rsidRPr="00ED0CBE">
        <w:rPr>
          <w:rFonts w:ascii="Arial" w:hAnsi="Arial" w:cs="Arial"/>
          <w:i/>
        </w:rPr>
        <w:tab/>
      </w:r>
    </w:p>
    <w:p w:rsidR="00FD6A9D" w:rsidRPr="00ED0CBE" w:rsidRDefault="00FD6A9D" w:rsidP="00B97590">
      <w:pPr>
        <w:ind w:left="426"/>
        <w:jc w:val="both"/>
        <w:rPr>
          <w:rFonts w:ascii="Arial" w:hAnsi="Arial" w:cs="Arial"/>
        </w:rPr>
      </w:pPr>
      <w:r w:rsidRPr="00ED0CBE">
        <w:rPr>
          <w:rFonts w:ascii="Arial" w:hAnsi="Arial" w:cs="Arial"/>
        </w:rPr>
        <w:t xml:space="preserve">Israele non è superiore e/o migliore di altri popoli, ma resta “il popolo di Dio” e questo fa la netta differenza: per comprendere giustamente il significato di </w:t>
      </w:r>
      <w:r w:rsidR="00617B4B">
        <w:rPr>
          <w:rFonts w:ascii="Arial" w:hAnsi="Arial" w:cs="Arial"/>
        </w:rPr>
        <w:t>“</w:t>
      </w:r>
      <w:r w:rsidRPr="00ED0CBE">
        <w:rPr>
          <w:rFonts w:ascii="Arial" w:hAnsi="Arial" w:cs="Arial"/>
        </w:rPr>
        <w:t>popolo eletto</w:t>
      </w:r>
      <w:r w:rsidR="00617B4B">
        <w:rPr>
          <w:rFonts w:ascii="Arial" w:hAnsi="Arial" w:cs="Arial"/>
        </w:rPr>
        <w:t>”</w:t>
      </w:r>
      <w:r w:rsidRPr="00ED0CBE">
        <w:rPr>
          <w:rFonts w:ascii="Arial" w:hAnsi="Arial" w:cs="Arial"/>
        </w:rPr>
        <w:t xml:space="preserve">, come interpretato dalla fede ebraica, bisogna anche esaminare il Talmud, uno dei testi sacri dell'Ebraismo, </w:t>
      </w:r>
      <w:r w:rsidR="00617B4B">
        <w:rPr>
          <w:rFonts w:ascii="Arial" w:hAnsi="Arial" w:cs="Arial"/>
        </w:rPr>
        <w:t xml:space="preserve">il </w:t>
      </w:r>
      <w:r w:rsidRPr="00ED0CBE">
        <w:rPr>
          <w:rFonts w:ascii="Arial" w:hAnsi="Arial" w:cs="Arial"/>
        </w:rPr>
        <w:t xml:space="preserve">testo </w:t>
      </w:r>
      <w:r w:rsidR="00617B4B" w:rsidRPr="00ED0CBE">
        <w:rPr>
          <w:rFonts w:ascii="Arial" w:hAnsi="Arial" w:cs="Arial"/>
        </w:rPr>
        <w:t xml:space="preserve">orale </w:t>
      </w:r>
      <w:r w:rsidRPr="00ED0CBE">
        <w:rPr>
          <w:rFonts w:ascii="Arial" w:hAnsi="Arial" w:cs="Arial"/>
        </w:rPr>
        <w:t>della Torah.</w:t>
      </w:r>
      <w:r w:rsidR="00617B4B">
        <w:rPr>
          <w:rFonts w:ascii="Arial" w:hAnsi="Arial" w:cs="Arial"/>
        </w:rPr>
        <w:t xml:space="preserve"> </w:t>
      </w:r>
    </w:p>
    <w:p w:rsidR="00FD6A9D" w:rsidRPr="00ED0CBE" w:rsidRDefault="00FD6A9D" w:rsidP="00B97590">
      <w:pPr>
        <w:ind w:left="426"/>
        <w:jc w:val="both"/>
        <w:rPr>
          <w:rFonts w:ascii="Arial" w:hAnsi="Arial" w:cs="Arial"/>
        </w:rPr>
      </w:pPr>
      <w:r w:rsidRPr="00ED0CBE">
        <w:rPr>
          <w:rFonts w:ascii="Arial" w:hAnsi="Arial" w:cs="Arial"/>
        </w:rPr>
        <w:t xml:space="preserve">L'espressione biblica "Dio d'Israele" è spiegata </w:t>
      </w:r>
      <w:r w:rsidR="006C50A5" w:rsidRPr="00ED0CBE">
        <w:rPr>
          <w:rFonts w:ascii="Arial" w:hAnsi="Arial" w:cs="Arial"/>
        </w:rPr>
        <w:t xml:space="preserve">nel Talmud </w:t>
      </w:r>
      <w:r w:rsidRPr="00ED0CBE">
        <w:rPr>
          <w:rFonts w:ascii="Arial" w:hAnsi="Arial" w:cs="Arial"/>
        </w:rPr>
        <w:t>in questo modo:</w:t>
      </w:r>
    </w:p>
    <w:p w:rsidR="00FD6A9D" w:rsidRPr="00ED0CBE" w:rsidRDefault="00FD6A9D" w:rsidP="00617B4B">
      <w:pPr>
        <w:ind w:left="1416"/>
        <w:jc w:val="both"/>
        <w:rPr>
          <w:rFonts w:ascii="Arial" w:hAnsi="Arial" w:cs="Arial"/>
          <w:i/>
        </w:rPr>
      </w:pPr>
      <w:r w:rsidRPr="00ED0CBE">
        <w:rPr>
          <w:rFonts w:ascii="Arial" w:hAnsi="Arial" w:cs="Arial"/>
          <w:i/>
        </w:rPr>
        <w:t>"Il Santo Benedetto Egli sia disse a Israele: «Io sono Dio per tutti coloro che vengono al mondo, ma soltanto a te ho associato il mio Nome. Non sono chiamato il Dio degli idolatri, ma il Dio d'Israele"</w:t>
      </w:r>
      <w:r w:rsidR="006C50A5" w:rsidRPr="00ED0CBE">
        <w:rPr>
          <w:rFonts w:ascii="Arial" w:hAnsi="Arial" w:cs="Arial"/>
          <w:i/>
        </w:rPr>
        <w:t>.</w:t>
      </w:r>
    </w:p>
    <w:p w:rsidR="0082660C" w:rsidRPr="00ED0CBE" w:rsidRDefault="00FD6A9D" w:rsidP="00B97590">
      <w:pPr>
        <w:ind w:left="426"/>
        <w:jc w:val="both"/>
        <w:rPr>
          <w:rFonts w:ascii="Arial" w:hAnsi="Arial" w:cs="Arial"/>
        </w:rPr>
      </w:pPr>
      <w:r w:rsidRPr="00ED0CBE">
        <w:rPr>
          <w:rFonts w:ascii="Arial" w:hAnsi="Arial" w:cs="Arial"/>
        </w:rPr>
        <w:t>Il concetto di "elezione" non deve essere frainteso</w:t>
      </w:r>
      <w:r w:rsidR="00462804">
        <w:rPr>
          <w:rFonts w:ascii="Arial" w:hAnsi="Arial" w:cs="Arial"/>
        </w:rPr>
        <w:t xml:space="preserve"> come fece Calvino</w:t>
      </w:r>
      <w:r w:rsidR="0082660C" w:rsidRPr="00ED0CBE">
        <w:rPr>
          <w:rFonts w:ascii="Arial" w:hAnsi="Arial" w:cs="Arial"/>
        </w:rPr>
        <w:t>:</w:t>
      </w:r>
      <w:r w:rsidRPr="00ED0CBE">
        <w:rPr>
          <w:rFonts w:ascii="Arial" w:hAnsi="Arial" w:cs="Arial"/>
        </w:rPr>
        <w:t xml:space="preserve"> </w:t>
      </w:r>
      <w:r w:rsidR="0082660C" w:rsidRPr="00ED0CBE">
        <w:rPr>
          <w:rFonts w:ascii="Arial" w:hAnsi="Arial" w:cs="Arial"/>
        </w:rPr>
        <w:t>l</w:t>
      </w:r>
      <w:r w:rsidRPr="00ED0CBE">
        <w:rPr>
          <w:rFonts w:ascii="Arial" w:hAnsi="Arial" w:cs="Arial"/>
        </w:rPr>
        <w:t>'elezione, sostengono le autorità rabbiniche, non implica alcuna superiorità nella differenza etnica – Israele non è il popolo di Dio per i propri meriti o per una presunta purezza della razza</w:t>
      </w:r>
      <w:r w:rsidR="0082660C" w:rsidRPr="00ED0CBE">
        <w:rPr>
          <w:rFonts w:ascii="Arial" w:hAnsi="Arial" w:cs="Arial"/>
        </w:rPr>
        <w:t xml:space="preserve"> (come, invece, pretendeva Hitler per la razza germanica!)</w:t>
      </w:r>
      <w:r w:rsidRPr="00ED0CBE">
        <w:rPr>
          <w:rFonts w:ascii="Arial" w:hAnsi="Arial" w:cs="Arial"/>
        </w:rPr>
        <w:t xml:space="preserve">, bensì per Volontà </w:t>
      </w:r>
      <w:r w:rsidR="0082660C" w:rsidRPr="00ED0CBE">
        <w:rPr>
          <w:rFonts w:ascii="Arial" w:hAnsi="Arial" w:cs="Arial"/>
        </w:rPr>
        <w:t>di Dio</w:t>
      </w:r>
      <w:r w:rsidRPr="00ED0CBE">
        <w:rPr>
          <w:rFonts w:ascii="Arial" w:hAnsi="Arial" w:cs="Arial"/>
        </w:rPr>
        <w:t xml:space="preserve">. </w:t>
      </w:r>
    </w:p>
    <w:p w:rsidR="00462804" w:rsidRDefault="00FD6A9D" w:rsidP="00B97590">
      <w:pPr>
        <w:ind w:left="426"/>
        <w:jc w:val="both"/>
        <w:rPr>
          <w:rFonts w:ascii="Arial" w:hAnsi="Arial" w:cs="Arial"/>
        </w:rPr>
      </w:pPr>
      <w:r w:rsidRPr="00ED0CBE">
        <w:rPr>
          <w:rFonts w:ascii="Arial" w:hAnsi="Arial" w:cs="Arial"/>
        </w:rPr>
        <w:t>L'elezione è un mandato, una missione da compiere che non è stata affidata a nessun altro.</w:t>
      </w:r>
    </w:p>
    <w:p w:rsidR="0082660C" w:rsidRPr="00462804" w:rsidRDefault="00462804" w:rsidP="00B97590">
      <w:pPr>
        <w:ind w:left="426"/>
        <w:jc w:val="both"/>
        <w:rPr>
          <w:rFonts w:ascii="Arial" w:hAnsi="Arial" w:cs="Arial"/>
          <w:b/>
        </w:rPr>
      </w:pPr>
      <w:r>
        <w:rPr>
          <w:rFonts w:ascii="Arial" w:hAnsi="Arial" w:cs="Arial"/>
        </w:rPr>
        <w:t xml:space="preserve">A differenza di come lo intese G. Calvino, il termine </w:t>
      </w:r>
      <w:r w:rsidRPr="00462804">
        <w:rPr>
          <w:rFonts w:ascii="Arial" w:hAnsi="Arial" w:cs="Arial"/>
          <w:b/>
          <w:i/>
        </w:rPr>
        <w:t>“eletto”</w:t>
      </w:r>
      <w:r>
        <w:rPr>
          <w:rFonts w:ascii="Arial" w:hAnsi="Arial" w:cs="Arial"/>
        </w:rPr>
        <w:t xml:space="preserve"> significa </w:t>
      </w:r>
      <w:r w:rsidRPr="00462804">
        <w:rPr>
          <w:rFonts w:ascii="Arial" w:hAnsi="Arial" w:cs="Arial"/>
          <w:b/>
        </w:rPr>
        <w:t>“incaricato di</w:t>
      </w:r>
      <w:r>
        <w:rPr>
          <w:rFonts w:ascii="Arial" w:hAnsi="Arial" w:cs="Arial"/>
          <w:b/>
        </w:rPr>
        <w:t xml:space="preserve"> …</w:t>
      </w:r>
      <w:r w:rsidRPr="00462804">
        <w:rPr>
          <w:rFonts w:ascii="Arial" w:hAnsi="Arial" w:cs="Arial"/>
          <w:b/>
        </w:rPr>
        <w:t>”</w:t>
      </w:r>
      <w:r>
        <w:rPr>
          <w:rFonts w:ascii="Arial" w:hAnsi="Arial" w:cs="Arial"/>
          <w:b/>
        </w:rPr>
        <w:t>, oppure “scelto per fare il ...”</w:t>
      </w:r>
      <w:r w:rsidRPr="00462804">
        <w:rPr>
          <w:rFonts w:ascii="Arial" w:hAnsi="Arial" w:cs="Arial"/>
          <w:b/>
        </w:rPr>
        <w:t>: non è una scelta di Dio per salvare solo alcune persone, ma per incaricarle di un servizio!</w:t>
      </w:r>
    </w:p>
    <w:p w:rsidR="00FD6A9D" w:rsidRPr="00ED0CBE" w:rsidRDefault="00FD6A9D" w:rsidP="00B97590">
      <w:pPr>
        <w:ind w:left="426"/>
        <w:jc w:val="both"/>
        <w:rPr>
          <w:rFonts w:ascii="Arial" w:hAnsi="Arial" w:cs="Arial"/>
        </w:rPr>
      </w:pPr>
    </w:p>
    <w:p w:rsidR="00162A7A" w:rsidRPr="00ED0CBE" w:rsidRDefault="00462804" w:rsidP="00CC0109">
      <w:pPr>
        <w:pStyle w:val="Paragrafoelenco"/>
        <w:numPr>
          <w:ilvl w:val="0"/>
          <w:numId w:val="3"/>
        </w:numPr>
        <w:ind w:left="426" w:hanging="426"/>
        <w:jc w:val="both"/>
        <w:rPr>
          <w:rFonts w:ascii="Arial" w:hAnsi="Arial" w:cs="Arial"/>
          <w:b/>
        </w:rPr>
      </w:pPr>
      <w:r w:rsidRPr="00ED0CBE">
        <w:rPr>
          <w:rFonts w:ascii="Arial" w:hAnsi="Arial" w:cs="Arial"/>
          <w:b/>
        </w:rPr>
        <w:t>DIO DI TUTTA LA TERRA (ISAIA 54:5)</w:t>
      </w:r>
    </w:p>
    <w:p w:rsidR="009E226A" w:rsidRPr="00ED0CBE" w:rsidRDefault="009E226A" w:rsidP="00927743">
      <w:pPr>
        <w:pStyle w:val="Paragrafoelenco"/>
        <w:numPr>
          <w:ilvl w:val="0"/>
          <w:numId w:val="73"/>
        </w:numPr>
        <w:jc w:val="both"/>
        <w:rPr>
          <w:rFonts w:ascii="Arial" w:hAnsi="Arial" w:cs="Arial"/>
          <w:i/>
        </w:rPr>
      </w:pPr>
      <w:r w:rsidRPr="00ED0CBE">
        <w:rPr>
          <w:rFonts w:ascii="Arial" w:hAnsi="Arial" w:cs="Arial"/>
          <w:i/>
        </w:rPr>
        <w:t>l'Eterno degli eserciti; e il tuo redentore è il Santo d'Israele, che sarà chiamato l'Iddio di tutta la terra. Is 54:5</w:t>
      </w:r>
    </w:p>
    <w:p w:rsidR="007619E5" w:rsidRPr="00ED0CBE" w:rsidRDefault="009E226A" w:rsidP="00927743">
      <w:pPr>
        <w:pStyle w:val="Paragrafoelenco"/>
        <w:numPr>
          <w:ilvl w:val="0"/>
          <w:numId w:val="73"/>
        </w:numPr>
        <w:jc w:val="both"/>
        <w:rPr>
          <w:rFonts w:ascii="Arial" w:hAnsi="Arial" w:cs="Arial"/>
          <w:i/>
        </w:rPr>
      </w:pPr>
      <w:r w:rsidRPr="00ED0CBE">
        <w:rPr>
          <w:rFonts w:ascii="Arial" w:eastAsiaTheme="minorHAnsi" w:hAnsi="Arial" w:cs="Arial"/>
          <w:i/>
          <w:lang w:eastAsia="en-US"/>
        </w:rPr>
        <w:t xml:space="preserve">Poiché </w:t>
      </w:r>
      <w:r w:rsidRPr="00ED0CBE">
        <w:rPr>
          <w:rFonts w:ascii="Arial" w:eastAsiaTheme="minorHAnsi" w:hAnsi="Arial" w:cs="Arial"/>
          <w:bCs/>
          <w:i/>
          <w:lang w:eastAsia="en-US"/>
        </w:rPr>
        <w:t>Dio</w:t>
      </w:r>
      <w:r w:rsidRPr="00ED0CBE">
        <w:rPr>
          <w:rFonts w:ascii="Arial" w:eastAsiaTheme="minorHAnsi" w:hAnsi="Arial" w:cs="Arial"/>
          <w:i/>
          <w:lang w:eastAsia="en-US"/>
        </w:rPr>
        <w:t xml:space="preserve"> è re </w:t>
      </w:r>
      <w:r w:rsidRPr="00ED0CBE">
        <w:rPr>
          <w:rFonts w:ascii="Arial" w:eastAsiaTheme="minorHAnsi" w:hAnsi="Arial" w:cs="Arial"/>
          <w:bCs/>
          <w:i/>
          <w:lang w:eastAsia="en-US"/>
        </w:rPr>
        <w:t>di</w:t>
      </w:r>
      <w:r w:rsidRPr="00ED0CBE">
        <w:rPr>
          <w:rFonts w:ascii="Arial" w:eastAsiaTheme="minorHAnsi" w:hAnsi="Arial" w:cs="Arial"/>
          <w:i/>
          <w:lang w:eastAsia="en-US"/>
        </w:rPr>
        <w:t xml:space="preserve"> </w:t>
      </w:r>
      <w:r w:rsidRPr="00ED0CBE">
        <w:rPr>
          <w:rFonts w:ascii="Arial" w:eastAsiaTheme="minorHAnsi" w:hAnsi="Arial" w:cs="Arial"/>
          <w:bCs/>
          <w:i/>
          <w:lang w:eastAsia="en-US"/>
        </w:rPr>
        <w:t>tutta</w:t>
      </w:r>
      <w:r w:rsidRPr="00ED0CBE">
        <w:rPr>
          <w:rFonts w:ascii="Arial" w:eastAsiaTheme="minorHAnsi" w:hAnsi="Arial" w:cs="Arial"/>
          <w:i/>
          <w:lang w:eastAsia="en-US"/>
        </w:rPr>
        <w:t xml:space="preserve"> </w:t>
      </w:r>
      <w:r w:rsidRPr="00ED0CBE">
        <w:rPr>
          <w:rFonts w:ascii="Arial" w:eastAsiaTheme="minorHAnsi" w:hAnsi="Arial" w:cs="Arial"/>
          <w:bCs/>
          <w:i/>
          <w:lang w:eastAsia="en-US"/>
        </w:rPr>
        <w:t>la</w:t>
      </w:r>
      <w:r w:rsidRPr="00ED0CBE">
        <w:rPr>
          <w:rFonts w:ascii="Arial" w:eastAsiaTheme="minorHAnsi" w:hAnsi="Arial" w:cs="Arial"/>
          <w:i/>
          <w:lang w:eastAsia="en-US"/>
        </w:rPr>
        <w:t xml:space="preserve"> </w:t>
      </w:r>
      <w:r w:rsidRPr="00ED0CBE">
        <w:rPr>
          <w:rFonts w:ascii="Arial" w:eastAsiaTheme="minorHAnsi" w:hAnsi="Arial" w:cs="Arial"/>
          <w:bCs/>
          <w:i/>
          <w:lang w:eastAsia="en-US"/>
        </w:rPr>
        <w:t>terra</w:t>
      </w:r>
      <w:r w:rsidRPr="00ED0CBE">
        <w:rPr>
          <w:rFonts w:ascii="Arial" w:eastAsiaTheme="minorHAnsi" w:hAnsi="Arial" w:cs="Arial"/>
          <w:i/>
          <w:lang w:eastAsia="en-US"/>
        </w:rPr>
        <w:t>; cantategli un bell'inno. Sal 47:7</w:t>
      </w:r>
    </w:p>
    <w:p w:rsidR="007619E5" w:rsidRPr="00ED0CBE" w:rsidRDefault="00464DDA" w:rsidP="00B97590">
      <w:pPr>
        <w:ind w:left="426"/>
        <w:jc w:val="both"/>
        <w:rPr>
          <w:rFonts w:ascii="Arial" w:hAnsi="Arial" w:cs="Arial"/>
        </w:rPr>
      </w:pPr>
      <w:r w:rsidRPr="00ED0CBE">
        <w:rPr>
          <w:rFonts w:ascii="Arial" w:hAnsi="Arial" w:cs="Arial"/>
        </w:rPr>
        <w:t>Mi permetto di attirare l’attenzione del lettore sul tempo del verbo: L’Eterno “sarà chiamato” “Dio di tutta la terra”: il verbo indica che ora non è chiamato con questo titolo!</w:t>
      </w:r>
    </w:p>
    <w:p w:rsidR="00464DDA" w:rsidRPr="00ED0CBE" w:rsidRDefault="00464DDA" w:rsidP="00B97590">
      <w:pPr>
        <w:ind w:left="426"/>
        <w:jc w:val="both"/>
        <w:rPr>
          <w:rFonts w:ascii="Arial" w:hAnsi="Arial" w:cs="Arial"/>
        </w:rPr>
      </w:pPr>
      <w:r w:rsidRPr="00ED0CBE">
        <w:rPr>
          <w:rFonts w:ascii="Arial" w:hAnsi="Arial" w:cs="Arial"/>
        </w:rPr>
        <w:t>Dunque, dal momento che questo accadrà nel futuro, dobbiamo rivolgerci alle profezie per identificare Chi è Costui che “sarà chiamato Dio di tutta la terra”: Egli è Gesù Cristo, durante il millennio, il tempo escatologico e messianico tanto atteso da Israele!</w:t>
      </w:r>
    </w:p>
    <w:p w:rsidR="00464DDA" w:rsidRPr="00ED0CBE" w:rsidRDefault="00464DDA" w:rsidP="00B97590">
      <w:pPr>
        <w:ind w:left="426"/>
        <w:jc w:val="both"/>
        <w:rPr>
          <w:rFonts w:ascii="Arial" w:hAnsi="Arial" w:cs="Arial"/>
        </w:rPr>
      </w:pPr>
      <w:r w:rsidRPr="00ED0CBE">
        <w:rPr>
          <w:rFonts w:ascii="Arial" w:hAnsi="Arial" w:cs="Arial"/>
        </w:rPr>
        <w:t>Evidentemente, oggi Gesù non è considerato e non è chiamato Dio: pure, verrà il tempo in cui tutti si prostreranno davanti a lui e allora sarà chiamato “Dio di tutta la terra”, da tutti.</w:t>
      </w:r>
    </w:p>
    <w:p w:rsidR="00464DDA" w:rsidRPr="00ED0CBE" w:rsidRDefault="00464DDA" w:rsidP="00B97590">
      <w:pPr>
        <w:ind w:left="426"/>
        <w:jc w:val="both"/>
        <w:rPr>
          <w:rFonts w:ascii="Arial" w:hAnsi="Arial" w:cs="Arial"/>
        </w:rPr>
      </w:pPr>
      <w:r w:rsidRPr="00ED0CBE">
        <w:rPr>
          <w:rFonts w:ascii="Arial" w:hAnsi="Arial" w:cs="Arial"/>
        </w:rPr>
        <w:t>In quel tempo dovranno sottomettersi a Lui anche coloro che oggi non Lo prendono in considerazione: tutti, proprio tutti dovranno riconoscerlo.</w:t>
      </w:r>
    </w:p>
    <w:p w:rsidR="00464DDA" w:rsidRPr="00462804" w:rsidRDefault="00464DDA" w:rsidP="00B97590">
      <w:pPr>
        <w:ind w:left="426"/>
        <w:jc w:val="both"/>
        <w:rPr>
          <w:rFonts w:ascii="Arial" w:hAnsi="Arial" w:cs="Arial"/>
          <w:spacing w:val="-4"/>
        </w:rPr>
      </w:pPr>
      <w:r w:rsidRPr="00462804">
        <w:rPr>
          <w:rFonts w:ascii="Arial" w:hAnsi="Arial" w:cs="Arial"/>
          <w:spacing w:val="-4"/>
        </w:rPr>
        <w:t>Ovviamente, chi Lo riconosce oggi “Gli canta un bell’inno” (Sal 47): oggi è il Salvatore</w:t>
      </w:r>
      <w:r w:rsidR="004A2AAA" w:rsidRPr="00462804">
        <w:rPr>
          <w:rFonts w:ascii="Arial" w:hAnsi="Arial" w:cs="Arial"/>
          <w:spacing w:val="-4"/>
        </w:rPr>
        <w:t>/consolatore, ma in quel tempo sarà il Dominatore/Re “con lo scettro di ferro”! Sal 2.9</w:t>
      </w:r>
    </w:p>
    <w:p w:rsidR="00462804" w:rsidRPr="00ED0CBE" w:rsidRDefault="00462804" w:rsidP="00B97590">
      <w:pPr>
        <w:ind w:left="426"/>
        <w:jc w:val="both"/>
        <w:rPr>
          <w:rFonts w:ascii="Arial" w:hAnsi="Arial" w:cs="Arial"/>
        </w:rPr>
      </w:pPr>
    </w:p>
    <w:p w:rsidR="00162A7A" w:rsidRPr="00ED0CBE" w:rsidRDefault="00462804" w:rsidP="00CC0109">
      <w:pPr>
        <w:pStyle w:val="Paragrafoelenco"/>
        <w:numPr>
          <w:ilvl w:val="0"/>
          <w:numId w:val="3"/>
        </w:numPr>
        <w:ind w:left="426" w:hanging="426"/>
        <w:jc w:val="both"/>
        <w:rPr>
          <w:rFonts w:ascii="Arial" w:hAnsi="Arial" w:cs="Arial"/>
          <w:b/>
        </w:rPr>
      </w:pPr>
      <w:r w:rsidRPr="00ED0CBE">
        <w:rPr>
          <w:rFonts w:ascii="Arial" w:hAnsi="Arial" w:cs="Arial"/>
          <w:b/>
        </w:rPr>
        <w:t>DIO GIUSTIFICATO NELLO SPIRITO (1TIMOTEO 3:16)</w:t>
      </w:r>
    </w:p>
    <w:p w:rsidR="00735ACD" w:rsidRPr="00552405" w:rsidRDefault="00735ACD" w:rsidP="00B97590">
      <w:pPr>
        <w:ind w:left="426"/>
        <w:jc w:val="both"/>
        <w:rPr>
          <w:rFonts w:ascii="Arial" w:hAnsi="Arial" w:cs="Arial"/>
          <w:spacing w:val="-6"/>
        </w:rPr>
      </w:pPr>
      <w:r w:rsidRPr="00552405">
        <w:rPr>
          <w:rFonts w:ascii="Arial" w:hAnsi="Arial" w:cs="Arial"/>
          <w:spacing w:val="-6"/>
        </w:rPr>
        <w:t>Dio è stato manifestato nella carne in Gesù</w:t>
      </w:r>
      <w:r w:rsidR="00FC3D1F" w:rsidRPr="00552405">
        <w:rPr>
          <w:rFonts w:ascii="Arial" w:hAnsi="Arial" w:cs="Arial"/>
          <w:spacing w:val="-6"/>
        </w:rPr>
        <w:t>: l</w:t>
      </w:r>
      <w:r w:rsidRPr="00552405">
        <w:rPr>
          <w:rFonts w:ascii="Arial" w:hAnsi="Arial" w:cs="Arial"/>
          <w:spacing w:val="-6"/>
        </w:rPr>
        <w:t xml:space="preserve">’affermazione secondo la quale Gesù è Dio implica necessariamente che Dio ha preso su di </w:t>
      </w:r>
      <w:r w:rsidR="00FC3D1F" w:rsidRPr="00552405">
        <w:rPr>
          <w:rFonts w:ascii="Arial" w:hAnsi="Arial" w:cs="Arial"/>
          <w:spacing w:val="-6"/>
        </w:rPr>
        <w:t>Sè</w:t>
      </w:r>
      <w:r w:rsidRPr="00552405">
        <w:rPr>
          <w:rFonts w:ascii="Arial" w:hAnsi="Arial" w:cs="Arial"/>
          <w:spacing w:val="-6"/>
        </w:rPr>
        <w:t xml:space="preserve"> la forma</w:t>
      </w:r>
      <w:r w:rsidR="00FC3D1F" w:rsidRPr="00552405">
        <w:rPr>
          <w:rFonts w:ascii="Arial" w:hAnsi="Arial" w:cs="Arial"/>
          <w:spacing w:val="-6"/>
        </w:rPr>
        <w:t xml:space="preserve"> </w:t>
      </w:r>
      <w:r w:rsidRPr="00552405">
        <w:rPr>
          <w:rFonts w:ascii="Arial" w:hAnsi="Arial" w:cs="Arial"/>
          <w:spacing w:val="-6"/>
        </w:rPr>
        <w:t>umana</w:t>
      </w:r>
      <w:r w:rsidR="00FC3D1F" w:rsidRPr="00552405">
        <w:rPr>
          <w:rFonts w:ascii="Arial" w:hAnsi="Arial" w:cs="Arial"/>
          <w:spacing w:val="-6"/>
        </w:rPr>
        <w:t xml:space="preserve"> e</w:t>
      </w:r>
      <w:r w:rsidRPr="00552405">
        <w:rPr>
          <w:rFonts w:ascii="Arial" w:hAnsi="Arial" w:cs="Arial"/>
          <w:spacing w:val="-6"/>
        </w:rPr>
        <w:t xml:space="preserve"> </w:t>
      </w:r>
      <w:r w:rsidR="00FC3D1F" w:rsidRPr="00552405">
        <w:rPr>
          <w:rFonts w:ascii="Arial" w:hAnsi="Arial" w:cs="Arial"/>
          <w:spacing w:val="-6"/>
        </w:rPr>
        <w:t>q</w:t>
      </w:r>
      <w:r w:rsidRPr="00552405">
        <w:rPr>
          <w:rFonts w:ascii="Arial" w:hAnsi="Arial" w:cs="Arial"/>
          <w:spacing w:val="-6"/>
        </w:rPr>
        <w:t xml:space="preserve">uesto è quello che </w:t>
      </w:r>
      <w:r w:rsidR="00FC3D1F" w:rsidRPr="00552405">
        <w:rPr>
          <w:rFonts w:ascii="Arial" w:hAnsi="Arial" w:cs="Arial"/>
          <w:spacing w:val="-6"/>
        </w:rPr>
        <w:t xml:space="preserve">dice </w:t>
      </w:r>
      <w:r w:rsidRPr="00552405">
        <w:rPr>
          <w:rFonts w:ascii="Arial" w:hAnsi="Arial" w:cs="Arial"/>
          <w:spacing w:val="-6"/>
        </w:rPr>
        <w:t>la Bibbia.</w:t>
      </w:r>
    </w:p>
    <w:p w:rsidR="0084604C" w:rsidRPr="00ED0CBE" w:rsidRDefault="00735ACD" w:rsidP="00927743">
      <w:pPr>
        <w:pStyle w:val="Paragrafoelenco"/>
        <w:numPr>
          <w:ilvl w:val="0"/>
          <w:numId w:val="74"/>
        </w:numPr>
        <w:ind w:left="709" w:hanging="283"/>
        <w:jc w:val="both"/>
        <w:rPr>
          <w:rFonts w:ascii="Arial" w:hAnsi="Arial" w:cs="Arial"/>
        </w:rPr>
      </w:pPr>
      <w:r w:rsidRPr="00462804">
        <w:rPr>
          <w:rFonts w:ascii="Arial" w:hAnsi="Arial" w:cs="Arial"/>
          <w:i/>
        </w:rPr>
        <w:t>“</w:t>
      </w:r>
      <w:r w:rsidRPr="00462804">
        <w:rPr>
          <w:rFonts w:ascii="Arial" w:hAnsi="Arial" w:cs="Arial"/>
          <w:b/>
          <w:i/>
        </w:rPr>
        <w:t>Dio è stato manifestato in carne</w:t>
      </w:r>
      <w:r w:rsidRPr="00462804">
        <w:rPr>
          <w:rFonts w:ascii="Arial" w:hAnsi="Arial" w:cs="Arial"/>
          <w:i/>
        </w:rPr>
        <w:t>, è stato giustificato nello Spirito, è apparso agli angeli, è stato</w:t>
      </w:r>
      <w:r w:rsidR="0084604C" w:rsidRPr="00462804">
        <w:rPr>
          <w:rFonts w:ascii="Arial" w:hAnsi="Arial" w:cs="Arial"/>
          <w:i/>
        </w:rPr>
        <w:t xml:space="preserve"> </w:t>
      </w:r>
      <w:r w:rsidRPr="00462804">
        <w:rPr>
          <w:rFonts w:ascii="Arial" w:hAnsi="Arial" w:cs="Arial"/>
          <w:i/>
        </w:rPr>
        <w:t>predicato tra i gentili, è stato creduto nel mondo, è stato elevato in gloria”</w:t>
      </w:r>
      <w:r w:rsidRPr="00ED0CBE">
        <w:rPr>
          <w:rFonts w:ascii="Arial" w:hAnsi="Arial" w:cs="Arial"/>
        </w:rPr>
        <w:t xml:space="preserve"> (1Tim 3:16; vedi</w:t>
      </w:r>
      <w:r w:rsidR="0084604C" w:rsidRPr="00ED0CBE">
        <w:rPr>
          <w:rFonts w:ascii="Arial" w:hAnsi="Arial" w:cs="Arial"/>
        </w:rPr>
        <w:t xml:space="preserve"> </w:t>
      </w:r>
      <w:r w:rsidRPr="00ED0CBE">
        <w:rPr>
          <w:rFonts w:ascii="Arial" w:hAnsi="Arial" w:cs="Arial"/>
        </w:rPr>
        <w:t xml:space="preserve">verso 15 per ulteriore conferma che Dio è il soggetto del verso 16). </w:t>
      </w:r>
    </w:p>
    <w:p w:rsidR="00735ACD" w:rsidRPr="00462804" w:rsidRDefault="00735ACD" w:rsidP="00DD0FCA">
      <w:pPr>
        <w:ind w:left="709" w:hanging="1"/>
        <w:jc w:val="both"/>
        <w:rPr>
          <w:rFonts w:ascii="Arial" w:hAnsi="Arial" w:cs="Arial"/>
          <w:b/>
        </w:rPr>
      </w:pPr>
      <w:r w:rsidRPr="00ED0CBE">
        <w:rPr>
          <w:rFonts w:ascii="Arial" w:hAnsi="Arial" w:cs="Arial"/>
        </w:rPr>
        <w:lastRenderedPageBreak/>
        <w:t>Dio è stato manifestato (reso</w:t>
      </w:r>
      <w:r w:rsidR="0084604C" w:rsidRPr="00ED0CBE">
        <w:rPr>
          <w:rFonts w:ascii="Arial" w:hAnsi="Arial" w:cs="Arial"/>
        </w:rPr>
        <w:t xml:space="preserve"> </w:t>
      </w:r>
      <w:r w:rsidRPr="00ED0CBE">
        <w:rPr>
          <w:rFonts w:ascii="Arial" w:hAnsi="Arial" w:cs="Arial"/>
        </w:rPr>
        <w:t>visibile) in carne; Dio è stato giustificato (dimostrato di essere giusto) nello Spirito; Dio è stato visto</w:t>
      </w:r>
      <w:r w:rsidR="0084604C" w:rsidRPr="00ED0CBE">
        <w:rPr>
          <w:rFonts w:ascii="Arial" w:hAnsi="Arial" w:cs="Arial"/>
        </w:rPr>
        <w:t xml:space="preserve"> </w:t>
      </w:r>
      <w:r w:rsidRPr="00ED0CBE">
        <w:rPr>
          <w:rFonts w:ascii="Arial" w:hAnsi="Arial" w:cs="Arial"/>
        </w:rPr>
        <w:t xml:space="preserve">dagli angeli; Dio è stato creduto nel mondo; e Dio è stato ricevuto in gloria. </w:t>
      </w:r>
      <w:r w:rsidRPr="00462804">
        <w:rPr>
          <w:rFonts w:ascii="Arial" w:hAnsi="Arial" w:cs="Arial"/>
          <w:b/>
        </w:rPr>
        <w:t>Quando e come è</w:t>
      </w:r>
      <w:r w:rsidR="0084604C" w:rsidRPr="00462804">
        <w:rPr>
          <w:rFonts w:ascii="Arial" w:hAnsi="Arial" w:cs="Arial"/>
          <w:b/>
        </w:rPr>
        <w:t xml:space="preserve"> </w:t>
      </w:r>
      <w:r w:rsidRPr="00462804">
        <w:rPr>
          <w:rFonts w:ascii="Arial" w:hAnsi="Arial" w:cs="Arial"/>
          <w:b/>
        </w:rPr>
        <w:t xml:space="preserve">successo tutto questo? </w:t>
      </w:r>
      <w:r w:rsidR="00462804">
        <w:rPr>
          <w:rFonts w:ascii="Arial" w:hAnsi="Arial" w:cs="Arial"/>
          <w:b/>
        </w:rPr>
        <w:t xml:space="preserve">- </w:t>
      </w:r>
      <w:r w:rsidRPr="00462804">
        <w:rPr>
          <w:rFonts w:ascii="Arial" w:hAnsi="Arial" w:cs="Arial"/>
          <w:b/>
        </w:rPr>
        <w:t>In Gesù Cristo.</w:t>
      </w:r>
    </w:p>
    <w:p w:rsidR="0084604C" w:rsidRPr="00ED0CBE" w:rsidRDefault="00735ACD" w:rsidP="00927743">
      <w:pPr>
        <w:pStyle w:val="Paragrafoelenco"/>
        <w:numPr>
          <w:ilvl w:val="0"/>
          <w:numId w:val="74"/>
        </w:numPr>
        <w:ind w:left="709" w:hanging="283"/>
        <w:jc w:val="both"/>
        <w:rPr>
          <w:rFonts w:ascii="Arial" w:hAnsi="Arial" w:cs="Arial"/>
        </w:rPr>
      </w:pPr>
      <w:r w:rsidRPr="00ED0CBE">
        <w:rPr>
          <w:rFonts w:ascii="Arial" w:hAnsi="Arial" w:cs="Arial"/>
        </w:rPr>
        <w:t xml:space="preserve">“Nel principio era la Parola e la Parola era presso Dio, e la Parola era Dio... </w:t>
      </w:r>
    </w:p>
    <w:p w:rsidR="0084604C" w:rsidRPr="00ED0CBE" w:rsidRDefault="00735ACD" w:rsidP="00B97590">
      <w:pPr>
        <w:ind w:left="708"/>
        <w:jc w:val="both"/>
        <w:rPr>
          <w:rFonts w:ascii="Arial" w:hAnsi="Arial" w:cs="Arial"/>
        </w:rPr>
      </w:pPr>
      <w:r w:rsidRPr="00ED0CBE">
        <w:rPr>
          <w:rFonts w:ascii="Arial" w:hAnsi="Arial" w:cs="Arial"/>
        </w:rPr>
        <w:t>E la Parola si è fatta</w:t>
      </w:r>
      <w:r w:rsidR="0084604C" w:rsidRPr="00ED0CBE">
        <w:rPr>
          <w:rFonts w:ascii="Arial" w:hAnsi="Arial" w:cs="Arial"/>
        </w:rPr>
        <w:t xml:space="preserve"> </w:t>
      </w:r>
      <w:r w:rsidRPr="00ED0CBE">
        <w:rPr>
          <w:rFonts w:ascii="Arial" w:hAnsi="Arial" w:cs="Arial"/>
        </w:rPr>
        <w:t xml:space="preserve">carne...” (Giov 1:1, 14). </w:t>
      </w:r>
    </w:p>
    <w:p w:rsidR="0084604C" w:rsidRPr="00ED0CBE" w:rsidRDefault="00735ACD" w:rsidP="00B97590">
      <w:pPr>
        <w:ind w:left="708"/>
        <w:jc w:val="both"/>
        <w:rPr>
          <w:rFonts w:ascii="Arial" w:hAnsi="Arial" w:cs="Arial"/>
        </w:rPr>
      </w:pPr>
      <w:r w:rsidRPr="00ED0CBE">
        <w:rPr>
          <w:rFonts w:ascii="Arial" w:hAnsi="Arial" w:cs="Arial"/>
        </w:rPr>
        <w:t>Letteralmente, la Parola (Dio) si è fatta un tabernacolo o una tenda</w:t>
      </w:r>
      <w:r w:rsidR="0084604C" w:rsidRPr="00ED0CBE">
        <w:rPr>
          <w:rFonts w:ascii="Arial" w:hAnsi="Arial" w:cs="Arial"/>
        </w:rPr>
        <w:t xml:space="preserve"> </w:t>
      </w:r>
      <w:r w:rsidRPr="00ED0CBE">
        <w:rPr>
          <w:rFonts w:ascii="Arial" w:hAnsi="Arial" w:cs="Arial"/>
        </w:rPr>
        <w:t xml:space="preserve">nella carne. </w:t>
      </w:r>
    </w:p>
    <w:p w:rsidR="0084604C" w:rsidRPr="00462804" w:rsidRDefault="00735ACD" w:rsidP="00B97590">
      <w:pPr>
        <w:ind w:left="708"/>
        <w:jc w:val="both"/>
        <w:rPr>
          <w:rFonts w:ascii="Arial" w:hAnsi="Arial" w:cs="Arial"/>
          <w:b/>
        </w:rPr>
      </w:pPr>
      <w:r w:rsidRPr="00462804">
        <w:rPr>
          <w:rFonts w:ascii="Arial" w:hAnsi="Arial" w:cs="Arial"/>
          <w:b/>
        </w:rPr>
        <w:t xml:space="preserve">Quando Dio si è fatto un tabernacolo o si è rivestito di carne? </w:t>
      </w:r>
      <w:r w:rsidR="00462804" w:rsidRPr="00462804">
        <w:rPr>
          <w:rFonts w:ascii="Arial" w:hAnsi="Arial" w:cs="Arial"/>
          <w:b/>
        </w:rPr>
        <w:t xml:space="preserve">- </w:t>
      </w:r>
      <w:r w:rsidRPr="00462804">
        <w:rPr>
          <w:rFonts w:ascii="Arial" w:hAnsi="Arial" w:cs="Arial"/>
          <w:b/>
        </w:rPr>
        <w:t xml:space="preserve">In Gesù Cristo. </w:t>
      </w:r>
    </w:p>
    <w:p w:rsidR="0084604C" w:rsidRPr="00ED0CBE" w:rsidRDefault="00735ACD" w:rsidP="00B97590">
      <w:pPr>
        <w:ind w:left="708"/>
        <w:jc w:val="both"/>
        <w:rPr>
          <w:rFonts w:ascii="Arial" w:hAnsi="Arial" w:cs="Arial"/>
        </w:rPr>
      </w:pPr>
      <w:r w:rsidRPr="00ED0CBE">
        <w:rPr>
          <w:rFonts w:ascii="Arial" w:hAnsi="Arial" w:cs="Arial"/>
        </w:rPr>
        <w:t>Entrambi i</w:t>
      </w:r>
      <w:r w:rsidR="0084604C" w:rsidRPr="00ED0CBE">
        <w:rPr>
          <w:rFonts w:ascii="Arial" w:hAnsi="Arial" w:cs="Arial"/>
        </w:rPr>
        <w:t xml:space="preserve"> </w:t>
      </w:r>
      <w:r w:rsidRPr="00ED0CBE">
        <w:rPr>
          <w:rFonts w:ascii="Arial" w:hAnsi="Arial" w:cs="Arial"/>
        </w:rPr>
        <w:t>versi dimostrano che Gesù è Dio - che Egli è Dio manifestato (rivelato, reso noto, reso evidente,</w:t>
      </w:r>
      <w:r w:rsidR="0084604C" w:rsidRPr="00ED0CBE">
        <w:rPr>
          <w:rFonts w:ascii="Arial" w:hAnsi="Arial" w:cs="Arial"/>
        </w:rPr>
        <w:t xml:space="preserve"> </w:t>
      </w:r>
      <w:r w:rsidRPr="00ED0CBE">
        <w:rPr>
          <w:rFonts w:ascii="Arial" w:hAnsi="Arial" w:cs="Arial"/>
        </w:rPr>
        <w:t xml:space="preserve">mostrato) in carne. </w:t>
      </w:r>
    </w:p>
    <w:p w:rsidR="00735ACD" w:rsidRPr="00462804" w:rsidRDefault="00735ACD" w:rsidP="00B97590">
      <w:pPr>
        <w:ind w:left="708"/>
        <w:jc w:val="both"/>
        <w:rPr>
          <w:rFonts w:ascii="Arial" w:hAnsi="Arial" w:cs="Arial"/>
          <w:b/>
        </w:rPr>
      </w:pPr>
      <w:r w:rsidRPr="00462804">
        <w:rPr>
          <w:rFonts w:ascii="Arial" w:hAnsi="Arial" w:cs="Arial"/>
          <w:b/>
        </w:rPr>
        <w:t>Dio è Spirito</w:t>
      </w:r>
      <w:r w:rsidRPr="00ED0CBE">
        <w:rPr>
          <w:rFonts w:ascii="Arial" w:hAnsi="Arial" w:cs="Arial"/>
        </w:rPr>
        <w:t xml:space="preserve"> - senza carne e sangue</w:t>
      </w:r>
      <w:r w:rsidR="0084604C" w:rsidRPr="00ED0CBE">
        <w:rPr>
          <w:rFonts w:ascii="Arial" w:hAnsi="Arial" w:cs="Arial"/>
        </w:rPr>
        <w:t>- dunque</w:t>
      </w:r>
      <w:r w:rsidRPr="00ED0CBE">
        <w:rPr>
          <w:rFonts w:ascii="Arial" w:hAnsi="Arial" w:cs="Arial"/>
        </w:rPr>
        <w:t xml:space="preserve"> invisibile all’uomo</w:t>
      </w:r>
      <w:r w:rsidR="0084604C" w:rsidRPr="00ED0CBE">
        <w:rPr>
          <w:rFonts w:ascii="Arial" w:hAnsi="Arial" w:cs="Arial"/>
        </w:rPr>
        <w:t>:</w:t>
      </w:r>
      <w:r w:rsidRPr="00ED0CBE">
        <w:rPr>
          <w:rFonts w:ascii="Arial" w:hAnsi="Arial" w:cs="Arial"/>
        </w:rPr>
        <w:t xml:space="preserve"> </w:t>
      </w:r>
      <w:r w:rsidR="0084604C" w:rsidRPr="00462804">
        <w:rPr>
          <w:rFonts w:ascii="Arial" w:hAnsi="Arial" w:cs="Arial"/>
          <w:b/>
        </w:rPr>
        <w:t>p</w:t>
      </w:r>
      <w:r w:rsidRPr="00462804">
        <w:rPr>
          <w:rFonts w:ascii="Arial" w:hAnsi="Arial" w:cs="Arial"/>
          <w:b/>
        </w:rPr>
        <w:t>er rendersi visibile</w:t>
      </w:r>
      <w:r w:rsidR="0084604C" w:rsidRPr="00462804">
        <w:rPr>
          <w:rFonts w:ascii="Arial" w:hAnsi="Arial" w:cs="Arial"/>
          <w:b/>
        </w:rPr>
        <w:t xml:space="preserve"> </w:t>
      </w:r>
      <w:r w:rsidRPr="00462804">
        <w:rPr>
          <w:rFonts w:ascii="Arial" w:hAnsi="Arial" w:cs="Arial"/>
          <w:b/>
        </w:rPr>
        <w:t>all’uomo e per poter versare sangue innocente per i nostri peccati, ha dovuto rivestirsi di carne.</w:t>
      </w:r>
    </w:p>
    <w:p w:rsidR="002569D8" w:rsidRPr="00ED0CBE" w:rsidRDefault="00735ACD" w:rsidP="00B97590">
      <w:pPr>
        <w:ind w:left="708"/>
        <w:jc w:val="both"/>
        <w:rPr>
          <w:rFonts w:ascii="Arial" w:hAnsi="Arial" w:cs="Arial"/>
        </w:rPr>
      </w:pPr>
      <w:r w:rsidRPr="00ED0CBE">
        <w:rPr>
          <w:rFonts w:ascii="Arial" w:hAnsi="Arial" w:cs="Arial"/>
        </w:rPr>
        <w:t xml:space="preserve">Gesù non è un altro Dio </w:t>
      </w:r>
      <w:r w:rsidR="00462804">
        <w:rPr>
          <w:rFonts w:ascii="Arial" w:hAnsi="Arial" w:cs="Arial"/>
        </w:rPr>
        <w:t>e/o una</w:t>
      </w:r>
      <w:r w:rsidRPr="00ED0CBE">
        <w:rPr>
          <w:rFonts w:ascii="Arial" w:hAnsi="Arial" w:cs="Arial"/>
        </w:rPr>
        <w:t xml:space="preserve"> parte di</w:t>
      </w:r>
      <w:r w:rsidR="0084604C" w:rsidRPr="00ED0CBE">
        <w:rPr>
          <w:rFonts w:ascii="Arial" w:hAnsi="Arial" w:cs="Arial"/>
        </w:rPr>
        <w:t xml:space="preserve"> </w:t>
      </w:r>
      <w:r w:rsidRPr="00ED0CBE">
        <w:rPr>
          <w:rFonts w:ascii="Arial" w:hAnsi="Arial" w:cs="Arial"/>
        </w:rPr>
        <w:t xml:space="preserve">Dio, ma è L’Iddio </w:t>
      </w:r>
      <w:r w:rsidR="0084604C" w:rsidRPr="00ED0CBE">
        <w:rPr>
          <w:rFonts w:ascii="Arial" w:hAnsi="Arial" w:cs="Arial"/>
        </w:rPr>
        <w:t>dell’antico</w:t>
      </w:r>
      <w:r w:rsidRPr="00ED0CBE">
        <w:rPr>
          <w:rFonts w:ascii="Arial" w:hAnsi="Arial" w:cs="Arial"/>
        </w:rPr>
        <w:t xml:space="preserve"> Testamento rivestito di carne. Egli è </w:t>
      </w:r>
      <w:r w:rsidR="002569D8" w:rsidRPr="00ED0CBE">
        <w:rPr>
          <w:rFonts w:ascii="Arial" w:hAnsi="Arial" w:cs="Arial"/>
        </w:rPr>
        <w:t xml:space="preserve">“l’Altro Sé” del </w:t>
      </w:r>
      <w:r w:rsidRPr="00ED0CBE">
        <w:rPr>
          <w:rFonts w:ascii="Arial" w:hAnsi="Arial" w:cs="Arial"/>
        </w:rPr>
        <w:t xml:space="preserve">Padre; è </w:t>
      </w:r>
      <w:r w:rsidR="002569D8" w:rsidRPr="00ED0CBE">
        <w:rPr>
          <w:rFonts w:ascii="Arial" w:hAnsi="Arial" w:cs="Arial"/>
        </w:rPr>
        <w:t>l’Eterno</w:t>
      </w:r>
      <w:r w:rsidRPr="00ED0CBE">
        <w:rPr>
          <w:rFonts w:ascii="Arial" w:hAnsi="Arial" w:cs="Arial"/>
        </w:rPr>
        <w:t xml:space="preserve"> che è venuto</w:t>
      </w:r>
      <w:r w:rsidR="002569D8" w:rsidRPr="00ED0CBE">
        <w:rPr>
          <w:rFonts w:ascii="Arial" w:hAnsi="Arial" w:cs="Arial"/>
        </w:rPr>
        <w:t xml:space="preserve"> </w:t>
      </w:r>
      <w:r w:rsidRPr="00ED0CBE">
        <w:rPr>
          <w:rFonts w:ascii="Arial" w:hAnsi="Arial" w:cs="Arial"/>
        </w:rPr>
        <w:t>in carne per colmare il divario tra l’uomo e Dio</w:t>
      </w:r>
      <w:r w:rsidR="002569D8" w:rsidRPr="00ED0CBE">
        <w:rPr>
          <w:rFonts w:ascii="Arial" w:hAnsi="Arial" w:cs="Arial"/>
        </w:rPr>
        <w:t>, divario</w:t>
      </w:r>
      <w:r w:rsidRPr="00ED0CBE">
        <w:rPr>
          <w:rFonts w:ascii="Arial" w:hAnsi="Arial" w:cs="Arial"/>
        </w:rPr>
        <w:t xml:space="preserve"> che il peccato dell’uomo aveva creato. </w:t>
      </w:r>
    </w:p>
    <w:p w:rsidR="00735ACD" w:rsidRPr="00462804" w:rsidRDefault="00735ACD" w:rsidP="00462804">
      <w:pPr>
        <w:ind w:left="1416"/>
        <w:jc w:val="both"/>
        <w:rPr>
          <w:rFonts w:ascii="Arial" w:hAnsi="Arial" w:cs="Arial"/>
          <w:b/>
        </w:rPr>
      </w:pPr>
      <w:r w:rsidRPr="00462804">
        <w:rPr>
          <w:rFonts w:ascii="Arial" w:hAnsi="Arial" w:cs="Arial"/>
          <w:b/>
        </w:rPr>
        <w:t>Egli ha</w:t>
      </w:r>
      <w:r w:rsidR="002569D8" w:rsidRPr="00462804">
        <w:rPr>
          <w:rFonts w:ascii="Arial" w:hAnsi="Arial" w:cs="Arial"/>
          <w:b/>
        </w:rPr>
        <w:t xml:space="preserve"> </w:t>
      </w:r>
      <w:r w:rsidRPr="00462804">
        <w:rPr>
          <w:rFonts w:ascii="Arial" w:hAnsi="Arial" w:cs="Arial"/>
          <w:b/>
        </w:rPr>
        <w:t>indossato la carne proprio come un uomo indossa un cappotto.</w:t>
      </w:r>
    </w:p>
    <w:p w:rsidR="007619E5" w:rsidRPr="00ED0CBE" w:rsidRDefault="00735ACD" w:rsidP="00B97590">
      <w:pPr>
        <w:ind w:left="708"/>
        <w:jc w:val="both"/>
        <w:rPr>
          <w:rFonts w:ascii="Arial" w:hAnsi="Arial" w:cs="Arial"/>
        </w:rPr>
      </w:pPr>
      <w:r w:rsidRPr="00ED0CBE">
        <w:rPr>
          <w:rFonts w:ascii="Arial" w:hAnsi="Arial" w:cs="Arial"/>
        </w:rPr>
        <w:t xml:space="preserve">Molti versi della Scrittura dichiarano che Gesù Cristo è l’Iddio </w:t>
      </w:r>
      <w:r w:rsidR="002569D8" w:rsidRPr="00ED0CBE">
        <w:rPr>
          <w:rFonts w:ascii="Arial" w:hAnsi="Arial" w:cs="Arial"/>
        </w:rPr>
        <w:t>dell’Antico</w:t>
      </w:r>
      <w:r w:rsidRPr="00ED0CBE">
        <w:rPr>
          <w:rFonts w:ascii="Arial" w:hAnsi="Arial" w:cs="Arial"/>
        </w:rPr>
        <w:t xml:space="preserve"> Testamento rivestito di</w:t>
      </w:r>
      <w:r w:rsidR="002569D8" w:rsidRPr="00ED0CBE">
        <w:rPr>
          <w:rFonts w:ascii="Arial" w:hAnsi="Arial" w:cs="Arial"/>
        </w:rPr>
        <w:t xml:space="preserve"> </w:t>
      </w:r>
      <w:r w:rsidRPr="00ED0CBE">
        <w:rPr>
          <w:rFonts w:ascii="Arial" w:hAnsi="Arial" w:cs="Arial"/>
        </w:rPr>
        <w:t>carne per il proposito di rivelare S</w:t>
      </w:r>
      <w:r w:rsidR="00FC3D1F" w:rsidRPr="00ED0CBE">
        <w:rPr>
          <w:rFonts w:ascii="Arial" w:hAnsi="Arial" w:cs="Arial"/>
        </w:rPr>
        <w:t>è</w:t>
      </w:r>
      <w:r w:rsidRPr="00ED0CBE">
        <w:rPr>
          <w:rFonts w:ascii="Arial" w:hAnsi="Arial" w:cs="Arial"/>
        </w:rPr>
        <w:t xml:space="preserve"> stesso e riconciliare</w:t>
      </w:r>
      <w:r w:rsidR="00FC3D1F" w:rsidRPr="00ED0CBE">
        <w:rPr>
          <w:rFonts w:ascii="Arial" w:hAnsi="Arial" w:cs="Arial"/>
        </w:rPr>
        <w:t xml:space="preserve"> con Dio il mondo.</w:t>
      </w:r>
    </w:p>
    <w:p w:rsidR="00735ACD" w:rsidRPr="00ED0CBE" w:rsidRDefault="00FC3D1F" w:rsidP="00B97590">
      <w:pPr>
        <w:ind w:left="708"/>
        <w:jc w:val="both"/>
        <w:rPr>
          <w:rFonts w:ascii="Arial" w:hAnsi="Arial" w:cs="Arial"/>
        </w:rPr>
      </w:pPr>
      <w:r w:rsidRPr="00ED0CBE">
        <w:rPr>
          <w:rFonts w:ascii="Arial" w:hAnsi="Arial" w:cs="Arial"/>
        </w:rPr>
        <w:t>Se uno pecca ha bisogno di essere giustificato, ma Cristo non ha mai peccato!!!</w:t>
      </w:r>
    </w:p>
    <w:p w:rsidR="002569D8" w:rsidRPr="00ED0CBE" w:rsidRDefault="00FC3D1F" w:rsidP="00B97590">
      <w:pPr>
        <w:ind w:left="708"/>
        <w:jc w:val="both"/>
        <w:rPr>
          <w:rFonts w:ascii="Arial" w:hAnsi="Arial" w:cs="Arial"/>
        </w:rPr>
      </w:pPr>
      <w:r w:rsidRPr="00ED0CBE">
        <w:rPr>
          <w:rFonts w:ascii="Arial" w:hAnsi="Arial" w:cs="Arial"/>
        </w:rPr>
        <w:t>E allora perché “fu giustificato”? –Perché portava i miei i tuoi peccati: la Sua “giustificazione”</w:t>
      </w:r>
      <w:r w:rsidR="002569D8" w:rsidRPr="00ED0CBE">
        <w:rPr>
          <w:rFonts w:ascii="Arial" w:hAnsi="Arial" w:cs="Arial"/>
        </w:rPr>
        <w:t xml:space="preserve"> diventa mia</w:t>
      </w:r>
      <w:r w:rsidR="00462804">
        <w:rPr>
          <w:rFonts w:ascii="Arial" w:hAnsi="Arial" w:cs="Arial"/>
        </w:rPr>
        <w:t>, Egli era al posto mio sulla croce… come se su quella croce ci fossi stato io!</w:t>
      </w:r>
      <w:r w:rsidR="002569D8" w:rsidRPr="00ED0CBE">
        <w:rPr>
          <w:rFonts w:ascii="Arial" w:hAnsi="Arial" w:cs="Arial"/>
        </w:rPr>
        <w:t xml:space="preserve"> </w:t>
      </w:r>
    </w:p>
    <w:p w:rsidR="00FC3D1F" w:rsidRPr="00ED0CBE" w:rsidRDefault="002569D8" w:rsidP="00B97590">
      <w:pPr>
        <w:ind w:left="708"/>
        <w:jc w:val="both"/>
        <w:rPr>
          <w:rFonts w:ascii="Arial" w:hAnsi="Arial" w:cs="Arial"/>
        </w:rPr>
      </w:pPr>
      <w:r w:rsidRPr="00ED0CBE">
        <w:rPr>
          <w:rFonts w:ascii="Arial" w:hAnsi="Arial" w:cs="Arial"/>
        </w:rPr>
        <w:t>Del resto Egli era ed è L’unico Giusto: ora può rendere giusti tutti colo</w:t>
      </w:r>
      <w:r w:rsidR="00552405">
        <w:rPr>
          <w:rFonts w:ascii="Arial" w:hAnsi="Arial" w:cs="Arial"/>
        </w:rPr>
        <w:t>ro che si mettono dietro di Lui</w:t>
      </w:r>
      <w:r w:rsidRPr="00ED0CBE">
        <w:rPr>
          <w:rFonts w:ascii="Arial" w:hAnsi="Arial" w:cs="Arial"/>
        </w:rPr>
        <w:t>, in Lui!</w:t>
      </w:r>
    </w:p>
    <w:p w:rsidR="004A2AAA" w:rsidRPr="00ED0CBE" w:rsidRDefault="004A2AAA" w:rsidP="00B97590">
      <w:pPr>
        <w:jc w:val="both"/>
        <w:rPr>
          <w:rFonts w:ascii="Arial" w:hAnsi="Arial" w:cs="Arial"/>
        </w:rPr>
      </w:pPr>
    </w:p>
    <w:p w:rsidR="00162A7A" w:rsidRPr="00ED0CBE" w:rsidRDefault="00462804" w:rsidP="00CC0109">
      <w:pPr>
        <w:pStyle w:val="Paragrafoelenco"/>
        <w:numPr>
          <w:ilvl w:val="0"/>
          <w:numId w:val="3"/>
        </w:numPr>
        <w:ind w:left="426" w:hanging="426"/>
        <w:jc w:val="both"/>
        <w:rPr>
          <w:rFonts w:ascii="Arial" w:hAnsi="Arial" w:cs="Arial"/>
          <w:b/>
        </w:rPr>
      </w:pPr>
      <w:r w:rsidRPr="00ED0CBE">
        <w:rPr>
          <w:rFonts w:ascii="Arial" w:hAnsi="Arial" w:cs="Arial"/>
          <w:b/>
        </w:rPr>
        <w:t>DIO GRANDE E SALVATORE (TITO 2:13)</w:t>
      </w:r>
    </w:p>
    <w:p w:rsidR="002569D8" w:rsidRPr="00ED0CBE" w:rsidRDefault="002569D8" w:rsidP="00B97590">
      <w:pPr>
        <w:pStyle w:val="Paragrafoelenco"/>
        <w:ind w:left="426"/>
        <w:jc w:val="both"/>
        <w:rPr>
          <w:rFonts w:ascii="Arial" w:hAnsi="Arial" w:cs="Arial"/>
        </w:rPr>
      </w:pPr>
      <w:r w:rsidRPr="00ED0CBE">
        <w:rPr>
          <w:rFonts w:ascii="Arial" w:hAnsi="Arial" w:cs="Arial"/>
        </w:rPr>
        <w:t xml:space="preserve">La traduzione di Tito 2,13 </w:t>
      </w:r>
      <w:r w:rsidRPr="00ED0CBE">
        <w:rPr>
          <w:rFonts w:ascii="Arial" w:hAnsi="Arial" w:cs="Arial"/>
          <w:i/>
        </w:rPr>
        <w:t xml:space="preserve">"…nell'attesa della beata speranza e della manifestazione della gloria del </w:t>
      </w:r>
      <w:r w:rsidRPr="0054514C">
        <w:rPr>
          <w:rFonts w:ascii="Arial" w:hAnsi="Arial" w:cs="Arial"/>
          <w:b/>
          <w:i/>
        </w:rPr>
        <w:t>nostro grande Dio e Salvatore Gesù Cristo</w:t>
      </w:r>
      <w:r w:rsidRPr="00ED0CBE">
        <w:rPr>
          <w:rFonts w:ascii="Arial" w:hAnsi="Arial" w:cs="Arial"/>
          <w:i/>
        </w:rPr>
        <w:t>"</w:t>
      </w:r>
      <w:r w:rsidRPr="00ED0CBE">
        <w:rPr>
          <w:rFonts w:ascii="Arial" w:hAnsi="Arial" w:cs="Arial"/>
        </w:rPr>
        <w:t xml:space="preserve"> è sostenibile sia dal punto di vista grammaticale che dal punto di vista logico</w:t>
      </w:r>
      <w:r w:rsidR="0054514C">
        <w:rPr>
          <w:rFonts w:ascii="Arial" w:hAnsi="Arial" w:cs="Arial"/>
        </w:rPr>
        <w:t>.</w:t>
      </w:r>
      <w:r w:rsidRPr="00ED0CBE">
        <w:rPr>
          <w:rFonts w:ascii="Arial" w:hAnsi="Arial" w:cs="Arial"/>
        </w:rPr>
        <w:t xml:space="preserve"> </w:t>
      </w:r>
    </w:p>
    <w:p w:rsidR="002569D8" w:rsidRPr="0054514C" w:rsidRDefault="002569D8" w:rsidP="00B97590">
      <w:pPr>
        <w:pStyle w:val="Paragrafoelenco"/>
        <w:ind w:left="426"/>
        <w:jc w:val="both"/>
        <w:rPr>
          <w:rFonts w:ascii="Arial Black" w:hAnsi="Arial Black" w:cs="Arial"/>
          <w:b/>
        </w:rPr>
      </w:pPr>
      <w:r w:rsidRPr="00ED0CBE">
        <w:rPr>
          <w:rFonts w:ascii="Arial" w:hAnsi="Arial" w:cs="Arial"/>
        </w:rPr>
        <w:t>Chi accetta il primo punto di vista ricorda come, nel Nuovo Testamento, il concetto della futura gloriosa manifestazione (επιφανειαν = epifaneia) sia sempre applicato al Figliolo e non al Padre (</w:t>
      </w:r>
      <w:r w:rsidR="00DD0FCA" w:rsidRPr="00ED0CBE">
        <w:rPr>
          <w:rFonts w:ascii="Arial" w:hAnsi="Arial" w:cs="Arial"/>
        </w:rPr>
        <w:t>cfr</w:t>
      </w:r>
      <w:r w:rsidRPr="00ED0CBE">
        <w:rPr>
          <w:rFonts w:ascii="Arial" w:hAnsi="Arial" w:cs="Arial"/>
        </w:rPr>
        <w:t xml:space="preserve"> 2Tess2,8; 1Tim 6,14-15; 2Tim1,10-4,1-4,8), in nessun punto della Sacra Scrittura si parla di una duplice manifestazione </w:t>
      </w:r>
      <w:r w:rsidR="0054514C">
        <w:rPr>
          <w:rFonts w:ascii="Arial" w:hAnsi="Arial" w:cs="Arial"/>
        </w:rPr>
        <w:t>come se fosse una sola Persona</w:t>
      </w:r>
      <w:r w:rsidRPr="00ED0CBE">
        <w:rPr>
          <w:rFonts w:ascii="Arial" w:hAnsi="Arial" w:cs="Arial"/>
        </w:rPr>
        <w:t>.</w:t>
      </w:r>
      <w:r w:rsidR="0054514C">
        <w:rPr>
          <w:rFonts w:ascii="Arial" w:hAnsi="Arial" w:cs="Arial"/>
        </w:rPr>
        <w:t xml:space="preserve"> </w:t>
      </w:r>
      <w:r w:rsidR="0054514C" w:rsidRPr="0054514C">
        <w:rPr>
          <w:rFonts w:ascii="Arial Black" w:hAnsi="Arial Black" w:cs="Arial"/>
          <w:b/>
        </w:rPr>
        <w:sym w:font="Wingdings" w:char="F0E0"/>
      </w:r>
      <w:r w:rsidR="0054514C" w:rsidRPr="0054514C">
        <w:rPr>
          <w:rFonts w:ascii="Arial Black" w:hAnsi="Arial Black" w:cs="Arial"/>
          <w:b/>
        </w:rPr>
        <w:t xml:space="preserve"> Gen 17</w:t>
      </w:r>
      <w:r w:rsidR="0054514C">
        <w:rPr>
          <w:rFonts w:ascii="Arial Black" w:hAnsi="Arial Black" w:cs="Arial"/>
          <w:b/>
        </w:rPr>
        <w:t>;</w:t>
      </w:r>
      <w:r w:rsidR="0054514C" w:rsidRPr="0054514C">
        <w:rPr>
          <w:rFonts w:ascii="Arial Black" w:hAnsi="Arial Black" w:cs="Arial"/>
          <w:b/>
        </w:rPr>
        <w:t>18</w:t>
      </w:r>
    </w:p>
    <w:p w:rsidR="002569D8" w:rsidRPr="00ED0CBE" w:rsidRDefault="002569D8" w:rsidP="00B97590">
      <w:pPr>
        <w:pStyle w:val="Paragrafoelenco"/>
        <w:ind w:left="426"/>
        <w:jc w:val="both"/>
        <w:rPr>
          <w:rFonts w:ascii="Arial" w:hAnsi="Arial" w:cs="Arial"/>
        </w:rPr>
      </w:pPr>
      <w:r w:rsidRPr="00ED0CBE">
        <w:rPr>
          <w:rFonts w:ascii="Arial" w:hAnsi="Arial" w:cs="Arial"/>
        </w:rPr>
        <w:t xml:space="preserve">Il termine "epifaneia" (apparizione, manifestazione, venuta, presenza dal verbo greco "epifaino" = appaio, mi rendo manifesto, divento noto, mi faccio vedere, divento chiaramente visibile) è sempre usato per designare la manifestazione gloriosa di Gesù Cristo nel Suo trionfo escatologico (Tito 2,13). </w:t>
      </w:r>
    </w:p>
    <w:p w:rsidR="00E73BFB" w:rsidRPr="0054514C" w:rsidRDefault="002569D8" w:rsidP="0054514C">
      <w:pPr>
        <w:pStyle w:val="Paragrafoelenco"/>
        <w:ind w:left="708"/>
        <w:jc w:val="both"/>
        <w:rPr>
          <w:rFonts w:ascii="Arial" w:hAnsi="Arial" w:cs="Arial"/>
          <w:b/>
        </w:rPr>
      </w:pPr>
      <w:r w:rsidRPr="0054514C">
        <w:rPr>
          <w:rFonts w:ascii="Arial" w:hAnsi="Arial" w:cs="Arial"/>
          <w:b/>
        </w:rPr>
        <w:t xml:space="preserve">Dopo essere apparso una prima volta per togliere i peccati di molti (2Tes 1,10), il Signore apparirà una seconda volta (Eb 9,28) per giudicare i vivi e i morti, per instaurare il </w:t>
      </w:r>
      <w:r w:rsidR="00E73BFB" w:rsidRPr="0054514C">
        <w:rPr>
          <w:rFonts w:ascii="Arial" w:hAnsi="Arial" w:cs="Arial"/>
          <w:b/>
        </w:rPr>
        <w:t>S</w:t>
      </w:r>
      <w:r w:rsidR="00DD0FCA" w:rsidRPr="0054514C">
        <w:rPr>
          <w:rFonts w:ascii="Arial" w:hAnsi="Arial" w:cs="Arial"/>
          <w:b/>
        </w:rPr>
        <w:t>uo regno (2</w:t>
      </w:r>
      <w:r w:rsidRPr="0054514C">
        <w:rPr>
          <w:rFonts w:ascii="Arial" w:hAnsi="Arial" w:cs="Arial"/>
          <w:b/>
        </w:rPr>
        <w:t>Tim 4,1) e per consegnare a tutti quelli che lo attendono con amore la corona di giustizia (2Tim</w:t>
      </w:r>
      <w:r w:rsidR="00DD0FCA" w:rsidRPr="0054514C">
        <w:rPr>
          <w:rFonts w:ascii="Arial" w:hAnsi="Arial" w:cs="Arial"/>
          <w:b/>
        </w:rPr>
        <w:t xml:space="preserve"> </w:t>
      </w:r>
      <w:r w:rsidRPr="0054514C">
        <w:rPr>
          <w:rFonts w:ascii="Arial" w:hAnsi="Arial" w:cs="Arial"/>
          <w:b/>
        </w:rPr>
        <w:t xml:space="preserve">4,8). </w:t>
      </w:r>
    </w:p>
    <w:p w:rsidR="00E73BFB" w:rsidRPr="00ED0CBE" w:rsidRDefault="002569D8" w:rsidP="00B97590">
      <w:pPr>
        <w:pStyle w:val="Paragrafoelenco"/>
        <w:ind w:left="426"/>
        <w:jc w:val="both"/>
        <w:rPr>
          <w:rFonts w:ascii="Arial" w:hAnsi="Arial" w:cs="Arial"/>
        </w:rPr>
      </w:pPr>
      <w:r w:rsidRPr="00ED0CBE">
        <w:rPr>
          <w:rFonts w:ascii="Arial" w:hAnsi="Arial" w:cs="Arial"/>
        </w:rPr>
        <w:t xml:space="preserve">Quando Gesù apparirà glorioso, i </w:t>
      </w:r>
      <w:r w:rsidR="0054514C">
        <w:rPr>
          <w:rFonts w:ascii="Arial" w:hAnsi="Arial" w:cs="Arial"/>
        </w:rPr>
        <w:t>salvati</w:t>
      </w:r>
      <w:r w:rsidRPr="00ED0CBE">
        <w:rPr>
          <w:rFonts w:ascii="Arial" w:hAnsi="Arial" w:cs="Arial"/>
        </w:rPr>
        <w:t xml:space="preserve"> </w:t>
      </w:r>
      <w:r w:rsidR="00E73BFB" w:rsidRPr="00ED0CBE">
        <w:rPr>
          <w:rFonts w:ascii="Arial" w:hAnsi="Arial" w:cs="Arial"/>
        </w:rPr>
        <w:t>L</w:t>
      </w:r>
      <w:r w:rsidRPr="00ED0CBE">
        <w:rPr>
          <w:rFonts w:ascii="Arial" w:hAnsi="Arial" w:cs="Arial"/>
        </w:rPr>
        <w:t xml:space="preserve">o vedranno con chiarezza in tutto il </w:t>
      </w:r>
      <w:r w:rsidR="00E73BFB" w:rsidRPr="00ED0CBE">
        <w:rPr>
          <w:rFonts w:ascii="Arial" w:hAnsi="Arial" w:cs="Arial"/>
        </w:rPr>
        <w:t>S</w:t>
      </w:r>
      <w:r w:rsidRPr="00ED0CBE">
        <w:rPr>
          <w:rFonts w:ascii="Arial" w:hAnsi="Arial" w:cs="Arial"/>
        </w:rPr>
        <w:t xml:space="preserve">uo splendore perché saranno simili a </w:t>
      </w:r>
      <w:r w:rsidR="00E73BFB" w:rsidRPr="00ED0CBE">
        <w:rPr>
          <w:rFonts w:ascii="Arial" w:hAnsi="Arial" w:cs="Arial"/>
        </w:rPr>
        <w:t>L</w:t>
      </w:r>
      <w:r w:rsidRPr="00ED0CBE">
        <w:rPr>
          <w:rFonts w:ascii="Arial" w:hAnsi="Arial" w:cs="Arial"/>
        </w:rPr>
        <w:t xml:space="preserve">ui (1Giov 3,2), conformi al </w:t>
      </w:r>
      <w:r w:rsidR="00E73BFB" w:rsidRPr="00ED0CBE">
        <w:rPr>
          <w:rFonts w:ascii="Arial" w:hAnsi="Arial" w:cs="Arial"/>
        </w:rPr>
        <w:t>S</w:t>
      </w:r>
      <w:r w:rsidRPr="00ED0CBE">
        <w:rPr>
          <w:rFonts w:ascii="Arial" w:hAnsi="Arial" w:cs="Arial"/>
        </w:rPr>
        <w:t xml:space="preserve">uo corpo glorioso (Romi 8,29 e Fil 3,2) e destinati a manifestarsi con </w:t>
      </w:r>
      <w:r w:rsidR="00E73BFB" w:rsidRPr="00ED0CBE">
        <w:rPr>
          <w:rFonts w:ascii="Arial" w:hAnsi="Arial" w:cs="Arial"/>
        </w:rPr>
        <w:t>L</w:t>
      </w:r>
      <w:r w:rsidRPr="00ED0CBE">
        <w:rPr>
          <w:rFonts w:ascii="Arial" w:hAnsi="Arial" w:cs="Arial"/>
        </w:rPr>
        <w:t xml:space="preserve">ui nella gloria (Col 3,4). </w:t>
      </w:r>
    </w:p>
    <w:p w:rsidR="00E73BFB" w:rsidRPr="00ED0CBE" w:rsidRDefault="002569D8" w:rsidP="00B97590">
      <w:pPr>
        <w:pStyle w:val="Paragrafoelenco"/>
        <w:ind w:left="426"/>
        <w:jc w:val="both"/>
        <w:rPr>
          <w:rFonts w:ascii="Arial" w:hAnsi="Arial" w:cs="Arial"/>
        </w:rPr>
      </w:pPr>
      <w:r w:rsidRPr="00ED0CBE">
        <w:rPr>
          <w:rFonts w:ascii="Arial" w:hAnsi="Arial" w:cs="Arial"/>
        </w:rPr>
        <w:t>Nel tempo stabilito, la gloriosa manifestazione riguarderà solo il Figlio</w:t>
      </w:r>
      <w:r w:rsidR="00E73BFB" w:rsidRPr="00ED0CBE">
        <w:rPr>
          <w:rFonts w:ascii="Arial" w:hAnsi="Arial" w:cs="Arial"/>
        </w:rPr>
        <w:t>lo</w:t>
      </w:r>
      <w:r w:rsidRPr="00ED0CBE">
        <w:rPr>
          <w:rFonts w:ascii="Arial" w:hAnsi="Arial" w:cs="Arial"/>
        </w:rPr>
        <w:t xml:space="preserve">, mentre per i viventi il Padre abiterà ancora una luce inaccessibile che nessun uomo ha mai visto né può vedere (1Tim 6,15-16; Es 33,20; Gio 1,18; Gio 6,46; 1Gio 4,12). </w:t>
      </w:r>
    </w:p>
    <w:p w:rsidR="002569D8" w:rsidRPr="00ED0CBE" w:rsidRDefault="002569D8" w:rsidP="00B97590">
      <w:pPr>
        <w:pStyle w:val="Paragrafoelenco"/>
        <w:ind w:left="426"/>
        <w:jc w:val="both"/>
        <w:rPr>
          <w:rFonts w:ascii="Arial" w:hAnsi="Arial" w:cs="Arial"/>
        </w:rPr>
      </w:pPr>
      <w:r w:rsidRPr="00ED0CBE">
        <w:rPr>
          <w:rFonts w:ascii="Arial" w:hAnsi="Arial" w:cs="Arial"/>
        </w:rPr>
        <w:t xml:space="preserve">Solo dopo il giudizio, i </w:t>
      </w:r>
      <w:r w:rsidR="0054514C">
        <w:rPr>
          <w:rFonts w:ascii="Arial" w:hAnsi="Arial" w:cs="Arial"/>
        </w:rPr>
        <w:t>“</w:t>
      </w:r>
      <w:r w:rsidRPr="00ED0CBE">
        <w:rPr>
          <w:rFonts w:ascii="Arial" w:hAnsi="Arial" w:cs="Arial"/>
        </w:rPr>
        <w:t>benedetti dal Padre</w:t>
      </w:r>
      <w:r w:rsidR="0054514C">
        <w:rPr>
          <w:rFonts w:ascii="Arial" w:hAnsi="Arial" w:cs="Arial"/>
        </w:rPr>
        <w:t>”</w:t>
      </w:r>
      <w:r w:rsidRPr="00ED0CBE">
        <w:rPr>
          <w:rFonts w:ascii="Arial" w:hAnsi="Arial" w:cs="Arial"/>
        </w:rPr>
        <w:t xml:space="preserve"> (</w:t>
      </w:r>
      <w:r w:rsidR="0054514C">
        <w:rPr>
          <w:rFonts w:ascii="Arial" w:hAnsi="Arial" w:cs="Arial"/>
        </w:rPr>
        <w:t xml:space="preserve">i salvati di </w:t>
      </w:r>
      <w:r w:rsidRPr="00ED0CBE">
        <w:rPr>
          <w:rFonts w:ascii="Arial" w:hAnsi="Arial" w:cs="Arial"/>
        </w:rPr>
        <w:t>Mat 25,34) ancora in vita potranno vedere chiaramente Dio come tutti i giusti che il Padre ha già accolto nel seno di Abramo (Giob 19,26; Sal 17,15; Mat 5,8).</w:t>
      </w:r>
    </w:p>
    <w:p w:rsidR="002569D8" w:rsidRPr="00ED0CBE" w:rsidRDefault="002569D8" w:rsidP="00B97590">
      <w:pPr>
        <w:pStyle w:val="Paragrafoelenco"/>
        <w:ind w:left="426"/>
        <w:jc w:val="both"/>
        <w:rPr>
          <w:rFonts w:ascii="Arial" w:hAnsi="Arial" w:cs="Arial"/>
        </w:rPr>
      </w:pPr>
      <w:r w:rsidRPr="00ED0CBE">
        <w:rPr>
          <w:rFonts w:ascii="Arial" w:hAnsi="Arial" w:cs="Arial"/>
        </w:rPr>
        <w:t xml:space="preserve">Del resto, che Gesù sia il Vero Dio lo dicono un’enorme quantità di testi biblici…, tra cui riporto solo </w:t>
      </w:r>
      <w:r w:rsidR="00E73BFB" w:rsidRPr="00ED0CBE">
        <w:rPr>
          <w:rFonts w:ascii="Arial" w:hAnsi="Arial" w:cs="Arial"/>
        </w:rPr>
        <w:t>i seguenti</w:t>
      </w:r>
      <w:r w:rsidRPr="00ED0CBE">
        <w:rPr>
          <w:rFonts w:ascii="Arial" w:hAnsi="Arial" w:cs="Arial"/>
        </w:rPr>
        <w:t>…</w:t>
      </w:r>
    </w:p>
    <w:p w:rsidR="002569D8" w:rsidRPr="00ED0CBE" w:rsidRDefault="002569D8" w:rsidP="00927743">
      <w:pPr>
        <w:pStyle w:val="Paragrafoelenco"/>
        <w:numPr>
          <w:ilvl w:val="0"/>
          <w:numId w:val="75"/>
        </w:numPr>
        <w:jc w:val="both"/>
        <w:rPr>
          <w:rFonts w:ascii="Arial" w:hAnsi="Arial" w:cs="Arial"/>
          <w:i/>
        </w:rPr>
      </w:pPr>
      <w:r w:rsidRPr="00ED0CBE">
        <w:rPr>
          <w:rFonts w:ascii="Arial" w:hAnsi="Arial" w:cs="Arial"/>
          <w:i/>
        </w:rPr>
        <w:t xml:space="preserve">ma sappiamo che il Figliuolo di Dio è venuto e ci ha dato intendimento per conoscere Colui che è il vero; e </w:t>
      </w:r>
      <w:r w:rsidRPr="0054514C">
        <w:rPr>
          <w:rFonts w:ascii="Arial" w:hAnsi="Arial" w:cs="Arial"/>
          <w:b/>
          <w:i/>
        </w:rPr>
        <w:t>noi siamo in</w:t>
      </w:r>
      <w:r w:rsidRPr="00ED0CBE">
        <w:rPr>
          <w:rFonts w:ascii="Arial" w:hAnsi="Arial" w:cs="Arial"/>
          <w:i/>
        </w:rPr>
        <w:t xml:space="preserve"> </w:t>
      </w:r>
      <w:r w:rsidRPr="0054514C">
        <w:rPr>
          <w:rFonts w:ascii="Arial" w:hAnsi="Arial" w:cs="Arial"/>
          <w:b/>
          <w:i/>
        </w:rPr>
        <w:t xml:space="preserve">Colui che è il vero Dio, nel </w:t>
      </w:r>
      <w:r w:rsidR="0054514C">
        <w:rPr>
          <w:rFonts w:ascii="Arial" w:hAnsi="Arial" w:cs="Arial"/>
          <w:b/>
          <w:i/>
        </w:rPr>
        <w:t>S</w:t>
      </w:r>
      <w:r w:rsidRPr="0054514C">
        <w:rPr>
          <w:rFonts w:ascii="Arial" w:hAnsi="Arial" w:cs="Arial"/>
          <w:b/>
          <w:i/>
        </w:rPr>
        <w:t>uo Figliuolo Gesù Cristo. Quello è il vero Dio e la vita eterna. - 1G 5:20</w:t>
      </w:r>
    </w:p>
    <w:p w:rsidR="002569D8" w:rsidRPr="0054514C" w:rsidRDefault="002569D8" w:rsidP="00927743">
      <w:pPr>
        <w:pStyle w:val="Paragrafoelenco"/>
        <w:numPr>
          <w:ilvl w:val="0"/>
          <w:numId w:val="75"/>
        </w:numPr>
        <w:jc w:val="both"/>
        <w:rPr>
          <w:rFonts w:ascii="Arial" w:hAnsi="Arial" w:cs="Arial"/>
          <w:b/>
          <w:i/>
        </w:rPr>
      </w:pPr>
      <w:r w:rsidRPr="00ED0CBE">
        <w:rPr>
          <w:rFonts w:ascii="Arial" w:hAnsi="Arial" w:cs="Arial"/>
          <w:i/>
        </w:rPr>
        <w:lastRenderedPageBreak/>
        <w:t xml:space="preserve">per pascere </w:t>
      </w:r>
      <w:r w:rsidRPr="0054514C">
        <w:rPr>
          <w:rFonts w:ascii="Arial" w:hAnsi="Arial" w:cs="Arial"/>
          <w:b/>
          <w:i/>
        </w:rPr>
        <w:t>la chiesa di Dio, la quale egli ha acquistata col proprio sangue. - At 20:28</w:t>
      </w:r>
    </w:p>
    <w:p w:rsidR="007619E5" w:rsidRPr="0054514C" w:rsidRDefault="0054514C" w:rsidP="0054514C">
      <w:pPr>
        <w:ind w:left="426"/>
        <w:jc w:val="both"/>
        <w:rPr>
          <w:rFonts w:ascii="Arial" w:hAnsi="Arial" w:cs="Arial"/>
        </w:rPr>
      </w:pPr>
      <w:r>
        <w:rPr>
          <w:rFonts w:ascii="Arial" w:hAnsi="Arial" w:cs="Arial"/>
        </w:rPr>
        <w:t>Quest’ultimo verso afferma categoricamente che “Dio ha acquistato la Chiesa col Suo proprio sangue” e Chi lo ha fatto? –Gesù Cristo, Dio!</w:t>
      </w:r>
    </w:p>
    <w:p w:rsidR="0054514C" w:rsidRPr="00ED0CBE" w:rsidRDefault="0054514C" w:rsidP="00B97590">
      <w:pPr>
        <w:jc w:val="both"/>
        <w:rPr>
          <w:rFonts w:ascii="Arial" w:hAnsi="Arial" w:cs="Arial"/>
          <w:b/>
        </w:rPr>
      </w:pPr>
    </w:p>
    <w:p w:rsidR="00162A7A" w:rsidRPr="00ED0CBE" w:rsidRDefault="0054514C" w:rsidP="00CC0109">
      <w:pPr>
        <w:pStyle w:val="Paragrafoelenco"/>
        <w:numPr>
          <w:ilvl w:val="0"/>
          <w:numId w:val="3"/>
        </w:numPr>
        <w:ind w:left="426" w:hanging="426"/>
        <w:jc w:val="both"/>
        <w:rPr>
          <w:rFonts w:ascii="Arial" w:hAnsi="Arial" w:cs="Arial"/>
          <w:b/>
        </w:rPr>
      </w:pPr>
      <w:r w:rsidRPr="00ED0CBE">
        <w:rPr>
          <w:rFonts w:ascii="Arial" w:hAnsi="Arial" w:cs="Arial"/>
          <w:b/>
        </w:rPr>
        <w:t>DIO MANIFESTATO IN CARNE (1 TIM.3:16)</w:t>
      </w:r>
    </w:p>
    <w:p w:rsidR="00E73BFB" w:rsidRPr="00ED0CBE" w:rsidRDefault="00E73BFB" w:rsidP="00B97590">
      <w:pPr>
        <w:ind w:left="708"/>
        <w:jc w:val="both"/>
        <w:rPr>
          <w:rFonts w:ascii="Arial" w:hAnsi="Arial" w:cs="Arial"/>
          <w:i/>
        </w:rPr>
      </w:pPr>
      <w:r w:rsidRPr="00ED0CBE">
        <w:rPr>
          <w:rFonts w:ascii="Arial" w:hAnsi="Arial" w:cs="Arial"/>
          <w:i/>
        </w:rPr>
        <w:t xml:space="preserve">"senza alcun dubbio, grande è il mistero della pietà: </w:t>
      </w:r>
      <w:r w:rsidRPr="0054514C">
        <w:rPr>
          <w:rFonts w:ascii="Arial" w:hAnsi="Arial" w:cs="Arial"/>
          <w:b/>
          <w:i/>
        </w:rPr>
        <w:t>Dio è stato manifestato in carne</w:t>
      </w:r>
      <w:r w:rsidRPr="00ED0CBE">
        <w:rPr>
          <w:rFonts w:ascii="Arial" w:hAnsi="Arial" w:cs="Arial"/>
          <w:i/>
        </w:rPr>
        <w:t xml:space="preserve">". </w:t>
      </w:r>
    </w:p>
    <w:p w:rsidR="00E73BFB" w:rsidRPr="00ED0CBE" w:rsidRDefault="00DD0FCA" w:rsidP="00B97590">
      <w:pPr>
        <w:ind w:left="426"/>
        <w:jc w:val="both"/>
        <w:rPr>
          <w:rFonts w:ascii="Arial Black" w:hAnsi="Arial Black" w:cs="Arial"/>
        </w:rPr>
      </w:pPr>
      <w:r w:rsidRPr="00ED0CBE">
        <w:rPr>
          <w:rFonts w:ascii="Arial Black" w:hAnsi="Arial Black" w:cs="Arial"/>
        </w:rPr>
        <w:t>I</w:t>
      </w:r>
      <w:r w:rsidR="00E73BFB" w:rsidRPr="00ED0CBE">
        <w:rPr>
          <w:rFonts w:ascii="Arial Black" w:hAnsi="Arial Black" w:cs="Arial"/>
        </w:rPr>
        <w:t>l testo conferma in maniera indiscutibile che Gesù è Dio.</w:t>
      </w:r>
    </w:p>
    <w:p w:rsidR="00E73BFB" w:rsidRPr="00ED0CBE" w:rsidRDefault="00E73BFB" w:rsidP="00B97590">
      <w:pPr>
        <w:ind w:left="426"/>
        <w:jc w:val="both"/>
        <w:rPr>
          <w:rFonts w:ascii="Arial" w:hAnsi="Arial" w:cs="Arial"/>
        </w:rPr>
      </w:pPr>
      <w:r w:rsidRPr="00ED0CBE">
        <w:rPr>
          <w:rFonts w:ascii="Arial" w:hAnsi="Arial" w:cs="Arial"/>
        </w:rPr>
        <w:t>Per arrivare alla soluzione, si anticipa qui che i cosiddetti "nomina sacra" cioè i nomi sacri, erano spesso abbreviati: ad esempio Theos (in greco ΘΕΟΣ) poteva venire abbreviato con le sole consonanti (ΘΣ) con una lineetta sopra le due lettere che indicava appunto che si trattava di un'abbreviazione.</w:t>
      </w:r>
    </w:p>
    <w:p w:rsidR="00E73BFB" w:rsidRPr="00ED0CBE" w:rsidRDefault="00E73BFB" w:rsidP="0054514C">
      <w:pPr>
        <w:ind w:left="1416"/>
        <w:jc w:val="both"/>
        <w:rPr>
          <w:rFonts w:ascii="Arial" w:hAnsi="Arial" w:cs="Arial"/>
          <w:i/>
        </w:rPr>
      </w:pPr>
      <w:r w:rsidRPr="00ED0CBE">
        <w:rPr>
          <w:rFonts w:ascii="Arial" w:hAnsi="Arial" w:cs="Arial"/>
          <w:i/>
        </w:rPr>
        <w:t xml:space="preserve">Nel principio era la Parola e la Parola era presso Dio, e la Parola era Dio. </w:t>
      </w:r>
    </w:p>
    <w:p w:rsidR="00E73BFB" w:rsidRPr="00ED0CBE" w:rsidRDefault="00E73BFB" w:rsidP="0054514C">
      <w:pPr>
        <w:ind w:left="1416"/>
        <w:jc w:val="both"/>
        <w:rPr>
          <w:rFonts w:ascii="Arial" w:hAnsi="Arial" w:cs="Arial"/>
          <w:i/>
        </w:rPr>
      </w:pPr>
      <w:r w:rsidRPr="00ED0CBE">
        <w:rPr>
          <w:rFonts w:ascii="Arial" w:hAnsi="Arial" w:cs="Arial"/>
          <w:i/>
        </w:rPr>
        <w:t>E la Parola si è fatta carne ed ha abitato fra di noi, e noi abbiamo contemplato la sua gloria, come gloria dell'unigenito proceduto dal Padre, piena di grazia e di verità (Giov 1:1,14).</w:t>
      </w:r>
    </w:p>
    <w:p w:rsidR="00E73BFB" w:rsidRPr="00ED0CBE" w:rsidRDefault="00E73BFB" w:rsidP="00B97590">
      <w:pPr>
        <w:ind w:left="426"/>
        <w:jc w:val="both"/>
        <w:rPr>
          <w:rFonts w:ascii="Arial" w:hAnsi="Arial" w:cs="Arial"/>
        </w:rPr>
      </w:pPr>
      <w:r w:rsidRPr="00ED0CBE">
        <w:rPr>
          <w:rFonts w:ascii="Arial" w:hAnsi="Arial" w:cs="Arial"/>
        </w:rPr>
        <w:t>Senza dubbio, grande è il mistero della pietà: qual è questo mistero?</w:t>
      </w:r>
    </w:p>
    <w:p w:rsidR="00E73BFB" w:rsidRPr="00ED0CBE" w:rsidRDefault="00E73BFB" w:rsidP="00B97590">
      <w:pPr>
        <w:ind w:left="426"/>
        <w:jc w:val="both"/>
        <w:rPr>
          <w:rFonts w:ascii="Arial" w:hAnsi="Arial" w:cs="Arial"/>
        </w:rPr>
      </w:pPr>
      <w:r w:rsidRPr="00ED0CBE">
        <w:rPr>
          <w:rFonts w:ascii="Arial" w:hAnsi="Arial" w:cs="Arial"/>
        </w:rPr>
        <w:t xml:space="preserve">È </w:t>
      </w:r>
      <w:r w:rsidR="0054514C">
        <w:rPr>
          <w:rFonts w:ascii="Arial" w:hAnsi="Arial" w:cs="Arial"/>
        </w:rPr>
        <w:t xml:space="preserve">l’iIncarnazione di Dio, </w:t>
      </w:r>
      <w:r w:rsidRPr="00ED0CBE">
        <w:rPr>
          <w:rFonts w:ascii="Arial" w:hAnsi="Arial" w:cs="Arial"/>
        </w:rPr>
        <w:t xml:space="preserve">utto ciò che Dio ha rivelato </w:t>
      </w:r>
      <w:r w:rsidR="0054514C">
        <w:rPr>
          <w:rFonts w:ascii="Arial" w:hAnsi="Arial" w:cs="Arial"/>
        </w:rPr>
        <w:t xml:space="preserve">e fatto </w:t>
      </w:r>
      <w:r w:rsidRPr="00ED0CBE">
        <w:rPr>
          <w:rFonts w:ascii="Arial" w:hAnsi="Arial" w:cs="Arial"/>
        </w:rPr>
        <w:t>affinchè noi potessimo ritrovare una relazione con Lui.</w:t>
      </w:r>
    </w:p>
    <w:p w:rsidR="00E73BFB" w:rsidRPr="00ED0CBE" w:rsidRDefault="00E73BFB" w:rsidP="00B97590">
      <w:pPr>
        <w:ind w:left="426"/>
        <w:jc w:val="both"/>
        <w:rPr>
          <w:rFonts w:ascii="Arial" w:hAnsi="Arial" w:cs="Arial"/>
        </w:rPr>
      </w:pPr>
      <w:r w:rsidRPr="00ED0CBE">
        <w:rPr>
          <w:rFonts w:ascii="Arial" w:hAnsi="Arial" w:cs="Arial"/>
        </w:rPr>
        <w:t>Esso incomincia con la venuta di Gesù sulla terra, quando Dio è stato manifestato in carne: è ciò che chiamiamo “incarnazione</w:t>
      </w:r>
      <w:r w:rsidR="00690884" w:rsidRPr="00ED0CBE">
        <w:rPr>
          <w:rFonts w:ascii="Arial" w:hAnsi="Arial" w:cs="Arial"/>
        </w:rPr>
        <w:t>”</w:t>
      </w:r>
      <w:r w:rsidRPr="00ED0CBE">
        <w:rPr>
          <w:rFonts w:ascii="Arial" w:hAnsi="Arial" w:cs="Arial"/>
        </w:rPr>
        <w:t>.</w:t>
      </w:r>
    </w:p>
    <w:p w:rsidR="00E73BFB" w:rsidRPr="0054514C" w:rsidRDefault="00E73BFB" w:rsidP="00B97590">
      <w:pPr>
        <w:ind w:left="426"/>
        <w:jc w:val="both"/>
        <w:rPr>
          <w:rFonts w:ascii="Arial" w:hAnsi="Arial" w:cs="Arial"/>
          <w:b/>
        </w:rPr>
      </w:pPr>
      <w:r w:rsidRPr="00ED0CBE">
        <w:rPr>
          <w:rFonts w:ascii="Arial" w:hAnsi="Arial" w:cs="Arial"/>
        </w:rPr>
        <w:t>La venuta di Dio sulla terra, in Cristo, in un corpo d</w:t>
      </w:r>
      <w:r w:rsidR="00690884" w:rsidRPr="00ED0CBE">
        <w:rPr>
          <w:rFonts w:ascii="Arial" w:hAnsi="Arial" w:cs="Arial"/>
        </w:rPr>
        <w:t>’</w:t>
      </w:r>
      <w:r w:rsidR="0054514C">
        <w:rPr>
          <w:rFonts w:ascii="Arial" w:hAnsi="Arial" w:cs="Arial"/>
        </w:rPr>
        <w:t>u</w:t>
      </w:r>
      <w:r w:rsidRPr="00ED0CBE">
        <w:rPr>
          <w:rFonts w:ascii="Arial" w:hAnsi="Arial" w:cs="Arial"/>
        </w:rPr>
        <w:t xml:space="preserve">omo, è una cosa sorprendente e sembra difficile da </w:t>
      </w:r>
      <w:r w:rsidR="0054514C">
        <w:rPr>
          <w:rFonts w:ascii="Arial" w:hAnsi="Arial" w:cs="Arial"/>
        </w:rPr>
        <w:t>C</w:t>
      </w:r>
      <w:r w:rsidRPr="00ED0CBE">
        <w:rPr>
          <w:rFonts w:ascii="Arial" w:hAnsi="Arial" w:cs="Arial"/>
        </w:rPr>
        <w:t>redere</w:t>
      </w:r>
      <w:r w:rsidR="00BC0717" w:rsidRPr="00ED0CBE">
        <w:rPr>
          <w:rFonts w:ascii="Arial" w:hAnsi="Arial" w:cs="Arial"/>
        </w:rPr>
        <w:t>: e</w:t>
      </w:r>
      <w:r w:rsidRPr="00ED0CBE">
        <w:rPr>
          <w:rFonts w:ascii="Arial" w:hAnsi="Arial" w:cs="Arial"/>
        </w:rPr>
        <w:t xml:space="preserve">ppure ci fa vedere che Dio ama gli uomini con un </w:t>
      </w:r>
      <w:r w:rsidR="0054514C">
        <w:rPr>
          <w:rFonts w:ascii="Arial" w:hAnsi="Arial" w:cs="Arial"/>
        </w:rPr>
        <w:t>A</w:t>
      </w:r>
      <w:r w:rsidRPr="00ED0CBE">
        <w:rPr>
          <w:rFonts w:ascii="Arial" w:hAnsi="Arial" w:cs="Arial"/>
        </w:rPr>
        <w:t xml:space="preserve">more che supera la nostra comprensione, un </w:t>
      </w:r>
      <w:r w:rsidR="0054514C">
        <w:rPr>
          <w:rFonts w:ascii="Arial" w:hAnsi="Arial" w:cs="Arial"/>
        </w:rPr>
        <w:t>A</w:t>
      </w:r>
      <w:r w:rsidRPr="00ED0CBE">
        <w:rPr>
          <w:rFonts w:ascii="Arial" w:hAnsi="Arial" w:cs="Arial"/>
        </w:rPr>
        <w:t xml:space="preserve">more che </w:t>
      </w:r>
      <w:r w:rsidRPr="0054514C">
        <w:rPr>
          <w:rFonts w:ascii="Arial" w:hAnsi="Arial" w:cs="Arial"/>
          <w:b/>
        </w:rPr>
        <w:t>si abbassa dal cielo fino in terra.</w:t>
      </w:r>
    </w:p>
    <w:p w:rsidR="0054514C" w:rsidRDefault="00E73BFB" w:rsidP="00B97590">
      <w:pPr>
        <w:ind w:left="426"/>
        <w:jc w:val="both"/>
        <w:rPr>
          <w:rFonts w:ascii="Arial" w:hAnsi="Arial" w:cs="Arial"/>
        </w:rPr>
      </w:pPr>
      <w:r w:rsidRPr="00ED0CBE">
        <w:rPr>
          <w:rFonts w:ascii="Arial" w:hAnsi="Arial" w:cs="Arial"/>
        </w:rPr>
        <w:t>Quando Dio ha creato l</w:t>
      </w:r>
      <w:r w:rsidR="00690884" w:rsidRPr="00ED0CBE">
        <w:rPr>
          <w:rFonts w:ascii="Arial" w:hAnsi="Arial" w:cs="Arial"/>
        </w:rPr>
        <w:t>’</w:t>
      </w:r>
      <w:r w:rsidRPr="00ED0CBE">
        <w:rPr>
          <w:rFonts w:ascii="Arial" w:hAnsi="Arial" w:cs="Arial"/>
        </w:rPr>
        <w:t xml:space="preserve">omo aveva una relazione stretta con </w:t>
      </w:r>
      <w:r w:rsidR="0054514C">
        <w:rPr>
          <w:rFonts w:ascii="Arial" w:hAnsi="Arial" w:cs="Arial"/>
        </w:rPr>
        <w:t>L</w:t>
      </w:r>
      <w:r w:rsidRPr="00ED0CBE">
        <w:rPr>
          <w:rFonts w:ascii="Arial" w:hAnsi="Arial" w:cs="Arial"/>
        </w:rPr>
        <w:t>ui, ma questa relazione è stata interrotta dal peccato</w:t>
      </w:r>
      <w:r w:rsidR="0054514C">
        <w:rPr>
          <w:rFonts w:ascii="Arial" w:hAnsi="Arial" w:cs="Arial"/>
        </w:rPr>
        <w:t>: p</w:t>
      </w:r>
      <w:r w:rsidRPr="00ED0CBE">
        <w:rPr>
          <w:rFonts w:ascii="Arial" w:hAnsi="Arial" w:cs="Arial"/>
        </w:rPr>
        <w:t>er restaurarla</w:t>
      </w:r>
      <w:r w:rsidR="0054514C">
        <w:rPr>
          <w:rFonts w:ascii="Arial" w:hAnsi="Arial" w:cs="Arial"/>
        </w:rPr>
        <w:t>,</w:t>
      </w:r>
      <w:r w:rsidRPr="00ED0CBE">
        <w:rPr>
          <w:rFonts w:ascii="Arial" w:hAnsi="Arial" w:cs="Arial"/>
        </w:rPr>
        <w:t xml:space="preserve"> cosa doveva fare Dio? </w:t>
      </w:r>
    </w:p>
    <w:p w:rsidR="00E73BFB" w:rsidRPr="00ED0CBE" w:rsidRDefault="00E73BFB" w:rsidP="00B97590">
      <w:pPr>
        <w:ind w:left="426"/>
        <w:jc w:val="both"/>
        <w:rPr>
          <w:rFonts w:ascii="Arial" w:hAnsi="Arial" w:cs="Arial"/>
        </w:rPr>
      </w:pPr>
      <w:r w:rsidRPr="00ED0CBE">
        <w:rPr>
          <w:rFonts w:ascii="Arial" w:hAnsi="Arial" w:cs="Arial"/>
        </w:rPr>
        <w:t>Far tuonare dal cielo la sua ira e folgorare i peccatori?</w:t>
      </w:r>
      <w:r w:rsidR="0054514C">
        <w:rPr>
          <w:rFonts w:ascii="Arial" w:hAnsi="Arial" w:cs="Arial"/>
        </w:rPr>
        <w:t xml:space="preserve"> - </w:t>
      </w:r>
      <w:r w:rsidRPr="00ED0CBE">
        <w:rPr>
          <w:rFonts w:ascii="Arial" w:hAnsi="Arial" w:cs="Arial"/>
        </w:rPr>
        <w:t>No! Avrebbe distrutto l</w:t>
      </w:r>
      <w:r w:rsidR="00690884" w:rsidRPr="00ED0CBE">
        <w:rPr>
          <w:rFonts w:ascii="Arial" w:hAnsi="Arial" w:cs="Arial"/>
        </w:rPr>
        <w:t>’u</w:t>
      </w:r>
      <w:r w:rsidRPr="00ED0CBE">
        <w:rPr>
          <w:rFonts w:ascii="Arial" w:hAnsi="Arial" w:cs="Arial"/>
        </w:rPr>
        <w:t xml:space="preserve">manità. </w:t>
      </w:r>
    </w:p>
    <w:p w:rsidR="00E73BFB" w:rsidRPr="00ED0CBE" w:rsidRDefault="00BC0717" w:rsidP="00B97590">
      <w:pPr>
        <w:ind w:left="426"/>
        <w:jc w:val="both"/>
        <w:rPr>
          <w:rFonts w:ascii="Arial" w:hAnsi="Arial" w:cs="Arial"/>
        </w:rPr>
      </w:pPr>
      <w:r w:rsidRPr="00ED0CBE">
        <w:rPr>
          <w:rFonts w:ascii="Arial" w:hAnsi="Arial" w:cs="Arial"/>
        </w:rPr>
        <w:t>Invece, s</w:t>
      </w:r>
      <w:r w:rsidR="00E73BFB" w:rsidRPr="00ED0CBE">
        <w:rPr>
          <w:rFonts w:ascii="Arial" w:hAnsi="Arial" w:cs="Arial"/>
        </w:rPr>
        <w:t>i è avvicinato a noi con dolcezza</w:t>
      </w:r>
      <w:r w:rsidRPr="00ED0CBE">
        <w:rPr>
          <w:rFonts w:ascii="Arial" w:hAnsi="Arial" w:cs="Arial"/>
        </w:rPr>
        <w:t xml:space="preserve"> e immenso Amore: </w:t>
      </w:r>
      <w:r w:rsidR="00E73BFB" w:rsidRPr="00ED0CBE">
        <w:rPr>
          <w:rFonts w:ascii="Arial" w:hAnsi="Arial" w:cs="Arial"/>
        </w:rPr>
        <w:t>Gesù Cristo ha voluto essere “il nostro prossimo</w:t>
      </w:r>
      <w:r w:rsidR="00690884" w:rsidRPr="00ED0CBE">
        <w:rPr>
          <w:rFonts w:ascii="Arial" w:hAnsi="Arial" w:cs="Arial"/>
        </w:rPr>
        <w:t>”</w:t>
      </w:r>
      <w:r w:rsidR="00E73BFB" w:rsidRPr="00ED0CBE">
        <w:rPr>
          <w:rFonts w:ascii="Arial" w:hAnsi="Arial" w:cs="Arial"/>
        </w:rPr>
        <w:t>.</w:t>
      </w:r>
    </w:p>
    <w:p w:rsidR="00E73BFB" w:rsidRPr="0054514C" w:rsidRDefault="00E73BFB" w:rsidP="0054514C">
      <w:pPr>
        <w:spacing w:before="120"/>
        <w:ind w:left="425"/>
        <w:jc w:val="both"/>
        <w:rPr>
          <w:rFonts w:ascii="Arial" w:hAnsi="Arial" w:cs="Arial"/>
          <w:b/>
        </w:rPr>
      </w:pPr>
      <w:r w:rsidRPr="0054514C">
        <w:rPr>
          <w:rFonts w:ascii="Arial" w:hAnsi="Arial" w:cs="Arial"/>
          <w:b/>
        </w:rPr>
        <w:t>Come capire l</w:t>
      </w:r>
      <w:r w:rsidR="00690884" w:rsidRPr="0054514C">
        <w:rPr>
          <w:rFonts w:ascii="Arial" w:hAnsi="Arial" w:cs="Arial"/>
          <w:b/>
        </w:rPr>
        <w:t>’</w:t>
      </w:r>
      <w:r w:rsidRPr="0054514C">
        <w:rPr>
          <w:rFonts w:ascii="Arial" w:hAnsi="Arial" w:cs="Arial"/>
          <w:b/>
        </w:rPr>
        <w:t>incarnazione?</w:t>
      </w:r>
    </w:p>
    <w:p w:rsidR="00E73BFB" w:rsidRPr="00ED0CBE" w:rsidRDefault="00E73BFB" w:rsidP="00B97590">
      <w:pPr>
        <w:ind w:left="426"/>
        <w:jc w:val="both"/>
        <w:rPr>
          <w:rFonts w:ascii="Arial" w:hAnsi="Arial" w:cs="Arial"/>
        </w:rPr>
      </w:pPr>
      <w:r w:rsidRPr="00ED0CBE">
        <w:rPr>
          <w:rFonts w:ascii="Arial" w:hAnsi="Arial" w:cs="Arial"/>
        </w:rPr>
        <w:t>Pensiamo a quel re che sovente si recava nelle case dei poveri per conoscere i loro bisogni; per non i</w:t>
      </w:r>
      <w:r w:rsidR="00BC0717" w:rsidRPr="00ED0CBE">
        <w:rPr>
          <w:rFonts w:ascii="Arial" w:hAnsi="Arial" w:cs="Arial"/>
        </w:rPr>
        <w:t>m</w:t>
      </w:r>
      <w:r w:rsidRPr="00ED0CBE">
        <w:rPr>
          <w:rFonts w:ascii="Arial" w:hAnsi="Arial" w:cs="Arial"/>
        </w:rPr>
        <w:t xml:space="preserve">pressionarli e per farsi </w:t>
      </w:r>
      <w:r w:rsidR="0054514C">
        <w:rPr>
          <w:rFonts w:ascii="Arial" w:hAnsi="Arial" w:cs="Arial"/>
        </w:rPr>
        <w:t>riconoscere,</w:t>
      </w:r>
      <w:r w:rsidRPr="00ED0CBE">
        <w:rPr>
          <w:rFonts w:ascii="Arial" w:hAnsi="Arial" w:cs="Arial"/>
        </w:rPr>
        <w:t xml:space="preserve"> indossava abiti semplici</w:t>
      </w:r>
      <w:r w:rsidR="0054514C">
        <w:rPr>
          <w:rFonts w:ascii="Arial" w:hAnsi="Arial" w:cs="Arial"/>
        </w:rPr>
        <w:t xml:space="preserve"> e logori</w:t>
      </w:r>
      <w:r w:rsidRPr="00ED0CBE">
        <w:rPr>
          <w:rFonts w:ascii="Arial" w:hAnsi="Arial" w:cs="Arial"/>
        </w:rPr>
        <w:t xml:space="preserve"> e usava </w:t>
      </w:r>
      <w:r w:rsidR="0054514C">
        <w:rPr>
          <w:rFonts w:ascii="Arial" w:hAnsi="Arial" w:cs="Arial"/>
        </w:rPr>
        <w:t xml:space="preserve">le </w:t>
      </w:r>
      <w:r w:rsidRPr="00ED0CBE">
        <w:rPr>
          <w:rFonts w:ascii="Arial" w:hAnsi="Arial" w:cs="Arial"/>
        </w:rPr>
        <w:t>parole</w:t>
      </w:r>
      <w:r w:rsidR="00BC0717" w:rsidRPr="00ED0CBE">
        <w:rPr>
          <w:rFonts w:ascii="Arial" w:hAnsi="Arial" w:cs="Arial"/>
        </w:rPr>
        <w:t xml:space="preserve"> semplici</w:t>
      </w:r>
      <w:r w:rsidR="0054514C">
        <w:rPr>
          <w:rFonts w:ascii="Arial" w:hAnsi="Arial" w:cs="Arial"/>
        </w:rPr>
        <w:t xml:space="preserve"> del popolo</w:t>
      </w:r>
      <w:r w:rsidRPr="00ED0CBE">
        <w:rPr>
          <w:rFonts w:ascii="Arial" w:hAnsi="Arial" w:cs="Arial"/>
        </w:rPr>
        <w:t>.</w:t>
      </w:r>
    </w:p>
    <w:p w:rsidR="00E73BFB" w:rsidRPr="00ED0CBE" w:rsidRDefault="00E73BFB" w:rsidP="00B97590">
      <w:pPr>
        <w:ind w:left="426"/>
        <w:jc w:val="both"/>
        <w:rPr>
          <w:rFonts w:ascii="Arial" w:hAnsi="Arial" w:cs="Arial"/>
        </w:rPr>
      </w:pPr>
      <w:r w:rsidRPr="00ED0CBE">
        <w:rPr>
          <w:rFonts w:ascii="Arial" w:hAnsi="Arial" w:cs="Arial"/>
        </w:rPr>
        <w:t>Così Dio, il nostro Creatore, infinitamente più grande di qualsiasi re di questo mondo, ha rivestito la nostra umanità.</w:t>
      </w:r>
      <w:r w:rsidR="00BC0717" w:rsidRPr="00ED0CBE">
        <w:rPr>
          <w:rFonts w:ascii="Arial" w:hAnsi="Arial" w:cs="Arial"/>
        </w:rPr>
        <w:t xml:space="preserve"> </w:t>
      </w:r>
    </w:p>
    <w:p w:rsidR="00E73BFB" w:rsidRPr="00ED0CBE" w:rsidRDefault="00E73BFB" w:rsidP="00B97590">
      <w:pPr>
        <w:ind w:left="426"/>
        <w:jc w:val="both"/>
        <w:rPr>
          <w:rFonts w:ascii="Arial" w:hAnsi="Arial" w:cs="Arial"/>
        </w:rPr>
      </w:pPr>
      <w:r w:rsidRPr="00ED0CBE">
        <w:rPr>
          <w:rFonts w:ascii="Arial" w:hAnsi="Arial" w:cs="Arial"/>
        </w:rPr>
        <w:t>Già nell</w:t>
      </w:r>
      <w:r w:rsidR="00690884" w:rsidRPr="00ED0CBE">
        <w:rPr>
          <w:rFonts w:ascii="Arial" w:hAnsi="Arial" w:cs="Arial"/>
        </w:rPr>
        <w:t>’a</w:t>
      </w:r>
      <w:r w:rsidRPr="00ED0CBE">
        <w:rPr>
          <w:rFonts w:ascii="Arial" w:hAnsi="Arial" w:cs="Arial"/>
        </w:rPr>
        <w:t>ntichità si era avvicinato all</w:t>
      </w:r>
      <w:r w:rsidR="00690884" w:rsidRPr="00ED0CBE">
        <w:rPr>
          <w:rFonts w:ascii="Arial" w:hAnsi="Arial" w:cs="Arial"/>
        </w:rPr>
        <w:t>’</w:t>
      </w:r>
      <w:r w:rsidRPr="00ED0CBE">
        <w:rPr>
          <w:rFonts w:ascii="Arial" w:hAnsi="Arial" w:cs="Arial"/>
        </w:rPr>
        <w:t>uomo per mezzo dei profeti.</w:t>
      </w:r>
    </w:p>
    <w:p w:rsidR="00E73BFB" w:rsidRPr="0054514C" w:rsidRDefault="00E73BFB" w:rsidP="00B97590">
      <w:pPr>
        <w:ind w:left="426"/>
        <w:jc w:val="both"/>
        <w:rPr>
          <w:rFonts w:ascii="Arial" w:hAnsi="Arial" w:cs="Arial"/>
          <w:b/>
        </w:rPr>
      </w:pPr>
      <w:r w:rsidRPr="00ED0CBE">
        <w:rPr>
          <w:rFonts w:ascii="Arial" w:hAnsi="Arial" w:cs="Arial"/>
        </w:rPr>
        <w:t xml:space="preserve">Ma, che mistero! </w:t>
      </w:r>
      <w:r w:rsidR="0054514C">
        <w:rPr>
          <w:rFonts w:ascii="Arial" w:hAnsi="Arial" w:cs="Arial"/>
        </w:rPr>
        <w:t xml:space="preserve">- </w:t>
      </w:r>
      <w:r w:rsidRPr="00ED0CBE">
        <w:rPr>
          <w:rFonts w:ascii="Arial" w:hAnsi="Arial" w:cs="Arial"/>
        </w:rPr>
        <w:t xml:space="preserve">Nella </w:t>
      </w:r>
      <w:r w:rsidR="00BC0717" w:rsidRPr="00ED0CBE">
        <w:rPr>
          <w:rFonts w:ascii="Arial" w:hAnsi="Arial" w:cs="Arial"/>
        </w:rPr>
        <w:t>S</w:t>
      </w:r>
      <w:r w:rsidRPr="00ED0CBE">
        <w:rPr>
          <w:rFonts w:ascii="Arial" w:hAnsi="Arial" w:cs="Arial"/>
        </w:rPr>
        <w:t xml:space="preserve">ua infinita grazia è venuto </w:t>
      </w:r>
      <w:r w:rsidR="00BC0717" w:rsidRPr="00ED0CBE">
        <w:rPr>
          <w:rFonts w:ascii="Arial" w:hAnsi="Arial" w:cs="Arial"/>
        </w:rPr>
        <w:t>f</w:t>
      </w:r>
      <w:r w:rsidRPr="00ED0CBE">
        <w:rPr>
          <w:rFonts w:ascii="Arial" w:hAnsi="Arial" w:cs="Arial"/>
        </w:rPr>
        <w:t xml:space="preserve">ra di noi nelle vesti di uomo, senza peccato. Questo è il </w:t>
      </w:r>
      <w:r w:rsidR="00BC0717" w:rsidRPr="00ED0CBE">
        <w:rPr>
          <w:rFonts w:ascii="Arial" w:hAnsi="Arial" w:cs="Arial"/>
        </w:rPr>
        <w:t>S</w:t>
      </w:r>
      <w:r w:rsidRPr="00ED0CBE">
        <w:rPr>
          <w:rFonts w:ascii="Arial" w:hAnsi="Arial" w:cs="Arial"/>
        </w:rPr>
        <w:t xml:space="preserve">uo </w:t>
      </w:r>
      <w:r w:rsidR="00BC0717" w:rsidRPr="00ED0CBE">
        <w:rPr>
          <w:rFonts w:ascii="Arial" w:hAnsi="Arial" w:cs="Arial"/>
        </w:rPr>
        <w:t>A</w:t>
      </w:r>
      <w:r w:rsidRPr="00ED0CBE">
        <w:rPr>
          <w:rFonts w:ascii="Arial" w:hAnsi="Arial" w:cs="Arial"/>
        </w:rPr>
        <w:t>more</w:t>
      </w:r>
      <w:r w:rsidR="00BC0717" w:rsidRPr="00ED0CBE">
        <w:rPr>
          <w:rFonts w:ascii="Arial" w:hAnsi="Arial" w:cs="Arial"/>
        </w:rPr>
        <w:t xml:space="preserve">: </w:t>
      </w:r>
      <w:r w:rsidR="00BC0717" w:rsidRPr="0054514C">
        <w:rPr>
          <w:rFonts w:ascii="Arial" w:hAnsi="Arial" w:cs="Arial"/>
          <w:b/>
        </w:rPr>
        <w:t>Si è manifestato per farsi riconoscere</w:t>
      </w:r>
      <w:r w:rsidRPr="0054514C">
        <w:rPr>
          <w:rFonts w:ascii="Arial" w:hAnsi="Arial" w:cs="Arial"/>
          <w:b/>
        </w:rPr>
        <w:t>!</w:t>
      </w:r>
    </w:p>
    <w:p w:rsidR="00E73BFB" w:rsidRPr="00ED0CBE" w:rsidRDefault="00E73BFB" w:rsidP="00B97590">
      <w:pPr>
        <w:ind w:left="426"/>
        <w:jc w:val="both"/>
        <w:rPr>
          <w:rFonts w:ascii="Arial" w:hAnsi="Arial" w:cs="Arial"/>
        </w:rPr>
      </w:pPr>
    </w:p>
    <w:p w:rsidR="00162A7A" w:rsidRPr="00ED0CBE" w:rsidRDefault="0054514C" w:rsidP="00CC0109">
      <w:pPr>
        <w:pStyle w:val="Paragrafoelenco"/>
        <w:numPr>
          <w:ilvl w:val="0"/>
          <w:numId w:val="3"/>
        </w:numPr>
        <w:ind w:left="426" w:hanging="426"/>
        <w:jc w:val="both"/>
        <w:rPr>
          <w:rFonts w:ascii="Arial" w:hAnsi="Arial" w:cs="Arial"/>
          <w:b/>
        </w:rPr>
      </w:pPr>
      <w:r w:rsidRPr="00ED0CBE">
        <w:rPr>
          <w:rFonts w:ascii="Arial" w:hAnsi="Arial" w:cs="Arial"/>
          <w:b/>
        </w:rPr>
        <w:t>DIO MIO (GIOVANNI 20:28)</w:t>
      </w:r>
    </w:p>
    <w:p w:rsidR="007619E5" w:rsidRPr="00ED0CBE" w:rsidRDefault="00F11E95" w:rsidP="00B97590">
      <w:pPr>
        <w:pStyle w:val="Paragrafoelenco"/>
        <w:ind w:left="426"/>
        <w:jc w:val="both"/>
        <w:rPr>
          <w:rFonts w:ascii="Arial" w:hAnsi="Arial" w:cs="Arial"/>
        </w:rPr>
      </w:pPr>
      <w:r w:rsidRPr="00ED0CBE">
        <w:rPr>
          <w:rFonts w:ascii="Arial" w:hAnsi="Arial" w:cs="Arial"/>
        </w:rPr>
        <w:t xml:space="preserve">Il termine Dio significa “eterno Creatore” e l’aggettivo che Lo accompagna indica che Dio è “personale”, non generico: tutti credono in Dio, in qualche modo e forma, ma pochi Lo </w:t>
      </w:r>
      <w:r w:rsidR="0054514C">
        <w:rPr>
          <w:rFonts w:ascii="Arial" w:hAnsi="Arial" w:cs="Arial"/>
        </w:rPr>
        <w:t>C</w:t>
      </w:r>
      <w:r w:rsidRPr="00ED0CBE">
        <w:rPr>
          <w:rFonts w:ascii="Arial" w:hAnsi="Arial" w:cs="Arial"/>
        </w:rPr>
        <w:t>redono come “Dio mio</w:t>
      </w:r>
      <w:r w:rsidR="0054514C">
        <w:rPr>
          <w:rFonts w:ascii="Arial" w:hAnsi="Arial" w:cs="Arial"/>
        </w:rPr>
        <w:t>”</w:t>
      </w:r>
      <w:r w:rsidRPr="00ED0CBE">
        <w:rPr>
          <w:rFonts w:ascii="Arial" w:hAnsi="Arial" w:cs="Arial"/>
        </w:rPr>
        <w:t>, in modo personale!</w:t>
      </w:r>
    </w:p>
    <w:p w:rsidR="00E16D25" w:rsidRDefault="00E16D25" w:rsidP="006A74B6">
      <w:pPr>
        <w:pStyle w:val="Paragrafoelenco"/>
        <w:numPr>
          <w:ilvl w:val="0"/>
          <w:numId w:val="352"/>
        </w:numPr>
        <w:jc w:val="both"/>
        <w:rPr>
          <w:rFonts w:ascii="Arial" w:hAnsi="Arial" w:cs="Arial"/>
          <w:i/>
        </w:rPr>
      </w:pPr>
      <w:r w:rsidRPr="00ED0CBE">
        <w:rPr>
          <w:rFonts w:ascii="Arial" w:hAnsi="Arial" w:cs="Arial"/>
          <w:i/>
        </w:rPr>
        <w:t>E metterò quel terzo nel fuoco, e lo affinerò come si affina l'argento, lo proverò come si prova l'oro; essi invocheranno il mio nome e io li esaudirò; io dirò: 'È il mio popolo!' ed esso dirà: 'L'Eterno è il mio Dio!' - Zac 13:9</w:t>
      </w:r>
    </w:p>
    <w:p w:rsidR="00343E68" w:rsidRPr="00ED0CBE" w:rsidRDefault="00343E68" w:rsidP="006A74B6">
      <w:pPr>
        <w:pStyle w:val="Paragrafoelenco"/>
        <w:numPr>
          <w:ilvl w:val="0"/>
          <w:numId w:val="352"/>
        </w:numPr>
        <w:jc w:val="both"/>
        <w:rPr>
          <w:rFonts w:ascii="Arial" w:hAnsi="Arial" w:cs="Arial"/>
          <w:i/>
        </w:rPr>
      </w:pPr>
      <w:r w:rsidRPr="00343E68">
        <w:rPr>
          <w:rFonts w:ascii="Arial" w:hAnsi="Arial" w:cs="Arial"/>
          <w:i/>
        </w:rPr>
        <w:t>Toma gli rispose e disse</w:t>
      </w:r>
      <w:r>
        <w:rPr>
          <w:rFonts w:ascii="Arial" w:hAnsi="Arial" w:cs="Arial"/>
          <w:i/>
        </w:rPr>
        <w:t xml:space="preserve"> (a Gesù)</w:t>
      </w:r>
      <w:r w:rsidRPr="00343E68">
        <w:rPr>
          <w:rFonts w:ascii="Arial" w:hAnsi="Arial" w:cs="Arial"/>
          <w:i/>
        </w:rPr>
        <w:t xml:space="preserve">: </w:t>
      </w:r>
      <w:r w:rsidRPr="00343E68">
        <w:rPr>
          <w:rFonts w:ascii="Arial" w:hAnsi="Arial" w:cs="Arial"/>
          <w:b/>
          <w:i/>
        </w:rPr>
        <w:t>Signor mio e Dio mio!</w:t>
      </w:r>
      <w:r w:rsidRPr="00343E68">
        <w:rPr>
          <w:rFonts w:ascii="Arial" w:hAnsi="Arial" w:cs="Arial"/>
          <w:i/>
        </w:rPr>
        <w:t xml:space="preserve"> - Giov 20:28</w:t>
      </w:r>
    </w:p>
    <w:p w:rsidR="00F11E95" w:rsidRPr="00ED0CBE" w:rsidRDefault="00F11E95" w:rsidP="00B97590">
      <w:pPr>
        <w:pStyle w:val="Paragrafoelenco"/>
        <w:ind w:left="426"/>
        <w:jc w:val="both"/>
        <w:rPr>
          <w:rFonts w:ascii="Arial" w:hAnsi="Arial" w:cs="Arial"/>
        </w:rPr>
      </w:pPr>
      <w:r w:rsidRPr="00ED0CBE">
        <w:rPr>
          <w:rFonts w:ascii="Arial" w:hAnsi="Arial" w:cs="Arial"/>
        </w:rPr>
        <w:t>Tommaso –dopo più di tre anni- solo ora comprende che Gesù è l’Eterno Creatore, dunque “Lo fa suo”, comprende di essere stato creato proprio da Lui e L</w:t>
      </w:r>
      <w:r w:rsidR="00343E68">
        <w:rPr>
          <w:rFonts w:ascii="Arial" w:hAnsi="Arial" w:cs="Arial"/>
        </w:rPr>
        <w:t>o</w:t>
      </w:r>
      <w:r w:rsidRPr="00ED0CBE">
        <w:rPr>
          <w:rFonts w:ascii="Arial" w:hAnsi="Arial" w:cs="Arial"/>
        </w:rPr>
        <w:t xml:space="preserve"> definisce anche “Signore” per intendere che egli ora si considera un Suo servo.</w:t>
      </w:r>
    </w:p>
    <w:p w:rsidR="00F11E95" w:rsidRPr="00343E68" w:rsidRDefault="00F11E95" w:rsidP="00343E68">
      <w:pPr>
        <w:pStyle w:val="Paragrafoelenco"/>
        <w:ind w:left="708"/>
        <w:jc w:val="both"/>
        <w:rPr>
          <w:rFonts w:ascii="Arial" w:hAnsi="Arial" w:cs="Arial"/>
          <w:b/>
        </w:rPr>
      </w:pPr>
      <w:r w:rsidRPr="00343E68">
        <w:rPr>
          <w:rFonts w:ascii="Arial" w:hAnsi="Arial" w:cs="Arial"/>
          <w:b/>
        </w:rPr>
        <w:t>Dio è Dio di tutti in modo generico, ma è “personale” solo per coloro che L</w:t>
      </w:r>
      <w:r w:rsidR="00343E68" w:rsidRPr="00343E68">
        <w:rPr>
          <w:rFonts w:ascii="Arial" w:hAnsi="Arial" w:cs="Arial"/>
          <w:b/>
        </w:rPr>
        <w:t>o</w:t>
      </w:r>
      <w:r w:rsidRPr="00343E68">
        <w:rPr>
          <w:rFonts w:ascii="Arial" w:hAnsi="Arial" w:cs="Arial"/>
          <w:b/>
        </w:rPr>
        <w:t xml:space="preserve"> accettano come Padrone della propria vita: da generico diventa “personale”.</w:t>
      </w:r>
    </w:p>
    <w:p w:rsidR="00F11E95" w:rsidRPr="00ED0CBE" w:rsidRDefault="00F11E95" w:rsidP="00B97590">
      <w:pPr>
        <w:pStyle w:val="Paragrafoelenco"/>
        <w:ind w:left="426"/>
        <w:jc w:val="both"/>
        <w:rPr>
          <w:rFonts w:ascii="Arial" w:hAnsi="Arial" w:cs="Arial"/>
        </w:rPr>
      </w:pPr>
      <w:r w:rsidRPr="00ED0CBE">
        <w:rPr>
          <w:rFonts w:ascii="Arial" w:hAnsi="Arial" w:cs="Arial"/>
        </w:rPr>
        <w:t>Dio NON è il “nostro” Dio, ma il “</w:t>
      </w:r>
      <w:r w:rsidR="00D31458" w:rsidRPr="00ED0CBE">
        <w:rPr>
          <w:rFonts w:ascii="Arial" w:hAnsi="Arial" w:cs="Arial"/>
        </w:rPr>
        <w:t>mio”</w:t>
      </w:r>
      <w:r w:rsidRPr="00ED0CBE">
        <w:rPr>
          <w:rFonts w:ascii="Arial" w:hAnsi="Arial" w:cs="Arial"/>
        </w:rPr>
        <w:t xml:space="preserve"> Dio</w:t>
      </w:r>
      <w:r w:rsidR="00D31458" w:rsidRPr="00ED0CBE">
        <w:rPr>
          <w:rFonts w:ascii="Arial" w:hAnsi="Arial" w:cs="Arial"/>
        </w:rPr>
        <w:t xml:space="preserve"> per intendere che io mi rapporto direttamente con Lui, che Egli è parte prioritaria della mia vita, è indispensabile per me: “è mio”!</w:t>
      </w:r>
    </w:p>
    <w:p w:rsidR="00D31458" w:rsidRPr="00ED0CBE" w:rsidRDefault="00D31458" w:rsidP="00B97590">
      <w:pPr>
        <w:pStyle w:val="Paragrafoelenco"/>
        <w:ind w:left="426"/>
        <w:jc w:val="both"/>
        <w:rPr>
          <w:rFonts w:ascii="Arial" w:hAnsi="Arial" w:cs="Arial"/>
        </w:rPr>
      </w:pPr>
      <w:r w:rsidRPr="00ED0CBE">
        <w:rPr>
          <w:rFonts w:ascii="Arial" w:hAnsi="Arial" w:cs="Arial"/>
        </w:rPr>
        <w:t xml:space="preserve">Io sono padre di due figlie: </w:t>
      </w:r>
      <w:r w:rsidR="00343E68">
        <w:rPr>
          <w:rFonts w:ascii="Arial" w:hAnsi="Arial" w:cs="Arial"/>
        </w:rPr>
        <w:t xml:space="preserve">non </w:t>
      </w:r>
      <w:r w:rsidRPr="00ED0CBE">
        <w:rPr>
          <w:rFonts w:ascii="Arial" w:hAnsi="Arial" w:cs="Arial"/>
        </w:rPr>
        <w:t>sono padre in modo generico, ma sono “loro padre” in modo personale!</w:t>
      </w:r>
    </w:p>
    <w:p w:rsidR="00D31458" w:rsidRPr="00ED0CBE" w:rsidRDefault="00D31458" w:rsidP="00B97590">
      <w:pPr>
        <w:pStyle w:val="Paragrafoelenco"/>
        <w:ind w:left="426"/>
        <w:jc w:val="both"/>
        <w:rPr>
          <w:rFonts w:ascii="Arial" w:hAnsi="Arial" w:cs="Arial"/>
        </w:rPr>
      </w:pPr>
      <w:r w:rsidRPr="00ED0CBE">
        <w:rPr>
          <w:rFonts w:ascii="Arial" w:hAnsi="Arial" w:cs="Arial"/>
        </w:rPr>
        <w:lastRenderedPageBreak/>
        <w:t>Difficilmente le persone si rapportano con Dio “in modo personale” proprio perché per loro “è generico”, non personale: non così per coloro che “nascono da Dio”, per loro è “personale” perché hanno un rapporto diretto, una relazione intima con Lui.</w:t>
      </w:r>
    </w:p>
    <w:p w:rsidR="00D31458" w:rsidRPr="00ED0CBE" w:rsidRDefault="00D31458" w:rsidP="00B97590">
      <w:pPr>
        <w:pStyle w:val="Paragrafoelenco"/>
        <w:ind w:left="426"/>
        <w:jc w:val="both"/>
        <w:rPr>
          <w:rFonts w:ascii="Arial" w:hAnsi="Arial" w:cs="Arial"/>
        </w:rPr>
      </w:pPr>
      <w:r w:rsidRPr="00ED0CBE">
        <w:rPr>
          <w:rFonts w:ascii="Arial" w:hAnsi="Arial" w:cs="Arial"/>
        </w:rPr>
        <w:t xml:space="preserve">Per me Dio fu “generico” fino a 19 anni, ma poi divenne “il mio Dio” perché Lo ricevetti tramite Lo Spirito Santo e ora Dio abita dentro di me, </w:t>
      </w:r>
      <w:r w:rsidR="00343E68">
        <w:rPr>
          <w:rFonts w:ascii="Arial" w:hAnsi="Arial" w:cs="Arial"/>
        </w:rPr>
        <w:t xml:space="preserve">è </w:t>
      </w:r>
      <w:r w:rsidRPr="00ED0CBE">
        <w:rPr>
          <w:rFonts w:ascii="Arial" w:hAnsi="Arial" w:cs="Arial"/>
        </w:rPr>
        <w:t>il mio Dio!</w:t>
      </w:r>
    </w:p>
    <w:p w:rsidR="00D31458" w:rsidRPr="00343E68" w:rsidRDefault="00D31458" w:rsidP="00B97590">
      <w:pPr>
        <w:pStyle w:val="Paragrafoelenco"/>
        <w:ind w:left="426"/>
        <w:jc w:val="both"/>
        <w:rPr>
          <w:rFonts w:ascii="Arial" w:hAnsi="Arial" w:cs="Arial"/>
          <w:spacing w:val="4"/>
        </w:rPr>
      </w:pPr>
      <w:r w:rsidRPr="00343E68">
        <w:rPr>
          <w:rFonts w:ascii="Arial" w:hAnsi="Arial" w:cs="Arial"/>
          <w:spacing w:val="4"/>
        </w:rPr>
        <w:t xml:space="preserve">Dal momento che ora Tommaso capisce/realizza che Gesù è Dio, Lo fa “suo” e –di conseguenza- riconoscendolo Dio si prostra e </w:t>
      </w:r>
      <w:r w:rsidR="00343E68" w:rsidRPr="00343E68">
        <w:rPr>
          <w:rFonts w:ascii="Arial" w:hAnsi="Arial" w:cs="Arial"/>
          <w:spacing w:val="4"/>
        </w:rPr>
        <w:t>L</w:t>
      </w:r>
      <w:r w:rsidRPr="00343E68">
        <w:rPr>
          <w:rFonts w:ascii="Arial" w:hAnsi="Arial" w:cs="Arial"/>
          <w:spacing w:val="4"/>
        </w:rPr>
        <w:t xml:space="preserve">o </w:t>
      </w:r>
      <w:r w:rsidR="00343E68">
        <w:rPr>
          <w:rFonts w:ascii="Arial" w:hAnsi="Arial" w:cs="Arial"/>
          <w:spacing w:val="4"/>
        </w:rPr>
        <w:t>acclama</w:t>
      </w:r>
      <w:r w:rsidRPr="00343E68">
        <w:rPr>
          <w:rFonts w:ascii="Arial" w:hAnsi="Arial" w:cs="Arial"/>
          <w:spacing w:val="4"/>
        </w:rPr>
        <w:t>: solo Dio deve essere adorato e Gesù Lo è.</w:t>
      </w:r>
    </w:p>
    <w:p w:rsidR="00D31458" w:rsidRPr="00343E68" w:rsidRDefault="00D31458" w:rsidP="00343E68">
      <w:pPr>
        <w:pStyle w:val="Paragrafoelenco"/>
        <w:ind w:left="708"/>
        <w:jc w:val="both"/>
        <w:rPr>
          <w:rFonts w:ascii="Arial" w:hAnsi="Arial" w:cs="Arial"/>
          <w:b/>
        </w:rPr>
      </w:pPr>
      <w:r w:rsidRPr="00343E68">
        <w:rPr>
          <w:rFonts w:ascii="Arial" w:hAnsi="Arial" w:cs="Arial"/>
          <w:b/>
        </w:rPr>
        <w:t>Per tale ragione Gesù accetta l’adorazione di Tommaso: lo avevano fatto persino i magi alla Sua incarnazione! Mat 2:11</w:t>
      </w:r>
    </w:p>
    <w:p w:rsidR="0019119D" w:rsidRPr="00343E68" w:rsidRDefault="0019119D" w:rsidP="00343E68">
      <w:pPr>
        <w:pStyle w:val="Paragrafoelenco"/>
        <w:ind w:left="708"/>
        <w:jc w:val="both"/>
        <w:rPr>
          <w:rFonts w:ascii="Arial" w:hAnsi="Arial" w:cs="Arial"/>
          <w:b/>
        </w:rPr>
      </w:pPr>
      <w:r w:rsidRPr="00343E68">
        <w:rPr>
          <w:rFonts w:ascii="Arial" w:hAnsi="Arial" w:cs="Arial"/>
          <w:b/>
        </w:rPr>
        <w:t>Anche gli angeli Lo adorano! Eb 1:6</w:t>
      </w:r>
    </w:p>
    <w:p w:rsidR="0019119D" w:rsidRPr="00ED0CBE" w:rsidRDefault="0019119D" w:rsidP="00B97590">
      <w:pPr>
        <w:pStyle w:val="Paragrafoelenco"/>
        <w:ind w:left="426"/>
        <w:jc w:val="both"/>
        <w:rPr>
          <w:rFonts w:ascii="Arial" w:hAnsi="Arial" w:cs="Arial"/>
        </w:rPr>
      </w:pPr>
      <w:r w:rsidRPr="00ED0CBE">
        <w:rPr>
          <w:rFonts w:ascii="Arial" w:hAnsi="Arial" w:cs="Arial"/>
        </w:rPr>
        <w:t>Tommaso non fu il solo apostolo ad adorare Gesù: Gesù ricevette l’adorazione anche da altri discepoli e la accettò proprio e solo perché è Dio, altrimenti avrebbe peccato alla stessa stregua di satana!</w:t>
      </w:r>
    </w:p>
    <w:p w:rsidR="0019119D" w:rsidRPr="00ED0CBE" w:rsidRDefault="0019119D" w:rsidP="00927743">
      <w:pPr>
        <w:pStyle w:val="Paragrafoelenco"/>
        <w:numPr>
          <w:ilvl w:val="0"/>
          <w:numId w:val="76"/>
        </w:numPr>
        <w:jc w:val="both"/>
        <w:rPr>
          <w:rFonts w:ascii="Arial" w:hAnsi="Arial" w:cs="Arial"/>
          <w:i/>
        </w:rPr>
      </w:pPr>
      <w:r w:rsidRPr="00ED0CBE">
        <w:rPr>
          <w:rFonts w:ascii="Arial" w:hAnsi="Arial" w:cs="Arial"/>
          <w:i/>
        </w:rPr>
        <w:t xml:space="preserve">Quand'ecco Gesù si fece loro incontro, dicendo: Vi saluto! Ed esse, accostatesi, gli strinsero i piedi e </w:t>
      </w:r>
      <w:r w:rsidRPr="00343E68">
        <w:rPr>
          <w:rFonts w:ascii="Arial" w:hAnsi="Arial" w:cs="Arial"/>
          <w:b/>
          <w:i/>
        </w:rPr>
        <w:t>l'adorarono</w:t>
      </w:r>
      <w:r w:rsidRPr="00ED0CBE">
        <w:rPr>
          <w:rFonts w:ascii="Arial" w:hAnsi="Arial" w:cs="Arial"/>
          <w:i/>
        </w:rPr>
        <w:t>. - Mat 28:9</w:t>
      </w:r>
    </w:p>
    <w:p w:rsidR="0019119D" w:rsidRPr="00ED0CBE" w:rsidRDefault="0019119D" w:rsidP="00927743">
      <w:pPr>
        <w:pStyle w:val="Paragrafoelenco"/>
        <w:numPr>
          <w:ilvl w:val="0"/>
          <w:numId w:val="76"/>
        </w:numPr>
        <w:jc w:val="both"/>
        <w:rPr>
          <w:rFonts w:ascii="Arial" w:hAnsi="Arial" w:cs="Arial"/>
          <w:i/>
        </w:rPr>
      </w:pPr>
      <w:r w:rsidRPr="00ED0CBE">
        <w:rPr>
          <w:rFonts w:ascii="Arial" w:hAnsi="Arial" w:cs="Arial"/>
          <w:i/>
        </w:rPr>
        <w:t xml:space="preserve">E vedutolo, </w:t>
      </w:r>
      <w:r w:rsidRPr="00343E68">
        <w:rPr>
          <w:rFonts w:ascii="Arial" w:hAnsi="Arial" w:cs="Arial"/>
          <w:b/>
          <w:i/>
        </w:rPr>
        <w:t>l'adorarono</w:t>
      </w:r>
      <w:r w:rsidRPr="00ED0CBE">
        <w:rPr>
          <w:rFonts w:ascii="Arial" w:hAnsi="Arial" w:cs="Arial"/>
          <w:i/>
        </w:rPr>
        <w:t>; alcuni però dubitarono. - Mat 28:17</w:t>
      </w:r>
    </w:p>
    <w:p w:rsidR="007619E5" w:rsidRPr="00ED0CBE" w:rsidRDefault="0019119D" w:rsidP="00B97590">
      <w:pPr>
        <w:ind w:left="426"/>
        <w:jc w:val="both"/>
        <w:rPr>
          <w:rFonts w:ascii="Arial" w:hAnsi="Arial" w:cs="Arial"/>
        </w:rPr>
      </w:pPr>
      <w:r w:rsidRPr="00ED0CBE">
        <w:rPr>
          <w:rFonts w:ascii="Arial" w:hAnsi="Arial" w:cs="Arial"/>
        </w:rPr>
        <w:t xml:space="preserve">Gesù è Dio, oppure </w:t>
      </w:r>
      <w:r w:rsidR="00343E68">
        <w:rPr>
          <w:rFonts w:ascii="Arial" w:hAnsi="Arial" w:cs="Arial"/>
        </w:rPr>
        <w:t xml:space="preserve">è </w:t>
      </w:r>
      <w:r w:rsidRPr="00ED0CBE">
        <w:rPr>
          <w:rFonts w:ascii="Arial" w:hAnsi="Arial" w:cs="Arial"/>
        </w:rPr>
        <w:t xml:space="preserve">solo un impostore e </w:t>
      </w:r>
      <w:r w:rsidR="00343E68">
        <w:rPr>
          <w:rFonts w:ascii="Arial" w:hAnsi="Arial" w:cs="Arial"/>
        </w:rPr>
        <w:t xml:space="preserve">un </w:t>
      </w:r>
      <w:r w:rsidRPr="00ED0CBE">
        <w:rPr>
          <w:rFonts w:ascii="Arial" w:hAnsi="Arial" w:cs="Arial"/>
        </w:rPr>
        <w:t>millantatore: la Bibbia, la storia, gli spostoli e ogni persona onesta sanno tutti che non è un peccatore impostore, dunque è Dio!</w:t>
      </w:r>
    </w:p>
    <w:p w:rsidR="0019119D" w:rsidRPr="00ED0CBE" w:rsidRDefault="0019119D" w:rsidP="00B97590">
      <w:pPr>
        <w:jc w:val="both"/>
        <w:rPr>
          <w:rFonts w:ascii="Arial" w:hAnsi="Arial" w:cs="Arial"/>
          <w:b/>
        </w:rPr>
      </w:pPr>
    </w:p>
    <w:p w:rsidR="00162A7A" w:rsidRPr="00ED0CBE" w:rsidRDefault="00343E68" w:rsidP="00CC0109">
      <w:pPr>
        <w:pStyle w:val="Paragrafoelenco"/>
        <w:numPr>
          <w:ilvl w:val="0"/>
          <w:numId w:val="3"/>
        </w:numPr>
        <w:ind w:left="426" w:hanging="426"/>
        <w:jc w:val="both"/>
        <w:rPr>
          <w:rFonts w:ascii="Arial" w:hAnsi="Arial" w:cs="Arial"/>
          <w:b/>
        </w:rPr>
      </w:pPr>
      <w:r w:rsidRPr="00ED0CBE">
        <w:rPr>
          <w:rFonts w:ascii="Arial" w:hAnsi="Arial" w:cs="Arial"/>
          <w:b/>
        </w:rPr>
        <w:t>DIO MIO SALVATORE (LUCA 1:47)</w:t>
      </w:r>
    </w:p>
    <w:p w:rsidR="00D31458" w:rsidRPr="00ED0CBE" w:rsidRDefault="00690884" w:rsidP="00B97590">
      <w:pPr>
        <w:ind w:left="708"/>
        <w:jc w:val="both"/>
        <w:rPr>
          <w:rFonts w:ascii="Arial" w:hAnsi="Arial" w:cs="Arial"/>
          <w:i/>
        </w:rPr>
      </w:pPr>
      <w:r w:rsidRPr="00ED0CBE">
        <w:rPr>
          <w:rFonts w:ascii="Arial" w:hAnsi="Arial" w:cs="Arial"/>
          <w:i/>
        </w:rPr>
        <w:t>“e lo spirito mio esulta in Dio mio Salvatore”</w:t>
      </w:r>
    </w:p>
    <w:p w:rsidR="00D31458" w:rsidRPr="00ED0CBE" w:rsidRDefault="005C0394" w:rsidP="00B97590">
      <w:pPr>
        <w:ind w:left="426"/>
        <w:jc w:val="both"/>
        <w:rPr>
          <w:rFonts w:ascii="Arial" w:hAnsi="Arial" w:cs="Arial"/>
        </w:rPr>
      </w:pPr>
      <w:r w:rsidRPr="00ED0CBE">
        <w:rPr>
          <w:rFonts w:ascii="Arial" w:hAnsi="Arial" w:cs="Arial"/>
        </w:rPr>
        <w:t xml:space="preserve">Dio è </w:t>
      </w:r>
      <w:r w:rsidR="00343E68">
        <w:rPr>
          <w:rFonts w:ascii="Arial" w:hAnsi="Arial" w:cs="Arial"/>
        </w:rPr>
        <w:t>S</w:t>
      </w:r>
      <w:r w:rsidRPr="00ED0CBE">
        <w:rPr>
          <w:rFonts w:ascii="Arial" w:hAnsi="Arial" w:cs="Arial"/>
        </w:rPr>
        <w:t>alvatore, ma vuole essere “mio”, cioè personale e non astratto/religioso.</w:t>
      </w:r>
    </w:p>
    <w:p w:rsidR="005C0394" w:rsidRPr="00ED0CBE" w:rsidRDefault="005C0394" w:rsidP="00B97590">
      <w:pPr>
        <w:ind w:left="426"/>
        <w:jc w:val="both"/>
        <w:rPr>
          <w:rFonts w:ascii="Arial" w:hAnsi="Arial" w:cs="Arial"/>
        </w:rPr>
      </w:pPr>
      <w:r w:rsidRPr="00ED0CBE">
        <w:rPr>
          <w:rFonts w:ascii="Arial" w:hAnsi="Arial" w:cs="Arial"/>
        </w:rPr>
        <w:t>Troppe persone dicono di credere in Dio senza che Egli sia “il loro personale Salvatore”.</w:t>
      </w:r>
    </w:p>
    <w:p w:rsidR="005C0394" w:rsidRPr="00ED0CBE" w:rsidRDefault="005C0394" w:rsidP="00B97590">
      <w:pPr>
        <w:ind w:left="426"/>
        <w:jc w:val="both"/>
        <w:rPr>
          <w:rFonts w:ascii="Arial" w:hAnsi="Arial" w:cs="Arial"/>
        </w:rPr>
      </w:pPr>
      <w:r w:rsidRPr="00ED0CBE">
        <w:rPr>
          <w:rFonts w:ascii="Arial" w:hAnsi="Arial" w:cs="Arial"/>
        </w:rPr>
        <w:t>Salvatore significa “liberatore” e chi vuole Dio come Salvatore deve prima focalizzare di essere schiavo: solo uno che è schiavo anela alla libertà.</w:t>
      </w:r>
    </w:p>
    <w:p w:rsidR="005C0394" w:rsidRPr="00ED0CBE" w:rsidRDefault="005C0394" w:rsidP="00B97590">
      <w:pPr>
        <w:ind w:left="426"/>
        <w:jc w:val="both"/>
        <w:rPr>
          <w:rFonts w:ascii="Arial" w:hAnsi="Arial" w:cs="Arial"/>
        </w:rPr>
      </w:pPr>
      <w:r w:rsidRPr="00ED0CBE">
        <w:rPr>
          <w:rFonts w:ascii="Arial" w:hAnsi="Arial" w:cs="Arial"/>
        </w:rPr>
        <w:t>Molti sono schiavi, ma non se ne rendono nemmeno conto: dunque non anelano a Dio come Salvatore perché pensano di non averne bisogno.</w:t>
      </w:r>
    </w:p>
    <w:p w:rsidR="005C0394" w:rsidRPr="00ED0CBE" w:rsidRDefault="005C0394" w:rsidP="00B97590">
      <w:pPr>
        <w:ind w:left="426"/>
        <w:jc w:val="both"/>
        <w:rPr>
          <w:rFonts w:ascii="Arial" w:hAnsi="Arial" w:cs="Arial"/>
        </w:rPr>
      </w:pPr>
      <w:r w:rsidRPr="00ED0CBE">
        <w:rPr>
          <w:rFonts w:ascii="Arial" w:hAnsi="Arial" w:cs="Arial"/>
        </w:rPr>
        <w:t>Colgo l’occasione per alcune specifiche…</w:t>
      </w:r>
    </w:p>
    <w:p w:rsidR="005C0394" w:rsidRPr="00ED0CBE" w:rsidRDefault="005C0394" w:rsidP="00B97590">
      <w:pPr>
        <w:ind w:left="426"/>
        <w:jc w:val="both"/>
        <w:rPr>
          <w:rFonts w:ascii="Arial" w:hAnsi="Arial" w:cs="Arial"/>
        </w:rPr>
      </w:pPr>
      <w:r w:rsidRPr="00ED0CBE">
        <w:rPr>
          <w:rFonts w:ascii="Arial" w:hAnsi="Arial" w:cs="Arial"/>
        </w:rPr>
        <w:t>La Bibbia afferma la verginità di Maria per quanto riguarda il concepimento di Gesù perché Egli fu concepito senza alcun concorso umano: ma la sua verginità finisce con il suo primo parto... perché a questo ne seguirono almeno altri 6 che riguardavano figli “concepiti” da lei!</w:t>
      </w:r>
    </w:p>
    <w:p w:rsidR="005C0394" w:rsidRPr="00ED0CBE" w:rsidRDefault="005C0394" w:rsidP="00343E68">
      <w:pPr>
        <w:ind w:left="1416"/>
        <w:jc w:val="both"/>
        <w:rPr>
          <w:rFonts w:ascii="Arial" w:hAnsi="Arial" w:cs="Arial"/>
          <w:i/>
        </w:rPr>
      </w:pPr>
      <w:r w:rsidRPr="00ED0CBE">
        <w:rPr>
          <w:rFonts w:ascii="Arial" w:hAnsi="Arial" w:cs="Arial"/>
          <w:i/>
        </w:rPr>
        <w:t xml:space="preserve">Maria disse all’angelo: «Come avverrà questo, dal momento che non conosco uomo?» L’angelo le rispose: «Lo Spirito Santo verrà su di te e la potenza dell’Altissimo ti coprirà dell’ombra sua; perciò, anche colui che nascerà sarà chiamato Santo, </w:t>
      </w:r>
      <w:r w:rsidR="002C4C25" w:rsidRPr="00ED0CBE">
        <w:rPr>
          <w:rFonts w:ascii="Arial" w:hAnsi="Arial" w:cs="Arial"/>
          <w:i/>
        </w:rPr>
        <w:t>Figliolo</w:t>
      </w:r>
      <w:r w:rsidRPr="00ED0CBE">
        <w:rPr>
          <w:rFonts w:ascii="Arial" w:hAnsi="Arial" w:cs="Arial"/>
          <w:i/>
        </w:rPr>
        <w:t>di Dio. (Lu 1:34-35)</w:t>
      </w:r>
    </w:p>
    <w:p w:rsidR="005C0394" w:rsidRPr="00ED0CBE" w:rsidRDefault="005C0394" w:rsidP="00B97590">
      <w:pPr>
        <w:ind w:left="426"/>
        <w:jc w:val="both"/>
        <w:rPr>
          <w:rFonts w:ascii="Arial" w:hAnsi="Arial" w:cs="Arial"/>
        </w:rPr>
      </w:pPr>
      <w:r w:rsidRPr="00ED0CBE">
        <w:rPr>
          <w:rFonts w:ascii="Arial" w:hAnsi="Arial" w:cs="Arial"/>
        </w:rPr>
        <w:t>Inoltre, la Bibbia dice che Maria era favorita dalla grazia, il Signore era con lei e che era benedetta fra le donne: tutto vero e autentico, ma nulla che la faccia essere una dea!</w:t>
      </w:r>
    </w:p>
    <w:p w:rsidR="005C0394" w:rsidRPr="00ED0CBE" w:rsidRDefault="005C0394" w:rsidP="00343E68">
      <w:pPr>
        <w:ind w:left="1416"/>
        <w:jc w:val="both"/>
        <w:rPr>
          <w:rFonts w:ascii="Arial" w:hAnsi="Arial" w:cs="Arial"/>
          <w:i/>
        </w:rPr>
      </w:pPr>
      <w:r w:rsidRPr="00ED0CBE">
        <w:rPr>
          <w:rFonts w:ascii="Arial" w:hAnsi="Arial" w:cs="Arial"/>
          <w:i/>
        </w:rPr>
        <w:t>e ad alta voce esclamò: «Benedetta sei tu fra le donne, e benedetto è il frutto del tuo seno! (Lc 1:42)</w:t>
      </w:r>
    </w:p>
    <w:p w:rsidR="005C0394" w:rsidRPr="00ED0CBE" w:rsidRDefault="005C0394" w:rsidP="00B97590">
      <w:pPr>
        <w:ind w:left="426"/>
        <w:jc w:val="both"/>
        <w:rPr>
          <w:rFonts w:ascii="Arial" w:hAnsi="Arial" w:cs="Arial"/>
        </w:rPr>
      </w:pPr>
      <w:r w:rsidRPr="00ED0CBE">
        <w:rPr>
          <w:rFonts w:ascii="Arial" w:hAnsi="Arial" w:cs="Arial"/>
        </w:rPr>
        <w:t xml:space="preserve">La Bibbia dice che Maria era beata per la sua </w:t>
      </w:r>
      <w:r w:rsidR="00343E68">
        <w:rPr>
          <w:rFonts w:ascii="Arial" w:hAnsi="Arial" w:cs="Arial"/>
        </w:rPr>
        <w:t>F</w:t>
      </w:r>
      <w:r w:rsidRPr="00ED0CBE">
        <w:rPr>
          <w:rFonts w:ascii="Arial" w:hAnsi="Arial" w:cs="Arial"/>
        </w:rPr>
        <w:t>ede.</w:t>
      </w:r>
    </w:p>
    <w:p w:rsidR="005C0394" w:rsidRPr="00ED0CBE" w:rsidRDefault="005C0394" w:rsidP="00343E68">
      <w:pPr>
        <w:ind w:left="1416"/>
        <w:jc w:val="both"/>
        <w:rPr>
          <w:rFonts w:ascii="Arial" w:hAnsi="Arial" w:cs="Arial"/>
          <w:i/>
        </w:rPr>
      </w:pPr>
      <w:r w:rsidRPr="00ED0CBE">
        <w:rPr>
          <w:rFonts w:ascii="Arial" w:hAnsi="Arial" w:cs="Arial"/>
          <w:i/>
        </w:rPr>
        <w:t>Beata è colei che ha creduto che quanto le è stato detto da parte del Signore avrà compimento». (Lu 1:45)</w:t>
      </w:r>
    </w:p>
    <w:p w:rsidR="005C0394" w:rsidRPr="00ED0CBE" w:rsidRDefault="005C0394" w:rsidP="00B97590">
      <w:pPr>
        <w:ind w:left="426"/>
        <w:jc w:val="both"/>
        <w:rPr>
          <w:rFonts w:ascii="Arial" w:hAnsi="Arial" w:cs="Arial"/>
          <w:b/>
        </w:rPr>
      </w:pPr>
      <w:r w:rsidRPr="00ED0CBE">
        <w:rPr>
          <w:rFonts w:ascii="Arial" w:hAnsi="Arial" w:cs="Arial"/>
          <w:b/>
        </w:rPr>
        <w:t>Maria si dichiarò serva del Signore e bisognosa di salvezza</w:t>
      </w:r>
      <w:r w:rsidR="00343E68">
        <w:rPr>
          <w:rFonts w:ascii="Arial" w:hAnsi="Arial" w:cs="Arial"/>
          <w:b/>
        </w:rPr>
        <w:t>,</w:t>
      </w:r>
      <w:r w:rsidRPr="00ED0CBE">
        <w:rPr>
          <w:rFonts w:ascii="Arial" w:hAnsi="Arial" w:cs="Arial"/>
          <w:b/>
        </w:rPr>
        <w:t xml:space="preserve"> e viene chiamata “beata” perché Dio ha fatto grandi cose per lei.</w:t>
      </w:r>
    </w:p>
    <w:p w:rsidR="005C0394" w:rsidRPr="00ED0CBE" w:rsidRDefault="005C0394" w:rsidP="00343E68">
      <w:pPr>
        <w:ind w:left="1416"/>
        <w:jc w:val="both"/>
        <w:rPr>
          <w:rFonts w:ascii="Arial" w:hAnsi="Arial" w:cs="Arial"/>
          <w:i/>
        </w:rPr>
      </w:pPr>
      <w:r w:rsidRPr="00ED0CBE">
        <w:rPr>
          <w:rFonts w:ascii="Arial" w:hAnsi="Arial" w:cs="Arial"/>
          <w:i/>
        </w:rPr>
        <w:t xml:space="preserve">E Maria disse: «L’anima mia magnifica il Signore, e lo spirito mio esulta in </w:t>
      </w:r>
      <w:r w:rsidRPr="00343E68">
        <w:rPr>
          <w:rFonts w:ascii="Arial" w:hAnsi="Arial" w:cs="Arial"/>
          <w:b/>
          <w:i/>
        </w:rPr>
        <w:t>Dio, mio Salvatore</w:t>
      </w:r>
      <w:r w:rsidRPr="00ED0CBE">
        <w:rPr>
          <w:rFonts w:ascii="Arial" w:hAnsi="Arial" w:cs="Arial"/>
          <w:i/>
        </w:rPr>
        <w:t>, perché egli ha guardato alla bassezza della sua serva.  Da ora in poi tutte le generazioni mi chiameranno beata, perché grandi cose mi ha fatte il Potente. Santo è il suo nome (Lc 1:46-49)</w:t>
      </w:r>
    </w:p>
    <w:p w:rsidR="005C0394" w:rsidRPr="00ED0CBE" w:rsidRDefault="005C0394" w:rsidP="00B97590">
      <w:pPr>
        <w:ind w:left="426"/>
        <w:jc w:val="both"/>
        <w:rPr>
          <w:rFonts w:ascii="Arial" w:hAnsi="Arial" w:cs="Arial"/>
        </w:rPr>
      </w:pPr>
      <w:r w:rsidRPr="00ED0CBE">
        <w:rPr>
          <w:rFonts w:ascii="Arial" w:hAnsi="Arial" w:cs="Arial"/>
        </w:rPr>
        <w:t xml:space="preserve">Tuttavia, rispetto alla concezione popolare e da quanto insegnato nelle dottrine cattoliche, </w:t>
      </w:r>
      <w:r w:rsidR="00343E68">
        <w:rPr>
          <w:rFonts w:ascii="Arial" w:hAnsi="Arial" w:cs="Arial"/>
        </w:rPr>
        <w:t>…</w:t>
      </w:r>
    </w:p>
    <w:p w:rsidR="005C0394" w:rsidRPr="00E95EB4" w:rsidRDefault="005C0394" w:rsidP="006A74B6">
      <w:pPr>
        <w:pStyle w:val="Paragrafoelenco"/>
        <w:numPr>
          <w:ilvl w:val="0"/>
          <w:numId w:val="353"/>
        </w:numPr>
        <w:jc w:val="both"/>
        <w:rPr>
          <w:rFonts w:ascii="Arial" w:hAnsi="Arial" w:cs="Arial"/>
        </w:rPr>
      </w:pPr>
      <w:r w:rsidRPr="00E95EB4">
        <w:rPr>
          <w:rFonts w:ascii="Arial" w:hAnsi="Arial" w:cs="Arial"/>
          <w:b/>
          <w:i/>
        </w:rPr>
        <w:t>Maria NON PUO’ ESSERE CORREDENTRICE con il Signore Gesù, perché Dio dice:  “Io sono il Signore e FUORI DI ME non c’è salvatore” (Isaia 43:11).</w:t>
      </w:r>
    </w:p>
    <w:p w:rsidR="00E95EB4" w:rsidRPr="00E95EB4" w:rsidRDefault="005C0394" w:rsidP="006A74B6">
      <w:pPr>
        <w:pStyle w:val="Paragrafoelenco"/>
        <w:numPr>
          <w:ilvl w:val="0"/>
          <w:numId w:val="353"/>
        </w:numPr>
        <w:jc w:val="both"/>
        <w:rPr>
          <w:rFonts w:ascii="Arial" w:hAnsi="Arial" w:cs="Arial"/>
          <w:b/>
        </w:rPr>
      </w:pPr>
      <w:r w:rsidRPr="00E95EB4">
        <w:rPr>
          <w:rFonts w:ascii="Arial" w:hAnsi="Arial" w:cs="Arial"/>
          <w:b/>
        </w:rPr>
        <w:t>Maria NON PUO’ ESSERE IMMACOLATA</w:t>
      </w:r>
      <w:r w:rsidRPr="00E95EB4">
        <w:rPr>
          <w:rFonts w:ascii="Arial" w:hAnsi="Arial" w:cs="Arial"/>
        </w:rPr>
        <w:t xml:space="preserve"> perché dopo la nascita di Gesù, la troviamo nel tempio per offrire un sacrificio per la sua purificazione (Lu 2:22-24), proprio come facevano tutte le donne ebree, e RICONOSCE IL SUO BISOGNO DI ESSERE SALVATA affermando: “</w:t>
      </w:r>
      <w:r w:rsidRPr="00E95EB4">
        <w:rPr>
          <w:rFonts w:ascii="Arial" w:hAnsi="Arial" w:cs="Arial"/>
          <w:i/>
        </w:rPr>
        <w:t xml:space="preserve">Lo spirito mio esulta in DIO, MIO SALVATORE.” (Lu 1:47) </w:t>
      </w:r>
    </w:p>
    <w:p w:rsidR="009E4F28" w:rsidRPr="00E95EB4" w:rsidRDefault="00E95EB4" w:rsidP="00E95EB4">
      <w:pPr>
        <w:ind w:left="1416"/>
        <w:jc w:val="both"/>
        <w:rPr>
          <w:rFonts w:ascii="Arial" w:hAnsi="Arial" w:cs="Arial"/>
          <w:i/>
        </w:rPr>
      </w:pPr>
      <w:r w:rsidRPr="00E95EB4">
        <w:rPr>
          <w:rFonts w:ascii="Arial" w:hAnsi="Arial" w:cs="Arial"/>
          <w:b/>
        </w:rPr>
        <w:lastRenderedPageBreak/>
        <w:t>Nella Bibbia troviamo che Maria e Giuseppe, dopo Gesù, ebbero altri figli.</w:t>
      </w:r>
    </w:p>
    <w:p w:rsidR="005C0394" w:rsidRPr="00E95EB4" w:rsidRDefault="005C0394" w:rsidP="006A74B6">
      <w:pPr>
        <w:pStyle w:val="Paragrafoelenco"/>
        <w:numPr>
          <w:ilvl w:val="0"/>
          <w:numId w:val="353"/>
        </w:numPr>
        <w:jc w:val="both"/>
        <w:rPr>
          <w:rFonts w:ascii="Arial" w:hAnsi="Arial" w:cs="Arial"/>
        </w:rPr>
      </w:pPr>
      <w:r w:rsidRPr="00E95EB4">
        <w:rPr>
          <w:rFonts w:ascii="Arial" w:hAnsi="Arial" w:cs="Arial"/>
          <w:b/>
        </w:rPr>
        <w:t xml:space="preserve">Maria NON PUO’ ESSERE </w:t>
      </w:r>
      <w:r w:rsidR="009E4F28" w:rsidRPr="00E95EB4">
        <w:rPr>
          <w:rFonts w:ascii="Arial" w:hAnsi="Arial" w:cs="Arial"/>
          <w:b/>
        </w:rPr>
        <w:t>LA REGINA DEL CIELO</w:t>
      </w:r>
      <w:r w:rsidRPr="00E95EB4">
        <w:rPr>
          <w:rFonts w:ascii="Arial" w:hAnsi="Arial" w:cs="Arial"/>
        </w:rPr>
        <w:t xml:space="preserve">, altrimenti </w:t>
      </w:r>
      <w:r w:rsidR="00E95EB4">
        <w:rPr>
          <w:rFonts w:ascii="Arial" w:hAnsi="Arial" w:cs="Arial"/>
        </w:rPr>
        <w:t>USURPEREBBE</w:t>
      </w:r>
      <w:r w:rsidRPr="00E95EB4">
        <w:rPr>
          <w:rFonts w:ascii="Arial" w:hAnsi="Arial" w:cs="Arial"/>
        </w:rPr>
        <w:t xml:space="preserve"> DIO, perché solo DIO regna in cielo;</w:t>
      </w:r>
    </w:p>
    <w:p w:rsidR="005C0394" w:rsidRPr="00E95EB4" w:rsidRDefault="005C0394" w:rsidP="00E95EB4">
      <w:pPr>
        <w:ind w:left="2124"/>
        <w:jc w:val="both"/>
        <w:rPr>
          <w:rFonts w:ascii="Arial" w:hAnsi="Arial" w:cs="Arial"/>
          <w:i/>
        </w:rPr>
      </w:pPr>
      <w:r w:rsidRPr="00E95EB4">
        <w:rPr>
          <w:rFonts w:ascii="Arial" w:hAnsi="Arial" w:cs="Arial"/>
          <w:i/>
        </w:rPr>
        <w:t xml:space="preserve">"Egli è il SOLO Re dei re, il Beato e UNICO Sovrano, il Signore dei signori (1Tim 6:15-16). </w:t>
      </w:r>
    </w:p>
    <w:p w:rsidR="00E95EB4" w:rsidRDefault="005C0394" w:rsidP="00E95EB4">
      <w:pPr>
        <w:ind w:left="708"/>
        <w:jc w:val="both"/>
        <w:rPr>
          <w:rFonts w:ascii="Arial" w:hAnsi="Arial" w:cs="Arial"/>
          <w:i/>
        </w:rPr>
      </w:pPr>
      <w:r w:rsidRPr="00E95EB4">
        <w:rPr>
          <w:rFonts w:ascii="Arial" w:hAnsi="Arial" w:cs="Arial"/>
        </w:rPr>
        <w:t>La Bibbia dice inoltre che TUTTI sono peccatori senza nessuna eccezione:</w:t>
      </w:r>
      <w:r w:rsidRPr="00E95EB4">
        <w:rPr>
          <w:rFonts w:ascii="Arial" w:hAnsi="Arial" w:cs="Arial"/>
          <w:i/>
        </w:rPr>
        <w:t xml:space="preserve"> </w:t>
      </w:r>
    </w:p>
    <w:p w:rsidR="005C0394" w:rsidRPr="00E95EB4" w:rsidRDefault="005C0394" w:rsidP="006A74B6">
      <w:pPr>
        <w:pStyle w:val="Paragrafoelenco"/>
        <w:numPr>
          <w:ilvl w:val="0"/>
          <w:numId w:val="354"/>
        </w:numPr>
        <w:jc w:val="both"/>
        <w:rPr>
          <w:rFonts w:ascii="Arial" w:hAnsi="Arial" w:cs="Arial"/>
          <w:i/>
        </w:rPr>
      </w:pPr>
      <w:r w:rsidRPr="00E95EB4">
        <w:rPr>
          <w:rFonts w:ascii="Arial" w:hAnsi="Arial" w:cs="Arial"/>
          <w:i/>
        </w:rPr>
        <w:t>"Tutti si sono sviati, tutti sono corrotti, non c'è nessuno che faccia il bene, neppure uno." (Sal 53:3)</w:t>
      </w:r>
    </w:p>
    <w:p w:rsidR="005C0394" w:rsidRPr="00E95EB4" w:rsidRDefault="005C0394" w:rsidP="006A74B6">
      <w:pPr>
        <w:pStyle w:val="Paragrafoelenco"/>
        <w:numPr>
          <w:ilvl w:val="0"/>
          <w:numId w:val="354"/>
        </w:numPr>
        <w:jc w:val="both"/>
        <w:rPr>
          <w:rFonts w:ascii="Arial" w:hAnsi="Arial" w:cs="Arial"/>
          <w:i/>
        </w:rPr>
      </w:pPr>
      <w:r w:rsidRPr="00E95EB4">
        <w:rPr>
          <w:rFonts w:ascii="Arial" w:hAnsi="Arial" w:cs="Arial"/>
          <w:i/>
        </w:rPr>
        <w:t>"Tutti hanno peccato e sono privi della gloria di Dio" (Rom 3:23)</w:t>
      </w:r>
    </w:p>
    <w:p w:rsidR="00F05568" w:rsidRPr="00ED0CBE" w:rsidRDefault="00F05568" w:rsidP="00927743">
      <w:pPr>
        <w:pStyle w:val="Paragrafoelenco"/>
        <w:numPr>
          <w:ilvl w:val="0"/>
          <w:numId w:val="77"/>
        </w:numPr>
        <w:jc w:val="both"/>
        <w:rPr>
          <w:rFonts w:ascii="Arial" w:hAnsi="Arial" w:cs="Arial"/>
        </w:rPr>
      </w:pPr>
      <w:r w:rsidRPr="00ED0CBE">
        <w:rPr>
          <w:rFonts w:ascii="Arial" w:hAnsi="Arial" w:cs="Arial"/>
          <w:b/>
        </w:rPr>
        <w:t>Maria NON può essere nemmeno “colei che prega insieme a noi – con noi”</w:t>
      </w:r>
      <w:r w:rsidRPr="00ED0CBE">
        <w:rPr>
          <w:rFonts w:ascii="Arial" w:hAnsi="Arial" w:cs="Arial"/>
        </w:rPr>
        <w:t xml:space="preserve"> perché questo è occultismo in quanto i morti –anche se Credenti e vivi nel paradiso celeste, non possono più avere rapporti con i terreni!</w:t>
      </w:r>
    </w:p>
    <w:p w:rsidR="004D1C4E" w:rsidRPr="000D5EF0" w:rsidRDefault="004D1C4E" w:rsidP="00927743">
      <w:pPr>
        <w:pStyle w:val="Paragrafoelenco"/>
        <w:numPr>
          <w:ilvl w:val="0"/>
          <w:numId w:val="77"/>
        </w:numPr>
        <w:jc w:val="both"/>
        <w:rPr>
          <w:rFonts w:ascii="Arial" w:hAnsi="Arial" w:cs="Arial"/>
          <w:spacing w:val="-6"/>
        </w:rPr>
      </w:pPr>
      <w:r w:rsidRPr="000D5EF0">
        <w:rPr>
          <w:rFonts w:ascii="Arial" w:hAnsi="Arial" w:cs="Arial"/>
          <w:b/>
          <w:spacing w:val="-6"/>
        </w:rPr>
        <w:t xml:space="preserve">Maria NON può essere nemmeno ovunque (la invocano ovunque pretendendo che senta e veda ovunque nello stesso momento) </w:t>
      </w:r>
      <w:r w:rsidRPr="000D5EF0">
        <w:rPr>
          <w:rFonts w:ascii="Arial" w:hAnsi="Arial" w:cs="Arial"/>
          <w:spacing w:val="-6"/>
        </w:rPr>
        <w:t>perché questa è onnipresenza esclusiva di Dio!</w:t>
      </w:r>
    </w:p>
    <w:p w:rsidR="005C0394" w:rsidRPr="00E95EB4" w:rsidRDefault="005C0394" w:rsidP="00B97590">
      <w:pPr>
        <w:ind w:left="426"/>
        <w:jc w:val="both"/>
        <w:rPr>
          <w:rFonts w:ascii="Arial" w:hAnsi="Arial" w:cs="Arial"/>
          <w:spacing w:val="4"/>
        </w:rPr>
      </w:pPr>
      <w:r w:rsidRPr="00E95EB4">
        <w:rPr>
          <w:rFonts w:ascii="Arial" w:hAnsi="Arial" w:cs="Arial"/>
          <w:spacing w:val="4"/>
        </w:rPr>
        <w:t xml:space="preserve">Non sembra </w:t>
      </w:r>
      <w:r w:rsidR="009E4F28" w:rsidRPr="00E95EB4">
        <w:rPr>
          <w:rFonts w:ascii="Arial" w:hAnsi="Arial" w:cs="Arial"/>
          <w:spacing w:val="4"/>
        </w:rPr>
        <w:t xml:space="preserve">anche a voi </w:t>
      </w:r>
      <w:r w:rsidRPr="00E95EB4">
        <w:rPr>
          <w:rFonts w:ascii="Arial" w:hAnsi="Arial" w:cs="Arial"/>
          <w:spacing w:val="4"/>
        </w:rPr>
        <w:t xml:space="preserve">che Maria sia diventata </w:t>
      </w:r>
      <w:r w:rsidR="009E4F28" w:rsidRPr="00E95EB4">
        <w:rPr>
          <w:rFonts w:ascii="Arial" w:hAnsi="Arial" w:cs="Arial"/>
          <w:spacing w:val="4"/>
        </w:rPr>
        <w:t xml:space="preserve">quasi più importante </w:t>
      </w:r>
      <w:r w:rsidRPr="00E95EB4">
        <w:rPr>
          <w:rFonts w:ascii="Arial" w:hAnsi="Arial" w:cs="Arial"/>
          <w:spacing w:val="4"/>
        </w:rPr>
        <w:t xml:space="preserve">di Cristo e che gli onori </w:t>
      </w:r>
      <w:r w:rsidR="009E4F28" w:rsidRPr="00E95EB4">
        <w:rPr>
          <w:rFonts w:ascii="Arial" w:hAnsi="Arial" w:cs="Arial"/>
          <w:spacing w:val="4"/>
        </w:rPr>
        <w:t>-</w:t>
      </w:r>
      <w:r w:rsidRPr="00E95EB4">
        <w:rPr>
          <w:rFonts w:ascii="Arial" w:hAnsi="Arial" w:cs="Arial"/>
          <w:spacing w:val="4"/>
        </w:rPr>
        <w:t>e le lodi, e le preghiere e le esaltazioni alla madonna</w:t>
      </w:r>
      <w:r w:rsidR="009E4F28" w:rsidRPr="00E95EB4">
        <w:rPr>
          <w:rFonts w:ascii="Arial" w:hAnsi="Arial" w:cs="Arial"/>
          <w:spacing w:val="4"/>
        </w:rPr>
        <w:t>-</w:t>
      </w:r>
      <w:r w:rsidRPr="00E95EB4">
        <w:rPr>
          <w:rFonts w:ascii="Arial" w:hAnsi="Arial" w:cs="Arial"/>
          <w:spacing w:val="4"/>
        </w:rPr>
        <w:t xml:space="preserve"> </w:t>
      </w:r>
      <w:r w:rsidR="009E4F28" w:rsidRPr="00E95EB4">
        <w:rPr>
          <w:rFonts w:ascii="Arial" w:hAnsi="Arial" w:cs="Arial"/>
          <w:spacing w:val="4"/>
        </w:rPr>
        <w:t>contaminano</w:t>
      </w:r>
      <w:r w:rsidRPr="00E95EB4">
        <w:rPr>
          <w:rFonts w:ascii="Arial" w:hAnsi="Arial" w:cs="Arial"/>
          <w:spacing w:val="4"/>
        </w:rPr>
        <w:t xml:space="preserve"> la glor</w:t>
      </w:r>
      <w:r w:rsidR="009E4F28" w:rsidRPr="00E95EB4">
        <w:rPr>
          <w:rFonts w:ascii="Arial" w:hAnsi="Arial" w:cs="Arial"/>
          <w:spacing w:val="4"/>
        </w:rPr>
        <w:t>ia dovuta solo a DIO?</w:t>
      </w:r>
    </w:p>
    <w:p w:rsidR="005C0394" w:rsidRPr="00ED0CBE" w:rsidRDefault="005C0394" w:rsidP="00E95EB4">
      <w:pPr>
        <w:ind w:left="2124"/>
        <w:jc w:val="both"/>
        <w:rPr>
          <w:rFonts w:ascii="Arial" w:hAnsi="Arial" w:cs="Arial"/>
          <w:b/>
          <w:i/>
        </w:rPr>
      </w:pPr>
      <w:r w:rsidRPr="00ED0CBE">
        <w:rPr>
          <w:rFonts w:ascii="Arial" w:hAnsi="Arial" w:cs="Arial"/>
          <w:b/>
          <w:i/>
        </w:rPr>
        <w:t xml:space="preserve">Sta scritto: "Adora il Signore, il tuo Dio, e a </w:t>
      </w:r>
      <w:r w:rsidR="009E4F28" w:rsidRPr="00ED0CBE">
        <w:rPr>
          <w:rFonts w:ascii="Arial" w:hAnsi="Arial" w:cs="Arial"/>
          <w:b/>
          <w:i/>
        </w:rPr>
        <w:t>L</w:t>
      </w:r>
      <w:r w:rsidRPr="00ED0CBE">
        <w:rPr>
          <w:rFonts w:ascii="Arial" w:hAnsi="Arial" w:cs="Arial"/>
          <w:b/>
          <w:i/>
        </w:rPr>
        <w:t>ui solo rendi il tuo culto"». (Lu 4:8)</w:t>
      </w:r>
    </w:p>
    <w:p w:rsidR="009E4F28" w:rsidRPr="00ED0CBE" w:rsidRDefault="009E4F28" w:rsidP="00E95EB4">
      <w:pPr>
        <w:ind w:left="2124"/>
        <w:jc w:val="both"/>
        <w:rPr>
          <w:rFonts w:ascii="Arial" w:hAnsi="Arial" w:cs="Arial"/>
          <w:b/>
          <w:i/>
        </w:rPr>
      </w:pPr>
      <w:r w:rsidRPr="00ED0CBE">
        <w:rPr>
          <w:rFonts w:ascii="Arial" w:hAnsi="Arial" w:cs="Arial"/>
          <w:b/>
        </w:rPr>
        <w:t xml:space="preserve">L’edizione Paoline traduce molto bene e meglio questa frase con </w:t>
      </w:r>
      <w:r w:rsidRPr="00ED0CBE">
        <w:rPr>
          <w:rFonts w:ascii="Arial" w:hAnsi="Arial" w:cs="Arial"/>
          <w:b/>
          <w:i/>
        </w:rPr>
        <w:t>“e a Lui solo rivolgi le tue preghiere”!</w:t>
      </w:r>
    </w:p>
    <w:p w:rsidR="005C0394" w:rsidRPr="00E95EB4" w:rsidRDefault="005C0394" w:rsidP="00B97590">
      <w:pPr>
        <w:ind w:left="426"/>
        <w:jc w:val="both"/>
        <w:rPr>
          <w:rFonts w:ascii="Arial" w:hAnsi="Arial" w:cs="Arial"/>
          <w:b/>
        </w:rPr>
      </w:pPr>
      <w:r w:rsidRPr="00ED0CBE">
        <w:rPr>
          <w:rFonts w:ascii="Arial" w:hAnsi="Arial" w:cs="Arial"/>
        </w:rPr>
        <w:t>Per questo il culto mariano non dovrebbe appartenere a coloro che si professano "cristiani" p</w:t>
      </w:r>
      <w:r w:rsidR="00E95EB4">
        <w:rPr>
          <w:rFonts w:ascii="Arial" w:hAnsi="Arial" w:cs="Arial"/>
        </w:rPr>
        <w:t xml:space="preserve">erché è totalmente anti biblico: </w:t>
      </w:r>
      <w:r w:rsidR="00E95EB4" w:rsidRPr="00E95EB4">
        <w:rPr>
          <w:rFonts w:ascii="Arial" w:hAnsi="Arial" w:cs="Arial"/>
          <w:b/>
        </w:rPr>
        <w:t>i Veri Cristiani adorano solo Dio!</w:t>
      </w:r>
    </w:p>
    <w:p w:rsidR="009E4F28" w:rsidRPr="00ED0CBE" w:rsidRDefault="009E4F28" w:rsidP="00B97590">
      <w:pPr>
        <w:ind w:left="426"/>
        <w:jc w:val="both"/>
        <w:rPr>
          <w:rFonts w:ascii="Arial" w:hAnsi="Arial" w:cs="Arial"/>
        </w:rPr>
      </w:pPr>
    </w:p>
    <w:p w:rsidR="00162A7A" w:rsidRPr="00ED0CBE" w:rsidRDefault="00FF4D0B" w:rsidP="00CC0109">
      <w:pPr>
        <w:pStyle w:val="Paragrafoelenco"/>
        <w:numPr>
          <w:ilvl w:val="0"/>
          <w:numId w:val="3"/>
        </w:numPr>
        <w:ind w:left="426" w:hanging="426"/>
        <w:jc w:val="both"/>
        <w:rPr>
          <w:rFonts w:ascii="Arial" w:hAnsi="Arial" w:cs="Arial"/>
          <w:b/>
        </w:rPr>
      </w:pPr>
      <w:r w:rsidRPr="00ED0CBE">
        <w:rPr>
          <w:rFonts w:ascii="Arial" w:hAnsi="Arial" w:cs="Arial"/>
          <w:b/>
        </w:rPr>
        <w:t>DIO NOSTRO (2PIETRO 1:1; ATTI 2:39),</w:t>
      </w:r>
    </w:p>
    <w:p w:rsidR="009E4F28" w:rsidRPr="00ED0CBE" w:rsidRDefault="002119B2" w:rsidP="00FF4D0B">
      <w:pPr>
        <w:pStyle w:val="Paragrafoelenco"/>
        <w:ind w:left="1416"/>
        <w:jc w:val="both"/>
        <w:rPr>
          <w:rFonts w:ascii="Arial" w:hAnsi="Arial" w:cs="Arial"/>
          <w:i/>
        </w:rPr>
      </w:pPr>
      <w:r w:rsidRPr="00ED0CBE">
        <w:rPr>
          <w:rFonts w:ascii="Arial" w:hAnsi="Arial" w:cs="Arial"/>
          <w:i/>
        </w:rPr>
        <w:t xml:space="preserve">per voi è la promessa, e per i vostri figliuoli, e per tutti quelli che son lontani, per quanti il Signore </w:t>
      </w:r>
      <w:r w:rsidRPr="00ED0CBE">
        <w:rPr>
          <w:rFonts w:ascii="Arial" w:hAnsi="Arial" w:cs="Arial"/>
          <w:b/>
          <w:i/>
        </w:rPr>
        <w:t>Iddio nostro</w:t>
      </w:r>
      <w:r w:rsidRPr="00ED0CBE">
        <w:rPr>
          <w:rFonts w:ascii="Arial" w:hAnsi="Arial" w:cs="Arial"/>
          <w:i/>
        </w:rPr>
        <w:t xml:space="preserve"> ne chiamerà. - At 2:39</w:t>
      </w:r>
    </w:p>
    <w:p w:rsidR="009E4F28" w:rsidRPr="00ED0CBE" w:rsidRDefault="002119B2" w:rsidP="00B97590">
      <w:pPr>
        <w:ind w:left="426"/>
        <w:jc w:val="both"/>
        <w:rPr>
          <w:rFonts w:ascii="Arial" w:hAnsi="Arial" w:cs="Arial"/>
        </w:rPr>
      </w:pPr>
      <w:r w:rsidRPr="00ED0CBE">
        <w:rPr>
          <w:rFonts w:ascii="Arial" w:hAnsi="Arial" w:cs="Arial"/>
        </w:rPr>
        <w:t>Questa è una delle espressioni più abusate e meno comprese: insomma, quello che si dice “scontato”!</w:t>
      </w:r>
    </w:p>
    <w:p w:rsidR="00FF4D0B" w:rsidRDefault="002119B2" w:rsidP="00B97590">
      <w:pPr>
        <w:ind w:left="426"/>
        <w:jc w:val="both"/>
        <w:rPr>
          <w:rFonts w:ascii="Arial" w:hAnsi="Arial" w:cs="Arial"/>
        </w:rPr>
      </w:pPr>
      <w:r w:rsidRPr="00ED0CBE">
        <w:rPr>
          <w:rFonts w:ascii="Arial" w:hAnsi="Arial" w:cs="Arial"/>
        </w:rPr>
        <w:t>Si dà per scontato che siamo “tutti figli di Dio” (molti dicono “siamo tutti cristiani”</w:t>
      </w:r>
      <w:r w:rsidR="00FF4D0B">
        <w:rPr>
          <w:rFonts w:ascii="Arial" w:hAnsi="Arial" w:cs="Arial"/>
        </w:rPr>
        <w:t>: dove sono nato io si dice “mica siamo aimali, siamo tutti cristiani”, dove “cristiano” è sinonimo di “persona”</w:t>
      </w:r>
      <w:r w:rsidR="00D47B0A" w:rsidRPr="00ED0CBE">
        <w:rPr>
          <w:rFonts w:ascii="Arial" w:hAnsi="Arial" w:cs="Arial"/>
        </w:rPr>
        <w:t>!</w:t>
      </w:r>
      <w:r w:rsidR="00FF4D0B">
        <w:rPr>
          <w:rFonts w:ascii="Arial" w:hAnsi="Arial" w:cs="Arial"/>
        </w:rPr>
        <w:t>). Persono Arafat, che era molto Musulmano, diceva di Gesù “è il nostro Signore”!</w:t>
      </w:r>
    </w:p>
    <w:p w:rsidR="007221E5" w:rsidRPr="00ED0CBE" w:rsidRDefault="007221E5" w:rsidP="00B97590">
      <w:pPr>
        <w:ind w:left="426"/>
        <w:jc w:val="both"/>
        <w:rPr>
          <w:rFonts w:ascii="Arial" w:hAnsi="Arial" w:cs="Arial"/>
        </w:rPr>
      </w:pPr>
      <w:r w:rsidRPr="00ED0CBE">
        <w:rPr>
          <w:rFonts w:ascii="Arial" w:hAnsi="Arial" w:cs="Arial"/>
        </w:rPr>
        <w:t>Ovviamente, niente di più sbagliato e lontano dalla Parola di Dio.</w:t>
      </w:r>
    </w:p>
    <w:p w:rsidR="007221E5" w:rsidRPr="00ED0CBE" w:rsidRDefault="007221E5" w:rsidP="00B97590">
      <w:pPr>
        <w:ind w:left="426"/>
        <w:jc w:val="both"/>
        <w:rPr>
          <w:rFonts w:ascii="Arial" w:hAnsi="Arial" w:cs="Arial"/>
        </w:rPr>
      </w:pPr>
      <w:r w:rsidRPr="00ED0CBE">
        <w:rPr>
          <w:rFonts w:ascii="Arial" w:hAnsi="Arial" w:cs="Arial"/>
        </w:rPr>
        <w:t>Ci sono solo due modi per essere “figlio”: per nascita genetica o per adozione!</w:t>
      </w:r>
    </w:p>
    <w:p w:rsidR="007221E5" w:rsidRPr="00ED0CBE" w:rsidRDefault="007221E5" w:rsidP="00B97590">
      <w:pPr>
        <w:ind w:left="426"/>
        <w:jc w:val="both"/>
        <w:rPr>
          <w:rFonts w:ascii="Arial" w:hAnsi="Arial" w:cs="Arial"/>
        </w:rPr>
      </w:pPr>
      <w:r w:rsidRPr="00ED0CBE">
        <w:rPr>
          <w:rFonts w:ascii="Arial" w:hAnsi="Arial" w:cs="Arial"/>
        </w:rPr>
        <w:t>In entrambi i casi si è figli legalmente riconosciuti e a tutti gli effetti, ma –ovviamente- noi non possiamo essere “figli di Dio” per genetica!!!</w:t>
      </w:r>
    </w:p>
    <w:p w:rsidR="007221E5" w:rsidRPr="00ED0CBE" w:rsidRDefault="007221E5" w:rsidP="00FF4D0B">
      <w:pPr>
        <w:ind w:left="2124"/>
        <w:jc w:val="both"/>
        <w:rPr>
          <w:rFonts w:ascii="Arial" w:hAnsi="Arial" w:cs="Arial"/>
          <w:i/>
        </w:rPr>
      </w:pPr>
      <w:r w:rsidRPr="00ED0CBE">
        <w:rPr>
          <w:rFonts w:ascii="Arial" w:hAnsi="Arial" w:cs="Arial"/>
          <w:i/>
        </w:rPr>
        <w:t>avendoci predestinati ad essere adottati, per mezzo di Gesù Cristo, come suoi figliuoli, secondo il beneplacito della Sua volontà: - Ef 1:5</w:t>
      </w:r>
    </w:p>
    <w:p w:rsidR="002119B2" w:rsidRPr="00ED0CBE" w:rsidRDefault="007221E5" w:rsidP="00B97590">
      <w:pPr>
        <w:ind w:left="426"/>
        <w:jc w:val="both"/>
        <w:rPr>
          <w:rFonts w:ascii="Arial" w:hAnsi="Arial" w:cs="Arial"/>
        </w:rPr>
      </w:pPr>
      <w:r w:rsidRPr="00ED0CBE">
        <w:rPr>
          <w:rFonts w:ascii="Arial" w:hAnsi="Arial" w:cs="Arial"/>
        </w:rPr>
        <w:t xml:space="preserve">Dunque, Dio adotta come </w:t>
      </w:r>
      <w:r w:rsidRPr="00FF4D0B">
        <w:rPr>
          <w:rFonts w:ascii="Arial" w:hAnsi="Arial" w:cs="Arial"/>
          <w:b/>
        </w:rPr>
        <w:t>figli tutti coloro che glielo chiedono facendo un patto di fede</w:t>
      </w:r>
      <w:r w:rsidRPr="00ED0CBE">
        <w:rPr>
          <w:rFonts w:ascii="Arial" w:hAnsi="Arial" w:cs="Arial"/>
        </w:rPr>
        <w:t xml:space="preserve"> </w:t>
      </w:r>
      <w:r w:rsidRPr="00FF4D0B">
        <w:rPr>
          <w:rFonts w:ascii="Arial" w:hAnsi="Arial" w:cs="Arial"/>
          <w:b/>
        </w:rPr>
        <w:t>ubbidiente</w:t>
      </w:r>
      <w:r w:rsidRPr="00ED0CBE">
        <w:rPr>
          <w:rFonts w:ascii="Arial" w:hAnsi="Arial" w:cs="Arial"/>
        </w:rPr>
        <w:t xml:space="preserve"> secondo la Sua Parola.</w:t>
      </w:r>
    </w:p>
    <w:p w:rsidR="007221E5" w:rsidRPr="00ED0CBE" w:rsidRDefault="007221E5" w:rsidP="00FF4D0B">
      <w:pPr>
        <w:ind w:left="708"/>
        <w:jc w:val="both"/>
        <w:rPr>
          <w:rFonts w:ascii="Arial" w:hAnsi="Arial" w:cs="Arial"/>
        </w:rPr>
      </w:pPr>
      <w:r w:rsidRPr="00ED0CBE">
        <w:rPr>
          <w:rFonts w:ascii="Arial" w:hAnsi="Arial" w:cs="Arial"/>
        </w:rPr>
        <w:t>Mio papà era contadino e faceva gli innesti sugli alberi selvatici: ecco, noi tutti abbiamo una natura “selvatica”, ma Dio ci vuole “innestare mediante la Fede”!</w:t>
      </w:r>
    </w:p>
    <w:p w:rsidR="007221E5" w:rsidRPr="00ED0CBE" w:rsidRDefault="007221E5" w:rsidP="00B97590">
      <w:pPr>
        <w:ind w:left="426"/>
        <w:jc w:val="both"/>
        <w:rPr>
          <w:rFonts w:ascii="Arial" w:hAnsi="Arial" w:cs="Arial"/>
        </w:rPr>
      </w:pPr>
      <w:r w:rsidRPr="00ED0CBE">
        <w:rPr>
          <w:rFonts w:ascii="Arial" w:hAnsi="Arial" w:cs="Arial"/>
        </w:rPr>
        <w:t>La Bibbia la definisce “Nuova nascita” perché segna l’inizio di una nuova vita –spirituale- partendo dal momento che Dio diventa “Padre” adottandoci in modo personale</w:t>
      </w:r>
      <w:r w:rsidR="00564C2E" w:rsidRPr="00ED0CBE">
        <w:rPr>
          <w:rFonts w:ascii="Arial" w:hAnsi="Arial" w:cs="Arial"/>
        </w:rPr>
        <w:t>: l</w:t>
      </w:r>
      <w:r w:rsidRPr="00ED0CBE">
        <w:rPr>
          <w:rFonts w:ascii="Arial" w:hAnsi="Arial" w:cs="Arial"/>
        </w:rPr>
        <w:t>’adozione di Dio –ovviamente- non somiglia alle adozioni umane, ma queste possono essere prese come esempio figurativo.</w:t>
      </w:r>
    </w:p>
    <w:p w:rsidR="007221E5" w:rsidRPr="00ED0CBE" w:rsidRDefault="007221E5" w:rsidP="00B97590">
      <w:pPr>
        <w:ind w:left="426"/>
        <w:jc w:val="both"/>
        <w:rPr>
          <w:rFonts w:ascii="Arial" w:hAnsi="Arial" w:cs="Arial"/>
        </w:rPr>
      </w:pPr>
      <w:r w:rsidRPr="00ED0CBE">
        <w:rPr>
          <w:rFonts w:ascii="Arial" w:hAnsi="Arial" w:cs="Arial"/>
        </w:rPr>
        <w:t>Quando avviene? Consiglio al lettore di leggersi la mia dispensa “la salvezza dell’anima”, ma ora dico che avviene in modo spirituale come disse Gesù a Nicodemo in Giov 3.</w:t>
      </w:r>
    </w:p>
    <w:p w:rsidR="007221E5" w:rsidRDefault="007221E5" w:rsidP="00B97590">
      <w:pPr>
        <w:ind w:left="426"/>
        <w:jc w:val="both"/>
        <w:rPr>
          <w:rFonts w:ascii="Arial" w:hAnsi="Arial" w:cs="Arial"/>
        </w:rPr>
      </w:pPr>
      <w:r w:rsidRPr="00ED0CBE">
        <w:rPr>
          <w:rFonts w:ascii="Arial" w:hAnsi="Arial" w:cs="Arial"/>
        </w:rPr>
        <w:t xml:space="preserve">Bisogna </w:t>
      </w:r>
      <w:r w:rsidR="00FF4D0B">
        <w:rPr>
          <w:rFonts w:ascii="Arial" w:hAnsi="Arial" w:cs="Arial"/>
        </w:rPr>
        <w:t>C</w:t>
      </w:r>
      <w:r w:rsidRPr="00ED0CBE">
        <w:rPr>
          <w:rFonts w:ascii="Arial" w:hAnsi="Arial" w:cs="Arial"/>
        </w:rPr>
        <w:t xml:space="preserve">redere e riconoscere Gesù come Dio per riceverlo nella propria vita in modo personale e reale: in tal modo avviene il miracolo dei miracoli e Dio dona una nuova natura </w:t>
      </w:r>
      <w:r w:rsidR="00FF4D0B" w:rsidRPr="00ED0CBE">
        <w:rPr>
          <w:rFonts w:ascii="Arial" w:hAnsi="Arial" w:cs="Arial"/>
        </w:rPr>
        <w:t xml:space="preserve">a chi Lo riceve </w:t>
      </w:r>
      <w:r w:rsidRPr="00ED0CBE">
        <w:rPr>
          <w:rFonts w:ascii="Arial" w:hAnsi="Arial" w:cs="Arial"/>
        </w:rPr>
        <w:t>(la natura divina tramite il Suo Spirito Santo). Giov 1.11-13 e 1Giov 5.11-13</w:t>
      </w:r>
    </w:p>
    <w:p w:rsidR="000D5EF0" w:rsidRPr="00ED0CBE" w:rsidRDefault="000D5EF0" w:rsidP="00B97590">
      <w:pPr>
        <w:ind w:left="426"/>
        <w:jc w:val="both"/>
        <w:rPr>
          <w:rFonts w:ascii="Arial" w:hAnsi="Arial" w:cs="Arial"/>
        </w:rPr>
      </w:pPr>
    </w:p>
    <w:p w:rsidR="00162A7A" w:rsidRPr="00ED0CBE" w:rsidRDefault="00FF4D0B" w:rsidP="00CC0109">
      <w:pPr>
        <w:pStyle w:val="Paragrafoelenco"/>
        <w:numPr>
          <w:ilvl w:val="0"/>
          <w:numId w:val="3"/>
        </w:numPr>
        <w:ind w:left="426" w:hanging="426"/>
        <w:jc w:val="both"/>
        <w:rPr>
          <w:rFonts w:ascii="Arial" w:hAnsi="Arial" w:cs="Arial"/>
          <w:b/>
        </w:rPr>
      </w:pPr>
      <w:r w:rsidRPr="00ED0CBE">
        <w:rPr>
          <w:rFonts w:ascii="Arial" w:hAnsi="Arial" w:cs="Arial"/>
          <w:b/>
        </w:rPr>
        <w:t>DIO POTENTE (ISAIA 9:5),</w:t>
      </w:r>
    </w:p>
    <w:p w:rsidR="009E4F28" w:rsidRPr="00ED0CBE" w:rsidRDefault="00E628F1" w:rsidP="00FF4D0B">
      <w:pPr>
        <w:pStyle w:val="Paragrafoelenco"/>
        <w:ind w:left="1416"/>
        <w:jc w:val="both"/>
        <w:rPr>
          <w:rFonts w:ascii="Arial" w:hAnsi="Arial" w:cs="Arial"/>
          <w:i/>
        </w:rPr>
      </w:pPr>
      <w:r w:rsidRPr="00ED0CBE">
        <w:rPr>
          <w:rFonts w:ascii="Arial" w:hAnsi="Arial" w:cs="Arial"/>
          <w:i/>
        </w:rPr>
        <w:t xml:space="preserve">Poiché un fanciullo ci è nato, un figliuolo ci è stato dato, e l'imperio riposerà sulle sue spalle; sarà chiamato Consigliere ammirabile, </w:t>
      </w:r>
      <w:r w:rsidRPr="00ED0CBE">
        <w:rPr>
          <w:rFonts w:ascii="Arial" w:hAnsi="Arial" w:cs="Arial"/>
          <w:b/>
          <w:i/>
        </w:rPr>
        <w:t>Dio potente</w:t>
      </w:r>
      <w:r w:rsidRPr="00ED0CBE">
        <w:rPr>
          <w:rFonts w:ascii="Arial" w:hAnsi="Arial" w:cs="Arial"/>
          <w:i/>
        </w:rPr>
        <w:t>, Padre eterno, Principe della pace, - Is 9:5</w:t>
      </w:r>
    </w:p>
    <w:p w:rsidR="009E4F28" w:rsidRPr="00ED0CBE" w:rsidRDefault="00E628F1" w:rsidP="00B97590">
      <w:pPr>
        <w:ind w:left="426"/>
        <w:jc w:val="both"/>
        <w:rPr>
          <w:rFonts w:ascii="Arial" w:hAnsi="Arial" w:cs="Arial"/>
        </w:rPr>
      </w:pPr>
      <w:r w:rsidRPr="00ED0CBE">
        <w:rPr>
          <w:rFonts w:ascii="Arial" w:hAnsi="Arial" w:cs="Arial"/>
        </w:rPr>
        <w:lastRenderedPageBreak/>
        <w:t xml:space="preserve">Molti anni fa parlavo </w:t>
      </w:r>
      <w:r w:rsidR="00FF4D0B">
        <w:rPr>
          <w:rFonts w:ascii="Arial" w:hAnsi="Arial" w:cs="Arial"/>
        </w:rPr>
        <w:t xml:space="preserve">con </w:t>
      </w:r>
      <w:r w:rsidRPr="00ED0CBE">
        <w:rPr>
          <w:rFonts w:ascii="Arial" w:hAnsi="Arial" w:cs="Arial"/>
        </w:rPr>
        <w:t xml:space="preserve">un alto esponente di una sètta che mi contestava il titolo di </w:t>
      </w:r>
      <w:r w:rsidR="00FF4D0B">
        <w:rPr>
          <w:rFonts w:ascii="Arial" w:hAnsi="Arial" w:cs="Arial"/>
        </w:rPr>
        <w:t>“</w:t>
      </w:r>
      <w:r w:rsidRPr="00ED0CBE">
        <w:rPr>
          <w:rFonts w:ascii="Arial" w:hAnsi="Arial" w:cs="Arial"/>
        </w:rPr>
        <w:t>Dio potente</w:t>
      </w:r>
      <w:r w:rsidR="00FF4D0B">
        <w:rPr>
          <w:rFonts w:ascii="Arial" w:hAnsi="Arial" w:cs="Arial"/>
        </w:rPr>
        <w:t>”</w:t>
      </w:r>
      <w:r w:rsidRPr="00ED0CBE">
        <w:rPr>
          <w:rFonts w:ascii="Arial" w:hAnsi="Arial" w:cs="Arial"/>
        </w:rPr>
        <w:t xml:space="preserve"> riferito a Gesù Cristo</w:t>
      </w:r>
      <w:r w:rsidR="00FF4D0B">
        <w:rPr>
          <w:rFonts w:ascii="Arial" w:hAnsi="Arial" w:cs="Arial"/>
        </w:rPr>
        <w:t>,</w:t>
      </w:r>
      <w:r w:rsidRPr="00ED0CBE">
        <w:rPr>
          <w:rFonts w:ascii="Arial" w:hAnsi="Arial" w:cs="Arial"/>
        </w:rPr>
        <w:t xml:space="preserve"> asserendo che “</w:t>
      </w:r>
      <w:r w:rsidRPr="00FF4D0B">
        <w:rPr>
          <w:rFonts w:ascii="Arial" w:hAnsi="Arial" w:cs="Arial"/>
          <w:b/>
        </w:rPr>
        <w:t>è potente e non onnipotente</w:t>
      </w:r>
      <w:r w:rsidRPr="00ED0CBE">
        <w:rPr>
          <w:rFonts w:ascii="Arial" w:hAnsi="Arial" w:cs="Arial"/>
        </w:rPr>
        <w:t>”</w:t>
      </w:r>
      <w:r w:rsidR="00FF4D0B">
        <w:rPr>
          <w:rFonts w:ascii="Arial" w:hAnsi="Arial" w:cs="Arial"/>
        </w:rPr>
        <w:t xml:space="preserve"> … (come se non bastasse che sia definito “Dio”, Jahweh</w:t>
      </w:r>
      <w:r w:rsidRPr="00ED0CBE">
        <w:rPr>
          <w:rFonts w:ascii="Arial" w:hAnsi="Arial" w:cs="Arial"/>
        </w:rPr>
        <w:t>!</w:t>
      </w:r>
    </w:p>
    <w:p w:rsidR="00E628F1" w:rsidRPr="00ED0CBE" w:rsidRDefault="00C66D83" w:rsidP="00B97590">
      <w:pPr>
        <w:ind w:left="426"/>
        <w:jc w:val="both"/>
        <w:rPr>
          <w:rFonts w:ascii="Arial" w:hAnsi="Arial" w:cs="Arial"/>
          <w:b/>
        </w:rPr>
      </w:pPr>
      <w:r w:rsidRPr="00ED0CBE">
        <w:rPr>
          <w:rFonts w:ascii="Arial" w:hAnsi="Arial" w:cs="Arial"/>
          <w:b/>
        </w:rPr>
        <w:t>A parte il fatto che Dio, il Creatore</w:t>
      </w:r>
      <w:r w:rsidR="001165AA" w:rsidRPr="00ED0CBE">
        <w:rPr>
          <w:rFonts w:ascii="Arial" w:hAnsi="Arial" w:cs="Arial"/>
          <w:b/>
        </w:rPr>
        <w:t>,</w:t>
      </w:r>
      <w:r w:rsidRPr="00ED0CBE">
        <w:rPr>
          <w:rFonts w:ascii="Arial" w:hAnsi="Arial" w:cs="Arial"/>
          <w:b/>
        </w:rPr>
        <w:t xml:space="preserve"> è definito </w:t>
      </w:r>
      <w:r w:rsidR="00FF4D0B">
        <w:rPr>
          <w:rFonts w:ascii="Arial" w:hAnsi="Arial" w:cs="Arial"/>
          <w:b/>
        </w:rPr>
        <w:t>con questo stesso titolo</w:t>
      </w:r>
      <w:r w:rsidRPr="00ED0CBE">
        <w:rPr>
          <w:rFonts w:ascii="Arial" w:hAnsi="Arial" w:cs="Arial"/>
          <w:b/>
        </w:rPr>
        <w:t xml:space="preserve"> nei versi che seguono, la stessa frase di Isaia 9 elenca più titoli e tra questi compare anche quello di “Padre Eterno”: altro che “figlio”!!!</w:t>
      </w:r>
    </w:p>
    <w:p w:rsidR="00C66D83" w:rsidRPr="00FF4D0B" w:rsidRDefault="00C66D83" w:rsidP="00927743">
      <w:pPr>
        <w:pStyle w:val="Paragrafoelenco"/>
        <w:numPr>
          <w:ilvl w:val="0"/>
          <w:numId w:val="78"/>
        </w:numPr>
        <w:jc w:val="both"/>
        <w:rPr>
          <w:rFonts w:ascii="Arial" w:hAnsi="Arial" w:cs="Arial"/>
          <w:i/>
          <w:spacing w:val="-4"/>
        </w:rPr>
      </w:pPr>
      <w:r w:rsidRPr="00FF4D0B">
        <w:rPr>
          <w:rFonts w:ascii="Arial" w:hAnsi="Arial" w:cs="Arial"/>
          <w:i/>
          <w:spacing w:val="-4"/>
        </w:rPr>
        <w:t xml:space="preserve">Ora dunque, </w:t>
      </w:r>
      <w:r w:rsidRPr="00FF4D0B">
        <w:rPr>
          <w:rFonts w:ascii="Arial" w:hAnsi="Arial" w:cs="Arial"/>
          <w:b/>
          <w:i/>
          <w:spacing w:val="-4"/>
        </w:rPr>
        <w:t>o Dio nostro, Dio grande, potente</w:t>
      </w:r>
      <w:r w:rsidRPr="00FF4D0B">
        <w:rPr>
          <w:rFonts w:ascii="Arial" w:hAnsi="Arial" w:cs="Arial"/>
          <w:i/>
          <w:spacing w:val="-4"/>
        </w:rPr>
        <w:t xml:space="preserve"> e tremendo, che mantieni il patto e la misericordia, non paian poca cosa agli occhi tuoi tutte queste afflizioni che son piombate addosso a noi, ai nostri re, ai nostri capi, ai nostri sacerdoti, ai nostri profeti, ai nostri padri, a tutto il tuo popolo, dal tempo dei re d'Assiria al dì d'oggi. - Ne 9:32</w:t>
      </w:r>
    </w:p>
    <w:p w:rsidR="00C66D83" w:rsidRPr="00ED0CBE" w:rsidRDefault="00C66D83" w:rsidP="00927743">
      <w:pPr>
        <w:pStyle w:val="Paragrafoelenco"/>
        <w:numPr>
          <w:ilvl w:val="0"/>
          <w:numId w:val="78"/>
        </w:numPr>
        <w:jc w:val="both"/>
        <w:rPr>
          <w:rFonts w:ascii="Arial" w:hAnsi="Arial" w:cs="Arial"/>
          <w:i/>
        </w:rPr>
      </w:pPr>
      <w:r w:rsidRPr="00ED0CBE">
        <w:rPr>
          <w:rFonts w:ascii="Arial" w:hAnsi="Arial" w:cs="Arial"/>
          <w:i/>
        </w:rPr>
        <w:t xml:space="preserve">L'Eterno è la mia ròcca, la mia fortezza, il mio liberatore; </w:t>
      </w:r>
      <w:r w:rsidRPr="00ED0CBE">
        <w:rPr>
          <w:rFonts w:ascii="Arial" w:hAnsi="Arial" w:cs="Arial"/>
          <w:b/>
          <w:i/>
        </w:rPr>
        <w:t>il mio Dio</w:t>
      </w:r>
      <w:r w:rsidRPr="00ED0CBE">
        <w:rPr>
          <w:rFonts w:ascii="Arial" w:hAnsi="Arial" w:cs="Arial"/>
          <w:i/>
        </w:rPr>
        <w:t xml:space="preserve">, la mia rupe, in cui mi rifugio, il mio scudo, </w:t>
      </w:r>
      <w:r w:rsidRPr="00ED0CBE">
        <w:rPr>
          <w:rFonts w:ascii="Arial" w:hAnsi="Arial" w:cs="Arial"/>
          <w:b/>
          <w:i/>
        </w:rPr>
        <w:t>il mio potente salvatore</w:t>
      </w:r>
      <w:r w:rsidRPr="00ED0CBE">
        <w:rPr>
          <w:rFonts w:ascii="Arial" w:hAnsi="Arial" w:cs="Arial"/>
          <w:i/>
        </w:rPr>
        <w:t>, il mio alto ricetto. - Sal 18:2</w:t>
      </w:r>
    </w:p>
    <w:p w:rsidR="00E628F1" w:rsidRPr="00ED0CBE" w:rsidRDefault="00C66D83" w:rsidP="00B97590">
      <w:pPr>
        <w:ind w:left="426"/>
        <w:jc w:val="both"/>
        <w:rPr>
          <w:rFonts w:ascii="Arial" w:hAnsi="Arial" w:cs="Arial"/>
        </w:rPr>
      </w:pPr>
      <w:r w:rsidRPr="00ED0CBE">
        <w:rPr>
          <w:rFonts w:ascii="Arial" w:hAnsi="Arial" w:cs="Arial"/>
        </w:rPr>
        <w:t>Sì, perché non c’è sempre bisogno di sottolineare “onnipotente” per intendere che ci si riferisca a Dio!</w:t>
      </w:r>
    </w:p>
    <w:p w:rsidR="00C66D83" w:rsidRPr="00ED0CBE" w:rsidRDefault="001165AA" w:rsidP="00B97590">
      <w:pPr>
        <w:ind w:left="708"/>
        <w:jc w:val="both"/>
        <w:rPr>
          <w:rFonts w:ascii="Arial" w:hAnsi="Arial" w:cs="Arial"/>
          <w:b/>
        </w:rPr>
      </w:pPr>
      <w:r w:rsidRPr="00ED0CBE">
        <w:rPr>
          <w:rFonts w:ascii="Arial" w:hAnsi="Arial" w:cs="Arial"/>
          <w:b/>
        </w:rPr>
        <w:t>Ad ogni modo, “Dio potente” sta solo a sottolineare due cose:</w:t>
      </w:r>
    </w:p>
    <w:p w:rsidR="001165AA" w:rsidRPr="00ED0CBE" w:rsidRDefault="001165AA" w:rsidP="00927743">
      <w:pPr>
        <w:pStyle w:val="Paragrafoelenco"/>
        <w:numPr>
          <w:ilvl w:val="0"/>
          <w:numId w:val="79"/>
        </w:numPr>
        <w:jc w:val="both"/>
        <w:rPr>
          <w:rFonts w:ascii="Arial" w:hAnsi="Arial" w:cs="Arial"/>
          <w:b/>
        </w:rPr>
      </w:pPr>
      <w:r w:rsidRPr="00ED0CBE">
        <w:rPr>
          <w:rFonts w:ascii="Arial" w:hAnsi="Arial" w:cs="Arial"/>
          <w:b/>
        </w:rPr>
        <w:t>Gesù è Dio, il Creatore</w:t>
      </w:r>
    </w:p>
    <w:p w:rsidR="001165AA" w:rsidRPr="00ED0CBE" w:rsidRDefault="001165AA" w:rsidP="00927743">
      <w:pPr>
        <w:pStyle w:val="Paragrafoelenco"/>
        <w:numPr>
          <w:ilvl w:val="0"/>
          <w:numId w:val="79"/>
        </w:numPr>
        <w:jc w:val="both"/>
        <w:rPr>
          <w:rFonts w:ascii="Arial" w:hAnsi="Arial" w:cs="Arial"/>
          <w:b/>
        </w:rPr>
      </w:pPr>
      <w:r w:rsidRPr="00ED0CBE">
        <w:rPr>
          <w:rFonts w:ascii="Arial" w:hAnsi="Arial" w:cs="Arial"/>
          <w:b/>
        </w:rPr>
        <w:t>Essendo Dio, Gesù è potente</w:t>
      </w:r>
    </w:p>
    <w:p w:rsidR="001165AA" w:rsidRPr="00ED0CBE" w:rsidRDefault="001165AA" w:rsidP="00B97590">
      <w:pPr>
        <w:ind w:left="426"/>
        <w:jc w:val="both"/>
        <w:rPr>
          <w:rFonts w:ascii="Arial" w:hAnsi="Arial" w:cs="Arial"/>
        </w:rPr>
      </w:pPr>
      <w:r w:rsidRPr="00ED0CBE">
        <w:rPr>
          <w:rFonts w:ascii="Arial" w:hAnsi="Arial" w:cs="Arial"/>
        </w:rPr>
        <w:t>Lasciamo le speculazioni e le illazioni a coloro che non hanno niente altro da fare!”</w:t>
      </w:r>
    </w:p>
    <w:p w:rsidR="001165AA" w:rsidRPr="00ED0CBE" w:rsidRDefault="001165AA" w:rsidP="00B97590">
      <w:pPr>
        <w:ind w:left="426"/>
        <w:jc w:val="both"/>
        <w:rPr>
          <w:rFonts w:ascii="Arial" w:hAnsi="Arial" w:cs="Arial"/>
          <w:b/>
        </w:rPr>
      </w:pPr>
    </w:p>
    <w:p w:rsidR="00162A7A" w:rsidRPr="00ED0CBE" w:rsidRDefault="00FF4D0B" w:rsidP="00CC0109">
      <w:pPr>
        <w:pStyle w:val="Paragrafoelenco"/>
        <w:numPr>
          <w:ilvl w:val="0"/>
          <w:numId w:val="3"/>
        </w:numPr>
        <w:ind w:left="426" w:hanging="426"/>
        <w:jc w:val="both"/>
        <w:rPr>
          <w:rFonts w:ascii="Arial" w:hAnsi="Arial" w:cs="Arial"/>
          <w:b/>
        </w:rPr>
      </w:pPr>
      <w:r w:rsidRPr="00ED0CBE">
        <w:rPr>
          <w:rFonts w:ascii="Arial" w:hAnsi="Arial" w:cs="Arial"/>
          <w:b/>
        </w:rPr>
        <w:t>COLUI (IL DIO) PREDICATO FRA I GENTILI (1TIMOTEO 3:16)</w:t>
      </w:r>
    </w:p>
    <w:p w:rsidR="00707A72" w:rsidRPr="00ED0CBE" w:rsidRDefault="00707A72" w:rsidP="00B97590">
      <w:pPr>
        <w:ind w:left="1416"/>
        <w:jc w:val="both"/>
        <w:rPr>
          <w:rFonts w:ascii="Arial" w:hAnsi="Arial" w:cs="Arial"/>
          <w:b/>
          <w:i/>
        </w:rPr>
      </w:pPr>
      <w:r w:rsidRPr="00ED0CBE">
        <w:rPr>
          <w:rFonts w:ascii="Arial" w:hAnsi="Arial" w:cs="Arial"/>
          <w:b/>
          <w:i/>
        </w:rPr>
        <w:t>grande è il mistero della pietà: Colui (il Dio) che è stato manifestato in carne, è stato giustificato nello spirito, è apparso agli angeli, è stato predicato fra i Gentili, è stato creduto nel mondo, è stato elevato in gloria. - 1Ti 3:16</w:t>
      </w:r>
    </w:p>
    <w:p w:rsidR="001165AA" w:rsidRPr="00ED0CBE" w:rsidRDefault="001165AA" w:rsidP="00B97590">
      <w:pPr>
        <w:ind w:left="426"/>
        <w:jc w:val="both"/>
        <w:rPr>
          <w:rFonts w:ascii="Arial" w:hAnsi="Arial" w:cs="Arial"/>
          <w:b/>
        </w:rPr>
      </w:pPr>
      <w:r w:rsidRPr="00ED0CBE">
        <w:rPr>
          <w:rFonts w:ascii="Arial" w:hAnsi="Arial" w:cs="Arial"/>
          <w:b/>
        </w:rPr>
        <w:t xml:space="preserve">Abbiamo </w:t>
      </w:r>
      <w:r w:rsidR="00707A72" w:rsidRPr="00ED0CBE">
        <w:rPr>
          <w:rFonts w:ascii="Arial" w:hAnsi="Arial" w:cs="Arial"/>
          <w:b/>
        </w:rPr>
        <w:t>dei paralleli</w:t>
      </w:r>
      <w:r w:rsidRPr="00ED0CBE">
        <w:rPr>
          <w:rFonts w:ascii="Arial" w:hAnsi="Arial" w:cs="Arial"/>
          <w:b/>
        </w:rPr>
        <w:t>:</w:t>
      </w:r>
    </w:p>
    <w:p w:rsidR="001165AA" w:rsidRPr="00FF4D0B" w:rsidRDefault="001165AA" w:rsidP="00927743">
      <w:pPr>
        <w:pStyle w:val="Paragrafoelenco"/>
        <w:numPr>
          <w:ilvl w:val="0"/>
          <w:numId w:val="80"/>
        </w:numPr>
        <w:jc w:val="both"/>
        <w:rPr>
          <w:rFonts w:ascii="Arial" w:hAnsi="Arial" w:cs="Arial"/>
          <w:b/>
          <w:i/>
        </w:rPr>
      </w:pPr>
      <w:r w:rsidRPr="00FF4D0B">
        <w:rPr>
          <w:rFonts w:ascii="Arial" w:hAnsi="Arial" w:cs="Arial"/>
          <w:b/>
          <w:i/>
        </w:rPr>
        <w:t xml:space="preserve">dei quali sono i padri, e dai quali è venuto, secondo la carne, </w:t>
      </w:r>
      <w:r w:rsidRPr="00FF4D0B">
        <w:rPr>
          <w:rFonts w:ascii="Cooper Black" w:hAnsi="Cooper Black" w:cs="Arial"/>
          <w:i/>
        </w:rPr>
        <w:t>il Cristo, che è sopra tutte le cose Dio benedetto in eterno</w:t>
      </w:r>
      <w:r w:rsidRPr="00FF4D0B">
        <w:rPr>
          <w:rFonts w:ascii="Arial" w:hAnsi="Arial" w:cs="Arial"/>
          <w:b/>
          <w:i/>
        </w:rPr>
        <w:t>. Amen. - Ro 9:5</w:t>
      </w:r>
    </w:p>
    <w:p w:rsidR="001165AA" w:rsidRPr="00FF4D0B" w:rsidRDefault="001165AA" w:rsidP="00927743">
      <w:pPr>
        <w:pStyle w:val="Paragrafoelenco"/>
        <w:numPr>
          <w:ilvl w:val="0"/>
          <w:numId w:val="80"/>
        </w:numPr>
        <w:jc w:val="both"/>
        <w:rPr>
          <w:rFonts w:ascii="Arial" w:hAnsi="Arial" w:cs="Arial"/>
          <w:b/>
          <w:i/>
        </w:rPr>
      </w:pPr>
      <w:r w:rsidRPr="00FF4D0B">
        <w:rPr>
          <w:rFonts w:ascii="Arial" w:hAnsi="Arial" w:cs="Arial"/>
          <w:b/>
          <w:i/>
        </w:rPr>
        <w:t xml:space="preserve">lo Spirito Santo vi ha costituiti vescovi, per pascere </w:t>
      </w:r>
      <w:r w:rsidR="00FF4D0B">
        <w:rPr>
          <w:rFonts w:ascii="Cooper Black" w:hAnsi="Cooper Black" w:cs="Arial"/>
          <w:i/>
        </w:rPr>
        <w:t>la chiesa di Dio, la quale E</w:t>
      </w:r>
      <w:r w:rsidRPr="00FF4D0B">
        <w:rPr>
          <w:rFonts w:ascii="Cooper Black" w:hAnsi="Cooper Black" w:cs="Arial"/>
          <w:i/>
        </w:rPr>
        <w:t>gli ha acquistata col proprio sangue</w:t>
      </w:r>
      <w:r w:rsidRPr="00FF4D0B">
        <w:rPr>
          <w:rFonts w:ascii="Arial" w:hAnsi="Arial" w:cs="Arial"/>
          <w:b/>
          <w:i/>
        </w:rPr>
        <w:t>. - At 20:28</w:t>
      </w:r>
    </w:p>
    <w:p w:rsidR="00707A72" w:rsidRPr="00ED0CBE" w:rsidRDefault="00707A72" w:rsidP="00B97590">
      <w:pPr>
        <w:ind w:left="426"/>
        <w:jc w:val="both"/>
        <w:rPr>
          <w:rFonts w:ascii="Arial" w:hAnsi="Arial" w:cs="Arial"/>
        </w:rPr>
      </w:pPr>
      <w:r w:rsidRPr="00ED0CBE">
        <w:rPr>
          <w:rFonts w:ascii="Arial" w:hAnsi="Arial" w:cs="Arial"/>
        </w:rPr>
        <w:t xml:space="preserve">Dunque, prima di tutto </w:t>
      </w:r>
      <w:r w:rsidRPr="00FF4D0B">
        <w:rPr>
          <w:rFonts w:ascii="Arial" w:hAnsi="Arial" w:cs="Arial"/>
          <w:b/>
        </w:rPr>
        <w:t>Dio è stato manifestato in carne (Giov 1.14)</w:t>
      </w:r>
      <w:r w:rsidRPr="00ED0CBE">
        <w:rPr>
          <w:rFonts w:ascii="Arial" w:hAnsi="Arial" w:cs="Arial"/>
        </w:rPr>
        <w:t xml:space="preserve">, Gesù (Dio manifestato in carne) si inserì nella genealogia di Davide (dai Padri) ed Egli è “il Dio benedetto in eterno”, </w:t>
      </w:r>
      <w:r w:rsidRPr="00FF4D0B">
        <w:rPr>
          <w:rFonts w:ascii="Arial" w:hAnsi="Arial" w:cs="Arial"/>
          <w:b/>
        </w:rPr>
        <w:t>Dio ha acquistato la chiesa col Suo proprio sangue</w:t>
      </w:r>
      <w:r w:rsidRPr="00ED0CBE">
        <w:rPr>
          <w:rFonts w:ascii="Arial" w:hAnsi="Arial" w:cs="Arial"/>
        </w:rPr>
        <w:t xml:space="preserve"> (non col sangue di un uomo!)!</w:t>
      </w:r>
    </w:p>
    <w:p w:rsidR="009E4F28" w:rsidRPr="00ED0CBE" w:rsidRDefault="00707A72" w:rsidP="00B97590">
      <w:pPr>
        <w:ind w:left="426"/>
        <w:jc w:val="both"/>
        <w:rPr>
          <w:rFonts w:ascii="Arial" w:hAnsi="Arial" w:cs="Arial"/>
        </w:rPr>
      </w:pPr>
      <w:r w:rsidRPr="00ED0CBE">
        <w:rPr>
          <w:rFonts w:ascii="Arial" w:hAnsi="Arial" w:cs="Arial"/>
        </w:rPr>
        <w:t>Oltre a questo, a</w:t>
      </w:r>
      <w:r w:rsidR="001165AA" w:rsidRPr="00ED0CBE">
        <w:rPr>
          <w:rFonts w:ascii="Arial" w:hAnsi="Arial" w:cs="Arial"/>
        </w:rPr>
        <w:t>nche questo è un titolo che evidenzia sia che Gesù è Dio e sia che Egli è predicato tra le genti.</w:t>
      </w:r>
    </w:p>
    <w:p w:rsidR="001165AA" w:rsidRPr="00ED0CBE" w:rsidRDefault="001165AA" w:rsidP="00B97590">
      <w:pPr>
        <w:ind w:left="426"/>
        <w:jc w:val="both"/>
        <w:rPr>
          <w:rFonts w:ascii="Arial" w:hAnsi="Arial" w:cs="Arial"/>
        </w:rPr>
      </w:pPr>
      <w:r w:rsidRPr="00ED0CBE">
        <w:rPr>
          <w:rFonts w:ascii="Arial" w:hAnsi="Arial" w:cs="Arial"/>
        </w:rPr>
        <w:t>Sarebbe normale che Dio venga predicato tra i Giudei, ma tra i gentili vengono predicati gli dèi: con Gesù, con la Sua incarnazione, Dio viene predicato tra i gentili, cioè tra tutte le genti.</w:t>
      </w:r>
    </w:p>
    <w:p w:rsidR="001165AA" w:rsidRPr="00ED0CBE" w:rsidRDefault="001165AA" w:rsidP="00B97590">
      <w:pPr>
        <w:ind w:left="426"/>
        <w:jc w:val="both"/>
        <w:rPr>
          <w:rFonts w:ascii="Arial" w:hAnsi="Arial" w:cs="Arial"/>
        </w:rPr>
      </w:pPr>
      <w:r w:rsidRPr="00ED0CBE">
        <w:rPr>
          <w:rFonts w:ascii="Arial" w:hAnsi="Arial" w:cs="Arial"/>
        </w:rPr>
        <w:t>Gesù non venne solo per i Giudei e diede la S</w:t>
      </w:r>
      <w:r w:rsidR="00FF4D0B">
        <w:rPr>
          <w:rFonts w:ascii="Arial" w:hAnsi="Arial" w:cs="Arial"/>
        </w:rPr>
        <w:t>u</w:t>
      </w:r>
      <w:r w:rsidRPr="00ED0CBE">
        <w:rPr>
          <w:rFonts w:ascii="Arial" w:hAnsi="Arial" w:cs="Arial"/>
        </w:rPr>
        <w:t xml:space="preserve">a vita per </w:t>
      </w:r>
      <w:r w:rsidR="00FF4D0B">
        <w:rPr>
          <w:rFonts w:ascii="Arial" w:hAnsi="Arial" w:cs="Arial"/>
        </w:rPr>
        <w:t xml:space="preserve">tutte </w:t>
      </w:r>
      <w:r w:rsidRPr="00ED0CBE">
        <w:rPr>
          <w:rFonts w:ascii="Arial" w:hAnsi="Arial" w:cs="Arial"/>
        </w:rPr>
        <w:t>le genti: per questo Egli viene predicato tra di loro.</w:t>
      </w:r>
    </w:p>
    <w:p w:rsidR="001165AA" w:rsidRPr="00ED0CBE" w:rsidRDefault="001165AA" w:rsidP="00B97590">
      <w:pPr>
        <w:ind w:left="426"/>
        <w:jc w:val="both"/>
        <w:rPr>
          <w:rFonts w:ascii="Arial" w:hAnsi="Arial" w:cs="Arial"/>
        </w:rPr>
      </w:pPr>
      <w:r w:rsidRPr="00ED0CBE">
        <w:rPr>
          <w:rFonts w:ascii="Arial" w:hAnsi="Arial" w:cs="Arial"/>
        </w:rPr>
        <w:t>Se Gesù non fosse ven</w:t>
      </w:r>
      <w:r w:rsidR="00FF4D0B">
        <w:rPr>
          <w:rFonts w:ascii="Arial" w:hAnsi="Arial" w:cs="Arial"/>
        </w:rPr>
        <w:t>u</w:t>
      </w:r>
      <w:r w:rsidRPr="00ED0CBE">
        <w:rPr>
          <w:rFonts w:ascii="Arial" w:hAnsi="Arial" w:cs="Arial"/>
        </w:rPr>
        <w:t>to e non avesse dato la Sua vita per tutti,</w:t>
      </w:r>
      <w:r w:rsidR="00FF4D0B">
        <w:rPr>
          <w:rFonts w:ascii="Arial" w:hAnsi="Arial" w:cs="Arial"/>
        </w:rPr>
        <w:t xml:space="preserve"> </w:t>
      </w:r>
      <w:r w:rsidRPr="00ED0CBE">
        <w:rPr>
          <w:rFonts w:ascii="Arial" w:hAnsi="Arial" w:cs="Arial"/>
        </w:rPr>
        <w:t>ora non sarebbe “il Dio predicato tra le genti”!</w:t>
      </w:r>
    </w:p>
    <w:p w:rsidR="001165AA" w:rsidRPr="00FF4D0B" w:rsidRDefault="001165AA" w:rsidP="00FF4D0B">
      <w:pPr>
        <w:ind w:left="1416"/>
        <w:jc w:val="both"/>
        <w:rPr>
          <w:rFonts w:ascii="Cooper Black" w:hAnsi="Cooper Black" w:cs="Arial"/>
        </w:rPr>
      </w:pPr>
      <w:r w:rsidRPr="00ED0CBE">
        <w:rPr>
          <w:rFonts w:ascii="Arial" w:hAnsi="Arial" w:cs="Arial"/>
          <w:b/>
        </w:rPr>
        <w:t xml:space="preserve">"senza alcun dubbio, grande è il mistero della pietà: </w:t>
      </w:r>
      <w:r w:rsidRPr="00FF4D0B">
        <w:rPr>
          <w:rFonts w:ascii="Cooper Black" w:hAnsi="Cooper Black" w:cs="Arial"/>
        </w:rPr>
        <w:t>Dio è stato manifestato in carne</w:t>
      </w:r>
      <w:r w:rsidR="00707A72" w:rsidRPr="00FF4D0B">
        <w:rPr>
          <w:rFonts w:ascii="Cooper Black" w:hAnsi="Cooper Black" w:cs="Arial"/>
        </w:rPr>
        <w:t>.</w:t>
      </w:r>
      <w:r w:rsidRPr="00FF4D0B">
        <w:rPr>
          <w:rFonts w:ascii="Cooper Black" w:hAnsi="Cooper Black" w:cs="Arial"/>
        </w:rPr>
        <w:t xml:space="preserve">" </w:t>
      </w:r>
      <w:r w:rsidR="00FF4D0B" w:rsidRPr="00FF4D0B">
        <w:rPr>
          <w:rFonts w:ascii="Cooper Black" w:hAnsi="Cooper Black" w:cs="Arial"/>
        </w:rPr>
        <w:t>1Ti 3:16</w:t>
      </w:r>
    </w:p>
    <w:p w:rsidR="00707A72" w:rsidRPr="00ED0CBE" w:rsidRDefault="00707A72" w:rsidP="00B97590">
      <w:pPr>
        <w:ind w:left="426"/>
        <w:jc w:val="both"/>
        <w:rPr>
          <w:rFonts w:ascii="Arial" w:hAnsi="Arial" w:cs="Arial"/>
        </w:rPr>
      </w:pPr>
      <w:r w:rsidRPr="00ED0CBE">
        <w:rPr>
          <w:rFonts w:ascii="Arial" w:hAnsi="Arial" w:cs="Arial"/>
        </w:rPr>
        <w:t xml:space="preserve">Sì, è un grande mistero! </w:t>
      </w:r>
    </w:p>
    <w:p w:rsidR="009E4F28" w:rsidRPr="00ED0CBE" w:rsidRDefault="00707A72" w:rsidP="00B97590">
      <w:pPr>
        <w:ind w:left="426"/>
        <w:jc w:val="both"/>
        <w:rPr>
          <w:rFonts w:ascii="Arial" w:hAnsi="Arial" w:cs="Arial"/>
        </w:rPr>
      </w:pPr>
      <w:r w:rsidRPr="00ED0CBE">
        <w:rPr>
          <w:rFonts w:ascii="Arial" w:hAnsi="Arial" w:cs="Arial"/>
        </w:rPr>
        <w:t>E’ accaduto quello che sarebbe stato del tutto insperato e inimmaginato!</w:t>
      </w:r>
    </w:p>
    <w:p w:rsidR="00707A72" w:rsidRPr="00FF4D0B" w:rsidRDefault="00707A72" w:rsidP="00FF4D0B">
      <w:pPr>
        <w:ind w:left="1416"/>
        <w:jc w:val="both"/>
        <w:rPr>
          <w:rFonts w:ascii="Arial" w:hAnsi="Arial" w:cs="Arial"/>
          <w:b/>
          <w:i/>
          <w:spacing w:val="-6"/>
        </w:rPr>
      </w:pPr>
      <w:r w:rsidRPr="00FF4D0B">
        <w:rPr>
          <w:rFonts w:ascii="Arial" w:hAnsi="Arial" w:cs="Arial"/>
          <w:b/>
          <w:i/>
          <w:spacing w:val="-6"/>
        </w:rPr>
        <w:t>Egli abbassò i cieli e discese, avendo sotto i piedi una densa caligine. 2Sam 22:10</w:t>
      </w:r>
    </w:p>
    <w:p w:rsidR="00707A72" w:rsidRPr="00FF4D0B" w:rsidRDefault="00707A72" w:rsidP="00FF4D0B">
      <w:pPr>
        <w:ind w:left="1416"/>
        <w:jc w:val="both"/>
        <w:rPr>
          <w:rFonts w:ascii="Arial" w:hAnsi="Arial" w:cs="Arial"/>
          <w:b/>
          <w:i/>
          <w:spacing w:val="-4"/>
        </w:rPr>
      </w:pPr>
      <w:r w:rsidRPr="00FF4D0B">
        <w:rPr>
          <w:rFonts w:ascii="Arial" w:hAnsi="Arial" w:cs="Arial"/>
          <w:b/>
          <w:i/>
          <w:spacing w:val="-4"/>
        </w:rPr>
        <w:t>Egli abbassò i cieli e discese, avendo sotto i piedi una densa caligine. - Sal 18:9</w:t>
      </w:r>
    </w:p>
    <w:p w:rsidR="00707A72" w:rsidRPr="00ED0CBE" w:rsidRDefault="00707A72" w:rsidP="00B97590">
      <w:pPr>
        <w:ind w:left="426"/>
        <w:jc w:val="both"/>
        <w:rPr>
          <w:rFonts w:ascii="Arial" w:hAnsi="Arial" w:cs="Arial"/>
        </w:rPr>
      </w:pPr>
      <w:r w:rsidRPr="00ED0CBE">
        <w:rPr>
          <w:rFonts w:ascii="Arial" w:hAnsi="Arial" w:cs="Arial"/>
        </w:rPr>
        <w:t>Esiste un mistero più grande di questo?</w:t>
      </w:r>
    </w:p>
    <w:p w:rsidR="00995F26" w:rsidRDefault="00995F26" w:rsidP="00B97590">
      <w:pPr>
        <w:ind w:left="426"/>
        <w:jc w:val="both"/>
        <w:rPr>
          <w:rFonts w:ascii="Arial" w:hAnsi="Arial" w:cs="Arial"/>
        </w:rPr>
      </w:pPr>
      <w:r w:rsidRPr="00ED0CBE">
        <w:rPr>
          <w:rFonts w:ascii="Arial" w:hAnsi="Arial" w:cs="Arial"/>
        </w:rPr>
        <w:t>Merita senz’altro che sia predicato tra tutte le genti!</w:t>
      </w:r>
    </w:p>
    <w:p w:rsidR="00804349" w:rsidRPr="00ED0CBE" w:rsidRDefault="00804349" w:rsidP="00B97590">
      <w:pPr>
        <w:ind w:left="426"/>
        <w:jc w:val="both"/>
        <w:rPr>
          <w:rFonts w:ascii="Arial" w:hAnsi="Arial" w:cs="Arial"/>
        </w:rPr>
      </w:pPr>
      <w:r>
        <w:rPr>
          <w:rFonts w:ascii="Arial" w:hAnsi="Arial" w:cs="Arial"/>
        </w:rPr>
        <w:t>Lo si deve per il Suo Amore, per omestà.</w:t>
      </w:r>
    </w:p>
    <w:p w:rsidR="00707A72" w:rsidRPr="00ED0CBE" w:rsidRDefault="00707A72" w:rsidP="00B97590">
      <w:pPr>
        <w:ind w:left="426"/>
        <w:jc w:val="both"/>
        <w:rPr>
          <w:rFonts w:ascii="Arial" w:hAnsi="Arial" w:cs="Arial"/>
          <w:b/>
        </w:rPr>
      </w:pPr>
    </w:p>
    <w:p w:rsidR="00162A7A" w:rsidRPr="00ED0CBE" w:rsidRDefault="00804349" w:rsidP="00CC0109">
      <w:pPr>
        <w:pStyle w:val="Paragrafoelenco"/>
        <w:numPr>
          <w:ilvl w:val="0"/>
          <w:numId w:val="3"/>
        </w:numPr>
        <w:ind w:left="426" w:hanging="426"/>
        <w:jc w:val="both"/>
        <w:rPr>
          <w:rFonts w:ascii="Arial" w:hAnsi="Arial" w:cs="Arial"/>
          <w:b/>
        </w:rPr>
      </w:pPr>
      <w:r w:rsidRPr="00ED0CBE">
        <w:rPr>
          <w:rFonts w:ascii="Arial" w:hAnsi="Arial" w:cs="Arial"/>
          <w:b/>
        </w:rPr>
        <w:t>DIO UNICO (1TIMOTEO 1:17),</w:t>
      </w:r>
    </w:p>
    <w:p w:rsidR="00995F26" w:rsidRPr="00ED0CBE" w:rsidRDefault="00995F26" w:rsidP="00B97590">
      <w:pPr>
        <w:pStyle w:val="Paragrafoelenco"/>
        <w:ind w:left="708"/>
        <w:jc w:val="both"/>
        <w:rPr>
          <w:rFonts w:ascii="Arial" w:hAnsi="Arial" w:cs="Arial"/>
        </w:rPr>
      </w:pPr>
      <w:r w:rsidRPr="00ED0CBE">
        <w:rPr>
          <w:rFonts w:ascii="Arial" w:hAnsi="Arial" w:cs="Arial"/>
        </w:rPr>
        <w:t>Or al re dei secoli, immortale, invisibile, unico Dio, siano onore e gloria ne' secoli de' secoli. Amen. - 1Ti 1:17</w:t>
      </w:r>
    </w:p>
    <w:p w:rsidR="009E4F28" w:rsidRPr="00ED0CBE" w:rsidRDefault="00995F26" w:rsidP="00B97590">
      <w:pPr>
        <w:pStyle w:val="Paragrafoelenco"/>
        <w:ind w:left="426"/>
        <w:jc w:val="both"/>
        <w:rPr>
          <w:rFonts w:ascii="Arial" w:hAnsi="Arial" w:cs="Arial"/>
        </w:rPr>
      </w:pPr>
      <w:r w:rsidRPr="00ED0CBE">
        <w:rPr>
          <w:rFonts w:ascii="Arial" w:hAnsi="Arial" w:cs="Arial"/>
        </w:rPr>
        <w:t>Sicuramente c’è un solo Dio ed Egli è Unico!</w:t>
      </w:r>
    </w:p>
    <w:p w:rsidR="00995F26" w:rsidRPr="00ED0CBE" w:rsidRDefault="00995F26" w:rsidP="00804349">
      <w:pPr>
        <w:pStyle w:val="Paragrafoelenco"/>
        <w:ind w:left="1416"/>
        <w:jc w:val="both"/>
        <w:rPr>
          <w:rFonts w:ascii="Arial" w:hAnsi="Arial" w:cs="Arial"/>
          <w:b/>
          <w:i/>
        </w:rPr>
      </w:pPr>
      <w:r w:rsidRPr="00ED0CBE">
        <w:rPr>
          <w:rFonts w:ascii="Arial" w:hAnsi="Arial" w:cs="Arial"/>
          <w:b/>
          <w:i/>
        </w:rPr>
        <w:t>Ascolta, Israele: l'Eterno, l'Iddio nostro, è l'unico Eterno. - De 6:4</w:t>
      </w:r>
    </w:p>
    <w:p w:rsidR="009E4F28" w:rsidRPr="00ED0CBE" w:rsidRDefault="00995F26" w:rsidP="00B97590">
      <w:pPr>
        <w:ind w:left="426"/>
        <w:jc w:val="both"/>
        <w:rPr>
          <w:rFonts w:ascii="Arial" w:hAnsi="Arial" w:cs="Arial"/>
          <w:b/>
        </w:rPr>
      </w:pPr>
      <w:r w:rsidRPr="00ED0CBE">
        <w:rPr>
          <w:rFonts w:ascii="Arial" w:hAnsi="Arial" w:cs="Arial"/>
          <w:b/>
        </w:rPr>
        <w:t>Non esiste un altro Dio: parliamo di Trinità proprio per significare che esiste un solo Dio in tre persone identiche e distinte!</w:t>
      </w:r>
      <w:r w:rsidR="00804349">
        <w:rPr>
          <w:rFonts w:ascii="Arial" w:hAnsi="Arial" w:cs="Arial"/>
          <w:b/>
        </w:rPr>
        <w:t xml:space="preserve"> Dio è “triuno”!</w:t>
      </w:r>
    </w:p>
    <w:p w:rsidR="00995F26" w:rsidRPr="00ED0CBE" w:rsidRDefault="00995F26" w:rsidP="00927743">
      <w:pPr>
        <w:pStyle w:val="Paragrafoelenco"/>
        <w:numPr>
          <w:ilvl w:val="0"/>
          <w:numId w:val="81"/>
        </w:numPr>
        <w:jc w:val="both"/>
        <w:rPr>
          <w:rFonts w:ascii="Arial" w:hAnsi="Arial" w:cs="Arial"/>
        </w:rPr>
      </w:pPr>
      <w:r w:rsidRPr="00ED0CBE">
        <w:rPr>
          <w:rFonts w:ascii="Arial" w:hAnsi="Arial" w:cs="Arial"/>
        </w:rPr>
        <w:lastRenderedPageBreak/>
        <w:t xml:space="preserve">Io sono l'Eterno, e non ve n'è alcun altro; fuori di me non v'è altro Dio! </w:t>
      </w:r>
      <w:r w:rsidR="00DD0FCA" w:rsidRPr="00ED0CBE">
        <w:rPr>
          <w:rFonts w:ascii="Arial" w:hAnsi="Arial" w:cs="Arial"/>
        </w:rPr>
        <w:t>…</w:t>
      </w:r>
      <w:r w:rsidRPr="00ED0CBE">
        <w:rPr>
          <w:rFonts w:ascii="Arial" w:hAnsi="Arial" w:cs="Arial"/>
        </w:rPr>
        <w:t xml:space="preserve"> - Is 45:5</w:t>
      </w:r>
    </w:p>
    <w:p w:rsidR="00995F26" w:rsidRPr="00ED0CBE" w:rsidRDefault="00995F26" w:rsidP="00927743">
      <w:pPr>
        <w:pStyle w:val="Paragrafoelenco"/>
        <w:numPr>
          <w:ilvl w:val="0"/>
          <w:numId w:val="81"/>
        </w:numPr>
        <w:jc w:val="both"/>
        <w:rPr>
          <w:rFonts w:ascii="Arial" w:hAnsi="Arial" w:cs="Arial"/>
        </w:rPr>
      </w:pPr>
      <w:r w:rsidRPr="00ED0CBE">
        <w:rPr>
          <w:rFonts w:ascii="Arial" w:hAnsi="Arial" w:cs="Arial"/>
        </w:rPr>
        <w:t>perché dal levante al ponente si riconosca che non v'è altro Dio fuori di me. Io sono l'Eterno, e non ve n'è alcun altro; - Is 45:6</w:t>
      </w:r>
    </w:p>
    <w:p w:rsidR="00995F26" w:rsidRPr="00ED0CBE" w:rsidRDefault="00995F26" w:rsidP="00927743">
      <w:pPr>
        <w:pStyle w:val="Paragrafoelenco"/>
        <w:numPr>
          <w:ilvl w:val="0"/>
          <w:numId w:val="81"/>
        </w:numPr>
        <w:jc w:val="both"/>
        <w:rPr>
          <w:rFonts w:ascii="Arial" w:hAnsi="Arial" w:cs="Arial"/>
        </w:rPr>
      </w:pPr>
      <w:r w:rsidRPr="00ED0CBE">
        <w:rPr>
          <w:rFonts w:ascii="Arial" w:hAnsi="Arial" w:cs="Arial"/>
        </w:rPr>
        <w:t>Così parla l'Eterno: Il frutto delle fatiche dell'Egitto e del traffico dell'Etiopia e dei Sabei dalla grande statura passeranno a te, e saranno tuoi; que' popoli cammineranno dietro a te, passeranno incatenati, si prostreranno davanti a te, e ti supplicheranno dicendo: 'Certo, Iddio è in te, e non ve n'è alcun altro; non v'è altro Dio'. - Is 45:14</w:t>
      </w:r>
    </w:p>
    <w:p w:rsidR="00995F26" w:rsidRPr="00ED0CBE" w:rsidRDefault="00995F26" w:rsidP="00927743">
      <w:pPr>
        <w:pStyle w:val="Paragrafoelenco"/>
        <w:numPr>
          <w:ilvl w:val="0"/>
          <w:numId w:val="81"/>
        </w:numPr>
        <w:jc w:val="both"/>
        <w:rPr>
          <w:rFonts w:ascii="Arial" w:hAnsi="Arial" w:cs="Arial"/>
        </w:rPr>
      </w:pPr>
      <w:r w:rsidRPr="00ED0CBE">
        <w:rPr>
          <w:rFonts w:ascii="Arial" w:hAnsi="Arial" w:cs="Arial"/>
        </w:rPr>
        <w:t>Annunziatelo, fateli appressare, prendano pure consigli assieme! Chi ha annunziato queste cose fin dai tempi antichi e l'ha predette da lungo tempo? Non sono forse io, l'Eterno? E non v'è altro Dio fuori di me, un Dio giusto, e non v'è Salvatore fuori di me. - Is 45:21</w:t>
      </w:r>
    </w:p>
    <w:p w:rsidR="00995F26" w:rsidRPr="00ED0CBE" w:rsidRDefault="00995F26" w:rsidP="00927743">
      <w:pPr>
        <w:pStyle w:val="Paragrafoelenco"/>
        <w:numPr>
          <w:ilvl w:val="0"/>
          <w:numId w:val="81"/>
        </w:numPr>
        <w:jc w:val="both"/>
        <w:rPr>
          <w:rFonts w:ascii="Arial" w:hAnsi="Arial" w:cs="Arial"/>
        </w:rPr>
      </w:pPr>
      <w:r w:rsidRPr="00ED0CBE">
        <w:rPr>
          <w:rFonts w:ascii="Arial" w:hAnsi="Arial" w:cs="Arial"/>
        </w:rPr>
        <w:t>Volgetevi a me e siate salvati, voi tutte le estremità della terra! Poiché io sono Dio, e non ve n'è alcun altro. - Is 45:22</w:t>
      </w:r>
    </w:p>
    <w:p w:rsidR="00995F26" w:rsidRPr="00ED0CBE" w:rsidRDefault="00995F26" w:rsidP="00927743">
      <w:pPr>
        <w:pStyle w:val="Paragrafoelenco"/>
        <w:numPr>
          <w:ilvl w:val="0"/>
          <w:numId w:val="81"/>
        </w:numPr>
        <w:jc w:val="both"/>
        <w:rPr>
          <w:rFonts w:ascii="Arial" w:hAnsi="Arial" w:cs="Arial"/>
        </w:rPr>
      </w:pPr>
      <w:r w:rsidRPr="00ED0CBE">
        <w:rPr>
          <w:rFonts w:ascii="Arial" w:hAnsi="Arial" w:cs="Arial"/>
        </w:rPr>
        <w:t>Ricordate il passato, le cose antiche: perché io son Dio, e non ve n'è alcun altro; son Dio, e niuno è simile a me; - Is 46:9</w:t>
      </w:r>
    </w:p>
    <w:p w:rsidR="00995F26" w:rsidRPr="00ED0CBE" w:rsidRDefault="00995F26" w:rsidP="00927743">
      <w:pPr>
        <w:pStyle w:val="Paragrafoelenco"/>
        <w:numPr>
          <w:ilvl w:val="0"/>
          <w:numId w:val="81"/>
        </w:numPr>
        <w:jc w:val="both"/>
        <w:rPr>
          <w:rFonts w:ascii="Arial" w:hAnsi="Arial" w:cs="Arial"/>
        </w:rPr>
      </w:pPr>
      <w:r w:rsidRPr="00ED0CBE">
        <w:rPr>
          <w:rFonts w:ascii="Arial" w:hAnsi="Arial" w:cs="Arial"/>
        </w:rPr>
        <w:t>Ecc.: ce ne sono molti altri di simili versi biblici!</w:t>
      </w:r>
    </w:p>
    <w:p w:rsidR="00995F26" w:rsidRPr="00ED0CBE" w:rsidRDefault="00995F26" w:rsidP="00B97590">
      <w:pPr>
        <w:ind w:left="426"/>
        <w:jc w:val="both"/>
        <w:rPr>
          <w:rFonts w:ascii="Arial" w:hAnsi="Arial" w:cs="Arial"/>
          <w:b/>
        </w:rPr>
      </w:pPr>
      <w:r w:rsidRPr="00ED0CBE">
        <w:rPr>
          <w:rFonts w:ascii="Arial" w:hAnsi="Arial" w:cs="Arial"/>
          <w:b/>
        </w:rPr>
        <w:t xml:space="preserve">Esiste un solo Dio ed Egli è Unico: Dio è Uno e Tre simultaneamente, non tre dèi diversi </w:t>
      </w:r>
      <w:r w:rsidR="001F7775" w:rsidRPr="00ED0CBE">
        <w:rPr>
          <w:rFonts w:ascii="Arial" w:hAnsi="Arial" w:cs="Arial"/>
          <w:b/>
        </w:rPr>
        <w:t>(non una triade Indiana e politeista)</w:t>
      </w:r>
      <w:r w:rsidR="00804349">
        <w:rPr>
          <w:rFonts w:ascii="Arial" w:hAnsi="Arial" w:cs="Arial"/>
          <w:b/>
        </w:rPr>
        <w:t>,</w:t>
      </w:r>
      <w:r w:rsidR="001F7775" w:rsidRPr="00ED0CBE">
        <w:rPr>
          <w:rFonts w:ascii="Arial" w:hAnsi="Arial" w:cs="Arial"/>
          <w:b/>
        </w:rPr>
        <w:t xml:space="preserve"> </w:t>
      </w:r>
      <w:r w:rsidRPr="00ED0CBE">
        <w:rPr>
          <w:rFonts w:ascii="Arial" w:hAnsi="Arial" w:cs="Arial"/>
          <w:b/>
        </w:rPr>
        <w:t>ma tre Persone identiche e distinte al punto che uno dei Tre non è “un altro”</w:t>
      </w:r>
      <w:r w:rsidR="001F7775" w:rsidRPr="00ED0CBE">
        <w:rPr>
          <w:rFonts w:ascii="Arial" w:hAnsi="Arial" w:cs="Arial"/>
          <w:b/>
        </w:rPr>
        <w:t xml:space="preserve"> bensì sempre Lui</w:t>
      </w:r>
      <w:r w:rsidRPr="00ED0CBE">
        <w:rPr>
          <w:rFonts w:ascii="Arial" w:hAnsi="Arial" w:cs="Arial"/>
          <w:b/>
        </w:rPr>
        <w:t>!!</w:t>
      </w:r>
    </w:p>
    <w:p w:rsidR="00995F26" w:rsidRPr="00ED0CBE" w:rsidRDefault="00995F26" w:rsidP="00B97590">
      <w:pPr>
        <w:ind w:left="426"/>
        <w:jc w:val="both"/>
        <w:rPr>
          <w:rFonts w:ascii="Arial" w:hAnsi="Arial" w:cs="Arial"/>
          <w:b/>
        </w:rPr>
      </w:pPr>
      <w:r w:rsidRPr="00ED0CBE">
        <w:rPr>
          <w:rFonts w:ascii="Arial" w:hAnsi="Arial" w:cs="Arial"/>
          <w:b/>
        </w:rPr>
        <w:t>La mente umana non può carpire la perfezione di questo, ma siamo chiamati ad accettare la Verità della Scrittura… a prescindere da quello che comprendiamo!</w:t>
      </w:r>
    </w:p>
    <w:p w:rsidR="00995F26" w:rsidRPr="00ED0CBE" w:rsidRDefault="00995F26" w:rsidP="00B97590">
      <w:pPr>
        <w:ind w:left="426"/>
        <w:jc w:val="both"/>
        <w:rPr>
          <w:rFonts w:ascii="Arial" w:hAnsi="Arial" w:cs="Arial"/>
          <w:b/>
        </w:rPr>
      </w:pPr>
    </w:p>
    <w:p w:rsidR="00162A7A" w:rsidRPr="00ED0CBE" w:rsidRDefault="00804349" w:rsidP="00CC0109">
      <w:pPr>
        <w:pStyle w:val="Paragrafoelenco"/>
        <w:numPr>
          <w:ilvl w:val="0"/>
          <w:numId w:val="3"/>
        </w:numPr>
        <w:ind w:left="426" w:hanging="426"/>
        <w:jc w:val="both"/>
        <w:rPr>
          <w:rFonts w:ascii="Arial" w:hAnsi="Arial" w:cs="Arial"/>
          <w:b/>
        </w:rPr>
      </w:pPr>
      <w:r w:rsidRPr="00ED0CBE">
        <w:rPr>
          <w:rFonts w:ascii="Arial" w:hAnsi="Arial" w:cs="Arial"/>
          <w:b/>
        </w:rPr>
        <w:t>DIO UNIGENITO (GIOVANNI 1:18),</w:t>
      </w:r>
    </w:p>
    <w:p w:rsidR="009E4F28" w:rsidRPr="00ED0CBE" w:rsidRDefault="00686909" w:rsidP="00B97590">
      <w:pPr>
        <w:ind w:left="426"/>
        <w:jc w:val="both"/>
        <w:rPr>
          <w:rFonts w:ascii="Arial" w:hAnsi="Arial" w:cs="Arial"/>
        </w:rPr>
      </w:pPr>
      <w:r w:rsidRPr="00ED0CBE">
        <w:rPr>
          <w:rFonts w:ascii="Arial" w:hAnsi="Arial" w:cs="Arial"/>
        </w:rPr>
        <w:t>Il termine “unigenito” è spesso malinteso.</w:t>
      </w:r>
    </w:p>
    <w:p w:rsidR="00686909" w:rsidRPr="00ED0CBE" w:rsidRDefault="00686909" w:rsidP="00B97590">
      <w:pPr>
        <w:ind w:left="426"/>
        <w:jc w:val="both"/>
        <w:rPr>
          <w:rFonts w:ascii="Arial" w:hAnsi="Arial" w:cs="Arial"/>
        </w:rPr>
      </w:pPr>
      <w:r w:rsidRPr="00ED0CBE">
        <w:rPr>
          <w:rFonts w:ascii="Arial" w:hAnsi="Arial" w:cs="Arial"/>
        </w:rPr>
        <w:t>Significa “unico del genere”: “</w:t>
      </w:r>
      <w:r w:rsidR="002C4C25" w:rsidRPr="00ED0CBE">
        <w:rPr>
          <w:rFonts w:ascii="Arial" w:hAnsi="Arial" w:cs="Arial"/>
        </w:rPr>
        <w:t>Figliolo</w:t>
      </w:r>
      <w:r w:rsidR="00E6203F">
        <w:rPr>
          <w:rFonts w:ascii="Arial" w:hAnsi="Arial" w:cs="Arial"/>
        </w:rPr>
        <w:t xml:space="preserve"> </w:t>
      </w:r>
      <w:r w:rsidRPr="00ED0CBE">
        <w:rPr>
          <w:rFonts w:ascii="Arial" w:hAnsi="Arial" w:cs="Arial"/>
        </w:rPr>
        <w:t>unigenito” significa “</w:t>
      </w:r>
      <w:r w:rsidR="002C4C25" w:rsidRPr="00ED0CBE">
        <w:rPr>
          <w:rFonts w:ascii="Arial" w:hAnsi="Arial" w:cs="Arial"/>
        </w:rPr>
        <w:t>Figliolo</w:t>
      </w:r>
      <w:r w:rsidR="00E6203F">
        <w:rPr>
          <w:rFonts w:ascii="Arial" w:hAnsi="Arial" w:cs="Arial"/>
        </w:rPr>
        <w:t xml:space="preserve"> </w:t>
      </w:r>
      <w:r w:rsidRPr="00ED0CBE">
        <w:rPr>
          <w:rFonts w:ascii="Arial" w:hAnsi="Arial" w:cs="Arial"/>
        </w:rPr>
        <w:t>unico generato”, così come “</w:t>
      </w:r>
      <w:r w:rsidR="002C4C25" w:rsidRPr="00ED0CBE">
        <w:rPr>
          <w:rFonts w:ascii="Arial" w:hAnsi="Arial" w:cs="Arial"/>
        </w:rPr>
        <w:t>Figliolo</w:t>
      </w:r>
      <w:r w:rsidR="00E6203F">
        <w:rPr>
          <w:rFonts w:ascii="Arial" w:hAnsi="Arial" w:cs="Arial"/>
        </w:rPr>
        <w:t xml:space="preserve"> </w:t>
      </w:r>
      <w:r w:rsidRPr="00ED0CBE">
        <w:rPr>
          <w:rFonts w:ascii="Arial" w:hAnsi="Arial" w:cs="Arial"/>
        </w:rPr>
        <w:t xml:space="preserve">primogenito” significa “il primo </w:t>
      </w:r>
      <w:r w:rsidR="002C4C25" w:rsidRPr="00ED0CBE">
        <w:rPr>
          <w:rFonts w:ascii="Arial" w:hAnsi="Arial" w:cs="Arial"/>
        </w:rPr>
        <w:t>Figliolo</w:t>
      </w:r>
      <w:r w:rsidR="00E6203F">
        <w:rPr>
          <w:rFonts w:ascii="Arial" w:hAnsi="Arial" w:cs="Arial"/>
        </w:rPr>
        <w:t xml:space="preserve"> </w:t>
      </w:r>
      <w:r w:rsidRPr="00ED0CBE">
        <w:rPr>
          <w:rFonts w:ascii="Arial" w:hAnsi="Arial" w:cs="Arial"/>
        </w:rPr>
        <w:t>generato”!</w:t>
      </w:r>
    </w:p>
    <w:p w:rsidR="00686909" w:rsidRPr="00ED0CBE" w:rsidRDefault="00686909" w:rsidP="00B97590">
      <w:pPr>
        <w:ind w:left="426"/>
        <w:jc w:val="both"/>
        <w:rPr>
          <w:rFonts w:ascii="Arial" w:hAnsi="Arial" w:cs="Arial"/>
        </w:rPr>
      </w:pPr>
      <w:r w:rsidRPr="00ED0CBE">
        <w:rPr>
          <w:rFonts w:ascii="Arial" w:hAnsi="Arial" w:cs="Arial"/>
        </w:rPr>
        <w:t>Gesù fu “il primogenito di Maria” perché lei ebbe almeno altri cinque figli: tra l’altro, Gesù non fu nemmeno generato da Maria (e Giuseppe) in quanto Egli fu “generato da Dio”!</w:t>
      </w:r>
    </w:p>
    <w:p w:rsidR="00686909" w:rsidRPr="00ED0CBE" w:rsidRDefault="00686909" w:rsidP="00E6203F">
      <w:pPr>
        <w:ind w:left="1416"/>
        <w:jc w:val="both"/>
        <w:rPr>
          <w:rFonts w:ascii="Arial" w:hAnsi="Arial" w:cs="Arial"/>
          <w:i/>
        </w:rPr>
      </w:pPr>
      <w:r w:rsidRPr="00ED0CBE">
        <w:rPr>
          <w:rFonts w:ascii="Arial" w:hAnsi="Arial" w:cs="Arial"/>
          <w:i/>
        </w:rPr>
        <w:t>Ma mentre aveva queste cose nell'animo, ecco che un angelo del Signore gli apparve in sogno, dicendo: Giuseppe, figliuol di Davide, non temere di prender teco Maria tua moglie; perché ciò che in lei è generato, è dallo Spirito Santo. - Mat 1:20</w:t>
      </w:r>
    </w:p>
    <w:p w:rsidR="00F962AD" w:rsidRPr="00ED0CBE" w:rsidRDefault="00F962AD" w:rsidP="00B97590">
      <w:pPr>
        <w:ind w:left="426"/>
        <w:jc w:val="both"/>
        <w:rPr>
          <w:rFonts w:ascii="Arial" w:hAnsi="Arial" w:cs="Arial"/>
        </w:rPr>
      </w:pPr>
      <w:r w:rsidRPr="00ED0CBE">
        <w:rPr>
          <w:rFonts w:ascii="Arial" w:hAnsi="Arial" w:cs="Arial"/>
        </w:rPr>
        <w:t xml:space="preserve">Insomma, Dio </w:t>
      </w:r>
      <w:r w:rsidR="00E6203F">
        <w:rPr>
          <w:rFonts w:ascii="Arial" w:hAnsi="Arial" w:cs="Arial"/>
        </w:rPr>
        <w:t xml:space="preserve">si </w:t>
      </w:r>
      <w:r w:rsidRPr="00ED0CBE">
        <w:rPr>
          <w:rFonts w:ascii="Arial" w:hAnsi="Arial" w:cs="Arial"/>
        </w:rPr>
        <w:t xml:space="preserve">“mise Gesù” nel grembo di Maria: non </w:t>
      </w:r>
      <w:r w:rsidR="00E6203F">
        <w:rPr>
          <w:rFonts w:ascii="Arial" w:hAnsi="Arial" w:cs="Arial"/>
        </w:rPr>
        <w:t xml:space="preserve">mise </w:t>
      </w:r>
      <w:r w:rsidRPr="00ED0CBE">
        <w:rPr>
          <w:rFonts w:ascii="Arial" w:hAnsi="Arial" w:cs="Arial"/>
        </w:rPr>
        <w:t xml:space="preserve">“il Suo seme” come penserebbero i Musulmani, ma DIO SI MISE DENTRO IL GREMBO DI MARIA </w:t>
      </w:r>
      <w:r w:rsidR="00E6203F">
        <w:rPr>
          <w:rFonts w:ascii="Arial" w:hAnsi="Arial" w:cs="Arial"/>
        </w:rPr>
        <w:t xml:space="preserve">MIRACOLOSAMENTE </w:t>
      </w:r>
      <w:r w:rsidRPr="00ED0CBE">
        <w:rPr>
          <w:rFonts w:ascii="Arial" w:hAnsi="Arial" w:cs="Arial"/>
        </w:rPr>
        <w:t>e –in tal modo- DIO SI FECE “FIGLIO</w:t>
      </w:r>
      <w:r w:rsidR="00E6203F">
        <w:rPr>
          <w:rFonts w:ascii="Arial" w:hAnsi="Arial" w:cs="Arial"/>
        </w:rPr>
        <w:t>LO</w:t>
      </w:r>
      <w:r w:rsidRPr="00ED0CBE">
        <w:rPr>
          <w:rFonts w:ascii="Arial" w:hAnsi="Arial" w:cs="Arial"/>
        </w:rPr>
        <w:t>”.</w:t>
      </w:r>
    </w:p>
    <w:p w:rsidR="00F962AD" w:rsidRPr="00ED0CBE" w:rsidRDefault="00F962AD" w:rsidP="00B97590">
      <w:pPr>
        <w:ind w:left="708"/>
        <w:jc w:val="both"/>
        <w:rPr>
          <w:rFonts w:ascii="Arial" w:hAnsi="Arial" w:cs="Arial"/>
          <w:b/>
        </w:rPr>
      </w:pPr>
      <w:r w:rsidRPr="00ED0CBE">
        <w:rPr>
          <w:rFonts w:ascii="Arial" w:hAnsi="Arial" w:cs="Arial"/>
          <w:b/>
        </w:rPr>
        <w:t>La Bibbia dice che Gesù è “</w:t>
      </w:r>
      <w:r w:rsidR="002C4C25" w:rsidRPr="00ED0CBE">
        <w:rPr>
          <w:rFonts w:ascii="Arial" w:hAnsi="Arial" w:cs="Arial"/>
          <w:b/>
        </w:rPr>
        <w:t>Figliolo</w:t>
      </w:r>
      <w:r w:rsidR="00E6203F">
        <w:rPr>
          <w:rFonts w:ascii="Arial" w:hAnsi="Arial" w:cs="Arial"/>
          <w:b/>
        </w:rPr>
        <w:t xml:space="preserve"> </w:t>
      </w:r>
      <w:r w:rsidRPr="00ED0CBE">
        <w:rPr>
          <w:rFonts w:ascii="Arial" w:hAnsi="Arial" w:cs="Arial"/>
          <w:b/>
        </w:rPr>
        <w:t>di Dio”, ma unicamente nel senso che Dio si fece “figlio</w:t>
      </w:r>
      <w:r w:rsidR="00E6203F">
        <w:rPr>
          <w:rFonts w:ascii="Arial" w:hAnsi="Arial" w:cs="Arial"/>
          <w:b/>
        </w:rPr>
        <w:t>lo</w:t>
      </w:r>
      <w:r w:rsidRPr="00ED0CBE">
        <w:rPr>
          <w:rFonts w:ascii="Arial" w:hAnsi="Arial" w:cs="Arial"/>
          <w:b/>
        </w:rPr>
        <w:t>” senza essere generato da altri: che Dio sarebbe se fosse stato generato nel senso umano?</w:t>
      </w:r>
    </w:p>
    <w:p w:rsidR="00686909" w:rsidRPr="00ED0CBE" w:rsidRDefault="00686909" w:rsidP="00B97590">
      <w:pPr>
        <w:ind w:left="708"/>
        <w:jc w:val="both"/>
        <w:rPr>
          <w:rFonts w:ascii="Arial" w:hAnsi="Arial" w:cs="Arial"/>
          <w:b/>
        </w:rPr>
      </w:pPr>
      <w:r w:rsidRPr="00ED0CBE">
        <w:rPr>
          <w:rFonts w:ascii="Arial" w:hAnsi="Arial" w:cs="Arial"/>
          <w:b/>
        </w:rPr>
        <w:t>Sì, ma come fu generato da Dio? –Non certo con un rapporto sessuale che Dio avrebbe avuto con Maria: questo sarebbe una bestemmia inaudita (anche se i Mormoni lo dicono!).</w:t>
      </w:r>
    </w:p>
    <w:p w:rsidR="00686909" w:rsidRPr="00ED0CBE" w:rsidRDefault="00686909" w:rsidP="00B97590">
      <w:pPr>
        <w:ind w:left="708"/>
        <w:jc w:val="both"/>
        <w:rPr>
          <w:rFonts w:ascii="Arial" w:hAnsi="Arial" w:cs="Arial"/>
          <w:b/>
        </w:rPr>
      </w:pPr>
      <w:r w:rsidRPr="00ED0CBE">
        <w:rPr>
          <w:rFonts w:ascii="Arial" w:hAnsi="Arial" w:cs="Arial"/>
          <w:b/>
        </w:rPr>
        <w:t>La “generazione” di Cristo resta un enigma per tutti gli scettici e i religiosi ne approfittano per le loro illazioni, ma essa deve intendersi solo in senso di “incarnazione”. Giov 1.14</w:t>
      </w:r>
    </w:p>
    <w:p w:rsidR="00F962AD" w:rsidRPr="00ED0CBE" w:rsidRDefault="00F962AD" w:rsidP="00B97590">
      <w:pPr>
        <w:ind w:left="426"/>
        <w:jc w:val="both"/>
        <w:rPr>
          <w:rFonts w:ascii="Arial" w:hAnsi="Arial" w:cs="Arial"/>
        </w:rPr>
      </w:pPr>
      <w:r w:rsidRPr="00ED0CBE">
        <w:rPr>
          <w:rFonts w:ascii="Arial" w:hAnsi="Arial" w:cs="Arial"/>
        </w:rPr>
        <w:t>Certo, l’incarnazione è un grande mistero ed è inutile cercare di capirlo: tutto quello che si può fare è approcciarvisi con degli esempi: io ne faccio uno mio che spero possa aiutare il mio lettore…</w:t>
      </w:r>
    </w:p>
    <w:p w:rsidR="00F962AD" w:rsidRPr="00ED0CBE" w:rsidRDefault="00F962AD" w:rsidP="00B97590">
      <w:pPr>
        <w:ind w:left="708"/>
        <w:jc w:val="both"/>
        <w:rPr>
          <w:rFonts w:ascii="Arial" w:hAnsi="Arial" w:cs="Arial"/>
        </w:rPr>
      </w:pPr>
      <w:r w:rsidRPr="00ED0CBE">
        <w:rPr>
          <w:rFonts w:ascii="Arial" w:hAnsi="Arial" w:cs="Arial"/>
        </w:rPr>
        <w:t>Siamo in epoca telematica e si invia molta posta tramite internet…</w:t>
      </w:r>
    </w:p>
    <w:p w:rsidR="00F962AD" w:rsidRPr="00ED0CBE" w:rsidRDefault="00F962AD" w:rsidP="00B97590">
      <w:pPr>
        <w:ind w:left="708"/>
        <w:jc w:val="both"/>
        <w:rPr>
          <w:rFonts w:ascii="Arial" w:hAnsi="Arial" w:cs="Arial"/>
        </w:rPr>
      </w:pPr>
      <w:r w:rsidRPr="00ED0CBE">
        <w:rPr>
          <w:rFonts w:ascii="Arial" w:hAnsi="Arial" w:cs="Arial"/>
        </w:rPr>
        <w:t>Se voglio inviare un file molto pesante che prenderebbe troppo spazio, posso “comprimerlo”: esistono programmi di compressione (Zip, Rar, ecc.) che rimpiccioliscono i file senza alterarli di nulla!</w:t>
      </w:r>
    </w:p>
    <w:p w:rsidR="00F962AD" w:rsidRPr="00ED0CBE" w:rsidRDefault="00F962AD" w:rsidP="00B97590">
      <w:pPr>
        <w:ind w:left="708"/>
        <w:jc w:val="both"/>
        <w:rPr>
          <w:rFonts w:ascii="Arial" w:hAnsi="Arial" w:cs="Arial"/>
        </w:rPr>
      </w:pPr>
      <w:r w:rsidRPr="00ED0CBE">
        <w:rPr>
          <w:rFonts w:ascii="Arial" w:hAnsi="Arial" w:cs="Arial"/>
        </w:rPr>
        <w:t>All’arrivo, un altro programma “decomprime” il file compresso e lo fa ritornare alle dimensioni originarie.</w:t>
      </w:r>
    </w:p>
    <w:p w:rsidR="00F962AD" w:rsidRPr="00E6203F" w:rsidRDefault="00F962AD" w:rsidP="00B97590">
      <w:pPr>
        <w:ind w:left="708"/>
        <w:jc w:val="both"/>
        <w:rPr>
          <w:rFonts w:ascii="Arial" w:hAnsi="Arial" w:cs="Arial"/>
          <w:spacing w:val="4"/>
        </w:rPr>
      </w:pPr>
      <w:r w:rsidRPr="00E6203F">
        <w:rPr>
          <w:rFonts w:ascii="Arial" w:hAnsi="Arial" w:cs="Arial"/>
          <w:spacing w:val="4"/>
        </w:rPr>
        <w:t xml:space="preserve">Ecco, questo esempio “semplice e attuale” rende l’idea di quello che </w:t>
      </w:r>
      <w:r w:rsidR="00E6203F" w:rsidRPr="00E6203F">
        <w:rPr>
          <w:rFonts w:ascii="Arial" w:hAnsi="Arial" w:cs="Arial"/>
          <w:spacing w:val="4"/>
        </w:rPr>
        <w:t xml:space="preserve">Dio </w:t>
      </w:r>
      <w:r w:rsidRPr="00E6203F">
        <w:rPr>
          <w:rFonts w:ascii="Arial" w:hAnsi="Arial" w:cs="Arial"/>
          <w:spacing w:val="4"/>
        </w:rPr>
        <w:t>fece per “entrare” nel grembo di Maria al fine dell’incarnazione con l’obiettivo di compiere l’opera della salvezza.</w:t>
      </w:r>
      <w:r w:rsidR="00E6203F" w:rsidRPr="00E6203F">
        <w:rPr>
          <w:rFonts w:ascii="Arial" w:hAnsi="Arial" w:cs="Arial"/>
          <w:spacing w:val="4"/>
        </w:rPr>
        <w:t xml:space="preserve"> </w:t>
      </w:r>
    </w:p>
    <w:p w:rsidR="00F962AD" w:rsidRPr="00ED0CBE" w:rsidRDefault="00F962AD" w:rsidP="00B97590">
      <w:pPr>
        <w:ind w:left="708"/>
        <w:jc w:val="both"/>
        <w:rPr>
          <w:rFonts w:ascii="Arial" w:hAnsi="Arial" w:cs="Arial"/>
        </w:rPr>
      </w:pPr>
      <w:r w:rsidRPr="00ED0CBE">
        <w:rPr>
          <w:rFonts w:ascii="Arial" w:hAnsi="Arial" w:cs="Arial"/>
        </w:rPr>
        <w:lastRenderedPageBreak/>
        <w:t xml:space="preserve">Un programma di compressione </w:t>
      </w:r>
      <w:r w:rsidR="00E6203F" w:rsidRPr="00ED0CBE">
        <w:rPr>
          <w:rFonts w:ascii="Arial" w:hAnsi="Arial" w:cs="Arial"/>
        </w:rPr>
        <w:t xml:space="preserve">perfetto </w:t>
      </w:r>
      <w:r w:rsidRPr="00ED0CBE">
        <w:rPr>
          <w:rFonts w:ascii="Arial" w:hAnsi="Arial" w:cs="Arial"/>
        </w:rPr>
        <w:t>“ridimensionò” Dio fino a prendere la forma di un uomo (</w:t>
      </w:r>
      <w:r w:rsidR="00E6203F">
        <w:rPr>
          <w:rFonts w:ascii="Arial" w:hAnsi="Arial" w:cs="Arial"/>
        </w:rPr>
        <w:t>un embrione</w:t>
      </w:r>
      <w:r w:rsidRPr="00ED0CBE">
        <w:rPr>
          <w:rFonts w:ascii="Arial" w:hAnsi="Arial" w:cs="Arial"/>
        </w:rPr>
        <w:t>!), ma poi (terminata l’Opera) Egli tornò nella forma originaria!</w:t>
      </w:r>
      <w:r w:rsidR="00E6203F">
        <w:rPr>
          <w:rFonts w:ascii="Arial" w:hAnsi="Arial" w:cs="Arial"/>
        </w:rPr>
        <w:t xml:space="preserve"> </w:t>
      </w:r>
    </w:p>
    <w:p w:rsidR="00F962AD" w:rsidRPr="00ED0CBE" w:rsidRDefault="00F962AD" w:rsidP="00B97590">
      <w:pPr>
        <w:ind w:left="708"/>
        <w:jc w:val="both"/>
        <w:rPr>
          <w:rFonts w:ascii="Arial" w:hAnsi="Arial" w:cs="Arial"/>
        </w:rPr>
      </w:pPr>
      <w:r w:rsidRPr="00ED0CBE">
        <w:rPr>
          <w:rFonts w:ascii="Arial" w:hAnsi="Arial" w:cs="Arial"/>
        </w:rPr>
        <w:t>Esistono molti versi biblici che si associano al mio esempio…: ne elenco solo qualcuno per questione di spazio.</w:t>
      </w:r>
    </w:p>
    <w:p w:rsidR="00F962AD" w:rsidRPr="00E6203F" w:rsidRDefault="00F962AD" w:rsidP="00927743">
      <w:pPr>
        <w:pStyle w:val="Paragrafoelenco"/>
        <w:numPr>
          <w:ilvl w:val="0"/>
          <w:numId w:val="82"/>
        </w:numPr>
        <w:jc w:val="both"/>
        <w:rPr>
          <w:rFonts w:ascii="Arial" w:hAnsi="Arial" w:cs="Arial"/>
          <w:i/>
          <w:spacing w:val="-6"/>
        </w:rPr>
      </w:pPr>
      <w:r w:rsidRPr="00E6203F">
        <w:rPr>
          <w:rFonts w:ascii="Arial" w:hAnsi="Arial" w:cs="Arial"/>
          <w:i/>
          <w:spacing w:val="-6"/>
        </w:rPr>
        <w:t>il Quale, essendo in forma di Dio non riputò rapina l'essere uguale a Dio, - Fil 2:6</w:t>
      </w:r>
    </w:p>
    <w:p w:rsidR="00F962AD" w:rsidRPr="00ED0CBE" w:rsidRDefault="00F962AD" w:rsidP="00927743">
      <w:pPr>
        <w:pStyle w:val="Paragrafoelenco"/>
        <w:numPr>
          <w:ilvl w:val="0"/>
          <w:numId w:val="82"/>
        </w:numPr>
        <w:jc w:val="both"/>
        <w:rPr>
          <w:rFonts w:ascii="Arial" w:hAnsi="Arial" w:cs="Arial"/>
          <w:i/>
        </w:rPr>
      </w:pPr>
      <w:r w:rsidRPr="00ED0CBE">
        <w:rPr>
          <w:rFonts w:ascii="Arial" w:hAnsi="Arial" w:cs="Arial"/>
          <w:i/>
        </w:rPr>
        <w:t>ma annichilì Sè stesso, prendendo forma di servo e divenendo simile agli uomini; - Fil 2:7</w:t>
      </w:r>
    </w:p>
    <w:p w:rsidR="00686909" w:rsidRPr="00ED0CBE" w:rsidRDefault="00C5215D" w:rsidP="00B97590">
      <w:pPr>
        <w:ind w:left="708"/>
        <w:jc w:val="both"/>
        <w:rPr>
          <w:rFonts w:ascii="Arial" w:hAnsi="Arial" w:cs="Arial"/>
          <w:b/>
        </w:rPr>
      </w:pPr>
      <w:r w:rsidRPr="00ED0CBE">
        <w:rPr>
          <w:rFonts w:ascii="Arial" w:hAnsi="Arial" w:cs="Arial"/>
          <w:b/>
        </w:rPr>
        <w:t>Sì, Dio prese la forma di un uomo e si volle chiamare Gesù</w:t>
      </w:r>
      <w:r w:rsidR="003618A7" w:rsidRPr="00ED0CBE">
        <w:rPr>
          <w:rFonts w:ascii="Arial" w:hAnsi="Arial" w:cs="Arial"/>
          <w:b/>
        </w:rPr>
        <w:t>-</w:t>
      </w:r>
      <w:r w:rsidRPr="00ED0CBE">
        <w:rPr>
          <w:rFonts w:ascii="Arial" w:hAnsi="Arial" w:cs="Arial"/>
          <w:b/>
        </w:rPr>
        <w:t>Emmanuele, che significa</w:t>
      </w:r>
      <w:r w:rsidR="003618A7" w:rsidRPr="00ED0CBE">
        <w:rPr>
          <w:rFonts w:ascii="Arial" w:hAnsi="Arial" w:cs="Arial"/>
          <w:b/>
        </w:rPr>
        <w:t xml:space="preserve"> appunto “Dio con noi”</w:t>
      </w:r>
      <w:r w:rsidR="00A63323" w:rsidRPr="00ED0CBE">
        <w:rPr>
          <w:rFonts w:ascii="Arial" w:hAnsi="Arial" w:cs="Arial"/>
          <w:b/>
        </w:rPr>
        <w:t>: insomma, Gesù è vero Dio e anche vero uomo!</w:t>
      </w:r>
    </w:p>
    <w:p w:rsidR="003618A7" w:rsidRPr="00ED0CBE" w:rsidRDefault="003618A7" w:rsidP="00B97590">
      <w:pPr>
        <w:ind w:left="708"/>
        <w:jc w:val="both"/>
        <w:rPr>
          <w:rFonts w:ascii="Arial" w:hAnsi="Arial" w:cs="Arial"/>
        </w:rPr>
      </w:pPr>
      <w:r w:rsidRPr="00ED0CBE">
        <w:rPr>
          <w:rFonts w:ascii="Arial" w:hAnsi="Arial" w:cs="Arial"/>
        </w:rPr>
        <w:t>L’essere chiamato “generato” (unigenito) non implica alcuna inferiorità di Gesù verso il “Padre” perché come il Padre è Dio lo è anche Lui in modo identico</w:t>
      </w:r>
      <w:r w:rsidR="00A63323" w:rsidRPr="00ED0CBE">
        <w:rPr>
          <w:rFonts w:ascii="Arial" w:hAnsi="Arial" w:cs="Arial"/>
        </w:rPr>
        <w:t xml:space="preserve">: prima di essere generato Egli esisteva già dall’eternità, non è come ciascun </w:t>
      </w:r>
      <w:r w:rsidR="002C4C25" w:rsidRPr="00ED0CBE">
        <w:rPr>
          <w:rFonts w:ascii="Arial" w:hAnsi="Arial" w:cs="Arial"/>
        </w:rPr>
        <w:t>Figliolo</w:t>
      </w:r>
      <w:r w:rsidR="00E6203F">
        <w:rPr>
          <w:rFonts w:ascii="Arial" w:hAnsi="Arial" w:cs="Arial"/>
        </w:rPr>
        <w:t xml:space="preserve"> </w:t>
      </w:r>
      <w:r w:rsidR="00A63323" w:rsidRPr="00ED0CBE">
        <w:rPr>
          <w:rFonts w:ascii="Arial" w:hAnsi="Arial" w:cs="Arial"/>
        </w:rPr>
        <w:t>che è “inesistente” prima di essere concepito!</w:t>
      </w:r>
    </w:p>
    <w:p w:rsidR="003618A7" w:rsidRPr="00E6203F" w:rsidRDefault="003618A7" w:rsidP="00B97590">
      <w:pPr>
        <w:ind w:left="708"/>
        <w:jc w:val="both"/>
        <w:rPr>
          <w:rFonts w:ascii="Arial" w:hAnsi="Arial" w:cs="Arial"/>
          <w:spacing w:val="-4"/>
        </w:rPr>
      </w:pPr>
      <w:r w:rsidRPr="00E6203F">
        <w:rPr>
          <w:rFonts w:ascii="Arial" w:hAnsi="Arial" w:cs="Arial"/>
          <w:spacing w:val="-4"/>
        </w:rPr>
        <w:t>Per tornare al testo di Giov 1.18, per meglio trovare aiuto nel comprenderlo possiamo tranquillamente tradurre “l’Unico Dio generato”: infatti, tra i Tre-Uguali solo “la Parola” fu fatta carne per abitare 33 anni tra di noi, entrando nella generazione umana al fine di riscattarla.</w:t>
      </w:r>
    </w:p>
    <w:p w:rsidR="003618A7" w:rsidRPr="00ED0CBE" w:rsidRDefault="003618A7" w:rsidP="00B97590">
      <w:pPr>
        <w:ind w:left="708"/>
        <w:jc w:val="both"/>
        <w:rPr>
          <w:rFonts w:ascii="Arial" w:hAnsi="Arial" w:cs="Arial"/>
        </w:rPr>
      </w:pPr>
      <w:r w:rsidRPr="00ED0CBE">
        <w:rPr>
          <w:rFonts w:ascii="Arial" w:hAnsi="Arial" w:cs="Arial"/>
        </w:rPr>
        <w:t>Del resto, il termine “generato” non significa affatto “creato” e non si usa sempre per intendere la generazione derivata dal concepimento fisico!!!</w:t>
      </w:r>
    </w:p>
    <w:p w:rsidR="003618A7" w:rsidRPr="00ED0CBE" w:rsidRDefault="003618A7" w:rsidP="00927743">
      <w:pPr>
        <w:pStyle w:val="Paragrafoelenco"/>
        <w:numPr>
          <w:ilvl w:val="0"/>
          <w:numId w:val="83"/>
        </w:numPr>
        <w:jc w:val="both"/>
        <w:rPr>
          <w:rFonts w:ascii="Arial" w:hAnsi="Arial" w:cs="Arial"/>
        </w:rPr>
      </w:pPr>
      <w:r w:rsidRPr="00ED0CBE">
        <w:rPr>
          <w:rFonts w:ascii="Arial" w:hAnsi="Arial" w:cs="Arial"/>
        </w:rPr>
        <w:t xml:space="preserve">Iddio l'ha adempiuta per noi, </w:t>
      </w:r>
      <w:r w:rsidR="00E6203F">
        <w:rPr>
          <w:rFonts w:ascii="Arial" w:hAnsi="Arial" w:cs="Arial"/>
        </w:rPr>
        <w:t>Suoi</w:t>
      </w:r>
      <w:r w:rsidRPr="00ED0CBE">
        <w:rPr>
          <w:rFonts w:ascii="Arial" w:hAnsi="Arial" w:cs="Arial"/>
        </w:rPr>
        <w:t xml:space="preserve"> figliuoli, risuscitando Gesù, siccome anche è scritto nel salmo secondo: Tu sei il mio Figliuolo, oggi Io ti ho generato. - At 13:33</w:t>
      </w:r>
    </w:p>
    <w:p w:rsidR="003618A7" w:rsidRPr="00ED0CBE" w:rsidRDefault="003618A7" w:rsidP="00927743">
      <w:pPr>
        <w:pStyle w:val="Paragrafoelenco"/>
        <w:numPr>
          <w:ilvl w:val="1"/>
          <w:numId w:val="83"/>
        </w:numPr>
        <w:jc w:val="both"/>
        <w:rPr>
          <w:rFonts w:ascii="Arial" w:hAnsi="Arial" w:cs="Arial"/>
        </w:rPr>
      </w:pPr>
      <w:r w:rsidRPr="00ED0CBE">
        <w:rPr>
          <w:rFonts w:ascii="Arial" w:hAnsi="Arial" w:cs="Arial"/>
        </w:rPr>
        <w:t>Quando fu “generato” Gesù? –Il salmo fu scritto circa mille anni prima che Dio si incarnasse!</w:t>
      </w:r>
    </w:p>
    <w:p w:rsidR="003618A7" w:rsidRPr="00ED0CBE" w:rsidRDefault="003618A7" w:rsidP="00927743">
      <w:pPr>
        <w:pStyle w:val="Paragrafoelenco"/>
        <w:numPr>
          <w:ilvl w:val="0"/>
          <w:numId w:val="83"/>
        </w:numPr>
        <w:jc w:val="both"/>
        <w:rPr>
          <w:rFonts w:ascii="Arial" w:hAnsi="Arial" w:cs="Arial"/>
        </w:rPr>
      </w:pPr>
      <w:r w:rsidRPr="00ED0CBE">
        <w:rPr>
          <w:rFonts w:ascii="Arial" w:hAnsi="Arial" w:cs="Arial"/>
        </w:rPr>
        <w:t>ti prego per il mio figliuolo che ho generato nelle mie catene, - Fil 10</w:t>
      </w:r>
    </w:p>
    <w:p w:rsidR="003618A7" w:rsidRPr="00ED0CBE" w:rsidRDefault="003618A7" w:rsidP="00927743">
      <w:pPr>
        <w:pStyle w:val="Paragrafoelenco"/>
        <w:numPr>
          <w:ilvl w:val="1"/>
          <w:numId w:val="83"/>
        </w:numPr>
        <w:jc w:val="both"/>
        <w:rPr>
          <w:rFonts w:ascii="Arial" w:hAnsi="Arial" w:cs="Arial"/>
        </w:rPr>
      </w:pPr>
      <w:r w:rsidRPr="00ED0CBE">
        <w:rPr>
          <w:rFonts w:ascii="Arial" w:hAnsi="Arial" w:cs="Arial"/>
        </w:rPr>
        <w:t xml:space="preserve">Paolo non aveva concepito alcun </w:t>
      </w:r>
      <w:r w:rsidR="002C4C25" w:rsidRPr="00ED0CBE">
        <w:rPr>
          <w:rFonts w:ascii="Arial" w:hAnsi="Arial" w:cs="Arial"/>
        </w:rPr>
        <w:t>Figliolo</w:t>
      </w:r>
      <w:r w:rsidR="00E6203F">
        <w:rPr>
          <w:rFonts w:ascii="Arial" w:hAnsi="Arial" w:cs="Arial"/>
        </w:rPr>
        <w:t xml:space="preserve"> </w:t>
      </w:r>
      <w:r w:rsidRPr="00ED0CBE">
        <w:rPr>
          <w:rFonts w:ascii="Arial" w:hAnsi="Arial" w:cs="Arial"/>
        </w:rPr>
        <w:t>in termini fisici!</w:t>
      </w:r>
    </w:p>
    <w:p w:rsidR="003618A7" w:rsidRPr="00E6203F" w:rsidRDefault="003618A7" w:rsidP="00927743">
      <w:pPr>
        <w:pStyle w:val="Paragrafoelenco"/>
        <w:numPr>
          <w:ilvl w:val="0"/>
          <w:numId w:val="83"/>
        </w:numPr>
        <w:jc w:val="both"/>
        <w:rPr>
          <w:rFonts w:ascii="Arial" w:hAnsi="Arial" w:cs="Arial"/>
          <w:i/>
        </w:rPr>
      </w:pPr>
      <w:r w:rsidRPr="00E6203F">
        <w:rPr>
          <w:rFonts w:ascii="Arial" w:hAnsi="Arial" w:cs="Arial"/>
          <w:i/>
        </w:rPr>
        <w:t>Infatti, a qual degli angeli diss'Egli mai: Tu sei il mio Figliuolo, oggi ti ho generato? e di nuovo: Io gli sarò Padre ed egli mi sarà Figliuolo? - Eb 1:5</w:t>
      </w:r>
    </w:p>
    <w:p w:rsidR="003618A7" w:rsidRPr="00ED0CBE" w:rsidRDefault="003618A7" w:rsidP="00927743">
      <w:pPr>
        <w:pStyle w:val="Paragrafoelenco"/>
        <w:numPr>
          <w:ilvl w:val="1"/>
          <w:numId w:val="83"/>
        </w:numPr>
        <w:jc w:val="both"/>
        <w:rPr>
          <w:rFonts w:ascii="Arial" w:hAnsi="Arial" w:cs="Arial"/>
        </w:rPr>
      </w:pPr>
      <w:r w:rsidRPr="00E6203F">
        <w:rPr>
          <w:rFonts w:ascii="Arial" w:hAnsi="Arial" w:cs="Arial"/>
          <w:i/>
        </w:rPr>
        <w:t>“Io gli sarò Padre”</w:t>
      </w:r>
      <w:r w:rsidRPr="00ED0CBE">
        <w:rPr>
          <w:rFonts w:ascii="Arial" w:hAnsi="Arial" w:cs="Arial"/>
        </w:rPr>
        <w:t>, cioè sarò per Lui come un padre</w:t>
      </w:r>
    </w:p>
    <w:p w:rsidR="00AF2F56" w:rsidRPr="00ED0CBE" w:rsidRDefault="00AF2F56" w:rsidP="00927743">
      <w:pPr>
        <w:pStyle w:val="Paragrafoelenco"/>
        <w:numPr>
          <w:ilvl w:val="1"/>
          <w:numId w:val="83"/>
        </w:numPr>
        <w:jc w:val="both"/>
        <w:rPr>
          <w:rFonts w:ascii="Arial" w:hAnsi="Arial" w:cs="Arial"/>
        </w:rPr>
      </w:pPr>
      <w:r w:rsidRPr="00E6203F">
        <w:rPr>
          <w:rFonts w:ascii="Arial" w:hAnsi="Arial" w:cs="Arial"/>
          <w:i/>
        </w:rPr>
        <w:t>“Lui mi sarà Figlio”</w:t>
      </w:r>
      <w:r w:rsidRPr="00ED0CBE">
        <w:rPr>
          <w:rFonts w:ascii="Arial" w:hAnsi="Arial" w:cs="Arial"/>
        </w:rPr>
        <w:t xml:space="preserve">, cioè sarà come un </w:t>
      </w:r>
      <w:r w:rsidR="002C4C25" w:rsidRPr="00ED0CBE">
        <w:rPr>
          <w:rFonts w:ascii="Arial" w:hAnsi="Arial" w:cs="Arial"/>
        </w:rPr>
        <w:t>Figliolo</w:t>
      </w:r>
      <w:r w:rsidR="00E6203F">
        <w:rPr>
          <w:rFonts w:ascii="Arial" w:hAnsi="Arial" w:cs="Arial"/>
        </w:rPr>
        <w:t xml:space="preserve"> </w:t>
      </w:r>
      <w:r w:rsidRPr="00ED0CBE">
        <w:rPr>
          <w:rFonts w:ascii="Arial" w:hAnsi="Arial" w:cs="Arial"/>
        </w:rPr>
        <w:t>per me</w:t>
      </w:r>
    </w:p>
    <w:p w:rsidR="00AF2F56" w:rsidRPr="00ED0CBE" w:rsidRDefault="00AF2F56" w:rsidP="00B97590">
      <w:pPr>
        <w:ind w:left="708"/>
        <w:jc w:val="both"/>
        <w:rPr>
          <w:rFonts w:ascii="Arial" w:hAnsi="Arial" w:cs="Arial"/>
        </w:rPr>
      </w:pPr>
      <w:r w:rsidRPr="00ED0CBE">
        <w:rPr>
          <w:rFonts w:ascii="Arial" w:hAnsi="Arial" w:cs="Arial"/>
        </w:rPr>
        <w:t>La generazione spirituale è molto diversa da quella fisica: è spirituale e non sottintende la genetica umana.</w:t>
      </w:r>
    </w:p>
    <w:p w:rsidR="00AF2F56" w:rsidRPr="00ED0CBE" w:rsidRDefault="00AF2F56" w:rsidP="00B97590">
      <w:pPr>
        <w:ind w:left="708"/>
        <w:jc w:val="both"/>
        <w:rPr>
          <w:rFonts w:ascii="Arial" w:hAnsi="Arial" w:cs="Arial"/>
        </w:rPr>
      </w:pPr>
      <w:r w:rsidRPr="00ED0CBE">
        <w:rPr>
          <w:rFonts w:ascii="Arial" w:hAnsi="Arial" w:cs="Arial"/>
        </w:rPr>
        <w:t>Gesù fu generato non nel senso che prima non esisteva: in tal caso si direbbe “Gesù fu creato”.</w:t>
      </w:r>
    </w:p>
    <w:p w:rsidR="00AF2F56" w:rsidRPr="00ED0CBE" w:rsidRDefault="00AF2F56" w:rsidP="00B97590">
      <w:pPr>
        <w:ind w:left="708"/>
        <w:jc w:val="both"/>
        <w:rPr>
          <w:rFonts w:ascii="Arial" w:hAnsi="Arial" w:cs="Arial"/>
        </w:rPr>
      </w:pPr>
      <w:r w:rsidRPr="00ED0CBE">
        <w:rPr>
          <w:rFonts w:ascii="Arial" w:hAnsi="Arial" w:cs="Arial"/>
        </w:rPr>
        <w:t>Gesù è Dio fatto carne, l’Unico Dio che sia entrato nella generazione umana.</w:t>
      </w:r>
    </w:p>
    <w:p w:rsidR="00AF2F56" w:rsidRPr="00ED0CBE" w:rsidRDefault="00D01B41" w:rsidP="00B97590">
      <w:pPr>
        <w:ind w:left="708"/>
        <w:jc w:val="both"/>
        <w:rPr>
          <w:rFonts w:ascii="Arial" w:hAnsi="Arial" w:cs="Arial"/>
        </w:rPr>
      </w:pPr>
      <w:r w:rsidRPr="00ED0CBE">
        <w:rPr>
          <w:rFonts w:ascii="Arial" w:hAnsi="Arial" w:cs="Arial"/>
        </w:rPr>
        <w:t>Nella Bibbia</w:t>
      </w:r>
      <w:r w:rsidR="00AF2F56" w:rsidRPr="00ED0CBE">
        <w:rPr>
          <w:rFonts w:ascii="Arial" w:hAnsi="Arial" w:cs="Arial"/>
        </w:rPr>
        <w:t xml:space="preserve"> ci sono molte teofanie (manifestazioni di Dio: l’</w:t>
      </w:r>
      <w:r w:rsidRPr="00ED0CBE">
        <w:rPr>
          <w:rFonts w:ascii="Arial" w:hAnsi="Arial" w:cs="Arial"/>
        </w:rPr>
        <w:t>U</w:t>
      </w:r>
      <w:r w:rsidR="00AF2F56" w:rsidRPr="00ED0CBE">
        <w:rPr>
          <w:rFonts w:ascii="Arial" w:hAnsi="Arial" w:cs="Arial"/>
        </w:rPr>
        <w:t>omo che visitò Abramo alle querce di Mamre</w:t>
      </w:r>
      <w:r w:rsidRPr="00ED0CBE">
        <w:rPr>
          <w:rFonts w:ascii="Arial" w:hAnsi="Arial" w:cs="Arial"/>
        </w:rPr>
        <w:t xml:space="preserve"> e che Abramo chiamò “Eterno”</w:t>
      </w:r>
      <w:r w:rsidR="00AF2F56" w:rsidRPr="00ED0CBE">
        <w:rPr>
          <w:rFonts w:ascii="Arial" w:hAnsi="Arial" w:cs="Arial"/>
        </w:rPr>
        <w:t xml:space="preserve">, il pruno ardente, la nuvola, l’Angelo dell’Eterno, ma anche la colomba con cui si manifestò Lo Spirito Santo al battesimo di Gesù, ecc.): tutte queste teofanie furono piuttosto temporanee, mentre l’Incarnazione fu </w:t>
      </w:r>
      <w:r w:rsidRPr="00ED0CBE">
        <w:rPr>
          <w:rFonts w:ascii="Arial" w:hAnsi="Arial" w:cs="Arial"/>
        </w:rPr>
        <w:t xml:space="preserve">un tipo speciale </w:t>
      </w:r>
      <w:r w:rsidR="00AF2F56" w:rsidRPr="00ED0CBE">
        <w:rPr>
          <w:rFonts w:ascii="Arial" w:hAnsi="Arial" w:cs="Arial"/>
        </w:rPr>
        <w:t xml:space="preserve">di teofania che durò </w:t>
      </w:r>
      <w:r w:rsidRPr="00ED0CBE">
        <w:rPr>
          <w:rFonts w:ascii="Arial" w:hAnsi="Arial" w:cs="Arial"/>
        </w:rPr>
        <w:t>ben 33</w:t>
      </w:r>
      <w:r w:rsidR="00AF2F56" w:rsidRPr="00ED0CBE">
        <w:rPr>
          <w:rFonts w:ascii="Arial" w:hAnsi="Arial" w:cs="Arial"/>
        </w:rPr>
        <w:t xml:space="preserve"> anni!</w:t>
      </w:r>
    </w:p>
    <w:p w:rsidR="00D01B41" w:rsidRPr="00ED0CBE" w:rsidRDefault="00D01B41" w:rsidP="00B97590">
      <w:pPr>
        <w:ind w:left="708"/>
        <w:jc w:val="both"/>
        <w:rPr>
          <w:rFonts w:ascii="Arial" w:hAnsi="Arial" w:cs="Arial"/>
        </w:rPr>
      </w:pPr>
      <w:r w:rsidRPr="00ED0CBE">
        <w:rPr>
          <w:rFonts w:ascii="Arial" w:hAnsi="Arial" w:cs="Arial"/>
        </w:rPr>
        <w:t>Gesù Cristo, inoltre, è definito anche “il primogenito”, ma l’espressione si riferisce al fatto che Egli –come uomo- fu il primo della nuova generazione di risorti (Primogenito dai morti): infatti, anche la Chiesa è detta “Chiesa dei primogeniti”!</w:t>
      </w:r>
    </w:p>
    <w:p w:rsidR="0019683E" w:rsidRPr="00ED0CBE" w:rsidRDefault="0019683E" w:rsidP="00564C2E">
      <w:pPr>
        <w:spacing w:before="120"/>
        <w:ind w:left="709"/>
        <w:jc w:val="both"/>
        <w:rPr>
          <w:rFonts w:ascii="Arial" w:hAnsi="Arial" w:cs="Arial"/>
          <w:b/>
        </w:rPr>
      </w:pPr>
      <w:r w:rsidRPr="00ED0CBE">
        <w:rPr>
          <w:rFonts w:ascii="Arial" w:hAnsi="Arial" w:cs="Arial"/>
          <w:b/>
        </w:rPr>
        <w:t>L'Incarnazione</w:t>
      </w:r>
    </w:p>
    <w:p w:rsidR="0019683E" w:rsidRPr="00ED0CBE" w:rsidRDefault="0019683E" w:rsidP="00B97590">
      <w:pPr>
        <w:ind w:left="708"/>
        <w:jc w:val="both"/>
        <w:rPr>
          <w:rFonts w:ascii="Arial" w:hAnsi="Arial" w:cs="Arial"/>
        </w:rPr>
      </w:pPr>
      <w:r w:rsidRPr="00ED0CBE">
        <w:rPr>
          <w:rFonts w:ascii="Arial" w:hAnsi="Arial" w:cs="Arial"/>
        </w:rPr>
        <w:t>Riprendendo l'espressione di Giovanni (“</w:t>
      </w:r>
      <w:r w:rsidR="00A63323" w:rsidRPr="00ED0CBE">
        <w:rPr>
          <w:rFonts w:ascii="Arial" w:hAnsi="Arial" w:cs="Arial"/>
        </w:rPr>
        <w:t>La Parola</w:t>
      </w:r>
      <w:r w:rsidRPr="00ED0CBE">
        <w:rPr>
          <w:rFonts w:ascii="Arial" w:hAnsi="Arial" w:cs="Arial"/>
        </w:rPr>
        <w:t xml:space="preserve"> si fece carne”: Gv 1,14), la Chiesa chiama “Incarnazione” il fatto che il </w:t>
      </w:r>
      <w:r w:rsidR="002C4C25" w:rsidRPr="00ED0CBE">
        <w:rPr>
          <w:rFonts w:ascii="Arial" w:hAnsi="Arial" w:cs="Arial"/>
        </w:rPr>
        <w:t>Figliolo</w:t>
      </w:r>
      <w:r w:rsidR="00E6203F">
        <w:rPr>
          <w:rFonts w:ascii="Arial" w:hAnsi="Arial" w:cs="Arial"/>
        </w:rPr>
        <w:t xml:space="preserve"> </w:t>
      </w:r>
      <w:r w:rsidRPr="00ED0CBE">
        <w:rPr>
          <w:rFonts w:ascii="Arial" w:hAnsi="Arial" w:cs="Arial"/>
        </w:rPr>
        <w:t>di Dio abbia assunto una natura umana per realizzare in essa la nostra salvezza</w:t>
      </w:r>
      <w:r w:rsidR="00A63323" w:rsidRPr="00ED0CBE">
        <w:rPr>
          <w:rFonts w:ascii="Arial" w:hAnsi="Arial" w:cs="Arial"/>
        </w:rPr>
        <w:t>:</w:t>
      </w:r>
      <w:r w:rsidRPr="00ED0CBE">
        <w:rPr>
          <w:rFonts w:ascii="Arial" w:hAnsi="Arial" w:cs="Arial"/>
        </w:rPr>
        <w:t xml:space="preserve"> </w:t>
      </w:r>
      <w:r w:rsidR="00A63323" w:rsidRPr="00ED0CBE">
        <w:rPr>
          <w:rFonts w:ascii="Arial" w:hAnsi="Arial" w:cs="Arial"/>
        </w:rPr>
        <w:t>l</w:t>
      </w:r>
      <w:r w:rsidRPr="00ED0CBE">
        <w:rPr>
          <w:rFonts w:ascii="Arial" w:hAnsi="Arial" w:cs="Arial"/>
        </w:rPr>
        <w:t>a Chiesa canta il Mistero dell'Incarnazione in un inno d</w:t>
      </w:r>
      <w:r w:rsidR="00A63323" w:rsidRPr="00ED0CBE">
        <w:rPr>
          <w:rFonts w:ascii="Arial" w:hAnsi="Arial" w:cs="Arial"/>
        </w:rPr>
        <w:t>i</w:t>
      </w:r>
      <w:r w:rsidRPr="00ED0CBE">
        <w:rPr>
          <w:rFonts w:ascii="Arial" w:hAnsi="Arial" w:cs="Arial"/>
        </w:rPr>
        <w:t xml:space="preserve"> Paolo:</w:t>
      </w:r>
    </w:p>
    <w:p w:rsidR="0019683E" w:rsidRPr="00ED0CBE" w:rsidRDefault="0019683E" w:rsidP="00B97590">
      <w:pPr>
        <w:ind w:left="1416"/>
        <w:jc w:val="both"/>
        <w:rPr>
          <w:rFonts w:ascii="Arial" w:hAnsi="Arial" w:cs="Arial"/>
          <w:i/>
        </w:rPr>
      </w:pPr>
      <w:r w:rsidRPr="00ED0CBE">
        <w:rPr>
          <w:rFonts w:ascii="Arial" w:hAnsi="Arial" w:cs="Arial"/>
          <w:i/>
        </w:rPr>
        <w:t xml:space="preserve">Abbiate in voi gli stessi sentimenti che furono in Cristo Gesù, il quale, pur essendo di natura divina, non considerò un tesoro geloso la </w:t>
      </w:r>
      <w:r w:rsidR="00A63323" w:rsidRPr="00ED0CBE">
        <w:rPr>
          <w:rFonts w:ascii="Arial" w:hAnsi="Arial" w:cs="Arial"/>
          <w:i/>
        </w:rPr>
        <w:t>S</w:t>
      </w:r>
      <w:r w:rsidRPr="00ED0CBE">
        <w:rPr>
          <w:rFonts w:ascii="Arial" w:hAnsi="Arial" w:cs="Arial"/>
          <w:i/>
        </w:rPr>
        <w:t xml:space="preserve">ua uguaglianza con Dio; ma spogliò </w:t>
      </w:r>
      <w:r w:rsidR="00A63323" w:rsidRPr="00ED0CBE">
        <w:rPr>
          <w:rFonts w:ascii="Arial" w:hAnsi="Arial" w:cs="Arial"/>
          <w:i/>
        </w:rPr>
        <w:t>Sè</w:t>
      </w:r>
      <w:r w:rsidRPr="00ED0CBE">
        <w:rPr>
          <w:rFonts w:ascii="Arial" w:hAnsi="Arial" w:cs="Arial"/>
          <w:i/>
        </w:rPr>
        <w:t xml:space="preserve"> stesso, assumendo la condizione di servo e divenendo simile agli uomini; apparso in forma umana, umiliò </w:t>
      </w:r>
      <w:r w:rsidR="00A63323" w:rsidRPr="00ED0CBE">
        <w:rPr>
          <w:rFonts w:ascii="Arial" w:hAnsi="Arial" w:cs="Arial"/>
          <w:i/>
        </w:rPr>
        <w:t>Sè</w:t>
      </w:r>
      <w:r w:rsidRPr="00ED0CBE">
        <w:rPr>
          <w:rFonts w:ascii="Arial" w:hAnsi="Arial" w:cs="Arial"/>
          <w:i/>
        </w:rPr>
        <w:t xml:space="preserve"> stesso facendosi obbediente fino alla morte e alla morte di croce (Fil 2,5-8) </w:t>
      </w:r>
    </w:p>
    <w:p w:rsidR="0019683E" w:rsidRPr="00ED0CBE" w:rsidRDefault="0019683E" w:rsidP="00B97590">
      <w:pPr>
        <w:ind w:left="708"/>
        <w:jc w:val="both"/>
        <w:rPr>
          <w:rFonts w:ascii="Arial" w:hAnsi="Arial" w:cs="Arial"/>
        </w:rPr>
      </w:pPr>
      <w:r w:rsidRPr="00ED0CBE">
        <w:rPr>
          <w:rFonts w:ascii="Arial" w:hAnsi="Arial" w:cs="Arial"/>
        </w:rPr>
        <w:t>Dello stesso Mistero parla la lettera agli Ebrei:</w:t>
      </w:r>
    </w:p>
    <w:p w:rsidR="0019683E" w:rsidRPr="00ED0CBE" w:rsidRDefault="0019683E" w:rsidP="00B97590">
      <w:pPr>
        <w:ind w:left="1416"/>
        <w:jc w:val="both"/>
        <w:rPr>
          <w:rFonts w:ascii="Arial" w:hAnsi="Arial" w:cs="Arial"/>
        </w:rPr>
      </w:pPr>
      <w:r w:rsidRPr="00ED0CBE">
        <w:rPr>
          <w:rFonts w:ascii="Arial" w:hAnsi="Arial" w:cs="Arial"/>
          <w:i/>
        </w:rPr>
        <w:t>Per questo, entrando nel mondo, Cristo dice: Tu non hai voluto né sacrificio né offerta, un corpo invece mi hai preparato. Non hai gradito né olocausti né sacrifici per il peccato. Allora ho detto: Ecco, io vengo. . . per fare la tua volontà (Eb 10,5-7)</w:t>
      </w:r>
      <w:r w:rsidRPr="00ED0CBE">
        <w:rPr>
          <w:rFonts w:ascii="Arial" w:hAnsi="Arial" w:cs="Arial"/>
        </w:rPr>
        <w:t xml:space="preserve"> </w:t>
      </w:r>
    </w:p>
    <w:p w:rsidR="00813219" w:rsidRPr="00ED0CBE" w:rsidRDefault="0019683E" w:rsidP="00B97590">
      <w:pPr>
        <w:ind w:left="708"/>
        <w:jc w:val="both"/>
        <w:rPr>
          <w:rFonts w:ascii="Arial" w:hAnsi="Arial" w:cs="Arial"/>
        </w:rPr>
      </w:pPr>
      <w:r w:rsidRPr="00ED0CBE">
        <w:rPr>
          <w:rFonts w:ascii="Arial" w:hAnsi="Arial" w:cs="Arial"/>
        </w:rPr>
        <w:lastRenderedPageBreak/>
        <w:t xml:space="preserve">La fede nella reale Incarnazione di Dio </w:t>
      </w:r>
      <w:r w:rsidR="00813219" w:rsidRPr="00ED0CBE">
        <w:rPr>
          <w:rFonts w:ascii="Arial" w:hAnsi="Arial" w:cs="Arial"/>
        </w:rPr>
        <w:t xml:space="preserve">(che si fece “Figlio”) </w:t>
      </w:r>
      <w:r w:rsidRPr="00ED0CBE">
        <w:rPr>
          <w:rFonts w:ascii="Arial" w:hAnsi="Arial" w:cs="Arial"/>
        </w:rPr>
        <w:t xml:space="preserve">è il segno distintivo della </w:t>
      </w:r>
      <w:r w:rsidR="00E6203F">
        <w:rPr>
          <w:rFonts w:ascii="Arial" w:hAnsi="Arial" w:cs="Arial"/>
        </w:rPr>
        <w:t>F</w:t>
      </w:r>
      <w:r w:rsidRPr="00ED0CBE">
        <w:rPr>
          <w:rFonts w:ascii="Arial" w:hAnsi="Arial" w:cs="Arial"/>
        </w:rPr>
        <w:t xml:space="preserve">ede </w:t>
      </w:r>
      <w:r w:rsidR="00E6203F">
        <w:rPr>
          <w:rFonts w:ascii="Arial" w:hAnsi="Arial" w:cs="Arial"/>
        </w:rPr>
        <w:t>C</w:t>
      </w:r>
      <w:r w:rsidRPr="00ED0CBE">
        <w:rPr>
          <w:rFonts w:ascii="Arial" w:hAnsi="Arial" w:cs="Arial"/>
        </w:rPr>
        <w:t xml:space="preserve">cristiana: </w:t>
      </w:r>
    </w:p>
    <w:p w:rsidR="00813219" w:rsidRPr="00E6203F" w:rsidRDefault="0019683E" w:rsidP="00927743">
      <w:pPr>
        <w:pStyle w:val="Paragrafoelenco"/>
        <w:numPr>
          <w:ilvl w:val="0"/>
          <w:numId w:val="84"/>
        </w:numPr>
        <w:jc w:val="both"/>
        <w:rPr>
          <w:rFonts w:ascii="Arial" w:hAnsi="Arial" w:cs="Arial"/>
          <w:i/>
        </w:rPr>
      </w:pPr>
      <w:r w:rsidRPr="00E6203F">
        <w:rPr>
          <w:rFonts w:ascii="Arial" w:hAnsi="Arial" w:cs="Arial"/>
          <w:i/>
        </w:rPr>
        <w:t>“Da questo potete riconoscere lo spirito di Dio: ogni spirito che riconosce che Gesù Cristo è venuto nella carne, è da Dio” (1Gv 4,2).</w:t>
      </w:r>
    </w:p>
    <w:p w:rsidR="00813219" w:rsidRPr="00E6203F" w:rsidRDefault="00813219" w:rsidP="00927743">
      <w:pPr>
        <w:pStyle w:val="Paragrafoelenco"/>
        <w:numPr>
          <w:ilvl w:val="0"/>
          <w:numId w:val="84"/>
        </w:numPr>
        <w:jc w:val="both"/>
        <w:rPr>
          <w:rFonts w:ascii="Arial" w:hAnsi="Arial" w:cs="Arial"/>
          <w:i/>
        </w:rPr>
      </w:pPr>
      <w:r w:rsidRPr="00E6203F">
        <w:rPr>
          <w:rFonts w:ascii="Arial" w:hAnsi="Arial" w:cs="Arial"/>
          <w:i/>
        </w:rPr>
        <w:t xml:space="preserve">“Egli era nel mondo, e il mondo fu fatto per mezzo di Lui, ma il mondo non L'ha conosciuto. È venuto in casa Sua, e i suoi non L'hanno ricevuto; ma a tutti quelli che L'hanno ricevuto egli ha dato il diritto di diventar figliuoli di Dio; a quelli, cioè, che credono nel </w:t>
      </w:r>
      <w:r w:rsidRPr="00E6203F">
        <w:rPr>
          <w:rFonts w:ascii="Arial" w:hAnsi="Arial" w:cs="Arial"/>
          <w:b/>
          <w:i/>
        </w:rPr>
        <w:t>Suo nome</w:t>
      </w:r>
      <w:r w:rsidRPr="00E6203F">
        <w:rPr>
          <w:rFonts w:ascii="Arial" w:hAnsi="Arial" w:cs="Arial"/>
          <w:i/>
        </w:rPr>
        <w:t>; -Giov 1.10-12</w:t>
      </w:r>
    </w:p>
    <w:p w:rsidR="00813219" w:rsidRPr="00ED0CBE" w:rsidRDefault="00813219" w:rsidP="00B97590">
      <w:pPr>
        <w:ind w:left="708"/>
        <w:jc w:val="both"/>
        <w:rPr>
          <w:rFonts w:ascii="Arial" w:hAnsi="Arial" w:cs="Arial"/>
        </w:rPr>
      </w:pPr>
      <w:r w:rsidRPr="00ED0CBE">
        <w:rPr>
          <w:rFonts w:ascii="Arial" w:hAnsi="Arial" w:cs="Arial"/>
        </w:rPr>
        <w:t xml:space="preserve">“Credere nel Suo nome” non indica il credere nel Nome di Gesù, ma il </w:t>
      </w:r>
      <w:r w:rsidR="00E6203F">
        <w:rPr>
          <w:rFonts w:ascii="Arial" w:hAnsi="Arial" w:cs="Arial"/>
        </w:rPr>
        <w:t>C</w:t>
      </w:r>
      <w:r w:rsidRPr="00ED0CBE">
        <w:rPr>
          <w:rFonts w:ascii="Arial" w:hAnsi="Arial" w:cs="Arial"/>
        </w:rPr>
        <w:t>redere che il Suo vero ed eterno Nome è Dio (YHWH): infatti, i Giudei credettero che egli fosse Gesù, ma non che Egli fosse Dio.</w:t>
      </w:r>
    </w:p>
    <w:p w:rsidR="00813219" w:rsidRPr="00ED0CBE" w:rsidRDefault="00813219" w:rsidP="00B97590">
      <w:pPr>
        <w:ind w:left="708"/>
        <w:jc w:val="both"/>
        <w:rPr>
          <w:rFonts w:ascii="Arial" w:hAnsi="Arial" w:cs="Arial"/>
        </w:rPr>
      </w:pPr>
      <w:r w:rsidRPr="00ED0CBE">
        <w:rPr>
          <w:rFonts w:ascii="Arial" w:hAnsi="Arial" w:cs="Arial"/>
        </w:rPr>
        <w:t>Chi vuole diventare “</w:t>
      </w:r>
      <w:r w:rsidR="002C4C25" w:rsidRPr="00ED0CBE">
        <w:rPr>
          <w:rFonts w:ascii="Arial" w:hAnsi="Arial" w:cs="Arial"/>
        </w:rPr>
        <w:t>Figliolo</w:t>
      </w:r>
      <w:r w:rsidRPr="00ED0CBE">
        <w:rPr>
          <w:rFonts w:ascii="Arial" w:hAnsi="Arial" w:cs="Arial"/>
        </w:rPr>
        <w:t xml:space="preserve">di Dio” deve </w:t>
      </w:r>
      <w:r w:rsidR="00E6203F">
        <w:rPr>
          <w:rFonts w:ascii="Arial" w:hAnsi="Arial" w:cs="Arial"/>
        </w:rPr>
        <w:t>C</w:t>
      </w:r>
      <w:r w:rsidRPr="00ED0CBE">
        <w:rPr>
          <w:rFonts w:ascii="Arial" w:hAnsi="Arial" w:cs="Arial"/>
        </w:rPr>
        <w:t xml:space="preserve">redere “nel Suo Nome” (di Gesù), </w:t>
      </w:r>
      <w:r w:rsidR="00E6203F">
        <w:rPr>
          <w:rFonts w:ascii="Arial" w:hAnsi="Arial" w:cs="Arial"/>
        </w:rPr>
        <w:t xml:space="preserve">ma </w:t>
      </w:r>
      <w:r w:rsidRPr="00ED0CBE">
        <w:rPr>
          <w:rFonts w:ascii="Arial" w:hAnsi="Arial" w:cs="Arial"/>
        </w:rPr>
        <w:t>quello eterno che è Dio: deve riconoscere Gesù come Dio (come fece Tommaso in Giov 20.28).</w:t>
      </w:r>
    </w:p>
    <w:p w:rsidR="00813219" w:rsidRPr="00ED0CBE" w:rsidRDefault="00813219" w:rsidP="00B97590">
      <w:pPr>
        <w:ind w:left="708"/>
        <w:jc w:val="both"/>
        <w:rPr>
          <w:rFonts w:ascii="Arial" w:hAnsi="Arial" w:cs="Arial"/>
        </w:rPr>
      </w:pPr>
      <w:r w:rsidRPr="00ED0CBE">
        <w:rPr>
          <w:rFonts w:ascii="Arial" w:hAnsi="Arial" w:cs="Arial"/>
        </w:rPr>
        <w:t>Gli Ebrei non Lo riconobbero come tale e Lo crocifissero perché si faceva Dio, ma chi Lo riconosce come Dio viene salvato!</w:t>
      </w:r>
    </w:p>
    <w:p w:rsidR="00813219" w:rsidRPr="00ED0CBE" w:rsidRDefault="00813219" w:rsidP="00B97590">
      <w:pPr>
        <w:ind w:left="1416"/>
        <w:jc w:val="both"/>
        <w:rPr>
          <w:rFonts w:ascii="Arial" w:hAnsi="Arial" w:cs="Arial"/>
          <w:i/>
        </w:rPr>
      </w:pPr>
      <w:r w:rsidRPr="00ED0CBE">
        <w:rPr>
          <w:rFonts w:ascii="Arial" w:hAnsi="Arial" w:cs="Arial"/>
          <w:i/>
        </w:rPr>
        <w:t xml:space="preserve">I Giudei gli risposero: non ti lapidiamo per una buona opera, ma per bestemmia; e perché </w:t>
      </w:r>
      <w:r w:rsidRPr="00E6203F">
        <w:rPr>
          <w:rFonts w:ascii="Arial" w:hAnsi="Arial" w:cs="Arial"/>
          <w:b/>
          <w:i/>
        </w:rPr>
        <w:t>tu, che sei uomo, ti fai Dio</w:t>
      </w:r>
      <w:r w:rsidRPr="00ED0CBE">
        <w:rPr>
          <w:rFonts w:ascii="Arial" w:hAnsi="Arial" w:cs="Arial"/>
          <w:i/>
        </w:rPr>
        <w:t>. - Giov 10:33</w:t>
      </w:r>
    </w:p>
    <w:p w:rsidR="00813219" w:rsidRPr="00ED0CBE" w:rsidRDefault="00813219" w:rsidP="00B97590">
      <w:pPr>
        <w:ind w:left="708"/>
        <w:jc w:val="both"/>
        <w:rPr>
          <w:rFonts w:ascii="Arial" w:hAnsi="Arial" w:cs="Arial"/>
        </w:rPr>
      </w:pPr>
      <w:r w:rsidRPr="00ED0CBE">
        <w:rPr>
          <w:rFonts w:ascii="Arial" w:hAnsi="Arial" w:cs="Arial"/>
        </w:rPr>
        <w:t>Ovviamente, Gesù non bestemmiava facendosi uguale a Dio: Egli non peccò mai!</w:t>
      </w:r>
    </w:p>
    <w:p w:rsidR="00813219" w:rsidRPr="00E6203F" w:rsidRDefault="00813219" w:rsidP="00B97590">
      <w:pPr>
        <w:ind w:left="1416"/>
        <w:jc w:val="both"/>
        <w:rPr>
          <w:rFonts w:ascii="Arial" w:hAnsi="Arial" w:cs="Arial"/>
          <w:i/>
          <w:spacing w:val="-4"/>
        </w:rPr>
      </w:pPr>
      <w:r w:rsidRPr="00E6203F">
        <w:rPr>
          <w:rFonts w:ascii="Arial" w:hAnsi="Arial" w:cs="Arial"/>
          <w:i/>
          <w:spacing w:val="-4"/>
        </w:rPr>
        <w:t xml:space="preserve">Perciò dunque i Giudei più che mai cercavano d'ucciderlo; perché non soltanto violava il sabato, ma </w:t>
      </w:r>
      <w:r w:rsidRPr="00E6203F">
        <w:rPr>
          <w:rFonts w:ascii="Arial" w:hAnsi="Arial" w:cs="Arial"/>
          <w:b/>
          <w:i/>
          <w:spacing w:val="-4"/>
        </w:rPr>
        <w:t>chiamava Dio suo Padre, facendosi uguale a Dio</w:t>
      </w:r>
      <w:r w:rsidRPr="00E6203F">
        <w:rPr>
          <w:rFonts w:ascii="Arial" w:hAnsi="Arial" w:cs="Arial"/>
          <w:i/>
          <w:spacing w:val="-4"/>
        </w:rPr>
        <w:t>. - Giov 5:18</w:t>
      </w:r>
    </w:p>
    <w:p w:rsidR="00813219" w:rsidRPr="00ED0CBE" w:rsidRDefault="00813219" w:rsidP="00B97590">
      <w:pPr>
        <w:ind w:left="708"/>
        <w:jc w:val="both"/>
        <w:rPr>
          <w:rFonts w:ascii="Arial" w:hAnsi="Arial" w:cs="Arial"/>
        </w:rPr>
      </w:pPr>
      <w:r w:rsidRPr="00ED0CBE">
        <w:rPr>
          <w:rFonts w:ascii="Arial" w:hAnsi="Arial" w:cs="Arial"/>
        </w:rPr>
        <w:t>Noi dobbiamo risolvere la questione a livello personale:</w:t>
      </w:r>
    </w:p>
    <w:p w:rsidR="00813219" w:rsidRPr="00ED0CBE" w:rsidRDefault="00813219" w:rsidP="00927743">
      <w:pPr>
        <w:pStyle w:val="Paragrafoelenco"/>
        <w:numPr>
          <w:ilvl w:val="0"/>
          <w:numId w:val="85"/>
        </w:numPr>
        <w:jc w:val="both"/>
        <w:rPr>
          <w:rFonts w:ascii="Arial" w:hAnsi="Arial" w:cs="Arial"/>
        </w:rPr>
      </w:pPr>
      <w:r w:rsidRPr="00ED0CBE">
        <w:rPr>
          <w:rFonts w:ascii="Arial" w:hAnsi="Arial" w:cs="Arial"/>
        </w:rPr>
        <w:t xml:space="preserve">O crediamo che Gesù sia stato un imbroglione e </w:t>
      </w:r>
      <w:r w:rsidR="00E6203F">
        <w:rPr>
          <w:rFonts w:ascii="Arial" w:hAnsi="Arial" w:cs="Arial"/>
        </w:rPr>
        <w:t xml:space="preserve">un </w:t>
      </w:r>
      <w:r w:rsidRPr="00ED0CBE">
        <w:rPr>
          <w:rFonts w:ascii="Arial" w:hAnsi="Arial" w:cs="Arial"/>
        </w:rPr>
        <w:t>bestemmiatore come credettero i Giudei e ne fecero il motivo della Sua condanna alla crocifissione</w:t>
      </w:r>
    </w:p>
    <w:p w:rsidR="00813219" w:rsidRPr="00ED0CBE" w:rsidRDefault="00813219" w:rsidP="00927743">
      <w:pPr>
        <w:pStyle w:val="Paragrafoelenco"/>
        <w:numPr>
          <w:ilvl w:val="0"/>
          <w:numId w:val="85"/>
        </w:numPr>
        <w:jc w:val="both"/>
        <w:rPr>
          <w:rFonts w:ascii="Arial" w:hAnsi="Arial" w:cs="Arial"/>
        </w:rPr>
      </w:pPr>
      <w:r w:rsidRPr="00ED0CBE">
        <w:rPr>
          <w:rFonts w:ascii="Arial" w:hAnsi="Arial" w:cs="Arial"/>
        </w:rPr>
        <w:t>Oppure crediamo che Gesù disse il vero quando “si fece Dio, uguale a Dio</w:t>
      </w:r>
      <w:r w:rsidR="00533A2F" w:rsidRPr="00ED0CBE">
        <w:rPr>
          <w:rFonts w:ascii="Arial" w:hAnsi="Arial" w:cs="Arial"/>
        </w:rPr>
        <w:t>” e saremo salvati</w:t>
      </w:r>
    </w:p>
    <w:p w:rsidR="0019683E" w:rsidRPr="00ED0CBE" w:rsidRDefault="00533A2F" w:rsidP="00B97590">
      <w:pPr>
        <w:ind w:left="708"/>
        <w:jc w:val="both"/>
        <w:rPr>
          <w:rFonts w:ascii="Arial" w:hAnsi="Arial" w:cs="Arial"/>
          <w:b/>
          <w:i/>
        </w:rPr>
      </w:pPr>
      <w:r w:rsidRPr="00ED0CBE">
        <w:rPr>
          <w:rFonts w:ascii="Arial" w:hAnsi="Arial" w:cs="Arial"/>
        </w:rPr>
        <w:t>Quest’ultima è</w:t>
      </w:r>
      <w:r w:rsidR="0019683E" w:rsidRPr="00ED0CBE">
        <w:rPr>
          <w:rFonts w:ascii="Arial" w:hAnsi="Arial" w:cs="Arial"/>
        </w:rPr>
        <w:t xml:space="preserve"> la gioiosa convinzione della Chiesa fin dal suo inizio, allorché canta “il grande Mistero della pietà”: </w:t>
      </w:r>
      <w:r w:rsidR="0019683E" w:rsidRPr="00ED0CBE">
        <w:rPr>
          <w:rFonts w:ascii="Arial" w:hAnsi="Arial" w:cs="Arial"/>
          <w:b/>
          <w:i/>
        </w:rPr>
        <w:t>“Egli si manifestò nella carne” (1Tm 3,16).</w:t>
      </w:r>
    </w:p>
    <w:p w:rsidR="0019683E" w:rsidRPr="00ED0CBE" w:rsidRDefault="0019683E" w:rsidP="00564C2E">
      <w:pPr>
        <w:spacing w:before="120"/>
        <w:ind w:left="709"/>
        <w:jc w:val="both"/>
        <w:rPr>
          <w:rFonts w:ascii="Arial" w:hAnsi="Arial" w:cs="Arial"/>
          <w:b/>
        </w:rPr>
      </w:pPr>
      <w:r w:rsidRPr="00ED0CBE">
        <w:rPr>
          <w:rFonts w:ascii="Arial" w:hAnsi="Arial" w:cs="Arial"/>
          <w:b/>
        </w:rPr>
        <w:t>Vero Dio e vero uomo</w:t>
      </w:r>
    </w:p>
    <w:p w:rsidR="00C857F9" w:rsidRDefault="0019683E" w:rsidP="00B97590">
      <w:pPr>
        <w:ind w:left="1416"/>
        <w:jc w:val="both"/>
        <w:rPr>
          <w:rFonts w:ascii="Arial" w:hAnsi="Arial" w:cs="Arial"/>
        </w:rPr>
      </w:pPr>
      <w:r w:rsidRPr="00ED0CBE">
        <w:rPr>
          <w:rFonts w:ascii="Arial" w:hAnsi="Arial" w:cs="Arial"/>
        </w:rPr>
        <w:t xml:space="preserve">L'evento unico e del tutto singolare dell'Incarnazione di Dio non significa che Gesù Cristo sia in parte Dio e in parte uomo, né che sia il risultato di una confusa mescolanza di divino e di umano. </w:t>
      </w:r>
    </w:p>
    <w:p w:rsidR="00533A2F" w:rsidRPr="00ED0CBE" w:rsidRDefault="00C857F9" w:rsidP="00B97590">
      <w:pPr>
        <w:ind w:left="1416"/>
        <w:jc w:val="both"/>
        <w:rPr>
          <w:rFonts w:ascii="Arial" w:hAnsi="Arial" w:cs="Arial"/>
        </w:rPr>
      </w:pPr>
      <w:r>
        <w:rPr>
          <w:rFonts w:ascii="Arial" w:hAnsi="Arial" w:cs="Arial"/>
          <w:b/>
        </w:rPr>
        <w:t>Egli si è fatto vero</w:t>
      </w:r>
      <w:r w:rsidR="0019683E" w:rsidRPr="00ED0CBE">
        <w:rPr>
          <w:rFonts w:ascii="Arial" w:hAnsi="Arial" w:cs="Arial"/>
          <w:b/>
        </w:rPr>
        <w:t xml:space="preserve"> uomo rimanendo ver</w:t>
      </w:r>
      <w:r>
        <w:rPr>
          <w:rFonts w:ascii="Arial" w:hAnsi="Arial" w:cs="Arial"/>
          <w:b/>
        </w:rPr>
        <w:t>o</w:t>
      </w:r>
      <w:r w:rsidR="0019683E" w:rsidRPr="00ED0CBE">
        <w:rPr>
          <w:rFonts w:ascii="Arial" w:hAnsi="Arial" w:cs="Arial"/>
          <w:b/>
        </w:rPr>
        <w:t xml:space="preserve"> Dio</w:t>
      </w:r>
      <w:r w:rsidR="00533A2F" w:rsidRPr="00ED0CBE">
        <w:rPr>
          <w:rFonts w:ascii="Arial" w:hAnsi="Arial" w:cs="Arial"/>
          <w:b/>
        </w:rPr>
        <w:t>:</w:t>
      </w:r>
      <w:r w:rsidR="0019683E" w:rsidRPr="00ED0CBE">
        <w:rPr>
          <w:rFonts w:ascii="Arial" w:hAnsi="Arial" w:cs="Arial"/>
          <w:b/>
        </w:rPr>
        <w:t xml:space="preserve"> Gesù Cristo è vero Dio e vero uomo.</w:t>
      </w:r>
      <w:r w:rsidR="0019683E" w:rsidRPr="00ED0CBE">
        <w:rPr>
          <w:rFonts w:ascii="Arial" w:hAnsi="Arial" w:cs="Arial"/>
        </w:rPr>
        <w:t xml:space="preserve"> </w:t>
      </w:r>
    </w:p>
    <w:p w:rsidR="00533A2F" w:rsidRPr="00ED0CBE" w:rsidRDefault="00C857F9" w:rsidP="00B97590">
      <w:pPr>
        <w:ind w:left="708"/>
        <w:jc w:val="both"/>
        <w:rPr>
          <w:rFonts w:ascii="Arial" w:hAnsi="Arial" w:cs="Arial"/>
        </w:rPr>
      </w:pPr>
      <w:r>
        <w:rPr>
          <w:rFonts w:ascii="Arial" w:hAnsi="Arial" w:cs="Arial"/>
        </w:rPr>
        <w:t>N</w:t>
      </w:r>
      <w:r w:rsidR="0019683E" w:rsidRPr="00ED0CBE">
        <w:rPr>
          <w:rFonts w:ascii="Arial" w:hAnsi="Arial" w:cs="Arial"/>
        </w:rPr>
        <w:t xml:space="preserve">el corso dei primi secoli </w:t>
      </w:r>
      <w:r>
        <w:rPr>
          <w:rFonts w:ascii="Arial" w:hAnsi="Arial" w:cs="Arial"/>
        </w:rPr>
        <w:t>l</w:t>
      </w:r>
      <w:r w:rsidRPr="00ED0CBE">
        <w:rPr>
          <w:rFonts w:ascii="Arial" w:hAnsi="Arial" w:cs="Arial"/>
        </w:rPr>
        <w:t xml:space="preserve">a Chiesa </w:t>
      </w:r>
      <w:r w:rsidR="0019683E" w:rsidRPr="00ED0CBE">
        <w:rPr>
          <w:rFonts w:ascii="Arial" w:hAnsi="Arial" w:cs="Arial"/>
        </w:rPr>
        <w:t xml:space="preserve">ha dovuto difendere e chiarire questa verità di fede contro </w:t>
      </w:r>
      <w:r>
        <w:rPr>
          <w:rFonts w:ascii="Arial" w:hAnsi="Arial" w:cs="Arial"/>
        </w:rPr>
        <w:t xml:space="preserve">le </w:t>
      </w:r>
      <w:r w:rsidR="0019683E" w:rsidRPr="00ED0CBE">
        <w:rPr>
          <w:rFonts w:ascii="Arial" w:hAnsi="Arial" w:cs="Arial"/>
        </w:rPr>
        <w:t>eresie che la falsificavano</w:t>
      </w:r>
      <w:r w:rsidR="00EE57C8" w:rsidRPr="00ED0CBE">
        <w:rPr>
          <w:rFonts w:ascii="Arial" w:hAnsi="Arial" w:cs="Arial"/>
        </w:rPr>
        <w:t>: l</w:t>
      </w:r>
      <w:r w:rsidR="0019683E" w:rsidRPr="00ED0CBE">
        <w:rPr>
          <w:rFonts w:ascii="Arial" w:hAnsi="Arial" w:cs="Arial"/>
        </w:rPr>
        <w:t xml:space="preserve">e prime eresie hanno negato la </w:t>
      </w:r>
      <w:r w:rsidR="00533A2F" w:rsidRPr="00ED0CBE">
        <w:rPr>
          <w:rFonts w:ascii="Arial" w:hAnsi="Arial" w:cs="Arial"/>
        </w:rPr>
        <w:t>S</w:t>
      </w:r>
      <w:r w:rsidR="0019683E" w:rsidRPr="00ED0CBE">
        <w:rPr>
          <w:rFonts w:ascii="Arial" w:hAnsi="Arial" w:cs="Arial"/>
        </w:rPr>
        <w:t>ua vera umanità (docetismo gnostico)</w:t>
      </w:r>
      <w:r w:rsidR="00533A2F" w:rsidRPr="00ED0CBE">
        <w:rPr>
          <w:rFonts w:ascii="Arial" w:hAnsi="Arial" w:cs="Arial"/>
        </w:rPr>
        <w:t>: dicevano che era Dio, ma non perfetto uomo!</w:t>
      </w:r>
      <w:r w:rsidR="0019683E" w:rsidRPr="00ED0CBE">
        <w:rPr>
          <w:rFonts w:ascii="Arial" w:hAnsi="Arial" w:cs="Arial"/>
        </w:rPr>
        <w:t xml:space="preserve"> </w:t>
      </w:r>
    </w:p>
    <w:p w:rsidR="00533A2F" w:rsidRPr="00ED0CBE" w:rsidRDefault="0019683E" w:rsidP="00B97590">
      <w:pPr>
        <w:ind w:left="708"/>
        <w:jc w:val="both"/>
        <w:rPr>
          <w:rFonts w:ascii="Arial" w:hAnsi="Arial" w:cs="Arial"/>
        </w:rPr>
      </w:pPr>
      <w:r w:rsidRPr="00ED0CBE">
        <w:rPr>
          <w:rFonts w:ascii="Arial" w:hAnsi="Arial" w:cs="Arial"/>
        </w:rPr>
        <w:t xml:space="preserve">Fin dall'epoca apostolica la </w:t>
      </w:r>
      <w:r w:rsidR="00564C2E" w:rsidRPr="00ED0CBE">
        <w:rPr>
          <w:rFonts w:ascii="Arial" w:hAnsi="Arial" w:cs="Arial"/>
        </w:rPr>
        <w:t>F</w:t>
      </w:r>
      <w:r w:rsidRPr="00ED0CBE">
        <w:rPr>
          <w:rFonts w:ascii="Arial" w:hAnsi="Arial" w:cs="Arial"/>
        </w:rPr>
        <w:t xml:space="preserve">ede </w:t>
      </w:r>
      <w:r w:rsidR="00C857F9">
        <w:rPr>
          <w:rFonts w:ascii="Arial" w:hAnsi="Arial" w:cs="Arial"/>
        </w:rPr>
        <w:t>C</w:t>
      </w:r>
      <w:r w:rsidRPr="00ED0CBE">
        <w:rPr>
          <w:rFonts w:ascii="Arial" w:hAnsi="Arial" w:cs="Arial"/>
        </w:rPr>
        <w:t>ristiana ha insistito sulla vera Incarnazione di Dio “venuto nella ca</w:t>
      </w:r>
      <w:r w:rsidR="00533A2F" w:rsidRPr="00ED0CBE">
        <w:rPr>
          <w:rFonts w:ascii="Arial" w:hAnsi="Arial" w:cs="Arial"/>
        </w:rPr>
        <w:t xml:space="preserve">rne” </w:t>
      </w:r>
      <w:r w:rsidR="000D5EF0">
        <w:rPr>
          <w:rFonts w:ascii="Arial" w:hAnsi="Arial" w:cs="Arial"/>
        </w:rPr>
        <w:t>(</w:t>
      </w:r>
      <w:r w:rsidR="00533A2F" w:rsidRPr="00ED0CBE">
        <w:rPr>
          <w:rFonts w:ascii="Arial" w:hAnsi="Arial" w:cs="Arial"/>
        </w:rPr>
        <w:t>Cf</w:t>
      </w:r>
      <w:r w:rsidR="00C857F9">
        <w:rPr>
          <w:rFonts w:ascii="Arial" w:hAnsi="Arial" w:cs="Arial"/>
        </w:rPr>
        <w:t>r</w:t>
      </w:r>
      <w:r w:rsidR="00533A2F" w:rsidRPr="00ED0CBE">
        <w:rPr>
          <w:rFonts w:ascii="Arial" w:hAnsi="Arial" w:cs="Arial"/>
        </w:rPr>
        <w:t xml:space="preserve"> 1Gv 4,2-3; 2Gv 1,7</w:t>
      </w:r>
      <w:r w:rsidR="000D5EF0">
        <w:rPr>
          <w:rFonts w:ascii="Arial" w:hAnsi="Arial" w:cs="Arial"/>
        </w:rPr>
        <w:t>)</w:t>
      </w:r>
      <w:r w:rsidR="00533A2F" w:rsidRPr="00ED0CBE">
        <w:rPr>
          <w:rFonts w:ascii="Arial" w:hAnsi="Arial" w:cs="Arial"/>
        </w:rPr>
        <w:t>, m</w:t>
      </w:r>
      <w:r w:rsidRPr="00ED0CBE">
        <w:rPr>
          <w:rFonts w:ascii="Arial" w:hAnsi="Arial" w:cs="Arial"/>
        </w:rPr>
        <w:t xml:space="preserve">a nel terzo secolo, la Chiesa ha dovuto affermare contro Paolo di Samosata, in un Concilio riunito ad Antiochia, che Gesù Cristo è </w:t>
      </w:r>
      <w:r w:rsidR="00533A2F" w:rsidRPr="00ED0CBE">
        <w:rPr>
          <w:rFonts w:ascii="Arial" w:hAnsi="Arial" w:cs="Arial"/>
        </w:rPr>
        <w:t>“</w:t>
      </w:r>
      <w:r w:rsidR="002C4C25" w:rsidRPr="00ED0CBE">
        <w:rPr>
          <w:rFonts w:ascii="Arial" w:hAnsi="Arial" w:cs="Arial"/>
        </w:rPr>
        <w:t>Figliolo</w:t>
      </w:r>
      <w:r w:rsidR="00C857F9">
        <w:rPr>
          <w:rFonts w:ascii="Arial" w:hAnsi="Arial" w:cs="Arial"/>
        </w:rPr>
        <w:t xml:space="preserve"> </w:t>
      </w:r>
      <w:r w:rsidRPr="00ED0CBE">
        <w:rPr>
          <w:rFonts w:ascii="Arial" w:hAnsi="Arial" w:cs="Arial"/>
        </w:rPr>
        <w:t>di Dio</w:t>
      </w:r>
      <w:r w:rsidR="00533A2F" w:rsidRPr="00ED0CBE">
        <w:rPr>
          <w:rFonts w:ascii="Arial" w:hAnsi="Arial" w:cs="Arial"/>
        </w:rPr>
        <w:t>”</w:t>
      </w:r>
      <w:r w:rsidRPr="00ED0CBE">
        <w:rPr>
          <w:rFonts w:ascii="Arial" w:hAnsi="Arial" w:cs="Arial"/>
        </w:rPr>
        <w:t xml:space="preserve"> per </w:t>
      </w:r>
      <w:r w:rsidR="00533A2F" w:rsidRPr="00ED0CBE">
        <w:rPr>
          <w:rFonts w:ascii="Arial" w:hAnsi="Arial" w:cs="Arial"/>
        </w:rPr>
        <w:t>generazione/incarnazione</w:t>
      </w:r>
      <w:r w:rsidRPr="00ED0CBE">
        <w:rPr>
          <w:rFonts w:ascii="Arial" w:hAnsi="Arial" w:cs="Arial"/>
        </w:rPr>
        <w:t xml:space="preserve"> e non per </w:t>
      </w:r>
      <w:r w:rsidR="00533A2F" w:rsidRPr="00ED0CBE">
        <w:rPr>
          <w:rFonts w:ascii="Arial" w:hAnsi="Arial" w:cs="Arial"/>
        </w:rPr>
        <w:t>semplice “</w:t>
      </w:r>
      <w:r w:rsidRPr="00ED0CBE">
        <w:rPr>
          <w:rFonts w:ascii="Arial" w:hAnsi="Arial" w:cs="Arial"/>
        </w:rPr>
        <w:t>adozione</w:t>
      </w:r>
      <w:r w:rsidR="00533A2F" w:rsidRPr="00ED0CBE">
        <w:rPr>
          <w:rFonts w:ascii="Arial" w:hAnsi="Arial" w:cs="Arial"/>
        </w:rPr>
        <w:t>”, come si fa sulla terra con i figli che si adottano: una generazione spirituale e non fisica (del resto, Dio non ha un corpo di carne).</w:t>
      </w:r>
      <w:r w:rsidRPr="00ED0CBE">
        <w:rPr>
          <w:rFonts w:ascii="Arial" w:hAnsi="Arial" w:cs="Arial"/>
        </w:rPr>
        <w:t xml:space="preserve"> </w:t>
      </w:r>
    </w:p>
    <w:p w:rsidR="0019683E" w:rsidRPr="00ED0CBE" w:rsidRDefault="0019683E" w:rsidP="00B97590">
      <w:pPr>
        <w:ind w:left="708"/>
        <w:jc w:val="both"/>
        <w:rPr>
          <w:rFonts w:ascii="Arial" w:hAnsi="Arial" w:cs="Arial"/>
          <w:i/>
        </w:rPr>
      </w:pPr>
      <w:r w:rsidRPr="00ED0CBE">
        <w:rPr>
          <w:rFonts w:ascii="Arial" w:hAnsi="Arial" w:cs="Arial"/>
        </w:rPr>
        <w:t xml:space="preserve">Il primo Concilio Ecumenico di Nicea nel 325 professò nel suo Credo che </w:t>
      </w:r>
      <w:r w:rsidR="00533A2F" w:rsidRPr="00ED0CBE">
        <w:rPr>
          <w:rFonts w:ascii="Arial" w:hAnsi="Arial" w:cs="Arial"/>
        </w:rPr>
        <w:t>“</w:t>
      </w:r>
      <w:r w:rsidRPr="00ED0CBE">
        <w:rPr>
          <w:rFonts w:ascii="Arial" w:hAnsi="Arial" w:cs="Arial"/>
        </w:rPr>
        <w:t xml:space="preserve">il </w:t>
      </w:r>
      <w:r w:rsidR="002C4C25" w:rsidRPr="00ED0CBE">
        <w:rPr>
          <w:rFonts w:ascii="Arial" w:hAnsi="Arial" w:cs="Arial"/>
        </w:rPr>
        <w:t>Figliolo</w:t>
      </w:r>
      <w:r w:rsidR="00C857F9">
        <w:rPr>
          <w:rFonts w:ascii="Arial" w:hAnsi="Arial" w:cs="Arial"/>
        </w:rPr>
        <w:t xml:space="preserve"> </w:t>
      </w:r>
      <w:r w:rsidRPr="00ED0CBE">
        <w:rPr>
          <w:rFonts w:ascii="Arial" w:hAnsi="Arial" w:cs="Arial"/>
        </w:rPr>
        <w:t>di Dio</w:t>
      </w:r>
      <w:r w:rsidR="00533A2F" w:rsidRPr="00ED0CBE">
        <w:rPr>
          <w:rFonts w:ascii="Arial" w:hAnsi="Arial" w:cs="Arial"/>
        </w:rPr>
        <w:t>”</w:t>
      </w:r>
      <w:r w:rsidRPr="00ED0CBE">
        <w:rPr>
          <w:rFonts w:ascii="Arial" w:hAnsi="Arial" w:cs="Arial"/>
        </w:rPr>
        <w:t xml:space="preserve"> è </w:t>
      </w:r>
      <w:r w:rsidRPr="00ED0CBE">
        <w:rPr>
          <w:rFonts w:ascii="Arial" w:hAnsi="Arial" w:cs="Arial"/>
          <w:i/>
        </w:rPr>
        <w:t xml:space="preserve">“generato, non creato, della stessa sostanza ["homousios"] del Padre”, e condannò Ario, il quale sosteneva che “il </w:t>
      </w:r>
      <w:r w:rsidR="002C4C25" w:rsidRPr="00ED0CBE">
        <w:rPr>
          <w:rFonts w:ascii="Arial" w:hAnsi="Arial" w:cs="Arial"/>
          <w:i/>
        </w:rPr>
        <w:t>Figliolo</w:t>
      </w:r>
      <w:r w:rsidRPr="00ED0CBE">
        <w:rPr>
          <w:rFonts w:ascii="Arial" w:hAnsi="Arial" w:cs="Arial"/>
          <w:i/>
        </w:rPr>
        <w:t>di Dio veniva dal nulla” [Concilio di Nicea I: Denz. -Schönm., 130] e che sarebbe “di un'altra sostanza o di un'altra essenza rispetto al Padre” [Concilio di Nicea I: Denz. -Schönm., 130].</w:t>
      </w:r>
    </w:p>
    <w:p w:rsidR="00533A2F" w:rsidRPr="00ED0CBE" w:rsidRDefault="00C857F9" w:rsidP="00B97590">
      <w:pPr>
        <w:ind w:left="708"/>
        <w:jc w:val="both"/>
        <w:rPr>
          <w:rFonts w:ascii="Arial" w:hAnsi="Arial" w:cs="Arial"/>
        </w:rPr>
      </w:pPr>
      <w:r>
        <w:rPr>
          <w:rFonts w:ascii="Arial" w:hAnsi="Arial" w:cs="Arial"/>
        </w:rPr>
        <w:t>Altro esempio è l</w:t>
      </w:r>
      <w:r w:rsidR="0019683E" w:rsidRPr="00ED0CBE">
        <w:rPr>
          <w:rFonts w:ascii="Arial" w:hAnsi="Arial" w:cs="Arial"/>
        </w:rPr>
        <w:t xml:space="preserve">'eresia nestoriana vedeva in Cristo una persona umana congiunta alla Persona divina del </w:t>
      </w:r>
      <w:r w:rsidR="002C4C25" w:rsidRPr="00ED0CBE">
        <w:rPr>
          <w:rFonts w:ascii="Arial" w:hAnsi="Arial" w:cs="Arial"/>
        </w:rPr>
        <w:t>Figliolo</w:t>
      </w:r>
      <w:r w:rsidR="0019683E" w:rsidRPr="00ED0CBE">
        <w:rPr>
          <w:rFonts w:ascii="Arial" w:hAnsi="Arial" w:cs="Arial"/>
        </w:rPr>
        <w:t>di Dio</w:t>
      </w:r>
      <w:r>
        <w:rPr>
          <w:rFonts w:ascii="Arial" w:hAnsi="Arial" w:cs="Arial"/>
        </w:rPr>
        <w:t>: i</w:t>
      </w:r>
      <w:r w:rsidR="0019683E" w:rsidRPr="00ED0CBE">
        <w:rPr>
          <w:rFonts w:ascii="Arial" w:hAnsi="Arial" w:cs="Arial"/>
        </w:rPr>
        <w:t xml:space="preserve">n contrapposizione ad essa Cirillo di Alessandria e il terzo Concilio riunito a Efeso nel 431 hanno confessato che </w:t>
      </w:r>
      <w:r w:rsidR="0019683E" w:rsidRPr="00ED0CBE">
        <w:rPr>
          <w:rFonts w:ascii="Arial" w:hAnsi="Arial" w:cs="Arial"/>
          <w:i/>
        </w:rPr>
        <w:t xml:space="preserve">“il Verbo, unendo a </w:t>
      </w:r>
      <w:r w:rsidR="00533A2F" w:rsidRPr="00ED0CBE">
        <w:rPr>
          <w:rFonts w:ascii="Arial" w:hAnsi="Arial" w:cs="Arial"/>
          <w:i/>
        </w:rPr>
        <w:t>Sè</w:t>
      </w:r>
      <w:r w:rsidR="0019683E" w:rsidRPr="00ED0CBE">
        <w:rPr>
          <w:rFonts w:ascii="Arial" w:hAnsi="Arial" w:cs="Arial"/>
          <w:i/>
        </w:rPr>
        <w:t xml:space="preserve"> stesso ipostaticamente una carne animata da un'anima razionale, si fece uomo”</w:t>
      </w:r>
      <w:r w:rsidR="0019683E" w:rsidRPr="00ED0CBE">
        <w:rPr>
          <w:rFonts w:ascii="Arial" w:hAnsi="Arial" w:cs="Arial"/>
        </w:rPr>
        <w:t xml:space="preserve"> [Concilio di Efeso: ibid., 250]. </w:t>
      </w:r>
    </w:p>
    <w:p w:rsidR="0019683E" w:rsidRPr="00ED0CBE" w:rsidRDefault="0019683E" w:rsidP="00B97590">
      <w:pPr>
        <w:ind w:left="708"/>
        <w:jc w:val="both"/>
        <w:rPr>
          <w:rFonts w:ascii="Arial" w:hAnsi="Arial" w:cs="Arial"/>
        </w:rPr>
      </w:pPr>
      <w:r w:rsidRPr="00ED0CBE">
        <w:rPr>
          <w:rFonts w:ascii="Arial" w:hAnsi="Arial" w:cs="Arial"/>
        </w:rPr>
        <w:t xml:space="preserve">L'umanità di Cristo non ha altro soggetto che la Persona divina del </w:t>
      </w:r>
      <w:r w:rsidR="002C4C25" w:rsidRPr="00ED0CBE">
        <w:rPr>
          <w:rFonts w:ascii="Arial" w:hAnsi="Arial" w:cs="Arial"/>
        </w:rPr>
        <w:t>Figliolo</w:t>
      </w:r>
      <w:r w:rsidR="00C857F9">
        <w:rPr>
          <w:rFonts w:ascii="Arial" w:hAnsi="Arial" w:cs="Arial"/>
        </w:rPr>
        <w:t xml:space="preserve"> </w:t>
      </w:r>
      <w:r w:rsidRPr="00ED0CBE">
        <w:rPr>
          <w:rFonts w:ascii="Arial" w:hAnsi="Arial" w:cs="Arial"/>
        </w:rPr>
        <w:t>di Dio</w:t>
      </w:r>
      <w:r w:rsidR="00533A2F" w:rsidRPr="00ED0CBE">
        <w:rPr>
          <w:rFonts w:ascii="Arial" w:hAnsi="Arial" w:cs="Arial"/>
        </w:rPr>
        <w:t xml:space="preserve"> (divina nel senso di sostanza e non di sola assonanza</w:t>
      </w:r>
      <w:r w:rsidRPr="00ED0CBE">
        <w:rPr>
          <w:rFonts w:ascii="Arial" w:hAnsi="Arial" w:cs="Arial"/>
        </w:rPr>
        <w:t xml:space="preserve">, che l'ha assunta e fatta </w:t>
      </w:r>
      <w:r w:rsidR="00533A2F" w:rsidRPr="00ED0CBE">
        <w:rPr>
          <w:rFonts w:ascii="Arial" w:hAnsi="Arial" w:cs="Arial"/>
        </w:rPr>
        <w:t>S</w:t>
      </w:r>
      <w:r w:rsidRPr="00ED0CBE">
        <w:rPr>
          <w:rFonts w:ascii="Arial" w:hAnsi="Arial" w:cs="Arial"/>
        </w:rPr>
        <w:t>ua al momento del</w:t>
      </w:r>
      <w:r w:rsidR="00533A2F" w:rsidRPr="00ED0CBE">
        <w:rPr>
          <w:rFonts w:ascii="Arial" w:hAnsi="Arial" w:cs="Arial"/>
        </w:rPr>
        <w:t>la</w:t>
      </w:r>
      <w:r w:rsidRPr="00ED0CBE">
        <w:rPr>
          <w:rFonts w:ascii="Arial" w:hAnsi="Arial" w:cs="Arial"/>
        </w:rPr>
        <w:t xml:space="preserve"> </w:t>
      </w:r>
      <w:r w:rsidR="00533A2F" w:rsidRPr="00ED0CBE">
        <w:rPr>
          <w:rFonts w:ascii="Arial" w:hAnsi="Arial" w:cs="Arial"/>
        </w:rPr>
        <w:t>S</w:t>
      </w:r>
      <w:r w:rsidRPr="00ED0CBE">
        <w:rPr>
          <w:rFonts w:ascii="Arial" w:hAnsi="Arial" w:cs="Arial"/>
        </w:rPr>
        <w:t>u</w:t>
      </w:r>
      <w:r w:rsidR="00533A2F" w:rsidRPr="00ED0CBE">
        <w:rPr>
          <w:rFonts w:ascii="Arial" w:hAnsi="Arial" w:cs="Arial"/>
        </w:rPr>
        <w:t>a</w:t>
      </w:r>
      <w:r w:rsidRPr="00ED0CBE">
        <w:rPr>
          <w:rFonts w:ascii="Arial" w:hAnsi="Arial" w:cs="Arial"/>
        </w:rPr>
        <w:t xml:space="preserve"> </w:t>
      </w:r>
      <w:r w:rsidR="00533A2F" w:rsidRPr="00ED0CBE">
        <w:rPr>
          <w:rFonts w:ascii="Arial" w:hAnsi="Arial" w:cs="Arial"/>
        </w:rPr>
        <w:t>generazione</w:t>
      </w:r>
      <w:r w:rsidR="00C857F9">
        <w:rPr>
          <w:rFonts w:ascii="Arial" w:hAnsi="Arial" w:cs="Arial"/>
        </w:rPr>
        <w:t>)</w:t>
      </w:r>
      <w:r w:rsidRPr="00ED0CBE">
        <w:rPr>
          <w:rFonts w:ascii="Arial" w:hAnsi="Arial" w:cs="Arial"/>
        </w:rPr>
        <w:t xml:space="preserve">. </w:t>
      </w:r>
    </w:p>
    <w:p w:rsidR="0019683E" w:rsidRPr="00ED0CBE" w:rsidRDefault="0019683E" w:rsidP="00B97590">
      <w:pPr>
        <w:ind w:left="708"/>
        <w:jc w:val="both"/>
        <w:rPr>
          <w:rFonts w:ascii="Arial" w:hAnsi="Arial" w:cs="Arial"/>
        </w:rPr>
      </w:pPr>
      <w:r w:rsidRPr="00ED0CBE">
        <w:rPr>
          <w:rFonts w:ascii="Arial" w:hAnsi="Arial" w:cs="Arial"/>
        </w:rPr>
        <w:lastRenderedPageBreak/>
        <w:t xml:space="preserve">I monofisiti affermavano che la natura umana come tale aveva cessato di esistere in Cristo, essendo stata assunta dalla Persona divina del </w:t>
      </w:r>
      <w:r w:rsidR="002C4C25" w:rsidRPr="00ED0CBE">
        <w:rPr>
          <w:rFonts w:ascii="Arial" w:hAnsi="Arial" w:cs="Arial"/>
        </w:rPr>
        <w:t>Figliolo</w:t>
      </w:r>
      <w:r w:rsidR="00C857F9">
        <w:rPr>
          <w:rFonts w:ascii="Arial" w:hAnsi="Arial" w:cs="Arial"/>
        </w:rPr>
        <w:t xml:space="preserve"> </w:t>
      </w:r>
      <w:r w:rsidRPr="00ED0CBE">
        <w:rPr>
          <w:rFonts w:ascii="Arial" w:hAnsi="Arial" w:cs="Arial"/>
        </w:rPr>
        <w:t>di Dio</w:t>
      </w:r>
      <w:r w:rsidR="00533A2F" w:rsidRPr="00ED0CBE">
        <w:rPr>
          <w:rFonts w:ascii="Arial" w:hAnsi="Arial" w:cs="Arial"/>
        </w:rPr>
        <w:t>:</w:t>
      </w:r>
      <w:r w:rsidRPr="00ED0CBE">
        <w:rPr>
          <w:rFonts w:ascii="Arial" w:hAnsi="Arial" w:cs="Arial"/>
        </w:rPr>
        <w:t xml:space="preserve"> </w:t>
      </w:r>
      <w:r w:rsidR="00533A2F" w:rsidRPr="00ED0CBE">
        <w:rPr>
          <w:rFonts w:ascii="Arial" w:hAnsi="Arial" w:cs="Arial"/>
        </w:rPr>
        <w:t>o</w:t>
      </w:r>
      <w:r w:rsidRPr="00ED0CBE">
        <w:rPr>
          <w:rFonts w:ascii="Arial" w:hAnsi="Arial" w:cs="Arial"/>
        </w:rPr>
        <w:t xml:space="preserve">pponendosi a questa eresia, il quarto Concilio, a Calcedonia, nel 451, ha confessato: </w:t>
      </w:r>
    </w:p>
    <w:p w:rsidR="0019683E" w:rsidRPr="00ED0CBE" w:rsidRDefault="00533A2F" w:rsidP="00B97590">
      <w:pPr>
        <w:ind w:left="1416"/>
        <w:jc w:val="both"/>
        <w:rPr>
          <w:rFonts w:ascii="Arial" w:hAnsi="Arial" w:cs="Arial"/>
          <w:i/>
        </w:rPr>
      </w:pPr>
      <w:r w:rsidRPr="00ED0CBE">
        <w:rPr>
          <w:rFonts w:ascii="Arial" w:hAnsi="Arial" w:cs="Arial"/>
          <w:i/>
        </w:rPr>
        <w:t>“</w:t>
      </w:r>
      <w:r w:rsidR="0019683E" w:rsidRPr="00ED0CBE">
        <w:rPr>
          <w:rFonts w:ascii="Arial" w:hAnsi="Arial" w:cs="Arial"/>
          <w:i/>
        </w:rPr>
        <w:t xml:space="preserve">il Signore nostro Gesù Cristo, perfetto nella sua divinità e perfetto nella sua umanità, vero Dio e vero uomo, [composto] di anima razionale e di corpo, consostanziale al Padre per la divinità, e consostanziale a noi per l'umanità, “simile in tutto a noi, fuorché nel peccato” (Eb 4,15), generato dal Padre prima dei secoli secondo la divinità, e in questi ultimi tempi, per noi e per la nostra </w:t>
      </w:r>
      <w:r w:rsidRPr="00ED0CBE">
        <w:rPr>
          <w:rFonts w:ascii="Arial" w:hAnsi="Arial" w:cs="Arial"/>
          <w:i/>
        </w:rPr>
        <w:t xml:space="preserve">salvezza, nato da Maria Vergine, </w:t>
      </w:r>
      <w:r w:rsidR="0019683E" w:rsidRPr="00ED0CBE">
        <w:rPr>
          <w:rFonts w:ascii="Arial" w:hAnsi="Arial" w:cs="Arial"/>
          <w:i/>
        </w:rPr>
        <w:t>secondo l'umanità.</w:t>
      </w:r>
      <w:r w:rsidRPr="00ED0CBE">
        <w:rPr>
          <w:rFonts w:ascii="Arial" w:hAnsi="Arial" w:cs="Arial"/>
          <w:i/>
        </w:rPr>
        <w:t>”</w:t>
      </w:r>
    </w:p>
    <w:p w:rsidR="00533A2F" w:rsidRPr="00ED0CBE" w:rsidRDefault="0019683E" w:rsidP="00B97590">
      <w:pPr>
        <w:ind w:left="708"/>
        <w:jc w:val="both"/>
        <w:rPr>
          <w:rFonts w:ascii="Arial" w:hAnsi="Arial" w:cs="Arial"/>
        </w:rPr>
      </w:pPr>
      <w:r w:rsidRPr="00ED0CBE">
        <w:rPr>
          <w:rFonts w:ascii="Arial" w:hAnsi="Arial" w:cs="Arial"/>
        </w:rPr>
        <w:t xml:space="preserve">Un solo e medesimo Cristo, Signore, </w:t>
      </w:r>
      <w:r w:rsidR="002C4C25" w:rsidRPr="00ED0CBE">
        <w:rPr>
          <w:rFonts w:ascii="Arial" w:hAnsi="Arial" w:cs="Arial"/>
        </w:rPr>
        <w:t>Figliolo</w:t>
      </w:r>
      <w:r w:rsidR="00C857F9">
        <w:rPr>
          <w:rFonts w:ascii="Arial" w:hAnsi="Arial" w:cs="Arial"/>
        </w:rPr>
        <w:t xml:space="preserve"> </w:t>
      </w:r>
      <w:r w:rsidRPr="00ED0CBE">
        <w:rPr>
          <w:rFonts w:ascii="Arial" w:hAnsi="Arial" w:cs="Arial"/>
        </w:rPr>
        <w:t xml:space="preserve">unigenito, che noi dobbiamo riconoscere in due nature, senza confusione, senza mutamento, senza divisione, senza separazione. </w:t>
      </w:r>
    </w:p>
    <w:p w:rsidR="0019683E" w:rsidRPr="00ED0CBE" w:rsidRDefault="0019683E" w:rsidP="00B97590">
      <w:pPr>
        <w:ind w:left="1416"/>
        <w:jc w:val="both"/>
        <w:rPr>
          <w:rFonts w:ascii="Arial" w:hAnsi="Arial" w:cs="Arial"/>
          <w:i/>
        </w:rPr>
      </w:pPr>
      <w:r w:rsidRPr="00ED0CBE">
        <w:rPr>
          <w:rFonts w:ascii="Arial" w:hAnsi="Arial" w:cs="Arial"/>
          <w:i/>
        </w:rPr>
        <w:t>La differenza delle nature non è affatto negata dalla loro unione, ma piuttosto le proprietà di ciascuna sono salvaguardate e riunite in una sola persona e una sola ipostasi [Concilio di Calcedonia: Denz. -Schönm., 301-302].</w:t>
      </w:r>
    </w:p>
    <w:p w:rsidR="00533A2F" w:rsidRPr="00ED0CBE" w:rsidRDefault="0019683E" w:rsidP="00B97590">
      <w:pPr>
        <w:ind w:left="708"/>
        <w:jc w:val="both"/>
        <w:rPr>
          <w:rFonts w:ascii="Arial" w:hAnsi="Arial" w:cs="Arial"/>
        </w:rPr>
      </w:pPr>
      <w:r w:rsidRPr="00ED0CBE">
        <w:rPr>
          <w:rFonts w:ascii="Arial" w:hAnsi="Arial" w:cs="Arial"/>
        </w:rPr>
        <w:t xml:space="preserve">Dopo il Concilio di Calcedonia, alcuni fecero della natura umana di Cristo </w:t>
      </w:r>
      <w:r w:rsidR="00533A2F" w:rsidRPr="00ED0CBE">
        <w:rPr>
          <w:rFonts w:ascii="Arial" w:hAnsi="Arial" w:cs="Arial"/>
        </w:rPr>
        <w:t>una sorta di soggetto personale: c</w:t>
      </w:r>
      <w:r w:rsidRPr="00ED0CBE">
        <w:rPr>
          <w:rFonts w:ascii="Arial" w:hAnsi="Arial" w:cs="Arial"/>
        </w:rPr>
        <w:t xml:space="preserve">ontro costoro, il quinto Concilio, a Costantinopoli, nel 553, ha confessato riguardo a Cristo: </w:t>
      </w:r>
    </w:p>
    <w:p w:rsidR="0019683E" w:rsidRPr="00ED0CBE" w:rsidRDefault="0019683E" w:rsidP="00B97590">
      <w:pPr>
        <w:ind w:left="1416"/>
        <w:jc w:val="both"/>
        <w:rPr>
          <w:rFonts w:ascii="Arial" w:hAnsi="Arial" w:cs="Arial"/>
          <w:i/>
        </w:rPr>
      </w:pPr>
      <w:r w:rsidRPr="00ED0CBE">
        <w:rPr>
          <w:rFonts w:ascii="Arial" w:hAnsi="Arial" w:cs="Arial"/>
          <w:i/>
        </w:rPr>
        <w:t xml:space="preserve">vi è “una sola ipostasi [o Persona].. ., cioè il Signore nostro Gesù Cristo, Uno della Trinità ” [Concilio di Costantinopoli II: Denz. -Schönm., 424]. Tutto, quindi, nell'umanità di Cristo deve essere attribuito alla </w:t>
      </w:r>
      <w:r w:rsidR="00533A2F" w:rsidRPr="00ED0CBE">
        <w:rPr>
          <w:rFonts w:ascii="Arial" w:hAnsi="Arial" w:cs="Arial"/>
          <w:i/>
        </w:rPr>
        <w:t>S</w:t>
      </w:r>
      <w:r w:rsidRPr="00ED0CBE">
        <w:rPr>
          <w:rFonts w:ascii="Arial" w:hAnsi="Arial" w:cs="Arial"/>
          <w:i/>
        </w:rPr>
        <w:t xml:space="preserve">ua Persona divina come al </w:t>
      </w:r>
      <w:r w:rsidR="00533A2F" w:rsidRPr="00ED0CBE">
        <w:rPr>
          <w:rFonts w:ascii="Arial" w:hAnsi="Arial" w:cs="Arial"/>
          <w:i/>
        </w:rPr>
        <w:t>S</w:t>
      </w:r>
      <w:r w:rsidRPr="00ED0CBE">
        <w:rPr>
          <w:rFonts w:ascii="Arial" w:hAnsi="Arial" w:cs="Arial"/>
          <w:i/>
        </w:rPr>
        <w:t>uo soggetto proprio, [Cf già Concilio di Efeso: Denz. -Schönm., 255] non soltanto i miracoli ma anche le sofferenze [Cf Concilio di Costantinopoli II: Denz. -Schönm., 424] e così pure la morte: “Il Signore nostro</w:t>
      </w:r>
      <w:r w:rsidR="007B752D" w:rsidRPr="00ED0CBE">
        <w:rPr>
          <w:rFonts w:ascii="Arial" w:hAnsi="Arial" w:cs="Arial"/>
          <w:i/>
        </w:rPr>
        <w:t xml:space="preserve"> Gesù Cristo, crocifisso nella S</w:t>
      </w:r>
      <w:r w:rsidRPr="00ED0CBE">
        <w:rPr>
          <w:rFonts w:ascii="Arial" w:hAnsi="Arial" w:cs="Arial"/>
          <w:i/>
        </w:rPr>
        <w:t>ua carne, è vero Dio, Signore della gloria e Uno della Santa Trinità” [Cf Concilio di Costantinopoli II: Denz. -Schönm., 424].</w:t>
      </w:r>
    </w:p>
    <w:p w:rsidR="0019683E" w:rsidRPr="00ED0CBE" w:rsidRDefault="0019683E" w:rsidP="00B97590">
      <w:pPr>
        <w:ind w:left="708"/>
        <w:jc w:val="both"/>
        <w:rPr>
          <w:rFonts w:ascii="Arial" w:hAnsi="Arial" w:cs="Arial"/>
        </w:rPr>
      </w:pPr>
      <w:r w:rsidRPr="00ED0CBE">
        <w:rPr>
          <w:rFonts w:ascii="Arial" w:hAnsi="Arial" w:cs="Arial"/>
        </w:rPr>
        <w:t>La Chiesa così confessa che Gesù è inscindibilmente vero Dio e vero uomo</w:t>
      </w:r>
      <w:r w:rsidR="007B752D" w:rsidRPr="00ED0CBE">
        <w:rPr>
          <w:rFonts w:ascii="Arial" w:hAnsi="Arial" w:cs="Arial"/>
        </w:rPr>
        <w:t>:</w:t>
      </w:r>
      <w:r w:rsidRPr="00ED0CBE">
        <w:rPr>
          <w:rFonts w:ascii="Arial" w:hAnsi="Arial" w:cs="Arial"/>
        </w:rPr>
        <w:t xml:space="preserve"> Egli è veramente </w:t>
      </w:r>
      <w:r w:rsidR="007B752D" w:rsidRPr="00ED0CBE">
        <w:rPr>
          <w:rFonts w:ascii="Arial" w:hAnsi="Arial" w:cs="Arial"/>
        </w:rPr>
        <w:t>“</w:t>
      </w:r>
      <w:r w:rsidR="002C4C25" w:rsidRPr="00ED0CBE">
        <w:rPr>
          <w:rFonts w:ascii="Arial" w:hAnsi="Arial" w:cs="Arial"/>
        </w:rPr>
        <w:t>Figliolo</w:t>
      </w:r>
      <w:r w:rsidR="00C857F9">
        <w:rPr>
          <w:rFonts w:ascii="Arial" w:hAnsi="Arial" w:cs="Arial"/>
        </w:rPr>
        <w:t xml:space="preserve"> </w:t>
      </w:r>
      <w:r w:rsidRPr="00ED0CBE">
        <w:rPr>
          <w:rFonts w:ascii="Arial" w:hAnsi="Arial" w:cs="Arial"/>
        </w:rPr>
        <w:t>di Dio</w:t>
      </w:r>
      <w:r w:rsidR="007B752D" w:rsidRPr="00ED0CBE">
        <w:rPr>
          <w:rFonts w:ascii="Arial" w:hAnsi="Arial" w:cs="Arial"/>
        </w:rPr>
        <w:t>”</w:t>
      </w:r>
      <w:r w:rsidRPr="00ED0CBE">
        <w:rPr>
          <w:rFonts w:ascii="Arial" w:hAnsi="Arial" w:cs="Arial"/>
        </w:rPr>
        <w:t xml:space="preserve"> che si è fatto uomo, nostro fratello, senza con ciò cessare d'essere Dio, </w:t>
      </w:r>
      <w:r w:rsidR="00C857F9">
        <w:rPr>
          <w:rFonts w:ascii="Arial" w:hAnsi="Arial" w:cs="Arial"/>
        </w:rPr>
        <w:t xml:space="preserve">il </w:t>
      </w:r>
      <w:r w:rsidRPr="00ED0CBE">
        <w:rPr>
          <w:rFonts w:ascii="Arial" w:hAnsi="Arial" w:cs="Arial"/>
        </w:rPr>
        <w:t xml:space="preserve">nostro </w:t>
      </w:r>
      <w:r w:rsidR="00C857F9">
        <w:rPr>
          <w:rFonts w:ascii="Arial" w:hAnsi="Arial" w:cs="Arial"/>
        </w:rPr>
        <w:t xml:space="preserve">unico </w:t>
      </w:r>
      <w:r w:rsidRPr="00ED0CBE">
        <w:rPr>
          <w:rFonts w:ascii="Arial" w:hAnsi="Arial" w:cs="Arial"/>
        </w:rPr>
        <w:t>Signore:</w:t>
      </w:r>
    </w:p>
    <w:p w:rsidR="0019683E" w:rsidRPr="00ED0CBE" w:rsidRDefault="0019683E" w:rsidP="00564C2E">
      <w:pPr>
        <w:spacing w:before="120"/>
        <w:ind w:left="709"/>
        <w:jc w:val="both"/>
        <w:rPr>
          <w:rFonts w:ascii="Arial" w:hAnsi="Arial" w:cs="Arial"/>
          <w:b/>
        </w:rPr>
      </w:pPr>
      <w:r w:rsidRPr="00ED0CBE">
        <w:rPr>
          <w:rFonts w:ascii="Arial" w:hAnsi="Arial" w:cs="Arial"/>
          <w:b/>
        </w:rPr>
        <w:t xml:space="preserve">Come Dio </w:t>
      </w:r>
      <w:r w:rsidR="007B752D" w:rsidRPr="00ED0CBE">
        <w:rPr>
          <w:rFonts w:ascii="Arial" w:hAnsi="Arial" w:cs="Arial"/>
          <w:b/>
        </w:rPr>
        <w:t xml:space="preserve">si è fatto “figlio” </w:t>
      </w:r>
      <w:r w:rsidR="00C857F9">
        <w:rPr>
          <w:rFonts w:ascii="Arial" w:hAnsi="Arial" w:cs="Arial"/>
          <w:b/>
        </w:rPr>
        <w:t>e</w:t>
      </w:r>
      <w:r w:rsidR="00564C2E" w:rsidRPr="00ED0CBE">
        <w:rPr>
          <w:rFonts w:ascii="Arial" w:hAnsi="Arial" w:cs="Arial"/>
          <w:b/>
        </w:rPr>
        <w:t xml:space="preserve"> </w:t>
      </w:r>
      <w:r w:rsidRPr="00ED0CBE">
        <w:rPr>
          <w:rFonts w:ascii="Arial" w:hAnsi="Arial" w:cs="Arial"/>
          <w:b/>
        </w:rPr>
        <w:t>uomo</w:t>
      </w:r>
      <w:r w:rsidR="007B752D" w:rsidRPr="00ED0CBE">
        <w:rPr>
          <w:rFonts w:ascii="Arial" w:hAnsi="Arial" w:cs="Arial"/>
          <w:b/>
        </w:rPr>
        <w:t>?</w:t>
      </w:r>
    </w:p>
    <w:p w:rsidR="007B752D" w:rsidRPr="00ED0CBE" w:rsidRDefault="0019683E" w:rsidP="00B97590">
      <w:pPr>
        <w:ind w:left="708"/>
        <w:jc w:val="both"/>
        <w:rPr>
          <w:rFonts w:ascii="Arial" w:hAnsi="Arial" w:cs="Arial"/>
        </w:rPr>
      </w:pPr>
      <w:r w:rsidRPr="00ED0CBE">
        <w:rPr>
          <w:rFonts w:ascii="Arial" w:hAnsi="Arial" w:cs="Arial"/>
        </w:rPr>
        <w:t xml:space="preserve">Poiché nella misteriosa unione dell'Incarnazione “la natura umana è stata assunta, senza per questo venir annientata”, [Conc. Gaudium et spes, 22] la Chiesa nel corso dei secoli è stata condotta a confessare la piena realtà dell'anima umana, con le sue operazioni di intelligenza e di volontà, e del corpo umano di Cristo. </w:t>
      </w:r>
    </w:p>
    <w:p w:rsidR="007B752D" w:rsidRPr="00ED0CBE" w:rsidRDefault="0019683E" w:rsidP="00B97590">
      <w:pPr>
        <w:ind w:left="708"/>
        <w:jc w:val="both"/>
        <w:rPr>
          <w:rFonts w:ascii="Arial" w:hAnsi="Arial" w:cs="Arial"/>
        </w:rPr>
      </w:pPr>
      <w:r w:rsidRPr="00ED0CBE">
        <w:rPr>
          <w:rFonts w:ascii="Arial" w:hAnsi="Arial" w:cs="Arial"/>
        </w:rPr>
        <w:t xml:space="preserve">Ma parallelamente ha dovuto di volta in volta ricordare che la natura umana di Cristo appartiene in proprio alla Persona divina del </w:t>
      </w:r>
      <w:r w:rsidR="002C4C25" w:rsidRPr="00ED0CBE">
        <w:rPr>
          <w:rFonts w:ascii="Arial" w:hAnsi="Arial" w:cs="Arial"/>
        </w:rPr>
        <w:t>Figliolo</w:t>
      </w:r>
      <w:r w:rsidR="00C857F9">
        <w:rPr>
          <w:rFonts w:ascii="Arial" w:hAnsi="Arial" w:cs="Arial"/>
        </w:rPr>
        <w:t xml:space="preserve"> </w:t>
      </w:r>
      <w:r w:rsidRPr="00ED0CBE">
        <w:rPr>
          <w:rFonts w:ascii="Arial" w:hAnsi="Arial" w:cs="Arial"/>
        </w:rPr>
        <w:t xml:space="preserve">di Dio che l'ha assunta. </w:t>
      </w:r>
      <w:r w:rsidR="00564C2E" w:rsidRPr="00ED0CBE">
        <w:rPr>
          <w:rFonts w:ascii="Arial" w:hAnsi="Arial" w:cs="Arial"/>
        </w:rPr>
        <w:t xml:space="preserve"> </w:t>
      </w:r>
    </w:p>
    <w:p w:rsidR="007B752D" w:rsidRPr="00C857F9" w:rsidRDefault="0019683E" w:rsidP="00B97590">
      <w:pPr>
        <w:ind w:left="1416"/>
        <w:jc w:val="both"/>
        <w:rPr>
          <w:rFonts w:ascii="Arial" w:hAnsi="Arial" w:cs="Arial"/>
          <w:i/>
          <w:spacing w:val="-4"/>
        </w:rPr>
      </w:pPr>
      <w:r w:rsidRPr="00C857F9">
        <w:rPr>
          <w:rFonts w:ascii="Arial" w:hAnsi="Arial" w:cs="Arial"/>
          <w:i/>
          <w:spacing w:val="-4"/>
        </w:rPr>
        <w:t xml:space="preserve">Tutto ciò che </w:t>
      </w:r>
      <w:r w:rsidR="007B752D" w:rsidRPr="00C857F9">
        <w:rPr>
          <w:rFonts w:ascii="Arial" w:hAnsi="Arial" w:cs="Arial"/>
          <w:i/>
          <w:spacing w:val="-4"/>
        </w:rPr>
        <w:t>E</w:t>
      </w:r>
      <w:r w:rsidRPr="00C857F9">
        <w:rPr>
          <w:rFonts w:ascii="Arial" w:hAnsi="Arial" w:cs="Arial"/>
          <w:i/>
          <w:spacing w:val="-4"/>
        </w:rPr>
        <w:t xml:space="preserve">gli è e ciò che </w:t>
      </w:r>
      <w:r w:rsidR="007B752D" w:rsidRPr="00C857F9">
        <w:rPr>
          <w:rFonts w:ascii="Arial" w:hAnsi="Arial" w:cs="Arial"/>
          <w:i/>
          <w:spacing w:val="-4"/>
        </w:rPr>
        <w:t>E</w:t>
      </w:r>
      <w:r w:rsidRPr="00C857F9">
        <w:rPr>
          <w:rFonts w:ascii="Arial" w:hAnsi="Arial" w:cs="Arial"/>
          <w:i/>
          <w:spacing w:val="-4"/>
        </w:rPr>
        <w:t>gli fa in ess</w:t>
      </w:r>
      <w:r w:rsidR="007B752D" w:rsidRPr="00C857F9">
        <w:rPr>
          <w:rFonts w:ascii="Arial" w:hAnsi="Arial" w:cs="Arial"/>
          <w:i/>
          <w:spacing w:val="-4"/>
        </w:rPr>
        <w:t>a deriva da “Uno della Trinità”:</w:t>
      </w:r>
      <w:r w:rsidRPr="00C857F9">
        <w:rPr>
          <w:rFonts w:ascii="Arial" w:hAnsi="Arial" w:cs="Arial"/>
          <w:i/>
          <w:spacing w:val="-4"/>
        </w:rPr>
        <w:t xml:space="preserve"> </w:t>
      </w:r>
      <w:r w:rsidR="007B752D" w:rsidRPr="00C857F9">
        <w:rPr>
          <w:rFonts w:ascii="Arial" w:hAnsi="Arial" w:cs="Arial"/>
          <w:i/>
          <w:spacing w:val="-4"/>
        </w:rPr>
        <w:t>i</w:t>
      </w:r>
      <w:r w:rsidRPr="00C857F9">
        <w:rPr>
          <w:rFonts w:ascii="Arial" w:hAnsi="Arial" w:cs="Arial"/>
          <w:i/>
          <w:spacing w:val="-4"/>
        </w:rPr>
        <w:t xml:space="preserve">l </w:t>
      </w:r>
      <w:r w:rsidR="002C4C25" w:rsidRPr="00C857F9">
        <w:rPr>
          <w:rFonts w:ascii="Arial" w:hAnsi="Arial" w:cs="Arial"/>
          <w:i/>
          <w:spacing w:val="-4"/>
        </w:rPr>
        <w:t>Figliolo</w:t>
      </w:r>
      <w:r w:rsidR="00C857F9">
        <w:rPr>
          <w:rFonts w:ascii="Arial" w:hAnsi="Arial" w:cs="Arial"/>
          <w:i/>
          <w:spacing w:val="-4"/>
        </w:rPr>
        <w:t xml:space="preserve"> </w:t>
      </w:r>
      <w:r w:rsidRPr="00C857F9">
        <w:rPr>
          <w:rFonts w:ascii="Arial" w:hAnsi="Arial" w:cs="Arial"/>
          <w:i/>
          <w:spacing w:val="-4"/>
        </w:rPr>
        <w:t xml:space="preserve">di Dio, quindi, comunica alla </w:t>
      </w:r>
      <w:r w:rsidR="007B752D" w:rsidRPr="00C857F9">
        <w:rPr>
          <w:rFonts w:ascii="Arial" w:hAnsi="Arial" w:cs="Arial"/>
          <w:i/>
          <w:spacing w:val="-4"/>
        </w:rPr>
        <w:t>S</w:t>
      </w:r>
      <w:r w:rsidRPr="00C857F9">
        <w:rPr>
          <w:rFonts w:ascii="Arial" w:hAnsi="Arial" w:cs="Arial"/>
          <w:i/>
          <w:spacing w:val="-4"/>
        </w:rPr>
        <w:t xml:space="preserve">ua umanità il </w:t>
      </w:r>
      <w:r w:rsidR="007B752D" w:rsidRPr="00C857F9">
        <w:rPr>
          <w:rFonts w:ascii="Arial" w:hAnsi="Arial" w:cs="Arial"/>
          <w:i/>
          <w:spacing w:val="-4"/>
        </w:rPr>
        <w:t>S</w:t>
      </w:r>
      <w:r w:rsidRPr="00C857F9">
        <w:rPr>
          <w:rFonts w:ascii="Arial" w:hAnsi="Arial" w:cs="Arial"/>
          <w:i/>
          <w:spacing w:val="-4"/>
        </w:rPr>
        <w:t xml:space="preserve">uo modo personale d'esistere nella Trinità. </w:t>
      </w:r>
    </w:p>
    <w:p w:rsidR="0019683E" w:rsidRPr="00ED0CBE" w:rsidRDefault="0019683E" w:rsidP="00B97590">
      <w:pPr>
        <w:ind w:left="1416"/>
        <w:jc w:val="both"/>
        <w:rPr>
          <w:rFonts w:ascii="Arial" w:hAnsi="Arial" w:cs="Arial"/>
          <w:i/>
        </w:rPr>
      </w:pPr>
      <w:r w:rsidRPr="00ED0CBE">
        <w:rPr>
          <w:rFonts w:ascii="Arial" w:hAnsi="Arial" w:cs="Arial"/>
          <w:i/>
        </w:rPr>
        <w:t xml:space="preserve">Pertanto, nella </w:t>
      </w:r>
      <w:r w:rsidR="007B752D" w:rsidRPr="00ED0CBE">
        <w:rPr>
          <w:rFonts w:ascii="Arial" w:hAnsi="Arial" w:cs="Arial"/>
          <w:i/>
        </w:rPr>
        <w:t>S</w:t>
      </w:r>
      <w:r w:rsidRPr="00ED0CBE">
        <w:rPr>
          <w:rFonts w:ascii="Arial" w:hAnsi="Arial" w:cs="Arial"/>
          <w:i/>
        </w:rPr>
        <w:t xml:space="preserve">ua anima come nel </w:t>
      </w:r>
      <w:r w:rsidR="007B752D" w:rsidRPr="00ED0CBE">
        <w:rPr>
          <w:rFonts w:ascii="Arial" w:hAnsi="Arial" w:cs="Arial"/>
          <w:i/>
        </w:rPr>
        <w:t>S</w:t>
      </w:r>
      <w:r w:rsidRPr="00ED0CBE">
        <w:rPr>
          <w:rFonts w:ascii="Arial" w:hAnsi="Arial" w:cs="Arial"/>
          <w:i/>
        </w:rPr>
        <w:t>uo corpo, Cristo esprime umanamente i comportamenti divini della Trinità: [Cf Gv 14,9-10]</w:t>
      </w:r>
    </w:p>
    <w:p w:rsidR="0019683E" w:rsidRPr="00ED0CBE" w:rsidRDefault="0019683E" w:rsidP="00B97590">
      <w:pPr>
        <w:ind w:left="1416"/>
        <w:jc w:val="both"/>
        <w:rPr>
          <w:rFonts w:ascii="Arial" w:hAnsi="Arial" w:cs="Arial"/>
          <w:i/>
        </w:rPr>
      </w:pPr>
      <w:r w:rsidRPr="00ED0CBE">
        <w:rPr>
          <w:rFonts w:ascii="Arial" w:hAnsi="Arial" w:cs="Arial"/>
          <w:i/>
        </w:rPr>
        <w:t xml:space="preserve">Il </w:t>
      </w:r>
      <w:r w:rsidR="002C4C25" w:rsidRPr="00ED0CBE">
        <w:rPr>
          <w:rFonts w:ascii="Arial" w:hAnsi="Arial" w:cs="Arial"/>
          <w:i/>
        </w:rPr>
        <w:t>Figliolo</w:t>
      </w:r>
      <w:r w:rsidRPr="00ED0CBE">
        <w:rPr>
          <w:rFonts w:ascii="Arial" w:hAnsi="Arial" w:cs="Arial"/>
          <w:i/>
        </w:rPr>
        <w:t xml:space="preserve">di Dio. . . ha lavorato con mani d'uomo, ha pensato con mente d'uomo, ha agito con volontà d'uomo, ha amato con cuore d'uomo. Nascendo da Maria Vergine, egli si è fatto veramente uno di noi, in tutto simile a noi fuorché nel peccato [Conc. </w:t>
      </w:r>
      <w:r w:rsidR="00C857F9">
        <w:rPr>
          <w:rFonts w:ascii="Arial" w:hAnsi="Arial" w:cs="Arial"/>
          <w:i/>
        </w:rPr>
        <w:t xml:space="preserve"> </w:t>
      </w:r>
      <w:r w:rsidRPr="00ED0CBE">
        <w:rPr>
          <w:rFonts w:ascii="Arial" w:hAnsi="Arial" w:cs="Arial"/>
          <w:i/>
        </w:rPr>
        <w:t xml:space="preserve"> Gaudium et spes, 22].</w:t>
      </w:r>
    </w:p>
    <w:p w:rsidR="0019683E" w:rsidRPr="00ED0CBE" w:rsidRDefault="0019683E" w:rsidP="00564C2E">
      <w:pPr>
        <w:spacing w:before="120"/>
        <w:ind w:left="709"/>
        <w:jc w:val="both"/>
        <w:rPr>
          <w:rFonts w:ascii="Arial" w:hAnsi="Arial" w:cs="Arial"/>
          <w:b/>
        </w:rPr>
      </w:pPr>
      <w:r w:rsidRPr="00ED0CBE">
        <w:rPr>
          <w:rFonts w:ascii="Arial" w:hAnsi="Arial" w:cs="Arial"/>
          <w:b/>
        </w:rPr>
        <w:t>L'anima e la conoscenza umana di Cristo</w:t>
      </w:r>
    </w:p>
    <w:p w:rsidR="0019683E" w:rsidRPr="00ED0CBE" w:rsidRDefault="0019683E" w:rsidP="00B97590">
      <w:pPr>
        <w:ind w:left="708"/>
        <w:jc w:val="both"/>
        <w:rPr>
          <w:rFonts w:ascii="Arial" w:hAnsi="Arial" w:cs="Arial"/>
        </w:rPr>
      </w:pPr>
      <w:r w:rsidRPr="00ED0CBE">
        <w:rPr>
          <w:rFonts w:ascii="Arial" w:hAnsi="Arial" w:cs="Arial"/>
        </w:rPr>
        <w:t xml:space="preserve">Apollinare di Laodicea sosteneva che in Cristo il Verbo aveva preso il posto dell'anima o dello spirito. Contro questo errore la Chiesa ha confessato che il </w:t>
      </w:r>
      <w:r w:rsidR="002C4C25" w:rsidRPr="00ED0CBE">
        <w:rPr>
          <w:rFonts w:ascii="Arial" w:hAnsi="Arial" w:cs="Arial"/>
        </w:rPr>
        <w:t>Figliolo</w:t>
      </w:r>
      <w:r w:rsidR="00C857F9">
        <w:rPr>
          <w:rFonts w:ascii="Arial" w:hAnsi="Arial" w:cs="Arial"/>
        </w:rPr>
        <w:t xml:space="preserve"> </w:t>
      </w:r>
      <w:r w:rsidRPr="00ED0CBE">
        <w:rPr>
          <w:rFonts w:ascii="Arial" w:hAnsi="Arial" w:cs="Arial"/>
        </w:rPr>
        <w:t>eterno ha assunto a</w:t>
      </w:r>
      <w:r w:rsidR="00C857F9">
        <w:rPr>
          <w:rFonts w:ascii="Arial" w:hAnsi="Arial" w:cs="Arial"/>
        </w:rPr>
        <w:t>nche un'anima razionale umana [</w:t>
      </w:r>
      <w:r w:rsidRPr="00ED0CBE">
        <w:rPr>
          <w:rFonts w:ascii="Arial" w:hAnsi="Arial" w:cs="Arial"/>
        </w:rPr>
        <w:t>Cf Damaso I</w:t>
      </w:r>
      <w:r w:rsidR="00C857F9">
        <w:rPr>
          <w:rFonts w:ascii="Arial" w:hAnsi="Arial" w:cs="Arial"/>
        </w:rPr>
        <w:t>…</w:t>
      </w:r>
      <w:r w:rsidRPr="00ED0CBE">
        <w:rPr>
          <w:rFonts w:ascii="Arial" w:hAnsi="Arial" w:cs="Arial"/>
        </w:rPr>
        <w:t xml:space="preserve"> Denz. -Schönm., 149].</w:t>
      </w:r>
    </w:p>
    <w:p w:rsidR="00B67F0C" w:rsidRPr="00ED0CBE" w:rsidRDefault="0019683E" w:rsidP="00B97590">
      <w:pPr>
        <w:ind w:left="708"/>
        <w:jc w:val="both"/>
        <w:rPr>
          <w:rFonts w:ascii="Arial" w:hAnsi="Arial" w:cs="Arial"/>
        </w:rPr>
      </w:pPr>
      <w:r w:rsidRPr="00ED0CBE">
        <w:rPr>
          <w:rFonts w:ascii="Arial" w:hAnsi="Arial" w:cs="Arial"/>
        </w:rPr>
        <w:t xml:space="preserve">L'anima umana che il </w:t>
      </w:r>
      <w:r w:rsidR="002C4C25" w:rsidRPr="00ED0CBE">
        <w:rPr>
          <w:rFonts w:ascii="Arial" w:hAnsi="Arial" w:cs="Arial"/>
        </w:rPr>
        <w:t>Figliolo</w:t>
      </w:r>
      <w:r w:rsidR="00C857F9">
        <w:rPr>
          <w:rFonts w:ascii="Arial" w:hAnsi="Arial" w:cs="Arial"/>
        </w:rPr>
        <w:t xml:space="preserve"> </w:t>
      </w:r>
      <w:r w:rsidRPr="00ED0CBE">
        <w:rPr>
          <w:rFonts w:ascii="Arial" w:hAnsi="Arial" w:cs="Arial"/>
        </w:rPr>
        <w:t xml:space="preserve">di Dio ha assunto è dotata di una vera conoscenza umana. </w:t>
      </w:r>
    </w:p>
    <w:p w:rsidR="0019683E" w:rsidRPr="00ED0CBE" w:rsidRDefault="0019683E" w:rsidP="00B97590">
      <w:pPr>
        <w:ind w:left="708"/>
        <w:jc w:val="both"/>
        <w:rPr>
          <w:rFonts w:ascii="Arial" w:hAnsi="Arial" w:cs="Arial"/>
        </w:rPr>
      </w:pPr>
      <w:r w:rsidRPr="00ED0CBE">
        <w:rPr>
          <w:rFonts w:ascii="Arial" w:hAnsi="Arial" w:cs="Arial"/>
        </w:rPr>
        <w:t>In quanto tale, essa non poteva di per sé essere illimitata: era esercitata nelle condizioni storiche della sua esistenza nello spazio e nel tempo. Per questo Dio, facendosi uomo, ha potuto voler “crescere in sapienza, età e grazia” (Lc</w:t>
      </w:r>
      <w:r w:rsidR="00C857F9">
        <w:rPr>
          <w:rFonts w:ascii="Arial" w:hAnsi="Arial" w:cs="Arial"/>
        </w:rPr>
        <w:t xml:space="preserve"> </w:t>
      </w:r>
      <w:r w:rsidRPr="00ED0CBE">
        <w:rPr>
          <w:rFonts w:ascii="Arial" w:hAnsi="Arial" w:cs="Arial"/>
        </w:rPr>
        <w:t>2,52) e anche doversi informare intorno a ciò che nella condizione umana non si può apprendere che attraverso l'esperienza [Cf Mc 6,38; Mc 8,27; Gv 11,34; ecc]</w:t>
      </w:r>
      <w:r w:rsidR="00B67F0C" w:rsidRPr="00ED0CBE">
        <w:rPr>
          <w:rFonts w:ascii="Arial" w:hAnsi="Arial" w:cs="Arial"/>
        </w:rPr>
        <w:t>:</w:t>
      </w:r>
      <w:r w:rsidRPr="00ED0CBE">
        <w:rPr>
          <w:rFonts w:ascii="Arial" w:hAnsi="Arial" w:cs="Arial"/>
        </w:rPr>
        <w:t xml:space="preserve"> </w:t>
      </w:r>
      <w:r w:rsidR="00B67F0C" w:rsidRPr="00ED0CBE">
        <w:rPr>
          <w:rFonts w:ascii="Arial" w:hAnsi="Arial" w:cs="Arial"/>
        </w:rPr>
        <w:t>q</w:t>
      </w:r>
      <w:r w:rsidRPr="00ED0CBE">
        <w:rPr>
          <w:rFonts w:ascii="Arial" w:hAnsi="Arial" w:cs="Arial"/>
        </w:rPr>
        <w:t>uesto era del tutto consono alla realtà del suo volontario umiliarsi nella “condizione di servo” (Fil 2,7).</w:t>
      </w:r>
    </w:p>
    <w:p w:rsidR="00B67F0C" w:rsidRPr="00C857F9" w:rsidRDefault="0019683E" w:rsidP="00B97590">
      <w:pPr>
        <w:ind w:left="708"/>
        <w:jc w:val="both"/>
        <w:rPr>
          <w:rFonts w:ascii="Arial" w:hAnsi="Arial" w:cs="Arial"/>
          <w:spacing w:val="-4"/>
        </w:rPr>
      </w:pPr>
      <w:r w:rsidRPr="00C857F9">
        <w:rPr>
          <w:rFonts w:ascii="Arial" w:hAnsi="Arial" w:cs="Arial"/>
          <w:spacing w:val="-4"/>
        </w:rPr>
        <w:t xml:space="preserve">Al tempo stesso, però, questa conoscenza veramente umana del </w:t>
      </w:r>
      <w:r w:rsidR="002C4C25" w:rsidRPr="00C857F9">
        <w:rPr>
          <w:rFonts w:ascii="Arial" w:hAnsi="Arial" w:cs="Arial"/>
          <w:spacing w:val="-4"/>
        </w:rPr>
        <w:t>Figliolo</w:t>
      </w:r>
      <w:r w:rsidR="00C857F9" w:rsidRPr="00C857F9">
        <w:rPr>
          <w:rFonts w:ascii="Arial" w:hAnsi="Arial" w:cs="Arial"/>
          <w:spacing w:val="-4"/>
        </w:rPr>
        <w:t xml:space="preserve"> </w:t>
      </w:r>
      <w:r w:rsidRPr="00C857F9">
        <w:rPr>
          <w:rFonts w:ascii="Arial" w:hAnsi="Arial" w:cs="Arial"/>
          <w:spacing w:val="-4"/>
        </w:rPr>
        <w:t xml:space="preserve">di Dio esprimeva la vita divina della sua Persona [Cf Gregorio Magno, Lettera Sicut aqua: Denz. -Schönm., 475]. </w:t>
      </w:r>
    </w:p>
    <w:p w:rsidR="00B67F0C" w:rsidRPr="00ED0CBE" w:rsidRDefault="0019683E" w:rsidP="00B97590">
      <w:pPr>
        <w:ind w:left="1416"/>
        <w:jc w:val="both"/>
        <w:rPr>
          <w:rFonts w:ascii="Arial" w:hAnsi="Arial" w:cs="Arial"/>
        </w:rPr>
      </w:pPr>
      <w:r w:rsidRPr="00ED0CBE">
        <w:rPr>
          <w:rFonts w:ascii="Arial" w:hAnsi="Arial" w:cs="Arial"/>
        </w:rPr>
        <w:lastRenderedPageBreak/>
        <w:t xml:space="preserve">“La natura umana del </w:t>
      </w:r>
      <w:r w:rsidR="002C4C25" w:rsidRPr="00ED0CBE">
        <w:rPr>
          <w:rFonts w:ascii="Arial" w:hAnsi="Arial" w:cs="Arial"/>
        </w:rPr>
        <w:t>Figliolo</w:t>
      </w:r>
      <w:r w:rsidR="00C857F9">
        <w:rPr>
          <w:rFonts w:ascii="Arial" w:hAnsi="Arial" w:cs="Arial"/>
        </w:rPr>
        <w:t xml:space="preserve"> </w:t>
      </w:r>
      <w:r w:rsidRPr="00ED0CBE">
        <w:rPr>
          <w:rFonts w:ascii="Arial" w:hAnsi="Arial" w:cs="Arial"/>
        </w:rPr>
        <w:t xml:space="preserve">di Dio, conosceva e manifestava nella Persona di Cristo tutto ciò che conviene a Dio” [Quaestiones et dubia, 66: PG 90, 840A]. </w:t>
      </w:r>
    </w:p>
    <w:p w:rsidR="00B67F0C" w:rsidRPr="00ED0CBE" w:rsidRDefault="0019683E" w:rsidP="00B97590">
      <w:pPr>
        <w:ind w:left="1416"/>
        <w:jc w:val="both"/>
        <w:rPr>
          <w:rFonts w:ascii="Arial" w:hAnsi="Arial" w:cs="Arial"/>
        </w:rPr>
      </w:pPr>
      <w:r w:rsidRPr="00ED0CBE">
        <w:rPr>
          <w:rFonts w:ascii="Arial" w:hAnsi="Arial" w:cs="Arial"/>
        </w:rPr>
        <w:t xml:space="preserve">È, innanzi tutto, il caso della conoscenza intima e immediata che il </w:t>
      </w:r>
      <w:r w:rsidR="002C4C25" w:rsidRPr="00ED0CBE">
        <w:rPr>
          <w:rFonts w:ascii="Arial" w:hAnsi="Arial" w:cs="Arial"/>
        </w:rPr>
        <w:t>Figliolo</w:t>
      </w:r>
      <w:r w:rsidRPr="00ED0CBE">
        <w:rPr>
          <w:rFonts w:ascii="Arial" w:hAnsi="Arial" w:cs="Arial"/>
        </w:rPr>
        <w:t xml:space="preserve">di Dio fatto uomo ha del Padre </w:t>
      </w:r>
      <w:r w:rsidR="00B67F0C" w:rsidRPr="00ED0CBE">
        <w:rPr>
          <w:rFonts w:ascii="Arial" w:hAnsi="Arial" w:cs="Arial"/>
        </w:rPr>
        <w:t>S</w:t>
      </w:r>
      <w:r w:rsidRPr="00ED0CBE">
        <w:rPr>
          <w:rFonts w:ascii="Arial" w:hAnsi="Arial" w:cs="Arial"/>
        </w:rPr>
        <w:t xml:space="preserve">uo [Cf Mc 14,36; Mt 11,27; Gv 1,18; 473 Gv 8,55; ecc]. </w:t>
      </w:r>
    </w:p>
    <w:p w:rsidR="0019683E" w:rsidRPr="00ED0CBE" w:rsidRDefault="0019683E" w:rsidP="00B97590">
      <w:pPr>
        <w:ind w:left="1416"/>
        <w:jc w:val="both"/>
        <w:rPr>
          <w:rFonts w:ascii="Arial" w:hAnsi="Arial" w:cs="Arial"/>
        </w:rPr>
      </w:pPr>
      <w:r w:rsidRPr="00ED0CBE">
        <w:rPr>
          <w:rFonts w:ascii="Arial" w:hAnsi="Arial" w:cs="Arial"/>
        </w:rPr>
        <w:t xml:space="preserve">Il </w:t>
      </w:r>
      <w:r w:rsidR="002C4C25" w:rsidRPr="00ED0CBE">
        <w:rPr>
          <w:rFonts w:ascii="Arial" w:hAnsi="Arial" w:cs="Arial"/>
        </w:rPr>
        <w:t>Figliolo</w:t>
      </w:r>
      <w:r w:rsidR="00C857F9">
        <w:rPr>
          <w:rFonts w:ascii="Arial" w:hAnsi="Arial" w:cs="Arial"/>
        </w:rPr>
        <w:t xml:space="preserve"> </w:t>
      </w:r>
      <w:r w:rsidRPr="00ED0CBE">
        <w:rPr>
          <w:rFonts w:ascii="Arial" w:hAnsi="Arial" w:cs="Arial"/>
        </w:rPr>
        <w:t xml:space="preserve">di Dio anche nella </w:t>
      </w:r>
      <w:r w:rsidR="00B67F0C" w:rsidRPr="00ED0CBE">
        <w:rPr>
          <w:rFonts w:ascii="Arial" w:hAnsi="Arial" w:cs="Arial"/>
        </w:rPr>
        <w:t>S</w:t>
      </w:r>
      <w:r w:rsidRPr="00ED0CBE">
        <w:rPr>
          <w:rFonts w:ascii="Arial" w:hAnsi="Arial" w:cs="Arial"/>
        </w:rPr>
        <w:t>ua conoscenza umana</w:t>
      </w:r>
      <w:r w:rsidR="00B67F0C" w:rsidRPr="00ED0CBE">
        <w:rPr>
          <w:rFonts w:ascii="Arial" w:hAnsi="Arial" w:cs="Arial"/>
        </w:rPr>
        <w:t>,</w:t>
      </w:r>
      <w:r w:rsidRPr="00ED0CBE">
        <w:rPr>
          <w:rFonts w:ascii="Arial" w:hAnsi="Arial" w:cs="Arial"/>
        </w:rPr>
        <w:t xml:space="preserve"> mostrava la penetrazione divina che </w:t>
      </w:r>
      <w:r w:rsidR="00B67F0C" w:rsidRPr="00ED0CBE">
        <w:rPr>
          <w:rFonts w:ascii="Arial" w:hAnsi="Arial" w:cs="Arial"/>
        </w:rPr>
        <w:t>E</w:t>
      </w:r>
      <w:r w:rsidRPr="00ED0CBE">
        <w:rPr>
          <w:rFonts w:ascii="Arial" w:hAnsi="Arial" w:cs="Arial"/>
        </w:rPr>
        <w:t>gli aveva dei pensieri segreti del cuore degli uomini [Cf Mc 2,8; Gv 2,25; Gv 6,61; ecc].</w:t>
      </w:r>
    </w:p>
    <w:p w:rsidR="00B67F0C" w:rsidRPr="00ED0CBE" w:rsidRDefault="0019683E" w:rsidP="00B97590">
      <w:pPr>
        <w:ind w:left="708"/>
        <w:jc w:val="both"/>
        <w:rPr>
          <w:rFonts w:ascii="Arial" w:hAnsi="Arial" w:cs="Arial"/>
        </w:rPr>
      </w:pPr>
      <w:r w:rsidRPr="00ED0CBE">
        <w:rPr>
          <w:rFonts w:ascii="Arial" w:hAnsi="Arial" w:cs="Arial"/>
        </w:rPr>
        <w:t>La conoscenza umana di Cristo</w:t>
      </w:r>
      <w:r w:rsidR="00B67F0C" w:rsidRPr="00ED0CBE">
        <w:rPr>
          <w:rFonts w:ascii="Arial" w:hAnsi="Arial" w:cs="Arial"/>
        </w:rPr>
        <w:t xml:space="preserve"> uomo</w:t>
      </w:r>
      <w:r w:rsidRPr="00ED0CBE">
        <w:rPr>
          <w:rFonts w:ascii="Arial" w:hAnsi="Arial" w:cs="Arial"/>
        </w:rPr>
        <w:t xml:space="preserve">, per la </w:t>
      </w:r>
      <w:r w:rsidR="00B67F0C" w:rsidRPr="00ED0CBE">
        <w:rPr>
          <w:rFonts w:ascii="Arial" w:hAnsi="Arial" w:cs="Arial"/>
        </w:rPr>
        <w:t>S</w:t>
      </w:r>
      <w:r w:rsidRPr="00ED0CBE">
        <w:rPr>
          <w:rFonts w:ascii="Arial" w:hAnsi="Arial" w:cs="Arial"/>
        </w:rPr>
        <w:t xml:space="preserve">ua unione alla Sapienza divina nella Persona del Verbo incarnato, fruiva in pienezza della scienza dei disegni eterni che </w:t>
      </w:r>
      <w:r w:rsidR="00B67F0C" w:rsidRPr="00ED0CBE">
        <w:rPr>
          <w:rFonts w:ascii="Arial" w:hAnsi="Arial" w:cs="Arial"/>
        </w:rPr>
        <w:t>E</w:t>
      </w:r>
      <w:r w:rsidRPr="00ED0CBE">
        <w:rPr>
          <w:rFonts w:ascii="Arial" w:hAnsi="Arial" w:cs="Arial"/>
        </w:rPr>
        <w:t xml:space="preserve">gli era venuto a rivelare [Cf Mc 8,31; Mc 9,31; Mc 10,33-34; Mc 14,18-20; 474 Mc 8,26-30]. </w:t>
      </w:r>
    </w:p>
    <w:p w:rsidR="0019683E" w:rsidRPr="00ED0CBE" w:rsidRDefault="0019683E" w:rsidP="00B97590">
      <w:pPr>
        <w:ind w:left="1416"/>
        <w:jc w:val="both"/>
        <w:rPr>
          <w:rFonts w:ascii="Arial Black" w:hAnsi="Arial Black" w:cs="Arial"/>
          <w:b/>
        </w:rPr>
      </w:pPr>
      <w:r w:rsidRPr="00ED0CBE">
        <w:rPr>
          <w:rFonts w:ascii="Arial Black" w:hAnsi="Arial Black" w:cs="Arial"/>
          <w:b/>
        </w:rPr>
        <w:t xml:space="preserve">Ciò che in questo campo </w:t>
      </w:r>
      <w:r w:rsidR="00B67F0C" w:rsidRPr="00ED0CBE">
        <w:rPr>
          <w:rFonts w:ascii="Arial Black" w:hAnsi="Arial Black" w:cs="Arial"/>
          <w:b/>
        </w:rPr>
        <w:t xml:space="preserve">Egli </w:t>
      </w:r>
      <w:r w:rsidRPr="00ED0CBE">
        <w:rPr>
          <w:rFonts w:ascii="Arial Black" w:hAnsi="Arial Black" w:cs="Arial"/>
          <w:b/>
        </w:rPr>
        <w:t>dice di ignorare, [Cf Mc 13,32] dichiara altrove di non avere la missione di rivelarlo [Cf At 1,7].</w:t>
      </w:r>
    </w:p>
    <w:p w:rsidR="0019683E" w:rsidRPr="00ED0CBE" w:rsidRDefault="0019683E" w:rsidP="00564C2E">
      <w:pPr>
        <w:spacing w:before="120"/>
        <w:ind w:left="709"/>
        <w:jc w:val="both"/>
        <w:rPr>
          <w:rFonts w:ascii="Arial" w:hAnsi="Arial" w:cs="Arial"/>
          <w:b/>
        </w:rPr>
      </w:pPr>
      <w:r w:rsidRPr="00ED0CBE">
        <w:rPr>
          <w:rFonts w:ascii="Arial" w:hAnsi="Arial" w:cs="Arial"/>
          <w:b/>
        </w:rPr>
        <w:t>La volontà umana di Cristo</w:t>
      </w:r>
    </w:p>
    <w:p w:rsidR="00B67F0C" w:rsidRPr="00C857F9" w:rsidRDefault="0019683E" w:rsidP="00B97590">
      <w:pPr>
        <w:ind w:left="708"/>
        <w:jc w:val="both"/>
        <w:rPr>
          <w:rFonts w:ascii="Arial" w:hAnsi="Arial" w:cs="Arial"/>
          <w:spacing w:val="-4"/>
        </w:rPr>
      </w:pPr>
      <w:r w:rsidRPr="00C857F9">
        <w:rPr>
          <w:rFonts w:ascii="Arial" w:hAnsi="Arial" w:cs="Arial"/>
          <w:spacing w:val="-4"/>
        </w:rPr>
        <w:t xml:space="preserve">Parallelamente, la Chiesa nel sesto Concilio [Concilio di Costantinopoli III (681)] ha dichiarato che Cristo ha due volontà e due operazioni naturali, divine e umane, non opposte, ma cooperanti, in modo che il Verbo fatto carne ha umanamente voluto, in obbedienza al Padre, tutto ciò che ha divinamente deciso con il Padre e con lo Spirito Santo per la nostra salvezza [Cf Concilio di Costantinopoli III (681): Denz. -Schönm., 556-559]. </w:t>
      </w:r>
    </w:p>
    <w:p w:rsidR="003618A7" w:rsidRPr="00ED0CBE" w:rsidRDefault="0019683E" w:rsidP="00B97590">
      <w:pPr>
        <w:ind w:left="708"/>
        <w:jc w:val="both"/>
        <w:rPr>
          <w:rFonts w:ascii="Arial" w:hAnsi="Arial" w:cs="Arial"/>
        </w:rPr>
      </w:pPr>
      <w:r w:rsidRPr="00ED0CBE">
        <w:rPr>
          <w:rFonts w:ascii="Arial" w:hAnsi="Arial" w:cs="Arial"/>
        </w:rPr>
        <w:t>La volontà umana di Cristo “segue, senza opposizione o riluttanza, o meglio, è sottoposta alla sua volontà divina e onnipotente” [Cf Concilio di Costantinopoli III (681): Denz. -Schönm., 556-559].</w:t>
      </w:r>
    </w:p>
    <w:p w:rsidR="00352962" w:rsidRPr="00ED0CBE" w:rsidRDefault="00352962" w:rsidP="00B97590">
      <w:pPr>
        <w:ind w:left="708"/>
        <w:jc w:val="both"/>
        <w:rPr>
          <w:rFonts w:ascii="Arial" w:hAnsi="Arial" w:cs="Arial"/>
        </w:rPr>
      </w:pPr>
      <w:r w:rsidRPr="00ED0CBE">
        <w:rPr>
          <w:rFonts w:ascii="Arial" w:hAnsi="Arial" w:cs="Arial"/>
        </w:rPr>
        <w:t>E’ un grande mistero, ma per quanto da noi insondabile… è comunque la realtà!</w:t>
      </w:r>
    </w:p>
    <w:p w:rsidR="0019683E" w:rsidRPr="00ED0CBE" w:rsidRDefault="0019683E" w:rsidP="00B97590">
      <w:pPr>
        <w:ind w:left="708"/>
        <w:jc w:val="both"/>
        <w:rPr>
          <w:rFonts w:ascii="Arial" w:hAnsi="Arial" w:cs="Arial"/>
          <w:b/>
        </w:rPr>
      </w:pPr>
    </w:p>
    <w:p w:rsidR="00162A7A" w:rsidRPr="00ED0CBE" w:rsidRDefault="00C857F9" w:rsidP="00CC0109">
      <w:pPr>
        <w:pStyle w:val="Paragrafoelenco"/>
        <w:numPr>
          <w:ilvl w:val="0"/>
          <w:numId w:val="3"/>
        </w:numPr>
        <w:ind w:left="426" w:hanging="426"/>
        <w:jc w:val="both"/>
        <w:rPr>
          <w:rFonts w:ascii="Arial" w:hAnsi="Arial" w:cs="Arial"/>
          <w:b/>
        </w:rPr>
      </w:pPr>
      <w:r w:rsidRPr="00ED0CBE">
        <w:rPr>
          <w:rFonts w:ascii="Arial" w:hAnsi="Arial" w:cs="Arial"/>
          <w:b/>
        </w:rPr>
        <w:t>DIO VERO (1GIOVANNI 5:20)</w:t>
      </w:r>
    </w:p>
    <w:p w:rsidR="009E4F28" w:rsidRPr="00ED0CBE" w:rsidRDefault="00D01B41" w:rsidP="00C857F9">
      <w:pPr>
        <w:pStyle w:val="Paragrafoelenco"/>
        <w:ind w:left="2124"/>
        <w:jc w:val="both"/>
        <w:rPr>
          <w:rFonts w:ascii="Arial" w:hAnsi="Arial" w:cs="Arial"/>
          <w:i/>
        </w:rPr>
      </w:pPr>
      <w:r w:rsidRPr="00ED0CBE">
        <w:rPr>
          <w:rFonts w:ascii="Arial" w:hAnsi="Arial" w:cs="Arial"/>
          <w:i/>
        </w:rPr>
        <w:t>sappiamo che il Figliuol di Dio è venuto e ci ha dato intendimento per conoscere Colui che è il vero; e noi siamo in Colui che è il vero Dio, nel suo Figliuolo Gesù Cristo. Quello (Questi oppure Egli, riferito a Geù) è il vero Dio e la vita eterna. - 1G</w:t>
      </w:r>
      <w:r w:rsidR="00C857F9">
        <w:rPr>
          <w:rFonts w:ascii="Arial" w:hAnsi="Arial" w:cs="Arial"/>
          <w:i/>
        </w:rPr>
        <w:t>iov</w:t>
      </w:r>
      <w:r w:rsidRPr="00ED0CBE">
        <w:rPr>
          <w:rFonts w:ascii="Arial" w:hAnsi="Arial" w:cs="Arial"/>
          <w:i/>
        </w:rPr>
        <w:t xml:space="preserve"> 5:20</w:t>
      </w:r>
    </w:p>
    <w:p w:rsidR="009E4F28" w:rsidRPr="00ED0CBE" w:rsidRDefault="00D01B41" w:rsidP="00B97590">
      <w:pPr>
        <w:ind w:left="491"/>
        <w:jc w:val="both"/>
        <w:rPr>
          <w:rFonts w:ascii="Arial" w:hAnsi="Arial" w:cs="Arial"/>
        </w:rPr>
      </w:pPr>
      <w:r w:rsidRPr="00ED0CBE">
        <w:rPr>
          <w:rFonts w:ascii="Arial" w:hAnsi="Arial" w:cs="Arial"/>
        </w:rPr>
        <w:t>E’ un titolo forte, chiaro e indiscutibile: Gesù Cristo è Dio nel senso più pieno del termine, Il grande Dio, il Creatore, l’Eterno!</w:t>
      </w:r>
    </w:p>
    <w:p w:rsidR="002B29AB" w:rsidRPr="00ED0CBE" w:rsidRDefault="00AA1820" w:rsidP="00564C2E">
      <w:pPr>
        <w:spacing w:before="120"/>
        <w:ind w:left="493"/>
        <w:jc w:val="both"/>
        <w:rPr>
          <w:rFonts w:ascii="Arial" w:hAnsi="Arial" w:cs="Arial"/>
          <w:b/>
        </w:rPr>
      </w:pPr>
      <w:r w:rsidRPr="00ED0CBE">
        <w:rPr>
          <w:rFonts w:ascii="Arial" w:hAnsi="Arial" w:cs="Arial"/>
          <w:b/>
        </w:rPr>
        <w:t>Colui che è il vero</w:t>
      </w:r>
    </w:p>
    <w:p w:rsidR="00AA1820" w:rsidRPr="00ED0CBE" w:rsidRDefault="002B29AB" w:rsidP="00B97590">
      <w:pPr>
        <w:ind w:left="491"/>
        <w:jc w:val="both"/>
        <w:rPr>
          <w:rFonts w:ascii="Arial" w:hAnsi="Arial" w:cs="Arial"/>
        </w:rPr>
      </w:pPr>
      <w:r w:rsidRPr="00ED0CBE">
        <w:rPr>
          <w:rFonts w:ascii="Arial" w:hAnsi="Arial" w:cs="Arial"/>
        </w:rPr>
        <w:t xml:space="preserve">Colui che era nella </w:t>
      </w:r>
      <w:r w:rsidR="00AA1820" w:rsidRPr="00ED0CBE">
        <w:rPr>
          <w:rFonts w:ascii="Arial" w:hAnsi="Arial" w:cs="Arial"/>
        </w:rPr>
        <w:t>V</w:t>
      </w:r>
      <w:r w:rsidRPr="00ED0CBE">
        <w:rPr>
          <w:rFonts w:ascii="Arial" w:hAnsi="Arial" w:cs="Arial"/>
        </w:rPr>
        <w:t>erità era con il</w:t>
      </w:r>
      <w:r w:rsidR="00AA1820" w:rsidRPr="00ED0CBE">
        <w:rPr>
          <w:rFonts w:ascii="Arial" w:hAnsi="Arial" w:cs="Arial"/>
        </w:rPr>
        <w:t xml:space="preserve"> </w:t>
      </w:r>
      <w:r w:rsidRPr="00ED0CBE">
        <w:rPr>
          <w:rFonts w:ascii="Arial" w:hAnsi="Arial" w:cs="Arial"/>
        </w:rPr>
        <w:t xml:space="preserve">Padre fin dal principio; </w:t>
      </w:r>
      <w:r w:rsidR="00AA1820" w:rsidRPr="00ED0CBE">
        <w:rPr>
          <w:rFonts w:ascii="Arial" w:hAnsi="Arial" w:cs="Arial"/>
        </w:rPr>
        <w:t>E</w:t>
      </w:r>
      <w:r w:rsidRPr="00ED0CBE">
        <w:rPr>
          <w:rFonts w:ascii="Arial" w:hAnsi="Arial" w:cs="Arial"/>
        </w:rPr>
        <w:t>gli è nell’immagine immortale del Dio invisibile ed è la gloria</w:t>
      </w:r>
      <w:r w:rsidR="00AA1820" w:rsidRPr="00ED0CBE">
        <w:rPr>
          <w:rFonts w:ascii="Arial" w:hAnsi="Arial" w:cs="Arial"/>
        </w:rPr>
        <w:t xml:space="preserve"> </w:t>
      </w:r>
      <w:r w:rsidRPr="00ED0CBE">
        <w:rPr>
          <w:rFonts w:ascii="Arial" w:hAnsi="Arial" w:cs="Arial"/>
        </w:rPr>
        <w:t xml:space="preserve">di Dio. </w:t>
      </w:r>
    </w:p>
    <w:p w:rsidR="002B29AB" w:rsidRPr="00ED0CBE" w:rsidRDefault="002B29AB" w:rsidP="00B97590">
      <w:pPr>
        <w:ind w:left="708"/>
        <w:jc w:val="both"/>
        <w:rPr>
          <w:rFonts w:ascii="Arial" w:hAnsi="Arial" w:cs="Arial"/>
          <w:b/>
        </w:rPr>
      </w:pPr>
      <w:r w:rsidRPr="00ED0CBE">
        <w:rPr>
          <w:rFonts w:ascii="Arial" w:hAnsi="Arial" w:cs="Arial"/>
          <w:b/>
        </w:rPr>
        <w:t>Nella vista del Padre non esiste nessuno come il Figlio, poiché Egli ha generato</w:t>
      </w:r>
      <w:r w:rsidR="00AA1820" w:rsidRPr="00ED0CBE">
        <w:rPr>
          <w:rFonts w:ascii="Arial" w:hAnsi="Arial" w:cs="Arial"/>
          <w:b/>
        </w:rPr>
        <w:t xml:space="preserve"> </w:t>
      </w:r>
      <w:r w:rsidRPr="00ED0CBE">
        <w:rPr>
          <w:rFonts w:ascii="Arial" w:hAnsi="Arial" w:cs="Arial"/>
          <w:b/>
        </w:rPr>
        <w:t xml:space="preserve">soltanto un </w:t>
      </w:r>
      <w:r w:rsidR="002C4C25" w:rsidRPr="00ED0CBE">
        <w:rPr>
          <w:rFonts w:ascii="Arial" w:hAnsi="Arial" w:cs="Arial"/>
          <w:b/>
        </w:rPr>
        <w:t>Figliolo</w:t>
      </w:r>
      <w:r w:rsidRPr="00ED0CBE">
        <w:rPr>
          <w:rFonts w:ascii="Arial" w:hAnsi="Arial" w:cs="Arial"/>
          <w:b/>
        </w:rPr>
        <w:t>n</w:t>
      </w:r>
      <w:r w:rsidR="00AA1820" w:rsidRPr="00ED0CBE">
        <w:rPr>
          <w:rFonts w:ascii="Arial" w:hAnsi="Arial" w:cs="Arial"/>
          <w:b/>
        </w:rPr>
        <w:t>ella Sua immagine e somiglianza: ma questa generazione riguarda l’incarnazione, dunque non Dio Spirito-Parola!</w:t>
      </w:r>
    </w:p>
    <w:p w:rsidR="002B29AB" w:rsidRPr="000D5EF0" w:rsidRDefault="002B29AB" w:rsidP="00B97590">
      <w:pPr>
        <w:ind w:left="491"/>
        <w:jc w:val="both"/>
        <w:rPr>
          <w:rFonts w:ascii="Arial" w:hAnsi="Arial" w:cs="Arial"/>
          <w:spacing w:val="-6"/>
        </w:rPr>
      </w:pPr>
      <w:r w:rsidRPr="000D5EF0">
        <w:rPr>
          <w:rFonts w:ascii="Arial" w:hAnsi="Arial" w:cs="Arial"/>
          <w:spacing w:val="-6"/>
        </w:rPr>
        <w:t xml:space="preserve">Il </w:t>
      </w:r>
      <w:r w:rsidR="002C4C25" w:rsidRPr="000D5EF0">
        <w:rPr>
          <w:rFonts w:ascii="Arial" w:hAnsi="Arial" w:cs="Arial"/>
          <w:spacing w:val="-6"/>
        </w:rPr>
        <w:t>Figliolo</w:t>
      </w:r>
      <w:r w:rsidR="00C857F9" w:rsidRPr="000D5EF0">
        <w:rPr>
          <w:rFonts w:ascii="Arial" w:hAnsi="Arial" w:cs="Arial"/>
          <w:spacing w:val="-6"/>
        </w:rPr>
        <w:t xml:space="preserve"> </w:t>
      </w:r>
      <w:r w:rsidRPr="000D5EF0">
        <w:rPr>
          <w:rFonts w:ascii="Arial" w:hAnsi="Arial" w:cs="Arial"/>
          <w:spacing w:val="-6"/>
        </w:rPr>
        <w:t>di Dio è Colui che è dal pr</w:t>
      </w:r>
      <w:r w:rsidR="00AA1820" w:rsidRPr="000D5EF0">
        <w:rPr>
          <w:rFonts w:ascii="Arial" w:hAnsi="Arial" w:cs="Arial"/>
          <w:spacing w:val="-6"/>
        </w:rPr>
        <w:t>incipio con il Padre; è L</w:t>
      </w:r>
      <w:r w:rsidRPr="000D5EF0">
        <w:rPr>
          <w:rFonts w:ascii="Arial" w:hAnsi="Arial" w:cs="Arial"/>
          <w:spacing w:val="-6"/>
        </w:rPr>
        <w:t>ui che è prima di Abramo;</w:t>
      </w:r>
      <w:r w:rsidR="00AA1820" w:rsidRPr="000D5EF0">
        <w:rPr>
          <w:rFonts w:ascii="Arial" w:hAnsi="Arial" w:cs="Arial"/>
          <w:spacing w:val="-6"/>
        </w:rPr>
        <w:t xml:space="preserve"> </w:t>
      </w:r>
      <w:r w:rsidRPr="000D5EF0">
        <w:rPr>
          <w:rFonts w:ascii="Arial" w:hAnsi="Arial" w:cs="Arial"/>
          <w:spacing w:val="-6"/>
        </w:rPr>
        <w:t xml:space="preserve">prima di Giovanni il battista e prima di tutti </w:t>
      </w:r>
      <w:r w:rsidR="00AA1820" w:rsidRPr="000D5EF0">
        <w:rPr>
          <w:rFonts w:ascii="Arial" w:hAnsi="Arial" w:cs="Arial"/>
          <w:spacing w:val="-6"/>
        </w:rPr>
        <w:t xml:space="preserve">gli </w:t>
      </w:r>
      <w:r w:rsidRPr="000D5EF0">
        <w:rPr>
          <w:rFonts w:ascii="Arial" w:hAnsi="Arial" w:cs="Arial"/>
          <w:spacing w:val="-6"/>
        </w:rPr>
        <w:t>uomini</w:t>
      </w:r>
      <w:r w:rsidR="00AA1820" w:rsidRPr="000D5EF0">
        <w:rPr>
          <w:rFonts w:ascii="Arial" w:hAnsi="Arial" w:cs="Arial"/>
          <w:spacing w:val="-6"/>
        </w:rPr>
        <w:t>, prima degli angeli: in eterno, senza inizio di giorni!</w:t>
      </w:r>
    </w:p>
    <w:p w:rsidR="00AA1820" w:rsidRPr="00ED0CBE" w:rsidRDefault="00AA1820" w:rsidP="00927743">
      <w:pPr>
        <w:pStyle w:val="Paragrafoelenco"/>
        <w:numPr>
          <w:ilvl w:val="0"/>
          <w:numId w:val="86"/>
        </w:numPr>
        <w:jc w:val="both"/>
        <w:rPr>
          <w:rFonts w:ascii="Arial Black" w:hAnsi="Arial Black" w:cs="Arial"/>
          <w:b/>
          <w:i/>
        </w:rPr>
      </w:pPr>
      <w:r w:rsidRPr="00ED0CBE">
        <w:rPr>
          <w:rFonts w:ascii="Arial Black" w:hAnsi="Arial Black" w:cs="Arial"/>
          <w:b/>
          <w:i/>
        </w:rPr>
        <w:t>senza padre, senza madre, senza genealogia, senza principio di giorni né fin di vita, ma rassomigliato al Figliuol di Dio. Eb 7.3</w:t>
      </w:r>
    </w:p>
    <w:p w:rsidR="002B29AB" w:rsidRPr="00ED0CBE" w:rsidRDefault="002B29AB" w:rsidP="00927743">
      <w:pPr>
        <w:pStyle w:val="Paragrafoelenco"/>
        <w:numPr>
          <w:ilvl w:val="0"/>
          <w:numId w:val="86"/>
        </w:numPr>
        <w:jc w:val="both"/>
        <w:rPr>
          <w:rFonts w:ascii="Arial" w:hAnsi="Arial" w:cs="Arial"/>
          <w:b/>
          <w:i/>
        </w:rPr>
      </w:pPr>
      <w:r w:rsidRPr="00ED0CBE">
        <w:rPr>
          <w:rFonts w:ascii="Arial" w:hAnsi="Arial" w:cs="Arial"/>
          <w:b/>
          <w:i/>
        </w:rPr>
        <w:t>Gesù disse loro: "In verità, in verità vi dico: prima che Abramo fosse</w:t>
      </w:r>
      <w:r w:rsidR="00AA1820" w:rsidRPr="00ED0CBE">
        <w:rPr>
          <w:rFonts w:ascii="Arial" w:hAnsi="Arial" w:cs="Arial"/>
          <w:b/>
          <w:i/>
        </w:rPr>
        <w:t xml:space="preserve"> </w:t>
      </w:r>
      <w:r w:rsidRPr="00ED0CBE">
        <w:rPr>
          <w:rFonts w:ascii="Arial" w:hAnsi="Arial" w:cs="Arial"/>
          <w:b/>
          <w:i/>
        </w:rPr>
        <w:t xml:space="preserve">nato, </w:t>
      </w:r>
      <w:r w:rsidR="00AA1820" w:rsidRPr="00ED0CBE">
        <w:rPr>
          <w:rFonts w:ascii="Arial" w:hAnsi="Arial" w:cs="Arial"/>
          <w:b/>
          <w:i/>
        </w:rPr>
        <w:t>I</w:t>
      </w:r>
      <w:r w:rsidRPr="00ED0CBE">
        <w:rPr>
          <w:rFonts w:ascii="Arial" w:hAnsi="Arial" w:cs="Arial"/>
          <w:b/>
          <w:i/>
        </w:rPr>
        <w:t>o sono".</w:t>
      </w:r>
      <w:r w:rsidR="00AA1820" w:rsidRPr="00ED0CBE">
        <w:rPr>
          <w:rFonts w:ascii="Arial" w:hAnsi="Arial" w:cs="Arial"/>
          <w:b/>
          <w:i/>
        </w:rPr>
        <w:t xml:space="preserve"> Giov 8:58</w:t>
      </w:r>
    </w:p>
    <w:p w:rsidR="002B29AB" w:rsidRPr="00ED0CBE" w:rsidRDefault="002B29AB" w:rsidP="00927743">
      <w:pPr>
        <w:pStyle w:val="Paragrafoelenco"/>
        <w:numPr>
          <w:ilvl w:val="0"/>
          <w:numId w:val="86"/>
        </w:numPr>
        <w:jc w:val="both"/>
        <w:rPr>
          <w:rFonts w:ascii="Arial" w:hAnsi="Arial" w:cs="Arial"/>
          <w:b/>
        </w:rPr>
      </w:pPr>
      <w:r w:rsidRPr="00ED0CBE">
        <w:rPr>
          <w:rFonts w:ascii="Arial" w:hAnsi="Arial" w:cs="Arial"/>
          <w:b/>
        </w:rPr>
        <w:t>Egli è l'immagine del Dio invisibile, il primogenito di ogni creatura;</w:t>
      </w:r>
      <w:r w:rsidR="00AA1820" w:rsidRPr="00ED0CBE">
        <w:rPr>
          <w:rFonts w:ascii="Arial" w:hAnsi="Arial" w:cs="Arial"/>
          <w:b/>
        </w:rPr>
        <w:t xml:space="preserve"> </w:t>
      </w:r>
      <w:r w:rsidRPr="00ED0CBE">
        <w:rPr>
          <w:rFonts w:ascii="Arial" w:hAnsi="Arial" w:cs="Arial"/>
          <w:b/>
        </w:rPr>
        <w:t xml:space="preserve">poiché in </w:t>
      </w:r>
      <w:r w:rsidR="00AA1820" w:rsidRPr="00ED0CBE">
        <w:rPr>
          <w:rFonts w:ascii="Arial" w:hAnsi="Arial" w:cs="Arial"/>
          <w:b/>
        </w:rPr>
        <w:t>L</w:t>
      </w:r>
      <w:r w:rsidRPr="00ED0CBE">
        <w:rPr>
          <w:rFonts w:ascii="Arial" w:hAnsi="Arial" w:cs="Arial"/>
          <w:b/>
        </w:rPr>
        <w:t>ui sono state create tutte le cose che sono nei cieli e sulla terra, le visibili</w:t>
      </w:r>
      <w:r w:rsidR="00AA1820" w:rsidRPr="00ED0CBE">
        <w:rPr>
          <w:rFonts w:ascii="Arial" w:hAnsi="Arial" w:cs="Arial"/>
          <w:b/>
        </w:rPr>
        <w:t xml:space="preserve"> </w:t>
      </w:r>
      <w:r w:rsidRPr="00ED0CBE">
        <w:rPr>
          <w:rFonts w:ascii="Arial" w:hAnsi="Arial" w:cs="Arial"/>
          <w:b/>
        </w:rPr>
        <w:t>e le invisibili: troni, signorie, principati, potenze; tutte le cose sono state create per</w:t>
      </w:r>
      <w:r w:rsidR="00AA1820" w:rsidRPr="00ED0CBE">
        <w:rPr>
          <w:rFonts w:ascii="Arial" w:hAnsi="Arial" w:cs="Arial"/>
          <w:b/>
        </w:rPr>
        <w:t xml:space="preserve"> </w:t>
      </w:r>
      <w:r w:rsidRPr="00ED0CBE">
        <w:rPr>
          <w:rFonts w:ascii="Arial" w:hAnsi="Arial" w:cs="Arial"/>
          <w:b/>
        </w:rPr>
        <w:t xml:space="preserve">mezzo di </w:t>
      </w:r>
      <w:r w:rsidR="00AA1820" w:rsidRPr="00ED0CBE">
        <w:rPr>
          <w:rFonts w:ascii="Arial" w:hAnsi="Arial" w:cs="Arial"/>
          <w:b/>
        </w:rPr>
        <w:t>Lu</w:t>
      </w:r>
      <w:r w:rsidRPr="00ED0CBE">
        <w:rPr>
          <w:rFonts w:ascii="Arial" w:hAnsi="Arial" w:cs="Arial"/>
          <w:b/>
        </w:rPr>
        <w:t xml:space="preserve">i e in vista di </w:t>
      </w:r>
      <w:r w:rsidR="00AA1820" w:rsidRPr="00ED0CBE">
        <w:rPr>
          <w:rFonts w:ascii="Arial" w:hAnsi="Arial" w:cs="Arial"/>
          <w:b/>
        </w:rPr>
        <w:t xml:space="preserve">Lui. </w:t>
      </w:r>
      <w:r w:rsidRPr="00ED0CBE">
        <w:rPr>
          <w:rFonts w:ascii="Arial" w:hAnsi="Arial" w:cs="Arial"/>
          <w:b/>
        </w:rPr>
        <w:t>Egli è prima di ogni cosa e tutte le cose sussistono in</w:t>
      </w:r>
      <w:r w:rsidR="00AA1820" w:rsidRPr="00ED0CBE">
        <w:rPr>
          <w:rFonts w:ascii="Arial" w:hAnsi="Arial" w:cs="Arial"/>
          <w:b/>
        </w:rPr>
        <w:t xml:space="preserve"> </w:t>
      </w:r>
      <w:r w:rsidRPr="00ED0CBE">
        <w:rPr>
          <w:rFonts w:ascii="Arial" w:hAnsi="Arial" w:cs="Arial"/>
          <w:b/>
        </w:rPr>
        <w:t xml:space="preserve">lui. </w:t>
      </w:r>
      <w:r w:rsidR="00AA1820" w:rsidRPr="00ED0CBE">
        <w:rPr>
          <w:rFonts w:ascii="Arial" w:hAnsi="Arial" w:cs="Arial"/>
          <w:b/>
        </w:rPr>
        <w:t>Col 1:15-17</w:t>
      </w:r>
    </w:p>
    <w:p w:rsidR="005641C5" w:rsidRPr="00ED0CBE" w:rsidRDefault="005641C5" w:rsidP="00B97590">
      <w:pPr>
        <w:ind w:left="491"/>
        <w:jc w:val="both"/>
        <w:rPr>
          <w:rFonts w:ascii="Arial" w:hAnsi="Arial" w:cs="Arial"/>
        </w:rPr>
      </w:pPr>
      <w:r w:rsidRPr="00ED0CBE">
        <w:rPr>
          <w:rFonts w:ascii="Arial" w:hAnsi="Arial" w:cs="Arial"/>
        </w:rPr>
        <w:t xml:space="preserve">Come dice il testo di Ebrei 7, Gesù-Dio è senza Padre (perché non ha un inizio storico: Egli è eterno. </w:t>
      </w:r>
    </w:p>
    <w:p w:rsidR="005641C5" w:rsidRPr="00ED0CBE" w:rsidRDefault="005641C5" w:rsidP="00927743">
      <w:pPr>
        <w:pStyle w:val="Paragrafoelenco"/>
        <w:numPr>
          <w:ilvl w:val="0"/>
          <w:numId w:val="87"/>
        </w:numPr>
        <w:jc w:val="both"/>
        <w:rPr>
          <w:rFonts w:ascii="Arial" w:hAnsi="Arial" w:cs="Arial"/>
        </w:rPr>
      </w:pPr>
      <w:r w:rsidRPr="00ED0CBE">
        <w:rPr>
          <w:rFonts w:ascii="Arial" w:hAnsi="Arial" w:cs="Arial"/>
        </w:rPr>
        <w:t>Quando si dice che è “</w:t>
      </w:r>
      <w:r w:rsidR="002C4C25" w:rsidRPr="00ED0CBE">
        <w:rPr>
          <w:rFonts w:ascii="Arial" w:hAnsi="Arial" w:cs="Arial"/>
        </w:rPr>
        <w:t>Figliolo</w:t>
      </w:r>
      <w:r w:rsidR="00C857F9">
        <w:rPr>
          <w:rFonts w:ascii="Arial" w:hAnsi="Arial" w:cs="Arial"/>
        </w:rPr>
        <w:t xml:space="preserve"> </w:t>
      </w:r>
      <w:r w:rsidRPr="00ED0CBE">
        <w:rPr>
          <w:rFonts w:ascii="Arial" w:hAnsi="Arial" w:cs="Arial"/>
        </w:rPr>
        <w:t>del Padre” si intende solo la Sua incarnazione, comunque stabilita dall’eternità!)</w:t>
      </w:r>
    </w:p>
    <w:p w:rsidR="005641C5" w:rsidRPr="00ED0CBE" w:rsidRDefault="005641C5" w:rsidP="00B97590">
      <w:pPr>
        <w:ind w:left="491"/>
        <w:jc w:val="both"/>
        <w:rPr>
          <w:rFonts w:ascii="Arial" w:hAnsi="Arial" w:cs="Arial"/>
        </w:rPr>
      </w:pPr>
      <w:r w:rsidRPr="00ED0CBE">
        <w:rPr>
          <w:rFonts w:ascii="Arial" w:hAnsi="Arial" w:cs="Arial"/>
        </w:rPr>
        <w:t xml:space="preserve">Sempre come dice il testo di Ebrei 7, Gesù-Dio non ha madre (quando si dice che Maria è madre di Dio </w:t>
      </w:r>
      <w:r w:rsidR="006D4E13">
        <w:rPr>
          <w:rFonts w:ascii="Arial" w:hAnsi="Arial" w:cs="Arial"/>
        </w:rPr>
        <w:t>nel</w:t>
      </w:r>
      <w:r w:rsidRPr="00ED0CBE">
        <w:rPr>
          <w:rFonts w:ascii="Arial" w:hAnsi="Arial" w:cs="Arial"/>
        </w:rPr>
        <w:t xml:space="preserve"> senso di “madre di Gesù-Dio” è un errore eretico perché Dio non ha madre e nemmeno “il </w:t>
      </w:r>
      <w:r w:rsidR="002C4C25" w:rsidRPr="00ED0CBE">
        <w:rPr>
          <w:rFonts w:ascii="Arial" w:hAnsi="Arial" w:cs="Arial"/>
        </w:rPr>
        <w:t>Figliolo</w:t>
      </w:r>
      <w:r w:rsidR="006D4E13">
        <w:rPr>
          <w:rFonts w:ascii="Arial" w:hAnsi="Arial" w:cs="Arial"/>
        </w:rPr>
        <w:t xml:space="preserve"> </w:t>
      </w:r>
      <w:r w:rsidRPr="00ED0CBE">
        <w:rPr>
          <w:rFonts w:ascii="Arial" w:hAnsi="Arial" w:cs="Arial"/>
        </w:rPr>
        <w:t>di Dio”!)</w:t>
      </w:r>
    </w:p>
    <w:p w:rsidR="005641C5" w:rsidRPr="00ED0CBE" w:rsidRDefault="005641C5" w:rsidP="00927743">
      <w:pPr>
        <w:pStyle w:val="Paragrafoelenco"/>
        <w:numPr>
          <w:ilvl w:val="0"/>
          <w:numId w:val="87"/>
        </w:numPr>
        <w:jc w:val="both"/>
        <w:rPr>
          <w:rFonts w:ascii="Arial" w:hAnsi="Arial" w:cs="Arial"/>
        </w:rPr>
      </w:pPr>
      <w:r w:rsidRPr="00ED0CBE">
        <w:rPr>
          <w:rFonts w:ascii="Arial" w:hAnsi="Arial" w:cs="Arial"/>
        </w:rPr>
        <w:lastRenderedPageBreak/>
        <w:t>Quando lo si definisce “</w:t>
      </w:r>
      <w:r w:rsidR="002C4C25" w:rsidRPr="00ED0CBE">
        <w:rPr>
          <w:rFonts w:ascii="Arial" w:hAnsi="Arial" w:cs="Arial"/>
        </w:rPr>
        <w:t>Figliolo</w:t>
      </w:r>
      <w:r w:rsidR="006D4E13">
        <w:rPr>
          <w:rFonts w:ascii="Arial" w:hAnsi="Arial" w:cs="Arial"/>
        </w:rPr>
        <w:t xml:space="preserve"> </w:t>
      </w:r>
      <w:r w:rsidRPr="00ED0CBE">
        <w:rPr>
          <w:rFonts w:ascii="Arial" w:hAnsi="Arial" w:cs="Arial"/>
        </w:rPr>
        <w:t>di Maria” è solo per l’incarnazione: tant’è che Lui non l’ha mai chiamata “</w:t>
      </w:r>
      <w:r w:rsidR="006D4E13">
        <w:rPr>
          <w:rFonts w:ascii="Arial" w:hAnsi="Arial" w:cs="Arial"/>
        </w:rPr>
        <w:t>mamma</w:t>
      </w:r>
      <w:r w:rsidRPr="00ED0CBE">
        <w:rPr>
          <w:rFonts w:ascii="Arial" w:hAnsi="Arial" w:cs="Arial"/>
        </w:rPr>
        <w:t>”: purtroppo, milioni di Cattolici la chiamano “madre”!!!</w:t>
      </w:r>
    </w:p>
    <w:p w:rsidR="00D01B41" w:rsidRPr="00ED0CBE" w:rsidRDefault="00A53F4A" w:rsidP="00B97590">
      <w:pPr>
        <w:ind w:left="491"/>
        <w:jc w:val="both"/>
        <w:rPr>
          <w:rFonts w:ascii="Arial" w:hAnsi="Arial" w:cs="Arial"/>
        </w:rPr>
      </w:pPr>
      <w:r w:rsidRPr="00ED0CBE">
        <w:rPr>
          <w:rFonts w:ascii="Arial" w:hAnsi="Arial" w:cs="Arial"/>
        </w:rPr>
        <w:t>Gesù non è un Dio falso, uno dei tanti dèi pagani, non è un mistificatore o un impostore: Egli è Colui che diceva di essere: il vero Dio!</w:t>
      </w:r>
    </w:p>
    <w:p w:rsidR="00A53F4A" w:rsidRPr="00ED0CBE" w:rsidRDefault="00A53F4A" w:rsidP="00B97590">
      <w:pPr>
        <w:ind w:left="491"/>
        <w:jc w:val="both"/>
        <w:rPr>
          <w:rFonts w:ascii="Arial" w:hAnsi="Arial" w:cs="Arial"/>
        </w:rPr>
      </w:pPr>
    </w:p>
    <w:p w:rsidR="00673847" w:rsidRPr="00ED0CBE" w:rsidRDefault="006D4E13" w:rsidP="00CC0109">
      <w:pPr>
        <w:pStyle w:val="Paragrafoelenco"/>
        <w:numPr>
          <w:ilvl w:val="0"/>
          <w:numId w:val="3"/>
        </w:numPr>
        <w:ind w:left="491" w:hanging="491"/>
        <w:jc w:val="both"/>
        <w:rPr>
          <w:rFonts w:ascii="Arial" w:hAnsi="Arial" w:cs="Arial"/>
          <w:b/>
        </w:rPr>
      </w:pPr>
      <w:r w:rsidRPr="00ED0CBE">
        <w:rPr>
          <w:rFonts w:ascii="Arial" w:hAnsi="Arial" w:cs="Arial"/>
          <w:b/>
        </w:rPr>
        <w:t>IL BEATO E UNICO SOVRANO: 1TIM</w:t>
      </w:r>
      <w:r>
        <w:rPr>
          <w:rFonts w:ascii="Arial" w:hAnsi="Arial" w:cs="Arial"/>
          <w:b/>
        </w:rPr>
        <w:t>OTEO</w:t>
      </w:r>
      <w:r w:rsidRPr="00ED0CBE">
        <w:rPr>
          <w:rFonts w:ascii="Arial" w:hAnsi="Arial" w:cs="Arial"/>
          <w:b/>
        </w:rPr>
        <w:t xml:space="preserve"> 6.15</w:t>
      </w:r>
    </w:p>
    <w:p w:rsidR="00BE4A37" w:rsidRPr="00ED0CBE" w:rsidRDefault="00BE4A37" w:rsidP="00B97590">
      <w:pPr>
        <w:ind w:left="491"/>
        <w:jc w:val="both"/>
        <w:rPr>
          <w:rFonts w:ascii="Arial" w:hAnsi="Arial" w:cs="Arial"/>
        </w:rPr>
      </w:pPr>
      <w:r w:rsidRPr="00ED0CBE">
        <w:rPr>
          <w:rFonts w:ascii="Arial" w:hAnsi="Arial" w:cs="Arial"/>
        </w:rPr>
        <w:t>Con l'espressione sovranità di Dio, la teologia calvinista applica a Dio la categoria della regalità e della monarchia assoluta, con tutte le prerogative che la contraddistinguono, affermando che Dio è supremo reggitore e legislatore dell'universo.</w:t>
      </w:r>
    </w:p>
    <w:p w:rsidR="00615034" w:rsidRPr="00ED0CBE" w:rsidRDefault="00BE4A37" w:rsidP="005B6BC7">
      <w:pPr>
        <w:pStyle w:val="Paragrafoelenco"/>
        <w:numPr>
          <w:ilvl w:val="0"/>
          <w:numId w:val="331"/>
        </w:numPr>
        <w:jc w:val="both"/>
        <w:rPr>
          <w:rFonts w:ascii="Arial" w:hAnsi="Arial" w:cs="Arial"/>
        </w:rPr>
      </w:pPr>
      <w:r w:rsidRPr="00ED0CBE">
        <w:rPr>
          <w:rFonts w:ascii="Arial" w:hAnsi="Arial" w:cs="Arial"/>
          <w:i/>
        </w:rPr>
        <w:t xml:space="preserve">"Il Signore ha stabilito il </w:t>
      </w:r>
      <w:r w:rsidR="00615034" w:rsidRPr="00ED0CBE">
        <w:rPr>
          <w:rFonts w:ascii="Arial" w:hAnsi="Arial" w:cs="Arial"/>
          <w:i/>
        </w:rPr>
        <w:t>S</w:t>
      </w:r>
      <w:r w:rsidRPr="00ED0CBE">
        <w:rPr>
          <w:rFonts w:ascii="Arial" w:hAnsi="Arial" w:cs="Arial"/>
          <w:i/>
        </w:rPr>
        <w:t xml:space="preserve">uo trono nei cieli, e il </w:t>
      </w:r>
      <w:r w:rsidR="00615034" w:rsidRPr="00ED0CBE">
        <w:rPr>
          <w:rFonts w:ascii="Arial" w:hAnsi="Arial" w:cs="Arial"/>
          <w:i/>
        </w:rPr>
        <w:t>S</w:t>
      </w:r>
      <w:r w:rsidRPr="00ED0CBE">
        <w:rPr>
          <w:rFonts w:ascii="Arial" w:hAnsi="Arial" w:cs="Arial"/>
          <w:i/>
        </w:rPr>
        <w:t>uo dominio si estende su tutto" (Sal 103:19).</w:t>
      </w:r>
      <w:r w:rsidRPr="00ED0CBE">
        <w:rPr>
          <w:rFonts w:ascii="Arial" w:hAnsi="Arial" w:cs="Arial"/>
        </w:rPr>
        <w:t xml:space="preserve"> </w:t>
      </w:r>
    </w:p>
    <w:p w:rsidR="00615034" w:rsidRPr="00ED0CBE" w:rsidRDefault="00BE4A37" w:rsidP="005B6BC7">
      <w:pPr>
        <w:pStyle w:val="Paragrafoelenco"/>
        <w:numPr>
          <w:ilvl w:val="0"/>
          <w:numId w:val="331"/>
        </w:numPr>
        <w:jc w:val="both"/>
        <w:rPr>
          <w:rFonts w:ascii="Arial" w:hAnsi="Arial" w:cs="Arial"/>
        </w:rPr>
      </w:pPr>
      <w:r w:rsidRPr="00ED0CBE">
        <w:rPr>
          <w:rFonts w:ascii="Arial" w:hAnsi="Arial" w:cs="Arial"/>
          <w:i/>
        </w:rPr>
        <w:t>In quanto "altissimo", Dio "domina sul regno degli uomini e ... lo dà a chi vuole" (Dan 4:17;25);</w:t>
      </w:r>
      <w:r w:rsidRPr="00ED0CBE">
        <w:rPr>
          <w:rFonts w:ascii="Arial" w:hAnsi="Arial" w:cs="Arial"/>
        </w:rPr>
        <w:t xml:space="preserve"> </w:t>
      </w:r>
      <w:r w:rsidRPr="00ED0CBE">
        <w:rPr>
          <w:rFonts w:ascii="Arial" w:hAnsi="Arial" w:cs="Arial"/>
          <w:i/>
        </w:rPr>
        <w:t>"il suo dominio è un dominio eterno e il suo regno dura di generazione in generazione" (Dan</w:t>
      </w:r>
      <w:r w:rsidRPr="00ED0CBE">
        <w:rPr>
          <w:rFonts w:ascii="Arial" w:hAnsi="Arial" w:cs="Arial"/>
        </w:rPr>
        <w:t xml:space="preserve"> 4:34; 5:21); </w:t>
      </w:r>
    </w:p>
    <w:p w:rsidR="00BE4A37" w:rsidRPr="00ED0CBE" w:rsidRDefault="00BE4A37" w:rsidP="005B6BC7">
      <w:pPr>
        <w:pStyle w:val="Paragrafoelenco"/>
        <w:numPr>
          <w:ilvl w:val="0"/>
          <w:numId w:val="331"/>
        </w:numPr>
        <w:jc w:val="both"/>
        <w:rPr>
          <w:rFonts w:ascii="Arial" w:hAnsi="Arial" w:cs="Arial"/>
          <w:i/>
        </w:rPr>
      </w:pPr>
      <w:r w:rsidRPr="00ED0CBE">
        <w:rPr>
          <w:rFonts w:ascii="Arial" w:hAnsi="Arial" w:cs="Arial"/>
          <w:i/>
        </w:rPr>
        <w:t>"Il suo dominio è un dominio eterno che non passerà, e il suo regno è un regno che non sarà distrutto" (Dan 7:14).</w:t>
      </w:r>
    </w:p>
    <w:p w:rsidR="00615034" w:rsidRPr="00ED0CBE" w:rsidRDefault="00BE4A37" w:rsidP="00B97590">
      <w:pPr>
        <w:ind w:left="426"/>
        <w:jc w:val="both"/>
        <w:rPr>
          <w:rFonts w:ascii="Arial" w:hAnsi="Arial" w:cs="Arial"/>
        </w:rPr>
      </w:pPr>
      <w:r w:rsidRPr="00ED0CBE">
        <w:rPr>
          <w:rFonts w:ascii="Arial" w:hAnsi="Arial" w:cs="Arial"/>
        </w:rPr>
        <w:t xml:space="preserve">Il re di Israele, Davide confessa: </w:t>
      </w:r>
    </w:p>
    <w:p w:rsidR="00615034" w:rsidRPr="00ED0CBE" w:rsidRDefault="00BE4A37" w:rsidP="00A20844">
      <w:pPr>
        <w:ind w:left="1416"/>
        <w:jc w:val="both"/>
        <w:rPr>
          <w:rFonts w:ascii="Arial" w:hAnsi="Arial" w:cs="Arial"/>
          <w:i/>
        </w:rPr>
      </w:pPr>
      <w:r w:rsidRPr="00ED0CBE">
        <w:rPr>
          <w:rFonts w:ascii="Arial" w:hAnsi="Arial" w:cs="Arial"/>
          <w:i/>
        </w:rPr>
        <w:t>"A te, Signore, la grandezza, la potenza, la gloria, lo splendore, la maestà, poiché tutto quello che sta in cielo e sulla terra è tuo! A te, Signore, il regno; a te, che t'innalzi come sovrano al</w:t>
      </w:r>
      <w:r w:rsidR="00A20844" w:rsidRPr="00ED0CBE">
        <w:rPr>
          <w:rFonts w:ascii="Arial" w:hAnsi="Arial" w:cs="Arial"/>
          <w:i/>
        </w:rPr>
        <w:t xml:space="preserve"> di sopra di tutte le cose!" (1</w:t>
      </w:r>
      <w:r w:rsidRPr="00ED0CBE">
        <w:rPr>
          <w:rFonts w:ascii="Arial" w:hAnsi="Arial" w:cs="Arial"/>
          <w:i/>
        </w:rPr>
        <w:t xml:space="preserve">Cro 29:11). </w:t>
      </w:r>
    </w:p>
    <w:p w:rsidR="00615034" w:rsidRPr="00ED0CBE" w:rsidRDefault="00BE4A37" w:rsidP="00B97590">
      <w:pPr>
        <w:ind w:left="491"/>
        <w:jc w:val="both"/>
        <w:rPr>
          <w:rFonts w:ascii="Arial" w:hAnsi="Arial" w:cs="Arial"/>
        </w:rPr>
      </w:pPr>
      <w:r w:rsidRPr="00ED0CBE">
        <w:rPr>
          <w:rFonts w:ascii="Arial" w:hAnsi="Arial" w:cs="Arial"/>
        </w:rPr>
        <w:t xml:space="preserve">Questo riconoscimento della sovranità di Dio, espresso in forma di preghiera, echeggia nella conclusione tradizionale del Padre nostro: </w:t>
      </w:r>
    </w:p>
    <w:p w:rsidR="00BE4A37" w:rsidRPr="00ED0CBE" w:rsidRDefault="00BE4A37" w:rsidP="00A20844">
      <w:pPr>
        <w:ind w:left="1416"/>
        <w:jc w:val="both"/>
        <w:rPr>
          <w:rFonts w:ascii="Arial" w:hAnsi="Arial" w:cs="Arial"/>
          <w:i/>
        </w:rPr>
      </w:pPr>
      <w:r w:rsidRPr="00ED0CBE">
        <w:rPr>
          <w:rFonts w:ascii="Arial" w:hAnsi="Arial" w:cs="Arial"/>
          <w:i/>
        </w:rPr>
        <w:t>"Perché a te appartengono il regno, la potenza e la gloria in eterno, amen" (Matteo 6:13). Indubbiamente Dio è: "beato e unico sovrano, il Re dei re e Signore dei signori" (1 Timoteo 6:15; cfr. Ap 19:16).</w:t>
      </w:r>
    </w:p>
    <w:p w:rsidR="00BE4A37" w:rsidRPr="00ED0CBE" w:rsidRDefault="00BE4A37" w:rsidP="00B97590">
      <w:pPr>
        <w:ind w:left="491"/>
        <w:jc w:val="both"/>
        <w:rPr>
          <w:rFonts w:ascii="Arial" w:hAnsi="Arial" w:cs="Arial"/>
        </w:rPr>
      </w:pPr>
      <w:r w:rsidRPr="00ED0CBE">
        <w:rPr>
          <w:rFonts w:ascii="Arial" w:hAnsi="Arial" w:cs="Arial"/>
        </w:rPr>
        <w:t>La sovranità di Dio, così, esprime la natura stessa di Dio come l'</w:t>
      </w:r>
      <w:r w:rsidR="00615034" w:rsidRPr="00ED0CBE">
        <w:rPr>
          <w:rFonts w:ascii="Arial" w:hAnsi="Arial" w:cs="Arial"/>
        </w:rPr>
        <w:t>O</w:t>
      </w:r>
      <w:r w:rsidRPr="00ED0CBE">
        <w:rPr>
          <w:rFonts w:ascii="Arial" w:hAnsi="Arial" w:cs="Arial"/>
        </w:rPr>
        <w:t xml:space="preserve">nnipotente, in grado di mettere in atto tutto ciò che vuole, portare a compimento i decreti della </w:t>
      </w:r>
      <w:r w:rsidR="00615034" w:rsidRPr="00ED0CBE">
        <w:rPr>
          <w:rFonts w:ascii="Arial" w:hAnsi="Arial" w:cs="Arial"/>
        </w:rPr>
        <w:t>S</w:t>
      </w:r>
      <w:r w:rsidRPr="00ED0CBE">
        <w:rPr>
          <w:rFonts w:ascii="Arial" w:hAnsi="Arial" w:cs="Arial"/>
        </w:rPr>
        <w:t xml:space="preserve">ua volontà, e mantenere </w:t>
      </w:r>
      <w:r w:rsidR="00BB6C98" w:rsidRPr="00ED0CBE">
        <w:rPr>
          <w:rFonts w:ascii="Arial" w:hAnsi="Arial" w:cs="Arial"/>
        </w:rPr>
        <w:t xml:space="preserve">in modo assolutamente certo </w:t>
      </w:r>
      <w:r w:rsidRPr="00ED0CBE">
        <w:rPr>
          <w:rFonts w:ascii="Arial" w:hAnsi="Arial" w:cs="Arial"/>
        </w:rPr>
        <w:t xml:space="preserve">le </w:t>
      </w:r>
      <w:r w:rsidR="00615034" w:rsidRPr="00ED0CBE">
        <w:rPr>
          <w:rFonts w:ascii="Arial" w:hAnsi="Arial" w:cs="Arial"/>
        </w:rPr>
        <w:t>S</w:t>
      </w:r>
      <w:r w:rsidRPr="00ED0CBE">
        <w:rPr>
          <w:rFonts w:ascii="Arial" w:hAnsi="Arial" w:cs="Arial"/>
        </w:rPr>
        <w:t>ue promesse.</w:t>
      </w:r>
    </w:p>
    <w:p w:rsidR="00BE4A37" w:rsidRPr="00ED0CBE" w:rsidRDefault="00BE4A37" w:rsidP="00927743">
      <w:pPr>
        <w:pStyle w:val="Paragrafoelenco"/>
        <w:numPr>
          <w:ilvl w:val="0"/>
          <w:numId w:val="88"/>
        </w:numPr>
        <w:jc w:val="both"/>
        <w:rPr>
          <w:rFonts w:ascii="Arial" w:hAnsi="Arial" w:cs="Arial"/>
        </w:rPr>
      </w:pPr>
      <w:r w:rsidRPr="00ED0CBE">
        <w:rPr>
          <w:rFonts w:ascii="Arial" w:hAnsi="Arial" w:cs="Arial"/>
        </w:rPr>
        <w:t>Sono diversi i nomi di Dio che esprimono la Sua sovranità. Egli è chiamato:</w:t>
      </w:r>
    </w:p>
    <w:p w:rsidR="00BE4A37" w:rsidRPr="00ED0CBE" w:rsidRDefault="00BE4A37" w:rsidP="00927743">
      <w:pPr>
        <w:pStyle w:val="Paragrafoelenco"/>
        <w:numPr>
          <w:ilvl w:val="0"/>
          <w:numId w:val="88"/>
        </w:numPr>
        <w:jc w:val="both"/>
        <w:rPr>
          <w:rFonts w:ascii="Arial" w:hAnsi="Arial" w:cs="Arial"/>
        </w:rPr>
      </w:pPr>
      <w:r w:rsidRPr="00ED0CBE">
        <w:rPr>
          <w:rFonts w:ascii="Arial" w:hAnsi="Arial" w:cs="Arial"/>
        </w:rPr>
        <w:t>אל עליון "El ‛elyôn": "Dio altissimo" (Gen 14:18-20);</w:t>
      </w:r>
    </w:p>
    <w:p w:rsidR="00BE4A37" w:rsidRPr="00ED0CBE" w:rsidRDefault="00BE4A37" w:rsidP="00927743">
      <w:pPr>
        <w:pStyle w:val="Paragrafoelenco"/>
        <w:numPr>
          <w:ilvl w:val="0"/>
          <w:numId w:val="88"/>
        </w:numPr>
        <w:jc w:val="both"/>
        <w:rPr>
          <w:rFonts w:ascii="Arial" w:hAnsi="Arial" w:cs="Arial"/>
        </w:rPr>
      </w:pPr>
      <w:r w:rsidRPr="00ED0CBE">
        <w:rPr>
          <w:rFonts w:ascii="Arial" w:hAnsi="Arial" w:cs="Arial"/>
        </w:rPr>
        <w:t>אל שׁדי "El shadday": "Dio onnipotente" (Gen 17:1; cfr. Es 6:2);</w:t>
      </w:r>
    </w:p>
    <w:p w:rsidR="00BE4A37" w:rsidRPr="00ED0CBE" w:rsidRDefault="00BE4A37" w:rsidP="00927743">
      <w:pPr>
        <w:pStyle w:val="Paragrafoelenco"/>
        <w:numPr>
          <w:ilvl w:val="0"/>
          <w:numId w:val="88"/>
        </w:numPr>
        <w:jc w:val="both"/>
        <w:rPr>
          <w:rFonts w:ascii="Arial" w:hAnsi="Arial" w:cs="Arial"/>
        </w:rPr>
      </w:pPr>
      <w:r w:rsidRPr="00ED0CBE">
        <w:rPr>
          <w:rFonts w:ascii="Arial" w:hAnsi="Arial" w:cs="Arial"/>
        </w:rPr>
        <w:t>אדני יהוה "Adonai yahweh"Dio, Signore" o "Sovrano Signore" (Gen 15:2; Deut 3:24);</w:t>
      </w:r>
    </w:p>
    <w:p w:rsidR="00BE4A37" w:rsidRPr="00ED0CBE" w:rsidRDefault="00BE4A37" w:rsidP="00927743">
      <w:pPr>
        <w:pStyle w:val="Paragrafoelenco"/>
        <w:numPr>
          <w:ilvl w:val="0"/>
          <w:numId w:val="88"/>
        </w:numPr>
        <w:jc w:val="both"/>
        <w:rPr>
          <w:rFonts w:ascii="Arial" w:hAnsi="Arial" w:cs="Arial"/>
        </w:rPr>
      </w:pPr>
      <w:r w:rsidRPr="00ED0CBE">
        <w:rPr>
          <w:rFonts w:ascii="Arial" w:hAnsi="Arial" w:cs="Arial"/>
        </w:rPr>
        <w:t>παντοκρατωρ "Kyrios pantokrator", "l'Onnipotente", o "Signore su ogni cosa" (Ap1:8);</w:t>
      </w:r>
    </w:p>
    <w:p w:rsidR="00BE4A37" w:rsidRPr="00ED0CBE" w:rsidRDefault="00BE4A37" w:rsidP="00927743">
      <w:pPr>
        <w:pStyle w:val="Paragrafoelenco"/>
        <w:numPr>
          <w:ilvl w:val="0"/>
          <w:numId w:val="88"/>
        </w:numPr>
        <w:jc w:val="both"/>
        <w:rPr>
          <w:rFonts w:ascii="Arial" w:hAnsi="Arial" w:cs="Arial"/>
        </w:rPr>
      </w:pPr>
      <w:r w:rsidRPr="00ED0CBE">
        <w:rPr>
          <w:rFonts w:ascii="Arial" w:hAnsi="Arial" w:cs="Arial"/>
        </w:rPr>
        <w:t>δεσποτα "despota", "mio Signore" (Luca 2:29; Atti 4:24; 2 Pie 2:1; Giuda 4; Ap 6:10);</w:t>
      </w:r>
    </w:p>
    <w:p w:rsidR="00BE4A37" w:rsidRPr="00ED0CBE" w:rsidRDefault="00BE4A37" w:rsidP="00B97590">
      <w:pPr>
        <w:ind w:left="491"/>
        <w:jc w:val="both"/>
        <w:rPr>
          <w:rFonts w:ascii="Arial" w:hAnsi="Arial" w:cs="Arial"/>
        </w:rPr>
      </w:pPr>
      <w:r w:rsidRPr="00ED0CBE">
        <w:rPr>
          <w:rFonts w:ascii="Arial" w:hAnsi="Arial" w:cs="Arial"/>
        </w:rPr>
        <w:t>La sovranità di Dio si esprime nel piano comprensivo o decreto promulgato per la storia umana: egli "compie ogni cosa secondo la decisione della propria volontà" (Ef 1:11).</w:t>
      </w:r>
    </w:p>
    <w:p w:rsidR="00BB6C98" w:rsidRPr="00ED0CBE" w:rsidRDefault="006D4E13" w:rsidP="00B97590">
      <w:pPr>
        <w:ind w:left="491"/>
        <w:jc w:val="both"/>
        <w:rPr>
          <w:rFonts w:ascii="Arial" w:hAnsi="Arial" w:cs="Arial"/>
        </w:rPr>
      </w:pPr>
      <w:r>
        <w:rPr>
          <w:rFonts w:ascii="Arial" w:hAnsi="Arial" w:cs="Arial"/>
        </w:rPr>
        <w:t>La S</w:t>
      </w:r>
      <w:r w:rsidR="00BE4A37" w:rsidRPr="00ED0CBE">
        <w:rPr>
          <w:rFonts w:ascii="Arial" w:hAnsi="Arial" w:cs="Arial"/>
        </w:rPr>
        <w:t>ua sovranità è esercitata e manifestata nella storia</w:t>
      </w:r>
      <w:r w:rsidR="00BB6C98" w:rsidRPr="00ED0CBE">
        <w:rPr>
          <w:rFonts w:ascii="Arial" w:hAnsi="Arial" w:cs="Arial"/>
        </w:rPr>
        <w:t>,</w:t>
      </w:r>
      <w:r w:rsidR="00BE4A37" w:rsidRPr="00ED0CBE">
        <w:rPr>
          <w:rFonts w:ascii="Arial" w:hAnsi="Arial" w:cs="Arial"/>
        </w:rPr>
        <w:t xml:space="preserve"> nell'ambito dell'opera della creazione, </w:t>
      </w:r>
      <w:r w:rsidR="00BB6C98" w:rsidRPr="00ED0CBE">
        <w:rPr>
          <w:rFonts w:ascii="Arial" w:hAnsi="Arial" w:cs="Arial"/>
        </w:rPr>
        <w:t xml:space="preserve">nella </w:t>
      </w:r>
      <w:r w:rsidR="00BE4A37" w:rsidRPr="00ED0CBE">
        <w:rPr>
          <w:rFonts w:ascii="Arial" w:hAnsi="Arial" w:cs="Arial"/>
        </w:rPr>
        <w:t xml:space="preserve">provvidenza e </w:t>
      </w:r>
      <w:r w:rsidR="00BB6C98" w:rsidRPr="00ED0CBE">
        <w:rPr>
          <w:rFonts w:ascii="Arial" w:hAnsi="Arial" w:cs="Arial"/>
        </w:rPr>
        <w:t xml:space="preserve">nella </w:t>
      </w:r>
      <w:r w:rsidR="00BE4A37" w:rsidRPr="00ED0CBE">
        <w:rPr>
          <w:rFonts w:ascii="Arial" w:hAnsi="Arial" w:cs="Arial"/>
        </w:rPr>
        <w:t xml:space="preserve">redenzione. </w:t>
      </w:r>
    </w:p>
    <w:p w:rsidR="00BB6C98" w:rsidRPr="00ED0CBE" w:rsidRDefault="00BE4A37" w:rsidP="00B97590">
      <w:pPr>
        <w:ind w:left="491"/>
        <w:jc w:val="both"/>
        <w:rPr>
          <w:rFonts w:ascii="Arial" w:hAnsi="Arial" w:cs="Arial"/>
        </w:rPr>
      </w:pPr>
      <w:r w:rsidRPr="00ED0CBE">
        <w:rPr>
          <w:rFonts w:ascii="Arial" w:hAnsi="Arial" w:cs="Arial"/>
        </w:rPr>
        <w:t xml:space="preserve">Di Dio, il profeta Geremia dice: </w:t>
      </w:r>
    </w:p>
    <w:p w:rsidR="00BB6C98" w:rsidRPr="00ED0CBE" w:rsidRDefault="00BE4A37" w:rsidP="006D4E13">
      <w:pPr>
        <w:ind w:left="1416"/>
        <w:jc w:val="both"/>
        <w:rPr>
          <w:rFonts w:ascii="Arial" w:hAnsi="Arial" w:cs="Arial"/>
          <w:i/>
        </w:rPr>
      </w:pPr>
      <w:r w:rsidRPr="00ED0CBE">
        <w:rPr>
          <w:rFonts w:ascii="Arial" w:hAnsi="Arial" w:cs="Arial"/>
          <w:i/>
        </w:rPr>
        <w:t>"hai fatto il cielo e la terra con la tua gran potenza e con il tuo braccio steso; non c'è nulla di troppo difficile per te" (</w:t>
      </w:r>
      <w:r w:rsidR="00EE57C8" w:rsidRPr="00ED0CBE">
        <w:rPr>
          <w:rFonts w:ascii="Arial" w:hAnsi="Arial" w:cs="Arial"/>
          <w:i/>
        </w:rPr>
        <w:t xml:space="preserve">Ger </w:t>
      </w:r>
      <w:r w:rsidRPr="00ED0CBE">
        <w:rPr>
          <w:rFonts w:ascii="Arial" w:hAnsi="Arial" w:cs="Arial"/>
          <w:i/>
        </w:rPr>
        <w:t xml:space="preserve">32:17-23) </w:t>
      </w:r>
    </w:p>
    <w:p w:rsidR="00BB6C98" w:rsidRPr="00ED0CBE" w:rsidRDefault="00BB6C98" w:rsidP="00B97590">
      <w:pPr>
        <w:ind w:left="426"/>
        <w:jc w:val="both"/>
        <w:rPr>
          <w:rFonts w:ascii="Arial" w:hAnsi="Arial" w:cs="Arial"/>
        </w:rPr>
      </w:pPr>
      <w:r w:rsidRPr="00ED0CBE">
        <w:rPr>
          <w:rFonts w:ascii="Arial" w:hAnsi="Arial" w:cs="Arial"/>
        </w:rPr>
        <w:t xml:space="preserve"> I</w:t>
      </w:r>
      <w:r w:rsidR="00BE4A37" w:rsidRPr="00ED0CBE">
        <w:rPr>
          <w:rFonts w:ascii="Arial" w:hAnsi="Arial" w:cs="Arial"/>
        </w:rPr>
        <w:t xml:space="preserve">ndubbiamente: </w:t>
      </w:r>
    </w:p>
    <w:p w:rsidR="00BE4A37" w:rsidRPr="00ED0CBE" w:rsidRDefault="00BE4A37" w:rsidP="006D4E13">
      <w:pPr>
        <w:ind w:left="1211"/>
        <w:jc w:val="both"/>
        <w:rPr>
          <w:rFonts w:ascii="Arial" w:hAnsi="Arial" w:cs="Arial"/>
          <w:i/>
        </w:rPr>
      </w:pPr>
      <w:r w:rsidRPr="00ED0CBE">
        <w:rPr>
          <w:rFonts w:ascii="Arial" w:hAnsi="Arial" w:cs="Arial"/>
          <w:i/>
        </w:rPr>
        <w:t>"ogni cosa è possibile a Dio" (Marco 10:27; 14:35; Luca 1:37).</w:t>
      </w:r>
    </w:p>
    <w:p w:rsidR="00BE4A37" w:rsidRPr="00ED0CBE" w:rsidRDefault="00BE4A37" w:rsidP="00927743">
      <w:pPr>
        <w:pStyle w:val="Paragrafoelenco"/>
        <w:numPr>
          <w:ilvl w:val="0"/>
          <w:numId w:val="89"/>
        </w:numPr>
        <w:jc w:val="both"/>
        <w:rPr>
          <w:rFonts w:ascii="Arial" w:hAnsi="Arial" w:cs="Arial"/>
        </w:rPr>
      </w:pPr>
      <w:r w:rsidRPr="00ED0CBE">
        <w:rPr>
          <w:rFonts w:ascii="Arial" w:hAnsi="Arial" w:cs="Arial"/>
        </w:rPr>
        <w:t>Iddio pure sovranamente sostiene e governa l'intero creato secondo la sua provvidenza.</w:t>
      </w:r>
    </w:p>
    <w:p w:rsidR="00BE4A37" w:rsidRPr="00ED0CBE" w:rsidRDefault="00BE4A37" w:rsidP="00927743">
      <w:pPr>
        <w:pStyle w:val="Paragrafoelenco"/>
        <w:numPr>
          <w:ilvl w:val="0"/>
          <w:numId w:val="89"/>
        </w:numPr>
        <w:jc w:val="both"/>
        <w:rPr>
          <w:rFonts w:ascii="Arial" w:hAnsi="Arial" w:cs="Arial"/>
        </w:rPr>
      </w:pPr>
      <w:r w:rsidRPr="00ED0CBE">
        <w:rPr>
          <w:rFonts w:ascii="Arial" w:hAnsi="Arial" w:cs="Arial"/>
        </w:rPr>
        <w:t>Egli governa il destino di uomini e nazioni (At 14:15-17; 17:24-28).</w:t>
      </w:r>
    </w:p>
    <w:p w:rsidR="00BE4A37" w:rsidRPr="00ED0CBE" w:rsidRDefault="00BE4A37" w:rsidP="00927743">
      <w:pPr>
        <w:pStyle w:val="Paragrafoelenco"/>
        <w:numPr>
          <w:ilvl w:val="0"/>
          <w:numId w:val="89"/>
        </w:numPr>
        <w:jc w:val="both"/>
        <w:rPr>
          <w:rFonts w:ascii="Arial" w:hAnsi="Arial" w:cs="Arial"/>
        </w:rPr>
      </w:pPr>
      <w:r w:rsidRPr="00ED0CBE">
        <w:rPr>
          <w:rFonts w:ascii="Arial" w:hAnsi="Arial" w:cs="Arial"/>
        </w:rPr>
        <w:t xml:space="preserve">La caduta stessa di Adamo avvenne nell'ambito di ciò che </w:t>
      </w:r>
      <w:r w:rsidR="00BB6C98" w:rsidRPr="00ED0CBE">
        <w:rPr>
          <w:rFonts w:ascii="Arial" w:hAnsi="Arial" w:cs="Arial"/>
        </w:rPr>
        <w:t>E</w:t>
      </w:r>
      <w:r w:rsidRPr="00ED0CBE">
        <w:rPr>
          <w:rFonts w:ascii="Arial" w:hAnsi="Arial" w:cs="Arial"/>
        </w:rPr>
        <w:t>gli aveva disposto (Genesi 2:16,17), come pure la crocifissione di Cristo (At 2:23; 4:27,28) e ogni altro avvenimento.</w:t>
      </w:r>
    </w:p>
    <w:p w:rsidR="00BE4A37" w:rsidRPr="00ED0CBE" w:rsidRDefault="00BE4A37" w:rsidP="00927743">
      <w:pPr>
        <w:pStyle w:val="Paragrafoelenco"/>
        <w:numPr>
          <w:ilvl w:val="0"/>
          <w:numId w:val="89"/>
        </w:numPr>
        <w:jc w:val="both"/>
        <w:rPr>
          <w:rFonts w:ascii="Arial" w:hAnsi="Arial" w:cs="Arial"/>
          <w:i/>
        </w:rPr>
      </w:pPr>
      <w:r w:rsidRPr="00ED0CBE">
        <w:rPr>
          <w:rFonts w:ascii="Arial" w:hAnsi="Arial" w:cs="Arial"/>
        </w:rPr>
        <w:t xml:space="preserve">Il </w:t>
      </w:r>
      <w:r w:rsidR="00BB6C98" w:rsidRPr="00ED0CBE">
        <w:rPr>
          <w:rFonts w:ascii="Arial" w:hAnsi="Arial" w:cs="Arial"/>
        </w:rPr>
        <w:t>S</w:t>
      </w:r>
      <w:r w:rsidRPr="00ED0CBE">
        <w:rPr>
          <w:rFonts w:ascii="Arial" w:hAnsi="Arial" w:cs="Arial"/>
        </w:rPr>
        <w:t xml:space="preserve">uo governo provvidenziale è onnicomprensivo: </w:t>
      </w:r>
      <w:r w:rsidRPr="00ED0CBE">
        <w:rPr>
          <w:rFonts w:ascii="Arial" w:hAnsi="Arial" w:cs="Arial"/>
          <w:i/>
        </w:rPr>
        <w:t xml:space="preserve">"Io formo la luce, creo le tenebre, do il benessere, creo l'avversità; io, il Signore, sono </w:t>
      </w:r>
      <w:r w:rsidR="00BB6C98" w:rsidRPr="00ED0CBE">
        <w:rPr>
          <w:rFonts w:ascii="Arial" w:hAnsi="Arial" w:cs="Arial"/>
          <w:i/>
        </w:rPr>
        <w:t>C</w:t>
      </w:r>
      <w:r w:rsidRPr="00ED0CBE">
        <w:rPr>
          <w:rFonts w:ascii="Arial" w:hAnsi="Arial" w:cs="Arial"/>
          <w:i/>
        </w:rPr>
        <w:t>olui che fa tutte queste cose" (Is 45:7; cfr. Ef 1:11).</w:t>
      </w:r>
    </w:p>
    <w:p w:rsidR="00BB6C98" w:rsidRPr="00ED0CBE" w:rsidRDefault="00BE4A37" w:rsidP="00B97590">
      <w:pPr>
        <w:ind w:left="491"/>
        <w:jc w:val="both"/>
        <w:rPr>
          <w:rFonts w:ascii="Arial" w:hAnsi="Arial" w:cs="Arial"/>
        </w:rPr>
      </w:pPr>
      <w:r w:rsidRPr="00ED0CBE">
        <w:rPr>
          <w:rFonts w:ascii="Arial" w:hAnsi="Arial" w:cs="Arial"/>
        </w:rPr>
        <w:t xml:space="preserve">Manifesta la sovranità di Dio pure l'opera della redenzione. </w:t>
      </w:r>
    </w:p>
    <w:p w:rsidR="00BB6C98" w:rsidRPr="00ED0CBE" w:rsidRDefault="00BE4A37" w:rsidP="00927743">
      <w:pPr>
        <w:pStyle w:val="Paragrafoelenco"/>
        <w:numPr>
          <w:ilvl w:val="0"/>
          <w:numId w:val="90"/>
        </w:numPr>
        <w:jc w:val="both"/>
        <w:rPr>
          <w:rFonts w:ascii="Arial" w:hAnsi="Arial" w:cs="Arial"/>
        </w:rPr>
      </w:pPr>
      <w:r w:rsidRPr="00ED0CBE">
        <w:rPr>
          <w:rFonts w:ascii="Arial" w:hAnsi="Arial" w:cs="Arial"/>
        </w:rPr>
        <w:t xml:space="preserve">Egli promette, stabilisce alleanze e conduce la storia della salvezza. </w:t>
      </w:r>
    </w:p>
    <w:p w:rsidR="00BB6C98" w:rsidRPr="00ED0CBE" w:rsidRDefault="00BE4A37" w:rsidP="00927743">
      <w:pPr>
        <w:pStyle w:val="Paragrafoelenco"/>
        <w:numPr>
          <w:ilvl w:val="0"/>
          <w:numId w:val="90"/>
        </w:numPr>
        <w:jc w:val="both"/>
        <w:rPr>
          <w:rFonts w:ascii="Arial" w:hAnsi="Arial" w:cs="Arial"/>
        </w:rPr>
      </w:pPr>
      <w:r w:rsidRPr="00ED0CBE">
        <w:rPr>
          <w:rFonts w:ascii="Arial" w:hAnsi="Arial" w:cs="Arial"/>
        </w:rPr>
        <w:t>Il Messia stesso è "Dio potente" (Isaia 9:6,7), "</w:t>
      </w:r>
      <w:r w:rsidR="002C4C25" w:rsidRPr="00ED0CBE">
        <w:rPr>
          <w:rFonts w:ascii="Arial" w:hAnsi="Arial" w:cs="Arial"/>
        </w:rPr>
        <w:t>Figliolo</w:t>
      </w:r>
      <w:r w:rsidR="006D4E13">
        <w:rPr>
          <w:rFonts w:ascii="Arial" w:hAnsi="Arial" w:cs="Arial"/>
        </w:rPr>
        <w:t xml:space="preserve"> </w:t>
      </w:r>
      <w:r w:rsidRPr="00ED0CBE">
        <w:rPr>
          <w:rFonts w:ascii="Arial" w:hAnsi="Arial" w:cs="Arial"/>
        </w:rPr>
        <w:t xml:space="preserve">dell'Altissimo", il cui regno "non avrà mai fine" (Lu 1:33). Dall'inizio del </w:t>
      </w:r>
      <w:r w:rsidR="00BB6C98" w:rsidRPr="00ED0CBE">
        <w:rPr>
          <w:rFonts w:ascii="Arial" w:hAnsi="Arial" w:cs="Arial"/>
        </w:rPr>
        <w:t>S</w:t>
      </w:r>
      <w:r w:rsidRPr="00ED0CBE">
        <w:rPr>
          <w:rFonts w:ascii="Arial" w:hAnsi="Arial" w:cs="Arial"/>
        </w:rPr>
        <w:t xml:space="preserve">uo ministero pubblico alla fine, il messaggio di </w:t>
      </w:r>
      <w:r w:rsidRPr="00ED0CBE">
        <w:rPr>
          <w:rFonts w:ascii="Arial" w:hAnsi="Arial" w:cs="Arial"/>
        </w:rPr>
        <w:lastRenderedPageBreak/>
        <w:t>Gesù Cristo riguarda il Regno di Dio (Marco 1:15; Atti 1:3; più di 100 volte nei vangeli sinottici</w:t>
      </w:r>
      <w:r w:rsidR="00BB6C98" w:rsidRPr="00ED0CBE">
        <w:rPr>
          <w:rFonts w:ascii="Arial" w:hAnsi="Arial" w:cs="Arial"/>
        </w:rPr>
        <w:t>)</w:t>
      </w:r>
      <w:r w:rsidRPr="00ED0CBE">
        <w:rPr>
          <w:rFonts w:ascii="Arial" w:hAnsi="Arial" w:cs="Arial"/>
        </w:rPr>
        <w:t xml:space="preserve">. </w:t>
      </w:r>
    </w:p>
    <w:p w:rsidR="00BB6C98" w:rsidRPr="00ED0CBE" w:rsidRDefault="00BE4A37" w:rsidP="00927743">
      <w:pPr>
        <w:pStyle w:val="Paragrafoelenco"/>
        <w:numPr>
          <w:ilvl w:val="0"/>
          <w:numId w:val="90"/>
        </w:numPr>
        <w:jc w:val="both"/>
        <w:rPr>
          <w:rFonts w:ascii="Arial" w:hAnsi="Arial" w:cs="Arial"/>
        </w:rPr>
      </w:pPr>
      <w:r w:rsidRPr="00ED0CBE">
        <w:rPr>
          <w:rFonts w:ascii="Arial" w:hAnsi="Arial" w:cs="Arial"/>
        </w:rPr>
        <w:t xml:space="preserve">Dopo la </w:t>
      </w:r>
      <w:r w:rsidR="00BB6C98" w:rsidRPr="00ED0CBE">
        <w:rPr>
          <w:rFonts w:ascii="Arial" w:hAnsi="Arial" w:cs="Arial"/>
        </w:rPr>
        <w:t>S</w:t>
      </w:r>
      <w:r w:rsidRPr="00ED0CBE">
        <w:rPr>
          <w:rFonts w:ascii="Arial" w:hAnsi="Arial" w:cs="Arial"/>
        </w:rPr>
        <w:t>ua risurrezione Cristo afferma: "Ogni potere mi è stato dato in cielo e sulla terra" (Mat 28:18), ed il Cristo asceso al cielo è esaltato</w:t>
      </w:r>
      <w:r w:rsidRPr="00ED0CBE">
        <w:rPr>
          <w:rFonts w:ascii="Arial" w:hAnsi="Arial" w:cs="Arial"/>
          <w:i/>
        </w:rPr>
        <w:t>: "al di sopra di ogni principato, autorità, potenza, signoria e di ogni altro nome che si nomina non solo in questo mondo, ma anche in quello futuro" (Ef 1:21; Fil 2:9-11; 1Cor 1:15-28; Ap 5:9-14</w:t>
      </w:r>
      <w:r w:rsidRPr="00ED0CBE">
        <w:rPr>
          <w:rFonts w:ascii="Arial" w:hAnsi="Arial" w:cs="Arial"/>
        </w:rPr>
        <w:t xml:space="preserve">). </w:t>
      </w:r>
    </w:p>
    <w:p w:rsidR="00BE4A37" w:rsidRPr="00ED0CBE" w:rsidRDefault="00A20844" w:rsidP="00927743">
      <w:pPr>
        <w:pStyle w:val="Paragrafoelenco"/>
        <w:numPr>
          <w:ilvl w:val="0"/>
          <w:numId w:val="90"/>
        </w:numPr>
        <w:jc w:val="both"/>
        <w:rPr>
          <w:rFonts w:ascii="Arial" w:hAnsi="Arial" w:cs="Arial"/>
        </w:rPr>
      </w:pPr>
      <w:r w:rsidRPr="00ED0CBE">
        <w:rPr>
          <w:rFonts w:ascii="Arial" w:hAnsi="Arial" w:cs="Arial"/>
        </w:rPr>
        <w:t>P</w:t>
      </w:r>
      <w:r w:rsidR="00BE4A37" w:rsidRPr="00ED0CBE">
        <w:rPr>
          <w:rFonts w:ascii="Arial" w:hAnsi="Arial" w:cs="Arial"/>
        </w:rPr>
        <w:t>er questo la più antica confessione di fede cristiana era semplicemente: "Gesù è il Signore" (Rom 10:9).</w:t>
      </w:r>
    </w:p>
    <w:p w:rsidR="00BB6C98" w:rsidRPr="00ED0CBE" w:rsidRDefault="00BE4A37" w:rsidP="00B97590">
      <w:pPr>
        <w:ind w:left="491"/>
        <w:jc w:val="both"/>
        <w:rPr>
          <w:rFonts w:ascii="Arial" w:hAnsi="Arial" w:cs="Arial"/>
        </w:rPr>
      </w:pPr>
      <w:r w:rsidRPr="00ED0CBE">
        <w:rPr>
          <w:rFonts w:ascii="Arial" w:hAnsi="Arial" w:cs="Arial"/>
        </w:rPr>
        <w:t xml:space="preserve">L'Evangelo stesso manifesta la sovranità di Dio. </w:t>
      </w:r>
    </w:p>
    <w:p w:rsidR="00BE4A37" w:rsidRPr="00ED0CBE" w:rsidRDefault="00BE4A37" w:rsidP="00927743">
      <w:pPr>
        <w:pStyle w:val="Paragrafoelenco"/>
        <w:numPr>
          <w:ilvl w:val="0"/>
          <w:numId w:val="91"/>
        </w:numPr>
        <w:jc w:val="both"/>
        <w:rPr>
          <w:rFonts w:ascii="Arial" w:hAnsi="Arial" w:cs="Arial"/>
        </w:rPr>
      </w:pPr>
      <w:r w:rsidRPr="00ED0CBE">
        <w:rPr>
          <w:rFonts w:ascii="Arial" w:hAnsi="Arial" w:cs="Arial"/>
        </w:rPr>
        <w:t>"Esso è potenza di Dio per la salvezza di chiunque crede" (Rom 1:16) e "per quelli che sono chiamati" Cristo è "potenza di Dio e sapienza di Dio" (1 Corinzi 1:24; cfr. Efesini 1:18-22).</w:t>
      </w:r>
    </w:p>
    <w:p w:rsidR="00BB6C98" w:rsidRPr="00ED0CBE" w:rsidRDefault="00BE4A37" w:rsidP="00B97590">
      <w:pPr>
        <w:ind w:left="491"/>
        <w:jc w:val="both"/>
        <w:rPr>
          <w:rFonts w:ascii="Arial" w:hAnsi="Arial" w:cs="Arial"/>
        </w:rPr>
      </w:pPr>
      <w:r w:rsidRPr="00ED0CBE">
        <w:rPr>
          <w:rFonts w:ascii="Arial" w:hAnsi="Arial" w:cs="Arial"/>
        </w:rPr>
        <w:t xml:space="preserve">Anche l'autorità delle Sacre Scritture è espressione della sovranità di Dio, dato che la scrittura </w:t>
      </w:r>
      <w:r w:rsidRPr="00ED0CBE">
        <w:rPr>
          <w:rFonts w:ascii="Arial" w:hAnsi="Arial" w:cs="Arial"/>
          <w:i/>
        </w:rPr>
        <w:t>"è ispirata da Dio e utile a insegnare, a riprendere, a correggere, a educare alla giustizia" (2Tim</w:t>
      </w:r>
      <w:r w:rsidR="006D4E13">
        <w:rPr>
          <w:rFonts w:ascii="Arial" w:hAnsi="Arial" w:cs="Arial"/>
          <w:i/>
        </w:rPr>
        <w:t xml:space="preserve"> </w:t>
      </w:r>
      <w:r w:rsidRPr="00ED0CBE">
        <w:rPr>
          <w:rFonts w:ascii="Arial" w:hAnsi="Arial" w:cs="Arial"/>
          <w:i/>
        </w:rPr>
        <w:t>3:16).</w:t>
      </w:r>
    </w:p>
    <w:p w:rsidR="00BE4A37" w:rsidRPr="00ED0CBE" w:rsidRDefault="00BE4A37" w:rsidP="00B97590">
      <w:pPr>
        <w:ind w:left="491"/>
        <w:jc w:val="both"/>
        <w:rPr>
          <w:rFonts w:ascii="Arial" w:hAnsi="Arial" w:cs="Arial"/>
        </w:rPr>
      </w:pPr>
      <w:r w:rsidRPr="00ED0CBE">
        <w:rPr>
          <w:rFonts w:ascii="Arial" w:hAnsi="Arial" w:cs="Arial"/>
        </w:rPr>
        <w:t>Ecco perché "la Scrittura non può essere annullata" (Giovanni 10:35) e perché ogni cosa che essa dichiara sarà adempiuta (Mat 5:18; Lu 24:44).</w:t>
      </w:r>
    </w:p>
    <w:p w:rsidR="008D313B" w:rsidRPr="00ED0CBE" w:rsidRDefault="00BE4A37" w:rsidP="00B97590">
      <w:pPr>
        <w:ind w:left="491"/>
        <w:jc w:val="both"/>
        <w:rPr>
          <w:rFonts w:ascii="Arial" w:hAnsi="Arial" w:cs="Arial"/>
        </w:rPr>
      </w:pPr>
      <w:r w:rsidRPr="00ED0CBE">
        <w:rPr>
          <w:rFonts w:ascii="Arial" w:hAnsi="Arial" w:cs="Arial"/>
        </w:rPr>
        <w:t xml:space="preserve">Generalmente i teologi considerano la "sovranità" come uno degli attributi di Dio </w:t>
      </w:r>
      <w:r w:rsidR="008D313B" w:rsidRPr="00ED0CBE">
        <w:rPr>
          <w:rFonts w:ascii="Arial" w:hAnsi="Arial" w:cs="Arial"/>
        </w:rPr>
        <w:t>detti “</w:t>
      </w:r>
      <w:r w:rsidRPr="00ED0CBE">
        <w:rPr>
          <w:rFonts w:ascii="Arial" w:hAnsi="Arial" w:cs="Arial"/>
        </w:rPr>
        <w:t>incomunicabili</w:t>
      </w:r>
      <w:r w:rsidR="008D313B" w:rsidRPr="00ED0CBE">
        <w:rPr>
          <w:rFonts w:ascii="Arial" w:hAnsi="Arial" w:cs="Arial"/>
        </w:rPr>
        <w:t>”</w:t>
      </w:r>
      <w:r w:rsidRPr="00ED0CBE">
        <w:rPr>
          <w:rFonts w:ascii="Arial" w:hAnsi="Arial" w:cs="Arial"/>
        </w:rPr>
        <w:t xml:space="preserve">. </w:t>
      </w:r>
    </w:p>
    <w:p w:rsidR="00BB6C98" w:rsidRPr="00ED0CBE" w:rsidRDefault="00BE4A37" w:rsidP="00B97590">
      <w:pPr>
        <w:ind w:left="708"/>
        <w:jc w:val="both"/>
        <w:rPr>
          <w:rFonts w:ascii="Arial" w:hAnsi="Arial" w:cs="Arial"/>
          <w:b/>
        </w:rPr>
      </w:pPr>
      <w:r w:rsidRPr="00ED0CBE">
        <w:rPr>
          <w:rFonts w:ascii="Arial" w:hAnsi="Arial" w:cs="Arial"/>
          <w:b/>
        </w:rPr>
        <w:t>"Sovranità" esprime una caratteristica intrinseca di Dio, e talvolta si fa una distinzione fra "volontà sovrana" e "potenza sovrana"</w:t>
      </w:r>
      <w:r w:rsidR="00BB6C98" w:rsidRPr="00ED0CBE">
        <w:rPr>
          <w:rFonts w:ascii="Arial" w:hAnsi="Arial" w:cs="Arial"/>
          <w:b/>
        </w:rPr>
        <w:t>:</w:t>
      </w:r>
      <w:r w:rsidRPr="00ED0CBE">
        <w:rPr>
          <w:rFonts w:ascii="Arial" w:hAnsi="Arial" w:cs="Arial"/>
          <w:b/>
        </w:rPr>
        <w:t xml:space="preserve"> </w:t>
      </w:r>
      <w:r w:rsidR="00BB6C98" w:rsidRPr="00ED0CBE">
        <w:rPr>
          <w:rFonts w:ascii="Arial" w:hAnsi="Arial" w:cs="Arial"/>
          <w:b/>
        </w:rPr>
        <w:t>l</w:t>
      </w:r>
      <w:r w:rsidRPr="00ED0CBE">
        <w:rPr>
          <w:rFonts w:ascii="Arial" w:hAnsi="Arial" w:cs="Arial"/>
          <w:b/>
        </w:rPr>
        <w:t xml:space="preserve">a volontà </w:t>
      </w:r>
      <w:r w:rsidR="008D313B" w:rsidRPr="00ED0CBE">
        <w:rPr>
          <w:rFonts w:ascii="Arial" w:hAnsi="Arial" w:cs="Arial"/>
          <w:b/>
        </w:rPr>
        <w:t xml:space="preserve">sovrana </w:t>
      </w:r>
      <w:r w:rsidRPr="00ED0CBE">
        <w:rPr>
          <w:rFonts w:ascii="Arial" w:hAnsi="Arial" w:cs="Arial"/>
          <w:b/>
        </w:rPr>
        <w:t xml:space="preserve">di Dio e la </w:t>
      </w:r>
      <w:r w:rsidR="00BB6C98" w:rsidRPr="00ED0CBE">
        <w:rPr>
          <w:rFonts w:ascii="Arial" w:hAnsi="Arial" w:cs="Arial"/>
          <w:b/>
        </w:rPr>
        <w:t>S</w:t>
      </w:r>
      <w:r w:rsidRPr="00ED0CBE">
        <w:rPr>
          <w:rFonts w:ascii="Arial" w:hAnsi="Arial" w:cs="Arial"/>
          <w:b/>
        </w:rPr>
        <w:t>ua potenza</w:t>
      </w:r>
      <w:r w:rsidR="008D313B" w:rsidRPr="00ED0CBE">
        <w:rPr>
          <w:rFonts w:ascii="Arial" w:hAnsi="Arial" w:cs="Arial"/>
          <w:b/>
        </w:rPr>
        <w:t xml:space="preserve"> sovrana</w:t>
      </w:r>
      <w:r w:rsidRPr="00ED0CBE">
        <w:rPr>
          <w:rFonts w:ascii="Arial" w:hAnsi="Arial" w:cs="Arial"/>
          <w:b/>
        </w:rPr>
        <w:t xml:space="preserve"> non sono arbitrarie, dispotiche o deterministiche. </w:t>
      </w:r>
    </w:p>
    <w:p w:rsidR="00BE4A37" w:rsidRPr="00ED0CBE" w:rsidRDefault="00BE4A37" w:rsidP="00B97590">
      <w:pPr>
        <w:ind w:left="491"/>
        <w:jc w:val="both"/>
        <w:rPr>
          <w:rFonts w:ascii="Arial" w:hAnsi="Arial" w:cs="Arial"/>
        </w:rPr>
      </w:pPr>
      <w:r w:rsidRPr="00ED0CBE">
        <w:rPr>
          <w:rFonts w:ascii="Arial" w:hAnsi="Arial" w:cs="Arial"/>
        </w:rPr>
        <w:t xml:space="preserve">La </w:t>
      </w:r>
      <w:r w:rsidR="00BB6C98" w:rsidRPr="00ED0CBE">
        <w:rPr>
          <w:rFonts w:ascii="Arial" w:hAnsi="Arial" w:cs="Arial"/>
        </w:rPr>
        <w:t>S</w:t>
      </w:r>
      <w:r w:rsidRPr="00ED0CBE">
        <w:rPr>
          <w:rFonts w:ascii="Arial" w:hAnsi="Arial" w:cs="Arial"/>
        </w:rPr>
        <w:t xml:space="preserve">ua sovranità è caratterizzata dalla </w:t>
      </w:r>
      <w:r w:rsidR="00BB6C98" w:rsidRPr="00ED0CBE">
        <w:rPr>
          <w:rFonts w:ascii="Arial" w:hAnsi="Arial" w:cs="Arial"/>
        </w:rPr>
        <w:t>S</w:t>
      </w:r>
      <w:r w:rsidRPr="00ED0CBE">
        <w:rPr>
          <w:rFonts w:ascii="Arial" w:hAnsi="Arial" w:cs="Arial"/>
        </w:rPr>
        <w:t xml:space="preserve">ua giustizia e </w:t>
      </w:r>
      <w:r w:rsidR="00BB6C98" w:rsidRPr="00ED0CBE">
        <w:rPr>
          <w:rFonts w:ascii="Arial" w:hAnsi="Arial" w:cs="Arial"/>
        </w:rPr>
        <w:t xml:space="preserve">dalla Sua </w:t>
      </w:r>
      <w:r w:rsidRPr="00ED0CBE">
        <w:rPr>
          <w:rFonts w:ascii="Arial" w:hAnsi="Arial" w:cs="Arial"/>
        </w:rPr>
        <w:t xml:space="preserve">santità, come pure dai </w:t>
      </w:r>
      <w:r w:rsidR="00BB6C98" w:rsidRPr="00ED0CBE">
        <w:rPr>
          <w:rFonts w:ascii="Arial" w:hAnsi="Arial" w:cs="Arial"/>
        </w:rPr>
        <w:t>S</w:t>
      </w:r>
      <w:r w:rsidRPr="00ED0CBE">
        <w:rPr>
          <w:rFonts w:ascii="Arial" w:hAnsi="Arial" w:cs="Arial"/>
        </w:rPr>
        <w:t>uoi</w:t>
      </w:r>
      <w:r w:rsidR="008D313B" w:rsidRPr="00ED0CBE">
        <w:rPr>
          <w:rFonts w:ascii="Arial" w:hAnsi="Arial" w:cs="Arial"/>
        </w:rPr>
        <w:t xml:space="preserve"> altri attributi: significa che Dio non agisce in modo tirannico pur essendo e restando “il Re”!</w:t>
      </w:r>
    </w:p>
    <w:p w:rsidR="00BB6C98" w:rsidRPr="00ED0CBE" w:rsidRDefault="00BE4A37" w:rsidP="00B97590">
      <w:pPr>
        <w:ind w:left="491"/>
        <w:jc w:val="both"/>
        <w:rPr>
          <w:rFonts w:ascii="Arial" w:hAnsi="Arial" w:cs="Arial"/>
        </w:rPr>
      </w:pPr>
      <w:r w:rsidRPr="00ED0CBE">
        <w:rPr>
          <w:rFonts w:ascii="Arial" w:hAnsi="Arial" w:cs="Arial"/>
        </w:rPr>
        <w:t>La sovranità di Dio e la responsabilità umana sono paradossal</w:t>
      </w:r>
      <w:r w:rsidR="00BB6C98" w:rsidRPr="00ED0CBE">
        <w:rPr>
          <w:rFonts w:ascii="Arial" w:hAnsi="Arial" w:cs="Arial"/>
        </w:rPr>
        <w:t>mente associabili</w:t>
      </w:r>
      <w:r w:rsidRPr="00ED0CBE">
        <w:rPr>
          <w:rFonts w:ascii="Arial" w:hAnsi="Arial" w:cs="Arial"/>
        </w:rPr>
        <w:t xml:space="preserve"> e vanno oltre l'umana comprensione, ma non sono contraddittorie. </w:t>
      </w:r>
    </w:p>
    <w:p w:rsidR="00BB6C98" w:rsidRPr="00ED0CBE" w:rsidRDefault="00BE4A37" w:rsidP="00B97590">
      <w:pPr>
        <w:ind w:left="491"/>
        <w:jc w:val="both"/>
        <w:rPr>
          <w:rFonts w:ascii="Arial" w:hAnsi="Arial" w:cs="Arial"/>
        </w:rPr>
      </w:pPr>
      <w:r w:rsidRPr="00ED0CBE">
        <w:rPr>
          <w:rFonts w:ascii="Arial" w:hAnsi="Arial" w:cs="Arial"/>
        </w:rPr>
        <w:t xml:space="preserve">La sovranità di Dio e la sovranità umana </w:t>
      </w:r>
      <w:r w:rsidR="008D313B" w:rsidRPr="00ED0CBE">
        <w:rPr>
          <w:rFonts w:ascii="Arial" w:hAnsi="Arial" w:cs="Arial"/>
        </w:rPr>
        <w:t xml:space="preserve">(intesa nel senso di libero arbitrio) </w:t>
      </w:r>
      <w:r w:rsidRPr="00ED0CBE">
        <w:rPr>
          <w:rFonts w:ascii="Arial" w:hAnsi="Arial" w:cs="Arial"/>
        </w:rPr>
        <w:t xml:space="preserve">sono certamente </w:t>
      </w:r>
      <w:r w:rsidR="00BB6C98" w:rsidRPr="00ED0CBE">
        <w:rPr>
          <w:rFonts w:ascii="Arial" w:hAnsi="Arial" w:cs="Arial"/>
        </w:rPr>
        <w:t xml:space="preserve">–umanamente parlando- </w:t>
      </w:r>
      <w:r w:rsidRPr="00ED0CBE">
        <w:rPr>
          <w:rFonts w:ascii="Arial" w:hAnsi="Arial" w:cs="Arial"/>
        </w:rPr>
        <w:t xml:space="preserve">in contraddizione reciproca (non ci può essere che un sovrano oppure sono in conflitto), ma la sovranità di Dio e la responsabilità umana non lo sono. </w:t>
      </w:r>
    </w:p>
    <w:p w:rsidR="00BE4A37" w:rsidRPr="00ED0CBE" w:rsidRDefault="00BE4A37" w:rsidP="00B97590">
      <w:pPr>
        <w:ind w:left="708"/>
        <w:jc w:val="both"/>
        <w:rPr>
          <w:rFonts w:ascii="Arial" w:hAnsi="Arial" w:cs="Arial"/>
          <w:b/>
        </w:rPr>
      </w:pPr>
      <w:r w:rsidRPr="00ED0CBE">
        <w:rPr>
          <w:rFonts w:ascii="Arial" w:hAnsi="Arial" w:cs="Arial"/>
          <w:b/>
        </w:rPr>
        <w:t xml:space="preserve">Dio, nella storia, per realizzare i </w:t>
      </w:r>
      <w:r w:rsidR="00BB6C98" w:rsidRPr="00ED0CBE">
        <w:rPr>
          <w:rFonts w:ascii="Arial" w:hAnsi="Arial" w:cs="Arial"/>
          <w:b/>
        </w:rPr>
        <w:t>S</w:t>
      </w:r>
      <w:r w:rsidRPr="00ED0CBE">
        <w:rPr>
          <w:rFonts w:ascii="Arial" w:hAnsi="Arial" w:cs="Arial"/>
          <w:b/>
        </w:rPr>
        <w:t>uoi propositi, si avvale di strumenti umani, eppure l'uso di tali mezzi non implica coercizione.</w:t>
      </w:r>
    </w:p>
    <w:p w:rsidR="00BB6C98" w:rsidRPr="00ED0CBE" w:rsidRDefault="00BE4A37" w:rsidP="00B97590">
      <w:pPr>
        <w:ind w:left="491"/>
        <w:jc w:val="both"/>
        <w:rPr>
          <w:rFonts w:ascii="Arial" w:hAnsi="Arial" w:cs="Arial"/>
        </w:rPr>
      </w:pPr>
      <w:r w:rsidRPr="00ED0CBE">
        <w:rPr>
          <w:rFonts w:ascii="Arial" w:hAnsi="Arial" w:cs="Arial"/>
        </w:rPr>
        <w:t xml:space="preserve">Dio ci comanda di vivere secondo la </w:t>
      </w:r>
      <w:r w:rsidR="00BB6C98" w:rsidRPr="00ED0CBE">
        <w:rPr>
          <w:rFonts w:ascii="Arial" w:hAnsi="Arial" w:cs="Arial"/>
        </w:rPr>
        <w:t>S</w:t>
      </w:r>
      <w:r w:rsidRPr="00ED0CBE">
        <w:rPr>
          <w:rFonts w:ascii="Arial" w:hAnsi="Arial" w:cs="Arial"/>
        </w:rPr>
        <w:t>ua sovrana legge (Genesi 2:16,17; Esodo 20; Matteo 22:37,38)</w:t>
      </w:r>
      <w:r w:rsidR="00BB6C98" w:rsidRPr="00ED0CBE">
        <w:rPr>
          <w:rFonts w:ascii="Arial" w:hAnsi="Arial" w:cs="Arial"/>
        </w:rPr>
        <w:t>,</w:t>
      </w:r>
      <w:r w:rsidRPr="00ED0CBE">
        <w:rPr>
          <w:rFonts w:ascii="Arial" w:hAnsi="Arial" w:cs="Arial"/>
        </w:rPr>
        <w:t xml:space="preserve"> </w:t>
      </w:r>
      <w:r w:rsidR="00BB6C98" w:rsidRPr="00ED0CBE">
        <w:rPr>
          <w:rFonts w:ascii="Arial" w:hAnsi="Arial" w:cs="Arial"/>
        </w:rPr>
        <w:t>e</w:t>
      </w:r>
      <w:r w:rsidRPr="00ED0CBE">
        <w:rPr>
          <w:rFonts w:ascii="Arial" w:hAnsi="Arial" w:cs="Arial"/>
        </w:rPr>
        <w:t xml:space="preserve">ppure Dio realizza la </w:t>
      </w:r>
      <w:r w:rsidR="00BB6C98" w:rsidRPr="00ED0CBE">
        <w:rPr>
          <w:rFonts w:ascii="Arial" w:hAnsi="Arial" w:cs="Arial"/>
        </w:rPr>
        <w:t>S</w:t>
      </w:r>
      <w:r w:rsidRPr="00ED0CBE">
        <w:rPr>
          <w:rFonts w:ascii="Arial" w:hAnsi="Arial" w:cs="Arial"/>
        </w:rPr>
        <w:t xml:space="preserve">ua volontà anche attraverso azioni umane peccaminose e disubbidienti (Genesi 45:5, 7-8; 50:19,20). </w:t>
      </w:r>
    </w:p>
    <w:p w:rsidR="00BB6C98" w:rsidRPr="00ED0CBE" w:rsidRDefault="00BE4A37" w:rsidP="00B97590">
      <w:pPr>
        <w:ind w:left="491"/>
        <w:jc w:val="both"/>
        <w:rPr>
          <w:rFonts w:ascii="Arial" w:hAnsi="Arial" w:cs="Arial"/>
        </w:rPr>
      </w:pPr>
      <w:r w:rsidRPr="00ED0CBE">
        <w:rPr>
          <w:rFonts w:ascii="Arial" w:hAnsi="Arial" w:cs="Arial"/>
        </w:rPr>
        <w:t>La croc</w:t>
      </w:r>
      <w:r w:rsidR="00BB6C98" w:rsidRPr="00ED0CBE">
        <w:rPr>
          <w:rFonts w:ascii="Arial" w:hAnsi="Arial" w:cs="Arial"/>
        </w:rPr>
        <w:t>i</w:t>
      </w:r>
      <w:r w:rsidRPr="00ED0CBE">
        <w:rPr>
          <w:rFonts w:ascii="Arial" w:hAnsi="Arial" w:cs="Arial"/>
        </w:rPr>
        <w:t xml:space="preserve">fissione di Gesù Cristo, certamente il crimine più odioso della storia, avvenne nei limiti dei piani di Dio, benché i </w:t>
      </w:r>
      <w:r w:rsidR="00BB6C98" w:rsidRPr="00ED0CBE">
        <w:rPr>
          <w:rFonts w:ascii="Arial" w:hAnsi="Arial" w:cs="Arial"/>
        </w:rPr>
        <w:t>S</w:t>
      </w:r>
      <w:r w:rsidRPr="00ED0CBE">
        <w:rPr>
          <w:rFonts w:ascii="Arial" w:hAnsi="Arial" w:cs="Arial"/>
        </w:rPr>
        <w:t xml:space="preserve">uoi assassini ne siano totalmente responsabili e condannabili: </w:t>
      </w:r>
    </w:p>
    <w:p w:rsidR="00BE4A37" w:rsidRPr="00ED0CBE" w:rsidRDefault="00BE4A37" w:rsidP="006D4E13">
      <w:pPr>
        <w:ind w:left="1416"/>
        <w:jc w:val="both"/>
        <w:rPr>
          <w:rFonts w:ascii="Arial" w:hAnsi="Arial" w:cs="Arial"/>
          <w:i/>
        </w:rPr>
      </w:pPr>
      <w:r w:rsidRPr="00ED0CBE">
        <w:rPr>
          <w:rFonts w:ascii="Arial" w:hAnsi="Arial" w:cs="Arial"/>
          <w:i/>
        </w:rPr>
        <w:t>"...quest'uomo, quando vi fu dato nelle mani per il determinato consiglio e la prescienza di Dio, voi, per mano di iniqui, inchiodandolo sulla croce, lo uccideste" (Atti 2:23; 4:27,28; cfr. Giov 19:11).</w:t>
      </w:r>
    </w:p>
    <w:p w:rsidR="00BE4A37" w:rsidRPr="00ED0CBE" w:rsidRDefault="00BE4A37" w:rsidP="006D4E13">
      <w:pPr>
        <w:ind w:left="708"/>
        <w:jc w:val="both"/>
        <w:rPr>
          <w:rFonts w:ascii="Arial" w:hAnsi="Arial" w:cs="Arial"/>
          <w:b/>
        </w:rPr>
      </w:pPr>
      <w:r w:rsidRPr="00ED0CBE">
        <w:rPr>
          <w:rFonts w:ascii="Arial" w:hAnsi="Arial" w:cs="Arial"/>
          <w:b/>
        </w:rPr>
        <w:t>La dottrina della sovranità di Dio è sottolineata particolarmente dalla tradizione agostiniana-calvinista ed è negata o compromessa nelle tradizioni pelagiane, arminiane e liberali, le quali sostengono a vari gradi l'autonomia umana.</w:t>
      </w:r>
    </w:p>
    <w:p w:rsidR="008D313B" w:rsidRPr="00ED0CBE" w:rsidRDefault="00BE4A37" w:rsidP="00B97590">
      <w:pPr>
        <w:ind w:left="491"/>
        <w:jc w:val="both"/>
        <w:rPr>
          <w:rFonts w:ascii="Arial" w:hAnsi="Arial" w:cs="Arial"/>
        </w:rPr>
      </w:pPr>
      <w:r w:rsidRPr="00ED0CBE">
        <w:rPr>
          <w:rFonts w:ascii="Arial" w:hAnsi="Arial" w:cs="Arial"/>
        </w:rPr>
        <w:t>La confessione della sovranità di Dio è diventata la bandiera dell'autentico Calvinismo</w:t>
      </w:r>
      <w:r w:rsidR="008D313B" w:rsidRPr="00ED0CBE">
        <w:rPr>
          <w:rFonts w:ascii="Arial" w:hAnsi="Arial" w:cs="Arial"/>
        </w:rPr>
        <w:t>, ma esso l’ha esasperata a tal punto da indurre molti a pensare che è inutile volere e</w:t>
      </w:r>
      <w:r w:rsidR="006D4E13">
        <w:rPr>
          <w:rFonts w:ascii="Arial" w:hAnsi="Arial" w:cs="Arial"/>
        </w:rPr>
        <w:t>/o</w:t>
      </w:r>
      <w:r w:rsidR="008D313B" w:rsidRPr="00ED0CBE">
        <w:rPr>
          <w:rFonts w:ascii="Arial" w:hAnsi="Arial" w:cs="Arial"/>
        </w:rPr>
        <w:t xml:space="preserve"> decidere di fare perché “tanto decide e determina tutto Dio”!</w:t>
      </w:r>
      <w:r w:rsidRPr="00ED0CBE">
        <w:rPr>
          <w:rFonts w:ascii="Arial" w:hAnsi="Arial" w:cs="Arial"/>
        </w:rPr>
        <w:t xml:space="preserve"> </w:t>
      </w:r>
    </w:p>
    <w:p w:rsidR="008D313B" w:rsidRPr="00ED0CBE" w:rsidRDefault="00564C2E" w:rsidP="00B97590">
      <w:pPr>
        <w:ind w:left="491"/>
        <w:jc w:val="both"/>
        <w:rPr>
          <w:rFonts w:ascii="Arial" w:hAnsi="Arial" w:cs="Arial"/>
        </w:rPr>
      </w:pPr>
      <w:r w:rsidRPr="00ED0CBE">
        <w:rPr>
          <w:rFonts w:ascii="Arial" w:hAnsi="Arial" w:cs="Arial"/>
        </w:rPr>
        <w:t>Ma n</w:t>
      </w:r>
      <w:r w:rsidR="00BE4A37" w:rsidRPr="00ED0CBE">
        <w:rPr>
          <w:rFonts w:ascii="Arial" w:hAnsi="Arial" w:cs="Arial"/>
        </w:rPr>
        <w:t>on è il suo principio centrale</w:t>
      </w:r>
      <w:r w:rsidR="008D313B" w:rsidRPr="00ED0CBE">
        <w:rPr>
          <w:rFonts w:ascii="Arial" w:hAnsi="Arial" w:cs="Arial"/>
        </w:rPr>
        <w:t>:</w:t>
      </w:r>
      <w:r w:rsidR="00BE4A37" w:rsidRPr="00ED0CBE">
        <w:rPr>
          <w:rFonts w:ascii="Arial" w:hAnsi="Arial" w:cs="Arial"/>
        </w:rPr>
        <w:t xml:space="preserve"> la sovranità di Dio non è il principio di base da cui è dedotta tutta la teologia di Giovanni Calvino</w:t>
      </w:r>
      <w:r w:rsidR="00F6326E" w:rsidRPr="00ED0CBE">
        <w:rPr>
          <w:rFonts w:ascii="Arial" w:hAnsi="Arial" w:cs="Arial"/>
        </w:rPr>
        <w:t>: q</w:t>
      </w:r>
      <w:r w:rsidR="00BE4A37" w:rsidRPr="00ED0CBE">
        <w:rPr>
          <w:rFonts w:ascii="Arial" w:hAnsi="Arial" w:cs="Arial"/>
        </w:rPr>
        <w:t>uesta è solo una caricatura di Calvino e del Calvinismo</w:t>
      </w:r>
      <w:r w:rsidR="00F6326E" w:rsidRPr="00ED0CBE">
        <w:rPr>
          <w:rFonts w:ascii="Arial" w:hAnsi="Arial" w:cs="Arial"/>
        </w:rPr>
        <w:t xml:space="preserve"> perché,</w:t>
      </w:r>
      <w:r w:rsidR="00BE4A37" w:rsidRPr="00ED0CBE">
        <w:rPr>
          <w:rFonts w:ascii="Arial" w:hAnsi="Arial" w:cs="Arial"/>
        </w:rPr>
        <w:t xml:space="preserve"> </w:t>
      </w:r>
      <w:r w:rsidR="008D313B" w:rsidRPr="00ED0CBE">
        <w:rPr>
          <w:rFonts w:ascii="Arial" w:hAnsi="Arial" w:cs="Arial"/>
        </w:rPr>
        <w:t>d</w:t>
      </w:r>
      <w:r w:rsidR="00BE4A37" w:rsidRPr="00ED0CBE">
        <w:rPr>
          <w:rFonts w:ascii="Arial" w:hAnsi="Arial" w:cs="Arial"/>
        </w:rPr>
        <w:t>i fatto, il termine "sovranità" si trova solo poche volte nella "Istituzione della Religione Cristiana"</w:t>
      </w:r>
      <w:r w:rsidR="008D313B" w:rsidRPr="00ED0CBE">
        <w:rPr>
          <w:rFonts w:ascii="Arial" w:hAnsi="Arial" w:cs="Arial"/>
        </w:rPr>
        <w:t xml:space="preserve"> (Calvino</w:t>
      </w:r>
      <w:r w:rsidR="00BE4A37" w:rsidRPr="00ED0CBE">
        <w:rPr>
          <w:rFonts w:ascii="Arial" w:hAnsi="Arial" w:cs="Arial"/>
        </w:rPr>
        <w:t xml:space="preserve">, </w:t>
      </w:r>
      <w:r w:rsidR="008D313B" w:rsidRPr="00ED0CBE">
        <w:rPr>
          <w:rFonts w:ascii="Arial" w:hAnsi="Arial" w:cs="Arial"/>
        </w:rPr>
        <w:t>1536)</w:t>
      </w:r>
      <w:r w:rsidR="00F6326E" w:rsidRPr="00ED0CBE">
        <w:rPr>
          <w:rFonts w:ascii="Arial" w:hAnsi="Arial" w:cs="Arial"/>
        </w:rPr>
        <w:t xml:space="preserve"> e</w:t>
      </w:r>
      <w:r w:rsidR="008D313B" w:rsidRPr="00ED0CBE">
        <w:rPr>
          <w:rFonts w:ascii="Arial" w:hAnsi="Arial" w:cs="Arial"/>
        </w:rPr>
        <w:t xml:space="preserve"> </w:t>
      </w:r>
      <w:r w:rsidR="00BE4A37" w:rsidRPr="00ED0CBE">
        <w:rPr>
          <w:rFonts w:ascii="Arial" w:hAnsi="Arial" w:cs="Arial"/>
        </w:rPr>
        <w:t>lo stesso è vero per le confessioni</w:t>
      </w:r>
      <w:r w:rsidR="008D313B" w:rsidRPr="00ED0CBE">
        <w:rPr>
          <w:rFonts w:ascii="Arial" w:hAnsi="Arial" w:cs="Arial"/>
        </w:rPr>
        <w:t xml:space="preserve"> di </w:t>
      </w:r>
      <w:r w:rsidR="00F6326E" w:rsidRPr="00ED0CBE">
        <w:rPr>
          <w:rFonts w:ascii="Arial" w:hAnsi="Arial" w:cs="Arial"/>
        </w:rPr>
        <w:t>F</w:t>
      </w:r>
      <w:r w:rsidR="008D313B" w:rsidRPr="00ED0CBE">
        <w:rPr>
          <w:rFonts w:ascii="Arial" w:hAnsi="Arial" w:cs="Arial"/>
        </w:rPr>
        <w:t xml:space="preserve">ede delle Chiese riformate, ma </w:t>
      </w:r>
      <w:r w:rsidR="00BE4A37" w:rsidRPr="00ED0CBE">
        <w:rPr>
          <w:rFonts w:ascii="Arial" w:hAnsi="Arial" w:cs="Arial"/>
        </w:rPr>
        <w:t xml:space="preserve">questa dottrina è una componente dell'autentico pensiero riformato. </w:t>
      </w:r>
    </w:p>
    <w:p w:rsidR="00BE4A37" w:rsidRPr="00ED0CBE" w:rsidRDefault="00BE4A37" w:rsidP="00B97590">
      <w:pPr>
        <w:ind w:left="491"/>
        <w:jc w:val="both"/>
        <w:rPr>
          <w:rFonts w:ascii="Arial" w:hAnsi="Arial" w:cs="Arial"/>
        </w:rPr>
      </w:pPr>
      <w:r w:rsidRPr="00ED0CBE">
        <w:rPr>
          <w:rFonts w:ascii="Arial" w:hAnsi="Arial" w:cs="Arial"/>
        </w:rPr>
        <w:t xml:space="preserve">La chiave del pensiero teologico di Calvino era quella di parlare quando le </w:t>
      </w:r>
      <w:r w:rsidR="008D313B" w:rsidRPr="00ED0CBE">
        <w:rPr>
          <w:rFonts w:ascii="Arial" w:hAnsi="Arial" w:cs="Arial"/>
        </w:rPr>
        <w:t>S</w:t>
      </w:r>
      <w:r w:rsidRPr="00ED0CBE">
        <w:rPr>
          <w:rFonts w:ascii="Arial" w:hAnsi="Arial" w:cs="Arial"/>
        </w:rPr>
        <w:t>critture parlano e tacere quando esse tacciono</w:t>
      </w:r>
      <w:r w:rsidR="008D313B" w:rsidRPr="00ED0CBE">
        <w:rPr>
          <w:rFonts w:ascii="Arial" w:hAnsi="Arial" w:cs="Arial"/>
        </w:rPr>
        <w:t>:</w:t>
      </w:r>
      <w:r w:rsidRPr="00ED0CBE">
        <w:rPr>
          <w:rFonts w:ascii="Arial" w:hAnsi="Arial" w:cs="Arial"/>
        </w:rPr>
        <w:t xml:space="preserve"> </w:t>
      </w:r>
      <w:r w:rsidR="008D313B" w:rsidRPr="00ED0CBE">
        <w:rPr>
          <w:rFonts w:ascii="Arial" w:hAnsi="Arial" w:cs="Arial"/>
        </w:rPr>
        <w:t>e</w:t>
      </w:r>
      <w:r w:rsidRPr="00ED0CBE">
        <w:rPr>
          <w:rFonts w:ascii="Arial" w:hAnsi="Arial" w:cs="Arial"/>
        </w:rPr>
        <w:t>cco perché egli scrisse sulla sovranità di Dio e difese la predestinazione</w:t>
      </w:r>
      <w:r w:rsidR="008D313B" w:rsidRPr="00ED0CBE">
        <w:rPr>
          <w:rFonts w:ascii="Arial" w:hAnsi="Arial" w:cs="Arial"/>
        </w:rPr>
        <w:t>/elezione a salvezza,</w:t>
      </w:r>
      <w:r w:rsidRPr="00ED0CBE">
        <w:rPr>
          <w:rFonts w:ascii="Arial" w:hAnsi="Arial" w:cs="Arial"/>
        </w:rPr>
        <w:t xml:space="preserve"> e altre dottrine controverse.</w:t>
      </w:r>
    </w:p>
    <w:p w:rsidR="00BE4A37" w:rsidRPr="00ED0CBE" w:rsidRDefault="00BE4A37" w:rsidP="00B97590">
      <w:pPr>
        <w:ind w:left="491"/>
        <w:jc w:val="both"/>
        <w:rPr>
          <w:rFonts w:ascii="Arial" w:hAnsi="Arial" w:cs="Arial"/>
        </w:rPr>
      </w:pPr>
      <w:r w:rsidRPr="00ED0CBE">
        <w:rPr>
          <w:rFonts w:ascii="Arial" w:hAnsi="Arial" w:cs="Arial"/>
        </w:rPr>
        <w:t>Il Calvinismo classico non minimizza il ruolo della re</w:t>
      </w:r>
      <w:r w:rsidR="008D313B" w:rsidRPr="00ED0CBE">
        <w:rPr>
          <w:rFonts w:ascii="Arial" w:hAnsi="Arial" w:cs="Arial"/>
        </w:rPr>
        <w:t>sponsabilità umana nella storia:</w:t>
      </w:r>
      <w:r w:rsidRPr="00ED0CBE">
        <w:rPr>
          <w:rFonts w:ascii="Arial" w:hAnsi="Arial" w:cs="Arial"/>
        </w:rPr>
        <w:t xml:space="preserve"> </w:t>
      </w:r>
      <w:r w:rsidR="008D313B" w:rsidRPr="00ED0CBE">
        <w:rPr>
          <w:rFonts w:ascii="Arial" w:hAnsi="Arial" w:cs="Arial"/>
        </w:rPr>
        <w:t>sol</w:t>
      </w:r>
      <w:r w:rsidRPr="00ED0CBE">
        <w:rPr>
          <w:rFonts w:ascii="Arial" w:hAnsi="Arial" w:cs="Arial"/>
        </w:rPr>
        <w:t>o nelle sue forme estreme di pensiero iper-calvinista</w:t>
      </w:r>
      <w:r w:rsidR="008D313B" w:rsidRPr="00ED0CBE">
        <w:rPr>
          <w:rFonts w:ascii="Arial" w:hAnsi="Arial" w:cs="Arial"/>
        </w:rPr>
        <w:t xml:space="preserve"> (sempre più frequenti attualmente col </w:t>
      </w:r>
      <w:r w:rsidR="008D313B" w:rsidRPr="00ED0CBE">
        <w:rPr>
          <w:rFonts w:ascii="Arial" w:hAnsi="Arial" w:cs="Arial"/>
        </w:rPr>
        <w:lastRenderedPageBreak/>
        <w:t>neo-Calvinismo)</w:t>
      </w:r>
      <w:r w:rsidRPr="00ED0CBE">
        <w:rPr>
          <w:rFonts w:ascii="Arial" w:hAnsi="Arial" w:cs="Arial"/>
        </w:rPr>
        <w:t xml:space="preserve"> la sovranità di Dio è accentuata in modo tale da compromettere la responsabilità umana e pregiudicare la proclamazione universale dell'Evangelo.</w:t>
      </w:r>
    </w:p>
    <w:p w:rsidR="008D313B" w:rsidRPr="00ED0CBE" w:rsidRDefault="00BE4A37" w:rsidP="00B97590">
      <w:pPr>
        <w:ind w:left="491"/>
        <w:jc w:val="both"/>
        <w:rPr>
          <w:rFonts w:ascii="Arial" w:hAnsi="Arial" w:cs="Arial"/>
        </w:rPr>
      </w:pPr>
      <w:r w:rsidRPr="00ED0CBE">
        <w:rPr>
          <w:rFonts w:ascii="Arial" w:hAnsi="Arial" w:cs="Arial"/>
        </w:rPr>
        <w:t xml:space="preserve">La confessione della sovranità di Dio </w:t>
      </w:r>
      <w:r w:rsidR="008D313B" w:rsidRPr="00ED0CBE">
        <w:rPr>
          <w:rFonts w:ascii="Arial" w:hAnsi="Arial" w:cs="Arial"/>
        </w:rPr>
        <w:t xml:space="preserve">–se bene intesa e valutata- </w:t>
      </w:r>
      <w:r w:rsidRPr="00ED0CBE">
        <w:rPr>
          <w:rFonts w:ascii="Arial" w:hAnsi="Arial" w:cs="Arial"/>
        </w:rPr>
        <w:t>dovrebbe essere occasione per lodare e glorificare Dio come pure per incoraggiare a vivere con ubbi</w:t>
      </w:r>
      <w:r w:rsidR="008D313B" w:rsidRPr="00ED0CBE">
        <w:rPr>
          <w:rFonts w:ascii="Arial" w:hAnsi="Arial" w:cs="Arial"/>
        </w:rPr>
        <w:t>dienza amorevole nel regno del R</w:t>
      </w:r>
      <w:r w:rsidRPr="00ED0CBE">
        <w:rPr>
          <w:rFonts w:ascii="Arial" w:hAnsi="Arial" w:cs="Arial"/>
        </w:rPr>
        <w:t xml:space="preserve">e. </w:t>
      </w:r>
    </w:p>
    <w:p w:rsidR="009E4F28" w:rsidRPr="00ED0CBE" w:rsidRDefault="00BE4A37" w:rsidP="00B97590">
      <w:pPr>
        <w:ind w:left="491"/>
        <w:jc w:val="both"/>
        <w:rPr>
          <w:rFonts w:ascii="Arial" w:hAnsi="Arial" w:cs="Arial"/>
        </w:rPr>
      </w:pPr>
      <w:r w:rsidRPr="00ED0CBE">
        <w:rPr>
          <w:rFonts w:ascii="Arial" w:hAnsi="Arial" w:cs="Arial"/>
        </w:rPr>
        <w:t xml:space="preserve">Com'è nel caso degli altri attributi di Dio, la sovranità di Dio deve riflettersi nel comportamento del </w:t>
      </w:r>
      <w:r w:rsidR="005E3099" w:rsidRPr="00ED0CBE">
        <w:rPr>
          <w:rFonts w:ascii="Arial" w:hAnsi="Arial" w:cs="Arial"/>
        </w:rPr>
        <w:t>C</w:t>
      </w:r>
      <w:r w:rsidRPr="00ED0CBE">
        <w:rPr>
          <w:rFonts w:ascii="Arial" w:hAnsi="Arial" w:cs="Arial"/>
        </w:rPr>
        <w:t>ristiano</w:t>
      </w:r>
      <w:r w:rsidR="005E3099" w:rsidRPr="00ED0CBE">
        <w:rPr>
          <w:rFonts w:ascii="Arial" w:hAnsi="Arial" w:cs="Arial"/>
        </w:rPr>
        <w:t>:</w:t>
      </w:r>
      <w:r w:rsidRPr="00ED0CBE">
        <w:rPr>
          <w:rFonts w:ascii="Arial" w:hAnsi="Arial" w:cs="Arial"/>
        </w:rPr>
        <w:t xml:space="preserve"> </w:t>
      </w:r>
      <w:r w:rsidR="005E3099" w:rsidRPr="00ED0CBE">
        <w:rPr>
          <w:rFonts w:ascii="Arial" w:hAnsi="Arial" w:cs="Arial"/>
        </w:rPr>
        <w:t>l’uomo</w:t>
      </w:r>
      <w:r w:rsidRPr="00ED0CBE">
        <w:rPr>
          <w:rFonts w:ascii="Arial" w:hAnsi="Arial" w:cs="Arial"/>
        </w:rPr>
        <w:t>, rinnovato all'immagine di Dio e che progredisce nella santificazione</w:t>
      </w:r>
      <w:r w:rsidR="005E3099" w:rsidRPr="00ED0CBE">
        <w:rPr>
          <w:rFonts w:ascii="Arial" w:hAnsi="Arial" w:cs="Arial"/>
        </w:rPr>
        <w:t>,</w:t>
      </w:r>
      <w:r w:rsidRPr="00ED0CBE">
        <w:rPr>
          <w:rFonts w:ascii="Arial" w:hAnsi="Arial" w:cs="Arial"/>
        </w:rPr>
        <w:t xml:space="preserve"> dovrebbe esercitare un sano dominio sul creato come vice-reggente di Dio nel promuovere il Regno di Dio nella storia umana alla gloria del Signore sovrano (cfr Gen 1:28).</w:t>
      </w:r>
    </w:p>
    <w:p w:rsidR="006D4E13" w:rsidRDefault="005E3099" w:rsidP="00B97590">
      <w:pPr>
        <w:ind w:left="491"/>
        <w:jc w:val="both"/>
        <w:rPr>
          <w:rFonts w:ascii="Arial" w:hAnsi="Arial" w:cs="Arial"/>
        </w:rPr>
      </w:pPr>
      <w:r w:rsidRPr="00ED0CBE">
        <w:rPr>
          <w:rFonts w:ascii="Arial" w:hAnsi="Arial" w:cs="Arial"/>
        </w:rPr>
        <w:t>Dio è e resta il Re, ma questo non vuol dire che l’uomo sia solo un burattino nelle Sue mani perché questi fu fatto “a immagine di Dio”, dunque anche noi siamo “re” (dèi!)!</w:t>
      </w:r>
      <w:r w:rsidR="00F6326E" w:rsidRPr="00ED0CBE">
        <w:rPr>
          <w:rFonts w:ascii="Arial" w:hAnsi="Arial" w:cs="Arial"/>
        </w:rPr>
        <w:t xml:space="preserve"> </w:t>
      </w:r>
    </w:p>
    <w:p w:rsidR="000C179F" w:rsidRPr="00ED0CBE" w:rsidRDefault="005E3099" w:rsidP="00B97590">
      <w:pPr>
        <w:ind w:left="491"/>
        <w:jc w:val="both"/>
        <w:rPr>
          <w:rFonts w:ascii="Arial" w:hAnsi="Arial" w:cs="Arial"/>
        </w:rPr>
      </w:pPr>
      <w:r w:rsidRPr="00ED0CBE">
        <w:rPr>
          <w:rFonts w:ascii="Arial" w:hAnsi="Arial" w:cs="Arial"/>
        </w:rPr>
        <w:t>Ma Chi è questo Re? –E’ Gesù Cristo! Ap 19</w:t>
      </w:r>
    </w:p>
    <w:p w:rsidR="00FD5655" w:rsidRPr="00ED0CBE" w:rsidRDefault="00FD5655" w:rsidP="00B97590">
      <w:pPr>
        <w:pStyle w:val="Paragrafoelenco"/>
        <w:jc w:val="both"/>
        <w:rPr>
          <w:rFonts w:ascii="Arial" w:hAnsi="Arial" w:cs="Arial"/>
          <w:b/>
        </w:rPr>
      </w:pPr>
    </w:p>
    <w:p w:rsidR="00673847" w:rsidRPr="00ED0CBE" w:rsidRDefault="006D4E13" w:rsidP="00CC0109">
      <w:pPr>
        <w:pStyle w:val="Paragrafoelenco"/>
        <w:numPr>
          <w:ilvl w:val="0"/>
          <w:numId w:val="3"/>
        </w:numPr>
        <w:ind w:left="491" w:hanging="491"/>
        <w:jc w:val="both"/>
        <w:rPr>
          <w:rFonts w:ascii="Arial" w:hAnsi="Arial" w:cs="Arial"/>
          <w:b/>
        </w:rPr>
      </w:pPr>
      <w:r w:rsidRPr="00ED0CBE">
        <w:rPr>
          <w:rFonts w:ascii="Arial" w:hAnsi="Arial" w:cs="Arial"/>
          <w:b/>
        </w:rPr>
        <w:t>IL BRACCIO DELL’ETERNO (ISAIA 53:1)</w:t>
      </w:r>
    </w:p>
    <w:p w:rsidR="005E3099" w:rsidRPr="00ED0CBE" w:rsidRDefault="005E3099" w:rsidP="00B97590">
      <w:pPr>
        <w:ind w:left="491"/>
        <w:jc w:val="both"/>
        <w:rPr>
          <w:rFonts w:ascii="Arial" w:hAnsi="Arial" w:cs="Arial"/>
        </w:rPr>
      </w:pPr>
      <w:r w:rsidRPr="00ED0CBE">
        <w:rPr>
          <w:rFonts w:ascii="Arial" w:hAnsi="Arial" w:cs="Arial"/>
        </w:rPr>
        <w:t>E’ un titolo che mira a indicare come Dio abbia operato tramite Cristo: Egli ha accettato di essere uno strumento per Dio:</w:t>
      </w:r>
    </w:p>
    <w:p w:rsidR="009E4F28" w:rsidRPr="00ED0CBE" w:rsidRDefault="005E3099" w:rsidP="00927743">
      <w:pPr>
        <w:pStyle w:val="Paragrafoelenco"/>
        <w:numPr>
          <w:ilvl w:val="0"/>
          <w:numId w:val="91"/>
        </w:numPr>
        <w:jc w:val="both"/>
        <w:rPr>
          <w:rFonts w:ascii="Arial" w:hAnsi="Arial" w:cs="Arial"/>
        </w:rPr>
      </w:pPr>
      <w:r w:rsidRPr="00ED0CBE">
        <w:rPr>
          <w:rFonts w:ascii="Arial" w:hAnsi="Arial" w:cs="Arial"/>
        </w:rPr>
        <w:t>Alla creazione Dio usa “La Parola” (Gesù Cristo): Dio parlò e la cosa fu!</w:t>
      </w:r>
    </w:p>
    <w:p w:rsidR="005E3099" w:rsidRPr="00ED0CBE" w:rsidRDefault="005E3099" w:rsidP="00927743">
      <w:pPr>
        <w:pStyle w:val="Paragrafoelenco"/>
        <w:numPr>
          <w:ilvl w:val="0"/>
          <w:numId w:val="91"/>
        </w:numPr>
        <w:jc w:val="both"/>
        <w:rPr>
          <w:rFonts w:ascii="Arial" w:hAnsi="Arial" w:cs="Arial"/>
        </w:rPr>
      </w:pPr>
      <w:r w:rsidRPr="00ED0CBE">
        <w:rPr>
          <w:rFonts w:ascii="Arial" w:hAnsi="Arial" w:cs="Arial"/>
        </w:rPr>
        <w:t>Anche per la creazione umana Dio usa “le mani”: siamo definiti “l’Opera delle Sue mani” (Gesù Cristo)</w:t>
      </w:r>
    </w:p>
    <w:p w:rsidR="005E3099" w:rsidRPr="00ED0CBE" w:rsidRDefault="005E3099" w:rsidP="00B97590">
      <w:pPr>
        <w:pStyle w:val="Paragrafoelenco"/>
        <w:ind w:left="491"/>
        <w:jc w:val="both"/>
        <w:rPr>
          <w:rFonts w:ascii="Arial" w:hAnsi="Arial" w:cs="Arial"/>
        </w:rPr>
      </w:pPr>
      <w:r w:rsidRPr="00ED0CBE">
        <w:rPr>
          <w:rFonts w:ascii="Arial" w:hAnsi="Arial" w:cs="Arial"/>
        </w:rPr>
        <w:t>Il testo di Isaia indica che Gesù Cristo (Dio in carne) è stato manifestato e rivelato: è accaduto e accade agli umili.</w:t>
      </w:r>
    </w:p>
    <w:p w:rsidR="005E3099" w:rsidRPr="00ED0CBE" w:rsidRDefault="005E3099" w:rsidP="00B97590">
      <w:pPr>
        <w:pStyle w:val="Paragrafoelenco"/>
        <w:ind w:left="1416"/>
        <w:jc w:val="both"/>
        <w:rPr>
          <w:rFonts w:ascii="Arial" w:hAnsi="Arial" w:cs="Arial"/>
          <w:i/>
        </w:rPr>
      </w:pPr>
      <w:r w:rsidRPr="00ED0CBE">
        <w:rPr>
          <w:rFonts w:ascii="Arial" w:hAnsi="Arial" w:cs="Arial"/>
          <w:i/>
        </w:rPr>
        <w:t>Ecco, la mano dell’Eterno non è troppo corta per salvare, né il suo orecchio troppo duro per udire.</w:t>
      </w:r>
      <w:r w:rsidR="00E64953" w:rsidRPr="00ED0CBE">
        <w:rPr>
          <w:rFonts w:ascii="Arial" w:hAnsi="Arial" w:cs="Arial"/>
          <w:i/>
        </w:rPr>
        <w:t xml:space="preserve"> </w:t>
      </w:r>
      <w:r w:rsidRPr="00ED0CBE">
        <w:rPr>
          <w:rFonts w:ascii="Arial" w:hAnsi="Arial" w:cs="Arial"/>
          <w:i/>
        </w:rPr>
        <w:t>- Is 59:1</w:t>
      </w:r>
    </w:p>
    <w:p w:rsidR="005E3099" w:rsidRPr="00ED0CBE" w:rsidRDefault="005E3099" w:rsidP="00B97590">
      <w:pPr>
        <w:pStyle w:val="Paragrafoelenco"/>
        <w:ind w:left="491"/>
        <w:jc w:val="both"/>
        <w:rPr>
          <w:rFonts w:ascii="Arial" w:hAnsi="Arial" w:cs="Arial"/>
        </w:rPr>
      </w:pPr>
      <w:r w:rsidRPr="00ED0CBE">
        <w:rPr>
          <w:rFonts w:ascii="Arial" w:hAnsi="Arial" w:cs="Arial"/>
        </w:rPr>
        <w:t>Dio stesso narra come trasse il popolo d’Israele fuori da un altro popolo, quello egiziano, di cui era schiavo, e ci fa sapere che lo liberò in modo soprannaturale, con la Sua mano potente.</w:t>
      </w:r>
    </w:p>
    <w:p w:rsidR="005E3099" w:rsidRPr="00ED0CBE" w:rsidRDefault="005E3099" w:rsidP="00552405">
      <w:pPr>
        <w:pStyle w:val="Paragrafoelenco"/>
        <w:ind w:left="1416"/>
        <w:jc w:val="both"/>
        <w:rPr>
          <w:rFonts w:ascii="Arial" w:hAnsi="Arial" w:cs="Arial"/>
          <w:i/>
        </w:rPr>
      </w:pPr>
      <w:r w:rsidRPr="00ED0CBE">
        <w:rPr>
          <w:rFonts w:ascii="Arial" w:hAnsi="Arial" w:cs="Arial"/>
          <w:i/>
        </w:rPr>
        <w:t>Vi fu mai alcun popolo che abbia udito la voce di DIO parlare di mezzo al fuoco, come l’hai udita tu, e sia rimasto in vita? O vi fu mai alcun DIO che abbia provato ad andare a prendere per sé una nazione di mezzo a un’altra nazione mediante prove, segni, prodigi e battaglie, con mano potente e con braccio steso e con grandi terrori, come fece per voi l’Eterno, il vostro DIO, in Egitto sotto i vostri occhi? Tutto questo ti è stato mostrato, affinché riconosca che l’Eterno è DIO e che non v’è alcun altro fuori di lui.</w:t>
      </w:r>
      <w:r w:rsidR="00E64953" w:rsidRPr="00ED0CBE">
        <w:rPr>
          <w:rFonts w:ascii="Arial" w:hAnsi="Arial" w:cs="Arial"/>
          <w:i/>
        </w:rPr>
        <w:t xml:space="preserve"> Deuteronomio 4:33-35</w:t>
      </w:r>
    </w:p>
    <w:p w:rsidR="005E3099" w:rsidRPr="00ED0CBE" w:rsidRDefault="005E3099" w:rsidP="00B97590">
      <w:pPr>
        <w:pStyle w:val="Paragrafoelenco"/>
        <w:ind w:left="491"/>
        <w:jc w:val="both"/>
        <w:rPr>
          <w:rFonts w:ascii="Arial" w:hAnsi="Arial" w:cs="Arial"/>
        </w:rPr>
      </w:pPr>
      <w:r w:rsidRPr="00ED0CBE">
        <w:rPr>
          <w:rFonts w:ascii="Arial" w:hAnsi="Arial" w:cs="Arial"/>
        </w:rPr>
        <w:t>Le parole: ‘</w:t>
      </w:r>
      <w:r w:rsidRPr="00ED0CBE">
        <w:rPr>
          <w:rFonts w:ascii="Arial" w:hAnsi="Arial" w:cs="Arial"/>
          <w:b/>
        </w:rPr>
        <w:t>mano, destra, braccio’</w:t>
      </w:r>
      <w:r w:rsidRPr="00ED0CBE">
        <w:rPr>
          <w:rFonts w:ascii="Arial" w:hAnsi="Arial" w:cs="Arial"/>
        </w:rPr>
        <w:t>, nella Bibbia vengono usate in modo metaforico per indicare la forza e la potenza di Dio</w:t>
      </w:r>
      <w:r w:rsidR="00E64953" w:rsidRPr="00ED0CBE">
        <w:rPr>
          <w:rFonts w:ascii="Arial" w:hAnsi="Arial" w:cs="Arial"/>
        </w:rPr>
        <w:t>:</w:t>
      </w:r>
      <w:r w:rsidRPr="00ED0CBE">
        <w:rPr>
          <w:rFonts w:ascii="Arial" w:hAnsi="Arial" w:cs="Arial"/>
        </w:rPr>
        <w:t xml:space="preserve"> </w:t>
      </w:r>
      <w:r w:rsidR="00E64953" w:rsidRPr="00ED0CBE">
        <w:rPr>
          <w:rFonts w:ascii="Arial" w:hAnsi="Arial" w:cs="Arial"/>
        </w:rPr>
        <w:t>l</w:t>
      </w:r>
      <w:r w:rsidRPr="00ED0CBE">
        <w:rPr>
          <w:rFonts w:ascii="Arial" w:hAnsi="Arial" w:cs="Arial"/>
        </w:rPr>
        <w:t>a Sua mano destra, in particolare, indica la Sua onnipotenza.</w:t>
      </w:r>
    </w:p>
    <w:p w:rsidR="00E64953" w:rsidRPr="00ED0CBE" w:rsidRDefault="00E64953" w:rsidP="00B97590">
      <w:pPr>
        <w:pStyle w:val="Paragrafoelenco"/>
        <w:ind w:left="491"/>
        <w:jc w:val="both"/>
        <w:rPr>
          <w:rFonts w:ascii="Arial" w:hAnsi="Arial" w:cs="Arial"/>
        </w:rPr>
      </w:pPr>
      <w:r w:rsidRPr="00ED0CBE">
        <w:rPr>
          <w:rFonts w:ascii="Arial" w:hAnsi="Arial" w:cs="Arial"/>
        </w:rPr>
        <w:t>Tutte queste espressioni ci riportano sempre a Gesù Cristo, l’Unico Dio generato che acquisito un corpo!</w:t>
      </w:r>
    </w:p>
    <w:p w:rsidR="005E3099" w:rsidRPr="00ED0CBE" w:rsidRDefault="005E3099" w:rsidP="00927743">
      <w:pPr>
        <w:pStyle w:val="Paragrafoelenco"/>
        <w:numPr>
          <w:ilvl w:val="0"/>
          <w:numId w:val="92"/>
        </w:numPr>
        <w:jc w:val="both"/>
        <w:rPr>
          <w:rFonts w:ascii="Arial" w:hAnsi="Arial" w:cs="Arial"/>
          <w:i/>
        </w:rPr>
      </w:pPr>
      <w:r w:rsidRPr="00ED0CBE">
        <w:rPr>
          <w:rFonts w:ascii="Arial" w:hAnsi="Arial" w:cs="Arial"/>
          <w:i/>
        </w:rPr>
        <w:t>La tua destra, o Eterno, è mirabile nella sua potenza. La tua destra, o Eterno, frantuma i nemici.</w:t>
      </w:r>
      <w:r w:rsidR="00E64953" w:rsidRPr="00ED0CBE">
        <w:rPr>
          <w:rFonts w:ascii="Arial" w:hAnsi="Arial" w:cs="Arial"/>
          <w:i/>
        </w:rPr>
        <w:t xml:space="preserve"> Es 15:6</w:t>
      </w:r>
    </w:p>
    <w:p w:rsidR="005E3099" w:rsidRPr="00ED0CBE" w:rsidRDefault="005E3099" w:rsidP="00927743">
      <w:pPr>
        <w:pStyle w:val="Paragrafoelenco"/>
        <w:numPr>
          <w:ilvl w:val="0"/>
          <w:numId w:val="92"/>
        </w:numPr>
        <w:jc w:val="both"/>
        <w:rPr>
          <w:rFonts w:ascii="Arial" w:hAnsi="Arial" w:cs="Arial"/>
          <w:i/>
        </w:rPr>
      </w:pPr>
      <w:r w:rsidRPr="00ED0CBE">
        <w:rPr>
          <w:rFonts w:ascii="Arial" w:hAnsi="Arial" w:cs="Arial"/>
          <w:i/>
        </w:rPr>
        <w:t xml:space="preserve">Mostrami la tua meravigliosa bontà, o tu, che con la tua destra salvi dai loro avversari quelli che si rifugiano in </w:t>
      </w:r>
      <w:r w:rsidR="00E64953" w:rsidRPr="00ED0CBE">
        <w:rPr>
          <w:rFonts w:ascii="Arial" w:hAnsi="Arial" w:cs="Arial"/>
          <w:i/>
        </w:rPr>
        <w:t>T</w:t>
      </w:r>
      <w:r w:rsidRPr="00ED0CBE">
        <w:rPr>
          <w:rFonts w:ascii="Arial" w:hAnsi="Arial" w:cs="Arial"/>
          <w:i/>
        </w:rPr>
        <w:t>e</w:t>
      </w:r>
      <w:r w:rsidR="00E64953" w:rsidRPr="00ED0CBE">
        <w:rPr>
          <w:rFonts w:ascii="Arial" w:hAnsi="Arial" w:cs="Arial"/>
          <w:i/>
        </w:rPr>
        <w:t>. Sal 17:7</w:t>
      </w:r>
    </w:p>
    <w:p w:rsidR="005E3099" w:rsidRPr="00ED0CBE" w:rsidRDefault="005E3099" w:rsidP="00B97590">
      <w:pPr>
        <w:pStyle w:val="Paragrafoelenco"/>
        <w:ind w:left="491"/>
        <w:jc w:val="both"/>
        <w:rPr>
          <w:rFonts w:ascii="Arial" w:hAnsi="Arial" w:cs="Arial"/>
        </w:rPr>
      </w:pPr>
      <w:r w:rsidRPr="00ED0CBE">
        <w:rPr>
          <w:rFonts w:ascii="Arial" w:hAnsi="Arial" w:cs="Arial"/>
        </w:rPr>
        <w:t>Il popolo d’Israele non fu liberato in virtù della propria forza o delle proprie armi, ma grazie a tre cose appartenenti al Signore: la Sua destra, il Suo braccio e la luce del Suo volto.</w:t>
      </w:r>
    </w:p>
    <w:p w:rsidR="005E3099" w:rsidRPr="00ED0CBE" w:rsidRDefault="005E3099" w:rsidP="00B97590">
      <w:pPr>
        <w:pStyle w:val="Paragrafoelenco"/>
        <w:ind w:left="1416"/>
        <w:jc w:val="both"/>
        <w:rPr>
          <w:rFonts w:ascii="Arial" w:hAnsi="Arial" w:cs="Arial"/>
          <w:i/>
        </w:rPr>
      </w:pPr>
      <w:r w:rsidRPr="00ED0CBE">
        <w:rPr>
          <w:rFonts w:ascii="Arial" w:hAnsi="Arial" w:cs="Arial"/>
          <w:i/>
        </w:rPr>
        <w:t xml:space="preserve">Infatti non fu con la loro spada che conquistarono il paese, né fu il loro braccio che li salvò, ma fu la </w:t>
      </w:r>
      <w:r w:rsidR="00434548">
        <w:rPr>
          <w:rFonts w:ascii="Arial" w:hAnsi="Arial" w:cs="Arial"/>
          <w:i/>
        </w:rPr>
        <w:t>T</w:t>
      </w:r>
      <w:r w:rsidRPr="00ED0CBE">
        <w:rPr>
          <w:rFonts w:ascii="Arial" w:hAnsi="Arial" w:cs="Arial"/>
          <w:i/>
        </w:rPr>
        <w:t xml:space="preserve">ua destra, il </w:t>
      </w:r>
      <w:r w:rsidR="00434548">
        <w:rPr>
          <w:rFonts w:ascii="Arial" w:hAnsi="Arial" w:cs="Arial"/>
          <w:i/>
        </w:rPr>
        <w:t>T</w:t>
      </w:r>
      <w:r w:rsidRPr="00ED0CBE">
        <w:rPr>
          <w:rFonts w:ascii="Arial" w:hAnsi="Arial" w:cs="Arial"/>
          <w:i/>
        </w:rPr>
        <w:t xml:space="preserve">uo braccio e la luce del </w:t>
      </w:r>
      <w:r w:rsidR="00434548">
        <w:rPr>
          <w:rFonts w:ascii="Arial" w:hAnsi="Arial" w:cs="Arial"/>
          <w:i/>
        </w:rPr>
        <w:t>T</w:t>
      </w:r>
      <w:r w:rsidRPr="00ED0CBE">
        <w:rPr>
          <w:rFonts w:ascii="Arial" w:hAnsi="Arial" w:cs="Arial"/>
          <w:i/>
        </w:rPr>
        <w:t xml:space="preserve">uo volto, perché li gradivi. Sei </w:t>
      </w:r>
      <w:r w:rsidR="00434548">
        <w:rPr>
          <w:rFonts w:ascii="Arial" w:hAnsi="Arial" w:cs="Arial"/>
          <w:i/>
        </w:rPr>
        <w:t>T</w:t>
      </w:r>
      <w:r w:rsidRPr="00ED0CBE">
        <w:rPr>
          <w:rFonts w:ascii="Arial" w:hAnsi="Arial" w:cs="Arial"/>
          <w:i/>
        </w:rPr>
        <w:t xml:space="preserve">u il mio re, o DIO, che decidi le vittorie per Giacobbe.  </w:t>
      </w:r>
      <w:r w:rsidR="00E64953" w:rsidRPr="00ED0CBE">
        <w:rPr>
          <w:rFonts w:ascii="Arial" w:hAnsi="Arial" w:cs="Arial"/>
          <w:i/>
        </w:rPr>
        <w:t>Sal 44:3</w:t>
      </w:r>
    </w:p>
    <w:p w:rsidR="00434548" w:rsidRDefault="005E3099" w:rsidP="00B97590">
      <w:pPr>
        <w:pStyle w:val="Paragrafoelenco"/>
        <w:ind w:left="491"/>
        <w:jc w:val="both"/>
        <w:rPr>
          <w:rFonts w:ascii="Arial" w:hAnsi="Arial" w:cs="Arial"/>
        </w:rPr>
      </w:pPr>
      <w:r w:rsidRPr="00ED0CBE">
        <w:rPr>
          <w:rFonts w:ascii="Arial" w:hAnsi="Arial" w:cs="Arial"/>
        </w:rPr>
        <w:t xml:space="preserve">Quella del popolo d’Israele è una storia gloriosa, infatti, nei quarant’anni in cui vagò nel deserto fu sostenuto da Dio e soddisfatto in modo soprannaturale in tutti i suoi bisogni. </w:t>
      </w:r>
    </w:p>
    <w:p w:rsidR="005E3099" w:rsidRPr="00ED0CBE" w:rsidRDefault="005E3099" w:rsidP="00B97590">
      <w:pPr>
        <w:pStyle w:val="Paragrafoelenco"/>
        <w:ind w:left="491"/>
        <w:jc w:val="both"/>
        <w:rPr>
          <w:rFonts w:ascii="Arial" w:hAnsi="Arial" w:cs="Arial"/>
        </w:rPr>
      </w:pPr>
      <w:r w:rsidRPr="00ED0CBE">
        <w:rPr>
          <w:rFonts w:ascii="Arial" w:hAnsi="Arial" w:cs="Arial"/>
        </w:rPr>
        <w:t>Per quarant’anni l’Eterno gli mostrò la Sua potente mano.</w:t>
      </w:r>
    </w:p>
    <w:p w:rsidR="005E3099" w:rsidRPr="00ED0CBE" w:rsidRDefault="005E3099" w:rsidP="00B97590">
      <w:pPr>
        <w:pStyle w:val="Paragrafoelenco"/>
        <w:ind w:left="491"/>
        <w:jc w:val="both"/>
        <w:rPr>
          <w:rFonts w:ascii="Arial" w:hAnsi="Arial" w:cs="Arial"/>
        </w:rPr>
      </w:pPr>
      <w:r w:rsidRPr="00ED0CBE">
        <w:rPr>
          <w:rFonts w:ascii="Arial" w:hAnsi="Arial" w:cs="Arial"/>
        </w:rPr>
        <w:t xml:space="preserve">Oggi </w:t>
      </w:r>
      <w:r w:rsidR="00E64953" w:rsidRPr="00ED0CBE">
        <w:rPr>
          <w:rFonts w:ascii="Arial" w:hAnsi="Arial" w:cs="Arial"/>
        </w:rPr>
        <w:t>“</w:t>
      </w:r>
      <w:r w:rsidRPr="00ED0CBE">
        <w:rPr>
          <w:rFonts w:ascii="Arial" w:hAnsi="Arial" w:cs="Arial"/>
        </w:rPr>
        <w:t>la mano di Dio</w:t>
      </w:r>
      <w:r w:rsidR="00E64953" w:rsidRPr="00ED0CBE">
        <w:rPr>
          <w:rFonts w:ascii="Arial" w:hAnsi="Arial" w:cs="Arial"/>
        </w:rPr>
        <w:t>”</w:t>
      </w:r>
      <w:r w:rsidRPr="00ED0CBE">
        <w:rPr>
          <w:rFonts w:ascii="Arial" w:hAnsi="Arial" w:cs="Arial"/>
        </w:rPr>
        <w:t xml:space="preserve"> è la potenza dello Spirito Santo, che dobbiamo conoscere di più per imparare a collaborare di più con Lui.</w:t>
      </w:r>
    </w:p>
    <w:p w:rsidR="005E3099" w:rsidRPr="00434548" w:rsidRDefault="005E3099" w:rsidP="00B97590">
      <w:pPr>
        <w:pStyle w:val="Paragrafoelenco"/>
        <w:ind w:left="491"/>
        <w:jc w:val="both"/>
        <w:rPr>
          <w:rFonts w:ascii="Arial" w:hAnsi="Arial" w:cs="Arial"/>
          <w:spacing w:val="4"/>
        </w:rPr>
      </w:pPr>
      <w:r w:rsidRPr="00434548">
        <w:rPr>
          <w:rFonts w:ascii="Arial" w:hAnsi="Arial" w:cs="Arial"/>
          <w:spacing w:val="4"/>
        </w:rPr>
        <w:t xml:space="preserve">Conoscere il Suo </w:t>
      </w:r>
      <w:r w:rsidR="00E64953" w:rsidRPr="00434548">
        <w:rPr>
          <w:rFonts w:ascii="Arial" w:hAnsi="Arial" w:cs="Arial"/>
          <w:spacing w:val="4"/>
        </w:rPr>
        <w:t>“</w:t>
      </w:r>
      <w:r w:rsidRPr="00434548">
        <w:rPr>
          <w:rFonts w:ascii="Arial" w:hAnsi="Arial" w:cs="Arial"/>
          <w:spacing w:val="4"/>
        </w:rPr>
        <w:t>volto</w:t>
      </w:r>
      <w:r w:rsidR="00E64953" w:rsidRPr="00434548">
        <w:rPr>
          <w:rFonts w:ascii="Arial" w:hAnsi="Arial" w:cs="Arial"/>
          <w:spacing w:val="4"/>
        </w:rPr>
        <w:t>”</w:t>
      </w:r>
      <w:r w:rsidRPr="00434548">
        <w:rPr>
          <w:rFonts w:ascii="Arial" w:hAnsi="Arial" w:cs="Arial"/>
          <w:spacing w:val="4"/>
        </w:rPr>
        <w:t xml:space="preserve"> vuol dire ricevere una tale rivelazione di Lui da imprimersi indelebilmente in noi</w:t>
      </w:r>
      <w:r w:rsidR="00E64953" w:rsidRPr="00434548">
        <w:rPr>
          <w:rFonts w:ascii="Arial" w:hAnsi="Arial" w:cs="Arial"/>
          <w:spacing w:val="4"/>
        </w:rPr>
        <w:t>:</w:t>
      </w:r>
      <w:r w:rsidRPr="00434548">
        <w:rPr>
          <w:rFonts w:ascii="Arial" w:hAnsi="Arial" w:cs="Arial"/>
          <w:spacing w:val="4"/>
        </w:rPr>
        <w:t xml:space="preserve"> </w:t>
      </w:r>
      <w:r w:rsidR="00E64953" w:rsidRPr="00434548">
        <w:rPr>
          <w:rFonts w:ascii="Arial" w:hAnsi="Arial" w:cs="Arial"/>
          <w:spacing w:val="4"/>
        </w:rPr>
        <w:t>d</w:t>
      </w:r>
      <w:r w:rsidRPr="00434548">
        <w:rPr>
          <w:rFonts w:ascii="Arial" w:hAnsi="Arial" w:cs="Arial"/>
          <w:spacing w:val="4"/>
        </w:rPr>
        <w:t xml:space="preserve">el resto anche sul piano naturale, per conoscere una persona in modo da riconoscerla tra tante e in ogni situazione, per prima cosa c’è bisogno di </w:t>
      </w:r>
      <w:r w:rsidR="00434548">
        <w:rPr>
          <w:rFonts w:ascii="Arial" w:hAnsi="Arial" w:cs="Arial"/>
          <w:spacing w:val="4"/>
        </w:rPr>
        <w:t>frequentarla, sapere il Suo pensiero (anche se non si vedesse in faccia!)</w:t>
      </w:r>
      <w:r w:rsidRPr="00434548">
        <w:rPr>
          <w:rFonts w:ascii="Arial" w:hAnsi="Arial" w:cs="Arial"/>
          <w:spacing w:val="4"/>
        </w:rPr>
        <w:t>.</w:t>
      </w:r>
    </w:p>
    <w:p w:rsidR="005E3099" w:rsidRPr="00ED0CBE" w:rsidRDefault="005E3099" w:rsidP="00B97590">
      <w:pPr>
        <w:pStyle w:val="Paragrafoelenco"/>
        <w:ind w:left="491"/>
        <w:jc w:val="both"/>
        <w:rPr>
          <w:rFonts w:ascii="Arial" w:hAnsi="Arial" w:cs="Arial"/>
        </w:rPr>
      </w:pPr>
      <w:r w:rsidRPr="00ED0CBE">
        <w:rPr>
          <w:rFonts w:ascii="Arial" w:hAnsi="Arial" w:cs="Arial"/>
        </w:rPr>
        <w:t>Cosa intende la Bibbia quando parla del Suo volto, del Suo cuore, della Sua mano?</w:t>
      </w:r>
    </w:p>
    <w:p w:rsidR="005E3099" w:rsidRPr="00ED0CBE" w:rsidRDefault="00E64953" w:rsidP="00B97590">
      <w:pPr>
        <w:pStyle w:val="Paragrafoelenco"/>
        <w:ind w:left="708"/>
        <w:jc w:val="both"/>
        <w:rPr>
          <w:rFonts w:ascii="Arial" w:hAnsi="Arial" w:cs="Arial"/>
        </w:rPr>
      </w:pPr>
      <w:r w:rsidRPr="00ED0CBE">
        <w:rPr>
          <w:rFonts w:ascii="Arial" w:hAnsi="Arial" w:cs="Arial"/>
        </w:rPr>
        <w:lastRenderedPageBreak/>
        <w:t xml:space="preserve">– </w:t>
      </w:r>
      <w:r w:rsidR="005E3099" w:rsidRPr="00ED0CBE">
        <w:rPr>
          <w:rFonts w:ascii="Arial" w:hAnsi="Arial" w:cs="Arial"/>
        </w:rPr>
        <w:t>Il Suo volto parla della Sua gloria e del Suo splendore.</w:t>
      </w:r>
    </w:p>
    <w:p w:rsidR="005E3099" w:rsidRPr="00ED0CBE" w:rsidRDefault="005E3099" w:rsidP="00434548">
      <w:pPr>
        <w:pStyle w:val="Paragrafoelenco"/>
        <w:ind w:left="2124"/>
        <w:jc w:val="both"/>
        <w:rPr>
          <w:rFonts w:ascii="Arial" w:hAnsi="Arial" w:cs="Arial"/>
          <w:i/>
        </w:rPr>
      </w:pPr>
      <w:r w:rsidRPr="00ED0CBE">
        <w:rPr>
          <w:rFonts w:ascii="Arial" w:hAnsi="Arial" w:cs="Arial"/>
          <w:i/>
        </w:rPr>
        <w:t>perché il Dio che disse: «Splenda la luce fra le tenebre», è lo stesso che ha fatto brillare il suo splendore nei nostri cuori per illuminarci nella conoscenza della gloria di Dio, che rifulge sul volto di Gesù Cristo.</w:t>
      </w:r>
      <w:r w:rsidR="00E64953" w:rsidRPr="00ED0CBE">
        <w:rPr>
          <w:rFonts w:ascii="Arial" w:hAnsi="Arial" w:cs="Arial"/>
          <w:i/>
        </w:rPr>
        <w:t xml:space="preserve"> 2Cor 4:6</w:t>
      </w:r>
    </w:p>
    <w:p w:rsidR="005E3099" w:rsidRPr="00ED0CBE" w:rsidRDefault="00E64953" w:rsidP="00434548">
      <w:pPr>
        <w:pStyle w:val="Paragrafoelenco"/>
        <w:ind w:left="993" w:hanging="285"/>
        <w:jc w:val="both"/>
        <w:rPr>
          <w:rFonts w:ascii="Arial" w:hAnsi="Arial" w:cs="Arial"/>
        </w:rPr>
      </w:pPr>
      <w:r w:rsidRPr="00ED0CBE">
        <w:rPr>
          <w:rFonts w:ascii="Arial" w:hAnsi="Arial" w:cs="Arial"/>
        </w:rPr>
        <w:t xml:space="preserve"> – </w:t>
      </w:r>
      <w:r w:rsidR="005E3099" w:rsidRPr="00ED0CBE">
        <w:rPr>
          <w:rFonts w:ascii="Arial" w:hAnsi="Arial" w:cs="Arial"/>
        </w:rPr>
        <w:t xml:space="preserve">Il Suo cuore parla della </w:t>
      </w:r>
      <w:r w:rsidRPr="00ED0CBE">
        <w:rPr>
          <w:rFonts w:ascii="Arial" w:hAnsi="Arial" w:cs="Arial"/>
        </w:rPr>
        <w:t xml:space="preserve">Sua </w:t>
      </w:r>
      <w:r w:rsidR="005E3099" w:rsidRPr="00ED0CBE">
        <w:rPr>
          <w:rFonts w:ascii="Arial" w:hAnsi="Arial" w:cs="Arial"/>
        </w:rPr>
        <w:t>volontà, delle Sue intenzioni, dei Suoi scopi, delle Sue passioni.</w:t>
      </w:r>
    </w:p>
    <w:p w:rsidR="005E3099" w:rsidRPr="00ED0CBE" w:rsidRDefault="005E3099" w:rsidP="00B97590">
      <w:pPr>
        <w:pStyle w:val="Paragrafoelenco"/>
        <w:ind w:left="993" w:hanging="284"/>
        <w:jc w:val="both"/>
        <w:rPr>
          <w:rFonts w:ascii="Arial" w:hAnsi="Arial" w:cs="Arial"/>
        </w:rPr>
      </w:pPr>
      <w:r w:rsidRPr="00ED0CBE">
        <w:rPr>
          <w:rFonts w:ascii="Arial" w:hAnsi="Arial" w:cs="Arial"/>
        </w:rPr>
        <w:t xml:space="preserve"> –</w:t>
      </w:r>
      <w:r w:rsidR="00E64953" w:rsidRPr="00ED0CBE">
        <w:rPr>
          <w:rFonts w:ascii="Arial" w:hAnsi="Arial" w:cs="Arial"/>
        </w:rPr>
        <w:t xml:space="preserve"> </w:t>
      </w:r>
      <w:r w:rsidRPr="00ED0CBE">
        <w:rPr>
          <w:rFonts w:ascii="Arial" w:hAnsi="Arial" w:cs="Arial"/>
        </w:rPr>
        <w:t>La Sua mano parla della Sua potenza che realizza la Sua volontà e i Suoi proponimenti, esegue le cose che sono nel Suo cuore e concretizza ciò che è nella Sua volontà.</w:t>
      </w:r>
    </w:p>
    <w:p w:rsidR="005E3099" w:rsidRPr="00ED0CBE" w:rsidRDefault="005E3099" w:rsidP="00B97590">
      <w:pPr>
        <w:pStyle w:val="Paragrafoelenco"/>
        <w:ind w:left="491"/>
        <w:jc w:val="both"/>
        <w:rPr>
          <w:rFonts w:ascii="Arial" w:hAnsi="Arial" w:cs="Arial"/>
        </w:rPr>
      </w:pPr>
      <w:r w:rsidRPr="00ED0CBE">
        <w:rPr>
          <w:rFonts w:ascii="Arial" w:hAnsi="Arial" w:cs="Arial"/>
        </w:rPr>
        <w:t>C’è un collegamento vitale tra il volto, il cuore e la mano di Dio</w:t>
      </w:r>
      <w:r w:rsidR="00434548">
        <w:rPr>
          <w:rFonts w:ascii="Arial" w:hAnsi="Arial" w:cs="Arial"/>
        </w:rPr>
        <w:t>:</w:t>
      </w:r>
      <w:r w:rsidRPr="00ED0CBE">
        <w:rPr>
          <w:rFonts w:ascii="Arial" w:hAnsi="Arial" w:cs="Arial"/>
        </w:rPr>
        <w:t xml:space="preserve"> infatti, quello che vediamo nel Suo volto, cioè la Sua gloria, è il riflesso di quello che nasce nel Suo cuore e che viene portato in manifestazione dalla Sua mano, dalla Sua potenza.</w:t>
      </w:r>
    </w:p>
    <w:p w:rsidR="005E3099" w:rsidRPr="00ED0CBE" w:rsidRDefault="005E3099" w:rsidP="00B97590">
      <w:pPr>
        <w:pStyle w:val="Paragrafoelenco"/>
        <w:ind w:left="491"/>
        <w:jc w:val="both"/>
        <w:rPr>
          <w:rFonts w:ascii="Arial" w:hAnsi="Arial" w:cs="Arial"/>
        </w:rPr>
      </w:pPr>
      <w:r w:rsidRPr="00ED0CBE">
        <w:rPr>
          <w:rFonts w:ascii="Arial" w:hAnsi="Arial" w:cs="Arial"/>
        </w:rPr>
        <w:t>Dio è sovrano, pensa e decide ogni cosa secondo la Sua volontà e nessuno può opporsi alle Sue decisioni, perché Egli è l’Onnipotente che frantuma i Suoi nemici.</w:t>
      </w:r>
    </w:p>
    <w:p w:rsidR="005E3099" w:rsidRPr="00ED0CBE" w:rsidRDefault="005E3099" w:rsidP="00B97590">
      <w:pPr>
        <w:pStyle w:val="Paragrafoelenco"/>
        <w:ind w:left="1416"/>
        <w:jc w:val="both"/>
        <w:rPr>
          <w:rFonts w:ascii="Arial" w:hAnsi="Arial" w:cs="Arial"/>
          <w:i/>
        </w:rPr>
      </w:pPr>
      <w:r w:rsidRPr="00ED0CBE">
        <w:rPr>
          <w:rFonts w:ascii="Arial" w:hAnsi="Arial" w:cs="Arial"/>
          <w:i/>
        </w:rPr>
        <w:t>L’Eterno degli eserciti ha giurato, dicendo: «In verità come ho pensato, così sarà, e come ho deciso, così accadrà.</w:t>
      </w:r>
      <w:r w:rsidR="00E64953" w:rsidRPr="00ED0CBE">
        <w:rPr>
          <w:rFonts w:ascii="Arial" w:hAnsi="Arial" w:cs="Arial"/>
          <w:i/>
        </w:rPr>
        <w:t xml:space="preserve"> Is 14:24</w:t>
      </w:r>
    </w:p>
    <w:p w:rsidR="005E3099" w:rsidRPr="00ED0CBE" w:rsidRDefault="005E3099" w:rsidP="00B97590">
      <w:pPr>
        <w:pStyle w:val="Paragrafoelenco"/>
        <w:ind w:left="491"/>
        <w:jc w:val="both"/>
        <w:rPr>
          <w:rFonts w:ascii="Arial" w:hAnsi="Arial" w:cs="Arial"/>
        </w:rPr>
      </w:pPr>
      <w:r w:rsidRPr="00ED0CBE">
        <w:rPr>
          <w:rFonts w:ascii="Arial" w:hAnsi="Arial" w:cs="Arial"/>
        </w:rPr>
        <w:t>Quando Dio stende la Sua mano, nessuno può opporsi e far</w:t>
      </w:r>
      <w:r w:rsidR="00E64953" w:rsidRPr="00ED0CBE">
        <w:rPr>
          <w:rFonts w:ascii="Arial" w:hAnsi="Arial" w:cs="Arial"/>
        </w:rPr>
        <w:t>g</w:t>
      </w:r>
      <w:r w:rsidRPr="00ED0CBE">
        <w:rPr>
          <w:rFonts w:ascii="Arial" w:hAnsi="Arial" w:cs="Arial"/>
        </w:rPr>
        <w:t>liela ritirare.</w:t>
      </w:r>
    </w:p>
    <w:p w:rsidR="005E3099" w:rsidRPr="00ED0CBE" w:rsidRDefault="005E3099" w:rsidP="00B97590">
      <w:pPr>
        <w:pStyle w:val="Paragrafoelenco"/>
        <w:ind w:left="1416"/>
        <w:jc w:val="both"/>
        <w:rPr>
          <w:rFonts w:ascii="Arial" w:hAnsi="Arial" w:cs="Arial"/>
        </w:rPr>
      </w:pPr>
      <w:r w:rsidRPr="00ED0CBE">
        <w:rPr>
          <w:rFonts w:ascii="Arial" w:hAnsi="Arial" w:cs="Arial"/>
        </w:rPr>
        <w:t>Poiché l’Eterno degli eserciti ha deciso questo e chi potrà annullarlo? La sua mano è stesa e chi potrà fargliela ritirare?».</w:t>
      </w:r>
      <w:r w:rsidR="00E64953" w:rsidRPr="00ED0CBE">
        <w:rPr>
          <w:rFonts w:ascii="Arial" w:hAnsi="Arial" w:cs="Arial"/>
        </w:rPr>
        <w:t xml:space="preserve"> Is 14:27</w:t>
      </w:r>
    </w:p>
    <w:p w:rsidR="005E3099" w:rsidRPr="00ED0CBE" w:rsidRDefault="005E3099" w:rsidP="00B97590">
      <w:pPr>
        <w:pStyle w:val="Paragrafoelenco"/>
        <w:ind w:left="491"/>
        <w:jc w:val="both"/>
        <w:rPr>
          <w:rFonts w:ascii="Arial" w:hAnsi="Arial" w:cs="Arial"/>
        </w:rPr>
      </w:pPr>
      <w:r w:rsidRPr="00ED0CBE">
        <w:rPr>
          <w:rFonts w:ascii="Arial" w:hAnsi="Arial" w:cs="Arial"/>
        </w:rPr>
        <w:t>Nel libro del profeta Isaia leggiamo:</w:t>
      </w:r>
    </w:p>
    <w:p w:rsidR="005E3099" w:rsidRPr="00434548" w:rsidRDefault="005E3099" w:rsidP="00B97590">
      <w:pPr>
        <w:pStyle w:val="Paragrafoelenco"/>
        <w:ind w:left="1416"/>
        <w:jc w:val="both"/>
        <w:rPr>
          <w:rFonts w:ascii="Arial" w:hAnsi="Arial" w:cs="Arial"/>
          <w:i/>
          <w:spacing w:val="6"/>
        </w:rPr>
      </w:pPr>
      <w:r w:rsidRPr="00434548">
        <w:rPr>
          <w:rFonts w:ascii="Arial" w:hAnsi="Arial" w:cs="Arial"/>
          <w:i/>
          <w:spacing w:val="6"/>
        </w:rPr>
        <w:t xml:space="preserve">Chi ha creduto alla nostra predicazione e a chi è stato rivelato il braccio dell’Eterno? </w:t>
      </w:r>
      <w:r w:rsidR="00E64953" w:rsidRPr="00434548">
        <w:rPr>
          <w:rFonts w:ascii="Arial" w:hAnsi="Arial" w:cs="Arial"/>
          <w:i/>
          <w:spacing w:val="6"/>
        </w:rPr>
        <w:t>Is 53:1</w:t>
      </w:r>
    </w:p>
    <w:p w:rsidR="005E3099" w:rsidRPr="00ED0CBE" w:rsidRDefault="005E3099" w:rsidP="00B97590">
      <w:pPr>
        <w:pStyle w:val="Paragrafoelenco"/>
        <w:ind w:left="491"/>
        <w:jc w:val="both"/>
        <w:rPr>
          <w:rFonts w:ascii="Arial" w:hAnsi="Arial" w:cs="Arial"/>
        </w:rPr>
      </w:pPr>
      <w:r w:rsidRPr="00ED0CBE">
        <w:rPr>
          <w:rFonts w:ascii="Arial" w:hAnsi="Arial" w:cs="Arial"/>
        </w:rPr>
        <w:t>Il profeta si pose due domande:</w:t>
      </w:r>
    </w:p>
    <w:p w:rsidR="005E3099" w:rsidRPr="00ED0CBE" w:rsidRDefault="005E3099" w:rsidP="00B97590">
      <w:pPr>
        <w:pStyle w:val="Paragrafoelenco"/>
        <w:ind w:left="491"/>
        <w:jc w:val="both"/>
        <w:rPr>
          <w:rFonts w:ascii="Arial" w:hAnsi="Arial" w:cs="Arial"/>
        </w:rPr>
      </w:pPr>
      <w:r w:rsidRPr="00ED0CBE">
        <w:rPr>
          <w:rFonts w:ascii="Arial" w:hAnsi="Arial" w:cs="Arial"/>
        </w:rPr>
        <w:t>Quando predichiamo la Parola di Dio, chi crede alla nostra predicazione?</w:t>
      </w:r>
    </w:p>
    <w:p w:rsidR="005E3099" w:rsidRPr="00ED0CBE" w:rsidRDefault="005E3099" w:rsidP="00B97590">
      <w:pPr>
        <w:pStyle w:val="Paragrafoelenco"/>
        <w:ind w:left="491"/>
        <w:jc w:val="both"/>
        <w:rPr>
          <w:rFonts w:ascii="Arial" w:hAnsi="Arial" w:cs="Arial"/>
        </w:rPr>
      </w:pPr>
      <w:r w:rsidRPr="00ED0CBE">
        <w:rPr>
          <w:rFonts w:ascii="Arial" w:hAnsi="Arial" w:cs="Arial"/>
        </w:rPr>
        <w:t>Chi ha ricevuto la rivelazione del braccio di Dio?</w:t>
      </w:r>
    </w:p>
    <w:p w:rsidR="005E3099" w:rsidRPr="00ED0CBE" w:rsidRDefault="005E3099" w:rsidP="00B97590">
      <w:pPr>
        <w:pStyle w:val="Paragrafoelenco"/>
        <w:ind w:left="491"/>
        <w:jc w:val="both"/>
        <w:rPr>
          <w:rFonts w:ascii="Arial" w:hAnsi="Arial" w:cs="Arial"/>
        </w:rPr>
      </w:pPr>
      <w:r w:rsidRPr="00ED0CBE">
        <w:rPr>
          <w:rFonts w:ascii="Arial" w:hAnsi="Arial" w:cs="Arial"/>
        </w:rPr>
        <w:t xml:space="preserve">Dalle sue parole si evince che il braccio del Signore si attiva quando si ha la rivelazione e si muove se c’è </w:t>
      </w:r>
      <w:r w:rsidR="00E64953" w:rsidRPr="00ED0CBE">
        <w:rPr>
          <w:rFonts w:ascii="Arial" w:hAnsi="Arial" w:cs="Arial"/>
        </w:rPr>
        <w:t>la F</w:t>
      </w:r>
      <w:r w:rsidR="00434548">
        <w:rPr>
          <w:rFonts w:ascii="Arial" w:hAnsi="Arial" w:cs="Arial"/>
        </w:rPr>
        <w:t>e</w:t>
      </w:r>
      <w:r w:rsidRPr="00ED0CBE">
        <w:rPr>
          <w:rFonts w:ascii="Arial" w:hAnsi="Arial" w:cs="Arial"/>
        </w:rPr>
        <w:t>de.</w:t>
      </w:r>
    </w:p>
    <w:p w:rsidR="005E3099" w:rsidRPr="00ED0CBE" w:rsidRDefault="005E3099" w:rsidP="00B97590">
      <w:pPr>
        <w:pStyle w:val="Paragrafoelenco"/>
        <w:ind w:left="1416"/>
        <w:jc w:val="both"/>
        <w:rPr>
          <w:rFonts w:ascii="Arial" w:hAnsi="Arial" w:cs="Arial"/>
          <w:i/>
        </w:rPr>
      </w:pPr>
      <w:r w:rsidRPr="00ED0CBE">
        <w:rPr>
          <w:rFonts w:ascii="Arial" w:hAnsi="Arial" w:cs="Arial"/>
          <w:i/>
        </w:rPr>
        <w:t xml:space="preserve">La </w:t>
      </w:r>
      <w:r w:rsidR="00434548">
        <w:rPr>
          <w:rFonts w:ascii="Arial" w:hAnsi="Arial" w:cs="Arial"/>
          <w:i/>
        </w:rPr>
        <w:t>P</w:t>
      </w:r>
      <w:r w:rsidRPr="00ED0CBE">
        <w:rPr>
          <w:rFonts w:ascii="Arial" w:hAnsi="Arial" w:cs="Arial"/>
          <w:i/>
        </w:rPr>
        <w:t>arola di Dio infatti è vivente ed efficace, più affilata di qualunque spada a due tagli (dìstomos)  e penetra fino alla divisione dell’anima e dello spirito, delle giunture e delle midolla, ed è in grado di giudicare i pensieri e le intenzioni del cuore.</w:t>
      </w:r>
      <w:r w:rsidR="00E64953" w:rsidRPr="00ED0CBE">
        <w:rPr>
          <w:rFonts w:ascii="Arial" w:hAnsi="Arial" w:cs="Arial"/>
          <w:i/>
        </w:rPr>
        <w:t xml:space="preserve"> Eb 4:12</w:t>
      </w:r>
    </w:p>
    <w:p w:rsidR="005E3099" w:rsidRPr="00ED0CBE" w:rsidRDefault="00D10941" w:rsidP="00B97590">
      <w:pPr>
        <w:pStyle w:val="Paragrafoelenco"/>
        <w:ind w:left="491"/>
        <w:jc w:val="both"/>
        <w:rPr>
          <w:rFonts w:ascii="Arial" w:hAnsi="Arial" w:cs="Arial"/>
        </w:rPr>
      </w:pPr>
      <w:r w:rsidRPr="00ED0CBE">
        <w:rPr>
          <w:rFonts w:ascii="Arial" w:hAnsi="Arial" w:cs="Arial"/>
        </w:rPr>
        <w:t>Se “il braccio dell’Eterno” ci è stato rivelato…, allora dobbiamo essere noi gli strumenti della rivelazione alla gente!</w:t>
      </w:r>
    </w:p>
    <w:p w:rsidR="00FD5655" w:rsidRPr="00ED0CBE" w:rsidRDefault="00FD5655" w:rsidP="00B97590">
      <w:pPr>
        <w:jc w:val="both"/>
        <w:rPr>
          <w:rFonts w:ascii="Arial" w:hAnsi="Arial" w:cs="Arial"/>
          <w:b/>
        </w:rPr>
      </w:pPr>
    </w:p>
    <w:p w:rsidR="00434548" w:rsidRDefault="00434548" w:rsidP="00CC0109">
      <w:pPr>
        <w:pStyle w:val="Paragrafoelenco"/>
        <w:numPr>
          <w:ilvl w:val="0"/>
          <w:numId w:val="3"/>
        </w:numPr>
        <w:ind w:left="491" w:hanging="491"/>
        <w:jc w:val="both"/>
        <w:rPr>
          <w:rFonts w:ascii="Arial" w:hAnsi="Arial" w:cs="Arial"/>
          <w:b/>
        </w:rPr>
      </w:pPr>
      <w:r w:rsidRPr="00ED0CBE">
        <w:rPr>
          <w:rFonts w:ascii="Arial" w:hAnsi="Arial" w:cs="Arial"/>
          <w:b/>
        </w:rPr>
        <w:t xml:space="preserve">IL BUON PASTORE (GIOVANNI 10:11) </w:t>
      </w:r>
    </w:p>
    <w:p w:rsidR="00673847" w:rsidRPr="00434548" w:rsidRDefault="009B0D8B" w:rsidP="00434548">
      <w:pPr>
        <w:ind w:left="491"/>
        <w:jc w:val="both"/>
        <w:rPr>
          <w:rFonts w:ascii="Arial" w:hAnsi="Arial" w:cs="Arial"/>
          <w:b/>
        </w:rPr>
      </w:pPr>
      <w:r w:rsidRPr="00ED0CBE">
        <w:sym w:font="Wingdings" w:char="F0E0"/>
      </w:r>
      <w:r w:rsidR="00434548" w:rsidRPr="00434548">
        <w:rPr>
          <w:rFonts w:ascii="Arial" w:hAnsi="Arial" w:cs="Arial"/>
          <w:b/>
        </w:rPr>
        <w:t xml:space="preserve"> per contrasto, vedi il cattivo pastore</w:t>
      </w:r>
      <w:r w:rsidR="00434548">
        <w:rPr>
          <w:rFonts w:ascii="Arial" w:hAnsi="Arial" w:cs="Arial"/>
          <w:b/>
        </w:rPr>
        <w:t>.</w:t>
      </w:r>
    </w:p>
    <w:p w:rsidR="00ED7D05" w:rsidRPr="00ED0CBE" w:rsidRDefault="00ED7D05" w:rsidP="00B97590">
      <w:pPr>
        <w:pStyle w:val="Paragrafoelenco"/>
        <w:ind w:left="491"/>
        <w:jc w:val="both"/>
        <w:rPr>
          <w:rFonts w:ascii="Arial" w:hAnsi="Arial" w:cs="Arial"/>
        </w:rPr>
      </w:pPr>
      <w:r w:rsidRPr="00ED0CBE">
        <w:rPr>
          <w:rFonts w:ascii="Arial" w:hAnsi="Arial" w:cs="Arial"/>
        </w:rPr>
        <w:t xml:space="preserve">Gesù stesso si descrive come </w:t>
      </w:r>
      <w:r w:rsidR="00434548">
        <w:rPr>
          <w:rFonts w:ascii="Arial" w:hAnsi="Arial" w:cs="Arial"/>
        </w:rPr>
        <w:t>IL P</w:t>
      </w:r>
      <w:r w:rsidRPr="00ED0CBE">
        <w:rPr>
          <w:rFonts w:ascii="Arial" w:hAnsi="Arial" w:cs="Arial"/>
        </w:rPr>
        <w:t xml:space="preserve">astore che dona la vita per le </w:t>
      </w:r>
      <w:r w:rsidR="00434548">
        <w:rPr>
          <w:rFonts w:ascii="Arial" w:hAnsi="Arial" w:cs="Arial"/>
        </w:rPr>
        <w:t>S</w:t>
      </w:r>
      <w:r w:rsidRPr="00ED0CBE">
        <w:rPr>
          <w:rFonts w:ascii="Arial" w:hAnsi="Arial" w:cs="Arial"/>
        </w:rPr>
        <w:t>ue pecore</w:t>
      </w:r>
      <w:r w:rsidR="00434548">
        <w:rPr>
          <w:rFonts w:ascii="Arial" w:hAnsi="Arial" w:cs="Arial"/>
        </w:rPr>
        <w:t>: il Pastore per antoniomasia, per eccellenza.</w:t>
      </w:r>
    </w:p>
    <w:p w:rsidR="00ED7D05" w:rsidRPr="00ED0CBE" w:rsidRDefault="00ED7D05" w:rsidP="00B97590">
      <w:pPr>
        <w:pStyle w:val="Paragrafoelenco"/>
        <w:ind w:left="491"/>
        <w:jc w:val="both"/>
        <w:rPr>
          <w:rFonts w:ascii="Arial" w:hAnsi="Arial" w:cs="Arial"/>
        </w:rPr>
      </w:pPr>
      <w:r w:rsidRPr="00ED0CBE">
        <w:rPr>
          <w:rFonts w:ascii="Arial" w:hAnsi="Arial" w:cs="Arial"/>
        </w:rPr>
        <w:t>Questo brano, tipico del Vangelo di Giovanni, ha dei richiami negli altri vangeli, soprattutto nella Parabola della pecora smarrita (Mt 18,12-14 e Lc 15,1-7).</w:t>
      </w:r>
    </w:p>
    <w:p w:rsidR="00ED7D05" w:rsidRPr="00ED0CBE" w:rsidRDefault="009B0D8B" w:rsidP="00B97590">
      <w:pPr>
        <w:pStyle w:val="Paragrafoelenco"/>
        <w:ind w:left="491"/>
        <w:jc w:val="both"/>
        <w:rPr>
          <w:rFonts w:ascii="Arial" w:hAnsi="Arial" w:cs="Arial"/>
        </w:rPr>
      </w:pPr>
      <w:r w:rsidRPr="00ED0CBE">
        <w:rPr>
          <w:rFonts w:ascii="Arial" w:hAnsi="Arial" w:cs="Arial"/>
        </w:rPr>
        <w:t>M</w:t>
      </w:r>
      <w:r w:rsidR="00ED7D05" w:rsidRPr="00ED0CBE">
        <w:rPr>
          <w:rFonts w:ascii="Arial" w:hAnsi="Arial" w:cs="Arial"/>
        </w:rPr>
        <w:t>olto sovente Gesù viene chiamato Buon Pastore.</w:t>
      </w:r>
    </w:p>
    <w:p w:rsidR="00ED7D05" w:rsidRPr="00ED0CBE" w:rsidRDefault="00ED7D05" w:rsidP="00B97590">
      <w:pPr>
        <w:pStyle w:val="Paragrafoelenco"/>
        <w:ind w:left="491"/>
        <w:jc w:val="both"/>
        <w:rPr>
          <w:rFonts w:ascii="Arial" w:hAnsi="Arial" w:cs="Arial"/>
        </w:rPr>
      </w:pPr>
      <w:r w:rsidRPr="00ED0CBE">
        <w:rPr>
          <w:rFonts w:ascii="Arial" w:hAnsi="Arial" w:cs="Arial"/>
        </w:rPr>
        <w:t>Nell'Antico Testamento Dio stesso viene chiamato Pastore</w:t>
      </w:r>
      <w:r w:rsidR="009B0D8B" w:rsidRPr="00ED0CBE">
        <w:rPr>
          <w:rFonts w:ascii="Arial" w:hAnsi="Arial" w:cs="Arial"/>
        </w:rPr>
        <w:t>:</w:t>
      </w:r>
      <w:r w:rsidRPr="00ED0CBE">
        <w:rPr>
          <w:rFonts w:ascii="Arial" w:hAnsi="Arial" w:cs="Arial"/>
        </w:rPr>
        <w:t xml:space="preserve"> </w:t>
      </w:r>
      <w:r w:rsidR="009B0D8B" w:rsidRPr="00ED0CBE">
        <w:rPr>
          <w:rFonts w:ascii="Arial" w:hAnsi="Arial" w:cs="Arial"/>
        </w:rPr>
        <w:t>i</w:t>
      </w:r>
      <w:r w:rsidRPr="00ED0CBE">
        <w:rPr>
          <w:rFonts w:ascii="Arial" w:hAnsi="Arial" w:cs="Arial"/>
        </w:rPr>
        <w:t xml:space="preserve">n particolare il </w:t>
      </w:r>
      <w:r w:rsidR="00434548">
        <w:rPr>
          <w:rFonts w:ascii="Arial" w:hAnsi="Arial" w:cs="Arial"/>
        </w:rPr>
        <w:t>S</w:t>
      </w:r>
      <w:r w:rsidRPr="00ED0CBE">
        <w:rPr>
          <w:rFonts w:ascii="Arial" w:hAnsi="Arial" w:cs="Arial"/>
        </w:rPr>
        <w:t xml:space="preserve">al 23 ci presenta la descrizione di Dio come </w:t>
      </w:r>
      <w:r w:rsidR="00434548">
        <w:rPr>
          <w:rFonts w:ascii="Arial" w:hAnsi="Arial" w:cs="Arial"/>
        </w:rPr>
        <w:t>B</w:t>
      </w:r>
      <w:r w:rsidRPr="00ED0CBE">
        <w:rPr>
          <w:rFonts w:ascii="Arial" w:hAnsi="Arial" w:cs="Arial"/>
        </w:rPr>
        <w:t xml:space="preserve">uon </w:t>
      </w:r>
      <w:r w:rsidR="00434548">
        <w:rPr>
          <w:rFonts w:ascii="Arial" w:hAnsi="Arial" w:cs="Arial"/>
        </w:rPr>
        <w:t>P</w:t>
      </w:r>
      <w:r w:rsidRPr="00ED0CBE">
        <w:rPr>
          <w:rFonts w:ascii="Arial" w:hAnsi="Arial" w:cs="Arial"/>
        </w:rPr>
        <w:t>astore.</w:t>
      </w:r>
    </w:p>
    <w:p w:rsidR="00ED7D05" w:rsidRPr="00ED0CBE" w:rsidRDefault="00ED7D05" w:rsidP="00B97590">
      <w:pPr>
        <w:pStyle w:val="Paragrafoelenco"/>
        <w:ind w:left="491"/>
        <w:jc w:val="both"/>
        <w:rPr>
          <w:rFonts w:ascii="Arial" w:hAnsi="Arial" w:cs="Arial"/>
        </w:rPr>
      </w:pPr>
      <w:r w:rsidRPr="00ED0CBE">
        <w:rPr>
          <w:rFonts w:ascii="Arial" w:hAnsi="Arial" w:cs="Arial"/>
        </w:rPr>
        <w:t>Il brano del Vangelo di Giovanni esprime questi temi principali:</w:t>
      </w:r>
    </w:p>
    <w:p w:rsidR="00ED7D05" w:rsidRPr="00ED0CBE" w:rsidRDefault="00ED7D05" w:rsidP="00927743">
      <w:pPr>
        <w:pStyle w:val="Paragrafoelenco"/>
        <w:numPr>
          <w:ilvl w:val="0"/>
          <w:numId w:val="93"/>
        </w:numPr>
        <w:jc w:val="both"/>
        <w:rPr>
          <w:rFonts w:ascii="Arial" w:hAnsi="Arial" w:cs="Arial"/>
        </w:rPr>
      </w:pPr>
      <w:r w:rsidRPr="00ED0CBE">
        <w:rPr>
          <w:rFonts w:ascii="Arial" w:hAnsi="Arial" w:cs="Arial"/>
        </w:rPr>
        <w:t xml:space="preserve">Dio </w:t>
      </w:r>
      <w:r w:rsidR="00434548">
        <w:rPr>
          <w:rFonts w:ascii="Arial" w:hAnsi="Arial" w:cs="Arial"/>
        </w:rPr>
        <w:t>B</w:t>
      </w:r>
      <w:r w:rsidRPr="00ED0CBE">
        <w:rPr>
          <w:rFonts w:ascii="Arial" w:hAnsi="Arial" w:cs="Arial"/>
        </w:rPr>
        <w:t xml:space="preserve">uon </w:t>
      </w:r>
      <w:r w:rsidR="00434548">
        <w:rPr>
          <w:rFonts w:ascii="Arial" w:hAnsi="Arial" w:cs="Arial"/>
        </w:rPr>
        <w:t>P</w:t>
      </w:r>
      <w:r w:rsidRPr="00ED0CBE">
        <w:rPr>
          <w:rFonts w:ascii="Arial" w:hAnsi="Arial" w:cs="Arial"/>
        </w:rPr>
        <w:t>astore si differenzia da un estraneo</w:t>
      </w:r>
      <w:r w:rsidR="00434548">
        <w:rPr>
          <w:rFonts w:ascii="Arial" w:hAnsi="Arial" w:cs="Arial"/>
        </w:rPr>
        <w:t xml:space="preserve"> (mercenario)</w:t>
      </w:r>
      <w:r w:rsidRPr="00ED0CBE">
        <w:rPr>
          <w:rFonts w:ascii="Arial" w:hAnsi="Arial" w:cs="Arial"/>
        </w:rPr>
        <w:t xml:space="preserve"> perché:</w:t>
      </w:r>
    </w:p>
    <w:p w:rsidR="006823F4" w:rsidRPr="00ED0CBE" w:rsidRDefault="00ED7D05" w:rsidP="00927743">
      <w:pPr>
        <w:pStyle w:val="Paragrafoelenco"/>
        <w:numPr>
          <w:ilvl w:val="0"/>
          <w:numId w:val="94"/>
        </w:numPr>
        <w:ind w:left="1560"/>
        <w:jc w:val="both"/>
        <w:rPr>
          <w:rFonts w:ascii="Arial" w:hAnsi="Arial" w:cs="Arial"/>
        </w:rPr>
      </w:pPr>
      <w:r w:rsidRPr="00ED0CBE">
        <w:rPr>
          <w:rFonts w:ascii="Arial" w:hAnsi="Arial" w:cs="Arial"/>
        </w:rPr>
        <w:t>è pronto a dare la propria vita per le pecore</w:t>
      </w:r>
    </w:p>
    <w:p w:rsidR="00ED7D05" w:rsidRPr="00ED0CBE" w:rsidRDefault="00ED7D05" w:rsidP="00927743">
      <w:pPr>
        <w:pStyle w:val="Paragrafoelenco"/>
        <w:numPr>
          <w:ilvl w:val="0"/>
          <w:numId w:val="94"/>
        </w:numPr>
        <w:ind w:left="1560"/>
        <w:jc w:val="both"/>
        <w:rPr>
          <w:rFonts w:ascii="Arial" w:hAnsi="Arial" w:cs="Arial"/>
        </w:rPr>
      </w:pPr>
      <w:r w:rsidRPr="00ED0CBE">
        <w:rPr>
          <w:rFonts w:ascii="Arial" w:hAnsi="Arial" w:cs="Arial"/>
        </w:rPr>
        <w:t>entra per la porta del recinto delle pecore</w:t>
      </w:r>
      <w:r w:rsidR="006823F4" w:rsidRPr="00ED0CBE">
        <w:rPr>
          <w:rFonts w:ascii="Arial" w:hAnsi="Arial" w:cs="Arial"/>
        </w:rPr>
        <w:t>:</w:t>
      </w:r>
      <w:r w:rsidRPr="00ED0CBE">
        <w:rPr>
          <w:rFonts w:ascii="Arial" w:hAnsi="Arial" w:cs="Arial"/>
        </w:rPr>
        <w:t xml:space="preserve"> l'estraneo vi sale da un'altra parte come un ladro o un brigante;</w:t>
      </w:r>
    </w:p>
    <w:p w:rsidR="006823F4" w:rsidRPr="00ED0CBE" w:rsidRDefault="00ED7D05" w:rsidP="00927743">
      <w:pPr>
        <w:pStyle w:val="Paragrafoelenco"/>
        <w:numPr>
          <w:ilvl w:val="0"/>
          <w:numId w:val="95"/>
        </w:numPr>
        <w:ind w:left="1843"/>
        <w:jc w:val="both"/>
        <w:rPr>
          <w:rFonts w:ascii="Arial" w:hAnsi="Arial" w:cs="Arial"/>
        </w:rPr>
      </w:pPr>
      <w:r w:rsidRPr="00ED0CBE">
        <w:rPr>
          <w:rFonts w:ascii="Arial" w:hAnsi="Arial" w:cs="Arial"/>
        </w:rPr>
        <w:t xml:space="preserve">il guardiano gli apre e le pecore ascoltano la </w:t>
      </w:r>
      <w:r w:rsidR="00434548">
        <w:rPr>
          <w:rFonts w:ascii="Arial" w:hAnsi="Arial" w:cs="Arial"/>
        </w:rPr>
        <w:t>S</w:t>
      </w:r>
      <w:r w:rsidRPr="00ED0CBE">
        <w:rPr>
          <w:rFonts w:ascii="Arial" w:hAnsi="Arial" w:cs="Arial"/>
        </w:rPr>
        <w:t>ua voce;</w:t>
      </w:r>
    </w:p>
    <w:p w:rsidR="006823F4" w:rsidRPr="00ED0CBE" w:rsidRDefault="00ED7D05" w:rsidP="00927743">
      <w:pPr>
        <w:pStyle w:val="Paragrafoelenco"/>
        <w:numPr>
          <w:ilvl w:val="0"/>
          <w:numId w:val="95"/>
        </w:numPr>
        <w:ind w:left="1843"/>
        <w:jc w:val="both"/>
        <w:rPr>
          <w:rFonts w:ascii="Arial" w:hAnsi="Arial" w:cs="Arial"/>
        </w:rPr>
      </w:pPr>
      <w:r w:rsidRPr="00ED0CBE">
        <w:rPr>
          <w:rFonts w:ascii="Arial" w:hAnsi="Arial" w:cs="Arial"/>
        </w:rPr>
        <w:t>chiama le pecore una per una e le conduce fuori camminando alla loro testa;</w:t>
      </w:r>
    </w:p>
    <w:p w:rsidR="006823F4" w:rsidRPr="00ED0CBE" w:rsidRDefault="00ED7D05" w:rsidP="00927743">
      <w:pPr>
        <w:pStyle w:val="Paragrafoelenco"/>
        <w:numPr>
          <w:ilvl w:val="0"/>
          <w:numId w:val="95"/>
        </w:numPr>
        <w:ind w:left="1843"/>
        <w:jc w:val="both"/>
        <w:rPr>
          <w:rFonts w:ascii="Arial" w:hAnsi="Arial" w:cs="Arial"/>
        </w:rPr>
      </w:pPr>
      <w:r w:rsidRPr="00ED0CBE">
        <w:rPr>
          <w:rFonts w:ascii="Arial" w:hAnsi="Arial" w:cs="Arial"/>
        </w:rPr>
        <w:t>le pecore non seguono l'estraneo, ma fuggono via da lui e non conoscono la sua voce.</w:t>
      </w:r>
    </w:p>
    <w:p w:rsidR="006823F4" w:rsidRPr="00ED0CBE" w:rsidRDefault="00ED7D05" w:rsidP="00927743">
      <w:pPr>
        <w:pStyle w:val="Paragrafoelenco"/>
        <w:numPr>
          <w:ilvl w:val="0"/>
          <w:numId w:val="95"/>
        </w:numPr>
        <w:ind w:left="1843"/>
        <w:jc w:val="both"/>
        <w:rPr>
          <w:rFonts w:ascii="Arial" w:hAnsi="Arial" w:cs="Arial"/>
        </w:rPr>
      </w:pPr>
      <w:r w:rsidRPr="00ED0CBE">
        <w:rPr>
          <w:rFonts w:ascii="Arial" w:hAnsi="Arial" w:cs="Arial"/>
        </w:rPr>
        <w:t xml:space="preserve">Gesù è la porta delle pecore e chi passa attraverso di </w:t>
      </w:r>
      <w:r w:rsidR="00434548">
        <w:rPr>
          <w:rFonts w:ascii="Arial" w:hAnsi="Arial" w:cs="Arial"/>
        </w:rPr>
        <w:t>L</w:t>
      </w:r>
      <w:r w:rsidRPr="00ED0CBE">
        <w:rPr>
          <w:rFonts w:ascii="Arial" w:hAnsi="Arial" w:cs="Arial"/>
        </w:rPr>
        <w:t>ui sarà salvo.</w:t>
      </w:r>
    </w:p>
    <w:p w:rsidR="006823F4" w:rsidRPr="00ED0CBE" w:rsidRDefault="00ED7D05" w:rsidP="00927743">
      <w:pPr>
        <w:pStyle w:val="Paragrafoelenco"/>
        <w:numPr>
          <w:ilvl w:val="0"/>
          <w:numId w:val="95"/>
        </w:numPr>
        <w:ind w:left="1843"/>
        <w:jc w:val="both"/>
        <w:rPr>
          <w:rFonts w:ascii="Arial" w:hAnsi="Arial" w:cs="Arial"/>
        </w:rPr>
      </w:pPr>
      <w:r w:rsidRPr="00ED0CBE">
        <w:rPr>
          <w:rFonts w:ascii="Arial" w:hAnsi="Arial" w:cs="Arial"/>
        </w:rPr>
        <w:t>il ladro invece viene per rubare, uccidere e distruggere.</w:t>
      </w:r>
    </w:p>
    <w:p w:rsidR="00ED7D05" w:rsidRPr="00ED0CBE" w:rsidRDefault="00ED7D05" w:rsidP="00927743">
      <w:pPr>
        <w:pStyle w:val="Paragrafoelenco"/>
        <w:numPr>
          <w:ilvl w:val="0"/>
          <w:numId w:val="95"/>
        </w:numPr>
        <w:ind w:left="1843"/>
        <w:jc w:val="both"/>
        <w:rPr>
          <w:rFonts w:ascii="Arial" w:hAnsi="Arial" w:cs="Arial"/>
        </w:rPr>
      </w:pPr>
      <w:r w:rsidRPr="00ED0CBE">
        <w:rPr>
          <w:rFonts w:ascii="Arial" w:hAnsi="Arial" w:cs="Arial"/>
        </w:rPr>
        <w:t>il mercenario quando vede venire il lupo abbandona le pecore perché non gli importa di esse.</w:t>
      </w:r>
    </w:p>
    <w:p w:rsidR="00ED7D05" w:rsidRPr="00ED0CBE" w:rsidRDefault="00ED7D05" w:rsidP="00B97590">
      <w:pPr>
        <w:pStyle w:val="Paragrafoelenco"/>
        <w:ind w:left="491"/>
        <w:jc w:val="both"/>
        <w:rPr>
          <w:rFonts w:ascii="Arial" w:hAnsi="Arial" w:cs="Arial"/>
        </w:rPr>
      </w:pPr>
      <w:r w:rsidRPr="00ED0CBE">
        <w:rPr>
          <w:rFonts w:ascii="Arial" w:hAnsi="Arial" w:cs="Arial"/>
        </w:rPr>
        <w:t>La parte centrale del brano può essere riassunta nella frase:</w:t>
      </w:r>
    </w:p>
    <w:p w:rsidR="00ED7D05" w:rsidRPr="00434548" w:rsidRDefault="00ED7D05" w:rsidP="00B97590">
      <w:pPr>
        <w:pStyle w:val="Paragrafoelenco"/>
        <w:ind w:left="1134"/>
        <w:jc w:val="both"/>
        <w:rPr>
          <w:rFonts w:ascii="Arial" w:hAnsi="Arial" w:cs="Arial"/>
          <w:i/>
          <w:spacing w:val="-4"/>
        </w:rPr>
      </w:pPr>
      <w:r w:rsidRPr="00434548">
        <w:rPr>
          <w:rFonts w:ascii="Arial" w:hAnsi="Arial" w:cs="Arial"/>
          <w:i/>
          <w:spacing w:val="-4"/>
        </w:rPr>
        <w:lastRenderedPageBreak/>
        <w:t>«Io sono il buon pastore, conosco le mie pecore e le mie pecore conoscono me, come il Padre conosce me e io conosco il Padre; e offro la vita per le pecore.»   (Giov 10,14-15)</w:t>
      </w:r>
    </w:p>
    <w:p w:rsidR="00ED7D05" w:rsidRPr="00ED0CBE" w:rsidRDefault="00ED7D05" w:rsidP="00B97590">
      <w:pPr>
        <w:pStyle w:val="Paragrafoelenco"/>
        <w:ind w:left="491"/>
        <w:jc w:val="both"/>
        <w:rPr>
          <w:rFonts w:ascii="Arial" w:hAnsi="Arial" w:cs="Arial"/>
        </w:rPr>
      </w:pPr>
      <w:r w:rsidRPr="00ED0CBE">
        <w:rPr>
          <w:rFonts w:ascii="Arial" w:hAnsi="Arial" w:cs="Arial"/>
        </w:rPr>
        <w:t xml:space="preserve">All'interno del brano oltre che definirsi </w:t>
      </w:r>
      <w:r w:rsidR="00434548">
        <w:rPr>
          <w:rFonts w:ascii="Arial" w:hAnsi="Arial" w:cs="Arial"/>
        </w:rPr>
        <w:t>B</w:t>
      </w:r>
      <w:r w:rsidRPr="00ED0CBE">
        <w:rPr>
          <w:rFonts w:ascii="Arial" w:hAnsi="Arial" w:cs="Arial"/>
        </w:rPr>
        <w:t xml:space="preserve">uon </w:t>
      </w:r>
      <w:r w:rsidR="00434548">
        <w:rPr>
          <w:rFonts w:ascii="Arial" w:hAnsi="Arial" w:cs="Arial"/>
        </w:rPr>
        <w:t>P</w:t>
      </w:r>
      <w:r w:rsidRPr="00ED0CBE">
        <w:rPr>
          <w:rFonts w:ascii="Arial" w:hAnsi="Arial" w:cs="Arial"/>
        </w:rPr>
        <w:t>astore, Gesù si identifica anche come porta delle pecore (Gv 10,7) e questo porta ad identificare il tutto come allegoria</w:t>
      </w:r>
      <w:r w:rsidR="00434548">
        <w:rPr>
          <w:rFonts w:ascii="Arial" w:hAnsi="Arial" w:cs="Arial"/>
        </w:rPr>
        <w:t>,</w:t>
      </w:r>
      <w:r w:rsidRPr="00ED0CBE">
        <w:rPr>
          <w:rFonts w:ascii="Arial" w:hAnsi="Arial" w:cs="Arial"/>
        </w:rPr>
        <w:t xml:space="preserve"> come metafora.</w:t>
      </w:r>
    </w:p>
    <w:p w:rsidR="00ED7D05" w:rsidRPr="00434548" w:rsidRDefault="00ED7D05" w:rsidP="00B97590">
      <w:pPr>
        <w:pStyle w:val="Paragrafoelenco"/>
        <w:ind w:left="491"/>
        <w:jc w:val="both"/>
        <w:rPr>
          <w:rFonts w:ascii="Arial" w:hAnsi="Arial" w:cs="Arial"/>
          <w:spacing w:val="-4"/>
        </w:rPr>
      </w:pPr>
      <w:r w:rsidRPr="00434548">
        <w:rPr>
          <w:rFonts w:ascii="Arial" w:hAnsi="Arial" w:cs="Arial"/>
          <w:spacing w:val="-4"/>
        </w:rPr>
        <w:t xml:space="preserve">La stessa </w:t>
      </w:r>
      <w:r w:rsidR="00434548">
        <w:rPr>
          <w:rFonts w:ascii="Arial" w:hAnsi="Arial" w:cs="Arial"/>
          <w:spacing w:val="-4"/>
        </w:rPr>
        <w:t>te</w:t>
      </w:r>
      <w:r w:rsidRPr="00434548">
        <w:rPr>
          <w:rFonts w:ascii="Arial" w:hAnsi="Arial" w:cs="Arial"/>
          <w:spacing w:val="-4"/>
        </w:rPr>
        <w:t>matica si presenta per la pericope di Giovanni della vite e i tralci (Gv 15,1-8).</w:t>
      </w:r>
    </w:p>
    <w:p w:rsidR="006823F4" w:rsidRPr="00ED0CBE" w:rsidRDefault="00ED7D05" w:rsidP="00B97590">
      <w:pPr>
        <w:pStyle w:val="Paragrafoelenco"/>
        <w:ind w:left="491"/>
        <w:jc w:val="both"/>
        <w:rPr>
          <w:rFonts w:ascii="Arial" w:hAnsi="Arial" w:cs="Arial"/>
        </w:rPr>
      </w:pPr>
      <w:r w:rsidRPr="00ED0CBE">
        <w:rPr>
          <w:rFonts w:ascii="Arial" w:hAnsi="Arial" w:cs="Arial"/>
        </w:rPr>
        <w:t>La metafora del Pastore e del gregge è frequente nell’A</w:t>
      </w:r>
      <w:r w:rsidR="00434548">
        <w:rPr>
          <w:rFonts w:ascii="Arial" w:hAnsi="Arial" w:cs="Arial"/>
        </w:rPr>
        <w:t>.</w:t>
      </w:r>
      <w:r w:rsidRPr="00ED0CBE">
        <w:rPr>
          <w:rFonts w:ascii="Arial" w:hAnsi="Arial" w:cs="Arial"/>
        </w:rPr>
        <w:t>T</w:t>
      </w:r>
      <w:r w:rsidR="00434548">
        <w:rPr>
          <w:rFonts w:ascii="Arial" w:hAnsi="Arial" w:cs="Arial"/>
        </w:rPr>
        <w:t>.</w:t>
      </w:r>
      <w:r w:rsidRPr="00ED0CBE">
        <w:rPr>
          <w:rFonts w:ascii="Arial" w:hAnsi="Arial" w:cs="Arial"/>
        </w:rPr>
        <w:t xml:space="preserve"> per esprimere il legame che descrive Israele come gregge di Dio condotto con premura nel deserto e poi attraverso le vicissitudini della sua storia verso un atteso compimento (Is 49,95). </w:t>
      </w:r>
    </w:p>
    <w:p w:rsidR="006823F4" w:rsidRPr="00ED0CBE" w:rsidRDefault="00ED7D05" w:rsidP="00B97590">
      <w:pPr>
        <w:pStyle w:val="Paragrafoelenco"/>
        <w:ind w:left="491"/>
        <w:jc w:val="both"/>
        <w:rPr>
          <w:rFonts w:ascii="Arial" w:hAnsi="Arial" w:cs="Arial"/>
        </w:rPr>
      </w:pPr>
      <w:r w:rsidRPr="00ED0CBE">
        <w:rPr>
          <w:rFonts w:ascii="Arial" w:hAnsi="Arial" w:cs="Arial"/>
        </w:rPr>
        <w:t>Mosè, Giosuè, i Giudici e Davide sono chiamati “pastori”</w:t>
      </w:r>
      <w:r w:rsidR="006823F4" w:rsidRPr="00ED0CBE">
        <w:rPr>
          <w:rFonts w:ascii="Arial" w:hAnsi="Arial" w:cs="Arial"/>
        </w:rPr>
        <w:t>:</w:t>
      </w:r>
      <w:r w:rsidRPr="00ED0CBE">
        <w:rPr>
          <w:rFonts w:ascii="Arial" w:hAnsi="Arial" w:cs="Arial"/>
        </w:rPr>
        <w:t xml:space="preserve"> </w:t>
      </w:r>
      <w:r w:rsidR="006823F4" w:rsidRPr="00ED0CBE">
        <w:rPr>
          <w:rFonts w:ascii="Arial" w:hAnsi="Arial" w:cs="Arial"/>
        </w:rPr>
        <w:t>i</w:t>
      </w:r>
      <w:r w:rsidRPr="00ED0CBE">
        <w:rPr>
          <w:rFonts w:ascii="Arial" w:hAnsi="Arial" w:cs="Arial"/>
        </w:rPr>
        <w:t>n tempi posteriori</w:t>
      </w:r>
      <w:r w:rsidR="006823F4" w:rsidRPr="00ED0CBE">
        <w:rPr>
          <w:rFonts w:ascii="Arial" w:hAnsi="Arial" w:cs="Arial"/>
        </w:rPr>
        <w:t>,</w:t>
      </w:r>
      <w:r w:rsidRPr="00ED0CBE">
        <w:rPr>
          <w:rFonts w:ascii="Arial" w:hAnsi="Arial" w:cs="Arial"/>
        </w:rPr>
        <w:t xml:space="preserve"> i profeti risuonano di invettive contro i pastori infedeli (Ger 22,25; Ez 34). </w:t>
      </w:r>
    </w:p>
    <w:p w:rsidR="00ED7D05" w:rsidRPr="00ED0CBE" w:rsidRDefault="00ED7D05" w:rsidP="00B97590">
      <w:pPr>
        <w:pStyle w:val="Paragrafoelenco"/>
        <w:ind w:left="491"/>
        <w:jc w:val="both"/>
        <w:rPr>
          <w:rFonts w:ascii="Arial" w:hAnsi="Arial" w:cs="Arial"/>
        </w:rPr>
      </w:pPr>
      <w:r w:rsidRPr="00ED0CBE">
        <w:rPr>
          <w:rFonts w:ascii="Arial" w:hAnsi="Arial" w:cs="Arial"/>
        </w:rPr>
        <w:t xml:space="preserve">Questi testi contengono l’annuncio di un misterioso pastore che Dio susciterà secondo il </w:t>
      </w:r>
      <w:r w:rsidR="006823F4" w:rsidRPr="00ED0CBE">
        <w:rPr>
          <w:rFonts w:ascii="Arial" w:hAnsi="Arial" w:cs="Arial"/>
        </w:rPr>
        <w:t>S</w:t>
      </w:r>
      <w:r w:rsidRPr="00ED0CBE">
        <w:rPr>
          <w:rFonts w:ascii="Arial" w:hAnsi="Arial" w:cs="Arial"/>
        </w:rPr>
        <w:t>uo cuore come un nuovo Davide</w:t>
      </w:r>
      <w:r w:rsidR="006823F4" w:rsidRPr="00ED0CBE">
        <w:rPr>
          <w:rFonts w:ascii="Arial" w:hAnsi="Arial" w:cs="Arial"/>
        </w:rPr>
        <w:t>: Gesù Cristo.</w:t>
      </w:r>
    </w:p>
    <w:p w:rsidR="006823F4" w:rsidRPr="00ED0CBE" w:rsidRDefault="00ED7D05" w:rsidP="00B97590">
      <w:pPr>
        <w:pStyle w:val="Paragrafoelenco"/>
        <w:ind w:left="491"/>
        <w:jc w:val="both"/>
        <w:rPr>
          <w:rFonts w:ascii="Arial" w:hAnsi="Arial" w:cs="Arial"/>
        </w:rPr>
      </w:pPr>
      <w:r w:rsidRPr="00ED0CBE">
        <w:rPr>
          <w:rFonts w:ascii="Arial" w:hAnsi="Arial" w:cs="Arial"/>
        </w:rPr>
        <w:t>Gesù entra nei cortili del Tempio dove c’è un solo gregge, quello di Israele</w:t>
      </w:r>
      <w:r w:rsidR="006823F4" w:rsidRPr="00ED0CBE">
        <w:rPr>
          <w:rFonts w:ascii="Arial" w:hAnsi="Arial" w:cs="Arial"/>
        </w:rPr>
        <w:t>:</w:t>
      </w:r>
      <w:r w:rsidRPr="00ED0CBE">
        <w:rPr>
          <w:rFonts w:ascii="Arial" w:hAnsi="Arial" w:cs="Arial"/>
        </w:rPr>
        <w:t xml:space="preserve"> </w:t>
      </w:r>
      <w:r w:rsidR="006823F4" w:rsidRPr="00ED0CBE">
        <w:rPr>
          <w:rFonts w:ascii="Arial" w:hAnsi="Arial" w:cs="Arial"/>
        </w:rPr>
        <w:t>m</w:t>
      </w:r>
      <w:r w:rsidRPr="00ED0CBE">
        <w:rPr>
          <w:rFonts w:ascii="Arial" w:hAnsi="Arial" w:cs="Arial"/>
        </w:rPr>
        <w:t xml:space="preserve">olti accolgono la </w:t>
      </w:r>
      <w:r w:rsidR="006823F4" w:rsidRPr="00ED0CBE">
        <w:rPr>
          <w:rFonts w:ascii="Arial" w:hAnsi="Arial" w:cs="Arial"/>
        </w:rPr>
        <w:t>S</w:t>
      </w:r>
      <w:r w:rsidRPr="00ED0CBE">
        <w:rPr>
          <w:rFonts w:ascii="Arial" w:hAnsi="Arial" w:cs="Arial"/>
        </w:rPr>
        <w:t>ua</w:t>
      </w:r>
      <w:r w:rsidR="006823F4" w:rsidRPr="00ED0CBE">
        <w:rPr>
          <w:rFonts w:ascii="Arial" w:hAnsi="Arial" w:cs="Arial"/>
        </w:rPr>
        <w:t xml:space="preserve"> parola e Gesù vede in essi le S</w:t>
      </w:r>
      <w:r w:rsidRPr="00ED0CBE">
        <w:rPr>
          <w:rFonts w:ascii="Arial" w:hAnsi="Arial" w:cs="Arial"/>
        </w:rPr>
        <w:t xml:space="preserve">ue pecore, cioè i </w:t>
      </w:r>
      <w:r w:rsidR="006823F4" w:rsidRPr="00ED0CBE">
        <w:rPr>
          <w:rFonts w:ascii="Arial" w:hAnsi="Arial" w:cs="Arial"/>
        </w:rPr>
        <w:t>S</w:t>
      </w:r>
      <w:r w:rsidRPr="00ED0CBE">
        <w:rPr>
          <w:rFonts w:ascii="Arial" w:hAnsi="Arial" w:cs="Arial"/>
        </w:rPr>
        <w:t xml:space="preserve">uoi discepoli, quelli che il Padre gli ha dato. </w:t>
      </w:r>
    </w:p>
    <w:p w:rsidR="00ED7D05" w:rsidRPr="00ED0CBE" w:rsidRDefault="00434548" w:rsidP="00B97590">
      <w:pPr>
        <w:pStyle w:val="Paragrafoelenco"/>
        <w:ind w:left="491"/>
        <w:jc w:val="both"/>
        <w:rPr>
          <w:rFonts w:ascii="Arial" w:hAnsi="Arial" w:cs="Arial"/>
        </w:rPr>
      </w:pPr>
      <w:r>
        <w:rPr>
          <w:rFonts w:ascii="Arial" w:hAnsi="Arial" w:cs="Arial"/>
        </w:rPr>
        <w:t>Ma</w:t>
      </w:r>
      <w:r w:rsidR="00ED7D05" w:rsidRPr="00ED0CBE">
        <w:rPr>
          <w:rFonts w:ascii="Arial" w:hAnsi="Arial" w:cs="Arial"/>
        </w:rPr>
        <w:t xml:space="preserve"> la situazione con i farisei degenera e le guide spirituali del popolo causano la disunione</w:t>
      </w:r>
      <w:r>
        <w:rPr>
          <w:rFonts w:ascii="Arial" w:hAnsi="Arial" w:cs="Arial"/>
        </w:rPr>
        <w:t>,</w:t>
      </w:r>
      <w:r w:rsidR="00ED7D05" w:rsidRPr="00ED0CBE">
        <w:rPr>
          <w:rFonts w:ascii="Arial" w:hAnsi="Arial" w:cs="Arial"/>
        </w:rPr>
        <w:t xml:space="preserve"> lo scontro con Gesù</w:t>
      </w:r>
      <w:r w:rsidR="006823F4" w:rsidRPr="00ED0CBE">
        <w:rPr>
          <w:rFonts w:ascii="Arial" w:hAnsi="Arial" w:cs="Arial"/>
        </w:rPr>
        <w:t>:</w:t>
      </w:r>
      <w:r w:rsidR="00ED7D05" w:rsidRPr="00ED0CBE">
        <w:rPr>
          <w:rFonts w:ascii="Arial" w:hAnsi="Arial" w:cs="Arial"/>
        </w:rPr>
        <w:t xml:space="preserve"> </w:t>
      </w:r>
      <w:r w:rsidR="006823F4" w:rsidRPr="00ED0CBE">
        <w:rPr>
          <w:rFonts w:ascii="Arial" w:hAnsi="Arial" w:cs="Arial"/>
        </w:rPr>
        <w:t>o</w:t>
      </w:r>
      <w:r w:rsidR="00ED7D05" w:rsidRPr="00ED0CBE">
        <w:rPr>
          <w:rFonts w:ascii="Arial" w:hAnsi="Arial" w:cs="Arial"/>
        </w:rPr>
        <w:t xml:space="preserve">ra l’evangelista descrive il comportamento di Gesù nei riguardi di coloro che </w:t>
      </w:r>
      <w:r>
        <w:rPr>
          <w:rFonts w:ascii="Arial" w:hAnsi="Arial" w:cs="Arial"/>
        </w:rPr>
        <w:t>C</w:t>
      </w:r>
      <w:r w:rsidR="00ED7D05" w:rsidRPr="00ED0CBE">
        <w:rPr>
          <w:rFonts w:ascii="Arial" w:hAnsi="Arial" w:cs="Arial"/>
        </w:rPr>
        <w:t xml:space="preserve">redono </w:t>
      </w:r>
      <w:r w:rsidR="006823F4" w:rsidRPr="00ED0CBE">
        <w:rPr>
          <w:rFonts w:ascii="Arial" w:hAnsi="Arial" w:cs="Arial"/>
        </w:rPr>
        <w:t xml:space="preserve">veramente </w:t>
      </w:r>
      <w:r w:rsidR="00ED7D05" w:rsidRPr="00ED0CBE">
        <w:rPr>
          <w:rFonts w:ascii="Arial" w:hAnsi="Arial" w:cs="Arial"/>
        </w:rPr>
        <w:t xml:space="preserve">in </w:t>
      </w:r>
      <w:r w:rsidR="006823F4" w:rsidRPr="00ED0CBE">
        <w:rPr>
          <w:rFonts w:ascii="Arial" w:hAnsi="Arial" w:cs="Arial"/>
        </w:rPr>
        <w:t>L</w:t>
      </w:r>
      <w:r w:rsidR="00ED7D05" w:rsidRPr="00ED0CBE">
        <w:rPr>
          <w:rFonts w:ascii="Arial" w:hAnsi="Arial" w:cs="Arial"/>
        </w:rPr>
        <w:t>ui.</w:t>
      </w:r>
    </w:p>
    <w:p w:rsidR="006823F4" w:rsidRPr="00ED0CBE" w:rsidRDefault="00ED7D05" w:rsidP="00B97590">
      <w:pPr>
        <w:pStyle w:val="Paragrafoelenco"/>
        <w:ind w:left="491"/>
        <w:jc w:val="both"/>
        <w:rPr>
          <w:rFonts w:ascii="Arial" w:hAnsi="Arial" w:cs="Arial"/>
        </w:rPr>
      </w:pPr>
      <w:r w:rsidRPr="00ED0CBE">
        <w:rPr>
          <w:rFonts w:ascii="Arial" w:hAnsi="Arial" w:cs="Arial"/>
        </w:rPr>
        <w:t xml:space="preserve">A un certo punto </w:t>
      </w:r>
      <w:r w:rsidR="00434548">
        <w:rPr>
          <w:rFonts w:ascii="Arial" w:hAnsi="Arial" w:cs="Arial"/>
        </w:rPr>
        <w:t>E</w:t>
      </w:r>
      <w:r w:rsidRPr="00ED0CBE">
        <w:rPr>
          <w:rFonts w:ascii="Arial" w:hAnsi="Arial" w:cs="Arial"/>
        </w:rPr>
        <w:t xml:space="preserve">gli chiama le </w:t>
      </w:r>
      <w:r w:rsidR="00434548">
        <w:rPr>
          <w:rFonts w:ascii="Arial" w:hAnsi="Arial" w:cs="Arial"/>
        </w:rPr>
        <w:t>S</w:t>
      </w:r>
      <w:r w:rsidRPr="00ED0CBE">
        <w:rPr>
          <w:rFonts w:ascii="Arial" w:hAnsi="Arial" w:cs="Arial"/>
        </w:rPr>
        <w:t xml:space="preserve">ue </w:t>
      </w:r>
      <w:r w:rsidR="00434548">
        <w:rPr>
          <w:rFonts w:ascii="Arial" w:hAnsi="Arial" w:cs="Arial"/>
        </w:rPr>
        <w:t>“</w:t>
      </w:r>
      <w:r w:rsidRPr="00ED0CBE">
        <w:rPr>
          <w:rFonts w:ascii="Arial" w:hAnsi="Arial" w:cs="Arial"/>
        </w:rPr>
        <w:t>pecore</w:t>
      </w:r>
      <w:r w:rsidR="00434548">
        <w:rPr>
          <w:rFonts w:ascii="Arial" w:hAnsi="Arial" w:cs="Arial"/>
        </w:rPr>
        <w:t>”</w:t>
      </w:r>
      <w:r w:rsidRPr="00ED0CBE">
        <w:rPr>
          <w:rFonts w:ascii="Arial" w:hAnsi="Arial" w:cs="Arial"/>
        </w:rPr>
        <w:t xml:space="preserve"> </w:t>
      </w:r>
      <w:r w:rsidR="00434548">
        <w:rPr>
          <w:rFonts w:ascii="Arial" w:hAnsi="Arial" w:cs="Arial"/>
        </w:rPr>
        <w:t>(</w:t>
      </w:r>
      <w:r w:rsidRPr="00ED0CBE">
        <w:rPr>
          <w:rFonts w:ascii="Arial" w:hAnsi="Arial" w:cs="Arial"/>
        </w:rPr>
        <w:t xml:space="preserve">i </w:t>
      </w:r>
      <w:r w:rsidR="00434548">
        <w:rPr>
          <w:rFonts w:ascii="Arial" w:hAnsi="Arial" w:cs="Arial"/>
        </w:rPr>
        <w:t>S</w:t>
      </w:r>
      <w:r w:rsidRPr="00ED0CBE">
        <w:rPr>
          <w:rFonts w:ascii="Arial" w:hAnsi="Arial" w:cs="Arial"/>
        </w:rPr>
        <w:t>uoi discepoli</w:t>
      </w:r>
      <w:r w:rsidR="00434548">
        <w:rPr>
          <w:rFonts w:ascii="Arial" w:hAnsi="Arial" w:cs="Arial"/>
        </w:rPr>
        <w:t>),</w:t>
      </w:r>
      <w:r w:rsidRPr="00ED0CBE">
        <w:rPr>
          <w:rFonts w:ascii="Arial" w:hAnsi="Arial" w:cs="Arial"/>
        </w:rPr>
        <w:t xml:space="preserve"> le fa uscire dal recinto e cammina davanti a loro</w:t>
      </w:r>
      <w:r w:rsidR="006823F4" w:rsidRPr="00ED0CBE">
        <w:rPr>
          <w:rFonts w:ascii="Arial" w:hAnsi="Arial" w:cs="Arial"/>
        </w:rPr>
        <w:t>:</w:t>
      </w:r>
      <w:r w:rsidRPr="00ED0CBE">
        <w:rPr>
          <w:rFonts w:ascii="Arial" w:hAnsi="Arial" w:cs="Arial"/>
        </w:rPr>
        <w:t xml:space="preserve"> </w:t>
      </w:r>
      <w:r w:rsidR="006823F4" w:rsidRPr="00ED0CBE">
        <w:rPr>
          <w:rFonts w:ascii="Arial" w:hAnsi="Arial" w:cs="Arial"/>
        </w:rPr>
        <w:t>n</w:t>
      </w:r>
      <w:r w:rsidRPr="00ED0CBE">
        <w:rPr>
          <w:rFonts w:ascii="Arial" w:hAnsi="Arial" w:cs="Arial"/>
        </w:rPr>
        <w:t xml:space="preserve">on si dice dove vada, ma il verbo camminare (poreuomai) indica in Giovanni il ritorno di Gesù al Padre. </w:t>
      </w:r>
    </w:p>
    <w:p w:rsidR="00ED7D05" w:rsidRPr="00ED0CBE" w:rsidRDefault="00ED7D05" w:rsidP="00B97590">
      <w:pPr>
        <w:pStyle w:val="Paragrafoelenco"/>
        <w:ind w:left="491"/>
        <w:jc w:val="both"/>
        <w:rPr>
          <w:rFonts w:ascii="Arial" w:hAnsi="Arial" w:cs="Arial"/>
        </w:rPr>
      </w:pPr>
      <w:r w:rsidRPr="00ED0CBE">
        <w:rPr>
          <w:rFonts w:ascii="Arial" w:hAnsi="Arial" w:cs="Arial"/>
        </w:rPr>
        <w:t xml:space="preserve">In una parola conduce i </w:t>
      </w:r>
      <w:r w:rsidR="006823F4" w:rsidRPr="00ED0CBE">
        <w:rPr>
          <w:rFonts w:ascii="Arial" w:hAnsi="Arial" w:cs="Arial"/>
        </w:rPr>
        <w:t>S</w:t>
      </w:r>
      <w:r w:rsidRPr="00ED0CBE">
        <w:rPr>
          <w:rFonts w:ascii="Arial" w:hAnsi="Arial" w:cs="Arial"/>
        </w:rPr>
        <w:t>uoi verso la salvezza</w:t>
      </w:r>
      <w:r w:rsidR="006823F4" w:rsidRPr="00ED0CBE">
        <w:rPr>
          <w:rFonts w:ascii="Arial" w:hAnsi="Arial" w:cs="Arial"/>
        </w:rPr>
        <w:t>:</w:t>
      </w:r>
      <w:r w:rsidRPr="00ED0CBE">
        <w:rPr>
          <w:rFonts w:ascii="Arial" w:hAnsi="Arial" w:cs="Arial"/>
        </w:rPr>
        <w:t xml:space="preserve"> </w:t>
      </w:r>
      <w:r w:rsidR="006823F4" w:rsidRPr="00ED0CBE">
        <w:rPr>
          <w:rFonts w:ascii="Arial" w:hAnsi="Arial" w:cs="Arial"/>
        </w:rPr>
        <w:t>s</w:t>
      </w:r>
      <w:r w:rsidRPr="00ED0CBE">
        <w:rPr>
          <w:rFonts w:ascii="Arial" w:hAnsi="Arial" w:cs="Arial"/>
        </w:rPr>
        <w:t xml:space="preserve">i dice anche che </w:t>
      </w:r>
      <w:r w:rsidRPr="00434548">
        <w:rPr>
          <w:rFonts w:ascii="Arial" w:hAnsi="Arial" w:cs="Arial"/>
          <w:b/>
        </w:rPr>
        <w:t>“le conduce fuori”</w:t>
      </w:r>
      <w:r w:rsidRPr="00ED0CBE">
        <w:rPr>
          <w:rFonts w:ascii="Arial" w:hAnsi="Arial" w:cs="Arial"/>
        </w:rPr>
        <w:t>, meglio che “le spinge fu</w:t>
      </w:r>
      <w:r w:rsidR="00EE57C8" w:rsidRPr="00ED0CBE">
        <w:rPr>
          <w:rFonts w:ascii="Arial" w:hAnsi="Arial" w:cs="Arial"/>
        </w:rPr>
        <w:t xml:space="preserve">ori”, cioè </w:t>
      </w:r>
      <w:r w:rsidR="00EE57C8" w:rsidRPr="00434548">
        <w:rPr>
          <w:rFonts w:ascii="Arial" w:hAnsi="Arial" w:cs="Arial"/>
          <w:b/>
        </w:rPr>
        <w:t xml:space="preserve">fuori dal </w:t>
      </w:r>
      <w:r w:rsidR="00434548">
        <w:rPr>
          <w:rFonts w:ascii="Arial" w:hAnsi="Arial" w:cs="Arial"/>
          <w:b/>
        </w:rPr>
        <w:t>G</w:t>
      </w:r>
      <w:r w:rsidR="00EE57C8" w:rsidRPr="00434548">
        <w:rPr>
          <w:rFonts w:ascii="Arial" w:hAnsi="Arial" w:cs="Arial"/>
          <w:b/>
        </w:rPr>
        <w:t>iudaismo</w:t>
      </w:r>
      <w:r w:rsidR="00EE57C8" w:rsidRPr="00ED0CBE">
        <w:rPr>
          <w:rFonts w:ascii="Arial" w:hAnsi="Arial" w:cs="Arial"/>
        </w:rPr>
        <w:t>: è</w:t>
      </w:r>
      <w:r w:rsidRPr="00ED0CBE">
        <w:rPr>
          <w:rFonts w:ascii="Arial" w:hAnsi="Arial" w:cs="Arial"/>
        </w:rPr>
        <w:t xml:space="preserve"> l’esperienza che la prima comunità ha dovuto fare. </w:t>
      </w:r>
    </w:p>
    <w:p w:rsidR="00ED7D05" w:rsidRPr="00ED0CBE" w:rsidRDefault="00ED7D05" w:rsidP="00F6326E">
      <w:pPr>
        <w:pStyle w:val="Paragrafoelenco"/>
        <w:spacing w:before="120"/>
        <w:ind w:left="493"/>
        <w:contextualSpacing w:val="0"/>
        <w:jc w:val="both"/>
        <w:rPr>
          <w:rFonts w:ascii="Arial" w:hAnsi="Arial" w:cs="Arial"/>
          <w:b/>
        </w:rPr>
      </w:pPr>
      <w:r w:rsidRPr="00ED0CBE">
        <w:rPr>
          <w:rFonts w:ascii="Arial" w:hAnsi="Arial" w:cs="Arial"/>
          <w:b/>
        </w:rPr>
        <w:t>Gesù spiega come intende essere Pastore (10,7-18)</w:t>
      </w:r>
    </w:p>
    <w:p w:rsidR="006823F4" w:rsidRPr="00ED0CBE" w:rsidRDefault="006823F4" w:rsidP="00B97590">
      <w:pPr>
        <w:pStyle w:val="Paragrafoelenco"/>
        <w:ind w:left="491"/>
        <w:jc w:val="both"/>
        <w:rPr>
          <w:rFonts w:ascii="Arial" w:hAnsi="Arial" w:cs="Arial"/>
        </w:rPr>
      </w:pPr>
      <w:r w:rsidRPr="00ED0CBE">
        <w:rPr>
          <w:rFonts w:ascii="Arial" w:hAnsi="Arial" w:cs="Arial"/>
        </w:rPr>
        <w:t>I</w:t>
      </w:r>
      <w:r w:rsidR="00ED7D05" w:rsidRPr="00ED0CBE">
        <w:rPr>
          <w:rFonts w:ascii="Arial" w:hAnsi="Arial" w:cs="Arial"/>
        </w:rPr>
        <w:t xml:space="preserve">l Pastore dà la vita (10,7-13). </w:t>
      </w:r>
    </w:p>
    <w:p w:rsidR="004C4F3D" w:rsidRDefault="00ED7D05" w:rsidP="004C4F3D">
      <w:pPr>
        <w:pStyle w:val="Paragrafoelenco"/>
        <w:ind w:left="491"/>
        <w:jc w:val="both"/>
        <w:rPr>
          <w:rFonts w:ascii="Arial" w:hAnsi="Arial" w:cs="Arial"/>
        </w:rPr>
      </w:pPr>
      <w:r w:rsidRPr="00ED0CBE">
        <w:rPr>
          <w:rFonts w:ascii="Arial" w:hAnsi="Arial" w:cs="Arial"/>
        </w:rPr>
        <w:t xml:space="preserve">Gesù qui ci offre tre definizioni di </w:t>
      </w:r>
      <w:r w:rsidR="006823F4" w:rsidRPr="00ED0CBE">
        <w:rPr>
          <w:rFonts w:ascii="Arial" w:hAnsi="Arial" w:cs="Arial"/>
        </w:rPr>
        <w:t>Sè</w:t>
      </w:r>
      <w:r w:rsidRPr="00ED0CBE">
        <w:rPr>
          <w:rFonts w:ascii="Arial" w:hAnsi="Arial" w:cs="Arial"/>
        </w:rPr>
        <w:t xml:space="preserve"> stesso: </w:t>
      </w:r>
    </w:p>
    <w:p w:rsidR="004C4F3D" w:rsidRDefault="00ED7D05" w:rsidP="006A74B6">
      <w:pPr>
        <w:pStyle w:val="Paragrafoelenco"/>
        <w:numPr>
          <w:ilvl w:val="0"/>
          <w:numId w:val="355"/>
        </w:numPr>
        <w:jc w:val="both"/>
        <w:rPr>
          <w:rFonts w:ascii="Arial" w:hAnsi="Arial" w:cs="Arial"/>
        </w:rPr>
      </w:pPr>
      <w:r w:rsidRPr="00ED0CBE">
        <w:rPr>
          <w:rFonts w:ascii="Arial" w:hAnsi="Arial" w:cs="Arial"/>
        </w:rPr>
        <w:t xml:space="preserve">“Io sono la porta delle pecore” (v. 7); </w:t>
      </w:r>
    </w:p>
    <w:p w:rsidR="004C4F3D" w:rsidRDefault="00ED7D05" w:rsidP="006A74B6">
      <w:pPr>
        <w:pStyle w:val="Paragrafoelenco"/>
        <w:numPr>
          <w:ilvl w:val="0"/>
          <w:numId w:val="355"/>
        </w:numPr>
        <w:jc w:val="both"/>
        <w:rPr>
          <w:rFonts w:ascii="Arial" w:hAnsi="Arial" w:cs="Arial"/>
        </w:rPr>
      </w:pPr>
      <w:r w:rsidRPr="00ED0CBE">
        <w:rPr>
          <w:rFonts w:ascii="Arial" w:hAnsi="Arial" w:cs="Arial"/>
        </w:rPr>
        <w:t xml:space="preserve">“Io sono la Porta” (v. 9); </w:t>
      </w:r>
    </w:p>
    <w:p w:rsidR="006823F4" w:rsidRPr="00ED0CBE" w:rsidRDefault="00ED7D05" w:rsidP="006A74B6">
      <w:pPr>
        <w:pStyle w:val="Paragrafoelenco"/>
        <w:numPr>
          <w:ilvl w:val="0"/>
          <w:numId w:val="355"/>
        </w:numPr>
        <w:jc w:val="both"/>
        <w:rPr>
          <w:rFonts w:ascii="Arial" w:hAnsi="Arial" w:cs="Arial"/>
        </w:rPr>
      </w:pPr>
      <w:r w:rsidRPr="00ED0CBE">
        <w:rPr>
          <w:rFonts w:ascii="Arial" w:hAnsi="Arial" w:cs="Arial"/>
        </w:rPr>
        <w:t xml:space="preserve">“Io sono il Buon Pastore” (v. 11). </w:t>
      </w:r>
    </w:p>
    <w:p w:rsidR="004C4F3D" w:rsidRDefault="00ED7D05" w:rsidP="004C4F3D">
      <w:pPr>
        <w:pStyle w:val="Paragrafoelenco"/>
        <w:ind w:left="491"/>
        <w:jc w:val="both"/>
        <w:rPr>
          <w:rFonts w:ascii="Arial" w:hAnsi="Arial" w:cs="Arial"/>
        </w:rPr>
      </w:pPr>
      <w:r w:rsidRPr="00ED0CBE">
        <w:rPr>
          <w:rFonts w:ascii="Arial" w:hAnsi="Arial" w:cs="Arial"/>
        </w:rPr>
        <w:t xml:space="preserve">A ognuna di queste definizioni si oppongono coloro che sono un pericolo per le pecore. </w:t>
      </w:r>
    </w:p>
    <w:p w:rsidR="006823F4" w:rsidRPr="00ED0CBE" w:rsidRDefault="00ED7D05" w:rsidP="004C4F3D">
      <w:pPr>
        <w:pStyle w:val="Paragrafoelenco"/>
        <w:ind w:left="491"/>
        <w:jc w:val="both"/>
        <w:rPr>
          <w:rFonts w:ascii="Arial" w:hAnsi="Arial" w:cs="Arial"/>
        </w:rPr>
      </w:pPr>
      <w:r w:rsidRPr="00ED0CBE">
        <w:rPr>
          <w:rFonts w:ascii="Arial" w:hAnsi="Arial" w:cs="Arial"/>
        </w:rPr>
        <w:t>Perciò subito sappiamo che nessuno può entrare nella casa di Dio e incontrarsi con Dio se non per mezzo di Gesù</w:t>
      </w:r>
      <w:r w:rsidR="006823F4" w:rsidRPr="00ED0CBE">
        <w:rPr>
          <w:rFonts w:ascii="Arial" w:hAnsi="Arial" w:cs="Arial"/>
        </w:rPr>
        <w:t>:</w:t>
      </w:r>
      <w:r w:rsidRPr="00ED0CBE">
        <w:rPr>
          <w:rFonts w:ascii="Arial" w:hAnsi="Arial" w:cs="Arial"/>
        </w:rPr>
        <w:t xml:space="preserve"> </w:t>
      </w:r>
      <w:r w:rsidR="006823F4" w:rsidRPr="00ED0CBE">
        <w:rPr>
          <w:rFonts w:ascii="Arial" w:hAnsi="Arial" w:cs="Arial"/>
        </w:rPr>
        <w:t>o</w:t>
      </w:r>
      <w:r w:rsidRPr="00ED0CBE">
        <w:rPr>
          <w:rFonts w:ascii="Arial" w:hAnsi="Arial" w:cs="Arial"/>
        </w:rPr>
        <w:t xml:space="preserve">rmai, come si è già affermato (1,51 e 2,25) Gesù è il vero e unico luogo di incontro con Dio. </w:t>
      </w:r>
    </w:p>
    <w:p w:rsidR="006823F4" w:rsidRPr="00ED0CBE" w:rsidRDefault="00ED7D05" w:rsidP="004C4F3D">
      <w:pPr>
        <w:pStyle w:val="Paragrafoelenco"/>
        <w:ind w:left="1633"/>
        <w:jc w:val="both"/>
        <w:rPr>
          <w:rFonts w:ascii="Arial" w:hAnsi="Arial" w:cs="Arial"/>
          <w:i/>
        </w:rPr>
      </w:pPr>
      <w:r w:rsidRPr="00ED0CBE">
        <w:rPr>
          <w:rFonts w:ascii="Arial" w:hAnsi="Arial" w:cs="Arial"/>
          <w:i/>
        </w:rPr>
        <w:t xml:space="preserve">“Io sono la Porta: se uno entra attraverso di me sarà salvo, entrerà e uscirà e troverà pascolo”. La salvezza è possibile solo per mezzo suo; solo con lui si può fare esperienza di libertà, questo è il senso dell’espressione “entrerà e uscirà”. </w:t>
      </w:r>
    </w:p>
    <w:p w:rsidR="00ED7D05" w:rsidRPr="00ED0CBE" w:rsidRDefault="00ED7D05" w:rsidP="004C4F3D">
      <w:pPr>
        <w:pStyle w:val="Paragrafoelenco"/>
        <w:ind w:left="426"/>
        <w:jc w:val="both"/>
        <w:rPr>
          <w:rFonts w:ascii="Arial" w:hAnsi="Arial" w:cs="Arial"/>
        </w:rPr>
      </w:pPr>
      <w:r w:rsidRPr="00ED0CBE">
        <w:rPr>
          <w:rFonts w:ascii="Arial" w:hAnsi="Arial" w:cs="Arial"/>
        </w:rPr>
        <w:t xml:space="preserve">Solo per mezzo </w:t>
      </w:r>
      <w:r w:rsidR="006C37FA" w:rsidRPr="00ED0CBE">
        <w:rPr>
          <w:rFonts w:ascii="Arial" w:hAnsi="Arial" w:cs="Arial"/>
        </w:rPr>
        <w:t>S</w:t>
      </w:r>
      <w:r w:rsidRPr="00ED0CBE">
        <w:rPr>
          <w:rFonts w:ascii="Arial" w:hAnsi="Arial" w:cs="Arial"/>
        </w:rPr>
        <w:t>uo si può accedere alla vita simboleggiata dalla parola “pascolo”.</w:t>
      </w:r>
    </w:p>
    <w:p w:rsidR="006823F4" w:rsidRPr="00ED0CBE" w:rsidRDefault="00ED7D05" w:rsidP="004C4F3D">
      <w:pPr>
        <w:pStyle w:val="Paragrafoelenco"/>
        <w:ind w:left="426"/>
        <w:jc w:val="both"/>
        <w:rPr>
          <w:rFonts w:ascii="Arial" w:hAnsi="Arial" w:cs="Arial"/>
        </w:rPr>
      </w:pPr>
      <w:r w:rsidRPr="00ED0CBE">
        <w:rPr>
          <w:rFonts w:ascii="Arial" w:hAnsi="Arial" w:cs="Arial"/>
        </w:rPr>
        <w:t xml:space="preserve">E che vita! Dice infatti: </w:t>
      </w:r>
      <w:r w:rsidRPr="00ED0CBE">
        <w:rPr>
          <w:rFonts w:ascii="Arial" w:hAnsi="Arial" w:cs="Arial"/>
          <w:i/>
        </w:rPr>
        <w:t>“Io sono venuto perché abbiano la vita e l’abbiano in abbondanza”</w:t>
      </w:r>
      <w:r w:rsidR="006C37FA" w:rsidRPr="00ED0CBE">
        <w:rPr>
          <w:rFonts w:ascii="Arial" w:hAnsi="Arial" w:cs="Arial"/>
          <w:i/>
        </w:rPr>
        <w:t>: c</w:t>
      </w:r>
      <w:r w:rsidRPr="00ED0CBE">
        <w:rPr>
          <w:rFonts w:ascii="Arial" w:hAnsi="Arial" w:cs="Arial"/>
        </w:rPr>
        <w:t xml:space="preserve">iò è possibile perché “Egli è il Buon Pastore”. </w:t>
      </w:r>
    </w:p>
    <w:p w:rsidR="00ED7D05" w:rsidRPr="00ED0CBE" w:rsidRDefault="00ED7D05" w:rsidP="004C4F3D">
      <w:pPr>
        <w:pStyle w:val="Paragrafoelenco"/>
        <w:ind w:left="426"/>
        <w:jc w:val="both"/>
        <w:rPr>
          <w:rFonts w:ascii="Arial" w:hAnsi="Arial" w:cs="Arial"/>
        </w:rPr>
      </w:pPr>
      <w:r w:rsidRPr="00ED0CBE">
        <w:rPr>
          <w:rFonts w:ascii="Arial" w:hAnsi="Arial" w:cs="Arial"/>
        </w:rPr>
        <w:t xml:space="preserve">“Buono” (in greco: kalòs) </w:t>
      </w:r>
      <w:r w:rsidR="006823F4" w:rsidRPr="00ED0CBE">
        <w:rPr>
          <w:rFonts w:ascii="Arial" w:hAnsi="Arial" w:cs="Arial"/>
        </w:rPr>
        <w:t>è</w:t>
      </w:r>
      <w:r w:rsidR="002157BB" w:rsidRPr="00ED0CBE">
        <w:rPr>
          <w:rFonts w:ascii="Arial" w:hAnsi="Arial" w:cs="Arial"/>
        </w:rPr>
        <w:t xml:space="preserve"> </w:t>
      </w:r>
      <w:r w:rsidRPr="00ED0CBE">
        <w:rPr>
          <w:rFonts w:ascii="Arial" w:hAnsi="Arial" w:cs="Arial"/>
        </w:rPr>
        <w:t>una parola che esprime la qualità di una persona o cosa che risponde pienamente alla sua funzione</w:t>
      </w:r>
      <w:r w:rsidR="002157BB" w:rsidRPr="00ED0CBE">
        <w:rPr>
          <w:rFonts w:ascii="Arial" w:hAnsi="Arial" w:cs="Arial"/>
        </w:rPr>
        <w:t>:</w:t>
      </w:r>
      <w:r w:rsidRPr="00ED0CBE">
        <w:rPr>
          <w:rFonts w:ascii="Arial" w:hAnsi="Arial" w:cs="Arial"/>
        </w:rPr>
        <w:t xml:space="preserve"> </w:t>
      </w:r>
      <w:r w:rsidR="002157BB" w:rsidRPr="00ED0CBE">
        <w:rPr>
          <w:rFonts w:ascii="Arial" w:hAnsi="Arial" w:cs="Arial"/>
        </w:rPr>
        <w:t>p</w:t>
      </w:r>
      <w:r w:rsidRPr="00ED0CBE">
        <w:rPr>
          <w:rFonts w:ascii="Arial" w:hAnsi="Arial" w:cs="Arial"/>
        </w:rPr>
        <w:t xml:space="preserve">erciò Gesù è il vero e autentico Pastore, perché fa del </w:t>
      </w:r>
      <w:r w:rsidR="002157BB" w:rsidRPr="00ED0CBE">
        <w:rPr>
          <w:rFonts w:ascii="Arial" w:hAnsi="Arial" w:cs="Arial"/>
        </w:rPr>
        <w:t>S</w:t>
      </w:r>
      <w:r w:rsidRPr="00ED0CBE">
        <w:rPr>
          <w:rFonts w:ascii="Arial" w:hAnsi="Arial" w:cs="Arial"/>
        </w:rPr>
        <w:t xml:space="preserve">uo vivere, di tutta la </w:t>
      </w:r>
      <w:r w:rsidR="002157BB" w:rsidRPr="00ED0CBE">
        <w:rPr>
          <w:rFonts w:ascii="Arial" w:hAnsi="Arial" w:cs="Arial"/>
        </w:rPr>
        <w:t>S</w:t>
      </w:r>
      <w:r w:rsidRPr="00ED0CBE">
        <w:rPr>
          <w:rFonts w:ascii="Arial" w:hAnsi="Arial" w:cs="Arial"/>
        </w:rPr>
        <w:t>ua esistenza un “dono” che è vita per gli altri.</w:t>
      </w:r>
    </w:p>
    <w:p w:rsidR="00ED7D05" w:rsidRPr="00ED0CBE" w:rsidRDefault="00ED7D05" w:rsidP="004C4F3D">
      <w:pPr>
        <w:pStyle w:val="Paragrafoelenco"/>
        <w:ind w:left="426"/>
        <w:jc w:val="both"/>
        <w:rPr>
          <w:rFonts w:ascii="Arial" w:hAnsi="Arial" w:cs="Arial"/>
        </w:rPr>
      </w:pPr>
      <w:r w:rsidRPr="00ED0CBE">
        <w:rPr>
          <w:rFonts w:ascii="Arial" w:hAnsi="Arial" w:cs="Arial"/>
        </w:rPr>
        <w:t xml:space="preserve">A queste tre definizioni che Gesù dà di </w:t>
      </w:r>
      <w:r w:rsidR="004C4F3D">
        <w:rPr>
          <w:rFonts w:ascii="Arial" w:hAnsi="Arial" w:cs="Arial"/>
        </w:rPr>
        <w:t>S</w:t>
      </w:r>
      <w:r w:rsidRPr="00ED0CBE">
        <w:rPr>
          <w:rFonts w:ascii="Arial" w:hAnsi="Arial" w:cs="Arial"/>
        </w:rPr>
        <w:t xml:space="preserve">é si oppongono tre antitesi che presentano i dirigenti </w:t>
      </w:r>
      <w:r w:rsidR="004C4F3D">
        <w:rPr>
          <w:rFonts w:ascii="Arial" w:hAnsi="Arial" w:cs="Arial"/>
        </w:rPr>
        <w:t>G</w:t>
      </w:r>
      <w:r w:rsidRPr="00ED0CBE">
        <w:rPr>
          <w:rFonts w:ascii="Arial" w:hAnsi="Arial" w:cs="Arial"/>
        </w:rPr>
        <w:t xml:space="preserve">iudei, già </w:t>
      </w:r>
      <w:r w:rsidR="004C4F3D">
        <w:rPr>
          <w:rFonts w:ascii="Arial" w:hAnsi="Arial" w:cs="Arial"/>
        </w:rPr>
        <w:t>S</w:t>
      </w:r>
      <w:r w:rsidRPr="00ED0CBE">
        <w:rPr>
          <w:rFonts w:ascii="Arial" w:hAnsi="Arial" w:cs="Arial"/>
        </w:rPr>
        <w:t>uoi accaniti persecutori, come “ladri, banditi, ecc.” il cui comportamento può essere descritto con le parole di Ezechiele che condanna i pastori del</w:t>
      </w:r>
      <w:r w:rsidR="006C37FA" w:rsidRPr="00ED0CBE">
        <w:rPr>
          <w:rFonts w:ascii="Arial" w:hAnsi="Arial" w:cs="Arial"/>
        </w:rPr>
        <w:t xml:space="preserve"> S</w:t>
      </w:r>
      <w:r w:rsidRPr="00ED0CBE">
        <w:rPr>
          <w:rFonts w:ascii="Arial" w:hAnsi="Arial" w:cs="Arial"/>
        </w:rPr>
        <w:t>uo popolo perché hanno pasciuto s</w:t>
      </w:r>
      <w:r w:rsidR="006C37FA" w:rsidRPr="00ED0CBE">
        <w:rPr>
          <w:rFonts w:ascii="Arial" w:hAnsi="Arial" w:cs="Arial"/>
        </w:rPr>
        <w:t>è</w:t>
      </w:r>
      <w:r w:rsidRPr="00ED0CBE">
        <w:rPr>
          <w:rFonts w:ascii="Arial" w:hAnsi="Arial" w:cs="Arial"/>
        </w:rPr>
        <w:t xml:space="preserve"> stessi senza curarsi del gregge (Ez 34).</w:t>
      </w:r>
    </w:p>
    <w:p w:rsidR="006C37FA" w:rsidRPr="00ED0CBE" w:rsidRDefault="00F6326E" w:rsidP="004C4F3D">
      <w:pPr>
        <w:pStyle w:val="Paragrafoelenco"/>
        <w:ind w:left="426"/>
        <w:jc w:val="both"/>
        <w:rPr>
          <w:rFonts w:ascii="Arial" w:hAnsi="Arial" w:cs="Arial"/>
        </w:rPr>
      </w:pPr>
      <w:r w:rsidRPr="00ED0CBE">
        <w:rPr>
          <w:rFonts w:ascii="Arial" w:hAnsi="Arial" w:cs="Arial"/>
        </w:rPr>
        <w:t>I</w:t>
      </w:r>
      <w:r w:rsidR="00ED7D05" w:rsidRPr="00ED0CBE">
        <w:rPr>
          <w:rFonts w:ascii="Arial" w:hAnsi="Arial" w:cs="Arial"/>
        </w:rPr>
        <w:t xml:space="preserve">l Pastore ha cura del gregge (10,14-18). </w:t>
      </w:r>
    </w:p>
    <w:p w:rsidR="006C37FA" w:rsidRPr="00ED0CBE" w:rsidRDefault="00ED7D05" w:rsidP="004C4F3D">
      <w:pPr>
        <w:pStyle w:val="Paragrafoelenco"/>
        <w:ind w:left="426"/>
        <w:jc w:val="both"/>
        <w:rPr>
          <w:rFonts w:ascii="Arial" w:hAnsi="Arial" w:cs="Arial"/>
        </w:rPr>
      </w:pPr>
      <w:r w:rsidRPr="00ED0CBE">
        <w:rPr>
          <w:rFonts w:ascii="Arial" w:hAnsi="Arial" w:cs="Arial"/>
        </w:rPr>
        <w:t>Gesù di nuovo si definisce come “Il buon pastore che dà la vita per le pecore”</w:t>
      </w:r>
      <w:r w:rsidR="006C37FA" w:rsidRPr="00ED0CBE">
        <w:rPr>
          <w:rFonts w:ascii="Arial" w:hAnsi="Arial" w:cs="Arial"/>
        </w:rPr>
        <w:t>:</w:t>
      </w:r>
      <w:r w:rsidRPr="00ED0CBE">
        <w:rPr>
          <w:rFonts w:ascii="Arial" w:hAnsi="Arial" w:cs="Arial"/>
        </w:rPr>
        <w:t xml:space="preserve"> </w:t>
      </w:r>
      <w:r w:rsidR="006C37FA" w:rsidRPr="00ED0CBE">
        <w:rPr>
          <w:rFonts w:ascii="Arial" w:hAnsi="Arial" w:cs="Arial"/>
        </w:rPr>
        <w:t>q</w:t>
      </w:r>
      <w:r w:rsidRPr="00ED0CBE">
        <w:rPr>
          <w:rFonts w:ascii="Arial" w:hAnsi="Arial" w:cs="Arial"/>
        </w:rPr>
        <w:t xml:space="preserve">ui però la relazione con le pecore è più personalizzata. </w:t>
      </w:r>
    </w:p>
    <w:p w:rsidR="006C37FA" w:rsidRPr="00ED0CBE" w:rsidRDefault="006C37FA" w:rsidP="004C4F3D">
      <w:pPr>
        <w:pStyle w:val="Paragrafoelenco"/>
        <w:ind w:left="426"/>
        <w:jc w:val="both"/>
        <w:rPr>
          <w:rFonts w:ascii="Arial" w:hAnsi="Arial" w:cs="Arial"/>
        </w:rPr>
      </w:pPr>
      <w:r w:rsidRPr="00ED0CBE">
        <w:rPr>
          <w:rFonts w:ascii="Arial" w:hAnsi="Arial" w:cs="Arial"/>
        </w:rPr>
        <w:t>I</w:t>
      </w:r>
      <w:r w:rsidR="00ED7D05" w:rsidRPr="00ED0CBE">
        <w:rPr>
          <w:rFonts w:ascii="Arial" w:hAnsi="Arial" w:cs="Arial"/>
        </w:rPr>
        <w:t>nfatti</w:t>
      </w:r>
      <w:r w:rsidRPr="00ED0CBE">
        <w:rPr>
          <w:rFonts w:ascii="Arial" w:hAnsi="Arial" w:cs="Arial"/>
        </w:rPr>
        <w:t>, dice</w:t>
      </w:r>
      <w:r w:rsidR="00ED7D05" w:rsidRPr="00ED0CBE">
        <w:rPr>
          <w:rFonts w:ascii="Arial" w:hAnsi="Arial" w:cs="Arial"/>
        </w:rPr>
        <w:t xml:space="preserve"> “Io conosco le m</w:t>
      </w:r>
      <w:r w:rsidRPr="00ED0CBE">
        <w:rPr>
          <w:rFonts w:ascii="Arial" w:hAnsi="Arial" w:cs="Arial"/>
        </w:rPr>
        <w:t>ie pecore ed esse conoscono me”:</w:t>
      </w:r>
      <w:r w:rsidR="00ED7D05" w:rsidRPr="00ED0CBE">
        <w:rPr>
          <w:rFonts w:ascii="Arial" w:hAnsi="Arial" w:cs="Arial"/>
        </w:rPr>
        <w:t xml:space="preserve"> </w:t>
      </w:r>
      <w:r w:rsidRPr="00ED0CBE">
        <w:rPr>
          <w:rFonts w:ascii="Arial" w:hAnsi="Arial" w:cs="Arial"/>
        </w:rPr>
        <w:t>s</w:t>
      </w:r>
      <w:r w:rsidR="00ED7D05" w:rsidRPr="00ED0CBE">
        <w:rPr>
          <w:rFonts w:ascii="Arial" w:hAnsi="Arial" w:cs="Arial"/>
        </w:rPr>
        <w:t xml:space="preserve">ono parole che esprimono una profonda esperienza di vita, un rapporto intimo, personale, fatto di amore e comprensione. </w:t>
      </w:r>
    </w:p>
    <w:p w:rsidR="00ED7D05" w:rsidRPr="00ED0CBE" w:rsidRDefault="00ED7D05" w:rsidP="004C4F3D">
      <w:pPr>
        <w:pStyle w:val="Paragrafoelenco"/>
        <w:ind w:left="426"/>
        <w:jc w:val="both"/>
        <w:rPr>
          <w:rFonts w:ascii="Arial" w:hAnsi="Arial" w:cs="Arial"/>
          <w:i/>
        </w:rPr>
      </w:pPr>
      <w:r w:rsidRPr="00ED0CBE">
        <w:rPr>
          <w:rFonts w:ascii="Arial" w:hAnsi="Arial" w:cs="Arial"/>
        </w:rPr>
        <w:t xml:space="preserve">E per farlo capire meglio </w:t>
      </w:r>
      <w:r w:rsidR="006C37FA" w:rsidRPr="00ED0CBE">
        <w:rPr>
          <w:rFonts w:ascii="Arial" w:hAnsi="Arial" w:cs="Arial"/>
        </w:rPr>
        <w:t xml:space="preserve">Gesù </w:t>
      </w:r>
      <w:r w:rsidRPr="00ED0CBE">
        <w:rPr>
          <w:rFonts w:ascii="Arial" w:hAnsi="Arial" w:cs="Arial"/>
        </w:rPr>
        <w:t xml:space="preserve">lo paragona al rapporto che esiste tra lui e il Padre: </w:t>
      </w:r>
      <w:r w:rsidRPr="00ED0CBE">
        <w:rPr>
          <w:rFonts w:ascii="Arial" w:hAnsi="Arial" w:cs="Arial"/>
          <w:i/>
        </w:rPr>
        <w:t>“come il Padre conosce me e io conosco il Padre, e io offro la mia vita per le pecore”.</w:t>
      </w:r>
    </w:p>
    <w:p w:rsidR="006C37FA" w:rsidRPr="00ED0CBE" w:rsidRDefault="00ED7D05" w:rsidP="004C4F3D">
      <w:pPr>
        <w:pStyle w:val="Paragrafoelenco"/>
        <w:ind w:left="426"/>
        <w:jc w:val="both"/>
        <w:rPr>
          <w:rFonts w:ascii="Arial" w:hAnsi="Arial" w:cs="Arial"/>
        </w:rPr>
      </w:pPr>
      <w:r w:rsidRPr="00ED0CBE">
        <w:rPr>
          <w:rFonts w:ascii="Arial" w:hAnsi="Arial" w:cs="Arial"/>
        </w:rPr>
        <w:lastRenderedPageBreak/>
        <w:t>Tra Gesù e i suoi discepoli c’è la stessa esperienza della vita divina e da parte di Gesù un’esperienza “dono”</w:t>
      </w:r>
      <w:r w:rsidR="006C37FA" w:rsidRPr="00ED0CBE">
        <w:rPr>
          <w:rFonts w:ascii="Arial" w:hAnsi="Arial" w:cs="Arial"/>
        </w:rPr>
        <w:t>:</w:t>
      </w:r>
      <w:r w:rsidRPr="00ED0CBE">
        <w:rPr>
          <w:rFonts w:ascii="Arial" w:hAnsi="Arial" w:cs="Arial"/>
        </w:rPr>
        <w:t xml:space="preserve"> Io dò la mia vita per le pecore, anche per quelle che non appartengono a Israele. </w:t>
      </w:r>
    </w:p>
    <w:p w:rsidR="006C37FA" w:rsidRPr="00ED0CBE" w:rsidRDefault="00ED7D05" w:rsidP="00B97590">
      <w:pPr>
        <w:pStyle w:val="Paragrafoelenco"/>
        <w:ind w:left="1416"/>
        <w:jc w:val="both"/>
        <w:rPr>
          <w:rFonts w:ascii="Arial" w:hAnsi="Arial" w:cs="Arial"/>
          <w:i/>
        </w:rPr>
      </w:pPr>
      <w:r w:rsidRPr="00ED0CBE">
        <w:rPr>
          <w:rFonts w:ascii="Arial" w:hAnsi="Arial" w:cs="Arial"/>
          <w:i/>
        </w:rPr>
        <w:t xml:space="preserve">“Ho altre pecore che non sono di questo ovile, anche quelle io debbo guidare”. Sono gente di ogni razza, lingua e nazione; “anch’esse io debbo condurre e ci sarà un solo gregge e un solo Pastore”. </w:t>
      </w:r>
    </w:p>
    <w:p w:rsidR="006C37FA" w:rsidRPr="00ED0CBE" w:rsidRDefault="00ED7D05" w:rsidP="004C4F3D">
      <w:pPr>
        <w:pStyle w:val="Paragrafoelenco"/>
        <w:ind w:left="426"/>
        <w:jc w:val="both"/>
        <w:rPr>
          <w:rFonts w:ascii="Arial" w:hAnsi="Arial" w:cs="Arial"/>
        </w:rPr>
      </w:pPr>
      <w:r w:rsidRPr="00ED0CBE">
        <w:rPr>
          <w:rFonts w:ascii="Arial" w:hAnsi="Arial" w:cs="Arial"/>
        </w:rPr>
        <w:t xml:space="preserve">Ciò </w:t>
      </w:r>
      <w:r w:rsidR="006C37FA" w:rsidRPr="00ED0CBE">
        <w:rPr>
          <w:rFonts w:ascii="Arial" w:hAnsi="Arial" w:cs="Arial"/>
        </w:rPr>
        <w:t>sarebbe avvenuto</w:t>
      </w:r>
      <w:r w:rsidRPr="00ED0CBE">
        <w:rPr>
          <w:rFonts w:ascii="Arial" w:hAnsi="Arial" w:cs="Arial"/>
        </w:rPr>
        <w:t xml:space="preserve"> nel futuro, cioè solo dopo la </w:t>
      </w:r>
      <w:r w:rsidR="006C37FA" w:rsidRPr="00ED0CBE">
        <w:rPr>
          <w:rFonts w:ascii="Arial" w:hAnsi="Arial" w:cs="Arial"/>
        </w:rPr>
        <w:t>S</w:t>
      </w:r>
      <w:r w:rsidRPr="00ED0CBE">
        <w:rPr>
          <w:rFonts w:ascii="Arial" w:hAnsi="Arial" w:cs="Arial"/>
        </w:rPr>
        <w:t xml:space="preserve">ua morte in cui dei due, giudei e pagani, </w:t>
      </w:r>
      <w:r w:rsidR="006C37FA" w:rsidRPr="00ED0CBE">
        <w:rPr>
          <w:rFonts w:ascii="Arial" w:hAnsi="Arial" w:cs="Arial"/>
        </w:rPr>
        <w:t xml:space="preserve">Egli fece </w:t>
      </w:r>
      <w:r w:rsidRPr="00ED0CBE">
        <w:rPr>
          <w:rFonts w:ascii="Arial" w:hAnsi="Arial" w:cs="Arial"/>
        </w:rPr>
        <w:t>un solo popolo (Ef 2,14-18)</w:t>
      </w:r>
      <w:r w:rsidR="006C37FA" w:rsidRPr="00ED0CBE">
        <w:rPr>
          <w:rFonts w:ascii="Arial" w:hAnsi="Arial" w:cs="Arial"/>
        </w:rPr>
        <w:t>:</w:t>
      </w:r>
      <w:r w:rsidRPr="00ED0CBE">
        <w:rPr>
          <w:rFonts w:ascii="Arial" w:hAnsi="Arial" w:cs="Arial"/>
        </w:rPr>
        <w:t xml:space="preserve"> </w:t>
      </w:r>
      <w:r w:rsidR="006C37FA" w:rsidRPr="00ED0CBE">
        <w:rPr>
          <w:rFonts w:ascii="Arial" w:hAnsi="Arial" w:cs="Arial"/>
        </w:rPr>
        <w:t>l</w:t>
      </w:r>
      <w:r w:rsidRPr="00ED0CBE">
        <w:rPr>
          <w:rFonts w:ascii="Arial" w:hAnsi="Arial" w:cs="Arial"/>
        </w:rPr>
        <w:t xml:space="preserve">’immagine dell’ovile ora è </w:t>
      </w:r>
      <w:r w:rsidR="006C37FA" w:rsidRPr="00ED0CBE">
        <w:rPr>
          <w:rFonts w:ascii="Arial" w:hAnsi="Arial" w:cs="Arial"/>
        </w:rPr>
        <w:t>un po’ passata</w:t>
      </w:r>
      <w:r w:rsidRPr="00ED0CBE">
        <w:rPr>
          <w:rFonts w:ascii="Arial" w:hAnsi="Arial" w:cs="Arial"/>
        </w:rPr>
        <w:t xml:space="preserve">, il popolo di Dio è unico. </w:t>
      </w:r>
    </w:p>
    <w:p w:rsidR="006C37FA" w:rsidRPr="00ED0CBE" w:rsidRDefault="00ED7D05" w:rsidP="004C4F3D">
      <w:pPr>
        <w:pStyle w:val="Paragrafoelenco"/>
        <w:ind w:left="426"/>
        <w:jc w:val="both"/>
        <w:rPr>
          <w:rFonts w:ascii="Arial" w:hAnsi="Arial" w:cs="Arial"/>
        </w:rPr>
      </w:pPr>
      <w:r w:rsidRPr="00ED0CBE">
        <w:rPr>
          <w:rFonts w:ascii="Arial" w:hAnsi="Arial" w:cs="Arial"/>
        </w:rPr>
        <w:t>L’immagine del buon pastore risponde ad un’aspirazione profonda dell’uomo antico</w:t>
      </w:r>
      <w:r w:rsidR="006C37FA" w:rsidRPr="00ED0CBE">
        <w:rPr>
          <w:rFonts w:ascii="Arial" w:hAnsi="Arial" w:cs="Arial"/>
        </w:rPr>
        <w:t>:</w:t>
      </w:r>
      <w:r w:rsidRPr="00ED0CBE">
        <w:rPr>
          <w:rFonts w:ascii="Arial" w:hAnsi="Arial" w:cs="Arial"/>
        </w:rPr>
        <w:t xml:space="preserve"> </w:t>
      </w:r>
      <w:r w:rsidR="006C37FA" w:rsidRPr="00ED0CBE">
        <w:rPr>
          <w:rFonts w:ascii="Arial" w:hAnsi="Arial" w:cs="Arial"/>
        </w:rPr>
        <w:t>g</w:t>
      </w:r>
      <w:r w:rsidRPr="00ED0CBE">
        <w:rPr>
          <w:rFonts w:ascii="Arial" w:hAnsi="Arial" w:cs="Arial"/>
        </w:rPr>
        <w:t xml:space="preserve">li </w:t>
      </w:r>
      <w:r w:rsidR="006C37FA" w:rsidRPr="00ED0CBE">
        <w:rPr>
          <w:rFonts w:ascii="Arial" w:hAnsi="Arial" w:cs="Arial"/>
        </w:rPr>
        <w:t>E</w:t>
      </w:r>
      <w:r w:rsidRPr="00ED0CBE">
        <w:rPr>
          <w:rFonts w:ascii="Arial" w:hAnsi="Arial" w:cs="Arial"/>
        </w:rPr>
        <w:t xml:space="preserve">brei vedevano in Dio il vero </w:t>
      </w:r>
      <w:r w:rsidR="006C37FA" w:rsidRPr="00ED0CBE">
        <w:rPr>
          <w:rFonts w:ascii="Arial" w:hAnsi="Arial" w:cs="Arial"/>
        </w:rPr>
        <w:t>e proprio pastore che guida il S</w:t>
      </w:r>
      <w:r w:rsidRPr="00ED0CBE">
        <w:rPr>
          <w:rFonts w:ascii="Arial" w:hAnsi="Arial" w:cs="Arial"/>
        </w:rPr>
        <w:t xml:space="preserve">uo popolo. </w:t>
      </w:r>
    </w:p>
    <w:p w:rsidR="00ED7D05" w:rsidRPr="00955393" w:rsidRDefault="00ED7D05" w:rsidP="004C4F3D">
      <w:pPr>
        <w:pStyle w:val="Paragrafoelenco"/>
        <w:ind w:left="426"/>
        <w:jc w:val="both"/>
        <w:rPr>
          <w:rFonts w:ascii="Arial" w:hAnsi="Arial" w:cs="Arial"/>
          <w:spacing w:val="-6"/>
        </w:rPr>
      </w:pPr>
      <w:r w:rsidRPr="00955393">
        <w:rPr>
          <w:rFonts w:ascii="Arial" w:hAnsi="Arial" w:cs="Arial"/>
          <w:spacing w:val="-6"/>
        </w:rPr>
        <w:t xml:space="preserve">Mosè, a sua volta, aveva ricevuto il compito di essere per il suo popolo </w:t>
      </w:r>
      <w:r w:rsidR="006C37FA" w:rsidRPr="00955393">
        <w:rPr>
          <w:rFonts w:ascii="Arial" w:hAnsi="Arial" w:cs="Arial"/>
          <w:spacing w:val="-6"/>
        </w:rPr>
        <w:t>“</w:t>
      </w:r>
      <w:r w:rsidRPr="00955393">
        <w:rPr>
          <w:rFonts w:ascii="Arial" w:hAnsi="Arial" w:cs="Arial"/>
          <w:spacing w:val="-6"/>
        </w:rPr>
        <w:t>pastore e guida</w:t>
      </w:r>
      <w:r w:rsidR="006C37FA" w:rsidRPr="00955393">
        <w:rPr>
          <w:rFonts w:ascii="Arial" w:hAnsi="Arial" w:cs="Arial"/>
          <w:spacing w:val="-6"/>
        </w:rPr>
        <w:t>”</w:t>
      </w:r>
      <w:r w:rsidR="00955393" w:rsidRPr="00955393">
        <w:rPr>
          <w:rFonts w:ascii="Arial" w:hAnsi="Arial" w:cs="Arial"/>
          <w:spacing w:val="-6"/>
        </w:rPr>
        <w:t>: p</w:t>
      </w:r>
      <w:r w:rsidRPr="00955393">
        <w:rPr>
          <w:rFonts w:ascii="Arial" w:hAnsi="Arial" w:cs="Arial"/>
          <w:spacing w:val="-6"/>
        </w:rPr>
        <w:t xml:space="preserve">er i primi </w:t>
      </w:r>
      <w:r w:rsidR="006C37FA" w:rsidRPr="00955393">
        <w:rPr>
          <w:rFonts w:ascii="Arial" w:hAnsi="Arial" w:cs="Arial"/>
          <w:spacing w:val="-6"/>
        </w:rPr>
        <w:t>C</w:t>
      </w:r>
      <w:r w:rsidRPr="00955393">
        <w:rPr>
          <w:rFonts w:ascii="Arial" w:hAnsi="Arial" w:cs="Arial"/>
          <w:spacing w:val="-6"/>
        </w:rPr>
        <w:t>ristiani Gesù, come Dio</w:t>
      </w:r>
      <w:r w:rsidR="006C37FA" w:rsidRPr="00955393">
        <w:rPr>
          <w:rFonts w:ascii="Arial" w:hAnsi="Arial" w:cs="Arial"/>
          <w:spacing w:val="-6"/>
        </w:rPr>
        <w:t xml:space="preserve"> e in quanto Dio</w:t>
      </w:r>
      <w:r w:rsidRPr="00955393">
        <w:rPr>
          <w:rFonts w:ascii="Arial" w:hAnsi="Arial" w:cs="Arial"/>
          <w:spacing w:val="-6"/>
        </w:rPr>
        <w:t xml:space="preserve">, è il pastore che conduce il </w:t>
      </w:r>
      <w:r w:rsidR="006C37FA" w:rsidRPr="00955393">
        <w:rPr>
          <w:rFonts w:ascii="Arial" w:hAnsi="Arial" w:cs="Arial"/>
          <w:spacing w:val="-6"/>
        </w:rPr>
        <w:t>S</w:t>
      </w:r>
      <w:r w:rsidRPr="00955393">
        <w:rPr>
          <w:rFonts w:ascii="Arial" w:hAnsi="Arial" w:cs="Arial"/>
          <w:spacing w:val="-6"/>
        </w:rPr>
        <w:t xml:space="preserve">uo popolo alla vita vera. </w:t>
      </w:r>
    </w:p>
    <w:p w:rsidR="00E203CA" w:rsidRPr="00ED0CBE" w:rsidRDefault="00ED7D05" w:rsidP="004C4F3D">
      <w:pPr>
        <w:pStyle w:val="Paragrafoelenco"/>
        <w:ind w:left="426"/>
        <w:jc w:val="both"/>
        <w:rPr>
          <w:rFonts w:ascii="Arial" w:hAnsi="Arial" w:cs="Arial"/>
        </w:rPr>
      </w:pPr>
      <w:r w:rsidRPr="00ED0CBE">
        <w:rPr>
          <w:rFonts w:ascii="Arial" w:hAnsi="Arial" w:cs="Arial"/>
        </w:rPr>
        <w:t xml:space="preserve">Prima dell’immagine del buon pastore (10,11-18) </w:t>
      </w:r>
      <w:r w:rsidR="00E203CA" w:rsidRPr="00ED0CBE">
        <w:rPr>
          <w:rFonts w:ascii="Arial" w:hAnsi="Arial" w:cs="Arial"/>
        </w:rPr>
        <w:t>va</w:t>
      </w:r>
      <w:r w:rsidRPr="00ED0CBE">
        <w:rPr>
          <w:rFonts w:ascii="Arial" w:hAnsi="Arial" w:cs="Arial"/>
        </w:rPr>
        <w:t xml:space="preserve"> descritta l</w:t>
      </w:r>
      <w:r w:rsidR="00E203CA" w:rsidRPr="00ED0CBE">
        <w:rPr>
          <w:rFonts w:ascii="Arial" w:hAnsi="Arial" w:cs="Arial"/>
        </w:rPr>
        <w:t>’immagine della porta (10,1-10):</w:t>
      </w:r>
      <w:r w:rsidRPr="00ED0CBE">
        <w:rPr>
          <w:rFonts w:ascii="Arial" w:hAnsi="Arial" w:cs="Arial"/>
        </w:rPr>
        <w:t xml:space="preserve"> le due immagini vanno prese insieme. </w:t>
      </w:r>
    </w:p>
    <w:p w:rsidR="00ED7D05" w:rsidRPr="00ED0CBE" w:rsidRDefault="00ED7D05" w:rsidP="004C4F3D">
      <w:pPr>
        <w:pStyle w:val="Paragrafoelenco"/>
        <w:ind w:left="426"/>
        <w:jc w:val="both"/>
        <w:rPr>
          <w:rFonts w:ascii="Arial" w:hAnsi="Arial" w:cs="Arial"/>
        </w:rPr>
      </w:pPr>
      <w:r w:rsidRPr="00ED0CBE">
        <w:rPr>
          <w:rFonts w:ascii="Arial" w:hAnsi="Arial" w:cs="Arial"/>
        </w:rPr>
        <w:t>Dio veniva sperimentato così</w:t>
      </w:r>
      <w:r w:rsidR="00E203CA" w:rsidRPr="00ED0CBE">
        <w:rPr>
          <w:rFonts w:ascii="Arial" w:hAnsi="Arial" w:cs="Arial"/>
        </w:rPr>
        <w:t>,</w:t>
      </w:r>
      <w:r w:rsidRPr="00ED0CBE">
        <w:rPr>
          <w:rFonts w:ascii="Arial" w:hAnsi="Arial" w:cs="Arial"/>
        </w:rPr>
        <w:t xml:space="preserve"> come il buon pastore e come una porta</w:t>
      </w:r>
      <w:r w:rsidR="00E203CA" w:rsidRPr="00ED0CBE">
        <w:rPr>
          <w:rFonts w:ascii="Arial" w:hAnsi="Arial" w:cs="Arial"/>
        </w:rPr>
        <w:t>:</w:t>
      </w:r>
      <w:r w:rsidRPr="00ED0CBE">
        <w:rPr>
          <w:rFonts w:ascii="Arial" w:hAnsi="Arial" w:cs="Arial"/>
        </w:rPr>
        <w:t xml:space="preserve"> </w:t>
      </w:r>
      <w:r w:rsidR="00E203CA" w:rsidRPr="00ED0CBE">
        <w:rPr>
          <w:rFonts w:ascii="Arial" w:hAnsi="Arial" w:cs="Arial"/>
        </w:rPr>
        <w:t>i</w:t>
      </w:r>
      <w:r w:rsidRPr="00ED0CBE">
        <w:rPr>
          <w:rFonts w:ascii="Arial" w:hAnsi="Arial" w:cs="Arial"/>
        </w:rPr>
        <w:t xml:space="preserve">l </w:t>
      </w:r>
      <w:r w:rsidR="00E203CA" w:rsidRPr="00ED0CBE">
        <w:rPr>
          <w:rFonts w:ascii="Arial" w:hAnsi="Arial" w:cs="Arial"/>
        </w:rPr>
        <w:t>V</w:t>
      </w:r>
      <w:r w:rsidRPr="00ED0CBE">
        <w:rPr>
          <w:rFonts w:ascii="Arial" w:hAnsi="Arial" w:cs="Arial"/>
        </w:rPr>
        <w:t>angelo ci invita ad essere genitori, uomini, guide, persone-porta e persone buon pastore.</w:t>
      </w:r>
    </w:p>
    <w:p w:rsidR="00E203CA" w:rsidRPr="00ED0CBE" w:rsidRDefault="00ED7D05" w:rsidP="004C4F3D">
      <w:pPr>
        <w:pStyle w:val="Paragrafoelenco"/>
        <w:ind w:left="426"/>
        <w:jc w:val="both"/>
        <w:rPr>
          <w:rFonts w:ascii="Arial" w:hAnsi="Arial" w:cs="Arial"/>
        </w:rPr>
      </w:pPr>
      <w:r w:rsidRPr="00ED0CBE">
        <w:rPr>
          <w:rFonts w:ascii="Arial" w:hAnsi="Arial" w:cs="Arial"/>
        </w:rPr>
        <w:t>La porta c’è, rimane: lì puoi tornare</w:t>
      </w:r>
      <w:r w:rsidR="004C4F3D">
        <w:rPr>
          <w:rFonts w:ascii="Arial" w:hAnsi="Arial" w:cs="Arial"/>
        </w:rPr>
        <w:t>,</w:t>
      </w:r>
      <w:r w:rsidRPr="00ED0CBE">
        <w:rPr>
          <w:rFonts w:ascii="Arial" w:hAnsi="Arial" w:cs="Arial"/>
        </w:rPr>
        <w:t xml:space="preserve"> </w:t>
      </w:r>
      <w:r w:rsidR="00E203CA" w:rsidRPr="00ED0CBE">
        <w:rPr>
          <w:rFonts w:ascii="Arial" w:hAnsi="Arial" w:cs="Arial"/>
        </w:rPr>
        <w:t>l</w:t>
      </w:r>
      <w:r w:rsidRPr="00ED0CBE">
        <w:rPr>
          <w:rFonts w:ascii="Arial" w:hAnsi="Arial" w:cs="Arial"/>
        </w:rPr>
        <w:t>a porta non si muove</w:t>
      </w:r>
      <w:r w:rsidR="00E203CA" w:rsidRPr="00ED0CBE">
        <w:rPr>
          <w:rFonts w:ascii="Arial" w:hAnsi="Arial" w:cs="Arial"/>
        </w:rPr>
        <w:t>,</w:t>
      </w:r>
      <w:r w:rsidRPr="00ED0CBE">
        <w:rPr>
          <w:rFonts w:ascii="Arial" w:hAnsi="Arial" w:cs="Arial"/>
        </w:rPr>
        <w:t xml:space="preserve"> </w:t>
      </w:r>
      <w:r w:rsidR="00E203CA" w:rsidRPr="00ED0CBE">
        <w:rPr>
          <w:rFonts w:ascii="Arial" w:hAnsi="Arial" w:cs="Arial"/>
        </w:rPr>
        <w:t>n</w:t>
      </w:r>
      <w:r w:rsidRPr="00ED0CBE">
        <w:rPr>
          <w:rFonts w:ascii="Arial" w:hAnsi="Arial" w:cs="Arial"/>
        </w:rPr>
        <w:t xml:space="preserve">on se ne va. </w:t>
      </w:r>
    </w:p>
    <w:p w:rsidR="00ED7D05" w:rsidRPr="00ED0CBE" w:rsidRDefault="00ED7D05" w:rsidP="004C4F3D">
      <w:pPr>
        <w:pStyle w:val="Paragrafoelenco"/>
        <w:ind w:left="426"/>
        <w:jc w:val="both"/>
        <w:rPr>
          <w:rFonts w:ascii="Arial" w:hAnsi="Arial" w:cs="Arial"/>
        </w:rPr>
      </w:pPr>
      <w:r w:rsidRPr="00ED0CBE">
        <w:rPr>
          <w:rFonts w:ascii="Arial" w:hAnsi="Arial" w:cs="Arial"/>
        </w:rPr>
        <w:t>Se tu vuoi puoi ritornare, entrarci</w:t>
      </w:r>
      <w:r w:rsidR="00E203CA" w:rsidRPr="00ED0CBE">
        <w:rPr>
          <w:rFonts w:ascii="Arial" w:hAnsi="Arial" w:cs="Arial"/>
        </w:rPr>
        <w:t xml:space="preserve"> e</w:t>
      </w:r>
      <w:r w:rsidRPr="00ED0CBE">
        <w:rPr>
          <w:rFonts w:ascii="Arial" w:hAnsi="Arial" w:cs="Arial"/>
        </w:rPr>
        <w:t xml:space="preserve"> se tu vuoi, puoi rimanere fuori</w:t>
      </w:r>
      <w:r w:rsidR="00E203CA" w:rsidRPr="00ED0CBE">
        <w:rPr>
          <w:rFonts w:ascii="Arial" w:hAnsi="Arial" w:cs="Arial"/>
        </w:rPr>
        <w:t>:</w:t>
      </w:r>
      <w:r w:rsidRPr="00ED0CBE">
        <w:rPr>
          <w:rFonts w:ascii="Arial" w:hAnsi="Arial" w:cs="Arial"/>
        </w:rPr>
        <w:t xml:space="preserve"> </w:t>
      </w:r>
      <w:r w:rsidR="00E203CA" w:rsidRPr="00ED0CBE">
        <w:rPr>
          <w:rFonts w:ascii="Arial" w:hAnsi="Arial" w:cs="Arial"/>
        </w:rPr>
        <w:t>q</w:t>
      </w:r>
      <w:r w:rsidRPr="00ED0CBE">
        <w:rPr>
          <w:rFonts w:ascii="Arial" w:hAnsi="Arial" w:cs="Arial"/>
        </w:rPr>
        <w:t>uando, poi, ne hai bisogno ritorni e la porta ti protegge. La puoi chiudere o la puoi tenere aperta. E’ sempre lì.</w:t>
      </w:r>
    </w:p>
    <w:p w:rsidR="004C4F3D" w:rsidRDefault="00ED7D05" w:rsidP="004C4F3D">
      <w:pPr>
        <w:pStyle w:val="Paragrafoelenco"/>
        <w:ind w:left="426"/>
        <w:jc w:val="both"/>
        <w:rPr>
          <w:rFonts w:ascii="Arial" w:hAnsi="Arial" w:cs="Arial"/>
        </w:rPr>
      </w:pPr>
      <w:r w:rsidRPr="00ED0CBE">
        <w:rPr>
          <w:rFonts w:ascii="Arial" w:hAnsi="Arial" w:cs="Arial"/>
        </w:rPr>
        <w:t xml:space="preserve">Poi c’è l’immagine del buon pastore, che rappresenta il prendersi cura. </w:t>
      </w:r>
    </w:p>
    <w:p w:rsidR="00ED7D05" w:rsidRPr="00ED0CBE" w:rsidRDefault="00ED7D05" w:rsidP="004C4F3D">
      <w:pPr>
        <w:pStyle w:val="Paragrafoelenco"/>
        <w:ind w:left="426"/>
        <w:jc w:val="both"/>
        <w:rPr>
          <w:rFonts w:ascii="Arial" w:hAnsi="Arial" w:cs="Arial"/>
        </w:rPr>
      </w:pPr>
      <w:r w:rsidRPr="00ED0CBE">
        <w:rPr>
          <w:rFonts w:ascii="Arial" w:hAnsi="Arial" w:cs="Arial"/>
        </w:rPr>
        <w:t>Il buon pastore è chi segue le pecore, si prende cura di loro; le difende dai pericoli, le protegge dai lupi; è chi va in cerca di loro se si perdono; è chi le conosce ad una per una per nome.</w:t>
      </w:r>
    </w:p>
    <w:p w:rsidR="00ED7D05" w:rsidRPr="00ED0CBE" w:rsidRDefault="00ED7D05" w:rsidP="004C4F3D">
      <w:pPr>
        <w:pStyle w:val="Paragrafoelenco"/>
        <w:ind w:left="426"/>
        <w:jc w:val="both"/>
        <w:rPr>
          <w:rFonts w:ascii="Arial" w:hAnsi="Arial" w:cs="Arial"/>
        </w:rPr>
      </w:pPr>
      <w:r w:rsidRPr="00ED0CBE">
        <w:rPr>
          <w:rFonts w:ascii="Arial" w:hAnsi="Arial" w:cs="Arial"/>
        </w:rPr>
        <w:t xml:space="preserve">Aver cura di sé stessi, non essere duri, seguirsi, aver pazienza con sé, riprendersi quando ci si perde, saper aspettare, non essere duri con sé quando si sbaglia strada; quando qualcosa di noi non va, non arrabbiarsi, ma con amore comprenderci (se hai 100 pecore e una si perde: si lasciano le 99 e si va a riprendere quella perduta!), questo vuol dire essere buoni pastori con sé </w:t>
      </w:r>
      <w:r w:rsidR="00E203CA" w:rsidRPr="00ED0CBE">
        <w:rPr>
          <w:rFonts w:ascii="Arial" w:hAnsi="Arial" w:cs="Arial"/>
        </w:rPr>
        <w:t>e</w:t>
      </w:r>
      <w:r w:rsidRPr="00ED0CBE">
        <w:rPr>
          <w:rFonts w:ascii="Arial" w:hAnsi="Arial" w:cs="Arial"/>
        </w:rPr>
        <w:t xml:space="preserve"> fare tutto questo con gli altri.</w:t>
      </w:r>
    </w:p>
    <w:p w:rsidR="00ED7D05" w:rsidRPr="00ED0CBE" w:rsidRDefault="00E203CA" w:rsidP="00B97590">
      <w:pPr>
        <w:pStyle w:val="Paragrafoelenco"/>
        <w:ind w:left="491"/>
        <w:jc w:val="both"/>
        <w:rPr>
          <w:rFonts w:ascii="Arial" w:hAnsi="Arial" w:cs="Arial"/>
        </w:rPr>
      </w:pPr>
      <w:r w:rsidRPr="00ED0CBE">
        <w:rPr>
          <w:rFonts w:ascii="Arial" w:hAnsi="Arial" w:cs="Arial"/>
        </w:rPr>
        <w:t>Gesù manifesta per le Sue pecore</w:t>
      </w:r>
      <w:r w:rsidR="00ED7D05" w:rsidRPr="00ED0CBE">
        <w:rPr>
          <w:rFonts w:ascii="Arial" w:hAnsi="Arial" w:cs="Arial"/>
        </w:rPr>
        <w:t xml:space="preserve"> </w:t>
      </w:r>
      <w:r w:rsidRPr="00ED0CBE">
        <w:rPr>
          <w:rFonts w:ascii="Arial" w:hAnsi="Arial" w:cs="Arial"/>
        </w:rPr>
        <w:t>u</w:t>
      </w:r>
      <w:r w:rsidR="00ED7D05" w:rsidRPr="00ED0CBE">
        <w:rPr>
          <w:rFonts w:ascii="Arial" w:hAnsi="Arial" w:cs="Arial"/>
        </w:rPr>
        <w:t>n amore singolo, personale, individuale</w:t>
      </w:r>
      <w:r w:rsidRPr="00ED0CBE">
        <w:rPr>
          <w:rFonts w:ascii="Arial" w:hAnsi="Arial" w:cs="Arial"/>
        </w:rPr>
        <w:t>:</w:t>
      </w:r>
      <w:r w:rsidR="00ED7D05" w:rsidRPr="00ED0CBE">
        <w:rPr>
          <w:rFonts w:ascii="Arial" w:hAnsi="Arial" w:cs="Arial"/>
        </w:rPr>
        <w:t xml:space="preserve"> </w:t>
      </w:r>
      <w:r w:rsidRPr="00ED0CBE">
        <w:rPr>
          <w:rFonts w:ascii="Arial" w:hAnsi="Arial" w:cs="Arial"/>
        </w:rPr>
        <w:t>n</w:t>
      </w:r>
      <w:r w:rsidR="00ED7D05" w:rsidRPr="00ED0CBE">
        <w:rPr>
          <w:rFonts w:ascii="Arial" w:hAnsi="Arial" w:cs="Arial"/>
        </w:rPr>
        <w:t>on è un amore di massa, generico, ma un bene mirato perché Egli conosce ciascuno di noi, conosce i nostri bisogni, quale sia la via verso cui condurre la nostra esistenza, fatta anche di momenti difficili, in cui la fatica e l’incoerenza sembrano, a volte, schiacciare la nostra voglia di sperare, il nostro entusiasmo.</w:t>
      </w:r>
    </w:p>
    <w:p w:rsidR="00E203CA" w:rsidRPr="00ED0CBE" w:rsidRDefault="00ED7D05" w:rsidP="004C4F3D">
      <w:pPr>
        <w:pStyle w:val="Paragrafoelenco"/>
        <w:ind w:left="1416"/>
        <w:jc w:val="both"/>
        <w:rPr>
          <w:rFonts w:ascii="Arial" w:hAnsi="Arial" w:cs="Arial"/>
        </w:rPr>
      </w:pPr>
      <w:r w:rsidRPr="00ED0CBE">
        <w:rPr>
          <w:rFonts w:ascii="Arial" w:hAnsi="Arial" w:cs="Arial"/>
          <w:b/>
          <w:i/>
        </w:rPr>
        <w:t>“E ho altre pecore che non provengono da questo recinto: anche quelle io devo guidare”.</w:t>
      </w:r>
      <w:r w:rsidRPr="00ED0CBE">
        <w:rPr>
          <w:rFonts w:ascii="Arial" w:hAnsi="Arial" w:cs="Arial"/>
        </w:rPr>
        <w:t xml:space="preserve"> </w:t>
      </w:r>
    </w:p>
    <w:p w:rsidR="00E203CA" w:rsidRPr="004C4F3D" w:rsidRDefault="00ED7D05" w:rsidP="00B97590">
      <w:pPr>
        <w:pStyle w:val="Paragrafoelenco"/>
        <w:ind w:left="491"/>
        <w:jc w:val="both"/>
        <w:rPr>
          <w:rFonts w:ascii="Arial" w:hAnsi="Arial" w:cs="Arial"/>
          <w:b/>
        </w:rPr>
      </w:pPr>
      <w:r w:rsidRPr="004C4F3D">
        <w:rPr>
          <w:rFonts w:ascii="Arial" w:hAnsi="Arial" w:cs="Arial"/>
          <w:b/>
        </w:rPr>
        <w:t xml:space="preserve">L’evangelista Giovanni usa </w:t>
      </w:r>
      <w:r w:rsidR="004C4F3D" w:rsidRPr="004C4F3D">
        <w:rPr>
          <w:rFonts w:ascii="Arial" w:hAnsi="Arial" w:cs="Arial"/>
          <w:b/>
        </w:rPr>
        <w:t>il</w:t>
      </w:r>
      <w:r w:rsidRPr="004C4F3D">
        <w:rPr>
          <w:rFonts w:ascii="Arial" w:hAnsi="Arial" w:cs="Arial"/>
          <w:b/>
        </w:rPr>
        <w:t xml:space="preserve"> verbo “devo”. </w:t>
      </w:r>
    </w:p>
    <w:p w:rsidR="004C4F3D" w:rsidRDefault="00ED7D05" w:rsidP="00B97590">
      <w:pPr>
        <w:pStyle w:val="Paragrafoelenco"/>
        <w:ind w:left="491"/>
        <w:jc w:val="both"/>
        <w:rPr>
          <w:rFonts w:ascii="Arial" w:hAnsi="Arial" w:cs="Arial"/>
        </w:rPr>
      </w:pPr>
      <w:r w:rsidRPr="00ED0CBE">
        <w:rPr>
          <w:rFonts w:ascii="Arial" w:hAnsi="Arial" w:cs="Arial"/>
        </w:rPr>
        <w:t xml:space="preserve">Non si tratta di un’opzione, di una scelta, ma di un dovere che Gesù </w:t>
      </w:r>
      <w:r w:rsidR="004C4F3D" w:rsidRPr="00ED0CBE">
        <w:rPr>
          <w:rFonts w:ascii="Arial" w:hAnsi="Arial" w:cs="Arial"/>
        </w:rPr>
        <w:t xml:space="preserve">ha </w:t>
      </w:r>
      <w:r w:rsidRPr="00ED0CBE">
        <w:rPr>
          <w:rFonts w:ascii="Arial" w:hAnsi="Arial" w:cs="Arial"/>
        </w:rPr>
        <w:t>nei confronti dell’uomo</w:t>
      </w:r>
      <w:r w:rsidR="004C4F3D">
        <w:rPr>
          <w:rFonts w:ascii="Arial" w:hAnsi="Arial" w:cs="Arial"/>
        </w:rPr>
        <w:t xml:space="preserve">: </w:t>
      </w:r>
      <w:r w:rsidR="004C4F3D" w:rsidRPr="004C4F3D">
        <w:rPr>
          <w:rFonts w:ascii="Arial" w:hAnsi="Arial" w:cs="Arial"/>
          <w:b/>
        </w:rPr>
        <w:t>un dovere che Si è auto-imposto!</w:t>
      </w:r>
      <w:r w:rsidRPr="00ED0CBE">
        <w:rPr>
          <w:rFonts w:ascii="Arial" w:hAnsi="Arial" w:cs="Arial"/>
        </w:rPr>
        <w:t xml:space="preserve"> </w:t>
      </w:r>
    </w:p>
    <w:p w:rsidR="00E203CA" w:rsidRPr="00ED0CBE" w:rsidRDefault="00ED7D05" w:rsidP="00B97590">
      <w:pPr>
        <w:pStyle w:val="Paragrafoelenco"/>
        <w:ind w:left="491"/>
        <w:jc w:val="both"/>
        <w:rPr>
          <w:rFonts w:ascii="Arial" w:hAnsi="Arial" w:cs="Arial"/>
        </w:rPr>
      </w:pPr>
      <w:r w:rsidRPr="00ED0CBE">
        <w:rPr>
          <w:rFonts w:ascii="Arial" w:hAnsi="Arial" w:cs="Arial"/>
        </w:rPr>
        <w:t xml:space="preserve">Non ci sono discriminazioni, differenze; Egli è il pastore di tutti, anche di coloro che sono fuori dal recinto, che non appartengono </w:t>
      </w:r>
      <w:r w:rsidR="00E203CA" w:rsidRPr="00ED0CBE">
        <w:rPr>
          <w:rFonts w:ascii="Arial" w:hAnsi="Arial" w:cs="Arial"/>
        </w:rPr>
        <w:t xml:space="preserve">ancora </w:t>
      </w:r>
      <w:r w:rsidRPr="00ED0CBE">
        <w:rPr>
          <w:rFonts w:ascii="Arial" w:hAnsi="Arial" w:cs="Arial"/>
        </w:rPr>
        <w:t xml:space="preserve">alla cerchia dei conosciuti, dei sani, di coloro che sono </w:t>
      </w:r>
      <w:r w:rsidR="004C4F3D">
        <w:rPr>
          <w:rFonts w:ascii="Arial" w:hAnsi="Arial" w:cs="Arial"/>
        </w:rPr>
        <w:t>“</w:t>
      </w:r>
      <w:r w:rsidRPr="00ED0CBE">
        <w:rPr>
          <w:rFonts w:ascii="Arial" w:hAnsi="Arial" w:cs="Arial"/>
        </w:rPr>
        <w:t>i buoni”</w:t>
      </w:r>
      <w:r w:rsidR="004C4F3D">
        <w:rPr>
          <w:rFonts w:ascii="Arial" w:hAnsi="Arial" w:cs="Arial"/>
        </w:rPr>
        <w:t xml:space="preserve"> (come si suol dire)</w:t>
      </w:r>
      <w:r w:rsidRPr="00ED0CBE">
        <w:rPr>
          <w:rFonts w:ascii="Arial" w:hAnsi="Arial" w:cs="Arial"/>
        </w:rPr>
        <w:t xml:space="preserve">. </w:t>
      </w:r>
    </w:p>
    <w:p w:rsidR="00ED7D05" w:rsidRPr="00ED0CBE" w:rsidRDefault="00ED7D05" w:rsidP="00B97590">
      <w:pPr>
        <w:pStyle w:val="Paragrafoelenco"/>
        <w:ind w:left="491"/>
        <w:jc w:val="both"/>
        <w:rPr>
          <w:rFonts w:ascii="Arial" w:hAnsi="Arial" w:cs="Arial"/>
        </w:rPr>
      </w:pPr>
      <w:r w:rsidRPr="00ED0CBE">
        <w:rPr>
          <w:rFonts w:ascii="Arial" w:hAnsi="Arial" w:cs="Arial"/>
        </w:rPr>
        <w:t xml:space="preserve">Gesù ama tutti indistintamente e desidera il bene di ogni uomo. </w:t>
      </w:r>
    </w:p>
    <w:p w:rsidR="004C4F3D" w:rsidRDefault="00ED7D05" w:rsidP="00B97590">
      <w:pPr>
        <w:pStyle w:val="Paragrafoelenco"/>
        <w:ind w:left="491"/>
        <w:jc w:val="both"/>
        <w:rPr>
          <w:rFonts w:ascii="Arial" w:hAnsi="Arial" w:cs="Arial"/>
        </w:rPr>
      </w:pPr>
      <w:r w:rsidRPr="00ED0CBE">
        <w:rPr>
          <w:rFonts w:ascii="Arial" w:hAnsi="Arial" w:cs="Arial"/>
        </w:rPr>
        <w:t xml:space="preserve">Il Cristo vivente si rivela dunque come </w:t>
      </w:r>
      <w:r w:rsidRPr="004C4F3D">
        <w:rPr>
          <w:rFonts w:ascii="Arial" w:hAnsi="Arial" w:cs="Arial"/>
          <w:b/>
        </w:rPr>
        <w:t>“Io sono”</w:t>
      </w:r>
      <w:r w:rsidRPr="00ED0CBE">
        <w:rPr>
          <w:rFonts w:ascii="Arial" w:hAnsi="Arial" w:cs="Arial"/>
        </w:rPr>
        <w:t xml:space="preserve">, e specifica: </w:t>
      </w:r>
    </w:p>
    <w:p w:rsidR="004C4F3D" w:rsidRDefault="00ED7D05" w:rsidP="006A74B6">
      <w:pPr>
        <w:pStyle w:val="Paragrafoelenco"/>
        <w:numPr>
          <w:ilvl w:val="0"/>
          <w:numId w:val="356"/>
        </w:numPr>
        <w:jc w:val="both"/>
        <w:rPr>
          <w:rFonts w:ascii="Arial" w:hAnsi="Arial" w:cs="Arial"/>
        </w:rPr>
      </w:pPr>
      <w:r w:rsidRPr="00ED0CBE">
        <w:rPr>
          <w:rFonts w:ascii="Arial" w:hAnsi="Arial" w:cs="Arial"/>
        </w:rPr>
        <w:t xml:space="preserve">“Io sono il pane della vita” (Gv 6,35); </w:t>
      </w:r>
    </w:p>
    <w:p w:rsidR="004C4F3D" w:rsidRDefault="00ED7D05" w:rsidP="006A74B6">
      <w:pPr>
        <w:pStyle w:val="Paragrafoelenco"/>
        <w:numPr>
          <w:ilvl w:val="0"/>
          <w:numId w:val="356"/>
        </w:numPr>
        <w:jc w:val="both"/>
        <w:rPr>
          <w:rFonts w:ascii="Arial" w:hAnsi="Arial" w:cs="Arial"/>
        </w:rPr>
      </w:pPr>
      <w:r w:rsidRPr="00ED0CBE">
        <w:rPr>
          <w:rFonts w:ascii="Arial" w:hAnsi="Arial" w:cs="Arial"/>
        </w:rPr>
        <w:t xml:space="preserve">“Io sono la luce del mondo” (Gv 8,12); </w:t>
      </w:r>
    </w:p>
    <w:p w:rsidR="004C4F3D" w:rsidRDefault="00ED7D05" w:rsidP="006A74B6">
      <w:pPr>
        <w:pStyle w:val="Paragrafoelenco"/>
        <w:numPr>
          <w:ilvl w:val="0"/>
          <w:numId w:val="356"/>
        </w:numPr>
        <w:jc w:val="both"/>
        <w:rPr>
          <w:rFonts w:ascii="Arial" w:hAnsi="Arial" w:cs="Arial"/>
        </w:rPr>
      </w:pPr>
      <w:r w:rsidRPr="00ED0CBE">
        <w:rPr>
          <w:rFonts w:ascii="Arial" w:hAnsi="Arial" w:cs="Arial"/>
        </w:rPr>
        <w:t xml:space="preserve">“Io sono la porta delle pecore” (Gv 10,7); </w:t>
      </w:r>
    </w:p>
    <w:p w:rsidR="004C4F3D" w:rsidRDefault="00E203CA" w:rsidP="006A74B6">
      <w:pPr>
        <w:pStyle w:val="Paragrafoelenco"/>
        <w:numPr>
          <w:ilvl w:val="0"/>
          <w:numId w:val="356"/>
        </w:numPr>
        <w:jc w:val="both"/>
        <w:rPr>
          <w:rFonts w:ascii="Arial" w:hAnsi="Arial" w:cs="Arial"/>
        </w:rPr>
      </w:pPr>
      <w:r w:rsidRPr="00ED0CBE">
        <w:rPr>
          <w:rFonts w:ascii="Arial" w:hAnsi="Arial" w:cs="Arial"/>
        </w:rPr>
        <w:t xml:space="preserve">“Io sono il buon pastore” (Giov 10.11); </w:t>
      </w:r>
    </w:p>
    <w:p w:rsidR="004C4F3D" w:rsidRDefault="00ED7D05" w:rsidP="006A74B6">
      <w:pPr>
        <w:pStyle w:val="Paragrafoelenco"/>
        <w:numPr>
          <w:ilvl w:val="0"/>
          <w:numId w:val="356"/>
        </w:numPr>
        <w:jc w:val="both"/>
        <w:rPr>
          <w:rFonts w:ascii="Arial" w:hAnsi="Arial" w:cs="Arial"/>
        </w:rPr>
      </w:pPr>
      <w:r w:rsidRPr="00ED0CBE">
        <w:rPr>
          <w:rFonts w:ascii="Arial" w:hAnsi="Arial" w:cs="Arial"/>
        </w:rPr>
        <w:t xml:space="preserve">“Io sono la resurrezione e la vita” (Gv 11,25); </w:t>
      </w:r>
    </w:p>
    <w:p w:rsidR="004C4F3D" w:rsidRDefault="00ED7D05" w:rsidP="006A74B6">
      <w:pPr>
        <w:pStyle w:val="Paragrafoelenco"/>
        <w:numPr>
          <w:ilvl w:val="0"/>
          <w:numId w:val="356"/>
        </w:numPr>
        <w:jc w:val="both"/>
        <w:rPr>
          <w:rFonts w:ascii="Arial" w:hAnsi="Arial" w:cs="Arial"/>
        </w:rPr>
      </w:pPr>
      <w:r w:rsidRPr="00ED0CBE">
        <w:rPr>
          <w:rFonts w:ascii="Arial" w:hAnsi="Arial" w:cs="Arial"/>
        </w:rPr>
        <w:t xml:space="preserve">“Io sono la via, la verità e la vita” (Gv 14,6); </w:t>
      </w:r>
    </w:p>
    <w:p w:rsidR="00E203CA" w:rsidRPr="00ED0CBE" w:rsidRDefault="00ED7D05" w:rsidP="006A74B6">
      <w:pPr>
        <w:pStyle w:val="Paragrafoelenco"/>
        <w:numPr>
          <w:ilvl w:val="0"/>
          <w:numId w:val="356"/>
        </w:numPr>
        <w:jc w:val="both"/>
        <w:rPr>
          <w:rFonts w:ascii="Arial" w:hAnsi="Arial" w:cs="Arial"/>
        </w:rPr>
      </w:pPr>
      <w:r w:rsidRPr="00ED0CBE">
        <w:rPr>
          <w:rFonts w:ascii="Arial" w:hAnsi="Arial" w:cs="Arial"/>
        </w:rPr>
        <w:t xml:space="preserve">“Io sono la vite” (Gv 15,5). </w:t>
      </w:r>
    </w:p>
    <w:p w:rsidR="00FD5655" w:rsidRPr="00ED0CBE" w:rsidRDefault="00E203CA" w:rsidP="00B97590">
      <w:pPr>
        <w:ind w:left="491"/>
        <w:jc w:val="both"/>
        <w:rPr>
          <w:rFonts w:ascii="Arial" w:hAnsi="Arial" w:cs="Arial"/>
        </w:rPr>
      </w:pPr>
      <w:r w:rsidRPr="00ED0CBE">
        <w:rPr>
          <w:rFonts w:ascii="Arial" w:hAnsi="Arial" w:cs="Arial"/>
        </w:rPr>
        <w:t>Noi siamo invitati a imitarlo!</w:t>
      </w:r>
    </w:p>
    <w:p w:rsidR="00FD5655" w:rsidRPr="00ED0CBE" w:rsidRDefault="00FD5655" w:rsidP="00B97590">
      <w:pPr>
        <w:jc w:val="both"/>
        <w:rPr>
          <w:rFonts w:ascii="Arial" w:hAnsi="Arial" w:cs="Arial"/>
          <w:b/>
        </w:rPr>
      </w:pPr>
    </w:p>
    <w:p w:rsidR="00673847" w:rsidRPr="00ED0CBE" w:rsidRDefault="004C4F3D" w:rsidP="00CC0109">
      <w:pPr>
        <w:pStyle w:val="Paragrafoelenco"/>
        <w:numPr>
          <w:ilvl w:val="0"/>
          <w:numId w:val="3"/>
        </w:numPr>
        <w:ind w:left="491" w:hanging="491"/>
        <w:jc w:val="both"/>
        <w:rPr>
          <w:rFonts w:ascii="Arial" w:hAnsi="Arial" w:cs="Arial"/>
          <w:b/>
        </w:rPr>
      </w:pPr>
      <w:r w:rsidRPr="00ED0CBE">
        <w:rPr>
          <w:rFonts w:ascii="Arial" w:hAnsi="Arial" w:cs="Arial"/>
          <w:b/>
        </w:rPr>
        <w:t>IL CAPO D’OGNI PRINCIPATO E D’OGNI POTESTÀ (COLOSSESI 2:10)</w:t>
      </w:r>
    </w:p>
    <w:p w:rsidR="00FD5655" w:rsidRPr="00ED0CBE" w:rsidRDefault="00982CFE" w:rsidP="004C4F3D">
      <w:pPr>
        <w:pStyle w:val="Paragrafoelenco"/>
        <w:ind w:left="1416"/>
        <w:jc w:val="both"/>
        <w:rPr>
          <w:rFonts w:ascii="Arial" w:hAnsi="Arial" w:cs="Arial"/>
          <w:i/>
        </w:rPr>
      </w:pPr>
      <w:r w:rsidRPr="00ED0CBE">
        <w:rPr>
          <w:rFonts w:ascii="Arial" w:hAnsi="Arial" w:cs="Arial"/>
          <w:i/>
        </w:rPr>
        <w:t>in Lui voi avete tutto pienamente. Egli è il capo d'ogni principato e d'ogni potestà; - Col 2:10</w:t>
      </w:r>
    </w:p>
    <w:p w:rsidR="00982CFE" w:rsidRPr="00ED0CBE" w:rsidRDefault="00982CFE" w:rsidP="00B97590">
      <w:pPr>
        <w:ind w:left="491"/>
        <w:jc w:val="both"/>
        <w:rPr>
          <w:rFonts w:ascii="Arial" w:hAnsi="Arial" w:cs="Arial"/>
        </w:rPr>
      </w:pPr>
      <w:r w:rsidRPr="00ED0CBE">
        <w:rPr>
          <w:rFonts w:ascii="Arial" w:hAnsi="Arial" w:cs="Arial"/>
        </w:rPr>
        <w:t>Gesù è “capo”, non “coda”: il capo è superiore a tutti e a Lui tutti si sottomettono!</w:t>
      </w:r>
    </w:p>
    <w:p w:rsidR="00982CFE" w:rsidRPr="00ED0CBE" w:rsidRDefault="00982CFE" w:rsidP="00B97590">
      <w:pPr>
        <w:ind w:left="491"/>
        <w:jc w:val="both"/>
        <w:rPr>
          <w:rFonts w:ascii="Arial" w:hAnsi="Arial" w:cs="Arial"/>
        </w:rPr>
      </w:pPr>
      <w:r w:rsidRPr="00ED0CBE">
        <w:rPr>
          <w:rFonts w:ascii="Arial" w:hAnsi="Arial" w:cs="Arial"/>
        </w:rPr>
        <w:lastRenderedPageBreak/>
        <w:t xml:space="preserve">Non è il capo solo dei Credenti e/o degli angeli di Dio (principati e potestà </w:t>
      </w:r>
      <w:r w:rsidR="004C4F3D">
        <w:rPr>
          <w:rFonts w:ascii="Arial" w:hAnsi="Arial" w:cs="Arial"/>
        </w:rPr>
        <w:t>celesti</w:t>
      </w:r>
      <w:r w:rsidRPr="00ED0CBE">
        <w:rPr>
          <w:rFonts w:ascii="Arial" w:hAnsi="Arial" w:cs="Arial"/>
        </w:rPr>
        <w:t>), ma anche dei NON Credenti e dei demoni (principali e potestà delle tenebre!).</w:t>
      </w:r>
    </w:p>
    <w:p w:rsidR="00982CFE" w:rsidRPr="004C4F3D" w:rsidRDefault="00982CFE" w:rsidP="00B97590">
      <w:pPr>
        <w:ind w:left="491"/>
        <w:jc w:val="both"/>
        <w:rPr>
          <w:rFonts w:ascii="Arial" w:hAnsi="Arial" w:cs="Arial"/>
          <w:b/>
        </w:rPr>
      </w:pPr>
      <w:r w:rsidRPr="00ED0CBE">
        <w:rPr>
          <w:rFonts w:ascii="Arial" w:hAnsi="Arial" w:cs="Arial"/>
        </w:rPr>
        <w:t xml:space="preserve">Insomma, </w:t>
      </w:r>
      <w:r w:rsidR="004C4F3D" w:rsidRPr="004C4F3D">
        <w:rPr>
          <w:rFonts w:ascii="Arial" w:hAnsi="Arial" w:cs="Arial"/>
          <w:b/>
        </w:rPr>
        <w:t>è</w:t>
      </w:r>
      <w:r w:rsidRPr="004C4F3D">
        <w:rPr>
          <w:rFonts w:ascii="Arial" w:hAnsi="Arial" w:cs="Arial"/>
          <w:b/>
        </w:rPr>
        <w:t xml:space="preserve"> Gesù che comanda in</w:t>
      </w:r>
      <w:r w:rsidR="00F25AF0" w:rsidRPr="004C4F3D">
        <w:rPr>
          <w:rFonts w:ascii="Arial" w:hAnsi="Arial" w:cs="Arial"/>
          <w:b/>
        </w:rPr>
        <w:t xml:space="preserve"> </w:t>
      </w:r>
      <w:r w:rsidRPr="004C4F3D">
        <w:rPr>
          <w:rFonts w:ascii="Arial" w:hAnsi="Arial" w:cs="Arial"/>
          <w:b/>
        </w:rPr>
        <w:t>terra e in cielo</w:t>
      </w:r>
      <w:r w:rsidR="00F25AF0" w:rsidRPr="004C4F3D">
        <w:rPr>
          <w:rFonts w:ascii="Arial" w:hAnsi="Arial" w:cs="Arial"/>
          <w:b/>
        </w:rPr>
        <w:t>: Egli è l’unico capo e a Lui devono sottomettersi anche coloro che ora Lo ignorano!</w:t>
      </w:r>
      <w:r w:rsidRPr="004C4F3D">
        <w:rPr>
          <w:rFonts w:ascii="Arial" w:hAnsi="Arial" w:cs="Arial"/>
          <w:b/>
        </w:rPr>
        <w:t>!</w:t>
      </w:r>
    </w:p>
    <w:p w:rsidR="00982CFE" w:rsidRPr="00ED0CBE" w:rsidRDefault="00982CFE" w:rsidP="00927743">
      <w:pPr>
        <w:pStyle w:val="Paragrafoelenco"/>
        <w:numPr>
          <w:ilvl w:val="0"/>
          <w:numId w:val="96"/>
        </w:numPr>
        <w:jc w:val="both"/>
        <w:rPr>
          <w:rFonts w:ascii="Arial" w:hAnsi="Arial" w:cs="Arial"/>
          <w:i/>
        </w:rPr>
      </w:pPr>
      <w:r w:rsidRPr="00ED0CBE">
        <w:rPr>
          <w:rFonts w:ascii="Arial" w:hAnsi="Arial" w:cs="Arial"/>
          <w:i/>
        </w:rPr>
        <w:t>Ogni cosa Ei gli ha posta sotto ai piedi, e l'ha dato per capo supremo alla Chiesa - Ef 1:22</w:t>
      </w:r>
    </w:p>
    <w:p w:rsidR="00982CFE" w:rsidRPr="00ED0CBE" w:rsidRDefault="00982CFE" w:rsidP="00927743">
      <w:pPr>
        <w:pStyle w:val="Paragrafoelenco"/>
        <w:numPr>
          <w:ilvl w:val="0"/>
          <w:numId w:val="96"/>
        </w:numPr>
        <w:jc w:val="both"/>
        <w:rPr>
          <w:rFonts w:ascii="Arial" w:hAnsi="Arial" w:cs="Arial"/>
          <w:i/>
        </w:rPr>
      </w:pPr>
      <w:r w:rsidRPr="00ED0CBE">
        <w:rPr>
          <w:rFonts w:ascii="Arial" w:hAnsi="Arial" w:cs="Arial"/>
          <w:i/>
        </w:rPr>
        <w:t>ma che, seguitando verità in carità, noi cresciamo in ogni cosa verso colui che è il capo, cioè Cristo. - Ef 4:15</w:t>
      </w:r>
    </w:p>
    <w:p w:rsidR="00135D8D" w:rsidRPr="00ED0CBE" w:rsidRDefault="00135D8D" w:rsidP="00927743">
      <w:pPr>
        <w:pStyle w:val="Paragrafoelenco"/>
        <w:numPr>
          <w:ilvl w:val="0"/>
          <w:numId w:val="96"/>
        </w:numPr>
        <w:jc w:val="both"/>
        <w:rPr>
          <w:rFonts w:ascii="Arial" w:hAnsi="Arial" w:cs="Arial"/>
          <w:i/>
        </w:rPr>
      </w:pPr>
      <w:r w:rsidRPr="00ED0CBE">
        <w:rPr>
          <w:rFonts w:ascii="Arial" w:hAnsi="Arial" w:cs="Arial"/>
          <w:i/>
        </w:rPr>
        <w:t xml:space="preserve">per tradurlo in atto nella pienezza dei tempi, e che consiste nel </w:t>
      </w:r>
      <w:r w:rsidRPr="00ED0CBE">
        <w:rPr>
          <w:rFonts w:ascii="Arial" w:hAnsi="Arial" w:cs="Arial"/>
          <w:b/>
          <w:i/>
        </w:rPr>
        <w:t>raccogliere sotto un sol capo, in Cristo, tutte le cose</w:t>
      </w:r>
      <w:r w:rsidRPr="00ED0CBE">
        <w:rPr>
          <w:rFonts w:ascii="Arial" w:hAnsi="Arial" w:cs="Arial"/>
          <w:i/>
        </w:rPr>
        <w:t>: tanto quelle che son nei cieli, quanto quelle che son sopra la terra. - Ef 1:10</w:t>
      </w:r>
    </w:p>
    <w:p w:rsidR="00135D8D" w:rsidRPr="004C4F3D" w:rsidRDefault="00135D8D" w:rsidP="00927743">
      <w:pPr>
        <w:pStyle w:val="Paragrafoelenco"/>
        <w:numPr>
          <w:ilvl w:val="0"/>
          <w:numId w:val="96"/>
        </w:numPr>
        <w:jc w:val="both"/>
        <w:rPr>
          <w:rFonts w:ascii="Arial" w:hAnsi="Arial" w:cs="Arial"/>
          <w:i/>
          <w:spacing w:val="6"/>
        </w:rPr>
      </w:pPr>
      <w:r w:rsidRPr="004C4F3D">
        <w:rPr>
          <w:rFonts w:ascii="Arial" w:hAnsi="Arial" w:cs="Arial"/>
          <w:i/>
          <w:spacing w:val="6"/>
        </w:rPr>
        <w:t xml:space="preserve">affinché nel nome di Gesù si pieghi ogni ginocchio nei cieli, sulla terra e sotto la terra, e ogni lingua confessi che </w:t>
      </w:r>
      <w:r w:rsidRPr="004C4F3D">
        <w:rPr>
          <w:rFonts w:ascii="Arial" w:hAnsi="Arial" w:cs="Arial"/>
          <w:b/>
          <w:i/>
          <w:spacing w:val="6"/>
        </w:rPr>
        <w:t>Gesù Cristo è il Signore</w:t>
      </w:r>
      <w:r w:rsidRPr="004C4F3D">
        <w:rPr>
          <w:rFonts w:ascii="Arial" w:hAnsi="Arial" w:cs="Arial"/>
          <w:i/>
          <w:spacing w:val="6"/>
        </w:rPr>
        <w:t xml:space="preserve">, alla gloria di Dio Padre. </w:t>
      </w:r>
      <w:r w:rsidR="004C4F3D" w:rsidRPr="004C4F3D">
        <w:rPr>
          <w:rFonts w:ascii="Arial" w:hAnsi="Arial" w:cs="Arial"/>
          <w:i/>
          <w:spacing w:val="6"/>
        </w:rPr>
        <w:t xml:space="preserve">Fil </w:t>
      </w:r>
      <w:r w:rsidRPr="004C4F3D">
        <w:rPr>
          <w:rFonts w:ascii="Arial" w:hAnsi="Arial" w:cs="Arial"/>
          <w:i/>
          <w:spacing w:val="6"/>
        </w:rPr>
        <w:t>2:10-11</w:t>
      </w:r>
    </w:p>
    <w:p w:rsidR="00135D8D" w:rsidRPr="00ED0CBE" w:rsidRDefault="00135D8D" w:rsidP="00B97590">
      <w:pPr>
        <w:ind w:left="1068"/>
        <w:jc w:val="both"/>
        <w:rPr>
          <w:rFonts w:ascii="Arial" w:hAnsi="Arial" w:cs="Arial"/>
          <w:b/>
        </w:rPr>
      </w:pPr>
      <w:r w:rsidRPr="00ED0CBE">
        <w:rPr>
          <w:rFonts w:ascii="Arial" w:hAnsi="Arial" w:cs="Arial"/>
          <w:b/>
        </w:rPr>
        <w:t xml:space="preserve">Dunque, </w:t>
      </w:r>
      <w:r w:rsidR="004C4F3D">
        <w:rPr>
          <w:rFonts w:ascii="Arial" w:hAnsi="Arial" w:cs="Arial"/>
          <w:b/>
        </w:rPr>
        <w:t xml:space="preserve">esiste </w:t>
      </w:r>
      <w:r w:rsidRPr="00ED0CBE">
        <w:rPr>
          <w:rFonts w:ascii="Arial" w:hAnsi="Arial" w:cs="Arial"/>
          <w:b/>
        </w:rPr>
        <w:t>un solo capo che è Cristo: Egli comanda il cielo e la terra, tutto il creato è agli ordini Suoi; non esiste un “capo delegato” come accade nel Cattolicesimo (il papa).</w:t>
      </w:r>
    </w:p>
    <w:p w:rsidR="00FD5655" w:rsidRPr="00ED0CBE" w:rsidRDefault="00982CFE" w:rsidP="00B97590">
      <w:pPr>
        <w:ind w:left="491"/>
        <w:jc w:val="both"/>
        <w:rPr>
          <w:rFonts w:ascii="Arial" w:hAnsi="Arial" w:cs="Arial"/>
        </w:rPr>
      </w:pPr>
      <w:r w:rsidRPr="00ED0CBE">
        <w:rPr>
          <w:rFonts w:ascii="Arial" w:hAnsi="Arial" w:cs="Arial"/>
        </w:rPr>
        <w:t>Il verso di Colossesi comincia col dire che in Cristo noi abbiamo tutto pienamente perché in Lui è la pienezza di tutto (</w:t>
      </w:r>
      <w:r w:rsidR="006E2039">
        <w:rPr>
          <w:rFonts w:ascii="Arial" w:hAnsi="Arial" w:cs="Arial"/>
        </w:rPr>
        <w:t xml:space="preserve">Col </w:t>
      </w:r>
      <w:r w:rsidRPr="00ED0CBE">
        <w:rPr>
          <w:rFonts w:ascii="Arial" w:hAnsi="Arial" w:cs="Arial"/>
        </w:rPr>
        <w:t>2.9)!</w:t>
      </w:r>
    </w:p>
    <w:p w:rsidR="00135D8D" w:rsidRPr="00ED0CBE" w:rsidRDefault="00135D8D" w:rsidP="00B97590">
      <w:pPr>
        <w:ind w:left="1416"/>
        <w:jc w:val="both"/>
        <w:rPr>
          <w:rFonts w:ascii="Arial" w:hAnsi="Arial" w:cs="Arial"/>
          <w:i/>
        </w:rPr>
      </w:pPr>
      <w:r w:rsidRPr="00ED0CBE">
        <w:rPr>
          <w:rFonts w:ascii="Arial" w:hAnsi="Arial" w:cs="Arial"/>
          <w:i/>
        </w:rPr>
        <w:t>poiché in Lui abita corporalmente tutta la pienezza della Deità, e in Lui voi avete tutto pienamente. Egli è il capo d'ogni principato e d'ogni potestà; Col 2:9-10</w:t>
      </w:r>
    </w:p>
    <w:p w:rsidR="00135D8D" w:rsidRPr="00ED0CBE" w:rsidRDefault="006E2039" w:rsidP="00B97590">
      <w:pPr>
        <w:ind w:left="491"/>
        <w:jc w:val="both"/>
        <w:rPr>
          <w:rFonts w:ascii="Arial" w:hAnsi="Arial" w:cs="Arial"/>
        </w:rPr>
      </w:pPr>
      <w:r>
        <w:rPr>
          <w:rFonts w:ascii="Arial" w:hAnsi="Arial" w:cs="Arial"/>
        </w:rPr>
        <w:t>Mediante</w:t>
      </w:r>
      <w:r w:rsidR="00982CFE" w:rsidRPr="00ED0CBE">
        <w:rPr>
          <w:rFonts w:ascii="Arial" w:hAnsi="Arial" w:cs="Arial"/>
        </w:rPr>
        <w:t xml:space="preserve"> Gesù, Satana è un nemico vinto</w:t>
      </w:r>
      <w:r w:rsidR="00135D8D" w:rsidRPr="00ED0CBE">
        <w:rPr>
          <w:rFonts w:ascii="Arial" w:hAnsi="Arial" w:cs="Arial"/>
        </w:rPr>
        <w:t xml:space="preserve"> perché sulla croce Egli ne fece un pubblico spettacolo</w:t>
      </w:r>
      <w:r w:rsidR="00982CFE" w:rsidRPr="00ED0CBE">
        <w:rPr>
          <w:rFonts w:ascii="Arial" w:hAnsi="Arial" w:cs="Arial"/>
        </w:rPr>
        <w:t xml:space="preserve">. </w:t>
      </w:r>
    </w:p>
    <w:p w:rsidR="00135D8D" w:rsidRPr="00ED0CBE" w:rsidRDefault="00135D8D" w:rsidP="00B97590">
      <w:pPr>
        <w:ind w:left="1416"/>
        <w:jc w:val="both"/>
        <w:rPr>
          <w:rFonts w:ascii="Arial" w:hAnsi="Arial" w:cs="Arial"/>
          <w:i/>
        </w:rPr>
      </w:pPr>
      <w:r w:rsidRPr="00ED0CBE">
        <w:rPr>
          <w:rFonts w:ascii="Arial" w:hAnsi="Arial" w:cs="Arial"/>
          <w:i/>
        </w:rPr>
        <w:t>avendo spogliato i principati e le potestà ne ha fatto un pubblico spettacolo, trionfando su di loro per mezzo della croce. - Col 2:15</w:t>
      </w:r>
    </w:p>
    <w:p w:rsidR="00982CFE" w:rsidRPr="00ED0CBE" w:rsidRDefault="00982CFE" w:rsidP="00B97590">
      <w:pPr>
        <w:ind w:left="491"/>
        <w:jc w:val="both"/>
        <w:rPr>
          <w:rFonts w:ascii="Arial" w:hAnsi="Arial" w:cs="Arial"/>
        </w:rPr>
      </w:pPr>
      <w:r w:rsidRPr="00ED0CBE">
        <w:rPr>
          <w:rFonts w:ascii="Arial" w:hAnsi="Arial" w:cs="Arial"/>
        </w:rPr>
        <w:t>Quando, mediante la crocifissione di Gesù</w:t>
      </w:r>
      <w:r w:rsidR="006E2039">
        <w:rPr>
          <w:rFonts w:ascii="Arial" w:hAnsi="Arial" w:cs="Arial"/>
        </w:rPr>
        <w:t>,</w:t>
      </w:r>
      <w:r w:rsidRPr="00ED0CBE">
        <w:rPr>
          <w:rFonts w:ascii="Arial" w:hAnsi="Arial" w:cs="Arial"/>
        </w:rPr>
        <w:t xml:space="preserve"> Satana e i suoi angeli pensarono di aver</w:t>
      </w:r>
      <w:r w:rsidR="00135D8D" w:rsidRPr="00ED0CBE">
        <w:rPr>
          <w:rFonts w:ascii="Arial" w:hAnsi="Arial" w:cs="Arial"/>
        </w:rPr>
        <w:t>l</w:t>
      </w:r>
      <w:r w:rsidRPr="00ED0CBE">
        <w:rPr>
          <w:rFonts w:ascii="Arial" w:hAnsi="Arial" w:cs="Arial"/>
        </w:rPr>
        <w:t xml:space="preserve">o sconfitto impedendo la salvezza dell'umanità, dovettero </w:t>
      </w:r>
      <w:r w:rsidR="006E2039">
        <w:rPr>
          <w:rFonts w:ascii="Arial" w:hAnsi="Arial" w:cs="Arial"/>
        </w:rPr>
        <w:t>–</w:t>
      </w:r>
      <w:r w:rsidRPr="00ED0CBE">
        <w:rPr>
          <w:rFonts w:ascii="Arial" w:hAnsi="Arial" w:cs="Arial"/>
        </w:rPr>
        <w:t>invece</w:t>
      </w:r>
      <w:r w:rsidR="006E2039">
        <w:rPr>
          <w:rFonts w:ascii="Arial" w:hAnsi="Arial" w:cs="Arial"/>
        </w:rPr>
        <w:t>-</w:t>
      </w:r>
      <w:r w:rsidRPr="00ED0CBE">
        <w:rPr>
          <w:rFonts w:ascii="Arial" w:hAnsi="Arial" w:cs="Arial"/>
        </w:rPr>
        <w:t xml:space="preserve"> arrendersi all'evidenza che quella che </w:t>
      </w:r>
      <w:r w:rsidR="00135D8D" w:rsidRPr="00ED0CBE">
        <w:rPr>
          <w:rFonts w:ascii="Arial" w:hAnsi="Arial" w:cs="Arial"/>
        </w:rPr>
        <w:t>era la loro bruciante e inevitabile</w:t>
      </w:r>
      <w:r w:rsidRPr="00ED0CBE">
        <w:rPr>
          <w:rFonts w:ascii="Arial" w:hAnsi="Arial" w:cs="Arial"/>
        </w:rPr>
        <w:t xml:space="preserve"> sconfitta, era proprio la vittoria definitiva su Satana e sulla caduta umana</w:t>
      </w:r>
      <w:r w:rsidR="00135D8D" w:rsidRPr="00ED0CBE">
        <w:rPr>
          <w:rFonts w:ascii="Arial" w:hAnsi="Arial" w:cs="Arial"/>
        </w:rPr>
        <w:t>: m</w:t>
      </w:r>
      <w:r w:rsidRPr="00ED0CBE">
        <w:rPr>
          <w:rFonts w:ascii="Arial" w:hAnsi="Arial" w:cs="Arial"/>
        </w:rPr>
        <w:t>ediante il proprio sacrificio sulla croce, infatti, Gesù</w:t>
      </w:r>
      <w:r w:rsidR="00135D8D" w:rsidRPr="00ED0CBE">
        <w:rPr>
          <w:rFonts w:ascii="Arial" w:hAnsi="Arial" w:cs="Arial"/>
        </w:rPr>
        <w:t>…</w:t>
      </w:r>
    </w:p>
    <w:p w:rsidR="00982CFE" w:rsidRPr="006E2039" w:rsidRDefault="00982CFE" w:rsidP="00B97590">
      <w:pPr>
        <w:ind w:left="1416"/>
        <w:jc w:val="both"/>
        <w:rPr>
          <w:rFonts w:ascii="Arial" w:hAnsi="Arial" w:cs="Arial"/>
          <w:i/>
          <w:spacing w:val="-4"/>
        </w:rPr>
      </w:pPr>
      <w:r w:rsidRPr="006E2039">
        <w:rPr>
          <w:rFonts w:ascii="Arial" w:hAnsi="Arial" w:cs="Arial"/>
          <w:i/>
          <w:spacing w:val="-4"/>
        </w:rPr>
        <w:t>"ha cancellato il documento a noi ostile, i cui comandamenti ci condannavano, e l'ha tolto di mezzo, inchiodandolo sulla croce; ha spogliato i principati e le potenze, ne ha fatto un pubblico spettacolo, trionfando su di loro per mezzo della croce" (Col 2:14-15).</w:t>
      </w:r>
    </w:p>
    <w:p w:rsidR="00982CFE" w:rsidRPr="00ED0CBE" w:rsidRDefault="00982CFE" w:rsidP="00B97590">
      <w:pPr>
        <w:ind w:left="491"/>
        <w:jc w:val="both"/>
        <w:rPr>
          <w:rFonts w:ascii="Arial" w:hAnsi="Arial" w:cs="Arial"/>
        </w:rPr>
      </w:pPr>
      <w:r w:rsidRPr="00ED0CBE">
        <w:rPr>
          <w:rFonts w:ascii="Arial" w:hAnsi="Arial" w:cs="Arial"/>
        </w:rPr>
        <w:t>Satana</w:t>
      </w:r>
      <w:r w:rsidR="00135D8D" w:rsidRPr="00ED0CBE">
        <w:rPr>
          <w:rFonts w:ascii="Arial" w:hAnsi="Arial" w:cs="Arial"/>
        </w:rPr>
        <w:t>,</w:t>
      </w:r>
      <w:r w:rsidRPr="00ED0CBE">
        <w:rPr>
          <w:rFonts w:ascii="Arial" w:hAnsi="Arial" w:cs="Arial"/>
        </w:rPr>
        <w:t xml:space="preserve"> dunque</w:t>
      </w:r>
      <w:r w:rsidR="00135D8D" w:rsidRPr="00ED0CBE">
        <w:rPr>
          <w:rFonts w:ascii="Arial" w:hAnsi="Arial" w:cs="Arial"/>
        </w:rPr>
        <w:t>,</w:t>
      </w:r>
      <w:r w:rsidRPr="00ED0CBE">
        <w:rPr>
          <w:rFonts w:ascii="Arial" w:hAnsi="Arial" w:cs="Arial"/>
        </w:rPr>
        <w:t xml:space="preserve"> sa quale sarà il suo destino finale e non può impedirne la realizzazione.</w:t>
      </w:r>
    </w:p>
    <w:p w:rsidR="00982CFE" w:rsidRPr="00ED0CBE" w:rsidRDefault="00982CFE" w:rsidP="00B97590">
      <w:pPr>
        <w:ind w:left="491"/>
        <w:jc w:val="both"/>
        <w:rPr>
          <w:rFonts w:ascii="Arial" w:hAnsi="Arial" w:cs="Arial"/>
        </w:rPr>
      </w:pPr>
      <w:r w:rsidRPr="00ED0CBE">
        <w:rPr>
          <w:rFonts w:ascii="Arial" w:hAnsi="Arial" w:cs="Arial"/>
        </w:rPr>
        <w:t>In futuro ci sarà il giudizio sull'umanità e anche sugli angeli caduti:</w:t>
      </w:r>
    </w:p>
    <w:p w:rsidR="00982CFE" w:rsidRPr="00ED0CBE" w:rsidRDefault="00982CFE" w:rsidP="00927743">
      <w:pPr>
        <w:pStyle w:val="Paragrafoelenco"/>
        <w:numPr>
          <w:ilvl w:val="0"/>
          <w:numId w:val="97"/>
        </w:numPr>
        <w:jc w:val="both"/>
        <w:rPr>
          <w:rFonts w:ascii="Arial" w:hAnsi="Arial" w:cs="Arial"/>
          <w:i/>
        </w:rPr>
      </w:pPr>
      <w:r w:rsidRPr="00ED0CBE">
        <w:rPr>
          <w:rFonts w:ascii="Arial" w:hAnsi="Arial" w:cs="Arial"/>
          <w:i/>
        </w:rPr>
        <w:t>"Allora [il Signore] dirà anche a quelli della sua sinistra: 'Andate via da me, maledetti, nel fuoco eterno, preparato per il diavolo e per i suoi angeli'" (Matteo 25:41).</w:t>
      </w:r>
    </w:p>
    <w:p w:rsidR="00982CFE" w:rsidRPr="00ED0CBE" w:rsidRDefault="00982CFE" w:rsidP="00927743">
      <w:pPr>
        <w:pStyle w:val="Paragrafoelenco"/>
        <w:numPr>
          <w:ilvl w:val="0"/>
          <w:numId w:val="97"/>
        </w:numPr>
        <w:jc w:val="both"/>
        <w:rPr>
          <w:rFonts w:ascii="Arial" w:hAnsi="Arial" w:cs="Arial"/>
          <w:i/>
        </w:rPr>
      </w:pPr>
      <w:r w:rsidRPr="00ED0CBE">
        <w:rPr>
          <w:rFonts w:ascii="Arial" w:hAnsi="Arial" w:cs="Arial"/>
          <w:i/>
        </w:rPr>
        <w:t>"...Dio infatti non risparmiò gli angeli che avevano peccato, ma li inabissò, confinandoli in antri tenebrosi per esservi custoditi per il giudizio" (2 Pietro 2:4).</w:t>
      </w:r>
    </w:p>
    <w:p w:rsidR="00982CFE" w:rsidRPr="00ED0CBE" w:rsidRDefault="00982CFE" w:rsidP="00927743">
      <w:pPr>
        <w:pStyle w:val="Paragrafoelenco"/>
        <w:numPr>
          <w:ilvl w:val="0"/>
          <w:numId w:val="97"/>
        </w:numPr>
        <w:jc w:val="both"/>
        <w:rPr>
          <w:rFonts w:ascii="Arial" w:hAnsi="Arial" w:cs="Arial"/>
          <w:i/>
        </w:rPr>
      </w:pPr>
      <w:r w:rsidRPr="00ED0CBE">
        <w:rPr>
          <w:rFonts w:ascii="Arial" w:hAnsi="Arial" w:cs="Arial"/>
          <w:i/>
        </w:rPr>
        <w:t>"Egli ha pure custodito nelle tenebre e in catene eterne, per il gran giorno del giudizio, gli angeli che non conservarono la loro dignità e abbandonarono la loro dimora" (Giuda 6).</w:t>
      </w:r>
    </w:p>
    <w:p w:rsidR="00982CFE" w:rsidRPr="00ED0CBE" w:rsidRDefault="00982CFE" w:rsidP="00927743">
      <w:pPr>
        <w:pStyle w:val="Paragrafoelenco"/>
        <w:numPr>
          <w:ilvl w:val="0"/>
          <w:numId w:val="97"/>
        </w:numPr>
        <w:jc w:val="both"/>
        <w:rPr>
          <w:rFonts w:ascii="Arial" w:hAnsi="Arial" w:cs="Arial"/>
          <w:i/>
        </w:rPr>
      </w:pPr>
      <w:r w:rsidRPr="00ED0CBE">
        <w:rPr>
          <w:rFonts w:ascii="Arial" w:hAnsi="Arial" w:cs="Arial"/>
          <w:i/>
        </w:rPr>
        <w:t>"Il gran dragone, il serpente antico, che è chiamato diavolo e Satana, il seduttore di tutto il mondo, fu gettato giù; fu gettato sulla terra, e con lui furono gettati anche i suoi angeli" (Apocalisse 12:9).</w:t>
      </w:r>
    </w:p>
    <w:p w:rsidR="00982CFE" w:rsidRPr="00ED0CBE" w:rsidRDefault="00982CFE" w:rsidP="00B97590">
      <w:pPr>
        <w:ind w:left="491"/>
        <w:jc w:val="both"/>
        <w:rPr>
          <w:rFonts w:ascii="Arial" w:hAnsi="Arial" w:cs="Arial"/>
        </w:rPr>
      </w:pPr>
      <w:r w:rsidRPr="00ED0CBE">
        <w:rPr>
          <w:rFonts w:ascii="Arial" w:hAnsi="Arial" w:cs="Arial"/>
        </w:rPr>
        <w:t>Satana e i suoi angeli operano oggi nel mondo, nei cuori degli esseri umani, guidandoli nella ribellione, nei divertimenti</w:t>
      </w:r>
      <w:r w:rsidR="003F3F40" w:rsidRPr="00ED0CBE">
        <w:rPr>
          <w:rFonts w:ascii="Arial" w:hAnsi="Arial" w:cs="Arial"/>
        </w:rPr>
        <w:t xml:space="preserve"> peccaminosi e immorali</w:t>
      </w:r>
      <w:r w:rsidRPr="00ED0CBE">
        <w:rPr>
          <w:rFonts w:ascii="Arial" w:hAnsi="Arial" w:cs="Arial"/>
        </w:rPr>
        <w:t>, nell'accumulare beni materiali, nelle molte forme di religiosità e spiritualità</w:t>
      </w:r>
      <w:r w:rsidR="003F3F40" w:rsidRPr="00ED0CBE">
        <w:rPr>
          <w:rFonts w:ascii="Arial" w:hAnsi="Arial" w:cs="Arial"/>
        </w:rPr>
        <w:t xml:space="preserve"> idolatriche</w:t>
      </w:r>
      <w:r w:rsidRPr="00ED0CBE">
        <w:rPr>
          <w:rFonts w:ascii="Arial" w:hAnsi="Arial" w:cs="Arial"/>
        </w:rPr>
        <w:t>, ecc. impedendo loro di riconoscere il loro stato di peccatori perduti e tenendoli lontani dalla salvezza che Dio offre a ognuno personalmente in Gesù Cristo, che morì per noi sulla croce e risuscitò.</w:t>
      </w:r>
    </w:p>
    <w:p w:rsidR="00982CFE" w:rsidRPr="00ED0CBE" w:rsidRDefault="00982CFE" w:rsidP="00927743">
      <w:pPr>
        <w:pStyle w:val="Paragrafoelenco"/>
        <w:numPr>
          <w:ilvl w:val="0"/>
          <w:numId w:val="98"/>
        </w:numPr>
        <w:jc w:val="both"/>
        <w:rPr>
          <w:rFonts w:ascii="Arial" w:hAnsi="Arial" w:cs="Arial"/>
          <w:i/>
        </w:rPr>
      </w:pPr>
      <w:r w:rsidRPr="00ED0CBE">
        <w:rPr>
          <w:rFonts w:ascii="Arial" w:hAnsi="Arial" w:cs="Arial"/>
          <w:i/>
        </w:rPr>
        <w:t>"Tutto il mondo giace sotto il potere del maligno" (1 Giovanni 5:19).</w:t>
      </w:r>
    </w:p>
    <w:p w:rsidR="00982CFE" w:rsidRPr="00ED0CBE" w:rsidRDefault="00982CFE" w:rsidP="00927743">
      <w:pPr>
        <w:pStyle w:val="Paragrafoelenco"/>
        <w:numPr>
          <w:ilvl w:val="0"/>
          <w:numId w:val="98"/>
        </w:numPr>
        <w:jc w:val="both"/>
        <w:rPr>
          <w:rFonts w:ascii="Arial" w:hAnsi="Arial" w:cs="Arial"/>
          <w:i/>
        </w:rPr>
      </w:pPr>
      <w:r w:rsidRPr="00ED0CBE">
        <w:rPr>
          <w:rFonts w:ascii="Arial" w:hAnsi="Arial" w:cs="Arial"/>
          <w:i/>
        </w:rPr>
        <w:t>"...per gli increduli, ai quali il dio di questo mondo [Satana] ha accecato le menti, affinché non risplenda loro la luce del vangelo della gloria di Cristo, che è l'immagine di Dio" (2Cor 4:4).</w:t>
      </w:r>
    </w:p>
    <w:p w:rsidR="00982CFE" w:rsidRPr="00ED0CBE" w:rsidRDefault="00982CFE" w:rsidP="00927743">
      <w:pPr>
        <w:pStyle w:val="Paragrafoelenco"/>
        <w:numPr>
          <w:ilvl w:val="0"/>
          <w:numId w:val="98"/>
        </w:numPr>
        <w:jc w:val="both"/>
        <w:rPr>
          <w:rFonts w:ascii="Arial" w:hAnsi="Arial" w:cs="Arial"/>
          <w:i/>
        </w:rPr>
      </w:pPr>
      <w:r w:rsidRPr="00ED0CBE">
        <w:rPr>
          <w:rFonts w:ascii="Arial" w:hAnsi="Arial" w:cs="Arial"/>
          <w:i/>
        </w:rPr>
        <w:t xml:space="preserve">"...seguendo l'andazzo di questo mondo, seguendo il principe della potestà dell'aria, di quello spirito che opera al presente negli uomini ribelli; nel numero dei </w:t>
      </w:r>
      <w:r w:rsidRPr="00ED0CBE">
        <w:rPr>
          <w:rFonts w:ascii="Arial" w:hAnsi="Arial" w:cs="Arial"/>
          <w:i/>
        </w:rPr>
        <w:lastRenderedPageBreak/>
        <w:t>quali noi tutti pure, immersi nelle nostre concupiscenze carnali, siamo vissuti altra volta ubbidendo alle voglie della carne e dei pensieri, ed eravamo per natura figliuoli d'ira, come gli altri" (Ef 2:2-3)</w:t>
      </w:r>
    </w:p>
    <w:p w:rsidR="00982CFE" w:rsidRPr="00ED0CBE" w:rsidRDefault="00982CFE" w:rsidP="00B97590">
      <w:pPr>
        <w:ind w:left="491"/>
        <w:jc w:val="both"/>
        <w:rPr>
          <w:rFonts w:ascii="Arial" w:hAnsi="Arial" w:cs="Arial"/>
        </w:rPr>
      </w:pPr>
      <w:r w:rsidRPr="00ED0CBE">
        <w:rPr>
          <w:rFonts w:ascii="Arial" w:hAnsi="Arial" w:cs="Arial"/>
        </w:rPr>
        <w:t xml:space="preserve">Satana ha anche introdotto </w:t>
      </w:r>
      <w:r w:rsidRPr="006E2039">
        <w:rPr>
          <w:rFonts w:ascii="Arial" w:hAnsi="Arial" w:cs="Arial"/>
          <w:b/>
        </w:rPr>
        <w:t xml:space="preserve">numerose vie </w:t>
      </w:r>
      <w:r w:rsidR="006E2039" w:rsidRPr="006E2039">
        <w:rPr>
          <w:rFonts w:ascii="Arial" w:hAnsi="Arial" w:cs="Arial"/>
          <w:b/>
        </w:rPr>
        <w:t>"alternative"</w:t>
      </w:r>
      <w:r w:rsidR="006E2039" w:rsidRPr="00ED0CBE">
        <w:rPr>
          <w:rFonts w:ascii="Arial" w:hAnsi="Arial" w:cs="Arial"/>
        </w:rPr>
        <w:t xml:space="preserve"> </w:t>
      </w:r>
      <w:r w:rsidRPr="006E2039">
        <w:rPr>
          <w:rFonts w:ascii="Arial" w:hAnsi="Arial" w:cs="Arial"/>
          <w:b/>
        </w:rPr>
        <w:t xml:space="preserve">di salvezza </w:t>
      </w:r>
      <w:r w:rsidRPr="00ED0CBE">
        <w:rPr>
          <w:rFonts w:ascii="Arial" w:hAnsi="Arial" w:cs="Arial"/>
        </w:rPr>
        <w:t>(</w:t>
      </w:r>
      <w:r w:rsidR="006E2039">
        <w:rPr>
          <w:rFonts w:ascii="Arial" w:hAnsi="Arial" w:cs="Arial"/>
        </w:rPr>
        <w:t xml:space="preserve">tutte illusorie, </w:t>
      </w:r>
      <w:r w:rsidRPr="00ED0CBE">
        <w:rPr>
          <w:rFonts w:ascii="Arial" w:hAnsi="Arial" w:cs="Arial"/>
        </w:rPr>
        <w:t>forme di spiritualità e di devozione di ogni genere, cult</w:t>
      </w:r>
      <w:r w:rsidR="003F3F40" w:rsidRPr="00ED0CBE">
        <w:rPr>
          <w:rFonts w:ascii="Arial" w:hAnsi="Arial" w:cs="Arial"/>
        </w:rPr>
        <w:t>o</w:t>
      </w:r>
      <w:r w:rsidRPr="00ED0CBE">
        <w:rPr>
          <w:rFonts w:ascii="Arial" w:hAnsi="Arial" w:cs="Arial"/>
        </w:rPr>
        <w:t xml:space="preserve"> di angeli, santi e madonne, pellegrinaggi, riti, </w:t>
      </w:r>
      <w:r w:rsidR="003F3F40" w:rsidRPr="00ED0CBE">
        <w:rPr>
          <w:rFonts w:ascii="Arial" w:hAnsi="Arial" w:cs="Arial"/>
        </w:rPr>
        <w:t xml:space="preserve">occultismo religioso, </w:t>
      </w:r>
      <w:r w:rsidRPr="00ED0CBE">
        <w:rPr>
          <w:rFonts w:ascii="Arial" w:hAnsi="Arial" w:cs="Arial"/>
        </w:rPr>
        <w:t>ecc.) che molti seguono convinti di arrivare a Dio attraverso di esse.</w:t>
      </w:r>
    </w:p>
    <w:p w:rsidR="00982CFE" w:rsidRPr="00ED0CBE" w:rsidRDefault="00982CFE" w:rsidP="00927743">
      <w:pPr>
        <w:pStyle w:val="Paragrafoelenco"/>
        <w:numPr>
          <w:ilvl w:val="0"/>
          <w:numId w:val="99"/>
        </w:numPr>
        <w:jc w:val="both"/>
        <w:rPr>
          <w:rFonts w:ascii="Arial" w:hAnsi="Arial" w:cs="Arial"/>
          <w:i/>
        </w:rPr>
      </w:pPr>
      <w:r w:rsidRPr="00ED0CBE">
        <w:rPr>
          <w:rFonts w:ascii="Arial" w:hAnsi="Arial" w:cs="Arial"/>
          <w:i/>
        </w:rPr>
        <w:t>"Gesù disse: Io sono la via, la verità e la vita. Nessuno viene al Padre se non per mezzo di me" (Giov 14:6).</w:t>
      </w:r>
    </w:p>
    <w:p w:rsidR="00982CFE" w:rsidRPr="00ED0CBE" w:rsidRDefault="00982CFE" w:rsidP="00927743">
      <w:pPr>
        <w:pStyle w:val="Paragrafoelenco"/>
        <w:numPr>
          <w:ilvl w:val="0"/>
          <w:numId w:val="99"/>
        </w:numPr>
        <w:jc w:val="both"/>
        <w:rPr>
          <w:rFonts w:ascii="Arial" w:hAnsi="Arial" w:cs="Arial"/>
          <w:i/>
        </w:rPr>
      </w:pPr>
      <w:r w:rsidRPr="00ED0CBE">
        <w:rPr>
          <w:rFonts w:ascii="Arial" w:hAnsi="Arial" w:cs="Arial"/>
          <w:i/>
        </w:rPr>
        <w:t>"In nessun altro è la salvezza; perché non vi è sotto il cielo nessun altro nome che sia stato dato agli uomini, per mezzo del quale noi dobbiamo essere salvati" (Atti 4:12).</w:t>
      </w:r>
    </w:p>
    <w:p w:rsidR="00982CFE" w:rsidRPr="00ED0CBE" w:rsidRDefault="00982CFE" w:rsidP="00927743">
      <w:pPr>
        <w:pStyle w:val="Paragrafoelenco"/>
        <w:numPr>
          <w:ilvl w:val="0"/>
          <w:numId w:val="99"/>
        </w:numPr>
        <w:jc w:val="both"/>
        <w:rPr>
          <w:rFonts w:ascii="Arial" w:hAnsi="Arial" w:cs="Arial"/>
          <w:i/>
        </w:rPr>
      </w:pPr>
      <w:r w:rsidRPr="00ED0CBE">
        <w:rPr>
          <w:rFonts w:ascii="Arial" w:hAnsi="Arial" w:cs="Arial"/>
          <w:i/>
        </w:rPr>
        <w:t>"Ma lo Spirito [Santo] dice esplicitamente che nei tempi futuri alcuni apostateranno dalla fede, dando retta a spiriti seduttori e a dottrine di demoni" (1 Timoteo 4:1).</w:t>
      </w:r>
    </w:p>
    <w:p w:rsidR="00982CFE" w:rsidRPr="00ED0CBE" w:rsidRDefault="00982CFE" w:rsidP="00B97590">
      <w:pPr>
        <w:ind w:left="491"/>
        <w:jc w:val="both"/>
        <w:rPr>
          <w:rFonts w:ascii="Arial" w:hAnsi="Arial" w:cs="Arial"/>
        </w:rPr>
      </w:pPr>
      <w:r w:rsidRPr="00ED0CBE">
        <w:rPr>
          <w:rFonts w:ascii="Arial" w:hAnsi="Arial" w:cs="Arial"/>
        </w:rPr>
        <w:t>Il libro dell'Apocalisse spiega che negli ultimi tempi, dopo l'apostasia della cristianità professante, e dopo la venuta dell'Anticristo e la sua sconfitta, Satana inciterà le nazioni della</w:t>
      </w:r>
      <w:r w:rsidR="006E2039">
        <w:rPr>
          <w:rFonts w:ascii="Arial" w:hAnsi="Arial" w:cs="Arial"/>
        </w:rPr>
        <w:t xml:space="preserve"> terra a guerreggiare contro i C</w:t>
      </w:r>
      <w:r w:rsidRPr="00ED0CBE">
        <w:rPr>
          <w:rFonts w:ascii="Arial" w:hAnsi="Arial" w:cs="Arial"/>
        </w:rPr>
        <w:t>redenti.</w:t>
      </w:r>
    </w:p>
    <w:p w:rsidR="00982CFE" w:rsidRPr="00ED0CBE" w:rsidRDefault="00982CFE" w:rsidP="00927743">
      <w:pPr>
        <w:pStyle w:val="Paragrafoelenco"/>
        <w:numPr>
          <w:ilvl w:val="0"/>
          <w:numId w:val="100"/>
        </w:numPr>
        <w:jc w:val="both"/>
        <w:rPr>
          <w:rFonts w:ascii="Arial" w:hAnsi="Arial" w:cs="Arial"/>
          <w:i/>
        </w:rPr>
      </w:pPr>
      <w:r w:rsidRPr="00ED0CBE">
        <w:rPr>
          <w:rFonts w:ascii="Arial" w:hAnsi="Arial" w:cs="Arial"/>
          <w:i/>
        </w:rPr>
        <w:t>"Allora il dragone... andò a far guerra a quelli che... osservano i comandamenti di Dio e custodiscono la testimonianza di Gesù" (Ap 12:17).</w:t>
      </w:r>
    </w:p>
    <w:p w:rsidR="00982CFE" w:rsidRPr="00ED0CBE" w:rsidRDefault="00982CFE" w:rsidP="00927743">
      <w:pPr>
        <w:pStyle w:val="Paragrafoelenco"/>
        <w:numPr>
          <w:ilvl w:val="0"/>
          <w:numId w:val="100"/>
        </w:numPr>
        <w:jc w:val="both"/>
        <w:rPr>
          <w:rFonts w:ascii="Arial" w:hAnsi="Arial" w:cs="Arial"/>
          <w:i/>
        </w:rPr>
      </w:pPr>
      <w:r w:rsidRPr="00ED0CBE">
        <w:rPr>
          <w:rFonts w:ascii="Arial" w:hAnsi="Arial" w:cs="Arial"/>
          <w:i/>
        </w:rPr>
        <w:t>"...Satana... uscirà per sedurre le nazioni che sono ai quattro angoli della terra... per radunarle alla battaglia..." (Ap 20:7-8).</w:t>
      </w:r>
    </w:p>
    <w:p w:rsidR="00982CFE" w:rsidRPr="006E2039" w:rsidRDefault="00982CFE" w:rsidP="00927743">
      <w:pPr>
        <w:pStyle w:val="Paragrafoelenco"/>
        <w:numPr>
          <w:ilvl w:val="0"/>
          <w:numId w:val="100"/>
        </w:numPr>
        <w:jc w:val="both"/>
        <w:rPr>
          <w:rFonts w:ascii="Arial" w:hAnsi="Arial" w:cs="Arial"/>
          <w:i/>
          <w:spacing w:val="-4"/>
        </w:rPr>
      </w:pPr>
      <w:r w:rsidRPr="006E2039">
        <w:rPr>
          <w:rFonts w:ascii="Arial" w:hAnsi="Arial" w:cs="Arial"/>
          <w:i/>
          <w:spacing w:val="-4"/>
        </w:rPr>
        <w:t>Allora del fuoco cadrà dal cielo e le distruggerà; e Satana sarà precipitato nello stagno di fuoco (Ap 20:7-10). Allora avrà luogo il giudizio dei morti (Ap</w:t>
      </w:r>
      <w:r w:rsidR="006E2039" w:rsidRPr="006E2039">
        <w:rPr>
          <w:rFonts w:ascii="Arial" w:hAnsi="Arial" w:cs="Arial"/>
          <w:i/>
          <w:spacing w:val="-4"/>
        </w:rPr>
        <w:t>. 20:11-15; Giov</w:t>
      </w:r>
      <w:r w:rsidRPr="006E2039">
        <w:rPr>
          <w:rFonts w:ascii="Arial" w:hAnsi="Arial" w:cs="Arial"/>
          <w:i/>
          <w:spacing w:val="-4"/>
        </w:rPr>
        <w:t xml:space="preserve"> 5:22-29).</w:t>
      </w:r>
    </w:p>
    <w:p w:rsidR="00982CFE" w:rsidRPr="00ED0CBE" w:rsidRDefault="00982CFE" w:rsidP="00927743">
      <w:pPr>
        <w:pStyle w:val="Paragrafoelenco"/>
        <w:numPr>
          <w:ilvl w:val="0"/>
          <w:numId w:val="100"/>
        </w:numPr>
        <w:jc w:val="both"/>
        <w:rPr>
          <w:rFonts w:ascii="Arial" w:hAnsi="Arial" w:cs="Arial"/>
          <w:i/>
        </w:rPr>
      </w:pPr>
      <w:r w:rsidRPr="00ED0CBE">
        <w:rPr>
          <w:rFonts w:ascii="Arial" w:hAnsi="Arial" w:cs="Arial"/>
          <w:i/>
        </w:rPr>
        <w:t>"La morte e il soggiorno dei morti furono gettati nello stagno di fuoco. Questa è la morte seconda, cioè lo stagno di fuoco. E se qualcuno non fu trovato scritto nel libro della vita, fu gettato nello stagno di fuoco" (Ap 20:15).</w:t>
      </w:r>
    </w:p>
    <w:p w:rsidR="003F3F40" w:rsidRPr="00ED0CBE" w:rsidRDefault="00982CFE" w:rsidP="00B97590">
      <w:pPr>
        <w:ind w:left="491"/>
        <w:jc w:val="both"/>
        <w:rPr>
          <w:rFonts w:ascii="Arial" w:hAnsi="Arial" w:cs="Arial"/>
        </w:rPr>
      </w:pPr>
      <w:r w:rsidRPr="00ED0CBE">
        <w:rPr>
          <w:rFonts w:ascii="Arial" w:hAnsi="Arial" w:cs="Arial"/>
        </w:rPr>
        <w:t xml:space="preserve">Gesù disse: </w:t>
      </w:r>
    </w:p>
    <w:p w:rsidR="00982CFE" w:rsidRPr="00552405" w:rsidRDefault="00982CFE" w:rsidP="006A74B6">
      <w:pPr>
        <w:pStyle w:val="Paragrafoelenco"/>
        <w:numPr>
          <w:ilvl w:val="0"/>
          <w:numId w:val="430"/>
        </w:numPr>
        <w:jc w:val="both"/>
        <w:rPr>
          <w:rFonts w:ascii="Arial" w:hAnsi="Arial" w:cs="Arial"/>
          <w:i/>
        </w:rPr>
      </w:pPr>
      <w:r w:rsidRPr="00552405">
        <w:rPr>
          <w:rFonts w:ascii="Arial" w:hAnsi="Arial" w:cs="Arial"/>
          <w:i/>
        </w:rPr>
        <w:t>"In verità, in verità vi dico: chi ascolta la mia parola e crede a colui che mi ha mandato, ha vita eterna; e non viene in giudizio, ma è passato dalla morte alla vita" (Giov 5:24).</w:t>
      </w:r>
    </w:p>
    <w:p w:rsidR="00982CFE" w:rsidRPr="00552405" w:rsidRDefault="00982CFE" w:rsidP="006A74B6">
      <w:pPr>
        <w:pStyle w:val="Paragrafoelenco"/>
        <w:numPr>
          <w:ilvl w:val="0"/>
          <w:numId w:val="430"/>
        </w:numPr>
        <w:jc w:val="both"/>
        <w:rPr>
          <w:rFonts w:ascii="Arial" w:hAnsi="Arial" w:cs="Arial"/>
        </w:rPr>
      </w:pPr>
      <w:r w:rsidRPr="00552405">
        <w:rPr>
          <w:rFonts w:ascii="Arial" w:hAnsi="Arial" w:cs="Arial"/>
          <w:i/>
        </w:rPr>
        <w:t>"Perché Dio ha tanto amato il mondo, che ha dato il suo unigenito Figlio, affinché chiunque crede in lui non perisca, ma abbia vita eterna" (Giov 3:16</w:t>
      </w:r>
      <w:r w:rsidRPr="00552405">
        <w:rPr>
          <w:rFonts w:ascii="Arial" w:hAnsi="Arial" w:cs="Arial"/>
        </w:rPr>
        <w:t>).</w:t>
      </w:r>
    </w:p>
    <w:p w:rsidR="003F3F40" w:rsidRPr="00ED0CBE" w:rsidRDefault="00982CFE" w:rsidP="00B97590">
      <w:pPr>
        <w:ind w:left="491"/>
        <w:jc w:val="both"/>
        <w:rPr>
          <w:rFonts w:ascii="Arial" w:hAnsi="Arial" w:cs="Arial"/>
        </w:rPr>
      </w:pPr>
      <w:r w:rsidRPr="00ED0CBE">
        <w:rPr>
          <w:rFonts w:ascii="Arial" w:hAnsi="Arial" w:cs="Arial"/>
        </w:rPr>
        <w:t xml:space="preserve">L'Avversario, colui che la Bibbia definisce "il gran dragone, il serpente antico, che è chiamato diavolo e satana, il seduttore di tutto il mondo" (Apoc 12:9), è votato ad un'unica missione: distogliere gli uomini dal credere e seguire Gesù Cristo, Colui che </w:t>
      </w:r>
      <w:r w:rsidRPr="00ED0CBE">
        <w:rPr>
          <w:rFonts w:ascii="Arial" w:hAnsi="Arial" w:cs="Arial"/>
          <w:i/>
        </w:rPr>
        <w:t>"...divenne per tutti quelli che gli ubbidiscono, autore d'una salvezza eterna" (Eb 5:9,10)</w:t>
      </w:r>
      <w:r w:rsidRPr="00ED0CBE">
        <w:rPr>
          <w:rFonts w:ascii="Arial" w:hAnsi="Arial" w:cs="Arial"/>
        </w:rPr>
        <w:t xml:space="preserve">. </w:t>
      </w:r>
    </w:p>
    <w:p w:rsidR="006E2039" w:rsidRDefault="00982CFE" w:rsidP="00B97590">
      <w:pPr>
        <w:ind w:left="491"/>
        <w:jc w:val="both"/>
        <w:rPr>
          <w:rFonts w:ascii="Arial" w:hAnsi="Arial" w:cs="Arial"/>
        </w:rPr>
      </w:pPr>
      <w:r w:rsidRPr="00ED0CBE">
        <w:rPr>
          <w:rFonts w:ascii="Arial" w:hAnsi="Arial" w:cs="Arial"/>
        </w:rPr>
        <w:t xml:space="preserve">Non importa quanto gli uomini diventino religiosi, frequentatori di Chiese o di Culti </w:t>
      </w:r>
      <w:r w:rsidR="003F3F40" w:rsidRPr="00ED0CBE">
        <w:rPr>
          <w:rFonts w:ascii="Arial" w:hAnsi="Arial" w:cs="Arial"/>
        </w:rPr>
        <w:t xml:space="preserve">cosiddetti </w:t>
      </w:r>
      <w:r w:rsidRPr="00ED0CBE">
        <w:rPr>
          <w:rFonts w:ascii="Arial" w:hAnsi="Arial" w:cs="Arial"/>
        </w:rPr>
        <w:t>cristiani. Non importa quanto essi s'impegnino in opere caritatevoli e umanitarie</w:t>
      </w:r>
      <w:r w:rsidR="003F3F40" w:rsidRPr="00ED0CBE">
        <w:rPr>
          <w:rFonts w:ascii="Arial" w:hAnsi="Arial" w:cs="Arial"/>
        </w:rPr>
        <w:t>:</w:t>
      </w:r>
      <w:r w:rsidRPr="00ED0CBE">
        <w:rPr>
          <w:rFonts w:ascii="Arial" w:hAnsi="Arial" w:cs="Arial"/>
        </w:rPr>
        <w:t xml:space="preserve"> </w:t>
      </w:r>
      <w:r w:rsidR="003F3F40" w:rsidRPr="00ED0CBE">
        <w:rPr>
          <w:rFonts w:ascii="Arial" w:hAnsi="Arial" w:cs="Arial"/>
        </w:rPr>
        <w:t>q</w:t>
      </w:r>
      <w:r w:rsidRPr="00ED0CBE">
        <w:rPr>
          <w:rFonts w:ascii="Arial" w:hAnsi="Arial" w:cs="Arial"/>
        </w:rPr>
        <w:t xml:space="preserve">uel che importa, per </w:t>
      </w:r>
      <w:r w:rsidR="003F3F40" w:rsidRPr="00ED0CBE">
        <w:rPr>
          <w:rFonts w:ascii="Arial" w:hAnsi="Arial" w:cs="Arial"/>
        </w:rPr>
        <w:t>L</w:t>
      </w:r>
      <w:r w:rsidRPr="00ED0CBE">
        <w:rPr>
          <w:rFonts w:ascii="Arial" w:hAnsi="Arial" w:cs="Arial"/>
        </w:rPr>
        <w:t>ui, è che non invochino il nome di Gesù Cristo per chieder</w:t>
      </w:r>
      <w:r w:rsidR="003F3F40" w:rsidRPr="00ED0CBE">
        <w:rPr>
          <w:rFonts w:ascii="Arial" w:hAnsi="Arial" w:cs="Arial"/>
        </w:rPr>
        <w:t>g</w:t>
      </w:r>
      <w:r w:rsidRPr="00ED0CBE">
        <w:rPr>
          <w:rFonts w:ascii="Arial" w:hAnsi="Arial" w:cs="Arial"/>
        </w:rPr>
        <w:t>li di perdonarli e salvarli</w:t>
      </w:r>
      <w:r w:rsidR="003F3F40" w:rsidRPr="00ED0CBE">
        <w:rPr>
          <w:rFonts w:ascii="Arial" w:hAnsi="Arial" w:cs="Arial"/>
        </w:rPr>
        <w:t xml:space="preserve"> al fine di vivere una nuova vita in ubbidienza a Cristo</w:t>
      </w:r>
      <w:r w:rsidRPr="00ED0CBE">
        <w:rPr>
          <w:rFonts w:ascii="Arial" w:hAnsi="Arial" w:cs="Arial"/>
        </w:rPr>
        <w:t xml:space="preserve">; </w:t>
      </w:r>
    </w:p>
    <w:p w:rsidR="00982CFE" w:rsidRPr="00ED0CBE" w:rsidRDefault="00982CFE" w:rsidP="006E2039">
      <w:pPr>
        <w:ind w:left="1416"/>
        <w:jc w:val="both"/>
        <w:rPr>
          <w:rFonts w:ascii="Arial" w:hAnsi="Arial" w:cs="Arial"/>
          <w:i/>
        </w:rPr>
      </w:pPr>
      <w:r w:rsidRPr="00ED0CBE">
        <w:rPr>
          <w:rFonts w:ascii="Arial" w:hAnsi="Arial" w:cs="Arial"/>
          <w:i/>
        </w:rPr>
        <w:t>poiché chiunque avrà invocato il nome del Signore, sarà salvato (Rom 10:13).</w:t>
      </w:r>
    </w:p>
    <w:p w:rsidR="00982CFE" w:rsidRPr="00ED0CBE" w:rsidRDefault="00982CFE" w:rsidP="00B97590">
      <w:pPr>
        <w:ind w:left="491"/>
        <w:jc w:val="both"/>
        <w:rPr>
          <w:rFonts w:ascii="Arial" w:hAnsi="Arial" w:cs="Arial"/>
        </w:rPr>
      </w:pPr>
      <w:r w:rsidRPr="00ED0CBE">
        <w:rPr>
          <w:rFonts w:ascii="Arial" w:hAnsi="Arial" w:cs="Arial"/>
        </w:rPr>
        <w:t>A tanti può sembrare ridicolo, nel terzo millennio, parlare di potenze malefiche che influenzano gli uomini</w:t>
      </w:r>
      <w:r w:rsidR="006E2039">
        <w:rPr>
          <w:rFonts w:ascii="Arial" w:hAnsi="Arial" w:cs="Arial"/>
        </w:rPr>
        <w:t>, ma</w:t>
      </w:r>
      <w:r w:rsidRPr="00ED0CBE">
        <w:rPr>
          <w:rFonts w:ascii="Arial" w:hAnsi="Arial" w:cs="Arial"/>
        </w:rPr>
        <w:t xml:space="preserve"> </w:t>
      </w:r>
      <w:r w:rsidR="003F3F40" w:rsidRPr="00ED0CBE">
        <w:rPr>
          <w:rFonts w:ascii="Arial" w:hAnsi="Arial" w:cs="Arial"/>
        </w:rPr>
        <w:t>l</w:t>
      </w:r>
      <w:r w:rsidRPr="00ED0CBE">
        <w:rPr>
          <w:rFonts w:ascii="Arial" w:hAnsi="Arial" w:cs="Arial"/>
        </w:rPr>
        <w:t>'apostolo Paolo non si creò affatto questo</w:t>
      </w:r>
      <w:r w:rsidR="006E2039">
        <w:rPr>
          <w:rFonts w:ascii="Arial" w:hAnsi="Arial" w:cs="Arial"/>
        </w:rPr>
        <w:t xml:space="preserve"> problema quando, scrivendo ai C</w:t>
      </w:r>
      <w:r w:rsidRPr="00ED0CBE">
        <w:rPr>
          <w:rFonts w:ascii="Arial" w:hAnsi="Arial" w:cs="Arial"/>
        </w:rPr>
        <w:t>redenti di Efeso, si espresse in questi termini:</w:t>
      </w:r>
    </w:p>
    <w:p w:rsidR="00982CFE" w:rsidRPr="00ED0CBE" w:rsidRDefault="00982CFE" w:rsidP="00552405">
      <w:pPr>
        <w:ind w:left="1416"/>
        <w:jc w:val="both"/>
        <w:rPr>
          <w:rFonts w:ascii="Arial" w:hAnsi="Arial" w:cs="Arial"/>
          <w:i/>
        </w:rPr>
      </w:pPr>
      <w:r w:rsidRPr="00ED0CBE">
        <w:rPr>
          <w:rFonts w:ascii="Arial" w:hAnsi="Arial" w:cs="Arial"/>
          <w:i/>
        </w:rPr>
        <w:t>"Il nostro combattimento non è contro sangue e carne, ma contro i principati, contro le potenze, contro i dominatori di questo mondo di tenebre, contro le forze spirituali della malvagità, che sono nei luoghi celesti" (Ef 6:11,12).</w:t>
      </w:r>
    </w:p>
    <w:p w:rsidR="003F3F40" w:rsidRPr="00ED0CBE" w:rsidRDefault="00982CFE" w:rsidP="00B97590">
      <w:pPr>
        <w:ind w:left="491"/>
        <w:jc w:val="both"/>
        <w:rPr>
          <w:rFonts w:ascii="Arial" w:hAnsi="Arial" w:cs="Arial"/>
        </w:rPr>
      </w:pPr>
      <w:r w:rsidRPr="00ED0CBE">
        <w:rPr>
          <w:rFonts w:ascii="Arial" w:hAnsi="Arial" w:cs="Arial"/>
        </w:rPr>
        <w:t>Né credo che sia anacronistico usare questo linguaggio biblico</w:t>
      </w:r>
      <w:r w:rsidR="003F3F40" w:rsidRPr="00ED0CBE">
        <w:rPr>
          <w:rFonts w:ascii="Arial" w:hAnsi="Arial" w:cs="Arial"/>
        </w:rPr>
        <w:t>:</w:t>
      </w:r>
      <w:r w:rsidRPr="00ED0CBE">
        <w:rPr>
          <w:rFonts w:ascii="Arial" w:hAnsi="Arial" w:cs="Arial"/>
        </w:rPr>
        <w:t xml:space="preserve"> </w:t>
      </w:r>
      <w:r w:rsidR="003F3F40" w:rsidRPr="00ED0CBE">
        <w:rPr>
          <w:rFonts w:ascii="Arial" w:hAnsi="Arial" w:cs="Arial"/>
        </w:rPr>
        <w:t>i</w:t>
      </w:r>
      <w:r w:rsidRPr="00ED0CBE">
        <w:rPr>
          <w:rFonts w:ascii="Arial" w:hAnsi="Arial" w:cs="Arial"/>
        </w:rPr>
        <w:t xml:space="preserve">l tempo in cui viviamo manifesta in maniera molto evidente il prodotto di ciò che il "nemico" ha seminato. </w:t>
      </w:r>
    </w:p>
    <w:p w:rsidR="00982CFE" w:rsidRPr="00ED0CBE" w:rsidRDefault="00982CFE" w:rsidP="00552405">
      <w:pPr>
        <w:ind w:left="1416"/>
        <w:jc w:val="both"/>
        <w:rPr>
          <w:rFonts w:ascii="Arial" w:hAnsi="Arial" w:cs="Arial"/>
          <w:i/>
        </w:rPr>
      </w:pPr>
      <w:r w:rsidRPr="00ED0CBE">
        <w:rPr>
          <w:rFonts w:ascii="Arial" w:hAnsi="Arial" w:cs="Arial"/>
          <w:i/>
        </w:rPr>
        <w:t xml:space="preserve">"Egli (Gesù) propose loro un'altra parabola, dicendo: "Il regno dei cieli è simile a un uomo che aveva seminato buon seme nel suo campo. Ma mentre gli uomini dormivano, venne il suo nemico e seminò le zizzanie in mezzo al grano e se ne andò. Quando l'erba germogliò ed ebbe fatto frutto, allora apparvero anche le zizzanie. E i servi del padrone di casa vennero a dirgli: Signore, non avevi seminato buon seme nel tuo campo? Come mai, dunque, c'è della zizzania? Egli disse loro: </w:t>
      </w:r>
      <w:r w:rsidRPr="00ED0CBE">
        <w:rPr>
          <w:rFonts w:ascii="Arial" w:hAnsi="Arial" w:cs="Arial"/>
          <w:i/>
        </w:rPr>
        <w:lastRenderedPageBreak/>
        <w:t>Un nemico ha fatto questo. I servi gli dissero: Vuoi che andiamo a coglierla? Ma egli rispose: No, affinché, cogliendo le zizzanie, non sradichiate insieme con esse il grano. Lasciate che tutti e due crescano insieme fino alla mietitura; e, al tempo della mèsse, dirò ai mietitori: Cogliete prima le zizzanie, e legatele in fasci per bruciarle; ma il grano, raccoglietelo nel mio granaio.</w:t>
      </w:r>
    </w:p>
    <w:p w:rsidR="00982CFE" w:rsidRPr="00ED0CBE" w:rsidRDefault="00982CFE" w:rsidP="00552405">
      <w:pPr>
        <w:ind w:left="1416"/>
        <w:jc w:val="both"/>
        <w:rPr>
          <w:rFonts w:ascii="Arial" w:hAnsi="Arial" w:cs="Arial"/>
          <w:i/>
        </w:rPr>
      </w:pPr>
      <w:r w:rsidRPr="00ED0CBE">
        <w:rPr>
          <w:rFonts w:ascii="Arial" w:hAnsi="Arial" w:cs="Arial"/>
          <w:i/>
        </w:rPr>
        <w:t xml:space="preserve">Allora Gesú, lasciate le folle, tornò a casa; e i suoi discepoli gli si avvicinarono, dicendo: "Spiegaci la parabola delle zizzanie nel campo". Egli rispose loro: "Colui che semina il buon seme è il </w:t>
      </w:r>
      <w:r w:rsidR="002C4C25" w:rsidRPr="00ED0CBE">
        <w:rPr>
          <w:rFonts w:ascii="Arial" w:hAnsi="Arial" w:cs="Arial"/>
          <w:i/>
        </w:rPr>
        <w:t>Figliolo</w:t>
      </w:r>
      <w:r w:rsidRPr="00ED0CBE">
        <w:rPr>
          <w:rFonts w:ascii="Arial" w:hAnsi="Arial" w:cs="Arial"/>
          <w:i/>
        </w:rPr>
        <w:t xml:space="preserve">dell'uomo; il campo è il mondo; il buon seme sono i figli del regno; le zizzanie sono i figli del maligno; il nemico che le ha seminate, è il diavolo; la mietitura è la fine dell'età presente; i mietitori sono angeli. Come dunque si raccolgono le zizzanie e si bruciano con il fuoco, così avverrà alla fine dell'età presente. Il </w:t>
      </w:r>
      <w:r w:rsidR="002C4C25" w:rsidRPr="00ED0CBE">
        <w:rPr>
          <w:rFonts w:ascii="Arial" w:hAnsi="Arial" w:cs="Arial"/>
          <w:i/>
        </w:rPr>
        <w:t>Figliolo</w:t>
      </w:r>
      <w:r w:rsidRPr="00ED0CBE">
        <w:rPr>
          <w:rFonts w:ascii="Arial" w:hAnsi="Arial" w:cs="Arial"/>
          <w:i/>
        </w:rPr>
        <w:t>dell'uomo manderà i suoi angeli che raccoglieranno dal suo regno tutti gli scandali e tutti quelli che commettono l'iniquità, e li getteranno nella fornace ardente. Lí sarà il pianto e lo stridor dei denti. Allora i giusti risplenderanno come il sole nel regno del Padre loro. Chi ha orecchi per udire oda. "(Mat 13:24-30,36-43)</w:t>
      </w:r>
    </w:p>
    <w:p w:rsidR="00982CFE" w:rsidRPr="00ED0CBE" w:rsidRDefault="003F3F40" w:rsidP="00B97590">
      <w:pPr>
        <w:ind w:left="491"/>
        <w:jc w:val="both"/>
        <w:rPr>
          <w:rFonts w:ascii="Arial" w:hAnsi="Arial" w:cs="Arial"/>
        </w:rPr>
      </w:pPr>
      <w:r w:rsidRPr="00ED0CBE">
        <w:rPr>
          <w:rFonts w:ascii="Arial" w:hAnsi="Arial" w:cs="Arial"/>
        </w:rPr>
        <w:t xml:space="preserve">Sì, Gesù è il capo supremo su tutto e su tutti: chi non </w:t>
      </w:r>
      <w:r w:rsidR="006E2039">
        <w:rPr>
          <w:rFonts w:ascii="Arial" w:hAnsi="Arial" w:cs="Arial"/>
        </w:rPr>
        <w:t>L</w:t>
      </w:r>
      <w:r w:rsidRPr="00ED0CBE">
        <w:rPr>
          <w:rFonts w:ascii="Arial" w:hAnsi="Arial" w:cs="Arial"/>
        </w:rPr>
        <w:t>o accetta oggi dovrà accettarlo al giudizio, quando –ormai- sarà troppo tardi per ravvedersene!</w:t>
      </w:r>
    </w:p>
    <w:p w:rsidR="003F3F40" w:rsidRPr="00847B35" w:rsidRDefault="003F3F40" w:rsidP="00847B35">
      <w:pPr>
        <w:ind w:left="1416"/>
        <w:jc w:val="both"/>
        <w:rPr>
          <w:rFonts w:ascii="Arial" w:hAnsi="Arial" w:cs="Arial"/>
          <w:b/>
          <w:i/>
          <w:spacing w:val="-4"/>
        </w:rPr>
      </w:pPr>
      <w:r w:rsidRPr="00847B35">
        <w:rPr>
          <w:rFonts w:ascii="Arial" w:hAnsi="Arial" w:cs="Arial"/>
          <w:b/>
          <w:i/>
          <w:spacing w:val="-4"/>
        </w:rPr>
        <w:t>Non chiunque mi dice: Signore, Signore, entrerà nel regno dei cieli, ma chi fa la volontà del Padre mio che è ne' cieli. Molti mi diranno in quel giorno: Signore, Signore, non abbiam noi profetizzato in nome tuo, e in nome tuo cacciato demonî, e fatte in nome tuo molte opere potenti? E allora dichiarerò loro: Io non vi conobbi mai; dipartitevi da me, voi tutti operatori d'iniquità. Perciò chiunque ode queste mie parole e le mette in pratica sarà paragonato ad un uomo avveduto che ha edificata la sua casa sopra la roccia. Mat 7:21-24</w:t>
      </w:r>
    </w:p>
    <w:p w:rsidR="00982CFE" w:rsidRPr="00ED0CBE" w:rsidRDefault="003F3F40" w:rsidP="00B97590">
      <w:pPr>
        <w:ind w:left="491"/>
        <w:jc w:val="both"/>
        <w:rPr>
          <w:rFonts w:ascii="Arial" w:hAnsi="Arial" w:cs="Arial"/>
          <w:b/>
        </w:rPr>
      </w:pPr>
      <w:r w:rsidRPr="00ED0CBE">
        <w:rPr>
          <w:rFonts w:ascii="Arial" w:hAnsi="Arial" w:cs="Arial"/>
          <w:b/>
        </w:rPr>
        <w:t>Caro lettore, ravvediti se non lo hai già fatto: dopo la morte dovrai fare i conti col Capo!</w:t>
      </w:r>
    </w:p>
    <w:p w:rsidR="00982CFE" w:rsidRPr="00ED0CBE" w:rsidRDefault="00982CFE" w:rsidP="00B97590">
      <w:pPr>
        <w:ind w:left="491"/>
        <w:jc w:val="both"/>
        <w:rPr>
          <w:rFonts w:ascii="Arial" w:hAnsi="Arial" w:cs="Arial"/>
          <w:b/>
        </w:rPr>
      </w:pPr>
    </w:p>
    <w:p w:rsidR="00673847" w:rsidRPr="00ED0CBE" w:rsidRDefault="006E2039" w:rsidP="00CC0109">
      <w:pPr>
        <w:pStyle w:val="Paragrafoelenco"/>
        <w:numPr>
          <w:ilvl w:val="0"/>
          <w:numId w:val="3"/>
        </w:numPr>
        <w:ind w:left="491" w:hanging="491"/>
        <w:jc w:val="both"/>
        <w:rPr>
          <w:rFonts w:ascii="Arial" w:hAnsi="Arial" w:cs="Arial"/>
          <w:b/>
        </w:rPr>
      </w:pPr>
      <w:r w:rsidRPr="00ED0CBE">
        <w:rPr>
          <w:rFonts w:ascii="Arial" w:hAnsi="Arial" w:cs="Arial"/>
          <w:b/>
        </w:rPr>
        <w:t>IL CAPO DEL CORPO (COLOSSESI 1:18)</w:t>
      </w:r>
    </w:p>
    <w:p w:rsidR="009E4F28" w:rsidRPr="00ED0CBE" w:rsidRDefault="00CC35DA" w:rsidP="00B97590">
      <w:pPr>
        <w:ind w:left="1416"/>
        <w:jc w:val="both"/>
        <w:rPr>
          <w:rFonts w:ascii="Arial" w:hAnsi="Arial" w:cs="Arial"/>
          <w:b/>
          <w:i/>
        </w:rPr>
      </w:pPr>
      <w:r w:rsidRPr="00ED0CBE">
        <w:rPr>
          <w:rFonts w:ascii="Arial" w:hAnsi="Arial" w:cs="Arial"/>
          <w:b/>
          <w:i/>
        </w:rPr>
        <w:t>Egli è il capo del corpo, cioè della Chiesa; egli che è il principio, il primogenito dai morti, onde in ogni cosa abbia il primato. Col 1:18</w:t>
      </w:r>
    </w:p>
    <w:p w:rsidR="00CC35DA" w:rsidRPr="00ED0CBE" w:rsidRDefault="00CC35DA" w:rsidP="00B97590">
      <w:pPr>
        <w:ind w:left="491"/>
        <w:jc w:val="both"/>
        <w:rPr>
          <w:rFonts w:ascii="Arial" w:hAnsi="Arial" w:cs="Arial"/>
        </w:rPr>
      </w:pPr>
      <w:r w:rsidRPr="00ED0CBE">
        <w:rPr>
          <w:rFonts w:ascii="Arial" w:hAnsi="Arial" w:cs="Arial"/>
        </w:rPr>
        <w:t xml:space="preserve">Il capo è la parte che dirige tutto il corpo: nel nostro testo “il corpo è la Chiesa”! </w:t>
      </w:r>
    </w:p>
    <w:p w:rsidR="00CC35DA" w:rsidRPr="00ED0CBE" w:rsidRDefault="00CC35DA" w:rsidP="00B97590">
      <w:pPr>
        <w:ind w:left="491"/>
        <w:jc w:val="both"/>
        <w:rPr>
          <w:rFonts w:ascii="Arial" w:hAnsi="Arial" w:cs="Arial"/>
        </w:rPr>
      </w:pPr>
      <w:r w:rsidRPr="00ED0CBE">
        <w:rPr>
          <w:rFonts w:ascii="Arial" w:hAnsi="Arial" w:cs="Arial"/>
        </w:rPr>
        <w:t xml:space="preserve">Il direttore del dipartimento è chiamato “il capo” del dipartimento: lo stesso vale per il capo famiglia, il capo dello stato e così via. </w:t>
      </w:r>
    </w:p>
    <w:p w:rsidR="00CC35DA" w:rsidRPr="00ED0CBE" w:rsidRDefault="00CC35DA" w:rsidP="00B97590">
      <w:pPr>
        <w:ind w:left="491"/>
        <w:jc w:val="both"/>
        <w:rPr>
          <w:rFonts w:ascii="Arial" w:hAnsi="Arial" w:cs="Arial"/>
        </w:rPr>
      </w:pPr>
      <w:r w:rsidRPr="00ED0CBE">
        <w:rPr>
          <w:rFonts w:ascii="Arial" w:hAnsi="Arial" w:cs="Arial"/>
        </w:rPr>
        <w:t xml:space="preserve">Ciò che intendiamo con la parola “capo” in queste espressioni è, che </w:t>
      </w:r>
      <w:r w:rsidR="006E2039">
        <w:rPr>
          <w:rFonts w:ascii="Arial" w:hAnsi="Arial" w:cs="Arial"/>
        </w:rPr>
        <w:t>egli</w:t>
      </w:r>
      <w:r w:rsidRPr="00ED0CBE">
        <w:rPr>
          <w:rFonts w:ascii="Arial" w:hAnsi="Arial" w:cs="Arial"/>
        </w:rPr>
        <w:t xml:space="preserve"> è la persona responsabile che dà direzioni e prende decisioni al lavoro, in famiglia, nello stato, ecc.: non c'è direzione se non c'è capo</w:t>
      </w:r>
      <w:r w:rsidR="006E2039">
        <w:rPr>
          <w:rFonts w:ascii="Arial" w:hAnsi="Arial" w:cs="Arial"/>
        </w:rPr>
        <w:t>,</w:t>
      </w:r>
      <w:r w:rsidRPr="00ED0CBE">
        <w:rPr>
          <w:rFonts w:ascii="Arial" w:hAnsi="Arial" w:cs="Arial"/>
        </w:rPr>
        <w:t xml:space="preserve"> o se quelli che sono sotto il capo non obbediscono a quello che </w:t>
      </w:r>
      <w:r w:rsidR="006E2039">
        <w:rPr>
          <w:rFonts w:ascii="Arial" w:hAnsi="Arial" w:cs="Arial"/>
        </w:rPr>
        <w:t>egli comanda</w:t>
      </w:r>
      <w:r w:rsidRPr="00ED0CBE">
        <w:rPr>
          <w:rFonts w:ascii="Arial" w:hAnsi="Arial" w:cs="Arial"/>
        </w:rPr>
        <w:t>.</w:t>
      </w:r>
    </w:p>
    <w:p w:rsidR="001C449A" w:rsidRPr="00ED0CBE" w:rsidRDefault="00CC35DA" w:rsidP="00B97590">
      <w:pPr>
        <w:ind w:left="491"/>
        <w:jc w:val="both"/>
        <w:rPr>
          <w:rFonts w:ascii="Arial" w:hAnsi="Arial" w:cs="Arial"/>
        </w:rPr>
      </w:pPr>
      <w:r w:rsidRPr="00ED0CBE">
        <w:rPr>
          <w:rFonts w:ascii="Arial" w:hAnsi="Arial" w:cs="Arial"/>
        </w:rPr>
        <w:t>La Bibbia</w:t>
      </w:r>
      <w:r w:rsidR="001C449A" w:rsidRPr="00ED0CBE">
        <w:rPr>
          <w:rFonts w:ascii="Arial" w:hAnsi="Arial" w:cs="Arial"/>
        </w:rPr>
        <w:t xml:space="preserve"> </w:t>
      </w:r>
      <w:r w:rsidRPr="00ED0CBE">
        <w:rPr>
          <w:rFonts w:ascii="Arial" w:hAnsi="Arial" w:cs="Arial"/>
        </w:rPr>
        <w:t>ci dice che siamo membri del corp</w:t>
      </w:r>
      <w:r w:rsidR="001C449A" w:rsidRPr="00ED0CBE">
        <w:rPr>
          <w:rFonts w:ascii="Arial" w:hAnsi="Arial" w:cs="Arial"/>
        </w:rPr>
        <w:t>o di Gesù Cristo, la chiesa: c</w:t>
      </w:r>
      <w:r w:rsidRPr="00ED0CBE">
        <w:rPr>
          <w:rFonts w:ascii="Arial" w:hAnsi="Arial" w:cs="Arial"/>
        </w:rPr>
        <w:t xml:space="preserve">on il termine </w:t>
      </w:r>
      <w:r w:rsidR="001C449A" w:rsidRPr="00ED0CBE">
        <w:rPr>
          <w:rFonts w:ascii="Arial" w:hAnsi="Arial" w:cs="Arial"/>
        </w:rPr>
        <w:t>C</w:t>
      </w:r>
      <w:r w:rsidRPr="00ED0CBE">
        <w:rPr>
          <w:rFonts w:ascii="Arial" w:hAnsi="Arial" w:cs="Arial"/>
        </w:rPr>
        <w:t>hiesa non mi riferisco qu</w:t>
      </w:r>
      <w:r w:rsidR="006E2039">
        <w:rPr>
          <w:rFonts w:ascii="Arial" w:hAnsi="Arial" w:cs="Arial"/>
        </w:rPr>
        <w:t>ì</w:t>
      </w:r>
      <w:r w:rsidRPr="00ED0CBE">
        <w:rPr>
          <w:rFonts w:ascii="Arial" w:hAnsi="Arial" w:cs="Arial"/>
        </w:rPr>
        <w:t xml:space="preserve"> a edifici o altre costruzioni fatte dall'uomo</w:t>
      </w:r>
      <w:r w:rsidR="006E2039">
        <w:rPr>
          <w:rFonts w:ascii="Arial" w:hAnsi="Arial" w:cs="Arial"/>
        </w:rPr>
        <w:t>,</w:t>
      </w:r>
      <w:r w:rsidRPr="00ED0CBE">
        <w:rPr>
          <w:rFonts w:ascii="Arial" w:hAnsi="Arial" w:cs="Arial"/>
        </w:rPr>
        <w:t xml:space="preserve"> </w:t>
      </w:r>
      <w:r w:rsidR="001C449A" w:rsidRPr="00ED0CBE">
        <w:rPr>
          <w:rFonts w:ascii="Arial" w:hAnsi="Arial" w:cs="Arial"/>
        </w:rPr>
        <w:t>bensì</w:t>
      </w:r>
      <w:r w:rsidRPr="00ED0CBE">
        <w:rPr>
          <w:rFonts w:ascii="Arial" w:hAnsi="Arial" w:cs="Arial"/>
        </w:rPr>
        <w:t xml:space="preserve"> alla somma di </w:t>
      </w:r>
      <w:r w:rsidR="006E2039">
        <w:rPr>
          <w:rFonts w:ascii="Arial" w:hAnsi="Arial" w:cs="Arial"/>
        </w:rPr>
        <w:t xml:space="preserve">coloro </w:t>
      </w:r>
      <w:r w:rsidRPr="00ED0CBE">
        <w:rPr>
          <w:rFonts w:ascii="Arial" w:hAnsi="Arial" w:cs="Arial"/>
        </w:rPr>
        <w:t xml:space="preserve">che </w:t>
      </w:r>
      <w:r w:rsidR="006E2039">
        <w:rPr>
          <w:rFonts w:ascii="Arial" w:hAnsi="Arial" w:cs="Arial"/>
        </w:rPr>
        <w:t>C</w:t>
      </w:r>
      <w:r w:rsidRPr="00ED0CBE">
        <w:rPr>
          <w:rFonts w:ascii="Arial" w:hAnsi="Arial" w:cs="Arial"/>
        </w:rPr>
        <w:t xml:space="preserve">redono </w:t>
      </w:r>
      <w:r w:rsidR="006E2039">
        <w:rPr>
          <w:rFonts w:ascii="Arial" w:hAnsi="Arial" w:cs="Arial"/>
        </w:rPr>
        <w:t>in</w:t>
      </w:r>
      <w:r w:rsidRPr="00ED0CBE">
        <w:rPr>
          <w:rFonts w:ascii="Arial" w:hAnsi="Arial" w:cs="Arial"/>
        </w:rPr>
        <w:t xml:space="preserve"> Gesù Cristo </w:t>
      </w:r>
      <w:r w:rsidR="006E2039">
        <w:rPr>
          <w:rFonts w:ascii="Arial" w:hAnsi="Arial" w:cs="Arial"/>
        </w:rPr>
        <w:t xml:space="preserve">come </w:t>
      </w:r>
      <w:r w:rsidRPr="00ED0CBE">
        <w:rPr>
          <w:rFonts w:ascii="Arial" w:hAnsi="Arial" w:cs="Arial"/>
        </w:rPr>
        <w:t xml:space="preserve">il Signore </w:t>
      </w:r>
      <w:r w:rsidR="001C449A" w:rsidRPr="00ED0CBE">
        <w:rPr>
          <w:rFonts w:ascii="Arial" w:hAnsi="Arial" w:cs="Arial"/>
        </w:rPr>
        <w:t xml:space="preserve">che </w:t>
      </w:r>
      <w:r w:rsidRPr="00ED0CBE">
        <w:rPr>
          <w:rFonts w:ascii="Arial" w:hAnsi="Arial" w:cs="Arial"/>
        </w:rPr>
        <w:t xml:space="preserve">Dio ha resuscitato dai morti (Rom 10:9). </w:t>
      </w:r>
    </w:p>
    <w:p w:rsidR="00CC35DA" w:rsidRPr="00ED0CBE" w:rsidRDefault="00CC35DA" w:rsidP="00B97590">
      <w:pPr>
        <w:ind w:left="491"/>
        <w:jc w:val="both"/>
        <w:rPr>
          <w:rFonts w:ascii="Arial" w:hAnsi="Arial" w:cs="Arial"/>
        </w:rPr>
      </w:pPr>
      <w:r w:rsidRPr="00ED0CBE">
        <w:rPr>
          <w:rFonts w:ascii="Arial" w:hAnsi="Arial" w:cs="Arial"/>
        </w:rPr>
        <w:t xml:space="preserve">Ognuno che </w:t>
      </w:r>
      <w:r w:rsidR="001C449A" w:rsidRPr="00ED0CBE">
        <w:rPr>
          <w:rFonts w:ascii="Arial" w:hAnsi="Arial" w:cs="Arial"/>
        </w:rPr>
        <w:t>C</w:t>
      </w:r>
      <w:r w:rsidRPr="00ED0CBE">
        <w:rPr>
          <w:rFonts w:ascii="Arial" w:hAnsi="Arial" w:cs="Arial"/>
        </w:rPr>
        <w:t xml:space="preserve">rede </w:t>
      </w:r>
      <w:r w:rsidR="001C449A" w:rsidRPr="00ED0CBE">
        <w:rPr>
          <w:rFonts w:ascii="Arial" w:hAnsi="Arial" w:cs="Arial"/>
        </w:rPr>
        <w:t xml:space="preserve">(con la Fede biblica) </w:t>
      </w:r>
      <w:r w:rsidRPr="00ED0CBE">
        <w:rPr>
          <w:rFonts w:ascii="Arial" w:hAnsi="Arial" w:cs="Arial"/>
        </w:rPr>
        <w:t xml:space="preserve">è automaticamente membro della famiglia di Dio, del corpo di Cristo, la </w:t>
      </w:r>
      <w:r w:rsidR="001C449A" w:rsidRPr="00ED0CBE">
        <w:rPr>
          <w:rFonts w:ascii="Arial" w:hAnsi="Arial" w:cs="Arial"/>
        </w:rPr>
        <w:t>Chiesa: e l</w:t>
      </w:r>
      <w:r w:rsidRPr="00ED0CBE">
        <w:rPr>
          <w:rFonts w:ascii="Arial" w:hAnsi="Arial" w:cs="Arial"/>
        </w:rPr>
        <w:t xml:space="preserve">a Bibbia ci dice </w:t>
      </w:r>
      <w:r w:rsidR="006E2039">
        <w:rPr>
          <w:rFonts w:ascii="Arial" w:hAnsi="Arial" w:cs="Arial"/>
        </w:rPr>
        <w:t>C</w:t>
      </w:r>
      <w:r w:rsidRPr="00ED0CBE">
        <w:rPr>
          <w:rFonts w:ascii="Arial" w:hAnsi="Arial" w:cs="Arial"/>
        </w:rPr>
        <w:t xml:space="preserve">hi è il capo, il direttore di questo </w:t>
      </w:r>
      <w:r w:rsidR="001C449A" w:rsidRPr="00ED0CBE">
        <w:rPr>
          <w:rFonts w:ascii="Arial" w:hAnsi="Arial" w:cs="Arial"/>
        </w:rPr>
        <w:t>“</w:t>
      </w:r>
      <w:r w:rsidRPr="00ED0CBE">
        <w:rPr>
          <w:rFonts w:ascii="Arial" w:hAnsi="Arial" w:cs="Arial"/>
        </w:rPr>
        <w:t>corpo</w:t>
      </w:r>
      <w:r w:rsidR="001C449A" w:rsidRPr="00ED0CBE">
        <w:rPr>
          <w:rFonts w:ascii="Arial" w:hAnsi="Arial" w:cs="Arial"/>
        </w:rPr>
        <w:t>”</w:t>
      </w:r>
      <w:r w:rsidR="006E2039">
        <w:rPr>
          <w:rFonts w:ascii="Arial" w:hAnsi="Arial" w:cs="Arial"/>
        </w:rPr>
        <w:t>…., l’Unico Capo. – Gesù Cristo!</w:t>
      </w:r>
      <w:r w:rsidRPr="00ED0CBE">
        <w:rPr>
          <w:rFonts w:ascii="Arial" w:hAnsi="Arial" w:cs="Arial"/>
        </w:rPr>
        <w:t xml:space="preserve"> </w:t>
      </w:r>
    </w:p>
    <w:p w:rsidR="001C449A" w:rsidRPr="00ED0CBE" w:rsidRDefault="001C449A" w:rsidP="00927743">
      <w:pPr>
        <w:pStyle w:val="Paragrafoelenco"/>
        <w:numPr>
          <w:ilvl w:val="0"/>
          <w:numId w:val="101"/>
        </w:numPr>
        <w:jc w:val="both"/>
        <w:rPr>
          <w:rFonts w:ascii="Arial" w:hAnsi="Arial" w:cs="Arial"/>
          <w:i/>
        </w:rPr>
      </w:pPr>
      <w:r w:rsidRPr="00ED0CBE">
        <w:rPr>
          <w:rFonts w:ascii="Arial" w:hAnsi="Arial" w:cs="Arial"/>
          <w:i/>
        </w:rPr>
        <w:t>“Ogni cosa egli [Dio, il Padre di gloria, (</w:t>
      </w:r>
      <w:r w:rsidR="00CC35DA" w:rsidRPr="00ED0CBE">
        <w:rPr>
          <w:rFonts w:ascii="Arial" w:hAnsi="Arial" w:cs="Arial"/>
          <w:i/>
        </w:rPr>
        <w:t xml:space="preserve">verso 15)] ha posta sotto i </w:t>
      </w:r>
      <w:r w:rsidRPr="00ED0CBE">
        <w:rPr>
          <w:rFonts w:ascii="Arial" w:hAnsi="Arial" w:cs="Arial"/>
          <w:i/>
        </w:rPr>
        <w:t>S</w:t>
      </w:r>
      <w:r w:rsidR="00CC35DA" w:rsidRPr="00ED0CBE">
        <w:rPr>
          <w:rFonts w:ascii="Arial" w:hAnsi="Arial" w:cs="Arial"/>
          <w:i/>
        </w:rPr>
        <w:t>uoi [</w:t>
      </w:r>
      <w:r w:rsidRPr="00ED0CBE">
        <w:rPr>
          <w:rFonts w:ascii="Arial" w:hAnsi="Arial" w:cs="Arial"/>
          <w:i/>
        </w:rPr>
        <w:t xml:space="preserve">di </w:t>
      </w:r>
      <w:r w:rsidR="00CC35DA" w:rsidRPr="00ED0CBE">
        <w:rPr>
          <w:rFonts w:ascii="Arial" w:hAnsi="Arial" w:cs="Arial"/>
          <w:i/>
        </w:rPr>
        <w:t xml:space="preserve">Gesù Cristo] piedi e </w:t>
      </w:r>
      <w:r w:rsidRPr="00ED0CBE">
        <w:rPr>
          <w:rFonts w:ascii="Arial" w:hAnsi="Arial" w:cs="Arial"/>
          <w:i/>
        </w:rPr>
        <w:t>L</w:t>
      </w:r>
      <w:r w:rsidR="00CC35DA" w:rsidRPr="00ED0CBE">
        <w:rPr>
          <w:rFonts w:ascii="Arial" w:hAnsi="Arial" w:cs="Arial"/>
          <w:i/>
        </w:rPr>
        <w:t xml:space="preserve">o ha dato per capo supremo alla </w:t>
      </w:r>
      <w:r w:rsidRPr="00ED0CBE">
        <w:rPr>
          <w:rFonts w:ascii="Arial" w:hAnsi="Arial" w:cs="Arial"/>
          <w:i/>
        </w:rPr>
        <w:t>C</w:t>
      </w:r>
      <w:r w:rsidR="00CC35DA" w:rsidRPr="00ED0CBE">
        <w:rPr>
          <w:rFonts w:ascii="Arial" w:hAnsi="Arial" w:cs="Arial"/>
          <w:i/>
        </w:rPr>
        <w:t>hiesa”</w:t>
      </w:r>
      <w:r w:rsidRPr="00ED0CBE">
        <w:rPr>
          <w:rFonts w:ascii="Arial" w:hAnsi="Arial" w:cs="Arial"/>
          <w:i/>
        </w:rPr>
        <w:t>. Efi 1:22</w:t>
      </w:r>
    </w:p>
    <w:p w:rsidR="001C449A" w:rsidRPr="00ED0CBE" w:rsidRDefault="00CC35DA" w:rsidP="00927743">
      <w:pPr>
        <w:pStyle w:val="Paragrafoelenco"/>
        <w:numPr>
          <w:ilvl w:val="0"/>
          <w:numId w:val="101"/>
        </w:numPr>
        <w:jc w:val="both"/>
        <w:rPr>
          <w:rFonts w:ascii="Arial" w:hAnsi="Arial" w:cs="Arial"/>
          <w:i/>
        </w:rPr>
      </w:pPr>
      <w:r w:rsidRPr="00ED0CBE">
        <w:rPr>
          <w:rFonts w:ascii="Arial" w:hAnsi="Arial" w:cs="Arial"/>
          <w:i/>
        </w:rPr>
        <w:t xml:space="preserve">“ma, seguendo la verità nell’amore, cresciamo in ogni cosa verso colui che è il capo, cioè Cristo. Da lui tutto il corpo ben collegato e ben connesso mediante l’aiuto fornito da tutte le giunture, trae il proprio sviluppo nella misura del vigore di ogni singola parte, per edificare </w:t>
      </w:r>
      <w:r w:rsidR="006E2039">
        <w:rPr>
          <w:rFonts w:ascii="Arial" w:hAnsi="Arial" w:cs="Arial"/>
          <w:i/>
        </w:rPr>
        <w:t>Sè</w:t>
      </w:r>
      <w:r w:rsidRPr="00ED0CBE">
        <w:rPr>
          <w:rFonts w:ascii="Arial" w:hAnsi="Arial" w:cs="Arial"/>
          <w:i/>
        </w:rPr>
        <w:t xml:space="preserve"> stesso nell’amore.”</w:t>
      </w:r>
      <w:r w:rsidR="001C449A" w:rsidRPr="00ED0CBE">
        <w:rPr>
          <w:rFonts w:ascii="Arial" w:hAnsi="Arial" w:cs="Arial"/>
          <w:i/>
        </w:rPr>
        <w:t xml:space="preserve"> Ef 4:15-16</w:t>
      </w:r>
    </w:p>
    <w:p w:rsidR="001C449A" w:rsidRPr="00ED0CBE" w:rsidRDefault="00CC35DA" w:rsidP="00927743">
      <w:pPr>
        <w:pStyle w:val="Paragrafoelenco"/>
        <w:numPr>
          <w:ilvl w:val="0"/>
          <w:numId w:val="101"/>
        </w:numPr>
        <w:jc w:val="both"/>
        <w:rPr>
          <w:rFonts w:ascii="Arial" w:hAnsi="Arial" w:cs="Arial"/>
          <w:i/>
        </w:rPr>
      </w:pPr>
      <w:r w:rsidRPr="00ED0CBE">
        <w:rPr>
          <w:rFonts w:ascii="Arial" w:hAnsi="Arial" w:cs="Arial"/>
          <w:i/>
        </w:rPr>
        <w:t xml:space="preserve">“Cristo è capo della </w:t>
      </w:r>
      <w:r w:rsidR="006E2039">
        <w:rPr>
          <w:rFonts w:ascii="Arial" w:hAnsi="Arial" w:cs="Arial"/>
          <w:i/>
        </w:rPr>
        <w:t>C</w:t>
      </w:r>
      <w:r w:rsidRPr="00ED0CBE">
        <w:rPr>
          <w:rFonts w:ascii="Arial" w:hAnsi="Arial" w:cs="Arial"/>
          <w:i/>
        </w:rPr>
        <w:t>hiesa,”</w:t>
      </w:r>
      <w:r w:rsidR="001C449A" w:rsidRPr="00ED0CBE">
        <w:rPr>
          <w:rFonts w:ascii="Arial" w:hAnsi="Arial" w:cs="Arial"/>
          <w:i/>
        </w:rPr>
        <w:t xml:space="preserve"> Ef 5:23</w:t>
      </w:r>
    </w:p>
    <w:p w:rsidR="001C449A" w:rsidRPr="00ED0CBE" w:rsidRDefault="00CC35DA" w:rsidP="00927743">
      <w:pPr>
        <w:pStyle w:val="Paragrafoelenco"/>
        <w:numPr>
          <w:ilvl w:val="0"/>
          <w:numId w:val="101"/>
        </w:numPr>
        <w:jc w:val="both"/>
        <w:rPr>
          <w:rFonts w:ascii="Arial" w:hAnsi="Arial" w:cs="Arial"/>
          <w:i/>
        </w:rPr>
      </w:pPr>
      <w:r w:rsidRPr="00ED0CBE">
        <w:rPr>
          <w:rFonts w:ascii="Arial" w:hAnsi="Arial" w:cs="Arial"/>
          <w:i/>
        </w:rPr>
        <w:t>“Egli è prima di ogni cosa e tutte le cose sussistono in lui. Egli</w:t>
      </w:r>
      <w:r w:rsidR="006E2039">
        <w:rPr>
          <w:rFonts w:ascii="Arial" w:hAnsi="Arial" w:cs="Arial"/>
          <w:i/>
        </w:rPr>
        <w:t xml:space="preserve"> </w:t>
      </w:r>
      <w:r w:rsidRPr="00ED0CBE">
        <w:rPr>
          <w:rFonts w:ascii="Arial" w:hAnsi="Arial" w:cs="Arial"/>
          <w:i/>
        </w:rPr>
        <w:t>[Cristo] è il capo del corpo, cioè della chiesa;”</w:t>
      </w:r>
      <w:r w:rsidR="001C449A" w:rsidRPr="00ED0CBE">
        <w:rPr>
          <w:rFonts w:ascii="Arial" w:hAnsi="Arial" w:cs="Arial"/>
          <w:i/>
        </w:rPr>
        <w:t xml:space="preserve"> Col 1:17-18</w:t>
      </w:r>
    </w:p>
    <w:p w:rsidR="001C449A" w:rsidRPr="00ED0CBE" w:rsidRDefault="00CC35DA" w:rsidP="00927743">
      <w:pPr>
        <w:pStyle w:val="Paragrafoelenco"/>
        <w:numPr>
          <w:ilvl w:val="0"/>
          <w:numId w:val="101"/>
        </w:numPr>
        <w:jc w:val="both"/>
        <w:rPr>
          <w:rFonts w:ascii="Arial" w:hAnsi="Arial" w:cs="Arial"/>
          <w:i/>
        </w:rPr>
      </w:pPr>
      <w:r w:rsidRPr="00ED0CBE">
        <w:rPr>
          <w:rFonts w:ascii="Arial" w:hAnsi="Arial" w:cs="Arial"/>
          <w:i/>
        </w:rPr>
        <w:t>“Poiché, come in un solo corpo abbiamo molte membra e tutte le membra non hanno una medesima funzione, così noi, che siamo molti, siamo un solo corpo in Cristo, e, individualmente, siamo membra l’uno dell’altro.”</w:t>
      </w:r>
      <w:r w:rsidR="001C449A" w:rsidRPr="00ED0CBE">
        <w:rPr>
          <w:rFonts w:ascii="Arial" w:hAnsi="Arial" w:cs="Arial"/>
          <w:i/>
        </w:rPr>
        <w:t xml:space="preserve"> Rom 12:4-5</w:t>
      </w:r>
    </w:p>
    <w:p w:rsidR="00CC35DA" w:rsidRPr="00ED0CBE" w:rsidRDefault="00CC35DA" w:rsidP="00927743">
      <w:pPr>
        <w:pStyle w:val="Paragrafoelenco"/>
        <w:numPr>
          <w:ilvl w:val="0"/>
          <w:numId w:val="101"/>
        </w:numPr>
        <w:jc w:val="both"/>
        <w:rPr>
          <w:rFonts w:ascii="Arial" w:hAnsi="Arial" w:cs="Arial"/>
          <w:i/>
        </w:rPr>
      </w:pPr>
      <w:r w:rsidRPr="00ED0CBE">
        <w:rPr>
          <w:rFonts w:ascii="Arial" w:hAnsi="Arial" w:cs="Arial"/>
          <w:i/>
        </w:rPr>
        <w:lastRenderedPageBreak/>
        <w:t>“Poiché, come il corpo è uno e ha molte membra, e tutte le membra del corpo, benché siano molte, formano un solo corpo, così è anche di Cristo. Infatti noi tutti siamo stati battezzati in un unico Spirito per formare un unico corpo, Giudei e Greci, schiavi e liberi; e tutti siamo stati abbeverati di un solo Spirito. Infatti il corpo non si compone di un membro solo, ma di molte membra. Se il piede dicesse: «Siccome io non sono mano, non sono del corpo», non per questo non sarebbe del corpo. Se l’orecchio dicesse: «Siccome io non sono occhio, non sono del corpo», non per questo non sarebbe del corpo. Se tutto il corpo fosse occhio, dove sarebbe l’udito? Se tutto fosse udito, dove sarebbe l’odorato? Ma ora Dio ha collocato ciascun membro nel corpo, come ha voluto. Se tutte le membra fossero un unico membro, dove sarebbe il corpo? Ci sono dunque molte membra, ma c’è un unico corpo; l’occhio non può dire alla mano: «Non ho bisogno di te»; né il capo può dire ai piedi: «Non ho bisogno di voi». Al contrario, le membra del corpo che sembrano essere più deboli sono invece necessarie; e quelle parti del corpo che stimiamo essere le meno onorevoli, le circondiamo di maggior onore; le nostre parti indecorose sono trattate con maggior decoro, mentre le parti nostre decorose non ne hanno bisogno; ma Dio ha formato il corpo in modo da dare maggior onore alla parte che ne mancava, perché non ci fosse divisione nel corpo, ma le membra avessero la medesima cura le une per le altre. Se un membro soffre, tutte le membra soffrono con lui; se un membro è onorato, tutte le membra ne gioiscono con lui. Ora voi siete il corpo di Cristo e membra di esso, ciascuno per parte sua.”</w:t>
      </w:r>
      <w:r w:rsidR="001C449A" w:rsidRPr="00ED0CBE">
        <w:rPr>
          <w:rFonts w:ascii="Arial" w:hAnsi="Arial" w:cs="Arial"/>
          <w:i/>
        </w:rPr>
        <w:t xml:space="preserve"> 1Cor 12:12-27</w:t>
      </w:r>
    </w:p>
    <w:p w:rsidR="001C449A" w:rsidRPr="00ED0CBE" w:rsidRDefault="00CC35DA" w:rsidP="00927743">
      <w:pPr>
        <w:pStyle w:val="Paragrafoelenco"/>
        <w:numPr>
          <w:ilvl w:val="0"/>
          <w:numId w:val="101"/>
        </w:numPr>
        <w:jc w:val="both"/>
        <w:rPr>
          <w:rFonts w:ascii="Arial" w:hAnsi="Arial" w:cs="Arial"/>
          <w:i/>
        </w:rPr>
      </w:pPr>
      <w:r w:rsidRPr="00ED0CBE">
        <w:rPr>
          <w:rFonts w:ascii="Arial" w:hAnsi="Arial" w:cs="Arial"/>
          <w:i/>
        </w:rPr>
        <w:t xml:space="preserve">“poiché siamo membra del </w:t>
      </w:r>
      <w:r w:rsidR="006E2039">
        <w:rPr>
          <w:rFonts w:ascii="Arial" w:hAnsi="Arial" w:cs="Arial"/>
          <w:i/>
        </w:rPr>
        <w:t>S</w:t>
      </w:r>
      <w:r w:rsidRPr="00ED0CBE">
        <w:rPr>
          <w:rFonts w:ascii="Arial" w:hAnsi="Arial" w:cs="Arial"/>
          <w:i/>
        </w:rPr>
        <w:t>uo corpo.”</w:t>
      </w:r>
      <w:r w:rsidR="001C449A" w:rsidRPr="00ED0CBE">
        <w:rPr>
          <w:rFonts w:ascii="Arial" w:hAnsi="Arial" w:cs="Arial"/>
          <w:i/>
        </w:rPr>
        <w:t xml:space="preserve"> Ef 5:30</w:t>
      </w:r>
    </w:p>
    <w:p w:rsidR="006E2039" w:rsidRDefault="00CC35DA" w:rsidP="00B97590">
      <w:pPr>
        <w:ind w:left="491"/>
        <w:jc w:val="both"/>
        <w:rPr>
          <w:rFonts w:ascii="Arial" w:hAnsi="Arial" w:cs="Arial"/>
        </w:rPr>
      </w:pPr>
      <w:r w:rsidRPr="00ED0CBE">
        <w:rPr>
          <w:rFonts w:ascii="Arial" w:hAnsi="Arial" w:cs="Arial"/>
        </w:rPr>
        <w:t>C'è UN solo corpo di Cristo, la Chiesa</w:t>
      </w:r>
      <w:r w:rsidR="006E2039">
        <w:rPr>
          <w:rFonts w:ascii="Arial" w:hAnsi="Arial" w:cs="Arial"/>
        </w:rPr>
        <w:t>:</w:t>
      </w:r>
      <w:r w:rsidRPr="00ED0CBE">
        <w:rPr>
          <w:rFonts w:ascii="Arial" w:hAnsi="Arial" w:cs="Arial"/>
        </w:rPr>
        <w:t xml:space="preserve"> è il corpo di Cristo ed è UNO</w:t>
      </w:r>
      <w:r w:rsidR="006E2039">
        <w:rPr>
          <w:rFonts w:ascii="Arial" w:hAnsi="Arial" w:cs="Arial"/>
        </w:rPr>
        <w:t>.</w:t>
      </w:r>
      <w:r w:rsidR="007A0787" w:rsidRPr="00ED0CBE">
        <w:rPr>
          <w:rFonts w:ascii="Arial" w:hAnsi="Arial" w:cs="Arial"/>
        </w:rPr>
        <w:t xml:space="preserve"> </w:t>
      </w:r>
    </w:p>
    <w:p w:rsidR="007A0787" w:rsidRPr="00ED0CBE" w:rsidRDefault="006E2039" w:rsidP="00B97590">
      <w:pPr>
        <w:ind w:left="491"/>
        <w:jc w:val="both"/>
        <w:rPr>
          <w:rFonts w:ascii="Arial" w:hAnsi="Arial" w:cs="Arial"/>
        </w:rPr>
      </w:pPr>
      <w:r>
        <w:rPr>
          <w:rFonts w:ascii="Arial" w:hAnsi="Arial" w:cs="Arial"/>
        </w:rPr>
        <w:t>A</w:t>
      </w:r>
      <w:r w:rsidR="007A0787" w:rsidRPr="00ED0CBE">
        <w:rPr>
          <w:rFonts w:ascii="Arial" w:hAnsi="Arial" w:cs="Arial"/>
        </w:rPr>
        <w:t>llo stesso tempo e per la stessa ragione c’è UN solo capo, Cristo!</w:t>
      </w:r>
      <w:r w:rsidR="00CC35DA" w:rsidRPr="00ED0CBE">
        <w:rPr>
          <w:rFonts w:ascii="Arial" w:hAnsi="Arial" w:cs="Arial"/>
        </w:rPr>
        <w:t xml:space="preserve"> </w:t>
      </w:r>
    </w:p>
    <w:p w:rsidR="00CC35DA" w:rsidRPr="00ED0CBE" w:rsidRDefault="007A0787" w:rsidP="00B97590">
      <w:pPr>
        <w:ind w:left="491"/>
        <w:jc w:val="both"/>
        <w:rPr>
          <w:rFonts w:ascii="Arial" w:hAnsi="Arial" w:cs="Arial"/>
        </w:rPr>
      </w:pPr>
      <w:r w:rsidRPr="00ED0CBE">
        <w:rPr>
          <w:rFonts w:ascii="Arial" w:hAnsi="Arial" w:cs="Arial"/>
        </w:rPr>
        <w:t xml:space="preserve">La </w:t>
      </w:r>
      <w:r w:rsidR="006E2039">
        <w:rPr>
          <w:rFonts w:ascii="Arial" w:hAnsi="Arial" w:cs="Arial"/>
        </w:rPr>
        <w:t>C</w:t>
      </w:r>
      <w:r w:rsidRPr="00ED0CBE">
        <w:rPr>
          <w:rFonts w:ascii="Arial" w:hAnsi="Arial" w:cs="Arial"/>
        </w:rPr>
        <w:t xml:space="preserve">hiesa non ha gerarchie: dunque, non ci sono capi e code, siamo tutti fratelli “figli” di un solo Padre e sotto un solo capo-famiglia, </w:t>
      </w:r>
      <w:r w:rsidR="006E2039">
        <w:rPr>
          <w:rFonts w:ascii="Arial" w:hAnsi="Arial" w:cs="Arial"/>
        </w:rPr>
        <w:t xml:space="preserve">Gesù </w:t>
      </w:r>
      <w:r w:rsidRPr="00ED0CBE">
        <w:rPr>
          <w:rFonts w:ascii="Arial" w:hAnsi="Arial" w:cs="Arial"/>
        </w:rPr>
        <w:t>Cristo.</w:t>
      </w:r>
    </w:p>
    <w:p w:rsidR="00CC35DA" w:rsidRPr="00ED0CBE" w:rsidRDefault="007A0787" w:rsidP="00B97590">
      <w:pPr>
        <w:ind w:left="491"/>
        <w:jc w:val="both"/>
        <w:rPr>
          <w:rFonts w:ascii="Arial" w:hAnsi="Arial" w:cs="Arial"/>
        </w:rPr>
      </w:pPr>
      <w:r w:rsidRPr="00ED0CBE">
        <w:rPr>
          <w:rFonts w:ascii="Arial" w:hAnsi="Arial" w:cs="Arial"/>
        </w:rPr>
        <w:t>Gesù è il vero leader della Chiesa intera: i Conduttori sono solo “i Suoi strumenti” e tutto il</w:t>
      </w:r>
      <w:r w:rsidR="00CC35DA" w:rsidRPr="00ED0CBE">
        <w:rPr>
          <w:rFonts w:ascii="Arial" w:hAnsi="Arial" w:cs="Arial"/>
        </w:rPr>
        <w:t xml:space="preserve"> </w:t>
      </w:r>
      <w:r w:rsidRPr="00ED0CBE">
        <w:rPr>
          <w:rFonts w:ascii="Arial" w:hAnsi="Arial" w:cs="Arial"/>
        </w:rPr>
        <w:t>“</w:t>
      </w:r>
      <w:r w:rsidR="00CC35DA" w:rsidRPr="00ED0CBE">
        <w:rPr>
          <w:rFonts w:ascii="Arial" w:hAnsi="Arial" w:cs="Arial"/>
        </w:rPr>
        <w:t>corpo</w:t>
      </w:r>
      <w:r w:rsidRPr="00ED0CBE">
        <w:rPr>
          <w:rFonts w:ascii="Arial" w:hAnsi="Arial" w:cs="Arial"/>
        </w:rPr>
        <w:t>”</w:t>
      </w:r>
      <w:r w:rsidR="00CC35DA" w:rsidRPr="00ED0CBE">
        <w:rPr>
          <w:rFonts w:ascii="Arial" w:hAnsi="Arial" w:cs="Arial"/>
        </w:rPr>
        <w:t xml:space="preserve"> dovrebbe guardare a Lui per istruzioni e direzioni</w:t>
      </w:r>
      <w:r w:rsidR="006E2039">
        <w:rPr>
          <w:rFonts w:ascii="Arial" w:hAnsi="Arial" w:cs="Arial"/>
        </w:rPr>
        <w:t>: i Conduttori non sono capi-papi, ma papà e umili pastori sotto le direttive dell’Unico Capo e sommo Pastore</w:t>
      </w:r>
      <w:r w:rsidR="003F6431">
        <w:rPr>
          <w:rFonts w:ascii="Arial" w:hAnsi="Arial" w:cs="Arial"/>
        </w:rPr>
        <w:t>…</w:t>
      </w:r>
    </w:p>
    <w:p w:rsidR="008109EB" w:rsidRPr="00ED0CBE" w:rsidRDefault="00CC35DA" w:rsidP="00B97590">
      <w:pPr>
        <w:ind w:left="491"/>
        <w:jc w:val="both"/>
        <w:rPr>
          <w:rFonts w:ascii="Arial" w:hAnsi="Arial" w:cs="Arial"/>
        </w:rPr>
      </w:pPr>
      <w:r w:rsidRPr="00ED0CBE">
        <w:rPr>
          <w:rFonts w:ascii="Arial" w:hAnsi="Arial" w:cs="Arial"/>
        </w:rPr>
        <w:t xml:space="preserve">Tutti noi dobbiamo </w:t>
      </w:r>
      <w:r w:rsidR="008109EB" w:rsidRPr="00ED0CBE">
        <w:rPr>
          <w:rFonts w:ascii="Arial" w:hAnsi="Arial" w:cs="Arial"/>
        </w:rPr>
        <w:t>“</w:t>
      </w:r>
      <w:r w:rsidRPr="00ED0CBE">
        <w:rPr>
          <w:rFonts w:ascii="Arial" w:hAnsi="Arial" w:cs="Arial"/>
        </w:rPr>
        <w:t>andare</w:t>
      </w:r>
      <w:r w:rsidR="008109EB" w:rsidRPr="00ED0CBE">
        <w:rPr>
          <w:rFonts w:ascii="Arial" w:hAnsi="Arial" w:cs="Arial"/>
        </w:rPr>
        <w:t>”</w:t>
      </w:r>
      <w:r w:rsidRPr="00ED0CBE">
        <w:rPr>
          <w:rFonts w:ascii="Arial" w:hAnsi="Arial" w:cs="Arial"/>
        </w:rPr>
        <w:t xml:space="preserve"> dal Signore e chiedergli, come capo</w:t>
      </w:r>
      <w:r w:rsidR="003F6431">
        <w:rPr>
          <w:rFonts w:ascii="Arial" w:hAnsi="Arial" w:cs="Arial"/>
        </w:rPr>
        <w:t xml:space="preserve"> e</w:t>
      </w:r>
      <w:r w:rsidRPr="00ED0CBE">
        <w:rPr>
          <w:rFonts w:ascii="Arial" w:hAnsi="Arial" w:cs="Arial"/>
        </w:rPr>
        <w:t xml:space="preserve"> direttore di questo organismo chiamato la </w:t>
      </w:r>
      <w:r w:rsidR="003F6431">
        <w:rPr>
          <w:rFonts w:ascii="Arial" w:hAnsi="Arial" w:cs="Arial"/>
        </w:rPr>
        <w:t>C</w:t>
      </w:r>
      <w:r w:rsidRPr="00ED0CBE">
        <w:rPr>
          <w:rFonts w:ascii="Arial" w:hAnsi="Arial" w:cs="Arial"/>
        </w:rPr>
        <w:t xml:space="preserve">hiesa: </w:t>
      </w:r>
    </w:p>
    <w:p w:rsidR="008109EB" w:rsidRPr="00ED0CBE" w:rsidRDefault="00CC35DA" w:rsidP="003F6431">
      <w:pPr>
        <w:ind w:left="1416"/>
        <w:jc w:val="both"/>
        <w:rPr>
          <w:rFonts w:ascii="Arial" w:hAnsi="Arial" w:cs="Arial"/>
          <w:b/>
          <w:i/>
        </w:rPr>
      </w:pPr>
      <w:r w:rsidRPr="00ED0CBE">
        <w:rPr>
          <w:rFonts w:ascii="Arial" w:hAnsi="Arial" w:cs="Arial"/>
          <w:b/>
          <w:i/>
        </w:rPr>
        <w:t xml:space="preserve">“Signore, cosa vuoi che io faccia? Tu sei il capo. Dirigimi come tu vuoi”. </w:t>
      </w:r>
    </w:p>
    <w:p w:rsidR="008109EB" w:rsidRPr="00ED0CBE" w:rsidRDefault="00CC35DA" w:rsidP="00B97590">
      <w:pPr>
        <w:ind w:left="491"/>
        <w:jc w:val="both"/>
        <w:rPr>
          <w:rFonts w:ascii="Arial" w:hAnsi="Arial" w:cs="Arial"/>
        </w:rPr>
      </w:pPr>
      <w:r w:rsidRPr="00ED0CBE">
        <w:rPr>
          <w:rFonts w:ascii="Arial" w:hAnsi="Arial" w:cs="Arial"/>
        </w:rPr>
        <w:t xml:space="preserve">Smettiamola di cercare fra i mortali </w:t>
      </w:r>
      <w:r w:rsidR="008109EB" w:rsidRPr="00ED0CBE">
        <w:rPr>
          <w:rFonts w:ascii="Arial" w:hAnsi="Arial" w:cs="Arial"/>
        </w:rPr>
        <w:t>c</w:t>
      </w:r>
      <w:r w:rsidRPr="00ED0CBE">
        <w:rPr>
          <w:rFonts w:ascii="Arial" w:hAnsi="Arial" w:cs="Arial"/>
        </w:rPr>
        <w:t>olui che ci darà le direzioni</w:t>
      </w:r>
      <w:r w:rsidR="008109EB" w:rsidRPr="00ED0CBE">
        <w:rPr>
          <w:rFonts w:ascii="Arial" w:hAnsi="Arial" w:cs="Arial"/>
        </w:rPr>
        <w:t>:</w:t>
      </w:r>
      <w:r w:rsidRPr="00ED0CBE">
        <w:rPr>
          <w:rFonts w:ascii="Arial" w:hAnsi="Arial" w:cs="Arial"/>
        </w:rPr>
        <w:t xml:space="preserve"> </w:t>
      </w:r>
      <w:r w:rsidR="008109EB" w:rsidRPr="00ED0CBE">
        <w:rPr>
          <w:rFonts w:ascii="Arial" w:hAnsi="Arial" w:cs="Arial"/>
        </w:rPr>
        <w:t>l</w:t>
      </w:r>
      <w:r w:rsidRPr="00ED0CBE">
        <w:rPr>
          <w:rFonts w:ascii="Arial" w:hAnsi="Arial" w:cs="Arial"/>
        </w:rPr>
        <w:t xml:space="preserve">e direzioni possono venire da un solo capo: </w:t>
      </w:r>
      <w:r w:rsidR="003F6431">
        <w:rPr>
          <w:rFonts w:ascii="Arial" w:hAnsi="Arial" w:cs="Arial"/>
        </w:rPr>
        <w:t xml:space="preserve">Gesù </w:t>
      </w:r>
      <w:r w:rsidR="008109EB" w:rsidRPr="00ED0CBE">
        <w:rPr>
          <w:rFonts w:ascii="Arial" w:hAnsi="Arial" w:cs="Arial"/>
        </w:rPr>
        <w:t>Cristo.</w:t>
      </w:r>
      <w:r w:rsidRPr="00ED0CBE">
        <w:rPr>
          <w:rFonts w:ascii="Arial" w:hAnsi="Arial" w:cs="Arial"/>
        </w:rPr>
        <w:t xml:space="preserve"> </w:t>
      </w:r>
    </w:p>
    <w:p w:rsidR="00FD5655" w:rsidRPr="00ED0CBE" w:rsidRDefault="008109EB" w:rsidP="00B97590">
      <w:pPr>
        <w:ind w:left="491"/>
        <w:jc w:val="both"/>
        <w:rPr>
          <w:rFonts w:ascii="Arial" w:hAnsi="Arial" w:cs="Arial"/>
        </w:rPr>
      </w:pPr>
      <w:r w:rsidRPr="00ED0CBE">
        <w:rPr>
          <w:rFonts w:ascii="Arial" w:hAnsi="Arial" w:cs="Arial"/>
        </w:rPr>
        <w:t>Cerchiamolo e interpelliamo</w:t>
      </w:r>
      <w:r w:rsidR="003F6431">
        <w:rPr>
          <w:rFonts w:ascii="Arial" w:hAnsi="Arial" w:cs="Arial"/>
        </w:rPr>
        <w:t>lo</w:t>
      </w:r>
      <w:r w:rsidRPr="00ED0CBE">
        <w:rPr>
          <w:rFonts w:ascii="Arial" w:hAnsi="Arial" w:cs="Arial"/>
        </w:rPr>
        <w:t>:</w:t>
      </w:r>
      <w:r w:rsidR="00CC35DA" w:rsidRPr="00ED0CBE">
        <w:rPr>
          <w:rFonts w:ascii="Arial" w:hAnsi="Arial" w:cs="Arial"/>
        </w:rPr>
        <w:t xml:space="preserve"> Egli ci darà tutte le direzioni di cui abbiamo bisogno</w:t>
      </w:r>
      <w:r w:rsidRPr="00ED0CBE">
        <w:rPr>
          <w:rFonts w:ascii="Arial" w:hAnsi="Arial" w:cs="Arial"/>
        </w:rPr>
        <w:t xml:space="preserve"> perchè</w:t>
      </w:r>
      <w:r w:rsidR="00CC35DA" w:rsidRPr="00ED0CBE">
        <w:rPr>
          <w:rFonts w:ascii="Arial" w:hAnsi="Arial" w:cs="Arial"/>
        </w:rPr>
        <w:t xml:space="preserve"> Egli è il Capo.</w:t>
      </w:r>
    </w:p>
    <w:p w:rsidR="00CC35DA" w:rsidRPr="00ED0CBE" w:rsidRDefault="00CC35DA" w:rsidP="00B97590">
      <w:pPr>
        <w:ind w:left="491"/>
        <w:jc w:val="both"/>
        <w:rPr>
          <w:rFonts w:ascii="Arial" w:hAnsi="Arial" w:cs="Arial"/>
        </w:rPr>
      </w:pPr>
    </w:p>
    <w:p w:rsidR="00673847" w:rsidRPr="00ED0CBE" w:rsidRDefault="003F6431" w:rsidP="00CC0109">
      <w:pPr>
        <w:pStyle w:val="Paragrafoelenco"/>
        <w:numPr>
          <w:ilvl w:val="0"/>
          <w:numId w:val="3"/>
        </w:numPr>
        <w:ind w:left="491" w:hanging="491"/>
        <w:jc w:val="both"/>
        <w:rPr>
          <w:rFonts w:ascii="Arial" w:hAnsi="Arial" w:cs="Arial"/>
          <w:b/>
        </w:rPr>
      </w:pPr>
      <w:r w:rsidRPr="00ED0CBE">
        <w:rPr>
          <w:rFonts w:ascii="Arial" w:hAnsi="Arial" w:cs="Arial"/>
          <w:b/>
        </w:rPr>
        <w:t>IL CAPO DELL’ESERCITO DI DIO: GIOS</w:t>
      </w:r>
      <w:r>
        <w:rPr>
          <w:rFonts w:ascii="Arial" w:hAnsi="Arial" w:cs="Arial"/>
          <w:b/>
        </w:rPr>
        <w:t>UE’</w:t>
      </w:r>
      <w:r w:rsidRPr="00ED0CBE">
        <w:rPr>
          <w:rFonts w:ascii="Arial" w:hAnsi="Arial" w:cs="Arial"/>
          <w:b/>
        </w:rPr>
        <w:t xml:space="preserve"> 5.14-15</w:t>
      </w:r>
    </w:p>
    <w:p w:rsidR="00C50294" w:rsidRPr="00ED0CBE" w:rsidRDefault="00C50294" w:rsidP="00B97590">
      <w:pPr>
        <w:pStyle w:val="Paragrafoelenco"/>
        <w:ind w:left="491"/>
        <w:jc w:val="both"/>
        <w:rPr>
          <w:rFonts w:ascii="Arial" w:hAnsi="Arial" w:cs="Arial"/>
        </w:rPr>
      </w:pPr>
      <w:r w:rsidRPr="00ED0CBE">
        <w:rPr>
          <w:rFonts w:ascii="Arial" w:hAnsi="Arial" w:cs="Arial"/>
        </w:rPr>
        <w:t>Quella al tempo di Giosuè fu “una teofania” di Gesù, il capo delle armate celesti: Gesù è il capo di tutto!!</w:t>
      </w:r>
    </w:p>
    <w:p w:rsidR="00C50294" w:rsidRPr="00ED0CBE" w:rsidRDefault="00C50294" w:rsidP="00B97590">
      <w:pPr>
        <w:pStyle w:val="Paragrafoelenco"/>
        <w:ind w:left="491"/>
        <w:jc w:val="both"/>
        <w:rPr>
          <w:rFonts w:ascii="Arial" w:hAnsi="Arial" w:cs="Arial"/>
        </w:rPr>
      </w:pPr>
      <w:r w:rsidRPr="00ED0CBE">
        <w:rPr>
          <w:rFonts w:ascii="Arial" w:hAnsi="Arial" w:cs="Arial"/>
        </w:rPr>
        <w:t xml:space="preserve">Mentre Giosuè era presso Gerico, alzò gli occhi ed ecco, vide un uomo in piedi davanti a sé che aveva in mano una spada sguainata… </w:t>
      </w:r>
    </w:p>
    <w:p w:rsidR="003F6431" w:rsidRDefault="00C50294" w:rsidP="00B97590">
      <w:pPr>
        <w:pStyle w:val="Paragrafoelenco"/>
        <w:ind w:left="491"/>
        <w:jc w:val="both"/>
        <w:rPr>
          <w:rFonts w:ascii="Arial" w:hAnsi="Arial" w:cs="Arial"/>
        </w:rPr>
      </w:pPr>
      <w:r w:rsidRPr="00ED0CBE">
        <w:rPr>
          <w:rFonts w:ascii="Arial" w:hAnsi="Arial" w:cs="Arial"/>
        </w:rPr>
        <w:t xml:space="preserve">Giosuè si diresse verso di </w:t>
      </w:r>
      <w:r w:rsidR="003F6431">
        <w:rPr>
          <w:rFonts w:ascii="Arial" w:hAnsi="Arial" w:cs="Arial"/>
        </w:rPr>
        <w:t>L</w:t>
      </w:r>
      <w:r w:rsidRPr="00ED0CBE">
        <w:rPr>
          <w:rFonts w:ascii="Arial" w:hAnsi="Arial" w:cs="Arial"/>
        </w:rPr>
        <w:t xml:space="preserve">ui e gli chiese: </w:t>
      </w:r>
    </w:p>
    <w:p w:rsidR="003F6431" w:rsidRDefault="00C50294" w:rsidP="003F6431">
      <w:pPr>
        <w:pStyle w:val="Paragrafoelenco"/>
        <w:numPr>
          <w:ilvl w:val="1"/>
          <w:numId w:val="4"/>
        </w:numPr>
        <w:jc w:val="both"/>
        <w:rPr>
          <w:rFonts w:ascii="Arial" w:hAnsi="Arial" w:cs="Arial"/>
          <w:i/>
        </w:rPr>
      </w:pPr>
      <w:r w:rsidRPr="00ED0CBE">
        <w:rPr>
          <w:rFonts w:ascii="Arial" w:hAnsi="Arial" w:cs="Arial"/>
          <w:i/>
        </w:rPr>
        <w:t xml:space="preserve">"Tu sei per noi o per i nostri avversari? </w:t>
      </w:r>
    </w:p>
    <w:p w:rsidR="003F6431" w:rsidRPr="003F6431" w:rsidRDefault="00C50294" w:rsidP="003F6431">
      <w:pPr>
        <w:pStyle w:val="Paragrafoelenco"/>
        <w:numPr>
          <w:ilvl w:val="1"/>
          <w:numId w:val="4"/>
        </w:numPr>
        <w:jc w:val="both"/>
        <w:rPr>
          <w:rFonts w:ascii="Arial" w:hAnsi="Arial" w:cs="Arial"/>
        </w:rPr>
      </w:pPr>
      <w:r w:rsidRPr="00ED0CBE">
        <w:rPr>
          <w:rFonts w:ascii="Arial" w:hAnsi="Arial" w:cs="Arial"/>
          <w:i/>
        </w:rPr>
        <w:t xml:space="preserve">"No, io sono il capo dell'esercito del Signore. Giungo proprio ora". </w:t>
      </w:r>
    </w:p>
    <w:p w:rsidR="00C50294" w:rsidRPr="00ED0CBE" w:rsidRDefault="00C50294" w:rsidP="003F6431">
      <w:pPr>
        <w:pStyle w:val="Paragrafoelenco"/>
        <w:numPr>
          <w:ilvl w:val="1"/>
          <w:numId w:val="4"/>
        </w:numPr>
        <w:jc w:val="both"/>
        <w:rPr>
          <w:rFonts w:ascii="Arial" w:hAnsi="Arial" w:cs="Arial"/>
        </w:rPr>
      </w:pPr>
      <w:r w:rsidRPr="00ED0CBE">
        <w:rPr>
          <w:rFonts w:ascii="Arial" w:hAnsi="Arial" w:cs="Arial"/>
          <w:i/>
        </w:rPr>
        <w:t xml:space="preserve">Allora Giosuè cadde con la faccia a terra, si prostrò e gli disse: "Che dice il mio </w:t>
      </w:r>
      <w:r w:rsidR="003F6431">
        <w:rPr>
          <w:rFonts w:ascii="Arial" w:hAnsi="Arial" w:cs="Arial"/>
          <w:i/>
        </w:rPr>
        <w:t>S</w:t>
      </w:r>
      <w:r w:rsidRPr="00ED0CBE">
        <w:rPr>
          <w:rFonts w:ascii="Arial" w:hAnsi="Arial" w:cs="Arial"/>
          <w:i/>
        </w:rPr>
        <w:t xml:space="preserve">ignore al </w:t>
      </w:r>
      <w:r w:rsidR="003F6431">
        <w:rPr>
          <w:rFonts w:ascii="Arial" w:hAnsi="Arial" w:cs="Arial"/>
          <w:i/>
        </w:rPr>
        <w:t>S</w:t>
      </w:r>
      <w:r w:rsidRPr="00ED0CBE">
        <w:rPr>
          <w:rFonts w:ascii="Arial" w:hAnsi="Arial" w:cs="Arial"/>
          <w:i/>
        </w:rPr>
        <w:t>uo servo?".</w:t>
      </w:r>
    </w:p>
    <w:p w:rsidR="003F6431" w:rsidRDefault="00C50294" w:rsidP="00B97590">
      <w:pPr>
        <w:pStyle w:val="Paragrafoelenco"/>
        <w:ind w:left="491"/>
        <w:jc w:val="both"/>
        <w:rPr>
          <w:rFonts w:ascii="Arial" w:hAnsi="Arial" w:cs="Arial"/>
        </w:rPr>
      </w:pPr>
      <w:r w:rsidRPr="00ED0CBE">
        <w:rPr>
          <w:rFonts w:ascii="Arial" w:hAnsi="Arial" w:cs="Arial"/>
        </w:rPr>
        <w:t xml:space="preserve">Il capo dell'esercito del Signore </w:t>
      </w:r>
      <w:r w:rsidR="003F6431">
        <w:rPr>
          <w:rFonts w:ascii="Arial" w:hAnsi="Arial" w:cs="Arial"/>
        </w:rPr>
        <w:t>r</w:t>
      </w:r>
      <w:r w:rsidRPr="00ED0CBE">
        <w:rPr>
          <w:rFonts w:ascii="Arial" w:hAnsi="Arial" w:cs="Arial"/>
        </w:rPr>
        <w:t xml:space="preserve">ispose a Giosuè: </w:t>
      </w:r>
    </w:p>
    <w:p w:rsidR="00C50294" w:rsidRPr="00ED0CBE" w:rsidRDefault="00C50294" w:rsidP="003F6431">
      <w:pPr>
        <w:pStyle w:val="Paragrafoelenco"/>
        <w:ind w:left="1416"/>
        <w:jc w:val="both"/>
        <w:rPr>
          <w:rFonts w:ascii="Arial" w:hAnsi="Arial" w:cs="Arial"/>
        </w:rPr>
      </w:pPr>
      <w:r w:rsidRPr="00ED0CBE">
        <w:rPr>
          <w:rFonts w:ascii="Arial" w:hAnsi="Arial" w:cs="Arial"/>
          <w:i/>
        </w:rPr>
        <w:t xml:space="preserve">"Togliti i sandali dai tuoi piedi, perché il luogo sul quale tu stai è santo". </w:t>
      </w:r>
      <w:r w:rsidRPr="00ED0CBE">
        <w:rPr>
          <w:rFonts w:ascii="Arial" w:hAnsi="Arial" w:cs="Arial"/>
        </w:rPr>
        <w:t xml:space="preserve">Giosuè </w:t>
      </w:r>
      <w:r w:rsidR="003F6431" w:rsidRPr="00ED0CBE">
        <w:rPr>
          <w:rFonts w:ascii="Arial" w:hAnsi="Arial" w:cs="Arial"/>
        </w:rPr>
        <w:t xml:space="preserve">fece </w:t>
      </w:r>
      <w:r w:rsidRPr="00ED0CBE">
        <w:rPr>
          <w:rFonts w:ascii="Arial" w:hAnsi="Arial" w:cs="Arial"/>
        </w:rPr>
        <w:t xml:space="preserve">così.  </w:t>
      </w:r>
    </w:p>
    <w:p w:rsidR="00C50294" w:rsidRPr="00ED0CBE" w:rsidRDefault="00C50294" w:rsidP="00B97590">
      <w:pPr>
        <w:pStyle w:val="Paragrafoelenco"/>
        <w:ind w:left="491"/>
        <w:jc w:val="both"/>
        <w:rPr>
          <w:rFonts w:ascii="Arial" w:hAnsi="Arial" w:cs="Arial"/>
        </w:rPr>
      </w:pPr>
      <w:r w:rsidRPr="00ED0CBE">
        <w:rPr>
          <w:rFonts w:ascii="Arial" w:hAnsi="Arial" w:cs="Arial"/>
        </w:rPr>
        <w:t>Il nome Giosuè deriva dall'ebraico Yěhōshūa῾, che significa "Yahweh è salvezza"</w:t>
      </w:r>
      <w:r w:rsidR="003F6431">
        <w:rPr>
          <w:rFonts w:ascii="Arial" w:hAnsi="Arial" w:cs="Arial"/>
        </w:rPr>
        <w:t>: l</w:t>
      </w:r>
      <w:r w:rsidRPr="00ED0CBE">
        <w:rPr>
          <w:rFonts w:ascii="Arial" w:hAnsi="Arial" w:cs="Arial"/>
        </w:rPr>
        <w:t xml:space="preserve">'abbreviazione di questo nome è Yēshūa῾: </w:t>
      </w:r>
      <w:r w:rsidR="003F6431">
        <w:rPr>
          <w:rFonts w:ascii="Arial" w:hAnsi="Arial" w:cs="Arial"/>
        </w:rPr>
        <w:t xml:space="preserve">lo </w:t>
      </w:r>
      <w:r w:rsidRPr="00ED0CBE">
        <w:rPr>
          <w:rFonts w:ascii="Arial" w:hAnsi="Arial" w:cs="Arial"/>
        </w:rPr>
        <w:t xml:space="preserve">stesso nome di Gesù. </w:t>
      </w:r>
    </w:p>
    <w:p w:rsidR="00C50294" w:rsidRPr="003F6431" w:rsidRDefault="00C50294" w:rsidP="00B97590">
      <w:pPr>
        <w:pStyle w:val="Paragrafoelenco"/>
        <w:ind w:left="491"/>
        <w:jc w:val="both"/>
        <w:rPr>
          <w:rFonts w:ascii="Arial" w:hAnsi="Arial" w:cs="Arial"/>
          <w:spacing w:val="-4"/>
        </w:rPr>
      </w:pPr>
      <w:r w:rsidRPr="003F6431">
        <w:rPr>
          <w:rFonts w:ascii="Arial" w:hAnsi="Arial" w:cs="Arial"/>
          <w:spacing w:val="-4"/>
        </w:rPr>
        <w:t xml:space="preserve">Giosuè rappresenta un'importante leader del popolo di Israele, colui che prese il posto di Mosè per volontà diretta di Dio con lo scopo di entrare finalmente nella terra promessa (Gios 1). </w:t>
      </w:r>
    </w:p>
    <w:p w:rsidR="00C50294" w:rsidRPr="00ED0CBE" w:rsidRDefault="00C50294" w:rsidP="00B97590">
      <w:pPr>
        <w:pStyle w:val="Paragrafoelenco"/>
        <w:ind w:left="491"/>
        <w:jc w:val="both"/>
        <w:rPr>
          <w:rFonts w:ascii="Arial" w:hAnsi="Arial" w:cs="Arial"/>
        </w:rPr>
      </w:pPr>
      <w:r w:rsidRPr="00ED0CBE">
        <w:rPr>
          <w:rFonts w:ascii="Arial" w:hAnsi="Arial" w:cs="Arial"/>
        </w:rPr>
        <w:lastRenderedPageBreak/>
        <w:t>Dopo aver attraversato il fiume Giordano con tutto il popolo, egli circoncise tutta la nuova generazione e festeggiò la pasqua nelle pianure di Gerico, ubbidendo in tutto e per tutto alla voce del Signore</w:t>
      </w:r>
      <w:r w:rsidR="003F6431">
        <w:rPr>
          <w:rFonts w:ascii="Arial" w:hAnsi="Arial" w:cs="Arial"/>
        </w:rPr>
        <w:t>:</w:t>
      </w:r>
      <w:r w:rsidRPr="00ED0CBE">
        <w:rPr>
          <w:rFonts w:ascii="Arial" w:hAnsi="Arial" w:cs="Arial"/>
        </w:rPr>
        <w:t xml:space="preserve"> </w:t>
      </w:r>
      <w:r w:rsidR="003F6431">
        <w:rPr>
          <w:rFonts w:ascii="Arial" w:hAnsi="Arial" w:cs="Arial"/>
        </w:rPr>
        <w:t>i</w:t>
      </w:r>
      <w:r w:rsidRPr="00ED0CBE">
        <w:rPr>
          <w:rFonts w:ascii="Arial" w:hAnsi="Arial" w:cs="Arial"/>
        </w:rPr>
        <w:t xml:space="preserve">l brano in apertura si colloca in questo contesto, con Israele alle porte della prima grande città da conquistare. </w:t>
      </w:r>
    </w:p>
    <w:p w:rsidR="00C50294" w:rsidRPr="00ED0CBE" w:rsidRDefault="00C50294" w:rsidP="00B97590">
      <w:pPr>
        <w:pStyle w:val="Paragrafoelenco"/>
        <w:ind w:left="491"/>
        <w:jc w:val="both"/>
        <w:rPr>
          <w:rFonts w:ascii="Arial" w:hAnsi="Arial" w:cs="Arial"/>
        </w:rPr>
      </w:pPr>
      <w:r w:rsidRPr="00ED0CBE">
        <w:rPr>
          <w:rFonts w:ascii="Arial" w:hAnsi="Arial" w:cs="Arial"/>
        </w:rPr>
        <w:t>Ad un certo punto, Giosuè vede un uomo che non riconosce</w:t>
      </w:r>
      <w:r w:rsidR="003F6431">
        <w:rPr>
          <w:rFonts w:ascii="Arial" w:hAnsi="Arial" w:cs="Arial"/>
        </w:rPr>
        <w:t>:</w:t>
      </w:r>
      <w:r w:rsidRPr="00ED0CBE">
        <w:rPr>
          <w:rFonts w:ascii="Arial" w:hAnsi="Arial" w:cs="Arial"/>
        </w:rPr>
        <w:t xml:space="preserve"> </w:t>
      </w:r>
      <w:r w:rsidR="003F6431">
        <w:rPr>
          <w:rFonts w:ascii="Arial" w:hAnsi="Arial" w:cs="Arial"/>
        </w:rPr>
        <w:t>h</w:t>
      </w:r>
      <w:r w:rsidRPr="00ED0CBE">
        <w:rPr>
          <w:rFonts w:ascii="Arial" w:hAnsi="Arial" w:cs="Arial"/>
        </w:rPr>
        <w:t>a una spada sguainata ed un aspetto minaccioso. Si avvicina e gli intima di identificarsi</w:t>
      </w:r>
      <w:r w:rsidR="003F6431">
        <w:rPr>
          <w:rFonts w:ascii="Arial" w:hAnsi="Arial" w:cs="Arial"/>
        </w:rPr>
        <w:t>…</w:t>
      </w:r>
      <w:r w:rsidRPr="00ED0CBE">
        <w:rPr>
          <w:rFonts w:ascii="Arial" w:hAnsi="Arial" w:cs="Arial"/>
        </w:rPr>
        <w:t xml:space="preserve"> </w:t>
      </w:r>
    </w:p>
    <w:p w:rsidR="00C50294" w:rsidRPr="00ED0CBE" w:rsidRDefault="00C50294" w:rsidP="00B97590">
      <w:pPr>
        <w:pStyle w:val="Paragrafoelenco"/>
        <w:ind w:left="491"/>
        <w:jc w:val="both"/>
        <w:rPr>
          <w:rFonts w:ascii="Arial" w:hAnsi="Arial" w:cs="Arial"/>
        </w:rPr>
      </w:pPr>
      <w:r w:rsidRPr="00ED0CBE">
        <w:rPr>
          <w:rFonts w:ascii="Arial" w:hAnsi="Arial" w:cs="Arial"/>
        </w:rPr>
        <w:t>Questo misterioso individuo si identifica come "capo dell'esercito del Signore".</w:t>
      </w:r>
    </w:p>
    <w:p w:rsidR="00862CE0" w:rsidRPr="003F6431" w:rsidRDefault="00C50294" w:rsidP="00B97590">
      <w:pPr>
        <w:pStyle w:val="Paragrafoelenco"/>
        <w:ind w:left="491"/>
        <w:jc w:val="both"/>
        <w:rPr>
          <w:rFonts w:ascii="Arial" w:hAnsi="Arial" w:cs="Arial"/>
          <w:b/>
        </w:rPr>
      </w:pPr>
      <w:r w:rsidRPr="00ED0CBE">
        <w:rPr>
          <w:rFonts w:ascii="Arial" w:hAnsi="Arial" w:cs="Arial"/>
        </w:rPr>
        <w:t>Appena Giosuè sente queste parole, si butta a terra e si prostra: il verbo ebraico utilizzato per rendere questa parola è shachah (שָׁחָה) e rappresenta un primo indizio importante per capire l'identità di questa figura così misteriosa</w:t>
      </w:r>
      <w:r w:rsidR="00862CE0" w:rsidRPr="00ED0CBE">
        <w:rPr>
          <w:rFonts w:ascii="Arial" w:hAnsi="Arial" w:cs="Arial"/>
        </w:rPr>
        <w:t xml:space="preserve">: </w:t>
      </w:r>
      <w:r w:rsidR="00862CE0" w:rsidRPr="003F6431">
        <w:rPr>
          <w:rFonts w:ascii="Arial" w:hAnsi="Arial" w:cs="Arial"/>
          <w:b/>
        </w:rPr>
        <w:t>sicuramente non è un angelo perché non avrebbe accettato l’adorazione di Giosuè</w:t>
      </w:r>
      <w:r w:rsidR="00862CE0" w:rsidRPr="003F6431">
        <w:rPr>
          <w:rFonts w:ascii="Arial" w:hAnsi="Arial" w:cs="Arial"/>
          <w:b/>
        </w:rPr>
        <w:sym w:font="Wingdings" w:char="F0E0"/>
      </w:r>
    </w:p>
    <w:p w:rsidR="00862CE0" w:rsidRPr="00ED0CBE" w:rsidRDefault="00862CE0" w:rsidP="00B97590">
      <w:pPr>
        <w:pStyle w:val="Paragrafoelenco"/>
        <w:ind w:left="1416" w:hanging="282"/>
        <w:jc w:val="both"/>
        <w:rPr>
          <w:rFonts w:ascii="Arial" w:hAnsi="Arial" w:cs="Arial"/>
          <w:i/>
        </w:rPr>
      </w:pPr>
      <w:r w:rsidRPr="003F6431">
        <w:rPr>
          <w:rFonts w:ascii="Arial" w:hAnsi="Arial" w:cs="Arial"/>
          <w:b/>
          <w:i/>
        </w:rPr>
        <w:sym w:font="Wingdings" w:char="F0E0"/>
      </w:r>
      <w:r w:rsidRPr="00ED0CBE">
        <w:rPr>
          <w:i/>
        </w:rPr>
        <w:t xml:space="preserve"> </w:t>
      </w:r>
      <w:r w:rsidRPr="00ED0CBE">
        <w:rPr>
          <w:rFonts w:ascii="Arial" w:hAnsi="Arial" w:cs="Arial"/>
          <w:i/>
        </w:rPr>
        <w:t>E io mi prostrai ai suoi piedi per adorarlo. Ed egli mi disse: Guàrdati dal farlo; io sono tuo conservo e de' tuoi fratelli che serbano la testimonianza di Gesù; adora Iddio! Perché la testimonianza di Gesù è lo spirito della profezia. - Ap 19:10</w:t>
      </w:r>
    </w:p>
    <w:p w:rsidR="00862CE0" w:rsidRPr="00ED0CBE" w:rsidRDefault="00862CE0" w:rsidP="00B97590">
      <w:pPr>
        <w:pStyle w:val="Paragrafoelenco"/>
        <w:ind w:left="1416"/>
        <w:jc w:val="both"/>
        <w:rPr>
          <w:rFonts w:ascii="Arial" w:hAnsi="Arial" w:cs="Arial"/>
          <w:i/>
        </w:rPr>
      </w:pPr>
      <w:r w:rsidRPr="00ED0CBE">
        <w:rPr>
          <w:rFonts w:ascii="Arial" w:hAnsi="Arial" w:cs="Arial"/>
          <w:i/>
        </w:rPr>
        <w:t>Ma egli mi disse: Guàrdati dal farlo; io sono tuo conservo e de' tuoi fratelli, i profeti, e di quelli che serbano le parole di questo libro. Adora Iddio. - Ap 22:9</w:t>
      </w:r>
      <w:r w:rsidR="00C50294" w:rsidRPr="00ED0CBE">
        <w:rPr>
          <w:rFonts w:ascii="Arial" w:hAnsi="Arial" w:cs="Arial"/>
          <w:i/>
        </w:rPr>
        <w:t xml:space="preserve"> </w:t>
      </w:r>
    </w:p>
    <w:p w:rsidR="00C50294" w:rsidRPr="00ED0CBE" w:rsidRDefault="00862CE0" w:rsidP="00B97590">
      <w:pPr>
        <w:pStyle w:val="Paragrafoelenco"/>
        <w:ind w:left="491"/>
        <w:jc w:val="both"/>
        <w:rPr>
          <w:rFonts w:ascii="Arial" w:hAnsi="Arial" w:cs="Arial"/>
          <w:i/>
        </w:rPr>
      </w:pPr>
      <w:r w:rsidRPr="00ED0CBE">
        <w:rPr>
          <w:rFonts w:ascii="Arial" w:hAnsi="Arial" w:cs="Arial"/>
        </w:rPr>
        <w:t xml:space="preserve">Anche </w:t>
      </w:r>
      <w:r w:rsidR="00C50294" w:rsidRPr="00ED0CBE">
        <w:rPr>
          <w:rFonts w:ascii="Arial" w:hAnsi="Arial" w:cs="Arial"/>
        </w:rPr>
        <w:t xml:space="preserve">Abraamo </w:t>
      </w:r>
      <w:r w:rsidRPr="00ED0CBE">
        <w:rPr>
          <w:rFonts w:ascii="Arial" w:hAnsi="Arial" w:cs="Arial"/>
        </w:rPr>
        <w:t xml:space="preserve">aveva avuto una simile esperienza: </w:t>
      </w:r>
      <w:r w:rsidR="00C50294" w:rsidRPr="00ED0CBE">
        <w:rPr>
          <w:rFonts w:ascii="Arial" w:hAnsi="Arial" w:cs="Arial"/>
          <w:i/>
        </w:rPr>
        <w:t xml:space="preserve">alzò gli occhi e vide che tre uomini stavano davanti a lui. Come li ebbe visti, corse loro incontro dall'ingresso della tenda, si prostrò fino a terra e disse: «Ti prego, mio Signore, se ho trovato grazia ai </w:t>
      </w:r>
      <w:r w:rsidR="003F6431">
        <w:rPr>
          <w:rFonts w:ascii="Arial" w:hAnsi="Arial" w:cs="Arial"/>
          <w:i/>
        </w:rPr>
        <w:t>T</w:t>
      </w:r>
      <w:r w:rsidR="00C50294" w:rsidRPr="00ED0CBE">
        <w:rPr>
          <w:rFonts w:ascii="Arial" w:hAnsi="Arial" w:cs="Arial"/>
          <w:i/>
        </w:rPr>
        <w:t>uoi occhi, non passar</w:t>
      </w:r>
      <w:r w:rsidR="003F6431">
        <w:rPr>
          <w:rFonts w:ascii="Arial" w:hAnsi="Arial" w:cs="Arial"/>
          <w:i/>
        </w:rPr>
        <w:t>e</w:t>
      </w:r>
      <w:r w:rsidR="00C50294" w:rsidRPr="00ED0CBE">
        <w:rPr>
          <w:rFonts w:ascii="Arial" w:hAnsi="Arial" w:cs="Arial"/>
          <w:i/>
        </w:rPr>
        <w:t xml:space="preserve"> oltre senza fermarti dal </w:t>
      </w:r>
      <w:r w:rsidR="003F6431">
        <w:rPr>
          <w:rFonts w:ascii="Arial" w:hAnsi="Arial" w:cs="Arial"/>
          <w:i/>
        </w:rPr>
        <w:t>t</w:t>
      </w:r>
      <w:r w:rsidR="00C50294" w:rsidRPr="00ED0CBE">
        <w:rPr>
          <w:rFonts w:ascii="Arial" w:hAnsi="Arial" w:cs="Arial"/>
          <w:i/>
        </w:rPr>
        <w:t>uo servo!» Gen 18:2-3</w:t>
      </w:r>
    </w:p>
    <w:p w:rsidR="00C50294" w:rsidRPr="00ED0CBE" w:rsidRDefault="00C50294" w:rsidP="00B97590">
      <w:pPr>
        <w:pStyle w:val="Paragrafoelenco"/>
        <w:ind w:left="491"/>
        <w:jc w:val="both"/>
        <w:rPr>
          <w:rFonts w:ascii="Arial" w:hAnsi="Arial" w:cs="Arial"/>
          <w:i/>
        </w:rPr>
      </w:pPr>
      <w:r w:rsidRPr="003F6431">
        <w:rPr>
          <w:rFonts w:ascii="Arial" w:hAnsi="Arial" w:cs="Arial"/>
          <w:b/>
          <w:i/>
        </w:rPr>
        <w:t>Allora l'uomo s'inchinò, adorò il SIGNORE, e disse</w:t>
      </w:r>
      <w:r w:rsidRPr="00ED0CBE">
        <w:rPr>
          <w:rFonts w:ascii="Arial" w:hAnsi="Arial" w:cs="Arial"/>
          <w:i/>
        </w:rPr>
        <w:t xml:space="preserve"> [...] Gen 24:26 </w:t>
      </w:r>
    </w:p>
    <w:p w:rsidR="00C50294" w:rsidRPr="003F6431" w:rsidRDefault="00862CE0" w:rsidP="00B97590">
      <w:pPr>
        <w:pStyle w:val="Paragrafoelenco"/>
        <w:ind w:left="491"/>
        <w:jc w:val="both"/>
        <w:rPr>
          <w:rFonts w:ascii="Arial" w:hAnsi="Arial" w:cs="Arial"/>
          <w:b/>
        </w:rPr>
      </w:pPr>
      <w:r w:rsidRPr="00ED0CBE">
        <w:rPr>
          <w:rFonts w:ascii="Arial" w:hAnsi="Arial" w:cs="Arial"/>
        </w:rPr>
        <w:t>Sono “teofanie”:</w:t>
      </w:r>
      <w:r w:rsidR="00C50294" w:rsidRPr="00ED0CBE">
        <w:rPr>
          <w:rFonts w:ascii="Arial" w:hAnsi="Arial" w:cs="Arial"/>
        </w:rPr>
        <w:t xml:space="preserve"> manifestazioni di Dio in forma sensibile</w:t>
      </w:r>
      <w:r w:rsidRPr="00ED0CBE">
        <w:rPr>
          <w:rFonts w:ascii="Arial" w:hAnsi="Arial" w:cs="Arial"/>
        </w:rPr>
        <w:t xml:space="preserve"> e visibile</w:t>
      </w:r>
      <w:r w:rsidR="003F6431">
        <w:rPr>
          <w:rFonts w:ascii="Arial" w:hAnsi="Arial" w:cs="Arial"/>
        </w:rPr>
        <w:t xml:space="preserve">: </w:t>
      </w:r>
      <w:r w:rsidR="003F6431" w:rsidRPr="003F6431">
        <w:rPr>
          <w:rFonts w:ascii="Arial" w:hAnsi="Arial" w:cs="Arial"/>
          <w:b/>
        </w:rPr>
        <w:t>se fosse stato un angelo non avrebbe accettato l’adorazione di Abramo!</w:t>
      </w:r>
    </w:p>
    <w:p w:rsidR="00C50294" w:rsidRPr="00ED0CBE" w:rsidRDefault="00C50294" w:rsidP="00B97590">
      <w:pPr>
        <w:pStyle w:val="Paragrafoelenco"/>
        <w:ind w:left="491"/>
        <w:jc w:val="both"/>
        <w:rPr>
          <w:rFonts w:ascii="Arial" w:hAnsi="Arial" w:cs="Arial"/>
        </w:rPr>
      </w:pPr>
      <w:r w:rsidRPr="00ED0CBE">
        <w:rPr>
          <w:rFonts w:ascii="Arial" w:hAnsi="Arial" w:cs="Arial"/>
        </w:rPr>
        <w:t>Questo indizio punta ad identificare fin da subito questo "capo dell'esercito del Signore" come una vera e propria manifestazione di Dio.</w:t>
      </w:r>
    </w:p>
    <w:p w:rsidR="00862CE0" w:rsidRPr="00ED0CBE" w:rsidRDefault="00C50294" w:rsidP="00B97590">
      <w:pPr>
        <w:pStyle w:val="Paragrafoelenco"/>
        <w:ind w:left="491"/>
        <w:jc w:val="both"/>
        <w:rPr>
          <w:rFonts w:ascii="Arial" w:hAnsi="Arial" w:cs="Arial"/>
        </w:rPr>
      </w:pPr>
      <w:r w:rsidRPr="00ED0CBE">
        <w:rPr>
          <w:rFonts w:ascii="Arial" w:hAnsi="Arial" w:cs="Arial"/>
        </w:rPr>
        <w:t xml:space="preserve">Dopo essersi prostrato per adorare, Giosuè domanda: </w:t>
      </w:r>
    </w:p>
    <w:p w:rsidR="00862CE0" w:rsidRPr="003F6431" w:rsidRDefault="00C50294" w:rsidP="00B97590">
      <w:pPr>
        <w:pStyle w:val="Paragrafoelenco"/>
        <w:ind w:left="708"/>
        <w:jc w:val="both"/>
        <w:rPr>
          <w:rFonts w:ascii="Arial" w:hAnsi="Arial" w:cs="Arial"/>
          <w:b/>
          <w:i/>
        </w:rPr>
      </w:pPr>
      <w:r w:rsidRPr="003F6431">
        <w:rPr>
          <w:rFonts w:ascii="Arial" w:hAnsi="Arial" w:cs="Arial"/>
          <w:b/>
          <w:i/>
        </w:rPr>
        <w:t xml:space="preserve">«Che cosa vuol dire il mio Signore al suo servo?» </w:t>
      </w:r>
    </w:p>
    <w:p w:rsidR="00C50294" w:rsidRPr="00ED0CBE" w:rsidRDefault="00C50294" w:rsidP="00B97590">
      <w:pPr>
        <w:pStyle w:val="Paragrafoelenco"/>
        <w:ind w:left="491"/>
        <w:jc w:val="both"/>
        <w:rPr>
          <w:rFonts w:ascii="Arial" w:hAnsi="Arial" w:cs="Arial"/>
        </w:rPr>
      </w:pPr>
      <w:r w:rsidRPr="00ED0CBE">
        <w:rPr>
          <w:rFonts w:ascii="Arial" w:hAnsi="Arial" w:cs="Arial"/>
        </w:rPr>
        <w:t>Ed ora??</w:t>
      </w:r>
      <w:r w:rsidR="00F6326E" w:rsidRPr="00ED0CBE">
        <w:rPr>
          <w:rFonts w:ascii="Arial" w:hAnsi="Arial" w:cs="Arial"/>
        </w:rPr>
        <w:t xml:space="preserve"> </w:t>
      </w:r>
      <w:r w:rsidR="00862CE0" w:rsidRPr="00ED0CBE">
        <w:rPr>
          <w:rFonts w:ascii="Arial" w:hAnsi="Arial" w:cs="Arial"/>
        </w:rPr>
        <w:t xml:space="preserve">La </w:t>
      </w:r>
      <w:r w:rsidRPr="00ED0CBE">
        <w:rPr>
          <w:rFonts w:ascii="Arial" w:hAnsi="Arial" w:cs="Arial"/>
        </w:rPr>
        <w:t xml:space="preserve">frase </w:t>
      </w:r>
      <w:r w:rsidR="00862CE0" w:rsidRPr="00ED0CBE">
        <w:rPr>
          <w:rFonts w:ascii="Arial" w:hAnsi="Arial" w:cs="Arial"/>
        </w:rPr>
        <w:t>di risposta ci</w:t>
      </w:r>
      <w:r w:rsidRPr="00ED0CBE">
        <w:rPr>
          <w:rFonts w:ascii="Arial" w:hAnsi="Arial" w:cs="Arial"/>
        </w:rPr>
        <w:t xml:space="preserve"> ricorda il famoso passo del pruno ardente in cui Mosè incontra Dio per la prima volta. Anche allora</w:t>
      </w:r>
      <w:r w:rsidR="00F6326E" w:rsidRPr="00ED0CBE">
        <w:rPr>
          <w:rFonts w:ascii="Arial" w:hAnsi="Arial" w:cs="Arial"/>
        </w:rPr>
        <w:t>…</w:t>
      </w:r>
    </w:p>
    <w:p w:rsidR="00C50294" w:rsidRPr="00ED0CBE" w:rsidRDefault="00C50294" w:rsidP="00927743">
      <w:pPr>
        <w:pStyle w:val="Paragrafoelenco"/>
        <w:numPr>
          <w:ilvl w:val="0"/>
          <w:numId w:val="103"/>
        </w:numPr>
        <w:jc w:val="both"/>
        <w:rPr>
          <w:rFonts w:ascii="Arial" w:hAnsi="Arial" w:cs="Arial"/>
          <w:i/>
        </w:rPr>
      </w:pPr>
      <w:r w:rsidRPr="00ED0CBE">
        <w:rPr>
          <w:rFonts w:ascii="Arial" w:hAnsi="Arial" w:cs="Arial"/>
          <w:i/>
        </w:rPr>
        <w:t xml:space="preserve">Dio disse: «Non ti avvicinare qua; togliti i calzari dai piedi, perché il luogo sul quale stai è suolo sacro». Es 3:5 </w:t>
      </w:r>
    </w:p>
    <w:p w:rsidR="00C50294" w:rsidRPr="00ED0CBE" w:rsidRDefault="00C50294" w:rsidP="00927743">
      <w:pPr>
        <w:pStyle w:val="Paragrafoelenco"/>
        <w:numPr>
          <w:ilvl w:val="0"/>
          <w:numId w:val="102"/>
        </w:numPr>
        <w:jc w:val="both"/>
        <w:rPr>
          <w:rFonts w:ascii="Arial" w:hAnsi="Arial" w:cs="Arial"/>
          <w:i/>
        </w:rPr>
      </w:pPr>
      <w:r w:rsidRPr="003F6431">
        <w:rPr>
          <w:rFonts w:ascii="Arial" w:hAnsi="Arial" w:cs="Arial"/>
          <w:b/>
        </w:rPr>
        <w:t xml:space="preserve">E il </w:t>
      </w:r>
      <w:r w:rsidRPr="003F6431">
        <w:rPr>
          <w:rFonts w:ascii="Arial" w:hAnsi="Arial" w:cs="Arial"/>
          <w:b/>
          <w:i/>
        </w:rPr>
        <w:t>SIGNORE disse a Giosuè</w:t>
      </w:r>
      <w:r w:rsidRPr="00ED0CBE">
        <w:rPr>
          <w:rFonts w:ascii="Arial" w:hAnsi="Arial" w:cs="Arial"/>
          <w:i/>
        </w:rPr>
        <w:t xml:space="preserve">: «Vedi, </w:t>
      </w:r>
      <w:r w:rsidR="00862CE0" w:rsidRPr="00ED0CBE">
        <w:rPr>
          <w:rFonts w:ascii="Arial" w:hAnsi="Arial" w:cs="Arial"/>
          <w:i/>
        </w:rPr>
        <w:t>I</w:t>
      </w:r>
      <w:r w:rsidRPr="00ED0CBE">
        <w:rPr>
          <w:rFonts w:ascii="Arial" w:hAnsi="Arial" w:cs="Arial"/>
          <w:i/>
        </w:rPr>
        <w:t xml:space="preserve">o do in tua mano Gerico, il suo re, i suoi prodi guerrieri. Voi tutti dunque, uomini di guerra, marciate intorno alla città, facendone il giro una volta. Così farai per sei giorni; e sette sacerdoti porteranno davanti all'arca sette trombe squillanti; il settimo giorno farete il giro della città sette volte, e i sacerdoti soneranno le trombe. E avverrà che, quand'essi soneranno a distesa il corno squillante e voi udrete il suono delle trombe, tutto il popolo lancerà un gran grido, e le mura della città crolleranno, e il popolo salirà, ciascuno diritto davanti a sé». Gios 6:2-5 </w:t>
      </w:r>
    </w:p>
    <w:p w:rsidR="00C50294" w:rsidRPr="00ED0CBE" w:rsidRDefault="00862CE0" w:rsidP="00B97590">
      <w:pPr>
        <w:pStyle w:val="Paragrafoelenco"/>
        <w:ind w:left="491"/>
        <w:jc w:val="both"/>
        <w:rPr>
          <w:rFonts w:ascii="Arial" w:hAnsi="Arial" w:cs="Arial"/>
        </w:rPr>
      </w:pPr>
      <w:r w:rsidRPr="00ED0CBE">
        <w:rPr>
          <w:rFonts w:ascii="Arial" w:hAnsi="Arial" w:cs="Arial"/>
        </w:rPr>
        <w:t>Insomma, era proprio Dio</w:t>
      </w:r>
      <w:r w:rsidR="003F6431">
        <w:rPr>
          <w:rFonts w:ascii="Arial" w:hAnsi="Arial" w:cs="Arial"/>
        </w:rPr>
        <w:t xml:space="preserve"> come nel caso di Abramo: ma siccome “nessuno ha mai veduto Dio… era La Parola-Dio che si manifestava come teofania!</w:t>
      </w:r>
      <w:r w:rsidRPr="00ED0CBE">
        <w:rPr>
          <w:rFonts w:ascii="Arial" w:hAnsi="Arial" w:cs="Arial"/>
        </w:rPr>
        <w:t>!</w:t>
      </w:r>
    </w:p>
    <w:p w:rsidR="00FD5655" w:rsidRPr="00ED0CBE" w:rsidRDefault="00FD5655" w:rsidP="00B97590">
      <w:pPr>
        <w:jc w:val="both"/>
        <w:rPr>
          <w:rFonts w:ascii="Arial" w:hAnsi="Arial" w:cs="Arial"/>
          <w:b/>
        </w:rPr>
      </w:pPr>
    </w:p>
    <w:p w:rsidR="00673847" w:rsidRPr="00ED0CBE" w:rsidRDefault="003F6431" w:rsidP="00CC0109">
      <w:pPr>
        <w:pStyle w:val="Paragrafoelenco"/>
        <w:numPr>
          <w:ilvl w:val="0"/>
          <w:numId w:val="3"/>
        </w:numPr>
        <w:ind w:left="491" w:hanging="491"/>
        <w:jc w:val="both"/>
        <w:rPr>
          <w:rFonts w:ascii="Arial" w:hAnsi="Arial" w:cs="Arial"/>
          <w:b/>
        </w:rPr>
      </w:pPr>
      <w:r w:rsidRPr="00ED0CBE">
        <w:rPr>
          <w:rFonts w:ascii="Arial" w:hAnsi="Arial" w:cs="Arial"/>
          <w:b/>
        </w:rPr>
        <w:t>IL CAPO DELLA CHIESA: EF 1.22; 5.23; COL 1.18</w:t>
      </w:r>
      <w:r w:rsidR="00673847" w:rsidRPr="00ED0CBE">
        <w:rPr>
          <w:rFonts w:ascii="Arial" w:hAnsi="Arial" w:cs="Arial"/>
        </w:rPr>
        <w:sym w:font="Wingdings" w:char="F0E0"/>
      </w:r>
      <w:r w:rsidRPr="00ED0CBE">
        <w:rPr>
          <w:rFonts w:ascii="Arial" w:hAnsi="Arial" w:cs="Arial"/>
          <w:b/>
        </w:rPr>
        <w:t xml:space="preserve"> EF 4.15; COL 2.19</w:t>
      </w:r>
    </w:p>
    <w:p w:rsidR="00FD5655" w:rsidRPr="00ED0CBE" w:rsidRDefault="00862CE0" w:rsidP="00B97590">
      <w:pPr>
        <w:pStyle w:val="Paragrafoelenco"/>
        <w:ind w:left="491"/>
        <w:jc w:val="both"/>
        <w:rPr>
          <w:rFonts w:ascii="Arial" w:hAnsi="Arial" w:cs="Arial"/>
          <w:b/>
        </w:rPr>
      </w:pPr>
      <w:r w:rsidRPr="00ED0CBE">
        <w:rPr>
          <w:rFonts w:ascii="Arial" w:hAnsi="Arial" w:cs="Arial"/>
          <w:b/>
        </w:rPr>
        <w:t xml:space="preserve">Vedi </w:t>
      </w:r>
      <w:r w:rsidR="00A32894" w:rsidRPr="00ED0CBE">
        <w:rPr>
          <w:rFonts w:ascii="Arial" w:hAnsi="Arial" w:cs="Arial"/>
          <w:b/>
        </w:rPr>
        <w:t xml:space="preserve">le spiegazioni simili al </w:t>
      </w:r>
      <w:r w:rsidRPr="00ED0CBE">
        <w:rPr>
          <w:rFonts w:ascii="Arial" w:hAnsi="Arial" w:cs="Arial"/>
          <w:b/>
        </w:rPr>
        <w:t>paragrafo 61.</w:t>
      </w:r>
    </w:p>
    <w:p w:rsidR="00A32894" w:rsidRPr="00ED0CBE" w:rsidRDefault="00A32894" w:rsidP="00B97590">
      <w:pPr>
        <w:pStyle w:val="Paragrafoelenco"/>
        <w:ind w:left="491"/>
        <w:jc w:val="both"/>
        <w:rPr>
          <w:rFonts w:ascii="Arial" w:hAnsi="Arial" w:cs="Arial"/>
        </w:rPr>
      </w:pPr>
      <w:r w:rsidRPr="00ED0CBE">
        <w:rPr>
          <w:rFonts w:ascii="Arial" w:hAnsi="Arial" w:cs="Arial"/>
        </w:rPr>
        <w:t>La Chiesa è il “Corpo” di Cristo e questo “corpo”, come ogni corpo normale</w:t>
      </w:r>
      <w:r w:rsidR="008A44EC">
        <w:rPr>
          <w:rFonts w:ascii="Arial" w:hAnsi="Arial" w:cs="Arial"/>
        </w:rPr>
        <w:t>,</w:t>
      </w:r>
      <w:r w:rsidRPr="00ED0CBE">
        <w:rPr>
          <w:rFonts w:ascii="Arial" w:hAnsi="Arial" w:cs="Arial"/>
        </w:rPr>
        <w:t xml:space="preserve"> ha un solo capo!</w:t>
      </w:r>
    </w:p>
    <w:p w:rsidR="00F6326E" w:rsidRPr="008A44EC" w:rsidRDefault="00F6326E" w:rsidP="00B97590">
      <w:pPr>
        <w:pStyle w:val="Paragrafoelenco"/>
        <w:ind w:left="491"/>
        <w:jc w:val="both"/>
        <w:rPr>
          <w:rFonts w:ascii="Arial" w:hAnsi="Arial" w:cs="Arial"/>
          <w:spacing w:val="-4"/>
        </w:rPr>
      </w:pPr>
      <w:r w:rsidRPr="008A44EC">
        <w:rPr>
          <w:rFonts w:ascii="Arial" w:hAnsi="Arial" w:cs="Arial"/>
          <w:spacing w:val="-4"/>
        </w:rPr>
        <w:t>Un corpo ha molte membra guidate/comandate dal capo e così è della Chiesa, il Corpo di Cristo!</w:t>
      </w:r>
    </w:p>
    <w:p w:rsidR="00F6326E" w:rsidRDefault="00F6326E" w:rsidP="00F6326E">
      <w:pPr>
        <w:pStyle w:val="Paragrafoelenco"/>
        <w:ind w:left="1416"/>
        <w:jc w:val="both"/>
        <w:rPr>
          <w:rFonts w:ascii="Arial" w:hAnsi="Arial" w:cs="Arial"/>
          <w:i/>
        </w:rPr>
      </w:pPr>
      <w:r w:rsidRPr="00ED0CBE">
        <w:rPr>
          <w:rFonts w:ascii="Arial" w:hAnsi="Arial" w:cs="Arial"/>
          <w:i/>
        </w:rPr>
        <w:t>a pro del corpo di lui che è la Chiesa; - Col 1:24</w:t>
      </w:r>
    </w:p>
    <w:p w:rsidR="00847B35" w:rsidRDefault="00847B35" w:rsidP="00F6326E">
      <w:pPr>
        <w:pStyle w:val="Paragrafoelenco"/>
        <w:ind w:left="1416"/>
        <w:jc w:val="both"/>
        <w:rPr>
          <w:rFonts w:ascii="Arial" w:hAnsi="Arial" w:cs="Arial"/>
          <w:i/>
        </w:rPr>
      </w:pPr>
    </w:p>
    <w:p w:rsidR="00847B35" w:rsidRPr="00ED0CBE" w:rsidRDefault="00847B35" w:rsidP="00F6326E">
      <w:pPr>
        <w:pStyle w:val="Paragrafoelenco"/>
        <w:ind w:left="1416"/>
        <w:jc w:val="both"/>
        <w:rPr>
          <w:rFonts w:ascii="Arial" w:hAnsi="Arial" w:cs="Arial"/>
          <w:i/>
        </w:rPr>
      </w:pPr>
    </w:p>
    <w:p w:rsidR="00673847" w:rsidRPr="00ED0CBE" w:rsidRDefault="008A44EC" w:rsidP="00CC0109">
      <w:pPr>
        <w:pStyle w:val="Paragrafoelenco"/>
        <w:numPr>
          <w:ilvl w:val="0"/>
          <w:numId w:val="3"/>
        </w:numPr>
        <w:ind w:left="491" w:hanging="491"/>
        <w:jc w:val="both"/>
        <w:rPr>
          <w:rFonts w:ascii="Arial" w:hAnsi="Arial" w:cs="Arial"/>
          <w:b/>
        </w:rPr>
      </w:pPr>
      <w:r w:rsidRPr="00ED0CBE">
        <w:rPr>
          <w:rFonts w:ascii="Arial" w:hAnsi="Arial" w:cs="Arial"/>
          <w:b/>
        </w:rPr>
        <w:t>IL CAPO DELLA FEDE: EB</w:t>
      </w:r>
      <w:r>
        <w:rPr>
          <w:rFonts w:ascii="Arial" w:hAnsi="Arial" w:cs="Arial"/>
          <w:b/>
        </w:rPr>
        <w:t>REI</w:t>
      </w:r>
      <w:r w:rsidRPr="00ED0CBE">
        <w:rPr>
          <w:rFonts w:ascii="Arial" w:hAnsi="Arial" w:cs="Arial"/>
          <w:b/>
        </w:rPr>
        <w:t xml:space="preserve"> 12.2</w:t>
      </w:r>
    </w:p>
    <w:p w:rsidR="00C41ECC" w:rsidRPr="00ED0CBE" w:rsidRDefault="00C41ECC" w:rsidP="00B97590">
      <w:pPr>
        <w:ind w:left="491"/>
        <w:jc w:val="both"/>
        <w:rPr>
          <w:rFonts w:ascii="Arial" w:hAnsi="Arial" w:cs="Arial"/>
        </w:rPr>
      </w:pPr>
      <w:r w:rsidRPr="00ED0CBE">
        <w:rPr>
          <w:rFonts w:ascii="Arial" w:hAnsi="Arial" w:cs="Arial"/>
        </w:rPr>
        <w:t>Comincio dalla figura del velo per le sorelle</w:t>
      </w:r>
      <w:r w:rsidR="009A1BB7" w:rsidRPr="00ED0CBE">
        <w:rPr>
          <w:rFonts w:ascii="Arial" w:hAnsi="Arial" w:cs="Arial"/>
        </w:rPr>
        <w:t xml:space="preserve"> per rendere meglio il termine “capo” in questo contesto.</w:t>
      </w:r>
    </w:p>
    <w:p w:rsidR="00C41ECC" w:rsidRPr="008A44EC" w:rsidRDefault="004A777A" w:rsidP="00A20844">
      <w:pPr>
        <w:ind w:left="1416"/>
        <w:jc w:val="both"/>
        <w:rPr>
          <w:rFonts w:ascii="Arial" w:hAnsi="Arial" w:cs="Arial"/>
          <w:i/>
          <w:spacing w:val="6"/>
        </w:rPr>
      </w:pPr>
      <w:r w:rsidRPr="008A44EC">
        <w:rPr>
          <w:rFonts w:ascii="Arial" w:hAnsi="Arial" w:cs="Arial"/>
          <w:i/>
          <w:spacing w:val="6"/>
        </w:rPr>
        <w:t>"...ogni cosa mi è lecita, ma non ogni cosa edifica...mangiate di tutto ciò</w:t>
      </w:r>
      <w:r w:rsidR="00C41ECC" w:rsidRPr="008A44EC">
        <w:rPr>
          <w:rFonts w:ascii="Arial" w:hAnsi="Arial" w:cs="Arial"/>
          <w:i/>
          <w:spacing w:val="6"/>
        </w:rPr>
        <w:t xml:space="preserve"> </w:t>
      </w:r>
      <w:r w:rsidRPr="008A44EC">
        <w:rPr>
          <w:rFonts w:ascii="Arial" w:hAnsi="Arial" w:cs="Arial"/>
          <w:i/>
          <w:spacing w:val="6"/>
        </w:rPr>
        <w:t xml:space="preserve">che si vende al macello, senza fare alcuna domanda...ma se qualcuno vi dice: questa è una cosa sacrificata aglio idoli, non ne mangiate...fate tutte le cose alla gloria </w:t>
      </w:r>
      <w:r w:rsidRPr="008A44EC">
        <w:rPr>
          <w:rFonts w:ascii="Arial" w:hAnsi="Arial" w:cs="Arial"/>
          <w:i/>
          <w:spacing w:val="6"/>
        </w:rPr>
        <w:lastRenderedPageBreak/>
        <w:t>di Dio non date motivo di scandalo n</w:t>
      </w:r>
      <w:r w:rsidR="00C41ECC" w:rsidRPr="008A44EC">
        <w:rPr>
          <w:rFonts w:ascii="Arial" w:hAnsi="Arial" w:cs="Arial"/>
          <w:i/>
          <w:spacing w:val="6"/>
        </w:rPr>
        <w:t>è</w:t>
      </w:r>
      <w:r w:rsidRPr="008A44EC">
        <w:rPr>
          <w:rFonts w:ascii="Arial" w:hAnsi="Arial" w:cs="Arial"/>
          <w:i/>
          <w:spacing w:val="6"/>
        </w:rPr>
        <w:t xml:space="preserve"> ai giudei, n</w:t>
      </w:r>
      <w:r w:rsidR="00C41ECC" w:rsidRPr="008A44EC">
        <w:rPr>
          <w:rFonts w:ascii="Arial" w:hAnsi="Arial" w:cs="Arial"/>
          <w:i/>
          <w:spacing w:val="6"/>
        </w:rPr>
        <w:t>è</w:t>
      </w:r>
      <w:r w:rsidRPr="008A44EC">
        <w:rPr>
          <w:rFonts w:ascii="Arial" w:hAnsi="Arial" w:cs="Arial"/>
          <w:i/>
          <w:spacing w:val="6"/>
        </w:rPr>
        <w:t xml:space="preserve"> ai greci, n</w:t>
      </w:r>
      <w:r w:rsidR="00C41ECC" w:rsidRPr="008A44EC">
        <w:rPr>
          <w:rFonts w:ascii="Arial" w:hAnsi="Arial" w:cs="Arial"/>
          <w:i/>
          <w:spacing w:val="6"/>
        </w:rPr>
        <w:t>è</w:t>
      </w:r>
      <w:r w:rsidRPr="008A44EC">
        <w:rPr>
          <w:rFonts w:ascii="Arial" w:hAnsi="Arial" w:cs="Arial"/>
          <w:i/>
          <w:spacing w:val="6"/>
        </w:rPr>
        <w:t xml:space="preserve"> alla chiesa di Dio"</w:t>
      </w:r>
      <w:r w:rsidR="00C41ECC" w:rsidRPr="008A44EC">
        <w:rPr>
          <w:rFonts w:ascii="Arial" w:hAnsi="Arial" w:cs="Arial"/>
          <w:i/>
          <w:spacing w:val="6"/>
        </w:rPr>
        <w:t xml:space="preserve">. 1Cor 10,23,25-28,31,32 </w:t>
      </w:r>
    </w:p>
    <w:p w:rsidR="004A777A" w:rsidRPr="00ED0CBE" w:rsidRDefault="004A777A" w:rsidP="00B97590">
      <w:pPr>
        <w:ind w:left="491"/>
        <w:jc w:val="both"/>
        <w:rPr>
          <w:rFonts w:ascii="Arial" w:hAnsi="Arial" w:cs="Arial"/>
        </w:rPr>
      </w:pPr>
      <w:r w:rsidRPr="00ED0CBE">
        <w:rPr>
          <w:rFonts w:ascii="Arial" w:hAnsi="Arial" w:cs="Arial"/>
        </w:rPr>
        <w:t xml:space="preserve">Paolo cerca di dire alla chiesa dei Corinzi </w:t>
      </w:r>
      <w:r w:rsidR="00C41ECC" w:rsidRPr="00ED0CBE">
        <w:rPr>
          <w:rFonts w:ascii="Arial" w:hAnsi="Arial" w:cs="Arial"/>
        </w:rPr>
        <w:t>“</w:t>
      </w:r>
      <w:r w:rsidRPr="00ED0CBE">
        <w:rPr>
          <w:rFonts w:ascii="Arial" w:hAnsi="Arial" w:cs="Arial"/>
        </w:rPr>
        <w:t xml:space="preserve">cercate di vivere nella libertà cristiana senza scandalizzare nessuno, trovate il giusto equilibrio tra il vivere secondo la parola di Dio e il non creare scandalo tra i </w:t>
      </w:r>
      <w:r w:rsidR="00C41ECC" w:rsidRPr="00ED0CBE">
        <w:rPr>
          <w:rFonts w:ascii="Arial" w:hAnsi="Arial" w:cs="Arial"/>
        </w:rPr>
        <w:t>C</w:t>
      </w:r>
      <w:r w:rsidRPr="00ED0CBE">
        <w:rPr>
          <w:rFonts w:ascii="Arial" w:hAnsi="Arial" w:cs="Arial"/>
        </w:rPr>
        <w:t xml:space="preserve">redenti e i non </w:t>
      </w:r>
      <w:r w:rsidR="00C41ECC" w:rsidRPr="00ED0CBE">
        <w:rPr>
          <w:rFonts w:ascii="Arial" w:hAnsi="Arial" w:cs="Arial"/>
        </w:rPr>
        <w:t>C</w:t>
      </w:r>
      <w:r w:rsidRPr="00ED0CBE">
        <w:rPr>
          <w:rFonts w:ascii="Arial" w:hAnsi="Arial" w:cs="Arial"/>
        </w:rPr>
        <w:t>redenti</w:t>
      </w:r>
      <w:r w:rsidR="00C41ECC" w:rsidRPr="00ED0CBE">
        <w:rPr>
          <w:rFonts w:ascii="Arial" w:hAnsi="Arial" w:cs="Arial"/>
        </w:rPr>
        <w:t>”</w:t>
      </w:r>
      <w:r w:rsidRPr="00ED0CBE">
        <w:rPr>
          <w:rFonts w:ascii="Arial" w:hAnsi="Arial" w:cs="Arial"/>
        </w:rPr>
        <w:t>.</w:t>
      </w:r>
    </w:p>
    <w:p w:rsidR="00C41ECC" w:rsidRPr="00ED0CBE" w:rsidRDefault="004A777A" w:rsidP="00A20844">
      <w:pPr>
        <w:ind w:left="1416"/>
        <w:jc w:val="both"/>
        <w:rPr>
          <w:rFonts w:ascii="Arial" w:hAnsi="Arial" w:cs="Arial"/>
          <w:i/>
        </w:rPr>
      </w:pPr>
      <w:r w:rsidRPr="00ED0CBE">
        <w:rPr>
          <w:rFonts w:ascii="Arial" w:hAnsi="Arial" w:cs="Arial"/>
          <w:i/>
        </w:rPr>
        <w:t>V</w:t>
      </w:r>
      <w:r w:rsidR="008A44EC">
        <w:rPr>
          <w:rFonts w:ascii="Arial" w:hAnsi="Arial" w:cs="Arial"/>
          <w:i/>
        </w:rPr>
        <w:t>.</w:t>
      </w:r>
      <w:r w:rsidRPr="00ED0CBE">
        <w:rPr>
          <w:rFonts w:ascii="Arial" w:hAnsi="Arial" w:cs="Arial"/>
          <w:i/>
        </w:rPr>
        <w:t xml:space="preserve"> 3:</w:t>
      </w:r>
      <w:r w:rsidR="008A44EC">
        <w:rPr>
          <w:rFonts w:ascii="Arial" w:hAnsi="Arial" w:cs="Arial"/>
          <w:i/>
        </w:rPr>
        <w:t xml:space="preserve"> </w:t>
      </w:r>
      <w:r w:rsidRPr="00ED0CBE">
        <w:rPr>
          <w:rFonts w:ascii="Arial" w:hAnsi="Arial" w:cs="Arial"/>
          <w:i/>
        </w:rPr>
        <w:t>" Voglio però che sappiate che il capo di ogni uomo è Cristo, il capo della donna è l'uomo, il capo di Cristo è Dio"</w:t>
      </w:r>
      <w:r w:rsidR="00C41ECC" w:rsidRPr="00ED0CBE">
        <w:rPr>
          <w:rFonts w:ascii="Arial" w:hAnsi="Arial" w:cs="Arial"/>
          <w:i/>
        </w:rPr>
        <w:t>. 1Cor</w:t>
      </w:r>
      <w:r w:rsidR="00EE57C8" w:rsidRPr="00ED0CBE">
        <w:rPr>
          <w:rFonts w:ascii="Arial" w:hAnsi="Arial" w:cs="Arial"/>
          <w:i/>
        </w:rPr>
        <w:t xml:space="preserve"> </w:t>
      </w:r>
      <w:r w:rsidR="00C41ECC" w:rsidRPr="00ED0CBE">
        <w:rPr>
          <w:rFonts w:ascii="Arial" w:hAnsi="Arial" w:cs="Arial"/>
          <w:i/>
        </w:rPr>
        <w:t>11.2-16</w:t>
      </w:r>
    </w:p>
    <w:p w:rsidR="004A777A" w:rsidRPr="00ED0CBE" w:rsidRDefault="004A777A" w:rsidP="00B97590">
      <w:pPr>
        <w:ind w:left="1416"/>
        <w:jc w:val="both"/>
        <w:rPr>
          <w:rFonts w:ascii="Arial Black" w:hAnsi="Arial Black" w:cs="Arial"/>
          <w:b/>
        </w:rPr>
      </w:pPr>
      <w:r w:rsidRPr="00ED0CBE">
        <w:rPr>
          <w:rFonts w:ascii="Arial Black" w:hAnsi="Arial Black" w:cs="Arial"/>
          <w:b/>
        </w:rPr>
        <w:t xml:space="preserve">Dio </w:t>
      </w:r>
      <w:r w:rsidR="00A27602" w:rsidRPr="00ED0CBE">
        <w:rPr>
          <w:rFonts w:ascii="Arial Black" w:hAnsi="Arial Black" w:cs="Arial"/>
          <w:b/>
        </w:rPr>
        <w:t>P</w:t>
      </w:r>
      <w:r w:rsidRPr="00ED0CBE">
        <w:rPr>
          <w:rFonts w:ascii="Arial Black" w:hAnsi="Arial Black" w:cs="Arial"/>
          <w:b/>
        </w:rPr>
        <w:t>adre è capo di Cristo, Cristo è il capo dell'uomo, l'uomo è capo della donna.</w:t>
      </w:r>
    </w:p>
    <w:p w:rsidR="009A1BB7" w:rsidRPr="00ED0CBE" w:rsidRDefault="009A1BB7" w:rsidP="00B97590">
      <w:pPr>
        <w:ind w:left="1416"/>
        <w:jc w:val="both"/>
        <w:rPr>
          <w:rFonts w:ascii="Arial" w:hAnsi="Arial" w:cs="Arial"/>
          <w:b/>
        </w:rPr>
      </w:pPr>
      <w:r w:rsidRPr="00ED0CBE">
        <w:rPr>
          <w:rFonts w:ascii="Arial" w:hAnsi="Arial" w:cs="Arial"/>
          <w:b/>
        </w:rPr>
        <w:t>Ad ogni persona intelligente e onesta risulta chiaro che il termine “capo” qu</w:t>
      </w:r>
      <w:r w:rsidR="008A44EC">
        <w:rPr>
          <w:rFonts w:ascii="Arial" w:hAnsi="Arial" w:cs="Arial"/>
          <w:b/>
        </w:rPr>
        <w:t>ì</w:t>
      </w:r>
      <w:r w:rsidRPr="00ED0CBE">
        <w:rPr>
          <w:rFonts w:ascii="Arial" w:hAnsi="Arial" w:cs="Arial"/>
          <w:b/>
        </w:rPr>
        <w:t xml:space="preserve"> riportato non indica una superiorità di sostanza, ma semplicemente una supremazia di </w:t>
      </w:r>
      <w:r w:rsidR="008A44EC">
        <w:rPr>
          <w:rFonts w:ascii="Arial" w:hAnsi="Arial" w:cs="Arial"/>
          <w:b/>
        </w:rPr>
        <w:t>ruolo</w:t>
      </w:r>
      <w:r w:rsidRPr="00ED0CBE">
        <w:rPr>
          <w:rFonts w:ascii="Arial" w:hAnsi="Arial" w:cs="Arial"/>
          <w:b/>
        </w:rPr>
        <w:t xml:space="preserve"> in vista dell’efficacia nella funzionalità, nella gestione: si tratta di una subordinazione per il miglior funzionamento del tutto.</w:t>
      </w:r>
    </w:p>
    <w:p w:rsidR="008A44EC" w:rsidRDefault="009A1BB7" w:rsidP="008A44EC">
      <w:pPr>
        <w:ind w:left="1416"/>
        <w:jc w:val="both"/>
        <w:rPr>
          <w:rFonts w:ascii="Arial" w:hAnsi="Arial" w:cs="Arial"/>
          <w:b/>
        </w:rPr>
      </w:pPr>
      <w:r w:rsidRPr="00ED0CBE">
        <w:rPr>
          <w:rFonts w:ascii="Arial" w:hAnsi="Arial" w:cs="Arial"/>
          <w:b/>
        </w:rPr>
        <w:t>Inoltre, si tratta di una subordinazione volontaria…: se così non fosse, l’uomo e la donna non sarebbero uguali e neppure sarebbe</w:t>
      </w:r>
      <w:r w:rsidR="008A44EC">
        <w:rPr>
          <w:rFonts w:ascii="Arial" w:hAnsi="Arial" w:cs="Arial"/>
          <w:b/>
        </w:rPr>
        <w:t>ro</w:t>
      </w:r>
      <w:r w:rsidRPr="00ED0CBE">
        <w:rPr>
          <w:rFonts w:ascii="Arial" w:hAnsi="Arial" w:cs="Arial"/>
          <w:b/>
        </w:rPr>
        <w:t xml:space="preserve"> uguali Dio con Cristo</w:t>
      </w:r>
      <w:r w:rsidR="008A44EC">
        <w:rPr>
          <w:rFonts w:ascii="Arial" w:hAnsi="Arial" w:cs="Arial"/>
          <w:b/>
        </w:rPr>
        <w:t>.</w:t>
      </w:r>
      <w:r w:rsidRPr="00ED0CBE">
        <w:rPr>
          <w:rFonts w:ascii="Arial" w:hAnsi="Arial" w:cs="Arial"/>
          <w:b/>
        </w:rPr>
        <w:t xml:space="preserve"> </w:t>
      </w:r>
    </w:p>
    <w:p w:rsidR="009A1BB7" w:rsidRPr="00ED0CBE" w:rsidRDefault="008A44EC" w:rsidP="008A44EC">
      <w:pPr>
        <w:ind w:left="2124"/>
        <w:jc w:val="both"/>
        <w:rPr>
          <w:rFonts w:ascii="Arial" w:hAnsi="Arial" w:cs="Arial"/>
          <w:b/>
        </w:rPr>
      </w:pPr>
      <w:r>
        <w:rPr>
          <w:rFonts w:ascii="Arial" w:hAnsi="Arial" w:cs="Arial"/>
          <w:b/>
        </w:rPr>
        <w:t>L</w:t>
      </w:r>
      <w:r w:rsidR="009A1BB7" w:rsidRPr="00ED0CBE">
        <w:rPr>
          <w:rFonts w:ascii="Arial" w:hAnsi="Arial" w:cs="Arial"/>
          <w:b/>
        </w:rPr>
        <w:t>a donna si sottomette all’uomo e Cristo si sottomette a Dio deliberatamente!</w:t>
      </w:r>
    </w:p>
    <w:p w:rsidR="009A1BB7" w:rsidRPr="00ED0CBE" w:rsidRDefault="009A1BB7" w:rsidP="00320B9B">
      <w:pPr>
        <w:ind w:left="2124"/>
        <w:jc w:val="both"/>
        <w:rPr>
          <w:rFonts w:ascii="Arial" w:hAnsi="Arial" w:cs="Arial"/>
          <w:b/>
        </w:rPr>
      </w:pPr>
      <w:r w:rsidRPr="00ED0CBE">
        <w:rPr>
          <w:rFonts w:ascii="Arial" w:hAnsi="Arial" w:cs="Arial"/>
          <w:b/>
        </w:rPr>
        <w:t>Mai l’uomo deve sottomettere la donna così come mai Dio ha sottomesso Cristo: si tratta di scelte per il miglior funzionamento e non per la discriminazione sul valore delle persone.</w:t>
      </w:r>
    </w:p>
    <w:p w:rsidR="009A1BB7" w:rsidRPr="00E33D17" w:rsidRDefault="009A1BB7" w:rsidP="00B97590">
      <w:pPr>
        <w:ind w:left="1416"/>
        <w:jc w:val="both"/>
        <w:rPr>
          <w:rFonts w:ascii="Arial" w:hAnsi="Arial" w:cs="Arial"/>
          <w:b/>
          <w:spacing w:val="6"/>
        </w:rPr>
      </w:pPr>
      <w:r w:rsidRPr="00E33D17">
        <w:rPr>
          <w:rFonts w:ascii="Arial" w:hAnsi="Arial" w:cs="Arial"/>
          <w:b/>
          <w:spacing w:val="6"/>
        </w:rPr>
        <w:t>Noi sappiamo</w:t>
      </w:r>
      <w:r w:rsidR="00320B9B" w:rsidRPr="00E33D17">
        <w:rPr>
          <w:rFonts w:ascii="Arial" w:hAnsi="Arial" w:cs="Arial"/>
          <w:b/>
          <w:spacing w:val="6"/>
        </w:rPr>
        <w:t xml:space="preserve"> </w:t>
      </w:r>
      <w:r w:rsidRPr="00E33D17">
        <w:rPr>
          <w:rFonts w:ascii="Arial" w:hAnsi="Arial" w:cs="Arial"/>
          <w:b/>
          <w:spacing w:val="6"/>
        </w:rPr>
        <w:t>che uomo e donna sono in perfetta uguaglianza</w:t>
      </w:r>
      <w:r w:rsidR="00E33D17" w:rsidRPr="00E33D17">
        <w:rPr>
          <w:rFonts w:ascii="Arial" w:hAnsi="Arial" w:cs="Arial"/>
          <w:b/>
          <w:spacing w:val="6"/>
        </w:rPr>
        <w:t>, come</w:t>
      </w:r>
      <w:r w:rsidRPr="00E33D17">
        <w:rPr>
          <w:rFonts w:ascii="Arial" w:hAnsi="Arial" w:cs="Arial"/>
          <w:b/>
          <w:spacing w:val="6"/>
        </w:rPr>
        <w:t xml:space="preserve"> anche Cristo e Dio: dunque, non bisogna confondere le funzioni con il valore della persona.</w:t>
      </w:r>
    </w:p>
    <w:p w:rsidR="009A1BB7" w:rsidRPr="00ED0CBE" w:rsidRDefault="009A1BB7" w:rsidP="00B97590">
      <w:pPr>
        <w:ind w:left="1416"/>
        <w:jc w:val="both"/>
        <w:rPr>
          <w:rFonts w:ascii="Arial" w:hAnsi="Arial" w:cs="Arial"/>
          <w:b/>
        </w:rPr>
      </w:pPr>
      <w:r w:rsidRPr="00ED0CBE">
        <w:rPr>
          <w:rFonts w:ascii="Arial" w:hAnsi="Arial" w:cs="Arial"/>
          <w:b/>
        </w:rPr>
        <w:t>Ad esempio, il capo dello stato è sopra di me come funzione, ma non come valore di uomo.</w:t>
      </w:r>
    </w:p>
    <w:p w:rsidR="004A777A" w:rsidRPr="00ED0CBE" w:rsidRDefault="004A777A" w:rsidP="00B97590">
      <w:pPr>
        <w:ind w:left="491"/>
        <w:jc w:val="both"/>
        <w:rPr>
          <w:rFonts w:ascii="Arial" w:hAnsi="Arial" w:cs="Arial"/>
        </w:rPr>
      </w:pPr>
      <w:r w:rsidRPr="00ED0CBE">
        <w:rPr>
          <w:rFonts w:ascii="Arial" w:hAnsi="Arial" w:cs="Arial"/>
        </w:rPr>
        <w:t xml:space="preserve">E' vero che, in qualità di </w:t>
      </w:r>
      <w:r w:rsidR="004478FC" w:rsidRPr="00ED0CBE">
        <w:rPr>
          <w:rFonts w:ascii="Arial" w:hAnsi="Arial" w:cs="Arial"/>
        </w:rPr>
        <w:t>“</w:t>
      </w:r>
      <w:r w:rsidRPr="00ED0CBE">
        <w:rPr>
          <w:rFonts w:ascii="Arial" w:hAnsi="Arial" w:cs="Arial"/>
        </w:rPr>
        <w:t>figlio</w:t>
      </w:r>
      <w:r w:rsidR="004478FC" w:rsidRPr="00ED0CBE">
        <w:rPr>
          <w:rFonts w:ascii="Arial" w:hAnsi="Arial" w:cs="Arial"/>
        </w:rPr>
        <w:t>” (perché incarnatosi)</w:t>
      </w:r>
      <w:r w:rsidRPr="00ED0CBE">
        <w:rPr>
          <w:rFonts w:ascii="Arial" w:hAnsi="Arial" w:cs="Arial"/>
        </w:rPr>
        <w:t xml:space="preserve">, Gesù si sottomise al volere del </w:t>
      </w:r>
      <w:r w:rsidR="004478FC" w:rsidRPr="00ED0CBE">
        <w:rPr>
          <w:rFonts w:ascii="Arial" w:hAnsi="Arial" w:cs="Arial"/>
        </w:rPr>
        <w:t>“</w:t>
      </w:r>
      <w:r w:rsidRPr="00ED0CBE">
        <w:rPr>
          <w:rFonts w:ascii="Arial" w:hAnsi="Arial" w:cs="Arial"/>
        </w:rPr>
        <w:t>Padre</w:t>
      </w:r>
      <w:r w:rsidR="004478FC" w:rsidRPr="00ED0CBE">
        <w:rPr>
          <w:rFonts w:ascii="Arial" w:hAnsi="Arial" w:cs="Arial"/>
        </w:rPr>
        <w:t>”</w:t>
      </w:r>
      <w:r w:rsidRPr="00ED0CBE">
        <w:rPr>
          <w:rFonts w:ascii="Arial" w:hAnsi="Arial" w:cs="Arial"/>
        </w:rPr>
        <w:t>, ma è anche vero che Gesù è uno col Padre, concorde con la Sua volontà</w:t>
      </w:r>
      <w:r w:rsidR="004478FC" w:rsidRPr="00ED0CBE">
        <w:rPr>
          <w:rFonts w:ascii="Arial" w:hAnsi="Arial" w:cs="Arial"/>
        </w:rPr>
        <w:t xml:space="preserve"> e perfettamente uguale a Lui in tutto.</w:t>
      </w:r>
      <w:r w:rsidR="00C41ECC" w:rsidRPr="00ED0CBE">
        <w:rPr>
          <w:rFonts w:ascii="Arial" w:hAnsi="Arial" w:cs="Arial"/>
        </w:rPr>
        <w:t xml:space="preserve"> </w:t>
      </w:r>
      <w:r w:rsidRPr="00ED0CBE">
        <w:rPr>
          <w:rFonts w:ascii="Arial" w:hAnsi="Arial" w:cs="Arial"/>
        </w:rPr>
        <w:t xml:space="preserve"> </w:t>
      </w:r>
    </w:p>
    <w:p w:rsidR="004A777A" w:rsidRPr="00ED0CBE" w:rsidRDefault="00C41ECC" w:rsidP="00F6326E">
      <w:pPr>
        <w:spacing w:before="120"/>
        <w:ind w:left="493"/>
        <w:jc w:val="both"/>
        <w:rPr>
          <w:rFonts w:ascii="Arial" w:hAnsi="Arial" w:cs="Arial"/>
          <w:b/>
        </w:rPr>
      </w:pPr>
      <w:r w:rsidRPr="00ED0CBE">
        <w:rPr>
          <w:rFonts w:ascii="Arial" w:hAnsi="Arial" w:cs="Arial"/>
          <w:b/>
        </w:rPr>
        <w:t>Quale significato diamo alla parola “capo”?</w:t>
      </w:r>
    </w:p>
    <w:p w:rsidR="00862CE0" w:rsidRPr="00ED0CBE" w:rsidRDefault="00C41ECC" w:rsidP="00B97590">
      <w:pPr>
        <w:ind w:left="491"/>
        <w:jc w:val="both"/>
        <w:rPr>
          <w:rFonts w:ascii="Arial" w:hAnsi="Arial" w:cs="Arial"/>
        </w:rPr>
      </w:pPr>
      <w:r w:rsidRPr="00ED0CBE">
        <w:rPr>
          <w:rFonts w:ascii="Arial" w:hAnsi="Arial" w:cs="Arial"/>
        </w:rPr>
        <w:t>Tra le tante definizioni di capo serve fare una certa chiarezza.</w:t>
      </w:r>
    </w:p>
    <w:p w:rsidR="00C41ECC" w:rsidRPr="00ED0CBE" w:rsidRDefault="00C41ECC" w:rsidP="00B97590">
      <w:pPr>
        <w:ind w:left="491"/>
        <w:jc w:val="both"/>
        <w:rPr>
          <w:rFonts w:ascii="Arial" w:hAnsi="Arial" w:cs="Arial"/>
        </w:rPr>
      </w:pPr>
      <w:r w:rsidRPr="00ED0CBE">
        <w:rPr>
          <w:rFonts w:ascii="Arial" w:hAnsi="Arial" w:cs="Arial"/>
        </w:rPr>
        <w:t>Capo è la persona che dirige, che è posta al comando di altre persone (in quanto il capo, cioè la testa, è la parte principale e più nobile del corpo; in questo sign</w:t>
      </w:r>
      <w:r w:rsidR="00EE57C8" w:rsidRPr="00ED0CBE">
        <w:rPr>
          <w:rFonts w:ascii="Arial" w:hAnsi="Arial" w:cs="Arial"/>
        </w:rPr>
        <w:t>ificato</w:t>
      </w:r>
      <w:r w:rsidRPr="00ED0CBE">
        <w:rPr>
          <w:rFonts w:ascii="Arial" w:hAnsi="Arial" w:cs="Arial"/>
        </w:rPr>
        <w:t>, la parola può essere invariabilmente riferita, come titolo per chi eserciti tale funzione): c. dello stato, il più alto organo dello stato (in Italia, il presidente della Repubblica); c. del governo, il presidente del Consiglio dei ministri, spec. durante il regime fascista (oggi comunem. denominato presidente del consiglio); c. d’istituto, chi soprintende all’andamento didattico, educativo e amministrativo di una scuola o istituto d’istruzione (è detto anche dirigente scolastico); c. di un partito, di un ente; il c. dei briganti; anche come primo elemento di parole composte: capobanda, capomastro, ecc. (v. capo-, e le singole voci al loro luogo alfabetico); in alcuni casi, capo è posposto: ingegnere c., ispettore c., redattore c., segretario capo. Locuzioni: grande c., epiteto (che traduce l’ingl</w:t>
      </w:r>
      <w:r w:rsidR="00EE57C8" w:rsidRPr="00ED0CBE">
        <w:rPr>
          <w:rFonts w:ascii="Arial" w:hAnsi="Arial" w:cs="Arial"/>
        </w:rPr>
        <w:t>ese</w:t>
      </w:r>
      <w:r w:rsidRPr="00ED0CBE">
        <w:rPr>
          <w:rFonts w:ascii="Arial" w:hAnsi="Arial" w:cs="Arial"/>
        </w:rPr>
        <w:t xml:space="preserve"> </w:t>
      </w:r>
      <w:r w:rsidR="00EE57C8" w:rsidRPr="00ED0CBE">
        <w:rPr>
          <w:rFonts w:ascii="Arial" w:hAnsi="Arial" w:cs="Arial"/>
        </w:rPr>
        <w:t>“</w:t>
      </w:r>
      <w:r w:rsidRPr="00ED0CBE">
        <w:rPr>
          <w:rFonts w:ascii="Arial" w:hAnsi="Arial" w:cs="Arial"/>
        </w:rPr>
        <w:t>great chief</w:t>
      </w:r>
      <w:r w:rsidR="00EE57C8" w:rsidRPr="00ED0CBE">
        <w:rPr>
          <w:rFonts w:ascii="Arial" w:hAnsi="Arial" w:cs="Arial"/>
        </w:rPr>
        <w:t>”</w:t>
      </w:r>
      <w:r w:rsidRPr="00ED0CBE">
        <w:rPr>
          <w:rFonts w:ascii="Arial" w:hAnsi="Arial" w:cs="Arial"/>
        </w:rPr>
        <w:t>) riferito in origine dagli indiani d’America al presidente degli Stati Uniti, generalizzatosi poi per indicare, in tono iron</w:t>
      </w:r>
      <w:r w:rsidR="00EE57C8" w:rsidRPr="00ED0CBE">
        <w:rPr>
          <w:rFonts w:ascii="Arial" w:hAnsi="Arial" w:cs="Arial"/>
        </w:rPr>
        <w:t>icamente</w:t>
      </w:r>
      <w:r w:rsidRPr="00ED0CBE">
        <w:rPr>
          <w:rFonts w:ascii="Arial" w:hAnsi="Arial" w:cs="Arial"/>
        </w:rPr>
        <w:t xml:space="preserve"> o scherz</w:t>
      </w:r>
      <w:r w:rsidR="00EE57C8" w:rsidRPr="00ED0CBE">
        <w:rPr>
          <w:rFonts w:ascii="Arial" w:hAnsi="Arial" w:cs="Arial"/>
        </w:rPr>
        <w:t>osamente</w:t>
      </w:r>
      <w:r w:rsidRPr="00ED0CBE">
        <w:rPr>
          <w:rFonts w:ascii="Arial" w:hAnsi="Arial" w:cs="Arial"/>
        </w:rPr>
        <w:t>, l’autorevole o autoritario dirigente di un ufficio o istituto; essere a c., dirigere, guidare: essere a c. di un’azienda, di un’impresa, di un istituto, ecc.; sono calchi del fr</w:t>
      </w:r>
      <w:r w:rsidR="00EE57C8" w:rsidRPr="00ED0CBE">
        <w:rPr>
          <w:rFonts w:ascii="Arial" w:hAnsi="Arial" w:cs="Arial"/>
        </w:rPr>
        <w:t>ancese</w:t>
      </w:r>
      <w:r w:rsidRPr="00ED0CBE">
        <w:rPr>
          <w:rFonts w:ascii="Arial" w:hAnsi="Arial" w:cs="Arial"/>
        </w:rPr>
        <w:t xml:space="preserve"> </w:t>
      </w:r>
      <w:r w:rsidR="00EE57C8" w:rsidRPr="00ED0CBE">
        <w:rPr>
          <w:rFonts w:ascii="Arial" w:hAnsi="Arial" w:cs="Arial"/>
        </w:rPr>
        <w:t>“</w:t>
      </w:r>
      <w:r w:rsidRPr="00ED0CBE">
        <w:rPr>
          <w:rFonts w:ascii="Arial" w:hAnsi="Arial" w:cs="Arial"/>
        </w:rPr>
        <w:t>en chef</w:t>
      </w:r>
      <w:r w:rsidR="00EE57C8" w:rsidRPr="00ED0CBE">
        <w:rPr>
          <w:rFonts w:ascii="Arial" w:hAnsi="Arial" w:cs="Arial"/>
        </w:rPr>
        <w:t>”</w:t>
      </w:r>
      <w:r w:rsidRPr="00ED0CBE">
        <w:rPr>
          <w:rFonts w:ascii="Arial" w:hAnsi="Arial" w:cs="Arial"/>
        </w:rPr>
        <w:t xml:space="preserve"> le forme comandante in c</w:t>
      </w:r>
      <w:r w:rsidR="00EE57C8" w:rsidRPr="00ED0CBE">
        <w:rPr>
          <w:rFonts w:ascii="Arial" w:hAnsi="Arial" w:cs="Arial"/>
        </w:rPr>
        <w:t>apo</w:t>
      </w:r>
      <w:r w:rsidRPr="00ED0CBE">
        <w:rPr>
          <w:rFonts w:ascii="Arial" w:hAnsi="Arial" w:cs="Arial"/>
        </w:rPr>
        <w:t>, aiutante in c</w:t>
      </w:r>
      <w:r w:rsidR="00EE57C8" w:rsidRPr="00ED0CBE">
        <w:rPr>
          <w:rFonts w:ascii="Arial" w:hAnsi="Arial" w:cs="Arial"/>
        </w:rPr>
        <w:t>apo</w:t>
      </w:r>
      <w:r w:rsidRPr="00ED0CBE">
        <w:rPr>
          <w:rFonts w:ascii="Arial" w:hAnsi="Arial" w:cs="Arial"/>
        </w:rPr>
        <w:t xml:space="preserve">, ecc., per indicare il comandante più alto in grado, il primo aiutante, ecc. b. Designazione generica del personale dirigente, di vario grado, nella gerarchia degli equipaggi della marina militare e mercantile. </w:t>
      </w:r>
    </w:p>
    <w:p w:rsidR="00A27602" w:rsidRPr="00ED0CBE" w:rsidRDefault="00A27602" w:rsidP="00B97590">
      <w:pPr>
        <w:ind w:left="708"/>
        <w:jc w:val="both"/>
        <w:rPr>
          <w:rFonts w:ascii="Arial" w:hAnsi="Arial" w:cs="Arial"/>
          <w:b/>
        </w:rPr>
      </w:pPr>
      <w:r w:rsidRPr="00ED0CBE">
        <w:rPr>
          <w:rFonts w:ascii="Arial" w:hAnsi="Arial" w:cs="Arial"/>
          <w:b/>
        </w:rPr>
        <w:t xml:space="preserve">Tra sottomissione ed inferiorità esiste una notevole differenza: ad esempio, per natura tutti gli uomini sono uguali, mentre gli animali sono inferiori agli uomini. </w:t>
      </w:r>
    </w:p>
    <w:p w:rsidR="00A27602" w:rsidRPr="00ED0CBE" w:rsidRDefault="00A27602" w:rsidP="00B97590">
      <w:pPr>
        <w:ind w:left="491"/>
        <w:jc w:val="both"/>
        <w:rPr>
          <w:rFonts w:ascii="Arial" w:hAnsi="Arial" w:cs="Arial"/>
        </w:rPr>
      </w:pPr>
      <w:r w:rsidRPr="00ED0CBE">
        <w:rPr>
          <w:rFonts w:ascii="Arial" w:hAnsi="Arial" w:cs="Arial"/>
        </w:rPr>
        <w:t>Tra gli uomini poi esistono casi di subordinazione come quella dei figli ai genitori o quella dei cittadini alle autorità preposte</w:t>
      </w:r>
      <w:r w:rsidR="004478FC" w:rsidRPr="00ED0CBE">
        <w:rPr>
          <w:rFonts w:ascii="Arial" w:hAnsi="Arial" w:cs="Arial"/>
        </w:rPr>
        <w:t>, ma questo non implica affatto che i subordinati siano inferiori!</w:t>
      </w:r>
      <w:r w:rsidRPr="00ED0CBE">
        <w:rPr>
          <w:rFonts w:ascii="Arial" w:hAnsi="Arial" w:cs="Arial"/>
        </w:rPr>
        <w:t xml:space="preserve"> </w:t>
      </w:r>
    </w:p>
    <w:p w:rsidR="00A27602" w:rsidRPr="00ED0CBE" w:rsidRDefault="00A27602" w:rsidP="00B97590">
      <w:pPr>
        <w:ind w:left="491"/>
        <w:jc w:val="both"/>
        <w:rPr>
          <w:rFonts w:ascii="Arial" w:hAnsi="Arial" w:cs="Arial"/>
        </w:rPr>
      </w:pPr>
      <w:r w:rsidRPr="00ED0CBE">
        <w:rPr>
          <w:rFonts w:ascii="Arial" w:hAnsi="Arial" w:cs="Arial"/>
        </w:rPr>
        <w:t xml:space="preserve">Una cosa, pertanto, è dire che Cristo è di natura </w:t>
      </w:r>
      <w:r w:rsidR="00E33D17">
        <w:rPr>
          <w:rFonts w:ascii="Arial" w:hAnsi="Arial" w:cs="Arial"/>
        </w:rPr>
        <w:t>Dio</w:t>
      </w:r>
      <w:r w:rsidR="004478FC" w:rsidRPr="00ED0CBE">
        <w:rPr>
          <w:rFonts w:ascii="Arial" w:hAnsi="Arial" w:cs="Arial"/>
        </w:rPr>
        <w:t xml:space="preserve"> (stessa natura/sostanza e valore di Dio)</w:t>
      </w:r>
      <w:r w:rsidRPr="00ED0CBE">
        <w:rPr>
          <w:rFonts w:ascii="Arial" w:hAnsi="Arial" w:cs="Arial"/>
        </w:rPr>
        <w:t xml:space="preserve">, generato dal Padre e a Lui sottomesso, mentre altra cosa è dire che il </w:t>
      </w:r>
      <w:r w:rsidR="002C4C25" w:rsidRPr="00ED0CBE">
        <w:rPr>
          <w:rFonts w:ascii="Arial" w:hAnsi="Arial" w:cs="Arial"/>
        </w:rPr>
        <w:t>Figliolo</w:t>
      </w:r>
      <w:r w:rsidR="00E33D17">
        <w:rPr>
          <w:rFonts w:ascii="Arial" w:hAnsi="Arial" w:cs="Arial"/>
        </w:rPr>
        <w:t xml:space="preserve"> </w:t>
      </w:r>
      <w:r w:rsidRPr="00ED0CBE">
        <w:rPr>
          <w:rFonts w:ascii="Arial" w:hAnsi="Arial" w:cs="Arial"/>
        </w:rPr>
        <w:t>è di natura angelica, creato ed inferiore a Dio</w:t>
      </w:r>
      <w:r w:rsidR="004478FC" w:rsidRPr="00ED0CBE">
        <w:rPr>
          <w:rFonts w:ascii="Arial" w:hAnsi="Arial" w:cs="Arial"/>
        </w:rPr>
        <w:t xml:space="preserve"> (come dicono i TdG).</w:t>
      </w:r>
      <w:r w:rsidRPr="00ED0CBE">
        <w:rPr>
          <w:rFonts w:ascii="Arial" w:hAnsi="Arial" w:cs="Arial"/>
        </w:rPr>
        <w:t xml:space="preserve"> </w:t>
      </w:r>
    </w:p>
    <w:p w:rsidR="004478FC" w:rsidRPr="00ED0CBE" w:rsidRDefault="00A27602" w:rsidP="00B97590">
      <w:pPr>
        <w:ind w:left="491"/>
        <w:jc w:val="both"/>
        <w:rPr>
          <w:rFonts w:ascii="Arial" w:hAnsi="Arial" w:cs="Arial"/>
        </w:rPr>
      </w:pPr>
      <w:r w:rsidRPr="00ED0CBE">
        <w:rPr>
          <w:rFonts w:ascii="Arial" w:hAnsi="Arial" w:cs="Arial"/>
        </w:rPr>
        <w:lastRenderedPageBreak/>
        <w:t xml:space="preserve">In Cristo coesistono comunque due nature: la natura umana e la natura divina: coloro che attribuiscono a Gesù un’unica natura tentano di giungere ad un compromesso tra le due nature di Cristo.  </w:t>
      </w:r>
    </w:p>
    <w:p w:rsidR="004478FC" w:rsidRPr="00ED0CBE" w:rsidRDefault="00E33D17" w:rsidP="00B97590">
      <w:pPr>
        <w:ind w:left="851"/>
        <w:jc w:val="both"/>
        <w:rPr>
          <w:rFonts w:ascii="Arial" w:hAnsi="Arial" w:cs="Arial"/>
        </w:rPr>
      </w:pPr>
      <w:r w:rsidRPr="00E33D17">
        <w:rPr>
          <w:rFonts w:ascii="Arial" w:hAnsi="Arial" w:cs="Arial"/>
          <w:u w:val="single"/>
        </w:rPr>
        <w:t>U</w:t>
      </w:r>
      <w:r w:rsidR="004478FC" w:rsidRPr="00E33D17">
        <w:rPr>
          <w:rFonts w:ascii="Arial" w:hAnsi="Arial" w:cs="Arial"/>
          <w:u w:val="single"/>
        </w:rPr>
        <w:t>nitariani</w:t>
      </w:r>
      <w:r>
        <w:rPr>
          <w:rFonts w:ascii="Arial" w:hAnsi="Arial" w:cs="Arial"/>
        </w:rPr>
        <w:t>:</w:t>
      </w:r>
      <w:r w:rsidR="004478FC" w:rsidRPr="00ED0CBE">
        <w:rPr>
          <w:rFonts w:ascii="Arial" w:hAnsi="Arial" w:cs="Arial"/>
        </w:rPr>
        <w:t xml:space="preserve"> (o unitari) I membri di denominazione religiosa la cui dottrina teologica afferma l'unicità assoluta della persona divina, sostenendo un rigido monoteismo e negando il mistero della Trinità</w:t>
      </w:r>
      <w:r>
        <w:rPr>
          <w:rFonts w:ascii="Arial" w:hAnsi="Arial" w:cs="Arial"/>
        </w:rPr>
        <w:t>,</w:t>
      </w:r>
      <w:r w:rsidR="004478FC" w:rsidRPr="00ED0CBE">
        <w:rPr>
          <w:rFonts w:ascii="Arial" w:hAnsi="Arial" w:cs="Arial"/>
        </w:rPr>
        <w:t xml:space="preserve"> e il dogma dell'incarnazione e, di conseguenza, la 'deità' di Cristo, distinguendola dalla 'divinità' ...</w:t>
      </w:r>
    </w:p>
    <w:p w:rsidR="00E33D17" w:rsidRDefault="004478FC" w:rsidP="00B97590">
      <w:pPr>
        <w:ind w:left="851"/>
        <w:jc w:val="both"/>
        <w:rPr>
          <w:rFonts w:ascii="Arial" w:hAnsi="Arial" w:cs="Arial"/>
        </w:rPr>
      </w:pPr>
      <w:r w:rsidRPr="00ED0CBE">
        <w:rPr>
          <w:rFonts w:ascii="Arial" w:hAnsi="Arial" w:cs="Arial"/>
        </w:rPr>
        <w:t>L'unitarianismo è un movimento religioso nato all'interno del cristianesimo che rifiuta l'idea di Trinità - la dottrina secondo cui in Dio sussist</w:t>
      </w:r>
      <w:r w:rsidR="00E33D17">
        <w:rPr>
          <w:rFonts w:ascii="Arial" w:hAnsi="Arial" w:cs="Arial"/>
        </w:rPr>
        <w:t>o</w:t>
      </w:r>
      <w:r w:rsidRPr="00ED0CBE">
        <w:rPr>
          <w:rFonts w:ascii="Arial" w:hAnsi="Arial" w:cs="Arial"/>
        </w:rPr>
        <w:t xml:space="preserve">no tre persone coeterne e coeguali - e quindi pone in dubbio la divinità di Cristo e dello Spirito Santo in favore dell'unicità di Dio come persona. </w:t>
      </w:r>
    </w:p>
    <w:p w:rsidR="00A27602" w:rsidRPr="00ED0CBE" w:rsidRDefault="004478FC" w:rsidP="00B97590">
      <w:pPr>
        <w:ind w:left="851"/>
        <w:jc w:val="both"/>
        <w:rPr>
          <w:rFonts w:ascii="Arial" w:hAnsi="Arial" w:cs="Arial"/>
        </w:rPr>
      </w:pPr>
      <w:r w:rsidRPr="00ED0CBE">
        <w:rPr>
          <w:rFonts w:ascii="Arial" w:hAnsi="Arial" w:cs="Arial"/>
        </w:rPr>
        <w:t>Si tratta di un concetto già presente in alcune correnti del cristianesimo primitivo, soprattutto fra gli ebioniti (II-III secolo) e gli ariani (IV e VIII secolo).</w:t>
      </w:r>
    </w:p>
    <w:p w:rsidR="00E33D17" w:rsidRDefault="004478FC" w:rsidP="00B97590">
      <w:pPr>
        <w:ind w:left="851"/>
        <w:jc w:val="both"/>
        <w:rPr>
          <w:rFonts w:ascii="Arial" w:hAnsi="Arial" w:cs="Arial"/>
        </w:rPr>
      </w:pPr>
      <w:r w:rsidRPr="00ED0CBE">
        <w:rPr>
          <w:rFonts w:ascii="Arial" w:hAnsi="Arial" w:cs="Arial"/>
        </w:rPr>
        <w:t>l</w:t>
      </w:r>
      <w:r w:rsidR="00E33D17">
        <w:rPr>
          <w:rFonts w:ascii="Arial" w:hAnsi="Arial" w:cs="Arial"/>
        </w:rPr>
        <w:t>l</w:t>
      </w:r>
      <w:r w:rsidRPr="00ED0CBE">
        <w:rPr>
          <w:rFonts w:ascii="Arial" w:hAnsi="Arial" w:cs="Arial"/>
        </w:rPr>
        <w:t xml:space="preserve"> movimento moderno degli unitariani si può far risalire ai primi decenni del Cinquecento. I primi unitariani che lasciarono traccia di sé furono Martin Borrhaus detto Cellarius (1499-1564), Michele Serveto (1511-1553) e Bernardino Ochino (1487-1564). </w:t>
      </w:r>
    </w:p>
    <w:p w:rsidR="00E33D17" w:rsidRDefault="004478FC" w:rsidP="00B97590">
      <w:pPr>
        <w:ind w:left="851"/>
        <w:jc w:val="both"/>
        <w:rPr>
          <w:rFonts w:ascii="Arial" w:hAnsi="Arial" w:cs="Arial"/>
        </w:rPr>
      </w:pPr>
      <w:r w:rsidRPr="00ED0CBE">
        <w:rPr>
          <w:rFonts w:ascii="Arial" w:hAnsi="Arial" w:cs="Arial"/>
        </w:rPr>
        <w:t xml:space="preserve">Serveto nel 1531 pubblicò il De Trinitatis erroribus, che «scandalizzò» protestanti e cattolici per aver attaccato il dogma trinitario. </w:t>
      </w:r>
    </w:p>
    <w:p w:rsidR="004478FC" w:rsidRPr="00ED0CBE" w:rsidRDefault="004478FC" w:rsidP="00B97590">
      <w:pPr>
        <w:ind w:left="851"/>
        <w:jc w:val="both"/>
        <w:rPr>
          <w:rFonts w:ascii="Arial" w:hAnsi="Arial" w:cs="Arial"/>
        </w:rPr>
      </w:pPr>
      <w:r w:rsidRPr="00ED0CBE">
        <w:rPr>
          <w:rFonts w:ascii="Arial" w:hAnsi="Arial" w:cs="Arial"/>
        </w:rPr>
        <w:t>Serveto fu condannato a morte per eresia e fu messo al rogo dai calvinisti a Ginevra (Svizzera) nel 1553.</w:t>
      </w:r>
    </w:p>
    <w:p w:rsidR="004478FC" w:rsidRPr="00ED0CBE" w:rsidRDefault="004478FC" w:rsidP="00B97590">
      <w:pPr>
        <w:ind w:left="851"/>
        <w:jc w:val="both"/>
        <w:rPr>
          <w:rFonts w:ascii="Arial" w:hAnsi="Arial" w:cs="Arial"/>
        </w:rPr>
      </w:pPr>
      <w:r w:rsidRPr="00ED0CBE">
        <w:rPr>
          <w:rFonts w:ascii="Arial" w:hAnsi="Arial" w:cs="Arial"/>
        </w:rPr>
        <w:t>In Italia ne esistono a Torino: costoro si professano “Cristiani senza Trinità”</w:t>
      </w:r>
      <w:r w:rsidR="006142F3" w:rsidRPr="00ED0CBE">
        <w:rPr>
          <w:rFonts w:ascii="Arial" w:hAnsi="Arial" w:cs="Arial"/>
        </w:rPr>
        <w:t>, affermano di credere in Dio come una sola Persona che si manifesta in tre modi (tre manifestazioni dell’Uno e non tre Persone identiche)</w:t>
      </w:r>
      <w:r w:rsidRPr="00ED0CBE">
        <w:rPr>
          <w:rFonts w:ascii="Arial" w:hAnsi="Arial" w:cs="Arial"/>
        </w:rPr>
        <w:t>!</w:t>
      </w:r>
    </w:p>
    <w:p w:rsidR="00E33D17" w:rsidRDefault="00824D13" w:rsidP="00B97590">
      <w:pPr>
        <w:ind w:left="851"/>
        <w:jc w:val="both"/>
        <w:rPr>
          <w:rFonts w:ascii="Arial" w:hAnsi="Arial" w:cs="Arial"/>
        </w:rPr>
      </w:pPr>
      <w:r w:rsidRPr="00ED0CBE">
        <w:rPr>
          <w:rFonts w:ascii="Arial" w:hAnsi="Arial" w:cs="Arial"/>
        </w:rPr>
        <w:t>Esistono anche i “Pentecostali unitariani”</w:t>
      </w:r>
      <w:r w:rsidR="00E33D17">
        <w:rPr>
          <w:rFonts w:ascii="Arial" w:hAnsi="Arial" w:cs="Arial"/>
        </w:rPr>
        <w:t xml:space="preserve"> </w:t>
      </w:r>
      <w:r w:rsidRPr="00ED0CBE">
        <w:rPr>
          <w:rFonts w:ascii="Arial" w:hAnsi="Arial" w:cs="Arial"/>
        </w:rPr>
        <w:t xml:space="preserve">…: </w:t>
      </w:r>
      <w:r w:rsidR="006142F3" w:rsidRPr="00ED0CBE">
        <w:rPr>
          <w:rFonts w:ascii="Arial" w:hAnsi="Arial" w:cs="Arial"/>
        </w:rPr>
        <w:t>i</w:t>
      </w:r>
      <w:r w:rsidRPr="00ED0CBE">
        <w:rPr>
          <w:rFonts w:ascii="Arial" w:hAnsi="Arial" w:cs="Arial"/>
        </w:rPr>
        <w:t xml:space="preserve"> Pentecostali Unitariani affermano di </w:t>
      </w:r>
      <w:r w:rsidR="006142F3" w:rsidRPr="00ED0CBE">
        <w:rPr>
          <w:rFonts w:ascii="Arial" w:hAnsi="Arial" w:cs="Arial"/>
        </w:rPr>
        <w:t>attenersi rigorosamente</w:t>
      </w:r>
      <w:r w:rsidRPr="00ED0CBE">
        <w:rPr>
          <w:rFonts w:ascii="Arial" w:hAnsi="Arial" w:cs="Arial"/>
        </w:rPr>
        <w:t xml:space="preserve"> al monoteismo biblico, la convinzione che Dio è uni-personale, una sola persona divina eterna, pur manifestandosi in vari modi o facce, in determinati contesti, per vari motivi, in diverse occasioni, e in tempi diversi nella storia. </w:t>
      </w:r>
    </w:p>
    <w:p w:rsidR="00824D13" w:rsidRPr="00E33D17" w:rsidRDefault="00824D13" w:rsidP="00B97590">
      <w:pPr>
        <w:ind w:left="851"/>
        <w:jc w:val="both"/>
        <w:rPr>
          <w:rFonts w:ascii="Arial" w:hAnsi="Arial" w:cs="Arial"/>
          <w:spacing w:val="-4"/>
        </w:rPr>
      </w:pPr>
      <w:r w:rsidRPr="00E33D17">
        <w:rPr>
          <w:rFonts w:ascii="Arial" w:hAnsi="Arial" w:cs="Arial"/>
          <w:spacing w:val="-4"/>
        </w:rPr>
        <w:t>La Dottrina Unitariana rifiuta qualsiasi concetto o idea di "pluralità di persone nella D</w:t>
      </w:r>
      <w:r w:rsidR="00E33D17" w:rsidRPr="00E33D17">
        <w:rPr>
          <w:rFonts w:ascii="Arial" w:hAnsi="Arial" w:cs="Arial"/>
          <w:spacing w:val="-4"/>
        </w:rPr>
        <w:t>eità</w:t>
      </w:r>
      <w:r w:rsidRPr="00E33D17">
        <w:rPr>
          <w:rFonts w:ascii="Arial" w:hAnsi="Arial" w:cs="Arial"/>
          <w:spacing w:val="-4"/>
        </w:rPr>
        <w:t xml:space="preserve">" </w:t>
      </w:r>
      <w:r w:rsidR="00E33D17" w:rsidRPr="00E33D17">
        <w:rPr>
          <w:rFonts w:ascii="Arial" w:hAnsi="Arial" w:cs="Arial"/>
          <w:spacing w:val="-4"/>
        </w:rPr>
        <w:t>considerandola</w:t>
      </w:r>
      <w:r w:rsidRPr="00E33D17">
        <w:rPr>
          <w:rFonts w:ascii="Arial" w:hAnsi="Arial" w:cs="Arial"/>
          <w:spacing w:val="-4"/>
        </w:rPr>
        <w:t xml:space="preserve"> non-scritturale e anche pagana, o l'idea di distinte coscienti esistenze divine come esseri in quel Dio della Scrittura</w:t>
      </w:r>
      <w:r w:rsidR="00E33D17" w:rsidRPr="00E33D17">
        <w:rPr>
          <w:rFonts w:ascii="Arial" w:hAnsi="Arial" w:cs="Arial"/>
          <w:spacing w:val="-4"/>
        </w:rPr>
        <w:t>: r</w:t>
      </w:r>
      <w:r w:rsidRPr="00E33D17">
        <w:rPr>
          <w:rFonts w:ascii="Arial" w:hAnsi="Arial" w:cs="Arial"/>
          <w:spacing w:val="-4"/>
        </w:rPr>
        <w:t xml:space="preserve">ifiutano sia la "trinità" </w:t>
      </w:r>
      <w:r w:rsidR="00E33D17" w:rsidRPr="00E33D17">
        <w:rPr>
          <w:rFonts w:ascii="Arial" w:hAnsi="Arial" w:cs="Arial"/>
          <w:spacing w:val="-4"/>
        </w:rPr>
        <w:t>sia</w:t>
      </w:r>
      <w:r w:rsidRPr="00E33D17">
        <w:rPr>
          <w:rFonts w:ascii="Arial" w:hAnsi="Arial" w:cs="Arial"/>
          <w:spacing w:val="-4"/>
        </w:rPr>
        <w:t xml:space="preserve"> i concetti di "dualità", come una diluizione o distorsione della verità Biblica del "Dio unico" </w:t>
      </w:r>
      <w:r w:rsidR="00E33D17" w:rsidRPr="00E33D17">
        <w:rPr>
          <w:rFonts w:ascii="Arial" w:hAnsi="Arial" w:cs="Arial"/>
          <w:spacing w:val="-4"/>
        </w:rPr>
        <w:t>n</w:t>
      </w:r>
      <w:r w:rsidRPr="00E33D17">
        <w:rPr>
          <w:rFonts w:ascii="Arial" w:hAnsi="Arial" w:cs="Arial"/>
          <w:spacing w:val="-4"/>
        </w:rPr>
        <w:t>el monoteismo.</w:t>
      </w:r>
    </w:p>
    <w:p w:rsidR="00E33D17" w:rsidRDefault="006142F3" w:rsidP="00B97590">
      <w:pPr>
        <w:ind w:left="851"/>
        <w:jc w:val="both"/>
        <w:rPr>
          <w:rFonts w:ascii="Arial" w:hAnsi="Arial" w:cs="Arial"/>
        </w:rPr>
      </w:pPr>
      <w:r w:rsidRPr="00ED0CBE">
        <w:rPr>
          <w:rFonts w:ascii="Arial" w:hAnsi="Arial" w:cs="Arial"/>
        </w:rPr>
        <w:t>Il Pentecostalismo Unitariano respinge tutti i concetti di sottomissione, dualità, trinità, panteismo, co-uguaglianza, co-eternità, o altre versioni della Divinità che affermano D</w:t>
      </w:r>
      <w:r w:rsidR="00E33D17">
        <w:rPr>
          <w:rFonts w:ascii="Arial" w:hAnsi="Arial" w:cs="Arial"/>
        </w:rPr>
        <w:t>io</w:t>
      </w:r>
      <w:r w:rsidRPr="00ED0CBE">
        <w:rPr>
          <w:rFonts w:ascii="Arial" w:hAnsi="Arial" w:cs="Arial"/>
        </w:rPr>
        <w:t xml:space="preserve"> </w:t>
      </w:r>
      <w:r w:rsidR="00E33D17">
        <w:rPr>
          <w:rFonts w:ascii="Arial" w:hAnsi="Arial" w:cs="Arial"/>
        </w:rPr>
        <w:t xml:space="preserve">come </w:t>
      </w:r>
      <w:r w:rsidRPr="00ED0CBE">
        <w:rPr>
          <w:rFonts w:ascii="Arial" w:hAnsi="Arial" w:cs="Arial"/>
        </w:rPr>
        <w:t>plurali</w:t>
      </w:r>
      <w:r w:rsidR="00E33D17">
        <w:rPr>
          <w:rFonts w:ascii="Arial" w:hAnsi="Arial" w:cs="Arial"/>
        </w:rPr>
        <w:t>tà di persone co-eguali</w:t>
      </w:r>
      <w:r w:rsidRPr="00ED0CBE">
        <w:rPr>
          <w:rFonts w:ascii="Arial" w:hAnsi="Arial" w:cs="Arial"/>
        </w:rPr>
        <w:t xml:space="preserve">, esseri plurali, "persone" divine, individui o più centri di coscienza all'interno di tale divinità. </w:t>
      </w:r>
    </w:p>
    <w:p w:rsidR="006142F3" w:rsidRPr="00ED0CBE" w:rsidRDefault="006142F3" w:rsidP="00B97590">
      <w:pPr>
        <w:ind w:left="851"/>
        <w:jc w:val="both"/>
        <w:rPr>
          <w:rFonts w:ascii="Arial" w:hAnsi="Arial" w:cs="Arial"/>
        </w:rPr>
      </w:pPr>
      <w:r w:rsidRPr="00ED0CBE">
        <w:rPr>
          <w:rFonts w:ascii="Arial" w:hAnsi="Arial" w:cs="Arial"/>
        </w:rPr>
        <w:t xml:space="preserve">Esso nega allo stesso modo tutti i concetti di </w:t>
      </w:r>
      <w:r w:rsidR="00E33D17">
        <w:rPr>
          <w:rFonts w:ascii="Arial" w:hAnsi="Arial" w:cs="Arial"/>
        </w:rPr>
        <w:t>Gesù come qualcosa di diverso dall’</w:t>
      </w:r>
      <w:r w:rsidRPr="00ED0CBE">
        <w:rPr>
          <w:rFonts w:ascii="Arial" w:hAnsi="Arial" w:cs="Arial"/>
        </w:rPr>
        <w:t xml:space="preserve">essere pienamente Dio e pienamente uomo, insieme a tutti gli insegnamenti che affermano che </w:t>
      </w:r>
      <w:r w:rsidR="00E33D17">
        <w:rPr>
          <w:rFonts w:ascii="Arial" w:hAnsi="Arial" w:cs="Arial"/>
        </w:rPr>
        <w:t>E</w:t>
      </w:r>
      <w:r w:rsidRPr="00ED0CBE">
        <w:rPr>
          <w:rFonts w:ascii="Arial" w:hAnsi="Arial" w:cs="Arial"/>
        </w:rPr>
        <w:t>gli era semplicemente un "uomo buono", o solo un uomo senza peccato, sommo sacerdote o profeta, piuttosto che Dio stesso</w:t>
      </w:r>
      <w:r w:rsidR="00E33D17">
        <w:rPr>
          <w:rFonts w:ascii="Arial" w:hAnsi="Arial" w:cs="Arial"/>
        </w:rPr>
        <w:t>: persino i TdG considerano Gesù in una posizione più alta dei Pentecostali unitariani (lo considerano un angelo-divino, diverso da tutti gli angeli: Lo chiamano “dio” distinguendolo da Geova, ma pur sempre “dio” anche se più piccolo di Geova!)</w:t>
      </w:r>
    </w:p>
    <w:p w:rsidR="00824D13" w:rsidRPr="00ED0CBE" w:rsidRDefault="00824D13" w:rsidP="00B97590">
      <w:pPr>
        <w:ind w:left="851"/>
        <w:jc w:val="both"/>
        <w:rPr>
          <w:rFonts w:ascii="Arial" w:hAnsi="Arial" w:cs="Arial"/>
        </w:rPr>
      </w:pPr>
      <w:r w:rsidRPr="00ED0CBE">
        <w:rPr>
          <w:rFonts w:ascii="Arial" w:hAnsi="Arial" w:cs="Arial"/>
        </w:rPr>
        <w:t>I TdG</w:t>
      </w:r>
      <w:r w:rsidR="00E23FA3">
        <w:rPr>
          <w:rFonts w:ascii="Arial" w:hAnsi="Arial" w:cs="Arial"/>
        </w:rPr>
        <w:t>, comunque,</w:t>
      </w:r>
      <w:r w:rsidRPr="00ED0CBE">
        <w:rPr>
          <w:rFonts w:ascii="Arial" w:hAnsi="Arial" w:cs="Arial"/>
        </w:rPr>
        <w:t xml:space="preserve"> sono discendenti </w:t>
      </w:r>
      <w:r w:rsidR="006142F3" w:rsidRPr="00ED0CBE">
        <w:rPr>
          <w:rFonts w:ascii="Arial" w:hAnsi="Arial" w:cs="Arial"/>
        </w:rPr>
        <w:t>e affini a</w:t>
      </w:r>
      <w:r w:rsidRPr="00ED0CBE">
        <w:rPr>
          <w:rFonts w:ascii="Arial" w:hAnsi="Arial" w:cs="Arial"/>
        </w:rPr>
        <w:t>gli Unitariani</w:t>
      </w:r>
      <w:r w:rsidR="006142F3" w:rsidRPr="00ED0CBE">
        <w:rPr>
          <w:rFonts w:ascii="Arial" w:hAnsi="Arial" w:cs="Arial"/>
        </w:rPr>
        <w:t xml:space="preserve"> che, a loro volta, lo erano degli Ariani.</w:t>
      </w:r>
    </w:p>
    <w:p w:rsidR="00E23FA3" w:rsidRDefault="00A27602" w:rsidP="00B97590">
      <w:pPr>
        <w:ind w:left="851" w:hanging="360"/>
        <w:jc w:val="both"/>
        <w:rPr>
          <w:rFonts w:ascii="Arial" w:hAnsi="Arial" w:cs="Arial"/>
        </w:rPr>
      </w:pPr>
      <w:r w:rsidRPr="00ED0CBE">
        <w:rPr>
          <w:rFonts w:ascii="Arial" w:hAnsi="Arial" w:cs="Arial"/>
        </w:rPr>
        <w:t xml:space="preserve">Come </w:t>
      </w:r>
      <w:r w:rsidR="002C4C25" w:rsidRPr="00ED0CBE">
        <w:rPr>
          <w:rFonts w:ascii="Arial" w:hAnsi="Arial" w:cs="Arial"/>
        </w:rPr>
        <w:t>Figliolo</w:t>
      </w:r>
      <w:r w:rsidR="00E23FA3">
        <w:rPr>
          <w:rFonts w:ascii="Arial" w:hAnsi="Arial" w:cs="Arial"/>
        </w:rPr>
        <w:t xml:space="preserve"> </w:t>
      </w:r>
      <w:r w:rsidRPr="00ED0CBE">
        <w:rPr>
          <w:rFonts w:ascii="Arial" w:hAnsi="Arial" w:cs="Arial"/>
        </w:rPr>
        <w:t>dell'Uomo (Mat 8,20; Mat 24,30; Gio 3,14; 1Tim 2,5) possiamo dire che il Padre</w:t>
      </w:r>
      <w:r w:rsidR="00E23FA3">
        <w:rPr>
          <w:rFonts w:ascii="Arial" w:hAnsi="Arial" w:cs="Arial"/>
        </w:rPr>
        <w:t xml:space="preserve">: </w:t>
      </w:r>
      <w:r w:rsidRPr="00ED0CBE">
        <w:rPr>
          <w:rFonts w:ascii="Arial" w:hAnsi="Arial" w:cs="Arial"/>
          <w:b/>
        </w:rPr>
        <w:t>era</w:t>
      </w:r>
      <w:r w:rsidRPr="00ED0CBE">
        <w:rPr>
          <w:rFonts w:ascii="Arial" w:hAnsi="Arial" w:cs="Arial"/>
        </w:rPr>
        <w:t xml:space="preserve"> </w:t>
      </w:r>
      <w:r w:rsidR="004478FC" w:rsidRPr="00ED0CBE">
        <w:rPr>
          <w:rFonts w:ascii="Arial" w:hAnsi="Arial" w:cs="Arial"/>
        </w:rPr>
        <w:t>“</w:t>
      </w:r>
      <w:r w:rsidRPr="00ED0CBE">
        <w:rPr>
          <w:rFonts w:ascii="Arial" w:hAnsi="Arial" w:cs="Arial"/>
        </w:rPr>
        <w:t>maggiore</w:t>
      </w:r>
      <w:r w:rsidR="004478FC" w:rsidRPr="00ED0CBE">
        <w:rPr>
          <w:rFonts w:ascii="Arial" w:hAnsi="Arial" w:cs="Arial"/>
        </w:rPr>
        <w:t>”</w:t>
      </w:r>
      <w:r w:rsidRPr="00ED0CBE">
        <w:rPr>
          <w:rFonts w:ascii="Arial" w:hAnsi="Arial" w:cs="Arial"/>
        </w:rPr>
        <w:t xml:space="preserve"> di Lui</w:t>
      </w:r>
      <w:r w:rsidR="004478FC" w:rsidRPr="00ED0CBE">
        <w:rPr>
          <w:rFonts w:ascii="Arial" w:hAnsi="Arial" w:cs="Arial"/>
        </w:rPr>
        <w:t>, cioè Suo “capo”</w:t>
      </w:r>
      <w:r w:rsidRPr="00ED0CBE">
        <w:rPr>
          <w:rFonts w:ascii="Arial" w:hAnsi="Arial" w:cs="Arial"/>
        </w:rPr>
        <w:t xml:space="preserve"> (Gio</w:t>
      </w:r>
      <w:r w:rsidR="00E23FA3">
        <w:rPr>
          <w:rFonts w:ascii="Arial" w:hAnsi="Arial" w:cs="Arial"/>
        </w:rPr>
        <w:t>v</w:t>
      </w:r>
      <w:r w:rsidRPr="00ED0CBE">
        <w:rPr>
          <w:rFonts w:ascii="Arial" w:hAnsi="Arial" w:cs="Arial"/>
        </w:rPr>
        <w:t xml:space="preserve"> 14,28)</w:t>
      </w:r>
      <w:r w:rsidR="00E23FA3">
        <w:rPr>
          <w:rFonts w:ascii="Arial" w:hAnsi="Arial" w:cs="Arial"/>
        </w:rPr>
        <w:t xml:space="preserve"> …</w:t>
      </w:r>
    </w:p>
    <w:p w:rsidR="00E23FA3" w:rsidRDefault="00E23FA3" w:rsidP="00E23FA3">
      <w:pPr>
        <w:ind w:left="851"/>
        <w:jc w:val="both"/>
        <w:rPr>
          <w:rFonts w:ascii="Arial" w:hAnsi="Arial" w:cs="Arial"/>
        </w:rPr>
      </w:pPr>
      <w:r>
        <w:rPr>
          <w:rFonts w:ascii="Arial" w:hAnsi="Arial" w:cs="Arial"/>
        </w:rPr>
        <w:t>I</w:t>
      </w:r>
      <w:r w:rsidRPr="00E23FA3">
        <w:rPr>
          <w:rFonts w:ascii="Arial" w:hAnsi="Arial" w:cs="Arial"/>
        </w:rPr>
        <w:t>nfatti, è da sottolineare che Gesù specifichi “il Figliolo dell’uomo”</w:t>
      </w:r>
      <w:r>
        <w:rPr>
          <w:rFonts w:ascii="Arial" w:hAnsi="Arial" w:cs="Arial"/>
        </w:rPr>
        <w:t>: come Servo-uomo, Gesù ha fatto in tutto la volotà di Dio-Padre… che, evidentemente, ha ben ritenuto di non far sapere a nessuno la data del ritorno di Cristo e simili!</w:t>
      </w:r>
    </w:p>
    <w:p w:rsidR="00E23FA3" w:rsidRPr="00E23FA3" w:rsidRDefault="00E23FA3" w:rsidP="00E23FA3">
      <w:pPr>
        <w:ind w:left="851"/>
        <w:jc w:val="both"/>
        <w:rPr>
          <w:rFonts w:ascii="Arial" w:hAnsi="Arial" w:cs="Arial"/>
        </w:rPr>
      </w:pPr>
      <w:r>
        <w:rPr>
          <w:rFonts w:ascii="Arial" w:hAnsi="Arial" w:cs="Arial"/>
        </w:rPr>
        <w:t>Per tale ragione legata all’incarnazione…</w:t>
      </w:r>
    </w:p>
    <w:p w:rsidR="00E23FA3" w:rsidRDefault="00E23FA3" w:rsidP="006A74B6">
      <w:pPr>
        <w:pStyle w:val="Paragrafoelenco"/>
        <w:numPr>
          <w:ilvl w:val="0"/>
          <w:numId w:val="357"/>
        </w:numPr>
        <w:jc w:val="both"/>
        <w:rPr>
          <w:rFonts w:ascii="Arial" w:hAnsi="Arial" w:cs="Arial"/>
        </w:rPr>
      </w:pPr>
      <w:r>
        <w:rPr>
          <w:rFonts w:ascii="Arial" w:hAnsi="Arial" w:cs="Arial"/>
        </w:rPr>
        <w:t xml:space="preserve">Gesù </w:t>
      </w:r>
      <w:r w:rsidR="00A27602" w:rsidRPr="00E23FA3">
        <w:rPr>
          <w:rFonts w:ascii="Arial" w:hAnsi="Arial" w:cs="Arial"/>
        </w:rPr>
        <w:t xml:space="preserve">non conosceva il giorno della fine (Mar 13,32), </w:t>
      </w:r>
    </w:p>
    <w:p w:rsidR="00E23FA3" w:rsidRDefault="00A27602" w:rsidP="006A74B6">
      <w:pPr>
        <w:pStyle w:val="Paragrafoelenco"/>
        <w:numPr>
          <w:ilvl w:val="0"/>
          <w:numId w:val="357"/>
        </w:numPr>
        <w:jc w:val="both"/>
        <w:rPr>
          <w:rFonts w:ascii="Arial" w:hAnsi="Arial" w:cs="Arial"/>
        </w:rPr>
      </w:pPr>
      <w:r w:rsidRPr="00E23FA3">
        <w:rPr>
          <w:rFonts w:ascii="Arial" w:hAnsi="Arial" w:cs="Arial"/>
        </w:rPr>
        <w:t xml:space="preserve">è stato fatto inferiore agli angeli (Eb 2,7), </w:t>
      </w:r>
    </w:p>
    <w:p w:rsidR="00E23FA3" w:rsidRDefault="00A27602" w:rsidP="006A74B6">
      <w:pPr>
        <w:pStyle w:val="Paragrafoelenco"/>
        <w:numPr>
          <w:ilvl w:val="0"/>
          <w:numId w:val="357"/>
        </w:numPr>
        <w:jc w:val="both"/>
        <w:rPr>
          <w:rFonts w:ascii="Arial" w:hAnsi="Arial" w:cs="Arial"/>
        </w:rPr>
      </w:pPr>
      <w:r w:rsidRPr="00E23FA3">
        <w:rPr>
          <w:rFonts w:ascii="Arial" w:hAnsi="Arial" w:cs="Arial"/>
        </w:rPr>
        <w:t>il capo di Cristo è Dio (1Co</w:t>
      </w:r>
      <w:r w:rsidR="00E23FA3">
        <w:rPr>
          <w:rFonts w:ascii="Arial" w:hAnsi="Arial" w:cs="Arial"/>
        </w:rPr>
        <w:t>r</w:t>
      </w:r>
      <w:r w:rsidRPr="00E23FA3">
        <w:rPr>
          <w:rFonts w:ascii="Arial" w:hAnsi="Arial" w:cs="Arial"/>
        </w:rPr>
        <w:t xml:space="preserve"> 11,3), </w:t>
      </w:r>
    </w:p>
    <w:p w:rsidR="00E23FA3" w:rsidRDefault="00A27602" w:rsidP="006A74B6">
      <w:pPr>
        <w:pStyle w:val="Paragrafoelenco"/>
        <w:numPr>
          <w:ilvl w:val="0"/>
          <w:numId w:val="357"/>
        </w:numPr>
        <w:jc w:val="both"/>
        <w:rPr>
          <w:rFonts w:ascii="Arial" w:hAnsi="Arial" w:cs="Arial"/>
        </w:rPr>
      </w:pPr>
      <w:r w:rsidRPr="00E23FA3">
        <w:rPr>
          <w:rFonts w:ascii="Arial" w:hAnsi="Arial" w:cs="Arial"/>
        </w:rPr>
        <w:t>farà atto di sottomissione al Padre alla fine dei tempi (1Cor 15,28), c</w:t>
      </w:r>
    </w:p>
    <w:p w:rsidR="00E23FA3" w:rsidRDefault="00A27602" w:rsidP="006A74B6">
      <w:pPr>
        <w:pStyle w:val="Paragrafoelenco"/>
        <w:numPr>
          <w:ilvl w:val="0"/>
          <w:numId w:val="357"/>
        </w:numPr>
        <w:jc w:val="both"/>
        <w:rPr>
          <w:rFonts w:ascii="Arial" w:hAnsi="Arial" w:cs="Arial"/>
        </w:rPr>
      </w:pPr>
      <w:r w:rsidRPr="00E23FA3">
        <w:rPr>
          <w:rFonts w:ascii="Arial" w:hAnsi="Arial" w:cs="Arial"/>
        </w:rPr>
        <w:t xml:space="preserve">il Padre è il Dio del Signore Gesù Cristo (Gio 20,17; Roi 15,6; Ef 1,17), </w:t>
      </w:r>
    </w:p>
    <w:p w:rsidR="00E23FA3" w:rsidRDefault="00A27602" w:rsidP="006A74B6">
      <w:pPr>
        <w:pStyle w:val="Paragrafoelenco"/>
        <w:numPr>
          <w:ilvl w:val="0"/>
          <w:numId w:val="357"/>
        </w:numPr>
        <w:jc w:val="both"/>
        <w:rPr>
          <w:rFonts w:ascii="Arial" w:hAnsi="Arial" w:cs="Arial"/>
        </w:rPr>
      </w:pPr>
      <w:r w:rsidRPr="00E23FA3">
        <w:rPr>
          <w:rFonts w:ascii="Arial" w:hAnsi="Arial" w:cs="Arial"/>
        </w:rPr>
        <w:t xml:space="preserve">vi è un solo Dio, il Padre, ed un solo Signore, Gesù Cristo (1Co 8,6). </w:t>
      </w:r>
    </w:p>
    <w:p w:rsidR="00A27602" w:rsidRPr="00E23FA3" w:rsidRDefault="00A27602" w:rsidP="00464C50">
      <w:pPr>
        <w:ind w:left="851"/>
        <w:jc w:val="both"/>
        <w:rPr>
          <w:rFonts w:ascii="Arial" w:hAnsi="Arial" w:cs="Arial"/>
        </w:rPr>
      </w:pPr>
      <w:r w:rsidRPr="00E23FA3">
        <w:rPr>
          <w:rFonts w:ascii="Arial" w:hAnsi="Arial" w:cs="Arial"/>
        </w:rPr>
        <w:lastRenderedPageBreak/>
        <w:t>Dopo la morte e resurrezione la natura umana venne glorificata e Gesù</w:t>
      </w:r>
      <w:r w:rsidR="00E23FA3">
        <w:rPr>
          <w:rFonts w:ascii="Arial" w:hAnsi="Arial" w:cs="Arial"/>
        </w:rPr>
        <w:t>-</w:t>
      </w:r>
      <w:r w:rsidRPr="00E23FA3">
        <w:rPr>
          <w:rFonts w:ascii="Arial" w:hAnsi="Arial" w:cs="Arial"/>
        </w:rPr>
        <w:t>Cristo</w:t>
      </w:r>
      <w:r w:rsidR="00E23FA3">
        <w:rPr>
          <w:rFonts w:ascii="Arial" w:hAnsi="Arial" w:cs="Arial"/>
        </w:rPr>
        <w:t>-</w:t>
      </w:r>
      <w:r w:rsidRPr="00E23FA3">
        <w:rPr>
          <w:rFonts w:ascii="Arial" w:hAnsi="Arial" w:cs="Arial"/>
        </w:rPr>
        <w:t xml:space="preserve">uomo meritò i titoli </w:t>
      </w:r>
      <w:r w:rsidR="00E23FA3">
        <w:rPr>
          <w:rFonts w:ascii="Arial" w:hAnsi="Arial" w:cs="Arial"/>
        </w:rPr>
        <w:t>di “</w:t>
      </w:r>
      <w:r w:rsidR="002C4C25" w:rsidRPr="00E23FA3">
        <w:rPr>
          <w:rFonts w:ascii="Arial" w:hAnsi="Arial" w:cs="Arial"/>
        </w:rPr>
        <w:t>Figliolo</w:t>
      </w:r>
      <w:r w:rsidR="00E23FA3">
        <w:rPr>
          <w:rFonts w:ascii="Arial" w:hAnsi="Arial" w:cs="Arial"/>
        </w:rPr>
        <w:t xml:space="preserve"> </w:t>
      </w:r>
      <w:r w:rsidRPr="00E23FA3">
        <w:rPr>
          <w:rFonts w:ascii="Arial" w:hAnsi="Arial" w:cs="Arial"/>
        </w:rPr>
        <w:t>di Dio</w:t>
      </w:r>
      <w:r w:rsidR="00E23FA3">
        <w:rPr>
          <w:rFonts w:ascii="Arial" w:hAnsi="Arial" w:cs="Arial"/>
        </w:rPr>
        <w:t>”</w:t>
      </w:r>
      <w:r w:rsidRPr="00E23FA3">
        <w:rPr>
          <w:rFonts w:ascii="Arial" w:hAnsi="Arial" w:cs="Arial"/>
        </w:rPr>
        <w:t xml:space="preserve"> (Ro</w:t>
      </w:r>
      <w:r w:rsidR="00E23FA3">
        <w:rPr>
          <w:rFonts w:ascii="Arial" w:hAnsi="Arial" w:cs="Arial"/>
        </w:rPr>
        <w:t>m</w:t>
      </w:r>
      <w:r w:rsidRPr="00E23FA3">
        <w:rPr>
          <w:rFonts w:ascii="Arial" w:hAnsi="Arial" w:cs="Arial"/>
        </w:rPr>
        <w:t xml:space="preserve"> 1,4) e di Signore (At 2,36; Ro</w:t>
      </w:r>
      <w:r w:rsidR="00E23FA3">
        <w:rPr>
          <w:rFonts w:ascii="Arial" w:hAnsi="Arial" w:cs="Arial"/>
        </w:rPr>
        <w:t>m</w:t>
      </w:r>
      <w:r w:rsidRPr="00E23FA3">
        <w:rPr>
          <w:rFonts w:ascii="Arial" w:hAnsi="Arial" w:cs="Arial"/>
        </w:rPr>
        <w:t xml:space="preserve"> 14,9; Fil 2,9-11).</w:t>
      </w:r>
    </w:p>
    <w:p w:rsidR="004478FC" w:rsidRPr="00ED0CBE" w:rsidRDefault="00A27602" w:rsidP="00EE57C8">
      <w:pPr>
        <w:ind w:left="851"/>
        <w:jc w:val="both"/>
        <w:rPr>
          <w:rFonts w:ascii="Arial" w:hAnsi="Arial" w:cs="Arial"/>
        </w:rPr>
      </w:pPr>
      <w:r w:rsidRPr="00ED0CBE">
        <w:rPr>
          <w:rFonts w:ascii="Arial" w:hAnsi="Arial" w:cs="Arial"/>
        </w:rPr>
        <w:t xml:space="preserve">Per la </w:t>
      </w:r>
      <w:r w:rsidR="00E23FA3">
        <w:rPr>
          <w:rFonts w:ascii="Arial" w:hAnsi="Arial" w:cs="Arial"/>
        </w:rPr>
        <w:t>S</w:t>
      </w:r>
      <w:r w:rsidRPr="00ED0CBE">
        <w:rPr>
          <w:rFonts w:ascii="Arial" w:hAnsi="Arial" w:cs="Arial"/>
        </w:rPr>
        <w:t xml:space="preserve">ua natura divina Gesù Cristo poteva però vantare il titolo di </w:t>
      </w:r>
      <w:r w:rsidR="004478FC" w:rsidRPr="00ED0CBE">
        <w:rPr>
          <w:rFonts w:ascii="Arial" w:hAnsi="Arial" w:cs="Arial"/>
        </w:rPr>
        <w:t>“</w:t>
      </w:r>
      <w:r w:rsidRPr="00ED0CBE">
        <w:rPr>
          <w:rFonts w:ascii="Arial" w:hAnsi="Arial" w:cs="Arial"/>
        </w:rPr>
        <w:t>Figlio</w:t>
      </w:r>
      <w:r w:rsidR="004478FC" w:rsidRPr="00ED0CBE">
        <w:rPr>
          <w:rFonts w:ascii="Arial" w:hAnsi="Arial" w:cs="Arial"/>
        </w:rPr>
        <w:t>”</w:t>
      </w:r>
      <w:r w:rsidRPr="00ED0CBE">
        <w:rPr>
          <w:rFonts w:ascii="Arial" w:hAnsi="Arial" w:cs="Arial"/>
        </w:rPr>
        <w:t xml:space="preserve"> di Dio (Mat 4,3; Lu 1,35; Giov 1,18; Giov 10,36) già prima della resurrezione e poteva dire al Padre di glorificarlo con la gloria che aveva presso il Padre prima che il mondo fosse (Giov</w:t>
      </w:r>
      <w:r w:rsidR="00E23FA3">
        <w:rPr>
          <w:rFonts w:ascii="Arial" w:hAnsi="Arial" w:cs="Arial"/>
        </w:rPr>
        <w:t xml:space="preserve"> </w:t>
      </w:r>
      <w:r w:rsidRPr="00ED0CBE">
        <w:rPr>
          <w:rFonts w:ascii="Arial" w:hAnsi="Arial" w:cs="Arial"/>
        </w:rPr>
        <w:t xml:space="preserve">17,5), perché Gesù Cristo è lo stesso ieri, oggi e sempre (Eb 13,8). </w:t>
      </w:r>
    </w:p>
    <w:p w:rsidR="00A27602" w:rsidRPr="00ED0CBE" w:rsidRDefault="00A27602" w:rsidP="00A20844">
      <w:pPr>
        <w:ind w:left="851" w:hanging="360"/>
        <w:jc w:val="both"/>
        <w:rPr>
          <w:rFonts w:ascii="Arial" w:hAnsi="Arial" w:cs="Arial"/>
        </w:rPr>
      </w:pPr>
      <w:r w:rsidRPr="00ED0CBE">
        <w:rPr>
          <w:rFonts w:ascii="Arial" w:hAnsi="Arial" w:cs="Arial"/>
        </w:rPr>
        <w:t xml:space="preserve">Come </w:t>
      </w:r>
      <w:r w:rsidR="002C4C25" w:rsidRPr="00ED0CBE">
        <w:rPr>
          <w:rFonts w:ascii="Arial" w:hAnsi="Arial" w:cs="Arial"/>
        </w:rPr>
        <w:t>Figliolo</w:t>
      </w:r>
      <w:r w:rsidR="00E23FA3">
        <w:rPr>
          <w:rFonts w:ascii="Arial" w:hAnsi="Arial" w:cs="Arial"/>
        </w:rPr>
        <w:t xml:space="preserve"> </w:t>
      </w:r>
      <w:r w:rsidRPr="00ED0CBE">
        <w:rPr>
          <w:rFonts w:ascii="Arial" w:hAnsi="Arial" w:cs="Arial"/>
        </w:rPr>
        <w:t>di Dio, Gesù Cristo è pertanto anche Dio</w:t>
      </w:r>
      <w:r w:rsidR="004478FC" w:rsidRPr="00ED0CBE">
        <w:rPr>
          <w:rFonts w:ascii="Arial" w:hAnsi="Arial" w:cs="Arial"/>
        </w:rPr>
        <w:t xml:space="preserve"> (non solo perché ha la stessa natura, ma soprattutto perché è uguale in tutto)</w:t>
      </w:r>
      <w:r w:rsidRPr="00ED0CBE">
        <w:rPr>
          <w:rFonts w:ascii="Arial" w:hAnsi="Arial" w:cs="Arial"/>
        </w:rPr>
        <w:t>, come testimonia tutto il Nuovo Testamento (Gio 1,1; Gio 20,28; Rom</w:t>
      </w:r>
      <w:r w:rsidR="00EE57C8" w:rsidRPr="00ED0CBE">
        <w:rPr>
          <w:rFonts w:ascii="Arial" w:hAnsi="Arial" w:cs="Arial"/>
        </w:rPr>
        <w:t xml:space="preserve"> 9,5; Tito 2,13; 1</w:t>
      </w:r>
      <w:r w:rsidRPr="00ED0CBE">
        <w:rPr>
          <w:rFonts w:ascii="Arial" w:hAnsi="Arial" w:cs="Arial"/>
        </w:rPr>
        <w:t>Gio 5,20).</w:t>
      </w:r>
    </w:p>
    <w:p w:rsidR="00A27602" w:rsidRPr="00ED0CBE" w:rsidRDefault="00A27602" w:rsidP="00B97590">
      <w:pPr>
        <w:ind w:left="491"/>
        <w:jc w:val="both"/>
        <w:rPr>
          <w:rFonts w:ascii="Arial" w:hAnsi="Arial" w:cs="Arial"/>
        </w:rPr>
      </w:pPr>
      <w:r w:rsidRPr="00ED0CBE">
        <w:rPr>
          <w:rFonts w:ascii="Arial" w:hAnsi="Arial" w:cs="Arial"/>
        </w:rPr>
        <w:t>Cristo “capo della Fede” implica che La Fede va ricondotta a Cristo: Egli è stato modello anche di Fede e questa, da Lu</w:t>
      </w:r>
      <w:r w:rsidR="00B5564E" w:rsidRPr="00ED0CBE">
        <w:rPr>
          <w:rFonts w:ascii="Arial" w:hAnsi="Arial" w:cs="Arial"/>
        </w:rPr>
        <w:t>i e per Lui, giunge anche a noi: o</w:t>
      </w:r>
      <w:r w:rsidRPr="00ED0CBE">
        <w:rPr>
          <w:rFonts w:ascii="Arial" w:hAnsi="Arial" w:cs="Arial"/>
        </w:rPr>
        <w:t>ltre alla Fede naturale (comunque dispensata ugualmente da Dio) Cristo manda anche il Dono spirituale della Fede</w:t>
      </w:r>
      <w:r w:rsidR="00B5564E" w:rsidRPr="00ED0CBE">
        <w:rPr>
          <w:rFonts w:ascii="Arial" w:hAnsi="Arial" w:cs="Arial"/>
        </w:rPr>
        <w:t>;</w:t>
      </w:r>
      <w:r w:rsidRPr="00ED0CBE">
        <w:rPr>
          <w:rFonts w:ascii="Arial" w:hAnsi="Arial" w:cs="Arial"/>
        </w:rPr>
        <w:t xml:space="preserve"> Egli è </w:t>
      </w:r>
      <w:r w:rsidR="008642CE" w:rsidRPr="00ED0CBE">
        <w:rPr>
          <w:rFonts w:ascii="Arial" w:hAnsi="Arial" w:cs="Arial"/>
        </w:rPr>
        <w:t>“</w:t>
      </w:r>
      <w:r w:rsidRPr="00ED0CBE">
        <w:rPr>
          <w:rFonts w:ascii="Arial" w:hAnsi="Arial" w:cs="Arial"/>
        </w:rPr>
        <w:t>capo</w:t>
      </w:r>
      <w:r w:rsidR="008642CE" w:rsidRPr="00ED0CBE">
        <w:rPr>
          <w:rFonts w:ascii="Arial" w:hAnsi="Arial" w:cs="Arial"/>
        </w:rPr>
        <w:t>”</w:t>
      </w:r>
      <w:r w:rsidRPr="00ED0CBE">
        <w:rPr>
          <w:rFonts w:ascii="Arial" w:hAnsi="Arial" w:cs="Arial"/>
        </w:rPr>
        <w:t xml:space="preserve"> anche in questo.</w:t>
      </w:r>
    </w:p>
    <w:p w:rsidR="008642CE" w:rsidRPr="00ED0CBE" w:rsidRDefault="008642CE" w:rsidP="00B97590">
      <w:pPr>
        <w:ind w:left="491"/>
        <w:jc w:val="both"/>
        <w:rPr>
          <w:rFonts w:ascii="Arial" w:hAnsi="Arial" w:cs="Arial"/>
        </w:rPr>
      </w:pPr>
      <w:r w:rsidRPr="00ED0CBE">
        <w:rPr>
          <w:rFonts w:ascii="Arial" w:hAnsi="Arial" w:cs="Arial"/>
        </w:rPr>
        <w:t>Egli ci mandò Lo Spirito Santo (l’Altro Sé stesso come il Padre mandò Lui come l’Altro Sé stesso) e dopo Lo Spirito Santo –con Lui- anche i Suoi Doni Spirituali, tra cui la Fede.</w:t>
      </w:r>
    </w:p>
    <w:p w:rsidR="00A27602" w:rsidRPr="00ED0CBE" w:rsidRDefault="00A27602" w:rsidP="00B97590">
      <w:pPr>
        <w:ind w:left="491"/>
        <w:jc w:val="both"/>
        <w:rPr>
          <w:rFonts w:ascii="Arial" w:hAnsi="Arial" w:cs="Arial"/>
        </w:rPr>
      </w:pPr>
      <w:r w:rsidRPr="00ED0CBE">
        <w:rPr>
          <w:rFonts w:ascii="Arial" w:hAnsi="Arial" w:cs="Arial"/>
        </w:rPr>
        <w:t>Il capo dispensa, elargisce e Lui lo fa</w:t>
      </w:r>
      <w:r w:rsidR="00464C50">
        <w:rPr>
          <w:rFonts w:ascii="Arial" w:hAnsi="Arial" w:cs="Arial"/>
        </w:rPr>
        <w:t xml:space="preserve"> in abbondanza</w:t>
      </w:r>
      <w:r w:rsidRPr="00ED0CBE">
        <w:rPr>
          <w:rFonts w:ascii="Arial" w:hAnsi="Arial" w:cs="Arial"/>
        </w:rPr>
        <w:t>.</w:t>
      </w:r>
    </w:p>
    <w:p w:rsidR="00A27602" w:rsidRPr="00ED0CBE" w:rsidRDefault="00A27602" w:rsidP="00B97590">
      <w:pPr>
        <w:ind w:left="491"/>
        <w:jc w:val="both"/>
        <w:rPr>
          <w:rFonts w:ascii="Arial" w:hAnsi="Arial" w:cs="Arial"/>
        </w:rPr>
      </w:pPr>
      <w:r w:rsidRPr="00ED0CBE">
        <w:rPr>
          <w:rFonts w:ascii="Arial" w:hAnsi="Arial" w:cs="Arial"/>
        </w:rPr>
        <w:t>Inoltre, il capo è modello, guida e sprono … e Lui lo fa: dunque, questo titolo –che richi</w:t>
      </w:r>
      <w:r w:rsidR="008642CE" w:rsidRPr="00ED0CBE">
        <w:rPr>
          <w:rFonts w:ascii="Arial" w:hAnsi="Arial" w:cs="Arial"/>
        </w:rPr>
        <w:t>ama quello di capo della Chiesa-</w:t>
      </w:r>
      <w:r w:rsidRPr="00ED0CBE">
        <w:rPr>
          <w:rFonts w:ascii="Arial" w:hAnsi="Arial" w:cs="Arial"/>
        </w:rPr>
        <w:t xml:space="preserve"> si addice benissimo a Gesù Cristo.</w:t>
      </w:r>
    </w:p>
    <w:p w:rsidR="00A27602" w:rsidRPr="00ED0CBE" w:rsidRDefault="00A27602" w:rsidP="00B97590">
      <w:pPr>
        <w:ind w:left="491"/>
        <w:jc w:val="both"/>
        <w:rPr>
          <w:rFonts w:ascii="Arial" w:hAnsi="Arial" w:cs="Arial"/>
        </w:rPr>
      </w:pPr>
    </w:p>
    <w:p w:rsidR="00673847" w:rsidRPr="00ED0CBE" w:rsidRDefault="00464C50" w:rsidP="00CC0109">
      <w:pPr>
        <w:pStyle w:val="Paragrafoelenco"/>
        <w:numPr>
          <w:ilvl w:val="0"/>
          <w:numId w:val="3"/>
        </w:numPr>
        <w:ind w:left="491" w:hanging="491"/>
        <w:jc w:val="both"/>
        <w:rPr>
          <w:rFonts w:ascii="Arial" w:hAnsi="Arial" w:cs="Arial"/>
          <w:b/>
        </w:rPr>
      </w:pPr>
      <w:r w:rsidRPr="00ED0CBE">
        <w:rPr>
          <w:rFonts w:ascii="Arial" w:hAnsi="Arial" w:cs="Arial"/>
          <w:b/>
        </w:rPr>
        <w:t>IL CAPO DI OGNI POTESTÀ: COL</w:t>
      </w:r>
      <w:r>
        <w:rPr>
          <w:rFonts w:ascii="Arial" w:hAnsi="Arial" w:cs="Arial"/>
          <w:b/>
        </w:rPr>
        <w:t>OSSESI</w:t>
      </w:r>
      <w:r w:rsidRPr="00ED0CBE">
        <w:rPr>
          <w:rFonts w:ascii="Arial" w:hAnsi="Arial" w:cs="Arial"/>
          <w:b/>
        </w:rPr>
        <w:t xml:space="preserve"> 2.10</w:t>
      </w:r>
    </w:p>
    <w:p w:rsidR="00FD5655" w:rsidRPr="00ED0CBE" w:rsidRDefault="00FB5E07" w:rsidP="00B97590">
      <w:pPr>
        <w:pStyle w:val="Paragrafoelenco"/>
        <w:ind w:left="491"/>
        <w:jc w:val="both"/>
        <w:rPr>
          <w:rFonts w:ascii="Arial" w:hAnsi="Arial" w:cs="Arial"/>
        </w:rPr>
      </w:pPr>
      <w:r w:rsidRPr="00ED0CBE">
        <w:rPr>
          <w:rFonts w:ascii="Arial" w:hAnsi="Arial" w:cs="Arial"/>
        </w:rPr>
        <w:t xml:space="preserve">Si </w:t>
      </w:r>
      <w:r w:rsidR="00464C50">
        <w:rPr>
          <w:rFonts w:ascii="Arial" w:hAnsi="Arial" w:cs="Arial"/>
        </w:rPr>
        <w:t>indica</w:t>
      </w:r>
      <w:r w:rsidRPr="00ED0CBE">
        <w:rPr>
          <w:rFonts w:ascii="Arial" w:hAnsi="Arial" w:cs="Arial"/>
        </w:rPr>
        <w:t xml:space="preserve"> semplicemente che Gesù Cristo comanda</w:t>
      </w:r>
      <w:r w:rsidR="00464C50">
        <w:rPr>
          <w:rFonts w:ascii="Arial" w:hAnsi="Arial" w:cs="Arial"/>
        </w:rPr>
        <w:t xml:space="preserve"> proprio</w:t>
      </w:r>
      <w:r w:rsidRPr="00ED0CBE">
        <w:rPr>
          <w:rFonts w:ascii="Arial" w:hAnsi="Arial" w:cs="Arial"/>
        </w:rPr>
        <w:t xml:space="preserve"> su tutti</w:t>
      </w:r>
      <w:r w:rsidR="00464C50">
        <w:rPr>
          <w:rFonts w:ascii="Arial" w:hAnsi="Arial" w:cs="Arial"/>
        </w:rPr>
        <w:t xml:space="preserve"> sia in terra e sia in cielo</w:t>
      </w:r>
      <w:r w:rsidRPr="00ED0CBE">
        <w:rPr>
          <w:rFonts w:ascii="Arial" w:hAnsi="Arial" w:cs="Arial"/>
        </w:rPr>
        <w:t>: ne è il riferimento e la guida.</w:t>
      </w:r>
    </w:p>
    <w:p w:rsidR="00FB5E07" w:rsidRPr="00ED0CBE" w:rsidRDefault="00FB5E07" w:rsidP="00B97590">
      <w:pPr>
        <w:pStyle w:val="Paragrafoelenco"/>
        <w:ind w:left="491"/>
        <w:jc w:val="both"/>
        <w:rPr>
          <w:rFonts w:ascii="Arial" w:hAnsi="Arial" w:cs="Arial"/>
        </w:rPr>
      </w:pPr>
      <w:r w:rsidRPr="00ED0CBE">
        <w:rPr>
          <w:rFonts w:ascii="Arial" w:hAnsi="Arial" w:cs="Arial"/>
        </w:rPr>
        <w:t>Deve far riflettere l’espressione “ogni potestà”: cioè, nessuna potest</w:t>
      </w:r>
      <w:r w:rsidR="008642CE" w:rsidRPr="00ED0CBE">
        <w:rPr>
          <w:rFonts w:ascii="Arial" w:hAnsi="Arial" w:cs="Arial"/>
        </w:rPr>
        <w:t>à</w:t>
      </w:r>
      <w:r w:rsidRPr="00ED0CBE">
        <w:rPr>
          <w:rFonts w:ascii="Arial" w:hAnsi="Arial" w:cs="Arial"/>
        </w:rPr>
        <w:t xml:space="preserve"> è esclusa dal </w:t>
      </w:r>
      <w:r w:rsidR="00464C50">
        <w:rPr>
          <w:rFonts w:ascii="Arial" w:hAnsi="Arial" w:cs="Arial"/>
        </w:rPr>
        <w:t>S</w:t>
      </w:r>
      <w:r w:rsidRPr="00ED0CBE">
        <w:rPr>
          <w:rFonts w:ascii="Arial" w:hAnsi="Arial" w:cs="Arial"/>
        </w:rPr>
        <w:t>uo dominio!</w:t>
      </w:r>
    </w:p>
    <w:p w:rsidR="00824D13" w:rsidRPr="00ED0CBE" w:rsidRDefault="00824D13" w:rsidP="00B97590">
      <w:pPr>
        <w:pStyle w:val="Paragrafoelenco"/>
        <w:ind w:left="491"/>
        <w:jc w:val="both"/>
        <w:rPr>
          <w:rFonts w:ascii="Arial" w:hAnsi="Arial" w:cs="Arial"/>
        </w:rPr>
      </w:pPr>
      <w:r w:rsidRPr="00ED0CBE">
        <w:rPr>
          <w:rFonts w:ascii="Arial" w:hAnsi="Arial" w:cs="Arial"/>
        </w:rPr>
        <w:t>Insomma, Gesù Cristo è “il Capo di tutti i capi”</w:t>
      </w:r>
      <w:r w:rsidR="00464C50">
        <w:rPr>
          <w:rFonts w:ascii="Arial" w:hAnsi="Arial" w:cs="Arial"/>
        </w:rPr>
        <w:t xml:space="preserve"> essendo Dio: che Lui si sottometta a Dio-Padre è un gran mistero che non altera affatto che Egli-DIO sia il Capo dei capi!</w:t>
      </w:r>
      <w:r w:rsidRPr="00ED0CBE">
        <w:rPr>
          <w:rFonts w:ascii="Arial" w:hAnsi="Arial" w:cs="Arial"/>
        </w:rPr>
        <w:t>!</w:t>
      </w:r>
    </w:p>
    <w:p w:rsidR="00B5564E" w:rsidRDefault="00B5564E" w:rsidP="00464C50">
      <w:pPr>
        <w:pStyle w:val="Paragrafoelenco"/>
        <w:ind w:left="708"/>
        <w:jc w:val="both"/>
        <w:rPr>
          <w:rFonts w:ascii="Arial" w:hAnsi="Arial" w:cs="Arial"/>
          <w:b/>
        </w:rPr>
      </w:pPr>
      <w:r w:rsidRPr="00ED0CBE">
        <w:rPr>
          <w:rFonts w:ascii="Arial" w:hAnsi="Arial" w:cs="Arial"/>
          <w:b/>
        </w:rPr>
        <w:t>E’ scritto che “</w:t>
      </w:r>
      <w:r w:rsidRPr="00ED0CBE">
        <w:rPr>
          <w:rFonts w:ascii="Arial" w:hAnsi="Arial" w:cs="Arial"/>
          <w:b/>
          <w:i/>
        </w:rPr>
        <w:t>il capo di Cristo è Dio</w:t>
      </w:r>
      <w:r w:rsidRPr="00ED0CBE">
        <w:rPr>
          <w:rFonts w:ascii="Arial" w:hAnsi="Arial" w:cs="Arial"/>
          <w:b/>
        </w:rPr>
        <w:t>” (1Co 11:3), ma è anche scritto che Cristo è il capo di ogni potestà: sono due contesti diversi e guai a confonderli oppure a unificarli!</w:t>
      </w:r>
    </w:p>
    <w:p w:rsidR="00464C50" w:rsidRPr="00464C50" w:rsidRDefault="00464C50" w:rsidP="00464C50">
      <w:pPr>
        <w:pStyle w:val="Paragrafoelenco"/>
        <w:ind w:left="491"/>
        <w:jc w:val="both"/>
        <w:rPr>
          <w:rFonts w:ascii="Arial" w:hAnsi="Arial" w:cs="Arial"/>
        </w:rPr>
      </w:pPr>
      <w:r>
        <w:rPr>
          <w:rFonts w:ascii="Arial" w:hAnsi="Arial" w:cs="Arial"/>
        </w:rPr>
        <w:t>Bisogna sempre tornare alla natura eterna di Cristo, che è Dio!</w:t>
      </w:r>
    </w:p>
    <w:p w:rsidR="00FD5655" w:rsidRPr="00ED0CBE" w:rsidRDefault="00FD5655" w:rsidP="00B97590">
      <w:pPr>
        <w:jc w:val="both"/>
        <w:rPr>
          <w:rFonts w:ascii="Arial" w:hAnsi="Arial" w:cs="Arial"/>
          <w:b/>
        </w:rPr>
      </w:pPr>
    </w:p>
    <w:p w:rsidR="00673847" w:rsidRPr="00ED0CBE" w:rsidRDefault="00464C50" w:rsidP="00CC0109">
      <w:pPr>
        <w:pStyle w:val="Paragrafoelenco"/>
        <w:numPr>
          <w:ilvl w:val="0"/>
          <w:numId w:val="3"/>
        </w:numPr>
        <w:ind w:left="491" w:hanging="491"/>
        <w:jc w:val="both"/>
        <w:rPr>
          <w:rFonts w:ascii="Arial" w:hAnsi="Arial" w:cs="Arial"/>
          <w:b/>
        </w:rPr>
      </w:pPr>
      <w:r w:rsidRPr="00ED0CBE">
        <w:rPr>
          <w:rFonts w:ascii="Arial" w:hAnsi="Arial" w:cs="Arial"/>
          <w:b/>
        </w:rPr>
        <w:t>IL CAPO DI OGNI UOMO: 1CO</w:t>
      </w:r>
      <w:r>
        <w:rPr>
          <w:rFonts w:ascii="Arial" w:hAnsi="Arial" w:cs="Arial"/>
          <w:b/>
        </w:rPr>
        <w:t>RINZI</w:t>
      </w:r>
      <w:r w:rsidRPr="00ED0CBE">
        <w:rPr>
          <w:rFonts w:ascii="Arial" w:hAnsi="Arial" w:cs="Arial"/>
          <w:b/>
        </w:rPr>
        <w:t xml:space="preserve"> 11.3</w:t>
      </w:r>
    </w:p>
    <w:p w:rsidR="00FD5655" w:rsidRPr="00ED0CBE" w:rsidRDefault="00FB5E07" w:rsidP="00B97590">
      <w:pPr>
        <w:ind w:left="491"/>
        <w:jc w:val="both"/>
        <w:rPr>
          <w:rFonts w:ascii="Arial" w:hAnsi="Arial" w:cs="Arial"/>
        </w:rPr>
      </w:pPr>
      <w:r w:rsidRPr="00ED0CBE">
        <w:rPr>
          <w:rFonts w:ascii="Arial" w:hAnsi="Arial" w:cs="Arial"/>
        </w:rPr>
        <w:t xml:space="preserve">Deve far riflettere l’espressione “ogni </w:t>
      </w:r>
      <w:r w:rsidR="00824D13" w:rsidRPr="00ED0CBE">
        <w:rPr>
          <w:rFonts w:ascii="Arial" w:hAnsi="Arial" w:cs="Arial"/>
        </w:rPr>
        <w:t>uomo</w:t>
      </w:r>
      <w:r w:rsidRPr="00ED0CBE">
        <w:rPr>
          <w:rFonts w:ascii="Arial" w:hAnsi="Arial" w:cs="Arial"/>
        </w:rPr>
        <w:t>”: cioè, nessun uomo è escluso dal suo dominio!</w:t>
      </w:r>
    </w:p>
    <w:p w:rsidR="00FB5E07" w:rsidRPr="00ED0CBE" w:rsidRDefault="00824D13" w:rsidP="00B97590">
      <w:pPr>
        <w:ind w:left="491"/>
        <w:jc w:val="both"/>
        <w:rPr>
          <w:rFonts w:ascii="Arial" w:hAnsi="Arial" w:cs="Arial"/>
        </w:rPr>
      </w:pPr>
      <w:r w:rsidRPr="00ED0CBE">
        <w:rPr>
          <w:rFonts w:ascii="Arial" w:hAnsi="Arial" w:cs="Arial"/>
        </w:rPr>
        <w:t>Oggi m</w:t>
      </w:r>
      <w:r w:rsidR="00FB5E07" w:rsidRPr="00ED0CBE">
        <w:rPr>
          <w:rFonts w:ascii="Arial" w:hAnsi="Arial" w:cs="Arial"/>
        </w:rPr>
        <w:t>olti non si sottomettono a Lui, ma sono comunque sotto di Lui e un giorno dovranno farlo per andarsene nell’inferno.</w:t>
      </w:r>
    </w:p>
    <w:p w:rsidR="00824D13" w:rsidRPr="00ED0CBE" w:rsidRDefault="00824D13" w:rsidP="00B97590">
      <w:pPr>
        <w:ind w:left="491"/>
        <w:jc w:val="both"/>
        <w:rPr>
          <w:rFonts w:ascii="Arial" w:hAnsi="Arial" w:cs="Arial"/>
        </w:rPr>
      </w:pPr>
      <w:r w:rsidRPr="00ED0CBE">
        <w:rPr>
          <w:rFonts w:ascii="Arial" w:hAnsi="Arial" w:cs="Arial"/>
        </w:rPr>
        <w:t>Oggi siamo tutti liberi anche di ribellarci a Cristo, ma domani tutti dovranno piegare la testa!</w:t>
      </w:r>
    </w:p>
    <w:p w:rsidR="00B5564E" w:rsidRPr="00ED0CBE" w:rsidRDefault="00B5564E" w:rsidP="00927743">
      <w:pPr>
        <w:pStyle w:val="Paragrafoelenco"/>
        <w:numPr>
          <w:ilvl w:val="0"/>
          <w:numId w:val="93"/>
        </w:numPr>
        <w:jc w:val="both"/>
        <w:rPr>
          <w:rFonts w:ascii="Arial" w:hAnsi="Arial" w:cs="Arial"/>
          <w:i/>
        </w:rPr>
      </w:pPr>
      <w:r w:rsidRPr="00ED0CBE">
        <w:rPr>
          <w:rFonts w:ascii="Arial" w:hAnsi="Arial" w:cs="Arial"/>
          <w:i/>
        </w:rPr>
        <w:t>infatti sta scritto: Com'io vivo, dice il Signore, ogni ginocchio si piegherà davanti a me, ed ogni lingua darà gloria a Dio. - Ro 14:11</w:t>
      </w:r>
    </w:p>
    <w:p w:rsidR="00B5564E" w:rsidRDefault="00B5564E" w:rsidP="00927743">
      <w:pPr>
        <w:pStyle w:val="Paragrafoelenco"/>
        <w:numPr>
          <w:ilvl w:val="0"/>
          <w:numId w:val="93"/>
        </w:numPr>
        <w:jc w:val="both"/>
        <w:rPr>
          <w:rFonts w:ascii="Arial" w:hAnsi="Arial" w:cs="Arial"/>
          <w:i/>
        </w:rPr>
      </w:pPr>
      <w:r w:rsidRPr="00ED0CBE">
        <w:rPr>
          <w:rFonts w:ascii="Arial" w:hAnsi="Arial" w:cs="Arial"/>
          <w:i/>
        </w:rPr>
        <w:t>affinché nel nome di Gesù si pieghi ogni ginocchio nei cieli, sulla terra e sotto la terra, - Fili 2:10</w:t>
      </w:r>
    </w:p>
    <w:p w:rsidR="00464C50" w:rsidRPr="00464C50" w:rsidRDefault="00464C50" w:rsidP="00464C50">
      <w:pPr>
        <w:ind w:left="491"/>
        <w:jc w:val="both"/>
        <w:rPr>
          <w:rFonts w:ascii="Arial" w:hAnsi="Arial" w:cs="Arial"/>
        </w:rPr>
      </w:pPr>
      <w:r>
        <w:rPr>
          <w:rFonts w:ascii="Arial" w:hAnsi="Arial" w:cs="Arial"/>
        </w:rPr>
        <w:t>Egli è anche il tuo capo e se ancora non ti sei sottomesso, fallo prima che diventi troppo tardi e tu perda la possibilità della salvezza eterna.</w:t>
      </w:r>
    </w:p>
    <w:p w:rsidR="00FB5E07" w:rsidRPr="00ED0CBE" w:rsidRDefault="00FB5E07" w:rsidP="00B97590">
      <w:pPr>
        <w:ind w:left="491"/>
        <w:jc w:val="both"/>
        <w:rPr>
          <w:rFonts w:ascii="Arial" w:hAnsi="Arial" w:cs="Arial"/>
          <w:i/>
        </w:rPr>
      </w:pPr>
    </w:p>
    <w:p w:rsidR="00673847" w:rsidRPr="00ED0CBE" w:rsidRDefault="00464C50" w:rsidP="00CC0109">
      <w:pPr>
        <w:pStyle w:val="Paragrafoelenco"/>
        <w:numPr>
          <w:ilvl w:val="0"/>
          <w:numId w:val="3"/>
        </w:numPr>
        <w:ind w:left="491" w:hanging="491"/>
        <w:jc w:val="both"/>
        <w:rPr>
          <w:rFonts w:ascii="Arial" w:hAnsi="Arial" w:cs="Arial"/>
          <w:b/>
        </w:rPr>
      </w:pPr>
      <w:r w:rsidRPr="00ED0CBE">
        <w:rPr>
          <w:rFonts w:ascii="Arial" w:hAnsi="Arial" w:cs="Arial"/>
          <w:b/>
        </w:rPr>
        <w:t>IL COMPAGNO DI DIO: ZAC</w:t>
      </w:r>
      <w:r>
        <w:rPr>
          <w:rFonts w:ascii="Arial" w:hAnsi="Arial" w:cs="Arial"/>
          <w:b/>
        </w:rPr>
        <w:t>CARIA</w:t>
      </w:r>
      <w:r w:rsidRPr="00ED0CBE">
        <w:rPr>
          <w:rFonts w:ascii="Arial" w:hAnsi="Arial" w:cs="Arial"/>
          <w:b/>
        </w:rPr>
        <w:t xml:space="preserve"> 13.7</w:t>
      </w:r>
    </w:p>
    <w:p w:rsidR="00FB5E07" w:rsidRPr="00ED0CBE" w:rsidRDefault="006142F3" w:rsidP="00B97590">
      <w:pPr>
        <w:ind w:left="491"/>
        <w:jc w:val="both"/>
        <w:rPr>
          <w:rFonts w:ascii="Arial" w:hAnsi="Arial" w:cs="Arial"/>
        </w:rPr>
      </w:pPr>
      <w:r w:rsidRPr="00ED0CBE">
        <w:rPr>
          <w:rFonts w:ascii="Arial" w:hAnsi="Arial" w:cs="Arial"/>
        </w:rPr>
        <w:t>Compagno è c</w:t>
      </w:r>
      <w:r w:rsidR="00FB5E07" w:rsidRPr="00ED0CBE">
        <w:rPr>
          <w:rFonts w:ascii="Arial" w:hAnsi="Arial" w:cs="Arial"/>
        </w:rPr>
        <w:t>hi vive insieme ad altri una determinata situazione; chi svolge con altri un'attività comune: c. di scuola, di giochi</w:t>
      </w:r>
      <w:r w:rsidRPr="00ED0CBE">
        <w:rPr>
          <w:rFonts w:ascii="Arial" w:hAnsi="Arial" w:cs="Arial"/>
        </w:rPr>
        <w:t>.</w:t>
      </w:r>
    </w:p>
    <w:p w:rsidR="006142F3" w:rsidRPr="00ED0CBE" w:rsidRDefault="006142F3" w:rsidP="00B97590">
      <w:pPr>
        <w:ind w:left="491"/>
        <w:jc w:val="both"/>
        <w:rPr>
          <w:rFonts w:ascii="Arial" w:hAnsi="Arial" w:cs="Arial"/>
        </w:rPr>
      </w:pPr>
      <w:r w:rsidRPr="00ED0CBE">
        <w:rPr>
          <w:rFonts w:ascii="Arial" w:hAnsi="Arial" w:cs="Arial"/>
        </w:rPr>
        <w:t>La Parola-Dio era “con” Dio</w:t>
      </w:r>
      <w:r w:rsidR="00464C50">
        <w:rPr>
          <w:rFonts w:ascii="Arial" w:hAnsi="Arial" w:cs="Arial"/>
        </w:rPr>
        <w:t xml:space="preserve"> (una compagnia eterna)</w:t>
      </w:r>
      <w:r w:rsidRPr="00ED0CBE">
        <w:rPr>
          <w:rFonts w:ascii="Arial" w:hAnsi="Arial" w:cs="Arial"/>
        </w:rPr>
        <w:t>: sono eternamente compagni perché uguali! Giov 1.1</w:t>
      </w:r>
    </w:p>
    <w:p w:rsidR="00FB5E07" w:rsidRPr="00464C50" w:rsidRDefault="006142F3" w:rsidP="00B97590">
      <w:pPr>
        <w:ind w:left="491"/>
        <w:jc w:val="both"/>
        <w:rPr>
          <w:rFonts w:ascii="Arial" w:hAnsi="Arial" w:cs="Arial"/>
          <w:spacing w:val="-2"/>
        </w:rPr>
      </w:pPr>
      <w:r w:rsidRPr="00464C50">
        <w:rPr>
          <w:rFonts w:ascii="Arial" w:hAnsi="Arial" w:cs="Arial"/>
          <w:spacing w:val="-2"/>
        </w:rPr>
        <w:t>Compagno è c</w:t>
      </w:r>
      <w:r w:rsidR="00FB5E07" w:rsidRPr="00464C50">
        <w:rPr>
          <w:rFonts w:ascii="Arial" w:hAnsi="Arial" w:cs="Arial"/>
          <w:spacing w:val="-2"/>
        </w:rPr>
        <w:t xml:space="preserve">hi ha con qualcuno un rapporto di amicizia, confidenza, condivisione: </w:t>
      </w:r>
      <w:r w:rsidR="006267A8" w:rsidRPr="00464C50">
        <w:rPr>
          <w:rFonts w:ascii="Arial" w:hAnsi="Arial" w:cs="Arial"/>
          <w:spacing w:val="-2"/>
        </w:rPr>
        <w:t xml:space="preserve">ad esempio, </w:t>
      </w:r>
      <w:r w:rsidR="00FB5E07" w:rsidRPr="00464C50">
        <w:rPr>
          <w:rFonts w:ascii="Arial" w:hAnsi="Arial" w:cs="Arial"/>
          <w:spacing w:val="-2"/>
        </w:rPr>
        <w:t>il c</w:t>
      </w:r>
      <w:r w:rsidR="006267A8" w:rsidRPr="00464C50">
        <w:rPr>
          <w:rFonts w:ascii="Arial" w:hAnsi="Arial" w:cs="Arial"/>
          <w:spacing w:val="-2"/>
        </w:rPr>
        <w:t>ompagno</w:t>
      </w:r>
      <w:r w:rsidR="00FB5E07" w:rsidRPr="00464C50">
        <w:rPr>
          <w:rFonts w:ascii="Arial" w:hAnsi="Arial" w:cs="Arial"/>
          <w:spacing w:val="-2"/>
        </w:rPr>
        <w:t xml:space="preserve"> della mia vita</w:t>
      </w:r>
      <w:r w:rsidR="00464C50" w:rsidRPr="00464C50">
        <w:rPr>
          <w:rFonts w:ascii="Arial" w:hAnsi="Arial" w:cs="Arial"/>
          <w:spacing w:val="-2"/>
        </w:rPr>
        <w:t>: ad esempio, mia moglie è la mia compagna insostituibile.</w:t>
      </w:r>
    </w:p>
    <w:p w:rsidR="00FB5E07" w:rsidRPr="00ED0CBE" w:rsidRDefault="006142F3" w:rsidP="00B97590">
      <w:pPr>
        <w:ind w:left="491"/>
        <w:jc w:val="both"/>
        <w:rPr>
          <w:rFonts w:ascii="Arial" w:hAnsi="Arial" w:cs="Arial"/>
        </w:rPr>
      </w:pPr>
      <w:r w:rsidRPr="00ED0CBE">
        <w:rPr>
          <w:rFonts w:ascii="Arial" w:hAnsi="Arial" w:cs="Arial"/>
        </w:rPr>
        <w:t xml:space="preserve">Compagno è </w:t>
      </w:r>
      <w:r w:rsidR="006267A8" w:rsidRPr="00ED0CBE">
        <w:rPr>
          <w:rFonts w:ascii="Arial" w:hAnsi="Arial" w:cs="Arial"/>
        </w:rPr>
        <w:t>chi convive con te</w:t>
      </w:r>
      <w:r w:rsidR="00FB5E07" w:rsidRPr="00ED0CBE">
        <w:rPr>
          <w:rFonts w:ascii="Arial" w:hAnsi="Arial" w:cs="Arial"/>
        </w:rPr>
        <w:t xml:space="preserve">, </w:t>
      </w:r>
      <w:r w:rsidR="00464C50">
        <w:rPr>
          <w:rFonts w:ascii="Arial" w:hAnsi="Arial" w:cs="Arial"/>
        </w:rPr>
        <w:t xml:space="preserve">magari solo sul posto di lavoro o a scuola, </w:t>
      </w:r>
      <w:r w:rsidR="006267A8" w:rsidRPr="00ED0CBE">
        <w:rPr>
          <w:rFonts w:ascii="Arial" w:hAnsi="Arial" w:cs="Arial"/>
        </w:rPr>
        <w:t xml:space="preserve">anche </w:t>
      </w:r>
      <w:r w:rsidR="00FB5E07" w:rsidRPr="00ED0CBE">
        <w:rPr>
          <w:rFonts w:ascii="Arial" w:hAnsi="Arial" w:cs="Arial"/>
        </w:rPr>
        <w:t xml:space="preserve">al di fuori del legame coniugale: </w:t>
      </w:r>
      <w:r w:rsidR="006267A8" w:rsidRPr="00ED0CBE">
        <w:rPr>
          <w:rFonts w:ascii="Arial" w:hAnsi="Arial" w:cs="Arial"/>
        </w:rPr>
        <w:t xml:space="preserve">ad esempio, </w:t>
      </w:r>
      <w:r w:rsidR="00FB5E07" w:rsidRPr="00ED0CBE">
        <w:rPr>
          <w:rFonts w:ascii="Arial" w:hAnsi="Arial" w:cs="Arial"/>
        </w:rPr>
        <w:t>è il suo c</w:t>
      </w:r>
      <w:r w:rsidR="006267A8" w:rsidRPr="00ED0CBE">
        <w:rPr>
          <w:rFonts w:ascii="Arial" w:hAnsi="Arial" w:cs="Arial"/>
        </w:rPr>
        <w:t>ompagno.</w:t>
      </w:r>
    </w:p>
    <w:p w:rsidR="00FB5E07" w:rsidRPr="00ED0CBE" w:rsidRDefault="006142F3" w:rsidP="00B97590">
      <w:pPr>
        <w:ind w:left="491"/>
        <w:jc w:val="both"/>
        <w:rPr>
          <w:rFonts w:ascii="Arial" w:hAnsi="Arial" w:cs="Arial"/>
        </w:rPr>
      </w:pPr>
      <w:r w:rsidRPr="00ED0CBE">
        <w:rPr>
          <w:rFonts w:ascii="Arial" w:hAnsi="Arial" w:cs="Arial"/>
        </w:rPr>
        <w:t>Insomma, compagno è</w:t>
      </w:r>
      <w:r w:rsidR="00FB5E07" w:rsidRPr="00ED0CBE">
        <w:rPr>
          <w:rFonts w:ascii="Arial" w:hAnsi="Arial" w:cs="Arial"/>
        </w:rPr>
        <w:t xml:space="preserve"> </w:t>
      </w:r>
      <w:r w:rsidRPr="00ED0CBE">
        <w:rPr>
          <w:rFonts w:ascii="Arial" w:hAnsi="Arial" w:cs="Arial"/>
        </w:rPr>
        <w:t>c</w:t>
      </w:r>
      <w:r w:rsidR="00FB5E07" w:rsidRPr="00ED0CBE">
        <w:rPr>
          <w:rFonts w:ascii="Arial" w:hAnsi="Arial" w:cs="Arial"/>
        </w:rPr>
        <w:t xml:space="preserve">hi è legato a qualcuno da un vincolo di fedeltà: </w:t>
      </w:r>
      <w:r w:rsidR="006267A8" w:rsidRPr="00ED0CBE">
        <w:rPr>
          <w:rFonts w:ascii="Arial" w:hAnsi="Arial" w:cs="Arial"/>
        </w:rPr>
        <w:t xml:space="preserve">ad esempio, </w:t>
      </w:r>
      <w:r w:rsidR="006267A8" w:rsidRPr="00ED0CBE">
        <w:rPr>
          <w:rFonts w:ascii="Arial" w:hAnsi="Arial" w:cs="Arial"/>
          <w:i/>
        </w:rPr>
        <w:t>“</w:t>
      </w:r>
      <w:r w:rsidR="00FB5E07" w:rsidRPr="00ED0CBE">
        <w:rPr>
          <w:rFonts w:ascii="Arial" w:hAnsi="Arial" w:cs="Arial"/>
          <w:i/>
        </w:rPr>
        <w:t>voi avrete di me buono e fedele c</w:t>
      </w:r>
      <w:r w:rsidR="006267A8" w:rsidRPr="00ED0CBE">
        <w:rPr>
          <w:rFonts w:ascii="Arial" w:hAnsi="Arial" w:cs="Arial"/>
          <w:i/>
        </w:rPr>
        <w:t>ompagno”</w:t>
      </w:r>
      <w:r w:rsidR="00FB5E07" w:rsidRPr="00ED0CBE">
        <w:rPr>
          <w:rFonts w:ascii="Arial" w:hAnsi="Arial" w:cs="Arial"/>
        </w:rPr>
        <w:t xml:space="preserve"> (Boccaccio)</w:t>
      </w:r>
      <w:r w:rsidR="006267A8" w:rsidRPr="00ED0CBE">
        <w:rPr>
          <w:rFonts w:ascii="Arial" w:hAnsi="Arial" w:cs="Arial"/>
        </w:rPr>
        <w:t>.</w:t>
      </w:r>
    </w:p>
    <w:p w:rsidR="00FB5E07" w:rsidRPr="00ED0CBE" w:rsidRDefault="00FB5E07" w:rsidP="00B97590">
      <w:pPr>
        <w:ind w:left="491"/>
        <w:jc w:val="both"/>
        <w:rPr>
          <w:rFonts w:ascii="Arial" w:hAnsi="Arial" w:cs="Arial"/>
        </w:rPr>
      </w:pPr>
      <w:r w:rsidRPr="00ED0CBE">
        <w:rPr>
          <w:rFonts w:ascii="Arial" w:hAnsi="Arial" w:cs="Arial"/>
        </w:rPr>
        <w:lastRenderedPageBreak/>
        <w:t>Nella lingua italiana il termine compagno è associato alla persona appartenente al partito</w:t>
      </w:r>
      <w:r w:rsidR="006267A8" w:rsidRPr="00ED0CBE">
        <w:rPr>
          <w:rFonts w:ascii="Arial" w:hAnsi="Arial" w:cs="Arial"/>
        </w:rPr>
        <w:t xml:space="preserve"> </w:t>
      </w:r>
      <w:r w:rsidRPr="00ED0CBE">
        <w:rPr>
          <w:rFonts w:ascii="Arial" w:hAnsi="Arial" w:cs="Arial"/>
        </w:rPr>
        <w:t xml:space="preserve"> </w:t>
      </w:r>
      <w:r w:rsidR="006267A8" w:rsidRPr="00ED0CBE">
        <w:rPr>
          <w:rFonts w:ascii="Arial" w:hAnsi="Arial" w:cs="Arial"/>
        </w:rPr>
        <w:t xml:space="preserve"> </w:t>
      </w:r>
      <w:r w:rsidRPr="00ED0CBE">
        <w:rPr>
          <w:rFonts w:ascii="Arial" w:hAnsi="Arial" w:cs="Arial"/>
        </w:rPr>
        <w:t>c</w:t>
      </w:r>
      <w:r w:rsidR="006267A8" w:rsidRPr="00ED0CBE">
        <w:rPr>
          <w:rFonts w:ascii="Arial" w:hAnsi="Arial" w:cs="Arial"/>
        </w:rPr>
        <w:t>omunista o suo simpatizzante: comunque, sempre ad indicare chi “divide con te ideali, spazi, cose, affetti, ecc.”!</w:t>
      </w:r>
    </w:p>
    <w:p w:rsidR="006267A8" w:rsidRPr="00ED0CBE" w:rsidRDefault="006267A8" w:rsidP="00B97590">
      <w:pPr>
        <w:ind w:left="491"/>
        <w:jc w:val="both"/>
        <w:rPr>
          <w:rFonts w:ascii="Arial" w:hAnsi="Arial" w:cs="Arial"/>
        </w:rPr>
      </w:pPr>
      <w:r w:rsidRPr="00ED0CBE">
        <w:rPr>
          <w:rFonts w:ascii="Arial" w:hAnsi="Arial" w:cs="Arial"/>
        </w:rPr>
        <w:t>I</w:t>
      </w:r>
      <w:r w:rsidR="00F943B2" w:rsidRPr="00ED0CBE">
        <w:rPr>
          <w:rFonts w:ascii="Arial" w:hAnsi="Arial" w:cs="Arial"/>
        </w:rPr>
        <w:t>n</w:t>
      </w:r>
      <w:r w:rsidRPr="00ED0CBE">
        <w:rPr>
          <w:rFonts w:ascii="Arial" w:hAnsi="Arial" w:cs="Arial"/>
        </w:rPr>
        <w:t xml:space="preserve"> tal senso, Gesù è “il compagno di Dio”: l’Unico, in quanto Gesù è eterno quanto la persona d</w:t>
      </w:r>
      <w:r w:rsidR="00EE57C8" w:rsidRPr="00ED0CBE">
        <w:rPr>
          <w:rFonts w:ascii="Arial" w:hAnsi="Arial" w:cs="Arial"/>
        </w:rPr>
        <w:t>el Padre e dello Spirito Santo!</w:t>
      </w:r>
    </w:p>
    <w:p w:rsidR="00FD5655" w:rsidRPr="00ED0CBE" w:rsidRDefault="00FD5655" w:rsidP="00B97590">
      <w:pPr>
        <w:jc w:val="both"/>
        <w:rPr>
          <w:rFonts w:ascii="Arial" w:hAnsi="Arial" w:cs="Arial"/>
          <w:b/>
        </w:rPr>
      </w:pPr>
    </w:p>
    <w:p w:rsidR="00673847" w:rsidRPr="00ED0CBE" w:rsidRDefault="00464C50" w:rsidP="00CC0109">
      <w:pPr>
        <w:pStyle w:val="Paragrafoelenco"/>
        <w:numPr>
          <w:ilvl w:val="0"/>
          <w:numId w:val="3"/>
        </w:numPr>
        <w:ind w:left="491" w:hanging="491"/>
        <w:jc w:val="both"/>
        <w:rPr>
          <w:rFonts w:ascii="Arial" w:hAnsi="Arial" w:cs="Arial"/>
          <w:b/>
        </w:rPr>
      </w:pPr>
      <w:r w:rsidRPr="00ED0CBE">
        <w:rPr>
          <w:rFonts w:ascii="Arial" w:hAnsi="Arial" w:cs="Arial"/>
          <w:b/>
        </w:rPr>
        <w:t>IL COMPITORE DELLA FEDE: EB</w:t>
      </w:r>
      <w:r>
        <w:rPr>
          <w:rFonts w:ascii="Arial" w:hAnsi="Arial" w:cs="Arial"/>
          <w:b/>
        </w:rPr>
        <w:t>REI</w:t>
      </w:r>
      <w:r w:rsidRPr="00ED0CBE">
        <w:rPr>
          <w:rFonts w:ascii="Arial" w:hAnsi="Arial" w:cs="Arial"/>
          <w:b/>
        </w:rPr>
        <w:t xml:space="preserve"> 12.2</w:t>
      </w:r>
    </w:p>
    <w:p w:rsidR="00FD5655" w:rsidRPr="00ED0CBE" w:rsidRDefault="00FE4F88" w:rsidP="00B97590">
      <w:pPr>
        <w:ind w:left="491"/>
        <w:jc w:val="both"/>
        <w:rPr>
          <w:rFonts w:ascii="Arial" w:hAnsi="Arial" w:cs="Arial"/>
        </w:rPr>
      </w:pPr>
      <w:r w:rsidRPr="00ED0CBE">
        <w:rPr>
          <w:rFonts w:ascii="Arial" w:hAnsi="Arial" w:cs="Arial"/>
        </w:rPr>
        <w:t xml:space="preserve">Intanto, la </w:t>
      </w:r>
      <w:r w:rsidRPr="0001555E">
        <w:rPr>
          <w:rFonts w:ascii="Arial" w:hAnsi="Arial" w:cs="Arial"/>
          <w:b/>
          <w:u w:val="single"/>
        </w:rPr>
        <w:t>F</w:t>
      </w:r>
      <w:r w:rsidRPr="00ED0CBE">
        <w:rPr>
          <w:rFonts w:ascii="Arial" w:hAnsi="Arial" w:cs="Arial"/>
        </w:rPr>
        <w:t xml:space="preserve">ede non ha niente in comune con la </w:t>
      </w:r>
      <w:r w:rsidRPr="0001555E">
        <w:rPr>
          <w:rFonts w:ascii="Arial" w:hAnsi="Arial" w:cs="Arial"/>
          <w:b/>
          <w:u w:val="single"/>
        </w:rPr>
        <w:t>f</w:t>
      </w:r>
      <w:r w:rsidRPr="00ED0CBE">
        <w:rPr>
          <w:rFonts w:ascii="Arial" w:hAnsi="Arial" w:cs="Arial"/>
        </w:rPr>
        <w:t>ede: spesso vengono confuse ma sono ben distanti l’una dall’altra!</w:t>
      </w:r>
    </w:p>
    <w:p w:rsidR="00FE4F88" w:rsidRPr="00ED0CBE" w:rsidRDefault="00FE4F88" w:rsidP="00B97590">
      <w:pPr>
        <w:ind w:left="491"/>
        <w:jc w:val="both"/>
        <w:rPr>
          <w:rFonts w:ascii="Arial" w:hAnsi="Arial" w:cs="Arial"/>
        </w:rPr>
      </w:pPr>
      <w:r w:rsidRPr="00ED0CBE">
        <w:rPr>
          <w:rFonts w:ascii="Arial" w:hAnsi="Arial" w:cs="Arial"/>
        </w:rPr>
        <w:t>Inoltre, siamo invitati a Credere in Dio (Gesù) e non nella fede: molt</w:t>
      </w:r>
      <w:r w:rsidR="0001555E">
        <w:rPr>
          <w:rFonts w:ascii="Arial" w:hAnsi="Arial" w:cs="Arial"/>
        </w:rPr>
        <w:t>i</w:t>
      </w:r>
      <w:r w:rsidRPr="00ED0CBE">
        <w:rPr>
          <w:rFonts w:ascii="Arial" w:hAnsi="Arial" w:cs="Arial"/>
        </w:rPr>
        <w:t xml:space="preserve"> spiritualisti, infatti, credo</w:t>
      </w:r>
      <w:r w:rsidR="006267A8" w:rsidRPr="00ED0CBE">
        <w:rPr>
          <w:rFonts w:ascii="Arial" w:hAnsi="Arial" w:cs="Arial"/>
        </w:rPr>
        <w:t>no</w:t>
      </w:r>
      <w:r w:rsidRPr="00ED0CBE">
        <w:rPr>
          <w:rFonts w:ascii="Arial" w:hAnsi="Arial" w:cs="Arial"/>
        </w:rPr>
        <w:t xml:space="preserve"> più nella fede (propria e/o di altri) che </w:t>
      </w:r>
      <w:r w:rsidR="006267A8" w:rsidRPr="00ED0CBE">
        <w:rPr>
          <w:rFonts w:ascii="Arial" w:hAnsi="Arial" w:cs="Arial"/>
        </w:rPr>
        <w:t xml:space="preserve">non </w:t>
      </w:r>
      <w:r w:rsidRPr="00ED0CBE">
        <w:rPr>
          <w:rFonts w:ascii="Arial" w:hAnsi="Arial" w:cs="Arial"/>
        </w:rPr>
        <w:t>in Dio!</w:t>
      </w:r>
    </w:p>
    <w:p w:rsidR="00FE4F88" w:rsidRPr="00ED0CBE" w:rsidRDefault="00FE4F88" w:rsidP="00B97590">
      <w:pPr>
        <w:ind w:left="491"/>
        <w:jc w:val="both"/>
        <w:rPr>
          <w:rFonts w:ascii="Arial" w:hAnsi="Arial" w:cs="Arial"/>
        </w:rPr>
      </w:pPr>
      <w:r w:rsidRPr="00ED0CBE">
        <w:rPr>
          <w:rFonts w:ascii="Arial" w:hAnsi="Arial" w:cs="Arial"/>
        </w:rPr>
        <w:t>Infine, il termine “compitore”</w:t>
      </w:r>
      <w:r w:rsidR="006267A8" w:rsidRPr="00ED0CBE">
        <w:rPr>
          <w:rFonts w:ascii="Arial" w:hAnsi="Arial" w:cs="Arial"/>
        </w:rPr>
        <w:t xml:space="preserve"> indica colui che porta a compimento: </w:t>
      </w:r>
      <w:r w:rsidR="00F943B2" w:rsidRPr="00ED0CBE">
        <w:rPr>
          <w:rFonts w:ascii="Arial" w:hAnsi="Arial" w:cs="Arial"/>
        </w:rPr>
        <w:t>insomma, colui porta a finitura ogni cosa.</w:t>
      </w:r>
    </w:p>
    <w:p w:rsidR="00F943B2" w:rsidRPr="00ED0CBE" w:rsidRDefault="00F943B2" w:rsidP="00B97590">
      <w:pPr>
        <w:ind w:left="491"/>
        <w:jc w:val="both"/>
        <w:rPr>
          <w:rFonts w:ascii="Arial" w:hAnsi="Arial" w:cs="Arial"/>
        </w:rPr>
      </w:pPr>
      <w:r w:rsidRPr="00ED0CBE">
        <w:rPr>
          <w:rFonts w:ascii="Arial" w:hAnsi="Arial" w:cs="Arial"/>
        </w:rPr>
        <w:t>Gesù porta a compimento la nostra Fede, la rifinisce finchè sia compiuta: come faremmo senza di Lui?</w:t>
      </w:r>
    </w:p>
    <w:p w:rsidR="00F943B2" w:rsidRPr="00ED0CBE" w:rsidRDefault="00F943B2" w:rsidP="00B97590">
      <w:pPr>
        <w:ind w:left="491"/>
        <w:jc w:val="both"/>
        <w:rPr>
          <w:rFonts w:ascii="Arial" w:hAnsi="Arial" w:cs="Arial"/>
        </w:rPr>
      </w:pPr>
      <w:r w:rsidRPr="00ED0CBE">
        <w:rPr>
          <w:rFonts w:ascii="Arial" w:hAnsi="Arial" w:cs="Arial"/>
        </w:rPr>
        <w:t xml:space="preserve">Personalmente sono convinto che Egli sia il compitore di tutto, ma in questo caso ci concentriamo sulla Fede: quella della salvezza, </w:t>
      </w:r>
      <w:r w:rsidR="0001555E">
        <w:rPr>
          <w:rFonts w:ascii="Arial" w:hAnsi="Arial" w:cs="Arial"/>
        </w:rPr>
        <w:t xml:space="preserve">quella del cammino, </w:t>
      </w:r>
      <w:r w:rsidRPr="00ED0CBE">
        <w:rPr>
          <w:rFonts w:ascii="Arial" w:hAnsi="Arial" w:cs="Arial"/>
        </w:rPr>
        <w:t>quella biblica.</w:t>
      </w:r>
    </w:p>
    <w:p w:rsidR="00BB178A" w:rsidRPr="00ED0CBE" w:rsidRDefault="007074C4" w:rsidP="00B97590">
      <w:pPr>
        <w:ind w:left="491"/>
        <w:jc w:val="both"/>
        <w:rPr>
          <w:rFonts w:ascii="Arial" w:hAnsi="Arial" w:cs="Arial"/>
        </w:rPr>
      </w:pPr>
      <w:r w:rsidRPr="00ED0CBE">
        <w:rPr>
          <w:rFonts w:ascii="Arial" w:hAnsi="Arial" w:cs="Arial"/>
        </w:rPr>
        <w:t xml:space="preserve">In Eb 12:1-3 leggiamo che Gesù è “l'autore il compitore della Fede”; Gesù è la fonte della salvezza, ed è Colui che ci </w:t>
      </w:r>
      <w:r w:rsidR="00BB178A" w:rsidRPr="00ED0CBE">
        <w:rPr>
          <w:rFonts w:ascii="Arial" w:hAnsi="Arial" w:cs="Arial"/>
        </w:rPr>
        <w:t>permette</w:t>
      </w:r>
      <w:r w:rsidRPr="00ED0CBE">
        <w:rPr>
          <w:rFonts w:ascii="Arial" w:hAnsi="Arial" w:cs="Arial"/>
        </w:rPr>
        <w:t xml:space="preserve"> la </w:t>
      </w:r>
      <w:r w:rsidR="00BB178A" w:rsidRPr="00ED0CBE">
        <w:rPr>
          <w:rFonts w:ascii="Arial" w:hAnsi="Arial" w:cs="Arial"/>
        </w:rPr>
        <w:t>F</w:t>
      </w:r>
      <w:r w:rsidRPr="00ED0CBE">
        <w:rPr>
          <w:rFonts w:ascii="Arial" w:hAnsi="Arial" w:cs="Arial"/>
        </w:rPr>
        <w:t xml:space="preserve">ede che salva. </w:t>
      </w:r>
    </w:p>
    <w:p w:rsidR="007074C4" w:rsidRPr="00ED0CBE" w:rsidRDefault="007074C4" w:rsidP="00B97590">
      <w:pPr>
        <w:ind w:left="491"/>
        <w:jc w:val="both"/>
        <w:rPr>
          <w:rFonts w:ascii="Arial" w:hAnsi="Arial" w:cs="Arial"/>
        </w:rPr>
      </w:pPr>
      <w:r w:rsidRPr="00ED0CBE">
        <w:rPr>
          <w:rFonts w:ascii="Arial" w:hAnsi="Arial" w:cs="Arial"/>
        </w:rPr>
        <w:t xml:space="preserve">Gesù continua la </w:t>
      </w:r>
      <w:r w:rsidR="00BB178A" w:rsidRPr="00ED0CBE">
        <w:rPr>
          <w:rFonts w:ascii="Arial" w:hAnsi="Arial" w:cs="Arial"/>
        </w:rPr>
        <w:t>S</w:t>
      </w:r>
      <w:r w:rsidRPr="00ED0CBE">
        <w:rPr>
          <w:rFonts w:ascii="Arial" w:hAnsi="Arial" w:cs="Arial"/>
        </w:rPr>
        <w:t xml:space="preserve">ua opera in ogni vero </w:t>
      </w:r>
      <w:r w:rsidR="00BB178A" w:rsidRPr="00ED0CBE">
        <w:rPr>
          <w:rFonts w:ascii="Arial" w:hAnsi="Arial" w:cs="Arial"/>
        </w:rPr>
        <w:t>C</w:t>
      </w:r>
      <w:r w:rsidRPr="00ED0CBE">
        <w:rPr>
          <w:rFonts w:ascii="Arial" w:hAnsi="Arial" w:cs="Arial"/>
        </w:rPr>
        <w:t>redente, per portarla al compimento</w:t>
      </w:r>
      <w:r w:rsidR="00BB178A" w:rsidRPr="00ED0CBE">
        <w:rPr>
          <w:rFonts w:ascii="Arial" w:hAnsi="Arial" w:cs="Arial"/>
        </w:rPr>
        <w:t>: senza di Lui tutto sarebbe incompiuto e limitato.</w:t>
      </w:r>
    </w:p>
    <w:p w:rsidR="00BB178A" w:rsidRPr="00ED0CBE" w:rsidRDefault="007074C4" w:rsidP="00B97590">
      <w:pPr>
        <w:ind w:left="491"/>
        <w:jc w:val="both"/>
        <w:rPr>
          <w:rFonts w:ascii="Arial" w:hAnsi="Arial" w:cs="Arial"/>
        </w:rPr>
      </w:pPr>
      <w:r w:rsidRPr="00ED0CBE">
        <w:rPr>
          <w:rFonts w:ascii="Arial" w:hAnsi="Arial" w:cs="Arial"/>
        </w:rPr>
        <w:t>La parola “autore” potrebbe anche essere tradott</w:t>
      </w:r>
      <w:r w:rsidR="00BB178A" w:rsidRPr="00ED0CBE">
        <w:rPr>
          <w:rFonts w:ascii="Arial" w:hAnsi="Arial" w:cs="Arial"/>
        </w:rPr>
        <w:t>a</w:t>
      </w:r>
      <w:r w:rsidRPr="00ED0CBE">
        <w:rPr>
          <w:rFonts w:ascii="Arial" w:hAnsi="Arial" w:cs="Arial"/>
        </w:rPr>
        <w:t xml:space="preserve"> come princip</w:t>
      </w:r>
      <w:r w:rsidR="00BB178A" w:rsidRPr="00ED0CBE">
        <w:rPr>
          <w:rFonts w:ascii="Arial" w:hAnsi="Arial" w:cs="Arial"/>
        </w:rPr>
        <w:t>e</w:t>
      </w:r>
      <w:r w:rsidRPr="00ED0CBE">
        <w:rPr>
          <w:rFonts w:ascii="Arial" w:hAnsi="Arial" w:cs="Arial"/>
        </w:rPr>
        <w:t xml:space="preserve"> e indica chi va per primo, e così diventa un esempio da seguire. </w:t>
      </w:r>
    </w:p>
    <w:p w:rsidR="007074C4" w:rsidRPr="00ED0CBE" w:rsidRDefault="007074C4" w:rsidP="00B97590">
      <w:pPr>
        <w:ind w:left="491"/>
        <w:jc w:val="both"/>
        <w:rPr>
          <w:rFonts w:ascii="Arial" w:hAnsi="Arial" w:cs="Arial"/>
        </w:rPr>
      </w:pPr>
      <w:r w:rsidRPr="00ED0CBE">
        <w:rPr>
          <w:rFonts w:ascii="Arial" w:hAnsi="Arial" w:cs="Arial"/>
        </w:rPr>
        <w:t xml:space="preserve">Poi, nell'originale, non c'è la parola “nostra”. Perciò, potremmo anche tradurre questa frase </w:t>
      </w:r>
      <w:r w:rsidR="0001555E">
        <w:rPr>
          <w:rFonts w:ascii="Arial" w:hAnsi="Arial" w:cs="Arial"/>
        </w:rPr>
        <w:t>nel modo seguente</w:t>
      </w:r>
      <w:r w:rsidRPr="00ED0CBE">
        <w:rPr>
          <w:rFonts w:ascii="Arial" w:hAnsi="Arial" w:cs="Arial"/>
        </w:rPr>
        <w:t>:</w:t>
      </w:r>
    </w:p>
    <w:p w:rsidR="007074C4" w:rsidRPr="00ED0CBE" w:rsidRDefault="007074C4" w:rsidP="00B97590">
      <w:pPr>
        <w:ind w:left="1416"/>
        <w:jc w:val="both"/>
        <w:rPr>
          <w:rFonts w:ascii="Arial" w:hAnsi="Arial" w:cs="Arial"/>
          <w:i/>
        </w:rPr>
      </w:pPr>
      <w:r w:rsidRPr="00ED0CBE">
        <w:rPr>
          <w:rFonts w:ascii="Arial" w:hAnsi="Arial" w:cs="Arial"/>
        </w:rPr>
        <w:t>“</w:t>
      </w:r>
      <w:r w:rsidRPr="00ED0CBE">
        <w:rPr>
          <w:rFonts w:ascii="Arial" w:hAnsi="Arial" w:cs="Arial"/>
          <w:i/>
        </w:rPr>
        <w:t xml:space="preserve">tenendo gli occhi su Gesù, principe e compitore della fede, il quale, per la gioia che gli era posta davanti, soffrì la croce disprezzando il vituperio e si è posto a sedere alla destra del trono di Dio.” (Eb 12:2 – traduzione </w:t>
      </w:r>
      <w:r w:rsidR="00BB178A" w:rsidRPr="00ED0CBE">
        <w:rPr>
          <w:rFonts w:ascii="Arial" w:hAnsi="Arial" w:cs="Arial"/>
          <w:i/>
        </w:rPr>
        <w:t>libera</w:t>
      </w:r>
      <w:r w:rsidRPr="00ED0CBE">
        <w:rPr>
          <w:rFonts w:ascii="Arial" w:hAnsi="Arial" w:cs="Arial"/>
          <w:i/>
        </w:rPr>
        <w:t>)</w:t>
      </w:r>
    </w:p>
    <w:p w:rsidR="00BB178A" w:rsidRPr="00ED0CBE" w:rsidRDefault="00BB178A" w:rsidP="00B97590">
      <w:pPr>
        <w:ind w:left="491"/>
        <w:jc w:val="both"/>
        <w:rPr>
          <w:rFonts w:ascii="Arial" w:hAnsi="Arial" w:cs="Arial"/>
        </w:rPr>
      </w:pPr>
      <w:r w:rsidRPr="00ED0CBE">
        <w:rPr>
          <w:rFonts w:ascii="Arial" w:hAnsi="Arial" w:cs="Arial"/>
        </w:rPr>
        <w:t>Di Gesù troviamo le seguenti connotazioni che Lo contraddistinguono:</w:t>
      </w:r>
    </w:p>
    <w:p w:rsidR="007074C4" w:rsidRPr="00ED0CBE" w:rsidRDefault="007074C4" w:rsidP="00927743">
      <w:pPr>
        <w:pStyle w:val="Paragrafoelenco"/>
        <w:numPr>
          <w:ilvl w:val="0"/>
          <w:numId w:val="93"/>
        </w:numPr>
        <w:jc w:val="both"/>
        <w:rPr>
          <w:rFonts w:ascii="Arial" w:hAnsi="Arial" w:cs="Arial"/>
        </w:rPr>
      </w:pPr>
      <w:r w:rsidRPr="00ED0CBE">
        <w:rPr>
          <w:rFonts w:ascii="Arial" w:hAnsi="Arial" w:cs="Arial"/>
        </w:rPr>
        <w:t>Ebrei 2:10</w:t>
      </w:r>
      <w:r w:rsidR="00BB178A" w:rsidRPr="00ED0CBE">
        <w:rPr>
          <w:rFonts w:ascii="Arial" w:hAnsi="Arial" w:cs="Arial"/>
        </w:rPr>
        <w:t xml:space="preserve"> -</w:t>
      </w:r>
      <w:r w:rsidRPr="00ED0CBE">
        <w:rPr>
          <w:rFonts w:ascii="Arial" w:hAnsi="Arial" w:cs="Arial"/>
        </w:rPr>
        <w:t xml:space="preserve"> autore della salvezza</w:t>
      </w:r>
    </w:p>
    <w:p w:rsidR="007074C4" w:rsidRPr="00ED0CBE" w:rsidRDefault="007074C4" w:rsidP="00927743">
      <w:pPr>
        <w:pStyle w:val="Paragrafoelenco"/>
        <w:numPr>
          <w:ilvl w:val="0"/>
          <w:numId w:val="93"/>
        </w:numPr>
        <w:jc w:val="both"/>
        <w:rPr>
          <w:rFonts w:ascii="Arial" w:hAnsi="Arial" w:cs="Arial"/>
        </w:rPr>
      </w:pPr>
      <w:r w:rsidRPr="00ED0CBE">
        <w:rPr>
          <w:rFonts w:ascii="Arial" w:hAnsi="Arial" w:cs="Arial"/>
        </w:rPr>
        <w:t>Atti 3:15</w:t>
      </w:r>
      <w:r w:rsidR="00BB178A" w:rsidRPr="00ED0CBE">
        <w:rPr>
          <w:rFonts w:ascii="Arial" w:hAnsi="Arial" w:cs="Arial"/>
        </w:rPr>
        <w:t xml:space="preserve"> - </w:t>
      </w:r>
      <w:r w:rsidRPr="00ED0CBE">
        <w:rPr>
          <w:rFonts w:ascii="Arial" w:hAnsi="Arial" w:cs="Arial"/>
        </w:rPr>
        <w:t>autore della vita</w:t>
      </w:r>
    </w:p>
    <w:p w:rsidR="007074C4" w:rsidRPr="00ED0CBE" w:rsidRDefault="007074C4" w:rsidP="00927743">
      <w:pPr>
        <w:pStyle w:val="Paragrafoelenco"/>
        <w:numPr>
          <w:ilvl w:val="0"/>
          <w:numId w:val="93"/>
        </w:numPr>
        <w:jc w:val="both"/>
        <w:rPr>
          <w:rFonts w:ascii="Arial" w:hAnsi="Arial" w:cs="Arial"/>
        </w:rPr>
      </w:pPr>
      <w:r w:rsidRPr="00ED0CBE">
        <w:rPr>
          <w:rFonts w:ascii="Arial" w:hAnsi="Arial" w:cs="Arial"/>
        </w:rPr>
        <w:t>Ebrei 13:8</w:t>
      </w:r>
      <w:r w:rsidR="00BB178A" w:rsidRPr="00ED0CBE">
        <w:rPr>
          <w:rFonts w:ascii="Arial" w:hAnsi="Arial" w:cs="Arial"/>
        </w:rPr>
        <w:t xml:space="preserve"> -</w:t>
      </w:r>
      <w:r w:rsidRPr="00ED0CBE">
        <w:rPr>
          <w:rFonts w:ascii="Arial" w:hAnsi="Arial" w:cs="Arial"/>
        </w:rPr>
        <w:t xml:space="preserve"> lo stesso ieri, oggi ed in eterno</w:t>
      </w:r>
    </w:p>
    <w:p w:rsidR="007074C4" w:rsidRPr="00ED0CBE" w:rsidRDefault="007074C4" w:rsidP="00B97590">
      <w:pPr>
        <w:ind w:left="491"/>
        <w:jc w:val="both"/>
        <w:rPr>
          <w:rFonts w:ascii="Arial" w:hAnsi="Arial" w:cs="Arial"/>
        </w:rPr>
      </w:pPr>
      <w:r w:rsidRPr="00ED0CBE">
        <w:rPr>
          <w:rFonts w:ascii="Arial" w:hAnsi="Arial" w:cs="Arial"/>
        </w:rPr>
        <w:t xml:space="preserve">Gesù è l'esempio perfetto della </w:t>
      </w:r>
      <w:r w:rsidR="00BB178A" w:rsidRPr="00ED0CBE">
        <w:rPr>
          <w:rFonts w:ascii="Arial" w:hAnsi="Arial" w:cs="Arial"/>
        </w:rPr>
        <w:t>F</w:t>
      </w:r>
      <w:r w:rsidRPr="00ED0CBE">
        <w:rPr>
          <w:rFonts w:ascii="Arial" w:hAnsi="Arial" w:cs="Arial"/>
        </w:rPr>
        <w:t>ede</w:t>
      </w:r>
      <w:r w:rsidR="00BB178A" w:rsidRPr="00ED0CBE">
        <w:rPr>
          <w:rFonts w:ascii="Arial" w:hAnsi="Arial" w:cs="Arial"/>
        </w:rPr>
        <w:t>: nessuno l’ha concretizzata come e più di Lui; se vogliamo capire cos’è la Fede e come si vive dobbiamo guardare a Cristo, alla Sue dimostrazioni di Fede tramite una ubbidienza totale-completa a Dio!!</w:t>
      </w:r>
    </w:p>
    <w:p w:rsidR="00BB178A" w:rsidRPr="00ED0CBE" w:rsidRDefault="007074C4" w:rsidP="00B97590">
      <w:pPr>
        <w:ind w:left="491"/>
        <w:jc w:val="both"/>
        <w:rPr>
          <w:rFonts w:ascii="Arial" w:hAnsi="Arial" w:cs="Arial"/>
        </w:rPr>
      </w:pPr>
      <w:r w:rsidRPr="00ED0CBE">
        <w:rPr>
          <w:rFonts w:ascii="Arial" w:hAnsi="Arial" w:cs="Arial"/>
        </w:rPr>
        <w:t xml:space="preserve">Gesù viveva costantemente per la </w:t>
      </w:r>
      <w:r w:rsidR="0001555E">
        <w:rPr>
          <w:rFonts w:ascii="Arial" w:hAnsi="Arial" w:cs="Arial"/>
        </w:rPr>
        <w:t>F</w:t>
      </w:r>
      <w:r w:rsidRPr="00ED0CBE">
        <w:rPr>
          <w:rFonts w:ascii="Arial" w:hAnsi="Arial" w:cs="Arial"/>
        </w:rPr>
        <w:t>ede quand'era sulla terra</w:t>
      </w:r>
      <w:r w:rsidR="00BB178A" w:rsidRPr="00ED0CBE">
        <w:rPr>
          <w:rFonts w:ascii="Arial" w:hAnsi="Arial" w:cs="Arial"/>
        </w:rPr>
        <w:t>:</w:t>
      </w:r>
      <w:r w:rsidRPr="00ED0CBE">
        <w:rPr>
          <w:rFonts w:ascii="Arial" w:hAnsi="Arial" w:cs="Arial"/>
        </w:rPr>
        <w:t xml:space="preserve"> </w:t>
      </w:r>
    </w:p>
    <w:p w:rsidR="00BB178A" w:rsidRPr="0001555E" w:rsidRDefault="00BB178A" w:rsidP="00927743">
      <w:pPr>
        <w:pStyle w:val="Paragrafoelenco"/>
        <w:numPr>
          <w:ilvl w:val="0"/>
          <w:numId w:val="111"/>
        </w:numPr>
        <w:jc w:val="both"/>
        <w:rPr>
          <w:rFonts w:ascii="Arial" w:hAnsi="Arial" w:cs="Arial"/>
          <w:spacing w:val="-4"/>
        </w:rPr>
      </w:pPr>
      <w:r w:rsidRPr="0001555E">
        <w:rPr>
          <w:rFonts w:ascii="Arial" w:hAnsi="Arial" w:cs="Arial"/>
          <w:spacing w:val="-4"/>
        </w:rPr>
        <w:t>p</w:t>
      </w:r>
      <w:r w:rsidR="007074C4" w:rsidRPr="0001555E">
        <w:rPr>
          <w:rFonts w:ascii="Arial" w:hAnsi="Arial" w:cs="Arial"/>
          <w:spacing w:val="-4"/>
        </w:rPr>
        <w:t xml:space="preserve">er </w:t>
      </w:r>
      <w:r w:rsidR="0001555E" w:rsidRPr="0001555E">
        <w:rPr>
          <w:rFonts w:ascii="Arial" w:hAnsi="Arial" w:cs="Arial"/>
          <w:spacing w:val="-4"/>
        </w:rPr>
        <w:t>F</w:t>
      </w:r>
      <w:r w:rsidR="007074C4" w:rsidRPr="0001555E">
        <w:rPr>
          <w:rFonts w:ascii="Arial" w:hAnsi="Arial" w:cs="Arial"/>
          <w:spacing w:val="-4"/>
        </w:rPr>
        <w:t>ede superava ogni difficoltà e opposizion</w:t>
      </w:r>
      <w:r w:rsidRPr="0001555E">
        <w:rPr>
          <w:rFonts w:ascii="Arial" w:hAnsi="Arial" w:cs="Arial"/>
          <w:spacing w:val="-4"/>
        </w:rPr>
        <w:t>e</w:t>
      </w:r>
      <w:r w:rsidR="007074C4" w:rsidRPr="0001555E">
        <w:rPr>
          <w:rFonts w:ascii="Arial" w:hAnsi="Arial" w:cs="Arial"/>
          <w:spacing w:val="-4"/>
        </w:rPr>
        <w:t xml:space="preserve">, fidandosi del piano perfetto del </w:t>
      </w:r>
      <w:r w:rsidRPr="0001555E">
        <w:rPr>
          <w:rFonts w:ascii="Arial" w:hAnsi="Arial" w:cs="Arial"/>
          <w:spacing w:val="-4"/>
        </w:rPr>
        <w:t>P</w:t>
      </w:r>
      <w:r w:rsidR="007074C4" w:rsidRPr="0001555E">
        <w:rPr>
          <w:rFonts w:ascii="Arial" w:hAnsi="Arial" w:cs="Arial"/>
          <w:spacing w:val="-4"/>
        </w:rPr>
        <w:t xml:space="preserve">adre. </w:t>
      </w:r>
    </w:p>
    <w:p w:rsidR="00BB178A" w:rsidRPr="00ED0CBE" w:rsidRDefault="007074C4" w:rsidP="00927743">
      <w:pPr>
        <w:pStyle w:val="Paragrafoelenco"/>
        <w:numPr>
          <w:ilvl w:val="0"/>
          <w:numId w:val="111"/>
        </w:numPr>
        <w:jc w:val="both"/>
        <w:rPr>
          <w:rFonts w:ascii="Arial" w:hAnsi="Arial" w:cs="Arial"/>
        </w:rPr>
      </w:pPr>
      <w:r w:rsidRPr="00ED0CBE">
        <w:rPr>
          <w:rFonts w:ascii="Arial" w:hAnsi="Arial" w:cs="Arial"/>
        </w:rPr>
        <w:t xml:space="preserve">Per </w:t>
      </w:r>
      <w:r w:rsidR="0001555E">
        <w:rPr>
          <w:rFonts w:ascii="Arial" w:hAnsi="Arial" w:cs="Arial"/>
        </w:rPr>
        <w:t>F</w:t>
      </w:r>
      <w:r w:rsidRPr="00ED0CBE">
        <w:rPr>
          <w:rFonts w:ascii="Arial" w:hAnsi="Arial" w:cs="Arial"/>
        </w:rPr>
        <w:t xml:space="preserve">ede ha superato ogni tentazione, </w:t>
      </w:r>
    </w:p>
    <w:p w:rsidR="00BB178A" w:rsidRPr="00ED0CBE" w:rsidRDefault="007074C4" w:rsidP="00927743">
      <w:pPr>
        <w:pStyle w:val="Paragrafoelenco"/>
        <w:numPr>
          <w:ilvl w:val="0"/>
          <w:numId w:val="112"/>
        </w:numPr>
        <w:jc w:val="both"/>
        <w:rPr>
          <w:rFonts w:ascii="Arial" w:hAnsi="Arial" w:cs="Arial"/>
        </w:rPr>
      </w:pPr>
      <w:r w:rsidRPr="00ED0CBE">
        <w:rPr>
          <w:rFonts w:ascii="Arial" w:hAnsi="Arial" w:cs="Arial"/>
        </w:rPr>
        <w:t xml:space="preserve">sia le tentazioni da Satana, </w:t>
      </w:r>
    </w:p>
    <w:p w:rsidR="00BB178A" w:rsidRPr="00ED0CBE" w:rsidRDefault="007074C4" w:rsidP="00927743">
      <w:pPr>
        <w:pStyle w:val="Paragrafoelenco"/>
        <w:numPr>
          <w:ilvl w:val="0"/>
          <w:numId w:val="112"/>
        </w:numPr>
        <w:jc w:val="both"/>
        <w:rPr>
          <w:rFonts w:ascii="Arial" w:hAnsi="Arial" w:cs="Arial"/>
        </w:rPr>
      </w:pPr>
      <w:r w:rsidRPr="00ED0CBE">
        <w:rPr>
          <w:rFonts w:ascii="Arial" w:hAnsi="Arial" w:cs="Arial"/>
        </w:rPr>
        <w:t>sia la tentazione d</w:t>
      </w:r>
      <w:r w:rsidR="00BB178A" w:rsidRPr="00ED0CBE">
        <w:rPr>
          <w:rFonts w:ascii="Arial" w:hAnsi="Arial" w:cs="Arial"/>
        </w:rPr>
        <w:t>e</w:t>
      </w:r>
      <w:r w:rsidRPr="00ED0CBE">
        <w:rPr>
          <w:rFonts w:ascii="Arial" w:hAnsi="Arial" w:cs="Arial"/>
        </w:rPr>
        <w:t xml:space="preserve">lle folle che </w:t>
      </w:r>
      <w:r w:rsidR="00BB178A" w:rsidRPr="00ED0CBE">
        <w:rPr>
          <w:rFonts w:ascii="Arial" w:hAnsi="Arial" w:cs="Arial"/>
        </w:rPr>
        <w:t xml:space="preserve">Lo </w:t>
      </w:r>
      <w:r w:rsidRPr="00ED0CBE">
        <w:rPr>
          <w:rFonts w:ascii="Arial" w:hAnsi="Arial" w:cs="Arial"/>
        </w:rPr>
        <w:t>voleva</w:t>
      </w:r>
      <w:r w:rsidR="00BB178A" w:rsidRPr="00ED0CBE">
        <w:rPr>
          <w:rFonts w:ascii="Arial" w:hAnsi="Arial" w:cs="Arial"/>
        </w:rPr>
        <w:t>no</w:t>
      </w:r>
      <w:r w:rsidRPr="00ED0CBE">
        <w:rPr>
          <w:rFonts w:ascii="Arial" w:hAnsi="Arial" w:cs="Arial"/>
        </w:rPr>
        <w:t xml:space="preserve"> </w:t>
      </w:r>
      <w:r w:rsidR="0001555E">
        <w:rPr>
          <w:rFonts w:ascii="Arial" w:hAnsi="Arial" w:cs="Arial"/>
        </w:rPr>
        <w:t xml:space="preserve">come </w:t>
      </w:r>
      <w:r w:rsidRPr="00ED0CBE">
        <w:rPr>
          <w:rFonts w:ascii="Arial" w:hAnsi="Arial" w:cs="Arial"/>
        </w:rPr>
        <w:t xml:space="preserve">un re comodo a loro, </w:t>
      </w:r>
    </w:p>
    <w:p w:rsidR="00BB178A" w:rsidRPr="00ED0CBE" w:rsidRDefault="007074C4" w:rsidP="00927743">
      <w:pPr>
        <w:pStyle w:val="Paragrafoelenco"/>
        <w:numPr>
          <w:ilvl w:val="0"/>
          <w:numId w:val="112"/>
        </w:numPr>
        <w:jc w:val="both"/>
        <w:rPr>
          <w:rFonts w:ascii="Arial" w:hAnsi="Arial" w:cs="Arial"/>
        </w:rPr>
      </w:pPr>
      <w:r w:rsidRPr="00ED0CBE">
        <w:rPr>
          <w:rFonts w:ascii="Arial" w:hAnsi="Arial" w:cs="Arial"/>
        </w:rPr>
        <w:t>sia le tentazioni d</w:t>
      </w:r>
      <w:r w:rsidR="00BB178A" w:rsidRPr="00ED0CBE">
        <w:rPr>
          <w:rFonts w:ascii="Arial" w:hAnsi="Arial" w:cs="Arial"/>
        </w:rPr>
        <w:t>e</w:t>
      </w:r>
      <w:r w:rsidRPr="00ED0CBE">
        <w:rPr>
          <w:rFonts w:ascii="Arial" w:hAnsi="Arial" w:cs="Arial"/>
        </w:rPr>
        <w:t xml:space="preserve">i </w:t>
      </w:r>
      <w:r w:rsidR="0001555E">
        <w:rPr>
          <w:rFonts w:ascii="Arial" w:hAnsi="Arial" w:cs="Arial"/>
        </w:rPr>
        <w:t>S</w:t>
      </w:r>
      <w:r w:rsidRPr="00ED0CBE">
        <w:rPr>
          <w:rFonts w:ascii="Arial" w:hAnsi="Arial" w:cs="Arial"/>
        </w:rPr>
        <w:t xml:space="preserve">uoi </w:t>
      </w:r>
      <w:r w:rsidR="00BB178A" w:rsidRPr="00ED0CBE">
        <w:rPr>
          <w:rFonts w:ascii="Arial" w:hAnsi="Arial" w:cs="Arial"/>
        </w:rPr>
        <w:t xml:space="preserve">stessi </w:t>
      </w:r>
      <w:r w:rsidRPr="00ED0CBE">
        <w:rPr>
          <w:rFonts w:ascii="Arial" w:hAnsi="Arial" w:cs="Arial"/>
        </w:rPr>
        <w:t xml:space="preserve">discepoli. </w:t>
      </w:r>
    </w:p>
    <w:p w:rsidR="007074C4" w:rsidRPr="00ED0CBE" w:rsidRDefault="0001555E" w:rsidP="00927743">
      <w:pPr>
        <w:pStyle w:val="Paragrafoelenco"/>
        <w:numPr>
          <w:ilvl w:val="0"/>
          <w:numId w:val="111"/>
        </w:numPr>
        <w:jc w:val="both"/>
        <w:rPr>
          <w:rFonts w:ascii="Arial" w:hAnsi="Arial" w:cs="Arial"/>
        </w:rPr>
      </w:pPr>
      <w:r>
        <w:rPr>
          <w:rFonts w:ascii="Arial" w:hAnsi="Arial" w:cs="Arial"/>
        </w:rPr>
        <w:t>Per F</w:t>
      </w:r>
      <w:r w:rsidR="007074C4" w:rsidRPr="00ED0CBE">
        <w:rPr>
          <w:rFonts w:ascii="Arial" w:hAnsi="Arial" w:cs="Arial"/>
        </w:rPr>
        <w:t xml:space="preserve">ede compiva i </w:t>
      </w:r>
      <w:r w:rsidR="00BB178A" w:rsidRPr="00ED0CBE">
        <w:rPr>
          <w:rFonts w:ascii="Arial" w:hAnsi="Arial" w:cs="Arial"/>
        </w:rPr>
        <w:t>S</w:t>
      </w:r>
      <w:r w:rsidR="007074C4" w:rsidRPr="00ED0CBE">
        <w:rPr>
          <w:rFonts w:ascii="Arial" w:hAnsi="Arial" w:cs="Arial"/>
        </w:rPr>
        <w:t xml:space="preserve">uoi segni, ovvero i </w:t>
      </w:r>
      <w:r w:rsidR="00BB178A" w:rsidRPr="00ED0CBE">
        <w:rPr>
          <w:rFonts w:ascii="Arial" w:hAnsi="Arial" w:cs="Arial"/>
        </w:rPr>
        <w:t>S</w:t>
      </w:r>
      <w:r w:rsidR="007074C4" w:rsidRPr="00ED0CBE">
        <w:rPr>
          <w:rFonts w:ascii="Arial" w:hAnsi="Arial" w:cs="Arial"/>
        </w:rPr>
        <w:t>uoi miracoli</w:t>
      </w:r>
      <w:r w:rsidR="00BB178A" w:rsidRPr="00ED0CBE">
        <w:rPr>
          <w:rFonts w:ascii="Arial" w:hAnsi="Arial" w:cs="Arial"/>
        </w:rPr>
        <w:t>:</w:t>
      </w:r>
      <w:r w:rsidR="007074C4" w:rsidRPr="00ED0CBE">
        <w:rPr>
          <w:rFonts w:ascii="Arial" w:hAnsi="Arial" w:cs="Arial"/>
        </w:rPr>
        <w:t xml:space="preserve"> </w:t>
      </w:r>
      <w:r w:rsidR="00BB178A" w:rsidRPr="00ED0CBE">
        <w:rPr>
          <w:rFonts w:ascii="Arial" w:hAnsi="Arial" w:cs="Arial"/>
        </w:rPr>
        <w:t>q</w:t>
      </w:r>
      <w:r w:rsidR="007074C4" w:rsidRPr="00ED0CBE">
        <w:rPr>
          <w:rFonts w:ascii="Arial" w:hAnsi="Arial" w:cs="Arial"/>
        </w:rPr>
        <w:t>uando ri</w:t>
      </w:r>
      <w:r w:rsidR="00BB178A" w:rsidRPr="00ED0CBE">
        <w:rPr>
          <w:rFonts w:ascii="Arial" w:hAnsi="Arial" w:cs="Arial"/>
        </w:rPr>
        <w:t>suscitò Lazzaro, lo fece per F</w:t>
      </w:r>
      <w:r w:rsidR="007074C4" w:rsidRPr="00ED0CBE">
        <w:rPr>
          <w:rFonts w:ascii="Arial" w:hAnsi="Arial" w:cs="Arial"/>
        </w:rPr>
        <w:t>ede, pregando</w:t>
      </w:r>
      <w:r w:rsidR="00BB178A" w:rsidRPr="00ED0CBE">
        <w:rPr>
          <w:rFonts w:ascii="Arial" w:hAnsi="Arial" w:cs="Arial"/>
        </w:rPr>
        <w:t>,</w:t>
      </w:r>
      <w:r w:rsidR="007074C4" w:rsidRPr="00ED0CBE">
        <w:rPr>
          <w:rFonts w:ascii="Arial" w:hAnsi="Arial" w:cs="Arial"/>
        </w:rPr>
        <w:t xml:space="preserve"> sapendo per </w:t>
      </w:r>
      <w:r w:rsidR="00BB178A" w:rsidRPr="00ED0CBE">
        <w:rPr>
          <w:rFonts w:ascii="Arial" w:hAnsi="Arial" w:cs="Arial"/>
        </w:rPr>
        <w:t>F</w:t>
      </w:r>
      <w:r w:rsidR="007074C4" w:rsidRPr="00ED0CBE">
        <w:rPr>
          <w:rFonts w:ascii="Arial" w:hAnsi="Arial" w:cs="Arial"/>
        </w:rPr>
        <w:t>ede che sarebbe stato esaudito.</w:t>
      </w:r>
    </w:p>
    <w:p w:rsidR="007074C4" w:rsidRPr="0001555E" w:rsidRDefault="007074C4" w:rsidP="00B97590">
      <w:pPr>
        <w:ind w:left="491"/>
        <w:jc w:val="both"/>
        <w:rPr>
          <w:rFonts w:ascii="Arial" w:hAnsi="Arial" w:cs="Arial"/>
          <w:spacing w:val="-6"/>
        </w:rPr>
      </w:pPr>
      <w:r w:rsidRPr="0001555E">
        <w:rPr>
          <w:rFonts w:ascii="Arial" w:hAnsi="Arial" w:cs="Arial"/>
          <w:spacing w:val="-6"/>
        </w:rPr>
        <w:t xml:space="preserve">Gesù </w:t>
      </w:r>
      <w:r w:rsidR="00BB178A" w:rsidRPr="0001555E">
        <w:rPr>
          <w:rFonts w:ascii="Arial" w:hAnsi="Arial" w:cs="Arial"/>
          <w:spacing w:val="-6"/>
        </w:rPr>
        <w:t>-</w:t>
      </w:r>
      <w:r w:rsidRPr="0001555E">
        <w:rPr>
          <w:rFonts w:ascii="Arial" w:hAnsi="Arial" w:cs="Arial"/>
          <w:spacing w:val="-6"/>
        </w:rPr>
        <w:t>come uomo</w:t>
      </w:r>
      <w:r w:rsidR="00BB178A" w:rsidRPr="0001555E">
        <w:rPr>
          <w:rFonts w:ascii="Arial" w:hAnsi="Arial" w:cs="Arial"/>
          <w:spacing w:val="-6"/>
        </w:rPr>
        <w:t>-</w:t>
      </w:r>
      <w:r w:rsidRPr="0001555E">
        <w:rPr>
          <w:rFonts w:ascii="Arial" w:hAnsi="Arial" w:cs="Arial"/>
          <w:spacing w:val="-6"/>
        </w:rPr>
        <w:t xml:space="preserve"> dipendeva totalmente da Dio</w:t>
      </w:r>
      <w:r w:rsidR="00E50593" w:rsidRPr="0001555E">
        <w:rPr>
          <w:rFonts w:ascii="Arial" w:hAnsi="Arial" w:cs="Arial"/>
          <w:spacing w:val="-6"/>
        </w:rPr>
        <w:t>:</w:t>
      </w:r>
      <w:r w:rsidRPr="0001555E">
        <w:rPr>
          <w:rFonts w:ascii="Arial" w:hAnsi="Arial" w:cs="Arial"/>
          <w:spacing w:val="-6"/>
        </w:rPr>
        <w:t xml:space="preserve"> Gesù è l'adempimento pieno di Proverbi 3:5,6.</w:t>
      </w:r>
    </w:p>
    <w:p w:rsidR="007074C4" w:rsidRPr="00ED0CBE" w:rsidRDefault="007074C4" w:rsidP="00B97590">
      <w:pPr>
        <w:ind w:left="491"/>
        <w:jc w:val="both"/>
        <w:rPr>
          <w:rFonts w:ascii="Arial" w:hAnsi="Arial" w:cs="Arial"/>
        </w:rPr>
      </w:pPr>
      <w:r w:rsidRPr="00ED0CBE">
        <w:rPr>
          <w:rFonts w:ascii="Arial" w:hAnsi="Arial" w:cs="Arial"/>
        </w:rPr>
        <w:t xml:space="preserve">Nessuno ha mai avuto la </w:t>
      </w:r>
      <w:r w:rsidR="00E50593" w:rsidRPr="00ED0CBE">
        <w:rPr>
          <w:rFonts w:ascii="Arial" w:hAnsi="Arial" w:cs="Arial"/>
        </w:rPr>
        <w:t>F</w:t>
      </w:r>
      <w:r w:rsidRPr="00ED0CBE">
        <w:rPr>
          <w:rFonts w:ascii="Arial" w:hAnsi="Arial" w:cs="Arial"/>
        </w:rPr>
        <w:t>ede che aveva Gesù quando era sulla terra</w:t>
      </w:r>
      <w:r w:rsidR="00E50593" w:rsidRPr="00ED0CBE">
        <w:rPr>
          <w:rFonts w:ascii="Arial" w:hAnsi="Arial" w:cs="Arial"/>
        </w:rPr>
        <w:t>:</w:t>
      </w:r>
      <w:r w:rsidRPr="00ED0CBE">
        <w:rPr>
          <w:rFonts w:ascii="Arial" w:hAnsi="Arial" w:cs="Arial"/>
        </w:rPr>
        <w:t xml:space="preserve"> Egli era così sicuro dell'amore di Dio per </w:t>
      </w:r>
      <w:r w:rsidR="00E50593" w:rsidRPr="00ED0CBE">
        <w:rPr>
          <w:rFonts w:ascii="Arial" w:hAnsi="Arial" w:cs="Arial"/>
        </w:rPr>
        <w:t>L</w:t>
      </w:r>
      <w:r w:rsidRPr="00ED0CBE">
        <w:rPr>
          <w:rFonts w:ascii="Arial" w:hAnsi="Arial" w:cs="Arial"/>
        </w:rPr>
        <w:t xml:space="preserve">ui </w:t>
      </w:r>
      <w:r w:rsidR="00E50593" w:rsidRPr="00ED0CBE">
        <w:rPr>
          <w:rFonts w:ascii="Arial" w:hAnsi="Arial" w:cs="Arial"/>
        </w:rPr>
        <w:t>(</w:t>
      </w:r>
      <w:r w:rsidRPr="00ED0CBE">
        <w:rPr>
          <w:rFonts w:ascii="Arial" w:hAnsi="Arial" w:cs="Arial"/>
        </w:rPr>
        <w:t>la cura di Dio</w:t>
      </w:r>
      <w:r w:rsidR="00E50593" w:rsidRPr="00ED0CBE">
        <w:rPr>
          <w:rFonts w:ascii="Arial" w:hAnsi="Arial" w:cs="Arial"/>
        </w:rPr>
        <w:t>),</w:t>
      </w:r>
      <w:r w:rsidRPr="00ED0CBE">
        <w:rPr>
          <w:rFonts w:ascii="Arial" w:hAnsi="Arial" w:cs="Arial"/>
        </w:rPr>
        <w:t xml:space="preserve"> che quando ebbe fame rifiutò di trasformare le pietre in pane</w:t>
      </w:r>
      <w:r w:rsidR="00E50593" w:rsidRPr="00ED0CBE">
        <w:rPr>
          <w:rFonts w:ascii="Arial" w:hAnsi="Arial" w:cs="Arial"/>
        </w:rPr>
        <w:t>:</w:t>
      </w:r>
      <w:r w:rsidRPr="00ED0CBE">
        <w:rPr>
          <w:rFonts w:ascii="Arial" w:hAnsi="Arial" w:cs="Arial"/>
        </w:rPr>
        <w:t xml:space="preserve"> </w:t>
      </w:r>
      <w:r w:rsidR="00E50593" w:rsidRPr="00ED0CBE">
        <w:rPr>
          <w:rFonts w:ascii="Arial" w:hAnsi="Arial" w:cs="Arial"/>
        </w:rPr>
        <w:t>l</w:t>
      </w:r>
      <w:r w:rsidRPr="00ED0CBE">
        <w:rPr>
          <w:rFonts w:ascii="Arial" w:hAnsi="Arial" w:cs="Arial"/>
        </w:rPr>
        <w:t xml:space="preserve">a </w:t>
      </w:r>
      <w:r w:rsidR="00E50593" w:rsidRPr="00ED0CBE">
        <w:rPr>
          <w:rFonts w:ascii="Arial" w:hAnsi="Arial" w:cs="Arial"/>
        </w:rPr>
        <w:t>S</w:t>
      </w:r>
      <w:r w:rsidRPr="00ED0CBE">
        <w:rPr>
          <w:rFonts w:ascii="Arial" w:hAnsi="Arial" w:cs="Arial"/>
        </w:rPr>
        <w:t xml:space="preserve">ua </w:t>
      </w:r>
      <w:r w:rsidR="00E50593" w:rsidRPr="00ED0CBE">
        <w:rPr>
          <w:rFonts w:ascii="Arial" w:hAnsi="Arial" w:cs="Arial"/>
        </w:rPr>
        <w:t>F</w:t>
      </w:r>
      <w:r w:rsidRPr="00ED0CBE">
        <w:rPr>
          <w:rFonts w:ascii="Arial" w:hAnsi="Arial" w:cs="Arial"/>
        </w:rPr>
        <w:t>ede era visibile a tutti, al punto che i due ladroni sulla croce lo scherniva</w:t>
      </w:r>
      <w:r w:rsidR="00E50593" w:rsidRPr="00ED0CBE">
        <w:rPr>
          <w:rFonts w:ascii="Arial" w:hAnsi="Arial" w:cs="Arial"/>
        </w:rPr>
        <w:t>no per la Sua F</w:t>
      </w:r>
      <w:r w:rsidRPr="00ED0CBE">
        <w:rPr>
          <w:rFonts w:ascii="Arial" w:hAnsi="Arial" w:cs="Arial"/>
        </w:rPr>
        <w:t xml:space="preserve">ede, con le parole che leggiamo come profezia </w:t>
      </w:r>
      <w:r w:rsidR="0001555E">
        <w:rPr>
          <w:rFonts w:ascii="Arial" w:hAnsi="Arial" w:cs="Arial"/>
        </w:rPr>
        <w:t>nel</w:t>
      </w:r>
      <w:r w:rsidRPr="00ED0CBE">
        <w:rPr>
          <w:rFonts w:ascii="Arial" w:hAnsi="Arial" w:cs="Arial"/>
        </w:rPr>
        <w:t xml:space="preserve"> Sal 22:8.</w:t>
      </w:r>
    </w:p>
    <w:p w:rsidR="007074C4" w:rsidRPr="0001555E" w:rsidRDefault="007074C4" w:rsidP="00B97590">
      <w:pPr>
        <w:ind w:left="1416"/>
        <w:jc w:val="both"/>
        <w:rPr>
          <w:rFonts w:ascii="Arial" w:hAnsi="Arial" w:cs="Arial"/>
          <w:i/>
          <w:spacing w:val="-4"/>
        </w:rPr>
      </w:pPr>
      <w:r w:rsidRPr="0001555E">
        <w:rPr>
          <w:rFonts w:ascii="Arial" w:hAnsi="Arial" w:cs="Arial"/>
          <w:i/>
          <w:spacing w:val="-4"/>
        </w:rPr>
        <w:t>“egli si è affidato all’eterno; lo liberi dunque, lo soccorra, poiché lo gradisce”</w:t>
      </w:r>
      <w:r w:rsidR="00B74F16" w:rsidRPr="0001555E">
        <w:rPr>
          <w:rFonts w:ascii="Arial" w:hAnsi="Arial" w:cs="Arial"/>
          <w:i/>
          <w:spacing w:val="-4"/>
        </w:rPr>
        <w:t>.</w:t>
      </w:r>
      <w:r w:rsidRPr="0001555E">
        <w:rPr>
          <w:rFonts w:ascii="Arial" w:hAnsi="Arial" w:cs="Arial"/>
          <w:i/>
          <w:spacing w:val="-4"/>
        </w:rPr>
        <w:t xml:space="preserve"> (S</w:t>
      </w:r>
      <w:r w:rsidR="00E50593" w:rsidRPr="0001555E">
        <w:rPr>
          <w:rFonts w:ascii="Arial" w:hAnsi="Arial" w:cs="Arial"/>
          <w:i/>
          <w:spacing w:val="-4"/>
        </w:rPr>
        <w:t>a</w:t>
      </w:r>
      <w:r w:rsidRPr="0001555E">
        <w:rPr>
          <w:rFonts w:ascii="Arial" w:hAnsi="Arial" w:cs="Arial"/>
          <w:i/>
          <w:spacing w:val="-4"/>
        </w:rPr>
        <w:t>l 22:8)</w:t>
      </w:r>
    </w:p>
    <w:p w:rsidR="00B74F16" w:rsidRPr="0001555E" w:rsidRDefault="007074C4" w:rsidP="00B97590">
      <w:pPr>
        <w:ind w:left="708"/>
        <w:jc w:val="both"/>
        <w:rPr>
          <w:rFonts w:ascii="Arial" w:hAnsi="Arial" w:cs="Arial"/>
          <w:b/>
        </w:rPr>
      </w:pPr>
      <w:r w:rsidRPr="0001555E">
        <w:rPr>
          <w:rFonts w:ascii="Arial" w:hAnsi="Arial" w:cs="Arial"/>
          <w:b/>
        </w:rPr>
        <w:t xml:space="preserve">Tutta la vita di Gesù è stata una vita di </w:t>
      </w:r>
      <w:r w:rsidR="00B74F16" w:rsidRPr="0001555E">
        <w:rPr>
          <w:rFonts w:ascii="Arial" w:hAnsi="Arial" w:cs="Arial"/>
          <w:b/>
        </w:rPr>
        <w:t>F</w:t>
      </w:r>
      <w:r w:rsidRPr="0001555E">
        <w:rPr>
          <w:rFonts w:ascii="Arial" w:hAnsi="Arial" w:cs="Arial"/>
          <w:b/>
        </w:rPr>
        <w:t>ede</w:t>
      </w:r>
      <w:r w:rsidR="00B74F16" w:rsidRPr="0001555E">
        <w:rPr>
          <w:rFonts w:ascii="Arial" w:hAnsi="Arial" w:cs="Arial"/>
          <w:b/>
        </w:rPr>
        <w:t>:</w:t>
      </w:r>
      <w:r w:rsidRPr="00ED0CBE">
        <w:rPr>
          <w:rFonts w:ascii="Arial" w:hAnsi="Arial" w:cs="Arial"/>
        </w:rPr>
        <w:t xml:space="preserve"> </w:t>
      </w:r>
      <w:r w:rsidR="00B74F16" w:rsidRPr="0001555E">
        <w:rPr>
          <w:rFonts w:ascii="Arial" w:hAnsi="Arial" w:cs="Arial"/>
          <w:b/>
        </w:rPr>
        <w:t>l’</w:t>
      </w:r>
      <w:r w:rsidRPr="0001555E">
        <w:rPr>
          <w:rFonts w:ascii="Arial" w:hAnsi="Arial" w:cs="Arial"/>
          <w:b/>
        </w:rPr>
        <w:t xml:space="preserve">aspetto </w:t>
      </w:r>
      <w:r w:rsidR="00B74F16" w:rsidRPr="0001555E">
        <w:rPr>
          <w:rFonts w:ascii="Arial" w:hAnsi="Arial" w:cs="Arial"/>
          <w:b/>
        </w:rPr>
        <w:t xml:space="preserve">più </w:t>
      </w:r>
      <w:r w:rsidRPr="0001555E">
        <w:rPr>
          <w:rFonts w:ascii="Arial" w:hAnsi="Arial" w:cs="Arial"/>
          <w:b/>
        </w:rPr>
        <w:t xml:space="preserve">importante della </w:t>
      </w:r>
      <w:r w:rsidR="00B74F16" w:rsidRPr="0001555E">
        <w:rPr>
          <w:rFonts w:ascii="Arial" w:hAnsi="Arial" w:cs="Arial"/>
          <w:b/>
        </w:rPr>
        <w:t>F</w:t>
      </w:r>
      <w:r w:rsidRPr="0001555E">
        <w:rPr>
          <w:rFonts w:ascii="Arial" w:hAnsi="Arial" w:cs="Arial"/>
          <w:b/>
        </w:rPr>
        <w:t xml:space="preserve">ede è l'ubbidienza. </w:t>
      </w:r>
      <w:r w:rsidR="0001555E">
        <w:rPr>
          <w:rFonts w:ascii="Arial" w:hAnsi="Arial" w:cs="Arial"/>
          <w:b/>
        </w:rPr>
        <w:t>Dunque, non una fede mistica e misterica basata sulle emozioni, bensì che si manifesta con l’ubbidienza.</w:t>
      </w:r>
    </w:p>
    <w:p w:rsidR="00B74F16" w:rsidRPr="00ED0CBE" w:rsidRDefault="007074C4" w:rsidP="00B97590">
      <w:pPr>
        <w:ind w:left="1416"/>
        <w:jc w:val="both"/>
        <w:rPr>
          <w:rFonts w:ascii="Arial" w:hAnsi="Arial" w:cs="Arial"/>
          <w:b/>
        </w:rPr>
      </w:pPr>
      <w:r w:rsidRPr="00ED0CBE">
        <w:rPr>
          <w:rFonts w:ascii="Arial" w:hAnsi="Arial" w:cs="Arial"/>
          <w:b/>
        </w:rPr>
        <w:t xml:space="preserve">Non esiste vera </w:t>
      </w:r>
      <w:r w:rsidR="00B74F16" w:rsidRPr="00ED0CBE">
        <w:rPr>
          <w:rFonts w:ascii="Arial" w:hAnsi="Arial" w:cs="Arial"/>
          <w:b/>
        </w:rPr>
        <w:t>F</w:t>
      </w:r>
      <w:r w:rsidRPr="00ED0CBE">
        <w:rPr>
          <w:rFonts w:ascii="Arial" w:hAnsi="Arial" w:cs="Arial"/>
          <w:b/>
        </w:rPr>
        <w:t>ede se non c'è vera ubbidienza</w:t>
      </w:r>
      <w:r w:rsidR="00B74F16" w:rsidRPr="00ED0CBE">
        <w:rPr>
          <w:rFonts w:ascii="Arial" w:hAnsi="Arial" w:cs="Arial"/>
          <w:b/>
        </w:rPr>
        <w:t>:</w:t>
      </w:r>
      <w:r w:rsidRPr="00ED0CBE">
        <w:rPr>
          <w:rFonts w:ascii="Arial" w:hAnsi="Arial" w:cs="Arial"/>
          <w:b/>
        </w:rPr>
        <w:t xml:space="preserve"> </w:t>
      </w:r>
      <w:r w:rsidR="00B74F16" w:rsidRPr="00ED0CBE">
        <w:rPr>
          <w:rFonts w:ascii="Arial" w:hAnsi="Arial" w:cs="Arial"/>
          <w:b/>
        </w:rPr>
        <w:t>l</w:t>
      </w:r>
      <w:r w:rsidRPr="00ED0CBE">
        <w:rPr>
          <w:rFonts w:ascii="Arial" w:hAnsi="Arial" w:cs="Arial"/>
          <w:b/>
        </w:rPr>
        <w:t xml:space="preserve">a nostra </w:t>
      </w:r>
      <w:r w:rsidR="00B74F16" w:rsidRPr="00ED0CBE">
        <w:rPr>
          <w:rFonts w:ascii="Arial" w:hAnsi="Arial" w:cs="Arial"/>
          <w:b/>
        </w:rPr>
        <w:t>F</w:t>
      </w:r>
      <w:r w:rsidRPr="00ED0CBE">
        <w:rPr>
          <w:rFonts w:ascii="Arial" w:hAnsi="Arial" w:cs="Arial"/>
          <w:b/>
        </w:rPr>
        <w:t>ede non è più forte di quanto è la nostra ubbidienza</w:t>
      </w:r>
      <w:r w:rsidR="0001555E">
        <w:rPr>
          <w:rFonts w:ascii="Arial" w:hAnsi="Arial" w:cs="Arial"/>
          <w:b/>
        </w:rPr>
        <w:t xml:space="preserve"> ed è quest’ultima che la qualifica come insignificante, debole o grande.</w:t>
      </w:r>
      <w:r w:rsidRPr="00ED0CBE">
        <w:rPr>
          <w:rFonts w:ascii="Arial" w:hAnsi="Arial" w:cs="Arial"/>
          <w:b/>
        </w:rPr>
        <w:t xml:space="preserve"> </w:t>
      </w:r>
    </w:p>
    <w:p w:rsidR="00B74F16" w:rsidRPr="00ED0CBE" w:rsidRDefault="007074C4" w:rsidP="00B97590">
      <w:pPr>
        <w:ind w:left="491"/>
        <w:jc w:val="both"/>
        <w:rPr>
          <w:rFonts w:ascii="Arial" w:hAnsi="Arial" w:cs="Arial"/>
        </w:rPr>
      </w:pPr>
      <w:r w:rsidRPr="00ED0CBE">
        <w:rPr>
          <w:rFonts w:ascii="Arial" w:hAnsi="Arial" w:cs="Arial"/>
        </w:rPr>
        <w:lastRenderedPageBreak/>
        <w:t xml:space="preserve">La vera </w:t>
      </w:r>
      <w:r w:rsidR="00B74F16" w:rsidRPr="00ED0CBE">
        <w:rPr>
          <w:rFonts w:ascii="Arial" w:hAnsi="Arial" w:cs="Arial"/>
        </w:rPr>
        <w:t>F</w:t>
      </w:r>
      <w:r w:rsidRPr="00ED0CBE">
        <w:rPr>
          <w:rFonts w:ascii="Arial" w:hAnsi="Arial" w:cs="Arial"/>
        </w:rPr>
        <w:t xml:space="preserve">ede </w:t>
      </w:r>
      <w:r w:rsidR="00B74F16" w:rsidRPr="00ED0CBE">
        <w:rPr>
          <w:rFonts w:ascii="Arial" w:hAnsi="Arial" w:cs="Arial"/>
        </w:rPr>
        <w:t xml:space="preserve">non </w:t>
      </w:r>
      <w:r w:rsidRPr="00ED0CBE">
        <w:rPr>
          <w:rFonts w:ascii="Arial" w:hAnsi="Arial" w:cs="Arial"/>
        </w:rPr>
        <w:t>guarda sol</w:t>
      </w:r>
      <w:r w:rsidR="00B74F16" w:rsidRPr="00ED0CBE">
        <w:rPr>
          <w:rFonts w:ascii="Arial" w:hAnsi="Arial" w:cs="Arial"/>
        </w:rPr>
        <w:t>o</w:t>
      </w:r>
      <w:r w:rsidRPr="00ED0CBE">
        <w:rPr>
          <w:rFonts w:ascii="Arial" w:hAnsi="Arial" w:cs="Arial"/>
        </w:rPr>
        <w:t xml:space="preserve"> </w:t>
      </w:r>
      <w:r w:rsidR="00B74F16" w:rsidRPr="00ED0CBE">
        <w:rPr>
          <w:rFonts w:ascii="Arial" w:hAnsi="Arial" w:cs="Arial"/>
        </w:rPr>
        <w:t>all</w:t>
      </w:r>
      <w:r w:rsidRPr="00ED0CBE">
        <w:rPr>
          <w:rFonts w:ascii="Arial" w:hAnsi="Arial" w:cs="Arial"/>
        </w:rPr>
        <w:t xml:space="preserve">e promesse di Dio, ma anche </w:t>
      </w:r>
      <w:r w:rsidR="00B74F16" w:rsidRPr="00ED0CBE">
        <w:rPr>
          <w:rFonts w:ascii="Arial" w:hAnsi="Arial" w:cs="Arial"/>
        </w:rPr>
        <w:t>a</w:t>
      </w:r>
      <w:r w:rsidRPr="00ED0CBE">
        <w:rPr>
          <w:rFonts w:ascii="Arial" w:hAnsi="Arial" w:cs="Arial"/>
        </w:rPr>
        <w:t xml:space="preserve">i </w:t>
      </w:r>
      <w:r w:rsidR="00B74F16" w:rsidRPr="00ED0CBE">
        <w:rPr>
          <w:rFonts w:ascii="Arial" w:hAnsi="Arial" w:cs="Arial"/>
        </w:rPr>
        <w:t xml:space="preserve">Suoi </w:t>
      </w:r>
      <w:r w:rsidRPr="00ED0CBE">
        <w:rPr>
          <w:rFonts w:ascii="Arial" w:hAnsi="Arial" w:cs="Arial"/>
        </w:rPr>
        <w:t>comandamenti</w:t>
      </w:r>
      <w:r w:rsidR="00B74F16" w:rsidRPr="00ED0CBE">
        <w:rPr>
          <w:rFonts w:ascii="Arial" w:hAnsi="Arial" w:cs="Arial"/>
        </w:rPr>
        <w:t>: anche i demoni credono…, ma tremano perché non ubbidiscono ai Comandamenti di Dio!!</w:t>
      </w:r>
      <w:r w:rsidRPr="00ED0CBE">
        <w:rPr>
          <w:rFonts w:ascii="Arial" w:hAnsi="Arial" w:cs="Arial"/>
        </w:rPr>
        <w:t xml:space="preserve"> </w:t>
      </w:r>
    </w:p>
    <w:p w:rsidR="00B74F16" w:rsidRPr="0001555E" w:rsidRDefault="007074C4" w:rsidP="00B97590">
      <w:pPr>
        <w:ind w:left="491"/>
        <w:jc w:val="both"/>
        <w:rPr>
          <w:rFonts w:ascii="Arial" w:hAnsi="Arial" w:cs="Arial"/>
          <w:b/>
        </w:rPr>
      </w:pPr>
      <w:r w:rsidRPr="00ED0CBE">
        <w:rPr>
          <w:rFonts w:ascii="Arial" w:hAnsi="Arial" w:cs="Arial"/>
        </w:rPr>
        <w:t xml:space="preserve">La vera fede non </w:t>
      </w:r>
      <w:r w:rsidR="00B74F16" w:rsidRPr="00ED0CBE">
        <w:rPr>
          <w:rFonts w:ascii="Arial" w:hAnsi="Arial" w:cs="Arial"/>
        </w:rPr>
        <w:t>guarda solo</w:t>
      </w:r>
      <w:r w:rsidRPr="00ED0CBE">
        <w:rPr>
          <w:rFonts w:ascii="Arial" w:hAnsi="Arial" w:cs="Arial"/>
        </w:rPr>
        <w:t xml:space="preserve"> </w:t>
      </w:r>
      <w:r w:rsidR="00B74F16" w:rsidRPr="00ED0CBE">
        <w:rPr>
          <w:rFonts w:ascii="Arial" w:hAnsi="Arial" w:cs="Arial"/>
        </w:rPr>
        <w:t>fiduciosa a</w:t>
      </w:r>
      <w:r w:rsidRPr="00ED0CBE">
        <w:rPr>
          <w:rFonts w:ascii="Arial" w:hAnsi="Arial" w:cs="Arial"/>
        </w:rPr>
        <w:t xml:space="preserve"> Dio per il futuro, ma produce una sottomissione alla </w:t>
      </w:r>
      <w:r w:rsidR="00B74F16" w:rsidRPr="00ED0CBE">
        <w:rPr>
          <w:rFonts w:ascii="Arial" w:hAnsi="Arial" w:cs="Arial"/>
        </w:rPr>
        <w:t>S</w:t>
      </w:r>
      <w:r w:rsidRPr="00ED0CBE">
        <w:rPr>
          <w:rFonts w:ascii="Arial" w:hAnsi="Arial" w:cs="Arial"/>
        </w:rPr>
        <w:t>ua volontà in questa vita</w:t>
      </w:r>
      <w:r w:rsidR="00B74F16" w:rsidRPr="00ED0CBE">
        <w:rPr>
          <w:rFonts w:ascii="Arial" w:hAnsi="Arial" w:cs="Arial"/>
        </w:rPr>
        <w:t xml:space="preserve">: </w:t>
      </w:r>
      <w:r w:rsidR="00B74F16" w:rsidRPr="0001555E">
        <w:rPr>
          <w:rFonts w:ascii="Arial" w:hAnsi="Arial" w:cs="Arial"/>
          <w:b/>
        </w:rPr>
        <w:t>l</w:t>
      </w:r>
      <w:r w:rsidRPr="0001555E">
        <w:rPr>
          <w:rFonts w:ascii="Arial" w:hAnsi="Arial" w:cs="Arial"/>
          <w:b/>
        </w:rPr>
        <w:t xml:space="preserve">'ubbidienza segnava la vita di Gesù sulla terra. </w:t>
      </w:r>
    </w:p>
    <w:p w:rsidR="007074C4" w:rsidRPr="00ED0CBE" w:rsidRDefault="007074C4" w:rsidP="00B97590">
      <w:pPr>
        <w:ind w:left="491"/>
        <w:jc w:val="both"/>
        <w:rPr>
          <w:rFonts w:ascii="Arial" w:hAnsi="Arial" w:cs="Arial"/>
        </w:rPr>
      </w:pPr>
      <w:r w:rsidRPr="00ED0CBE">
        <w:rPr>
          <w:rFonts w:ascii="Arial" w:hAnsi="Arial" w:cs="Arial"/>
        </w:rPr>
        <w:t>Egli stesso dichiarava questo in Giov 8:29 e Lu 2:49.</w:t>
      </w:r>
    </w:p>
    <w:p w:rsidR="007074C4" w:rsidRPr="0001555E" w:rsidRDefault="007074C4" w:rsidP="0001555E">
      <w:pPr>
        <w:ind w:left="491"/>
        <w:jc w:val="center"/>
        <w:rPr>
          <w:rFonts w:ascii="Arial" w:hAnsi="Arial" w:cs="Arial"/>
          <w:b/>
        </w:rPr>
      </w:pPr>
      <w:r w:rsidRPr="0001555E">
        <w:rPr>
          <w:rFonts w:ascii="Arial" w:hAnsi="Arial" w:cs="Arial"/>
          <w:b/>
        </w:rPr>
        <w:t xml:space="preserve">Gesù faceva </w:t>
      </w:r>
      <w:r w:rsidR="0001555E" w:rsidRPr="0001555E">
        <w:rPr>
          <w:rFonts w:ascii="Arial" w:hAnsi="Arial" w:cs="Arial"/>
          <w:b/>
        </w:rPr>
        <w:t xml:space="preserve">sempre </w:t>
      </w:r>
      <w:r w:rsidRPr="0001555E">
        <w:rPr>
          <w:rFonts w:ascii="Arial" w:hAnsi="Arial" w:cs="Arial"/>
          <w:b/>
        </w:rPr>
        <w:t>la volontà del Padre</w:t>
      </w:r>
      <w:r w:rsidR="0001555E" w:rsidRPr="0001555E">
        <w:rPr>
          <w:rFonts w:ascii="Arial" w:hAnsi="Arial" w:cs="Arial"/>
          <w:b/>
        </w:rPr>
        <w:t>-Dio</w:t>
      </w:r>
      <w:r w:rsidRPr="0001555E">
        <w:rPr>
          <w:rFonts w:ascii="Arial" w:hAnsi="Arial" w:cs="Arial"/>
          <w:b/>
        </w:rPr>
        <w:t>.</w:t>
      </w:r>
    </w:p>
    <w:p w:rsidR="007074C4" w:rsidRPr="00ED0CBE" w:rsidRDefault="007074C4" w:rsidP="00B97590">
      <w:pPr>
        <w:ind w:left="491"/>
        <w:jc w:val="both"/>
        <w:rPr>
          <w:rFonts w:ascii="Arial" w:hAnsi="Arial" w:cs="Arial"/>
        </w:rPr>
      </w:pPr>
      <w:r w:rsidRPr="00ED0CBE">
        <w:rPr>
          <w:rFonts w:ascii="Arial" w:hAnsi="Arial" w:cs="Arial"/>
        </w:rPr>
        <w:t xml:space="preserve">Alla fine della </w:t>
      </w:r>
      <w:r w:rsidR="0001555E">
        <w:rPr>
          <w:rFonts w:ascii="Arial" w:hAnsi="Arial" w:cs="Arial"/>
        </w:rPr>
        <w:t>S</w:t>
      </w:r>
      <w:r w:rsidRPr="00ED0CBE">
        <w:rPr>
          <w:rFonts w:ascii="Arial" w:hAnsi="Arial" w:cs="Arial"/>
        </w:rPr>
        <w:t>ua vita</w:t>
      </w:r>
      <w:r w:rsidR="00B74F16" w:rsidRPr="00ED0CBE">
        <w:rPr>
          <w:rFonts w:ascii="Arial" w:hAnsi="Arial" w:cs="Arial"/>
        </w:rPr>
        <w:t xml:space="preserve"> terrena</w:t>
      </w:r>
      <w:r w:rsidRPr="00ED0CBE">
        <w:rPr>
          <w:rFonts w:ascii="Arial" w:hAnsi="Arial" w:cs="Arial"/>
        </w:rPr>
        <w:t>, Gesù poteva dire:</w:t>
      </w:r>
    </w:p>
    <w:p w:rsidR="007074C4" w:rsidRPr="00ED0CBE" w:rsidRDefault="007074C4" w:rsidP="00B97590">
      <w:pPr>
        <w:ind w:left="1416"/>
        <w:jc w:val="both"/>
        <w:rPr>
          <w:rFonts w:ascii="Arial" w:hAnsi="Arial" w:cs="Arial"/>
          <w:i/>
        </w:rPr>
      </w:pPr>
      <w:r w:rsidRPr="00ED0CBE">
        <w:rPr>
          <w:rFonts w:ascii="Arial" w:hAnsi="Arial" w:cs="Arial"/>
          <w:i/>
        </w:rPr>
        <w:t>“se osservate i miei comandamenti, dimorerete nel mio amore, come io ho osservato i comandamenti del padre mio e dimoro nel suo amore.” (Giov 15:10)</w:t>
      </w:r>
    </w:p>
    <w:p w:rsidR="00B74F16" w:rsidRPr="00ED0CBE" w:rsidRDefault="00B74F16" w:rsidP="00B97590">
      <w:pPr>
        <w:ind w:left="491"/>
        <w:jc w:val="both"/>
        <w:rPr>
          <w:rFonts w:ascii="Arial" w:hAnsi="Arial" w:cs="Arial"/>
        </w:rPr>
      </w:pPr>
      <w:r w:rsidRPr="00ED0CBE">
        <w:rPr>
          <w:rFonts w:ascii="Arial" w:hAnsi="Arial" w:cs="Arial"/>
        </w:rPr>
        <w:t>Infine, per Gesù la F</w:t>
      </w:r>
      <w:r w:rsidR="007074C4" w:rsidRPr="00ED0CBE">
        <w:rPr>
          <w:rFonts w:ascii="Arial" w:hAnsi="Arial" w:cs="Arial"/>
        </w:rPr>
        <w:t xml:space="preserve">ede era </w:t>
      </w:r>
      <w:r w:rsidRPr="00ED0CBE">
        <w:rPr>
          <w:rFonts w:ascii="Arial" w:hAnsi="Arial" w:cs="Arial"/>
        </w:rPr>
        <w:t xml:space="preserve">davvero la </w:t>
      </w:r>
      <w:r w:rsidR="007074C4" w:rsidRPr="00ED0CBE">
        <w:rPr>
          <w:rFonts w:ascii="Arial" w:hAnsi="Arial" w:cs="Arial"/>
        </w:rPr>
        <w:t>certezza delle cose future ancora invisibil</w:t>
      </w:r>
      <w:r w:rsidRPr="00ED0CBE">
        <w:rPr>
          <w:rFonts w:ascii="Arial" w:hAnsi="Arial" w:cs="Arial"/>
        </w:rPr>
        <w:t>i</w:t>
      </w:r>
      <w:r w:rsidR="007074C4" w:rsidRPr="00ED0CBE">
        <w:rPr>
          <w:rFonts w:ascii="Arial" w:hAnsi="Arial" w:cs="Arial"/>
        </w:rPr>
        <w:t xml:space="preserve">. </w:t>
      </w:r>
    </w:p>
    <w:p w:rsidR="007074C4" w:rsidRPr="00ED0CBE" w:rsidRDefault="007074C4" w:rsidP="00B97590">
      <w:pPr>
        <w:ind w:left="1416"/>
        <w:jc w:val="both"/>
        <w:rPr>
          <w:rFonts w:ascii="Arial" w:hAnsi="Arial" w:cs="Arial"/>
        </w:rPr>
      </w:pPr>
      <w:r w:rsidRPr="00ED0CBE">
        <w:rPr>
          <w:rFonts w:ascii="Arial" w:hAnsi="Arial" w:cs="Arial"/>
        </w:rPr>
        <w:t xml:space="preserve">La </w:t>
      </w:r>
      <w:r w:rsidR="0001555E">
        <w:rPr>
          <w:rFonts w:ascii="Arial" w:hAnsi="Arial" w:cs="Arial"/>
        </w:rPr>
        <w:t>F</w:t>
      </w:r>
      <w:r w:rsidRPr="00ED0CBE">
        <w:rPr>
          <w:rFonts w:ascii="Arial" w:hAnsi="Arial" w:cs="Arial"/>
        </w:rPr>
        <w:t>ede alza gli occhi al di sopra delle cose legat</w:t>
      </w:r>
      <w:r w:rsidR="00B74F16" w:rsidRPr="00ED0CBE">
        <w:rPr>
          <w:rFonts w:ascii="Arial" w:hAnsi="Arial" w:cs="Arial"/>
        </w:rPr>
        <w:t>e</w:t>
      </w:r>
      <w:r w:rsidRPr="00ED0CBE">
        <w:rPr>
          <w:rFonts w:ascii="Arial" w:hAnsi="Arial" w:cs="Arial"/>
        </w:rPr>
        <w:t xml:space="preserve"> al tempo e a questo mondo, sopra tutto quello che il mondo </w:t>
      </w:r>
      <w:r w:rsidR="00B74F16" w:rsidRPr="00ED0CBE">
        <w:rPr>
          <w:rFonts w:ascii="Arial" w:hAnsi="Arial" w:cs="Arial"/>
        </w:rPr>
        <w:t>u</w:t>
      </w:r>
      <w:r w:rsidRPr="00ED0CBE">
        <w:rPr>
          <w:rFonts w:ascii="Arial" w:hAnsi="Arial" w:cs="Arial"/>
        </w:rPr>
        <w:t>sa per cercare di tentarci</w:t>
      </w:r>
      <w:r w:rsidR="00B74F16" w:rsidRPr="00ED0CBE">
        <w:rPr>
          <w:rFonts w:ascii="Arial" w:hAnsi="Arial" w:cs="Arial"/>
        </w:rPr>
        <w:t>:</w:t>
      </w:r>
      <w:r w:rsidRPr="00ED0CBE">
        <w:rPr>
          <w:rFonts w:ascii="Arial" w:hAnsi="Arial" w:cs="Arial"/>
        </w:rPr>
        <w:t xml:space="preserve"> </w:t>
      </w:r>
      <w:r w:rsidR="00B74F16" w:rsidRPr="00ED0CBE">
        <w:rPr>
          <w:rFonts w:ascii="Arial" w:hAnsi="Arial" w:cs="Arial"/>
        </w:rPr>
        <w:t>la vera Fede</w:t>
      </w:r>
      <w:r w:rsidRPr="00ED0CBE">
        <w:rPr>
          <w:rFonts w:ascii="Arial" w:hAnsi="Arial" w:cs="Arial"/>
        </w:rPr>
        <w:t xml:space="preserve"> desidera le cose di lassù.</w:t>
      </w:r>
    </w:p>
    <w:p w:rsidR="007074C4" w:rsidRPr="0001555E" w:rsidRDefault="007074C4" w:rsidP="006A74B6">
      <w:pPr>
        <w:pStyle w:val="Paragrafoelenco"/>
        <w:numPr>
          <w:ilvl w:val="0"/>
          <w:numId w:val="358"/>
        </w:numPr>
        <w:jc w:val="both"/>
        <w:rPr>
          <w:rFonts w:ascii="Arial" w:hAnsi="Arial" w:cs="Arial"/>
          <w:i/>
        </w:rPr>
      </w:pPr>
      <w:r w:rsidRPr="0001555E">
        <w:rPr>
          <w:rFonts w:ascii="Arial" w:hAnsi="Arial" w:cs="Arial"/>
          <w:i/>
        </w:rPr>
        <w:t xml:space="preserve">“se dunque siete risuscitati con Cristo, cercate le cose di lassù, dove Cristo è seduto alla destra di </w:t>
      </w:r>
      <w:r w:rsidR="00B74F16" w:rsidRPr="0001555E">
        <w:rPr>
          <w:rFonts w:ascii="Arial" w:hAnsi="Arial" w:cs="Arial"/>
          <w:i/>
        </w:rPr>
        <w:t>D</w:t>
      </w:r>
      <w:r w:rsidRPr="0001555E">
        <w:rPr>
          <w:rFonts w:ascii="Arial" w:hAnsi="Arial" w:cs="Arial"/>
          <w:i/>
        </w:rPr>
        <w:t>io. abbiate in mente le cose di lassù, non quelle che sono sulla terra,” (Cl 3:1-2)</w:t>
      </w:r>
    </w:p>
    <w:p w:rsidR="007074C4" w:rsidRPr="0001555E" w:rsidRDefault="007074C4" w:rsidP="006A74B6">
      <w:pPr>
        <w:pStyle w:val="Paragrafoelenco"/>
        <w:numPr>
          <w:ilvl w:val="0"/>
          <w:numId w:val="358"/>
        </w:numPr>
        <w:jc w:val="both"/>
        <w:rPr>
          <w:rFonts w:ascii="Arial" w:hAnsi="Arial" w:cs="Arial"/>
          <w:i/>
        </w:rPr>
      </w:pPr>
      <w:r w:rsidRPr="0001555E">
        <w:rPr>
          <w:rFonts w:ascii="Arial" w:hAnsi="Arial" w:cs="Arial"/>
          <w:i/>
        </w:rPr>
        <w:t>“or la fede è certezza di cose che si sperano, dimostrazione di cose che non si vedono” Eb 11:1</w:t>
      </w:r>
    </w:p>
    <w:p w:rsidR="0001555E" w:rsidRDefault="007074C4" w:rsidP="00B97590">
      <w:pPr>
        <w:ind w:left="491"/>
        <w:jc w:val="both"/>
        <w:rPr>
          <w:rFonts w:ascii="Arial" w:hAnsi="Arial" w:cs="Arial"/>
        </w:rPr>
      </w:pPr>
      <w:r w:rsidRPr="00ED0CBE">
        <w:rPr>
          <w:rFonts w:ascii="Arial" w:hAnsi="Arial" w:cs="Arial"/>
        </w:rPr>
        <w:t>C</w:t>
      </w:r>
      <w:r w:rsidR="0001555E">
        <w:rPr>
          <w:rFonts w:ascii="Arial" w:hAnsi="Arial" w:cs="Arial"/>
        </w:rPr>
        <w:t>amminare per F</w:t>
      </w:r>
      <w:r w:rsidRPr="00ED0CBE">
        <w:rPr>
          <w:rFonts w:ascii="Arial" w:hAnsi="Arial" w:cs="Arial"/>
        </w:rPr>
        <w:t>ede d</w:t>
      </w:r>
      <w:r w:rsidR="0001555E">
        <w:rPr>
          <w:rFonts w:ascii="Arial" w:hAnsi="Arial" w:cs="Arial"/>
        </w:rPr>
        <w:t>à</w:t>
      </w:r>
      <w:r w:rsidRPr="00ED0CBE">
        <w:rPr>
          <w:rFonts w:ascii="Arial" w:hAnsi="Arial" w:cs="Arial"/>
        </w:rPr>
        <w:t xml:space="preserve"> una gioia in mezzo alle prove, </w:t>
      </w:r>
      <w:r w:rsidR="0001555E">
        <w:rPr>
          <w:rFonts w:ascii="Arial" w:hAnsi="Arial" w:cs="Arial"/>
        </w:rPr>
        <w:t xml:space="preserve">ci fa cantare in mezzo alla tempesta più minacciosa </w:t>
      </w:r>
      <w:r w:rsidRPr="00ED0CBE">
        <w:rPr>
          <w:rFonts w:ascii="Arial" w:hAnsi="Arial" w:cs="Arial"/>
        </w:rPr>
        <w:t>e ci d</w:t>
      </w:r>
      <w:r w:rsidR="00B74F16" w:rsidRPr="00ED0CBE">
        <w:rPr>
          <w:rFonts w:ascii="Arial" w:hAnsi="Arial" w:cs="Arial"/>
        </w:rPr>
        <w:t>à</w:t>
      </w:r>
      <w:r w:rsidRPr="00ED0CBE">
        <w:rPr>
          <w:rFonts w:ascii="Arial" w:hAnsi="Arial" w:cs="Arial"/>
        </w:rPr>
        <w:t xml:space="preserve"> vittoria su</w:t>
      </w:r>
      <w:r w:rsidR="00B74F16" w:rsidRPr="00ED0CBE">
        <w:rPr>
          <w:rFonts w:ascii="Arial" w:hAnsi="Arial" w:cs="Arial"/>
        </w:rPr>
        <w:t>l</w:t>
      </w:r>
      <w:r w:rsidRPr="00ED0CBE">
        <w:rPr>
          <w:rFonts w:ascii="Arial" w:hAnsi="Arial" w:cs="Arial"/>
        </w:rPr>
        <w:t xml:space="preserve">le tentazioni di questa vita. </w:t>
      </w:r>
    </w:p>
    <w:p w:rsidR="007074C4" w:rsidRPr="00ED0CBE" w:rsidRDefault="007074C4" w:rsidP="00B97590">
      <w:pPr>
        <w:ind w:left="491"/>
        <w:jc w:val="both"/>
        <w:rPr>
          <w:rFonts w:ascii="Arial" w:hAnsi="Arial" w:cs="Arial"/>
        </w:rPr>
      </w:pPr>
      <w:r w:rsidRPr="00ED0CBE">
        <w:rPr>
          <w:rFonts w:ascii="Arial" w:hAnsi="Arial" w:cs="Arial"/>
        </w:rPr>
        <w:t>Gesù è il principe, l'esempio perfetto</w:t>
      </w:r>
      <w:r w:rsidR="00B74F16" w:rsidRPr="00ED0CBE">
        <w:rPr>
          <w:rFonts w:ascii="Arial" w:hAnsi="Arial" w:cs="Arial"/>
        </w:rPr>
        <w:t xml:space="preserve"> della vera Fede.</w:t>
      </w:r>
    </w:p>
    <w:p w:rsidR="007074C4" w:rsidRPr="00ED0CBE" w:rsidRDefault="00B74F16" w:rsidP="00B97590">
      <w:pPr>
        <w:ind w:left="491"/>
        <w:jc w:val="both"/>
        <w:rPr>
          <w:rFonts w:ascii="Arial" w:hAnsi="Arial" w:cs="Arial"/>
        </w:rPr>
      </w:pPr>
      <w:r w:rsidRPr="00ED0CBE">
        <w:rPr>
          <w:rFonts w:ascii="Arial" w:hAnsi="Arial" w:cs="Arial"/>
        </w:rPr>
        <w:t>Egli è i</w:t>
      </w:r>
      <w:r w:rsidR="005C4ADD" w:rsidRPr="00ED0CBE">
        <w:rPr>
          <w:rFonts w:ascii="Arial" w:hAnsi="Arial" w:cs="Arial"/>
        </w:rPr>
        <w:t>l</w:t>
      </w:r>
      <w:r w:rsidRPr="00ED0CBE">
        <w:rPr>
          <w:rFonts w:ascii="Arial" w:hAnsi="Arial" w:cs="Arial"/>
        </w:rPr>
        <w:t xml:space="preserve"> vero e unico “compitore della Fede”!</w:t>
      </w:r>
    </w:p>
    <w:p w:rsidR="00FE4F88" w:rsidRPr="00ED0CBE" w:rsidRDefault="00FE4F88" w:rsidP="00B97590">
      <w:pPr>
        <w:ind w:left="491"/>
        <w:jc w:val="both"/>
        <w:rPr>
          <w:rFonts w:ascii="Arial" w:hAnsi="Arial" w:cs="Arial"/>
        </w:rPr>
      </w:pPr>
    </w:p>
    <w:p w:rsidR="00FD5655" w:rsidRPr="00ED0CBE" w:rsidRDefault="0001555E" w:rsidP="00CC0109">
      <w:pPr>
        <w:pStyle w:val="Paragrafoelenco"/>
        <w:numPr>
          <w:ilvl w:val="0"/>
          <w:numId w:val="3"/>
        </w:numPr>
        <w:ind w:left="491" w:hanging="491"/>
        <w:jc w:val="both"/>
        <w:rPr>
          <w:rFonts w:ascii="Arial" w:hAnsi="Arial" w:cs="Arial"/>
          <w:b/>
        </w:rPr>
      </w:pPr>
      <w:r w:rsidRPr="00ED0CBE">
        <w:rPr>
          <w:rFonts w:ascii="Arial" w:hAnsi="Arial" w:cs="Arial"/>
          <w:b/>
        </w:rPr>
        <w:t>IL CONDUTTORE DI ISRAELE: IS</w:t>
      </w:r>
      <w:r>
        <w:rPr>
          <w:rFonts w:ascii="Arial" w:hAnsi="Arial" w:cs="Arial"/>
          <w:b/>
        </w:rPr>
        <w:t>AIA</w:t>
      </w:r>
      <w:r w:rsidRPr="00ED0CBE">
        <w:rPr>
          <w:rFonts w:ascii="Arial" w:hAnsi="Arial" w:cs="Arial"/>
          <w:b/>
        </w:rPr>
        <w:t xml:space="preserve"> 55.4;</w:t>
      </w:r>
    </w:p>
    <w:p w:rsidR="005B5ECC" w:rsidRPr="00ED0CBE" w:rsidRDefault="005B5ECC" w:rsidP="00B97590">
      <w:pPr>
        <w:ind w:left="491"/>
        <w:jc w:val="both"/>
        <w:rPr>
          <w:rFonts w:ascii="Arial" w:hAnsi="Arial" w:cs="Arial"/>
          <w:b/>
        </w:rPr>
      </w:pPr>
      <w:r w:rsidRPr="00ED0CBE">
        <w:rPr>
          <w:rFonts w:ascii="Arial" w:hAnsi="Arial" w:cs="Arial"/>
          <w:b/>
        </w:rPr>
        <w:t xml:space="preserve">Vedere </w:t>
      </w:r>
      <w:r w:rsidR="00FF3AB0" w:rsidRPr="00ED0CBE">
        <w:rPr>
          <w:rFonts w:ascii="Arial" w:hAnsi="Arial" w:cs="Arial"/>
          <w:b/>
        </w:rPr>
        <w:t xml:space="preserve">il titolo </w:t>
      </w:r>
      <w:r w:rsidRPr="00ED0CBE">
        <w:rPr>
          <w:rFonts w:ascii="Arial" w:hAnsi="Arial" w:cs="Arial"/>
          <w:b/>
        </w:rPr>
        <w:t>149.</w:t>
      </w:r>
    </w:p>
    <w:p w:rsidR="00FD5655" w:rsidRDefault="0001555E" w:rsidP="00B97590">
      <w:pPr>
        <w:pStyle w:val="Paragrafoelenco"/>
        <w:ind w:left="491"/>
        <w:jc w:val="both"/>
        <w:rPr>
          <w:rFonts w:ascii="Arial" w:hAnsi="Arial" w:cs="Arial"/>
        </w:rPr>
      </w:pPr>
      <w:r>
        <w:rPr>
          <w:rFonts w:ascii="Arial" w:hAnsi="Arial" w:cs="Arial"/>
        </w:rPr>
        <w:t>Si tratat del</w:t>
      </w:r>
      <w:r w:rsidR="00BF3E63" w:rsidRPr="00ED0CBE">
        <w:rPr>
          <w:rFonts w:ascii="Arial" w:hAnsi="Arial" w:cs="Arial"/>
        </w:rPr>
        <w:t xml:space="preserve"> conducente, guidatore, pilota, autista, automobilista; controllore.</w:t>
      </w:r>
    </w:p>
    <w:p w:rsidR="009D2B68" w:rsidRPr="00ED0CBE" w:rsidRDefault="009D2B68" w:rsidP="00B97590">
      <w:pPr>
        <w:pStyle w:val="Paragrafoelenco"/>
        <w:ind w:left="491"/>
        <w:jc w:val="both"/>
        <w:rPr>
          <w:rFonts w:ascii="Arial" w:hAnsi="Arial" w:cs="Arial"/>
        </w:rPr>
      </w:pPr>
      <w:r>
        <w:rPr>
          <w:rFonts w:ascii="Arial" w:hAnsi="Arial" w:cs="Arial"/>
        </w:rPr>
        <w:t>“Conduttore” è anche il cavo di rame che trasporta l’energia elettrica: infatti, di un materiale si dice “buon conduttore” o cattivo conduttiore” a seconda di come lascia fruire l’energia per parteciparla ad altr. Anche in tal modo Gesù è Conduttore!</w:t>
      </w:r>
    </w:p>
    <w:p w:rsidR="00BF3E63" w:rsidRPr="00FA3C2A" w:rsidRDefault="00BF3E63" w:rsidP="00927743">
      <w:pPr>
        <w:pStyle w:val="Paragrafoelenco"/>
        <w:numPr>
          <w:ilvl w:val="0"/>
          <w:numId w:val="104"/>
        </w:numPr>
        <w:jc w:val="both"/>
        <w:rPr>
          <w:rFonts w:ascii="Arial" w:hAnsi="Arial" w:cs="Arial"/>
          <w:i/>
        </w:rPr>
      </w:pPr>
      <w:r w:rsidRPr="00FA3C2A">
        <w:rPr>
          <w:rFonts w:ascii="Arial" w:hAnsi="Arial" w:cs="Arial"/>
          <w:i/>
        </w:rPr>
        <w:t>Infatti, per condurre molti figliuoli alla gloria, ben s'addiceva a Colui per cagion del quale son tutte le cose e per mezzo del quale son tutte le cose, di rendere perfetto, per via di sofferenze, il duce della loro salvezza. - Eb 2:10</w:t>
      </w:r>
    </w:p>
    <w:p w:rsidR="00BF3E63" w:rsidRPr="00FA3C2A" w:rsidRDefault="00BF3E63" w:rsidP="00927743">
      <w:pPr>
        <w:pStyle w:val="Paragrafoelenco"/>
        <w:numPr>
          <w:ilvl w:val="0"/>
          <w:numId w:val="104"/>
        </w:numPr>
        <w:jc w:val="both"/>
        <w:rPr>
          <w:rFonts w:ascii="Arial" w:hAnsi="Arial" w:cs="Arial"/>
          <w:i/>
        </w:rPr>
      </w:pPr>
      <w:r w:rsidRPr="00FA3C2A">
        <w:rPr>
          <w:rFonts w:ascii="Arial" w:hAnsi="Arial" w:cs="Arial"/>
          <w:i/>
        </w:rPr>
        <w:t>duce e perfetto esempio di fede, il quale per la gioia che gli era posta dinanzi sopportò la croce sprezzando il vituperio, e s'è posto a sedere alla destra del trono di Dio. - Eb 12:2</w:t>
      </w:r>
    </w:p>
    <w:p w:rsidR="00BF3E63" w:rsidRPr="00ED0CBE" w:rsidRDefault="00B67B43" w:rsidP="00B97590">
      <w:pPr>
        <w:ind w:left="491"/>
        <w:jc w:val="both"/>
        <w:rPr>
          <w:rFonts w:ascii="Arial" w:hAnsi="Arial" w:cs="Arial"/>
        </w:rPr>
      </w:pPr>
      <w:r w:rsidRPr="00ED0CBE">
        <w:rPr>
          <w:rFonts w:ascii="Arial" w:hAnsi="Arial" w:cs="Arial"/>
        </w:rPr>
        <w:t>I Conduttori della chiesa locale</w:t>
      </w:r>
    </w:p>
    <w:p w:rsidR="00BF3E63" w:rsidRPr="00ED0CBE" w:rsidRDefault="00BF3E63" w:rsidP="005B6BC7">
      <w:pPr>
        <w:pStyle w:val="Paragrafoelenco"/>
        <w:numPr>
          <w:ilvl w:val="0"/>
          <w:numId w:val="134"/>
        </w:numPr>
        <w:jc w:val="both"/>
        <w:rPr>
          <w:rFonts w:ascii="Arial" w:hAnsi="Arial" w:cs="Arial"/>
          <w:i/>
        </w:rPr>
      </w:pPr>
      <w:r w:rsidRPr="00ED0CBE">
        <w:rPr>
          <w:rFonts w:ascii="Arial" w:hAnsi="Arial" w:cs="Arial"/>
          <w:i/>
        </w:rPr>
        <w:t xml:space="preserve">“Or, fratelli, vi preghiamo di avere in considerazione coloro che faticano fra voi, che vi sono preposti nel Signore e vi ammoniscono, e di tenerli in grande stima ed amarli a motivo dell’opera loro. Vivete in pace fra voi.”  </w:t>
      </w:r>
      <w:r w:rsidR="00B74F16" w:rsidRPr="00ED0CBE">
        <w:rPr>
          <w:rFonts w:ascii="Arial" w:hAnsi="Arial" w:cs="Arial"/>
          <w:i/>
        </w:rPr>
        <w:t>1Te 5:12</w:t>
      </w:r>
    </w:p>
    <w:p w:rsidR="00B67B43" w:rsidRPr="00ED0CBE" w:rsidRDefault="00B67B43" w:rsidP="005B6BC7">
      <w:pPr>
        <w:pStyle w:val="Paragrafoelenco"/>
        <w:numPr>
          <w:ilvl w:val="0"/>
          <w:numId w:val="134"/>
        </w:numPr>
        <w:jc w:val="both"/>
        <w:rPr>
          <w:rFonts w:ascii="Arial" w:hAnsi="Arial" w:cs="Arial"/>
          <w:i/>
        </w:rPr>
      </w:pPr>
      <w:r w:rsidRPr="00ED0CBE">
        <w:rPr>
          <w:rFonts w:ascii="Arial" w:hAnsi="Arial" w:cs="Arial"/>
          <w:i/>
        </w:rPr>
        <w:t>Ubbidite ai vostri conduttori e sottomettetevi a loro, perché essi vegliano per le vostre anime, come chi ha da renderne conto; affinché facciano questo con allegrezza e non sospirando; perché ciò non vi sarebbe d'alcun utile. - Eb 13:17</w:t>
      </w:r>
    </w:p>
    <w:p w:rsidR="00B74F16" w:rsidRPr="00ED0CBE" w:rsidRDefault="00B74F16" w:rsidP="00B97590">
      <w:pPr>
        <w:ind w:left="491"/>
        <w:jc w:val="both"/>
        <w:rPr>
          <w:rFonts w:ascii="Arial" w:hAnsi="Arial" w:cs="Arial"/>
        </w:rPr>
      </w:pPr>
      <w:r w:rsidRPr="00ED0CBE">
        <w:rPr>
          <w:rFonts w:ascii="Arial" w:hAnsi="Arial" w:cs="Arial"/>
        </w:rPr>
        <w:t>L</w:t>
      </w:r>
      <w:r w:rsidR="00BF3E63" w:rsidRPr="00ED0CBE">
        <w:rPr>
          <w:rFonts w:ascii="Arial" w:hAnsi="Arial" w:cs="Arial"/>
        </w:rPr>
        <w:t>’Apostolo Paolo ave</w:t>
      </w:r>
      <w:r w:rsidRPr="00ED0CBE">
        <w:rPr>
          <w:rFonts w:ascii="Arial" w:hAnsi="Arial" w:cs="Arial"/>
        </w:rPr>
        <w:t>va</w:t>
      </w:r>
      <w:r w:rsidR="00BF3E63" w:rsidRPr="00ED0CBE">
        <w:rPr>
          <w:rFonts w:ascii="Arial" w:hAnsi="Arial" w:cs="Arial"/>
        </w:rPr>
        <w:t xml:space="preserve"> la preoccupazione </w:t>
      </w:r>
      <w:r w:rsidR="00B67B43" w:rsidRPr="00ED0CBE">
        <w:rPr>
          <w:rFonts w:ascii="Arial" w:hAnsi="Arial" w:cs="Arial"/>
        </w:rPr>
        <w:t xml:space="preserve">per </w:t>
      </w:r>
      <w:r w:rsidR="00BF3E63" w:rsidRPr="00ED0CBE">
        <w:rPr>
          <w:rFonts w:ascii="Arial" w:hAnsi="Arial" w:cs="Arial"/>
        </w:rPr>
        <w:t xml:space="preserve">qualcosa, che in quel momento, nella chiesa di Tessalonica non si evidenziava mentre, era </w:t>
      </w:r>
      <w:r w:rsidR="00B67B43" w:rsidRPr="00ED0CBE">
        <w:rPr>
          <w:rFonts w:ascii="Arial" w:hAnsi="Arial" w:cs="Arial"/>
        </w:rPr>
        <w:t xml:space="preserve">già </w:t>
      </w:r>
      <w:r w:rsidR="00BF3E63" w:rsidRPr="00ED0CBE">
        <w:rPr>
          <w:rFonts w:ascii="Arial" w:hAnsi="Arial" w:cs="Arial"/>
        </w:rPr>
        <w:t>presente in mezzo alle Chiese di altre località come Corinto</w:t>
      </w:r>
      <w:r w:rsidR="00FA3C2A">
        <w:rPr>
          <w:rFonts w:ascii="Arial" w:hAnsi="Arial" w:cs="Arial"/>
        </w:rPr>
        <w:t>:</w:t>
      </w:r>
      <w:r w:rsidR="00BF3E63" w:rsidRPr="00ED0CBE">
        <w:rPr>
          <w:rFonts w:ascii="Arial" w:hAnsi="Arial" w:cs="Arial"/>
        </w:rPr>
        <w:t xml:space="preserve"> non voleva diventasse, in seguito, un problema anche per </w:t>
      </w:r>
      <w:r w:rsidR="00B67B43" w:rsidRPr="00ED0CBE">
        <w:rPr>
          <w:rFonts w:ascii="Arial" w:hAnsi="Arial" w:cs="Arial"/>
        </w:rPr>
        <w:t>la chiesa di Tessalonica…</w:t>
      </w:r>
      <w:r w:rsidR="00BF3E63" w:rsidRPr="00ED0CBE">
        <w:rPr>
          <w:rFonts w:ascii="Arial" w:hAnsi="Arial" w:cs="Arial"/>
        </w:rPr>
        <w:t xml:space="preserve"> </w:t>
      </w:r>
    </w:p>
    <w:p w:rsidR="00BF3E63" w:rsidRDefault="00BF3E63" w:rsidP="00FA3C2A">
      <w:pPr>
        <w:ind w:left="708"/>
        <w:jc w:val="both"/>
        <w:rPr>
          <w:rFonts w:ascii="Arial" w:hAnsi="Arial" w:cs="Arial"/>
          <w:b/>
        </w:rPr>
      </w:pPr>
      <w:r w:rsidRPr="00FA3C2A">
        <w:rPr>
          <w:rFonts w:ascii="Arial" w:hAnsi="Arial" w:cs="Arial"/>
          <w:b/>
        </w:rPr>
        <w:t>Si tratta del “settarismo” da un lato e del “clericalismo” dall’altro</w:t>
      </w:r>
      <w:r w:rsidR="00B74F16" w:rsidRPr="00FA3C2A">
        <w:rPr>
          <w:rFonts w:ascii="Arial" w:hAnsi="Arial" w:cs="Arial"/>
          <w:b/>
        </w:rPr>
        <w:t>: le comunelle e la religiosità!</w:t>
      </w:r>
    </w:p>
    <w:p w:rsidR="00FA3C2A" w:rsidRPr="00FA3C2A" w:rsidRDefault="00FA3C2A" w:rsidP="00FA3C2A">
      <w:pPr>
        <w:ind w:left="708"/>
        <w:jc w:val="both"/>
        <w:rPr>
          <w:rFonts w:ascii="Arial" w:hAnsi="Arial" w:cs="Arial"/>
          <w:b/>
        </w:rPr>
      </w:pPr>
      <w:r>
        <w:rPr>
          <w:rFonts w:ascii="Arial" w:hAnsi="Arial" w:cs="Arial"/>
          <w:b/>
        </w:rPr>
        <w:t>L’ha evitato per un po’, ma ancora oggi sono queste due grandi piaghe della Chiesa: settarsmo e clericalismo.</w:t>
      </w:r>
    </w:p>
    <w:p w:rsidR="008B4DF9" w:rsidRPr="00ED0CBE" w:rsidRDefault="00BF3E63" w:rsidP="00B97590">
      <w:pPr>
        <w:ind w:left="491"/>
        <w:jc w:val="both"/>
        <w:rPr>
          <w:rFonts w:ascii="Arial" w:hAnsi="Arial" w:cs="Arial"/>
        </w:rPr>
      </w:pPr>
      <w:r w:rsidRPr="00ED0CBE">
        <w:rPr>
          <w:rFonts w:ascii="Arial" w:hAnsi="Arial" w:cs="Arial"/>
        </w:rPr>
        <w:t>Il Signore, ha stabilito che nella</w:t>
      </w:r>
      <w:r w:rsidR="00586D2B" w:rsidRPr="00ED0CBE">
        <w:rPr>
          <w:rFonts w:ascii="Arial" w:hAnsi="Arial" w:cs="Arial"/>
        </w:rPr>
        <w:t xml:space="preserve"> </w:t>
      </w:r>
      <w:r w:rsidRPr="00ED0CBE">
        <w:rPr>
          <w:rFonts w:ascii="Arial" w:hAnsi="Arial" w:cs="Arial"/>
        </w:rPr>
        <w:t>Chiesa ci siano dei Ministeri e</w:t>
      </w:r>
      <w:r w:rsidR="00586D2B" w:rsidRPr="00ED0CBE">
        <w:rPr>
          <w:rFonts w:ascii="Arial" w:hAnsi="Arial" w:cs="Arial"/>
        </w:rPr>
        <w:t>,</w:t>
      </w:r>
      <w:r w:rsidRPr="00ED0CBE">
        <w:rPr>
          <w:rFonts w:ascii="Arial" w:hAnsi="Arial" w:cs="Arial"/>
        </w:rPr>
        <w:t xml:space="preserve"> pertanto, dei Ministri eletti per mezzo dello Spirito Santo, che siano </w:t>
      </w:r>
      <w:r w:rsidR="00586D2B" w:rsidRPr="00ED0CBE">
        <w:rPr>
          <w:rFonts w:ascii="Arial" w:hAnsi="Arial" w:cs="Arial"/>
        </w:rPr>
        <w:t>C</w:t>
      </w:r>
      <w:r w:rsidRPr="00ED0CBE">
        <w:rPr>
          <w:rFonts w:ascii="Arial" w:hAnsi="Arial" w:cs="Arial"/>
        </w:rPr>
        <w:t>onduttori di tutte le anime che tendono verso il Buon Pastore</w:t>
      </w:r>
      <w:r w:rsidR="00586D2B" w:rsidRPr="00ED0CBE">
        <w:rPr>
          <w:rFonts w:ascii="Arial" w:hAnsi="Arial" w:cs="Arial"/>
        </w:rPr>
        <w:t>,</w:t>
      </w:r>
      <w:r w:rsidRPr="00ED0CBE">
        <w:rPr>
          <w:rFonts w:ascii="Arial" w:hAnsi="Arial" w:cs="Arial"/>
        </w:rPr>
        <w:t xml:space="preserve"> e che si fanno porgere la mano riconoscendo la responsabilità spirituale dei servi della Chiesa. </w:t>
      </w:r>
    </w:p>
    <w:p w:rsidR="00BF3E63" w:rsidRPr="00ED0CBE" w:rsidRDefault="00BF3E63" w:rsidP="00B97590">
      <w:pPr>
        <w:ind w:left="491"/>
        <w:jc w:val="both"/>
        <w:rPr>
          <w:rFonts w:ascii="Arial" w:hAnsi="Arial" w:cs="Arial"/>
        </w:rPr>
      </w:pPr>
      <w:r w:rsidRPr="00ED0CBE">
        <w:rPr>
          <w:rFonts w:ascii="Arial" w:hAnsi="Arial" w:cs="Arial"/>
        </w:rPr>
        <w:t xml:space="preserve">Quindi, bisogna </w:t>
      </w:r>
      <w:r w:rsidRPr="00FA3C2A">
        <w:rPr>
          <w:rFonts w:ascii="Arial" w:hAnsi="Arial" w:cs="Arial"/>
          <w:b/>
        </w:rPr>
        <w:t xml:space="preserve">riconoscere </w:t>
      </w:r>
      <w:r w:rsidR="00FA3C2A" w:rsidRPr="00FA3C2A">
        <w:rPr>
          <w:rFonts w:ascii="Arial" w:hAnsi="Arial" w:cs="Arial"/>
          <w:b/>
        </w:rPr>
        <w:t xml:space="preserve">“a viso aperto” </w:t>
      </w:r>
      <w:r w:rsidRPr="00FA3C2A">
        <w:rPr>
          <w:rFonts w:ascii="Arial" w:hAnsi="Arial" w:cs="Arial"/>
          <w:b/>
        </w:rPr>
        <w:t xml:space="preserve">i </w:t>
      </w:r>
      <w:r w:rsidR="008B4DF9" w:rsidRPr="00FA3C2A">
        <w:rPr>
          <w:rFonts w:ascii="Arial" w:hAnsi="Arial" w:cs="Arial"/>
          <w:b/>
        </w:rPr>
        <w:t>C</w:t>
      </w:r>
      <w:r w:rsidRPr="00FA3C2A">
        <w:rPr>
          <w:rFonts w:ascii="Arial" w:hAnsi="Arial" w:cs="Arial"/>
          <w:b/>
        </w:rPr>
        <w:t>onduttori e seguirli</w:t>
      </w:r>
      <w:r w:rsidRPr="00ED0CBE">
        <w:rPr>
          <w:rFonts w:ascii="Arial" w:hAnsi="Arial" w:cs="Arial"/>
        </w:rPr>
        <w:t xml:space="preserve">, tenendoli in considerazione come dice la Parola, accettando i consigli che danno, comprese le riprensioni </w:t>
      </w:r>
      <w:r w:rsidRPr="00ED0CBE">
        <w:rPr>
          <w:rFonts w:ascii="Arial" w:hAnsi="Arial" w:cs="Arial"/>
        </w:rPr>
        <w:lastRenderedPageBreak/>
        <w:t>che vengono fatte per il bene di ognuno</w:t>
      </w:r>
      <w:r w:rsidR="008B4DF9" w:rsidRPr="00ED0CBE">
        <w:rPr>
          <w:rFonts w:ascii="Arial" w:hAnsi="Arial" w:cs="Arial"/>
        </w:rPr>
        <w:t>: i</w:t>
      </w:r>
      <w:r w:rsidRPr="00ED0CBE">
        <w:rPr>
          <w:rFonts w:ascii="Arial" w:hAnsi="Arial" w:cs="Arial"/>
        </w:rPr>
        <w:t>l versetto conclude l’esortazione di tenere in considerazione i conduttori con l’espressione “</w:t>
      </w:r>
      <w:r w:rsidRPr="00ED0CBE">
        <w:rPr>
          <w:rFonts w:ascii="Arial" w:hAnsi="Arial" w:cs="Arial"/>
          <w:i/>
        </w:rPr>
        <w:t>Vivete in pace fra di voi</w:t>
      </w:r>
      <w:r w:rsidRPr="00ED0CBE">
        <w:rPr>
          <w:rFonts w:ascii="Arial" w:hAnsi="Arial" w:cs="Arial"/>
        </w:rPr>
        <w:t xml:space="preserve">”. </w:t>
      </w:r>
    </w:p>
    <w:p w:rsidR="00673847" w:rsidRPr="00ED0CBE" w:rsidRDefault="00673847" w:rsidP="00B97590">
      <w:pPr>
        <w:jc w:val="both"/>
        <w:rPr>
          <w:rFonts w:ascii="Arial" w:hAnsi="Arial" w:cs="Arial"/>
          <w:b/>
        </w:rPr>
      </w:pPr>
      <w:r w:rsidRPr="00ED0CBE">
        <w:rPr>
          <w:rFonts w:ascii="Arial" w:hAnsi="Arial" w:cs="Arial"/>
          <w:b/>
        </w:rPr>
        <w:t xml:space="preserve"> </w:t>
      </w:r>
    </w:p>
    <w:p w:rsidR="00673847" w:rsidRPr="00ED0CBE" w:rsidRDefault="00FA3C2A" w:rsidP="00CC0109">
      <w:pPr>
        <w:pStyle w:val="Paragrafoelenco"/>
        <w:numPr>
          <w:ilvl w:val="0"/>
          <w:numId w:val="3"/>
        </w:numPr>
        <w:ind w:left="491" w:hanging="491"/>
        <w:jc w:val="both"/>
        <w:rPr>
          <w:rFonts w:ascii="Arial" w:hAnsi="Arial" w:cs="Arial"/>
          <w:b/>
        </w:rPr>
      </w:pPr>
      <w:r w:rsidRPr="00ED0CBE">
        <w:rPr>
          <w:rFonts w:ascii="Arial" w:hAnsi="Arial" w:cs="Arial"/>
          <w:b/>
        </w:rPr>
        <w:t>IL CONSIGLIERE AMMIRABILE: IS</w:t>
      </w:r>
      <w:r>
        <w:rPr>
          <w:rFonts w:ascii="Arial" w:hAnsi="Arial" w:cs="Arial"/>
          <w:b/>
        </w:rPr>
        <w:t>AIA</w:t>
      </w:r>
      <w:r w:rsidRPr="00ED0CBE">
        <w:rPr>
          <w:rFonts w:ascii="Arial" w:hAnsi="Arial" w:cs="Arial"/>
          <w:b/>
        </w:rPr>
        <w:t xml:space="preserve"> 9.5</w:t>
      </w:r>
    </w:p>
    <w:p w:rsidR="00FA3C2A" w:rsidRDefault="00270869" w:rsidP="00B97590">
      <w:pPr>
        <w:ind w:left="491"/>
        <w:jc w:val="both"/>
        <w:rPr>
          <w:rFonts w:ascii="Arial" w:hAnsi="Arial" w:cs="Arial"/>
        </w:rPr>
      </w:pPr>
      <w:r w:rsidRPr="00ED0CBE">
        <w:rPr>
          <w:rFonts w:ascii="Arial" w:hAnsi="Arial" w:cs="Arial"/>
        </w:rPr>
        <w:t>Intanto, questo titolo viene subito dopo l’altro che dice “</w:t>
      </w:r>
      <w:r w:rsidRPr="00ED0CBE">
        <w:rPr>
          <w:rFonts w:ascii="Arial" w:hAnsi="Arial" w:cs="Arial"/>
          <w:b/>
          <w:i/>
        </w:rPr>
        <w:t>sarà chiamato Padre Eterno</w:t>
      </w:r>
      <w:r w:rsidRPr="00ED0CBE">
        <w:rPr>
          <w:rFonts w:ascii="Arial" w:hAnsi="Arial" w:cs="Arial"/>
        </w:rPr>
        <w:t>”</w:t>
      </w:r>
      <w:r w:rsidR="008B4DF9" w:rsidRPr="00ED0CBE">
        <w:rPr>
          <w:rFonts w:ascii="Arial" w:hAnsi="Arial" w:cs="Arial"/>
        </w:rPr>
        <w:t xml:space="preserve"> </w:t>
      </w:r>
      <w:r w:rsidRPr="00ED0CBE">
        <w:rPr>
          <w:rFonts w:ascii="Arial" w:hAnsi="Arial" w:cs="Arial"/>
        </w:rPr>
        <w:t xml:space="preserve">… </w:t>
      </w:r>
    </w:p>
    <w:p w:rsidR="00270869" w:rsidRPr="00FA3C2A" w:rsidRDefault="00270869" w:rsidP="00FA3C2A">
      <w:pPr>
        <w:ind w:left="491"/>
        <w:jc w:val="center"/>
        <w:rPr>
          <w:rFonts w:ascii="Cooper Black" w:hAnsi="Cooper Black" w:cs="Arial"/>
        </w:rPr>
      </w:pPr>
      <w:r w:rsidRPr="00FA3C2A">
        <w:rPr>
          <w:rFonts w:ascii="Cooper Black" w:hAnsi="Cooper Black" w:cs="Arial"/>
        </w:rPr>
        <w:t>Gesù, dunque, è anche “</w:t>
      </w:r>
      <w:r w:rsidRPr="00FA3C2A">
        <w:rPr>
          <w:rFonts w:ascii="Cooper Black" w:hAnsi="Cooper Black" w:cs="Arial"/>
          <w:i/>
        </w:rPr>
        <w:t>Padre</w:t>
      </w:r>
      <w:r w:rsidRPr="00FA3C2A">
        <w:rPr>
          <w:rFonts w:ascii="Cooper Black" w:hAnsi="Cooper Black" w:cs="Arial"/>
        </w:rPr>
        <w:t>” e non solo “</w:t>
      </w:r>
      <w:r w:rsidRPr="00FA3C2A">
        <w:rPr>
          <w:rFonts w:ascii="Cooper Black" w:hAnsi="Cooper Black" w:cs="Arial"/>
          <w:i/>
        </w:rPr>
        <w:t>Figlio</w:t>
      </w:r>
      <w:r w:rsidRPr="00FA3C2A">
        <w:rPr>
          <w:rFonts w:ascii="Cooper Black" w:hAnsi="Cooper Black" w:cs="Arial"/>
        </w:rPr>
        <w:t>”!</w:t>
      </w:r>
    </w:p>
    <w:p w:rsidR="00FA3C2A" w:rsidRDefault="00FA3C2A" w:rsidP="00B97590">
      <w:pPr>
        <w:ind w:left="491"/>
        <w:jc w:val="both"/>
        <w:rPr>
          <w:rFonts w:ascii="Arial" w:hAnsi="Arial" w:cs="Arial"/>
        </w:rPr>
      </w:pPr>
      <w:r>
        <w:rPr>
          <w:rFonts w:ascii="Arial" w:hAnsi="Arial" w:cs="Arial"/>
        </w:rPr>
        <w:t>Ma c</w:t>
      </w:r>
      <w:r w:rsidR="00236D0A" w:rsidRPr="00ED0CBE">
        <w:rPr>
          <w:rFonts w:ascii="Arial" w:hAnsi="Arial" w:cs="Arial"/>
        </w:rPr>
        <w:t xml:space="preserve">ome può essere </w:t>
      </w:r>
      <w:r w:rsidRPr="00ED0CBE">
        <w:rPr>
          <w:rFonts w:ascii="Arial" w:hAnsi="Arial" w:cs="Arial"/>
        </w:rPr>
        <w:t xml:space="preserve">Gesù </w:t>
      </w:r>
      <w:r>
        <w:rPr>
          <w:rFonts w:ascii="Arial" w:hAnsi="Arial" w:cs="Arial"/>
        </w:rPr>
        <w:t xml:space="preserve">sia </w:t>
      </w:r>
      <w:r w:rsidR="00236D0A" w:rsidRPr="00ED0CBE">
        <w:rPr>
          <w:rFonts w:ascii="Arial" w:hAnsi="Arial" w:cs="Arial"/>
        </w:rPr>
        <w:t xml:space="preserve">Padre e </w:t>
      </w:r>
      <w:r>
        <w:rPr>
          <w:rFonts w:ascii="Arial" w:hAnsi="Arial" w:cs="Arial"/>
        </w:rPr>
        <w:t xml:space="preserve">sia </w:t>
      </w:r>
      <w:r w:rsidR="00236D0A" w:rsidRPr="00ED0CBE">
        <w:rPr>
          <w:rFonts w:ascii="Arial" w:hAnsi="Arial" w:cs="Arial"/>
        </w:rPr>
        <w:t>Figlio</w:t>
      </w:r>
      <w:r>
        <w:rPr>
          <w:rFonts w:ascii="Arial" w:hAnsi="Arial" w:cs="Arial"/>
        </w:rPr>
        <w:t xml:space="preserve"> nell’Eternità pre-creazione</w:t>
      </w:r>
      <w:r w:rsidR="008B4DF9" w:rsidRPr="00ED0CBE">
        <w:rPr>
          <w:rFonts w:ascii="Arial" w:hAnsi="Arial" w:cs="Arial"/>
        </w:rPr>
        <w:t xml:space="preserve">? </w:t>
      </w:r>
    </w:p>
    <w:p w:rsidR="00236D0A" w:rsidRPr="00FA3C2A" w:rsidRDefault="008B4DF9" w:rsidP="00B97590">
      <w:pPr>
        <w:ind w:left="491"/>
        <w:jc w:val="both"/>
        <w:rPr>
          <w:rFonts w:ascii="Arial" w:hAnsi="Arial" w:cs="Arial"/>
          <w:spacing w:val="-4"/>
        </w:rPr>
      </w:pPr>
      <w:r w:rsidRPr="00FA3C2A">
        <w:rPr>
          <w:rFonts w:ascii="Arial" w:hAnsi="Arial" w:cs="Arial"/>
          <w:spacing w:val="-4"/>
        </w:rPr>
        <w:t>O si è padre o si è figlio: dunque, non ci troviamo davanti a nomi propri che indicano la realtà genetica, bensì davanti a titoli che indicano la sostanza della Persona e La qualificano al di fuori del concetto genetico, per “un ruolo” assunto all’interno di un’Opera che è quella della Salvezza!</w:t>
      </w:r>
    </w:p>
    <w:p w:rsidR="00FA3C2A" w:rsidRDefault="00236D0A" w:rsidP="00B97590">
      <w:pPr>
        <w:ind w:left="1416"/>
        <w:jc w:val="both"/>
        <w:rPr>
          <w:rFonts w:ascii="Arial" w:hAnsi="Arial" w:cs="Arial"/>
          <w:b/>
        </w:rPr>
      </w:pPr>
      <w:r w:rsidRPr="00ED0CBE">
        <w:rPr>
          <w:rFonts w:ascii="Arial" w:hAnsi="Arial" w:cs="Arial"/>
          <w:b/>
        </w:rPr>
        <w:t xml:space="preserve">Per molte persone Gesù è il </w:t>
      </w:r>
      <w:r w:rsidR="002C4C25" w:rsidRPr="00ED0CBE">
        <w:rPr>
          <w:rFonts w:ascii="Arial" w:hAnsi="Arial" w:cs="Arial"/>
          <w:b/>
        </w:rPr>
        <w:t>Figlio</w:t>
      </w:r>
      <w:r w:rsidR="00FA3C2A">
        <w:rPr>
          <w:rFonts w:ascii="Arial" w:hAnsi="Arial" w:cs="Arial"/>
          <w:b/>
        </w:rPr>
        <w:t xml:space="preserve"> </w:t>
      </w:r>
      <w:r w:rsidRPr="00ED0CBE">
        <w:rPr>
          <w:rFonts w:ascii="Arial" w:hAnsi="Arial" w:cs="Arial"/>
          <w:b/>
        </w:rPr>
        <w:t>e Dio è Suo Padre</w:t>
      </w:r>
      <w:r w:rsidR="008B4DF9" w:rsidRPr="00ED0CBE">
        <w:rPr>
          <w:rFonts w:ascii="Arial" w:hAnsi="Arial" w:cs="Arial"/>
          <w:b/>
        </w:rPr>
        <w:t>:</w:t>
      </w:r>
      <w:r w:rsidRPr="00ED0CBE">
        <w:rPr>
          <w:rFonts w:ascii="Arial" w:hAnsi="Arial" w:cs="Arial"/>
          <w:b/>
        </w:rPr>
        <w:t xml:space="preserve"> </w:t>
      </w:r>
      <w:r w:rsidR="00FA3C2A">
        <w:rPr>
          <w:rFonts w:ascii="Arial" w:hAnsi="Arial" w:cs="Arial"/>
          <w:b/>
        </w:rPr>
        <w:t>dunque, prima viene il Padre e poi il Figlio!</w:t>
      </w:r>
    </w:p>
    <w:p w:rsidR="00236D0A" w:rsidRDefault="00FA3C2A" w:rsidP="00B97590">
      <w:pPr>
        <w:ind w:left="1416"/>
        <w:jc w:val="both"/>
        <w:rPr>
          <w:rFonts w:ascii="Arial" w:hAnsi="Arial" w:cs="Arial"/>
          <w:b/>
        </w:rPr>
      </w:pPr>
      <w:r>
        <w:rPr>
          <w:rFonts w:ascii="Arial" w:hAnsi="Arial" w:cs="Arial"/>
          <w:b/>
        </w:rPr>
        <w:t>I</w:t>
      </w:r>
      <w:r w:rsidR="008B4DF9" w:rsidRPr="00ED0CBE">
        <w:rPr>
          <w:rFonts w:ascii="Arial" w:hAnsi="Arial" w:cs="Arial"/>
          <w:b/>
        </w:rPr>
        <w:t>n</w:t>
      </w:r>
      <w:r w:rsidR="00236D0A" w:rsidRPr="00ED0CBE">
        <w:rPr>
          <w:rFonts w:ascii="Arial" w:hAnsi="Arial" w:cs="Arial"/>
          <w:b/>
        </w:rPr>
        <w:t xml:space="preserve"> realtà non è possibile definire Dio e Gesù in questo modo</w:t>
      </w:r>
      <w:r w:rsidR="008B4DF9" w:rsidRPr="00ED0CBE">
        <w:rPr>
          <w:rFonts w:ascii="Arial" w:hAnsi="Arial" w:cs="Arial"/>
          <w:b/>
        </w:rPr>
        <w:t>,</w:t>
      </w:r>
      <w:r w:rsidR="00236D0A" w:rsidRPr="00ED0CBE">
        <w:rPr>
          <w:rFonts w:ascii="Arial" w:hAnsi="Arial" w:cs="Arial"/>
          <w:b/>
        </w:rPr>
        <w:t xml:space="preserve"> </w:t>
      </w:r>
      <w:r w:rsidR="008B4DF9" w:rsidRPr="00ED0CBE">
        <w:rPr>
          <w:rFonts w:ascii="Arial" w:hAnsi="Arial" w:cs="Arial"/>
          <w:b/>
        </w:rPr>
        <w:t>perché oltre che blasfemo,</w:t>
      </w:r>
      <w:r w:rsidR="00236D0A" w:rsidRPr="00ED0CBE">
        <w:rPr>
          <w:rFonts w:ascii="Arial" w:hAnsi="Arial" w:cs="Arial"/>
          <w:b/>
        </w:rPr>
        <w:t xml:space="preserve"> è troppo riduttivo </w:t>
      </w:r>
      <w:r w:rsidR="008B4DF9" w:rsidRPr="00ED0CBE">
        <w:rPr>
          <w:rFonts w:ascii="Arial" w:hAnsi="Arial" w:cs="Arial"/>
          <w:b/>
        </w:rPr>
        <w:t>dal momento</w:t>
      </w:r>
      <w:r w:rsidR="00236D0A" w:rsidRPr="00ED0CBE">
        <w:rPr>
          <w:rFonts w:ascii="Arial" w:hAnsi="Arial" w:cs="Arial"/>
          <w:b/>
        </w:rPr>
        <w:t xml:space="preserve"> che Dio non può essere rappresentato e limitato ad una sola definizione</w:t>
      </w:r>
      <w:r w:rsidR="001E1777" w:rsidRPr="00ED0CBE">
        <w:rPr>
          <w:rFonts w:ascii="Arial" w:hAnsi="Arial" w:cs="Arial"/>
          <w:b/>
        </w:rPr>
        <w:t xml:space="preserve"> e si lascerebbe intendere che a Dio sia nato un figlio..</w:t>
      </w:r>
      <w:r w:rsidR="00236D0A" w:rsidRPr="00ED0CBE">
        <w:rPr>
          <w:rFonts w:ascii="Arial" w:hAnsi="Arial" w:cs="Arial"/>
          <w:b/>
        </w:rPr>
        <w:t>.</w:t>
      </w:r>
      <w:r w:rsidR="001E1777" w:rsidRPr="00ED0CBE">
        <w:rPr>
          <w:rFonts w:ascii="Arial" w:hAnsi="Arial" w:cs="Arial"/>
          <w:b/>
        </w:rPr>
        <w:t xml:space="preserve"> che</w:t>
      </w:r>
      <w:r w:rsidR="00B67B43" w:rsidRPr="00ED0CBE">
        <w:rPr>
          <w:rFonts w:ascii="Arial" w:hAnsi="Arial" w:cs="Arial"/>
          <w:b/>
        </w:rPr>
        <w:t>, in tal caso,</w:t>
      </w:r>
      <w:r w:rsidR="001E1777" w:rsidRPr="00ED0CBE">
        <w:rPr>
          <w:rFonts w:ascii="Arial" w:hAnsi="Arial" w:cs="Arial"/>
          <w:b/>
        </w:rPr>
        <w:t xml:space="preserve"> prima non esisteva!</w:t>
      </w:r>
    </w:p>
    <w:p w:rsidR="00FA3C2A" w:rsidRPr="00ED0CBE" w:rsidRDefault="00FA3C2A" w:rsidP="00B97590">
      <w:pPr>
        <w:ind w:left="1416"/>
        <w:jc w:val="both"/>
        <w:rPr>
          <w:rFonts w:ascii="Arial" w:hAnsi="Arial" w:cs="Arial"/>
          <w:b/>
        </w:rPr>
      </w:pPr>
      <w:r>
        <w:rPr>
          <w:rFonts w:ascii="Arial" w:hAnsi="Arial" w:cs="Arial"/>
          <w:b/>
        </w:rPr>
        <w:t>Significherebbe anche che prima della creazione Dio-Padre fosse solo…</w:t>
      </w:r>
    </w:p>
    <w:p w:rsidR="001E1777" w:rsidRPr="00ED0CBE" w:rsidRDefault="001E1777" w:rsidP="00B97590">
      <w:pPr>
        <w:ind w:left="1416"/>
        <w:jc w:val="both"/>
        <w:rPr>
          <w:rFonts w:ascii="Arial" w:hAnsi="Arial" w:cs="Arial"/>
          <w:b/>
        </w:rPr>
      </w:pPr>
      <w:r w:rsidRPr="00ED0CBE">
        <w:rPr>
          <w:rFonts w:ascii="Arial" w:hAnsi="Arial" w:cs="Arial"/>
          <w:b/>
        </w:rPr>
        <w:t>Se Gesù è eterno, com’è nella realtà, come può essere considerato “</w:t>
      </w:r>
      <w:r w:rsidR="002C4C25" w:rsidRPr="00ED0CBE">
        <w:rPr>
          <w:rFonts w:ascii="Arial" w:hAnsi="Arial" w:cs="Arial"/>
          <w:b/>
        </w:rPr>
        <w:t>Figlio</w:t>
      </w:r>
      <w:r w:rsidR="00FA3C2A">
        <w:rPr>
          <w:rFonts w:ascii="Arial" w:hAnsi="Arial" w:cs="Arial"/>
          <w:b/>
        </w:rPr>
        <w:t xml:space="preserve"> </w:t>
      </w:r>
      <w:r w:rsidRPr="00ED0CBE">
        <w:rPr>
          <w:rFonts w:ascii="Arial" w:hAnsi="Arial" w:cs="Arial"/>
          <w:b/>
        </w:rPr>
        <w:t>genetico” nato in un secondo tempo?</w:t>
      </w:r>
      <w:r w:rsidR="00FA3C2A">
        <w:rPr>
          <w:rFonts w:ascii="Arial" w:hAnsi="Arial" w:cs="Arial"/>
          <w:b/>
        </w:rPr>
        <w:t xml:space="preserve"> –Infatti, è un </w:t>
      </w:r>
      <w:r w:rsidR="00D74514">
        <w:rPr>
          <w:rFonts w:ascii="Arial" w:hAnsi="Arial" w:cs="Arial"/>
          <w:b/>
        </w:rPr>
        <w:t xml:space="preserve">grave </w:t>
      </w:r>
      <w:r w:rsidR="00FA3C2A">
        <w:rPr>
          <w:rFonts w:ascii="Arial" w:hAnsi="Arial" w:cs="Arial"/>
          <w:b/>
        </w:rPr>
        <w:t>errore!</w:t>
      </w:r>
    </w:p>
    <w:p w:rsidR="001E1777" w:rsidRPr="00ED0CBE" w:rsidRDefault="00D74514" w:rsidP="00B97590">
      <w:pPr>
        <w:ind w:left="1416"/>
        <w:jc w:val="both"/>
        <w:rPr>
          <w:rFonts w:ascii="Arial" w:hAnsi="Arial" w:cs="Arial"/>
          <w:b/>
        </w:rPr>
      </w:pPr>
      <w:r>
        <w:rPr>
          <w:rFonts w:ascii="Arial" w:hAnsi="Arial" w:cs="Arial"/>
          <w:b/>
        </w:rPr>
        <w:t>Ma s</w:t>
      </w:r>
      <w:r w:rsidR="001E1777" w:rsidRPr="00ED0CBE">
        <w:rPr>
          <w:rFonts w:ascii="Arial" w:hAnsi="Arial" w:cs="Arial"/>
          <w:b/>
        </w:rPr>
        <w:t>e Gesù è Dio, com’è nella realtà, come può essere “</w:t>
      </w:r>
      <w:r w:rsidR="002C4C25" w:rsidRPr="00ED0CBE">
        <w:rPr>
          <w:rFonts w:ascii="Arial" w:hAnsi="Arial" w:cs="Arial"/>
          <w:b/>
        </w:rPr>
        <w:t>Figliolo</w:t>
      </w:r>
      <w:r>
        <w:rPr>
          <w:rFonts w:ascii="Arial" w:hAnsi="Arial" w:cs="Arial"/>
          <w:b/>
        </w:rPr>
        <w:t xml:space="preserve"> </w:t>
      </w:r>
      <w:r w:rsidR="001E1777" w:rsidRPr="00ED0CBE">
        <w:rPr>
          <w:rFonts w:ascii="Arial" w:hAnsi="Arial" w:cs="Arial"/>
          <w:b/>
        </w:rPr>
        <w:t>di Dio?”</w:t>
      </w:r>
    </w:p>
    <w:p w:rsidR="00B67B43" w:rsidRDefault="00D74514" w:rsidP="00B67B43">
      <w:pPr>
        <w:ind w:left="2124"/>
        <w:jc w:val="both"/>
        <w:rPr>
          <w:rFonts w:ascii="Arial" w:hAnsi="Arial" w:cs="Arial"/>
          <w:b/>
          <w:i/>
        </w:rPr>
      </w:pPr>
      <w:r>
        <w:rPr>
          <w:rFonts w:ascii="Arial" w:hAnsi="Arial" w:cs="Arial"/>
          <w:b/>
          <w:i/>
        </w:rPr>
        <w:t>“</w:t>
      </w:r>
      <w:r w:rsidR="00B67B43" w:rsidRPr="00D74514">
        <w:rPr>
          <w:rFonts w:ascii="Cooper Black" w:hAnsi="Cooper Black" w:cs="Arial"/>
          <w:i/>
        </w:rPr>
        <w:t>senza padre, senza madre, senza genealogia, senza principio di giorni né fin di vita, ma rassomigliato al Figliuol</w:t>
      </w:r>
      <w:r w:rsidR="00480D23" w:rsidRPr="00D74514">
        <w:rPr>
          <w:rFonts w:ascii="Cooper Black" w:hAnsi="Cooper Black" w:cs="Arial"/>
          <w:i/>
        </w:rPr>
        <w:t>o</w:t>
      </w:r>
      <w:r w:rsidR="00B67B43" w:rsidRPr="00D74514">
        <w:rPr>
          <w:rFonts w:ascii="Cooper Black" w:hAnsi="Cooper Black" w:cs="Arial"/>
          <w:i/>
        </w:rPr>
        <w:t xml:space="preserve"> di Dio</w:t>
      </w:r>
      <w:r w:rsidR="00B67B43" w:rsidRPr="00ED0CBE">
        <w:rPr>
          <w:rFonts w:ascii="Arial" w:hAnsi="Arial" w:cs="Arial"/>
          <w:b/>
          <w:i/>
        </w:rPr>
        <w:t>, questo Melchisedec rimane sacerdote in perpetuo.</w:t>
      </w:r>
      <w:r>
        <w:rPr>
          <w:rFonts w:ascii="Arial" w:hAnsi="Arial" w:cs="Arial"/>
          <w:b/>
          <w:i/>
        </w:rPr>
        <w:t>”</w:t>
      </w:r>
      <w:r w:rsidR="00B67B43" w:rsidRPr="00ED0CBE">
        <w:rPr>
          <w:rFonts w:ascii="Arial" w:hAnsi="Arial" w:cs="Arial"/>
          <w:b/>
          <w:i/>
        </w:rPr>
        <w:t xml:space="preserve"> - Eb 7:3</w:t>
      </w:r>
    </w:p>
    <w:p w:rsidR="00D74514" w:rsidRPr="00D74514" w:rsidRDefault="00D74514" w:rsidP="00B67B43">
      <w:pPr>
        <w:ind w:left="2124"/>
        <w:jc w:val="both"/>
        <w:rPr>
          <w:rFonts w:ascii="Arial" w:hAnsi="Arial" w:cs="Arial"/>
          <w:b/>
        </w:rPr>
      </w:pPr>
      <w:r w:rsidRPr="00D74514">
        <w:rPr>
          <w:rFonts w:ascii="Arial" w:hAnsi="Arial" w:cs="Arial"/>
          <w:b/>
        </w:rPr>
        <w:t>(Molto probabile che Melchisedec sia una Teofania di Gesù Cristo!)</w:t>
      </w:r>
    </w:p>
    <w:p w:rsidR="00236D0A" w:rsidRPr="00ED0CBE" w:rsidRDefault="00236D0A" w:rsidP="00B97590">
      <w:pPr>
        <w:ind w:left="491"/>
        <w:jc w:val="both"/>
        <w:rPr>
          <w:rFonts w:ascii="Arial" w:hAnsi="Arial" w:cs="Arial"/>
        </w:rPr>
      </w:pPr>
      <w:r w:rsidRPr="00ED0CBE">
        <w:rPr>
          <w:rFonts w:ascii="Arial" w:hAnsi="Arial" w:cs="Arial"/>
        </w:rPr>
        <w:t>Paolo fa spesso una distinzione tra Dio (il Padre) e il Signore (Gesù Cristo) nei suoi scritti</w:t>
      </w:r>
      <w:r w:rsidR="00D74514">
        <w:rPr>
          <w:rFonts w:ascii="Arial" w:hAnsi="Arial" w:cs="Arial"/>
        </w:rPr>
        <w:t>,</w:t>
      </w:r>
      <w:r w:rsidRPr="00ED0CBE">
        <w:rPr>
          <w:rFonts w:ascii="Arial" w:hAnsi="Arial" w:cs="Arial"/>
        </w:rPr>
        <w:t xml:space="preserve"> affermando che c’è un solo Dio </w:t>
      </w:r>
      <w:r w:rsidR="00D74514">
        <w:rPr>
          <w:rFonts w:ascii="Arial" w:hAnsi="Arial" w:cs="Arial"/>
        </w:rPr>
        <w:t>-</w:t>
      </w:r>
      <w:r w:rsidRPr="00ED0CBE">
        <w:rPr>
          <w:rFonts w:ascii="Arial" w:hAnsi="Arial" w:cs="Arial"/>
        </w:rPr>
        <w:t>il Padre</w:t>
      </w:r>
      <w:r w:rsidR="00D74514">
        <w:rPr>
          <w:rFonts w:ascii="Arial" w:hAnsi="Arial" w:cs="Arial"/>
        </w:rPr>
        <w:t>-</w:t>
      </w:r>
      <w:r w:rsidRPr="00ED0CBE">
        <w:rPr>
          <w:rFonts w:ascii="Arial" w:hAnsi="Arial" w:cs="Arial"/>
        </w:rPr>
        <w:t xml:space="preserve"> e un solo Signore, Gesù Cristo.</w:t>
      </w:r>
    </w:p>
    <w:p w:rsidR="00236D0A" w:rsidRPr="00ED0CBE" w:rsidRDefault="001E1777" w:rsidP="00B97590">
      <w:pPr>
        <w:ind w:left="1416"/>
        <w:jc w:val="both"/>
        <w:rPr>
          <w:rFonts w:ascii="Arial" w:hAnsi="Arial" w:cs="Arial"/>
        </w:rPr>
      </w:pPr>
      <w:r w:rsidRPr="00ED0CBE">
        <w:rPr>
          <w:rFonts w:ascii="Arial" w:hAnsi="Arial" w:cs="Arial"/>
          <w:i/>
        </w:rPr>
        <w:t>“</w:t>
      </w:r>
      <w:r w:rsidR="00236D0A" w:rsidRPr="00ED0CBE">
        <w:rPr>
          <w:rFonts w:ascii="Arial" w:hAnsi="Arial" w:cs="Arial"/>
          <w:i/>
        </w:rPr>
        <w:t>tuttavia per noi c'è un solo Dio, il Padre, dal quale sono tutte le cose, e noi viviamo per lui, e un solo Signore, Gesù Cristo, mediante il quale sono tutte le cose, e mediante il quale anche noi siamo</w:t>
      </w:r>
      <w:r w:rsidRPr="00ED0CBE">
        <w:rPr>
          <w:rFonts w:ascii="Arial" w:hAnsi="Arial" w:cs="Arial"/>
          <w:i/>
        </w:rPr>
        <w:t>”</w:t>
      </w:r>
      <w:r w:rsidR="00236D0A" w:rsidRPr="00ED0CBE">
        <w:rPr>
          <w:rFonts w:ascii="Arial" w:hAnsi="Arial" w:cs="Arial"/>
          <w:i/>
        </w:rPr>
        <w:t>.</w:t>
      </w:r>
      <w:r w:rsidRPr="00ED0CBE">
        <w:rPr>
          <w:rFonts w:ascii="Arial" w:hAnsi="Arial" w:cs="Arial"/>
        </w:rPr>
        <w:t xml:space="preserve"> 1Co 8:6</w:t>
      </w:r>
    </w:p>
    <w:p w:rsidR="00236D0A" w:rsidRPr="00ED0CBE" w:rsidRDefault="00236D0A" w:rsidP="00B97590">
      <w:pPr>
        <w:ind w:left="491"/>
        <w:jc w:val="both"/>
        <w:rPr>
          <w:rFonts w:ascii="Arial" w:hAnsi="Arial" w:cs="Arial"/>
        </w:rPr>
      </w:pPr>
      <w:r w:rsidRPr="00ED0CBE">
        <w:rPr>
          <w:rFonts w:ascii="Arial" w:hAnsi="Arial" w:cs="Arial"/>
        </w:rPr>
        <w:t xml:space="preserve">In questo verso si vede chiaramente la distinzione tra Padre e </w:t>
      </w:r>
      <w:r w:rsidR="002C4C25" w:rsidRPr="00ED0CBE">
        <w:rPr>
          <w:rFonts w:ascii="Arial" w:hAnsi="Arial" w:cs="Arial"/>
        </w:rPr>
        <w:t>Figliolo</w:t>
      </w:r>
      <w:r w:rsidR="00D74514">
        <w:rPr>
          <w:rFonts w:ascii="Arial" w:hAnsi="Arial" w:cs="Arial"/>
        </w:rPr>
        <w:t xml:space="preserve">, </w:t>
      </w:r>
      <w:r w:rsidRPr="00ED0CBE">
        <w:rPr>
          <w:rFonts w:ascii="Arial" w:hAnsi="Arial" w:cs="Arial"/>
        </w:rPr>
        <w:t xml:space="preserve">ma accanto a questa separazione c'è soprattutto la conferma che c'è un solo Dio, il Padre </w:t>
      </w:r>
      <w:r w:rsidR="00D74514">
        <w:rPr>
          <w:rFonts w:ascii="Arial" w:hAnsi="Arial" w:cs="Arial"/>
        </w:rPr>
        <w:t>-</w:t>
      </w:r>
      <w:r w:rsidRPr="00ED0CBE">
        <w:rPr>
          <w:rFonts w:ascii="Arial" w:hAnsi="Arial" w:cs="Arial"/>
        </w:rPr>
        <w:t>la fonte</w:t>
      </w:r>
      <w:r w:rsidR="00D74514">
        <w:rPr>
          <w:rFonts w:ascii="Arial" w:hAnsi="Arial" w:cs="Arial"/>
        </w:rPr>
        <w:t>-</w:t>
      </w:r>
      <w:r w:rsidRPr="00ED0CBE">
        <w:rPr>
          <w:rFonts w:ascii="Arial" w:hAnsi="Arial" w:cs="Arial"/>
        </w:rPr>
        <w:t xml:space="preserve"> e un solo Signore, Gesù Cristo </w:t>
      </w:r>
      <w:r w:rsidR="00D74514">
        <w:rPr>
          <w:rFonts w:ascii="Arial" w:hAnsi="Arial" w:cs="Arial"/>
        </w:rPr>
        <w:t>-</w:t>
      </w:r>
      <w:r w:rsidRPr="00ED0CBE">
        <w:rPr>
          <w:rFonts w:ascii="Arial" w:hAnsi="Arial" w:cs="Arial"/>
        </w:rPr>
        <w:t>Colui tramite il quale sono tutte le cose</w:t>
      </w:r>
      <w:r w:rsidR="00D74514">
        <w:rPr>
          <w:rFonts w:ascii="Arial" w:hAnsi="Arial" w:cs="Arial"/>
        </w:rPr>
        <w:t>-</w:t>
      </w:r>
      <w:r w:rsidRPr="00ED0CBE">
        <w:rPr>
          <w:rFonts w:ascii="Arial" w:hAnsi="Arial" w:cs="Arial"/>
        </w:rPr>
        <w:t xml:space="preserve">, </w:t>
      </w:r>
      <w:r w:rsidR="001E1777" w:rsidRPr="00ED0CBE">
        <w:rPr>
          <w:rFonts w:ascii="Arial" w:hAnsi="Arial" w:cs="Arial"/>
        </w:rPr>
        <w:t>Colui che si è fatto unico</w:t>
      </w:r>
      <w:r w:rsidRPr="00ED0CBE">
        <w:rPr>
          <w:rFonts w:ascii="Arial" w:hAnsi="Arial" w:cs="Arial"/>
        </w:rPr>
        <w:t xml:space="preserve"> mediatore</w:t>
      </w:r>
      <w:r w:rsidR="001E1777" w:rsidRPr="00ED0CBE">
        <w:rPr>
          <w:rFonts w:ascii="Arial" w:hAnsi="Arial" w:cs="Arial"/>
        </w:rPr>
        <w:t xml:space="preserve"> tra Sé e la Creatura</w:t>
      </w:r>
      <w:r w:rsidRPr="00ED0CBE">
        <w:rPr>
          <w:rFonts w:ascii="Arial" w:hAnsi="Arial" w:cs="Arial"/>
        </w:rPr>
        <w:t>.</w:t>
      </w:r>
    </w:p>
    <w:p w:rsidR="00236D0A" w:rsidRPr="00ED0CBE" w:rsidRDefault="00236D0A" w:rsidP="00B97590">
      <w:pPr>
        <w:ind w:left="491"/>
        <w:jc w:val="both"/>
        <w:rPr>
          <w:rFonts w:ascii="Arial" w:hAnsi="Arial" w:cs="Arial"/>
        </w:rPr>
      </w:pPr>
      <w:r w:rsidRPr="00ED0CBE">
        <w:rPr>
          <w:rFonts w:ascii="Arial" w:hAnsi="Arial" w:cs="Arial"/>
        </w:rPr>
        <w:t xml:space="preserve">Per </w:t>
      </w:r>
      <w:r w:rsidR="00480D23" w:rsidRPr="00ED0CBE">
        <w:rPr>
          <w:rFonts w:ascii="Arial" w:hAnsi="Arial" w:cs="Arial"/>
        </w:rPr>
        <w:t>alcuni</w:t>
      </w:r>
      <w:r w:rsidRPr="00ED0CBE">
        <w:rPr>
          <w:rFonts w:ascii="Arial" w:hAnsi="Arial" w:cs="Arial"/>
        </w:rPr>
        <w:t xml:space="preserve"> non c`è </w:t>
      </w:r>
      <w:r w:rsidR="00480D23" w:rsidRPr="00ED0CBE">
        <w:rPr>
          <w:rFonts w:ascii="Arial" w:hAnsi="Arial" w:cs="Arial"/>
        </w:rPr>
        <w:t>alcun</w:t>
      </w:r>
      <w:r w:rsidRPr="00ED0CBE">
        <w:rPr>
          <w:rFonts w:ascii="Arial" w:hAnsi="Arial" w:cs="Arial"/>
        </w:rPr>
        <w:t xml:space="preserve"> problema </w:t>
      </w:r>
      <w:r w:rsidR="00480D23" w:rsidRPr="00ED0CBE">
        <w:rPr>
          <w:rFonts w:ascii="Arial" w:hAnsi="Arial" w:cs="Arial"/>
        </w:rPr>
        <w:t xml:space="preserve">di </w:t>
      </w:r>
      <w:r w:rsidR="00D74514">
        <w:rPr>
          <w:rFonts w:ascii="Arial" w:hAnsi="Arial" w:cs="Arial"/>
        </w:rPr>
        <w:t>C</w:t>
      </w:r>
      <w:r w:rsidR="00480D23" w:rsidRPr="00ED0CBE">
        <w:rPr>
          <w:rFonts w:ascii="Arial" w:hAnsi="Arial" w:cs="Arial"/>
        </w:rPr>
        <w:t>redere</w:t>
      </w:r>
      <w:r w:rsidRPr="00ED0CBE">
        <w:rPr>
          <w:rFonts w:ascii="Arial" w:hAnsi="Arial" w:cs="Arial"/>
        </w:rPr>
        <w:t xml:space="preserve"> che Gesù sia Dio ma, queste stesse persone, hanno molta difficoltà nell'accettare che Gesù sia </w:t>
      </w:r>
      <w:r w:rsidR="001E1777" w:rsidRPr="00ED0CBE">
        <w:rPr>
          <w:rFonts w:ascii="Arial" w:hAnsi="Arial" w:cs="Arial"/>
        </w:rPr>
        <w:t>anche</w:t>
      </w:r>
      <w:r w:rsidRPr="00ED0CBE">
        <w:rPr>
          <w:rFonts w:ascii="Arial" w:hAnsi="Arial" w:cs="Arial"/>
        </w:rPr>
        <w:t xml:space="preserve"> </w:t>
      </w:r>
      <w:r w:rsidR="001E1777" w:rsidRPr="00ED0CBE">
        <w:rPr>
          <w:rFonts w:ascii="Arial" w:hAnsi="Arial" w:cs="Arial"/>
        </w:rPr>
        <w:t>“</w:t>
      </w:r>
      <w:r w:rsidRPr="00ED0CBE">
        <w:rPr>
          <w:rFonts w:ascii="Arial" w:hAnsi="Arial" w:cs="Arial"/>
        </w:rPr>
        <w:t>Padre</w:t>
      </w:r>
      <w:r w:rsidR="001E1777" w:rsidRPr="00ED0CBE">
        <w:rPr>
          <w:rFonts w:ascii="Arial" w:hAnsi="Arial" w:cs="Arial"/>
        </w:rPr>
        <w:t>” e sia chiamato come Tale</w:t>
      </w:r>
      <w:r w:rsidRPr="00ED0CBE">
        <w:rPr>
          <w:rFonts w:ascii="Arial" w:hAnsi="Arial" w:cs="Arial"/>
        </w:rPr>
        <w:t>.</w:t>
      </w:r>
    </w:p>
    <w:p w:rsidR="00236D0A" w:rsidRPr="00ED0CBE" w:rsidRDefault="00236D0A" w:rsidP="00B97590">
      <w:pPr>
        <w:ind w:left="1416"/>
        <w:jc w:val="both"/>
        <w:rPr>
          <w:rFonts w:ascii="Arial" w:hAnsi="Arial" w:cs="Arial"/>
          <w:b/>
        </w:rPr>
      </w:pPr>
      <w:r w:rsidRPr="00ED0CBE">
        <w:rPr>
          <w:rFonts w:ascii="Arial" w:hAnsi="Arial" w:cs="Arial"/>
          <w:b/>
        </w:rPr>
        <w:t xml:space="preserve">La profezia di Isaia parlava </w:t>
      </w:r>
      <w:r w:rsidR="001E1777" w:rsidRPr="00ED0CBE">
        <w:rPr>
          <w:rFonts w:ascii="Arial" w:hAnsi="Arial" w:cs="Arial"/>
          <w:b/>
        </w:rPr>
        <w:t xml:space="preserve">chiaramente </w:t>
      </w:r>
      <w:r w:rsidRPr="00ED0CBE">
        <w:rPr>
          <w:rFonts w:ascii="Arial" w:hAnsi="Arial" w:cs="Arial"/>
          <w:b/>
        </w:rPr>
        <w:t xml:space="preserve">della nascita del Messia e dei </w:t>
      </w:r>
      <w:r w:rsidR="00D74514">
        <w:rPr>
          <w:rFonts w:ascii="Arial" w:hAnsi="Arial" w:cs="Arial"/>
          <w:b/>
        </w:rPr>
        <w:t>T</w:t>
      </w:r>
      <w:r w:rsidRPr="00ED0CBE">
        <w:rPr>
          <w:rFonts w:ascii="Arial" w:hAnsi="Arial" w:cs="Arial"/>
          <w:b/>
        </w:rPr>
        <w:t>itoli che avrebbe avuto: è stato profetizzato che Gesù sarebbe stato chiamato “Padre eterno”</w:t>
      </w:r>
      <w:r w:rsidR="00D74514">
        <w:rPr>
          <w:rFonts w:ascii="Arial" w:hAnsi="Arial" w:cs="Arial"/>
          <w:b/>
        </w:rPr>
        <w:t>!!</w:t>
      </w:r>
    </w:p>
    <w:p w:rsidR="00236D0A" w:rsidRPr="00ED0CBE" w:rsidRDefault="00236D0A" w:rsidP="00B97590">
      <w:pPr>
        <w:ind w:left="491"/>
        <w:jc w:val="both"/>
        <w:rPr>
          <w:rFonts w:ascii="Arial" w:hAnsi="Arial" w:cs="Arial"/>
        </w:rPr>
      </w:pPr>
      <w:r w:rsidRPr="00ED0CBE">
        <w:rPr>
          <w:rFonts w:ascii="Arial" w:hAnsi="Arial" w:cs="Arial"/>
        </w:rPr>
        <w:t xml:space="preserve">Isaia aveva </w:t>
      </w:r>
      <w:r w:rsidR="001E1777" w:rsidRPr="00ED0CBE">
        <w:rPr>
          <w:rFonts w:ascii="Arial" w:hAnsi="Arial" w:cs="Arial"/>
        </w:rPr>
        <w:t>anche</w:t>
      </w:r>
      <w:r w:rsidRPr="00ED0CBE">
        <w:rPr>
          <w:rFonts w:ascii="Arial" w:hAnsi="Arial" w:cs="Arial"/>
        </w:rPr>
        <w:t xml:space="preserve"> profetizzato che il Messia sarebbe stato chiamato Emmanuele, nome che significa “Dio con noi” perchè Dio stesso sarebbe venuto sulla terra per salvare l'uomo.</w:t>
      </w:r>
    </w:p>
    <w:p w:rsidR="00236D0A" w:rsidRPr="00D74514" w:rsidRDefault="00236D0A" w:rsidP="006A74B6">
      <w:pPr>
        <w:pStyle w:val="Paragrafoelenco"/>
        <w:numPr>
          <w:ilvl w:val="0"/>
          <w:numId w:val="360"/>
        </w:numPr>
        <w:jc w:val="both"/>
        <w:rPr>
          <w:rFonts w:ascii="Arial" w:hAnsi="Arial" w:cs="Arial"/>
          <w:i/>
        </w:rPr>
      </w:pPr>
      <w:r w:rsidRPr="00D74514">
        <w:rPr>
          <w:rFonts w:ascii="Arial" w:hAnsi="Arial" w:cs="Arial"/>
          <w:i/>
        </w:rPr>
        <w:t>Perciò il Signore stesso vi darà un segno: Ecco, la giovane concepirà, partorirà un figlio, e lo chiamerà Emmanuele.</w:t>
      </w:r>
      <w:r w:rsidR="001E1777" w:rsidRPr="00D74514">
        <w:rPr>
          <w:rFonts w:ascii="Arial" w:hAnsi="Arial" w:cs="Arial"/>
          <w:i/>
        </w:rPr>
        <w:t xml:space="preserve"> Is 7:14</w:t>
      </w:r>
    </w:p>
    <w:p w:rsidR="00236D0A" w:rsidRPr="00D74514" w:rsidRDefault="00236D0A" w:rsidP="006A74B6">
      <w:pPr>
        <w:pStyle w:val="Paragrafoelenco"/>
        <w:numPr>
          <w:ilvl w:val="0"/>
          <w:numId w:val="359"/>
        </w:numPr>
        <w:jc w:val="both"/>
        <w:rPr>
          <w:rFonts w:ascii="Arial" w:hAnsi="Arial" w:cs="Arial"/>
          <w:i/>
        </w:rPr>
      </w:pPr>
      <w:r w:rsidRPr="00D74514">
        <w:rPr>
          <w:rFonts w:ascii="Arial" w:hAnsi="Arial" w:cs="Arial"/>
          <w:i/>
        </w:rPr>
        <w:t>Tutto ciò avvenne, affinché si adempisse quello che era stato detto dal Signore per mezzo del profeta: «La vergine sarà incinta e partorirà un figlio, al quale sarà posto nome Emmanuele», che tradotto vuol dire: «Dio con noi».</w:t>
      </w:r>
      <w:r w:rsidR="001E1777" w:rsidRPr="00D74514">
        <w:rPr>
          <w:rFonts w:ascii="Arial" w:hAnsi="Arial" w:cs="Arial"/>
          <w:i/>
        </w:rPr>
        <w:t xml:space="preserve"> Mat 1:22-23</w:t>
      </w:r>
    </w:p>
    <w:p w:rsidR="00236D0A" w:rsidRDefault="00236D0A" w:rsidP="006A74B6">
      <w:pPr>
        <w:pStyle w:val="Paragrafoelenco"/>
        <w:numPr>
          <w:ilvl w:val="0"/>
          <w:numId w:val="359"/>
        </w:numPr>
        <w:jc w:val="both"/>
        <w:rPr>
          <w:rFonts w:ascii="Arial" w:hAnsi="Arial" w:cs="Arial"/>
          <w:b/>
          <w:i/>
        </w:rPr>
      </w:pPr>
      <w:r w:rsidRPr="00D74514">
        <w:rPr>
          <w:rFonts w:ascii="Arial" w:hAnsi="Arial" w:cs="Arial"/>
          <w:b/>
          <w:i/>
        </w:rPr>
        <w:t xml:space="preserve">Dite a quelli che hanno il cuore smarrito: «Siate forti, non temete! Ecco il vostro Dio! Verrà la vendetta, la retribuzione di Dio; verrà </w:t>
      </w:r>
      <w:r w:rsidR="00D74514">
        <w:rPr>
          <w:rFonts w:ascii="Arial" w:hAnsi="Arial" w:cs="Arial"/>
          <w:b/>
          <w:i/>
        </w:rPr>
        <w:t>E</w:t>
      </w:r>
      <w:r w:rsidRPr="00D74514">
        <w:rPr>
          <w:rFonts w:ascii="Arial" w:hAnsi="Arial" w:cs="Arial"/>
          <w:b/>
          <w:i/>
        </w:rPr>
        <w:t>gli stesso a salvarvi».</w:t>
      </w:r>
      <w:r w:rsidR="001E1777" w:rsidRPr="00D74514">
        <w:rPr>
          <w:rFonts w:ascii="Arial" w:hAnsi="Arial" w:cs="Arial"/>
          <w:b/>
          <w:i/>
        </w:rPr>
        <w:t xml:space="preserve"> Is 35:4</w:t>
      </w:r>
    </w:p>
    <w:p w:rsidR="00D74514" w:rsidRPr="00D74514" w:rsidRDefault="00D74514" w:rsidP="00D74514">
      <w:pPr>
        <w:ind w:left="2832"/>
        <w:jc w:val="both"/>
        <w:rPr>
          <w:rFonts w:ascii="Cooper Black" w:hAnsi="Cooper Black" w:cs="Arial"/>
        </w:rPr>
      </w:pPr>
      <w:r w:rsidRPr="00D74514">
        <w:rPr>
          <w:rFonts w:ascii="Cooper Black" w:hAnsi="Cooper Black" w:cs="Arial"/>
        </w:rPr>
        <w:t>Quest’ultima profezia è molto eloquente e categorica: Dio è venuto Egli stesso a salvarci</w:t>
      </w:r>
      <w:r>
        <w:rPr>
          <w:rFonts w:ascii="Cooper Black" w:hAnsi="Cooper Black" w:cs="Arial"/>
        </w:rPr>
        <w:t xml:space="preserve"> duemila anni fa</w:t>
      </w:r>
      <w:r w:rsidRPr="00D74514">
        <w:rPr>
          <w:rFonts w:ascii="Cooper Black" w:hAnsi="Cooper Black" w:cs="Arial"/>
        </w:rPr>
        <w:t>!</w:t>
      </w:r>
    </w:p>
    <w:p w:rsidR="00236D0A" w:rsidRPr="00ED0CBE" w:rsidRDefault="00236D0A" w:rsidP="00B97590">
      <w:pPr>
        <w:ind w:left="491"/>
        <w:jc w:val="both"/>
        <w:rPr>
          <w:rFonts w:ascii="Arial" w:hAnsi="Arial" w:cs="Arial"/>
        </w:rPr>
      </w:pPr>
      <w:r w:rsidRPr="00ED0CBE">
        <w:rPr>
          <w:rFonts w:ascii="Arial" w:hAnsi="Arial" w:cs="Arial"/>
        </w:rPr>
        <w:t xml:space="preserve">E' chiaramente Dio stesso, </w:t>
      </w:r>
      <w:r w:rsidR="00D74514">
        <w:rPr>
          <w:rFonts w:ascii="Arial" w:hAnsi="Arial" w:cs="Arial"/>
        </w:rPr>
        <w:t>Dio-Parola</w:t>
      </w:r>
      <w:r w:rsidRPr="00ED0CBE">
        <w:rPr>
          <w:rFonts w:ascii="Arial" w:hAnsi="Arial" w:cs="Arial"/>
        </w:rPr>
        <w:t>, che è venuto sulla terra per portare la salvezza all'uomo, prendendo la forma di un uomo e nascendo tramite una vergine</w:t>
      </w:r>
      <w:r w:rsidR="001E1777" w:rsidRPr="00ED0CBE">
        <w:rPr>
          <w:rFonts w:ascii="Arial" w:hAnsi="Arial" w:cs="Arial"/>
        </w:rPr>
        <w:t>, facendosi chiamare “Figliolo” in quanto “Dio generato dallo Spirito Santo”</w:t>
      </w:r>
      <w:r w:rsidRPr="00ED0CBE">
        <w:rPr>
          <w:rFonts w:ascii="Arial" w:hAnsi="Arial" w:cs="Arial"/>
        </w:rPr>
        <w:t>.</w:t>
      </w:r>
    </w:p>
    <w:p w:rsidR="001E1777" w:rsidRPr="00ED0CBE" w:rsidRDefault="001E1777" w:rsidP="00B97590">
      <w:pPr>
        <w:ind w:left="1416"/>
        <w:jc w:val="both"/>
        <w:rPr>
          <w:rFonts w:ascii="Arial" w:hAnsi="Arial" w:cs="Arial"/>
          <w:i/>
        </w:rPr>
      </w:pPr>
      <w:r w:rsidRPr="00ED0CBE">
        <w:rPr>
          <w:rFonts w:ascii="Arial" w:hAnsi="Arial" w:cs="Arial"/>
          <w:i/>
        </w:rPr>
        <w:t>perché ciò che in lei è generato, è dallo Spirito Santo. - Mat 1:20</w:t>
      </w:r>
    </w:p>
    <w:p w:rsidR="00236D0A" w:rsidRPr="00D74514" w:rsidRDefault="00236D0A" w:rsidP="00B97590">
      <w:pPr>
        <w:ind w:left="491"/>
        <w:jc w:val="both"/>
        <w:rPr>
          <w:rFonts w:ascii="Arial" w:hAnsi="Arial" w:cs="Arial"/>
          <w:spacing w:val="6"/>
        </w:rPr>
      </w:pPr>
      <w:r w:rsidRPr="00D74514">
        <w:rPr>
          <w:rFonts w:ascii="Arial" w:hAnsi="Arial" w:cs="Arial"/>
          <w:spacing w:val="6"/>
        </w:rPr>
        <w:lastRenderedPageBreak/>
        <w:t xml:space="preserve">Gesù stesso conferma di essere </w:t>
      </w:r>
      <w:r w:rsidR="00D74514" w:rsidRPr="00D74514">
        <w:rPr>
          <w:rFonts w:ascii="Arial" w:hAnsi="Arial" w:cs="Arial"/>
          <w:spacing w:val="6"/>
        </w:rPr>
        <w:t xml:space="preserve">uiguale al </w:t>
      </w:r>
      <w:r w:rsidRPr="00D74514">
        <w:rPr>
          <w:rFonts w:ascii="Arial" w:hAnsi="Arial" w:cs="Arial"/>
          <w:spacing w:val="6"/>
        </w:rPr>
        <w:t xml:space="preserve">Padre </w:t>
      </w:r>
      <w:r w:rsidR="00D74514" w:rsidRPr="00D74514">
        <w:rPr>
          <w:rFonts w:ascii="Arial" w:hAnsi="Arial" w:cs="Arial"/>
          <w:spacing w:val="6"/>
        </w:rPr>
        <w:t xml:space="preserve">(l’Altro Sé stesso) </w:t>
      </w:r>
      <w:r w:rsidRPr="00D74514">
        <w:rPr>
          <w:rFonts w:ascii="Arial" w:hAnsi="Arial" w:cs="Arial"/>
          <w:spacing w:val="6"/>
        </w:rPr>
        <w:t xml:space="preserve">e di essere la via per </w:t>
      </w:r>
      <w:r w:rsidR="00D74514" w:rsidRPr="00D74514">
        <w:rPr>
          <w:rFonts w:ascii="Arial" w:hAnsi="Arial" w:cs="Arial"/>
          <w:spacing w:val="6"/>
        </w:rPr>
        <w:t>“</w:t>
      </w:r>
      <w:r w:rsidRPr="00D74514">
        <w:rPr>
          <w:rFonts w:ascii="Arial" w:hAnsi="Arial" w:cs="Arial"/>
          <w:spacing w:val="6"/>
        </w:rPr>
        <w:t>venire</w:t>
      </w:r>
      <w:r w:rsidR="00D74514" w:rsidRPr="00D74514">
        <w:rPr>
          <w:rFonts w:ascii="Arial" w:hAnsi="Arial" w:cs="Arial"/>
          <w:spacing w:val="6"/>
        </w:rPr>
        <w:t>”</w:t>
      </w:r>
      <w:r w:rsidRPr="00D74514">
        <w:rPr>
          <w:rFonts w:ascii="Arial" w:hAnsi="Arial" w:cs="Arial"/>
          <w:spacing w:val="6"/>
        </w:rPr>
        <w:t xml:space="preserve"> (non per andare) al Padre: il Padre era in Lui ed Egli era nello stesso tempo nel Padre.</w:t>
      </w:r>
    </w:p>
    <w:p w:rsidR="00236D0A" w:rsidRPr="00ED0CBE" w:rsidRDefault="00236D0A" w:rsidP="00B97590">
      <w:pPr>
        <w:ind w:left="1416"/>
        <w:jc w:val="both"/>
        <w:rPr>
          <w:rFonts w:ascii="Arial" w:hAnsi="Arial" w:cs="Arial"/>
          <w:b/>
          <w:i/>
        </w:rPr>
      </w:pPr>
      <w:r w:rsidRPr="00ED0CBE">
        <w:rPr>
          <w:rFonts w:ascii="Arial" w:hAnsi="Arial" w:cs="Arial"/>
          <w:b/>
          <w:i/>
        </w:rPr>
        <w:t xml:space="preserve">Gesù gli disse: «Io sono la via, la verità e la vita; nessuno </w:t>
      </w:r>
      <w:r w:rsidRPr="00D74514">
        <w:rPr>
          <w:rFonts w:ascii="Cooper Black" w:hAnsi="Cooper Black" w:cs="Arial"/>
          <w:i/>
        </w:rPr>
        <w:t>viene</w:t>
      </w:r>
      <w:r w:rsidRPr="00ED0CBE">
        <w:rPr>
          <w:rFonts w:ascii="Arial" w:hAnsi="Arial" w:cs="Arial"/>
          <w:b/>
          <w:i/>
        </w:rPr>
        <w:t xml:space="preserve"> al Padre se non per mezzo di me. </w:t>
      </w:r>
      <w:r w:rsidRPr="003C6E0C">
        <w:rPr>
          <w:rFonts w:ascii="Cooper Black" w:hAnsi="Cooper Black" w:cs="Arial"/>
          <w:i/>
        </w:rPr>
        <w:t xml:space="preserve">Se mi aveste conosciuto avreste conosciuto anche mio Padre; e fin da ora lo conoscete, e </w:t>
      </w:r>
      <w:r w:rsidRPr="003C6E0C">
        <w:rPr>
          <w:rFonts w:ascii="Cooper Black" w:hAnsi="Cooper Black" w:cs="Arial"/>
          <w:i/>
          <w:u w:val="single"/>
        </w:rPr>
        <w:t>l'avete visto</w:t>
      </w:r>
      <w:r w:rsidRPr="00ED0CBE">
        <w:rPr>
          <w:rFonts w:ascii="Arial" w:hAnsi="Arial" w:cs="Arial"/>
          <w:b/>
          <w:i/>
        </w:rPr>
        <w:t>». Filippo gli disse: «</w:t>
      </w:r>
      <w:r w:rsidRPr="003C6E0C">
        <w:rPr>
          <w:rFonts w:ascii="Cooper Black" w:hAnsi="Cooper Black" w:cs="Arial"/>
          <w:i/>
        </w:rPr>
        <w:t>Signore, mostraci il Padre e ci basta</w:t>
      </w:r>
      <w:r w:rsidRPr="00ED0CBE">
        <w:rPr>
          <w:rFonts w:ascii="Arial" w:hAnsi="Arial" w:cs="Arial"/>
          <w:b/>
          <w:i/>
        </w:rPr>
        <w:t xml:space="preserve">». Gesù gli disse: </w:t>
      </w:r>
      <w:r w:rsidRPr="003C6E0C">
        <w:rPr>
          <w:rFonts w:ascii="Cooper Black" w:hAnsi="Cooper Black" w:cs="Arial"/>
          <w:i/>
        </w:rPr>
        <w:t>«Da tanto tempo sono con voi e tu non mi hai conosciuto, Filippo? Chi ha visto me, ha visto il Padre; come mai tu dici: "Mostraci il Padre"?</w:t>
      </w:r>
      <w:r w:rsidR="001E1777" w:rsidRPr="00ED0CBE">
        <w:rPr>
          <w:rFonts w:ascii="Arial" w:hAnsi="Arial" w:cs="Arial"/>
          <w:b/>
          <w:i/>
        </w:rPr>
        <w:t xml:space="preserve"> Gio 14:6-9</w:t>
      </w:r>
    </w:p>
    <w:p w:rsidR="00236D0A" w:rsidRPr="00ED0CBE" w:rsidRDefault="00236D0A" w:rsidP="00B97590">
      <w:pPr>
        <w:ind w:left="1416"/>
        <w:jc w:val="both"/>
        <w:rPr>
          <w:rFonts w:ascii="Arial" w:hAnsi="Arial" w:cs="Arial"/>
          <w:b/>
          <w:i/>
        </w:rPr>
      </w:pPr>
      <w:r w:rsidRPr="00ED0CBE">
        <w:rPr>
          <w:rFonts w:ascii="Arial" w:hAnsi="Arial" w:cs="Arial"/>
          <w:b/>
          <w:i/>
        </w:rPr>
        <w:t xml:space="preserve">Non credi tu che io sono nel Padre e che il Padre è in me? Le parole che io vi dico, non le dico di mio; ma il Padre che dimora in me, fa le opere </w:t>
      </w:r>
      <w:r w:rsidR="003C6E0C">
        <w:rPr>
          <w:rFonts w:ascii="Arial" w:hAnsi="Arial" w:cs="Arial"/>
          <w:b/>
          <w:i/>
        </w:rPr>
        <w:t>S</w:t>
      </w:r>
      <w:r w:rsidRPr="00ED0CBE">
        <w:rPr>
          <w:rFonts w:ascii="Arial" w:hAnsi="Arial" w:cs="Arial"/>
          <w:b/>
          <w:i/>
        </w:rPr>
        <w:t xml:space="preserve">ue. Credetemi: </w:t>
      </w:r>
      <w:r w:rsidRPr="003C6E0C">
        <w:rPr>
          <w:rFonts w:ascii="Cooper Black" w:hAnsi="Cooper Black" w:cs="Arial"/>
          <w:i/>
        </w:rPr>
        <w:t>io sono nel Padre e il Padre è in me</w:t>
      </w:r>
      <w:r w:rsidRPr="00ED0CBE">
        <w:rPr>
          <w:rFonts w:ascii="Arial" w:hAnsi="Arial" w:cs="Arial"/>
          <w:b/>
          <w:i/>
        </w:rPr>
        <w:t>; se no, credete a causa di quelle opere stesse.</w:t>
      </w:r>
      <w:r w:rsidR="001E1777" w:rsidRPr="00ED0CBE">
        <w:rPr>
          <w:rFonts w:ascii="Arial" w:hAnsi="Arial" w:cs="Arial"/>
          <w:b/>
          <w:i/>
        </w:rPr>
        <w:t xml:space="preserve"> Gio</w:t>
      </w:r>
      <w:r w:rsidR="003C6E0C">
        <w:rPr>
          <w:rFonts w:ascii="Arial" w:hAnsi="Arial" w:cs="Arial"/>
          <w:b/>
          <w:i/>
        </w:rPr>
        <w:t>v</w:t>
      </w:r>
      <w:r w:rsidR="001E1777" w:rsidRPr="00ED0CBE">
        <w:rPr>
          <w:rFonts w:ascii="Arial" w:hAnsi="Arial" w:cs="Arial"/>
          <w:b/>
          <w:i/>
        </w:rPr>
        <w:t xml:space="preserve"> 14:10-11</w:t>
      </w:r>
    </w:p>
    <w:p w:rsidR="003C6E0C" w:rsidRDefault="003C6E0C" w:rsidP="00B97590">
      <w:pPr>
        <w:ind w:left="491"/>
        <w:jc w:val="both"/>
        <w:rPr>
          <w:rFonts w:ascii="Arial" w:hAnsi="Arial" w:cs="Arial"/>
        </w:rPr>
      </w:pPr>
      <w:r>
        <w:rPr>
          <w:rFonts w:ascii="Arial" w:hAnsi="Arial" w:cs="Arial"/>
        </w:rPr>
        <w:t>Più chiaramente di così mi pare impossibile!</w:t>
      </w:r>
    </w:p>
    <w:p w:rsidR="00236D0A" w:rsidRPr="00ED0CBE" w:rsidRDefault="003C6E0C" w:rsidP="00B97590">
      <w:pPr>
        <w:ind w:left="491"/>
        <w:jc w:val="both"/>
        <w:rPr>
          <w:rFonts w:ascii="Arial" w:hAnsi="Arial" w:cs="Arial"/>
        </w:rPr>
      </w:pPr>
      <w:r>
        <w:rPr>
          <w:rFonts w:ascii="Arial" w:hAnsi="Arial" w:cs="Arial"/>
        </w:rPr>
        <w:t>Ad ogni modo, i</w:t>
      </w:r>
      <w:r w:rsidR="00236D0A" w:rsidRPr="00ED0CBE">
        <w:rPr>
          <w:rFonts w:ascii="Arial" w:hAnsi="Arial" w:cs="Arial"/>
        </w:rPr>
        <w:t>l concetto non è semplice da capire e molti non riescono a capirlo: per comprenderlo, proprio come al tempo di Gesù dobbiamo dapprima conoscere Gesù e poi Egli ci rivelerà il Padre:</w:t>
      </w:r>
    </w:p>
    <w:p w:rsidR="00236D0A" w:rsidRPr="003C6E0C" w:rsidRDefault="00236D0A" w:rsidP="00B97590">
      <w:pPr>
        <w:ind w:left="1416"/>
        <w:jc w:val="both"/>
        <w:rPr>
          <w:rFonts w:ascii="Arial" w:hAnsi="Arial" w:cs="Arial"/>
          <w:b/>
          <w:i/>
          <w:spacing w:val="6"/>
        </w:rPr>
      </w:pPr>
      <w:r w:rsidRPr="003C6E0C">
        <w:rPr>
          <w:rFonts w:ascii="Arial" w:hAnsi="Arial" w:cs="Arial"/>
          <w:b/>
          <w:i/>
          <w:spacing w:val="6"/>
        </w:rPr>
        <w:t xml:space="preserve">Essi perciò gli dissero: «Dov'è tuo Padre?» Gesù rispose: «Voi non conoscete né me né il Padre mio; </w:t>
      </w:r>
      <w:r w:rsidRPr="003C6E0C">
        <w:rPr>
          <w:rFonts w:ascii="Cooper Black" w:hAnsi="Cooper Black" w:cs="Arial"/>
          <w:i/>
          <w:spacing w:val="6"/>
        </w:rPr>
        <w:t>se conosceste me, conoscereste anche il Padre mio</w:t>
      </w:r>
      <w:r w:rsidRPr="003C6E0C">
        <w:rPr>
          <w:rFonts w:ascii="Arial" w:hAnsi="Arial" w:cs="Arial"/>
          <w:b/>
          <w:i/>
          <w:spacing w:val="6"/>
        </w:rPr>
        <w:t>».</w:t>
      </w:r>
      <w:r w:rsidR="001E1777" w:rsidRPr="003C6E0C">
        <w:rPr>
          <w:rFonts w:ascii="Arial" w:hAnsi="Arial" w:cs="Arial"/>
          <w:b/>
          <w:i/>
          <w:spacing w:val="6"/>
        </w:rPr>
        <w:t xml:space="preserve"> Giov 8:19</w:t>
      </w:r>
    </w:p>
    <w:p w:rsidR="00236D0A" w:rsidRPr="00ED0CBE" w:rsidRDefault="00236D0A" w:rsidP="00B97590">
      <w:pPr>
        <w:ind w:left="491"/>
        <w:jc w:val="both"/>
        <w:rPr>
          <w:rFonts w:ascii="Arial" w:hAnsi="Arial" w:cs="Arial"/>
        </w:rPr>
      </w:pPr>
      <w:r w:rsidRPr="00ED0CBE">
        <w:rPr>
          <w:rFonts w:ascii="Arial" w:hAnsi="Arial" w:cs="Arial"/>
        </w:rPr>
        <w:t>Una volta capito che Gesù era nel Padre e che il Padre era in Gesù</w:t>
      </w:r>
      <w:r w:rsidR="003C6E0C">
        <w:rPr>
          <w:rFonts w:ascii="Arial" w:hAnsi="Arial" w:cs="Arial"/>
        </w:rPr>
        <w:t>,</w:t>
      </w:r>
      <w:r w:rsidRPr="00ED0CBE">
        <w:rPr>
          <w:rFonts w:ascii="Arial" w:hAnsi="Arial" w:cs="Arial"/>
        </w:rPr>
        <w:t xml:space="preserve"> possiamo comprendere come colui che crede può vivere una stessa relazione: Gesù in Lui e lui in Gesù, non una relazione fisica ma spirituale, tramite lo Spirito Santo.</w:t>
      </w:r>
    </w:p>
    <w:p w:rsidR="00236D0A" w:rsidRPr="003C6E0C" w:rsidRDefault="00236D0A" w:rsidP="006A74B6">
      <w:pPr>
        <w:pStyle w:val="Paragrafoelenco"/>
        <w:numPr>
          <w:ilvl w:val="0"/>
          <w:numId w:val="361"/>
        </w:numPr>
        <w:jc w:val="both"/>
        <w:rPr>
          <w:rFonts w:ascii="Arial" w:hAnsi="Arial" w:cs="Arial"/>
          <w:i/>
        </w:rPr>
      </w:pPr>
      <w:r w:rsidRPr="003C6E0C">
        <w:rPr>
          <w:rFonts w:ascii="Arial" w:hAnsi="Arial" w:cs="Arial"/>
          <w:i/>
        </w:rPr>
        <w:t>In verità, in verità vi dico che chi crede in me farà anch'egli le opere che faccio io; e ne farà di maggiori, perché io me ne vado al Padre; e quello che chiederete nel mio nome, lo farò; affinché il Padre sia glorificato nel Figlio. Se mi chiederete qualche cosa nel mio nome, io la farò.</w:t>
      </w:r>
      <w:r w:rsidR="002D4C8C" w:rsidRPr="003C6E0C">
        <w:rPr>
          <w:rFonts w:ascii="Arial" w:hAnsi="Arial" w:cs="Arial"/>
          <w:i/>
        </w:rPr>
        <w:t xml:space="preserve"> Giov 14:12-14</w:t>
      </w:r>
    </w:p>
    <w:p w:rsidR="00236D0A" w:rsidRPr="003C6E0C" w:rsidRDefault="00236D0A" w:rsidP="006A74B6">
      <w:pPr>
        <w:pStyle w:val="Paragrafoelenco"/>
        <w:numPr>
          <w:ilvl w:val="0"/>
          <w:numId w:val="361"/>
        </w:numPr>
        <w:jc w:val="both"/>
        <w:rPr>
          <w:rFonts w:ascii="Arial" w:hAnsi="Arial" w:cs="Arial"/>
          <w:i/>
        </w:rPr>
      </w:pPr>
      <w:r w:rsidRPr="003C6E0C">
        <w:rPr>
          <w:rFonts w:ascii="Arial" w:hAnsi="Arial" w:cs="Arial"/>
          <w:i/>
        </w:rPr>
        <w:t xml:space="preserve">I Giudei presero di nuovo delle pietre per lapidarlo. Gesù disse loro: «Vi ho mostrato molte buone opere da parte del Padre mio; per quale di queste opere mi lapidate?» I Giudei gli risposero: «Non ti lapidiamo per una buona opera, ma per bestemmia; e perché tu, che sei uomo, ti fai Dio». Gesù rispose loro: «Non sta scritto nella vostra legge: "Io ho detto: voi siete dèi"? Se chiama dèi coloro ai quali la parola di Dio è stata diretta (e la Scrittura non può essere annullata), come mai a colui che il Padre ha santificato e mandato nel mondo, voi dite che bestemmia, perché ho detto: "Sono </w:t>
      </w:r>
      <w:r w:rsidR="002C4C25" w:rsidRPr="003C6E0C">
        <w:rPr>
          <w:rFonts w:ascii="Arial" w:hAnsi="Arial" w:cs="Arial"/>
          <w:i/>
        </w:rPr>
        <w:t>Figliolo</w:t>
      </w:r>
      <w:r w:rsidRPr="003C6E0C">
        <w:rPr>
          <w:rFonts w:ascii="Arial" w:hAnsi="Arial" w:cs="Arial"/>
          <w:i/>
        </w:rPr>
        <w:t>di Dio"? Se non faccio le opere del Padre mio, non mi credete; ma se le faccio, anche se non credete a me, credete alle opere, affinché sappiate e riconosciate che il Padre è in me e che io sono nel Padre».</w:t>
      </w:r>
      <w:r w:rsidR="002D4C8C" w:rsidRPr="003C6E0C">
        <w:rPr>
          <w:rFonts w:ascii="Arial" w:hAnsi="Arial" w:cs="Arial"/>
          <w:i/>
        </w:rPr>
        <w:t xml:space="preserve"> Giov 10:31-38</w:t>
      </w:r>
    </w:p>
    <w:p w:rsidR="00236D0A" w:rsidRPr="00ED0CBE" w:rsidRDefault="002D4C8C" w:rsidP="00B97590">
      <w:pPr>
        <w:ind w:left="708"/>
        <w:jc w:val="both"/>
        <w:rPr>
          <w:rFonts w:ascii="Arial" w:hAnsi="Arial" w:cs="Arial"/>
        </w:rPr>
      </w:pPr>
      <w:r w:rsidRPr="00ED0CBE">
        <w:rPr>
          <w:rFonts w:ascii="Arial" w:hAnsi="Arial" w:cs="Arial"/>
        </w:rPr>
        <w:t>Ecco perché Gesù è definito “Consigliere ammirabile”.</w:t>
      </w:r>
    </w:p>
    <w:p w:rsidR="00270869" w:rsidRPr="00ED0CBE" w:rsidRDefault="00270869" w:rsidP="00B97590">
      <w:pPr>
        <w:ind w:left="491"/>
        <w:jc w:val="both"/>
        <w:rPr>
          <w:rFonts w:ascii="Arial" w:hAnsi="Arial" w:cs="Arial"/>
        </w:rPr>
      </w:pPr>
    </w:p>
    <w:p w:rsidR="00673847" w:rsidRPr="00ED0CBE" w:rsidRDefault="0032437D" w:rsidP="00CC0109">
      <w:pPr>
        <w:pStyle w:val="Paragrafoelenco"/>
        <w:numPr>
          <w:ilvl w:val="0"/>
          <w:numId w:val="3"/>
        </w:numPr>
        <w:ind w:left="491" w:hanging="491"/>
        <w:jc w:val="both"/>
        <w:rPr>
          <w:rFonts w:ascii="Arial" w:hAnsi="Arial" w:cs="Arial"/>
          <w:b/>
        </w:rPr>
      </w:pPr>
      <w:r w:rsidRPr="00ED0CBE">
        <w:rPr>
          <w:rFonts w:ascii="Arial" w:hAnsi="Arial" w:cs="Arial"/>
          <w:b/>
        </w:rPr>
        <w:t xml:space="preserve">IL CORNO DI SALVEZZA </w:t>
      </w:r>
      <w:r>
        <w:rPr>
          <w:rFonts w:ascii="Arial" w:hAnsi="Arial" w:cs="Arial"/>
          <w:b/>
        </w:rPr>
        <w:t xml:space="preserve">- </w:t>
      </w:r>
      <w:r w:rsidRPr="00ED0CBE">
        <w:rPr>
          <w:rFonts w:ascii="Arial" w:hAnsi="Arial" w:cs="Arial"/>
          <w:b/>
        </w:rPr>
        <w:t>LUCA 1:69</w:t>
      </w:r>
      <w:r w:rsidRPr="0032437D">
        <w:rPr>
          <w:rFonts w:ascii="Arial" w:hAnsi="Arial" w:cs="Arial"/>
          <w:b/>
          <w:smallCaps/>
          <w:sz w:val="20"/>
          <w:szCs w:val="20"/>
        </w:rPr>
        <w:t xml:space="preserve"> (O UN POTENTE SALVATORE)</w:t>
      </w:r>
      <w:r w:rsidRPr="00ED0CBE">
        <w:rPr>
          <w:rFonts w:ascii="Arial" w:hAnsi="Arial" w:cs="Arial"/>
          <w:b/>
        </w:rPr>
        <w:t xml:space="preserve"> </w:t>
      </w:r>
    </w:p>
    <w:p w:rsidR="00703420" w:rsidRPr="00ED0CBE" w:rsidRDefault="006254C1" w:rsidP="00B97590">
      <w:pPr>
        <w:pStyle w:val="Paragrafoelenco"/>
        <w:ind w:left="491"/>
        <w:jc w:val="both"/>
        <w:rPr>
          <w:rFonts w:ascii="Arial" w:hAnsi="Arial" w:cs="Arial"/>
        </w:rPr>
      </w:pPr>
      <w:r w:rsidRPr="00ED0CBE">
        <w:rPr>
          <w:rFonts w:ascii="Arial" w:hAnsi="Arial" w:cs="Arial"/>
        </w:rPr>
        <w:t>Col termine semitismi si intendono particolari fenomeni morfologico-grammaticali tipici del greco del nuovo Testamento e della traduzione dei settanta</w:t>
      </w:r>
      <w:r w:rsidR="00A36138">
        <w:rPr>
          <w:rFonts w:ascii="Arial" w:hAnsi="Arial" w:cs="Arial"/>
        </w:rPr>
        <w:t>,</w:t>
      </w:r>
      <w:r w:rsidRPr="00ED0CBE">
        <w:rPr>
          <w:rFonts w:ascii="Arial" w:hAnsi="Arial" w:cs="Arial"/>
        </w:rPr>
        <w:t xml:space="preserve"> caratteristici delle lingue semitiche (in particolare ebraico e aramaico). </w:t>
      </w:r>
    </w:p>
    <w:p w:rsidR="00703420" w:rsidRPr="00ED0CBE" w:rsidRDefault="006254C1" w:rsidP="00B97590">
      <w:pPr>
        <w:pStyle w:val="Paragrafoelenco"/>
        <w:ind w:left="491"/>
        <w:jc w:val="both"/>
        <w:rPr>
          <w:rFonts w:ascii="Arial" w:hAnsi="Arial" w:cs="Arial"/>
        </w:rPr>
      </w:pPr>
      <w:r w:rsidRPr="00ED0CBE">
        <w:rPr>
          <w:rFonts w:ascii="Arial" w:hAnsi="Arial" w:cs="Arial"/>
        </w:rPr>
        <w:t xml:space="preserve">Tali fenomeni sono dovuti al fatto che i testi arrivatici del nuovo Testamento e della </w:t>
      </w:r>
      <w:r w:rsidR="00703420" w:rsidRPr="00ED0CBE">
        <w:rPr>
          <w:rFonts w:ascii="Arial" w:hAnsi="Arial" w:cs="Arial"/>
        </w:rPr>
        <w:t xml:space="preserve">traduzione dei </w:t>
      </w:r>
      <w:r w:rsidRPr="00ED0CBE">
        <w:rPr>
          <w:rFonts w:ascii="Arial" w:hAnsi="Arial" w:cs="Arial"/>
        </w:rPr>
        <w:t xml:space="preserve">settanta, anche se sono scritti in greco, furono concepiti originalmente da persone che parlavano e pensavano correntemente in aramaico. </w:t>
      </w:r>
    </w:p>
    <w:p w:rsidR="006254C1" w:rsidRPr="00ED0CBE" w:rsidRDefault="006254C1" w:rsidP="00B97590">
      <w:pPr>
        <w:pStyle w:val="Paragrafoelenco"/>
        <w:ind w:left="491"/>
        <w:jc w:val="both"/>
        <w:rPr>
          <w:rFonts w:ascii="Arial" w:hAnsi="Arial" w:cs="Arial"/>
        </w:rPr>
      </w:pPr>
      <w:r w:rsidRPr="00ED0CBE">
        <w:rPr>
          <w:rFonts w:ascii="Arial" w:hAnsi="Arial" w:cs="Arial"/>
        </w:rPr>
        <w:t xml:space="preserve">Inoltre, secondo recenti studi, il vangelo </w:t>
      </w:r>
      <w:r w:rsidR="00A36138">
        <w:rPr>
          <w:rFonts w:ascii="Arial" w:hAnsi="Arial" w:cs="Arial"/>
        </w:rPr>
        <w:t>di</w:t>
      </w:r>
      <w:r w:rsidRPr="00ED0CBE">
        <w:rPr>
          <w:rFonts w:ascii="Arial" w:hAnsi="Arial" w:cs="Arial"/>
        </w:rPr>
        <w:t xml:space="preserve"> Matteo (e forse anche gli altri) sarebbe stato originariamente scritto in aramaico.</w:t>
      </w:r>
    </w:p>
    <w:p w:rsidR="006254C1" w:rsidRPr="00ED0CBE" w:rsidRDefault="006254C1" w:rsidP="00B97590">
      <w:pPr>
        <w:pStyle w:val="Paragrafoelenco"/>
        <w:ind w:left="491"/>
        <w:jc w:val="both"/>
        <w:rPr>
          <w:rFonts w:ascii="Arial" w:hAnsi="Arial" w:cs="Arial"/>
        </w:rPr>
      </w:pPr>
      <w:r w:rsidRPr="00ED0CBE">
        <w:rPr>
          <w:rFonts w:ascii="Arial" w:hAnsi="Arial" w:cs="Arial"/>
        </w:rPr>
        <w:t>I vari semitismi possono essere distinti in alcune categorie tra cui questo ti</w:t>
      </w:r>
      <w:r w:rsidR="00703420" w:rsidRPr="00ED0CBE">
        <w:rPr>
          <w:rFonts w:ascii="Arial" w:hAnsi="Arial" w:cs="Arial"/>
        </w:rPr>
        <w:t>t</w:t>
      </w:r>
      <w:r w:rsidRPr="00ED0CBE">
        <w:rPr>
          <w:rFonts w:ascii="Arial" w:hAnsi="Arial" w:cs="Arial"/>
        </w:rPr>
        <w:t>olo</w:t>
      </w:r>
      <w:r w:rsidR="00703420" w:rsidRPr="00ED0CBE">
        <w:rPr>
          <w:rFonts w:ascii="Arial" w:hAnsi="Arial" w:cs="Arial"/>
        </w:rPr>
        <w:t xml:space="preserve"> </w:t>
      </w:r>
      <w:r w:rsidR="00A36138">
        <w:rPr>
          <w:rFonts w:ascii="Arial" w:hAnsi="Arial" w:cs="Arial"/>
        </w:rPr>
        <w:t>“</w:t>
      </w:r>
      <w:r w:rsidR="00703420" w:rsidRPr="00ED0CBE">
        <w:rPr>
          <w:rFonts w:ascii="Arial" w:hAnsi="Arial" w:cs="Arial"/>
        </w:rPr>
        <w:t>i</w:t>
      </w:r>
      <w:r w:rsidRPr="00ED0CBE">
        <w:rPr>
          <w:rFonts w:ascii="Arial" w:hAnsi="Arial" w:cs="Arial"/>
        </w:rPr>
        <w:t>l corno di salvezza</w:t>
      </w:r>
      <w:r w:rsidR="00A36138">
        <w:rPr>
          <w:rFonts w:ascii="Arial" w:hAnsi="Arial" w:cs="Arial"/>
        </w:rPr>
        <w:t>”: il “corno” era simbolo di potenza.</w:t>
      </w:r>
      <w:r w:rsidRPr="00ED0CBE">
        <w:rPr>
          <w:rFonts w:ascii="Arial" w:hAnsi="Arial" w:cs="Arial"/>
        </w:rPr>
        <w:t xml:space="preserve"> </w:t>
      </w:r>
    </w:p>
    <w:p w:rsidR="00703420" w:rsidRPr="00ED0CBE" w:rsidRDefault="006254C1" w:rsidP="00B97590">
      <w:pPr>
        <w:pStyle w:val="Paragrafoelenco"/>
        <w:ind w:left="491"/>
        <w:jc w:val="both"/>
        <w:rPr>
          <w:rFonts w:ascii="Arial" w:hAnsi="Arial" w:cs="Arial"/>
        </w:rPr>
      </w:pPr>
      <w:r w:rsidRPr="00ED0CBE">
        <w:rPr>
          <w:rFonts w:ascii="Arial" w:hAnsi="Arial" w:cs="Arial"/>
        </w:rPr>
        <w:t>Erano passati nove lunghi mesi non solo per Elisabetta che era rimasta incinta a tempo scaduto</w:t>
      </w:r>
      <w:r w:rsidR="00A36138">
        <w:rPr>
          <w:rFonts w:ascii="Arial" w:hAnsi="Arial" w:cs="Arial"/>
        </w:rPr>
        <w:t>,</w:t>
      </w:r>
      <w:r w:rsidRPr="00ED0CBE">
        <w:rPr>
          <w:rFonts w:ascii="Arial" w:hAnsi="Arial" w:cs="Arial"/>
        </w:rPr>
        <w:t xml:space="preserve"> ma anche per Zaccaria che visitato dall’angelo aveva dubitato e per questo era rimasto muto </w:t>
      </w:r>
      <w:r w:rsidR="00A36138">
        <w:rPr>
          <w:rFonts w:ascii="Arial" w:hAnsi="Arial" w:cs="Arial"/>
        </w:rPr>
        <w:t>(</w:t>
      </w:r>
      <w:r w:rsidRPr="00ED0CBE">
        <w:rPr>
          <w:rFonts w:ascii="Arial" w:hAnsi="Arial" w:cs="Arial"/>
        </w:rPr>
        <w:t>e forse anche sordo</w:t>
      </w:r>
      <w:r w:rsidR="00A36138">
        <w:rPr>
          <w:rFonts w:ascii="Arial" w:hAnsi="Arial" w:cs="Arial"/>
        </w:rPr>
        <w:t>) -</w:t>
      </w:r>
      <w:r w:rsidRPr="00ED0CBE">
        <w:rPr>
          <w:rFonts w:ascii="Arial" w:hAnsi="Arial" w:cs="Arial"/>
        </w:rPr>
        <w:t xml:space="preserve"> Lu 1,5-25 </w:t>
      </w:r>
    </w:p>
    <w:p w:rsidR="00703420" w:rsidRPr="00ED0CBE" w:rsidRDefault="00703420" w:rsidP="00B97590">
      <w:pPr>
        <w:pStyle w:val="Paragrafoelenco"/>
        <w:ind w:left="491"/>
        <w:jc w:val="both"/>
        <w:rPr>
          <w:rFonts w:ascii="Arial" w:hAnsi="Arial" w:cs="Arial"/>
        </w:rPr>
      </w:pPr>
      <w:r w:rsidRPr="00ED0CBE">
        <w:rPr>
          <w:rFonts w:ascii="Arial" w:hAnsi="Arial" w:cs="Arial"/>
        </w:rPr>
        <w:t>A</w:t>
      </w:r>
      <w:r w:rsidR="006254C1" w:rsidRPr="00ED0CBE">
        <w:rPr>
          <w:rFonts w:ascii="Arial" w:hAnsi="Arial" w:cs="Arial"/>
        </w:rPr>
        <w:t xml:space="preserve">lla nascita del suo primo e unico bambino, il testo ci dice sobriamente che Zaccaria, ripieno di Spirito Santo, </w:t>
      </w:r>
      <w:r w:rsidR="00A36138">
        <w:rPr>
          <w:rFonts w:ascii="Arial" w:hAnsi="Arial" w:cs="Arial"/>
        </w:rPr>
        <w:t>ri</w:t>
      </w:r>
      <w:r w:rsidR="006254C1" w:rsidRPr="00ED0CBE">
        <w:rPr>
          <w:rFonts w:ascii="Arial" w:hAnsi="Arial" w:cs="Arial"/>
        </w:rPr>
        <w:t xml:space="preserve">trovò la parola </w:t>
      </w:r>
      <w:r w:rsidRPr="00ED0CBE">
        <w:rPr>
          <w:rFonts w:ascii="Arial" w:hAnsi="Arial" w:cs="Arial"/>
        </w:rPr>
        <w:t xml:space="preserve">(dopo essere stato muto…) </w:t>
      </w:r>
      <w:r w:rsidR="006254C1" w:rsidRPr="00ED0CBE">
        <w:rPr>
          <w:rFonts w:ascii="Arial" w:hAnsi="Arial" w:cs="Arial"/>
        </w:rPr>
        <w:t xml:space="preserve">e profetizzò. </w:t>
      </w:r>
    </w:p>
    <w:p w:rsidR="006254C1" w:rsidRPr="00ED0CBE" w:rsidRDefault="006254C1" w:rsidP="00B97590">
      <w:pPr>
        <w:pStyle w:val="Paragrafoelenco"/>
        <w:ind w:left="491"/>
        <w:jc w:val="both"/>
        <w:rPr>
          <w:rFonts w:ascii="Arial" w:hAnsi="Arial" w:cs="Arial"/>
        </w:rPr>
      </w:pPr>
      <w:r w:rsidRPr="00ED0CBE">
        <w:rPr>
          <w:rFonts w:ascii="Arial" w:hAnsi="Arial" w:cs="Arial"/>
        </w:rPr>
        <w:lastRenderedPageBreak/>
        <w:t>Ed ecco questo meraviglioso canto</w:t>
      </w:r>
      <w:r w:rsidR="00A36138">
        <w:rPr>
          <w:rFonts w:ascii="Arial" w:hAnsi="Arial" w:cs="Arial"/>
        </w:rPr>
        <w:t xml:space="preserve"> profetico:</w:t>
      </w:r>
      <w:r w:rsidRPr="00ED0CBE">
        <w:rPr>
          <w:rFonts w:ascii="Arial" w:hAnsi="Arial" w:cs="Arial"/>
        </w:rPr>
        <w:t xml:space="preserve"> </w:t>
      </w:r>
      <w:r w:rsidR="00A36138">
        <w:rPr>
          <w:rFonts w:ascii="Arial" w:hAnsi="Arial" w:cs="Arial"/>
        </w:rPr>
        <w:t>l</w:t>
      </w:r>
      <w:r w:rsidRPr="00ED0CBE">
        <w:rPr>
          <w:rFonts w:ascii="Arial" w:hAnsi="Arial" w:cs="Arial"/>
        </w:rPr>
        <w:t xml:space="preserve">a sua fu </w:t>
      </w:r>
      <w:r w:rsidR="00A36138">
        <w:rPr>
          <w:rFonts w:ascii="Arial" w:hAnsi="Arial" w:cs="Arial"/>
        </w:rPr>
        <w:t xml:space="preserve">una vera </w:t>
      </w:r>
      <w:r w:rsidRPr="00ED0CBE">
        <w:rPr>
          <w:rFonts w:ascii="Arial" w:hAnsi="Arial" w:cs="Arial"/>
        </w:rPr>
        <w:t xml:space="preserve">profezia perché manifestò a tutti la parola che lo Spirito gli aveva suggerito </w:t>
      </w:r>
      <w:r w:rsidR="00703420" w:rsidRPr="00ED0CBE">
        <w:rPr>
          <w:rFonts w:ascii="Arial" w:hAnsi="Arial" w:cs="Arial"/>
        </w:rPr>
        <w:t>e l</w:t>
      </w:r>
      <w:r w:rsidRPr="00ED0CBE">
        <w:rPr>
          <w:rFonts w:ascii="Arial" w:hAnsi="Arial" w:cs="Arial"/>
        </w:rPr>
        <w:t>e sue parole furono un’esplosione di gioia, di ringraziamento, di benedizione per quello che Dio aveva fatto</w:t>
      </w:r>
      <w:r w:rsidR="00703420" w:rsidRPr="00ED0CBE">
        <w:rPr>
          <w:rFonts w:ascii="Arial" w:hAnsi="Arial" w:cs="Arial"/>
        </w:rPr>
        <w:t>,</w:t>
      </w:r>
      <w:r w:rsidRPr="00ED0CBE">
        <w:rPr>
          <w:rFonts w:ascii="Arial" w:hAnsi="Arial" w:cs="Arial"/>
        </w:rPr>
        <w:t xml:space="preserve"> e per ciò che aveva preparato per la salvezza di tutto il popolo. </w:t>
      </w:r>
    </w:p>
    <w:p w:rsidR="006254C1" w:rsidRPr="00ED0CBE" w:rsidRDefault="00A36138" w:rsidP="00B97590">
      <w:pPr>
        <w:pStyle w:val="Paragrafoelenco"/>
        <w:ind w:left="491"/>
        <w:jc w:val="both"/>
        <w:rPr>
          <w:rFonts w:ascii="Arial" w:hAnsi="Arial" w:cs="Arial"/>
        </w:rPr>
      </w:pPr>
      <w:r>
        <w:rPr>
          <w:rFonts w:ascii="Arial" w:hAnsi="Arial" w:cs="Arial"/>
        </w:rPr>
        <w:t>I</w:t>
      </w:r>
      <w:r w:rsidR="006254C1" w:rsidRPr="00ED0CBE">
        <w:rPr>
          <w:rFonts w:ascii="Arial" w:hAnsi="Arial" w:cs="Arial"/>
        </w:rPr>
        <w:t>l canto è diviso in due parti</w:t>
      </w:r>
      <w:r w:rsidR="00703420" w:rsidRPr="00ED0CBE">
        <w:rPr>
          <w:rFonts w:ascii="Arial" w:hAnsi="Arial" w:cs="Arial"/>
        </w:rPr>
        <w:t>, c</w:t>
      </w:r>
      <w:r w:rsidR="006254C1" w:rsidRPr="00ED0CBE">
        <w:rPr>
          <w:rFonts w:ascii="Arial" w:hAnsi="Arial" w:cs="Arial"/>
        </w:rPr>
        <w:t xml:space="preserve">i soffermiamo sulla prima parte che parla di Gesù. </w:t>
      </w:r>
    </w:p>
    <w:p w:rsidR="00D64204" w:rsidRDefault="006254C1" w:rsidP="00B97590">
      <w:pPr>
        <w:pStyle w:val="Paragrafoelenco"/>
        <w:ind w:left="491"/>
        <w:jc w:val="both"/>
        <w:rPr>
          <w:rFonts w:ascii="Arial" w:hAnsi="Arial" w:cs="Arial"/>
        </w:rPr>
      </w:pPr>
      <w:r w:rsidRPr="00ED0CBE">
        <w:rPr>
          <w:rFonts w:ascii="Arial" w:hAnsi="Arial" w:cs="Arial"/>
        </w:rPr>
        <w:t xml:space="preserve">I verbi della prima parte sono riferiti a Dio e sono </w:t>
      </w:r>
      <w:r w:rsidR="00D64204">
        <w:rPr>
          <w:rFonts w:ascii="Arial" w:hAnsi="Arial" w:cs="Arial"/>
        </w:rPr>
        <w:t>“</w:t>
      </w:r>
      <w:r w:rsidRPr="00ED0CBE">
        <w:rPr>
          <w:rFonts w:ascii="Arial" w:hAnsi="Arial" w:cs="Arial"/>
        </w:rPr>
        <w:t>visitare, riscattare, liberare, salvare, ricordare, avere misericordia</w:t>
      </w:r>
      <w:r w:rsidR="00D64204">
        <w:rPr>
          <w:rFonts w:ascii="Arial" w:hAnsi="Arial" w:cs="Arial"/>
        </w:rPr>
        <w:t>”</w:t>
      </w:r>
      <w:r w:rsidRPr="00ED0CBE">
        <w:rPr>
          <w:rFonts w:ascii="Arial" w:hAnsi="Arial" w:cs="Arial"/>
        </w:rPr>
        <w:t xml:space="preserve">. </w:t>
      </w:r>
    </w:p>
    <w:p w:rsidR="00D64204" w:rsidRDefault="006254C1" w:rsidP="006A74B6">
      <w:pPr>
        <w:pStyle w:val="Paragrafoelenco"/>
        <w:numPr>
          <w:ilvl w:val="0"/>
          <w:numId w:val="362"/>
        </w:numPr>
        <w:jc w:val="both"/>
        <w:rPr>
          <w:rFonts w:ascii="Arial" w:hAnsi="Arial" w:cs="Arial"/>
        </w:rPr>
      </w:pPr>
      <w:r w:rsidRPr="00ED0CBE">
        <w:rPr>
          <w:rFonts w:ascii="Arial" w:hAnsi="Arial" w:cs="Arial"/>
        </w:rPr>
        <w:t xml:space="preserve">Dio ha “visitato” e “riscattato” il suo popolo. </w:t>
      </w:r>
    </w:p>
    <w:p w:rsidR="00703420" w:rsidRPr="00ED0CBE" w:rsidRDefault="006254C1" w:rsidP="006A74B6">
      <w:pPr>
        <w:pStyle w:val="Paragrafoelenco"/>
        <w:numPr>
          <w:ilvl w:val="0"/>
          <w:numId w:val="362"/>
        </w:numPr>
        <w:jc w:val="both"/>
        <w:rPr>
          <w:rFonts w:ascii="Arial" w:hAnsi="Arial" w:cs="Arial"/>
        </w:rPr>
      </w:pPr>
      <w:r w:rsidRPr="00ED0CBE">
        <w:rPr>
          <w:rFonts w:ascii="Arial" w:hAnsi="Arial" w:cs="Arial"/>
        </w:rPr>
        <w:t>Egli “ci ha suscitato un potente salvatore nella casa di Davide, suo servo”</w:t>
      </w:r>
      <w:r w:rsidR="00D64204">
        <w:rPr>
          <w:rFonts w:ascii="Arial" w:hAnsi="Arial" w:cs="Arial"/>
        </w:rPr>
        <w:t xml:space="preserve"> Un corno di salvezza!)</w:t>
      </w:r>
      <w:r w:rsidRPr="00ED0CBE">
        <w:rPr>
          <w:rFonts w:ascii="Arial" w:hAnsi="Arial" w:cs="Arial"/>
        </w:rPr>
        <w:t xml:space="preserve">.  </w:t>
      </w:r>
    </w:p>
    <w:p w:rsidR="006254C1" w:rsidRPr="00ED0CBE" w:rsidRDefault="00D64204" w:rsidP="00B97590">
      <w:pPr>
        <w:pStyle w:val="Paragrafoelenco"/>
        <w:ind w:left="491"/>
        <w:jc w:val="both"/>
        <w:rPr>
          <w:rFonts w:ascii="Arial" w:hAnsi="Arial" w:cs="Arial"/>
        </w:rPr>
      </w:pPr>
      <w:r>
        <w:rPr>
          <w:rFonts w:ascii="Arial" w:hAnsi="Arial" w:cs="Arial"/>
        </w:rPr>
        <w:t>A</w:t>
      </w:r>
      <w:r w:rsidR="00703420" w:rsidRPr="00ED0CBE">
        <w:rPr>
          <w:rFonts w:ascii="Arial" w:hAnsi="Arial" w:cs="Arial"/>
        </w:rPr>
        <w:t>ndiamo</w:t>
      </w:r>
      <w:r w:rsidR="006254C1" w:rsidRPr="00ED0CBE">
        <w:rPr>
          <w:rFonts w:ascii="Arial" w:hAnsi="Arial" w:cs="Arial"/>
        </w:rPr>
        <w:t xml:space="preserve"> dentro questa metafora per comprenderla meglio e per proporre qualche possibile attualizzazione</w:t>
      </w:r>
      <w:r>
        <w:rPr>
          <w:rFonts w:ascii="Arial" w:hAnsi="Arial" w:cs="Arial"/>
        </w:rPr>
        <w:t>…</w:t>
      </w:r>
    </w:p>
    <w:p w:rsidR="00703420" w:rsidRPr="00ED0CBE" w:rsidRDefault="006254C1" w:rsidP="00B97590">
      <w:pPr>
        <w:pStyle w:val="Paragrafoelenco"/>
        <w:ind w:left="491"/>
        <w:jc w:val="both"/>
        <w:rPr>
          <w:rFonts w:ascii="Arial" w:hAnsi="Arial" w:cs="Arial"/>
        </w:rPr>
      </w:pPr>
      <w:r w:rsidRPr="00ED0CBE">
        <w:rPr>
          <w:rFonts w:ascii="Arial" w:hAnsi="Arial" w:cs="Arial"/>
        </w:rPr>
        <w:t>Nella Bibbia ebraica la parola “corno” appare moltissime volte come metafora di forza e di potenza</w:t>
      </w:r>
      <w:r w:rsidR="00D64204">
        <w:rPr>
          <w:rFonts w:ascii="Arial" w:hAnsi="Arial" w:cs="Arial"/>
        </w:rPr>
        <w:t>:</w:t>
      </w:r>
      <w:r w:rsidRPr="00ED0CBE">
        <w:rPr>
          <w:rFonts w:ascii="Arial" w:hAnsi="Arial" w:cs="Arial"/>
        </w:rPr>
        <w:t xml:space="preserve"> </w:t>
      </w:r>
      <w:r w:rsidR="00D64204">
        <w:rPr>
          <w:rFonts w:ascii="Arial" w:hAnsi="Arial" w:cs="Arial"/>
        </w:rPr>
        <w:t>l</w:t>
      </w:r>
      <w:r w:rsidRPr="00ED0CBE">
        <w:rPr>
          <w:rFonts w:ascii="Arial" w:hAnsi="Arial" w:cs="Arial"/>
        </w:rPr>
        <w:t xml:space="preserve">’applicazione si comprende bene. </w:t>
      </w:r>
    </w:p>
    <w:p w:rsidR="006254C1" w:rsidRPr="00ED0CBE" w:rsidRDefault="006254C1" w:rsidP="00B97590">
      <w:pPr>
        <w:pStyle w:val="Paragrafoelenco"/>
        <w:ind w:left="491"/>
        <w:jc w:val="both"/>
        <w:rPr>
          <w:rFonts w:ascii="Arial" w:hAnsi="Arial" w:cs="Arial"/>
        </w:rPr>
      </w:pPr>
      <w:r w:rsidRPr="00ED0CBE">
        <w:rPr>
          <w:rFonts w:ascii="Arial" w:hAnsi="Arial" w:cs="Arial"/>
        </w:rPr>
        <w:t>Le corna degli animali rappresentano la loro forza sia nella difesa, sia nell’attacco</w:t>
      </w:r>
      <w:r w:rsidR="00D64204">
        <w:rPr>
          <w:rFonts w:ascii="Arial" w:hAnsi="Arial" w:cs="Arial"/>
        </w:rPr>
        <w:t>:</w:t>
      </w:r>
      <w:r w:rsidRPr="00ED0CBE">
        <w:rPr>
          <w:rFonts w:ascii="Arial" w:hAnsi="Arial" w:cs="Arial"/>
        </w:rPr>
        <w:t xml:space="preserve"> </w:t>
      </w:r>
      <w:r w:rsidR="00D64204">
        <w:rPr>
          <w:rFonts w:ascii="Arial" w:hAnsi="Arial" w:cs="Arial"/>
        </w:rPr>
        <w:t>i</w:t>
      </w:r>
      <w:r w:rsidRPr="00ED0CBE">
        <w:rPr>
          <w:rFonts w:ascii="Arial" w:hAnsi="Arial" w:cs="Arial"/>
        </w:rPr>
        <w:t>l corno in molte culture è simbolo di forza, di virilità</w:t>
      </w:r>
      <w:r w:rsidR="00D64204">
        <w:rPr>
          <w:rFonts w:ascii="Arial" w:hAnsi="Arial" w:cs="Arial"/>
        </w:rPr>
        <w:t xml:space="preserve"> e</w:t>
      </w:r>
      <w:r w:rsidRPr="00ED0CBE">
        <w:rPr>
          <w:rFonts w:ascii="Arial" w:hAnsi="Arial" w:cs="Arial"/>
        </w:rPr>
        <w:t xml:space="preserve"> di coraggio. </w:t>
      </w:r>
    </w:p>
    <w:p w:rsidR="00D64204" w:rsidRDefault="006254C1" w:rsidP="00B97590">
      <w:pPr>
        <w:pStyle w:val="Paragrafoelenco"/>
        <w:ind w:left="491"/>
        <w:jc w:val="both"/>
        <w:rPr>
          <w:rFonts w:ascii="Arial" w:hAnsi="Arial" w:cs="Arial"/>
        </w:rPr>
      </w:pPr>
      <w:r w:rsidRPr="00ED0CBE">
        <w:rPr>
          <w:rFonts w:ascii="Arial" w:hAnsi="Arial" w:cs="Arial"/>
        </w:rPr>
        <w:t xml:space="preserve">Facciamo qualche esempio dell’uso di questo simbolo: </w:t>
      </w:r>
    </w:p>
    <w:p w:rsidR="00703420" w:rsidRPr="00D64204" w:rsidRDefault="006254C1" w:rsidP="006A74B6">
      <w:pPr>
        <w:pStyle w:val="Paragrafoelenco"/>
        <w:numPr>
          <w:ilvl w:val="0"/>
          <w:numId w:val="363"/>
        </w:numPr>
        <w:jc w:val="both"/>
        <w:rPr>
          <w:rFonts w:ascii="Arial" w:hAnsi="Arial" w:cs="Arial"/>
          <w:i/>
        </w:rPr>
      </w:pPr>
      <w:r w:rsidRPr="00D64204">
        <w:rPr>
          <w:rFonts w:ascii="Arial" w:hAnsi="Arial" w:cs="Arial"/>
          <w:i/>
        </w:rPr>
        <w:t xml:space="preserve">“Beato il popolo che conosce il grido di gioia, esso cammina alla luce del tuo volto. Perché tu sei il vanto della loro forza, e con il tuo favore accresci la loro potenza (lett. il loro corno)” (Sal 89, 17) </w:t>
      </w:r>
    </w:p>
    <w:p w:rsidR="00703420" w:rsidRPr="00ED0CBE" w:rsidRDefault="006254C1" w:rsidP="006A74B6">
      <w:pPr>
        <w:pStyle w:val="Paragrafoelenco"/>
        <w:numPr>
          <w:ilvl w:val="0"/>
          <w:numId w:val="363"/>
        </w:numPr>
        <w:jc w:val="both"/>
        <w:rPr>
          <w:rFonts w:ascii="Arial" w:hAnsi="Arial" w:cs="Arial"/>
        </w:rPr>
      </w:pPr>
      <w:r w:rsidRPr="00ED0CBE">
        <w:rPr>
          <w:rFonts w:ascii="Arial" w:hAnsi="Arial" w:cs="Arial"/>
        </w:rPr>
        <w:t>“</w:t>
      </w:r>
      <w:r w:rsidRPr="00D64204">
        <w:rPr>
          <w:rFonts w:ascii="Arial" w:hAnsi="Arial" w:cs="Arial"/>
          <w:i/>
        </w:rPr>
        <w:t>Ho trovato Davide, mio servo, l’ho unto con il mio santo olio… la mia bontà e la mia fedeltà saranno con lui e nel mio nome crescerà la sua potenza (lett. il suo corno)” vv. 20, 24.</w:t>
      </w:r>
      <w:r w:rsidRPr="00ED0CBE">
        <w:rPr>
          <w:rFonts w:ascii="Arial" w:hAnsi="Arial" w:cs="Arial"/>
        </w:rPr>
        <w:t xml:space="preserve"> </w:t>
      </w:r>
    </w:p>
    <w:p w:rsidR="00703420" w:rsidRPr="00ED0CBE" w:rsidRDefault="006254C1" w:rsidP="00B97590">
      <w:pPr>
        <w:pStyle w:val="Paragrafoelenco"/>
        <w:ind w:left="491"/>
        <w:jc w:val="both"/>
        <w:rPr>
          <w:rFonts w:ascii="Arial" w:hAnsi="Arial" w:cs="Arial"/>
        </w:rPr>
      </w:pPr>
      <w:r w:rsidRPr="00ED0CBE">
        <w:rPr>
          <w:rFonts w:ascii="Arial" w:hAnsi="Arial" w:cs="Arial"/>
        </w:rPr>
        <w:t xml:space="preserve">Qui quindi c’è già un collegamento fra la metafora del corno e Davide. </w:t>
      </w:r>
    </w:p>
    <w:p w:rsidR="00710335" w:rsidRPr="00ED0CBE" w:rsidRDefault="006254C1" w:rsidP="00B97590">
      <w:pPr>
        <w:pStyle w:val="Paragrafoelenco"/>
        <w:ind w:left="491"/>
        <w:jc w:val="both"/>
        <w:rPr>
          <w:rFonts w:ascii="Arial" w:hAnsi="Arial" w:cs="Arial"/>
        </w:rPr>
      </w:pPr>
      <w:r w:rsidRPr="00ED0CBE">
        <w:rPr>
          <w:rFonts w:ascii="Arial" w:hAnsi="Arial" w:cs="Arial"/>
        </w:rPr>
        <w:t xml:space="preserve">E anche </w:t>
      </w:r>
      <w:r w:rsidR="00D64204">
        <w:rPr>
          <w:rFonts w:ascii="Arial" w:hAnsi="Arial" w:cs="Arial"/>
        </w:rPr>
        <w:t>1</w:t>
      </w:r>
      <w:r w:rsidRPr="00ED0CBE">
        <w:rPr>
          <w:rFonts w:ascii="Arial" w:hAnsi="Arial" w:cs="Arial"/>
        </w:rPr>
        <w:t xml:space="preserve">Samuele accosta </w:t>
      </w:r>
      <w:r w:rsidR="000A3AD8">
        <w:rPr>
          <w:rFonts w:ascii="Arial" w:hAnsi="Arial" w:cs="Arial"/>
        </w:rPr>
        <w:t xml:space="preserve">il </w:t>
      </w:r>
      <w:r w:rsidRPr="00ED0CBE">
        <w:rPr>
          <w:rFonts w:ascii="Arial" w:hAnsi="Arial" w:cs="Arial"/>
        </w:rPr>
        <w:t>corno e Davide</w:t>
      </w:r>
      <w:r w:rsidR="00710335" w:rsidRPr="00ED0CBE">
        <w:rPr>
          <w:rFonts w:ascii="Arial" w:hAnsi="Arial" w:cs="Arial"/>
        </w:rPr>
        <w:t>,</w:t>
      </w:r>
      <w:r w:rsidRPr="00ED0CBE">
        <w:rPr>
          <w:rFonts w:ascii="Arial" w:hAnsi="Arial" w:cs="Arial"/>
        </w:rPr>
        <w:t xml:space="preserve"> ma in un altro senso. </w:t>
      </w:r>
    </w:p>
    <w:p w:rsidR="00710335" w:rsidRPr="00ED0CBE" w:rsidRDefault="00D64204" w:rsidP="00B97590">
      <w:pPr>
        <w:pStyle w:val="Paragrafoelenco"/>
        <w:ind w:left="491"/>
        <w:jc w:val="both"/>
        <w:rPr>
          <w:rFonts w:ascii="Arial" w:hAnsi="Arial" w:cs="Arial"/>
        </w:rPr>
      </w:pPr>
      <w:r>
        <w:rPr>
          <w:rFonts w:ascii="Arial" w:hAnsi="Arial" w:cs="Arial"/>
        </w:rPr>
        <w:t>Al capitolo 16.</w:t>
      </w:r>
      <w:r w:rsidR="006254C1" w:rsidRPr="00ED0CBE">
        <w:rPr>
          <w:rFonts w:ascii="Arial" w:hAnsi="Arial" w:cs="Arial"/>
        </w:rPr>
        <w:t>13, Samuele prese il corno dell’olio e unse Davide in mezzo ai fratelli</w:t>
      </w:r>
      <w:r w:rsidR="00710335" w:rsidRPr="00ED0CBE">
        <w:rPr>
          <w:rFonts w:ascii="Arial" w:hAnsi="Arial" w:cs="Arial"/>
        </w:rPr>
        <w:t xml:space="preserve">: </w:t>
      </w:r>
      <w:r w:rsidR="006254C1" w:rsidRPr="00ED0CBE">
        <w:rPr>
          <w:rFonts w:ascii="Arial" w:hAnsi="Arial" w:cs="Arial"/>
        </w:rPr>
        <w:t xml:space="preserve">poi si dice che da quel giorno lo Spirito del Signore investì Davide. </w:t>
      </w:r>
    </w:p>
    <w:p w:rsidR="000A3AD8" w:rsidRDefault="006254C1" w:rsidP="00B97590">
      <w:pPr>
        <w:pStyle w:val="Paragrafoelenco"/>
        <w:ind w:left="491"/>
        <w:jc w:val="both"/>
        <w:rPr>
          <w:rFonts w:ascii="Arial" w:hAnsi="Arial" w:cs="Arial"/>
        </w:rPr>
      </w:pPr>
      <w:r w:rsidRPr="00ED0CBE">
        <w:rPr>
          <w:rFonts w:ascii="Arial" w:hAnsi="Arial" w:cs="Arial"/>
        </w:rPr>
        <w:t xml:space="preserve">Il corno era </w:t>
      </w:r>
      <w:r w:rsidR="000A3AD8">
        <w:rPr>
          <w:rFonts w:ascii="Arial" w:hAnsi="Arial" w:cs="Arial"/>
        </w:rPr>
        <w:t xml:space="preserve">anche </w:t>
      </w:r>
      <w:r w:rsidRPr="00ED0CBE">
        <w:rPr>
          <w:rFonts w:ascii="Arial" w:hAnsi="Arial" w:cs="Arial"/>
        </w:rPr>
        <w:t>usato come recipiente speciale dell’olio per l’unzione di re e sacerdoti</w:t>
      </w:r>
      <w:r w:rsidR="000A3AD8">
        <w:rPr>
          <w:rFonts w:ascii="Arial" w:hAnsi="Arial" w:cs="Arial"/>
        </w:rPr>
        <w:t>,</w:t>
      </w:r>
      <w:r w:rsidRPr="00ED0CBE">
        <w:rPr>
          <w:rFonts w:ascii="Arial" w:hAnsi="Arial" w:cs="Arial"/>
        </w:rPr>
        <w:t xml:space="preserve"> e nella Scrittura era collegato esplicitamente all’unzione del re Davide</w:t>
      </w:r>
      <w:r w:rsidR="00FF3AB0" w:rsidRPr="00ED0CBE">
        <w:rPr>
          <w:rFonts w:ascii="Arial" w:hAnsi="Arial" w:cs="Arial"/>
        </w:rPr>
        <w:t xml:space="preserve">: </w:t>
      </w:r>
      <w:r w:rsidRPr="00ED0CBE">
        <w:rPr>
          <w:rFonts w:ascii="Arial" w:hAnsi="Arial" w:cs="Arial"/>
        </w:rPr>
        <w:t xml:space="preserve">poi </w:t>
      </w:r>
      <w:r w:rsidR="000A3AD8" w:rsidRPr="00ED0CBE">
        <w:rPr>
          <w:rFonts w:ascii="Arial" w:hAnsi="Arial" w:cs="Arial"/>
        </w:rPr>
        <w:t xml:space="preserve">in Israele </w:t>
      </w:r>
      <w:r w:rsidRPr="00ED0CBE">
        <w:rPr>
          <w:rFonts w:ascii="Arial" w:hAnsi="Arial" w:cs="Arial"/>
        </w:rPr>
        <w:t xml:space="preserve">erano importanti </w:t>
      </w:r>
      <w:r w:rsidR="000A3AD8">
        <w:rPr>
          <w:rFonts w:ascii="Arial" w:hAnsi="Arial" w:cs="Arial"/>
        </w:rPr>
        <w:t xml:space="preserve">anche </w:t>
      </w:r>
      <w:r w:rsidRPr="00ED0CBE">
        <w:rPr>
          <w:rFonts w:ascii="Arial" w:hAnsi="Arial" w:cs="Arial"/>
        </w:rPr>
        <w:t xml:space="preserve">i corni dell’altare. </w:t>
      </w:r>
    </w:p>
    <w:p w:rsidR="00710335" w:rsidRPr="00ED0CBE" w:rsidRDefault="006254C1" w:rsidP="00B97590">
      <w:pPr>
        <w:pStyle w:val="Paragrafoelenco"/>
        <w:ind w:left="491"/>
        <w:jc w:val="both"/>
        <w:rPr>
          <w:rFonts w:ascii="Arial" w:hAnsi="Arial" w:cs="Arial"/>
        </w:rPr>
      </w:pPr>
      <w:r w:rsidRPr="00ED0CBE">
        <w:rPr>
          <w:rFonts w:ascii="Arial" w:hAnsi="Arial" w:cs="Arial"/>
        </w:rPr>
        <w:t xml:space="preserve">I due altari, quello di rame e quello dei profumi avevano dei corni agli angoli. </w:t>
      </w:r>
    </w:p>
    <w:p w:rsidR="00710335" w:rsidRPr="00ED0CBE" w:rsidRDefault="006254C1" w:rsidP="00B97590">
      <w:pPr>
        <w:pStyle w:val="Paragrafoelenco"/>
        <w:ind w:left="491"/>
        <w:jc w:val="both"/>
        <w:rPr>
          <w:rFonts w:ascii="Arial" w:hAnsi="Arial" w:cs="Arial"/>
        </w:rPr>
      </w:pPr>
      <w:r w:rsidRPr="00ED0CBE">
        <w:rPr>
          <w:rFonts w:ascii="Arial" w:hAnsi="Arial" w:cs="Arial"/>
        </w:rPr>
        <w:t>E accadeva che persone che erano in pericolo di vita cercassero protezione e salvezza aggrappandosi ai corni dell’altare</w:t>
      </w:r>
      <w:r w:rsidR="00710335" w:rsidRPr="00ED0CBE">
        <w:rPr>
          <w:rFonts w:ascii="Arial" w:hAnsi="Arial" w:cs="Arial"/>
        </w:rPr>
        <w:t>: u</w:t>
      </w:r>
      <w:r w:rsidRPr="00ED0CBE">
        <w:rPr>
          <w:rFonts w:ascii="Arial" w:hAnsi="Arial" w:cs="Arial"/>
        </w:rPr>
        <w:t xml:space="preserve">n esempio fu Adonia che per paura di Salomone, suo fratello, si aggrappò ai </w:t>
      </w:r>
      <w:r w:rsidR="00FF3AB0" w:rsidRPr="00ED0CBE">
        <w:rPr>
          <w:rFonts w:ascii="Arial" w:hAnsi="Arial" w:cs="Arial"/>
        </w:rPr>
        <w:t>corni dell’altare (1</w:t>
      </w:r>
      <w:r w:rsidRPr="00ED0CBE">
        <w:rPr>
          <w:rFonts w:ascii="Arial" w:hAnsi="Arial" w:cs="Arial"/>
        </w:rPr>
        <w:t xml:space="preserve">Re 1, 50-53). </w:t>
      </w:r>
    </w:p>
    <w:p w:rsidR="00710335" w:rsidRPr="00ED0CBE" w:rsidRDefault="006254C1" w:rsidP="00B97590">
      <w:pPr>
        <w:pStyle w:val="Paragrafoelenco"/>
        <w:ind w:left="491"/>
        <w:jc w:val="both"/>
        <w:rPr>
          <w:rFonts w:ascii="Arial" w:hAnsi="Arial" w:cs="Arial"/>
        </w:rPr>
      </w:pPr>
      <w:r w:rsidRPr="00ED0CBE">
        <w:rPr>
          <w:rFonts w:ascii="Arial" w:hAnsi="Arial" w:cs="Arial"/>
        </w:rPr>
        <w:t>I corni dell’altare erano considerati particolarmente sacri</w:t>
      </w:r>
      <w:r w:rsidR="00710335" w:rsidRPr="00ED0CBE">
        <w:rPr>
          <w:rFonts w:ascii="Arial" w:hAnsi="Arial" w:cs="Arial"/>
        </w:rPr>
        <w:t>:</w:t>
      </w:r>
      <w:r w:rsidRPr="00ED0CBE">
        <w:rPr>
          <w:rFonts w:ascii="Arial" w:hAnsi="Arial" w:cs="Arial"/>
        </w:rPr>
        <w:t xml:space="preserve"> </w:t>
      </w:r>
      <w:r w:rsidR="00710335" w:rsidRPr="00ED0CBE">
        <w:rPr>
          <w:rFonts w:ascii="Arial" w:hAnsi="Arial" w:cs="Arial"/>
        </w:rPr>
        <w:t>q</w:t>
      </w:r>
      <w:r w:rsidRPr="00ED0CBE">
        <w:rPr>
          <w:rFonts w:ascii="Arial" w:hAnsi="Arial" w:cs="Arial"/>
        </w:rPr>
        <w:t>uando si facevano sacrifici per il peccato</w:t>
      </w:r>
      <w:r w:rsidR="00710335" w:rsidRPr="00ED0CBE">
        <w:rPr>
          <w:rFonts w:ascii="Arial" w:hAnsi="Arial" w:cs="Arial"/>
        </w:rPr>
        <w:t>,</w:t>
      </w:r>
      <w:r w:rsidRPr="00ED0CBE">
        <w:rPr>
          <w:rFonts w:ascii="Arial" w:hAnsi="Arial" w:cs="Arial"/>
        </w:rPr>
        <w:t xml:space="preserve"> il sacerdote che faceva il sacrificio doveva intingere il suo dito nel sangue del toro e poi ungerne i corni dell’altare</w:t>
      </w:r>
      <w:r w:rsidR="000A3AD8">
        <w:rPr>
          <w:rFonts w:ascii="Arial" w:hAnsi="Arial" w:cs="Arial"/>
        </w:rPr>
        <w:t>: questa azione li rendeva oltremodo sacri.</w:t>
      </w:r>
      <w:r w:rsidRPr="00ED0CBE">
        <w:rPr>
          <w:rFonts w:ascii="Arial" w:hAnsi="Arial" w:cs="Arial"/>
        </w:rPr>
        <w:t xml:space="preserve"> </w:t>
      </w:r>
    </w:p>
    <w:p w:rsidR="006254C1" w:rsidRPr="00ED0CBE" w:rsidRDefault="006254C1" w:rsidP="00B97590">
      <w:pPr>
        <w:pStyle w:val="Paragrafoelenco"/>
        <w:ind w:left="491"/>
        <w:jc w:val="both"/>
        <w:rPr>
          <w:rFonts w:ascii="Arial" w:hAnsi="Arial" w:cs="Arial"/>
        </w:rPr>
      </w:pPr>
      <w:r w:rsidRPr="00ED0CBE">
        <w:rPr>
          <w:rFonts w:ascii="Arial" w:hAnsi="Arial" w:cs="Arial"/>
        </w:rPr>
        <w:t>Gesti antichi, ancestrali</w:t>
      </w:r>
      <w:r w:rsidR="000A3AD8">
        <w:rPr>
          <w:rFonts w:ascii="Arial" w:hAnsi="Arial" w:cs="Arial"/>
        </w:rPr>
        <w:t>:</w:t>
      </w:r>
      <w:r w:rsidRPr="00ED0CBE">
        <w:rPr>
          <w:rFonts w:ascii="Arial" w:hAnsi="Arial" w:cs="Arial"/>
        </w:rPr>
        <w:t xml:space="preserve"> </w:t>
      </w:r>
      <w:r w:rsidR="000A3AD8">
        <w:rPr>
          <w:rFonts w:ascii="Arial" w:hAnsi="Arial" w:cs="Arial"/>
        </w:rPr>
        <w:t>q</w:t>
      </w:r>
      <w:r w:rsidRPr="00ED0CBE">
        <w:rPr>
          <w:rFonts w:ascii="Arial" w:hAnsi="Arial" w:cs="Arial"/>
        </w:rPr>
        <w:t>uel gesto segnava l’espiazione dei peccati del popolo.</w:t>
      </w:r>
    </w:p>
    <w:p w:rsidR="000A3AD8" w:rsidRDefault="006254C1" w:rsidP="00B97590">
      <w:pPr>
        <w:pStyle w:val="Paragrafoelenco"/>
        <w:ind w:left="491"/>
        <w:jc w:val="both"/>
        <w:rPr>
          <w:rFonts w:ascii="Arial" w:hAnsi="Arial" w:cs="Arial"/>
        </w:rPr>
      </w:pPr>
      <w:r w:rsidRPr="00ED0CBE">
        <w:rPr>
          <w:rFonts w:ascii="Arial" w:hAnsi="Arial" w:cs="Arial"/>
        </w:rPr>
        <w:t>Dunque</w:t>
      </w:r>
      <w:r w:rsidR="000A3AD8">
        <w:rPr>
          <w:rFonts w:ascii="Arial" w:hAnsi="Arial" w:cs="Arial"/>
        </w:rPr>
        <w:t>…</w:t>
      </w:r>
      <w:r w:rsidR="00710335" w:rsidRPr="00ED0CBE">
        <w:rPr>
          <w:rFonts w:ascii="Arial" w:hAnsi="Arial" w:cs="Arial"/>
        </w:rPr>
        <w:t xml:space="preserve"> </w:t>
      </w:r>
    </w:p>
    <w:p w:rsidR="000A3AD8" w:rsidRDefault="006254C1" w:rsidP="006A74B6">
      <w:pPr>
        <w:pStyle w:val="Paragrafoelenco"/>
        <w:numPr>
          <w:ilvl w:val="0"/>
          <w:numId w:val="364"/>
        </w:numPr>
        <w:jc w:val="both"/>
        <w:rPr>
          <w:rFonts w:ascii="Arial" w:hAnsi="Arial" w:cs="Arial"/>
        </w:rPr>
      </w:pPr>
      <w:r w:rsidRPr="00ED0CBE">
        <w:rPr>
          <w:rFonts w:ascii="Arial" w:hAnsi="Arial" w:cs="Arial"/>
        </w:rPr>
        <w:t>forza</w:t>
      </w:r>
      <w:r w:rsidR="000A3AD8">
        <w:rPr>
          <w:rFonts w:ascii="Arial" w:hAnsi="Arial" w:cs="Arial"/>
        </w:rPr>
        <w:t>/</w:t>
      </w:r>
      <w:r w:rsidRPr="00ED0CBE">
        <w:rPr>
          <w:rFonts w:ascii="Arial" w:hAnsi="Arial" w:cs="Arial"/>
        </w:rPr>
        <w:t xml:space="preserve">potenza per combattere e vincere i nemici, </w:t>
      </w:r>
    </w:p>
    <w:p w:rsidR="000A3AD8" w:rsidRDefault="006254C1" w:rsidP="006A74B6">
      <w:pPr>
        <w:pStyle w:val="Paragrafoelenco"/>
        <w:numPr>
          <w:ilvl w:val="0"/>
          <w:numId w:val="364"/>
        </w:numPr>
        <w:jc w:val="both"/>
        <w:rPr>
          <w:rFonts w:ascii="Arial" w:hAnsi="Arial" w:cs="Arial"/>
        </w:rPr>
      </w:pPr>
      <w:r w:rsidRPr="00ED0CBE">
        <w:rPr>
          <w:rFonts w:ascii="Arial" w:hAnsi="Arial" w:cs="Arial"/>
        </w:rPr>
        <w:t xml:space="preserve">protezione dai pericoli nel gesto di afferrarsi ai corni dell’altare, </w:t>
      </w:r>
    </w:p>
    <w:p w:rsidR="000A3AD8" w:rsidRDefault="006254C1" w:rsidP="006A74B6">
      <w:pPr>
        <w:pStyle w:val="Paragrafoelenco"/>
        <w:numPr>
          <w:ilvl w:val="0"/>
          <w:numId w:val="364"/>
        </w:numPr>
        <w:jc w:val="both"/>
        <w:rPr>
          <w:rFonts w:ascii="Arial" w:hAnsi="Arial" w:cs="Arial"/>
        </w:rPr>
      </w:pPr>
      <w:r w:rsidRPr="00ED0CBE">
        <w:rPr>
          <w:rFonts w:ascii="Arial" w:hAnsi="Arial" w:cs="Arial"/>
        </w:rPr>
        <w:t xml:space="preserve">perdono dei peccati che coinvolgevano l’intero popolo attraverso l’espiazione di un toro il cui sangue si </w:t>
      </w:r>
      <w:r w:rsidR="000A3AD8">
        <w:rPr>
          <w:rFonts w:ascii="Arial" w:hAnsi="Arial" w:cs="Arial"/>
        </w:rPr>
        <w:t xml:space="preserve">usava per </w:t>
      </w:r>
      <w:r w:rsidRPr="00ED0CBE">
        <w:rPr>
          <w:rFonts w:ascii="Arial" w:hAnsi="Arial" w:cs="Arial"/>
        </w:rPr>
        <w:t>unge</w:t>
      </w:r>
      <w:r w:rsidR="000A3AD8">
        <w:rPr>
          <w:rFonts w:ascii="Arial" w:hAnsi="Arial" w:cs="Arial"/>
        </w:rPr>
        <w:t>re</w:t>
      </w:r>
      <w:r w:rsidRPr="00ED0CBE">
        <w:rPr>
          <w:rFonts w:ascii="Arial" w:hAnsi="Arial" w:cs="Arial"/>
        </w:rPr>
        <w:t xml:space="preserve"> i corni dell’altare, </w:t>
      </w:r>
    </w:p>
    <w:p w:rsidR="006254C1" w:rsidRPr="00ED0CBE" w:rsidRDefault="006254C1" w:rsidP="006A74B6">
      <w:pPr>
        <w:pStyle w:val="Paragrafoelenco"/>
        <w:numPr>
          <w:ilvl w:val="0"/>
          <w:numId w:val="364"/>
        </w:numPr>
        <w:jc w:val="both"/>
        <w:rPr>
          <w:rFonts w:ascii="Arial" w:hAnsi="Arial" w:cs="Arial"/>
        </w:rPr>
      </w:pPr>
      <w:r w:rsidRPr="00ED0CBE">
        <w:rPr>
          <w:rFonts w:ascii="Arial" w:hAnsi="Arial" w:cs="Arial"/>
        </w:rPr>
        <w:t xml:space="preserve">un corno pieno di olio per ungere </w:t>
      </w:r>
      <w:r w:rsidR="000A3AD8">
        <w:rPr>
          <w:rFonts w:ascii="Arial" w:hAnsi="Arial" w:cs="Arial"/>
        </w:rPr>
        <w:t>il</w:t>
      </w:r>
      <w:r w:rsidRPr="00ED0CBE">
        <w:rPr>
          <w:rFonts w:ascii="Arial" w:hAnsi="Arial" w:cs="Arial"/>
        </w:rPr>
        <w:t xml:space="preserve"> re.</w:t>
      </w:r>
    </w:p>
    <w:p w:rsidR="006254C1" w:rsidRPr="00ED0CBE" w:rsidRDefault="000A3AD8" w:rsidP="00B97590">
      <w:pPr>
        <w:pStyle w:val="Paragrafoelenco"/>
        <w:ind w:left="491"/>
        <w:jc w:val="both"/>
        <w:rPr>
          <w:rFonts w:ascii="Arial" w:hAnsi="Arial" w:cs="Arial"/>
        </w:rPr>
      </w:pPr>
      <w:r>
        <w:rPr>
          <w:rFonts w:ascii="Arial" w:hAnsi="Arial" w:cs="Arial"/>
        </w:rPr>
        <w:t>N</w:t>
      </w:r>
      <w:r w:rsidRPr="00ED0CBE">
        <w:rPr>
          <w:rFonts w:ascii="Arial" w:hAnsi="Arial" w:cs="Arial"/>
        </w:rPr>
        <w:t xml:space="preserve">elle parole di Zaccaria </w:t>
      </w:r>
      <w:r>
        <w:rPr>
          <w:rFonts w:ascii="Arial" w:hAnsi="Arial" w:cs="Arial"/>
        </w:rPr>
        <w:t>c</w:t>
      </w:r>
      <w:r w:rsidR="006254C1" w:rsidRPr="00ED0CBE">
        <w:rPr>
          <w:rFonts w:ascii="Arial" w:hAnsi="Arial" w:cs="Arial"/>
        </w:rPr>
        <w:t xml:space="preserve">’è un simbolismo fortissimo </w:t>
      </w:r>
      <w:r>
        <w:rPr>
          <w:rFonts w:ascii="Arial" w:hAnsi="Arial" w:cs="Arial"/>
        </w:rPr>
        <w:t>con</w:t>
      </w:r>
      <w:r w:rsidR="006254C1" w:rsidRPr="00ED0CBE">
        <w:rPr>
          <w:rFonts w:ascii="Arial" w:hAnsi="Arial" w:cs="Arial"/>
        </w:rPr>
        <w:t xml:space="preserve"> questa espressione “corno della salvezza” che Dio ha suscitato nella casa di Davide</w:t>
      </w:r>
      <w:r>
        <w:rPr>
          <w:rFonts w:ascii="Arial" w:hAnsi="Arial" w:cs="Arial"/>
        </w:rPr>
        <w:t>:</w:t>
      </w:r>
      <w:r w:rsidR="006254C1" w:rsidRPr="00ED0CBE">
        <w:rPr>
          <w:rFonts w:ascii="Arial" w:hAnsi="Arial" w:cs="Arial"/>
        </w:rPr>
        <w:t xml:space="preserve"> </w:t>
      </w:r>
      <w:r>
        <w:rPr>
          <w:rFonts w:ascii="Arial" w:hAnsi="Arial" w:cs="Arial"/>
        </w:rPr>
        <w:t>u</w:t>
      </w:r>
      <w:r w:rsidR="006254C1" w:rsidRPr="00ED0CBE">
        <w:rPr>
          <w:rFonts w:ascii="Arial" w:hAnsi="Arial" w:cs="Arial"/>
        </w:rPr>
        <w:t>n forte simbolismo parte del quale rimane nascosto nella traduzione</w:t>
      </w:r>
      <w:r>
        <w:rPr>
          <w:rFonts w:ascii="Arial" w:hAnsi="Arial" w:cs="Arial"/>
        </w:rPr>
        <w:t xml:space="preserve"> attuale</w:t>
      </w:r>
      <w:r w:rsidR="006254C1" w:rsidRPr="00ED0CBE">
        <w:rPr>
          <w:rFonts w:ascii="Arial" w:hAnsi="Arial" w:cs="Arial"/>
        </w:rPr>
        <w:t xml:space="preserve"> “potente salvatore”.</w:t>
      </w:r>
    </w:p>
    <w:p w:rsidR="00051006" w:rsidRDefault="006254C1" w:rsidP="00B97590">
      <w:pPr>
        <w:pStyle w:val="Paragrafoelenco"/>
        <w:ind w:left="491"/>
        <w:jc w:val="both"/>
        <w:rPr>
          <w:rFonts w:ascii="Arial" w:hAnsi="Arial" w:cs="Arial"/>
        </w:rPr>
      </w:pPr>
      <w:r w:rsidRPr="00ED0CBE">
        <w:rPr>
          <w:rFonts w:ascii="Arial" w:hAnsi="Arial" w:cs="Arial"/>
        </w:rPr>
        <w:t>Cristo fu quel corno di salvezza</w:t>
      </w:r>
      <w:r w:rsidR="000C6BD3" w:rsidRPr="00ED0CBE">
        <w:rPr>
          <w:rFonts w:ascii="Arial" w:hAnsi="Arial" w:cs="Arial"/>
        </w:rPr>
        <w:t>:</w:t>
      </w:r>
      <w:r w:rsidRPr="00ED0CBE">
        <w:rPr>
          <w:rFonts w:ascii="Arial" w:hAnsi="Arial" w:cs="Arial"/>
        </w:rPr>
        <w:t xml:space="preserve"> </w:t>
      </w:r>
      <w:r w:rsidR="000C6BD3" w:rsidRPr="00ED0CBE">
        <w:rPr>
          <w:rFonts w:ascii="Arial" w:hAnsi="Arial" w:cs="Arial"/>
        </w:rPr>
        <w:t>i</w:t>
      </w:r>
      <w:r w:rsidRPr="00ED0CBE">
        <w:rPr>
          <w:rFonts w:ascii="Arial" w:hAnsi="Arial" w:cs="Arial"/>
        </w:rPr>
        <w:t>n Lui Dio ci ha visitato</w:t>
      </w:r>
      <w:r w:rsidR="00051006">
        <w:rPr>
          <w:rFonts w:ascii="Arial" w:hAnsi="Arial" w:cs="Arial"/>
        </w:rPr>
        <w:t xml:space="preserve"> e</w:t>
      </w:r>
      <w:r w:rsidRPr="00ED0CBE">
        <w:rPr>
          <w:rFonts w:ascii="Arial" w:hAnsi="Arial" w:cs="Arial"/>
        </w:rPr>
        <w:t xml:space="preserve"> attraverso di Lui Dio ci ha riscattato da tutte le nostre schiavitù. </w:t>
      </w:r>
    </w:p>
    <w:p w:rsidR="006254C1" w:rsidRPr="00ED0CBE" w:rsidRDefault="006254C1" w:rsidP="00B97590">
      <w:pPr>
        <w:pStyle w:val="Paragrafoelenco"/>
        <w:ind w:left="491"/>
        <w:jc w:val="both"/>
        <w:rPr>
          <w:rFonts w:ascii="Arial" w:hAnsi="Arial" w:cs="Arial"/>
        </w:rPr>
      </w:pPr>
      <w:r w:rsidRPr="00ED0CBE">
        <w:rPr>
          <w:rFonts w:ascii="Arial" w:hAnsi="Arial" w:cs="Arial"/>
        </w:rPr>
        <w:t xml:space="preserve">Lui ci ha salvato da tutti i nostri nemici e in Lui </w:t>
      </w:r>
      <w:r w:rsidR="00051006">
        <w:rPr>
          <w:rFonts w:ascii="Arial" w:hAnsi="Arial" w:cs="Arial"/>
        </w:rPr>
        <w:t>E</w:t>
      </w:r>
      <w:r w:rsidRPr="00ED0CBE">
        <w:rPr>
          <w:rFonts w:ascii="Arial" w:hAnsi="Arial" w:cs="Arial"/>
        </w:rPr>
        <w:t>gli ci ha dato protezione</w:t>
      </w:r>
      <w:r w:rsidR="00051006">
        <w:rPr>
          <w:rFonts w:ascii="Arial" w:hAnsi="Arial" w:cs="Arial"/>
        </w:rPr>
        <w:t>:</w:t>
      </w:r>
      <w:r w:rsidRPr="00ED0CBE">
        <w:rPr>
          <w:rFonts w:ascii="Arial" w:hAnsi="Arial" w:cs="Arial"/>
        </w:rPr>
        <w:t xml:space="preserve"> attraverso il sangue del suo sacrificio, Egli ci ha lavato dai nostri peccati.</w:t>
      </w:r>
    </w:p>
    <w:p w:rsidR="000C6BD3" w:rsidRPr="00ED0CBE" w:rsidRDefault="000C6BD3" w:rsidP="00B97590">
      <w:pPr>
        <w:pStyle w:val="Paragrafoelenco"/>
        <w:ind w:left="491"/>
        <w:jc w:val="both"/>
        <w:rPr>
          <w:rFonts w:ascii="Arial" w:hAnsi="Arial" w:cs="Arial"/>
        </w:rPr>
      </w:pPr>
      <w:r w:rsidRPr="00ED0CBE">
        <w:rPr>
          <w:rFonts w:ascii="Arial" w:hAnsi="Arial" w:cs="Arial"/>
        </w:rPr>
        <w:t xml:space="preserve">Infatti, </w:t>
      </w:r>
      <w:r w:rsidR="006254C1" w:rsidRPr="00ED0CBE">
        <w:rPr>
          <w:rFonts w:ascii="Arial" w:hAnsi="Arial" w:cs="Arial"/>
        </w:rPr>
        <w:t>Dio non ha scelto il corno della nostra salvezza fra re e imperatori potenti</w:t>
      </w:r>
      <w:r w:rsidR="00051006">
        <w:rPr>
          <w:rFonts w:ascii="Arial" w:hAnsi="Arial" w:cs="Arial"/>
        </w:rPr>
        <w:t>:</w:t>
      </w:r>
      <w:r w:rsidR="006254C1" w:rsidRPr="00ED0CBE">
        <w:rPr>
          <w:rFonts w:ascii="Arial" w:hAnsi="Arial" w:cs="Arial"/>
        </w:rPr>
        <w:t xml:space="preserve"> Dio non ha scelto un corno di potenza militare per sconfiggere gli eserciti nemici. </w:t>
      </w:r>
    </w:p>
    <w:p w:rsidR="006254C1" w:rsidRPr="00ED0CBE" w:rsidRDefault="006254C1" w:rsidP="00B97590">
      <w:pPr>
        <w:pStyle w:val="Paragrafoelenco"/>
        <w:ind w:left="491"/>
        <w:jc w:val="both"/>
        <w:rPr>
          <w:rFonts w:ascii="Arial" w:hAnsi="Arial" w:cs="Arial"/>
        </w:rPr>
      </w:pPr>
      <w:r w:rsidRPr="00ED0CBE">
        <w:rPr>
          <w:rFonts w:ascii="Arial" w:hAnsi="Arial" w:cs="Arial"/>
        </w:rPr>
        <w:t>Egli è venuto nel mondo come un bambino inerme</w:t>
      </w:r>
      <w:r w:rsidR="00051006">
        <w:rPr>
          <w:rFonts w:ascii="Arial" w:hAnsi="Arial" w:cs="Arial"/>
        </w:rPr>
        <w:t>:</w:t>
      </w:r>
      <w:r w:rsidRPr="00ED0CBE">
        <w:rPr>
          <w:rFonts w:ascii="Arial" w:hAnsi="Arial" w:cs="Arial"/>
        </w:rPr>
        <w:t xml:space="preserve"> </w:t>
      </w:r>
      <w:r w:rsidR="00051006">
        <w:rPr>
          <w:rFonts w:ascii="Arial" w:hAnsi="Arial" w:cs="Arial"/>
        </w:rPr>
        <w:t>G</w:t>
      </w:r>
      <w:r w:rsidRPr="00ED0CBE">
        <w:rPr>
          <w:rFonts w:ascii="Arial" w:hAnsi="Arial" w:cs="Arial"/>
        </w:rPr>
        <w:t xml:space="preserve">esù non </w:t>
      </w:r>
      <w:r w:rsidR="00051006">
        <w:rPr>
          <w:rFonts w:ascii="Arial" w:hAnsi="Arial" w:cs="Arial"/>
        </w:rPr>
        <w:t>ha mai portato un’arma in vita Sua, n</w:t>
      </w:r>
      <w:r w:rsidRPr="00ED0CBE">
        <w:rPr>
          <w:rFonts w:ascii="Arial" w:hAnsi="Arial" w:cs="Arial"/>
        </w:rPr>
        <w:t>on ha mai ferito nessuno</w:t>
      </w:r>
      <w:r w:rsidR="00051006">
        <w:rPr>
          <w:rFonts w:ascii="Arial" w:hAnsi="Arial" w:cs="Arial"/>
        </w:rPr>
        <w:t xml:space="preserve"> ma</w:t>
      </w:r>
      <w:r w:rsidRPr="00ED0CBE">
        <w:rPr>
          <w:rFonts w:ascii="Arial" w:hAnsi="Arial" w:cs="Arial"/>
        </w:rPr>
        <w:t xml:space="preserve"> </w:t>
      </w:r>
      <w:r w:rsidR="000C6BD3" w:rsidRPr="00ED0CBE">
        <w:rPr>
          <w:rFonts w:ascii="Arial" w:hAnsi="Arial" w:cs="Arial"/>
        </w:rPr>
        <w:t>h</w:t>
      </w:r>
      <w:r w:rsidRPr="00ED0CBE">
        <w:rPr>
          <w:rFonts w:ascii="Arial" w:hAnsi="Arial" w:cs="Arial"/>
        </w:rPr>
        <w:t xml:space="preserve">a annunciato una parola scomoda per richiamare le coscienze, per rivolgerle finalmente a Dio. </w:t>
      </w:r>
    </w:p>
    <w:p w:rsidR="000C6BD3" w:rsidRPr="00ED0CBE" w:rsidRDefault="006254C1" w:rsidP="00B97590">
      <w:pPr>
        <w:pStyle w:val="Paragrafoelenco"/>
        <w:ind w:left="491"/>
        <w:jc w:val="both"/>
        <w:rPr>
          <w:rFonts w:ascii="Arial" w:hAnsi="Arial" w:cs="Arial"/>
        </w:rPr>
      </w:pPr>
      <w:r w:rsidRPr="00ED0CBE">
        <w:rPr>
          <w:rFonts w:ascii="Arial" w:hAnsi="Arial" w:cs="Arial"/>
        </w:rPr>
        <w:lastRenderedPageBreak/>
        <w:t>Dio viene in un bimbo inerme</w:t>
      </w:r>
      <w:r w:rsidR="000C6BD3" w:rsidRPr="00ED0CBE">
        <w:rPr>
          <w:rFonts w:ascii="Arial" w:hAnsi="Arial" w:cs="Arial"/>
        </w:rPr>
        <w:t xml:space="preserve">, come </w:t>
      </w:r>
      <w:r w:rsidRPr="00ED0CBE">
        <w:rPr>
          <w:rFonts w:ascii="Arial" w:hAnsi="Arial" w:cs="Arial"/>
        </w:rPr>
        <w:t>bisognoso di cure e protezione</w:t>
      </w:r>
      <w:r w:rsidR="000C6BD3" w:rsidRPr="00ED0CBE">
        <w:rPr>
          <w:rFonts w:ascii="Arial" w:hAnsi="Arial" w:cs="Arial"/>
        </w:rPr>
        <w:t>: u</w:t>
      </w:r>
      <w:r w:rsidRPr="00ED0CBE">
        <w:rPr>
          <w:rFonts w:ascii="Arial" w:hAnsi="Arial" w:cs="Arial"/>
        </w:rPr>
        <w:t xml:space="preserve">n racconto paradossale. Come può </w:t>
      </w:r>
      <w:r w:rsidR="003D36D8">
        <w:rPr>
          <w:rFonts w:ascii="Arial" w:hAnsi="Arial" w:cs="Arial"/>
        </w:rPr>
        <w:t>essere Il Salvatore</w:t>
      </w:r>
      <w:r w:rsidRPr="00ED0CBE">
        <w:rPr>
          <w:rFonts w:ascii="Arial" w:hAnsi="Arial" w:cs="Arial"/>
        </w:rPr>
        <w:t xml:space="preserve"> chi ha bisogno di </w:t>
      </w:r>
      <w:r w:rsidR="000C6BD3" w:rsidRPr="00ED0CBE">
        <w:rPr>
          <w:rFonts w:ascii="Arial" w:hAnsi="Arial" w:cs="Arial"/>
        </w:rPr>
        <w:t>tutto essendo un bimbo</w:t>
      </w:r>
      <w:r w:rsidRPr="00ED0CBE">
        <w:rPr>
          <w:rFonts w:ascii="Arial" w:hAnsi="Arial" w:cs="Arial"/>
        </w:rPr>
        <w:t xml:space="preserve">? </w:t>
      </w:r>
    </w:p>
    <w:p w:rsidR="000C6BD3" w:rsidRPr="00ED0CBE" w:rsidRDefault="006254C1" w:rsidP="00B97590">
      <w:pPr>
        <w:pStyle w:val="Paragrafoelenco"/>
        <w:ind w:left="491"/>
        <w:jc w:val="both"/>
        <w:rPr>
          <w:rFonts w:ascii="Arial" w:hAnsi="Arial" w:cs="Arial"/>
        </w:rPr>
      </w:pPr>
      <w:r w:rsidRPr="00ED0CBE">
        <w:rPr>
          <w:rFonts w:ascii="Arial" w:hAnsi="Arial" w:cs="Arial"/>
        </w:rPr>
        <w:t xml:space="preserve">Il male, simboleggiato nel racconto biblico dalla forza brutale di Erode e che oggi ha molti luoghi in cui sembra trionfare </w:t>
      </w:r>
      <w:r w:rsidR="000C6BD3" w:rsidRPr="00ED0CBE">
        <w:rPr>
          <w:rFonts w:ascii="Arial" w:hAnsi="Arial" w:cs="Arial"/>
        </w:rPr>
        <w:t>(</w:t>
      </w:r>
      <w:r w:rsidRPr="00ED0CBE">
        <w:rPr>
          <w:rFonts w:ascii="Arial" w:hAnsi="Arial" w:cs="Arial"/>
        </w:rPr>
        <w:t>Wall street, Aleppo, le strade insanguinate dell’Iraq o di Berlino, i trafficanti di esseri umani un po’ dovunque…</w:t>
      </w:r>
      <w:r w:rsidR="000C6BD3" w:rsidRPr="00ED0CBE">
        <w:rPr>
          <w:rFonts w:ascii="Arial" w:hAnsi="Arial" w:cs="Arial"/>
        </w:rPr>
        <w:t>),</w:t>
      </w:r>
      <w:r w:rsidRPr="00ED0CBE">
        <w:rPr>
          <w:rFonts w:ascii="Arial" w:hAnsi="Arial" w:cs="Arial"/>
        </w:rPr>
        <w:t xml:space="preserve"> ha un enorme potenza distruttrice</w:t>
      </w:r>
      <w:r w:rsidR="000C6BD3" w:rsidRPr="00ED0CBE">
        <w:rPr>
          <w:rFonts w:ascii="Arial" w:hAnsi="Arial" w:cs="Arial"/>
        </w:rPr>
        <w:t>:</w:t>
      </w:r>
      <w:r w:rsidRPr="00ED0CBE">
        <w:rPr>
          <w:rFonts w:ascii="Arial" w:hAnsi="Arial" w:cs="Arial"/>
        </w:rPr>
        <w:t xml:space="preserve"> </w:t>
      </w:r>
      <w:r w:rsidR="000C6BD3" w:rsidRPr="00ED0CBE">
        <w:rPr>
          <w:rFonts w:ascii="Arial" w:hAnsi="Arial" w:cs="Arial"/>
        </w:rPr>
        <w:t>e</w:t>
      </w:r>
      <w:r w:rsidRPr="00ED0CBE">
        <w:rPr>
          <w:rFonts w:ascii="Arial" w:hAnsi="Arial" w:cs="Arial"/>
        </w:rPr>
        <w:t>sso vuole uccidere e uccide</w:t>
      </w:r>
      <w:r w:rsidR="000C6BD3" w:rsidRPr="00ED0CBE">
        <w:rPr>
          <w:rFonts w:ascii="Arial" w:hAnsi="Arial" w:cs="Arial"/>
        </w:rPr>
        <w:t>,</w:t>
      </w:r>
      <w:r w:rsidRPr="00ED0CBE">
        <w:rPr>
          <w:rFonts w:ascii="Arial" w:hAnsi="Arial" w:cs="Arial"/>
        </w:rPr>
        <w:t xml:space="preserve"> e mentre uccide le sue vittime esso vuole uccidere e annienta</w:t>
      </w:r>
      <w:r w:rsidR="000C6BD3" w:rsidRPr="00ED0CBE">
        <w:rPr>
          <w:rFonts w:ascii="Arial" w:hAnsi="Arial" w:cs="Arial"/>
        </w:rPr>
        <w:t>re anche la nostra F</w:t>
      </w:r>
      <w:r w:rsidRPr="00ED0CBE">
        <w:rPr>
          <w:rFonts w:ascii="Arial" w:hAnsi="Arial" w:cs="Arial"/>
        </w:rPr>
        <w:t xml:space="preserve">ede nell’Emmanuele, nel Dio con noi, nel Dio di Gesù Cristo. </w:t>
      </w:r>
    </w:p>
    <w:p w:rsidR="006254C1" w:rsidRDefault="006254C1" w:rsidP="00B97590">
      <w:pPr>
        <w:pStyle w:val="Paragrafoelenco"/>
        <w:ind w:left="491"/>
        <w:jc w:val="both"/>
        <w:rPr>
          <w:rFonts w:ascii="Arial" w:hAnsi="Arial" w:cs="Arial"/>
          <w:i/>
        </w:rPr>
      </w:pPr>
      <w:r w:rsidRPr="00ED0CBE">
        <w:rPr>
          <w:rFonts w:ascii="Arial" w:hAnsi="Arial" w:cs="Arial"/>
        </w:rPr>
        <w:t xml:space="preserve">Il male ci prende in giro e urla sguaiato </w:t>
      </w:r>
      <w:r w:rsidR="008F5BB0" w:rsidRPr="003D36D8">
        <w:rPr>
          <w:rFonts w:ascii="Arial" w:hAnsi="Arial" w:cs="Arial"/>
          <w:i/>
        </w:rPr>
        <w:t>“</w:t>
      </w:r>
      <w:r w:rsidRPr="003D36D8">
        <w:rPr>
          <w:rFonts w:ascii="Arial" w:hAnsi="Arial" w:cs="Arial"/>
          <w:i/>
        </w:rPr>
        <w:t>non è vero che Dio è con noi</w:t>
      </w:r>
      <w:r w:rsidR="008F5BB0" w:rsidRPr="003D36D8">
        <w:rPr>
          <w:rFonts w:ascii="Arial" w:hAnsi="Arial" w:cs="Arial"/>
          <w:i/>
        </w:rPr>
        <w:t>, g</w:t>
      </w:r>
      <w:r w:rsidRPr="003D36D8">
        <w:rPr>
          <w:rFonts w:ascii="Arial" w:hAnsi="Arial" w:cs="Arial"/>
          <w:i/>
        </w:rPr>
        <w:t>uardati intorno: dov’è il tuo Dio?</w:t>
      </w:r>
      <w:r w:rsidR="008F5BB0" w:rsidRPr="003D36D8">
        <w:rPr>
          <w:rFonts w:ascii="Arial" w:hAnsi="Arial" w:cs="Arial"/>
          <w:i/>
        </w:rPr>
        <w:t>”</w:t>
      </w:r>
      <w:r w:rsidRPr="003D36D8">
        <w:rPr>
          <w:rFonts w:ascii="Arial" w:hAnsi="Arial" w:cs="Arial"/>
          <w:i/>
        </w:rPr>
        <w:t xml:space="preserve"> </w:t>
      </w:r>
    </w:p>
    <w:p w:rsidR="003D36D8" w:rsidRPr="003D36D8" w:rsidRDefault="003D36D8" w:rsidP="00B97590">
      <w:pPr>
        <w:pStyle w:val="Paragrafoelenco"/>
        <w:ind w:left="491"/>
        <w:jc w:val="both"/>
        <w:rPr>
          <w:rFonts w:ascii="Arial" w:hAnsi="Arial" w:cs="Arial"/>
        </w:rPr>
      </w:pPr>
      <w:r w:rsidRPr="003D36D8">
        <w:rPr>
          <w:rFonts w:ascii="Arial" w:hAnsi="Arial" w:cs="Arial"/>
        </w:rPr>
        <w:t xml:space="preserve">Ma Dio c’è ed è con noi a prescindere dal male che </w:t>
      </w:r>
      <w:r>
        <w:rPr>
          <w:rFonts w:ascii="Arial" w:hAnsi="Arial" w:cs="Arial"/>
        </w:rPr>
        <w:t xml:space="preserve">–comunque- </w:t>
      </w:r>
      <w:r w:rsidRPr="003D36D8">
        <w:rPr>
          <w:rFonts w:ascii="Arial" w:hAnsi="Arial" w:cs="Arial"/>
        </w:rPr>
        <w:t>trionfa solo in coloro che “rifiutano il Dio con noi”!</w:t>
      </w:r>
    </w:p>
    <w:p w:rsidR="00FD5655" w:rsidRPr="00ED0CBE" w:rsidRDefault="00FD5655" w:rsidP="00B97590">
      <w:pPr>
        <w:jc w:val="both"/>
        <w:rPr>
          <w:rFonts w:ascii="Arial" w:hAnsi="Arial" w:cs="Arial"/>
          <w:b/>
        </w:rPr>
      </w:pPr>
    </w:p>
    <w:p w:rsidR="00673847" w:rsidRPr="00ED0CBE" w:rsidRDefault="003D36D8" w:rsidP="00CC0109">
      <w:pPr>
        <w:pStyle w:val="Paragrafoelenco"/>
        <w:numPr>
          <w:ilvl w:val="0"/>
          <w:numId w:val="3"/>
        </w:numPr>
        <w:ind w:left="491" w:hanging="491"/>
        <w:jc w:val="both"/>
        <w:rPr>
          <w:rFonts w:ascii="Arial" w:hAnsi="Arial" w:cs="Arial"/>
          <w:b/>
        </w:rPr>
      </w:pPr>
      <w:r w:rsidRPr="00ED0CBE">
        <w:rPr>
          <w:rFonts w:ascii="Arial" w:hAnsi="Arial" w:cs="Arial"/>
          <w:b/>
        </w:rPr>
        <w:t>IL CREATORE: IS</w:t>
      </w:r>
      <w:r>
        <w:rPr>
          <w:rFonts w:ascii="Arial" w:hAnsi="Arial" w:cs="Arial"/>
          <w:b/>
        </w:rPr>
        <w:t>AIA</w:t>
      </w:r>
      <w:r w:rsidRPr="00ED0CBE">
        <w:rPr>
          <w:rFonts w:ascii="Arial" w:hAnsi="Arial" w:cs="Arial"/>
          <w:b/>
        </w:rPr>
        <w:t xml:space="preserve"> 43.15</w:t>
      </w:r>
      <w:r w:rsidR="00673847" w:rsidRPr="00ED0CBE">
        <w:rPr>
          <w:rFonts w:ascii="Arial" w:hAnsi="Arial" w:cs="Arial"/>
        </w:rPr>
        <w:sym w:font="Wingdings" w:char="F0E0"/>
      </w:r>
      <w:r w:rsidRPr="00ED0CBE">
        <w:rPr>
          <w:rFonts w:ascii="Arial" w:hAnsi="Arial" w:cs="Arial"/>
          <w:b/>
        </w:rPr>
        <w:t>OS</w:t>
      </w:r>
      <w:r>
        <w:rPr>
          <w:rFonts w:ascii="Arial" w:hAnsi="Arial" w:cs="Arial"/>
          <w:b/>
        </w:rPr>
        <w:t>EA</w:t>
      </w:r>
      <w:r w:rsidRPr="00ED0CBE">
        <w:rPr>
          <w:rFonts w:ascii="Arial" w:hAnsi="Arial" w:cs="Arial"/>
          <w:b/>
        </w:rPr>
        <w:t xml:space="preserve"> 3.5</w:t>
      </w:r>
    </w:p>
    <w:p w:rsidR="003D36D8" w:rsidRDefault="006254C1" w:rsidP="00B97590">
      <w:pPr>
        <w:ind w:left="491"/>
        <w:jc w:val="both"/>
        <w:rPr>
          <w:rFonts w:ascii="Arial" w:hAnsi="Arial" w:cs="Arial"/>
        </w:rPr>
      </w:pPr>
      <w:r w:rsidRPr="00ED0CBE">
        <w:rPr>
          <w:rFonts w:ascii="Arial" w:hAnsi="Arial" w:cs="Arial"/>
        </w:rPr>
        <w:t>“Nessuno ha creato Dio</w:t>
      </w:r>
      <w:r w:rsidR="00E6005F">
        <w:rPr>
          <w:rFonts w:ascii="Arial" w:hAnsi="Arial" w:cs="Arial"/>
        </w:rPr>
        <w:t>: Egli non nasce e non muore, non ha inizio e non ha fine</w:t>
      </w:r>
      <w:r w:rsidRPr="00ED0CBE">
        <w:rPr>
          <w:rFonts w:ascii="Arial" w:hAnsi="Arial" w:cs="Arial"/>
        </w:rPr>
        <w:t xml:space="preserve">!” </w:t>
      </w:r>
    </w:p>
    <w:p w:rsidR="006254C1" w:rsidRPr="003D36D8" w:rsidRDefault="006254C1" w:rsidP="00B97590">
      <w:pPr>
        <w:ind w:left="491"/>
        <w:jc w:val="both"/>
        <w:rPr>
          <w:rFonts w:ascii="Arial" w:hAnsi="Arial" w:cs="Arial"/>
          <w:spacing w:val="-4"/>
        </w:rPr>
      </w:pPr>
      <w:r w:rsidRPr="003D36D8">
        <w:rPr>
          <w:rFonts w:ascii="Arial" w:hAnsi="Arial" w:cs="Arial"/>
          <w:spacing w:val="-4"/>
        </w:rPr>
        <w:t>Dio è eterno ed è sempre esistito</w:t>
      </w:r>
      <w:r w:rsidR="00D050A1" w:rsidRPr="003D36D8">
        <w:rPr>
          <w:rFonts w:ascii="Arial" w:hAnsi="Arial" w:cs="Arial"/>
          <w:spacing w:val="-4"/>
        </w:rPr>
        <w:t xml:space="preserve">: nessuno </w:t>
      </w:r>
      <w:r w:rsidR="003D36D8" w:rsidRPr="003D36D8">
        <w:rPr>
          <w:rFonts w:ascii="Arial" w:hAnsi="Arial" w:cs="Arial"/>
          <w:spacing w:val="-4"/>
        </w:rPr>
        <w:t xml:space="preserve">Lo </w:t>
      </w:r>
      <w:r w:rsidR="00D050A1" w:rsidRPr="003D36D8">
        <w:rPr>
          <w:rFonts w:ascii="Arial" w:hAnsi="Arial" w:cs="Arial"/>
          <w:spacing w:val="-4"/>
        </w:rPr>
        <w:t xml:space="preserve">ha </w:t>
      </w:r>
      <w:r w:rsidR="003D36D8" w:rsidRPr="003D36D8">
        <w:rPr>
          <w:rFonts w:ascii="Arial" w:hAnsi="Arial" w:cs="Arial"/>
          <w:spacing w:val="-4"/>
        </w:rPr>
        <w:t xml:space="preserve">mai </w:t>
      </w:r>
      <w:r w:rsidR="00D050A1" w:rsidRPr="003D36D8">
        <w:rPr>
          <w:rFonts w:ascii="Arial" w:hAnsi="Arial" w:cs="Arial"/>
          <w:spacing w:val="-4"/>
        </w:rPr>
        <w:t>creato e Dio non ha creato mai alcun dio!</w:t>
      </w:r>
    </w:p>
    <w:p w:rsidR="00D050A1" w:rsidRPr="003D36D8" w:rsidRDefault="00D050A1" w:rsidP="006A74B6">
      <w:pPr>
        <w:pStyle w:val="Paragrafoelenco"/>
        <w:numPr>
          <w:ilvl w:val="0"/>
          <w:numId w:val="365"/>
        </w:numPr>
        <w:jc w:val="both"/>
        <w:rPr>
          <w:rFonts w:ascii="Arial" w:hAnsi="Arial" w:cs="Arial"/>
          <w:i/>
        </w:rPr>
      </w:pPr>
      <w:r w:rsidRPr="003D36D8">
        <w:rPr>
          <w:rFonts w:ascii="Arial" w:hAnsi="Arial" w:cs="Arial"/>
          <w:i/>
        </w:rPr>
        <w:t>Poiché così parla l'Eterno che ha creato i cieli, l'Iddio che ha formato la terra, l'ha fatta, l'ha stabilita, non l'ha creata perché rimanesse deserta, ma l'ha formata perché fosse abitata: Io sono l'Eterno e non ve n'è alcun altro. - Is 45:18</w:t>
      </w:r>
    </w:p>
    <w:p w:rsidR="00D050A1" w:rsidRPr="003D36D8" w:rsidRDefault="00D050A1" w:rsidP="006A74B6">
      <w:pPr>
        <w:pStyle w:val="Paragrafoelenco"/>
        <w:numPr>
          <w:ilvl w:val="0"/>
          <w:numId w:val="365"/>
        </w:numPr>
        <w:jc w:val="both"/>
        <w:rPr>
          <w:rFonts w:ascii="Arial" w:hAnsi="Arial" w:cs="Arial"/>
          <w:i/>
        </w:rPr>
      </w:pPr>
      <w:r w:rsidRPr="003D36D8">
        <w:rPr>
          <w:rFonts w:ascii="Arial" w:hAnsi="Arial" w:cs="Arial"/>
          <w:i/>
        </w:rPr>
        <w:t>I miei testimoni siete voi, dice l'Eterno, voi, e il mio servo ch'io ho scelto, affinché voi lo sappiate, mi crediate, e riconosciate che son io. Prima di me nessun Dio fu formato, e dopo di me, non ve ne sarà alcuno. Is 43:10</w:t>
      </w:r>
    </w:p>
    <w:p w:rsidR="003D36D8" w:rsidRPr="003D36D8" w:rsidRDefault="003D36D8" w:rsidP="006A74B6">
      <w:pPr>
        <w:pStyle w:val="Paragrafoelenco"/>
        <w:numPr>
          <w:ilvl w:val="0"/>
          <w:numId w:val="365"/>
        </w:numPr>
        <w:jc w:val="both"/>
        <w:rPr>
          <w:rFonts w:ascii="Arial" w:hAnsi="Arial" w:cs="Arial"/>
          <w:i/>
        </w:rPr>
      </w:pPr>
      <w:r w:rsidRPr="003D36D8">
        <w:rPr>
          <w:rFonts w:ascii="Arial" w:hAnsi="Arial" w:cs="Arial"/>
          <w:i/>
        </w:rPr>
        <w:t>Ascolta, Israele: l'Eterno, l'Iddio nostro, è l'unico Eterno. - De 6:4</w:t>
      </w:r>
    </w:p>
    <w:p w:rsidR="006254C1" w:rsidRPr="00ED0CBE" w:rsidRDefault="003D36D8" w:rsidP="003D36D8">
      <w:pPr>
        <w:ind w:left="2832"/>
        <w:jc w:val="both"/>
        <w:rPr>
          <w:rFonts w:ascii="Arial" w:hAnsi="Arial" w:cs="Arial"/>
          <w:b/>
          <w:i/>
        </w:rPr>
      </w:pPr>
      <w:r>
        <w:rPr>
          <w:rFonts w:ascii="Arial" w:hAnsi="Arial" w:cs="Arial"/>
          <w:b/>
          <w:i/>
        </w:rPr>
        <w:t>“</w:t>
      </w:r>
      <w:r w:rsidR="006254C1" w:rsidRPr="00ED0CBE">
        <w:rPr>
          <w:rFonts w:ascii="Arial" w:hAnsi="Arial" w:cs="Arial"/>
          <w:b/>
          <w:i/>
        </w:rPr>
        <w:t>Mi guardo intorno</w:t>
      </w:r>
      <w:r w:rsidR="00D050A1" w:rsidRPr="00ED0CBE">
        <w:rPr>
          <w:rFonts w:ascii="Arial" w:hAnsi="Arial" w:cs="Arial"/>
          <w:b/>
          <w:i/>
        </w:rPr>
        <w:t>…</w:t>
      </w:r>
    </w:p>
    <w:p w:rsidR="006254C1" w:rsidRPr="00ED0CBE" w:rsidRDefault="006254C1" w:rsidP="003D36D8">
      <w:pPr>
        <w:ind w:left="2832"/>
        <w:jc w:val="both"/>
        <w:rPr>
          <w:rFonts w:ascii="Arial" w:hAnsi="Arial" w:cs="Arial"/>
          <w:b/>
          <w:i/>
        </w:rPr>
      </w:pPr>
      <w:r w:rsidRPr="00ED0CBE">
        <w:rPr>
          <w:rFonts w:ascii="Arial" w:hAnsi="Arial" w:cs="Arial"/>
          <w:b/>
          <w:i/>
        </w:rPr>
        <w:t>La terra, l'acqua, gli animali, le piante: è tutto l</w:t>
      </w:r>
      <w:r w:rsidR="00D050A1" w:rsidRPr="00ED0CBE">
        <w:rPr>
          <w:rFonts w:ascii="Arial" w:hAnsi="Arial" w:cs="Arial"/>
          <w:b/>
          <w:i/>
        </w:rPr>
        <w:t>ì</w:t>
      </w:r>
      <w:r w:rsidRPr="00ED0CBE">
        <w:rPr>
          <w:rFonts w:ascii="Arial" w:hAnsi="Arial" w:cs="Arial"/>
          <w:b/>
          <w:i/>
        </w:rPr>
        <w:t xml:space="preserve"> per me perché Qualcuno ci ha pensato...</w:t>
      </w:r>
      <w:r w:rsidR="003D36D8">
        <w:rPr>
          <w:rFonts w:ascii="Arial" w:hAnsi="Arial" w:cs="Arial"/>
          <w:b/>
          <w:i/>
        </w:rPr>
        <w:t>,</w:t>
      </w:r>
      <w:r w:rsidRPr="00ED0CBE">
        <w:rPr>
          <w:rFonts w:ascii="Arial" w:hAnsi="Arial" w:cs="Arial"/>
          <w:b/>
          <w:i/>
        </w:rPr>
        <w:t xml:space="preserve"> non sono lì per caso! "Dio non gioca ai dadi" (Albert Einstein). </w:t>
      </w:r>
    </w:p>
    <w:p w:rsidR="006254C1" w:rsidRPr="003D36D8" w:rsidRDefault="003D36D8" w:rsidP="003D36D8">
      <w:pPr>
        <w:ind w:left="2832"/>
        <w:jc w:val="both"/>
        <w:rPr>
          <w:rFonts w:ascii="Arial" w:hAnsi="Arial" w:cs="Arial"/>
          <w:b/>
        </w:rPr>
      </w:pPr>
      <w:r w:rsidRPr="003D36D8">
        <w:rPr>
          <w:rFonts w:ascii="Arial" w:hAnsi="Arial" w:cs="Arial"/>
          <w:b/>
        </w:rPr>
        <w:t>Noi</w:t>
      </w:r>
      <w:r w:rsidRPr="003D36D8">
        <w:rPr>
          <w:b/>
          <w:sz w:val="28"/>
          <w:szCs w:val="28"/>
        </w:rPr>
        <w:t xml:space="preserve"> </w:t>
      </w:r>
      <w:r w:rsidRPr="003D36D8">
        <w:rPr>
          <w:rFonts w:ascii="Arial" w:hAnsi="Arial" w:cs="Arial"/>
          <w:b/>
        </w:rPr>
        <w:t>tutti</w:t>
      </w:r>
      <w:r w:rsidR="006254C1" w:rsidRPr="003D36D8">
        <w:rPr>
          <w:rFonts w:ascii="Arial" w:hAnsi="Arial" w:cs="Arial"/>
          <w:b/>
        </w:rPr>
        <w:t xml:space="preserve"> siamo sulla terra perché qualcuno ha pensato a noi, ci ha progettati (che lo abbia fatto a partire da un'elica di DNA o in qualche altro modo, ieri o migliaia di anni fa non toglie importanza all'autore, anzi </w:t>
      </w:r>
      <w:r w:rsidR="006C1554" w:rsidRPr="003D36D8">
        <w:rPr>
          <w:rFonts w:ascii="Arial" w:hAnsi="Arial" w:cs="Arial"/>
          <w:b/>
        </w:rPr>
        <w:t>L</w:t>
      </w:r>
      <w:r w:rsidR="006254C1" w:rsidRPr="003D36D8">
        <w:rPr>
          <w:rFonts w:ascii="Arial" w:hAnsi="Arial" w:cs="Arial"/>
          <w:b/>
        </w:rPr>
        <w:t>o esalta</w:t>
      </w:r>
      <w:r w:rsidRPr="003D36D8">
        <w:rPr>
          <w:rFonts w:ascii="Arial" w:hAnsi="Arial" w:cs="Arial"/>
          <w:b/>
        </w:rPr>
        <w:t xml:space="preserve"> partendo dal presupposto inalienabile della Sua esistenza</w:t>
      </w:r>
      <w:r w:rsidR="006254C1" w:rsidRPr="003D36D8">
        <w:rPr>
          <w:rFonts w:ascii="Arial" w:hAnsi="Arial" w:cs="Arial"/>
          <w:b/>
        </w:rPr>
        <w:t xml:space="preserve">). </w:t>
      </w:r>
    </w:p>
    <w:p w:rsidR="003D36D8" w:rsidRDefault="006254C1" w:rsidP="00B97590">
      <w:pPr>
        <w:ind w:left="491"/>
        <w:jc w:val="both"/>
        <w:rPr>
          <w:rFonts w:ascii="Arial" w:hAnsi="Arial" w:cs="Arial"/>
        </w:rPr>
      </w:pPr>
      <w:r w:rsidRPr="00ED0CBE">
        <w:rPr>
          <w:rFonts w:ascii="Arial" w:hAnsi="Arial" w:cs="Arial"/>
        </w:rPr>
        <w:t xml:space="preserve">Appena vedo una bella casa (che è poi ben poca cosa!) penso all'architetto che l'ha progettata. </w:t>
      </w:r>
    </w:p>
    <w:p w:rsidR="006C1554" w:rsidRPr="00ED0CBE" w:rsidRDefault="006254C1" w:rsidP="00B97590">
      <w:pPr>
        <w:ind w:left="491"/>
        <w:jc w:val="both"/>
        <w:rPr>
          <w:rFonts w:ascii="Arial" w:hAnsi="Arial" w:cs="Arial"/>
        </w:rPr>
      </w:pPr>
      <w:r w:rsidRPr="00ED0CBE">
        <w:rPr>
          <w:rFonts w:ascii="Arial" w:hAnsi="Arial" w:cs="Arial"/>
        </w:rPr>
        <w:t xml:space="preserve">Quando mi fermo ad osservare le meraviglie della natura non posso certo pensare che siano nate dal nulla </w:t>
      </w:r>
      <w:r w:rsidR="003D36D8">
        <w:rPr>
          <w:rFonts w:ascii="Arial" w:hAnsi="Arial" w:cs="Arial"/>
        </w:rPr>
        <w:t xml:space="preserve">o </w:t>
      </w:r>
      <w:r w:rsidRPr="00ED0CBE">
        <w:rPr>
          <w:rFonts w:ascii="Arial" w:hAnsi="Arial" w:cs="Arial"/>
        </w:rPr>
        <w:t>per caso</w:t>
      </w:r>
      <w:r w:rsidR="006C1554" w:rsidRPr="00ED0CBE">
        <w:rPr>
          <w:rFonts w:ascii="Arial" w:hAnsi="Arial" w:cs="Arial"/>
        </w:rPr>
        <w:t>!</w:t>
      </w:r>
      <w:r w:rsidRPr="00ED0CBE">
        <w:rPr>
          <w:rFonts w:ascii="Arial" w:hAnsi="Arial" w:cs="Arial"/>
        </w:rPr>
        <w:t xml:space="preserve"> </w:t>
      </w:r>
    </w:p>
    <w:p w:rsidR="006254C1" w:rsidRPr="00ED0CBE" w:rsidRDefault="006254C1" w:rsidP="00B97590">
      <w:pPr>
        <w:ind w:left="491"/>
        <w:jc w:val="both"/>
        <w:rPr>
          <w:rFonts w:ascii="Arial" w:hAnsi="Arial" w:cs="Arial"/>
        </w:rPr>
      </w:pPr>
      <w:r w:rsidRPr="00ED0CBE">
        <w:rPr>
          <w:rFonts w:ascii="Arial" w:hAnsi="Arial" w:cs="Arial"/>
        </w:rPr>
        <w:t>Anche l'uomo ha costruito le valvole, poi i microprocessori, poi i computer, i robot,</w:t>
      </w:r>
      <w:r w:rsidR="006C1554" w:rsidRPr="00ED0CBE">
        <w:rPr>
          <w:rFonts w:ascii="Arial" w:hAnsi="Arial" w:cs="Arial"/>
        </w:rPr>
        <w:t xml:space="preserve"> </w:t>
      </w:r>
      <w:r w:rsidRPr="00ED0CBE">
        <w:rPr>
          <w:rFonts w:ascii="Arial" w:hAnsi="Arial" w:cs="Arial"/>
        </w:rPr>
        <w:t xml:space="preserve">...: li costruisce, dà </w:t>
      </w:r>
      <w:r w:rsidR="006C1554" w:rsidRPr="00ED0CBE">
        <w:rPr>
          <w:rFonts w:ascii="Arial" w:hAnsi="Arial" w:cs="Arial"/>
        </w:rPr>
        <w:t xml:space="preserve">ad essi </w:t>
      </w:r>
      <w:r w:rsidRPr="00ED0CBE">
        <w:rPr>
          <w:rFonts w:ascii="Arial" w:hAnsi="Arial" w:cs="Arial"/>
        </w:rPr>
        <w:t xml:space="preserve">l'intelligenza necessaria per eseguire il compito per cui sono stati progettati, li controlla (monitorizza, non se li fa sfuggire...). </w:t>
      </w:r>
    </w:p>
    <w:p w:rsidR="00D614D1" w:rsidRDefault="006254C1" w:rsidP="00B97590">
      <w:pPr>
        <w:ind w:left="491"/>
        <w:jc w:val="both"/>
        <w:rPr>
          <w:rFonts w:ascii="Arial" w:hAnsi="Arial" w:cs="Arial"/>
          <w:spacing w:val="4"/>
        </w:rPr>
      </w:pPr>
      <w:r w:rsidRPr="003D36D8">
        <w:rPr>
          <w:rFonts w:ascii="Arial" w:hAnsi="Arial" w:cs="Arial"/>
          <w:spacing w:val="4"/>
        </w:rPr>
        <w:t>Nessuno nega che ci sia stata l'evoluzione</w:t>
      </w:r>
      <w:r w:rsidR="003D36D8" w:rsidRPr="003D36D8">
        <w:rPr>
          <w:rFonts w:ascii="Arial" w:hAnsi="Arial" w:cs="Arial"/>
          <w:spacing w:val="4"/>
        </w:rPr>
        <w:t xml:space="preserve"> all’interno della specie</w:t>
      </w:r>
      <w:r w:rsidRPr="003D36D8">
        <w:rPr>
          <w:rFonts w:ascii="Arial" w:hAnsi="Arial" w:cs="Arial"/>
          <w:spacing w:val="4"/>
        </w:rPr>
        <w:t>, che ci siano state scintille e lampi, magari un bel big-bang, o quant'altro la scienza va scoprendo (</w:t>
      </w:r>
      <w:r w:rsidR="003D36D8" w:rsidRPr="003D36D8">
        <w:rPr>
          <w:rFonts w:ascii="Arial" w:hAnsi="Arial" w:cs="Arial"/>
          <w:spacing w:val="4"/>
        </w:rPr>
        <w:t xml:space="preserve">quando non si tratta di ipotesi teoriche e fantascientifiche, ma </w:t>
      </w:r>
      <w:r w:rsidRPr="003D36D8">
        <w:rPr>
          <w:rFonts w:ascii="Arial" w:hAnsi="Arial" w:cs="Arial"/>
          <w:spacing w:val="4"/>
        </w:rPr>
        <w:t>si tratta sempre del "come")</w:t>
      </w:r>
      <w:r w:rsidR="003D36D8" w:rsidRPr="003D36D8">
        <w:rPr>
          <w:rFonts w:ascii="Arial" w:hAnsi="Arial" w:cs="Arial"/>
          <w:spacing w:val="4"/>
        </w:rPr>
        <w:t>:</w:t>
      </w:r>
      <w:r w:rsidRPr="003D36D8">
        <w:rPr>
          <w:rFonts w:ascii="Arial" w:hAnsi="Arial" w:cs="Arial"/>
          <w:spacing w:val="4"/>
        </w:rPr>
        <w:t xml:space="preserve"> ma</w:t>
      </w:r>
      <w:r w:rsidR="006C1554" w:rsidRPr="003D36D8">
        <w:rPr>
          <w:rFonts w:ascii="Arial" w:hAnsi="Arial" w:cs="Arial"/>
          <w:spacing w:val="4"/>
        </w:rPr>
        <w:t xml:space="preserve"> </w:t>
      </w:r>
    </w:p>
    <w:p w:rsidR="00D614D1" w:rsidRPr="00D614D1" w:rsidRDefault="006254C1" w:rsidP="00D614D1">
      <w:pPr>
        <w:pStyle w:val="Paragrafoelenco"/>
        <w:numPr>
          <w:ilvl w:val="1"/>
          <w:numId w:val="1"/>
        </w:numPr>
        <w:jc w:val="both"/>
        <w:rPr>
          <w:rFonts w:ascii="Arial" w:hAnsi="Arial" w:cs="Arial"/>
        </w:rPr>
      </w:pPr>
      <w:r w:rsidRPr="00D614D1">
        <w:rPr>
          <w:rFonts w:ascii="Arial" w:hAnsi="Arial" w:cs="Arial"/>
          <w:spacing w:val="4"/>
        </w:rPr>
        <w:t>Chi è l'artefice di tutto?</w:t>
      </w:r>
    </w:p>
    <w:p w:rsidR="00D614D1" w:rsidRDefault="006254C1" w:rsidP="00D614D1">
      <w:pPr>
        <w:pStyle w:val="Paragrafoelenco"/>
        <w:numPr>
          <w:ilvl w:val="1"/>
          <w:numId w:val="1"/>
        </w:numPr>
        <w:jc w:val="both"/>
        <w:rPr>
          <w:rFonts w:ascii="Arial" w:hAnsi="Arial" w:cs="Arial"/>
        </w:rPr>
      </w:pPr>
      <w:r w:rsidRPr="00D614D1">
        <w:rPr>
          <w:rFonts w:ascii="Arial" w:hAnsi="Arial" w:cs="Arial"/>
        </w:rPr>
        <w:t xml:space="preserve">Con quale finalità l'ha fatto? </w:t>
      </w:r>
      <w:r w:rsidR="00D614D1" w:rsidRPr="00D614D1">
        <w:rPr>
          <w:rFonts w:ascii="Arial" w:hAnsi="Arial" w:cs="Arial"/>
        </w:rPr>
        <w:t xml:space="preserve">… </w:t>
      </w:r>
    </w:p>
    <w:p w:rsidR="00D614D1" w:rsidRDefault="00D614D1" w:rsidP="00D614D1">
      <w:pPr>
        <w:pStyle w:val="Paragrafoelenco"/>
        <w:numPr>
          <w:ilvl w:val="1"/>
          <w:numId w:val="1"/>
        </w:numPr>
        <w:ind w:left="1428"/>
        <w:jc w:val="both"/>
        <w:rPr>
          <w:rFonts w:ascii="Arial" w:hAnsi="Arial" w:cs="Arial"/>
        </w:rPr>
      </w:pPr>
      <w:r w:rsidRPr="00D614D1">
        <w:rPr>
          <w:rFonts w:ascii="Arial" w:hAnsi="Arial" w:cs="Arial"/>
        </w:rPr>
        <w:t xml:space="preserve">Perché niente </w:t>
      </w:r>
      <w:r w:rsidR="006254C1" w:rsidRPr="00D614D1">
        <w:rPr>
          <w:rFonts w:ascii="Arial" w:hAnsi="Arial" w:cs="Arial"/>
        </w:rPr>
        <w:t>è lasciato al caso!</w:t>
      </w:r>
    </w:p>
    <w:p w:rsidR="00D614D1" w:rsidRDefault="006254C1" w:rsidP="00D614D1">
      <w:pPr>
        <w:pStyle w:val="Paragrafoelenco"/>
        <w:numPr>
          <w:ilvl w:val="1"/>
          <w:numId w:val="1"/>
        </w:numPr>
        <w:ind w:left="1428"/>
        <w:jc w:val="both"/>
        <w:rPr>
          <w:rFonts w:ascii="Arial" w:hAnsi="Arial" w:cs="Arial"/>
        </w:rPr>
      </w:pPr>
      <w:r w:rsidRPr="00D614D1">
        <w:rPr>
          <w:rFonts w:ascii="Arial" w:hAnsi="Arial" w:cs="Arial"/>
        </w:rPr>
        <w:t>Qual è l'origine delle leggi fisiche o delle costanti fondamentali che governano il mondo? (</w:t>
      </w:r>
      <w:r w:rsidR="006C1554" w:rsidRPr="00D614D1">
        <w:rPr>
          <w:rFonts w:ascii="Arial" w:hAnsi="Arial" w:cs="Arial"/>
        </w:rPr>
        <w:t>F</w:t>
      </w:r>
      <w:r w:rsidRPr="00D614D1">
        <w:rPr>
          <w:rFonts w:ascii="Arial" w:hAnsi="Arial" w:cs="Arial"/>
        </w:rPr>
        <w:t>orza di gravità, velocità della luce,</w:t>
      </w:r>
      <w:r w:rsidR="006C1554" w:rsidRPr="00D614D1">
        <w:rPr>
          <w:rFonts w:ascii="Arial" w:hAnsi="Arial" w:cs="Arial"/>
        </w:rPr>
        <w:t xml:space="preserve"> </w:t>
      </w:r>
      <w:r w:rsidRPr="00D614D1">
        <w:rPr>
          <w:rFonts w:ascii="Arial" w:hAnsi="Arial" w:cs="Arial"/>
        </w:rPr>
        <w:t>... tutte con certi valori e non altri con cui tutto sarebbe diverso...).</w:t>
      </w:r>
    </w:p>
    <w:p w:rsidR="006254C1" w:rsidRPr="00D614D1" w:rsidRDefault="006C1554" w:rsidP="00D614D1">
      <w:pPr>
        <w:pStyle w:val="Paragrafoelenco"/>
        <w:numPr>
          <w:ilvl w:val="1"/>
          <w:numId w:val="1"/>
        </w:numPr>
        <w:ind w:left="1428"/>
        <w:jc w:val="both"/>
        <w:rPr>
          <w:rFonts w:ascii="Arial" w:hAnsi="Arial" w:cs="Arial"/>
        </w:rPr>
      </w:pPr>
      <w:r w:rsidRPr="00D614D1">
        <w:rPr>
          <w:rFonts w:ascii="Arial" w:hAnsi="Arial" w:cs="Arial"/>
        </w:rPr>
        <w:t>P</w:t>
      </w:r>
      <w:r w:rsidR="006254C1" w:rsidRPr="00D614D1">
        <w:rPr>
          <w:rFonts w:ascii="Arial" w:hAnsi="Arial" w:cs="Arial"/>
        </w:rPr>
        <w:t>erché riusciamo a scoprirle?</w:t>
      </w:r>
    </w:p>
    <w:p w:rsidR="006C1554" w:rsidRPr="00ED0CBE" w:rsidRDefault="006254C1" w:rsidP="00D614D1">
      <w:pPr>
        <w:ind w:left="1428"/>
        <w:jc w:val="both"/>
        <w:rPr>
          <w:rFonts w:ascii="Arial" w:hAnsi="Arial" w:cs="Arial"/>
        </w:rPr>
      </w:pPr>
      <w:r w:rsidRPr="00ED0CBE">
        <w:rPr>
          <w:rFonts w:ascii="Arial" w:hAnsi="Arial" w:cs="Arial"/>
        </w:rPr>
        <w:t xml:space="preserve">La complessità indica che non è </w:t>
      </w:r>
      <w:r w:rsidR="006C1554" w:rsidRPr="00ED0CBE">
        <w:rPr>
          <w:rFonts w:ascii="Arial" w:hAnsi="Arial" w:cs="Arial"/>
        </w:rPr>
        <w:t xml:space="preserve">pensabile razionalmente e scientificamente </w:t>
      </w:r>
      <w:r w:rsidRPr="00ED0CBE">
        <w:rPr>
          <w:rFonts w:ascii="Arial" w:hAnsi="Arial" w:cs="Arial"/>
        </w:rPr>
        <w:t xml:space="preserve">il suo formarsi attraverso un puro caso. </w:t>
      </w:r>
    </w:p>
    <w:p w:rsidR="006C1554" w:rsidRPr="00D614D1" w:rsidRDefault="006254C1" w:rsidP="00D614D1">
      <w:pPr>
        <w:ind w:left="1416"/>
        <w:jc w:val="both"/>
        <w:rPr>
          <w:rFonts w:ascii="Arial" w:hAnsi="Arial" w:cs="Arial"/>
          <w:b/>
        </w:rPr>
      </w:pPr>
      <w:r w:rsidRPr="00ED0CBE">
        <w:rPr>
          <w:rFonts w:ascii="Arial" w:hAnsi="Arial" w:cs="Arial"/>
        </w:rPr>
        <w:t>Se si battono quattro lettere a caso sulla tastiera, queste corrisponderanno di rado a una parola italiana</w:t>
      </w:r>
      <w:r w:rsidR="00D614D1">
        <w:rPr>
          <w:rFonts w:ascii="Arial" w:hAnsi="Arial" w:cs="Arial"/>
        </w:rPr>
        <w:t>:</w:t>
      </w:r>
      <w:r w:rsidRPr="00ED0CBE">
        <w:rPr>
          <w:rFonts w:ascii="Arial" w:hAnsi="Arial" w:cs="Arial"/>
        </w:rPr>
        <w:t xml:space="preserve"> </w:t>
      </w:r>
      <w:r w:rsidR="00D614D1">
        <w:rPr>
          <w:rFonts w:ascii="Arial" w:hAnsi="Arial" w:cs="Arial"/>
        </w:rPr>
        <w:t>s</w:t>
      </w:r>
      <w:r w:rsidRPr="00ED0CBE">
        <w:rPr>
          <w:rFonts w:ascii="Arial" w:hAnsi="Arial" w:cs="Arial"/>
        </w:rPr>
        <w:t>e poi si battono a macchina cento lettere a caso e si scopre che costituiscono una sequenza di parole italiane con un loro significato, si può giustamente pensare che l’evento non sia proprio casuale</w:t>
      </w:r>
      <w:r w:rsidR="006C1554" w:rsidRPr="00ED0CBE">
        <w:rPr>
          <w:rFonts w:ascii="Arial" w:hAnsi="Arial" w:cs="Arial"/>
        </w:rPr>
        <w:t xml:space="preserve">: </w:t>
      </w:r>
      <w:r w:rsidR="006C1554" w:rsidRPr="00D614D1">
        <w:rPr>
          <w:rFonts w:ascii="Arial" w:hAnsi="Arial" w:cs="Arial"/>
          <w:b/>
        </w:rPr>
        <w:t>il famoso “calcolo delle probabilità” esclude la possibilità che la creazione si</w:t>
      </w:r>
      <w:r w:rsidR="00D614D1" w:rsidRPr="00D614D1">
        <w:rPr>
          <w:rFonts w:ascii="Arial" w:hAnsi="Arial" w:cs="Arial"/>
          <w:b/>
        </w:rPr>
        <w:t>a</w:t>
      </w:r>
      <w:r w:rsidR="006C1554" w:rsidRPr="00D614D1">
        <w:rPr>
          <w:rFonts w:ascii="Arial" w:hAnsi="Arial" w:cs="Arial"/>
          <w:b/>
        </w:rPr>
        <w:t xml:space="preserve"> il risultato del caso. </w:t>
      </w:r>
    </w:p>
    <w:p w:rsidR="00D614D1" w:rsidRDefault="006C1554" w:rsidP="00D614D1">
      <w:pPr>
        <w:pStyle w:val="Paragrafoelenco"/>
        <w:numPr>
          <w:ilvl w:val="1"/>
          <w:numId w:val="1"/>
        </w:numPr>
        <w:jc w:val="both"/>
        <w:rPr>
          <w:rFonts w:ascii="Arial" w:hAnsi="Arial" w:cs="Arial"/>
        </w:rPr>
      </w:pPr>
      <w:r w:rsidRPr="00D614D1">
        <w:rPr>
          <w:rFonts w:ascii="Arial" w:hAnsi="Arial" w:cs="Arial"/>
        </w:rPr>
        <w:t xml:space="preserve">E poi resta sempre la massa primordiale, </w:t>
      </w:r>
    </w:p>
    <w:p w:rsidR="00D614D1" w:rsidRDefault="006C1554" w:rsidP="00D614D1">
      <w:pPr>
        <w:pStyle w:val="Paragrafoelenco"/>
        <w:numPr>
          <w:ilvl w:val="1"/>
          <w:numId w:val="1"/>
        </w:numPr>
        <w:jc w:val="both"/>
        <w:rPr>
          <w:rFonts w:ascii="Arial" w:hAnsi="Arial" w:cs="Arial"/>
        </w:rPr>
      </w:pPr>
      <w:r w:rsidRPr="00D614D1">
        <w:rPr>
          <w:rFonts w:ascii="Arial" w:hAnsi="Arial" w:cs="Arial"/>
        </w:rPr>
        <w:lastRenderedPageBreak/>
        <w:t xml:space="preserve">le leggi che l’avrebbero fatta esplodere… </w:t>
      </w:r>
    </w:p>
    <w:p w:rsidR="006254C1" w:rsidRPr="00D614D1" w:rsidRDefault="00D614D1" w:rsidP="00D614D1">
      <w:pPr>
        <w:pStyle w:val="Paragrafoelenco"/>
        <w:numPr>
          <w:ilvl w:val="1"/>
          <w:numId w:val="1"/>
        </w:numPr>
        <w:jc w:val="both"/>
        <w:rPr>
          <w:rFonts w:ascii="Arial" w:hAnsi="Arial" w:cs="Arial"/>
        </w:rPr>
      </w:pPr>
      <w:r>
        <w:rPr>
          <w:rFonts w:ascii="Arial" w:hAnsi="Arial" w:cs="Arial"/>
        </w:rPr>
        <w:t>ecc.</w:t>
      </w:r>
      <w:r w:rsidR="006C1554" w:rsidRPr="00D614D1">
        <w:rPr>
          <w:rFonts w:ascii="Arial" w:hAnsi="Arial" w:cs="Arial"/>
        </w:rPr>
        <w:t>!</w:t>
      </w:r>
    </w:p>
    <w:p w:rsidR="006254C1" w:rsidRPr="00ED0CBE" w:rsidRDefault="006254C1" w:rsidP="00B97590">
      <w:pPr>
        <w:ind w:left="491"/>
        <w:jc w:val="both"/>
        <w:rPr>
          <w:rFonts w:ascii="Arial" w:hAnsi="Arial" w:cs="Arial"/>
        </w:rPr>
      </w:pPr>
      <w:r w:rsidRPr="00ED0CBE">
        <w:rPr>
          <w:rFonts w:ascii="Arial" w:hAnsi="Arial" w:cs="Arial"/>
        </w:rPr>
        <w:t>Francis Crick, premio Nobel per la scoperta del DNA afferma:</w:t>
      </w:r>
    </w:p>
    <w:p w:rsidR="006254C1" w:rsidRPr="00ED0CBE" w:rsidRDefault="006254C1" w:rsidP="00B97590">
      <w:pPr>
        <w:ind w:left="1416"/>
        <w:jc w:val="both"/>
        <w:rPr>
          <w:rFonts w:ascii="Arial" w:hAnsi="Arial" w:cs="Arial"/>
          <w:b/>
          <w:i/>
        </w:rPr>
      </w:pPr>
      <w:r w:rsidRPr="00ED0CBE">
        <w:rPr>
          <w:rFonts w:ascii="Arial" w:hAnsi="Arial" w:cs="Arial"/>
          <w:b/>
          <w:i/>
        </w:rPr>
        <w:t>"un uomo qualsiasi col bagaglio di conoscenze oggi a nostra disposizione, potrebbe affermare solo che l'origine della vita</w:t>
      </w:r>
      <w:r w:rsidR="006C1554" w:rsidRPr="00ED0CBE">
        <w:rPr>
          <w:rFonts w:ascii="Arial" w:hAnsi="Arial" w:cs="Arial"/>
          <w:b/>
          <w:i/>
        </w:rPr>
        <w:t>,</w:t>
      </w:r>
      <w:r w:rsidRPr="00ED0CBE">
        <w:rPr>
          <w:rFonts w:ascii="Arial" w:hAnsi="Arial" w:cs="Arial"/>
          <w:b/>
          <w:i/>
        </w:rPr>
        <w:t xml:space="preserve"> </w:t>
      </w:r>
      <w:r w:rsidR="006C1554" w:rsidRPr="00ED0CBE">
        <w:rPr>
          <w:rFonts w:ascii="Arial" w:hAnsi="Arial" w:cs="Arial"/>
          <w:b/>
          <w:i/>
        </w:rPr>
        <w:t>allo stato presente, appartiene</w:t>
      </w:r>
      <w:r w:rsidRPr="00ED0CBE">
        <w:rPr>
          <w:rFonts w:ascii="Arial" w:hAnsi="Arial" w:cs="Arial"/>
          <w:b/>
          <w:i/>
        </w:rPr>
        <w:t xml:space="preserve"> all'ordine del miracolo, tante sono le condizioni che dovrebbero trovarsi riunite per poterla realizzare".</w:t>
      </w:r>
    </w:p>
    <w:p w:rsidR="006254C1" w:rsidRPr="00ED0CBE" w:rsidRDefault="006C1554" w:rsidP="00B97590">
      <w:pPr>
        <w:ind w:left="491"/>
        <w:jc w:val="both"/>
        <w:rPr>
          <w:rFonts w:ascii="Arial" w:hAnsi="Arial" w:cs="Arial"/>
        </w:rPr>
      </w:pPr>
      <w:r w:rsidRPr="00ED0CBE">
        <w:rPr>
          <w:rFonts w:ascii="Arial" w:hAnsi="Arial" w:cs="Arial"/>
        </w:rPr>
        <w:t>Gesù è il Creatore</w:t>
      </w:r>
      <w:r w:rsidR="00D05467" w:rsidRPr="00ED0CBE">
        <w:rPr>
          <w:rFonts w:ascii="Arial" w:hAnsi="Arial" w:cs="Arial"/>
        </w:rPr>
        <w:t>, l’Unico Creatore</w:t>
      </w:r>
      <w:r w:rsidRPr="00ED0CBE">
        <w:rPr>
          <w:rFonts w:ascii="Arial" w:hAnsi="Arial" w:cs="Arial"/>
        </w:rPr>
        <w:t>!</w:t>
      </w:r>
    </w:p>
    <w:p w:rsidR="00D05467" w:rsidRPr="00D614D1" w:rsidRDefault="00D05467" w:rsidP="006A74B6">
      <w:pPr>
        <w:pStyle w:val="Paragrafoelenco"/>
        <w:numPr>
          <w:ilvl w:val="0"/>
          <w:numId w:val="366"/>
        </w:numPr>
        <w:jc w:val="both"/>
        <w:rPr>
          <w:rFonts w:ascii="Arial" w:hAnsi="Arial" w:cs="Arial"/>
          <w:i/>
        </w:rPr>
      </w:pPr>
      <w:r w:rsidRPr="00D614D1">
        <w:rPr>
          <w:rFonts w:ascii="Arial" w:hAnsi="Arial" w:cs="Arial"/>
          <w:i/>
        </w:rPr>
        <w:t>Ogni cosa è stata fatta per mezzo di lei; e senza di lei neppure una delle cose fatte è stata fatta. Giov 1:3</w:t>
      </w:r>
    </w:p>
    <w:p w:rsidR="00D05467" w:rsidRPr="00D614D1" w:rsidRDefault="00D05467" w:rsidP="006A74B6">
      <w:pPr>
        <w:pStyle w:val="Paragrafoelenco"/>
        <w:numPr>
          <w:ilvl w:val="0"/>
          <w:numId w:val="366"/>
        </w:numPr>
        <w:jc w:val="both"/>
        <w:rPr>
          <w:rFonts w:ascii="Arial" w:hAnsi="Arial" w:cs="Arial"/>
          <w:i/>
        </w:rPr>
      </w:pPr>
      <w:r w:rsidRPr="00D614D1">
        <w:rPr>
          <w:rFonts w:ascii="Arial" w:hAnsi="Arial" w:cs="Arial"/>
          <w:i/>
        </w:rPr>
        <w:t xml:space="preserve">E la Parola è stata fatta carne ed ha abitato per un tempo fra noi, piena di grazia e di verità; e noi abbiam contemplata la </w:t>
      </w:r>
      <w:r w:rsidR="00FF3AB0" w:rsidRPr="00D614D1">
        <w:rPr>
          <w:rFonts w:ascii="Arial" w:hAnsi="Arial" w:cs="Arial"/>
          <w:i/>
        </w:rPr>
        <w:t>S</w:t>
      </w:r>
      <w:r w:rsidRPr="00D614D1">
        <w:rPr>
          <w:rFonts w:ascii="Arial" w:hAnsi="Arial" w:cs="Arial"/>
          <w:i/>
        </w:rPr>
        <w:t>ua gloria, gloria come quella dell'Unigenito venuto da presso al Padre. Giov 1:14</w:t>
      </w:r>
    </w:p>
    <w:p w:rsidR="006C1554" w:rsidRPr="00ED0CBE" w:rsidRDefault="00D05467" w:rsidP="00B97590">
      <w:pPr>
        <w:ind w:left="491"/>
        <w:jc w:val="both"/>
        <w:rPr>
          <w:rFonts w:ascii="Arial" w:hAnsi="Arial" w:cs="Arial"/>
        </w:rPr>
      </w:pPr>
      <w:r w:rsidRPr="00ED0CBE">
        <w:rPr>
          <w:rFonts w:ascii="Arial" w:hAnsi="Arial" w:cs="Arial"/>
        </w:rPr>
        <w:t xml:space="preserve">E ora </w:t>
      </w:r>
      <w:r w:rsidR="00D614D1">
        <w:rPr>
          <w:rFonts w:ascii="Arial" w:hAnsi="Arial" w:cs="Arial"/>
        </w:rPr>
        <w:t xml:space="preserve">-per chi conosce la Bibbia- ecco </w:t>
      </w:r>
      <w:r w:rsidR="00CC4A74" w:rsidRPr="00ED0CBE">
        <w:rPr>
          <w:rFonts w:ascii="Arial" w:hAnsi="Arial" w:cs="Arial"/>
        </w:rPr>
        <w:t>“</w:t>
      </w:r>
      <w:r w:rsidRPr="00ED0CBE">
        <w:rPr>
          <w:rFonts w:ascii="Arial" w:hAnsi="Arial" w:cs="Arial"/>
        </w:rPr>
        <w:t xml:space="preserve">la chicca finale”: Chi è “lo sposo” della Chiesa? Chi è il nostro “Sposo”? </w:t>
      </w:r>
      <w:r w:rsidR="00D614D1" w:rsidRPr="00D614D1">
        <w:rPr>
          <w:rFonts w:ascii="Arial" w:hAnsi="Arial" w:cs="Arial"/>
        </w:rPr>
        <w:sym w:font="Wingdings" w:char="F0E0"/>
      </w:r>
      <w:r w:rsidRPr="00ED0CBE">
        <w:rPr>
          <w:rFonts w:ascii="Arial" w:hAnsi="Arial" w:cs="Arial"/>
        </w:rPr>
        <w:t xml:space="preserve">Gesù Cristo è “lo Sposo”! </w:t>
      </w:r>
    </w:p>
    <w:p w:rsidR="00D05467" w:rsidRPr="00D614D1" w:rsidRDefault="00D05467" w:rsidP="006A74B6">
      <w:pPr>
        <w:pStyle w:val="Paragrafoelenco"/>
        <w:numPr>
          <w:ilvl w:val="0"/>
          <w:numId w:val="367"/>
        </w:numPr>
        <w:jc w:val="both"/>
        <w:rPr>
          <w:rFonts w:ascii="Arial" w:hAnsi="Arial" w:cs="Arial"/>
          <w:i/>
        </w:rPr>
      </w:pPr>
      <w:r w:rsidRPr="00D614D1">
        <w:rPr>
          <w:rFonts w:ascii="Arial" w:hAnsi="Arial" w:cs="Arial"/>
          <w:i/>
        </w:rPr>
        <w:t xml:space="preserve">Poiché </w:t>
      </w:r>
      <w:r w:rsidRPr="00D614D1">
        <w:rPr>
          <w:rFonts w:ascii="Arial" w:hAnsi="Arial" w:cs="Arial"/>
          <w:b/>
          <w:i/>
        </w:rPr>
        <w:t xml:space="preserve">il tuo </w:t>
      </w:r>
      <w:r w:rsidR="00D614D1" w:rsidRPr="00D614D1">
        <w:rPr>
          <w:rFonts w:ascii="Arial" w:hAnsi="Arial" w:cs="Arial"/>
          <w:b/>
          <w:i/>
        </w:rPr>
        <w:t>C</w:t>
      </w:r>
      <w:r w:rsidRPr="00D614D1">
        <w:rPr>
          <w:rFonts w:ascii="Arial" w:hAnsi="Arial" w:cs="Arial"/>
          <w:b/>
          <w:i/>
        </w:rPr>
        <w:t xml:space="preserve">reatore è </w:t>
      </w:r>
      <w:r w:rsidRPr="00D614D1">
        <w:rPr>
          <w:rFonts w:ascii="Arial" w:hAnsi="Arial" w:cs="Arial"/>
          <w:b/>
          <w:i/>
          <w:u w:val="single"/>
        </w:rPr>
        <w:t>il tuo sposo</w:t>
      </w:r>
      <w:r w:rsidRPr="00D614D1">
        <w:rPr>
          <w:rFonts w:ascii="Arial" w:hAnsi="Arial" w:cs="Arial"/>
          <w:i/>
        </w:rPr>
        <w:t>; il suo nome è: l'Eterno degli eserciti; e il tuo redentore è il Santo d'Israele, che sarà chiamato l'Iddio di tutta la terra. Is 54:5</w:t>
      </w:r>
    </w:p>
    <w:p w:rsidR="00D614D1" w:rsidRPr="00D614D1" w:rsidRDefault="00D614D1" w:rsidP="006A74B6">
      <w:pPr>
        <w:pStyle w:val="Paragrafoelenco"/>
        <w:numPr>
          <w:ilvl w:val="0"/>
          <w:numId w:val="367"/>
        </w:numPr>
        <w:jc w:val="both"/>
        <w:rPr>
          <w:rFonts w:ascii="Arial" w:hAnsi="Arial" w:cs="Arial"/>
          <w:i/>
        </w:rPr>
      </w:pPr>
      <w:r w:rsidRPr="00D614D1">
        <w:rPr>
          <w:rFonts w:ascii="Arial" w:hAnsi="Arial" w:cs="Arial"/>
          <w:i/>
        </w:rPr>
        <w:t>son giunte le nozze dell'Agnello, e la sua sposa s'è preparata; - Ap 19:7</w:t>
      </w:r>
    </w:p>
    <w:p w:rsidR="00D05467" w:rsidRPr="00ED0CBE" w:rsidRDefault="00D05467" w:rsidP="00B97590">
      <w:pPr>
        <w:ind w:left="491"/>
        <w:jc w:val="both"/>
        <w:rPr>
          <w:rFonts w:ascii="Arial" w:hAnsi="Arial" w:cs="Arial"/>
        </w:rPr>
      </w:pPr>
      <w:r w:rsidRPr="00ED0CBE">
        <w:rPr>
          <w:rFonts w:ascii="Arial" w:hAnsi="Arial" w:cs="Arial"/>
        </w:rPr>
        <w:t>Gesù è Dio, IL Creatore (</w:t>
      </w:r>
      <w:r w:rsidR="00CC4A74" w:rsidRPr="00ED0CBE">
        <w:rPr>
          <w:rFonts w:ascii="Arial" w:hAnsi="Arial" w:cs="Arial"/>
        </w:rPr>
        <w:t xml:space="preserve">IL, </w:t>
      </w:r>
      <w:r w:rsidR="00E6005F">
        <w:rPr>
          <w:rFonts w:ascii="Arial" w:hAnsi="Arial" w:cs="Arial"/>
        </w:rPr>
        <w:t xml:space="preserve">cioè </w:t>
      </w:r>
      <w:r w:rsidRPr="00ED0CBE">
        <w:rPr>
          <w:rFonts w:ascii="Arial" w:hAnsi="Arial" w:cs="Arial"/>
        </w:rPr>
        <w:t>l’Unico): il Suo nome è “l’Eterno”</w:t>
      </w:r>
      <w:r w:rsidR="00E6005F">
        <w:rPr>
          <w:rFonts w:ascii="Arial" w:hAnsi="Arial" w:cs="Arial"/>
        </w:rPr>
        <w:t>,</w:t>
      </w:r>
      <w:r w:rsidR="00D614D1">
        <w:rPr>
          <w:rFonts w:ascii="Arial" w:hAnsi="Arial" w:cs="Arial"/>
        </w:rPr>
        <w:t xml:space="preserve"> è</w:t>
      </w:r>
      <w:r w:rsidRPr="00ED0CBE">
        <w:rPr>
          <w:rFonts w:ascii="Arial" w:hAnsi="Arial" w:cs="Arial"/>
        </w:rPr>
        <w:t xml:space="preserve"> il nostro Sposo</w:t>
      </w:r>
      <w:r w:rsidR="00F54EAE" w:rsidRPr="00ED0CBE">
        <w:rPr>
          <w:rFonts w:ascii="Arial" w:hAnsi="Arial" w:cs="Arial"/>
        </w:rPr>
        <w:t xml:space="preserve">, il mio </w:t>
      </w:r>
      <w:r w:rsidR="00F54EAE" w:rsidRPr="00ED0CBE">
        <w:rPr>
          <w:rFonts w:ascii="Arial" w:hAnsi="Arial" w:cs="Arial"/>
          <w:b/>
        </w:rPr>
        <w:t>“sposo Eterno”</w:t>
      </w:r>
      <w:r w:rsidR="00F54EAE" w:rsidRPr="00ED0CBE">
        <w:rPr>
          <w:rFonts w:ascii="Arial" w:hAnsi="Arial" w:cs="Arial"/>
        </w:rPr>
        <w:t>!</w:t>
      </w:r>
    </w:p>
    <w:p w:rsidR="00D05467" w:rsidRPr="00ED0CBE" w:rsidRDefault="00D05467" w:rsidP="00B97590">
      <w:pPr>
        <w:ind w:left="491"/>
        <w:jc w:val="both"/>
        <w:rPr>
          <w:rFonts w:ascii="Arial" w:hAnsi="Arial" w:cs="Arial"/>
        </w:rPr>
      </w:pPr>
    </w:p>
    <w:p w:rsidR="0050380D" w:rsidRPr="00ED0CBE" w:rsidRDefault="00D614D1" w:rsidP="00CC0109">
      <w:pPr>
        <w:pStyle w:val="Paragrafoelenco"/>
        <w:numPr>
          <w:ilvl w:val="0"/>
          <w:numId w:val="3"/>
        </w:numPr>
        <w:ind w:left="491" w:hanging="491"/>
        <w:jc w:val="both"/>
        <w:rPr>
          <w:rFonts w:ascii="Arial" w:hAnsi="Arial" w:cs="Arial"/>
          <w:b/>
        </w:rPr>
      </w:pPr>
      <w:r w:rsidRPr="00ED0CBE">
        <w:rPr>
          <w:rFonts w:ascii="Arial" w:hAnsi="Arial" w:cs="Arial"/>
          <w:b/>
        </w:rPr>
        <w:t>IL CRISTO: MAT 1.16; 16.16; LC 2.26; LC 9.20; AT 3.20</w:t>
      </w:r>
    </w:p>
    <w:p w:rsidR="006254C1" w:rsidRPr="00ED0CBE" w:rsidRDefault="006254C1" w:rsidP="00B97590">
      <w:pPr>
        <w:pStyle w:val="Paragrafoelenco"/>
        <w:ind w:left="491"/>
        <w:jc w:val="both"/>
        <w:rPr>
          <w:rFonts w:ascii="Arial" w:hAnsi="Arial" w:cs="Arial"/>
        </w:rPr>
      </w:pPr>
      <w:r w:rsidRPr="00ED0CBE">
        <w:rPr>
          <w:rFonts w:ascii="Arial" w:hAnsi="Arial" w:cs="Arial"/>
        </w:rPr>
        <w:t>Cristo (dal greco Χριστός, Christòs) è la traduzione greca del termine ebraico מָשִׁיחַ (mašíaḥ, cioè "unto"), dal quale proviene l'italiano Messia.</w:t>
      </w:r>
    </w:p>
    <w:p w:rsidR="006254C1" w:rsidRPr="00ED0CBE" w:rsidRDefault="006254C1" w:rsidP="00B97590">
      <w:pPr>
        <w:pStyle w:val="Paragrafoelenco"/>
        <w:ind w:left="491"/>
        <w:jc w:val="both"/>
        <w:rPr>
          <w:rFonts w:ascii="Arial" w:hAnsi="Arial" w:cs="Arial"/>
        </w:rPr>
      </w:pPr>
      <w:r w:rsidRPr="00ED0CBE">
        <w:rPr>
          <w:rFonts w:ascii="Arial" w:hAnsi="Arial" w:cs="Arial"/>
        </w:rPr>
        <w:t>Il significato di questo titolo onorifico deriva dal fatto che nel medio</w:t>
      </w:r>
      <w:r w:rsidR="00BF5E5F" w:rsidRPr="00ED0CBE">
        <w:rPr>
          <w:rFonts w:ascii="Arial" w:hAnsi="Arial" w:cs="Arial"/>
        </w:rPr>
        <w:t xml:space="preserve"> O</w:t>
      </w:r>
      <w:r w:rsidRPr="00ED0CBE">
        <w:rPr>
          <w:rFonts w:ascii="Arial" w:hAnsi="Arial" w:cs="Arial"/>
        </w:rPr>
        <w:t>r</w:t>
      </w:r>
      <w:r w:rsidR="00F54EAE" w:rsidRPr="00ED0CBE">
        <w:rPr>
          <w:rFonts w:ascii="Arial" w:hAnsi="Arial" w:cs="Arial"/>
        </w:rPr>
        <w:t>iente re-sacerdoti-profeti</w:t>
      </w:r>
      <w:r w:rsidRPr="00ED0CBE">
        <w:rPr>
          <w:rFonts w:ascii="Arial" w:hAnsi="Arial" w:cs="Arial"/>
        </w:rPr>
        <w:t xml:space="preserve"> venivano solitamente scelti e consacrati tramite</w:t>
      </w:r>
      <w:r w:rsidR="00BF5E5F" w:rsidRPr="00ED0CBE">
        <w:rPr>
          <w:rFonts w:ascii="Arial" w:hAnsi="Arial" w:cs="Arial"/>
        </w:rPr>
        <w:t xml:space="preserve"> l'unzione con oli aromatici.</w:t>
      </w:r>
    </w:p>
    <w:p w:rsidR="0050380D" w:rsidRPr="00ED0CBE" w:rsidRDefault="006254C1" w:rsidP="00B97590">
      <w:pPr>
        <w:pStyle w:val="Paragrafoelenco"/>
        <w:ind w:left="491"/>
        <w:jc w:val="both"/>
        <w:rPr>
          <w:rFonts w:ascii="Arial" w:hAnsi="Arial" w:cs="Arial"/>
        </w:rPr>
      </w:pPr>
      <w:r w:rsidRPr="00ED0CBE">
        <w:rPr>
          <w:rFonts w:ascii="Arial" w:hAnsi="Arial" w:cs="Arial"/>
        </w:rPr>
        <w:t xml:space="preserve">Il termine è esclusivamente utilizzato come </w:t>
      </w:r>
      <w:r w:rsidR="00E6005F">
        <w:rPr>
          <w:rFonts w:ascii="Arial" w:hAnsi="Arial" w:cs="Arial"/>
        </w:rPr>
        <w:t>T</w:t>
      </w:r>
      <w:r w:rsidRPr="00ED0CBE">
        <w:rPr>
          <w:rFonts w:ascii="Arial" w:hAnsi="Arial" w:cs="Arial"/>
        </w:rPr>
        <w:t xml:space="preserve">itolo di Gesù, che i </w:t>
      </w:r>
      <w:r w:rsidR="00BF5E5F" w:rsidRPr="00ED0CBE">
        <w:rPr>
          <w:rFonts w:ascii="Arial" w:hAnsi="Arial" w:cs="Arial"/>
        </w:rPr>
        <w:t>C</w:t>
      </w:r>
      <w:r w:rsidRPr="00ED0CBE">
        <w:rPr>
          <w:rFonts w:ascii="Arial" w:hAnsi="Arial" w:cs="Arial"/>
        </w:rPr>
        <w:t>ristiani riconoscono come il Messia inviato da Dio per la realizzazione del Regno dei Cieli</w:t>
      </w:r>
      <w:r w:rsidR="00BF5E5F" w:rsidRPr="00ED0CBE">
        <w:rPr>
          <w:rFonts w:ascii="Arial" w:hAnsi="Arial" w:cs="Arial"/>
        </w:rPr>
        <w:t>:</w:t>
      </w:r>
      <w:r w:rsidRPr="00ED0CBE">
        <w:rPr>
          <w:rFonts w:ascii="Arial" w:hAnsi="Arial" w:cs="Arial"/>
        </w:rPr>
        <w:t xml:space="preserve"> </w:t>
      </w:r>
      <w:r w:rsidR="00BF5E5F" w:rsidRPr="00ED0CBE">
        <w:rPr>
          <w:rFonts w:ascii="Arial" w:hAnsi="Arial" w:cs="Arial"/>
        </w:rPr>
        <w:t>l</w:t>
      </w:r>
      <w:r w:rsidRPr="00ED0CBE">
        <w:rPr>
          <w:rFonts w:ascii="Arial" w:hAnsi="Arial" w:cs="Arial"/>
        </w:rPr>
        <w:t xml:space="preserve">a </w:t>
      </w:r>
      <w:r w:rsidR="00BF5E5F" w:rsidRPr="00ED0CBE">
        <w:rPr>
          <w:rFonts w:ascii="Arial" w:hAnsi="Arial" w:cs="Arial"/>
        </w:rPr>
        <w:t>C</w:t>
      </w:r>
      <w:r w:rsidRPr="00ED0CBE">
        <w:rPr>
          <w:rFonts w:ascii="Arial" w:hAnsi="Arial" w:cs="Arial"/>
        </w:rPr>
        <w:t xml:space="preserve">ristologia </w:t>
      </w:r>
      <w:r w:rsidR="00E6005F">
        <w:rPr>
          <w:rFonts w:ascii="Arial" w:hAnsi="Arial" w:cs="Arial"/>
        </w:rPr>
        <w:t>(</w:t>
      </w:r>
      <w:r w:rsidR="00E6005F" w:rsidRPr="00ED0CBE">
        <w:rPr>
          <w:rFonts w:ascii="Arial" w:hAnsi="Arial" w:cs="Arial"/>
        </w:rPr>
        <w:t>quella parte della teologia che studia e definisce la natura di Gesù</w:t>
      </w:r>
      <w:r w:rsidR="00E6005F">
        <w:rPr>
          <w:rFonts w:ascii="Arial" w:hAnsi="Arial" w:cs="Arial"/>
        </w:rPr>
        <w:t>),</w:t>
      </w:r>
      <w:r w:rsidR="00E6005F" w:rsidRPr="00ED0CBE">
        <w:rPr>
          <w:rFonts w:ascii="Arial" w:hAnsi="Arial" w:cs="Arial"/>
        </w:rPr>
        <w:t xml:space="preserve"> </w:t>
      </w:r>
      <w:r w:rsidRPr="00ED0CBE">
        <w:rPr>
          <w:rFonts w:ascii="Arial" w:hAnsi="Arial" w:cs="Arial"/>
        </w:rPr>
        <w:t>invece</w:t>
      </w:r>
      <w:r w:rsidR="00BF5E5F" w:rsidRPr="00ED0CBE">
        <w:rPr>
          <w:rFonts w:ascii="Arial" w:hAnsi="Arial" w:cs="Arial"/>
        </w:rPr>
        <w:t>,</w:t>
      </w:r>
      <w:r w:rsidRPr="00ED0CBE">
        <w:rPr>
          <w:rFonts w:ascii="Arial" w:hAnsi="Arial" w:cs="Arial"/>
        </w:rPr>
        <w:t xml:space="preserve"> </w:t>
      </w:r>
      <w:r w:rsidR="00E6005F">
        <w:rPr>
          <w:rFonts w:ascii="Arial" w:hAnsi="Arial" w:cs="Arial"/>
        </w:rPr>
        <w:t>fa</w:t>
      </w:r>
      <w:r w:rsidRPr="00ED0CBE">
        <w:rPr>
          <w:rFonts w:ascii="Arial" w:hAnsi="Arial" w:cs="Arial"/>
        </w:rPr>
        <w:t xml:space="preserve"> particolare attenzione alla </w:t>
      </w:r>
      <w:r w:rsidR="00E6005F">
        <w:rPr>
          <w:rFonts w:ascii="Arial" w:hAnsi="Arial" w:cs="Arial"/>
        </w:rPr>
        <w:t>S</w:t>
      </w:r>
      <w:r w:rsidRPr="00ED0CBE">
        <w:rPr>
          <w:rFonts w:ascii="Arial" w:hAnsi="Arial" w:cs="Arial"/>
        </w:rPr>
        <w:t>ua relazione con Dio.</w:t>
      </w:r>
    </w:p>
    <w:p w:rsidR="00F44B46" w:rsidRPr="00ED0CBE" w:rsidRDefault="00BF5E5F" w:rsidP="00B97590">
      <w:pPr>
        <w:pStyle w:val="Paragrafoelenco"/>
        <w:ind w:left="491"/>
        <w:jc w:val="both"/>
        <w:rPr>
          <w:rFonts w:ascii="Arial" w:hAnsi="Arial" w:cs="Arial"/>
        </w:rPr>
      </w:pPr>
      <w:r w:rsidRPr="00ED0CBE">
        <w:rPr>
          <w:rFonts w:ascii="Arial" w:hAnsi="Arial" w:cs="Arial"/>
        </w:rPr>
        <w:t>Ed ecco tre temi</w:t>
      </w:r>
      <w:r w:rsidR="00E6005F">
        <w:rPr>
          <w:rFonts w:ascii="Arial" w:hAnsi="Arial" w:cs="Arial"/>
        </w:rPr>
        <w:t>-funzioni</w:t>
      </w:r>
      <w:r w:rsidRPr="00ED0CBE">
        <w:rPr>
          <w:rFonts w:ascii="Arial" w:hAnsi="Arial" w:cs="Arial"/>
        </w:rPr>
        <w:t xml:space="preserve"> che indicano Gesù come IL Cristo (L’Unico</w:t>
      </w:r>
      <w:r w:rsidR="00426897">
        <w:rPr>
          <w:rFonts w:ascii="Arial" w:hAnsi="Arial" w:cs="Arial"/>
        </w:rPr>
        <w:t xml:space="preserve"> del genere divino</w:t>
      </w:r>
      <w:r w:rsidRPr="00ED0CBE">
        <w:rPr>
          <w:rFonts w:ascii="Arial" w:hAnsi="Arial" w:cs="Arial"/>
        </w:rPr>
        <w:t>)</w:t>
      </w:r>
      <w:r w:rsidR="00426897">
        <w:rPr>
          <w:rFonts w:ascii="Arial" w:hAnsi="Arial" w:cs="Arial"/>
        </w:rPr>
        <w:t>.</w:t>
      </w:r>
    </w:p>
    <w:p w:rsidR="00F44B46" w:rsidRPr="00ED0CBE" w:rsidRDefault="00F44B46" w:rsidP="00B97590">
      <w:pPr>
        <w:pStyle w:val="Paragrafoelenco"/>
        <w:ind w:left="491"/>
        <w:jc w:val="both"/>
        <w:rPr>
          <w:rFonts w:ascii="Arial" w:hAnsi="Arial" w:cs="Arial"/>
          <w:b/>
        </w:rPr>
      </w:pPr>
      <w:r w:rsidRPr="00ED0CBE">
        <w:rPr>
          <w:rFonts w:ascii="Arial" w:hAnsi="Arial" w:cs="Arial"/>
          <w:b/>
        </w:rPr>
        <w:t>a. La profezia</w:t>
      </w:r>
    </w:p>
    <w:p w:rsidR="00BF5E5F" w:rsidRPr="00ED0CBE" w:rsidRDefault="00E6005F" w:rsidP="00B97590">
      <w:pPr>
        <w:pStyle w:val="Paragrafoelenco"/>
        <w:ind w:left="708"/>
        <w:jc w:val="both"/>
        <w:rPr>
          <w:rFonts w:ascii="Arial" w:hAnsi="Arial" w:cs="Arial"/>
        </w:rPr>
      </w:pPr>
      <w:r>
        <w:rPr>
          <w:rFonts w:ascii="Arial" w:hAnsi="Arial" w:cs="Arial"/>
        </w:rPr>
        <w:t>Come detto, il termine unto</w:t>
      </w:r>
      <w:r w:rsidR="00F44B46" w:rsidRPr="00ED0CBE">
        <w:rPr>
          <w:rFonts w:ascii="Arial" w:hAnsi="Arial" w:cs="Arial"/>
        </w:rPr>
        <w:t xml:space="preserve"> </w:t>
      </w:r>
      <w:r>
        <w:rPr>
          <w:rFonts w:ascii="Arial" w:hAnsi="Arial" w:cs="Arial"/>
        </w:rPr>
        <w:t xml:space="preserve">viene “suggerito” </w:t>
      </w:r>
      <w:r w:rsidR="00F44B46" w:rsidRPr="00ED0CBE">
        <w:rPr>
          <w:rFonts w:ascii="Arial" w:hAnsi="Arial" w:cs="Arial"/>
        </w:rPr>
        <w:t>dalla pratica di ungere con olio</w:t>
      </w:r>
      <w:r>
        <w:rPr>
          <w:rFonts w:ascii="Arial" w:hAnsi="Arial" w:cs="Arial"/>
        </w:rPr>
        <w:t xml:space="preserve"> l’incaricato di una funzione specifica</w:t>
      </w:r>
      <w:r w:rsidR="00F44B46" w:rsidRPr="00ED0CBE">
        <w:rPr>
          <w:rFonts w:ascii="Arial" w:hAnsi="Arial" w:cs="Arial"/>
        </w:rPr>
        <w:t xml:space="preserve">, simbolo della consacrazione divina </w:t>
      </w:r>
      <w:r>
        <w:rPr>
          <w:rFonts w:ascii="Arial" w:hAnsi="Arial" w:cs="Arial"/>
        </w:rPr>
        <w:t>verso un grande</w:t>
      </w:r>
      <w:r w:rsidR="00F44B46" w:rsidRPr="00ED0CBE">
        <w:rPr>
          <w:rFonts w:ascii="Arial" w:hAnsi="Arial" w:cs="Arial"/>
        </w:rPr>
        <w:t xml:space="preserve"> servizio. </w:t>
      </w:r>
    </w:p>
    <w:p w:rsidR="00BF5E5F" w:rsidRPr="00ED0CBE" w:rsidRDefault="00F44B46" w:rsidP="00B97590">
      <w:pPr>
        <w:pStyle w:val="Paragrafoelenco"/>
        <w:ind w:left="708"/>
        <w:jc w:val="both"/>
        <w:rPr>
          <w:rFonts w:ascii="Arial" w:hAnsi="Arial" w:cs="Arial"/>
        </w:rPr>
      </w:pPr>
      <w:r w:rsidRPr="00ED0CBE">
        <w:rPr>
          <w:rFonts w:ascii="Arial" w:hAnsi="Arial" w:cs="Arial"/>
        </w:rPr>
        <w:t>Quantunque anche i sacerdoti, e qualche volta i profeti, fossero unti quando s'insediavano nel loro ufficio, il titolo «Unto» veniva applicato particolarmente ai re d'Israele, che governavano come rappresentanti</w:t>
      </w:r>
      <w:r w:rsidR="00BF5E5F" w:rsidRPr="00ED0CBE">
        <w:rPr>
          <w:rFonts w:ascii="Arial" w:hAnsi="Arial" w:cs="Arial"/>
        </w:rPr>
        <w:t xml:space="preserve"> di Yahwêh</w:t>
      </w:r>
      <w:r w:rsidR="00E6005F">
        <w:rPr>
          <w:rFonts w:ascii="Arial" w:hAnsi="Arial" w:cs="Arial"/>
        </w:rPr>
        <w:t>-YHWH</w:t>
      </w:r>
      <w:r w:rsidR="00BF5E5F" w:rsidRPr="00ED0CBE">
        <w:rPr>
          <w:rFonts w:ascii="Arial" w:hAnsi="Arial" w:cs="Arial"/>
        </w:rPr>
        <w:t xml:space="preserve"> (2</w:t>
      </w:r>
      <w:r w:rsidRPr="00ED0CBE">
        <w:rPr>
          <w:rFonts w:ascii="Arial" w:hAnsi="Arial" w:cs="Arial"/>
        </w:rPr>
        <w:t xml:space="preserve">Sam 1:14). </w:t>
      </w:r>
    </w:p>
    <w:p w:rsidR="00F44B46" w:rsidRPr="00ED0CBE" w:rsidRDefault="00F44B46" w:rsidP="00B97590">
      <w:pPr>
        <w:pStyle w:val="Paragrafoelenco"/>
        <w:ind w:left="708"/>
        <w:jc w:val="both"/>
        <w:rPr>
          <w:rFonts w:ascii="Arial" w:hAnsi="Arial" w:cs="Arial"/>
        </w:rPr>
      </w:pPr>
      <w:r w:rsidRPr="00ED0CBE">
        <w:rPr>
          <w:rFonts w:ascii="Arial" w:hAnsi="Arial" w:cs="Arial"/>
        </w:rPr>
        <w:t>In certi casi il simbolo dell'unzione era seguito dalla realtà spirituale, cosicché la persona diveniva l'unto del Signore in senso vero e proprio (</w:t>
      </w:r>
      <w:r w:rsidR="00BF5E5F" w:rsidRPr="00ED0CBE">
        <w:rPr>
          <w:rFonts w:ascii="Arial" w:hAnsi="Arial" w:cs="Arial"/>
        </w:rPr>
        <w:t>1</w:t>
      </w:r>
      <w:r w:rsidRPr="00ED0CBE">
        <w:rPr>
          <w:rFonts w:ascii="Arial" w:hAnsi="Arial" w:cs="Arial"/>
        </w:rPr>
        <w:t xml:space="preserve">Sam 10:1,6; </w:t>
      </w:r>
      <w:r w:rsidR="00E6005F">
        <w:rPr>
          <w:rFonts w:ascii="Arial" w:hAnsi="Arial" w:cs="Arial"/>
        </w:rPr>
        <w:t>1</w:t>
      </w:r>
      <w:r w:rsidRPr="00ED0CBE">
        <w:rPr>
          <w:rFonts w:ascii="Arial" w:hAnsi="Arial" w:cs="Arial"/>
        </w:rPr>
        <w:t>Sam 16:13).</w:t>
      </w:r>
    </w:p>
    <w:p w:rsidR="00426897" w:rsidRDefault="00F44B46" w:rsidP="00B97590">
      <w:pPr>
        <w:pStyle w:val="Paragrafoelenco"/>
        <w:ind w:left="1416"/>
        <w:jc w:val="both"/>
        <w:rPr>
          <w:rFonts w:ascii="Arial" w:hAnsi="Arial" w:cs="Arial"/>
        </w:rPr>
      </w:pPr>
      <w:r w:rsidRPr="00ED0CBE">
        <w:rPr>
          <w:rFonts w:ascii="Arial" w:hAnsi="Arial" w:cs="Arial"/>
        </w:rPr>
        <w:t>Saul venne meno</w:t>
      </w:r>
      <w:r w:rsidR="00426897">
        <w:rPr>
          <w:rFonts w:ascii="Arial" w:hAnsi="Arial" w:cs="Arial"/>
        </w:rPr>
        <w:t xml:space="preserve"> alla sua unzione</w:t>
      </w:r>
      <w:r w:rsidRPr="00ED0CBE">
        <w:rPr>
          <w:rFonts w:ascii="Arial" w:hAnsi="Arial" w:cs="Arial"/>
        </w:rPr>
        <w:t xml:space="preserve">, mentre </w:t>
      </w:r>
      <w:r w:rsidR="00426897">
        <w:rPr>
          <w:rFonts w:ascii="Arial" w:hAnsi="Arial" w:cs="Arial"/>
        </w:rPr>
        <w:t xml:space="preserve">il suo successore </w:t>
      </w:r>
      <w:r w:rsidRPr="00ED0CBE">
        <w:rPr>
          <w:rFonts w:ascii="Arial" w:hAnsi="Arial" w:cs="Arial"/>
        </w:rPr>
        <w:t>Davide</w:t>
      </w:r>
      <w:r w:rsidR="00426897">
        <w:rPr>
          <w:rFonts w:ascii="Arial" w:hAnsi="Arial" w:cs="Arial"/>
        </w:rPr>
        <w:t xml:space="preserve"> </w:t>
      </w:r>
      <w:r w:rsidRPr="00ED0CBE">
        <w:rPr>
          <w:rFonts w:ascii="Arial" w:hAnsi="Arial" w:cs="Arial"/>
        </w:rPr>
        <w:t>fu un uomo «secondo il cuore di Dio», un re che poneva la volontà di Dio come sovrana nella propria vita</w:t>
      </w:r>
      <w:r w:rsidR="00426897">
        <w:rPr>
          <w:rFonts w:ascii="Arial" w:hAnsi="Arial" w:cs="Arial"/>
        </w:rPr>
        <w:t>,</w:t>
      </w:r>
      <w:r w:rsidRPr="00ED0CBE">
        <w:rPr>
          <w:rFonts w:ascii="Arial" w:hAnsi="Arial" w:cs="Arial"/>
        </w:rPr>
        <w:t xml:space="preserve"> </w:t>
      </w:r>
      <w:r w:rsidR="00426897">
        <w:rPr>
          <w:rFonts w:ascii="Arial" w:hAnsi="Arial" w:cs="Arial"/>
        </w:rPr>
        <w:t>degno</w:t>
      </w:r>
      <w:r w:rsidRPr="00ED0CBE">
        <w:rPr>
          <w:rFonts w:ascii="Arial" w:hAnsi="Arial" w:cs="Arial"/>
        </w:rPr>
        <w:t xml:space="preserve"> rappresentante di Dio</w:t>
      </w:r>
      <w:r w:rsidR="00426897">
        <w:rPr>
          <w:rFonts w:ascii="Arial" w:hAnsi="Arial" w:cs="Arial"/>
        </w:rPr>
        <w:t>: m</w:t>
      </w:r>
      <w:r w:rsidRPr="00ED0CBE">
        <w:rPr>
          <w:rFonts w:ascii="Arial" w:hAnsi="Arial" w:cs="Arial"/>
        </w:rPr>
        <w:t xml:space="preserve">olti re successivi a Davide si allontanarono dalla regola divina conducendo il popolo all'idolatria, ed anche alcuni dei re migliori non furono </w:t>
      </w:r>
      <w:r w:rsidR="00426897">
        <w:rPr>
          <w:rFonts w:ascii="Arial" w:hAnsi="Arial" w:cs="Arial"/>
        </w:rPr>
        <w:t>–</w:t>
      </w:r>
      <w:r w:rsidR="00BF5E5F" w:rsidRPr="00ED0CBE">
        <w:rPr>
          <w:rFonts w:ascii="Arial" w:hAnsi="Arial" w:cs="Arial"/>
        </w:rPr>
        <w:t>comunque</w:t>
      </w:r>
      <w:r w:rsidR="00426897">
        <w:rPr>
          <w:rFonts w:ascii="Arial" w:hAnsi="Arial" w:cs="Arial"/>
        </w:rPr>
        <w:t>-</w:t>
      </w:r>
      <w:r w:rsidR="00BF5E5F" w:rsidRPr="00ED0CBE">
        <w:rPr>
          <w:rFonts w:ascii="Arial" w:hAnsi="Arial" w:cs="Arial"/>
        </w:rPr>
        <w:t xml:space="preserve"> </w:t>
      </w:r>
      <w:r w:rsidRPr="00ED0CBE">
        <w:rPr>
          <w:rFonts w:ascii="Arial" w:hAnsi="Arial" w:cs="Arial"/>
        </w:rPr>
        <w:t xml:space="preserve">senza macchia. </w:t>
      </w:r>
    </w:p>
    <w:p w:rsidR="00BF5E5F" w:rsidRPr="00ED0CBE" w:rsidRDefault="00F44B46" w:rsidP="00B97590">
      <w:pPr>
        <w:pStyle w:val="Paragrafoelenco"/>
        <w:ind w:left="1416"/>
        <w:jc w:val="both"/>
        <w:rPr>
          <w:rFonts w:ascii="Arial" w:hAnsi="Arial" w:cs="Arial"/>
        </w:rPr>
      </w:pPr>
      <w:r w:rsidRPr="00ED0CBE">
        <w:rPr>
          <w:rFonts w:ascii="Arial" w:hAnsi="Arial" w:cs="Arial"/>
        </w:rPr>
        <w:t xml:space="preserve">In contrasto con questo sfondo oscuro, i profeti proclamavano la promessa che sarebbe venuto un re della casa di Davide, </w:t>
      </w:r>
      <w:r w:rsidR="00426897">
        <w:rPr>
          <w:rFonts w:ascii="Arial" w:hAnsi="Arial" w:cs="Arial"/>
        </w:rPr>
        <w:t>ben</w:t>
      </w:r>
      <w:r w:rsidRPr="00ED0CBE">
        <w:rPr>
          <w:rFonts w:ascii="Arial" w:hAnsi="Arial" w:cs="Arial"/>
        </w:rPr>
        <w:t xml:space="preserve"> maggiore di Davide. </w:t>
      </w:r>
    </w:p>
    <w:p w:rsidR="00BF5E5F" w:rsidRPr="00ED0CBE" w:rsidRDefault="00F44B46" w:rsidP="00B97590">
      <w:pPr>
        <w:pStyle w:val="Paragrafoelenco"/>
        <w:ind w:left="1416"/>
        <w:jc w:val="both"/>
        <w:rPr>
          <w:rFonts w:ascii="Arial" w:hAnsi="Arial" w:cs="Arial"/>
        </w:rPr>
      </w:pPr>
      <w:r w:rsidRPr="00ED0CBE">
        <w:rPr>
          <w:rFonts w:ascii="Arial" w:hAnsi="Arial" w:cs="Arial"/>
        </w:rPr>
        <w:t>Lo Spirito del Signore sarebbe stato sopra di Lui con una potenza mai conosciuta prima (Is 9:5,6; Ger 23:5,6)</w:t>
      </w:r>
      <w:r w:rsidR="00426897">
        <w:rPr>
          <w:rFonts w:ascii="Arial" w:hAnsi="Arial" w:cs="Arial"/>
        </w:rPr>
        <w:t>:</w:t>
      </w:r>
      <w:r w:rsidRPr="00ED0CBE">
        <w:rPr>
          <w:rFonts w:ascii="Arial" w:hAnsi="Arial" w:cs="Arial"/>
        </w:rPr>
        <w:t xml:space="preserve"> a differenza di quello di Davide</w:t>
      </w:r>
      <w:r w:rsidR="00426897">
        <w:rPr>
          <w:rFonts w:ascii="Arial" w:hAnsi="Arial" w:cs="Arial"/>
        </w:rPr>
        <w:t>,</w:t>
      </w:r>
      <w:r w:rsidRPr="00ED0CBE">
        <w:rPr>
          <w:rFonts w:ascii="Arial" w:hAnsi="Arial" w:cs="Arial"/>
        </w:rPr>
        <w:t xml:space="preserve"> il Suo regno sarebbe stato eterno e tutte le nazioni sarebbero state sotto il Suo dominio</w:t>
      </w:r>
      <w:r w:rsidR="00426897">
        <w:rPr>
          <w:rFonts w:ascii="Arial" w:hAnsi="Arial" w:cs="Arial"/>
        </w:rPr>
        <w:t xml:space="preserve"> (tutto il mondo!!)</w:t>
      </w:r>
      <w:r w:rsidRPr="00ED0CBE">
        <w:rPr>
          <w:rFonts w:ascii="Arial" w:hAnsi="Arial" w:cs="Arial"/>
        </w:rPr>
        <w:t xml:space="preserve">. </w:t>
      </w:r>
    </w:p>
    <w:p w:rsidR="00F44B46" w:rsidRPr="00ED0CBE" w:rsidRDefault="00F44B46" w:rsidP="00B97590">
      <w:pPr>
        <w:pStyle w:val="Paragrafoelenco"/>
        <w:ind w:left="1416"/>
        <w:jc w:val="both"/>
        <w:rPr>
          <w:rFonts w:ascii="Arial" w:hAnsi="Arial" w:cs="Arial"/>
        </w:rPr>
      </w:pPr>
      <w:r w:rsidRPr="00ED0CBE">
        <w:rPr>
          <w:rFonts w:ascii="Arial" w:hAnsi="Arial" w:cs="Arial"/>
        </w:rPr>
        <w:t xml:space="preserve">Questo Re </w:t>
      </w:r>
      <w:r w:rsidR="00426897">
        <w:rPr>
          <w:rFonts w:ascii="Arial" w:hAnsi="Arial" w:cs="Arial"/>
        </w:rPr>
        <w:t>sarebbe stato</w:t>
      </w:r>
      <w:r w:rsidRPr="00ED0CBE">
        <w:rPr>
          <w:rFonts w:ascii="Arial" w:hAnsi="Arial" w:cs="Arial"/>
        </w:rPr>
        <w:t xml:space="preserve"> </w:t>
      </w:r>
      <w:r w:rsidR="00426897">
        <w:rPr>
          <w:rFonts w:ascii="Arial" w:hAnsi="Arial" w:cs="Arial"/>
        </w:rPr>
        <w:t>“”L</w:t>
      </w:r>
      <w:r w:rsidRPr="00ED0CBE">
        <w:rPr>
          <w:rFonts w:ascii="Arial" w:hAnsi="Arial" w:cs="Arial"/>
        </w:rPr>
        <w:t>'Unto</w:t>
      </w:r>
      <w:r w:rsidR="00426897">
        <w:rPr>
          <w:rFonts w:ascii="Arial" w:hAnsi="Arial" w:cs="Arial"/>
        </w:rPr>
        <w:t xml:space="preserve"> per eccellenza”</w:t>
      </w:r>
      <w:r w:rsidRPr="00ED0CBE">
        <w:rPr>
          <w:rFonts w:ascii="Arial" w:hAnsi="Arial" w:cs="Arial"/>
        </w:rPr>
        <w:t>, o il Messia, o il Cristo, e sopra di Lui Israele fondava le proprie speranze.</w:t>
      </w:r>
    </w:p>
    <w:p w:rsidR="00F44B46" w:rsidRPr="00ED0CBE" w:rsidRDefault="00F44B46" w:rsidP="00B97590">
      <w:pPr>
        <w:pStyle w:val="Paragrafoelenco"/>
        <w:ind w:left="491"/>
        <w:jc w:val="both"/>
        <w:rPr>
          <w:rFonts w:ascii="Arial" w:hAnsi="Arial" w:cs="Arial"/>
          <w:b/>
        </w:rPr>
      </w:pPr>
      <w:r w:rsidRPr="00ED0CBE">
        <w:rPr>
          <w:rFonts w:ascii="Arial" w:hAnsi="Arial" w:cs="Arial"/>
          <w:b/>
        </w:rPr>
        <w:t>b. Il compimento</w:t>
      </w:r>
    </w:p>
    <w:p w:rsidR="00F44B46" w:rsidRPr="00ED0CBE" w:rsidRDefault="00F44B46" w:rsidP="00B97590">
      <w:pPr>
        <w:pStyle w:val="Paragrafoelenco"/>
        <w:ind w:left="708"/>
        <w:jc w:val="both"/>
        <w:rPr>
          <w:rFonts w:ascii="Arial" w:hAnsi="Arial" w:cs="Arial"/>
        </w:rPr>
      </w:pPr>
      <w:r w:rsidRPr="00ED0CBE">
        <w:rPr>
          <w:rFonts w:ascii="Arial" w:hAnsi="Arial" w:cs="Arial"/>
        </w:rPr>
        <w:t>È testimonianza continua del Nuovo Testamento che Gesù asserì di essere il Messia, il Cristo promesso nell'Antico Testamento.</w:t>
      </w:r>
    </w:p>
    <w:p w:rsidR="00BF5E5F" w:rsidRPr="00ED0CBE" w:rsidRDefault="00F44B46" w:rsidP="00B97590">
      <w:pPr>
        <w:pStyle w:val="Paragrafoelenco"/>
        <w:ind w:left="708"/>
        <w:jc w:val="both"/>
        <w:rPr>
          <w:rFonts w:ascii="Arial" w:hAnsi="Arial" w:cs="Arial"/>
        </w:rPr>
      </w:pPr>
      <w:r w:rsidRPr="00ED0CBE">
        <w:rPr>
          <w:rFonts w:ascii="Arial" w:hAnsi="Arial" w:cs="Arial"/>
        </w:rPr>
        <w:lastRenderedPageBreak/>
        <w:t xml:space="preserve">Come il presidente del nostro Paese viene prima eletto e poi insediato, così Gesù Cristo fu stabilito nell'eternità ad essere il Messia, o il Cristo, e poi pubblicamente “insediato”, al Giordano, nel Suo ufficio messianico. </w:t>
      </w:r>
    </w:p>
    <w:p w:rsidR="00F44B46" w:rsidRPr="00ED0CBE" w:rsidRDefault="00F44B46" w:rsidP="00B97590">
      <w:pPr>
        <w:pStyle w:val="Paragrafoelenco"/>
        <w:ind w:left="708"/>
        <w:jc w:val="both"/>
        <w:rPr>
          <w:rFonts w:ascii="Arial" w:hAnsi="Arial" w:cs="Arial"/>
          <w:i/>
        </w:rPr>
      </w:pPr>
      <w:r w:rsidRPr="00ED0CBE">
        <w:rPr>
          <w:rFonts w:ascii="Arial" w:hAnsi="Arial" w:cs="Arial"/>
        </w:rPr>
        <w:t>Come Samuele prima unse Saul e poi gli spiegò il significato dell'unzione (</w:t>
      </w:r>
      <w:r w:rsidR="00BF5E5F" w:rsidRPr="00ED0CBE">
        <w:rPr>
          <w:rFonts w:ascii="Arial" w:hAnsi="Arial" w:cs="Arial"/>
        </w:rPr>
        <w:t>1</w:t>
      </w:r>
      <w:r w:rsidRPr="00ED0CBE">
        <w:rPr>
          <w:rFonts w:ascii="Arial" w:hAnsi="Arial" w:cs="Arial"/>
        </w:rPr>
        <w:t>Sam 10:1), così Dio</w:t>
      </w:r>
      <w:r w:rsidR="00426897">
        <w:rPr>
          <w:rFonts w:ascii="Arial" w:hAnsi="Arial" w:cs="Arial"/>
        </w:rPr>
        <w:t>-</w:t>
      </w:r>
      <w:r w:rsidRPr="00ED0CBE">
        <w:rPr>
          <w:rFonts w:ascii="Arial" w:hAnsi="Arial" w:cs="Arial"/>
        </w:rPr>
        <w:t xml:space="preserve">Padre unse il Suo Figliuolo </w:t>
      </w:r>
      <w:r w:rsidR="00BF5E5F" w:rsidRPr="00ED0CBE">
        <w:rPr>
          <w:rFonts w:ascii="Arial" w:hAnsi="Arial" w:cs="Arial"/>
        </w:rPr>
        <w:t xml:space="preserve">(l’Altro Sé stesso che si sarebbe incarnato!) </w:t>
      </w:r>
      <w:r w:rsidRPr="00ED0CBE">
        <w:rPr>
          <w:rFonts w:ascii="Arial" w:hAnsi="Arial" w:cs="Arial"/>
        </w:rPr>
        <w:t xml:space="preserve">con lo Spirito della potenza e </w:t>
      </w:r>
      <w:r w:rsidR="00F90E67">
        <w:rPr>
          <w:rFonts w:ascii="Arial" w:hAnsi="Arial" w:cs="Arial"/>
        </w:rPr>
        <w:t>Lo</w:t>
      </w:r>
      <w:r w:rsidRPr="00ED0CBE">
        <w:rPr>
          <w:rFonts w:ascii="Arial" w:hAnsi="Arial" w:cs="Arial"/>
        </w:rPr>
        <w:t xml:space="preserve"> confermò verbalmente: </w:t>
      </w:r>
      <w:r w:rsidRPr="00ED0CBE">
        <w:rPr>
          <w:rFonts w:ascii="Arial" w:hAnsi="Arial" w:cs="Arial"/>
          <w:i/>
        </w:rPr>
        <w:t>«Tu sei il mio diletto Figliuolo; in te mi sono compiaciuto» (Mar 1:11).</w:t>
      </w:r>
    </w:p>
    <w:p w:rsidR="00BF5E5F" w:rsidRPr="00A2116E" w:rsidRDefault="00F44B46" w:rsidP="00A2116E">
      <w:pPr>
        <w:pStyle w:val="Paragrafoelenco"/>
        <w:ind w:left="1416"/>
        <w:jc w:val="both"/>
        <w:rPr>
          <w:rFonts w:ascii="Arial" w:hAnsi="Arial" w:cs="Arial"/>
          <w:b/>
        </w:rPr>
      </w:pPr>
      <w:r w:rsidRPr="00A2116E">
        <w:rPr>
          <w:rFonts w:ascii="Arial" w:hAnsi="Arial" w:cs="Arial"/>
          <w:b/>
        </w:rPr>
        <w:t xml:space="preserve">Il popolo in mezzo al quale Gesù doveva servire aspettava la venuta del Messia, ma disgraziatamente le loro speranze erano </w:t>
      </w:r>
      <w:r w:rsidR="00A2116E" w:rsidRPr="00A2116E">
        <w:rPr>
          <w:rFonts w:ascii="Arial" w:hAnsi="Arial" w:cs="Arial"/>
          <w:b/>
        </w:rPr>
        <w:t xml:space="preserve">troppo </w:t>
      </w:r>
      <w:r w:rsidRPr="00A2116E">
        <w:rPr>
          <w:rFonts w:ascii="Arial" w:hAnsi="Arial" w:cs="Arial"/>
          <w:b/>
        </w:rPr>
        <w:t>colorate di politica</w:t>
      </w:r>
      <w:r w:rsidR="00A2116E" w:rsidRPr="00A2116E">
        <w:rPr>
          <w:rFonts w:ascii="Arial" w:hAnsi="Arial" w:cs="Arial"/>
          <w:b/>
        </w:rPr>
        <w:t>: le loro attese politiche furono una vera disgrazia per loro in quanto li abbagliarono al punto di mandare alla crocifissione il proprio Messia!</w:t>
      </w:r>
      <w:r w:rsidRPr="00A2116E">
        <w:rPr>
          <w:rFonts w:ascii="Arial" w:hAnsi="Arial" w:cs="Arial"/>
          <w:b/>
        </w:rPr>
        <w:t xml:space="preserve"> </w:t>
      </w:r>
    </w:p>
    <w:p w:rsidR="00A2116E" w:rsidRPr="00A2116E" w:rsidRDefault="00F44B46" w:rsidP="00B97590">
      <w:pPr>
        <w:pStyle w:val="Paragrafoelenco"/>
        <w:ind w:left="708"/>
        <w:jc w:val="both"/>
        <w:rPr>
          <w:rFonts w:ascii="Arial" w:hAnsi="Arial" w:cs="Arial"/>
          <w:spacing w:val="-4"/>
        </w:rPr>
      </w:pPr>
      <w:r w:rsidRPr="00A2116E">
        <w:rPr>
          <w:rFonts w:ascii="Arial" w:hAnsi="Arial" w:cs="Arial"/>
          <w:spacing w:val="-4"/>
        </w:rPr>
        <w:t xml:space="preserve">Essi aspettavano un «uomo forte», che fosse una combinazione fra il soldato e l'uomo di Stato. </w:t>
      </w:r>
    </w:p>
    <w:p w:rsidR="00BF5E5F" w:rsidRPr="00ED0CBE" w:rsidRDefault="00F44B46" w:rsidP="00B97590">
      <w:pPr>
        <w:pStyle w:val="Paragrafoelenco"/>
        <w:ind w:left="708"/>
        <w:jc w:val="both"/>
        <w:rPr>
          <w:rFonts w:ascii="Arial" w:hAnsi="Arial" w:cs="Arial"/>
        </w:rPr>
      </w:pPr>
      <w:r w:rsidRPr="00ED0CBE">
        <w:rPr>
          <w:rFonts w:ascii="Arial" w:hAnsi="Arial" w:cs="Arial"/>
        </w:rPr>
        <w:t xml:space="preserve">Gesù sarebbe stato un Messia di tal genere? </w:t>
      </w:r>
      <w:r w:rsidR="00A2116E">
        <w:rPr>
          <w:rFonts w:ascii="Arial" w:hAnsi="Arial" w:cs="Arial"/>
        </w:rPr>
        <w:t xml:space="preserve">No! - </w:t>
      </w:r>
      <w:r w:rsidRPr="00ED0CBE">
        <w:rPr>
          <w:rFonts w:ascii="Arial" w:hAnsi="Arial" w:cs="Arial"/>
        </w:rPr>
        <w:t>Lo Spirito Lo condusse nel deserto a combattere contro Satana, il quale astutamente Gli suggerì di adottare la piattaforma della popolarità per raggiungere il potere attraverso una via breve</w:t>
      </w:r>
      <w:r w:rsidR="00A2116E">
        <w:rPr>
          <w:rFonts w:ascii="Arial" w:hAnsi="Arial" w:cs="Arial"/>
        </w:rPr>
        <w:t xml:space="preserve"> fatta di “effetti speciali”</w:t>
      </w:r>
      <w:r w:rsidRPr="00ED0CBE">
        <w:rPr>
          <w:rFonts w:ascii="Arial" w:hAnsi="Arial" w:cs="Arial"/>
        </w:rPr>
        <w:t xml:space="preserve">. </w:t>
      </w:r>
    </w:p>
    <w:p w:rsidR="00BF5E5F" w:rsidRPr="00ED0CBE" w:rsidRDefault="00A2116E" w:rsidP="00927743">
      <w:pPr>
        <w:pStyle w:val="Paragrafoelenco"/>
        <w:numPr>
          <w:ilvl w:val="0"/>
          <w:numId w:val="113"/>
        </w:numPr>
        <w:jc w:val="both"/>
        <w:rPr>
          <w:rFonts w:ascii="Arial" w:hAnsi="Arial" w:cs="Arial"/>
        </w:rPr>
      </w:pPr>
      <w:r>
        <w:rPr>
          <w:rFonts w:ascii="Arial" w:hAnsi="Arial" w:cs="Arial"/>
        </w:rPr>
        <w:t>“</w:t>
      </w:r>
      <w:r w:rsidR="00F44B46" w:rsidRPr="00ED0CBE">
        <w:rPr>
          <w:rFonts w:ascii="Arial" w:hAnsi="Arial" w:cs="Arial"/>
        </w:rPr>
        <w:t>Appaga le loro brame materiali</w:t>
      </w:r>
      <w:r>
        <w:rPr>
          <w:rFonts w:ascii="Arial" w:hAnsi="Arial" w:cs="Arial"/>
        </w:rPr>
        <w:t>”</w:t>
      </w:r>
      <w:r w:rsidR="00F44B46" w:rsidRPr="00ED0CBE">
        <w:rPr>
          <w:rFonts w:ascii="Arial" w:hAnsi="Arial" w:cs="Arial"/>
        </w:rPr>
        <w:t xml:space="preserve">, suggeriva il tentatore (cfr Mat 4:3,4; e Giov 6:14,15,26), </w:t>
      </w:r>
    </w:p>
    <w:p w:rsidR="00BF5E5F" w:rsidRPr="00ED0CBE" w:rsidRDefault="00A2116E" w:rsidP="00927743">
      <w:pPr>
        <w:pStyle w:val="Paragrafoelenco"/>
        <w:numPr>
          <w:ilvl w:val="0"/>
          <w:numId w:val="113"/>
        </w:numPr>
        <w:jc w:val="both"/>
        <w:rPr>
          <w:rFonts w:ascii="Arial" w:hAnsi="Arial" w:cs="Arial"/>
        </w:rPr>
      </w:pPr>
      <w:r>
        <w:rPr>
          <w:rFonts w:ascii="Arial" w:hAnsi="Arial" w:cs="Arial"/>
        </w:rPr>
        <w:t>“</w:t>
      </w:r>
      <w:r w:rsidR="00F44B46" w:rsidRPr="00ED0CBE">
        <w:rPr>
          <w:rFonts w:ascii="Arial" w:hAnsi="Arial" w:cs="Arial"/>
        </w:rPr>
        <w:t>abbagliali saltando dal Tempio</w:t>
      </w:r>
      <w:r>
        <w:rPr>
          <w:rFonts w:ascii="Arial" w:hAnsi="Arial" w:cs="Arial"/>
        </w:rPr>
        <w:t xml:space="preserve"> e restando incolume”</w:t>
      </w:r>
      <w:r w:rsidR="00F44B46" w:rsidRPr="00ED0CBE">
        <w:rPr>
          <w:rFonts w:ascii="Arial" w:hAnsi="Arial" w:cs="Arial"/>
        </w:rPr>
        <w:t xml:space="preserve"> (e, tra l'altro, fatti una buona reputazione presso il sacerdozio), </w:t>
      </w:r>
    </w:p>
    <w:p w:rsidR="00F44B46" w:rsidRPr="00ED0CBE" w:rsidRDefault="00A2116E" w:rsidP="00927743">
      <w:pPr>
        <w:pStyle w:val="Paragrafoelenco"/>
        <w:numPr>
          <w:ilvl w:val="0"/>
          <w:numId w:val="113"/>
        </w:numPr>
        <w:jc w:val="both"/>
        <w:rPr>
          <w:rFonts w:ascii="Arial" w:hAnsi="Arial" w:cs="Arial"/>
        </w:rPr>
      </w:pPr>
      <w:r>
        <w:rPr>
          <w:rFonts w:ascii="Arial" w:hAnsi="Arial" w:cs="Arial"/>
        </w:rPr>
        <w:t>“</w:t>
      </w:r>
      <w:r w:rsidR="00F44B46" w:rsidRPr="00ED0CBE">
        <w:rPr>
          <w:rFonts w:ascii="Arial" w:hAnsi="Arial" w:cs="Arial"/>
        </w:rPr>
        <w:t>mettiti in mostra</w:t>
      </w:r>
      <w:r>
        <w:rPr>
          <w:rFonts w:ascii="Arial" w:hAnsi="Arial" w:cs="Arial"/>
        </w:rPr>
        <w:t>”</w:t>
      </w:r>
      <w:r w:rsidR="00F44B46" w:rsidRPr="00ED0CBE">
        <w:rPr>
          <w:rFonts w:ascii="Arial" w:hAnsi="Arial" w:cs="Arial"/>
        </w:rPr>
        <w:t xml:space="preserve"> come un campione del popolo e guidali alla guerra (cfr. Mat 4:6-9 e Ap 13:2-4).</w:t>
      </w:r>
    </w:p>
    <w:p w:rsidR="00A2116E" w:rsidRDefault="00F44B46" w:rsidP="00B97590">
      <w:pPr>
        <w:pStyle w:val="Paragrafoelenco"/>
        <w:ind w:left="491"/>
        <w:jc w:val="both"/>
        <w:rPr>
          <w:rFonts w:ascii="Arial" w:hAnsi="Arial" w:cs="Arial"/>
        </w:rPr>
      </w:pPr>
      <w:r w:rsidRPr="00ED0CBE">
        <w:rPr>
          <w:rFonts w:ascii="Arial" w:hAnsi="Arial" w:cs="Arial"/>
        </w:rPr>
        <w:t xml:space="preserve">Gesù sapeva che Satana, ispirato dal proprio spirito </w:t>
      </w:r>
      <w:r w:rsidR="00A2116E">
        <w:rPr>
          <w:rFonts w:ascii="Arial" w:hAnsi="Arial" w:cs="Arial"/>
        </w:rPr>
        <w:t>pragmatico</w:t>
      </w:r>
      <w:r w:rsidRPr="00ED0CBE">
        <w:rPr>
          <w:rFonts w:ascii="Arial" w:hAnsi="Arial" w:cs="Arial"/>
        </w:rPr>
        <w:t xml:space="preserve"> e violento, propugnava la politica della popolarità ed è certo che un simile sistema avrebbe condotto allo spargimento di sangue e alla rovina</w:t>
      </w:r>
      <w:r w:rsidR="00BF5E5F" w:rsidRPr="00ED0CBE">
        <w:rPr>
          <w:rFonts w:ascii="Arial" w:hAnsi="Arial" w:cs="Arial"/>
        </w:rPr>
        <w:t>: soprattutto, non avrebbe portato all’Opera della salvezza eterna</w:t>
      </w:r>
      <w:r w:rsidRPr="00ED0CBE">
        <w:rPr>
          <w:rFonts w:ascii="Arial" w:hAnsi="Arial" w:cs="Arial"/>
        </w:rPr>
        <w:t xml:space="preserve">. </w:t>
      </w:r>
    </w:p>
    <w:p w:rsidR="00F44B46" w:rsidRPr="00ED0CBE" w:rsidRDefault="00F44B46" w:rsidP="00B97590">
      <w:pPr>
        <w:pStyle w:val="Paragrafoelenco"/>
        <w:ind w:left="491"/>
        <w:jc w:val="both"/>
        <w:rPr>
          <w:rFonts w:ascii="Arial" w:hAnsi="Arial" w:cs="Arial"/>
        </w:rPr>
      </w:pPr>
      <w:r w:rsidRPr="00ED0CBE">
        <w:rPr>
          <w:rFonts w:ascii="Arial" w:hAnsi="Arial" w:cs="Arial"/>
        </w:rPr>
        <w:t xml:space="preserve">No! Egli </w:t>
      </w:r>
      <w:r w:rsidR="00A2116E">
        <w:rPr>
          <w:rFonts w:ascii="Arial" w:hAnsi="Arial" w:cs="Arial"/>
        </w:rPr>
        <w:t>era venuto per seguire</w:t>
      </w:r>
      <w:r w:rsidRPr="00ED0CBE">
        <w:rPr>
          <w:rFonts w:ascii="Arial" w:hAnsi="Arial" w:cs="Arial"/>
        </w:rPr>
        <w:t xml:space="preserve"> la via di Dio e avrebbe fatto assegnamento solo sulle armi spirituali per conquistare il cuore degli uomini</w:t>
      </w:r>
      <w:r w:rsidR="00A2116E">
        <w:rPr>
          <w:rFonts w:ascii="Arial" w:hAnsi="Arial" w:cs="Arial"/>
        </w:rPr>
        <w:t>:</w:t>
      </w:r>
      <w:r w:rsidRPr="00ED0CBE">
        <w:rPr>
          <w:rFonts w:ascii="Arial" w:hAnsi="Arial" w:cs="Arial"/>
        </w:rPr>
        <w:t xml:space="preserve"> anche </w:t>
      </w:r>
      <w:r w:rsidR="00A2116E">
        <w:rPr>
          <w:rFonts w:ascii="Arial" w:hAnsi="Arial" w:cs="Arial"/>
        </w:rPr>
        <w:t>sapendo</w:t>
      </w:r>
      <w:r w:rsidRPr="00ED0CBE">
        <w:rPr>
          <w:rFonts w:ascii="Arial" w:hAnsi="Arial" w:cs="Arial"/>
        </w:rPr>
        <w:t xml:space="preserve"> che quel sentiero avrebbe fatto capo all'incomprensione, alla sofferenza e alla morte, Gesù nel deserto scelse la croce e la scelse perché faceva parte del piano di Dio per la Sua vita.</w:t>
      </w:r>
    </w:p>
    <w:p w:rsidR="00F44B46" w:rsidRPr="00ED0CBE" w:rsidRDefault="00BF5E5F" w:rsidP="00B97590">
      <w:pPr>
        <w:pStyle w:val="Paragrafoelenco"/>
        <w:ind w:left="491"/>
        <w:jc w:val="both"/>
        <w:rPr>
          <w:rFonts w:ascii="Arial" w:hAnsi="Arial" w:cs="Arial"/>
        </w:rPr>
      </w:pPr>
      <w:r w:rsidRPr="00ED0CBE">
        <w:rPr>
          <w:rFonts w:ascii="Arial" w:hAnsi="Arial" w:cs="Arial"/>
        </w:rPr>
        <w:t>Gesù</w:t>
      </w:r>
      <w:r w:rsidR="00F44B46" w:rsidRPr="00ED0CBE">
        <w:rPr>
          <w:rFonts w:ascii="Arial" w:hAnsi="Arial" w:cs="Arial"/>
        </w:rPr>
        <w:t xml:space="preserve"> non si sviò mai da quella scelta, sebbene fosse spesso tentato dall'esterno ad abbandonare la via della croce. Vedi, ad esempio, Mat 16:22.</w:t>
      </w:r>
    </w:p>
    <w:p w:rsidR="00BF5E5F" w:rsidRPr="00ED0CBE" w:rsidRDefault="00F44B46" w:rsidP="00A2116E">
      <w:pPr>
        <w:pStyle w:val="Paragrafoelenco"/>
        <w:ind w:left="1416"/>
        <w:jc w:val="both"/>
        <w:rPr>
          <w:rFonts w:ascii="Arial" w:hAnsi="Arial" w:cs="Arial"/>
        </w:rPr>
      </w:pPr>
      <w:r w:rsidRPr="00ED0CBE">
        <w:rPr>
          <w:rFonts w:ascii="Arial" w:hAnsi="Arial" w:cs="Arial"/>
        </w:rPr>
        <w:t>Gesù evitò scrupolosamente di confondersi con la situazione politica contemporanea</w:t>
      </w:r>
      <w:r w:rsidR="00BF5E5F" w:rsidRPr="00ED0CBE">
        <w:rPr>
          <w:rFonts w:ascii="Arial" w:hAnsi="Arial" w:cs="Arial"/>
        </w:rPr>
        <w:t>:</w:t>
      </w:r>
      <w:r w:rsidRPr="00ED0CBE">
        <w:rPr>
          <w:rFonts w:ascii="Arial" w:hAnsi="Arial" w:cs="Arial"/>
        </w:rPr>
        <w:t xml:space="preserve"> </w:t>
      </w:r>
      <w:r w:rsidR="00BF5E5F" w:rsidRPr="00ED0CBE">
        <w:rPr>
          <w:rFonts w:ascii="Arial" w:hAnsi="Arial" w:cs="Arial"/>
        </w:rPr>
        <w:t>a</w:t>
      </w:r>
      <w:r w:rsidRPr="00ED0CBE">
        <w:rPr>
          <w:rFonts w:ascii="Arial" w:hAnsi="Arial" w:cs="Arial"/>
        </w:rPr>
        <w:t xml:space="preserve"> volte proibiva a coloro che erano stati da Lui guariti di spandere la Sua fama affinché il Suo ministerio non fosse mal compreso e non fosse scambiato per un tentativo di sollevare il popolo contro Roma</w:t>
      </w:r>
      <w:r w:rsidR="00BF5E5F" w:rsidRPr="00ED0CBE">
        <w:rPr>
          <w:rFonts w:ascii="Arial" w:hAnsi="Arial" w:cs="Arial"/>
        </w:rPr>
        <w:t xml:space="preserve"> (</w:t>
      </w:r>
      <w:r w:rsidR="00A2116E">
        <w:rPr>
          <w:rFonts w:ascii="Arial" w:hAnsi="Arial" w:cs="Arial"/>
        </w:rPr>
        <w:t xml:space="preserve">probabilmente, </w:t>
      </w:r>
      <w:r w:rsidR="00BF5E5F" w:rsidRPr="00ED0CBE">
        <w:rPr>
          <w:rFonts w:ascii="Arial" w:hAnsi="Arial" w:cs="Arial"/>
        </w:rPr>
        <w:t xml:space="preserve">questo sarà stato il motivo per cui anziché di Gamla </w:t>
      </w:r>
      <w:r w:rsidR="00A2116E">
        <w:rPr>
          <w:rFonts w:ascii="Arial" w:hAnsi="Arial" w:cs="Arial"/>
        </w:rPr>
        <w:t xml:space="preserve">-la Sua vera città di residenza- </w:t>
      </w:r>
      <w:r w:rsidR="00BF5E5F" w:rsidRPr="00ED0CBE">
        <w:rPr>
          <w:rFonts w:ascii="Arial" w:hAnsi="Arial" w:cs="Arial"/>
        </w:rPr>
        <w:t>si parl</w:t>
      </w:r>
      <w:r w:rsidR="00A2116E">
        <w:rPr>
          <w:rFonts w:ascii="Arial" w:hAnsi="Arial" w:cs="Arial"/>
        </w:rPr>
        <w:t>a</w:t>
      </w:r>
      <w:r w:rsidR="00BF5E5F" w:rsidRPr="00ED0CBE">
        <w:rPr>
          <w:rFonts w:ascii="Arial" w:hAnsi="Arial" w:cs="Arial"/>
        </w:rPr>
        <w:t xml:space="preserve"> di Nazaret: Gamla era il covo natale della setta </w:t>
      </w:r>
      <w:r w:rsidR="00C26B2D" w:rsidRPr="00ED0CBE">
        <w:rPr>
          <w:rFonts w:ascii="Arial" w:hAnsi="Arial" w:cs="Arial"/>
        </w:rPr>
        <w:t>religiosa-</w:t>
      </w:r>
      <w:r w:rsidR="00BF5E5F" w:rsidRPr="00ED0CBE">
        <w:rPr>
          <w:rFonts w:ascii="Arial" w:hAnsi="Arial" w:cs="Arial"/>
        </w:rPr>
        <w:t>politica</w:t>
      </w:r>
      <w:r w:rsidR="00C26B2D" w:rsidRPr="00ED0CBE">
        <w:rPr>
          <w:rFonts w:ascii="Arial" w:hAnsi="Arial" w:cs="Arial"/>
        </w:rPr>
        <w:t>-fondamentalista</w:t>
      </w:r>
      <w:r w:rsidR="00BF5E5F" w:rsidRPr="00ED0CBE">
        <w:rPr>
          <w:rFonts w:ascii="Arial" w:hAnsi="Arial" w:cs="Arial"/>
        </w:rPr>
        <w:t xml:space="preserve"> che voleva rovesciare Roma!</w:t>
      </w:r>
      <w:r w:rsidR="00A2116E">
        <w:rPr>
          <w:rFonts w:ascii="Arial" w:hAnsi="Arial" w:cs="Arial"/>
        </w:rPr>
        <w:t>)</w:t>
      </w:r>
      <w:r w:rsidRPr="00ED0CBE">
        <w:rPr>
          <w:rFonts w:ascii="Arial" w:hAnsi="Arial" w:cs="Arial"/>
        </w:rPr>
        <w:t xml:space="preserve"> </w:t>
      </w:r>
    </w:p>
    <w:p w:rsidR="00C26B2D" w:rsidRPr="00ED0CBE" w:rsidRDefault="00F44B46" w:rsidP="00B97590">
      <w:pPr>
        <w:pStyle w:val="Paragrafoelenco"/>
        <w:ind w:left="491"/>
        <w:jc w:val="both"/>
        <w:rPr>
          <w:rFonts w:ascii="Arial" w:hAnsi="Arial" w:cs="Arial"/>
        </w:rPr>
      </w:pPr>
      <w:r w:rsidRPr="00ED0CBE">
        <w:rPr>
          <w:rFonts w:ascii="Arial" w:hAnsi="Arial" w:cs="Arial"/>
        </w:rPr>
        <w:t xml:space="preserve">In Mat 12:15,16 e Lu 23:5 il Suo successo Gli fu rivolto contro come un'accusa. </w:t>
      </w:r>
    </w:p>
    <w:p w:rsidR="00C26B2D" w:rsidRPr="00ED0CBE" w:rsidRDefault="00F44B46" w:rsidP="00B97590">
      <w:pPr>
        <w:pStyle w:val="Paragrafoelenco"/>
        <w:ind w:left="491"/>
        <w:jc w:val="both"/>
        <w:rPr>
          <w:rFonts w:ascii="Arial" w:hAnsi="Arial" w:cs="Arial"/>
        </w:rPr>
      </w:pPr>
      <w:r w:rsidRPr="00ED0CBE">
        <w:rPr>
          <w:rFonts w:ascii="Arial" w:hAnsi="Arial" w:cs="Arial"/>
        </w:rPr>
        <w:t>Egli rifiutò deliberatamente di capeggiare un movimento popolar</w:t>
      </w:r>
      <w:r w:rsidR="00A2116E">
        <w:rPr>
          <w:rFonts w:ascii="Arial" w:hAnsi="Arial" w:cs="Arial"/>
        </w:rPr>
        <w:t>-politico</w:t>
      </w:r>
      <w:r w:rsidRPr="00ED0CBE">
        <w:rPr>
          <w:rFonts w:ascii="Arial" w:hAnsi="Arial" w:cs="Arial"/>
        </w:rPr>
        <w:t xml:space="preserve"> (Giov 6:15) e proibì la pubblica proclamazione della Sua messianicità</w:t>
      </w:r>
      <w:r w:rsidR="00A2116E">
        <w:rPr>
          <w:rFonts w:ascii="Arial" w:hAnsi="Arial" w:cs="Arial"/>
        </w:rPr>
        <w:t>:</w:t>
      </w:r>
      <w:r w:rsidRPr="00ED0CBE">
        <w:rPr>
          <w:rFonts w:ascii="Arial" w:hAnsi="Arial" w:cs="Arial"/>
        </w:rPr>
        <w:t xml:space="preserve"> la testimonianza della Sua trasfigurazione</w:t>
      </w:r>
      <w:r w:rsidR="00A2116E">
        <w:rPr>
          <w:rFonts w:ascii="Arial" w:hAnsi="Arial" w:cs="Arial"/>
        </w:rPr>
        <w:t xml:space="preserve"> doveva essere celata</w:t>
      </w:r>
      <w:r w:rsidRPr="00ED0CBE">
        <w:rPr>
          <w:rFonts w:ascii="Arial" w:hAnsi="Arial" w:cs="Arial"/>
        </w:rPr>
        <w:t xml:space="preserve"> affinché non venissero sollevate false speranze fra il popolo (Mat 16:20; Mat 17:9). </w:t>
      </w:r>
    </w:p>
    <w:p w:rsidR="00C26B2D" w:rsidRPr="00ED0CBE" w:rsidRDefault="00F44B46" w:rsidP="00B97590">
      <w:pPr>
        <w:pStyle w:val="Paragrafoelenco"/>
        <w:ind w:left="491"/>
        <w:jc w:val="both"/>
        <w:rPr>
          <w:rFonts w:ascii="Arial" w:hAnsi="Arial" w:cs="Arial"/>
        </w:rPr>
      </w:pPr>
      <w:r w:rsidRPr="00ED0CBE">
        <w:rPr>
          <w:rFonts w:ascii="Arial" w:hAnsi="Arial" w:cs="Arial"/>
        </w:rPr>
        <w:t xml:space="preserve">Con grande sapienza, </w:t>
      </w:r>
      <w:r w:rsidR="00A2116E">
        <w:rPr>
          <w:rFonts w:ascii="Arial" w:hAnsi="Arial" w:cs="Arial"/>
        </w:rPr>
        <w:t xml:space="preserve">Gesù </w:t>
      </w:r>
      <w:r w:rsidRPr="00ED0CBE">
        <w:rPr>
          <w:rFonts w:ascii="Arial" w:hAnsi="Arial" w:cs="Arial"/>
        </w:rPr>
        <w:t>sfuggì ad una trappola abilmente tesa</w:t>
      </w:r>
      <w:r w:rsidR="00C26B2D" w:rsidRPr="00ED0CBE">
        <w:rPr>
          <w:rFonts w:ascii="Arial" w:hAnsi="Arial" w:cs="Arial"/>
        </w:rPr>
        <w:t>g</w:t>
      </w:r>
      <w:r w:rsidRPr="00ED0CBE">
        <w:rPr>
          <w:rFonts w:ascii="Arial" w:hAnsi="Arial" w:cs="Arial"/>
        </w:rPr>
        <w:t>li per screditar</w:t>
      </w:r>
      <w:r w:rsidR="00C26B2D" w:rsidRPr="00ED0CBE">
        <w:rPr>
          <w:rFonts w:ascii="Arial" w:hAnsi="Arial" w:cs="Arial"/>
        </w:rPr>
        <w:t>l</w:t>
      </w:r>
      <w:r w:rsidRPr="00ED0CBE">
        <w:rPr>
          <w:rFonts w:ascii="Arial" w:hAnsi="Arial" w:cs="Arial"/>
        </w:rPr>
        <w:t>o davanti al popolo come «non patriottico</w:t>
      </w:r>
      <w:r w:rsidR="00C26B2D" w:rsidRPr="00ED0CBE">
        <w:rPr>
          <w:rFonts w:ascii="Arial" w:hAnsi="Arial" w:cs="Arial"/>
        </w:rPr>
        <w:t xml:space="preserve"> fondamentalista</w:t>
      </w:r>
      <w:r w:rsidRPr="00ED0CBE">
        <w:rPr>
          <w:rFonts w:ascii="Arial" w:hAnsi="Arial" w:cs="Arial"/>
        </w:rPr>
        <w:t>», o per far</w:t>
      </w:r>
      <w:r w:rsidR="00C26B2D" w:rsidRPr="00ED0CBE">
        <w:rPr>
          <w:rFonts w:ascii="Arial" w:hAnsi="Arial" w:cs="Arial"/>
        </w:rPr>
        <w:t>l</w:t>
      </w:r>
      <w:r w:rsidRPr="00ED0CBE">
        <w:rPr>
          <w:rFonts w:ascii="Arial" w:hAnsi="Arial" w:cs="Arial"/>
        </w:rPr>
        <w:t xml:space="preserve">o trovare in difficoltà con il governo romano (Mat 22:15-21). </w:t>
      </w:r>
    </w:p>
    <w:p w:rsidR="00C26B2D" w:rsidRPr="00ED0CBE" w:rsidRDefault="00F44B46" w:rsidP="00B97590">
      <w:pPr>
        <w:pStyle w:val="Paragrafoelenco"/>
        <w:ind w:left="491"/>
        <w:jc w:val="both"/>
        <w:rPr>
          <w:rFonts w:ascii="Arial" w:hAnsi="Arial" w:cs="Arial"/>
        </w:rPr>
      </w:pPr>
      <w:r w:rsidRPr="00ED0CBE">
        <w:rPr>
          <w:rFonts w:ascii="Arial" w:hAnsi="Arial" w:cs="Arial"/>
        </w:rPr>
        <w:t>In tutto questo, il Signor Gesù adempì la profezia di Isaia che l'Unto di Dio avrebbe proclamato la verità divina e non sarebbe stato un violento agitatore, cioè un uomo che solleva il popolo a Suo favore (Mat 12:16-21), come erano stati alcuni dei falsi messia che Lo avevano preceduto (Gio</w:t>
      </w:r>
      <w:r w:rsidR="00E45890">
        <w:rPr>
          <w:rFonts w:ascii="Arial" w:hAnsi="Arial" w:cs="Arial"/>
        </w:rPr>
        <w:t>v</w:t>
      </w:r>
      <w:r w:rsidRPr="00ED0CBE">
        <w:rPr>
          <w:rFonts w:ascii="Arial" w:hAnsi="Arial" w:cs="Arial"/>
        </w:rPr>
        <w:t xml:space="preserve"> 10:8; At 5:36; At 21:38). </w:t>
      </w:r>
    </w:p>
    <w:p w:rsidR="00F44B46" w:rsidRPr="00ED0CBE" w:rsidRDefault="00F44B46" w:rsidP="00B97590">
      <w:pPr>
        <w:pStyle w:val="Paragrafoelenco"/>
        <w:ind w:left="491"/>
        <w:jc w:val="both"/>
        <w:rPr>
          <w:rFonts w:ascii="Arial" w:hAnsi="Arial" w:cs="Arial"/>
        </w:rPr>
      </w:pPr>
      <w:r w:rsidRPr="00ED0CBE">
        <w:rPr>
          <w:rFonts w:ascii="Arial" w:hAnsi="Arial" w:cs="Arial"/>
        </w:rPr>
        <w:t xml:space="preserve">Egli non perseguì fini terreni </w:t>
      </w:r>
      <w:r w:rsidR="00E45890">
        <w:rPr>
          <w:rFonts w:ascii="Arial" w:hAnsi="Arial" w:cs="Arial"/>
        </w:rPr>
        <w:t xml:space="preserve">bensì </w:t>
      </w:r>
      <w:r w:rsidRPr="00ED0CBE">
        <w:rPr>
          <w:rFonts w:ascii="Arial" w:hAnsi="Arial" w:cs="Arial"/>
        </w:rPr>
        <w:t xml:space="preserve">solo fini spirituali, tanto che Pilato </w:t>
      </w:r>
      <w:r w:rsidR="00E45890">
        <w:rPr>
          <w:rFonts w:ascii="Arial" w:hAnsi="Arial" w:cs="Arial"/>
        </w:rPr>
        <w:t>-</w:t>
      </w:r>
      <w:r w:rsidRPr="00ED0CBE">
        <w:rPr>
          <w:rFonts w:ascii="Arial" w:hAnsi="Arial" w:cs="Arial"/>
        </w:rPr>
        <w:t>il rappresentante di Roma</w:t>
      </w:r>
      <w:r w:rsidR="00E45890">
        <w:rPr>
          <w:rFonts w:ascii="Arial" w:hAnsi="Arial" w:cs="Arial"/>
        </w:rPr>
        <w:t>-</w:t>
      </w:r>
      <w:r w:rsidRPr="00ED0CBE">
        <w:rPr>
          <w:rFonts w:ascii="Arial" w:hAnsi="Arial" w:cs="Arial"/>
        </w:rPr>
        <w:t xml:space="preserve"> poteva testimoniare: «</w:t>
      </w:r>
      <w:r w:rsidRPr="00ED0CBE">
        <w:rPr>
          <w:rFonts w:ascii="Arial" w:hAnsi="Arial" w:cs="Arial"/>
          <w:i/>
        </w:rPr>
        <w:t>Io non trovo colpa alcuna in quest'uomo</w:t>
      </w:r>
      <w:r w:rsidRPr="00ED0CBE">
        <w:rPr>
          <w:rFonts w:ascii="Arial" w:hAnsi="Arial" w:cs="Arial"/>
        </w:rPr>
        <w:t>» (Luca 23:4).</w:t>
      </w:r>
    </w:p>
    <w:p w:rsidR="00C26B2D" w:rsidRPr="00ED0CBE" w:rsidRDefault="00F44B46" w:rsidP="00B97590">
      <w:pPr>
        <w:pStyle w:val="Paragrafoelenco"/>
        <w:ind w:left="491"/>
        <w:jc w:val="both"/>
        <w:rPr>
          <w:rFonts w:ascii="Arial" w:hAnsi="Arial" w:cs="Arial"/>
        </w:rPr>
      </w:pPr>
      <w:r w:rsidRPr="00ED0CBE">
        <w:rPr>
          <w:rFonts w:ascii="Arial" w:hAnsi="Arial" w:cs="Arial"/>
        </w:rPr>
        <w:t xml:space="preserve">Gesù cominciò il Suo ministerio fra un popolo che aveva una giusta speranza nel Messia, ma una errata concezione della Sua Persona e dell'opera Sua. </w:t>
      </w:r>
    </w:p>
    <w:p w:rsidR="00C26B2D" w:rsidRPr="00ED0CBE" w:rsidRDefault="00F44B46" w:rsidP="00B97590">
      <w:pPr>
        <w:pStyle w:val="Paragrafoelenco"/>
        <w:ind w:left="491"/>
        <w:jc w:val="both"/>
        <w:rPr>
          <w:rFonts w:ascii="Arial" w:hAnsi="Arial" w:cs="Arial"/>
        </w:rPr>
      </w:pPr>
      <w:r w:rsidRPr="00ED0CBE">
        <w:rPr>
          <w:rFonts w:ascii="Arial" w:hAnsi="Arial" w:cs="Arial"/>
        </w:rPr>
        <w:t xml:space="preserve">Essendo consapevole di </w:t>
      </w:r>
      <w:r w:rsidR="00E45890">
        <w:rPr>
          <w:rFonts w:ascii="Arial" w:hAnsi="Arial" w:cs="Arial"/>
        </w:rPr>
        <w:t>questo</w:t>
      </w:r>
      <w:r w:rsidRPr="00ED0CBE">
        <w:rPr>
          <w:rFonts w:ascii="Arial" w:hAnsi="Arial" w:cs="Arial"/>
        </w:rPr>
        <w:t xml:space="preserve">, Gesù non si proclamò </w:t>
      </w:r>
      <w:r w:rsidR="00C26B2D" w:rsidRPr="00ED0CBE">
        <w:rPr>
          <w:rFonts w:ascii="Arial" w:hAnsi="Arial" w:cs="Arial"/>
        </w:rPr>
        <w:t xml:space="preserve">subito </w:t>
      </w:r>
      <w:r w:rsidRPr="00ED0CBE">
        <w:rPr>
          <w:rFonts w:ascii="Arial" w:hAnsi="Arial" w:cs="Arial"/>
        </w:rPr>
        <w:t xml:space="preserve">pubblicamente </w:t>
      </w:r>
      <w:r w:rsidR="00C26B2D" w:rsidRPr="00ED0CBE">
        <w:rPr>
          <w:rFonts w:ascii="Arial" w:hAnsi="Arial" w:cs="Arial"/>
        </w:rPr>
        <w:t xml:space="preserve">come </w:t>
      </w:r>
      <w:r w:rsidRPr="00ED0CBE">
        <w:rPr>
          <w:rFonts w:ascii="Arial" w:hAnsi="Arial" w:cs="Arial"/>
        </w:rPr>
        <w:t xml:space="preserve">Messia (Mat 16:20), perché sapeva che questo sarebbe stato un segnale di ribellione contro Roma. </w:t>
      </w:r>
    </w:p>
    <w:p w:rsidR="00C26B2D" w:rsidRPr="00ED0CBE" w:rsidRDefault="00F44B46" w:rsidP="00B97590">
      <w:pPr>
        <w:pStyle w:val="Paragrafoelenco"/>
        <w:ind w:left="491"/>
        <w:jc w:val="both"/>
        <w:rPr>
          <w:rFonts w:ascii="Arial" w:hAnsi="Arial" w:cs="Arial"/>
        </w:rPr>
      </w:pPr>
      <w:r w:rsidRPr="00ED0CBE">
        <w:rPr>
          <w:rFonts w:ascii="Arial" w:hAnsi="Arial" w:cs="Arial"/>
        </w:rPr>
        <w:lastRenderedPageBreak/>
        <w:t xml:space="preserve">Egli parlava, piuttosto, del regno descrivendo le sue norme e la sua natura spirituale, per suscitare nel popolo la brama di un regno spirituale che lo avrebbe, a sua volta, condotto a desiderare un Messia spirituale. </w:t>
      </w:r>
    </w:p>
    <w:p w:rsidR="00F44B46" w:rsidRPr="00ED0CBE" w:rsidRDefault="00F44B46" w:rsidP="00B97590">
      <w:pPr>
        <w:pStyle w:val="Paragrafoelenco"/>
        <w:ind w:left="491"/>
        <w:jc w:val="both"/>
        <w:rPr>
          <w:rFonts w:ascii="Arial" w:hAnsi="Arial" w:cs="Arial"/>
        </w:rPr>
      </w:pPr>
      <w:r w:rsidRPr="00ED0CBE">
        <w:rPr>
          <w:rFonts w:ascii="Arial" w:hAnsi="Arial" w:cs="Arial"/>
        </w:rPr>
        <w:t xml:space="preserve">I Suoi sforzi in questo senso non furono assolutamente privi di risultati, perché </w:t>
      </w:r>
      <w:r w:rsidR="00E45890">
        <w:rPr>
          <w:rFonts w:ascii="Arial" w:hAnsi="Arial" w:cs="Arial"/>
        </w:rPr>
        <w:t xml:space="preserve">l’apostolo </w:t>
      </w:r>
      <w:r w:rsidRPr="00ED0CBE">
        <w:rPr>
          <w:rFonts w:ascii="Arial" w:hAnsi="Arial" w:cs="Arial"/>
        </w:rPr>
        <w:t>Giovanni ci dice (Giov 1) che fin dal principio vi fu un gruppo di persone che Lo riconobbe come il Cristo; inoltre, di tanto in tanto, si rivelò ad individui che erano spiritualmente pronti</w:t>
      </w:r>
      <w:r w:rsidR="00C26B2D" w:rsidRPr="00ED0CBE">
        <w:rPr>
          <w:rFonts w:ascii="Arial" w:hAnsi="Arial" w:cs="Arial"/>
        </w:rPr>
        <w:t xml:space="preserve"> a riconoscerlo</w:t>
      </w:r>
      <w:r w:rsidRPr="00ED0CBE">
        <w:rPr>
          <w:rFonts w:ascii="Arial" w:hAnsi="Arial" w:cs="Arial"/>
        </w:rPr>
        <w:t xml:space="preserve"> (Gio</w:t>
      </w:r>
      <w:r w:rsidR="00E45890">
        <w:rPr>
          <w:rFonts w:ascii="Arial" w:hAnsi="Arial" w:cs="Arial"/>
        </w:rPr>
        <w:t>v</w:t>
      </w:r>
      <w:r w:rsidRPr="00ED0CBE">
        <w:rPr>
          <w:rFonts w:ascii="Arial" w:hAnsi="Arial" w:cs="Arial"/>
        </w:rPr>
        <w:t xml:space="preserve"> 4:25,26; Gio</w:t>
      </w:r>
      <w:r w:rsidR="00E45890">
        <w:rPr>
          <w:rFonts w:ascii="Arial" w:hAnsi="Arial" w:cs="Arial"/>
        </w:rPr>
        <w:t>v</w:t>
      </w:r>
      <w:r w:rsidRPr="00ED0CBE">
        <w:rPr>
          <w:rFonts w:ascii="Arial" w:hAnsi="Arial" w:cs="Arial"/>
        </w:rPr>
        <w:t xml:space="preserve"> 9:35-37).</w:t>
      </w:r>
    </w:p>
    <w:p w:rsidR="00C26B2D" w:rsidRPr="00E45890" w:rsidRDefault="00F44B46" w:rsidP="00B97590">
      <w:pPr>
        <w:pStyle w:val="Paragrafoelenco"/>
        <w:ind w:left="491"/>
        <w:jc w:val="both"/>
        <w:rPr>
          <w:rFonts w:ascii="Arial" w:hAnsi="Arial" w:cs="Arial"/>
          <w:b/>
        </w:rPr>
      </w:pPr>
      <w:r w:rsidRPr="00ED0CBE">
        <w:rPr>
          <w:rFonts w:ascii="Arial" w:hAnsi="Arial" w:cs="Arial"/>
        </w:rPr>
        <w:t xml:space="preserve">Ma la nazione, nel suo insieme, non vedeva </w:t>
      </w:r>
      <w:r w:rsidR="00C26B2D" w:rsidRPr="00ED0CBE">
        <w:rPr>
          <w:rFonts w:ascii="Arial" w:hAnsi="Arial" w:cs="Arial"/>
        </w:rPr>
        <w:t xml:space="preserve">alcuna </w:t>
      </w:r>
      <w:r w:rsidRPr="00ED0CBE">
        <w:rPr>
          <w:rFonts w:ascii="Arial" w:hAnsi="Arial" w:cs="Arial"/>
        </w:rPr>
        <w:t>relazione tra il ministerio spirituale di Gesù e il concetto ch'essa aveva del Messia</w:t>
      </w:r>
      <w:r w:rsidR="00C26B2D" w:rsidRPr="00ED0CBE">
        <w:rPr>
          <w:rFonts w:ascii="Arial" w:hAnsi="Arial" w:cs="Arial"/>
        </w:rPr>
        <w:t>:</w:t>
      </w:r>
      <w:r w:rsidRPr="00ED0CBE">
        <w:rPr>
          <w:rFonts w:ascii="Arial" w:hAnsi="Arial" w:cs="Arial"/>
        </w:rPr>
        <w:t xml:space="preserve"> </w:t>
      </w:r>
      <w:r w:rsidR="00C26B2D" w:rsidRPr="00ED0CBE">
        <w:rPr>
          <w:rFonts w:ascii="Arial" w:hAnsi="Arial" w:cs="Arial"/>
        </w:rPr>
        <w:t>e</w:t>
      </w:r>
      <w:r w:rsidRPr="00ED0CBE">
        <w:rPr>
          <w:rFonts w:ascii="Arial" w:hAnsi="Arial" w:cs="Arial"/>
        </w:rPr>
        <w:t>ra pronta ad ammettere che Egli era un grande dottore, un potente predicatore e perfino un profeta (Mat 16:13,14), ma non quel capo militare e politico che</w:t>
      </w:r>
      <w:r w:rsidR="00C26B2D" w:rsidRPr="00ED0CBE">
        <w:rPr>
          <w:rFonts w:ascii="Arial" w:hAnsi="Arial" w:cs="Arial"/>
        </w:rPr>
        <w:t>,</w:t>
      </w:r>
      <w:r w:rsidRPr="00ED0CBE">
        <w:rPr>
          <w:rFonts w:ascii="Arial" w:hAnsi="Arial" w:cs="Arial"/>
        </w:rPr>
        <w:t xml:space="preserve"> </w:t>
      </w:r>
      <w:r w:rsidR="00C26B2D" w:rsidRPr="00ED0CBE">
        <w:rPr>
          <w:rFonts w:ascii="Arial" w:hAnsi="Arial" w:cs="Arial"/>
        </w:rPr>
        <w:t xml:space="preserve">secondo il </w:t>
      </w:r>
      <w:r w:rsidR="00E45890">
        <w:rPr>
          <w:rFonts w:ascii="Arial" w:hAnsi="Arial" w:cs="Arial"/>
        </w:rPr>
        <w:t>loro</w:t>
      </w:r>
      <w:r w:rsidR="00C26B2D" w:rsidRPr="00ED0CBE">
        <w:rPr>
          <w:rFonts w:ascii="Arial" w:hAnsi="Arial" w:cs="Arial"/>
        </w:rPr>
        <w:t xml:space="preserve"> concetto, </w:t>
      </w:r>
      <w:r w:rsidRPr="00ED0CBE">
        <w:rPr>
          <w:rFonts w:ascii="Arial" w:hAnsi="Arial" w:cs="Arial"/>
        </w:rPr>
        <w:t>doveva essere il Messia</w:t>
      </w:r>
      <w:r w:rsidR="00E45890">
        <w:rPr>
          <w:rFonts w:ascii="Arial" w:hAnsi="Arial" w:cs="Arial"/>
        </w:rPr>
        <w:t xml:space="preserve">: </w:t>
      </w:r>
      <w:r w:rsidR="00E45890" w:rsidRPr="00E45890">
        <w:rPr>
          <w:rFonts w:ascii="Arial" w:hAnsi="Arial" w:cs="Arial"/>
          <w:b/>
        </w:rPr>
        <w:t>essi desideravano subito il millennio</w:t>
      </w:r>
      <w:r w:rsidR="00E45890">
        <w:rPr>
          <w:rFonts w:ascii="Arial" w:hAnsi="Arial" w:cs="Arial"/>
          <w:b/>
        </w:rPr>
        <w:t xml:space="preserve"> (in estensione eterna)</w:t>
      </w:r>
      <w:r w:rsidR="00E45890" w:rsidRPr="00E45890">
        <w:rPr>
          <w:rFonts w:ascii="Arial" w:hAnsi="Arial" w:cs="Arial"/>
          <w:b/>
        </w:rPr>
        <w:t>, ma questo sarebbe ac</w:t>
      </w:r>
      <w:r w:rsidR="00E45890">
        <w:rPr>
          <w:rFonts w:ascii="Arial" w:hAnsi="Arial" w:cs="Arial"/>
          <w:b/>
        </w:rPr>
        <w:t>c</w:t>
      </w:r>
      <w:r w:rsidR="00E45890" w:rsidRPr="00E45890">
        <w:rPr>
          <w:rFonts w:ascii="Arial" w:hAnsi="Arial" w:cs="Arial"/>
          <w:b/>
        </w:rPr>
        <w:t>aduto solo molto tempo dopo la reiezione del Messia spirituale</w:t>
      </w:r>
      <w:r w:rsidR="00E45890">
        <w:rPr>
          <w:rFonts w:ascii="Arial" w:hAnsi="Arial" w:cs="Arial"/>
          <w:b/>
        </w:rPr>
        <w:t xml:space="preserve"> e non proprio come pensavano loro</w:t>
      </w:r>
      <w:r w:rsidR="00E45890" w:rsidRPr="00E45890">
        <w:rPr>
          <w:rFonts w:ascii="Arial" w:hAnsi="Arial" w:cs="Arial"/>
          <w:b/>
        </w:rPr>
        <w:t>!</w:t>
      </w:r>
      <w:r w:rsidRPr="00E45890">
        <w:rPr>
          <w:rFonts w:ascii="Arial" w:hAnsi="Arial" w:cs="Arial"/>
          <w:b/>
        </w:rPr>
        <w:t xml:space="preserve"> </w:t>
      </w:r>
    </w:p>
    <w:p w:rsidR="000669DD" w:rsidRPr="00ED0CBE" w:rsidRDefault="00F44B46" w:rsidP="00B97590">
      <w:pPr>
        <w:pStyle w:val="Paragrafoelenco"/>
        <w:ind w:left="491"/>
        <w:jc w:val="both"/>
        <w:rPr>
          <w:rFonts w:ascii="Arial" w:hAnsi="Arial" w:cs="Arial"/>
        </w:rPr>
      </w:pPr>
      <w:r w:rsidRPr="00ED0CBE">
        <w:rPr>
          <w:rFonts w:ascii="Arial" w:hAnsi="Arial" w:cs="Arial"/>
        </w:rPr>
        <w:t>Non possiamo biasimare il popolo d'Israele per questa idea che s'era fatta della persona e dell'opera del Messia perché Dio aveva veramente promesso di instaurare un regno terreno (Zac 14:9-21; Am 9:11-15; Ger 22:5); solo che prima di questo doveva verificarsi una purificazione morale ed una rigenerazione spirituale della nazione (Ez</w:t>
      </w:r>
      <w:r w:rsidR="00FF3AB0" w:rsidRPr="00ED0CBE">
        <w:rPr>
          <w:rFonts w:ascii="Arial" w:hAnsi="Arial" w:cs="Arial"/>
        </w:rPr>
        <w:t xml:space="preserve"> </w:t>
      </w:r>
      <w:r w:rsidRPr="00ED0CBE">
        <w:rPr>
          <w:rFonts w:ascii="Arial" w:hAnsi="Arial" w:cs="Arial"/>
        </w:rPr>
        <w:t>36:25-27; cfr Gio</w:t>
      </w:r>
      <w:r w:rsidR="00E45890">
        <w:rPr>
          <w:rFonts w:ascii="Arial" w:hAnsi="Arial" w:cs="Arial"/>
        </w:rPr>
        <w:t>v</w:t>
      </w:r>
      <w:r w:rsidRPr="00ED0CBE">
        <w:rPr>
          <w:rFonts w:ascii="Arial" w:hAnsi="Arial" w:cs="Arial"/>
        </w:rPr>
        <w:t xml:space="preserve"> 3:1-3)</w:t>
      </w:r>
      <w:r w:rsidR="00C26B2D" w:rsidRPr="00ED0CBE">
        <w:rPr>
          <w:rFonts w:ascii="Arial" w:hAnsi="Arial" w:cs="Arial"/>
        </w:rPr>
        <w:t xml:space="preserve">: </w:t>
      </w:r>
      <w:r w:rsidR="00C26B2D" w:rsidRPr="00E45890">
        <w:rPr>
          <w:rFonts w:ascii="Arial" w:hAnsi="Arial" w:cs="Arial"/>
          <w:b/>
        </w:rPr>
        <w:t>prima sarebbe arrivato il regno spirituale e poi quello politico</w:t>
      </w:r>
      <w:r w:rsidR="000669DD" w:rsidRPr="00E45890">
        <w:rPr>
          <w:rFonts w:ascii="Arial" w:hAnsi="Arial" w:cs="Arial"/>
          <w:b/>
        </w:rPr>
        <w:t>.</w:t>
      </w:r>
      <w:r w:rsidRPr="00ED0CBE">
        <w:rPr>
          <w:rFonts w:ascii="Arial" w:hAnsi="Arial" w:cs="Arial"/>
        </w:rPr>
        <w:t xml:space="preserve"> </w:t>
      </w:r>
    </w:p>
    <w:p w:rsidR="000669DD" w:rsidRPr="00ED0CBE" w:rsidRDefault="00E45890" w:rsidP="00B97590">
      <w:pPr>
        <w:pStyle w:val="Paragrafoelenco"/>
        <w:ind w:left="491"/>
        <w:jc w:val="both"/>
        <w:rPr>
          <w:rFonts w:ascii="Arial" w:hAnsi="Arial" w:cs="Arial"/>
        </w:rPr>
      </w:pPr>
      <w:r>
        <w:rPr>
          <w:rFonts w:ascii="Arial" w:hAnsi="Arial" w:cs="Arial"/>
        </w:rPr>
        <w:t>Sia</w:t>
      </w:r>
      <w:r w:rsidR="00F44B46" w:rsidRPr="00ED0CBE">
        <w:rPr>
          <w:rFonts w:ascii="Arial" w:hAnsi="Arial" w:cs="Arial"/>
        </w:rPr>
        <w:t xml:space="preserve"> Giovanni Battista </w:t>
      </w:r>
      <w:r>
        <w:rPr>
          <w:rFonts w:ascii="Arial" w:hAnsi="Arial" w:cs="Arial"/>
        </w:rPr>
        <w:t>sia</w:t>
      </w:r>
      <w:r w:rsidR="00F44B46" w:rsidRPr="00ED0CBE">
        <w:rPr>
          <w:rFonts w:ascii="Arial" w:hAnsi="Arial" w:cs="Arial"/>
        </w:rPr>
        <w:t xml:space="preserve"> Gesù avevano fatto capire chiaramente che la nazione, nella condizione in cui si trovava, non poteva entrare nel regno</w:t>
      </w:r>
      <w:r w:rsidR="000669DD" w:rsidRPr="00ED0CBE">
        <w:rPr>
          <w:rFonts w:ascii="Arial" w:hAnsi="Arial" w:cs="Arial"/>
        </w:rPr>
        <w:t xml:space="preserve"> di Dio</w:t>
      </w:r>
      <w:r w:rsidR="00F44B46" w:rsidRPr="00ED0CBE">
        <w:rPr>
          <w:rFonts w:ascii="Arial" w:hAnsi="Arial" w:cs="Arial"/>
        </w:rPr>
        <w:t xml:space="preserve">, perciò esortavano: </w:t>
      </w:r>
    </w:p>
    <w:p w:rsidR="000669DD" w:rsidRPr="00ED0CBE" w:rsidRDefault="00F44B46" w:rsidP="00B97590">
      <w:pPr>
        <w:pStyle w:val="Paragrafoelenco"/>
        <w:ind w:left="1416"/>
        <w:jc w:val="both"/>
        <w:rPr>
          <w:rFonts w:ascii="Arial" w:hAnsi="Arial" w:cs="Arial"/>
          <w:i/>
        </w:rPr>
      </w:pPr>
      <w:r w:rsidRPr="00ED0CBE">
        <w:rPr>
          <w:rFonts w:ascii="Arial" w:hAnsi="Arial" w:cs="Arial"/>
          <w:i/>
        </w:rPr>
        <w:t xml:space="preserve">«Ravvedetevi, perché il regno dei cieli è vicino». </w:t>
      </w:r>
    </w:p>
    <w:p w:rsidR="00F44B46" w:rsidRPr="00ED0CBE" w:rsidRDefault="00F44B46" w:rsidP="00B97590">
      <w:pPr>
        <w:pStyle w:val="Paragrafoelenco"/>
        <w:ind w:left="491"/>
        <w:jc w:val="both"/>
        <w:rPr>
          <w:rFonts w:ascii="Arial" w:hAnsi="Arial" w:cs="Arial"/>
        </w:rPr>
      </w:pPr>
      <w:r w:rsidRPr="00ED0CBE">
        <w:rPr>
          <w:rFonts w:ascii="Arial" w:hAnsi="Arial" w:cs="Arial"/>
        </w:rPr>
        <w:t xml:space="preserve">Ma, mentre le parole «regno dei cieli» commuovevano profondamente il popolo, la parola «ravvedetevi» faceva poca impressione: sia i capi (Mat 21:31,32), sia il popolo (Lu 13:1-3; Lu 19:41-44) rifiutarono di </w:t>
      </w:r>
      <w:r w:rsidR="00E45890">
        <w:rPr>
          <w:rFonts w:ascii="Arial" w:hAnsi="Arial" w:cs="Arial"/>
        </w:rPr>
        <w:t>assolvere</w:t>
      </w:r>
      <w:r w:rsidRPr="00ED0CBE">
        <w:rPr>
          <w:rFonts w:ascii="Arial" w:hAnsi="Arial" w:cs="Arial"/>
        </w:rPr>
        <w:t xml:space="preserve"> alle condizioni del regno e conseguentemente per</w:t>
      </w:r>
      <w:r w:rsidR="00E45890">
        <w:rPr>
          <w:rFonts w:ascii="Arial" w:hAnsi="Arial" w:cs="Arial"/>
        </w:rPr>
        <w:t>s</w:t>
      </w:r>
      <w:r w:rsidRPr="00ED0CBE">
        <w:rPr>
          <w:rFonts w:ascii="Arial" w:hAnsi="Arial" w:cs="Arial"/>
        </w:rPr>
        <w:t>ero il privilegio del regno stesso (Mat 21:43).</w:t>
      </w:r>
    </w:p>
    <w:p w:rsidR="000669DD" w:rsidRPr="00E45890" w:rsidRDefault="00E45890" w:rsidP="00B97590">
      <w:pPr>
        <w:pStyle w:val="Paragrafoelenco"/>
        <w:ind w:left="1416"/>
        <w:jc w:val="both"/>
        <w:rPr>
          <w:rFonts w:ascii="Arial" w:hAnsi="Arial" w:cs="Arial"/>
          <w:b/>
          <w:spacing w:val="4"/>
        </w:rPr>
      </w:pPr>
      <w:r w:rsidRPr="00E45890">
        <w:rPr>
          <w:rFonts w:ascii="Arial" w:hAnsi="Arial" w:cs="Arial"/>
          <w:b/>
          <w:spacing w:val="4"/>
        </w:rPr>
        <w:t>Dio</w:t>
      </w:r>
      <w:r w:rsidR="00F44B46" w:rsidRPr="00E45890">
        <w:rPr>
          <w:rFonts w:ascii="Arial" w:hAnsi="Arial" w:cs="Arial"/>
          <w:b/>
          <w:spacing w:val="4"/>
        </w:rPr>
        <w:t xml:space="preserve">, nella Sua onniscienza, aveva antiveduto il fallimento di Israele (Is 6:9,10; Is 53:1; Giov 12:37-40) e, nella Sua onnipotenza, aveva fatto sì che questo fallimento servisse alla realizzazione di un piano tenuto segreto fino a quel momento. </w:t>
      </w:r>
    </w:p>
    <w:p w:rsidR="000669DD" w:rsidRPr="00ED0CBE" w:rsidRDefault="00F44B46" w:rsidP="00B97590">
      <w:pPr>
        <w:pStyle w:val="Paragrafoelenco"/>
        <w:ind w:left="491"/>
        <w:jc w:val="both"/>
        <w:rPr>
          <w:rFonts w:ascii="Arial" w:hAnsi="Arial" w:cs="Arial"/>
        </w:rPr>
      </w:pPr>
      <w:r w:rsidRPr="00ED0CBE">
        <w:rPr>
          <w:rFonts w:ascii="Arial" w:hAnsi="Arial" w:cs="Arial"/>
        </w:rPr>
        <w:t xml:space="preserve">Il piano era il seguente: la reiezione di Israele avrebbe </w:t>
      </w:r>
      <w:r w:rsidR="000669DD" w:rsidRPr="00ED0CBE">
        <w:rPr>
          <w:rFonts w:ascii="Arial" w:hAnsi="Arial" w:cs="Arial"/>
        </w:rPr>
        <w:t>“permesso”</w:t>
      </w:r>
      <w:r w:rsidRPr="00ED0CBE">
        <w:rPr>
          <w:rFonts w:ascii="Arial" w:hAnsi="Arial" w:cs="Arial"/>
        </w:rPr>
        <w:t xml:space="preserve"> </w:t>
      </w:r>
      <w:r w:rsidR="00E45890">
        <w:rPr>
          <w:rFonts w:ascii="Arial" w:hAnsi="Arial" w:cs="Arial"/>
        </w:rPr>
        <w:t>a</w:t>
      </w:r>
      <w:r w:rsidRPr="00ED0CBE">
        <w:rPr>
          <w:rFonts w:ascii="Arial" w:hAnsi="Arial" w:cs="Arial"/>
        </w:rPr>
        <w:t xml:space="preserve">i Gentili </w:t>
      </w:r>
      <w:r w:rsidR="00E45890">
        <w:rPr>
          <w:rFonts w:ascii="Arial" w:hAnsi="Arial" w:cs="Arial"/>
        </w:rPr>
        <w:t xml:space="preserve">di entrare a far parte del Suo Popolo </w:t>
      </w:r>
      <w:r w:rsidRPr="00ED0CBE">
        <w:rPr>
          <w:rFonts w:ascii="Arial" w:hAnsi="Arial" w:cs="Arial"/>
        </w:rPr>
        <w:t xml:space="preserve">(Rom 11:11; At 15:13,14; Rom 9:25,26) che, con i </w:t>
      </w:r>
      <w:r w:rsidR="000669DD" w:rsidRPr="00ED0CBE">
        <w:rPr>
          <w:rFonts w:ascii="Arial" w:hAnsi="Arial" w:cs="Arial"/>
        </w:rPr>
        <w:t>C</w:t>
      </w:r>
      <w:r w:rsidRPr="00ED0CBE">
        <w:rPr>
          <w:rFonts w:ascii="Arial" w:hAnsi="Arial" w:cs="Arial"/>
        </w:rPr>
        <w:t xml:space="preserve">redenti </w:t>
      </w:r>
      <w:r w:rsidR="000669DD" w:rsidRPr="00ED0CBE">
        <w:rPr>
          <w:rFonts w:ascii="Arial" w:hAnsi="Arial" w:cs="Arial"/>
        </w:rPr>
        <w:t xml:space="preserve">Convertiti tra i </w:t>
      </w:r>
      <w:r w:rsidRPr="00ED0CBE">
        <w:rPr>
          <w:rFonts w:ascii="Arial" w:hAnsi="Arial" w:cs="Arial"/>
        </w:rPr>
        <w:t xml:space="preserve">Giudei, avrebbe costituito un organismo conosciuto come la Chiesa (Ef 3:4-6). </w:t>
      </w:r>
    </w:p>
    <w:p w:rsidR="000669DD" w:rsidRPr="00E45890" w:rsidRDefault="00F44B46" w:rsidP="00B97590">
      <w:pPr>
        <w:pStyle w:val="Paragrafoelenco"/>
        <w:ind w:left="491"/>
        <w:jc w:val="both"/>
        <w:rPr>
          <w:rFonts w:ascii="Arial" w:hAnsi="Arial" w:cs="Arial"/>
          <w:spacing w:val="4"/>
        </w:rPr>
      </w:pPr>
      <w:r w:rsidRPr="00E45890">
        <w:rPr>
          <w:rFonts w:ascii="Arial" w:hAnsi="Arial" w:cs="Arial"/>
          <w:spacing w:val="4"/>
        </w:rPr>
        <w:t>Gesù stesso lasciò intravedere questo periodo (l'Era della Chiesa</w:t>
      </w:r>
      <w:r w:rsidR="00E45890" w:rsidRPr="00E45890">
        <w:rPr>
          <w:rFonts w:ascii="Arial" w:hAnsi="Arial" w:cs="Arial"/>
          <w:spacing w:val="4"/>
        </w:rPr>
        <w:t>, la dispensazione della Grazia</w:t>
      </w:r>
      <w:r w:rsidRPr="00E45890">
        <w:rPr>
          <w:rFonts w:ascii="Arial" w:hAnsi="Arial" w:cs="Arial"/>
          <w:spacing w:val="4"/>
        </w:rPr>
        <w:t xml:space="preserve">), che doveva inserirsi fra il Suo primo e il Suo secondo avvento, e chiamava queste rivelazioni «misteri», perché esse non erano rivelate ai veggenti dell'Antico Testamento (Mat 13:11-17). </w:t>
      </w:r>
    </w:p>
    <w:p w:rsidR="00E9248E" w:rsidRPr="00ED0CBE" w:rsidRDefault="00F44B46" w:rsidP="00B97590">
      <w:pPr>
        <w:pStyle w:val="Paragrafoelenco"/>
        <w:ind w:left="491"/>
        <w:jc w:val="both"/>
        <w:rPr>
          <w:rFonts w:ascii="Arial" w:hAnsi="Arial" w:cs="Arial"/>
        </w:rPr>
      </w:pPr>
      <w:r w:rsidRPr="00ED0CBE">
        <w:rPr>
          <w:rFonts w:ascii="Arial" w:hAnsi="Arial" w:cs="Arial"/>
        </w:rPr>
        <w:t>La crisi antiveduta nel deserto venne e Gesù si preparò a fornire delle tristi notizie ai Suoi discepoli</w:t>
      </w:r>
      <w:r w:rsidR="007622D7">
        <w:rPr>
          <w:rFonts w:ascii="Arial" w:hAnsi="Arial" w:cs="Arial"/>
        </w:rPr>
        <w:t xml:space="preserve"> e</w:t>
      </w:r>
      <w:r w:rsidRPr="00ED0CBE">
        <w:rPr>
          <w:rFonts w:ascii="Arial" w:hAnsi="Arial" w:cs="Arial"/>
        </w:rPr>
        <w:t xml:space="preserve"> </w:t>
      </w:r>
      <w:r w:rsidR="00E45890">
        <w:rPr>
          <w:rFonts w:ascii="Arial" w:hAnsi="Arial" w:cs="Arial"/>
        </w:rPr>
        <w:t>c</w:t>
      </w:r>
      <w:r w:rsidRPr="00ED0CBE">
        <w:rPr>
          <w:rFonts w:ascii="Arial" w:hAnsi="Arial" w:cs="Arial"/>
        </w:rPr>
        <w:t xml:space="preserve">on tatto Egli cominciò a fortificare la loro </w:t>
      </w:r>
      <w:r w:rsidR="000669DD" w:rsidRPr="00ED0CBE">
        <w:rPr>
          <w:rFonts w:ascii="Arial" w:hAnsi="Arial" w:cs="Arial"/>
        </w:rPr>
        <w:t>F</w:t>
      </w:r>
      <w:r w:rsidRPr="00ED0CBE">
        <w:rPr>
          <w:rFonts w:ascii="Arial" w:hAnsi="Arial" w:cs="Arial"/>
        </w:rPr>
        <w:t xml:space="preserve">ede: prima, attraverso la testimonianza della Sua messianicità, ispirata dal cielo a Simon Pietro; poi, con la predizione di un avvenimento straordinario (Mat 16:18,19) che può essere parafrasata così: «La </w:t>
      </w:r>
      <w:r w:rsidR="000669DD" w:rsidRPr="00ED0CBE">
        <w:rPr>
          <w:rFonts w:ascii="Arial" w:hAnsi="Arial" w:cs="Arial"/>
        </w:rPr>
        <w:t>Comunità di</w:t>
      </w:r>
      <w:r w:rsidR="007622D7">
        <w:rPr>
          <w:rFonts w:ascii="Arial" w:hAnsi="Arial" w:cs="Arial"/>
        </w:rPr>
        <w:t xml:space="preserve"> Israele (At</w:t>
      </w:r>
      <w:r w:rsidRPr="00ED0CBE">
        <w:rPr>
          <w:rFonts w:ascii="Arial" w:hAnsi="Arial" w:cs="Arial"/>
        </w:rPr>
        <w:t xml:space="preserve"> 7:38) mi ha respinto come Messia e i loro capi </w:t>
      </w:r>
      <w:r w:rsidR="007622D7">
        <w:rPr>
          <w:rFonts w:ascii="Arial" w:hAnsi="Arial" w:cs="Arial"/>
        </w:rPr>
        <w:t>rigetteranno</w:t>
      </w:r>
      <w:r w:rsidRPr="00ED0CBE">
        <w:rPr>
          <w:rFonts w:ascii="Arial" w:hAnsi="Arial" w:cs="Arial"/>
        </w:rPr>
        <w:t xml:space="preserve"> </w:t>
      </w:r>
      <w:r w:rsidR="007622D7">
        <w:rPr>
          <w:rFonts w:ascii="Arial" w:hAnsi="Arial" w:cs="Arial"/>
        </w:rPr>
        <w:t xml:space="preserve">proprio </w:t>
      </w:r>
      <w:r w:rsidRPr="00ED0CBE">
        <w:rPr>
          <w:rFonts w:ascii="Arial" w:hAnsi="Arial" w:cs="Arial"/>
        </w:rPr>
        <w:t xml:space="preserve">Me che sono la pietra angolare della nazione (Mat 21:42). </w:t>
      </w:r>
    </w:p>
    <w:p w:rsidR="00F44B46" w:rsidRPr="00ED0CBE" w:rsidRDefault="00F44B46" w:rsidP="00B97590">
      <w:pPr>
        <w:pStyle w:val="Paragrafoelenco"/>
        <w:ind w:left="491"/>
        <w:jc w:val="both"/>
        <w:rPr>
          <w:rFonts w:ascii="Arial" w:hAnsi="Arial" w:cs="Arial"/>
        </w:rPr>
      </w:pPr>
      <w:r w:rsidRPr="00ED0CBE">
        <w:rPr>
          <w:rFonts w:ascii="Arial" w:hAnsi="Arial" w:cs="Arial"/>
        </w:rPr>
        <w:t xml:space="preserve">Ma il piano di Dio non fallirà per questo perché </w:t>
      </w:r>
      <w:r w:rsidRPr="007622D7">
        <w:rPr>
          <w:sz w:val="28"/>
          <w:szCs w:val="28"/>
        </w:rPr>
        <w:t>Io</w:t>
      </w:r>
      <w:r w:rsidRPr="00ED0CBE">
        <w:rPr>
          <w:rFonts w:ascii="Arial" w:hAnsi="Arial" w:cs="Arial"/>
        </w:rPr>
        <w:t xml:space="preserve"> stabilirò un'altra </w:t>
      </w:r>
      <w:r w:rsidR="00E9248E" w:rsidRPr="00ED0CBE">
        <w:rPr>
          <w:rFonts w:ascii="Arial" w:hAnsi="Arial" w:cs="Arial"/>
        </w:rPr>
        <w:t>Comunità</w:t>
      </w:r>
      <w:r w:rsidR="007622D7">
        <w:rPr>
          <w:rFonts w:ascii="Arial" w:hAnsi="Arial" w:cs="Arial"/>
        </w:rPr>
        <w:t>-popolo</w:t>
      </w:r>
      <w:r w:rsidRPr="00ED0CBE">
        <w:rPr>
          <w:rFonts w:ascii="Arial" w:hAnsi="Arial" w:cs="Arial"/>
        </w:rPr>
        <w:t xml:space="preserve"> (</w:t>
      </w:r>
      <w:r w:rsidR="00E9248E" w:rsidRPr="00ED0CBE">
        <w:rPr>
          <w:rFonts w:ascii="Arial" w:hAnsi="Arial" w:cs="Arial"/>
        </w:rPr>
        <w:t xml:space="preserve">la </w:t>
      </w:r>
      <w:r w:rsidRPr="00ED0CBE">
        <w:rPr>
          <w:rFonts w:ascii="Arial" w:hAnsi="Arial" w:cs="Arial"/>
        </w:rPr>
        <w:t>«</w:t>
      </w:r>
      <w:r w:rsidR="00E9248E" w:rsidRPr="00ED0CBE">
        <w:rPr>
          <w:rFonts w:ascii="Arial" w:hAnsi="Arial" w:cs="Arial"/>
        </w:rPr>
        <w:t>C</w:t>
      </w:r>
      <w:r w:rsidRPr="00ED0CBE">
        <w:rPr>
          <w:rFonts w:ascii="Arial" w:hAnsi="Arial" w:cs="Arial"/>
        </w:rPr>
        <w:t>hiesa»), compo</w:t>
      </w:r>
      <w:r w:rsidR="00E9248E" w:rsidRPr="00ED0CBE">
        <w:rPr>
          <w:rFonts w:ascii="Arial" w:hAnsi="Arial" w:cs="Arial"/>
        </w:rPr>
        <w:t>sta di uomini come te, Pietro (1</w:t>
      </w:r>
      <w:r w:rsidRPr="00ED0CBE">
        <w:rPr>
          <w:rFonts w:ascii="Arial" w:hAnsi="Arial" w:cs="Arial"/>
        </w:rPr>
        <w:t xml:space="preserve">Pie 2:4-9), credi nella mia </w:t>
      </w:r>
      <w:r w:rsidR="00E9248E" w:rsidRPr="00ED0CBE">
        <w:rPr>
          <w:rFonts w:ascii="Arial" w:hAnsi="Arial" w:cs="Arial"/>
        </w:rPr>
        <w:t>deità e nella mia messianicità: t</w:t>
      </w:r>
      <w:r w:rsidRPr="00ED0CBE">
        <w:rPr>
          <w:rFonts w:ascii="Arial" w:hAnsi="Arial" w:cs="Arial"/>
        </w:rPr>
        <w:t xml:space="preserve">u sarai un conduttore ed un ministro di questa </w:t>
      </w:r>
      <w:r w:rsidR="00E9248E" w:rsidRPr="00ED0CBE">
        <w:rPr>
          <w:rFonts w:ascii="Arial" w:hAnsi="Arial" w:cs="Arial"/>
        </w:rPr>
        <w:t>Comunità</w:t>
      </w:r>
      <w:r w:rsidRPr="00ED0CBE">
        <w:rPr>
          <w:rFonts w:ascii="Arial" w:hAnsi="Arial" w:cs="Arial"/>
        </w:rPr>
        <w:t>, avrai il privilegio di aprire le sue porte con la chiave della verità evangelica</w:t>
      </w:r>
      <w:r w:rsidR="00E9248E" w:rsidRPr="00ED0CBE">
        <w:rPr>
          <w:rFonts w:ascii="Arial" w:hAnsi="Arial" w:cs="Arial"/>
        </w:rPr>
        <w:t>,</w:t>
      </w:r>
      <w:r w:rsidRPr="00ED0CBE">
        <w:rPr>
          <w:rFonts w:ascii="Arial" w:hAnsi="Arial" w:cs="Arial"/>
        </w:rPr>
        <w:t xml:space="preserve"> e tu ed i tuoi fratelli l'amministrerete».</w:t>
      </w:r>
    </w:p>
    <w:p w:rsidR="00E9248E" w:rsidRPr="00ED0CBE" w:rsidRDefault="00F44B46" w:rsidP="00B97590">
      <w:pPr>
        <w:pStyle w:val="Paragrafoelenco"/>
        <w:ind w:left="491"/>
        <w:jc w:val="both"/>
        <w:rPr>
          <w:rFonts w:ascii="Arial" w:hAnsi="Arial" w:cs="Arial"/>
        </w:rPr>
      </w:pPr>
      <w:r w:rsidRPr="00ED0CBE">
        <w:rPr>
          <w:rFonts w:ascii="Arial" w:hAnsi="Arial" w:cs="Arial"/>
        </w:rPr>
        <w:t>Poi Cristo fece un annuncio che i Suoi discepoli non compresero appieno se non dopo la Sua r</w:t>
      </w:r>
      <w:r w:rsidR="00E9248E" w:rsidRPr="00ED0CBE">
        <w:rPr>
          <w:rFonts w:ascii="Arial" w:hAnsi="Arial" w:cs="Arial"/>
        </w:rPr>
        <w:t>i</w:t>
      </w:r>
      <w:r w:rsidRPr="00ED0CBE">
        <w:rPr>
          <w:rFonts w:ascii="Arial" w:hAnsi="Arial" w:cs="Arial"/>
        </w:rPr>
        <w:t xml:space="preserve">surrezione (Lu 24:25-48), l'annuncio cioè, che la croce rientrava nel programma di Dio per il Messia: </w:t>
      </w:r>
    </w:p>
    <w:p w:rsidR="00F44B46" w:rsidRPr="00ED0CBE" w:rsidRDefault="00F44B46" w:rsidP="00B97590">
      <w:pPr>
        <w:pStyle w:val="Paragrafoelenco"/>
        <w:ind w:left="1416"/>
        <w:jc w:val="both"/>
        <w:rPr>
          <w:rFonts w:ascii="Arial" w:hAnsi="Arial" w:cs="Arial"/>
          <w:i/>
        </w:rPr>
      </w:pPr>
      <w:r w:rsidRPr="00ED0CBE">
        <w:rPr>
          <w:rFonts w:ascii="Arial" w:hAnsi="Arial" w:cs="Arial"/>
          <w:i/>
        </w:rPr>
        <w:t>«Da quell'ora Gesù cominciò a dichiarare ai suoi discepoli che doveva andare a Gerusalemme e soffrir molte cose dagli anziani, dai capi sacerdoti e dagli scribi, ed esser ucciso, e risuscitare il terzo giorno» (Mat 16:21).</w:t>
      </w:r>
    </w:p>
    <w:p w:rsidR="00F44B46" w:rsidRPr="00ED0CBE" w:rsidRDefault="00F44B46" w:rsidP="00B97590">
      <w:pPr>
        <w:pStyle w:val="Paragrafoelenco"/>
        <w:ind w:left="491"/>
        <w:jc w:val="both"/>
        <w:rPr>
          <w:rFonts w:ascii="Arial" w:hAnsi="Arial" w:cs="Arial"/>
        </w:rPr>
      </w:pPr>
      <w:r w:rsidRPr="00ED0CBE">
        <w:rPr>
          <w:rFonts w:ascii="Arial" w:hAnsi="Arial" w:cs="Arial"/>
        </w:rPr>
        <w:t xml:space="preserve">A suo tempo la profezia si adempì </w:t>
      </w:r>
      <w:r w:rsidR="007622D7">
        <w:rPr>
          <w:rFonts w:ascii="Arial" w:hAnsi="Arial" w:cs="Arial"/>
        </w:rPr>
        <w:t>e</w:t>
      </w:r>
      <w:r w:rsidRPr="00ED0CBE">
        <w:rPr>
          <w:rFonts w:ascii="Arial" w:hAnsi="Arial" w:cs="Arial"/>
        </w:rPr>
        <w:t xml:space="preserve"> quando Gesù sarebbe potuto sfuggire alla morte </w:t>
      </w:r>
      <w:r w:rsidR="007622D7">
        <w:rPr>
          <w:rFonts w:ascii="Arial" w:hAnsi="Arial" w:cs="Arial"/>
        </w:rPr>
        <w:t xml:space="preserve">semplicemente </w:t>
      </w:r>
      <w:r w:rsidRPr="00ED0CBE">
        <w:rPr>
          <w:rFonts w:ascii="Arial" w:hAnsi="Arial" w:cs="Arial"/>
        </w:rPr>
        <w:t xml:space="preserve">negando la Sua </w:t>
      </w:r>
      <w:r w:rsidR="00E9248E" w:rsidRPr="00ED0CBE">
        <w:rPr>
          <w:rFonts w:ascii="Arial" w:hAnsi="Arial" w:cs="Arial"/>
        </w:rPr>
        <w:t>deità</w:t>
      </w:r>
      <w:r w:rsidRPr="00ED0CBE">
        <w:rPr>
          <w:rFonts w:ascii="Arial" w:hAnsi="Arial" w:cs="Arial"/>
        </w:rPr>
        <w:t>, quando avrebbe potuto essere rilasciato se avesse negato di essere re, Egli persistette nella Sua testimonianza e morì su di una croce che recava l'iscrizione: «</w:t>
      </w:r>
      <w:r w:rsidR="00E9248E" w:rsidRPr="007622D7">
        <w:rPr>
          <w:rFonts w:ascii="Arial" w:hAnsi="Arial" w:cs="Arial"/>
          <w:i/>
        </w:rPr>
        <w:t>questo è il re dei Giudei</w:t>
      </w:r>
      <w:r w:rsidR="00E9248E" w:rsidRPr="00ED0CBE">
        <w:rPr>
          <w:rFonts w:ascii="Arial" w:hAnsi="Arial" w:cs="Arial"/>
        </w:rPr>
        <w:t>».</w:t>
      </w:r>
    </w:p>
    <w:p w:rsidR="00F44B46" w:rsidRPr="00ED0CBE" w:rsidRDefault="00F44B46" w:rsidP="00B97590">
      <w:pPr>
        <w:pStyle w:val="Paragrafoelenco"/>
        <w:ind w:left="491"/>
        <w:jc w:val="both"/>
        <w:rPr>
          <w:rFonts w:ascii="Arial" w:hAnsi="Arial" w:cs="Arial"/>
        </w:rPr>
      </w:pPr>
      <w:r w:rsidRPr="00ED0CBE">
        <w:rPr>
          <w:rFonts w:ascii="Arial" w:hAnsi="Arial" w:cs="Arial"/>
        </w:rPr>
        <w:lastRenderedPageBreak/>
        <w:t>Ma il Messia sofferente (Is 53:7-9) risuscitò dai morti (Is 53:10,11) e, come Daniele aveva antiveduto, ascese alla destra di Dio (Dan 7:14; Mat 28:18), da dove deve venire a giudicare i vivi e i morti.</w:t>
      </w:r>
    </w:p>
    <w:p w:rsidR="00F44B46" w:rsidRPr="007622D7" w:rsidRDefault="007622D7" w:rsidP="00B97590">
      <w:pPr>
        <w:pStyle w:val="Paragrafoelenco"/>
        <w:ind w:left="491"/>
        <w:jc w:val="both"/>
        <w:rPr>
          <w:rFonts w:ascii="Arial" w:hAnsi="Arial" w:cs="Arial"/>
          <w:spacing w:val="-4"/>
        </w:rPr>
      </w:pPr>
      <w:r w:rsidRPr="007622D7">
        <w:rPr>
          <w:rFonts w:ascii="Arial" w:hAnsi="Arial" w:cs="Arial"/>
          <w:spacing w:val="-4"/>
        </w:rPr>
        <w:t>I</w:t>
      </w:r>
      <w:r w:rsidR="00F44B46" w:rsidRPr="007622D7">
        <w:rPr>
          <w:rFonts w:ascii="Arial" w:hAnsi="Arial" w:cs="Arial"/>
          <w:spacing w:val="-4"/>
        </w:rPr>
        <w:t>l Messia è Colui che Dio ha autorizzato a salvare Israele e le nazioni dal peccato e dalla morte, ed a regnare sopra loro come il Signore e il Maestro della loro vita</w:t>
      </w:r>
      <w:r w:rsidRPr="007622D7">
        <w:rPr>
          <w:rFonts w:ascii="Arial" w:hAnsi="Arial" w:cs="Arial"/>
          <w:spacing w:val="-4"/>
        </w:rPr>
        <w:t>: i</w:t>
      </w:r>
      <w:r w:rsidR="00F44B46" w:rsidRPr="007622D7">
        <w:rPr>
          <w:rFonts w:ascii="Arial" w:hAnsi="Arial" w:cs="Arial"/>
          <w:spacing w:val="-4"/>
        </w:rPr>
        <w:t xml:space="preserve"> Giudei riconoscono che queste affermazioni implicano la Deità, ma sono per essi "una pietra d'inciampo".</w:t>
      </w:r>
    </w:p>
    <w:p w:rsidR="007622D7" w:rsidRPr="007622D7" w:rsidRDefault="00F44B46" w:rsidP="00B97590">
      <w:pPr>
        <w:pStyle w:val="Paragrafoelenco"/>
        <w:ind w:left="491"/>
        <w:jc w:val="both"/>
        <w:rPr>
          <w:rFonts w:ascii="Arial" w:hAnsi="Arial" w:cs="Arial"/>
          <w:spacing w:val="-4"/>
        </w:rPr>
      </w:pPr>
      <w:r w:rsidRPr="007622D7">
        <w:rPr>
          <w:rFonts w:ascii="Arial" w:hAnsi="Arial" w:cs="Arial"/>
          <w:spacing w:val="-4"/>
        </w:rPr>
        <w:t>E’ stato sconvolgente leggere il resoconto dello storico giudeo Giuseppe Flavio sull’epilogo della rivolta giudaica che portò nel 70 d.C. alla distruzione del tempio e della città di Gerusalemme</w:t>
      </w:r>
      <w:r w:rsidR="007622D7" w:rsidRPr="007622D7">
        <w:rPr>
          <w:rFonts w:ascii="Arial" w:hAnsi="Arial" w:cs="Arial"/>
          <w:spacing w:val="-4"/>
        </w:rPr>
        <w:t>:</w:t>
      </w:r>
      <w:r w:rsidRPr="007622D7">
        <w:rPr>
          <w:rFonts w:ascii="Arial" w:hAnsi="Arial" w:cs="Arial"/>
          <w:spacing w:val="-4"/>
        </w:rPr>
        <w:t xml:space="preserve"> </w:t>
      </w:r>
      <w:r w:rsidR="007622D7" w:rsidRPr="007622D7">
        <w:rPr>
          <w:rFonts w:ascii="Arial" w:hAnsi="Arial" w:cs="Arial"/>
          <w:spacing w:val="-4"/>
        </w:rPr>
        <w:t>e</w:t>
      </w:r>
      <w:r w:rsidRPr="007622D7">
        <w:rPr>
          <w:rFonts w:ascii="Arial" w:hAnsi="Arial" w:cs="Arial"/>
          <w:spacing w:val="-4"/>
        </w:rPr>
        <w:t xml:space="preserve">gli riporta che il numero delle vittime di quella catastrofe fu di oltre 1.300.000 persone. </w:t>
      </w:r>
    </w:p>
    <w:p w:rsidR="00F44B46" w:rsidRPr="00ED0CBE" w:rsidRDefault="00F44B46" w:rsidP="00B97590">
      <w:pPr>
        <w:pStyle w:val="Paragrafoelenco"/>
        <w:ind w:left="491"/>
        <w:jc w:val="both"/>
        <w:rPr>
          <w:rFonts w:ascii="Arial" w:hAnsi="Arial" w:cs="Arial"/>
        </w:rPr>
      </w:pPr>
      <w:r w:rsidRPr="00ED0CBE">
        <w:rPr>
          <w:rFonts w:ascii="Arial" w:hAnsi="Arial" w:cs="Arial"/>
        </w:rPr>
        <w:t>Tremenda fu in particolare la sorte di coloro i quali, dopo la distruzione di Gerusalemme, si erano arroccati nella fortezza di Masada</w:t>
      </w:r>
      <w:r w:rsidR="007622D7">
        <w:rPr>
          <w:rFonts w:ascii="Arial" w:hAnsi="Arial" w:cs="Arial"/>
        </w:rPr>
        <w:t>:</w:t>
      </w:r>
      <w:r w:rsidRPr="00ED0CBE">
        <w:rPr>
          <w:rFonts w:ascii="Arial" w:hAnsi="Arial" w:cs="Arial"/>
        </w:rPr>
        <w:t xml:space="preserve"> dopo un ultimo accorato discorso del loro leader, </w:t>
      </w:r>
      <w:r w:rsidR="007622D7">
        <w:rPr>
          <w:rFonts w:ascii="Arial" w:hAnsi="Arial" w:cs="Arial"/>
        </w:rPr>
        <w:t>q</w:t>
      </w:r>
      <w:r w:rsidR="007622D7" w:rsidRPr="00ED0CBE">
        <w:rPr>
          <w:rFonts w:ascii="Arial" w:hAnsi="Arial" w:cs="Arial"/>
        </w:rPr>
        <w:t>uesti</w:t>
      </w:r>
      <w:r w:rsidR="007622D7">
        <w:rPr>
          <w:rFonts w:ascii="Arial" w:hAnsi="Arial" w:cs="Arial"/>
        </w:rPr>
        <w:t xml:space="preserve"> </w:t>
      </w:r>
      <w:r w:rsidR="007622D7" w:rsidRPr="00ED0CBE">
        <w:rPr>
          <w:rFonts w:ascii="Arial" w:hAnsi="Arial" w:cs="Arial"/>
        </w:rPr>
        <w:t xml:space="preserve">decisero </w:t>
      </w:r>
      <w:r w:rsidRPr="00ED0CBE">
        <w:rPr>
          <w:rFonts w:ascii="Arial" w:hAnsi="Arial" w:cs="Arial"/>
        </w:rPr>
        <w:t xml:space="preserve">di suicidarsi in massa pur di non cadere in mano dei </w:t>
      </w:r>
      <w:r w:rsidR="007622D7">
        <w:rPr>
          <w:rFonts w:ascii="Arial" w:hAnsi="Arial" w:cs="Arial"/>
        </w:rPr>
        <w:t>R</w:t>
      </w:r>
      <w:r w:rsidRPr="00ED0CBE">
        <w:rPr>
          <w:rFonts w:ascii="Arial" w:hAnsi="Arial" w:cs="Arial"/>
        </w:rPr>
        <w:t>omani.</w:t>
      </w:r>
    </w:p>
    <w:p w:rsidR="00D24582" w:rsidRPr="00ED0CBE" w:rsidRDefault="00F44B46" w:rsidP="00B97590">
      <w:pPr>
        <w:pStyle w:val="Paragrafoelenco"/>
        <w:ind w:left="491"/>
        <w:jc w:val="both"/>
        <w:rPr>
          <w:rFonts w:ascii="Arial" w:hAnsi="Arial" w:cs="Arial"/>
        </w:rPr>
      </w:pPr>
      <w:r w:rsidRPr="00ED0CBE">
        <w:rPr>
          <w:rFonts w:ascii="Arial" w:hAnsi="Arial" w:cs="Arial"/>
        </w:rPr>
        <w:t xml:space="preserve">Per chi conosce la Bibbia ed ha letto di come Gesù profetizzò innanzi tempo sulla distruzione del </w:t>
      </w:r>
      <w:r w:rsidR="007622D7">
        <w:rPr>
          <w:rFonts w:ascii="Arial" w:hAnsi="Arial" w:cs="Arial"/>
        </w:rPr>
        <w:t>T</w:t>
      </w:r>
      <w:r w:rsidRPr="00ED0CBE">
        <w:rPr>
          <w:rFonts w:ascii="Arial" w:hAnsi="Arial" w:cs="Arial"/>
        </w:rPr>
        <w:t>empio e della città</w:t>
      </w:r>
      <w:r w:rsidR="007622D7">
        <w:rPr>
          <w:rFonts w:ascii="Arial" w:hAnsi="Arial" w:cs="Arial"/>
        </w:rPr>
        <w:t>,</w:t>
      </w:r>
      <w:r w:rsidRPr="00ED0CBE">
        <w:rPr>
          <w:rFonts w:ascii="Arial" w:hAnsi="Arial" w:cs="Arial"/>
        </w:rPr>
        <w:t xml:space="preserve"> e del fatto specifico che questi due eventi sono direttamente collegati alla reiezione del Messia da parte della nazione di Israele, questo ultimo fatale discorso assume dei toni davvero molto significativi. </w:t>
      </w:r>
    </w:p>
    <w:p w:rsidR="00D24582" w:rsidRPr="00ED0CBE" w:rsidRDefault="00F44B46" w:rsidP="00B97590">
      <w:pPr>
        <w:pStyle w:val="Paragrafoelenco"/>
        <w:ind w:left="491"/>
        <w:jc w:val="both"/>
        <w:rPr>
          <w:rFonts w:ascii="Arial" w:hAnsi="Arial" w:cs="Arial"/>
        </w:rPr>
      </w:pPr>
      <w:r w:rsidRPr="00ED0CBE">
        <w:rPr>
          <w:rFonts w:ascii="Arial" w:hAnsi="Arial" w:cs="Arial"/>
        </w:rPr>
        <w:t>Giuseppe Flavio</w:t>
      </w:r>
      <w:r w:rsidR="007622D7" w:rsidRPr="007622D7">
        <w:rPr>
          <w:rFonts w:ascii="Arial" w:hAnsi="Arial" w:cs="Arial"/>
        </w:rPr>
        <w:t xml:space="preserve"> </w:t>
      </w:r>
      <w:r w:rsidR="007622D7">
        <w:rPr>
          <w:rFonts w:ascii="Arial" w:hAnsi="Arial" w:cs="Arial"/>
        </w:rPr>
        <w:t>r</w:t>
      </w:r>
      <w:r w:rsidR="007622D7" w:rsidRPr="00ED0CBE">
        <w:rPr>
          <w:rFonts w:ascii="Arial" w:hAnsi="Arial" w:cs="Arial"/>
        </w:rPr>
        <w:t>iporta così</w:t>
      </w:r>
      <w:r w:rsidRPr="00ED0CBE">
        <w:rPr>
          <w:rFonts w:ascii="Arial" w:hAnsi="Arial" w:cs="Arial"/>
        </w:rPr>
        <w:t xml:space="preserve">: </w:t>
      </w:r>
    </w:p>
    <w:p w:rsidR="00D24582" w:rsidRPr="00ED0CBE" w:rsidRDefault="00F44B46" w:rsidP="00B97590">
      <w:pPr>
        <w:pStyle w:val="Paragrafoelenco"/>
        <w:ind w:left="1416"/>
        <w:jc w:val="both"/>
        <w:rPr>
          <w:rFonts w:ascii="Arial" w:hAnsi="Arial" w:cs="Arial"/>
          <w:i/>
        </w:rPr>
      </w:pPr>
      <w:r w:rsidRPr="00ED0CBE">
        <w:rPr>
          <w:rFonts w:ascii="Arial" w:hAnsi="Arial" w:cs="Arial"/>
          <w:i/>
        </w:rPr>
        <w:t xml:space="preserve">“Avremmo fatto meglio ad intuire il proposito di Dio molto prima … e comprendere che lo stesso Dio che anticamente aveva avuto in favore la nazione giudaica, l’ha adesso abbandonata alla distruzione; perché se avesse continuato ad esserle favorevole o se non fosse stato tanto dispiaciuto di noi, egli non avrebbe permesso la distruzione di così tanti uomini e avrebbe liberato la città santa dal fuoco e dalla distruzione che è avvenuta per mano dei nostri nemici”. </w:t>
      </w:r>
    </w:p>
    <w:p w:rsidR="00F44B46" w:rsidRPr="007622D7" w:rsidRDefault="00F44B46" w:rsidP="007622D7">
      <w:pPr>
        <w:pStyle w:val="Paragrafoelenco"/>
        <w:ind w:left="3540"/>
        <w:jc w:val="both"/>
        <w:rPr>
          <w:rFonts w:ascii="Arial" w:hAnsi="Arial" w:cs="Arial"/>
          <w:sz w:val="20"/>
          <w:szCs w:val="20"/>
        </w:rPr>
      </w:pPr>
      <w:r w:rsidRPr="007622D7">
        <w:rPr>
          <w:rFonts w:ascii="Arial" w:hAnsi="Arial" w:cs="Arial"/>
          <w:sz w:val="20"/>
          <w:szCs w:val="20"/>
        </w:rPr>
        <w:t>Dalla “Guerra Giudaica”, citata nel libro “Readings from the First Century World” edito da Walter A. Elwell e Robert W. Yarbr</w:t>
      </w:r>
      <w:r w:rsidR="00FF3AB0" w:rsidRPr="007622D7">
        <w:rPr>
          <w:rFonts w:ascii="Arial" w:hAnsi="Arial" w:cs="Arial"/>
          <w:sz w:val="20"/>
          <w:szCs w:val="20"/>
        </w:rPr>
        <w:t>.</w:t>
      </w:r>
      <w:r w:rsidRPr="007622D7">
        <w:rPr>
          <w:rFonts w:ascii="Arial" w:hAnsi="Arial" w:cs="Arial"/>
          <w:sz w:val="20"/>
          <w:szCs w:val="20"/>
        </w:rPr>
        <w:t>, pag. 53-54.</w:t>
      </w:r>
    </w:p>
    <w:p w:rsidR="00F44B46" w:rsidRPr="00ED0CBE" w:rsidRDefault="00F44B46" w:rsidP="00B97590">
      <w:pPr>
        <w:pStyle w:val="Paragrafoelenco"/>
        <w:ind w:left="1416"/>
        <w:jc w:val="both"/>
        <w:rPr>
          <w:rFonts w:ascii="Arial" w:hAnsi="Arial" w:cs="Arial"/>
          <w:i/>
        </w:rPr>
      </w:pPr>
      <w:r w:rsidRPr="00ED0CBE">
        <w:rPr>
          <w:rFonts w:ascii="Arial" w:hAnsi="Arial" w:cs="Arial"/>
          <w:i/>
        </w:rPr>
        <w:t xml:space="preserve">“Egli - Gesù - è l'immagine del Dio invisibile, il primogenito di ogni creatura; poiché in </w:t>
      </w:r>
      <w:r w:rsidR="007622D7">
        <w:rPr>
          <w:rFonts w:ascii="Arial" w:hAnsi="Arial" w:cs="Arial"/>
          <w:i/>
        </w:rPr>
        <w:t>L</w:t>
      </w:r>
      <w:r w:rsidRPr="00ED0CBE">
        <w:rPr>
          <w:rFonts w:ascii="Arial" w:hAnsi="Arial" w:cs="Arial"/>
          <w:i/>
        </w:rPr>
        <w:t>ui sono state create tutte le cose che sono nei cieli e sulla terra, le visibili e le invisibili: troni, signorie, principati, potenze; tutte le cose sono state create per mezzo di lui e in vista di lui. Egli è prima di ogni cosa e tutte le cose sussistono in lui”. Col 1:15-17.</w:t>
      </w:r>
    </w:p>
    <w:p w:rsidR="00D24582" w:rsidRPr="00ED0CBE" w:rsidRDefault="00F44B46" w:rsidP="00B97590">
      <w:pPr>
        <w:pStyle w:val="Paragrafoelenco"/>
        <w:ind w:left="491"/>
        <w:jc w:val="both"/>
        <w:rPr>
          <w:rFonts w:ascii="Arial" w:hAnsi="Arial" w:cs="Arial"/>
        </w:rPr>
      </w:pPr>
      <w:r w:rsidRPr="00ED0CBE">
        <w:rPr>
          <w:rFonts w:ascii="Arial" w:hAnsi="Arial" w:cs="Arial"/>
        </w:rPr>
        <w:t>Per dimostrarci con un linguaggio incredibilmente semplice – è un pregio della Scrittura, non un suo limite – che non esiste alcun decreto immutabile sulla sorte di nessuno, la Bibbia spesso ci parla di Dio che si “pente” di ciò che ha fatto o di ciò che sta per fare</w:t>
      </w:r>
      <w:r w:rsidR="007622D7">
        <w:rPr>
          <w:rFonts w:ascii="Arial" w:hAnsi="Arial" w:cs="Arial"/>
        </w:rPr>
        <w:t>,</w:t>
      </w:r>
      <w:r w:rsidRPr="00ED0CBE">
        <w:rPr>
          <w:rFonts w:ascii="Arial" w:hAnsi="Arial" w:cs="Arial"/>
        </w:rPr>
        <w:t xml:space="preserve"> e decide di tornare sui </w:t>
      </w:r>
      <w:r w:rsidR="007622D7">
        <w:rPr>
          <w:rFonts w:ascii="Arial" w:hAnsi="Arial" w:cs="Arial"/>
        </w:rPr>
        <w:t>S</w:t>
      </w:r>
      <w:r w:rsidRPr="00ED0CBE">
        <w:rPr>
          <w:rFonts w:ascii="Arial" w:hAnsi="Arial" w:cs="Arial"/>
        </w:rPr>
        <w:t xml:space="preserve">uoi passi, cambiando opinione sul da farsi su questa o quella questione. </w:t>
      </w:r>
    </w:p>
    <w:p w:rsidR="00F44B46" w:rsidRPr="00ED0CBE" w:rsidRDefault="00D24582" w:rsidP="00B97590">
      <w:pPr>
        <w:pStyle w:val="Paragrafoelenco"/>
        <w:ind w:left="491"/>
        <w:jc w:val="both"/>
        <w:rPr>
          <w:rFonts w:ascii="Arial" w:hAnsi="Arial" w:cs="Arial"/>
        </w:rPr>
      </w:pPr>
      <w:r w:rsidRPr="00ED0CBE">
        <w:rPr>
          <w:rFonts w:ascii="Arial" w:hAnsi="Arial" w:cs="Arial"/>
        </w:rPr>
        <w:t xml:space="preserve">Se diamo al termine “pentirsi” il significato di “cambiare idea”, allora vorrebbe dire che </w:t>
      </w:r>
      <w:r w:rsidR="00F44B46" w:rsidRPr="00ED0CBE">
        <w:rPr>
          <w:rFonts w:ascii="Arial" w:hAnsi="Arial" w:cs="Arial"/>
        </w:rPr>
        <w:t xml:space="preserve">Dio stesso può “cambiare idea”, </w:t>
      </w:r>
      <w:r w:rsidRPr="00ED0CBE">
        <w:rPr>
          <w:rFonts w:ascii="Arial" w:hAnsi="Arial" w:cs="Arial"/>
        </w:rPr>
        <w:t xml:space="preserve">e </w:t>
      </w:r>
      <w:r w:rsidR="00F44B46" w:rsidRPr="00ED0CBE">
        <w:rPr>
          <w:rFonts w:ascii="Arial" w:hAnsi="Arial" w:cs="Arial"/>
        </w:rPr>
        <w:t>possiamo concludere che il corso degli eventi, apparentemente immutabile, può essere cambiato e che, quindi, per logica conseguenza, non vi è nulla di inevitabile</w:t>
      </w:r>
      <w:r w:rsidR="007622D7">
        <w:rPr>
          <w:rFonts w:ascii="Arial" w:hAnsi="Arial" w:cs="Arial"/>
        </w:rPr>
        <w:t>… tanto poi Dio si può pentire e cambiare idea, come se prima avesse sbagliato senza accorgersene!</w:t>
      </w:r>
      <w:r w:rsidRPr="00ED0CBE">
        <w:rPr>
          <w:rFonts w:ascii="Arial" w:hAnsi="Arial" w:cs="Arial"/>
        </w:rPr>
        <w:t>!</w:t>
      </w:r>
    </w:p>
    <w:p w:rsidR="00D24582" w:rsidRPr="00ED0CBE" w:rsidRDefault="00D24582" w:rsidP="00B97590">
      <w:pPr>
        <w:pStyle w:val="Paragrafoelenco"/>
        <w:ind w:left="1416"/>
        <w:jc w:val="both"/>
        <w:rPr>
          <w:rFonts w:ascii="Arial" w:hAnsi="Arial" w:cs="Arial"/>
          <w:b/>
        </w:rPr>
      </w:pPr>
      <w:r w:rsidRPr="00ED0CBE">
        <w:rPr>
          <w:rFonts w:ascii="Arial" w:hAnsi="Arial" w:cs="Arial"/>
          <w:b/>
        </w:rPr>
        <w:t xml:space="preserve">Personalmente, credo </w:t>
      </w:r>
      <w:r w:rsidR="007622D7">
        <w:rPr>
          <w:rFonts w:ascii="Arial" w:hAnsi="Arial" w:cs="Arial"/>
          <w:b/>
        </w:rPr>
        <w:t xml:space="preserve">che </w:t>
      </w:r>
      <w:r w:rsidRPr="00ED0CBE">
        <w:rPr>
          <w:rFonts w:ascii="Arial" w:hAnsi="Arial" w:cs="Arial"/>
          <w:b/>
        </w:rPr>
        <w:t>si t</w:t>
      </w:r>
      <w:r w:rsidR="00916149" w:rsidRPr="00ED0CBE">
        <w:rPr>
          <w:rFonts w:ascii="Arial" w:hAnsi="Arial" w:cs="Arial"/>
          <w:b/>
        </w:rPr>
        <w:t>r</w:t>
      </w:r>
      <w:r w:rsidRPr="00ED0CBE">
        <w:rPr>
          <w:rFonts w:ascii="Arial" w:hAnsi="Arial" w:cs="Arial"/>
          <w:b/>
        </w:rPr>
        <w:t>atti di “un antr</w:t>
      </w:r>
      <w:r w:rsidR="00916149" w:rsidRPr="00ED0CBE">
        <w:rPr>
          <w:rFonts w:ascii="Arial" w:hAnsi="Arial" w:cs="Arial"/>
          <w:b/>
        </w:rPr>
        <w:t>o</w:t>
      </w:r>
      <w:r w:rsidRPr="00ED0CBE">
        <w:rPr>
          <w:rFonts w:ascii="Arial" w:hAnsi="Arial" w:cs="Arial"/>
          <w:b/>
        </w:rPr>
        <w:t>pomorfismo” per significare “l’umanintà di Dio”, il Suo essere vicino</w:t>
      </w:r>
      <w:r w:rsidR="00916149" w:rsidRPr="00ED0CBE">
        <w:rPr>
          <w:rFonts w:ascii="Arial" w:hAnsi="Arial" w:cs="Arial"/>
          <w:b/>
        </w:rPr>
        <w:t xml:space="preserve"> all’uomo, il Suo soffrire per l’uomo provandone compassione.</w:t>
      </w:r>
    </w:p>
    <w:p w:rsidR="00F44B46" w:rsidRPr="00ED0CBE" w:rsidRDefault="00F44B46" w:rsidP="00B97590">
      <w:pPr>
        <w:pStyle w:val="Paragrafoelenco"/>
        <w:ind w:left="491"/>
        <w:jc w:val="both"/>
        <w:rPr>
          <w:rFonts w:ascii="Arial" w:hAnsi="Arial" w:cs="Arial"/>
        </w:rPr>
      </w:pPr>
      <w:r w:rsidRPr="00ED0CBE">
        <w:rPr>
          <w:rFonts w:ascii="Arial" w:hAnsi="Arial" w:cs="Arial"/>
        </w:rPr>
        <w:t xml:space="preserve">Vediamo qualche esempio </w:t>
      </w:r>
      <w:r w:rsidR="007622D7">
        <w:rPr>
          <w:rFonts w:ascii="Arial" w:hAnsi="Arial" w:cs="Arial"/>
        </w:rPr>
        <w:t>B</w:t>
      </w:r>
      <w:r w:rsidRPr="00ED0CBE">
        <w:rPr>
          <w:rFonts w:ascii="Arial" w:hAnsi="Arial" w:cs="Arial"/>
        </w:rPr>
        <w:t>iblico di ciò che dico.</w:t>
      </w:r>
    </w:p>
    <w:p w:rsidR="00F44B46" w:rsidRPr="00ED0CBE" w:rsidRDefault="00F44B46" w:rsidP="00B97590">
      <w:pPr>
        <w:pStyle w:val="Paragrafoelenco"/>
        <w:ind w:left="1416"/>
        <w:jc w:val="both"/>
        <w:rPr>
          <w:rFonts w:ascii="Arial" w:hAnsi="Arial" w:cs="Arial"/>
          <w:i/>
        </w:rPr>
      </w:pPr>
      <w:r w:rsidRPr="00ED0CBE">
        <w:rPr>
          <w:rFonts w:ascii="Arial" w:hAnsi="Arial" w:cs="Arial"/>
          <w:i/>
        </w:rPr>
        <w:t xml:space="preserve">“In quel tempo Ezechia si ammalò di una malattia che doveva condurlo alla morte. Il profeta Isaia, </w:t>
      </w:r>
      <w:r w:rsidR="002C4C25" w:rsidRPr="00ED0CBE">
        <w:rPr>
          <w:rFonts w:ascii="Arial" w:hAnsi="Arial" w:cs="Arial"/>
          <w:i/>
        </w:rPr>
        <w:t>Figliolo</w:t>
      </w:r>
      <w:r w:rsidRPr="00ED0CBE">
        <w:rPr>
          <w:rFonts w:ascii="Arial" w:hAnsi="Arial" w:cs="Arial"/>
          <w:i/>
        </w:rPr>
        <w:t xml:space="preserve">di Amots, andò da lui, e gli disse: "Così parla il SIGNORE: Dà i tuoi ordini alla tua casa; perché tu morirai; non guarirai". Allora Ezechia voltò la faccia verso il muro e pregò il SIGNORE, dicendo: "SIGNORE ricòrdati, ti prego, che ho camminato davanti a te con fedeltà e con cuore integro, e che ho fatto ciò che è bene ai tuoi occhi". Ezechia scoppiò in un gran pianto. Isaia non era ancora giunto al centro della città, quando la parola del SIGNORE gli fu rivolta in questi termini: "Torna indietro, e di' a Ezechia, principe del mio popolo: "Così parla il SIGNORE, Dio di Davide tuo padre: Ho udito la tua preghiera, ho visto le tue lacrime; ecco, io ti guarisco; fra tre giorni salirai alla casa del SIGNORE. Aggiungerò alla tua </w:t>
      </w:r>
      <w:r w:rsidRPr="00673968">
        <w:rPr>
          <w:rFonts w:ascii="Arial" w:hAnsi="Arial" w:cs="Arial"/>
          <w:i/>
          <w:spacing w:val="-2"/>
        </w:rPr>
        <w:t>vita quindici anni, libererò te e questa città dalle mani del re di Assiria, e proteggerò questa città per amor di me stesso, e per amor di Davide mio servo.” – (2 Re 20:1-6)</w:t>
      </w:r>
    </w:p>
    <w:p w:rsidR="00F44B46" w:rsidRPr="00ED0CBE" w:rsidRDefault="00F44B46" w:rsidP="00B97590">
      <w:pPr>
        <w:pStyle w:val="Paragrafoelenco"/>
        <w:ind w:left="491"/>
        <w:jc w:val="both"/>
        <w:rPr>
          <w:rFonts w:ascii="Arial" w:hAnsi="Arial" w:cs="Arial"/>
          <w:b/>
        </w:rPr>
      </w:pPr>
      <w:r w:rsidRPr="00ED0CBE">
        <w:rPr>
          <w:rFonts w:ascii="Arial" w:hAnsi="Arial" w:cs="Arial"/>
        </w:rPr>
        <w:t xml:space="preserve">La preghiera di Ezechia cambiò il suo “destino”! Isaia gli aveva annunciato la sua morte con parole molto forti: “Così parla il Signore”, aveva detto il profeta. Nonostante questo, però, </w:t>
      </w:r>
      <w:r w:rsidRPr="00ED0CBE">
        <w:rPr>
          <w:rFonts w:ascii="Arial" w:hAnsi="Arial" w:cs="Arial"/>
          <w:b/>
        </w:rPr>
        <w:t xml:space="preserve">la </w:t>
      </w:r>
      <w:r w:rsidRPr="00ED0CBE">
        <w:rPr>
          <w:rFonts w:ascii="Arial" w:hAnsi="Arial" w:cs="Arial"/>
          <w:b/>
        </w:rPr>
        <w:lastRenderedPageBreak/>
        <w:t>preghiera di Ezechia fa mutare il consiglio stesso di Dio e il Signore lo guarisce concedendogli quindici anni in più da vivere.</w:t>
      </w:r>
    </w:p>
    <w:p w:rsidR="00F44B46" w:rsidRDefault="00F44B46" w:rsidP="00673968">
      <w:pPr>
        <w:pStyle w:val="Paragrafoelenco"/>
        <w:ind w:left="1416"/>
        <w:jc w:val="both"/>
        <w:rPr>
          <w:rFonts w:ascii="Arial" w:hAnsi="Arial" w:cs="Arial"/>
        </w:rPr>
      </w:pPr>
      <w:r w:rsidRPr="00ED0CBE">
        <w:rPr>
          <w:rFonts w:ascii="Arial" w:hAnsi="Arial" w:cs="Arial"/>
        </w:rPr>
        <w:t>E’ difficile sopravvalutare il potere della preghiera, quando vediamo che può influenzare gli stessi decreti di Dio</w:t>
      </w:r>
      <w:r w:rsidR="00916149" w:rsidRPr="00ED0CBE">
        <w:rPr>
          <w:rFonts w:ascii="Arial" w:hAnsi="Arial" w:cs="Arial"/>
        </w:rPr>
        <w:t>:</w:t>
      </w:r>
      <w:r w:rsidRPr="00ED0CBE">
        <w:rPr>
          <w:rFonts w:ascii="Arial" w:hAnsi="Arial" w:cs="Arial"/>
        </w:rPr>
        <w:t xml:space="preserve"> </w:t>
      </w:r>
      <w:r w:rsidR="00916149" w:rsidRPr="00ED0CBE">
        <w:rPr>
          <w:rFonts w:ascii="Arial" w:hAnsi="Arial" w:cs="Arial"/>
        </w:rPr>
        <w:t>q</w:t>
      </w:r>
      <w:r w:rsidRPr="00ED0CBE">
        <w:rPr>
          <w:rFonts w:ascii="Arial" w:hAnsi="Arial" w:cs="Arial"/>
        </w:rPr>
        <w:t>uesto deve farci comprendere che possiamo cambiare la nostra vita e la vita di coloro che stanno intorno a noi, possiamo cambiare le situazioni, possiamo volgere le circostanze a nostro favore</w:t>
      </w:r>
      <w:r w:rsidR="00916149" w:rsidRPr="00ED0CBE">
        <w:rPr>
          <w:rFonts w:ascii="Arial" w:hAnsi="Arial" w:cs="Arial"/>
        </w:rPr>
        <w:t xml:space="preserve"> perché Dio sa anche trarre il male dal bene: Egli è l’unico che possa farlo</w:t>
      </w:r>
      <w:r w:rsidRPr="00ED0CBE">
        <w:rPr>
          <w:rFonts w:ascii="Arial" w:hAnsi="Arial" w:cs="Arial"/>
        </w:rPr>
        <w:t>!</w:t>
      </w:r>
    </w:p>
    <w:p w:rsidR="00673968" w:rsidRPr="00ED0CBE" w:rsidRDefault="00673968" w:rsidP="00673968">
      <w:pPr>
        <w:pStyle w:val="Paragrafoelenco"/>
        <w:ind w:left="1416"/>
        <w:jc w:val="both"/>
        <w:rPr>
          <w:rFonts w:ascii="Arial" w:hAnsi="Arial" w:cs="Arial"/>
        </w:rPr>
      </w:pPr>
      <w:r>
        <w:rPr>
          <w:rFonts w:ascii="Arial" w:hAnsi="Arial" w:cs="Arial"/>
        </w:rPr>
        <w:t>Ma attenzione a non ferne un postulato che cambia il destino: Dio sa tutto e prevede tutto, vede tutto in anticipo, anche la nostra preghiera…</w:t>
      </w:r>
    </w:p>
    <w:p w:rsidR="00F44B46" w:rsidRPr="00ED0CBE" w:rsidRDefault="00F44B46" w:rsidP="00B97590">
      <w:pPr>
        <w:pStyle w:val="Paragrafoelenco"/>
        <w:ind w:left="491"/>
        <w:jc w:val="both"/>
        <w:rPr>
          <w:rFonts w:ascii="Arial" w:hAnsi="Arial" w:cs="Arial"/>
        </w:rPr>
      </w:pPr>
      <w:r w:rsidRPr="00ED0CBE">
        <w:rPr>
          <w:rFonts w:ascii="Arial" w:hAnsi="Arial" w:cs="Arial"/>
        </w:rPr>
        <w:t>La preghiera fa la differenza nella vita di un uomo, perché tramite la preghiera invitiamo Dio nella nostra vita con tutto ciò di positivo</w:t>
      </w:r>
      <w:r w:rsidR="00673968">
        <w:rPr>
          <w:rFonts w:ascii="Arial" w:hAnsi="Arial" w:cs="Arial"/>
        </w:rPr>
        <w:t xml:space="preserve"> che la S</w:t>
      </w:r>
      <w:r w:rsidRPr="00ED0CBE">
        <w:rPr>
          <w:rFonts w:ascii="Arial" w:hAnsi="Arial" w:cs="Arial"/>
        </w:rPr>
        <w:t>ua presenza implica</w:t>
      </w:r>
      <w:r w:rsidR="00673968">
        <w:rPr>
          <w:rFonts w:ascii="Arial" w:hAnsi="Arial" w:cs="Arial"/>
        </w:rPr>
        <w:t>, ma non dobbiamo pensare che con la preghiera “costringiamo Dio al nostro volere”!</w:t>
      </w:r>
    </w:p>
    <w:p w:rsidR="00916149" w:rsidRPr="00ED0CBE" w:rsidRDefault="00F44B46" w:rsidP="00B97590">
      <w:pPr>
        <w:pStyle w:val="Paragrafoelenco"/>
        <w:ind w:left="491"/>
        <w:jc w:val="both"/>
        <w:rPr>
          <w:rFonts w:ascii="Arial" w:hAnsi="Arial" w:cs="Arial"/>
        </w:rPr>
      </w:pPr>
      <w:r w:rsidRPr="00ED0CBE">
        <w:rPr>
          <w:rFonts w:ascii="Arial" w:hAnsi="Arial" w:cs="Arial"/>
        </w:rPr>
        <w:t xml:space="preserve">La differenza fra Giuda e Pietro – come fra chi </w:t>
      </w:r>
      <w:r w:rsidR="00673968">
        <w:rPr>
          <w:rFonts w:ascii="Arial" w:hAnsi="Arial" w:cs="Arial"/>
        </w:rPr>
        <w:t>C</w:t>
      </w:r>
      <w:r w:rsidRPr="00ED0CBE">
        <w:rPr>
          <w:rFonts w:ascii="Arial" w:hAnsi="Arial" w:cs="Arial"/>
        </w:rPr>
        <w:t xml:space="preserve">rede e chi non </w:t>
      </w:r>
      <w:r w:rsidR="00673968">
        <w:rPr>
          <w:rFonts w:ascii="Arial" w:hAnsi="Arial" w:cs="Arial"/>
        </w:rPr>
        <w:t>C</w:t>
      </w:r>
      <w:r w:rsidRPr="00ED0CBE">
        <w:rPr>
          <w:rFonts w:ascii="Arial" w:hAnsi="Arial" w:cs="Arial"/>
        </w:rPr>
        <w:t>rede – non è poi così marcata: è una preghiera di ravvedimento, un cuore che capisce di avere peccato e si appella alla grazia di Dio per il perdono e la riconciliazione con il Padre</w:t>
      </w:r>
      <w:r w:rsidR="00673968">
        <w:rPr>
          <w:rFonts w:ascii="Arial" w:hAnsi="Arial" w:cs="Arial"/>
        </w:rPr>
        <w:t>: Dio avrebbe mandato anche Pietro al’inferno… se non si fosse ravveduto sinceramente!</w:t>
      </w:r>
      <w:r w:rsidRPr="00ED0CBE">
        <w:rPr>
          <w:rFonts w:ascii="Arial" w:hAnsi="Arial" w:cs="Arial"/>
        </w:rPr>
        <w:t xml:space="preserve"> </w:t>
      </w:r>
    </w:p>
    <w:p w:rsidR="00916149" w:rsidRPr="00ED0CBE" w:rsidRDefault="00F44B46" w:rsidP="00927743">
      <w:pPr>
        <w:pStyle w:val="Paragrafoelenco"/>
        <w:numPr>
          <w:ilvl w:val="0"/>
          <w:numId w:val="114"/>
        </w:numPr>
        <w:jc w:val="both"/>
        <w:rPr>
          <w:rFonts w:ascii="Arial" w:hAnsi="Arial" w:cs="Arial"/>
        </w:rPr>
      </w:pPr>
      <w:r w:rsidRPr="00ED0CBE">
        <w:rPr>
          <w:rFonts w:ascii="Arial" w:hAnsi="Arial" w:cs="Arial"/>
        </w:rPr>
        <w:t xml:space="preserve">Giuda non pregò, </w:t>
      </w:r>
      <w:r w:rsidR="00673968">
        <w:rPr>
          <w:rFonts w:ascii="Arial" w:hAnsi="Arial" w:cs="Arial"/>
        </w:rPr>
        <w:t xml:space="preserve">non si </w:t>
      </w:r>
      <w:r w:rsidRPr="00ED0CBE">
        <w:rPr>
          <w:rFonts w:ascii="Arial" w:hAnsi="Arial" w:cs="Arial"/>
        </w:rPr>
        <w:t>ravv</w:t>
      </w:r>
      <w:r w:rsidR="00673968">
        <w:rPr>
          <w:rFonts w:ascii="Arial" w:hAnsi="Arial" w:cs="Arial"/>
        </w:rPr>
        <w:t>ide</w:t>
      </w:r>
      <w:r w:rsidRPr="00ED0CBE">
        <w:rPr>
          <w:rFonts w:ascii="Arial" w:hAnsi="Arial" w:cs="Arial"/>
        </w:rPr>
        <w:t xml:space="preserve"> di quanto aveva fatto, ma disperato, senza fiducia nella grandezza di Dio, nella </w:t>
      </w:r>
      <w:r w:rsidR="00673968">
        <w:rPr>
          <w:rFonts w:ascii="Arial" w:hAnsi="Arial" w:cs="Arial"/>
        </w:rPr>
        <w:t>S</w:t>
      </w:r>
      <w:r w:rsidRPr="00ED0CBE">
        <w:rPr>
          <w:rFonts w:ascii="Arial" w:hAnsi="Arial" w:cs="Arial"/>
        </w:rPr>
        <w:t xml:space="preserve">ua Grazia, nel </w:t>
      </w:r>
      <w:r w:rsidR="00673968">
        <w:rPr>
          <w:rFonts w:ascii="Arial" w:hAnsi="Arial" w:cs="Arial"/>
        </w:rPr>
        <w:t>S</w:t>
      </w:r>
      <w:r w:rsidRPr="00ED0CBE">
        <w:rPr>
          <w:rFonts w:ascii="Arial" w:hAnsi="Arial" w:cs="Arial"/>
        </w:rPr>
        <w:t xml:space="preserve">uo perdono, poté solo suicidarsi. </w:t>
      </w:r>
    </w:p>
    <w:p w:rsidR="00916149" w:rsidRPr="00ED0CBE" w:rsidRDefault="00F44B46" w:rsidP="00927743">
      <w:pPr>
        <w:pStyle w:val="Paragrafoelenco"/>
        <w:numPr>
          <w:ilvl w:val="0"/>
          <w:numId w:val="114"/>
        </w:numPr>
        <w:jc w:val="both"/>
        <w:rPr>
          <w:rFonts w:ascii="Arial" w:hAnsi="Arial" w:cs="Arial"/>
        </w:rPr>
      </w:pPr>
      <w:r w:rsidRPr="00ED0CBE">
        <w:rPr>
          <w:rFonts w:ascii="Arial" w:hAnsi="Arial" w:cs="Arial"/>
        </w:rPr>
        <w:t xml:space="preserve">Pietro, invece, si affidò all’immenso amore di Dio e tornò al Signore, sicuro della grazia di Dio che cancellava il suo peccato. </w:t>
      </w:r>
    </w:p>
    <w:p w:rsidR="00F44B46" w:rsidRPr="00E6005F" w:rsidRDefault="00F44B46" w:rsidP="00B97590">
      <w:pPr>
        <w:pStyle w:val="Paragrafoelenco"/>
        <w:ind w:left="491"/>
        <w:jc w:val="both"/>
        <w:rPr>
          <w:rFonts w:ascii="Arial" w:hAnsi="Arial" w:cs="Arial"/>
          <w:b/>
        </w:rPr>
      </w:pPr>
      <w:r w:rsidRPr="00E6005F">
        <w:rPr>
          <w:rFonts w:ascii="Arial" w:hAnsi="Arial" w:cs="Arial"/>
          <w:b/>
        </w:rPr>
        <w:t>La salvezza è lontana soltanto una preghiera</w:t>
      </w:r>
      <w:r w:rsidR="00673968">
        <w:rPr>
          <w:rFonts w:ascii="Arial" w:hAnsi="Arial" w:cs="Arial"/>
          <w:b/>
        </w:rPr>
        <w:t xml:space="preserve"> con Fede</w:t>
      </w:r>
      <w:r w:rsidR="00916149" w:rsidRPr="00E6005F">
        <w:rPr>
          <w:rFonts w:ascii="Arial" w:hAnsi="Arial" w:cs="Arial"/>
          <w:b/>
        </w:rPr>
        <w:t>: la preghiera della Fede la rende possibile e l’incredulità ne impedisce la preghiera perché accada</w:t>
      </w:r>
      <w:r w:rsidRPr="00E6005F">
        <w:rPr>
          <w:rFonts w:ascii="Arial" w:hAnsi="Arial" w:cs="Arial"/>
          <w:b/>
        </w:rPr>
        <w:t>!</w:t>
      </w:r>
    </w:p>
    <w:p w:rsidR="00916149" w:rsidRPr="00ED0CBE" w:rsidRDefault="00F44B46" w:rsidP="00673968">
      <w:pPr>
        <w:pStyle w:val="Paragrafoelenco"/>
        <w:ind w:left="1416"/>
        <w:jc w:val="both"/>
        <w:rPr>
          <w:rFonts w:ascii="Arial" w:hAnsi="Arial" w:cs="Arial"/>
        </w:rPr>
      </w:pPr>
      <w:r w:rsidRPr="00ED0CBE">
        <w:rPr>
          <w:rFonts w:ascii="Arial" w:hAnsi="Arial" w:cs="Arial"/>
        </w:rPr>
        <w:t xml:space="preserve">Eusebio di Cesarea, storico della Chiesa del IV secolo, narra che i </w:t>
      </w:r>
      <w:r w:rsidR="00916149" w:rsidRPr="00ED0CBE">
        <w:rPr>
          <w:rFonts w:ascii="Arial" w:hAnsi="Arial" w:cs="Arial"/>
        </w:rPr>
        <w:t>C</w:t>
      </w:r>
      <w:r w:rsidRPr="00ED0CBE">
        <w:rPr>
          <w:rFonts w:ascii="Arial" w:hAnsi="Arial" w:cs="Arial"/>
        </w:rPr>
        <w:t xml:space="preserve">ristiani residenti a Gerusalemme </w:t>
      </w:r>
      <w:r w:rsidR="00916149" w:rsidRPr="00ED0CBE">
        <w:rPr>
          <w:rFonts w:ascii="Arial" w:hAnsi="Arial" w:cs="Arial"/>
        </w:rPr>
        <w:t xml:space="preserve">nel 70 d.C. </w:t>
      </w:r>
      <w:r w:rsidRPr="00ED0CBE">
        <w:rPr>
          <w:rFonts w:ascii="Arial" w:hAnsi="Arial" w:cs="Arial"/>
        </w:rPr>
        <w:t xml:space="preserve">furono divinamente avvertiti della distruzione che da lì a poco sarebbe avvenuta ed abbandonarono </w:t>
      </w:r>
      <w:r w:rsidR="00916149" w:rsidRPr="00ED0CBE">
        <w:rPr>
          <w:rFonts w:ascii="Arial" w:hAnsi="Arial" w:cs="Arial"/>
        </w:rPr>
        <w:t>Gerusalemme</w:t>
      </w:r>
      <w:r w:rsidRPr="00ED0CBE">
        <w:rPr>
          <w:rFonts w:ascii="Arial" w:hAnsi="Arial" w:cs="Arial"/>
        </w:rPr>
        <w:t xml:space="preserve">. </w:t>
      </w:r>
    </w:p>
    <w:p w:rsidR="00F44B46" w:rsidRPr="00ED0CBE" w:rsidRDefault="00F44B46" w:rsidP="00B97590">
      <w:pPr>
        <w:pStyle w:val="Paragrafoelenco"/>
        <w:ind w:left="491"/>
        <w:jc w:val="both"/>
        <w:rPr>
          <w:rFonts w:ascii="Arial" w:hAnsi="Arial" w:cs="Arial"/>
        </w:rPr>
      </w:pPr>
      <w:r w:rsidRPr="00ED0CBE">
        <w:rPr>
          <w:rFonts w:ascii="Arial" w:hAnsi="Arial" w:cs="Arial"/>
        </w:rPr>
        <w:t xml:space="preserve">Eppure io sono certo che l’intero popolo avrebbe potuto essere risparmiato: sarebbe stato sufficiente </w:t>
      </w:r>
      <w:r w:rsidR="00673968">
        <w:rPr>
          <w:rFonts w:ascii="Arial" w:hAnsi="Arial" w:cs="Arial"/>
        </w:rPr>
        <w:t>C</w:t>
      </w:r>
      <w:r w:rsidRPr="00ED0CBE">
        <w:rPr>
          <w:rFonts w:ascii="Arial" w:hAnsi="Arial" w:cs="Arial"/>
        </w:rPr>
        <w:t xml:space="preserve">redere al messaggio degli </w:t>
      </w:r>
      <w:r w:rsidR="00916149" w:rsidRPr="00ED0CBE">
        <w:rPr>
          <w:rFonts w:ascii="Arial" w:hAnsi="Arial" w:cs="Arial"/>
        </w:rPr>
        <w:t>A</w:t>
      </w:r>
      <w:r w:rsidRPr="00ED0CBE">
        <w:rPr>
          <w:rFonts w:ascii="Arial" w:hAnsi="Arial" w:cs="Arial"/>
        </w:rPr>
        <w:t>postoli</w:t>
      </w:r>
      <w:r w:rsidR="00673968">
        <w:rPr>
          <w:rFonts w:ascii="Arial" w:hAnsi="Arial" w:cs="Arial"/>
        </w:rPr>
        <w:t xml:space="preserve"> ..</w:t>
      </w:r>
      <w:r w:rsidRPr="00ED0CBE">
        <w:rPr>
          <w:rFonts w:ascii="Arial" w:hAnsi="Arial" w:cs="Arial"/>
        </w:rPr>
        <w:t>.</w:t>
      </w:r>
      <w:r w:rsidR="00673968">
        <w:rPr>
          <w:rFonts w:ascii="Arial" w:hAnsi="Arial" w:cs="Arial"/>
        </w:rPr>
        <w:t xml:space="preserve"> come secoli prima aveva fatto Ninive ascoltando l’avvertimento di Giona!</w:t>
      </w:r>
    </w:p>
    <w:p w:rsidR="00F44B46" w:rsidRPr="00ED0CBE" w:rsidRDefault="00F44B46" w:rsidP="00B97590">
      <w:pPr>
        <w:pStyle w:val="Paragrafoelenco"/>
        <w:ind w:left="491"/>
        <w:jc w:val="both"/>
        <w:rPr>
          <w:rFonts w:ascii="Arial" w:hAnsi="Arial" w:cs="Arial"/>
        </w:rPr>
      </w:pPr>
      <w:r w:rsidRPr="00ED0CBE">
        <w:rPr>
          <w:rFonts w:ascii="Arial" w:hAnsi="Arial" w:cs="Arial"/>
        </w:rPr>
        <w:t>Riconoscendo</w:t>
      </w:r>
      <w:r w:rsidR="00673968">
        <w:rPr>
          <w:rFonts w:ascii="Arial" w:hAnsi="Arial" w:cs="Arial"/>
        </w:rPr>
        <w:t xml:space="preserve"> </w:t>
      </w:r>
      <w:r w:rsidRPr="00ED0CBE">
        <w:rPr>
          <w:rFonts w:ascii="Arial" w:hAnsi="Arial" w:cs="Arial"/>
        </w:rPr>
        <w:t>che Dio è Padrone</w:t>
      </w:r>
      <w:r w:rsidR="00673968">
        <w:rPr>
          <w:rFonts w:ascii="Arial" w:hAnsi="Arial" w:cs="Arial"/>
        </w:rPr>
        <w:t>-</w:t>
      </w:r>
      <w:r w:rsidRPr="00ED0CBE">
        <w:rPr>
          <w:rFonts w:ascii="Arial" w:hAnsi="Arial" w:cs="Arial"/>
        </w:rPr>
        <w:t>Signore di ogni cosa - anche di quello che gli uomini chiamano “</w:t>
      </w:r>
      <w:r w:rsidR="00673968">
        <w:rPr>
          <w:rFonts w:ascii="Arial" w:hAnsi="Arial" w:cs="Arial"/>
        </w:rPr>
        <w:t>d</w:t>
      </w:r>
      <w:r w:rsidRPr="00ED0CBE">
        <w:rPr>
          <w:rFonts w:ascii="Arial" w:hAnsi="Arial" w:cs="Arial"/>
        </w:rPr>
        <w:t>estino” - rivolgendoci a Lui, possiamo cambiare il corso degli eventi a nostro favore e permettere al Signore di fare la differenza nella nostra vita</w:t>
      </w:r>
      <w:r w:rsidR="00916149" w:rsidRPr="00ED0CBE">
        <w:rPr>
          <w:rFonts w:ascii="Arial" w:hAnsi="Arial" w:cs="Arial"/>
        </w:rPr>
        <w:t>: resta sempre l’incognita se questo rientra o meno nella Sua suprema volontà, m</w:t>
      </w:r>
      <w:r w:rsidR="00673968">
        <w:rPr>
          <w:rFonts w:ascii="Arial" w:hAnsi="Arial" w:cs="Arial"/>
        </w:rPr>
        <w:t>a</w:t>
      </w:r>
      <w:r w:rsidR="00916149" w:rsidRPr="00ED0CBE">
        <w:rPr>
          <w:rFonts w:ascii="Arial" w:hAnsi="Arial" w:cs="Arial"/>
        </w:rPr>
        <w:t xml:space="preserve"> </w:t>
      </w:r>
      <w:r w:rsidR="00673968">
        <w:rPr>
          <w:rFonts w:ascii="Arial" w:hAnsi="Arial" w:cs="Arial"/>
        </w:rPr>
        <w:t>permettiamo</w:t>
      </w:r>
      <w:r w:rsidR="00916149" w:rsidRPr="00ED0CBE">
        <w:rPr>
          <w:rFonts w:ascii="Arial" w:hAnsi="Arial" w:cs="Arial"/>
        </w:rPr>
        <w:t xml:space="preserve"> anche la possibilità!</w:t>
      </w:r>
    </w:p>
    <w:p w:rsidR="00E82A1E" w:rsidRPr="00ED0CBE" w:rsidRDefault="00E82A1E" w:rsidP="00B97590">
      <w:pPr>
        <w:pStyle w:val="Paragrafoelenco"/>
        <w:ind w:left="491"/>
        <w:jc w:val="both"/>
        <w:rPr>
          <w:rFonts w:ascii="Arial" w:hAnsi="Arial" w:cs="Arial"/>
        </w:rPr>
      </w:pPr>
      <w:r w:rsidRPr="00ED0CBE">
        <w:rPr>
          <w:rFonts w:ascii="Arial" w:hAnsi="Arial" w:cs="Arial"/>
        </w:rPr>
        <w:t>Il Cristo che vi è stato destinato, dunque, è una espressione che indica come Dio abbia elaborato un destino di salvezza in Cristo e l’abbia diretto al mondo, in primis agli Ebrei.</w:t>
      </w:r>
    </w:p>
    <w:p w:rsidR="0050380D" w:rsidRPr="00ED0CBE" w:rsidRDefault="0050380D" w:rsidP="00B97590">
      <w:pPr>
        <w:jc w:val="both"/>
        <w:rPr>
          <w:rFonts w:ascii="Arial" w:hAnsi="Arial" w:cs="Arial"/>
          <w:b/>
        </w:rPr>
      </w:pPr>
    </w:p>
    <w:p w:rsidR="00673847" w:rsidRPr="00ED0CBE" w:rsidRDefault="00673968" w:rsidP="00CC0109">
      <w:pPr>
        <w:pStyle w:val="Paragrafoelenco"/>
        <w:numPr>
          <w:ilvl w:val="0"/>
          <w:numId w:val="3"/>
        </w:numPr>
        <w:ind w:left="491" w:hanging="491"/>
        <w:jc w:val="both"/>
        <w:rPr>
          <w:rFonts w:ascii="Arial" w:hAnsi="Arial" w:cs="Arial"/>
          <w:b/>
        </w:rPr>
      </w:pPr>
      <w:r w:rsidRPr="00ED0CBE">
        <w:rPr>
          <w:rFonts w:ascii="Arial" w:hAnsi="Arial" w:cs="Arial"/>
          <w:b/>
        </w:rPr>
        <w:t>IL CRISTO DI DIO: LC 9.20, 26</w:t>
      </w:r>
    </w:p>
    <w:p w:rsidR="00E8467E" w:rsidRPr="00ED0CBE" w:rsidRDefault="00E8467E" w:rsidP="00B97590">
      <w:pPr>
        <w:ind w:left="491"/>
        <w:jc w:val="both"/>
        <w:rPr>
          <w:rFonts w:ascii="Arial" w:hAnsi="Arial" w:cs="Arial"/>
          <w:b/>
        </w:rPr>
      </w:pPr>
      <w:r w:rsidRPr="00ED0CBE">
        <w:rPr>
          <w:rFonts w:ascii="Arial" w:hAnsi="Arial" w:cs="Arial"/>
          <w:b/>
        </w:rPr>
        <w:t>Non dice “</w:t>
      </w:r>
      <w:r w:rsidRPr="00ED0CBE">
        <w:rPr>
          <w:rFonts w:ascii="Arial" w:hAnsi="Arial" w:cs="Arial"/>
          <w:b/>
          <w:i/>
        </w:rPr>
        <w:t>un</w:t>
      </w:r>
      <w:r w:rsidRPr="00ED0CBE">
        <w:rPr>
          <w:rFonts w:ascii="Arial" w:hAnsi="Arial" w:cs="Arial"/>
          <w:b/>
        </w:rPr>
        <w:t>”, ma “</w:t>
      </w:r>
      <w:r w:rsidRPr="00ED0CBE">
        <w:rPr>
          <w:rFonts w:ascii="Arial" w:hAnsi="Arial" w:cs="Arial"/>
          <w:b/>
          <w:i/>
        </w:rPr>
        <w:t>il</w:t>
      </w:r>
      <w:r w:rsidRPr="00ED0CBE">
        <w:rPr>
          <w:rFonts w:ascii="Arial" w:hAnsi="Arial" w:cs="Arial"/>
          <w:b/>
        </w:rPr>
        <w:t>”…</w:t>
      </w:r>
    </w:p>
    <w:p w:rsidR="00FF3AB0" w:rsidRPr="00ED0CBE" w:rsidRDefault="00E8467E" w:rsidP="00B97590">
      <w:pPr>
        <w:ind w:left="491"/>
        <w:jc w:val="both"/>
        <w:rPr>
          <w:rFonts w:ascii="Arial" w:hAnsi="Arial" w:cs="Arial"/>
        </w:rPr>
      </w:pPr>
      <w:r w:rsidRPr="00ED0CBE">
        <w:rPr>
          <w:rFonts w:ascii="Arial" w:hAnsi="Arial" w:cs="Arial"/>
        </w:rPr>
        <w:t>Un giorno Gesù si trovava in un luogo solitario a pregare</w:t>
      </w:r>
      <w:r w:rsidR="00673968">
        <w:rPr>
          <w:rFonts w:ascii="Arial" w:hAnsi="Arial" w:cs="Arial"/>
        </w:rPr>
        <w:t>:</w:t>
      </w:r>
      <w:r w:rsidRPr="00ED0CBE">
        <w:rPr>
          <w:rFonts w:ascii="Arial" w:hAnsi="Arial" w:cs="Arial"/>
        </w:rPr>
        <w:t xml:space="preserve"> </w:t>
      </w:r>
      <w:r w:rsidR="00673968">
        <w:rPr>
          <w:rFonts w:ascii="Arial" w:hAnsi="Arial" w:cs="Arial"/>
        </w:rPr>
        <w:t>i</w:t>
      </w:r>
      <w:r w:rsidRPr="00ED0CBE">
        <w:rPr>
          <w:rFonts w:ascii="Arial" w:hAnsi="Arial" w:cs="Arial"/>
        </w:rPr>
        <w:t xml:space="preserve"> discepoli erano con </w:t>
      </w:r>
      <w:r w:rsidR="00495878" w:rsidRPr="00ED0CBE">
        <w:rPr>
          <w:rFonts w:ascii="Arial" w:hAnsi="Arial" w:cs="Arial"/>
        </w:rPr>
        <w:t>L</w:t>
      </w:r>
      <w:r w:rsidRPr="00ED0CBE">
        <w:rPr>
          <w:rFonts w:ascii="Arial" w:hAnsi="Arial" w:cs="Arial"/>
        </w:rPr>
        <w:t xml:space="preserve">ui ed </w:t>
      </w:r>
      <w:r w:rsidR="00495878" w:rsidRPr="00ED0CBE">
        <w:rPr>
          <w:rFonts w:ascii="Arial" w:hAnsi="Arial" w:cs="Arial"/>
        </w:rPr>
        <w:t>E</w:t>
      </w:r>
      <w:r w:rsidRPr="00ED0CBE">
        <w:rPr>
          <w:rFonts w:ascii="Arial" w:hAnsi="Arial" w:cs="Arial"/>
        </w:rPr>
        <w:t xml:space="preserve">gli pose loro questa domanda: </w:t>
      </w:r>
    </w:p>
    <w:p w:rsidR="00E8467E" w:rsidRPr="00ED0CBE" w:rsidRDefault="00E8467E" w:rsidP="00FF3AB0">
      <w:pPr>
        <w:ind w:left="1416"/>
        <w:jc w:val="both"/>
        <w:rPr>
          <w:rFonts w:ascii="Arial" w:hAnsi="Arial" w:cs="Arial"/>
          <w:i/>
        </w:rPr>
      </w:pPr>
      <w:r w:rsidRPr="00ED0CBE">
        <w:rPr>
          <w:rFonts w:ascii="Arial" w:hAnsi="Arial" w:cs="Arial"/>
          <w:i/>
        </w:rPr>
        <w:t>«Le folle, chi dicono che io sia?». Essi risposero: «Giovanni il Battista; altri dicono Elìa; altri uno degli antichi profeti che è risorto».</w:t>
      </w:r>
    </w:p>
    <w:p w:rsidR="00E8467E" w:rsidRPr="00ED0CBE" w:rsidRDefault="00E8467E" w:rsidP="00B97590">
      <w:pPr>
        <w:ind w:left="491"/>
        <w:jc w:val="both"/>
        <w:rPr>
          <w:rFonts w:ascii="Arial" w:hAnsi="Arial" w:cs="Arial"/>
        </w:rPr>
      </w:pPr>
      <w:r w:rsidRPr="00ED0CBE">
        <w:rPr>
          <w:rFonts w:ascii="Arial" w:hAnsi="Arial" w:cs="Arial"/>
        </w:rPr>
        <w:t>Allora domandò loro: «</w:t>
      </w:r>
      <w:r w:rsidRPr="00ED0CBE">
        <w:rPr>
          <w:rFonts w:ascii="Arial" w:hAnsi="Arial" w:cs="Arial"/>
          <w:i/>
        </w:rPr>
        <w:t>Ma voi, chi dite che io sia?</w:t>
      </w:r>
      <w:r w:rsidRPr="00ED0CBE">
        <w:rPr>
          <w:rFonts w:ascii="Arial" w:hAnsi="Arial" w:cs="Arial"/>
        </w:rPr>
        <w:t>». Pietro rispose: «</w:t>
      </w:r>
      <w:r w:rsidRPr="00ED0CBE">
        <w:rPr>
          <w:rFonts w:ascii="Arial" w:hAnsi="Arial" w:cs="Arial"/>
          <w:i/>
        </w:rPr>
        <w:t>Il Cristo di Dio</w:t>
      </w:r>
      <w:r w:rsidRPr="00ED0CBE">
        <w:rPr>
          <w:rFonts w:ascii="Arial" w:hAnsi="Arial" w:cs="Arial"/>
        </w:rPr>
        <w:t>».</w:t>
      </w:r>
    </w:p>
    <w:p w:rsidR="00E8467E" w:rsidRPr="00ED0CBE" w:rsidRDefault="00E8467E" w:rsidP="00B97590">
      <w:pPr>
        <w:ind w:left="491"/>
        <w:jc w:val="both"/>
        <w:rPr>
          <w:rFonts w:ascii="Arial" w:hAnsi="Arial" w:cs="Arial"/>
          <w:i/>
        </w:rPr>
      </w:pPr>
      <w:r w:rsidRPr="00ED0CBE">
        <w:rPr>
          <w:rFonts w:ascii="Arial" w:hAnsi="Arial" w:cs="Arial"/>
        </w:rPr>
        <w:t xml:space="preserve">Egli ordinò loro severamente di non riferirlo ad alcuno. </w:t>
      </w:r>
      <w:r w:rsidRPr="00ED0CBE">
        <w:rPr>
          <w:rFonts w:ascii="Arial" w:hAnsi="Arial" w:cs="Arial"/>
          <w:i/>
        </w:rPr>
        <w:t xml:space="preserve">«Il </w:t>
      </w:r>
      <w:r w:rsidR="002C4C25" w:rsidRPr="00ED0CBE">
        <w:rPr>
          <w:rFonts w:ascii="Arial" w:hAnsi="Arial" w:cs="Arial"/>
          <w:i/>
        </w:rPr>
        <w:t>Figliolo</w:t>
      </w:r>
      <w:r w:rsidR="00673968">
        <w:rPr>
          <w:rFonts w:ascii="Arial" w:hAnsi="Arial" w:cs="Arial"/>
          <w:i/>
        </w:rPr>
        <w:t xml:space="preserve"> </w:t>
      </w:r>
      <w:r w:rsidRPr="00ED0CBE">
        <w:rPr>
          <w:rFonts w:ascii="Arial" w:hAnsi="Arial" w:cs="Arial"/>
          <w:i/>
        </w:rPr>
        <w:t>dell’uomo – disse – deve soffrire molto, essere rifiutato dagli anziani, dai capi dei sacerdoti e dagli scribi, venire ucciso e risorgere il terzo giorno».</w:t>
      </w:r>
    </w:p>
    <w:p w:rsidR="00E8467E" w:rsidRPr="00ED0CBE" w:rsidRDefault="00E8467E" w:rsidP="00B97590">
      <w:pPr>
        <w:ind w:left="491"/>
        <w:jc w:val="both"/>
        <w:rPr>
          <w:rFonts w:ascii="Arial" w:hAnsi="Arial" w:cs="Arial"/>
        </w:rPr>
      </w:pPr>
      <w:r w:rsidRPr="00ED0CBE">
        <w:rPr>
          <w:rFonts w:ascii="Arial" w:hAnsi="Arial" w:cs="Arial"/>
        </w:rPr>
        <w:t xml:space="preserve">Poi, a tutti, diceva: </w:t>
      </w:r>
      <w:r w:rsidRPr="00ED0CBE">
        <w:rPr>
          <w:rFonts w:ascii="Arial" w:hAnsi="Arial" w:cs="Arial"/>
          <w:i/>
        </w:rPr>
        <w:t>«Se qualcuno vuole venire dietro a me, rinneghi s</w:t>
      </w:r>
      <w:r w:rsidR="00673968">
        <w:rPr>
          <w:rFonts w:ascii="Arial" w:hAnsi="Arial" w:cs="Arial"/>
          <w:i/>
        </w:rPr>
        <w:t>è</w:t>
      </w:r>
      <w:r w:rsidRPr="00ED0CBE">
        <w:rPr>
          <w:rFonts w:ascii="Arial" w:hAnsi="Arial" w:cs="Arial"/>
          <w:i/>
        </w:rPr>
        <w:t xml:space="preserve"> stesso, prenda la sua croce ogni giorno e mi segua. Chi vuole salvare la propria vita, la perderà, ma chi perderà la propria vita per causa mia, la salverà».</w:t>
      </w:r>
    </w:p>
    <w:p w:rsidR="00E8467E" w:rsidRPr="00086392" w:rsidRDefault="00E8467E" w:rsidP="00673968">
      <w:pPr>
        <w:ind w:left="993"/>
        <w:jc w:val="both"/>
        <w:rPr>
          <w:rFonts w:ascii="Arial" w:hAnsi="Arial" w:cs="Arial"/>
          <w:spacing w:val="-4"/>
        </w:rPr>
      </w:pPr>
      <w:r w:rsidRPr="00086392">
        <w:rPr>
          <w:rFonts w:ascii="Arial" w:hAnsi="Arial" w:cs="Arial"/>
          <w:spacing w:val="-4"/>
        </w:rPr>
        <w:t>La condivisione dei pani e dei pesci era stato un gesto chiaramente messianico</w:t>
      </w:r>
      <w:r w:rsidR="00495878" w:rsidRPr="00086392">
        <w:rPr>
          <w:rFonts w:ascii="Arial" w:hAnsi="Arial" w:cs="Arial"/>
          <w:spacing w:val="-4"/>
        </w:rPr>
        <w:t>:</w:t>
      </w:r>
      <w:r w:rsidRPr="00086392">
        <w:rPr>
          <w:rFonts w:ascii="Arial" w:hAnsi="Arial" w:cs="Arial"/>
          <w:spacing w:val="-4"/>
        </w:rPr>
        <w:t xml:space="preserve"> </w:t>
      </w:r>
      <w:r w:rsidR="00495878" w:rsidRPr="00086392">
        <w:rPr>
          <w:rFonts w:ascii="Arial" w:hAnsi="Arial" w:cs="Arial"/>
          <w:spacing w:val="-4"/>
        </w:rPr>
        <w:t>s</w:t>
      </w:r>
      <w:r w:rsidRPr="00086392">
        <w:rPr>
          <w:rFonts w:ascii="Arial" w:hAnsi="Arial" w:cs="Arial"/>
          <w:spacing w:val="-4"/>
        </w:rPr>
        <w:t>i pensava che il nuovo messia avrebbe dovuto ripetere i gesti del primo Messia, cioè di Mosè.</w:t>
      </w:r>
    </w:p>
    <w:p w:rsidR="00E8467E" w:rsidRPr="00ED0CBE" w:rsidRDefault="00E8467E" w:rsidP="00673968">
      <w:pPr>
        <w:ind w:left="993"/>
        <w:jc w:val="both"/>
        <w:rPr>
          <w:rFonts w:ascii="Arial" w:hAnsi="Arial" w:cs="Arial"/>
        </w:rPr>
      </w:pPr>
      <w:r w:rsidRPr="00ED0CBE">
        <w:rPr>
          <w:rFonts w:ascii="Arial" w:hAnsi="Arial" w:cs="Arial"/>
        </w:rPr>
        <w:t>E come Mosè aveva fatto scendere la manna dal cielo, così il Messia doveva ripetere qualcosa di analogo</w:t>
      </w:r>
      <w:r w:rsidR="00107256" w:rsidRPr="00ED0CBE">
        <w:rPr>
          <w:rFonts w:ascii="Arial" w:hAnsi="Arial" w:cs="Arial"/>
        </w:rPr>
        <w:t>:</w:t>
      </w:r>
      <w:r w:rsidRPr="00ED0CBE">
        <w:rPr>
          <w:rFonts w:ascii="Arial" w:hAnsi="Arial" w:cs="Arial"/>
        </w:rPr>
        <w:t xml:space="preserve"> </w:t>
      </w:r>
      <w:r w:rsidR="00107256" w:rsidRPr="00ED0CBE">
        <w:rPr>
          <w:rFonts w:ascii="Arial" w:hAnsi="Arial" w:cs="Arial"/>
        </w:rPr>
        <w:t>a</w:t>
      </w:r>
      <w:r w:rsidRPr="00ED0CBE">
        <w:rPr>
          <w:rFonts w:ascii="Arial" w:hAnsi="Arial" w:cs="Arial"/>
        </w:rPr>
        <w:t>llora, di fronte all’esito di questa condivisione vediamo qual è la reazione dei discepoli e della folla.</w:t>
      </w:r>
    </w:p>
    <w:p w:rsidR="00107256" w:rsidRPr="00ED0CBE" w:rsidRDefault="00E8467E" w:rsidP="00673968">
      <w:pPr>
        <w:tabs>
          <w:tab w:val="left" w:pos="1134"/>
        </w:tabs>
        <w:ind w:left="491"/>
        <w:jc w:val="both"/>
        <w:rPr>
          <w:rFonts w:ascii="Arial" w:hAnsi="Arial" w:cs="Arial"/>
        </w:rPr>
      </w:pPr>
      <w:r w:rsidRPr="00ED0CBE">
        <w:rPr>
          <w:rFonts w:ascii="Arial" w:hAnsi="Arial" w:cs="Arial"/>
        </w:rPr>
        <w:t xml:space="preserve">Luca </w:t>
      </w:r>
      <w:r w:rsidR="00107256" w:rsidRPr="00ED0CBE">
        <w:rPr>
          <w:rFonts w:ascii="Arial" w:hAnsi="Arial" w:cs="Arial"/>
        </w:rPr>
        <w:t xml:space="preserve">scrive </w:t>
      </w:r>
      <w:r w:rsidRPr="00ED0CBE">
        <w:rPr>
          <w:rFonts w:ascii="Arial" w:hAnsi="Arial" w:cs="Arial"/>
        </w:rPr>
        <w:t>che “Gesù si trovava</w:t>
      </w:r>
      <w:r w:rsidR="00086392">
        <w:rPr>
          <w:rFonts w:ascii="Arial" w:hAnsi="Arial" w:cs="Arial"/>
        </w:rPr>
        <w:t xml:space="preserve"> </w:t>
      </w:r>
      <w:r w:rsidRPr="00ED0CBE">
        <w:rPr>
          <w:rFonts w:ascii="Arial" w:hAnsi="Arial" w:cs="Arial"/>
        </w:rPr>
        <w:t>da solo”</w:t>
      </w:r>
      <w:r w:rsidR="00107256" w:rsidRPr="00ED0CBE">
        <w:rPr>
          <w:rFonts w:ascii="Arial" w:hAnsi="Arial" w:cs="Arial"/>
        </w:rPr>
        <w:t>:</w:t>
      </w:r>
      <w:r w:rsidRPr="00ED0CBE">
        <w:rPr>
          <w:rFonts w:ascii="Arial" w:hAnsi="Arial" w:cs="Arial"/>
        </w:rPr>
        <w:t xml:space="preserve"> </w:t>
      </w:r>
      <w:r w:rsidR="00107256" w:rsidRPr="00ED0CBE">
        <w:rPr>
          <w:rFonts w:ascii="Arial" w:hAnsi="Arial" w:cs="Arial"/>
        </w:rPr>
        <w:t>l</w:t>
      </w:r>
      <w:r w:rsidRPr="00ED0CBE">
        <w:rPr>
          <w:rFonts w:ascii="Arial" w:hAnsi="Arial" w:cs="Arial"/>
        </w:rPr>
        <w:t xml:space="preserve">’evangelista sottolinea la solitudine di Gesù. </w:t>
      </w:r>
    </w:p>
    <w:p w:rsidR="00086392" w:rsidRDefault="00107256" w:rsidP="00B97590">
      <w:pPr>
        <w:ind w:left="491"/>
        <w:jc w:val="both"/>
        <w:rPr>
          <w:rFonts w:ascii="Arial" w:hAnsi="Arial" w:cs="Arial"/>
        </w:rPr>
      </w:pPr>
      <w:r w:rsidRPr="00ED0CBE">
        <w:rPr>
          <w:rFonts w:ascii="Arial" w:hAnsi="Arial" w:cs="Arial"/>
        </w:rPr>
        <w:t xml:space="preserve">Egli era solo </w:t>
      </w:r>
      <w:r w:rsidR="00E8467E" w:rsidRPr="00ED0CBE">
        <w:rPr>
          <w:rFonts w:ascii="Arial" w:hAnsi="Arial" w:cs="Arial"/>
        </w:rPr>
        <w:t>“</w:t>
      </w:r>
      <w:r w:rsidRPr="00ED0CBE">
        <w:rPr>
          <w:rFonts w:ascii="Arial" w:hAnsi="Arial" w:cs="Arial"/>
        </w:rPr>
        <w:t>a pregare”:</w:t>
      </w:r>
      <w:r w:rsidR="00E8467E" w:rsidRPr="00ED0CBE">
        <w:rPr>
          <w:rFonts w:ascii="Arial" w:hAnsi="Arial" w:cs="Arial"/>
        </w:rPr>
        <w:t xml:space="preserve"> Gesù prega nei momenti importanti della </w:t>
      </w:r>
      <w:r w:rsidRPr="00ED0CBE">
        <w:rPr>
          <w:rFonts w:ascii="Arial" w:hAnsi="Arial" w:cs="Arial"/>
        </w:rPr>
        <w:t>S</w:t>
      </w:r>
      <w:r w:rsidR="00E8467E" w:rsidRPr="00ED0CBE">
        <w:rPr>
          <w:rFonts w:ascii="Arial" w:hAnsi="Arial" w:cs="Arial"/>
        </w:rPr>
        <w:t xml:space="preserve">ua esistenza, nei momenti difficili. </w:t>
      </w:r>
    </w:p>
    <w:p w:rsidR="00E8467E" w:rsidRPr="00ED0CBE" w:rsidRDefault="00107256" w:rsidP="00B97590">
      <w:pPr>
        <w:ind w:left="491"/>
        <w:jc w:val="both"/>
        <w:rPr>
          <w:rFonts w:ascii="Arial" w:hAnsi="Arial" w:cs="Arial"/>
        </w:rPr>
      </w:pPr>
      <w:r w:rsidRPr="00ED0CBE">
        <w:rPr>
          <w:rFonts w:ascii="Arial" w:hAnsi="Arial" w:cs="Arial"/>
        </w:rPr>
        <w:lastRenderedPageBreak/>
        <w:t>E’</w:t>
      </w:r>
      <w:r w:rsidR="00E8467E" w:rsidRPr="00ED0CBE">
        <w:rPr>
          <w:rFonts w:ascii="Arial" w:hAnsi="Arial" w:cs="Arial"/>
        </w:rPr>
        <w:t xml:space="preserve"> evidente che la preghiera </w:t>
      </w:r>
      <w:r w:rsidRPr="00ED0CBE">
        <w:rPr>
          <w:rFonts w:ascii="Arial" w:hAnsi="Arial" w:cs="Arial"/>
        </w:rPr>
        <w:t>è per i S</w:t>
      </w:r>
      <w:r w:rsidR="00E8467E" w:rsidRPr="00ED0CBE">
        <w:rPr>
          <w:rFonts w:ascii="Arial" w:hAnsi="Arial" w:cs="Arial"/>
        </w:rPr>
        <w:t>uoi discepoli</w:t>
      </w:r>
      <w:r w:rsidRPr="00ED0CBE">
        <w:rPr>
          <w:rFonts w:ascii="Arial" w:hAnsi="Arial" w:cs="Arial"/>
        </w:rPr>
        <w:t>, ma</w:t>
      </w:r>
      <w:r w:rsidR="00E8467E" w:rsidRPr="00ED0CBE">
        <w:rPr>
          <w:rFonts w:ascii="Arial" w:hAnsi="Arial" w:cs="Arial"/>
        </w:rPr>
        <w:t xml:space="preserve"> loro non lo comprendono.</w:t>
      </w:r>
    </w:p>
    <w:p w:rsidR="00107256" w:rsidRPr="00ED0CBE" w:rsidRDefault="00E8467E" w:rsidP="00B97590">
      <w:pPr>
        <w:ind w:left="491"/>
        <w:jc w:val="both"/>
        <w:rPr>
          <w:rFonts w:ascii="Arial" w:hAnsi="Arial" w:cs="Arial"/>
        </w:rPr>
      </w:pPr>
      <w:r w:rsidRPr="00ED0CBE">
        <w:rPr>
          <w:rFonts w:ascii="Arial" w:hAnsi="Arial" w:cs="Arial"/>
        </w:rPr>
        <w:t xml:space="preserve">“I discepoli erano con </w:t>
      </w:r>
      <w:r w:rsidR="00086392">
        <w:rPr>
          <w:rFonts w:ascii="Arial" w:hAnsi="Arial" w:cs="Arial"/>
        </w:rPr>
        <w:t>L</w:t>
      </w:r>
      <w:r w:rsidRPr="00ED0CBE">
        <w:rPr>
          <w:rFonts w:ascii="Arial" w:hAnsi="Arial" w:cs="Arial"/>
        </w:rPr>
        <w:t>ui”, i discepoli non si associano alla preghiera di Gesù</w:t>
      </w:r>
      <w:r w:rsidR="00086392">
        <w:rPr>
          <w:rFonts w:ascii="Arial" w:hAnsi="Arial" w:cs="Arial"/>
        </w:rPr>
        <w:t>:</w:t>
      </w:r>
      <w:r w:rsidRPr="00ED0CBE">
        <w:rPr>
          <w:rFonts w:ascii="Arial" w:hAnsi="Arial" w:cs="Arial"/>
        </w:rPr>
        <w:t xml:space="preserve"> </w:t>
      </w:r>
      <w:r w:rsidRPr="00ED0CBE">
        <w:rPr>
          <w:rFonts w:ascii="Arial" w:hAnsi="Arial" w:cs="Arial"/>
          <w:b/>
        </w:rPr>
        <w:t>loro accompagnano Ges</w:t>
      </w:r>
      <w:r w:rsidR="00086392">
        <w:rPr>
          <w:rFonts w:ascii="Arial" w:hAnsi="Arial" w:cs="Arial"/>
          <w:b/>
        </w:rPr>
        <w:t>ù, ma, in realtà, non L</w:t>
      </w:r>
      <w:r w:rsidRPr="00ED0CBE">
        <w:rPr>
          <w:rFonts w:ascii="Arial" w:hAnsi="Arial" w:cs="Arial"/>
          <w:b/>
        </w:rPr>
        <w:t xml:space="preserve">o seguono. </w:t>
      </w:r>
    </w:p>
    <w:p w:rsidR="00086392" w:rsidRDefault="00E8467E" w:rsidP="00B97590">
      <w:pPr>
        <w:ind w:left="491"/>
        <w:jc w:val="both"/>
        <w:rPr>
          <w:rFonts w:ascii="Arial" w:hAnsi="Arial" w:cs="Arial"/>
        </w:rPr>
      </w:pPr>
      <w:r w:rsidRPr="00ED0CBE">
        <w:rPr>
          <w:rFonts w:ascii="Arial" w:hAnsi="Arial" w:cs="Arial"/>
        </w:rPr>
        <w:t xml:space="preserve">“I discepoli erano con </w:t>
      </w:r>
      <w:r w:rsidR="00086392">
        <w:rPr>
          <w:rFonts w:ascii="Arial" w:hAnsi="Arial" w:cs="Arial"/>
        </w:rPr>
        <w:t>L</w:t>
      </w:r>
      <w:r w:rsidRPr="00ED0CBE">
        <w:rPr>
          <w:rFonts w:ascii="Arial" w:hAnsi="Arial" w:cs="Arial"/>
        </w:rPr>
        <w:t xml:space="preserve">ui”, ed è Gesù a prendere l’iniziativa e rivolge loro questa domanda, “«Le folle chi dicono che io sia?»” </w:t>
      </w:r>
    </w:p>
    <w:p w:rsidR="00E8467E" w:rsidRPr="00ED0CBE" w:rsidRDefault="00E8467E" w:rsidP="00B97590">
      <w:pPr>
        <w:ind w:left="491"/>
        <w:jc w:val="both"/>
        <w:rPr>
          <w:rFonts w:ascii="Arial" w:hAnsi="Arial" w:cs="Arial"/>
        </w:rPr>
      </w:pPr>
      <w:r w:rsidRPr="00ED0CBE">
        <w:rPr>
          <w:rFonts w:ascii="Arial" w:hAnsi="Arial" w:cs="Arial"/>
        </w:rPr>
        <w:t>In precedenza Gesù li aveva mandati ad annunciare il regno di Dio</w:t>
      </w:r>
      <w:r w:rsidR="00086392">
        <w:rPr>
          <w:rFonts w:ascii="Arial" w:hAnsi="Arial" w:cs="Arial"/>
        </w:rPr>
        <w:t>:</w:t>
      </w:r>
      <w:r w:rsidRPr="00ED0CBE">
        <w:rPr>
          <w:rFonts w:ascii="Arial" w:hAnsi="Arial" w:cs="Arial"/>
        </w:rPr>
        <w:t xml:space="preserve"> vediamo adesso l’esito di que</w:t>
      </w:r>
      <w:r w:rsidR="00086392">
        <w:rPr>
          <w:rFonts w:ascii="Arial" w:hAnsi="Arial" w:cs="Arial"/>
        </w:rPr>
        <w:t>lla</w:t>
      </w:r>
      <w:r w:rsidRPr="00ED0CBE">
        <w:rPr>
          <w:rFonts w:ascii="Arial" w:hAnsi="Arial" w:cs="Arial"/>
        </w:rPr>
        <w:t xml:space="preserve"> predicazione, cos’è che hanno capito le folle</w:t>
      </w:r>
      <w:r w:rsidR="00086392">
        <w:rPr>
          <w:rFonts w:ascii="Arial" w:hAnsi="Arial" w:cs="Arial"/>
        </w:rPr>
        <w:t>? – Nulla!</w:t>
      </w:r>
    </w:p>
    <w:p w:rsidR="00086392" w:rsidRDefault="00E8467E" w:rsidP="00B97590">
      <w:pPr>
        <w:ind w:left="491"/>
        <w:jc w:val="both"/>
        <w:rPr>
          <w:rFonts w:ascii="Arial" w:hAnsi="Arial" w:cs="Arial"/>
        </w:rPr>
      </w:pPr>
      <w:r w:rsidRPr="00ED0CBE">
        <w:rPr>
          <w:rFonts w:ascii="Arial" w:hAnsi="Arial" w:cs="Arial"/>
        </w:rPr>
        <w:t xml:space="preserve">Il risultato è </w:t>
      </w:r>
      <w:r w:rsidR="00086392">
        <w:rPr>
          <w:rFonts w:ascii="Arial" w:hAnsi="Arial" w:cs="Arial"/>
        </w:rPr>
        <w:t xml:space="preserve">molto </w:t>
      </w:r>
      <w:r w:rsidRPr="00ED0CBE">
        <w:rPr>
          <w:rFonts w:ascii="Arial" w:hAnsi="Arial" w:cs="Arial"/>
        </w:rPr>
        <w:t xml:space="preserve">deludente. </w:t>
      </w:r>
    </w:p>
    <w:p w:rsidR="00086392" w:rsidRPr="00086392" w:rsidRDefault="00E8467E" w:rsidP="006A74B6">
      <w:pPr>
        <w:pStyle w:val="Paragrafoelenco"/>
        <w:numPr>
          <w:ilvl w:val="0"/>
          <w:numId w:val="368"/>
        </w:numPr>
        <w:jc w:val="both"/>
        <w:rPr>
          <w:rFonts w:ascii="Arial" w:hAnsi="Arial" w:cs="Arial"/>
        </w:rPr>
      </w:pPr>
      <w:r w:rsidRPr="00086392">
        <w:rPr>
          <w:rFonts w:ascii="Arial" w:hAnsi="Arial" w:cs="Arial"/>
          <w:i/>
        </w:rPr>
        <w:t>“Essi risposero: «Giovanni Battista»”</w:t>
      </w:r>
      <w:r w:rsidRPr="00086392">
        <w:rPr>
          <w:rFonts w:ascii="Arial" w:hAnsi="Arial" w:cs="Arial"/>
        </w:rPr>
        <w:t xml:space="preserve">, ma Giovanni Battista era già morto, era Erode che era ossessionato all’idea che Giovanni Battista fosse risorto. </w:t>
      </w:r>
    </w:p>
    <w:p w:rsidR="00E8467E" w:rsidRPr="00086392" w:rsidRDefault="00E8467E" w:rsidP="006A74B6">
      <w:pPr>
        <w:pStyle w:val="Paragrafoelenco"/>
        <w:numPr>
          <w:ilvl w:val="0"/>
          <w:numId w:val="368"/>
        </w:numPr>
        <w:jc w:val="both"/>
        <w:rPr>
          <w:rFonts w:ascii="Arial" w:hAnsi="Arial" w:cs="Arial"/>
        </w:rPr>
      </w:pPr>
      <w:r w:rsidRPr="00086392">
        <w:rPr>
          <w:rFonts w:ascii="Arial" w:hAnsi="Arial" w:cs="Arial"/>
          <w:i/>
        </w:rPr>
        <w:t>“Altri gli dicono «Elia»”;</w:t>
      </w:r>
      <w:r w:rsidRPr="00086392">
        <w:rPr>
          <w:rFonts w:ascii="Arial" w:hAnsi="Arial" w:cs="Arial"/>
        </w:rPr>
        <w:t xml:space="preserve"> Elia era </w:t>
      </w:r>
      <w:r w:rsidR="00086392" w:rsidRPr="00086392">
        <w:rPr>
          <w:rFonts w:ascii="Arial" w:hAnsi="Arial" w:cs="Arial"/>
        </w:rPr>
        <w:t>“</w:t>
      </w:r>
      <w:r w:rsidRPr="00086392">
        <w:rPr>
          <w:rFonts w:ascii="Arial" w:hAnsi="Arial" w:cs="Arial"/>
        </w:rPr>
        <w:t>il profeta</w:t>
      </w:r>
      <w:r w:rsidR="00086392" w:rsidRPr="00086392">
        <w:rPr>
          <w:rFonts w:ascii="Arial" w:hAnsi="Arial" w:cs="Arial"/>
        </w:rPr>
        <w:t>”</w:t>
      </w:r>
      <w:r w:rsidRPr="00086392">
        <w:rPr>
          <w:rFonts w:ascii="Arial" w:hAnsi="Arial" w:cs="Arial"/>
        </w:rPr>
        <w:t xml:space="preserve"> </w:t>
      </w:r>
      <w:r w:rsidR="00086392" w:rsidRPr="00086392">
        <w:rPr>
          <w:rFonts w:ascii="Arial" w:hAnsi="Arial" w:cs="Arial"/>
        </w:rPr>
        <w:t xml:space="preserve">zelante </w:t>
      </w:r>
      <w:r w:rsidRPr="00086392">
        <w:rPr>
          <w:rFonts w:ascii="Arial" w:hAnsi="Arial" w:cs="Arial"/>
        </w:rPr>
        <w:t>che doveva venire prima del Messia. Quel che accomuna Giovanni</w:t>
      </w:r>
      <w:r w:rsidR="00086392" w:rsidRPr="00086392">
        <w:rPr>
          <w:rFonts w:ascii="Arial" w:hAnsi="Arial" w:cs="Arial"/>
        </w:rPr>
        <w:t xml:space="preserve"> battista</w:t>
      </w:r>
      <w:r w:rsidRPr="00086392">
        <w:rPr>
          <w:rFonts w:ascii="Arial" w:hAnsi="Arial" w:cs="Arial"/>
        </w:rPr>
        <w:t xml:space="preserve"> e</w:t>
      </w:r>
      <w:r w:rsidR="00086392" w:rsidRPr="00086392">
        <w:rPr>
          <w:rFonts w:ascii="Arial" w:hAnsi="Arial" w:cs="Arial"/>
        </w:rPr>
        <w:t>d</w:t>
      </w:r>
      <w:r w:rsidRPr="00086392">
        <w:rPr>
          <w:rFonts w:ascii="Arial" w:hAnsi="Arial" w:cs="Arial"/>
        </w:rPr>
        <w:t xml:space="preserve"> Elia </w:t>
      </w:r>
      <w:r w:rsidR="00086392" w:rsidRPr="00086392">
        <w:rPr>
          <w:rFonts w:ascii="Arial" w:hAnsi="Arial" w:cs="Arial"/>
        </w:rPr>
        <w:t>è la presentazione di</w:t>
      </w:r>
      <w:r w:rsidRPr="00086392">
        <w:rPr>
          <w:rFonts w:ascii="Arial" w:hAnsi="Arial" w:cs="Arial"/>
        </w:rPr>
        <w:t xml:space="preserve"> un’immagine </w:t>
      </w:r>
      <w:r w:rsidR="00086392" w:rsidRPr="00086392">
        <w:rPr>
          <w:rFonts w:ascii="Arial" w:hAnsi="Arial" w:cs="Arial"/>
        </w:rPr>
        <w:t>cultuale</w:t>
      </w:r>
      <w:r w:rsidRPr="00086392">
        <w:rPr>
          <w:rFonts w:ascii="Arial" w:hAnsi="Arial" w:cs="Arial"/>
        </w:rPr>
        <w:t xml:space="preserve"> di Dio; quella di un Dio giustiziere, il Dio che castiga.</w:t>
      </w:r>
    </w:p>
    <w:p w:rsidR="00107256" w:rsidRPr="00086392" w:rsidRDefault="00E8467E" w:rsidP="006A74B6">
      <w:pPr>
        <w:pStyle w:val="Paragrafoelenco"/>
        <w:numPr>
          <w:ilvl w:val="0"/>
          <w:numId w:val="368"/>
        </w:numPr>
        <w:jc w:val="both"/>
        <w:rPr>
          <w:rFonts w:ascii="Arial" w:hAnsi="Arial" w:cs="Arial"/>
        </w:rPr>
      </w:pPr>
      <w:r w:rsidRPr="00086392">
        <w:rPr>
          <w:rFonts w:ascii="Arial" w:hAnsi="Arial" w:cs="Arial"/>
          <w:i/>
        </w:rPr>
        <w:t>“E altri «Uno degli antichi profeti»”.</w:t>
      </w:r>
      <w:r w:rsidRPr="00086392">
        <w:rPr>
          <w:rFonts w:ascii="Arial" w:hAnsi="Arial" w:cs="Arial"/>
        </w:rPr>
        <w:t xml:space="preserve"> A causa della fallimentare predicazione dei discepoli, la gente non ha capito la novità portata da Gesù; Gesù li aveva mandati a parlare del regno di Dio, ma essi </w:t>
      </w:r>
      <w:r w:rsidR="00086392" w:rsidRPr="00086392">
        <w:rPr>
          <w:rFonts w:ascii="Arial" w:hAnsi="Arial" w:cs="Arial"/>
        </w:rPr>
        <w:t xml:space="preserve">stessi </w:t>
      </w:r>
      <w:r w:rsidRPr="00086392">
        <w:rPr>
          <w:rFonts w:ascii="Arial" w:hAnsi="Arial" w:cs="Arial"/>
        </w:rPr>
        <w:t xml:space="preserve">non hanno capito. </w:t>
      </w:r>
    </w:p>
    <w:p w:rsidR="00E8467E" w:rsidRPr="00ED0CBE" w:rsidRDefault="00E8467E" w:rsidP="00B97590">
      <w:pPr>
        <w:ind w:left="491"/>
        <w:jc w:val="both"/>
        <w:rPr>
          <w:rFonts w:ascii="Arial" w:hAnsi="Arial" w:cs="Arial"/>
        </w:rPr>
      </w:pPr>
      <w:r w:rsidRPr="00ED0CBE">
        <w:rPr>
          <w:rFonts w:ascii="Arial" w:hAnsi="Arial" w:cs="Arial"/>
        </w:rPr>
        <w:t>Allora Gesù prende l’iniziativa e “domandò loro: «Ma voi chi dite che io sia?»”, cioè, “ma voi almeno avete capito chi sono?”.</w:t>
      </w:r>
    </w:p>
    <w:p w:rsidR="00E8467E" w:rsidRPr="00086392" w:rsidRDefault="00E8467E" w:rsidP="006A74B6">
      <w:pPr>
        <w:pStyle w:val="Paragrafoelenco"/>
        <w:numPr>
          <w:ilvl w:val="0"/>
          <w:numId w:val="369"/>
        </w:numPr>
        <w:jc w:val="both"/>
        <w:rPr>
          <w:rFonts w:ascii="Arial" w:hAnsi="Arial" w:cs="Arial"/>
          <w:spacing w:val="-4"/>
        </w:rPr>
      </w:pPr>
      <w:r w:rsidRPr="00086392">
        <w:rPr>
          <w:rFonts w:ascii="Arial" w:hAnsi="Arial" w:cs="Arial"/>
          <w:spacing w:val="-4"/>
        </w:rPr>
        <w:t xml:space="preserve">“Pietro rispose: </w:t>
      </w:r>
      <w:r w:rsidRPr="00086392">
        <w:rPr>
          <w:rFonts w:ascii="Arial" w:hAnsi="Arial" w:cs="Arial"/>
          <w:i/>
          <w:spacing w:val="-4"/>
        </w:rPr>
        <w:t>«Il Cristo di Dio»”.</w:t>
      </w:r>
      <w:r w:rsidRPr="00086392">
        <w:rPr>
          <w:rFonts w:ascii="Arial" w:hAnsi="Arial" w:cs="Arial"/>
          <w:spacing w:val="-4"/>
        </w:rPr>
        <w:t xml:space="preserve"> Gesù è stato annunziato dagli angeli ai pastori come ‘Cristo Signore’, non il Cristo. Qual è la differenza? Il Cristo, con l’articolo determinativo, nella lingua greca, indica colui che è già conosciuto, colui che si sa. Allora Pietro risponde “tu sei Il Cristo di Dio”, cioè il </w:t>
      </w:r>
      <w:r w:rsidR="002C4C25" w:rsidRPr="00086392">
        <w:rPr>
          <w:rFonts w:ascii="Arial" w:hAnsi="Arial" w:cs="Arial"/>
          <w:spacing w:val="-4"/>
        </w:rPr>
        <w:t>Figliolo</w:t>
      </w:r>
      <w:r w:rsidR="00086392" w:rsidRPr="00086392">
        <w:rPr>
          <w:rFonts w:ascii="Arial" w:hAnsi="Arial" w:cs="Arial"/>
          <w:spacing w:val="-4"/>
        </w:rPr>
        <w:t xml:space="preserve"> </w:t>
      </w:r>
      <w:r w:rsidRPr="00086392">
        <w:rPr>
          <w:rFonts w:ascii="Arial" w:hAnsi="Arial" w:cs="Arial"/>
          <w:spacing w:val="-4"/>
        </w:rPr>
        <w:t>di Davide, quello atteso dalla tradizione; il re</w:t>
      </w:r>
      <w:r w:rsidR="00086392" w:rsidRPr="00086392">
        <w:rPr>
          <w:rFonts w:ascii="Arial" w:hAnsi="Arial" w:cs="Arial"/>
          <w:spacing w:val="-4"/>
        </w:rPr>
        <w:t>:</w:t>
      </w:r>
      <w:r w:rsidRPr="00086392">
        <w:rPr>
          <w:rFonts w:ascii="Arial" w:hAnsi="Arial" w:cs="Arial"/>
          <w:spacing w:val="-4"/>
        </w:rPr>
        <w:t xml:space="preserve"> il Messia che, con la violenza, doveva inaugurare il regno di Israele.</w:t>
      </w:r>
    </w:p>
    <w:p w:rsidR="00086392" w:rsidRDefault="00E8467E" w:rsidP="00086392">
      <w:pPr>
        <w:ind w:left="1211"/>
        <w:jc w:val="both"/>
        <w:rPr>
          <w:rFonts w:ascii="Arial" w:hAnsi="Arial" w:cs="Arial"/>
        </w:rPr>
      </w:pPr>
      <w:r w:rsidRPr="00ED0CBE">
        <w:rPr>
          <w:rFonts w:ascii="Arial" w:hAnsi="Arial" w:cs="Arial"/>
        </w:rPr>
        <w:t xml:space="preserve">Che Pietro non abbia risposto bene si vede dalla reazione di Gesù. </w:t>
      </w:r>
    </w:p>
    <w:p w:rsidR="00107256" w:rsidRPr="00086392" w:rsidRDefault="00E8467E" w:rsidP="006A74B6">
      <w:pPr>
        <w:pStyle w:val="Paragrafoelenco"/>
        <w:numPr>
          <w:ilvl w:val="0"/>
          <w:numId w:val="369"/>
        </w:numPr>
        <w:jc w:val="both"/>
        <w:rPr>
          <w:rFonts w:ascii="Arial" w:hAnsi="Arial" w:cs="Arial"/>
        </w:rPr>
      </w:pPr>
      <w:r w:rsidRPr="00086392">
        <w:rPr>
          <w:rFonts w:ascii="Arial" w:hAnsi="Arial" w:cs="Arial"/>
          <w:i/>
        </w:rPr>
        <w:t xml:space="preserve">“Ma </w:t>
      </w:r>
      <w:r w:rsidR="00107256" w:rsidRPr="00086392">
        <w:rPr>
          <w:rFonts w:ascii="Arial" w:hAnsi="Arial" w:cs="Arial"/>
          <w:i/>
        </w:rPr>
        <w:t>L</w:t>
      </w:r>
      <w:r w:rsidRPr="00086392">
        <w:rPr>
          <w:rFonts w:ascii="Arial" w:hAnsi="Arial" w:cs="Arial"/>
          <w:i/>
        </w:rPr>
        <w:t>ui lo sgridò severamente”</w:t>
      </w:r>
      <w:r w:rsidRPr="00086392">
        <w:rPr>
          <w:rFonts w:ascii="Arial" w:hAnsi="Arial" w:cs="Arial"/>
        </w:rPr>
        <w:t xml:space="preserve">, l’evangelista usa lo stesso verbo che si usa contro gli indemoniati per liberarli dalla loro ideologia fanatica. </w:t>
      </w:r>
    </w:p>
    <w:p w:rsidR="00E8467E" w:rsidRPr="00ED0CBE" w:rsidRDefault="00E8467E" w:rsidP="00086392">
      <w:pPr>
        <w:ind w:left="1211"/>
        <w:jc w:val="both"/>
        <w:rPr>
          <w:rFonts w:ascii="Arial" w:hAnsi="Arial" w:cs="Arial"/>
        </w:rPr>
      </w:pPr>
      <w:r w:rsidRPr="00ED0CBE">
        <w:rPr>
          <w:rFonts w:ascii="Arial" w:hAnsi="Arial" w:cs="Arial"/>
        </w:rPr>
        <w:t>Quindi quello che Pietro ha detto non è in linea con Gesù</w:t>
      </w:r>
      <w:r w:rsidR="00086392">
        <w:rPr>
          <w:rFonts w:ascii="Arial" w:hAnsi="Arial" w:cs="Arial"/>
        </w:rPr>
        <w:t xml:space="preserve">: poi </w:t>
      </w:r>
      <w:r w:rsidRPr="00ED0CBE">
        <w:rPr>
          <w:rFonts w:ascii="Arial" w:hAnsi="Arial" w:cs="Arial"/>
        </w:rPr>
        <w:t>‘sgridò’ non soltanto loro, ma tutto il gruppo che condivide</w:t>
      </w:r>
      <w:r w:rsidR="00107256" w:rsidRPr="00ED0CBE">
        <w:rPr>
          <w:rFonts w:ascii="Arial" w:hAnsi="Arial" w:cs="Arial"/>
        </w:rPr>
        <w:t>va</w:t>
      </w:r>
      <w:r w:rsidRPr="00ED0CBE">
        <w:rPr>
          <w:rFonts w:ascii="Arial" w:hAnsi="Arial" w:cs="Arial"/>
        </w:rPr>
        <w:t xml:space="preserve"> </w:t>
      </w:r>
      <w:r w:rsidR="00086392">
        <w:rPr>
          <w:rFonts w:ascii="Arial" w:hAnsi="Arial" w:cs="Arial"/>
        </w:rPr>
        <w:t>quanto</w:t>
      </w:r>
      <w:r w:rsidRPr="00ED0CBE">
        <w:rPr>
          <w:rFonts w:ascii="Arial" w:hAnsi="Arial" w:cs="Arial"/>
        </w:rPr>
        <w:t xml:space="preserve"> detto </w:t>
      </w:r>
      <w:r w:rsidR="00086392">
        <w:rPr>
          <w:rFonts w:ascii="Arial" w:hAnsi="Arial" w:cs="Arial"/>
        </w:rPr>
        <w:t xml:space="preserve">da </w:t>
      </w:r>
      <w:r w:rsidRPr="00ED0CBE">
        <w:rPr>
          <w:rFonts w:ascii="Arial" w:hAnsi="Arial" w:cs="Arial"/>
        </w:rPr>
        <w:t>Pietro.</w:t>
      </w:r>
    </w:p>
    <w:p w:rsidR="00107256" w:rsidRPr="00086392" w:rsidRDefault="00E8467E" w:rsidP="00086392">
      <w:pPr>
        <w:ind w:left="1211"/>
        <w:jc w:val="both"/>
        <w:rPr>
          <w:rFonts w:ascii="Arial" w:hAnsi="Arial" w:cs="Arial"/>
          <w:b/>
        </w:rPr>
      </w:pPr>
      <w:r w:rsidRPr="00086392">
        <w:rPr>
          <w:rFonts w:ascii="Arial" w:hAnsi="Arial" w:cs="Arial"/>
          <w:b/>
          <w:i/>
        </w:rPr>
        <w:t>“E ordinò di non riferirlo ad alcuno”</w:t>
      </w:r>
      <w:r w:rsidRPr="00086392">
        <w:rPr>
          <w:rFonts w:ascii="Arial" w:hAnsi="Arial" w:cs="Arial"/>
          <w:b/>
        </w:rPr>
        <w:t>, perché Gesù non è que</w:t>
      </w:r>
      <w:r w:rsidR="00086392" w:rsidRPr="00086392">
        <w:rPr>
          <w:rFonts w:ascii="Arial" w:hAnsi="Arial" w:cs="Arial"/>
          <w:b/>
        </w:rPr>
        <w:t>l</w:t>
      </w:r>
      <w:r w:rsidRPr="00086392">
        <w:rPr>
          <w:rFonts w:ascii="Arial" w:hAnsi="Arial" w:cs="Arial"/>
          <w:b/>
        </w:rPr>
        <w:t xml:space="preserve"> Cristo atteso dalla tradizione. </w:t>
      </w:r>
    </w:p>
    <w:p w:rsidR="00086392" w:rsidRDefault="00E8467E" w:rsidP="00B97590">
      <w:pPr>
        <w:ind w:left="491"/>
        <w:jc w:val="both"/>
        <w:rPr>
          <w:rFonts w:ascii="Arial" w:hAnsi="Arial" w:cs="Arial"/>
        </w:rPr>
      </w:pPr>
      <w:r w:rsidRPr="00ED0CBE">
        <w:rPr>
          <w:rFonts w:ascii="Arial" w:hAnsi="Arial" w:cs="Arial"/>
        </w:rPr>
        <w:t>Gesù è sì il Messia, ma in una maniera completamente nuova</w:t>
      </w:r>
      <w:r w:rsidR="00086392">
        <w:rPr>
          <w:rFonts w:ascii="Arial" w:hAnsi="Arial" w:cs="Arial"/>
        </w:rPr>
        <w:t>:</w:t>
      </w:r>
      <w:r w:rsidRPr="00ED0CBE">
        <w:rPr>
          <w:rFonts w:ascii="Arial" w:hAnsi="Arial" w:cs="Arial"/>
        </w:rPr>
        <w:t xml:space="preserve"> </w:t>
      </w:r>
      <w:r w:rsidR="00086392">
        <w:rPr>
          <w:rFonts w:ascii="Arial" w:hAnsi="Arial" w:cs="Arial"/>
        </w:rPr>
        <w:t>n</w:t>
      </w:r>
      <w:r w:rsidRPr="00ED0CBE">
        <w:rPr>
          <w:rFonts w:ascii="Arial" w:hAnsi="Arial" w:cs="Arial"/>
        </w:rPr>
        <w:t xml:space="preserve">on andrà ad occupare il potere, non andrà a togliere la vita, ma a offrire la </w:t>
      </w:r>
      <w:r w:rsidR="00086392">
        <w:rPr>
          <w:rFonts w:ascii="Arial" w:hAnsi="Arial" w:cs="Arial"/>
        </w:rPr>
        <w:t>S</w:t>
      </w:r>
      <w:r w:rsidRPr="00ED0CBE">
        <w:rPr>
          <w:rFonts w:ascii="Arial" w:hAnsi="Arial" w:cs="Arial"/>
        </w:rPr>
        <w:t xml:space="preserve">ua. </w:t>
      </w:r>
    </w:p>
    <w:p w:rsidR="00086392" w:rsidRDefault="00E8467E" w:rsidP="00B97590">
      <w:pPr>
        <w:ind w:left="491"/>
        <w:jc w:val="both"/>
        <w:rPr>
          <w:rFonts w:ascii="Arial" w:hAnsi="Arial" w:cs="Arial"/>
          <w:i/>
        </w:rPr>
      </w:pPr>
      <w:r w:rsidRPr="00ED0CBE">
        <w:rPr>
          <w:rFonts w:ascii="Arial" w:hAnsi="Arial" w:cs="Arial"/>
        </w:rPr>
        <w:t>E allora Gesù</w:t>
      </w:r>
      <w:r w:rsidR="00086392">
        <w:rPr>
          <w:rFonts w:ascii="Arial" w:hAnsi="Arial" w:cs="Arial"/>
        </w:rPr>
        <w:t xml:space="preserve"> </w:t>
      </w:r>
      <w:r w:rsidRPr="00ED0CBE">
        <w:rPr>
          <w:rFonts w:ascii="Arial" w:hAnsi="Arial" w:cs="Arial"/>
        </w:rPr>
        <w:t xml:space="preserve">rispiega: </w:t>
      </w:r>
      <w:r w:rsidRPr="00086392">
        <w:rPr>
          <w:rFonts w:ascii="Arial" w:hAnsi="Arial" w:cs="Arial"/>
          <w:i/>
        </w:rPr>
        <w:t xml:space="preserve">“«Il </w:t>
      </w:r>
      <w:r w:rsidR="002C4C25" w:rsidRPr="00086392">
        <w:rPr>
          <w:rFonts w:ascii="Arial" w:hAnsi="Arial" w:cs="Arial"/>
          <w:i/>
        </w:rPr>
        <w:t>Figliolo</w:t>
      </w:r>
      <w:r w:rsidR="00086392" w:rsidRPr="00086392">
        <w:rPr>
          <w:rFonts w:ascii="Arial" w:hAnsi="Arial" w:cs="Arial"/>
          <w:i/>
        </w:rPr>
        <w:t xml:space="preserve"> </w:t>
      </w:r>
      <w:r w:rsidRPr="00086392">
        <w:rPr>
          <w:rFonts w:ascii="Arial" w:hAnsi="Arial" w:cs="Arial"/>
          <w:i/>
        </w:rPr>
        <w:t>dell’Uomo…</w:t>
      </w:r>
      <w:r w:rsidR="00086392">
        <w:rPr>
          <w:rFonts w:ascii="Arial" w:hAnsi="Arial" w:cs="Arial"/>
          <w:i/>
        </w:rPr>
        <w:t xml:space="preserve"> … …</w:t>
      </w:r>
      <w:r w:rsidRPr="00086392">
        <w:rPr>
          <w:rFonts w:ascii="Arial" w:hAnsi="Arial" w:cs="Arial"/>
          <w:i/>
        </w:rPr>
        <w:t>»”</w:t>
      </w:r>
    </w:p>
    <w:p w:rsidR="00F01B36" w:rsidRDefault="00E8467E" w:rsidP="006A74B6">
      <w:pPr>
        <w:pStyle w:val="Paragrafoelenco"/>
        <w:numPr>
          <w:ilvl w:val="0"/>
          <w:numId w:val="369"/>
        </w:numPr>
        <w:jc w:val="both"/>
        <w:rPr>
          <w:rFonts w:ascii="Arial" w:hAnsi="Arial" w:cs="Arial"/>
        </w:rPr>
      </w:pPr>
      <w:r w:rsidRPr="00086392">
        <w:rPr>
          <w:rFonts w:ascii="Arial" w:hAnsi="Arial" w:cs="Arial"/>
        </w:rPr>
        <w:t>Pietro ha detto che Gesù era il Cristo di Dio</w:t>
      </w:r>
      <w:r w:rsidR="00F01B36">
        <w:rPr>
          <w:rFonts w:ascii="Arial" w:hAnsi="Arial" w:cs="Arial"/>
        </w:rPr>
        <w:t>: il Re vendicatore</w:t>
      </w:r>
      <w:r w:rsidRPr="00086392">
        <w:rPr>
          <w:rFonts w:ascii="Arial" w:hAnsi="Arial" w:cs="Arial"/>
        </w:rPr>
        <w:t xml:space="preserve"> </w:t>
      </w:r>
      <w:r w:rsidR="00F01B36">
        <w:rPr>
          <w:rFonts w:ascii="Arial" w:hAnsi="Arial" w:cs="Arial"/>
        </w:rPr>
        <w:t>di Ap 19 per la liberazione socio-politica!</w:t>
      </w:r>
    </w:p>
    <w:p w:rsidR="00F01B36" w:rsidRDefault="00E8467E" w:rsidP="006A74B6">
      <w:pPr>
        <w:pStyle w:val="Paragrafoelenco"/>
        <w:numPr>
          <w:ilvl w:val="0"/>
          <w:numId w:val="369"/>
        </w:numPr>
        <w:jc w:val="both"/>
        <w:rPr>
          <w:rFonts w:ascii="Arial" w:hAnsi="Arial" w:cs="Arial"/>
        </w:rPr>
      </w:pPr>
      <w:r w:rsidRPr="00086392">
        <w:rPr>
          <w:rFonts w:ascii="Arial" w:hAnsi="Arial" w:cs="Arial"/>
        </w:rPr>
        <w:t>Gesù</w:t>
      </w:r>
      <w:r w:rsidR="00F01B36">
        <w:rPr>
          <w:rFonts w:ascii="Arial" w:hAnsi="Arial" w:cs="Arial"/>
        </w:rPr>
        <w:t>,</w:t>
      </w:r>
      <w:r w:rsidRPr="00086392">
        <w:rPr>
          <w:rFonts w:ascii="Arial" w:hAnsi="Arial" w:cs="Arial"/>
        </w:rPr>
        <w:t xml:space="preserve"> invece</w:t>
      </w:r>
      <w:r w:rsidR="00F01B36">
        <w:rPr>
          <w:rFonts w:ascii="Arial" w:hAnsi="Arial" w:cs="Arial"/>
        </w:rPr>
        <w:t>,</w:t>
      </w:r>
      <w:r w:rsidRPr="00086392">
        <w:rPr>
          <w:rFonts w:ascii="Arial" w:hAnsi="Arial" w:cs="Arial"/>
        </w:rPr>
        <w:t xml:space="preserve"> parla del </w:t>
      </w:r>
      <w:r w:rsidR="002C4C25" w:rsidRPr="00086392">
        <w:rPr>
          <w:rFonts w:ascii="Arial" w:hAnsi="Arial" w:cs="Arial"/>
        </w:rPr>
        <w:t>Figliolo</w:t>
      </w:r>
      <w:r w:rsidR="00086392" w:rsidRPr="00086392">
        <w:rPr>
          <w:rFonts w:ascii="Arial" w:hAnsi="Arial" w:cs="Arial"/>
        </w:rPr>
        <w:t xml:space="preserve"> </w:t>
      </w:r>
      <w:r w:rsidRPr="00086392">
        <w:rPr>
          <w:rFonts w:ascii="Arial" w:hAnsi="Arial" w:cs="Arial"/>
        </w:rPr>
        <w:t>dell’uomo</w:t>
      </w:r>
      <w:r w:rsidR="00F01B36">
        <w:rPr>
          <w:rFonts w:ascii="Arial" w:hAnsi="Arial" w:cs="Arial"/>
        </w:rPr>
        <w:t>: la vittima sacrificale per la liberazione spirituale al fine di creare un popolo spirituale di cui sarebbe stato “il Re dei cuori”</w:t>
      </w:r>
      <w:r w:rsidRPr="00086392">
        <w:rPr>
          <w:rFonts w:ascii="Arial" w:hAnsi="Arial" w:cs="Arial"/>
        </w:rPr>
        <w:t xml:space="preserve">. </w:t>
      </w:r>
    </w:p>
    <w:p w:rsidR="00F01B36" w:rsidRPr="00F01B36" w:rsidRDefault="00E8467E" w:rsidP="006A74B6">
      <w:pPr>
        <w:pStyle w:val="Paragrafoelenco"/>
        <w:numPr>
          <w:ilvl w:val="0"/>
          <w:numId w:val="370"/>
        </w:numPr>
        <w:jc w:val="both"/>
        <w:rPr>
          <w:rFonts w:ascii="Arial" w:hAnsi="Arial" w:cs="Arial"/>
        </w:rPr>
      </w:pPr>
      <w:r w:rsidRPr="00F01B36">
        <w:rPr>
          <w:rFonts w:ascii="Arial" w:hAnsi="Arial" w:cs="Arial"/>
          <w:b/>
        </w:rPr>
        <w:t xml:space="preserve">Gesù è </w:t>
      </w:r>
      <w:r w:rsidR="002C4C25" w:rsidRPr="00F01B36">
        <w:rPr>
          <w:rFonts w:ascii="Arial" w:hAnsi="Arial" w:cs="Arial"/>
          <w:b/>
        </w:rPr>
        <w:t>Figliolo</w:t>
      </w:r>
      <w:r w:rsidR="00F01B36" w:rsidRPr="00F01B36">
        <w:rPr>
          <w:rFonts w:ascii="Arial" w:hAnsi="Arial" w:cs="Arial"/>
          <w:b/>
        </w:rPr>
        <w:t xml:space="preserve"> </w:t>
      </w:r>
      <w:r w:rsidRPr="00F01B36">
        <w:rPr>
          <w:rFonts w:ascii="Arial" w:hAnsi="Arial" w:cs="Arial"/>
          <w:b/>
        </w:rPr>
        <w:t xml:space="preserve">di Dio, perché rappresenta Dio nella sua condizione umana, </w:t>
      </w:r>
    </w:p>
    <w:p w:rsidR="00107256" w:rsidRPr="00F01B36" w:rsidRDefault="00E8467E" w:rsidP="006A74B6">
      <w:pPr>
        <w:pStyle w:val="Paragrafoelenco"/>
        <w:numPr>
          <w:ilvl w:val="0"/>
          <w:numId w:val="370"/>
        </w:numPr>
        <w:jc w:val="both"/>
        <w:rPr>
          <w:rFonts w:ascii="Arial" w:hAnsi="Arial" w:cs="Arial"/>
        </w:rPr>
      </w:pPr>
      <w:r w:rsidRPr="00F01B36">
        <w:rPr>
          <w:rFonts w:ascii="Arial" w:hAnsi="Arial" w:cs="Arial"/>
          <w:b/>
        </w:rPr>
        <w:t xml:space="preserve">è </w:t>
      </w:r>
      <w:r w:rsidR="002C4C25" w:rsidRPr="00F01B36">
        <w:rPr>
          <w:rFonts w:ascii="Arial" w:hAnsi="Arial" w:cs="Arial"/>
          <w:b/>
        </w:rPr>
        <w:t>Figliolo</w:t>
      </w:r>
      <w:r w:rsidR="00F01B36">
        <w:rPr>
          <w:rFonts w:ascii="Arial" w:hAnsi="Arial" w:cs="Arial"/>
          <w:b/>
        </w:rPr>
        <w:t xml:space="preserve"> </w:t>
      </w:r>
      <w:r w:rsidRPr="00F01B36">
        <w:rPr>
          <w:rFonts w:ascii="Arial" w:hAnsi="Arial" w:cs="Arial"/>
          <w:b/>
        </w:rPr>
        <w:t>dell’Uomo perché rappresenta l’uomo nella sua condizione divina.</w:t>
      </w:r>
      <w:r w:rsidRPr="00F01B36">
        <w:rPr>
          <w:rFonts w:ascii="Arial" w:hAnsi="Arial" w:cs="Arial"/>
        </w:rPr>
        <w:t xml:space="preserve"> </w:t>
      </w:r>
    </w:p>
    <w:p w:rsidR="00E8467E" w:rsidRPr="00ED0CBE" w:rsidRDefault="00E8467E" w:rsidP="00B97590">
      <w:pPr>
        <w:ind w:left="491"/>
        <w:jc w:val="both"/>
        <w:rPr>
          <w:rFonts w:ascii="Arial" w:hAnsi="Arial" w:cs="Arial"/>
        </w:rPr>
      </w:pPr>
      <w:r w:rsidRPr="00F01B36">
        <w:rPr>
          <w:rFonts w:ascii="Arial" w:hAnsi="Arial" w:cs="Arial"/>
          <w:i/>
        </w:rPr>
        <w:t xml:space="preserve">“«Il </w:t>
      </w:r>
      <w:r w:rsidR="002C4C25" w:rsidRPr="00F01B36">
        <w:rPr>
          <w:rFonts w:ascii="Arial" w:hAnsi="Arial" w:cs="Arial"/>
          <w:i/>
        </w:rPr>
        <w:t>Figliolo</w:t>
      </w:r>
      <w:r w:rsidR="00F01B36" w:rsidRPr="00F01B36">
        <w:rPr>
          <w:rFonts w:ascii="Arial" w:hAnsi="Arial" w:cs="Arial"/>
          <w:i/>
        </w:rPr>
        <w:t xml:space="preserve"> </w:t>
      </w:r>
      <w:r w:rsidRPr="00F01B36">
        <w:rPr>
          <w:rFonts w:ascii="Arial" w:hAnsi="Arial" w:cs="Arial"/>
          <w:i/>
        </w:rPr>
        <w:t>dell’Uomo deve soffrire molto ed essere rifiutato …»”</w:t>
      </w:r>
      <w:r w:rsidRPr="00ED0CBE">
        <w:rPr>
          <w:rFonts w:ascii="Arial" w:hAnsi="Arial" w:cs="Arial"/>
        </w:rPr>
        <w:t>, e qui l’evangelista ci presenta il sinedrio, che era composto da 71 membri, ed era composto “dagli anziani”, l’aristocrazia economica, “dai sommi sacerdoti e dagli scribi”, i teologi ufficiali.</w:t>
      </w:r>
    </w:p>
    <w:p w:rsidR="00F01B36" w:rsidRDefault="00E8467E" w:rsidP="00B97590">
      <w:pPr>
        <w:ind w:left="491"/>
        <w:jc w:val="both"/>
        <w:rPr>
          <w:rFonts w:ascii="Arial" w:hAnsi="Arial" w:cs="Arial"/>
        </w:rPr>
      </w:pPr>
      <w:r w:rsidRPr="00F01B36">
        <w:rPr>
          <w:rFonts w:ascii="Arial" w:hAnsi="Arial" w:cs="Arial"/>
          <w:i/>
        </w:rPr>
        <w:t>“«Venire ucciso»”,</w:t>
      </w:r>
      <w:r w:rsidRPr="00ED0CBE">
        <w:rPr>
          <w:rFonts w:ascii="Arial" w:hAnsi="Arial" w:cs="Arial"/>
        </w:rPr>
        <w:t xml:space="preserve"> l’istituzione religiosa è nemica del progetto di Dio sull’umanità, che l’uomo diventi </w:t>
      </w:r>
      <w:r w:rsidR="00F01B36">
        <w:rPr>
          <w:rFonts w:ascii="Arial" w:hAnsi="Arial" w:cs="Arial"/>
        </w:rPr>
        <w:t>S</w:t>
      </w:r>
      <w:r w:rsidRPr="00ED0CBE">
        <w:rPr>
          <w:rFonts w:ascii="Arial" w:hAnsi="Arial" w:cs="Arial"/>
        </w:rPr>
        <w:t>uo figlio, che l’uomo abbia la condizione divina</w:t>
      </w:r>
      <w:r w:rsidR="00F01B36">
        <w:rPr>
          <w:rFonts w:ascii="Arial" w:hAnsi="Arial" w:cs="Arial"/>
        </w:rPr>
        <w:t>:</w:t>
      </w:r>
      <w:r w:rsidRPr="00ED0CBE">
        <w:rPr>
          <w:rFonts w:ascii="Arial" w:hAnsi="Arial" w:cs="Arial"/>
        </w:rPr>
        <w:t xml:space="preserve"> questo per l‘istituzione religiosa è un crimine intollerabile</w:t>
      </w:r>
      <w:r w:rsidR="00F01B36">
        <w:rPr>
          <w:rFonts w:ascii="Arial" w:hAnsi="Arial" w:cs="Arial"/>
        </w:rPr>
        <w:t xml:space="preserve"> perché si eliminerebbe la classe sacerdotale (!)</w:t>
      </w:r>
      <w:r w:rsidRPr="00ED0CBE">
        <w:rPr>
          <w:rFonts w:ascii="Arial" w:hAnsi="Arial" w:cs="Arial"/>
        </w:rPr>
        <w:t xml:space="preserve">, </w:t>
      </w:r>
      <w:r w:rsidR="00F01B36">
        <w:rPr>
          <w:rFonts w:ascii="Arial" w:hAnsi="Arial" w:cs="Arial"/>
        </w:rPr>
        <w:t>………………………</w:t>
      </w:r>
    </w:p>
    <w:p w:rsidR="00E8467E" w:rsidRPr="00ED0CBE" w:rsidRDefault="00E8467E" w:rsidP="00B97590">
      <w:pPr>
        <w:ind w:left="491"/>
        <w:jc w:val="both"/>
        <w:rPr>
          <w:rFonts w:ascii="Arial" w:hAnsi="Arial" w:cs="Arial"/>
        </w:rPr>
      </w:pPr>
      <w:r w:rsidRPr="00ED0CBE">
        <w:rPr>
          <w:rFonts w:ascii="Arial" w:hAnsi="Arial" w:cs="Arial"/>
        </w:rPr>
        <w:t xml:space="preserve">quindi </w:t>
      </w:r>
      <w:r w:rsidRPr="00F01B36">
        <w:rPr>
          <w:rFonts w:ascii="Arial" w:hAnsi="Arial" w:cs="Arial"/>
          <w:i/>
        </w:rPr>
        <w:t>“«venire ucciso e risorgere il terzo giorno»”.</w:t>
      </w:r>
    </w:p>
    <w:p w:rsidR="00F01B36" w:rsidRDefault="00E8467E" w:rsidP="00B97590">
      <w:pPr>
        <w:ind w:left="491"/>
        <w:jc w:val="both"/>
        <w:rPr>
          <w:rFonts w:ascii="Arial" w:hAnsi="Arial" w:cs="Arial"/>
        </w:rPr>
      </w:pPr>
      <w:r w:rsidRPr="00ED0CBE">
        <w:rPr>
          <w:rFonts w:ascii="Arial" w:hAnsi="Arial" w:cs="Arial"/>
        </w:rPr>
        <w:t xml:space="preserve">Il numero tre indica quello che è completo, che è definitivo. </w:t>
      </w:r>
    </w:p>
    <w:p w:rsidR="00F01B36" w:rsidRDefault="00E8467E" w:rsidP="00B97590">
      <w:pPr>
        <w:ind w:left="491"/>
        <w:jc w:val="both"/>
        <w:rPr>
          <w:rFonts w:ascii="Arial" w:hAnsi="Arial" w:cs="Arial"/>
        </w:rPr>
      </w:pPr>
      <w:r w:rsidRPr="00ED0CBE">
        <w:rPr>
          <w:rFonts w:ascii="Arial" w:hAnsi="Arial" w:cs="Arial"/>
        </w:rPr>
        <w:t xml:space="preserve">E poi ecco il monito di Gesù, rivolto ai </w:t>
      </w:r>
      <w:r w:rsidR="00F01B36">
        <w:rPr>
          <w:rFonts w:ascii="Arial" w:hAnsi="Arial" w:cs="Arial"/>
        </w:rPr>
        <w:t>S</w:t>
      </w:r>
      <w:r w:rsidRPr="00ED0CBE">
        <w:rPr>
          <w:rFonts w:ascii="Arial" w:hAnsi="Arial" w:cs="Arial"/>
        </w:rPr>
        <w:t xml:space="preserve">uoi discepoli che, come abbiamo detto, lo accompagnano ma non lo seguono, </w:t>
      </w:r>
    </w:p>
    <w:p w:rsidR="00F01B36" w:rsidRDefault="00E8467E" w:rsidP="006A74B6">
      <w:pPr>
        <w:pStyle w:val="Paragrafoelenco"/>
        <w:numPr>
          <w:ilvl w:val="0"/>
          <w:numId w:val="371"/>
        </w:numPr>
        <w:jc w:val="both"/>
        <w:rPr>
          <w:rFonts w:ascii="Arial" w:hAnsi="Arial" w:cs="Arial"/>
        </w:rPr>
      </w:pPr>
      <w:r w:rsidRPr="00F01B36">
        <w:rPr>
          <w:rFonts w:ascii="Arial" w:hAnsi="Arial" w:cs="Arial"/>
          <w:i/>
        </w:rPr>
        <w:t>“«Se …»”,</w:t>
      </w:r>
      <w:r w:rsidRPr="00F01B36">
        <w:rPr>
          <w:rFonts w:ascii="Arial" w:hAnsi="Arial" w:cs="Arial"/>
        </w:rPr>
        <w:t xml:space="preserve"> è una proposta, un’offerta</w:t>
      </w:r>
      <w:r w:rsidR="00F01B36">
        <w:rPr>
          <w:rFonts w:ascii="Arial" w:hAnsi="Arial" w:cs="Arial"/>
        </w:rPr>
        <w:t xml:space="preserve"> con “conditio sine qua non”</w:t>
      </w:r>
      <w:r w:rsidRPr="00F01B36">
        <w:rPr>
          <w:rFonts w:ascii="Arial" w:hAnsi="Arial" w:cs="Arial"/>
        </w:rPr>
        <w:t xml:space="preserve"> </w:t>
      </w:r>
    </w:p>
    <w:p w:rsidR="00F01B36" w:rsidRDefault="00E8467E" w:rsidP="006A74B6">
      <w:pPr>
        <w:pStyle w:val="Paragrafoelenco"/>
        <w:numPr>
          <w:ilvl w:val="0"/>
          <w:numId w:val="371"/>
        </w:numPr>
        <w:jc w:val="both"/>
        <w:rPr>
          <w:rFonts w:ascii="Arial" w:hAnsi="Arial" w:cs="Arial"/>
        </w:rPr>
      </w:pPr>
      <w:r w:rsidRPr="00F01B36">
        <w:rPr>
          <w:rFonts w:ascii="Arial" w:hAnsi="Arial" w:cs="Arial"/>
          <w:i/>
        </w:rPr>
        <w:t>“«… qualcuno vuole venire dietro a me …»”,</w:t>
      </w:r>
      <w:r w:rsidRPr="00F01B36">
        <w:rPr>
          <w:rFonts w:ascii="Arial" w:hAnsi="Arial" w:cs="Arial"/>
        </w:rPr>
        <w:t xml:space="preserve"> il messaggio è rivolto a Pietro e ai discepoli che non stanno dietro a Gesù, ma gli vanno contro, </w:t>
      </w:r>
    </w:p>
    <w:p w:rsidR="00F01B36" w:rsidRPr="00F01B36" w:rsidRDefault="00E8467E" w:rsidP="006A74B6">
      <w:pPr>
        <w:pStyle w:val="Paragrafoelenco"/>
        <w:numPr>
          <w:ilvl w:val="0"/>
          <w:numId w:val="371"/>
        </w:numPr>
        <w:jc w:val="both"/>
        <w:rPr>
          <w:rFonts w:ascii="Arial" w:hAnsi="Arial" w:cs="Arial"/>
          <w:i/>
        </w:rPr>
      </w:pPr>
      <w:r w:rsidRPr="00F01B36">
        <w:rPr>
          <w:rFonts w:ascii="Arial" w:hAnsi="Arial" w:cs="Arial"/>
          <w:i/>
        </w:rPr>
        <w:t>“«… rinneghi se stesso …»”,</w:t>
      </w:r>
      <w:r w:rsidRPr="00F01B36">
        <w:rPr>
          <w:rFonts w:ascii="Arial" w:hAnsi="Arial" w:cs="Arial"/>
        </w:rPr>
        <w:t xml:space="preserve"> cioè rinunci ai suoi ideali di trionfo e di nazionalismo, e, letteralmente, </w:t>
      </w:r>
    </w:p>
    <w:p w:rsidR="00F01B36" w:rsidRDefault="00E8467E" w:rsidP="006A74B6">
      <w:pPr>
        <w:pStyle w:val="Paragrafoelenco"/>
        <w:numPr>
          <w:ilvl w:val="0"/>
          <w:numId w:val="371"/>
        </w:numPr>
        <w:jc w:val="both"/>
        <w:rPr>
          <w:rFonts w:ascii="Arial" w:hAnsi="Arial" w:cs="Arial"/>
          <w:i/>
        </w:rPr>
      </w:pPr>
      <w:r w:rsidRPr="00F01B36">
        <w:rPr>
          <w:rFonts w:ascii="Arial" w:hAnsi="Arial" w:cs="Arial"/>
          <w:i/>
        </w:rPr>
        <w:lastRenderedPageBreak/>
        <w:t>“«carichi la sua croce»”</w:t>
      </w:r>
      <w:r w:rsidR="00F01B36">
        <w:rPr>
          <w:rFonts w:ascii="Arial" w:hAnsi="Arial" w:cs="Arial"/>
          <w:i/>
        </w:rPr>
        <w:t>, e</w:t>
      </w:r>
    </w:p>
    <w:p w:rsidR="00E8467E" w:rsidRPr="00F01B36" w:rsidRDefault="00F01B36" w:rsidP="006A74B6">
      <w:pPr>
        <w:pStyle w:val="Paragrafoelenco"/>
        <w:numPr>
          <w:ilvl w:val="0"/>
          <w:numId w:val="371"/>
        </w:numPr>
        <w:jc w:val="both"/>
        <w:rPr>
          <w:rFonts w:ascii="Arial" w:hAnsi="Arial" w:cs="Arial"/>
          <w:i/>
        </w:rPr>
      </w:pPr>
      <w:r>
        <w:rPr>
          <w:rFonts w:ascii="Arial" w:hAnsi="Arial" w:cs="Arial"/>
          <w:i/>
        </w:rPr>
        <w:t>“mi segua”</w:t>
      </w:r>
      <w:r w:rsidR="00E8467E" w:rsidRPr="00F01B36">
        <w:rPr>
          <w:rFonts w:ascii="Arial" w:hAnsi="Arial" w:cs="Arial"/>
          <w:i/>
        </w:rPr>
        <w:t>.</w:t>
      </w:r>
    </w:p>
    <w:p w:rsidR="00167D44" w:rsidRPr="00F01B36" w:rsidRDefault="00E8467E" w:rsidP="00B97590">
      <w:pPr>
        <w:ind w:left="491"/>
        <w:jc w:val="both"/>
        <w:rPr>
          <w:rFonts w:ascii="Arial" w:hAnsi="Arial" w:cs="Arial"/>
          <w:b/>
        </w:rPr>
      </w:pPr>
      <w:r w:rsidRPr="00F01B36">
        <w:rPr>
          <w:rFonts w:ascii="Arial" w:hAnsi="Arial" w:cs="Arial"/>
          <w:b/>
        </w:rPr>
        <w:t xml:space="preserve">Cosa significa questo? </w:t>
      </w:r>
    </w:p>
    <w:p w:rsidR="00E8467E" w:rsidRPr="00ED0CBE" w:rsidRDefault="00E8467E" w:rsidP="00B97590">
      <w:pPr>
        <w:ind w:left="491"/>
        <w:jc w:val="both"/>
        <w:rPr>
          <w:rFonts w:ascii="Arial" w:hAnsi="Arial" w:cs="Arial"/>
        </w:rPr>
      </w:pPr>
      <w:r w:rsidRPr="00ED0CBE">
        <w:rPr>
          <w:rFonts w:ascii="Arial" w:hAnsi="Arial" w:cs="Arial"/>
        </w:rPr>
        <w:t xml:space="preserve">Quando </w:t>
      </w:r>
      <w:r w:rsidR="00167D44" w:rsidRPr="00ED0CBE">
        <w:rPr>
          <w:rFonts w:ascii="Arial" w:hAnsi="Arial" w:cs="Arial"/>
        </w:rPr>
        <w:t>uno</w:t>
      </w:r>
      <w:r w:rsidRPr="00ED0CBE">
        <w:rPr>
          <w:rFonts w:ascii="Arial" w:hAnsi="Arial" w:cs="Arial"/>
        </w:rPr>
        <w:t xml:space="preserve"> veniva condannato a morte per crocifissione, doveva sollevare da s</w:t>
      </w:r>
      <w:r w:rsidR="00167D44" w:rsidRPr="00ED0CBE">
        <w:rPr>
          <w:rFonts w:ascii="Arial" w:hAnsi="Arial" w:cs="Arial"/>
        </w:rPr>
        <w:t>è</w:t>
      </w:r>
      <w:r w:rsidRPr="00ED0CBE">
        <w:rPr>
          <w:rFonts w:ascii="Arial" w:hAnsi="Arial" w:cs="Arial"/>
        </w:rPr>
        <w:t xml:space="preserve"> stesso il patibolo orizzontale e poi, dal luogo del tribunale, doveva andare al luogo dell’esecuzione attraversando due ali di folla per le quali era un obbligo religioso insultarlo e malmenarlo; cioè la solitudine completa</w:t>
      </w:r>
      <w:r w:rsidR="00F01B36">
        <w:rPr>
          <w:rFonts w:ascii="Arial" w:hAnsi="Arial" w:cs="Arial"/>
        </w:rPr>
        <w:t>: quello che accade a Gesù sulla “via dolorosa” mentre portava la Sua Croce…</w:t>
      </w:r>
    </w:p>
    <w:p w:rsidR="00E8467E" w:rsidRPr="00ED0CBE" w:rsidRDefault="00E8467E" w:rsidP="00B97590">
      <w:pPr>
        <w:ind w:left="491"/>
        <w:jc w:val="both"/>
        <w:rPr>
          <w:rFonts w:ascii="Arial" w:hAnsi="Arial" w:cs="Arial"/>
        </w:rPr>
      </w:pPr>
      <w:r w:rsidRPr="00ED0CBE">
        <w:rPr>
          <w:rFonts w:ascii="Arial" w:hAnsi="Arial" w:cs="Arial"/>
        </w:rPr>
        <w:t xml:space="preserve">Gesù non sta parlando qui della morte in croce, infatti dice </w:t>
      </w:r>
      <w:r w:rsidRPr="00F01B36">
        <w:rPr>
          <w:rFonts w:ascii="Arial" w:hAnsi="Arial" w:cs="Arial"/>
          <w:i/>
        </w:rPr>
        <w:t xml:space="preserve">“«prenda </w:t>
      </w:r>
      <w:r w:rsidRPr="00F01B36">
        <w:rPr>
          <w:rFonts w:ascii="Arial" w:hAnsi="Arial" w:cs="Arial"/>
          <w:i/>
          <w:u w:val="single"/>
        </w:rPr>
        <w:t>la sua</w:t>
      </w:r>
      <w:r w:rsidRPr="00F01B36">
        <w:rPr>
          <w:rFonts w:ascii="Arial" w:hAnsi="Arial" w:cs="Arial"/>
          <w:i/>
        </w:rPr>
        <w:t xml:space="preserve"> croce ogni giorno»”</w:t>
      </w:r>
      <w:r w:rsidR="00F01B36">
        <w:rPr>
          <w:rFonts w:ascii="Arial" w:hAnsi="Arial" w:cs="Arial"/>
          <w:i/>
        </w:rPr>
        <w:t xml:space="preserve"> </w:t>
      </w:r>
      <w:r w:rsidR="00F01B36" w:rsidRPr="00F01B36">
        <w:rPr>
          <w:rFonts w:ascii="Arial" w:hAnsi="Arial" w:cs="Arial"/>
        </w:rPr>
        <w:t>(non la mia</w:t>
      </w:r>
      <w:r w:rsidR="00F01B36">
        <w:rPr>
          <w:rFonts w:ascii="Arial" w:hAnsi="Arial" w:cs="Arial"/>
        </w:rPr>
        <w:t>, non quella di Gesù</w:t>
      </w:r>
      <w:r w:rsidR="00F01B36" w:rsidRPr="00F01B36">
        <w:rPr>
          <w:rFonts w:ascii="Arial" w:hAnsi="Arial" w:cs="Arial"/>
        </w:rPr>
        <w:t>!)</w:t>
      </w:r>
      <w:r w:rsidR="00F01B36">
        <w:rPr>
          <w:rFonts w:ascii="Arial" w:hAnsi="Arial" w:cs="Arial"/>
        </w:rPr>
        <w:t>:</w:t>
      </w:r>
      <w:r w:rsidRPr="00ED0CBE">
        <w:rPr>
          <w:rFonts w:ascii="Arial" w:hAnsi="Arial" w:cs="Arial"/>
        </w:rPr>
        <w:t xml:space="preserve"> sta parlando della solitudine che </w:t>
      </w:r>
      <w:r w:rsidR="00167D44" w:rsidRPr="00ED0CBE">
        <w:rPr>
          <w:rFonts w:ascii="Arial" w:hAnsi="Arial" w:cs="Arial"/>
        </w:rPr>
        <w:t>L</w:t>
      </w:r>
      <w:r w:rsidRPr="00ED0CBE">
        <w:rPr>
          <w:rFonts w:ascii="Arial" w:hAnsi="Arial" w:cs="Arial"/>
        </w:rPr>
        <w:t xml:space="preserve">ui sperimenta </w:t>
      </w:r>
      <w:r w:rsidR="00167D44" w:rsidRPr="00ED0CBE">
        <w:rPr>
          <w:rFonts w:ascii="Arial" w:hAnsi="Arial" w:cs="Arial"/>
        </w:rPr>
        <w:t>(e come Lui chiunque lo farà)</w:t>
      </w:r>
      <w:r w:rsidR="00955393">
        <w:rPr>
          <w:rFonts w:ascii="Arial" w:hAnsi="Arial" w:cs="Arial"/>
        </w:rPr>
        <w:t xml:space="preserve"> </w:t>
      </w:r>
      <w:r w:rsidRPr="00ED0CBE">
        <w:rPr>
          <w:rFonts w:ascii="Arial" w:hAnsi="Arial" w:cs="Arial"/>
        </w:rPr>
        <w:t>– ricordiamo che all’inizio di questo brano Gesù è stato presentato completamente solo – è quella di chi segue il progetto di Dio, che verrà rifiutato proprio da quelli che dovevano capirlo.</w:t>
      </w:r>
    </w:p>
    <w:p w:rsidR="00167D44" w:rsidRPr="00ED0CBE" w:rsidRDefault="00F01B36" w:rsidP="00B97590">
      <w:pPr>
        <w:ind w:left="491"/>
        <w:jc w:val="both"/>
        <w:rPr>
          <w:rFonts w:ascii="Arial" w:hAnsi="Arial" w:cs="Arial"/>
        </w:rPr>
      </w:pPr>
      <w:r>
        <w:rPr>
          <w:rFonts w:ascii="Arial" w:hAnsi="Arial" w:cs="Arial"/>
        </w:rPr>
        <w:t xml:space="preserve">E’ </w:t>
      </w:r>
      <w:r w:rsidR="00167D44" w:rsidRPr="00ED0CBE">
        <w:rPr>
          <w:rFonts w:ascii="Arial" w:hAnsi="Arial" w:cs="Arial"/>
        </w:rPr>
        <w:t xml:space="preserve">l’accettazione del </w:t>
      </w:r>
      <w:r>
        <w:rPr>
          <w:rFonts w:ascii="Arial" w:hAnsi="Arial" w:cs="Arial"/>
        </w:rPr>
        <w:t xml:space="preserve">proprio </w:t>
      </w:r>
      <w:r w:rsidR="00167D44" w:rsidRPr="00ED0CBE">
        <w:rPr>
          <w:rFonts w:ascii="Arial" w:hAnsi="Arial" w:cs="Arial"/>
        </w:rPr>
        <w:t>sacrificio in termini di olocausto su quel tipo di “altare”</w:t>
      </w:r>
      <w:r>
        <w:rPr>
          <w:rFonts w:ascii="Arial" w:hAnsi="Arial" w:cs="Arial"/>
        </w:rPr>
        <w:t>, in mezzo alla solitudine più completa</w:t>
      </w:r>
      <w:r w:rsidR="00167D44" w:rsidRPr="00ED0CBE">
        <w:rPr>
          <w:rFonts w:ascii="Arial" w:hAnsi="Arial" w:cs="Arial"/>
        </w:rPr>
        <w:t>!</w:t>
      </w:r>
      <w:r w:rsidR="00E8467E" w:rsidRPr="00ED0CBE">
        <w:rPr>
          <w:rFonts w:ascii="Arial" w:hAnsi="Arial" w:cs="Arial"/>
        </w:rPr>
        <w:t xml:space="preserve"> </w:t>
      </w:r>
    </w:p>
    <w:p w:rsidR="00E07E7B" w:rsidRDefault="00E8467E" w:rsidP="00B97590">
      <w:pPr>
        <w:ind w:left="491"/>
        <w:jc w:val="both"/>
        <w:rPr>
          <w:rFonts w:ascii="Arial" w:hAnsi="Arial" w:cs="Arial"/>
        </w:rPr>
      </w:pPr>
      <w:r w:rsidRPr="00ED0CBE">
        <w:rPr>
          <w:rFonts w:ascii="Arial" w:hAnsi="Arial" w:cs="Arial"/>
        </w:rPr>
        <w:t xml:space="preserve">E poi ecco il finale </w:t>
      </w:r>
    </w:p>
    <w:p w:rsidR="00E07E7B" w:rsidRDefault="00E8467E" w:rsidP="006A74B6">
      <w:pPr>
        <w:pStyle w:val="Paragrafoelenco"/>
        <w:numPr>
          <w:ilvl w:val="0"/>
          <w:numId w:val="372"/>
        </w:numPr>
        <w:jc w:val="both"/>
        <w:rPr>
          <w:rFonts w:ascii="Arial" w:hAnsi="Arial" w:cs="Arial"/>
        </w:rPr>
      </w:pPr>
      <w:r w:rsidRPr="00E07E7B">
        <w:rPr>
          <w:rFonts w:ascii="Arial" w:hAnsi="Arial" w:cs="Arial"/>
          <w:i/>
        </w:rPr>
        <w:t>“«Chi vuol salvare la propria vita»”</w:t>
      </w:r>
      <w:r w:rsidRPr="00E07E7B">
        <w:rPr>
          <w:rFonts w:ascii="Arial" w:hAnsi="Arial" w:cs="Arial"/>
        </w:rPr>
        <w:t>, cioè chi vuole realizzare s</w:t>
      </w:r>
      <w:r w:rsidR="00E07E7B">
        <w:rPr>
          <w:rFonts w:ascii="Arial" w:hAnsi="Arial" w:cs="Arial"/>
        </w:rPr>
        <w:t>è</w:t>
      </w:r>
      <w:r w:rsidRPr="00E07E7B">
        <w:rPr>
          <w:rFonts w:ascii="Arial" w:hAnsi="Arial" w:cs="Arial"/>
        </w:rPr>
        <w:t xml:space="preserve"> stesso</w:t>
      </w:r>
      <w:r w:rsidR="00E07E7B">
        <w:rPr>
          <w:rFonts w:ascii="Arial" w:hAnsi="Arial" w:cs="Arial"/>
        </w:rPr>
        <w:t xml:space="preserve"> in questo mondo</w:t>
      </w:r>
      <w:r w:rsidRPr="00E07E7B">
        <w:rPr>
          <w:rFonts w:ascii="Arial" w:hAnsi="Arial" w:cs="Arial"/>
        </w:rPr>
        <w:t xml:space="preserve"> </w:t>
      </w:r>
    </w:p>
    <w:p w:rsidR="00E07E7B" w:rsidRDefault="00E8467E" w:rsidP="006A74B6">
      <w:pPr>
        <w:pStyle w:val="Paragrafoelenco"/>
        <w:numPr>
          <w:ilvl w:val="0"/>
          <w:numId w:val="372"/>
        </w:numPr>
        <w:jc w:val="both"/>
        <w:rPr>
          <w:rFonts w:ascii="Arial" w:hAnsi="Arial" w:cs="Arial"/>
        </w:rPr>
      </w:pPr>
      <w:r w:rsidRPr="00E07E7B">
        <w:rPr>
          <w:rFonts w:ascii="Arial" w:hAnsi="Arial" w:cs="Arial"/>
          <w:i/>
        </w:rPr>
        <w:t>“«la perderà, ma chi perderà la propria vita per causa mia, la salverà»”</w:t>
      </w:r>
      <w:r w:rsidR="00E07E7B">
        <w:rPr>
          <w:rFonts w:ascii="Arial" w:hAnsi="Arial" w:cs="Arial"/>
          <w:i/>
        </w:rPr>
        <w:t>:</w:t>
      </w:r>
      <w:r w:rsidRPr="00E07E7B">
        <w:rPr>
          <w:rFonts w:ascii="Arial" w:hAnsi="Arial" w:cs="Arial"/>
        </w:rPr>
        <w:t xml:space="preserve"> per Gesù dare non è perdere, ma chi vuole realizzare s</w:t>
      </w:r>
      <w:r w:rsidR="00E07E7B">
        <w:rPr>
          <w:rFonts w:ascii="Arial" w:hAnsi="Arial" w:cs="Arial"/>
        </w:rPr>
        <w:t>è</w:t>
      </w:r>
      <w:r w:rsidRPr="00E07E7B">
        <w:rPr>
          <w:rFonts w:ascii="Arial" w:hAnsi="Arial" w:cs="Arial"/>
        </w:rPr>
        <w:t xml:space="preserve"> stesso attraverso questa immagine del successo e del potere</w:t>
      </w:r>
      <w:r w:rsidR="00E07E7B">
        <w:rPr>
          <w:rFonts w:ascii="Arial" w:hAnsi="Arial" w:cs="Arial"/>
        </w:rPr>
        <w:t>,</w:t>
      </w:r>
      <w:r w:rsidRPr="00E07E7B">
        <w:rPr>
          <w:rFonts w:ascii="Arial" w:hAnsi="Arial" w:cs="Arial"/>
        </w:rPr>
        <w:t xml:space="preserve"> va incontro al disastro. </w:t>
      </w:r>
    </w:p>
    <w:p w:rsidR="00A3408F" w:rsidRPr="00E07E7B" w:rsidRDefault="00E8467E" w:rsidP="00E07E7B">
      <w:pPr>
        <w:ind w:left="1211"/>
        <w:jc w:val="both"/>
        <w:rPr>
          <w:rFonts w:ascii="Arial" w:hAnsi="Arial" w:cs="Arial"/>
        </w:rPr>
      </w:pPr>
      <w:r w:rsidRPr="00E07E7B">
        <w:rPr>
          <w:rFonts w:ascii="Arial" w:hAnsi="Arial" w:cs="Arial"/>
        </w:rPr>
        <w:t xml:space="preserve">Chi invece, seguendo Gesù, darà la sua vita per </w:t>
      </w:r>
      <w:r w:rsidR="00E07E7B">
        <w:rPr>
          <w:rFonts w:ascii="Arial" w:hAnsi="Arial" w:cs="Arial"/>
        </w:rPr>
        <w:t>per amore di Me (e degli</w:t>
      </w:r>
      <w:r w:rsidRPr="00E07E7B">
        <w:rPr>
          <w:rFonts w:ascii="Arial" w:hAnsi="Arial" w:cs="Arial"/>
        </w:rPr>
        <w:t xml:space="preserve"> altri</w:t>
      </w:r>
      <w:r w:rsidR="00E07E7B">
        <w:rPr>
          <w:rFonts w:ascii="Arial" w:hAnsi="Arial" w:cs="Arial"/>
        </w:rPr>
        <w:t>)</w:t>
      </w:r>
      <w:r w:rsidRPr="00E07E7B">
        <w:rPr>
          <w:rFonts w:ascii="Arial" w:hAnsi="Arial" w:cs="Arial"/>
        </w:rPr>
        <w:t xml:space="preserve">, questa non sarà una perdita, ma sarà un ritrovarla </w:t>
      </w:r>
      <w:r w:rsidR="00E07E7B">
        <w:rPr>
          <w:rFonts w:ascii="Arial" w:hAnsi="Arial" w:cs="Arial"/>
        </w:rPr>
        <w:t>nella</w:t>
      </w:r>
      <w:r w:rsidRPr="00E07E7B">
        <w:rPr>
          <w:rFonts w:ascii="Arial" w:hAnsi="Arial" w:cs="Arial"/>
        </w:rPr>
        <w:t xml:space="preserve"> pienezza.</w:t>
      </w:r>
    </w:p>
    <w:p w:rsidR="00167D44" w:rsidRDefault="00167D44" w:rsidP="00B97590">
      <w:pPr>
        <w:ind w:left="491"/>
        <w:jc w:val="both"/>
        <w:rPr>
          <w:rFonts w:ascii="Arial" w:hAnsi="Arial" w:cs="Arial"/>
        </w:rPr>
      </w:pPr>
      <w:r w:rsidRPr="00ED0CBE">
        <w:rPr>
          <w:rFonts w:ascii="Arial" w:hAnsi="Arial" w:cs="Arial"/>
        </w:rPr>
        <w:t>Ecco “IL Cristo di Dio”, l’Agnello che toglie il peccato: non lo copre come gli agnelli del tempio, ma lo neutralizza</w:t>
      </w:r>
      <w:r w:rsidR="00E07E7B">
        <w:rPr>
          <w:rFonts w:ascii="Arial" w:hAnsi="Arial" w:cs="Arial"/>
        </w:rPr>
        <w:t xml:space="preserve"> col proprio sacrificio</w:t>
      </w:r>
      <w:r w:rsidRPr="00ED0CBE">
        <w:rPr>
          <w:rFonts w:ascii="Arial" w:hAnsi="Arial" w:cs="Arial"/>
        </w:rPr>
        <w:t>!</w:t>
      </w:r>
    </w:p>
    <w:p w:rsidR="00E07E7B" w:rsidRPr="00ED0CBE" w:rsidRDefault="00E07E7B" w:rsidP="00B97590">
      <w:pPr>
        <w:ind w:left="491"/>
        <w:jc w:val="both"/>
        <w:rPr>
          <w:rFonts w:ascii="Arial" w:hAnsi="Arial" w:cs="Arial"/>
        </w:rPr>
      </w:pPr>
      <w:r>
        <w:rPr>
          <w:rFonts w:ascii="Arial" w:hAnsi="Arial" w:cs="Arial"/>
        </w:rPr>
        <w:t>Il Suo è un sacrificio irripetibile, ma ci sprona a fare lo stesso per aiutare gli altri a percorrere la via della salvezza.</w:t>
      </w:r>
    </w:p>
    <w:p w:rsidR="003B0AD3" w:rsidRPr="00ED0CBE" w:rsidRDefault="003B0AD3" w:rsidP="00B97590">
      <w:pPr>
        <w:ind w:left="491"/>
        <w:jc w:val="both"/>
        <w:rPr>
          <w:rFonts w:ascii="Arial" w:hAnsi="Arial" w:cs="Arial"/>
        </w:rPr>
      </w:pPr>
    </w:p>
    <w:p w:rsidR="00A3408F" w:rsidRPr="00ED0CBE" w:rsidRDefault="00E07E7B" w:rsidP="00CC0109">
      <w:pPr>
        <w:pStyle w:val="Paragrafoelenco"/>
        <w:numPr>
          <w:ilvl w:val="0"/>
          <w:numId w:val="3"/>
        </w:numPr>
        <w:ind w:left="491" w:hanging="491"/>
        <w:jc w:val="both"/>
        <w:rPr>
          <w:rFonts w:ascii="Arial" w:hAnsi="Arial" w:cs="Arial"/>
          <w:b/>
        </w:rPr>
      </w:pPr>
      <w:r w:rsidRPr="00ED0CBE">
        <w:rPr>
          <w:rFonts w:ascii="Arial" w:hAnsi="Arial" w:cs="Arial"/>
          <w:b/>
        </w:rPr>
        <w:t>IL CRISTO DEL SIGNORE. LC 2.26</w:t>
      </w:r>
    </w:p>
    <w:p w:rsidR="00FD5655" w:rsidRPr="00ED0CBE" w:rsidRDefault="00E8467E" w:rsidP="00B97590">
      <w:pPr>
        <w:pStyle w:val="Paragrafoelenco"/>
        <w:ind w:left="491"/>
        <w:jc w:val="both"/>
        <w:rPr>
          <w:rFonts w:ascii="Arial" w:hAnsi="Arial" w:cs="Arial"/>
        </w:rPr>
      </w:pPr>
      <w:r w:rsidRPr="00ED0CBE">
        <w:rPr>
          <w:rFonts w:ascii="Arial" w:hAnsi="Arial" w:cs="Arial"/>
        </w:rPr>
        <w:t>Non dice “un”, ma “il”…</w:t>
      </w:r>
    </w:p>
    <w:p w:rsidR="00E8467E" w:rsidRPr="000F5F2D" w:rsidRDefault="00E8467E" w:rsidP="00B97590">
      <w:pPr>
        <w:pStyle w:val="Paragrafoelenco"/>
        <w:ind w:left="491"/>
        <w:jc w:val="both"/>
        <w:rPr>
          <w:rFonts w:ascii="Arial" w:hAnsi="Arial" w:cs="Arial"/>
          <w:i/>
        </w:rPr>
      </w:pPr>
      <w:r w:rsidRPr="00ED0CBE">
        <w:rPr>
          <w:rFonts w:ascii="Arial" w:hAnsi="Arial" w:cs="Arial"/>
        </w:rPr>
        <w:t>Paolo non indugia a descrivere i misteri della vita nascosta a Nazareth</w:t>
      </w:r>
      <w:r w:rsidR="00B97590" w:rsidRPr="00ED0CBE">
        <w:rPr>
          <w:rFonts w:ascii="Arial" w:hAnsi="Arial" w:cs="Arial"/>
        </w:rPr>
        <w:t xml:space="preserve"> (che, poi, era Gamla)</w:t>
      </w:r>
      <w:r w:rsidRPr="00ED0CBE">
        <w:rPr>
          <w:rFonts w:ascii="Arial" w:hAnsi="Arial" w:cs="Arial"/>
        </w:rPr>
        <w:t xml:space="preserve">, né quelli della predicazione e dei segni miracolosi della vita pubblica; concentra il messaggio cristiano sul Gesù Crocifisso e Risorto, le due facce dell’identica medaglia: </w:t>
      </w:r>
      <w:r w:rsidRPr="000F5F2D">
        <w:rPr>
          <w:rFonts w:ascii="Arial" w:hAnsi="Arial" w:cs="Arial"/>
          <w:i/>
        </w:rPr>
        <w:t>«Egli è morto per i nostri peccati, è risorto per la nostra giustificazione» (Rom 4, 25).</w:t>
      </w:r>
    </w:p>
    <w:p w:rsidR="00B97590" w:rsidRPr="00ED0CBE" w:rsidRDefault="00E8467E" w:rsidP="00B97590">
      <w:pPr>
        <w:pStyle w:val="Paragrafoelenco"/>
        <w:ind w:left="491"/>
        <w:jc w:val="both"/>
        <w:rPr>
          <w:rFonts w:ascii="Arial" w:hAnsi="Arial" w:cs="Arial"/>
        </w:rPr>
      </w:pPr>
      <w:r w:rsidRPr="00ED0CBE">
        <w:rPr>
          <w:rFonts w:ascii="Arial" w:hAnsi="Arial" w:cs="Arial"/>
        </w:rPr>
        <w:t>Nella sintesi</w:t>
      </w:r>
      <w:r w:rsidR="00A20844" w:rsidRPr="00ED0CBE">
        <w:rPr>
          <w:rFonts w:ascii="Arial" w:hAnsi="Arial" w:cs="Arial"/>
        </w:rPr>
        <w:t xml:space="preserve"> </w:t>
      </w:r>
      <w:r w:rsidRPr="00ED0CBE">
        <w:rPr>
          <w:rFonts w:ascii="Arial" w:hAnsi="Arial" w:cs="Arial"/>
        </w:rPr>
        <w:t>”</w:t>
      </w:r>
      <w:r w:rsidR="00B97590" w:rsidRPr="00ED0CBE">
        <w:rPr>
          <w:rFonts w:ascii="Arial" w:hAnsi="Arial" w:cs="Arial"/>
        </w:rPr>
        <w:t>temporale</w:t>
      </w:r>
      <w:r w:rsidRPr="00ED0CBE">
        <w:rPr>
          <w:rFonts w:ascii="Arial" w:hAnsi="Arial" w:cs="Arial"/>
        </w:rPr>
        <w:t xml:space="preserve">” dell’opera redentiva che Paolo ha tracciato nella lettera ai Filippesi, croce e risurrezione rappresentano il punto più illuminante </w:t>
      </w:r>
      <w:r w:rsidR="00B97590" w:rsidRPr="00ED0CBE">
        <w:rPr>
          <w:rFonts w:ascii="Arial" w:hAnsi="Arial" w:cs="Arial"/>
        </w:rPr>
        <w:t>del</w:t>
      </w:r>
      <w:r w:rsidRPr="00ED0CBE">
        <w:rPr>
          <w:rFonts w:ascii="Arial" w:hAnsi="Arial" w:cs="Arial"/>
        </w:rPr>
        <w:t>la logica seguita da tutta la vita dell’</w:t>
      </w:r>
      <w:r w:rsidR="00B97590" w:rsidRPr="00ED0CBE">
        <w:rPr>
          <w:rFonts w:ascii="Arial" w:hAnsi="Arial" w:cs="Arial"/>
        </w:rPr>
        <w:t>U</w:t>
      </w:r>
      <w:r w:rsidRPr="00ED0CBE">
        <w:rPr>
          <w:rFonts w:ascii="Arial" w:hAnsi="Arial" w:cs="Arial"/>
        </w:rPr>
        <w:t>nico Gesù</w:t>
      </w:r>
      <w:r w:rsidR="00B97590" w:rsidRPr="00ED0CBE">
        <w:rPr>
          <w:rFonts w:ascii="Arial" w:hAnsi="Arial" w:cs="Arial"/>
        </w:rPr>
        <w:t xml:space="preserve"> Cristo</w:t>
      </w:r>
      <w:r w:rsidRPr="00ED0CBE">
        <w:rPr>
          <w:rFonts w:ascii="Arial" w:hAnsi="Arial" w:cs="Arial"/>
        </w:rPr>
        <w:t xml:space="preserve">: del Dio glorioso che si fa uomo obbediente fino alla morte, e </w:t>
      </w:r>
      <w:r w:rsidR="000F5F2D">
        <w:rPr>
          <w:rFonts w:ascii="Arial" w:hAnsi="Arial" w:cs="Arial"/>
        </w:rPr>
        <w:t>all’e</w:t>
      </w:r>
      <w:r w:rsidRPr="00ED0CBE">
        <w:rPr>
          <w:rFonts w:ascii="Arial" w:hAnsi="Arial" w:cs="Arial"/>
        </w:rPr>
        <w:t>saltazione del ”Signore” al di sopra di ogni realtà creata (cf</w:t>
      </w:r>
      <w:r w:rsidR="00FF3AB0" w:rsidRPr="00ED0CBE">
        <w:rPr>
          <w:rFonts w:ascii="Arial" w:hAnsi="Arial" w:cs="Arial"/>
        </w:rPr>
        <w:t>r</w:t>
      </w:r>
      <w:r w:rsidRPr="00ED0CBE">
        <w:rPr>
          <w:rFonts w:ascii="Arial" w:hAnsi="Arial" w:cs="Arial"/>
        </w:rPr>
        <w:t xml:space="preserve"> Fil 2,6-11). </w:t>
      </w:r>
    </w:p>
    <w:p w:rsidR="00B97590" w:rsidRPr="00ED0CBE" w:rsidRDefault="00E8467E" w:rsidP="00B97590">
      <w:pPr>
        <w:pStyle w:val="Paragrafoelenco"/>
        <w:ind w:left="491"/>
        <w:jc w:val="both"/>
        <w:rPr>
          <w:rFonts w:ascii="Arial" w:hAnsi="Arial" w:cs="Arial"/>
        </w:rPr>
      </w:pPr>
      <w:r w:rsidRPr="00ED0CBE">
        <w:rPr>
          <w:rFonts w:ascii="Arial" w:hAnsi="Arial" w:cs="Arial"/>
        </w:rPr>
        <w:t xml:space="preserve">Al </w:t>
      </w:r>
      <w:r w:rsidR="00B97590" w:rsidRPr="00ED0CBE">
        <w:rPr>
          <w:rFonts w:ascii="Arial" w:hAnsi="Arial" w:cs="Arial"/>
        </w:rPr>
        <w:t>C</w:t>
      </w:r>
      <w:r w:rsidRPr="00ED0CBE">
        <w:rPr>
          <w:rFonts w:ascii="Arial" w:hAnsi="Arial" w:cs="Arial"/>
        </w:rPr>
        <w:t>ristiano il compito di corrispondere a questo evento salvifico</w:t>
      </w:r>
    </w:p>
    <w:p w:rsidR="00B97590" w:rsidRPr="00ED0CBE" w:rsidRDefault="00E8467E" w:rsidP="00B97590">
      <w:pPr>
        <w:pStyle w:val="Paragrafoelenco"/>
        <w:ind w:left="1416"/>
        <w:jc w:val="both"/>
        <w:rPr>
          <w:rFonts w:ascii="Arial" w:hAnsi="Arial" w:cs="Arial"/>
        </w:rPr>
      </w:pPr>
      <w:r w:rsidRPr="00ED0CBE">
        <w:rPr>
          <w:rFonts w:ascii="Arial" w:hAnsi="Arial" w:cs="Arial"/>
          <w:i/>
        </w:rPr>
        <w:t>«L’amore di Cristo ci spinge, al pensiero che uno è morto per tutti, perché quelli che vivono non vivano più per s</w:t>
      </w:r>
      <w:r w:rsidR="00B97590" w:rsidRPr="00ED0CBE">
        <w:rPr>
          <w:rFonts w:ascii="Arial" w:hAnsi="Arial" w:cs="Arial"/>
          <w:i/>
        </w:rPr>
        <w:t>è</w:t>
      </w:r>
      <w:r w:rsidRPr="00ED0CBE">
        <w:rPr>
          <w:rFonts w:ascii="Arial" w:hAnsi="Arial" w:cs="Arial"/>
          <w:i/>
        </w:rPr>
        <w:t xml:space="preserve"> stessi, ma per colui che è morto e risuscitato per loro» (2Cor 5, 14s).</w:t>
      </w:r>
    </w:p>
    <w:p w:rsidR="00B97590" w:rsidRPr="00ED0CBE" w:rsidRDefault="00E8467E" w:rsidP="00B97590">
      <w:pPr>
        <w:pStyle w:val="Paragrafoelenco"/>
        <w:ind w:left="491"/>
        <w:jc w:val="both"/>
        <w:rPr>
          <w:rFonts w:ascii="Arial" w:hAnsi="Arial" w:cs="Arial"/>
        </w:rPr>
      </w:pPr>
      <w:r w:rsidRPr="00ED0CBE">
        <w:rPr>
          <w:rFonts w:ascii="Arial" w:hAnsi="Arial" w:cs="Arial"/>
        </w:rPr>
        <w:t xml:space="preserve">Il mistero della croce, infatti, condensa tutto il sapere di Paolo su Cristo: </w:t>
      </w:r>
    </w:p>
    <w:p w:rsidR="00E8467E" w:rsidRPr="00ED0CBE" w:rsidRDefault="00E8467E" w:rsidP="00B97590">
      <w:pPr>
        <w:pStyle w:val="Paragrafoelenco"/>
        <w:ind w:left="1416"/>
        <w:jc w:val="both"/>
        <w:rPr>
          <w:rFonts w:ascii="Arial" w:hAnsi="Arial" w:cs="Arial"/>
          <w:i/>
        </w:rPr>
      </w:pPr>
      <w:r w:rsidRPr="00ED0CBE">
        <w:rPr>
          <w:rFonts w:ascii="Arial" w:hAnsi="Arial" w:cs="Arial"/>
          <w:i/>
        </w:rPr>
        <w:t>«</w:t>
      </w:r>
      <w:r w:rsidRPr="000F5F2D">
        <w:rPr>
          <w:i/>
          <w:sz w:val="28"/>
          <w:szCs w:val="28"/>
        </w:rPr>
        <w:t>Io</w:t>
      </w:r>
      <w:r w:rsidRPr="00ED0CBE">
        <w:rPr>
          <w:rFonts w:ascii="Arial" w:hAnsi="Arial" w:cs="Arial"/>
          <w:i/>
        </w:rPr>
        <w:t xml:space="preserve"> ritenni infatti di non sapere altro in mezzo a voi se non Gesù Cristo, e questi crocifisso» (1Cor 2,2).</w:t>
      </w:r>
    </w:p>
    <w:p w:rsidR="000F5F2D" w:rsidRDefault="000F5F2D" w:rsidP="00B97590">
      <w:pPr>
        <w:pStyle w:val="Paragrafoelenco"/>
        <w:ind w:left="491"/>
        <w:jc w:val="both"/>
        <w:rPr>
          <w:rFonts w:ascii="Arial" w:hAnsi="Arial" w:cs="Arial"/>
        </w:rPr>
      </w:pPr>
      <w:r>
        <w:rPr>
          <w:rFonts w:ascii="Arial" w:hAnsi="Arial" w:cs="Arial"/>
        </w:rPr>
        <w:t>S</w:t>
      </w:r>
      <w:r w:rsidRPr="00ED0CBE">
        <w:rPr>
          <w:rFonts w:ascii="Arial" w:hAnsi="Arial" w:cs="Arial"/>
        </w:rPr>
        <w:t xml:space="preserve">ono </w:t>
      </w:r>
      <w:r>
        <w:rPr>
          <w:rFonts w:ascii="Arial" w:hAnsi="Arial" w:cs="Arial"/>
        </w:rPr>
        <w:t>n</w:t>
      </w:r>
      <w:r w:rsidR="00E8467E" w:rsidRPr="00ED0CBE">
        <w:rPr>
          <w:rFonts w:ascii="Arial" w:hAnsi="Arial" w:cs="Arial"/>
        </w:rPr>
        <w:t xml:space="preserve">umerose le espressioni che evidenziano il valore salvifico della croce: </w:t>
      </w:r>
    </w:p>
    <w:p w:rsidR="000F5F2D" w:rsidRPr="000F5F2D" w:rsidRDefault="00E8467E" w:rsidP="006A74B6">
      <w:pPr>
        <w:pStyle w:val="Paragrafoelenco"/>
        <w:numPr>
          <w:ilvl w:val="0"/>
          <w:numId w:val="373"/>
        </w:numPr>
        <w:jc w:val="both"/>
        <w:rPr>
          <w:rFonts w:ascii="Arial" w:hAnsi="Arial" w:cs="Arial"/>
          <w:i/>
        </w:rPr>
      </w:pPr>
      <w:r w:rsidRPr="000F5F2D">
        <w:rPr>
          <w:rFonts w:ascii="Arial" w:hAnsi="Arial" w:cs="Arial"/>
          <w:i/>
        </w:rPr>
        <w:t>«Cristo morì per i nostri peccati secondo</w:t>
      </w:r>
      <w:r w:rsidR="00B97590" w:rsidRPr="000F5F2D">
        <w:rPr>
          <w:rFonts w:ascii="Arial" w:hAnsi="Arial" w:cs="Arial"/>
          <w:i/>
        </w:rPr>
        <w:t xml:space="preserve"> le Scritture» (1Cor 15, 3)</w:t>
      </w:r>
      <w:r w:rsidR="00B97590" w:rsidRPr="00ED0CBE">
        <w:rPr>
          <w:rFonts w:ascii="Arial" w:hAnsi="Arial" w:cs="Arial"/>
        </w:rPr>
        <w:t xml:space="preserve"> </w:t>
      </w:r>
    </w:p>
    <w:p w:rsidR="000F5F2D" w:rsidRPr="000F5F2D" w:rsidRDefault="00B97590" w:rsidP="006A74B6">
      <w:pPr>
        <w:pStyle w:val="Paragrafoelenco"/>
        <w:numPr>
          <w:ilvl w:val="0"/>
          <w:numId w:val="373"/>
        </w:numPr>
        <w:jc w:val="both"/>
        <w:rPr>
          <w:rFonts w:ascii="Arial" w:hAnsi="Arial" w:cs="Arial"/>
          <w:i/>
        </w:rPr>
      </w:pPr>
      <w:r w:rsidRPr="000F5F2D">
        <w:rPr>
          <w:rFonts w:ascii="Arial" w:hAnsi="Arial" w:cs="Arial"/>
          <w:i/>
        </w:rPr>
        <w:t>«C</w:t>
      </w:r>
      <w:r w:rsidR="00E8467E" w:rsidRPr="000F5F2D">
        <w:rPr>
          <w:rFonts w:ascii="Arial" w:hAnsi="Arial" w:cs="Arial"/>
          <w:i/>
        </w:rPr>
        <w:t>olui che non aveva conosciuto peccato, Dio lo trattò da peccato a nostro favore, perché noi potessimo diventare per mezzo di lui giustizia di Dio» (2Cor 5, 21)</w:t>
      </w:r>
      <w:r w:rsidR="00E8467E" w:rsidRPr="00ED0CBE">
        <w:rPr>
          <w:rFonts w:ascii="Arial" w:hAnsi="Arial" w:cs="Arial"/>
        </w:rPr>
        <w:t xml:space="preserve">, </w:t>
      </w:r>
    </w:p>
    <w:p w:rsidR="00B97590" w:rsidRPr="000F5F2D" w:rsidRDefault="00E8467E" w:rsidP="006A74B6">
      <w:pPr>
        <w:pStyle w:val="Paragrafoelenco"/>
        <w:numPr>
          <w:ilvl w:val="0"/>
          <w:numId w:val="373"/>
        </w:numPr>
        <w:jc w:val="both"/>
        <w:rPr>
          <w:rFonts w:ascii="Arial" w:hAnsi="Arial" w:cs="Arial"/>
          <w:i/>
        </w:rPr>
      </w:pPr>
      <w:r w:rsidRPr="000F5F2D">
        <w:rPr>
          <w:rFonts w:ascii="Arial" w:hAnsi="Arial" w:cs="Arial"/>
          <w:i/>
        </w:rPr>
        <w:t xml:space="preserve">«riconciliati con </w:t>
      </w:r>
      <w:r w:rsidR="000F5F2D">
        <w:rPr>
          <w:rFonts w:ascii="Arial" w:hAnsi="Arial" w:cs="Arial"/>
          <w:i/>
        </w:rPr>
        <w:t>L</w:t>
      </w:r>
      <w:r w:rsidRPr="000F5F2D">
        <w:rPr>
          <w:rFonts w:ascii="Arial" w:hAnsi="Arial" w:cs="Arial"/>
          <w:i/>
        </w:rPr>
        <w:t xml:space="preserve">ui per mezzo della morte del </w:t>
      </w:r>
      <w:r w:rsidR="000F5F2D">
        <w:rPr>
          <w:rFonts w:ascii="Arial" w:hAnsi="Arial" w:cs="Arial"/>
          <w:i/>
        </w:rPr>
        <w:t>S</w:t>
      </w:r>
      <w:r w:rsidR="000F5F2D" w:rsidRPr="000F5F2D">
        <w:rPr>
          <w:rFonts w:ascii="Arial" w:hAnsi="Arial" w:cs="Arial"/>
          <w:i/>
        </w:rPr>
        <w:t xml:space="preserve">uo </w:t>
      </w:r>
      <w:r w:rsidR="002C4C25" w:rsidRPr="000F5F2D">
        <w:rPr>
          <w:rFonts w:ascii="Arial" w:hAnsi="Arial" w:cs="Arial"/>
          <w:i/>
        </w:rPr>
        <w:t>Figliolo</w:t>
      </w:r>
      <w:r w:rsidRPr="000F5F2D">
        <w:rPr>
          <w:rFonts w:ascii="Arial" w:hAnsi="Arial" w:cs="Arial"/>
          <w:i/>
        </w:rPr>
        <w:t xml:space="preserve">» (Rom 5, 10). </w:t>
      </w:r>
    </w:p>
    <w:p w:rsidR="00E8467E" w:rsidRPr="000F5F2D" w:rsidRDefault="00E8467E" w:rsidP="00B97590">
      <w:pPr>
        <w:pStyle w:val="Paragrafoelenco"/>
        <w:ind w:left="491"/>
        <w:jc w:val="both"/>
        <w:rPr>
          <w:rFonts w:ascii="Arial" w:hAnsi="Arial" w:cs="Arial"/>
          <w:i/>
          <w:spacing w:val="-6"/>
        </w:rPr>
      </w:pPr>
      <w:r w:rsidRPr="000F5F2D">
        <w:rPr>
          <w:rFonts w:ascii="Arial" w:hAnsi="Arial" w:cs="Arial"/>
          <w:spacing w:val="-6"/>
        </w:rPr>
        <w:t xml:space="preserve">Ma Paolo, con dolore, constaterà che </w:t>
      </w:r>
      <w:r w:rsidRPr="000F5F2D">
        <w:rPr>
          <w:rFonts w:ascii="Arial" w:hAnsi="Arial" w:cs="Arial"/>
          <w:i/>
          <w:spacing w:val="-6"/>
        </w:rPr>
        <w:t>«molti…si comportano come nemici della croce» (Fil 3, 18).</w:t>
      </w:r>
    </w:p>
    <w:p w:rsidR="00B97590" w:rsidRPr="00ED0CBE" w:rsidRDefault="00E8467E" w:rsidP="00B97590">
      <w:pPr>
        <w:pStyle w:val="Paragrafoelenco"/>
        <w:ind w:left="491"/>
        <w:jc w:val="both"/>
        <w:rPr>
          <w:rFonts w:ascii="Arial" w:hAnsi="Arial" w:cs="Arial"/>
        </w:rPr>
      </w:pPr>
      <w:r w:rsidRPr="00ED0CBE">
        <w:rPr>
          <w:rFonts w:ascii="Arial" w:hAnsi="Arial" w:cs="Arial"/>
        </w:rPr>
        <w:t>Ed è mistero che non va taciuto</w:t>
      </w:r>
      <w:r w:rsidR="00B97590" w:rsidRPr="00ED0CBE">
        <w:rPr>
          <w:rFonts w:ascii="Arial" w:hAnsi="Arial" w:cs="Arial"/>
        </w:rPr>
        <w:t>…</w:t>
      </w:r>
      <w:r w:rsidRPr="00ED0CBE">
        <w:rPr>
          <w:rFonts w:ascii="Arial" w:hAnsi="Arial" w:cs="Arial"/>
        </w:rPr>
        <w:t xml:space="preserve"> </w:t>
      </w:r>
    </w:p>
    <w:p w:rsidR="00B97590" w:rsidRPr="00ED0CBE" w:rsidRDefault="00E8467E" w:rsidP="00B97590">
      <w:pPr>
        <w:pStyle w:val="Paragrafoelenco"/>
        <w:ind w:left="491"/>
        <w:jc w:val="both"/>
        <w:rPr>
          <w:rFonts w:ascii="Arial" w:hAnsi="Arial" w:cs="Arial"/>
        </w:rPr>
      </w:pPr>
      <w:r w:rsidRPr="00ED0CBE">
        <w:rPr>
          <w:rFonts w:ascii="Arial" w:hAnsi="Arial" w:cs="Arial"/>
        </w:rPr>
        <w:t>Scrivendo ai Corinti, se la prende sia con quanti cercano di attenuare lo scandalo della croce</w:t>
      </w:r>
      <w:r w:rsidR="000F5F2D">
        <w:rPr>
          <w:rFonts w:ascii="Arial" w:hAnsi="Arial" w:cs="Arial"/>
        </w:rPr>
        <w:t xml:space="preserve"> al fine di</w:t>
      </w:r>
      <w:r w:rsidRPr="00ED0CBE">
        <w:rPr>
          <w:rFonts w:ascii="Arial" w:hAnsi="Arial" w:cs="Arial"/>
        </w:rPr>
        <w:t xml:space="preserve"> conciliare la gratuità della salvezza con la necessità delle opere; sia con quanti sorvolano sulla crocifissione, inaccettabile dalla concezione giudaica e </w:t>
      </w:r>
      <w:r w:rsidR="000F5F2D">
        <w:rPr>
          <w:rFonts w:ascii="Arial" w:hAnsi="Arial" w:cs="Arial"/>
        </w:rPr>
        <w:t xml:space="preserve">da quella </w:t>
      </w:r>
      <w:r w:rsidRPr="00ED0CBE">
        <w:rPr>
          <w:rFonts w:ascii="Arial" w:hAnsi="Arial" w:cs="Arial"/>
        </w:rPr>
        <w:t xml:space="preserve">pagana della divinità, per porre l’accento sulla risurrezione. </w:t>
      </w:r>
    </w:p>
    <w:p w:rsidR="00B97590" w:rsidRPr="000F5F2D" w:rsidRDefault="00E8467E" w:rsidP="00B97590">
      <w:pPr>
        <w:pStyle w:val="Paragrafoelenco"/>
        <w:ind w:left="491"/>
        <w:jc w:val="both"/>
        <w:rPr>
          <w:rFonts w:ascii="Arial" w:hAnsi="Arial" w:cs="Arial"/>
          <w:b/>
          <w:i/>
        </w:rPr>
      </w:pPr>
      <w:r w:rsidRPr="000F5F2D">
        <w:rPr>
          <w:rFonts w:ascii="Arial" w:hAnsi="Arial" w:cs="Arial"/>
          <w:b/>
        </w:rPr>
        <w:lastRenderedPageBreak/>
        <w:t xml:space="preserve">Nell’annuncio </w:t>
      </w:r>
      <w:r w:rsidR="00B97590" w:rsidRPr="000F5F2D">
        <w:rPr>
          <w:rFonts w:ascii="Arial" w:hAnsi="Arial" w:cs="Arial"/>
          <w:b/>
        </w:rPr>
        <w:t>d</w:t>
      </w:r>
      <w:r w:rsidRPr="000F5F2D">
        <w:rPr>
          <w:rFonts w:ascii="Arial" w:hAnsi="Arial" w:cs="Arial"/>
          <w:b/>
        </w:rPr>
        <w:t xml:space="preserve">ella sapienza </w:t>
      </w:r>
      <w:r w:rsidR="00B97590" w:rsidRPr="000F5F2D">
        <w:rPr>
          <w:rFonts w:ascii="Arial" w:hAnsi="Arial" w:cs="Arial"/>
          <w:b/>
        </w:rPr>
        <w:t>C</w:t>
      </w:r>
      <w:r w:rsidRPr="000F5F2D">
        <w:rPr>
          <w:rFonts w:ascii="Arial" w:hAnsi="Arial" w:cs="Arial"/>
          <w:b/>
        </w:rPr>
        <w:t xml:space="preserve">ristiana, morte e risurrezione devono restare scandalosamente inseparabili, </w:t>
      </w:r>
      <w:r w:rsidRPr="000F5F2D">
        <w:rPr>
          <w:rFonts w:ascii="Arial" w:hAnsi="Arial" w:cs="Arial"/>
          <w:b/>
          <w:i/>
        </w:rPr>
        <w:t>«per non rendere vana la croce di Cristo» (1Cor 1, 17)</w:t>
      </w:r>
      <w:r w:rsidR="00B97590" w:rsidRPr="000F5F2D">
        <w:rPr>
          <w:rFonts w:ascii="Arial" w:hAnsi="Arial" w:cs="Arial"/>
          <w:b/>
          <w:i/>
        </w:rPr>
        <w:t>.</w:t>
      </w:r>
      <w:r w:rsidRPr="000F5F2D">
        <w:rPr>
          <w:rFonts w:ascii="Arial" w:hAnsi="Arial" w:cs="Arial"/>
          <w:b/>
          <w:i/>
        </w:rPr>
        <w:t xml:space="preserve"> </w:t>
      </w:r>
    </w:p>
    <w:p w:rsidR="00E8467E" w:rsidRPr="00ED0CBE" w:rsidRDefault="00E8467E" w:rsidP="00B97590">
      <w:pPr>
        <w:pStyle w:val="Paragrafoelenco"/>
        <w:ind w:left="1416"/>
        <w:jc w:val="both"/>
        <w:rPr>
          <w:rFonts w:ascii="Arial" w:hAnsi="Arial" w:cs="Arial"/>
          <w:i/>
        </w:rPr>
      </w:pPr>
      <w:r w:rsidRPr="00ED0CBE">
        <w:rPr>
          <w:rFonts w:ascii="Arial" w:hAnsi="Arial" w:cs="Arial"/>
          <w:i/>
        </w:rPr>
        <w:t>«E mentre i Giudei chiedono i miracoli e i Greci cercano la sapienza, noi predichiamo Cristo Crocifisso, scandalo per i Giudei, stoltezza per i pagani; ma per coloro che sono chiamati, sia Giudei che Greci, predichiamo Cristo potenza di Dio e sapienza di Dio. Perché ciò che è stoltezza di Dio è più sapiente degli uomini, e ciò che è debolezza di Dio è più forte degli uomini» (1Cor 1, 22-25; cf Gal 5, 11; 2Cor 12, 10; 13, 4).</w:t>
      </w:r>
    </w:p>
    <w:p w:rsidR="00B97590" w:rsidRPr="00ED0CBE" w:rsidRDefault="00E8467E" w:rsidP="00B97590">
      <w:pPr>
        <w:pStyle w:val="Paragrafoelenco"/>
        <w:ind w:left="491"/>
        <w:jc w:val="both"/>
        <w:rPr>
          <w:rFonts w:ascii="Arial" w:hAnsi="Arial" w:cs="Arial"/>
        </w:rPr>
      </w:pPr>
      <w:r w:rsidRPr="00ED0CBE">
        <w:rPr>
          <w:rFonts w:ascii="Arial" w:hAnsi="Arial" w:cs="Arial"/>
        </w:rPr>
        <w:t xml:space="preserve">La croce dalla quale Cristo non scende è, infatti, la più chiara forma di rivelazione dell’amore del Dio </w:t>
      </w:r>
      <w:r w:rsidR="00B97590" w:rsidRPr="00ED0CBE">
        <w:rPr>
          <w:rFonts w:ascii="Arial" w:hAnsi="Arial" w:cs="Arial"/>
        </w:rPr>
        <w:t>C</w:t>
      </w:r>
      <w:r w:rsidRPr="00ED0CBE">
        <w:rPr>
          <w:rFonts w:ascii="Arial" w:hAnsi="Arial" w:cs="Arial"/>
        </w:rPr>
        <w:t xml:space="preserve">ristiano, prima ancora che strumento doloroso di redenzione. </w:t>
      </w:r>
    </w:p>
    <w:p w:rsidR="00B97590" w:rsidRPr="00ED0CBE" w:rsidRDefault="00E8467E" w:rsidP="00B97590">
      <w:pPr>
        <w:pStyle w:val="Paragrafoelenco"/>
        <w:ind w:left="491"/>
        <w:jc w:val="both"/>
        <w:rPr>
          <w:rFonts w:ascii="Arial" w:hAnsi="Arial" w:cs="Arial"/>
        </w:rPr>
      </w:pPr>
      <w:r w:rsidRPr="00ED0CBE">
        <w:rPr>
          <w:rFonts w:ascii="Arial" w:hAnsi="Arial" w:cs="Arial"/>
        </w:rPr>
        <w:t xml:space="preserve">È questa «morte del Signore» che viene annunciata ogni volta che, nella celebrazione </w:t>
      </w:r>
      <w:r w:rsidR="00B97590" w:rsidRPr="00ED0CBE">
        <w:rPr>
          <w:rFonts w:ascii="Arial" w:hAnsi="Arial" w:cs="Arial"/>
        </w:rPr>
        <w:t xml:space="preserve">dei </w:t>
      </w:r>
      <w:r w:rsidR="00B97590" w:rsidRPr="000F5F2D">
        <w:rPr>
          <w:rFonts w:ascii="Arial" w:hAnsi="Arial" w:cs="Arial"/>
          <w:i/>
        </w:rPr>
        <w:t>“simboli domenicali</w:t>
      </w:r>
      <w:r w:rsidRPr="000F5F2D">
        <w:rPr>
          <w:rFonts w:ascii="Arial" w:hAnsi="Arial" w:cs="Arial"/>
          <w:i/>
        </w:rPr>
        <w:t xml:space="preserve">, si </w:t>
      </w:r>
      <w:r w:rsidR="00B97590" w:rsidRPr="000F5F2D">
        <w:rPr>
          <w:rFonts w:ascii="Arial" w:hAnsi="Arial" w:cs="Arial"/>
          <w:i/>
        </w:rPr>
        <w:t>annuncia che il Suo cor</w:t>
      </w:r>
      <w:r w:rsidR="000F5F2D">
        <w:rPr>
          <w:rFonts w:ascii="Arial" w:hAnsi="Arial" w:cs="Arial"/>
          <w:i/>
        </w:rPr>
        <w:t>po fu spezzato e dato, e che ilS</w:t>
      </w:r>
      <w:r w:rsidR="00B97590" w:rsidRPr="000F5F2D">
        <w:rPr>
          <w:rFonts w:ascii="Arial" w:hAnsi="Arial" w:cs="Arial"/>
          <w:i/>
        </w:rPr>
        <w:t>suo sangue fu versato</w:t>
      </w:r>
      <w:r w:rsidRPr="000F5F2D">
        <w:rPr>
          <w:rFonts w:ascii="Arial" w:hAnsi="Arial" w:cs="Arial"/>
          <w:i/>
        </w:rPr>
        <w:t xml:space="preserve"> </w:t>
      </w:r>
      <w:r w:rsidR="00B97590" w:rsidRPr="000F5F2D">
        <w:rPr>
          <w:rFonts w:ascii="Arial" w:hAnsi="Arial" w:cs="Arial"/>
          <w:i/>
        </w:rPr>
        <w:t>per la</w:t>
      </w:r>
      <w:r w:rsidRPr="000F5F2D">
        <w:rPr>
          <w:rFonts w:ascii="Arial" w:hAnsi="Arial" w:cs="Arial"/>
          <w:i/>
        </w:rPr>
        <w:t xml:space="preserve"> nuova alleanza (cf</w:t>
      </w:r>
      <w:r w:rsidR="00FF3AB0" w:rsidRPr="000F5F2D">
        <w:rPr>
          <w:rFonts w:ascii="Arial" w:hAnsi="Arial" w:cs="Arial"/>
          <w:i/>
        </w:rPr>
        <w:t>r</w:t>
      </w:r>
      <w:r w:rsidRPr="000F5F2D">
        <w:rPr>
          <w:rFonts w:ascii="Arial" w:hAnsi="Arial" w:cs="Arial"/>
          <w:i/>
        </w:rPr>
        <w:t xml:space="preserve"> 1Cor 11, 23-28).</w:t>
      </w:r>
      <w:r w:rsidRPr="00ED0CBE">
        <w:rPr>
          <w:rFonts w:ascii="Arial" w:hAnsi="Arial" w:cs="Arial"/>
        </w:rPr>
        <w:t xml:space="preserve"> </w:t>
      </w:r>
    </w:p>
    <w:p w:rsidR="000F5F2D" w:rsidRPr="000F5F2D" w:rsidRDefault="00E8467E" w:rsidP="006A74B6">
      <w:pPr>
        <w:pStyle w:val="Paragrafoelenco"/>
        <w:numPr>
          <w:ilvl w:val="0"/>
          <w:numId w:val="374"/>
        </w:numPr>
        <w:jc w:val="both"/>
        <w:rPr>
          <w:rFonts w:ascii="Arial" w:hAnsi="Arial" w:cs="Arial"/>
          <w:i/>
          <w:spacing w:val="-4"/>
        </w:rPr>
      </w:pPr>
      <w:r w:rsidRPr="000F5F2D">
        <w:rPr>
          <w:rFonts w:ascii="Arial" w:hAnsi="Arial" w:cs="Arial"/>
          <w:i/>
          <w:spacing w:val="-4"/>
        </w:rPr>
        <w:t xml:space="preserve">«L’amore del Cristo ci </w:t>
      </w:r>
      <w:r w:rsidR="000F5F2D" w:rsidRPr="000F5F2D">
        <w:rPr>
          <w:rFonts w:ascii="Arial" w:hAnsi="Arial" w:cs="Arial"/>
          <w:i/>
          <w:spacing w:val="-4"/>
        </w:rPr>
        <w:t>costringe</w:t>
      </w:r>
      <w:r w:rsidRPr="000F5F2D">
        <w:rPr>
          <w:rFonts w:ascii="Arial" w:hAnsi="Arial" w:cs="Arial"/>
          <w:i/>
          <w:spacing w:val="-4"/>
        </w:rPr>
        <w:t xml:space="preserve">, al pensiero che uno è morto per tutti» (2Cor 5, 14); </w:t>
      </w:r>
    </w:p>
    <w:p w:rsidR="00E8467E" w:rsidRPr="00ED0CBE" w:rsidRDefault="00E8467E" w:rsidP="006A74B6">
      <w:pPr>
        <w:pStyle w:val="Paragrafoelenco"/>
        <w:numPr>
          <w:ilvl w:val="0"/>
          <w:numId w:val="374"/>
        </w:numPr>
        <w:jc w:val="both"/>
        <w:rPr>
          <w:rFonts w:ascii="Arial" w:hAnsi="Arial" w:cs="Arial"/>
          <w:i/>
        </w:rPr>
      </w:pPr>
      <w:r w:rsidRPr="00ED0CBE">
        <w:rPr>
          <w:rFonts w:ascii="Arial" w:hAnsi="Arial" w:cs="Arial"/>
          <w:i/>
        </w:rPr>
        <w:t>«Dio dimostra il suo amore per noi, perchè mentre eravamo ancora peccatori, Cristo è morto per noi» (Rom 5,8).</w:t>
      </w:r>
    </w:p>
    <w:p w:rsidR="00FD5655" w:rsidRPr="00ED0CBE" w:rsidRDefault="00B97590" w:rsidP="00B97590">
      <w:pPr>
        <w:jc w:val="both"/>
        <w:rPr>
          <w:rFonts w:ascii="Arial" w:hAnsi="Arial" w:cs="Arial"/>
        </w:rPr>
      </w:pPr>
      <w:r w:rsidRPr="00ED0CBE">
        <w:rPr>
          <w:rFonts w:ascii="Arial" w:hAnsi="Arial" w:cs="Arial"/>
        </w:rPr>
        <w:t>L’espressione “il Cristo del Signore” suona strana: “il Cristo” è Gesù, ma lo è anche del “Signore” … che è sempre Gesù!</w:t>
      </w:r>
    </w:p>
    <w:p w:rsidR="00B97590" w:rsidRPr="00ED0CBE" w:rsidRDefault="00B97590" w:rsidP="00B97590">
      <w:pPr>
        <w:jc w:val="both"/>
        <w:rPr>
          <w:rFonts w:ascii="Arial" w:hAnsi="Arial" w:cs="Arial"/>
          <w:b/>
        </w:rPr>
      </w:pPr>
    </w:p>
    <w:p w:rsidR="00673847" w:rsidRPr="00ED0CBE" w:rsidRDefault="000F5F2D" w:rsidP="00CC0109">
      <w:pPr>
        <w:pStyle w:val="Paragrafoelenco"/>
        <w:numPr>
          <w:ilvl w:val="0"/>
          <w:numId w:val="3"/>
        </w:numPr>
        <w:ind w:left="491" w:hanging="491"/>
        <w:jc w:val="both"/>
        <w:rPr>
          <w:rFonts w:ascii="Arial" w:hAnsi="Arial" w:cs="Arial"/>
          <w:b/>
        </w:rPr>
      </w:pPr>
      <w:r w:rsidRPr="00ED0CBE">
        <w:rPr>
          <w:rFonts w:ascii="Arial" w:hAnsi="Arial" w:cs="Arial"/>
          <w:b/>
        </w:rPr>
        <w:t>IL DAVIDE (EZECHIELE 37:24)</w:t>
      </w:r>
    </w:p>
    <w:p w:rsidR="00E8467E" w:rsidRPr="00ED0CBE" w:rsidRDefault="00E8467E" w:rsidP="00B97590">
      <w:pPr>
        <w:pStyle w:val="Paragrafoelenco"/>
        <w:ind w:left="491"/>
        <w:jc w:val="both"/>
        <w:rPr>
          <w:rFonts w:ascii="Arial" w:hAnsi="Arial" w:cs="Arial"/>
        </w:rPr>
      </w:pPr>
      <w:r w:rsidRPr="00ED0CBE">
        <w:rPr>
          <w:rFonts w:ascii="Arial" w:hAnsi="Arial" w:cs="Arial"/>
        </w:rPr>
        <w:t>Perché Gesù è chiamato «</w:t>
      </w:r>
      <w:r w:rsidR="002C4C25" w:rsidRPr="00ED0CBE">
        <w:rPr>
          <w:rFonts w:ascii="Arial" w:hAnsi="Arial" w:cs="Arial"/>
        </w:rPr>
        <w:t>Figliolo</w:t>
      </w:r>
      <w:r w:rsidR="000F5F2D">
        <w:rPr>
          <w:rFonts w:ascii="Arial" w:hAnsi="Arial" w:cs="Arial"/>
        </w:rPr>
        <w:t xml:space="preserve"> </w:t>
      </w:r>
      <w:r w:rsidRPr="00ED0CBE">
        <w:rPr>
          <w:rFonts w:ascii="Arial" w:hAnsi="Arial" w:cs="Arial"/>
        </w:rPr>
        <w:t>di Davide»?</w:t>
      </w:r>
    </w:p>
    <w:p w:rsidR="00E8467E" w:rsidRPr="00ED0CBE" w:rsidRDefault="00E8467E" w:rsidP="00B97590">
      <w:pPr>
        <w:pStyle w:val="Paragrafoelenco"/>
        <w:ind w:left="491"/>
        <w:jc w:val="both"/>
        <w:rPr>
          <w:rFonts w:ascii="Arial" w:hAnsi="Arial" w:cs="Arial"/>
        </w:rPr>
      </w:pPr>
      <w:r w:rsidRPr="00ED0CBE">
        <w:rPr>
          <w:rFonts w:ascii="Arial" w:hAnsi="Arial" w:cs="Arial"/>
        </w:rPr>
        <w:t>Dio promette a Davide che il Messia sarebbe nato nella sua dinastia</w:t>
      </w:r>
      <w:r w:rsidR="000F5F2D">
        <w:rPr>
          <w:rFonts w:ascii="Arial" w:hAnsi="Arial" w:cs="Arial"/>
        </w:rPr>
        <w:t>:</w:t>
      </w:r>
      <w:r w:rsidRPr="00ED0CBE">
        <w:rPr>
          <w:rFonts w:ascii="Arial" w:hAnsi="Arial" w:cs="Arial"/>
        </w:rPr>
        <w:t xml:space="preserve"> </w:t>
      </w:r>
      <w:r w:rsidR="000F5F2D">
        <w:rPr>
          <w:rFonts w:ascii="Arial" w:hAnsi="Arial" w:cs="Arial"/>
        </w:rPr>
        <w:t xml:space="preserve">inatti, </w:t>
      </w:r>
      <w:r w:rsidRPr="00ED0CBE">
        <w:rPr>
          <w:rFonts w:ascii="Arial" w:hAnsi="Arial" w:cs="Arial"/>
        </w:rPr>
        <w:t>Giuseppe è discendente di Davide. Perchè nascendo solo da Maria, per opera dello Spirito Santo, Gesù viene chiamato «virgulto di Iesse», che è il padre di Davide?</w:t>
      </w:r>
    </w:p>
    <w:p w:rsidR="00FE7D62" w:rsidRPr="00ED0CBE" w:rsidRDefault="00E8467E" w:rsidP="00B97590">
      <w:pPr>
        <w:pStyle w:val="Paragrafoelenco"/>
        <w:ind w:left="491"/>
        <w:jc w:val="both"/>
        <w:rPr>
          <w:rFonts w:ascii="Arial" w:hAnsi="Arial" w:cs="Arial"/>
        </w:rPr>
      </w:pPr>
      <w:r w:rsidRPr="00ED0CBE">
        <w:rPr>
          <w:rFonts w:ascii="Arial" w:hAnsi="Arial" w:cs="Arial"/>
        </w:rPr>
        <w:t xml:space="preserve">I Vangeli unanimemente trasmettono la notizia che il Messia è </w:t>
      </w:r>
      <w:r w:rsidR="002C4C25" w:rsidRPr="00ED0CBE">
        <w:rPr>
          <w:rFonts w:ascii="Arial" w:hAnsi="Arial" w:cs="Arial"/>
        </w:rPr>
        <w:t>Figliolo</w:t>
      </w:r>
      <w:r w:rsidR="000F5F2D">
        <w:rPr>
          <w:rFonts w:ascii="Arial" w:hAnsi="Arial" w:cs="Arial"/>
        </w:rPr>
        <w:t xml:space="preserve"> </w:t>
      </w:r>
      <w:r w:rsidRPr="00ED0CBE">
        <w:rPr>
          <w:rFonts w:ascii="Arial" w:hAnsi="Arial" w:cs="Arial"/>
        </w:rPr>
        <w:t xml:space="preserve">di Davide. </w:t>
      </w:r>
    </w:p>
    <w:p w:rsidR="00E8467E" w:rsidRPr="00ED0CBE" w:rsidRDefault="00E8467E" w:rsidP="00B97590">
      <w:pPr>
        <w:pStyle w:val="Paragrafoelenco"/>
        <w:ind w:left="491"/>
        <w:jc w:val="both"/>
        <w:rPr>
          <w:rFonts w:ascii="Arial" w:hAnsi="Arial" w:cs="Arial"/>
        </w:rPr>
      </w:pPr>
      <w:r w:rsidRPr="00ED0CBE">
        <w:rPr>
          <w:rFonts w:ascii="Arial" w:hAnsi="Arial" w:cs="Arial"/>
        </w:rPr>
        <w:t>Sono principalmente i Vangeli di Matteo e Luca a fornirci la notizia della discendenza davidica di Gesù (cf</w:t>
      </w:r>
      <w:r w:rsidR="000F5F2D">
        <w:rPr>
          <w:rFonts w:ascii="Arial" w:hAnsi="Arial" w:cs="Arial"/>
        </w:rPr>
        <w:t>r</w:t>
      </w:r>
      <w:r w:rsidRPr="00ED0CBE">
        <w:rPr>
          <w:rFonts w:ascii="Arial" w:hAnsi="Arial" w:cs="Arial"/>
        </w:rPr>
        <w:t xml:space="preserve"> Mt 1,20; 9,27; 12,23; 15,22; 20,30.31; 21,9.15; Lc 1,69; 18,39; 20,41.42), ma anche altri testi lo confermano (Mc 10,47.48; Rom 1,4; 2Tim 2,8).</w:t>
      </w:r>
    </w:p>
    <w:p w:rsidR="000F5F2D" w:rsidRDefault="00E8467E" w:rsidP="00B97590">
      <w:pPr>
        <w:pStyle w:val="Paragrafoelenco"/>
        <w:ind w:left="491"/>
        <w:jc w:val="both"/>
        <w:rPr>
          <w:rFonts w:ascii="Arial" w:hAnsi="Arial" w:cs="Arial"/>
        </w:rPr>
      </w:pPr>
      <w:r w:rsidRPr="00ED0CBE">
        <w:rPr>
          <w:rFonts w:ascii="Arial" w:hAnsi="Arial" w:cs="Arial"/>
        </w:rPr>
        <w:t xml:space="preserve">Matteo pone Giuseppe nella discendenza di Davide come ultimo anello della lunga genealogia che apre il Vangelo (Mt 1,1-16): </w:t>
      </w:r>
    </w:p>
    <w:p w:rsidR="00FE7D62" w:rsidRPr="00ED0CBE" w:rsidRDefault="00E8467E" w:rsidP="000F5F2D">
      <w:pPr>
        <w:pStyle w:val="Paragrafoelenco"/>
        <w:ind w:left="1416"/>
        <w:jc w:val="both"/>
        <w:rPr>
          <w:rFonts w:ascii="Arial" w:hAnsi="Arial" w:cs="Arial"/>
        </w:rPr>
      </w:pPr>
      <w:r w:rsidRPr="00ED0CBE">
        <w:rPr>
          <w:rFonts w:ascii="Arial" w:hAnsi="Arial" w:cs="Arial"/>
        </w:rPr>
        <w:t xml:space="preserve">«Giacobbe generò Giuseppe, lo sposo di Maria, dalla quale è nato Gesù chiamato Cristo». </w:t>
      </w:r>
    </w:p>
    <w:p w:rsidR="000F5F2D" w:rsidRDefault="00E8467E" w:rsidP="00B97590">
      <w:pPr>
        <w:pStyle w:val="Paragrafoelenco"/>
        <w:ind w:left="491"/>
        <w:jc w:val="both"/>
        <w:rPr>
          <w:rFonts w:ascii="Arial" w:hAnsi="Arial" w:cs="Arial"/>
        </w:rPr>
      </w:pPr>
      <w:r w:rsidRPr="00ED0CBE">
        <w:rPr>
          <w:rFonts w:ascii="Arial" w:hAnsi="Arial" w:cs="Arial"/>
        </w:rPr>
        <w:t xml:space="preserve">Il dato è confermato dalla genealogia parallela del Vangelo di Luca (Lc 3,23-38): </w:t>
      </w:r>
    </w:p>
    <w:p w:rsidR="00FE7D62" w:rsidRPr="000F5F2D" w:rsidRDefault="00E8467E" w:rsidP="000F5F2D">
      <w:pPr>
        <w:pStyle w:val="Paragrafoelenco"/>
        <w:ind w:left="708"/>
        <w:jc w:val="both"/>
        <w:rPr>
          <w:rFonts w:ascii="Arial" w:hAnsi="Arial" w:cs="Arial"/>
          <w:i/>
        </w:rPr>
      </w:pPr>
      <w:r w:rsidRPr="000F5F2D">
        <w:rPr>
          <w:rFonts w:ascii="Arial" w:hAnsi="Arial" w:cs="Arial"/>
          <w:i/>
        </w:rPr>
        <w:t xml:space="preserve">«Gesù quando incominciò il suo ministero aveva circa trent' anni ed era figlio, come si credeva, di Giuseppe, </w:t>
      </w:r>
      <w:r w:rsidR="002C4C25" w:rsidRPr="000F5F2D">
        <w:rPr>
          <w:rFonts w:ascii="Arial" w:hAnsi="Arial" w:cs="Arial"/>
          <w:i/>
        </w:rPr>
        <w:t>Figliolo</w:t>
      </w:r>
      <w:r w:rsidR="000F5F2D">
        <w:rPr>
          <w:rFonts w:ascii="Arial" w:hAnsi="Arial" w:cs="Arial"/>
          <w:i/>
        </w:rPr>
        <w:t xml:space="preserve"> </w:t>
      </w:r>
      <w:r w:rsidRPr="000F5F2D">
        <w:rPr>
          <w:rFonts w:ascii="Arial" w:hAnsi="Arial" w:cs="Arial"/>
          <w:i/>
        </w:rPr>
        <w:t xml:space="preserve">di Eli» (Lc 3,23). </w:t>
      </w:r>
    </w:p>
    <w:p w:rsidR="00E8467E" w:rsidRPr="00ED0CBE" w:rsidRDefault="00E8467E" w:rsidP="00B97590">
      <w:pPr>
        <w:pStyle w:val="Paragrafoelenco"/>
        <w:ind w:left="491"/>
        <w:jc w:val="both"/>
        <w:rPr>
          <w:rFonts w:ascii="Arial" w:hAnsi="Arial" w:cs="Arial"/>
        </w:rPr>
      </w:pPr>
      <w:r w:rsidRPr="00ED0CBE">
        <w:rPr>
          <w:rFonts w:ascii="Arial" w:hAnsi="Arial" w:cs="Arial"/>
        </w:rPr>
        <w:t>In ogni caso, se Giuseppe (e dunque Gesù) era di stirpe davidica, doveva trattarsi di un ramo collaterale e di modesta importanza, non di origine aristocratica.</w:t>
      </w:r>
    </w:p>
    <w:p w:rsidR="00FE7D62" w:rsidRPr="00ED0CBE" w:rsidRDefault="00E8467E" w:rsidP="00A20844">
      <w:pPr>
        <w:pStyle w:val="Paragrafoelenco"/>
        <w:ind w:left="708"/>
        <w:jc w:val="both"/>
        <w:rPr>
          <w:rFonts w:ascii="Arial" w:hAnsi="Arial" w:cs="Arial"/>
          <w:b/>
        </w:rPr>
      </w:pPr>
      <w:r w:rsidRPr="00ED0CBE">
        <w:rPr>
          <w:rFonts w:ascii="Arial" w:hAnsi="Arial" w:cs="Arial"/>
          <w:b/>
        </w:rPr>
        <w:t xml:space="preserve">Ma la domanda </w:t>
      </w:r>
      <w:r w:rsidR="000F5F2D">
        <w:rPr>
          <w:rFonts w:ascii="Arial" w:hAnsi="Arial" w:cs="Arial"/>
          <w:b/>
        </w:rPr>
        <w:t>del</w:t>
      </w:r>
      <w:r w:rsidRPr="00ED0CBE">
        <w:rPr>
          <w:rFonts w:ascii="Arial" w:hAnsi="Arial" w:cs="Arial"/>
          <w:b/>
        </w:rPr>
        <w:t xml:space="preserve"> lettore </w:t>
      </w:r>
      <w:r w:rsidR="000F5F2D">
        <w:rPr>
          <w:rFonts w:ascii="Arial" w:hAnsi="Arial" w:cs="Arial"/>
          <w:b/>
        </w:rPr>
        <w:t>potrebbe chiedere</w:t>
      </w:r>
      <w:r w:rsidRPr="00ED0CBE">
        <w:rPr>
          <w:rFonts w:ascii="Arial" w:hAnsi="Arial" w:cs="Arial"/>
          <w:b/>
        </w:rPr>
        <w:t xml:space="preserve"> in che modo Gesù possa considerarsi discendente di Davide, se la sua nascita non è opera umana</w:t>
      </w:r>
      <w:r w:rsidR="00FE7D62" w:rsidRPr="00ED0CBE">
        <w:rPr>
          <w:rFonts w:ascii="Arial" w:hAnsi="Arial" w:cs="Arial"/>
          <w:b/>
        </w:rPr>
        <w:t>,</w:t>
      </w:r>
      <w:r w:rsidRPr="00ED0CBE">
        <w:rPr>
          <w:rFonts w:ascii="Arial" w:hAnsi="Arial" w:cs="Arial"/>
          <w:b/>
        </w:rPr>
        <w:t xml:space="preserve"> ma dello Spirito </w:t>
      </w:r>
      <w:r w:rsidR="00FE7D62" w:rsidRPr="00ED0CBE">
        <w:rPr>
          <w:rFonts w:ascii="Arial" w:hAnsi="Arial" w:cs="Arial"/>
          <w:b/>
        </w:rPr>
        <w:t>S</w:t>
      </w:r>
      <w:r w:rsidRPr="00ED0CBE">
        <w:rPr>
          <w:rFonts w:ascii="Arial" w:hAnsi="Arial" w:cs="Arial"/>
          <w:b/>
        </w:rPr>
        <w:t xml:space="preserve">anto («Lo Spirito Santo scenderà su di te, su te stenderà la </w:t>
      </w:r>
      <w:r w:rsidR="000F5F2D">
        <w:rPr>
          <w:rFonts w:ascii="Arial" w:hAnsi="Arial" w:cs="Arial"/>
          <w:b/>
        </w:rPr>
        <w:t>S</w:t>
      </w:r>
      <w:r w:rsidRPr="00ED0CBE">
        <w:rPr>
          <w:rFonts w:ascii="Arial" w:hAnsi="Arial" w:cs="Arial"/>
          <w:b/>
        </w:rPr>
        <w:t>ua ombra</w:t>
      </w:r>
      <w:r w:rsidR="000F5F2D">
        <w:rPr>
          <w:rFonts w:ascii="Arial" w:hAnsi="Arial" w:cs="Arial"/>
          <w:b/>
        </w:rPr>
        <w:t>,</w:t>
      </w:r>
      <w:r w:rsidRPr="00ED0CBE">
        <w:rPr>
          <w:rFonts w:ascii="Arial" w:hAnsi="Arial" w:cs="Arial"/>
          <w:b/>
        </w:rPr>
        <w:t xml:space="preserve"> la potenza dell'Altissimo»: Lc 1,35; cf</w:t>
      </w:r>
      <w:r w:rsidR="000F5F2D">
        <w:rPr>
          <w:rFonts w:ascii="Arial" w:hAnsi="Arial" w:cs="Arial"/>
          <w:b/>
        </w:rPr>
        <w:t>r</w:t>
      </w:r>
      <w:r w:rsidRPr="00ED0CBE">
        <w:rPr>
          <w:rFonts w:ascii="Arial" w:hAnsi="Arial" w:cs="Arial"/>
          <w:b/>
        </w:rPr>
        <w:t xml:space="preserve"> Lc 1,26-27.31-32). </w:t>
      </w:r>
    </w:p>
    <w:p w:rsidR="00FE7D62" w:rsidRPr="00ED0CBE" w:rsidRDefault="00E8467E" w:rsidP="00B97590">
      <w:pPr>
        <w:pStyle w:val="Paragrafoelenco"/>
        <w:ind w:left="491"/>
        <w:jc w:val="both"/>
        <w:rPr>
          <w:rFonts w:ascii="Arial" w:hAnsi="Arial" w:cs="Arial"/>
        </w:rPr>
      </w:pPr>
      <w:r w:rsidRPr="00ED0CBE">
        <w:rPr>
          <w:rFonts w:ascii="Arial" w:hAnsi="Arial" w:cs="Arial"/>
        </w:rPr>
        <w:t xml:space="preserve">Se, soprattutto, la discendenza davidica </w:t>
      </w:r>
      <w:r w:rsidR="000F5F2D">
        <w:rPr>
          <w:rFonts w:ascii="Arial" w:hAnsi="Arial" w:cs="Arial"/>
        </w:rPr>
        <w:t>G</w:t>
      </w:r>
      <w:r w:rsidRPr="00ED0CBE">
        <w:rPr>
          <w:rFonts w:ascii="Arial" w:hAnsi="Arial" w:cs="Arial"/>
        </w:rPr>
        <w:t>li viene assicurata da Giuseppe, il padre solo legale</w:t>
      </w:r>
      <w:r w:rsidR="00FE7D62" w:rsidRPr="00ED0CBE">
        <w:rPr>
          <w:rFonts w:ascii="Arial" w:hAnsi="Arial" w:cs="Arial"/>
        </w:rPr>
        <w:t>/adottivo</w:t>
      </w:r>
      <w:r w:rsidRPr="00ED0CBE">
        <w:rPr>
          <w:rFonts w:ascii="Arial" w:hAnsi="Arial" w:cs="Arial"/>
        </w:rPr>
        <w:t xml:space="preserve"> di Gesù</w:t>
      </w:r>
      <w:r w:rsidR="00FE7D62" w:rsidRPr="00ED0CBE">
        <w:rPr>
          <w:rFonts w:ascii="Arial" w:hAnsi="Arial" w:cs="Arial"/>
        </w:rPr>
        <w:t>:</w:t>
      </w:r>
      <w:r w:rsidRPr="00ED0CBE">
        <w:rPr>
          <w:rFonts w:ascii="Arial" w:hAnsi="Arial" w:cs="Arial"/>
        </w:rPr>
        <w:t xml:space="preserve"> </w:t>
      </w:r>
      <w:r w:rsidR="00FE7D62" w:rsidRPr="00ED0CBE">
        <w:rPr>
          <w:rFonts w:ascii="Arial" w:hAnsi="Arial" w:cs="Arial"/>
        </w:rPr>
        <w:t>l</w:t>
      </w:r>
      <w:r w:rsidRPr="00ED0CBE">
        <w:rPr>
          <w:rFonts w:ascii="Arial" w:hAnsi="Arial" w:cs="Arial"/>
        </w:rPr>
        <w:t xml:space="preserve">a questione non è nuova. </w:t>
      </w:r>
    </w:p>
    <w:p w:rsidR="00E8467E" w:rsidRPr="00ED0CBE" w:rsidRDefault="00E8467E" w:rsidP="00B97590">
      <w:pPr>
        <w:pStyle w:val="Paragrafoelenco"/>
        <w:ind w:left="491"/>
        <w:jc w:val="both"/>
        <w:rPr>
          <w:rFonts w:ascii="Arial" w:hAnsi="Arial" w:cs="Arial"/>
        </w:rPr>
      </w:pPr>
      <w:r w:rsidRPr="00ED0CBE">
        <w:rPr>
          <w:rFonts w:ascii="Arial" w:hAnsi="Arial" w:cs="Arial"/>
        </w:rPr>
        <w:t>La monarchia di Davide, dopo l'esilio babilonese, ricupera un senso messianico solo a partire dall'epoca maccabaica (II secolo</w:t>
      </w:r>
      <w:r w:rsidR="00DC5AB5">
        <w:rPr>
          <w:rFonts w:ascii="Arial" w:hAnsi="Arial" w:cs="Arial"/>
        </w:rPr>
        <w:t xml:space="preserve"> a. C.</w:t>
      </w:r>
      <w:r w:rsidRPr="00ED0CBE">
        <w:rPr>
          <w:rFonts w:ascii="Arial" w:hAnsi="Arial" w:cs="Arial"/>
        </w:rPr>
        <w:t>)</w:t>
      </w:r>
      <w:r w:rsidR="00DC5AB5">
        <w:rPr>
          <w:rFonts w:ascii="Arial" w:hAnsi="Arial" w:cs="Arial"/>
        </w:rPr>
        <w:t>:</w:t>
      </w:r>
      <w:r w:rsidRPr="00ED0CBE">
        <w:rPr>
          <w:rFonts w:ascii="Arial" w:hAnsi="Arial" w:cs="Arial"/>
        </w:rPr>
        <w:t xml:space="preserve"> un tipo di messianismo, tuttavia, che coesiste con altri del tutto differenti.</w:t>
      </w:r>
    </w:p>
    <w:p w:rsidR="00B8649A" w:rsidRPr="00ED0CBE" w:rsidRDefault="00E8467E" w:rsidP="00B97590">
      <w:pPr>
        <w:pStyle w:val="Paragrafoelenco"/>
        <w:ind w:left="491"/>
        <w:jc w:val="both"/>
        <w:rPr>
          <w:rFonts w:ascii="Arial" w:hAnsi="Arial" w:cs="Arial"/>
        </w:rPr>
      </w:pPr>
      <w:r w:rsidRPr="00ED0CBE">
        <w:rPr>
          <w:rFonts w:ascii="Arial" w:hAnsi="Arial" w:cs="Arial"/>
        </w:rPr>
        <w:t xml:space="preserve">Nel </w:t>
      </w:r>
      <w:r w:rsidR="00DC5AB5">
        <w:rPr>
          <w:rFonts w:ascii="Arial" w:hAnsi="Arial" w:cs="Arial"/>
        </w:rPr>
        <w:t>S</w:t>
      </w:r>
      <w:r w:rsidRPr="00ED0CBE">
        <w:rPr>
          <w:rFonts w:ascii="Arial" w:hAnsi="Arial" w:cs="Arial"/>
        </w:rPr>
        <w:t xml:space="preserve">uo ministero a Gerusalemme, </w:t>
      </w:r>
      <w:r w:rsidR="00B8649A" w:rsidRPr="00ED0CBE">
        <w:rPr>
          <w:rFonts w:ascii="Arial" w:hAnsi="Arial" w:cs="Arial"/>
        </w:rPr>
        <w:t>Gesù</w:t>
      </w:r>
      <w:r w:rsidRPr="00ED0CBE">
        <w:rPr>
          <w:rFonts w:ascii="Arial" w:hAnsi="Arial" w:cs="Arial"/>
        </w:rPr>
        <w:t xml:space="preserve">, ragionando secondo le prospettive esegetiche del </w:t>
      </w:r>
      <w:r w:rsidR="00B8649A" w:rsidRPr="00ED0CBE">
        <w:rPr>
          <w:rFonts w:ascii="Arial" w:hAnsi="Arial" w:cs="Arial"/>
        </w:rPr>
        <w:t>S</w:t>
      </w:r>
      <w:r w:rsidRPr="00ED0CBE">
        <w:rPr>
          <w:rFonts w:ascii="Arial" w:hAnsi="Arial" w:cs="Arial"/>
        </w:rPr>
        <w:t>uo tempo, ne rimette in discussione il senso</w:t>
      </w:r>
      <w:r w:rsidR="00B8649A" w:rsidRPr="00ED0CBE">
        <w:rPr>
          <w:rFonts w:ascii="Arial" w:hAnsi="Arial" w:cs="Arial"/>
        </w:rPr>
        <w:t xml:space="preserve"> dicendo</w:t>
      </w:r>
      <w:r w:rsidRPr="00ED0CBE">
        <w:rPr>
          <w:rFonts w:ascii="Arial" w:hAnsi="Arial" w:cs="Arial"/>
        </w:rPr>
        <w:t xml:space="preserve">: </w:t>
      </w:r>
    </w:p>
    <w:p w:rsidR="00B8649A" w:rsidRPr="00ED0CBE" w:rsidRDefault="00E8467E" w:rsidP="006A74B6">
      <w:pPr>
        <w:pStyle w:val="Paragrafoelenco"/>
        <w:numPr>
          <w:ilvl w:val="0"/>
          <w:numId w:val="375"/>
        </w:numPr>
        <w:jc w:val="both"/>
        <w:rPr>
          <w:rFonts w:ascii="Arial" w:hAnsi="Arial" w:cs="Arial"/>
          <w:i/>
        </w:rPr>
      </w:pPr>
      <w:r w:rsidRPr="00ED0CBE">
        <w:rPr>
          <w:rFonts w:ascii="Arial" w:hAnsi="Arial" w:cs="Arial"/>
        </w:rPr>
        <w:t>«</w:t>
      </w:r>
      <w:r w:rsidRPr="00ED0CBE">
        <w:rPr>
          <w:rFonts w:ascii="Arial" w:hAnsi="Arial" w:cs="Arial"/>
          <w:i/>
        </w:rPr>
        <w:t xml:space="preserve">Come mai dicono gli scribi che il Messia è </w:t>
      </w:r>
      <w:r w:rsidR="002C4C25" w:rsidRPr="00ED0CBE">
        <w:rPr>
          <w:rFonts w:ascii="Arial" w:hAnsi="Arial" w:cs="Arial"/>
          <w:i/>
        </w:rPr>
        <w:t>Figliolo</w:t>
      </w:r>
      <w:r w:rsidRPr="00ED0CBE">
        <w:rPr>
          <w:rFonts w:ascii="Arial" w:hAnsi="Arial" w:cs="Arial"/>
          <w:i/>
        </w:rPr>
        <w:t xml:space="preserve">di Davide? Davide stesso [= il Salmo 110], infatti, ha detto, mosso dallo Spirito Santo: Disse il Signore al mio Signore: Siedi alla mia destra, finché io ponga i tuoi nemici come sgabello ai tuoi piedi» (Mc 12,35). </w:t>
      </w:r>
    </w:p>
    <w:p w:rsidR="00B8649A" w:rsidRPr="00ED0CBE" w:rsidRDefault="00E8467E" w:rsidP="006A74B6">
      <w:pPr>
        <w:pStyle w:val="Paragrafoelenco"/>
        <w:numPr>
          <w:ilvl w:val="0"/>
          <w:numId w:val="375"/>
        </w:numPr>
        <w:jc w:val="both"/>
        <w:rPr>
          <w:rFonts w:ascii="Arial" w:hAnsi="Arial" w:cs="Arial"/>
          <w:i/>
        </w:rPr>
      </w:pPr>
      <w:r w:rsidRPr="00ED0CBE">
        <w:rPr>
          <w:rFonts w:ascii="Arial" w:hAnsi="Arial" w:cs="Arial"/>
        </w:rPr>
        <w:t>E aggiunge:</w:t>
      </w:r>
      <w:r w:rsidRPr="00ED0CBE">
        <w:rPr>
          <w:rFonts w:ascii="Arial" w:hAnsi="Arial" w:cs="Arial"/>
          <w:i/>
        </w:rPr>
        <w:t xml:space="preserve"> «Davide stesso lo chiama Signore: come dunque può essere suo figlio?» (Mc 12,37). </w:t>
      </w:r>
    </w:p>
    <w:p w:rsidR="00DC5AB5" w:rsidRDefault="00E8467E" w:rsidP="00B8649A">
      <w:pPr>
        <w:pStyle w:val="Paragrafoelenco"/>
        <w:ind w:left="491"/>
        <w:jc w:val="both"/>
        <w:rPr>
          <w:rFonts w:ascii="Arial" w:hAnsi="Arial" w:cs="Arial"/>
        </w:rPr>
      </w:pPr>
      <w:r w:rsidRPr="00ED0CBE">
        <w:rPr>
          <w:rFonts w:ascii="Arial" w:hAnsi="Arial" w:cs="Arial"/>
        </w:rPr>
        <w:lastRenderedPageBreak/>
        <w:t xml:space="preserve">Analogamente, Gesù è «sommo sacerdote» non certo perché appartenesse alla tribù di Levi: «sacerdote alla maniera di Melchìsedek, e non invece alla maniera di Aronne» (Eb 7,11): la tradizione lo attribuisce alla tribù di Giuda (Eb 7,14). </w:t>
      </w:r>
    </w:p>
    <w:p w:rsidR="00B8649A" w:rsidRPr="00ED0CBE" w:rsidRDefault="00B8649A" w:rsidP="00B8649A">
      <w:pPr>
        <w:pStyle w:val="Paragrafoelenco"/>
        <w:ind w:left="491"/>
        <w:jc w:val="both"/>
        <w:rPr>
          <w:rFonts w:ascii="Arial" w:hAnsi="Arial" w:cs="Arial"/>
        </w:rPr>
      </w:pPr>
      <w:r w:rsidRPr="00ED0CBE">
        <w:rPr>
          <w:rFonts w:ascii="Arial" w:hAnsi="Arial" w:cs="Arial"/>
        </w:rPr>
        <w:t>E</w:t>
      </w:r>
      <w:r w:rsidR="00E8467E" w:rsidRPr="00ED0CBE">
        <w:rPr>
          <w:rFonts w:ascii="Arial" w:hAnsi="Arial" w:cs="Arial"/>
        </w:rPr>
        <w:t xml:space="preserve">gli parlava di </w:t>
      </w:r>
      <w:r w:rsidRPr="00ED0CBE">
        <w:rPr>
          <w:rFonts w:ascii="Arial" w:hAnsi="Arial" w:cs="Arial"/>
        </w:rPr>
        <w:t>Sè</w:t>
      </w:r>
      <w:r w:rsidR="00E8467E" w:rsidRPr="00ED0CBE">
        <w:rPr>
          <w:rFonts w:ascii="Arial" w:hAnsi="Arial" w:cs="Arial"/>
        </w:rPr>
        <w:t xml:space="preserve"> stesso come «Messia», o non piuttosto come «</w:t>
      </w:r>
      <w:r w:rsidR="002C4C25" w:rsidRPr="00ED0CBE">
        <w:rPr>
          <w:rFonts w:ascii="Arial" w:hAnsi="Arial" w:cs="Arial"/>
        </w:rPr>
        <w:t>Figliolo</w:t>
      </w:r>
      <w:r w:rsidR="00DC5AB5">
        <w:rPr>
          <w:rFonts w:ascii="Arial" w:hAnsi="Arial" w:cs="Arial"/>
        </w:rPr>
        <w:t xml:space="preserve"> </w:t>
      </w:r>
      <w:r w:rsidR="00E8467E" w:rsidRPr="00ED0CBE">
        <w:rPr>
          <w:rFonts w:ascii="Arial" w:hAnsi="Arial" w:cs="Arial"/>
        </w:rPr>
        <w:t>dell'Uomo», o «</w:t>
      </w:r>
      <w:r w:rsidR="002C4C25" w:rsidRPr="00ED0CBE">
        <w:rPr>
          <w:rFonts w:ascii="Arial" w:hAnsi="Arial" w:cs="Arial"/>
        </w:rPr>
        <w:t>Figliolo</w:t>
      </w:r>
      <w:r w:rsidR="00E8467E" w:rsidRPr="00ED0CBE">
        <w:rPr>
          <w:rFonts w:ascii="Arial" w:hAnsi="Arial" w:cs="Arial"/>
        </w:rPr>
        <w:t xml:space="preserve">di Dio»? </w:t>
      </w:r>
    </w:p>
    <w:p w:rsidR="00B8649A" w:rsidRPr="00ED0CBE" w:rsidRDefault="00E8467E" w:rsidP="00B8649A">
      <w:pPr>
        <w:pStyle w:val="Paragrafoelenco"/>
        <w:ind w:left="491"/>
        <w:jc w:val="both"/>
        <w:rPr>
          <w:rFonts w:ascii="Arial" w:hAnsi="Arial" w:cs="Arial"/>
        </w:rPr>
      </w:pPr>
      <w:r w:rsidRPr="00ED0CBE">
        <w:rPr>
          <w:rFonts w:ascii="Arial" w:hAnsi="Arial" w:cs="Arial"/>
        </w:rPr>
        <w:t xml:space="preserve">Questo riporta alla prospettiva di Paolo: </w:t>
      </w:r>
      <w:r w:rsidR="00B8649A" w:rsidRPr="00ED0CBE">
        <w:rPr>
          <w:rFonts w:ascii="Arial" w:hAnsi="Arial" w:cs="Arial"/>
        </w:rPr>
        <w:t>C</w:t>
      </w:r>
      <w:r w:rsidRPr="00ED0CBE">
        <w:rPr>
          <w:rFonts w:ascii="Arial" w:hAnsi="Arial" w:cs="Arial"/>
        </w:rPr>
        <w:t xml:space="preserve">olui che è </w:t>
      </w:r>
      <w:r w:rsidR="002C4C25" w:rsidRPr="00ED0CBE">
        <w:rPr>
          <w:rFonts w:ascii="Arial" w:hAnsi="Arial" w:cs="Arial"/>
        </w:rPr>
        <w:t>Figliolo</w:t>
      </w:r>
      <w:r w:rsidR="00DC5AB5">
        <w:rPr>
          <w:rFonts w:ascii="Arial" w:hAnsi="Arial" w:cs="Arial"/>
        </w:rPr>
        <w:t xml:space="preserve"> </w:t>
      </w:r>
      <w:r w:rsidRPr="00ED0CBE">
        <w:rPr>
          <w:rFonts w:ascii="Arial" w:hAnsi="Arial" w:cs="Arial"/>
        </w:rPr>
        <w:t xml:space="preserve">di Davide è anche </w:t>
      </w:r>
      <w:r w:rsidR="002C4C25" w:rsidRPr="00ED0CBE">
        <w:rPr>
          <w:rFonts w:ascii="Arial" w:hAnsi="Arial" w:cs="Arial"/>
        </w:rPr>
        <w:t>Figliolo</w:t>
      </w:r>
      <w:r w:rsidR="00DC5AB5">
        <w:rPr>
          <w:rFonts w:ascii="Arial" w:hAnsi="Arial" w:cs="Arial"/>
        </w:rPr>
        <w:t xml:space="preserve"> </w:t>
      </w:r>
      <w:r w:rsidRPr="00ED0CBE">
        <w:rPr>
          <w:rFonts w:ascii="Arial" w:hAnsi="Arial" w:cs="Arial"/>
        </w:rPr>
        <w:t>di Dio (cf</w:t>
      </w:r>
      <w:r w:rsidR="00DC5AB5">
        <w:rPr>
          <w:rFonts w:ascii="Arial" w:hAnsi="Arial" w:cs="Arial"/>
        </w:rPr>
        <w:t>r</w:t>
      </w:r>
      <w:r w:rsidRPr="00ED0CBE">
        <w:rPr>
          <w:rFonts w:ascii="Arial" w:hAnsi="Arial" w:cs="Arial"/>
        </w:rPr>
        <w:t xml:space="preserve"> Rom 1,3-4). </w:t>
      </w:r>
    </w:p>
    <w:p w:rsidR="00E8467E" w:rsidRPr="00ED0CBE" w:rsidRDefault="00E8467E" w:rsidP="00DC5AB5">
      <w:pPr>
        <w:pStyle w:val="Paragrafoelenco"/>
        <w:spacing w:before="120"/>
        <w:ind w:left="493"/>
        <w:contextualSpacing w:val="0"/>
        <w:jc w:val="both"/>
        <w:rPr>
          <w:rFonts w:ascii="Arial" w:hAnsi="Arial" w:cs="Arial"/>
          <w:b/>
        </w:rPr>
      </w:pPr>
      <w:r w:rsidRPr="00ED0CBE">
        <w:rPr>
          <w:rFonts w:ascii="Arial" w:hAnsi="Arial" w:cs="Arial"/>
          <w:b/>
        </w:rPr>
        <w:t xml:space="preserve">Gesù è il Re dei Re e il Suo regno è eterno </w:t>
      </w:r>
    </w:p>
    <w:p w:rsidR="00E8467E" w:rsidRPr="00ED0CBE" w:rsidRDefault="00E8467E" w:rsidP="00B97590">
      <w:pPr>
        <w:pStyle w:val="Paragrafoelenco"/>
        <w:ind w:left="491"/>
        <w:jc w:val="both"/>
        <w:rPr>
          <w:rFonts w:ascii="Arial" w:hAnsi="Arial" w:cs="Arial"/>
        </w:rPr>
      </w:pPr>
      <w:r w:rsidRPr="00ED0CBE">
        <w:rPr>
          <w:rFonts w:ascii="Arial" w:hAnsi="Arial" w:cs="Arial"/>
        </w:rPr>
        <w:t>Il fatto che anche Gesù si chieda come mai lo definisc</w:t>
      </w:r>
      <w:r w:rsidR="00DC5AB5">
        <w:rPr>
          <w:rFonts w:ascii="Arial" w:hAnsi="Arial" w:cs="Arial"/>
        </w:rPr>
        <w:t>a</w:t>
      </w:r>
      <w:r w:rsidRPr="00ED0CBE">
        <w:rPr>
          <w:rFonts w:ascii="Arial" w:hAnsi="Arial" w:cs="Arial"/>
        </w:rPr>
        <w:t xml:space="preserve">no </w:t>
      </w:r>
      <w:r w:rsidR="002C4C25" w:rsidRPr="00ED0CBE">
        <w:rPr>
          <w:rFonts w:ascii="Arial" w:hAnsi="Arial" w:cs="Arial"/>
        </w:rPr>
        <w:t>Figliolo</w:t>
      </w:r>
      <w:r w:rsidR="00DC5AB5">
        <w:rPr>
          <w:rFonts w:ascii="Arial" w:hAnsi="Arial" w:cs="Arial"/>
        </w:rPr>
        <w:t xml:space="preserve"> </w:t>
      </w:r>
      <w:r w:rsidRPr="00ED0CBE">
        <w:rPr>
          <w:rFonts w:ascii="Arial" w:hAnsi="Arial" w:cs="Arial"/>
        </w:rPr>
        <w:t xml:space="preserve">di Davide </w:t>
      </w:r>
      <w:r w:rsidR="00DC5AB5">
        <w:rPr>
          <w:rFonts w:ascii="Arial" w:hAnsi="Arial" w:cs="Arial"/>
        </w:rPr>
        <w:t>dipende dal motivo che</w:t>
      </w:r>
      <w:r w:rsidRPr="00ED0CBE">
        <w:rPr>
          <w:rFonts w:ascii="Arial" w:hAnsi="Arial" w:cs="Arial"/>
        </w:rPr>
        <w:t xml:space="preserve"> </w:t>
      </w:r>
      <w:r w:rsidR="00DC5AB5">
        <w:rPr>
          <w:rFonts w:ascii="Arial" w:hAnsi="Arial" w:cs="Arial"/>
        </w:rPr>
        <w:t>L</w:t>
      </w:r>
      <w:r w:rsidRPr="00ED0CBE">
        <w:rPr>
          <w:rFonts w:ascii="Arial" w:hAnsi="Arial" w:cs="Arial"/>
        </w:rPr>
        <w:t xml:space="preserve">ui è ben consapevole di essere </w:t>
      </w:r>
      <w:r w:rsidR="002C4C25" w:rsidRPr="00ED0CBE">
        <w:rPr>
          <w:rFonts w:ascii="Arial" w:hAnsi="Arial" w:cs="Arial"/>
        </w:rPr>
        <w:t>FIGLIOLO</w:t>
      </w:r>
      <w:r w:rsidR="00DC5AB5">
        <w:rPr>
          <w:rFonts w:ascii="Arial" w:hAnsi="Arial" w:cs="Arial"/>
        </w:rPr>
        <w:t xml:space="preserve"> </w:t>
      </w:r>
      <w:r w:rsidRPr="00ED0CBE">
        <w:rPr>
          <w:rFonts w:ascii="Arial" w:hAnsi="Arial" w:cs="Arial"/>
        </w:rPr>
        <w:t>DI DIO</w:t>
      </w:r>
      <w:r w:rsidR="00DC5AB5">
        <w:rPr>
          <w:rFonts w:ascii="Arial" w:hAnsi="Arial" w:cs="Arial"/>
        </w:rPr>
        <w:t>,</w:t>
      </w:r>
      <w:r w:rsidRPr="00ED0CBE">
        <w:rPr>
          <w:rFonts w:ascii="Arial" w:hAnsi="Arial" w:cs="Arial"/>
        </w:rPr>
        <w:t xml:space="preserve"> ma è anche </w:t>
      </w:r>
      <w:r w:rsidR="002C4C25" w:rsidRPr="00ED0CBE">
        <w:rPr>
          <w:rFonts w:ascii="Arial" w:hAnsi="Arial" w:cs="Arial"/>
        </w:rPr>
        <w:t>Figliolo</w:t>
      </w:r>
      <w:r w:rsidR="00DC5AB5">
        <w:rPr>
          <w:rFonts w:ascii="Arial" w:hAnsi="Arial" w:cs="Arial"/>
        </w:rPr>
        <w:t xml:space="preserve"> </w:t>
      </w:r>
      <w:r w:rsidRPr="00ED0CBE">
        <w:rPr>
          <w:rFonts w:ascii="Arial" w:hAnsi="Arial" w:cs="Arial"/>
        </w:rPr>
        <w:t>di Davide per il patto fatto da Dio a Davide e perchè il popolo di Israele dovrà un giorno riconoscere che Gesù è il Messia promesso</w:t>
      </w:r>
      <w:r w:rsidR="00DC5AB5">
        <w:rPr>
          <w:rFonts w:ascii="Arial" w:hAnsi="Arial" w:cs="Arial"/>
        </w:rPr>
        <w:t>,</w:t>
      </w:r>
      <w:r w:rsidRPr="00ED0CBE">
        <w:rPr>
          <w:rFonts w:ascii="Arial" w:hAnsi="Arial" w:cs="Arial"/>
        </w:rPr>
        <w:t xml:space="preserve"> il RE DI UN NUOVO REGNO… </w:t>
      </w:r>
    </w:p>
    <w:p w:rsidR="00B8649A" w:rsidRPr="00ED0CBE" w:rsidRDefault="00B8649A" w:rsidP="00B8649A">
      <w:pPr>
        <w:pStyle w:val="Paragrafoelenco"/>
        <w:ind w:left="1416"/>
        <w:jc w:val="both"/>
        <w:rPr>
          <w:rFonts w:ascii="Arial" w:hAnsi="Arial" w:cs="Arial"/>
          <w:b/>
        </w:rPr>
      </w:pPr>
      <w:r w:rsidRPr="00ED0CBE">
        <w:rPr>
          <w:rFonts w:ascii="Arial" w:hAnsi="Arial" w:cs="Arial"/>
          <w:b/>
        </w:rPr>
        <w:t>Anche noi siamo definiti “Figlioli di Abramo” … pur non discendendo geneticamente da lui!</w:t>
      </w:r>
    </w:p>
    <w:p w:rsidR="00E8467E" w:rsidRPr="00ED0CBE" w:rsidRDefault="00B8649A" w:rsidP="00927743">
      <w:pPr>
        <w:pStyle w:val="Paragrafoelenco"/>
        <w:numPr>
          <w:ilvl w:val="0"/>
          <w:numId w:val="115"/>
        </w:numPr>
        <w:jc w:val="both"/>
        <w:rPr>
          <w:rFonts w:ascii="Arial" w:hAnsi="Arial" w:cs="Arial"/>
          <w:i/>
        </w:rPr>
      </w:pPr>
      <w:r w:rsidRPr="00ED0CBE">
        <w:rPr>
          <w:rFonts w:ascii="Arial" w:hAnsi="Arial" w:cs="Arial"/>
          <w:i/>
        </w:rPr>
        <w:t>Perciò l'eredità è per fede, affinché sia per grazia; onde la promessa sia sicura per tutta la progenie; non soltanto per quella che è sotto la legge, ma anche per quella che ha la fede d'Abramo, il quale è padre di noi tutti - Ro 4:16</w:t>
      </w:r>
    </w:p>
    <w:p w:rsidR="00B8649A" w:rsidRPr="00ED0CBE" w:rsidRDefault="00B8649A" w:rsidP="00927743">
      <w:pPr>
        <w:pStyle w:val="Paragrafoelenco"/>
        <w:numPr>
          <w:ilvl w:val="0"/>
          <w:numId w:val="115"/>
        </w:numPr>
        <w:jc w:val="both"/>
        <w:rPr>
          <w:rFonts w:ascii="Arial" w:hAnsi="Arial" w:cs="Arial"/>
          <w:i/>
        </w:rPr>
      </w:pPr>
      <w:r w:rsidRPr="00ED0CBE">
        <w:rPr>
          <w:rFonts w:ascii="Arial" w:hAnsi="Arial" w:cs="Arial"/>
          <w:i/>
        </w:rPr>
        <w:t>E se siete di Cristo, siete dunque progenie d'Abramo; eredi, secondo la promessa. - Ga 3:29</w:t>
      </w:r>
    </w:p>
    <w:p w:rsidR="00E8467E" w:rsidRPr="00ED0CBE" w:rsidRDefault="00E8467E" w:rsidP="00B97590">
      <w:pPr>
        <w:pStyle w:val="Paragrafoelenco"/>
        <w:ind w:left="491"/>
        <w:jc w:val="both"/>
        <w:rPr>
          <w:rFonts w:ascii="Arial" w:hAnsi="Arial" w:cs="Arial"/>
        </w:rPr>
      </w:pPr>
      <w:r w:rsidRPr="00ED0CBE">
        <w:rPr>
          <w:rFonts w:ascii="Arial" w:hAnsi="Arial" w:cs="Arial"/>
        </w:rPr>
        <w:t>Un regno eterno senza confini e del quale anche noi possiamo far parte IN LUI</w:t>
      </w:r>
      <w:r w:rsidR="00B8649A" w:rsidRPr="00ED0CBE">
        <w:rPr>
          <w:rFonts w:ascii="Arial" w:hAnsi="Arial" w:cs="Arial"/>
        </w:rPr>
        <w:t>,</w:t>
      </w:r>
      <w:r w:rsidRPr="00ED0CBE">
        <w:rPr>
          <w:rFonts w:ascii="Arial" w:hAnsi="Arial" w:cs="Arial"/>
        </w:rPr>
        <w:t xml:space="preserve"> CON LUI e ATTRAVERSO DI LUI</w:t>
      </w:r>
      <w:r w:rsidR="00A20844" w:rsidRPr="00ED0CBE">
        <w:rPr>
          <w:rFonts w:ascii="Arial" w:hAnsi="Arial" w:cs="Arial"/>
        </w:rPr>
        <w:t>.</w:t>
      </w:r>
    </w:p>
    <w:p w:rsidR="00E8467E" w:rsidRPr="00ED0CBE" w:rsidRDefault="00E8467E" w:rsidP="00B97590">
      <w:pPr>
        <w:ind w:left="491"/>
        <w:jc w:val="both"/>
        <w:rPr>
          <w:rFonts w:ascii="Arial" w:hAnsi="Arial" w:cs="Arial"/>
        </w:rPr>
      </w:pPr>
      <w:r w:rsidRPr="00ED0CBE">
        <w:rPr>
          <w:rFonts w:ascii="Arial" w:hAnsi="Arial" w:cs="Arial"/>
        </w:rPr>
        <w:t xml:space="preserve">Per Giovanni «il Cristo era qualcosa di più del </w:t>
      </w:r>
      <w:r w:rsidR="002C4C25" w:rsidRPr="00ED0CBE">
        <w:rPr>
          <w:rFonts w:ascii="Arial" w:hAnsi="Arial" w:cs="Arial"/>
        </w:rPr>
        <w:t>Figliolo</w:t>
      </w:r>
      <w:r w:rsidR="00DC5AB5">
        <w:rPr>
          <w:rFonts w:ascii="Arial" w:hAnsi="Arial" w:cs="Arial"/>
        </w:rPr>
        <w:t xml:space="preserve"> </w:t>
      </w:r>
      <w:r w:rsidRPr="00ED0CBE">
        <w:rPr>
          <w:rFonts w:ascii="Arial" w:hAnsi="Arial" w:cs="Arial"/>
        </w:rPr>
        <w:t>di Davide: era il suo Signore».</w:t>
      </w:r>
    </w:p>
    <w:p w:rsidR="00E74777" w:rsidRPr="00ED0CBE" w:rsidRDefault="00E8467E" w:rsidP="00E74777">
      <w:pPr>
        <w:ind w:left="491"/>
        <w:jc w:val="both"/>
        <w:rPr>
          <w:rFonts w:ascii="Arial" w:hAnsi="Arial" w:cs="Arial"/>
        </w:rPr>
      </w:pPr>
      <w:r w:rsidRPr="00ED0CBE">
        <w:rPr>
          <w:rFonts w:ascii="Arial" w:hAnsi="Arial" w:cs="Arial"/>
        </w:rPr>
        <w:t xml:space="preserve">In Israele l'attesa del </w:t>
      </w:r>
      <w:r w:rsidR="002C4C25" w:rsidRPr="00ED0CBE">
        <w:rPr>
          <w:rFonts w:ascii="Arial" w:hAnsi="Arial" w:cs="Arial"/>
        </w:rPr>
        <w:t>Figliolo</w:t>
      </w:r>
      <w:r w:rsidR="00DC5AB5">
        <w:rPr>
          <w:rFonts w:ascii="Arial" w:hAnsi="Arial" w:cs="Arial"/>
        </w:rPr>
        <w:t xml:space="preserve"> </w:t>
      </w:r>
      <w:r w:rsidRPr="00ED0CBE">
        <w:rPr>
          <w:rFonts w:ascii="Arial" w:hAnsi="Arial" w:cs="Arial"/>
        </w:rPr>
        <w:t xml:space="preserve">di Davide a una funzione regale era condivisa dai farisei e dagli </w:t>
      </w:r>
      <w:r w:rsidR="00955393">
        <w:rPr>
          <w:rFonts w:ascii="Arial" w:hAnsi="Arial" w:cs="Arial"/>
        </w:rPr>
        <w:t>E</w:t>
      </w:r>
      <w:r w:rsidRPr="00ED0CBE">
        <w:rPr>
          <w:rFonts w:ascii="Arial" w:hAnsi="Arial" w:cs="Arial"/>
        </w:rPr>
        <w:t xml:space="preserve">sséni. </w:t>
      </w:r>
    </w:p>
    <w:p w:rsidR="002B1FBE" w:rsidRPr="00ED0CBE" w:rsidRDefault="00E8467E" w:rsidP="00A20844">
      <w:pPr>
        <w:ind w:left="708"/>
        <w:jc w:val="both"/>
        <w:rPr>
          <w:rFonts w:ascii="Arial" w:hAnsi="Arial" w:cs="Arial"/>
          <w:b/>
        </w:rPr>
      </w:pPr>
      <w:r w:rsidRPr="00ED0CBE">
        <w:rPr>
          <w:rFonts w:ascii="Arial" w:hAnsi="Arial" w:cs="Arial"/>
          <w:b/>
        </w:rPr>
        <w:t>Questi lo subordinarono al messia di Aaronne</w:t>
      </w:r>
      <w:r w:rsidR="002B1FBE" w:rsidRPr="00ED0CBE">
        <w:rPr>
          <w:rFonts w:ascii="Arial" w:hAnsi="Arial" w:cs="Arial"/>
          <w:b/>
        </w:rPr>
        <w:t>:</w:t>
      </w:r>
      <w:r w:rsidRPr="00ED0CBE">
        <w:rPr>
          <w:rFonts w:ascii="Arial" w:hAnsi="Arial" w:cs="Arial"/>
          <w:b/>
        </w:rPr>
        <w:t xml:space="preserve"> </w:t>
      </w:r>
      <w:r w:rsidR="002B1FBE" w:rsidRPr="00ED0CBE">
        <w:rPr>
          <w:rFonts w:ascii="Arial" w:hAnsi="Arial" w:cs="Arial"/>
          <w:b/>
        </w:rPr>
        <w:t>q</w:t>
      </w:r>
      <w:r w:rsidRPr="00ED0CBE">
        <w:rPr>
          <w:rFonts w:ascii="Arial" w:hAnsi="Arial" w:cs="Arial"/>
          <w:b/>
        </w:rPr>
        <w:t xml:space="preserve">uesto personaggio sarebbe stato un guerriero e un politico. </w:t>
      </w:r>
    </w:p>
    <w:p w:rsidR="00E74777" w:rsidRPr="00ED0CBE" w:rsidRDefault="00E8467E" w:rsidP="00B97590">
      <w:pPr>
        <w:ind w:left="491"/>
        <w:jc w:val="both"/>
        <w:rPr>
          <w:rFonts w:ascii="Arial" w:hAnsi="Arial" w:cs="Arial"/>
        </w:rPr>
      </w:pPr>
      <w:r w:rsidRPr="00ED0CBE">
        <w:rPr>
          <w:rFonts w:ascii="Arial" w:hAnsi="Arial" w:cs="Arial"/>
        </w:rPr>
        <w:t>Questa visione caratterizzava anche il pensiero del popolo e fomentava azioni di disturbo</w:t>
      </w:r>
      <w:r w:rsidR="00DC5AB5">
        <w:rPr>
          <w:rFonts w:ascii="Arial" w:hAnsi="Arial" w:cs="Arial"/>
        </w:rPr>
        <w:t>,</w:t>
      </w:r>
      <w:r w:rsidRPr="00ED0CBE">
        <w:rPr>
          <w:rFonts w:ascii="Arial" w:hAnsi="Arial" w:cs="Arial"/>
        </w:rPr>
        <w:t xml:space="preserve"> e di rottura con Roma. Del resto l'interrogativo della folla: </w:t>
      </w:r>
      <w:r w:rsidRPr="00DC5AB5">
        <w:rPr>
          <w:rFonts w:ascii="Arial" w:hAnsi="Arial" w:cs="Arial"/>
          <w:i/>
        </w:rPr>
        <w:t xml:space="preserve">«Non sarà il </w:t>
      </w:r>
      <w:r w:rsidR="002C4C25" w:rsidRPr="00DC5AB5">
        <w:rPr>
          <w:rFonts w:ascii="Arial" w:hAnsi="Arial" w:cs="Arial"/>
          <w:i/>
        </w:rPr>
        <w:t>Figliolo</w:t>
      </w:r>
      <w:r w:rsidRPr="00DC5AB5">
        <w:rPr>
          <w:rFonts w:ascii="Arial" w:hAnsi="Arial" w:cs="Arial"/>
          <w:i/>
        </w:rPr>
        <w:t>di Davide?»</w:t>
      </w:r>
      <w:r w:rsidRPr="00ED0CBE">
        <w:rPr>
          <w:rFonts w:ascii="Arial" w:hAnsi="Arial" w:cs="Arial"/>
        </w:rPr>
        <w:t xml:space="preserve"> Mt 12:23; e la richiesta dei ciechi che invocavano di essere guariti</w:t>
      </w:r>
      <w:r w:rsidR="00DC5AB5">
        <w:rPr>
          <w:rFonts w:ascii="Arial" w:hAnsi="Arial" w:cs="Arial"/>
        </w:rPr>
        <w:t>,</w:t>
      </w:r>
      <w:r w:rsidRPr="00ED0CBE">
        <w:rPr>
          <w:rFonts w:ascii="Arial" w:hAnsi="Arial" w:cs="Arial"/>
        </w:rPr>
        <w:t xml:space="preserve"> e della sirofenicia che invocava la guarigione della figlia: </w:t>
      </w:r>
      <w:r w:rsidRPr="00DC5AB5">
        <w:rPr>
          <w:rFonts w:ascii="Arial" w:hAnsi="Arial" w:cs="Arial"/>
          <w:i/>
        </w:rPr>
        <w:t xml:space="preserve">«Abbi pietà di noi, </w:t>
      </w:r>
      <w:r w:rsidR="002C4C25" w:rsidRPr="00DC5AB5">
        <w:rPr>
          <w:rFonts w:ascii="Arial" w:hAnsi="Arial" w:cs="Arial"/>
          <w:i/>
        </w:rPr>
        <w:t>Figliolo</w:t>
      </w:r>
      <w:r w:rsidRPr="00DC5AB5">
        <w:rPr>
          <w:rFonts w:ascii="Arial" w:hAnsi="Arial" w:cs="Arial"/>
          <w:i/>
        </w:rPr>
        <w:t>di Davide!»</w:t>
      </w:r>
      <w:r w:rsidRPr="00ED0CBE">
        <w:rPr>
          <w:rFonts w:ascii="Arial" w:hAnsi="Arial" w:cs="Arial"/>
        </w:rPr>
        <w:t xml:space="preserve"> Mt 9:27; 20:30,31; 15:22</w:t>
      </w:r>
      <w:r w:rsidR="00DC5AB5">
        <w:rPr>
          <w:rFonts w:ascii="Arial" w:hAnsi="Arial" w:cs="Arial"/>
        </w:rPr>
        <w:t>,</w:t>
      </w:r>
      <w:r w:rsidRPr="00ED0CBE">
        <w:rPr>
          <w:rFonts w:ascii="Arial" w:hAnsi="Arial" w:cs="Arial"/>
        </w:rPr>
        <w:t xml:space="preserve"> rievocano la visione messianica che il discendente di Davide avrebbe realizzato. </w:t>
      </w:r>
    </w:p>
    <w:p w:rsidR="00E8467E" w:rsidRPr="00ED0CBE" w:rsidRDefault="00E8467E" w:rsidP="00B97590">
      <w:pPr>
        <w:ind w:left="491"/>
        <w:jc w:val="both"/>
        <w:rPr>
          <w:rFonts w:ascii="Arial" w:hAnsi="Arial" w:cs="Arial"/>
        </w:rPr>
      </w:pPr>
      <w:r w:rsidRPr="00DC5AB5">
        <w:rPr>
          <w:rFonts w:ascii="Arial" w:hAnsi="Arial" w:cs="Arial"/>
          <w:b/>
        </w:rPr>
        <w:t xml:space="preserve">Gesù non si è mai attribuito </w:t>
      </w:r>
      <w:r w:rsidR="00DC5AB5">
        <w:rPr>
          <w:rFonts w:ascii="Arial" w:hAnsi="Arial" w:cs="Arial"/>
          <w:b/>
        </w:rPr>
        <w:t xml:space="preserve">esplicitamente </w:t>
      </w:r>
      <w:r w:rsidRPr="00DC5AB5">
        <w:rPr>
          <w:rFonts w:ascii="Arial" w:hAnsi="Arial" w:cs="Arial"/>
          <w:b/>
        </w:rPr>
        <w:t>il titolo di Figlio</w:t>
      </w:r>
      <w:r w:rsidR="00E74777" w:rsidRPr="00DC5AB5">
        <w:rPr>
          <w:rFonts w:ascii="Arial" w:hAnsi="Arial" w:cs="Arial"/>
          <w:b/>
        </w:rPr>
        <w:t>lo</w:t>
      </w:r>
      <w:r w:rsidRPr="00DC5AB5">
        <w:rPr>
          <w:rFonts w:ascii="Arial" w:hAnsi="Arial" w:cs="Arial"/>
          <w:b/>
        </w:rPr>
        <w:t xml:space="preserve"> di Davide</w:t>
      </w:r>
      <w:r w:rsidRPr="00ED0CBE">
        <w:rPr>
          <w:rFonts w:ascii="Arial" w:hAnsi="Arial" w:cs="Arial"/>
        </w:rPr>
        <w:t>, ma «non lo ha neppure direttamente rigettato quando altri glielo attribui</w:t>
      </w:r>
      <w:r w:rsidR="00E74777" w:rsidRPr="00ED0CBE">
        <w:rPr>
          <w:rFonts w:ascii="Arial" w:hAnsi="Arial" w:cs="Arial"/>
        </w:rPr>
        <w:t>vano:</w:t>
      </w:r>
      <w:r w:rsidRPr="00ED0CBE">
        <w:rPr>
          <w:rFonts w:ascii="Arial" w:hAnsi="Arial" w:cs="Arial"/>
        </w:rPr>
        <w:t xml:space="preserve"> ha rigettato energicamente l'idea, associata a questo titolo, quella di una regalità politica» perché «secondo l'espressione di Giovanni, la sua regalità "non è di questo mondo"».</w:t>
      </w:r>
    </w:p>
    <w:p w:rsidR="00E8467E" w:rsidRPr="00ED0CBE" w:rsidRDefault="00E8467E" w:rsidP="00E74777">
      <w:pPr>
        <w:ind w:left="491"/>
        <w:jc w:val="both"/>
        <w:rPr>
          <w:rFonts w:ascii="Arial" w:hAnsi="Arial" w:cs="Arial"/>
        </w:rPr>
      </w:pPr>
      <w:r w:rsidRPr="00DC5AB5">
        <w:rPr>
          <w:rFonts w:ascii="Arial" w:hAnsi="Arial" w:cs="Arial"/>
          <w:b/>
        </w:rPr>
        <w:t xml:space="preserve">L'espressione messianica </w:t>
      </w:r>
      <w:r w:rsidR="00E74777" w:rsidRPr="00DC5AB5">
        <w:rPr>
          <w:rFonts w:ascii="Arial" w:hAnsi="Arial" w:cs="Arial"/>
          <w:b/>
        </w:rPr>
        <w:t>“</w:t>
      </w:r>
      <w:r w:rsidRPr="00DC5AB5">
        <w:rPr>
          <w:rFonts w:ascii="Arial" w:hAnsi="Arial" w:cs="Arial"/>
          <w:b/>
        </w:rPr>
        <w:t>Figlio</w:t>
      </w:r>
      <w:r w:rsidR="00E74777" w:rsidRPr="00DC5AB5">
        <w:rPr>
          <w:rFonts w:ascii="Arial" w:hAnsi="Arial" w:cs="Arial"/>
          <w:b/>
        </w:rPr>
        <w:t>lo</w:t>
      </w:r>
      <w:r w:rsidRPr="00DC5AB5">
        <w:rPr>
          <w:rFonts w:ascii="Arial" w:hAnsi="Arial" w:cs="Arial"/>
          <w:b/>
        </w:rPr>
        <w:t xml:space="preserve"> di Davide</w:t>
      </w:r>
      <w:r w:rsidR="00E74777" w:rsidRPr="00DC5AB5">
        <w:rPr>
          <w:rFonts w:ascii="Arial" w:hAnsi="Arial" w:cs="Arial"/>
          <w:b/>
        </w:rPr>
        <w:t>”</w:t>
      </w:r>
      <w:r w:rsidRPr="00DC5AB5">
        <w:rPr>
          <w:rFonts w:ascii="Arial" w:hAnsi="Arial" w:cs="Arial"/>
          <w:b/>
        </w:rPr>
        <w:t>, dà valore alla genealogia di questa figura che si dovrà manifestare in Israele</w:t>
      </w:r>
      <w:r w:rsidRPr="00ED0CBE">
        <w:rPr>
          <w:rFonts w:ascii="Arial" w:hAnsi="Arial" w:cs="Arial"/>
        </w:rPr>
        <w:t>, è all'origine del titolo Figlio</w:t>
      </w:r>
      <w:r w:rsidR="00E74777" w:rsidRPr="00ED0CBE">
        <w:rPr>
          <w:rFonts w:ascii="Arial" w:hAnsi="Arial" w:cs="Arial"/>
        </w:rPr>
        <w:t>lo</w:t>
      </w:r>
      <w:r w:rsidRPr="00ED0CBE">
        <w:rPr>
          <w:rFonts w:ascii="Arial" w:hAnsi="Arial" w:cs="Arial"/>
        </w:rPr>
        <w:t xml:space="preserve"> di Dio, con il quale in 2S</w:t>
      </w:r>
      <w:r w:rsidR="00E74777" w:rsidRPr="00ED0CBE">
        <w:rPr>
          <w:rFonts w:ascii="Arial" w:hAnsi="Arial" w:cs="Arial"/>
        </w:rPr>
        <w:t>a</w:t>
      </w:r>
      <w:r w:rsidRPr="00ED0CBE">
        <w:rPr>
          <w:rFonts w:ascii="Arial" w:hAnsi="Arial" w:cs="Arial"/>
        </w:rPr>
        <w:t>m 7:14 si definisce il discendente di Salomone che YHWH benedirà.</w:t>
      </w:r>
    </w:p>
    <w:p w:rsidR="00E8467E" w:rsidRPr="00ED0CBE" w:rsidRDefault="00E8467E" w:rsidP="00B97590">
      <w:pPr>
        <w:ind w:left="491"/>
        <w:jc w:val="both"/>
        <w:rPr>
          <w:rFonts w:ascii="Arial" w:hAnsi="Arial" w:cs="Arial"/>
        </w:rPr>
      </w:pPr>
      <w:r w:rsidRPr="00ED0CBE">
        <w:rPr>
          <w:rFonts w:ascii="Arial" w:hAnsi="Arial" w:cs="Arial"/>
        </w:rPr>
        <w:t>Nel vangelo di Matteo</w:t>
      </w:r>
      <w:r w:rsidR="003B0AD3" w:rsidRPr="00ED0CBE">
        <w:rPr>
          <w:rFonts w:ascii="Arial" w:hAnsi="Arial" w:cs="Arial"/>
        </w:rPr>
        <w:t>,</w:t>
      </w:r>
      <w:r w:rsidRPr="00ED0CBE">
        <w:rPr>
          <w:rFonts w:ascii="Arial" w:hAnsi="Arial" w:cs="Arial"/>
        </w:rPr>
        <w:t xml:space="preserve"> i testi nei quali il titolo Figlio</w:t>
      </w:r>
      <w:r w:rsidR="003B0AD3" w:rsidRPr="00ED0CBE">
        <w:rPr>
          <w:rFonts w:ascii="Arial" w:hAnsi="Arial" w:cs="Arial"/>
        </w:rPr>
        <w:t>lo</w:t>
      </w:r>
      <w:r w:rsidRPr="00ED0CBE">
        <w:rPr>
          <w:rFonts w:ascii="Arial" w:hAnsi="Arial" w:cs="Arial"/>
        </w:rPr>
        <w:t xml:space="preserve"> di Davide è rivolto a Gesù possono essere così raggruppati:</w:t>
      </w:r>
    </w:p>
    <w:p w:rsidR="00E8467E" w:rsidRPr="00ED0CBE" w:rsidRDefault="00E8467E" w:rsidP="00927743">
      <w:pPr>
        <w:pStyle w:val="Paragrafoelenco"/>
        <w:numPr>
          <w:ilvl w:val="0"/>
          <w:numId w:val="116"/>
        </w:numPr>
        <w:jc w:val="both"/>
        <w:rPr>
          <w:rFonts w:ascii="Arial" w:hAnsi="Arial" w:cs="Arial"/>
        </w:rPr>
      </w:pPr>
      <w:r w:rsidRPr="00ED0CBE">
        <w:rPr>
          <w:rFonts w:ascii="Arial" w:hAnsi="Arial" w:cs="Arial"/>
        </w:rPr>
        <w:t xml:space="preserve">dei ciechi (9:27; 20:30,31) e una cananea (15:22) si rivolgono a Gesù chiamandolo </w:t>
      </w:r>
      <w:r w:rsidR="002C4C25" w:rsidRPr="00ED0CBE">
        <w:rPr>
          <w:rFonts w:ascii="Arial" w:hAnsi="Arial" w:cs="Arial"/>
        </w:rPr>
        <w:t>Figliolo</w:t>
      </w:r>
      <w:r w:rsidRPr="00ED0CBE">
        <w:rPr>
          <w:rFonts w:ascii="Arial" w:hAnsi="Arial" w:cs="Arial"/>
        </w:rPr>
        <w:t>di Davide;</w:t>
      </w:r>
    </w:p>
    <w:p w:rsidR="00E8467E" w:rsidRPr="00ED0CBE" w:rsidRDefault="00E8467E" w:rsidP="00927743">
      <w:pPr>
        <w:pStyle w:val="Paragrafoelenco"/>
        <w:numPr>
          <w:ilvl w:val="0"/>
          <w:numId w:val="116"/>
        </w:numPr>
        <w:jc w:val="both"/>
        <w:rPr>
          <w:rFonts w:ascii="Arial" w:hAnsi="Arial" w:cs="Arial"/>
        </w:rPr>
      </w:pPr>
      <w:r w:rsidRPr="00ED0CBE">
        <w:rPr>
          <w:rFonts w:ascii="Arial" w:hAnsi="Arial" w:cs="Arial"/>
        </w:rPr>
        <w:t xml:space="preserve">la folla stupita si chiede se non sia Gesù il </w:t>
      </w:r>
      <w:r w:rsidR="002C4C25" w:rsidRPr="00ED0CBE">
        <w:rPr>
          <w:rFonts w:ascii="Arial" w:hAnsi="Arial" w:cs="Arial"/>
        </w:rPr>
        <w:t>Figliolo</w:t>
      </w:r>
      <w:r w:rsidRPr="00ED0CBE">
        <w:rPr>
          <w:rFonts w:ascii="Arial" w:hAnsi="Arial" w:cs="Arial"/>
        </w:rPr>
        <w:t>di Davide (12:23);</w:t>
      </w:r>
    </w:p>
    <w:p w:rsidR="00E8467E" w:rsidRPr="00ED0CBE" w:rsidRDefault="00E8467E" w:rsidP="00927743">
      <w:pPr>
        <w:pStyle w:val="Paragrafoelenco"/>
        <w:numPr>
          <w:ilvl w:val="0"/>
          <w:numId w:val="116"/>
        </w:numPr>
        <w:jc w:val="both"/>
        <w:rPr>
          <w:rFonts w:ascii="Arial" w:hAnsi="Arial" w:cs="Arial"/>
        </w:rPr>
      </w:pPr>
      <w:r w:rsidRPr="00ED0CBE">
        <w:rPr>
          <w:rFonts w:ascii="Arial" w:hAnsi="Arial" w:cs="Arial"/>
        </w:rPr>
        <w:t>l'osanna della folla nei confronti di Gesù che entra a Gerusalemme (21:9) suscitando l'indignazione dei capi religiosi (21:15);</w:t>
      </w:r>
    </w:p>
    <w:p w:rsidR="00E8467E" w:rsidRPr="00ED0CBE" w:rsidRDefault="00E8467E" w:rsidP="00927743">
      <w:pPr>
        <w:pStyle w:val="Paragrafoelenco"/>
        <w:numPr>
          <w:ilvl w:val="0"/>
          <w:numId w:val="116"/>
        </w:numPr>
        <w:jc w:val="both"/>
        <w:rPr>
          <w:rFonts w:ascii="Arial" w:hAnsi="Arial" w:cs="Arial"/>
        </w:rPr>
      </w:pPr>
      <w:r w:rsidRPr="00ED0CBE">
        <w:rPr>
          <w:rFonts w:ascii="Arial" w:hAnsi="Arial" w:cs="Arial"/>
        </w:rPr>
        <w:t>interrogativo teologico: perché il futuro Unto-Messia discendente di Davide è da lui chiamato Signore? (22:43,45).</w:t>
      </w:r>
    </w:p>
    <w:p w:rsidR="00E8467E" w:rsidRPr="00ED0CBE" w:rsidRDefault="00E8467E" w:rsidP="00DC5AB5">
      <w:pPr>
        <w:jc w:val="both"/>
        <w:rPr>
          <w:rFonts w:ascii="Arial" w:hAnsi="Arial" w:cs="Arial"/>
        </w:rPr>
      </w:pPr>
      <w:r w:rsidRPr="00ED0CBE">
        <w:rPr>
          <w:rFonts w:ascii="Arial" w:hAnsi="Arial" w:cs="Arial"/>
        </w:rPr>
        <w:t xml:space="preserve">       Mettendo a confronto questi testi </w:t>
      </w:r>
      <w:r w:rsidR="003B0AD3" w:rsidRPr="00ED0CBE">
        <w:rPr>
          <w:rFonts w:ascii="Arial" w:hAnsi="Arial" w:cs="Arial"/>
        </w:rPr>
        <w:t xml:space="preserve">nei sinottici </w:t>
      </w:r>
      <w:r w:rsidRPr="00ED0CBE">
        <w:rPr>
          <w:rFonts w:ascii="Arial" w:hAnsi="Arial" w:cs="Arial"/>
        </w:rPr>
        <w:t>abbiamo:</w:t>
      </w:r>
    </w:p>
    <w:p w:rsidR="00E8467E" w:rsidRPr="00DC5AB5" w:rsidRDefault="00E8467E" w:rsidP="00DC5AB5">
      <w:pPr>
        <w:ind w:left="491"/>
        <w:jc w:val="both"/>
        <w:rPr>
          <w:rFonts w:ascii="Arial" w:hAnsi="Arial" w:cs="Arial"/>
          <w:i/>
        </w:rPr>
      </w:pPr>
      <w:r w:rsidRPr="00DC5AB5">
        <w:rPr>
          <w:rFonts w:ascii="Arial" w:hAnsi="Arial" w:cs="Arial"/>
        </w:rPr>
        <w:t xml:space="preserve">I due diversi episodi dei ciechi che invocano Gesù e lo stupore della folla, che si chiede se Gesù non sia il </w:t>
      </w:r>
      <w:r w:rsidR="002C4C25" w:rsidRPr="00DC5AB5">
        <w:rPr>
          <w:rFonts w:ascii="Arial" w:hAnsi="Arial" w:cs="Arial"/>
        </w:rPr>
        <w:t>Figliolo</w:t>
      </w:r>
      <w:r w:rsidRPr="00DC5AB5">
        <w:rPr>
          <w:rFonts w:ascii="Arial" w:hAnsi="Arial" w:cs="Arial"/>
        </w:rPr>
        <w:t>di Davide sono riportati solo da Matteo</w:t>
      </w:r>
      <w:r w:rsidRPr="00DC5AB5">
        <w:rPr>
          <w:rFonts w:ascii="Arial" w:hAnsi="Arial" w:cs="Arial"/>
          <w:i/>
        </w:rPr>
        <w:t xml:space="preserve">: «Come Gesù partiva di là, due ciechi lo seguirono, dicendo ad alta voce: "Abbi pietà di noi, </w:t>
      </w:r>
      <w:r w:rsidR="002C4C25" w:rsidRPr="00DC5AB5">
        <w:rPr>
          <w:rFonts w:ascii="Arial" w:hAnsi="Arial" w:cs="Arial"/>
          <w:i/>
        </w:rPr>
        <w:t>Figliolo</w:t>
      </w:r>
      <w:r w:rsidRPr="00DC5AB5">
        <w:rPr>
          <w:rFonts w:ascii="Arial" w:hAnsi="Arial" w:cs="Arial"/>
          <w:i/>
        </w:rPr>
        <w:t>di Davide!"» Mt 9:27.</w:t>
      </w:r>
    </w:p>
    <w:p w:rsidR="00E74777" w:rsidRPr="00ED0CBE" w:rsidRDefault="00E8467E" w:rsidP="00B97590">
      <w:pPr>
        <w:ind w:left="491"/>
        <w:jc w:val="both"/>
        <w:rPr>
          <w:rFonts w:ascii="Arial" w:hAnsi="Arial" w:cs="Arial"/>
        </w:rPr>
      </w:pPr>
      <w:r w:rsidRPr="00ED0CBE">
        <w:rPr>
          <w:rFonts w:ascii="Arial" w:hAnsi="Arial" w:cs="Arial"/>
        </w:rPr>
        <w:t>Se l'espressione «Signore» indicava rispetto, l'espressione «</w:t>
      </w:r>
      <w:r w:rsidR="002C4C25" w:rsidRPr="00ED0CBE">
        <w:rPr>
          <w:rFonts w:ascii="Arial" w:hAnsi="Arial" w:cs="Arial"/>
        </w:rPr>
        <w:t>Figliolo</w:t>
      </w:r>
      <w:r w:rsidR="00DC5AB5">
        <w:rPr>
          <w:rFonts w:ascii="Arial" w:hAnsi="Arial" w:cs="Arial"/>
        </w:rPr>
        <w:t xml:space="preserve"> </w:t>
      </w:r>
      <w:r w:rsidRPr="00ED0CBE">
        <w:rPr>
          <w:rFonts w:ascii="Arial" w:hAnsi="Arial" w:cs="Arial"/>
        </w:rPr>
        <w:t xml:space="preserve">di Davide» è un titolo messianico che giunto al termine del proprio ministero Gesù può anche accogliere. </w:t>
      </w:r>
    </w:p>
    <w:p w:rsidR="00E8467E" w:rsidRPr="00ED0CBE" w:rsidRDefault="00E8467E" w:rsidP="00B97590">
      <w:pPr>
        <w:ind w:left="491"/>
        <w:jc w:val="both"/>
        <w:rPr>
          <w:rFonts w:ascii="Arial" w:hAnsi="Arial" w:cs="Arial"/>
        </w:rPr>
      </w:pPr>
      <w:r w:rsidRPr="00ED0CBE">
        <w:rPr>
          <w:rFonts w:ascii="Arial" w:hAnsi="Arial" w:cs="Arial"/>
        </w:rPr>
        <w:t>Espressione che poco dopo Gesù stesso utilizzerà per mettere in difficoltà i dottori (Mt 22:42 e seg</w:t>
      </w:r>
      <w:r w:rsidR="00E74777" w:rsidRPr="00ED0CBE">
        <w:rPr>
          <w:rFonts w:ascii="Arial" w:hAnsi="Arial" w:cs="Arial"/>
        </w:rPr>
        <w:t>uenti</w:t>
      </w:r>
      <w:r w:rsidRPr="00ED0CBE">
        <w:rPr>
          <w:rFonts w:ascii="Arial" w:hAnsi="Arial" w:cs="Arial"/>
        </w:rPr>
        <w:t>).</w:t>
      </w:r>
    </w:p>
    <w:p w:rsidR="00E8467E" w:rsidRPr="00ED0CBE" w:rsidRDefault="00E8467E" w:rsidP="00A20844">
      <w:pPr>
        <w:ind w:left="1416"/>
        <w:jc w:val="both"/>
        <w:rPr>
          <w:rFonts w:ascii="Arial" w:hAnsi="Arial" w:cs="Arial"/>
          <w:b/>
          <w:i/>
        </w:rPr>
      </w:pPr>
      <w:r w:rsidRPr="00ED0CBE">
        <w:rPr>
          <w:rFonts w:ascii="Arial" w:hAnsi="Arial" w:cs="Arial"/>
          <w:b/>
          <w:i/>
        </w:rPr>
        <w:t xml:space="preserve">«Tutta la folla stupiva e diceva: "Non è questi il </w:t>
      </w:r>
      <w:r w:rsidR="002C4C25" w:rsidRPr="00ED0CBE">
        <w:rPr>
          <w:rFonts w:ascii="Arial" w:hAnsi="Arial" w:cs="Arial"/>
          <w:b/>
          <w:i/>
        </w:rPr>
        <w:t>Figliolo</w:t>
      </w:r>
      <w:r w:rsidR="00DC5AB5">
        <w:rPr>
          <w:rFonts w:ascii="Arial" w:hAnsi="Arial" w:cs="Arial"/>
          <w:b/>
          <w:i/>
        </w:rPr>
        <w:t xml:space="preserve"> </w:t>
      </w:r>
      <w:r w:rsidRPr="00ED0CBE">
        <w:rPr>
          <w:rFonts w:ascii="Arial" w:hAnsi="Arial" w:cs="Arial"/>
          <w:b/>
          <w:i/>
        </w:rPr>
        <w:t>di Davide?"» 12:23.</w:t>
      </w:r>
    </w:p>
    <w:p w:rsidR="00E8467E" w:rsidRPr="00ED0CBE" w:rsidRDefault="00E8467E" w:rsidP="00B97590">
      <w:pPr>
        <w:ind w:left="491"/>
        <w:jc w:val="both"/>
        <w:rPr>
          <w:rFonts w:ascii="Arial" w:hAnsi="Arial" w:cs="Arial"/>
        </w:rPr>
      </w:pPr>
      <w:r w:rsidRPr="00ED0CBE">
        <w:rPr>
          <w:rFonts w:ascii="Arial" w:hAnsi="Arial" w:cs="Arial"/>
        </w:rPr>
        <w:lastRenderedPageBreak/>
        <w:t xml:space="preserve">A seguito della </w:t>
      </w:r>
      <w:r w:rsidR="00DC5AB5" w:rsidRPr="00ED0CBE">
        <w:rPr>
          <w:rFonts w:ascii="Arial" w:hAnsi="Arial" w:cs="Arial"/>
        </w:rPr>
        <w:t xml:space="preserve">stupenda </w:t>
      </w:r>
      <w:r w:rsidRPr="00ED0CBE">
        <w:rPr>
          <w:rFonts w:ascii="Arial" w:hAnsi="Arial" w:cs="Arial"/>
        </w:rPr>
        <w:t xml:space="preserve">guarigione il popolo pensa a Gesù come il Messia, il Liberatore. </w:t>
      </w:r>
      <w:r w:rsidR="00DC5AB5">
        <w:rPr>
          <w:rFonts w:ascii="Arial" w:hAnsi="Arial" w:cs="Arial"/>
        </w:rPr>
        <w:t xml:space="preserve"> </w:t>
      </w:r>
      <w:r w:rsidRPr="00ED0CBE">
        <w:rPr>
          <w:rFonts w:ascii="Arial" w:hAnsi="Arial" w:cs="Arial"/>
        </w:rPr>
        <w:t xml:space="preserve"> </w:t>
      </w:r>
    </w:p>
    <w:p w:rsidR="00E8467E" w:rsidRPr="00ED0CBE" w:rsidRDefault="00E8467E" w:rsidP="005B6BC7">
      <w:pPr>
        <w:pStyle w:val="Paragrafoelenco"/>
        <w:numPr>
          <w:ilvl w:val="0"/>
          <w:numId w:val="330"/>
        </w:numPr>
        <w:jc w:val="both"/>
        <w:rPr>
          <w:rFonts w:ascii="Arial" w:hAnsi="Arial" w:cs="Arial"/>
          <w:i/>
        </w:rPr>
      </w:pPr>
      <w:r w:rsidRPr="00ED0CBE">
        <w:rPr>
          <w:rFonts w:ascii="Arial" w:hAnsi="Arial" w:cs="Arial"/>
          <w:i/>
        </w:rPr>
        <w:t xml:space="preserve">Ma i capi dei sacerdoti e gli scribi, vedute le meraviglie che aveva fatte e i bambini che gridavano nel tempio: "Osanna al </w:t>
      </w:r>
      <w:r w:rsidR="002C4C25" w:rsidRPr="00ED0CBE">
        <w:rPr>
          <w:rFonts w:ascii="Arial" w:hAnsi="Arial" w:cs="Arial"/>
          <w:i/>
        </w:rPr>
        <w:t>Figliolo</w:t>
      </w:r>
      <w:r w:rsidRPr="00ED0CBE">
        <w:rPr>
          <w:rFonts w:ascii="Arial" w:hAnsi="Arial" w:cs="Arial"/>
          <w:i/>
        </w:rPr>
        <w:t>di Davide!", ne furono indignati» Mt 21:9,15.</w:t>
      </w:r>
    </w:p>
    <w:p w:rsidR="00E8467E" w:rsidRPr="00ED0CBE" w:rsidRDefault="00E8467E" w:rsidP="005B6BC7">
      <w:pPr>
        <w:pStyle w:val="Paragrafoelenco"/>
        <w:numPr>
          <w:ilvl w:val="0"/>
          <w:numId w:val="330"/>
        </w:numPr>
        <w:jc w:val="both"/>
        <w:rPr>
          <w:rFonts w:ascii="Arial" w:hAnsi="Arial" w:cs="Arial"/>
          <w:b/>
          <w:i/>
        </w:rPr>
      </w:pPr>
      <w:r w:rsidRPr="00ED0CBE">
        <w:rPr>
          <w:rFonts w:ascii="Arial" w:hAnsi="Arial" w:cs="Arial"/>
          <w:b/>
          <w:i/>
        </w:rPr>
        <w:t xml:space="preserve">«Come mai gli scribi dicono che il Cristo è </w:t>
      </w:r>
      <w:r w:rsidR="002C4C25" w:rsidRPr="00ED0CBE">
        <w:rPr>
          <w:rFonts w:ascii="Arial" w:hAnsi="Arial" w:cs="Arial"/>
          <w:b/>
          <w:i/>
        </w:rPr>
        <w:t>Figliolo</w:t>
      </w:r>
      <w:r w:rsidR="00DC5AB5">
        <w:rPr>
          <w:rFonts w:ascii="Arial" w:hAnsi="Arial" w:cs="Arial"/>
          <w:b/>
          <w:i/>
        </w:rPr>
        <w:t xml:space="preserve"> </w:t>
      </w:r>
      <w:r w:rsidRPr="00ED0CBE">
        <w:rPr>
          <w:rFonts w:ascii="Arial" w:hAnsi="Arial" w:cs="Arial"/>
          <w:b/>
          <w:i/>
        </w:rPr>
        <w:t>di Davide?</w:t>
      </w:r>
    </w:p>
    <w:p w:rsidR="00E8467E" w:rsidRPr="00ED0CBE" w:rsidRDefault="00E8467E" w:rsidP="00D01AEC">
      <w:pPr>
        <w:ind w:left="1776"/>
        <w:jc w:val="both"/>
        <w:rPr>
          <w:rFonts w:ascii="Arial" w:hAnsi="Arial" w:cs="Arial"/>
        </w:rPr>
      </w:pPr>
      <w:r w:rsidRPr="00ED0CBE">
        <w:rPr>
          <w:rFonts w:ascii="Arial" w:hAnsi="Arial" w:cs="Arial"/>
        </w:rPr>
        <w:t>Davide stesso disse per lo Spirito Santo:</w:t>
      </w:r>
      <w:r w:rsidR="00097A32" w:rsidRPr="00ED0CBE">
        <w:rPr>
          <w:rFonts w:ascii="Arial" w:hAnsi="Arial" w:cs="Arial"/>
        </w:rPr>
        <w:t xml:space="preserve"> </w:t>
      </w:r>
      <w:r w:rsidRPr="00DC5AB5">
        <w:rPr>
          <w:rFonts w:ascii="Arial" w:hAnsi="Arial" w:cs="Arial"/>
          <w:i/>
        </w:rPr>
        <w:t>"Il Signore ha detto al mio Signore: ‘Siedi alla mia destra,</w:t>
      </w:r>
      <w:r w:rsidR="00097A32" w:rsidRPr="00DC5AB5">
        <w:rPr>
          <w:rFonts w:ascii="Arial" w:hAnsi="Arial" w:cs="Arial"/>
          <w:i/>
        </w:rPr>
        <w:t xml:space="preserve"> </w:t>
      </w:r>
      <w:r w:rsidRPr="00DC5AB5">
        <w:rPr>
          <w:rFonts w:ascii="Arial" w:hAnsi="Arial" w:cs="Arial"/>
          <w:i/>
        </w:rPr>
        <w:t>finché io abbia messo i tuoi nemici sotto i tuoi piedi'.</w:t>
      </w:r>
      <w:r w:rsidR="00D01AEC" w:rsidRPr="00DC5AB5">
        <w:rPr>
          <w:rFonts w:ascii="Arial" w:hAnsi="Arial" w:cs="Arial"/>
          <w:i/>
        </w:rPr>
        <w:t xml:space="preserve"> </w:t>
      </w:r>
      <w:r w:rsidRPr="00DC5AB5">
        <w:rPr>
          <w:rFonts w:ascii="Arial" w:hAnsi="Arial" w:cs="Arial"/>
          <w:i/>
        </w:rPr>
        <w:t>Davide stesso lo chiama Signore; dunque come può essere suo figlio?"»</w:t>
      </w:r>
      <w:r w:rsidR="00097A32" w:rsidRPr="00DC5AB5">
        <w:rPr>
          <w:rFonts w:ascii="Arial" w:hAnsi="Arial" w:cs="Arial"/>
          <w:i/>
        </w:rPr>
        <w:t xml:space="preserve"> </w:t>
      </w:r>
      <w:r w:rsidRPr="00DC5AB5">
        <w:rPr>
          <w:rFonts w:ascii="Arial" w:hAnsi="Arial" w:cs="Arial"/>
          <w:i/>
        </w:rPr>
        <w:t>Mc 12:35-37</w:t>
      </w:r>
      <w:r w:rsidRPr="00ED0CBE">
        <w:rPr>
          <w:rFonts w:ascii="Arial" w:hAnsi="Arial" w:cs="Arial"/>
        </w:rPr>
        <w:t xml:space="preserve">. </w:t>
      </w:r>
    </w:p>
    <w:p w:rsidR="00E8467E" w:rsidRPr="00ED0CBE" w:rsidRDefault="00097A32" w:rsidP="005B6BC7">
      <w:pPr>
        <w:pStyle w:val="Paragrafoelenco"/>
        <w:numPr>
          <w:ilvl w:val="0"/>
          <w:numId w:val="330"/>
        </w:numPr>
        <w:jc w:val="both"/>
        <w:rPr>
          <w:rFonts w:ascii="Arial" w:hAnsi="Arial" w:cs="Arial"/>
          <w:i/>
        </w:rPr>
      </w:pPr>
      <w:r w:rsidRPr="00ED0CBE">
        <w:rPr>
          <w:rFonts w:ascii="Arial" w:hAnsi="Arial" w:cs="Arial"/>
          <w:b/>
          <w:i/>
        </w:rPr>
        <w:t>“</w:t>
      </w:r>
      <w:r w:rsidR="00E8467E" w:rsidRPr="00ED0CBE">
        <w:rPr>
          <w:rFonts w:ascii="Arial" w:hAnsi="Arial" w:cs="Arial"/>
          <w:b/>
          <w:i/>
        </w:rPr>
        <w:t>... Cristo? Di chi è figlio?" Essi gli risposero: "Di Davide".</w:t>
      </w:r>
      <w:r w:rsidR="00D01AEC" w:rsidRPr="00ED0CBE">
        <w:rPr>
          <w:rFonts w:ascii="Arial" w:hAnsi="Arial" w:cs="Arial"/>
          <w:b/>
          <w:i/>
        </w:rPr>
        <w:t xml:space="preserve"> </w:t>
      </w:r>
      <w:r w:rsidR="00E8467E" w:rsidRPr="00ED0CBE">
        <w:rPr>
          <w:rFonts w:ascii="Arial" w:hAnsi="Arial" w:cs="Arial"/>
          <w:i/>
        </w:rPr>
        <w:t>"Come mai dunque Davide, ispirato dallo Spirito, lo chiama Signore dicendo:</w:t>
      </w:r>
      <w:r w:rsidR="00D01AEC" w:rsidRPr="00ED0CBE">
        <w:rPr>
          <w:rFonts w:ascii="Arial" w:hAnsi="Arial" w:cs="Arial"/>
          <w:i/>
        </w:rPr>
        <w:t xml:space="preserve"> </w:t>
      </w:r>
      <w:r w:rsidR="00E8467E" w:rsidRPr="00ED0CBE">
        <w:rPr>
          <w:rFonts w:ascii="Arial" w:hAnsi="Arial" w:cs="Arial"/>
          <w:i/>
        </w:rPr>
        <w:t>"Il Signore ha detto al mio Signore:</w:t>
      </w:r>
      <w:r w:rsidRPr="00ED0CBE">
        <w:rPr>
          <w:rFonts w:ascii="Arial" w:hAnsi="Arial" w:cs="Arial"/>
          <w:i/>
        </w:rPr>
        <w:t xml:space="preserve"> </w:t>
      </w:r>
      <w:r w:rsidR="00E8467E" w:rsidRPr="00ED0CBE">
        <w:rPr>
          <w:rFonts w:ascii="Arial" w:hAnsi="Arial" w:cs="Arial"/>
          <w:i/>
        </w:rPr>
        <w:t>Siedi alla mia destra finché io abbia messo i tuoi nemici sotto i tuoi piedi?"‘</w:t>
      </w:r>
    </w:p>
    <w:p w:rsidR="00E8467E" w:rsidRPr="00DC5AB5" w:rsidRDefault="00E8467E" w:rsidP="005B6BC7">
      <w:pPr>
        <w:pStyle w:val="Paragrafoelenco"/>
        <w:numPr>
          <w:ilvl w:val="0"/>
          <w:numId w:val="330"/>
        </w:numPr>
        <w:jc w:val="both"/>
        <w:rPr>
          <w:rFonts w:ascii="Arial" w:hAnsi="Arial" w:cs="Arial"/>
          <w:i/>
          <w:spacing w:val="-4"/>
        </w:rPr>
      </w:pPr>
      <w:r w:rsidRPr="00DC5AB5">
        <w:rPr>
          <w:rFonts w:ascii="Arial" w:hAnsi="Arial" w:cs="Arial"/>
          <w:i/>
          <w:spacing w:val="-4"/>
        </w:rPr>
        <w:t>Se dunque Davide lo chiama Signore, come può essere suo figlio?"»</w:t>
      </w:r>
      <w:r w:rsidR="00097A32" w:rsidRPr="00DC5AB5">
        <w:rPr>
          <w:rFonts w:ascii="Arial" w:hAnsi="Arial" w:cs="Arial"/>
          <w:i/>
          <w:spacing w:val="-4"/>
        </w:rPr>
        <w:t xml:space="preserve"> </w:t>
      </w:r>
      <w:r w:rsidRPr="00DC5AB5">
        <w:rPr>
          <w:rFonts w:ascii="Arial" w:hAnsi="Arial" w:cs="Arial"/>
          <w:i/>
          <w:spacing w:val="-4"/>
        </w:rPr>
        <w:t>Mt 22:43-45.</w:t>
      </w:r>
    </w:p>
    <w:p w:rsidR="00E8467E" w:rsidRPr="00ED0CBE" w:rsidRDefault="00E8467E" w:rsidP="00D01AEC">
      <w:pPr>
        <w:ind w:left="1776"/>
        <w:jc w:val="both"/>
        <w:rPr>
          <w:rFonts w:ascii="Arial" w:hAnsi="Arial" w:cs="Arial"/>
          <w:i/>
        </w:rPr>
      </w:pPr>
      <w:r w:rsidRPr="00ED0CBE">
        <w:rPr>
          <w:rFonts w:ascii="Arial" w:hAnsi="Arial" w:cs="Arial"/>
          <w:i/>
        </w:rPr>
        <w:t xml:space="preserve">«"Come mai si dice che il Cristo è </w:t>
      </w:r>
      <w:r w:rsidR="002C4C25" w:rsidRPr="00ED0CBE">
        <w:rPr>
          <w:rFonts w:ascii="Arial" w:hAnsi="Arial" w:cs="Arial"/>
          <w:i/>
        </w:rPr>
        <w:t>Figliolo</w:t>
      </w:r>
      <w:r w:rsidRPr="00ED0CBE">
        <w:rPr>
          <w:rFonts w:ascii="Arial" w:hAnsi="Arial" w:cs="Arial"/>
          <w:i/>
        </w:rPr>
        <w:t>di Davide?</w:t>
      </w:r>
      <w:r w:rsidR="00097A32" w:rsidRPr="00ED0CBE">
        <w:rPr>
          <w:rFonts w:ascii="Arial" w:hAnsi="Arial" w:cs="Arial"/>
          <w:i/>
        </w:rPr>
        <w:t xml:space="preserve"> </w:t>
      </w:r>
      <w:r w:rsidRPr="00ED0CBE">
        <w:rPr>
          <w:rFonts w:ascii="Arial" w:hAnsi="Arial" w:cs="Arial"/>
          <w:i/>
        </w:rPr>
        <w:t>Poiché</w:t>
      </w:r>
      <w:r w:rsidR="00097A32" w:rsidRPr="00ED0CBE">
        <w:rPr>
          <w:rFonts w:ascii="Arial" w:hAnsi="Arial" w:cs="Arial"/>
          <w:i/>
        </w:rPr>
        <w:t xml:space="preserve"> </w:t>
      </w:r>
      <w:r w:rsidRPr="00ED0CBE">
        <w:rPr>
          <w:rFonts w:ascii="Arial" w:hAnsi="Arial" w:cs="Arial"/>
          <w:i/>
        </w:rPr>
        <w:t xml:space="preserve">Davide stesso, nel libro </w:t>
      </w:r>
      <w:r w:rsidR="00097A32" w:rsidRPr="00ED0CBE">
        <w:rPr>
          <w:rFonts w:ascii="Arial" w:hAnsi="Arial" w:cs="Arial"/>
          <w:i/>
        </w:rPr>
        <w:t xml:space="preserve">dei Salmi, </w:t>
      </w:r>
      <w:r w:rsidRPr="00ED0CBE">
        <w:rPr>
          <w:rFonts w:ascii="Arial" w:hAnsi="Arial" w:cs="Arial"/>
          <w:i/>
        </w:rPr>
        <w:t>dice: "Il Signore ha detto al mio Signore: ‘Siedi alla mia destra,</w:t>
      </w:r>
      <w:r w:rsidR="00097A32" w:rsidRPr="00ED0CBE">
        <w:rPr>
          <w:rFonts w:ascii="Arial" w:hAnsi="Arial" w:cs="Arial"/>
          <w:i/>
        </w:rPr>
        <w:t xml:space="preserve"> </w:t>
      </w:r>
      <w:r w:rsidRPr="00ED0CBE">
        <w:rPr>
          <w:rFonts w:ascii="Arial" w:hAnsi="Arial" w:cs="Arial"/>
          <w:i/>
        </w:rPr>
        <w:t>finché io abbia messo i tuoi nemici come sgabello dei tuoi piedi'.</w:t>
      </w:r>
    </w:p>
    <w:p w:rsidR="00E8467E" w:rsidRPr="00ED0CBE" w:rsidRDefault="00E8467E" w:rsidP="00D01AEC">
      <w:pPr>
        <w:ind w:left="1776"/>
        <w:jc w:val="both"/>
        <w:rPr>
          <w:rFonts w:ascii="Arial" w:hAnsi="Arial" w:cs="Arial"/>
          <w:i/>
        </w:rPr>
      </w:pPr>
      <w:r w:rsidRPr="00ED0CBE">
        <w:rPr>
          <w:rFonts w:ascii="Arial" w:hAnsi="Arial" w:cs="Arial"/>
          <w:i/>
        </w:rPr>
        <w:t>Davide dunque lo chiama Signore; come può essere suo figlio?"» Lc 20:41-44.</w:t>
      </w:r>
    </w:p>
    <w:p w:rsidR="00097A32" w:rsidRPr="00ED0CBE" w:rsidRDefault="00E8467E" w:rsidP="00B97590">
      <w:pPr>
        <w:ind w:left="491"/>
        <w:jc w:val="both"/>
        <w:rPr>
          <w:rFonts w:ascii="Arial" w:hAnsi="Arial" w:cs="Arial"/>
        </w:rPr>
      </w:pPr>
      <w:r w:rsidRPr="00ED0CBE">
        <w:rPr>
          <w:rFonts w:ascii="Arial" w:hAnsi="Arial" w:cs="Arial"/>
        </w:rPr>
        <w:t>Una cosa è certa: Gesù combatte l'opinione secondo la quale l'ascendente carnale del Messia è determinante</w:t>
      </w:r>
      <w:r w:rsidR="00097A32" w:rsidRPr="00ED0CBE">
        <w:rPr>
          <w:rFonts w:ascii="Arial" w:hAnsi="Arial" w:cs="Arial"/>
        </w:rPr>
        <w:t>:</w:t>
      </w:r>
      <w:r w:rsidRPr="00ED0CBE">
        <w:rPr>
          <w:rFonts w:ascii="Arial" w:hAnsi="Arial" w:cs="Arial"/>
        </w:rPr>
        <w:t xml:space="preserve"> re</w:t>
      </w:r>
      <w:r w:rsidR="00097A32" w:rsidRPr="00ED0CBE">
        <w:rPr>
          <w:rFonts w:ascii="Arial" w:hAnsi="Arial" w:cs="Arial"/>
        </w:rPr>
        <w:t>spinge</w:t>
      </w:r>
      <w:r w:rsidRPr="00ED0CBE">
        <w:rPr>
          <w:rFonts w:ascii="Arial" w:hAnsi="Arial" w:cs="Arial"/>
        </w:rPr>
        <w:t xml:space="preserve"> questa opinione mostrando che allora Davide non avrebbe potuto chiamare il Messia suo "Signore"; non avrebbe potuto dare al suo discendente, a suo figlio, il titolo di "Signore", se accordava un'importanza qualunque al fatto che il Messia è il suo discendente secondo la carne. </w:t>
      </w:r>
    </w:p>
    <w:p w:rsidR="00E8467E" w:rsidRPr="00ED0CBE" w:rsidRDefault="00E8467E" w:rsidP="00B97590">
      <w:pPr>
        <w:ind w:left="491"/>
        <w:jc w:val="both"/>
        <w:rPr>
          <w:rFonts w:ascii="Arial" w:hAnsi="Arial" w:cs="Arial"/>
        </w:rPr>
      </w:pPr>
      <w:r w:rsidRPr="00ED0CBE">
        <w:rPr>
          <w:rFonts w:ascii="Arial" w:hAnsi="Arial" w:cs="Arial"/>
        </w:rPr>
        <w:t>Il Messia che Davide chiama il suo "Signore", deve, dunque, essere più grande di Davide</w:t>
      </w:r>
      <w:r w:rsidR="00097A32" w:rsidRPr="00ED0CBE">
        <w:rPr>
          <w:rFonts w:ascii="Arial" w:hAnsi="Arial" w:cs="Arial"/>
        </w:rPr>
        <w:t>:</w:t>
      </w:r>
      <w:r w:rsidRPr="00ED0CBE">
        <w:rPr>
          <w:rFonts w:ascii="Arial" w:hAnsi="Arial" w:cs="Arial"/>
        </w:rPr>
        <w:t xml:space="preserve"> di conseguenza, non può far risalire la sua origine decisiva a Davide, ma a qualcuno di più grande. </w:t>
      </w:r>
      <w:r w:rsidR="00DC5AB5">
        <w:rPr>
          <w:rFonts w:ascii="Arial" w:hAnsi="Arial" w:cs="Arial"/>
        </w:rPr>
        <w:t>D</w:t>
      </w:r>
      <w:r w:rsidR="00DC5AB5" w:rsidRPr="00ED0CBE">
        <w:rPr>
          <w:rFonts w:ascii="Arial" w:hAnsi="Arial" w:cs="Arial"/>
        </w:rPr>
        <w:t xml:space="preserve">ietro queste parole di Gesù </w:t>
      </w:r>
      <w:r w:rsidR="00DC5AB5">
        <w:rPr>
          <w:rFonts w:ascii="Arial" w:hAnsi="Arial" w:cs="Arial"/>
        </w:rPr>
        <w:t>c</w:t>
      </w:r>
      <w:r w:rsidRPr="00ED0CBE">
        <w:rPr>
          <w:rFonts w:ascii="Arial" w:hAnsi="Arial" w:cs="Arial"/>
        </w:rPr>
        <w:t xml:space="preserve">i sarebbe così </w:t>
      </w:r>
      <w:r w:rsidR="00DC5AB5">
        <w:rPr>
          <w:rFonts w:ascii="Arial" w:hAnsi="Arial" w:cs="Arial"/>
        </w:rPr>
        <w:t>la realtà</w:t>
      </w:r>
      <w:r w:rsidRPr="00ED0CBE">
        <w:rPr>
          <w:rFonts w:ascii="Arial" w:hAnsi="Arial" w:cs="Arial"/>
        </w:rPr>
        <w:t xml:space="preserve"> </w:t>
      </w:r>
      <w:r w:rsidR="00DC5AB5">
        <w:rPr>
          <w:rFonts w:ascii="Arial" w:hAnsi="Arial" w:cs="Arial"/>
        </w:rPr>
        <w:t>d</w:t>
      </w:r>
      <w:r w:rsidRPr="00ED0CBE">
        <w:rPr>
          <w:rFonts w:ascii="Arial" w:hAnsi="Arial" w:cs="Arial"/>
        </w:rPr>
        <w:t xml:space="preserve">el </w:t>
      </w:r>
      <w:r w:rsidR="00097A32" w:rsidRPr="00ED0CBE">
        <w:rPr>
          <w:rFonts w:ascii="Arial" w:hAnsi="Arial" w:cs="Arial"/>
        </w:rPr>
        <w:t>V</w:t>
      </w:r>
      <w:r w:rsidRPr="00ED0CBE">
        <w:rPr>
          <w:rFonts w:ascii="Arial" w:hAnsi="Arial" w:cs="Arial"/>
        </w:rPr>
        <w:t>angelo di Giovanni, secondo la quale il Cristo deve la sua origine non agli uomini, ma a Dio.</w:t>
      </w:r>
    </w:p>
    <w:p w:rsidR="00E8467E" w:rsidRPr="00ED0CBE" w:rsidRDefault="00E8467E" w:rsidP="00B97590">
      <w:pPr>
        <w:ind w:left="491"/>
        <w:jc w:val="both"/>
        <w:rPr>
          <w:rFonts w:ascii="Arial" w:hAnsi="Arial" w:cs="Arial"/>
        </w:rPr>
      </w:pPr>
      <w:r w:rsidRPr="00ED0CBE">
        <w:rPr>
          <w:rFonts w:ascii="Arial" w:hAnsi="Arial" w:cs="Arial"/>
        </w:rPr>
        <w:t>Se questa spiegazione è esatta, l'atteggiamento di Gesù nei confronti del titolo "</w:t>
      </w:r>
      <w:r w:rsidR="002C4C25" w:rsidRPr="00ED0CBE">
        <w:rPr>
          <w:rFonts w:ascii="Arial" w:hAnsi="Arial" w:cs="Arial"/>
        </w:rPr>
        <w:t>Figliolo</w:t>
      </w:r>
      <w:r w:rsidR="008D68AF">
        <w:rPr>
          <w:rFonts w:ascii="Arial" w:hAnsi="Arial" w:cs="Arial"/>
        </w:rPr>
        <w:t xml:space="preserve"> </w:t>
      </w:r>
      <w:r w:rsidRPr="00ED0CBE">
        <w:rPr>
          <w:rFonts w:ascii="Arial" w:hAnsi="Arial" w:cs="Arial"/>
        </w:rPr>
        <w:t xml:space="preserve">di Davide" sarebbe completamente analogo al </w:t>
      </w:r>
      <w:r w:rsidR="008D68AF">
        <w:rPr>
          <w:rFonts w:ascii="Arial" w:hAnsi="Arial" w:cs="Arial"/>
        </w:rPr>
        <w:t>S</w:t>
      </w:r>
      <w:r w:rsidRPr="00ED0CBE">
        <w:rPr>
          <w:rFonts w:ascii="Arial" w:hAnsi="Arial" w:cs="Arial"/>
        </w:rPr>
        <w:t>uo atteggiamento nei confronti del titolo di Messia in generale</w:t>
      </w:r>
      <w:r w:rsidR="008D68AF">
        <w:rPr>
          <w:rFonts w:ascii="Arial" w:hAnsi="Arial" w:cs="Arial"/>
        </w:rPr>
        <w:t>:</w:t>
      </w:r>
      <w:r w:rsidRPr="00ED0CBE">
        <w:rPr>
          <w:rFonts w:ascii="Arial" w:hAnsi="Arial" w:cs="Arial"/>
        </w:rPr>
        <w:t xml:space="preserve"> </w:t>
      </w:r>
      <w:r w:rsidR="008D68AF">
        <w:rPr>
          <w:rFonts w:ascii="Arial" w:hAnsi="Arial" w:cs="Arial"/>
        </w:rPr>
        <w:t>c</w:t>
      </w:r>
      <w:r w:rsidRPr="00ED0CBE">
        <w:rPr>
          <w:rFonts w:ascii="Arial" w:hAnsi="Arial" w:cs="Arial"/>
        </w:rPr>
        <w:t>ioè, per opposizione all'attesa messianica corrente, respingeva l'idea di un Messia-re</w:t>
      </w:r>
      <w:r w:rsidR="008D68AF">
        <w:rPr>
          <w:rFonts w:ascii="Arial" w:hAnsi="Arial" w:cs="Arial"/>
        </w:rPr>
        <w:t>-</w:t>
      </w:r>
      <w:r w:rsidRPr="00ED0CBE">
        <w:rPr>
          <w:rFonts w:ascii="Arial" w:hAnsi="Arial" w:cs="Arial"/>
        </w:rPr>
        <w:t xml:space="preserve">politico, e lo respingeva ancor di più nella misura in cui si poteva </w:t>
      </w:r>
      <w:r w:rsidR="008D68AF">
        <w:rPr>
          <w:rFonts w:ascii="Arial" w:hAnsi="Arial" w:cs="Arial"/>
        </w:rPr>
        <w:t>ri-</w:t>
      </w:r>
      <w:r w:rsidRPr="00ED0CBE">
        <w:rPr>
          <w:rFonts w:ascii="Arial" w:hAnsi="Arial" w:cs="Arial"/>
        </w:rPr>
        <w:t xml:space="preserve">conoscere la </w:t>
      </w:r>
      <w:r w:rsidR="008D68AF">
        <w:rPr>
          <w:rFonts w:ascii="Arial" w:hAnsi="Arial" w:cs="Arial"/>
        </w:rPr>
        <w:t>S</w:t>
      </w:r>
      <w:r w:rsidRPr="00ED0CBE">
        <w:rPr>
          <w:rFonts w:ascii="Arial" w:hAnsi="Arial" w:cs="Arial"/>
        </w:rPr>
        <w:t>ua discendenza davidica.</w:t>
      </w:r>
    </w:p>
    <w:p w:rsidR="00E8467E" w:rsidRPr="00ED0CBE" w:rsidRDefault="00E8467E" w:rsidP="003B0AD3">
      <w:pPr>
        <w:ind w:left="491"/>
        <w:jc w:val="both"/>
        <w:rPr>
          <w:rFonts w:ascii="Arial" w:hAnsi="Arial" w:cs="Arial"/>
        </w:rPr>
      </w:pPr>
      <w:r w:rsidRPr="00ED0CBE">
        <w:rPr>
          <w:rFonts w:ascii="Arial" w:hAnsi="Arial" w:cs="Arial"/>
        </w:rPr>
        <w:t>Che Gesù fosse della casa di Davide lo giustificano:</w:t>
      </w:r>
    </w:p>
    <w:p w:rsidR="00097A32" w:rsidRPr="008D68AF" w:rsidRDefault="00E8467E" w:rsidP="006A74B6">
      <w:pPr>
        <w:pStyle w:val="Paragrafoelenco"/>
        <w:numPr>
          <w:ilvl w:val="0"/>
          <w:numId w:val="376"/>
        </w:numPr>
        <w:jc w:val="both"/>
        <w:rPr>
          <w:rFonts w:ascii="Arial" w:hAnsi="Arial" w:cs="Arial"/>
        </w:rPr>
      </w:pPr>
      <w:r w:rsidRPr="008D68AF">
        <w:rPr>
          <w:rFonts w:ascii="Arial" w:hAnsi="Arial" w:cs="Arial"/>
        </w:rPr>
        <w:t xml:space="preserve">le parole dell'angelo a Maria: «Il Signore Dio gli darà il trono di Davide, suo padre» Lc 1:32 </w:t>
      </w:r>
    </w:p>
    <w:p w:rsidR="00097A32" w:rsidRPr="008D68AF" w:rsidRDefault="00097A32" w:rsidP="006A74B6">
      <w:pPr>
        <w:pStyle w:val="Paragrafoelenco"/>
        <w:numPr>
          <w:ilvl w:val="0"/>
          <w:numId w:val="376"/>
        </w:numPr>
        <w:jc w:val="both"/>
        <w:rPr>
          <w:rFonts w:ascii="Arial" w:hAnsi="Arial" w:cs="Arial"/>
        </w:rPr>
      </w:pPr>
      <w:r w:rsidRPr="008D68AF">
        <w:rPr>
          <w:rFonts w:ascii="Arial" w:hAnsi="Arial" w:cs="Arial"/>
        </w:rPr>
        <w:t>i</w:t>
      </w:r>
      <w:r w:rsidR="00E8467E" w:rsidRPr="008D68AF">
        <w:rPr>
          <w:rFonts w:ascii="Arial" w:hAnsi="Arial" w:cs="Arial"/>
        </w:rPr>
        <w:t xml:space="preserve">l canto del sacerdote Zaccaria alla nascita del </w:t>
      </w:r>
      <w:r w:rsidR="002C4C25" w:rsidRPr="008D68AF">
        <w:rPr>
          <w:rFonts w:ascii="Arial" w:hAnsi="Arial" w:cs="Arial"/>
        </w:rPr>
        <w:t>Figliolo</w:t>
      </w:r>
      <w:r w:rsidR="00E8467E" w:rsidRPr="008D68AF">
        <w:rPr>
          <w:rFonts w:ascii="Arial" w:hAnsi="Arial" w:cs="Arial"/>
        </w:rPr>
        <w:t xml:space="preserve">Giovanni: «Ci ha suscitato un potente Salvatore (lett. il corno della salvezza) / nella casa di Davide suo servo» Lc 1:69. </w:t>
      </w:r>
    </w:p>
    <w:p w:rsidR="00E8467E" w:rsidRPr="00ED0CBE" w:rsidRDefault="00E8467E" w:rsidP="008D68AF">
      <w:pPr>
        <w:ind w:left="1068"/>
        <w:jc w:val="both"/>
        <w:rPr>
          <w:rFonts w:ascii="Arial" w:hAnsi="Arial" w:cs="Arial"/>
        </w:rPr>
      </w:pPr>
      <w:r w:rsidRPr="00ED0CBE">
        <w:rPr>
          <w:rFonts w:ascii="Arial" w:hAnsi="Arial" w:cs="Arial"/>
        </w:rPr>
        <w:t>Le promesse fatte a cominciare dall'Eden e ad Abraamo, trovano nel discendente della famiglia di Davide il compimento.</w:t>
      </w:r>
    </w:p>
    <w:p w:rsidR="00E8467E" w:rsidRPr="008D68AF" w:rsidRDefault="00E8467E" w:rsidP="006A74B6">
      <w:pPr>
        <w:pStyle w:val="Paragrafoelenco"/>
        <w:numPr>
          <w:ilvl w:val="0"/>
          <w:numId w:val="376"/>
        </w:numPr>
        <w:jc w:val="both"/>
        <w:rPr>
          <w:rFonts w:ascii="Arial" w:hAnsi="Arial" w:cs="Arial"/>
        </w:rPr>
      </w:pPr>
      <w:r w:rsidRPr="008D68AF">
        <w:rPr>
          <w:rFonts w:ascii="Arial" w:hAnsi="Arial" w:cs="Arial"/>
        </w:rPr>
        <w:t>la genealogia, in p</w:t>
      </w:r>
      <w:r w:rsidR="008D68AF">
        <w:rPr>
          <w:rFonts w:ascii="Arial" w:hAnsi="Arial" w:cs="Arial"/>
        </w:rPr>
        <w:t>articolare di Luca (3:23  e seguenti</w:t>
      </w:r>
      <w:r w:rsidRPr="008D68AF">
        <w:rPr>
          <w:rFonts w:ascii="Arial" w:hAnsi="Arial" w:cs="Arial"/>
        </w:rPr>
        <w:t>);</w:t>
      </w:r>
    </w:p>
    <w:p w:rsidR="00E8467E" w:rsidRPr="008D68AF" w:rsidRDefault="00E8467E" w:rsidP="006A74B6">
      <w:pPr>
        <w:pStyle w:val="Paragrafoelenco"/>
        <w:numPr>
          <w:ilvl w:val="0"/>
          <w:numId w:val="376"/>
        </w:numPr>
        <w:jc w:val="both"/>
        <w:rPr>
          <w:rFonts w:ascii="Arial" w:hAnsi="Arial" w:cs="Arial"/>
          <w:i/>
        </w:rPr>
      </w:pPr>
      <w:r w:rsidRPr="008D68AF">
        <w:rPr>
          <w:rFonts w:ascii="Arial" w:hAnsi="Arial" w:cs="Arial"/>
        </w:rPr>
        <w:t xml:space="preserve">il viaggio dei genitori, prima della sua nascita, fino a Betlemme per farsi censire, come discendenti della dinastia davidica. Anche se il concepimento e la nascita di Gesù smentiscono il legame biologico, tramite il padre </w:t>
      </w:r>
      <w:r w:rsidR="008D68AF">
        <w:rPr>
          <w:rFonts w:ascii="Arial" w:hAnsi="Arial" w:cs="Arial"/>
        </w:rPr>
        <w:t>“adottivo”</w:t>
      </w:r>
      <w:r w:rsidRPr="008D68AF">
        <w:rPr>
          <w:rFonts w:ascii="Arial" w:hAnsi="Arial" w:cs="Arial"/>
        </w:rPr>
        <w:t xml:space="preserve"> Giuseppe, non negano però quello legale con la casa di Davide, essendo Gesù considerato </w:t>
      </w:r>
      <w:r w:rsidR="002C4C25" w:rsidRPr="008D68AF">
        <w:rPr>
          <w:rFonts w:ascii="Arial" w:hAnsi="Arial" w:cs="Arial"/>
        </w:rPr>
        <w:t>Figliolo</w:t>
      </w:r>
      <w:r w:rsidR="008D68AF">
        <w:rPr>
          <w:rFonts w:ascii="Arial" w:hAnsi="Arial" w:cs="Arial"/>
        </w:rPr>
        <w:t xml:space="preserve"> </w:t>
      </w:r>
      <w:r w:rsidRPr="008D68AF">
        <w:rPr>
          <w:rFonts w:ascii="Arial" w:hAnsi="Arial" w:cs="Arial"/>
        </w:rPr>
        <w:t xml:space="preserve">di Giuseppe (Mt 1:2; Lc 1:27), </w:t>
      </w:r>
      <w:r w:rsidR="00097A32" w:rsidRPr="008D68AF">
        <w:rPr>
          <w:rFonts w:ascii="Arial" w:hAnsi="Arial" w:cs="Arial"/>
        </w:rPr>
        <w:t>e</w:t>
      </w:r>
      <w:r w:rsidRPr="008D68AF">
        <w:rPr>
          <w:rFonts w:ascii="Arial" w:hAnsi="Arial" w:cs="Arial"/>
        </w:rPr>
        <w:t xml:space="preserve"> Paolo arriva a dire che era </w:t>
      </w:r>
      <w:r w:rsidR="008D68AF">
        <w:rPr>
          <w:rFonts w:ascii="Arial" w:hAnsi="Arial" w:cs="Arial"/>
        </w:rPr>
        <w:t xml:space="preserve">“metaforicamente” </w:t>
      </w:r>
      <w:r w:rsidRPr="008D68AF">
        <w:rPr>
          <w:rFonts w:ascii="Arial" w:hAnsi="Arial" w:cs="Arial"/>
          <w:i/>
        </w:rPr>
        <w:t>«nato dalla s</w:t>
      </w:r>
      <w:r w:rsidR="008D68AF">
        <w:rPr>
          <w:rFonts w:ascii="Arial" w:hAnsi="Arial" w:cs="Arial"/>
          <w:i/>
        </w:rPr>
        <w:t xml:space="preserve">tirpe </w:t>
      </w:r>
      <w:r w:rsidRPr="008D68AF">
        <w:rPr>
          <w:rFonts w:ascii="Arial" w:hAnsi="Arial" w:cs="Arial"/>
          <w:i/>
        </w:rPr>
        <w:t>di Davide secondo la carne»</w:t>
      </w:r>
      <w:r w:rsidR="00097A32" w:rsidRPr="008D68AF">
        <w:rPr>
          <w:rFonts w:ascii="Arial" w:hAnsi="Arial" w:cs="Arial"/>
          <w:i/>
        </w:rPr>
        <w:t>.</w:t>
      </w:r>
      <w:r w:rsidRPr="008D68AF">
        <w:rPr>
          <w:rFonts w:ascii="Arial" w:hAnsi="Arial" w:cs="Arial"/>
          <w:i/>
        </w:rPr>
        <w:t xml:space="preserve"> Rm 1:3.</w:t>
      </w:r>
    </w:p>
    <w:p w:rsidR="008D68AF" w:rsidRDefault="00E8467E" w:rsidP="006A74B6">
      <w:pPr>
        <w:pStyle w:val="Paragrafoelenco"/>
        <w:numPr>
          <w:ilvl w:val="0"/>
          <w:numId w:val="376"/>
        </w:numPr>
        <w:jc w:val="both"/>
        <w:rPr>
          <w:rFonts w:ascii="Arial" w:hAnsi="Arial" w:cs="Arial"/>
        </w:rPr>
      </w:pPr>
      <w:r w:rsidRPr="008D68AF">
        <w:rPr>
          <w:rFonts w:ascii="Arial" w:hAnsi="Arial" w:cs="Arial"/>
        </w:rPr>
        <w:t xml:space="preserve">Gli angeli, ai pastori sulle colline di Giuda dicono che il Salvatore è nato a Betlemme, città di Davide (Lc 2:11). La discendenza davidica di Gesù </w:t>
      </w:r>
      <w:r w:rsidR="008D68AF" w:rsidRPr="008D68AF">
        <w:rPr>
          <w:rFonts w:ascii="Arial" w:hAnsi="Arial" w:cs="Arial"/>
        </w:rPr>
        <w:t xml:space="preserve">non </w:t>
      </w:r>
      <w:r w:rsidRPr="008D68AF">
        <w:rPr>
          <w:rFonts w:ascii="Arial" w:hAnsi="Arial" w:cs="Arial"/>
        </w:rPr>
        <w:t xml:space="preserve">era, comunque, contestata. Altre famiglie giudaiche vantavano la loro discendenza da Davide. </w:t>
      </w:r>
    </w:p>
    <w:p w:rsidR="008D68AF" w:rsidRDefault="00E8467E" w:rsidP="008D68AF">
      <w:pPr>
        <w:ind w:left="1068"/>
        <w:jc w:val="both"/>
        <w:rPr>
          <w:rFonts w:ascii="Arial" w:hAnsi="Arial" w:cs="Arial"/>
        </w:rPr>
      </w:pPr>
      <w:r w:rsidRPr="008D68AF">
        <w:rPr>
          <w:rFonts w:ascii="Arial" w:hAnsi="Arial" w:cs="Arial"/>
        </w:rPr>
        <w:t xml:space="preserve">Per loro questo legame </w:t>
      </w:r>
      <w:r w:rsidR="008D68AF">
        <w:rPr>
          <w:rFonts w:ascii="Arial" w:hAnsi="Arial" w:cs="Arial"/>
        </w:rPr>
        <w:t>di sangue non era solo il risul</w:t>
      </w:r>
      <w:r w:rsidRPr="008D68AF">
        <w:rPr>
          <w:rFonts w:ascii="Arial" w:hAnsi="Arial" w:cs="Arial"/>
        </w:rPr>
        <w:t xml:space="preserve">tato di un interesse storico, ma aveva una importanza teologica perché da quella stirpe dipendeva il futuro del popolo ebraico. La casa davidica ancora nel I sec. a.C. ha subito delle violenze per evitare che la discendenza potesse avere dei riconoscimenti. </w:t>
      </w:r>
    </w:p>
    <w:p w:rsidR="00097A32" w:rsidRPr="008D68AF" w:rsidRDefault="00E8467E" w:rsidP="008D68AF">
      <w:pPr>
        <w:ind w:left="1068"/>
        <w:jc w:val="both"/>
        <w:rPr>
          <w:rFonts w:ascii="Arial" w:hAnsi="Arial" w:cs="Arial"/>
        </w:rPr>
      </w:pPr>
      <w:r w:rsidRPr="008D68AF">
        <w:rPr>
          <w:rFonts w:ascii="Arial" w:hAnsi="Arial" w:cs="Arial"/>
        </w:rPr>
        <w:t>Dopo il 70</w:t>
      </w:r>
      <w:r w:rsidR="008D68AF">
        <w:rPr>
          <w:rFonts w:ascii="Arial" w:hAnsi="Arial" w:cs="Arial"/>
        </w:rPr>
        <w:t xml:space="preserve"> d. C.</w:t>
      </w:r>
      <w:r w:rsidRPr="008D68AF">
        <w:rPr>
          <w:rFonts w:ascii="Arial" w:hAnsi="Arial" w:cs="Arial"/>
        </w:rPr>
        <w:t xml:space="preserve">, a seguito della distruzione del Tempio e della città, i documenti genealogici andarono perduti. Secondo gli storici antichi della Chiesa, dopo il 70, i discendenti dalla stirpe di Davide subirono dei soprusi dai Romani. </w:t>
      </w:r>
    </w:p>
    <w:p w:rsidR="00097A32" w:rsidRPr="00ED0CBE" w:rsidRDefault="00E8467E" w:rsidP="008D68AF">
      <w:pPr>
        <w:ind w:left="1068"/>
        <w:jc w:val="both"/>
        <w:rPr>
          <w:rFonts w:ascii="Arial" w:hAnsi="Arial" w:cs="Arial"/>
        </w:rPr>
      </w:pPr>
      <w:r w:rsidRPr="00ED0CBE">
        <w:rPr>
          <w:rFonts w:ascii="Arial" w:hAnsi="Arial" w:cs="Arial"/>
        </w:rPr>
        <w:lastRenderedPageBreak/>
        <w:t>Si promulgarono dei decreti imperiali anti</w:t>
      </w:r>
      <w:r w:rsidR="00097A32" w:rsidRPr="00ED0CBE">
        <w:rPr>
          <w:rFonts w:ascii="Arial" w:hAnsi="Arial" w:cs="Arial"/>
        </w:rPr>
        <w:t xml:space="preserve"> </w:t>
      </w:r>
      <w:r w:rsidRPr="00ED0CBE">
        <w:rPr>
          <w:rFonts w:ascii="Arial" w:hAnsi="Arial" w:cs="Arial"/>
        </w:rPr>
        <w:t xml:space="preserve">davidici che causarono dei martiri ritenuti consanguinei di Gesù. </w:t>
      </w:r>
    </w:p>
    <w:p w:rsidR="00097A32" w:rsidRPr="00ED0CBE" w:rsidRDefault="00E8467E" w:rsidP="008D68AF">
      <w:pPr>
        <w:ind w:left="1068"/>
        <w:jc w:val="both"/>
        <w:rPr>
          <w:rFonts w:ascii="Arial" w:hAnsi="Arial" w:cs="Arial"/>
        </w:rPr>
      </w:pPr>
      <w:r w:rsidRPr="00ED0CBE">
        <w:rPr>
          <w:rFonts w:ascii="Arial" w:hAnsi="Arial" w:cs="Arial"/>
        </w:rPr>
        <w:t xml:space="preserve">Alla fine del primo secolo </w:t>
      </w:r>
      <w:r w:rsidR="003B0AD3" w:rsidRPr="00ED0CBE">
        <w:rPr>
          <w:rFonts w:ascii="Arial" w:hAnsi="Arial" w:cs="Arial"/>
        </w:rPr>
        <w:t>alcuni</w:t>
      </w:r>
      <w:r w:rsidRPr="00ED0CBE">
        <w:rPr>
          <w:rFonts w:ascii="Arial" w:hAnsi="Arial" w:cs="Arial"/>
        </w:rPr>
        <w:t xml:space="preserve"> parenti di Gesù, grazie a questo legame di parentela, erano a capo dei </w:t>
      </w:r>
      <w:r w:rsidR="00097A32" w:rsidRPr="00ED0CBE">
        <w:rPr>
          <w:rFonts w:ascii="Arial" w:hAnsi="Arial" w:cs="Arial"/>
        </w:rPr>
        <w:t>C</w:t>
      </w:r>
      <w:r w:rsidRPr="00ED0CBE">
        <w:rPr>
          <w:rFonts w:ascii="Arial" w:hAnsi="Arial" w:cs="Arial"/>
        </w:rPr>
        <w:t xml:space="preserve">ristiani della Transgiordania. </w:t>
      </w:r>
    </w:p>
    <w:p w:rsidR="00E8467E" w:rsidRPr="008D68AF" w:rsidRDefault="00E8467E" w:rsidP="006A74B6">
      <w:pPr>
        <w:pStyle w:val="Paragrafoelenco"/>
        <w:numPr>
          <w:ilvl w:val="0"/>
          <w:numId w:val="376"/>
        </w:numPr>
        <w:jc w:val="both"/>
        <w:rPr>
          <w:rFonts w:ascii="Arial" w:hAnsi="Arial" w:cs="Arial"/>
        </w:rPr>
      </w:pPr>
      <w:r w:rsidRPr="008D68AF">
        <w:rPr>
          <w:rFonts w:ascii="Arial" w:hAnsi="Arial" w:cs="Arial"/>
        </w:rPr>
        <w:t xml:space="preserve">Le autorità non sapevano spiegare perché Davide chiamasse il suo discendente «mio Signore» e del perché i caratteri apparentemente contradditori, di </w:t>
      </w:r>
      <w:r w:rsidR="002C4C25" w:rsidRPr="008D68AF">
        <w:rPr>
          <w:rFonts w:ascii="Arial" w:hAnsi="Arial" w:cs="Arial"/>
        </w:rPr>
        <w:t>Figliolo</w:t>
      </w:r>
      <w:r w:rsidR="008D68AF">
        <w:rPr>
          <w:rFonts w:ascii="Arial" w:hAnsi="Arial" w:cs="Arial"/>
        </w:rPr>
        <w:t xml:space="preserve"> </w:t>
      </w:r>
      <w:r w:rsidRPr="008D68AF">
        <w:rPr>
          <w:rFonts w:ascii="Arial" w:hAnsi="Arial" w:cs="Arial"/>
        </w:rPr>
        <w:t>e Signore di Davide, si dovessero riscontrare nella stessa persona.</w:t>
      </w:r>
    </w:p>
    <w:p w:rsidR="00E8467E" w:rsidRPr="008D68AF" w:rsidRDefault="00E8467E" w:rsidP="008D68AF">
      <w:pPr>
        <w:ind w:left="1068"/>
        <w:jc w:val="both"/>
        <w:rPr>
          <w:rFonts w:ascii="Arial" w:hAnsi="Arial" w:cs="Arial"/>
          <w:spacing w:val="-4"/>
        </w:rPr>
      </w:pPr>
      <w:r w:rsidRPr="008D68AF">
        <w:rPr>
          <w:rFonts w:ascii="Arial" w:hAnsi="Arial" w:cs="Arial"/>
          <w:spacing w:val="-4"/>
        </w:rPr>
        <w:t xml:space="preserve">Con l'obiezione, Gesù ha voluto mostrare che il Messia, il </w:t>
      </w:r>
      <w:r w:rsidR="002C4C25" w:rsidRPr="008D68AF">
        <w:rPr>
          <w:rFonts w:ascii="Arial" w:hAnsi="Arial" w:cs="Arial"/>
          <w:spacing w:val="-4"/>
        </w:rPr>
        <w:t>Figliolo</w:t>
      </w:r>
      <w:r w:rsidR="008D68AF" w:rsidRPr="008D68AF">
        <w:rPr>
          <w:rFonts w:ascii="Arial" w:hAnsi="Arial" w:cs="Arial"/>
          <w:spacing w:val="-4"/>
        </w:rPr>
        <w:t xml:space="preserve"> </w:t>
      </w:r>
      <w:r w:rsidRPr="008D68AF">
        <w:rPr>
          <w:rFonts w:ascii="Arial" w:hAnsi="Arial" w:cs="Arial"/>
          <w:spacing w:val="-4"/>
        </w:rPr>
        <w:t xml:space="preserve">di Davide, era superiore al padre. Con l'invito di Yhwh a sedersi al </w:t>
      </w:r>
      <w:r w:rsidR="008D68AF" w:rsidRPr="008D68AF">
        <w:rPr>
          <w:rFonts w:ascii="Arial" w:hAnsi="Arial" w:cs="Arial"/>
          <w:spacing w:val="-4"/>
        </w:rPr>
        <w:t>S</w:t>
      </w:r>
      <w:r w:rsidRPr="008D68AF">
        <w:rPr>
          <w:rFonts w:ascii="Arial" w:hAnsi="Arial" w:cs="Arial"/>
          <w:spacing w:val="-4"/>
        </w:rPr>
        <w:t xml:space="preserve">uo fianco destro, il discendente di Davide ha una dignità superiore a quella che </w:t>
      </w:r>
      <w:r w:rsidR="00495FF1" w:rsidRPr="008D68AF">
        <w:rPr>
          <w:rFonts w:ascii="Arial" w:hAnsi="Arial" w:cs="Arial"/>
          <w:spacing w:val="-4"/>
        </w:rPr>
        <w:t>G</w:t>
      </w:r>
      <w:r w:rsidRPr="008D68AF">
        <w:rPr>
          <w:rFonts w:ascii="Arial" w:hAnsi="Arial" w:cs="Arial"/>
          <w:spacing w:val="-4"/>
        </w:rPr>
        <w:t>li viene offerta dalla genealogia e filiazione.</w:t>
      </w:r>
    </w:p>
    <w:p w:rsidR="00495FF1" w:rsidRPr="008D68AF" w:rsidRDefault="00E8467E" w:rsidP="00495FF1">
      <w:pPr>
        <w:ind w:left="1416"/>
        <w:jc w:val="both"/>
        <w:rPr>
          <w:rFonts w:ascii="Arial" w:hAnsi="Arial" w:cs="Arial"/>
          <w:i/>
        </w:rPr>
      </w:pPr>
      <w:r w:rsidRPr="008D68AF">
        <w:rPr>
          <w:rFonts w:ascii="Arial" w:hAnsi="Arial" w:cs="Arial"/>
          <w:i/>
        </w:rPr>
        <w:t>«</w:t>
      </w:r>
      <w:r w:rsidR="008D68AF" w:rsidRPr="008D68AF">
        <w:rPr>
          <w:rFonts w:ascii="Arial" w:hAnsi="Arial" w:cs="Arial"/>
          <w:i/>
        </w:rPr>
        <w:t>..</w:t>
      </w:r>
      <w:r w:rsidRPr="008D68AF">
        <w:rPr>
          <w:rFonts w:ascii="Arial" w:hAnsi="Arial" w:cs="Arial"/>
          <w:i/>
        </w:rPr>
        <w:t xml:space="preserve"> se Davide lo chiama "Signore", come può essere suo figlio? </w:t>
      </w:r>
    </w:p>
    <w:p w:rsidR="00495FF1" w:rsidRPr="008D68AF" w:rsidRDefault="00E8467E" w:rsidP="00495FF1">
      <w:pPr>
        <w:ind w:left="1416"/>
        <w:jc w:val="both"/>
        <w:rPr>
          <w:rFonts w:ascii="Arial" w:hAnsi="Arial" w:cs="Arial"/>
          <w:spacing w:val="-4"/>
        </w:rPr>
      </w:pPr>
      <w:r w:rsidRPr="008D68AF">
        <w:rPr>
          <w:rFonts w:ascii="Arial" w:hAnsi="Arial" w:cs="Arial"/>
          <w:b/>
          <w:spacing w:val="-4"/>
        </w:rPr>
        <w:t>Gesù non dice apertamente chi sia il Messia; afferma che la designazione "Figlio</w:t>
      </w:r>
      <w:r w:rsidR="003B0AD3" w:rsidRPr="008D68AF">
        <w:rPr>
          <w:rFonts w:ascii="Arial" w:hAnsi="Arial" w:cs="Arial"/>
          <w:b/>
          <w:spacing w:val="-4"/>
        </w:rPr>
        <w:t>lo</w:t>
      </w:r>
      <w:r w:rsidRPr="008D68AF">
        <w:rPr>
          <w:rFonts w:ascii="Arial" w:hAnsi="Arial" w:cs="Arial"/>
          <w:b/>
          <w:spacing w:val="-4"/>
        </w:rPr>
        <w:t xml:space="preserve"> di Davide" è insufficiente per indicarlo, poiché il Messia è </w:t>
      </w:r>
      <w:r w:rsidR="008D68AF" w:rsidRPr="008D68AF">
        <w:rPr>
          <w:rFonts w:ascii="Arial" w:hAnsi="Arial" w:cs="Arial"/>
          <w:b/>
          <w:spacing w:val="-4"/>
        </w:rPr>
        <w:t>molto di</w:t>
      </w:r>
      <w:r w:rsidRPr="008D68AF">
        <w:rPr>
          <w:rFonts w:ascii="Arial" w:hAnsi="Arial" w:cs="Arial"/>
          <w:b/>
          <w:spacing w:val="-4"/>
        </w:rPr>
        <w:t xml:space="preserve"> più</w:t>
      </w:r>
      <w:r w:rsidRPr="008D68AF">
        <w:rPr>
          <w:rFonts w:ascii="Arial" w:hAnsi="Arial" w:cs="Arial"/>
          <w:spacing w:val="-4"/>
        </w:rPr>
        <w:t xml:space="preserve">. </w:t>
      </w:r>
    </w:p>
    <w:p w:rsidR="008D68AF" w:rsidRPr="008D68AF" w:rsidRDefault="003B0AD3" w:rsidP="008D68AF">
      <w:pPr>
        <w:ind w:left="2124"/>
        <w:jc w:val="both"/>
        <w:rPr>
          <w:rFonts w:ascii="Arial" w:hAnsi="Arial" w:cs="Arial"/>
          <w:b/>
        </w:rPr>
      </w:pPr>
      <w:r w:rsidRPr="008D68AF">
        <w:rPr>
          <w:rFonts w:ascii="Arial" w:hAnsi="Arial" w:cs="Arial"/>
          <w:b/>
        </w:rPr>
        <w:t>Gesù</w:t>
      </w:r>
      <w:r w:rsidR="00E8467E" w:rsidRPr="008D68AF">
        <w:rPr>
          <w:rFonts w:ascii="Arial" w:hAnsi="Arial" w:cs="Arial"/>
          <w:b/>
        </w:rPr>
        <w:t xml:space="preserve"> vuole che i farisei riflettano seriamente sopra la natura del Messia, poiché </w:t>
      </w:r>
      <w:r w:rsidR="008D68AF" w:rsidRPr="008D68AF">
        <w:rPr>
          <w:rFonts w:ascii="Arial" w:hAnsi="Arial" w:cs="Arial"/>
          <w:b/>
        </w:rPr>
        <w:t xml:space="preserve">Colui che Davide stesso ha chiamato suo Signore </w:t>
      </w:r>
      <w:r w:rsidR="00E8467E" w:rsidRPr="008D68AF">
        <w:rPr>
          <w:rFonts w:ascii="Arial" w:hAnsi="Arial" w:cs="Arial"/>
          <w:b/>
        </w:rPr>
        <w:t xml:space="preserve">non può essere un semplice discendente di Davide. </w:t>
      </w:r>
    </w:p>
    <w:p w:rsidR="003B0AD3" w:rsidRPr="00ED0CBE" w:rsidRDefault="003B0AD3" w:rsidP="00495FF1">
      <w:pPr>
        <w:ind w:left="1416"/>
        <w:jc w:val="both"/>
        <w:rPr>
          <w:rFonts w:ascii="Arial" w:hAnsi="Arial" w:cs="Arial"/>
        </w:rPr>
      </w:pPr>
    </w:p>
    <w:p w:rsidR="00673847" w:rsidRPr="00ED0CBE" w:rsidRDefault="00333334" w:rsidP="00CC0109">
      <w:pPr>
        <w:pStyle w:val="Paragrafoelenco"/>
        <w:numPr>
          <w:ilvl w:val="0"/>
          <w:numId w:val="3"/>
        </w:numPr>
        <w:ind w:left="491" w:hanging="491"/>
        <w:jc w:val="both"/>
        <w:rPr>
          <w:rFonts w:ascii="Arial" w:hAnsi="Arial" w:cs="Arial"/>
          <w:b/>
        </w:rPr>
      </w:pPr>
      <w:r w:rsidRPr="00ED0CBE">
        <w:rPr>
          <w:rFonts w:ascii="Arial" w:hAnsi="Arial" w:cs="Arial"/>
          <w:b/>
        </w:rPr>
        <w:t>IL DIADEMA D’ONORE (ISAIA 28:5)</w:t>
      </w:r>
    </w:p>
    <w:p w:rsidR="00EA544F" w:rsidRPr="00ED0CBE" w:rsidRDefault="00555179" w:rsidP="00B97590">
      <w:pPr>
        <w:ind w:left="491"/>
        <w:jc w:val="both"/>
        <w:rPr>
          <w:rFonts w:ascii="Arial" w:hAnsi="Arial" w:cs="Arial"/>
        </w:rPr>
      </w:pPr>
      <w:r w:rsidRPr="00ED0CBE">
        <w:rPr>
          <w:rFonts w:ascii="Arial" w:hAnsi="Arial" w:cs="Arial"/>
        </w:rPr>
        <w:t>E’ un o</w:t>
      </w:r>
      <w:r w:rsidR="00EA544F" w:rsidRPr="00ED0CBE">
        <w:rPr>
          <w:rFonts w:ascii="Arial" w:hAnsi="Arial" w:cs="Arial"/>
        </w:rPr>
        <w:t xml:space="preserve">rnamento del capo </w:t>
      </w:r>
      <w:r w:rsidR="00333334">
        <w:rPr>
          <w:rFonts w:ascii="Arial" w:hAnsi="Arial" w:cs="Arial"/>
        </w:rPr>
        <w:t>“come benda”</w:t>
      </w:r>
      <w:r w:rsidR="00EA544F" w:rsidRPr="00ED0CBE">
        <w:rPr>
          <w:rFonts w:ascii="Arial" w:hAnsi="Arial" w:cs="Arial"/>
        </w:rPr>
        <w:t xml:space="preserve">, o cerchio aureo, antico contrassegno di alta dignità civile </w:t>
      </w:r>
      <w:r w:rsidR="00333334">
        <w:rPr>
          <w:rFonts w:ascii="Arial" w:hAnsi="Arial" w:cs="Arial"/>
        </w:rPr>
        <w:t>e/</w:t>
      </w:r>
      <w:r w:rsidR="00EA544F" w:rsidRPr="00ED0CBE">
        <w:rPr>
          <w:rFonts w:ascii="Arial" w:hAnsi="Arial" w:cs="Arial"/>
        </w:rPr>
        <w:t>o religiosa, o della sovranità assoluta</w:t>
      </w:r>
      <w:r w:rsidRPr="00ED0CBE">
        <w:rPr>
          <w:rFonts w:ascii="Arial" w:hAnsi="Arial" w:cs="Arial"/>
        </w:rPr>
        <w:t>:</w:t>
      </w:r>
      <w:r w:rsidR="00EA544F" w:rsidRPr="00ED0CBE">
        <w:rPr>
          <w:rFonts w:ascii="Arial" w:hAnsi="Arial" w:cs="Arial"/>
        </w:rPr>
        <w:t xml:space="preserve"> lo usarono i faraoni, i re persiani, Alessandro </w:t>
      </w:r>
      <w:r w:rsidR="00333334">
        <w:rPr>
          <w:rFonts w:ascii="Arial" w:hAnsi="Arial" w:cs="Arial"/>
        </w:rPr>
        <w:t>Magno</w:t>
      </w:r>
      <w:r w:rsidR="00EA544F" w:rsidRPr="00ED0CBE">
        <w:rPr>
          <w:rFonts w:ascii="Arial" w:hAnsi="Arial" w:cs="Arial"/>
        </w:rPr>
        <w:t>, alcuni imperatori romani; oggi, sinonimo di corona, spec</w:t>
      </w:r>
      <w:r w:rsidRPr="00ED0CBE">
        <w:rPr>
          <w:rFonts w:ascii="Arial" w:hAnsi="Arial" w:cs="Arial"/>
        </w:rPr>
        <w:t>ialmente</w:t>
      </w:r>
      <w:r w:rsidR="00EA544F" w:rsidRPr="00ED0CBE">
        <w:rPr>
          <w:rFonts w:ascii="Arial" w:hAnsi="Arial" w:cs="Arial"/>
        </w:rPr>
        <w:t xml:space="preserve"> di sovrani o nobildonne.</w:t>
      </w:r>
    </w:p>
    <w:p w:rsidR="00EA544F" w:rsidRPr="00ED0CBE" w:rsidRDefault="00555179" w:rsidP="00B97590">
      <w:pPr>
        <w:ind w:left="491"/>
        <w:jc w:val="both"/>
        <w:rPr>
          <w:rFonts w:ascii="Arial" w:hAnsi="Arial" w:cs="Arial"/>
        </w:rPr>
      </w:pPr>
      <w:r w:rsidRPr="00ED0CBE">
        <w:rPr>
          <w:rFonts w:ascii="Arial" w:hAnsi="Arial" w:cs="Arial"/>
        </w:rPr>
        <w:t>E’ un o</w:t>
      </w:r>
      <w:r w:rsidR="00EA544F" w:rsidRPr="00ED0CBE">
        <w:rPr>
          <w:rFonts w:ascii="Arial" w:hAnsi="Arial" w:cs="Arial"/>
        </w:rPr>
        <w:t>rnamento prezioso che cinge (</w:t>
      </w:r>
      <w:r w:rsidR="00333334">
        <w:rPr>
          <w:rFonts w:ascii="Arial" w:hAnsi="Arial" w:cs="Arial"/>
        </w:rPr>
        <w:t xml:space="preserve">spesso </w:t>
      </w:r>
      <w:r w:rsidR="00EA544F" w:rsidRPr="00ED0CBE">
        <w:rPr>
          <w:rFonts w:ascii="Arial" w:hAnsi="Arial" w:cs="Arial"/>
        </w:rPr>
        <w:t>anche non completamente) la testa, usato dalle signore nelle feste di gala</w:t>
      </w:r>
      <w:r w:rsidR="00A328D8" w:rsidRPr="00ED0CBE">
        <w:rPr>
          <w:rFonts w:ascii="Arial" w:hAnsi="Arial" w:cs="Arial"/>
        </w:rPr>
        <w:t xml:space="preserve">: </w:t>
      </w:r>
      <w:r w:rsidR="00333334">
        <w:rPr>
          <w:rFonts w:ascii="Arial" w:hAnsi="Arial" w:cs="Arial"/>
        </w:rPr>
        <w:t>g</w:t>
      </w:r>
      <w:r w:rsidR="00EA544F" w:rsidRPr="00ED0CBE">
        <w:rPr>
          <w:rFonts w:ascii="Arial" w:hAnsi="Arial" w:cs="Arial"/>
        </w:rPr>
        <w:t>li esemplari più antichi provengono dall'Egitto e dal mondo egeo.</w:t>
      </w:r>
    </w:p>
    <w:p w:rsidR="00EA544F" w:rsidRPr="00ED0CBE" w:rsidRDefault="00EA544F" w:rsidP="00B97590">
      <w:pPr>
        <w:ind w:left="491"/>
        <w:jc w:val="both"/>
        <w:rPr>
          <w:rFonts w:ascii="Arial" w:hAnsi="Arial" w:cs="Arial"/>
        </w:rPr>
      </w:pPr>
      <w:r w:rsidRPr="00ED0CBE">
        <w:rPr>
          <w:rFonts w:ascii="Arial" w:hAnsi="Arial" w:cs="Arial"/>
        </w:rPr>
        <w:t>Il termine deriva dal greco διαδὴμα (leggi diadèma) e dal latino diadema, col significato di "oggetto che cinge" (sottinteso "la testa").</w:t>
      </w:r>
    </w:p>
    <w:p w:rsidR="00333334" w:rsidRDefault="00EA544F" w:rsidP="00B97590">
      <w:pPr>
        <w:ind w:left="491"/>
        <w:jc w:val="both"/>
        <w:rPr>
          <w:rFonts w:ascii="Arial" w:hAnsi="Arial" w:cs="Arial"/>
        </w:rPr>
      </w:pPr>
      <w:r w:rsidRPr="00ED0CBE">
        <w:rPr>
          <w:rFonts w:ascii="Arial" w:hAnsi="Arial" w:cs="Arial"/>
        </w:rPr>
        <w:t xml:space="preserve">Un aspetto con cui il diadema si differenzia dalla corona, proprio in virtù della natura dell'oggetto appena esposta, sta nel fatto che in esso non viene percepita la presenza del potere sovrano, né tantomeno la necessità di trasmettere l'oggetto tra successori per segnalare l'assunzione del potere. </w:t>
      </w:r>
    </w:p>
    <w:p w:rsidR="00EA544F" w:rsidRPr="00ED0CBE" w:rsidRDefault="00EA544F" w:rsidP="00B97590">
      <w:pPr>
        <w:ind w:left="491"/>
        <w:jc w:val="both"/>
        <w:rPr>
          <w:rFonts w:ascii="Arial" w:hAnsi="Arial" w:cs="Arial"/>
        </w:rPr>
      </w:pPr>
      <w:r w:rsidRPr="00ED0CBE">
        <w:rPr>
          <w:rFonts w:ascii="Arial" w:hAnsi="Arial" w:cs="Arial"/>
        </w:rPr>
        <w:t>Spesso</w:t>
      </w:r>
      <w:r w:rsidR="00555179" w:rsidRPr="00ED0CBE">
        <w:rPr>
          <w:rFonts w:ascii="Arial" w:hAnsi="Arial" w:cs="Arial"/>
        </w:rPr>
        <w:t>,</w:t>
      </w:r>
      <w:r w:rsidRPr="00ED0CBE">
        <w:rPr>
          <w:rFonts w:ascii="Arial" w:hAnsi="Arial" w:cs="Arial"/>
        </w:rPr>
        <w:t xml:space="preserve"> infatti</w:t>
      </w:r>
      <w:r w:rsidR="00555179" w:rsidRPr="00ED0CBE">
        <w:rPr>
          <w:rFonts w:ascii="Arial" w:hAnsi="Arial" w:cs="Arial"/>
        </w:rPr>
        <w:t>,</w:t>
      </w:r>
      <w:r w:rsidRPr="00ED0CBE">
        <w:rPr>
          <w:rFonts w:ascii="Arial" w:hAnsi="Arial" w:cs="Arial"/>
        </w:rPr>
        <w:t xml:space="preserve"> gli imperatori romani e bizantini ricevevano quale primo diadema, al momento dell'acclamazione da parte delle truppe, semplici collari o monili tra quelli indossati dai soldati, al solo scopo di permettere la facile individuazione del nuovo sovrano.</w:t>
      </w:r>
    </w:p>
    <w:p w:rsidR="00555179" w:rsidRPr="00333334" w:rsidRDefault="00EA544F" w:rsidP="00B97590">
      <w:pPr>
        <w:ind w:left="491"/>
        <w:jc w:val="both"/>
        <w:rPr>
          <w:rFonts w:ascii="Arial" w:hAnsi="Arial" w:cs="Arial"/>
          <w:spacing w:val="-4"/>
        </w:rPr>
      </w:pPr>
      <w:r w:rsidRPr="00333334">
        <w:rPr>
          <w:rFonts w:ascii="Arial" w:hAnsi="Arial" w:cs="Arial"/>
          <w:spacing w:val="-4"/>
        </w:rPr>
        <w:t>Tutto questo per significare che Gesù è “IL diadema d’onore per Dio”: noi medesimi dobbiamo tenerlo come un diadema e, come tutti i diademi, Egli ci dà onore!</w:t>
      </w:r>
      <w:r w:rsidR="00A328D8" w:rsidRPr="00333334">
        <w:rPr>
          <w:rFonts w:ascii="Arial" w:hAnsi="Arial" w:cs="Arial"/>
          <w:spacing w:val="-4"/>
        </w:rPr>
        <w:t xml:space="preserve"> </w:t>
      </w:r>
      <w:r w:rsidR="00A328D8" w:rsidRPr="00333334">
        <w:rPr>
          <w:rFonts w:ascii="Arial" w:hAnsi="Arial" w:cs="Arial"/>
          <w:spacing w:val="-4"/>
        </w:rPr>
        <w:sym w:font="Wingdings" w:char="F0E0"/>
      </w:r>
      <w:r w:rsidR="00555179" w:rsidRPr="00333334">
        <w:rPr>
          <w:rFonts w:ascii="Arial" w:hAnsi="Arial" w:cs="Arial"/>
          <w:spacing w:val="-4"/>
        </w:rPr>
        <w:t>Ci fregiamo di Lui!</w:t>
      </w:r>
    </w:p>
    <w:p w:rsidR="003B0AD3" w:rsidRPr="00ED0CBE" w:rsidRDefault="003B0AD3" w:rsidP="00B97590">
      <w:pPr>
        <w:ind w:left="491"/>
        <w:jc w:val="both"/>
        <w:rPr>
          <w:rFonts w:ascii="Arial" w:hAnsi="Arial" w:cs="Arial"/>
        </w:rPr>
      </w:pPr>
    </w:p>
    <w:p w:rsidR="00673847" w:rsidRPr="00ED0CBE" w:rsidRDefault="00673847" w:rsidP="00CC0109">
      <w:pPr>
        <w:pStyle w:val="Paragrafoelenco"/>
        <w:numPr>
          <w:ilvl w:val="0"/>
          <w:numId w:val="3"/>
        </w:numPr>
        <w:ind w:left="491" w:hanging="491"/>
        <w:jc w:val="both"/>
        <w:rPr>
          <w:rFonts w:ascii="Arial" w:hAnsi="Arial" w:cs="Arial"/>
          <w:b/>
        </w:rPr>
      </w:pPr>
      <w:r w:rsidRPr="00ED0CBE">
        <w:rPr>
          <w:rFonts w:ascii="Arial" w:hAnsi="Arial" w:cs="Arial"/>
          <w:b/>
        </w:rPr>
        <w:t>IL DIO BENEDETTO IN ETERNO (ROMANI 9:5)</w:t>
      </w:r>
    </w:p>
    <w:p w:rsidR="00E00DCA" w:rsidRPr="00ED0CBE" w:rsidRDefault="00EA544F" w:rsidP="00B97590">
      <w:pPr>
        <w:pStyle w:val="Paragrafoelenco"/>
        <w:ind w:left="491"/>
        <w:jc w:val="both"/>
        <w:rPr>
          <w:rFonts w:ascii="Arial" w:hAnsi="Arial" w:cs="Arial"/>
        </w:rPr>
      </w:pPr>
      <w:r w:rsidRPr="00ED0CBE">
        <w:rPr>
          <w:rFonts w:ascii="Arial" w:hAnsi="Arial" w:cs="Arial"/>
        </w:rPr>
        <w:t>Prima di iniziare a parlare del verso in questione è necessario fare una premessa</w:t>
      </w:r>
      <w:r w:rsidR="000623ED">
        <w:rPr>
          <w:rFonts w:ascii="Arial" w:hAnsi="Arial" w:cs="Arial"/>
        </w:rPr>
        <w:t>:</w:t>
      </w:r>
      <w:r w:rsidRPr="00ED0CBE">
        <w:rPr>
          <w:rFonts w:ascii="Arial" w:hAnsi="Arial" w:cs="Arial"/>
        </w:rPr>
        <w:t xml:space="preserve"> </w:t>
      </w:r>
      <w:r w:rsidR="000623ED">
        <w:rPr>
          <w:rFonts w:ascii="Arial" w:hAnsi="Arial" w:cs="Arial"/>
        </w:rPr>
        <w:t>n</w:t>
      </w:r>
      <w:r w:rsidRPr="00ED0CBE">
        <w:rPr>
          <w:rFonts w:ascii="Arial" w:hAnsi="Arial" w:cs="Arial"/>
        </w:rPr>
        <w:t xml:space="preserve">on tutti sanno che i testi greci, che formano quello che viene definito Nuovo Testamento, sono scritti in greco koinè, ovvero un greco scritto tutto in lettere maiuscole, privo di spazi tra una parola e l’altra e privo di segni di punteggiatura. </w:t>
      </w:r>
    </w:p>
    <w:p w:rsidR="00E00DCA" w:rsidRPr="00ED0CBE" w:rsidRDefault="00EA544F" w:rsidP="00B97590">
      <w:pPr>
        <w:pStyle w:val="Paragrafoelenco"/>
        <w:ind w:left="491"/>
        <w:jc w:val="both"/>
        <w:rPr>
          <w:rFonts w:ascii="Arial" w:hAnsi="Arial" w:cs="Arial"/>
        </w:rPr>
      </w:pPr>
      <w:r w:rsidRPr="00ED0CBE">
        <w:rPr>
          <w:rFonts w:ascii="Arial" w:hAnsi="Arial" w:cs="Arial"/>
        </w:rPr>
        <w:t xml:space="preserve">Conoscere questo particolare è importante per comprendere alcuni versi in cui anche uno spostamento di una virgola può comportare un drastico cambiamento del senso del discorso. </w:t>
      </w:r>
    </w:p>
    <w:p w:rsidR="00EA544F" w:rsidRPr="00ED0CBE" w:rsidRDefault="00EA544F" w:rsidP="00B97590">
      <w:pPr>
        <w:pStyle w:val="Paragrafoelenco"/>
        <w:ind w:left="491"/>
        <w:jc w:val="both"/>
        <w:rPr>
          <w:rFonts w:ascii="Arial" w:hAnsi="Arial" w:cs="Arial"/>
        </w:rPr>
      </w:pPr>
      <w:r w:rsidRPr="00ED0CBE">
        <w:rPr>
          <w:rFonts w:ascii="Arial" w:hAnsi="Arial" w:cs="Arial"/>
        </w:rPr>
        <w:t xml:space="preserve">Un classico esempio di quanto </w:t>
      </w:r>
      <w:r w:rsidR="000623ED">
        <w:rPr>
          <w:rFonts w:ascii="Arial" w:hAnsi="Arial" w:cs="Arial"/>
        </w:rPr>
        <w:t>diciamo</w:t>
      </w:r>
      <w:r w:rsidRPr="00ED0CBE">
        <w:rPr>
          <w:rFonts w:ascii="Arial" w:hAnsi="Arial" w:cs="Arial"/>
        </w:rPr>
        <w:t xml:space="preserve"> è il verso di Rom 9:5, che essendo scritto nel testo greco senza punteggiatura, può essere reso in modo diverso in base a come il traduttore sceglie di dargli la punteggiatura.</w:t>
      </w:r>
    </w:p>
    <w:p w:rsidR="00EA544F" w:rsidRPr="00ED0CBE" w:rsidRDefault="00EA544F" w:rsidP="00B97590">
      <w:pPr>
        <w:pStyle w:val="Paragrafoelenco"/>
        <w:ind w:left="491"/>
        <w:jc w:val="both"/>
        <w:rPr>
          <w:rFonts w:ascii="Arial" w:hAnsi="Arial" w:cs="Arial"/>
        </w:rPr>
      </w:pPr>
      <w:r w:rsidRPr="00ED0CBE">
        <w:rPr>
          <w:rFonts w:ascii="Arial" w:hAnsi="Arial" w:cs="Arial"/>
        </w:rPr>
        <w:t>Il testo greco riporta il verso di romani 9:5 in questo modo:</w:t>
      </w:r>
    </w:p>
    <w:p w:rsidR="00EA544F" w:rsidRPr="00ED0CBE" w:rsidRDefault="00EA544F" w:rsidP="00B97590">
      <w:pPr>
        <w:pStyle w:val="Paragrafoelenco"/>
        <w:ind w:left="491"/>
        <w:jc w:val="both"/>
        <w:rPr>
          <w:rFonts w:ascii="Arial" w:hAnsi="Arial" w:cs="Arial"/>
        </w:rPr>
      </w:pPr>
      <w:r w:rsidRPr="00ED0CBE">
        <w:rPr>
          <w:rFonts w:ascii="Arial" w:hAnsi="Arial" w:cs="Arial"/>
        </w:rPr>
        <w:t>ἐξ ὧν ὁ χριστὸς τὸ κατὰ σάρκα, ὁ ὢν ἐπὶ πάντων θεὸς εὐλογητὸς εἰς τοὺς αἰῶνας ἀμήν</w:t>
      </w:r>
    </w:p>
    <w:p w:rsidR="00EA544F" w:rsidRPr="00ED0CBE" w:rsidRDefault="00EA544F" w:rsidP="00E00DCA">
      <w:pPr>
        <w:pStyle w:val="Paragrafoelenco"/>
        <w:ind w:left="3969" w:hanging="3478"/>
        <w:jc w:val="both"/>
        <w:rPr>
          <w:rFonts w:ascii="Arial" w:hAnsi="Arial" w:cs="Arial"/>
          <w:i/>
        </w:rPr>
      </w:pPr>
      <w:r w:rsidRPr="00ED0CBE">
        <w:rPr>
          <w:rFonts w:ascii="Arial" w:hAnsi="Arial" w:cs="Arial"/>
        </w:rPr>
        <w:t>Traduzione parola per parola</w:t>
      </w:r>
      <w:r w:rsidR="00E00DCA" w:rsidRPr="00ED0CBE">
        <w:rPr>
          <w:rFonts w:ascii="Arial" w:hAnsi="Arial" w:cs="Arial"/>
        </w:rPr>
        <w:t xml:space="preserve">: </w:t>
      </w:r>
      <w:r w:rsidR="00E00DCA" w:rsidRPr="00ED0CBE">
        <w:rPr>
          <w:rFonts w:ascii="Arial" w:hAnsi="Arial" w:cs="Arial"/>
          <w:i/>
        </w:rPr>
        <w:t>“</w:t>
      </w:r>
      <w:r w:rsidRPr="00ED0CBE">
        <w:rPr>
          <w:rFonts w:ascii="Arial" w:hAnsi="Arial" w:cs="Arial"/>
          <w:i/>
        </w:rPr>
        <w:t xml:space="preserve">da i quali il Cristo la secondo carne l’essente sopra tutti Dio benedetto </w:t>
      </w:r>
      <w:r w:rsidR="00D01AEC" w:rsidRPr="00ED0CBE">
        <w:rPr>
          <w:rFonts w:ascii="Arial" w:hAnsi="Arial" w:cs="Arial"/>
          <w:i/>
        </w:rPr>
        <w:t>nei</w:t>
      </w:r>
      <w:r w:rsidRPr="00ED0CBE">
        <w:rPr>
          <w:rFonts w:ascii="Arial" w:hAnsi="Arial" w:cs="Arial"/>
          <w:i/>
        </w:rPr>
        <w:t xml:space="preserve"> secoli amen</w:t>
      </w:r>
      <w:r w:rsidR="00E00DCA" w:rsidRPr="00ED0CBE">
        <w:rPr>
          <w:rFonts w:ascii="Arial" w:hAnsi="Arial" w:cs="Arial"/>
          <w:i/>
        </w:rPr>
        <w:t>”</w:t>
      </w:r>
    </w:p>
    <w:p w:rsidR="00EA544F" w:rsidRPr="00ED0CBE" w:rsidRDefault="00EA544F" w:rsidP="00B97590">
      <w:pPr>
        <w:pStyle w:val="Paragrafoelenco"/>
        <w:ind w:left="491"/>
        <w:jc w:val="both"/>
        <w:rPr>
          <w:rFonts w:ascii="Arial" w:hAnsi="Arial" w:cs="Arial"/>
        </w:rPr>
      </w:pPr>
      <w:r w:rsidRPr="00ED0CBE">
        <w:rPr>
          <w:rFonts w:ascii="Arial" w:hAnsi="Arial" w:cs="Arial"/>
        </w:rPr>
        <w:t>Adesso riportiamo il verso in un italiano più corretto</w:t>
      </w:r>
      <w:r w:rsidR="000623ED">
        <w:rPr>
          <w:rFonts w:ascii="Arial" w:hAnsi="Arial" w:cs="Arial"/>
        </w:rPr>
        <w:t>,</w:t>
      </w:r>
      <w:r w:rsidRPr="00ED0CBE">
        <w:rPr>
          <w:rFonts w:ascii="Arial" w:hAnsi="Arial" w:cs="Arial"/>
        </w:rPr>
        <w:t xml:space="preserve"> ma lasciandolo senza punteggiatura:</w:t>
      </w:r>
    </w:p>
    <w:p w:rsidR="00EA544F" w:rsidRPr="00ED0CBE" w:rsidRDefault="00EA544F" w:rsidP="00E00DCA">
      <w:pPr>
        <w:pStyle w:val="Paragrafoelenco"/>
        <w:ind w:left="1416"/>
        <w:jc w:val="both"/>
        <w:rPr>
          <w:rFonts w:ascii="Arial" w:hAnsi="Arial" w:cs="Arial"/>
          <w:i/>
        </w:rPr>
      </w:pPr>
      <w:r w:rsidRPr="00ED0CBE">
        <w:rPr>
          <w:rFonts w:ascii="Arial" w:hAnsi="Arial" w:cs="Arial"/>
          <w:i/>
        </w:rPr>
        <w:t>“Dai quali venne il Cristo secondo la carne colui che è sopra tutti Dio benedetto nei secoli amen”.</w:t>
      </w:r>
    </w:p>
    <w:p w:rsidR="00EA544F" w:rsidRPr="00ED0CBE" w:rsidRDefault="00EA544F" w:rsidP="00B97590">
      <w:pPr>
        <w:pStyle w:val="Paragrafoelenco"/>
        <w:ind w:left="491"/>
        <w:jc w:val="both"/>
        <w:rPr>
          <w:rFonts w:ascii="Arial" w:hAnsi="Arial" w:cs="Arial"/>
        </w:rPr>
      </w:pPr>
      <w:r w:rsidRPr="00ED0CBE">
        <w:rPr>
          <w:rFonts w:ascii="Arial" w:hAnsi="Arial" w:cs="Arial"/>
        </w:rPr>
        <w:t>Come possiamo notare</w:t>
      </w:r>
      <w:r w:rsidR="00E00DCA" w:rsidRPr="00ED0CBE">
        <w:rPr>
          <w:rFonts w:ascii="Arial" w:hAnsi="Arial" w:cs="Arial"/>
        </w:rPr>
        <w:t>,</w:t>
      </w:r>
      <w:r w:rsidRPr="00ED0CBE">
        <w:rPr>
          <w:rFonts w:ascii="Arial" w:hAnsi="Arial" w:cs="Arial"/>
        </w:rPr>
        <w:t xml:space="preserve"> il verso senza punteggiatura lascia aperte diverse possibili traduzioni e ne riportiamo </w:t>
      </w:r>
      <w:r w:rsidR="00AB2F5D" w:rsidRPr="00ED0CBE">
        <w:rPr>
          <w:rFonts w:ascii="Arial" w:hAnsi="Arial" w:cs="Arial"/>
        </w:rPr>
        <w:t>quella che appare la più logica di fronte al panorama biblico</w:t>
      </w:r>
      <w:r w:rsidRPr="00ED0CBE">
        <w:rPr>
          <w:rFonts w:ascii="Arial" w:hAnsi="Arial" w:cs="Arial"/>
        </w:rPr>
        <w:t>:</w:t>
      </w:r>
    </w:p>
    <w:p w:rsidR="00EA544F" w:rsidRPr="00ED0CBE" w:rsidRDefault="00EA544F" w:rsidP="00AB2F5D">
      <w:pPr>
        <w:ind w:left="1056"/>
        <w:jc w:val="both"/>
        <w:rPr>
          <w:rFonts w:ascii="Arial" w:hAnsi="Arial" w:cs="Arial"/>
          <w:b/>
        </w:rPr>
      </w:pPr>
      <w:r w:rsidRPr="00ED0CBE">
        <w:rPr>
          <w:rFonts w:ascii="Arial" w:hAnsi="Arial" w:cs="Arial"/>
          <w:b/>
        </w:rPr>
        <w:lastRenderedPageBreak/>
        <w:t>“Dai quali è venuto il Cristo secondo la carne. Colui che è sopra tutti Dio, sia benedetto nei secoli, amen”.</w:t>
      </w:r>
    </w:p>
    <w:p w:rsidR="00EA544F" w:rsidRPr="00ED0CBE" w:rsidRDefault="00EA544F" w:rsidP="003B0AD3">
      <w:pPr>
        <w:pStyle w:val="Paragrafoelenco"/>
        <w:spacing w:before="120"/>
        <w:ind w:left="493"/>
        <w:jc w:val="both"/>
        <w:rPr>
          <w:rFonts w:ascii="Arial" w:hAnsi="Arial" w:cs="Arial"/>
          <w:b/>
        </w:rPr>
      </w:pPr>
      <w:r w:rsidRPr="00ED0CBE">
        <w:rPr>
          <w:rFonts w:ascii="Arial" w:hAnsi="Arial" w:cs="Arial"/>
          <w:b/>
        </w:rPr>
        <w:t>La Trinità secondo le Sacre Scritture</w:t>
      </w:r>
      <w:r w:rsidR="00A328D8" w:rsidRPr="00ED0CBE">
        <w:rPr>
          <w:rFonts w:ascii="Arial" w:hAnsi="Arial" w:cs="Arial"/>
          <w:b/>
        </w:rPr>
        <w:t xml:space="preserve"> (rimando il lettore alla mia dispensa sui TdG)</w:t>
      </w:r>
    </w:p>
    <w:p w:rsidR="00EA544F" w:rsidRPr="00ED0CBE" w:rsidRDefault="00EA544F" w:rsidP="00B97590">
      <w:pPr>
        <w:pStyle w:val="Paragrafoelenco"/>
        <w:ind w:left="491"/>
        <w:jc w:val="both"/>
        <w:rPr>
          <w:rFonts w:ascii="Arial" w:hAnsi="Arial" w:cs="Arial"/>
        </w:rPr>
      </w:pPr>
      <w:r w:rsidRPr="00ED0CBE">
        <w:rPr>
          <w:rFonts w:ascii="Arial" w:hAnsi="Arial" w:cs="Arial"/>
        </w:rPr>
        <w:t>La dottrina della Trinità - cioè, che Dio</w:t>
      </w:r>
      <w:r w:rsidR="000623ED">
        <w:rPr>
          <w:rFonts w:ascii="Arial" w:hAnsi="Arial" w:cs="Arial"/>
        </w:rPr>
        <w:t>-</w:t>
      </w:r>
      <w:r w:rsidRPr="00ED0CBE">
        <w:rPr>
          <w:rFonts w:ascii="Arial" w:hAnsi="Arial" w:cs="Arial"/>
        </w:rPr>
        <w:t>Padre, Figlio</w:t>
      </w:r>
      <w:r w:rsidR="003B0AD3" w:rsidRPr="00ED0CBE">
        <w:rPr>
          <w:rFonts w:ascii="Arial" w:hAnsi="Arial" w:cs="Arial"/>
        </w:rPr>
        <w:t>lo</w:t>
      </w:r>
      <w:r w:rsidRPr="00ED0CBE">
        <w:rPr>
          <w:rFonts w:ascii="Arial" w:hAnsi="Arial" w:cs="Arial"/>
        </w:rPr>
        <w:t xml:space="preserve"> e Spirito Santo sono tutti ugualmente ed eternamente l'unico vero Dio - </w:t>
      </w:r>
      <w:r w:rsidR="000623ED">
        <w:rPr>
          <w:rFonts w:ascii="Arial" w:hAnsi="Arial" w:cs="Arial"/>
        </w:rPr>
        <w:t>è</w:t>
      </w:r>
      <w:r w:rsidRPr="00ED0CBE">
        <w:rPr>
          <w:rFonts w:ascii="Arial" w:hAnsi="Arial" w:cs="Arial"/>
        </w:rPr>
        <w:t xml:space="preserve"> difficile da comprendere, ma è il fondamento dell'insegnamento </w:t>
      </w:r>
      <w:r w:rsidR="00AB2F5D" w:rsidRPr="00ED0CBE">
        <w:rPr>
          <w:rFonts w:ascii="Arial" w:hAnsi="Arial" w:cs="Arial"/>
        </w:rPr>
        <w:t>C</w:t>
      </w:r>
      <w:r w:rsidRPr="00ED0CBE">
        <w:rPr>
          <w:rFonts w:ascii="Arial" w:hAnsi="Arial" w:cs="Arial"/>
        </w:rPr>
        <w:t>ristiano.</w:t>
      </w:r>
    </w:p>
    <w:p w:rsidR="00AB2F5D" w:rsidRPr="000623ED" w:rsidRDefault="00EA544F" w:rsidP="00D01AEC">
      <w:pPr>
        <w:pStyle w:val="Paragrafoelenco"/>
        <w:ind w:left="708"/>
        <w:jc w:val="both"/>
        <w:rPr>
          <w:rFonts w:ascii="Cooper Black" w:hAnsi="Cooper Black" w:cs="Arial"/>
        </w:rPr>
      </w:pPr>
      <w:r w:rsidRPr="000623ED">
        <w:rPr>
          <w:rFonts w:ascii="Cooper Black" w:hAnsi="Cooper Black" w:cs="Arial"/>
        </w:rPr>
        <w:t>Sia l'Antico che il Nuovo Testamento insegnano l'</w:t>
      </w:r>
      <w:r w:rsidR="000623ED">
        <w:rPr>
          <w:rFonts w:ascii="Cooper Black" w:hAnsi="Cooper Black" w:cs="Arial"/>
        </w:rPr>
        <w:t>U</w:t>
      </w:r>
      <w:r w:rsidRPr="000623ED">
        <w:rPr>
          <w:rFonts w:ascii="Cooper Black" w:hAnsi="Cooper Black" w:cs="Arial"/>
        </w:rPr>
        <w:t xml:space="preserve">nità e </w:t>
      </w:r>
      <w:r w:rsidR="00AB2F5D" w:rsidRPr="000623ED">
        <w:rPr>
          <w:rFonts w:ascii="Cooper Black" w:hAnsi="Cooper Black" w:cs="Arial"/>
        </w:rPr>
        <w:t xml:space="preserve">la </w:t>
      </w:r>
      <w:r w:rsidR="000623ED">
        <w:rPr>
          <w:rFonts w:ascii="Cooper Black" w:hAnsi="Cooper Black" w:cs="Arial"/>
        </w:rPr>
        <w:t>T</w:t>
      </w:r>
      <w:r w:rsidR="00AB2F5D" w:rsidRPr="000623ED">
        <w:rPr>
          <w:rFonts w:ascii="Cooper Black" w:hAnsi="Cooper Black" w:cs="Arial"/>
        </w:rPr>
        <w:t>rinità (o tri-unità) di Dio:</w:t>
      </w:r>
      <w:r w:rsidRPr="000623ED">
        <w:rPr>
          <w:rFonts w:ascii="Cooper Black" w:hAnsi="Cooper Black" w:cs="Arial"/>
        </w:rPr>
        <w:t xml:space="preserve"> </w:t>
      </w:r>
      <w:r w:rsidR="00AB2F5D" w:rsidRPr="000623ED">
        <w:rPr>
          <w:rFonts w:ascii="Cooper Black" w:hAnsi="Cooper Black" w:cs="Arial"/>
        </w:rPr>
        <w:t>l</w:t>
      </w:r>
      <w:r w:rsidRPr="000623ED">
        <w:rPr>
          <w:rFonts w:ascii="Cooper Black" w:hAnsi="Cooper Black" w:cs="Arial"/>
        </w:rPr>
        <w:t>'idea che ci sia un solo Dio, che ha creato tutte le cose, viene ripetutamente sottolineata in molti versi della Bibbia</w:t>
      </w:r>
      <w:r w:rsidR="00AB2F5D" w:rsidRPr="000623ED">
        <w:rPr>
          <w:rFonts w:ascii="Cooper Black" w:hAnsi="Cooper Black" w:cs="Arial"/>
        </w:rPr>
        <w:t>.</w:t>
      </w:r>
      <w:r w:rsidRPr="000623ED">
        <w:rPr>
          <w:rFonts w:ascii="Cooper Black" w:hAnsi="Cooper Black" w:cs="Arial"/>
        </w:rPr>
        <w:t xml:space="preserve"> </w:t>
      </w:r>
    </w:p>
    <w:p w:rsidR="00EA544F" w:rsidRDefault="00AB2F5D" w:rsidP="006A74B6">
      <w:pPr>
        <w:pStyle w:val="Paragrafoelenco"/>
        <w:numPr>
          <w:ilvl w:val="0"/>
          <w:numId w:val="377"/>
        </w:numPr>
        <w:jc w:val="both"/>
        <w:rPr>
          <w:rFonts w:ascii="Cooper Black" w:hAnsi="Cooper Black" w:cs="Arial"/>
          <w:i/>
        </w:rPr>
      </w:pPr>
      <w:r w:rsidRPr="000623ED">
        <w:rPr>
          <w:rFonts w:ascii="Cooper Black" w:hAnsi="Cooper Black" w:cs="Arial"/>
        </w:rPr>
        <w:t>U</w:t>
      </w:r>
      <w:r w:rsidR="00EA544F" w:rsidRPr="000623ED">
        <w:rPr>
          <w:rFonts w:ascii="Cooper Black" w:hAnsi="Cooper Black" w:cs="Arial"/>
        </w:rPr>
        <w:t>n esempio è Is 45</w:t>
      </w:r>
      <w:r w:rsidR="000623ED">
        <w:rPr>
          <w:rFonts w:ascii="Cooper Black" w:hAnsi="Cooper Black" w:cs="Arial"/>
        </w:rPr>
        <w:t>.</w:t>
      </w:r>
      <w:r w:rsidR="00EA544F" w:rsidRPr="000623ED">
        <w:rPr>
          <w:rFonts w:ascii="Cooper Black" w:hAnsi="Cooper Black" w:cs="Arial"/>
        </w:rPr>
        <w:t xml:space="preserve">18: </w:t>
      </w:r>
      <w:r w:rsidR="000623ED">
        <w:rPr>
          <w:rFonts w:ascii="Cooper Black" w:hAnsi="Cooper Black" w:cs="Arial"/>
        </w:rPr>
        <w:t>“</w:t>
      </w:r>
      <w:r w:rsidR="000623ED" w:rsidRPr="000623ED">
        <w:rPr>
          <w:rFonts w:ascii="Cooper Black" w:hAnsi="Cooper Black" w:cs="Arial"/>
          <w:i/>
        </w:rPr>
        <w:t>Poiché così parla l'Eterno che ha creato i cieli, l'Iddio che ha formato la terra, l'ha fatta, l'ha stabilita, non l'ha creata perché rimanesse deserta, ma l'ha formata perché fosse abitata: Io sono l'Eterno e non ve n'è alcun altro.</w:t>
      </w:r>
      <w:r w:rsidR="000623ED">
        <w:rPr>
          <w:rFonts w:ascii="Cooper Black" w:hAnsi="Cooper Black" w:cs="Arial"/>
          <w:i/>
        </w:rPr>
        <w:t>”</w:t>
      </w:r>
    </w:p>
    <w:p w:rsidR="000623ED" w:rsidRDefault="000623ED" w:rsidP="006A74B6">
      <w:pPr>
        <w:pStyle w:val="Paragrafoelenco"/>
        <w:numPr>
          <w:ilvl w:val="0"/>
          <w:numId w:val="377"/>
        </w:numPr>
        <w:jc w:val="both"/>
        <w:rPr>
          <w:rFonts w:ascii="Cooper Black" w:hAnsi="Cooper Black" w:cs="Arial"/>
          <w:i/>
        </w:rPr>
      </w:pPr>
      <w:r w:rsidRPr="000623ED">
        <w:rPr>
          <w:rFonts w:ascii="Cooper Black" w:hAnsi="Cooper Black" w:cs="Arial"/>
          <w:i/>
        </w:rPr>
        <w:t>Ascolta, Israele: l'Eterno, l'Iddio nostro, è l'unico Eterno. - De 6:4</w:t>
      </w:r>
    </w:p>
    <w:p w:rsidR="000623ED" w:rsidRPr="000623ED" w:rsidRDefault="000623ED" w:rsidP="006A74B6">
      <w:pPr>
        <w:pStyle w:val="Paragrafoelenco"/>
        <w:numPr>
          <w:ilvl w:val="0"/>
          <w:numId w:val="377"/>
        </w:numPr>
        <w:jc w:val="both"/>
        <w:rPr>
          <w:rFonts w:ascii="Cooper Black" w:hAnsi="Cooper Black" w:cs="Arial"/>
          <w:i/>
        </w:rPr>
      </w:pPr>
      <w:r w:rsidRPr="000623ED">
        <w:rPr>
          <w:rFonts w:ascii="Cooper Black" w:hAnsi="Cooper Black" w:cs="Arial"/>
          <w:i/>
        </w:rPr>
        <w:t>Ma io, io son quegli che ho fatto la terra, e che ho creato l'uomo sovr'essa; io, con le mie mani, ho spiegato i cieli, e comando a tutto l'esercito loro. - Is 45:12</w:t>
      </w:r>
      <w:r w:rsidR="00645B78">
        <w:rPr>
          <w:rFonts w:ascii="Cooper Black" w:hAnsi="Cooper Black" w:cs="Arial"/>
          <w:i/>
        </w:rPr>
        <w:t xml:space="preserve"> </w:t>
      </w:r>
    </w:p>
    <w:p w:rsidR="00EA544F" w:rsidRPr="00645B78" w:rsidRDefault="00EA544F" w:rsidP="00B97590">
      <w:pPr>
        <w:pStyle w:val="Paragrafoelenco"/>
        <w:ind w:left="491"/>
        <w:jc w:val="both"/>
        <w:rPr>
          <w:rFonts w:ascii="Cooper Black" w:hAnsi="Cooper Black" w:cs="Arial"/>
          <w:i/>
        </w:rPr>
      </w:pPr>
      <w:r w:rsidRPr="00ED0CBE">
        <w:rPr>
          <w:rFonts w:ascii="Arial" w:hAnsi="Arial" w:cs="Arial"/>
        </w:rPr>
        <w:t>Quest</w:t>
      </w:r>
      <w:r w:rsidR="000623ED">
        <w:rPr>
          <w:rFonts w:ascii="Arial" w:hAnsi="Arial" w:cs="Arial"/>
        </w:rPr>
        <w:t>i</w:t>
      </w:r>
      <w:r w:rsidRPr="00ED0CBE">
        <w:rPr>
          <w:rFonts w:ascii="Arial" w:hAnsi="Arial" w:cs="Arial"/>
        </w:rPr>
        <w:t xml:space="preserve"> vers</w:t>
      </w:r>
      <w:r w:rsidR="000623ED">
        <w:rPr>
          <w:rFonts w:ascii="Arial" w:hAnsi="Arial" w:cs="Arial"/>
        </w:rPr>
        <w:t>i</w:t>
      </w:r>
      <w:r w:rsidRPr="00ED0CBE">
        <w:rPr>
          <w:rFonts w:ascii="Arial" w:hAnsi="Arial" w:cs="Arial"/>
        </w:rPr>
        <w:t xml:space="preserve"> dichiara</w:t>
      </w:r>
      <w:r w:rsidR="000623ED">
        <w:rPr>
          <w:rFonts w:ascii="Arial" w:hAnsi="Arial" w:cs="Arial"/>
        </w:rPr>
        <w:t>no chiaramente</w:t>
      </w:r>
      <w:r w:rsidRPr="00ED0CBE">
        <w:rPr>
          <w:rFonts w:ascii="Arial" w:hAnsi="Arial" w:cs="Arial"/>
        </w:rPr>
        <w:t xml:space="preserve"> che Dio ha creato i cieli e la terra, e che non esistono altri dèi.</w:t>
      </w:r>
      <w:r w:rsidR="00645B78">
        <w:rPr>
          <w:rFonts w:ascii="Arial" w:hAnsi="Arial" w:cs="Arial"/>
        </w:rPr>
        <w:t xml:space="preserve"> </w:t>
      </w:r>
      <w:r w:rsidR="00645B78" w:rsidRPr="00645B78">
        <w:rPr>
          <w:rFonts w:ascii="Arial" w:hAnsi="Arial" w:cs="Arial"/>
        </w:rPr>
        <w:sym w:font="Wingdings" w:char="F0E0"/>
      </w:r>
      <w:r w:rsidRPr="00ED0CBE">
        <w:rPr>
          <w:rFonts w:ascii="Arial" w:hAnsi="Arial" w:cs="Arial"/>
        </w:rPr>
        <w:t xml:space="preserve"> Confrontiamolo con Giov 1:1-3: </w:t>
      </w:r>
      <w:r w:rsidRPr="00645B78">
        <w:rPr>
          <w:rFonts w:ascii="Cooper Black" w:hAnsi="Cooper Black" w:cs="Arial"/>
          <w:i/>
        </w:rPr>
        <w:t>"Nel principio era la Parola, la Parola era con Dio, e la Parola era Dio. Essa era nel principio con Dio. Ogni cosa è stata fatta per mezzo di lei; e senza di lei neppure una delle cose fatte è stata fatta".</w:t>
      </w:r>
    </w:p>
    <w:p w:rsidR="002B6BF8" w:rsidRPr="00ED0CBE" w:rsidRDefault="00EA544F" w:rsidP="00B97590">
      <w:pPr>
        <w:pStyle w:val="Paragrafoelenco"/>
        <w:ind w:left="491"/>
        <w:jc w:val="both"/>
        <w:rPr>
          <w:rFonts w:ascii="Arial" w:hAnsi="Arial" w:cs="Arial"/>
        </w:rPr>
      </w:pPr>
      <w:r w:rsidRPr="00ED0CBE">
        <w:rPr>
          <w:rFonts w:ascii="Arial" w:hAnsi="Arial" w:cs="Arial"/>
        </w:rPr>
        <w:t xml:space="preserve">Qui leggiamo chiaramente che tutto ciò che esiste è stato creato dalla Parola di Dio. </w:t>
      </w:r>
    </w:p>
    <w:p w:rsidR="002B6BF8" w:rsidRPr="00ED0CBE" w:rsidRDefault="00EA544F" w:rsidP="00B97590">
      <w:pPr>
        <w:pStyle w:val="Paragrafoelenco"/>
        <w:ind w:left="491"/>
        <w:jc w:val="both"/>
        <w:rPr>
          <w:rFonts w:ascii="Arial" w:hAnsi="Arial" w:cs="Arial"/>
        </w:rPr>
      </w:pPr>
      <w:r w:rsidRPr="00ED0CBE">
        <w:rPr>
          <w:rFonts w:ascii="Arial" w:hAnsi="Arial" w:cs="Arial"/>
        </w:rPr>
        <w:t>Pochi versi dopo, in Giov 1:14 leggiamo che Gesù Cristo è la Parola di Dio, che "è diventata carne e ha abitato per un tempo fra di noi".</w:t>
      </w:r>
    </w:p>
    <w:p w:rsidR="00EA544F" w:rsidRPr="00645B78" w:rsidRDefault="00EA544F" w:rsidP="00B97590">
      <w:pPr>
        <w:pStyle w:val="Paragrafoelenco"/>
        <w:ind w:left="491"/>
        <w:jc w:val="both"/>
        <w:rPr>
          <w:rFonts w:ascii="Arial" w:hAnsi="Arial" w:cs="Arial"/>
          <w:spacing w:val="-4"/>
        </w:rPr>
      </w:pPr>
      <w:r w:rsidRPr="00645B78">
        <w:rPr>
          <w:rFonts w:ascii="Arial" w:hAnsi="Arial" w:cs="Arial"/>
          <w:spacing w:val="-4"/>
        </w:rPr>
        <w:t xml:space="preserve">Egli non è un essere creato ma esiste da sempre ("nel principio era la Parola", Giov 1:1), dimora pienamente in Dio ed è Dio stesso ("la Parola era con Dio, e </w:t>
      </w:r>
      <w:r w:rsidRPr="00645B78">
        <w:rPr>
          <w:rFonts w:ascii="Arial" w:hAnsi="Arial" w:cs="Arial"/>
          <w:b/>
          <w:spacing w:val="-4"/>
        </w:rPr>
        <w:t>la</w:t>
      </w:r>
      <w:r w:rsidR="002B6BF8" w:rsidRPr="00645B78">
        <w:rPr>
          <w:rFonts w:ascii="Arial" w:hAnsi="Arial" w:cs="Arial"/>
          <w:b/>
          <w:spacing w:val="-4"/>
        </w:rPr>
        <w:t xml:space="preserve"> Parola era Dio" stesso.</w:t>
      </w:r>
      <w:r w:rsidR="002B6BF8" w:rsidRPr="00645B78">
        <w:rPr>
          <w:rFonts w:ascii="Arial" w:hAnsi="Arial" w:cs="Arial"/>
          <w:spacing w:val="-4"/>
        </w:rPr>
        <w:t xml:space="preserve">) </w:t>
      </w:r>
    </w:p>
    <w:p w:rsidR="00EA544F" w:rsidRPr="00645B78" w:rsidRDefault="00EA544F" w:rsidP="00B97590">
      <w:pPr>
        <w:pStyle w:val="Paragrafoelenco"/>
        <w:ind w:left="491"/>
        <w:jc w:val="both"/>
        <w:rPr>
          <w:rFonts w:ascii="Arial" w:hAnsi="Arial" w:cs="Arial"/>
          <w:b/>
        </w:rPr>
      </w:pPr>
      <w:r w:rsidRPr="00645B78">
        <w:rPr>
          <w:rFonts w:ascii="Arial" w:hAnsi="Arial" w:cs="Arial"/>
          <w:b/>
        </w:rPr>
        <w:t>La Bibbia insegna che Dio è un Dio unico, composto da tre Persone:</w:t>
      </w:r>
    </w:p>
    <w:p w:rsidR="00EA544F" w:rsidRPr="00ED0CBE" w:rsidRDefault="00EA544F" w:rsidP="00927743">
      <w:pPr>
        <w:pStyle w:val="Paragrafoelenco"/>
        <w:numPr>
          <w:ilvl w:val="0"/>
          <w:numId w:val="117"/>
        </w:numPr>
        <w:jc w:val="both"/>
        <w:rPr>
          <w:rFonts w:ascii="Arial" w:hAnsi="Arial" w:cs="Arial"/>
        </w:rPr>
      </w:pPr>
      <w:r w:rsidRPr="00ED0CBE">
        <w:rPr>
          <w:rFonts w:ascii="Arial" w:hAnsi="Arial" w:cs="Arial"/>
        </w:rPr>
        <w:t>Dio</w:t>
      </w:r>
      <w:r w:rsidR="00645B78">
        <w:rPr>
          <w:rFonts w:ascii="Arial" w:hAnsi="Arial" w:cs="Arial"/>
        </w:rPr>
        <w:t>-</w:t>
      </w:r>
      <w:r w:rsidRPr="00ED0CBE">
        <w:rPr>
          <w:rFonts w:ascii="Arial" w:hAnsi="Arial" w:cs="Arial"/>
        </w:rPr>
        <w:t>Padre: "Nel principio Dio creò i cieli e la terra" (Gen 1:1)</w:t>
      </w:r>
    </w:p>
    <w:p w:rsidR="00EA544F" w:rsidRPr="00645B78" w:rsidRDefault="00EA544F" w:rsidP="00927743">
      <w:pPr>
        <w:pStyle w:val="Paragrafoelenco"/>
        <w:numPr>
          <w:ilvl w:val="0"/>
          <w:numId w:val="117"/>
        </w:numPr>
        <w:jc w:val="both"/>
        <w:rPr>
          <w:rFonts w:ascii="Arial" w:hAnsi="Arial" w:cs="Arial"/>
          <w:spacing w:val="-6"/>
        </w:rPr>
      </w:pPr>
      <w:r w:rsidRPr="00645B78">
        <w:rPr>
          <w:rFonts w:ascii="Arial" w:hAnsi="Arial" w:cs="Arial"/>
          <w:spacing w:val="-6"/>
        </w:rPr>
        <w:t>Dio</w:t>
      </w:r>
      <w:r w:rsidR="00645B78" w:rsidRPr="00645B78">
        <w:rPr>
          <w:rFonts w:ascii="Arial" w:hAnsi="Arial" w:cs="Arial"/>
          <w:spacing w:val="-6"/>
        </w:rPr>
        <w:t>-</w:t>
      </w:r>
      <w:r w:rsidRPr="00645B78">
        <w:rPr>
          <w:rFonts w:ascii="Arial" w:hAnsi="Arial" w:cs="Arial"/>
          <w:spacing w:val="-6"/>
        </w:rPr>
        <w:t>Figlio: "Nel principio era la Parola, la Parola era con Dio, e la Parola era Dio" (Giov</w:t>
      </w:r>
      <w:r w:rsidR="00645B78" w:rsidRPr="00645B78">
        <w:rPr>
          <w:rFonts w:ascii="Arial" w:hAnsi="Arial" w:cs="Arial"/>
          <w:spacing w:val="-6"/>
        </w:rPr>
        <w:t xml:space="preserve"> </w:t>
      </w:r>
      <w:r w:rsidRPr="00645B78">
        <w:rPr>
          <w:rFonts w:ascii="Arial" w:hAnsi="Arial" w:cs="Arial"/>
          <w:spacing w:val="-6"/>
        </w:rPr>
        <w:t>1:1)</w:t>
      </w:r>
    </w:p>
    <w:p w:rsidR="00EA544F" w:rsidRPr="00ED0CBE" w:rsidRDefault="00EA544F" w:rsidP="00927743">
      <w:pPr>
        <w:pStyle w:val="Paragrafoelenco"/>
        <w:numPr>
          <w:ilvl w:val="0"/>
          <w:numId w:val="117"/>
        </w:numPr>
        <w:jc w:val="both"/>
        <w:rPr>
          <w:rFonts w:ascii="Arial" w:hAnsi="Arial" w:cs="Arial"/>
        </w:rPr>
      </w:pPr>
      <w:r w:rsidRPr="00ED0CBE">
        <w:rPr>
          <w:rFonts w:ascii="Arial" w:hAnsi="Arial" w:cs="Arial"/>
        </w:rPr>
        <w:t>Dio</w:t>
      </w:r>
      <w:r w:rsidR="00645B78">
        <w:rPr>
          <w:rFonts w:ascii="Arial" w:hAnsi="Arial" w:cs="Arial"/>
        </w:rPr>
        <w:t>-</w:t>
      </w:r>
      <w:r w:rsidRPr="00ED0CBE">
        <w:rPr>
          <w:rFonts w:ascii="Arial" w:hAnsi="Arial" w:cs="Arial"/>
        </w:rPr>
        <w:t>Spirito Santo: "La terra era informe e vuota... e lo Spirito di Dio aleggiava sulla superficie delle acque" (Gen 1:2).</w:t>
      </w:r>
    </w:p>
    <w:p w:rsidR="00EA544F" w:rsidRPr="00ED0CBE" w:rsidRDefault="00EA544F" w:rsidP="00B97590">
      <w:pPr>
        <w:pStyle w:val="Paragrafoelenco"/>
        <w:ind w:left="491"/>
        <w:jc w:val="both"/>
        <w:rPr>
          <w:rFonts w:ascii="Arial" w:hAnsi="Arial" w:cs="Arial"/>
        </w:rPr>
      </w:pPr>
      <w:r w:rsidRPr="00ED0CBE">
        <w:rPr>
          <w:rFonts w:ascii="Arial" w:hAnsi="Arial" w:cs="Arial"/>
        </w:rPr>
        <w:t xml:space="preserve">Sono tre Persone </w:t>
      </w:r>
      <w:r w:rsidR="002B6BF8" w:rsidRPr="00ED0CBE">
        <w:rPr>
          <w:rFonts w:ascii="Arial" w:hAnsi="Arial" w:cs="Arial"/>
        </w:rPr>
        <w:t xml:space="preserve">identiche e </w:t>
      </w:r>
      <w:r w:rsidRPr="00ED0CBE">
        <w:rPr>
          <w:rFonts w:ascii="Arial" w:hAnsi="Arial" w:cs="Arial"/>
        </w:rPr>
        <w:t>unite</w:t>
      </w:r>
      <w:r w:rsidR="002B6BF8" w:rsidRPr="00ED0CBE">
        <w:rPr>
          <w:rFonts w:ascii="Arial" w:hAnsi="Arial" w:cs="Arial"/>
        </w:rPr>
        <w:t>,</w:t>
      </w:r>
      <w:r w:rsidRPr="00ED0CBE">
        <w:rPr>
          <w:rFonts w:ascii="Arial" w:hAnsi="Arial" w:cs="Arial"/>
        </w:rPr>
        <w:t xml:space="preserve"> ma un solo Dio:</w:t>
      </w:r>
    </w:p>
    <w:p w:rsidR="00645B78" w:rsidRDefault="00EA544F" w:rsidP="00645B78">
      <w:pPr>
        <w:pStyle w:val="Paragrafoelenco"/>
        <w:spacing w:before="120"/>
        <w:ind w:left="493"/>
        <w:contextualSpacing w:val="0"/>
        <w:jc w:val="both"/>
        <w:rPr>
          <w:rFonts w:ascii="Arial" w:hAnsi="Arial" w:cs="Arial"/>
        </w:rPr>
      </w:pPr>
      <w:r w:rsidRPr="00ED0CBE">
        <w:rPr>
          <w:rFonts w:ascii="Arial" w:hAnsi="Arial" w:cs="Arial"/>
          <w:b/>
          <w:u w:val="single"/>
        </w:rPr>
        <w:t>Unite</w:t>
      </w:r>
      <w:r w:rsidRPr="00ED0CBE">
        <w:rPr>
          <w:rFonts w:ascii="Arial" w:hAnsi="Arial" w:cs="Arial"/>
          <w:b/>
        </w:rPr>
        <w:t>:</w:t>
      </w:r>
      <w:r w:rsidRPr="00ED0CBE">
        <w:rPr>
          <w:rFonts w:ascii="Arial" w:hAnsi="Arial" w:cs="Arial"/>
        </w:rPr>
        <w:t xml:space="preserve"> </w:t>
      </w:r>
    </w:p>
    <w:p w:rsidR="00EA544F" w:rsidRPr="00ED0CBE" w:rsidRDefault="00EA544F" w:rsidP="00645B78">
      <w:pPr>
        <w:pStyle w:val="Paragrafoelenco"/>
        <w:ind w:left="1416"/>
        <w:contextualSpacing w:val="0"/>
        <w:jc w:val="both"/>
        <w:rPr>
          <w:rFonts w:ascii="Arial" w:hAnsi="Arial" w:cs="Arial"/>
        </w:rPr>
      </w:pPr>
      <w:r w:rsidRPr="00645B78">
        <w:rPr>
          <w:rFonts w:ascii="Arial" w:hAnsi="Arial" w:cs="Arial"/>
          <w:i/>
        </w:rPr>
        <w:t>"Facciamo l'uomo a nostra immagine e somiglianza" (Gen 1:1)</w:t>
      </w:r>
    </w:p>
    <w:p w:rsidR="00645B78" w:rsidRDefault="00EA544F" w:rsidP="00B97590">
      <w:pPr>
        <w:pStyle w:val="Paragrafoelenco"/>
        <w:ind w:left="491"/>
        <w:jc w:val="both"/>
        <w:rPr>
          <w:rFonts w:ascii="Arial" w:hAnsi="Arial" w:cs="Arial"/>
        </w:rPr>
      </w:pPr>
      <w:r w:rsidRPr="00645B78">
        <w:rPr>
          <w:rFonts w:ascii="Arial" w:hAnsi="Arial" w:cs="Arial"/>
          <w:b/>
        </w:rPr>
        <w:t>Distinte:</w:t>
      </w:r>
      <w:r w:rsidRPr="00ED0CBE">
        <w:rPr>
          <w:rFonts w:ascii="Arial" w:hAnsi="Arial" w:cs="Arial"/>
        </w:rPr>
        <w:t xml:space="preserve"> </w:t>
      </w:r>
    </w:p>
    <w:p w:rsidR="00645B78" w:rsidRDefault="00EA544F" w:rsidP="006A74B6">
      <w:pPr>
        <w:pStyle w:val="Paragrafoelenco"/>
        <w:numPr>
          <w:ilvl w:val="0"/>
          <w:numId w:val="378"/>
        </w:numPr>
        <w:jc w:val="both"/>
        <w:rPr>
          <w:rFonts w:ascii="Arial" w:hAnsi="Arial" w:cs="Arial"/>
        </w:rPr>
      </w:pPr>
      <w:r w:rsidRPr="00ED0CBE">
        <w:rPr>
          <w:rFonts w:ascii="Arial" w:hAnsi="Arial" w:cs="Arial"/>
        </w:rPr>
        <w:t>Dio</w:t>
      </w:r>
      <w:r w:rsidR="00645B78">
        <w:rPr>
          <w:rFonts w:ascii="Arial" w:hAnsi="Arial" w:cs="Arial"/>
        </w:rPr>
        <w:t>-</w:t>
      </w:r>
      <w:r w:rsidRPr="00ED0CBE">
        <w:rPr>
          <w:rFonts w:ascii="Arial" w:hAnsi="Arial" w:cs="Arial"/>
        </w:rPr>
        <w:t xml:space="preserve">Padre dona il Suo unigenito </w:t>
      </w:r>
      <w:r w:rsidR="002C4C25" w:rsidRPr="00ED0CBE">
        <w:rPr>
          <w:rFonts w:ascii="Arial" w:hAnsi="Arial" w:cs="Arial"/>
        </w:rPr>
        <w:t>Figliolo</w:t>
      </w:r>
      <w:r w:rsidR="00645B78">
        <w:rPr>
          <w:rFonts w:ascii="Arial" w:hAnsi="Arial" w:cs="Arial"/>
        </w:rPr>
        <w:t xml:space="preserve"> </w:t>
      </w:r>
      <w:r w:rsidRPr="00ED0CBE">
        <w:rPr>
          <w:rFonts w:ascii="Arial" w:hAnsi="Arial" w:cs="Arial"/>
        </w:rPr>
        <w:t xml:space="preserve">Cristo Gesù volontariamente per la salvezza degli uomini; </w:t>
      </w:r>
    </w:p>
    <w:p w:rsidR="00645B78" w:rsidRDefault="00EA544F" w:rsidP="006A74B6">
      <w:pPr>
        <w:pStyle w:val="Paragrafoelenco"/>
        <w:numPr>
          <w:ilvl w:val="0"/>
          <w:numId w:val="378"/>
        </w:numPr>
        <w:jc w:val="both"/>
        <w:rPr>
          <w:rFonts w:ascii="Arial" w:hAnsi="Arial" w:cs="Arial"/>
        </w:rPr>
      </w:pPr>
      <w:r w:rsidRPr="00ED0CBE">
        <w:rPr>
          <w:rFonts w:ascii="Arial" w:hAnsi="Arial" w:cs="Arial"/>
        </w:rPr>
        <w:t>Dio</w:t>
      </w:r>
      <w:r w:rsidR="00645B78">
        <w:rPr>
          <w:rFonts w:ascii="Arial" w:hAnsi="Arial" w:cs="Arial"/>
        </w:rPr>
        <w:t>-</w:t>
      </w:r>
      <w:r w:rsidR="002C4C25" w:rsidRPr="00ED0CBE">
        <w:rPr>
          <w:rFonts w:ascii="Arial" w:hAnsi="Arial" w:cs="Arial"/>
        </w:rPr>
        <w:t>Figliolo</w:t>
      </w:r>
      <w:r w:rsidR="00645B78">
        <w:rPr>
          <w:rFonts w:ascii="Arial" w:hAnsi="Arial" w:cs="Arial"/>
        </w:rPr>
        <w:t xml:space="preserve"> </w:t>
      </w:r>
      <w:r w:rsidRPr="00ED0CBE">
        <w:rPr>
          <w:rFonts w:ascii="Arial" w:hAnsi="Arial" w:cs="Arial"/>
        </w:rPr>
        <w:t xml:space="preserve">si dona rivestendosi di </w:t>
      </w:r>
      <w:r w:rsidR="00C8418B">
        <w:rPr>
          <w:rFonts w:ascii="Arial" w:hAnsi="Arial" w:cs="Arial"/>
        </w:rPr>
        <w:t>un corpo mortale</w:t>
      </w:r>
      <w:r w:rsidRPr="00ED0CBE">
        <w:rPr>
          <w:rFonts w:ascii="Arial" w:hAnsi="Arial" w:cs="Arial"/>
        </w:rPr>
        <w:t xml:space="preserve"> </w:t>
      </w:r>
      <w:r w:rsidR="00C8418B">
        <w:rPr>
          <w:rFonts w:ascii="Arial" w:hAnsi="Arial" w:cs="Arial"/>
        </w:rPr>
        <w:t>che si spegne sulla croce</w:t>
      </w:r>
      <w:r w:rsidRPr="00ED0CBE">
        <w:rPr>
          <w:rFonts w:ascii="Arial" w:hAnsi="Arial" w:cs="Arial"/>
        </w:rPr>
        <w:t xml:space="preserve"> e risuscita il terzo giorno; </w:t>
      </w:r>
    </w:p>
    <w:p w:rsidR="00645B78" w:rsidRDefault="00EA544F" w:rsidP="006A74B6">
      <w:pPr>
        <w:pStyle w:val="Paragrafoelenco"/>
        <w:numPr>
          <w:ilvl w:val="0"/>
          <w:numId w:val="378"/>
        </w:numPr>
        <w:jc w:val="both"/>
        <w:rPr>
          <w:rFonts w:ascii="Arial" w:hAnsi="Arial" w:cs="Arial"/>
        </w:rPr>
      </w:pPr>
      <w:r w:rsidRPr="00ED0CBE">
        <w:rPr>
          <w:rFonts w:ascii="Arial" w:hAnsi="Arial" w:cs="Arial"/>
        </w:rPr>
        <w:t>Dio</w:t>
      </w:r>
      <w:r w:rsidR="00645B78">
        <w:rPr>
          <w:rFonts w:ascii="Arial" w:hAnsi="Arial" w:cs="Arial"/>
        </w:rPr>
        <w:t>-</w:t>
      </w:r>
      <w:r w:rsidRPr="00ED0CBE">
        <w:rPr>
          <w:rFonts w:ascii="Arial" w:hAnsi="Arial" w:cs="Arial"/>
        </w:rPr>
        <w:t>Spirito</w:t>
      </w:r>
      <w:r w:rsidR="00645B78">
        <w:rPr>
          <w:rFonts w:ascii="Arial" w:hAnsi="Arial" w:cs="Arial"/>
        </w:rPr>
        <w:t>-</w:t>
      </w:r>
      <w:r w:rsidRPr="00ED0CBE">
        <w:rPr>
          <w:rFonts w:ascii="Arial" w:hAnsi="Arial" w:cs="Arial"/>
        </w:rPr>
        <w:t xml:space="preserve">Santo discende per convincere i cuori di peccato. </w:t>
      </w:r>
    </w:p>
    <w:p w:rsidR="00EA544F" w:rsidRDefault="00EA544F" w:rsidP="00645B78">
      <w:pPr>
        <w:ind w:left="491"/>
        <w:jc w:val="both"/>
        <w:rPr>
          <w:rFonts w:ascii="Arial" w:hAnsi="Arial" w:cs="Arial"/>
        </w:rPr>
      </w:pPr>
      <w:r w:rsidRPr="00645B78">
        <w:rPr>
          <w:rFonts w:ascii="Arial" w:hAnsi="Arial" w:cs="Arial"/>
        </w:rPr>
        <w:t xml:space="preserve">Non dimentichiamo che Gesù ha pregato il Padre che ci fosse dato il Consolatore </w:t>
      </w:r>
      <w:r w:rsidR="00C8418B">
        <w:rPr>
          <w:rFonts w:ascii="Arial" w:hAnsi="Arial" w:cs="Arial"/>
        </w:rPr>
        <w:t>…</w:t>
      </w:r>
    </w:p>
    <w:p w:rsidR="00C8418B" w:rsidRPr="00C8418B" w:rsidRDefault="00C8418B" w:rsidP="00C8418B">
      <w:pPr>
        <w:ind w:left="2124"/>
        <w:jc w:val="both"/>
        <w:rPr>
          <w:rFonts w:ascii="Arial" w:hAnsi="Arial" w:cs="Arial"/>
          <w:i/>
        </w:rPr>
      </w:pPr>
      <w:r w:rsidRPr="00C8418B">
        <w:rPr>
          <w:rFonts w:ascii="Arial" w:hAnsi="Arial" w:cs="Arial"/>
          <w:i/>
        </w:rPr>
        <w:t xml:space="preserve">E io pregherò il Padre, ed Egli vi darà </w:t>
      </w:r>
      <w:r w:rsidRPr="00C8418B">
        <w:rPr>
          <w:rFonts w:ascii="Arial" w:hAnsi="Arial" w:cs="Arial"/>
          <w:b/>
          <w:i/>
        </w:rPr>
        <w:t>un altro</w:t>
      </w:r>
      <w:r w:rsidRPr="00C8418B">
        <w:rPr>
          <w:rFonts w:ascii="Arial" w:hAnsi="Arial" w:cs="Arial"/>
          <w:i/>
        </w:rPr>
        <w:t xml:space="preserve"> Consolatore, perché stia con voi in perpetuo, - Giov 14:16</w:t>
      </w:r>
    </w:p>
    <w:p w:rsidR="00861235" w:rsidRPr="00ED0CBE" w:rsidRDefault="00EA544F" w:rsidP="00B97590">
      <w:pPr>
        <w:pStyle w:val="Paragrafoelenco"/>
        <w:ind w:left="491"/>
        <w:jc w:val="both"/>
        <w:rPr>
          <w:rFonts w:ascii="Arial" w:hAnsi="Arial" w:cs="Arial"/>
          <w:i/>
        </w:rPr>
      </w:pPr>
      <w:r w:rsidRPr="00ED0CBE">
        <w:rPr>
          <w:rFonts w:ascii="Arial" w:hAnsi="Arial" w:cs="Arial"/>
        </w:rPr>
        <w:t xml:space="preserve">Le tre Persone della Deità risaltano </w:t>
      </w:r>
      <w:r w:rsidR="00C8418B">
        <w:rPr>
          <w:rFonts w:ascii="Arial" w:hAnsi="Arial" w:cs="Arial"/>
        </w:rPr>
        <w:t xml:space="preserve">anche </w:t>
      </w:r>
      <w:r w:rsidRPr="00ED0CBE">
        <w:rPr>
          <w:rFonts w:ascii="Arial" w:hAnsi="Arial" w:cs="Arial"/>
        </w:rPr>
        <w:t xml:space="preserve">da brani della Scrittura quali Is 48:16: </w:t>
      </w:r>
      <w:r w:rsidRPr="00ED0CBE">
        <w:rPr>
          <w:rFonts w:ascii="Arial" w:hAnsi="Arial" w:cs="Arial"/>
          <w:i/>
        </w:rPr>
        <w:t xml:space="preserve">"Fin dal principio non ho parlato in segreto; quando questi fatti avvenivano, io ero là. E ora il Signore, l'Eterno, e il suo Spirito mi hanno mandato". </w:t>
      </w:r>
    </w:p>
    <w:p w:rsidR="00EA544F" w:rsidRPr="00ED0CBE" w:rsidRDefault="00EA544F" w:rsidP="00B97590">
      <w:pPr>
        <w:pStyle w:val="Paragrafoelenco"/>
        <w:ind w:left="491"/>
        <w:jc w:val="both"/>
        <w:rPr>
          <w:rFonts w:ascii="Arial" w:hAnsi="Arial" w:cs="Arial"/>
        </w:rPr>
      </w:pPr>
      <w:r w:rsidRPr="00ED0CBE">
        <w:rPr>
          <w:rFonts w:ascii="Arial" w:hAnsi="Arial" w:cs="Arial"/>
        </w:rPr>
        <w:t>Chi parla in questo brano dell'Antico Testamento è evidentemente Dio, eppure è proprio Gesù Cristo, infatti dice di essere stato "mandato dal Signore, l'Eterno" (cioè, dal Padre)"</w:t>
      </w:r>
      <w:r w:rsidR="00C8418B">
        <w:rPr>
          <w:rFonts w:ascii="Arial" w:hAnsi="Arial" w:cs="Arial"/>
        </w:rPr>
        <w:t xml:space="preserve"> </w:t>
      </w:r>
      <w:r w:rsidRPr="00ED0CBE">
        <w:rPr>
          <w:rFonts w:ascii="Arial" w:hAnsi="Arial" w:cs="Arial"/>
        </w:rPr>
        <w:t xml:space="preserve">e dal </w:t>
      </w:r>
      <w:r w:rsidR="00861235" w:rsidRPr="00ED0CBE">
        <w:rPr>
          <w:rFonts w:ascii="Arial" w:hAnsi="Arial" w:cs="Arial"/>
        </w:rPr>
        <w:t>S</w:t>
      </w:r>
      <w:r w:rsidRPr="00ED0CBE">
        <w:rPr>
          <w:rFonts w:ascii="Arial" w:hAnsi="Arial" w:cs="Arial"/>
        </w:rPr>
        <w:t>uo Spirito" (cioè, dallo Spirito Santo).</w:t>
      </w:r>
    </w:p>
    <w:p w:rsidR="00861235" w:rsidRPr="00ED0CBE" w:rsidRDefault="00EA544F" w:rsidP="00861235">
      <w:pPr>
        <w:pStyle w:val="Paragrafoelenco"/>
        <w:ind w:left="491"/>
        <w:jc w:val="both"/>
        <w:rPr>
          <w:rFonts w:ascii="Arial" w:hAnsi="Arial" w:cs="Arial"/>
        </w:rPr>
      </w:pPr>
      <w:r w:rsidRPr="00ED0CBE">
        <w:rPr>
          <w:rFonts w:ascii="Arial" w:hAnsi="Arial" w:cs="Arial"/>
        </w:rPr>
        <w:t xml:space="preserve">Un altro brano, Is 9:5, che profetizzava della venuta di Gesù Cristo nel mondo, dice di Lui: </w:t>
      </w:r>
    </w:p>
    <w:p w:rsidR="00C8418B" w:rsidRDefault="00EA544F" w:rsidP="00861235">
      <w:pPr>
        <w:pStyle w:val="Paragrafoelenco"/>
        <w:ind w:left="1416"/>
        <w:jc w:val="both"/>
        <w:rPr>
          <w:rFonts w:ascii="Arial" w:hAnsi="Arial" w:cs="Arial"/>
          <w:i/>
        </w:rPr>
      </w:pPr>
      <w:r w:rsidRPr="00ED0CBE">
        <w:rPr>
          <w:rFonts w:ascii="Arial" w:hAnsi="Arial" w:cs="Arial"/>
          <w:i/>
        </w:rPr>
        <w:t xml:space="preserve">"Poiché un bambino ci è nato, un </w:t>
      </w:r>
      <w:r w:rsidR="002C4C25" w:rsidRPr="00ED0CBE">
        <w:rPr>
          <w:rFonts w:ascii="Arial" w:hAnsi="Arial" w:cs="Arial"/>
          <w:i/>
        </w:rPr>
        <w:t>Figliolo</w:t>
      </w:r>
      <w:r w:rsidR="00C8418B">
        <w:rPr>
          <w:rFonts w:ascii="Arial" w:hAnsi="Arial" w:cs="Arial"/>
          <w:i/>
        </w:rPr>
        <w:t xml:space="preserve"> </w:t>
      </w:r>
      <w:r w:rsidRPr="00ED0CBE">
        <w:rPr>
          <w:rFonts w:ascii="Arial" w:hAnsi="Arial" w:cs="Arial"/>
          <w:i/>
        </w:rPr>
        <w:t xml:space="preserve">ci è stato dato, e il dominio riposerà sulle sue spalle; </w:t>
      </w:r>
      <w:r w:rsidRPr="00C8418B">
        <w:rPr>
          <w:rFonts w:ascii="Cooper Black" w:hAnsi="Cooper Black" w:cs="Arial"/>
          <w:i/>
        </w:rPr>
        <w:t>sarà chiamato Consigliere ammirabile, Dio potente, Padre eterno,</w:t>
      </w:r>
      <w:r w:rsidRPr="00ED0CBE">
        <w:rPr>
          <w:rFonts w:ascii="Arial" w:hAnsi="Arial" w:cs="Arial"/>
          <w:i/>
        </w:rPr>
        <w:t xml:space="preserve"> Principe della pace". </w:t>
      </w:r>
    </w:p>
    <w:p w:rsidR="00EA544F" w:rsidRPr="00C8418B" w:rsidRDefault="00EA544F" w:rsidP="00C8418B">
      <w:pPr>
        <w:pStyle w:val="Paragrafoelenco"/>
        <w:ind w:left="2124"/>
        <w:jc w:val="both"/>
        <w:rPr>
          <w:rFonts w:ascii="Cooper Black" w:hAnsi="Cooper Black" w:cs="Arial"/>
        </w:rPr>
      </w:pPr>
      <w:r w:rsidRPr="00C8418B">
        <w:rPr>
          <w:rFonts w:ascii="Cooper Black" w:hAnsi="Cooper Black" w:cs="Arial"/>
        </w:rPr>
        <w:t>Qui Gesù è inequivocab</w:t>
      </w:r>
      <w:r w:rsidR="00C8418B" w:rsidRPr="00C8418B">
        <w:rPr>
          <w:rFonts w:ascii="Cooper Black" w:hAnsi="Cooper Black" w:cs="Arial"/>
        </w:rPr>
        <w:t>ilmente associato all'</w:t>
      </w:r>
      <w:r w:rsidR="00C8418B">
        <w:rPr>
          <w:rFonts w:ascii="Cooper Black" w:hAnsi="Cooper Black" w:cs="Arial"/>
        </w:rPr>
        <w:t>U</w:t>
      </w:r>
      <w:r w:rsidR="00C8418B" w:rsidRPr="00C8418B">
        <w:rPr>
          <w:rFonts w:ascii="Cooper Black" w:hAnsi="Cooper Black" w:cs="Arial"/>
        </w:rPr>
        <w:t>nico Dio: è l’Unico Dio e Padre eterno!</w:t>
      </w:r>
    </w:p>
    <w:p w:rsidR="00EA544F" w:rsidRPr="00ED0CBE" w:rsidRDefault="00EA544F" w:rsidP="00B97590">
      <w:pPr>
        <w:pStyle w:val="Paragrafoelenco"/>
        <w:ind w:left="491"/>
        <w:jc w:val="both"/>
        <w:rPr>
          <w:rFonts w:ascii="Arial" w:hAnsi="Arial" w:cs="Arial"/>
        </w:rPr>
      </w:pPr>
      <w:r w:rsidRPr="00ED0CBE">
        <w:rPr>
          <w:rFonts w:ascii="Arial" w:hAnsi="Arial" w:cs="Arial"/>
        </w:rPr>
        <w:lastRenderedPageBreak/>
        <w:t xml:space="preserve">Nel Nuovo Testamento </w:t>
      </w:r>
      <w:r w:rsidR="00861235" w:rsidRPr="00ED0CBE">
        <w:rPr>
          <w:rFonts w:ascii="Arial" w:hAnsi="Arial" w:cs="Arial"/>
        </w:rPr>
        <w:t>c</w:t>
      </w:r>
      <w:r w:rsidRPr="00ED0CBE">
        <w:rPr>
          <w:rFonts w:ascii="Arial" w:hAnsi="Arial" w:cs="Arial"/>
        </w:rPr>
        <w:t xml:space="preserve">'è ancora la formula battesimale: "...battezzandoli </w:t>
      </w:r>
      <w:r w:rsidRPr="00ED0CBE">
        <w:rPr>
          <w:rFonts w:ascii="Arial" w:hAnsi="Arial" w:cs="Arial"/>
          <w:b/>
          <w:u w:val="single"/>
        </w:rPr>
        <w:t>nel nom</w:t>
      </w:r>
      <w:r w:rsidRPr="00ED0CBE">
        <w:rPr>
          <w:rFonts w:ascii="Cooper Black" w:hAnsi="Cooper Black" w:cs="Arial"/>
          <w:b/>
          <w:u w:val="single"/>
        </w:rPr>
        <w:t>e</w:t>
      </w:r>
      <w:r w:rsidRPr="00ED0CBE">
        <w:rPr>
          <w:rFonts w:ascii="Arial" w:hAnsi="Arial" w:cs="Arial"/>
        </w:rPr>
        <w:t xml:space="preserve"> </w:t>
      </w:r>
      <w:r w:rsidR="00D01AEC" w:rsidRPr="00ED0CBE">
        <w:rPr>
          <w:rFonts w:ascii="Arial" w:hAnsi="Arial" w:cs="Arial"/>
        </w:rPr>
        <w:t xml:space="preserve"> (non dice “ne</w:t>
      </w:r>
      <w:r w:rsidR="00D01AEC" w:rsidRPr="00ED0CBE">
        <w:rPr>
          <w:rFonts w:ascii="Arial" w:hAnsi="Arial" w:cs="Arial"/>
          <w:b/>
          <w:u w:val="single"/>
        </w:rPr>
        <w:t>i</w:t>
      </w:r>
      <w:r w:rsidR="00D01AEC" w:rsidRPr="00ED0CBE">
        <w:rPr>
          <w:rFonts w:ascii="Arial" w:hAnsi="Arial" w:cs="Arial"/>
        </w:rPr>
        <w:t xml:space="preserve"> nom</w:t>
      </w:r>
      <w:r w:rsidR="00D01AEC" w:rsidRPr="00ED0CBE">
        <w:rPr>
          <w:rFonts w:ascii="Arial" w:hAnsi="Arial" w:cs="Arial"/>
          <w:b/>
          <w:u w:val="single"/>
        </w:rPr>
        <w:t>i</w:t>
      </w:r>
      <w:r w:rsidR="00D01AEC" w:rsidRPr="00ED0CBE">
        <w:rPr>
          <w:rFonts w:ascii="Arial" w:hAnsi="Arial" w:cs="Arial"/>
        </w:rPr>
        <w:t xml:space="preserve">”!) </w:t>
      </w:r>
      <w:r w:rsidRPr="00ED0CBE">
        <w:rPr>
          <w:rFonts w:ascii="Arial" w:hAnsi="Arial" w:cs="Arial"/>
        </w:rPr>
        <w:t>del Padre</w:t>
      </w:r>
      <w:r w:rsidR="00C8418B">
        <w:rPr>
          <w:rFonts w:ascii="Arial" w:hAnsi="Arial" w:cs="Arial"/>
        </w:rPr>
        <w:t>,</w:t>
      </w:r>
      <w:r w:rsidRPr="00ED0CBE">
        <w:rPr>
          <w:rFonts w:ascii="Arial" w:hAnsi="Arial" w:cs="Arial"/>
        </w:rPr>
        <w:t xml:space="preserve"> del </w:t>
      </w:r>
      <w:r w:rsidR="002C4C25" w:rsidRPr="00ED0CBE">
        <w:rPr>
          <w:rFonts w:ascii="Arial" w:hAnsi="Arial" w:cs="Arial"/>
        </w:rPr>
        <w:t>Figliolo</w:t>
      </w:r>
      <w:r w:rsidR="00D01AEC" w:rsidRPr="00ED0CBE">
        <w:rPr>
          <w:rFonts w:ascii="Arial" w:hAnsi="Arial" w:cs="Arial"/>
        </w:rPr>
        <w:t xml:space="preserve"> </w:t>
      </w:r>
      <w:r w:rsidRPr="00ED0CBE">
        <w:rPr>
          <w:rFonts w:ascii="Arial" w:hAnsi="Arial" w:cs="Arial"/>
        </w:rPr>
        <w:t>e dello Spirito Santo" (Mat 28:19). Un nome (Dio)... e nello stesso tempo tre!</w:t>
      </w:r>
    </w:p>
    <w:p w:rsidR="00861235" w:rsidRPr="00ED0CBE" w:rsidRDefault="00EA544F" w:rsidP="00A328D8">
      <w:pPr>
        <w:pStyle w:val="Paragrafoelenco"/>
        <w:spacing w:before="120"/>
        <w:ind w:left="493"/>
        <w:contextualSpacing w:val="0"/>
        <w:jc w:val="both"/>
        <w:rPr>
          <w:rFonts w:ascii="Arial" w:hAnsi="Arial" w:cs="Arial"/>
          <w:b/>
          <w:u w:val="single"/>
        </w:rPr>
      </w:pPr>
      <w:r w:rsidRPr="00ED0CBE">
        <w:rPr>
          <w:rFonts w:ascii="Arial" w:hAnsi="Arial" w:cs="Arial"/>
          <w:b/>
          <w:u w:val="single"/>
        </w:rPr>
        <w:t>GESÙ</w:t>
      </w:r>
    </w:p>
    <w:p w:rsidR="00D8252B" w:rsidRDefault="00EA544F" w:rsidP="00B97590">
      <w:pPr>
        <w:pStyle w:val="Paragrafoelenco"/>
        <w:ind w:left="491"/>
        <w:jc w:val="both"/>
        <w:rPr>
          <w:rFonts w:ascii="Arial" w:hAnsi="Arial" w:cs="Arial"/>
        </w:rPr>
      </w:pPr>
      <w:r w:rsidRPr="00D8252B">
        <w:rPr>
          <w:rFonts w:ascii="Cooper Black" w:hAnsi="Cooper Black" w:cs="Arial"/>
        </w:rPr>
        <w:t xml:space="preserve">Gesù, l'unigenito </w:t>
      </w:r>
      <w:r w:rsidR="002C4C25" w:rsidRPr="00D8252B">
        <w:rPr>
          <w:rFonts w:ascii="Cooper Black" w:hAnsi="Cooper Black" w:cs="Arial"/>
        </w:rPr>
        <w:t>Figliolo</w:t>
      </w:r>
      <w:r w:rsidR="00D8252B" w:rsidRPr="00D8252B">
        <w:rPr>
          <w:rFonts w:ascii="Cooper Black" w:hAnsi="Cooper Black" w:cs="Arial"/>
        </w:rPr>
        <w:t xml:space="preserve"> </w:t>
      </w:r>
      <w:r w:rsidRPr="00D8252B">
        <w:rPr>
          <w:rFonts w:ascii="Cooper Black" w:hAnsi="Cooper Black" w:cs="Arial"/>
        </w:rPr>
        <w:t>di Dio</w:t>
      </w:r>
      <w:r w:rsidR="00D8252B">
        <w:rPr>
          <w:rFonts w:ascii="Cooper Black" w:hAnsi="Cooper Black" w:cs="Arial"/>
        </w:rPr>
        <w:t xml:space="preserve"> (Dio fattosi Figlio)</w:t>
      </w:r>
      <w:r w:rsidRPr="00D8252B">
        <w:rPr>
          <w:rFonts w:ascii="Cooper Black" w:hAnsi="Cooper Black" w:cs="Arial"/>
        </w:rPr>
        <w:t xml:space="preserve">, </w:t>
      </w:r>
      <w:r w:rsidR="00D8252B">
        <w:rPr>
          <w:rFonts w:ascii="Cooper Black" w:hAnsi="Cooper Black" w:cs="Arial"/>
        </w:rPr>
        <w:t>ha</w:t>
      </w:r>
      <w:r w:rsidRPr="00D8252B">
        <w:rPr>
          <w:rFonts w:ascii="Cooper Black" w:hAnsi="Cooper Black" w:cs="Arial"/>
        </w:rPr>
        <w:t xml:space="preserve"> preteso di essere Dio, uguale al Padre</w:t>
      </w:r>
      <w:r w:rsidR="00D8252B">
        <w:rPr>
          <w:rFonts w:ascii="Cooper Black" w:hAnsi="Cooper Black" w:cs="Arial"/>
        </w:rPr>
        <w:t>:</w:t>
      </w:r>
      <w:r w:rsidRPr="00ED0CBE">
        <w:rPr>
          <w:rFonts w:ascii="Arial" w:hAnsi="Arial" w:cs="Arial"/>
        </w:rPr>
        <w:t xml:space="preserve"> </w:t>
      </w:r>
      <w:r w:rsidR="00D8252B">
        <w:rPr>
          <w:rFonts w:ascii="Arial" w:hAnsi="Arial" w:cs="Arial"/>
        </w:rPr>
        <w:t xml:space="preserve">questo </w:t>
      </w:r>
      <w:r w:rsidRPr="00ED0CBE">
        <w:rPr>
          <w:rFonts w:ascii="Arial" w:hAnsi="Arial" w:cs="Arial"/>
        </w:rPr>
        <w:t xml:space="preserve">è evidente da numerosi brani della Scrittura. </w:t>
      </w:r>
    </w:p>
    <w:p w:rsidR="00EA544F" w:rsidRPr="00D8252B" w:rsidRDefault="00D8252B" w:rsidP="00D8252B">
      <w:pPr>
        <w:pStyle w:val="Paragrafoelenco"/>
        <w:ind w:left="708"/>
        <w:jc w:val="both"/>
        <w:rPr>
          <w:rFonts w:ascii="Arial" w:hAnsi="Arial" w:cs="Arial"/>
          <w:b/>
        </w:rPr>
      </w:pPr>
      <w:r w:rsidRPr="00D8252B">
        <w:rPr>
          <w:rFonts w:ascii="Arial" w:hAnsi="Arial" w:cs="Arial"/>
          <w:b/>
        </w:rPr>
        <w:t>Gesù disse</w:t>
      </w:r>
      <w:r w:rsidR="00EA544F" w:rsidRPr="00D8252B">
        <w:rPr>
          <w:rFonts w:ascii="Arial" w:hAnsi="Arial" w:cs="Arial"/>
          <w:b/>
        </w:rPr>
        <w:t xml:space="preserve"> disse: </w:t>
      </w:r>
      <w:r w:rsidR="00EA544F" w:rsidRPr="00D8252B">
        <w:rPr>
          <w:rFonts w:ascii="Arial" w:hAnsi="Arial" w:cs="Arial"/>
          <w:b/>
          <w:i/>
        </w:rPr>
        <w:t>"Io sono l'Alfa e l'Omega, il principio, e la fine... che è, che era e che ha da venire, l'Onnipotente"</w:t>
      </w:r>
      <w:r w:rsidR="00EA544F" w:rsidRPr="00D8252B">
        <w:rPr>
          <w:rFonts w:ascii="Arial" w:hAnsi="Arial" w:cs="Arial"/>
          <w:b/>
        </w:rPr>
        <w:t xml:space="preserve"> (Ap 1:8).</w:t>
      </w:r>
    </w:p>
    <w:p w:rsidR="00EA544F" w:rsidRPr="00ED0CBE" w:rsidRDefault="00EA544F" w:rsidP="00B97590">
      <w:pPr>
        <w:pStyle w:val="Paragrafoelenco"/>
        <w:ind w:left="491"/>
        <w:jc w:val="both"/>
        <w:rPr>
          <w:rFonts w:ascii="Arial" w:hAnsi="Arial" w:cs="Arial"/>
        </w:rPr>
      </w:pPr>
      <w:r w:rsidRPr="00ED0CBE">
        <w:rPr>
          <w:rFonts w:ascii="Arial" w:hAnsi="Arial" w:cs="Arial"/>
        </w:rPr>
        <w:t>Lo stesso Spirito Santo di Dio è chiamato intercambiabilmente "Spirito di Dio" oppure "Spirito di Gesù Cristo" (Rom 8:9, At 16:7, Fil 1:19, 1Pie 1:11).</w:t>
      </w:r>
    </w:p>
    <w:p w:rsidR="00861235" w:rsidRPr="00ED0CBE" w:rsidRDefault="00EA544F" w:rsidP="00A328D8">
      <w:pPr>
        <w:pStyle w:val="Paragrafoelenco"/>
        <w:spacing w:before="120"/>
        <w:ind w:left="493"/>
        <w:contextualSpacing w:val="0"/>
        <w:jc w:val="both"/>
        <w:rPr>
          <w:rFonts w:ascii="Arial" w:hAnsi="Arial" w:cs="Arial"/>
        </w:rPr>
      </w:pPr>
      <w:r w:rsidRPr="00ED0CBE">
        <w:rPr>
          <w:rFonts w:ascii="Arial" w:hAnsi="Arial" w:cs="Arial"/>
          <w:b/>
          <w:u w:val="single"/>
        </w:rPr>
        <w:t>SPIRITO SANTO</w:t>
      </w:r>
    </w:p>
    <w:p w:rsidR="00861235" w:rsidRPr="00ED0CBE" w:rsidRDefault="00EA544F" w:rsidP="00B97590">
      <w:pPr>
        <w:pStyle w:val="Paragrafoelenco"/>
        <w:ind w:left="491"/>
        <w:jc w:val="both"/>
        <w:rPr>
          <w:rFonts w:ascii="Arial" w:hAnsi="Arial" w:cs="Arial"/>
        </w:rPr>
      </w:pPr>
      <w:r w:rsidRPr="00ED0CBE">
        <w:rPr>
          <w:rFonts w:ascii="Arial" w:hAnsi="Arial" w:cs="Arial"/>
        </w:rPr>
        <w:t>Certe sètte insegnano la falsa dottrina che lo Spirito sia qualche genere di "forza</w:t>
      </w:r>
      <w:r w:rsidR="00D8252B">
        <w:rPr>
          <w:rFonts w:ascii="Arial" w:hAnsi="Arial" w:cs="Arial"/>
        </w:rPr>
        <w:t xml:space="preserve"> attiva</w:t>
      </w:r>
      <w:r w:rsidRPr="00ED0CBE">
        <w:rPr>
          <w:rFonts w:ascii="Arial" w:hAnsi="Arial" w:cs="Arial"/>
        </w:rPr>
        <w:t xml:space="preserve">" o influenza divina impersonale, ma la Bibbia insegna che Egli è una </w:t>
      </w:r>
      <w:r w:rsidR="00D8252B">
        <w:rPr>
          <w:rFonts w:ascii="Arial" w:hAnsi="Arial" w:cs="Arial"/>
        </w:rPr>
        <w:t>P</w:t>
      </w:r>
      <w:r w:rsidRPr="00ED0CBE">
        <w:rPr>
          <w:rFonts w:ascii="Arial" w:hAnsi="Arial" w:cs="Arial"/>
        </w:rPr>
        <w:t xml:space="preserve">ersona </w:t>
      </w:r>
      <w:r w:rsidR="00D8252B">
        <w:rPr>
          <w:rFonts w:ascii="Arial" w:hAnsi="Arial" w:cs="Arial"/>
        </w:rPr>
        <w:t>R</w:t>
      </w:r>
      <w:r w:rsidRPr="00ED0CBE">
        <w:rPr>
          <w:rFonts w:ascii="Arial" w:hAnsi="Arial" w:cs="Arial"/>
        </w:rPr>
        <w:t xml:space="preserve">eale, esattamente come lo sono il Padre e il Figlio, che si può rattristare come una persona (Ef 4:30), e che guida e parla da parte del Padre. </w:t>
      </w:r>
    </w:p>
    <w:p w:rsidR="00EA544F" w:rsidRPr="00ED0CBE" w:rsidRDefault="00EA544F" w:rsidP="00B97590">
      <w:pPr>
        <w:pStyle w:val="Paragrafoelenco"/>
        <w:ind w:left="491"/>
        <w:jc w:val="both"/>
        <w:rPr>
          <w:rFonts w:ascii="Arial" w:hAnsi="Arial" w:cs="Arial"/>
          <w:i/>
        </w:rPr>
      </w:pPr>
      <w:r w:rsidRPr="00ED0CBE">
        <w:rPr>
          <w:rFonts w:ascii="Arial" w:hAnsi="Arial" w:cs="Arial"/>
        </w:rPr>
        <w:t xml:space="preserve">Gesù disse: </w:t>
      </w:r>
      <w:r w:rsidRPr="00ED0CBE">
        <w:rPr>
          <w:rFonts w:ascii="Arial" w:hAnsi="Arial" w:cs="Arial"/>
          <w:i/>
        </w:rPr>
        <w:t xml:space="preserve">"Ma quando verrà </w:t>
      </w:r>
      <w:r w:rsidR="00861235" w:rsidRPr="00ED0CBE">
        <w:rPr>
          <w:rFonts w:ascii="Arial" w:hAnsi="Arial" w:cs="Arial"/>
          <w:i/>
        </w:rPr>
        <w:t>L</w:t>
      </w:r>
      <w:r w:rsidRPr="00ED0CBE">
        <w:rPr>
          <w:rFonts w:ascii="Arial" w:hAnsi="Arial" w:cs="Arial"/>
          <w:i/>
        </w:rPr>
        <w:t xml:space="preserve">ui, lo Spirito di verità, </w:t>
      </w:r>
      <w:r w:rsidR="00861235" w:rsidRPr="00ED0CBE">
        <w:rPr>
          <w:rFonts w:ascii="Arial" w:hAnsi="Arial" w:cs="Arial"/>
          <w:i/>
        </w:rPr>
        <w:t>E</w:t>
      </w:r>
      <w:r w:rsidRPr="00ED0CBE">
        <w:rPr>
          <w:rFonts w:ascii="Arial" w:hAnsi="Arial" w:cs="Arial"/>
          <w:i/>
        </w:rPr>
        <w:t>gli vi guiderà in ogni</w:t>
      </w:r>
      <w:r w:rsidR="00861235" w:rsidRPr="00ED0CBE">
        <w:rPr>
          <w:rFonts w:ascii="Arial" w:hAnsi="Arial" w:cs="Arial"/>
          <w:i/>
        </w:rPr>
        <w:t xml:space="preserve"> verità, perché non parlerà da Sè</w:t>
      </w:r>
      <w:r w:rsidRPr="00ED0CBE">
        <w:rPr>
          <w:rFonts w:ascii="Arial" w:hAnsi="Arial" w:cs="Arial"/>
          <w:i/>
        </w:rPr>
        <w:t xml:space="preserve"> stesso, ma dirà tutte le cose che ha udito e vi annunzierà le cose a venire" (Giov</w:t>
      </w:r>
      <w:r w:rsidR="00861235" w:rsidRPr="00ED0CBE">
        <w:rPr>
          <w:rFonts w:ascii="Arial" w:hAnsi="Arial" w:cs="Arial"/>
          <w:i/>
        </w:rPr>
        <w:t xml:space="preserve"> </w:t>
      </w:r>
      <w:r w:rsidRPr="00ED0CBE">
        <w:rPr>
          <w:rFonts w:ascii="Arial" w:hAnsi="Arial" w:cs="Arial"/>
          <w:i/>
        </w:rPr>
        <w:t>16:13).</w:t>
      </w:r>
    </w:p>
    <w:p w:rsidR="00861235" w:rsidRPr="00ED0CBE" w:rsidRDefault="00861235" w:rsidP="00B97590">
      <w:pPr>
        <w:pStyle w:val="Paragrafoelenco"/>
        <w:ind w:left="491"/>
        <w:jc w:val="both"/>
        <w:rPr>
          <w:rFonts w:ascii="Arial" w:hAnsi="Arial" w:cs="Arial"/>
        </w:rPr>
      </w:pPr>
      <w:r w:rsidRPr="00ED0CBE">
        <w:rPr>
          <w:rFonts w:ascii="Arial" w:hAnsi="Arial" w:cs="Arial"/>
        </w:rPr>
        <w:t xml:space="preserve">Questo implica che si tratti di una </w:t>
      </w:r>
      <w:r w:rsidR="00D8252B">
        <w:rPr>
          <w:rFonts w:ascii="Arial" w:hAnsi="Arial" w:cs="Arial"/>
        </w:rPr>
        <w:t>P</w:t>
      </w:r>
      <w:r w:rsidRPr="00ED0CBE">
        <w:rPr>
          <w:rFonts w:ascii="Arial" w:hAnsi="Arial" w:cs="Arial"/>
        </w:rPr>
        <w:t xml:space="preserve">ersona perché ode, </w:t>
      </w:r>
      <w:r w:rsidR="001E02A1" w:rsidRPr="00ED0CBE">
        <w:rPr>
          <w:rFonts w:ascii="Arial" w:hAnsi="Arial" w:cs="Arial"/>
        </w:rPr>
        <w:t>parla, insegna, convince, guida, annuncia, ecc.</w:t>
      </w:r>
    </w:p>
    <w:p w:rsidR="00EA544F" w:rsidRPr="00ED0CBE" w:rsidRDefault="00EA544F" w:rsidP="00D01AEC">
      <w:pPr>
        <w:pStyle w:val="Paragrafoelenco"/>
        <w:spacing w:before="120"/>
        <w:ind w:left="493"/>
        <w:contextualSpacing w:val="0"/>
        <w:jc w:val="both"/>
        <w:rPr>
          <w:rFonts w:ascii="Arial" w:hAnsi="Arial" w:cs="Arial"/>
          <w:b/>
          <w:u w:val="single"/>
        </w:rPr>
      </w:pPr>
      <w:r w:rsidRPr="00ED0CBE">
        <w:rPr>
          <w:rFonts w:ascii="Arial" w:hAnsi="Arial" w:cs="Arial"/>
          <w:b/>
          <w:u w:val="single"/>
        </w:rPr>
        <w:t>Riguardo al Figlio</w:t>
      </w:r>
      <w:r w:rsidR="003B0AD3" w:rsidRPr="00ED0CBE">
        <w:rPr>
          <w:rFonts w:ascii="Arial" w:hAnsi="Arial" w:cs="Arial"/>
          <w:b/>
          <w:u w:val="single"/>
        </w:rPr>
        <w:t>lo</w:t>
      </w:r>
      <w:r w:rsidRPr="00ED0CBE">
        <w:rPr>
          <w:rFonts w:ascii="Arial" w:hAnsi="Arial" w:cs="Arial"/>
          <w:b/>
          <w:u w:val="single"/>
        </w:rPr>
        <w:t>.</w:t>
      </w:r>
    </w:p>
    <w:p w:rsidR="00EA544F" w:rsidRPr="00ED0CBE" w:rsidRDefault="00EA544F" w:rsidP="00D8252B">
      <w:pPr>
        <w:pStyle w:val="Paragrafoelenco"/>
        <w:ind w:left="1416"/>
        <w:jc w:val="both"/>
        <w:rPr>
          <w:rFonts w:ascii="Arial" w:hAnsi="Arial" w:cs="Arial"/>
          <w:b/>
          <w:i/>
        </w:rPr>
      </w:pPr>
      <w:r w:rsidRPr="00ED0CBE">
        <w:rPr>
          <w:rFonts w:ascii="Arial" w:hAnsi="Arial" w:cs="Arial"/>
          <w:b/>
          <w:i/>
        </w:rPr>
        <w:t>"Nel principio era la Parola, e la Parola era con Dio, e la Parola era Dio. Essa era nel principio con Dio. Ogni cosa é stata fatta per mezzo di lei; e senza di lei neppure una delle cose fatte è stata fatta.... E la Parola è stata fatta carne ed ha abitato per un tempo fra noi, pi</w:t>
      </w:r>
      <w:r w:rsidR="00D8252B">
        <w:rPr>
          <w:rFonts w:ascii="Arial" w:hAnsi="Arial" w:cs="Arial"/>
          <w:b/>
          <w:i/>
        </w:rPr>
        <w:t>ena di grazia e di verità" (Giov</w:t>
      </w:r>
      <w:r w:rsidRPr="00ED0CBE">
        <w:rPr>
          <w:rFonts w:ascii="Arial" w:hAnsi="Arial" w:cs="Arial"/>
          <w:b/>
          <w:i/>
        </w:rPr>
        <w:t xml:space="preserve"> 1:1-3;14).</w:t>
      </w:r>
    </w:p>
    <w:p w:rsidR="00EA544F" w:rsidRPr="00ED0CBE" w:rsidRDefault="00EA544F" w:rsidP="00B97590">
      <w:pPr>
        <w:pStyle w:val="Paragrafoelenco"/>
        <w:ind w:left="491"/>
        <w:jc w:val="both"/>
        <w:rPr>
          <w:rFonts w:ascii="Arial" w:hAnsi="Arial" w:cs="Arial"/>
        </w:rPr>
      </w:pPr>
      <w:r w:rsidRPr="00ED0CBE">
        <w:rPr>
          <w:rFonts w:ascii="Arial" w:hAnsi="Arial" w:cs="Arial"/>
        </w:rPr>
        <w:t>Riassumendo:</w:t>
      </w:r>
    </w:p>
    <w:p w:rsidR="00EA544F" w:rsidRPr="00ED0CBE" w:rsidRDefault="00EA544F" w:rsidP="00927743">
      <w:pPr>
        <w:pStyle w:val="Paragrafoelenco"/>
        <w:numPr>
          <w:ilvl w:val="0"/>
          <w:numId w:val="118"/>
        </w:numPr>
        <w:jc w:val="both"/>
        <w:rPr>
          <w:rFonts w:ascii="Arial" w:hAnsi="Arial" w:cs="Arial"/>
        </w:rPr>
      </w:pPr>
      <w:r w:rsidRPr="00ED0CBE">
        <w:rPr>
          <w:rFonts w:ascii="Arial" w:hAnsi="Arial" w:cs="Arial"/>
        </w:rPr>
        <w:t>Gesù era ed è l'Eterno Iddio, esistente da sempre, prima del tempo</w:t>
      </w:r>
      <w:r w:rsidR="00D8252B">
        <w:rPr>
          <w:rFonts w:ascii="Arial" w:hAnsi="Arial" w:cs="Arial"/>
        </w:rPr>
        <w:t xml:space="preserve">, prima degli angeli </w:t>
      </w:r>
      <w:r w:rsidRPr="00ED0CBE">
        <w:rPr>
          <w:rFonts w:ascii="Arial" w:hAnsi="Arial" w:cs="Arial"/>
        </w:rPr>
        <w:t xml:space="preserve"> e della materia: "Nel principio era la Parola".</w:t>
      </w:r>
    </w:p>
    <w:p w:rsidR="00EA544F" w:rsidRPr="00ED0CBE" w:rsidRDefault="00EA544F" w:rsidP="00927743">
      <w:pPr>
        <w:pStyle w:val="Paragrafoelenco"/>
        <w:numPr>
          <w:ilvl w:val="0"/>
          <w:numId w:val="118"/>
        </w:numPr>
        <w:jc w:val="both"/>
        <w:rPr>
          <w:rFonts w:ascii="Arial" w:hAnsi="Arial" w:cs="Arial"/>
        </w:rPr>
      </w:pPr>
      <w:r w:rsidRPr="00ED0CBE">
        <w:rPr>
          <w:rFonts w:ascii="Arial" w:hAnsi="Arial" w:cs="Arial"/>
        </w:rPr>
        <w:t>Egli era ed è una Persona distinta da Dio Padre: "La Parola [il Figliuolo preincarnato] era con Dio" (il Padre)</w:t>
      </w:r>
    </w:p>
    <w:p w:rsidR="00EA544F" w:rsidRPr="00ED0CBE" w:rsidRDefault="00EA544F" w:rsidP="00927743">
      <w:pPr>
        <w:pStyle w:val="Paragrafoelenco"/>
        <w:numPr>
          <w:ilvl w:val="0"/>
          <w:numId w:val="118"/>
        </w:numPr>
        <w:jc w:val="both"/>
        <w:rPr>
          <w:rFonts w:ascii="Arial" w:hAnsi="Arial" w:cs="Arial"/>
        </w:rPr>
      </w:pPr>
      <w:r w:rsidRPr="00ED0CBE">
        <w:rPr>
          <w:rFonts w:ascii="Arial" w:hAnsi="Arial" w:cs="Arial"/>
        </w:rPr>
        <w:t>Egli era ed è Dio: "La Parola era Dio" (Giov 1:1).</w:t>
      </w:r>
    </w:p>
    <w:p w:rsidR="001E02A1" w:rsidRPr="00ED0CBE" w:rsidRDefault="00EA544F" w:rsidP="00927743">
      <w:pPr>
        <w:pStyle w:val="Paragrafoelenco"/>
        <w:numPr>
          <w:ilvl w:val="0"/>
          <w:numId w:val="118"/>
        </w:numPr>
        <w:jc w:val="both"/>
        <w:rPr>
          <w:rFonts w:ascii="Arial" w:hAnsi="Arial" w:cs="Arial"/>
        </w:rPr>
      </w:pPr>
      <w:r w:rsidRPr="00ED0CBE">
        <w:rPr>
          <w:rFonts w:ascii="Arial" w:hAnsi="Arial" w:cs="Arial"/>
        </w:rPr>
        <w:t>Egli è coesistente con Dio Pa</w:t>
      </w:r>
      <w:r w:rsidR="00D8252B">
        <w:rPr>
          <w:rFonts w:ascii="Arial" w:hAnsi="Arial" w:cs="Arial"/>
        </w:rPr>
        <w:t>dre fin dall'Eternità (verso 2): non fu creato da Dio!</w:t>
      </w:r>
    </w:p>
    <w:p w:rsidR="001E02A1" w:rsidRPr="00ED0CBE" w:rsidRDefault="00EA544F" w:rsidP="00927743">
      <w:pPr>
        <w:pStyle w:val="Paragrafoelenco"/>
        <w:numPr>
          <w:ilvl w:val="0"/>
          <w:numId w:val="118"/>
        </w:numPr>
        <w:jc w:val="both"/>
        <w:rPr>
          <w:rFonts w:ascii="Arial" w:hAnsi="Arial" w:cs="Arial"/>
        </w:rPr>
      </w:pPr>
      <w:r w:rsidRPr="00ED0CBE">
        <w:rPr>
          <w:rFonts w:ascii="Arial" w:hAnsi="Arial" w:cs="Arial"/>
        </w:rPr>
        <w:t>Egli è il Creatore dell'universo (verso 3).</w:t>
      </w:r>
    </w:p>
    <w:p w:rsidR="001E02A1" w:rsidRPr="00ED0CBE" w:rsidRDefault="00EA544F" w:rsidP="00927743">
      <w:pPr>
        <w:pStyle w:val="Paragrafoelenco"/>
        <w:numPr>
          <w:ilvl w:val="0"/>
          <w:numId w:val="118"/>
        </w:numPr>
        <w:jc w:val="both"/>
        <w:rPr>
          <w:rFonts w:ascii="Arial" w:hAnsi="Arial" w:cs="Arial"/>
        </w:rPr>
      </w:pPr>
      <w:r w:rsidRPr="00ED0CBE">
        <w:rPr>
          <w:rFonts w:ascii="Arial" w:hAnsi="Arial" w:cs="Arial"/>
        </w:rPr>
        <w:t xml:space="preserve">Paolo disse di Gesù Cristo ai Colossesi che "in lui si compiacque il Padre di far abitare tutta la pienezza" (Col. 1:19). </w:t>
      </w:r>
    </w:p>
    <w:p w:rsidR="00EA544F" w:rsidRPr="00D8252B" w:rsidRDefault="00EA544F" w:rsidP="00927743">
      <w:pPr>
        <w:pStyle w:val="Paragrafoelenco"/>
        <w:numPr>
          <w:ilvl w:val="0"/>
          <w:numId w:val="118"/>
        </w:numPr>
        <w:jc w:val="both"/>
        <w:rPr>
          <w:rFonts w:ascii="Arial" w:hAnsi="Arial" w:cs="Arial"/>
          <w:i/>
        </w:rPr>
      </w:pPr>
      <w:r w:rsidRPr="00ED0CBE">
        <w:rPr>
          <w:rFonts w:ascii="Arial" w:hAnsi="Arial" w:cs="Arial"/>
        </w:rPr>
        <w:t xml:space="preserve">Ed è proprio in virtù del fatto che </w:t>
      </w:r>
      <w:r w:rsidRPr="00D8252B">
        <w:rPr>
          <w:rFonts w:ascii="Cooper Black" w:hAnsi="Cooper Black" w:cs="Arial"/>
        </w:rPr>
        <w:t>in Cristo abit</w:t>
      </w:r>
      <w:r w:rsidR="00D8252B" w:rsidRPr="00D8252B">
        <w:rPr>
          <w:rFonts w:ascii="Cooper Black" w:hAnsi="Cooper Black" w:cs="Arial"/>
        </w:rPr>
        <w:t>a</w:t>
      </w:r>
      <w:r w:rsidRPr="00D8252B">
        <w:rPr>
          <w:rFonts w:ascii="Cooper Black" w:hAnsi="Cooper Black" w:cs="Arial"/>
        </w:rPr>
        <w:t xml:space="preserve"> tutta la pienezza della D</w:t>
      </w:r>
      <w:r w:rsidR="00D8252B" w:rsidRPr="00D8252B">
        <w:rPr>
          <w:rFonts w:ascii="Cooper Black" w:hAnsi="Cooper Black" w:cs="Arial"/>
        </w:rPr>
        <w:t>eità</w:t>
      </w:r>
      <w:r w:rsidRPr="00ED0CBE">
        <w:rPr>
          <w:rFonts w:ascii="Arial" w:hAnsi="Arial" w:cs="Arial"/>
        </w:rPr>
        <w:t xml:space="preserve"> che noi abbiamo potuto ricevere da </w:t>
      </w:r>
      <w:r w:rsidR="00D8252B">
        <w:rPr>
          <w:rFonts w:ascii="Arial" w:hAnsi="Arial" w:cs="Arial"/>
        </w:rPr>
        <w:t>L</w:t>
      </w:r>
      <w:r w:rsidRPr="00ED0CBE">
        <w:rPr>
          <w:rFonts w:ascii="Arial" w:hAnsi="Arial" w:cs="Arial"/>
        </w:rPr>
        <w:t>ui grazia sopra grazia</w:t>
      </w:r>
      <w:r w:rsidR="00D8252B">
        <w:rPr>
          <w:rFonts w:ascii="Arial" w:hAnsi="Arial" w:cs="Arial"/>
        </w:rPr>
        <w:t>:</w:t>
      </w:r>
      <w:r w:rsidRPr="00ED0CBE">
        <w:rPr>
          <w:rFonts w:ascii="Arial" w:hAnsi="Arial" w:cs="Arial"/>
        </w:rPr>
        <w:t xml:space="preserve"> infatti</w:t>
      </w:r>
      <w:r w:rsidR="00D8252B">
        <w:rPr>
          <w:rFonts w:ascii="Arial" w:hAnsi="Arial" w:cs="Arial"/>
        </w:rPr>
        <w:t>,</w:t>
      </w:r>
      <w:r w:rsidRPr="00ED0CBE">
        <w:rPr>
          <w:rFonts w:ascii="Arial" w:hAnsi="Arial" w:cs="Arial"/>
        </w:rPr>
        <w:t xml:space="preserve"> Giovanni dice </w:t>
      </w:r>
      <w:r w:rsidRPr="00D8252B">
        <w:rPr>
          <w:rFonts w:ascii="Arial" w:hAnsi="Arial" w:cs="Arial"/>
          <w:i/>
        </w:rPr>
        <w:t xml:space="preserve">"E’ della </w:t>
      </w:r>
      <w:r w:rsidR="00D8252B" w:rsidRPr="00D8252B">
        <w:rPr>
          <w:rFonts w:ascii="Arial" w:hAnsi="Arial" w:cs="Arial"/>
          <w:i/>
        </w:rPr>
        <w:t>S</w:t>
      </w:r>
      <w:r w:rsidRPr="00D8252B">
        <w:rPr>
          <w:rFonts w:ascii="Arial" w:hAnsi="Arial" w:cs="Arial"/>
          <w:i/>
        </w:rPr>
        <w:t>ua pienezza che noi tutti abbiamo ricevuto, e grazia sopra grazia" (Giov. 1:16).</w:t>
      </w:r>
    </w:p>
    <w:p w:rsidR="001E02A1" w:rsidRPr="00D8252B" w:rsidRDefault="00EA544F" w:rsidP="00927743">
      <w:pPr>
        <w:pStyle w:val="Paragrafoelenco"/>
        <w:numPr>
          <w:ilvl w:val="0"/>
          <w:numId w:val="39"/>
        </w:numPr>
        <w:jc w:val="both"/>
        <w:rPr>
          <w:rFonts w:ascii="Arial" w:hAnsi="Arial" w:cs="Arial"/>
          <w:i/>
          <w:spacing w:val="-4"/>
        </w:rPr>
      </w:pPr>
      <w:r w:rsidRPr="00D8252B">
        <w:rPr>
          <w:rFonts w:ascii="Arial" w:hAnsi="Arial" w:cs="Arial"/>
          <w:spacing w:val="-4"/>
        </w:rPr>
        <w:t xml:space="preserve">L’apostolo Paolo disse ai Romani: </w:t>
      </w:r>
      <w:r w:rsidRPr="00D8252B">
        <w:rPr>
          <w:rFonts w:ascii="Arial" w:hAnsi="Arial" w:cs="Arial"/>
          <w:i/>
          <w:spacing w:val="-4"/>
        </w:rPr>
        <w:t xml:space="preserve">"Dai quali (dagli Israeliti) è venuto, secondo la carne, </w:t>
      </w:r>
      <w:r w:rsidRPr="00D8252B">
        <w:rPr>
          <w:rFonts w:ascii="Arial" w:hAnsi="Arial" w:cs="Arial"/>
          <w:b/>
          <w:i/>
          <w:spacing w:val="-4"/>
        </w:rPr>
        <w:t>il Cristo, che è sopra tutte le cose Dio benedetto in eterno.</w:t>
      </w:r>
      <w:r w:rsidRPr="00D8252B">
        <w:rPr>
          <w:rFonts w:ascii="Arial" w:hAnsi="Arial" w:cs="Arial"/>
          <w:i/>
          <w:spacing w:val="-4"/>
        </w:rPr>
        <w:t xml:space="preserve"> Amen" (Rom. 9:5). </w:t>
      </w:r>
    </w:p>
    <w:p w:rsidR="001E02A1" w:rsidRPr="00ED0CBE" w:rsidRDefault="00EA544F" w:rsidP="00927743">
      <w:pPr>
        <w:pStyle w:val="Paragrafoelenco"/>
        <w:numPr>
          <w:ilvl w:val="0"/>
          <w:numId w:val="39"/>
        </w:numPr>
        <w:jc w:val="both"/>
        <w:rPr>
          <w:rFonts w:ascii="Arial" w:hAnsi="Arial" w:cs="Arial"/>
        </w:rPr>
      </w:pPr>
      <w:r w:rsidRPr="00ED0CBE">
        <w:rPr>
          <w:rFonts w:ascii="Arial" w:hAnsi="Arial" w:cs="Arial"/>
        </w:rPr>
        <w:t xml:space="preserve">Quindi </w:t>
      </w:r>
      <w:r w:rsidR="00D8252B" w:rsidRPr="00ED0CBE">
        <w:rPr>
          <w:rFonts w:ascii="Arial" w:hAnsi="Arial" w:cs="Arial"/>
        </w:rPr>
        <w:t xml:space="preserve">Gesù </w:t>
      </w:r>
      <w:r w:rsidRPr="00ED0CBE">
        <w:rPr>
          <w:rFonts w:ascii="Arial" w:hAnsi="Arial" w:cs="Arial"/>
        </w:rPr>
        <w:t xml:space="preserve">Cristo, benché fu trovato </w:t>
      </w:r>
      <w:r w:rsidRPr="00D8252B">
        <w:rPr>
          <w:rFonts w:ascii="Arial" w:hAnsi="Arial" w:cs="Arial"/>
          <w:b/>
        </w:rPr>
        <w:t>nell’esteriore come un uomo</w:t>
      </w:r>
      <w:r w:rsidRPr="00ED0CBE">
        <w:rPr>
          <w:rFonts w:ascii="Arial" w:hAnsi="Arial" w:cs="Arial"/>
        </w:rPr>
        <w:t>, é l’Iddio che è benedetto per l’eternità.</w:t>
      </w:r>
      <w:r w:rsidR="001E02A1" w:rsidRPr="00ED0CBE">
        <w:rPr>
          <w:rFonts w:ascii="Arial" w:hAnsi="Arial" w:cs="Arial"/>
        </w:rPr>
        <w:t xml:space="preserve"> Fil 2.8</w:t>
      </w:r>
      <w:r w:rsidR="00D8252B">
        <w:rPr>
          <w:rFonts w:ascii="Arial" w:hAnsi="Arial" w:cs="Arial"/>
        </w:rPr>
        <w:t xml:space="preserve"> </w:t>
      </w:r>
    </w:p>
    <w:p w:rsidR="001E02A1" w:rsidRPr="00ED0CBE" w:rsidRDefault="00EA544F" w:rsidP="00927743">
      <w:pPr>
        <w:pStyle w:val="Paragrafoelenco"/>
        <w:numPr>
          <w:ilvl w:val="0"/>
          <w:numId w:val="39"/>
        </w:numPr>
        <w:jc w:val="both"/>
        <w:rPr>
          <w:rFonts w:ascii="Arial" w:hAnsi="Arial" w:cs="Arial"/>
        </w:rPr>
      </w:pPr>
      <w:r w:rsidRPr="00ED0CBE">
        <w:rPr>
          <w:rFonts w:ascii="Arial" w:hAnsi="Arial" w:cs="Arial"/>
        </w:rPr>
        <w:t xml:space="preserve">Paolo dice a Tito: </w:t>
      </w:r>
      <w:r w:rsidRPr="00D8252B">
        <w:rPr>
          <w:rFonts w:ascii="Arial" w:hAnsi="Arial" w:cs="Arial"/>
          <w:i/>
        </w:rPr>
        <w:t>"Aspettando la beata speranza e</w:t>
      </w:r>
      <w:r w:rsidRPr="00ED0CBE">
        <w:rPr>
          <w:rFonts w:ascii="Arial" w:hAnsi="Arial" w:cs="Arial"/>
        </w:rPr>
        <w:t xml:space="preserve"> </w:t>
      </w:r>
      <w:r w:rsidRPr="00D8252B">
        <w:rPr>
          <w:rFonts w:ascii="Cooper Black" w:hAnsi="Cooper Black" w:cs="Arial"/>
          <w:i/>
        </w:rPr>
        <w:t>l’apparizione della gloria del nostro grande Iddio e Salvatore, Cristo Gesù..." (Tito 2:13).</w:t>
      </w:r>
    </w:p>
    <w:p w:rsidR="001E02A1" w:rsidRPr="00ED0CBE" w:rsidRDefault="00EA544F" w:rsidP="00927743">
      <w:pPr>
        <w:pStyle w:val="Paragrafoelenco"/>
        <w:numPr>
          <w:ilvl w:val="0"/>
          <w:numId w:val="39"/>
        </w:numPr>
        <w:jc w:val="both"/>
        <w:rPr>
          <w:rFonts w:ascii="Arial" w:hAnsi="Arial" w:cs="Arial"/>
        </w:rPr>
      </w:pPr>
      <w:r w:rsidRPr="00ED0CBE">
        <w:rPr>
          <w:rFonts w:ascii="Arial" w:hAnsi="Arial" w:cs="Arial"/>
        </w:rPr>
        <w:t xml:space="preserve">L’apostolo Pietro ha chiamato </w:t>
      </w:r>
      <w:r w:rsidRPr="00D8252B">
        <w:rPr>
          <w:rFonts w:ascii="Arial" w:hAnsi="Arial" w:cs="Arial"/>
          <w:b/>
        </w:rPr>
        <w:t>Gesù Cristo</w:t>
      </w:r>
      <w:r w:rsidRPr="00ED0CBE">
        <w:rPr>
          <w:rFonts w:ascii="Arial" w:hAnsi="Arial" w:cs="Arial"/>
        </w:rPr>
        <w:t xml:space="preserve"> </w:t>
      </w:r>
      <w:r w:rsidRPr="00D8252B">
        <w:rPr>
          <w:rFonts w:ascii="Cooper Black" w:hAnsi="Cooper Black" w:cs="Arial"/>
          <w:i/>
        </w:rPr>
        <w:t>"il nostro Dio e Salvatore"</w:t>
      </w:r>
      <w:r w:rsidRPr="00ED0CBE">
        <w:rPr>
          <w:rFonts w:ascii="Arial" w:hAnsi="Arial" w:cs="Arial"/>
        </w:rPr>
        <w:t xml:space="preserve">, infatti all’inizio della sua seconda epistola è scritto: "Simon Pietro, servitore e apostolo di </w:t>
      </w:r>
      <w:r w:rsidRPr="00D8252B">
        <w:rPr>
          <w:rFonts w:ascii="Arial" w:hAnsi="Arial" w:cs="Arial"/>
          <w:b/>
        </w:rPr>
        <w:t>Gesù Cristo,</w:t>
      </w:r>
      <w:r w:rsidRPr="00ED0CBE">
        <w:rPr>
          <w:rFonts w:ascii="Arial" w:hAnsi="Arial" w:cs="Arial"/>
        </w:rPr>
        <w:t xml:space="preserve"> a quelli che hanno ottenuto una fede preziosa quanto la nostra nella giustizia del </w:t>
      </w:r>
      <w:r w:rsidRPr="00D8252B">
        <w:rPr>
          <w:rFonts w:ascii="Arial" w:hAnsi="Arial" w:cs="Arial"/>
          <w:b/>
        </w:rPr>
        <w:t>nostro Dio e Salvatore Gesù Cristo"</w:t>
      </w:r>
      <w:r w:rsidRPr="00ED0CBE">
        <w:rPr>
          <w:rFonts w:ascii="Arial" w:hAnsi="Arial" w:cs="Arial"/>
        </w:rPr>
        <w:t xml:space="preserve"> (2Piet. 1:1).</w:t>
      </w:r>
    </w:p>
    <w:p w:rsidR="001E02A1" w:rsidRPr="00ED0CBE" w:rsidRDefault="00EA544F" w:rsidP="00927743">
      <w:pPr>
        <w:pStyle w:val="Paragrafoelenco"/>
        <w:numPr>
          <w:ilvl w:val="0"/>
          <w:numId w:val="39"/>
        </w:numPr>
        <w:jc w:val="both"/>
        <w:rPr>
          <w:rFonts w:ascii="Arial" w:hAnsi="Arial" w:cs="Arial"/>
        </w:rPr>
      </w:pPr>
      <w:r w:rsidRPr="00ED0CBE">
        <w:rPr>
          <w:rFonts w:ascii="Arial" w:hAnsi="Arial" w:cs="Arial"/>
        </w:rPr>
        <w:t xml:space="preserve">Nell'epistola agli Ebrei è scritto che </w:t>
      </w:r>
      <w:r w:rsidR="00D8252B" w:rsidRPr="00D8252B">
        <w:rPr>
          <w:rFonts w:ascii="Cooper Black" w:hAnsi="Cooper Black" w:cs="Arial"/>
          <w:i/>
        </w:rPr>
        <w:t xml:space="preserve">Dio-YHWH </w:t>
      </w:r>
      <w:r w:rsidRPr="00D8252B">
        <w:rPr>
          <w:rFonts w:ascii="Cooper Black" w:hAnsi="Cooper Black" w:cs="Arial"/>
          <w:i/>
        </w:rPr>
        <w:t>"dice del Figliuolo: Il tuo trono, o Dio, è nei secoli dei secoli..." (Ebr. 1:8).</w:t>
      </w:r>
      <w:r w:rsidRPr="00ED0CBE">
        <w:rPr>
          <w:rFonts w:ascii="Arial" w:hAnsi="Arial" w:cs="Arial"/>
        </w:rPr>
        <w:t xml:space="preserve"> Anche da queste parole tratte dal quarantacinquesimo salmo si comprende chiaramente che il Figliuolo è Dio.</w:t>
      </w:r>
    </w:p>
    <w:p w:rsidR="001E02A1" w:rsidRPr="00D8252B" w:rsidRDefault="00EA544F" w:rsidP="00927743">
      <w:pPr>
        <w:pStyle w:val="Paragrafoelenco"/>
        <w:numPr>
          <w:ilvl w:val="0"/>
          <w:numId w:val="39"/>
        </w:numPr>
        <w:jc w:val="both"/>
        <w:rPr>
          <w:rFonts w:ascii="Cooper Black" w:hAnsi="Cooper Black" w:cs="Arial"/>
          <w:i/>
        </w:rPr>
      </w:pPr>
      <w:r w:rsidRPr="00ED0CBE">
        <w:rPr>
          <w:rFonts w:ascii="Arial" w:hAnsi="Arial" w:cs="Arial"/>
        </w:rPr>
        <w:t>Nel libro degli Atti degli apostoli</w:t>
      </w:r>
      <w:r w:rsidR="00D8252B">
        <w:rPr>
          <w:rFonts w:ascii="Arial" w:hAnsi="Arial" w:cs="Arial"/>
        </w:rPr>
        <w:t>,</w:t>
      </w:r>
      <w:r w:rsidRPr="00ED0CBE">
        <w:rPr>
          <w:rFonts w:ascii="Arial" w:hAnsi="Arial" w:cs="Arial"/>
        </w:rPr>
        <w:t xml:space="preserve"> tra le parole che Paolo rivolse agli anziani della chiesa di Efeso</w:t>
      </w:r>
      <w:r w:rsidR="00D8252B">
        <w:rPr>
          <w:rFonts w:ascii="Arial" w:hAnsi="Arial" w:cs="Arial"/>
        </w:rPr>
        <w:t>,</w:t>
      </w:r>
      <w:r w:rsidRPr="00ED0CBE">
        <w:rPr>
          <w:rFonts w:ascii="Arial" w:hAnsi="Arial" w:cs="Arial"/>
        </w:rPr>
        <w:t xml:space="preserve"> vi sono queste: </w:t>
      </w:r>
      <w:r w:rsidRPr="00D8252B">
        <w:rPr>
          <w:rFonts w:ascii="Arial" w:hAnsi="Arial" w:cs="Arial"/>
          <w:i/>
        </w:rPr>
        <w:t xml:space="preserve">"Badate a voi stessi e a tutto il gregge, in mezzo al quale lo Spirito Santo vi ha costituiti vescovi, per pascere </w:t>
      </w:r>
      <w:r w:rsidRPr="00D8252B">
        <w:rPr>
          <w:rFonts w:ascii="Cooper Black" w:hAnsi="Cooper Black" w:cs="Arial"/>
          <w:i/>
        </w:rPr>
        <w:t>la chiesa di Dio, la quale egli ha acquistata col proprio sangue" (At</w:t>
      </w:r>
      <w:r w:rsidR="00D8252B">
        <w:rPr>
          <w:rFonts w:ascii="Cooper Black" w:hAnsi="Cooper Black" w:cs="Arial"/>
          <w:i/>
        </w:rPr>
        <w:t xml:space="preserve"> </w:t>
      </w:r>
      <w:r w:rsidRPr="00D8252B">
        <w:rPr>
          <w:rFonts w:ascii="Cooper Black" w:hAnsi="Cooper Black" w:cs="Arial"/>
          <w:i/>
        </w:rPr>
        <w:t xml:space="preserve">20:28). </w:t>
      </w:r>
    </w:p>
    <w:p w:rsidR="00D8252B" w:rsidRDefault="00EA544F" w:rsidP="001E02A1">
      <w:pPr>
        <w:ind w:left="1211"/>
        <w:jc w:val="both"/>
        <w:rPr>
          <w:rFonts w:ascii="Arial" w:hAnsi="Arial" w:cs="Arial"/>
        </w:rPr>
      </w:pPr>
      <w:r w:rsidRPr="00ED0CBE">
        <w:rPr>
          <w:rFonts w:ascii="Arial" w:hAnsi="Arial" w:cs="Arial"/>
        </w:rPr>
        <w:lastRenderedPageBreak/>
        <w:t xml:space="preserve">Ora, in queste parole è detto che Dio ha acquistato la </w:t>
      </w:r>
      <w:r w:rsidR="00D8252B">
        <w:rPr>
          <w:rFonts w:ascii="Arial" w:hAnsi="Arial" w:cs="Arial"/>
        </w:rPr>
        <w:t>S</w:t>
      </w:r>
      <w:r w:rsidRPr="00ED0CBE">
        <w:rPr>
          <w:rFonts w:ascii="Arial" w:hAnsi="Arial" w:cs="Arial"/>
        </w:rPr>
        <w:t xml:space="preserve">ua Chiesa con il </w:t>
      </w:r>
      <w:r w:rsidR="00D8252B">
        <w:rPr>
          <w:rFonts w:ascii="Arial" w:hAnsi="Arial" w:cs="Arial"/>
        </w:rPr>
        <w:t>S</w:t>
      </w:r>
      <w:r w:rsidRPr="00ED0CBE">
        <w:rPr>
          <w:rFonts w:ascii="Arial" w:hAnsi="Arial" w:cs="Arial"/>
        </w:rPr>
        <w:t xml:space="preserve">uo sangue, il che a prima vista parrebbe incredibile perché sappiamo che non è Dio che è morto sulla croce ed ha versato il </w:t>
      </w:r>
      <w:r w:rsidR="00D8252B">
        <w:rPr>
          <w:rFonts w:ascii="Arial" w:hAnsi="Arial" w:cs="Arial"/>
        </w:rPr>
        <w:t>S</w:t>
      </w:r>
      <w:r w:rsidRPr="00ED0CBE">
        <w:rPr>
          <w:rFonts w:ascii="Arial" w:hAnsi="Arial" w:cs="Arial"/>
        </w:rPr>
        <w:t xml:space="preserve">uo sangue per noi, ma il suo unigenito Figliuolo. </w:t>
      </w:r>
    </w:p>
    <w:p w:rsidR="001E02A1" w:rsidRPr="00D8252B" w:rsidRDefault="00EA544F" w:rsidP="001E02A1">
      <w:pPr>
        <w:ind w:left="1211"/>
        <w:jc w:val="both"/>
        <w:rPr>
          <w:rFonts w:ascii="Arial" w:hAnsi="Arial" w:cs="Arial"/>
          <w:spacing w:val="-4"/>
        </w:rPr>
      </w:pPr>
      <w:r w:rsidRPr="00D8252B">
        <w:rPr>
          <w:rFonts w:ascii="Arial" w:hAnsi="Arial" w:cs="Arial"/>
          <w:spacing w:val="-4"/>
        </w:rPr>
        <w:t>Ma esaminando attentamente questo passo e confrontandolo con altri passi della Scrittura noteremo che Paolo si riferisce al Figliuolo di Dio e non a Dio</w:t>
      </w:r>
      <w:r w:rsidR="00D8252B" w:rsidRPr="00D8252B">
        <w:rPr>
          <w:rFonts w:ascii="Arial" w:hAnsi="Arial" w:cs="Arial"/>
          <w:spacing w:val="-4"/>
        </w:rPr>
        <w:t>-</w:t>
      </w:r>
      <w:r w:rsidRPr="00D8252B">
        <w:rPr>
          <w:rFonts w:ascii="Arial" w:hAnsi="Arial" w:cs="Arial"/>
          <w:spacing w:val="-4"/>
        </w:rPr>
        <w:t>Padre</w:t>
      </w:r>
      <w:r w:rsidR="00D8252B" w:rsidRPr="00D8252B">
        <w:rPr>
          <w:rFonts w:ascii="Arial" w:hAnsi="Arial" w:cs="Arial"/>
          <w:spacing w:val="-4"/>
        </w:rPr>
        <w:t>,</w:t>
      </w:r>
      <w:r w:rsidRPr="00D8252B">
        <w:rPr>
          <w:rFonts w:ascii="Arial" w:hAnsi="Arial" w:cs="Arial"/>
          <w:spacing w:val="-4"/>
        </w:rPr>
        <w:t xml:space="preserve"> il quale nei giorni della carne del suo Figliuolo continuava ad essere assiso sul suo trono nel cielo. </w:t>
      </w:r>
    </w:p>
    <w:p w:rsidR="00A72610" w:rsidRDefault="00EA544F" w:rsidP="00927743">
      <w:pPr>
        <w:pStyle w:val="Paragrafoelenco"/>
        <w:numPr>
          <w:ilvl w:val="0"/>
          <w:numId w:val="39"/>
        </w:numPr>
        <w:jc w:val="both"/>
        <w:rPr>
          <w:rFonts w:ascii="Arial" w:hAnsi="Arial" w:cs="Arial"/>
        </w:rPr>
      </w:pPr>
      <w:r w:rsidRPr="00ED0CBE">
        <w:rPr>
          <w:rFonts w:ascii="Arial" w:hAnsi="Arial" w:cs="Arial"/>
        </w:rPr>
        <w:t xml:space="preserve">Ricordatevi che quando </w:t>
      </w:r>
      <w:r w:rsidRPr="00A72610">
        <w:rPr>
          <w:rFonts w:ascii="Cooper Black" w:hAnsi="Cooper Black" w:cs="Arial"/>
        </w:rPr>
        <w:t xml:space="preserve">Toma disse a Gesù: </w:t>
      </w:r>
      <w:r w:rsidRPr="00A72610">
        <w:rPr>
          <w:rFonts w:ascii="Cooper Black" w:hAnsi="Cooper Black" w:cs="Arial"/>
          <w:i/>
        </w:rPr>
        <w:t>"Signor mio e Dio mio" (Giov. 20:28),</w:t>
      </w:r>
      <w:r w:rsidRPr="00ED0CBE">
        <w:rPr>
          <w:rFonts w:ascii="Arial" w:hAnsi="Arial" w:cs="Arial"/>
        </w:rPr>
        <w:t xml:space="preserve"> ammise implicitamente che il suo Dio era morto sulla croce, che aveva sparso il </w:t>
      </w:r>
      <w:r w:rsidR="00A72610">
        <w:rPr>
          <w:rFonts w:ascii="Arial" w:hAnsi="Arial" w:cs="Arial"/>
        </w:rPr>
        <w:t>S</w:t>
      </w:r>
      <w:r w:rsidRPr="00ED0CBE">
        <w:rPr>
          <w:rFonts w:ascii="Arial" w:hAnsi="Arial" w:cs="Arial"/>
        </w:rPr>
        <w:t xml:space="preserve">uo sangue per comprarci con esso, e poi era risorto; ma badate che non è che con quelle parole ammise che Dio Padre era morto sulla croce; dico questo per farvi comprendere che c’è sempre da fare una chiara distinzione tra Dio Padre e Dio Figliuolo. Sono due persone unite e della medesima sostanza da ogni eternità, ma nello stesso tempo </w:t>
      </w:r>
      <w:r w:rsidR="00A72610">
        <w:rPr>
          <w:rFonts w:ascii="Arial" w:hAnsi="Arial" w:cs="Arial"/>
        </w:rPr>
        <w:t>distinte</w:t>
      </w:r>
      <w:r w:rsidRPr="00ED0CBE">
        <w:rPr>
          <w:rFonts w:ascii="Arial" w:hAnsi="Arial" w:cs="Arial"/>
        </w:rPr>
        <w:t xml:space="preserve"> tra loro e devono essere nominate separatamente al fine di non scambiare l’una per l’altra. </w:t>
      </w:r>
    </w:p>
    <w:p w:rsidR="00EA544F" w:rsidRPr="00A72610" w:rsidRDefault="00EA544F" w:rsidP="00A72610">
      <w:pPr>
        <w:ind w:left="1211"/>
        <w:jc w:val="both"/>
        <w:rPr>
          <w:rFonts w:ascii="Arial" w:hAnsi="Arial" w:cs="Arial"/>
        </w:rPr>
      </w:pPr>
      <w:r w:rsidRPr="00A72610">
        <w:rPr>
          <w:rFonts w:ascii="Arial" w:hAnsi="Arial" w:cs="Arial"/>
        </w:rPr>
        <w:t xml:space="preserve">In conclusione, Gesù Cristo è l’Iddio che, secondo le parole di Paolo, ha comprato la </w:t>
      </w:r>
      <w:r w:rsidR="00A72610">
        <w:rPr>
          <w:rFonts w:ascii="Arial" w:hAnsi="Arial" w:cs="Arial"/>
        </w:rPr>
        <w:t>S</w:t>
      </w:r>
      <w:r w:rsidRPr="00A72610">
        <w:rPr>
          <w:rFonts w:ascii="Arial" w:hAnsi="Arial" w:cs="Arial"/>
        </w:rPr>
        <w:t xml:space="preserve">ua Chiesa con il </w:t>
      </w:r>
      <w:r w:rsidR="00A72610">
        <w:rPr>
          <w:rFonts w:ascii="Arial" w:hAnsi="Arial" w:cs="Arial"/>
        </w:rPr>
        <w:t>S</w:t>
      </w:r>
      <w:r w:rsidRPr="00A72610">
        <w:rPr>
          <w:rFonts w:ascii="Arial" w:hAnsi="Arial" w:cs="Arial"/>
        </w:rPr>
        <w:t>uo sangue.</w:t>
      </w:r>
    </w:p>
    <w:p w:rsidR="00A72610" w:rsidRDefault="00EA544F" w:rsidP="00927743">
      <w:pPr>
        <w:pStyle w:val="Paragrafoelenco"/>
        <w:numPr>
          <w:ilvl w:val="0"/>
          <w:numId w:val="39"/>
        </w:numPr>
        <w:jc w:val="both"/>
        <w:rPr>
          <w:rFonts w:ascii="Arial" w:hAnsi="Arial" w:cs="Arial"/>
        </w:rPr>
      </w:pPr>
      <w:r w:rsidRPr="00ED0CBE">
        <w:rPr>
          <w:rFonts w:ascii="Arial" w:hAnsi="Arial" w:cs="Arial"/>
        </w:rPr>
        <w:t xml:space="preserve">Sempre in questa lettera è scritto: </w:t>
      </w:r>
      <w:r w:rsidRPr="00A72610">
        <w:rPr>
          <w:rFonts w:ascii="Arial Black" w:hAnsi="Arial Black" w:cs="Arial"/>
          <w:i/>
        </w:rPr>
        <w:t xml:space="preserve">"E quando di nuovo introduce il Primogenito nel mondo, dice: </w:t>
      </w:r>
      <w:r w:rsidR="00A72610">
        <w:rPr>
          <w:rFonts w:ascii="Arial Black" w:hAnsi="Arial Black" w:cs="Arial"/>
          <w:i/>
        </w:rPr>
        <w:t>t</w:t>
      </w:r>
      <w:r w:rsidRPr="00A72610">
        <w:rPr>
          <w:rFonts w:ascii="Cooper Black" w:hAnsi="Cooper Black" w:cs="Arial"/>
          <w:i/>
        </w:rPr>
        <w:t>utti gli angeli di Dio l’adorino" (Ebr. 1:6).</w:t>
      </w:r>
      <w:r w:rsidRPr="00ED0CBE">
        <w:rPr>
          <w:rFonts w:ascii="Arial" w:hAnsi="Arial" w:cs="Arial"/>
        </w:rPr>
        <w:t xml:space="preserve"> Ora, noi sappiamo che gli angeli adorano solo Dio secondo che è scritto: "L’esercito de’ cieli t’adora" (Neh. 9:6)</w:t>
      </w:r>
      <w:r w:rsidR="00A72610">
        <w:rPr>
          <w:rFonts w:ascii="Arial" w:hAnsi="Arial" w:cs="Arial"/>
        </w:rPr>
        <w:t>:</w:t>
      </w:r>
      <w:r w:rsidRPr="00ED0CBE">
        <w:rPr>
          <w:rFonts w:ascii="Arial" w:hAnsi="Arial" w:cs="Arial"/>
        </w:rPr>
        <w:t xml:space="preserve"> quindi, siccome gli angeli sanno che si deve adorare solo Dio (l’angelo di Gesù che apparve a Giovanni sull’isola di Patmo, quando vide che Giovanni si prostrò davanti a lui per adorarlo gli disse: </w:t>
      </w:r>
      <w:r w:rsidRPr="00A72610">
        <w:rPr>
          <w:rFonts w:ascii="Arial" w:hAnsi="Arial" w:cs="Arial"/>
          <w:i/>
        </w:rPr>
        <w:t>"Guàrdati dal farlo... Adora Iddio!" [Ap. 22:9])</w:t>
      </w:r>
      <w:r w:rsidR="00A72610">
        <w:rPr>
          <w:rFonts w:ascii="Arial" w:hAnsi="Arial" w:cs="Arial"/>
        </w:rPr>
        <w:t>,</w:t>
      </w:r>
      <w:r w:rsidRPr="00A72610">
        <w:rPr>
          <w:rFonts w:ascii="Arial" w:hAnsi="Arial" w:cs="Arial"/>
        </w:rPr>
        <w:t xml:space="preserve"> </w:t>
      </w:r>
      <w:r w:rsidRPr="00A72610">
        <w:rPr>
          <w:rFonts w:ascii="Arial" w:hAnsi="Arial" w:cs="Arial"/>
          <w:b/>
        </w:rPr>
        <w:t>essi sanno e riconoscono che Gesù Cristo è Dio</w:t>
      </w:r>
      <w:r w:rsidRPr="00ED0CBE">
        <w:rPr>
          <w:rFonts w:ascii="Arial" w:hAnsi="Arial" w:cs="Arial"/>
        </w:rPr>
        <w:t xml:space="preserve">. </w:t>
      </w:r>
    </w:p>
    <w:p w:rsidR="00A72610" w:rsidRDefault="00EA544F" w:rsidP="00A72610">
      <w:pPr>
        <w:ind w:left="1211"/>
        <w:jc w:val="both"/>
        <w:rPr>
          <w:rFonts w:ascii="Arial" w:hAnsi="Arial" w:cs="Arial"/>
        </w:rPr>
      </w:pPr>
      <w:r w:rsidRPr="00A72610">
        <w:rPr>
          <w:rFonts w:ascii="Arial" w:hAnsi="Arial" w:cs="Arial"/>
        </w:rPr>
        <w:t>E poi se Dio Padre ha ordinato ai suoi angeli di adorare il suo Figliuolo vuole dire che Egli stesso riconosce in Cristo Gesù la seconda persona della D</w:t>
      </w:r>
      <w:r w:rsidR="00A72610">
        <w:rPr>
          <w:rFonts w:ascii="Arial" w:hAnsi="Arial" w:cs="Arial"/>
        </w:rPr>
        <w:t>eità</w:t>
      </w:r>
      <w:r w:rsidRPr="00A72610">
        <w:rPr>
          <w:rFonts w:ascii="Arial" w:hAnsi="Arial" w:cs="Arial"/>
        </w:rPr>
        <w:t xml:space="preserve">. </w:t>
      </w:r>
    </w:p>
    <w:p w:rsidR="00EA544F" w:rsidRPr="00A72610" w:rsidRDefault="00EA544F" w:rsidP="00A72610">
      <w:pPr>
        <w:ind w:left="2124"/>
        <w:jc w:val="both"/>
        <w:rPr>
          <w:rFonts w:ascii="Arial" w:hAnsi="Arial" w:cs="Arial"/>
          <w:b/>
        </w:rPr>
      </w:pPr>
      <w:r w:rsidRPr="00A72610">
        <w:rPr>
          <w:rFonts w:ascii="Arial" w:hAnsi="Arial" w:cs="Arial"/>
          <w:b/>
        </w:rPr>
        <w:t xml:space="preserve">Se Gesù non fosse Dio, il Padre non avrebbe mai ordinato ai </w:t>
      </w:r>
      <w:r w:rsidR="00A72610" w:rsidRPr="00A72610">
        <w:rPr>
          <w:rFonts w:ascii="Arial" w:hAnsi="Arial" w:cs="Arial"/>
          <w:b/>
        </w:rPr>
        <w:t>S</w:t>
      </w:r>
      <w:r w:rsidR="00A72610">
        <w:rPr>
          <w:rFonts w:ascii="Arial" w:hAnsi="Arial" w:cs="Arial"/>
          <w:b/>
        </w:rPr>
        <w:t>uoi angeli di adorarlo!</w:t>
      </w:r>
    </w:p>
    <w:p w:rsidR="001E02A1" w:rsidRPr="00A72610" w:rsidRDefault="00EA544F" w:rsidP="00927743">
      <w:pPr>
        <w:pStyle w:val="Paragrafoelenco"/>
        <w:numPr>
          <w:ilvl w:val="0"/>
          <w:numId w:val="39"/>
        </w:numPr>
        <w:jc w:val="both"/>
        <w:rPr>
          <w:rFonts w:ascii="Arial" w:hAnsi="Arial" w:cs="Arial"/>
          <w:i/>
          <w:spacing w:val="-6"/>
        </w:rPr>
      </w:pPr>
      <w:r w:rsidRPr="00A72610">
        <w:rPr>
          <w:rFonts w:ascii="Arial" w:hAnsi="Arial" w:cs="Arial"/>
          <w:spacing w:val="-6"/>
        </w:rPr>
        <w:t xml:space="preserve">Paolo dice ai Filippesi: </w:t>
      </w:r>
      <w:r w:rsidRPr="00A72610">
        <w:rPr>
          <w:rFonts w:ascii="Arial" w:hAnsi="Arial" w:cs="Arial"/>
          <w:i/>
          <w:spacing w:val="-6"/>
        </w:rPr>
        <w:t xml:space="preserve">"Abbiate in voi lo stesso sentimento che è stato in Cristo Gesù; il quale, </w:t>
      </w:r>
      <w:r w:rsidRPr="00A72610">
        <w:rPr>
          <w:rFonts w:ascii="Cooper Black" w:hAnsi="Cooper Black" w:cs="Arial"/>
          <w:i/>
          <w:spacing w:val="-6"/>
        </w:rPr>
        <w:t xml:space="preserve">essendo in forma di Dio non riputò rapina l’essere uguale a Dio, ma annichilì </w:t>
      </w:r>
      <w:r w:rsidR="001E02A1" w:rsidRPr="00A72610">
        <w:rPr>
          <w:rFonts w:ascii="Cooper Black" w:hAnsi="Cooper Black" w:cs="Arial"/>
          <w:i/>
          <w:spacing w:val="-6"/>
        </w:rPr>
        <w:t>Sè</w:t>
      </w:r>
      <w:r w:rsidRPr="00A72610">
        <w:rPr>
          <w:rFonts w:ascii="Cooper Black" w:hAnsi="Cooper Black" w:cs="Arial"/>
          <w:i/>
          <w:spacing w:val="-6"/>
        </w:rPr>
        <w:t xml:space="preserve"> stesso,</w:t>
      </w:r>
      <w:r w:rsidRPr="00A72610">
        <w:rPr>
          <w:rFonts w:ascii="Arial" w:hAnsi="Arial" w:cs="Arial"/>
          <w:i/>
          <w:spacing w:val="-6"/>
        </w:rPr>
        <w:t xml:space="preserve"> prendendo forma di servo e divenendo simile agli uomini" </w:t>
      </w:r>
      <w:r w:rsidRPr="00A72610">
        <w:rPr>
          <w:rFonts w:ascii="Arial" w:hAnsi="Arial" w:cs="Arial"/>
          <w:i/>
          <w:spacing w:val="-6"/>
          <w:sz w:val="22"/>
          <w:szCs w:val="22"/>
        </w:rPr>
        <w:t xml:space="preserve">(Fil. 2:5-7). </w:t>
      </w:r>
    </w:p>
    <w:p w:rsidR="00EA544F" w:rsidRPr="00ED0CBE" w:rsidRDefault="00EA544F" w:rsidP="001E02A1">
      <w:pPr>
        <w:ind w:left="1211"/>
        <w:jc w:val="both"/>
        <w:rPr>
          <w:rFonts w:ascii="Arial" w:hAnsi="Arial" w:cs="Arial"/>
        </w:rPr>
      </w:pPr>
      <w:r w:rsidRPr="00ED0CBE">
        <w:rPr>
          <w:rFonts w:ascii="Arial" w:hAnsi="Arial" w:cs="Arial"/>
        </w:rPr>
        <w:t>In quest</w:t>
      </w:r>
      <w:r w:rsidR="00A72610">
        <w:rPr>
          <w:rFonts w:ascii="Arial" w:hAnsi="Arial" w:cs="Arial"/>
        </w:rPr>
        <w:t>o</w:t>
      </w:r>
      <w:r w:rsidRPr="00ED0CBE">
        <w:rPr>
          <w:rFonts w:ascii="Arial" w:hAnsi="Arial" w:cs="Arial"/>
        </w:rPr>
        <w:t xml:space="preserve"> </w:t>
      </w:r>
      <w:r w:rsidR="00A72610">
        <w:rPr>
          <w:rFonts w:ascii="Arial" w:hAnsi="Arial" w:cs="Arial"/>
        </w:rPr>
        <w:t>modo</w:t>
      </w:r>
      <w:r w:rsidRPr="00ED0CBE">
        <w:rPr>
          <w:rFonts w:ascii="Arial" w:hAnsi="Arial" w:cs="Arial"/>
        </w:rPr>
        <w:t xml:space="preserve"> Paolo ha confermato sia che Cristo Gesù era uguale a Dio, e sia che Egli come Figliuolo di Dio era presso il Padre avanti la fondazione del mondo.</w:t>
      </w:r>
    </w:p>
    <w:p w:rsidR="00EA544F" w:rsidRPr="00ED0CBE" w:rsidRDefault="00EA544F" w:rsidP="00A72610">
      <w:pPr>
        <w:pStyle w:val="Paragrafoelenco"/>
        <w:spacing w:before="120"/>
        <w:ind w:left="493"/>
        <w:jc w:val="both"/>
        <w:rPr>
          <w:rFonts w:ascii="Arial" w:hAnsi="Arial" w:cs="Arial"/>
          <w:b/>
          <w:u w:val="single"/>
        </w:rPr>
      </w:pPr>
      <w:r w:rsidRPr="00ED0CBE">
        <w:rPr>
          <w:rFonts w:ascii="Arial" w:hAnsi="Arial" w:cs="Arial"/>
          <w:b/>
          <w:u w:val="single"/>
        </w:rPr>
        <w:t>Riguardo allo Spirito Santo.</w:t>
      </w:r>
    </w:p>
    <w:p w:rsidR="001E02A1" w:rsidRPr="00ED0CBE" w:rsidRDefault="00EA544F" w:rsidP="00B97590">
      <w:pPr>
        <w:pStyle w:val="Paragrafoelenco"/>
        <w:ind w:left="491"/>
        <w:jc w:val="both"/>
        <w:rPr>
          <w:rFonts w:ascii="Arial" w:hAnsi="Arial" w:cs="Arial"/>
        </w:rPr>
      </w:pPr>
      <w:r w:rsidRPr="00ED0CBE">
        <w:rPr>
          <w:rFonts w:ascii="Arial" w:hAnsi="Arial" w:cs="Arial"/>
        </w:rPr>
        <w:t xml:space="preserve">Innanzi tutto va detto che lo Spirito Santo è una </w:t>
      </w:r>
      <w:r w:rsidR="00A72610">
        <w:rPr>
          <w:rFonts w:ascii="Arial" w:hAnsi="Arial" w:cs="Arial"/>
        </w:rPr>
        <w:t>P</w:t>
      </w:r>
      <w:r w:rsidRPr="00ED0CBE">
        <w:rPr>
          <w:rFonts w:ascii="Arial" w:hAnsi="Arial" w:cs="Arial"/>
        </w:rPr>
        <w:t>ersona</w:t>
      </w:r>
      <w:r w:rsidR="00A72610">
        <w:rPr>
          <w:rFonts w:ascii="Arial" w:hAnsi="Arial" w:cs="Arial"/>
        </w:rPr>
        <w:t>:</w:t>
      </w:r>
      <w:r w:rsidRPr="00ED0CBE">
        <w:rPr>
          <w:rFonts w:ascii="Arial" w:hAnsi="Arial" w:cs="Arial"/>
        </w:rPr>
        <w:t xml:space="preserve"> infatti </w:t>
      </w:r>
      <w:r w:rsidR="00A72610">
        <w:rPr>
          <w:rFonts w:ascii="Arial" w:hAnsi="Arial" w:cs="Arial"/>
        </w:rPr>
        <w:t xml:space="preserve">Egli </w:t>
      </w:r>
      <w:r w:rsidRPr="00ED0CBE">
        <w:rPr>
          <w:rFonts w:ascii="Arial" w:hAnsi="Arial" w:cs="Arial"/>
        </w:rPr>
        <w:t xml:space="preserve">parla: </w:t>
      </w:r>
    </w:p>
    <w:p w:rsidR="001E02A1" w:rsidRPr="00A72610" w:rsidRDefault="00EA544F" w:rsidP="00927743">
      <w:pPr>
        <w:pStyle w:val="Paragrafoelenco"/>
        <w:numPr>
          <w:ilvl w:val="0"/>
          <w:numId w:val="119"/>
        </w:numPr>
        <w:jc w:val="both"/>
        <w:rPr>
          <w:rFonts w:ascii="Arial" w:hAnsi="Arial" w:cs="Arial"/>
          <w:i/>
        </w:rPr>
      </w:pPr>
      <w:r w:rsidRPr="00A72610">
        <w:rPr>
          <w:rFonts w:ascii="Arial" w:hAnsi="Arial" w:cs="Arial"/>
          <w:i/>
        </w:rPr>
        <w:t xml:space="preserve">"Perciò, </w:t>
      </w:r>
      <w:r w:rsidRPr="00A72610">
        <w:rPr>
          <w:rFonts w:ascii="Arial" w:hAnsi="Arial" w:cs="Arial"/>
          <w:b/>
          <w:i/>
        </w:rPr>
        <w:t>come dice lo Spirito Santo</w:t>
      </w:r>
      <w:r w:rsidRPr="00A72610">
        <w:rPr>
          <w:rFonts w:ascii="Arial" w:hAnsi="Arial" w:cs="Arial"/>
          <w:i/>
        </w:rPr>
        <w:t>, Oggi, se udite la sua voce, non indurate i vostri cuori.</w:t>
      </w:r>
      <w:r w:rsidR="00A72610">
        <w:rPr>
          <w:rFonts w:ascii="Arial" w:hAnsi="Arial" w:cs="Arial"/>
          <w:i/>
        </w:rPr>
        <w:t>.</w:t>
      </w:r>
      <w:r w:rsidRPr="00A72610">
        <w:rPr>
          <w:rFonts w:ascii="Arial" w:hAnsi="Arial" w:cs="Arial"/>
          <w:i/>
        </w:rPr>
        <w:t xml:space="preserve">." (Eb 3:7-8); </w:t>
      </w:r>
    </w:p>
    <w:p w:rsidR="001E02A1" w:rsidRPr="00A72610" w:rsidRDefault="00EA544F" w:rsidP="00927743">
      <w:pPr>
        <w:pStyle w:val="Paragrafoelenco"/>
        <w:numPr>
          <w:ilvl w:val="0"/>
          <w:numId w:val="119"/>
        </w:numPr>
        <w:jc w:val="both"/>
        <w:rPr>
          <w:rFonts w:ascii="Arial" w:hAnsi="Arial" w:cs="Arial"/>
          <w:i/>
        </w:rPr>
      </w:pPr>
      <w:r w:rsidRPr="00A72610">
        <w:rPr>
          <w:rFonts w:ascii="Arial" w:hAnsi="Arial" w:cs="Arial"/>
          <w:i/>
        </w:rPr>
        <w:t xml:space="preserve">"E </w:t>
      </w:r>
      <w:r w:rsidRPr="00A72610">
        <w:rPr>
          <w:rFonts w:ascii="Arial" w:hAnsi="Arial" w:cs="Arial"/>
          <w:b/>
          <w:i/>
        </w:rPr>
        <w:t>lo Spirito disse a Filippo: Accostati, e raggiungi codesto carro"</w:t>
      </w:r>
      <w:r w:rsidRPr="00A72610">
        <w:rPr>
          <w:rFonts w:ascii="Arial" w:hAnsi="Arial" w:cs="Arial"/>
          <w:i/>
        </w:rPr>
        <w:t xml:space="preserve"> (At 8:29); </w:t>
      </w:r>
    </w:p>
    <w:p w:rsidR="001E02A1" w:rsidRPr="00A72610" w:rsidRDefault="00EA544F" w:rsidP="00927743">
      <w:pPr>
        <w:pStyle w:val="Paragrafoelenco"/>
        <w:numPr>
          <w:ilvl w:val="0"/>
          <w:numId w:val="119"/>
        </w:numPr>
        <w:jc w:val="both"/>
        <w:rPr>
          <w:rFonts w:ascii="Arial" w:hAnsi="Arial" w:cs="Arial"/>
          <w:i/>
        </w:rPr>
      </w:pPr>
      <w:r w:rsidRPr="00A72610">
        <w:rPr>
          <w:rFonts w:ascii="Arial" w:hAnsi="Arial" w:cs="Arial"/>
          <w:i/>
        </w:rPr>
        <w:t xml:space="preserve">"E come Pietro stava pensando alla visione, </w:t>
      </w:r>
      <w:r w:rsidRPr="00A72610">
        <w:rPr>
          <w:rFonts w:ascii="Arial" w:hAnsi="Arial" w:cs="Arial"/>
          <w:b/>
          <w:i/>
        </w:rPr>
        <w:t>lo Spirito gli disse: Ecco tre uomini</w:t>
      </w:r>
      <w:r w:rsidRPr="00A72610">
        <w:rPr>
          <w:rFonts w:ascii="Arial" w:hAnsi="Arial" w:cs="Arial"/>
          <w:i/>
        </w:rPr>
        <w:t xml:space="preserve"> </w:t>
      </w:r>
      <w:r w:rsidRPr="00A72610">
        <w:rPr>
          <w:rFonts w:ascii="Arial" w:hAnsi="Arial" w:cs="Arial"/>
          <w:b/>
          <w:i/>
        </w:rPr>
        <w:t>che ti cercano. Lèvati</w:t>
      </w:r>
      <w:r w:rsidRPr="00A72610">
        <w:rPr>
          <w:rFonts w:ascii="Arial" w:hAnsi="Arial" w:cs="Arial"/>
          <w:i/>
        </w:rPr>
        <w:t xml:space="preserve"> dunque, scendi, e và con loro, senza fartene scrupolo, perché sono io che li ho mandati" (At 10:19-20); </w:t>
      </w:r>
    </w:p>
    <w:p w:rsidR="001E02A1" w:rsidRPr="00A72610" w:rsidRDefault="00EA544F" w:rsidP="00927743">
      <w:pPr>
        <w:pStyle w:val="Paragrafoelenco"/>
        <w:numPr>
          <w:ilvl w:val="0"/>
          <w:numId w:val="119"/>
        </w:numPr>
        <w:jc w:val="both"/>
        <w:rPr>
          <w:rFonts w:ascii="Arial" w:hAnsi="Arial" w:cs="Arial"/>
          <w:i/>
        </w:rPr>
      </w:pPr>
      <w:r w:rsidRPr="00A72610">
        <w:rPr>
          <w:rFonts w:ascii="Arial" w:hAnsi="Arial" w:cs="Arial"/>
          <w:i/>
        </w:rPr>
        <w:t xml:space="preserve">"E mentre celebravano il culto del Signore e digiunavano, </w:t>
      </w:r>
      <w:r w:rsidRPr="00A72610">
        <w:rPr>
          <w:rFonts w:ascii="Arial" w:hAnsi="Arial" w:cs="Arial"/>
          <w:b/>
          <w:i/>
        </w:rPr>
        <w:t>lo Spirito Santo disse: Mettetemi a parte Barnaba e Saulo per l’opera alla quale li ho chiamati"</w:t>
      </w:r>
      <w:r w:rsidRPr="00A72610">
        <w:rPr>
          <w:rFonts w:ascii="Arial" w:hAnsi="Arial" w:cs="Arial"/>
          <w:i/>
        </w:rPr>
        <w:t xml:space="preserve"> (At</w:t>
      </w:r>
      <w:r w:rsidR="00A72610">
        <w:rPr>
          <w:rFonts w:ascii="Arial" w:hAnsi="Arial" w:cs="Arial"/>
          <w:i/>
        </w:rPr>
        <w:t xml:space="preserve"> </w:t>
      </w:r>
      <w:r w:rsidRPr="00A72610">
        <w:rPr>
          <w:rFonts w:ascii="Arial" w:hAnsi="Arial" w:cs="Arial"/>
          <w:i/>
        </w:rPr>
        <w:t xml:space="preserve">13:2); </w:t>
      </w:r>
    </w:p>
    <w:p w:rsidR="001E02A1" w:rsidRPr="00A72610" w:rsidRDefault="00EA544F" w:rsidP="00927743">
      <w:pPr>
        <w:pStyle w:val="Paragrafoelenco"/>
        <w:numPr>
          <w:ilvl w:val="0"/>
          <w:numId w:val="119"/>
        </w:numPr>
        <w:jc w:val="both"/>
        <w:rPr>
          <w:rFonts w:ascii="Arial" w:hAnsi="Arial" w:cs="Arial"/>
          <w:i/>
        </w:rPr>
      </w:pPr>
      <w:r w:rsidRPr="00A72610">
        <w:rPr>
          <w:rFonts w:ascii="Arial" w:hAnsi="Arial" w:cs="Arial"/>
          <w:i/>
        </w:rPr>
        <w:t xml:space="preserve">"Ma quando sia venuto lui, </w:t>
      </w:r>
      <w:r w:rsidRPr="00A72610">
        <w:rPr>
          <w:rFonts w:ascii="Arial" w:hAnsi="Arial" w:cs="Arial"/>
          <w:b/>
          <w:i/>
        </w:rPr>
        <w:t>lo Spirito della verità, egli vi guiderà in tutta la verità, perché non parlerà di suo, ma dirà tutto quello che avrà udito, e vi annunzierà le cose a venire"</w:t>
      </w:r>
      <w:r w:rsidRPr="00A72610">
        <w:rPr>
          <w:rFonts w:ascii="Arial" w:hAnsi="Arial" w:cs="Arial"/>
          <w:i/>
        </w:rPr>
        <w:t xml:space="preserve"> (Giov 16:13); </w:t>
      </w:r>
    </w:p>
    <w:p w:rsidR="00EA544F" w:rsidRPr="00A72610" w:rsidRDefault="00EA544F" w:rsidP="00927743">
      <w:pPr>
        <w:pStyle w:val="Paragrafoelenco"/>
        <w:numPr>
          <w:ilvl w:val="0"/>
          <w:numId w:val="119"/>
        </w:numPr>
        <w:jc w:val="both"/>
        <w:rPr>
          <w:rFonts w:ascii="Arial" w:hAnsi="Arial" w:cs="Arial"/>
          <w:b/>
          <w:i/>
        </w:rPr>
      </w:pPr>
      <w:r w:rsidRPr="00A72610">
        <w:rPr>
          <w:rFonts w:ascii="Arial" w:hAnsi="Arial" w:cs="Arial"/>
          <w:i/>
        </w:rPr>
        <w:t xml:space="preserve">"Ma </w:t>
      </w:r>
      <w:r w:rsidRPr="00A72610">
        <w:rPr>
          <w:rFonts w:ascii="Arial" w:hAnsi="Arial" w:cs="Arial"/>
          <w:b/>
          <w:i/>
        </w:rPr>
        <w:t>lo Spirito dice espressamente che nei tempi a venire alcuni apostateranno dalla fede" (1Tim. 4:1).</w:t>
      </w:r>
    </w:p>
    <w:p w:rsidR="00EA544F" w:rsidRPr="00A72610" w:rsidRDefault="00EA544F" w:rsidP="00927743">
      <w:pPr>
        <w:pStyle w:val="Paragrafoelenco"/>
        <w:numPr>
          <w:ilvl w:val="0"/>
          <w:numId w:val="120"/>
        </w:numPr>
        <w:ind w:hanging="295"/>
        <w:jc w:val="both"/>
        <w:rPr>
          <w:rFonts w:ascii="Arial" w:hAnsi="Arial" w:cs="Arial"/>
          <w:i/>
        </w:rPr>
      </w:pPr>
      <w:r w:rsidRPr="00ED0CBE">
        <w:rPr>
          <w:rFonts w:ascii="Arial" w:hAnsi="Arial" w:cs="Arial"/>
        </w:rPr>
        <w:t xml:space="preserve">Lo Spirito Santo rivela secondo che é scritto in Luca: </w:t>
      </w:r>
      <w:r w:rsidRPr="00A72610">
        <w:rPr>
          <w:rFonts w:ascii="Arial" w:hAnsi="Arial" w:cs="Arial"/>
          <w:i/>
        </w:rPr>
        <w:t>"Gli era stato rivelato dallo Spirito Santo che non vedrebbe la morte prima d’aver veduto il Cristo del Signore" (Lu 2:26).</w:t>
      </w:r>
    </w:p>
    <w:p w:rsidR="00EA544F" w:rsidRPr="00A72610" w:rsidRDefault="00EA544F" w:rsidP="00927743">
      <w:pPr>
        <w:pStyle w:val="Paragrafoelenco"/>
        <w:numPr>
          <w:ilvl w:val="0"/>
          <w:numId w:val="120"/>
        </w:numPr>
        <w:ind w:hanging="295"/>
        <w:jc w:val="both"/>
        <w:rPr>
          <w:rFonts w:ascii="Arial" w:hAnsi="Arial" w:cs="Arial"/>
          <w:i/>
        </w:rPr>
      </w:pPr>
      <w:r w:rsidRPr="00ED0CBE">
        <w:rPr>
          <w:rFonts w:ascii="Arial" w:hAnsi="Arial" w:cs="Arial"/>
        </w:rPr>
        <w:t xml:space="preserve">Lo Spirito ascolta perché Gesù disse di lui: </w:t>
      </w:r>
      <w:r w:rsidRPr="00A72610">
        <w:rPr>
          <w:rFonts w:ascii="Arial" w:hAnsi="Arial" w:cs="Arial"/>
          <w:i/>
        </w:rPr>
        <w:t>"Dirà tutto quello che avrà udito" (Giov 16:13).</w:t>
      </w:r>
    </w:p>
    <w:p w:rsidR="00EA544F" w:rsidRPr="00ED0CBE" w:rsidRDefault="00EA544F" w:rsidP="00927743">
      <w:pPr>
        <w:pStyle w:val="Paragrafoelenco"/>
        <w:numPr>
          <w:ilvl w:val="0"/>
          <w:numId w:val="120"/>
        </w:numPr>
        <w:ind w:hanging="295"/>
        <w:jc w:val="both"/>
        <w:rPr>
          <w:rFonts w:ascii="Arial" w:hAnsi="Arial" w:cs="Arial"/>
        </w:rPr>
      </w:pPr>
      <w:r w:rsidRPr="00A72610">
        <w:rPr>
          <w:rFonts w:ascii="Arial" w:hAnsi="Arial" w:cs="Arial"/>
          <w:i/>
        </w:rPr>
        <w:t>Lo Spirito vede i sette occhi</w:t>
      </w:r>
      <w:r w:rsidRPr="00ED0CBE">
        <w:rPr>
          <w:rFonts w:ascii="Arial" w:hAnsi="Arial" w:cs="Arial"/>
        </w:rPr>
        <w:t xml:space="preserve"> che aveva l’Agnello che vide Giovanni sono i sette Spiriti di Dio, o come disse il profeta Zaccari</w:t>
      </w:r>
      <w:r w:rsidR="009014EC" w:rsidRPr="00ED0CBE">
        <w:rPr>
          <w:rFonts w:ascii="Arial" w:hAnsi="Arial" w:cs="Arial"/>
        </w:rPr>
        <w:t>a "gli occhi dell’Eterno" (Zac</w:t>
      </w:r>
      <w:r w:rsidRPr="00ED0CBE">
        <w:rPr>
          <w:rFonts w:ascii="Arial" w:hAnsi="Arial" w:cs="Arial"/>
        </w:rPr>
        <w:t xml:space="preserve"> 4:10).</w:t>
      </w:r>
    </w:p>
    <w:p w:rsidR="00EA544F" w:rsidRPr="00A72610" w:rsidRDefault="00EA544F" w:rsidP="00927743">
      <w:pPr>
        <w:pStyle w:val="Paragrafoelenco"/>
        <w:numPr>
          <w:ilvl w:val="0"/>
          <w:numId w:val="120"/>
        </w:numPr>
        <w:ind w:hanging="295"/>
        <w:jc w:val="both"/>
        <w:rPr>
          <w:rFonts w:ascii="Arial" w:hAnsi="Arial" w:cs="Arial"/>
          <w:i/>
        </w:rPr>
      </w:pPr>
      <w:r w:rsidRPr="00A72610">
        <w:rPr>
          <w:rFonts w:ascii="Arial" w:hAnsi="Arial" w:cs="Arial"/>
        </w:rPr>
        <w:lastRenderedPageBreak/>
        <w:t>Lo Spirito prega</w:t>
      </w:r>
      <w:r w:rsidRPr="00ED0CBE">
        <w:rPr>
          <w:rFonts w:ascii="Arial" w:hAnsi="Arial" w:cs="Arial"/>
        </w:rPr>
        <w:t xml:space="preserve"> secondo che é scritto: </w:t>
      </w:r>
      <w:r w:rsidRPr="00A72610">
        <w:rPr>
          <w:rFonts w:ascii="Arial" w:hAnsi="Arial" w:cs="Arial"/>
          <w:i/>
        </w:rPr>
        <w:t>"Lo Spirito intercede egli stesso per noi con sospiri ineffabili... esso intercede per i santi secondo Iddio" (Rom 8:26-27).</w:t>
      </w:r>
    </w:p>
    <w:p w:rsidR="00EA544F" w:rsidRPr="00ED0CBE" w:rsidRDefault="00EA544F" w:rsidP="00927743">
      <w:pPr>
        <w:pStyle w:val="Paragrafoelenco"/>
        <w:numPr>
          <w:ilvl w:val="0"/>
          <w:numId w:val="120"/>
        </w:numPr>
        <w:ind w:hanging="295"/>
        <w:jc w:val="both"/>
        <w:rPr>
          <w:rFonts w:ascii="Arial" w:hAnsi="Arial" w:cs="Arial"/>
        </w:rPr>
      </w:pPr>
      <w:r w:rsidRPr="00ED0CBE">
        <w:rPr>
          <w:rFonts w:ascii="Arial" w:hAnsi="Arial" w:cs="Arial"/>
        </w:rPr>
        <w:t xml:space="preserve">Lo Spirito Santo fa nascere di nuovo secondo che è scritto: </w:t>
      </w:r>
      <w:r w:rsidRPr="00A72610">
        <w:rPr>
          <w:rFonts w:ascii="Arial" w:hAnsi="Arial" w:cs="Arial"/>
          <w:i/>
        </w:rPr>
        <w:t>"...se uno non è nato d’acqua e di Spirito non può entrare nel regno di Dio... quel che è nato dallo Spirito, è spirito" (Giov 3:5,6).</w:t>
      </w:r>
    </w:p>
    <w:p w:rsidR="00EA544F" w:rsidRPr="00A72610" w:rsidRDefault="00EA544F" w:rsidP="00927743">
      <w:pPr>
        <w:pStyle w:val="Paragrafoelenco"/>
        <w:numPr>
          <w:ilvl w:val="0"/>
          <w:numId w:val="120"/>
        </w:numPr>
        <w:ind w:hanging="295"/>
        <w:jc w:val="both"/>
        <w:rPr>
          <w:rFonts w:ascii="Arial" w:hAnsi="Arial" w:cs="Arial"/>
          <w:i/>
        </w:rPr>
      </w:pPr>
      <w:r w:rsidRPr="00ED0CBE">
        <w:rPr>
          <w:rFonts w:ascii="Arial" w:hAnsi="Arial" w:cs="Arial"/>
        </w:rPr>
        <w:t>Lo Spirito Santo costituisce gli anziani nella chiesa secondo che disse Paolo agli anziani di Efeso: "</w:t>
      </w:r>
      <w:r w:rsidRPr="00A72610">
        <w:rPr>
          <w:rFonts w:ascii="Arial" w:hAnsi="Arial" w:cs="Arial"/>
          <w:i/>
        </w:rPr>
        <w:t>Badate a voi stessi e a tutto il gregge, in mezzo al quale lo Spirito Santo vi ha costituiti vescovi, per pascere la chiesa di Dio, la quale egli ha acquistata col proprio sangue" (Atti 20:28).</w:t>
      </w:r>
    </w:p>
    <w:p w:rsidR="00EA544F" w:rsidRPr="00ED0CBE" w:rsidRDefault="00EA544F" w:rsidP="00927743">
      <w:pPr>
        <w:pStyle w:val="Paragrafoelenco"/>
        <w:numPr>
          <w:ilvl w:val="0"/>
          <w:numId w:val="120"/>
        </w:numPr>
        <w:ind w:hanging="295"/>
        <w:jc w:val="both"/>
        <w:rPr>
          <w:rFonts w:ascii="Arial" w:hAnsi="Arial" w:cs="Arial"/>
        </w:rPr>
      </w:pPr>
      <w:r w:rsidRPr="00ED0CBE">
        <w:rPr>
          <w:rFonts w:ascii="Arial" w:hAnsi="Arial" w:cs="Arial"/>
        </w:rPr>
        <w:t xml:space="preserve">Lo Spirito Santo può vietare di fare qualcosa, come fece verso gli apostoli, secondo che é scritto: </w:t>
      </w:r>
      <w:r w:rsidRPr="00A72610">
        <w:rPr>
          <w:rFonts w:ascii="Arial" w:hAnsi="Arial" w:cs="Arial"/>
          <w:i/>
        </w:rPr>
        <w:t>"Poi, traversarono la Frigia e il paese della Galazia, avendo lo Spirito Santo vietato loro d’annunziar la Parola in Asia" (Atti 16:6)</w:t>
      </w:r>
      <w:r w:rsidRPr="00ED0CBE">
        <w:rPr>
          <w:rFonts w:ascii="Arial" w:hAnsi="Arial" w:cs="Arial"/>
        </w:rPr>
        <w:t xml:space="preserve"> (vorrei che notaste </w:t>
      </w:r>
      <w:r w:rsidR="00A72610">
        <w:rPr>
          <w:rFonts w:ascii="Arial" w:hAnsi="Arial" w:cs="Arial"/>
        </w:rPr>
        <w:t xml:space="preserve">come </w:t>
      </w:r>
      <w:r w:rsidRPr="00ED0CBE">
        <w:rPr>
          <w:rFonts w:ascii="Arial" w:hAnsi="Arial" w:cs="Arial"/>
        </w:rPr>
        <w:t xml:space="preserve">il verbo vietare é menzionato anche in queste Scritture che si riferiscono alla persona di Gesù: </w:t>
      </w:r>
      <w:r w:rsidRPr="00A72610">
        <w:rPr>
          <w:rFonts w:ascii="Arial" w:hAnsi="Arial" w:cs="Arial"/>
          <w:i/>
        </w:rPr>
        <w:t>"Allora vietò ai suoi discepoli di dire ad alcuno ch’egli era il Cristo" [Matt. 16:20], e: "E Gesù ordinò loro di non parlarne ad alcuno; ma più lo divietava loro e più lo divulgavano..." [Mar. 7:36]).</w:t>
      </w:r>
    </w:p>
    <w:p w:rsidR="00EA544F" w:rsidRPr="00A72610" w:rsidRDefault="00EA544F" w:rsidP="00927743">
      <w:pPr>
        <w:pStyle w:val="Paragrafoelenco"/>
        <w:numPr>
          <w:ilvl w:val="0"/>
          <w:numId w:val="120"/>
        </w:numPr>
        <w:ind w:hanging="295"/>
        <w:jc w:val="both"/>
        <w:rPr>
          <w:rFonts w:ascii="Arial" w:hAnsi="Arial" w:cs="Arial"/>
          <w:i/>
        </w:rPr>
      </w:pPr>
      <w:r w:rsidRPr="00ED0CBE">
        <w:rPr>
          <w:rFonts w:ascii="Arial" w:hAnsi="Arial" w:cs="Arial"/>
        </w:rPr>
        <w:t xml:space="preserve">Lo Spirito Santo può non permettere certe cose secondo che é scritto: </w:t>
      </w:r>
      <w:r w:rsidRPr="00A72610">
        <w:rPr>
          <w:rFonts w:ascii="Arial" w:hAnsi="Arial" w:cs="Arial"/>
          <w:i/>
        </w:rPr>
        <w:t>"Giunti sui confini della Misia, tentarono d’andare in Bitinia; ma lo Spirito d</w:t>
      </w:r>
      <w:r w:rsidR="00A72610">
        <w:rPr>
          <w:rFonts w:ascii="Arial" w:hAnsi="Arial" w:cs="Arial"/>
          <w:i/>
        </w:rPr>
        <w:t>i Gesù non lo permise loro" (At</w:t>
      </w:r>
      <w:r w:rsidRPr="00A72610">
        <w:rPr>
          <w:rFonts w:ascii="Arial" w:hAnsi="Arial" w:cs="Arial"/>
          <w:i/>
        </w:rPr>
        <w:t xml:space="preserve"> 16:7)</w:t>
      </w:r>
      <w:r w:rsidRPr="00ED0CBE">
        <w:rPr>
          <w:rFonts w:ascii="Arial" w:hAnsi="Arial" w:cs="Arial"/>
        </w:rPr>
        <w:t xml:space="preserve"> (anche in questo caso vorrei che notaste che in queste altre Scritture il non permettere qualcosa si riferisce alla persona di Gesù: </w:t>
      </w:r>
      <w:r w:rsidRPr="00A72610">
        <w:rPr>
          <w:rFonts w:ascii="Arial" w:hAnsi="Arial" w:cs="Arial"/>
          <w:i/>
        </w:rPr>
        <w:t>"E come egli montava nella barca, l’uomo ch’era stato indemoniato lo pregava di poter stare con lui. E Gesù non glielo permise..." [Mar 5:18-19];</w:t>
      </w:r>
      <w:r w:rsidRPr="00ED0CBE">
        <w:rPr>
          <w:rFonts w:ascii="Arial" w:hAnsi="Arial" w:cs="Arial"/>
        </w:rPr>
        <w:t xml:space="preserve"> </w:t>
      </w:r>
      <w:r w:rsidRPr="00A72610">
        <w:rPr>
          <w:rFonts w:ascii="Arial" w:hAnsi="Arial" w:cs="Arial"/>
          <w:i/>
        </w:rPr>
        <w:t>"Non permetteva loro di parlare, perché sapevano ch’egli era il Cristo" [Luca 4:41]).</w:t>
      </w:r>
    </w:p>
    <w:p w:rsidR="00EA544F" w:rsidRPr="00A72610" w:rsidRDefault="00EA544F" w:rsidP="00927743">
      <w:pPr>
        <w:pStyle w:val="Paragrafoelenco"/>
        <w:numPr>
          <w:ilvl w:val="0"/>
          <w:numId w:val="120"/>
        </w:numPr>
        <w:ind w:hanging="295"/>
        <w:jc w:val="both"/>
        <w:rPr>
          <w:rFonts w:ascii="Arial" w:hAnsi="Arial" w:cs="Arial"/>
          <w:i/>
          <w:spacing w:val="-4"/>
        </w:rPr>
      </w:pPr>
      <w:r w:rsidRPr="00A72610">
        <w:rPr>
          <w:rFonts w:ascii="Arial" w:hAnsi="Arial" w:cs="Arial"/>
          <w:spacing w:val="-4"/>
        </w:rPr>
        <w:t>Lo Spirito può essere contristato infatti é scritto: "</w:t>
      </w:r>
      <w:r w:rsidRPr="00A72610">
        <w:rPr>
          <w:rFonts w:ascii="Arial" w:hAnsi="Arial" w:cs="Arial"/>
          <w:i/>
          <w:spacing w:val="-4"/>
        </w:rPr>
        <w:t>E non contristate lo Spirito Santo di Dio</w:t>
      </w:r>
      <w:r w:rsidR="009014EC" w:rsidRPr="00A72610">
        <w:rPr>
          <w:rFonts w:ascii="Arial" w:hAnsi="Arial" w:cs="Arial"/>
          <w:i/>
          <w:spacing w:val="-4"/>
        </w:rPr>
        <w:t>.</w:t>
      </w:r>
      <w:r w:rsidRPr="00A72610">
        <w:rPr>
          <w:rFonts w:ascii="Arial" w:hAnsi="Arial" w:cs="Arial"/>
          <w:i/>
          <w:spacing w:val="-4"/>
        </w:rPr>
        <w:t>.." (Ef. 4:30)</w:t>
      </w:r>
      <w:r w:rsidRPr="00A72610">
        <w:rPr>
          <w:rFonts w:ascii="Arial" w:hAnsi="Arial" w:cs="Arial"/>
          <w:spacing w:val="-4"/>
        </w:rPr>
        <w:t xml:space="preserve">; </w:t>
      </w:r>
      <w:r w:rsidRPr="00A72610">
        <w:rPr>
          <w:rFonts w:ascii="Arial" w:hAnsi="Arial" w:cs="Arial"/>
          <w:i/>
          <w:spacing w:val="-4"/>
        </w:rPr>
        <w:t>"Ma essi furono ribelli, contristarono il suo Spirito Santo" (Is. 63:10).</w:t>
      </w:r>
    </w:p>
    <w:p w:rsidR="00EA544F" w:rsidRPr="00A72610" w:rsidRDefault="00EA544F" w:rsidP="00927743">
      <w:pPr>
        <w:pStyle w:val="Paragrafoelenco"/>
        <w:numPr>
          <w:ilvl w:val="0"/>
          <w:numId w:val="120"/>
        </w:numPr>
        <w:ind w:hanging="295"/>
        <w:jc w:val="both"/>
        <w:rPr>
          <w:rFonts w:ascii="Arial" w:hAnsi="Arial" w:cs="Arial"/>
          <w:i/>
        </w:rPr>
      </w:pPr>
      <w:r w:rsidRPr="00ED0CBE">
        <w:rPr>
          <w:rFonts w:ascii="Arial" w:hAnsi="Arial" w:cs="Arial"/>
        </w:rPr>
        <w:t>Lo Spirito può essere contrastato</w:t>
      </w:r>
      <w:r w:rsidR="00A72610">
        <w:rPr>
          <w:rFonts w:ascii="Arial" w:hAnsi="Arial" w:cs="Arial"/>
        </w:rPr>
        <w:t>:</w:t>
      </w:r>
      <w:r w:rsidRPr="00ED0CBE">
        <w:rPr>
          <w:rFonts w:ascii="Arial" w:hAnsi="Arial" w:cs="Arial"/>
        </w:rPr>
        <w:t xml:space="preserve"> infatti</w:t>
      </w:r>
      <w:r w:rsidR="00A72610">
        <w:rPr>
          <w:rFonts w:ascii="Arial" w:hAnsi="Arial" w:cs="Arial"/>
        </w:rPr>
        <w:t>,</w:t>
      </w:r>
      <w:r w:rsidRPr="00ED0CBE">
        <w:rPr>
          <w:rFonts w:ascii="Arial" w:hAnsi="Arial" w:cs="Arial"/>
        </w:rPr>
        <w:t xml:space="preserve"> Stefano disse davanti al Sinedrio: "</w:t>
      </w:r>
      <w:r w:rsidRPr="00A72610">
        <w:rPr>
          <w:rFonts w:ascii="Arial" w:hAnsi="Arial" w:cs="Arial"/>
          <w:i/>
        </w:rPr>
        <w:t>Voi contrastate sempre allo Spirito Santo; come fecero i padri vo</w:t>
      </w:r>
      <w:r w:rsidR="00A72610">
        <w:rPr>
          <w:rFonts w:ascii="Arial" w:hAnsi="Arial" w:cs="Arial"/>
          <w:i/>
        </w:rPr>
        <w:t>stri, così fate anche voi" (At</w:t>
      </w:r>
      <w:r w:rsidRPr="00A72610">
        <w:rPr>
          <w:rFonts w:ascii="Arial" w:hAnsi="Arial" w:cs="Arial"/>
          <w:i/>
        </w:rPr>
        <w:t xml:space="preserve"> 7:51).</w:t>
      </w:r>
    </w:p>
    <w:p w:rsidR="00EA544F" w:rsidRPr="00A72610" w:rsidRDefault="00EA544F" w:rsidP="00927743">
      <w:pPr>
        <w:pStyle w:val="Paragrafoelenco"/>
        <w:numPr>
          <w:ilvl w:val="0"/>
          <w:numId w:val="120"/>
        </w:numPr>
        <w:ind w:hanging="295"/>
        <w:jc w:val="both"/>
        <w:rPr>
          <w:rFonts w:ascii="Arial" w:hAnsi="Arial" w:cs="Arial"/>
          <w:i/>
        </w:rPr>
      </w:pPr>
      <w:r w:rsidRPr="00ED0CBE">
        <w:rPr>
          <w:rFonts w:ascii="Arial" w:hAnsi="Arial" w:cs="Arial"/>
        </w:rPr>
        <w:t xml:space="preserve">Lo Spirito può essere tentato infatti Pietro disse a Saffira: </w:t>
      </w:r>
      <w:r w:rsidRPr="00A72610">
        <w:rPr>
          <w:rFonts w:ascii="Arial" w:hAnsi="Arial" w:cs="Arial"/>
          <w:i/>
        </w:rPr>
        <w:t>"Perché vi siete accordati a tentar</w:t>
      </w:r>
      <w:r w:rsidR="00A72610">
        <w:rPr>
          <w:rFonts w:ascii="Arial" w:hAnsi="Arial" w:cs="Arial"/>
          <w:i/>
        </w:rPr>
        <w:t>e lo Spirito del Signore?" (At</w:t>
      </w:r>
      <w:r w:rsidRPr="00A72610">
        <w:rPr>
          <w:rFonts w:ascii="Arial" w:hAnsi="Arial" w:cs="Arial"/>
          <w:i/>
        </w:rPr>
        <w:t xml:space="preserve"> 5:9).</w:t>
      </w:r>
    </w:p>
    <w:p w:rsidR="00EA544F" w:rsidRPr="00A72610" w:rsidRDefault="00EA544F" w:rsidP="00927743">
      <w:pPr>
        <w:pStyle w:val="Paragrafoelenco"/>
        <w:numPr>
          <w:ilvl w:val="0"/>
          <w:numId w:val="120"/>
        </w:numPr>
        <w:ind w:hanging="295"/>
        <w:jc w:val="both"/>
        <w:rPr>
          <w:rFonts w:ascii="Arial" w:hAnsi="Arial" w:cs="Arial"/>
          <w:i/>
        </w:rPr>
      </w:pPr>
      <w:r w:rsidRPr="00ED0CBE">
        <w:rPr>
          <w:rFonts w:ascii="Arial" w:hAnsi="Arial" w:cs="Arial"/>
        </w:rPr>
        <w:t xml:space="preserve">Allo Spirito si può mentire infatti Pietro disse ad Anania: </w:t>
      </w:r>
      <w:r w:rsidRPr="00A72610">
        <w:rPr>
          <w:rFonts w:ascii="Arial" w:hAnsi="Arial" w:cs="Arial"/>
          <w:i/>
        </w:rPr>
        <w:t>"Anania, perché ha Satana così riempito il cuor tuo da farti mentire allo Spirito Santo e ritener par</w:t>
      </w:r>
      <w:r w:rsidR="00A72610">
        <w:rPr>
          <w:rFonts w:ascii="Arial" w:hAnsi="Arial" w:cs="Arial"/>
          <w:i/>
        </w:rPr>
        <w:t>te del prezzo del podere?" (At</w:t>
      </w:r>
      <w:r w:rsidRPr="00A72610">
        <w:rPr>
          <w:rFonts w:ascii="Arial" w:hAnsi="Arial" w:cs="Arial"/>
          <w:i/>
        </w:rPr>
        <w:t xml:space="preserve"> 5:3).</w:t>
      </w:r>
    </w:p>
    <w:p w:rsidR="00EA544F" w:rsidRPr="00A72610" w:rsidRDefault="00EA544F" w:rsidP="00927743">
      <w:pPr>
        <w:pStyle w:val="Paragrafoelenco"/>
        <w:numPr>
          <w:ilvl w:val="0"/>
          <w:numId w:val="120"/>
        </w:numPr>
        <w:ind w:hanging="295"/>
        <w:jc w:val="both"/>
        <w:rPr>
          <w:rFonts w:ascii="Arial" w:hAnsi="Arial" w:cs="Arial"/>
          <w:i/>
        </w:rPr>
      </w:pPr>
      <w:r w:rsidRPr="00ED0CBE">
        <w:rPr>
          <w:rFonts w:ascii="Arial" w:hAnsi="Arial" w:cs="Arial"/>
        </w:rPr>
        <w:t xml:space="preserve">Allo Spirito si può parlare contro secondo che é scritto: </w:t>
      </w:r>
      <w:r w:rsidRPr="00A72610">
        <w:rPr>
          <w:rFonts w:ascii="Arial" w:hAnsi="Arial" w:cs="Arial"/>
          <w:i/>
        </w:rPr>
        <w:t>"Ma a chiunque parli contro lo Spirito Santo, non sarà perdonato né in questo mo</w:t>
      </w:r>
      <w:r w:rsidR="00A72610">
        <w:rPr>
          <w:rFonts w:ascii="Arial" w:hAnsi="Arial" w:cs="Arial"/>
          <w:i/>
        </w:rPr>
        <w:t>ndo né in quello avvenire" (Mat</w:t>
      </w:r>
      <w:r w:rsidRPr="00A72610">
        <w:rPr>
          <w:rFonts w:ascii="Arial" w:hAnsi="Arial" w:cs="Arial"/>
          <w:i/>
        </w:rPr>
        <w:t xml:space="preserve"> 12:32).</w:t>
      </w:r>
    </w:p>
    <w:p w:rsidR="00EA544F" w:rsidRPr="006C4A3F" w:rsidRDefault="00EA544F" w:rsidP="00927743">
      <w:pPr>
        <w:pStyle w:val="Paragrafoelenco"/>
        <w:numPr>
          <w:ilvl w:val="0"/>
          <w:numId w:val="120"/>
        </w:numPr>
        <w:ind w:hanging="295"/>
        <w:jc w:val="both"/>
        <w:rPr>
          <w:rFonts w:ascii="Arial" w:hAnsi="Arial" w:cs="Arial"/>
          <w:i/>
        </w:rPr>
      </w:pPr>
      <w:r w:rsidRPr="00ED0CBE">
        <w:rPr>
          <w:rFonts w:ascii="Arial" w:hAnsi="Arial" w:cs="Arial"/>
        </w:rPr>
        <w:t xml:space="preserve">Lo Spirito Santo insegna secondo che é scritto: </w:t>
      </w:r>
      <w:r w:rsidRPr="006C4A3F">
        <w:rPr>
          <w:rFonts w:ascii="Arial" w:hAnsi="Arial" w:cs="Arial"/>
          <w:i/>
        </w:rPr>
        <w:t>"Ma il Consolatore, lo Spirito Santo, che il Padre manderà nel mio nome, egli v’insegnerà ogni cosa..." (Giov. 14:26),</w:t>
      </w:r>
      <w:r w:rsidRPr="00ED0CBE">
        <w:rPr>
          <w:rFonts w:ascii="Arial" w:hAnsi="Arial" w:cs="Arial"/>
        </w:rPr>
        <w:t xml:space="preserve"> ed ancora: </w:t>
      </w:r>
      <w:r w:rsidRPr="006C4A3F">
        <w:rPr>
          <w:rFonts w:ascii="Arial" w:hAnsi="Arial" w:cs="Arial"/>
          <w:i/>
        </w:rPr>
        <w:t>"Quando poi vi condurranno davanti alle sinagoghe e ai magistrati e alle autorità, non state in ansietà del come o del che avrete a rispondere a vostra difesa, o di quel che avrete a dire; perché lo Spirito Santo v’insegnerà in quell’ora ste</w:t>
      </w:r>
      <w:r w:rsidR="006C4A3F">
        <w:rPr>
          <w:rFonts w:ascii="Arial" w:hAnsi="Arial" w:cs="Arial"/>
          <w:i/>
        </w:rPr>
        <w:t>ssa quel che dovrete dire" (Lu</w:t>
      </w:r>
      <w:r w:rsidRPr="006C4A3F">
        <w:rPr>
          <w:rFonts w:ascii="Arial" w:hAnsi="Arial" w:cs="Arial"/>
          <w:i/>
        </w:rPr>
        <w:t xml:space="preserve"> 12:11-12);</w:t>
      </w:r>
      <w:r w:rsidRPr="00ED0CBE">
        <w:rPr>
          <w:rFonts w:ascii="Arial" w:hAnsi="Arial" w:cs="Arial"/>
        </w:rPr>
        <w:t xml:space="preserve"> ed ancora: </w:t>
      </w:r>
      <w:r w:rsidRPr="006C4A3F">
        <w:rPr>
          <w:rFonts w:ascii="Arial" w:hAnsi="Arial" w:cs="Arial"/>
          <w:i/>
        </w:rPr>
        <w:t>"E desti loro il tuo buono Spirito per istruirli..." (Neh. 9:20); ed anche: "Noi ne parliamo non con parole insegnate dalla sapienza umana, ma insegnate dallo Spirito..." (1Cor 2:13).</w:t>
      </w:r>
    </w:p>
    <w:p w:rsidR="00EA544F" w:rsidRPr="006C4A3F" w:rsidRDefault="00EA544F" w:rsidP="00927743">
      <w:pPr>
        <w:pStyle w:val="Paragrafoelenco"/>
        <w:numPr>
          <w:ilvl w:val="0"/>
          <w:numId w:val="120"/>
        </w:numPr>
        <w:ind w:hanging="295"/>
        <w:jc w:val="both"/>
        <w:rPr>
          <w:rFonts w:ascii="Arial" w:hAnsi="Arial" w:cs="Arial"/>
          <w:i/>
        </w:rPr>
      </w:pPr>
      <w:r w:rsidRPr="00ED0CBE">
        <w:rPr>
          <w:rFonts w:ascii="Arial" w:hAnsi="Arial" w:cs="Arial"/>
        </w:rPr>
        <w:t xml:space="preserve">Lo Spirito investiga infatti é scritto: </w:t>
      </w:r>
      <w:r w:rsidRPr="006C4A3F">
        <w:rPr>
          <w:rFonts w:ascii="Arial" w:hAnsi="Arial" w:cs="Arial"/>
          <w:i/>
        </w:rPr>
        <w:t>"Lo Spirito investiga ogni cosa, anche le cose profonde di Dio" (1Cor. 2:10).</w:t>
      </w:r>
    </w:p>
    <w:p w:rsidR="00EA544F" w:rsidRPr="006C4A3F" w:rsidRDefault="00EA544F" w:rsidP="00927743">
      <w:pPr>
        <w:pStyle w:val="Paragrafoelenco"/>
        <w:numPr>
          <w:ilvl w:val="0"/>
          <w:numId w:val="120"/>
        </w:numPr>
        <w:ind w:hanging="295"/>
        <w:jc w:val="both"/>
        <w:rPr>
          <w:rFonts w:ascii="Arial" w:hAnsi="Arial" w:cs="Arial"/>
          <w:i/>
        </w:rPr>
      </w:pPr>
      <w:r w:rsidRPr="00ED0CBE">
        <w:rPr>
          <w:rFonts w:ascii="Arial" w:hAnsi="Arial" w:cs="Arial"/>
        </w:rPr>
        <w:t xml:space="preserve">Lo Spirito ricorda le parole del Signore secondo che è scritto: </w:t>
      </w:r>
      <w:r w:rsidRPr="006C4A3F">
        <w:rPr>
          <w:rFonts w:ascii="Arial" w:hAnsi="Arial" w:cs="Arial"/>
          <w:i/>
        </w:rPr>
        <w:t>"E vi rammenterà tutto quello che v’ho detto" (Giov 14:26).</w:t>
      </w:r>
    </w:p>
    <w:p w:rsidR="00EA544F" w:rsidRPr="006C4A3F" w:rsidRDefault="00EA544F" w:rsidP="00927743">
      <w:pPr>
        <w:pStyle w:val="Paragrafoelenco"/>
        <w:numPr>
          <w:ilvl w:val="0"/>
          <w:numId w:val="120"/>
        </w:numPr>
        <w:ind w:hanging="295"/>
        <w:jc w:val="both"/>
        <w:rPr>
          <w:rFonts w:ascii="Arial" w:hAnsi="Arial" w:cs="Arial"/>
          <w:i/>
        </w:rPr>
      </w:pPr>
      <w:r w:rsidRPr="00ED0CBE">
        <w:rPr>
          <w:rFonts w:ascii="Arial" w:hAnsi="Arial" w:cs="Arial"/>
        </w:rPr>
        <w:t xml:space="preserve">Lo Spirito ha un sentimento secondo che é scritto: </w:t>
      </w:r>
      <w:r w:rsidRPr="006C4A3F">
        <w:rPr>
          <w:rFonts w:ascii="Arial" w:hAnsi="Arial" w:cs="Arial"/>
          <w:i/>
        </w:rPr>
        <w:t>"Colui che investiga i cuori conosce qual sia il sentimento dello Spirito.</w:t>
      </w:r>
      <w:r w:rsidR="001E02A1" w:rsidRPr="006C4A3F">
        <w:rPr>
          <w:rFonts w:ascii="Arial" w:hAnsi="Arial" w:cs="Arial"/>
          <w:i/>
        </w:rPr>
        <w:t>.</w:t>
      </w:r>
      <w:r w:rsidRPr="006C4A3F">
        <w:rPr>
          <w:rFonts w:ascii="Arial" w:hAnsi="Arial" w:cs="Arial"/>
          <w:i/>
        </w:rPr>
        <w:t>." (Rom. 8:27).</w:t>
      </w:r>
    </w:p>
    <w:p w:rsidR="00EA544F" w:rsidRPr="00ED0CBE" w:rsidRDefault="001E02A1" w:rsidP="00B97590">
      <w:pPr>
        <w:pStyle w:val="Paragrafoelenco"/>
        <w:ind w:left="491"/>
        <w:jc w:val="both"/>
        <w:rPr>
          <w:rFonts w:ascii="Arial" w:hAnsi="Arial" w:cs="Arial"/>
        </w:rPr>
      </w:pPr>
      <w:r w:rsidRPr="00ED0CBE">
        <w:rPr>
          <w:rFonts w:ascii="Arial" w:hAnsi="Arial" w:cs="Arial"/>
        </w:rPr>
        <w:t>Tutto questo non può farlo una forza impersonale e astratta</w:t>
      </w:r>
      <w:r w:rsidR="006C4A3F">
        <w:rPr>
          <w:rFonts w:ascii="Arial" w:hAnsi="Arial" w:cs="Arial"/>
        </w:rPr>
        <w:t>, anche se “attiva”!</w:t>
      </w:r>
      <w:r w:rsidRPr="00ED0CBE">
        <w:rPr>
          <w:rFonts w:ascii="Arial" w:hAnsi="Arial" w:cs="Arial"/>
        </w:rPr>
        <w:t>!</w:t>
      </w:r>
    </w:p>
    <w:p w:rsidR="00EA544F" w:rsidRPr="00ED0CBE" w:rsidRDefault="00EA544F" w:rsidP="00B97590">
      <w:pPr>
        <w:pStyle w:val="Paragrafoelenco"/>
        <w:ind w:left="491"/>
        <w:jc w:val="both"/>
        <w:rPr>
          <w:rFonts w:ascii="Arial" w:hAnsi="Arial" w:cs="Arial"/>
        </w:rPr>
      </w:pPr>
      <w:r w:rsidRPr="00ED0CBE">
        <w:rPr>
          <w:rFonts w:ascii="Arial" w:hAnsi="Arial" w:cs="Arial"/>
        </w:rPr>
        <w:t xml:space="preserve">Come </w:t>
      </w:r>
      <w:r w:rsidR="00C725DC" w:rsidRPr="00ED0CBE">
        <w:rPr>
          <w:rFonts w:ascii="Arial" w:hAnsi="Arial" w:cs="Arial"/>
        </w:rPr>
        <w:t>si nota chiaramente,</w:t>
      </w:r>
      <w:r w:rsidRPr="00ED0CBE">
        <w:rPr>
          <w:rFonts w:ascii="Arial" w:hAnsi="Arial" w:cs="Arial"/>
        </w:rPr>
        <w:t xml:space="preserve"> le Scritture affermano che lo Spirito Santo è </w:t>
      </w:r>
      <w:r w:rsidR="00266E91">
        <w:rPr>
          <w:rFonts w:ascii="Arial" w:hAnsi="Arial" w:cs="Arial"/>
        </w:rPr>
        <w:t>L’E</w:t>
      </w:r>
      <w:r w:rsidRPr="00ED0CBE">
        <w:rPr>
          <w:rFonts w:ascii="Arial" w:hAnsi="Arial" w:cs="Arial"/>
        </w:rPr>
        <w:t>terno onnipotente, onnipresente e onnisciente</w:t>
      </w:r>
      <w:r w:rsidR="00266E91">
        <w:rPr>
          <w:rFonts w:ascii="Arial" w:hAnsi="Arial" w:cs="Arial"/>
        </w:rPr>
        <w:t>: è Dio</w:t>
      </w:r>
    </w:p>
    <w:p w:rsidR="00EA544F" w:rsidRPr="00ED0CBE" w:rsidRDefault="00EA544F" w:rsidP="00266E91">
      <w:pPr>
        <w:pStyle w:val="Paragrafoelenco"/>
        <w:spacing w:before="120"/>
        <w:ind w:left="493"/>
        <w:contextualSpacing w:val="0"/>
        <w:jc w:val="both"/>
        <w:rPr>
          <w:rFonts w:ascii="Arial" w:hAnsi="Arial" w:cs="Arial"/>
          <w:b/>
          <w:u w:val="single"/>
        </w:rPr>
      </w:pPr>
      <w:r w:rsidRPr="00ED0CBE">
        <w:rPr>
          <w:rFonts w:ascii="Arial" w:hAnsi="Arial" w:cs="Arial"/>
          <w:b/>
          <w:u w:val="single"/>
        </w:rPr>
        <w:t>Risposte alle obiezioni dei Testimoni di Geova</w:t>
      </w:r>
    </w:p>
    <w:p w:rsidR="00EA544F" w:rsidRPr="00ED0CBE" w:rsidRDefault="00EA544F" w:rsidP="00B97590">
      <w:pPr>
        <w:pStyle w:val="Paragrafoelenco"/>
        <w:ind w:left="491"/>
        <w:jc w:val="both"/>
        <w:rPr>
          <w:rFonts w:ascii="Arial" w:hAnsi="Arial" w:cs="Arial"/>
        </w:rPr>
      </w:pPr>
      <w:r w:rsidRPr="00ED0CBE">
        <w:rPr>
          <w:rFonts w:ascii="Arial" w:hAnsi="Arial" w:cs="Arial"/>
        </w:rPr>
        <w:t>1. GESU' NON E' UN DIO MINORE</w:t>
      </w:r>
    </w:p>
    <w:p w:rsidR="00266E91" w:rsidRDefault="00EA544F" w:rsidP="00C725DC">
      <w:pPr>
        <w:pStyle w:val="Paragrafoelenco"/>
        <w:ind w:left="708"/>
        <w:jc w:val="both"/>
        <w:rPr>
          <w:rFonts w:ascii="Arial" w:hAnsi="Arial" w:cs="Arial"/>
        </w:rPr>
      </w:pPr>
      <w:r w:rsidRPr="00ED0CBE">
        <w:rPr>
          <w:rFonts w:ascii="Arial" w:hAnsi="Arial" w:cs="Arial"/>
        </w:rPr>
        <w:lastRenderedPageBreak/>
        <w:t xml:space="preserve">I Testimoni di Geova negano la </w:t>
      </w:r>
      <w:r w:rsidR="00C725DC" w:rsidRPr="00ED0CBE">
        <w:rPr>
          <w:rFonts w:ascii="Arial" w:hAnsi="Arial" w:cs="Arial"/>
        </w:rPr>
        <w:t>deità</w:t>
      </w:r>
      <w:r w:rsidRPr="00ED0CBE">
        <w:rPr>
          <w:rFonts w:ascii="Arial" w:hAnsi="Arial" w:cs="Arial"/>
        </w:rPr>
        <w:t xml:space="preserve"> di Gesù Cristo, e affermano che nel verso di Giov</w:t>
      </w:r>
      <w:r w:rsidR="00266E91">
        <w:rPr>
          <w:rFonts w:ascii="Arial" w:hAnsi="Arial" w:cs="Arial"/>
        </w:rPr>
        <w:t xml:space="preserve"> </w:t>
      </w:r>
      <w:r w:rsidRPr="00ED0CBE">
        <w:rPr>
          <w:rFonts w:ascii="Arial" w:hAnsi="Arial" w:cs="Arial"/>
        </w:rPr>
        <w:t xml:space="preserve">1:1 Egli è chiamato "un dio", e non "Dio". </w:t>
      </w:r>
    </w:p>
    <w:p w:rsidR="00266E91" w:rsidRDefault="00EA544F" w:rsidP="00C725DC">
      <w:pPr>
        <w:pStyle w:val="Paragrafoelenco"/>
        <w:ind w:left="708"/>
        <w:jc w:val="both"/>
        <w:rPr>
          <w:rFonts w:ascii="Arial" w:hAnsi="Arial" w:cs="Arial"/>
        </w:rPr>
      </w:pPr>
      <w:r w:rsidRPr="00ED0CBE">
        <w:rPr>
          <w:rFonts w:ascii="Arial" w:hAnsi="Arial" w:cs="Arial"/>
        </w:rPr>
        <w:t>Per questo, le loro Bibbie (la cui versione è detta "Traduzione del Nuovo Mondo") sono state alterate in modo che quando si parla di Gesù si parla sempre di "un dio"</w:t>
      </w:r>
      <w:r w:rsidR="00266E91">
        <w:rPr>
          <w:rFonts w:ascii="Arial" w:hAnsi="Arial" w:cs="Arial"/>
        </w:rPr>
        <w:t xml:space="preserve"> (minore)</w:t>
      </w:r>
      <w:r w:rsidRPr="00ED0CBE">
        <w:rPr>
          <w:rFonts w:ascii="Arial" w:hAnsi="Arial" w:cs="Arial"/>
        </w:rPr>
        <w:t xml:space="preserve">. </w:t>
      </w:r>
    </w:p>
    <w:p w:rsidR="00EA544F" w:rsidRPr="00ED0CBE" w:rsidRDefault="00EA544F" w:rsidP="00C725DC">
      <w:pPr>
        <w:pStyle w:val="Paragrafoelenco"/>
        <w:ind w:left="708"/>
        <w:jc w:val="both"/>
        <w:rPr>
          <w:rFonts w:ascii="Arial" w:hAnsi="Arial" w:cs="Arial"/>
        </w:rPr>
      </w:pPr>
      <w:r w:rsidRPr="00ED0CBE">
        <w:rPr>
          <w:rFonts w:ascii="Arial" w:hAnsi="Arial" w:cs="Arial"/>
        </w:rPr>
        <w:t>Le alterazioni presenti nelle loro Bibbie sono elencate in questo studio, e messe a confronto con il testo originale del Nuovo Testamento.</w:t>
      </w:r>
    </w:p>
    <w:p w:rsidR="00266E91" w:rsidRDefault="00C725DC" w:rsidP="00C725DC">
      <w:pPr>
        <w:pStyle w:val="Paragrafoelenco"/>
        <w:ind w:left="708"/>
        <w:jc w:val="both"/>
        <w:rPr>
          <w:rFonts w:ascii="Arial" w:hAnsi="Arial" w:cs="Arial"/>
        </w:rPr>
      </w:pPr>
      <w:r w:rsidRPr="00ED0CBE">
        <w:rPr>
          <w:rFonts w:ascii="Arial" w:hAnsi="Arial" w:cs="Arial"/>
        </w:rPr>
        <w:t>Essi considerano Gesù “un dio minore” e, pertanto, sono politeisti</w:t>
      </w:r>
      <w:r w:rsidR="00266E91">
        <w:rPr>
          <w:rFonts w:ascii="Arial" w:hAnsi="Arial" w:cs="Arial"/>
        </w:rPr>
        <w:t xml:space="preserve"> e pagani peggio di coloro che accusano …: e</w:t>
      </w:r>
      <w:r w:rsidR="00EA544F" w:rsidRPr="00ED0CBE">
        <w:rPr>
          <w:rFonts w:ascii="Arial" w:hAnsi="Arial" w:cs="Arial"/>
        </w:rPr>
        <w:t xml:space="preserve">ssi basano la loro </w:t>
      </w:r>
      <w:r w:rsidR="00266E91">
        <w:rPr>
          <w:rFonts w:ascii="Arial" w:hAnsi="Arial" w:cs="Arial"/>
        </w:rPr>
        <w:t>supposizione</w:t>
      </w:r>
      <w:r w:rsidR="00EA544F" w:rsidRPr="00ED0CBE">
        <w:rPr>
          <w:rFonts w:ascii="Arial" w:hAnsi="Arial" w:cs="Arial"/>
        </w:rPr>
        <w:t xml:space="preserve"> sul fatto che in greco (la lingua originale del Nuovo Testamento) non esiste l'articolo indeterminativo, così essi considerano fondamentale la presenza dell'articolo determinativo. </w:t>
      </w:r>
    </w:p>
    <w:p w:rsidR="00EA544F" w:rsidRPr="00266E91" w:rsidRDefault="00EA544F" w:rsidP="00266E91">
      <w:pPr>
        <w:pStyle w:val="Paragrafoelenco"/>
        <w:ind w:left="1416"/>
        <w:jc w:val="both"/>
        <w:rPr>
          <w:rFonts w:ascii="Arial" w:hAnsi="Arial" w:cs="Arial"/>
          <w:b/>
        </w:rPr>
      </w:pPr>
      <w:r w:rsidRPr="00266E91">
        <w:rPr>
          <w:rFonts w:ascii="Arial" w:hAnsi="Arial" w:cs="Arial"/>
          <w:b/>
        </w:rPr>
        <w:t xml:space="preserve">Quando trovano "ho </w:t>
      </w:r>
      <w:r w:rsidR="00266E91" w:rsidRPr="00266E91">
        <w:rPr>
          <w:rFonts w:ascii="Arial" w:hAnsi="Arial" w:cs="Arial"/>
          <w:b/>
        </w:rPr>
        <w:t>T</w:t>
      </w:r>
      <w:r w:rsidRPr="00266E91">
        <w:rPr>
          <w:rFonts w:ascii="Arial" w:hAnsi="Arial" w:cs="Arial"/>
          <w:b/>
        </w:rPr>
        <w:t xml:space="preserve">heos" ("il </w:t>
      </w:r>
      <w:r w:rsidR="00266E91" w:rsidRPr="00266E91">
        <w:rPr>
          <w:rFonts w:ascii="Arial" w:hAnsi="Arial" w:cs="Arial"/>
          <w:b/>
        </w:rPr>
        <w:t>D</w:t>
      </w:r>
      <w:r w:rsidRPr="00266E91">
        <w:rPr>
          <w:rFonts w:ascii="Arial" w:hAnsi="Arial" w:cs="Arial"/>
          <w:b/>
        </w:rPr>
        <w:t>io"), traducono con "Dio"</w:t>
      </w:r>
      <w:r w:rsidR="00266E91" w:rsidRPr="00266E91">
        <w:rPr>
          <w:rFonts w:ascii="Arial" w:hAnsi="Arial" w:cs="Arial"/>
          <w:b/>
        </w:rPr>
        <w:t xml:space="preserve"> (eliminando l’articolo!)</w:t>
      </w:r>
      <w:r w:rsidRPr="00266E91">
        <w:rPr>
          <w:rFonts w:ascii="Arial" w:hAnsi="Arial" w:cs="Arial"/>
          <w:b/>
        </w:rPr>
        <w:t>, mentre quando trovano solo "</w:t>
      </w:r>
      <w:r w:rsidR="00266E91" w:rsidRPr="00266E91">
        <w:rPr>
          <w:rFonts w:ascii="Arial" w:hAnsi="Arial" w:cs="Arial"/>
          <w:b/>
        </w:rPr>
        <w:t>T</w:t>
      </w:r>
      <w:r w:rsidRPr="00266E91">
        <w:rPr>
          <w:rFonts w:ascii="Arial" w:hAnsi="Arial" w:cs="Arial"/>
          <w:b/>
        </w:rPr>
        <w:t>heos" ("</w:t>
      </w:r>
      <w:r w:rsidR="00266E91" w:rsidRPr="00266E91">
        <w:rPr>
          <w:rFonts w:ascii="Arial" w:hAnsi="Arial" w:cs="Arial"/>
          <w:b/>
        </w:rPr>
        <w:t>D</w:t>
      </w:r>
      <w:r w:rsidRPr="00266E91">
        <w:rPr>
          <w:rFonts w:ascii="Arial" w:hAnsi="Arial" w:cs="Arial"/>
          <w:b/>
        </w:rPr>
        <w:t>io"), traducono con "un dio"</w:t>
      </w:r>
      <w:r w:rsidR="00266E91" w:rsidRPr="00266E91">
        <w:rPr>
          <w:rFonts w:ascii="Arial" w:hAnsi="Arial" w:cs="Arial"/>
          <w:b/>
        </w:rPr>
        <w:t xml:space="preserve"> (aggiungendo l’articolo e sostituendo l’iniziale cambiandola da Maiuscola a Minuscola!)</w:t>
      </w:r>
      <w:r w:rsidR="00266E91">
        <w:rPr>
          <w:rFonts w:ascii="Arial" w:hAnsi="Arial" w:cs="Arial"/>
          <w:b/>
        </w:rPr>
        <w:t>: notate la disonestà?</w:t>
      </w:r>
    </w:p>
    <w:p w:rsidR="00266E91" w:rsidRDefault="00EA544F" w:rsidP="00C725DC">
      <w:pPr>
        <w:pStyle w:val="Paragrafoelenco"/>
        <w:ind w:left="708"/>
        <w:jc w:val="both"/>
        <w:rPr>
          <w:rFonts w:ascii="Arial" w:hAnsi="Arial" w:cs="Arial"/>
        </w:rPr>
      </w:pPr>
      <w:r w:rsidRPr="00ED0CBE">
        <w:rPr>
          <w:rFonts w:ascii="Arial" w:hAnsi="Arial" w:cs="Arial"/>
        </w:rPr>
        <w:t xml:space="preserve">È davvero questa l'interpretazione corretta? </w:t>
      </w:r>
      <w:r w:rsidR="00266E91">
        <w:rPr>
          <w:rFonts w:ascii="Arial" w:hAnsi="Arial" w:cs="Arial"/>
        </w:rPr>
        <w:t xml:space="preserve">- </w:t>
      </w:r>
      <w:r w:rsidRPr="00ED0CBE">
        <w:rPr>
          <w:rFonts w:ascii="Arial" w:hAnsi="Arial" w:cs="Arial"/>
        </w:rPr>
        <w:t xml:space="preserve">No. </w:t>
      </w:r>
    </w:p>
    <w:p w:rsidR="00266E91" w:rsidRDefault="00EA544F" w:rsidP="00C725DC">
      <w:pPr>
        <w:pStyle w:val="Paragrafoelenco"/>
        <w:ind w:left="708"/>
        <w:jc w:val="both"/>
        <w:rPr>
          <w:rFonts w:ascii="Arial" w:hAnsi="Arial" w:cs="Arial"/>
        </w:rPr>
      </w:pPr>
      <w:r w:rsidRPr="00ED0CBE">
        <w:rPr>
          <w:rFonts w:ascii="Arial" w:hAnsi="Arial" w:cs="Arial"/>
        </w:rPr>
        <w:t>È una regola sbagliata</w:t>
      </w:r>
      <w:r w:rsidR="00266E91">
        <w:rPr>
          <w:rFonts w:ascii="Arial" w:hAnsi="Arial" w:cs="Arial"/>
        </w:rPr>
        <w:t xml:space="preserve"> e arbitraria per indurre il lettore senza cultura a credere nella menzogna: infatti, i</w:t>
      </w:r>
      <w:r w:rsidRPr="00ED0CBE">
        <w:rPr>
          <w:rFonts w:ascii="Arial" w:hAnsi="Arial" w:cs="Arial"/>
        </w:rPr>
        <w:t xml:space="preserve">l verso di Giov 1:18 </w:t>
      </w:r>
      <w:r w:rsidR="00266E91">
        <w:rPr>
          <w:rFonts w:ascii="Arial" w:hAnsi="Arial" w:cs="Arial"/>
        </w:rPr>
        <w:t>afferma</w:t>
      </w:r>
      <w:r w:rsidRPr="00ED0CBE">
        <w:rPr>
          <w:rFonts w:ascii="Arial" w:hAnsi="Arial" w:cs="Arial"/>
        </w:rPr>
        <w:t xml:space="preserve"> "</w:t>
      </w:r>
      <w:r w:rsidR="00266E91">
        <w:rPr>
          <w:rFonts w:ascii="Arial" w:hAnsi="Arial" w:cs="Arial"/>
        </w:rPr>
        <w:t>T</w:t>
      </w:r>
      <w:r w:rsidRPr="00ED0CBE">
        <w:rPr>
          <w:rFonts w:ascii="Arial" w:hAnsi="Arial" w:cs="Arial"/>
        </w:rPr>
        <w:t>heos" due volte senza l'articolo, eppure i Testimoni di Geova traducono "</w:t>
      </w:r>
      <w:r w:rsidR="00266E91">
        <w:rPr>
          <w:rFonts w:ascii="Arial" w:hAnsi="Arial" w:cs="Arial"/>
        </w:rPr>
        <w:t>T</w:t>
      </w:r>
      <w:r w:rsidRPr="00ED0CBE">
        <w:rPr>
          <w:rFonts w:ascii="Arial" w:hAnsi="Arial" w:cs="Arial"/>
        </w:rPr>
        <w:t>heos" in un caso con "</w:t>
      </w:r>
      <w:r w:rsidRPr="00266E91">
        <w:rPr>
          <w:rFonts w:ascii="Arial" w:hAnsi="Arial" w:cs="Arial"/>
          <w:b/>
          <w:u w:val="single"/>
        </w:rPr>
        <w:t>D</w:t>
      </w:r>
      <w:r w:rsidRPr="00ED0CBE">
        <w:rPr>
          <w:rFonts w:ascii="Arial" w:hAnsi="Arial" w:cs="Arial"/>
        </w:rPr>
        <w:t>io" e nell'altro con "</w:t>
      </w:r>
      <w:r w:rsidRPr="00266E91">
        <w:rPr>
          <w:rFonts w:ascii="Arial" w:hAnsi="Arial" w:cs="Arial"/>
          <w:b/>
          <w:u w:val="single"/>
        </w:rPr>
        <w:t>d</w:t>
      </w:r>
      <w:r w:rsidRPr="00ED0CBE">
        <w:rPr>
          <w:rFonts w:ascii="Arial" w:hAnsi="Arial" w:cs="Arial"/>
        </w:rPr>
        <w:t>io"</w:t>
      </w:r>
      <w:r w:rsidR="00266E91">
        <w:rPr>
          <w:rFonts w:ascii="Arial" w:hAnsi="Arial" w:cs="Arial"/>
        </w:rPr>
        <w:t xml:space="preserve"> (questo, al fine di trasformare Gesù in un dio minore!)</w:t>
      </w:r>
      <w:r w:rsidRPr="00ED0CBE">
        <w:rPr>
          <w:rFonts w:ascii="Arial" w:hAnsi="Arial" w:cs="Arial"/>
        </w:rPr>
        <w:t xml:space="preserve">. </w:t>
      </w:r>
    </w:p>
    <w:p w:rsidR="00266E91" w:rsidRDefault="00EA544F" w:rsidP="00C725DC">
      <w:pPr>
        <w:pStyle w:val="Paragrafoelenco"/>
        <w:ind w:left="708"/>
        <w:jc w:val="both"/>
        <w:rPr>
          <w:rFonts w:ascii="Arial" w:hAnsi="Arial" w:cs="Arial"/>
        </w:rPr>
      </w:pPr>
      <w:r w:rsidRPr="00ED0CBE">
        <w:rPr>
          <w:rFonts w:ascii="Arial" w:hAnsi="Arial" w:cs="Arial"/>
        </w:rPr>
        <w:t xml:space="preserve">Il verso è il seguente: </w:t>
      </w:r>
    </w:p>
    <w:p w:rsidR="00266E91" w:rsidRPr="00266E91" w:rsidRDefault="00EA544F" w:rsidP="00266E91">
      <w:pPr>
        <w:pStyle w:val="Paragrafoelenco"/>
        <w:ind w:left="1416"/>
        <w:jc w:val="both"/>
        <w:rPr>
          <w:rFonts w:ascii="Arial" w:hAnsi="Arial" w:cs="Arial"/>
          <w:i/>
        </w:rPr>
      </w:pPr>
      <w:r w:rsidRPr="00266E91">
        <w:rPr>
          <w:rFonts w:ascii="Arial" w:hAnsi="Arial" w:cs="Arial"/>
          <w:i/>
        </w:rPr>
        <w:t xml:space="preserve">"Nessuno ha mai visto Dio; l'unigenito Dio, che è nel seno del Padre, è quello che l'ha fatto conoscere". </w:t>
      </w:r>
    </w:p>
    <w:p w:rsidR="00EA544F" w:rsidRPr="00ED0CBE" w:rsidRDefault="00EA544F" w:rsidP="00C725DC">
      <w:pPr>
        <w:pStyle w:val="Paragrafoelenco"/>
        <w:ind w:left="708"/>
        <w:jc w:val="both"/>
        <w:rPr>
          <w:rFonts w:ascii="Arial" w:hAnsi="Arial" w:cs="Arial"/>
        </w:rPr>
      </w:pPr>
      <w:r w:rsidRPr="00ED0CBE">
        <w:rPr>
          <w:rFonts w:ascii="Arial" w:hAnsi="Arial" w:cs="Arial"/>
        </w:rPr>
        <w:t>È evidente che nel primo caso si parla di Dio</w:t>
      </w:r>
      <w:r w:rsidR="005C2D6A">
        <w:rPr>
          <w:rFonts w:ascii="Arial" w:hAnsi="Arial" w:cs="Arial"/>
        </w:rPr>
        <w:t>-</w:t>
      </w:r>
      <w:r w:rsidRPr="00ED0CBE">
        <w:rPr>
          <w:rFonts w:ascii="Arial" w:hAnsi="Arial" w:cs="Arial"/>
        </w:rPr>
        <w:t>Padre, e nel secondo si parla di Dio</w:t>
      </w:r>
      <w:r w:rsidR="005C2D6A">
        <w:rPr>
          <w:rFonts w:ascii="Arial" w:hAnsi="Arial" w:cs="Arial"/>
        </w:rPr>
        <w:t>-</w:t>
      </w:r>
      <w:r w:rsidRPr="00ED0CBE">
        <w:rPr>
          <w:rFonts w:ascii="Arial" w:hAnsi="Arial" w:cs="Arial"/>
        </w:rPr>
        <w:t>Figlio, cioè Gesù, che è chiamato "l'unigenito Dio".</w:t>
      </w:r>
    </w:p>
    <w:p w:rsidR="005C2D6A" w:rsidRDefault="00EA544F" w:rsidP="00C725DC">
      <w:pPr>
        <w:pStyle w:val="Paragrafoelenco"/>
        <w:ind w:left="708"/>
        <w:jc w:val="both"/>
        <w:rPr>
          <w:rFonts w:ascii="Arial" w:hAnsi="Arial" w:cs="Arial"/>
        </w:rPr>
      </w:pPr>
      <w:r w:rsidRPr="00ED0CBE">
        <w:rPr>
          <w:rFonts w:ascii="Arial" w:hAnsi="Arial" w:cs="Arial"/>
        </w:rPr>
        <w:t xml:space="preserve">Osserviamo ora il testo originale in greco di </w:t>
      </w:r>
      <w:r w:rsidRPr="00903462">
        <w:rPr>
          <w:rFonts w:ascii="Arial" w:hAnsi="Arial" w:cs="Arial"/>
          <w:b/>
        </w:rPr>
        <w:t>Giov 1:1</w:t>
      </w:r>
      <w:r w:rsidRPr="00ED0CBE">
        <w:rPr>
          <w:rFonts w:ascii="Arial" w:hAnsi="Arial" w:cs="Arial"/>
        </w:rPr>
        <w:t xml:space="preserve"> con relativa traduzione: </w:t>
      </w:r>
    </w:p>
    <w:p w:rsidR="00EA544F" w:rsidRPr="00903462" w:rsidRDefault="00EA544F" w:rsidP="005C2D6A">
      <w:pPr>
        <w:pStyle w:val="Paragrafoelenco"/>
        <w:ind w:left="1416"/>
        <w:jc w:val="both"/>
        <w:rPr>
          <w:rFonts w:ascii="Arial" w:hAnsi="Arial" w:cs="Arial"/>
          <w:i/>
        </w:rPr>
      </w:pPr>
      <w:r w:rsidRPr="00903462">
        <w:rPr>
          <w:rFonts w:ascii="Arial" w:hAnsi="Arial" w:cs="Arial"/>
          <w:i/>
        </w:rPr>
        <w:t xml:space="preserve">"En archei en ho Logos [Nel principio era la Parola], kai ho Logos en pros ton </w:t>
      </w:r>
      <w:r w:rsidRPr="00903462">
        <w:rPr>
          <w:rFonts w:ascii="Arial" w:hAnsi="Arial" w:cs="Arial"/>
          <w:b/>
          <w:i/>
          <w:u w:val="single"/>
        </w:rPr>
        <w:t>T</w:t>
      </w:r>
      <w:r w:rsidRPr="00903462">
        <w:rPr>
          <w:rFonts w:ascii="Arial" w:hAnsi="Arial" w:cs="Arial"/>
          <w:i/>
        </w:rPr>
        <w:t xml:space="preserve">heon [la Parola era con Dio], kai </w:t>
      </w:r>
      <w:r w:rsidRPr="00903462">
        <w:rPr>
          <w:rFonts w:ascii="Arial" w:hAnsi="Arial" w:cs="Arial"/>
          <w:b/>
          <w:i/>
          <w:u w:val="single"/>
        </w:rPr>
        <w:t>T</w:t>
      </w:r>
      <w:r w:rsidRPr="00903462">
        <w:rPr>
          <w:rFonts w:ascii="Arial" w:hAnsi="Arial" w:cs="Arial"/>
          <w:i/>
        </w:rPr>
        <w:t xml:space="preserve">heos en ho Logos [la Parola era </w:t>
      </w:r>
      <w:r w:rsidRPr="00903462">
        <w:rPr>
          <w:rFonts w:ascii="Arial" w:hAnsi="Arial" w:cs="Arial"/>
          <w:i/>
          <w:u w:val="single"/>
        </w:rPr>
        <w:t>D</w:t>
      </w:r>
      <w:r w:rsidRPr="00903462">
        <w:rPr>
          <w:rFonts w:ascii="Arial" w:hAnsi="Arial" w:cs="Arial"/>
          <w:i/>
        </w:rPr>
        <w:t>io]".</w:t>
      </w:r>
    </w:p>
    <w:p w:rsidR="00EA544F" w:rsidRPr="00ED0CBE" w:rsidRDefault="00EA544F" w:rsidP="00C725DC">
      <w:pPr>
        <w:pStyle w:val="Paragrafoelenco"/>
        <w:ind w:left="708"/>
        <w:jc w:val="both"/>
        <w:rPr>
          <w:rFonts w:ascii="Arial" w:hAnsi="Arial" w:cs="Arial"/>
        </w:rPr>
      </w:pPr>
      <w:r w:rsidRPr="00ED0CBE">
        <w:rPr>
          <w:rFonts w:ascii="Arial" w:hAnsi="Arial" w:cs="Arial"/>
        </w:rPr>
        <w:t>Per la precisione, "kai Theos en ho Logos" menziona prima "Theos" (Dio), e poi "Logos" (Parola). Perché questo? Perché in greco, per riconoscere il soggetto di una frase, è necessario osservare il modo in cui terminano le parole. Nel caso di parole come "Theos" e "Logos", che terminano nella stessa maniera, si utilizzava l'articolo determinativo per "marcare" il soggetto della frase.</w:t>
      </w:r>
    </w:p>
    <w:p w:rsidR="00EA544F" w:rsidRPr="00ED0CBE" w:rsidRDefault="00EA544F" w:rsidP="00C725DC">
      <w:pPr>
        <w:pStyle w:val="Paragrafoelenco"/>
        <w:ind w:left="708"/>
        <w:jc w:val="both"/>
        <w:rPr>
          <w:rFonts w:ascii="Arial" w:hAnsi="Arial" w:cs="Arial"/>
        </w:rPr>
      </w:pPr>
      <w:r w:rsidRPr="00ED0CBE">
        <w:rPr>
          <w:rFonts w:ascii="Arial" w:hAnsi="Arial" w:cs="Arial"/>
        </w:rPr>
        <w:t xml:space="preserve">L'apostolo Giovanni, dunque, scrisse "kai </w:t>
      </w:r>
      <w:r w:rsidRPr="00962C0B">
        <w:rPr>
          <w:rFonts w:ascii="Arial" w:hAnsi="Arial" w:cs="Arial"/>
          <w:u w:val="single"/>
        </w:rPr>
        <w:t>T</w:t>
      </w:r>
      <w:r w:rsidRPr="00ED0CBE">
        <w:rPr>
          <w:rFonts w:ascii="Arial" w:hAnsi="Arial" w:cs="Arial"/>
        </w:rPr>
        <w:t xml:space="preserve">heos en ho Logos" ("ho" è l'articolo) proprio perché non intendeva dire "Dio era la Parola" (frase che dottrinalmente poteva generare confusione), come l'ordine delle parole potrebbe far pensare, ma "la Parola era </w:t>
      </w:r>
      <w:r w:rsidRPr="00962C0B">
        <w:rPr>
          <w:rFonts w:ascii="Arial" w:hAnsi="Arial" w:cs="Arial"/>
          <w:u w:val="single"/>
        </w:rPr>
        <w:t>D</w:t>
      </w:r>
      <w:r w:rsidRPr="00ED0CBE">
        <w:rPr>
          <w:rFonts w:ascii="Arial" w:hAnsi="Arial" w:cs="Arial"/>
        </w:rPr>
        <w:t xml:space="preserve">io". Questo è il motivo per cui, seguendo la grammatica greca, Giovanni omise l'articolo determinativo accanto a </w:t>
      </w:r>
      <w:r w:rsidRPr="00962C0B">
        <w:rPr>
          <w:rFonts w:ascii="Arial" w:hAnsi="Arial" w:cs="Arial"/>
          <w:u w:val="single"/>
        </w:rPr>
        <w:t>T</w:t>
      </w:r>
      <w:r w:rsidRPr="00ED0CBE">
        <w:rPr>
          <w:rFonts w:ascii="Arial" w:hAnsi="Arial" w:cs="Arial"/>
        </w:rPr>
        <w:t>heos.</w:t>
      </w:r>
    </w:p>
    <w:p w:rsidR="00EA544F" w:rsidRPr="00ED0CBE" w:rsidRDefault="00EA544F" w:rsidP="00C725DC">
      <w:pPr>
        <w:pStyle w:val="Paragrafoelenco"/>
        <w:ind w:left="708"/>
        <w:jc w:val="both"/>
        <w:rPr>
          <w:rFonts w:ascii="Arial" w:hAnsi="Arial" w:cs="Arial"/>
        </w:rPr>
      </w:pPr>
      <w:r w:rsidRPr="00ED0CBE">
        <w:rPr>
          <w:rFonts w:ascii="Arial" w:hAnsi="Arial" w:cs="Arial"/>
        </w:rPr>
        <w:t xml:space="preserve">Del resto, l'affermazione dei Testimoni di Geova secondo cui Gesù è "un </w:t>
      </w:r>
      <w:r w:rsidRPr="00962C0B">
        <w:rPr>
          <w:rFonts w:ascii="Arial" w:hAnsi="Arial" w:cs="Arial"/>
          <w:u w:val="single"/>
        </w:rPr>
        <w:t>d</w:t>
      </w:r>
      <w:r w:rsidRPr="00ED0CBE">
        <w:rPr>
          <w:rFonts w:ascii="Arial" w:hAnsi="Arial" w:cs="Arial"/>
        </w:rPr>
        <w:t>io minore", non poteva che essere falsa, in quanto, nelle Scritture, Dio dichiara almeno quattro volte l'impossibilità che vi sia "un altro dio" o "un dio" all'infuori di Lui!</w:t>
      </w:r>
    </w:p>
    <w:p w:rsidR="00EA544F" w:rsidRPr="00ED0CBE" w:rsidRDefault="00EA544F" w:rsidP="00B97590">
      <w:pPr>
        <w:pStyle w:val="Paragrafoelenco"/>
        <w:ind w:left="491"/>
        <w:jc w:val="both"/>
        <w:rPr>
          <w:rFonts w:ascii="Arial" w:hAnsi="Arial" w:cs="Arial"/>
        </w:rPr>
      </w:pPr>
    </w:p>
    <w:p w:rsidR="00EA544F" w:rsidRPr="00ED0CBE" w:rsidRDefault="00EA544F" w:rsidP="00B97590">
      <w:pPr>
        <w:pStyle w:val="Paragrafoelenco"/>
        <w:ind w:left="491"/>
        <w:jc w:val="both"/>
        <w:rPr>
          <w:rFonts w:ascii="Arial" w:hAnsi="Arial" w:cs="Arial"/>
          <w:b/>
        </w:rPr>
      </w:pPr>
      <w:r w:rsidRPr="00ED0CBE">
        <w:rPr>
          <w:rFonts w:ascii="Arial" w:hAnsi="Arial" w:cs="Arial"/>
          <w:b/>
        </w:rPr>
        <w:t>2. LA DOTTRINA DELLA TRINITA' SI TROVA NELLA SCRITTURA</w:t>
      </w:r>
    </w:p>
    <w:p w:rsidR="00A328D8" w:rsidRPr="00ED0CBE" w:rsidRDefault="00A328D8" w:rsidP="00CC570B">
      <w:pPr>
        <w:pStyle w:val="Paragrafoelenco"/>
        <w:ind w:left="708"/>
        <w:jc w:val="both"/>
        <w:rPr>
          <w:rFonts w:ascii="Arial Black" w:hAnsi="Arial Black" w:cs="Arial"/>
          <w:b/>
        </w:rPr>
      </w:pPr>
      <w:r w:rsidRPr="00ED0CBE">
        <w:rPr>
          <w:rFonts w:ascii="Arial Black" w:hAnsi="Arial Black" w:cs="Arial"/>
          <w:b/>
        </w:rPr>
        <w:t>Il termine non si trova, ma la dottrina sì!</w:t>
      </w:r>
    </w:p>
    <w:p w:rsidR="00903462" w:rsidRDefault="00EA544F" w:rsidP="00CC570B">
      <w:pPr>
        <w:pStyle w:val="Paragrafoelenco"/>
        <w:ind w:left="708"/>
        <w:jc w:val="both"/>
        <w:rPr>
          <w:rFonts w:ascii="Arial" w:hAnsi="Arial" w:cs="Arial"/>
          <w:b/>
        </w:rPr>
      </w:pPr>
      <w:r w:rsidRPr="00ED0CBE">
        <w:rPr>
          <w:rFonts w:ascii="Arial" w:hAnsi="Arial" w:cs="Arial"/>
        </w:rPr>
        <w:t>In questo studio abbiamo citato numerosi passi che confermano la Trinità e ve ne sono molti altri ancora</w:t>
      </w:r>
      <w:r w:rsidR="00903462">
        <w:rPr>
          <w:rFonts w:ascii="Arial" w:hAnsi="Arial" w:cs="Arial"/>
        </w:rPr>
        <w:t>:</w:t>
      </w:r>
      <w:r w:rsidRPr="00ED0CBE">
        <w:rPr>
          <w:rFonts w:ascii="Arial" w:hAnsi="Arial" w:cs="Arial"/>
        </w:rPr>
        <w:t xml:space="preserve"> </w:t>
      </w:r>
      <w:r w:rsidR="00903462">
        <w:rPr>
          <w:rFonts w:ascii="Arial" w:hAnsi="Arial" w:cs="Arial"/>
        </w:rPr>
        <w:t>i</w:t>
      </w:r>
      <w:r w:rsidRPr="00ED0CBE">
        <w:rPr>
          <w:rFonts w:ascii="Arial" w:hAnsi="Arial" w:cs="Arial"/>
        </w:rPr>
        <w:t xml:space="preserve">l concetto di Trinità è presente non solo nel Nuovo Testamento, ma in tutta la Scrittura, e </w:t>
      </w:r>
      <w:r w:rsidRPr="00903462">
        <w:rPr>
          <w:rFonts w:ascii="Arial" w:hAnsi="Arial" w:cs="Arial"/>
          <w:b/>
        </w:rPr>
        <w:t>fin dal primo verso della Genesi, dove leggiamo che "Dio" ("Elohim", nel testo originale e</w:t>
      </w:r>
      <w:r w:rsidR="00081414" w:rsidRPr="00903462">
        <w:rPr>
          <w:rFonts w:ascii="Arial" w:hAnsi="Arial" w:cs="Arial"/>
          <w:b/>
        </w:rPr>
        <w:t>braico) cre</w:t>
      </w:r>
      <w:r w:rsidR="00081414" w:rsidRPr="00903462">
        <w:rPr>
          <w:rFonts w:ascii="Arial" w:hAnsi="Arial" w:cs="Arial"/>
          <w:b/>
          <w:u w:val="single"/>
        </w:rPr>
        <w:t>ò</w:t>
      </w:r>
      <w:r w:rsidR="00081414" w:rsidRPr="00903462">
        <w:rPr>
          <w:rFonts w:ascii="Arial" w:hAnsi="Arial" w:cs="Arial"/>
          <w:b/>
        </w:rPr>
        <w:t xml:space="preserve"> i cieli</w:t>
      </w:r>
      <w:r w:rsidR="00903462">
        <w:rPr>
          <w:rFonts w:ascii="Arial" w:hAnsi="Arial" w:cs="Arial"/>
          <w:b/>
        </w:rPr>
        <w:t>.</w:t>
      </w:r>
    </w:p>
    <w:p w:rsidR="00903462" w:rsidRDefault="00EA544F" w:rsidP="00081414">
      <w:pPr>
        <w:pStyle w:val="Paragrafoelenco"/>
        <w:ind w:left="708"/>
        <w:jc w:val="both"/>
        <w:rPr>
          <w:rFonts w:ascii="Arial" w:hAnsi="Arial" w:cs="Arial"/>
        </w:rPr>
      </w:pPr>
      <w:r w:rsidRPr="00903462">
        <w:rPr>
          <w:rFonts w:ascii="Arial" w:hAnsi="Arial" w:cs="Arial"/>
          <w:b/>
        </w:rPr>
        <w:t>"Elohim" letteralmente significa "Dii"</w:t>
      </w:r>
      <w:r w:rsidR="00903462">
        <w:rPr>
          <w:rFonts w:ascii="Arial" w:hAnsi="Arial" w:cs="Arial"/>
          <w:b/>
        </w:rPr>
        <w:t xml:space="preserve"> (plurale),</w:t>
      </w:r>
      <w:r w:rsidRPr="00ED0CBE">
        <w:rPr>
          <w:rFonts w:ascii="Arial" w:hAnsi="Arial" w:cs="Arial"/>
        </w:rPr>
        <w:t xml:space="preserve"> ma è accompagnato dal </w:t>
      </w:r>
      <w:r w:rsidRPr="00903462">
        <w:rPr>
          <w:rFonts w:ascii="Arial" w:hAnsi="Arial" w:cs="Arial"/>
          <w:b/>
        </w:rPr>
        <w:t>verbo al singolare</w:t>
      </w:r>
      <w:r w:rsidR="00903462">
        <w:rPr>
          <w:rFonts w:ascii="Arial" w:hAnsi="Arial" w:cs="Arial"/>
          <w:b/>
        </w:rPr>
        <w:t>:</w:t>
      </w:r>
      <w:r w:rsidRPr="00ED0CBE">
        <w:rPr>
          <w:rFonts w:ascii="Arial" w:hAnsi="Arial" w:cs="Arial"/>
        </w:rPr>
        <w:t xml:space="preserve"> </w:t>
      </w:r>
      <w:r w:rsidR="00903462">
        <w:rPr>
          <w:rFonts w:ascii="Arial" w:hAnsi="Arial" w:cs="Arial"/>
        </w:rPr>
        <w:t>i</w:t>
      </w:r>
      <w:r w:rsidRPr="00ED0CBE">
        <w:rPr>
          <w:rFonts w:ascii="Arial" w:hAnsi="Arial" w:cs="Arial"/>
        </w:rPr>
        <w:t xml:space="preserve">l primo verso della Genesi significa letteralmente </w:t>
      </w:r>
      <w:r w:rsidRPr="00ED0CBE">
        <w:rPr>
          <w:rFonts w:ascii="Arial" w:hAnsi="Arial" w:cs="Arial"/>
          <w:b/>
        </w:rPr>
        <w:t>"</w:t>
      </w:r>
      <w:r w:rsidR="00903462">
        <w:rPr>
          <w:rFonts w:ascii="Arial" w:hAnsi="Arial" w:cs="Arial"/>
          <w:b/>
        </w:rPr>
        <w:t>IL</w:t>
      </w:r>
      <w:r w:rsidRPr="00ED0CBE">
        <w:rPr>
          <w:rFonts w:ascii="Arial" w:hAnsi="Arial" w:cs="Arial"/>
          <w:b/>
        </w:rPr>
        <w:t xml:space="preserve"> Dii creò i cieli e la terra" (Gen. 1:1), e </w:t>
      </w:r>
      <w:r w:rsidRPr="00ED0CBE">
        <w:rPr>
          <w:rFonts w:ascii="Arial" w:hAnsi="Arial" w:cs="Arial"/>
        </w:rPr>
        <w:t>non</w:t>
      </w:r>
      <w:r w:rsidRPr="00ED0CBE">
        <w:rPr>
          <w:rFonts w:ascii="Arial" w:hAnsi="Arial" w:cs="Arial"/>
          <w:b/>
        </w:rPr>
        <w:t xml:space="preserve"> "crearono".</w:t>
      </w:r>
      <w:r w:rsidRPr="00ED0CBE">
        <w:rPr>
          <w:rFonts w:ascii="Arial" w:hAnsi="Arial" w:cs="Arial"/>
        </w:rPr>
        <w:t xml:space="preserve"> </w:t>
      </w:r>
    </w:p>
    <w:p w:rsidR="00EA544F" w:rsidRPr="00ED0CBE" w:rsidRDefault="00EA544F" w:rsidP="00081414">
      <w:pPr>
        <w:pStyle w:val="Paragrafoelenco"/>
        <w:ind w:left="708"/>
        <w:jc w:val="both"/>
        <w:rPr>
          <w:rFonts w:ascii="Arial" w:hAnsi="Arial" w:cs="Arial"/>
        </w:rPr>
      </w:pPr>
      <w:r w:rsidRPr="00ED0CBE">
        <w:rPr>
          <w:rFonts w:ascii="Arial" w:hAnsi="Arial" w:cs="Arial"/>
        </w:rPr>
        <w:t>Questo nome di Dio al plurale sottintende la Trinità</w:t>
      </w:r>
      <w:r w:rsidR="00903462">
        <w:rPr>
          <w:rFonts w:ascii="Arial" w:hAnsi="Arial" w:cs="Arial"/>
        </w:rPr>
        <w:t>:</w:t>
      </w:r>
      <w:r w:rsidRPr="00ED0CBE">
        <w:rPr>
          <w:rFonts w:ascii="Arial" w:hAnsi="Arial" w:cs="Arial"/>
        </w:rPr>
        <w:t xml:space="preserve"> Dio è una pluralità di Persone (Padre, Figlio, Spirito Santo), ma è e resta un solo Dio</w:t>
      </w:r>
      <w:r w:rsidR="00903462" w:rsidRPr="00903462">
        <w:rPr>
          <w:rFonts w:ascii="Arial" w:hAnsi="Arial" w:cs="Arial"/>
        </w:rPr>
        <w:t xml:space="preserve"> </w:t>
      </w:r>
      <w:r w:rsidR="00903462">
        <w:rPr>
          <w:rFonts w:ascii="Arial" w:hAnsi="Arial" w:cs="Arial"/>
        </w:rPr>
        <w:t>U</w:t>
      </w:r>
      <w:r w:rsidR="00903462" w:rsidRPr="00ED0CBE">
        <w:rPr>
          <w:rFonts w:ascii="Arial" w:hAnsi="Arial" w:cs="Arial"/>
        </w:rPr>
        <w:t>nico e</w:t>
      </w:r>
      <w:r w:rsidRPr="00ED0CBE">
        <w:rPr>
          <w:rFonts w:ascii="Arial" w:hAnsi="Arial" w:cs="Arial"/>
        </w:rPr>
        <w:t xml:space="preserve"> per questo motivo il testo sacro si riferisce a Lui usando il verbo al singolare.</w:t>
      </w:r>
    </w:p>
    <w:p w:rsidR="0015164D" w:rsidRPr="00ED0CBE" w:rsidRDefault="00EA544F" w:rsidP="0015164D">
      <w:pPr>
        <w:pStyle w:val="Paragrafoelenco"/>
        <w:ind w:left="708"/>
        <w:jc w:val="both"/>
        <w:rPr>
          <w:rFonts w:ascii="Arial" w:hAnsi="Arial" w:cs="Arial"/>
        </w:rPr>
      </w:pPr>
      <w:r w:rsidRPr="00ED0CBE">
        <w:rPr>
          <w:rFonts w:ascii="Arial" w:hAnsi="Arial" w:cs="Arial"/>
        </w:rPr>
        <w:t xml:space="preserve">Il concetto è ripetuto in Deut 6:4. </w:t>
      </w:r>
    </w:p>
    <w:p w:rsidR="00903462" w:rsidRDefault="00EA544F" w:rsidP="00903462">
      <w:pPr>
        <w:pStyle w:val="Paragrafoelenco"/>
        <w:ind w:left="1416"/>
        <w:jc w:val="both"/>
        <w:rPr>
          <w:rFonts w:ascii="Arial" w:hAnsi="Arial" w:cs="Arial"/>
        </w:rPr>
      </w:pPr>
      <w:r w:rsidRPr="00ED0CBE">
        <w:rPr>
          <w:rFonts w:ascii="Arial" w:hAnsi="Arial" w:cs="Arial"/>
        </w:rPr>
        <w:t xml:space="preserve">Un'antica esegesi ebraica su questo verso spiega: </w:t>
      </w:r>
    </w:p>
    <w:p w:rsidR="00903462" w:rsidRDefault="00EA544F" w:rsidP="00903462">
      <w:pPr>
        <w:pStyle w:val="Paragrafoelenco"/>
        <w:ind w:left="1416"/>
        <w:jc w:val="both"/>
        <w:rPr>
          <w:rFonts w:ascii="Arial" w:hAnsi="Arial" w:cs="Arial"/>
        </w:rPr>
      </w:pPr>
      <w:r w:rsidRPr="00ED0CBE">
        <w:rPr>
          <w:rFonts w:ascii="Arial" w:hAnsi="Arial" w:cs="Arial"/>
        </w:rPr>
        <w:t xml:space="preserve">"Perché è necessario citare tre volte il nome di Dio in questo versetto? </w:t>
      </w:r>
    </w:p>
    <w:p w:rsidR="00903462" w:rsidRDefault="00EA544F" w:rsidP="006A74B6">
      <w:pPr>
        <w:pStyle w:val="Paragrafoelenco"/>
        <w:numPr>
          <w:ilvl w:val="0"/>
          <w:numId w:val="379"/>
        </w:numPr>
        <w:jc w:val="both"/>
        <w:rPr>
          <w:rFonts w:ascii="Arial" w:hAnsi="Arial" w:cs="Arial"/>
        </w:rPr>
      </w:pPr>
      <w:r w:rsidRPr="00ED0CBE">
        <w:rPr>
          <w:rFonts w:ascii="Arial" w:hAnsi="Arial" w:cs="Arial"/>
        </w:rPr>
        <w:lastRenderedPageBreak/>
        <w:t xml:space="preserve">Il primo, Jahwe, è il Padre. </w:t>
      </w:r>
    </w:p>
    <w:p w:rsidR="00903462" w:rsidRDefault="00EA544F" w:rsidP="006A74B6">
      <w:pPr>
        <w:pStyle w:val="Paragrafoelenco"/>
        <w:numPr>
          <w:ilvl w:val="0"/>
          <w:numId w:val="379"/>
        </w:numPr>
        <w:jc w:val="both"/>
        <w:rPr>
          <w:rFonts w:ascii="Arial" w:hAnsi="Arial" w:cs="Arial"/>
        </w:rPr>
      </w:pPr>
      <w:r w:rsidRPr="00ED0CBE">
        <w:rPr>
          <w:rFonts w:ascii="Arial" w:hAnsi="Arial" w:cs="Arial"/>
        </w:rPr>
        <w:t xml:space="preserve">Il secondo è la discendenza di Iesse, il Messia (il Cristo), che viene dalla famiglia di Iesse, tramite Davide. </w:t>
      </w:r>
    </w:p>
    <w:p w:rsidR="00903462" w:rsidRDefault="00903462" w:rsidP="006A74B6">
      <w:pPr>
        <w:pStyle w:val="Paragrafoelenco"/>
        <w:numPr>
          <w:ilvl w:val="0"/>
          <w:numId w:val="379"/>
        </w:numPr>
        <w:jc w:val="both"/>
        <w:rPr>
          <w:rFonts w:ascii="Arial" w:hAnsi="Arial" w:cs="Arial"/>
        </w:rPr>
      </w:pPr>
      <w:r>
        <w:rPr>
          <w:rFonts w:ascii="Arial" w:hAnsi="Arial" w:cs="Arial"/>
        </w:rPr>
        <w:t>I</w:t>
      </w:r>
      <w:r w:rsidR="00EA544F" w:rsidRPr="00ED0CBE">
        <w:rPr>
          <w:rFonts w:ascii="Arial" w:hAnsi="Arial" w:cs="Arial"/>
        </w:rPr>
        <w:t xml:space="preserve">l terzo è lo Spirito Santo che ci mostra la via, </w:t>
      </w:r>
    </w:p>
    <w:p w:rsidR="00EA544F" w:rsidRPr="00903462" w:rsidRDefault="00EA544F" w:rsidP="00903462">
      <w:pPr>
        <w:ind w:left="1416"/>
        <w:jc w:val="both"/>
        <w:rPr>
          <w:rFonts w:ascii="Arial" w:hAnsi="Arial" w:cs="Arial"/>
        </w:rPr>
      </w:pPr>
      <w:r w:rsidRPr="00903462">
        <w:rPr>
          <w:rFonts w:ascii="Arial" w:hAnsi="Arial" w:cs="Arial"/>
        </w:rPr>
        <w:t xml:space="preserve">e questi </w:t>
      </w:r>
      <w:r w:rsidR="00903462">
        <w:rPr>
          <w:rFonts w:ascii="Arial" w:hAnsi="Arial" w:cs="Arial"/>
        </w:rPr>
        <w:t>T</w:t>
      </w:r>
      <w:r w:rsidRPr="00903462">
        <w:rPr>
          <w:rFonts w:ascii="Arial" w:hAnsi="Arial" w:cs="Arial"/>
        </w:rPr>
        <w:t xml:space="preserve">re sono Uno." </w:t>
      </w:r>
    </w:p>
    <w:p w:rsidR="00EA544F" w:rsidRPr="00ED0CBE" w:rsidRDefault="00EA544F" w:rsidP="00B97590">
      <w:pPr>
        <w:pStyle w:val="Paragrafoelenco"/>
        <w:ind w:left="491"/>
        <w:jc w:val="both"/>
        <w:rPr>
          <w:rFonts w:ascii="Arial" w:hAnsi="Arial" w:cs="Arial"/>
        </w:rPr>
      </w:pPr>
    </w:p>
    <w:p w:rsidR="00EA544F" w:rsidRPr="00ED0CBE" w:rsidRDefault="00EA544F" w:rsidP="00B97590">
      <w:pPr>
        <w:pStyle w:val="Paragrafoelenco"/>
        <w:ind w:left="491"/>
        <w:jc w:val="both"/>
        <w:rPr>
          <w:rFonts w:ascii="Arial" w:hAnsi="Arial" w:cs="Arial"/>
          <w:b/>
        </w:rPr>
      </w:pPr>
      <w:r w:rsidRPr="00ED0CBE">
        <w:rPr>
          <w:rFonts w:ascii="Arial" w:hAnsi="Arial" w:cs="Arial"/>
          <w:b/>
        </w:rPr>
        <w:t>3. GESU' E' DIO, NON E' UN ESSERE CREATO</w:t>
      </w:r>
    </w:p>
    <w:p w:rsidR="0015164D" w:rsidRPr="00ED0CBE" w:rsidRDefault="00EA544F" w:rsidP="0015164D">
      <w:pPr>
        <w:pStyle w:val="Paragrafoelenco"/>
        <w:ind w:left="708"/>
        <w:jc w:val="both"/>
        <w:rPr>
          <w:rFonts w:ascii="Arial" w:hAnsi="Arial" w:cs="Arial"/>
        </w:rPr>
      </w:pPr>
      <w:r w:rsidRPr="00ED0CBE">
        <w:rPr>
          <w:rFonts w:ascii="Arial" w:hAnsi="Arial" w:cs="Arial"/>
        </w:rPr>
        <w:t xml:space="preserve">Abbiamo già dimostrato che Gesù è Dio, ma vogliamo aggiungere alcune considerazioni. </w:t>
      </w:r>
    </w:p>
    <w:p w:rsidR="0015164D" w:rsidRPr="00ED0CBE" w:rsidRDefault="00EA544F" w:rsidP="0015164D">
      <w:pPr>
        <w:pStyle w:val="Paragrafoelenco"/>
        <w:ind w:left="708"/>
        <w:jc w:val="both"/>
        <w:rPr>
          <w:rFonts w:ascii="Arial" w:hAnsi="Arial" w:cs="Arial"/>
        </w:rPr>
      </w:pPr>
      <w:r w:rsidRPr="00ED0CBE">
        <w:rPr>
          <w:rFonts w:ascii="Arial" w:hAnsi="Arial" w:cs="Arial"/>
        </w:rPr>
        <w:t xml:space="preserve">In Rom 1:25 l'apostolo Paolo dice, a proposito degli idolatri: </w:t>
      </w:r>
    </w:p>
    <w:p w:rsidR="0015164D" w:rsidRPr="00ED0CBE" w:rsidRDefault="00EA544F" w:rsidP="0015164D">
      <w:pPr>
        <w:pStyle w:val="Paragrafoelenco"/>
        <w:ind w:left="1416"/>
        <w:jc w:val="both"/>
        <w:rPr>
          <w:rFonts w:ascii="Arial" w:hAnsi="Arial" w:cs="Arial"/>
          <w:i/>
        </w:rPr>
      </w:pPr>
      <w:r w:rsidRPr="00ED0CBE">
        <w:rPr>
          <w:rFonts w:ascii="Arial" w:hAnsi="Arial" w:cs="Arial"/>
          <w:i/>
        </w:rPr>
        <w:t xml:space="preserve">"... Essi, che hanno mutato la verità di Dio in menzogna, e hanno adorato e servito la creatura invece del Creatore, che è benedetto in eterno. Amen" (Rom 1:25). </w:t>
      </w:r>
    </w:p>
    <w:p w:rsidR="00DD1AF2" w:rsidRDefault="00903462" w:rsidP="0015164D">
      <w:pPr>
        <w:pStyle w:val="Paragrafoelenco"/>
        <w:ind w:left="708"/>
        <w:jc w:val="both"/>
        <w:rPr>
          <w:rFonts w:ascii="Arial" w:hAnsi="Arial" w:cs="Arial"/>
        </w:rPr>
      </w:pPr>
      <w:r>
        <w:rPr>
          <w:rFonts w:ascii="Arial" w:hAnsi="Arial" w:cs="Arial"/>
        </w:rPr>
        <w:t>D</w:t>
      </w:r>
      <w:r w:rsidR="00EA544F" w:rsidRPr="00ED0CBE">
        <w:rPr>
          <w:rFonts w:ascii="Arial" w:hAnsi="Arial" w:cs="Arial"/>
        </w:rPr>
        <w:t>unque dobbiamo adorare Dio e non le sue creature</w:t>
      </w:r>
      <w:r>
        <w:rPr>
          <w:rFonts w:ascii="Arial" w:hAnsi="Arial" w:cs="Arial"/>
        </w:rPr>
        <w:t xml:space="preserve"> (né quelle “inferiori e terrene”, né quelle “superiori e celesti”)</w:t>
      </w:r>
      <w:r w:rsidR="00EA544F" w:rsidRPr="00ED0CBE">
        <w:rPr>
          <w:rFonts w:ascii="Arial" w:hAnsi="Arial" w:cs="Arial"/>
        </w:rPr>
        <w:t xml:space="preserve">; non importa </w:t>
      </w:r>
      <w:r w:rsidR="00DD1AF2">
        <w:rPr>
          <w:rFonts w:ascii="Arial" w:hAnsi="Arial" w:cs="Arial"/>
        </w:rPr>
        <w:t>s</w:t>
      </w:r>
      <w:r w:rsidR="00EA544F" w:rsidRPr="00ED0CBE">
        <w:rPr>
          <w:rFonts w:ascii="Arial" w:hAnsi="Arial" w:cs="Arial"/>
        </w:rPr>
        <w:t xml:space="preserve">e sia una creatura potente come gli angeli o benedetta come gli apostoli, nessuna creatura deve essere adorata. </w:t>
      </w:r>
    </w:p>
    <w:p w:rsidR="0015164D" w:rsidRPr="00DD1AF2" w:rsidRDefault="00EA544F" w:rsidP="00DD1AF2">
      <w:pPr>
        <w:pStyle w:val="Paragrafoelenco"/>
        <w:ind w:left="1416"/>
        <w:jc w:val="both"/>
        <w:rPr>
          <w:rFonts w:ascii="Arial" w:hAnsi="Arial" w:cs="Arial"/>
          <w:b/>
          <w:spacing w:val="-2"/>
        </w:rPr>
      </w:pPr>
      <w:r w:rsidRPr="00DD1AF2">
        <w:rPr>
          <w:rFonts w:ascii="Arial" w:hAnsi="Arial" w:cs="Arial"/>
          <w:b/>
          <w:spacing w:val="-2"/>
        </w:rPr>
        <w:t>Se Cristo fosse una creatura di Dio (che sia la prima o una delle tante non importa) noi saremmo degli idolatri</w:t>
      </w:r>
      <w:r w:rsidR="00DD1AF2" w:rsidRPr="00DD1AF2">
        <w:rPr>
          <w:rFonts w:ascii="Arial" w:hAnsi="Arial" w:cs="Arial"/>
          <w:b/>
          <w:spacing w:val="-2"/>
        </w:rPr>
        <w:t xml:space="preserve"> perché adoreremmo una creatura:</w:t>
      </w:r>
      <w:r w:rsidRPr="00DD1AF2">
        <w:rPr>
          <w:rFonts w:ascii="Arial" w:hAnsi="Arial" w:cs="Arial"/>
          <w:b/>
          <w:spacing w:val="-2"/>
        </w:rPr>
        <w:t xml:space="preserve"> </w:t>
      </w:r>
      <w:r w:rsidR="00DD1AF2" w:rsidRPr="00DD1AF2">
        <w:rPr>
          <w:rFonts w:ascii="Arial" w:hAnsi="Arial" w:cs="Arial"/>
          <w:b/>
          <w:spacing w:val="-2"/>
        </w:rPr>
        <w:t>s</w:t>
      </w:r>
      <w:r w:rsidRPr="00DD1AF2">
        <w:rPr>
          <w:rFonts w:ascii="Arial" w:hAnsi="Arial" w:cs="Arial"/>
          <w:b/>
          <w:spacing w:val="-2"/>
        </w:rPr>
        <w:t xml:space="preserve">arebbero idolatri anche i discepoli, perché </w:t>
      </w:r>
      <w:r w:rsidR="0015164D" w:rsidRPr="00DD1AF2">
        <w:rPr>
          <w:rFonts w:ascii="Arial" w:hAnsi="Arial" w:cs="Arial"/>
          <w:b/>
          <w:spacing w:val="-2"/>
        </w:rPr>
        <w:t>L</w:t>
      </w:r>
      <w:r w:rsidRPr="00DD1AF2">
        <w:rPr>
          <w:rFonts w:ascii="Arial" w:hAnsi="Arial" w:cs="Arial"/>
          <w:b/>
          <w:spacing w:val="-2"/>
        </w:rPr>
        <w:t xml:space="preserve">o adorarono, come pure i magi, le donne che </w:t>
      </w:r>
      <w:r w:rsidR="00DD1AF2" w:rsidRPr="00DD1AF2">
        <w:rPr>
          <w:rFonts w:ascii="Arial" w:hAnsi="Arial" w:cs="Arial"/>
          <w:b/>
          <w:spacing w:val="-2"/>
        </w:rPr>
        <w:t>L</w:t>
      </w:r>
      <w:r w:rsidRPr="00DD1AF2">
        <w:rPr>
          <w:rFonts w:ascii="Arial" w:hAnsi="Arial" w:cs="Arial"/>
          <w:b/>
          <w:spacing w:val="-2"/>
        </w:rPr>
        <w:t xml:space="preserve">o seguirono, e gli stessi angeli di Dio, perché </w:t>
      </w:r>
      <w:r w:rsidR="0015164D" w:rsidRPr="00DD1AF2">
        <w:rPr>
          <w:rFonts w:ascii="Arial" w:hAnsi="Arial" w:cs="Arial"/>
          <w:b/>
          <w:spacing w:val="-2"/>
        </w:rPr>
        <w:t>L</w:t>
      </w:r>
      <w:r w:rsidRPr="00DD1AF2">
        <w:rPr>
          <w:rFonts w:ascii="Arial" w:hAnsi="Arial" w:cs="Arial"/>
          <w:b/>
          <w:spacing w:val="-2"/>
        </w:rPr>
        <w:t xml:space="preserve">o adorano (Eb 1:6). </w:t>
      </w:r>
    </w:p>
    <w:p w:rsidR="00EA544F" w:rsidRPr="00DD1AF2" w:rsidRDefault="0015164D" w:rsidP="0015164D">
      <w:pPr>
        <w:pStyle w:val="Paragrafoelenco"/>
        <w:ind w:left="708"/>
        <w:jc w:val="both"/>
        <w:rPr>
          <w:rFonts w:ascii="Arial" w:hAnsi="Arial" w:cs="Arial"/>
          <w:spacing w:val="-6"/>
        </w:rPr>
      </w:pPr>
      <w:r w:rsidRPr="00DD1AF2">
        <w:rPr>
          <w:rFonts w:ascii="Arial" w:hAnsi="Arial" w:cs="Arial"/>
          <w:spacing w:val="-6"/>
        </w:rPr>
        <w:t>C</w:t>
      </w:r>
      <w:r w:rsidR="00EA544F" w:rsidRPr="00DD1AF2">
        <w:rPr>
          <w:rFonts w:ascii="Arial" w:hAnsi="Arial" w:cs="Arial"/>
          <w:spacing w:val="-6"/>
        </w:rPr>
        <w:t>ome abbiamo visto, Gesù Cristo non è una creatura, ma è "Dio benedetto in eterno"</w:t>
      </w:r>
      <w:r w:rsidRPr="00DD1AF2">
        <w:rPr>
          <w:rFonts w:ascii="Arial" w:hAnsi="Arial" w:cs="Arial"/>
          <w:spacing w:val="-6"/>
        </w:rPr>
        <w:t>.</w:t>
      </w:r>
      <w:r w:rsidR="00EA544F" w:rsidRPr="00DD1AF2">
        <w:rPr>
          <w:rFonts w:ascii="Arial" w:hAnsi="Arial" w:cs="Arial"/>
          <w:spacing w:val="-6"/>
        </w:rPr>
        <w:t xml:space="preserve"> Rom 9:5</w:t>
      </w:r>
    </w:p>
    <w:p w:rsidR="0015164D" w:rsidRPr="00ED0CBE" w:rsidRDefault="00EA544F" w:rsidP="005B6BC7">
      <w:pPr>
        <w:pStyle w:val="Paragrafoelenco"/>
        <w:numPr>
          <w:ilvl w:val="0"/>
          <w:numId w:val="121"/>
        </w:numPr>
        <w:jc w:val="both"/>
        <w:rPr>
          <w:rFonts w:ascii="Arial" w:hAnsi="Arial" w:cs="Arial"/>
        </w:rPr>
      </w:pPr>
      <w:r w:rsidRPr="00ED0CBE">
        <w:rPr>
          <w:rFonts w:ascii="Arial" w:hAnsi="Arial" w:cs="Arial"/>
        </w:rPr>
        <w:t xml:space="preserve">Cristo viene definito "principio della creazione di Dio" e </w:t>
      </w:r>
    </w:p>
    <w:p w:rsidR="0015164D" w:rsidRPr="00ED0CBE" w:rsidRDefault="00EA544F" w:rsidP="005B6BC7">
      <w:pPr>
        <w:pStyle w:val="Paragrafoelenco"/>
        <w:numPr>
          <w:ilvl w:val="0"/>
          <w:numId w:val="121"/>
        </w:numPr>
        <w:jc w:val="both"/>
        <w:rPr>
          <w:rFonts w:ascii="Arial" w:hAnsi="Arial" w:cs="Arial"/>
        </w:rPr>
      </w:pPr>
      <w:r w:rsidRPr="00ED0CBE">
        <w:rPr>
          <w:rFonts w:ascii="Arial" w:hAnsi="Arial" w:cs="Arial"/>
        </w:rPr>
        <w:t xml:space="preserve">"primogenito di ogni creatura" </w:t>
      </w:r>
    </w:p>
    <w:p w:rsidR="00EA544F" w:rsidRPr="00DD1AF2" w:rsidRDefault="00EA544F" w:rsidP="0015164D">
      <w:pPr>
        <w:ind w:left="1211"/>
        <w:jc w:val="both"/>
        <w:rPr>
          <w:rFonts w:ascii="Arial" w:hAnsi="Arial" w:cs="Arial"/>
          <w:spacing w:val="-4"/>
        </w:rPr>
      </w:pPr>
      <w:r w:rsidRPr="00DD1AF2">
        <w:rPr>
          <w:rFonts w:ascii="Arial" w:hAnsi="Arial" w:cs="Arial"/>
          <w:spacing w:val="-4"/>
        </w:rPr>
        <w:t>nel senso che egli è superiore alla creazione e a ogni creatura, infatti è scritto che Egli "è sopra tutte le cose" (Rom. 9:5) e "sopra tutti" (Giov. 3:31), ed anche nel senso che tutta la creazione ha il suo principio in Lui, e senza di Lui nessuna cosa è stata fatta (Giov 1:3).</w:t>
      </w:r>
    </w:p>
    <w:p w:rsidR="00EA544F" w:rsidRPr="00DD1AF2" w:rsidRDefault="0015164D" w:rsidP="00DD1AF2">
      <w:pPr>
        <w:pStyle w:val="Paragrafoelenco"/>
        <w:ind w:left="1416"/>
        <w:jc w:val="both"/>
        <w:rPr>
          <w:rFonts w:ascii="Arial" w:hAnsi="Arial" w:cs="Arial"/>
          <w:b/>
        </w:rPr>
      </w:pPr>
      <w:r w:rsidRPr="00DD1AF2">
        <w:rPr>
          <w:rFonts w:ascii="Arial" w:hAnsi="Arial" w:cs="Arial"/>
          <w:b/>
        </w:rPr>
        <w:t>S</w:t>
      </w:r>
      <w:r w:rsidR="00EA544F" w:rsidRPr="00DD1AF2">
        <w:rPr>
          <w:rFonts w:ascii="Arial" w:hAnsi="Arial" w:cs="Arial"/>
          <w:b/>
        </w:rPr>
        <w:t>e si volesse intendere che Gesù fu creato perché è chiamato "il principio" (Col 1:18), la stessa cosa si dovrebbe dire anche d</w:t>
      </w:r>
      <w:r w:rsidRPr="00DD1AF2">
        <w:rPr>
          <w:rFonts w:ascii="Arial" w:hAnsi="Arial" w:cs="Arial"/>
          <w:b/>
        </w:rPr>
        <w:t>i Dio</w:t>
      </w:r>
      <w:r w:rsidR="00DD1AF2" w:rsidRPr="00DD1AF2">
        <w:rPr>
          <w:rFonts w:ascii="Arial" w:hAnsi="Arial" w:cs="Arial"/>
          <w:b/>
        </w:rPr>
        <w:t>-</w:t>
      </w:r>
      <w:r w:rsidRPr="00DD1AF2">
        <w:rPr>
          <w:rFonts w:ascii="Arial" w:hAnsi="Arial" w:cs="Arial"/>
          <w:b/>
        </w:rPr>
        <w:t>Padre perché anche L</w:t>
      </w:r>
      <w:r w:rsidR="00EA544F" w:rsidRPr="00DD1AF2">
        <w:rPr>
          <w:rFonts w:ascii="Arial" w:hAnsi="Arial" w:cs="Arial"/>
          <w:b/>
        </w:rPr>
        <w:t>ui è chiamato "il principio" (Ap 21:6).</w:t>
      </w:r>
    </w:p>
    <w:p w:rsidR="00DD1AF2" w:rsidRDefault="00EA544F" w:rsidP="0015164D">
      <w:pPr>
        <w:pStyle w:val="Paragrafoelenco"/>
        <w:ind w:left="708"/>
        <w:jc w:val="both"/>
        <w:rPr>
          <w:rFonts w:ascii="Arial" w:hAnsi="Arial" w:cs="Arial"/>
        </w:rPr>
      </w:pPr>
      <w:r w:rsidRPr="00ED0CBE">
        <w:rPr>
          <w:rFonts w:ascii="Arial" w:hAnsi="Arial" w:cs="Arial"/>
        </w:rPr>
        <w:t xml:space="preserve">Il termine "primogenito" usato nel verso in Colossesi indica la supremazia di Cristo sopra tutte le creature di Dio, come quando nei Salmi è detto: </w:t>
      </w:r>
    </w:p>
    <w:p w:rsidR="00EA544F" w:rsidRPr="00DD1AF2" w:rsidRDefault="00EA544F" w:rsidP="00DD1AF2">
      <w:pPr>
        <w:pStyle w:val="Paragrafoelenco"/>
        <w:ind w:left="1416"/>
        <w:jc w:val="both"/>
        <w:rPr>
          <w:rFonts w:ascii="Arial" w:hAnsi="Arial" w:cs="Arial"/>
          <w:i/>
        </w:rPr>
      </w:pPr>
      <w:r w:rsidRPr="00DD1AF2">
        <w:rPr>
          <w:rFonts w:ascii="Arial" w:hAnsi="Arial" w:cs="Arial"/>
          <w:i/>
        </w:rPr>
        <w:t>"Io altresì lo stabilirò il primogenito, il più eccelso dei re della terra" (Sal. 89:27).</w:t>
      </w:r>
    </w:p>
    <w:p w:rsidR="00EA544F" w:rsidRPr="00DD1AF2" w:rsidRDefault="00EA544F" w:rsidP="0015164D">
      <w:pPr>
        <w:pStyle w:val="Paragrafoelenco"/>
        <w:ind w:left="708"/>
        <w:jc w:val="both"/>
        <w:rPr>
          <w:rFonts w:ascii="Arial" w:hAnsi="Arial" w:cs="Arial"/>
          <w:b/>
        </w:rPr>
      </w:pPr>
      <w:r w:rsidRPr="00ED0CBE">
        <w:rPr>
          <w:rFonts w:ascii="Arial" w:hAnsi="Arial" w:cs="Arial"/>
        </w:rPr>
        <w:t xml:space="preserve">Ricordiamo anche che il profeta Michea, profetizzando della venuta di Cristo, dichiarò che </w:t>
      </w:r>
      <w:r w:rsidRPr="00DD1AF2">
        <w:rPr>
          <w:rFonts w:ascii="Arial" w:hAnsi="Arial" w:cs="Arial"/>
          <w:b/>
        </w:rPr>
        <w:t xml:space="preserve">le </w:t>
      </w:r>
      <w:r w:rsidR="00DD1AF2" w:rsidRPr="00DD1AF2">
        <w:rPr>
          <w:rFonts w:ascii="Arial" w:hAnsi="Arial" w:cs="Arial"/>
          <w:b/>
        </w:rPr>
        <w:t>S</w:t>
      </w:r>
      <w:r w:rsidRPr="00DD1AF2">
        <w:rPr>
          <w:rFonts w:ascii="Arial" w:hAnsi="Arial" w:cs="Arial"/>
          <w:b/>
        </w:rPr>
        <w:t>ue origini non risalgono a un determinato momento della creazione, ma bensì "dall'eternità" (</w:t>
      </w:r>
      <w:r w:rsidR="00DD1AF2" w:rsidRPr="00DD1AF2">
        <w:rPr>
          <w:rFonts w:ascii="Arial" w:hAnsi="Arial" w:cs="Arial"/>
          <w:b/>
        </w:rPr>
        <w:t>Mich</w:t>
      </w:r>
      <w:r w:rsidRPr="00DD1AF2">
        <w:rPr>
          <w:rFonts w:ascii="Arial" w:hAnsi="Arial" w:cs="Arial"/>
          <w:b/>
        </w:rPr>
        <w:t xml:space="preserve"> 5:1-2).</w:t>
      </w:r>
    </w:p>
    <w:p w:rsidR="0015164D" w:rsidRPr="00ED0CBE" w:rsidRDefault="00EA544F" w:rsidP="0015164D">
      <w:pPr>
        <w:pStyle w:val="Paragrafoelenco"/>
        <w:ind w:left="708"/>
        <w:jc w:val="both"/>
        <w:rPr>
          <w:rFonts w:ascii="Arial" w:hAnsi="Arial" w:cs="Arial"/>
        </w:rPr>
      </w:pPr>
      <w:r w:rsidRPr="00ED0CBE">
        <w:rPr>
          <w:rFonts w:ascii="Arial" w:hAnsi="Arial" w:cs="Arial"/>
        </w:rPr>
        <w:t>Consideriamo infine ciò che Gesù disse ai Giudei: "Prima che Abramo fosse nato, io sono" (Giov. 8:58)</w:t>
      </w:r>
      <w:r w:rsidR="00DD1AF2">
        <w:rPr>
          <w:rFonts w:ascii="Arial" w:hAnsi="Arial" w:cs="Arial"/>
        </w:rPr>
        <w:t>:</w:t>
      </w:r>
      <w:r w:rsidRPr="00ED0CBE">
        <w:rPr>
          <w:rFonts w:ascii="Arial" w:hAnsi="Arial" w:cs="Arial"/>
        </w:rPr>
        <w:t xml:space="preserve"> </w:t>
      </w:r>
      <w:r w:rsidR="00DD1AF2">
        <w:rPr>
          <w:rFonts w:ascii="Arial" w:hAnsi="Arial" w:cs="Arial"/>
        </w:rPr>
        <w:t>p</w:t>
      </w:r>
      <w:r w:rsidRPr="00ED0CBE">
        <w:rPr>
          <w:rFonts w:ascii="Arial" w:hAnsi="Arial" w:cs="Arial"/>
        </w:rPr>
        <w:t xml:space="preserve">oté dirlo anche se esteriormente appariva come un uomo, perché </w:t>
      </w:r>
      <w:r w:rsidR="00DD1AF2" w:rsidRPr="00ED0CBE">
        <w:rPr>
          <w:rFonts w:ascii="Arial" w:hAnsi="Arial" w:cs="Arial"/>
        </w:rPr>
        <w:t>prima di assumere la natura umana</w:t>
      </w:r>
      <w:r w:rsidR="00DD1AF2">
        <w:rPr>
          <w:rFonts w:ascii="Arial" w:hAnsi="Arial" w:cs="Arial"/>
        </w:rPr>
        <w:t xml:space="preserve"> E</w:t>
      </w:r>
      <w:r w:rsidRPr="00ED0CBE">
        <w:rPr>
          <w:rFonts w:ascii="Arial" w:hAnsi="Arial" w:cs="Arial"/>
        </w:rPr>
        <w:t xml:space="preserve">gli esisteva dall'eternità. </w:t>
      </w:r>
    </w:p>
    <w:p w:rsidR="006A2536" w:rsidRDefault="00EA544F" w:rsidP="0015164D">
      <w:pPr>
        <w:pStyle w:val="Paragrafoelenco"/>
        <w:ind w:left="708"/>
        <w:jc w:val="both"/>
        <w:rPr>
          <w:rFonts w:ascii="Arial" w:hAnsi="Arial" w:cs="Arial"/>
        </w:rPr>
      </w:pPr>
      <w:r w:rsidRPr="00ED0CBE">
        <w:rPr>
          <w:rFonts w:ascii="Arial" w:hAnsi="Arial" w:cs="Arial"/>
        </w:rPr>
        <w:t xml:space="preserve">Se così non fosse stato, cioè se Gesù fosse stato creato, </w:t>
      </w:r>
      <w:r w:rsidR="006A2536">
        <w:rPr>
          <w:rFonts w:ascii="Arial" w:hAnsi="Arial" w:cs="Arial"/>
        </w:rPr>
        <w:t>E</w:t>
      </w:r>
      <w:r w:rsidRPr="00ED0CBE">
        <w:rPr>
          <w:rFonts w:ascii="Arial" w:hAnsi="Arial" w:cs="Arial"/>
        </w:rPr>
        <w:t xml:space="preserve">gli non avrebbe potuto fare quell’affermazione perché si sarebbe arrogato un attributo che spetta solo a Dio. </w:t>
      </w:r>
    </w:p>
    <w:p w:rsidR="00EA544F" w:rsidRPr="00ED0CBE" w:rsidRDefault="00EA544F" w:rsidP="0015164D">
      <w:pPr>
        <w:pStyle w:val="Paragrafoelenco"/>
        <w:ind w:left="708"/>
        <w:jc w:val="both"/>
        <w:rPr>
          <w:rFonts w:ascii="Arial" w:hAnsi="Arial" w:cs="Arial"/>
        </w:rPr>
      </w:pPr>
      <w:r w:rsidRPr="00ED0CBE">
        <w:rPr>
          <w:rFonts w:ascii="Arial" w:hAnsi="Arial" w:cs="Arial"/>
        </w:rPr>
        <w:t xml:space="preserve">Avrebbe potuto affermare: </w:t>
      </w:r>
      <w:r w:rsidRPr="006A2536">
        <w:rPr>
          <w:rFonts w:ascii="Arial" w:hAnsi="Arial" w:cs="Arial"/>
          <w:i/>
        </w:rPr>
        <w:t xml:space="preserve">"Prima che Abramo fosse nato io </w:t>
      </w:r>
      <w:r w:rsidRPr="006A2536">
        <w:rPr>
          <w:rFonts w:ascii="Arial" w:hAnsi="Arial" w:cs="Arial"/>
          <w:i/>
          <w:u w:val="single"/>
        </w:rPr>
        <w:t>esistevo o io ero</w:t>
      </w:r>
      <w:r w:rsidRPr="006A2536">
        <w:rPr>
          <w:rFonts w:ascii="Arial" w:hAnsi="Arial" w:cs="Arial"/>
          <w:i/>
        </w:rPr>
        <w:t>"</w:t>
      </w:r>
      <w:r w:rsidRPr="00ED0CBE">
        <w:rPr>
          <w:rFonts w:ascii="Arial" w:hAnsi="Arial" w:cs="Arial"/>
        </w:rPr>
        <w:t xml:space="preserve">, ma non "io sono" (è evidente anche il riferimento al </w:t>
      </w:r>
      <w:r w:rsidR="006A2536">
        <w:rPr>
          <w:rFonts w:ascii="Arial" w:hAnsi="Arial" w:cs="Arial"/>
        </w:rPr>
        <w:t>N</w:t>
      </w:r>
      <w:r w:rsidRPr="00ED0CBE">
        <w:rPr>
          <w:rFonts w:ascii="Arial" w:hAnsi="Arial" w:cs="Arial"/>
        </w:rPr>
        <w:t>ome di Dio in Es 3:14).</w:t>
      </w:r>
    </w:p>
    <w:p w:rsidR="006A2536" w:rsidRDefault="00EA544F" w:rsidP="0015164D">
      <w:pPr>
        <w:pStyle w:val="Paragrafoelenco"/>
        <w:ind w:left="1416"/>
        <w:jc w:val="both"/>
        <w:rPr>
          <w:rFonts w:ascii="Arial" w:hAnsi="Arial" w:cs="Arial"/>
          <w:b/>
        </w:rPr>
      </w:pPr>
      <w:r w:rsidRPr="00ED0CBE">
        <w:rPr>
          <w:rFonts w:ascii="Arial" w:hAnsi="Arial" w:cs="Arial"/>
          <w:b/>
        </w:rPr>
        <w:t xml:space="preserve">Secondo alcuni Testimoni di Geova, Gesù non disse "io sono" ma "io ero". Guardiamo allora il testo greco di Giov 8:58: </w:t>
      </w:r>
      <w:r w:rsidRPr="006A2536">
        <w:rPr>
          <w:rFonts w:ascii="Arial" w:hAnsi="Arial" w:cs="Arial"/>
          <w:b/>
          <w:i/>
        </w:rPr>
        <w:t>"eipen autois Iêsous, Amên amên legô humin, prin Abraam genesthai egô eimi".</w:t>
      </w:r>
      <w:r w:rsidRPr="00ED0CBE">
        <w:rPr>
          <w:rFonts w:ascii="Arial" w:hAnsi="Arial" w:cs="Arial"/>
          <w:b/>
        </w:rPr>
        <w:t xml:space="preserve"> </w:t>
      </w:r>
    </w:p>
    <w:p w:rsidR="00EA544F" w:rsidRPr="00ED0CBE" w:rsidRDefault="00EA544F" w:rsidP="0015164D">
      <w:pPr>
        <w:pStyle w:val="Paragrafoelenco"/>
        <w:ind w:left="1416"/>
        <w:jc w:val="both"/>
        <w:rPr>
          <w:rFonts w:ascii="Arial" w:hAnsi="Arial" w:cs="Arial"/>
          <w:b/>
        </w:rPr>
      </w:pPr>
      <w:r w:rsidRPr="00ED0CBE">
        <w:rPr>
          <w:rFonts w:ascii="Arial" w:hAnsi="Arial" w:cs="Arial"/>
          <w:b/>
        </w:rPr>
        <w:t>La conclusione della frase di Gesù è "egô eimi", che significa "io sono" (prima persona singol</w:t>
      </w:r>
      <w:r w:rsidR="006A2536">
        <w:rPr>
          <w:rFonts w:ascii="Arial" w:hAnsi="Arial" w:cs="Arial"/>
          <w:b/>
        </w:rPr>
        <w:t>are, tempo presente indicativo):</w:t>
      </w:r>
      <w:r w:rsidRPr="00ED0CBE">
        <w:rPr>
          <w:rFonts w:ascii="Arial" w:hAnsi="Arial" w:cs="Arial"/>
          <w:b/>
        </w:rPr>
        <w:t xml:space="preserve"> </w:t>
      </w:r>
      <w:r w:rsidR="006A2536">
        <w:rPr>
          <w:rFonts w:ascii="Arial" w:hAnsi="Arial" w:cs="Arial"/>
          <w:b/>
        </w:rPr>
        <w:t>s</w:t>
      </w:r>
      <w:r w:rsidRPr="00ED0CBE">
        <w:rPr>
          <w:rFonts w:ascii="Arial" w:hAnsi="Arial" w:cs="Arial"/>
          <w:b/>
        </w:rPr>
        <w:t xml:space="preserve">ono le stesse identiche parole che Gesù usa quando dice "io sono" in numerosi altri passi dei </w:t>
      </w:r>
      <w:r w:rsidR="006A2536">
        <w:rPr>
          <w:rFonts w:ascii="Arial" w:hAnsi="Arial" w:cs="Arial"/>
          <w:b/>
        </w:rPr>
        <w:t>V</w:t>
      </w:r>
      <w:r w:rsidRPr="00ED0CBE">
        <w:rPr>
          <w:rFonts w:ascii="Arial" w:hAnsi="Arial" w:cs="Arial"/>
          <w:b/>
        </w:rPr>
        <w:t>angeli.</w:t>
      </w:r>
    </w:p>
    <w:p w:rsidR="00EA544F" w:rsidRPr="00ED0CBE" w:rsidRDefault="00EA544F" w:rsidP="00B97590">
      <w:pPr>
        <w:pStyle w:val="Paragrafoelenco"/>
        <w:ind w:left="491"/>
        <w:jc w:val="both"/>
        <w:rPr>
          <w:rFonts w:ascii="Arial" w:hAnsi="Arial" w:cs="Arial"/>
        </w:rPr>
      </w:pPr>
    </w:p>
    <w:p w:rsidR="00EA544F" w:rsidRPr="00ED0CBE" w:rsidRDefault="00EA544F" w:rsidP="00B97590">
      <w:pPr>
        <w:pStyle w:val="Paragrafoelenco"/>
        <w:ind w:left="491"/>
        <w:jc w:val="both"/>
        <w:rPr>
          <w:rFonts w:ascii="Arial" w:hAnsi="Arial" w:cs="Arial"/>
          <w:b/>
        </w:rPr>
      </w:pPr>
      <w:r w:rsidRPr="00ED0CBE">
        <w:rPr>
          <w:rFonts w:ascii="Arial" w:hAnsi="Arial" w:cs="Arial"/>
          <w:b/>
        </w:rPr>
        <w:t>4. GESU' E' CHIAMATO DIO POTENTE E PADRE ETERNO</w:t>
      </w:r>
    </w:p>
    <w:p w:rsidR="0015164D" w:rsidRPr="00ED0CBE" w:rsidRDefault="00EA544F" w:rsidP="0015164D">
      <w:pPr>
        <w:pStyle w:val="Paragrafoelenco"/>
        <w:ind w:left="708"/>
        <w:jc w:val="both"/>
        <w:rPr>
          <w:rFonts w:ascii="Arial" w:hAnsi="Arial" w:cs="Arial"/>
        </w:rPr>
      </w:pPr>
      <w:r w:rsidRPr="00ED0CBE">
        <w:rPr>
          <w:rFonts w:ascii="Arial" w:hAnsi="Arial" w:cs="Arial"/>
        </w:rPr>
        <w:t xml:space="preserve">Il profeta Isaia profetizzò della venuta di Cristo molti secoli prima della nascita di Gesù dicendo: </w:t>
      </w:r>
    </w:p>
    <w:p w:rsidR="0015164D" w:rsidRPr="00ED0CBE" w:rsidRDefault="00EA544F" w:rsidP="0015164D">
      <w:pPr>
        <w:pStyle w:val="Paragrafoelenco"/>
        <w:ind w:left="1416"/>
        <w:jc w:val="both"/>
        <w:rPr>
          <w:rFonts w:ascii="Arial" w:hAnsi="Arial" w:cs="Arial"/>
          <w:i/>
        </w:rPr>
      </w:pPr>
      <w:r w:rsidRPr="00ED0CBE">
        <w:rPr>
          <w:rFonts w:ascii="Arial" w:hAnsi="Arial" w:cs="Arial"/>
          <w:i/>
        </w:rPr>
        <w:t xml:space="preserve">"Poiché un fanciullo ci è nato, un figliuolo ci é stato dato, e l’imperio riposerà sulle sue spalle; </w:t>
      </w:r>
      <w:r w:rsidRPr="006A2536">
        <w:rPr>
          <w:rFonts w:ascii="Arial" w:hAnsi="Arial" w:cs="Arial"/>
          <w:b/>
          <w:i/>
        </w:rPr>
        <w:t>sarà chiamato</w:t>
      </w:r>
      <w:r w:rsidRPr="00ED0CBE">
        <w:rPr>
          <w:rFonts w:ascii="Arial" w:hAnsi="Arial" w:cs="Arial"/>
          <w:i/>
        </w:rPr>
        <w:t xml:space="preserve"> Consigliere ammirabile, Dio potente, </w:t>
      </w:r>
      <w:r w:rsidRPr="006A2536">
        <w:rPr>
          <w:rFonts w:ascii="Arial" w:hAnsi="Arial" w:cs="Arial"/>
          <w:b/>
          <w:i/>
        </w:rPr>
        <w:t>Padre eterno</w:t>
      </w:r>
      <w:r w:rsidRPr="00ED0CBE">
        <w:rPr>
          <w:rFonts w:ascii="Arial" w:hAnsi="Arial" w:cs="Arial"/>
          <w:i/>
        </w:rPr>
        <w:t xml:space="preserve">, Principe della pace" (Is 9:5). </w:t>
      </w:r>
    </w:p>
    <w:p w:rsidR="00EA544F" w:rsidRPr="00ED0CBE" w:rsidRDefault="00EA544F" w:rsidP="0015164D">
      <w:pPr>
        <w:pStyle w:val="Paragrafoelenco"/>
        <w:ind w:left="708"/>
        <w:jc w:val="both"/>
        <w:rPr>
          <w:rFonts w:ascii="Arial" w:hAnsi="Arial" w:cs="Arial"/>
        </w:rPr>
      </w:pPr>
      <w:r w:rsidRPr="00ED0CBE">
        <w:rPr>
          <w:rFonts w:ascii="Arial" w:hAnsi="Arial" w:cs="Arial"/>
        </w:rPr>
        <w:t>Questa frase equipara molto esplicitamente Cristo al Padre. Vediamo da vicino i titoli che sono elencati in questo verso.</w:t>
      </w:r>
    </w:p>
    <w:p w:rsidR="0015164D" w:rsidRPr="00ED0CBE" w:rsidRDefault="00EA544F" w:rsidP="003B0AD3">
      <w:pPr>
        <w:pStyle w:val="Paragrafoelenco"/>
        <w:spacing w:before="120"/>
        <w:ind w:left="709"/>
        <w:contextualSpacing w:val="0"/>
        <w:jc w:val="both"/>
        <w:rPr>
          <w:rFonts w:ascii="Arial" w:hAnsi="Arial" w:cs="Arial"/>
        </w:rPr>
      </w:pPr>
      <w:r w:rsidRPr="00ED0CBE">
        <w:rPr>
          <w:rFonts w:ascii="Arial" w:hAnsi="Arial" w:cs="Arial"/>
          <w:b/>
        </w:rPr>
        <w:t>Consigliere ammirabile.</w:t>
      </w:r>
      <w:r w:rsidRPr="00ED0CBE">
        <w:rPr>
          <w:rFonts w:ascii="Arial" w:hAnsi="Arial" w:cs="Arial"/>
        </w:rPr>
        <w:t xml:space="preserve"> </w:t>
      </w:r>
    </w:p>
    <w:p w:rsidR="009014EC" w:rsidRPr="00ED0CBE" w:rsidRDefault="00EA544F" w:rsidP="0015164D">
      <w:pPr>
        <w:pStyle w:val="Paragrafoelenco"/>
        <w:ind w:left="708"/>
        <w:jc w:val="both"/>
        <w:rPr>
          <w:rFonts w:ascii="Arial" w:hAnsi="Arial" w:cs="Arial"/>
        </w:rPr>
      </w:pPr>
      <w:r w:rsidRPr="00ED0CBE">
        <w:rPr>
          <w:rFonts w:ascii="Arial" w:hAnsi="Arial" w:cs="Arial"/>
        </w:rPr>
        <w:lastRenderedPageBreak/>
        <w:t xml:space="preserve">Nei Salmi è scritto che Dio disse a Davide: </w:t>
      </w:r>
      <w:r w:rsidRPr="006A2536">
        <w:rPr>
          <w:rFonts w:ascii="Arial" w:hAnsi="Arial" w:cs="Arial"/>
          <w:i/>
        </w:rPr>
        <w:t>"Io ti consiglierò" (Sal 32:8),</w:t>
      </w:r>
      <w:r w:rsidRPr="00ED0CBE">
        <w:rPr>
          <w:rFonts w:ascii="Arial" w:hAnsi="Arial" w:cs="Arial"/>
        </w:rPr>
        <w:t xml:space="preserve"> e Davide stesso nel sedicesimo salmo disse: </w:t>
      </w:r>
      <w:r w:rsidRPr="006A2536">
        <w:rPr>
          <w:rFonts w:ascii="Arial" w:hAnsi="Arial" w:cs="Arial"/>
          <w:i/>
        </w:rPr>
        <w:t>"Io benedirò l’Eterno che mi consiglia"</w:t>
      </w:r>
      <w:r w:rsidRPr="00ED0CBE">
        <w:rPr>
          <w:rFonts w:ascii="Arial" w:hAnsi="Arial" w:cs="Arial"/>
        </w:rPr>
        <w:t xml:space="preserve"> (Sal. 16:7); quindi Dio era il consigliere di Davide. Del fanciullo che sarebbe nato fu detto che sarebbe chiamato Consigliere, e difatti Cristo Gesù è il nostro Consigliere. </w:t>
      </w:r>
    </w:p>
    <w:p w:rsidR="009014EC" w:rsidRPr="00ED0CBE" w:rsidRDefault="00EA544F" w:rsidP="0015164D">
      <w:pPr>
        <w:pStyle w:val="Paragrafoelenco"/>
        <w:ind w:left="708"/>
        <w:jc w:val="both"/>
        <w:rPr>
          <w:rFonts w:ascii="Arial" w:hAnsi="Arial" w:cs="Arial"/>
        </w:rPr>
      </w:pPr>
      <w:r w:rsidRPr="00ED0CBE">
        <w:rPr>
          <w:rFonts w:ascii="Arial" w:hAnsi="Arial" w:cs="Arial"/>
        </w:rPr>
        <w:t xml:space="preserve">A conferma di ciò vediamo le seguenti parole che il </w:t>
      </w:r>
      <w:r w:rsidR="002C4C25" w:rsidRPr="00ED0CBE">
        <w:rPr>
          <w:rFonts w:ascii="Arial" w:hAnsi="Arial" w:cs="Arial"/>
        </w:rPr>
        <w:t>Figliolo</w:t>
      </w:r>
      <w:r w:rsidR="006A2536">
        <w:rPr>
          <w:rFonts w:ascii="Arial" w:hAnsi="Arial" w:cs="Arial"/>
        </w:rPr>
        <w:t xml:space="preserve"> </w:t>
      </w:r>
      <w:r w:rsidRPr="00ED0CBE">
        <w:rPr>
          <w:rFonts w:ascii="Arial" w:hAnsi="Arial" w:cs="Arial"/>
        </w:rPr>
        <w:t xml:space="preserve">di Dio rivolse all’angelo della chiesa di Laodicea: </w:t>
      </w:r>
    </w:p>
    <w:p w:rsidR="00EA544F" w:rsidRPr="00ED0CBE" w:rsidRDefault="00EA544F" w:rsidP="009014EC">
      <w:pPr>
        <w:pStyle w:val="Paragrafoelenco"/>
        <w:ind w:left="1416"/>
        <w:jc w:val="both"/>
        <w:rPr>
          <w:rFonts w:ascii="Arial" w:hAnsi="Arial" w:cs="Arial"/>
          <w:i/>
        </w:rPr>
      </w:pPr>
      <w:r w:rsidRPr="00ED0CBE">
        <w:rPr>
          <w:rFonts w:ascii="Arial" w:hAnsi="Arial" w:cs="Arial"/>
          <w:i/>
        </w:rPr>
        <w:t>"Poiché tu dici: Io sono ricco, e mi sono arricchito, e non ho bisogno di nulla, e non sai che tu sei infelice fra tutti, e miserabile e povero e cieco e nudo, io ti consiglio di comprare da me dell’oro affinato col fuoco, affinché tu arricchisca; e delle vesti bianche, affinché tu ti vesta e non apparisca la vergogna della tua nudità; e del collirio per ungertene gli occhi, affinché tu vegga" (Ap. 3:17-18).</w:t>
      </w:r>
    </w:p>
    <w:p w:rsidR="00EA544F" w:rsidRPr="00ED0CBE" w:rsidRDefault="00EA544F" w:rsidP="00B97590">
      <w:pPr>
        <w:pStyle w:val="Paragrafoelenco"/>
        <w:ind w:left="491"/>
        <w:jc w:val="both"/>
        <w:rPr>
          <w:rFonts w:ascii="Arial" w:hAnsi="Arial" w:cs="Arial"/>
        </w:rPr>
      </w:pPr>
    </w:p>
    <w:p w:rsidR="0015164D" w:rsidRPr="00ED0CBE" w:rsidRDefault="00EA544F" w:rsidP="0015164D">
      <w:pPr>
        <w:pStyle w:val="Paragrafoelenco"/>
        <w:ind w:left="708"/>
        <w:jc w:val="both"/>
        <w:rPr>
          <w:rFonts w:ascii="Arial" w:hAnsi="Arial" w:cs="Arial"/>
        </w:rPr>
      </w:pPr>
      <w:r w:rsidRPr="00ED0CBE">
        <w:rPr>
          <w:rFonts w:ascii="Arial" w:hAnsi="Arial" w:cs="Arial"/>
          <w:b/>
        </w:rPr>
        <w:t>Dio potente</w:t>
      </w:r>
      <w:r w:rsidRPr="00ED0CBE">
        <w:rPr>
          <w:rFonts w:ascii="Arial" w:hAnsi="Arial" w:cs="Arial"/>
        </w:rPr>
        <w:t xml:space="preserve">. </w:t>
      </w:r>
    </w:p>
    <w:p w:rsidR="006A2536" w:rsidRDefault="00EA544F" w:rsidP="0015164D">
      <w:pPr>
        <w:pStyle w:val="Paragrafoelenco"/>
        <w:ind w:left="708"/>
        <w:jc w:val="both"/>
        <w:rPr>
          <w:rFonts w:ascii="Arial" w:hAnsi="Arial" w:cs="Arial"/>
        </w:rPr>
      </w:pPr>
      <w:r w:rsidRPr="00ED0CBE">
        <w:rPr>
          <w:rFonts w:ascii="Arial" w:hAnsi="Arial" w:cs="Arial"/>
        </w:rPr>
        <w:t xml:space="preserve">Sotto l’Antico Patto Geremia chiamò così il Creatore di tutte le cose infatti gli disse: </w:t>
      </w:r>
      <w:r w:rsidRPr="006A2536">
        <w:rPr>
          <w:rFonts w:ascii="Arial" w:hAnsi="Arial" w:cs="Arial"/>
          <w:i/>
        </w:rPr>
        <w:t>"Ah, Signore, Eterno! .... Tu sei l'Iddio grande e potente, il cui nome è l'Eterno degli eserciti" (Ger. 32:17-18).</w:t>
      </w:r>
      <w:r w:rsidRPr="00ED0CBE">
        <w:rPr>
          <w:rFonts w:ascii="Arial" w:hAnsi="Arial" w:cs="Arial"/>
        </w:rPr>
        <w:t xml:space="preserve"> </w:t>
      </w:r>
    </w:p>
    <w:p w:rsidR="0015164D" w:rsidRPr="006A2536" w:rsidRDefault="00EA544F" w:rsidP="0015164D">
      <w:pPr>
        <w:pStyle w:val="Paragrafoelenco"/>
        <w:ind w:left="708"/>
        <w:jc w:val="both"/>
        <w:rPr>
          <w:rFonts w:ascii="Arial" w:hAnsi="Arial" w:cs="Arial"/>
          <w:i/>
        </w:rPr>
      </w:pPr>
      <w:r w:rsidRPr="00ED0CBE">
        <w:rPr>
          <w:rFonts w:ascii="Arial" w:hAnsi="Arial" w:cs="Arial"/>
        </w:rPr>
        <w:t>Anche Isaia chiamò così Dio quando disse: "</w:t>
      </w:r>
      <w:r w:rsidRPr="006A2536">
        <w:rPr>
          <w:rFonts w:ascii="Arial" w:hAnsi="Arial" w:cs="Arial"/>
          <w:i/>
        </w:rPr>
        <w:t xml:space="preserve">Un residuo, il residuo di Giacobbe, tornerà all'Iddio potente" (Is 10:21). </w:t>
      </w:r>
    </w:p>
    <w:p w:rsidR="0015164D" w:rsidRPr="00ED0CBE" w:rsidRDefault="00EA544F" w:rsidP="0015164D">
      <w:pPr>
        <w:pStyle w:val="Paragrafoelenco"/>
        <w:ind w:left="708"/>
        <w:jc w:val="both"/>
        <w:rPr>
          <w:rFonts w:ascii="Arial" w:hAnsi="Arial" w:cs="Arial"/>
        </w:rPr>
      </w:pPr>
      <w:r w:rsidRPr="00ED0CBE">
        <w:rPr>
          <w:rFonts w:ascii="Arial" w:hAnsi="Arial" w:cs="Arial"/>
        </w:rPr>
        <w:t xml:space="preserve">Siccome non possono esistere due dii che si possano chiamare ambedue "Dio potente" perché c'è un solo Dio potente, ne consegue che Cristo Gesù è Dio. </w:t>
      </w:r>
    </w:p>
    <w:p w:rsidR="00EA544F" w:rsidRPr="006A2536" w:rsidRDefault="00EA544F" w:rsidP="0015164D">
      <w:pPr>
        <w:pStyle w:val="Paragrafoelenco"/>
        <w:ind w:left="708"/>
        <w:jc w:val="both"/>
        <w:rPr>
          <w:rFonts w:ascii="Arial" w:hAnsi="Arial" w:cs="Arial"/>
          <w:spacing w:val="-4"/>
        </w:rPr>
      </w:pPr>
      <w:r w:rsidRPr="006A2536">
        <w:rPr>
          <w:rFonts w:ascii="Arial" w:hAnsi="Arial" w:cs="Arial"/>
          <w:spacing w:val="-4"/>
        </w:rPr>
        <w:t xml:space="preserve">Egli mentre era sulla terra ha dimostrato ampiamente di essere l’Iddio potente, e tuttora lo sta dimostrando perché salva, guarisce, e opera potentemente </w:t>
      </w:r>
      <w:r w:rsidR="006A2536" w:rsidRPr="006A2536">
        <w:rPr>
          <w:rFonts w:ascii="Arial" w:hAnsi="Arial" w:cs="Arial"/>
          <w:spacing w:val="-4"/>
        </w:rPr>
        <w:t>nelle persone che</w:t>
      </w:r>
      <w:r w:rsidRPr="006A2536">
        <w:rPr>
          <w:rFonts w:ascii="Arial" w:hAnsi="Arial" w:cs="Arial"/>
          <w:spacing w:val="-4"/>
        </w:rPr>
        <w:t xml:space="preserve"> cred</w:t>
      </w:r>
      <w:r w:rsidR="006A2536" w:rsidRPr="006A2536">
        <w:rPr>
          <w:rFonts w:ascii="Arial" w:hAnsi="Arial" w:cs="Arial"/>
          <w:spacing w:val="-4"/>
        </w:rPr>
        <w:t>ono</w:t>
      </w:r>
      <w:r w:rsidRPr="006A2536">
        <w:rPr>
          <w:rFonts w:ascii="Arial" w:hAnsi="Arial" w:cs="Arial"/>
          <w:spacing w:val="-4"/>
        </w:rPr>
        <w:t xml:space="preserve"> in Lui.</w:t>
      </w:r>
    </w:p>
    <w:p w:rsidR="00EA544F" w:rsidRPr="00ED0CBE" w:rsidRDefault="00EA544F" w:rsidP="00B97590">
      <w:pPr>
        <w:pStyle w:val="Paragrafoelenco"/>
        <w:ind w:left="491"/>
        <w:jc w:val="both"/>
        <w:rPr>
          <w:rFonts w:ascii="Arial" w:hAnsi="Arial" w:cs="Arial"/>
        </w:rPr>
      </w:pPr>
    </w:p>
    <w:p w:rsidR="0015164D" w:rsidRPr="00ED0CBE" w:rsidRDefault="009014EC" w:rsidP="0015164D">
      <w:pPr>
        <w:pStyle w:val="Paragrafoelenco"/>
        <w:ind w:left="708"/>
        <w:jc w:val="both"/>
        <w:rPr>
          <w:rFonts w:ascii="Arial" w:hAnsi="Arial" w:cs="Arial"/>
        </w:rPr>
      </w:pPr>
      <w:r w:rsidRPr="00ED0CBE">
        <w:rPr>
          <w:rFonts w:ascii="Arial" w:hAnsi="Arial" w:cs="Arial"/>
          <w:b/>
        </w:rPr>
        <w:t>PADRE ETERNO.</w:t>
      </w:r>
      <w:r w:rsidRPr="00ED0CBE">
        <w:rPr>
          <w:rFonts w:ascii="Arial" w:hAnsi="Arial" w:cs="Arial"/>
        </w:rPr>
        <w:t xml:space="preserve"> </w:t>
      </w:r>
    </w:p>
    <w:p w:rsidR="009014EC" w:rsidRPr="00ED0CBE" w:rsidRDefault="00EA544F" w:rsidP="0015164D">
      <w:pPr>
        <w:pStyle w:val="Paragrafoelenco"/>
        <w:ind w:left="708"/>
        <w:jc w:val="both"/>
        <w:rPr>
          <w:rFonts w:ascii="Arial" w:hAnsi="Arial" w:cs="Arial"/>
        </w:rPr>
      </w:pPr>
      <w:r w:rsidRPr="00ED0CBE">
        <w:rPr>
          <w:rFonts w:ascii="Arial" w:hAnsi="Arial" w:cs="Arial"/>
        </w:rPr>
        <w:t xml:space="preserve">Nessuna creatura avrebbe potuto portare un simile </w:t>
      </w:r>
      <w:r w:rsidR="006A2536">
        <w:rPr>
          <w:rFonts w:ascii="Arial" w:hAnsi="Arial" w:cs="Arial"/>
        </w:rPr>
        <w:t>N</w:t>
      </w:r>
      <w:r w:rsidRPr="00ED0CBE">
        <w:rPr>
          <w:rFonts w:ascii="Arial" w:hAnsi="Arial" w:cs="Arial"/>
        </w:rPr>
        <w:t xml:space="preserve">ome perché esso s’addice solo a Dio. </w:t>
      </w:r>
    </w:p>
    <w:p w:rsidR="004251C4" w:rsidRPr="00ED0CBE" w:rsidRDefault="006A2536" w:rsidP="0015164D">
      <w:pPr>
        <w:pStyle w:val="Paragrafoelenco"/>
        <w:ind w:left="708"/>
        <w:jc w:val="both"/>
        <w:rPr>
          <w:rFonts w:ascii="Arial" w:hAnsi="Arial" w:cs="Arial"/>
        </w:rPr>
      </w:pPr>
      <w:r>
        <w:rPr>
          <w:rFonts w:ascii="Arial Black" w:hAnsi="Arial Black" w:cs="Arial"/>
        </w:rPr>
        <w:t xml:space="preserve">Nel verso </w:t>
      </w:r>
      <w:r w:rsidR="00EA544F" w:rsidRPr="00ED0CBE">
        <w:rPr>
          <w:rFonts w:ascii="Arial Black" w:hAnsi="Arial Black" w:cs="Arial"/>
        </w:rPr>
        <w:t xml:space="preserve">Gesù è chiamato </w:t>
      </w:r>
      <w:r w:rsidR="009014EC" w:rsidRPr="00ED0CBE">
        <w:rPr>
          <w:rFonts w:ascii="Arial Black" w:hAnsi="Arial Black" w:cs="Arial"/>
        </w:rPr>
        <w:t>“</w:t>
      </w:r>
      <w:r w:rsidR="00EA544F" w:rsidRPr="00ED0CBE">
        <w:rPr>
          <w:rFonts w:ascii="Arial Black" w:hAnsi="Arial Black" w:cs="Arial"/>
        </w:rPr>
        <w:t xml:space="preserve">Padre </w:t>
      </w:r>
      <w:r w:rsidR="009014EC" w:rsidRPr="00ED0CBE">
        <w:rPr>
          <w:rFonts w:ascii="Arial Black" w:hAnsi="Arial Black" w:cs="Arial"/>
        </w:rPr>
        <w:t>E</w:t>
      </w:r>
      <w:r w:rsidR="00EA544F" w:rsidRPr="00ED0CBE">
        <w:rPr>
          <w:rFonts w:ascii="Arial Black" w:hAnsi="Arial Black" w:cs="Arial"/>
        </w:rPr>
        <w:t>terno</w:t>
      </w:r>
      <w:r w:rsidR="009014EC" w:rsidRPr="00ED0CBE">
        <w:rPr>
          <w:rFonts w:ascii="Arial Black" w:hAnsi="Arial Black" w:cs="Arial"/>
        </w:rPr>
        <w:t>”</w:t>
      </w:r>
      <w:r w:rsidR="009014EC" w:rsidRPr="00ED0CBE">
        <w:rPr>
          <w:rFonts w:ascii="Arial" w:hAnsi="Arial" w:cs="Arial"/>
        </w:rPr>
        <w:t xml:space="preserve"> (deve essere chiamato e sarà chiamato così!!!)</w:t>
      </w:r>
      <w:r w:rsidR="00EA544F" w:rsidRPr="00ED0CBE">
        <w:rPr>
          <w:rFonts w:ascii="Arial" w:hAnsi="Arial" w:cs="Arial"/>
        </w:rPr>
        <w:t xml:space="preserve"> </w:t>
      </w:r>
      <w:r>
        <w:rPr>
          <w:rFonts w:ascii="Arial" w:hAnsi="Arial" w:cs="Arial"/>
        </w:rPr>
        <w:t xml:space="preserve">sia </w:t>
      </w:r>
      <w:r w:rsidR="00EA544F" w:rsidRPr="00ED0CBE">
        <w:rPr>
          <w:rFonts w:ascii="Arial" w:hAnsi="Arial" w:cs="Arial"/>
        </w:rPr>
        <w:t xml:space="preserve">perché </w:t>
      </w:r>
      <w:r>
        <w:rPr>
          <w:rFonts w:ascii="Arial" w:hAnsi="Arial" w:cs="Arial"/>
        </w:rPr>
        <w:t>E</w:t>
      </w:r>
      <w:r w:rsidR="00EA544F" w:rsidRPr="00ED0CBE">
        <w:rPr>
          <w:rFonts w:ascii="Arial" w:hAnsi="Arial" w:cs="Arial"/>
        </w:rPr>
        <w:t xml:space="preserve">gli </w:t>
      </w:r>
      <w:r>
        <w:rPr>
          <w:rFonts w:ascii="Arial" w:hAnsi="Arial" w:cs="Arial"/>
        </w:rPr>
        <w:t>-</w:t>
      </w:r>
      <w:r w:rsidR="00EA544F" w:rsidRPr="00ED0CBE">
        <w:rPr>
          <w:rFonts w:ascii="Arial" w:hAnsi="Arial" w:cs="Arial"/>
        </w:rPr>
        <w:t xml:space="preserve">quale </w:t>
      </w:r>
      <w:r w:rsidR="002C4C25" w:rsidRPr="00ED0CBE">
        <w:rPr>
          <w:rFonts w:ascii="Arial" w:hAnsi="Arial" w:cs="Arial"/>
        </w:rPr>
        <w:t>Figliolo</w:t>
      </w:r>
      <w:r>
        <w:rPr>
          <w:rFonts w:ascii="Arial" w:hAnsi="Arial" w:cs="Arial"/>
        </w:rPr>
        <w:t xml:space="preserve"> </w:t>
      </w:r>
      <w:r w:rsidR="00EA544F" w:rsidRPr="00ED0CBE">
        <w:rPr>
          <w:rFonts w:ascii="Arial" w:hAnsi="Arial" w:cs="Arial"/>
        </w:rPr>
        <w:t>di Dio</w:t>
      </w:r>
      <w:r>
        <w:rPr>
          <w:rFonts w:ascii="Arial" w:hAnsi="Arial" w:cs="Arial"/>
        </w:rPr>
        <w:t>-</w:t>
      </w:r>
      <w:r w:rsidR="00EA544F" w:rsidRPr="00ED0CBE">
        <w:rPr>
          <w:rFonts w:ascii="Arial" w:hAnsi="Arial" w:cs="Arial"/>
        </w:rPr>
        <w:t xml:space="preserve"> è eterno </w:t>
      </w:r>
      <w:r>
        <w:rPr>
          <w:rFonts w:ascii="Arial" w:hAnsi="Arial" w:cs="Arial"/>
        </w:rPr>
        <w:t>(</w:t>
      </w:r>
      <w:r w:rsidR="00EA544F" w:rsidRPr="00ED0CBE">
        <w:rPr>
          <w:rFonts w:ascii="Arial" w:hAnsi="Arial" w:cs="Arial"/>
        </w:rPr>
        <w:t>cioè</w:t>
      </w:r>
      <w:r>
        <w:rPr>
          <w:rFonts w:ascii="Arial" w:hAnsi="Arial" w:cs="Arial"/>
        </w:rPr>
        <w:t>,</w:t>
      </w:r>
      <w:r w:rsidR="00EA544F" w:rsidRPr="00ED0CBE">
        <w:rPr>
          <w:rFonts w:ascii="Arial" w:hAnsi="Arial" w:cs="Arial"/>
        </w:rPr>
        <w:t xml:space="preserve"> senza inizio di giorni e senza fine di vita</w:t>
      </w:r>
      <w:r>
        <w:rPr>
          <w:rFonts w:ascii="Arial" w:hAnsi="Arial" w:cs="Arial"/>
        </w:rPr>
        <w:t>)</w:t>
      </w:r>
      <w:r w:rsidR="00EA544F" w:rsidRPr="00ED0CBE">
        <w:rPr>
          <w:rFonts w:ascii="Arial" w:hAnsi="Arial" w:cs="Arial"/>
        </w:rPr>
        <w:t xml:space="preserve">, e </w:t>
      </w:r>
      <w:r>
        <w:rPr>
          <w:rFonts w:ascii="Arial" w:hAnsi="Arial" w:cs="Arial"/>
        </w:rPr>
        <w:t>sia</w:t>
      </w:r>
      <w:r w:rsidR="00EA544F" w:rsidRPr="00ED0CBE">
        <w:rPr>
          <w:rFonts w:ascii="Arial" w:hAnsi="Arial" w:cs="Arial"/>
        </w:rPr>
        <w:t xml:space="preserve"> perché noi </w:t>
      </w:r>
      <w:r>
        <w:rPr>
          <w:rFonts w:ascii="Arial" w:hAnsi="Arial" w:cs="Arial"/>
        </w:rPr>
        <w:t>C</w:t>
      </w:r>
      <w:r w:rsidR="00EA544F" w:rsidRPr="00ED0CBE">
        <w:rPr>
          <w:rFonts w:ascii="Arial" w:hAnsi="Arial" w:cs="Arial"/>
        </w:rPr>
        <w:t xml:space="preserve">redenti </w:t>
      </w:r>
      <w:r>
        <w:rPr>
          <w:rFonts w:ascii="Arial" w:hAnsi="Arial" w:cs="Arial"/>
        </w:rPr>
        <w:t>-</w:t>
      </w:r>
      <w:r w:rsidR="00EA544F" w:rsidRPr="00ED0CBE">
        <w:rPr>
          <w:rFonts w:ascii="Arial" w:hAnsi="Arial" w:cs="Arial"/>
        </w:rPr>
        <w:t>essendo stati generati da Lui</w:t>
      </w:r>
      <w:r>
        <w:rPr>
          <w:rFonts w:ascii="Arial" w:hAnsi="Arial" w:cs="Arial"/>
        </w:rPr>
        <w:t>- diveniamo S</w:t>
      </w:r>
      <w:r w:rsidR="00EA544F" w:rsidRPr="00ED0CBE">
        <w:rPr>
          <w:rFonts w:ascii="Arial" w:hAnsi="Arial" w:cs="Arial"/>
        </w:rPr>
        <w:t xml:space="preserve">uoi figli. </w:t>
      </w:r>
    </w:p>
    <w:p w:rsidR="004251C4" w:rsidRPr="00ED0CBE" w:rsidRDefault="00EA544F" w:rsidP="0015164D">
      <w:pPr>
        <w:pStyle w:val="Paragrafoelenco"/>
        <w:ind w:left="708"/>
        <w:jc w:val="both"/>
        <w:rPr>
          <w:rFonts w:ascii="Arial" w:hAnsi="Arial" w:cs="Arial"/>
        </w:rPr>
      </w:pPr>
      <w:r w:rsidRPr="00ED0CBE">
        <w:rPr>
          <w:rFonts w:ascii="Arial" w:hAnsi="Arial" w:cs="Arial"/>
        </w:rPr>
        <w:t xml:space="preserve">A tale proposito Gesù chiamò i </w:t>
      </w:r>
      <w:r w:rsidR="006A2536">
        <w:rPr>
          <w:rFonts w:ascii="Arial" w:hAnsi="Arial" w:cs="Arial"/>
        </w:rPr>
        <w:t>S</w:t>
      </w:r>
      <w:r w:rsidRPr="00ED0CBE">
        <w:rPr>
          <w:rFonts w:ascii="Arial" w:hAnsi="Arial" w:cs="Arial"/>
        </w:rPr>
        <w:t>uoi discepoli non solo fratelli ma anche figlioletti</w:t>
      </w:r>
      <w:r w:rsidR="004251C4" w:rsidRPr="00ED0CBE">
        <w:rPr>
          <w:rFonts w:ascii="Arial" w:hAnsi="Arial" w:cs="Arial"/>
        </w:rPr>
        <w:t>…</w:t>
      </w:r>
      <w:r w:rsidRPr="00ED0CBE">
        <w:rPr>
          <w:rFonts w:ascii="Arial" w:hAnsi="Arial" w:cs="Arial"/>
        </w:rPr>
        <w:t xml:space="preserve"> </w:t>
      </w:r>
    </w:p>
    <w:p w:rsidR="004251C4" w:rsidRPr="00D665D3" w:rsidRDefault="00EA544F" w:rsidP="005B6BC7">
      <w:pPr>
        <w:pStyle w:val="Paragrafoelenco"/>
        <w:numPr>
          <w:ilvl w:val="0"/>
          <w:numId w:val="148"/>
        </w:numPr>
        <w:jc w:val="both"/>
        <w:rPr>
          <w:rFonts w:ascii="Arial" w:hAnsi="Arial" w:cs="Arial"/>
          <w:i/>
        </w:rPr>
      </w:pPr>
      <w:r w:rsidRPr="00D665D3">
        <w:rPr>
          <w:rFonts w:ascii="Arial" w:hAnsi="Arial" w:cs="Arial"/>
          <w:i/>
        </w:rPr>
        <w:t>"Figliuoli, avete voi del pesce?" (Giov 21:5</w:t>
      </w:r>
    </w:p>
    <w:p w:rsidR="009014EC" w:rsidRPr="00D665D3" w:rsidRDefault="00EA544F" w:rsidP="005B6BC7">
      <w:pPr>
        <w:pStyle w:val="Paragrafoelenco"/>
        <w:numPr>
          <w:ilvl w:val="0"/>
          <w:numId w:val="148"/>
        </w:numPr>
        <w:jc w:val="both"/>
        <w:rPr>
          <w:rFonts w:ascii="Arial" w:hAnsi="Arial" w:cs="Arial"/>
          <w:i/>
        </w:rPr>
      </w:pPr>
      <w:r w:rsidRPr="00D665D3">
        <w:rPr>
          <w:rFonts w:ascii="Arial" w:hAnsi="Arial" w:cs="Arial"/>
          <w:i/>
        </w:rPr>
        <w:t xml:space="preserve">"Figlioletti, è per poco che sono ancora con voi" (Giov 13:33). </w:t>
      </w:r>
    </w:p>
    <w:p w:rsidR="004251C4" w:rsidRPr="00ED0CBE" w:rsidRDefault="00EA544F" w:rsidP="0015164D">
      <w:pPr>
        <w:pStyle w:val="Paragrafoelenco"/>
        <w:ind w:left="708"/>
        <w:jc w:val="both"/>
        <w:rPr>
          <w:rFonts w:ascii="Arial" w:hAnsi="Arial" w:cs="Arial"/>
        </w:rPr>
      </w:pPr>
      <w:r w:rsidRPr="00ED0CBE">
        <w:rPr>
          <w:rFonts w:ascii="Arial" w:hAnsi="Arial" w:cs="Arial"/>
        </w:rPr>
        <w:t xml:space="preserve">Il profeta aveva detto di </w:t>
      </w:r>
      <w:r w:rsidR="009014EC" w:rsidRPr="00ED0CBE">
        <w:rPr>
          <w:rFonts w:ascii="Arial" w:hAnsi="Arial" w:cs="Arial"/>
        </w:rPr>
        <w:t>L</w:t>
      </w:r>
      <w:r w:rsidRPr="00ED0CBE">
        <w:rPr>
          <w:rFonts w:ascii="Arial" w:hAnsi="Arial" w:cs="Arial"/>
        </w:rPr>
        <w:t xml:space="preserve">ui: </w:t>
      </w:r>
      <w:r w:rsidRPr="00ED0CBE">
        <w:rPr>
          <w:rFonts w:ascii="Arial" w:hAnsi="Arial" w:cs="Arial"/>
          <w:i/>
        </w:rPr>
        <w:t>"Egli sarà un padre per gli abitanti di Gerusalemme e pe</w:t>
      </w:r>
      <w:r w:rsidR="004251C4" w:rsidRPr="00ED0CBE">
        <w:rPr>
          <w:rFonts w:ascii="Arial" w:hAnsi="Arial" w:cs="Arial"/>
          <w:i/>
        </w:rPr>
        <w:t>r la casa di Giuda" (Is 22:21)</w:t>
      </w:r>
      <w:r w:rsidR="004251C4" w:rsidRPr="00ED0CBE">
        <w:rPr>
          <w:rFonts w:ascii="Arial" w:hAnsi="Arial" w:cs="Arial"/>
        </w:rPr>
        <w:t xml:space="preserve"> ed Egli </w:t>
      </w:r>
      <w:r w:rsidRPr="00ED0CBE">
        <w:rPr>
          <w:rFonts w:ascii="Arial" w:hAnsi="Arial" w:cs="Arial"/>
        </w:rPr>
        <w:t xml:space="preserve">è un padre per tutti noi. </w:t>
      </w:r>
    </w:p>
    <w:p w:rsidR="00EA544F" w:rsidRPr="00ED0CBE" w:rsidRDefault="00EA544F" w:rsidP="0015164D">
      <w:pPr>
        <w:pStyle w:val="Paragrafoelenco"/>
        <w:ind w:left="708"/>
        <w:jc w:val="both"/>
        <w:rPr>
          <w:rFonts w:ascii="Arial" w:hAnsi="Arial" w:cs="Arial"/>
        </w:rPr>
      </w:pPr>
      <w:r w:rsidRPr="00ED0CBE">
        <w:rPr>
          <w:rFonts w:ascii="Arial" w:hAnsi="Arial" w:cs="Arial"/>
        </w:rPr>
        <w:t xml:space="preserve">Badate che con questo non vogliamo dire che Cristo Gesù è il Padre perché in tale caso negheremmo l’esistenza della prima persona della Trinità, cioè del Padre, ma solo che </w:t>
      </w:r>
      <w:r w:rsidR="00D665D3">
        <w:rPr>
          <w:rFonts w:ascii="Arial" w:hAnsi="Arial" w:cs="Arial"/>
        </w:rPr>
        <w:t>E</w:t>
      </w:r>
      <w:r w:rsidRPr="00ED0CBE">
        <w:rPr>
          <w:rFonts w:ascii="Arial" w:hAnsi="Arial" w:cs="Arial"/>
        </w:rPr>
        <w:t>gli è un padre per tutti noi.</w:t>
      </w:r>
    </w:p>
    <w:p w:rsidR="004251C4" w:rsidRPr="00ED0CBE" w:rsidRDefault="004251C4" w:rsidP="0015164D">
      <w:pPr>
        <w:pStyle w:val="Paragrafoelenco"/>
        <w:ind w:left="708"/>
        <w:jc w:val="both"/>
        <w:rPr>
          <w:rFonts w:ascii="Arial" w:hAnsi="Arial" w:cs="Arial"/>
        </w:rPr>
      </w:pPr>
      <w:r w:rsidRPr="00ED0CBE">
        <w:rPr>
          <w:rFonts w:ascii="Arial" w:hAnsi="Arial" w:cs="Arial"/>
        </w:rPr>
        <w:t xml:space="preserve">Inoltre, nel comandare di chiamarlo “Padre”, </w:t>
      </w:r>
      <w:r w:rsidR="00D665D3">
        <w:rPr>
          <w:rFonts w:ascii="Arial" w:hAnsi="Arial" w:cs="Arial"/>
        </w:rPr>
        <w:t>l</w:t>
      </w:r>
      <w:r w:rsidRPr="00ED0CBE">
        <w:rPr>
          <w:rFonts w:ascii="Arial" w:hAnsi="Arial" w:cs="Arial"/>
        </w:rPr>
        <w:t>a Scrittura lo identifica esattamente uguale: proprio l’Altro identico, l’Altro Sé stesso, il Suo riflesso!</w:t>
      </w:r>
    </w:p>
    <w:p w:rsidR="00EA544F" w:rsidRPr="00ED0CBE" w:rsidRDefault="00EA544F" w:rsidP="00B97590">
      <w:pPr>
        <w:pStyle w:val="Paragrafoelenco"/>
        <w:ind w:left="491"/>
        <w:jc w:val="both"/>
        <w:rPr>
          <w:rFonts w:ascii="Arial" w:hAnsi="Arial" w:cs="Arial"/>
        </w:rPr>
      </w:pPr>
    </w:p>
    <w:p w:rsidR="0015164D" w:rsidRPr="00ED0CBE" w:rsidRDefault="00EA544F" w:rsidP="0015164D">
      <w:pPr>
        <w:pStyle w:val="Paragrafoelenco"/>
        <w:ind w:left="708"/>
        <w:jc w:val="both"/>
        <w:rPr>
          <w:rFonts w:ascii="Arial" w:hAnsi="Arial" w:cs="Arial"/>
        </w:rPr>
      </w:pPr>
      <w:r w:rsidRPr="00ED0CBE">
        <w:rPr>
          <w:rFonts w:ascii="Arial" w:hAnsi="Arial" w:cs="Arial"/>
          <w:b/>
        </w:rPr>
        <w:t>Principe della pace.</w:t>
      </w:r>
      <w:r w:rsidRPr="00ED0CBE">
        <w:rPr>
          <w:rFonts w:ascii="Arial" w:hAnsi="Arial" w:cs="Arial"/>
        </w:rPr>
        <w:t xml:space="preserve"> </w:t>
      </w:r>
    </w:p>
    <w:p w:rsidR="0015164D" w:rsidRPr="00ED0CBE" w:rsidRDefault="00EA544F" w:rsidP="0015164D">
      <w:pPr>
        <w:pStyle w:val="Paragrafoelenco"/>
        <w:ind w:left="708"/>
        <w:jc w:val="both"/>
        <w:rPr>
          <w:rFonts w:ascii="Arial" w:hAnsi="Arial" w:cs="Arial"/>
        </w:rPr>
      </w:pPr>
      <w:r w:rsidRPr="00ED0CBE">
        <w:rPr>
          <w:rFonts w:ascii="Arial" w:hAnsi="Arial" w:cs="Arial"/>
        </w:rPr>
        <w:t xml:space="preserve">Chi è colui che dà la pace? Dio, secondo che è scritto in Isaia: </w:t>
      </w:r>
    </w:p>
    <w:p w:rsidR="0015164D" w:rsidRPr="00ED0CBE" w:rsidRDefault="00EA544F" w:rsidP="0015164D">
      <w:pPr>
        <w:pStyle w:val="Paragrafoelenco"/>
        <w:ind w:left="1416"/>
        <w:jc w:val="both"/>
        <w:rPr>
          <w:rFonts w:ascii="Arial" w:hAnsi="Arial" w:cs="Arial"/>
          <w:i/>
        </w:rPr>
      </w:pPr>
      <w:r w:rsidRPr="00ED0CBE">
        <w:rPr>
          <w:rFonts w:ascii="Arial" w:hAnsi="Arial" w:cs="Arial"/>
          <w:i/>
        </w:rPr>
        <w:t xml:space="preserve">"O Eterno, tu ci darai la pace" (Is. 26:12); e per questo Egli è chiamato "l’Iddio della pace" (Rom. 16:20). Ma Isaia disse che Gesù sarebbe stato chiamato Principe della pace, e infatti Gesù disse ai suoi discepoli: "Io vi lascio pace; vi do la mia pace" (Giov. 14:27). </w:t>
      </w:r>
    </w:p>
    <w:p w:rsidR="00EA544F" w:rsidRPr="00ED0CBE" w:rsidRDefault="00EA544F" w:rsidP="0015164D">
      <w:pPr>
        <w:pStyle w:val="Paragrafoelenco"/>
        <w:ind w:left="708"/>
        <w:jc w:val="both"/>
        <w:rPr>
          <w:rFonts w:ascii="Arial" w:hAnsi="Arial" w:cs="Arial"/>
        </w:rPr>
      </w:pPr>
      <w:r w:rsidRPr="00ED0CBE">
        <w:rPr>
          <w:rFonts w:ascii="Arial" w:hAnsi="Arial" w:cs="Arial"/>
        </w:rPr>
        <w:t>Siccome solo Dio può dare pace all’anima afflitta e Isaia disse che Egli ci avrebbe dato la pace, vediamo anche qu</w:t>
      </w:r>
      <w:r w:rsidR="00DB1AE0">
        <w:rPr>
          <w:rFonts w:ascii="Arial" w:hAnsi="Arial" w:cs="Arial"/>
        </w:rPr>
        <w:t>ì</w:t>
      </w:r>
      <w:r w:rsidRPr="00ED0CBE">
        <w:rPr>
          <w:rFonts w:ascii="Arial" w:hAnsi="Arial" w:cs="Arial"/>
        </w:rPr>
        <w:t xml:space="preserve"> che Gesù Cristo è Dio.</w:t>
      </w:r>
    </w:p>
    <w:p w:rsidR="0015164D" w:rsidRPr="00ED0CBE" w:rsidRDefault="00EA544F" w:rsidP="0015164D">
      <w:pPr>
        <w:pStyle w:val="Paragrafoelenco"/>
        <w:ind w:left="708"/>
        <w:jc w:val="both"/>
        <w:rPr>
          <w:rFonts w:ascii="Arial" w:hAnsi="Arial" w:cs="Arial"/>
        </w:rPr>
      </w:pPr>
      <w:r w:rsidRPr="00ED0CBE">
        <w:rPr>
          <w:rFonts w:ascii="Arial" w:hAnsi="Arial" w:cs="Arial"/>
        </w:rPr>
        <w:t>Riguardo alla gloria che spetta a Dio solo</w:t>
      </w:r>
      <w:r w:rsidR="00DB1AE0">
        <w:rPr>
          <w:rFonts w:ascii="Arial" w:hAnsi="Arial" w:cs="Arial"/>
        </w:rPr>
        <w:t>,</w:t>
      </w:r>
      <w:r w:rsidRPr="00ED0CBE">
        <w:rPr>
          <w:rFonts w:ascii="Arial" w:hAnsi="Arial" w:cs="Arial"/>
        </w:rPr>
        <w:t xml:space="preserve"> Dio disse tramite Isaia: </w:t>
      </w:r>
    </w:p>
    <w:p w:rsidR="0015164D" w:rsidRPr="00ED0CBE" w:rsidRDefault="00EA544F" w:rsidP="0015164D">
      <w:pPr>
        <w:pStyle w:val="Paragrafoelenco"/>
        <w:ind w:left="1416"/>
        <w:jc w:val="both"/>
        <w:rPr>
          <w:rFonts w:ascii="Arial" w:hAnsi="Arial" w:cs="Arial"/>
          <w:b/>
          <w:i/>
        </w:rPr>
      </w:pPr>
      <w:r w:rsidRPr="00ED0CBE">
        <w:rPr>
          <w:rFonts w:ascii="Arial" w:hAnsi="Arial" w:cs="Arial"/>
          <w:b/>
          <w:i/>
        </w:rPr>
        <w:t xml:space="preserve">"Io sono l’Eterno; tale è il mio nome; e io non darò la mia gloria ad un altro, né la lode che m’appartiene, agl’idoli" (Is. 42:8). </w:t>
      </w:r>
    </w:p>
    <w:p w:rsidR="00DB1AE0" w:rsidRDefault="00EA544F" w:rsidP="0015164D">
      <w:pPr>
        <w:pStyle w:val="Paragrafoelenco"/>
        <w:ind w:left="708"/>
        <w:jc w:val="both"/>
        <w:rPr>
          <w:rFonts w:ascii="Arial" w:hAnsi="Arial" w:cs="Arial"/>
        </w:rPr>
      </w:pPr>
      <w:r w:rsidRPr="00ED0CBE">
        <w:rPr>
          <w:rFonts w:ascii="Arial" w:hAnsi="Arial" w:cs="Arial"/>
        </w:rPr>
        <w:t xml:space="preserve">Gesù, prima di essere arrestato, nella preghiera che fece al Padre </w:t>
      </w:r>
      <w:r w:rsidR="00DB1AE0">
        <w:rPr>
          <w:rFonts w:ascii="Arial" w:hAnsi="Arial" w:cs="Arial"/>
        </w:rPr>
        <w:t>S</w:t>
      </w:r>
      <w:r w:rsidRPr="00ED0CBE">
        <w:rPr>
          <w:rFonts w:ascii="Arial" w:hAnsi="Arial" w:cs="Arial"/>
        </w:rPr>
        <w:t xml:space="preserve">uo disse: </w:t>
      </w:r>
    </w:p>
    <w:p w:rsidR="00DB1AE0" w:rsidRDefault="00EA544F" w:rsidP="00DB1AE0">
      <w:pPr>
        <w:pStyle w:val="Paragrafoelenco"/>
        <w:ind w:left="1416"/>
        <w:jc w:val="both"/>
        <w:rPr>
          <w:rFonts w:ascii="Arial" w:hAnsi="Arial" w:cs="Arial"/>
        </w:rPr>
      </w:pPr>
      <w:r w:rsidRPr="00DB1AE0">
        <w:rPr>
          <w:rFonts w:ascii="Arial" w:hAnsi="Arial" w:cs="Arial"/>
          <w:i/>
        </w:rPr>
        <w:t xml:space="preserve">"Ed ora, o Padre, glorificami </w:t>
      </w:r>
      <w:r w:rsidR="0015164D" w:rsidRPr="00DB1AE0">
        <w:rPr>
          <w:rFonts w:ascii="Arial" w:hAnsi="Arial" w:cs="Arial"/>
          <w:i/>
        </w:rPr>
        <w:t>T</w:t>
      </w:r>
      <w:r w:rsidRPr="00DB1AE0">
        <w:rPr>
          <w:rFonts w:ascii="Arial" w:hAnsi="Arial" w:cs="Arial"/>
          <w:i/>
        </w:rPr>
        <w:t xml:space="preserve">u presso </w:t>
      </w:r>
      <w:r w:rsidR="0015164D" w:rsidRPr="00DB1AE0">
        <w:rPr>
          <w:rFonts w:ascii="Arial" w:hAnsi="Arial" w:cs="Arial"/>
          <w:i/>
        </w:rPr>
        <w:t>T</w:t>
      </w:r>
      <w:r w:rsidRPr="00DB1AE0">
        <w:rPr>
          <w:rFonts w:ascii="Arial" w:hAnsi="Arial" w:cs="Arial"/>
          <w:i/>
        </w:rPr>
        <w:t xml:space="preserve">e stesso della gloria che avevo presso di </w:t>
      </w:r>
      <w:r w:rsidR="00DB1AE0">
        <w:rPr>
          <w:rFonts w:ascii="Arial" w:hAnsi="Arial" w:cs="Arial"/>
          <w:i/>
        </w:rPr>
        <w:t>T</w:t>
      </w:r>
      <w:r w:rsidRPr="00DB1AE0">
        <w:rPr>
          <w:rFonts w:ascii="Arial" w:hAnsi="Arial" w:cs="Arial"/>
          <w:i/>
        </w:rPr>
        <w:t>e avanti che il mondo fosse" (Giov 17:5);</w:t>
      </w:r>
      <w:r w:rsidRPr="00ED0CBE">
        <w:rPr>
          <w:rFonts w:ascii="Arial" w:hAnsi="Arial" w:cs="Arial"/>
        </w:rPr>
        <w:t xml:space="preserve"> </w:t>
      </w:r>
    </w:p>
    <w:p w:rsidR="00DB1AE0" w:rsidRDefault="00EA544F" w:rsidP="0015164D">
      <w:pPr>
        <w:pStyle w:val="Paragrafoelenco"/>
        <w:ind w:left="708"/>
        <w:jc w:val="both"/>
        <w:rPr>
          <w:rFonts w:ascii="Arial" w:hAnsi="Arial" w:cs="Arial"/>
        </w:rPr>
      </w:pPr>
      <w:r w:rsidRPr="00ED0CBE">
        <w:rPr>
          <w:rFonts w:ascii="Arial" w:hAnsi="Arial" w:cs="Arial"/>
        </w:rPr>
        <w:t xml:space="preserve">questo lo disse perché egli voleva che il Padre </w:t>
      </w:r>
      <w:r w:rsidR="00DB1AE0">
        <w:rPr>
          <w:rFonts w:ascii="Arial" w:hAnsi="Arial" w:cs="Arial"/>
        </w:rPr>
        <w:t>G</w:t>
      </w:r>
      <w:r w:rsidRPr="00ED0CBE">
        <w:rPr>
          <w:rFonts w:ascii="Arial" w:hAnsi="Arial" w:cs="Arial"/>
        </w:rPr>
        <w:t xml:space="preserve">li restituisse quella gloria di cui Lui, quale </w:t>
      </w:r>
      <w:r w:rsidR="002C4C25" w:rsidRPr="00ED0CBE">
        <w:rPr>
          <w:rFonts w:ascii="Arial" w:hAnsi="Arial" w:cs="Arial"/>
        </w:rPr>
        <w:t>Figliolo</w:t>
      </w:r>
      <w:r w:rsidR="00DB1AE0">
        <w:rPr>
          <w:rFonts w:ascii="Arial" w:hAnsi="Arial" w:cs="Arial"/>
        </w:rPr>
        <w:t xml:space="preserve"> </w:t>
      </w:r>
      <w:r w:rsidRPr="00ED0CBE">
        <w:rPr>
          <w:rFonts w:ascii="Arial" w:hAnsi="Arial" w:cs="Arial"/>
        </w:rPr>
        <w:t>di Dio</w:t>
      </w:r>
      <w:r w:rsidR="00DB1AE0">
        <w:rPr>
          <w:rFonts w:ascii="Arial" w:hAnsi="Arial" w:cs="Arial"/>
        </w:rPr>
        <w:t xml:space="preserve"> (Dio-Figlio)</w:t>
      </w:r>
      <w:r w:rsidRPr="00ED0CBE">
        <w:rPr>
          <w:rFonts w:ascii="Arial" w:hAnsi="Arial" w:cs="Arial"/>
        </w:rPr>
        <w:t xml:space="preserve"> coeterno col Padre, si era privato per un breve tempo assumendo </w:t>
      </w:r>
      <w:r w:rsidRPr="00ED0CBE">
        <w:rPr>
          <w:rFonts w:ascii="Arial" w:hAnsi="Arial" w:cs="Arial"/>
        </w:rPr>
        <w:lastRenderedPageBreak/>
        <w:t>la forma di un servo e divenendo simile agl</w:t>
      </w:r>
      <w:r w:rsidR="00DB1AE0">
        <w:rPr>
          <w:rFonts w:ascii="Arial" w:hAnsi="Arial" w:cs="Arial"/>
        </w:rPr>
        <w:t xml:space="preserve">i uomini per morire sulla croce, </w:t>
      </w:r>
      <w:r w:rsidRPr="00ED0CBE">
        <w:rPr>
          <w:rFonts w:ascii="Arial" w:hAnsi="Arial" w:cs="Arial"/>
        </w:rPr>
        <w:t xml:space="preserve">annoverato tra i malfattori. </w:t>
      </w:r>
    </w:p>
    <w:p w:rsidR="00DB1AE0" w:rsidRDefault="00EA544F" w:rsidP="0015164D">
      <w:pPr>
        <w:pStyle w:val="Paragrafoelenco"/>
        <w:ind w:left="708"/>
        <w:jc w:val="both"/>
        <w:rPr>
          <w:rFonts w:ascii="Arial" w:hAnsi="Arial" w:cs="Arial"/>
        </w:rPr>
      </w:pPr>
      <w:r w:rsidRPr="00ED0CBE">
        <w:rPr>
          <w:rFonts w:ascii="Arial" w:hAnsi="Arial" w:cs="Arial"/>
        </w:rPr>
        <w:t>Più avanti</w:t>
      </w:r>
      <w:r w:rsidR="00DB1AE0">
        <w:rPr>
          <w:rFonts w:ascii="Arial" w:hAnsi="Arial" w:cs="Arial"/>
        </w:rPr>
        <w:t>,</w:t>
      </w:r>
      <w:r w:rsidRPr="00ED0CBE">
        <w:rPr>
          <w:rFonts w:ascii="Arial" w:hAnsi="Arial" w:cs="Arial"/>
        </w:rPr>
        <w:t xml:space="preserve"> nella preghiera Gesù disse anche: </w:t>
      </w:r>
    </w:p>
    <w:p w:rsidR="00DB1AE0" w:rsidRPr="00DB1AE0" w:rsidRDefault="00EA544F" w:rsidP="00DB1AE0">
      <w:pPr>
        <w:pStyle w:val="Paragrafoelenco"/>
        <w:ind w:left="1416"/>
        <w:jc w:val="both"/>
        <w:rPr>
          <w:rFonts w:ascii="Arial" w:hAnsi="Arial" w:cs="Arial"/>
          <w:i/>
        </w:rPr>
      </w:pPr>
      <w:r w:rsidRPr="00DB1AE0">
        <w:rPr>
          <w:rFonts w:ascii="Arial" w:hAnsi="Arial" w:cs="Arial"/>
          <w:i/>
        </w:rPr>
        <w:t xml:space="preserve">"Padre, io voglio che dove son io, siano meco anche quelli che tu m’hai dati, affinché veggano la mia gloria che tu m’hai data; poiché tu m’hai amato avanti la fondazione del mondo" (Giov 17:24); </w:t>
      </w:r>
    </w:p>
    <w:p w:rsidR="00DB1AE0" w:rsidRDefault="00EA544F" w:rsidP="0015164D">
      <w:pPr>
        <w:pStyle w:val="Paragrafoelenco"/>
        <w:ind w:left="708"/>
        <w:jc w:val="both"/>
        <w:rPr>
          <w:rFonts w:ascii="Arial" w:hAnsi="Arial" w:cs="Arial"/>
        </w:rPr>
      </w:pPr>
      <w:r w:rsidRPr="00ED0CBE">
        <w:rPr>
          <w:rFonts w:ascii="Arial" w:hAnsi="Arial" w:cs="Arial"/>
        </w:rPr>
        <w:t xml:space="preserve">quindi da ciò si comprende che Dio ha dato la </w:t>
      </w:r>
      <w:r w:rsidR="00DB1AE0">
        <w:rPr>
          <w:rFonts w:ascii="Arial" w:hAnsi="Arial" w:cs="Arial"/>
        </w:rPr>
        <w:t>S</w:t>
      </w:r>
      <w:r w:rsidRPr="00ED0CBE">
        <w:rPr>
          <w:rFonts w:ascii="Arial" w:hAnsi="Arial" w:cs="Arial"/>
        </w:rPr>
        <w:t xml:space="preserve">ua gloria al </w:t>
      </w:r>
      <w:r w:rsidR="00DB1AE0">
        <w:rPr>
          <w:rFonts w:ascii="Arial" w:hAnsi="Arial" w:cs="Arial"/>
        </w:rPr>
        <w:t>S</w:t>
      </w:r>
      <w:r w:rsidRPr="00ED0CBE">
        <w:rPr>
          <w:rFonts w:ascii="Arial" w:hAnsi="Arial" w:cs="Arial"/>
        </w:rPr>
        <w:t xml:space="preserve">uo Figliuolo, e siccome che la gloria appartiene solo a Dio (secondo che è scritto: </w:t>
      </w:r>
      <w:r w:rsidRPr="00DB1AE0">
        <w:rPr>
          <w:rFonts w:ascii="Arial" w:hAnsi="Arial" w:cs="Arial"/>
          <w:i/>
        </w:rPr>
        <w:t>"A te appartengono il regno, la potenza e la gloria, in sempiterno. Amen" [Matt. 6:13]</w:t>
      </w:r>
      <w:r w:rsidRPr="00ED0CBE">
        <w:rPr>
          <w:rFonts w:ascii="Arial" w:hAnsi="Arial" w:cs="Arial"/>
        </w:rPr>
        <w:t xml:space="preserve">) si deduce </w:t>
      </w:r>
      <w:r w:rsidR="00DB1AE0">
        <w:rPr>
          <w:rFonts w:ascii="Arial" w:hAnsi="Arial" w:cs="Arial"/>
        </w:rPr>
        <w:t xml:space="preserve">chiaramente </w:t>
      </w:r>
      <w:r w:rsidRPr="00ED0CBE">
        <w:rPr>
          <w:rFonts w:ascii="Arial" w:hAnsi="Arial" w:cs="Arial"/>
        </w:rPr>
        <w:t xml:space="preserve">che Gesù Cristo, il </w:t>
      </w:r>
      <w:r w:rsidR="002C4C25" w:rsidRPr="00ED0CBE">
        <w:rPr>
          <w:rFonts w:ascii="Arial" w:hAnsi="Arial" w:cs="Arial"/>
        </w:rPr>
        <w:t>Figliolo</w:t>
      </w:r>
      <w:r w:rsidR="00DB1AE0">
        <w:rPr>
          <w:rFonts w:ascii="Arial" w:hAnsi="Arial" w:cs="Arial"/>
        </w:rPr>
        <w:t xml:space="preserve"> </w:t>
      </w:r>
      <w:r w:rsidRPr="00ED0CBE">
        <w:rPr>
          <w:rFonts w:ascii="Arial" w:hAnsi="Arial" w:cs="Arial"/>
        </w:rPr>
        <w:t xml:space="preserve">di Dio, è l’Iddio a cui appartiene la gloria. </w:t>
      </w:r>
    </w:p>
    <w:p w:rsidR="00DB1AE0" w:rsidRDefault="00EA544F" w:rsidP="0015164D">
      <w:pPr>
        <w:pStyle w:val="Paragrafoelenco"/>
        <w:ind w:left="708"/>
        <w:jc w:val="both"/>
        <w:rPr>
          <w:rFonts w:ascii="Arial" w:hAnsi="Arial" w:cs="Arial"/>
        </w:rPr>
      </w:pPr>
      <w:r w:rsidRPr="00ED0CBE">
        <w:rPr>
          <w:rFonts w:ascii="Arial" w:hAnsi="Arial" w:cs="Arial"/>
        </w:rPr>
        <w:t>L’Agnello è ora circondato di gloria in cielo</w:t>
      </w:r>
      <w:r w:rsidR="00DB1AE0">
        <w:rPr>
          <w:rFonts w:ascii="Arial" w:hAnsi="Arial" w:cs="Arial"/>
        </w:rPr>
        <w:t>:</w:t>
      </w:r>
      <w:r w:rsidRPr="00ED0CBE">
        <w:rPr>
          <w:rFonts w:ascii="Arial" w:hAnsi="Arial" w:cs="Arial"/>
        </w:rPr>
        <w:t xml:space="preserve"> Giovanni </w:t>
      </w:r>
      <w:r w:rsidR="00DB1AE0">
        <w:rPr>
          <w:rFonts w:ascii="Arial" w:hAnsi="Arial" w:cs="Arial"/>
        </w:rPr>
        <w:t>nell’Apocalisse</w:t>
      </w:r>
      <w:r w:rsidRPr="00ED0CBE">
        <w:rPr>
          <w:rFonts w:ascii="Arial" w:hAnsi="Arial" w:cs="Arial"/>
        </w:rPr>
        <w:t xml:space="preserve"> dice tra le altre cose: </w:t>
      </w:r>
    </w:p>
    <w:p w:rsidR="00DB1AE0" w:rsidRPr="00DB1AE0" w:rsidRDefault="00EA544F" w:rsidP="00DB1AE0">
      <w:pPr>
        <w:pStyle w:val="Paragrafoelenco"/>
        <w:ind w:left="1416"/>
        <w:jc w:val="both"/>
        <w:rPr>
          <w:rFonts w:ascii="Arial" w:hAnsi="Arial" w:cs="Arial"/>
          <w:i/>
        </w:rPr>
      </w:pPr>
      <w:r w:rsidRPr="00DB1AE0">
        <w:rPr>
          <w:rFonts w:ascii="Arial" w:hAnsi="Arial" w:cs="Arial"/>
          <w:i/>
        </w:rPr>
        <w:t xml:space="preserve">"E vidi, e udii una voce di molti angeli attorno al trono e alle creature viventi e agli anziani; e il numero loro era di miriadi di miriadi, e di migliaia di migliaia, che dicevano con gran voce: Degno è l’Agnello che è stato immolato di ricever la potenza e le ricchezze e la sapienza e la forza e l’onore e la gloria e la benedizione" (Ap 5:11-12); </w:t>
      </w:r>
    </w:p>
    <w:p w:rsidR="00DB1AE0" w:rsidRDefault="00EA544F" w:rsidP="00DB1AE0">
      <w:pPr>
        <w:pStyle w:val="Paragrafoelenco"/>
        <w:ind w:left="708"/>
        <w:jc w:val="both"/>
        <w:rPr>
          <w:rFonts w:ascii="Arial" w:hAnsi="Arial" w:cs="Arial"/>
        </w:rPr>
      </w:pPr>
      <w:r w:rsidRPr="00ED0CBE">
        <w:rPr>
          <w:rFonts w:ascii="Arial" w:hAnsi="Arial" w:cs="Arial"/>
        </w:rPr>
        <w:t xml:space="preserve">e siccome che poco prima egli aveva visto i ventiquattro anziani prostrarsi davanti a Dio Padre che era seduto sul trono ed adorarlo dicendo: </w:t>
      </w:r>
    </w:p>
    <w:p w:rsidR="00DB1AE0" w:rsidRPr="00DB1AE0" w:rsidRDefault="00EA544F" w:rsidP="00DB1AE0">
      <w:pPr>
        <w:pStyle w:val="Paragrafoelenco"/>
        <w:ind w:left="1416"/>
        <w:jc w:val="both"/>
        <w:rPr>
          <w:rFonts w:ascii="Arial" w:hAnsi="Arial" w:cs="Arial"/>
          <w:i/>
        </w:rPr>
      </w:pPr>
      <w:r w:rsidRPr="00DB1AE0">
        <w:rPr>
          <w:rFonts w:ascii="Arial" w:hAnsi="Arial" w:cs="Arial"/>
          <w:i/>
        </w:rPr>
        <w:t xml:space="preserve">"Degno sei, o Signore e Iddio nostro, di ricever la gloria e l’onore e la potenza..." (Ap. 4:11), </w:t>
      </w:r>
    </w:p>
    <w:p w:rsidR="00EA544F" w:rsidRPr="00ED0CBE" w:rsidRDefault="00EA544F" w:rsidP="00DB1AE0">
      <w:pPr>
        <w:pStyle w:val="Paragrafoelenco"/>
        <w:ind w:left="708"/>
        <w:jc w:val="both"/>
        <w:rPr>
          <w:rFonts w:ascii="Arial" w:hAnsi="Arial" w:cs="Arial"/>
        </w:rPr>
      </w:pPr>
      <w:r w:rsidRPr="00ED0CBE">
        <w:rPr>
          <w:rFonts w:ascii="Arial" w:hAnsi="Arial" w:cs="Arial"/>
        </w:rPr>
        <w:t>tra le cose che anche l’Agnello è degno di ricevere al pari di Dio ci sono pure la gloria, l’onore e la potenza</w:t>
      </w:r>
      <w:r w:rsidR="00DB1AE0">
        <w:rPr>
          <w:rFonts w:ascii="Arial" w:hAnsi="Arial" w:cs="Arial"/>
        </w:rPr>
        <w:t>:</w:t>
      </w:r>
      <w:r w:rsidRPr="00ED0CBE">
        <w:rPr>
          <w:rFonts w:ascii="Arial" w:hAnsi="Arial" w:cs="Arial"/>
        </w:rPr>
        <w:t xml:space="preserve"> si deve affermare che Gesù è Dio benedetto in eterno.</w:t>
      </w:r>
    </w:p>
    <w:p w:rsidR="00FD5655" w:rsidRPr="00ED0CBE" w:rsidRDefault="00FD5655" w:rsidP="00B97590">
      <w:pPr>
        <w:jc w:val="both"/>
        <w:rPr>
          <w:rFonts w:ascii="Arial" w:hAnsi="Arial" w:cs="Arial"/>
          <w:b/>
        </w:rPr>
      </w:pPr>
    </w:p>
    <w:p w:rsidR="00673847" w:rsidRPr="00ED0CBE" w:rsidRDefault="006B47AC" w:rsidP="00CC0109">
      <w:pPr>
        <w:pStyle w:val="Paragrafoelenco"/>
        <w:numPr>
          <w:ilvl w:val="0"/>
          <w:numId w:val="3"/>
        </w:numPr>
        <w:ind w:left="491" w:hanging="491"/>
        <w:jc w:val="both"/>
        <w:rPr>
          <w:rFonts w:ascii="Arial" w:hAnsi="Arial" w:cs="Arial"/>
          <w:b/>
        </w:rPr>
      </w:pPr>
      <w:r w:rsidRPr="00ED0CBE">
        <w:rPr>
          <w:rFonts w:ascii="Arial" w:hAnsi="Arial" w:cs="Arial"/>
          <w:b/>
        </w:rPr>
        <w:t>IL DIO POTENTE (ISAIA 9:5)</w:t>
      </w:r>
    </w:p>
    <w:p w:rsidR="00FD5655" w:rsidRPr="00ED0CBE" w:rsidRDefault="000D3250" w:rsidP="00B97590">
      <w:pPr>
        <w:ind w:left="491"/>
        <w:jc w:val="both"/>
        <w:rPr>
          <w:rFonts w:ascii="Arial" w:hAnsi="Arial" w:cs="Arial"/>
        </w:rPr>
      </w:pPr>
      <w:r w:rsidRPr="00ED0CBE">
        <w:rPr>
          <w:rFonts w:ascii="Arial" w:hAnsi="Arial" w:cs="Arial"/>
        </w:rPr>
        <w:t xml:space="preserve">Anche qui è detto che </w:t>
      </w:r>
      <w:r w:rsidR="00773F66" w:rsidRPr="00ED0CBE">
        <w:rPr>
          <w:rFonts w:ascii="Arial" w:hAnsi="Arial" w:cs="Arial"/>
        </w:rPr>
        <w:t>G</w:t>
      </w:r>
      <w:r w:rsidRPr="00ED0CBE">
        <w:rPr>
          <w:rFonts w:ascii="Arial" w:hAnsi="Arial" w:cs="Arial"/>
        </w:rPr>
        <w:t>esù è “IL Dio”, non “un dio” come asseriscono i TdG!</w:t>
      </w:r>
    </w:p>
    <w:p w:rsidR="000D3250" w:rsidRPr="00ED0CBE" w:rsidRDefault="000D3250" w:rsidP="00B97590">
      <w:pPr>
        <w:ind w:left="491"/>
        <w:jc w:val="both"/>
        <w:rPr>
          <w:rFonts w:ascii="Arial" w:hAnsi="Arial" w:cs="Arial"/>
        </w:rPr>
      </w:pPr>
      <w:r w:rsidRPr="00ED0CBE">
        <w:rPr>
          <w:rFonts w:ascii="Arial" w:hAnsi="Arial" w:cs="Arial"/>
        </w:rPr>
        <w:t>Chiaramente, seppure gli uomini considerano tanti dèi, per noi c’è un solo Dio: IL DIO!</w:t>
      </w:r>
    </w:p>
    <w:p w:rsidR="000D3250" w:rsidRPr="00ED0CBE" w:rsidRDefault="000D3250" w:rsidP="00B97590">
      <w:pPr>
        <w:ind w:left="491"/>
        <w:jc w:val="both"/>
        <w:rPr>
          <w:rFonts w:ascii="Arial" w:hAnsi="Arial" w:cs="Arial"/>
        </w:rPr>
      </w:pPr>
      <w:r w:rsidRPr="00ED0CBE">
        <w:rPr>
          <w:rFonts w:ascii="Arial" w:hAnsi="Arial" w:cs="Arial"/>
        </w:rPr>
        <w:t>E chi è? Egli è Gesù Cristo!</w:t>
      </w:r>
    </w:p>
    <w:p w:rsidR="000D3250" w:rsidRPr="00ED0CBE" w:rsidRDefault="000D3250" w:rsidP="00927743">
      <w:pPr>
        <w:pStyle w:val="Paragrafoelenco"/>
        <w:numPr>
          <w:ilvl w:val="0"/>
          <w:numId w:val="105"/>
        </w:numPr>
        <w:jc w:val="both"/>
        <w:rPr>
          <w:rFonts w:ascii="Arial" w:hAnsi="Arial" w:cs="Arial"/>
          <w:i/>
        </w:rPr>
      </w:pPr>
      <w:r w:rsidRPr="00ED0CBE">
        <w:rPr>
          <w:rFonts w:ascii="Arial" w:hAnsi="Arial" w:cs="Arial"/>
          <w:i/>
        </w:rPr>
        <w:t>v'è un Dio solo, il quale giustificherà il circonciso per fede, e l'incirconciso parimente mediante la fede. - Ro 3:30</w:t>
      </w:r>
    </w:p>
    <w:p w:rsidR="000D3250" w:rsidRPr="00ED0CBE" w:rsidRDefault="000D3250" w:rsidP="00927743">
      <w:pPr>
        <w:pStyle w:val="Paragrafoelenco"/>
        <w:numPr>
          <w:ilvl w:val="0"/>
          <w:numId w:val="105"/>
        </w:numPr>
        <w:jc w:val="both"/>
        <w:rPr>
          <w:rFonts w:ascii="Arial" w:hAnsi="Arial" w:cs="Arial"/>
          <w:i/>
        </w:rPr>
      </w:pPr>
      <w:r w:rsidRPr="00ED0CBE">
        <w:rPr>
          <w:rFonts w:ascii="Arial" w:hAnsi="Arial" w:cs="Arial"/>
          <w:i/>
        </w:rPr>
        <w:t>per noi c'è un Dio solo, il Padre, dal quale sono tutte le cose, e noi per la gloria sua, e un solo Signore, Gesù Cristo, mediante il quale sono tutte le cose, e mediante il quale siam noi. - 1Co 8:6</w:t>
      </w:r>
    </w:p>
    <w:p w:rsidR="000D3250" w:rsidRPr="00ED0CBE" w:rsidRDefault="000D3250" w:rsidP="00927743">
      <w:pPr>
        <w:pStyle w:val="Paragrafoelenco"/>
        <w:numPr>
          <w:ilvl w:val="0"/>
          <w:numId w:val="105"/>
        </w:numPr>
        <w:jc w:val="both"/>
        <w:rPr>
          <w:rFonts w:ascii="Arial" w:hAnsi="Arial" w:cs="Arial"/>
          <w:i/>
        </w:rPr>
      </w:pPr>
      <w:r w:rsidRPr="00ED0CBE">
        <w:rPr>
          <w:rFonts w:ascii="Arial" w:hAnsi="Arial" w:cs="Arial"/>
          <w:i/>
        </w:rPr>
        <w:t>Poiché v'è un solo Dio ed anche un solo mediatore fra Dio e gli uomini, Cristo Gesù uomo, - 1Ti 2:5</w:t>
      </w:r>
    </w:p>
    <w:p w:rsidR="000D3250" w:rsidRPr="00ED0CBE" w:rsidRDefault="000D3250" w:rsidP="00B97590">
      <w:pPr>
        <w:ind w:left="491"/>
        <w:jc w:val="both"/>
        <w:rPr>
          <w:rFonts w:ascii="Arial" w:hAnsi="Arial" w:cs="Arial"/>
        </w:rPr>
      </w:pPr>
      <w:r w:rsidRPr="00ED0CBE">
        <w:rPr>
          <w:rFonts w:ascii="Arial" w:hAnsi="Arial" w:cs="Arial"/>
        </w:rPr>
        <w:t>Insomma, di Dio con la lettera maiuscola c’è n’è Uno solo: Gesù Cristo.</w:t>
      </w:r>
    </w:p>
    <w:p w:rsidR="000D3250" w:rsidRPr="00ED0CBE" w:rsidRDefault="000D3250" w:rsidP="00B97590">
      <w:pPr>
        <w:ind w:left="491"/>
        <w:jc w:val="both"/>
        <w:rPr>
          <w:rFonts w:ascii="Arial" w:hAnsi="Arial" w:cs="Arial"/>
        </w:rPr>
      </w:pPr>
      <w:r w:rsidRPr="00ED0CBE">
        <w:rPr>
          <w:rFonts w:ascii="Arial" w:hAnsi="Arial" w:cs="Arial"/>
        </w:rPr>
        <w:t>Ovviamente Egli è potente, onnipotente!</w:t>
      </w:r>
    </w:p>
    <w:p w:rsidR="00773F66" w:rsidRPr="00ED0CBE" w:rsidRDefault="00773F66" w:rsidP="00B97590">
      <w:pPr>
        <w:ind w:left="491"/>
        <w:jc w:val="both"/>
        <w:rPr>
          <w:rFonts w:ascii="Arial" w:hAnsi="Arial" w:cs="Arial"/>
        </w:rPr>
      </w:pPr>
      <w:r w:rsidRPr="00ED0CBE">
        <w:rPr>
          <w:rFonts w:ascii="Arial" w:hAnsi="Arial" w:cs="Arial"/>
        </w:rPr>
        <w:t>Per il resto, lo stesso titolo “Il Dio Potente” è usato anche per YWHW in una</w:t>
      </w:r>
      <w:r w:rsidR="006B47AC">
        <w:rPr>
          <w:rFonts w:ascii="Arial" w:hAnsi="Arial" w:cs="Arial"/>
        </w:rPr>
        <w:t xml:space="preserve"> </w:t>
      </w:r>
      <w:r w:rsidRPr="00ED0CBE">
        <w:rPr>
          <w:rFonts w:ascii="Arial" w:hAnsi="Arial" w:cs="Arial"/>
        </w:rPr>
        <w:t>moltitudine di versi biblici di cui riporto solo qualcuno!</w:t>
      </w:r>
    </w:p>
    <w:p w:rsidR="00773F66" w:rsidRPr="00ED0CBE" w:rsidRDefault="00773F66" w:rsidP="005B6BC7">
      <w:pPr>
        <w:pStyle w:val="Paragrafoelenco"/>
        <w:numPr>
          <w:ilvl w:val="0"/>
          <w:numId w:val="123"/>
        </w:numPr>
        <w:jc w:val="both"/>
        <w:rPr>
          <w:rFonts w:ascii="Arial" w:hAnsi="Arial" w:cs="Arial"/>
          <w:i/>
        </w:rPr>
      </w:pPr>
      <w:r w:rsidRPr="00ED0CBE">
        <w:rPr>
          <w:rFonts w:ascii="Arial" w:hAnsi="Arial" w:cs="Arial"/>
          <w:i/>
        </w:rPr>
        <w:t>E farò mangiare ai tuoi oppressori la loro propria carne, e s'inebrieranno col loro proprio sangue, come col mosto; e ogni carne riconoscerà che io, l'Eterno, sono il tuo salvatore, il tuo redentore, il Potente di Giacobbe. - Is 49:26</w:t>
      </w:r>
    </w:p>
    <w:p w:rsidR="00773F66" w:rsidRPr="00ED0CBE" w:rsidRDefault="00773F66" w:rsidP="005B6BC7">
      <w:pPr>
        <w:pStyle w:val="Paragrafoelenco"/>
        <w:numPr>
          <w:ilvl w:val="0"/>
          <w:numId w:val="123"/>
        </w:numPr>
        <w:jc w:val="both"/>
        <w:rPr>
          <w:rFonts w:ascii="Arial" w:hAnsi="Arial" w:cs="Arial"/>
          <w:i/>
        </w:rPr>
      </w:pPr>
      <w:r w:rsidRPr="00ED0CBE">
        <w:rPr>
          <w:rFonts w:ascii="Arial" w:hAnsi="Arial" w:cs="Arial"/>
          <w:i/>
        </w:rPr>
        <w:t>l'Iddio ch'è la mia rupe, in cui mi rifugio, il mio scudo, il mio potente salvatore, il mio alto ricetto, il mio asilo. O mio salvatore, tu mi salvi dalla violenza! - 2Sam 22:3</w:t>
      </w:r>
    </w:p>
    <w:p w:rsidR="00773F66" w:rsidRPr="00ED0CBE" w:rsidRDefault="00773F66" w:rsidP="005B6BC7">
      <w:pPr>
        <w:pStyle w:val="Paragrafoelenco"/>
        <w:numPr>
          <w:ilvl w:val="0"/>
          <w:numId w:val="123"/>
        </w:numPr>
        <w:jc w:val="both"/>
        <w:rPr>
          <w:rFonts w:ascii="Arial" w:hAnsi="Arial" w:cs="Arial"/>
          <w:i/>
        </w:rPr>
      </w:pPr>
      <w:r w:rsidRPr="00ED0CBE">
        <w:rPr>
          <w:rFonts w:ascii="Arial" w:hAnsi="Arial" w:cs="Arial"/>
          <w:i/>
        </w:rPr>
        <w:t xml:space="preserve">Ora dunque, o Dio nostro, Dio grande, potente e tremendo, che mantieni il patto e la misericordia, non paian poca cosa agli occhi tuoi tutte queste afflizioni che son piombate addosso a noi, ai nostri re, ai nostri capi, ai nostri sacerdoti, ai nostri profeti, ai nostri padri, a tutto il tuo popolo, dal tempo dei re d'Assiria </w:t>
      </w:r>
      <w:r w:rsidR="003B0AD3" w:rsidRPr="00ED0CBE">
        <w:rPr>
          <w:rFonts w:ascii="Arial" w:hAnsi="Arial" w:cs="Arial"/>
          <w:i/>
        </w:rPr>
        <w:t>..</w:t>
      </w:r>
      <w:r w:rsidRPr="00ED0CBE">
        <w:rPr>
          <w:rFonts w:ascii="Arial" w:hAnsi="Arial" w:cs="Arial"/>
          <w:i/>
        </w:rPr>
        <w:t>.</w:t>
      </w:r>
      <w:r w:rsidR="003B0AD3" w:rsidRPr="00ED0CBE">
        <w:rPr>
          <w:rFonts w:ascii="Arial" w:hAnsi="Arial" w:cs="Arial"/>
          <w:i/>
        </w:rPr>
        <w:t xml:space="preserve"> </w:t>
      </w:r>
      <w:r w:rsidRPr="00ED0CBE">
        <w:rPr>
          <w:rFonts w:ascii="Arial" w:hAnsi="Arial" w:cs="Arial"/>
          <w:i/>
        </w:rPr>
        <w:t>Ne</w:t>
      </w:r>
      <w:r w:rsidR="00D01AEC" w:rsidRPr="00ED0CBE">
        <w:rPr>
          <w:rFonts w:ascii="Arial" w:hAnsi="Arial" w:cs="Arial"/>
          <w:i/>
        </w:rPr>
        <w:t>h</w:t>
      </w:r>
      <w:r w:rsidRPr="00ED0CBE">
        <w:rPr>
          <w:rFonts w:ascii="Arial" w:hAnsi="Arial" w:cs="Arial"/>
          <w:i/>
        </w:rPr>
        <w:t xml:space="preserve"> 9:32</w:t>
      </w:r>
    </w:p>
    <w:p w:rsidR="00773F66" w:rsidRPr="00ED0CBE" w:rsidRDefault="00773F66" w:rsidP="005B6BC7">
      <w:pPr>
        <w:pStyle w:val="Paragrafoelenco"/>
        <w:numPr>
          <w:ilvl w:val="0"/>
          <w:numId w:val="123"/>
        </w:numPr>
        <w:ind w:left="1416"/>
        <w:jc w:val="both"/>
        <w:rPr>
          <w:rFonts w:ascii="Arial" w:hAnsi="Arial" w:cs="Arial"/>
          <w:i/>
        </w:rPr>
      </w:pPr>
      <w:r w:rsidRPr="00ED0CBE">
        <w:rPr>
          <w:rFonts w:ascii="Arial" w:hAnsi="Arial" w:cs="Arial"/>
          <w:i/>
        </w:rPr>
        <w:t>Il Potente, Iddio, l'Eterno ha parlato e ha convocato la terra dal sol levante al ponente. - Sal 50:1</w:t>
      </w:r>
    </w:p>
    <w:p w:rsidR="000D3250" w:rsidRPr="00ED0CBE" w:rsidRDefault="00773F66" w:rsidP="00773F66">
      <w:pPr>
        <w:spacing w:line="480" w:lineRule="auto"/>
        <w:ind w:left="491"/>
        <w:jc w:val="both"/>
        <w:rPr>
          <w:rFonts w:ascii="Arial" w:hAnsi="Arial" w:cs="Arial"/>
        </w:rPr>
      </w:pPr>
      <w:r w:rsidRPr="00ED0CBE">
        <w:rPr>
          <w:rFonts w:ascii="Arial" w:hAnsi="Arial" w:cs="Arial"/>
        </w:rPr>
        <w:t>Denigrare Cristo come Dio solo perché ha il titolo “potente” è puerile!</w:t>
      </w:r>
    </w:p>
    <w:p w:rsidR="00673847" w:rsidRPr="00ED0CBE" w:rsidRDefault="006B47AC" w:rsidP="00CC0109">
      <w:pPr>
        <w:pStyle w:val="Paragrafoelenco"/>
        <w:numPr>
          <w:ilvl w:val="0"/>
          <w:numId w:val="3"/>
        </w:numPr>
        <w:ind w:left="491" w:hanging="491"/>
        <w:jc w:val="both"/>
        <w:rPr>
          <w:rFonts w:ascii="Arial" w:hAnsi="Arial" w:cs="Arial"/>
          <w:b/>
        </w:rPr>
      </w:pPr>
      <w:r w:rsidRPr="00ED0CBE">
        <w:rPr>
          <w:rFonts w:ascii="Arial" w:hAnsi="Arial" w:cs="Arial"/>
          <w:b/>
        </w:rPr>
        <w:t>IL DOMINATORE: MICH 5.2; MAT 2.6</w:t>
      </w:r>
    </w:p>
    <w:p w:rsidR="000D3250" w:rsidRPr="00ED0CBE" w:rsidRDefault="000D3250" w:rsidP="00B97590">
      <w:pPr>
        <w:pStyle w:val="Paragrafoelenco"/>
        <w:ind w:left="491"/>
        <w:jc w:val="both"/>
        <w:rPr>
          <w:rFonts w:ascii="Arial" w:hAnsi="Arial" w:cs="Arial"/>
        </w:rPr>
      </w:pPr>
      <w:r w:rsidRPr="00ED0CBE">
        <w:rPr>
          <w:rFonts w:ascii="Arial" w:hAnsi="Arial" w:cs="Arial"/>
        </w:rPr>
        <w:t>Il profeta Michea scrive nel suo libro:</w:t>
      </w:r>
    </w:p>
    <w:p w:rsidR="000D3250" w:rsidRPr="00ED0CBE" w:rsidRDefault="000D3250" w:rsidP="00773F66">
      <w:pPr>
        <w:pStyle w:val="Paragrafoelenco"/>
        <w:ind w:left="1416"/>
        <w:jc w:val="both"/>
        <w:rPr>
          <w:rFonts w:ascii="Arial" w:hAnsi="Arial" w:cs="Arial"/>
          <w:i/>
        </w:rPr>
      </w:pPr>
      <w:r w:rsidRPr="00ED0CBE">
        <w:rPr>
          <w:rFonts w:ascii="Arial" w:hAnsi="Arial" w:cs="Arial"/>
          <w:i/>
        </w:rPr>
        <w:t>“Ma da te, o Betlemme, Efrata, piccola per essere tra le migliaia di Giuda, da te mi uscirà colui che sarà dominatore in Israele, le cui origini risalgono ai tempi antichi, ai giorni eterni” (Mi</w:t>
      </w:r>
      <w:r w:rsidR="006B47AC">
        <w:rPr>
          <w:rFonts w:ascii="Arial" w:hAnsi="Arial" w:cs="Arial"/>
          <w:i/>
        </w:rPr>
        <w:t>ch</w:t>
      </w:r>
      <w:r w:rsidRPr="00ED0CBE">
        <w:rPr>
          <w:rFonts w:ascii="Arial" w:hAnsi="Arial" w:cs="Arial"/>
          <w:i/>
        </w:rPr>
        <w:t xml:space="preserve"> 5:1).</w:t>
      </w:r>
    </w:p>
    <w:p w:rsidR="000D3250" w:rsidRPr="00ED0CBE" w:rsidRDefault="000D3250" w:rsidP="00B97590">
      <w:pPr>
        <w:pStyle w:val="Paragrafoelenco"/>
        <w:ind w:left="491"/>
        <w:jc w:val="both"/>
        <w:rPr>
          <w:rFonts w:ascii="Arial" w:hAnsi="Arial" w:cs="Arial"/>
          <w:i/>
        </w:rPr>
      </w:pPr>
      <w:r w:rsidRPr="00ED0CBE">
        <w:rPr>
          <w:rFonts w:ascii="Arial" w:hAnsi="Arial" w:cs="Arial"/>
        </w:rPr>
        <w:lastRenderedPageBreak/>
        <w:t>Profetizzando la prima e la seconda venuta di Cristo, menzionato come “</w:t>
      </w:r>
      <w:r w:rsidR="00773F66" w:rsidRPr="00ED0CBE">
        <w:rPr>
          <w:rFonts w:ascii="Arial" w:hAnsi="Arial" w:cs="Arial"/>
        </w:rPr>
        <w:t>C</w:t>
      </w:r>
      <w:r w:rsidRPr="00ED0CBE">
        <w:rPr>
          <w:rFonts w:ascii="Arial" w:hAnsi="Arial" w:cs="Arial"/>
        </w:rPr>
        <w:t xml:space="preserve">olui che sarà dominatore in Israele” e come </w:t>
      </w:r>
      <w:r w:rsidR="00773F66" w:rsidRPr="00ED0CBE">
        <w:rPr>
          <w:rFonts w:ascii="Arial" w:hAnsi="Arial" w:cs="Arial"/>
        </w:rPr>
        <w:t>C</w:t>
      </w:r>
      <w:r w:rsidRPr="00ED0CBE">
        <w:rPr>
          <w:rFonts w:ascii="Arial" w:hAnsi="Arial" w:cs="Arial"/>
        </w:rPr>
        <w:t>olui “che porterà la pace” (Mi</w:t>
      </w:r>
      <w:r w:rsidR="006B47AC">
        <w:rPr>
          <w:rFonts w:ascii="Arial" w:hAnsi="Arial" w:cs="Arial"/>
        </w:rPr>
        <w:t>ch</w:t>
      </w:r>
      <w:r w:rsidRPr="00ED0CBE">
        <w:rPr>
          <w:rFonts w:ascii="Arial" w:hAnsi="Arial" w:cs="Arial"/>
        </w:rPr>
        <w:t xml:space="preserve"> 5:4), l’autore del testo biblico parla anche delle “origini” di Cristo le quali</w:t>
      </w:r>
      <w:r w:rsidR="00773F66" w:rsidRPr="00ED0CBE">
        <w:rPr>
          <w:rFonts w:ascii="Arial" w:hAnsi="Arial" w:cs="Arial"/>
        </w:rPr>
        <w:t xml:space="preserve"> </w:t>
      </w:r>
      <w:r w:rsidRPr="00ED0CBE">
        <w:rPr>
          <w:rFonts w:ascii="Arial" w:hAnsi="Arial" w:cs="Arial"/>
          <w:i/>
        </w:rPr>
        <w:t xml:space="preserve">“risalgono ai tempi antichi, ai </w:t>
      </w:r>
      <w:r w:rsidRPr="00ED0CBE">
        <w:rPr>
          <w:rFonts w:ascii="Arial" w:hAnsi="Arial" w:cs="Arial"/>
          <w:b/>
          <w:i/>
        </w:rPr>
        <w:t>giorni eterni</w:t>
      </w:r>
      <w:r w:rsidRPr="00ED0CBE">
        <w:rPr>
          <w:rFonts w:ascii="Arial" w:hAnsi="Arial" w:cs="Arial"/>
          <w:i/>
        </w:rPr>
        <w:t>”.</w:t>
      </w:r>
    </w:p>
    <w:p w:rsidR="00773F66" w:rsidRPr="00ED0CBE" w:rsidRDefault="000D3250" w:rsidP="00B97590">
      <w:pPr>
        <w:pStyle w:val="Paragrafoelenco"/>
        <w:ind w:left="491"/>
        <w:jc w:val="both"/>
        <w:rPr>
          <w:rFonts w:ascii="Arial" w:hAnsi="Arial" w:cs="Arial"/>
        </w:rPr>
      </w:pPr>
      <w:r w:rsidRPr="00ED0CBE">
        <w:rPr>
          <w:rFonts w:ascii="Arial" w:hAnsi="Arial" w:cs="Arial"/>
        </w:rPr>
        <w:t>Da ciò comprendiamo che</w:t>
      </w:r>
      <w:r w:rsidR="006B47AC">
        <w:rPr>
          <w:rFonts w:ascii="Arial" w:hAnsi="Arial" w:cs="Arial"/>
        </w:rPr>
        <w:t>,</w:t>
      </w:r>
      <w:r w:rsidRPr="00ED0CBE">
        <w:rPr>
          <w:rFonts w:ascii="Arial" w:hAnsi="Arial" w:cs="Arial"/>
        </w:rPr>
        <w:t xml:space="preserve"> come Dio</w:t>
      </w:r>
      <w:r w:rsidR="00773F66" w:rsidRPr="00ED0CBE">
        <w:rPr>
          <w:rFonts w:ascii="Arial" w:hAnsi="Arial" w:cs="Arial"/>
        </w:rPr>
        <w:t>-</w:t>
      </w:r>
      <w:r w:rsidRPr="00ED0CBE">
        <w:rPr>
          <w:rFonts w:ascii="Arial" w:hAnsi="Arial" w:cs="Arial"/>
        </w:rPr>
        <w:t>Padre</w:t>
      </w:r>
      <w:r w:rsidR="006B47AC">
        <w:rPr>
          <w:rFonts w:ascii="Arial" w:hAnsi="Arial" w:cs="Arial"/>
        </w:rPr>
        <w:t>,</w:t>
      </w:r>
      <w:r w:rsidRPr="00ED0CBE">
        <w:rPr>
          <w:rFonts w:ascii="Arial" w:hAnsi="Arial" w:cs="Arial"/>
        </w:rPr>
        <w:t xml:space="preserve"> </w:t>
      </w:r>
      <w:r w:rsidR="006B47AC" w:rsidRPr="00ED0CBE">
        <w:rPr>
          <w:rFonts w:ascii="Arial" w:hAnsi="Arial" w:cs="Arial"/>
        </w:rPr>
        <w:t>anche</w:t>
      </w:r>
      <w:r w:rsidR="006B47AC">
        <w:rPr>
          <w:rFonts w:ascii="Arial" w:hAnsi="Arial" w:cs="Arial"/>
        </w:rPr>
        <w:t xml:space="preserve"> Gesù </w:t>
      </w:r>
      <w:r w:rsidRPr="00ED0CBE">
        <w:rPr>
          <w:rFonts w:ascii="Arial" w:hAnsi="Arial" w:cs="Arial"/>
        </w:rPr>
        <w:t>è eterno</w:t>
      </w:r>
      <w:r w:rsidR="006B47AC">
        <w:rPr>
          <w:rFonts w:ascii="Arial" w:hAnsi="Arial" w:cs="Arial"/>
        </w:rPr>
        <w:t xml:space="preserve"> </w:t>
      </w:r>
      <w:r w:rsidRPr="00ED0CBE">
        <w:rPr>
          <w:rFonts w:ascii="Arial" w:hAnsi="Arial" w:cs="Arial"/>
        </w:rPr>
        <w:t xml:space="preserve">e che la </w:t>
      </w:r>
      <w:r w:rsidR="006B47AC">
        <w:rPr>
          <w:rFonts w:ascii="Arial" w:hAnsi="Arial" w:cs="Arial"/>
        </w:rPr>
        <w:t>S</w:t>
      </w:r>
      <w:r w:rsidRPr="00ED0CBE">
        <w:rPr>
          <w:rFonts w:ascii="Arial" w:hAnsi="Arial" w:cs="Arial"/>
        </w:rPr>
        <w:t xml:space="preserve">ua esistenza non ha avuto un principio e non avrà neanche una fine. </w:t>
      </w:r>
    </w:p>
    <w:p w:rsidR="000D3250" w:rsidRPr="00ED0CBE" w:rsidRDefault="000D3250" w:rsidP="00773F66">
      <w:pPr>
        <w:pStyle w:val="Paragrafoelenco"/>
        <w:ind w:left="1416"/>
        <w:jc w:val="both"/>
        <w:rPr>
          <w:rFonts w:ascii="Arial" w:hAnsi="Arial" w:cs="Arial"/>
          <w:i/>
        </w:rPr>
      </w:pPr>
      <w:r w:rsidRPr="00ED0CBE">
        <w:rPr>
          <w:rFonts w:ascii="Arial" w:hAnsi="Arial" w:cs="Arial"/>
          <w:i/>
        </w:rPr>
        <w:t>Gesù afferma, infatti: “Io sono l’alfa e l’omega, il primo e l’ultimo, il principio e la fine” (Ap 22:13).</w:t>
      </w:r>
    </w:p>
    <w:p w:rsidR="000D3250" w:rsidRPr="00ED0CBE" w:rsidRDefault="000D3250" w:rsidP="00B97590">
      <w:pPr>
        <w:pStyle w:val="Paragrafoelenco"/>
        <w:ind w:left="491"/>
        <w:jc w:val="both"/>
        <w:rPr>
          <w:rFonts w:ascii="Arial" w:hAnsi="Arial" w:cs="Arial"/>
        </w:rPr>
      </w:pPr>
      <w:r w:rsidRPr="00ED0CBE">
        <w:rPr>
          <w:rFonts w:ascii="Arial" w:hAnsi="Arial" w:cs="Arial"/>
        </w:rPr>
        <w:t>Durante un dialogo con alcuni Giudei</w:t>
      </w:r>
      <w:r w:rsidR="006B47AC">
        <w:rPr>
          <w:rFonts w:ascii="Arial" w:hAnsi="Arial" w:cs="Arial"/>
        </w:rPr>
        <w:t>,</w:t>
      </w:r>
      <w:r w:rsidRPr="00ED0CBE">
        <w:rPr>
          <w:rFonts w:ascii="Arial" w:hAnsi="Arial" w:cs="Arial"/>
        </w:rPr>
        <w:t xml:space="preserve"> Gesù stesso, dopo aver ricordato loro che erano schiavi del peccato e che solo </w:t>
      </w:r>
      <w:r w:rsidR="006B47AC">
        <w:rPr>
          <w:rFonts w:ascii="Arial" w:hAnsi="Arial" w:cs="Arial"/>
        </w:rPr>
        <w:t>L</w:t>
      </w:r>
      <w:r w:rsidRPr="00ED0CBE">
        <w:rPr>
          <w:rFonts w:ascii="Arial" w:hAnsi="Arial" w:cs="Arial"/>
        </w:rPr>
        <w:t>ui poteva farli divenire “veramente liberi”, disse:</w:t>
      </w:r>
    </w:p>
    <w:p w:rsidR="000D3250" w:rsidRPr="00ED0CBE" w:rsidRDefault="000D3250" w:rsidP="00773F66">
      <w:pPr>
        <w:pStyle w:val="Paragrafoelenco"/>
        <w:ind w:left="1416"/>
        <w:jc w:val="both"/>
        <w:rPr>
          <w:rFonts w:ascii="Arial" w:hAnsi="Arial" w:cs="Arial"/>
          <w:i/>
        </w:rPr>
      </w:pPr>
      <w:r w:rsidRPr="00ED0CBE">
        <w:rPr>
          <w:rFonts w:ascii="Arial" w:hAnsi="Arial" w:cs="Arial"/>
          <w:i/>
        </w:rPr>
        <w:t xml:space="preserve">“In verità, in verità vi dico: prima che Abraamo fosse nato </w:t>
      </w:r>
      <w:r w:rsidR="006B47AC" w:rsidRPr="006B47AC">
        <w:rPr>
          <w:i/>
          <w:sz w:val="28"/>
          <w:szCs w:val="28"/>
        </w:rPr>
        <w:t>I</w:t>
      </w:r>
      <w:r w:rsidRPr="006B47AC">
        <w:rPr>
          <w:i/>
          <w:sz w:val="28"/>
          <w:szCs w:val="28"/>
        </w:rPr>
        <w:t>o</w:t>
      </w:r>
      <w:r w:rsidRPr="00ED0CBE">
        <w:rPr>
          <w:rFonts w:ascii="Arial" w:hAnsi="Arial" w:cs="Arial"/>
          <w:i/>
        </w:rPr>
        <w:t xml:space="preserve"> sono” (Gv 8:58).</w:t>
      </w:r>
    </w:p>
    <w:p w:rsidR="000D3250" w:rsidRPr="00ED0CBE" w:rsidRDefault="006B47AC" w:rsidP="00B97590">
      <w:pPr>
        <w:pStyle w:val="Paragrafoelenco"/>
        <w:ind w:left="491"/>
        <w:jc w:val="both"/>
        <w:rPr>
          <w:rFonts w:ascii="Arial" w:hAnsi="Arial" w:cs="Arial"/>
        </w:rPr>
      </w:pPr>
      <w:r>
        <w:rPr>
          <w:rFonts w:ascii="Arial" w:hAnsi="Arial" w:cs="Arial"/>
        </w:rPr>
        <w:t>Q</w:t>
      </w:r>
      <w:r w:rsidR="000D3250" w:rsidRPr="00ED0CBE">
        <w:rPr>
          <w:rFonts w:ascii="Arial" w:hAnsi="Arial" w:cs="Arial"/>
        </w:rPr>
        <w:t>uindi</w:t>
      </w:r>
      <w:r>
        <w:rPr>
          <w:rFonts w:ascii="Arial" w:hAnsi="Arial" w:cs="Arial"/>
        </w:rPr>
        <w:t>,</w:t>
      </w:r>
      <w:r w:rsidR="000D3250" w:rsidRPr="00ED0CBE">
        <w:rPr>
          <w:rFonts w:ascii="Arial" w:hAnsi="Arial" w:cs="Arial"/>
        </w:rPr>
        <w:t xml:space="preserve"> </w:t>
      </w:r>
      <w:r w:rsidRPr="00ED0CBE">
        <w:rPr>
          <w:rFonts w:ascii="Arial" w:hAnsi="Arial" w:cs="Arial"/>
        </w:rPr>
        <w:t xml:space="preserve">Gesù </w:t>
      </w:r>
      <w:r w:rsidR="000D3250" w:rsidRPr="00ED0CBE">
        <w:rPr>
          <w:rFonts w:ascii="Arial" w:hAnsi="Arial" w:cs="Arial"/>
        </w:rPr>
        <w:t xml:space="preserve">Cristo il liberatore, è venuto sulla terra per dare la libertà dal peccato ma </w:t>
      </w:r>
      <w:r>
        <w:rPr>
          <w:rFonts w:ascii="Arial" w:hAnsi="Arial" w:cs="Arial"/>
        </w:rPr>
        <w:t>era</w:t>
      </w:r>
      <w:r w:rsidR="000D3250" w:rsidRPr="00ED0CBE">
        <w:rPr>
          <w:rFonts w:ascii="Arial" w:hAnsi="Arial" w:cs="Arial"/>
        </w:rPr>
        <w:t xml:space="preserve"> presente da molto prima, infatti, Gesù afferma “io sono” prima ancora che Abraamo fosse.</w:t>
      </w:r>
      <w:r>
        <w:rPr>
          <w:rFonts w:ascii="Arial" w:hAnsi="Arial" w:cs="Arial"/>
        </w:rPr>
        <w:t xml:space="preserve"> </w:t>
      </w:r>
    </w:p>
    <w:p w:rsidR="000D3250" w:rsidRPr="00ED0CBE" w:rsidRDefault="000D3250" w:rsidP="00B97590">
      <w:pPr>
        <w:pStyle w:val="Paragrafoelenco"/>
        <w:ind w:left="491"/>
        <w:jc w:val="both"/>
        <w:rPr>
          <w:rFonts w:ascii="Arial" w:hAnsi="Arial" w:cs="Arial"/>
        </w:rPr>
      </w:pPr>
      <w:r w:rsidRPr="00ED0CBE">
        <w:rPr>
          <w:rFonts w:ascii="Arial" w:hAnsi="Arial" w:cs="Arial"/>
        </w:rPr>
        <w:t>In un altro dialogo, questa volta in preghiera con il Padre, Gesù dopo aver ricordato che la vita eterna è conoscere Dio e colui che Dio “ha mandato” (Gv 17:3), afferma:</w:t>
      </w:r>
    </w:p>
    <w:p w:rsidR="000D3250" w:rsidRPr="00ED0CBE" w:rsidRDefault="000D3250" w:rsidP="00775F0F">
      <w:pPr>
        <w:pStyle w:val="Paragrafoelenco"/>
        <w:ind w:left="1416"/>
        <w:jc w:val="both"/>
        <w:rPr>
          <w:rFonts w:ascii="Arial" w:hAnsi="Arial" w:cs="Arial"/>
          <w:i/>
        </w:rPr>
      </w:pPr>
      <w:r w:rsidRPr="00ED0CBE">
        <w:rPr>
          <w:rFonts w:ascii="Arial" w:hAnsi="Arial" w:cs="Arial"/>
          <w:i/>
        </w:rPr>
        <w:t>“Io ti ho glorificato sulla terra, avendo compiuto l’opera che tu mi hai data da fare. Ora o Padre glorificami tu presso di te della gloria che avevo presso di te prima che il mondo esistesse”</w:t>
      </w:r>
      <w:r w:rsidR="006B47AC">
        <w:rPr>
          <w:rFonts w:ascii="Arial" w:hAnsi="Arial" w:cs="Arial"/>
          <w:i/>
        </w:rPr>
        <w:t>.</w:t>
      </w:r>
      <w:r w:rsidR="00775F0F" w:rsidRPr="00ED0CBE">
        <w:rPr>
          <w:rFonts w:ascii="Arial" w:hAnsi="Arial" w:cs="Arial"/>
          <w:i/>
        </w:rPr>
        <w:t xml:space="preserve"> </w:t>
      </w:r>
      <w:r w:rsidR="006B47AC">
        <w:rPr>
          <w:rFonts w:ascii="Arial" w:hAnsi="Arial" w:cs="Arial"/>
          <w:i/>
        </w:rPr>
        <w:t>G</w:t>
      </w:r>
      <w:r w:rsidR="005A6E64">
        <w:rPr>
          <w:rFonts w:ascii="Arial" w:hAnsi="Arial" w:cs="Arial"/>
          <w:i/>
        </w:rPr>
        <w:t>io</w:t>
      </w:r>
      <w:r w:rsidR="006B47AC">
        <w:rPr>
          <w:rFonts w:ascii="Arial" w:hAnsi="Arial" w:cs="Arial"/>
          <w:i/>
        </w:rPr>
        <w:t>v 17:5</w:t>
      </w:r>
    </w:p>
    <w:p w:rsidR="000D3250" w:rsidRPr="00ED0CBE" w:rsidRDefault="000D3250" w:rsidP="00775F0F">
      <w:pPr>
        <w:pStyle w:val="Paragrafoelenco"/>
        <w:ind w:left="491"/>
        <w:jc w:val="both"/>
        <w:rPr>
          <w:rFonts w:ascii="Arial" w:hAnsi="Arial" w:cs="Arial"/>
        </w:rPr>
      </w:pPr>
      <w:r w:rsidRPr="00ED0CBE">
        <w:rPr>
          <w:rFonts w:ascii="Arial" w:hAnsi="Arial" w:cs="Arial"/>
        </w:rPr>
        <w:t xml:space="preserve">Gesù era presente “prima” ancora “che il mondo esistesse”, si trovava, infatti “presso” Dio e nella “gloria” di Dio. Quindi dall’eternità, prima della creazione del mondo Gesù era con Dio. </w:t>
      </w:r>
      <w:r w:rsidR="00775F0F" w:rsidRPr="00ED0CBE">
        <w:rPr>
          <w:rFonts w:ascii="Arial" w:hAnsi="Arial" w:cs="Arial"/>
        </w:rPr>
        <w:t>Giov 1.1</w:t>
      </w:r>
    </w:p>
    <w:p w:rsidR="000D3250" w:rsidRPr="00ED0CBE" w:rsidRDefault="00775F0F" w:rsidP="00775F0F">
      <w:pPr>
        <w:pStyle w:val="Paragrafoelenco"/>
        <w:ind w:left="491"/>
        <w:jc w:val="both"/>
        <w:rPr>
          <w:rFonts w:ascii="Arial" w:hAnsi="Arial" w:cs="Arial"/>
        </w:rPr>
      </w:pPr>
      <w:r w:rsidRPr="00ED0CBE">
        <w:rPr>
          <w:rFonts w:ascii="Arial" w:hAnsi="Arial" w:cs="Arial"/>
        </w:rPr>
        <w:t xml:space="preserve">Sì, </w:t>
      </w:r>
      <w:r w:rsidR="000D3250" w:rsidRPr="00ED0CBE">
        <w:rPr>
          <w:rFonts w:ascii="Arial" w:hAnsi="Arial" w:cs="Arial"/>
        </w:rPr>
        <w:t xml:space="preserve">Gesù Cristo è eterno come </w:t>
      </w:r>
      <w:r w:rsidR="005A6E64" w:rsidRPr="00ED0CBE">
        <w:rPr>
          <w:rFonts w:ascii="Arial" w:hAnsi="Arial" w:cs="Arial"/>
        </w:rPr>
        <w:t xml:space="preserve">è eterno </w:t>
      </w:r>
      <w:r w:rsidR="000D3250" w:rsidRPr="00ED0CBE">
        <w:rPr>
          <w:rFonts w:ascii="Arial" w:hAnsi="Arial" w:cs="Arial"/>
        </w:rPr>
        <w:t xml:space="preserve">il Padre. </w:t>
      </w:r>
      <w:r w:rsidR="005A6E64">
        <w:rPr>
          <w:rFonts w:ascii="Arial" w:hAnsi="Arial" w:cs="Arial"/>
        </w:rPr>
        <w:t xml:space="preserve"> </w:t>
      </w:r>
    </w:p>
    <w:p w:rsidR="000D3250" w:rsidRPr="00ED0CBE" w:rsidRDefault="000D3250" w:rsidP="00B97590">
      <w:pPr>
        <w:pStyle w:val="Paragrafoelenco"/>
        <w:ind w:left="491"/>
        <w:jc w:val="both"/>
        <w:rPr>
          <w:rFonts w:ascii="Arial" w:hAnsi="Arial" w:cs="Arial"/>
        </w:rPr>
      </w:pPr>
      <w:r w:rsidRPr="00ED0CBE">
        <w:rPr>
          <w:rFonts w:ascii="Arial" w:hAnsi="Arial" w:cs="Arial"/>
        </w:rPr>
        <w:t xml:space="preserve">Gesù Cristo, il Salvatore del mondo, non ha iniziato il </w:t>
      </w:r>
      <w:r w:rsidR="005A6E64">
        <w:rPr>
          <w:rFonts w:ascii="Arial" w:hAnsi="Arial" w:cs="Arial"/>
        </w:rPr>
        <w:t>S</w:t>
      </w:r>
      <w:r w:rsidRPr="00ED0CBE">
        <w:rPr>
          <w:rFonts w:ascii="Arial" w:hAnsi="Arial" w:cs="Arial"/>
        </w:rPr>
        <w:t>uo intervento nella storia dell’uomo a Betlemme come non lo ha concluso al Golgota. A Betlemme Cristo</w:t>
      </w:r>
      <w:r w:rsidR="00775F0F" w:rsidRPr="00ED0CBE">
        <w:rPr>
          <w:rFonts w:ascii="Arial" w:hAnsi="Arial" w:cs="Arial"/>
        </w:rPr>
        <w:t>-</w:t>
      </w:r>
      <w:r w:rsidRPr="00ED0CBE">
        <w:rPr>
          <w:rFonts w:ascii="Arial" w:hAnsi="Arial" w:cs="Arial"/>
        </w:rPr>
        <w:t>Gesù</w:t>
      </w:r>
      <w:r w:rsidR="00775F0F" w:rsidRPr="00ED0CBE">
        <w:rPr>
          <w:rFonts w:ascii="Arial" w:hAnsi="Arial" w:cs="Arial"/>
        </w:rPr>
        <w:t>-</w:t>
      </w:r>
      <w:r w:rsidRPr="00ED0CBE">
        <w:rPr>
          <w:rFonts w:ascii="Arial" w:hAnsi="Arial" w:cs="Arial"/>
        </w:rPr>
        <w:t>l’</w:t>
      </w:r>
      <w:r w:rsidR="00775F0F" w:rsidRPr="00ED0CBE">
        <w:rPr>
          <w:rFonts w:ascii="Arial" w:hAnsi="Arial" w:cs="Arial"/>
        </w:rPr>
        <w:t>E</w:t>
      </w:r>
      <w:r w:rsidRPr="00ED0CBE">
        <w:rPr>
          <w:rFonts w:ascii="Arial" w:hAnsi="Arial" w:cs="Arial"/>
        </w:rPr>
        <w:t>terno è sceso sulla terra prendendo forma di uomo (Mi</w:t>
      </w:r>
      <w:r w:rsidR="005A6E64">
        <w:rPr>
          <w:rFonts w:ascii="Arial" w:hAnsi="Arial" w:cs="Arial"/>
        </w:rPr>
        <w:t>ch</w:t>
      </w:r>
      <w:r w:rsidRPr="00ED0CBE">
        <w:rPr>
          <w:rFonts w:ascii="Arial" w:hAnsi="Arial" w:cs="Arial"/>
        </w:rPr>
        <w:t xml:space="preserve"> 5:1; Mt 2:1-12; Lu 2:4-19; Fi 2:6-7), al </w:t>
      </w:r>
      <w:r w:rsidR="00775F0F" w:rsidRPr="00ED0CBE">
        <w:rPr>
          <w:rFonts w:ascii="Arial" w:hAnsi="Arial" w:cs="Arial"/>
        </w:rPr>
        <w:t>Golgota ha deposto la S</w:t>
      </w:r>
      <w:r w:rsidRPr="00ED0CBE">
        <w:rPr>
          <w:rFonts w:ascii="Arial" w:hAnsi="Arial" w:cs="Arial"/>
        </w:rPr>
        <w:t>ua vita per il perdono dei peccati di ogni uomo (M</w:t>
      </w:r>
      <w:r w:rsidR="005A6E64">
        <w:rPr>
          <w:rFonts w:ascii="Arial" w:hAnsi="Arial" w:cs="Arial"/>
        </w:rPr>
        <w:t>a</w:t>
      </w:r>
      <w:r w:rsidRPr="00ED0CBE">
        <w:rPr>
          <w:rFonts w:ascii="Arial" w:hAnsi="Arial" w:cs="Arial"/>
        </w:rPr>
        <w:t>t 27:32-55; M</w:t>
      </w:r>
      <w:r w:rsidR="005A6E64">
        <w:rPr>
          <w:rFonts w:ascii="Arial" w:hAnsi="Arial" w:cs="Arial"/>
        </w:rPr>
        <w:t>a</w:t>
      </w:r>
      <w:r w:rsidRPr="00ED0CBE">
        <w:rPr>
          <w:rFonts w:ascii="Arial" w:hAnsi="Arial" w:cs="Arial"/>
        </w:rPr>
        <w:t>r 15:21-41; Lu 22:33-49; G</w:t>
      </w:r>
      <w:r w:rsidR="005A6E64">
        <w:rPr>
          <w:rFonts w:ascii="Arial" w:hAnsi="Arial" w:cs="Arial"/>
        </w:rPr>
        <w:t>io</w:t>
      </w:r>
      <w:r w:rsidRPr="00ED0CBE">
        <w:rPr>
          <w:rFonts w:ascii="Arial" w:hAnsi="Arial" w:cs="Arial"/>
        </w:rPr>
        <w:t>v 19:17-37)</w:t>
      </w:r>
      <w:r w:rsidR="005A6E64">
        <w:rPr>
          <w:rFonts w:ascii="Arial" w:hAnsi="Arial" w:cs="Arial"/>
        </w:rPr>
        <w:t xml:space="preserve"> … ma queste son state solo delle parentisi nella Sua eternità.</w:t>
      </w:r>
    </w:p>
    <w:p w:rsidR="000D3250" w:rsidRPr="00ED0CBE" w:rsidRDefault="000D3250" w:rsidP="003B0AD3">
      <w:pPr>
        <w:pStyle w:val="Paragrafoelenco"/>
        <w:spacing w:before="120"/>
        <w:ind w:left="493"/>
        <w:contextualSpacing w:val="0"/>
        <w:jc w:val="both"/>
        <w:rPr>
          <w:rFonts w:ascii="Arial" w:hAnsi="Arial" w:cs="Arial"/>
          <w:b/>
        </w:rPr>
      </w:pPr>
      <w:r w:rsidRPr="00ED0CBE">
        <w:rPr>
          <w:rFonts w:ascii="Arial" w:hAnsi="Arial" w:cs="Arial"/>
          <w:b/>
        </w:rPr>
        <w:t>Gesù Cristo</w:t>
      </w:r>
      <w:r w:rsidR="00775F0F" w:rsidRPr="00ED0CBE">
        <w:rPr>
          <w:rFonts w:ascii="Arial" w:hAnsi="Arial" w:cs="Arial"/>
          <w:b/>
        </w:rPr>
        <w:t xml:space="preserve"> è</w:t>
      </w:r>
      <w:r w:rsidRPr="00ED0CBE">
        <w:rPr>
          <w:rFonts w:ascii="Arial" w:hAnsi="Arial" w:cs="Arial"/>
          <w:b/>
        </w:rPr>
        <w:t xml:space="preserve"> il Creatore</w:t>
      </w:r>
    </w:p>
    <w:p w:rsidR="000D3250" w:rsidRPr="00ED0CBE" w:rsidRDefault="000D3250" w:rsidP="00B97590">
      <w:pPr>
        <w:pStyle w:val="Paragrafoelenco"/>
        <w:ind w:left="491"/>
        <w:jc w:val="both"/>
        <w:rPr>
          <w:rFonts w:ascii="Arial" w:hAnsi="Arial" w:cs="Arial"/>
        </w:rPr>
      </w:pPr>
      <w:r w:rsidRPr="00ED0CBE">
        <w:rPr>
          <w:rFonts w:ascii="Arial" w:hAnsi="Arial" w:cs="Arial"/>
        </w:rPr>
        <w:t xml:space="preserve">Proprio perché eterno e quindi presente “presso” il Padre “prima che il mondo esistesse”, il </w:t>
      </w:r>
      <w:r w:rsidR="002C4C25" w:rsidRPr="00ED0CBE">
        <w:rPr>
          <w:rFonts w:ascii="Arial" w:hAnsi="Arial" w:cs="Arial"/>
        </w:rPr>
        <w:t>Figliolo</w:t>
      </w:r>
      <w:r w:rsidR="005A6E64">
        <w:rPr>
          <w:rFonts w:ascii="Arial" w:hAnsi="Arial" w:cs="Arial"/>
        </w:rPr>
        <w:t xml:space="preserve"> </w:t>
      </w:r>
      <w:r w:rsidRPr="00ED0CBE">
        <w:rPr>
          <w:rFonts w:ascii="Arial" w:hAnsi="Arial" w:cs="Arial"/>
        </w:rPr>
        <w:t>non è estraneo alla creazione. Anzi, la Scrittura ci afferma:</w:t>
      </w:r>
    </w:p>
    <w:p w:rsidR="000D3250" w:rsidRPr="00ED0CBE" w:rsidRDefault="000D3250" w:rsidP="00775F0F">
      <w:pPr>
        <w:pStyle w:val="Paragrafoelenco"/>
        <w:ind w:left="1416"/>
        <w:jc w:val="both"/>
        <w:rPr>
          <w:rFonts w:ascii="Arial" w:hAnsi="Arial" w:cs="Arial"/>
          <w:i/>
        </w:rPr>
      </w:pPr>
      <w:r w:rsidRPr="00ED0CBE">
        <w:rPr>
          <w:rFonts w:ascii="Arial" w:hAnsi="Arial" w:cs="Arial"/>
          <w:i/>
        </w:rPr>
        <w:t>“Egli è…. il primogenito di ogni creatura; poiché in lui sono state create tutte le cose che sono nei cieli e sulla terra, le visibili e le invisibili: troni, signorie, principati, potestà; tutte le cose sono state create per mezzo di lui e in vista di lui. Egli è prima di ogni cosa e tutte le cose sussistono in lui” (C</w:t>
      </w:r>
      <w:r w:rsidR="005A6E64">
        <w:rPr>
          <w:rFonts w:ascii="Arial" w:hAnsi="Arial" w:cs="Arial"/>
          <w:i/>
        </w:rPr>
        <w:t>o</w:t>
      </w:r>
      <w:r w:rsidRPr="00ED0CBE">
        <w:rPr>
          <w:rFonts w:ascii="Arial" w:hAnsi="Arial" w:cs="Arial"/>
          <w:i/>
        </w:rPr>
        <w:t>l 1:15-17).</w:t>
      </w:r>
    </w:p>
    <w:p w:rsidR="000D3250" w:rsidRPr="00ED0CBE" w:rsidRDefault="000D3250" w:rsidP="00B97590">
      <w:pPr>
        <w:pStyle w:val="Paragrafoelenco"/>
        <w:ind w:left="491"/>
        <w:jc w:val="both"/>
        <w:rPr>
          <w:rFonts w:ascii="Arial" w:hAnsi="Arial" w:cs="Arial"/>
        </w:rPr>
      </w:pPr>
      <w:r w:rsidRPr="00ED0CBE">
        <w:rPr>
          <w:rFonts w:ascii="Arial" w:hAnsi="Arial" w:cs="Arial"/>
        </w:rPr>
        <w:t xml:space="preserve">Il Padre e il </w:t>
      </w:r>
      <w:r w:rsidR="002C4C25" w:rsidRPr="00ED0CBE">
        <w:rPr>
          <w:rFonts w:ascii="Arial" w:hAnsi="Arial" w:cs="Arial"/>
        </w:rPr>
        <w:t>Figliolo</w:t>
      </w:r>
      <w:r w:rsidR="005A6E64">
        <w:rPr>
          <w:rFonts w:ascii="Arial" w:hAnsi="Arial" w:cs="Arial"/>
        </w:rPr>
        <w:t xml:space="preserve"> -</w:t>
      </w:r>
      <w:r w:rsidRPr="00ED0CBE">
        <w:rPr>
          <w:rFonts w:ascii="Arial" w:hAnsi="Arial" w:cs="Arial"/>
        </w:rPr>
        <w:t>allo stesso modo</w:t>
      </w:r>
      <w:r w:rsidR="005A6E64">
        <w:rPr>
          <w:rFonts w:ascii="Arial" w:hAnsi="Arial" w:cs="Arial"/>
        </w:rPr>
        <w:t>-</w:t>
      </w:r>
      <w:r w:rsidRPr="00ED0CBE">
        <w:rPr>
          <w:rFonts w:ascii="Arial" w:hAnsi="Arial" w:cs="Arial"/>
        </w:rPr>
        <w:t xml:space="preserve"> </w:t>
      </w:r>
      <w:r w:rsidR="005A6E64" w:rsidRPr="00ED0CBE">
        <w:rPr>
          <w:rFonts w:ascii="Arial" w:hAnsi="Arial" w:cs="Arial"/>
        </w:rPr>
        <w:t xml:space="preserve">sono </w:t>
      </w:r>
      <w:r w:rsidRPr="00ED0CBE">
        <w:rPr>
          <w:rFonts w:ascii="Arial" w:hAnsi="Arial" w:cs="Arial"/>
        </w:rPr>
        <w:t>entrambi Creatore e Sovrano sul creato</w:t>
      </w:r>
      <w:r w:rsidR="005A6E64">
        <w:rPr>
          <w:rFonts w:ascii="Arial" w:hAnsi="Arial" w:cs="Arial"/>
        </w:rPr>
        <w:t>:</w:t>
      </w:r>
      <w:r w:rsidRPr="00ED0CBE">
        <w:rPr>
          <w:rFonts w:ascii="Arial" w:hAnsi="Arial" w:cs="Arial"/>
        </w:rPr>
        <w:t xml:space="preserve"> “dal” Padre “sono tutte le cose”</w:t>
      </w:r>
      <w:r w:rsidR="005A6E64">
        <w:rPr>
          <w:rFonts w:ascii="Arial" w:hAnsi="Arial" w:cs="Arial"/>
        </w:rPr>
        <w:t>,</w:t>
      </w:r>
      <w:r w:rsidRPr="00ED0CBE">
        <w:rPr>
          <w:rFonts w:ascii="Arial" w:hAnsi="Arial" w:cs="Arial"/>
        </w:rPr>
        <w:t xml:space="preserve"> mentre “mediante” il </w:t>
      </w:r>
      <w:r w:rsidR="002C4C25" w:rsidRPr="00ED0CBE">
        <w:rPr>
          <w:rFonts w:ascii="Arial" w:hAnsi="Arial" w:cs="Arial"/>
        </w:rPr>
        <w:t>Figliolo</w:t>
      </w:r>
      <w:r w:rsidR="00D01AEC" w:rsidRPr="00ED0CBE">
        <w:rPr>
          <w:rFonts w:ascii="Arial" w:hAnsi="Arial" w:cs="Arial"/>
        </w:rPr>
        <w:t xml:space="preserve"> </w:t>
      </w:r>
      <w:r w:rsidRPr="00ED0CBE">
        <w:rPr>
          <w:rFonts w:ascii="Arial" w:hAnsi="Arial" w:cs="Arial"/>
        </w:rPr>
        <w:t>“sono tutte le cose”.</w:t>
      </w:r>
      <w:r w:rsidR="005A6E64">
        <w:rPr>
          <w:rFonts w:ascii="Arial" w:hAnsi="Arial" w:cs="Arial"/>
        </w:rPr>
        <w:t xml:space="preserve"> </w:t>
      </w:r>
    </w:p>
    <w:p w:rsidR="000D3250" w:rsidRPr="00ED0CBE" w:rsidRDefault="000D3250" w:rsidP="00B97590">
      <w:pPr>
        <w:pStyle w:val="Paragrafoelenco"/>
        <w:ind w:left="491"/>
        <w:jc w:val="both"/>
        <w:rPr>
          <w:rFonts w:ascii="Arial" w:hAnsi="Arial" w:cs="Arial"/>
        </w:rPr>
      </w:pPr>
      <w:r w:rsidRPr="00ED0CBE">
        <w:rPr>
          <w:rFonts w:ascii="Arial" w:hAnsi="Arial" w:cs="Arial"/>
        </w:rPr>
        <w:t xml:space="preserve">A tal proposito viene scritto in Ebrei che Dio “mediante” il </w:t>
      </w:r>
      <w:r w:rsidR="002C4C25" w:rsidRPr="00ED0CBE">
        <w:rPr>
          <w:rFonts w:ascii="Arial" w:hAnsi="Arial" w:cs="Arial"/>
        </w:rPr>
        <w:t>Figliolo</w:t>
      </w:r>
      <w:r w:rsidR="005A6E64">
        <w:rPr>
          <w:rFonts w:ascii="Arial" w:hAnsi="Arial" w:cs="Arial"/>
        </w:rPr>
        <w:t xml:space="preserve"> </w:t>
      </w:r>
      <w:r w:rsidRPr="00ED0CBE">
        <w:rPr>
          <w:rFonts w:ascii="Arial" w:hAnsi="Arial" w:cs="Arial"/>
        </w:rPr>
        <w:t>“ha pure creato i mondi” (Eb 1:2)</w:t>
      </w:r>
      <w:r w:rsidR="005A6E64">
        <w:rPr>
          <w:rFonts w:ascii="Arial" w:hAnsi="Arial" w:cs="Arial"/>
        </w:rPr>
        <w:t>:</w:t>
      </w:r>
      <w:r w:rsidRPr="00ED0CBE">
        <w:rPr>
          <w:rFonts w:ascii="Arial" w:hAnsi="Arial" w:cs="Arial"/>
        </w:rPr>
        <w:t xml:space="preserve"> parole che, insieme a quelle viste in precedenza, ci ricordano che Gesù è il Creatore, “per mezzo” e “mediante” il quale il Padre ha creato.</w:t>
      </w:r>
    </w:p>
    <w:p w:rsidR="00775F0F" w:rsidRPr="00ED0CBE" w:rsidRDefault="000D3250" w:rsidP="00775F0F">
      <w:pPr>
        <w:pStyle w:val="Paragrafoelenco"/>
        <w:ind w:left="1416"/>
        <w:jc w:val="both"/>
        <w:rPr>
          <w:rFonts w:ascii="Arial" w:hAnsi="Arial" w:cs="Arial"/>
          <w:b/>
        </w:rPr>
      </w:pPr>
      <w:r w:rsidRPr="00ED0CBE">
        <w:rPr>
          <w:rFonts w:ascii="Arial" w:hAnsi="Arial" w:cs="Arial"/>
          <w:b/>
        </w:rPr>
        <w:t xml:space="preserve">Gesù non è stato creato dal Padre, ma il Padre ha creato “per mezzo” di </w:t>
      </w:r>
      <w:r w:rsidR="005A6E64">
        <w:rPr>
          <w:rFonts w:ascii="Arial" w:hAnsi="Arial" w:cs="Arial"/>
          <w:b/>
        </w:rPr>
        <w:t>L</w:t>
      </w:r>
      <w:r w:rsidRPr="00ED0CBE">
        <w:rPr>
          <w:rFonts w:ascii="Arial" w:hAnsi="Arial" w:cs="Arial"/>
          <w:b/>
        </w:rPr>
        <w:t xml:space="preserve">ui. </w:t>
      </w:r>
    </w:p>
    <w:p w:rsidR="000D3250" w:rsidRPr="005A6E64" w:rsidRDefault="000D3250" w:rsidP="00775F0F">
      <w:pPr>
        <w:pStyle w:val="Paragrafoelenco"/>
        <w:ind w:left="1416"/>
        <w:jc w:val="both"/>
        <w:rPr>
          <w:rFonts w:ascii="Arial" w:hAnsi="Arial" w:cs="Arial"/>
          <w:b/>
          <w:i/>
          <w:spacing w:val="-4"/>
        </w:rPr>
      </w:pPr>
      <w:r w:rsidRPr="005A6E64">
        <w:rPr>
          <w:rFonts w:ascii="Arial" w:hAnsi="Arial" w:cs="Arial"/>
          <w:b/>
          <w:i/>
          <w:spacing w:val="-4"/>
        </w:rPr>
        <w:t>“Nel principio era la Parola, la Parola era con Dio e la Parola era Dio. (Gv 1:1-3).</w:t>
      </w:r>
    </w:p>
    <w:p w:rsidR="00775F0F" w:rsidRPr="00ED0CBE" w:rsidRDefault="000D3250" w:rsidP="00B97590">
      <w:pPr>
        <w:pStyle w:val="Paragrafoelenco"/>
        <w:ind w:left="491"/>
        <w:jc w:val="both"/>
        <w:rPr>
          <w:rFonts w:ascii="Arial" w:hAnsi="Arial" w:cs="Arial"/>
        </w:rPr>
      </w:pPr>
      <w:r w:rsidRPr="00ED0CBE">
        <w:rPr>
          <w:rFonts w:ascii="Arial" w:hAnsi="Arial" w:cs="Arial"/>
        </w:rPr>
        <w:t xml:space="preserve">Poco più avanti Giovanni scrive anche che “la Parola è diventata carne e ha abitato per un tempo fra noi, piena di grazia e di verità” (Gv 1:14). </w:t>
      </w:r>
    </w:p>
    <w:p w:rsidR="000D3250" w:rsidRPr="00ED0CBE" w:rsidRDefault="000D3250" w:rsidP="00775F0F">
      <w:pPr>
        <w:pStyle w:val="Paragrafoelenco"/>
        <w:ind w:left="1416"/>
        <w:jc w:val="both"/>
        <w:rPr>
          <w:rFonts w:ascii="Arial" w:hAnsi="Arial" w:cs="Arial"/>
          <w:b/>
        </w:rPr>
      </w:pPr>
      <w:r w:rsidRPr="00ED0CBE">
        <w:rPr>
          <w:rFonts w:ascii="Arial" w:hAnsi="Arial" w:cs="Arial"/>
          <w:b/>
        </w:rPr>
        <w:t>Fin dal “principio”</w:t>
      </w:r>
      <w:r w:rsidR="005A6E64">
        <w:rPr>
          <w:rFonts w:ascii="Arial" w:hAnsi="Arial" w:cs="Arial"/>
          <w:b/>
        </w:rPr>
        <w:t>,</w:t>
      </w:r>
      <w:r w:rsidRPr="00ED0CBE">
        <w:rPr>
          <w:rFonts w:ascii="Arial" w:hAnsi="Arial" w:cs="Arial"/>
          <w:b/>
        </w:rPr>
        <w:t xml:space="preserve"> prima della creazione del mondo</w:t>
      </w:r>
      <w:r w:rsidR="005A6E64">
        <w:rPr>
          <w:rFonts w:ascii="Arial" w:hAnsi="Arial" w:cs="Arial"/>
          <w:b/>
        </w:rPr>
        <w:t>,</w:t>
      </w:r>
      <w:r w:rsidRPr="00ED0CBE">
        <w:rPr>
          <w:rFonts w:ascii="Arial" w:hAnsi="Arial" w:cs="Arial"/>
          <w:b/>
        </w:rPr>
        <w:t xml:space="preserve"> “la Parola” che </w:t>
      </w:r>
      <w:r w:rsidR="005A6E64">
        <w:rPr>
          <w:rFonts w:ascii="Arial" w:hAnsi="Arial" w:cs="Arial"/>
          <w:b/>
        </w:rPr>
        <w:t>-</w:t>
      </w:r>
      <w:r w:rsidRPr="00ED0CBE">
        <w:rPr>
          <w:rFonts w:ascii="Arial" w:hAnsi="Arial" w:cs="Arial"/>
          <w:b/>
        </w:rPr>
        <w:t>come abbiamo visto da Giovanni 1:14</w:t>
      </w:r>
      <w:r w:rsidR="005A6E64">
        <w:rPr>
          <w:rFonts w:ascii="Arial" w:hAnsi="Arial" w:cs="Arial"/>
          <w:b/>
        </w:rPr>
        <w:t>-</w:t>
      </w:r>
      <w:r w:rsidRPr="00ED0CBE">
        <w:rPr>
          <w:rFonts w:ascii="Arial" w:hAnsi="Arial" w:cs="Arial"/>
          <w:b/>
        </w:rPr>
        <w:t xml:space="preserve"> </w:t>
      </w:r>
      <w:r w:rsidR="005A6E64">
        <w:rPr>
          <w:rFonts w:ascii="Arial" w:hAnsi="Arial" w:cs="Arial"/>
          <w:b/>
        </w:rPr>
        <w:t>è</w:t>
      </w:r>
      <w:r w:rsidRPr="00ED0CBE">
        <w:rPr>
          <w:rFonts w:ascii="Arial" w:hAnsi="Arial" w:cs="Arial"/>
          <w:b/>
        </w:rPr>
        <w:t xml:space="preserve"> Cristo, “era”, “era con Dio” ed “era Dio”.</w:t>
      </w:r>
    </w:p>
    <w:p w:rsidR="00775F0F" w:rsidRPr="00ED0CBE" w:rsidRDefault="000D3250" w:rsidP="00B97590">
      <w:pPr>
        <w:pStyle w:val="Paragrafoelenco"/>
        <w:ind w:left="491"/>
        <w:jc w:val="both"/>
        <w:rPr>
          <w:rFonts w:ascii="Arial" w:hAnsi="Arial" w:cs="Arial"/>
        </w:rPr>
      </w:pPr>
      <w:r w:rsidRPr="00ED0CBE">
        <w:rPr>
          <w:rFonts w:ascii="Arial" w:hAnsi="Arial" w:cs="Arial"/>
        </w:rPr>
        <w:t>“Nel principio” Gesù era presente, era con Dio, era Dio</w:t>
      </w:r>
      <w:r w:rsidR="00775F0F" w:rsidRPr="00ED0CBE">
        <w:rPr>
          <w:rFonts w:ascii="Arial" w:hAnsi="Arial" w:cs="Arial"/>
        </w:rPr>
        <w:t>:</w:t>
      </w:r>
      <w:r w:rsidRPr="00ED0CBE">
        <w:rPr>
          <w:rFonts w:ascii="Arial" w:hAnsi="Arial" w:cs="Arial"/>
        </w:rPr>
        <w:t xml:space="preserve"> infatti, quando la Scrittura ci afferma che “</w:t>
      </w:r>
      <w:r w:rsidRPr="005A6E64">
        <w:rPr>
          <w:rFonts w:ascii="Arial" w:hAnsi="Arial" w:cs="Arial"/>
          <w:i/>
        </w:rPr>
        <w:t>nel principio Dio creò i cieli e la terra</w:t>
      </w:r>
      <w:r w:rsidRPr="00ED0CBE">
        <w:rPr>
          <w:rFonts w:ascii="Arial" w:hAnsi="Arial" w:cs="Arial"/>
        </w:rPr>
        <w:t>” (Ge</w:t>
      </w:r>
      <w:r w:rsidR="005A6E64">
        <w:rPr>
          <w:rFonts w:ascii="Arial" w:hAnsi="Arial" w:cs="Arial"/>
        </w:rPr>
        <w:t>n</w:t>
      </w:r>
      <w:r w:rsidRPr="00ED0CBE">
        <w:rPr>
          <w:rFonts w:ascii="Arial" w:hAnsi="Arial" w:cs="Arial"/>
        </w:rPr>
        <w:t xml:space="preserve"> 1:1) ci rivela il coinvolgimento e la partecipazione del </w:t>
      </w:r>
      <w:r w:rsidR="002C4C25" w:rsidRPr="00ED0CBE">
        <w:rPr>
          <w:rFonts w:ascii="Arial" w:hAnsi="Arial" w:cs="Arial"/>
        </w:rPr>
        <w:t>Figliolo</w:t>
      </w:r>
      <w:r w:rsidR="005A6E64">
        <w:rPr>
          <w:rFonts w:ascii="Arial" w:hAnsi="Arial" w:cs="Arial"/>
        </w:rPr>
        <w:t xml:space="preserve"> </w:t>
      </w:r>
      <w:r w:rsidRPr="00ED0CBE">
        <w:rPr>
          <w:rFonts w:ascii="Arial" w:hAnsi="Arial" w:cs="Arial"/>
        </w:rPr>
        <w:t xml:space="preserve">nella creazione. </w:t>
      </w:r>
    </w:p>
    <w:p w:rsidR="00775F0F" w:rsidRPr="00ED0CBE" w:rsidRDefault="005A6E64" w:rsidP="005A6E64">
      <w:pPr>
        <w:pStyle w:val="Paragrafoelenco"/>
        <w:ind w:left="708"/>
        <w:jc w:val="both"/>
        <w:rPr>
          <w:rFonts w:ascii="Arial" w:hAnsi="Arial" w:cs="Arial"/>
        </w:rPr>
      </w:pPr>
      <w:r>
        <w:rPr>
          <w:rFonts w:ascii="Arial" w:hAnsi="Arial" w:cs="Arial"/>
        </w:rPr>
        <w:t>Come detto, i</w:t>
      </w:r>
      <w:r w:rsidR="000D3250" w:rsidRPr="00ED0CBE">
        <w:rPr>
          <w:rFonts w:ascii="Arial" w:hAnsi="Arial" w:cs="Arial"/>
        </w:rPr>
        <w:t xml:space="preserve">l termine “Dio” </w:t>
      </w:r>
      <w:r>
        <w:rPr>
          <w:rFonts w:ascii="Arial" w:hAnsi="Arial" w:cs="Arial"/>
        </w:rPr>
        <w:t>di</w:t>
      </w:r>
      <w:r w:rsidR="000D3250" w:rsidRPr="00ED0CBE">
        <w:rPr>
          <w:rFonts w:ascii="Arial" w:hAnsi="Arial" w:cs="Arial"/>
        </w:rPr>
        <w:t xml:space="preserve"> Gen 1:1 è una traduzione del termine ebraico “elohiym” che è un plurale per quanto riguarda la forma</w:t>
      </w:r>
      <w:r>
        <w:rPr>
          <w:rFonts w:ascii="Arial" w:hAnsi="Arial" w:cs="Arial"/>
        </w:rPr>
        <w:t>,</w:t>
      </w:r>
      <w:r w:rsidR="000D3250" w:rsidRPr="00ED0CBE">
        <w:rPr>
          <w:rFonts w:ascii="Arial" w:hAnsi="Arial" w:cs="Arial"/>
        </w:rPr>
        <w:t xml:space="preserve"> ma un singolare per quanto riguarda il significato. </w:t>
      </w:r>
    </w:p>
    <w:p w:rsidR="005A6E64" w:rsidRDefault="000D3250" w:rsidP="00B97590">
      <w:pPr>
        <w:pStyle w:val="Paragrafoelenco"/>
        <w:ind w:left="491"/>
        <w:jc w:val="both"/>
        <w:rPr>
          <w:rFonts w:ascii="Arial" w:hAnsi="Arial" w:cs="Arial"/>
        </w:rPr>
      </w:pPr>
      <w:r w:rsidRPr="00ED0CBE">
        <w:rPr>
          <w:rFonts w:ascii="Arial" w:hAnsi="Arial" w:cs="Arial"/>
        </w:rPr>
        <w:t>Ecco quindi che l’uso di tale termine ci</w:t>
      </w:r>
      <w:r w:rsidR="005A6E64">
        <w:rPr>
          <w:rFonts w:ascii="Arial" w:hAnsi="Arial" w:cs="Arial"/>
        </w:rPr>
        <w:t xml:space="preserve"> </w:t>
      </w:r>
      <w:r w:rsidRPr="00ED0CBE">
        <w:rPr>
          <w:rFonts w:ascii="Arial" w:hAnsi="Arial" w:cs="Arial"/>
        </w:rPr>
        <w:t xml:space="preserve">ricorda la </w:t>
      </w:r>
      <w:r w:rsidR="005A6E64">
        <w:rPr>
          <w:rFonts w:ascii="Arial" w:hAnsi="Arial" w:cs="Arial"/>
        </w:rPr>
        <w:t>T</w:t>
      </w:r>
      <w:r w:rsidRPr="00ED0CBE">
        <w:rPr>
          <w:rFonts w:ascii="Arial" w:hAnsi="Arial" w:cs="Arial"/>
        </w:rPr>
        <w:t xml:space="preserve">rinità del Dio Creatore, la quale ci porta ancora a riaffermare il ruolo del Figlio, nella creazione, come scritto: </w:t>
      </w:r>
    </w:p>
    <w:p w:rsidR="005A6E64" w:rsidRDefault="000D3250" w:rsidP="005A6E64">
      <w:pPr>
        <w:pStyle w:val="Paragrafoelenco"/>
        <w:ind w:left="1416"/>
        <w:jc w:val="both"/>
        <w:rPr>
          <w:rFonts w:ascii="Arial" w:hAnsi="Arial" w:cs="Arial"/>
          <w:i/>
        </w:rPr>
      </w:pPr>
      <w:r w:rsidRPr="00ED0CBE">
        <w:rPr>
          <w:rFonts w:ascii="Arial" w:hAnsi="Arial" w:cs="Arial"/>
        </w:rPr>
        <w:t>“Poi Dio (</w:t>
      </w:r>
      <w:r w:rsidR="005A6E64">
        <w:rPr>
          <w:rFonts w:ascii="Arial" w:hAnsi="Arial" w:cs="Arial"/>
        </w:rPr>
        <w:t>E</w:t>
      </w:r>
      <w:r w:rsidRPr="00ED0CBE">
        <w:rPr>
          <w:rFonts w:ascii="Arial" w:hAnsi="Arial" w:cs="Arial"/>
        </w:rPr>
        <w:t xml:space="preserve">lohiym) disse: </w:t>
      </w:r>
      <w:r w:rsidRPr="00ED0CBE">
        <w:rPr>
          <w:rFonts w:ascii="Arial" w:hAnsi="Arial" w:cs="Arial"/>
          <w:i/>
        </w:rPr>
        <w:t xml:space="preserve">«Facciamo l’uomo a </w:t>
      </w:r>
      <w:r w:rsidRPr="005A6E64">
        <w:rPr>
          <w:rFonts w:ascii="Arial" w:hAnsi="Arial" w:cs="Arial"/>
          <w:b/>
          <w:i/>
        </w:rPr>
        <w:t>nostr</w:t>
      </w:r>
      <w:r w:rsidRPr="005A6E64">
        <w:rPr>
          <w:rFonts w:ascii="Arial" w:hAnsi="Arial" w:cs="Arial"/>
          <w:b/>
          <w:i/>
          <w:u w:val="single"/>
        </w:rPr>
        <w:t>a</w:t>
      </w:r>
      <w:r w:rsidRPr="00ED0CBE">
        <w:rPr>
          <w:rFonts w:ascii="Arial" w:hAnsi="Arial" w:cs="Arial"/>
          <w:i/>
        </w:rPr>
        <w:t xml:space="preserve"> immagin</w:t>
      </w:r>
      <w:r w:rsidRPr="005A6E64">
        <w:rPr>
          <w:rFonts w:ascii="Arial" w:hAnsi="Arial" w:cs="Arial"/>
          <w:i/>
          <w:u w:val="single"/>
        </w:rPr>
        <w:t>e</w:t>
      </w:r>
      <w:r w:rsidRPr="00ED0CBE">
        <w:rPr>
          <w:rFonts w:ascii="Arial" w:hAnsi="Arial" w:cs="Arial"/>
          <w:i/>
        </w:rPr>
        <w:t xml:space="preserve">, conforme alla </w:t>
      </w:r>
      <w:r w:rsidRPr="005A6E64">
        <w:rPr>
          <w:rFonts w:ascii="Arial" w:hAnsi="Arial" w:cs="Arial"/>
          <w:b/>
          <w:i/>
        </w:rPr>
        <w:t>nostr</w:t>
      </w:r>
      <w:r w:rsidRPr="005A6E64">
        <w:rPr>
          <w:rFonts w:ascii="Arial" w:hAnsi="Arial" w:cs="Arial"/>
          <w:b/>
          <w:i/>
          <w:u w:val="single"/>
        </w:rPr>
        <w:t>a</w:t>
      </w:r>
      <w:r w:rsidRPr="00ED0CBE">
        <w:rPr>
          <w:rFonts w:ascii="Arial" w:hAnsi="Arial" w:cs="Arial"/>
          <w:i/>
        </w:rPr>
        <w:t xml:space="preserve"> somiglianz</w:t>
      </w:r>
      <w:r w:rsidRPr="005A6E64">
        <w:rPr>
          <w:rFonts w:ascii="Arial" w:hAnsi="Arial" w:cs="Arial"/>
          <w:i/>
          <w:u w:val="single"/>
        </w:rPr>
        <w:t>a</w:t>
      </w:r>
      <w:r w:rsidRPr="00ED0CBE">
        <w:rPr>
          <w:rFonts w:ascii="Arial" w:hAnsi="Arial" w:cs="Arial"/>
          <w:i/>
        </w:rPr>
        <w:t xml:space="preserve">»” (Ge 1:26). </w:t>
      </w:r>
    </w:p>
    <w:p w:rsidR="00775F0F" w:rsidRPr="005A6E64" w:rsidRDefault="005A6E64" w:rsidP="005A6E64">
      <w:pPr>
        <w:pStyle w:val="Paragrafoelenco"/>
        <w:ind w:left="1416"/>
        <w:jc w:val="both"/>
        <w:rPr>
          <w:rFonts w:ascii="Cooper Black" w:hAnsi="Cooper Black" w:cs="Arial"/>
        </w:rPr>
      </w:pPr>
      <w:r w:rsidRPr="005A6E64">
        <w:rPr>
          <w:rFonts w:ascii="Cooper Black" w:hAnsi="Cooper Black" w:cs="Arial"/>
        </w:rPr>
        <w:sym w:font="Wingdings" w:char="F0E0"/>
      </w:r>
      <w:r w:rsidRPr="005A6E64">
        <w:rPr>
          <w:rFonts w:ascii="Cooper Black" w:hAnsi="Cooper Black" w:cs="Arial"/>
        </w:rPr>
        <w:t>I tre-Uno hanno la medesima immagine e somiglianza!</w:t>
      </w:r>
    </w:p>
    <w:p w:rsidR="000D3250" w:rsidRPr="00ED0CBE" w:rsidRDefault="000D3250" w:rsidP="00B97590">
      <w:pPr>
        <w:pStyle w:val="Paragrafoelenco"/>
        <w:ind w:left="491"/>
        <w:jc w:val="both"/>
        <w:rPr>
          <w:rFonts w:ascii="Arial" w:hAnsi="Arial" w:cs="Arial"/>
        </w:rPr>
      </w:pPr>
      <w:r w:rsidRPr="00ED0CBE">
        <w:rPr>
          <w:rFonts w:ascii="Arial" w:hAnsi="Arial" w:cs="Arial"/>
        </w:rPr>
        <w:t xml:space="preserve">Gesù è l’eterno presente da “prima della fondazione del mondo”, mondo che è stato creato “in </w:t>
      </w:r>
      <w:r w:rsidR="005A6E64">
        <w:rPr>
          <w:rFonts w:ascii="Arial" w:hAnsi="Arial" w:cs="Arial"/>
        </w:rPr>
        <w:t>L</w:t>
      </w:r>
      <w:r w:rsidRPr="00ED0CBE">
        <w:rPr>
          <w:rFonts w:ascii="Arial" w:hAnsi="Arial" w:cs="Arial"/>
        </w:rPr>
        <w:t xml:space="preserve">ui”, “per mezzo di </w:t>
      </w:r>
      <w:r w:rsidR="005A6E64">
        <w:rPr>
          <w:rFonts w:ascii="Arial" w:hAnsi="Arial" w:cs="Arial"/>
        </w:rPr>
        <w:t>L</w:t>
      </w:r>
      <w:r w:rsidRPr="00ED0CBE">
        <w:rPr>
          <w:rFonts w:ascii="Arial" w:hAnsi="Arial" w:cs="Arial"/>
        </w:rPr>
        <w:t xml:space="preserve">ui” e “in vista di </w:t>
      </w:r>
      <w:r w:rsidR="005A6E64">
        <w:rPr>
          <w:rFonts w:ascii="Arial" w:hAnsi="Arial" w:cs="Arial"/>
        </w:rPr>
        <w:t>L</w:t>
      </w:r>
      <w:r w:rsidRPr="00ED0CBE">
        <w:rPr>
          <w:rFonts w:ascii="Arial" w:hAnsi="Arial" w:cs="Arial"/>
        </w:rPr>
        <w:t>ui”.</w:t>
      </w:r>
    </w:p>
    <w:p w:rsidR="000D3250" w:rsidRPr="00ED0CBE" w:rsidRDefault="000D3250" w:rsidP="00B97590">
      <w:pPr>
        <w:pStyle w:val="Paragrafoelenco"/>
        <w:ind w:left="491"/>
        <w:jc w:val="both"/>
        <w:rPr>
          <w:rFonts w:ascii="Arial" w:hAnsi="Arial" w:cs="Arial"/>
        </w:rPr>
      </w:pPr>
      <w:r w:rsidRPr="00ED0CBE">
        <w:rPr>
          <w:rFonts w:ascii="Arial" w:hAnsi="Arial" w:cs="Arial"/>
        </w:rPr>
        <w:lastRenderedPageBreak/>
        <w:t>Il mondo ha conosciuto molti dominatori, ma nessuno come Gesù: ora domina il mio cuore e quello di chi sceglie di seguirlo, ma domani e per 1000 anni sarà “il dominatore</w:t>
      </w:r>
      <w:r w:rsidR="005A6E64">
        <w:rPr>
          <w:rFonts w:ascii="Arial" w:hAnsi="Arial" w:cs="Arial"/>
        </w:rPr>
        <w:t xml:space="preserve"> mondiale</w:t>
      </w:r>
      <w:r w:rsidRPr="00ED0CBE">
        <w:rPr>
          <w:rFonts w:ascii="Arial" w:hAnsi="Arial" w:cs="Arial"/>
        </w:rPr>
        <w:t>”</w:t>
      </w:r>
      <w:r w:rsidR="00775F0F" w:rsidRPr="00ED0CBE">
        <w:rPr>
          <w:rFonts w:ascii="Arial" w:hAnsi="Arial" w:cs="Arial"/>
        </w:rPr>
        <w:t>: poi sarà sul trono Eterno (e io con Lui) assieme al Padre e allo Spirito Santo!</w:t>
      </w:r>
      <w:r w:rsidRPr="00ED0CBE">
        <w:rPr>
          <w:rFonts w:ascii="Arial" w:hAnsi="Arial" w:cs="Arial"/>
        </w:rPr>
        <w:t>!</w:t>
      </w:r>
    </w:p>
    <w:p w:rsidR="00FD5655" w:rsidRPr="00ED0CBE" w:rsidRDefault="00FD5655" w:rsidP="00B97590">
      <w:pPr>
        <w:jc w:val="both"/>
        <w:rPr>
          <w:rFonts w:ascii="Arial" w:hAnsi="Arial" w:cs="Arial"/>
          <w:b/>
        </w:rPr>
      </w:pPr>
    </w:p>
    <w:p w:rsidR="00673847" w:rsidRPr="00ED0CBE" w:rsidRDefault="005A6E64" w:rsidP="00CC0109">
      <w:pPr>
        <w:pStyle w:val="Paragrafoelenco"/>
        <w:numPr>
          <w:ilvl w:val="0"/>
          <w:numId w:val="3"/>
        </w:numPr>
        <w:ind w:left="491" w:hanging="491"/>
        <w:jc w:val="both"/>
        <w:rPr>
          <w:rFonts w:ascii="Arial" w:hAnsi="Arial" w:cs="Arial"/>
          <w:b/>
        </w:rPr>
      </w:pPr>
      <w:r w:rsidRPr="00ED0CBE">
        <w:rPr>
          <w:rFonts w:ascii="Arial" w:hAnsi="Arial" w:cs="Arial"/>
          <w:b/>
        </w:rPr>
        <w:t>IL DONO INEFFABILE DI DIO: GIOV</w:t>
      </w:r>
      <w:r>
        <w:rPr>
          <w:rFonts w:ascii="Arial" w:hAnsi="Arial" w:cs="Arial"/>
          <w:b/>
        </w:rPr>
        <w:t>ANNI</w:t>
      </w:r>
      <w:r w:rsidRPr="00ED0CBE">
        <w:rPr>
          <w:rFonts w:ascii="Arial" w:hAnsi="Arial" w:cs="Arial"/>
          <w:b/>
        </w:rPr>
        <w:t xml:space="preserve"> 4.10; 2COR</w:t>
      </w:r>
      <w:r>
        <w:rPr>
          <w:rFonts w:ascii="Arial" w:hAnsi="Arial" w:cs="Arial"/>
          <w:b/>
        </w:rPr>
        <w:t>INZI</w:t>
      </w:r>
      <w:r w:rsidRPr="00ED0CBE">
        <w:rPr>
          <w:rFonts w:ascii="Arial" w:hAnsi="Arial" w:cs="Arial"/>
          <w:b/>
        </w:rPr>
        <w:t xml:space="preserve"> 9.15</w:t>
      </w:r>
    </w:p>
    <w:p w:rsidR="005A6E64" w:rsidRDefault="000D3250" w:rsidP="00B97590">
      <w:pPr>
        <w:ind w:left="491"/>
        <w:jc w:val="both"/>
        <w:rPr>
          <w:rFonts w:ascii="Arial" w:hAnsi="Arial" w:cs="Arial"/>
        </w:rPr>
      </w:pPr>
      <w:r w:rsidRPr="00ED0CBE">
        <w:rPr>
          <w:rFonts w:ascii="Arial" w:hAnsi="Arial" w:cs="Arial"/>
        </w:rPr>
        <w:t xml:space="preserve">Noi crediamo che Gesù Cristo è il </w:t>
      </w:r>
      <w:r w:rsidR="002C4C25" w:rsidRPr="00ED0CBE">
        <w:rPr>
          <w:rFonts w:ascii="Arial" w:hAnsi="Arial" w:cs="Arial"/>
        </w:rPr>
        <w:t>Figliolo</w:t>
      </w:r>
      <w:r w:rsidR="005A6E64">
        <w:rPr>
          <w:rFonts w:ascii="Arial" w:hAnsi="Arial" w:cs="Arial"/>
        </w:rPr>
        <w:t xml:space="preserve"> </w:t>
      </w:r>
      <w:r w:rsidRPr="00ED0CBE">
        <w:rPr>
          <w:rFonts w:ascii="Arial" w:hAnsi="Arial" w:cs="Arial"/>
        </w:rPr>
        <w:t xml:space="preserve">di Dio, che </w:t>
      </w:r>
      <w:r w:rsidR="005A6E64" w:rsidRPr="00ED0CBE">
        <w:rPr>
          <w:rFonts w:ascii="Arial" w:hAnsi="Arial" w:cs="Arial"/>
        </w:rPr>
        <w:t xml:space="preserve">nella pienezza dei tempi </w:t>
      </w:r>
      <w:r w:rsidRPr="00ED0CBE">
        <w:rPr>
          <w:rFonts w:ascii="Arial" w:hAnsi="Arial" w:cs="Arial"/>
        </w:rPr>
        <w:t xml:space="preserve">Dio ha mandato nel mondo per essere la propiziazione dei nostri peccati. </w:t>
      </w:r>
    </w:p>
    <w:p w:rsidR="005A6E64" w:rsidRPr="005A6E64" w:rsidRDefault="000D3250" w:rsidP="005A6E64">
      <w:pPr>
        <w:ind w:left="1416"/>
        <w:jc w:val="both"/>
        <w:rPr>
          <w:rFonts w:ascii="Arial" w:hAnsi="Arial" w:cs="Arial"/>
          <w:b/>
        </w:rPr>
      </w:pPr>
      <w:r w:rsidRPr="005A6E64">
        <w:rPr>
          <w:rFonts w:ascii="Arial" w:hAnsi="Arial" w:cs="Arial"/>
          <w:b/>
        </w:rPr>
        <w:t xml:space="preserve">Egli morì per i nostri peccati, secondo le Scritture, fu seppellito, e il terzo giorno risuscitò dai morti a cagione della nostra giustificazione. </w:t>
      </w:r>
    </w:p>
    <w:p w:rsidR="00717D15" w:rsidRDefault="000D3250" w:rsidP="00B97590">
      <w:pPr>
        <w:ind w:left="491"/>
        <w:jc w:val="both"/>
        <w:rPr>
          <w:rFonts w:ascii="Arial" w:hAnsi="Arial" w:cs="Arial"/>
        </w:rPr>
      </w:pPr>
      <w:r w:rsidRPr="00ED0CBE">
        <w:rPr>
          <w:rFonts w:ascii="Arial" w:hAnsi="Arial" w:cs="Arial"/>
        </w:rPr>
        <w:t xml:space="preserve">E perciò mediante la fede nella </w:t>
      </w:r>
      <w:r w:rsidR="00717D15">
        <w:rPr>
          <w:rFonts w:ascii="Arial" w:hAnsi="Arial" w:cs="Arial"/>
        </w:rPr>
        <w:t>S</w:t>
      </w:r>
      <w:r w:rsidRPr="00ED0CBE">
        <w:rPr>
          <w:rFonts w:ascii="Arial" w:hAnsi="Arial" w:cs="Arial"/>
        </w:rPr>
        <w:t xml:space="preserve">ua morte e risurrezione noi siamo stati giustificati, ossia costituiti giusti da Dio, e riconciliati con Dio, come dice Paolo ai santi di Roma: </w:t>
      </w:r>
    </w:p>
    <w:p w:rsidR="00717D15" w:rsidRPr="00717D15" w:rsidRDefault="000D3250" w:rsidP="00717D15">
      <w:pPr>
        <w:ind w:left="1416"/>
        <w:jc w:val="both"/>
        <w:rPr>
          <w:rFonts w:ascii="Arial" w:hAnsi="Arial" w:cs="Arial"/>
          <w:i/>
        </w:rPr>
      </w:pPr>
      <w:r w:rsidRPr="00717D15">
        <w:rPr>
          <w:rFonts w:ascii="Arial" w:hAnsi="Arial" w:cs="Arial"/>
          <w:i/>
        </w:rPr>
        <w:t>“Giustificati dunque per fede, abbiam pace con Dio per mezzo di Gesù Cristo, nostro Signore”</w:t>
      </w:r>
      <w:r w:rsidR="00717D15">
        <w:rPr>
          <w:rFonts w:ascii="Arial" w:hAnsi="Arial" w:cs="Arial"/>
          <w:i/>
        </w:rPr>
        <w:t>.</w:t>
      </w:r>
      <w:r w:rsidRPr="00717D15">
        <w:rPr>
          <w:rFonts w:ascii="Arial" w:hAnsi="Arial" w:cs="Arial"/>
          <w:i/>
        </w:rPr>
        <w:t xml:space="preserve"> (Rom 5:1). </w:t>
      </w:r>
    </w:p>
    <w:p w:rsidR="00717D15" w:rsidRDefault="000D3250" w:rsidP="00B97590">
      <w:pPr>
        <w:ind w:left="491"/>
        <w:jc w:val="both"/>
        <w:rPr>
          <w:rFonts w:ascii="Arial" w:hAnsi="Arial" w:cs="Arial"/>
        </w:rPr>
      </w:pPr>
      <w:r w:rsidRPr="00ED0CBE">
        <w:rPr>
          <w:rFonts w:ascii="Arial" w:hAnsi="Arial" w:cs="Arial"/>
        </w:rPr>
        <w:t xml:space="preserve">E’ dunque in virtù della grazia di Dio che noi oggi siamo giusti nel cospetto di Dio, e per questo “dono della giustizia” (Rom 5:17) noi siamo in obbligo di rendere grazie a Dio. </w:t>
      </w:r>
    </w:p>
    <w:p w:rsidR="00A3408F" w:rsidRPr="00717D15" w:rsidRDefault="000D3250" w:rsidP="00717D15">
      <w:pPr>
        <w:ind w:left="1416"/>
        <w:jc w:val="both"/>
        <w:rPr>
          <w:rFonts w:ascii="Arial" w:hAnsi="Arial" w:cs="Arial"/>
          <w:i/>
        </w:rPr>
      </w:pPr>
      <w:r w:rsidRPr="00717D15">
        <w:rPr>
          <w:rFonts w:ascii="Arial" w:hAnsi="Arial" w:cs="Arial"/>
          <w:i/>
        </w:rPr>
        <w:t>“Ringraziato sia Dio del suo dono ineffabile!” (2Cor 9:15).</w:t>
      </w:r>
    </w:p>
    <w:p w:rsidR="000D3250" w:rsidRPr="00ED0CBE" w:rsidRDefault="000D3250" w:rsidP="00B97590">
      <w:pPr>
        <w:ind w:left="491"/>
        <w:jc w:val="both"/>
        <w:rPr>
          <w:rFonts w:ascii="Arial" w:hAnsi="Arial" w:cs="Arial"/>
        </w:rPr>
      </w:pPr>
      <w:r w:rsidRPr="00ED0CBE">
        <w:rPr>
          <w:rFonts w:ascii="Arial" w:hAnsi="Arial" w:cs="Arial"/>
        </w:rPr>
        <w:t>"Ineffabile" lo si dice facilmente, ma cosa significa?</w:t>
      </w:r>
    </w:p>
    <w:p w:rsidR="000D3250" w:rsidRPr="00717D15" w:rsidRDefault="00717D15" w:rsidP="00717D15">
      <w:pPr>
        <w:ind w:left="1416"/>
        <w:jc w:val="both"/>
        <w:rPr>
          <w:rFonts w:ascii="Arial" w:hAnsi="Arial" w:cs="Arial"/>
          <w:i/>
        </w:rPr>
      </w:pPr>
      <w:r w:rsidRPr="00717D15">
        <w:rPr>
          <w:rFonts w:ascii="Arial" w:hAnsi="Arial" w:cs="Arial"/>
          <w:i/>
        </w:rPr>
        <w:t>Un</w:t>
      </w:r>
      <w:r w:rsidR="000D3250" w:rsidRPr="00717D15">
        <w:rPr>
          <w:rFonts w:ascii="Arial" w:hAnsi="Arial" w:cs="Arial"/>
          <w:i/>
        </w:rPr>
        <w:t xml:space="preserve"> ricco industriale che offrì in dono alla sua giovane moglie, un aereo e una villa magnifica su un'isola del mare dei Caraibi.</w:t>
      </w:r>
    </w:p>
    <w:p w:rsidR="00717D15" w:rsidRPr="00717D15" w:rsidRDefault="000D3250" w:rsidP="00717D15">
      <w:pPr>
        <w:ind w:left="1416"/>
        <w:jc w:val="both"/>
        <w:rPr>
          <w:rFonts w:ascii="Arial" w:hAnsi="Arial" w:cs="Arial"/>
          <w:i/>
        </w:rPr>
      </w:pPr>
      <w:r w:rsidRPr="00717D15">
        <w:rPr>
          <w:rFonts w:ascii="Arial" w:hAnsi="Arial" w:cs="Arial"/>
          <w:i/>
        </w:rPr>
        <w:t>Erano doni grandiosi, ma non ineffabili. Non molto tempo dopo</w:t>
      </w:r>
      <w:r w:rsidR="00717D15" w:rsidRPr="00717D15">
        <w:rPr>
          <w:rFonts w:ascii="Arial" w:hAnsi="Arial" w:cs="Arial"/>
          <w:i/>
        </w:rPr>
        <w:t>,</w:t>
      </w:r>
      <w:r w:rsidRPr="00717D15">
        <w:rPr>
          <w:rFonts w:ascii="Arial" w:hAnsi="Arial" w:cs="Arial"/>
          <w:i/>
        </w:rPr>
        <w:t xml:space="preserve"> la donna fu trovata in coma sul suo letto, e accanto a lei una scatoletta di sonnifero vuota ... </w:t>
      </w:r>
    </w:p>
    <w:p w:rsidR="000D3250" w:rsidRPr="00717D15" w:rsidRDefault="000D3250" w:rsidP="00717D15">
      <w:pPr>
        <w:ind w:left="1416"/>
        <w:jc w:val="both"/>
        <w:rPr>
          <w:rFonts w:ascii="Arial" w:hAnsi="Arial" w:cs="Arial"/>
          <w:i/>
        </w:rPr>
      </w:pPr>
      <w:r w:rsidRPr="00717D15">
        <w:rPr>
          <w:rFonts w:ascii="Arial" w:hAnsi="Arial" w:cs="Arial"/>
          <w:i/>
        </w:rPr>
        <w:t>Aveva tentato di suicidarsi!</w:t>
      </w:r>
      <w:r w:rsidR="00955393">
        <w:rPr>
          <w:rFonts w:ascii="Arial" w:hAnsi="Arial" w:cs="Arial"/>
          <w:i/>
        </w:rPr>
        <w:t xml:space="preserve"> - </w:t>
      </w:r>
      <w:r w:rsidRPr="00717D15">
        <w:rPr>
          <w:rFonts w:ascii="Arial" w:hAnsi="Arial" w:cs="Arial"/>
          <w:i/>
        </w:rPr>
        <w:t>Il dono del marito non era bastato, evidentemente, a renderla felice n</w:t>
      </w:r>
      <w:r w:rsidR="001C3CEB" w:rsidRPr="00717D15">
        <w:rPr>
          <w:rFonts w:ascii="Arial" w:hAnsi="Arial" w:cs="Arial"/>
          <w:i/>
        </w:rPr>
        <w:t>è</w:t>
      </w:r>
      <w:r w:rsidRPr="00717D15">
        <w:rPr>
          <w:rFonts w:ascii="Arial" w:hAnsi="Arial" w:cs="Arial"/>
          <w:i/>
        </w:rPr>
        <w:t xml:space="preserve"> a risolvere i suoi problemi.</w:t>
      </w:r>
    </w:p>
    <w:p w:rsidR="00717D15" w:rsidRDefault="000D3250" w:rsidP="00B97590">
      <w:pPr>
        <w:ind w:left="491"/>
        <w:jc w:val="both"/>
        <w:rPr>
          <w:rFonts w:ascii="Arial" w:hAnsi="Arial" w:cs="Arial"/>
        </w:rPr>
      </w:pPr>
      <w:r w:rsidRPr="00ED0CBE">
        <w:rPr>
          <w:rFonts w:ascii="Arial" w:hAnsi="Arial" w:cs="Arial"/>
        </w:rPr>
        <w:t xml:space="preserve">Tu hai bisogno del dono di Dio, il solo dono veramente "ineffabile" </w:t>
      </w:r>
      <w:r w:rsidR="00717D15">
        <w:rPr>
          <w:rFonts w:ascii="Arial" w:hAnsi="Arial" w:cs="Arial"/>
        </w:rPr>
        <w:t>–</w:t>
      </w:r>
      <w:r w:rsidRPr="00ED0CBE">
        <w:rPr>
          <w:rFonts w:ascii="Arial" w:hAnsi="Arial" w:cs="Arial"/>
        </w:rPr>
        <w:t xml:space="preserve"> </w:t>
      </w:r>
    </w:p>
    <w:p w:rsidR="000D3250" w:rsidRPr="00ED0CBE" w:rsidRDefault="000D3250" w:rsidP="00717D15">
      <w:pPr>
        <w:ind w:left="1416"/>
        <w:jc w:val="both"/>
        <w:rPr>
          <w:rFonts w:ascii="Arial" w:hAnsi="Arial" w:cs="Arial"/>
          <w:i/>
        </w:rPr>
      </w:pPr>
      <w:r w:rsidRPr="00ED0CBE">
        <w:rPr>
          <w:rFonts w:ascii="Arial" w:hAnsi="Arial" w:cs="Arial"/>
          <w:i/>
        </w:rPr>
        <w:t>"poiché Dio ha tanto amato il mondo che ha dato il suo unigenito Figliuolo, affinché chiunque crede in lui non perisca ma abbia vita eterna" (Gio 3:16).</w:t>
      </w:r>
    </w:p>
    <w:p w:rsidR="000D3250" w:rsidRPr="00ED0CBE" w:rsidRDefault="000D3250" w:rsidP="00B97590">
      <w:pPr>
        <w:ind w:left="491"/>
        <w:jc w:val="both"/>
        <w:rPr>
          <w:rFonts w:ascii="Arial" w:hAnsi="Arial" w:cs="Arial"/>
        </w:rPr>
      </w:pPr>
      <w:r w:rsidRPr="00ED0CBE">
        <w:rPr>
          <w:rFonts w:ascii="Arial" w:hAnsi="Arial" w:cs="Arial"/>
        </w:rPr>
        <w:t>Il dono di Dio è Gesù, il Salvatore dei peccatori.</w:t>
      </w:r>
    </w:p>
    <w:p w:rsidR="000D3250" w:rsidRPr="00717D15" w:rsidRDefault="000D3250" w:rsidP="00717D15">
      <w:pPr>
        <w:ind w:left="1416"/>
        <w:jc w:val="both"/>
        <w:rPr>
          <w:rFonts w:ascii="Arial" w:hAnsi="Arial" w:cs="Arial"/>
          <w:b/>
        </w:rPr>
      </w:pPr>
      <w:r w:rsidRPr="00717D15">
        <w:rPr>
          <w:rFonts w:ascii="Arial" w:hAnsi="Arial" w:cs="Arial"/>
          <w:b/>
        </w:rPr>
        <w:t>Molte rifiutano il dono ineffabile di Dio come se fosse una cosa senza valore! Sei anche tu di quelli?</w:t>
      </w:r>
    </w:p>
    <w:p w:rsidR="001C3CEB" w:rsidRPr="00717D15" w:rsidRDefault="000D3250" w:rsidP="00717D15">
      <w:pPr>
        <w:ind w:left="1416"/>
        <w:jc w:val="both"/>
        <w:rPr>
          <w:rFonts w:ascii="Arial" w:hAnsi="Arial" w:cs="Arial"/>
          <w:b/>
        </w:rPr>
      </w:pPr>
      <w:r w:rsidRPr="00717D15">
        <w:rPr>
          <w:rFonts w:ascii="Arial" w:hAnsi="Arial" w:cs="Arial"/>
          <w:b/>
        </w:rPr>
        <w:t xml:space="preserve">Disprezzi anche tu il grande dono di Dio? </w:t>
      </w:r>
    </w:p>
    <w:p w:rsidR="000D3250" w:rsidRPr="00ED0CBE" w:rsidRDefault="000D3250" w:rsidP="00B97590">
      <w:pPr>
        <w:ind w:left="491"/>
        <w:jc w:val="both"/>
        <w:rPr>
          <w:rFonts w:ascii="Arial" w:hAnsi="Arial" w:cs="Arial"/>
        </w:rPr>
      </w:pPr>
      <w:r w:rsidRPr="00ED0CBE">
        <w:rPr>
          <w:rFonts w:ascii="Arial" w:hAnsi="Arial" w:cs="Arial"/>
        </w:rPr>
        <w:t>Pensa alle terribili conseguenze di quelli che non ubbidiscono al Vangelo di Gesù Cristo</w:t>
      </w:r>
      <w:r w:rsidR="001C3CEB" w:rsidRPr="00ED0CBE">
        <w:rPr>
          <w:rFonts w:ascii="Arial" w:hAnsi="Arial" w:cs="Arial"/>
        </w:rPr>
        <w:t>: il tormento eterno!</w:t>
      </w:r>
    </w:p>
    <w:p w:rsidR="00717D15" w:rsidRDefault="000D3250" w:rsidP="00B97590">
      <w:pPr>
        <w:ind w:left="491"/>
        <w:jc w:val="both"/>
        <w:rPr>
          <w:rFonts w:ascii="Arial" w:hAnsi="Arial" w:cs="Arial"/>
        </w:rPr>
      </w:pPr>
      <w:r w:rsidRPr="00ED0CBE">
        <w:rPr>
          <w:rFonts w:ascii="Arial" w:hAnsi="Arial" w:cs="Arial"/>
        </w:rPr>
        <w:t>Non rimanere insensibile: la porta del tuo cuore non resti chiusa</w:t>
      </w:r>
      <w:r w:rsidR="00717D15">
        <w:rPr>
          <w:rFonts w:ascii="Arial" w:hAnsi="Arial" w:cs="Arial"/>
        </w:rPr>
        <w:t>:</w:t>
      </w:r>
      <w:r w:rsidRPr="00ED0CBE">
        <w:rPr>
          <w:rFonts w:ascii="Arial" w:hAnsi="Arial" w:cs="Arial"/>
        </w:rPr>
        <w:t xml:space="preserve"> Qualcuno sta aspettando che tu la apra</w:t>
      </w:r>
      <w:r w:rsidR="00717D15">
        <w:rPr>
          <w:rFonts w:ascii="Arial" w:hAnsi="Arial" w:cs="Arial"/>
        </w:rPr>
        <w:t>,</w:t>
      </w:r>
      <w:r w:rsidRPr="00ED0CBE">
        <w:rPr>
          <w:rFonts w:ascii="Arial" w:hAnsi="Arial" w:cs="Arial"/>
        </w:rPr>
        <w:t xml:space="preserve"> è Gesù, il dono ineffabile di Dio. </w:t>
      </w:r>
    </w:p>
    <w:p w:rsidR="000D3250" w:rsidRPr="00955393" w:rsidRDefault="000D3250" w:rsidP="00955393">
      <w:pPr>
        <w:ind w:left="1416"/>
        <w:jc w:val="both"/>
        <w:rPr>
          <w:rFonts w:ascii="Arial" w:hAnsi="Arial" w:cs="Arial"/>
          <w:i/>
          <w:spacing w:val="-6"/>
        </w:rPr>
      </w:pPr>
      <w:r w:rsidRPr="00955393">
        <w:rPr>
          <w:rFonts w:ascii="Arial" w:hAnsi="Arial" w:cs="Arial"/>
          <w:i/>
          <w:spacing w:val="-6"/>
        </w:rPr>
        <w:t>"Io stò alla porta e picchio; se uno ode la mia voce ed apre la porta, io entrerò" (Ap 3:20).</w:t>
      </w:r>
    </w:p>
    <w:p w:rsidR="00717D15" w:rsidRDefault="000D3250" w:rsidP="00B97590">
      <w:pPr>
        <w:ind w:left="491"/>
        <w:jc w:val="both"/>
        <w:rPr>
          <w:rFonts w:ascii="Arial" w:hAnsi="Arial" w:cs="Arial"/>
        </w:rPr>
      </w:pPr>
      <w:r w:rsidRPr="00ED0CBE">
        <w:rPr>
          <w:rFonts w:ascii="Arial" w:hAnsi="Arial" w:cs="Arial"/>
        </w:rPr>
        <w:t>Gesù non vuole aprire a forza la porta del tuo cuore</w:t>
      </w:r>
      <w:r w:rsidR="00717D15">
        <w:rPr>
          <w:rFonts w:ascii="Arial" w:hAnsi="Arial" w:cs="Arial"/>
        </w:rPr>
        <w:t>:</w:t>
      </w:r>
      <w:r w:rsidRPr="00ED0CBE">
        <w:rPr>
          <w:rFonts w:ascii="Arial" w:hAnsi="Arial" w:cs="Arial"/>
        </w:rPr>
        <w:t xml:space="preserve"> </w:t>
      </w:r>
      <w:r w:rsidR="00717D15">
        <w:rPr>
          <w:rFonts w:ascii="Arial" w:hAnsi="Arial" w:cs="Arial"/>
        </w:rPr>
        <w:t>c</w:t>
      </w:r>
      <w:r w:rsidRPr="00ED0CBE">
        <w:rPr>
          <w:rFonts w:ascii="Arial" w:hAnsi="Arial" w:cs="Arial"/>
        </w:rPr>
        <w:t xml:space="preserve">hissà quante volte ha "bussato", ha chiamato e tu non te ne sei accorto nella fretta della vita; oppure non hai voluto ascoltare. </w:t>
      </w:r>
    </w:p>
    <w:p w:rsidR="001C3CEB" w:rsidRPr="00ED0CBE" w:rsidRDefault="000D3250" w:rsidP="00B97590">
      <w:pPr>
        <w:ind w:left="491"/>
        <w:jc w:val="both"/>
        <w:rPr>
          <w:rFonts w:ascii="Arial" w:hAnsi="Arial" w:cs="Arial"/>
        </w:rPr>
      </w:pPr>
      <w:r w:rsidRPr="00ED0CBE">
        <w:rPr>
          <w:rFonts w:ascii="Arial" w:hAnsi="Arial" w:cs="Arial"/>
        </w:rPr>
        <w:t xml:space="preserve">In questo momento Egli bussa ancora alla tua porta. Tocca a te aprirgli! Non resistere più. </w:t>
      </w:r>
    </w:p>
    <w:p w:rsidR="000D3250" w:rsidRPr="00717D15" w:rsidRDefault="000D3250" w:rsidP="001C3CEB">
      <w:pPr>
        <w:ind w:left="1416"/>
        <w:jc w:val="both"/>
        <w:rPr>
          <w:rFonts w:ascii="Cooper Black" w:hAnsi="Cooper Black" w:cs="Arial"/>
          <w:b/>
          <w:spacing w:val="10"/>
        </w:rPr>
      </w:pPr>
      <w:r w:rsidRPr="00717D15">
        <w:rPr>
          <w:rFonts w:ascii="Cooper Black" w:hAnsi="Cooper Black" w:cs="Arial"/>
          <w:b/>
          <w:spacing w:val="10"/>
        </w:rPr>
        <w:t>Nel cielo come nell'inferno ci saranno solo dei volontari, perché ognuno sceglie per sé stesso dove passare l'eternità; e lo fa qui, sulla terra, mentre è ancora in vita.</w:t>
      </w:r>
    </w:p>
    <w:p w:rsidR="000D3250" w:rsidRPr="00ED0CBE" w:rsidRDefault="000D3250" w:rsidP="00B97590">
      <w:pPr>
        <w:ind w:left="491"/>
        <w:jc w:val="both"/>
        <w:rPr>
          <w:rFonts w:ascii="Arial" w:hAnsi="Arial" w:cs="Arial"/>
        </w:rPr>
      </w:pPr>
      <w:r w:rsidRPr="00ED0CBE">
        <w:rPr>
          <w:rFonts w:ascii="Arial" w:hAnsi="Arial" w:cs="Arial"/>
        </w:rPr>
        <w:t xml:space="preserve">Noi non possiamo costringerti a </w:t>
      </w:r>
      <w:r w:rsidR="00717D15">
        <w:rPr>
          <w:rFonts w:ascii="Arial" w:hAnsi="Arial" w:cs="Arial"/>
        </w:rPr>
        <w:t>C</w:t>
      </w:r>
      <w:r w:rsidRPr="00ED0CBE">
        <w:rPr>
          <w:rFonts w:ascii="Arial" w:hAnsi="Arial" w:cs="Arial"/>
        </w:rPr>
        <w:t>redere e nemmeno Dio lo fa</w:t>
      </w:r>
      <w:r w:rsidR="00717D15">
        <w:rPr>
          <w:rFonts w:ascii="Arial" w:hAnsi="Arial" w:cs="Arial"/>
        </w:rPr>
        <w:t>:</w:t>
      </w:r>
      <w:r w:rsidRPr="00ED0CBE">
        <w:rPr>
          <w:rFonts w:ascii="Arial" w:hAnsi="Arial" w:cs="Arial"/>
        </w:rPr>
        <w:t xml:space="preserve"> </w:t>
      </w:r>
      <w:r w:rsidR="00717D15">
        <w:rPr>
          <w:rFonts w:ascii="Arial" w:hAnsi="Arial" w:cs="Arial"/>
        </w:rPr>
        <w:t>t</w:t>
      </w:r>
      <w:r w:rsidRPr="00ED0CBE">
        <w:rPr>
          <w:rFonts w:ascii="Arial" w:hAnsi="Arial" w:cs="Arial"/>
        </w:rPr>
        <w:t>u sei libero e consapevole</w:t>
      </w:r>
      <w:r w:rsidR="00717D15">
        <w:rPr>
          <w:rFonts w:ascii="Arial" w:hAnsi="Arial" w:cs="Arial"/>
        </w:rPr>
        <w:t>,</w:t>
      </w:r>
      <w:r w:rsidRPr="00ED0CBE">
        <w:rPr>
          <w:rFonts w:ascii="Arial" w:hAnsi="Arial" w:cs="Arial"/>
        </w:rPr>
        <w:t xml:space="preserve"> </w:t>
      </w:r>
      <w:r w:rsidR="00717D15">
        <w:rPr>
          <w:rFonts w:ascii="Arial" w:hAnsi="Arial" w:cs="Arial"/>
        </w:rPr>
        <w:t>m</w:t>
      </w:r>
      <w:r w:rsidRPr="00ED0CBE">
        <w:rPr>
          <w:rFonts w:ascii="Arial" w:hAnsi="Arial" w:cs="Arial"/>
        </w:rPr>
        <w:t>a tutta la Parola di Dio, con le sue esortazioni, le sue minacce, i suoi ammonimenti, i suoi inviti pressanti, ti illumina e ti impegna a una decisione che è per il tuo bene.</w:t>
      </w:r>
    </w:p>
    <w:p w:rsidR="000D3250" w:rsidRPr="00ED0CBE" w:rsidRDefault="000D3250" w:rsidP="005B6BC7">
      <w:pPr>
        <w:pStyle w:val="Paragrafoelenco"/>
        <w:numPr>
          <w:ilvl w:val="0"/>
          <w:numId w:val="124"/>
        </w:numPr>
        <w:jc w:val="both"/>
        <w:rPr>
          <w:rFonts w:ascii="Arial" w:hAnsi="Arial" w:cs="Arial"/>
          <w:i/>
        </w:rPr>
      </w:pPr>
      <w:r w:rsidRPr="00ED0CBE">
        <w:rPr>
          <w:rFonts w:ascii="Arial" w:hAnsi="Arial" w:cs="Arial"/>
          <w:i/>
        </w:rPr>
        <w:t>"Così parla l'Eterno: Ecco, io pongo dinanzi a voi la via della vita e la via della morte" (Ger 21:8).</w:t>
      </w:r>
    </w:p>
    <w:p w:rsidR="000D3250" w:rsidRPr="00ED0CBE" w:rsidRDefault="000D3250" w:rsidP="005B6BC7">
      <w:pPr>
        <w:pStyle w:val="Paragrafoelenco"/>
        <w:numPr>
          <w:ilvl w:val="0"/>
          <w:numId w:val="124"/>
        </w:numPr>
        <w:jc w:val="both"/>
        <w:rPr>
          <w:rFonts w:ascii="Arial" w:hAnsi="Arial" w:cs="Arial"/>
          <w:i/>
        </w:rPr>
      </w:pPr>
      <w:r w:rsidRPr="00ED0CBE">
        <w:rPr>
          <w:rFonts w:ascii="Arial" w:hAnsi="Arial" w:cs="Arial"/>
          <w:i/>
        </w:rPr>
        <w:t>"Io prendo oggi a testimoni contro a voi il cielo e la terra, che io ti ho posto davanti la vita e la morte, la benedizione e la maledizione; scegli dunque la vita, onde tu viva" (Deut 30:19).</w:t>
      </w:r>
    </w:p>
    <w:p w:rsidR="000D3250" w:rsidRPr="00717D15" w:rsidRDefault="000D3250" w:rsidP="005B6BC7">
      <w:pPr>
        <w:pStyle w:val="Paragrafoelenco"/>
        <w:numPr>
          <w:ilvl w:val="0"/>
          <w:numId w:val="124"/>
        </w:numPr>
        <w:jc w:val="both"/>
        <w:rPr>
          <w:rFonts w:ascii="Arial" w:hAnsi="Arial" w:cs="Arial"/>
          <w:i/>
          <w:spacing w:val="-6"/>
        </w:rPr>
      </w:pPr>
      <w:r w:rsidRPr="00717D15">
        <w:rPr>
          <w:rFonts w:ascii="Arial" w:hAnsi="Arial" w:cs="Arial"/>
          <w:i/>
          <w:spacing w:val="-6"/>
        </w:rPr>
        <w:t>"Noi dunque facciamo da ambasciatori per Cristo, come se Dio esortasse per mezzo nostro; vi supplichiamo nel nome di Cristo: siate riconciliati con Dio" (2Co 5:20).</w:t>
      </w:r>
    </w:p>
    <w:p w:rsidR="000D3250" w:rsidRPr="00ED0CBE" w:rsidRDefault="000D3250" w:rsidP="00B97590">
      <w:pPr>
        <w:ind w:left="491"/>
        <w:jc w:val="both"/>
        <w:rPr>
          <w:rFonts w:ascii="Arial" w:hAnsi="Arial" w:cs="Arial"/>
        </w:rPr>
      </w:pPr>
      <w:r w:rsidRPr="00ED0CBE">
        <w:rPr>
          <w:rFonts w:ascii="Arial" w:hAnsi="Arial" w:cs="Arial"/>
        </w:rPr>
        <w:t xml:space="preserve">A </w:t>
      </w:r>
      <w:r w:rsidR="00717D15">
        <w:rPr>
          <w:rFonts w:ascii="Arial" w:hAnsi="Arial" w:cs="Arial"/>
        </w:rPr>
        <w:t>te</w:t>
      </w:r>
      <w:r w:rsidRPr="00ED0CBE">
        <w:rPr>
          <w:rFonts w:ascii="Arial" w:hAnsi="Arial" w:cs="Arial"/>
        </w:rPr>
        <w:t xml:space="preserve"> la decisione</w:t>
      </w:r>
      <w:r w:rsidR="00717D15">
        <w:rPr>
          <w:rFonts w:ascii="Arial" w:hAnsi="Arial" w:cs="Arial"/>
        </w:rPr>
        <w:t>:</w:t>
      </w:r>
      <w:r w:rsidRPr="00ED0CBE">
        <w:rPr>
          <w:rFonts w:ascii="Arial" w:hAnsi="Arial" w:cs="Arial"/>
        </w:rPr>
        <w:t xml:space="preserve"> oggi, mentre </w:t>
      </w:r>
      <w:r w:rsidR="00717D15">
        <w:rPr>
          <w:rFonts w:ascii="Arial" w:hAnsi="Arial" w:cs="Arial"/>
        </w:rPr>
        <w:t>sei</w:t>
      </w:r>
      <w:r w:rsidRPr="00ED0CBE">
        <w:rPr>
          <w:rFonts w:ascii="Arial" w:hAnsi="Arial" w:cs="Arial"/>
        </w:rPr>
        <w:t xml:space="preserve"> in vita e </w:t>
      </w:r>
      <w:r w:rsidR="00717D15">
        <w:rPr>
          <w:rFonts w:ascii="Arial" w:hAnsi="Arial" w:cs="Arial"/>
        </w:rPr>
        <w:t>hai</w:t>
      </w:r>
      <w:r w:rsidRPr="00ED0CBE">
        <w:rPr>
          <w:rFonts w:ascii="Arial" w:hAnsi="Arial" w:cs="Arial"/>
        </w:rPr>
        <w:t xml:space="preserve"> la fa</w:t>
      </w:r>
      <w:r w:rsidR="00717D15">
        <w:rPr>
          <w:rFonts w:ascii="Arial" w:hAnsi="Arial" w:cs="Arial"/>
        </w:rPr>
        <w:t>coltà di pensare e di scegliere!</w:t>
      </w:r>
    </w:p>
    <w:p w:rsidR="000D3250" w:rsidRPr="00ED0CBE" w:rsidRDefault="000D3250" w:rsidP="00B97590">
      <w:pPr>
        <w:jc w:val="both"/>
        <w:rPr>
          <w:rFonts w:ascii="Arial" w:hAnsi="Arial" w:cs="Arial"/>
          <w:b/>
        </w:rPr>
      </w:pPr>
    </w:p>
    <w:p w:rsidR="00A3408F" w:rsidRPr="00ED0CBE" w:rsidRDefault="00717D15" w:rsidP="00CC0109">
      <w:pPr>
        <w:pStyle w:val="Paragrafoelenco"/>
        <w:numPr>
          <w:ilvl w:val="0"/>
          <w:numId w:val="3"/>
        </w:numPr>
        <w:ind w:left="491" w:hanging="491"/>
        <w:jc w:val="both"/>
        <w:rPr>
          <w:rFonts w:ascii="Arial" w:hAnsi="Arial" w:cs="Arial"/>
          <w:b/>
        </w:rPr>
      </w:pPr>
      <w:r w:rsidRPr="00ED0CBE">
        <w:rPr>
          <w:rFonts w:ascii="Arial" w:hAnsi="Arial" w:cs="Arial"/>
          <w:b/>
        </w:rPr>
        <w:t>IL DOTTORE. MAT</w:t>
      </w:r>
      <w:r>
        <w:rPr>
          <w:rFonts w:ascii="Arial" w:hAnsi="Arial" w:cs="Arial"/>
          <w:b/>
        </w:rPr>
        <w:t>TEO</w:t>
      </w:r>
      <w:r w:rsidRPr="00ED0CBE">
        <w:rPr>
          <w:rFonts w:ascii="Arial" w:hAnsi="Arial" w:cs="Arial"/>
          <w:b/>
        </w:rPr>
        <w:t xml:space="preserve"> 23.8-10</w:t>
      </w:r>
    </w:p>
    <w:p w:rsidR="00890BF6" w:rsidRPr="00ED0CBE" w:rsidRDefault="00717D15" w:rsidP="00B97590">
      <w:pPr>
        <w:ind w:left="491"/>
        <w:jc w:val="both"/>
        <w:rPr>
          <w:rFonts w:ascii="Arial" w:hAnsi="Arial" w:cs="Arial"/>
        </w:rPr>
      </w:pPr>
      <w:r>
        <w:rPr>
          <w:rFonts w:ascii="Arial" w:hAnsi="Arial" w:cs="Arial"/>
        </w:rPr>
        <w:t>“</w:t>
      </w:r>
      <w:r w:rsidR="00890BF6" w:rsidRPr="00ED0CBE">
        <w:rPr>
          <w:rFonts w:ascii="Arial" w:hAnsi="Arial" w:cs="Arial"/>
        </w:rPr>
        <w:t>Il dottore</w:t>
      </w:r>
      <w:r>
        <w:rPr>
          <w:rFonts w:ascii="Arial" w:hAnsi="Arial" w:cs="Arial"/>
        </w:rPr>
        <w:t>”</w:t>
      </w:r>
      <w:r w:rsidR="00890BF6" w:rsidRPr="00ED0CBE">
        <w:rPr>
          <w:rFonts w:ascii="Arial" w:hAnsi="Arial" w:cs="Arial"/>
        </w:rPr>
        <w:t xml:space="preserve"> non è </w:t>
      </w:r>
      <w:r>
        <w:rPr>
          <w:rFonts w:ascii="Arial" w:hAnsi="Arial" w:cs="Arial"/>
        </w:rPr>
        <w:t xml:space="preserve">tanto </w:t>
      </w:r>
      <w:r w:rsidR="00890BF6" w:rsidRPr="00ED0CBE">
        <w:rPr>
          <w:rFonts w:ascii="Arial" w:hAnsi="Arial" w:cs="Arial"/>
        </w:rPr>
        <w:t xml:space="preserve">il medico, ma </w:t>
      </w:r>
      <w:r>
        <w:rPr>
          <w:rFonts w:ascii="Arial" w:hAnsi="Arial" w:cs="Arial"/>
        </w:rPr>
        <w:t>qaunto</w:t>
      </w:r>
      <w:r w:rsidR="00890BF6" w:rsidRPr="00ED0CBE">
        <w:rPr>
          <w:rFonts w:ascii="Arial" w:hAnsi="Arial" w:cs="Arial"/>
        </w:rPr>
        <w:t xml:space="preserve"> la qualifica accademica spettante alle persone che conseguono una laurea</w:t>
      </w:r>
      <w:r w:rsidR="004C6120" w:rsidRPr="00ED0CBE">
        <w:rPr>
          <w:rFonts w:ascii="Arial" w:hAnsi="Arial" w:cs="Arial"/>
        </w:rPr>
        <w:t>.</w:t>
      </w:r>
      <w:r w:rsidR="00890BF6" w:rsidRPr="00ED0CBE">
        <w:rPr>
          <w:rFonts w:ascii="Arial" w:hAnsi="Arial" w:cs="Arial"/>
        </w:rPr>
        <w:t xml:space="preserve"> </w:t>
      </w:r>
    </w:p>
    <w:p w:rsidR="009B0A88" w:rsidRPr="00ED0CBE" w:rsidRDefault="009B0A88" w:rsidP="009B0A88">
      <w:pPr>
        <w:ind w:left="1416"/>
        <w:jc w:val="both"/>
        <w:rPr>
          <w:rFonts w:ascii="Arial" w:hAnsi="Arial" w:cs="Arial"/>
        </w:rPr>
      </w:pPr>
      <w:r w:rsidRPr="00ED0CBE">
        <w:rPr>
          <w:rFonts w:ascii="Arial" w:hAnsi="Arial" w:cs="Arial"/>
        </w:rPr>
        <w:lastRenderedPageBreak/>
        <w:t xml:space="preserve">Ovviamente, Gesù è anche “medico” su tutti i medici: chi guarisce più di </w:t>
      </w:r>
      <w:r w:rsidR="00717D15">
        <w:rPr>
          <w:rFonts w:ascii="Arial" w:hAnsi="Arial" w:cs="Arial"/>
        </w:rPr>
        <w:t>L</w:t>
      </w:r>
      <w:r w:rsidRPr="00ED0CBE">
        <w:rPr>
          <w:rFonts w:ascii="Arial" w:hAnsi="Arial" w:cs="Arial"/>
        </w:rPr>
        <w:t>ui con cure perfette e in tutti i settori esistenziali?</w:t>
      </w:r>
    </w:p>
    <w:p w:rsidR="003E4C86" w:rsidRPr="00ED0CBE" w:rsidRDefault="00890BF6" w:rsidP="00B97590">
      <w:pPr>
        <w:ind w:left="491"/>
        <w:jc w:val="both"/>
        <w:rPr>
          <w:rFonts w:ascii="Arial" w:hAnsi="Arial" w:cs="Arial"/>
        </w:rPr>
      </w:pPr>
      <w:r w:rsidRPr="00ED0CBE">
        <w:rPr>
          <w:rFonts w:ascii="Arial" w:hAnsi="Arial" w:cs="Arial"/>
        </w:rPr>
        <w:t xml:space="preserve">Dunque si tratta di una persona colta, capace di insegnare la Verità: </w:t>
      </w:r>
    </w:p>
    <w:p w:rsidR="00890BF6" w:rsidRPr="00ED0CBE" w:rsidRDefault="00890BF6" w:rsidP="00927743">
      <w:pPr>
        <w:pStyle w:val="Paragrafoelenco"/>
        <w:numPr>
          <w:ilvl w:val="0"/>
          <w:numId w:val="106"/>
        </w:numPr>
        <w:jc w:val="both"/>
        <w:rPr>
          <w:rFonts w:ascii="Arial" w:hAnsi="Arial" w:cs="Arial"/>
          <w:i/>
        </w:rPr>
      </w:pPr>
      <w:r w:rsidRPr="00ED0CBE">
        <w:rPr>
          <w:rFonts w:ascii="Arial" w:hAnsi="Arial" w:cs="Arial"/>
          <w:i/>
        </w:rPr>
        <w:t>Ed avvenne che tre giorni dopo lo trovarono nel tempio, seduto in mezzo a</w:t>
      </w:r>
      <w:r w:rsidR="009B0A88" w:rsidRPr="00ED0CBE">
        <w:rPr>
          <w:rFonts w:ascii="Arial" w:hAnsi="Arial" w:cs="Arial"/>
          <w:i/>
        </w:rPr>
        <w:t>i</w:t>
      </w:r>
      <w:r w:rsidRPr="00ED0CBE">
        <w:rPr>
          <w:rFonts w:ascii="Arial" w:hAnsi="Arial" w:cs="Arial"/>
          <w:i/>
        </w:rPr>
        <w:t xml:space="preserve"> dottori, che li ascoltava e faceva loro delle domande; - Lu 2:46</w:t>
      </w:r>
    </w:p>
    <w:p w:rsidR="00890BF6" w:rsidRPr="00717D15" w:rsidRDefault="00890BF6" w:rsidP="00927743">
      <w:pPr>
        <w:pStyle w:val="Paragrafoelenco"/>
        <w:numPr>
          <w:ilvl w:val="0"/>
          <w:numId w:val="106"/>
        </w:numPr>
        <w:jc w:val="both"/>
        <w:rPr>
          <w:rFonts w:ascii="Arial" w:hAnsi="Arial" w:cs="Arial"/>
          <w:i/>
          <w:spacing w:val="6"/>
        </w:rPr>
      </w:pPr>
      <w:r w:rsidRPr="00717D15">
        <w:rPr>
          <w:rFonts w:ascii="Arial" w:hAnsi="Arial" w:cs="Arial"/>
          <w:i/>
          <w:spacing w:val="6"/>
        </w:rPr>
        <w:t>Ed avvenne, in uno di que' giorni, ch'egli stava insegnando; ed eran quivi seduti de' Farisei e de' dottori della legge, venuti da tutte le borgate della Galilea, della Giudea e da Gerusalemme; e la potenza del Signore era con lui per compier delle guarigioni. - Lu 5:17</w:t>
      </w:r>
    </w:p>
    <w:p w:rsidR="00890BF6" w:rsidRPr="00ED0CBE" w:rsidRDefault="00890BF6" w:rsidP="00927743">
      <w:pPr>
        <w:pStyle w:val="Paragrafoelenco"/>
        <w:numPr>
          <w:ilvl w:val="0"/>
          <w:numId w:val="106"/>
        </w:numPr>
        <w:jc w:val="both"/>
        <w:rPr>
          <w:rFonts w:ascii="Arial" w:hAnsi="Arial" w:cs="Arial"/>
          <w:i/>
        </w:rPr>
      </w:pPr>
      <w:r w:rsidRPr="00ED0CBE">
        <w:rPr>
          <w:rFonts w:ascii="Arial" w:hAnsi="Arial" w:cs="Arial"/>
          <w:i/>
        </w:rPr>
        <w:t>ma i Farisei e i dottori della legge hanno reso vano per loro stessi il consiglio di Dio, non facendosi battezzare da lui. - Lu 7:30</w:t>
      </w:r>
    </w:p>
    <w:p w:rsidR="00890BF6" w:rsidRPr="00ED0CBE" w:rsidRDefault="00890BF6" w:rsidP="00927743">
      <w:pPr>
        <w:pStyle w:val="Paragrafoelenco"/>
        <w:numPr>
          <w:ilvl w:val="0"/>
          <w:numId w:val="106"/>
        </w:numPr>
        <w:jc w:val="both"/>
        <w:rPr>
          <w:rFonts w:ascii="Arial" w:hAnsi="Arial" w:cs="Arial"/>
          <w:i/>
        </w:rPr>
      </w:pPr>
      <w:r w:rsidRPr="00ED0CBE">
        <w:rPr>
          <w:rFonts w:ascii="Arial" w:hAnsi="Arial" w:cs="Arial"/>
          <w:i/>
        </w:rPr>
        <w:t>Allora uno dei dottori della legge, rispondendo, gli disse: Maestro, parlando così, fai ingiuria anche a noi. - Lu 11:45</w:t>
      </w:r>
    </w:p>
    <w:p w:rsidR="00890BF6" w:rsidRPr="00ED0CBE" w:rsidRDefault="00890BF6" w:rsidP="00927743">
      <w:pPr>
        <w:pStyle w:val="Paragrafoelenco"/>
        <w:numPr>
          <w:ilvl w:val="0"/>
          <w:numId w:val="106"/>
        </w:numPr>
        <w:jc w:val="both"/>
        <w:rPr>
          <w:rFonts w:ascii="Arial" w:hAnsi="Arial" w:cs="Arial"/>
          <w:i/>
        </w:rPr>
      </w:pPr>
      <w:r w:rsidRPr="00ED0CBE">
        <w:rPr>
          <w:rFonts w:ascii="Arial" w:hAnsi="Arial" w:cs="Arial"/>
          <w:i/>
        </w:rPr>
        <w:t>Ed egli disse: Guai anche a voi, dottori della legge, perché caricate le genti di pesi difficili a portare e voi non toccate quei pesi neppur con un dito! - Lu 11:46</w:t>
      </w:r>
    </w:p>
    <w:p w:rsidR="00890BF6" w:rsidRPr="00ED0CBE" w:rsidRDefault="00890BF6" w:rsidP="00927743">
      <w:pPr>
        <w:pStyle w:val="Paragrafoelenco"/>
        <w:numPr>
          <w:ilvl w:val="0"/>
          <w:numId w:val="106"/>
        </w:numPr>
        <w:jc w:val="both"/>
        <w:rPr>
          <w:rFonts w:ascii="Arial" w:hAnsi="Arial" w:cs="Arial"/>
          <w:i/>
        </w:rPr>
      </w:pPr>
      <w:r w:rsidRPr="00ED0CBE">
        <w:rPr>
          <w:rFonts w:ascii="Arial" w:hAnsi="Arial" w:cs="Arial"/>
          <w:i/>
        </w:rPr>
        <w:t>Guai a voi, dottori della legge, poiché avete tolta la chiave della scienza! Voi stessi non siete entrati, ed avete impedito quelli che entravano. - Lu 11:52</w:t>
      </w:r>
    </w:p>
    <w:p w:rsidR="00890BF6" w:rsidRPr="00ED0CBE" w:rsidRDefault="009B0A88" w:rsidP="00927743">
      <w:pPr>
        <w:pStyle w:val="Paragrafoelenco"/>
        <w:numPr>
          <w:ilvl w:val="0"/>
          <w:numId w:val="106"/>
        </w:numPr>
        <w:jc w:val="both"/>
        <w:rPr>
          <w:rFonts w:ascii="Arial" w:hAnsi="Arial" w:cs="Arial"/>
          <w:i/>
        </w:rPr>
      </w:pPr>
      <w:r w:rsidRPr="00ED0CBE">
        <w:rPr>
          <w:rFonts w:ascii="Arial" w:hAnsi="Arial" w:cs="Arial"/>
          <w:i/>
        </w:rPr>
        <w:t>t</w:t>
      </w:r>
      <w:r w:rsidR="00890BF6" w:rsidRPr="00ED0CBE">
        <w:rPr>
          <w:rFonts w:ascii="Arial" w:hAnsi="Arial" w:cs="Arial"/>
          <w:i/>
        </w:rPr>
        <w:t>utti sono eglino apostoli? Son forse tutti profeti? Son forse tutti dottori? Fan tutti de' miracoli? - 1Co 12:29</w:t>
      </w:r>
    </w:p>
    <w:p w:rsidR="00890BF6" w:rsidRPr="00ED0CBE" w:rsidRDefault="00890BF6" w:rsidP="00927743">
      <w:pPr>
        <w:pStyle w:val="Paragrafoelenco"/>
        <w:numPr>
          <w:ilvl w:val="0"/>
          <w:numId w:val="106"/>
        </w:numPr>
        <w:jc w:val="both"/>
        <w:rPr>
          <w:rFonts w:ascii="Arial" w:hAnsi="Arial" w:cs="Arial"/>
          <w:i/>
        </w:rPr>
      </w:pPr>
      <w:r w:rsidRPr="00ED0CBE">
        <w:rPr>
          <w:rFonts w:ascii="Arial" w:hAnsi="Arial" w:cs="Arial"/>
          <w:i/>
        </w:rPr>
        <w:t>Ed è lui che ha dato gli uni, come apostoli; gli altri, come profeti; gli altri, come evangelisti; gli altri, come pastori e dottori, - Ef 4:11</w:t>
      </w:r>
    </w:p>
    <w:p w:rsidR="00890BF6" w:rsidRPr="00ED0CBE" w:rsidRDefault="00890BF6" w:rsidP="00927743">
      <w:pPr>
        <w:pStyle w:val="Paragrafoelenco"/>
        <w:numPr>
          <w:ilvl w:val="0"/>
          <w:numId w:val="106"/>
        </w:numPr>
        <w:jc w:val="both"/>
        <w:rPr>
          <w:rFonts w:ascii="Arial" w:hAnsi="Arial" w:cs="Arial"/>
          <w:i/>
        </w:rPr>
      </w:pPr>
      <w:r w:rsidRPr="00ED0CBE">
        <w:rPr>
          <w:rFonts w:ascii="Arial" w:hAnsi="Arial" w:cs="Arial"/>
          <w:i/>
        </w:rPr>
        <w:t>volendo esser dottori della legge, quantunque non intendano quello che dicono, né quello che danno per certo. - 1Ti 1:7</w:t>
      </w:r>
    </w:p>
    <w:p w:rsidR="00890BF6" w:rsidRPr="00ED0CBE" w:rsidRDefault="00890BF6" w:rsidP="00927743">
      <w:pPr>
        <w:pStyle w:val="Paragrafoelenco"/>
        <w:numPr>
          <w:ilvl w:val="0"/>
          <w:numId w:val="106"/>
        </w:numPr>
        <w:jc w:val="both"/>
        <w:rPr>
          <w:rFonts w:ascii="Arial" w:hAnsi="Arial" w:cs="Arial"/>
          <w:i/>
        </w:rPr>
      </w:pPr>
      <w:r w:rsidRPr="00ED0CBE">
        <w:rPr>
          <w:rFonts w:ascii="Arial" w:hAnsi="Arial" w:cs="Arial"/>
          <w:i/>
        </w:rPr>
        <w:t>Perché verrà il tempo che non sopporteranno la sana dottrina; ma per prurito d'udire si accumuleranno dottori secondo le loro proprie voglie - 2Ti 4:3</w:t>
      </w:r>
    </w:p>
    <w:p w:rsidR="00890BF6" w:rsidRPr="00ED0CBE" w:rsidRDefault="00890BF6" w:rsidP="00927743">
      <w:pPr>
        <w:pStyle w:val="Paragrafoelenco"/>
        <w:numPr>
          <w:ilvl w:val="0"/>
          <w:numId w:val="106"/>
        </w:numPr>
        <w:jc w:val="both"/>
        <w:rPr>
          <w:rFonts w:ascii="Arial" w:hAnsi="Arial" w:cs="Arial"/>
          <w:i/>
        </w:rPr>
      </w:pPr>
      <w:r w:rsidRPr="00ED0CBE">
        <w:rPr>
          <w:rFonts w:ascii="Arial" w:hAnsi="Arial" w:cs="Arial"/>
          <w:i/>
        </w:rPr>
        <w:t>Ma sorsero anche falsi profeti fra il popolo, come ci saranno anche fra voi falsi dottori che introdurranno di soppiatto eresie di perdizione, e, rinnegando il Signore che li ha riscattati, si trarranno addosso subita rovina. - 2P 2:1</w:t>
      </w:r>
    </w:p>
    <w:p w:rsidR="00890BF6" w:rsidRPr="00ED0CBE" w:rsidRDefault="00890BF6" w:rsidP="00B97590">
      <w:pPr>
        <w:ind w:left="491"/>
        <w:jc w:val="both"/>
        <w:rPr>
          <w:rFonts w:ascii="Arial" w:hAnsi="Arial" w:cs="Arial"/>
        </w:rPr>
      </w:pPr>
      <w:r w:rsidRPr="00ED0CBE">
        <w:rPr>
          <w:rFonts w:ascii="Arial" w:hAnsi="Arial" w:cs="Arial"/>
        </w:rPr>
        <w:t xml:space="preserve">Gesù è IL dottore: nessuno </w:t>
      </w:r>
      <w:r w:rsidR="009B0A88" w:rsidRPr="00ED0CBE">
        <w:rPr>
          <w:rFonts w:ascii="Arial" w:hAnsi="Arial" w:cs="Arial"/>
        </w:rPr>
        <w:t xml:space="preserve">è più sapiente </w:t>
      </w:r>
      <w:r w:rsidRPr="00ED0CBE">
        <w:rPr>
          <w:rFonts w:ascii="Arial" w:hAnsi="Arial" w:cs="Arial"/>
        </w:rPr>
        <w:t>di Lui!</w:t>
      </w:r>
    </w:p>
    <w:p w:rsidR="009B0A88" w:rsidRPr="00717D15" w:rsidRDefault="009B0A88" w:rsidP="00717D15">
      <w:pPr>
        <w:ind w:left="1416"/>
        <w:jc w:val="both"/>
        <w:rPr>
          <w:rFonts w:ascii="Arial" w:hAnsi="Arial" w:cs="Arial"/>
          <w:i/>
          <w:spacing w:val="-4"/>
        </w:rPr>
      </w:pPr>
      <w:r w:rsidRPr="00717D15">
        <w:rPr>
          <w:rFonts w:ascii="Arial" w:hAnsi="Arial" w:cs="Arial"/>
          <w:i/>
          <w:spacing w:val="-4"/>
        </w:rPr>
        <w:t>poiché l'Eterno è un Dio che sa tutto, e da lui son pesate le azioni dell'uomo. 1Sam 2:3</w:t>
      </w:r>
    </w:p>
    <w:p w:rsidR="009B0A88" w:rsidRPr="00ED0CBE" w:rsidRDefault="009B0A88" w:rsidP="009B0A88">
      <w:pPr>
        <w:ind w:left="491"/>
        <w:jc w:val="both"/>
        <w:rPr>
          <w:rFonts w:ascii="Arial" w:hAnsi="Arial" w:cs="Arial"/>
        </w:rPr>
      </w:pPr>
      <w:r w:rsidRPr="00ED0CBE">
        <w:rPr>
          <w:rFonts w:ascii="Arial" w:hAnsi="Arial" w:cs="Arial"/>
        </w:rPr>
        <w:t xml:space="preserve">Chi </w:t>
      </w:r>
      <w:r w:rsidR="00D335E6">
        <w:rPr>
          <w:rFonts w:ascii="Arial" w:hAnsi="Arial" w:cs="Arial"/>
        </w:rPr>
        <w:t>conosce</w:t>
      </w:r>
      <w:r w:rsidRPr="00ED0CBE">
        <w:rPr>
          <w:rFonts w:ascii="Arial" w:hAnsi="Arial" w:cs="Arial"/>
        </w:rPr>
        <w:t xml:space="preserve"> e insegna meglio di Lui?</w:t>
      </w:r>
    </w:p>
    <w:p w:rsidR="003E4C86" w:rsidRPr="00ED0CBE" w:rsidRDefault="003E4C86" w:rsidP="00B97590">
      <w:pPr>
        <w:ind w:left="491"/>
        <w:jc w:val="both"/>
        <w:rPr>
          <w:rFonts w:ascii="Arial" w:hAnsi="Arial" w:cs="Arial"/>
        </w:rPr>
      </w:pPr>
    </w:p>
    <w:p w:rsidR="00673847" w:rsidRPr="00ED0CBE" w:rsidRDefault="00D335E6" w:rsidP="00CC0109">
      <w:pPr>
        <w:pStyle w:val="Paragrafoelenco"/>
        <w:numPr>
          <w:ilvl w:val="0"/>
          <w:numId w:val="3"/>
        </w:numPr>
        <w:ind w:left="491" w:hanging="491"/>
        <w:jc w:val="both"/>
        <w:rPr>
          <w:rFonts w:ascii="Arial" w:hAnsi="Arial" w:cs="Arial"/>
          <w:b/>
        </w:rPr>
      </w:pPr>
      <w:r w:rsidRPr="00ED0CBE">
        <w:rPr>
          <w:rFonts w:ascii="Arial" w:hAnsi="Arial" w:cs="Arial"/>
          <w:b/>
        </w:rPr>
        <w:t>IL DOTTORE VENUTO DA DIO (GIOVANNI 3:2)</w:t>
      </w:r>
    </w:p>
    <w:p w:rsidR="00890BF6" w:rsidRPr="00D335E6" w:rsidRDefault="00890BF6" w:rsidP="009B0A88">
      <w:pPr>
        <w:pStyle w:val="Paragrafoelenco"/>
        <w:ind w:left="1416"/>
        <w:jc w:val="both"/>
        <w:rPr>
          <w:rFonts w:ascii="Arial" w:hAnsi="Arial" w:cs="Arial"/>
          <w:i/>
          <w:spacing w:val="-4"/>
        </w:rPr>
      </w:pPr>
      <w:r w:rsidRPr="00D335E6">
        <w:rPr>
          <w:rFonts w:ascii="Arial" w:hAnsi="Arial" w:cs="Arial"/>
          <w:i/>
          <w:spacing w:val="-4"/>
        </w:rPr>
        <w:t xml:space="preserve">C’era tra i farisei un uomo chiamato Nicodemo, uno dei capi dei Giudei. Egli venne di notte da lui (Gesù) e gli disse: «Rabbì, noi sappiamo che tu sei un dottore venuto da Dio; perché nessuno può fare questi segni miracolosi che tu fai, se Dio non è con lui». </w:t>
      </w:r>
    </w:p>
    <w:p w:rsidR="00890BF6" w:rsidRPr="00ED0CBE" w:rsidRDefault="00890BF6" w:rsidP="009B0A88">
      <w:pPr>
        <w:pStyle w:val="Paragrafoelenco"/>
        <w:ind w:left="1416"/>
        <w:jc w:val="both"/>
        <w:rPr>
          <w:rFonts w:ascii="Arial" w:hAnsi="Arial" w:cs="Arial"/>
          <w:i/>
        </w:rPr>
      </w:pPr>
      <w:r w:rsidRPr="00ED0CBE">
        <w:rPr>
          <w:rFonts w:ascii="Arial" w:hAnsi="Arial" w:cs="Arial"/>
          <w:i/>
        </w:rPr>
        <w:t xml:space="preserve">Gesù gli rispose: «In verità, in verità ti dico che se uno non è nato di nuovo, </w:t>
      </w:r>
      <w:r w:rsidR="009B0A88" w:rsidRPr="00ED0CBE">
        <w:rPr>
          <w:rFonts w:ascii="Arial" w:hAnsi="Arial" w:cs="Arial"/>
          <w:i/>
        </w:rPr>
        <w:t>non può vedere il regno di Dio»</w:t>
      </w:r>
      <w:bdo w:val="ltr">
        <w:r w:rsidR="009B0A88" w:rsidRPr="00ED0CBE">
          <w:rPr>
            <w:i/>
          </w:rPr>
          <w:t xml:space="preserve"> </w:t>
        </w:r>
        <w:r w:rsidR="009B0A88" w:rsidRPr="00ED0CBE">
          <w:rPr>
            <w:rFonts w:ascii="Arial" w:hAnsi="Arial" w:cs="Arial"/>
            <w:i/>
          </w:rPr>
          <w:t xml:space="preserve">- </w:t>
        </w:r>
        <w:r w:rsidRPr="00ED0CBE">
          <w:rPr>
            <w:rFonts w:ascii="Arial" w:hAnsi="Arial" w:cs="Arial"/>
            <w:i/>
          </w:rPr>
          <w:t>Giov</w:t>
        </w:r>
        <w:bdo w:val="ltr">
          <w:r w:rsidRPr="00ED0CBE">
            <w:rPr>
              <w:rFonts w:ascii="Arial" w:hAnsi="Arial" w:cs="Arial"/>
              <w:i/>
            </w:rPr>
            <w:t>3:1-3</w:t>
          </w:r>
          <w:r w:rsidR="00095776" w:rsidRPr="00ED0CBE">
            <w:rPr>
              <w:i/>
            </w:rPr>
            <w:t>‬</w:t>
          </w:r>
          <w:r w:rsidR="00095776" w:rsidRPr="00ED0CBE">
            <w:rPr>
              <w:i/>
            </w:rPr>
            <w:t>‬</w:t>
          </w:r>
          <w:r w:rsidR="00993898" w:rsidRPr="00ED0CBE">
            <w:rPr>
              <w:i/>
            </w:rPr>
            <w:t>‬</w:t>
          </w:r>
          <w:r w:rsidR="00993898" w:rsidRPr="00ED0CBE">
            <w:rPr>
              <w:i/>
            </w:rPr>
            <w:t>‬</w:t>
          </w:r>
          <w:r w:rsidR="00CD396D" w:rsidRPr="00ED0CBE">
            <w:rPr>
              <w:i/>
            </w:rPr>
            <w:t>‬</w:t>
          </w:r>
          <w:r w:rsidR="00CD396D" w:rsidRPr="00ED0CBE">
            <w:rPr>
              <w:i/>
            </w:rPr>
            <w:t>‬</w:t>
          </w:r>
          <w:r w:rsidR="00A2714D" w:rsidRPr="00ED0CBE">
            <w:rPr>
              <w:i/>
            </w:rPr>
            <w:t>‬</w:t>
          </w:r>
          <w:r w:rsidR="00A2714D" w:rsidRPr="00ED0CBE">
            <w:rPr>
              <w:i/>
            </w:rPr>
            <w:t>‬</w:t>
          </w:r>
          <w:r w:rsidR="007074C4" w:rsidRPr="00ED0CBE">
            <w:rPr>
              <w:i/>
            </w:rPr>
            <w:t>‬</w:t>
          </w:r>
          <w:r w:rsidR="007074C4" w:rsidRPr="00ED0CBE">
            <w:rPr>
              <w:i/>
            </w:rPr>
            <w:t>‬</w:t>
          </w:r>
          <w:r w:rsidR="002F164B" w:rsidRPr="00ED0CBE">
            <w:rPr>
              <w:i/>
            </w:rPr>
            <w:t>‬</w:t>
          </w:r>
          <w:r w:rsidR="002F164B" w:rsidRPr="00ED0CBE">
            <w:rPr>
              <w:i/>
            </w:rPr>
            <w:t>‬</w:t>
          </w:r>
          <w:r w:rsidR="004C1670" w:rsidRPr="00ED0CBE">
            <w:rPr>
              <w:i/>
            </w:rPr>
            <w:t>‬</w:t>
          </w:r>
          <w:r w:rsidR="004C1670" w:rsidRPr="00ED0CBE">
            <w:rPr>
              <w:i/>
            </w:rPr>
            <w:t>‬</w:t>
          </w:r>
          <w:r w:rsidR="004D7D5C" w:rsidRPr="00ED0CBE">
            <w:rPr>
              <w:i/>
            </w:rPr>
            <w:t>‬</w:t>
          </w:r>
          <w:r w:rsidR="004D7D5C" w:rsidRPr="00ED0CBE">
            <w:rPr>
              <w:i/>
            </w:rPr>
            <w:t>‬</w:t>
          </w:r>
          <w:r w:rsidR="009B0A88" w:rsidRPr="00ED0CBE">
            <w:rPr>
              <w:i/>
            </w:rPr>
            <w:t>‬</w:t>
          </w:r>
          <w:r w:rsidR="009B0A88" w:rsidRPr="00ED0CBE">
            <w:rPr>
              <w:i/>
            </w:rPr>
            <w:t>‬</w:t>
          </w:r>
          <w:r w:rsidR="00E6673B" w:rsidRPr="00ED0CBE">
            <w:t>‬</w:t>
          </w:r>
          <w:r w:rsidR="00E6673B" w:rsidRPr="00ED0CBE">
            <w:t>‬</w:t>
          </w:r>
          <w:r w:rsidR="005C4ADD" w:rsidRPr="00ED0CBE">
            <w:t>‬</w:t>
          </w:r>
          <w:r w:rsidR="005C4ADD" w:rsidRPr="00ED0CBE">
            <w:t>‬</w:t>
          </w:r>
          <w:r w:rsidR="00564C2E" w:rsidRPr="00ED0CBE">
            <w:t>‬</w:t>
          </w:r>
          <w:r w:rsidR="00564C2E" w:rsidRPr="00ED0CBE">
            <w:t>‬</w:t>
          </w:r>
          <w:r w:rsidR="00ED151B" w:rsidRPr="00ED0CBE">
            <w:t>‬</w:t>
          </w:r>
          <w:r w:rsidR="00ED151B" w:rsidRPr="00ED0CBE">
            <w:t>‬</w:t>
          </w:r>
          <w:r w:rsidR="003F0603" w:rsidRPr="00ED0CBE">
            <w:t>‬</w:t>
          </w:r>
          <w:r w:rsidR="003F0603" w:rsidRPr="00ED0CBE">
            <w:t>‬</w:t>
          </w:r>
          <w:r w:rsidR="002D57CF" w:rsidRPr="00ED0CBE">
            <w:t>‬</w:t>
          </w:r>
          <w:r w:rsidR="002D57CF" w:rsidRPr="00ED0CBE">
            <w:t>‬</w:t>
          </w:r>
          <w:r w:rsidR="009014EC" w:rsidRPr="00ED0CBE">
            <w:t>‬</w:t>
          </w:r>
          <w:r w:rsidR="009014EC" w:rsidRPr="00ED0CBE">
            <w:t>‬</w:t>
          </w:r>
          <w:r w:rsidR="00DC542A" w:rsidRPr="00ED0CBE">
            <w:t>‬</w:t>
          </w:r>
          <w:r w:rsidR="00DC542A" w:rsidRPr="00ED0CBE">
            <w:t>‬</w:t>
          </w:r>
          <w:r w:rsidR="00DE2E06" w:rsidRPr="00ED0CBE">
            <w:t>‬</w:t>
          </w:r>
          <w:r w:rsidR="00DE2E06" w:rsidRPr="00ED0CBE">
            <w:t>‬</w:t>
          </w:r>
          <w:r w:rsidR="00C8599D" w:rsidRPr="00ED0CBE">
            <w:t>‬</w:t>
          </w:r>
          <w:r w:rsidR="00C8599D" w:rsidRPr="00ED0CBE">
            <w:t>‬</w:t>
          </w:r>
          <w:r w:rsidR="004A3D60" w:rsidRPr="00ED0CBE">
            <w:t>‬</w:t>
          </w:r>
          <w:r w:rsidR="004A3D60" w:rsidRPr="00ED0CBE">
            <w:t>‬</w:t>
          </w:r>
          <w:r w:rsidR="00207B87" w:rsidRPr="00ED0CBE">
            <w:t>‬</w:t>
          </w:r>
          <w:r w:rsidR="00207B87" w:rsidRPr="00ED0CBE">
            <w:t>‬</w:t>
          </w:r>
          <w:r w:rsidR="00342568" w:rsidRPr="00ED0CBE">
            <w:t>‬</w:t>
          </w:r>
          <w:r w:rsidR="00342568" w:rsidRPr="00ED0CBE">
            <w:t>‬</w:t>
          </w:r>
          <w:r w:rsidR="007F29FB" w:rsidRPr="00ED0CBE">
            <w:t>‬</w:t>
          </w:r>
          <w:r w:rsidR="007F29FB" w:rsidRPr="00ED0CBE">
            <w:t>‬</w:t>
          </w:r>
          <w:r w:rsidR="00DE7D83" w:rsidRPr="00ED0CBE">
            <w:t>‬</w:t>
          </w:r>
          <w:r w:rsidR="00DE7D83" w:rsidRPr="00ED0CBE">
            <w:t>‬</w:t>
          </w:r>
          <w:r w:rsidR="00145A82" w:rsidRPr="00ED0CBE">
            <w:t>‬</w:t>
          </w:r>
          <w:r w:rsidR="00145A82" w:rsidRPr="00ED0CBE">
            <w:t>‬</w:t>
          </w:r>
          <w:r w:rsidR="006A282B" w:rsidRPr="00ED0CBE">
            <w:t>‬</w:t>
          </w:r>
          <w:r w:rsidR="006A282B" w:rsidRPr="00ED0CBE">
            <w:t>‬</w:t>
          </w:r>
          <w:r w:rsidR="00520848" w:rsidRPr="00ED0CBE">
            <w:t>‬</w:t>
          </w:r>
          <w:r w:rsidR="00520848" w:rsidRPr="00ED0CBE">
            <w:t>‬</w:t>
          </w:r>
          <w:r w:rsidR="00C17077" w:rsidRPr="00ED0CBE">
            <w:t>‬</w:t>
          </w:r>
          <w:r w:rsidR="00C17077" w:rsidRPr="00ED0CBE">
            <w:t>‬</w:t>
          </w:r>
          <w:r w:rsidR="005574BD" w:rsidRPr="00ED0CBE">
            <w:t>‬</w:t>
          </w:r>
          <w:r w:rsidR="005574BD" w:rsidRPr="00ED0CBE">
            <w:t>‬</w:t>
          </w:r>
          <w:r w:rsidR="00805A08" w:rsidRPr="00ED0CBE">
            <w:t>‬</w:t>
          </w:r>
          <w:r w:rsidR="00805A08" w:rsidRPr="00ED0CBE">
            <w:t>‬</w:t>
          </w:r>
          <w:r w:rsidR="00A4294A" w:rsidRPr="00ED0CBE">
            <w:t>‬</w:t>
          </w:r>
          <w:r w:rsidR="00A4294A" w:rsidRPr="00ED0CBE">
            <w:t>‬</w:t>
          </w:r>
          <w:r w:rsidR="00426A84" w:rsidRPr="00ED0CBE">
            <w:t>‬</w:t>
          </w:r>
          <w:r w:rsidR="00426A84" w:rsidRPr="00ED0CBE">
            <w:t>‬</w:t>
          </w:r>
          <w:r w:rsidR="00406346" w:rsidRPr="00ED0CBE">
            <w:t>‬</w:t>
          </w:r>
          <w:r w:rsidR="00406346" w:rsidRPr="00ED0CBE">
            <w:t>‬</w:t>
          </w:r>
          <w:r w:rsidR="00DE06BE" w:rsidRPr="00ED0CBE">
            <w:t>‬</w:t>
          </w:r>
          <w:r w:rsidR="00DE06BE" w:rsidRPr="00ED0CBE">
            <w:t>‬</w:t>
          </w:r>
          <w:r w:rsidR="00D77B97" w:rsidRPr="00ED0CBE">
            <w:t>‬</w:t>
          </w:r>
          <w:r w:rsidR="00D77B97" w:rsidRPr="00ED0CBE">
            <w:t>‬</w:t>
          </w:r>
          <w:r w:rsidR="00977DF5" w:rsidRPr="00ED0CBE">
            <w:t>‬</w:t>
          </w:r>
          <w:r w:rsidR="00977DF5" w:rsidRPr="00ED0CBE">
            <w:t>‬</w:t>
          </w:r>
          <w:r w:rsidR="009E76A6" w:rsidRPr="00ED0CBE">
            <w:t>‬</w:t>
          </w:r>
          <w:r w:rsidR="009E76A6" w:rsidRPr="00ED0CBE">
            <w:t>‬</w:t>
          </w:r>
          <w:r w:rsidR="005B5F23" w:rsidRPr="00ED0CBE">
            <w:t>‬</w:t>
          </w:r>
          <w:r w:rsidR="005B5F23" w:rsidRPr="00ED0CBE">
            <w:t>‬</w:t>
          </w:r>
          <w:r w:rsidR="00A07ED9" w:rsidRPr="00ED0CBE">
            <w:t>‬</w:t>
          </w:r>
          <w:r w:rsidR="00A07ED9" w:rsidRPr="00ED0CBE">
            <w:t>‬</w:t>
          </w:r>
          <w:r w:rsidR="00DB7596" w:rsidRPr="00ED0CBE">
            <w:t>‬</w:t>
          </w:r>
          <w:r w:rsidR="00DB7596" w:rsidRPr="00ED0CBE">
            <w:t>‬</w:t>
          </w:r>
          <w:r w:rsidR="00845F28" w:rsidRPr="00ED0CBE">
            <w:t>‬</w:t>
          </w:r>
          <w:r w:rsidR="00845F28" w:rsidRPr="00ED0CBE">
            <w:t>‬</w:t>
          </w:r>
          <w:r w:rsidR="00AD6F2B" w:rsidRPr="00ED0CBE">
            <w:t>‬</w:t>
          </w:r>
          <w:r w:rsidR="00AD6F2B" w:rsidRPr="00ED0CBE">
            <w:t>‬</w:t>
          </w:r>
          <w:r w:rsidR="00B86FC0" w:rsidRPr="00ED0CBE">
            <w:t>‬</w:t>
          </w:r>
          <w:r w:rsidR="00B86FC0" w:rsidRPr="00ED0CBE">
            <w:t>‬</w:t>
          </w:r>
          <w:r w:rsidR="00E25F13" w:rsidRPr="00ED0CBE">
            <w:t>‬</w:t>
          </w:r>
          <w:r w:rsidR="00E25F13" w:rsidRPr="00ED0CBE">
            <w:t>‬</w:t>
          </w:r>
          <w:r w:rsidR="008005A0" w:rsidRPr="00ED0CBE">
            <w:t>‬</w:t>
          </w:r>
          <w:r w:rsidR="008005A0" w:rsidRPr="00ED0CBE">
            <w:t>‬</w:t>
          </w:r>
          <w:r w:rsidR="006D421C" w:rsidRPr="00ED0CBE">
            <w:t>‬</w:t>
          </w:r>
          <w:r w:rsidR="006D421C" w:rsidRPr="00ED0CBE">
            <w:t>‬</w:t>
          </w:r>
          <w:r w:rsidR="00ED0CBE" w:rsidRPr="00ED0CBE">
            <w:t>‬</w:t>
          </w:r>
          <w:r w:rsidR="00ED0CBE" w:rsidRPr="00ED0CBE">
            <w:t>‬</w:t>
          </w:r>
          <w:r w:rsidR="00A564EB">
            <w:t>‬</w:t>
          </w:r>
          <w:r w:rsidR="00A564EB">
            <w:t>‬</w:t>
          </w:r>
          <w:r w:rsidR="00E6005F">
            <w:t>‬</w:t>
          </w:r>
          <w:r w:rsidR="00E6005F">
            <w:t>‬</w:t>
          </w:r>
          <w:r w:rsidR="000623ED">
            <w:t>‬</w:t>
          </w:r>
          <w:r w:rsidR="000623ED">
            <w:t>‬</w:t>
          </w:r>
          <w:r w:rsidR="00266E91">
            <w:t>‬</w:t>
          </w:r>
          <w:r w:rsidR="00266E91">
            <w:t>‬</w:t>
          </w:r>
          <w:r w:rsidR="00CC570B">
            <w:t>‬</w:t>
          </w:r>
          <w:r w:rsidR="00CC570B">
            <w:t>‬</w:t>
          </w:r>
          <w:r w:rsidR="008C5875">
            <w:t>‬</w:t>
          </w:r>
          <w:r w:rsidR="008C5875">
            <w:t>‬</w:t>
          </w:r>
          <w:r w:rsidR="005736F7">
            <w:t>‬</w:t>
          </w:r>
          <w:r w:rsidR="005736F7">
            <w:t>‬</w:t>
          </w:r>
          <w:r w:rsidR="004B5D48">
            <w:t>‬</w:t>
          </w:r>
          <w:r w:rsidR="004B5D48">
            <w:t>‬</w:t>
          </w:r>
          <w:r w:rsidR="00F83B37">
            <w:t>‬</w:t>
          </w:r>
          <w:r w:rsidR="00F83B37">
            <w:t>‬</w:t>
          </w:r>
          <w:r w:rsidR="005E1FAE">
            <w:t>‬</w:t>
          </w:r>
          <w:r w:rsidR="005E1FAE">
            <w:t>‬</w:t>
          </w:r>
          <w:r w:rsidR="003E6E91">
            <w:t>‬</w:t>
          </w:r>
          <w:r w:rsidR="003E6E91">
            <w:t>‬</w:t>
          </w:r>
          <w:r w:rsidR="00F54AD6">
            <w:t>‬</w:t>
          </w:r>
          <w:r w:rsidR="00F54AD6">
            <w:t>‬</w:t>
          </w:r>
          <w:r w:rsidR="00A853D8">
            <w:t>‬</w:t>
          </w:r>
          <w:r w:rsidR="00A853D8">
            <w:t>‬</w:t>
          </w:r>
          <w:r w:rsidR="0035511F">
            <w:t>‬</w:t>
          </w:r>
          <w:r w:rsidR="0035511F">
            <w:t>‬</w:t>
          </w:r>
          <w:r w:rsidR="00CF4436">
            <w:t>‬</w:t>
          </w:r>
          <w:r w:rsidR="00CF4436">
            <w:t>‬</w:t>
          </w:r>
          <w:r w:rsidR="00DE4F24">
            <w:t>‬</w:t>
          </w:r>
          <w:r w:rsidR="00DE4F24">
            <w:t>‬</w:t>
          </w:r>
          <w:r w:rsidR="002A01FB">
            <w:t>‬</w:t>
          </w:r>
          <w:r w:rsidR="002A01FB">
            <w:t>‬</w:t>
          </w:r>
          <w:r w:rsidR="001A0822">
            <w:t>‬</w:t>
          </w:r>
          <w:r w:rsidR="001A0822">
            <w:t>‬</w:t>
          </w:r>
          <w:r w:rsidR="007D4699">
            <w:t>‬</w:t>
          </w:r>
          <w:r w:rsidR="007D4699">
            <w:t>‬</w:t>
          </w:r>
          <w:r w:rsidR="009E543C">
            <w:t>‬</w:t>
          </w:r>
          <w:r w:rsidR="009E543C">
            <w:t>‬</w:t>
          </w:r>
          <w:r w:rsidR="004B03EA">
            <w:t>‬</w:t>
          </w:r>
          <w:r w:rsidR="004B03EA">
            <w:t>‬</w:t>
          </w:r>
          <w:r w:rsidR="000C6804">
            <w:t>‬</w:t>
          </w:r>
          <w:r w:rsidR="000C6804">
            <w:t>‬</w:t>
          </w:r>
          <w:r w:rsidR="003232C8">
            <w:t>‬</w:t>
          </w:r>
          <w:r w:rsidR="003232C8">
            <w:t>‬</w:t>
          </w:r>
          <w:r w:rsidR="00E2700C">
            <w:t>‬</w:t>
          </w:r>
          <w:r w:rsidR="00E2700C">
            <w:t>‬</w:t>
          </w:r>
          <w:r w:rsidR="00152729">
            <w:t>‬</w:t>
          </w:r>
          <w:r w:rsidR="00152729">
            <w:t>‬</w:t>
          </w:r>
          <w:r w:rsidR="00CF7A25">
            <w:t>‬</w:t>
          </w:r>
          <w:r w:rsidR="00CF7A25">
            <w:t>‬</w:t>
          </w:r>
          <w:r w:rsidR="000D5EF0">
            <w:t>‬</w:t>
          </w:r>
          <w:r w:rsidR="000D5EF0">
            <w:t>‬</w:t>
          </w:r>
          <w:r w:rsidR="00F34604">
            <w:t>‬</w:t>
          </w:r>
          <w:r w:rsidR="00F34604">
            <w:t>‬</w:t>
          </w:r>
        </w:bdo>
      </w:bdo>
    </w:p>
    <w:p w:rsidR="00890BF6" w:rsidRPr="00ED0CBE" w:rsidRDefault="00890BF6" w:rsidP="00B97590">
      <w:pPr>
        <w:pStyle w:val="Paragrafoelenco"/>
        <w:ind w:left="491"/>
        <w:jc w:val="both"/>
        <w:rPr>
          <w:rFonts w:ascii="Arial" w:hAnsi="Arial" w:cs="Arial"/>
        </w:rPr>
      </w:pPr>
      <w:r w:rsidRPr="00ED0CBE">
        <w:rPr>
          <w:rFonts w:ascii="Arial" w:hAnsi="Arial" w:cs="Arial"/>
        </w:rPr>
        <w:t xml:space="preserve">Chi era Nicodemo? </w:t>
      </w:r>
    </w:p>
    <w:p w:rsidR="00890BF6" w:rsidRPr="00ED0CBE" w:rsidRDefault="00890BF6" w:rsidP="005B6BC7">
      <w:pPr>
        <w:pStyle w:val="Paragrafoelenco"/>
        <w:numPr>
          <w:ilvl w:val="0"/>
          <w:numId w:val="125"/>
        </w:numPr>
        <w:jc w:val="both"/>
        <w:rPr>
          <w:rFonts w:ascii="Arial" w:hAnsi="Arial" w:cs="Arial"/>
        </w:rPr>
      </w:pPr>
      <w:r w:rsidRPr="00ED0CBE">
        <w:rPr>
          <w:rFonts w:ascii="Arial" w:hAnsi="Arial" w:cs="Arial"/>
        </w:rPr>
        <w:t xml:space="preserve">Un uomo </w:t>
      </w:r>
      <w:r w:rsidR="009B0A88" w:rsidRPr="00ED0CBE">
        <w:rPr>
          <w:rFonts w:ascii="Arial" w:hAnsi="Arial" w:cs="Arial"/>
        </w:rPr>
        <w:t xml:space="preserve">molto </w:t>
      </w:r>
      <w:r w:rsidRPr="00ED0CBE">
        <w:rPr>
          <w:rFonts w:ascii="Arial" w:hAnsi="Arial" w:cs="Arial"/>
        </w:rPr>
        <w:t>“religioso”</w:t>
      </w:r>
      <w:r w:rsidR="009B0A88" w:rsidRPr="00ED0CBE">
        <w:rPr>
          <w:rFonts w:ascii="Arial" w:hAnsi="Arial" w:cs="Arial"/>
        </w:rPr>
        <w:t xml:space="preserve"> –maestro e dottore anche lui- </w:t>
      </w:r>
      <w:r w:rsidRPr="00ED0CBE">
        <w:rPr>
          <w:rFonts w:ascii="Arial" w:hAnsi="Arial" w:cs="Arial"/>
        </w:rPr>
        <w:t xml:space="preserve">forse come tanti che in questa </w:t>
      </w:r>
      <w:r w:rsidR="00D335E6">
        <w:rPr>
          <w:rFonts w:ascii="Arial" w:hAnsi="Arial" w:cs="Arial"/>
        </w:rPr>
        <w:t xml:space="preserve">nostra </w:t>
      </w:r>
      <w:r w:rsidRPr="00ED0CBE">
        <w:rPr>
          <w:rFonts w:ascii="Arial" w:hAnsi="Arial" w:cs="Arial"/>
        </w:rPr>
        <w:t xml:space="preserve">nazione cristiana si professano tali per tradizione, e pensano di sapere come essere salvati. </w:t>
      </w:r>
    </w:p>
    <w:p w:rsidR="009B0A88" w:rsidRPr="00ED0CBE" w:rsidRDefault="009B0A88" w:rsidP="005B6BC7">
      <w:pPr>
        <w:pStyle w:val="Paragrafoelenco"/>
        <w:numPr>
          <w:ilvl w:val="0"/>
          <w:numId w:val="125"/>
        </w:numPr>
        <w:jc w:val="both"/>
        <w:rPr>
          <w:rFonts w:ascii="Arial" w:hAnsi="Arial" w:cs="Arial"/>
        </w:rPr>
      </w:pPr>
      <w:r w:rsidRPr="00ED0CBE">
        <w:rPr>
          <w:rFonts w:ascii="Arial" w:hAnsi="Arial" w:cs="Arial"/>
        </w:rPr>
        <w:t>Era uno dei capi della nazione</w:t>
      </w:r>
    </w:p>
    <w:p w:rsidR="009B0A88" w:rsidRPr="00ED0CBE" w:rsidRDefault="009B0A88" w:rsidP="005B6BC7">
      <w:pPr>
        <w:pStyle w:val="Paragrafoelenco"/>
        <w:numPr>
          <w:ilvl w:val="0"/>
          <w:numId w:val="125"/>
        </w:numPr>
        <w:jc w:val="both"/>
        <w:rPr>
          <w:rFonts w:ascii="Arial" w:hAnsi="Arial" w:cs="Arial"/>
        </w:rPr>
      </w:pPr>
      <w:r w:rsidRPr="00ED0CBE">
        <w:rPr>
          <w:rFonts w:ascii="Arial" w:hAnsi="Arial" w:cs="Arial"/>
        </w:rPr>
        <w:t>Era un Fariseo (i Farisei era</w:t>
      </w:r>
      <w:r w:rsidR="00D335E6">
        <w:rPr>
          <w:rFonts w:ascii="Arial" w:hAnsi="Arial" w:cs="Arial"/>
        </w:rPr>
        <w:t>no</w:t>
      </w:r>
      <w:r w:rsidRPr="00ED0CBE">
        <w:rPr>
          <w:rFonts w:ascii="Arial" w:hAnsi="Arial" w:cs="Arial"/>
        </w:rPr>
        <w:t xml:space="preserve"> l’elite della nazione!)</w:t>
      </w:r>
    </w:p>
    <w:p w:rsidR="00890BF6" w:rsidRPr="00ED0CBE" w:rsidRDefault="00890BF6" w:rsidP="00B97590">
      <w:pPr>
        <w:pStyle w:val="Paragrafoelenco"/>
        <w:ind w:left="491"/>
        <w:jc w:val="both"/>
        <w:rPr>
          <w:rFonts w:ascii="Arial" w:hAnsi="Arial" w:cs="Arial"/>
        </w:rPr>
      </w:pPr>
      <w:r w:rsidRPr="00ED0CBE">
        <w:rPr>
          <w:rFonts w:ascii="Arial" w:hAnsi="Arial" w:cs="Arial"/>
        </w:rPr>
        <w:t xml:space="preserve">Nicodemo </w:t>
      </w:r>
      <w:r w:rsidR="009B0A88" w:rsidRPr="00ED0CBE">
        <w:rPr>
          <w:rFonts w:ascii="Arial" w:hAnsi="Arial" w:cs="Arial"/>
        </w:rPr>
        <w:t>voleva</w:t>
      </w:r>
      <w:r w:rsidRPr="00ED0CBE">
        <w:rPr>
          <w:rFonts w:ascii="Arial" w:hAnsi="Arial" w:cs="Arial"/>
        </w:rPr>
        <w:t xml:space="preserve"> scoprire di persona chi fosse davvero Gesù</w:t>
      </w:r>
      <w:r w:rsidR="00D335E6">
        <w:rPr>
          <w:rFonts w:ascii="Arial" w:hAnsi="Arial" w:cs="Arial"/>
        </w:rPr>
        <w:t xml:space="preserve"> e iniziò una ricerca…</w:t>
      </w:r>
      <w:r w:rsidRPr="00ED0CBE">
        <w:rPr>
          <w:rFonts w:ascii="Arial" w:hAnsi="Arial" w:cs="Arial"/>
        </w:rPr>
        <w:t xml:space="preserve"> </w:t>
      </w:r>
    </w:p>
    <w:p w:rsidR="00890BF6" w:rsidRPr="00ED0CBE" w:rsidRDefault="00890BF6" w:rsidP="00B97590">
      <w:pPr>
        <w:pStyle w:val="Paragrafoelenco"/>
        <w:ind w:left="491"/>
        <w:jc w:val="both"/>
        <w:rPr>
          <w:rFonts w:ascii="Arial" w:hAnsi="Arial" w:cs="Arial"/>
        </w:rPr>
      </w:pPr>
      <w:r w:rsidRPr="00ED0CBE">
        <w:rPr>
          <w:rFonts w:ascii="Arial" w:hAnsi="Arial" w:cs="Arial"/>
        </w:rPr>
        <w:t>Certo, di notte; certo, di nascosto; ma cercò personalmente Gesù.</w:t>
      </w:r>
    </w:p>
    <w:p w:rsidR="00890BF6" w:rsidRPr="00ED0CBE" w:rsidRDefault="00890BF6" w:rsidP="00B97590">
      <w:pPr>
        <w:pStyle w:val="Paragrafoelenco"/>
        <w:ind w:left="491"/>
        <w:jc w:val="both"/>
        <w:rPr>
          <w:rFonts w:ascii="Arial" w:hAnsi="Arial" w:cs="Arial"/>
        </w:rPr>
      </w:pPr>
      <w:r w:rsidRPr="00ED0CBE">
        <w:rPr>
          <w:rFonts w:ascii="Arial" w:hAnsi="Arial" w:cs="Arial"/>
        </w:rPr>
        <w:t xml:space="preserve">Nicodemo aveva visto i miracoli </w:t>
      </w:r>
      <w:r w:rsidR="00BB1709" w:rsidRPr="00ED0CBE">
        <w:rPr>
          <w:rFonts w:ascii="Arial" w:hAnsi="Arial" w:cs="Arial"/>
        </w:rPr>
        <w:t xml:space="preserve">fatti da </w:t>
      </w:r>
      <w:r w:rsidRPr="00ED0CBE">
        <w:rPr>
          <w:rFonts w:ascii="Arial" w:hAnsi="Arial" w:cs="Arial"/>
        </w:rPr>
        <w:t>Gesù e la sua conclusione era che si trattasse di un "insegnante" venuto da Dio</w:t>
      </w:r>
      <w:r w:rsidR="00D335E6">
        <w:rPr>
          <w:rFonts w:ascii="Arial" w:hAnsi="Arial" w:cs="Arial"/>
        </w:rPr>
        <w:t>, DEL DOTTORE</w:t>
      </w:r>
      <w:r w:rsidRPr="00ED0CBE">
        <w:rPr>
          <w:rFonts w:ascii="Arial" w:hAnsi="Arial" w:cs="Arial"/>
        </w:rPr>
        <w:t>.</w:t>
      </w:r>
    </w:p>
    <w:p w:rsidR="00890BF6" w:rsidRPr="00ED0CBE" w:rsidRDefault="00890BF6" w:rsidP="00D335E6">
      <w:pPr>
        <w:pStyle w:val="Paragrafoelenco"/>
        <w:ind w:left="1416"/>
        <w:jc w:val="both"/>
        <w:rPr>
          <w:rFonts w:ascii="Arial" w:hAnsi="Arial" w:cs="Arial"/>
          <w:i/>
        </w:rPr>
      </w:pPr>
      <w:r w:rsidRPr="00ED0CBE">
        <w:rPr>
          <w:rFonts w:ascii="Arial" w:hAnsi="Arial" w:cs="Arial"/>
        </w:rPr>
        <w:t xml:space="preserve">Ma Gesù replicò: </w:t>
      </w:r>
      <w:r w:rsidR="009B0A88" w:rsidRPr="00ED0CBE">
        <w:rPr>
          <w:rFonts w:ascii="Arial" w:hAnsi="Arial" w:cs="Arial"/>
          <w:i/>
        </w:rPr>
        <w:t>“</w:t>
      </w:r>
      <w:r w:rsidRPr="00ED0CBE">
        <w:rPr>
          <w:rFonts w:ascii="Arial" w:hAnsi="Arial" w:cs="Arial"/>
          <w:i/>
        </w:rPr>
        <w:t xml:space="preserve">se non nasci di nuovo </w:t>
      </w:r>
      <w:r w:rsidR="00803CD7" w:rsidRPr="00ED0CBE">
        <w:rPr>
          <w:rFonts w:ascii="Arial" w:hAnsi="Arial" w:cs="Arial"/>
          <w:i/>
        </w:rPr>
        <w:t xml:space="preserve">non puoi vedere </w:t>
      </w:r>
      <w:r w:rsidR="009B0A88" w:rsidRPr="00ED0CBE">
        <w:rPr>
          <w:rFonts w:ascii="Arial" w:hAnsi="Arial" w:cs="Arial"/>
          <w:i/>
        </w:rPr>
        <w:t xml:space="preserve">il regno </w:t>
      </w:r>
      <w:r w:rsidR="00803CD7" w:rsidRPr="00ED0CBE">
        <w:rPr>
          <w:rFonts w:ascii="Arial" w:hAnsi="Arial" w:cs="Arial"/>
          <w:i/>
        </w:rPr>
        <w:t xml:space="preserve">di Dio </w:t>
      </w:r>
      <w:r w:rsidR="009B0A88" w:rsidRPr="00ED0CBE">
        <w:rPr>
          <w:rFonts w:ascii="Arial" w:hAnsi="Arial" w:cs="Arial"/>
          <w:i/>
        </w:rPr>
        <w:t xml:space="preserve">e </w:t>
      </w:r>
      <w:r w:rsidRPr="00ED0CBE">
        <w:rPr>
          <w:rFonts w:ascii="Arial" w:hAnsi="Arial" w:cs="Arial"/>
          <w:i/>
        </w:rPr>
        <w:t>le cose grandi che fa!</w:t>
      </w:r>
      <w:r w:rsidR="009B0A88" w:rsidRPr="00ED0CBE">
        <w:rPr>
          <w:rFonts w:ascii="Arial" w:hAnsi="Arial" w:cs="Arial"/>
          <w:i/>
        </w:rPr>
        <w:t>”</w:t>
      </w:r>
      <w:r w:rsidRPr="00ED0CBE">
        <w:rPr>
          <w:rFonts w:ascii="Arial" w:hAnsi="Arial" w:cs="Arial"/>
          <w:i/>
        </w:rPr>
        <w:t xml:space="preserve"> </w:t>
      </w:r>
    </w:p>
    <w:p w:rsidR="00890BF6" w:rsidRPr="00ED0CBE" w:rsidRDefault="00890BF6" w:rsidP="00B97590">
      <w:pPr>
        <w:pStyle w:val="Paragrafoelenco"/>
        <w:ind w:left="491"/>
        <w:jc w:val="both"/>
        <w:rPr>
          <w:rFonts w:ascii="Arial" w:hAnsi="Arial" w:cs="Arial"/>
        </w:rPr>
      </w:pPr>
      <w:r w:rsidRPr="00ED0CBE">
        <w:rPr>
          <w:rFonts w:ascii="Arial" w:hAnsi="Arial" w:cs="Arial"/>
        </w:rPr>
        <w:t xml:space="preserve">Nascere di nuovo? Com'è possibile? </w:t>
      </w:r>
    </w:p>
    <w:p w:rsidR="00890BF6" w:rsidRPr="00ED0CBE" w:rsidRDefault="00890BF6" w:rsidP="00B97590">
      <w:pPr>
        <w:pStyle w:val="Paragrafoelenco"/>
        <w:ind w:left="491"/>
        <w:jc w:val="both"/>
        <w:rPr>
          <w:rFonts w:ascii="Arial" w:hAnsi="Arial" w:cs="Arial"/>
        </w:rPr>
      </w:pPr>
      <w:r w:rsidRPr="00ED0CBE">
        <w:rPr>
          <w:rFonts w:ascii="Arial" w:hAnsi="Arial" w:cs="Arial"/>
        </w:rPr>
        <w:t>Ormai ho la mia età, il mio carattere, le mie abitudini, le mie convinzioni...</w:t>
      </w:r>
    </w:p>
    <w:p w:rsidR="00890BF6" w:rsidRPr="00CC570B" w:rsidRDefault="00890BF6" w:rsidP="00B97590">
      <w:pPr>
        <w:pStyle w:val="Paragrafoelenco"/>
        <w:ind w:left="491"/>
        <w:jc w:val="both"/>
        <w:rPr>
          <w:rFonts w:ascii="Arial" w:hAnsi="Arial" w:cs="Arial"/>
          <w:i/>
          <w:spacing w:val="-4"/>
        </w:rPr>
      </w:pPr>
      <w:r w:rsidRPr="00CC570B">
        <w:rPr>
          <w:rFonts w:ascii="Arial" w:hAnsi="Arial" w:cs="Arial"/>
          <w:spacing w:val="-4"/>
        </w:rPr>
        <w:t xml:space="preserve">Gesù rispose a Nicodemo: </w:t>
      </w:r>
      <w:r w:rsidR="00D335E6" w:rsidRPr="00CC570B">
        <w:rPr>
          <w:rFonts w:ascii="Arial" w:hAnsi="Arial" w:cs="Arial"/>
          <w:i/>
          <w:spacing w:val="-4"/>
        </w:rPr>
        <w:t>“</w:t>
      </w:r>
      <w:r w:rsidRPr="00CC570B">
        <w:rPr>
          <w:rFonts w:ascii="Arial" w:hAnsi="Arial" w:cs="Arial"/>
          <w:i/>
          <w:spacing w:val="-4"/>
        </w:rPr>
        <w:t>se non rinasci nello spirito NON PUOI ENTRARE nel Regno di Dio.</w:t>
      </w:r>
      <w:r w:rsidR="00D335E6" w:rsidRPr="00CC570B">
        <w:rPr>
          <w:rFonts w:ascii="Arial" w:hAnsi="Arial" w:cs="Arial"/>
          <w:i/>
          <w:spacing w:val="-4"/>
        </w:rPr>
        <w:t>”</w:t>
      </w:r>
    </w:p>
    <w:p w:rsidR="00890BF6" w:rsidRPr="00ED0CBE" w:rsidRDefault="00890BF6" w:rsidP="00B97590">
      <w:pPr>
        <w:pStyle w:val="Paragrafoelenco"/>
        <w:ind w:left="491"/>
        <w:jc w:val="both"/>
        <w:rPr>
          <w:rFonts w:ascii="Arial" w:hAnsi="Arial" w:cs="Arial"/>
        </w:rPr>
      </w:pPr>
      <w:r w:rsidRPr="00ED0CBE">
        <w:rPr>
          <w:rFonts w:ascii="Arial" w:hAnsi="Arial" w:cs="Arial"/>
        </w:rPr>
        <w:t>Prima non poteva vedere, ora nemmeno entrare</w:t>
      </w:r>
      <w:r w:rsidR="00D335E6">
        <w:rPr>
          <w:rFonts w:ascii="Arial" w:hAnsi="Arial" w:cs="Arial"/>
        </w:rPr>
        <w:t>: p</w:t>
      </w:r>
      <w:r w:rsidRPr="00ED0CBE">
        <w:rPr>
          <w:rFonts w:ascii="Arial" w:hAnsi="Arial" w:cs="Arial"/>
        </w:rPr>
        <w:t>er vedere quello che di grande può fare Dio nella tua vita l'unico vero modo che hai è “nascere di nuovo”!</w:t>
      </w:r>
    </w:p>
    <w:p w:rsidR="00BB1709" w:rsidRPr="00ED0CBE" w:rsidRDefault="00890BF6" w:rsidP="00B97590">
      <w:pPr>
        <w:pStyle w:val="Paragrafoelenco"/>
        <w:ind w:left="491"/>
        <w:jc w:val="both"/>
        <w:rPr>
          <w:rFonts w:ascii="Arial" w:hAnsi="Arial" w:cs="Arial"/>
          <w:b/>
        </w:rPr>
      </w:pPr>
      <w:r w:rsidRPr="00ED0CBE">
        <w:rPr>
          <w:rFonts w:ascii="Arial" w:hAnsi="Arial" w:cs="Arial"/>
          <w:b/>
        </w:rPr>
        <w:t>Nascere di nuovo significa</w:t>
      </w:r>
      <w:r w:rsidR="00BB1709" w:rsidRPr="00ED0CBE">
        <w:rPr>
          <w:rFonts w:ascii="Arial" w:hAnsi="Arial" w:cs="Arial"/>
          <w:b/>
        </w:rPr>
        <w:t>…</w:t>
      </w:r>
      <w:r w:rsidRPr="00ED0CBE">
        <w:rPr>
          <w:rFonts w:ascii="Arial" w:hAnsi="Arial" w:cs="Arial"/>
          <w:b/>
        </w:rPr>
        <w:t xml:space="preserve"> </w:t>
      </w:r>
    </w:p>
    <w:p w:rsidR="00BB1709" w:rsidRPr="00ED0CBE" w:rsidRDefault="00890BF6" w:rsidP="005B6BC7">
      <w:pPr>
        <w:pStyle w:val="Paragrafoelenco"/>
        <w:numPr>
          <w:ilvl w:val="0"/>
          <w:numId w:val="135"/>
        </w:numPr>
        <w:jc w:val="both"/>
        <w:rPr>
          <w:rFonts w:ascii="Arial" w:hAnsi="Arial" w:cs="Arial"/>
          <w:b/>
        </w:rPr>
      </w:pPr>
      <w:r w:rsidRPr="00ED0CBE">
        <w:rPr>
          <w:rFonts w:ascii="Arial" w:hAnsi="Arial" w:cs="Arial"/>
          <w:b/>
        </w:rPr>
        <w:lastRenderedPageBreak/>
        <w:t xml:space="preserve">incontrare </w:t>
      </w:r>
      <w:r w:rsidR="00BB1709" w:rsidRPr="00ED0CBE">
        <w:rPr>
          <w:rFonts w:ascii="Arial" w:hAnsi="Arial" w:cs="Arial"/>
          <w:b/>
        </w:rPr>
        <w:t>Gesù riconoscendolo come Dio e facendo un patto di fedeltà con Lui</w:t>
      </w:r>
      <w:r w:rsidRPr="00ED0CBE">
        <w:rPr>
          <w:rFonts w:ascii="Arial" w:hAnsi="Arial" w:cs="Arial"/>
          <w:b/>
        </w:rPr>
        <w:t xml:space="preserve">, </w:t>
      </w:r>
    </w:p>
    <w:p w:rsidR="00BB1709" w:rsidRPr="00ED0CBE" w:rsidRDefault="00890BF6" w:rsidP="005B6BC7">
      <w:pPr>
        <w:pStyle w:val="Paragrafoelenco"/>
        <w:numPr>
          <w:ilvl w:val="0"/>
          <w:numId w:val="135"/>
        </w:numPr>
        <w:jc w:val="both"/>
        <w:rPr>
          <w:rFonts w:ascii="Arial" w:hAnsi="Arial" w:cs="Arial"/>
          <w:b/>
        </w:rPr>
      </w:pPr>
      <w:r w:rsidRPr="00ED0CBE">
        <w:rPr>
          <w:rFonts w:ascii="Arial" w:hAnsi="Arial" w:cs="Arial"/>
          <w:b/>
        </w:rPr>
        <w:t xml:space="preserve">riconoscere di essere peccatori, uomini e donne che hanno </w:t>
      </w:r>
      <w:r w:rsidR="00BB1709" w:rsidRPr="00ED0CBE">
        <w:rPr>
          <w:rFonts w:ascii="Arial" w:hAnsi="Arial" w:cs="Arial"/>
          <w:b/>
        </w:rPr>
        <w:t>peccato</w:t>
      </w:r>
      <w:r w:rsidRPr="00ED0CBE">
        <w:rPr>
          <w:rFonts w:ascii="Arial" w:hAnsi="Arial" w:cs="Arial"/>
          <w:b/>
        </w:rPr>
        <w:t xml:space="preserve"> e si sono allontanati da Dio, </w:t>
      </w:r>
    </w:p>
    <w:p w:rsidR="00BB1709" w:rsidRPr="00ED0CBE" w:rsidRDefault="00BB1709" w:rsidP="005B6BC7">
      <w:pPr>
        <w:pStyle w:val="Paragrafoelenco"/>
        <w:numPr>
          <w:ilvl w:val="0"/>
          <w:numId w:val="135"/>
        </w:numPr>
        <w:jc w:val="both"/>
        <w:rPr>
          <w:rFonts w:ascii="Arial" w:hAnsi="Arial" w:cs="Arial"/>
          <w:b/>
        </w:rPr>
      </w:pPr>
      <w:r w:rsidRPr="00ED0CBE">
        <w:rPr>
          <w:rFonts w:ascii="Arial" w:hAnsi="Arial" w:cs="Arial"/>
          <w:b/>
        </w:rPr>
        <w:t>accettare</w:t>
      </w:r>
      <w:r w:rsidR="00890BF6" w:rsidRPr="00ED0CBE">
        <w:rPr>
          <w:rFonts w:ascii="Arial" w:hAnsi="Arial" w:cs="Arial"/>
          <w:b/>
        </w:rPr>
        <w:t xml:space="preserve"> pe</w:t>
      </w:r>
      <w:r w:rsidRPr="00ED0CBE">
        <w:rPr>
          <w:rFonts w:ascii="Arial" w:hAnsi="Arial" w:cs="Arial"/>
          <w:b/>
        </w:rPr>
        <w:t>r F</w:t>
      </w:r>
      <w:r w:rsidR="00890BF6" w:rsidRPr="00ED0CBE">
        <w:rPr>
          <w:rFonts w:ascii="Arial" w:hAnsi="Arial" w:cs="Arial"/>
          <w:b/>
        </w:rPr>
        <w:t xml:space="preserve">ede il sacrificio di Gesù </w:t>
      </w:r>
      <w:r w:rsidRPr="00ED0CBE">
        <w:rPr>
          <w:rFonts w:ascii="Arial" w:hAnsi="Arial" w:cs="Arial"/>
          <w:b/>
        </w:rPr>
        <w:t>e riceverlo nella propria vita per ottenere subito</w:t>
      </w:r>
      <w:r w:rsidR="00890BF6" w:rsidRPr="00ED0CBE">
        <w:rPr>
          <w:rFonts w:ascii="Arial" w:hAnsi="Arial" w:cs="Arial"/>
          <w:b/>
        </w:rPr>
        <w:t xml:space="preserve"> la </w:t>
      </w:r>
      <w:r w:rsidRPr="00ED0CBE">
        <w:rPr>
          <w:rFonts w:ascii="Arial" w:hAnsi="Arial" w:cs="Arial"/>
          <w:b/>
        </w:rPr>
        <w:t xml:space="preserve">salvezza eterna </w:t>
      </w:r>
    </w:p>
    <w:p w:rsidR="00BB1709" w:rsidRPr="00ED0CBE" w:rsidRDefault="00BB1709" w:rsidP="005B6BC7">
      <w:pPr>
        <w:pStyle w:val="Paragrafoelenco"/>
        <w:numPr>
          <w:ilvl w:val="0"/>
          <w:numId w:val="135"/>
        </w:numPr>
        <w:jc w:val="both"/>
        <w:rPr>
          <w:rFonts w:ascii="Arial" w:hAnsi="Arial" w:cs="Arial"/>
          <w:b/>
        </w:rPr>
      </w:pPr>
      <w:r w:rsidRPr="00ED0CBE">
        <w:rPr>
          <w:rFonts w:ascii="Arial" w:hAnsi="Arial" w:cs="Arial"/>
          <w:b/>
        </w:rPr>
        <w:t>prendere l’impegno di seguir</w:t>
      </w:r>
      <w:r w:rsidR="00D335E6">
        <w:rPr>
          <w:rFonts w:ascii="Arial" w:hAnsi="Arial" w:cs="Arial"/>
          <w:b/>
        </w:rPr>
        <w:t>e</w:t>
      </w:r>
      <w:r w:rsidRPr="00ED0CBE">
        <w:rPr>
          <w:rFonts w:ascii="Arial" w:hAnsi="Arial" w:cs="Arial"/>
          <w:b/>
        </w:rPr>
        <w:t xml:space="preserve"> Gesù in conformità con la Sua Parola</w:t>
      </w:r>
    </w:p>
    <w:p w:rsidR="00890BF6" w:rsidRPr="00ED0CBE" w:rsidRDefault="00BB1709" w:rsidP="005B6BC7">
      <w:pPr>
        <w:pStyle w:val="Paragrafoelenco"/>
        <w:numPr>
          <w:ilvl w:val="0"/>
          <w:numId w:val="135"/>
        </w:numPr>
        <w:jc w:val="both"/>
        <w:rPr>
          <w:rFonts w:ascii="Arial" w:hAnsi="Arial" w:cs="Arial"/>
          <w:b/>
        </w:rPr>
      </w:pPr>
      <w:r w:rsidRPr="00ED0CBE">
        <w:rPr>
          <w:rFonts w:ascii="Arial" w:hAnsi="Arial" w:cs="Arial"/>
          <w:b/>
        </w:rPr>
        <w:t>lasciare gli idoli per servire Dio</w:t>
      </w:r>
      <w:r w:rsidR="00890BF6" w:rsidRPr="00ED0CBE">
        <w:rPr>
          <w:rFonts w:ascii="Arial" w:hAnsi="Arial" w:cs="Arial"/>
          <w:b/>
        </w:rPr>
        <w:t>.</w:t>
      </w:r>
    </w:p>
    <w:p w:rsidR="00890BF6" w:rsidRPr="00ED0CBE" w:rsidRDefault="00890BF6" w:rsidP="00B97590">
      <w:pPr>
        <w:pStyle w:val="Paragrafoelenco"/>
        <w:ind w:left="491"/>
        <w:jc w:val="both"/>
        <w:rPr>
          <w:rFonts w:ascii="Arial" w:hAnsi="Arial" w:cs="Arial"/>
        </w:rPr>
      </w:pPr>
      <w:r w:rsidRPr="00ED0CBE">
        <w:rPr>
          <w:rFonts w:ascii="Arial" w:hAnsi="Arial" w:cs="Arial"/>
        </w:rPr>
        <w:t xml:space="preserve">Solo allora i nostri occhi saranno aperti per vedere quante cose meravigliose Dio può fare in noi e attorno a noi. </w:t>
      </w:r>
    </w:p>
    <w:p w:rsidR="00890BF6" w:rsidRPr="00ED0CBE" w:rsidRDefault="00890BF6" w:rsidP="00B97590">
      <w:pPr>
        <w:pStyle w:val="Paragrafoelenco"/>
        <w:ind w:left="491"/>
        <w:jc w:val="both"/>
        <w:rPr>
          <w:rFonts w:ascii="Arial" w:hAnsi="Arial" w:cs="Arial"/>
        </w:rPr>
      </w:pPr>
      <w:r w:rsidRPr="00ED0CBE">
        <w:rPr>
          <w:rFonts w:ascii="Arial" w:hAnsi="Arial" w:cs="Arial"/>
        </w:rPr>
        <w:t>Solo allora entreremo a far parte di quel Regno che Dio ha già preparato per noi.</w:t>
      </w:r>
    </w:p>
    <w:p w:rsidR="00890BF6" w:rsidRPr="00ED0CBE" w:rsidRDefault="00890BF6" w:rsidP="00B97590">
      <w:pPr>
        <w:pStyle w:val="Paragrafoelenco"/>
        <w:ind w:left="491"/>
        <w:jc w:val="both"/>
        <w:rPr>
          <w:rFonts w:ascii="Arial" w:hAnsi="Arial" w:cs="Arial"/>
        </w:rPr>
      </w:pPr>
      <w:r w:rsidRPr="00ED0CBE">
        <w:rPr>
          <w:rFonts w:ascii="Arial" w:hAnsi="Arial" w:cs="Arial"/>
        </w:rPr>
        <w:t>Nasci di nuovo e vivrai una nuova vita!</w:t>
      </w:r>
      <w:r w:rsidR="00BB1709" w:rsidRPr="00ED0CBE">
        <w:rPr>
          <w:rFonts w:ascii="Arial" w:hAnsi="Arial" w:cs="Arial"/>
        </w:rPr>
        <w:t xml:space="preserve"> </w:t>
      </w:r>
      <w:r w:rsidRPr="00ED0CBE">
        <w:rPr>
          <w:rFonts w:ascii="Arial" w:hAnsi="Arial" w:cs="Arial"/>
        </w:rPr>
        <w:t>Gesù è IL vero dottore perché venne da Dio!</w:t>
      </w:r>
    </w:p>
    <w:p w:rsidR="00890BF6" w:rsidRPr="00ED0CBE" w:rsidRDefault="00890BF6" w:rsidP="00B97590">
      <w:pPr>
        <w:pStyle w:val="Paragrafoelenco"/>
        <w:ind w:left="491"/>
        <w:jc w:val="both"/>
        <w:rPr>
          <w:rFonts w:ascii="Arial" w:hAnsi="Arial" w:cs="Arial"/>
          <w:b/>
        </w:rPr>
      </w:pPr>
      <w:r w:rsidRPr="00ED0CBE">
        <w:rPr>
          <w:rFonts w:ascii="Arial" w:hAnsi="Arial" w:cs="Arial"/>
          <w:b/>
        </w:rPr>
        <w:t>Invece, Nicodemo –anche lui dottore- non era “da Dio”!!</w:t>
      </w:r>
    </w:p>
    <w:p w:rsidR="00890BF6" w:rsidRPr="00ED0CBE" w:rsidRDefault="00BB1709" w:rsidP="00BB1709">
      <w:pPr>
        <w:pStyle w:val="Paragrafoelenco"/>
        <w:spacing w:before="120"/>
        <w:ind w:left="493"/>
        <w:contextualSpacing w:val="0"/>
        <w:jc w:val="both"/>
        <w:rPr>
          <w:rFonts w:ascii="Arial" w:hAnsi="Arial" w:cs="Arial"/>
          <w:b/>
        </w:rPr>
      </w:pPr>
      <w:r w:rsidRPr="00ED0CBE">
        <w:rPr>
          <w:rFonts w:ascii="Arial" w:hAnsi="Arial" w:cs="Arial"/>
          <w:b/>
        </w:rPr>
        <w:t>Dottore e non sai?</w:t>
      </w:r>
    </w:p>
    <w:p w:rsidR="00890BF6" w:rsidRPr="00ED0CBE" w:rsidRDefault="00890BF6" w:rsidP="00B97590">
      <w:pPr>
        <w:pStyle w:val="Paragrafoelenco"/>
        <w:ind w:left="491"/>
        <w:jc w:val="both"/>
        <w:rPr>
          <w:rFonts w:ascii="Arial" w:hAnsi="Arial" w:cs="Arial"/>
        </w:rPr>
      </w:pPr>
      <w:r w:rsidRPr="00ED0CBE">
        <w:rPr>
          <w:rFonts w:ascii="Arial" w:hAnsi="Arial" w:cs="Arial"/>
        </w:rPr>
        <w:t>Chiss</w:t>
      </w:r>
      <w:r w:rsidR="00BB1709" w:rsidRPr="00ED0CBE">
        <w:rPr>
          <w:rFonts w:ascii="Arial" w:hAnsi="Arial" w:cs="Arial"/>
        </w:rPr>
        <w:t>à</w:t>
      </w:r>
      <w:r w:rsidRPr="00ED0CBE">
        <w:rPr>
          <w:rFonts w:ascii="Arial" w:hAnsi="Arial" w:cs="Arial"/>
        </w:rPr>
        <w:t xml:space="preserve"> quante volte il </w:t>
      </w:r>
      <w:r w:rsidR="00BB1709" w:rsidRPr="00ED0CBE">
        <w:rPr>
          <w:rFonts w:ascii="Arial" w:hAnsi="Arial" w:cs="Arial"/>
        </w:rPr>
        <w:t>S</w:t>
      </w:r>
      <w:r w:rsidRPr="00ED0CBE">
        <w:rPr>
          <w:rFonts w:ascii="Arial" w:hAnsi="Arial" w:cs="Arial"/>
        </w:rPr>
        <w:t xml:space="preserve">ignore ci vede come </w:t>
      </w:r>
      <w:r w:rsidR="00BB1709" w:rsidRPr="00ED0CBE">
        <w:rPr>
          <w:rFonts w:ascii="Arial" w:hAnsi="Arial" w:cs="Arial"/>
        </w:rPr>
        <w:t>dei N</w:t>
      </w:r>
      <w:r w:rsidRPr="00ED0CBE">
        <w:rPr>
          <w:rFonts w:ascii="Arial" w:hAnsi="Arial" w:cs="Arial"/>
        </w:rPr>
        <w:t>icodemo</w:t>
      </w:r>
      <w:r w:rsidR="00BB1709" w:rsidRPr="00ED0CBE">
        <w:rPr>
          <w:rFonts w:ascii="Arial" w:hAnsi="Arial" w:cs="Arial"/>
        </w:rPr>
        <w:t>!</w:t>
      </w:r>
    </w:p>
    <w:p w:rsidR="00890BF6" w:rsidRPr="00ED0CBE" w:rsidRDefault="00890BF6" w:rsidP="00B97590">
      <w:pPr>
        <w:pStyle w:val="Paragrafoelenco"/>
        <w:ind w:left="491"/>
        <w:jc w:val="both"/>
        <w:rPr>
          <w:rFonts w:ascii="Arial" w:hAnsi="Arial" w:cs="Arial"/>
        </w:rPr>
      </w:pPr>
      <w:r w:rsidRPr="00ED0CBE">
        <w:rPr>
          <w:rFonts w:ascii="Arial" w:hAnsi="Arial" w:cs="Arial"/>
        </w:rPr>
        <w:t>Quante volte vogliamo parlare ed ammaestrare gli altri di cose celesti e non crediamo neanche a quelle terrene</w:t>
      </w:r>
      <w:r w:rsidR="00BB1709" w:rsidRPr="00ED0CBE">
        <w:rPr>
          <w:rFonts w:ascii="Arial" w:hAnsi="Arial" w:cs="Arial"/>
        </w:rPr>
        <w:t>!</w:t>
      </w:r>
    </w:p>
    <w:p w:rsidR="00890BF6" w:rsidRPr="00ED0CBE" w:rsidRDefault="00890BF6" w:rsidP="00BB1709">
      <w:pPr>
        <w:pStyle w:val="Paragrafoelenco"/>
        <w:ind w:left="1416"/>
        <w:jc w:val="both"/>
        <w:rPr>
          <w:rFonts w:ascii="Arial" w:hAnsi="Arial" w:cs="Arial"/>
          <w:b/>
        </w:rPr>
      </w:pPr>
      <w:r w:rsidRPr="00ED0CBE">
        <w:rPr>
          <w:rFonts w:ascii="Arial" w:hAnsi="Arial" w:cs="Arial"/>
          <w:b/>
        </w:rPr>
        <w:t>Testimoni</w:t>
      </w:r>
      <w:r w:rsidR="00BB1709" w:rsidRPr="00ED0CBE">
        <w:rPr>
          <w:rFonts w:ascii="Arial" w:hAnsi="Arial" w:cs="Arial"/>
          <w:b/>
        </w:rPr>
        <w:t>a</w:t>
      </w:r>
      <w:r w:rsidRPr="00ED0CBE">
        <w:rPr>
          <w:rFonts w:ascii="Arial" w:hAnsi="Arial" w:cs="Arial"/>
          <w:b/>
        </w:rPr>
        <w:t xml:space="preserve">mo di quel che sappiamo e ci </w:t>
      </w:r>
      <w:r w:rsidR="00BB1709" w:rsidRPr="00ED0CBE">
        <w:rPr>
          <w:rFonts w:ascii="Arial" w:hAnsi="Arial" w:cs="Arial"/>
          <w:b/>
        </w:rPr>
        <w:t>è</w:t>
      </w:r>
      <w:r w:rsidRPr="00ED0CBE">
        <w:rPr>
          <w:rFonts w:ascii="Arial" w:hAnsi="Arial" w:cs="Arial"/>
          <w:b/>
        </w:rPr>
        <w:t xml:space="preserve"> stato rivelato, o parliamo di quello che presumiamo di conoscere?</w:t>
      </w:r>
    </w:p>
    <w:p w:rsidR="00890BF6" w:rsidRPr="00CC570B" w:rsidRDefault="00890BF6" w:rsidP="00B97590">
      <w:pPr>
        <w:pStyle w:val="Paragrafoelenco"/>
        <w:ind w:left="491"/>
        <w:jc w:val="both"/>
        <w:rPr>
          <w:rFonts w:ascii="Arial" w:hAnsi="Arial" w:cs="Arial"/>
          <w:spacing w:val="-4"/>
        </w:rPr>
      </w:pPr>
      <w:r w:rsidRPr="00CC570B">
        <w:rPr>
          <w:rFonts w:ascii="Arial" w:hAnsi="Arial" w:cs="Arial"/>
          <w:spacing w:val="-4"/>
        </w:rPr>
        <w:t>Tu che sei dottore d’</w:t>
      </w:r>
      <w:r w:rsidR="00BB1709" w:rsidRPr="00CC570B">
        <w:rPr>
          <w:rFonts w:ascii="Arial" w:hAnsi="Arial" w:cs="Arial"/>
          <w:spacing w:val="-4"/>
        </w:rPr>
        <w:t>I</w:t>
      </w:r>
      <w:r w:rsidRPr="00CC570B">
        <w:rPr>
          <w:rFonts w:ascii="Arial" w:hAnsi="Arial" w:cs="Arial"/>
          <w:spacing w:val="-4"/>
        </w:rPr>
        <w:t>sraele</w:t>
      </w:r>
      <w:r w:rsidR="00BB1709" w:rsidRPr="00CC570B">
        <w:rPr>
          <w:rFonts w:ascii="Arial" w:hAnsi="Arial" w:cs="Arial"/>
          <w:spacing w:val="-4"/>
        </w:rPr>
        <w:t xml:space="preserve"> </w:t>
      </w:r>
      <w:r w:rsidRPr="00CC570B">
        <w:rPr>
          <w:rFonts w:ascii="Arial" w:hAnsi="Arial" w:cs="Arial"/>
          <w:spacing w:val="-4"/>
        </w:rPr>
        <w:t>…</w:t>
      </w:r>
      <w:r w:rsidR="00BB1709" w:rsidRPr="00CC570B">
        <w:rPr>
          <w:rFonts w:ascii="Arial" w:hAnsi="Arial" w:cs="Arial"/>
          <w:spacing w:val="-4"/>
        </w:rPr>
        <w:t xml:space="preserve"> </w:t>
      </w:r>
      <w:r w:rsidRPr="00CC570B">
        <w:rPr>
          <w:rFonts w:ascii="Arial" w:hAnsi="Arial" w:cs="Arial"/>
          <w:spacing w:val="-4"/>
        </w:rPr>
        <w:t>non sai queste cose?</w:t>
      </w:r>
    </w:p>
    <w:p w:rsidR="00890BF6" w:rsidRPr="00CC570B" w:rsidRDefault="00890BF6" w:rsidP="00B97590">
      <w:pPr>
        <w:pStyle w:val="Paragrafoelenco"/>
        <w:ind w:left="491"/>
        <w:jc w:val="both"/>
        <w:rPr>
          <w:rFonts w:ascii="Arial" w:hAnsi="Arial" w:cs="Arial"/>
          <w:spacing w:val="-4"/>
        </w:rPr>
      </w:pPr>
      <w:r w:rsidRPr="00CC570B">
        <w:rPr>
          <w:rFonts w:ascii="Arial" w:hAnsi="Arial" w:cs="Arial"/>
          <w:spacing w:val="-4"/>
        </w:rPr>
        <w:t>Nicodemo arriv</w:t>
      </w:r>
      <w:r w:rsidR="00BB1709" w:rsidRPr="00CC570B">
        <w:rPr>
          <w:rFonts w:ascii="Arial" w:hAnsi="Arial" w:cs="Arial"/>
          <w:spacing w:val="-4"/>
        </w:rPr>
        <w:t>ò</w:t>
      </w:r>
      <w:r w:rsidRPr="00CC570B">
        <w:rPr>
          <w:rFonts w:ascii="Arial" w:hAnsi="Arial" w:cs="Arial"/>
          <w:spacing w:val="-4"/>
        </w:rPr>
        <w:t xml:space="preserve"> dicendo: noi sappiamo…</w:t>
      </w:r>
      <w:r w:rsidR="00BB1709" w:rsidRPr="00CC570B">
        <w:rPr>
          <w:rFonts w:ascii="Arial" w:hAnsi="Arial" w:cs="Arial"/>
          <w:spacing w:val="-4"/>
        </w:rPr>
        <w:t xml:space="preserve"> e s</w:t>
      </w:r>
      <w:r w:rsidRPr="00CC570B">
        <w:rPr>
          <w:rFonts w:ascii="Arial" w:hAnsi="Arial" w:cs="Arial"/>
          <w:spacing w:val="-4"/>
        </w:rPr>
        <w:t>e ne and</w:t>
      </w:r>
      <w:r w:rsidR="00BB1709" w:rsidRPr="00CC570B">
        <w:rPr>
          <w:rFonts w:ascii="Arial" w:hAnsi="Arial" w:cs="Arial"/>
          <w:spacing w:val="-4"/>
        </w:rPr>
        <w:t>ò</w:t>
      </w:r>
      <w:r w:rsidRPr="00CC570B">
        <w:rPr>
          <w:rFonts w:ascii="Arial" w:hAnsi="Arial" w:cs="Arial"/>
          <w:spacing w:val="-4"/>
        </w:rPr>
        <w:t xml:space="preserve"> sentendosi dire: tu non sai queste cose?</w:t>
      </w:r>
    </w:p>
    <w:p w:rsidR="00BB1709" w:rsidRPr="00ED0CBE" w:rsidRDefault="00BB1709" w:rsidP="00BB1709">
      <w:pPr>
        <w:pStyle w:val="Paragrafoelenco"/>
        <w:ind w:left="1416"/>
        <w:jc w:val="both"/>
        <w:rPr>
          <w:rFonts w:ascii="Arial" w:hAnsi="Arial" w:cs="Arial"/>
          <w:b/>
        </w:rPr>
      </w:pPr>
      <w:r w:rsidRPr="00ED0CBE">
        <w:rPr>
          <w:rFonts w:ascii="Arial" w:hAnsi="Arial" w:cs="Arial"/>
          <w:b/>
        </w:rPr>
        <w:t>Chi non sa queste cose non sa niente!</w:t>
      </w:r>
    </w:p>
    <w:p w:rsidR="00890BF6" w:rsidRPr="00ED0CBE" w:rsidRDefault="00890BF6" w:rsidP="00BB1709">
      <w:pPr>
        <w:pStyle w:val="Paragrafoelenco"/>
        <w:ind w:left="1416"/>
        <w:jc w:val="both"/>
        <w:rPr>
          <w:rFonts w:ascii="Arial" w:hAnsi="Arial" w:cs="Arial"/>
          <w:b/>
        </w:rPr>
      </w:pPr>
      <w:r w:rsidRPr="00ED0CBE">
        <w:rPr>
          <w:rFonts w:ascii="Arial" w:hAnsi="Arial" w:cs="Arial"/>
          <w:b/>
        </w:rPr>
        <w:t>I dottori presumono di sapere e non sanno…</w:t>
      </w:r>
    </w:p>
    <w:p w:rsidR="00890BF6" w:rsidRPr="00CC570B" w:rsidRDefault="00890BF6" w:rsidP="00B97590">
      <w:pPr>
        <w:pStyle w:val="Paragrafoelenco"/>
        <w:ind w:left="491"/>
        <w:jc w:val="both"/>
        <w:rPr>
          <w:rFonts w:ascii="Arial" w:hAnsi="Arial" w:cs="Arial"/>
          <w:spacing w:val="-4"/>
        </w:rPr>
      </w:pPr>
      <w:r w:rsidRPr="00CC570B">
        <w:rPr>
          <w:rFonts w:ascii="Arial" w:hAnsi="Arial" w:cs="Arial"/>
          <w:spacing w:val="-4"/>
        </w:rPr>
        <w:t>I piccoli fanciulli sanno quello che gli rivela il padre loro</w:t>
      </w:r>
      <w:r w:rsidR="00BB1709" w:rsidRPr="00CC570B">
        <w:rPr>
          <w:rFonts w:ascii="Arial" w:hAnsi="Arial" w:cs="Arial"/>
          <w:spacing w:val="-4"/>
        </w:rPr>
        <w:t xml:space="preserve"> e davanti a Dio sanno più dei grandi anche se questi fossero </w:t>
      </w:r>
      <w:r w:rsidR="002A3DD2" w:rsidRPr="00CC570B">
        <w:rPr>
          <w:rFonts w:ascii="Arial" w:hAnsi="Arial" w:cs="Arial"/>
          <w:spacing w:val="-4"/>
        </w:rPr>
        <w:t>laureati: sapere tutto e non conoscere Dio è una vanità, una vera nullità.</w:t>
      </w:r>
    </w:p>
    <w:p w:rsidR="00CC570B" w:rsidRDefault="00890BF6" w:rsidP="00B97590">
      <w:pPr>
        <w:pStyle w:val="Paragrafoelenco"/>
        <w:ind w:left="491"/>
        <w:jc w:val="both"/>
        <w:rPr>
          <w:rFonts w:ascii="Arial" w:hAnsi="Arial" w:cs="Arial"/>
        </w:rPr>
      </w:pPr>
      <w:r w:rsidRPr="00CC570B">
        <w:rPr>
          <w:rFonts w:ascii="Arial" w:hAnsi="Arial" w:cs="Arial"/>
          <w:b/>
        </w:rPr>
        <w:t>Attenti alle</w:t>
      </w:r>
      <w:r w:rsidRPr="00ED0CBE">
        <w:rPr>
          <w:rFonts w:ascii="Arial" w:hAnsi="Arial" w:cs="Arial"/>
        </w:rPr>
        <w:t xml:space="preserve"> </w:t>
      </w:r>
      <w:r w:rsidRPr="00CC570B">
        <w:rPr>
          <w:rFonts w:ascii="Arial" w:hAnsi="Arial" w:cs="Arial"/>
          <w:b/>
        </w:rPr>
        <w:t>lauree</w:t>
      </w:r>
      <w:r w:rsidR="00CC570B" w:rsidRPr="00CC570B">
        <w:rPr>
          <w:rFonts w:ascii="Arial" w:hAnsi="Arial" w:cs="Arial"/>
          <w:b/>
        </w:rPr>
        <w:t xml:space="preserve"> inutili</w:t>
      </w:r>
      <w:r w:rsidR="00CC570B">
        <w:rPr>
          <w:rFonts w:ascii="Arial" w:hAnsi="Arial" w:cs="Arial"/>
        </w:rPr>
        <w:t xml:space="preserve"> </w:t>
      </w:r>
      <w:r w:rsidR="00CC570B" w:rsidRPr="00CC570B">
        <w:rPr>
          <w:rFonts w:ascii="Arial" w:hAnsi="Arial" w:cs="Arial"/>
          <w:b/>
        </w:rPr>
        <w:t>che servono soloper inorgoglirsi</w:t>
      </w:r>
      <w:r w:rsidR="00BB1709" w:rsidRPr="00CC570B">
        <w:rPr>
          <w:rFonts w:ascii="Arial" w:hAnsi="Arial" w:cs="Arial"/>
          <w:b/>
        </w:rPr>
        <w:t>:</w:t>
      </w:r>
      <w:r w:rsidR="00CC570B">
        <w:rPr>
          <w:rFonts w:ascii="Arial" w:hAnsi="Arial" w:cs="Arial"/>
          <w:b/>
        </w:rPr>
        <w:t xml:space="preserve"> alcuni ne fanno una collezione per esaltarsi.</w:t>
      </w:r>
      <w:r w:rsidR="00BB1709" w:rsidRPr="00ED0CBE">
        <w:rPr>
          <w:rFonts w:ascii="Arial" w:hAnsi="Arial" w:cs="Arial"/>
        </w:rPr>
        <w:t xml:space="preserve"> </w:t>
      </w:r>
    </w:p>
    <w:p w:rsidR="00890BF6" w:rsidRPr="00CC570B" w:rsidRDefault="00CC570B" w:rsidP="00CC570B">
      <w:pPr>
        <w:pStyle w:val="Paragrafoelenco"/>
        <w:ind w:left="1416"/>
        <w:jc w:val="both"/>
        <w:rPr>
          <w:rFonts w:ascii="Cooper Black" w:hAnsi="Cooper Black" w:cs="Arial"/>
        </w:rPr>
      </w:pPr>
      <w:r>
        <w:rPr>
          <w:rFonts w:ascii="Cooper Black" w:hAnsi="Cooper Black" w:cs="Arial"/>
        </w:rPr>
        <w:t>S</w:t>
      </w:r>
      <w:r w:rsidRPr="00CC570B">
        <w:rPr>
          <w:rFonts w:ascii="Cooper Black" w:hAnsi="Cooper Black" w:cs="Arial"/>
        </w:rPr>
        <w:t xml:space="preserve">olo </w:t>
      </w:r>
      <w:r w:rsidR="00BB1709" w:rsidRPr="00CC570B">
        <w:rPr>
          <w:rFonts w:ascii="Cooper Black" w:hAnsi="Cooper Black" w:cs="Arial"/>
        </w:rPr>
        <w:t>chi nasce di nuovo ha ricevuto la “chiave della conoscenza” direttamente da Dio, anche se non è laureato nelle scuole universitarie degli uomini</w:t>
      </w:r>
      <w:r w:rsidR="00310705" w:rsidRPr="00CC570B">
        <w:rPr>
          <w:rFonts w:ascii="Cooper Black" w:hAnsi="Cooper Black" w:cs="Arial"/>
        </w:rPr>
        <w:t>!</w:t>
      </w:r>
    </w:p>
    <w:p w:rsidR="002A3DD2" w:rsidRPr="00CC570B" w:rsidRDefault="002A3DD2" w:rsidP="002A3DD2">
      <w:pPr>
        <w:pStyle w:val="Paragrafoelenco"/>
        <w:ind w:left="1416"/>
        <w:jc w:val="both"/>
        <w:rPr>
          <w:rFonts w:ascii="Cooper Black" w:hAnsi="Cooper Black" w:cs="Arial"/>
          <w:spacing w:val="6"/>
        </w:rPr>
      </w:pPr>
      <w:r w:rsidRPr="00CC570B">
        <w:rPr>
          <w:rFonts w:ascii="Cooper Black" w:hAnsi="Cooper Black" w:cs="Arial"/>
          <w:spacing w:val="6"/>
        </w:rPr>
        <w:t>A che serve il titolo di Dottore universitario se poi non conosci il Vero Dottore?</w:t>
      </w:r>
    </w:p>
    <w:p w:rsidR="002A3DD2" w:rsidRPr="00CC570B" w:rsidRDefault="002A3DD2" w:rsidP="002A3DD2">
      <w:pPr>
        <w:pStyle w:val="Paragrafoelenco"/>
        <w:ind w:left="1416"/>
        <w:jc w:val="both"/>
        <w:rPr>
          <w:rFonts w:ascii="Cooper Black" w:hAnsi="Cooper Black" w:cs="Arial"/>
        </w:rPr>
      </w:pPr>
      <w:r w:rsidRPr="00CC570B">
        <w:rPr>
          <w:rFonts w:ascii="Cooper Black" w:hAnsi="Cooper Black" w:cs="Arial"/>
        </w:rPr>
        <w:t>Cosa vale di più, una laurea universitaria che con la tua morte si vanifica o conoscere il Dottore Divino che alla morte ti prende con Sè?</w:t>
      </w:r>
    </w:p>
    <w:p w:rsidR="002A3DD2" w:rsidRPr="00ED0CBE" w:rsidRDefault="002A3DD2" w:rsidP="00B97590">
      <w:pPr>
        <w:pStyle w:val="Paragrafoelenco"/>
        <w:ind w:left="491"/>
        <w:jc w:val="both"/>
        <w:rPr>
          <w:rFonts w:ascii="Arial" w:hAnsi="Arial" w:cs="Arial"/>
        </w:rPr>
      </w:pPr>
      <w:r w:rsidRPr="00ED0CBE">
        <w:rPr>
          <w:rFonts w:ascii="Arial" w:hAnsi="Arial" w:cs="Arial"/>
        </w:rPr>
        <w:t>Nulla da dire contro la laurea universitaria, ma la risposta è ovvia per chi ama riflettere!</w:t>
      </w:r>
    </w:p>
    <w:p w:rsidR="00FD5655" w:rsidRPr="00ED0CBE" w:rsidRDefault="00FD5655" w:rsidP="00B97590">
      <w:pPr>
        <w:jc w:val="both"/>
        <w:rPr>
          <w:rFonts w:ascii="Arial" w:hAnsi="Arial" w:cs="Arial"/>
          <w:b/>
        </w:rPr>
      </w:pPr>
    </w:p>
    <w:p w:rsidR="00673847" w:rsidRPr="00ED0CBE" w:rsidRDefault="009D3BB7" w:rsidP="00CC0109">
      <w:pPr>
        <w:pStyle w:val="Paragrafoelenco"/>
        <w:numPr>
          <w:ilvl w:val="0"/>
          <w:numId w:val="3"/>
        </w:numPr>
        <w:ind w:left="491" w:hanging="491"/>
        <w:jc w:val="both"/>
        <w:rPr>
          <w:rFonts w:ascii="Arial" w:hAnsi="Arial" w:cs="Arial"/>
          <w:b/>
        </w:rPr>
      </w:pPr>
      <w:r w:rsidRPr="00ED0CBE">
        <w:rPr>
          <w:rFonts w:ascii="Arial" w:hAnsi="Arial" w:cs="Arial"/>
          <w:b/>
        </w:rPr>
        <w:t>IL DUCE DELLA NOSTRA SALVEZZA (EBREI 2:10)</w:t>
      </w:r>
    </w:p>
    <w:p w:rsidR="005E2E8D" w:rsidRPr="00ED0CBE" w:rsidRDefault="00310705" w:rsidP="00B97590">
      <w:pPr>
        <w:pStyle w:val="Paragrafoelenco"/>
        <w:ind w:left="491"/>
        <w:jc w:val="both"/>
        <w:rPr>
          <w:rFonts w:ascii="Arial" w:hAnsi="Arial" w:cs="Arial"/>
        </w:rPr>
      </w:pPr>
      <w:r w:rsidRPr="00ED0CBE">
        <w:rPr>
          <w:rFonts w:ascii="Arial" w:hAnsi="Arial" w:cs="Arial"/>
        </w:rPr>
        <w:t xml:space="preserve">Dopo l'esortazione contenuta in Eb 2:1-4, l'autore ritorna alla superiorità di Cristo sugli angeli. </w:t>
      </w:r>
    </w:p>
    <w:p w:rsidR="005E2E8D" w:rsidRPr="00ED0CBE" w:rsidRDefault="00310705" w:rsidP="00B97590">
      <w:pPr>
        <w:pStyle w:val="Paragrafoelenco"/>
        <w:ind w:left="491"/>
        <w:jc w:val="both"/>
        <w:rPr>
          <w:rFonts w:ascii="Arial" w:hAnsi="Arial" w:cs="Arial"/>
        </w:rPr>
      </w:pPr>
      <w:r w:rsidRPr="00ED0CBE">
        <w:rPr>
          <w:rFonts w:ascii="Arial" w:hAnsi="Arial" w:cs="Arial"/>
        </w:rPr>
        <w:t xml:space="preserve">Nel cap. </w:t>
      </w:r>
      <w:r w:rsidR="005E2E8D" w:rsidRPr="00ED0CBE">
        <w:rPr>
          <w:rFonts w:ascii="Arial" w:hAnsi="Arial" w:cs="Arial"/>
        </w:rPr>
        <w:t>1</w:t>
      </w:r>
      <w:r w:rsidRPr="00ED0CBE">
        <w:rPr>
          <w:rFonts w:ascii="Arial" w:hAnsi="Arial" w:cs="Arial"/>
        </w:rPr>
        <w:t xml:space="preserve"> egli l'ave</w:t>
      </w:r>
      <w:r w:rsidR="005E2E8D" w:rsidRPr="00ED0CBE">
        <w:rPr>
          <w:rFonts w:ascii="Arial" w:hAnsi="Arial" w:cs="Arial"/>
        </w:rPr>
        <w:t>v</w:t>
      </w:r>
      <w:r w:rsidRPr="00ED0CBE">
        <w:rPr>
          <w:rFonts w:ascii="Arial" w:hAnsi="Arial" w:cs="Arial"/>
        </w:rPr>
        <w:t>a fondata principalmente sulla natura divina di Cristo qual Figlio</w:t>
      </w:r>
      <w:r w:rsidR="005E2E8D" w:rsidRPr="00ED0CBE">
        <w:rPr>
          <w:rFonts w:ascii="Arial" w:hAnsi="Arial" w:cs="Arial"/>
        </w:rPr>
        <w:t>lo</w:t>
      </w:r>
      <w:r w:rsidRPr="00ED0CBE">
        <w:rPr>
          <w:rFonts w:ascii="Arial" w:hAnsi="Arial" w:cs="Arial"/>
        </w:rPr>
        <w:t xml:space="preserve">, Agente di Dio nella creazione e conservazione del mondo, sulla </w:t>
      </w:r>
      <w:r w:rsidR="005E2E8D" w:rsidRPr="00ED0CBE">
        <w:rPr>
          <w:rFonts w:ascii="Arial" w:hAnsi="Arial" w:cs="Arial"/>
        </w:rPr>
        <w:t>S</w:t>
      </w:r>
      <w:r w:rsidRPr="00ED0CBE">
        <w:rPr>
          <w:rFonts w:ascii="Arial" w:hAnsi="Arial" w:cs="Arial"/>
        </w:rPr>
        <w:t>ua dignità di Re stabilito da Dio sull'universo</w:t>
      </w:r>
      <w:r w:rsidR="005E2E8D" w:rsidRPr="00ED0CBE">
        <w:rPr>
          <w:rFonts w:ascii="Arial" w:hAnsi="Arial" w:cs="Arial"/>
        </w:rPr>
        <w:t>:</w:t>
      </w:r>
      <w:r w:rsidRPr="00ED0CBE">
        <w:rPr>
          <w:rFonts w:ascii="Arial" w:hAnsi="Arial" w:cs="Arial"/>
        </w:rPr>
        <w:t xml:space="preserve"> qui </w:t>
      </w:r>
      <w:r w:rsidR="00CC570B">
        <w:rPr>
          <w:rFonts w:ascii="Arial" w:hAnsi="Arial" w:cs="Arial"/>
        </w:rPr>
        <w:t>E</w:t>
      </w:r>
      <w:r w:rsidRPr="00ED0CBE">
        <w:rPr>
          <w:rFonts w:ascii="Arial" w:hAnsi="Arial" w:cs="Arial"/>
        </w:rPr>
        <w:t>gli la fonderà principalmente sul lato umano della persona del Cristo, su quel</w:t>
      </w:r>
      <w:r w:rsidR="00CC570B">
        <w:rPr>
          <w:rFonts w:ascii="Arial" w:hAnsi="Arial" w:cs="Arial"/>
        </w:rPr>
        <w:t>lo</w:t>
      </w:r>
      <w:r w:rsidRPr="00ED0CBE">
        <w:rPr>
          <w:rFonts w:ascii="Arial" w:hAnsi="Arial" w:cs="Arial"/>
        </w:rPr>
        <w:t xml:space="preserve"> ch</w:t>
      </w:r>
      <w:r w:rsidR="005E2E8D" w:rsidRPr="00ED0CBE">
        <w:rPr>
          <w:rFonts w:ascii="Arial" w:hAnsi="Arial" w:cs="Arial"/>
        </w:rPr>
        <w:t>e E</w:t>
      </w:r>
      <w:r w:rsidRPr="00ED0CBE">
        <w:rPr>
          <w:rFonts w:ascii="Arial" w:hAnsi="Arial" w:cs="Arial"/>
        </w:rPr>
        <w:t>gli è stato ed è per noi come Figliuol</w:t>
      </w:r>
      <w:r w:rsidR="00CC570B">
        <w:rPr>
          <w:rFonts w:ascii="Arial" w:hAnsi="Arial" w:cs="Arial"/>
        </w:rPr>
        <w:t>o</w:t>
      </w:r>
      <w:r w:rsidRPr="00ED0CBE">
        <w:rPr>
          <w:rFonts w:ascii="Arial" w:hAnsi="Arial" w:cs="Arial"/>
        </w:rPr>
        <w:t xml:space="preserve"> dell'uomo. </w:t>
      </w:r>
    </w:p>
    <w:p w:rsidR="005E2E8D" w:rsidRPr="00ED0CBE" w:rsidRDefault="00310705" w:rsidP="005B6BC7">
      <w:pPr>
        <w:pStyle w:val="Paragrafoelenco"/>
        <w:numPr>
          <w:ilvl w:val="0"/>
          <w:numId w:val="136"/>
        </w:numPr>
        <w:jc w:val="both"/>
        <w:rPr>
          <w:rFonts w:ascii="Arial" w:hAnsi="Arial" w:cs="Arial"/>
        </w:rPr>
      </w:pPr>
      <w:r w:rsidRPr="00ED0CBE">
        <w:rPr>
          <w:rFonts w:ascii="Arial" w:hAnsi="Arial" w:cs="Arial"/>
        </w:rPr>
        <w:t>L</w:t>
      </w:r>
      <w:r w:rsidR="00CC570B">
        <w:rPr>
          <w:rFonts w:ascii="Arial" w:hAnsi="Arial" w:cs="Arial"/>
        </w:rPr>
        <w:t>ì</w:t>
      </w:r>
      <w:r w:rsidRPr="00ED0CBE">
        <w:rPr>
          <w:rFonts w:ascii="Arial" w:hAnsi="Arial" w:cs="Arial"/>
        </w:rPr>
        <w:t xml:space="preserve"> Cristo era superiore agli angeli nella </w:t>
      </w:r>
      <w:r w:rsidR="005E2E8D" w:rsidRPr="00ED0CBE">
        <w:rPr>
          <w:rFonts w:ascii="Arial" w:hAnsi="Arial" w:cs="Arial"/>
        </w:rPr>
        <w:t>S</w:t>
      </w:r>
      <w:r w:rsidRPr="00ED0CBE">
        <w:rPr>
          <w:rFonts w:ascii="Arial" w:hAnsi="Arial" w:cs="Arial"/>
        </w:rPr>
        <w:t xml:space="preserve">ua qualità di Rappresentante di Dio nelle </w:t>
      </w:r>
      <w:r w:rsidR="005E2E8D" w:rsidRPr="00ED0CBE">
        <w:rPr>
          <w:rFonts w:ascii="Arial" w:hAnsi="Arial" w:cs="Arial"/>
        </w:rPr>
        <w:t>S</w:t>
      </w:r>
      <w:r w:rsidRPr="00ED0CBE">
        <w:rPr>
          <w:rFonts w:ascii="Arial" w:hAnsi="Arial" w:cs="Arial"/>
        </w:rPr>
        <w:t xml:space="preserve">ue relazioni col mondo; </w:t>
      </w:r>
    </w:p>
    <w:p w:rsidR="005E2E8D" w:rsidRPr="00ED0CBE" w:rsidRDefault="00310705" w:rsidP="005B6BC7">
      <w:pPr>
        <w:pStyle w:val="Paragrafoelenco"/>
        <w:numPr>
          <w:ilvl w:val="0"/>
          <w:numId w:val="136"/>
        </w:numPr>
        <w:jc w:val="both"/>
        <w:rPr>
          <w:rFonts w:ascii="Arial" w:hAnsi="Arial" w:cs="Arial"/>
        </w:rPr>
      </w:pPr>
      <w:r w:rsidRPr="00ED0CBE">
        <w:rPr>
          <w:rFonts w:ascii="Arial" w:hAnsi="Arial" w:cs="Arial"/>
        </w:rPr>
        <w:t>qu</w:t>
      </w:r>
      <w:r w:rsidR="00255174" w:rsidRPr="00ED0CBE">
        <w:rPr>
          <w:rFonts w:ascii="Arial" w:hAnsi="Arial" w:cs="Arial"/>
        </w:rPr>
        <w:t>ì</w:t>
      </w:r>
      <w:r w:rsidRPr="00ED0CBE">
        <w:rPr>
          <w:rFonts w:ascii="Arial" w:hAnsi="Arial" w:cs="Arial"/>
        </w:rPr>
        <w:t xml:space="preserve"> </w:t>
      </w:r>
      <w:r w:rsidR="005E2E8D" w:rsidRPr="00ED0CBE">
        <w:rPr>
          <w:rFonts w:ascii="Arial" w:hAnsi="Arial" w:cs="Arial"/>
        </w:rPr>
        <w:t>E</w:t>
      </w:r>
      <w:r w:rsidRPr="00ED0CBE">
        <w:rPr>
          <w:rFonts w:ascii="Arial" w:hAnsi="Arial" w:cs="Arial"/>
        </w:rPr>
        <w:t xml:space="preserve">gli è superiore agli angeli nella </w:t>
      </w:r>
      <w:r w:rsidR="005E2E8D" w:rsidRPr="00ED0CBE">
        <w:rPr>
          <w:rFonts w:ascii="Arial" w:hAnsi="Arial" w:cs="Arial"/>
        </w:rPr>
        <w:t>S</w:t>
      </w:r>
      <w:r w:rsidRPr="00ED0CBE">
        <w:rPr>
          <w:rFonts w:ascii="Arial" w:hAnsi="Arial" w:cs="Arial"/>
        </w:rPr>
        <w:t xml:space="preserve">ua qualità di Rappresentante dell'umanità nelle </w:t>
      </w:r>
      <w:r w:rsidR="005E2E8D" w:rsidRPr="00ED0CBE">
        <w:rPr>
          <w:rFonts w:ascii="Arial" w:hAnsi="Arial" w:cs="Arial"/>
        </w:rPr>
        <w:t>S</w:t>
      </w:r>
      <w:r w:rsidRPr="00ED0CBE">
        <w:rPr>
          <w:rFonts w:ascii="Arial" w:hAnsi="Arial" w:cs="Arial"/>
        </w:rPr>
        <w:t xml:space="preserve">ue relazioni con Dio. </w:t>
      </w:r>
    </w:p>
    <w:p w:rsidR="005E2E8D" w:rsidRPr="00ED0CBE" w:rsidRDefault="00310705" w:rsidP="00B97590">
      <w:pPr>
        <w:pStyle w:val="Paragrafoelenco"/>
        <w:ind w:left="491"/>
        <w:jc w:val="both"/>
        <w:rPr>
          <w:rFonts w:ascii="Arial" w:hAnsi="Arial" w:cs="Arial"/>
        </w:rPr>
      </w:pPr>
      <w:r w:rsidRPr="00ED0CBE">
        <w:rPr>
          <w:rFonts w:ascii="Arial" w:hAnsi="Arial" w:cs="Arial"/>
        </w:rPr>
        <w:t xml:space="preserve">Sono due aspetti della gloria del </w:t>
      </w:r>
      <w:r w:rsidRPr="00ED0CBE">
        <w:rPr>
          <w:rFonts w:ascii="Arial" w:hAnsi="Arial" w:cs="Arial"/>
          <w:b/>
        </w:rPr>
        <w:t>Mediatore del Nuovo Patto</w:t>
      </w:r>
      <w:r w:rsidR="005E2E8D" w:rsidRPr="00ED0CBE">
        <w:rPr>
          <w:rFonts w:ascii="Arial" w:hAnsi="Arial" w:cs="Arial"/>
        </w:rPr>
        <w:t>, il cui nome è E</w:t>
      </w:r>
      <w:r w:rsidRPr="00ED0CBE">
        <w:rPr>
          <w:rFonts w:ascii="Arial" w:hAnsi="Arial" w:cs="Arial"/>
        </w:rPr>
        <w:t xml:space="preserve">mmanuele: «Dio con noi». </w:t>
      </w:r>
    </w:p>
    <w:p w:rsidR="005E2E8D" w:rsidRPr="00ED0CBE" w:rsidRDefault="00310705" w:rsidP="00B97590">
      <w:pPr>
        <w:pStyle w:val="Paragrafoelenco"/>
        <w:ind w:left="491"/>
        <w:jc w:val="both"/>
        <w:rPr>
          <w:rFonts w:ascii="Arial" w:hAnsi="Arial" w:cs="Arial"/>
        </w:rPr>
      </w:pPr>
      <w:r w:rsidRPr="00ED0CBE">
        <w:rPr>
          <w:rFonts w:ascii="Arial" w:hAnsi="Arial" w:cs="Arial"/>
        </w:rPr>
        <w:t>Ma non per nulla l'autore presenta Cristo ai suoi lettori come il Duce della salv</w:t>
      </w:r>
      <w:r w:rsidR="005E2E8D" w:rsidRPr="00ED0CBE">
        <w:rPr>
          <w:rFonts w:ascii="Arial" w:hAnsi="Arial" w:cs="Arial"/>
        </w:rPr>
        <w:t>ezza</w:t>
      </w:r>
      <w:r w:rsidRPr="00ED0CBE">
        <w:rPr>
          <w:rFonts w:ascii="Arial" w:hAnsi="Arial" w:cs="Arial"/>
        </w:rPr>
        <w:t xml:space="preserve"> che, attraverso i patimenti, riconduc</w:t>
      </w:r>
      <w:r w:rsidR="005E2E8D" w:rsidRPr="00ED0CBE">
        <w:rPr>
          <w:rFonts w:ascii="Arial" w:hAnsi="Arial" w:cs="Arial"/>
        </w:rPr>
        <w:t>e l'umanità al suo alto destino eterno.</w:t>
      </w:r>
      <w:r w:rsidRPr="00ED0CBE">
        <w:rPr>
          <w:rFonts w:ascii="Arial" w:hAnsi="Arial" w:cs="Arial"/>
        </w:rPr>
        <w:t xml:space="preserve"> </w:t>
      </w:r>
    </w:p>
    <w:p w:rsidR="00FD5655" w:rsidRPr="00ED0CBE" w:rsidRDefault="00310705" w:rsidP="00B97590">
      <w:pPr>
        <w:pStyle w:val="Paragrafoelenco"/>
        <w:ind w:left="491"/>
        <w:jc w:val="both"/>
        <w:rPr>
          <w:rFonts w:ascii="Arial" w:hAnsi="Arial" w:cs="Arial"/>
        </w:rPr>
      </w:pPr>
      <w:r w:rsidRPr="00ED0CBE">
        <w:rPr>
          <w:rFonts w:ascii="Arial" w:hAnsi="Arial" w:cs="Arial"/>
        </w:rPr>
        <w:t xml:space="preserve">Egli sa </w:t>
      </w:r>
      <w:r w:rsidR="005E2E8D" w:rsidRPr="00ED0CBE">
        <w:rPr>
          <w:rFonts w:ascii="Arial" w:hAnsi="Arial" w:cs="Arial"/>
        </w:rPr>
        <w:t xml:space="preserve">bene </w:t>
      </w:r>
      <w:r w:rsidRPr="00ED0CBE">
        <w:rPr>
          <w:rFonts w:ascii="Arial" w:hAnsi="Arial" w:cs="Arial"/>
        </w:rPr>
        <w:t>quanto ripugni al pregiudizio giudaico l'idea di un Messia sottoposto all</w:t>
      </w:r>
      <w:r w:rsidR="005E2E8D" w:rsidRPr="00ED0CBE">
        <w:rPr>
          <w:rFonts w:ascii="Arial" w:hAnsi="Arial" w:cs="Arial"/>
        </w:rPr>
        <w:t>’</w:t>
      </w:r>
      <w:r w:rsidRPr="00ED0CBE">
        <w:rPr>
          <w:rFonts w:ascii="Arial" w:hAnsi="Arial" w:cs="Arial"/>
        </w:rPr>
        <w:t>infermità umana e inchiodato sulla croce</w:t>
      </w:r>
      <w:r w:rsidR="005E2E8D" w:rsidRPr="00ED0CBE">
        <w:rPr>
          <w:rFonts w:ascii="Arial" w:hAnsi="Arial" w:cs="Arial"/>
        </w:rPr>
        <w:t>,</w:t>
      </w:r>
      <w:r w:rsidRPr="00ED0CBE">
        <w:rPr>
          <w:rFonts w:ascii="Arial" w:hAnsi="Arial" w:cs="Arial"/>
        </w:rPr>
        <w:t xml:space="preserve"> perciò si studia di rimuovere lo scandalo dalle menti col mostrare come fosse degno di Dio e necessario che il Duce del popolo da salvare fosse in ogni cosa simile ai suoi fratelli e gustasse anche la morte per loro.</w:t>
      </w:r>
    </w:p>
    <w:p w:rsidR="005E2E8D" w:rsidRPr="00ED0CBE" w:rsidRDefault="005E2E8D" w:rsidP="00B97590">
      <w:pPr>
        <w:pStyle w:val="Paragrafoelenco"/>
        <w:ind w:left="491"/>
        <w:jc w:val="both"/>
        <w:rPr>
          <w:rFonts w:ascii="Arial" w:hAnsi="Arial" w:cs="Arial"/>
        </w:rPr>
      </w:pPr>
      <w:r w:rsidRPr="00ED0CBE">
        <w:rPr>
          <w:rFonts w:ascii="Arial" w:hAnsi="Arial" w:cs="Arial"/>
        </w:rPr>
        <w:t xml:space="preserve">Gesù è il nostro Capo, </w:t>
      </w:r>
      <w:r w:rsidR="009D3BB7">
        <w:rPr>
          <w:rFonts w:ascii="Arial" w:hAnsi="Arial" w:cs="Arial"/>
        </w:rPr>
        <w:t xml:space="preserve">il nostro </w:t>
      </w:r>
      <w:r w:rsidRPr="00ED0CBE">
        <w:rPr>
          <w:rFonts w:ascii="Arial" w:hAnsi="Arial" w:cs="Arial"/>
        </w:rPr>
        <w:t>condottiero</w:t>
      </w:r>
      <w:r w:rsidR="009D3BB7">
        <w:rPr>
          <w:rFonts w:ascii="Arial" w:hAnsi="Arial" w:cs="Arial"/>
        </w:rPr>
        <w:t>, il vero grande Duce</w:t>
      </w:r>
      <w:r w:rsidRPr="00ED0CBE">
        <w:rPr>
          <w:rFonts w:ascii="Arial" w:hAnsi="Arial" w:cs="Arial"/>
        </w:rPr>
        <w:t>: nella Roma antica era il titolo onorifico concesso ai capi militari vittoriosi o ai funzionari civili ampiamente benemeriti.</w:t>
      </w:r>
    </w:p>
    <w:p w:rsidR="005E2E8D" w:rsidRPr="00ED0CBE" w:rsidRDefault="005E2E8D" w:rsidP="00B97590">
      <w:pPr>
        <w:pStyle w:val="Paragrafoelenco"/>
        <w:ind w:left="491"/>
        <w:jc w:val="both"/>
        <w:rPr>
          <w:rFonts w:ascii="Arial" w:hAnsi="Arial" w:cs="Arial"/>
        </w:rPr>
      </w:pPr>
      <w:r w:rsidRPr="00ED0CBE">
        <w:rPr>
          <w:rFonts w:ascii="Arial" w:hAnsi="Arial" w:cs="Arial"/>
        </w:rPr>
        <w:t>Gesù è il vero Duce, non ce ne sono altri né in cielo e né in terra!</w:t>
      </w:r>
    </w:p>
    <w:p w:rsidR="009D3BB7" w:rsidRPr="009D3BB7" w:rsidRDefault="009D3BB7" w:rsidP="009D3BB7">
      <w:pPr>
        <w:pStyle w:val="Paragrafoelenco"/>
        <w:numPr>
          <w:ilvl w:val="0"/>
          <w:numId w:val="3"/>
        </w:numPr>
        <w:ind w:left="491" w:hanging="491"/>
        <w:jc w:val="both"/>
        <w:rPr>
          <w:rFonts w:ascii="Arial" w:hAnsi="Arial" w:cs="Arial"/>
          <w:b/>
        </w:rPr>
      </w:pPr>
      <w:r w:rsidRPr="00ED0CBE">
        <w:rPr>
          <w:rFonts w:ascii="Arial" w:hAnsi="Arial" w:cs="Arial"/>
          <w:b/>
        </w:rPr>
        <w:lastRenderedPageBreak/>
        <w:t>IL DUCE E PERFETTO ESEMPIO DI FEDE (EBREI 12:2)</w:t>
      </w:r>
      <w:r w:rsidRPr="009D3BB7">
        <w:rPr>
          <w:rFonts w:ascii="Arial" w:hAnsi="Arial" w:cs="Arial"/>
          <w:b/>
          <w:smallCaps/>
          <w:sz w:val="20"/>
          <w:szCs w:val="20"/>
        </w:rPr>
        <w:t xml:space="preserve"> </w:t>
      </w:r>
    </w:p>
    <w:p w:rsidR="00673847" w:rsidRPr="009D3BB7" w:rsidRDefault="009D3BB7" w:rsidP="009D3BB7">
      <w:pPr>
        <w:ind w:left="491"/>
        <w:jc w:val="both"/>
        <w:rPr>
          <w:rFonts w:ascii="Arial" w:hAnsi="Arial" w:cs="Arial"/>
          <w:b/>
        </w:rPr>
      </w:pPr>
      <w:r w:rsidRPr="009D3BB7">
        <w:rPr>
          <w:rFonts w:ascii="Arial" w:hAnsi="Arial" w:cs="Arial"/>
          <w:b/>
          <w:smallCaps/>
          <w:sz w:val="20"/>
          <w:szCs w:val="20"/>
        </w:rPr>
        <w:t>(CAPO E COMPITORE DELLA FEDE)</w:t>
      </w:r>
    </w:p>
    <w:p w:rsidR="004D1BEC" w:rsidRPr="00ED0CBE" w:rsidRDefault="004D1BEC" w:rsidP="00B97590">
      <w:pPr>
        <w:ind w:left="491"/>
        <w:jc w:val="both"/>
        <w:rPr>
          <w:rFonts w:ascii="Arial" w:hAnsi="Arial" w:cs="Arial"/>
        </w:rPr>
      </w:pPr>
      <w:r w:rsidRPr="00ED0CBE">
        <w:rPr>
          <w:rFonts w:ascii="Arial" w:hAnsi="Arial" w:cs="Arial"/>
        </w:rPr>
        <w:t>Gesù è il nostro DUCE</w:t>
      </w:r>
      <w:r w:rsidR="005E2E8D" w:rsidRPr="00ED0CBE">
        <w:rPr>
          <w:rFonts w:ascii="Arial" w:hAnsi="Arial" w:cs="Arial"/>
        </w:rPr>
        <w:t xml:space="preserve"> e </w:t>
      </w:r>
      <w:r w:rsidRPr="00ED0CBE">
        <w:rPr>
          <w:rFonts w:ascii="Arial" w:hAnsi="Arial" w:cs="Arial"/>
        </w:rPr>
        <w:t>non un uomo</w:t>
      </w:r>
      <w:r w:rsidR="005E2E8D" w:rsidRPr="00ED0CBE">
        <w:rPr>
          <w:rFonts w:ascii="Arial" w:hAnsi="Arial" w:cs="Arial"/>
        </w:rPr>
        <w:t>: il duce perfetto non può essere una creatura imperfetta quali tutti noi siamo</w:t>
      </w:r>
      <w:r w:rsidRPr="00ED0CBE">
        <w:rPr>
          <w:rFonts w:ascii="Arial" w:hAnsi="Arial" w:cs="Arial"/>
        </w:rPr>
        <w:t>.</w:t>
      </w:r>
    </w:p>
    <w:p w:rsidR="004D1BEC" w:rsidRPr="00ED0CBE" w:rsidRDefault="004D1BEC" w:rsidP="00B97590">
      <w:pPr>
        <w:ind w:left="491"/>
        <w:jc w:val="both"/>
        <w:rPr>
          <w:rFonts w:ascii="Arial" w:hAnsi="Arial" w:cs="Arial"/>
        </w:rPr>
      </w:pPr>
      <w:r w:rsidRPr="00ED0CBE">
        <w:rPr>
          <w:rFonts w:ascii="Arial" w:hAnsi="Arial" w:cs="Arial"/>
        </w:rPr>
        <w:t>Nessuno sa e può condurci come Lui</w:t>
      </w:r>
      <w:r w:rsidR="00463B07" w:rsidRPr="00ED0CBE">
        <w:rPr>
          <w:rFonts w:ascii="Arial" w:hAnsi="Arial" w:cs="Arial"/>
        </w:rPr>
        <w:t xml:space="preserve"> proprio perché </w:t>
      </w:r>
      <w:r w:rsidR="009D3BB7">
        <w:rPr>
          <w:rFonts w:ascii="Arial" w:hAnsi="Arial" w:cs="Arial"/>
        </w:rPr>
        <w:t>Gesù</w:t>
      </w:r>
      <w:r w:rsidR="00463B07" w:rsidRPr="00ED0CBE">
        <w:rPr>
          <w:rFonts w:ascii="Arial" w:hAnsi="Arial" w:cs="Arial"/>
        </w:rPr>
        <w:t xml:space="preserve"> è il Creatore e non una creatura</w:t>
      </w:r>
      <w:r w:rsidRPr="00ED0CBE">
        <w:rPr>
          <w:rFonts w:ascii="Arial" w:hAnsi="Arial" w:cs="Arial"/>
        </w:rPr>
        <w:t>.</w:t>
      </w:r>
    </w:p>
    <w:p w:rsidR="004D1BEC" w:rsidRPr="00ED0CBE" w:rsidRDefault="004D1BEC" w:rsidP="00B97590">
      <w:pPr>
        <w:ind w:left="491"/>
        <w:jc w:val="both"/>
        <w:rPr>
          <w:rFonts w:ascii="Arial" w:hAnsi="Arial" w:cs="Arial"/>
        </w:rPr>
      </w:pPr>
      <w:r w:rsidRPr="00ED0CBE">
        <w:rPr>
          <w:rFonts w:ascii="Arial" w:hAnsi="Arial" w:cs="Arial"/>
        </w:rPr>
        <w:t xml:space="preserve">Egli è anche il nostro perfetto esempio di </w:t>
      </w:r>
      <w:r w:rsidR="009D3BB7">
        <w:rPr>
          <w:rFonts w:ascii="Arial" w:hAnsi="Arial" w:cs="Arial"/>
        </w:rPr>
        <w:t>F</w:t>
      </w:r>
      <w:r w:rsidRPr="00ED0CBE">
        <w:rPr>
          <w:rFonts w:ascii="Arial" w:hAnsi="Arial" w:cs="Arial"/>
        </w:rPr>
        <w:t>ede: Egli compie la Fede</w:t>
      </w:r>
      <w:r w:rsidR="00955393">
        <w:rPr>
          <w:rFonts w:ascii="Arial" w:hAnsi="Arial" w:cs="Arial"/>
        </w:rPr>
        <w:t>; s</w:t>
      </w:r>
      <w:r w:rsidRPr="00ED0CBE">
        <w:rPr>
          <w:rFonts w:ascii="Arial" w:hAnsi="Arial" w:cs="Arial"/>
        </w:rPr>
        <w:t xml:space="preserve">ono stati tanti gli eroi della </w:t>
      </w:r>
      <w:r w:rsidR="00463B07" w:rsidRPr="00ED0CBE">
        <w:rPr>
          <w:rFonts w:ascii="Arial" w:hAnsi="Arial" w:cs="Arial"/>
        </w:rPr>
        <w:t>F</w:t>
      </w:r>
      <w:r w:rsidRPr="00ED0CBE">
        <w:rPr>
          <w:rFonts w:ascii="Arial" w:hAnsi="Arial" w:cs="Arial"/>
        </w:rPr>
        <w:t>ede, ma nessuno come Lui</w:t>
      </w:r>
      <w:r w:rsidR="00463B07" w:rsidRPr="00ED0CBE">
        <w:rPr>
          <w:rFonts w:ascii="Arial" w:hAnsi="Arial" w:cs="Arial"/>
        </w:rPr>
        <w:t xml:space="preserve"> perché Egli è “il compitore della Fede”</w:t>
      </w:r>
      <w:r w:rsidRPr="00ED0CBE">
        <w:rPr>
          <w:rFonts w:ascii="Arial" w:hAnsi="Arial" w:cs="Arial"/>
        </w:rPr>
        <w:t>!</w:t>
      </w:r>
    </w:p>
    <w:p w:rsidR="00463B07" w:rsidRPr="00ED0CBE" w:rsidRDefault="00463B07" w:rsidP="00B97590">
      <w:pPr>
        <w:ind w:left="491"/>
        <w:jc w:val="both"/>
        <w:rPr>
          <w:rFonts w:ascii="Arial" w:hAnsi="Arial" w:cs="Arial"/>
        </w:rPr>
      </w:pPr>
      <w:r w:rsidRPr="00ED0CBE">
        <w:rPr>
          <w:rFonts w:ascii="Arial" w:hAnsi="Arial" w:cs="Arial"/>
        </w:rPr>
        <w:t>Gesù porta a compimento ogni cosa.</w:t>
      </w:r>
    </w:p>
    <w:p w:rsidR="00463B07" w:rsidRPr="009D3BB7" w:rsidRDefault="00463B07" w:rsidP="00463B07">
      <w:pPr>
        <w:ind w:left="1416"/>
        <w:jc w:val="both"/>
        <w:rPr>
          <w:rFonts w:ascii="Arial" w:hAnsi="Arial" w:cs="Arial"/>
          <w:i/>
          <w:spacing w:val="6"/>
        </w:rPr>
      </w:pPr>
      <w:r w:rsidRPr="009D3BB7">
        <w:rPr>
          <w:rFonts w:ascii="Arial" w:hAnsi="Arial" w:cs="Arial"/>
          <w:i/>
          <w:spacing w:val="6"/>
        </w:rPr>
        <w:t>che è il corpo di lui, il compimento di colui che porta a compimento ogni cosa in tutti. - Ef 1:23</w:t>
      </w:r>
    </w:p>
    <w:p w:rsidR="00310705" w:rsidRPr="00ED0CBE" w:rsidRDefault="00310705" w:rsidP="00B97590">
      <w:pPr>
        <w:ind w:left="491"/>
        <w:jc w:val="both"/>
        <w:rPr>
          <w:rFonts w:ascii="Arial" w:hAnsi="Arial" w:cs="Arial"/>
        </w:rPr>
      </w:pPr>
    </w:p>
    <w:p w:rsidR="00673847" w:rsidRPr="00ED0CBE" w:rsidRDefault="009D3BB7" w:rsidP="00CC0109">
      <w:pPr>
        <w:pStyle w:val="Paragrafoelenco"/>
        <w:numPr>
          <w:ilvl w:val="0"/>
          <w:numId w:val="3"/>
        </w:numPr>
        <w:ind w:left="491" w:hanging="491"/>
        <w:jc w:val="both"/>
        <w:rPr>
          <w:rFonts w:ascii="Arial" w:hAnsi="Arial" w:cs="Arial"/>
          <w:b/>
        </w:rPr>
      </w:pPr>
      <w:r w:rsidRPr="00ED0CBE">
        <w:rPr>
          <w:rFonts w:ascii="Arial" w:hAnsi="Arial" w:cs="Arial"/>
          <w:b/>
        </w:rPr>
        <w:t>IL FALEGNAME (MARCO 6:3)</w:t>
      </w:r>
    </w:p>
    <w:p w:rsidR="009D3BB7" w:rsidRDefault="0035579C" w:rsidP="00B97590">
      <w:pPr>
        <w:pStyle w:val="Paragrafoelenco"/>
        <w:ind w:left="491"/>
        <w:jc w:val="both"/>
        <w:rPr>
          <w:rFonts w:ascii="Arial" w:hAnsi="Arial" w:cs="Arial"/>
        </w:rPr>
      </w:pPr>
      <w:r w:rsidRPr="00ED0CBE">
        <w:rPr>
          <w:rFonts w:ascii="Arial" w:hAnsi="Arial" w:cs="Arial"/>
        </w:rPr>
        <w:t xml:space="preserve">Il termine tradotto con falegname si trova in Mt 13,55 e Mc 6,3. </w:t>
      </w:r>
    </w:p>
    <w:p w:rsidR="009D3BB7" w:rsidRDefault="0035579C" w:rsidP="00B97590">
      <w:pPr>
        <w:pStyle w:val="Paragrafoelenco"/>
        <w:ind w:left="491"/>
        <w:jc w:val="both"/>
        <w:rPr>
          <w:rFonts w:ascii="Arial" w:hAnsi="Arial" w:cs="Arial"/>
        </w:rPr>
      </w:pPr>
      <w:r w:rsidRPr="00ED0CBE">
        <w:rPr>
          <w:rFonts w:ascii="Arial" w:hAnsi="Arial" w:cs="Arial"/>
        </w:rPr>
        <w:t xml:space="preserve">Gesù parlava </w:t>
      </w:r>
      <w:r w:rsidR="00463B07" w:rsidRPr="00ED0CBE">
        <w:rPr>
          <w:rFonts w:ascii="Arial" w:hAnsi="Arial" w:cs="Arial"/>
        </w:rPr>
        <w:t xml:space="preserve">in greco </w:t>
      </w:r>
      <w:r w:rsidRPr="00ED0CBE">
        <w:rPr>
          <w:rFonts w:ascii="Arial" w:hAnsi="Arial" w:cs="Arial"/>
        </w:rPr>
        <w:t xml:space="preserve">con i Giudei ellenisti (o anche proseliti del giudaismo) </w:t>
      </w:r>
      <w:r w:rsidR="00463B07" w:rsidRPr="00ED0CBE">
        <w:rPr>
          <w:rFonts w:ascii="Arial" w:hAnsi="Arial" w:cs="Arial"/>
        </w:rPr>
        <w:t>ed è cosa</w:t>
      </w:r>
      <w:r w:rsidRPr="00ED0CBE">
        <w:rPr>
          <w:rFonts w:ascii="Arial" w:hAnsi="Arial" w:cs="Arial"/>
        </w:rPr>
        <w:t xml:space="preserve"> scontata (G</w:t>
      </w:r>
      <w:r w:rsidR="009D3BB7">
        <w:rPr>
          <w:rFonts w:ascii="Arial" w:hAnsi="Arial" w:cs="Arial"/>
        </w:rPr>
        <w:t>io</w:t>
      </w:r>
      <w:r w:rsidRPr="00ED0CBE">
        <w:rPr>
          <w:rFonts w:ascii="Arial" w:hAnsi="Arial" w:cs="Arial"/>
        </w:rPr>
        <w:t>v 12,20</w:t>
      </w:r>
      <w:r w:rsidR="00463B07" w:rsidRPr="00ED0CBE">
        <w:rPr>
          <w:rFonts w:ascii="Arial" w:hAnsi="Arial" w:cs="Arial"/>
        </w:rPr>
        <w:t xml:space="preserve"> </w:t>
      </w:r>
      <w:r w:rsidR="009D3BB7">
        <w:rPr>
          <w:rFonts w:ascii="Arial" w:hAnsi="Arial" w:cs="Arial"/>
        </w:rPr>
        <w:t>e seguenti</w:t>
      </w:r>
      <w:r w:rsidRPr="00ED0CBE">
        <w:rPr>
          <w:rFonts w:ascii="Arial" w:hAnsi="Arial" w:cs="Arial"/>
        </w:rPr>
        <w:t>)</w:t>
      </w:r>
      <w:r w:rsidR="009D3BB7">
        <w:rPr>
          <w:rFonts w:ascii="Arial" w:hAnsi="Arial" w:cs="Arial"/>
        </w:rPr>
        <w:t>:</w:t>
      </w:r>
      <w:r w:rsidRPr="00ED0CBE">
        <w:rPr>
          <w:rFonts w:ascii="Arial" w:hAnsi="Arial" w:cs="Arial"/>
        </w:rPr>
        <w:t xml:space="preserve"> </w:t>
      </w:r>
      <w:r w:rsidR="009D3BB7">
        <w:rPr>
          <w:rFonts w:ascii="Arial" w:hAnsi="Arial" w:cs="Arial"/>
        </w:rPr>
        <w:t>l'A</w:t>
      </w:r>
      <w:r w:rsidRPr="00ED0CBE">
        <w:rPr>
          <w:rFonts w:ascii="Arial" w:hAnsi="Arial" w:cs="Arial"/>
        </w:rPr>
        <w:t>ramaico d'allora era un dialetto inter-giudaico, paragonabile al sardo d</w:t>
      </w:r>
      <w:r w:rsidR="00463B07" w:rsidRPr="00ED0CBE">
        <w:rPr>
          <w:rFonts w:ascii="Arial" w:hAnsi="Arial" w:cs="Arial"/>
        </w:rPr>
        <w:t>i oggi</w:t>
      </w:r>
      <w:r w:rsidR="009D3BB7">
        <w:rPr>
          <w:rFonts w:ascii="Arial" w:hAnsi="Arial" w:cs="Arial"/>
        </w:rPr>
        <w:t>, ma</w:t>
      </w:r>
      <w:r w:rsidR="00463B07" w:rsidRPr="00ED0CBE">
        <w:rPr>
          <w:rFonts w:ascii="Arial" w:hAnsi="Arial" w:cs="Arial"/>
        </w:rPr>
        <w:t xml:space="preserve"> l</w:t>
      </w:r>
      <w:r w:rsidRPr="00ED0CBE">
        <w:rPr>
          <w:rFonts w:ascii="Arial" w:hAnsi="Arial" w:cs="Arial"/>
        </w:rPr>
        <w:t>a lingua ufficiale era il greco (</w:t>
      </w:r>
      <w:r w:rsidR="00463B07" w:rsidRPr="00ED0CBE">
        <w:rPr>
          <w:rFonts w:ascii="Arial" w:hAnsi="Arial" w:cs="Arial"/>
        </w:rPr>
        <w:t>persino</w:t>
      </w:r>
      <w:r w:rsidRPr="00ED0CBE">
        <w:rPr>
          <w:rFonts w:ascii="Arial" w:hAnsi="Arial" w:cs="Arial"/>
        </w:rPr>
        <w:t xml:space="preserve"> per i Romani!), il dialetto era l'aramaico</w:t>
      </w:r>
      <w:r w:rsidR="009D3BB7">
        <w:rPr>
          <w:rFonts w:ascii="Arial" w:hAnsi="Arial" w:cs="Arial"/>
        </w:rPr>
        <w:t>.</w:t>
      </w:r>
      <w:r w:rsidRPr="00ED0CBE">
        <w:rPr>
          <w:rFonts w:ascii="Arial" w:hAnsi="Arial" w:cs="Arial"/>
        </w:rPr>
        <w:t xml:space="preserve"> </w:t>
      </w:r>
    </w:p>
    <w:p w:rsidR="0035579C" w:rsidRPr="009D3BB7" w:rsidRDefault="0035579C" w:rsidP="00B97590">
      <w:pPr>
        <w:pStyle w:val="Paragrafoelenco"/>
        <w:ind w:left="491"/>
        <w:jc w:val="both"/>
        <w:rPr>
          <w:rFonts w:ascii="Arial" w:hAnsi="Arial" w:cs="Arial"/>
          <w:spacing w:val="-4"/>
        </w:rPr>
      </w:pPr>
      <w:r w:rsidRPr="009D3BB7">
        <w:rPr>
          <w:rFonts w:ascii="Arial" w:hAnsi="Arial" w:cs="Arial"/>
          <w:spacing w:val="-4"/>
        </w:rPr>
        <w:t xml:space="preserve">Gesù non ebbe </w:t>
      </w:r>
      <w:r w:rsidR="00463B07" w:rsidRPr="009D3BB7">
        <w:rPr>
          <w:rFonts w:ascii="Arial" w:hAnsi="Arial" w:cs="Arial"/>
          <w:spacing w:val="-4"/>
        </w:rPr>
        <w:t>alcuna</w:t>
      </w:r>
      <w:r w:rsidRPr="009D3BB7">
        <w:rPr>
          <w:rFonts w:ascii="Arial" w:hAnsi="Arial" w:cs="Arial"/>
          <w:spacing w:val="-4"/>
        </w:rPr>
        <w:t xml:space="preserve"> difficoltà </w:t>
      </w:r>
      <w:r w:rsidR="00463B07" w:rsidRPr="009D3BB7">
        <w:rPr>
          <w:rFonts w:ascii="Arial" w:hAnsi="Arial" w:cs="Arial"/>
          <w:spacing w:val="-4"/>
        </w:rPr>
        <w:t>a</w:t>
      </w:r>
      <w:r w:rsidRPr="009D3BB7">
        <w:rPr>
          <w:rFonts w:ascii="Arial" w:hAnsi="Arial" w:cs="Arial"/>
          <w:spacing w:val="-4"/>
        </w:rPr>
        <w:t xml:space="preserve"> parlare con il romano Pilato e con altre persone di lingua greca (Mt 27,13</w:t>
      </w:r>
      <w:r w:rsidR="009D3BB7" w:rsidRPr="009D3BB7">
        <w:rPr>
          <w:rFonts w:ascii="Arial" w:hAnsi="Arial" w:cs="Arial"/>
          <w:spacing w:val="-4"/>
        </w:rPr>
        <w:t xml:space="preserve"> e seguenti</w:t>
      </w:r>
      <w:r w:rsidRPr="009D3BB7">
        <w:rPr>
          <w:rFonts w:ascii="Arial" w:hAnsi="Arial" w:cs="Arial"/>
          <w:spacing w:val="-4"/>
        </w:rPr>
        <w:t>)</w:t>
      </w:r>
      <w:r w:rsidR="009D3BB7" w:rsidRPr="009D3BB7">
        <w:rPr>
          <w:rFonts w:ascii="Arial" w:hAnsi="Arial" w:cs="Arial"/>
          <w:spacing w:val="-4"/>
        </w:rPr>
        <w:t>:</w:t>
      </w:r>
      <w:r w:rsidRPr="009D3BB7">
        <w:rPr>
          <w:rFonts w:ascii="Arial" w:hAnsi="Arial" w:cs="Arial"/>
          <w:spacing w:val="-4"/>
        </w:rPr>
        <w:t xml:space="preserve"> </w:t>
      </w:r>
      <w:r w:rsidR="009D3BB7" w:rsidRPr="009D3BB7">
        <w:rPr>
          <w:rFonts w:ascii="Arial" w:hAnsi="Arial" w:cs="Arial"/>
          <w:spacing w:val="-4"/>
        </w:rPr>
        <w:t>m</w:t>
      </w:r>
      <w:r w:rsidRPr="009D3BB7">
        <w:rPr>
          <w:rFonts w:ascii="Arial" w:hAnsi="Arial" w:cs="Arial"/>
          <w:spacing w:val="-4"/>
        </w:rPr>
        <w:t>ai negli Evangeli si parla di un interprete</w:t>
      </w:r>
      <w:r w:rsidR="009D3BB7" w:rsidRPr="009D3BB7">
        <w:rPr>
          <w:rFonts w:ascii="Arial" w:hAnsi="Arial" w:cs="Arial"/>
          <w:spacing w:val="-4"/>
        </w:rPr>
        <w:t xml:space="preserve"> (i testi sono solo in Greco).</w:t>
      </w:r>
    </w:p>
    <w:p w:rsidR="00463B07" w:rsidRPr="00ED0CBE" w:rsidRDefault="0035579C" w:rsidP="00463B07">
      <w:pPr>
        <w:pStyle w:val="Paragrafoelenco"/>
        <w:ind w:left="708"/>
        <w:jc w:val="both"/>
        <w:rPr>
          <w:rFonts w:ascii="Arial" w:hAnsi="Arial" w:cs="Arial"/>
        </w:rPr>
      </w:pPr>
      <w:r w:rsidRPr="00ED0CBE">
        <w:rPr>
          <w:rFonts w:ascii="Arial" w:hAnsi="Arial" w:cs="Arial"/>
        </w:rPr>
        <w:t xml:space="preserve">Papia </w:t>
      </w:r>
      <w:r w:rsidR="009D3BB7">
        <w:rPr>
          <w:rFonts w:ascii="Arial" w:hAnsi="Arial" w:cs="Arial"/>
        </w:rPr>
        <w:t xml:space="preserve">(un Conduttore della chiesa di Ierapoli-Laodicea del 70-163 d. C.) </w:t>
      </w:r>
      <w:r w:rsidRPr="00ED0CBE">
        <w:rPr>
          <w:rFonts w:ascii="Arial" w:hAnsi="Arial" w:cs="Arial"/>
        </w:rPr>
        <w:t xml:space="preserve">parlò delle «loghía [discorsi] di Gesù», che Matteo avrebbe scritto in aramaico, essi però non sono l'Evangelo omonimo, ma appunto solo i «discorsi» di Gesù. </w:t>
      </w:r>
    </w:p>
    <w:p w:rsidR="009D3BB7" w:rsidRDefault="0035579C" w:rsidP="00B97590">
      <w:pPr>
        <w:pStyle w:val="Paragrafoelenco"/>
        <w:ind w:left="491"/>
        <w:jc w:val="both"/>
        <w:rPr>
          <w:rFonts w:ascii="Arial" w:hAnsi="Arial" w:cs="Arial"/>
        </w:rPr>
      </w:pPr>
      <w:r w:rsidRPr="00ED0CBE">
        <w:rPr>
          <w:rFonts w:ascii="Arial" w:hAnsi="Arial" w:cs="Arial"/>
        </w:rPr>
        <w:t xml:space="preserve">In quel tempo, Gesù venne nella </w:t>
      </w:r>
      <w:r w:rsidR="00463B07" w:rsidRPr="00ED0CBE">
        <w:rPr>
          <w:rFonts w:ascii="Arial" w:hAnsi="Arial" w:cs="Arial"/>
        </w:rPr>
        <w:t>S</w:t>
      </w:r>
      <w:r w:rsidRPr="00ED0CBE">
        <w:rPr>
          <w:rFonts w:ascii="Arial" w:hAnsi="Arial" w:cs="Arial"/>
        </w:rPr>
        <w:t xml:space="preserve">ua patria e i </w:t>
      </w:r>
      <w:r w:rsidR="009D3BB7">
        <w:rPr>
          <w:rFonts w:ascii="Arial" w:hAnsi="Arial" w:cs="Arial"/>
        </w:rPr>
        <w:t>S</w:t>
      </w:r>
      <w:r w:rsidRPr="00ED0CBE">
        <w:rPr>
          <w:rFonts w:ascii="Arial" w:hAnsi="Arial" w:cs="Arial"/>
        </w:rPr>
        <w:t>uoi discepoli lo seguirono</w:t>
      </w:r>
      <w:r w:rsidR="009D3BB7">
        <w:rPr>
          <w:rFonts w:ascii="Arial" w:hAnsi="Arial" w:cs="Arial"/>
        </w:rPr>
        <w:t>: g</w:t>
      </w:r>
      <w:r w:rsidRPr="00ED0CBE">
        <w:rPr>
          <w:rFonts w:ascii="Arial" w:hAnsi="Arial" w:cs="Arial"/>
        </w:rPr>
        <w:t xml:space="preserve">iunto il sabato, si mise a insegnare nella sinagoga. </w:t>
      </w:r>
    </w:p>
    <w:p w:rsidR="00463B07" w:rsidRPr="00ED0CBE" w:rsidRDefault="009D3BB7" w:rsidP="00B97590">
      <w:pPr>
        <w:pStyle w:val="Paragrafoelenco"/>
        <w:ind w:left="491"/>
        <w:jc w:val="both"/>
        <w:rPr>
          <w:rFonts w:ascii="Arial" w:hAnsi="Arial" w:cs="Arial"/>
        </w:rPr>
      </w:pPr>
      <w:r>
        <w:rPr>
          <w:rFonts w:ascii="Arial" w:hAnsi="Arial" w:cs="Arial"/>
        </w:rPr>
        <w:t>M</w:t>
      </w:r>
      <w:r w:rsidR="0035579C" w:rsidRPr="00ED0CBE">
        <w:rPr>
          <w:rFonts w:ascii="Arial" w:hAnsi="Arial" w:cs="Arial"/>
        </w:rPr>
        <w:t>olti, ascoltando</w:t>
      </w:r>
      <w:r>
        <w:rPr>
          <w:rFonts w:ascii="Arial" w:hAnsi="Arial" w:cs="Arial"/>
        </w:rPr>
        <w:t>lo</w:t>
      </w:r>
      <w:r w:rsidR="0035579C" w:rsidRPr="00ED0CBE">
        <w:rPr>
          <w:rFonts w:ascii="Arial" w:hAnsi="Arial" w:cs="Arial"/>
        </w:rPr>
        <w:t xml:space="preserve">, rimanevano stupiti e dicevano: </w:t>
      </w:r>
    </w:p>
    <w:p w:rsidR="00463B07" w:rsidRPr="00ED0CBE" w:rsidRDefault="0035579C" w:rsidP="009D3BB7">
      <w:pPr>
        <w:pStyle w:val="Paragrafoelenco"/>
        <w:ind w:left="1416"/>
        <w:jc w:val="both"/>
        <w:rPr>
          <w:rFonts w:ascii="Arial" w:hAnsi="Arial" w:cs="Arial"/>
        </w:rPr>
      </w:pPr>
      <w:r w:rsidRPr="00ED0CBE">
        <w:rPr>
          <w:rFonts w:ascii="Arial" w:hAnsi="Arial" w:cs="Arial"/>
          <w:i/>
        </w:rPr>
        <w:t xml:space="preserve">«Da dove gli vengono queste cose? E che sapienza è quella che gli è stata data? E i prodigi come quelli compiuti dalle sue mani? Non è costui il falegname, il </w:t>
      </w:r>
      <w:r w:rsidR="002C4C25" w:rsidRPr="00ED0CBE">
        <w:rPr>
          <w:rFonts w:ascii="Arial" w:hAnsi="Arial" w:cs="Arial"/>
          <w:i/>
        </w:rPr>
        <w:t>Figliolo</w:t>
      </w:r>
      <w:r w:rsidRPr="00ED0CBE">
        <w:rPr>
          <w:rFonts w:ascii="Arial" w:hAnsi="Arial" w:cs="Arial"/>
          <w:i/>
        </w:rPr>
        <w:t>di Maria, il fratello di Giacomo, di Ioses, di Giuda e di Simone? E le sue sorelle, non stanno qui da noi?»</w:t>
      </w:r>
      <w:r w:rsidRPr="00ED0CBE">
        <w:rPr>
          <w:rFonts w:ascii="Arial" w:hAnsi="Arial" w:cs="Arial"/>
        </w:rPr>
        <w:t xml:space="preserve">. </w:t>
      </w:r>
    </w:p>
    <w:p w:rsidR="00153FFC" w:rsidRDefault="0035579C" w:rsidP="00B97590">
      <w:pPr>
        <w:pStyle w:val="Paragrafoelenco"/>
        <w:ind w:left="491"/>
        <w:jc w:val="both"/>
        <w:rPr>
          <w:rFonts w:ascii="Arial" w:hAnsi="Arial" w:cs="Arial"/>
        </w:rPr>
      </w:pPr>
      <w:r w:rsidRPr="00ED0CBE">
        <w:rPr>
          <w:rFonts w:ascii="Arial" w:hAnsi="Arial" w:cs="Arial"/>
        </w:rPr>
        <w:t>Ed era per loro motivo di scandalo</w:t>
      </w:r>
      <w:r w:rsidR="009D3BB7">
        <w:rPr>
          <w:rFonts w:ascii="Arial" w:hAnsi="Arial" w:cs="Arial"/>
        </w:rPr>
        <w:t>, m</w:t>
      </w:r>
      <w:r w:rsidRPr="00ED0CBE">
        <w:rPr>
          <w:rFonts w:ascii="Arial" w:hAnsi="Arial" w:cs="Arial"/>
        </w:rPr>
        <w:t xml:space="preserve">a Gesù disse loro: </w:t>
      </w:r>
    </w:p>
    <w:p w:rsidR="00153FFC" w:rsidRPr="00153FFC" w:rsidRDefault="0035579C" w:rsidP="00153FFC">
      <w:pPr>
        <w:pStyle w:val="Paragrafoelenco"/>
        <w:ind w:left="1416"/>
        <w:jc w:val="both"/>
        <w:rPr>
          <w:rFonts w:ascii="Arial" w:hAnsi="Arial" w:cs="Arial"/>
          <w:spacing w:val="-4"/>
        </w:rPr>
      </w:pPr>
      <w:r w:rsidRPr="00153FFC">
        <w:rPr>
          <w:rFonts w:ascii="Arial" w:hAnsi="Arial" w:cs="Arial"/>
          <w:i/>
          <w:spacing w:val="-4"/>
        </w:rPr>
        <w:t>«Un profeta non è disprezzato se non nella sua patria, tra i suoi parenti e in casa sua».</w:t>
      </w:r>
      <w:r w:rsidRPr="00153FFC">
        <w:rPr>
          <w:rFonts w:ascii="Arial" w:hAnsi="Arial" w:cs="Arial"/>
          <w:spacing w:val="-4"/>
        </w:rPr>
        <w:t xml:space="preserve"> </w:t>
      </w:r>
    </w:p>
    <w:p w:rsidR="0035579C" w:rsidRPr="00ED0CBE" w:rsidRDefault="0035579C" w:rsidP="00B97590">
      <w:pPr>
        <w:pStyle w:val="Paragrafoelenco"/>
        <w:ind w:left="491"/>
        <w:jc w:val="both"/>
        <w:rPr>
          <w:rFonts w:ascii="Arial" w:hAnsi="Arial" w:cs="Arial"/>
        </w:rPr>
      </w:pPr>
      <w:r w:rsidRPr="00ED0CBE">
        <w:rPr>
          <w:rFonts w:ascii="Arial" w:hAnsi="Arial" w:cs="Arial"/>
        </w:rPr>
        <w:t xml:space="preserve">E lì non poteva compiere nessun prodigio, ma solo impose le mani a pochi malati e li guarì. E si meravigliava della loro incredulità. </w:t>
      </w:r>
      <w:r w:rsidR="00153FFC">
        <w:rPr>
          <w:rFonts w:ascii="Arial" w:hAnsi="Arial" w:cs="Arial"/>
        </w:rPr>
        <w:t>…</w:t>
      </w:r>
    </w:p>
    <w:p w:rsidR="0035579C" w:rsidRPr="00ED0CBE" w:rsidRDefault="0035579C" w:rsidP="00B97590">
      <w:pPr>
        <w:pStyle w:val="Paragrafoelenco"/>
        <w:ind w:left="491"/>
        <w:jc w:val="both"/>
        <w:rPr>
          <w:rFonts w:ascii="Arial" w:hAnsi="Arial" w:cs="Arial"/>
        </w:rPr>
      </w:pPr>
      <w:r w:rsidRPr="00ED0CBE">
        <w:rPr>
          <w:rFonts w:ascii="Arial" w:hAnsi="Arial" w:cs="Arial"/>
        </w:rPr>
        <w:t>Cosa può venire da un falegname?</w:t>
      </w:r>
      <w:r w:rsidR="00153FFC">
        <w:rPr>
          <w:rFonts w:ascii="Arial" w:hAnsi="Arial" w:cs="Arial"/>
        </w:rPr>
        <w:t xml:space="preserve"> O dalla Galilea?</w:t>
      </w:r>
    </w:p>
    <w:p w:rsidR="00DB54EE" w:rsidRPr="00ED0CBE" w:rsidRDefault="00DB54EE" w:rsidP="00B97590">
      <w:pPr>
        <w:pStyle w:val="Paragrafoelenco"/>
        <w:ind w:left="491"/>
        <w:jc w:val="both"/>
        <w:rPr>
          <w:rFonts w:ascii="Arial" w:hAnsi="Arial" w:cs="Arial"/>
        </w:rPr>
      </w:pPr>
      <w:r w:rsidRPr="00ED0CBE">
        <w:rPr>
          <w:rFonts w:ascii="Arial" w:hAnsi="Arial" w:cs="Arial"/>
        </w:rPr>
        <w:t xml:space="preserve">Dopo l'episodio del ritrovamento al Tempio (Lu 2:42), a parte un breve cenno al fatto che dopo i 12 anni Gesù </w:t>
      </w:r>
      <w:r w:rsidRPr="00ED0CBE">
        <w:rPr>
          <w:rFonts w:ascii="Arial" w:hAnsi="Arial" w:cs="Arial"/>
          <w:i/>
        </w:rPr>
        <w:t>"cresceva in sapienza, età e grazia davanti a Dio e agli uomini"</w:t>
      </w:r>
      <w:r w:rsidRPr="00ED0CBE">
        <w:rPr>
          <w:rFonts w:ascii="Arial" w:hAnsi="Arial" w:cs="Arial"/>
        </w:rPr>
        <w:t xml:space="preserve"> (Lu 2:52), il Nuovo Testamento non fornisce altri particolari in merito </w:t>
      </w:r>
      <w:r w:rsidR="00463B07" w:rsidRPr="00ED0CBE">
        <w:rPr>
          <w:rFonts w:ascii="Arial" w:hAnsi="Arial" w:cs="Arial"/>
        </w:rPr>
        <w:t>a questa fase della Sua vita</w:t>
      </w:r>
      <w:r w:rsidRPr="00ED0CBE">
        <w:rPr>
          <w:rFonts w:ascii="Arial" w:hAnsi="Arial" w:cs="Arial"/>
        </w:rPr>
        <w:t xml:space="preserve"> </w:t>
      </w:r>
      <w:r w:rsidR="00153FFC">
        <w:rPr>
          <w:rFonts w:ascii="Arial" w:hAnsi="Arial" w:cs="Arial"/>
        </w:rPr>
        <w:t>(</w:t>
      </w:r>
      <w:r w:rsidRPr="00ED0CBE">
        <w:rPr>
          <w:rFonts w:ascii="Arial" w:hAnsi="Arial" w:cs="Arial"/>
        </w:rPr>
        <w:t>per circa 18 anni non è coperta dalla narrazione degli evangelisti</w:t>
      </w:r>
      <w:r w:rsidR="00153FFC">
        <w:rPr>
          <w:rFonts w:ascii="Arial" w:hAnsi="Arial" w:cs="Arial"/>
        </w:rPr>
        <w:t>)</w:t>
      </w:r>
      <w:r w:rsidRPr="00ED0CBE">
        <w:rPr>
          <w:rFonts w:ascii="Arial" w:hAnsi="Arial" w:cs="Arial"/>
        </w:rPr>
        <w:t>.</w:t>
      </w:r>
    </w:p>
    <w:p w:rsidR="00DB54EE" w:rsidRPr="00153FFC" w:rsidRDefault="00153FFC" w:rsidP="00153FFC">
      <w:pPr>
        <w:pStyle w:val="Paragrafoelenco"/>
        <w:ind w:left="1416"/>
        <w:jc w:val="both"/>
        <w:rPr>
          <w:rFonts w:ascii="Arial" w:hAnsi="Arial" w:cs="Arial"/>
          <w:b/>
        </w:rPr>
      </w:pPr>
      <w:r w:rsidRPr="00153FFC">
        <w:rPr>
          <w:rFonts w:ascii="Arial" w:hAnsi="Arial" w:cs="Arial"/>
          <w:b/>
        </w:rPr>
        <w:t>I</w:t>
      </w:r>
      <w:r w:rsidR="000051C1" w:rsidRPr="00153FFC">
        <w:rPr>
          <w:rFonts w:ascii="Arial" w:hAnsi="Arial" w:cs="Arial"/>
          <w:b/>
        </w:rPr>
        <w:t>l compleanno</w:t>
      </w:r>
      <w:r w:rsidR="00DB54EE" w:rsidRPr="00153FFC">
        <w:rPr>
          <w:rFonts w:ascii="Arial" w:hAnsi="Arial" w:cs="Arial"/>
          <w:b/>
        </w:rPr>
        <w:t xml:space="preserve"> di 12 e 30 anni hanno un certo significato nel Giudaismo del Secondo Tempio: 12 è l'età del Bar Mitzvah </w:t>
      </w:r>
      <w:r w:rsidRPr="00153FFC">
        <w:rPr>
          <w:rFonts w:ascii="Arial" w:hAnsi="Arial" w:cs="Arial"/>
          <w:b/>
        </w:rPr>
        <w:t>(</w:t>
      </w:r>
      <w:r w:rsidR="00DB54EE" w:rsidRPr="00153FFC">
        <w:rPr>
          <w:rFonts w:ascii="Arial" w:hAnsi="Arial" w:cs="Arial"/>
          <w:b/>
        </w:rPr>
        <w:t>l'età</w:t>
      </w:r>
      <w:r w:rsidR="000051C1" w:rsidRPr="00153FFC">
        <w:rPr>
          <w:rFonts w:ascii="Arial" w:hAnsi="Arial" w:cs="Arial"/>
          <w:b/>
        </w:rPr>
        <w:t xml:space="preserve"> della maturità</w:t>
      </w:r>
      <w:r w:rsidRPr="00153FFC">
        <w:rPr>
          <w:rFonts w:ascii="Arial" w:hAnsi="Arial" w:cs="Arial"/>
          <w:b/>
        </w:rPr>
        <w:t>)</w:t>
      </w:r>
      <w:r w:rsidR="00DB54EE" w:rsidRPr="00153FFC">
        <w:rPr>
          <w:rFonts w:ascii="Arial" w:hAnsi="Arial" w:cs="Arial"/>
          <w:b/>
        </w:rPr>
        <w:t xml:space="preserve"> e 30 l'età formale per il sacerdozio, sebbene Gesù no</w:t>
      </w:r>
      <w:r w:rsidR="000051C1" w:rsidRPr="00153FFC">
        <w:rPr>
          <w:rFonts w:ascii="Arial" w:hAnsi="Arial" w:cs="Arial"/>
          <w:b/>
        </w:rPr>
        <w:t>n fosse della tribù di Levi.</w:t>
      </w:r>
    </w:p>
    <w:p w:rsidR="00153FFC" w:rsidRDefault="00DB54EE" w:rsidP="00B97590">
      <w:pPr>
        <w:pStyle w:val="Paragrafoelenco"/>
        <w:ind w:left="491"/>
        <w:jc w:val="both"/>
        <w:rPr>
          <w:rFonts w:ascii="Arial" w:hAnsi="Arial" w:cs="Arial"/>
        </w:rPr>
      </w:pPr>
      <w:r w:rsidRPr="00ED0CBE">
        <w:rPr>
          <w:rFonts w:ascii="Arial" w:hAnsi="Arial" w:cs="Arial"/>
        </w:rPr>
        <w:t>L'affermazione in Mar 6:3 che indica Gesù con "</w:t>
      </w:r>
      <w:r w:rsidRPr="00153FFC">
        <w:rPr>
          <w:rFonts w:ascii="Arial" w:hAnsi="Arial" w:cs="Arial"/>
          <w:i/>
        </w:rPr>
        <w:t xml:space="preserve">Non è costui il </w:t>
      </w:r>
      <w:r w:rsidR="000051C1" w:rsidRPr="00153FFC">
        <w:rPr>
          <w:rFonts w:ascii="Arial" w:hAnsi="Arial" w:cs="Arial"/>
          <w:i/>
        </w:rPr>
        <w:t>falegname</w:t>
      </w:r>
      <w:r w:rsidRPr="00153FFC">
        <w:rPr>
          <w:rFonts w:ascii="Arial" w:hAnsi="Arial" w:cs="Arial"/>
          <w:i/>
        </w:rPr>
        <w:t>...?</w:t>
      </w:r>
      <w:r w:rsidRPr="00ED0CBE">
        <w:rPr>
          <w:rFonts w:ascii="Arial" w:hAnsi="Arial" w:cs="Arial"/>
        </w:rPr>
        <w:t xml:space="preserve">" costituisce un riscontro al fatto che prima della predicazione Gesù aveva lavorato come falegname. </w:t>
      </w:r>
    </w:p>
    <w:p w:rsidR="000051C1" w:rsidRPr="00ED0CBE" w:rsidRDefault="00DB54EE" w:rsidP="00B97590">
      <w:pPr>
        <w:pStyle w:val="Paragrafoelenco"/>
        <w:ind w:left="491"/>
        <w:jc w:val="both"/>
        <w:rPr>
          <w:rFonts w:ascii="Arial" w:hAnsi="Arial" w:cs="Arial"/>
        </w:rPr>
      </w:pPr>
      <w:r w:rsidRPr="00ED0CBE">
        <w:rPr>
          <w:rFonts w:ascii="Arial" w:hAnsi="Arial" w:cs="Arial"/>
        </w:rPr>
        <w:t xml:space="preserve">Il tono del brano testamentario presuppone una certa familiarità della gente locale con Gesù, avvalorando l'idea che </w:t>
      </w:r>
      <w:r w:rsidR="000051C1" w:rsidRPr="00ED0CBE">
        <w:rPr>
          <w:rFonts w:ascii="Arial" w:hAnsi="Arial" w:cs="Arial"/>
        </w:rPr>
        <w:t>E</w:t>
      </w:r>
      <w:r w:rsidRPr="00ED0CBE">
        <w:rPr>
          <w:rFonts w:ascii="Arial" w:hAnsi="Arial" w:cs="Arial"/>
        </w:rPr>
        <w:t xml:space="preserve">gli fosse generalmente visto come un semplice falegname prima che iniziasse il </w:t>
      </w:r>
      <w:r w:rsidR="000051C1" w:rsidRPr="00ED0CBE">
        <w:rPr>
          <w:rFonts w:ascii="Arial" w:hAnsi="Arial" w:cs="Arial"/>
        </w:rPr>
        <w:t>Suo ministero.</w:t>
      </w:r>
      <w:r w:rsidRPr="00ED0CBE">
        <w:rPr>
          <w:rFonts w:ascii="Arial" w:hAnsi="Arial" w:cs="Arial"/>
        </w:rPr>
        <w:t xml:space="preserve"> </w:t>
      </w:r>
    </w:p>
    <w:p w:rsidR="000051C1" w:rsidRPr="00ED0CBE" w:rsidRDefault="00DB54EE" w:rsidP="00B97590">
      <w:pPr>
        <w:pStyle w:val="Paragrafoelenco"/>
        <w:ind w:left="491"/>
        <w:jc w:val="both"/>
        <w:rPr>
          <w:rFonts w:ascii="Arial" w:hAnsi="Arial" w:cs="Arial"/>
        </w:rPr>
      </w:pPr>
      <w:r w:rsidRPr="00ED0CBE">
        <w:rPr>
          <w:rFonts w:ascii="Arial" w:hAnsi="Arial" w:cs="Arial"/>
        </w:rPr>
        <w:t>Il silenzio dei Vangeli su Giuseppe durante gli anni della vita pubblica di Gesù</w:t>
      </w:r>
      <w:r w:rsidR="00153FFC">
        <w:rPr>
          <w:rFonts w:ascii="Arial" w:hAnsi="Arial" w:cs="Arial"/>
        </w:rPr>
        <w:t>,</w:t>
      </w:r>
      <w:r w:rsidRPr="00ED0CBE">
        <w:rPr>
          <w:rFonts w:ascii="Arial" w:hAnsi="Arial" w:cs="Arial"/>
        </w:rPr>
        <w:t xml:space="preserve"> fa ritenere che sia morto prima dell'inizio del ministero di Gesù; se così non fosse stato, la madre Maria non sarebbe stata presente da sola al momento della crocifissione del figlio. </w:t>
      </w:r>
    </w:p>
    <w:p w:rsidR="00DB54EE" w:rsidRPr="00ED0CBE" w:rsidRDefault="00DB54EE" w:rsidP="00B97590">
      <w:pPr>
        <w:pStyle w:val="Paragrafoelenco"/>
        <w:ind w:left="491"/>
        <w:jc w:val="both"/>
        <w:rPr>
          <w:rFonts w:ascii="Arial" w:hAnsi="Arial" w:cs="Arial"/>
        </w:rPr>
      </w:pPr>
      <w:r w:rsidRPr="00ED0CBE">
        <w:rPr>
          <w:rFonts w:ascii="Arial" w:hAnsi="Arial" w:cs="Arial"/>
        </w:rPr>
        <w:t xml:space="preserve">Il fatto che i </w:t>
      </w:r>
      <w:r w:rsidR="000051C1" w:rsidRPr="00ED0CBE">
        <w:rPr>
          <w:rFonts w:ascii="Arial" w:hAnsi="Arial" w:cs="Arial"/>
        </w:rPr>
        <w:t>S</w:t>
      </w:r>
      <w:r w:rsidRPr="00ED0CBE">
        <w:rPr>
          <w:rFonts w:ascii="Arial" w:hAnsi="Arial" w:cs="Arial"/>
        </w:rPr>
        <w:t xml:space="preserve">uoi concittadini si ricordassero ancora di </w:t>
      </w:r>
      <w:r w:rsidR="000051C1" w:rsidRPr="00ED0CBE">
        <w:rPr>
          <w:rFonts w:ascii="Arial" w:hAnsi="Arial" w:cs="Arial"/>
        </w:rPr>
        <w:t>L</w:t>
      </w:r>
      <w:r w:rsidRPr="00ED0CBE">
        <w:rPr>
          <w:rFonts w:ascii="Arial" w:hAnsi="Arial" w:cs="Arial"/>
        </w:rPr>
        <w:t xml:space="preserve">ui, indicando Gesù come il </w:t>
      </w:r>
      <w:r w:rsidR="002C4C25" w:rsidRPr="00ED0CBE">
        <w:rPr>
          <w:rFonts w:ascii="Arial" w:hAnsi="Arial" w:cs="Arial"/>
        </w:rPr>
        <w:t>Figliolo</w:t>
      </w:r>
      <w:r w:rsidR="00153FFC">
        <w:rPr>
          <w:rFonts w:ascii="Arial" w:hAnsi="Arial" w:cs="Arial"/>
        </w:rPr>
        <w:t xml:space="preserve"> </w:t>
      </w:r>
      <w:r w:rsidRPr="00ED0CBE">
        <w:rPr>
          <w:rFonts w:ascii="Arial" w:hAnsi="Arial" w:cs="Arial"/>
        </w:rPr>
        <w:t xml:space="preserve">del falegname (Mat 13:55), fa pensare che Giuseppe non era morto da molti anni quando </w:t>
      </w:r>
      <w:r w:rsidR="000051C1" w:rsidRPr="00ED0CBE">
        <w:rPr>
          <w:rFonts w:ascii="Arial" w:hAnsi="Arial" w:cs="Arial"/>
        </w:rPr>
        <w:t>Gesù iniziò il suo ministero.</w:t>
      </w:r>
    </w:p>
    <w:p w:rsidR="000051C1" w:rsidRPr="00ED0CBE" w:rsidRDefault="000051C1" w:rsidP="00B97590">
      <w:pPr>
        <w:pStyle w:val="Paragrafoelenco"/>
        <w:ind w:left="491"/>
        <w:jc w:val="both"/>
        <w:rPr>
          <w:rFonts w:ascii="Arial" w:hAnsi="Arial" w:cs="Arial"/>
        </w:rPr>
      </w:pPr>
      <w:r w:rsidRPr="00ED0CBE">
        <w:rPr>
          <w:rFonts w:ascii="Arial" w:hAnsi="Arial" w:cs="Arial"/>
        </w:rPr>
        <w:t>Tutto questo valse a Gesù il titolo di “falegname”, un titolo umile a fronte di Chi era dentro!!!</w:t>
      </w:r>
    </w:p>
    <w:p w:rsidR="00955393" w:rsidRPr="00ED0CBE" w:rsidRDefault="00955393" w:rsidP="00B97590">
      <w:pPr>
        <w:jc w:val="both"/>
        <w:rPr>
          <w:rFonts w:ascii="Arial" w:hAnsi="Arial" w:cs="Arial"/>
          <w:b/>
        </w:rPr>
      </w:pPr>
    </w:p>
    <w:p w:rsidR="00673847" w:rsidRPr="00ED0CBE" w:rsidRDefault="00153FFC" w:rsidP="00CC0109">
      <w:pPr>
        <w:pStyle w:val="Paragrafoelenco"/>
        <w:numPr>
          <w:ilvl w:val="0"/>
          <w:numId w:val="3"/>
        </w:numPr>
        <w:ind w:left="491" w:hanging="491"/>
        <w:jc w:val="both"/>
        <w:rPr>
          <w:rFonts w:ascii="Arial" w:hAnsi="Arial" w:cs="Arial"/>
          <w:b/>
        </w:rPr>
      </w:pPr>
      <w:r w:rsidRPr="00ED0CBE">
        <w:rPr>
          <w:rFonts w:ascii="Arial" w:hAnsi="Arial" w:cs="Arial"/>
          <w:b/>
        </w:rPr>
        <w:t xml:space="preserve">IL FANCIULLINO: LC 2.12 E REF </w:t>
      </w:r>
      <w:r w:rsidR="00673847" w:rsidRPr="00ED0CBE">
        <w:rPr>
          <w:rFonts w:ascii="Arial" w:hAnsi="Arial" w:cs="Arial"/>
        </w:rPr>
        <w:sym w:font="Wingdings" w:char="F0E0"/>
      </w:r>
      <w:r w:rsidRPr="00ED0CBE">
        <w:rPr>
          <w:rFonts w:ascii="Arial" w:hAnsi="Arial" w:cs="Arial"/>
          <w:b/>
        </w:rPr>
        <w:t xml:space="preserve"> IS</w:t>
      </w:r>
      <w:r>
        <w:rPr>
          <w:rFonts w:ascii="Arial" w:hAnsi="Arial" w:cs="Arial"/>
          <w:b/>
        </w:rPr>
        <w:t>AIA</w:t>
      </w:r>
      <w:r w:rsidRPr="00ED0CBE">
        <w:rPr>
          <w:rFonts w:ascii="Arial" w:hAnsi="Arial" w:cs="Arial"/>
          <w:b/>
        </w:rPr>
        <w:t xml:space="preserve"> 9.5 E REF</w:t>
      </w:r>
    </w:p>
    <w:p w:rsidR="00DB54EE" w:rsidRPr="00153FFC" w:rsidRDefault="00DB54EE" w:rsidP="00B97590">
      <w:pPr>
        <w:ind w:left="491"/>
        <w:jc w:val="both"/>
        <w:rPr>
          <w:rFonts w:ascii="Arial" w:hAnsi="Arial" w:cs="Arial"/>
          <w:i/>
        </w:rPr>
      </w:pPr>
      <w:r w:rsidRPr="00ED0CBE">
        <w:rPr>
          <w:rFonts w:ascii="Arial" w:hAnsi="Arial" w:cs="Arial"/>
        </w:rPr>
        <w:t>Gli angeli mandati dal Signore ai pastori</w:t>
      </w:r>
      <w:r w:rsidR="00153FFC">
        <w:rPr>
          <w:rFonts w:ascii="Arial" w:hAnsi="Arial" w:cs="Arial"/>
        </w:rPr>
        <w:t xml:space="preserve"> ci</w:t>
      </w:r>
      <w:r w:rsidRPr="00ED0CBE">
        <w:rPr>
          <w:rFonts w:ascii="Arial" w:hAnsi="Arial" w:cs="Arial"/>
        </w:rPr>
        <w:t xml:space="preserve"> danno un segno particolare che doveva identificare il Salvatore: </w:t>
      </w:r>
      <w:r w:rsidR="00153FFC" w:rsidRPr="00153FFC">
        <w:rPr>
          <w:rFonts w:ascii="Arial" w:hAnsi="Arial" w:cs="Arial"/>
          <w:i/>
        </w:rPr>
        <w:t>“</w:t>
      </w:r>
      <w:r w:rsidRPr="00153FFC">
        <w:rPr>
          <w:rFonts w:ascii="Arial" w:hAnsi="Arial" w:cs="Arial"/>
          <w:i/>
        </w:rPr>
        <w:t>doveva essere fasciato e coricato in una mangiatoia</w:t>
      </w:r>
      <w:r w:rsidR="00153FFC" w:rsidRPr="00153FFC">
        <w:rPr>
          <w:rFonts w:ascii="Arial" w:hAnsi="Arial" w:cs="Arial"/>
          <w:i/>
        </w:rPr>
        <w:t>”</w:t>
      </w:r>
      <w:r w:rsidRPr="00153FFC">
        <w:rPr>
          <w:rFonts w:ascii="Arial" w:hAnsi="Arial" w:cs="Arial"/>
          <w:i/>
        </w:rPr>
        <w:t>.</w:t>
      </w:r>
    </w:p>
    <w:p w:rsidR="003A1CC1" w:rsidRPr="00ED0CBE" w:rsidRDefault="00DB54EE" w:rsidP="00B97590">
      <w:pPr>
        <w:ind w:left="491"/>
        <w:jc w:val="both"/>
        <w:rPr>
          <w:rFonts w:ascii="Arial" w:hAnsi="Arial" w:cs="Arial"/>
        </w:rPr>
      </w:pPr>
      <w:r w:rsidRPr="00ED0CBE">
        <w:rPr>
          <w:rFonts w:ascii="Arial" w:hAnsi="Arial" w:cs="Arial"/>
        </w:rPr>
        <w:lastRenderedPageBreak/>
        <w:t>Certamente tutto era stato pianificato dal Padre Celeste, nessuna cosa era casuale, ma ogni cosa aveva un senso ed un messaggio per gli uomini</w:t>
      </w:r>
      <w:r w:rsidR="003A1CC1" w:rsidRPr="00ED0CBE">
        <w:rPr>
          <w:rFonts w:ascii="Arial" w:hAnsi="Arial" w:cs="Arial"/>
        </w:rPr>
        <w:t>:</w:t>
      </w:r>
      <w:r w:rsidRPr="00ED0CBE">
        <w:rPr>
          <w:rFonts w:ascii="Arial" w:hAnsi="Arial" w:cs="Arial"/>
        </w:rPr>
        <w:t xml:space="preserve"> </w:t>
      </w:r>
      <w:r w:rsidR="003A1CC1" w:rsidRPr="00ED0CBE">
        <w:rPr>
          <w:rFonts w:ascii="Arial" w:hAnsi="Arial" w:cs="Arial"/>
        </w:rPr>
        <w:t>e</w:t>
      </w:r>
      <w:r w:rsidRPr="00ED0CBE">
        <w:rPr>
          <w:rFonts w:ascii="Arial" w:hAnsi="Arial" w:cs="Arial"/>
        </w:rPr>
        <w:t xml:space="preserve">ra usanza fasciare le membra del corpo dei neonati con delle bende di lino, questo avveniva anche da noi nel secolo scorso. </w:t>
      </w:r>
    </w:p>
    <w:p w:rsidR="00DB54EE" w:rsidRPr="00ED0CBE" w:rsidRDefault="00DB54EE" w:rsidP="00B97590">
      <w:pPr>
        <w:ind w:left="491"/>
        <w:jc w:val="both"/>
        <w:rPr>
          <w:rFonts w:ascii="Arial" w:hAnsi="Arial" w:cs="Arial"/>
        </w:rPr>
      </w:pPr>
      <w:r w:rsidRPr="00ED0CBE">
        <w:rPr>
          <w:rFonts w:ascii="Arial" w:hAnsi="Arial" w:cs="Arial"/>
        </w:rPr>
        <w:t>Da questo anche il detto: fanciullo in fasce</w:t>
      </w:r>
      <w:r w:rsidR="003A1CC1" w:rsidRPr="00ED0CBE">
        <w:rPr>
          <w:rFonts w:ascii="Arial" w:hAnsi="Arial" w:cs="Arial"/>
        </w:rPr>
        <w:t xml:space="preserve">, </w:t>
      </w:r>
      <w:r w:rsidRPr="00ED0CBE">
        <w:rPr>
          <w:rFonts w:ascii="Arial" w:hAnsi="Arial" w:cs="Arial"/>
        </w:rPr>
        <w:t>cioè neonato</w:t>
      </w:r>
      <w:r w:rsidR="003A1CC1" w:rsidRPr="00ED0CBE">
        <w:rPr>
          <w:rFonts w:ascii="Arial" w:hAnsi="Arial" w:cs="Arial"/>
        </w:rPr>
        <w:t>:</w:t>
      </w:r>
      <w:r w:rsidRPr="00ED0CBE">
        <w:rPr>
          <w:rFonts w:ascii="Arial" w:hAnsi="Arial" w:cs="Arial"/>
        </w:rPr>
        <w:t xml:space="preserve"> </w:t>
      </w:r>
      <w:r w:rsidR="003A1CC1" w:rsidRPr="00ED0CBE">
        <w:rPr>
          <w:rFonts w:ascii="Arial" w:hAnsi="Arial" w:cs="Arial"/>
        </w:rPr>
        <w:t>l</w:t>
      </w:r>
      <w:r w:rsidRPr="00ED0CBE">
        <w:rPr>
          <w:rFonts w:ascii="Arial" w:hAnsi="Arial" w:cs="Arial"/>
        </w:rPr>
        <w:t>e fasce servivano a tenere ben strette le membra fragili del neonato affinché non potessero subire danni ed essere protetti da eventuali pericoli.</w:t>
      </w:r>
    </w:p>
    <w:p w:rsidR="00DB54EE" w:rsidRPr="00ED0CBE" w:rsidRDefault="00DB54EE" w:rsidP="00B97590">
      <w:pPr>
        <w:ind w:left="491"/>
        <w:jc w:val="both"/>
        <w:rPr>
          <w:rFonts w:ascii="Arial" w:hAnsi="Arial" w:cs="Arial"/>
        </w:rPr>
      </w:pPr>
      <w:r w:rsidRPr="00ED0CBE">
        <w:rPr>
          <w:rFonts w:ascii="Arial" w:hAnsi="Arial" w:cs="Arial"/>
        </w:rPr>
        <w:t xml:space="preserve">Il corpo di Cristo era ben fasciato e ben protetto dalla paglia </w:t>
      </w:r>
      <w:r w:rsidR="003A1CC1" w:rsidRPr="00ED0CBE">
        <w:rPr>
          <w:rFonts w:ascii="Arial" w:hAnsi="Arial" w:cs="Arial"/>
        </w:rPr>
        <w:t>(</w:t>
      </w:r>
      <w:r w:rsidRPr="00ED0CBE">
        <w:rPr>
          <w:rFonts w:ascii="Arial" w:hAnsi="Arial" w:cs="Arial"/>
        </w:rPr>
        <w:t>dal fieno e dal legno della mangiatoia</w:t>
      </w:r>
      <w:r w:rsidR="003A1CC1" w:rsidRPr="00ED0CBE">
        <w:rPr>
          <w:rFonts w:ascii="Arial" w:hAnsi="Arial" w:cs="Arial"/>
        </w:rPr>
        <w:t>)</w:t>
      </w:r>
      <w:r w:rsidRPr="00ED0CBE">
        <w:rPr>
          <w:rFonts w:ascii="Arial" w:hAnsi="Arial" w:cs="Arial"/>
        </w:rPr>
        <w:t xml:space="preserve">, ben protetto dagli insetti e da tutto quello che può nuocere al corpo di un </w:t>
      </w:r>
      <w:r w:rsidR="003A1CC1" w:rsidRPr="00ED0CBE">
        <w:rPr>
          <w:rFonts w:ascii="Arial" w:hAnsi="Arial" w:cs="Arial"/>
        </w:rPr>
        <w:t xml:space="preserve">bimbo: </w:t>
      </w:r>
      <w:r w:rsidRPr="00ED0CBE">
        <w:rPr>
          <w:rFonts w:ascii="Arial" w:hAnsi="Arial" w:cs="Arial"/>
        </w:rPr>
        <w:t xml:space="preserve">Maria era stata avveduta, si era portata le fasce per fasciare il </w:t>
      </w:r>
      <w:r w:rsidR="003A1CC1" w:rsidRPr="00ED0CBE">
        <w:rPr>
          <w:rFonts w:ascii="Arial" w:hAnsi="Arial" w:cs="Arial"/>
        </w:rPr>
        <w:t>corpicino</w:t>
      </w:r>
      <w:r w:rsidRPr="00ED0CBE">
        <w:rPr>
          <w:rFonts w:ascii="Arial" w:hAnsi="Arial" w:cs="Arial"/>
        </w:rPr>
        <w:t>.</w:t>
      </w:r>
    </w:p>
    <w:p w:rsidR="003A1CC1" w:rsidRPr="00ED0CBE" w:rsidRDefault="00DB54EE" w:rsidP="00B97590">
      <w:pPr>
        <w:ind w:left="491"/>
        <w:jc w:val="both"/>
        <w:rPr>
          <w:rFonts w:ascii="Arial" w:hAnsi="Arial" w:cs="Arial"/>
        </w:rPr>
      </w:pPr>
      <w:r w:rsidRPr="00ED0CBE">
        <w:rPr>
          <w:rFonts w:ascii="Arial" w:hAnsi="Arial" w:cs="Arial"/>
        </w:rPr>
        <w:t>Il Fanciullo Gesù crebbe e divenne Uomo attraverso le cure di coloro che il Padre aveva preposto, cioè Maria e Giuseppe suo marito</w:t>
      </w:r>
      <w:r w:rsidR="003A1CC1" w:rsidRPr="00ED0CBE">
        <w:rPr>
          <w:rFonts w:ascii="Arial" w:hAnsi="Arial" w:cs="Arial"/>
        </w:rPr>
        <w:t>:</w:t>
      </w:r>
      <w:r w:rsidRPr="00ED0CBE">
        <w:rPr>
          <w:rFonts w:ascii="Arial" w:hAnsi="Arial" w:cs="Arial"/>
        </w:rPr>
        <w:t xml:space="preserve"> </w:t>
      </w:r>
      <w:r w:rsidR="003A1CC1" w:rsidRPr="00ED0CBE">
        <w:rPr>
          <w:rFonts w:ascii="Arial" w:hAnsi="Arial" w:cs="Arial"/>
        </w:rPr>
        <w:t>essi L</w:t>
      </w:r>
      <w:r w:rsidRPr="00ED0CBE">
        <w:rPr>
          <w:rFonts w:ascii="Arial" w:hAnsi="Arial" w:cs="Arial"/>
        </w:rPr>
        <w:t xml:space="preserve">o fasciarono e </w:t>
      </w:r>
      <w:r w:rsidR="003A1CC1" w:rsidRPr="00ED0CBE">
        <w:rPr>
          <w:rFonts w:ascii="Arial" w:hAnsi="Arial" w:cs="Arial"/>
        </w:rPr>
        <w:t>L</w:t>
      </w:r>
      <w:r w:rsidRPr="00ED0CBE">
        <w:rPr>
          <w:rFonts w:ascii="Arial" w:hAnsi="Arial" w:cs="Arial"/>
        </w:rPr>
        <w:t>o coricarono in una mangiatoia</w:t>
      </w:r>
      <w:r w:rsidR="003A1CC1" w:rsidRPr="00ED0CBE">
        <w:rPr>
          <w:rFonts w:ascii="Arial" w:hAnsi="Arial" w:cs="Arial"/>
        </w:rPr>
        <w:t>, poi</w:t>
      </w:r>
      <w:r w:rsidRPr="00ED0CBE">
        <w:rPr>
          <w:rFonts w:ascii="Arial" w:hAnsi="Arial" w:cs="Arial"/>
        </w:rPr>
        <w:t xml:space="preserve"> lo nutrirono. </w:t>
      </w:r>
    </w:p>
    <w:p w:rsidR="003A1CC1" w:rsidRPr="00ED0CBE" w:rsidRDefault="00DB54EE" w:rsidP="00B97590">
      <w:pPr>
        <w:ind w:left="491"/>
        <w:jc w:val="both"/>
        <w:rPr>
          <w:rFonts w:ascii="Arial" w:hAnsi="Arial" w:cs="Arial"/>
        </w:rPr>
      </w:pPr>
      <w:r w:rsidRPr="00ED0CBE">
        <w:rPr>
          <w:rFonts w:ascii="Arial" w:hAnsi="Arial" w:cs="Arial"/>
        </w:rPr>
        <w:t>Dio stesso li mise in condizione di poter far fronte alle necessità anche economiche, necessarie a mantenere il piccolo fanciullo</w:t>
      </w:r>
      <w:r w:rsidR="003A1CC1" w:rsidRPr="00ED0CBE">
        <w:rPr>
          <w:rFonts w:ascii="Arial" w:hAnsi="Arial" w:cs="Arial"/>
        </w:rPr>
        <w:t>:</w:t>
      </w:r>
      <w:r w:rsidRPr="00ED0CBE">
        <w:rPr>
          <w:rFonts w:ascii="Arial" w:hAnsi="Arial" w:cs="Arial"/>
        </w:rPr>
        <w:t xml:space="preserve"> </w:t>
      </w:r>
      <w:r w:rsidR="003A1CC1" w:rsidRPr="00ED0CBE">
        <w:rPr>
          <w:rFonts w:ascii="Arial" w:hAnsi="Arial" w:cs="Arial"/>
        </w:rPr>
        <w:t>i</w:t>
      </w:r>
      <w:r w:rsidRPr="00ED0CBE">
        <w:rPr>
          <w:rFonts w:ascii="Arial" w:hAnsi="Arial" w:cs="Arial"/>
        </w:rPr>
        <w:t xml:space="preserve"> magi d’oriente portarono i loro tesori </w:t>
      </w:r>
      <w:r w:rsidR="003A1CC1" w:rsidRPr="00ED0CBE">
        <w:rPr>
          <w:rFonts w:ascii="Arial" w:hAnsi="Arial" w:cs="Arial"/>
        </w:rPr>
        <w:t>-</w:t>
      </w:r>
      <w:r w:rsidRPr="00ED0CBE">
        <w:rPr>
          <w:rFonts w:ascii="Arial" w:hAnsi="Arial" w:cs="Arial"/>
        </w:rPr>
        <w:t>oro, incenso e mirra</w:t>
      </w:r>
      <w:r w:rsidR="003A1CC1" w:rsidRPr="00ED0CBE">
        <w:rPr>
          <w:rFonts w:ascii="Arial" w:hAnsi="Arial" w:cs="Arial"/>
        </w:rPr>
        <w:t>:</w:t>
      </w:r>
      <w:r w:rsidRPr="00ED0CBE">
        <w:rPr>
          <w:rFonts w:ascii="Arial" w:hAnsi="Arial" w:cs="Arial"/>
        </w:rPr>
        <w:t xml:space="preserve"> quei tesori dovevano servire anche per sostenere la loro fuga in Egitto. </w:t>
      </w:r>
    </w:p>
    <w:p w:rsidR="00DB54EE" w:rsidRPr="00ED0CBE" w:rsidRDefault="00DB54EE" w:rsidP="00B97590">
      <w:pPr>
        <w:ind w:left="491"/>
        <w:jc w:val="both"/>
        <w:rPr>
          <w:rFonts w:ascii="Arial" w:hAnsi="Arial" w:cs="Arial"/>
        </w:rPr>
      </w:pPr>
      <w:r w:rsidRPr="00ED0CBE">
        <w:rPr>
          <w:rFonts w:ascii="Arial" w:hAnsi="Arial" w:cs="Arial"/>
        </w:rPr>
        <w:t xml:space="preserve">Gesù era il Re dei Re e il Padre Celeste Gli aveva </w:t>
      </w:r>
      <w:r w:rsidR="00153FFC">
        <w:rPr>
          <w:rFonts w:ascii="Arial" w:hAnsi="Arial" w:cs="Arial"/>
        </w:rPr>
        <w:t>fatto pervenire una Dote Regale:</w:t>
      </w:r>
      <w:r w:rsidRPr="00ED0CBE">
        <w:rPr>
          <w:rFonts w:ascii="Arial" w:hAnsi="Arial" w:cs="Arial"/>
        </w:rPr>
        <w:t xml:space="preserve"> fin da fanciullo il Padre si prese cura di Lui.</w:t>
      </w:r>
    </w:p>
    <w:p w:rsidR="00DB54EE" w:rsidRPr="00ED0CBE" w:rsidRDefault="00DB54EE" w:rsidP="00B97590">
      <w:pPr>
        <w:ind w:left="491"/>
        <w:jc w:val="both"/>
        <w:rPr>
          <w:rFonts w:ascii="Arial" w:hAnsi="Arial" w:cs="Arial"/>
        </w:rPr>
      </w:pPr>
      <w:r w:rsidRPr="00ED0CBE">
        <w:rPr>
          <w:rFonts w:ascii="Arial" w:hAnsi="Arial" w:cs="Arial"/>
        </w:rPr>
        <w:t>Quando ritornarono a Nazaret</w:t>
      </w:r>
      <w:r w:rsidR="00153FFC">
        <w:rPr>
          <w:rFonts w:ascii="Arial" w:hAnsi="Arial" w:cs="Arial"/>
        </w:rPr>
        <w:t xml:space="preserve"> (Gamla)</w:t>
      </w:r>
      <w:r w:rsidRPr="00ED0CBE">
        <w:rPr>
          <w:rFonts w:ascii="Arial" w:hAnsi="Arial" w:cs="Arial"/>
        </w:rPr>
        <w:t xml:space="preserve">, Giuseppe e anche il </w:t>
      </w:r>
      <w:r w:rsidR="003A1CC1" w:rsidRPr="00ED0CBE">
        <w:rPr>
          <w:rFonts w:ascii="Arial" w:hAnsi="Arial" w:cs="Arial"/>
        </w:rPr>
        <w:t>ragazzo</w:t>
      </w:r>
      <w:r w:rsidRPr="00ED0CBE">
        <w:rPr>
          <w:rFonts w:ascii="Arial" w:hAnsi="Arial" w:cs="Arial"/>
        </w:rPr>
        <w:t xml:space="preserve"> Gesù facevano i falegnami e vivevano del loro lavoro insieme a tutta la loro famiglia terrena.</w:t>
      </w:r>
    </w:p>
    <w:p w:rsidR="00FD5655" w:rsidRPr="00ED0CBE" w:rsidRDefault="00DB54EE" w:rsidP="00B97590">
      <w:pPr>
        <w:ind w:left="491"/>
        <w:jc w:val="both"/>
        <w:rPr>
          <w:rFonts w:ascii="Arial" w:hAnsi="Arial" w:cs="Arial"/>
        </w:rPr>
      </w:pPr>
      <w:r w:rsidRPr="00ED0CBE">
        <w:rPr>
          <w:rFonts w:ascii="Arial" w:hAnsi="Arial" w:cs="Arial"/>
        </w:rPr>
        <w:t xml:space="preserve">Quando Gesù crebbe e giunse a trent’anni iniziò a servire il Padre </w:t>
      </w:r>
      <w:r w:rsidR="00153FFC">
        <w:rPr>
          <w:rFonts w:ascii="Arial" w:hAnsi="Arial" w:cs="Arial"/>
        </w:rPr>
        <w:t>Celeste a tempo pieno:</w:t>
      </w:r>
      <w:r w:rsidRPr="00ED0CBE">
        <w:rPr>
          <w:rFonts w:ascii="Arial" w:hAnsi="Arial" w:cs="Arial"/>
        </w:rPr>
        <w:t xml:space="preserve"> quel servizio portò l’Uomo Gesù a morire sulla croce.</w:t>
      </w:r>
    </w:p>
    <w:p w:rsidR="003A1CC1" w:rsidRPr="00ED0CBE" w:rsidRDefault="003A1CC1" w:rsidP="00B97590">
      <w:pPr>
        <w:ind w:left="491"/>
        <w:jc w:val="both"/>
        <w:rPr>
          <w:rFonts w:ascii="Arial" w:hAnsi="Arial" w:cs="Arial"/>
        </w:rPr>
      </w:pPr>
      <w:r w:rsidRPr="00ED0CBE">
        <w:rPr>
          <w:rFonts w:ascii="Arial" w:hAnsi="Arial" w:cs="Arial"/>
        </w:rPr>
        <w:t>Ma la storia terrena era cominciata con un parto e un fanciullino che pareva bisognoso di tutto edera il Re dei Re.</w:t>
      </w:r>
    </w:p>
    <w:p w:rsidR="00DB54EE" w:rsidRPr="00ED0CBE" w:rsidRDefault="00DB54EE" w:rsidP="00B97590">
      <w:pPr>
        <w:ind w:left="491"/>
        <w:jc w:val="both"/>
        <w:rPr>
          <w:rFonts w:ascii="Arial" w:hAnsi="Arial" w:cs="Arial"/>
        </w:rPr>
      </w:pPr>
    </w:p>
    <w:p w:rsidR="00673847" w:rsidRPr="00ED0CBE" w:rsidRDefault="00F43B3A" w:rsidP="00CC0109">
      <w:pPr>
        <w:pStyle w:val="Paragrafoelenco"/>
        <w:numPr>
          <w:ilvl w:val="0"/>
          <w:numId w:val="3"/>
        </w:numPr>
        <w:ind w:left="491" w:hanging="491"/>
        <w:jc w:val="both"/>
        <w:rPr>
          <w:rFonts w:ascii="Arial" w:hAnsi="Arial" w:cs="Arial"/>
          <w:b/>
        </w:rPr>
      </w:pPr>
      <w:r w:rsidRPr="00ED0CBE">
        <w:rPr>
          <w:rFonts w:ascii="Arial" w:hAnsi="Arial" w:cs="Arial"/>
          <w:b/>
        </w:rPr>
        <w:t>IL FEDELE E IL VERACE (APOCALISSE 19:11)</w:t>
      </w:r>
    </w:p>
    <w:p w:rsidR="00DB54EE" w:rsidRPr="00ED0CBE" w:rsidRDefault="00DB54EE" w:rsidP="00B97590">
      <w:pPr>
        <w:pStyle w:val="Paragrafoelenco"/>
        <w:ind w:left="491"/>
        <w:jc w:val="both"/>
        <w:rPr>
          <w:rFonts w:ascii="Arial" w:hAnsi="Arial" w:cs="Arial"/>
        </w:rPr>
      </w:pPr>
      <w:r w:rsidRPr="00ED0CBE">
        <w:rPr>
          <w:rFonts w:ascii="Arial" w:hAnsi="Arial" w:cs="Arial"/>
        </w:rPr>
        <w:t>Gesù</w:t>
      </w:r>
      <w:r w:rsidR="00D90066" w:rsidRPr="00ED0CBE">
        <w:rPr>
          <w:rFonts w:ascii="Arial" w:hAnsi="Arial" w:cs="Arial"/>
        </w:rPr>
        <w:t xml:space="preserve"> è</w:t>
      </w:r>
      <w:r w:rsidRPr="00ED0CBE">
        <w:rPr>
          <w:rFonts w:ascii="Arial" w:hAnsi="Arial" w:cs="Arial"/>
        </w:rPr>
        <w:t xml:space="preserve"> il Fedele, </w:t>
      </w:r>
      <w:r w:rsidR="00D90066" w:rsidRPr="00ED0CBE">
        <w:rPr>
          <w:rFonts w:ascii="Arial" w:hAnsi="Arial" w:cs="Arial"/>
        </w:rPr>
        <w:t xml:space="preserve">il </w:t>
      </w:r>
      <w:r w:rsidRPr="00ED0CBE">
        <w:rPr>
          <w:rFonts w:ascii="Arial" w:hAnsi="Arial" w:cs="Arial"/>
        </w:rPr>
        <w:t>Maestro d</w:t>
      </w:r>
      <w:r w:rsidR="00D90066" w:rsidRPr="00ED0CBE">
        <w:rPr>
          <w:rFonts w:ascii="Arial" w:hAnsi="Arial" w:cs="Arial"/>
        </w:rPr>
        <w:t>ella</w:t>
      </w:r>
      <w:r w:rsidRPr="00ED0CBE">
        <w:rPr>
          <w:rFonts w:ascii="Arial" w:hAnsi="Arial" w:cs="Arial"/>
        </w:rPr>
        <w:t xml:space="preserve"> Fede: verso il Padre è fedele</w:t>
      </w:r>
      <w:r w:rsidR="00D90066" w:rsidRPr="00ED0CBE">
        <w:rPr>
          <w:rFonts w:ascii="Arial" w:hAnsi="Arial" w:cs="Arial"/>
        </w:rPr>
        <w:t xml:space="preserve"> per compiere l’Opera</w:t>
      </w:r>
      <w:r w:rsidRPr="00ED0CBE">
        <w:rPr>
          <w:rFonts w:ascii="Arial" w:hAnsi="Arial" w:cs="Arial"/>
        </w:rPr>
        <w:t>, verso i Fratelli è fedele</w:t>
      </w:r>
      <w:r w:rsidR="00D90066" w:rsidRPr="00ED0CBE">
        <w:rPr>
          <w:rFonts w:ascii="Arial" w:hAnsi="Arial" w:cs="Arial"/>
        </w:rPr>
        <w:t xml:space="preserve"> per</w:t>
      </w:r>
      <w:r w:rsidRPr="00ED0CBE">
        <w:rPr>
          <w:rFonts w:ascii="Arial" w:hAnsi="Arial" w:cs="Arial"/>
        </w:rPr>
        <w:t xml:space="preserve"> vivere: verso S</w:t>
      </w:r>
      <w:r w:rsidR="00D90066" w:rsidRPr="00ED0CBE">
        <w:rPr>
          <w:rFonts w:ascii="Arial" w:hAnsi="Arial" w:cs="Arial"/>
        </w:rPr>
        <w:t>è</w:t>
      </w:r>
      <w:r w:rsidRPr="00ED0CBE">
        <w:rPr>
          <w:rFonts w:ascii="Arial" w:hAnsi="Arial" w:cs="Arial"/>
        </w:rPr>
        <w:t xml:space="preserve"> stesso è fedele </w:t>
      </w:r>
      <w:r w:rsidR="00D90066" w:rsidRPr="00ED0CBE">
        <w:rPr>
          <w:rFonts w:ascii="Arial" w:hAnsi="Arial" w:cs="Arial"/>
        </w:rPr>
        <w:t>per risorgere, è</w:t>
      </w:r>
      <w:r w:rsidRPr="00ED0CBE">
        <w:rPr>
          <w:rFonts w:ascii="Arial" w:hAnsi="Arial" w:cs="Arial"/>
        </w:rPr>
        <w:t xml:space="preserve"> il Risorto.</w:t>
      </w:r>
    </w:p>
    <w:p w:rsidR="00DB54EE" w:rsidRPr="00ED0CBE" w:rsidRDefault="00DB54EE" w:rsidP="00D90066">
      <w:pPr>
        <w:pStyle w:val="Paragrafoelenco"/>
        <w:ind w:left="491"/>
        <w:jc w:val="both"/>
        <w:rPr>
          <w:rFonts w:ascii="Arial" w:hAnsi="Arial" w:cs="Arial"/>
        </w:rPr>
      </w:pPr>
      <w:r w:rsidRPr="00ED0CBE">
        <w:rPr>
          <w:rFonts w:ascii="Arial" w:hAnsi="Arial" w:cs="Arial"/>
        </w:rPr>
        <w:t xml:space="preserve">Gesù </w:t>
      </w:r>
      <w:r w:rsidR="00D90066" w:rsidRPr="00ED0CBE">
        <w:rPr>
          <w:rFonts w:ascii="Arial" w:hAnsi="Arial" w:cs="Arial"/>
        </w:rPr>
        <w:t xml:space="preserve">è </w:t>
      </w:r>
      <w:r w:rsidRPr="00ED0CBE">
        <w:rPr>
          <w:rFonts w:ascii="Arial" w:hAnsi="Arial" w:cs="Arial"/>
        </w:rPr>
        <w:t>il Testimonio fedele che ci ha amati e lavati dei nostri peccati</w:t>
      </w:r>
      <w:r w:rsidR="00F43B3A">
        <w:rPr>
          <w:rFonts w:ascii="Arial" w:hAnsi="Arial" w:cs="Arial"/>
        </w:rPr>
        <w:t>,</w:t>
      </w:r>
      <w:r w:rsidRPr="00ED0CBE">
        <w:rPr>
          <w:rFonts w:ascii="Arial" w:hAnsi="Arial" w:cs="Arial"/>
        </w:rPr>
        <w:t xml:space="preserve"> e </w:t>
      </w:r>
      <w:r w:rsidR="00F43B3A" w:rsidRPr="00ED0CBE">
        <w:rPr>
          <w:rFonts w:ascii="Arial" w:hAnsi="Arial" w:cs="Arial"/>
        </w:rPr>
        <w:t>col</w:t>
      </w:r>
      <w:r w:rsidR="00F43B3A">
        <w:rPr>
          <w:rFonts w:ascii="Arial" w:hAnsi="Arial" w:cs="Arial"/>
        </w:rPr>
        <w:t xml:space="preserve"> Suo</w:t>
      </w:r>
      <w:r w:rsidR="00F43B3A" w:rsidRPr="00ED0CBE">
        <w:rPr>
          <w:rFonts w:ascii="Arial" w:hAnsi="Arial" w:cs="Arial"/>
        </w:rPr>
        <w:t xml:space="preserve"> Sangue </w:t>
      </w:r>
      <w:r w:rsidRPr="00ED0CBE">
        <w:rPr>
          <w:rFonts w:ascii="Arial" w:hAnsi="Arial" w:cs="Arial"/>
        </w:rPr>
        <w:t xml:space="preserve">ci ha fatti </w:t>
      </w:r>
      <w:r w:rsidR="00D90066" w:rsidRPr="00ED0CBE">
        <w:rPr>
          <w:rFonts w:ascii="Arial" w:hAnsi="Arial" w:cs="Arial"/>
        </w:rPr>
        <w:t xml:space="preserve">essere </w:t>
      </w:r>
      <w:r w:rsidRPr="00ED0CBE">
        <w:rPr>
          <w:rFonts w:ascii="Arial" w:hAnsi="Arial" w:cs="Arial"/>
        </w:rPr>
        <w:t>Regno e Sacerdoti a Dio, Padre Suo: Alfa e Omega, Principio e Fine, Colui che è, che era, e</w:t>
      </w:r>
      <w:r w:rsidR="00D90066" w:rsidRPr="00ED0CBE">
        <w:rPr>
          <w:rFonts w:ascii="Arial" w:hAnsi="Arial" w:cs="Arial"/>
        </w:rPr>
        <w:t xml:space="preserve"> </w:t>
      </w:r>
      <w:r w:rsidRPr="00ED0CBE">
        <w:rPr>
          <w:rFonts w:ascii="Arial" w:hAnsi="Arial" w:cs="Arial"/>
        </w:rPr>
        <w:t xml:space="preserve">che </w:t>
      </w:r>
      <w:r w:rsidR="00F43B3A">
        <w:rPr>
          <w:rFonts w:ascii="Arial" w:hAnsi="Arial" w:cs="Arial"/>
        </w:rPr>
        <w:t>viene,</w:t>
      </w:r>
      <w:r w:rsidRPr="00ED0CBE">
        <w:rPr>
          <w:rFonts w:ascii="Arial" w:hAnsi="Arial" w:cs="Arial"/>
        </w:rPr>
        <w:t xml:space="preserve"> l'Onnipotente</w:t>
      </w:r>
      <w:r w:rsidR="00D90066" w:rsidRPr="00ED0CBE">
        <w:rPr>
          <w:rFonts w:ascii="Arial" w:hAnsi="Arial" w:cs="Arial"/>
        </w:rPr>
        <w:t>,</w:t>
      </w:r>
      <w:r w:rsidRPr="00ED0CBE">
        <w:rPr>
          <w:rFonts w:ascii="Arial" w:hAnsi="Arial" w:cs="Arial"/>
        </w:rPr>
        <w:t xml:space="preserve"> l'Erede di tutto</w:t>
      </w:r>
      <w:r w:rsidR="00D90066" w:rsidRPr="00ED0CBE">
        <w:rPr>
          <w:rFonts w:ascii="Arial" w:hAnsi="Arial" w:cs="Arial"/>
        </w:rPr>
        <w:t>.</w:t>
      </w:r>
    </w:p>
    <w:p w:rsidR="00B92D41" w:rsidRPr="00ED0CBE" w:rsidRDefault="00DB54EE" w:rsidP="00B92D41">
      <w:pPr>
        <w:pStyle w:val="Paragrafoelenco"/>
        <w:ind w:left="491"/>
        <w:jc w:val="both"/>
        <w:rPr>
          <w:rFonts w:ascii="Arial" w:hAnsi="Arial" w:cs="Arial"/>
        </w:rPr>
      </w:pPr>
      <w:r w:rsidRPr="00ED0CBE">
        <w:rPr>
          <w:rFonts w:ascii="Arial" w:hAnsi="Arial" w:cs="Arial"/>
        </w:rPr>
        <w:t>Gesù, il Fedele</w:t>
      </w:r>
      <w:r w:rsidR="00B92D41" w:rsidRPr="00ED0CBE">
        <w:rPr>
          <w:rFonts w:ascii="Arial" w:hAnsi="Arial" w:cs="Arial"/>
        </w:rPr>
        <w:t xml:space="preserve"> e</w:t>
      </w:r>
      <w:r w:rsidRPr="00ED0CBE">
        <w:rPr>
          <w:rFonts w:ascii="Arial" w:hAnsi="Arial" w:cs="Arial"/>
        </w:rPr>
        <w:t xml:space="preserve"> il Verace, è il Giudice che </w:t>
      </w:r>
      <w:r w:rsidR="00B92D41" w:rsidRPr="00ED0CBE">
        <w:rPr>
          <w:rFonts w:ascii="Arial" w:hAnsi="Arial" w:cs="Arial"/>
        </w:rPr>
        <w:t>manifestò</w:t>
      </w:r>
      <w:r w:rsidRPr="00ED0CBE">
        <w:rPr>
          <w:rFonts w:ascii="Arial" w:hAnsi="Arial" w:cs="Arial"/>
        </w:rPr>
        <w:t xml:space="preserve"> l'inesprimibile misericordia del Padre: Egli</w:t>
      </w:r>
      <w:r w:rsidR="00B92D41" w:rsidRPr="00ED0CBE">
        <w:rPr>
          <w:rFonts w:ascii="Arial" w:hAnsi="Arial" w:cs="Arial"/>
        </w:rPr>
        <w:t xml:space="preserve"> è</w:t>
      </w:r>
      <w:r w:rsidRPr="00ED0CBE">
        <w:rPr>
          <w:rFonts w:ascii="Arial" w:hAnsi="Arial" w:cs="Arial"/>
        </w:rPr>
        <w:t xml:space="preserve"> il Fedele per sempre</w:t>
      </w:r>
      <w:r w:rsidR="00B92D41" w:rsidRPr="00ED0CBE">
        <w:rPr>
          <w:rFonts w:ascii="Arial" w:hAnsi="Arial" w:cs="Arial"/>
        </w:rPr>
        <w:t>, di Lui possiamo fidarci!</w:t>
      </w:r>
    </w:p>
    <w:p w:rsidR="00B92D41" w:rsidRPr="00ED0CBE" w:rsidRDefault="00B92D41" w:rsidP="00B92D41">
      <w:pPr>
        <w:pStyle w:val="Paragrafoelenco"/>
        <w:ind w:left="491"/>
        <w:jc w:val="both"/>
        <w:rPr>
          <w:rFonts w:ascii="Arial" w:hAnsi="Arial" w:cs="Arial"/>
        </w:rPr>
      </w:pPr>
      <w:r w:rsidRPr="00ED0CBE">
        <w:rPr>
          <w:rFonts w:ascii="Arial" w:hAnsi="Arial" w:cs="Arial"/>
        </w:rPr>
        <w:t>Tutte le Sue promesse sono certe!</w:t>
      </w:r>
    </w:p>
    <w:p w:rsidR="00FD5655" w:rsidRPr="00ED0CBE" w:rsidRDefault="00B92D41" w:rsidP="005B6BC7">
      <w:pPr>
        <w:pStyle w:val="Paragrafoelenco"/>
        <w:numPr>
          <w:ilvl w:val="0"/>
          <w:numId w:val="329"/>
        </w:numPr>
        <w:jc w:val="both"/>
        <w:rPr>
          <w:rFonts w:ascii="Arial" w:hAnsi="Arial" w:cs="Arial"/>
          <w:i/>
        </w:rPr>
      </w:pPr>
      <w:r w:rsidRPr="00ED0CBE">
        <w:rPr>
          <w:rFonts w:ascii="Arial" w:hAnsi="Arial" w:cs="Arial"/>
          <w:i/>
        </w:rPr>
        <w:t>Riteniamo fermamente la confessione della nostra speranza, senza vacillare; perché fedele è Colui che ha fatte le promesse. - Eb 10:23</w:t>
      </w:r>
    </w:p>
    <w:p w:rsidR="00B92D41" w:rsidRPr="00ED0CBE" w:rsidRDefault="00B92D41" w:rsidP="005B6BC7">
      <w:pPr>
        <w:pStyle w:val="Paragrafoelenco"/>
        <w:numPr>
          <w:ilvl w:val="0"/>
          <w:numId w:val="329"/>
        </w:numPr>
        <w:jc w:val="both"/>
        <w:rPr>
          <w:rFonts w:ascii="Arial" w:hAnsi="Arial" w:cs="Arial"/>
          <w:i/>
        </w:rPr>
      </w:pPr>
      <w:r w:rsidRPr="00ED0CBE">
        <w:rPr>
          <w:rFonts w:ascii="Arial" w:hAnsi="Arial" w:cs="Arial"/>
          <w:i/>
        </w:rPr>
        <w:t>per le quali Egli ci ha largito le sue preziose e grandissime promesse onde per loro mezzo voi foste fatti partecipi della natura divina dopo esser fuggiti dalla corruzione che è nel mondo per via della concupiscenza, - 2P 1:4</w:t>
      </w:r>
    </w:p>
    <w:p w:rsidR="00B92D41" w:rsidRPr="00ED0CBE" w:rsidRDefault="00B92D41" w:rsidP="005B6BC7">
      <w:pPr>
        <w:pStyle w:val="Paragrafoelenco"/>
        <w:numPr>
          <w:ilvl w:val="0"/>
          <w:numId w:val="329"/>
        </w:numPr>
        <w:jc w:val="both"/>
        <w:rPr>
          <w:rFonts w:ascii="Arial" w:hAnsi="Arial" w:cs="Arial"/>
          <w:i/>
        </w:rPr>
      </w:pPr>
      <w:r w:rsidRPr="00ED0CBE">
        <w:rPr>
          <w:rFonts w:ascii="Arial" w:hAnsi="Arial" w:cs="Arial"/>
          <w:i/>
        </w:rPr>
        <w:t>Poiché quante sono le promesse di Dio, tutte hanno in lui il loro 'sì'; perciò pure per mezzo di lui si pronunzia l'Amen alla gloria di Dio, in grazia del nostro ministerio. - 2Co 1:20</w:t>
      </w:r>
    </w:p>
    <w:p w:rsidR="00DB54EE" w:rsidRPr="00ED0CBE" w:rsidRDefault="00B92D41" w:rsidP="00B97590">
      <w:pPr>
        <w:pStyle w:val="Paragrafoelenco"/>
        <w:ind w:left="491"/>
        <w:jc w:val="both"/>
        <w:rPr>
          <w:rFonts w:ascii="Arial" w:hAnsi="Arial" w:cs="Arial"/>
        </w:rPr>
      </w:pPr>
      <w:r w:rsidRPr="00ED0CBE">
        <w:rPr>
          <w:rFonts w:ascii="Arial" w:hAnsi="Arial" w:cs="Arial"/>
        </w:rPr>
        <w:t>Tra la gente c’è tanta diffidenza e bisogna essere diffidenti davanti a tutto quello che accade: esiste tanta infedeltà e i tradimenti, i rinnegamenti, non si contano.</w:t>
      </w:r>
    </w:p>
    <w:p w:rsidR="00B92D41" w:rsidRPr="00ED0CBE" w:rsidRDefault="00B92D41" w:rsidP="00B97590">
      <w:pPr>
        <w:pStyle w:val="Paragrafoelenco"/>
        <w:ind w:left="491"/>
        <w:jc w:val="both"/>
        <w:rPr>
          <w:rFonts w:ascii="Arial" w:hAnsi="Arial" w:cs="Arial"/>
        </w:rPr>
      </w:pPr>
      <w:r w:rsidRPr="00ED0CBE">
        <w:rPr>
          <w:rFonts w:ascii="Arial" w:hAnsi="Arial" w:cs="Arial"/>
        </w:rPr>
        <w:t>Ma Gesù è IL Fedele: possiamo sempre contare su di Lui.</w:t>
      </w:r>
    </w:p>
    <w:p w:rsidR="00B92D41" w:rsidRPr="00F43B3A" w:rsidRDefault="00B92D41" w:rsidP="00B97590">
      <w:pPr>
        <w:pStyle w:val="Paragrafoelenco"/>
        <w:ind w:left="491"/>
        <w:jc w:val="both"/>
        <w:rPr>
          <w:rFonts w:ascii="Arial" w:hAnsi="Arial" w:cs="Arial"/>
          <w:spacing w:val="4"/>
        </w:rPr>
      </w:pPr>
      <w:r w:rsidRPr="00F43B3A">
        <w:rPr>
          <w:rFonts w:ascii="Arial" w:hAnsi="Arial" w:cs="Arial"/>
          <w:spacing w:val="4"/>
        </w:rPr>
        <w:t>Satana è il Padre della menzogna e l’umanità impara da lui, ma Gesù non mente ed è sempre Verace.</w:t>
      </w:r>
    </w:p>
    <w:p w:rsidR="009659A8" w:rsidRPr="00ED0CBE" w:rsidRDefault="009659A8" w:rsidP="005B6BC7">
      <w:pPr>
        <w:pStyle w:val="Paragrafoelenco"/>
        <w:numPr>
          <w:ilvl w:val="0"/>
          <w:numId w:val="137"/>
        </w:numPr>
        <w:jc w:val="both"/>
        <w:rPr>
          <w:rFonts w:ascii="Arial" w:hAnsi="Arial" w:cs="Arial"/>
          <w:i/>
        </w:rPr>
      </w:pPr>
      <w:r w:rsidRPr="00ED0CBE">
        <w:rPr>
          <w:rFonts w:ascii="Arial" w:hAnsi="Arial" w:cs="Arial"/>
          <w:i/>
        </w:rPr>
        <w:t>Fedele è l'Iddio dal quale siete stati chiamati alla comunione del suo Figliuolo Gesù Cristo, nostro Signore. 1Co 1:9</w:t>
      </w:r>
    </w:p>
    <w:p w:rsidR="009659A8" w:rsidRPr="00ED0CBE" w:rsidRDefault="009659A8" w:rsidP="005B6BC7">
      <w:pPr>
        <w:pStyle w:val="Paragrafoelenco"/>
        <w:numPr>
          <w:ilvl w:val="0"/>
          <w:numId w:val="137"/>
        </w:numPr>
        <w:jc w:val="both"/>
        <w:rPr>
          <w:rFonts w:ascii="Arial" w:hAnsi="Arial" w:cs="Arial"/>
          <w:i/>
        </w:rPr>
      </w:pPr>
      <w:r w:rsidRPr="00ED0CBE">
        <w:rPr>
          <w:rFonts w:ascii="Arial" w:hAnsi="Arial" w:cs="Arial"/>
          <w:i/>
        </w:rPr>
        <w:t>«All'angelo della chiesa di Filadelfia scrivi: Queste cose dice il Santo, il Veritiero (IL Verace), colui che ha la chiave di Davide, Colui che apre e nessuno chiude, che chiude e nessuno apre… (Ap 3:7)</w:t>
      </w:r>
    </w:p>
    <w:p w:rsidR="00FD5655" w:rsidRPr="00ED0CBE" w:rsidRDefault="009659A8" w:rsidP="009659A8">
      <w:pPr>
        <w:ind w:left="491"/>
        <w:jc w:val="both"/>
        <w:rPr>
          <w:rFonts w:ascii="Arial" w:hAnsi="Arial" w:cs="Arial"/>
          <w:b/>
        </w:rPr>
      </w:pPr>
      <w:r w:rsidRPr="00ED0CBE">
        <w:rPr>
          <w:rFonts w:ascii="Arial" w:hAnsi="Arial" w:cs="Arial"/>
          <w:b/>
        </w:rPr>
        <w:t>In un mondo che naviga solo sulla menzogna (che ormai caratterizza anche i Credenti!), possi</w:t>
      </w:r>
      <w:r w:rsidR="00F43B3A">
        <w:rPr>
          <w:rFonts w:ascii="Arial" w:hAnsi="Arial" w:cs="Arial"/>
          <w:b/>
        </w:rPr>
        <w:t>a</w:t>
      </w:r>
      <w:r w:rsidRPr="00ED0CBE">
        <w:rPr>
          <w:rFonts w:ascii="Arial" w:hAnsi="Arial" w:cs="Arial"/>
          <w:b/>
        </w:rPr>
        <w:t>mo contare sulla Verità che proviene dalla Bocca di Gesù.</w:t>
      </w:r>
    </w:p>
    <w:p w:rsidR="009659A8" w:rsidRPr="00ED0CBE" w:rsidRDefault="009659A8" w:rsidP="00B97590">
      <w:pPr>
        <w:jc w:val="both"/>
        <w:rPr>
          <w:rFonts w:ascii="Arial" w:hAnsi="Arial" w:cs="Arial"/>
          <w:b/>
        </w:rPr>
      </w:pPr>
    </w:p>
    <w:p w:rsidR="00F43B3A" w:rsidRDefault="00F43B3A" w:rsidP="00CC0109">
      <w:pPr>
        <w:pStyle w:val="Paragrafoelenco"/>
        <w:numPr>
          <w:ilvl w:val="0"/>
          <w:numId w:val="3"/>
        </w:numPr>
        <w:ind w:left="491" w:hanging="491"/>
        <w:jc w:val="both"/>
        <w:rPr>
          <w:rFonts w:ascii="Arial" w:hAnsi="Arial" w:cs="Arial"/>
          <w:b/>
        </w:rPr>
      </w:pPr>
      <w:r w:rsidRPr="00ED0CBE">
        <w:rPr>
          <w:rFonts w:ascii="Arial" w:hAnsi="Arial" w:cs="Arial"/>
          <w:b/>
        </w:rPr>
        <w:t xml:space="preserve">IL FIGLIOLO DELL’UOMO: MAT 9.6; 8.20 E REF; </w:t>
      </w:r>
    </w:p>
    <w:p w:rsidR="00673847" w:rsidRPr="00F43B3A" w:rsidRDefault="00F43B3A" w:rsidP="00F43B3A">
      <w:pPr>
        <w:ind w:left="491"/>
        <w:jc w:val="both"/>
        <w:rPr>
          <w:rFonts w:ascii="Arial" w:hAnsi="Arial" w:cs="Arial"/>
          <w:b/>
        </w:rPr>
      </w:pPr>
      <w:r w:rsidRPr="00F43B3A">
        <w:rPr>
          <w:rFonts w:ascii="Arial" w:hAnsi="Arial" w:cs="Arial"/>
          <w:b/>
        </w:rPr>
        <w:t>GIOV 11.27; SAL 80.18; DAN 7.13; (MAT 26:24; 24:30)</w:t>
      </w:r>
    </w:p>
    <w:p w:rsidR="00A8176D" w:rsidRPr="00ED0CBE" w:rsidRDefault="00A8176D" w:rsidP="00B97590">
      <w:pPr>
        <w:ind w:left="491"/>
        <w:jc w:val="both"/>
        <w:rPr>
          <w:rFonts w:ascii="Arial" w:hAnsi="Arial" w:cs="Arial"/>
        </w:rPr>
      </w:pPr>
      <w:r w:rsidRPr="00ED0CBE">
        <w:rPr>
          <w:rFonts w:ascii="Arial" w:hAnsi="Arial" w:cs="Arial"/>
        </w:rPr>
        <w:lastRenderedPageBreak/>
        <w:t xml:space="preserve">Un titolo che Gesù applica spesso riferendosi a Sè stesso è Figliolo dell'uomo (υἱὸς τοῦ ἀνθρώπου, uiòs tù anthròpu), dove 'uomo' indica l'essere umano, non il maschio (il greco usa </w:t>
      </w:r>
      <w:r w:rsidR="00F43B3A">
        <w:rPr>
          <w:rFonts w:ascii="Arial" w:hAnsi="Arial" w:cs="Arial"/>
        </w:rPr>
        <w:t>“</w:t>
      </w:r>
      <w:r w:rsidRPr="00ED0CBE">
        <w:rPr>
          <w:rFonts w:ascii="Arial" w:hAnsi="Arial" w:cs="Arial"/>
        </w:rPr>
        <w:t>anèr</w:t>
      </w:r>
      <w:r w:rsidR="00F43B3A">
        <w:rPr>
          <w:rFonts w:ascii="Arial" w:hAnsi="Arial" w:cs="Arial"/>
        </w:rPr>
        <w:t>”</w:t>
      </w:r>
      <w:r w:rsidRPr="00ED0CBE">
        <w:rPr>
          <w:rFonts w:ascii="Arial" w:hAnsi="Arial" w:cs="Arial"/>
        </w:rPr>
        <w:t>). Ricorre 84 volte (per esempio</w:t>
      </w:r>
      <w:r w:rsidR="00E21A88" w:rsidRPr="00ED0CBE">
        <w:rPr>
          <w:rFonts w:ascii="Arial" w:hAnsi="Arial" w:cs="Arial"/>
        </w:rPr>
        <w:t>,</w:t>
      </w:r>
      <w:r w:rsidRPr="00ED0CBE">
        <w:rPr>
          <w:rFonts w:ascii="Arial" w:hAnsi="Arial" w:cs="Arial"/>
        </w:rPr>
        <w:t xml:space="preserve"> </w:t>
      </w:r>
      <w:r w:rsidR="00E21A88" w:rsidRPr="00ED0CBE">
        <w:rPr>
          <w:rFonts w:ascii="Arial" w:hAnsi="Arial" w:cs="Arial"/>
        </w:rPr>
        <w:t xml:space="preserve">in </w:t>
      </w:r>
      <w:r w:rsidRPr="00ED0CBE">
        <w:rPr>
          <w:rFonts w:ascii="Arial" w:hAnsi="Arial" w:cs="Arial"/>
        </w:rPr>
        <w:t>Mt 16,13).</w:t>
      </w:r>
    </w:p>
    <w:p w:rsidR="00A8176D" w:rsidRPr="00ED0CBE" w:rsidRDefault="00A8176D" w:rsidP="00D753D2">
      <w:pPr>
        <w:ind w:left="1416"/>
        <w:jc w:val="both"/>
        <w:rPr>
          <w:rFonts w:ascii="Arial" w:hAnsi="Arial" w:cs="Arial"/>
          <w:b/>
        </w:rPr>
      </w:pPr>
      <w:r w:rsidRPr="00ED0CBE">
        <w:rPr>
          <w:rFonts w:ascii="Arial" w:hAnsi="Arial" w:cs="Arial"/>
          <w:b/>
        </w:rPr>
        <w:t xml:space="preserve">L'espressione nella sua traduzione letterale può sembrare </w:t>
      </w:r>
      <w:r w:rsidR="00E21A88" w:rsidRPr="00ED0CBE">
        <w:rPr>
          <w:rFonts w:ascii="Arial" w:hAnsi="Arial" w:cs="Arial"/>
          <w:b/>
        </w:rPr>
        <w:t>paradossale perchè</w:t>
      </w:r>
      <w:r w:rsidRPr="00ED0CBE">
        <w:rPr>
          <w:rFonts w:ascii="Arial" w:hAnsi="Arial" w:cs="Arial"/>
          <w:b/>
        </w:rPr>
        <w:t xml:space="preserve"> ogni essere umano è </w:t>
      </w:r>
      <w:r w:rsidR="002C4C25" w:rsidRPr="00ED0CBE">
        <w:rPr>
          <w:rFonts w:ascii="Arial" w:hAnsi="Arial" w:cs="Arial"/>
          <w:b/>
        </w:rPr>
        <w:t>Figliolo</w:t>
      </w:r>
      <w:r w:rsidR="00F43B3A">
        <w:rPr>
          <w:rFonts w:ascii="Arial" w:hAnsi="Arial" w:cs="Arial"/>
          <w:b/>
        </w:rPr>
        <w:t xml:space="preserve"> </w:t>
      </w:r>
      <w:r w:rsidRPr="00ED0CBE">
        <w:rPr>
          <w:rFonts w:ascii="Arial" w:hAnsi="Arial" w:cs="Arial"/>
          <w:b/>
        </w:rPr>
        <w:t>di un essere umano</w:t>
      </w:r>
      <w:r w:rsidR="00E21A88" w:rsidRPr="00ED0CBE">
        <w:rPr>
          <w:rFonts w:ascii="Arial" w:hAnsi="Arial" w:cs="Arial"/>
          <w:b/>
        </w:rPr>
        <w:t>, ma Egli non fu concepito da uomo!!</w:t>
      </w:r>
      <w:r w:rsidRPr="00ED0CBE">
        <w:rPr>
          <w:rFonts w:ascii="Arial" w:hAnsi="Arial" w:cs="Arial"/>
          <w:b/>
        </w:rPr>
        <w:t xml:space="preserve"> </w:t>
      </w:r>
    </w:p>
    <w:p w:rsidR="00FD5655" w:rsidRPr="00ED0CBE" w:rsidRDefault="00A8176D" w:rsidP="00B97590">
      <w:pPr>
        <w:ind w:left="491"/>
        <w:jc w:val="both"/>
        <w:rPr>
          <w:rFonts w:ascii="Arial" w:hAnsi="Arial" w:cs="Arial"/>
        </w:rPr>
      </w:pPr>
      <w:r w:rsidRPr="00ED0CBE">
        <w:rPr>
          <w:rFonts w:ascii="Arial" w:hAnsi="Arial" w:cs="Arial"/>
        </w:rPr>
        <w:t xml:space="preserve">Tuttavia </w:t>
      </w:r>
      <w:r w:rsidR="00E21A88" w:rsidRPr="00ED0CBE">
        <w:rPr>
          <w:rFonts w:ascii="Arial" w:hAnsi="Arial" w:cs="Arial"/>
        </w:rPr>
        <w:t>nel Giudaismo</w:t>
      </w:r>
      <w:r w:rsidRPr="00ED0CBE">
        <w:rPr>
          <w:rFonts w:ascii="Arial" w:hAnsi="Arial" w:cs="Arial"/>
        </w:rPr>
        <w:t>, l'espressione aveva una forte connotazione messianico-escatologica (cfr Dan7,13-14).</w:t>
      </w:r>
    </w:p>
    <w:p w:rsidR="00BF4717" w:rsidRPr="00ED0CBE" w:rsidRDefault="00BF4717" w:rsidP="00B97590">
      <w:pPr>
        <w:ind w:left="491"/>
        <w:jc w:val="both"/>
        <w:rPr>
          <w:rFonts w:ascii="Arial" w:hAnsi="Arial" w:cs="Arial"/>
        </w:rPr>
      </w:pPr>
      <w:r w:rsidRPr="00ED0CBE">
        <w:rPr>
          <w:rFonts w:ascii="Arial" w:hAnsi="Arial" w:cs="Arial"/>
        </w:rPr>
        <w:t>Questo titolo è molto importante perché Gesù stesso se Lo attribuisce</w:t>
      </w:r>
      <w:r w:rsidR="00D753D2" w:rsidRPr="00ED0CBE">
        <w:rPr>
          <w:rFonts w:ascii="Arial" w:hAnsi="Arial" w:cs="Arial"/>
        </w:rPr>
        <w:t xml:space="preserve"> più volte e perché era profetizzato riferito al Messia.</w:t>
      </w:r>
      <w:r w:rsidRPr="00ED0CBE">
        <w:rPr>
          <w:rFonts w:ascii="Arial" w:hAnsi="Arial" w:cs="Arial"/>
        </w:rPr>
        <w:t xml:space="preserve"> </w:t>
      </w:r>
    </w:p>
    <w:p w:rsidR="00BF4717" w:rsidRPr="00ED0CBE" w:rsidRDefault="00D753D2" w:rsidP="00B97590">
      <w:pPr>
        <w:ind w:left="491"/>
        <w:jc w:val="both"/>
        <w:rPr>
          <w:rFonts w:ascii="Arial" w:hAnsi="Arial" w:cs="Arial"/>
        </w:rPr>
      </w:pPr>
      <w:r w:rsidRPr="00ED0CBE">
        <w:rPr>
          <w:rFonts w:ascii="Arial" w:hAnsi="Arial" w:cs="Arial"/>
        </w:rPr>
        <w:t xml:space="preserve">E’ molto strano </w:t>
      </w:r>
      <w:r w:rsidR="00BF4717" w:rsidRPr="00ED0CBE">
        <w:rPr>
          <w:rFonts w:ascii="Arial" w:hAnsi="Arial" w:cs="Arial"/>
        </w:rPr>
        <w:t xml:space="preserve">che la comunità </w:t>
      </w:r>
      <w:r w:rsidR="00F43B3A">
        <w:rPr>
          <w:rFonts w:ascii="Arial" w:hAnsi="Arial" w:cs="Arial"/>
        </w:rPr>
        <w:t>C</w:t>
      </w:r>
      <w:r w:rsidR="00BF4717" w:rsidRPr="00ED0CBE">
        <w:rPr>
          <w:rFonts w:ascii="Arial" w:hAnsi="Arial" w:cs="Arial"/>
        </w:rPr>
        <w:t xml:space="preserve">ristiana </w:t>
      </w:r>
      <w:r w:rsidRPr="00ED0CBE">
        <w:rPr>
          <w:rFonts w:ascii="Arial" w:hAnsi="Arial" w:cs="Arial"/>
        </w:rPr>
        <w:t>delle origini</w:t>
      </w:r>
      <w:r w:rsidR="00BF4717" w:rsidRPr="00ED0CBE">
        <w:rPr>
          <w:rFonts w:ascii="Arial" w:hAnsi="Arial" w:cs="Arial"/>
        </w:rPr>
        <w:t xml:space="preserve"> lo abbia lasciato in oblio e abbia preferito riferirsi a Gesù con altri titoli, come quelli di Messia, Signore e Figliolo di Dio. </w:t>
      </w:r>
    </w:p>
    <w:p w:rsidR="00BF4717" w:rsidRPr="00ED0CBE" w:rsidRDefault="00BF4717" w:rsidP="00D753D2">
      <w:pPr>
        <w:ind w:left="1416"/>
        <w:jc w:val="both"/>
        <w:rPr>
          <w:rFonts w:ascii="Arial" w:hAnsi="Arial" w:cs="Arial"/>
          <w:b/>
        </w:rPr>
      </w:pPr>
      <w:r w:rsidRPr="00ED0CBE">
        <w:rPr>
          <w:rFonts w:ascii="Arial" w:hAnsi="Arial" w:cs="Arial"/>
          <w:b/>
        </w:rPr>
        <w:t>L'origine dell'espressione «figliolo dell'uomo» è reperibile in Ezechiele (1,26-28) e Daniele (7,13-14), i quali parlano di una figura di sembianze divine [potere/forma] che, inviata da Dio, viene in terra per giudicare gli uomini e instaurare il regno.</w:t>
      </w:r>
    </w:p>
    <w:p w:rsidR="00BF4717" w:rsidRPr="00ED0CBE" w:rsidRDefault="00BF4717" w:rsidP="00B97590">
      <w:pPr>
        <w:ind w:left="491"/>
        <w:jc w:val="both"/>
        <w:rPr>
          <w:rFonts w:ascii="Arial" w:hAnsi="Arial" w:cs="Arial"/>
        </w:rPr>
      </w:pPr>
      <w:r w:rsidRPr="00ED0CBE">
        <w:rPr>
          <w:rFonts w:ascii="Arial" w:hAnsi="Arial" w:cs="Arial"/>
        </w:rPr>
        <w:t>L'espressione «</w:t>
      </w:r>
      <w:r w:rsidR="00F03E87">
        <w:rPr>
          <w:rFonts w:ascii="Arial" w:hAnsi="Arial" w:cs="Arial"/>
        </w:rPr>
        <w:t>F</w:t>
      </w:r>
      <w:r w:rsidRPr="00ED0CBE">
        <w:rPr>
          <w:rFonts w:ascii="Arial" w:hAnsi="Arial" w:cs="Arial"/>
        </w:rPr>
        <w:t>igliolo dell'uomo» designa un uomo generico; ma nei vangeli sinottici, Gesù la assume per Sè stesso pronunciandola con l'articolo determinativo: «</w:t>
      </w:r>
      <w:r w:rsidRPr="00ED0CBE">
        <w:rPr>
          <w:rFonts w:ascii="Arial" w:hAnsi="Arial" w:cs="Arial"/>
          <w:b/>
          <w:u w:val="single"/>
        </w:rPr>
        <w:t>il</w:t>
      </w:r>
      <w:r w:rsidRPr="00ED0CBE">
        <w:rPr>
          <w:rFonts w:ascii="Arial" w:hAnsi="Arial" w:cs="Arial"/>
        </w:rPr>
        <w:t xml:space="preserve"> figliolo dell'uomo»: nell'uso di quest'espressione possiamo cogliere tre aspetti principali: </w:t>
      </w:r>
    </w:p>
    <w:p w:rsidR="00BF4717" w:rsidRPr="00ED0CBE" w:rsidRDefault="00BF4717" w:rsidP="005B6BC7">
      <w:pPr>
        <w:pStyle w:val="Paragrafoelenco"/>
        <w:numPr>
          <w:ilvl w:val="0"/>
          <w:numId w:val="138"/>
        </w:numPr>
        <w:jc w:val="both"/>
        <w:rPr>
          <w:rFonts w:ascii="Arial" w:hAnsi="Arial" w:cs="Arial"/>
        </w:rPr>
      </w:pPr>
      <w:r w:rsidRPr="00ED0CBE">
        <w:rPr>
          <w:rFonts w:ascii="Arial" w:hAnsi="Arial" w:cs="Arial"/>
        </w:rPr>
        <w:t xml:space="preserve">il Figliolo dell'uomo proiettato nel futuro (per esempio nelle parole di Gesù dinanzi a Caifa); </w:t>
      </w:r>
    </w:p>
    <w:p w:rsidR="00BF4717" w:rsidRPr="00ED0CBE" w:rsidRDefault="00BF4717" w:rsidP="005B6BC7">
      <w:pPr>
        <w:pStyle w:val="Paragrafoelenco"/>
        <w:numPr>
          <w:ilvl w:val="0"/>
          <w:numId w:val="138"/>
        </w:numPr>
        <w:jc w:val="both"/>
        <w:rPr>
          <w:rFonts w:ascii="Arial" w:hAnsi="Arial" w:cs="Arial"/>
        </w:rPr>
      </w:pPr>
      <w:r w:rsidRPr="00ED0CBE">
        <w:rPr>
          <w:rFonts w:ascii="Arial" w:hAnsi="Arial" w:cs="Arial"/>
        </w:rPr>
        <w:t>il Figliolo dell'uomo identificato con la stessa persona di Gesù (in Lc 12,8</w:t>
      </w:r>
      <w:r w:rsidR="00D753D2" w:rsidRPr="00ED0CBE">
        <w:rPr>
          <w:rFonts w:ascii="Arial" w:hAnsi="Arial" w:cs="Arial"/>
        </w:rPr>
        <w:t xml:space="preserve"> </w:t>
      </w:r>
      <w:r w:rsidRPr="00ED0CBE">
        <w:rPr>
          <w:rFonts w:ascii="Arial" w:hAnsi="Arial" w:cs="Arial"/>
        </w:rPr>
        <w:t xml:space="preserve">ss); </w:t>
      </w:r>
    </w:p>
    <w:p w:rsidR="00BF4717" w:rsidRPr="00ED0CBE" w:rsidRDefault="00BF4717" w:rsidP="005B6BC7">
      <w:pPr>
        <w:pStyle w:val="Paragrafoelenco"/>
        <w:numPr>
          <w:ilvl w:val="0"/>
          <w:numId w:val="138"/>
        </w:numPr>
        <w:jc w:val="both"/>
        <w:rPr>
          <w:rFonts w:ascii="Arial" w:hAnsi="Arial" w:cs="Arial"/>
        </w:rPr>
      </w:pPr>
      <w:r w:rsidRPr="00ED0CBE">
        <w:rPr>
          <w:rFonts w:ascii="Arial" w:hAnsi="Arial" w:cs="Arial"/>
        </w:rPr>
        <w:t>il Figliolo dell'uomo che soffre la passione e la morte: è il titolo che Gesù attribuisce a Sè stesso nelle predizioni della Sua passione.</w:t>
      </w:r>
    </w:p>
    <w:p w:rsidR="00BF4717" w:rsidRPr="00F03E87" w:rsidRDefault="00BF4717" w:rsidP="00B97590">
      <w:pPr>
        <w:ind w:left="491"/>
        <w:jc w:val="both"/>
        <w:rPr>
          <w:rFonts w:ascii="Arial" w:hAnsi="Arial" w:cs="Arial"/>
          <w:spacing w:val="-4"/>
        </w:rPr>
      </w:pPr>
      <w:r w:rsidRPr="00F03E87">
        <w:rPr>
          <w:rFonts w:ascii="Arial" w:hAnsi="Arial" w:cs="Arial"/>
          <w:spacing w:val="-4"/>
        </w:rPr>
        <w:t>Quest'ultima caratteristica è particolarmente importante perché si contrappone alla concezione gloriosa del «figliolo dell'uomo» che troviamo nell'immaginario ebraico del tempo.</w:t>
      </w:r>
    </w:p>
    <w:p w:rsidR="00225164" w:rsidRPr="00ED0CBE" w:rsidRDefault="00D753D2" w:rsidP="000D7E32">
      <w:pPr>
        <w:ind w:left="491"/>
        <w:jc w:val="both"/>
        <w:rPr>
          <w:rFonts w:ascii="Arial" w:hAnsi="Arial" w:cs="Arial"/>
        </w:rPr>
      </w:pPr>
      <w:r w:rsidRPr="00ED0CBE">
        <w:rPr>
          <w:rFonts w:ascii="Arial" w:hAnsi="Arial" w:cs="Arial"/>
        </w:rPr>
        <w:t>Raramente si sente parlare di Gesù</w:t>
      </w:r>
      <w:r w:rsidR="000D7E32" w:rsidRPr="00ED0CBE">
        <w:rPr>
          <w:rFonts w:ascii="Arial" w:hAnsi="Arial" w:cs="Arial"/>
        </w:rPr>
        <w:t xml:space="preserve"> </w:t>
      </w:r>
      <w:r w:rsidRPr="00ED0CBE">
        <w:rPr>
          <w:rFonts w:ascii="Arial" w:hAnsi="Arial" w:cs="Arial"/>
        </w:rPr>
        <w:t xml:space="preserve">quale </w:t>
      </w:r>
      <w:r w:rsidR="002C4C25" w:rsidRPr="00ED0CBE">
        <w:rPr>
          <w:rFonts w:ascii="Arial" w:hAnsi="Arial" w:cs="Arial"/>
        </w:rPr>
        <w:t>Figliolo</w:t>
      </w:r>
      <w:r w:rsidR="00F03E87">
        <w:rPr>
          <w:rFonts w:ascii="Arial" w:hAnsi="Arial" w:cs="Arial"/>
        </w:rPr>
        <w:t xml:space="preserve"> </w:t>
      </w:r>
      <w:r w:rsidRPr="00ED0CBE">
        <w:rPr>
          <w:rFonts w:ascii="Arial" w:hAnsi="Arial" w:cs="Arial"/>
        </w:rPr>
        <w:t>dell’uomo</w:t>
      </w:r>
      <w:r w:rsidR="00F03E87">
        <w:rPr>
          <w:rFonts w:ascii="Arial" w:hAnsi="Arial" w:cs="Arial"/>
        </w:rPr>
        <w:t>, invece</w:t>
      </w:r>
      <w:r w:rsidR="00225164" w:rsidRPr="00ED0CBE">
        <w:rPr>
          <w:rFonts w:ascii="Arial" w:hAnsi="Arial" w:cs="Arial"/>
        </w:rPr>
        <w:t xml:space="preserve"> </w:t>
      </w:r>
      <w:r w:rsidRPr="00ED0CBE">
        <w:rPr>
          <w:rFonts w:ascii="Arial" w:hAnsi="Arial" w:cs="Arial"/>
        </w:rPr>
        <w:t>è un tema importante</w:t>
      </w:r>
      <w:r w:rsidR="000D7E32" w:rsidRPr="00ED0CBE">
        <w:rPr>
          <w:rFonts w:ascii="Arial" w:hAnsi="Arial" w:cs="Arial"/>
        </w:rPr>
        <w:t xml:space="preserve"> </w:t>
      </w:r>
      <w:r w:rsidRPr="00ED0CBE">
        <w:rPr>
          <w:rFonts w:ascii="Arial" w:hAnsi="Arial" w:cs="Arial"/>
        </w:rPr>
        <w:t>per la comprensione di Gesù e</w:t>
      </w:r>
      <w:r w:rsidR="00225164" w:rsidRPr="00ED0CBE">
        <w:rPr>
          <w:rFonts w:ascii="Arial" w:hAnsi="Arial" w:cs="Arial"/>
        </w:rPr>
        <w:t>,</w:t>
      </w:r>
      <w:r w:rsidRPr="00ED0CBE">
        <w:rPr>
          <w:rFonts w:ascii="Arial" w:hAnsi="Arial" w:cs="Arial"/>
        </w:rPr>
        <w:t xml:space="preserve"> di conseguenza</w:t>
      </w:r>
      <w:r w:rsidR="00225164" w:rsidRPr="00ED0CBE">
        <w:rPr>
          <w:rFonts w:ascii="Arial" w:hAnsi="Arial" w:cs="Arial"/>
        </w:rPr>
        <w:t>,</w:t>
      </w:r>
      <w:r w:rsidRPr="00ED0CBE">
        <w:rPr>
          <w:rFonts w:ascii="Arial" w:hAnsi="Arial" w:cs="Arial"/>
        </w:rPr>
        <w:t xml:space="preserve"> per la comprensione anche</w:t>
      </w:r>
      <w:r w:rsidR="00225164" w:rsidRPr="00ED0CBE">
        <w:rPr>
          <w:rFonts w:ascii="Arial" w:hAnsi="Arial" w:cs="Arial"/>
        </w:rPr>
        <w:t xml:space="preserve"> </w:t>
      </w:r>
      <w:r w:rsidR="000D7E32" w:rsidRPr="00ED0CBE">
        <w:rPr>
          <w:rFonts w:ascii="Arial" w:hAnsi="Arial" w:cs="Arial"/>
        </w:rPr>
        <w:t>della nostra esistenza</w:t>
      </w:r>
      <w:r w:rsidR="00F03E87">
        <w:rPr>
          <w:rFonts w:ascii="Arial" w:hAnsi="Arial" w:cs="Arial"/>
        </w:rPr>
        <w:t>:</w:t>
      </w:r>
      <w:r w:rsidR="000D7E32" w:rsidRPr="00ED0CBE">
        <w:rPr>
          <w:rFonts w:ascii="Arial" w:hAnsi="Arial" w:cs="Arial"/>
        </w:rPr>
        <w:t xml:space="preserve"> u</w:t>
      </w:r>
      <w:r w:rsidRPr="00ED0CBE">
        <w:rPr>
          <w:rFonts w:ascii="Arial" w:hAnsi="Arial" w:cs="Arial"/>
        </w:rPr>
        <w:t xml:space="preserve">n dato rivelatore dell’importanza della denominazione di </w:t>
      </w:r>
      <w:r w:rsidR="002C4C25" w:rsidRPr="00ED0CBE">
        <w:rPr>
          <w:rFonts w:ascii="Arial" w:hAnsi="Arial" w:cs="Arial"/>
        </w:rPr>
        <w:t>Figliolo</w:t>
      </w:r>
      <w:r w:rsidR="00F03E87">
        <w:rPr>
          <w:rFonts w:ascii="Arial" w:hAnsi="Arial" w:cs="Arial"/>
        </w:rPr>
        <w:t xml:space="preserve"> </w:t>
      </w:r>
      <w:r w:rsidRPr="00ED0CBE">
        <w:rPr>
          <w:rFonts w:ascii="Arial" w:hAnsi="Arial" w:cs="Arial"/>
        </w:rPr>
        <w:t>dell’uomo,</w:t>
      </w:r>
      <w:r w:rsidR="000D7E32" w:rsidRPr="00ED0CBE">
        <w:rPr>
          <w:rFonts w:ascii="Arial" w:hAnsi="Arial" w:cs="Arial"/>
        </w:rPr>
        <w:t xml:space="preserve"> </w:t>
      </w:r>
      <w:r w:rsidRPr="00ED0CBE">
        <w:rPr>
          <w:rFonts w:ascii="Arial" w:hAnsi="Arial" w:cs="Arial"/>
        </w:rPr>
        <w:t>è la frequenz</w:t>
      </w:r>
      <w:r w:rsidR="00225164" w:rsidRPr="00ED0CBE">
        <w:rPr>
          <w:rFonts w:ascii="Arial" w:hAnsi="Arial" w:cs="Arial"/>
        </w:rPr>
        <w:t>a con la quale viene usata nei V</w:t>
      </w:r>
      <w:r w:rsidRPr="00ED0CBE">
        <w:rPr>
          <w:rFonts w:ascii="Arial" w:hAnsi="Arial" w:cs="Arial"/>
        </w:rPr>
        <w:t>angeli</w:t>
      </w:r>
      <w:r w:rsidR="00225164" w:rsidRPr="00ED0CBE">
        <w:rPr>
          <w:rFonts w:ascii="Arial" w:hAnsi="Arial" w:cs="Arial"/>
        </w:rPr>
        <w:t>.</w:t>
      </w:r>
      <w:r w:rsidRPr="00ED0CBE">
        <w:rPr>
          <w:rFonts w:ascii="Arial" w:hAnsi="Arial" w:cs="Arial"/>
        </w:rPr>
        <w:t xml:space="preserve"> </w:t>
      </w:r>
    </w:p>
    <w:p w:rsidR="00D753D2" w:rsidRPr="00ED0CBE" w:rsidRDefault="00225164" w:rsidP="000D7E32">
      <w:pPr>
        <w:ind w:left="491"/>
        <w:jc w:val="both"/>
        <w:rPr>
          <w:rFonts w:ascii="Arial" w:hAnsi="Arial" w:cs="Arial"/>
        </w:rPr>
      </w:pPr>
      <w:r w:rsidRPr="00ED0CBE">
        <w:rPr>
          <w:rFonts w:ascii="Arial" w:hAnsi="Arial" w:cs="Arial"/>
        </w:rPr>
        <w:t>C</w:t>
      </w:r>
      <w:r w:rsidR="00D753D2" w:rsidRPr="00ED0CBE">
        <w:rPr>
          <w:rFonts w:ascii="Arial" w:hAnsi="Arial" w:cs="Arial"/>
        </w:rPr>
        <w:t>omparandola con le volte</w:t>
      </w:r>
      <w:r w:rsidR="000D7E32" w:rsidRPr="00ED0CBE">
        <w:rPr>
          <w:rFonts w:ascii="Arial" w:hAnsi="Arial" w:cs="Arial"/>
        </w:rPr>
        <w:t xml:space="preserve"> </w:t>
      </w:r>
      <w:r w:rsidR="00D753D2" w:rsidRPr="00ED0CBE">
        <w:rPr>
          <w:rFonts w:ascii="Arial" w:hAnsi="Arial" w:cs="Arial"/>
        </w:rPr>
        <w:t xml:space="preserve">che appare </w:t>
      </w:r>
      <w:r w:rsidR="002C4C25" w:rsidRPr="00ED0CBE">
        <w:rPr>
          <w:rFonts w:ascii="Arial" w:hAnsi="Arial" w:cs="Arial"/>
        </w:rPr>
        <w:t>Figliolo</w:t>
      </w:r>
      <w:r w:rsidR="00F03E87">
        <w:rPr>
          <w:rFonts w:ascii="Arial" w:hAnsi="Arial" w:cs="Arial"/>
        </w:rPr>
        <w:t xml:space="preserve"> </w:t>
      </w:r>
      <w:r w:rsidR="00D753D2" w:rsidRPr="00ED0CBE">
        <w:rPr>
          <w:rFonts w:ascii="Arial" w:hAnsi="Arial" w:cs="Arial"/>
        </w:rPr>
        <w:t>di Dio</w:t>
      </w:r>
      <w:r w:rsidRPr="00ED0CBE">
        <w:rPr>
          <w:rFonts w:ascii="Arial" w:hAnsi="Arial" w:cs="Arial"/>
        </w:rPr>
        <w:t>:</w:t>
      </w:r>
      <w:r w:rsidR="00D753D2" w:rsidRPr="00ED0CBE">
        <w:rPr>
          <w:rFonts w:ascii="Arial" w:hAnsi="Arial" w:cs="Arial"/>
        </w:rPr>
        <w:t xml:space="preserve"> </w:t>
      </w:r>
      <w:r w:rsidR="000D7E32" w:rsidRPr="00ED0CBE">
        <w:rPr>
          <w:rFonts w:ascii="Arial" w:hAnsi="Arial" w:cs="Arial"/>
        </w:rPr>
        <w:t>t</w:t>
      </w:r>
      <w:r w:rsidR="00D753D2" w:rsidRPr="00ED0CBE">
        <w:rPr>
          <w:rFonts w:ascii="Arial" w:hAnsi="Arial" w:cs="Arial"/>
        </w:rPr>
        <w:t xml:space="preserve">ante volte appare </w:t>
      </w:r>
      <w:r w:rsidR="002C4C25" w:rsidRPr="00ED0CBE">
        <w:rPr>
          <w:rFonts w:ascii="Arial" w:hAnsi="Arial" w:cs="Arial"/>
        </w:rPr>
        <w:t>Figliolo</w:t>
      </w:r>
      <w:r w:rsidR="00F03E87">
        <w:rPr>
          <w:rFonts w:ascii="Arial" w:hAnsi="Arial" w:cs="Arial"/>
        </w:rPr>
        <w:t xml:space="preserve"> </w:t>
      </w:r>
      <w:r w:rsidR="00D753D2" w:rsidRPr="00ED0CBE">
        <w:rPr>
          <w:rFonts w:ascii="Arial" w:hAnsi="Arial" w:cs="Arial"/>
        </w:rPr>
        <w:t>dell’uomo</w:t>
      </w:r>
      <w:r w:rsidR="00F03E87">
        <w:rPr>
          <w:rFonts w:ascii="Arial" w:hAnsi="Arial" w:cs="Arial"/>
        </w:rPr>
        <w:t xml:space="preserve"> e altret</w:t>
      </w:r>
      <w:r w:rsidR="00D753D2" w:rsidRPr="00ED0CBE">
        <w:rPr>
          <w:rFonts w:ascii="Arial" w:hAnsi="Arial" w:cs="Arial"/>
        </w:rPr>
        <w:t>tante volte</w:t>
      </w:r>
      <w:r w:rsidR="000D7E32" w:rsidRPr="00ED0CBE">
        <w:rPr>
          <w:rFonts w:ascii="Arial" w:hAnsi="Arial" w:cs="Arial"/>
        </w:rPr>
        <w:t xml:space="preserve"> </w:t>
      </w:r>
      <w:r w:rsidRPr="00ED0CBE">
        <w:rPr>
          <w:rFonts w:ascii="Arial" w:hAnsi="Arial" w:cs="Arial"/>
        </w:rPr>
        <w:t xml:space="preserve">appare </w:t>
      </w:r>
      <w:r w:rsidR="002C4C25" w:rsidRPr="00ED0CBE">
        <w:rPr>
          <w:rFonts w:ascii="Arial" w:hAnsi="Arial" w:cs="Arial"/>
        </w:rPr>
        <w:t>Figliolo</w:t>
      </w:r>
      <w:r w:rsidR="00F03E87">
        <w:rPr>
          <w:rFonts w:ascii="Arial" w:hAnsi="Arial" w:cs="Arial"/>
        </w:rPr>
        <w:t xml:space="preserve"> </w:t>
      </w:r>
      <w:r w:rsidRPr="00ED0CBE">
        <w:rPr>
          <w:rFonts w:ascii="Arial" w:hAnsi="Arial" w:cs="Arial"/>
        </w:rPr>
        <w:t>di Dio: s</w:t>
      </w:r>
      <w:r w:rsidR="00D753D2" w:rsidRPr="00ED0CBE">
        <w:rPr>
          <w:rFonts w:ascii="Arial" w:hAnsi="Arial" w:cs="Arial"/>
        </w:rPr>
        <w:t>ono due denominazioni della stessa realtà, ma la</w:t>
      </w:r>
      <w:r w:rsidR="000D7E32" w:rsidRPr="00ED0CBE">
        <w:rPr>
          <w:rFonts w:ascii="Arial" w:hAnsi="Arial" w:cs="Arial"/>
        </w:rPr>
        <w:t xml:space="preserve"> </w:t>
      </w:r>
      <w:r w:rsidR="00D753D2" w:rsidRPr="00ED0CBE">
        <w:rPr>
          <w:rFonts w:ascii="Arial" w:hAnsi="Arial" w:cs="Arial"/>
        </w:rPr>
        <w:t xml:space="preserve">particolarità della denominazione </w:t>
      </w:r>
      <w:r w:rsidR="002C4C25" w:rsidRPr="00ED0CBE">
        <w:rPr>
          <w:rFonts w:ascii="Arial" w:hAnsi="Arial" w:cs="Arial"/>
        </w:rPr>
        <w:t>Figliolo</w:t>
      </w:r>
      <w:r w:rsidR="00F03E87">
        <w:rPr>
          <w:rFonts w:ascii="Arial" w:hAnsi="Arial" w:cs="Arial"/>
        </w:rPr>
        <w:t xml:space="preserve"> </w:t>
      </w:r>
      <w:r w:rsidR="00D753D2" w:rsidRPr="00ED0CBE">
        <w:rPr>
          <w:rFonts w:ascii="Arial" w:hAnsi="Arial" w:cs="Arial"/>
        </w:rPr>
        <w:t>dell’uomo, è che si trova sempre e</w:t>
      </w:r>
      <w:r w:rsidR="000D7E32" w:rsidRPr="00ED0CBE">
        <w:rPr>
          <w:rFonts w:ascii="Arial" w:hAnsi="Arial" w:cs="Arial"/>
        </w:rPr>
        <w:t xml:space="preserve">d </w:t>
      </w:r>
      <w:r w:rsidR="00D753D2" w:rsidRPr="00ED0CBE">
        <w:rPr>
          <w:rFonts w:ascii="Arial" w:hAnsi="Arial" w:cs="Arial"/>
        </w:rPr>
        <w:t>esclusivamente in bocca a Gesù.</w:t>
      </w:r>
    </w:p>
    <w:p w:rsidR="000D7E32" w:rsidRPr="00ED0CBE" w:rsidRDefault="00D753D2" w:rsidP="000D7E32">
      <w:pPr>
        <w:ind w:left="491"/>
        <w:jc w:val="both"/>
        <w:rPr>
          <w:rFonts w:ascii="Arial" w:hAnsi="Arial" w:cs="Arial"/>
        </w:rPr>
      </w:pPr>
      <w:r w:rsidRPr="00ED0CBE">
        <w:rPr>
          <w:rFonts w:ascii="Arial" w:hAnsi="Arial" w:cs="Arial"/>
        </w:rPr>
        <w:t xml:space="preserve">Mai la gente lo indica come il </w:t>
      </w:r>
      <w:r w:rsidR="002C4C25" w:rsidRPr="00ED0CBE">
        <w:rPr>
          <w:rFonts w:ascii="Arial" w:hAnsi="Arial" w:cs="Arial"/>
        </w:rPr>
        <w:t>Figliolo</w:t>
      </w:r>
      <w:r w:rsidR="00F03E87">
        <w:rPr>
          <w:rFonts w:ascii="Arial" w:hAnsi="Arial" w:cs="Arial"/>
        </w:rPr>
        <w:t xml:space="preserve"> </w:t>
      </w:r>
      <w:r w:rsidRPr="00ED0CBE">
        <w:rPr>
          <w:rFonts w:ascii="Arial" w:hAnsi="Arial" w:cs="Arial"/>
        </w:rPr>
        <w:t xml:space="preserve">dell’uomo, ma </w:t>
      </w:r>
      <w:r w:rsidR="00F03E87">
        <w:rPr>
          <w:rFonts w:ascii="Arial" w:hAnsi="Arial" w:cs="Arial"/>
        </w:rPr>
        <w:t xml:space="preserve">è </w:t>
      </w:r>
      <w:r w:rsidRPr="00ED0CBE">
        <w:rPr>
          <w:rFonts w:ascii="Arial" w:hAnsi="Arial" w:cs="Arial"/>
        </w:rPr>
        <w:t>sempre Gesù che,</w:t>
      </w:r>
      <w:r w:rsidR="000D7E32" w:rsidRPr="00ED0CBE">
        <w:rPr>
          <w:rFonts w:ascii="Arial" w:hAnsi="Arial" w:cs="Arial"/>
        </w:rPr>
        <w:t xml:space="preserve"> </w:t>
      </w:r>
      <w:r w:rsidRPr="00ED0CBE">
        <w:rPr>
          <w:rFonts w:ascii="Arial" w:hAnsi="Arial" w:cs="Arial"/>
        </w:rPr>
        <w:t xml:space="preserve">parlando in terza persona, </w:t>
      </w:r>
      <w:r w:rsidR="000D7E32" w:rsidRPr="00ED0CBE">
        <w:rPr>
          <w:rFonts w:ascii="Arial" w:hAnsi="Arial" w:cs="Arial"/>
        </w:rPr>
        <w:t>(</w:t>
      </w:r>
      <w:r w:rsidRPr="00ED0CBE">
        <w:rPr>
          <w:rFonts w:ascii="Arial" w:hAnsi="Arial" w:cs="Arial"/>
        </w:rPr>
        <w:t xml:space="preserve">mai Gesù dice </w:t>
      </w:r>
      <w:r w:rsidR="000D7E32" w:rsidRPr="00ED0CBE">
        <w:rPr>
          <w:rFonts w:ascii="Arial" w:hAnsi="Arial" w:cs="Arial"/>
        </w:rPr>
        <w:t>“</w:t>
      </w:r>
      <w:r w:rsidR="000D7E32" w:rsidRPr="00F03E87">
        <w:rPr>
          <w:sz w:val="28"/>
          <w:szCs w:val="28"/>
        </w:rPr>
        <w:t>Io</w:t>
      </w:r>
      <w:r w:rsidRPr="00ED0CBE">
        <w:rPr>
          <w:rFonts w:ascii="Arial" w:hAnsi="Arial" w:cs="Arial"/>
        </w:rPr>
        <w:t xml:space="preserve"> sono il </w:t>
      </w:r>
      <w:r w:rsidR="002C4C25" w:rsidRPr="00ED0CBE">
        <w:rPr>
          <w:rFonts w:ascii="Arial" w:hAnsi="Arial" w:cs="Arial"/>
        </w:rPr>
        <w:t>Figliolo</w:t>
      </w:r>
      <w:r w:rsidR="00F03E87">
        <w:rPr>
          <w:rFonts w:ascii="Arial" w:hAnsi="Arial" w:cs="Arial"/>
        </w:rPr>
        <w:t xml:space="preserve"> </w:t>
      </w:r>
      <w:r w:rsidRPr="00ED0CBE">
        <w:rPr>
          <w:rFonts w:ascii="Arial" w:hAnsi="Arial" w:cs="Arial"/>
        </w:rPr>
        <w:t>dell’uomo</w:t>
      </w:r>
      <w:r w:rsidR="000D7E32" w:rsidRPr="00ED0CBE">
        <w:rPr>
          <w:rFonts w:ascii="Arial" w:hAnsi="Arial" w:cs="Arial"/>
        </w:rPr>
        <w:t>”)</w:t>
      </w:r>
      <w:r w:rsidRPr="00ED0CBE">
        <w:rPr>
          <w:rFonts w:ascii="Arial" w:hAnsi="Arial" w:cs="Arial"/>
        </w:rPr>
        <w:t xml:space="preserve"> dice: il</w:t>
      </w:r>
      <w:r w:rsidR="000D7E32" w:rsidRPr="00ED0CBE">
        <w:rPr>
          <w:rFonts w:ascii="Arial" w:hAnsi="Arial" w:cs="Arial"/>
        </w:rPr>
        <w:t xml:space="preserve"> </w:t>
      </w:r>
      <w:r w:rsidR="002C4C25" w:rsidRPr="00ED0CBE">
        <w:rPr>
          <w:rFonts w:ascii="Arial" w:hAnsi="Arial" w:cs="Arial"/>
        </w:rPr>
        <w:t>Figliolo</w:t>
      </w:r>
      <w:r w:rsidR="00F03E87">
        <w:rPr>
          <w:rFonts w:ascii="Arial" w:hAnsi="Arial" w:cs="Arial"/>
        </w:rPr>
        <w:t xml:space="preserve"> </w:t>
      </w:r>
      <w:r w:rsidRPr="00ED0CBE">
        <w:rPr>
          <w:rFonts w:ascii="Arial" w:hAnsi="Arial" w:cs="Arial"/>
        </w:rPr>
        <w:t xml:space="preserve">dell’uomo sarà consegnato, il </w:t>
      </w:r>
      <w:r w:rsidR="002C4C25" w:rsidRPr="00ED0CBE">
        <w:rPr>
          <w:rFonts w:ascii="Arial" w:hAnsi="Arial" w:cs="Arial"/>
        </w:rPr>
        <w:t>Figliolo</w:t>
      </w:r>
      <w:r w:rsidR="00F03E87">
        <w:rPr>
          <w:rFonts w:ascii="Arial" w:hAnsi="Arial" w:cs="Arial"/>
        </w:rPr>
        <w:t xml:space="preserve"> </w:t>
      </w:r>
      <w:r w:rsidRPr="00ED0CBE">
        <w:rPr>
          <w:rFonts w:ascii="Arial" w:hAnsi="Arial" w:cs="Arial"/>
        </w:rPr>
        <w:t>dell’uomo verrà</w:t>
      </w:r>
      <w:r w:rsidR="00F03E87">
        <w:rPr>
          <w:rFonts w:ascii="Arial" w:hAnsi="Arial" w:cs="Arial"/>
        </w:rPr>
        <w:t>…</w:t>
      </w:r>
      <w:r w:rsidRPr="00ED0CBE">
        <w:rPr>
          <w:rFonts w:ascii="Arial" w:hAnsi="Arial" w:cs="Arial"/>
        </w:rPr>
        <w:t xml:space="preserve"> </w:t>
      </w:r>
    </w:p>
    <w:p w:rsidR="000D7E32" w:rsidRPr="00F03E87" w:rsidRDefault="00D753D2" w:rsidP="000D7E32">
      <w:pPr>
        <w:ind w:left="491"/>
        <w:jc w:val="both"/>
        <w:rPr>
          <w:rFonts w:ascii="Arial" w:hAnsi="Arial" w:cs="Arial"/>
          <w:spacing w:val="-6"/>
        </w:rPr>
      </w:pPr>
      <w:r w:rsidRPr="00F03E87">
        <w:rPr>
          <w:rFonts w:ascii="Arial" w:hAnsi="Arial" w:cs="Arial"/>
          <w:spacing w:val="-6"/>
        </w:rPr>
        <w:t>È sempre Gesù che</w:t>
      </w:r>
      <w:r w:rsidR="000D7E32" w:rsidRPr="00F03E87">
        <w:rPr>
          <w:rFonts w:ascii="Arial" w:hAnsi="Arial" w:cs="Arial"/>
          <w:spacing w:val="-6"/>
        </w:rPr>
        <w:t xml:space="preserve"> </w:t>
      </w:r>
      <w:r w:rsidRPr="00F03E87">
        <w:rPr>
          <w:rFonts w:ascii="Arial" w:hAnsi="Arial" w:cs="Arial"/>
          <w:spacing w:val="-6"/>
        </w:rPr>
        <w:t>ne parla</w:t>
      </w:r>
      <w:r w:rsidR="00F03E87" w:rsidRPr="00F03E87">
        <w:rPr>
          <w:rFonts w:ascii="Arial" w:hAnsi="Arial" w:cs="Arial"/>
          <w:spacing w:val="-6"/>
        </w:rPr>
        <w:t>:</w:t>
      </w:r>
      <w:r w:rsidRPr="00F03E87">
        <w:rPr>
          <w:rFonts w:ascii="Arial" w:hAnsi="Arial" w:cs="Arial"/>
          <w:spacing w:val="-6"/>
        </w:rPr>
        <w:t xml:space="preserve"> </w:t>
      </w:r>
      <w:r w:rsidR="00F03E87" w:rsidRPr="00F03E87">
        <w:rPr>
          <w:rFonts w:ascii="Arial" w:hAnsi="Arial" w:cs="Arial"/>
          <w:spacing w:val="-6"/>
        </w:rPr>
        <w:t>c</w:t>
      </w:r>
      <w:r w:rsidRPr="00F03E87">
        <w:rPr>
          <w:rFonts w:ascii="Arial" w:hAnsi="Arial" w:cs="Arial"/>
          <w:spacing w:val="-6"/>
        </w:rPr>
        <w:t>’è solo una volta, nel vangelo di Giovanni, come risposta della</w:t>
      </w:r>
      <w:r w:rsidR="000D7E32" w:rsidRPr="00F03E87">
        <w:rPr>
          <w:rFonts w:ascii="Arial" w:hAnsi="Arial" w:cs="Arial"/>
          <w:spacing w:val="-6"/>
        </w:rPr>
        <w:t xml:space="preserve"> </w:t>
      </w:r>
      <w:r w:rsidRPr="00F03E87">
        <w:rPr>
          <w:rFonts w:ascii="Arial" w:hAnsi="Arial" w:cs="Arial"/>
          <w:spacing w:val="-6"/>
        </w:rPr>
        <w:t xml:space="preserve">folla. </w:t>
      </w:r>
    </w:p>
    <w:p w:rsidR="00D753D2" w:rsidRPr="00ED0CBE" w:rsidRDefault="00D753D2" w:rsidP="00225164">
      <w:pPr>
        <w:ind w:left="1416"/>
        <w:jc w:val="both"/>
        <w:rPr>
          <w:rFonts w:ascii="Arial" w:hAnsi="Arial" w:cs="Arial"/>
          <w:i/>
        </w:rPr>
      </w:pPr>
      <w:r w:rsidRPr="00ED0CBE">
        <w:rPr>
          <w:rFonts w:ascii="Arial" w:hAnsi="Arial" w:cs="Arial"/>
          <w:i/>
        </w:rPr>
        <w:t>“Io</w:t>
      </w:r>
      <w:r w:rsidR="000D7E32" w:rsidRPr="00ED0CBE">
        <w:rPr>
          <w:rFonts w:ascii="Arial" w:hAnsi="Arial" w:cs="Arial"/>
          <w:i/>
        </w:rPr>
        <w:t xml:space="preserve"> </w:t>
      </w:r>
      <w:r w:rsidRPr="00ED0CBE">
        <w:rPr>
          <w:rFonts w:ascii="Arial" w:hAnsi="Arial" w:cs="Arial"/>
          <w:i/>
        </w:rPr>
        <w:t xml:space="preserve">guardavo, nelle visioni notturne, ed ecco venire sulle nuvole del cielo” </w:t>
      </w:r>
    </w:p>
    <w:p w:rsidR="000D7E32" w:rsidRPr="00ED0CBE" w:rsidRDefault="00D753D2" w:rsidP="00F03E87">
      <w:pPr>
        <w:ind w:left="1416"/>
        <w:jc w:val="both"/>
        <w:rPr>
          <w:rFonts w:ascii="Arial" w:hAnsi="Arial" w:cs="Arial"/>
        </w:rPr>
      </w:pPr>
      <w:r w:rsidRPr="00ED0CBE">
        <w:rPr>
          <w:rFonts w:ascii="Arial" w:hAnsi="Arial" w:cs="Arial"/>
          <w:i/>
        </w:rPr>
        <w:t xml:space="preserve">“uno simile a un </w:t>
      </w:r>
      <w:r w:rsidR="002C4C25" w:rsidRPr="00ED0CBE">
        <w:rPr>
          <w:rFonts w:ascii="Arial" w:hAnsi="Arial" w:cs="Arial"/>
          <w:i/>
        </w:rPr>
        <w:t>Figliolo</w:t>
      </w:r>
      <w:r w:rsidR="00F03E87">
        <w:rPr>
          <w:rFonts w:ascii="Arial" w:hAnsi="Arial" w:cs="Arial"/>
          <w:i/>
        </w:rPr>
        <w:t xml:space="preserve"> </w:t>
      </w:r>
      <w:r w:rsidRPr="00ED0CBE">
        <w:rPr>
          <w:rFonts w:ascii="Arial" w:hAnsi="Arial" w:cs="Arial"/>
          <w:i/>
        </w:rPr>
        <w:t xml:space="preserve">d’uomo” </w:t>
      </w:r>
      <w:r w:rsidR="00F03E87">
        <w:rPr>
          <w:rFonts w:ascii="Arial" w:hAnsi="Arial" w:cs="Arial"/>
          <w:i/>
        </w:rPr>
        <w:t>-</w:t>
      </w:r>
      <w:r w:rsidRPr="00ED0CBE">
        <w:rPr>
          <w:rFonts w:ascii="Arial" w:hAnsi="Arial" w:cs="Arial"/>
        </w:rPr>
        <w:t>cioè una figura umana</w:t>
      </w:r>
      <w:r w:rsidR="00F03E87">
        <w:rPr>
          <w:rFonts w:ascii="Arial" w:hAnsi="Arial" w:cs="Arial"/>
        </w:rPr>
        <w:t>-</w:t>
      </w:r>
      <w:r w:rsidRPr="00ED0CBE">
        <w:rPr>
          <w:rFonts w:ascii="Arial" w:hAnsi="Arial" w:cs="Arial"/>
        </w:rPr>
        <w:t xml:space="preserve"> “</w:t>
      </w:r>
      <w:r w:rsidRPr="00ED0CBE">
        <w:rPr>
          <w:rFonts w:ascii="Arial" w:hAnsi="Arial" w:cs="Arial"/>
          <w:i/>
        </w:rPr>
        <w:t>egli giunse</w:t>
      </w:r>
      <w:r w:rsidR="000D7E32" w:rsidRPr="00ED0CBE">
        <w:rPr>
          <w:rFonts w:ascii="Arial" w:hAnsi="Arial" w:cs="Arial"/>
          <w:i/>
        </w:rPr>
        <w:t xml:space="preserve"> </w:t>
      </w:r>
      <w:r w:rsidRPr="00ED0CBE">
        <w:rPr>
          <w:rFonts w:ascii="Arial" w:hAnsi="Arial" w:cs="Arial"/>
          <w:i/>
        </w:rPr>
        <w:t>fino al vegliardo</w:t>
      </w:r>
      <w:r w:rsidRPr="00ED0CBE">
        <w:rPr>
          <w:rFonts w:ascii="Arial" w:hAnsi="Arial" w:cs="Arial"/>
        </w:rPr>
        <w:t>” - il vegliardo è Dio - “</w:t>
      </w:r>
      <w:r w:rsidRPr="00ED0CBE">
        <w:rPr>
          <w:rFonts w:ascii="Arial" w:hAnsi="Arial" w:cs="Arial"/>
          <w:i/>
        </w:rPr>
        <w:t>e fu fatto avvicinare a lui</w:t>
      </w:r>
      <w:r w:rsidRPr="00ED0CBE">
        <w:rPr>
          <w:rFonts w:ascii="Arial" w:hAnsi="Arial" w:cs="Arial"/>
        </w:rPr>
        <w:t xml:space="preserve">”. </w:t>
      </w:r>
    </w:p>
    <w:p w:rsidR="00FD5655" w:rsidRPr="00ED0CBE" w:rsidRDefault="00D753D2" w:rsidP="000D7E32">
      <w:pPr>
        <w:ind w:left="1416"/>
        <w:jc w:val="both"/>
        <w:rPr>
          <w:rFonts w:ascii="Arial" w:hAnsi="Arial" w:cs="Arial"/>
          <w:i/>
        </w:rPr>
      </w:pPr>
      <w:r w:rsidRPr="00ED0CBE">
        <w:rPr>
          <w:rFonts w:ascii="Arial" w:hAnsi="Arial" w:cs="Arial"/>
          <w:i/>
        </w:rPr>
        <w:t>“</w:t>
      </w:r>
      <w:r w:rsidR="00F03E87">
        <w:rPr>
          <w:rFonts w:ascii="Arial" w:hAnsi="Arial" w:cs="Arial"/>
          <w:i/>
        </w:rPr>
        <w:t>G</w:t>
      </w:r>
      <w:r w:rsidRPr="00ED0CBE">
        <w:rPr>
          <w:rFonts w:ascii="Arial" w:hAnsi="Arial" w:cs="Arial"/>
          <w:i/>
        </w:rPr>
        <w:t>li furono</w:t>
      </w:r>
      <w:r w:rsidR="000D7E32" w:rsidRPr="00ED0CBE">
        <w:rPr>
          <w:rFonts w:ascii="Arial" w:hAnsi="Arial" w:cs="Arial"/>
          <w:i/>
        </w:rPr>
        <w:t xml:space="preserve"> </w:t>
      </w:r>
      <w:r w:rsidRPr="00ED0CBE">
        <w:rPr>
          <w:rFonts w:ascii="Arial" w:hAnsi="Arial" w:cs="Arial"/>
          <w:i/>
        </w:rPr>
        <w:t>dati dominio, gloria, e regno, perché le genti di ogni popolo, nazioni e lingua</w:t>
      </w:r>
      <w:r w:rsidR="000D7E32" w:rsidRPr="00ED0CBE">
        <w:rPr>
          <w:rFonts w:ascii="Arial" w:hAnsi="Arial" w:cs="Arial"/>
          <w:i/>
        </w:rPr>
        <w:t xml:space="preserve"> </w:t>
      </w:r>
      <w:r w:rsidRPr="00ED0CBE">
        <w:rPr>
          <w:rFonts w:ascii="Arial" w:hAnsi="Arial" w:cs="Arial"/>
          <w:i/>
        </w:rPr>
        <w:t>lo servissero. Il suo dominio è un dominio eterno che non passerà, e il suo</w:t>
      </w:r>
      <w:r w:rsidR="000D7E32" w:rsidRPr="00ED0CBE">
        <w:rPr>
          <w:rFonts w:ascii="Arial" w:hAnsi="Arial" w:cs="Arial"/>
          <w:i/>
        </w:rPr>
        <w:t xml:space="preserve"> </w:t>
      </w:r>
      <w:r w:rsidRPr="00ED0CBE">
        <w:rPr>
          <w:rFonts w:ascii="Arial" w:hAnsi="Arial" w:cs="Arial"/>
          <w:i/>
        </w:rPr>
        <w:t>regno è un regno che non sarà distrutto”.</w:t>
      </w:r>
      <w:r w:rsidR="00F03E87" w:rsidRPr="00F03E87">
        <w:rPr>
          <w:rFonts w:ascii="Arial" w:hAnsi="Arial" w:cs="Arial"/>
        </w:rPr>
        <w:t xml:space="preserve"> </w:t>
      </w:r>
      <w:r w:rsidR="00F03E87" w:rsidRPr="00ED0CBE">
        <w:rPr>
          <w:rFonts w:ascii="Arial" w:hAnsi="Arial" w:cs="Arial"/>
        </w:rPr>
        <w:t>Dan</w:t>
      </w:r>
      <w:r w:rsidR="00F03E87">
        <w:rPr>
          <w:rFonts w:ascii="Arial" w:hAnsi="Arial" w:cs="Arial"/>
        </w:rPr>
        <w:t xml:space="preserve"> 7</w:t>
      </w:r>
      <w:r w:rsidR="00F03E87" w:rsidRPr="00ED0CBE">
        <w:rPr>
          <w:rFonts w:ascii="Arial" w:hAnsi="Arial" w:cs="Arial"/>
        </w:rPr>
        <w:t>,13</w:t>
      </w:r>
      <w:r w:rsidR="00F03E87">
        <w:rPr>
          <w:rFonts w:ascii="Arial" w:hAnsi="Arial" w:cs="Arial"/>
        </w:rPr>
        <w:t xml:space="preserve"> e seguenti…</w:t>
      </w:r>
    </w:p>
    <w:p w:rsidR="00BC404C" w:rsidRPr="00ED0CBE" w:rsidRDefault="00D753D2" w:rsidP="000D7E32">
      <w:pPr>
        <w:ind w:left="491"/>
        <w:jc w:val="both"/>
        <w:rPr>
          <w:rFonts w:ascii="Arial" w:hAnsi="Arial" w:cs="Arial"/>
        </w:rPr>
      </w:pPr>
      <w:r w:rsidRPr="00ED0CBE">
        <w:rPr>
          <w:rFonts w:ascii="Arial" w:hAnsi="Arial" w:cs="Arial"/>
        </w:rPr>
        <w:t xml:space="preserve">Gli evangelisti hanno preso la figura del </w:t>
      </w:r>
      <w:r w:rsidR="002C4C25" w:rsidRPr="00ED0CBE">
        <w:rPr>
          <w:rFonts w:ascii="Arial" w:hAnsi="Arial" w:cs="Arial"/>
        </w:rPr>
        <w:t>Figliolo</w:t>
      </w:r>
      <w:r w:rsidR="00F03E87">
        <w:rPr>
          <w:rFonts w:ascii="Arial" w:hAnsi="Arial" w:cs="Arial"/>
        </w:rPr>
        <w:t xml:space="preserve"> </w:t>
      </w:r>
      <w:r w:rsidRPr="00ED0CBE">
        <w:rPr>
          <w:rFonts w:ascii="Arial" w:hAnsi="Arial" w:cs="Arial"/>
        </w:rPr>
        <w:t>dell’uomo per questa</w:t>
      </w:r>
      <w:r w:rsidR="000D7E32" w:rsidRPr="00ED0CBE">
        <w:rPr>
          <w:rFonts w:ascii="Arial" w:hAnsi="Arial" w:cs="Arial"/>
        </w:rPr>
        <w:t xml:space="preserve"> </w:t>
      </w:r>
      <w:r w:rsidRPr="00ED0CBE">
        <w:rPr>
          <w:rFonts w:ascii="Arial" w:hAnsi="Arial" w:cs="Arial"/>
        </w:rPr>
        <w:t>autorità, per questo potere universale che possiede, ma il senso di questa</w:t>
      </w:r>
      <w:r w:rsidR="000D7E32" w:rsidRPr="00ED0CBE">
        <w:rPr>
          <w:rFonts w:ascii="Arial" w:hAnsi="Arial" w:cs="Arial"/>
        </w:rPr>
        <w:t xml:space="preserve"> autorità si cambia:</w:t>
      </w:r>
      <w:r w:rsidRPr="00ED0CBE">
        <w:rPr>
          <w:rFonts w:ascii="Arial" w:hAnsi="Arial" w:cs="Arial"/>
        </w:rPr>
        <w:t xml:space="preserve"> </w:t>
      </w:r>
      <w:r w:rsidR="000D7E32" w:rsidRPr="00ED0CBE">
        <w:rPr>
          <w:rFonts w:ascii="Arial" w:hAnsi="Arial" w:cs="Arial"/>
        </w:rPr>
        <w:t>n</w:t>
      </w:r>
      <w:r w:rsidRPr="00ED0CBE">
        <w:rPr>
          <w:rFonts w:ascii="Arial" w:hAnsi="Arial" w:cs="Arial"/>
        </w:rPr>
        <w:t xml:space="preserve">on viene </w:t>
      </w:r>
      <w:r w:rsidR="000D7E32" w:rsidRPr="00ED0CBE">
        <w:rPr>
          <w:rFonts w:ascii="Arial" w:hAnsi="Arial" w:cs="Arial"/>
        </w:rPr>
        <w:t>espletata</w:t>
      </w:r>
      <w:r w:rsidRPr="00ED0CBE">
        <w:rPr>
          <w:rFonts w:ascii="Arial" w:hAnsi="Arial" w:cs="Arial"/>
        </w:rPr>
        <w:t xml:space="preserve"> come dominio sulle persone, ma</w:t>
      </w:r>
      <w:r w:rsidR="000D7E32" w:rsidRPr="00ED0CBE">
        <w:rPr>
          <w:rFonts w:ascii="Arial" w:hAnsi="Arial" w:cs="Arial"/>
        </w:rPr>
        <w:t xml:space="preserve"> </w:t>
      </w:r>
      <w:r w:rsidRPr="00ED0CBE">
        <w:rPr>
          <w:rFonts w:ascii="Arial" w:hAnsi="Arial" w:cs="Arial"/>
        </w:rPr>
        <w:t xml:space="preserve">come perdono e comunicazione di vita. </w:t>
      </w:r>
    </w:p>
    <w:p w:rsidR="00BC404C" w:rsidRPr="00ED0CBE" w:rsidRDefault="00D753D2" w:rsidP="000D7E32">
      <w:pPr>
        <w:ind w:left="491"/>
        <w:jc w:val="both"/>
        <w:rPr>
          <w:rFonts w:ascii="Arial" w:hAnsi="Arial" w:cs="Arial"/>
        </w:rPr>
      </w:pPr>
      <w:r w:rsidRPr="00ED0CBE">
        <w:rPr>
          <w:rFonts w:ascii="Arial" w:hAnsi="Arial" w:cs="Arial"/>
        </w:rPr>
        <w:t>Dio è perdono e comunicazione di vita</w:t>
      </w:r>
      <w:r w:rsidR="00BC404C" w:rsidRPr="00ED0CBE">
        <w:rPr>
          <w:rFonts w:ascii="Arial" w:hAnsi="Arial" w:cs="Arial"/>
        </w:rPr>
        <w:t>:</w:t>
      </w:r>
      <w:r w:rsidRPr="00ED0CBE">
        <w:rPr>
          <w:rFonts w:ascii="Arial" w:hAnsi="Arial" w:cs="Arial"/>
        </w:rPr>
        <w:t xml:space="preserve"> il </w:t>
      </w:r>
      <w:r w:rsidR="002C4C25" w:rsidRPr="00ED0CBE">
        <w:rPr>
          <w:rFonts w:ascii="Arial" w:hAnsi="Arial" w:cs="Arial"/>
        </w:rPr>
        <w:t>Figliolo</w:t>
      </w:r>
      <w:r w:rsidR="00F03E87">
        <w:rPr>
          <w:rFonts w:ascii="Arial" w:hAnsi="Arial" w:cs="Arial"/>
        </w:rPr>
        <w:t xml:space="preserve"> </w:t>
      </w:r>
      <w:r w:rsidRPr="00ED0CBE">
        <w:rPr>
          <w:rFonts w:ascii="Arial" w:hAnsi="Arial" w:cs="Arial"/>
        </w:rPr>
        <w:t>dell’uomo è il punto d’incontro tra il massimo</w:t>
      </w:r>
      <w:r w:rsidR="00BC404C" w:rsidRPr="00ED0CBE">
        <w:rPr>
          <w:rFonts w:ascii="Arial" w:hAnsi="Arial" w:cs="Arial"/>
        </w:rPr>
        <w:t xml:space="preserve"> </w:t>
      </w:r>
      <w:r w:rsidRPr="00ED0CBE">
        <w:rPr>
          <w:rFonts w:ascii="Arial" w:hAnsi="Arial" w:cs="Arial"/>
        </w:rPr>
        <w:t xml:space="preserve">dell’umano e la realtà di Dio. </w:t>
      </w:r>
    </w:p>
    <w:p w:rsidR="00BC404C" w:rsidRPr="00ED0CBE" w:rsidRDefault="00D753D2" w:rsidP="00BC404C">
      <w:pPr>
        <w:ind w:left="1416"/>
        <w:jc w:val="both"/>
        <w:rPr>
          <w:rFonts w:ascii="Arial" w:hAnsi="Arial" w:cs="Arial"/>
          <w:i/>
        </w:rPr>
      </w:pPr>
      <w:r w:rsidRPr="00ED0CBE">
        <w:rPr>
          <w:rFonts w:ascii="Arial" w:hAnsi="Arial" w:cs="Arial"/>
          <w:i/>
        </w:rPr>
        <w:t>“Che cosa è più facile dire al paralitico: «Ti sono cancellati</w:t>
      </w:r>
      <w:r w:rsidR="00BC404C" w:rsidRPr="00ED0CBE">
        <w:rPr>
          <w:rFonts w:ascii="Arial" w:hAnsi="Arial" w:cs="Arial"/>
          <w:i/>
        </w:rPr>
        <w:t xml:space="preserve"> </w:t>
      </w:r>
      <w:r w:rsidRPr="00ED0CBE">
        <w:rPr>
          <w:rFonts w:ascii="Arial" w:hAnsi="Arial" w:cs="Arial"/>
          <w:i/>
        </w:rPr>
        <w:t xml:space="preserve">i peccati» o dire: «Alzati, prendi il tuo lettuccio e cammina?»” </w:t>
      </w:r>
      <w:r w:rsidR="00BC404C" w:rsidRPr="00ED0CBE">
        <w:rPr>
          <w:rFonts w:ascii="Arial" w:hAnsi="Arial" w:cs="Arial"/>
          <w:i/>
        </w:rPr>
        <w:t>(Mc. 2,9)</w:t>
      </w:r>
    </w:p>
    <w:p w:rsidR="00D753D2" w:rsidRPr="00ED0CBE" w:rsidRDefault="00D753D2" w:rsidP="000D7E32">
      <w:pPr>
        <w:ind w:left="491"/>
        <w:jc w:val="both"/>
        <w:rPr>
          <w:rFonts w:ascii="Arial" w:hAnsi="Arial" w:cs="Arial"/>
        </w:rPr>
      </w:pPr>
      <w:r w:rsidRPr="00ED0CBE">
        <w:rPr>
          <w:rFonts w:ascii="Arial" w:hAnsi="Arial" w:cs="Arial"/>
        </w:rPr>
        <w:t>Per Marco, la situazione dell’umanità</w:t>
      </w:r>
      <w:r w:rsidR="00BC404C" w:rsidRPr="00ED0CBE">
        <w:rPr>
          <w:rFonts w:ascii="Arial" w:hAnsi="Arial" w:cs="Arial"/>
        </w:rPr>
        <w:t xml:space="preserve"> </w:t>
      </w:r>
      <w:r w:rsidRPr="00ED0CBE">
        <w:rPr>
          <w:rFonts w:ascii="Arial" w:hAnsi="Arial" w:cs="Arial"/>
        </w:rPr>
        <w:t>pagana è disperata come quella di un paralitico</w:t>
      </w:r>
      <w:r w:rsidR="00BC404C" w:rsidRPr="00ED0CBE">
        <w:rPr>
          <w:rFonts w:ascii="Arial" w:hAnsi="Arial" w:cs="Arial"/>
        </w:rPr>
        <w:t>:</w:t>
      </w:r>
      <w:r w:rsidRPr="00ED0CBE">
        <w:rPr>
          <w:rFonts w:ascii="Arial" w:hAnsi="Arial" w:cs="Arial"/>
        </w:rPr>
        <w:t xml:space="preserve"> </w:t>
      </w:r>
      <w:r w:rsidR="00BC404C" w:rsidRPr="00ED0CBE">
        <w:rPr>
          <w:rFonts w:ascii="Arial" w:hAnsi="Arial" w:cs="Arial"/>
        </w:rPr>
        <w:t>i</w:t>
      </w:r>
      <w:r w:rsidRPr="00ED0CBE">
        <w:rPr>
          <w:rFonts w:ascii="Arial" w:hAnsi="Arial" w:cs="Arial"/>
        </w:rPr>
        <w:t>nfatti</w:t>
      </w:r>
      <w:r w:rsidR="00BC404C" w:rsidRPr="00ED0CBE">
        <w:rPr>
          <w:rFonts w:ascii="Arial" w:hAnsi="Arial" w:cs="Arial"/>
        </w:rPr>
        <w:t>,</w:t>
      </w:r>
      <w:r w:rsidRPr="00ED0CBE">
        <w:rPr>
          <w:rFonts w:ascii="Arial" w:hAnsi="Arial" w:cs="Arial"/>
        </w:rPr>
        <w:t xml:space="preserve"> entrambi sono</w:t>
      </w:r>
      <w:r w:rsidR="00BC404C" w:rsidRPr="00ED0CBE">
        <w:rPr>
          <w:rFonts w:ascii="Arial" w:hAnsi="Arial" w:cs="Arial"/>
        </w:rPr>
        <w:t xml:space="preserve"> </w:t>
      </w:r>
      <w:r w:rsidRPr="00ED0CBE">
        <w:rPr>
          <w:rFonts w:ascii="Arial" w:hAnsi="Arial" w:cs="Arial"/>
        </w:rPr>
        <w:t>incurabili e senza speranza.</w:t>
      </w:r>
    </w:p>
    <w:p w:rsidR="00BC404C" w:rsidRPr="00ED0CBE" w:rsidRDefault="00D753D2" w:rsidP="000D7E32">
      <w:pPr>
        <w:ind w:left="491"/>
        <w:jc w:val="both"/>
        <w:rPr>
          <w:rFonts w:ascii="Arial" w:hAnsi="Arial" w:cs="Arial"/>
        </w:rPr>
      </w:pPr>
      <w:r w:rsidRPr="00ED0CBE">
        <w:rPr>
          <w:rFonts w:ascii="Arial" w:hAnsi="Arial" w:cs="Arial"/>
        </w:rPr>
        <w:t>Ed ecco</w:t>
      </w:r>
      <w:r w:rsidR="00BC404C" w:rsidRPr="00ED0CBE">
        <w:rPr>
          <w:rFonts w:ascii="Arial" w:hAnsi="Arial" w:cs="Arial"/>
        </w:rPr>
        <w:t>,</w:t>
      </w:r>
      <w:r w:rsidRPr="00ED0CBE">
        <w:rPr>
          <w:rFonts w:ascii="Arial" w:hAnsi="Arial" w:cs="Arial"/>
        </w:rPr>
        <w:t xml:space="preserve"> il brano è stato scelto perché è la prima volta che Gesù parla di</w:t>
      </w:r>
      <w:r w:rsidR="00BC404C" w:rsidRPr="00ED0CBE">
        <w:rPr>
          <w:rFonts w:ascii="Arial" w:hAnsi="Arial" w:cs="Arial"/>
        </w:rPr>
        <w:t xml:space="preserve"> </w:t>
      </w:r>
      <w:r w:rsidR="00F03E87">
        <w:rPr>
          <w:rFonts w:ascii="Arial" w:hAnsi="Arial" w:cs="Arial"/>
        </w:rPr>
        <w:t>S</w:t>
      </w:r>
      <w:r w:rsidRPr="00ED0CBE">
        <w:rPr>
          <w:rFonts w:ascii="Arial" w:hAnsi="Arial" w:cs="Arial"/>
        </w:rPr>
        <w:t>é come “</w:t>
      </w:r>
      <w:r w:rsidR="002C4C25" w:rsidRPr="00ED0CBE">
        <w:rPr>
          <w:rFonts w:ascii="Arial" w:hAnsi="Arial" w:cs="Arial"/>
        </w:rPr>
        <w:t>Figliolo</w:t>
      </w:r>
      <w:r w:rsidR="00F03E87">
        <w:rPr>
          <w:rFonts w:ascii="Arial" w:hAnsi="Arial" w:cs="Arial"/>
        </w:rPr>
        <w:t xml:space="preserve"> </w:t>
      </w:r>
      <w:r w:rsidRPr="00ED0CBE">
        <w:rPr>
          <w:rFonts w:ascii="Arial" w:hAnsi="Arial" w:cs="Arial"/>
        </w:rPr>
        <w:t xml:space="preserve">dell’uomo”. (Mc. 2,10) </w:t>
      </w:r>
    </w:p>
    <w:p w:rsidR="00BC404C" w:rsidRPr="00ED0CBE" w:rsidRDefault="00D753D2" w:rsidP="00BC404C">
      <w:pPr>
        <w:ind w:left="1416"/>
        <w:jc w:val="both"/>
        <w:rPr>
          <w:rFonts w:ascii="Arial" w:hAnsi="Arial" w:cs="Arial"/>
        </w:rPr>
      </w:pPr>
      <w:r w:rsidRPr="00ED0CBE">
        <w:rPr>
          <w:rFonts w:ascii="Arial" w:hAnsi="Arial" w:cs="Arial"/>
          <w:i/>
        </w:rPr>
        <w:lastRenderedPageBreak/>
        <w:t xml:space="preserve">“Ora, perché sappiate che il </w:t>
      </w:r>
      <w:r w:rsidR="002C4C25" w:rsidRPr="00ED0CBE">
        <w:rPr>
          <w:rFonts w:ascii="Arial" w:hAnsi="Arial" w:cs="Arial"/>
          <w:i/>
        </w:rPr>
        <w:t>Figliolo</w:t>
      </w:r>
      <w:r w:rsidR="00F03E87">
        <w:rPr>
          <w:rFonts w:ascii="Arial" w:hAnsi="Arial" w:cs="Arial"/>
          <w:i/>
        </w:rPr>
        <w:t xml:space="preserve"> </w:t>
      </w:r>
      <w:r w:rsidRPr="00ED0CBE">
        <w:rPr>
          <w:rFonts w:ascii="Arial" w:hAnsi="Arial" w:cs="Arial"/>
          <w:i/>
        </w:rPr>
        <w:t>dell’uomo ha l’autorità sulla terra di cancellare i peccati, dice al</w:t>
      </w:r>
      <w:r w:rsidR="00BC404C" w:rsidRPr="00ED0CBE">
        <w:rPr>
          <w:rFonts w:ascii="Arial" w:hAnsi="Arial" w:cs="Arial"/>
          <w:i/>
        </w:rPr>
        <w:t xml:space="preserve"> </w:t>
      </w:r>
      <w:r w:rsidRPr="00ED0CBE">
        <w:rPr>
          <w:rFonts w:ascii="Arial" w:hAnsi="Arial" w:cs="Arial"/>
          <w:i/>
        </w:rPr>
        <w:t>paralitico,”</w:t>
      </w:r>
      <w:r w:rsidRPr="00ED0CBE">
        <w:rPr>
          <w:rFonts w:ascii="Arial" w:hAnsi="Arial" w:cs="Arial"/>
        </w:rPr>
        <w:t xml:space="preserve"> </w:t>
      </w:r>
    </w:p>
    <w:p w:rsidR="00BC404C" w:rsidRPr="00ED0CBE" w:rsidRDefault="00225164" w:rsidP="000D7E32">
      <w:pPr>
        <w:ind w:left="491"/>
        <w:jc w:val="both"/>
        <w:rPr>
          <w:rFonts w:ascii="Arial" w:hAnsi="Arial" w:cs="Arial"/>
        </w:rPr>
      </w:pPr>
      <w:r w:rsidRPr="00ED0CBE">
        <w:rPr>
          <w:rFonts w:ascii="Arial" w:hAnsi="Arial" w:cs="Arial"/>
        </w:rPr>
        <w:t>L</w:t>
      </w:r>
      <w:r w:rsidR="000D7E32" w:rsidRPr="00ED0CBE">
        <w:rPr>
          <w:rFonts w:ascii="Arial" w:hAnsi="Arial" w:cs="Arial"/>
        </w:rPr>
        <w:t xml:space="preserve">’autorità di Gesù non è limitata ad Israele, </w:t>
      </w:r>
      <w:r w:rsidR="00BC404C" w:rsidRPr="00ED0CBE">
        <w:rPr>
          <w:rFonts w:ascii="Arial" w:hAnsi="Arial" w:cs="Arial"/>
        </w:rPr>
        <w:t xml:space="preserve">bensì </w:t>
      </w:r>
      <w:r w:rsidR="000D7E32" w:rsidRPr="00ED0CBE">
        <w:rPr>
          <w:rFonts w:ascii="Arial" w:hAnsi="Arial" w:cs="Arial"/>
        </w:rPr>
        <w:t>è estesa a tutta l’umanità pagana</w:t>
      </w:r>
      <w:r w:rsidR="00F03E87">
        <w:rPr>
          <w:rFonts w:ascii="Arial" w:hAnsi="Arial" w:cs="Arial"/>
        </w:rPr>
        <w:t>;</w:t>
      </w:r>
      <w:r w:rsidR="000D7E32" w:rsidRPr="00ED0CBE">
        <w:rPr>
          <w:rFonts w:ascii="Arial" w:hAnsi="Arial" w:cs="Arial"/>
        </w:rPr>
        <w:t xml:space="preserve"> è universale e l’attività divina che ha esercitato Gesù come </w:t>
      </w:r>
      <w:r w:rsidR="002C4C25" w:rsidRPr="00ED0CBE">
        <w:rPr>
          <w:rFonts w:ascii="Arial" w:hAnsi="Arial" w:cs="Arial"/>
        </w:rPr>
        <w:t>Figliolo</w:t>
      </w:r>
      <w:r w:rsidR="00F03E87">
        <w:rPr>
          <w:rFonts w:ascii="Arial" w:hAnsi="Arial" w:cs="Arial"/>
        </w:rPr>
        <w:t xml:space="preserve"> </w:t>
      </w:r>
      <w:r w:rsidR="000D7E32" w:rsidRPr="00ED0CBE">
        <w:rPr>
          <w:rFonts w:ascii="Arial" w:hAnsi="Arial" w:cs="Arial"/>
        </w:rPr>
        <w:t xml:space="preserve">dell’uomo è quella di cancellare i </w:t>
      </w:r>
      <w:r w:rsidR="00BC404C" w:rsidRPr="00ED0CBE">
        <w:rPr>
          <w:rFonts w:ascii="Arial" w:hAnsi="Arial" w:cs="Arial"/>
        </w:rPr>
        <w:t>peccati</w:t>
      </w:r>
      <w:r w:rsidR="00F03E87">
        <w:rPr>
          <w:rFonts w:ascii="Arial" w:hAnsi="Arial" w:cs="Arial"/>
        </w:rPr>
        <w:t>:</w:t>
      </w:r>
      <w:r w:rsidR="00BC404C" w:rsidRPr="00ED0CBE">
        <w:rPr>
          <w:rFonts w:ascii="Arial" w:hAnsi="Arial" w:cs="Arial"/>
        </w:rPr>
        <w:t xml:space="preserve"> l</w:t>
      </w:r>
      <w:r w:rsidR="000D7E32" w:rsidRPr="00ED0CBE">
        <w:rPr>
          <w:rFonts w:ascii="Arial" w:hAnsi="Arial" w:cs="Arial"/>
        </w:rPr>
        <w:t xml:space="preserve">a prima azione che Gesù </w:t>
      </w:r>
      <w:r w:rsidR="00F03E87" w:rsidRPr="00ED0CBE">
        <w:rPr>
          <w:rFonts w:ascii="Arial" w:hAnsi="Arial" w:cs="Arial"/>
        </w:rPr>
        <w:t xml:space="preserve">compie </w:t>
      </w:r>
      <w:r w:rsidR="000D7E32" w:rsidRPr="00ED0CBE">
        <w:rPr>
          <w:rFonts w:ascii="Arial" w:hAnsi="Arial" w:cs="Arial"/>
        </w:rPr>
        <w:t xml:space="preserve">come </w:t>
      </w:r>
      <w:r w:rsidR="002C4C25" w:rsidRPr="00ED0CBE">
        <w:rPr>
          <w:rFonts w:ascii="Arial" w:hAnsi="Arial" w:cs="Arial"/>
        </w:rPr>
        <w:t>Figliolo</w:t>
      </w:r>
      <w:r w:rsidR="00F03E87">
        <w:rPr>
          <w:rFonts w:ascii="Arial" w:hAnsi="Arial" w:cs="Arial"/>
        </w:rPr>
        <w:t xml:space="preserve"> </w:t>
      </w:r>
      <w:r w:rsidR="000D7E32" w:rsidRPr="00ED0CBE">
        <w:rPr>
          <w:rFonts w:ascii="Arial" w:hAnsi="Arial" w:cs="Arial"/>
        </w:rPr>
        <w:t xml:space="preserve">dell’uomo, è quella di cancellare i peccati. </w:t>
      </w:r>
    </w:p>
    <w:p w:rsidR="00BC404C" w:rsidRPr="00ED0CBE" w:rsidRDefault="000D7E32" w:rsidP="000D7E32">
      <w:pPr>
        <w:ind w:left="491"/>
        <w:jc w:val="both"/>
        <w:rPr>
          <w:rFonts w:ascii="Arial" w:hAnsi="Arial" w:cs="Arial"/>
        </w:rPr>
      </w:pPr>
      <w:r w:rsidRPr="00ED0CBE">
        <w:rPr>
          <w:rFonts w:ascii="Arial" w:hAnsi="Arial" w:cs="Arial"/>
        </w:rPr>
        <w:t>Gesù si dichiara Messia</w:t>
      </w:r>
      <w:r w:rsidR="00225164" w:rsidRPr="00ED0CBE">
        <w:rPr>
          <w:rFonts w:ascii="Arial" w:hAnsi="Arial" w:cs="Arial"/>
        </w:rPr>
        <w:t xml:space="preserve"> e</w:t>
      </w:r>
      <w:r w:rsidRPr="00ED0CBE">
        <w:rPr>
          <w:rFonts w:ascii="Arial" w:hAnsi="Arial" w:cs="Arial"/>
        </w:rPr>
        <w:t xml:space="preserve"> </w:t>
      </w:r>
      <w:r w:rsidR="00BC404C" w:rsidRPr="00ED0CBE">
        <w:rPr>
          <w:rFonts w:ascii="Arial" w:hAnsi="Arial" w:cs="Arial"/>
        </w:rPr>
        <w:t xml:space="preserve">i religiosi del Suo tempo </w:t>
      </w:r>
      <w:r w:rsidRPr="00ED0CBE">
        <w:rPr>
          <w:rFonts w:ascii="Arial" w:hAnsi="Arial" w:cs="Arial"/>
        </w:rPr>
        <w:t>intendono condannarlo a morte</w:t>
      </w:r>
      <w:r w:rsidR="00BC404C" w:rsidRPr="00ED0CBE">
        <w:rPr>
          <w:rFonts w:ascii="Arial" w:hAnsi="Arial" w:cs="Arial"/>
        </w:rPr>
        <w:t>:</w:t>
      </w:r>
      <w:r w:rsidRPr="00ED0CBE">
        <w:rPr>
          <w:rFonts w:ascii="Arial" w:hAnsi="Arial" w:cs="Arial"/>
        </w:rPr>
        <w:t xml:space="preserve"> </w:t>
      </w:r>
      <w:r w:rsidR="00BC404C" w:rsidRPr="00ED0CBE">
        <w:rPr>
          <w:rFonts w:ascii="Arial" w:hAnsi="Arial" w:cs="Arial"/>
        </w:rPr>
        <w:t>s</w:t>
      </w:r>
      <w:r w:rsidRPr="00ED0CBE">
        <w:rPr>
          <w:rFonts w:ascii="Arial" w:hAnsi="Arial" w:cs="Arial"/>
        </w:rPr>
        <w:t>i compie</w:t>
      </w:r>
      <w:r w:rsidR="00BC404C" w:rsidRPr="00ED0CBE">
        <w:rPr>
          <w:rFonts w:ascii="Arial" w:hAnsi="Arial" w:cs="Arial"/>
        </w:rPr>
        <w:t xml:space="preserve"> </w:t>
      </w:r>
      <w:r w:rsidRPr="00ED0CBE">
        <w:rPr>
          <w:rFonts w:ascii="Arial" w:hAnsi="Arial" w:cs="Arial"/>
        </w:rPr>
        <w:t>quella profez</w:t>
      </w:r>
      <w:r w:rsidR="00BC404C" w:rsidRPr="00ED0CBE">
        <w:rPr>
          <w:rFonts w:ascii="Arial" w:hAnsi="Arial" w:cs="Arial"/>
        </w:rPr>
        <w:t>ia di Daniele che abbiamo visto</w:t>
      </w:r>
      <w:r w:rsidR="00F03E87">
        <w:rPr>
          <w:rFonts w:ascii="Arial" w:hAnsi="Arial" w:cs="Arial"/>
        </w:rPr>
        <w:t>:</w:t>
      </w:r>
      <w:r w:rsidR="00BC404C" w:rsidRPr="00ED0CBE">
        <w:rPr>
          <w:rFonts w:ascii="Arial" w:hAnsi="Arial" w:cs="Arial"/>
        </w:rPr>
        <w:t xml:space="preserve"> i</w:t>
      </w:r>
      <w:r w:rsidRPr="00ED0CBE">
        <w:rPr>
          <w:rFonts w:ascii="Arial" w:hAnsi="Arial" w:cs="Arial"/>
        </w:rPr>
        <w:t>n Gesù si compie la profezia di Daniele che annunziava un futuro glorioso</w:t>
      </w:r>
      <w:r w:rsidR="00BC404C" w:rsidRPr="00ED0CBE">
        <w:rPr>
          <w:rFonts w:ascii="Arial" w:hAnsi="Arial" w:cs="Arial"/>
        </w:rPr>
        <w:t xml:space="preserve"> </w:t>
      </w:r>
      <w:r w:rsidRPr="00ED0CBE">
        <w:rPr>
          <w:rFonts w:ascii="Arial" w:hAnsi="Arial" w:cs="Arial"/>
        </w:rPr>
        <w:t xml:space="preserve">per Israele. </w:t>
      </w:r>
    </w:p>
    <w:p w:rsidR="000D7E32" w:rsidRPr="00ED0CBE" w:rsidRDefault="000D7E32" w:rsidP="000D7E32">
      <w:pPr>
        <w:ind w:left="491"/>
        <w:jc w:val="both"/>
        <w:rPr>
          <w:rFonts w:ascii="Arial" w:hAnsi="Arial" w:cs="Arial"/>
        </w:rPr>
      </w:pPr>
      <w:r w:rsidRPr="00ED0CBE">
        <w:rPr>
          <w:rFonts w:ascii="Arial" w:hAnsi="Arial" w:cs="Arial"/>
        </w:rPr>
        <w:t xml:space="preserve">In quel testo profetico, il </w:t>
      </w:r>
      <w:r w:rsidR="002C4C25" w:rsidRPr="00ED0CBE">
        <w:rPr>
          <w:rFonts w:ascii="Arial" w:hAnsi="Arial" w:cs="Arial"/>
        </w:rPr>
        <w:t>Figliolo</w:t>
      </w:r>
      <w:r w:rsidR="00F03E87">
        <w:rPr>
          <w:rFonts w:ascii="Arial" w:hAnsi="Arial" w:cs="Arial"/>
        </w:rPr>
        <w:t xml:space="preserve"> </w:t>
      </w:r>
      <w:r w:rsidRPr="00ED0CBE">
        <w:rPr>
          <w:rFonts w:ascii="Arial" w:hAnsi="Arial" w:cs="Arial"/>
        </w:rPr>
        <w:t xml:space="preserve">dell’uomo </w:t>
      </w:r>
      <w:r w:rsidR="00225164" w:rsidRPr="00ED0CBE">
        <w:rPr>
          <w:rFonts w:ascii="Arial" w:hAnsi="Arial" w:cs="Arial"/>
        </w:rPr>
        <w:t>indicava</w:t>
      </w:r>
      <w:r w:rsidR="00BC404C" w:rsidRPr="00ED0CBE">
        <w:rPr>
          <w:rFonts w:ascii="Arial" w:hAnsi="Arial" w:cs="Arial"/>
        </w:rPr>
        <w:t xml:space="preserve"> </w:t>
      </w:r>
      <w:r w:rsidR="00225164" w:rsidRPr="00ED0CBE">
        <w:rPr>
          <w:rFonts w:ascii="Arial" w:hAnsi="Arial" w:cs="Arial"/>
        </w:rPr>
        <w:t>l’</w:t>
      </w:r>
      <w:r w:rsidRPr="00ED0CBE">
        <w:rPr>
          <w:rFonts w:ascii="Arial" w:hAnsi="Arial" w:cs="Arial"/>
        </w:rPr>
        <w:t>Israele fedele a cui era stato promesso il regno universale, ma l’evangelista supera la profezia di Daniele</w:t>
      </w:r>
      <w:r w:rsidR="00BC404C" w:rsidRPr="00ED0CBE">
        <w:rPr>
          <w:rFonts w:ascii="Arial" w:hAnsi="Arial" w:cs="Arial"/>
        </w:rPr>
        <w:t>: i</w:t>
      </w:r>
      <w:r w:rsidRPr="00ED0CBE">
        <w:rPr>
          <w:rFonts w:ascii="Arial" w:hAnsi="Arial" w:cs="Arial"/>
        </w:rPr>
        <w:t xml:space="preserve">l </w:t>
      </w:r>
      <w:r w:rsidR="002C4C25" w:rsidRPr="00ED0CBE">
        <w:rPr>
          <w:rFonts w:ascii="Arial" w:hAnsi="Arial" w:cs="Arial"/>
        </w:rPr>
        <w:t>Figliolo</w:t>
      </w:r>
      <w:r w:rsidR="00F03E87">
        <w:rPr>
          <w:rFonts w:ascii="Arial" w:hAnsi="Arial" w:cs="Arial"/>
        </w:rPr>
        <w:t xml:space="preserve"> </w:t>
      </w:r>
      <w:r w:rsidRPr="00ED0CBE">
        <w:rPr>
          <w:rFonts w:ascii="Arial" w:hAnsi="Arial" w:cs="Arial"/>
        </w:rPr>
        <w:t>dell’uomo non è</w:t>
      </w:r>
      <w:r w:rsidR="00BC404C" w:rsidRPr="00ED0CBE">
        <w:rPr>
          <w:rFonts w:ascii="Arial" w:hAnsi="Arial" w:cs="Arial"/>
        </w:rPr>
        <w:t xml:space="preserve"> </w:t>
      </w:r>
      <w:r w:rsidRPr="00ED0CBE">
        <w:rPr>
          <w:rFonts w:ascii="Arial" w:hAnsi="Arial" w:cs="Arial"/>
        </w:rPr>
        <w:t>solo, come in Daniele, rappresentante del nuovo Israele, ma è uomo</w:t>
      </w:r>
      <w:r w:rsidR="00BC404C" w:rsidRPr="00ED0CBE">
        <w:rPr>
          <w:rFonts w:ascii="Arial" w:hAnsi="Arial" w:cs="Arial"/>
        </w:rPr>
        <w:t>-</w:t>
      </w:r>
      <w:r w:rsidRPr="00ED0CBE">
        <w:rPr>
          <w:rFonts w:ascii="Arial" w:hAnsi="Arial" w:cs="Arial"/>
        </w:rPr>
        <w:t>Dio</w:t>
      </w:r>
      <w:r w:rsidR="00BC404C" w:rsidRPr="00ED0CBE">
        <w:rPr>
          <w:rFonts w:ascii="Arial" w:hAnsi="Arial" w:cs="Arial"/>
        </w:rPr>
        <w:t xml:space="preserve"> e Dio-uomo</w:t>
      </w:r>
      <w:r w:rsidRPr="00ED0CBE">
        <w:rPr>
          <w:rFonts w:ascii="Arial" w:hAnsi="Arial" w:cs="Arial"/>
        </w:rPr>
        <w:t>,</w:t>
      </w:r>
      <w:r w:rsidR="00BC404C" w:rsidRPr="00ED0CBE">
        <w:rPr>
          <w:rFonts w:ascii="Arial" w:hAnsi="Arial" w:cs="Arial"/>
        </w:rPr>
        <w:t xml:space="preserve"> </w:t>
      </w:r>
      <w:r w:rsidRPr="00ED0CBE">
        <w:rPr>
          <w:rFonts w:ascii="Arial" w:hAnsi="Arial" w:cs="Arial"/>
        </w:rPr>
        <w:t>l’uomo che raggiunge la pienezza umana</w:t>
      </w:r>
      <w:r w:rsidR="00225164" w:rsidRPr="00ED0CBE">
        <w:rPr>
          <w:rFonts w:ascii="Arial" w:hAnsi="Arial" w:cs="Arial"/>
        </w:rPr>
        <w:t xml:space="preserve"> e</w:t>
      </w:r>
      <w:r w:rsidRPr="00ED0CBE">
        <w:rPr>
          <w:rFonts w:ascii="Arial" w:hAnsi="Arial" w:cs="Arial"/>
        </w:rPr>
        <w:t xml:space="preserve"> che coincide con la condizione</w:t>
      </w:r>
      <w:r w:rsidR="00BC404C" w:rsidRPr="00ED0CBE">
        <w:rPr>
          <w:rFonts w:ascii="Arial" w:hAnsi="Arial" w:cs="Arial"/>
        </w:rPr>
        <w:t xml:space="preserve"> </w:t>
      </w:r>
      <w:r w:rsidRPr="00ED0CBE">
        <w:rPr>
          <w:rFonts w:ascii="Arial" w:hAnsi="Arial" w:cs="Arial"/>
        </w:rPr>
        <w:t>divina.</w:t>
      </w:r>
    </w:p>
    <w:p w:rsidR="00BC404C" w:rsidRPr="00ED0CBE" w:rsidRDefault="00BC404C" w:rsidP="000D7E32">
      <w:pPr>
        <w:ind w:left="491"/>
        <w:jc w:val="both"/>
        <w:rPr>
          <w:rFonts w:ascii="Arial" w:hAnsi="Arial" w:cs="Arial"/>
        </w:rPr>
      </w:pPr>
      <w:r w:rsidRPr="00ED0CBE">
        <w:rPr>
          <w:rFonts w:ascii="Arial" w:hAnsi="Arial" w:cs="Arial"/>
        </w:rPr>
        <w:t>Questo titolo, come espressione…</w:t>
      </w:r>
    </w:p>
    <w:p w:rsidR="000D7E32" w:rsidRPr="00ED0CBE" w:rsidRDefault="000D7E32" w:rsidP="005B6BC7">
      <w:pPr>
        <w:pStyle w:val="Paragrafoelenco"/>
        <w:numPr>
          <w:ilvl w:val="0"/>
          <w:numId w:val="139"/>
        </w:numPr>
        <w:jc w:val="both"/>
        <w:rPr>
          <w:rFonts w:ascii="Arial" w:hAnsi="Arial" w:cs="Arial"/>
        </w:rPr>
      </w:pPr>
      <w:r w:rsidRPr="00ED0CBE">
        <w:rPr>
          <w:rFonts w:ascii="Arial" w:hAnsi="Arial" w:cs="Arial"/>
        </w:rPr>
        <w:t xml:space="preserve">in Mc 8,38 è collegata all'idea del trionfo escatologico: “… </w:t>
      </w:r>
      <w:r w:rsidRPr="00ED0CBE">
        <w:rPr>
          <w:rFonts w:ascii="Arial" w:hAnsi="Arial" w:cs="Arial"/>
          <w:i/>
        </w:rPr>
        <w:t xml:space="preserve">anche il </w:t>
      </w:r>
      <w:r w:rsidR="002C4C25" w:rsidRPr="00ED0CBE">
        <w:rPr>
          <w:rFonts w:ascii="Arial" w:hAnsi="Arial" w:cs="Arial"/>
          <w:i/>
        </w:rPr>
        <w:t>Figliolo</w:t>
      </w:r>
      <w:r w:rsidRPr="00ED0CBE">
        <w:rPr>
          <w:rFonts w:ascii="Arial" w:hAnsi="Arial" w:cs="Arial"/>
          <w:i/>
        </w:rPr>
        <w:t>dell'Uomo si vergognerà di lui</w:t>
      </w:r>
      <w:r w:rsidRPr="00ED0CBE">
        <w:rPr>
          <w:rFonts w:ascii="Arial" w:hAnsi="Arial" w:cs="Arial"/>
        </w:rPr>
        <w:t xml:space="preserve"> …”,</w:t>
      </w:r>
    </w:p>
    <w:p w:rsidR="000D7E32" w:rsidRPr="00ED0CBE" w:rsidRDefault="000D7E32" w:rsidP="005B6BC7">
      <w:pPr>
        <w:pStyle w:val="Paragrafoelenco"/>
        <w:numPr>
          <w:ilvl w:val="0"/>
          <w:numId w:val="139"/>
        </w:numPr>
        <w:jc w:val="both"/>
        <w:rPr>
          <w:rFonts w:ascii="Arial" w:hAnsi="Arial" w:cs="Arial"/>
        </w:rPr>
      </w:pPr>
      <w:r w:rsidRPr="00ED0CBE">
        <w:rPr>
          <w:rFonts w:ascii="Arial" w:hAnsi="Arial" w:cs="Arial"/>
        </w:rPr>
        <w:t>in Mc 8,31 si parla della ineluttabilità delle sofferenze: “</w:t>
      </w:r>
      <w:r w:rsidRPr="00ED0CBE">
        <w:rPr>
          <w:rFonts w:ascii="Arial" w:hAnsi="Arial" w:cs="Arial"/>
          <w:i/>
        </w:rPr>
        <w:t xml:space="preserve">E cominciò ad insegnar loro che il </w:t>
      </w:r>
      <w:r w:rsidR="002C4C25" w:rsidRPr="00ED0CBE">
        <w:rPr>
          <w:rFonts w:ascii="Arial" w:hAnsi="Arial" w:cs="Arial"/>
          <w:i/>
        </w:rPr>
        <w:t>Figliolo</w:t>
      </w:r>
      <w:r w:rsidRPr="00ED0CBE">
        <w:rPr>
          <w:rFonts w:ascii="Arial" w:hAnsi="Arial" w:cs="Arial"/>
          <w:i/>
        </w:rPr>
        <w:t xml:space="preserve">dell'Uomo doveva molto soffrire </w:t>
      </w:r>
      <w:r w:rsidRPr="00ED0CBE">
        <w:rPr>
          <w:rFonts w:ascii="Arial" w:hAnsi="Arial" w:cs="Arial"/>
        </w:rPr>
        <w:t>…”,</w:t>
      </w:r>
    </w:p>
    <w:p w:rsidR="000D7E32" w:rsidRPr="00ED0CBE" w:rsidRDefault="000D7E32" w:rsidP="005B6BC7">
      <w:pPr>
        <w:pStyle w:val="Paragrafoelenco"/>
        <w:numPr>
          <w:ilvl w:val="0"/>
          <w:numId w:val="139"/>
        </w:numPr>
        <w:jc w:val="both"/>
        <w:rPr>
          <w:rFonts w:ascii="Arial" w:hAnsi="Arial" w:cs="Arial"/>
          <w:i/>
        </w:rPr>
      </w:pPr>
      <w:r w:rsidRPr="00ED0CBE">
        <w:rPr>
          <w:rFonts w:ascii="Arial" w:hAnsi="Arial" w:cs="Arial"/>
        </w:rPr>
        <w:t>in Mc 2,27-28 è legata alla realtà immediata di Gesù che predica ed opera miracoli: “</w:t>
      </w:r>
      <w:r w:rsidRPr="00ED0CBE">
        <w:rPr>
          <w:rFonts w:ascii="Arial" w:hAnsi="Arial" w:cs="Arial"/>
          <w:i/>
        </w:rPr>
        <w:t>E diceva loro: «Il sabato è stato fatto per l'uo</w:t>
      </w:r>
      <w:r w:rsidR="00BC404C" w:rsidRPr="00ED0CBE">
        <w:rPr>
          <w:rFonts w:ascii="Arial" w:hAnsi="Arial" w:cs="Arial"/>
          <w:i/>
        </w:rPr>
        <w:t>mo e non l'uomo per il sabato»”.</w:t>
      </w:r>
    </w:p>
    <w:p w:rsidR="00BC404C" w:rsidRPr="00ED0CBE" w:rsidRDefault="00BC404C" w:rsidP="00BC404C">
      <w:pPr>
        <w:ind w:left="491"/>
        <w:jc w:val="both"/>
        <w:rPr>
          <w:rFonts w:ascii="Arial" w:hAnsi="Arial" w:cs="Arial"/>
        </w:rPr>
      </w:pPr>
      <w:r w:rsidRPr="00ED0CBE">
        <w:rPr>
          <w:rFonts w:ascii="Arial" w:hAnsi="Arial" w:cs="Arial"/>
        </w:rPr>
        <w:t xml:space="preserve">Questo titolo, dunque, ci presenta Gesù come uomo che </w:t>
      </w:r>
      <w:r w:rsidR="00225164" w:rsidRPr="00ED0CBE">
        <w:rPr>
          <w:rFonts w:ascii="Arial" w:hAnsi="Arial" w:cs="Arial"/>
        </w:rPr>
        <w:t>“dentro” è</w:t>
      </w:r>
      <w:r w:rsidRPr="00ED0CBE">
        <w:rPr>
          <w:rFonts w:ascii="Arial" w:hAnsi="Arial" w:cs="Arial"/>
        </w:rPr>
        <w:t xml:space="preserve"> Dio e, come tale, realizza le profezie del Messia </w:t>
      </w:r>
      <w:r w:rsidR="00225164" w:rsidRPr="00ED0CBE">
        <w:rPr>
          <w:rFonts w:ascii="Arial" w:hAnsi="Arial" w:cs="Arial"/>
        </w:rPr>
        <w:t>salvando chiunque voglia far parte del</w:t>
      </w:r>
      <w:r w:rsidRPr="00ED0CBE">
        <w:rPr>
          <w:rFonts w:ascii="Arial" w:hAnsi="Arial" w:cs="Arial"/>
        </w:rPr>
        <w:t xml:space="preserve"> Suo popolo.</w:t>
      </w:r>
    </w:p>
    <w:p w:rsidR="00BC404C" w:rsidRPr="00ED0CBE" w:rsidRDefault="00BC404C" w:rsidP="00BC404C">
      <w:pPr>
        <w:ind w:left="491"/>
        <w:jc w:val="both"/>
        <w:rPr>
          <w:rFonts w:ascii="Arial" w:hAnsi="Arial" w:cs="Arial"/>
          <w:i/>
        </w:rPr>
      </w:pPr>
    </w:p>
    <w:p w:rsidR="00673847" w:rsidRPr="00ED0CBE" w:rsidRDefault="00EE2125" w:rsidP="00CC0109">
      <w:pPr>
        <w:pStyle w:val="Paragrafoelenco"/>
        <w:numPr>
          <w:ilvl w:val="0"/>
          <w:numId w:val="3"/>
        </w:numPr>
        <w:ind w:left="491" w:hanging="491"/>
        <w:jc w:val="both"/>
        <w:rPr>
          <w:rFonts w:ascii="Arial" w:hAnsi="Arial" w:cs="Arial"/>
          <w:b/>
        </w:rPr>
      </w:pPr>
      <w:r w:rsidRPr="00ED0CBE">
        <w:rPr>
          <w:rFonts w:ascii="Arial" w:hAnsi="Arial" w:cs="Arial"/>
          <w:b/>
        </w:rPr>
        <w:t>IL FIGLIOLO DI DAVIDE: MAT</w:t>
      </w:r>
      <w:r>
        <w:rPr>
          <w:rFonts w:ascii="Arial" w:hAnsi="Arial" w:cs="Arial"/>
          <w:b/>
        </w:rPr>
        <w:t>TEO</w:t>
      </w:r>
      <w:r w:rsidRPr="00ED0CBE">
        <w:rPr>
          <w:rFonts w:ascii="Arial" w:hAnsi="Arial" w:cs="Arial"/>
          <w:b/>
        </w:rPr>
        <w:t xml:space="preserve"> 1.1; 9.27; 15.22 E REF.</w:t>
      </w:r>
    </w:p>
    <w:p w:rsidR="00FD5655" w:rsidRPr="00ED0CBE" w:rsidRDefault="00790E2D" w:rsidP="00B97590">
      <w:pPr>
        <w:ind w:left="491"/>
        <w:jc w:val="both"/>
        <w:rPr>
          <w:rFonts w:ascii="Arial" w:hAnsi="Arial" w:cs="Arial"/>
          <w:b/>
        </w:rPr>
      </w:pPr>
      <w:r w:rsidRPr="00ED0CBE">
        <w:rPr>
          <w:rFonts w:ascii="Arial" w:hAnsi="Arial" w:cs="Arial"/>
          <w:b/>
        </w:rPr>
        <w:t>Vedi paragrafo numero 76.</w:t>
      </w:r>
    </w:p>
    <w:p w:rsidR="00681FB8" w:rsidRPr="00ED0CBE" w:rsidRDefault="00681FB8" w:rsidP="00B97590">
      <w:pPr>
        <w:ind w:left="491"/>
        <w:jc w:val="both"/>
        <w:rPr>
          <w:rFonts w:ascii="Arial" w:hAnsi="Arial" w:cs="Arial"/>
        </w:rPr>
      </w:pPr>
      <w:r w:rsidRPr="00ED0CBE">
        <w:rPr>
          <w:rFonts w:ascii="Arial" w:hAnsi="Arial" w:cs="Arial"/>
        </w:rPr>
        <w:t>Perché Gesù Cristo è chiamato ‘Figliuol di Davide'?</w:t>
      </w:r>
    </w:p>
    <w:p w:rsidR="005E3655" w:rsidRPr="00ED0CBE" w:rsidRDefault="00681FB8" w:rsidP="00B97590">
      <w:pPr>
        <w:ind w:left="491"/>
        <w:jc w:val="both"/>
        <w:rPr>
          <w:rFonts w:ascii="Arial" w:hAnsi="Arial" w:cs="Arial"/>
        </w:rPr>
      </w:pPr>
      <w:r w:rsidRPr="00ED0CBE">
        <w:rPr>
          <w:rFonts w:ascii="Arial" w:hAnsi="Arial" w:cs="Arial"/>
        </w:rPr>
        <w:t xml:space="preserve">Gesù Cristo è chiamato ‘Figliuol di Davide' perché </w:t>
      </w:r>
      <w:r w:rsidR="005E3655" w:rsidRPr="00ED0CBE">
        <w:rPr>
          <w:rFonts w:ascii="Arial" w:hAnsi="Arial" w:cs="Arial"/>
        </w:rPr>
        <w:t>“</w:t>
      </w:r>
      <w:r w:rsidRPr="00ED0CBE">
        <w:rPr>
          <w:rFonts w:ascii="Arial" w:hAnsi="Arial" w:cs="Arial"/>
        </w:rPr>
        <w:t>secondo la carne</w:t>
      </w:r>
      <w:r w:rsidR="005E3655" w:rsidRPr="00ED0CBE">
        <w:rPr>
          <w:rFonts w:ascii="Arial" w:hAnsi="Arial" w:cs="Arial"/>
        </w:rPr>
        <w:t xml:space="preserve">” </w:t>
      </w:r>
      <w:r w:rsidR="005E3655" w:rsidRPr="00ED0CBE">
        <w:rPr>
          <w:rFonts w:ascii="Arial" w:hAnsi="Arial" w:cs="Arial"/>
          <w:b/>
        </w:rPr>
        <w:t>(per via di nascita e non per via di concepimento…!)</w:t>
      </w:r>
      <w:r w:rsidRPr="00ED0CBE">
        <w:rPr>
          <w:rFonts w:ascii="Arial" w:hAnsi="Arial" w:cs="Arial"/>
        </w:rPr>
        <w:t xml:space="preserve"> </w:t>
      </w:r>
      <w:r w:rsidR="005E3655" w:rsidRPr="00ED0CBE">
        <w:rPr>
          <w:rFonts w:ascii="Arial" w:hAnsi="Arial" w:cs="Arial"/>
        </w:rPr>
        <w:t>E</w:t>
      </w:r>
      <w:r w:rsidRPr="00ED0CBE">
        <w:rPr>
          <w:rFonts w:ascii="Arial" w:hAnsi="Arial" w:cs="Arial"/>
        </w:rPr>
        <w:t xml:space="preserve">gli è disceso </w:t>
      </w:r>
      <w:r w:rsidR="00ED151B" w:rsidRPr="00ED0CBE">
        <w:rPr>
          <w:rFonts w:ascii="Arial" w:hAnsi="Arial" w:cs="Arial"/>
        </w:rPr>
        <w:t>da</w:t>
      </w:r>
      <w:r w:rsidRPr="00ED0CBE">
        <w:rPr>
          <w:rFonts w:ascii="Arial" w:hAnsi="Arial" w:cs="Arial"/>
        </w:rPr>
        <w:t xml:space="preserve"> Davide</w:t>
      </w:r>
      <w:r w:rsidR="00ED151B" w:rsidRPr="00ED0CBE">
        <w:rPr>
          <w:rFonts w:ascii="Arial" w:hAnsi="Arial" w:cs="Arial"/>
        </w:rPr>
        <w:t>,</w:t>
      </w:r>
      <w:r w:rsidRPr="00ED0CBE">
        <w:rPr>
          <w:rFonts w:ascii="Arial" w:hAnsi="Arial" w:cs="Arial"/>
        </w:rPr>
        <w:t xml:space="preserve"> re d'Israele. </w:t>
      </w:r>
    </w:p>
    <w:p w:rsidR="005E3655" w:rsidRPr="00ED0CBE" w:rsidRDefault="00681FB8" w:rsidP="00B97590">
      <w:pPr>
        <w:ind w:left="491"/>
        <w:jc w:val="both"/>
        <w:rPr>
          <w:rFonts w:ascii="Arial" w:hAnsi="Arial" w:cs="Arial"/>
        </w:rPr>
      </w:pPr>
      <w:r w:rsidRPr="00ED0CBE">
        <w:rPr>
          <w:rFonts w:ascii="Arial" w:hAnsi="Arial" w:cs="Arial"/>
        </w:rPr>
        <w:t xml:space="preserve">Il padre </w:t>
      </w:r>
      <w:r w:rsidR="005E3655" w:rsidRPr="00ED0CBE">
        <w:rPr>
          <w:rFonts w:ascii="Arial" w:hAnsi="Arial" w:cs="Arial"/>
        </w:rPr>
        <w:t>“adottivo”</w:t>
      </w:r>
      <w:r w:rsidRPr="00ED0CBE">
        <w:rPr>
          <w:rFonts w:ascii="Arial" w:hAnsi="Arial" w:cs="Arial"/>
        </w:rPr>
        <w:t xml:space="preserve"> di Gesù</w:t>
      </w:r>
      <w:r w:rsidR="005E3655" w:rsidRPr="00ED0CBE">
        <w:rPr>
          <w:rFonts w:ascii="Arial" w:hAnsi="Arial" w:cs="Arial"/>
        </w:rPr>
        <w:t>,</w:t>
      </w:r>
      <w:r w:rsidRPr="00ED0CBE">
        <w:rPr>
          <w:rFonts w:ascii="Arial" w:hAnsi="Arial" w:cs="Arial"/>
        </w:rPr>
        <w:t xml:space="preserve"> infatti, "era della famiglia di Davide" (Lu 2:4). </w:t>
      </w:r>
    </w:p>
    <w:p w:rsidR="005E3655" w:rsidRPr="00EE2125" w:rsidRDefault="00681FB8" w:rsidP="00B97590">
      <w:pPr>
        <w:ind w:left="491"/>
        <w:jc w:val="both"/>
        <w:rPr>
          <w:rFonts w:ascii="Arial" w:hAnsi="Arial" w:cs="Arial"/>
          <w:spacing w:val="-4"/>
        </w:rPr>
      </w:pPr>
      <w:r w:rsidRPr="00EE2125">
        <w:rPr>
          <w:rFonts w:ascii="Arial" w:hAnsi="Arial" w:cs="Arial"/>
          <w:spacing w:val="-4"/>
        </w:rPr>
        <w:t>Se si legge la genealogia di Gesù Cristo come l'ha trascritta Matteo si può chiaramente vedere che Gesù Cristo discende secondo la carne da Davide (cfr Mat 1:1-17</w:t>
      </w:r>
      <w:r w:rsidR="00ED151B" w:rsidRPr="00EE2125">
        <w:rPr>
          <w:rFonts w:ascii="Arial" w:hAnsi="Arial" w:cs="Arial"/>
          <w:spacing w:val="-4"/>
        </w:rPr>
        <w:t>):</w:t>
      </w:r>
      <w:r w:rsidRPr="00EE2125">
        <w:rPr>
          <w:rFonts w:ascii="Arial" w:hAnsi="Arial" w:cs="Arial"/>
          <w:spacing w:val="-4"/>
        </w:rPr>
        <w:t xml:space="preserve"> Paolo nell'epistola ai Romani definisce il Figliuolo di Dio "nato dal seme di Davide secondo la carne" (Rom 1:3). </w:t>
      </w:r>
    </w:p>
    <w:p w:rsidR="00EE2125" w:rsidRDefault="00681FB8" w:rsidP="00B97590">
      <w:pPr>
        <w:ind w:left="491"/>
        <w:jc w:val="both"/>
        <w:rPr>
          <w:rFonts w:ascii="Arial" w:hAnsi="Arial" w:cs="Arial"/>
        </w:rPr>
      </w:pPr>
      <w:r w:rsidRPr="00ED0CBE">
        <w:rPr>
          <w:rFonts w:ascii="Arial" w:hAnsi="Arial" w:cs="Arial"/>
        </w:rPr>
        <w:t xml:space="preserve">Gesù stesso quando apparve a Giovanni sull'isola di Patmos gli disse di essere "la progenie di Davide" (Ap 22:16). </w:t>
      </w:r>
    </w:p>
    <w:p w:rsidR="005E3655" w:rsidRPr="00ED0CBE" w:rsidRDefault="00681FB8" w:rsidP="00B97590">
      <w:pPr>
        <w:ind w:left="491"/>
        <w:jc w:val="both"/>
        <w:rPr>
          <w:rFonts w:ascii="Arial" w:hAnsi="Arial" w:cs="Arial"/>
        </w:rPr>
      </w:pPr>
      <w:r w:rsidRPr="00ED0CBE">
        <w:rPr>
          <w:rFonts w:ascii="Arial" w:hAnsi="Arial" w:cs="Arial"/>
        </w:rPr>
        <w:t xml:space="preserve">Di lui viene detto che è "il Rampollo di Davide" (Ap. 5:5). </w:t>
      </w:r>
    </w:p>
    <w:p w:rsidR="005E3655" w:rsidRPr="00ED0CBE" w:rsidRDefault="00681FB8" w:rsidP="00B97590">
      <w:pPr>
        <w:ind w:left="491"/>
        <w:jc w:val="both"/>
        <w:rPr>
          <w:rFonts w:ascii="Arial" w:hAnsi="Arial" w:cs="Arial"/>
        </w:rPr>
      </w:pPr>
      <w:r w:rsidRPr="00ED0CBE">
        <w:rPr>
          <w:rFonts w:ascii="Arial" w:hAnsi="Arial" w:cs="Arial"/>
        </w:rPr>
        <w:t xml:space="preserve">Che il Messia doveva discendere dalla casa di Davide era stato predetto dai profeti. </w:t>
      </w:r>
    </w:p>
    <w:p w:rsidR="005E3655" w:rsidRPr="00ED0CBE" w:rsidRDefault="00681FB8" w:rsidP="005B6BC7">
      <w:pPr>
        <w:pStyle w:val="Paragrafoelenco"/>
        <w:numPr>
          <w:ilvl w:val="0"/>
          <w:numId w:val="140"/>
        </w:numPr>
        <w:jc w:val="both"/>
        <w:rPr>
          <w:rFonts w:ascii="Arial" w:hAnsi="Arial" w:cs="Arial"/>
          <w:i/>
        </w:rPr>
      </w:pPr>
      <w:r w:rsidRPr="00ED0CBE">
        <w:rPr>
          <w:rFonts w:ascii="Arial" w:hAnsi="Arial" w:cs="Arial"/>
          <w:i/>
        </w:rPr>
        <w:t xml:space="preserve">"Poi un ramo uscirà dal tronco d'Isai, e un rampollo spunterà dalle sue radici. Lo spirito dell'Eterno riposerà su lui: spirito di sapienza e d'intelligenza, spirito di consiglio e di forza, spirito di conoscenza e di timor dell'Eterno" (Is 11:1-2); </w:t>
      </w:r>
    </w:p>
    <w:p w:rsidR="005E3655" w:rsidRPr="00ED0CBE" w:rsidRDefault="00681FB8" w:rsidP="005B6BC7">
      <w:pPr>
        <w:pStyle w:val="Paragrafoelenco"/>
        <w:numPr>
          <w:ilvl w:val="0"/>
          <w:numId w:val="140"/>
        </w:numPr>
        <w:jc w:val="both"/>
        <w:rPr>
          <w:rFonts w:ascii="Arial" w:hAnsi="Arial" w:cs="Arial"/>
          <w:i/>
        </w:rPr>
      </w:pPr>
      <w:r w:rsidRPr="00ED0CBE">
        <w:rPr>
          <w:rFonts w:ascii="Arial" w:hAnsi="Arial" w:cs="Arial"/>
          <w:i/>
        </w:rPr>
        <w:t xml:space="preserve">"Ecco, i giorni vengono, dice l'Eterno, quand'io farò sorgere a Davide un germoglio giusto, il quale regnerà da re e prospererà, e farà ragione e giustizia nel paese. Ai giorni d'esso, Giuda sarà salvato, e Israele starà sicuro nella sua dimora: e questo sarà il nome col quale sarà chiamato: ‘l'Eterno nostra giustizia' (Ger 23:5-6) </w:t>
      </w:r>
    </w:p>
    <w:p w:rsidR="00681FB8" w:rsidRPr="00EE2125" w:rsidRDefault="00681FB8" w:rsidP="005B6BC7">
      <w:pPr>
        <w:pStyle w:val="Paragrafoelenco"/>
        <w:numPr>
          <w:ilvl w:val="0"/>
          <w:numId w:val="140"/>
        </w:numPr>
        <w:jc w:val="both"/>
        <w:rPr>
          <w:rFonts w:ascii="Arial" w:hAnsi="Arial" w:cs="Arial"/>
          <w:i/>
          <w:spacing w:val="-4"/>
        </w:rPr>
      </w:pPr>
      <w:r w:rsidRPr="00EE2125">
        <w:rPr>
          <w:rFonts w:ascii="Arial" w:hAnsi="Arial" w:cs="Arial"/>
          <w:i/>
          <w:spacing w:val="-4"/>
        </w:rPr>
        <w:t>"E susciterò sopra d'esse un solo pastore, che le pascolerà: il mio servo Davide; egli le pascolerà, egli sarà il loro pastore. E io, l'Eterno, sarò il loro Dio, e il mio servo Davide sarà principe in mezzo a loro. Io, l'Eterno, son quegli che ho parlato" (Ez 34:23-24).</w:t>
      </w:r>
    </w:p>
    <w:p w:rsidR="005E3655" w:rsidRPr="00ED0CBE" w:rsidRDefault="00681FB8" w:rsidP="00B97590">
      <w:pPr>
        <w:ind w:left="491"/>
        <w:jc w:val="both"/>
        <w:rPr>
          <w:rFonts w:ascii="Arial" w:hAnsi="Arial" w:cs="Arial"/>
        </w:rPr>
      </w:pPr>
      <w:r w:rsidRPr="00ED0CBE">
        <w:rPr>
          <w:rFonts w:ascii="Arial" w:hAnsi="Arial" w:cs="Arial"/>
        </w:rPr>
        <w:t>Ma Gesù</w:t>
      </w:r>
      <w:r w:rsidR="005E3655" w:rsidRPr="00ED0CBE">
        <w:rPr>
          <w:rFonts w:ascii="Arial" w:hAnsi="Arial" w:cs="Arial"/>
        </w:rPr>
        <w:t>,</w:t>
      </w:r>
      <w:r w:rsidRPr="00ED0CBE">
        <w:rPr>
          <w:rFonts w:ascii="Arial" w:hAnsi="Arial" w:cs="Arial"/>
        </w:rPr>
        <w:t xml:space="preserve"> oltre a discendere dalla casa di Davide</w:t>
      </w:r>
      <w:r w:rsidR="005E3655" w:rsidRPr="00ED0CBE">
        <w:rPr>
          <w:rFonts w:ascii="Arial" w:hAnsi="Arial" w:cs="Arial"/>
        </w:rPr>
        <w:t>,</w:t>
      </w:r>
      <w:r w:rsidRPr="00ED0CBE">
        <w:rPr>
          <w:rFonts w:ascii="Arial" w:hAnsi="Arial" w:cs="Arial"/>
        </w:rPr>
        <w:t xml:space="preserve"> nacque nella stessa città dove nacque Davide, cioè </w:t>
      </w:r>
      <w:r w:rsidR="00ED151B" w:rsidRPr="00ED0CBE">
        <w:rPr>
          <w:rFonts w:ascii="Arial" w:hAnsi="Arial" w:cs="Arial"/>
        </w:rPr>
        <w:t>Bethleem</w:t>
      </w:r>
      <w:r w:rsidRPr="00ED0CBE">
        <w:rPr>
          <w:rFonts w:ascii="Arial" w:hAnsi="Arial" w:cs="Arial"/>
        </w:rPr>
        <w:t xml:space="preserve">. L'angelo che apparve ai pastori nella contrada di Betleem disse loro: </w:t>
      </w:r>
    </w:p>
    <w:p w:rsidR="005E3655" w:rsidRPr="00ED0CBE" w:rsidRDefault="00681FB8" w:rsidP="005B6BC7">
      <w:pPr>
        <w:pStyle w:val="Paragrafoelenco"/>
        <w:numPr>
          <w:ilvl w:val="0"/>
          <w:numId w:val="141"/>
        </w:numPr>
        <w:jc w:val="both"/>
        <w:rPr>
          <w:rFonts w:ascii="Arial" w:hAnsi="Arial" w:cs="Arial"/>
        </w:rPr>
      </w:pPr>
      <w:r w:rsidRPr="00ED0CBE">
        <w:rPr>
          <w:rFonts w:ascii="Arial" w:hAnsi="Arial" w:cs="Arial"/>
          <w:i/>
        </w:rPr>
        <w:t>"Oggi, nella città di Davide, v'è nato un salvatore, che è Cristo, il Signore" (Lu 2:11)</w:t>
      </w:r>
      <w:r w:rsidRPr="00ED0CBE">
        <w:rPr>
          <w:rFonts w:ascii="Arial" w:hAnsi="Arial" w:cs="Arial"/>
        </w:rPr>
        <w:t xml:space="preserve">; </w:t>
      </w:r>
    </w:p>
    <w:p w:rsidR="00790E2D" w:rsidRPr="00ED0CBE" w:rsidRDefault="00681FB8" w:rsidP="005B6BC7">
      <w:pPr>
        <w:pStyle w:val="Paragrafoelenco"/>
        <w:numPr>
          <w:ilvl w:val="0"/>
          <w:numId w:val="141"/>
        </w:numPr>
        <w:jc w:val="both"/>
        <w:rPr>
          <w:rFonts w:ascii="Arial" w:hAnsi="Arial" w:cs="Arial"/>
        </w:rPr>
      </w:pPr>
      <w:r w:rsidRPr="00ED0CBE">
        <w:rPr>
          <w:rFonts w:ascii="Arial" w:hAnsi="Arial" w:cs="Arial"/>
        </w:rPr>
        <w:t xml:space="preserve">questo avvenne affinché si adempisse ciò che era stato detto dal profeta Michea: </w:t>
      </w:r>
      <w:r w:rsidRPr="00ED0CBE">
        <w:rPr>
          <w:rFonts w:ascii="Arial" w:hAnsi="Arial" w:cs="Arial"/>
          <w:i/>
        </w:rPr>
        <w:t xml:space="preserve">"Ma da te, o </w:t>
      </w:r>
      <w:r w:rsidR="00ED151B" w:rsidRPr="00ED0CBE">
        <w:rPr>
          <w:rFonts w:ascii="Arial" w:hAnsi="Arial" w:cs="Arial"/>
          <w:i/>
        </w:rPr>
        <w:t>Bethleem</w:t>
      </w:r>
      <w:r w:rsidRPr="00ED0CBE">
        <w:rPr>
          <w:rFonts w:ascii="Arial" w:hAnsi="Arial" w:cs="Arial"/>
          <w:i/>
        </w:rPr>
        <w:t xml:space="preserve"> Efrata, piccola per esser fra i migliai di Giuda, da te mi uscirà colui che sarà dominatore in Israele, le cui origini risalgono ai tempi antichi, ai giorni eterni" (Mic</w:t>
      </w:r>
      <w:r w:rsidR="00EE2125">
        <w:rPr>
          <w:rFonts w:ascii="Arial" w:hAnsi="Arial" w:cs="Arial"/>
          <w:i/>
        </w:rPr>
        <w:t>h</w:t>
      </w:r>
      <w:r w:rsidRPr="00ED0CBE">
        <w:rPr>
          <w:rFonts w:ascii="Arial" w:hAnsi="Arial" w:cs="Arial"/>
          <w:i/>
        </w:rPr>
        <w:t xml:space="preserve"> 5:1).</w:t>
      </w:r>
    </w:p>
    <w:p w:rsidR="00DB54EE" w:rsidRPr="00ED0CBE" w:rsidRDefault="00DB54EE" w:rsidP="00B97590">
      <w:pPr>
        <w:ind w:left="491"/>
        <w:jc w:val="both"/>
        <w:rPr>
          <w:rFonts w:ascii="Arial" w:hAnsi="Arial" w:cs="Arial"/>
          <w:b/>
        </w:rPr>
      </w:pPr>
    </w:p>
    <w:p w:rsidR="008C5875" w:rsidRDefault="00673847" w:rsidP="00CC0109">
      <w:pPr>
        <w:pStyle w:val="Paragrafoelenco"/>
        <w:numPr>
          <w:ilvl w:val="0"/>
          <w:numId w:val="3"/>
        </w:numPr>
        <w:ind w:left="491" w:hanging="491"/>
        <w:jc w:val="both"/>
        <w:rPr>
          <w:rFonts w:ascii="Arial" w:hAnsi="Arial" w:cs="Arial"/>
          <w:b/>
        </w:rPr>
      </w:pPr>
      <w:r w:rsidRPr="00ED0CBE">
        <w:rPr>
          <w:rFonts w:ascii="Arial" w:hAnsi="Arial" w:cs="Arial"/>
          <w:b/>
        </w:rPr>
        <w:t>IL FIGLIOLO DI DIO: Ap</w:t>
      </w:r>
      <w:r w:rsidR="008C5875">
        <w:rPr>
          <w:rFonts w:ascii="Arial" w:hAnsi="Arial" w:cs="Arial"/>
          <w:b/>
        </w:rPr>
        <w:t>ocalise</w:t>
      </w:r>
      <w:r w:rsidRPr="00ED0CBE">
        <w:rPr>
          <w:rFonts w:ascii="Arial" w:hAnsi="Arial" w:cs="Arial"/>
          <w:b/>
        </w:rPr>
        <w:t xml:space="preserve"> 22.44; </w:t>
      </w:r>
      <w:r w:rsidR="00C853AB" w:rsidRPr="00ED0CBE">
        <w:rPr>
          <w:rFonts w:ascii="Arial" w:hAnsi="Arial" w:cs="Arial"/>
          <w:b/>
        </w:rPr>
        <w:t xml:space="preserve">2.18; </w:t>
      </w:r>
      <w:r w:rsidRPr="00ED0CBE">
        <w:rPr>
          <w:rFonts w:ascii="Arial" w:hAnsi="Arial" w:cs="Arial"/>
          <w:b/>
        </w:rPr>
        <w:t xml:space="preserve">Rm 1.4; 2Gv 3; </w:t>
      </w:r>
    </w:p>
    <w:p w:rsidR="00673847" w:rsidRPr="008C5875" w:rsidRDefault="00673847" w:rsidP="008C5875">
      <w:pPr>
        <w:ind w:left="491"/>
        <w:jc w:val="both"/>
        <w:rPr>
          <w:rFonts w:ascii="Arial" w:hAnsi="Arial" w:cs="Arial"/>
          <w:b/>
        </w:rPr>
      </w:pPr>
      <w:r w:rsidRPr="008C5875">
        <w:rPr>
          <w:rFonts w:ascii="Arial" w:hAnsi="Arial" w:cs="Arial"/>
          <w:b/>
        </w:rPr>
        <w:t xml:space="preserve">Mc 14.61; Lc 1.32; Mt 3.17; </w:t>
      </w:r>
      <w:r w:rsidR="00BF4717" w:rsidRPr="008C5875">
        <w:rPr>
          <w:rFonts w:ascii="Arial" w:hAnsi="Arial" w:cs="Arial"/>
          <w:b/>
        </w:rPr>
        <w:t>S</w:t>
      </w:r>
      <w:r w:rsidR="008C5875">
        <w:rPr>
          <w:rFonts w:ascii="Arial" w:hAnsi="Arial" w:cs="Arial"/>
          <w:b/>
        </w:rPr>
        <w:t>a</w:t>
      </w:r>
      <w:r w:rsidR="00BF4717" w:rsidRPr="008C5875">
        <w:rPr>
          <w:rFonts w:ascii="Arial" w:hAnsi="Arial" w:cs="Arial"/>
          <w:b/>
        </w:rPr>
        <w:t>l 2.7; Eb 1.5 e ref.</w:t>
      </w:r>
    </w:p>
    <w:p w:rsidR="00C853AB" w:rsidRPr="00ED0CBE" w:rsidRDefault="00C853AB" w:rsidP="00B97590">
      <w:pPr>
        <w:ind w:left="491"/>
        <w:jc w:val="both"/>
        <w:rPr>
          <w:rFonts w:ascii="Arial" w:hAnsi="Arial" w:cs="Arial"/>
        </w:rPr>
      </w:pPr>
      <w:r w:rsidRPr="00ED0CBE">
        <w:rPr>
          <w:rFonts w:ascii="Arial" w:hAnsi="Arial" w:cs="Arial"/>
        </w:rPr>
        <w:lastRenderedPageBreak/>
        <w:t>Vedi introduzione e mia dispensa sui TdG.</w:t>
      </w:r>
    </w:p>
    <w:p w:rsidR="00681FB8" w:rsidRPr="00ED0CBE" w:rsidRDefault="009E69BE" w:rsidP="00B97590">
      <w:pPr>
        <w:ind w:left="491"/>
        <w:jc w:val="both"/>
        <w:rPr>
          <w:rFonts w:ascii="Arial" w:hAnsi="Arial" w:cs="Arial"/>
          <w:b/>
        </w:rPr>
      </w:pPr>
      <w:r w:rsidRPr="00ED0CBE">
        <w:rPr>
          <w:rFonts w:ascii="Arial" w:hAnsi="Arial" w:cs="Arial"/>
          <w:b/>
        </w:rPr>
        <w:t>Se Gesù è Dio, perchè</w:t>
      </w:r>
      <w:r w:rsidR="00681FB8" w:rsidRPr="00ED0CBE">
        <w:rPr>
          <w:rFonts w:ascii="Arial" w:hAnsi="Arial" w:cs="Arial"/>
          <w:b/>
        </w:rPr>
        <w:t xml:space="preserve"> chiamato </w:t>
      </w:r>
      <w:r w:rsidR="002C4C25" w:rsidRPr="00ED0CBE">
        <w:rPr>
          <w:rFonts w:ascii="Arial" w:hAnsi="Arial" w:cs="Arial"/>
          <w:b/>
        </w:rPr>
        <w:t>Figliolo</w:t>
      </w:r>
      <w:r w:rsidR="008C5875">
        <w:rPr>
          <w:rFonts w:ascii="Arial" w:hAnsi="Arial" w:cs="Arial"/>
          <w:b/>
        </w:rPr>
        <w:t xml:space="preserve"> </w:t>
      </w:r>
      <w:r w:rsidR="00681FB8" w:rsidRPr="00ED0CBE">
        <w:rPr>
          <w:rFonts w:ascii="Arial" w:hAnsi="Arial" w:cs="Arial"/>
          <w:b/>
        </w:rPr>
        <w:t>di Dio?</w:t>
      </w:r>
    </w:p>
    <w:p w:rsidR="008E30F6" w:rsidRDefault="008C5875" w:rsidP="00B97590">
      <w:pPr>
        <w:ind w:left="491"/>
        <w:jc w:val="both"/>
        <w:rPr>
          <w:rFonts w:ascii="Arial" w:hAnsi="Arial" w:cs="Arial"/>
        </w:rPr>
      </w:pPr>
      <w:r>
        <w:rPr>
          <w:rFonts w:ascii="Arial" w:hAnsi="Arial" w:cs="Arial"/>
        </w:rPr>
        <w:t xml:space="preserve">Intanto, </w:t>
      </w:r>
      <w:r w:rsidR="00681FB8" w:rsidRPr="00ED0CBE">
        <w:rPr>
          <w:rFonts w:ascii="Arial" w:hAnsi="Arial" w:cs="Arial"/>
        </w:rPr>
        <w:t xml:space="preserve">Dio non ha mai avuto figli </w:t>
      </w:r>
      <w:r w:rsidR="008E30F6" w:rsidRPr="00ED0CBE">
        <w:rPr>
          <w:rFonts w:ascii="Arial" w:hAnsi="Arial" w:cs="Arial"/>
        </w:rPr>
        <w:t>“naturali”</w:t>
      </w:r>
      <w:r w:rsidR="009E69BE" w:rsidRPr="00ED0CBE">
        <w:rPr>
          <w:rFonts w:ascii="Arial" w:hAnsi="Arial" w:cs="Arial"/>
        </w:rPr>
        <w:t>:</w:t>
      </w:r>
      <w:r w:rsidR="00681FB8" w:rsidRPr="00ED0CBE">
        <w:rPr>
          <w:rFonts w:ascii="Arial" w:hAnsi="Arial" w:cs="Arial"/>
        </w:rPr>
        <w:t xml:space="preserve"> </w:t>
      </w:r>
      <w:r w:rsidR="009E69BE" w:rsidRPr="00ED0CBE">
        <w:rPr>
          <w:rFonts w:ascii="Arial" w:hAnsi="Arial" w:cs="Arial"/>
        </w:rPr>
        <w:t>d</w:t>
      </w:r>
      <w:r w:rsidR="00681FB8" w:rsidRPr="00ED0CBE">
        <w:rPr>
          <w:rFonts w:ascii="Arial" w:hAnsi="Arial" w:cs="Arial"/>
        </w:rPr>
        <w:t>’altra parte, è il Creatore di ogni forma di vita (Ap</w:t>
      </w:r>
      <w:r w:rsidR="009E69BE" w:rsidRPr="00ED0CBE">
        <w:rPr>
          <w:rFonts w:ascii="Arial" w:hAnsi="Arial" w:cs="Arial"/>
        </w:rPr>
        <w:t xml:space="preserve"> </w:t>
      </w:r>
      <w:r w:rsidR="00681FB8" w:rsidRPr="00ED0CBE">
        <w:rPr>
          <w:rFonts w:ascii="Arial" w:hAnsi="Arial" w:cs="Arial"/>
        </w:rPr>
        <w:t>4:11)</w:t>
      </w:r>
      <w:r w:rsidR="009E69BE" w:rsidRPr="00ED0CBE">
        <w:rPr>
          <w:rFonts w:ascii="Arial" w:hAnsi="Arial" w:cs="Arial"/>
        </w:rPr>
        <w:t xml:space="preserve"> e, per questo,</w:t>
      </w:r>
      <w:r w:rsidR="00681FB8" w:rsidRPr="00ED0CBE">
        <w:rPr>
          <w:rFonts w:ascii="Arial" w:hAnsi="Arial" w:cs="Arial"/>
        </w:rPr>
        <w:t xml:space="preserve"> il primo essere umano che Dio creò, Adamo, </w:t>
      </w:r>
      <w:r w:rsidR="009E69BE" w:rsidRPr="00ED0CBE">
        <w:rPr>
          <w:rFonts w:ascii="Arial" w:hAnsi="Arial" w:cs="Arial"/>
        </w:rPr>
        <w:t>è “indirettamente</w:t>
      </w:r>
      <w:r w:rsidR="00681FB8" w:rsidRPr="00ED0CBE">
        <w:rPr>
          <w:rFonts w:ascii="Arial" w:hAnsi="Arial" w:cs="Arial"/>
        </w:rPr>
        <w:t xml:space="preserve"> chiamato “</w:t>
      </w:r>
      <w:r w:rsidR="002C4C25" w:rsidRPr="00ED0CBE">
        <w:rPr>
          <w:rFonts w:ascii="Arial" w:hAnsi="Arial" w:cs="Arial"/>
        </w:rPr>
        <w:t>Figliolo</w:t>
      </w:r>
      <w:r>
        <w:rPr>
          <w:rFonts w:ascii="Arial" w:hAnsi="Arial" w:cs="Arial"/>
        </w:rPr>
        <w:t xml:space="preserve"> </w:t>
      </w:r>
      <w:r w:rsidR="00681FB8" w:rsidRPr="00ED0CBE">
        <w:rPr>
          <w:rFonts w:ascii="Arial" w:hAnsi="Arial" w:cs="Arial"/>
        </w:rPr>
        <w:t>di Dio” (Lu 3:38).</w:t>
      </w:r>
    </w:p>
    <w:p w:rsidR="008C5875" w:rsidRPr="008C5875" w:rsidRDefault="008C5875" w:rsidP="008C5875">
      <w:pPr>
        <w:ind w:left="1416"/>
        <w:jc w:val="both"/>
        <w:rPr>
          <w:rFonts w:ascii="Arial" w:hAnsi="Arial" w:cs="Arial"/>
          <w:spacing w:val="-4"/>
        </w:rPr>
      </w:pPr>
      <w:r w:rsidRPr="008C5875">
        <w:rPr>
          <w:rFonts w:ascii="Arial" w:hAnsi="Arial" w:cs="Arial"/>
          <w:spacing w:val="-4"/>
        </w:rPr>
        <w:t>In un senso molto generale e generico siamo tutti “figli di Dio”, compresi tutti gli angeli!</w:t>
      </w:r>
    </w:p>
    <w:p w:rsidR="009E69BE" w:rsidRPr="00ED0CBE" w:rsidRDefault="00681FB8" w:rsidP="00B97590">
      <w:pPr>
        <w:ind w:left="491"/>
        <w:jc w:val="both"/>
        <w:rPr>
          <w:rFonts w:ascii="Arial" w:hAnsi="Arial" w:cs="Arial"/>
        </w:rPr>
      </w:pPr>
      <w:r w:rsidRPr="00ED0CBE">
        <w:rPr>
          <w:rFonts w:ascii="Arial" w:hAnsi="Arial" w:cs="Arial"/>
        </w:rPr>
        <w:t>L’apostolo Paolo scrisse che Gesù “</w:t>
      </w:r>
      <w:r w:rsidRPr="00ED0CBE">
        <w:rPr>
          <w:rFonts w:ascii="Arial" w:hAnsi="Arial" w:cs="Arial"/>
          <w:i/>
        </w:rPr>
        <w:t>è l’immagine dell’invisibile Iddio, il primogenito di tutta la creazione</w:t>
      </w:r>
      <w:r w:rsidRPr="00ED0CBE">
        <w:rPr>
          <w:rFonts w:ascii="Arial" w:hAnsi="Arial" w:cs="Arial"/>
        </w:rPr>
        <w:t>” (Col 1:15)</w:t>
      </w:r>
      <w:r w:rsidR="009E69BE" w:rsidRPr="00ED0CBE">
        <w:rPr>
          <w:rFonts w:ascii="Arial" w:hAnsi="Arial" w:cs="Arial"/>
        </w:rPr>
        <w:t>: come farebbe ad essere “immagine di Dio” se non fosse uguale</w:t>
      </w:r>
      <w:r w:rsidR="008C5875">
        <w:rPr>
          <w:rFonts w:ascii="Arial" w:hAnsi="Arial" w:cs="Arial"/>
        </w:rPr>
        <w:t xml:space="preserve"> a </w:t>
      </w:r>
      <w:r w:rsidR="008C5875" w:rsidRPr="008C5875">
        <w:rPr>
          <w:rFonts w:ascii="Arial" w:hAnsi="Arial" w:cs="Arial"/>
        </w:rPr>
        <w:t>Dio</w:t>
      </w:r>
      <w:r w:rsidR="009E69BE" w:rsidRPr="00ED0CBE">
        <w:rPr>
          <w:rFonts w:ascii="Arial" w:hAnsi="Arial" w:cs="Arial"/>
        </w:rPr>
        <w:t xml:space="preserve">? </w:t>
      </w:r>
      <w:r w:rsidR="008C5875" w:rsidRPr="008C5875">
        <w:rPr>
          <w:rFonts w:ascii="Arial" w:hAnsi="Arial" w:cs="Arial"/>
        </w:rPr>
        <w:sym w:font="Wingdings" w:char="F0E0"/>
      </w:r>
      <w:r w:rsidR="009E69BE" w:rsidRPr="00ED0CBE">
        <w:rPr>
          <w:rFonts w:ascii="Arial" w:hAnsi="Arial" w:cs="Arial"/>
        </w:rPr>
        <w:t>Più piccolo o più grande, deformerebbe l’immagine di Dio!</w:t>
      </w:r>
    </w:p>
    <w:p w:rsidR="009E69BE" w:rsidRPr="00ED0CBE" w:rsidRDefault="009E69BE" w:rsidP="009E69BE">
      <w:pPr>
        <w:ind w:left="1416"/>
        <w:jc w:val="both"/>
        <w:rPr>
          <w:rFonts w:ascii="Arial" w:hAnsi="Arial" w:cs="Arial"/>
          <w:i/>
        </w:rPr>
      </w:pPr>
      <w:r w:rsidRPr="00ED0CBE">
        <w:rPr>
          <w:rFonts w:ascii="Arial" w:hAnsi="Arial" w:cs="Arial"/>
          <w:i/>
        </w:rPr>
        <w:t>poiché in Lui abita corporalmente tutta la pienezza della Deità, - Col 2:9</w:t>
      </w:r>
    </w:p>
    <w:p w:rsidR="009E69BE" w:rsidRPr="00ED0CBE" w:rsidRDefault="009E69BE" w:rsidP="009E69BE">
      <w:pPr>
        <w:ind w:left="1416"/>
        <w:jc w:val="both"/>
        <w:rPr>
          <w:rFonts w:ascii="Arial" w:hAnsi="Arial" w:cs="Arial"/>
          <w:b/>
        </w:rPr>
      </w:pPr>
      <w:r w:rsidRPr="00ED0CBE">
        <w:rPr>
          <w:rFonts w:ascii="Arial" w:hAnsi="Arial" w:cs="Arial"/>
          <w:b/>
        </w:rPr>
        <w:t>Questo è un verso davvero eloquente perché afferma che nel corpo di Gesù non mancava nulla delle Deità di Dio!</w:t>
      </w:r>
    </w:p>
    <w:p w:rsidR="009E69BE" w:rsidRPr="00ED0CBE" w:rsidRDefault="00681FB8" w:rsidP="009E69BE">
      <w:pPr>
        <w:ind w:left="708"/>
        <w:jc w:val="both"/>
        <w:rPr>
          <w:rFonts w:ascii="Arial" w:hAnsi="Arial" w:cs="Arial"/>
          <w:b/>
        </w:rPr>
      </w:pPr>
      <w:r w:rsidRPr="00ED0CBE">
        <w:rPr>
          <w:rFonts w:ascii="Arial" w:hAnsi="Arial" w:cs="Arial"/>
          <w:b/>
        </w:rPr>
        <w:t>Ges</w:t>
      </w:r>
      <w:r w:rsidR="009E69BE" w:rsidRPr="00ED0CBE">
        <w:rPr>
          <w:rFonts w:ascii="Arial" w:hAnsi="Arial" w:cs="Arial"/>
          <w:b/>
        </w:rPr>
        <w:t>ù</w:t>
      </w:r>
      <w:r w:rsidRPr="00ED0CBE">
        <w:rPr>
          <w:rFonts w:ascii="Arial" w:hAnsi="Arial" w:cs="Arial"/>
          <w:b/>
        </w:rPr>
        <w:t xml:space="preserve"> non </w:t>
      </w:r>
      <w:r w:rsidR="009E69BE" w:rsidRPr="00ED0CBE">
        <w:rPr>
          <w:rFonts w:ascii="Arial" w:hAnsi="Arial" w:cs="Arial"/>
          <w:b/>
        </w:rPr>
        <w:t>è</w:t>
      </w:r>
      <w:r w:rsidRPr="00ED0CBE">
        <w:rPr>
          <w:rFonts w:ascii="Arial" w:hAnsi="Arial" w:cs="Arial"/>
          <w:b/>
        </w:rPr>
        <w:t xml:space="preserve"> </w:t>
      </w:r>
      <w:r w:rsidR="002C4C25" w:rsidRPr="00ED0CBE">
        <w:rPr>
          <w:rFonts w:ascii="Arial" w:hAnsi="Arial" w:cs="Arial"/>
          <w:b/>
        </w:rPr>
        <w:t>Figliolo</w:t>
      </w:r>
      <w:r w:rsidR="008C5875">
        <w:rPr>
          <w:rFonts w:ascii="Arial" w:hAnsi="Arial" w:cs="Arial"/>
          <w:b/>
        </w:rPr>
        <w:t xml:space="preserve"> </w:t>
      </w:r>
      <w:r w:rsidRPr="00ED0CBE">
        <w:rPr>
          <w:rFonts w:ascii="Arial" w:hAnsi="Arial" w:cs="Arial"/>
          <w:b/>
        </w:rPr>
        <w:t xml:space="preserve">di Dio </w:t>
      </w:r>
      <w:r w:rsidR="009E69BE" w:rsidRPr="00ED0CBE">
        <w:rPr>
          <w:rFonts w:ascii="Arial" w:hAnsi="Arial" w:cs="Arial"/>
          <w:b/>
        </w:rPr>
        <w:t xml:space="preserve">nel senso di </w:t>
      </w:r>
      <w:r w:rsidRPr="00ED0CBE">
        <w:rPr>
          <w:rFonts w:ascii="Arial" w:hAnsi="Arial" w:cs="Arial"/>
          <w:b/>
        </w:rPr>
        <w:t>come noi intendiamo il rapporto padre</w:t>
      </w:r>
      <w:r w:rsidR="009E69BE" w:rsidRPr="00ED0CBE">
        <w:rPr>
          <w:rFonts w:ascii="Arial" w:hAnsi="Arial" w:cs="Arial"/>
          <w:b/>
        </w:rPr>
        <w:t>-</w:t>
      </w:r>
      <w:r w:rsidRPr="00ED0CBE">
        <w:rPr>
          <w:rFonts w:ascii="Arial" w:hAnsi="Arial" w:cs="Arial"/>
          <w:b/>
        </w:rPr>
        <w:t>figlio</w:t>
      </w:r>
      <w:r w:rsidR="009E69BE" w:rsidRPr="00ED0CBE">
        <w:rPr>
          <w:rFonts w:ascii="Arial" w:hAnsi="Arial" w:cs="Arial"/>
          <w:b/>
        </w:rPr>
        <w:t>:</w:t>
      </w:r>
      <w:r w:rsidRPr="00ED0CBE">
        <w:rPr>
          <w:rFonts w:ascii="Arial" w:hAnsi="Arial" w:cs="Arial"/>
          <w:b/>
        </w:rPr>
        <w:t xml:space="preserve"> Dio non si </w:t>
      </w:r>
      <w:r w:rsidR="009E69BE" w:rsidRPr="00ED0CBE">
        <w:rPr>
          <w:rFonts w:ascii="Arial" w:hAnsi="Arial" w:cs="Arial"/>
          <w:b/>
        </w:rPr>
        <w:t>è</w:t>
      </w:r>
      <w:r w:rsidRPr="00ED0CBE">
        <w:rPr>
          <w:rFonts w:ascii="Arial" w:hAnsi="Arial" w:cs="Arial"/>
          <w:b/>
        </w:rPr>
        <w:t xml:space="preserve"> sposato per avere un </w:t>
      </w:r>
      <w:r w:rsidR="002C4C25" w:rsidRPr="00ED0CBE">
        <w:rPr>
          <w:rFonts w:ascii="Arial" w:hAnsi="Arial" w:cs="Arial"/>
          <w:b/>
        </w:rPr>
        <w:t>Figliolo</w:t>
      </w:r>
      <w:r w:rsidR="008C5875">
        <w:rPr>
          <w:rFonts w:ascii="Arial" w:hAnsi="Arial" w:cs="Arial"/>
          <w:b/>
        </w:rPr>
        <w:t xml:space="preserve"> </w:t>
      </w:r>
      <w:r w:rsidR="009E69BE" w:rsidRPr="00ED0CBE">
        <w:rPr>
          <w:rFonts w:ascii="Arial" w:hAnsi="Arial" w:cs="Arial"/>
          <w:b/>
        </w:rPr>
        <w:t>e nemmeno ha creato Gesù come “figlio” alla stregua di Adamo o degli angeli!</w:t>
      </w:r>
    </w:p>
    <w:p w:rsidR="009E69BE" w:rsidRPr="00ED0CBE" w:rsidRDefault="00681FB8" w:rsidP="005B6BC7">
      <w:pPr>
        <w:pStyle w:val="Paragrafoelenco"/>
        <w:numPr>
          <w:ilvl w:val="0"/>
          <w:numId w:val="142"/>
        </w:numPr>
        <w:jc w:val="both"/>
        <w:rPr>
          <w:rFonts w:ascii="Arial" w:hAnsi="Arial" w:cs="Arial"/>
        </w:rPr>
      </w:pPr>
      <w:r w:rsidRPr="00ED0CBE">
        <w:rPr>
          <w:rFonts w:ascii="Arial" w:hAnsi="Arial" w:cs="Arial"/>
        </w:rPr>
        <w:t>Ges</w:t>
      </w:r>
      <w:r w:rsidR="009E69BE" w:rsidRPr="00ED0CBE">
        <w:rPr>
          <w:rFonts w:ascii="Arial" w:hAnsi="Arial" w:cs="Arial"/>
        </w:rPr>
        <w:t>ù</w:t>
      </w:r>
      <w:r w:rsidRPr="00ED0CBE">
        <w:rPr>
          <w:rFonts w:ascii="Arial" w:hAnsi="Arial" w:cs="Arial"/>
        </w:rPr>
        <w:t xml:space="preserve"> </w:t>
      </w:r>
      <w:r w:rsidR="009E69BE" w:rsidRPr="00ED0CBE">
        <w:rPr>
          <w:rFonts w:ascii="Arial" w:hAnsi="Arial" w:cs="Arial"/>
        </w:rPr>
        <w:t>è</w:t>
      </w:r>
      <w:r w:rsidRPr="00ED0CBE">
        <w:rPr>
          <w:rFonts w:ascii="Arial" w:hAnsi="Arial" w:cs="Arial"/>
        </w:rPr>
        <w:t xml:space="preserve"> </w:t>
      </w:r>
      <w:r w:rsidR="002C4C25" w:rsidRPr="00ED0CBE">
        <w:rPr>
          <w:rFonts w:ascii="Arial" w:hAnsi="Arial" w:cs="Arial"/>
        </w:rPr>
        <w:t>Figliolo</w:t>
      </w:r>
      <w:r w:rsidR="008C5875">
        <w:rPr>
          <w:rFonts w:ascii="Arial" w:hAnsi="Arial" w:cs="Arial"/>
        </w:rPr>
        <w:t xml:space="preserve"> </w:t>
      </w:r>
      <w:r w:rsidRPr="00ED0CBE">
        <w:rPr>
          <w:rFonts w:ascii="Arial" w:hAnsi="Arial" w:cs="Arial"/>
        </w:rPr>
        <w:t xml:space="preserve">di Dio </w:t>
      </w:r>
      <w:r w:rsidR="008C5875">
        <w:rPr>
          <w:rFonts w:ascii="Arial" w:hAnsi="Arial" w:cs="Arial"/>
        </w:rPr>
        <w:t>nel</w:t>
      </w:r>
      <w:r w:rsidRPr="00ED0CBE">
        <w:rPr>
          <w:rFonts w:ascii="Arial" w:hAnsi="Arial" w:cs="Arial"/>
        </w:rPr>
        <w:t xml:space="preserve"> senso che Lui </w:t>
      </w:r>
      <w:r w:rsidR="009E69BE" w:rsidRPr="00ED0CBE">
        <w:rPr>
          <w:rFonts w:ascii="Arial" w:hAnsi="Arial" w:cs="Arial"/>
        </w:rPr>
        <w:t>è</w:t>
      </w:r>
      <w:r w:rsidRPr="00ED0CBE">
        <w:rPr>
          <w:rFonts w:ascii="Arial" w:hAnsi="Arial" w:cs="Arial"/>
        </w:rPr>
        <w:t xml:space="preserve"> Dio diventato carne (Gio</w:t>
      </w:r>
      <w:r w:rsidR="008C5875">
        <w:rPr>
          <w:rFonts w:ascii="Arial" w:hAnsi="Arial" w:cs="Arial"/>
        </w:rPr>
        <w:t>v</w:t>
      </w:r>
      <w:r w:rsidRPr="00ED0CBE">
        <w:rPr>
          <w:rFonts w:ascii="Arial" w:hAnsi="Arial" w:cs="Arial"/>
        </w:rPr>
        <w:t xml:space="preserve"> 1:1, 14). </w:t>
      </w:r>
    </w:p>
    <w:p w:rsidR="009E69BE" w:rsidRPr="00ED0CBE" w:rsidRDefault="00681FB8" w:rsidP="005B6BC7">
      <w:pPr>
        <w:pStyle w:val="Paragrafoelenco"/>
        <w:numPr>
          <w:ilvl w:val="0"/>
          <w:numId w:val="142"/>
        </w:numPr>
        <w:jc w:val="both"/>
        <w:rPr>
          <w:rFonts w:ascii="Arial" w:hAnsi="Arial" w:cs="Arial"/>
        </w:rPr>
      </w:pPr>
      <w:r w:rsidRPr="00ED0CBE">
        <w:rPr>
          <w:rFonts w:ascii="Arial" w:hAnsi="Arial" w:cs="Arial"/>
        </w:rPr>
        <w:t xml:space="preserve">Gesu </w:t>
      </w:r>
      <w:r w:rsidR="009E69BE" w:rsidRPr="00ED0CBE">
        <w:rPr>
          <w:rFonts w:ascii="Arial" w:hAnsi="Arial" w:cs="Arial"/>
        </w:rPr>
        <w:t>è</w:t>
      </w:r>
      <w:r w:rsidRPr="00ED0CBE">
        <w:rPr>
          <w:rFonts w:ascii="Arial" w:hAnsi="Arial" w:cs="Arial"/>
        </w:rPr>
        <w:t xml:space="preserve"> </w:t>
      </w:r>
      <w:r w:rsidR="002C4C25" w:rsidRPr="00ED0CBE">
        <w:rPr>
          <w:rFonts w:ascii="Arial" w:hAnsi="Arial" w:cs="Arial"/>
        </w:rPr>
        <w:t>Figliolo</w:t>
      </w:r>
      <w:r w:rsidR="008C5875">
        <w:rPr>
          <w:rFonts w:ascii="Arial" w:hAnsi="Arial" w:cs="Arial"/>
        </w:rPr>
        <w:t xml:space="preserve"> </w:t>
      </w:r>
      <w:r w:rsidRPr="00ED0CBE">
        <w:rPr>
          <w:rFonts w:ascii="Arial" w:hAnsi="Arial" w:cs="Arial"/>
        </w:rPr>
        <w:t>di Dio perch</w:t>
      </w:r>
      <w:r w:rsidR="009E69BE" w:rsidRPr="00ED0CBE">
        <w:rPr>
          <w:rFonts w:ascii="Arial" w:hAnsi="Arial" w:cs="Arial"/>
        </w:rPr>
        <w:t>è</w:t>
      </w:r>
      <w:r w:rsidRPr="00ED0CBE">
        <w:rPr>
          <w:rFonts w:ascii="Arial" w:hAnsi="Arial" w:cs="Arial"/>
        </w:rPr>
        <w:t xml:space="preserve"> </w:t>
      </w:r>
      <w:r w:rsidR="009E69BE" w:rsidRPr="00ED0CBE">
        <w:rPr>
          <w:rFonts w:ascii="Arial" w:hAnsi="Arial" w:cs="Arial"/>
        </w:rPr>
        <w:t>è</w:t>
      </w:r>
      <w:r w:rsidRPr="00ED0CBE">
        <w:rPr>
          <w:rFonts w:ascii="Arial" w:hAnsi="Arial" w:cs="Arial"/>
        </w:rPr>
        <w:t xml:space="preserve"> stat</w:t>
      </w:r>
      <w:r w:rsidR="008C5875">
        <w:rPr>
          <w:rFonts w:ascii="Arial" w:hAnsi="Arial" w:cs="Arial"/>
        </w:rPr>
        <w:t>o concepito dallo Spirito Santo: con una compressione spirituale.</w:t>
      </w:r>
    </w:p>
    <w:p w:rsidR="009E69BE" w:rsidRPr="00ED0CBE" w:rsidRDefault="00681FB8" w:rsidP="009E69BE">
      <w:pPr>
        <w:ind w:left="2124"/>
        <w:jc w:val="both"/>
        <w:rPr>
          <w:rFonts w:ascii="Arial" w:hAnsi="Arial" w:cs="Arial"/>
          <w:i/>
        </w:rPr>
      </w:pPr>
      <w:r w:rsidRPr="00ED0CBE">
        <w:rPr>
          <w:rFonts w:ascii="Arial" w:hAnsi="Arial" w:cs="Arial"/>
          <w:i/>
        </w:rPr>
        <w:t xml:space="preserve">L'angelo le rispose: «Lo Spirito Santo verrà su di te e la potenza dell'Altissimo ti coprirà dell'ombra </w:t>
      </w:r>
      <w:r w:rsidR="009E69BE" w:rsidRPr="00ED0CBE">
        <w:rPr>
          <w:rFonts w:ascii="Arial" w:hAnsi="Arial" w:cs="Arial"/>
          <w:i/>
        </w:rPr>
        <w:t>S</w:t>
      </w:r>
      <w:r w:rsidRPr="00ED0CBE">
        <w:rPr>
          <w:rFonts w:ascii="Arial" w:hAnsi="Arial" w:cs="Arial"/>
          <w:i/>
        </w:rPr>
        <w:t xml:space="preserve">ua; perciò, anche </w:t>
      </w:r>
      <w:r w:rsidR="009E69BE" w:rsidRPr="00ED0CBE">
        <w:rPr>
          <w:rFonts w:ascii="Arial" w:hAnsi="Arial" w:cs="Arial"/>
          <w:i/>
        </w:rPr>
        <w:t>C</w:t>
      </w:r>
      <w:r w:rsidRPr="00ED0CBE">
        <w:rPr>
          <w:rFonts w:ascii="Arial" w:hAnsi="Arial" w:cs="Arial"/>
          <w:i/>
        </w:rPr>
        <w:t xml:space="preserve">olui che nascerà sarà chiamato Santo, </w:t>
      </w:r>
      <w:r w:rsidR="002C4C25" w:rsidRPr="00ED0CBE">
        <w:rPr>
          <w:rFonts w:ascii="Arial" w:hAnsi="Arial" w:cs="Arial"/>
          <w:i/>
        </w:rPr>
        <w:t>Figliolo</w:t>
      </w:r>
      <w:r w:rsidRPr="00ED0CBE">
        <w:rPr>
          <w:rFonts w:ascii="Arial" w:hAnsi="Arial" w:cs="Arial"/>
          <w:i/>
        </w:rPr>
        <w:t xml:space="preserve">di Dio. </w:t>
      </w:r>
      <w:r w:rsidR="009E69BE" w:rsidRPr="00ED0CBE">
        <w:rPr>
          <w:rFonts w:ascii="Arial" w:hAnsi="Arial" w:cs="Arial"/>
          <w:i/>
        </w:rPr>
        <w:t>Luca 1:35</w:t>
      </w:r>
    </w:p>
    <w:p w:rsidR="009E69BE" w:rsidRPr="00ED0CBE" w:rsidRDefault="00681FB8" w:rsidP="00B97590">
      <w:pPr>
        <w:ind w:left="491"/>
        <w:jc w:val="both"/>
        <w:rPr>
          <w:rFonts w:ascii="Arial" w:hAnsi="Arial" w:cs="Arial"/>
        </w:rPr>
      </w:pPr>
      <w:r w:rsidRPr="00ED0CBE">
        <w:rPr>
          <w:rFonts w:ascii="Arial" w:hAnsi="Arial" w:cs="Arial"/>
        </w:rPr>
        <w:t xml:space="preserve">Durante il processo </w:t>
      </w:r>
      <w:r w:rsidR="008C5875">
        <w:rPr>
          <w:rFonts w:ascii="Arial" w:hAnsi="Arial" w:cs="Arial"/>
        </w:rPr>
        <w:t xml:space="preserve">e </w:t>
      </w:r>
      <w:r w:rsidRPr="00ED0CBE">
        <w:rPr>
          <w:rFonts w:ascii="Arial" w:hAnsi="Arial" w:cs="Arial"/>
        </w:rPr>
        <w:t xml:space="preserve">davanti </w:t>
      </w:r>
      <w:r w:rsidR="009E69BE" w:rsidRPr="00ED0CBE">
        <w:rPr>
          <w:rFonts w:ascii="Arial" w:hAnsi="Arial" w:cs="Arial"/>
        </w:rPr>
        <w:t>al Sinedrio</w:t>
      </w:r>
      <w:r w:rsidRPr="00ED0CBE">
        <w:rPr>
          <w:rFonts w:ascii="Arial" w:hAnsi="Arial" w:cs="Arial"/>
        </w:rPr>
        <w:t>, il sommo sacerdote chiese a Ges</w:t>
      </w:r>
      <w:r w:rsidR="009E69BE" w:rsidRPr="00ED0CBE">
        <w:rPr>
          <w:rFonts w:ascii="Arial" w:hAnsi="Arial" w:cs="Arial"/>
        </w:rPr>
        <w:t>ù</w:t>
      </w:r>
      <w:r w:rsidRPr="00ED0CBE">
        <w:rPr>
          <w:rFonts w:ascii="Arial" w:hAnsi="Arial" w:cs="Arial"/>
        </w:rPr>
        <w:t xml:space="preserve">: </w:t>
      </w:r>
      <w:r w:rsidR="008C5875" w:rsidRPr="008C5875">
        <w:rPr>
          <w:rFonts w:ascii="Arial" w:hAnsi="Arial" w:cs="Arial"/>
          <w:b/>
        </w:rPr>
        <w:t>“</w:t>
      </w:r>
      <w:r w:rsidRPr="00ED0CBE">
        <w:rPr>
          <w:rFonts w:ascii="Arial" w:hAnsi="Arial" w:cs="Arial"/>
          <w:b/>
          <w:i/>
        </w:rPr>
        <w:t xml:space="preserve">Ti scongiuro per il Dio vivente di dirci se tu sei il Cristo, il </w:t>
      </w:r>
      <w:r w:rsidR="002C4C25" w:rsidRPr="00ED0CBE">
        <w:rPr>
          <w:rFonts w:ascii="Arial" w:hAnsi="Arial" w:cs="Arial"/>
          <w:b/>
          <w:i/>
        </w:rPr>
        <w:t>Figliolo</w:t>
      </w:r>
      <w:r w:rsidRPr="00ED0CBE">
        <w:rPr>
          <w:rFonts w:ascii="Arial" w:hAnsi="Arial" w:cs="Arial"/>
          <w:b/>
          <w:i/>
        </w:rPr>
        <w:t>di Dio?”</w:t>
      </w:r>
      <w:r w:rsidRPr="00ED0CBE">
        <w:rPr>
          <w:rFonts w:ascii="Arial" w:hAnsi="Arial" w:cs="Arial"/>
        </w:rPr>
        <w:t xml:space="preserve"> (Mat 26:63). </w:t>
      </w:r>
    </w:p>
    <w:p w:rsidR="004314CE" w:rsidRPr="00ED0CBE" w:rsidRDefault="009E69BE" w:rsidP="004314CE">
      <w:pPr>
        <w:ind w:left="1416"/>
        <w:jc w:val="both"/>
        <w:rPr>
          <w:rFonts w:ascii="Arial" w:hAnsi="Arial" w:cs="Arial"/>
          <w:i/>
        </w:rPr>
      </w:pPr>
      <w:r w:rsidRPr="00ED0CBE">
        <w:rPr>
          <w:rFonts w:ascii="Arial" w:hAnsi="Arial" w:cs="Arial"/>
          <w:i/>
        </w:rPr>
        <w:t>“</w:t>
      </w:r>
      <w:r w:rsidR="00681FB8" w:rsidRPr="00ED0CBE">
        <w:rPr>
          <w:rFonts w:ascii="Arial" w:hAnsi="Arial" w:cs="Arial"/>
          <w:i/>
        </w:rPr>
        <w:t xml:space="preserve">Tu l'hai detto; anzi vi dico che da ora in poi vedrete il </w:t>
      </w:r>
      <w:r w:rsidR="002C4C25" w:rsidRPr="00ED0CBE">
        <w:rPr>
          <w:rFonts w:ascii="Arial" w:hAnsi="Arial" w:cs="Arial"/>
          <w:i/>
        </w:rPr>
        <w:t>Figliolo</w:t>
      </w:r>
      <w:r w:rsidR="008C5875">
        <w:rPr>
          <w:rFonts w:ascii="Arial" w:hAnsi="Arial" w:cs="Arial"/>
          <w:i/>
        </w:rPr>
        <w:t xml:space="preserve"> </w:t>
      </w:r>
      <w:r w:rsidR="00681FB8" w:rsidRPr="00ED0CBE">
        <w:rPr>
          <w:rFonts w:ascii="Arial" w:hAnsi="Arial" w:cs="Arial"/>
          <w:i/>
        </w:rPr>
        <w:t>dell'uomo seduto alla destra della Potenza, e venire sulle nuvole del cielo</w:t>
      </w:r>
      <w:r w:rsidR="004314CE" w:rsidRPr="00ED0CBE">
        <w:rPr>
          <w:rFonts w:ascii="Arial" w:hAnsi="Arial" w:cs="Arial"/>
          <w:i/>
        </w:rPr>
        <w:t>”</w:t>
      </w:r>
      <w:r w:rsidR="00681FB8" w:rsidRPr="00ED0CBE">
        <w:rPr>
          <w:rFonts w:ascii="Arial" w:hAnsi="Arial" w:cs="Arial"/>
          <w:i/>
        </w:rPr>
        <w:t xml:space="preserve"> (Mat 26:64).</w:t>
      </w:r>
    </w:p>
    <w:p w:rsidR="004314CE" w:rsidRPr="00ED0CBE" w:rsidRDefault="004314CE" w:rsidP="004314CE">
      <w:pPr>
        <w:ind w:left="1416"/>
        <w:jc w:val="both"/>
        <w:rPr>
          <w:rFonts w:ascii="Arial" w:hAnsi="Arial" w:cs="Arial"/>
          <w:b/>
        </w:rPr>
      </w:pPr>
      <w:r w:rsidRPr="00ED0CBE">
        <w:rPr>
          <w:rFonts w:ascii="Arial" w:hAnsi="Arial" w:cs="Arial"/>
          <w:b/>
        </w:rPr>
        <w:t>Dunque, Gesù conferma la domanda e rimarca la risposta affermando che persino chi lo interrogava lo sapeva!!</w:t>
      </w:r>
    </w:p>
    <w:p w:rsidR="004314CE" w:rsidRPr="00ED0CBE" w:rsidRDefault="004314CE" w:rsidP="00B97590">
      <w:pPr>
        <w:ind w:left="491"/>
        <w:jc w:val="both"/>
        <w:rPr>
          <w:rFonts w:ascii="Arial" w:hAnsi="Arial" w:cs="Arial"/>
        </w:rPr>
      </w:pPr>
      <w:r w:rsidRPr="00ED0CBE">
        <w:rPr>
          <w:rFonts w:ascii="Arial" w:hAnsi="Arial" w:cs="Arial"/>
        </w:rPr>
        <w:t xml:space="preserve">Gli risposero accusando </w:t>
      </w:r>
      <w:r w:rsidR="008C5875">
        <w:rPr>
          <w:rFonts w:ascii="Arial" w:hAnsi="Arial" w:cs="Arial"/>
        </w:rPr>
        <w:t>“</w:t>
      </w:r>
      <w:r w:rsidRPr="00ED0CBE">
        <w:rPr>
          <w:rFonts w:ascii="Arial" w:hAnsi="Arial" w:cs="Arial"/>
        </w:rPr>
        <w:t>Gesù</w:t>
      </w:r>
      <w:r w:rsidR="00681FB8" w:rsidRPr="00ED0CBE">
        <w:rPr>
          <w:rFonts w:ascii="Arial" w:hAnsi="Arial" w:cs="Arial"/>
        </w:rPr>
        <w:t xml:space="preserve"> Cristo </w:t>
      </w:r>
      <w:r w:rsidRPr="00ED0CBE">
        <w:rPr>
          <w:rFonts w:ascii="Arial" w:hAnsi="Arial" w:cs="Arial"/>
        </w:rPr>
        <w:t>di</w:t>
      </w:r>
      <w:r w:rsidR="00681FB8" w:rsidRPr="00ED0CBE">
        <w:rPr>
          <w:rFonts w:ascii="Arial" w:hAnsi="Arial" w:cs="Arial"/>
        </w:rPr>
        <w:t xml:space="preserve"> bestemmia contro Dio</w:t>
      </w:r>
      <w:r w:rsidR="008C5875">
        <w:rPr>
          <w:rFonts w:ascii="Arial" w:hAnsi="Arial" w:cs="Arial"/>
        </w:rPr>
        <w:t>”</w:t>
      </w:r>
      <w:r w:rsidR="00681FB8" w:rsidRPr="00ED0CBE">
        <w:rPr>
          <w:rFonts w:ascii="Arial" w:hAnsi="Arial" w:cs="Arial"/>
        </w:rPr>
        <w:t xml:space="preserve"> (Mat 26:65-66)</w:t>
      </w:r>
      <w:r w:rsidRPr="00ED0CBE">
        <w:rPr>
          <w:rFonts w:ascii="Arial" w:hAnsi="Arial" w:cs="Arial"/>
        </w:rPr>
        <w:t>, ma dobbiamo chiederci se Gesù avesse davvero bestemmiato o se, invece, quella definizione era adatta a Lui e non era un impostore!</w:t>
      </w:r>
      <w:r w:rsidR="00681FB8" w:rsidRPr="00ED0CBE">
        <w:rPr>
          <w:rFonts w:ascii="Arial" w:hAnsi="Arial" w:cs="Arial"/>
        </w:rPr>
        <w:t xml:space="preserve"> </w:t>
      </w:r>
    </w:p>
    <w:p w:rsidR="004314CE" w:rsidRDefault="004314CE" w:rsidP="004314CE">
      <w:pPr>
        <w:ind w:left="708"/>
        <w:jc w:val="both"/>
        <w:rPr>
          <w:rFonts w:ascii="Arial" w:hAnsi="Arial" w:cs="Arial"/>
          <w:b/>
        </w:rPr>
      </w:pPr>
      <w:r w:rsidRPr="00ED0CBE">
        <w:rPr>
          <w:rFonts w:ascii="Arial" w:hAnsi="Arial" w:cs="Arial"/>
          <w:b/>
        </w:rPr>
        <w:t>Fu giusto accusare Gesù di bestemmia? Peccò mai Gesù? –Assolutamente no: dunque era proprio vero!</w:t>
      </w:r>
      <w:r w:rsidR="008C5875">
        <w:rPr>
          <w:rFonts w:ascii="Arial" w:hAnsi="Arial" w:cs="Arial"/>
          <w:b/>
        </w:rPr>
        <w:t xml:space="preserve"> Era Veramente Dio come diceva di essere!</w:t>
      </w:r>
    </w:p>
    <w:p w:rsidR="008C5875" w:rsidRPr="008C5875" w:rsidRDefault="008C5875" w:rsidP="008C5875">
      <w:pPr>
        <w:ind w:left="1416"/>
        <w:jc w:val="both"/>
        <w:rPr>
          <w:rFonts w:ascii="Arial" w:hAnsi="Arial" w:cs="Arial"/>
          <w:b/>
          <w:i/>
        </w:rPr>
      </w:pPr>
      <w:r w:rsidRPr="008C5875">
        <w:rPr>
          <w:rFonts w:ascii="Arial" w:hAnsi="Arial" w:cs="Arial"/>
          <w:b/>
          <w:i/>
        </w:rPr>
        <w:t>Chi di voi mi convince di peccato? Se vi dico la verità, perché non mi credete? - Giov 8:46</w:t>
      </w:r>
    </w:p>
    <w:p w:rsidR="004314CE" w:rsidRDefault="00681FB8" w:rsidP="00B97590">
      <w:pPr>
        <w:ind w:left="491"/>
        <w:jc w:val="both"/>
        <w:rPr>
          <w:rFonts w:ascii="Arial" w:hAnsi="Arial" w:cs="Arial"/>
        </w:rPr>
      </w:pPr>
      <w:r w:rsidRPr="00ED0CBE">
        <w:rPr>
          <w:rFonts w:ascii="Arial" w:hAnsi="Arial" w:cs="Arial"/>
        </w:rPr>
        <w:t>Pi</w:t>
      </w:r>
      <w:r w:rsidR="004314CE" w:rsidRPr="00ED0CBE">
        <w:rPr>
          <w:rFonts w:ascii="Arial" w:hAnsi="Arial" w:cs="Arial"/>
        </w:rPr>
        <w:t>ù</w:t>
      </w:r>
      <w:r w:rsidRPr="00ED0CBE">
        <w:rPr>
          <w:rFonts w:ascii="Arial" w:hAnsi="Arial" w:cs="Arial"/>
        </w:rPr>
        <w:t xml:space="preserve"> tardi</w:t>
      </w:r>
      <w:r w:rsidR="004314CE" w:rsidRPr="00ED0CBE">
        <w:rPr>
          <w:rFonts w:ascii="Arial" w:hAnsi="Arial" w:cs="Arial"/>
        </w:rPr>
        <w:t>,</w:t>
      </w:r>
      <w:r w:rsidRPr="00ED0CBE">
        <w:rPr>
          <w:rFonts w:ascii="Arial" w:hAnsi="Arial" w:cs="Arial"/>
        </w:rPr>
        <w:t xml:space="preserve"> davanti a Pilato </w:t>
      </w:r>
      <w:r w:rsidRPr="008C5875">
        <w:rPr>
          <w:rFonts w:ascii="Arial" w:hAnsi="Arial" w:cs="Arial"/>
          <w:i/>
        </w:rPr>
        <w:t xml:space="preserve">“I Giudei gli risposero: «Noi abbiamo una legge, e secondo questa legge egli deve morire, perché si è fatto </w:t>
      </w:r>
      <w:r w:rsidR="002C4C25" w:rsidRPr="008C5875">
        <w:rPr>
          <w:rFonts w:ascii="Arial" w:hAnsi="Arial" w:cs="Arial"/>
          <w:i/>
        </w:rPr>
        <w:t>Figliolo</w:t>
      </w:r>
      <w:r w:rsidR="008C5875" w:rsidRPr="008C5875">
        <w:rPr>
          <w:rFonts w:ascii="Arial" w:hAnsi="Arial" w:cs="Arial"/>
          <w:i/>
        </w:rPr>
        <w:t xml:space="preserve"> </w:t>
      </w:r>
      <w:r w:rsidRPr="008C5875">
        <w:rPr>
          <w:rFonts w:ascii="Arial" w:hAnsi="Arial" w:cs="Arial"/>
          <w:i/>
        </w:rPr>
        <w:t>di Dio»”</w:t>
      </w:r>
      <w:r w:rsidRPr="00ED0CBE">
        <w:rPr>
          <w:rFonts w:ascii="Arial" w:hAnsi="Arial" w:cs="Arial"/>
        </w:rPr>
        <w:t xml:space="preserve"> (Gio 19:7). </w:t>
      </w:r>
    </w:p>
    <w:p w:rsidR="008C5875" w:rsidRPr="00ED0CBE" w:rsidRDefault="008C5875" w:rsidP="00B97590">
      <w:pPr>
        <w:ind w:left="491"/>
        <w:jc w:val="both"/>
        <w:rPr>
          <w:rFonts w:ascii="Arial" w:hAnsi="Arial" w:cs="Arial"/>
        </w:rPr>
      </w:pPr>
      <w:r>
        <w:rPr>
          <w:rFonts w:ascii="Arial" w:hAnsi="Arial" w:cs="Arial"/>
        </w:rPr>
        <w:t>Nella cultura religiosa Ebraica significava che Gesù si era qualificato come “Dio-Figlio” …</w:t>
      </w:r>
    </w:p>
    <w:p w:rsidR="008C5875" w:rsidRDefault="004314CE" w:rsidP="004314CE">
      <w:pPr>
        <w:ind w:left="708"/>
        <w:jc w:val="both"/>
        <w:rPr>
          <w:rFonts w:ascii="Arial" w:hAnsi="Arial" w:cs="Arial"/>
          <w:b/>
        </w:rPr>
      </w:pPr>
      <w:r w:rsidRPr="00ED0CBE">
        <w:rPr>
          <w:rFonts w:ascii="Arial" w:hAnsi="Arial" w:cs="Arial"/>
          <w:b/>
        </w:rPr>
        <w:t xml:space="preserve">Gesù non rettificò la loro asserzione perché si era davvero dichiarato tale e, secondo la Legge, chi si appropriava indebitamente di tale titolo sarebbe andato alla morte: dunque, Gesù si era appropriato indebitamente di quel Titolo? </w:t>
      </w:r>
      <w:r w:rsidR="008C5875">
        <w:rPr>
          <w:rFonts w:ascii="Arial" w:hAnsi="Arial" w:cs="Arial"/>
          <w:b/>
        </w:rPr>
        <w:t xml:space="preserve">- </w:t>
      </w:r>
      <w:r w:rsidRPr="00ED0CBE">
        <w:rPr>
          <w:rFonts w:ascii="Arial" w:hAnsi="Arial" w:cs="Arial"/>
          <w:b/>
        </w:rPr>
        <w:t xml:space="preserve">No! </w:t>
      </w:r>
    </w:p>
    <w:p w:rsidR="004314CE" w:rsidRPr="00ED0CBE" w:rsidRDefault="004314CE" w:rsidP="004314CE">
      <w:pPr>
        <w:ind w:left="708"/>
        <w:jc w:val="both"/>
        <w:rPr>
          <w:rFonts w:ascii="Arial" w:hAnsi="Arial" w:cs="Arial"/>
          <w:b/>
        </w:rPr>
      </w:pPr>
      <w:r w:rsidRPr="00ED0CBE">
        <w:rPr>
          <w:rFonts w:ascii="Arial" w:hAnsi="Arial" w:cs="Arial"/>
          <w:b/>
        </w:rPr>
        <w:t>Gesù non peccò mai! Non usurpò mai quello che non Gli apparteneva!</w:t>
      </w:r>
    </w:p>
    <w:p w:rsidR="004314CE" w:rsidRPr="008C5875" w:rsidRDefault="004314CE" w:rsidP="004314CE">
      <w:pPr>
        <w:ind w:left="1416"/>
        <w:jc w:val="both"/>
        <w:rPr>
          <w:rFonts w:ascii="Arial" w:hAnsi="Arial" w:cs="Arial"/>
          <w:b/>
          <w:i/>
          <w:spacing w:val="-4"/>
        </w:rPr>
      </w:pPr>
      <w:r w:rsidRPr="008C5875">
        <w:rPr>
          <w:rFonts w:ascii="Arial" w:hAnsi="Arial" w:cs="Arial"/>
          <w:b/>
          <w:i/>
          <w:spacing w:val="-4"/>
        </w:rPr>
        <w:t>il quale, essendo in forma di Dio non riputò rapina l'essere uguale a Dio, - Fil 2:6</w:t>
      </w:r>
    </w:p>
    <w:p w:rsidR="004314CE" w:rsidRPr="00ED0CBE" w:rsidRDefault="004314CE" w:rsidP="004314CE">
      <w:pPr>
        <w:ind w:left="1416"/>
        <w:jc w:val="both"/>
        <w:rPr>
          <w:rFonts w:ascii="Arial" w:hAnsi="Arial" w:cs="Arial"/>
          <w:b/>
        </w:rPr>
      </w:pPr>
      <w:r w:rsidRPr="00ED0CBE">
        <w:rPr>
          <w:rFonts w:ascii="Arial" w:hAnsi="Arial" w:cs="Arial"/>
          <w:b/>
        </w:rPr>
        <w:t>Ecco la risposta chiara e forte, dogmatica!!</w:t>
      </w:r>
    </w:p>
    <w:p w:rsidR="004314CE" w:rsidRPr="00ED0CBE" w:rsidRDefault="00681FB8" w:rsidP="00B97590">
      <w:pPr>
        <w:ind w:left="491"/>
        <w:jc w:val="both"/>
        <w:rPr>
          <w:rFonts w:ascii="Arial" w:hAnsi="Arial" w:cs="Arial"/>
        </w:rPr>
      </w:pPr>
      <w:r w:rsidRPr="00ED0CBE">
        <w:rPr>
          <w:rFonts w:ascii="Arial" w:hAnsi="Arial" w:cs="Arial"/>
        </w:rPr>
        <w:t xml:space="preserve">Essere “il </w:t>
      </w:r>
      <w:r w:rsidR="002C4C25" w:rsidRPr="00ED0CBE">
        <w:rPr>
          <w:rFonts w:ascii="Arial" w:hAnsi="Arial" w:cs="Arial"/>
        </w:rPr>
        <w:t>Figliolo</w:t>
      </w:r>
      <w:r w:rsidR="008C5875">
        <w:rPr>
          <w:rFonts w:ascii="Arial" w:hAnsi="Arial" w:cs="Arial"/>
        </w:rPr>
        <w:t xml:space="preserve"> </w:t>
      </w:r>
      <w:r w:rsidRPr="00ED0CBE">
        <w:rPr>
          <w:rFonts w:ascii="Arial" w:hAnsi="Arial" w:cs="Arial"/>
        </w:rPr>
        <w:t xml:space="preserve">di Dio” </w:t>
      </w:r>
      <w:r w:rsidR="004314CE" w:rsidRPr="00ED0CBE">
        <w:rPr>
          <w:rFonts w:ascii="Arial" w:hAnsi="Arial" w:cs="Arial"/>
        </w:rPr>
        <w:t xml:space="preserve">implicava </w:t>
      </w:r>
      <w:r w:rsidRPr="00ED0CBE">
        <w:rPr>
          <w:rFonts w:ascii="Arial" w:hAnsi="Arial" w:cs="Arial"/>
        </w:rPr>
        <w:t>avere la stessa essenza di Dio</w:t>
      </w:r>
      <w:r w:rsidR="004314CE" w:rsidRPr="00ED0CBE">
        <w:rPr>
          <w:rFonts w:ascii="Arial" w:hAnsi="Arial" w:cs="Arial"/>
        </w:rPr>
        <w:t>, essere “uno con Lui”</w:t>
      </w:r>
      <w:r w:rsidR="008C5875">
        <w:rPr>
          <w:rFonts w:ascii="Arial" w:hAnsi="Arial" w:cs="Arial"/>
        </w:rPr>
        <w:t>: essere Dio-Figlio (fatto carne)</w:t>
      </w:r>
      <w:r w:rsidR="004314CE" w:rsidRPr="00ED0CBE">
        <w:rPr>
          <w:rFonts w:ascii="Arial" w:hAnsi="Arial" w:cs="Arial"/>
        </w:rPr>
        <w:t>!</w:t>
      </w:r>
      <w:r w:rsidRPr="00ED0CBE">
        <w:rPr>
          <w:rFonts w:ascii="Arial" w:hAnsi="Arial" w:cs="Arial"/>
        </w:rPr>
        <w:t xml:space="preserve"> </w:t>
      </w:r>
      <w:r w:rsidR="008C5875">
        <w:rPr>
          <w:rFonts w:ascii="Arial" w:hAnsi="Arial" w:cs="Arial"/>
        </w:rPr>
        <w:t>E</w:t>
      </w:r>
      <w:r w:rsidR="004314CE" w:rsidRPr="00ED0CBE">
        <w:rPr>
          <w:rFonts w:ascii="Arial" w:hAnsi="Arial" w:cs="Arial"/>
        </w:rPr>
        <w:t xml:space="preserve"> questo era proprio vero!!</w:t>
      </w:r>
    </w:p>
    <w:p w:rsidR="004314CE" w:rsidRPr="00ED0CBE" w:rsidRDefault="004314CE" w:rsidP="008C5875">
      <w:pPr>
        <w:ind w:left="2124"/>
        <w:jc w:val="both"/>
        <w:rPr>
          <w:rFonts w:ascii="Arial" w:hAnsi="Arial" w:cs="Arial"/>
          <w:b/>
          <w:i/>
        </w:rPr>
      </w:pPr>
      <w:r w:rsidRPr="00ED0CBE">
        <w:rPr>
          <w:rFonts w:ascii="Arial" w:hAnsi="Arial" w:cs="Arial"/>
          <w:b/>
          <w:i/>
        </w:rPr>
        <w:t>Io ed il Padre siamo uno. - Giov 10:30</w:t>
      </w:r>
    </w:p>
    <w:p w:rsidR="004314CE" w:rsidRPr="00ED0CBE" w:rsidRDefault="004314CE" w:rsidP="004314CE">
      <w:pPr>
        <w:ind w:left="491"/>
        <w:jc w:val="both"/>
        <w:rPr>
          <w:rFonts w:ascii="Arial" w:hAnsi="Arial" w:cs="Arial"/>
        </w:rPr>
      </w:pPr>
      <w:r w:rsidRPr="00ED0CBE">
        <w:rPr>
          <w:rFonts w:ascii="Arial" w:hAnsi="Arial" w:cs="Arial"/>
        </w:rPr>
        <w:t>Dire che Gesù</w:t>
      </w:r>
      <w:r w:rsidR="00681FB8" w:rsidRPr="00ED0CBE">
        <w:rPr>
          <w:rFonts w:ascii="Arial" w:hAnsi="Arial" w:cs="Arial"/>
        </w:rPr>
        <w:t xml:space="preserve"> ha la stessa essenza di Dio </w:t>
      </w:r>
      <w:r w:rsidRPr="00ED0CBE">
        <w:rPr>
          <w:rFonts w:ascii="Arial" w:hAnsi="Arial" w:cs="Arial"/>
        </w:rPr>
        <w:t>è dire di</w:t>
      </w:r>
      <w:r w:rsidR="00681FB8" w:rsidRPr="00ED0CBE">
        <w:rPr>
          <w:rFonts w:ascii="Arial" w:hAnsi="Arial" w:cs="Arial"/>
        </w:rPr>
        <w:t xml:space="preserve"> “essere Dio”</w:t>
      </w:r>
      <w:r w:rsidRPr="00ED0CBE">
        <w:rPr>
          <w:rFonts w:ascii="Arial" w:hAnsi="Arial" w:cs="Arial"/>
        </w:rPr>
        <w:t>: questa</w:t>
      </w:r>
      <w:r w:rsidR="00681FB8" w:rsidRPr="00ED0CBE">
        <w:rPr>
          <w:rFonts w:ascii="Arial" w:hAnsi="Arial" w:cs="Arial"/>
        </w:rPr>
        <w:t xml:space="preserve"> era un</w:t>
      </w:r>
      <w:r w:rsidRPr="00ED0CBE">
        <w:rPr>
          <w:rFonts w:ascii="Arial" w:hAnsi="Arial" w:cs="Arial"/>
        </w:rPr>
        <w:t>a</w:t>
      </w:r>
      <w:r w:rsidR="00681FB8" w:rsidRPr="00ED0CBE">
        <w:rPr>
          <w:rFonts w:ascii="Arial" w:hAnsi="Arial" w:cs="Arial"/>
        </w:rPr>
        <w:t xml:space="preserve"> bestemmia contro Dio </w:t>
      </w:r>
      <w:r w:rsidRPr="00ED0CBE">
        <w:rPr>
          <w:rFonts w:ascii="Arial" w:hAnsi="Arial" w:cs="Arial"/>
        </w:rPr>
        <w:t xml:space="preserve">perché </w:t>
      </w:r>
      <w:r w:rsidR="008C5875">
        <w:rPr>
          <w:rFonts w:ascii="Arial" w:hAnsi="Arial" w:cs="Arial"/>
        </w:rPr>
        <w:t xml:space="preserve">–per loro- </w:t>
      </w:r>
      <w:r w:rsidRPr="00ED0CBE">
        <w:rPr>
          <w:rFonts w:ascii="Arial" w:hAnsi="Arial" w:cs="Arial"/>
        </w:rPr>
        <w:t>significava che un uomo stesse rubando la gloria di Dio!</w:t>
      </w:r>
    </w:p>
    <w:p w:rsidR="004314CE" w:rsidRPr="00ED0CBE" w:rsidRDefault="004314CE" w:rsidP="005B6BC7">
      <w:pPr>
        <w:pStyle w:val="Paragrafoelenco"/>
        <w:numPr>
          <w:ilvl w:val="0"/>
          <w:numId w:val="143"/>
        </w:numPr>
        <w:jc w:val="both"/>
        <w:rPr>
          <w:rFonts w:ascii="Arial" w:hAnsi="Arial" w:cs="Arial"/>
          <w:i/>
        </w:rPr>
      </w:pPr>
      <w:r w:rsidRPr="00ED0CBE">
        <w:rPr>
          <w:rFonts w:ascii="Arial" w:hAnsi="Arial" w:cs="Arial"/>
          <w:i/>
        </w:rPr>
        <w:t>Io sono l'Eterno; tale è il mio nome; e io non darò la mia gloria ad un altro, né la lode che m'appartiene agl'idoli. - Is 42:8</w:t>
      </w:r>
    </w:p>
    <w:p w:rsidR="004314CE" w:rsidRPr="008C5875" w:rsidRDefault="004314CE" w:rsidP="005B6BC7">
      <w:pPr>
        <w:pStyle w:val="Paragrafoelenco"/>
        <w:numPr>
          <w:ilvl w:val="0"/>
          <w:numId w:val="143"/>
        </w:numPr>
        <w:jc w:val="both"/>
        <w:rPr>
          <w:rFonts w:ascii="Arial" w:hAnsi="Arial" w:cs="Arial"/>
          <w:i/>
          <w:spacing w:val="6"/>
        </w:rPr>
      </w:pPr>
      <w:r w:rsidRPr="008C5875">
        <w:rPr>
          <w:rFonts w:ascii="Arial" w:hAnsi="Arial" w:cs="Arial"/>
          <w:i/>
          <w:spacing w:val="6"/>
        </w:rPr>
        <w:t>Per amor di me stesso, per amor di me stesso io voglio agire; poiché, come lascerei io profanare il mio nome? e la mia gloria io non la darò ad un altro. - Is 48:11</w:t>
      </w:r>
    </w:p>
    <w:p w:rsidR="00881BE8" w:rsidRDefault="00881BE8" w:rsidP="00881BE8">
      <w:pPr>
        <w:ind w:left="1211"/>
        <w:jc w:val="both"/>
        <w:rPr>
          <w:rFonts w:ascii="Arial" w:hAnsi="Arial" w:cs="Arial"/>
          <w:b/>
        </w:rPr>
      </w:pPr>
      <w:r w:rsidRPr="00ED0CBE">
        <w:rPr>
          <w:rFonts w:ascii="Arial" w:hAnsi="Arial" w:cs="Arial"/>
          <w:b/>
        </w:rPr>
        <w:t>Ma Gesù non peccò mai, dunque non rubava niente a Dio perché non era un uomo che voleva spacciarsi per Dio, bensì era Dio vestito da uomo!</w:t>
      </w:r>
    </w:p>
    <w:p w:rsidR="004B37A3" w:rsidRPr="00ED0CBE" w:rsidRDefault="004B37A3" w:rsidP="00881BE8">
      <w:pPr>
        <w:ind w:left="1211"/>
        <w:jc w:val="both"/>
        <w:rPr>
          <w:rFonts w:ascii="Arial" w:hAnsi="Arial" w:cs="Arial"/>
          <w:b/>
        </w:rPr>
      </w:pPr>
      <w:r>
        <w:rPr>
          <w:rFonts w:ascii="Arial" w:hAnsi="Arial" w:cs="Arial"/>
          <w:b/>
        </w:rPr>
        <w:lastRenderedPageBreak/>
        <w:t>Dobbiamo decidere: o Gesù era un impostore e un ladro del titolo di Dio, oppure era veramente Dio. Non ci sono altre opzioni!</w:t>
      </w:r>
    </w:p>
    <w:p w:rsidR="00881BE8" w:rsidRPr="00ED0CBE" w:rsidRDefault="00681FB8" w:rsidP="00B97590">
      <w:pPr>
        <w:ind w:left="491"/>
        <w:jc w:val="both"/>
        <w:rPr>
          <w:rFonts w:ascii="Arial" w:hAnsi="Arial" w:cs="Arial"/>
        </w:rPr>
      </w:pPr>
      <w:r w:rsidRPr="00ED0CBE">
        <w:rPr>
          <w:rFonts w:ascii="Arial" w:hAnsi="Arial" w:cs="Arial"/>
        </w:rPr>
        <w:t>Dio è il Creatore di tutta l'umanità, ma non è il Padre di tutta l'umanità</w:t>
      </w:r>
      <w:r w:rsidR="00881BE8" w:rsidRPr="00ED0CBE">
        <w:rPr>
          <w:rFonts w:ascii="Arial" w:hAnsi="Arial" w:cs="Arial"/>
        </w:rPr>
        <w:t xml:space="preserve">: </w:t>
      </w:r>
      <w:r w:rsidR="00ED151B" w:rsidRPr="00ED0CBE">
        <w:rPr>
          <w:rFonts w:ascii="Arial" w:hAnsi="Arial" w:cs="Arial"/>
        </w:rPr>
        <w:t>molti non desiderano</w:t>
      </w:r>
      <w:r w:rsidRPr="00ED0CBE">
        <w:rPr>
          <w:rFonts w:ascii="Arial" w:hAnsi="Arial" w:cs="Arial"/>
        </w:rPr>
        <w:t xml:space="preserve"> Dio come Padre. </w:t>
      </w:r>
    </w:p>
    <w:p w:rsidR="00881BE8" w:rsidRPr="00ED0CBE" w:rsidRDefault="00681FB8" w:rsidP="00B97590">
      <w:pPr>
        <w:ind w:left="491"/>
        <w:jc w:val="both"/>
        <w:rPr>
          <w:rFonts w:ascii="Arial" w:hAnsi="Arial" w:cs="Arial"/>
        </w:rPr>
      </w:pPr>
      <w:r w:rsidRPr="00ED0CBE">
        <w:rPr>
          <w:rFonts w:ascii="Arial" w:hAnsi="Arial" w:cs="Arial"/>
        </w:rPr>
        <w:t xml:space="preserve">Una persona può essere membro della famiglia di Dio solo se nasce in quella famiglia. </w:t>
      </w:r>
    </w:p>
    <w:p w:rsidR="00881BE8" w:rsidRPr="00ED0CBE" w:rsidRDefault="00681FB8" w:rsidP="005B6BC7">
      <w:pPr>
        <w:pStyle w:val="Paragrafoelenco"/>
        <w:numPr>
          <w:ilvl w:val="0"/>
          <w:numId w:val="144"/>
        </w:numPr>
        <w:jc w:val="both"/>
        <w:rPr>
          <w:rFonts w:ascii="Arial" w:hAnsi="Arial" w:cs="Arial"/>
          <w:i/>
        </w:rPr>
      </w:pPr>
      <w:r w:rsidRPr="00ED0CBE">
        <w:rPr>
          <w:rFonts w:ascii="Arial" w:hAnsi="Arial" w:cs="Arial"/>
          <w:i/>
        </w:rPr>
        <w:t>"Chi non nasce di nuovo, non può vedere il regno dei cieli" (Giovanni 3:3).</w:t>
      </w:r>
    </w:p>
    <w:p w:rsidR="00881BE8" w:rsidRPr="00ED0CBE" w:rsidRDefault="00881BE8" w:rsidP="005B6BC7">
      <w:pPr>
        <w:pStyle w:val="Paragrafoelenco"/>
        <w:numPr>
          <w:ilvl w:val="0"/>
          <w:numId w:val="144"/>
        </w:numPr>
        <w:jc w:val="both"/>
        <w:rPr>
          <w:rFonts w:ascii="Arial" w:hAnsi="Arial" w:cs="Arial"/>
          <w:i/>
        </w:rPr>
      </w:pPr>
      <w:r w:rsidRPr="00ED0CBE">
        <w:rPr>
          <w:rFonts w:ascii="Arial" w:hAnsi="Arial" w:cs="Arial"/>
          <w:i/>
        </w:rPr>
        <w:t>i quali non son nati da sangue, né da volontà di carne, né da volontà d'uomo, ma son nati da Dio. - Giov 1:1</w:t>
      </w:r>
      <w:r w:rsidR="00681FB8" w:rsidRPr="00ED0CBE">
        <w:rPr>
          <w:rFonts w:ascii="Arial" w:hAnsi="Arial" w:cs="Arial"/>
          <w:i/>
        </w:rPr>
        <w:t xml:space="preserve"> </w:t>
      </w:r>
    </w:p>
    <w:p w:rsidR="00881BE8" w:rsidRPr="00ED0CBE" w:rsidRDefault="00881BE8" w:rsidP="00B97590">
      <w:pPr>
        <w:ind w:left="491"/>
        <w:jc w:val="both"/>
        <w:rPr>
          <w:rFonts w:ascii="Arial" w:hAnsi="Arial" w:cs="Arial"/>
        </w:rPr>
      </w:pPr>
      <w:r w:rsidRPr="00ED0CBE">
        <w:rPr>
          <w:rFonts w:ascii="Arial" w:hAnsi="Arial" w:cs="Arial"/>
        </w:rPr>
        <w:t>P</w:t>
      </w:r>
      <w:r w:rsidR="00681FB8" w:rsidRPr="00ED0CBE">
        <w:rPr>
          <w:rFonts w:ascii="Arial" w:hAnsi="Arial" w:cs="Arial"/>
        </w:rPr>
        <w:t xml:space="preserve">er </w:t>
      </w:r>
      <w:r w:rsidRPr="00ED0CBE">
        <w:rPr>
          <w:rFonts w:ascii="Arial" w:hAnsi="Arial" w:cs="Arial"/>
        </w:rPr>
        <w:t>essere</w:t>
      </w:r>
      <w:r w:rsidR="00681FB8" w:rsidRPr="00ED0CBE">
        <w:rPr>
          <w:rFonts w:ascii="Arial" w:hAnsi="Arial" w:cs="Arial"/>
        </w:rPr>
        <w:t xml:space="preserve"> </w:t>
      </w:r>
      <w:r w:rsidR="002C4C25" w:rsidRPr="00ED0CBE">
        <w:rPr>
          <w:rFonts w:ascii="Arial" w:hAnsi="Arial" w:cs="Arial"/>
        </w:rPr>
        <w:t>Figliolo</w:t>
      </w:r>
      <w:r w:rsidRPr="00ED0CBE">
        <w:rPr>
          <w:rFonts w:ascii="Arial" w:hAnsi="Arial" w:cs="Arial"/>
        </w:rPr>
        <w:t>di Dio</w:t>
      </w:r>
      <w:r w:rsidR="00681FB8" w:rsidRPr="00ED0CBE">
        <w:rPr>
          <w:rFonts w:ascii="Arial" w:hAnsi="Arial" w:cs="Arial"/>
        </w:rPr>
        <w:t xml:space="preserve">, devi </w:t>
      </w:r>
      <w:r w:rsidRPr="00ED0CBE">
        <w:rPr>
          <w:rFonts w:ascii="Arial" w:hAnsi="Arial" w:cs="Arial"/>
        </w:rPr>
        <w:t>diventarlo!</w:t>
      </w:r>
    </w:p>
    <w:p w:rsidR="00881BE8" w:rsidRPr="00ED0CBE" w:rsidRDefault="00881BE8" w:rsidP="00881BE8">
      <w:pPr>
        <w:ind w:left="1416"/>
        <w:rPr>
          <w:rFonts w:ascii="Arial" w:hAnsi="Arial" w:cs="Arial"/>
          <w:i/>
        </w:rPr>
      </w:pPr>
      <w:r w:rsidRPr="00ED0CBE">
        <w:rPr>
          <w:rFonts w:ascii="Arial" w:hAnsi="Arial" w:cs="Arial"/>
          <w:i/>
        </w:rPr>
        <w:t>a tutti quelli che l'hanno ricevuto egli ha dato il diritto di diventar figliuoli di Dio; a quelli, cioè, che credono nel suo nome; Gio 1.12</w:t>
      </w:r>
    </w:p>
    <w:p w:rsidR="00881BE8" w:rsidRPr="00ED0CBE" w:rsidRDefault="00881BE8" w:rsidP="00B97590">
      <w:pPr>
        <w:ind w:left="491"/>
        <w:jc w:val="both"/>
        <w:rPr>
          <w:rFonts w:ascii="Arial" w:hAnsi="Arial" w:cs="Arial"/>
        </w:rPr>
      </w:pPr>
      <w:r w:rsidRPr="00ED0CBE">
        <w:rPr>
          <w:rFonts w:ascii="Arial" w:hAnsi="Arial" w:cs="Arial"/>
        </w:rPr>
        <w:t xml:space="preserve">Devi </w:t>
      </w:r>
      <w:r w:rsidR="00681FB8" w:rsidRPr="00ED0CBE">
        <w:rPr>
          <w:rFonts w:ascii="Arial" w:hAnsi="Arial" w:cs="Arial"/>
        </w:rPr>
        <w:t>sperimentare una nascita spirituale</w:t>
      </w:r>
      <w:r w:rsidRPr="00ED0CBE">
        <w:rPr>
          <w:rFonts w:ascii="Arial" w:hAnsi="Arial" w:cs="Arial"/>
        </w:rPr>
        <w:t>:</w:t>
      </w:r>
      <w:r w:rsidR="00681FB8" w:rsidRPr="00ED0CBE">
        <w:rPr>
          <w:rFonts w:ascii="Arial" w:hAnsi="Arial" w:cs="Arial"/>
        </w:rPr>
        <w:t xml:space="preserve"> </w:t>
      </w:r>
      <w:r w:rsidRPr="00ED0CBE">
        <w:rPr>
          <w:rFonts w:ascii="Arial" w:hAnsi="Arial" w:cs="Arial"/>
        </w:rPr>
        <w:t>q</w:t>
      </w:r>
      <w:r w:rsidR="00681FB8" w:rsidRPr="00ED0CBE">
        <w:rPr>
          <w:rFonts w:ascii="Arial" w:hAnsi="Arial" w:cs="Arial"/>
        </w:rPr>
        <w:t xml:space="preserve">uesta nuova nascita avviene quando </w:t>
      </w:r>
      <w:r w:rsidR="004B37A3">
        <w:rPr>
          <w:rFonts w:ascii="Arial" w:hAnsi="Arial" w:cs="Arial"/>
        </w:rPr>
        <w:t>t</w:t>
      </w:r>
      <w:r w:rsidR="00681FB8" w:rsidRPr="00ED0CBE">
        <w:rPr>
          <w:rFonts w:ascii="Arial" w:hAnsi="Arial" w:cs="Arial"/>
        </w:rPr>
        <w:t xml:space="preserve">i </w:t>
      </w:r>
      <w:r w:rsidRPr="00ED0CBE">
        <w:rPr>
          <w:rFonts w:ascii="Arial" w:hAnsi="Arial" w:cs="Arial"/>
        </w:rPr>
        <w:t>ravvedi</w:t>
      </w:r>
      <w:r w:rsidR="00681FB8" w:rsidRPr="00ED0CBE">
        <w:rPr>
          <w:rFonts w:ascii="Arial" w:hAnsi="Arial" w:cs="Arial"/>
        </w:rPr>
        <w:t xml:space="preserve"> dei </w:t>
      </w:r>
      <w:r w:rsidR="004B37A3">
        <w:rPr>
          <w:rFonts w:ascii="Arial" w:hAnsi="Arial" w:cs="Arial"/>
        </w:rPr>
        <w:t>tuoi</w:t>
      </w:r>
      <w:r w:rsidR="00681FB8" w:rsidRPr="00ED0CBE">
        <w:rPr>
          <w:rFonts w:ascii="Arial" w:hAnsi="Arial" w:cs="Arial"/>
        </w:rPr>
        <w:t xml:space="preserve"> peccati e </w:t>
      </w:r>
      <w:r w:rsidR="004B37A3">
        <w:rPr>
          <w:rFonts w:ascii="Arial" w:hAnsi="Arial" w:cs="Arial"/>
        </w:rPr>
        <w:t>t</w:t>
      </w:r>
      <w:r w:rsidRPr="00ED0CBE">
        <w:rPr>
          <w:rFonts w:ascii="Arial" w:hAnsi="Arial" w:cs="Arial"/>
        </w:rPr>
        <w:t xml:space="preserve">i convertiamo per seguire Gesù dopo averlo ricevuto quale Dio nella </w:t>
      </w:r>
      <w:r w:rsidR="004B37A3">
        <w:rPr>
          <w:rFonts w:ascii="Arial" w:hAnsi="Arial" w:cs="Arial"/>
        </w:rPr>
        <w:t>tua</w:t>
      </w:r>
      <w:r w:rsidRPr="00ED0CBE">
        <w:rPr>
          <w:rFonts w:ascii="Arial" w:hAnsi="Arial" w:cs="Arial"/>
        </w:rPr>
        <w:t xml:space="preserve"> vita.</w:t>
      </w:r>
      <w:r w:rsidR="00681FB8" w:rsidRPr="00ED0CBE">
        <w:rPr>
          <w:rFonts w:ascii="Arial" w:hAnsi="Arial" w:cs="Arial"/>
        </w:rPr>
        <w:t xml:space="preserve"> </w:t>
      </w:r>
    </w:p>
    <w:p w:rsidR="00681FB8" w:rsidRPr="00ED0CBE" w:rsidRDefault="004B37A3" w:rsidP="00B97590">
      <w:pPr>
        <w:ind w:left="491"/>
        <w:jc w:val="both"/>
        <w:rPr>
          <w:rFonts w:ascii="Arial" w:hAnsi="Arial" w:cs="Arial"/>
          <w:b/>
        </w:rPr>
      </w:pPr>
      <w:r>
        <w:rPr>
          <w:rFonts w:ascii="Arial" w:hAnsi="Arial" w:cs="Arial"/>
          <w:b/>
        </w:rPr>
        <w:t>Dunque,</w:t>
      </w:r>
      <w:r w:rsidR="00881BE8" w:rsidRPr="00ED0CBE">
        <w:rPr>
          <w:rFonts w:ascii="Arial" w:hAnsi="Arial" w:cs="Arial"/>
          <w:b/>
        </w:rPr>
        <w:t xml:space="preserve"> Gesù non è Figliolo di Dio </w:t>
      </w:r>
      <w:r>
        <w:rPr>
          <w:rFonts w:ascii="Arial" w:hAnsi="Arial" w:cs="Arial"/>
          <w:b/>
        </w:rPr>
        <w:t xml:space="preserve">nel </w:t>
      </w:r>
      <w:r w:rsidR="00881BE8" w:rsidRPr="00ED0CBE">
        <w:rPr>
          <w:rFonts w:ascii="Arial" w:hAnsi="Arial" w:cs="Arial"/>
          <w:b/>
        </w:rPr>
        <w:t>senso</w:t>
      </w:r>
      <w:r>
        <w:rPr>
          <w:rFonts w:ascii="Arial" w:hAnsi="Arial" w:cs="Arial"/>
          <w:b/>
        </w:rPr>
        <w:t xml:space="preserve"> umano</w:t>
      </w:r>
      <w:r w:rsidR="00881BE8" w:rsidRPr="00ED0CBE">
        <w:rPr>
          <w:rFonts w:ascii="Arial" w:hAnsi="Arial" w:cs="Arial"/>
          <w:b/>
        </w:rPr>
        <w:t>: Egli non è “un” Figliolo di Dio, ma IL Figliolo di Dio, cioè il Dio che si è fatto Figlio</w:t>
      </w:r>
      <w:r>
        <w:rPr>
          <w:rFonts w:ascii="Arial" w:hAnsi="Arial" w:cs="Arial"/>
          <w:b/>
        </w:rPr>
        <w:t xml:space="preserve"> prendendo un copro umano</w:t>
      </w:r>
      <w:r w:rsidR="00881BE8" w:rsidRPr="00ED0CBE">
        <w:rPr>
          <w:rFonts w:ascii="Arial" w:hAnsi="Arial" w:cs="Arial"/>
          <w:b/>
        </w:rPr>
        <w:t>.</w:t>
      </w:r>
    </w:p>
    <w:p w:rsidR="00881BE8" w:rsidRPr="00ED0CBE" w:rsidRDefault="00881BE8" w:rsidP="00B97590">
      <w:pPr>
        <w:ind w:left="491"/>
        <w:jc w:val="both"/>
        <w:rPr>
          <w:rFonts w:ascii="Arial" w:hAnsi="Arial" w:cs="Arial"/>
        </w:rPr>
      </w:pPr>
    </w:p>
    <w:p w:rsidR="00673847" w:rsidRPr="00ED0CBE" w:rsidRDefault="00E50FCC" w:rsidP="00CC0109">
      <w:pPr>
        <w:pStyle w:val="Paragrafoelenco"/>
        <w:numPr>
          <w:ilvl w:val="0"/>
          <w:numId w:val="3"/>
        </w:numPr>
        <w:ind w:left="491" w:hanging="491"/>
        <w:jc w:val="both"/>
        <w:rPr>
          <w:rFonts w:ascii="Arial" w:hAnsi="Arial" w:cs="Arial"/>
          <w:b/>
        </w:rPr>
      </w:pPr>
      <w:r w:rsidRPr="00ED0CBE">
        <w:rPr>
          <w:rFonts w:ascii="Arial" w:hAnsi="Arial" w:cs="Arial"/>
          <w:b/>
        </w:rPr>
        <w:t>IL FIGLIOLO DILETTO: MAT 3.17 E REF</w:t>
      </w:r>
      <w:r>
        <w:rPr>
          <w:rFonts w:ascii="Arial" w:hAnsi="Arial" w:cs="Arial"/>
          <w:b/>
        </w:rPr>
        <w:t>RENZE</w:t>
      </w:r>
    </w:p>
    <w:p w:rsidR="00FD5655" w:rsidRPr="00ED0CBE" w:rsidRDefault="00B07CB4" w:rsidP="00881BE8">
      <w:pPr>
        <w:pStyle w:val="Paragrafoelenco"/>
        <w:ind w:left="1416"/>
        <w:jc w:val="both"/>
        <w:rPr>
          <w:rFonts w:ascii="Arial" w:hAnsi="Arial" w:cs="Arial"/>
          <w:b/>
        </w:rPr>
      </w:pPr>
      <w:r w:rsidRPr="00ED0CBE">
        <w:rPr>
          <w:rFonts w:ascii="Arial" w:hAnsi="Arial" w:cs="Arial"/>
          <w:b/>
          <w:i/>
        </w:rPr>
        <w:t>Ed ecco una voce dai cieli che disse: Questo è il mio diletto Figliuolo, nel quale mi sono compiaciuto... ascoltatelo!</w:t>
      </w:r>
      <w:r w:rsidRPr="00ED0CBE">
        <w:rPr>
          <w:rFonts w:ascii="Arial" w:hAnsi="Arial" w:cs="Arial"/>
          <w:b/>
        </w:rPr>
        <w:t xml:space="preserve"> </w:t>
      </w:r>
    </w:p>
    <w:p w:rsidR="00B07CB4" w:rsidRPr="00ED0CBE" w:rsidRDefault="00B07CB4" w:rsidP="00B97590">
      <w:pPr>
        <w:ind w:left="491"/>
        <w:jc w:val="both"/>
        <w:rPr>
          <w:rFonts w:ascii="Arial" w:hAnsi="Arial" w:cs="Arial"/>
        </w:rPr>
      </w:pPr>
      <w:r w:rsidRPr="00ED0CBE">
        <w:rPr>
          <w:rFonts w:ascii="Arial" w:hAnsi="Arial" w:cs="Arial"/>
        </w:rPr>
        <w:t>Marco</w:t>
      </w:r>
      <w:r w:rsidR="00881BE8" w:rsidRPr="00ED0CBE">
        <w:rPr>
          <w:rFonts w:ascii="Arial" w:hAnsi="Arial" w:cs="Arial"/>
        </w:rPr>
        <w:t xml:space="preserve"> </w:t>
      </w:r>
      <w:r w:rsidRPr="00ED0CBE">
        <w:rPr>
          <w:rFonts w:ascii="Arial" w:hAnsi="Arial" w:cs="Arial"/>
        </w:rPr>
        <w:t xml:space="preserve">precisa che </w:t>
      </w:r>
      <w:r w:rsidR="00881BE8" w:rsidRPr="00ED0CBE">
        <w:rPr>
          <w:rFonts w:ascii="Arial" w:hAnsi="Arial" w:cs="Arial"/>
        </w:rPr>
        <w:t>la trasfigurazione</w:t>
      </w:r>
      <w:r w:rsidRPr="00ED0CBE">
        <w:rPr>
          <w:rFonts w:ascii="Arial" w:hAnsi="Arial" w:cs="Arial"/>
        </w:rPr>
        <w:t xml:space="preserve"> avvenne a soli sei giorni dopo la professione di </w:t>
      </w:r>
      <w:r w:rsidR="00881BE8" w:rsidRPr="00ED0CBE">
        <w:rPr>
          <w:rFonts w:ascii="Arial" w:hAnsi="Arial" w:cs="Arial"/>
        </w:rPr>
        <w:t>F</w:t>
      </w:r>
      <w:r w:rsidRPr="00ED0CBE">
        <w:rPr>
          <w:rFonts w:ascii="Arial" w:hAnsi="Arial" w:cs="Arial"/>
        </w:rPr>
        <w:t xml:space="preserve">ede compiuta da Pietro, quando, nella regione di Cesarea di Filippo, alla richiesta del Divino Maestro di manifestare </w:t>
      </w:r>
      <w:r w:rsidR="00881BE8" w:rsidRPr="00ED0CBE">
        <w:rPr>
          <w:rFonts w:ascii="Arial" w:hAnsi="Arial" w:cs="Arial"/>
        </w:rPr>
        <w:t>cosa</w:t>
      </w:r>
      <w:r w:rsidRPr="00ED0CBE">
        <w:rPr>
          <w:rFonts w:ascii="Arial" w:hAnsi="Arial" w:cs="Arial"/>
        </w:rPr>
        <w:t xml:space="preserve"> pensassero di Lui gli Apostoli, rispose come folgorato da improvvisa illuminazione: </w:t>
      </w:r>
      <w:r w:rsidR="00881BE8" w:rsidRPr="00ED0CBE">
        <w:rPr>
          <w:rFonts w:ascii="Arial" w:hAnsi="Arial" w:cs="Arial"/>
        </w:rPr>
        <w:t>“</w:t>
      </w:r>
      <w:r w:rsidRPr="00ED0CBE">
        <w:rPr>
          <w:rFonts w:ascii="Arial" w:hAnsi="Arial" w:cs="Arial"/>
          <w:i/>
        </w:rPr>
        <w:t xml:space="preserve">Tu sei il Cristo, il </w:t>
      </w:r>
      <w:r w:rsidR="002C4C25" w:rsidRPr="00ED0CBE">
        <w:rPr>
          <w:rFonts w:ascii="Arial" w:hAnsi="Arial" w:cs="Arial"/>
          <w:i/>
        </w:rPr>
        <w:t>Figliolo</w:t>
      </w:r>
      <w:r w:rsidR="00E50FCC">
        <w:rPr>
          <w:rFonts w:ascii="Arial" w:hAnsi="Arial" w:cs="Arial"/>
          <w:i/>
        </w:rPr>
        <w:t xml:space="preserve"> </w:t>
      </w:r>
      <w:r w:rsidRPr="00ED0CBE">
        <w:rPr>
          <w:rFonts w:ascii="Arial" w:hAnsi="Arial" w:cs="Arial"/>
          <w:i/>
        </w:rPr>
        <w:t>di Dio viv</w:t>
      </w:r>
      <w:r w:rsidR="00881BE8" w:rsidRPr="00ED0CBE">
        <w:rPr>
          <w:rFonts w:ascii="Arial" w:hAnsi="Arial" w:cs="Arial"/>
          <w:i/>
        </w:rPr>
        <w:t>ente</w:t>
      </w:r>
      <w:r w:rsidR="00881BE8" w:rsidRPr="00ED0CBE">
        <w:rPr>
          <w:rFonts w:ascii="Arial" w:hAnsi="Arial" w:cs="Arial"/>
        </w:rPr>
        <w:t>”</w:t>
      </w:r>
      <w:r w:rsidRPr="00ED0CBE">
        <w:rPr>
          <w:rFonts w:ascii="Arial" w:hAnsi="Arial" w:cs="Arial"/>
        </w:rPr>
        <w:t>!</w:t>
      </w:r>
    </w:p>
    <w:p w:rsidR="00B07CB4" w:rsidRPr="00ED0CBE" w:rsidRDefault="00B07CB4" w:rsidP="00B97590">
      <w:pPr>
        <w:ind w:left="491"/>
        <w:jc w:val="both"/>
        <w:rPr>
          <w:rFonts w:ascii="Arial" w:hAnsi="Arial" w:cs="Arial"/>
        </w:rPr>
      </w:pPr>
      <w:r w:rsidRPr="00ED0CBE">
        <w:rPr>
          <w:rFonts w:ascii="Arial" w:hAnsi="Arial" w:cs="Arial"/>
        </w:rPr>
        <w:t xml:space="preserve">Ed ora Gesù chiama in disparte i tre Discepoli preferiti: Pietro, Giacomo e Giovanni, e con loro sale su di un alto monte. </w:t>
      </w:r>
    </w:p>
    <w:p w:rsidR="00B07CB4" w:rsidRPr="00ED0CBE" w:rsidRDefault="00881BE8" w:rsidP="005B6BC7">
      <w:pPr>
        <w:pStyle w:val="Paragrafoelenco"/>
        <w:numPr>
          <w:ilvl w:val="0"/>
          <w:numId w:val="145"/>
        </w:numPr>
        <w:jc w:val="both"/>
        <w:rPr>
          <w:rFonts w:ascii="Arial" w:hAnsi="Arial" w:cs="Arial"/>
        </w:rPr>
      </w:pPr>
      <w:r w:rsidRPr="00ED0CBE">
        <w:rPr>
          <w:rFonts w:ascii="Arial" w:hAnsi="Arial" w:cs="Arial"/>
        </w:rPr>
        <w:t>Tu sei il Cristo, il Figliuol</w:t>
      </w:r>
      <w:r w:rsidR="00ED151B" w:rsidRPr="00ED0CBE">
        <w:rPr>
          <w:rFonts w:ascii="Arial" w:hAnsi="Arial" w:cs="Arial"/>
        </w:rPr>
        <w:t>o</w:t>
      </w:r>
      <w:r w:rsidRPr="00ED0CBE">
        <w:rPr>
          <w:rFonts w:ascii="Arial" w:hAnsi="Arial" w:cs="Arial"/>
        </w:rPr>
        <w:t xml:space="preserve"> dell'Iddio vivente. - Mat 16:16</w:t>
      </w:r>
    </w:p>
    <w:p w:rsidR="006359EB" w:rsidRPr="00ED0CBE" w:rsidRDefault="006359EB" w:rsidP="005B6BC7">
      <w:pPr>
        <w:pStyle w:val="Paragrafoelenco"/>
        <w:numPr>
          <w:ilvl w:val="0"/>
          <w:numId w:val="145"/>
        </w:numPr>
        <w:jc w:val="both"/>
        <w:rPr>
          <w:rFonts w:ascii="Arial" w:hAnsi="Arial" w:cs="Arial"/>
        </w:rPr>
      </w:pPr>
      <w:r w:rsidRPr="00ED0CBE">
        <w:rPr>
          <w:rFonts w:ascii="Arial" w:hAnsi="Arial" w:cs="Arial"/>
        </w:rPr>
        <w:t>Ella gli disse: Sì, o Signore, io credo che tu sei il Cristo, il Figliuol di Dio che doveva venire nel mondo. - Giov 11:27</w:t>
      </w:r>
    </w:p>
    <w:p w:rsidR="006359EB" w:rsidRPr="00ED0CBE" w:rsidRDefault="006359EB" w:rsidP="005B6BC7">
      <w:pPr>
        <w:pStyle w:val="Paragrafoelenco"/>
        <w:numPr>
          <w:ilvl w:val="0"/>
          <w:numId w:val="145"/>
        </w:numPr>
        <w:jc w:val="both"/>
        <w:rPr>
          <w:rFonts w:ascii="Arial" w:hAnsi="Arial" w:cs="Arial"/>
        </w:rPr>
      </w:pPr>
      <w:r w:rsidRPr="00ED0CBE">
        <w:rPr>
          <w:rFonts w:ascii="Arial" w:hAnsi="Arial" w:cs="Arial"/>
        </w:rPr>
        <w:t>E il sommo sacerdote gli disse: Ti scongiuro per l'Iddio vivente a dirci se tu sei il Cristo, il Figliuol di Dio. - Mat 26:63</w:t>
      </w:r>
    </w:p>
    <w:p w:rsidR="00B07CB4" w:rsidRPr="00E50FCC" w:rsidRDefault="00B07CB4" w:rsidP="00B97590">
      <w:pPr>
        <w:ind w:left="491"/>
        <w:jc w:val="both"/>
        <w:rPr>
          <w:rFonts w:ascii="Arial" w:hAnsi="Arial" w:cs="Arial"/>
          <w:spacing w:val="-2"/>
        </w:rPr>
      </w:pPr>
      <w:r w:rsidRPr="00E50FCC">
        <w:rPr>
          <w:rFonts w:ascii="Arial" w:hAnsi="Arial" w:cs="Arial"/>
          <w:spacing w:val="-2"/>
        </w:rPr>
        <w:t>Ad un certo momento i tre si svegliano</w:t>
      </w:r>
      <w:r w:rsidR="006359EB" w:rsidRPr="00E50FCC">
        <w:rPr>
          <w:rFonts w:ascii="Arial" w:hAnsi="Arial" w:cs="Arial"/>
          <w:spacing w:val="-2"/>
        </w:rPr>
        <w:t>,</w:t>
      </w:r>
      <w:r w:rsidRPr="00E50FCC">
        <w:rPr>
          <w:rFonts w:ascii="Arial" w:hAnsi="Arial" w:cs="Arial"/>
          <w:spacing w:val="-2"/>
        </w:rPr>
        <w:t xml:space="preserve"> </w:t>
      </w:r>
      <w:r w:rsidR="00ED151B" w:rsidRPr="00E50FCC">
        <w:rPr>
          <w:rFonts w:ascii="Arial" w:hAnsi="Arial" w:cs="Arial"/>
          <w:spacing w:val="-2"/>
        </w:rPr>
        <w:t>alzano</w:t>
      </w:r>
      <w:r w:rsidRPr="00E50FCC">
        <w:rPr>
          <w:rFonts w:ascii="Arial" w:hAnsi="Arial" w:cs="Arial"/>
          <w:spacing w:val="-2"/>
        </w:rPr>
        <w:t xml:space="preserve"> gli occhi e vedono Gesù straordinariamente luminoso come se un fuoco si fosse acceso nella sua Persona</w:t>
      </w:r>
      <w:r w:rsidR="00E50FCC" w:rsidRPr="00E50FCC">
        <w:rPr>
          <w:rFonts w:ascii="Arial" w:hAnsi="Arial" w:cs="Arial"/>
          <w:spacing w:val="-2"/>
        </w:rPr>
        <w:t>, acceso come una potente lampadina</w:t>
      </w:r>
      <w:r w:rsidR="00ED151B" w:rsidRPr="00E50FCC">
        <w:rPr>
          <w:rFonts w:ascii="Arial" w:hAnsi="Arial" w:cs="Arial"/>
          <w:spacing w:val="-2"/>
        </w:rPr>
        <w:t>:</w:t>
      </w:r>
      <w:r w:rsidRPr="00E50FCC">
        <w:rPr>
          <w:rFonts w:ascii="Arial" w:hAnsi="Arial" w:cs="Arial"/>
          <w:spacing w:val="-2"/>
        </w:rPr>
        <w:t xml:space="preserve"> </w:t>
      </w:r>
      <w:r w:rsidR="00ED151B" w:rsidRPr="00E50FCC">
        <w:rPr>
          <w:rFonts w:ascii="Arial" w:hAnsi="Arial" w:cs="Arial"/>
          <w:spacing w:val="-2"/>
        </w:rPr>
        <w:t>i</w:t>
      </w:r>
      <w:r w:rsidRPr="00E50FCC">
        <w:rPr>
          <w:rFonts w:ascii="Arial" w:hAnsi="Arial" w:cs="Arial"/>
          <w:spacing w:val="-2"/>
        </w:rPr>
        <w:t xml:space="preserve">l </w:t>
      </w:r>
      <w:r w:rsidR="00E50FCC" w:rsidRPr="00E50FCC">
        <w:rPr>
          <w:rFonts w:ascii="Arial" w:hAnsi="Arial" w:cs="Arial"/>
          <w:spacing w:val="-2"/>
        </w:rPr>
        <w:t>S</w:t>
      </w:r>
      <w:r w:rsidR="00ED151B" w:rsidRPr="00E50FCC">
        <w:rPr>
          <w:rFonts w:ascii="Arial" w:hAnsi="Arial" w:cs="Arial"/>
          <w:spacing w:val="-2"/>
        </w:rPr>
        <w:t xml:space="preserve">uo </w:t>
      </w:r>
      <w:r w:rsidRPr="00E50FCC">
        <w:rPr>
          <w:rFonts w:ascii="Arial" w:hAnsi="Arial" w:cs="Arial"/>
          <w:spacing w:val="-2"/>
        </w:rPr>
        <w:t xml:space="preserve">volto </w:t>
      </w:r>
      <w:r w:rsidR="00ED151B" w:rsidRPr="00E50FCC">
        <w:rPr>
          <w:rFonts w:ascii="Arial" w:hAnsi="Arial" w:cs="Arial"/>
          <w:spacing w:val="-2"/>
        </w:rPr>
        <w:t>era</w:t>
      </w:r>
      <w:r w:rsidRPr="00E50FCC">
        <w:rPr>
          <w:rFonts w:ascii="Arial" w:hAnsi="Arial" w:cs="Arial"/>
          <w:spacing w:val="-2"/>
        </w:rPr>
        <w:t xml:space="preserve"> splendente come</w:t>
      </w:r>
      <w:r w:rsidR="006359EB" w:rsidRPr="00E50FCC">
        <w:rPr>
          <w:rFonts w:ascii="Arial" w:hAnsi="Arial" w:cs="Arial"/>
          <w:spacing w:val="-2"/>
        </w:rPr>
        <w:t xml:space="preserve"> il</w:t>
      </w:r>
      <w:r w:rsidRPr="00E50FCC">
        <w:rPr>
          <w:rFonts w:ascii="Arial" w:hAnsi="Arial" w:cs="Arial"/>
          <w:spacing w:val="-2"/>
        </w:rPr>
        <w:t xml:space="preserve"> sole</w:t>
      </w:r>
      <w:r w:rsidR="006359EB" w:rsidRPr="00E50FCC">
        <w:rPr>
          <w:rFonts w:ascii="Arial" w:hAnsi="Arial" w:cs="Arial"/>
          <w:spacing w:val="-2"/>
        </w:rPr>
        <w:t xml:space="preserve"> </w:t>
      </w:r>
      <w:r w:rsidRPr="00E50FCC">
        <w:rPr>
          <w:rFonts w:ascii="Arial" w:hAnsi="Arial" w:cs="Arial"/>
          <w:spacing w:val="-2"/>
        </w:rPr>
        <w:t xml:space="preserve">e le vesti </w:t>
      </w:r>
      <w:r w:rsidR="00ED151B" w:rsidRPr="00E50FCC">
        <w:rPr>
          <w:rFonts w:ascii="Arial" w:hAnsi="Arial" w:cs="Arial"/>
          <w:spacing w:val="-2"/>
        </w:rPr>
        <w:t>apparivano</w:t>
      </w:r>
      <w:r w:rsidRPr="00E50FCC">
        <w:rPr>
          <w:rFonts w:ascii="Arial" w:hAnsi="Arial" w:cs="Arial"/>
          <w:spacing w:val="-2"/>
        </w:rPr>
        <w:t xml:space="preserve"> candide come </w:t>
      </w:r>
      <w:r w:rsidR="00E50FCC" w:rsidRPr="00E50FCC">
        <w:rPr>
          <w:rFonts w:ascii="Arial" w:hAnsi="Arial" w:cs="Arial"/>
          <w:spacing w:val="-2"/>
        </w:rPr>
        <w:t xml:space="preserve">la </w:t>
      </w:r>
      <w:r w:rsidRPr="00E50FCC">
        <w:rPr>
          <w:rFonts w:ascii="Arial" w:hAnsi="Arial" w:cs="Arial"/>
          <w:spacing w:val="-2"/>
        </w:rPr>
        <w:t xml:space="preserve">neve </w:t>
      </w:r>
      <w:r w:rsidR="006359EB" w:rsidRPr="00E50FCC">
        <w:rPr>
          <w:rFonts w:ascii="Arial" w:hAnsi="Arial" w:cs="Arial"/>
          <w:spacing w:val="-2"/>
        </w:rPr>
        <w:t>(</w:t>
      </w:r>
      <w:r w:rsidRPr="00E50FCC">
        <w:rPr>
          <w:rFonts w:ascii="Arial" w:hAnsi="Arial" w:cs="Arial"/>
          <w:spacing w:val="-2"/>
        </w:rPr>
        <w:t xml:space="preserve">e Marco </w:t>
      </w:r>
      <w:r w:rsidR="006359EB" w:rsidRPr="00E50FCC">
        <w:rPr>
          <w:rFonts w:ascii="Arial" w:hAnsi="Arial" w:cs="Arial"/>
          <w:spacing w:val="-2"/>
        </w:rPr>
        <w:t xml:space="preserve">ci </w:t>
      </w:r>
      <w:r w:rsidRPr="00E50FCC">
        <w:rPr>
          <w:rFonts w:ascii="Arial" w:hAnsi="Arial" w:cs="Arial"/>
          <w:spacing w:val="-2"/>
        </w:rPr>
        <w:t xml:space="preserve">tiene a </w:t>
      </w:r>
      <w:r w:rsidR="006359EB" w:rsidRPr="00E50FCC">
        <w:rPr>
          <w:rFonts w:ascii="Arial" w:hAnsi="Arial" w:cs="Arial"/>
          <w:spacing w:val="-2"/>
        </w:rPr>
        <w:t>precisare</w:t>
      </w:r>
      <w:r w:rsidR="00E50FCC">
        <w:rPr>
          <w:rFonts w:ascii="Arial" w:hAnsi="Arial" w:cs="Arial"/>
          <w:spacing w:val="-2"/>
        </w:rPr>
        <w:t xml:space="preserve"> che</w:t>
      </w:r>
      <w:r w:rsidRPr="00E50FCC">
        <w:rPr>
          <w:rFonts w:ascii="Arial" w:hAnsi="Arial" w:cs="Arial"/>
          <w:spacing w:val="-2"/>
        </w:rPr>
        <w:t xml:space="preserve"> nessuno sulla terra saprà mai renderle così bianche</w:t>
      </w:r>
      <w:r w:rsidR="006359EB" w:rsidRPr="00E50FCC">
        <w:rPr>
          <w:rFonts w:ascii="Arial" w:hAnsi="Arial" w:cs="Arial"/>
          <w:spacing w:val="-2"/>
        </w:rPr>
        <w:t xml:space="preserve"> –v. 3)</w:t>
      </w:r>
      <w:r w:rsidRPr="00E50FCC">
        <w:rPr>
          <w:rFonts w:ascii="Arial" w:hAnsi="Arial" w:cs="Arial"/>
          <w:spacing w:val="-2"/>
        </w:rPr>
        <w:t>.</w:t>
      </w:r>
    </w:p>
    <w:p w:rsidR="00B07CB4" w:rsidRPr="00ED0CBE" w:rsidRDefault="00B07CB4" w:rsidP="00B97590">
      <w:pPr>
        <w:ind w:left="491"/>
        <w:jc w:val="both"/>
        <w:rPr>
          <w:rFonts w:ascii="Arial" w:hAnsi="Arial" w:cs="Arial"/>
        </w:rPr>
      </w:pPr>
      <w:r w:rsidRPr="00ED0CBE">
        <w:rPr>
          <w:rFonts w:ascii="Arial" w:hAnsi="Arial" w:cs="Arial"/>
        </w:rPr>
        <w:t>I Discepoli</w:t>
      </w:r>
      <w:r w:rsidR="006359EB" w:rsidRPr="00ED0CBE">
        <w:rPr>
          <w:rFonts w:ascii="Arial" w:hAnsi="Arial" w:cs="Arial"/>
        </w:rPr>
        <w:t xml:space="preserve"> </w:t>
      </w:r>
      <w:r w:rsidRPr="00ED0CBE">
        <w:rPr>
          <w:rFonts w:ascii="Arial" w:hAnsi="Arial" w:cs="Arial"/>
        </w:rPr>
        <w:t>si prostrano per terra senza osare più nemmeno soffermare gli occhi sulla visione</w:t>
      </w:r>
      <w:r w:rsidR="006359EB" w:rsidRPr="00ED0CBE">
        <w:rPr>
          <w:rFonts w:ascii="Arial" w:hAnsi="Arial" w:cs="Arial"/>
        </w:rPr>
        <w:t xml:space="preserve"> e</w:t>
      </w:r>
      <w:r w:rsidRPr="00ED0CBE">
        <w:rPr>
          <w:rFonts w:ascii="Arial" w:hAnsi="Arial" w:cs="Arial"/>
        </w:rPr>
        <w:t xml:space="preserve"> </w:t>
      </w:r>
      <w:r w:rsidR="006359EB" w:rsidRPr="00ED0CBE">
        <w:rPr>
          <w:rFonts w:ascii="Arial" w:hAnsi="Arial" w:cs="Arial"/>
        </w:rPr>
        <w:t>a</w:t>
      </w:r>
      <w:r w:rsidRPr="00ED0CBE">
        <w:rPr>
          <w:rFonts w:ascii="Arial" w:hAnsi="Arial" w:cs="Arial"/>
        </w:rPr>
        <w:t xml:space="preserve">d un tratto si sentono toccare: è Gesù, solo, tornato al </w:t>
      </w:r>
      <w:r w:rsidR="00ED151B" w:rsidRPr="00ED0CBE">
        <w:rPr>
          <w:rFonts w:ascii="Arial" w:hAnsi="Arial" w:cs="Arial"/>
        </w:rPr>
        <w:t>S</w:t>
      </w:r>
      <w:r w:rsidRPr="00ED0CBE">
        <w:rPr>
          <w:rFonts w:ascii="Arial" w:hAnsi="Arial" w:cs="Arial"/>
        </w:rPr>
        <w:t xml:space="preserve">uo consueto aspetto di sempre. </w:t>
      </w:r>
    </w:p>
    <w:p w:rsidR="00B07CB4" w:rsidRPr="00ED0CBE" w:rsidRDefault="009F1470" w:rsidP="00B97590">
      <w:pPr>
        <w:ind w:left="491"/>
        <w:jc w:val="both"/>
        <w:rPr>
          <w:rFonts w:ascii="Arial" w:hAnsi="Arial" w:cs="Arial"/>
        </w:rPr>
      </w:pPr>
      <w:r w:rsidRPr="00ED0CBE">
        <w:rPr>
          <w:rFonts w:ascii="Arial" w:hAnsi="Arial" w:cs="Arial"/>
        </w:rPr>
        <w:t xml:space="preserve">Gesù si è comportato da </w:t>
      </w:r>
      <w:r w:rsidR="002C4C25" w:rsidRPr="00ED0CBE">
        <w:rPr>
          <w:rFonts w:ascii="Arial" w:hAnsi="Arial" w:cs="Arial"/>
        </w:rPr>
        <w:t>Figliolo</w:t>
      </w:r>
      <w:r w:rsidR="00E50FCC">
        <w:rPr>
          <w:rFonts w:ascii="Arial" w:hAnsi="Arial" w:cs="Arial"/>
        </w:rPr>
        <w:t xml:space="preserve"> </w:t>
      </w:r>
      <w:r w:rsidRPr="00ED0CBE">
        <w:rPr>
          <w:rFonts w:ascii="Arial" w:hAnsi="Arial" w:cs="Arial"/>
        </w:rPr>
        <w:t>perfetto e per questo è IL diletto del Padre pur essendo l’Altro Sé stesso!</w:t>
      </w:r>
    </w:p>
    <w:p w:rsidR="00ED151B" w:rsidRPr="00ED0CBE" w:rsidRDefault="00ED151B" w:rsidP="00B97590">
      <w:pPr>
        <w:ind w:left="491"/>
        <w:jc w:val="both"/>
        <w:rPr>
          <w:rFonts w:ascii="Arial" w:hAnsi="Arial" w:cs="Arial"/>
        </w:rPr>
      </w:pPr>
    </w:p>
    <w:p w:rsidR="00673847" w:rsidRPr="00ED0CBE" w:rsidRDefault="00E50FCC" w:rsidP="00CC0109">
      <w:pPr>
        <w:pStyle w:val="Paragrafoelenco"/>
        <w:numPr>
          <w:ilvl w:val="0"/>
          <w:numId w:val="3"/>
        </w:numPr>
        <w:ind w:left="491" w:hanging="491"/>
        <w:jc w:val="both"/>
        <w:rPr>
          <w:rFonts w:ascii="Arial" w:hAnsi="Arial" w:cs="Arial"/>
          <w:b/>
        </w:rPr>
      </w:pPr>
      <w:r w:rsidRPr="00ED0CBE">
        <w:rPr>
          <w:rFonts w:ascii="Arial" w:hAnsi="Arial" w:cs="Arial"/>
          <w:b/>
        </w:rPr>
        <w:t>IL FIGLIUOL DELL’UOMO CHE È NEL CIELO (GIOVANNI 3:13)</w:t>
      </w:r>
    </w:p>
    <w:p w:rsidR="00A9255B" w:rsidRPr="00ED0CBE" w:rsidRDefault="00A9255B" w:rsidP="0044641D">
      <w:pPr>
        <w:pStyle w:val="Paragrafoelenco"/>
        <w:ind w:left="1416"/>
        <w:jc w:val="both"/>
        <w:rPr>
          <w:rFonts w:ascii="Arial" w:hAnsi="Arial" w:cs="Arial"/>
          <w:i/>
        </w:rPr>
      </w:pPr>
      <w:r w:rsidRPr="00ED0CBE">
        <w:rPr>
          <w:rFonts w:ascii="Arial" w:hAnsi="Arial" w:cs="Arial"/>
          <w:i/>
        </w:rPr>
        <w:t xml:space="preserve">“Or nessuno è salito in cielo, se non colui che è disceso dal cielo, cioè il </w:t>
      </w:r>
      <w:r w:rsidR="002C4C25" w:rsidRPr="00ED0CBE">
        <w:rPr>
          <w:rFonts w:ascii="Arial" w:hAnsi="Arial" w:cs="Arial"/>
          <w:i/>
        </w:rPr>
        <w:t>Figliolo</w:t>
      </w:r>
      <w:r w:rsidRPr="00ED0CBE">
        <w:rPr>
          <w:rFonts w:ascii="Arial" w:hAnsi="Arial" w:cs="Arial"/>
          <w:i/>
        </w:rPr>
        <w:t>dell'uomo che è nel cielo” (Gio</w:t>
      </w:r>
      <w:r w:rsidR="00E50FCC">
        <w:rPr>
          <w:rFonts w:ascii="Arial" w:hAnsi="Arial" w:cs="Arial"/>
          <w:i/>
        </w:rPr>
        <w:t>v</w:t>
      </w:r>
      <w:r w:rsidRPr="00ED0CBE">
        <w:rPr>
          <w:rFonts w:ascii="Arial" w:hAnsi="Arial" w:cs="Arial"/>
          <w:i/>
        </w:rPr>
        <w:t xml:space="preserve"> 3:13).</w:t>
      </w:r>
    </w:p>
    <w:p w:rsidR="0044641D" w:rsidRPr="00ED0CBE" w:rsidRDefault="0044641D" w:rsidP="0044641D">
      <w:pPr>
        <w:pStyle w:val="Paragrafoelenco"/>
        <w:ind w:left="1416"/>
        <w:jc w:val="both"/>
        <w:rPr>
          <w:rFonts w:ascii="Arial" w:hAnsi="Arial" w:cs="Arial"/>
          <w:b/>
        </w:rPr>
      </w:pPr>
      <w:r w:rsidRPr="00ED0CBE">
        <w:rPr>
          <w:rFonts w:ascii="Arial" w:hAnsi="Arial" w:cs="Arial"/>
          <w:b/>
        </w:rPr>
        <w:t>Insomma, Solo Gesù: non Maria e/o altri!</w:t>
      </w:r>
    </w:p>
    <w:p w:rsidR="00A9255B" w:rsidRPr="00ED0CBE" w:rsidRDefault="00A9255B" w:rsidP="00B97590">
      <w:pPr>
        <w:pStyle w:val="Paragrafoelenco"/>
        <w:ind w:left="491"/>
        <w:jc w:val="both"/>
        <w:rPr>
          <w:rFonts w:ascii="Arial" w:hAnsi="Arial" w:cs="Arial"/>
        </w:rPr>
      </w:pPr>
      <w:r w:rsidRPr="00ED0CBE">
        <w:rPr>
          <w:rFonts w:ascii="Arial" w:hAnsi="Arial" w:cs="Arial"/>
        </w:rPr>
        <w:t>La cosa che complica questo famoso vers</w:t>
      </w:r>
      <w:r w:rsidR="0044641D" w:rsidRPr="00ED0CBE">
        <w:rPr>
          <w:rFonts w:ascii="Arial" w:hAnsi="Arial" w:cs="Arial"/>
        </w:rPr>
        <w:t>o è l’uso del verbo “è asceso/salito”: q</w:t>
      </w:r>
      <w:r w:rsidRPr="00ED0CBE">
        <w:rPr>
          <w:rFonts w:ascii="Arial" w:hAnsi="Arial" w:cs="Arial"/>
        </w:rPr>
        <w:t xml:space="preserve">uesto sembra implicare che nel momento in cui la frase è stata pronunciata il </w:t>
      </w:r>
      <w:r w:rsidR="002C4C25" w:rsidRPr="00ED0CBE">
        <w:rPr>
          <w:rFonts w:ascii="Arial" w:hAnsi="Arial" w:cs="Arial"/>
        </w:rPr>
        <w:t>Figliolo</w:t>
      </w:r>
      <w:r w:rsidR="00E50FCC">
        <w:rPr>
          <w:rFonts w:ascii="Arial" w:hAnsi="Arial" w:cs="Arial"/>
        </w:rPr>
        <w:t xml:space="preserve"> </w:t>
      </w:r>
      <w:r w:rsidRPr="00ED0CBE">
        <w:rPr>
          <w:rFonts w:ascii="Arial" w:hAnsi="Arial" w:cs="Arial"/>
        </w:rPr>
        <w:t>dell’uomo fosse già asceso al cielo</w:t>
      </w:r>
      <w:r w:rsidR="0044641D" w:rsidRPr="00ED0CBE">
        <w:rPr>
          <w:rFonts w:ascii="Arial" w:hAnsi="Arial" w:cs="Arial"/>
        </w:rPr>
        <w:t>, ma Gesù parlava in “prospettiva”</w:t>
      </w:r>
      <w:r w:rsidR="00E50FCC">
        <w:rPr>
          <w:rFonts w:ascii="Arial" w:hAnsi="Arial" w:cs="Arial"/>
        </w:rPr>
        <w:t>, come se fosse già acacduta.</w:t>
      </w:r>
    </w:p>
    <w:p w:rsidR="00A9255B" w:rsidRPr="00ED0CBE" w:rsidRDefault="00A9255B" w:rsidP="00B97590">
      <w:pPr>
        <w:pStyle w:val="Paragrafoelenco"/>
        <w:ind w:left="491"/>
        <w:jc w:val="both"/>
        <w:rPr>
          <w:rFonts w:ascii="Arial" w:hAnsi="Arial" w:cs="Arial"/>
        </w:rPr>
      </w:pPr>
      <w:r w:rsidRPr="00ED0CBE">
        <w:rPr>
          <w:rFonts w:ascii="Arial" w:hAnsi="Arial" w:cs="Arial"/>
        </w:rPr>
        <w:t>Anche la frase finale “</w:t>
      </w:r>
      <w:r w:rsidRPr="00ED0CBE">
        <w:rPr>
          <w:rFonts w:ascii="Arial" w:hAnsi="Arial" w:cs="Arial"/>
          <w:i/>
        </w:rPr>
        <w:t xml:space="preserve">il </w:t>
      </w:r>
      <w:r w:rsidR="002C4C25" w:rsidRPr="00ED0CBE">
        <w:rPr>
          <w:rFonts w:ascii="Arial" w:hAnsi="Arial" w:cs="Arial"/>
          <w:i/>
        </w:rPr>
        <w:t>Figliolo</w:t>
      </w:r>
      <w:r w:rsidR="00E50FCC">
        <w:rPr>
          <w:rFonts w:ascii="Arial" w:hAnsi="Arial" w:cs="Arial"/>
          <w:i/>
        </w:rPr>
        <w:t xml:space="preserve"> </w:t>
      </w:r>
      <w:r w:rsidRPr="00ED0CBE">
        <w:rPr>
          <w:rFonts w:ascii="Arial" w:hAnsi="Arial" w:cs="Arial"/>
          <w:i/>
        </w:rPr>
        <w:t>dell'uomo che è nel cielo</w:t>
      </w:r>
      <w:r w:rsidRPr="00ED0CBE">
        <w:rPr>
          <w:rFonts w:ascii="Arial" w:hAnsi="Arial" w:cs="Arial"/>
        </w:rPr>
        <w:t xml:space="preserve">” pone apparentemente un problema, perchè aggiunge all’idea </w:t>
      </w:r>
      <w:r w:rsidR="00E50FCC">
        <w:rPr>
          <w:rFonts w:ascii="Arial" w:hAnsi="Arial" w:cs="Arial"/>
        </w:rPr>
        <w:t>(</w:t>
      </w:r>
      <w:r w:rsidRPr="00ED0CBE">
        <w:rPr>
          <w:rFonts w:ascii="Arial" w:hAnsi="Arial" w:cs="Arial"/>
        </w:rPr>
        <w:t xml:space="preserve">che </w:t>
      </w:r>
      <w:r w:rsidR="0044641D" w:rsidRPr="00ED0CBE">
        <w:rPr>
          <w:rFonts w:ascii="Arial" w:hAnsi="Arial" w:cs="Arial"/>
        </w:rPr>
        <w:t>Gesù</w:t>
      </w:r>
      <w:r w:rsidRPr="00ED0CBE">
        <w:rPr>
          <w:rFonts w:ascii="Arial" w:hAnsi="Arial" w:cs="Arial"/>
        </w:rPr>
        <w:t xml:space="preserve"> fosse prece</w:t>
      </w:r>
      <w:r w:rsidR="00ED151B" w:rsidRPr="00ED0CBE">
        <w:rPr>
          <w:rFonts w:ascii="Arial" w:hAnsi="Arial" w:cs="Arial"/>
        </w:rPr>
        <w:t>de</w:t>
      </w:r>
      <w:r w:rsidRPr="00ED0CBE">
        <w:rPr>
          <w:rFonts w:ascii="Arial" w:hAnsi="Arial" w:cs="Arial"/>
        </w:rPr>
        <w:t>ntemente asceso al cielo</w:t>
      </w:r>
      <w:r w:rsidR="00E50FCC">
        <w:rPr>
          <w:rFonts w:ascii="Arial" w:hAnsi="Arial" w:cs="Arial"/>
        </w:rPr>
        <w:t>)</w:t>
      </w:r>
      <w:r w:rsidRPr="00ED0CBE">
        <w:rPr>
          <w:rFonts w:ascii="Arial" w:hAnsi="Arial" w:cs="Arial"/>
        </w:rPr>
        <w:t xml:space="preserve"> la possibilità che </w:t>
      </w:r>
      <w:r w:rsidR="00E50FCC">
        <w:rPr>
          <w:rFonts w:ascii="Arial" w:hAnsi="Arial" w:cs="Arial"/>
        </w:rPr>
        <w:t>E</w:t>
      </w:r>
      <w:r w:rsidRPr="00ED0CBE">
        <w:rPr>
          <w:rFonts w:ascii="Arial" w:hAnsi="Arial" w:cs="Arial"/>
        </w:rPr>
        <w:t>gli si trovasse “nel cielo” nel momento stesso della affermazione fatta a Nicodemo.</w:t>
      </w:r>
    </w:p>
    <w:p w:rsidR="00A9255B" w:rsidRPr="00ED0CBE" w:rsidRDefault="00A9255B" w:rsidP="00E50FCC">
      <w:pPr>
        <w:pStyle w:val="Paragrafoelenco"/>
        <w:ind w:left="1416"/>
        <w:jc w:val="both"/>
        <w:rPr>
          <w:rFonts w:ascii="Arial" w:hAnsi="Arial" w:cs="Arial"/>
          <w:b/>
        </w:rPr>
      </w:pPr>
      <w:r w:rsidRPr="00ED0CBE">
        <w:rPr>
          <w:rFonts w:ascii="Arial" w:hAnsi="Arial" w:cs="Arial"/>
          <w:b/>
        </w:rPr>
        <w:t>Come possiamo intendere le parole del Messia?</w:t>
      </w:r>
      <w:r w:rsidR="0044641D" w:rsidRPr="00ED0CBE">
        <w:rPr>
          <w:rFonts w:ascii="Arial" w:hAnsi="Arial" w:cs="Arial"/>
          <w:b/>
        </w:rPr>
        <w:t xml:space="preserve"> –E</w:t>
      </w:r>
      <w:r w:rsidR="00E50FCC">
        <w:rPr>
          <w:rFonts w:ascii="Arial" w:hAnsi="Arial" w:cs="Arial"/>
          <w:b/>
        </w:rPr>
        <w:t>’</w:t>
      </w:r>
      <w:r w:rsidR="0044641D" w:rsidRPr="00ED0CBE">
        <w:rPr>
          <w:rFonts w:ascii="Arial" w:hAnsi="Arial" w:cs="Arial"/>
          <w:b/>
        </w:rPr>
        <w:t xml:space="preserve"> detto tutto in prospettiva, come per una previsione già adempiuta, tanto è certa!</w:t>
      </w:r>
    </w:p>
    <w:p w:rsidR="00A9255B" w:rsidRPr="00E50FCC" w:rsidRDefault="00A9255B" w:rsidP="00B97590">
      <w:pPr>
        <w:pStyle w:val="Paragrafoelenco"/>
        <w:ind w:left="491"/>
        <w:jc w:val="both"/>
        <w:rPr>
          <w:rFonts w:ascii="Arial" w:hAnsi="Arial" w:cs="Arial"/>
          <w:spacing w:val="6"/>
        </w:rPr>
      </w:pPr>
      <w:r w:rsidRPr="00E50FCC">
        <w:rPr>
          <w:rFonts w:ascii="Arial" w:hAnsi="Arial" w:cs="Arial"/>
          <w:spacing w:val="6"/>
        </w:rPr>
        <w:t xml:space="preserve">La frase “che è nel cielo” indica che </w:t>
      </w:r>
      <w:r w:rsidR="0044641D" w:rsidRPr="00E50FCC">
        <w:rPr>
          <w:rFonts w:ascii="Arial" w:hAnsi="Arial" w:cs="Arial"/>
          <w:spacing w:val="6"/>
        </w:rPr>
        <w:t>Gesù</w:t>
      </w:r>
      <w:r w:rsidRPr="00E50FCC">
        <w:rPr>
          <w:rFonts w:ascii="Arial" w:hAnsi="Arial" w:cs="Arial"/>
          <w:spacing w:val="6"/>
        </w:rPr>
        <w:t>, mentre viveva sulla terra, era allo stesso tempo, metaforicamente, anche “in cielo” grazie alla costante comunione con Dio</w:t>
      </w:r>
      <w:r w:rsidR="0044641D" w:rsidRPr="00E50FCC">
        <w:rPr>
          <w:rFonts w:ascii="Arial" w:hAnsi="Arial" w:cs="Arial"/>
          <w:spacing w:val="6"/>
        </w:rPr>
        <w:t>: era Dio e Dio è ovunque!</w:t>
      </w:r>
    </w:p>
    <w:p w:rsidR="00E50FCC" w:rsidRDefault="00E50FCC" w:rsidP="00B97590">
      <w:pPr>
        <w:pStyle w:val="Paragrafoelenco"/>
        <w:ind w:left="491"/>
        <w:jc w:val="both"/>
        <w:rPr>
          <w:rFonts w:ascii="Arial" w:hAnsi="Arial" w:cs="Arial"/>
        </w:rPr>
      </w:pPr>
      <w:r>
        <w:rPr>
          <w:rFonts w:ascii="Arial" w:hAnsi="Arial" w:cs="Arial"/>
        </w:rPr>
        <w:t>I</w:t>
      </w:r>
      <w:r w:rsidRPr="00ED0CBE">
        <w:rPr>
          <w:rFonts w:ascii="Arial" w:hAnsi="Arial" w:cs="Arial"/>
        </w:rPr>
        <w:t>nfatti</w:t>
      </w:r>
      <w:r>
        <w:rPr>
          <w:rFonts w:ascii="Arial" w:hAnsi="Arial" w:cs="Arial"/>
        </w:rPr>
        <w:t>,</w:t>
      </w:r>
      <w:r w:rsidRPr="00ED0CBE">
        <w:rPr>
          <w:rFonts w:ascii="Arial" w:hAnsi="Arial" w:cs="Arial"/>
        </w:rPr>
        <w:t xml:space="preserve"> </w:t>
      </w:r>
      <w:r>
        <w:rPr>
          <w:rFonts w:ascii="Arial" w:hAnsi="Arial" w:cs="Arial"/>
        </w:rPr>
        <w:t>e</w:t>
      </w:r>
      <w:r w:rsidR="00A9255B" w:rsidRPr="00ED0CBE">
        <w:rPr>
          <w:rFonts w:ascii="Arial" w:hAnsi="Arial" w:cs="Arial"/>
        </w:rPr>
        <w:t xml:space="preserve">ra il Padre a dire a </w:t>
      </w:r>
      <w:r w:rsidR="0044641D" w:rsidRPr="00ED0CBE">
        <w:rPr>
          <w:rFonts w:ascii="Arial" w:hAnsi="Arial" w:cs="Arial"/>
        </w:rPr>
        <w:t>Gesù</w:t>
      </w:r>
      <w:r w:rsidR="00A9255B" w:rsidRPr="00ED0CBE">
        <w:rPr>
          <w:rFonts w:ascii="Arial" w:hAnsi="Arial" w:cs="Arial"/>
        </w:rPr>
        <w:t xml:space="preserve"> cosa doveva dire e cosa doveva fare: </w:t>
      </w:r>
    </w:p>
    <w:p w:rsidR="00A9255B" w:rsidRDefault="00A9255B" w:rsidP="00E50FCC">
      <w:pPr>
        <w:pStyle w:val="Paragrafoelenco"/>
        <w:ind w:left="1416"/>
        <w:jc w:val="both"/>
        <w:rPr>
          <w:rFonts w:ascii="Arial" w:hAnsi="Arial" w:cs="Arial"/>
          <w:i/>
        </w:rPr>
      </w:pPr>
      <w:r w:rsidRPr="00ED0CBE">
        <w:rPr>
          <w:rFonts w:ascii="Arial" w:hAnsi="Arial" w:cs="Arial"/>
          <w:i/>
        </w:rPr>
        <w:lastRenderedPageBreak/>
        <w:t>“Perché io non ho parlato di mio; ma il Padre ch</w:t>
      </w:r>
      <w:r w:rsidR="005736F7">
        <w:rPr>
          <w:rFonts w:ascii="Arial" w:hAnsi="Arial" w:cs="Arial"/>
          <w:i/>
        </w:rPr>
        <w:t>e m'ha mandato, m'ha comandato L</w:t>
      </w:r>
      <w:r w:rsidRPr="00ED0CBE">
        <w:rPr>
          <w:rFonts w:ascii="Arial" w:hAnsi="Arial" w:cs="Arial"/>
          <w:i/>
        </w:rPr>
        <w:t>ui quel che devo dire e di che devo ragionare” (Gio</w:t>
      </w:r>
      <w:r w:rsidR="00E50FCC">
        <w:rPr>
          <w:rFonts w:ascii="Arial" w:hAnsi="Arial" w:cs="Arial"/>
          <w:i/>
        </w:rPr>
        <w:t>v</w:t>
      </w:r>
      <w:r w:rsidRPr="00ED0CBE">
        <w:rPr>
          <w:rFonts w:ascii="Arial" w:hAnsi="Arial" w:cs="Arial"/>
          <w:i/>
        </w:rPr>
        <w:t xml:space="preserve"> 12:49)</w:t>
      </w:r>
    </w:p>
    <w:p w:rsidR="00E50FCC" w:rsidRPr="00E50FCC" w:rsidRDefault="00E50FCC" w:rsidP="00E50FCC">
      <w:pPr>
        <w:pStyle w:val="Paragrafoelenco"/>
        <w:ind w:left="1416"/>
        <w:jc w:val="both"/>
        <w:rPr>
          <w:rFonts w:ascii="Arial" w:hAnsi="Arial" w:cs="Arial"/>
          <w:b/>
        </w:rPr>
      </w:pPr>
      <w:r w:rsidRPr="00E50FCC">
        <w:rPr>
          <w:rFonts w:ascii="Arial" w:hAnsi="Arial" w:cs="Arial"/>
          <w:b/>
        </w:rPr>
        <w:t>Non perché Egli non lo sapesse o non fosse in grad</w:t>
      </w:r>
      <w:r w:rsidR="00EA5C56">
        <w:rPr>
          <w:rFonts w:ascii="Arial" w:hAnsi="Arial" w:cs="Arial"/>
          <w:b/>
        </w:rPr>
        <w:t>o</w:t>
      </w:r>
      <w:r w:rsidRPr="00E50FCC">
        <w:rPr>
          <w:rFonts w:ascii="Arial" w:hAnsi="Arial" w:cs="Arial"/>
          <w:b/>
        </w:rPr>
        <w:t xml:space="preserve"> di agire autonomamente, ma perché aveva scelto la subordinazione al fine di comprarci la salvezza</w:t>
      </w:r>
      <w:r>
        <w:rPr>
          <w:rFonts w:ascii="Arial" w:hAnsi="Arial" w:cs="Arial"/>
          <w:b/>
        </w:rPr>
        <w:t>!</w:t>
      </w:r>
    </w:p>
    <w:p w:rsidR="00FD5655" w:rsidRDefault="00A9255B" w:rsidP="00B97590">
      <w:pPr>
        <w:pStyle w:val="Paragrafoelenco"/>
        <w:ind w:left="491"/>
        <w:jc w:val="both"/>
        <w:rPr>
          <w:rFonts w:ascii="Arial" w:hAnsi="Arial" w:cs="Arial"/>
        </w:rPr>
      </w:pPr>
      <w:r w:rsidRPr="00ED0CBE">
        <w:rPr>
          <w:rFonts w:ascii="Arial" w:hAnsi="Arial" w:cs="Arial"/>
        </w:rPr>
        <w:t>L'affermazione di Paolo fuga ogni dubbio sull</w:t>
      </w:r>
      <w:r w:rsidR="0044641D" w:rsidRPr="00ED0CBE">
        <w:rPr>
          <w:rFonts w:ascii="Arial" w:hAnsi="Arial" w:cs="Arial"/>
        </w:rPr>
        <w:t>’</w:t>
      </w:r>
      <w:r w:rsidRPr="00ED0CBE">
        <w:rPr>
          <w:rFonts w:ascii="Arial" w:hAnsi="Arial" w:cs="Arial"/>
        </w:rPr>
        <w:t>interpretazione dell</w:t>
      </w:r>
      <w:r w:rsidR="0044641D" w:rsidRPr="00ED0CBE">
        <w:rPr>
          <w:rFonts w:ascii="Arial" w:hAnsi="Arial" w:cs="Arial"/>
        </w:rPr>
        <w:t>e</w:t>
      </w:r>
      <w:r w:rsidRPr="00ED0CBE">
        <w:rPr>
          <w:rFonts w:ascii="Arial" w:hAnsi="Arial" w:cs="Arial"/>
        </w:rPr>
        <w:t xml:space="preserve"> parole di </w:t>
      </w:r>
      <w:r w:rsidR="0044641D" w:rsidRPr="00ED0CBE">
        <w:rPr>
          <w:rFonts w:ascii="Arial" w:hAnsi="Arial" w:cs="Arial"/>
        </w:rPr>
        <w:t>Gesù</w:t>
      </w:r>
      <w:r w:rsidRPr="00ED0CBE">
        <w:rPr>
          <w:rFonts w:ascii="Arial" w:hAnsi="Arial" w:cs="Arial"/>
        </w:rPr>
        <w:t>: anche noi oggi siamo seduti (metaforicamente) nel cielo perché per mezzo dello Spirito Santo abbiamo accesso alla rivelazione divina, ma non per questo siamo Dio o ci troviamo letteralmente “in cielo”.</w:t>
      </w:r>
      <w:r w:rsidR="0044641D" w:rsidRPr="00ED0CBE">
        <w:rPr>
          <w:rFonts w:ascii="Arial" w:hAnsi="Arial" w:cs="Arial"/>
        </w:rPr>
        <w:t xml:space="preserve"> Siamo “in Cristo” e Cristo è nel cielo!</w:t>
      </w:r>
    </w:p>
    <w:p w:rsidR="00EA5C56" w:rsidRDefault="00EA5C56" w:rsidP="00B97590">
      <w:pPr>
        <w:pStyle w:val="Paragrafoelenco"/>
        <w:ind w:left="491"/>
        <w:jc w:val="both"/>
        <w:rPr>
          <w:rFonts w:ascii="Arial" w:hAnsi="Arial" w:cs="Arial"/>
        </w:rPr>
      </w:pPr>
      <w:r>
        <w:rPr>
          <w:rFonts w:ascii="Arial" w:hAnsi="Arial" w:cs="Arial"/>
        </w:rPr>
        <w:t>Addirirtrura, parlando per prospettiva, Paolo dice che “per il Signore” noi siamo già “glorificati”: eppure, sappiamo</w:t>
      </w:r>
      <w:r w:rsidR="005736F7">
        <w:rPr>
          <w:rFonts w:ascii="Arial" w:hAnsi="Arial" w:cs="Arial"/>
        </w:rPr>
        <w:t xml:space="preserve"> </w:t>
      </w:r>
      <w:r>
        <w:rPr>
          <w:rFonts w:ascii="Arial" w:hAnsi="Arial" w:cs="Arial"/>
        </w:rPr>
        <w:t>che questo avverrà so</w:t>
      </w:r>
      <w:r w:rsidR="005736F7">
        <w:rPr>
          <w:rFonts w:ascii="Arial" w:hAnsi="Arial" w:cs="Arial"/>
        </w:rPr>
        <w:t>l</w:t>
      </w:r>
      <w:r>
        <w:rPr>
          <w:rFonts w:ascii="Arial" w:hAnsi="Arial" w:cs="Arial"/>
        </w:rPr>
        <w:t>o nel futuro!</w:t>
      </w:r>
    </w:p>
    <w:p w:rsidR="00EA5C56" w:rsidRPr="00DC08FA" w:rsidRDefault="00EA5C56" w:rsidP="00EA5C56">
      <w:pPr>
        <w:pStyle w:val="Paragrafoelenco"/>
        <w:ind w:left="1416"/>
        <w:jc w:val="both"/>
        <w:rPr>
          <w:rFonts w:ascii="Arial" w:hAnsi="Arial" w:cs="Arial"/>
          <w:i/>
        </w:rPr>
      </w:pPr>
      <w:r w:rsidRPr="00DC08FA">
        <w:rPr>
          <w:rFonts w:ascii="Arial" w:hAnsi="Arial" w:cs="Arial"/>
          <w:i/>
        </w:rPr>
        <w:t xml:space="preserve">e quelli che ha </w:t>
      </w:r>
      <w:r w:rsidRPr="005736F7">
        <w:rPr>
          <w:rFonts w:ascii="Arial" w:hAnsi="Arial" w:cs="Arial"/>
          <w:b/>
          <w:i/>
        </w:rPr>
        <w:t>predestinati</w:t>
      </w:r>
      <w:r w:rsidRPr="00DC08FA">
        <w:rPr>
          <w:rFonts w:ascii="Arial" w:hAnsi="Arial" w:cs="Arial"/>
          <w:i/>
        </w:rPr>
        <w:t xml:space="preserve">, li ha pure </w:t>
      </w:r>
      <w:r w:rsidRPr="005736F7">
        <w:rPr>
          <w:rFonts w:ascii="Arial" w:hAnsi="Arial" w:cs="Arial"/>
          <w:b/>
          <w:i/>
        </w:rPr>
        <w:t>chiamati</w:t>
      </w:r>
      <w:r w:rsidRPr="00DC08FA">
        <w:rPr>
          <w:rFonts w:ascii="Arial" w:hAnsi="Arial" w:cs="Arial"/>
          <w:i/>
        </w:rPr>
        <w:t xml:space="preserve">; e quelli che ha chiamati, li ha pure </w:t>
      </w:r>
      <w:r w:rsidRPr="005736F7">
        <w:rPr>
          <w:rFonts w:ascii="Arial" w:hAnsi="Arial" w:cs="Arial"/>
          <w:b/>
          <w:i/>
        </w:rPr>
        <w:t>giustificati</w:t>
      </w:r>
      <w:r w:rsidRPr="00DC08FA">
        <w:rPr>
          <w:rFonts w:ascii="Arial" w:hAnsi="Arial" w:cs="Arial"/>
          <w:i/>
        </w:rPr>
        <w:t xml:space="preserve">; e quelli che ha giustificati, li ha pure </w:t>
      </w:r>
      <w:r w:rsidRPr="005736F7">
        <w:rPr>
          <w:rFonts w:ascii="Arial" w:hAnsi="Arial" w:cs="Arial"/>
          <w:b/>
          <w:i/>
        </w:rPr>
        <w:t>glorificati</w:t>
      </w:r>
      <w:r w:rsidRPr="00DC08FA">
        <w:rPr>
          <w:rFonts w:ascii="Arial" w:hAnsi="Arial" w:cs="Arial"/>
          <w:i/>
        </w:rPr>
        <w:t>.</w:t>
      </w:r>
    </w:p>
    <w:p w:rsidR="00EA5C56" w:rsidRPr="00DC08FA" w:rsidRDefault="00EA5C56" w:rsidP="00EA5C56">
      <w:pPr>
        <w:pStyle w:val="Paragrafoelenco"/>
        <w:ind w:left="1416"/>
        <w:jc w:val="both"/>
        <w:rPr>
          <w:rFonts w:ascii="Arial" w:hAnsi="Arial" w:cs="Arial"/>
          <w:i/>
        </w:rPr>
      </w:pPr>
      <w:r w:rsidRPr="00DC08FA">
        <w:rPr>
          <w:rFonts w:ascii="Arial" w:hAnsi="Arial" w:cs="Arial"/>
          <w:i/>
        </w:rPr>
        <w:t>- Ro 8:30</w:t>
      </w:r>
    </w:p>
    <w:p w:rsidR="00FD5655" w:rsidRPr="005736F7" w:rsidRDefault="005736F7" w:rsidP="005736F7">
      <w:pPr>
        <w:ind w:left="491"/>
        <w:jc w:val="both"/>
        <w:rPr>
          <w:rFonts w:ascii="Arial" w:hAnsi="Arial" w:cs="Arial"/>
        </w:rPr>
      </w:pPr>
      <w:r>
        <w:rPr>
          <w:rFonts w:ascii="Arial" w:hAnsi="Arial" w:cs="Arial"/>
        </w:rPr>
        <w:t>Conoscendo la fine sin dal principio, Dio parla del futuro come se fosse già passato!</w:t>
      </w:r>
    </w:p>
    <w:p w:rsidR="005736F7" w:rsidRPr="00ED0CBE" w:rsidRDefault="005736F7" w:rsidP="00B97590">
      <w:pPr>
        <w:jc w:val="both"/>
        <w:rPr>
          <w:rFonts w:ascii="Arial" w:hAnsi="Arial" w:cs="Arial"/>
          <w:b/>
        </w:rPr>
      </w:pPr>
    </w:p>
    <w:p w:rsidR="00673847" w:rsidRPr="00ED0CBE" w:rsidRDefault="005736F7" w:rsidP="00CC0109">
      <w:pPr>
        <w:pStyle w:val="Paragrafoelenco"/>
        <w:numPr>
          <w:ilvl w:val="0"/>
          <w:numId w:val="3"/>
        </w:numPr>
        <w:ind w:left="491" w:hanging="491"/>
        <w:jc w:val="both"/>
        <w:rPr>
          <w:rFonts w:ascii="Arial" w:hAnsi="Arial" w:cs="Arial"/>
          <w:b/>
        </w:rPr>
      </w:pPr>
      <w:r w:rsidRPr="00ED0CBE">
        <w:rPr>
          <w:rFonts w:ascii="Arial" w:hAnsi="Arial" w:cs="Arial"/>
          <w:b/>
        </w:rPr>
        <w:t>IL FIGLIUOLO DI ABRAHAMO (MATTEO 1:1),</w:t>
      </w:r>
    </w:p>
    <w:p w:rsidR="008D469D" w:rsidRPr="005736F7" w:rsidRDefault="005736F7" w:rsidP="00B97590">
      <w:pPr>
        <w:ind w:left="491"/>
        <w:jc w:val="both"/>
        <w:rPr>
          <w:rFonts w:ascii="Arial" w:hAnsi="Arial" w:cs="Arial"/>
          <w:spacing w:val="6"/>
        </w:rPr>
      </w:pPr>
      <w:r w:rsidRPr="005736F7">
        <w:rPr>
          <w:rFonts w:ascii="Arial" w:hAnsi="Arial" w:cs="Arial"/>
          <w:spacing w:val="6"/>
        </w:rPr>
        <w:t>Come già detto, l</w:t>
      </w:r>
      <w:r w:rsidR="00A9255B" w:rsidRPr="005736F7">
        <w:rPr>
          <w:rFonts w:ascii="Arial" w:hAnsi="Arial" w:cs="Arial"/>
          <w:spacing w:val="6"/>
        </w:rPr>
        <w:t xml:space="preserve">a genealogia di Gesù è riportata nel Vangelo </w:t>
      </w:r>
      <w:r w:rsidR="008D469D" w:rsidRPr="005736F7">
        <w:rPr>
          <w:rFonts w:ascii="Arial" w:hAnsi="Arial" w:cs="Arial"/>
          <w:spacing w:val="6"/>
        </w:rPr>
        <w:t>di</w:t>
      </w:r>
      <w:r w:rsidR="00A9255B" w:rsidRPr="005736F7">
        <w:rPr>
          <w:rFonts w:ascii="Arial" w:hAnsi="Arial" w:cs="Arial"/>
          <w:spacing w:val="6"/>
        </w:rPr>
        <w:t xml:space="preserve"> Matteo (1,1-16) e nel Vangelo di Luca (3,23-38). </w:t>
      </w:r>
    </w:p>
    <w:p w:rsidR="008D469D" w:rsidRPr="00ED0CBE" w:rsidRDefault="00A9255B" w:rsidP="00B97590">
      <w:pPr>
        <w:ind w:left="491"/>
        <w:jc w:val="both"/>
        <w:rPr>
          <w:rFonts w:ascii="Arial" w:hAnsi="Arial" w:cs="Arial"/>
        </w:rPr>
      </w:pPr>
      <w:r w:rsidRPr="00ED0CBE">
        <w:rPr>
          <w:rFonts w:ascii="Arial" w:hAnsi="Arial" w:cs="Arial"/>
        </w:rPr>
        <w:t xml:space="preserve">Nel Vangelo </w:t>
      </w:r>
      <w:r w:rsidR="008D469D" w:rsidRPr="00ED0CBE">
        <w:rPr>
          <w:rFonts w:ascii="Arial" w:hAnsi="Arial" w:cs="Arial"/>
        </w:rPr>
        <w:t>di</w:t>
      </w:r>
      <w:r w:rsidRPr="00ED0CBE">
        <w:rPr>
          <w:rFonts w:ascii="Arial" w:hAnsi="Arial" w:cs="Arial"/>
        </w:rPr>
        <w:t xml:space="preserve"> Matteo la genealogia parte da Abramo e giunge, </w:t>
      </w:r>
      <w:r w:rsidR="005736F7">
        <w:rPr>
          <w:rFonts w:ascii="Arial" w:hAnsi="Arial" w:cs="Arial"/>
        </w:rPr>
        <w:t>“</w:t>
      </w:r>
      <w:r w:rsidRPr="00ED0CBE">
        <w:rPr>
          <w:rFonts w:ascii="Arial" w:hAnsi="Arial" w:cs="Arial"/>
        </w:rPr>
        <w:t xml:space="preserve">di padre in </w:t>
      </w:r>
      <w:r w:rsidR="002C4C25" w:rsidRPr="00ED0CBE">
        <w:rPr>
          <w:rFonts w:ascii="Arial" w:hAnsi="Arial" w:cs="Arial"/>
        </w:rPr>
        <w:t>Figliolo</w:t>
      </w:r>
      <w:r w:rsidR="005736F7">
        <w:rPr>
          <w:rFonts w:ascii="Arial" w:hAnsi="Arial" w:cs="Arial"/>
        </w:rPr>
        <w:t xml:space="preserve">” </w:t>
      </w:r>
      <w:r w:rsidRPr="00ED0CBE">
        <w:rPr>
          <w:rFonts w:ascii="Arial" w:hAnsi="Arial" w:cs="Arial"/>
        </w:rPr>
        <w:t xml:space="preserve">fino a Gesù, saltando gli antenati durante la deportazione a Babilonia; nel Vangelo </w:t>
      </w:r>
      <w:r w:rsidR="008D469D" w:rsidRPr="00ED0CBE">
        <w:rPr>
          <w:rFonts w:ascii="Arial" w:hAnsi="Arial" w:cs="Arial"/>
        </w:rPr>
        <w:t>di</w:t>
      </w:r>
      <w:r w:rsidRPr="00ED0CBE">
        <w:rPr>
          <w:rFonts w:ascii="Arial" w:hAnsi="Arial" w:cs="Arial"/>
        </w:rPr>
        <w:t xml:space="preserve"> Luca è fornita a partire da Gesù </w:t>
      </w:r>
      <w:r w:rsidR="005736F7">
        <w:rPr>
          <w:rFonts w:ascii="Arial" w:hAnsi="Arial" w:cs="Arial"/>
        </w:rPr>
        <w:t>“</w:t>
      </w:r>
      <w:r w:rsidRPr="00ED0CBE">
        <w:rPr>
          <w:rFonts w:ascii="Arial" w:hAnsi="Arial" w:cs="Arial"/>
        </w:rPr>
        <w:t xml:space="preserve">di </w:t>
      </w:r>
      <w:r w:rsidR="002C4C25" w:rsidRPr="00ED0CBE">
        <w:rPr>
          <w:rFonts w:ascii="Arial" w:hAnsi="Arial" w:cs="Arial"/>
        </w:rPr>
        <w:t>Figliolo</w:t>
      </w:r>
      <w:r w:rsidR="005736F7">
        <w:rPr>
          <w:rFonts w:ascii="Arial" w:hAnsi="Arial" w:cs="Arial"/>
        </w:rPr>
        <w:t xml:space="preserve"> </w:t>
      </w:r>
      <w:r w:rsidRPr="00ED0CBE">
        <w:rPr>
          <w:rFonts w:ascii="Arial" w:hAnsi="Arial" w:cs="Arial"/>
        </w:rPr>
        <w:t>in padre</w:t>
      </w:r>
      <w:r w:rsidR="005736F7">
        <w:rPr>
          <w:rFonts w:ascii="Arial" w:hAnsi="Arial" w:cs="Arial"/>
        </w:rPr>
        <w:t>”</w:t>
      </w:r>
      <w:r w:rsidRPr="00ED0CBE">
        <w:rPr>
          <w:rFonts w:ascii="Arial" w:hAnsi="Arial" w:cs="Arial"/>
        </w:rPr>
        <w:t xml:space="preserve"> fino a</w:t>
      </w:r>
      <w:r w:rsidR="008D469D" w:rsidRPr="00ED0CBE">
        <w:rPr>
          <w:rFonts w:ascii="Arial" w:hAnsi="Arial" w:cs="Arial"/>
        </w:rPr>
        <w:t>d Adamo</w:t>
      </w:r>
      <w:r w:rsidR="005736F7">
        <w:rPr>
          <w:rFonts w:ascii="Arial" w:hAnsi="Arial" w:cs="Arial"/>
        </w:rPr>
        <w:t xml:space="preserve"> detto “</w:t>
      </w:r>
      <w:r w:rsidR="002C4C25" w:rsidRPr="00ED0CBE">
        <w:rPr>
          <w:rFonts w:ascii="Arial" w:hAnsi="Arial" w:cs="Arial"/>
        </w:rPr>
        <w:t>Figliolo</w:t>
      </w:r>
      <w:r w:rsidR="005736F7">
        <w:rPr>
          <w:rFonts w:ascii="Arial" w:hAnsi="Arial" w:cs="Arial"/>
        </w:rPr>
        <w:t xml:space="preserve"> </w:t>
      </w:r>
      <w:r w:rsidR="008D469D" w:rsidRPr="00ED0CBE">
        <w:rPr>
          <w:rFonts w:ascii="Arial" w:hAnsi="Arial" w:cs="Arial"/>
        </w:rPr>
        <w:t>di Dio</w:t>
      </w:r>
      <w:r w:rsidR="005736F7">
        <w:rPr>
          <w:rFonts w:ascii="Arial" w:hAnsi="Arial" w:cs="Arial"/>
        </w:rPr>
        <w:t>”</w:t>
      </w:r>
      <w:r w:rsidR="008D469D" w:rsidRPr="00ED0CBE">
        <w:rPr>
          <w:rFonts w:ascii="Arial" w:hAnsi="Arial" w:cs="Arial"/>
        </w:rPr>
        <w:t>: i</w:t>
      </w:r>
      <w:r w:rsidRPr="00ED0CBE">
        <w:rPr>
          <w:rFonts w:ascii="Arial" w:hAnsi="Arial" w:cs="Arial"/>
        </w:rPr>
        <w:t>l numero di generazioni, pur diverso nelle due genealogie</w:t>
      </w:r>
      <w:r w:rsidR="005736F7">
        <w:rPr>
          <w:rFonts w:ascii="Arial" w:hAnsi="Arial" w:cs="Arial"/>
        </w:rPr>
        <w:t xml:space="preserve"> a motivo della deportazione</w:t>
      </w:r>
      <w:r w:rsidRPr="00ED0CBE">
        <w:rPr>
          <w:rFonts w:ascii="Arial" w:hAnsi="Arial" w:cs="Arial"/>
        </w:rPr>
        <w:t xml:space="preserve">, è in entrambe multiplo di sette, numero con un importante valore simbolico nella letteratura semitica. </w:t>
      </w:r>
    </w:p>
    <w:p w:rsidR="008D469D" w:rsidRPr="00ED0CBE" w:rsidRDefault="00A9255B" w:rsidP="00B97590">
      <w:pPr>
        <w:ind w:left="491"/>
        <w:jc w:val="both"/>
        <w:rPr>
          <w:rFonts w:ascii="Arial" w:hAnsi="Arial" w:cs="Arial"/>
        </w:rPr>
      </w:pPr>
      <w:r w:rsidRPr="00ED0CBE">
        <w:rPr>
          <w:rFonts w:ascii="Arial" w:hAnsi="Arial" w:cs="Arial"/>
        </w:rPr>
        <w:t>Le genealogie, quindi, hanno un significato simbolico che potrebbe essere stato raggiunto a spese dell'accuratezza storica, ad esem</w:t>
      </w:r>
      <w:r w:rsidR="008D469D" w:rsidRPr="00ED0CBE">
        <w:rPr>
          <w:rFonts w:ascii="Arial" w:hAnsi="Arial" w:cs="Arial"/>
        </w:rPr>
        <w:t>pio saltando alcune generazioni: i</w:t>
      </w:r>
      <w:r w:rsidRPr="00ED0CBE">
        <w:rPr>
          <w:rFonts w:ascii="Arial" w:hAnsi="Arial" w:cs="Arial"/>
        </w:rPr>
        <w:t xml:space="preserve">n entrambe le genealogie Giuseppe non viene presentato come padre biologico di Gesù, ma solo come padre adottivo, in </w:t>
      </w:r>
      <w:r w:rsidR="005736F7">
        <w:rPr>
          <w:rFonts w:ascii="Arial" w:hAnsi="Arial" w:cs="Arial"/>
        </w:rPr>
        <w:t>armonia</w:t>
      </w:r>
      <w:r w:rsidRPr="00ED0CBE">
        <w:rPr>
          <w:rFonts w:ascii="Arial" w:hAnsi="Arial" w:cs="Arial"/>
        </w:rPr>
        <w:t xml:space="preserve"> con quanto </w:t>
      </w:r>
      <w:r w:rsidR="008D469D" w:rsidRPr="00ED0CBE">
        <w:rPr>
          <w:rFonts w:ascii="Arial" w:hAnsi="Arial" w:cs="Arial"/>
        </w:rPr>
        <w:t xml:space="preserve">descritto </w:t>
      </w:r>
      <w:r w:rsidRPr="00ED0CBE">
        <w:rPr>
          <w:rFonts w:ascii="Arial" w:hAnsi="Arial" w:cs="Arial"/>
        </w:rPr>
        <w:t xml:space="preserve">nei due </w:t>
      </w:r>
      <w:r w:rsidR="008D469D" w:rsidRPr="00ED0CBE">
        <w:rPr>
          <w:rFonts w:ascii="Arial" w:hAnsi="Arial" w:cs="Arial"/>
        </w:rPr>
        <w:t>V</w:t>
      </w:r>
      <w:r w:rsidRPr="00ED0CBE">
        <w:rPr>
          <w:rFonts w:ascii="Arial" w:hAnsi="Arial" w:cs="Arial"/>
        </w:rPr>
        <w:t xml:space="preserve">angeli. </w:t>
      </w:r>
    </w:p>
    <w:p w:rsidR="00A9255B" w:rsidRPr="005736F7" w:rsidRDefault="00A9255B" w:rsidP="005736F7">
      <w:pPr>
        <w:ind w:left="1416"/>
        <w:jc w:val="both"/>
        <w:rPr>
          <w:rFonts w:ascii="Arial" w:hAnsi="Arial" w:cs="Arial"/>
          <w:spacing w:val="-4"/>
        </w:rPr>
      </w:pPr>
      <w:r w:rsidRPr="005736F7">
        <w:rPr>
          <w:rFonts w:ascii="Arial" w:hAnsi="Arial" w:cs="Arial"/>
          <w:spacing w:val="-4"/>
        </w:rPr>
        <w:t xml:space="preserve">La funzione delle due genealogie, perciò, è quella di evidenziare il legame del Messia con la storia ebraica e soprattutto la </w:t>
      </w:r>
      <w:r w:rsidR="008D469D" w:rsidRPr="005736F7">
        <w:rPr>
          <w:rFonts w:ascii="Arial" w:hAnsi="Arial" w:cs="Arial"/>
          <w:spacing w:val="-4"/>
        </w:rPr>
        <w:t>S</w:t>
      </w:r>
      <w:r w:rsidRPr="005736F7">
        <w:rPr>
          <w:rFonts w:ascii="Arial" w:hAnsi="Arial" w:cs="Arial"/>
          <w:spacing w:val="-4"/>
        </w:rPr>
        <w:t>ua discendenza legale dal re Davide</w:t>
      </w:r>
      <w:r w:rsidR="005736F7" w:rsidRPr="005736F7">
        <w:rPr>
          <w:rFonts w:ascii="Arial" w:hAnsi="Arial" w:cs="Arial"/>
          <w:spacing w:val="-4"/>
        </w:rPr>
        <w:t>, non tanto il numero oi nomi degli antenati</w:t>
      </w:r>
      <w:r w:rsidR="008D469D" w:rsidRPr="005736F7">
        <w:rPr>
          <w:rFonts w:ascii="Arial" w:hAnsi="Arial" w:cs="Arial"/>
          <w:spacing w:val="-4"/>
        </w:rPr>
        <w:t>:</w:t>
      </w:r>
      <w:r w:rsidRPr="005736F7">
        <w:rPr>
          <w:rFonts w:ascii="Arial" w:hAnsi="Arial" w:cs="Arial"/>
          <w:spacing w:val="-4"/>
        </w:rPr>
        <w:t xml:space="preserve"> </w:t>
      </w:r>
      <w:r w:rsidR="008D469D" w:rsidRPr="005736F7">
        <w:rPr>
          <w:rFonts w:ascii="Arial" w:hAnsi="Arial" w:cs="Arial"/>
          <w:spacing w:val="-4"/>
        </w:rPr>
        <w:t>c</w:t>
      </w:r>
      <w:r w:rsidRPr="005736F7">
        <w:rPr>
          <w:rFonts w:ascii="Arial" w:hAnsi="Arial" w:cs="Arial"/>
          <w:spacing w:val="-4"/>
        </w:rPr>
        <w:t>iò consente di applicare a Gesù la prof</w:t>
      </w:r>
      <w:r w:rsidR="008D469D" w:rsidRPr="005736F7">
        <w:rPr>
          <w:rFonts w:ascii="Arial" w:hAnsi="Arial" w:cs="Arial"/>
          <w:spacing w:val="-4"/>
        </w:rPr>
        <w:t>ezia di Isaia, che qualifica il M</w:t>
      </w:r>
      <w:r w:rsidRPr="005736F7">
        <w:rPr>
          <w:rFonts w:ascii="Arial" w:hAnsi="Arial" w:cs="Arial"/>
          <w:spacing w:val="-4"/>
        </w:rPr>
        <w:t>essia come germoglio dell'albero di Jesse (Is 11,1-2).</w:t>
      </w:r>
    </w:p>
    <w:p w:rsidR="00FD5655" w:rsidRPr="00ED0CBE" w:rsidRDefault="005736F7" w:rsidP="00B97590">
      <w:pPr>
        <w:ind w:left="491"/>
        <w:jc w:val="both"/>
        <w:rPr>
          <w:rFonts w:ascii="Arial" w:hAnsi="Arial" w:cs="Arial"/>
        </w:rPr>
      </w:pPr>
      <w:r>
        <w:rPr>
          <w:rFonts w:ascii="Arial" w:hAnsi="Arial" w:cs="Arial"/>
        </w:rPr>
        <w:t>Infatti, b</w:t>
      </w:r>
      <w:r w:rsidR="00A9255B" w:rsidRPr="00ED0CBE">
        <w:rPr>
          <w:rFonts w:ascii="Arial" w:hAnsi="Arial" w:cs="Arial"/>
        </w:rPr>
        <w:t>enché abbiano in comune gli antenati fra Davide e Abramo, l'elenco dei discendenti di Davide è molto diverso</w:t>
      </w:r>
      <w:r w:rsidR="008D469D" w:rsidRPr="00ED0CBE">
        <w:rPr>
          <w:rFonts w:ascii="Arial" w:hAnsi="Arial" w:cs="Arial"/>
        </w:rPr>
        <w:t>:</w:t>
      </w:r>
      <w:r w:rsidR="00A9255B" w:rsidRPr="00ED0CBE">
        <w:rPr>
          <w:rFonts w:ascii="Arial" w:hAnsi="Arial" w:cs="Arial"/>
        </w:rPr>
        <w:t xml:space="preserve"> </w:t>
      </w:r>
      <w:r w:rsidR="008D469D" w:rsidRPr="00ED0CBE">
        <w:rPr>
          <w:rFonts w:ascii="Arial" w:hAnsi="Arial" w:cs="Arial"/>
        </w:rPr>
        <w:t>s</w:t>
      </w:r>
      <w:r w:rsidR="00A9255B" w:rsidRPr="00ED0CBE">
        <w:rPr>
          <w:rFonts w:ascii="Arial" w:hAnsi="Arial" w:cs="Arial"/>
        </w:rPr>
        <w:t>in dall'antichità ciò è fonte di discussione fra gli studiosi, alcuni dei quali hanno proposto che la genealogia di Luca sarebbe quella biologica materna.</w:t>
      </w:r>
    </w:p>
    <w:p w:rsidR="00A9255B" w:rsidRPr="00ED0CBE" w:rsidRDefault="00A9255B" w:rsidP="00B97590">
      <w:pPr>
        <w:ind w:left="491"/>
        <w:jc w:val="both"/>
        <w:rPr>
          <w:rFonts w:ascii="Arial" w:hAnsi="Arial" w:cs="Arial"/>
          <w:b/>
        </w:rPr>
      </w:pPr>
    </w:p>
    <w:p w:rsidR="00673847" w:rsidRPr="00ED0CBE" w:rsidRDefault="005736F7" w:rsidP="00CC0109">
      <w:pPr>
        <w:pStyle w:val="Paragrafoelenco"/>
        <w:numPr>
          <w:ilvl w:val="0"/>
          <w:numId w:val="3"/>
        </w:numPr>
        <w:ind w:left="491" w:hanging="491"/>
        <w:jc w:val="both"/>
        <w:rPr>
          <w:rFonts w:ascii="Arial" w:hAnsi="Arial" w:cs="Arial"/>
          <w:b/>
        </w:rPr>
      </w:pPr>
      <w:r w:rsidRPr="00ED0CBE">
        <w:rPr>
          <w:rFonts w:ascii="Arial" w:hAnsi="Arial" w:cs="Arial"/>
          <w:b/>
        </w:rPr>
        <w:t>IL FIGLIUOLO DEL BENEDETTO: M</w:t>
      </w:r>
      <w:r>
        <w:rPr>
          <w:rFonts w:ascii="Arial" w:hAnsi="Arial" w:cs="Arial"/>
          <w:b/>
        </w:rPr>
        <w:t>AR</w:t>
      </w:r>
      <w:r w:rsidRPr="00ED0CBE">
        <w:rPr>
          <w:rFonts w:ascii="Arial" w:hAnsi="Arial" w:cs="Arial"/>
          <w:b/>
        </w:rPr>
        <w:t>C</w:t>
      </w:r>
      <w:r>
        <w:rPr>
          <w:rFonts w:ascii="Arial" w:hAnsi="Arial" w:cs="Arial"/>
          <w:b/>
        </w:rPr>
        <w:t>O</w:t>
      </w:r>
      <w:r w:rsidRPr="00ED0CBE">
        <w:rPr>
          <w:rFonts w:ascii="Arial" w:hAnsi="Arial" w:cs="Arial"/>
          <w:b/>
        </w:rPr>
        <w:t xml:space="preserve"> 14.61</w:t>
      </w:r>
    </w:p>
    <w:p w:rsidR="00FD5655" w:rsidRPr="00ED0CBE" w:rsidRDefault="00A9255B" w:rsidP="00B97590">
      <w:pPr>
        <w:pStyle w:val="Paragrafoelenco"/>
        <w:ind w:left="491"/>
        <w:jc w:val="both"/>
        <w:rPr>
          <w:rFonts w:ascii="Arial" w:hAnsi="Arial" w:cs="Arial"/>
          <w:b/>
        </w:rPr>
      </w:pPr>
      <w:r w:rsidRPr="00ED0CBE">
        <w:rPr>
          <w:rFonts w:ascii="Arial" w:hAnsi="Arial" w:cs="Arial"/>
          <w:b/>
        </w:rPr>
        <w:t>Vedi “</w:t>
      </w:r>
      <w:r w:rsidR="002C4C25" w:rsidRPr="00ED0CBE">
        <w:rPr>
          <w:rFonts w:ascii="Arial" w:hAnsi="Arial" w:cs="Arial"/>
          <w:b/>
        </w:rPr>
        <w:t>Figliolo</w:t>
      </w:r>
      <w:r w:rsidR="00255174" w:rsidRPr="00ED0CBE">
        <w:rPr>
          <w:rFonts w:ascii="Arial" w:hAnsi="Arial" w:cs="Arial"/>
          <w:b/>
        </w:rPr>
        <w:t xml:space="preserve"> </w:t>
      </w:r>
      <w:r w:rsidRPr="00ED0CBE">
        <w:rPr>
          <w:rFonts w:ascii="Arial" w:hAnsi="Arial" w:cs="Arial"/>
          <w:b/>
        </w:rPr>
        <w:t>di Dio”</w:t>
      </w:r>
    </w:p>
    <w:p w:rsidR="00A9255B" w:rsidRPr="005736F7" w:rsidRDefault="00A9255B" w:rsidP="00B97590">
      <w:pPr>
        <w:pStyle w:val="Paragrafoelenco"/>
        <w:ind w:left="491"/>
        <w:jc w:val="both"/>
        <w:rPr>
          <w:rFonts w:ascii="Arial" w:hAnsi="Arial" w:cs="Arial"/>
          <w:spacing w:val="-4"/>
        </w:rPr>
      </w:pPr>
      <w:r w:rsidRPr="005736F7">
        <w:rPr>
          <w:rFonts w:ascii="Arial" w:hAnsi="Arial" w:cs="Arial"/>
          <w:spacing w:val="-4"/>
        </w:rPr>
        <w:t xml:space="preserve">Il titolo di questo paragrafo è simile, ma definisce Dio come “il Benedetto”: infatti, benediciamo Dio </w:t>
      </w:r>
      <w:r w:rsidR="005736F7" w:rsidRPr="005736F7">
        <w:rPr>
          <w:rFonts w:ascii="Arial" w:hAnsi="Arial" w:cs="Arial"/>
          <w:spacing w:val="-4"/>
        </w:rPr>
        <w:t>-</w:t>
      </w:r>
      <w:r w:rsidRPr="005736F7">
        <w:rPr>
          <w:rFonts w:ascii="Arial" w:hAnsi="Arial" w:cs="Arial"/>
          <w:spacing w:val="-4"/>
        </w:rPr>
        <w:t>cioè ne diciamo bene</w:t>
      </w:r>
      <w:r w:rsidR="005736F7" w:rsidRPr="005736F7">
        <w:rPr>
          <w:rFonts w:ascii="Arial" w:hAnsi="Arial" w:cs="Arial"/>
          <w:spacing w:val="-4"/>
        </w:rPr>
        <w:t>-</w:t>
      </w:r>
      <w:r w:rsidRPr="005736F7">
        <w:rPr>
          <w:rFonts w:ascii="Arial" w:hAnsi="Arial" w:cs="Arial"/>
          <w:spacing w:val="-4"/>
        </w:rPr>
        <w:t xml:space="preserve"> e Gesù è “Figliolo di Dio” in quando </w:t>
      </w:r>
      <w:r w:rsidR="005736F7" w:rsidRPr="005736F7">
        <w:rPr>
          <w:rFonts w:ascii="Arial" w:hAnsi="Arial" w:cs="Arial"/>
          <w:spacing w:val="-4"/>
        </w:rPr>
        <w:t>Egli</w:t>
      </w:r>
      <w:r w:rsidRPr="005736F7">
        <w:rPr>
          <w:rFonts w:ascii="Arial" w:hAnsi="Arial" w:cs="Arial"/>
          <w:spacing w:val="-4"/>
        </w:rPr>
        <w:t xml:space="preserve"> </w:t>
      </w:r>
      <w:r w:rsidR="005736F7" w:rsidRPr="005736F7">
        <w:rPr>
          <w:rFonts w:ascii="Arial" w:hAnsi="Arial" w:cs="Arial"/>
          <w:spacing w:val="-4"/>
        </w:rPr>
        <w:t xml:space="preserve">è </w:t>
      </w:r>
      <w:r w:rsidRPr="005736F7">
        <w:rPr>
          <w:rFonts w:ascii="Arial" w:hAnsi="Arial" w:cs="Arial"/>
          <w:spacing w:val="-4"/>
        </w:rPr>
        <w:t>“Dio che prese un corpo di uomo”</w:t>
      </w:r>
      <w:r w:rsidR="005736F7" w:rsidRPr="005736F7">
        <w:rPr>
          <w:rFonts w:ascii="Arial" w:hAnsi="Arial" w:cs="Arial"/>
          <w:spacing w:val="-4"/>
        </w:rPr>
        <w:t>,</w:t>
      </w:r>
      <w:r w:rsidRPr="005736F7">
        <w:rPr>
          <w:rFonts w:ascii="Arial" w:hAnsi="Arial" w:cs="Arial"/>
          <w:spacing w:val="-4"/>
        </w:rPr>
        <w:t xml:space="preserve"> facendosi carne ed entrando nella nostra generazione umana. Giov 1.14 </w:t>
      </w:r>
    </w:p>
    <w:p w:rsidR="008D469D" w:rsidRPr="00ED0CBE" w:rsidRDefault="008D469D" w:rsidP="00B97590">
      <w:pPr>
        <w:pStyle w:val="Paragrafoelenco"/>
        <w:ind w:left="491"/>
        <w:jc w:val="both"/>
        <w:rPr>
          <w:rFonts w:ascii="Arial" w:hAnsi="Arial" w:cs="Arial"/>
        </w:rPr>
      </w:pPr>
      <w:r w:rsidRPr="00ED0CBE">
        <w:rPr>
          <w:rFonts w:ascii="Arial" w:hAnsi="Arial" w:cs="Arial"/>
        </w:rPr>
        <w:t>Proprio per questo Dio è Il Benedetto e Gesù, in quanto Dio fattosi Figliolo, merita questo titolo in ogni senso.</w:t>
      </w:r>
    </w:p>
    <w:p w:rsidR="00255174" w:rsidRDefault="00255174" w:rsidP="00B97590">
      <w:pPr>
        <w:pStyle w:val="Paragrafoelenco"/>
        <w:ind w:left="491"/>
        <w:jc w:val="both"/>
        <w:rPr>
          <w:rFonts w:ascii="Arial" w:hAnsi="Arial" w:cs="Arial"/>
        </w:rPr>
      </w:pPr>
      <w:r w:rsidRPr="00ED0CBE">
        <w:rPr>
          <w:rFonts w:ascii="Arial" w:hAnsi="Arial" w:cs="Arial"/>
        </w:rPr>
        <w:t xml:space="preserve">Quanto al termine “Benedetto” non servono commenti: ad ogni modo, vale la pena di sottolineare che, essendo Dio IL Benedetto, noi siamo i figlioli del Benedetto, benedetti da Lui e </w:t>
      </w:r>
      <w:r w:rsidR="005736F7">
        <w:rPr>
          <w:rFonts w:ascii="Arial" w:hAnsi="Arial" w:cs="Arial"/>
        </w:rPr>
        <w:t>i</w:t>
      </w:r>
      <w:r w:rsidRPr="00ED0CBE">
        <w:rPr>
          <w:rFonts w:ascii="Arial" w:hAnsi="Arial" w:cs="Arial"/>
        </w:rPr>
        <w:t>n Lui, in Gesù Cristo.</w:t>
      </w:r>
    </w:p>
    <w:p w:rsidR="005801B5" w:rsidRDefault="005801B5" w:rsidP="005801B5">
      <w:pPr>
        <w:pStyle w:val="Paragrafoelenco"/>
        <w:ind w:left="2124"/>
        <w:jc w:val="both"/>
        <w:rPr>
          <w:rFonts w:ascii="Arial" w:hAnsi="Arial" w:cs="Arial"/>
          <w:i/>
        </w:rPr>
      </w:pPr>
      <w:r w:rsidRPr="005801B5">
        <w:rPr>
          <w:rFonts w:ascii="Arial" w:hAnsi="Arial" w:cs="Arial"/>
          <w:i/>
        </w:rPr>
        <w:t>Benedetto sia l'Iddio e Padre del nostro Signor Gesù Cristo, il quale ci ha benedetti d'ogni benedizione spirituale ne' luoghi celesti in Cristo, - Ef 1:3</w:t>
      </w:r>
    </w:p>
    <w:p w:rsidR="005801B5" w:rsidRPr="005801B5" w:rsidRDefault="005801B5" w:rsidP="005801B5">
      <w:pPr>
        <w:pStyle w:val="Paragrafoelenco"/>
        <w:ind w:left="491"/>
        <w:jc w:val="both"/>
        <w:rPr>
          <w:rFonts w:ascii="Arial" w:hAnsi="Arial" w:cs="Arial"/>
        </w:rPr>
      </w:pPr>
      <w:r>
        <w:rPr>
          <w:rFonts w:ascii="Arial" w:hAnsi="Arial" w:cs="Arial"/>
        </w:rPr>
        <w:t>IL Benedetto si fece “figlio maledetto” (sulla croce) per farci essere benedetti.</w:t>
      </w:r>
    </w:p>
    <w:p w:rsidR="00FD5655" w:rsidRPr="00ED0CBE" w:rsidRDefault="00FD5655" w:rsidP="00B97590">
      <w:pPr>
        <w:jc w:val="both"/>
        <w:rPr>
          <w:rFonts w:ascii="Arial" w:hAnsi="Arial" w:cs="Arial"/>
          <w:b/>
        </w:rPr>
      </w:pPr>
    </w:p>
    <w:p w:rsidR="00673847" w:rsidRPr="00ED0CBE" w:rsidRDefault="005801B5" w:rsidP="00CC0109">
      <w:pPr>
        <w:pStyle w:val="Paragrafoelenco"/>
        <w:numPr>
          <w:ilvl w:val="0"/>
          <w:numId w:val="3"/>
        </w:numPr>
        <w:ind w:left="491" w:hanging="491"/>
        <w:jc w:val="both"/>
        <w:rPr>
          <w:rFonts w:ascii="Arial" w:hAnsi="Arial" w:cs="Arial"/>
          <w:b/>
        </w:rPr>
      </w:pPr>
      <w:r w:rsidRPr="00ED0CBE">
        <w:rPr>
          <w:rFonts w:ascii="Arial" w:hAnsi="Arial" w:cs="Arial"/>
          <w:b/>
        </w:rPr>
        <w:t>IL FIGLIUOLO DI GIUSEPPE (LUCA 3:23)</w:t>
      </w:r>
    </w:p>
    <w:p w:rsidR="008D469D" w:rsidRPr="00ED0CBE" w:rsidRDefault="008D469D" w:rsidP="00B97590">
      <w:pPr>
        <w:pStyle w:val="Paragrafoelenco"/>
        <w:ind w:left="491"/>
        <w:jc w:val="both"/>
        <w:rPr>
          <w:rFonts w:ascii="Arial" w:hAnsi="Arial" w:cs="Arial"/>
        </w:rPr>
      </w:pPr>
      <w:r w:rsidRPr="00ED0CBE">
        <w:rPr>
          <w:rFonts w:ascii="Arial" w:hAnsi="Arial" w:cs="Arial"/>
        </w:rPr>
        <w:t>Mai come in questo caso va specificata la differenza che sussiste tra “Figlio” e “figliolo”: approfitto per specificarlo e dettagliarlo.</w:t>
      </w:r>
    </w:p>
    <w:p w:rsidR="002B35F2" w:rsidRPr="00ED0CBE" w:rsidRDefault="00764D77" w:rsidP="00764D77">
      <w:pPr>
        <w:pStyle w:val="Paragrafoelenco"/>
        <w:ind w:left="491"/>
        <w:jc w:val="both"/>
        <w:rPr>
          <w:rFonts w:ascii="Arial" w:hAnsi="Arial" w:cs="Arial"/>
        </w:rPr>
      </w:pPr>
      <w:r w:rsidRPr="00ED0CBE">
        <w:rPr>
          <w:rFonts w:ascii="Arial" w:hAnsi="Arial" w:cs="Arial"/>
        </w:rPr>
        <w:t>Gli studiosi della Bibbia hanno tentato di trovare tracce dell'istituto dell'adozion</w:t>
      </w:r>
      <w:r w:rsidR="002B35F2" w:rsidRPr="00ED0CBE">
        <w:rPr>
          <w:rFonts w:ascii="Arial" w:hAnsi="Arial" w:cs="Arial"/>
        </w:rPr>
        <w:t>e in numerosi episodi:</w:t>
      </w:r>
      <w:r w:rsidR="00F6291B" w:rsidRPr="00ED0CBE">
        <w:rPr>
          <w:rFonts w:ascii="Arial" w:hAnsi="Arial" w:cs="Arial"/>
        </w:rPr>
        <w:t xml:space="preserve"> nella Bibbia </w:t>
      </w:r>
      <w:r w:rsidRPr="00ED0CBE">
        <w:rPr>
          <w:rFonts w:ascii="Arial" w:hAnsi="Arial" w:cs="Arial"/>
        </w:rPr>
        <w:t xml:space="preserve">i casi veramente riferibili all'adozione sono due. </w:t>
      </w:r>
    </w:p>
    <w:p w:rsidR="005801B5" w:rsidRDefault="00764D77" w:rsidP="005B6BC7">
      <w:pPr>
        <w:pStyle w:val="Paragrafoelenco"/>
        <w:numPr>
          <w:ilvl w:val="0"/>
          <w:numId w:val="146"/>
        </w:numPr>
        <w:jc w:val="both"/>
        <w:rPr>
          <w:rFonts w:ascii="Arial" w:hAnsi="Arial" w:cs="Arial"/>
        </w:rPr>
      </w:pPr>
      <w:r w:rsidRPr="00ED0CBE">
        <w:rPr>
          <w:rFonts w:ascii="Arial" w:hAnsi="Arial" w:cs="Arial"/>
        </w:rPr>
        <w:lastRenderedPageBreak/>
        <w:t xml:space="preserve">Il primo </w:t>
      </w:r>
      <w:r w:rsidR="002B35F2" w:rsidRPr="00ED0CBE">
        <w:rPr>
          <w:rFonts w:ascii="Arial" w:hAnsi="Arial" w:cs="Arial"/>
        </w:rPr>
        <w:t>è</w:t>
      </w:r>
      <w:r w:rsidRPr="00ED0CBE">
        <w:rPr>
          <w:rFonts w:ascii="Arial" w:hAnsi="Arial" w:cs="Arial"/>
        </w:rPr>
        <w:t xml:space="preserve"> nella storia di Mos</w:t>
      </w:r>
      <w:r w:rsidR="002B35F2" w:rsidRPr="00ED0CBE">
        <w:rPr>
          <w:rFonts w:ascii="Arial" w:hAnsi="Arial" w:cs="Arial"/>
        </w:rPr>
        <w:t>è</w:t>
      </w:r>
      <w:r w:rsidRPr="00ED0CBE">
        <w:rPr>
          <w:rFonts w:ascii="Arial" w:hAnsi="Arial" w:cs="Arial"/>
        </w:rPr>
        <w:t xml:space="preserve"> che la figlia del Faraone prende con s</w:t>
      </w:r>
      <w:r w:rsidR="002B35F2" w:rsidRPr="00ED0CBE">
        <w:rPr>
          <w:rFonts w:ascii="Arial" w:hAnsi="Arial" w:cs="Arial"/>
        </w:rPr>
        <w:t>è</w:t>
      </w:r>
      <w:r w:rsidRPr="00ED0CBE">
        <w:rPr>
          <w:rFonts w:ascii="Arial" w:hAnsi="Arial" w:cs="Arial"/>
        </w:rPr>
        <w:t xml:space="preserve">: </w:t>
      </w:r>
      <w:r w:rsidRPr="005801B5">
        <w:rPr>
          <w:rFonts w:ascii="Arial" w:hAnsi="Arial" w:cs="Arial"/>
          <w:i/>
        </w:rPr>
        <w:t>"il bambino crebbe [dopo l'allattamento] e [Jocheved] lo port</w:t>
      </w:r>
      <w:r w:rsidR="002B35F2" w:rsidRPr="005801B5">
        <w:rPr>
          <w:rFonts w:ascii="Arial" w:hAnsi="Arial" w:cs="Arial"/>
          <w:i/>
        </w:rPr>
        <w:t>ò</w:t>
      </w:r>
      <w:r w:rsidRPr="005801B5">
        <w:rPr>
          <w:rFonts w:ascii="Arial" w:hAnsi="Arial" w:cs="Arial"/>
          <w:i/>
        </w:rPr>
        <w:t xml:space="preserve"> alla figlia del Faraone e fu per lei come figlio" (Esodo 2:10).</w:t>
      </w:r>
      <w:r w:rsidRPr="00ED0CBE">
        <w:rPr>
          <w:rFonts w:ascii="Arial" w:hAnsi="Arial" w:cs="Arial"/>
        </w:rPr>
        <w:t xml:space="preserve"> I</w:t>
      </w:r>
    </w:p>
    <w:p w:rsidR="002B35F2" w:rsidRPr="005801B5" w:rsidRDefault="00764D77" w:rsidP="005801B5">
      <w:pPr>
        <w:ind w:left="1211"/>
        <w:jc w:val="both"/>
        <w:rPr>
          <w:rFonts w:ascii="Arial" w:hAnsi="Arial" w:cs="Arial"/>
        </w:rPr>
      </w:pPr>
      <w:r w:rsidRPr="005801B5">
        <w:rPr>
          <w:rFonts w:ascii="Arial" w:hAnsi="Arial" w:cs="Arial"/>
        </w:rPr>
        <w:t>n conseguenza di questa adozione Mos</w:t>
      </w:r>
      <w:r w:rsidR="002B35F2" w:rsidRPr="005801B5">
        <w:rPr>
          <w:rFonts w:ascii="Arial" w:hAnsi="Arial" w:cs="Arial"/>
        </w:rPr>
        <w:t>è</w:t>
      </w:r>
      <w:r w:rsidRPr="005801B5">
        <w:rPr>
          <w:rFonts w:ascii="Arial" w:hAnsi="Arial" w:cs="Arial"/>
        </w:rPr>
        <w:t xml:space="preserve"> cresce come egiziano nella corte faraonica, ricevendo anche un rango principesco. </w:t>
      </w:r>
    </w:p>
    <w:p w:rsidR="00764D77" w:rsidRPr="00ED0CBE" w:rsidRDefault="00764D77" w:rsidP="005B6BC7">
      <w:pPr>
        <w:pStyle w:val="Paragrafoelenco"/>
        <w:numPr>
          <w:ilvl w:val="0"/>
          <w:numId w:val="146"/>
        </w:numPr>
        <w:jc w:val="both"/>
        <w:rPr>
          <w:rFonts w:ascii="Arial" w:hAnsi="Arial" w:cs="Arial"/>
        </w:rPr>
      </w:pPr>
      <w:r w:rsidRPr="00ED0CBE">
        <w:rPr>
          <w:rFonts w:ascii="Arial" w:hAnsi="Arial" w:cs="Arial"/>
        </w:rPr>
        <w:t xml:space="preserve">L'altro caso </w:t>
      </w:r>
      <w:r w:rsidR="002B35F2" w:rsidRPr="00ED0CBE">
        <w:rPr>
          <w:rFonts w:ascii="Arial" w:hAnsi="Arial" w:cs="Arial"/>
        </w:rPr>
        <w:t>è</w:t>
      </w:r>
      <w:r w:rsidRPr="00ED0CBE">
        <w:rPr>
          <w:rFonts w:ascii="Arial" w:hAnsi="Arial" w:cs="Arial"/>
        </w:rPr>
        <w:t xml:space="preserve"> nella storia di Ester; di Mordechai </w:t>
      </w:r>
      <w:r w:rsidR="002B35F2" w:rsidRPr="00ED0CBE">
        <w:rPr>
          <w:rFonts w:ascii="Arial" w:hAnsi="Arial" w:cs="Arial"/>
        </w:rPr>
        <w:t>è</w:t>
      </w:r>
      <w:r w:rsidRPr="00ED0CBE">
        <w:rPr>
          <w:rFonts w:ascii="Arial" w:hAnsi="Arial" w:cs="Arial"/>
        </w:rPr>
        <w:t xml:space="preserve"> detto che "allevava (wajhi ome'n) Hadassa', cio</w:t>
      </w:r>
      <w:r w:rsidR="002B35F2" w:rsidRPr="00ED0CBE">
        <w:rPr>
          <w:rFonts w:ascii="Arial" w:hAnsi="Arial" w:cs="Arial"/>
        </w:rPr>
        <w:t>è</w:t>
      </w:r>
      <w:r w:rsidRPr="00ED0CBE">
        <w:rPr>
          <w:rFonts w:ascii="Arial" w:hAnsi="Arial" w:cs="Arial"/>
        </w:rPr>
        <w:t xml:space="preserve"> Ester figlia di suo zio, perch</w:t>
      </w:r>
      <w:r w:rsidR="002B35F2" w:rsidRPr="00ED0CBE">
        <w:rPr>
          <w:rFonts w:ascii="Arial" w:hAnsi="Arial" w:cs="Arial"/>
        </w:rPr>
        <w:t>è</w:t>
      </w:r>
      <w:r w:rsidRPr="00ED0CBE">
        <w:rPr>
          <w:rFonts w:ascii="Arial" w:hAnsi="Arial" w:cs="Arial"/>
        </w:rPr>
        <w:t xml:space="preserve"> non aveva padre e madre ... e quando le erano morti il padre e la madre Mordechai se l'era presa come figlia" (Ester 2:7).</w:t>
      </w:r>
    </w:p>
    <w:p w:rsidR="002B35F2" w:rsidRPr="00ED0CBE" w:rsidRDefault="00764D77" w:rsidP="00764D77">
      <w:pPr>
        <w:pStyle w:val="Paragrafoelenco"/>
        <w:ind w:left="491"/>
        <w:jc w:val="both"/>
        <w:rPr>
          <w:rFonts w:ascii="Arial" w:hAnsi="Arial" w:cs="Arial"/>
        </w:rPr>
      </w:pPr>
      <w:r w:rsidRPr="00ED0CBE">
        <w:rPr>
          <w:rFonts w:ascii="Arial" w:hAnsi="Arial" w:cs="Arial"/>
        </w:rPr>
        <w:t>I termini "tecnici" collegati all'adozione che risultano da questi due brani sono: il verbo omn, che indica l'allevamento, e il prendersi</w:t>
      </w:r>
      <w:r w:rsidR="005801B5">
        <w:rPr>
          <w:rFonts w:ascii="Arial" w:hAnsi="Arial" w:cs="Arial"/>
        </w:rPr>
        <w:t xml:space="preserve"> un figlio</w:t>
      </w:r>
      <w:r w:rsidRPr="00ED0CBE">
        <w:rPr>
          <w:rFonts w:ascii="Arial" w:hAnsi="Arial" w:cs="Arial"/>
        </w:rPr>
        <w:t xml:space="preserve">, o l'essere per qualcuno come figlio. </w:t>
      </w:r>
    </w:p>
    <w:p w:rsidR="002B35F2" w:rsidRPr="00ED0CBE" w:rsidRDefault="00764D77" w:rsidP="00764D77">
      <w:pPr>
        <w:pStyle w:val="Paragrafoelenco"/>
        <w:ind w:left="491"/>
        <w:jc w:val="both"/>
        <w:rPr>
          <w:rFonts w:ascii="Arial" w:hAnsi="Arial" w:cs="Arial"/>
        </w:rPr>
      </w:pPr>
      <w:r w:rsidRPr="00ED0CBE">
        <w:rPr>
          <w:rFonts w:ascii="Arial" w:hAnsi="Arial" w:cs="Arial"/>
        </w:rPr>
        <w:t>Queste espressioni l</w:t>
      </w:r>
      <w:r w:rsidR="005801B5">
        <w:rPr>
          <w:rFonts w:ascii="Arial" w:hAnsi="Arial" w:cs="Arial"/>
        </w:rPr>
        <w:t>e</w:t>
      </w:r>
      <w:r w:rsidRPr="00ED0CBE">
        <w:rPr>
          <w:rFonts w:ascii="Arial" w:hAnsi="Arial" w:cs="Arial"/>
        </w:rPr>
        <w:t xml:space="preserve"> troviamo anche in altri episodi biblici: </w:t>
      </w:r>
    </w:p>
    <w:p w:rsidR="002B35F2" w:rsidRPr="00ED0CBE" w:rsidRDefault="00764D77" w:rsidP="005B6BC7">
      <w:pPr>
        <w:pStyle w:val="Paragrafoelenco"/>
        <w:numPr>
          <w:ilvl w:val="0"/>
          <w:numId w:val="147"/>
        </w:numPr>
        <w:jc w:val="both"/>
        <w:rPr>
          <w:rFonts w:ascii="Arial" w:hAnsi="Arial" w:cs="Arial"/>
        </w:rPr>
      </w:pPr>
      <w:r w:rsidRPr="00ED0CBE">
        <w:rPr>
          <w:rFonts w:ascii="Arial" w:hAnsi="Arial" w:cs="Arial"/>
        </w:rPr>
        <w:t xml:space="preserve">in Gen 48:5 Giacobbe rivendica come suoi figli Efraim e Menashe', figli di Giuseppe (li hem, " sono miei"), conferendo loro gli stessi diritti ereditari degli altri figli di Giacobbe; </w:t>
      </w:r>
    </w:p>
    <w:p w:rsidR="002B35F2" w:rsidRPr="005801B5" w:rsidRDefault="00764D77" w:rsidP="005B6BC7">
      <w:pPr>
        <w:pStyle w:val="Paragrafoelenco"/>
        <w:numPr>
          <w:ilvl w:val="0"/>
          <w:numId w:val="147"/>
        </w:numPr>
        <w:jc w:val="both"/>
        <w:rPr>
          <w:rFonts w:ascii="Arial" w:hAnsi="Arial" w:cs="Arial"/>
          <w:i/>
        </w:rPr>
      </w:pPr>
      <w:r w:rsidRPr="00ED0CBE">
        <w:rPr>
          <w:rFonts w:ascii="Arial" w:hAnsi="Arial" w:cs="Arial"/>
        </w:rPr>
        <w:t>in Ruth 4:16-17 Naomi prende il primogenito di Ruth, gi</w:t>
      </w:r>
      <w:r w:rsidR="002B35F2" w:rsidRPr="00ED0CBE">
        <w:rPr>
          <w:rFonts w:ascii="Arial" w:hAnsi="Arial" w:cs="Arial"/>
        </w:rPr>
        <w:t>à</w:t>
      </w:r>
      <w:r w:rsidRPr="00ED0CBE">
        <w:rPr>
          <w:rFonts w:ascii="Arial" w:hAnsi="Arial" w:cs="Arial"/>
        </w:rPr>
        <w:t xml:space="preserve"> sua nuora, se lo pone in seno, e ne diventa l'allevatrice (watehi lo leomeneth), e le vicine dicono </w:t>
      </w:r>
      <w:r w:rsidRPr="005801B5">
        <w:rPr>
          <w:rFonts w:ascii="Arial" w:hAnsi="Arial" w:cs="Arial"/>
          <w:i/>
        </w:rPr>
        <w:t>"</w:t>
      </w:r>
      <w:r w:rsidR="002B35F2" w:rsidRPr="005801B5">
        <w:rPr>
          <w:rFonts w:ascii="Arial" w:hAnsi="Arial" w:cs="Arial"/>
          <w:i/>
        </w:rPr>
        <w:t>è</w:t>
      </w:r>
      <w:r w:rsidRPr="005801B5">
        <w:rPr>
          <w:rFonts w:ascii="Arial" w:hAnsi="Arial" w:cs="Arial"/>
          <w:i/>
        </w:rPr>
        <w:t xml:space="preserve"> nato un </w:t>
      </w:r>
      <w:r w:rsidR="002C4C25" w:rsidRPr="005801B5">
        <w:rPr>
          <w:rFonts w:ascii="Arial" w:hAnsi="Arial" w:cs="Arial"/>
          <w:i/>
        </w:rPr>
        <w:t>Figliolo</w:t>
      </w:r>
      <w:r w:rsidR="00255174" w:rsidRPr="005801B5">
        <w:rPr>
          <w:rFonts w:ascii="Arial" w:hAnsi="Arial" w:cs="Arial"/>
          <w:i/>
        </w:rPr>
        <w:t xml:space="preserve"> </w:t>
      </w:r>
      <w:r w:rsidRPr="005801B5">
        <w:rPr>
          <w:rFonts w:ascii="Arial" w:hAnsi="Arial" w:cs="Arial"/>
          <w:i/>
        </w:rPr>
        <w:t xml:space="preserve">a Naomi". </w:t>
      </w:r>
    </w:p>
    <w:p w:rsidR="008D469D" w:rsidRPr="00964D57" w:rsidRDefault="002B35F2" w:rsidP="00B97590">
      <w:pPr>
        <w:pStyle w:val="Paragrafoelenco"/>
        <w:ind w:left="491"/>
        <w:jc w:val="both"/>
        <w:rPr>
          <w:rFonts w:ascii="Arial" w:hAnsi="Arial" w:cs="Arial"/>
          <w:b/>
          <w:spacing w:val="-4"/>
        </w:rPr>
      </w:pPr>
      <w:r w:rsidRPr="00964D57">
        <w:rPr>
          <w:rFonts w:ascii="Arial" w:hAnsi="Arial" w:cs="Arial"/>
          <w:b/>
          <w:spacing w:val="-4"/>
        </w:rPr>
        <w:t xml:space="preserve">Accadeva che il bambino concepito fosse chiamato “figlio” e quello adottato fosse chiamato “Figliolo”, ma anche che il </w:t>
      </w:r>
      <w:r w:rsidR="002C4C25" w:rsidRPr="00964D57">
        <w:rPr>
          <w:rFonts w:ascii="Arial" w:hAnsi="Arial" w:cs="Arial"/>
          <w:b/>
          <w:spacing w:val="-4"/>
        </w:rPr>
        <w:t>Figlio</w:t>
      </w:r>
      <w:r w:rsidR="005801B5" w:rsidRPr="00964D57">
        <w:rPr>
          <w:rFonts w:ascii="Arial" w:hAnsi="Arial" w:cs="Arial"/>
          <w:b/>
          <w:spacing w:val="-4"/>
        </w:rPr>
        <w:t xml:space="preserve"> </w:t>
      </w:r>
      <w:r w:rsidRPr="00964D57">
        <w:rPr>
          <w:rFonts w:ascii="Arial" w:hAnsi="Arial" w:cs="Arial"/>
          <w:b/>
          <w:spacing w:val="-4"/>
        </w:rPr>
        <w:t>concepito fosse riconosciuto e chiamato affettivamente “figliolo” come per una dichiarazione che lo legittimasse pubblicamente.</w:t>
      </w:r>
    </w:p>
    <w:p w:rsidR="002B35F2" w:rsidRPr="00ED0CBE" w:rsidRDefault="002B35F2" w:rsidP="00B97590">
      <w:pPr>
        <w:pStyle w:val="Paragrafoelenco"/>
        <w:ind w:left="491"/>
        <w:jc w:val="both"/>
        <w:rPr>
          <w:rFonts w:ascii="Arial" w:hAnsi="Arial" w:cs="Arial"/>
        </w:rPr>
      </w:pPr>
      <w:r w:rsidRPr="00ED0CBE">
        <w:rPr>
          <w:rFonts w:ascii="Arial" w:hAnsi="Arial" w:cs="Arial"/>
        </w:rPr>
        <w:t xml:space="preserve">Insomma, un </w:t>
      </w:r>
      <w:r w:rsidR="002C4C25" w:rsidRPr="00ED0CBE">
        <w:rPr>
          <w:rFonts w:ascii="Arial" w:hAnsi="Arial" w:cs="Arial"/>
        </w:rPr>
        <w:t>Figliolo</w:t>
      </w:r>
      <w:r w:rsidR="005801B5">
        <w:rPr>
          <w:rFonts w:ascii="Arial" w:hAnsi="Arial" w:cs="Arial"/>
        </w:rPr>
        <w:t xml:space="preserve"> </w:t>
      </w:r>
      <w:r w:rsidRPr="00ED0CBE">
        <w:rPr>
          <w:rFonts w:ascii="Arial" w:hAnsi="Arial" w:cs="Arial"/>
        </w:rPr>
        <w:t>adottato, quantunque di pari diritti con quello concepito, lo si distingueva col termine “figliolo”</w:t>
      </w:r>
      <w:r w:rsidR="004251C4" w:rsidRPr="00ED0CBE">
        <w:rPr>
          <w:rFonts w:ascii="Arial" w:hAnsi="Arial" w:cs="Arial"/>
        </w:rPr>
        <w:t xml:space="preserve">: lo stesso dicasi di coloro che </w:t>
      </w:r>
      <w:r w:rsidR="005801B5">
        <w:rPr>
          <w:rFonts w:ascii="Arial" w:hAnsi="Arial" w:cs="Arial"/>
        </w:rPr>
        <w:t>(</w:t>
      </w:r>
      <w:r w:rsidR="004251C4" w:rsidRPr="00ED0CBE">
        <w:rPr>
          <w:rFonts w:ascii="Arial" w:hAnsi="Arial" w:cs="Arial"/>
        </w:rPr>
        <w:t>nella Fede</w:t>
      </w:r>
      <w:r w:rsidR="005801B5">
        <w:rPr>
          <w:rFonts w:ascii="Arial" w:hAnsi="Arial" w:cs="Arial"/>
        </w:rPr>
        <w:t>)</w:t>
      </w:r>
      <w:r w:rsidR="004251C4" w:rsidRPr="00ED0CBE">
        <w:rPr>
          <w:rFonts w:ascii="Arial" w:hAnsi="Arial" w:cs="Arial"/>
        </w:rPr>
        <w:t xml:space="preserve"> vengono portati al Signore da altri che fungono da “padri spirituali”.</w:t>
      </w:r>
    </w:p>
    <w:p w:rsidR="004251C4" w:rsidRPr="00ED0CBE" w:rsidRDefault="004251C4" w:rsidP="004251C4">
      <w:pPr>
        <w:pStyle w:val="Paragrafoelenco"/>
        <w:ind w:left="708"/>
        <w:jc w:val="both"/>
        <w:rPr>
          <w:rFonts w:ascii="Arial" w:hAnsi="Arial" w:cs="Arial"/>
        </w:rPr>
      </w:pPr>
      <w:r w:rsidRPr="00ED0CBE">
        <w:rPr>
          <w:rFonts w:ascii="Arial" w:hAnsi="Arial" w:cs="Arial"/>
        </w:rPr>
        <w:t xml:space="preserve">Per dirla più </w:t>
      </w:r>
      <w:r w:rsidR="00206C21" w:rsidRPr="00ED0CBE">
        <w:rPr>
          <w:rFonts w:ascii="Arial" w:hAnsi="Arial" w:cs="Arial"/>
        </w:rPr>
        <w:t>chiaramente</w:t>
      </w:r>
      <w:r w:rsidRPr="00ED0CBE">
        <w:rPr>
          <w:rFonts w:ascii="Arial" w:hAnsi="Arial" w:cs="Arial"/>
        </w:rPr>
        <w:t>, –se volessimo essere molto specifici-</w:t>
      </w:r>
    </w:p>
    <w:p w:rsidR="004251C4" w:rsidRPr="00ED0CBE" w:rsidRDefault="004251C4" w:rsidP="005B6BC7">
      <w:pPr>
        <w:pStyle w:val="Paragrafoelenco"/>
        <w:numPr>
          <w:ilvl w:val="0"/>
          <w:numId w:val="149"/>
        </w:numPr>
        <w:jc w:val="both"/>
        <w:rPr>
          <w:rFonts w:ascii="Arial" w:hAnsi="Arial" w:cs="Arial"/>
        </w:rPr>
      </w:pPr>
      <w:r w:rsidRPr="00ED0CBE">
        <w:rPr>
          <w:rFonts w:ascii="Arial" w:hAnsi="Arial" w:cs="Arial"/>
        </w:rPr>
        <w:t xml:space="preserve">noi </w:t>
      </w:r>
      <w:r w:rsidRPr="005801B5">
        <w:rPr>
          <w:rFonts w:ascii="Arial" w:hAnsi="Arial" w:cs="Arial"/>
          <w:u w:val="single"/>
        </w:rPr>
        <w:t>non</w:t>
      </w:r>
      <w:r w:rsidRPr="00ED0CBE">
        <w:rPr>
          <w:rFonts w:ascii="Arial" w:hAnsi="Arial" w:cs="Arial"/>
        </w:rPr>
        <w:t xml:space="preserve"> po</w:t>
      </w:r>
      <w:r w:rsidR="00206C21" w:rsidRPr="00ED0CBE">
        <w:rPr>
          <w:rFonts w:ascii="Arial" w:hAnsi="Arial" w:cs="Arial"/>
        </w:rPr>
        <w:t>tremmo</w:t>
      </w:r>
      <w:r w:rsidRPr="00ED0CBE">
        <w:rPr>
          <w:rFonts w:ascii="Arial" w:hAnsi="Arial" w:cs="Arial"/>
        </w:rPr>
        <w:t xml:space="preserve"> essere definiti “Figli di Dio”, ma “Figlioli” essendo da Lui adottati: siamo “Figlioli di Dio”.</w:t>
      </w:r>
    </w:p>
    <w:p w:rsidR="004251C4" w:rsidRPr="00ED0CBE" w:rsidRDefault="004251C4" w:rsidP="005B6BC7">
      <w:pPr>
        <w:pStyle w:val="Paragrafoelenco"/>
        <w:numPr>
          <w:ilvl w:val="0"/>
          <w:numId w:val="149"/>
        </w:numPr>
        <w:jc w:val="both"/>
        <w:rPr>
          <w:rFonts w:ascii="Arial" w:hAnsi="Arial" w:cs="Arial"/>
        </w:rPr>
      </w:pPr>
      <w:r w:rsidRPr="00ED0CBE">
        <w:rPr>
          <w:rFonts w:ascii="Arial" w:hAnsi="Arial" w:cs="Arial"/>
        </w:rPr>
        <w:t xml:space="preserve">Gesù non è “Figlio” del Padre, ma “Figliolo di Dio”, essendo </w:t>
      </w:r>
      <w:r w:rsidR="005801B5">
        <w:rPr>
          <w:rFonts w:ascii="Arial" w:hAnsi="Arial" w:cs="Arial"/>
        </w:rPr>
        <w:t xml:space="preserve">Egli stesso il </w:t>
      </w:r>
      <w:r w:rsidR="00206C21" w:rsidRPr="00ED0CBE">
        <w:rPr>
          <w:rFonts w:ascii="Arial" w:hAnsi="Arial" w:cs="Arial"/>
        </w:rPr>
        <w:t>Dio</w:t>
      </w:r>
      <w:r w:rsidRPr="00ED0CBE">
        <w:rPr>
          <w:rFonts w:ascii="Arial" w:hAnsi="Arial" w:cs="Arial"/>
        </w:rPr>
        <w:t xml:space="preserve"> fattosi carne e dichiarato </w:t>
      </w:r>
      <w:r w:rsidR="00206C21" w:rsidRPr="00ED0CBE">
        <w:rPr>
          <w:rFonts w:ascii="Arial" w:hAnsi="Arial" w:cs="Arial"/>
        </w:rPr>
        <w:t xml:space="preserve">“Figliolo” </w:t>
      </w:r>
      <w:r w:rsidRPr="00ED0CBE">
        <w:rPr>
          <w:rFonts w:ascii="Arial" w:hAnsi="Arial" w:cs="Arial"/>
        </w:rPr>
        <w:t>tramite l’incarnazione e la risurrezione.</w:t>
      </w:r>
    </w:p>
    <w:p w:rsidR="00206C21" w:rsidRPr="00ED0CBE" w:rsidRDefault="004251C4" w:rsidP="00F6291B">
      <w:pPr>
        <w:pStyle w:val="Paragrafoelenco"/>
        <w:ind w:left="567"/>
        <w:jc w:val="both"/>
        <w:rPr>
          <w:rFonts w:ascii="Arial" w:hAnsi="Arial" w:cs="Arial"/>
          <w:b/>
        </w:rPr>
      </w:pPr>
      <w:r w:rsidRPr="00ED0CBE">
        <w:rPr>
          <w:rFonts w:ascii="Arial" w:hAnsi="Arial" w:cs="Arial"/>
          <w:b/>
        </w:rPr>
        <w:t xml:space="preserve">Purtroppo, le versioni bibliche moderne, all’inseguimento di un linguaggio più </w:t>
      </w:r>
      <w:r w:rsidR="00206C21" w:rsidRPr="00ED0CBE">
        <w:rPr>
          <w:rFonts w:ascii="Arial" w:hAnsi="Arial" w:cs="Arial"/>
          <w:b/>
        </w:rPr>
        <w:t>corrente</w:t>
      </w:r>
      <w:r w:rsidRPr="00ED0CBE">
        <w:rPr>
          <w:rFonts w:ascii="Arial" w:hAnsi="Arial" w:cs="Arial"/>
          <w:b/>
        </w:rPr>
        <w:t xml:space="preserve"> e popolare, </w:t>
      </w:r>
      <w:r w:rsidR="00F6291B" w:rsidRPr="00ED0CBE">
        <w:rPr>
          <w:rFonts w:ascii="Arial" w:hAnsi="Arial" w:cs="Arial"/>
          <w:b/>
        </w:rPr>
        <w:t xml:space="preserve">appiattiscono molti significati </w:t>
      </w:r>
      <w:r w:rsidR="00206C21" w:rsidRPr="00ED0CBE">
        <w:rPr>
          <w:rFonts w:ascii="Arial" w:hAnsi="Arial" w:cs="Arial"/>
          <w:b/>
        </w:rPr>
        <w:t>etimologici</w:t>
      </w:r>
      <w:r w:rsidR="00F6291B" w:rsidRPr="00ED0CBE">
        <w:rPr>
          <w:rFonts w:ascii="Arial" w:hAnsi="Arial" w:cs="Arial"/>
          <w:b/>
        </w:rPr>
        <w:t xml:space="preserve"> eliminando termini “non più usati” e sostituendoli con “termini più accessibili”: ad esempio, </w:t>
      </w:r>
      <w:r w:rsidR="00206C21" w:rsidRPr="00ED0CBE">
        <w:rPr>
          <w:rFonts w:ascii="Arial" w:hAnsi="Arial" w:cs="Arial"/>
          <w:b/>
        </w:rPr>
        <w:t>“</w:t>
      </w:r>
      <w:r w:rsidR="00F6291B" w:rsidRPr="00ED0CBE">
        <w:rPr>
          <w:rFonts w:ascii="Arial" w:hAnsi="Arial" w:cs="Arial"/>
          <w:b/>
        </w:rPr>
        <w:t>Eterno</w:t>
      </w:r>
      <w:r w:rsidR="00206C21" w:rsidRPr="00ED0CBE">
        <w:rPr>
          <w:rFonts w:ascii="Arial" w:hAnsi="Arial" w:cs="Arial"/>
          <w:b/>
        </w:rPr>
        <w:t>”</w:t>
      </w:r>
      <w:r w:rsidR="00F6291B" w:rsidRPr="00ED0CBE">
        <w:rPr>
          <w:rFonts w:ascii="Arial" w:hAnsi="Arial" w:cs="Arial"/>
          <w:b/>
        </w:rPr>
        <w:t xml:space="preserve"> significa una cosa e </w:t>
      </w:r>
      <w:r w:rsidR="00206C21" w:rsidRPr="00ED0CBE">
        <w:rPr>
          <w:rFonts w:ascii="Arial" w:hAnsi="Arial" w:cs="Arial"/>
          <w:b/>
        </w:rPr>
        <w:t>“</w:t>
      </w:r>
      <w:r w:rsidR="00F6291B" w:rsidRPr="00ED0CBE">
        <w:rPr>
          <w:rFonts w:ascii="Arial" w:hAnsi="Arial" w:cs="Arial"/>
          <w:b/>
        </w:rPr>
        <w:t>Signore</w:t>
      </w:r>
      <w:r w:rsidR="00206C21" w:rsidRPr="00ED0CBE">
        <w:rPr>
          <w:rFonts w:ascii="Arial" w:hAnsi="Arial" w:cs="Arial"/>
          <w:b/>
        </w:rPr>
        <w:t>”</w:t>
      </w:r>
      <w:r w:rsidR="00F6291B" w:rsidRPr="00ED0CBE">
        <w:rPr>
          <w:rFonts w:ascii="Arial" w:hAnsi="Arial" w:cs="Arial"/>
          <w:b/>
        </w:rPr>
        <w:t xml:space="preserve"> un’altra, ma sostituendo Eterno con Signore si perde il significato di Eterno e anche di Signore.</w:t>
      </w:r>
    </w:p>
    <w:p w:rsidR="00F6291B" w:rsidRPr="005801B5" w:rsidRDefault="00206C21" w:rsidP="00964D57">
      <w:pPr>
        <w:pStyle w:val="Paragrafoelenco"/>
        <w:ind w:left="1416"/>
        <w:jc w:val="both"/>
        <w:rPr>
          <w:rFonts w:ascii="Arial" w:hAnsi="Arial" w:cs="Arial"/>
          <w:b/>
          <w:spacing w:val="4"/>
        </w:rPr>
      </w:pPr>
      <w:r w:rsidRPr="005801B5">
        <w:rPr>
          <w:rFonts w:ascii="Arial" w:hAnsi="Arial" w:cs="Arial"/>
          <w:b/>
          <w:spacing w:val="4"/>
        </w:rPr>
        <w:t>Nella Bibbia esistono due termini diversi, perché sostituire “Eterno” con “Signore”? –Non va bene!</w:t>
      </w:r>
      <w:r w:rsidR="00F6291B" w:rsidRPr="005801B5">
        <w:rPr>
          <w:rFonts w:ascii="Arial" w:hAnsi="Arial" w:cs="Arial"/>
          <w:b/>
          <w:spacing w:val="4"/>
        </w:rPr>
        <w:t xml:space="preserve"> </w:t>
      </w:r>
    </w:p>
    <w:p w:rsidR="005801B5" w:rsidRPr="00964D57" w:rsidRDefault="005801B5" w:rsidP="00964D57">
      <w:pPr>
        <w:pStyle w:val="Paragrafoelenco"/>
        <w:ind w:left="1416"/>
        <w:jc w:val="both"/>
        <w:rPr>
          <w:rFonts w:ascii="Arial" w:hAnsi="Arial" w:cs="Arial"/>
          <w:b/>
          <w:spacing w:val="-4"/>
        </w:rPr>
      </w:pPr>
      <w:r w:rsidRPr="00964D57">
        <w:rPr>
          <w:rFonts w:ascii="Arial" w:hAnsi="Arial" w:cs="Arial"/>
          <w:b/>
          <w:spacing w:val="-4"/>
        </w:rPr>
        <w:t>Infatti, i TdG ne approfittano per ridurre Gesù al rango di creatura come “figlio” del Padre</w:t>
      </w:r>
      <w:r w:rsidR="00964D57">
        <w:rPr>
          <w:rFonts w:ascii="Arial" w:hAnsi="Arial" w:cs="Arial"/>
          <w:b/>
          <w:spacing w:val="-4"/>
        </w:rPr>
        <w:t xml:space="preserve"> </w:t>
      </w:r>
      <w:r w:rsidR="00964D57" w:rsidRPr="00964D57">
        <w:rPr>
          <w:rFonts w:ascii="Arial" w:hAnsi="Arial" w:cs="Arial"/>
          <w:b/>
          <w:spacing w:val="-4"/>
        </w:rPr>
        <w:t>… strumentalizzando che così è scritto anche nelle nostre Bibbie!</w:t>
      </w:r>
      <w:r w:rsidRPr="00964D57">
        <w:rPr>
          <w:rFonts w:ascii="Arial" w:hAnsi="Arial" w:cs="Arial"/>
          <w:b/>
          <w:spacing w:val="-4"/>
        </w:rPr>
        <w:t>!</w:t>
      </w:r>
    </w:p>
    <w:p w:rsidR="008D469D" w:rsidRPr="00ED0CBE" w:rsidRDefault="00F6291B" w:rsidP="00F6291B">
      <w:pPr>
        <w:pStyle w:val="Paragrafoelenco"/>
        <w:ind w:left="567"/>
        <w:jc w:val="both"/>
        <w:rPr>
          <w:rFonts w:ascii="Arial" w:hAnsi="Arial" w:cs="Arial"/>
          <w:b/>
        </w:rPr>
      </w:pPr>
      <w:r w:rsidRPr="00ED0CBE">
        <w:rPr>
          <w:rFonts w:ascii="Arial" w:hAnsi="Arial" w:cs="Arial"/>
          <w:b/>
        </w:rPr>
        <w:t xml:space="preserve">Esempi come questo ce ne sono una grande quantità nelle versioni moderne e non è affatto un bene: il linguaggio risulta più scorrevole all’uomo moderno, ma il significato </w:t>
      </w:r>
      <w:r w:rsidR="005801B5">
        <w:rPr>
          <w:rFonts w:ascii="Arial" w:hAnsi="Arial" w:cs="Arial"/>
          <w:b/>
        </w:rPr>
        <w:t xml:space="preserve">diventa </w:t>
      </w:r>
      <w:r w:rsidRPr="00ED0CBE">
        <w:rPr>
          <w:rFonts w:ascii="Arial" w:hAnsi="Arial" w:cs="Arial"/>
          <w:b/>
        </w:rPr>
        <w:t>più astruso e persino confusionario!</w:t>
      </w:r>
    </w:p>
    <w:p w:rsidR="005801B5" w:rsidRDefault="00F6291B" w:rsidP="005801B5">
      <w:pPr>
        <w:pStyle w:val="Paragrafoelenco"/>
        <w:ind w:left="1416"/>
        <w:jc w:val="both"/>
        <w:rPr>
          <w:rFonts w:ascii="Arial" w:hAnsi="Arial" w:cs="Arial"/>
          <w:b/>
        </w:rPr>
      </w:pPr>
      <w:r w:rsidRPr="00ED0CBE">
        <w:rPr>
          <w:rFonts w:ascii="Arial" w:hAnsi="Arial" w:cs="Arial"/>
          <w:b/>
        </w:rPr>
        <w:t>Questo è il caso di “</w:t>
      </w:r>
      <w:r w:rsidR="002C4C25" w:rsidRPr="00ED0CBE">
        <w:rPr>
          <w:rFonts w:ascii="Arial" w:hAnsi="Arial" w:cs="Arial"/>
          <w:b/>
        </w:rPr>
        <w:t>Figlio</w:t>
      </w:r>
      <w:r w:rsidR="005801B5">
        <w:rPr>
          <w:rFonts w:ascii="Arial" w:hAnsi="Arial" w:cs="Arial"/>
          <w:b/>
        </w:rPr>
        <w:t xml:space="preserve"> </w:t>
      </w:r>
      <w:r w:rsidRPr="00ED0CBE">
        <w:rPr>
          <w:rFonts w:ascii="Arial" w:hAnsi="Arial" w:cs="Arial"/>
          <w:b/>
        </w:rPr>
        <w:t>e figliolo”, appunto: si rischia di creare confusione e in molti casi accade senz’altro!!</w:t>
      </w:r>
      <w:r w:rsidR="00206C21" w:rsidRPr="00ED0CBE">
        <w:rPr>
          <w:rFonts w:ascii="Arial" w:hAnsi="Arial" w:cs="Arial"/>
          <w:b/>
        </w:rPr>
        <w:t xml:space="preserve"> </w:t>
      </w:r>
    </w:p>
    <w:p w:rsidR="00F6291B" w:rsidRPr="00ED0CBE" w:rsidRDefault="00206C21" w:rsidP="005801B5">
      <w:pPr>
        <w:pStyle w:val="Paragrafoelenco"/>
        <w:ind w:left="1416"/>
        <w:jc w:val="both"/>
        <w:rPr>
          <w:rFonts w:ascii="Arial" w:hAnsi="Arial" w:cs="Arial"/>
          <w:b/>
        </w:rPr>
      </w:pPr>
      <w:r w:rsidRPr="00ED0CBE">
        <w:rPr>
          <w:rFonts w:ascii="Arial" w:hAnsi="Arial" w:cs="Arial"/>
          <w:b/>
        </w:rPr>
        <w:t>Poi non ci si deve lamentare se da parte degli “avversari” piovono accuse di “manomissione biblica”!</w:t>
      </w:r>
    </w:p>
    <w:p w:rsidR="00F6291B" w:rsidRPr="00ED0CBE" w:rsidRDefault="00F6291B" w:rsidP="00F6291B">
      <w:pPr>
        <w:pStyle w:val="Paragrafoelenco"/>
        <w:ind w:left="567"/>
        <w:jc w:val="both"/>
        <w:rPr>
          <w:rFonts w:ascii="Arial" w:hAnsi="Arial" w:cs="Arial"/>
          <w:b/>
        </w:rPr>
      </w:pPr>
      <w:r w:rsidRPr="00ED0CBE">
        <w:rPr>
          <w:rFonts w:ascii="Arial" w:hAnsi="Arial" w:cs="Arial"/>
          <w:b/>
        </w:rPr>
        <w:t xml:space="preserve">Già la gente fa confusione </w:t>
      </w:r>
      <w:r w:rsidR="00206C21" w:rsidRPr="00ED0CBE">
        <w:rPr>
          <w:rFonts w:ascii="Arial" w:hAnsi="Arial" w:cs="Arial"/>
          <w:b/>
        </w:rPr>
        <w:t xml:space="preserve">di suo </w:t>
      </w:r>
      <w:r w:rsidRPr="00ED0CBE">
        <w:rPr>
          <w:rFonts w:ascii="Arial" w:hAnsi="Arial" w:cs="Arial"/>
          <w:b/>
        </w:rPr>
        <w:t>e cerca di strumentalizzare i termini poco chiari: questo è l’esempio di “</w:t>
      </w:r>
      <w:r w:rsidRPr="005801B5">
        <w:rPr>
          <w:rFonts w:ascii="Arial" w:hAnsi="Arial" w:cs="Arial"/>
          <w:b/>
          <w:i/>
        </w:rPr>
        <w:t>fornicazione</w:t>
      </w:r>
      <w:r w:rsidRPr="00ED0CBE">
        <w:rPr>
          <w:rFonts w:ascii="Arial" w:hAnsi="Arial" w:cs="Arial"/>
          <w:b/>
        </w:rPr>
        <w:t>” che spesso viene tradotta con “</w:t>
      </w:r>
      <w:r w:rsidRPr="005801B5">
        <w:rPr>
          <w:rFonts w:ascii="Arial" w:hAnsi="Arial" w:cs="Arial"/>
          <w:b/>
          <w:i/>
        </w:rPr>
        <w:t>adulterio</w:t>
      </w:r>
      <w:r w:rsidRPr="00ED0CBE">
        <w:rPr>
          <w:rFonts w:ascii="Arial" w:hAnsi="Arial" w:cs="Arial"/>
          <w:b/>
        </w:rPr>
        <w:t>”!</w:t>
      </w:r>
      <w:r w:rsidR="00206C21" w:rsidRPr="00ED0CBE">
        <w:rPr>
          <w:rFonts w:ascii="Arial" w:hAnsi="Arial" w:cs="Arial"/>
          <w:b/>
        </w:rPr>
        <w:t xml:space="preserve"> </w:t>
      </w:r>
    </w:p>
    <w:p w:rsidR="00F6291B" w:rsidRPr="00ED0CBE" w:rsidRDefault="00F6291B" w:rsidP="00F6291B">
      <w:pPr>
        <w:pStyle w:val="Paragrafoelenco"/>
        <w:ind w:left="567"/>
        <w:jc w:val="both"/>
        <w:rPr>
          <w:rFonts w:ascii="Arial" w:hAnsi="Arial" w:cs="Arial"/>
        </w:rPr>
      </w:pPr>
      <w:r w:rsidRPr="00ED0CBE">
        <w:rPr>
          <w:rFonts w:ascii="Arial" w:hAnsi="Arial" w:cs="Arial"/>
        </w:rPr>
        <w:t xml:space="preserve">Sarebbe </w:t>
      </w:r>
      <w:r w:rsidR="005801B5">
        <w:rPr>
          <w:rFonts w:ascii="Arial" w:hAnsi="Arial" w:cs="Arial"/>
        </w:rPr>
        <w:t>sicuramente</w:t>
      </w:r>
      <w:r w:rsidRPr="00ED0CBE">
        <w:rPr>
          <w:rFonts w:ascii="Arial" w:hAnsi="Arial" w:cs="Arial"/>
        </w:rPr>
        <w:t xml:space="preserve"> meglio usare le versioni antiche, magari insieme alle moderne… in modo da avere un esatto valore terminologico nonostante l’appiattimento dovuto al linguaggio corrente.</w:t>
      </w:r>
    </w:p>
    <w:p w:rsidR="004F2FF2" w:rsidRPr="00ED0CBE" w:rsidRDefault="004F2FF2" w:rsidP="00B97590">
      <w:pPr>
        <w:ind w:left="491"/>
        <w:jc w:val="both"/>
        <w:rPr>
          <w:rFonts w:ascii="Arial" w:hAnsi="Arial" w:cs="Arial"/>
        </w:rPr>
      </w:pPr>
    </w:p>
    <w:p w:rsidR="00673847" w:rsidRPr="00ED0CBE" w:rsidRDefault="005801B5" w:rsidP="00CC0109">
      <w:pPr>
        <w:pStyle w:val="Paragrafoelenco"/>
        <w:numPr>
          <w:ilvl w:val="0"/>
          <w:numId w:val="3"/>
        </w:numPr>
        <w:ind w:left="491" w:hanging="491"/>
        <w:jc w:val="both"/>
        <w:rPr>
          <w:rFonts w:ascii="Arial" w:hAnsi="Arial" w:cs="Arial"/>
          <w:b/>
        </w:rPr>
      </w:pPr>
      <w:r w:rsidRPr="00ED0CBE">
        <w:rPr>
          <w:rFonts w:ascii="Arial" w:hAnsi="Arial" w:cs="Arial"/>
          <w:b/>
        </w:rPr>
        <w:t>IL FIGLIUOLO DI MARIA (MARCO 6:3)</w:t>
      </w:r>
    </w:p>
    <w:p w:rsidR="00FD5655" w:rsidRPr="00ED0CBE" w:rsidRDefault="004F2FF2" w:rsidP="00B97590">
      <w:pPr>
        <w:ind w:left="491"/>
        <w:jc w:val="both"/>
        <w:rPr>
          <w:rFonts w:ascii="Arial" w:hAnsi="Arial" w:cs="Arial"/>
          <w:b/>
        </w:rPr>
      </w:pPr>
      <w:r w:rsidRPr="00ED0CBE">
        <w:rPr>
          <w:rFonts w:ascii="Arial" w:hAnsi="Arial" w:cs="Arial"/>
          <w:b/>
        </w:rPr>
        <w:t xml:space="preserve">Vedi </w:t>
      </w:r>
      <w:r w:rsidR="00964D57">
        <w:rPr>
          <w:rFonts w:ascii="Arial" w:hAnsi="Arial" w:cs="Arial"/>
          <w:b/>
        </w:rPr>
        <w:t>il precedente</w:t>
      </w:r>
      <w:r w:rsidRPr="00ED0CBE">
        <w:rPr>
          <w:rFonts w:ascii="Arial" w:hAnsi="Arial" w:cs="Arial"/>
          <w:b/>
        </w:rPr>
        <w:t>.</w:t>
      </w:r>
    </w:p>
    <w:p w:rsidR="00255174" w:rsidRPr="00ED0CBE" w:rsidRDefault="00255174" w:rsidP="00B97590">
      <w:pPr>
        <w:ind w:left="491"/>
        <w:jc w:val="both"/>
        <w:rPr>
          <w:rFonts w:ascii="Arial" w:hAnsi="Arial" w:cs="Arial"/>
        </w:rPr>
      </w:pPr>
      <w:r w:rsidRPr="00ED0CBE">
        <w:rPr>
          <w:rFonts w:ascii="Arial" w:hAnsi="Arial" w:cs="Arial"/>
        </w:rPr>
        <w:t>Maria è stata una nostra sorella straordinaria</w:t>
      </w:r>
      <w:r w:rsidR="00964D57">
        <w:rPr>
          <w:rFonts w:ascii="Arial" w:hAnsi="Arial" w:cs="Arial"/>
        </w:rPr>
        <w:t>:</w:t>
      </w:r>
      <w:r w:rsidRPr="00ED0CBE">
        <w:rPr>
          <w:rFonts w:ascii="Arial" w:hAnsi="Arial" w:cs="Arial"/>
        </w:rPr>
        <w:t xml:space="preserve"> ma “sorella” </w:t>
      </w:r>
      <w:r w:rsidR="00964D57">
        <w:rPr>
          <w:rFonts w:ascii="Arial" w:hAnsi="Arial" w:cs="Arial"/>
        </w:rPr>
        <w:t xml:space="preserve">e </w:t>
      </w:r>
      <w:r w:rsidRPr="00ED0CBE">
        <w:rPr>
          <w:rFonts w:ascii="Arial" w:hAnsi="Arial" w:cs="Arial"/>
        </w:rPr>
        <w:t>non madre!</w:t>
      </w:r>
    </w:p>
    <w:p w:rsidR="00255174" w:rsidRDefault="00255174" w:rsidP="00B97590">
      <w:pPr>
        <w:ind w:left="491"/>
        <w:jc w:val="both"/>
        <w:rPr>
          <w:rFonts w:ascii="Arial" w:hAnsi="Arial" w:cs="Arial"/>
        </w:rPr>
      </w:pPr>
      <w:r w:rsidRPr="00ED0CBE">
        <w:rPr>
          <w:rFonts w:ascii="Arial" w:hAnsi="Arial" w:cs="Arial"/>
        </w:rPr>
        <w:t>Ha svolto un compito unico nella storia e credo che sia unica per molti fattori, ma sempre santificata dal sangue di Cristo e salvata dalla Sua Grazia.</w:t>
      </w:r>
    </w:p>
    <w:p w:rsidR="00964D57" w:rsidRDefault="00964D57" w:rsidP="00964D57">
      <w:pPr>
        <w:ind w:left="1416"/>
        <w:jc w:val="both"/>
        <w:rPr>
          <w:rFonts w:ascii="Arial" w:hAnsi="Arial" w:cs="Arial"/>
          <w:i/>
        </w:rPr>
      </w:pPr>
      <w:r w:rsidRPr="00964D57">
        <w:rPr>
          <w:rFonts w:ascii="Arial" w:hAnsi="Arial" w:cs="Arial"/>
          <w:i/>
        </w:rPr>
        <w:lastRenderedPageBreak/>
        <w:t>e a gran voce esclamò: Benedetta sei tu fra le donne, e benedetto è il frutto del tuo seno! - Lu 1:42</w:t>
      </w:r>
    </w:p>
    <w:p w:rsidR="00964D57" w:rsidRDefault="00964D57" w:rsidP="00964D57">
      <w:pPr>
        <w:ind w:left="491"/>
        <w:jc w:val="both"/>
        <w:rPr>
          <w:rFonts w:ascii="Arial" w:hAnsi="Arial" w:cs="Arial"/>
          <w:spacing w:val="-4"/>
        </w:rPr>
      </w:pPr>
      <w:r w:rsidRPr="00964D57">
        <w:rPr>
          <w:rFonts w:ascii="Arial" w:hAnsi="Arial" w:cs="Arial"/>
          <w:spacing w:val="-4"/>
        </w:rPr>
        <w:t>Indubbiamente è vero e dobbiamo molto stimare questa nostra sorella per il suo coraggio, la sua umiltà e la sua capacità di sopportare le sofferenz</w:t>
      </w:r>
      <w:r>
        <w:rPr>
          <w:rFonts w:ascii="Arial" w:hAnsi="Arial" w:cs="Arial"/>
          <w:spacing w:val="-4"/>
        </w:rPr>
        <w:t>e</w:t>
      </w:r>
      <w:r w:rsidRPr="00964D57">
        <w:rPr>
          <w:rFonts w:ascii="Arial" w:hAnsi="Arial" w:cs="Arial"/>
          <w:spacing w:val="-4"/>
        </w:rPr>
        <w:t xml:space="preserve"> legate all’essere madre adottiva di Gesù.</w:t>
      </w:r>
    </w:p>
    <w:p w:rsidR="00964D57" w:rsidRPr="00964D57" w:rsidRDefault="00964D57" w:rsidP="00964D57">
      <w:pPr>
        <w:ind w:left="491"/>
        <w:jc w:val="both"/>
        <w:rPr>
          <w:rFonts w:ascii="Arial" w:hAnsi="Arial" w:cs="Arial"/>
          <w:spacing w:val="-4"/>
        </w:rPr>
      </w:pPr>
      <w:r>
        <w:rPr>
          <w:rFonts w:ascii="Arial" w:hAnsi="Arial" w:cs="Arial"/>
          <w:spacing w:val="-4"/>
        </w:rPr>
        <w:t>GFuai a coloro che ne offendono la memoria bestemmiandola o mancandole di rispetto (anche se, poi, come nulla fosse la venerano e dicono di esserne devoti!!!).</w:t>
      </w:r>
    </w:p>
    <w:p w:rsidR="00255174" w:rsidRDefault="00964D57" w:rsidP="00B97590">
      <w:pPr>
        <w:ind w:left="491"/>
        <w:jc w:val="both"/>
        <w:rPr>
          <w:rFonts w:ascii="Arial" w:hAnsi="Arial" w:cs="Arial"/>
          <w:b/>
        </w:rPr>
      </w:pPr>
      <w:r>
        <w:rPr>
          <w:rFonts w:ascii="Arial" w:hAnsi="Arial" w:cs="Arial"/>
        </w:rPr>
        <w:t xml:space="preserve">Possiamos enz’altro affermare che </w:t>
      </w:r>
      <w:r w:rsidRPr="00964D57">
        <w:rPr>
          <w:rFonts w:ascii="Arial" w:hAnsi="Arial" w:cs="Arial"/>
          <w:b/>
        </w:rPr>
        <w:t>d</w:t>
      </w:r>
      <w:r w:rsidR="00255174" w:rsidRPr="00964D57">
        <w:rPr>
          <w:rFonts w:ascii="Arial" w:hAnsi="Arial" w:cs="Arial"/>
          <w:b/>
        </w:rPr>
        <w:t>obbiamo tutti imitare Maria, ma non elevarla al rango della dèa Diana!</w:t>
      </w:r>
    </w:p>
    <w:p w:rsidR="00964D57" w:rsidRDefault="00964D57" w:rsidP="00B97590">
      <w:pPr>
        <w:ind w:left="491"/>
        <w:jc w:val="both"/>
        <w:rPr>
          <w:rFonts w:ascii="Arial" w:hAnsi="Arial" w:cs="Arial"/>
        </w:rPr>
      </w:pPr>
      <w:r>
        <w:rPr>
          <w:rFonts w:ascii="Arial" w:hAnsi="Arial" w:cs="Arial"/>
        </w:rPr>
        <w:t>Gesù è stato “il Figliolo di Maria”, proprio nel senso spiegato prima, in quanto da lei adottato e non concepito: infatti, non fu suo figlio genetico!</w:t>
      </w:r>
    </w:p>
    <w:p w:rsidR="00964D57" w:rsidRPr="00964D57" w:rsidRDefault="00964D57" w:rsidP="00B97590">
      <w:pPr>
        <w:ind w:left="491"/>
        <w:jc w:val="both"/>
        <w:rPr>
          <w:rFonts w:ascii="Arial" w:hAnsi="Arial" w:cs="Arial"/>
        </w:rPr>
      </w:pPr>
      <w:r>
        <w:rPr>
          <w:rFonts w:ascii="Arial" w:hAnsi="Arial" w:cs="Arial"/>
        </w:rPr>
        <w:t>Lei è “madre di Gesù” e non “madre di Dio”: questo distinguo è importante per evitare che sia trasformata in una dèa come accade in tanti ambienti.</w:t>
      </w:r>
    </w:p>
    <w:p w:rsidR="004F2FF2" w:rsidRPr="00ED0CBE" w:rsidRDefault="004F2FF2" w:rsidP="00B97590">
      <w:pPr>
        <w:ind w:left="491"/>
        <w:jc w:val="both"/>
        <w:rPr>
          <w:rFonts w:ascii="Arial" w:hAnsi="Arial" w:cs="Arial"/>
          <w:b/>
        </w:rPr>
      </w:pPr>
    </w:p>
    <w:p w:rsidR="00673847" w:rsidRPr="00ED0CBE" w:rsidRDefault="00964D57" w:rsidP="00CC0109">
      <w:pPr>
        <w:pStyle w:val="Paragrafoelenco"/>
        <w:numPr>
          <w:ilvl w:val="0"/>
          <w:numId w:val="3"/>
        </w:numPr>
        <w:ind w:left="491" w:hanging="491"/>
        <w:jc w:val="both"/>
        <w:rPr>
          <w:rFonts w:ascii="Arial" w:hAnsi="Arial" w:cs="Arial"/>
          <w:b/>
        </w:rPr>
      </w:pPr>
      <w:r w:rsidRPr="00ED0CBE">
        <w:rPr>
          <w:rFonts w:ascii="Arial" w:hAnsi="Arial" w:cs="Arial"/>
          <w:b/>
        </w:rPr>
        <w:t>IL FONDAMENTO DI TUTTO: 1COR</w:t>
      </w:r>
      <w:r>
        <w:rPr>
          <w:rFonts w:ascii="Arial" w:hAnsi="Arial" w:cs="Arial"/>
          <w:b/>
        </w:rPr>
        <w:t>INZI</w:t>
      </w:r>
      <w:r w:rsidRPr="00ED0CBE">
        <w:rPr>
          <w:rFonts w:ascii="Arial" w:hAnsi="Arial" w:cs="Arial"/>
          <w:b/>
        </w:rPr>
        <w:t xml:space="preserve"> 3.11; IS 28.16; EF 2.29</w:t>
      </w:r>
    </w:p>
    <w:p w:rsidR="0006796F" w:rsidRPr="00ED0CBE" w:rsidRDefault="0006796F" w:rsidP="00B97590">
      <w:pPr>
        <w:pStyle w:val="Paragrafoelenco"/>
        <w:ind w:left="491"/>
        <w:jc w:val="both"/>
        <w:rPr>
          <w:rFonts w:ascii="Arial" w:hAnsi="Arial" w:cs="Arial"/>
        </w:rPr>
      </w:pPr>
      <w:r w:rsidRPr="00ED0CBE">
        <w:rPr>
          <w:rFonts w:ascii="Arial" w:hAnsi="Arial" w:cs="Arial"/>
        </w:rPr>
        <w:t xml:space="preserve">Era l'anno 50 quando Paolo arrivò a Corinto, </w:t>
      </w:r>
      <w:r w:rsidR="00CD496E" w:rsidRPr="00ED0CBE">
        <w:rPr>
          <w:rFonts w:ascii="Arial" w:hAnsi="Arial" w:cs="Arial"/>
        </w:rPr>
        <w:t>p</w:t>
      </w:r>
      <w:r w:rsidRPr="00ED0CBE">
        <w:rPr>
          <w:rFonts w:ascii="Arial" w:hAnsi="Arial" w:cs="Arial"/>
        </w:rPr>
        <w:t>er 18 mesi l'apostolo vi annunciò il Vangelo e pose le basi di una fiorente comunità cristiana.</w:t>
      </w:r>
    </w:p>
    <w:p w:rsidR="00964D57" w:rsidRDefault="00964D57" w:rsidP="00B97590">
      <w:pPr>
        <w:pStyle w:val="Paragrafoelenco"/>
        <w:ind w:left="491"/>
        <w:jc w:val="both"/>
        <w:rPr>
          <w:rFonts w:ascii="Arial" w:hAnsi="Arial" w:cs="Arial"/>
        </w:rPr>
      </w:pPr>
      <w:r>
        <w:rPr>
          <w:rFonts w:ascii="Arial" w:hAnsi="Arial" w:cs="Arial"/>
        </w:rPr>
        <w:t>D</w:t>
      </w:r>
      <w:r w:rsidR="0006796F" w:rsidRPr="00ED0CBE">
        <w:rPr>
          <w:rFonts w:ascii="Arial" w:hAnsi="Arial" w:cs="Arial"/>
        </w:rPr>
        <w:t>opo di lui</w:t>
      </w:r>
      <w:r>
        <w:rPr>
          <w:rFonts w:ascii="Arial" w:hAnsi="Arial" w:cs="Arial"/>
        </w:rPr>
        <w:t>,</w:t>
      </w:r>
      <w:r w:rsidR="0006796F" w:rsidRPr="00ED0CBE">
        <w:rPr>
          <w:rFonts w:ascii="Arial" w:hAnsi="Arial" w:cs="Arial"/>
        </w:rPr>
        <w:t xml:space="preserve"> </w:t>
      </w:r>
      <w:r>
        <w:rPr>
          <w:rFonts w:ascii="Arial" w:hAnsi="Arial" w:cs="Arial"/>
        </w:rPr>
        <w:t>a</w:t>
      </w:r>
      <w:r w:rsidRPr="00ED0CBE">
        <w:rPr>
          <w:rFonts w:ascii="Arial" w:hAnsi="Arial" w:cs="Arial"/>
        </w:rPr>
        <w:t xml:space="preserve">ltri </w:t>
      </w:r>
      <w:r w:rsidR="0006796F" w:rsidRPr="00ED0CBE">
        <w:rPr>
          <w:rFonts w:ascii="Arial" w:hAnsi="Arial" w:cs="Arial"/>
        </w:rPr>
        <w:t>continuarono l'opera di evangelizzazione</w:t>
      </w:r>
      <w:r w:rsidR="00E17612" w:rsidRPr="00ED0CBE">
        <w:rPr>
          <w:rFonts w:ascii="Arial" w:hAnsi="Arial" w:cs="Arial"/>
        </w:rPr>
        <w:t>,</w:t>
      </w:r>
      <w:r w:rsidR="0006796F" w:rsidRPr="00ED0CBE">
        <w:rPr>
          <w:rFonts w:ascii="Arial" w:hAnsi="Arial" w:cs="Arial"/>
        </w:rPr>
        <w:t xml:space="preserve"> </w:t>
      </w:r>
      <w:r w:rsidR="00E17612" w:rsidRPr="00ED0CBE">
        <w:rPr>
          <w:rFonts w:ascii="Arial" w:hAnsi="Arial" w:cs="Arial"/>
        </w:rPr>
        <w:t>m</w:t>
      </w:r>
      <w:r w:rsidR="0006796F" w:rsidRPr="00ED0CBE">
        <w:rPr>
          <w:rFonts w:ascii="Arial" w:hAnsi="Arial" w:cs="Arial"/>
        </w:rPr>
        <w:t xml:space="preserve">a i nuovi </w:t>
      </w:r>
      <w:r w:rsidR="00E17612" w:rsidRPr="00ED0CBE">
        <w:rPr>
          <w:rFonts w:ascii="Arial" w:hAnsi="Arial" w:cs="Arial"/>
        </w:rPr>
        <w:t>C</w:t>
      </w:r>
      <w:r w:rsidR="0006796F" w:rsidRPr="00ED0CBE">
        <w:rPr>
          <w:rFonts w:ascii="Arial" w:hAnsi="Arial" w:cs="Arial"/>
        </w:rPr>
        <w:t xml:space="preserve">ristiani rischiavano di attaccarsi alle persone che portavano il messaggio di Cristo, piuttosto che a Cristo stesso. </w:t>
      </w:r>
    </w:p>
    <w:p w:rsidR="00964D57" w:rsidRDefault="00964D57" w:rsidP="00293535">
      <w:pPr>
        <w:pStyle w:val="Paragrafoelenco"/>
        <w:ind w:left="1134"/>
        <w:jc w:val="both"/>
        <w:rPr>
          <w:rFonts w:ascii="Arial" w:hAnsi="Arial" w:cs="Arial"/>
          <w:b/>
          <w:spacing w:val="-4"/>
        </w:rPr>
      </w:pPr>
      <w:r w:rsidRPr="00293535">
        <w:rPr>
          <w:rFonts w:ascii="Arial" w:hAnsi="Arial" w:cs="Arial"/>
          <w:b/>
          <w:spacing w:val="-4"/>
        </w:rPr>
        <w:t>U</w:t>
      </w:r>
      <w:r w:rsidR="00293535" w:rsidRPr="00293535">
        <w:rPr>
          <w:rFonts w:ascii="Arial" w:hAnsi="Arial" w:cs="Arial"/>
          <w:b/>
          <w:spacing w:val="-4"/>
        </w:rPr>
        <w:t>n</w:t>
      </w:r>
      <w:r w:rsidRPr="00293535">
        <w:rPr>
          <w:rFonts w:ascii="Arial" w:hAnsi="Arial" w:cs="Arial"/>
          <w:b/>
          <w:spacing w:val="-4"/>
        </w:rPr>
        <w:t xml:space="preserve"> po’ come accade oggi in alcuni posti</w:t>
      </w:r>
      <w:r w:rsidR="00293535" w:rsidRPr="00293535">
        <w:rPr>
          <w:rFonts w:ascii="Arial" w:hAnsi="Arial" w:cs="Arial"/>
          <w:b/>
          <w:spacing w:val="-4"/>
        </w:rPr>
        <w:t xml:space="preserve"> quando la gente si attacca ai miracoli e non a Gesù, ai Credenti e non a Gesù: in tal modo diventano “discepoli-credenti del miracolo, o discepoli-credenti dell’uomo, anziché Cristiani veri: i risultati di questo </w:t>
      </w:r>
      <w:r w:rsidR="00293535">
        <w:rPr>
          <w:rFonts w:ascii="Arial" w:hAnsi="Arial" w:cs="Arial"/>
          <w:b/>
          <w:spacing w:val="-4"/>
        </w:rPr>
        <w:t>diventano</w:t>
      </w:r>
      <w:r w:rsidR="00293535" w:rsidRPr="00293535">
        <w:rPr>
          <w:rFonts w:ascii="Arial" w:hAnsi="Arial" w:cs="Arial"/>
          <w:b/>
          <w:spacing w:val="-4"/>
        </w:rPr>
        <w:t xml:space="preserve"> evidenti quando costoro si manifestano “dipendenti dai miracoli, o dai doni, o dagli umonini” e non di Gesù, oppure meno che di Lui!!!</w:t>
      </w:r>
    </w:p>
    <w:p w:rsidR="00293535" w:rsidRPr="00293535" w:rsidRDefault="00293535" w:rsidP="00293535">
      <w:pPr>
        <w:pStyle w:val="Paragrafoelenco"/>
        <w:ind w:left="2124"/>
        <w:jc w:val="both"/>
        <w:rPr>
          <w:rFonts w:ascii="Arial" w:hAnsi="Arial" w:cs="Arial"/>
          <w:b/>
          <w:i/>
          <w:spacing w:val="-4"/>
        </w:rPr>
      </w:pPr>
      <w:r w:rsidRPr="00293535">
        <w:rPr>
          <w:rFonts w:ascii="Arial" w:hAnsi="Arial" w:cs="Arial"/>
          <w:b/>
          <w:i/>
          <w:spacing w:val="-4"/>
        </w:rPr>
        <w:t>Mentr'egli era in Gerusalemme alla festa di Pasqua, molti credettero nel suo nome, vedendo i miracoli ch'egli faceva.</w:t>
      </w:r>
      <w:r>
        <w:rPr>
          <w:rFonts w:ascii="Arial" w:hAnsi="Arial" w:cs="Arial"/>
          <w:b/>
          <w:i/>
          <w:spacing w:val="-4"/>
        </w:rPr>
        <w:t xml:space="preserve"> </w:t>
      </w:r>
      <w:r w:rsidRPr="00293535">
        <w:rPr>
          <w:rFonts w:ascii="Arial" w:hAnsi="Arial" w:cs="Arial"/>
          <w:b/>
          <w:i/>
          <w:spacing w:val="-4"/>
        </w:rPr>
        <w:t xml:space="preserve">Ma Gesù non si fidava di loro, perché conosceva tutti, e perché non avea bisogno della testimonianza d'alcuno sull'uomo, poiché egli stesso conosceva quello che era nell'uomo. </w:t>
      </w:r>
      <w:r>
        <w:rPr>
          <w:rFonts w:ascii="Arial" w:hAnsi="Arial" w:cs="Arial"/>
          <w:b/>
          <w:i/>
          <w:spacing w:val="-4"/>
        </w:rPr>
        <w:t>Giov 2.23-</w:t>
      </w:r>
      <w:r w:rsidRPr="00293535">
        <w:rPr>
          <w:rFonts w:ascii="Arial" w:hAnsi="Arial" w:cs="Arial"/>
          <w:b/>
          <w:i/>
          <w:spacing w:val="-4"/>
        </w:rPr>
        <w:t>25</w:t>
      </w:r>
    </w:p>
    <w:p w:rsidR="0006796F" w:rsidRPr="00293535" w:rsidRDefault="00293535" w:rsidP="00B97590">
      <w:pPr>
        <w:pStyle w:val="Paragrafoelenco"/>
        <w:ind w:left="491"/>
        <w:jc w:val="both"/>
        <w:rPr>
          <w:rFonts w:ascii="Arial" w:hAnsi="Arial" w:cs="Arial"/>
        </w:rPr>
      </w:pPr>
      <w:r w:rsidRPr="00293535">
        <w:rPr>
          <w:rFonts w:ascii="Arial" w:hAnsi="Arial" w:cs="Arial"/>
          <w:i/>
        </w:rPr>
        <w:t>In tal modo n</w:t>
      </w:r>
      <w:r w:rsidR="0006796F" w:rsidRPr="00293535">
        <w:rPr>
          <w:rFonts w:ascii="Arial" w:hAnsi="Arial" w:cs="Arial"/>
          <w:i/>
        </w:rPr>
        <w:t>ascevano le fazioni: "</w:t>
      </w:r>
      <w:r w:rsidR="0006796F" w:rsidRPr="00ED0CBE">
        <w:rPr>
          <w:rFonts w:ascii="Arial" w:hAnsi="Arial" w:cs="Arial"/>
        </w:rPr>
        <w:t>Io sono di Paolo", dicevano alcuni; e altri, sempre riferendosi all'apostolo preferito</w:t>
      </w:r>
      <w:r>
        <w:rPr>
          <w:rFonts w:ascii="Arial" w:hAnsi="Arial" w:cs="Arial"/>
        </w:rPr>
        <w:t>,</w:t>
      </w:r>
      <w:r w:rsidR="0006796F" w:rsidRPr="00ED0CBE">
        <w:rPr>
          <w:rFonts w:ascii="Arial" w:hAnsi="Arial" w:cs="Arial"/>
        </w:rPr>
        <w:t xml:space="preserve"> </w:t>
      </w:r>
      <w:r w:rsidR="0006796F" w:rsidRPr="00293535">
        <w:rPr>
          <w:rFonts w:ascii="Arial" w:hAnsi="Arial" w:cs="Arial"/>
          <w:i/>
        </w:rPr>
        <w:t>"Io sono di Apollo",</w:t>
      </w:r>
      <w:r w:rsidR="0006796F" w:rsidRPr="00ED0CBE">
        <w:rPr>
          <w:rFonts w:ascii="Arial" w:hAnsi="Arial" w:cs="Arial"/>
        </w:rPr>
        <w:t xml:space="preserve"> oppure</w:t>
      </w:r>
      <w:r w:rsidR="0006796F" w:rsidRPr="00293535">
        <w:rPr>
          <w:rFonts w:ascii="Arial" w:hAnsi="Arial" w:cs="Arial"/>
          <w:i/>
        </w:rPr>
        <w:t>: "Io sono di Pietro"</w:t>
      </w:r>
      <w:r>
        <w:rPr>
          <w:rFonts w:ascii="Arial" w:hAnsi="Arial" w:cs="Arial"/>
          <w:i/>
        </w:rPr>
        <w:t xml:space="preserve"> </w:t>
      </w:r>
      <w:r w:rsidRPr="00293535">
        <w:rPr>
          <w:rFonts w:ascii="Arial" w:hAnsi="Arial" w:cs="Arial"/>
        </w:rPr>
        <w:t>(forse perché uno daceva più miracoli di un altro, o si mostrava più autorevole dell’altro!)</w:t>
      </w:r>
      <w:r w:rsidR="0006796F" w:rsidRPr="00293535">
        <w:rPr>
          <w:rFonts w:ascii="Arial" w:hAnsi="Arial" w:cs="Arial"/>
        </w:rPr>
        <w:t xml:space="preserve">. </w:t>
      </w:r>
    </w:p>
    <w:p w:rsidR="0006796F" w:rsidRPr="00ED0CBE" w:rsidRDefault="0006796F" w:rsidP="00B97590">
      <w:pPr>
        <w:pStyle w:val="Paragrafoelenco"/>
        <w:ind w:left="491"/>
        <w:jc w:val="both"/>
        <w:rPr>
          <w:rFonts w:ascii="Arial" w:hAnsi="Arial" w:cs="Arial"/>
        </w:rPr>
      </w:pPr>
      <w:r w:rsidRPr="00ED0CBE">
        <w:rPr>
          <w:rFonts w:ascii="Arial" w:hAnsi="Arial" w:cs="Arial"/>
        </w:rPr>
        <w:t xml:space="preserve">Davanti alla divisione che turbava la comunità, Paolo afferma con forza che i costruttori della Chiesa </w:t>
      </w:r>
      <w:r w:rsidR="00293535">
        <w:rPr>
          <w:rFonts w:ascii="Arial" w:hAnsi="Arial" w:cs="Arial"/>
        </w:rPr>
        <w:t>-</w:t>
      </w:r>
      <w:r w:rsidRPr="00ED0CBE">
        <w:rPr>
          <w:rFonts w:ascii="Arial" w:hAnsi="Arial" w:cs="Arial"/>
        </w:rPr>
        <w:t>paragonata ad un edificio</w:t>
      </w:r>
      <w:r w:rsidR="00293535">
        <w:rPr>
          <w:rFonts w:ascii="Arial" w:hAnsi="Arial" w:cs="Arial"/>
        </w:rPr>
        <w:t xml:space="preserve"> o</w:t>
      </w:r>
      <w:r w:rsidRPr="00ED0CBE">
        <w:rPr>
          <w:rFonts w:ascii="Arial" w:hAnsi="Arial" w:cs="Arial"/>
        </w:rPr>
        <w:t xml:space="preserve"> ad un tempio</w:t>
      </w:r>
      <w:r w:rsidR="00293535">
        <w:rPr>
          <w:rFonts w:ascii="Arial" w:hAnsi="Arial" w:cs="Arial"/>
        </w:rPr>
        <w:t>-</w:t>
      </w:r>
      <w:r w:rsidRPr="00ED0CBE">
        <w:rPr>
          <w:rFonts w:ascii="Arial" w:hAnsi="Arial" w:cs="Arial"/>
        </w:rPr>
        <w:t xml:space="preserve"> possono essere tanti, ma uno solo è il fondamento, la pietra viva: </w:t>
      </w:r>
      <w:r w:rsidR="00293535" w:rsidRPr="00ED0CBE">
        <w:rPr>
          <w:rFonts w:ascii="Arial" w:hAnsi="Arial" w:cs="Arial"/>
        </w:rPr>
        <w:t xml:space="preserve">Gesù </w:t>
      </w:r>
      <w:r w:rsidRPr="00ED0CBE">
        <w:rPr>
          <w:rFonts w:ascii="Arial" w:hAnsi="Arial" w:cs="Arial"/>
        </w:rPr>
        <w:t xml:space="preserve">Cristo. </w:t>
      </w:r>
    </w:p>
    <w:p w:rsidR="00E050A7" w:rsidRPr="00ED0CBE" w:rsidRDefault="0006796F" w:rsidP="00CD496E">
      <w:pPr>
        <w:pStyle w:val="Paragrafoelenco"/>
        <w:ind w:left="708"/>
        <w:jc w:val="both"/>
        <w:rPr>
          <w:rFonts w:ascii="Arial" w:hAnsi="Arial" w:cs="Arial"/>
          <w:b/>
        </w:rPr>
      </w:pPr>
      <w:r w:rsidRPr="00ED0CBE">
        <w:rPr>
          <w:rFonts w:ascii="Arial" w:hAnsi="Arial" w:cs="Arial"/>
          <w:b/>
        </w:rPr>
        <w:t>Cristo</w:t>
      </w:r>
      <w:r w:rsidR="00E17612" w:rsidRPr="00ED0CBE">
        <w:rPr>
          <w:rFonts w:ascii="Arial" w:hAnsi="Arial" w:cs="Arial"/>
          <w:b/>
        </w:rPr>
        <w:t xml:space="preserve"> è l’</w:t>
      </w:r>
      <w:r w:rsidRPr="00ED0CBE">
        <w:rPr>
          <w:rFonts w:ascii="Arial" w:hAnsi="Arial" w:cs="Arial"/>
          <w:b/>
        </w:rPr>
        <w:t>unico fondamento della Chiesa</w:t>
      </w:r>
      <w:r w:rsidR="00CD496E" w:rsidRPr="00ED0CBE">
        <w:rPr>
          <w:rFonts w:ascii="Arial" w:hAnsi="Arial" w:cs="Arial"/>
          <w:b/>
        </w:rPr>
        <w:t xml:space="preserve">, LA “Roccia”, “la Pietra angolare”. </w:t>
      </w:r>
      <w:r w:rsidR="00293535">
        <w:rPr>
          <w:rFonts w:ascii="Arial" w:hAnsi="Arial" w:cs="Arial"/>
          <w:b/>
        </w:rPr>
        <w:t xml:space="preserve"> </w:t>
      </w:r>
    </w:p>
    <w:p w:rsidR="00ED1909" w:rsidRPr="00ED0CBE" w:rsidRDefault="00ED1909" w:rsidP="005B6BC7">
      <w:pPr>
        <w:pStyle w:val="Paragrafoelenco"/>
        <w:numPr>
          <w:ilvl w:val="0"/>
          <w:numId w:val="150"/>
        </w:numPr>
        <w:jc w:val="both"/>
        <w:rPr>
          <w:rFonts w:ascii="Arial" w:hAnsi="Arial" w:cs="Arial"/>
          <w:i/>
        </w:rPr>
      </w:pPr>
      <w:r w:rsidRPr="00ED0CBE">
        <w:rPr>
          <w:rFonts w:ascii="Arial" w:hAnsi="Arial" w:cs="Arial"/>
          <w:i/>
        </w:rPr>
        <w:t xml:space="preserve">chiunque ode queste mie parole e le mette in pratica sarà paragonato ad un uomo avveduto che ha edificata la sua casa sopra la roccia. E la pioggia è caduta, e son venuti i torrenti, e i venti hanno soffiato e hanno investito quella casa; ma ella non è caduta, perché era fondata sulla roccia. </w:t>
      </w:r>
    </w:p>
    <w:p w:rsidR="0006796F" w:rsidRPr="00ED0CBE" w:rsidRDefault="00ED1909" w:rsidP="005B6BC7">
      <w:pPr>
        <w:pStyle w:val="Paragrafoelenco"/>
        <w:numPr>
          <w:ilvl w:val="0"/>
          <w:numId w:val="150"/>
        </w:numPr>
        <w:jc w:val="both"/>
        <w:rPr>
          <w:rFonts w:ascii="Arial" w:hAnsi="Arial" w:cs="Arial"/>
          <w:i/>
        </w:rPr>
      </w:pPr>
      <w:r w:rsidRPr="00ED0CBE">
        <w:rPr>
          <w:rFonts w:ascii="Arial" w:hAnsi="Arial" w:cs="Arial"/>
          <w:i/>
        </w:rPr>
        <w:t xml:space="preserve">E chiunque ode queste mie parole e non le mette in pratica sarà paragonato ad un uomo stolto che ha edificata la sua casa sulla rena. E la pioggia è caduta, e son venuti i torrenti, e i venti hanno soffiato ed hanno fatto impeto contro quella casa; ed ella è caduta, e la sua ruina è stata grande. </w:t>
      </w:r>
      <w:r w:rsidR="00CD496E" w:rsidRPr="00ED0CBE">
        <w:rPr>
          <w:rFonts w:ascii="Arial" w:hAnsi="Arial" w:cs="Arial"/>
          <w:i/>
        </w:rPr>
        <w:t>Mat 7</w:t>
      </w:r>
      <w:r w:rsidRPr="00ED0CBE">
        <w:rPr>
          <w:rFonts w:ascii="Arial" w:hAnsi="Arial" w:cs="Arial"/>
          <w:i/>
        </w:rPr>
        <w:t>.24-26</w:t>
      </w:r>
    </w:p>
    <w:p w:rsidR="00ED1909" w:rsidRPr="00ED0CBE" w:rsidRDefault="00ED1909" w:rsidP="005B6BC7">
      <w:pPr>
        <w:pStyle w:val="Paragrafoelenco"/>
        <w:numPr>
          <w:ilvl w:val="0"/>
          <w:numId w:val="150"/>
        </w:numPr>
        <w:jc w:val="both"/>
        <w:rPr>
          <w:rFonts w:ascii="Arial" w:hAnsi="Arial" w:cs="Arial"/>
          <w:i/>
        </w:rPr>
      </w:pPr>
      <w:r w:rsidRPr="00ED0CBE">
        <w:rPr>
          <w:rFonts w:ascii="Arial" w:hAnsi="Arial" w:cs="Arial"/>
          <w:i/>
        </w:rPr>
        <w:t>e tutti bevvero la stessa bevanda spirituale, perché beveano alla roccia spirituale che li seguiva; e la roccia era Cristo. - 1Co 10:4</w:t>
      </w:r>
    </w:p>
    <w:p w:rsidR="00E050A7" w:rsidRPr="00ED0CBE" w:rsidRDefault="00E050A7" w:rsidP="005B6BC7">
      <w:pPr>
        <w:pStyle w:val="Paragrafoelenco"/>
        <w:numPr>
          <w:ilvl w:val="0"/>
          <w:numId w:val="150"/>
        </w:numPr>
        <w:jc w:val="both"/>
        <w:rPr>
          <w:rFonts w:ascii="Arial" w:hAnsi="Arial" w:cs="Arial"/>
          <w:i/>
        </w:rPr>
      </w:pPr>
      <w:r w:rsidRPr="00ED0CBE">
        <w:rPr>
          <w:rFonts w:ascii="Arial" w:hAnsi="Arial" w:cs="Arial"/>
          <w:i/>
        </w:rPr>
        <w:t>essendo stati edificati sul fondamento degli apostoli e de' profeti, essendo Cristo Gesù stesso la pietra angolare, - Ef 2:20</w:t>
      </w:r>
    </w:p>
    <w:p w:rsidR="00E050A7" w:rsidRPr="00ED0CBE" w:rsidRDefault="00E050A7" w:rsidP="005B6BC7">
      <w:pPr>
        <w:pStyle w:val="Paragrafoelenco"/>
        <w:numPr>
          <w:ilvl w:val="0"/>
          <w:numId w:val="150"/>
        </w:numPr>
        <w:jc w:val="both"/>
        <w:rPr>
          <w:rFonts w:ascii="Arial" w:hAnsi="Arial" w:cs="Arial"/>
          <w:i/>
        </w:rPr>
      </w:pPr>
      <w:r w:rsidRPr="00ED0CBE">
        <w:rPr>
          <w:rFonts w:ascii="Arial" w:hAnsi="Arial" w:cs="Arial"/>
          <w:i/>
        </w:rPr>
        <w:t>Accostandovi a lui, pietra vivente, riprovata bensì dagli uomini ma innanzi a Dio eletta e preziosa, anche voi, - 1P 2:4</w:t>
      </w:r>
    </w:p>
    <w:p w:rsidR="00E050A7" w:rsidRPr="00ED0CBE" w:rsidRDefault="00E050A7" w:rsidP="005B6BC7">
      <w:pPr>
        <w:pStyle w:val="Paragrafoelenco"/>
        <w:numPr>
          <w:ilvl w:val="0"/>
          <w:numId w:val="150"/>
        </w:numPr>
        <w:jc w:val="both"/>
        <w:rPr>
          <w:rFonts w:ascii="Arial" w:hAnsi="Arial" w:cs="Arial"/>
          <w:i/>
        </w:rPr>
      </w:pPr>
      <w:r w:rsidRPr="00ED0CBE">
        <w:rPr>
          <w:rFonts w:ascii="Arial" w:hAnsi="Arial" w:cs="Arial"/>
          <w:i/>
        </w:rPr>
        <w:t>Poiché si legge nella Scrittura: Ecco, io pongo in Sion una pietra angolare, eletta, preziosa; e chiunque crede in lui non sarà confuso. - 1P 2:6</w:t>
      </w:r>
    </w:p>
    <w:p w:rsidR="00ED1909" w:rsidRPr="00ED0CBE" w:rsidRDefault="00ED1909" w:rsidP="00ED1909">
      <w:pPr>
        <w:pStyle w:val="Paragrafoelenco"/>
        <w:ind w:left="708"/>
        <w:jc w:val="both"/>
        <w:rPr>
          <w:rFonts w:ascii="Arial" w:hAnsi="Arial" w:cs="Arial"/>
          <w:b/>
        </w:rPr>
      </w:pPr>
      <w:r w:rsidRPr="00ED0CBE">
        <w:rPr>
          <w:rFonts w:ascii="Arial" w:hAnsi="Arial" w:cs="Arial"/>
          <w:b/>
        </w:rPr>
        <w:t>Gli apostoli si sono basati su Cristo e tutti noi sul fondamento degli apostoli e dei profeti: Cristo è il fondamento di tutti.</w:t>
      </w:r>
    </w:p>
    <w:p w:rsidR="00ED1909" w:rsidRPr="00ED0CBE" w:rsidRDefault="0006796F" w:rsidP="00B97590">
      <w:pPr>
        <w:pStyle w:val="Paragrafoelenco"/>
        <w:ind w:left="491"/>
        <w:jc w:val="both"/>
        <w:rPr>
          <w:rFonts w:ascii="Arial" w:hAnsi="Arial" w:cs="Arial"/>
        </w:rPr>
      </w:pPr>
      <w:r w:rsidRPr="00ED0CBE">
        <w:rPr>
          <w:rFonts w:ascii="Arial" w:hAnsi="Arial" w:cs="Arial"/>
        </w:rPr>
        <w:t>Fondare la nostra vita su Cristo significa essere una sola cosa con Lui, pensare come Lui pensa, volere ciò che Lui vuole, vivere come Lui ha vissuto</w:t>
      </w:r>
      <w:r w:rsidR="00ED1909" w:rsidRPr="00ED0CBE">
        <w:rPr>
          <w:rFonts w:ascii="Arial" w:hAnsi="Arial" w:cs="Arial"/>
        </w:rPr>
        <w:t>: m</w:t>
      </w:r>
      <w:r w:rsidRPr="00ED0CBE">
        <w:rPr>
          <w:rFonts w:ascii="Arial" w:hAnsi="Arial" w:cs="Arial"/>
        </w:rPr>
        <w:t xml:space="preserve">a come fondarci, </w:t>
      </w:r>
      <w:r w:rsidR="00E17612" w:rsidRPr="00ED0CBE">
        <w:rPr>
          <w:rFonts w:ascii="Arial" w:hAnsi="Arial" w:cs="Arial"/>
        </w:rPr>
        <w:t xml:space="preserve">come </w:t>
      </w:r>
      <w:r w:rsidRPr="00ED0CBE">
        <w:rPr>
          <w:rFonts w:ascii="Arial" w:hAnsi="Arial" w:cs="Arial"/>
        </w:rPr>
        <w:t xml:space="preserve">radicarci su di Lui? </w:t>
      </w:r>
    </w:p>
    <w:p w:rsidR="0006796F" w:rsidRDefault="0006796F" w:rsidP="00ED1909">
      <w:pPr>
        <w:pStyle w:val="Paragrafoelenco"/>
        <w:ind w:left="708"/>
        <w:jc w:val="both"/>
        <w:rPr>
          <w:rFonts w:ascii="Arial" w:hAnsi="Arial" w:cs="Arial"/>
          <w:b/>
        </w:rPr>
      </w:pPr>
      <w:r w:rsidRPr="00ED0CBE">
        <w:rPr>
          <w:rFonts w:ascii="Arial" w:hAnsi="Arial" w:cs="Arial"/>
          <w:b/>
        </w:rPr>
        <w:lastRenderedPageBreak/>
        <w:t xml:space="preserve">Come diventare una cosa sola con Lui? </w:t>
      </w:r>
      <w:r w:rsidR="00E17612" w:rsidRPr="00ED0CBE">
        <w:rPr>
          <w:rFonts w:ascii="Arial" w:hAnsi="Arial" w:cs="Arial"/>
          <w:b/>
        </w:rPr>
        <w:t>-</w:t>
      </w:r>
      <w:r w:rsidRPr="00ED0CBE">
        <w:rPr>
          <w:rFonts w:ascii="Arial" w:hAnsi="Arial" w:cs="Arial"/>
          <w:b/>
        </w:rPr>
        <w:t>Mettendo in pratica il Vangelo</w:t>
      </w:r>
      <w:r w:rsidR="00E17612" w:rsidRPr="00ED0CBE">
        <w:rPr>
          <w:rFonts w:ascii="Arial" w:hAnsi="Arial" w:cs="Arial"/>
          <w:b/>
        </w:rPr>
        <w:t xml:space="preserve">: dobbiamo vivere il Vangelo, non solo </w:t>
      </w:r>
      <w:r w:rsidR="00ED1909" w:rsidRPr="00ED0CBE">
        <w:rPr>
          <w:rFonts w:ascii="Arial" w:hAnsi="Arial" w:cs="Arial"/>
          <w:b/>
        </w:rPr>
        <w:t>C</w:t>
      </w:r>
      <w:r w:rsidR="00E17612" w:rsidRPr="00ED0CBE">
        <w:rPr>
          <w:rFonts w:ascii="Arial" w:hAnsi="Arial" w:cs="Arial"/>
          <w:b/>
        </w:rPr>
        <w:t>rederlo!</w:t>
      </w:r>
    </w:p>
    <w:p w:rsidR="00293535" w:rsidRPr="00ED0CBE" w:rsidRDefault="00293535" w:rsidP="00ED1909">
      <w:pPr>
        <w:pStyle w:val="Paragrafoelenco"/>
        <w:ind w:left="708"/>
        <w:jc w:val="both"/>
        <w:rPr>
          <w:rFonts w:ascii="Arial" w:hAnsi="Arial" w:cs="Arial"/>
          <w:b/>
        </w:rPr>
      </w:pPr>
      <w:r>
        <w:rPr>
          <w:rFonts w:ascii="Arial" w:hAnsi="Arial" w:cs="Arial"/>
          <w:b/>
        </w:rPr>
        <w:t>Non basta credere in Gesù: bisogna preseverare nella Sua Parola.</w:t>
      </w:r>
    </w:p>
    <w:p w:rsidR="0006796F" w:rsidRPr="00ED0CBE" w:rsidRDefault="0006796F" w:rsidP="00B97590">
      <w:pPr>
        <w:pStyle w:val="Paragrafoelenco"/>
        <w:ind w:left="491"/>
        <w:jc w:val="both"/>
        <w:rPr>
          <w:rFonts w:ascii="Arial" w:hAnsi="Arial" w:cs="Arial"/>
        </w:rPr>
      </w:pPr>
      <w:r w:rsidRPr="00ED0CBE">
        <w:rPr>
          <w:rFonts w:ascii="Arial" w:hAnsi="Arial" w:cs="Arial"/>
        </w:rPr>
        <w:t>La Parola vissuta rende liberi dai condizionamenti umani</w:t>
      </w:r>
      <w:r w:rsidR="00ED1909" w:rsidRPr="00ED0CBE">
        <w:rPr>
          <w:rFonts w:ascii="Arial" w:hAnsi="Arial" w:cs="Arial"/>
        </w:rPr>
        <w:t xml:space="preserve"> e</w:t>
      </w:r>
      <w:r w:rsidRPr="00ED0CBE">
        <w:rPr>
          <w:rFonts w:ascii="Arial" w:hAnsi="Arial" w:cs="Arial"/>
        </w:rPr>
        <w:t xml:space="preserve"> infonde gioia, pace, semplicità, pienezza di vita</w:t>
      </w:r>
      <w:r w:rsidR="00ED1909" w:rsidRPr="00ED0CBE">
        <w:rPr>
          <w:rFonts w:ascii="Arial" w:hAnsi="Arial" w:cs="Arial"/>
        </w:rPr>
        <w:t xml:space="preserve"> e</w:t>
      </w:r>
      <w:r w:rsidRPr="00ED0CBE">
        <w:rPr>
          <w:rFonts w:ascii="Arial" w:hAnsi="Arial" w:cs="Arial"/>
        </w:rPr>
        <w:t xml:space="preserve"> luce</w:t>
      </w:r>
      <w:r w:rsidR="00ED1909" w:rsidRPr="00ED0CBE">
        <w:rPr>
          <w:rFonts w:ascii="Arial" w:hAnsi="Arial" w:cs="Arial"/>
        </w:rPr>
        <w:t>:</w:t>
      </w:r>
      <w:r w:rsidRPr="00ED0CBE">
        <w:rPr>
          <w:rFonts w:ascii="Arial" w:hAnsi="Arial" w:cs="Arial"/>
        </w:rPr>
        <w:t xml:space="preserve"> facendoci aderire a Cristo, ci trasforma poco a poco in </w:t>
      </w:r>
      <w:r w:rsidR="00293535">
        <w:rPr>
          <w:rFonts w:ascii="Arial" w:hAnsi="Arial" w:cs="Arial"/>
        </w:rPr>
        <w:t>tutt’altro, in “</w:t>
      </w:r>
      <w:r w:rsidR="00092C28">
        <w:rPr>
          <w:rFonts w:ascii="Arial" w:hAnsi="Arial" w:cs="Arial"/>
        </w:rPr>
        <w:t xml:space="preserve">tanti </w:t>
      </w:r>
      <w:r w:rsidR="00293535">
        <w:rPr>
          <w:rFonts w:ascii="Arial" w:hAnsi="Arial" w:cs="Arial"/>
        </w:rPr>
        <w:t xml:space="preserve">piccoli </w:t>
      </w:r>
      <w:r w:rsidR="00092C28">
        <w:rPr>
          <w:rFonts w:ascii="Arial" w:hAnsi="Arial" w:cs="Arial"/>
        </w:rPr>
        <w:t>Gesù</w:t>
      </w:r>
      <w:r w:rsidR="00293535">
        <w:rPr>
          <w:rFonts w:ascii="Arial" w:hAnsi="Arial" w:cs="Arial"/>
        </w:rPr>
        <w:t>”</w:t>
      </w:r>
      <w:r w:rsidR="00092C28">
        <w:rPr>
          <w:rFonts w:ascii="Arial" w:hAnsi="Arial" w:cs="Arial"/>
        </w:rPr>
        <w:t xml:space="preserve"> con la capacità di imitarlo</w:t>
      </w:r>
      <w:r w:rsidRPr="00ED0CBE">
        <w:rPr>
          <w:rFonts w:ascii="Arial" w:hAnsi="Arial" w:cs="Arial"/>
        </w:rPr>
        <w:t>.</w:t>
      </w:r>
    </w:p>
    <w:p w:rsidR="00FD5655" w:rsidRPr="00ED0CBE" w:rsidRDefault="00FD5655" w:rsidP="00B97590">
      <w:pPr>
        <w:jc w:val="both"/>
        <w:rPr>
          <w:rFonts w:ascii="Arial" w:hAnsi="Arial" w:cs="Arial"/>
          <w:b/>
        </w:rPr>
      </w:pPr>
    </w:p>
    <w:p w:rsidR="00673847" w:rsidRPr="00ED0CBE" w:rsidRDefault="00092C28" w:rsidP="00CC0109">
      <w:pPr>
        <w:pStyle w:val="Paragrafoelenco"/>
        <w:numPr>
          <w:ilvl w:val="0"/>
          <w:numId w:val="3"/>
        </w:numPr>
        <w:ind w:left="491" w:hanging="491"/>
        <w:jc w:val="both"/>
        <w:rPr>
          <w:rFonts w:ascii="Arial" w:hAnsi="Arial" w:cs="Arial"/>
          <w:b/>
        </w:rPr>
      </w:pPr>
      <w:r w:rsidRPr="00ED0CBE">
        <w:rPr>
          <w:rFonts w:ascii="Arial" w:hAnsi="Arial" w:cs="Arial"/>
          <w:b/>
        </w:rPr>
        <w:t>IL FONDAMENTO GIÀ POSTO (1CORINZI 3:11)</w:t>
      </w:r>
    </w:p>
    <w:p w:rsidR="00FD5655" w:rsidRPr="00ED0CBE" w:rsidRDefault="00210AC7" w:rsidP="00B97590">
      <w:pPr>
        <w:ind w:left="491"/>
        <w:jc w:val="both"/>
        <w:rPr>
          <w:rFonts w:ascii="Arial" w:hAnsi="Arial" w:cs="Arial"/>
        </w:rPr>
      </w:pPr>
      <w:r w:rsidRPr="00ED0CBE">
        <w:rPr>
          <w:rFonts w:ascii="Arial" w:hAnsi="Arial" w:cs="Arial"/>
        </w:rPr>
        <w:t>Vedi il precedente.</w:t>
      </w:r>
    </w:p>
    <w:p w:rsidR="00210AC7" w:rsidRPr="00ED0CBE" w:rsidRDefault="00210AC7" w:rsidP="00B97590">
      <w:pPr>
        <w:ind w:left="491"/>
        <w:jc w:val="both"/>
        <w:rPr>
          <w:rFonts w:ascii="Arial" w:hAnsi="Arial" w:cs="Arial"/>
        </w:rPr>
      </w:pPr>
      <w:r w:rsidRPr="00ED0CBE">
        <w:rPr>
          <w:rFonts w:ascii="Arial" w:hAnsi="Arial" w:cs="Arial"/>
        </w:rPr>
        <w:t>In questo si annota che questo “fondamento” è stato già posto: nessun altro deve porre “altro fondamento”!</w:t>
      </w:r>
    </w:p>
    <w:p w:rsidR="00210AC7" w:rsidRPr="00092C28" w:rsidRDefault="00210AC7" w:rsidP="00927743">
      <w:pPr>
        <w:pStyle w:val="Paragrafoelenco"/>
        <w:numPr>
          <w:ilvl w:val="0"/>
          <w:numId w:val="107"/>
        </w:numPr>
        <w:jc w:val="both"/>
        <w:rPr>
          <w:rFonts w:ascii="Arial" w:hAnsi="Arial" w:cs="Arial"/>
          <w:i/>
          <w:spacing w:val="-4"/>
        </w:rPr>
      </w:pPr>
      <w:r w:rsidRPr="00092C28">
        <w:rPr>
          <w:rFonts w:ascii="Arial" w:hAnsi="Arial" w:cs="Arial"/>
          <w:i/>
          <w:spacing w:val="-4"/>
        </w:rPr>
        <w:t>Io, secondo la grazia di Dio che m'è stata data, come savio architetto, ho posto il fondamento; altri vi edifica sopra. Ma badi ciascuno com'egli vi edifica sopra; - 1Co 3:10</w:t>
      </w:r>
    </w:p>
    <w:p w:rsidR="00210AC7" w:rsidRPr="00ED0CBE" w:rsidRDefault="00210AC7" w:rsidP="00927743">
      <w:pPr>
        <w:pStyle w:val="Paragrafoelenco"/>
        <w:numPr>
          <w:ilvl w:val="0"/>
          <w:numId w:val="107"/>
        </w:numPr>
        <w:jc w:val="both"/>
        <w:rPr>
          <w:rFonts w:ascii="Arial" w:hAnsi="Arial" w:cs="Arial"/>
          <w:i/>
        </w:rPr>
      </w:pPr>
      <w:r w:rsidRPr="00ED0CBE">
        <w:rPr>
          <w:rFonts w:ascii="Arial" w:hAnsi="Arial" w:cs="Arial"/>
          <w:i/>
        </w:rPr>
        <w:t>poiché nessuno può porre altro fondamento che quello già posto, cioè Cristo Gesù. - 1Co 3:11</w:t>
      </w:r>
    </w:p>
    <w:p w:rsidR="00210AC7" w:rsidRPr="00092C28" w:rsidRDefault="00887056" w:rsidP="00B97590">
      <w:pPr>
        <w:ind w:left="491"/>
        <w:jc w:val="both"/>
        <w:rPr>
          <w:rFonts w:ascii="Arial" w:hAnsi="Arial" w:cs="Arial"/>
          <w:spacing w:val="6"/>
        </w:rPr>
      </w:pPr>
      <w:r w:rsidRPr="00092C28">
        <w:rPr>
          <w:rFonts w:ascii="Arial" w:hAnsi="Arial" w:cs="Arial"/>
          <w:spacing w:val="6"/>
        </w:rPr>
        <w:t>Invece, le persone, soprattutto i capi religiosi, tendono a sostituire oppure ad aggiungere altri fondamenti: talvolta uomini vivi e talvolta defunti, talvolta si tratta di eresie cultuali, talvolta di altro!</w:t>
      </w:r>
    </w:p>
    <w:p w:rsidR="00887056" w:rsidRPr="00ED0CBE" w:rsidRDefault="00887056" w:rsidP="00B97590">
      <w:pPr>
        <w:ind w:left="491"/>
        <w:jc w:val="both"/>
        <w:rPr>
          <w:rFonts w:ascii="Arial" w:hAnsi="Arial" w:cs="Arial"/>
        </w:rPr>
      </w:pPr>
      <w:r w:rsidRPr="00ED0CBE">
        <w:rPr>
          <w:rFonts w:ascii="Arial" w:hAnsi="Arial" w:cs="Arial"/>
        </w:rPr>
        <w:t>Purtroppo, quando si tenta di aggiungere o di alterare il fondamento</w:t>
      </w:r>
      <w:r w:rsidR="006A28D0" w:rsidRPr="00ED0CBE">
        <w:rPr>
          <w:rFonts w:ascii="Arial" w:hAnsi="Arial" w:cs="Arial"/>
        </w:rPr>
        <w:t xml:space="preserve"> “già posto” </w:t>
      </w:r>
      <w:r w:rsidRPr="00ED0CBE">
        <w:rPr>
          <w:rFonts w:ascii="Arial" w:hAnsi="Arial" w:cs="Arial"/>
        </w:rPr>
        <w:t>… la casa crolla</w:t>
      </w:r>
      <w:r w:rsidR="006A28D0" w:rsidRPr="00ED0CBE">
        <w:rPr>
          <w:rFonts w:ascii="Arial" w:hAnsi="Arial" w:cs="Arial"/>
        </w:rPr>
        <w:t>: posto il fondamento, non si deve più ritoccare</w:t>
      </w:r>
      <w:r w:rsidRPr="00ED0CBE">
        <w:rPr>
          <w:rFonts w:ascii="Arial" w:hAnsi="Arial" w:cs="Arial"/>
        </w:rPr>
        <w:t>!</w:t>
      </w:r>
    </w:p>
    <w:p w:rsidR="00887056" w:rsidRPr="00ED0CBE" w:rsidRDefault="00887056" w:rsidP="00B97590">
      <w:pPr>
        <w:ind w:left="491"/>
        <w:jc w:val="both"/>
        <w:rPr>
          <w:rFonts w:ascii="Arial" w:hAnsi="Arial" w:cs="Arial"/>
        </w:rPr>
      </w:pPr>
    </w:p>
    <w:p w:rsidR="00673847" w:rsidRPr="00ED0CBE" w:rsidRDefault="00092C28" w:rsidP="00CC0109">
      <w:pPr>
        <w:pStyle w:val="Paragrafoelenco"/>
        <w:numPr>
          <w:ilvl w:val="0"/>
          <w:numId w:val="3"/>
        </w:numPr>
        <w:ind w:left="491" w:hanging="491"/>
        <w:jc w:val="both"/>
        <w:rPr>
          <w:rFonts w:ascii="Arial" w:hAnsi="Arial" w:cs="Arial"/>
          <w:b/>
        </w:rPr>
      </w:pPr>
      <w:r w:rsidRPr="00ED0CBE">
        <w:rPr>
          <w:rFonts w:ascii="Arial" w:hAnsi="Arial" w:cs="Arial"/>
          <w:b/>
        </w:rPr>
        <w:t>IL FONDAMENTO SOLIDO (ISAIA 28:16)</w:t>
      </w:r>
    </w:p>
    <w:p w:rsidR="00FD5655" w:rsidRPr="00ED0CBE" w:rsidRDefault="00210AC7" w:rsidP="00B97590">
      <w:pPr>
        <w:pStyle w:val="Paragrafoelenco"/>
        <w:ind w:left="491"/>
        <w:jc w:val="both"/>
        <w:rPr>
          <w:rFonts w:ascii="Arial" w:hAnsi="Arial" w:cs="Arial"/>
        </w:rPr>
      </w:pPr>
      <w:r w:rsidRPr="00ED0CBE">
        <w:rPr>
          <w:rFonts w:ascii="Arial" w:hAnsi="Arial" w:cs="Arial"/>
        </w:rPr>
        <w:t>Vedi i due precedenti.</w:t>
      </w:r>
    </w:p>
    <w:p w:rsidR="00210AC7" w:rsidRPr="00ED0CBE" w:rsidRDefault="00210AC7" w:rsidP="00B97590">
      <w:pPr>
        <w:pStyle w:val="Paragrafoelenco"/>
        <w:ind w:left="491"/>
        <w:jc w:val="both"/>
        <w:rPr>
          <w:rFonts w:ascii="Arial" w:hAnsi="Arial" w:cs="Arial"/>
        </w:rPr>
      </w:pPr>
      <w:r w:rsidRPr="00ED0CBE">
        <w:rPr>
          <w:rFonts w:ascii="Arial" w:hAnsi="Arial" w:cs="Arial"/>
        </w:rPr>
        <w:t>Gesù è un fondamento solido: la “roccia della parabola”: siamo invitati a costruire la nostra casa/vita su di Lui.</w:t>
      </w:r>
    </w:p>
    <w:p w:rsidR="00210AC7" w:rsidRPr="00ED0CBE" w:rsidRDefault="00210AC7" w:rsidP="00B97590">
      <w:pPr>
        <w:pStyle w:val="Paragrafoelenco"/>
        <w:ind w:left="491"/>
        <w:jc w:val="both"/>
        <w:rPr>
          <w:rFonts w:ascii="Arial" w:hAnsi="Arial" w:cs="Arial"/>
        </w:rPr>
      </w:pPr>
      <w:r w:rsidRPr="00ED0CBE">
        <w:rPr>
          <w:rFonts w:ascii="Arial" w:hAnsi="Arial" w:cs="Arial"/>
        </w:rPr>
        <w:t>Costruire su altro equivarrebbe a costruire sulla sabbia!</w:t>
      </w:r>
    </w:p>
    <w:p w:rsidR="00CD396D" w:rsidRPr="00092C28" w:rsidRDefault="00CD396D" w:rsidP="00B97590">
      <w:pPr>
        <w:pStyle w:val="Paragrafoelenco"/>
        <w:ind w:left="491"/>
        <w:jc w:val="both"/>
        <w:rPr>
          <w:rFonts w:ascii="Arial" w:hAnsi="Arial" w:cs="Arial"/>
          <w:spacing w:val="-6"/>
        </w:rPr>
      </w:pPr>
      <w:r w:rsidRPr="00092C28">
        <w:rPr>
          <w:rFonts w:ascii="Arial" w:hAnsi="Arial" w:cs="Arial"/>
          <w:spacing w:val="-6"/>
        </w:rPr>
        <w:t>Già il termine “fondamento” presuppone fatica e calcolo perché sia “solido”: invece, oggi si tende a usare come fondamento ciò che non è fatica, che non ha valore: ecco perché tutto crolla.</w:t>
      </w:r>
    </w:p>
    <w:p w:rsidR="00A40EB5" w:rsidRPr="00ED0CBE" w:rsidRDefault="00A40EB5" w:rsidP="00B97590">
      <w:pPr>
        <w:pStyle w:val="Paragrafoelenco"/>
        <w:ind w:left="491"/>
        <w:jc w:val="both"/>
        <w:rPr>
          <w:rFonts w:ascii="Arial" w:hAnsi="Arial" w:cs="Arial"/>
        </w:rPr>
      </w:pPr>
      <w:r w:rsidRPr="00ED0CBE">
        <w:rPr>
          <w:rFonts w:ascii="Arial" w:hAnsi="Arial" w:cs="Arial"/>
        </w:rPr>
        <w:t>Esiste la famosa parabola delle due case: una costruita con gra</w:t>
      </w:r>
      <w:r w:rsidR="00092C28">
        <w:rPr>
          <w:rFonts w:ascii="Arial" w:hAnsi="Arial" w:cs="Arial"/>
        </w:rPr>
        <w:t>n</w:t>
      </w:r>
      <w:r w:rsidRPr="00ED0CBE">
        <w:rPr>
          <w:rFonts w:ascii="Arial" w:hAnsi="Arial" w:cs="Arial"/>
        </w:rPr>
        <w:t xml:space="preserve">de fatica sulla roccia, in alto, e l’altra costruita </w:t>
      </w:r>
      <w:r w:rsidR="00255174" w:rsidRPr="00ED0CBE">
        <w:rPr>
          <w:rFonts w:ascii="Arial" w:hAnsi="Arial" w:cs="Arial"/>
        </w:rPr>
        <w:t>velocemente e con grande facilità sulla sabbia: alla prima tempesta</w:t>
      </w:r>
      <w:r w:rsidR="00092C28">
        <w:rPr>
          <w:rFonts w:ascii="Arial" w:hAnsi="Arial" w:cs="Arial"/>
        </w:rPr>
        <w:t>,</w:t>
      </w:r>
      <w:r w:rsidR="00255174" w:rsidRPr="00ED0CBE">
        <w:rPr>
          <w:rFonts w:ascii="Arial" w:hAnsi="Arial" w:cs="Arial"/>
        </w:rPr>
        <w:t xml:space="preserve"> </w:t>
      </w:r>
      <w:r w:rsidR="00092C28">
        <w:rPr>
          <w:rFonts w:ascii="Arial" w:hAnsi="Arial" w:cs="Arial"/>
        </w:rPr>
        <w:t>alla prima</w:t>
      </w:r>
      <w:r w:rsidR="00255174" w:rsidRPr="00ED0CBE">
        <w:rPr>
          <w:rFonts w:ascii="Arial" w:hAnsi="Arial" w:cs="Arial"/>
        </w:rPr>
        <w:t xml:space="preserve"> mareggiata quest’ultima cadrà!</w:t>
      </w:r>
    </w:p>
    <w:p w:rsidR="00255174" w:rsidRPr="00ED0CBE" w:rsidRDefault="00255174" w:rsidP="00B97590">
      <w:pPr>
        <w:pStyle w:val="Paragrafoelenco"/>
        <w:ind w:left="491"/>
        <w:jc w:val="both"/>
        <w:rPr>
          <w:rFonts w:ascii="Arial" w:hAnsi="Arial" w:cs="Arial"/>
        </w:rPr>
      </w:pPr>
      <w:r w:rsidRPr="00ED0CBE">
        <w:rPr>
          <w:rFonts w:ascii="Arial" w:hAnsi="Arial" w:cs="Arial"/>
        </w:rPr>
        <w:t>E’ quello che accade nella storia: i più preferiscono costruire sulla sabbia e si illud</w:t>
      </w:r>
      <w:r w:rsidR="00092C28">
        <w:rPr>
          <w:rFonts w:ascii="Arial" w:hAnsi="Arial" w:cs="Arial"/>
        </w:rPr>
        <w:t>o</w:t>
      </w:r>
      <w:r w:rsidRPr="00ED0CBE">
        <w:rPr>
          <w:rFonts w:ascii="Arial" w:hAnsi="Arial" w:cs="Arial"/>
        </w:rPr>
        <w:t>no che vada bene ugualmente, ma quella casa, quella vita, crollerà inesorabilmente!</w:t>
      </w:r>
    </w:p>
    <w:p w:rsidR="00FD5655" w:rsidRPr="00ED0CBE" w:rsidRDefault="00FD5655" w:rsidP="00B97590">
      <w:pPr>
        <w:jc w:val="both"/>
        <w:rPr>
          <w:rFonts w:ascii="Arial" w:hAnsi="Arial" w:cs="Arial"/>
          <w:b/>
        </w:rPr>
      </w:pPr>
    </w:p>
    <w:p w:rsidR="00673847" w:rsidRPr="00955393" w:rsidRDefault="00955393" w:rsidP="00CC0109">
      <w:pPr>
        <w:pStyle w:val="Paragrafoelenco"/>
        <w:numPr>
          <w:ilvl w:val="0"/>
          <w:numId w:val="3"/>
        </w:numPr>
        <w:ind w:left="491" w:hanging="491"/>
        <w:jc w:val="both"/>
        <w:rPr>
          <w:rFonts w:ascii="Arial" w:hAnsi="Arial" w:cs="Arial"/>
          <w:b/>
          <w:spacing w:val="-6"/>
        </w:rPr>
      </w:pPr>
      <w:r w:rsidRPr="00955393">
        <w:rPr>
          <w:rFonts w:ascii="Arial" w:hAnsi="Arial" w:cs="Arial"/>
          <w:b/>
          <w:spacing w:val="-6"/>
        </w:rPr>
        <w:t>IL FRATELLO DI GIACOMO E DI GIOSÈ, DI GIUDA E DI SIMONE (MARCO 6:3)</w:t>
      </w:r>
    </w:p>
    <w:p w:rsidR="00CD396D" w:rsidRPr="00ED0CBE" w:rsidRDefault="00210AC7" w:rsidP="00B97590">
      <w:pPr>
        <w:ind w:left="491"/>
        <w:jc w:val="both"/>
        <w:rPr>
          <w:rFonts w:ascii="Arial" w:hAnsi="Arial" w:cs="Arial"/>
        </w:rPr>
      </w:pPr>
      <w:r w:rsidRPr="00ED0CBE">
        <w:rPr>
          <w:rFonts w:ascii="Arial" w:hAnsi="Arial" w:cs="Arial"/>
        </w:rPr>
        <w:t xml:space="preserve">I fratelli di Gesù sono menzionati in alcuni brani del Nuovo Testamento e in alcuni scritti di autori </w:t>
      </w:r>
      <w:r w:rsidR="00CD396D" w:rsidRPr="00ED0CBE">
        <w:rPr>
          <w:rFonts w:ascii="Arial" w:hAnsi="Arial" w:cs="Arial"/>
        </w:rPr>
        <w:t>C</w:t>
      </w:r>
      <w:r w:rsidRPr="00ED0CBE">
        <w:rPr>
          <w:rFonts w:ascii="Arial" w:hAnsi="Arial" w:cs="Arial"/>
        </w:rPr>
        <w:t xml:space="preserve">ristiani successivi. </w:t>
      </w:r>
    </w:p>
    <w:p w:rsidR="00210AC7" w:rsidRPr="00ED0CBE" w:rsidRDefault="00210AC7" w:rsidP="00B97590">
      <w:pPr>
        <w:ind w:left="491"/>
        <w:jc w:val="both"/>
        <w:rPr>
          <w:rFonts w:ascii="Arial" w:hAnsi="Arial" w:cs="Arial"/>
        </w:rPr>
      </w:pPr>
      <w:r w:rsidRPr="00ED0CBE">
        <w:rPr>
          <w:rFonts w:ascii="Arial" w:hAnsi="Arial" w:cs="Arial"/>
        </w:rPr>
        <w:t xml:space="preserve">Nel Vangelo </w:t>
      </w:r>
      <w:r w:rsidR="00CD396D" w:rsidRPr="00ED0CBE">
        <w:rPr>
          <w:rFonts w:ascii="Arial" w:hAnsi="Arial" w:cs="Arial"/>
        </w:rPr>
        <w:t>di</w:t>
      </w:r>
      <w:r w:rsidRPr="00ED0CBE">
        <w:rPr>
          <w:rFonts w:ascii="Arial" w:hAnsi="Arial" w:cs="Arial"/>
        </w:rPr>
        <w:t xml:space="preserve"> Marco (6,3) e in quello di Matteo (13,55) vengono menzionati quattro maschi </w:t>
      </w:r>
      <w:r w:rsidR="00CE0D06" w:rsidRPr="00ED0CBE">
        <w:rPr>
          <w:rFonts w:ascii="Arial" w:hAnsi="Arial" w:cs="Arial"/>
        </w:rPr>
        <w:t>(</w:t>
      </w:r>
      <w:r w:rsidRPr="00ED0CBE">
        <w:rPr>
          <w:rFonts w:ascii="Arial" w:hAnsi="Arial" w:cs="Arial"/>
        </w:rPr>
        <w:t>Giacomo, Giuseppe, Simone e Giuda</w:t>
      </w:r>
      <w:r w:rsidR="00CE0D06" w:rsidRPr="00ED0CBE">
        <w:rPr>
          <w:rFonts w:ascii="Arial" w:hAnsi="Arial" w:cs="Arial"/>
        </w:rPr>
        <w:t>)</w:t>
      </w:r>
      <w:r w:rsidRPr="00ED0CBE">
        <w:rPr>
          <w:rFonts w:ascii="Arial" w:hAnsi="Arial" w:cs="Arial"/>
        </w:rPr>
        <w:t xml:space="preserve"> e un imprecisato numero di sorelle (anonime)</w:t>
      </w:r>
      <w:r w:rsidR="00CD396D" w:rsidRPr="00ED0CBE">
        <w:rPr>
          <w:rFonts w:ascii="Arial" w:hAnsi="Arial" w:cs="Arial"/>
        </w:rPr>
        <w:t>.</w:t>
      </w:r>
    </w:p>
    <w:p w:rsidR="00210AC7" w:rsidRPr="00ED0CBE" w:rsidRDefault="00210AC7" w:rsidP="00B97590">
      <w:pPr>
        <w:ind w:left="491"/>
        <w:jc w:val="both"/>
        <w:rPr>
          <w:rFonts w:ascii="Arial" w:hAnsi="Arial" w:cs="Arial"/>
        </w:rPr>
      </w:pPr>
      <w:r w:rsidRPr="00ED0CBE">
        <w:rPr>
          <w:rFonts w:ascii="Arial" w:hAnsi="Arial" w:cs="Arial"/>
        </w:rPr>
        <w:t xml:space="preserve">Data la sporadicità degli accenni e la polisemia </w:t>
      </w:r>
      <w:r w:rsidR="00092C28" w:rsidRPr="00ED0CBE">
        <w:rPr>
          <w:rFonts w:ascii="Arial" w:hAnsi="Arial" w:cs="Arial"/>
        </w:rPr>
        <w:t xml:space="preserve">(vari significati) </w:t>
      </w:r>
      <w:r w:rsidRPr="00ED0CBE">
        <w:rPr>
          <w:rFonts w:ascii="Arial" w:hAnsi="Arial" w:cs="Arial"/>
        </w:rPr>
        <w:t>del termine "fratello"</w:t>
      </w:r>
      <w:r w:rsidR="00CD396D" w:rsidRPr="00ED0CBE">
        <w:rPr>
          <w:rFonts w:ascii="Arial" w:hAnsi="Arial" w:cs="Arial"/>
        </w:rPr>
        <w:t xml:space="preserve"> </w:t>
      </w:r>
      <w:r w:rsidRPr="00ED0CBE">
        <w:rPr>
          <w:rFonts w:ascii="Arial" w:hAnsi="Arial" w:cs="Arial"/>
        </w:rPr>
        <w:t>nelle lingue semitiche</w:t>
      </w:r>
      <w:r w:rsidR="00CD396D" w:rsidRPr="00ED0CBE">
        <w:rPr>
          <w:rFonts w:ascii="Arial" w:hAnsi="Arial" w:cs="Arial"/>
        </w:rPr>
        <w:t>,</w:t>
      </w:r>
      <w:r w:rsidRPr="00ED0CBE">
        <w:rPr>
          <w:rFonts w:ascii="Arial" w:hAnsi="Arial" w:cs="Arial"/>
        </w:rPr>
        <w:t xml:space="preserve"> </w:t>
      </w:r>
      <w:r w:rsidR="00CE0D06" w:rsidRPr="00ED0CBE">
        <w:rPr>
          <w:rFonts w:ascii="Arial" w:hAnsi="Arial" w:cs="Arial"/>
        </w:rPr>
        <w:t xml:space="preserve">nel mondo </w:t>
      </w:r>
      <w:r w:rsidRPr="00ED0CBE">
        <w:rPr>
          <w:rFonts w:ascii="Arial" w:hAnsi="Arial" w:cs="Arial"/>
        </w:rPr>
        <w:t>sono state proposte diverse interpretazioni:</w:t>
      </w:r>
    </w:p>
    <w:p w:rsidR="00210AC7" w:rsidRPr="00ED0CBE" w:rsidRDefault="00210AC7" w:rsidP="00927743">
      <w:pPr>
        <w:pStyle w:val="Paragrafoelenco"/>
        <w:numPr>
          <w:ilvl w:val="1"/>
          <w:numId w:val="109"/>
        </w:numPr>
        <w:jc w:val="both"/>
        <w:rPr>
          <w:rFonts w:ascii="Arial" w:hAnsi="Arial" w:cs="Arial"/>
        </w:rPr>
      </w:pPr>
      <w:r w:rsidRPr="00ED0CBE">
        <w:rPr>
          <w:rFonts w:ascii="Arial" w:hAnsi="Arial" w:cs="Arial"/>
        </w:rPr>
        <w:t>che fossero figli di Maria e di Giuseppe;</w:t>
      </w:r>
      <w:r w:rsidR="00092C28">
        <w:rPr>
          <w:rFonts w:ascii="Arial" w:hAnsi="Arial" w:cs="Arial"/>
        </w:rPr>
        <w:t xml:space="preserve"> </w:t>
      </w:r>
    </w:p>
    <w:p w:rsidR="00210AC7" w:rsidRPr="00ED0CBE" w:rsidRDefault="00210AC7" w:rsidP="00927743">
      <w:pPr>
        <w:pStyle w:val="Paragrafoelenco"/>
        <w:numPr>
          <w:ilvl w:val="1"/>
          <w:numId w:val="109"/>
        </w:numPr>
        <w:jc w:val="both"/>
        <w:rPr>
          <w:rFonts w:ascii="Arial" w:hAnsi="Arial" w:cs="Arial"/>
        </w:rPr>
      </w:pPr>
      <w:r w:rsidRPr="00ED0CBE">
        <w:rPr>
          <w:rFonts w:ascii="Arial" w:hAnsi="Arial" w:cs="Arial"/>
        </w:rPr>
        <w:t>che fossero figli di un matrimonio precedente di Giuseppe;</w:t>
      </w:r>
    </w:p>
    <w:p w:rsidR="00210AC7" w:rsidRPr="00ED0CBE" w:rsidRDefault="00210AC7" w:rsidP="00927743">
      <w:pPr>
        <w:pStyle w:val="Paragrafoelenco"/>
        <w:numPr>
          <w:ilvl w:val="1"/>
          <w:numId w:val="109"/>
        </w:numPr>
        <w:jc w:val="both"/>
        <w:rPr>
          <w:rFonts w:ascii="Arial" w:hAnsi="Arial" w:cs="Arial"/>
        </w:rPr>
      </w:pPr>
      <w:r w:rsidRPr="00ED0CBE">
        <w:rPr>
          <w:rFonts w:ascii="Arial" w:hAnsi="Arial" w:cs="Arial"/>
        </w:rPr>
        <w:t>che fossero cugini di Gesù.</w:t>
      </w:r>
    </w:p>
    <w:p w:rsidR="00092C28" w:rsidRDefault="00092C28" w:rsidP="00B97590">
      <w:pPr>
        <w:ind w:left="491"/>
        <w:jc w:val="both"/>
        <w:rPr>
          <w:rFonts w:ascii="Arial" w:hAnsi="Arial" w:cs="Arial"/>
        </w:rPr>
      </w:pPr>
      <w:r>
        <w:rPr>
          <w:rFonts w:ascii="Arial" w:hAnsi="Arial" w:cs="Arial"/>
        </w:rPr>
        <w:t xml:space="preserve">Questo </w:t>
      </w:r>
      <w:r w:rsidRPr="00ED0CBE">
        <w:rPr>
          <w:rFonts w:ascii="Arial" w:hAnsi="Arial" w:cs="Arial"/>
        </w:rPr>
        <w:t>dalle Chiese protestanti e dai Testimoni di Geova, fratellastri dagli ortodossi e cugini dai cattolici.</w:t>
      </w:r>
    </w:p>
    <w:p w:rsidR="00210AC7" w:rsidRPr="00ED0CBE" w:rsidRDefault="00CE0D06" w:rsidP="00B97590">
      <w:pPr>
        <w:ind w:left="491"/>
        <w:jc w:val="both"/>
        <w:rPr>
          <w:rFonts w:ascii="Arial" w:hAnsi="Arial" w:cs="Arial"/>
        </w:rPr>
      </w:pPr>
      <w:r w:rsidRPr="00ED0CBE">
        <w:rPr>
          <w:rFonts w:ascii="Arial" w:hAnsi="Arial" w:cs="Arial"/>
        </w:rPr>
        <w:t xml:space="preserve">Invece, sono da considerare assolutamente </w:t>
      </w:r>
      <w:r w:rsidR="00210AC7" w:rsidRPr="00ED0CBE">
        <w:rPr>
          <w:rFonts w:ascii="Arial" w:hAnsi="Arial" w:cs="Arial"/>
        </w:rPr>
        <w:t xml:space="preserve">fratelli </w:t>
      </w:r>
      <w:r w:rsidRPr="00ED0CBE">
        <w:rPr>
          <w:rFonts w:ascii="Arial" w:hAnsi="Arial" w:cs="Arial"/>
        </w:rPr>
        <w:t>real</w:t>
      </w:r>
      <w:r w:rsidR="00092C28">
        <w:rPr>
          <w:rFonts w:ascii="Arial" w:hAnsi="Arial" w:cs="Arial"/>
        </w:rPr>
        <w:t>i</w:t>
      </w:r>
      <w:r w:rsidRPr="00ED0CBE">
        <w:rPr>
          <w:rFonts w:ascii="Arial" w:hAnsi="Arial" w:cs="Arial"/>
        </w:rPr>
        <w:t>: dunque</w:t>
      </w:r>
      <w:r w:rsidR="00092C28">
        <w:rPr>
          <w:rFonts w:ascii="Arial" w:hAnsi="Arial" w:cs="Arial"/>
        </w:rPr>
        <w:t>,</w:t>
      </w:r>
      <w:r w:rsidRPr="00ED0CBE">
        <w:rPr>
          <w:rFonts w:ascii="Arial" w:hAnsi="Arial" w:cs="Arial"/>
        </w:rPr>
        <w:t xml:space="preserve"> “figli biologici di Giuseppe e Maria</w:t>
      </w:r>
      <w:r w:rsidR="00092C28">
        <w:rPr>
          <w:rFonts w:ascii="Arial" w:hAnsi="Arial" w:cs="Arial"/>
        </w:rPr>
        <w:t>: q</w:t>
      </w:r>
      <w:r w:rsidRPr="00ED0CBE">
        <w:rPr>
          <w:rFonts w:ascii="Arial" w:hAnsi="Arial" w:cs="Arial"/>
        </w:rPr>
        <w:t>uesto lo si comprende analizzando onestamente i testi, soprattutto considerando i termini usati in modo molto specifico.</w:t>
      </w:r>
      <w:r w:rsidR="00CD396D" w:rsidRPr="00ED0CBE">
        <w:rPr>
          <w:rFonts w:ascii="Arial" w:hAnsi="Arial" w:cs="Arial"/>
        </w:rPr>
        <w:t xml:space="preserve"> </w:t>
      </w:r>
    </w:p>
    <w:p w:rsidR="00CE0D06" w:rsidRPr="00ED0CBE" w:rsidRDefault="00CE0D06" w:rsidP="00B97590">
      <w:pPr>
        <w:ind w:left="491"/>
        <w:jc w:val="both"/>
        <w:rPr>
          <w:rFonts w:ascii="Arial" w:hAnsi="Arial" w:cs="Arial"/>
        </w:rPr>
      </w:pPr>
      <w:r w:rsidRPr="00ED0CBE">
        <w:rPr>
          <w:rFonts w:ascii="Arial" w:hAnsi="Arial" w:cs="Arial"/>
        </w:rPr>
        <w:t>Rimando il lettore alla mia dispensa sulla famiglia di Gesù per maggiori dettagli</w:t>
      </w:r>
      <w:r w:rsidR="00123947">
        <w:rPr>
          <w:rFonts w:ascii="Arial" w:hAnsi="Arial" w:cs="Arial"/>
        </w:rPr>
        <w:t xml:space="preserve"> </w:t>
      </w:r>
      <w:r w:rsidR="00092C28">
        <w:rPr>
          <w:rFonts w:ascii="Arial" w:hAnsi="Arial" w:cs="Arial"/>
        </w:rPr>
        <w:t>…</w:t>
      </w:r>
    </w:p>
    <w:p w:rsidR="00210AC7" w:rsidRPr="00ED0CBE" w:rsidRDefault="00210AC7" w:rsidP="00A40EB5">
      <w:pPr>
        <w:spacing w:before="120"/>
        <w:ind w:left="493"/>
        <w:jc w:val="both"/>
        <w:rPr>
          <w:rFonts w:ascii="Arial" w:hAnsi="Arial" w:cs="Arial"/>
          <w:b/>
        </w:rPr>
      </w:pPr>
      <w:r w:rsidRPr="00ED0CBE">
        <w:rPr>
          <w:rFonts w:ascii="Arial" w:hAnsi="Arial" w:cs="Arial"/>
          <w:b/>
        </w:rPr>
        <w:t>Riferimenti ai fratelli di Gesù nel Nuovo Testamento</w:t>
      </w:r>
    </w:p>
    <w:p w:rsidR="00CD396D" w:rsidRPr="00ED0CBE" w:rsidRDefault="00210AC7" w:rsidP="00B97590">
      <w:pPr>
        <w:ind w:left="491"/>
        <w:jc w:val="both"/>
        <w:rPr>
          <w:rFonts w:ascii="Arial" w:hAnsi="Arial" w:cs="Arial"/>
        </w:rPr>
      </w:pPr>
      <w:r w:rsidRPr="00ED0CBE">
        <w:rPr>
          <w:rFonts w:ascii="Arial" w:hAnsi="Arial" w:cs="Arial"/>
        </w:rPr>
        <w:t>Giacomo, il "</w:t>
      </w:r>
      <w:r w:rsidRPr="00092C28">
        <w:rPr>
          <w:rFonts w:ascii="Arial" w:hAnsi="Arial" w:cs="Arial"/>
          <w:i/>
        </w:rPr>
        <w:t>fratello del Signore</w:t>
      </w:r>
      <w:r w:rsidR="00CD396D" w:rsidRPr="00ED0CBE">
        <w:rPr>
          <w:rFonts w:ascii="Arial" w:hAnsi="Arial" w:cs="Arial"/>
        </w:rPr>
        <w:t>” (reale</w:t>
      </w:r>
      <w:r w:rsidR="00092C28">
        <w:rPr>
          <w:rFonts w:ascii="Arial" w:hAnsi="Arial" w:cs="Arial"/>
        </w:rPr>
        <w:t>: Giacomo</w:t>
      </w:r>
      <w:r w:rsidR="00CD396D" w:rsidRPr="00ED0CBE">
        <w:rPr>
          <w:rFonts w:ascii="Arial" w:hAnsi="Arial" w:cs="Arial"/>
        </w:rPr>
        <w:t>)</w:t>
      </w:r>
      <w:r w:rsidRPr="00ED0CBE">
        <w:rPr>
          <w:rFonts w:ascii="Arial" w:hAnsi="Arial" w:cs="Arial"/>
        </w:rPr>
        <w:t xml:space="preserve">, presiedette la chiesa di Gerusalemme dopo che gli apostoli si dispersero. </w:t>
      </w:r>
    </w:p>
    <w:p w:rsidR="00210AC7" w:rsidRPr="00ED0CBE" w:rsidRDefault="00210AC7" w:rsidP="00B97590">
      <w:pPr>
        <w:ind w:left="491"/>
        <w:jc w:val="both"/>
        <w:rPr>
          <w:rFonts w:ascii="Arial" w:hAnsi="Arial" w:cs="Arial"/>
        </w:rPr>
      </w:pPr>
      <w:r w:rsidRPr="00ED0CBE">
        <w:rPr>
          <w:rFonts w:ascii="Arial" w:hAnsi="Arial" w:cs="Arial"/>
        </w:rPr>
        <w:t xml:space="preserve">I </w:t>
      </w:r>
      <w:r w:rsidR="00CE0D06" w:rsidRPr="00ED0CBE">
        <w:rPr>
          <w:rFonts w:ascii="Arial" w:hAnsi="Arial" w:cs="Arial"/>
        </w:rPr>
        <w:t>fratelli e anche i parenti</w:t>
      </w:r>
      <w:r w:rsidRPr="00ED0CBE">
        <w:rPr>
          <w:rFonts w:ascii="Arial" w:hAnsi="Arial" w:cs="Arial"/>
        </w:rPr>
        <w:t xml:space="preserve"> di Gesù probabilmente esercitarono funzioni direttive tra le vicine comunità </w:t>
      </w:r>
      <w:r w:rsidR="00CD396D" w:rsidRPr="00ED0CBE">
        <w:rPr>
          <w:rFonts w:ascii="Arial" w:hAnsi="Arial" w:cs="Arial"/>
        </w:rPr>
        <w:t>C</w:t>
      </w:r>
      <w:r w:rsidRPr="00ED0CBE">
        <w:rPr>
          <w:rFonts w:ascii="Arial" w:hAnsi="Arial" w:cs="Arial"/>
        </w:rPr>
        <w:t xml:space="preserve">ristiane fino a che i Giudei furono espulsi dalla regione con la fondazione di Aelia </w:t>
      </w:r>
      <w:r w:rsidRPr="00ED0CBE">
        <w:rPr>
          <w:rFonts w:ascii="Arial" w:hAnsi="Arial" w:cs="Arial"/>
        </w:rPr>
        <w:lastRenderedPageBreak/>
        <w:t>Capitolina</w:t>
      </w:r>
      <w:r w:rsidR="00CD396D" w:rsidRPr="00ED0CBE">
        <w:rPr>
          <w:rFonts w:ascii="Arial" w:hAnsi="Arial" w:cs="Arial"/>
        </w:rPr>
        <w:t xml:space="preserve"> (la città colonica costruita dopo la distruzione di Gerusalemme e fino alla rivolta giudaica del 132 d.C. ad opera di Bar kochba)</w:t>
      </w:r>
      <w:r w:rsidRPr="00ED0CBE">
        <w:rPr>
          <w:rFonts w:ascii="Arial" w:hAnsi="Arial" w:cs="Arial"/>
        </w:rPr>
        <w:t>.</w:t>
      </w:r>
    </w:p>
    <w:p w:rsidR="00210AC7" w:rsidRPr="00ED0CBE" w:rsidRDefault="00210AC7" w:rsidP="00B97590">
      <w:pPr>
        <w:ind w:left="491"/>
        <w:jc w:val="both"/>
        <w:rPr>
          <w:rFonts w:ascii="Arial" w:hAnsi="Arial" w:cs="Arial"/>
        </w:rPr>
      </w:pPr>
      <w:r w:rsidRPr="00ED0CBE">
        <w:rPr>
          <w:rFonts w:ascii="Arial" w:hAnsi="Arial" w:cs="Arial"/>
        </w:rPr>
        <w:t>I passi del Nuovo Testamento in cui si parla esplicitamente di ἀδελφοί (fratelli) di Gesù sono:</w:t>
      </w:r>
    </w:p>
    <w:p w:rsidR="00210AC7" w:rsidRPr="00ED0CBE" w:rsidRDefault="00210AC7" w:rsidP="005B6BC7">
      <w:pPr>
        <w:pStyle w:val="Paragrafoelenco"/>
        <w:numPr>
          <w:ilvl w:val="0"/>
          <w:numId w:val="151"/>
        </w:numPr>
        <w:ind w:left="1776"/>
        <w:jc w:val="both"/>
        <w:rPr>
          <w:rFonts w:ascii="Arial" w:hAnsi="Arial" w:cs="Arial"/>
          <w:i/>
        </w:rPr>
      </w:pPr>
      <w:r w:rsidRPr="00ED0CBE">
        <w:rPr>
          <w:rFonts w:ascii="Arial" w:hAnsi="Arial" w:cs="Arial"/>
          <w:i/>
        </w:rPr>
        <w:t>«Giunsero sua madre e i suoi fratelli e, stando fuori, lo mandarono a chiamare. Tutto attorno era seduta la folla e gli dissero: «Ecco tua madre, i tuoi fratelli e le tue sorelle sono fuori e ti cercano». Ma egli rispose loro: «Chi è mia madre e chi sono i miei fratelli?». Girando lo sguardo su quelli che gli stavano seduti attorno, disse: «Ecco mia madre e i miei fratelli! Chi compie la volontà di Dio, costui è mio fratello, sorella e madre» (Mar 3,31-34;</w:t>
      </w:r>
      <w:r w:rsidR="00CD396D" w:rsidRPr="00ED0CBE">
        <w:rPr>
          <w:rFonts w:ascii="Arial" w:hAnsi="Arial" w:cs="Arial"/>
          <w:i/>
        </w:rPr>
        <w:t xml:space="preserve"> </w:t>
      </w:r>
      <w:r w:rsidRPr="00ED0CBE">
        <w:rPr>
          <w:rFonts w:ascii="Arial" w:hAnsi="Arial" w:cs="Arial"/>
          <w:i/>
        </w:rPr>
        <w:t>Mt</w:t>
      </w:r>
      <w:r w:rsidR="00092C28">
        <w:rPr>
          <w:rFonts w:ascii="Arial" w:hAnsi="Arial" w:cs="Arial"/>
          <w:i/>
        </w:rPr>
        <w:t xml:space="preserve"> </w:t>
      </w:r>
      <w:r w:rsidRPr="00ED0CBE">
        <w:rPr>
          <w:rFonts w:ascii="Arial" w:hAnsi="Arial" w:cs="Arial"/>
          <w:i/>
        </w:rPr>
        <w:t>12,46-50;</w:t>
      </w:r>
      <w:r w:rsidR="00092C28">
        <w:rPr>
          <w:rFonts w:ascii="Arial" w:hAnsi="Arial" w:cs="Arial"/>
          <w:i/>
        </w:rPr>
        <w:t xml:space="preserve"> </w:t>
      </w:r>
      <w:r w:rsidRPr="00ED0CBE">
        <w:rPr>
          <w:rFonts w:ascii="Arial" w:hAnsi="Arial" w:cs="Arial"/>
          <w:i/>
        </w:rPr>
        <w:t>Lc8,19-21)</w:t>
      </w:r>
      <w:r w:rsidRPr="00ED0CBE">
        <w:rPr>
          <w:rFonts w:ascii="Arial" w:hAnsi="Arial" w:cs="Arial"/>
          <w:i/>
        </w:rPr>
        <w:tab/>
      </w:r>
      <w:r w:rsidRPr="00ED0CBE">
        <w:rPr>
          <w:rFonts w:ascii="Arial" w:hAnsi="Arial" w:cs="Arial"/>
          <w:i/>
        </w:rPr>
        <w:tab/>
      </w:r>
    </w:p>
    <w:p w:rsidR="00210AC7" w:rsidRPr="00ED0CBE" w:rsidRDefault="00210AC7" w:rsidP="005B6BC7">
      <w:pPr>
        <w:pStyle w:val="Paragrafoelenco"/>
        <w:numPr>
          <w:ilvl w:val="0"/>
          <w:numId w:val="151"/>
        </w:numPr>
        <w:ind w:left="1776"/>
        <w:jc w:val="both"/>
        <w:rPr>
          <w:rFonts w:ascii="Arial" w:hAnsi="Arial" w:cs="Arial"/>
          <w:i/>
        </w:rPr>
      </w:pPr>
      <w:r w:rsidRPr="00ED0CBE">
        <w:rPr>
          <w:rFonts w:ascii="Arial" w:hAnsi="Arial" w:cs="Arial"/>
          <w:i/>
        </w:rPr>
        <w:t xml:space="preserve">«Non è costui il falegname, il </w:t>
      </w:r>
      <w:r w:rsidR="002C4C25" w:rsidRPr="00ED0CBE">
        <w:rPr>
          <w:rFonts w:ascii="Arial" w:hAnsi="Arial" w:cs="Arial"/>
          <w:i/>
        </w:rPr>
        <w:t>Figliolo</w:t>
      </w:r>
      <w:r w:rsidR="00092C28">
        <w:rPr>
          <w:rFonts w:ascii="Arial" w:hAnsi="Arial" w:cs="Arial"/>
          <w:i/>
        </w:rPr>
        <w:t xml:space="preserve"> </w:t>
      </w:r>
      <w:r w:rsidRPr="00ED0CBE">
        <w:rPr>
          <w:rFonts w:ascii="Arial" w:hAnsi="Arial" w:cs="Arial"/>
          <w:i/>
        </w:rPr>
        <w:t>di Maria, il fratello di Giacomo, di Ioses, di Giuda e di Simone? E le sue sorelle non stanno qui da noi?». E si scandalizzavano di lui. Ma Gesù disse loro: «Un profeta non è disprezzato che nella sua patria, tra i suoi parenti e in casa sua» (Mar 6,3-4;</w:t>
      </w:r>
      <w:r w:rsidR="00092C28">
        <w:rPr>
          <w:rFonts w:ascii="Arial" w:hAnsi="Arial" w:cs="Arial"/>
          <w:i/>
        </w:rPr>
        <w:t xml:space="preserve"> </w:t>
      </w:r>
      <w:r w:rsidRPr="00ED0CBE">
        <w:rPr>
          <w:rFonts w:ascii="Arial" w:hAnsi="Arial" w:cs="Arial"/>
          <w:i/>
        </w:rPr>
        <w:t>Mt13,55-56)</w:t>
      </w:r>
      <w:r w:rsidRPr="00ED0CBE">
        <w:rPr>
          <w:rFonts w:ascii="Arial" w:hAnsi="Arial" w:cs="Arial"/>
          <w:i/>
        </w:rPr>
        <w:tab/>
      </w:r>
    </w:p>
    <w:p w:rsidR="00092C28" w:rsidRDefault="00210AC7" w:rsidP="005B6BC7">
      <w:pPr>
        <w:pStyle w:val="Paragrafoelenco"/>
        <w:numPr>
          <w:ilvl w:val="0"/>
          <w:numId w:val="151"/>
        </w:numPr>
        <w:ind w:left="1776"/>
        <w:jc w:val="both"/>
        <w:rPr>
          <w:rFonts w:ascii="Arial" w:hAnsi="Arial" w:cs="Arial"/>
          <w:i/>
        </w:rPr>
      </w:pPr>
      <w:r w:rsidRPr="00ED0CBE">
        <w:rPr>
          <w:rFonts w:ascii="Arial" w:hAnsi="Arial" w:cs="Arial"/>
          <w:i/>
        </w:rPr>
        <w:t xml:space="preserve">«Dopo questo fatto, discese a Cafarnao insieme con </w:t>
      </w:r>
      <w:r w:rsidR="00092C28">
        <w:rPr>
          <w:rFonts w:ascii="Arial" w:hAnsi="Arial" w:cs="Arial"/>
          <w:i/>
        </w:rPr>
        <w:t>S</w:t>
      </w:r>
      <w:r w:rsidRPr="00ED0CBE">
        <w:rPr>
          <w:rFonts w:ascii="Arial" w:hAnsi="Arial" w:cs="Arial"/>
          <w:i/>
        </w:rPr>
        <w:t xml:space="preserve">ua madre, i fratelli e i </w:t>
      </w:r>
      <w:r w:rsidR="00092C28">
        <w:rPr>
          <w:rFonts w:ascii="Arial" w:hAnsi="Arial" w:cs="Arial"/>
          <w:i/>
        </w:rPr>
        <w:t>S</w:t>
      </w:r>
      <w:r w:rsidRPr="00ED0CBE">
        <w:rPr>
          <w:rFonts w:ascii="Arial" w:hAnsi="Arial" w:cs="Arial"/>
          <w:i/>
        </w:rPr>
        <w:t>uoi discepoli e si fermarono colà solo pochi giorni.»   (Giov 2,12)</w:t>
      </w:r>
    </w:p>
    <w:p w:rsidR="00210AC7" w:rsidRPr="00092C28" w:rsidRDefault="00092C28" w:rsidP="00123947">
      <w:pPr>
        <w:ind w:left="2856"/>
        <w:jc w:val="both"/>
        <w:rPr>
          <w:rFonts w:ascii="Arial" w:hAnsi="Arial" w:cs="Arial"/>
        </w:rPr>
      </w:pPr>
      <w:r w:rsidRPr="00092C28">
        <w:rPr>
          <w:rFonts w:ascii="Arial" w:hAnsi="Arial" w:cs="Arial"/>
        </w:rPr>
        <w:t>Se i</w:t>
      </w:r>
      <w:r w:rsidR="00123947">
        <w:rPr>
          <w:rFonts w:ascii="Arial" w:hAnsi="Arial" w:cs="Arial"/>
        </w:rPr>
        <w:t>l</w:t>
      </w:r>
      <w:r w:rsidRPr="00092C28">
        <w:rPr>
          <w:rFonts w:ascii="Arial" w:hAnsi="Arial" w:cs="Arial"/>
        </w:rPr>
        <w:t xml:space="preserve"> termine “fratelli” non si volesse prendere “alla lettera”</w:t>
      </w:r>
      <w:r w:rsidR="00123947">
        <w:rPr>
          <w:rFonts w:ascii="Arial" w:hAnsi="Arial" w:cs="Arial"/>
        </w:rPr>
        <w:t>,</w:t>
      </w:r>
      <w:r w:rsidRPr="00092C28">
        <w:rPr>
          <w:rFonts w:ascii="Arial" w:hAnsi="Arial" w:cs="Arial"/>
        </w:rPr>
        <w:t xml:space="preserve"> ciò si dovrebbe fare anche col termine “madre”</w:t>
      </w:r>
      <w:r>
        <w:rPr>
          <w:rFonts w:ascii="Arial" w:hAnsi="Arial" w:cs="Arial"/>
        </w:rPr>
        <w:t xml:space="preserve"> </w:t>
      </w:r>
      <w:r w:rsidRPr="00092C28">
        <w:rPr>
          <w:rFonts w:ascii="Arial" w:hAnsi="Arial" w:cs="Arial"/>
        </w:rPr>
        <w:t>… e allora Maria non sarebbe veramente la madre di Gesù, nemmeno come adozione!</w:t>
      </w:r>
      <w:r w:rsidR="00210AC7" w:rsidRPr="00092C28">
        <w:rPr>
          <w:rFonts w:ascii="Arial" w:hAnsi="Arial" w:cs="Arial"/>
        </w:rPr>
        <w:tab/>
      </w:r>
    </w:p>
    <w:p w:rsidR="00210AC7" w:rsidRPr="00123947" w:rsidRDefault="00210AC7" w:rsidP="005B6BC7">
      <w:pPr>
        <w:pStyle w:val="Paragrafoelenco"/>
        <w:numPr>
          <w:ilvl w:val="0"/>
          <w:numId w:val="151"/>
        </w:numPr>
        <w:ind w:left="1776"/>
        <w:jc w:val="both"/>
        <w:rPr>
          <w:rFonts w:ascii="Arial" w:hAnsi="Arial" w:cs="Arial"/>
          <w:i/>
          <w:spacing w:val="-4"/>
        </w:rPr>
      </w:pPr>
      <w:r w:rsidRPr="00123947">
        <w:rPr>
          <w:rFonts w:ascii="Arial" w:hAnsi="Arial" w:cs="Arial"/>
          <w:i/>
          <w:spacing w:val="-4"/>
        </w:rPr>
        <w:t>«I suoi fratelli gli dissero: «Parti di qui e va' nella Giudea perché anche i tuoi discepoli vedano le opere che tu fai. Nessuno infatti agisce di nascosto, se vuole venire riconosciuto pubblicamente. Se fai tali cose, manifestati al mondo!». Neppure i suoi fratelli infatti credevano in lui. Gesù allora disse loro: «Il mio tempo non è ancora venuto, il vostro invece è sempre pronto. Il mondo non può odiare voi, ma odia me, perché di lui io attesto che le sue opere sono cattive. Andate voi a questa festa; io non ci vado, perché il mio tempo non è ancora compiuto». Dette loro queste cose, restò nella Galilea. Ma andati i suoi fratelli alla festa, allora vi andò anche lui; non apertamente però: di nascosto.»   (Giov 7,3-10)</w:t>
      </w:r>
      <w:r w:rsidRPr="00123947">
        <w:rPr>
          <w:rFonts w:ascii="Arial" w:hAnsi="Arial" w:cs="Arial"/>
          <w:i/>
          <w:spacing w:val="-4"/>
        </w:rPr>
        <w:tab/>
      </w:r>
    </w:p>
    <w:p w:rsidR="00210AC7" w:rsidRPr="00ED0CBE" w:rsidRDefault="00210AC7" w:rsidP="005B6BC7">
      <w:pPr>
        <w:pStyle w:val="Paragrafoelenco"/>
        <w:numPr>
          <w:ilvl w:val="0"/>
          <w:numId w:val="151"/>
        </w:numPr>
        <w:ind w:left="1776"/>
        <w:jc w:val="both"/>
        <w:rPr>
          <w:rFonts w:ascii="Arial" w:hAnsi="Arial" w:cs="Arial"/>
          <w:i/>
        </w:rPr>
      </w:pPr>
      <w:r w:rsidRPr="00ED0CBE">
        <w:rPr>
          <w:rFonts w:ascii="Arial" w:hAnsi="Arial" w:cs="Arial"/>
          <w:i/>
        </w:rPr>
        <w:t>«Gesù le disse: «Non trattenermi, perché non sono ancora salito al Padre; ma va' dai miei fratelli, e di' loro: "Io salgo al Padre mio e Padre vostro, al Dio mio e Dio vostro"». Maria Maddalena andò ad annunciare ai discepoli che aveva visto il Signore, e che egli le aveva detto queste cose.»   (Giov 20,17-18)</w:t>
      </w:r>
      <w:r w:rsidRPr="00ED0CBE">
        <w:rPr>
          <w:rFonts w:ascii="Arial" w:hAnsi="Arial" w:cs="Arial"/>
          <w:i/>
        </w:rPr>
        <w:tab/>
      </w:r>
      <w:r w:rsidRPr="00ED0CBE">
        <w:rPr>
          <w:rFonts w:ascii="Arial" w:hAnsi="Arial" w:cs="Arial"/>
          <w:i/>
        </w:rPr>
        <w:tab/>
      </w:r>
    </w:p>
    <w:p w:rsidR="00210AC7" w:rsidRPr="00ED0CBE" w:rsidRDefault="00210AC7" w:rsidP="005B6BC7">
      <w:pPr>
        <w:pStyle w:val="Paragrafoelenco"/>
        <w:numPr>
          <w:ilvl w:val="0"/>
          <w:numId w:val="151"/>
        </w:numPr>
        <w:ind w:left="1776"/>
        <w:jc w:val="both"/>
        <w:rPr>
          <w:rFonts w:ascii="Arial" w:hAnsi="Arial" w:cs="Arial"/>
          <w:i/>
        </w:rPr>
      </w:pPr>
      <w:r w:rsidRPr="00ED0CBE">
        <w:rPr>
          <w:rFonts w:ascii="Arial" w:hAnsi="Arial" w:cs="Arial"/>
          <w:i/>
        </w:rPr>
        <w:t>«Tutti questi erano assidui e concordi nella preghiera, insieme con alcune donne e con Maria, la madre di Gesù e con i fratelli di lui.»   (At 1,14)</w:t>
      </w:r>
      <w:r w:rsidRPr="00ED0CBE">
        <w:rPr>
          <w:rFonts w:ascii="Arial" w:hAnsi="Arial" w:cs="Arial"/>
          <w:i/>
        </w:rPr>
        <w:tab/>
      </w:r>
      <w:r w:rsidRPr="00ED0CBE">
        <w:rPr>
          <w:rFonts w:ascii="Arial" w:hAnsi="Arial" w:cs="Arial"/>
          <w:i/>
        </w:rPr>
        <w:tab/>
      </w:r>
    </w:p>
    <w:p w:rsidR="00210AC7" w:rsidRPr="00ED0CBE" w:rsidRDefault="00210AC7" w:rsidP="005B6BC7">
      <w:pPr>
        <w:pStyle w:val="Paragrafoelenco"/>
        <w:numPr>
          <w:ilvl w:val="0"/>
          <w:numId w:val="151"/>
        </w:numPr>
        <w:ind w:left="1776"/>
        <w:jc w:val="both"/>
        <w:rPr>
          <w:rFonts w:ascii="Arial" w:hAnsi="Arial" w:cs="Arial"/>
          <w:i/>
        </w:rPr>
      </w:pPr>
      <w:r w:rsidRPr="00ED0CBE">
        <w:rPr>
          <w:rFonts w:ascii="Arial" w:hAnsi="Arial" w:cs="Arial"/>
          <w:i/>
        </w:rPr>
        <w:t>«Non abbiamo anche noi il diritto di portare con noi una moglie credente, come l'hanno gli altri apostoli e i fratelli del Signore e Pietro?» (1Cor 9,5)</w:t>
      </w:r>
      <w:r w:rsidRPr="00ED0CBE">
        <w:rPr>
          <w:rFonts w:ascii="Arial" w:hAnsi="Arial" w:cs="Arial"/>
          <w:i/>
        </w:rPr>
        <w:tab/>
      </w:r>
      <w:r w:rsidRPr="00ED0CBE">
        <w:rPr>
          <w:rFonts w:ascii="Arial" w:hAnsi="Arial" w:cs="Arial"/>
          <w:i/>
        </w:rPr>
        <w:tab/>
      </w:r>
    </w:p>
    <w:p w:rsidR="00123947" w:rsidRPr="00123947" w:rsidRDefault="00210AC7" w:rsidP="006A74B6">
      <w:pPr>
        <w:pStyle w:val="Paragrafoelenco"/>
        <w:numPr>
          <w:ilvl w:val="0"/>
          <w:numId w:val="380"/>
        </w:numPr>
        <w:jc w:val="both"/>
        <w:rPr>
          <w:rFonts w:ascii="Arial" w:hAnsi="Arial" w:cs="Arial"/>
        </w:rPr>
      </w:pPr>
      <w:r w:rsidRPr="00123947">
        <w:rPr>
          <w:rFonts w:ascii="Arial" w:hAnsi="Arial" w:cs="Arial"/>
          <w:i/>
        </w:rPr>
        <w:t xml:space="preserve">«degli apostoli non vidi nessun altro, se non </w:t>
      </w:r>
      <w:r w:rsidRPr="00123947">
        <w:rPr>
          <w:rFonts w:ascii="Arial" w:hAnsi="Arial" w:cs="Arial"/>
          <w:b/>
          <w:i/>
        </w:rPr>
        <w:t>Giacomo, il fratello del Signore</w:t>
      </w:r>
      <w:r w:rsidRPr="00123947">
        <w:rPr>
          <w:rFonts w:ascii="Arial" w:hAnsi="Arial" w:cs="Arial"/>
          <w:i/>
        </w:rPr>
        <w:t>» (Gal 1,19</w:t>
      </w:r>
      <w:r w:rsidRPr="00123947">
        <w:rPr>
          <w:rFonts w:ascii="Arial" w:hAnsi="Arial" w:cs="Arial"/>
          <w:b/>
        </w:rPr>
        <w:t>)</w:t>
      </w:r>
      <w:r w:rsidR="00123947" w:rsidRPr="00123947">
        <w:rPr>
          <w:rFonts w:ascii="Arial" w:hAnsi="Arial" w:cs="Arial"/>
          <w:b/>
        </w:rPr>
        <w:sym w:font="Wingdings" w:char="F0E0"/>
      </w:r>
      <w:r w:rsidR="00123947" w:rsidRPr="00123947">
        <w:rPr>
          <w:rFonts w:ascii="Arial" w:hAnsi="Arial" w:cs="Arial"/>
          <w:b/>
        </w:rPr>
        <w:sym w:font="Wingdings" w:char="F0E0"/>
      </w:r>
      <w:r w:rsidR="00123947" w:rsidRPr="00123947">
        <w:rPr>
          <w:rFonts w:ascii="Arial" w:hAnsi="Arial" w:cs="Arial"/>
          <w:b/>
        </w:rPr>
        <w:sym w:font="Wingdings" w:char="F0E0"/>
      </w:r>
      <w:r w:rsidR="00123947" w:rsidRPr="00123947">
        <w:rPr>
          <w:rFonts w:ascii="Arial" w:hAnsi="Arial" w:cs="Arial"/>
          <w:b/>
        </w:rPr>
        <w:t xml:space="preserve">in senso spiriuale erano tutti “fratelli”, non solo Giacomo, </w:t>
      </w:r>
    </w:p>
    <w:p w:rsidR="00FD5655" w:rsidRPr="00123947" w:rsidRDefault="00123947" w:rsidP="00123947">
      <w:pPr>
        <w:ind w:left="3544"/>
        <w:jc w:val="both"/>
        <w:rPr>
          <w:rFonts w:ascii="Arial" w:hAnsi="Arial" w:cs="Arial"/>
        </w:rPr>
      </w:pPr>
      <w:r w:rsidRPr="00123947">
        <w:rPr>
          <w:rFonts w:ascii="Arial" w:hAnsi="Arial" w:cs="Arial"/>
          <w:b/>
        </w:rPr>
        <w:t>ma questi era davevro “suo fratello”!</w:t>
      </w:r>
      <w:r w:rsidR="00210AC7" w:rsidRPr="00123947">
        <w:rPr>
          <w:rFonts w:ascii="Arial" w:hAnsi="Arial" w:cs="Arial"/>
          <w:b/>
        </w:rPr>
        <w:tab/>
      </w:r>
    </w:p>
    <w:p w:rsidR="00210AC7" w:rsidRPr="00ED0CBE" w:rsidRDefault="00210AC7" w:rsidP="00B97590">
      <w:pPr>
        <w:ind w:left="491"/>
        <w:jc w:val="both"/>
        <w:rPr>
          <w:rFonts w:ascii="Arial" w:hAnsi="Arial" w:cs="Arial"/>
          <w:b/>
        </w:rPr>
      </w:pPr>
      <w:r w:rsidRPr="00ED0CBE">
        <w:rPr>
          <w:rFonts w:ascii="Arial" w:hAnsi="Arial" w:cs="Arial"/>
          <w:b/>
        </w:rPr>
        <w:t>La Bibbia è un libro molto particolare</w:t>
      </w:r>
      <w:r w:rsidR="00123947">
        <w:rPr>
          <w:rFonts w:ascii="Arial" w:hAnsi="Arial" w:cs="Arial"/>
          <w:b/>
        </w:rPr>
        <w:t>:</w:t>
      </w:r>
      <w:r w:rsidRPr="00ED0CBE">
        <w:rPr>
          <w:rFonts w:ascii="Arial" w:hAnsi="Arial" w:cs="Arial"/>
          <w:b/>
        </w:rPr>
        <w:t xml:space="preserve"> </w:t>
      </w:r>
      <w:r w:rsidR="00123947" w:rsidRPr="00ED0CBE">
        <w:rPr>
          <w:rFonts w:ascii="Arial" w:hAnsi="Arial" w:cs="Arial"/>
          <w:b/>
        </w:rPr>
        <w:t xml:space="preserve">a volte </w:t>
      </w:r>
      <w:r w:rsidRPr="00ED0CBE">
        <w:rPr>
          <w:rFonts w:ascii="Arial" w:hAnsi="Arial" w:cs="Arial"/>
          <w:b/>
        </w:rPr>
        <w:t>le parole che vi sono scritte possono avere significati nascosti, ma la maggior parte delle volte dice esattamente quello che vuole dire, senza mezzi termini.</w:t>
      </w:r>
      <w:r w:rsidR="00123947">
        <w:rPr>
          <w:rFonts w:ascii="Arial" w:hAnsi="Arial" w:cs="Arial"/>
          <w:b/>
        </w:rPr>
        <w:t xml:space="preserve"> </w:t>
      </w:r>
    </w:p>
    <w:p w:rsidR="00E218C7" w:rsidRPr="00ED0CBE" w:rsidRDefault="00210AC7" w:rsidP="00B97590">
      <w:pPr>
        <w:ind w:left="491"/>
        <w:jc w:val="both"/>
        <w:rPr>
          <w:rFonts w:ascii="Arial" w:hAnsi="Arial" w:cs="Arial"/>
        </w:rPr>
      </w:pPr>
      <w:r w:rsidRPr="00ED0CBE">
        <w:rPr>
          <w:rFonts w:ascii="Arial" w:hAnsi="Arial" w:cs="Arial"/>
        </w:rPr>
        <w:t xml:space="preserve">Che Gesù avesse dei fratelli e che </w:t>
      </w:r>
      <w:r w:rsidR="00CE0D06" w:rsidRPr="00ED0CBE">
        <w:rPr>
          <w:rFonts w:ascii="Arial" w:hAnsi="Arial" w:cs="Arial"/>
        </w:rPr>
        <w:t>L</w:t>
      </w:r>
      <w:r w:rsidRPr="00ED0CBE">
        <w:rPr>
          <w:rFonts w:ascii="Arial" w:hAnsi="Arial" w:cs="Arial"/>
        </w:rPr>
        <w:t xml:space="preserve">ui fosse il </w:t>
      </w:r>
      <w:r w:rsidR="002C4C25" w:rsidRPr="00ED0CBE">
        <w:rPr>
          <w:rFonts w:ascii="Arial" w:hAnsi="Arial" w:cs="Arial"/>
        </w:rPr>
        <w:t>Figliolo</w:t>
      </w:r>
      <w:r w:rsidR="00123947">
        <w:rPr>
          <w:rFonts w:ascii="Arial" w:hAnsi="Arial" w:cs="Arial"/>
        </w:rPr>
        <w:t xml:space="preserve"> </w:t>
      </w:r>
      <w:r w:rsidRPr="00ED0CBE">
        <w:rPr>
          <w:rFonts w:ascii="Arial" w:hAnsi="Arial" w:cs="Arial"/>
        </w:rPr>
        <w:t>maggiore nel nucleo familiare composto da Giuseppe e Maria viene esplicitato in prima battuta dal significato di “</w:t>
      </w:r>
      <w:r w:rsidRPr="00ED0CBE">
        <w:rPr>
          <w:rFonts w:ascii="Arial" w:hAnsi="Arial" w:cs="Arial"/>
          <w:b/>
        </w:rPr>
        <w:t>primogenito</w:t>
      </w:r>
      <w:r w:rsidRPr="00ED0CBE">
        <w:rPr>
          <w:rFonts w:ascii="Arial" w:hAnsi="Arial" w:cs="Arial"/>
        </w:rPr>
        <w:t xml:space="preserve">” che troviamo nel Vangelo di </w:t>
      </w:r>
      <w:r w:rsidR="00E218C7" w:rsidRPr="00ED0CBE">
        <w:rPr>
          <w:rFonts w:ascii="Arial" w:hAnsi="Arial" w:cs="Arial"/>
        </w:rPr>
        <w:t>L</w:t>
      </w:r>
      <w:r w:rsidRPr="00ED0CBE">
        <w:rPr>
          <w:rFonts w:ascii="Arial" w:hAnsi="Arial" w:cs="Arial"/>
        </w:rPr>
        <w:t>uca</w:t>
      </w:r>
      <w:r w:rsidR="00CE0D06" w:rsidRPr="00ED0CBE">
        <w:rPr>
          <w:rFonts w:ascii="Arial" w:hAnsi="Arial" w:cs="Arial"/>
        </w:rPr>
        <w:t xml:space="preserve"> </w:t>
      </w:r>
      <w:r w:rsidRPr="00ED0CBE">
        <w:rPr>
          <w:rFonts w:ascii="Arial" w:hAnsi="Arial" w:cs="Arial"/>
        </w:rPr>
        <w:t>2</w:t>
      </w:r>
      <w:r w:rsidR="00CE0D06" w:rsidRPr="00ED0CBE">
        <w:rPr>
          <w:rFonts w:ascii="Arial" w:hAnsi="Arial" w:cs="Arial"/>
        </w:rPr>
        <w:t>.</w:t>
      </w:r>
      <w:r w:rsidRPr="00ED0CBE">
        <w:rPr>
          <w:rFonts w:ascii="Arial" w:hAnsi="Arial" w:cs="Arial"/>
        </w:rPr>
        <w:t xml:space="preserve">7 </w:t>
      </w:r>
    </w:p>
    <w:p w:rsidR="00210AC7" w:rsidRPr="00ED0CBE" w:rsidRDefault="00210AC7" w:rsidP="00B97590">
      <w:pPr>
        <w:ind w:left="491"/>
        <w:jc w:val="both"/>
        <w:rPr>
          <w:rFonts w:ascii="Arial" w:hAnsi="Arial" w:cs="Arial"/>
          <w:b/>
        </w:rPr>
      </w:pPr>
      <w:r w:rsidRPr="00ED0CBE">
        <w:rPr>
          <w:rFonts w:ascii="Arial" w:hAnsi="Arial" w:cs="Arial"/>
          <w:b/>
        </w:rPr>
        <w:t xml:space="preserve">E’ </w:t>
      </w:r>
      <w:r w:rsidR="00123947">
        <w:rPr>
          <w:rFonts w:ascii="Arial" w:hAnsi="Arial" w:cs="Arial"/>
          <w:b/>
        </w:rPr>
        <w:t xml:space="preserve">molto </w:t>
      </w:r>
      <w:r w:rsidRPr="00ED0CBE">
        <w:rPr>
          <w:rFonts w:ascii="Arial" w:hAnsi="Arial" w:cs="Arial"/>
          <w:b/>
        </w:rPr>
        <w:t xml:space="preserve">improbabile che Luca avesse adoperato quel vocabolo essendo a conoscenza che Maria non aveva dato alla luce altri figli, perché in quel caso avrebbe avuto a disposizione un altro vocabolo adoperato nello stesso vangelo (7:12 e 8:42) per indicare un </w:t>
      </w:r>
      <w:r w:rsidR="002C4C25" w:rsidRPr="00ED0CBE">
        <w:rPr>
          <w:rFonts w:ascii="Arial" w:hAnsi="Arial" w:cs="Arial"/>
          <w:b/>
        </w:rPr>
        <w:t>Figliolo</w:t>
      </w:r>
      <w:r w:rsidR="00123947">
        <w:rPr>
          <w:rFonts w:ascii="Arial" w:hAnsi="Arial" w:cs="Arial"/>
          <w:b/>
        </w:rPr>
        <w:t xml:space="preserve"> </w:t>
      </w:r>
      <w:r w:rsidRPr="00ED0CBE">
        <w:rPr>
          <w:rFonts w:ascii="Arial" w:hAnsi="Arial" w:cs="Arial"/>
          <w:b/>
        </w:rPr>
        <w:t>unico</w:t>
      </w:r>
      <w:r w:rsidR="00E218C7" w:rsidRPr="00ED0CBE">
        <w:rPr>
          <w:rFonts w:ascii="Arial" w:hAnsi="Arial" w:cs="Arial"/>
          <w:b/>
        </w:rPr>
        <w:t xml:space="preserve"> (</w:t>
      </w:r>
      <w:r w:rsidR="00E218C7" w:rsidRPr="00123947">
        <w:rPr>
          <w:rFonts w:ascii="Arial" w:hAnsi="Arial" w:cs="Arial"/>
          <w:b/>
          <w:i/>
        </w:rPr>
        <w:t>unigenito</w:t>
      </w:r>
      <w:r w:rsidR="00E218C7" w:rsidRPr="00ED0CBE">
        <w:rPr>
          <w:rFonts w:ascii="Arial" w:hAnsi="Arial" w:cs="Arial"/>
          <w:b/>
        </w:rPr>
        <w:t>!)</w:t>
      </w:r>
      <w:r w:rsidRPr="00ED0CBE">
        <w:rPr>
          <w:rFonts w:ascii="Arial" w:hAnsi="Arial" w:cs="Arial"/>
          <w:b/>
        </w:rPr>
        <w:t>.</w:t>
      </w:r>
    </w:p>
    <w:p w:rsidR="00210AC7" w:rsidRPr="00ED0CBE" w:rsidRDefault="00210AC7" w:rsidP="00B97590">
      <w:pPr>
        <w:ind w:left="1416"/>
        <w:jc w:val="both"/>
        <w:rPr>
          <w:rFonts w:ascii="Arial" w:hAnsi="Arial" w:cs="Arial"/>
          <w:b/>
        </w:rPr>
      </w:pPr>
      <w:r w:rsidRPr="00ED0CBE">
        <w:rPr>
          <w:rFonts w:ascii="Arial" w:hAnsi="Arial" w:cs="Arial"/>
          <w:b/>
        </w:rPr>
        <w:t xml:space="preserve">Vale la pena notare che le parole riportate </w:t>
      </w:r>
      <w:r w:rsidR="00CE0D06" w:rsidRPr="00ED0CBE">
        <w:rPr>
          <w:rFonts w:ascii="Arial" w:hAnsi="Arial" w:cs="Arial"/>
          <w:b/>
        </w:rPr>
        <w:t>in</w:t>
      </w:r>
      <w:r w:rsidRPr="00ED0CBE">
        <w:rPr>
          <w:rFonts w:ascii="Arial" w:hAnsi="Arial" w:cs="Arial"/>
          <w:b/>
        </w:rPr>
        <w:t xml:space="preserve"> Mat 1</w:t>
      </w:r>
      <w:r w:rsidR="00CE0D06" w:rsidRPr="00ED0CBE">
        <w:rPr>
          <w:rFonts w:ascii="Arial" w:hAnsi="Arial" w:cs="Arial"/>
          <w:b/>
        </w:rPr>
        <w:t>.</w:t>
      </w:r>
      <w:r w:rsidRPr="00ED0CBE">
        <w:rPr>
          <w:rFonts w:ascii="Arial" w:hAnsi="Arial" w:cs="Arial"/>
          <w:b/>
        </w:rPr>
        <w:t xml:space="preserve">25 </w:t>
      </w:r>
      <w:r w:rsidRPr="00ED0CBE">
        <w:rPr>
          <w:rFonts w:ascii="Arial" w:hAnsi="Arial" w:cs="Arial"/>
          <w:b/>
          <w:i/>
        </w:rPr>
        <w:t xml:space="preserve">“non la conobbe finchè ella non ebbe partorito il suo </w:t>
      </w:r>
      <w:r w:rsidR="002C4C25" w:rsidRPr="00ED0CBE">
        <w:rPr>
          <w:rFonts w:ascii="Arial" w:hAnsi="Arial" w:cs="Arial"/>
          <w:b/>
          <w:i/>
        </w:rPr>
        <w:t>Figliolo</w:t>
      </w:r>
      <w:r w:rsidR="00123947">
        <w:rPr>
          <w:rFonts w:ascii="Arial" w:hAnsi="Arial" w:cs="Arial"/>
          <w:b/>
          <w:i/>
        </w:rPr>
        <w:t xml:space="preserve"> </w:t>
      </w:r>
      <w:r w:rsidRPr="00ED0CBE">
        <w:rPr>
          <w:rFonts w:ascii="Arial" w:hAnsi="Arial" w:cs="Arial"/>
          <w:b/>
          <w:i/>
        </w:rPr>
        <w:t>primogenito”</w:t>
      </w:r>
      <w:r w:rsidRPr="00ED0CBE">
        <w:rPr>
          <w:rFonts w:ascii="Arial" w:hAnsi="Arial" w:cs="Arial"/>
          <w:b/>
        </w:rPr>
        <w:t>, indicano che, dopo la nascita di Gesù, Giuseppe e Maria ebbero una relazione matrimoniale normale seguita dalla nascita di figli</w:t>
      </w:r>
      <w:r w:rsidR="00CE0D06" w:rsidRPr="00ED0CBE">
        <w:rPr>
          <w:rFonts w:ascii="Arial" w:hAnsi="Arial" w:cs="Arial"/>
          <w:b/>
        </w:rPr>
        <w:t xml:space="preserve"> </w:t>
      </w:r>
      <w:r w:rsidR="00123947">
        <w:rPr>
          <w:rFonts w:ascii="Arial" w:hAnsi="Arial" w:cs="Arial"/>
          <w:b/>
        </w:rPr>
        <w:t xml:space="preserve">e figlie </w:t>
      </w:r>
      <w:r w:rsidR="00CE0D06" w:rsidRPr="00ED0CBE">
        <w:rPr>
          <w:rFonts w:ascii="Arial" w:hAnsi="Arial" w:cs="Arial"/>
          <w:b/>
        </w:rPr>
        <w:t>che si aggiunsero all’adozione di Gesù!</w:t>
      </w:r>
    </w:p>
    <w:p w:rsidR="00E218C7" w:rsidRPr="00ED0CBE" w:rsidRDefault="00210AC7" w:rsidP="00B97590">
      <w:pPr>
        <w:ind w:left="491"/>
        <w:jc w:val="both"/>
        <w:rPr>
          <w:rFonts w:ascii="Arial" w:hAnsi="Arial" w:cs="Arial"/>
        </w:rPr>
      </w:pPr>
      <w:r w:rsidRPr="00ED0CBE">
        <w:rPr>
          <w:rFonts w:ascii="Arial" w:hAnsi="Arial" w:cs="Arial"/>
        </w:rPr>
        <w:t>Questi fratelli e sorelle di Gesù</w:t>
      </w:r>
      <w:r w:rsidR="00CE0D06" w:rsidRPr="00ED0CBE">
        <w:rPr>
          <w:rFonts w:ascii="Arial" w:hAnsi="Arial" w:cs="Arial"/>
        </w:rPr>
        <w:t xml:space="preserve"> (assieme ai Suoi parenti)</w:t>
      </w:r>
      <w:r w:rsidRPr="00ED0CBE">
        <w:rPr>
          <w:rFonts w:ascii="Arial" w:hAnsi="Arial" w:cs="Arial"/>
        </w:rPr>
        <w:t xml:space="preserve"> in un primo momento non riconobbero la natura della </w:t>
      </w:r>
      <w:r w:rsidR="00E218C7" w:rsidRPr="00ED0CBE">
        <w:rPr>
          <w:rFonts w:ascii="Arial" w:hAnsi="Arial" w:cs="Arial"/>
        </w:rPr>
        <w:t>S</w:t>
      </w:r>
      <w:r w:rsidRPr="00ED0CBE">
        <w:rPr>
          <w:rFonts w:ascii="Arial" w:hAnsi="Arial" w:cs="Arial"/>
        </w:rPr>
        <w:t>ua missione</w:t>
      </w:r>
      <w:r w:rsidR="00123947">
        <w:rPr>
          <w:rFonts w:ascii="Arial" w:hAnsi="Arial" w:cs="Arial"/>
        </w:rPr>
        <w:t>: lo</w:t>
      </w:r>
      <w:r w:rsidRPr="00ED0CBE">
        <w:rPr>
          <w:rFonts w:ascii="Arial" w:hAnsi="Arial" w:cs="Arial"/>
        </w:rPr>
        <w:t xml:space="preserve"> leggiamo in Mar 3:21</w:t>
      </w:r>
      <w:r w:rsidR="00123947">
        <w:rPr>
          <w:rFonts w:ascii="Arial" w:hAnsi="Arial" w:cs="Arial"/>
        </w:rPr>
        <w:t>, dove apprendiamo che</w:t>
      </w:r>
      <w:r w:rsidRPr="00ED0CBE">
        <w:rPr>
          <w:rFonts w:ascii="Arial" w:hAnsi="Arial" w:cs="Arial"/>
        </w:rPr>
        <w:t xml:space="preserve"> i </w:t>
      </w:r>
      <w:r w:rsidR="00123947">
        <w:rPr>
          <w:rFonts w:ascii="Arial" w:hAnsi="Arial" w:cs="Arial"/>
        </w:rPr>
        <w:t>S</w:t>
      </w:r>
      <w:r w:rsidRPr="00ED0CBE">
        <w:rPr>
          <w:rFonts w:ascii="Arial" w:hAnsi="Arial" w:cs="Arial"/>
        </w:rPr>
        <w:t xml:space="preserve">uoi parenti cercavano di frenare la </w:t>
      </w:r>
      <w:r w:rsidR="00123947">
        <w:rPr>
          <w:rFonts w:ascii="Arial" w:hAnsi="Arial" w:cs="Arial"/>
        </w:rPr>
        <w:t>S</w:t>
      </w:r>
      <w:r w:rsidRPr="00ED0CBE">
        <w:rPr>
          <w:rFonts w:ascii="Arial" w:hAnsi="Arial" w:cs="Arial"/>
        </w:rPr>
        <w:t xml:space="preserve">ua attività perché dicevano: </w:t>
      </w:r>
    </w:p>
    <w:p w:rsidR="00123947" w:rsidRDefault="00210AC7" w:rsidP="00B97590">
      <w:pPr>
        <w:ind w:left="1416"/>
        <w:jc w:val="both"/>
        <w:rPr>
          <w:rFonts w:ascii="Arial" w:hAnsi="Arial" w:cs="Arial"/>
          <w:i/>
        </w:rPr>
      </w:pPr>
      <w:r w:rsidRPr="00ED0CBE">
        <w:rPr>
          <w:rFonts w:ascii="Arial" w:hAnsi="Arial" w:cs="Arial"/>
          <w:i/>
        </w:rPr>
        <w:t xml:space="preserve">“E’ fuori di sé”. </w:t>
      </w:r>
    </w:p>
    <w:p w:rsidR="00123947" w:rsidRPr="00123947" w:rsidRDefault="00210AC7" w:rsidP="006A74B6">
      <w:pPr>
        <w:pStyle w:val="Paragrafoelenco"/>
        <w:numPr>
          <w:ilvl w:val="0"/>
          <w:numId w:val="381"/>
        </w:numPr>
        <w:ind w:left="709" w:hanging="283"/>
        <w:jc w:val="both"/>
        <w:rPr>
          <w:rFonts w:ascii="Arial" w:hAnsi="Arial" w:cs="Arial"/>
          <w:i/>
        </w:rPr>
      </w:pPr>
      <w:r w:rsidRPr="00123947">
        <w:rPr>
          <w:rFonts w:ascii="Arial" w:hAnsi="Arial" w:cs="Arial"/>
        </w:rPr>
        <w:lastRenderedPageBreak/>
        <w:t>Come ricorda Giovanni nel suo Vangelo:</w:t>
      </w:r>
      <w:r w:rsidRPr="00123947">
        <w:rPr>
          <w:rFonts w:ascii="Arial" w:hAnsi="Arial" w:cs="Arial"/>
          <w:i/>
        </w:rPr>
        <w:t xml:space="preserve"> </w:t>
      </w:r>
    </w:p>
    <w:p w:rsidR="00210AC7" w:rsidRPr="00ED0CBE" w:rsidRDefault="00210AC7" w:rsidP="00B97590">
      <w:pPr>
        <w:ind w:left="1416"/>
        <w:jc w:val="both"/>
        <w:rPr>
          <w:rFonts w:ascii="Arial" w:hAnsi="Arial" w:cs="Arial"/>
          <w:i/>
        </w:rPr>
      </w:pPr>
      <w:r w:rsidRPr="00ED0CBE">
        <w:rPr>
          <w:rFonts w:ascii="Arial" w:hAnsi="Arial" w:cs="Arial"/>
          <w:i/>
        </w:rPr>
        <w:t xml:space="preserve">“neppure i </w:t>
      </w:r>
      <w:r w:rsidR="00123947">
        <w:rPr>
          <w:rFonts w:ascii="Arial" w:hAnsi="Arial" w:cs="Arial"/>
          <w:i/>
        </w:rPr>
        <w:t>S</w:t>
      </w:r>
      <w:r w:rsidRPr="00ED0CBE">
        <w:rPr>
          <w:rFonts w:ascii="Arial" w:hAnsi="Arial" w:cs="Arial"/>
          <w:i/>
        </w:rPr>
        <w:t xml:space="preserve">uoi fratelli credevano in </w:t>
      </w:r>
      <w:r w:rsidR="00123947">
        <w:rPr>
          <w:rFonts w:ascii="Arial" w:hAnsi="Arial" w:cs="Arial"/>
          <w:i/>
        </w:rPr>
        <w:t>L</w:t>
      </w:r>
      <w:r w:rsidRPr="00ED0CBE">
        <w:rPr>
          <w:rFonts w:ascii="Arial" w:hAnsi="Arial" w:cs="Arial"/>
          <w:i/>
        </w:rPr>
        <w:t>ui.” (7:5)</w:t>
      </w:r>
    </w:p>
    <w:p w:rsidR="00210AC7" w:rsidRPr="00ED0CBE" w:rsidRDefault="00210AC7" w:rsidP="00B97590">
      <w:pPr>
        <w:ind w:left="491"/>
        <w:jc w:val="both"/>
        <w:rPr>
          <w:rFonts w:ascii="Arial" w:hAnsi="Arial" w:cs="Arial"/>
        </w:rPr>
      </w:pPr>
      <w:r w:rsidRPr="00ED0CBE">
        <w:rPr>
          <w:rFonts w:ascii="Arial" w:hAnsi="Arial" w:cs="Arial"/>
        </w:rPr>
        <w:t xml:space="preserve">Ma dopo la resurrezione, i </w:t>
      </w:r>
      <w:r w:rsidR="00E218C7" w:rsidRPr="00ED0CBE">
        <w:rPr>
          <w:rFonts w:ascii="Arial" w:hAnsi="Arial" w:cs="Arial"/>
        </w:rPr>
        <w:t>S</w:t>
      </w:r>
      <w:r w:rsidRPr="00ED0CBE">
        <w:rPr>
          <w:rFonts w:ascii="Arial" w:hAnsi="Arial" w:cs="Arial"/>
        </w:rPr>
        <w:t xml:space="preserve">uoi fratelli, e in particolar modo Giacomo, cambiarono nettamente posizione: </w:t>
      </w:r>
      <w:r w:rsidR="00123947" w:rsidRPr="00ED0CBE">
        <w:rPr>
          <w:rFonts w:ascii="Arial" w:hAnsi="Arial" w:cs="Arial"/>
        </w:rPr>
        <w:t>infatti,</w:t>
      </w:r>
      <w:r w:rsidR="00123947">
        <w:rPr>
          <w:rFonts w:ascii="Arial" w:hAnsi="Arial" w:cs="Arial"/>
        </w:rPr>
        <w:t xml:space="preserve"> </w:t>
      </w:r>
      <w:r w:rsidRPr="00ED0CBE">
        <w:rPr>
          <w:rFonts w:ascii="Arial" w:hAnsi="Arial" w:cs="Arial"/>
        </w:rPr>
        <w:t>li incontriamo in At 1:14 riuniti in preghiera insieme alla loro madre Maria, ai dodici apostoli e a un numero non precisato di donne che erano state al seguito di Cristo.</w:t>
      </w:r>
    </w:p>
    <w:p w:rsidR="00210AC7" w:rsidRPr="00ED0CBE" w:rsidRDefault="00210AC7" w:rsidP="00B97590">
      <w:pPr>
        <w:ind w:left="491"/>
        <w:jc w:val="both"/>
        <w:rPr>
          <w:rFonts w:ascii="Arial" w:hAnsi="Arial" w:cs="Arial"/>
        </w:rPr>
      </w:pPr>
      <w:r w:rsidRPr="00ED0CBE">
        <w:rPr>
          <w:rFonts w:ascii="Arial" w:hAnsi="Arial" w:cs="Arial"/>
        </w:rPr>
        <w:t xml:space="preserve">Secondo quando afferma Paolo </w:t>
      </w:r>
      <w:r w:rsidR="00123947">
        <w:rPr>
          <w:rFonts w:ascii="Arial" w:hAnsi="Arial" w:cs="Arial"/>
        </w:rPr>
        <w:t>in 1</w:t>
      </w:r>
      <w:r w:rsidRPr="00ED0CBE">
        <w:rPr>
          <w:rFonts w:ascii="Arial" w:hAnsi="Arial" w:cs="Arial"/>
        </w:rPr>
        <w:t>Corinzi 15:7</w:t>
      </w:r>
      <w:r w:rsidR="00E218C7" w:rsidRPr="00ED0CBE">
        <w:rPr>
          <w:rFonts w:ascii="Arial" w:hAnsi="Arial" w:cs="Arial"/>
        </w:rPr>
        <w:t>,</w:t>
      </w:r>
      <w:r w:rsidRPr="00ED0CBE">
        <w:rPr>
          <w:rFonts w:ascii="Arial" w:hAnsi="Arial" w:cs="Arial"/>
        </w:rPr>
        <w:t xml:space="preserve"> il Cristo risorto “apparve a G</w:t>
      </w:r>
      <w:r w:rsidR="00E218C7" w:rsidRPr="00ED0CBE">
        <w:rPr>
          <w:rFonts w:ascii="Arial" w:hAnsi="Arial" w:cs="Arial"/>
        </w:rPr>
        <w:t>iacomo”:</w:t>
      </w:r>
      <w:r w:rsidRPr="00ED0CBE">
        <w:rPr>
          <w:rFonts w:ascii="Arial" w:hAnsi="Arial" w:cs="Arial"/>
        </w:rPr>
        <w:t xml:space="preserve"> </w:t>
      </w:r>
      <w:r w:rsidR="00E218C7" w:rsidRPr="00ED0CBE">
        <w:rPr>
          <w:rFonts w:ascii="Arial" w:hAnsi="Arial" w:cs="Arial"/>
        </w:rPr>
        <w:t>f</w:t>
      </w:r>
      <w:r w:rsidRPr="00ED0CBE">
        <w:rPr>
          <w:rFonts w:ascii="Arial" w:hAnsi="Arial" w:cs="Arial"/>
        </w:rPr>
        <w:t>u probabilmente tale esperienza a indurlo alla conversione insieme al resto della sua famiglia.</w:t>
      </w:r>
    </w:p>
    <w:p w:rsidR="00E218C7" w:rsidRPr="00ED0CBE" w:rsidRDefault="00210AC7" w:rsidP="00B97590">
      <w:pPr>
        <w:ind w:left="491"/>
        <w:jc w:val="both"/>
        <w:rPr>
          <w:rFonts w:ascii="Arial" w:hAnsi="Arial" w:cs="Arial"/>
        </w:rPr>
      </w:pPr>
      <w:r w:rsidRPr="00ED0CBE">
        <w:rPr>
          <w:rFonts w:ascii="Arial" w:hAnsi="Arial" w:cs="Arial"/>
        </w:rPr>
        <w:t xml:space="preserve">In seguito, nella chiesa di Gerusalemme Giacomo </w:t>
      </w:r>
      <w:r w:rsidR="00E218C7" w:rsidRPr="00ED0CBE">
        <w:rPr>
          <w:rFonts w:ascii="Arial" w:hAnsi="Arial" w:cs="Arial"/>
        </w:rPr>
        <w:t xml:space="preserve">era </w:t>
      </w:r>
      <w:r w:rsidRPr="00ED0CBE">
        <w:rPr>
          <w:rFonts w:ascii="Arial" w:hAnsi="Arial" w:cs="Arial"/>
        </w:rPr>
        <w:t xml:space="preserve">un leader riconosciuto. </w:t>
      </w:r>
    </w:p>
    <w:p w:rsidR="00C03567" w:rsidRDefault="00210AC7" w:rsidP="00B97590">
      <w:pPr>
        <w:ind w:left="491"/>
        <w:jc w:val="both"/>
        <w:rPr>
          <w:rFonts w:ascii="Arial" w:hAnsi="Arial" w:cs="Arial"/>
        </w:rPr>
      </w:pPr>
      <w:r w:rsidRPr="00ED0CBE">
        <w:rPr>
          <w:rFonts w:ascii="Arial" w:hAnsi="Arial" w:cs="Arial"/>
        </w:rPr>
        <w:t>E’</w:t>
      </w:r>
      <w:r w:rsidR="00A40EB5" w:rsidRPr="00ED0CBE">
        <w:rPr>
          <w:rFonts w:ascii="Arial" w:hAnsi="Arial" w:cs="Arial"/>
        </w:rPr>
        <w:t xml:space="preserve"> </w:t>
      </w:r>
      <w:r w:rsidRPr="00ED0CBE">
        <w:rPr>
          <w:rFonts w:ascii="Arial" w:hAnsi="Arial" w:cs="Arial"/>
        </w:rPr>
        <w:t xml:space="preserve">significativa l’osservazione di Paolo riguardo </w:t>
      </w:r>
      <w:r w:rsidR="00C03567">
        <w:rPr>
          <w:rFonts w:ascii="Arial" w:hAnsi="Arial" w:cs="Arial"/>
        </w:rPr>
        <w:t>alla</w:t>
      </w:r>
      <w:r w:rsidRPr="00ED0CBE">
        <w:rPr>
          <w:rFonts w:ascii="Arial" w:hAnsi="Arial" w:cs="Arial"/>
        </w:rPr>
        <w:t xml:space="preserve"> sua prima visita a Gerusalemme dopo la conversione</w:t>
      </w:r>
      <w:r w:rsidR="00E218C7" w:rsidRPr="00ED0CBE">
        <w:rPr>
          <w:rFonts w:ascii="Arial" w:hAnsi="Arial" w:cs="Arial"/>
        </w:rPr>
        <w:t>:</w:t>
      </w:r>
      <w:r w:rsidRPr="00ED0CBE">
        <w:rPr>
          <w:rFonts w:ascii="Arial" w:hAnsi="Arial" w:cs="Arial"/>
        </w:rPr>
        <w:t xml:space="preserve"> </w:t>
      </w:r>
      <w:r w:rsidR="00E218C7" w:rsidRPr="00C03567">
        <w:rPr>
          <w:rFonts w:ascii="Arial" w:hAnsi="Arial" w:cs="Arial"/>
        </w:rPr>
        <w:t>e</w:t>
      </w:r>
      <w:r w:rsidRPr="00C03567">
        <w:rPr>
          <w:rFonts w:ascii="Arial" w:hAnsi="Arial" w:cs="Arial"/>
        </w:rPr>
        <w:t>gli dice</w:t>
      </w:r>
      <w:r w:rsidRPr="00C03567">
        <w:rPr>
          <w:rFonts w:ascii="Arial" w:hAnsi="Arial" w:cs="Arial"/>
          <w:i/>
        </w:rPr>
        <w:t xml:space="preserve"> </w:t>
      </w:r>
      <w:r w:rsidRPr="00C03567">
        <w:rPr>
          <w:rFonts w:ascii="Arial" w:hAnsi="Arial" w:cs="Arial"/>
        </w:rPr>
        <w:t>di</w:t>
      </w:r>
    </w:p>
    <w:p w:rsidR="00C03567" w:rsidRPr="00C03567" w:rsidRDefault="00210AC7" w:rsidP="00C03567">
      <w:pPr>
        <w:ind w:left="1416"/>
        <w:jc w:val="both"/>
        <w:rPr>
          <w:rFonts w:ascii="Arial" w:hAnsi="Arial" w:cs="Arial"/>
          <w:spacing w:val="6"/>
        </w:rPr>
      </w:pPr>
      <w:r w:rsidRPr="00C03567">
        <w:rPr>
          <w:rFonts w:ascii="Arial" w:hAnsi="Arial" w:cs="Arial"/>
          <w:i/>
          <w:spacing w:val="6"/>
        </w:rPr>
        <w:t>non aver visto nessun altro degli Apostoli se non Giacomo il fratello del Signore</w:t>
      </w:r>
      <w:r w:rsidRPr="00C03567">
        <w:rPr>
          <w:rFonts w:ascii="Arial" w:hAnsi="Arial" w:cs="Arial"/>
          <w:spacing w:val="6"/>
        </w:rPr>
        <w:t xml:space="preserve"> (Gal</w:t>
      </w:r>
      <w:r w:rsidR="00C03567" w:rsidRPr="00C03567">
        <w:rPr>
          <w:rFonts w:ascii="Arial" w:hAnsi="Arial" w:cs="Arial"/>
          <w:spacing w:val="6"/>
        </w:rPr>
        <w:t xml:space="preserve"> </w:t>
      </w:r>
      <w:r w:rsidRPr="00C03567">
        <w:rPr>
          <w:rFonts w:ascii="Arial" w:hAnsi="Arial" w:cs="Arial"/>
          <w:spacing w:val="6"/>
        </w:rPr>
        <w:t xml:space="preserve">1:19) </w:t>
      </w:r>
    </w:p>
    <w:p w:rsidR="00210AC7" w:rsidRPr="00ED0CBE" w:rsidRDefault="00210AC7" w:rsidP="00B97590">
      <w:pPr>
        <w:ind w:left="491"/>
        <w:jc w:val="both"/>
        <w:rPr>
          <w:rFonts w:ascii="Arial" w:hAnsi="Arial" w:cs="Arial"/>
        </w:rPr>
      </w:pPr>
      <w:r w:rsidRPr="00ED0CBE">
        <w:rPr>
          <w:rFonts w:ascii="Arial" w:hAnsi="Arial" w:cs="Arial"/>
        </w:rPr>
        <w:t xml:space="preserve">e per Paolo questo incontro dovette essere estremamente importante perché gli dava la possibilità di apprendere notizie sulla vita di Gesù direttamente da qualcuno che </w:t>
      </w:r>
      <w:r w:rsidR="00E218C7" w:rsidRPr="00ED0CBE">
        <w:rPr>
          <w:rFonts w:ascii="Arial" w:hAnsi="Arial" w:cs="Arial"/>
        </w:rPr>
        <w:t>L</w:t>
      </w:r>
      <w:r w:rsidRPr="00ED0CBE">
        <w:rPr>
          <w:rFonts w:ascii="Arial" w:hAnsi="Arial" w:cs="Arial"/>
        </w:rPr>
        <w:t>o aveva conosciuto molto da vicino.</w:t>
      </w:r>
    </w:p>
    <w:p w:rsidR="00210AC7" w:rsidRPr="00ED0CBE" w:rsidRDefault="00210AC7" w:rsidP="00A40EB5">
      <w:pPr>
        <w:spacing w:before="120"/>
        <w:ind w:left="493"/>
        <w:jc w:val="both"/>
        <w:rPr>
          <w:rFonts w:ascii="Arial" w:hAnsi="Arial" w:cs="Arial"/>
          <w:b/>
        </w:rPr>
      </w:pPr>
      <w:r w:rsidRPr="00ED0CBE">
        <w:rPr>
          <w:rFonts w:ascii="Arial" w:hAnsi="Arial" w:cs="Arial"/>
          <w:b/>
        </w:rPr>
        <w:t>Ma sappiamo di altri fratelli</w:t>
      </w:r>
    </w:p>
    <w:p w:rsidR="00210AC7" w:rsidRPr="00ED0CBE" w:rsidRDefault="00210AC7" w:rsidP="00B97590">
      <w:pPr>
        <w:ind w:left="491"/>
        <w:jc w:val="both"/>
        <w:rPr>
          <w:rFonts w:ascii="Arial" w:hAnsi="Arial" w:cs="Arial"/>
        </w:rPr>
      </w:pPr>
      <w:r w:rsidRPr="00ED0CBE">
        <w:rPr>
          <w:rFonts w:ascii="Arial" w:hAnsi="Arial" w:cs="Arial"/>
        </w:rPr>
        <w:t>Giuda si presenta semplicemente come fratello di Giacomo</w:t>
      </w:r>
      <w:r w:rsidR="00C03567">
        <w:rPr>
          <w:rFonts w:ascii="Arial" w:hAnsi="Arial" w:cs="Arial"/>
        </w:rPr>
        <w:t xml:space="preserve"> (già qualificato come fratello reale di Gesù!)</w:t>
      </w:r>
      <w:r w:rsidRPr="00ED0CBE">
        <w:rPr>
          <w:rFonts w:ascii="Arial" w:hAnsi="Arial" w:cs="Arial"/>
        </w:rPr>
        <w:t xml:space="preserve">, che come abbiamo appena detto sopra era fra i maggiori esponenti della chiesa di Gerusalemme e autore dell’omonima epistola. In tal caso Giuda </w:t>
      </w:r>
      <w:r w:rsidR="00E218C7" w:rsidRPr="00ED0CBE">
        <w:rPr>
          <w:rFonts w:ascii="Arial" w:hAnsi="Arial" w:cs="Arial"/>
        </w:rPr>
        <w:t>era</w:t>
      </w:r>
      <w:r w:rsidRPr="00ED0CBE">
        <w:rPr>
          <w:rFonts w:ascii="Arial" w:hAnsi="Arial" w:cs="Arial"/>
        </w:rPr>
        <w:t xml:space="preserve"> un altro fratello di Gesù, infatti fra i fratelli del Signore, oltre a Giacomo, viene menzionato anche Giuda:</w:t>
      </w:r>
    </w:p>
    <w:p w:rsidR="00210AC7" w:rsidRPr="00C03567" w:rsidRDefault="00210AC7" w:rsidP="006A74B6">
      <w:pPr>
        <w:pStyle w:val="Paragrafoelenco"/>
        <w:numPr>
          <w:ilvl w:val="0"/>
          <w:numId w:val="382"/>
        </w:numPr>
        <w:jc w:val="both"/>
        <w:rPr>
          <w:rFonts w:ascii="Arial" w:hAnsi="Arial" w:cs="Arial"/>
          <w:i/>
        </w:rPr>
      </w:pPr>
      <w:r w:rsidRPr="00C03567">
        <w:rPr>
          <w:rFonts w:ascii="Arial" w:hAnsi="Arial" w:cs="Arial"/>
          <w:i/>
        </w:rPr>
        <w:t xml:space="preserve">“Non è questi il </w:t>
      </w:r>
      <w:r w:rsidR="002C4C25" w:rsidRPr="00C03567">
        <w:rPr>
          <w:rFonts w:ascii="Arial" w:hAnsi="Arial" w:cs="Arial"/>
          <w:i/>
        </w:rPr>
        <w:t>Figliolo</w:t>
      </w:r>
      <w:r w:rsidR="00C03567" w:rsidRPr="00C03567">
        <w:rPr>
          <w:rFonts w:ascii="Arial" w:hAnsi="Arial" w:cs="Arial"/>
          <w:i/>
        </w:rPr>
        <w:t xml:space="preserve"> </w:t>
      </w:r>
      <w:r w:rsidRPr="00C03567">
        <w:rPr>
          <w:rFonts w:ascii="Arial" w:hAnsi="Arial" w:cs="Arial"/>
          <w:i/>
        </w:rPr>
        <w:t>del falegname? Sua madre non si chiama Maria e i suoi fratelli, Giacomo, Giuseppe, Simone e Giuda?” (Mat 13.55)</w:t>
      </w:r>
    </w:p>
    <w:p w:rsidR="00210AC7" w:rsidRPr="00C03567" w:rsidRDefault="00210AC7" w:rsidP="006A74B6">
      <w:pPr>
        <w:pStyle w:val="Paragrafoelenco"/>
        <w:numPr>
          <w:ilvl w:val="0"/>
          <w:numId w:val="382"/>
        </w:numPr>
        <w:jc w:val="both"/>
        <w:rPr>
          <w:rFonts w:ascii="Arial" w:hAnsi="Arial" w:cs="Arial"/>
          <w:i/>
        </w:rPr>
      </w:pPr>
      <w:r w:rsidRPr="00C03567">
        <w:rPr>
          <w:rFonts w:ascii="Arial" w:hAnsi="Arial" w:cs="Arial"/>
          <w:i/>
        </w:rPr>
        <w:t xml:space="preserve">“Non è questi il falegname, il </w:t>
      </w:r>
      <w:r w:rsidR="002C4C25" w:rsidRPr="00C03567">
        <w:rPr>
          <w:rFonts w:ascii="Arial" w:hAnsi="Arial" w:cs="Arial"/>
          <w:i/>
        </w:rPr>
        <w:t>Figliolo</w:t>
      </w:r>
      <w:r w:rsidR="00C03567" w:rsidRPr="00C03567">
        <w:rPr>
          <w:rFonts w:ascii="Arial" w:hAnsi="Arial" w:cs="Arial"/>
          <w:i/>
        </w:rPr>
        <w:t xml:space="preserve"> </w:t>
      </w:r>
      <w:r w:rsidRPr="00C03567">
        <w:rPr>
          <w:rFonts w:ascii="Arial" w:hAnsi="Arial" w:cs="Arial"/>
          <w:i/>
        </w:rPr>
        <w:t>di Maria, e il fratello di Giacomo e di Iose, di Giuda e di Simone? Le sue sorelle non stanno qui da noi?” (Mar 6.3).</w:t>
      </w:r>
    </w:p>
    <w:p w:rsidR="00210AC7" w:rsidRPr="00ED0CBE" w:rsidRDefault="00210AC7" w:rsidP="00B97590">
      <w:pPr>
        <w:ind w:left="491"/>
        <w:jc w:val="both"/>
        <w:rPr>
          <w:rFonts w:ascii="Arial" w:hAnsi="Arial" w:cs="Arial"/>
        </w:rPr>
      </w:pPr>
      <w:r w:rsidRPr="00ED0CBE">
        <w:rPr>
          <w:rFonts w:ascii="Arial" w:hAnsi="Arial" w:cs="Arial"/>
        </w:rPr>
        <w:t>Del resto, il termine “fratello” (adelfos) è diverso dal termine “parente” (anepsios)</w:t>
      </w:r>
      <w:r w:rsidR="00B607A8" w:rsidRPr="00ED0CBE">
        <w:rPr>
          <w:rFonts w:ascii="Arial" w:hAnsi="Arial" w:cs="Arial"/>
        </w:rPr>
        <w:t>: e</w:t>
      </w:r>
      <w:r w:rsidRPr="00ED0CBE">
        <w:rPr>
          <w:rFonts w:ascii="Arial" w:hAnsi="Arial" w:cs="Arial"/>
        </w:rPr>
        <w:t xml:space="preserve"> nemmeno si può dire che i Suoi fratelli erano di tipo spirituale, perché –altrimenti- </w:t>
      </w:r>
      <w:r w:rsidR="00B607A8" w:rsidRPr="00ED0CBE">
        <w:rPr>
          <w:rFonts w:ascii="Arial" w:hAnsi="Arial" w:cs="Arial"/>
        </w:rPr>
        <w:t xml:space="preserve">non </w:t>
      </w:r>
      <w:r w:rsidRPr="00ED0CBE">
        <w:rPr>
          <w:rFonts w:ascii="Arial" w:hAnsi="Arial" w:cs="Arial"/>
        </w:rPr>
        <w:t xml:space="preserve">sarebbero </w:t>
      </w:r>
      <w:r w:rsidR="00C03567">
        <w:rPr>
          <w:rFonts w:ascii="Arial" w:hAnsi="Arial" w:cs="Arial"/>
        </w:rPr>
        <w:t xml:space="preserve">i </w:t>
      </w:r>
      <w:r w:rsidRPr="00ED0CBE">
        <w:rPr>
          <w:rFonts w:ascii="Arial" w:hAnsi="Arial" w:cs="Arial"/>
        </w:rPr>
        <w:t>sol</w:t>
      </w:r>
      <w:r w:rsidR="00C03567">
        <w:rPr>
          <w:rFonts w:ascii="Arial" w:hAnsi="Arial" w:cs="Arial"/>
        </w:rPr>
        <w:t>i</w:t>
      </w:r>
      <w:r w:rsidRPr="00ED0CBE">
        <w:rPr>
          <w:rFonts w:ascii="Arial" w:hAnsi="Arial" w:cs="Arial"/>
        </w:rPr>
        <w:t xml:space="preserve"> </w:t>
      </w:r>
      <w:r w:rsidR="00C03567">
        <w:rPr>
          <w:rFonts w:ascii="Arial" w:hAnsi="Arial" w:cs="Arial"/>
        </w:rPr>
        <w:t>in quanto lo erano</w:t>
      </w:r>
      <w:r w:rsidR="00B607A8" w:rsidRPr="00ED0CBE">
        <w:rPr>
          <w:rFonts w:ascii="Arial" w:hAnsi="Arial" w:cs="Arial"/>
        </w:rPr>
        <w:t xml:space="preserve"> </w:t>
      </w:r>
      <w:r w:rsidRPr="00ED0CBE">
        <w:rPr>
          <w:rFonts w:ascii="Arial" w:hAnsi="Arial" w:cs="Arial"/>
        </w:rPr>
        <w:t>“tutt</w:t>
      </w:r>
      <w:r w:rsidR="00B607A8" w:rsidRPr="00ED0CBE">
        <w:rPr>
          <w:rFonts w:ascii="Arial" w:hAnsi="Arial" w:cs="Arial"/>
        </w:rPr>
        <w:t>i i Suoi seguaci</w:t>
      </w:r>
      <w:r w:rsidRPr="00ED0CBE">
        <w:rPr>
          <w:rFonts w:ascii="Arial" w:hAnsi="Arial" w:cs="Arial"/>
        </w:rPr>
        <w:t>”!</w:t>
      </w:r>
    </w:p>
    <w:p w:rsidR="00210AC7" w:rsidRPr="00ED0CBE" w:rsidRDefault="00210AC7" w:rsidP="00B97590">
      <w:pPr>
        <w:ind w:left="1416"/>
        <w:jc w:val="both"/>
        <w:rPr>
          <w:rFonts w:ascii="Arial" w:hAnsi="Arial" w:cs="Arial"/>
          <w:b/>
        </w:rPr>
      </w:pPr>
      <w:r w:rsidRPr="00ED0CBE">
        <w:rPr>
          <w:rFonts w:ascii="Arial" w:hAnsi="Arial" w:cs="Arial"/>
          <w:b/>
        </w:rPr>
        <w:t>Le speculazioni del C</w:t>
      </w:r>
      <w:r w:rsidR="00C03567">
        <w:rPr>
          <w:rFonts w:ascii="Arial" w:hAnsi="Arial" w:cs="Arial"/>
          <w:b/>
        </w:rPr>
        <w:t>.</w:t>
      </w:r>
      <w:r w:rsidRPr="00ED0CBE">
        <w:rPr>
          <w:rFonts w:ascii="Arial" w:hAnsi="Arial" w:cs="Arial"/>
          <w:b/>
        </w:rPr>
        <w:t>R</w:t>
      </w:r>
      <w:r w:rsidR="00C03567">
        <w:rPr>
          <w:rFonts w:ascii="Arial" w:hAnsi="Arial" w:cs="Arial"/>
          <w:b/>
        </w:rPr>
        <w:t>.</w:t>
      </w:r>
      <w:r w:rsidRPr="00ED0CBE">
        <w:rPr>
          <w:rFonts w:ascii="Arial" w:hAnsi="Arial" w:cs="Arial"/>
          <w:b/>
        </w:rPr>
        <w:t xml:space="preserve"> lasciano il tempo che trovano solo per gli sprovveduti</w:t>
      </w:r>
      <w:r w:rsidR="0085024F" w:rsidRPr="00ED0CBE">
        <w:rPr>
          <w:rFonts w:ascii="Arial" w:hAnsi="Arial" w:cs="Arial"/>
          <w:b/>
        </w:rPr>
        <w:t>,</w:t>
      </w:r>
      <w:r w:rsidRPr="00ED0CBE">
        <w:rPr>
          <w:rFonts w:ascii="Arial" w:hAnsi="Arial" w:cs="Arial"/>
          <w:b/>
        </w:rPr>
        <w:t xml:space="preserve"> i creduloni</w:t>
      </w:r>
      <w:r w:rsidR="0085024F" w:rsidRPr="00ED0CBE">
        <w:rPr>
          <w:rFonts w:ascii="Arial" w:hAnsi="Arial" w:cs="Arial"/>
          <w:b/>
        </w:rPr>
        <w:t xml:space="preserve"> o chi è in mala fede,</w:t>
      </w:r>
      <w:r w:rsidRPr="00ED0CBE">
        <w:rPr>
          <w:rFonts w:ascii="Arial" w:hAnsi="Arial" w:cs="Arial"/>
          <w:b/>
        </w:rPr>
        <w:t xml:space="preserve"> e servono solo a cercare </w:t>
      </w:r>
      <w:r w:rsidR="0012740B" w:rsidRPr="00ED0CBE">
        <w:rPr>
          <w:rFonts w:ascii="Arial" w:hAnsi="Arial" w:cs="Arial"/>
          <w:b/>
        </w:rPr>
        <w:t>pretesti per supportare dei dogmi anti-biblici.</w:t>
      </w:r>
    </w:p>
    <w:p w:rsidR="00CE0D06" w:rsidRPr="00ED0CBE" w:rsidRDefault="00CE0D06" w:rsidP="00B97590">
      <w:pPr>
        <w:ind w:left="1416"/>
        <w:jc w:val="both"/>
        <w:rPr>
          <w:rFonts w:ascii="Arial" w:hAnsi="Arial" w:cs="Arial"/>
          <w:b/>
        </w:rPr>
      </w:pPr>
    </w:p>
    <w:p w:rsidR="00673847" w:rsidRPr="00ED0CBE" w:rsidRDefault="00C03567" w:rsidP="00CC0109">
      <w:pPr>
        <w:pStyle w:val="Paragrafoelenco"/>
        <w:numPr>
          <w:ilvl w:val="0"/>
          <w:numId w:val="3"/>
        </w:numPr>
        <w:ind w:left="491" w:hanging="491"/>
        <w:jc w:val="both"/>
        <w:rPr>
          <w:rFonts w:ascii="Arial" w:hAnsi="Arial" w:cs="Arial"/>
          <w:b/>
        </w:rPr>
      </w:pPr>
      <w:r w:rsidRPr="00ED0CBE">
        <w:rPr>
          <w:rFonts w:ascii="Arial" w:hAnsi="Arial" w:cs="Arial"/>
          <w:b/>
        </w:rPr>
        <w:t>IL FRATELLO</w:t>
      </w:r>
      <w:r w:rsidR="00955393">
        <w:rPr>
          <w:rFonts w:ascii="Arial" w:hAnsi="Arial" w:cs="Arial"/>
          <w:b/>
        </w:rPr>
        <w:t xml:space="preserve"> -</w:t>
      </w:r>
      <w:r w:rsidRPr="00ED0CBE">
        <w:rPr>
          <w:rFonts w:ascii="Arial" w:hAnsi="Arial" w:cs="Arial"/>
          <w:b/>
        </w:rPr>
        <w:t xml:space="preserve"> MAT</w:t>
      </w:r>
      <w:r>
        <w:rPr>
          <w:rFonts w:ascii="Arial" w:hAnsi="Arial" w:cs="Arial"/>
          <w:b/>
        </w:rPr>
        <w:t>TEO</w:t>
      </w:r>
      <w:r w:rsidRPr="00ED0CBE">
        <w:rPr>
          <w:rFonts w:ascii="Arial" w:hAnsi="Arial" w:cs="Arial"/>
          <w:b/>
        </w:rPr>
        <w:t xml:space="preserve"> 12.50; 3.35; EB 2.17</w:t>
      </w:r>
    </w:p>
    <w:p w:rsidR="00FD5655" w:rsidRPr="00ED0CBE" w:rsidRDefault="0012740B" w:rsidP="00B97590">
      <w:pPr>
        <w:pStyle w:val="Paragrafoelenco"/>
        <w:ind w:left="491"/>
        <w:jc w:val="both"/>
        <w:rPr>
          <w:rFonts w:ascii="Arial" w:hAnsi="Arial" w:cs="Arial"/>
        </w:rPr>
      </w:pPr>
      <w:r w:rsidRPr="00ED0CBE">
        <w:rPr>
          <w:rFonts w:ascii="Arial" w:hAnsi="Arial" w:cs="Arial"/>
        </w:rPr>
        <w:t>Questo è un titolo che mi piace moltissimo!</w:t>
      </w:r>
    </w:p>
    <w:p w:rsidR="0012740B" w:rsidRPr="00ED0CBE" w:rsidRDefault="0012740B" w:rsidP="00B97590">
      <w:pPr>
        <w:ind w:left="491"/>
        <w:jc w:val="both"/>
        <w:rPr>
          <w:rFonts w:ascii="Arial" w:hAnsi="Arial" w:cs="Arial"/>
        </w:rPr>
      </w:pPr>
      <w:r w:rsidRPr="00ED0CBE">
        <w:rPr>
          <w:rFonts w:ascii="Arial" w:hAnsi="Arial" w:cs="Arial"/>
        </w:rPr>
        <w:t>Gesù, il nostro fratello maggiore</w:t>
      </w:r>
      <w:r w:rsidR="0085024F" w:rsidRPr="00ED0CBE">
        <w:rPr>
          <w:rFonts w:ascii="Arial" w:hAnsi="Arial" w:cs="Arial"/>
        </w:rPr>
        <w:t>: infatti, è detto “primogenito”!</w:t>
      </w:r>
    </w:p>
    <w:p w:rsidR="00B607A8" w:rsidRPr="00ED0CBE" w:rsidRDefault="0012740B" w:rsidP="00B97590">
      <w:pPr>
        <w:ind w:left="1416"/>
        <w:jc w:val="both"/>
        <w:rPr>
          <w:rFonts w:ascii="Arial" w:hAnsi="Arial" w:cs="Arial"/>
        </w:rPr>
      </w:pPr>
      <w:r w:rsidRPr="00ED0CBE">
        <w:rPr>
          <w:rFonts w:ascii="Arial" w:hAnsi="Arial" w:cs="Arial"/>
        </w:rPr>
        <w:t>In un paesino dell’estremo Oriente, c’erano due fratelli: il più grande era un onesto lavoratore mentre il più piccolo era un ladruncolo che viveva d</w:t>
      </w:r>
      <w:r w:rsidR="00C03567">
        <w:rPr>
          <w:rFonts w:ascii="Arial" w:hAnsi="Arial" w:cs="Arial"/>
        </w:rPr>
        <w:t xml:space="preserve">i </w:t>
      </w:r>
      <w:r w:rsidRPr="00ED0CBE">
        <w:rPr>
          <w:rFonts w:ascii="Arial" w:hAnsi="Arial" w:cs="Arial"/>
        </w:rPr>
        <w:t xml:space="preserve">espedienti. </w:t>
      </w:r>
    </w:p>
    <w:p w:rsidR="00B607A8" w:rsidRPr="00ED0CBE" w:rsidRDefault="0012740B" w:rsidP="00B97590">
      <w:pPr>
        <w:ind w:left="1416"/>
        <w:jc w:val="both"/>
        <w:rPr>
          <w:rFonts w:ascii="Arial" w:hAnsi="Arial" w:cs="Arial"/>
        </w:rPr>
      </w:pPr>
      <w:r w:rsidRPr="00ED0CBE">
        <w:rPr>
          <w:rFonts w:ascii="Arial" w:hAnsi="Arial" w:cs="Arial"/>
        </w:rPr>
        <w:t>Il maggiore amava molto il fratello minore</w:t>
      </w:r>
      <w:r w:rsidR="00B607A8" w:rsidRPr="00ED0CBE">
        <w:rPr>
          <w:rFonts w:ascii="Arial" w:hAnsi="Arial" w:cs="Arial"/>
        </w:rPr>
        <w:t>:</w:t>
      </w:r>
      <w:r w:rsidRPr="00ED0CBE">
        <w:rPr>
          <w:rFonts w:ascii="Arial" w:hAnsi="Arial" w:cs="Arial"/>
        </w:rPr>
        <w:t xml:space="preserve"> </w:t>
      </w:r>
      <w:r w:rsidR="00B607A8" w:rsidRPr="00ED0CBE">
        <w:rPr>
          <w:rFonts w:ascii="Arial" w:hAnsi="Arial" w:cs="Arial"/>
        </w:rPr>
        <w:t>u</w:t>
      </w:r>
      <w:r w:rsidRPr="00ED0CBE">
        <w:rPr>
          <w:rFonts w:ascii="Arial" w:hAnsi="Arial" w:cs="Arial"/>
        </w:rPr>
        <w:t>na sera lo vide tornare con gli abiti sporchi di sangue e tutto impaurito gli domandò “</w:t>
      </w:r>
      <w:r w:rsidR="00B607A8" w:rsidRPr="00ED0CBE">
        <w:rPr>
          <w:rFonts w:ascii="Arial" w:hAnsi="Arial" w:cs="Arial"/>
          <w:i/>
        </w:rPr>
        <w:t>c</w:t>
      </w:r>
      <w:r w:rsidRPr="00ED0CBE">
        <w:rPr>
          <w:rFonts w:ascii="Arial" w:hAnsi="Arial" w:cs="Arial"/>
          <w:i/>
        </w:rPr>
        <w:t>he cosa hai fatto!?</w:t>
      </w:r>
      <w:r w:rsidRPr="00ED0CBE">
        <w:rPr>
          <w:rFonts w:ascii="Arial" w:hAnsi="Arial" w:cs="Arial"/>
        </w:rPr>
        <w:t xml:space="preserve">”. </w:t>
      </w:r>
    </w:p>
    <w:p w:rsidR="00B607A8" w:rsidRPr="00ED0CBE" w:rsidRDefault="0012740B" w:rsidP="00B97590">
      <w:pPr>
        <w:ind w:left="1416"/>
        <w:jc w:val="both"/>
        <w:rPr>
          <w:rFonts w:ascii="Arial" w:hAnsi="Arial" w:cs="Arial"/>
        </w:rPr>
      </w:pPr>
      <w:r w:rsidRPr="00ED0CBE">
        <w:rPr>
          <w:rFonts w:ascii="Arial" w:hAnsi="Arial" w:cs="Arial"/>
        </w:rPr>
        <w:t>Il fratello minore gli rispose: “</w:t>
      </w:r>
      <w:r w:rsidR="00B607A8" w:rsidRPr="00ED0CBE">
        <w:rPr>
          <w:rFonts w:ascii="Arial" w:hAnsi="Arial" w:cs="Arial"/>
          <w:i/>
        </w:rPr>
        <w:t>h</w:t>
      </w:r>
      <w:r w:rsidRPr="00ED0CBE">
        <w:rPr>
          <w:rFonts w:ascii="Arial" w:hAnsi="Arial" w:cs="Arial"/>
          <w:i/>
        </w:rPr>
        <w:t>o ucciso un uomo</w:t>
      </w:r>
      <w:r w:rsidR="00B607A8" w:rsidRPr="00ED0CBE">
        <w:rPr>
          <w:rFonts w:ascii="Arial" w:hAnsi="Arial" w:cs="Arial"/>
          <w:i/>
        </w:rPr>
        <w:t>,</w:t>
      </w:r>
      <w:r w:rsidRPr="00ED0CBE">
        <w:rPr>
          <w:rFonts w:ascii="Arial" w:hAnsi="Arial" w:cs="Arial"/>
          <w:i/>
        </w:rPr>
        <w:t xml:space="preserve"> ma non volevo farlo! Io lo volevo solo rapinar</w:t>
      </w:r>
      <w:r w:rsidR="00C03567">
        <w:rPr>
          <w:rFonts w:ascii="Arial" w:hAnsi="Arial" w:cs="Arial"/>
          <w:i/>
        </w:rPr>
        <w:t>e…</w:t>
      </w:r>
      <w:r w:rsidRPr="00ED0CBE">
        <w:rPr>
          <w:rFonts w:ascii="Arial" w:hAnsi="Arial" w:cs="Arial"/>
          <w:i/>
        </w:rPr>
        <w:t xml:space="preserve"> ma lui mi ha aggredito, abbiamo lottato ed è caduto con la testa a terra</w:t>
      </w:r>
      <w:r w:rsidR="00C03567">
        <w:rPr>
          <w:rFonts w:ascii="Arial" w:hAnsi="Arial" w:cs="Arial"/>
          <w:i/>
        </w:rPr>
        <w:t>,</w:t>
      </w:r>
      <w:r w:rsidRPr="00ED0CBE">
        <w:rPr>
          <w:rFonts w:ascii="Arial" w:hAnsi="Arial" w:cs="Arial"/>
          <w:i/>
        </w:rPr>
        <w:t xml:space="preserve"> ed è morto! Io volevo aiutarlo</w:t>
      </w:r>
      <w:r w:rsidR="00B607A8" w:rsidRPr="00ED0CBE">
        <w:rPr>
          <w:rFonts w:ascii="Arial" w:hAnsi="Arial" w:cs="Arial"/>
          <w:i/>
        </w:rPr>
        <w:t>,</w:t>
      </w:r>
      <w:r w:rsidRPr="00ED0CBE">
        <w:rPr>
          <w:rFonts w:ascii="Arial" w:hAnsi="Arial" w:cs="Arial"/>
          <w:i/>
        </w:rPr>
        <w:t xml:space="preserve"> ma poi c’era gente e qualcuno ha chiamato la polizia e così sono scappato”.</w:t>
      </w:r>
      <w:r w:rsidRPr="00ED0CBE">
        <w:rPr>
          <w:rFonts w:ascii="Arial" w:hAnsi="Arial" w:cs="Arial"/>
        </w:rPr>
        <w:t xml:space="preserve"> </w:t>
      </w:r>
    </w:p>
    <w:p w:rsidR="00B607A8" w:rsidRPr="00ED0CBE" w:rsidRDefault="0012740B" w:rsidP="00B97590">
      <w:pPr>
        <w:ind w:left="1416"/>
        <w:jc w:val="both"/>
        <w:rPr>
          <w:rFonts w:ascii="Arial" w:hAnsi="Arial" w:cs="Arial"/>
        </w:rPr>
      </w:pPr>
      <w:r w:rsidRPr="00ED0CBE">
        <w:rPr>
          <w:rFonts w:ascii="Arial" w:hAnsi="Arial" w:cs="Arial"/>
        </w:rPr>
        <w:t xml:space="preserve">Allora il fratello maggiore disse al minore: </w:t>
      </w:r>
      <w:r w:rsidRPr="00ED0CBE">
        <w:rPr>
          <w:rFonts w:ascii="Arial" w:hAnsi="Arial" w:cs="Arial"/>
          <w:i/>
        </w:rPr>
        <w:t>“</w:t>
      </w:r>
      <w:r w:rsidR="00B607A8" w:rsidRPr="00ED0CBE">
        <w:rPr>
          <w:rFonts w:ascii="Arial" w:hAnsi="Arial" w:cs="Arial"/>
          <w:i/>
        </w:rPr>
        <w:t>p</w:t>
      </w:r>
      <w:r w:rsidRPr="00ED0CBE">
        <w:rPr>
          <w:rFonts w:ascii="Arial" w:hAnsi="Arial" w:cs="Arial"/>
          <w:i/>
        </w:rPr>
        <w:t>resto, togliti gli abiti e dalli a me: li indosserò io e tu mettiti i miei e quando la polizia scoprirà dove abitiamo, diremo che sono stato io.”</w:t>
      </w:r>
      <w:r w:rsidRPr="00ED0CBE">
        <w:rPr>
          <w:rFonts w:ascii="Arial" w:hAnsi="Arial" w:cs="Arial"/>
        </w:rPr>
        <w:t xml:space="preserve"> </w:t>
      </w:r>
    </w:p>
    <w:p w:rsidR="00B607A8" w:rsidRPr="00ED0CBE" w:rsidRDefault="0012740B" w:rsidP="00B97590">
      <w:pPr>
        <w:ind w:left="1416"/>
        <w:jc w:val="both"/>
        <w:rPr>
          <w:rFonts w:ascii="Arial" w:hAnsi="Arial" w:cs="Arial"/>
        </w:rPr>
      </w:pPr>
      <w:r w:rsidRPr="00ED0CBE">
        <w:rPr>
          <w:rFonts w:ascii="Arial" w:hAnsi="Arial" w:cs="Arial"/>
        </w:rPr>
        <w:t>Così fu</w:t>
      </w:r>
      <w:r w:rsidR="00B607A8" w:rsidRPr="00ED0CBE">
        <w:rPr>
          <w:rFonts w:ascii="Arial" w:hAnsi="Arial" w:cs="Arial"/>
        </w:rPr>
        <w:t>:</w:t>
      </w:r>
      <w:r w:rsidRPr="00ED0CBE">
        <w:rPr>
          <w:rFonts w:ascii="Arial" w:hAnsi="Arial" w:cs="Arial"/>
        </w:rPr>
        <w:t xml:space="preserve"> dopo un po’ la polizia arrivò e arrestò il fratello maggiore</w:t>
      </w:r>
      <w:r w:rsidR="00B607A8" w:rsidRPr="00ED0CBE">
        <w:rPr>
          <w:rFonts w:ascii="Arial" w:hAnsi="Arial" w:cs="Arial"/>
        </w:rPr>
        <w:t xml:space="preserve"> che</w:t>
      </w:r>
      <w:r w:rsidRPr="00ED0CBE">
        <w:rPr>
          <w:rFonts w:ascii="Arial" w:hAnsi="Arial" w:cs="Arial"/>
        </w:rPr>
        <w:t xml:space="preserve"> fu condannato a morte per fucilazione</w:t>
      </w:r>
      <w:r w:rsidR="00C03567">
        <w:rPr>
          <w:rFonts w:ascii="Arial" w:hAnsi="Arial" w:cs="Arial"/>
        </w:rPr>
        <w:t>,</w:t>
      </w:r>
      <w:r w:rsidRPr="00ED0CBE">
        <w:rPr>
          <w:rFonts w:ascii="Arial" w:hAnsi="Arial" w:cs="Arial"/>
        </w:rPr>
        <w:t xml:space="preserve"> </w:t>
      </w:r>
      <w:r w:rsidR="00C03567">
        <w:rPr>
          <w:rFonts w:ascii="Arial" w:hAnsi="Arial" w:cs="Arial"/>
        </w:rPr>
        <w:t>i</w:t>
      </w:r>
      <w:r w:rsidRPr="00ED0CBE">
        <w:rPr>
          <w:rFonts w:ascii="Arial" w:hAnsi="Arial" w:cs="Arial"/>
        </w:rPr>
        <w:t>l fratello più piccolo non trovava pace per la morte del fratello</w:t>
      </w:r>
      <w:r w:rsidR="0064782B">
        <w:rPr>
          <w:rFonts w:ascii="Arial" w:hAnsi="Arial" w:cs="Arial"/>
        </w:rPr>
        <w:t xml:space="preserve"> e</w:t>
      </w:r>
      <w:r w:rsidRPr="00ED0CBE">
        <w:rPr>
          <w:rFonts w:ascii="Arial" w:hAnsi="Arial" w:cs="Arial"/>
        </w:rPr>
        <w:t xml:space="preserve"> tutti i giorni </w:t>
      </w:r>
      <w:r w:rsidR="0064782B">
        <w:rPr>
          <w:rFonts w:ascii="Arial" w:hAnsi="Arial" w:cs="Arial"/>
        </w:rPr>
        <w:t>-</w:t>
      </w:r>
      <w:r w:rsidRPr="00ED0CBE">
        <w:rPr>
          <w:rFonts w:ascii="Arial" w:hAnsi="Arial" w:cs="Arial"/>
        </w:rPr>
        <w:t>e tutte le notti</w:t>
      </w:r>
      <w:r w:rsidR="0064782B">
        <w:rPr>
          <w:rFonts w:ascii="Arial" w:hAnsi="Arial" w:cs="Arial"/>
        </w:rPr>
        <w:t>-</w:t>
      </w:r>
      <w:r w:rsidRPr="00ED0CBE">
        <w:rPr>
          <w:rFonts w:ascii="Arial" w:hAnsi="Arial" w:cs="Arial"/>
        </w:rPr>
        <w:t xml:space="preserve"> viveva con il rimorso per aver fatto condannate </w:t>
      </w:r>
      <w:r w:rsidR="0085024F" w:rsidRPr="00ED0CBE">
        <w:rPr>
          <w:rFonts w:ascii="Arial" w:hAnsi="Arial" w:cs="Arial"/>
        </w:rPr>
        <w:t xml:space="preserve">il </w:t>
      </w:r>
      <w:r w:rsidRPr="00ED0CBE">
        <w:rPr>
          <w:rFonts w:ascii="Arial" w:hAnsi="Arial" w:cs="Arial"/>
        </w:rPr>
        <w:t xml:space="preserve">suo fratello innocente. </w:t>
      </w:r>
    </w:p>
    <w:p w:rsidR="0085024F" w:rsidRPr="00ED0CBE" w:rsidRDefault="00B607A8" w:rsidP="00B97590">
      <w:pPr>
        <w:ind w:left="1416"/>
        <w:jc w:val="both"/>
        <w:rPr>
          <w:rFonts w:ascii="Arial" w:hAnsi="Arial" w:cs="Arial"/>
        </w:rPr>
      </w:pPr>
      <w:r w:rsidRPr="00ED0CBE">
        <w:rPr>
          <w:rFonts w:ascii="Arial" w:hAnsi="Arial" w:cs="Arial"/>
        </w:rPr>
        <w:t xml:space="preserve">Ne aveva un tale senso di colpa </w:t>
      </w:r>
      <w:r w:rsidR="0012740B" w:rsidRPr="00ED0CBE">
        <w:rPr>
          <w:rFonts w:ascii="Arial" w:hAnsi="Arial" w:cs="Arial"/>
        </w:rPr>
        <w:t>che si recò alla polizia e raccontò tutto</w:t>
      </w:r>
      <w:r w:rsidR="0085024F" w:rsidRPr="00ED0CBE">
        <w:rPr>
          <w:rFonts w:ascii="Arial" w:hAnsi="Arial" w:cs="Arial"/>
        </w:rPr>
        <w:t>,</w:t>
      </w:r>
      <w:r w:rsidR="0012740B" w:rsidRPr="00ED0CBE">
        <w:rPr>
          <w:rFonts w:ascii="Arial" w:hAnsi="Arial" w:cs="Arial"/>
        </w:rPr>
        <w:t xml:space="preserve"> ma poichè </w:t>
      </w:r>
      <w:r w:rsidRPr="00ED0CBE">
        <w:rPr>
          <w:rFonts w:ascii="Arial" w:hAnsi="Arial" w:cs="Arial"/>
        </w:rPr>
        <w:t xml:space="preserve">in quel paese </w:t>
      </w:r>
      <w:r w:rsidR="0012740B" w:rsidRPr="00ED0CBE">
        <w:rPr>
          <w:rFonts w:ascii="Arial" w:hAnsi="Arial" w:cs="Arial"/>
        </w:rPr>
        <w:t xml:space="preserve">vigeva </w:t>
      </w:r>
      <w:r w:rsidRPr="00ED0CBE">
        <w:rPr>
          <w:rFonts w:ascii="Arial" w:hAnsi="Arial" w:cs="Arial"/>
        </w:rPr>
        <w:t>l</w:t>
      </w:r>
      <w:r w:rsidR="0012740B" w:rsidRPr="00ED0CBE">
        <w:rPr>
          <w:rFonts w:ascii="Arial" w:hAnsi="Arial" w:cs="Arial"/>
        </w:rPr>
        <w:t>a legge che se una persona veniva giustiziata al posto di un’altra persona colpevole, quest’ultimo poteva essere libero in quanto già c’era stato chi aveva pagato per lui</w:t>
      </w:r>
      <w:r w:rsidR="0085024F" w:rsidRPr="00ED0CBE">
        <w:rPr>
          <w:rFonts w:ascii="Arial" w:hAnsi="Arial" w:cs="Arial"/>
        </w:rPr>
        <w:t>..</w:t>
      </w:r>
      <w:r w:rsidR="0012740B" w:rsidRPr="00ED0CBE">
        <w:rPr>
          <w:rFonts w:ascii="Arial" w:hAnsi="Arial" w:cs="Arial"/>
        </w:rPr>
        <w:t xml:space="preserve">. </w:t>
      </w:r>
    </w:p>
    <w:p w:rsidR="0085024F" w:rsidRPr="00ED0CBE" w:rsidRDefault="00B607A8" w:rsidP="00B97590">
      <w:pPr>
        <w:ind w:left="1416"/>
        <w:jc w:val="both"/>
        <w:rPr>
          <w:rFonts w:ascii="Arial" w:hAnsi="Arial" w:cs="Arial"/>
        </w:rPr>
      </w:pPr>
      <w:r w:rsidRPr="00ED0CBE">
        <w:rPr>
          <w:rFonts w:ascii="Arial" w:hAnsi="Arial" w:cs="Arial"/>
        </w:rPr>
        <w:t xml:space="preserve">Gli dissero: </w:t>
      </w:r>
      <w:r w:rsidR="0012740B" w:rsidRPr="00ED0CBE">
        <w:rPr>
          <w:rFonts w:ascii="Arial" w:hAnsi="Arial" w:cs="Arial"/>
          <w:i/>
        </w:rPr>
        <w:t>“</w:t>
      </w:r>
      <w:r w:rsidRPr="00ED0CBE">
        <w:rPr>
          <w:rFonts w:ascii="Arial" w:hAnsi="Arial" w:cs="Arial"/>
          <w:i/>
        </w:rPr>
        <w:t>c</w:t>
      </w:r>
      <w:r w:rsidR="0012740B" w:rsidRPr="00ED0CBE">
        <w:rPr>
          <w:rFonts w:ascii="Arial" w:hAnsi="Arial" w:cs="Arial"/>
          <w:i/>
        </w:rPr>
        <w:t xml:space="preserve">i dispiace” </w:t>
      </w:r>
      <w:r w:rsidR="0064782B">
        <w:rPr>
          <w:rFonts w:ascii="Arial" w:hAnsi="Arial" w:cs="Arial"/>
          <w:i/>
        </w:rPr>
        <w:t>-</w:t>
      </w:r>
      <w:r w:rsidR="0012740B" w:rsidRPr="00ED0CBE">
        <w:rPr>
          <w:rFonts w:ascii="Arial" w:hAnsi="Arial" w:cs="Arial"/>
          <w:i/>
        </w:rPr>
        <w:t xml:space="preserve"> “</w:t>
      </w:r>
      <w:r w:rsidR="0064782B">
        <w:rPr>
          <w:rFonts w:ascii="Arial" w:hAnsi="Arial" w:cs="Arial"/>
          <w:i/>
        </w:rPr>
        <w:t>t</w:t>
      </w:r>
      <w:r w:rsidR="0085024F" w:rsidRPr="00ED0CBE">
        <w:rPr>
          <w:rFonts w:ascii="Arial" w:hAnsi="Arial" w:cs="Arial"/>
          <w:i/>
        </w:rPr>
        <w:t>uo</w:t>
      </w:r>
      <w:r w:rsidR="0012740B" w:rsidRPr="00ED0CBE">
        <w:rPr>
          <w:rFonts w:ascii="Arial" w:hAnsi="Arial" w:cs="Arial"/>
          <w:i/>
        </w:rPr>
        <w:t xml:space="preserve"> fratello ha </w:t>
      </w:r>
      <w:r w:rsidRPr="00ED0CBE">
        <w:rPr>
          <w:rFonts w:ascii="Arial" w:hAnsi="Arial" w:cs="Arial"/>
          <w:i/>
        </w:rPr>
        <w:t xml:space="preserve">già </w:t>
      </w:r>
      <w:r w:rsidR="0012740B" w:rsidRPr="00ED0CBE">
        <w:rPr>
          <w:rFonts w:ascii="Arial" w:hAnsi="Arial" w:cs="Arial"/>
          <w:i/>
        </w:rPr>
        <w:t>pagato per il tuo delitto; è stato condannato e messo a morte per quello che tu hai fatto</w:t>
      </w:r>
      <w:r w:rsidRPr="00ED0CBE">
        <w:rPr>
          <w:rFonts w:ascii="Arial" w:hAnsi="Arial" w:cs="Arial"/>
          <w:i/>
        </w:rPr>
        <w:t xml:space="preserve"> e il debito per noi è estinto</w:t>
      </w:r>
      <w:r w:rsidR="0012740B" w:rsidRPr="00ED0CBE">
        <w:rPr>
          <w:rFonts w:ascii="Arial" w:hAnsi="Arial" w:cs="Arial"/>
          <w:i/>
        </w:rPr>
        <w:t>”.</w:t>
      </w:r>
      <w:r w:rsidR="0012740B" w:rsidRPr="00ED0CBE">
        <w:rPr>
          <w:rFonts w:ascii="Arial" w:hAnsi="Arial" w:cs="Arial"/>
        </w:rPr>
        <w:t xml:space="preserve"> </w:t>
      </w:r>
    </w:p>
    <w:p w:rsidR="00407BD9" w:rsidRPr="00ED0CBE" w:rsidRDefault="0012740B" w:rsidP="00B97590">
      <w:pPr>
        <w:ind w:left="1416"/>
        <w:jc w:val="both"/>
        <w:rPr>
          <w:rFonts w:ascii="Arial" w:hAnsi="Arial" w:cs="Arial"/>
        </w:rPr>
      </w:pPr>
      <w:r w:rsidRPr="00ED0CBE">
        <w:rPr>
          <w:rFonts w:ascii="Arial" w:hAnsi="Arial" w:cs="Arial"/>
          <w:i/>
        </w:rPr>
        <w:lastRenderedPageBreak/>
        <w:t>“Ma sono stato io!”</w:t>
      </w:r>
      <w:r w:rsidRPr="00ED0CBE">
        <w:rPr>
          <w:rFonts w:ascii="Arial" w:hAnsi="Arial" w:cs="Arial"/>
        </w:rPr>
        <w:t xml:space="preserve"> – insisteva il ragazzo – </w:t>
      </w:r>
      <w:r w:rsidRPr="00ED0CBE">
        <w:rPr>
          <w:rFonts w:ascii="Arial" w:hAnsi="Arial" w:cs="Arial"/>
          <w:i/>
        </w:rPr>
        <w:t>“</w:t>
      </w:r>
      <w:r w:rsidR="00407BD9" w:rsidRPr="00ED0CBE">
        <w:rPr>
          <w:rFonts w:ascii="Arial" w:hAnsi="Arial" w:cs="Arial"/>
          <w:i/>
        </w:rPr>
        <w:t>n</w:t>
      </w:r>
      <w:r w:rsidRPr="00ED0CBE">
        <w:rPr>
          <w:rFonts w:ascii="Arial" w:hAnsi="Arial" w:cs="Arial"/>
          <w:i/>
        </w:rPr>
        <w:t>on mio fratello!”.</w:t>
      </w:r>
      <w:r w:rsidRPr="00ED0CBE">
        <w:rPr>
          <w:rFonts w:ascii="Arial" w:hAnsi="Arial" w:cs="Arial"/>
        </w:rPr>
        <w:t xml:space="preserve"> </w:t>
      </w:r>
    </w:p>
    <w:p w:rsidR="00407BD9" w:rsidRPr="00ED0CBE" w:rsidRDefault="0012740B" w:rsidP="00B97590">
      <w:pPr>
        <w:ind w:left="1416"/>
        <w:jc w:val="both"/>
        <w:rPr>
          <w:rFonts w:ascii="Arial" w:hAnsi="Arial" w:cs="Arial"/>
          <w:i/>
        </w:rPr>
      </w:pPr>
      <w:r w:rsidRPr="00ED0CBE">
        <w:rPr>
          <w:rFonts w:ascii="Arial" w:hAnsi="Arial" w:cs="Arial"/>
        </w:rPr>
        <w:t xml:space="preserve">La polizia, cercando di mandarlo via, gli rispose: </w:t>
      </w:r>
      <w:r w:rsidRPr="00ED0CBE">
        <w:rPr>
          <w:rFonts w:ascii="Arial" w:hAnsi="Arial" w:cs="Arial"/>
          <w:i/>
        </w:rPr>
        <w:t>“</w:t>
      </w:r>
      <w:r w:rsidR="00407BD9" w:rsidRPr="00ED0CBE">
        <w:rPr>
          <w:rFonts w:ascii="Arial" w:hAnsi="Arial" w:cs="Arial"/>
          <w:i/>
        </w:rPr>
        <w:t>Allora r</w:t>
      </w:r>
      <w:r w:rsidRPr="00ED0CBE">
        <w:rPr>
          <w:rFonts w:ascii="Arial" w:hAnsi="Arial" w:cs="Arial"/>
          <w:i/>
        </w:rPr>
        <w:t>ingrazi</w:t>
      </w:r>
      <w:r w:rsidR="00407BD9" w:rsidRPr="00ED0CBE">
        <w:rPr>
          <w:rFonts w:ascii="Arial" w:hAnsi="Arial" w:cs="Arial"/>
          <w:i/>
        </w:rPr>
        <w:t>a</w:t>
      </w:r>
      <w:r w:rsidRPr="00ED0CBE">
        <w:rPr>
          <w:rFonts w:ascii="Arial" w:hAnsi="Arial" w:cs="Arial"/>
          <w:i/>
        </w:rPr>
        <w:t xml:space="preserve"> tuo fratello e dormici su, ora sei libero”. </w:t>
      </w:r>
    </w:p>
    <w:p w:rsidR="00B607A8" w:rsidRPr="00ED0CBE" w:rsidRDefault="0012740B" w:rsidP="00B607A8">
      <w:pPr>
        <w:spacing w:before="120"/>
        <w:ind w:left="2124"/>
        <w:jc w:val="both"/>
        <w:rPr>
          <w:rFonts w:ascii="Arial" w:hAnsi="Arial" w:cs="Arial"/>
          <w:b/>
        </w:rPr>
      </w:pPr>
      <w:r w:rsidRPr="00ED0CBE">
        <w:rPr>
          <w:rFonts w:ascii="Arial" w:hAnsi="Arial" w:cs="Arial"/>
          <w:b/>
        </w:rPr>
        <w:t xml:space="preserve">Un giorno, nel Tribunale celeste, il tuo nome sarà </w:t>
      </w:r>
      <w:r w:rsidR="00B607A8" w:rsidRPr="00ED0CBE">
        <w:rPr>
          <w:rFonts w:ascii="Arial" w:hAnsi="Arial" w:cs="Arial"/>
          <w:b/>
        </w:rPr>
        <w:t>chiamato:</w:t>
      </w:r>
      <w:r w:rsidRPr="00ED0CBE">
        <w:rPr>
          <w:rFonts w:ascii="Arial" w:hAnsi="Arial" w:cs="Arial"/>
          <w:b/>
        </w:rPr>
        <w:t xml:space="preserve"> se starai scritto nel Libro della Vita, non ci saranno accuse e condanne per te perché tutta la colpa se l’è presa </w:t>
      </w:r>
      <w:r w:rsidR="00407BD9" w:rsidRPr="00ED0CBE">
        <w:rPr>
          <w:rFonts w:ascii="Arial" w:hAnsi="Arial" w:cs="Arial"/>
          <w:b/>
        </w:rPr>
        <w:t>il t</w:t>
      </w:r>
      <w:r w:rsidRPr="00ED0CBE">
        <w:rPr>
          <w:rFonts w:ascii="Arial" w:hAnsi="Arial" w:cs="Arial"/>
          <w:b/>
        </w:rPr>
        <w:t xml:space="preserve">uo fratello Maggiore, </w:t>
      </w:r>
      <w:r w:rsidR="0064782B" w:rsidRPr="00ED0CBE">
        <w:rPr>
          <w:rFonts w:ascii="Arial" w:hAnsi="Arial" w:cs="Arial"/>
          <w:b/>
        </w:rPr>
        <w:t xml:space="preserve">Gesù </w:t>
      </w:r>
      <w:r w:rsidRPr="00ED0CBE">
        <w:rPr>
          <w:rFonts w:ascii="Arial" w:hAnsi="Arial" w:cs="Arial"/>
          <w:b/>
        </w:rPr>
        <w:t xml:space="preserve">Cristo. </w:t>
      </w:r>
    </w:p>
    <w:p w:rsidR="00FD5655" w:rsidRPr="00ED0CBE" w:rsidRDefault="00B607A8" w:rsidP="00B607A8">
      <w:pPr>
        <w:ind w:left="2124"/>
        <w:jc w:val="both"/>
        <w:rPr>
          <w:rFonts w:ascii="Arial" w:hAnsi="Arial" w:cs="Arial"/>
          <w:b/>
        </w:rPr>
      </w:pPr>
      <w:r w:rsidRPr="00ED0CBE">
        <w:rPr>
          <w:rFonts w:ascii="Arial" w:hAnsi="Arial" w:cs="Arial"/>
          <w:b/>
        </w:rPr>
        <w:t>Allora, s</w:t>
      </w:r>
      <w:r w:rsidR="0012740B" w:rsidRPr="00ED0CBE">
        <w:rPr>
          <w:rFonts w:ascii="Arial" w:hAnsi="Arial" w:cs="Arial"/>
          <w:b/>
        </w:rPr>
        <w:t xml:space="preserve">arai come il fratello minore libero e immacolato: </w:t>
      </w:r>
      <w:r w:rsidR="00407BD9" w:rsidRPr="00ED0CBE">
        <w:rPr>
          <w:rFonts w:ascii="Arial" w:hAnsi="Arial" w:cs="Arial"/>
          <w:b/>
        </w:rPr>
        <w:t xml:space="preserve">serve solo che il tuo nome </w:t>
      </w:r>
      <w:r w:rsidRPr="00ED0CBE">
        <w:rPr>
          <w:rFonts w:ascii="Arial" w:hAnsi="Arial" w:cs="Arial"/>
          <w:b/>
        </w:rPr>
        <w:t>sia</w:t>
      </w:r>
      <w:r w:rsidR="00407BD9" w:rsidRPr="00ED0CBE">
        <w:rPr>
          <w:rFonts w:ascii="Arial" w:hAnsi="Arial" w:cs="Arial"/>
          <w:b/>
        </w:rPr>
        <w:t xml:space="preserve"> scritto nel Libro della Vita e questo accade solo </w:t>
      </w:r>
      <w:r w:rsidR="0064782B">
        <w:rPr>
          <w:rFonts w:ascii="Arial" w:hAnsi="Arial" w:cs="Arial"/>
          <w:b/>
        </w:rPr>
        <w:t xml:space="preserve">per aver deciso </w:t>
      </w:r>
      <w:r w:rsidR="00407BD9" w:rsidRPr="00ED0CBE">
        <w:rPr>
          <w:rFonts w:ascii="Arial" w:hAnsi="Arial" w:cs="Arial"/>
          <w:b/>
        </w:rPr>
        <w:t>di seguire il Signore</w:t>
      </w:r>
      <w:r w:rsidRPr="00ED0CBE">
        <w:rPr>
          <w:rFonts w:ascii="Arial" w:hAnsi="Arial" w:cs="Arial"/>
          <w:b/>
        </w:rPr>
        <w:t xml:space="preserve"> dopo aver fatto un patto con Lui</w:t>
      </w:r>
      <w:r w:rsidR="00407BD9" w:rsidRPr="00ED0CBE">
        <w:rPr>
          <w:rFonts w:ascii="Arial" w:hAnsi="Arial" w:cs="Arial"/>
          <w:b/>
        </w:rPr>
        <w:t>.</w:t>
      </w:r>
      <w:r w:rsidR="0064782B">
        <w:rPr>
          <w:rFonts w:ascii="Arial" w:hAnsi="Arial" w:cs="Arial"/>
          <w:b/>
        </w:rPr>
        <w:t xml:space="preserve"> </w:t>
      </w:r>
    </w:p>
    <w:p w:rsidR="00407BD9" w:rsidRPr="00ED0CBE" w:rsidRDefault="0012740B" w:rsidP="00B97590">
      <w:pPr>
        <w:ind w:left="491"/>
        <w:jc w:val="both"/>
        <w:rPr>
          <w:rFonts w:ascii="Arial" w:hAnsi="Arial" w:cs="Arial"/>
        </w:rPr>
      </w:pPr>
      <w:r w:rsidRPr="00ED0CBE">
        <w:rPr>
          <w:rFonts w:ascii="Arial" w:hAnsi="Arial" w:cs="Arial"/>
        </w:rPr>
        <w:t xml:space="preserve">Durante i miei anni di scuola, era un sollievo </w:t>
      </w:r>
      <w:r w:rsidR="00407BD9" w:rsidRPr="00ED0CBE">
        <w:rPr>
          <w:rFonts w:ascii="Arial" w:hAnsi="Arial" w:cs="Arial"/>
        </w:rPr>
        <w:t xml:space="preserve">per mio fratello </w:t>
      </w:r>
      <w:r w:rsidRPr="00ED0CBE">
        <w:rPr>
          <w:rFonts w:ascii="Arial" w:hAnsi="Arial" w:cs="Arial"/>
        </w:rPr>
        <w:t xml:space="preserve">sapere che </w:t>
      </w:r>
      <w:r w:rsidR="00407BD9" w:rsidRPr="00ED0CBE">
        <w:rPr>
          <w:rFonts w:ascii="Arial" w:hAnsi="Arial" w:cs="Arial"/>
        </w:rPr>
        <w:t>aveva un</w:t>
      </w:r>
      <w:r w:rsidRPr="00ED0CBE">
        <w:rPr>
          <w:rFonts w:ascii="Arial" w:hAnsi="Arial" w:cs="Arial"/>
        </w:rPr>
        <w:t xml:space="preserve"> fratello </w:t>
      </w:r>
      <w:r w:rsidR="00407BD9" w:rsidRPr="00ED0CBE">
        <w:rPr>
          <w:rFonts w:ascii="Arial" w:hAnsi="Arial" w:cs="Arial"/>
        </w:rPr>
        <w:t xml:space="preserve">maggiore </w:t>
      </w:r>
      <w:r w:rsidRPr="00ED0CBE">
        <w:rPr>
          <w:rFonts w:ascii="Arial" w:hAnsi="Arial" w:cs="Arial"/>
        </w:rPr>
        <w:t>sempre pronto a protegger</w:t>
      </w:r>
      <w:r w:rsidR="00407BD9" w:rsidRPr="00ED0CBE">
        <w:rPr>
          <w:rFonts w:ascii="Arial" w:hAnsi="Arial" w:cs="Arial"/>
        </w:rPr>
        <w:t>lo</w:t>
      </w:r>
      <w:r w:rsidRPr="00ED0CBE">
        <w:rPr>
          <w:rFonts w:ascii="Arial" w:hAnsi="Arial" w:cs="Arial"/>
        </w:rPr>
        <w:t xml:space="preserve"> dai bulli e aiutar</w:t>
      </w:r>
      <w:r w:rsidR="00407BD9" w:rsidRPr="00ED0CBE">
        <w:rPr>
          <w:rFonts w:ascii="Arial" w:hAnsi="Arial" w:cs="Arial"/>
        </w:rPr>
        <w:t>lo</w:t>
      </w:r>
      <w:r w:rsidRPr="00ED0CBE">
        <w:rPr>
          <w:rFonts w:ascii="Arial" w:hAnsi="Arial" w:cs="Arial"/>
        </w:rPr>
        <w:t xml:space="preserve"> nel</w:t>
      </w:r>
      <w:r w:rsidR="00B607A8" w:rsidRPr="00ED0CBE">
        <w:rPr>
          <w:rFonts w:ascii="Arial" w:hAnsi="Arial" w:cs="Arial"/>
        </w:rPr>
        <w:t>lo studio per il</w:t>
      </w:r>
      <w:r w:rsidRPr="00ED0CBE">
        <w:rPr>
          <w:rFonts w:ascii="Arial" w:hAnsi="Arial" w:cs="Arial"/>
        </w:rPr>
        <w:t xml:space="preserve"> passaggio </w:t>
      </w:r>
      <w:r w:rsidR="00B607A8" w:rsidRPr="00ED0CBE">
        <w:rPr>
          <w:rFonts w:ascii="Arial" w:hAnsi="Arial" w:cs="Arial"/>
        </w:rPr>
        <w:t>alla classe superiore: infatti, appena emigrai a Milano fu bocciato e si ritirò dalla scuola!!</w:t>
      </w:r>
      <w:r w:rsidRPr="00ED0CBE">
        <w:rPr>
          <w:rFonts w:ascii="Arial" w:hAnsi="Arial" w:cs="Arial"/>
        </w:rPr>
        <w:t xml:space="preserve"> </w:t>
      </w:r>
    </w:p>
    <w:p w:rsidR="00407BD9" w:rsidRPr="00ED0CBE" w:rsidRDefault="00407BD9" w:rsidP="00B97590">
      <w:pPr>
        <w:ind w:left="491"/>
        <w:jc w:val="both"/>
        <w:rPr>
          <w:rFonts w:ascii="Arial" w:hAnsi="Arial" w:cs="Arial"/>
        </w:rPr>
      </w:pPr>
      <w:r w:rsidRPr="00ED0CBE">
        <w:rPr>
          <w:rFonts w:ascii="Arial" w:hAnsi="Arial" w:cs="Arial"/>
        </w:rPr>
        <w:t xml:space="preserve">Per lui deve essere stato fantastico </w:t>
      </w:r>
      <w:r w:rsidR="0012740B" w:rsidRPr="00ED0CBE">
        <w:rPr>
          <w:rFonts w:ascii="Arial" w:hAnsi="Arial" w:cs="Arial"/>
        </w:rPr>
        <w:t xml:space="preserve">avere un fratello maggiore! </w:t>
      </w:r>
    </w:p>
    <w:p w:rsidR="0012740B" w:rsidRPr="00ED0CBE" w:rsidRDefault="0012740B" w:rsidP="00B97590">
      <w:pPr>
        <w:ind w:left="1416"/>
        <w:jc w:val="both"/>
        <w:rPr>
          <w:rFonts w:ascii="Arial" w:hAnsi="Arial" w:cs="Arial"/>
          <w:b/>
        </w:rPr>
      </w:pPr>
      <w:r w:rsidRPr="00ED0CBE">
        <w:rPr>
          <w:rFonts w:ascii="Arial" w:hAnsi="Arial" w:cs="Arial"/>
          <w:b/>
        </w:rPr>
        <w:t xml:space="preserve">In Romani </w:t>
      </w:r>
      <w:r w:rsidR="0064782B" w:rsidRPr="00ED0CBE">
        <w:rPr>
          <w:rFonts w:ascii="Arial" w:hAnsi="Arial" w:cs="Arial"/>
          <w:b/>
        </w:rPr>
        <w:t>Rom 8:29</w:t>
      </w:r>
      <w:r w:rsidRPr="00ED0CBE">
        <w:rPr>
          <w:rFonts w:ascii="Arial" w:hAnsi="Arial" w:cs="Arial"/>
          <w:b/>
        </w:rPr>
        <w:t xml:space="preserve">, la Bibbia dice che Gesù è il primogenito tra molti fratelli. </w:t>
      </w:r>
    </w:p>
    <w:p w:rsidR="0012740B" w:rsidRPr="00ED0CBE" w:rsidRDefault="0012740B" w:rsidP="00B97590">
      <w:pPr>
        <w:ind w:left="491"/>
        <w:jc w:val="both"/>
        <w:rPr>
          <w:rFonts w:ascii="Arial" w:hAnsi="Arial" w:cs="Arial"/>
        </w:rPr>
      </w:pPr>
      <w:r w:rsidRPr="00ED0CBE">
        <w:rPr>
          <w:rFonts w:ascii="Arial" w:hAnsi="Arial" w:cs="Arial"/>
        </w:rPr>
        <w:t xml:space="preserve">E </w:t>
      </w:r>
      <w:r w:rsidR="0064782B">
        <w:rPr>
          <w:rFonts w:ascii="Arial" w:hAnsi="Arial" w:cs="Arial"/>
        </w:rPr>
        <w:t xml:space="preserve">Gesù </w:t>
      </w:r>
      <w:r w:rsidRPr="00ED0CBE">
        <w:rPr>
          <w:rFonts w:ascii="Arial" w:hAnsi="Arial" w:cs="Arial"/>
        </w:rPr>
        <w:t>non si vergogna di essere chiamato “</w:t>
      </w:r>
      <w:r w:rsidRPr="0064782B">
        <w:rPr>
          <w:rFonts w:ascii="Arial" w:hAnsi="Arial" w:cs="Arial"/>
          <w:i/>
        </w:rPr>
        <w:t>il nostro fratello maggiore</w:t>
      </w:r>
      <w:r w:rsidRPr="00ED0CBE">
        <w:rPr>
          <w:rFonts w:ascii="Arial" w:hAnsi="Arial" w:cs="Arial"/>
        </w:rPr>
        <w:t>”!</w:t>
      </w:r>
    </w:p>
    <w:p w:rsidR="00C5376E" w:rsidRPr="00ED0CBE" w:rsidRDefault="00C5376E" w:rsidP="00927743">
      <w:pPr>
        <w:pStyle w:val="Paragrafoelenco"/>
        <w:numPr>
          <w:ilvl w:val="0"/>
          <w:numId w:val="108"/>
        </w:numPr>
        <w:jc w:val="both"/>
        <w:rPr>
          <w:rFonts w:ascii="Arial" w:hAnsi="Arial" w:cs="Arial"/>
          <w:i/>
        </w:rPr>
      </w:pPr>
      <w:r w:rsidRPr="00ED0CBE">
        <w:rPr>
          <w:rFonts w:ascii="Arial" w:hAnsi="Arial" w:cs="Arial"/>
          <w:i/>
        </w:rPr>
        <w:t>Iddio dona al solitario una famiglia, trae fuori i prigionieri e dà loro prosperità; solo i ribelli dimorano in terra arida. - Sal 68:6</w:t>
      </w:r>
    </w:p>
    <w:p w:rsidR="00C5376E" w:rsidRPr="00ED0CBE" w:rsidRDefault="00C5376E" w:rsidP="00927743">
      <w:pPr>
        <w:pStyle w:val="Paragrafoelenco"/>
        <w:numPr>
          <w:ilvl w:val="0"/>
          <w:numId w:val="108"/>
        </w:numPr>
        <w:jc w:val="both"/>
        <w:rPr>
          <w:rFonts w:ascii="Arial" w:hAnsi="Arial" w:cs="Arial"/>
          <w:i/>
        </w:rPr>
      </w:pPr>
      <w:r w:rsidRPr="00ED0CBE">
        <w:rPr>
          <w:rFonts w:ascii="Arial" w:hAnsi="Arial" w:cs="Arial"/>
          <w:i/>
        </w:rPr>
        <w:t>Voi dunque non siete più né forestieri né avventizî; ma siete concittadini dei santi e membri della famiglia di Dio, - Ef 2:1</w:t>
      </w:r>
    </w:p>
    <w:p w:rsidR="00C5376E" w:rsidRDefault="00C5376E" w:rsidP="00927743">
      <w:pPr>
        <w:pStyle w:val="Paragrafoelenco"/>
        <w:numPr>
          <w:ilvl w:val="0"/>
          <w:numId w:val="108"/>
        </w:numPr>
        <w:jc w:val="both"/>
        <w:rPr>
          <w:rFonts w:ascii="Arial" w:hAnsi="Arial" w:cs="Arial"/>
        </w:rPr>
      </w:pPr>
      <w:r w:rsidRPr="00ED0CBE">
        <w:rPr>
          <w:rFonts w:ascii="Arial" w:hAnsi="Arial" w:cs="Arial"/>
          <w:i/>
        </w:rPr>
        <w:t>Ma voi non vi fate chiamar «Maestro»; perché uno solo è il vostro maestro, e voi siete tutti fratelli. - Mat 23:</w:t>
      </w:r>
      <w:r w:rsidRPr="00ED0CBE">
        <w:rPr>
          <w:rFonts w:ascii="Arial" w:hAnsi="Arial" w:cs="Arial"/>
        </w:rPr>
        <w:t>8</w:t>
      </w:r>
    </w:p>
    <w:p w:rsidR="0064782B" w:rsidRPr="0064782B" w:rsidRDefault="0064782B" w:rsidP="0064782B">
      <w:pPr>
        <w:pStyle w:val="Paragrafoelenco"/>
        <w:numPr>
          <w:ilvl w:val="0"/>
          <w:numId w:val="108"/>
        </w:numPr>
        <w:jc w:val="both"/>
        <w:rPr>
          <w:rFonts w:ascii="Arial" w:hAnsi="Arial" w:cs="Arial"/>
          <w:i/>
        </w:rPr>
      </w:pPr>
      <w:r w:rsidRPr="0064782B">
        <w:rPr>
          <w:rFonts w:ascii="Arial" w:hAnsi="Arial" w:cs="Arial"/>
          <w:i/>
        </w:rPr>
        <w:t>Chiunque avrà fatta la volontà di Dio, mi è fratello, sorella e madre. - Mar 3:35</w:t>
      </w:r>
    </w:p>
    <w:p w:rsidR="0012740B" w:rsidRPr="0064782B" w:rsidRDefault="0064782B" w:rsidP="00B97590">
      <w:pPr>
        <w:ind w:left="491"/>
        <w:jc w:val="both"/>
        <w:rPr>
          <w:rFonts w:ascii="Arial" w:hAnsi="Arial" w:cs="Arial"/>
        </w:rPr>
      </w:pPr>
      <w:r>
        <w:rPr>
          <w:rFonts w:ascii="Arial" w:hAnsi="Arial" w:cs="Arial"/>
        </w:rPr>
        <w:t>L’umiltà di Gesù è impareggiabile!</w:t>
      </w:r>
    </w:p>
    <w:p w:rsidR="0064782B" w:rsidRPr="00ED0CBE" w:rsidRDefault="0064782B" w:rsidP="00B97590">
      <w:pPr>
        <w:ind w:left="491"/>
        <w:jc w:val="both"/>
        <w:rPr>
          <w:rFonts w:ascii="Arial" w:hAnsi="Arial" w:cs="Arial"/>
          <w:b/>
        </w:rPr>
      </w:pPr>
    </w:p>
    <w:p w:rsidR="00673847" w:rsidRPr="00ED0CBE" w:rsidRDefault="0064782B" w:rsidP="00CC0109">
      <w:pPr>
        <w:pStyle w:val="Paragrafoelenco"/>
        <w:numPr>
          <w:ilvl w:val="0"/>
          <w:numId w:val="3"/>
        </w:numPr>
        <w:ind w:left="491" w:hanging="491"/>
        <w:jc w:val="both"/>
        <w:rPr>
          <w:rFonts w:ascii="Arial" w:hAnsi="Arial" w:cs="Arial"/>
          <w:b/>
        </w:rPr>
      </w:pPr>
      <w:r w:rsidRPr="00ED0CBE">
        <w:rPr>
          <w:rFonts w:ascii="Arial" w:hAnsi="Arial" w:cs="Arial"/>
          <w:b/>
        </w:rPr>
        <w:t>IL GALILEO (MATTEO 26:69)</w:t>
      </w:r>
    </w:p>
    <w:p w:rsidR="00C8180D" w:rsidRPr="00ED0CBE" w:rsidRDefault="00E44489" w:rsidP="00B97590">
      <w:pPr>
        <w:ind w:left="491"/>
        <w:jc w:val="both"/>
        <w:rPr>
          <w:rFonts w:ascii="Arial" w:hAnsi="Arial" w:cs="Arial"/>
        </w:rPr>
      </w:pPr>
      <w:r w:rsidRPr="00ED0CBE">
        <w:rPr>
          <w:rFonts w:ascii="Arial" w:hAnsi="Arial" w:cs="Arial"/>
        </w:rPr>
        <w:t>L</w:t>
      </w:r>
      <w:r w:rsidR="00C8180D" w:rsidRPr="00ED0CBE">
        <w:rPr>
          <w:rFonts w:ascii="Arial" w:hAnsi="Arial" w:cs="Arial"/>
        </w:rPr>
        <w:t xml:space="preserve">'equivoco </w:t>
      </w:r>
      <w:r w:rsidRPr="00ED0CBE">
        <w:rPr>
          <w:rFonts w:ascii="Arial" w:hAnsi="Arial" w:cs="Arial"/>
        </w:rPr>
        <w:t xml:space="preserve">nasce </w:t>
      </w:r>
      <w:r w:rsidR="007C5E4F" w:rsidRPr="00ED0CBE">
        <w:rPr>
          <w:rFonts w:ascii="Arial" w:hAnsi="Arial" w:cs="Arial"/>
        </w:rPr>
        <w:t xml:space="preserve">per una espressione </w:t>
      </w:r>
      <w:r w:rsidRPr="00ED0CBE">
        <w:rPr>
          <w:rFonts w:ascii="Arial" w:hAnsi="Arial" w:cs="Arial"/>
        </w:rPr>
        <w:t>d</w:t>
      </w:r>
      <w:r w:rsidR="007C5E4F" w:rsidRPr="00ED0CBE">
        <w:rPr>
          <w:rFonts w:ascii="Arial" w:hAnsi="Arial" w:cs="Arial"/>
        </w:rPr>
        <w:t>e</w:t>
      </w:r>
      <w:r w:rsidRPr="00ED0CBE">
        <w:rPr>
          <w:rFonts w:ascii="Arial" w:hAnsi="Arial" w:cs="Arial"/>
        </w:rPr>
        <w:t xml:space="preserve">l Vangelo di Matteo, </w:t>
      </w:r>
      <w:r w:rsidR="00C8180D" w:rsidRPr="00ED0CBE">
        <w:rPr>
          <w:rFonts w:ascii="Arial" w:hAnsi="Arial" w:cs="Arial"/>
        </w:rPr>
        <w:t xml:space="preserve">secondo cui il titolo "Gesù il Nazareno" </w:t>
      </w:r>
      <w:r w:rsidR="007C5E4F" w:rsidRPr="00ED0CBE">
        <w:rPr>
          <w:rFonts w:ascii="Arial" w:hAnsi="Arial" w:cs="Arial"/>
        </w:rPr>
        <w:t>potrebbe avere</w:t>
      </w:r>
      <w:r w:rsidR="00C8180D" w:rsidRPr="00ED0CBE">
        <w:rPr>
          <w:rFonts w:ascii="Arial" w:hAnsi="Arial" w:cs="Arial"/>
        </w:rPr>
        <w:t xml:space="preserve"> qualche riferimento con la città di Nazareth...</w:t>
      </w:r>
    </w:p>
    <w:p w:rsidR="00C8180D" w:rsidRPr="00ED0CBE" w:rsidRDefault="00C8180D" w:rsidP="00B97590">
      <w:pPr>
        <w:ind w:left="491"/>
        <w:jc w:val="both"/>
        <w:rPr>
          <w:rFonts w:ascii="Arial" w:hAnsi="Arial" w:cs="Arial"/>
        </w:rPr>
      </w:pPr>
      <w:r w:rsidRPr="00ED0CBE">
        <w:rPr>
          <w:rFonts w:ascii="Arial" w:hAnsi="Arial" w:cs="Arial"/>
        </w:rPr>
        <w:t xml:space="preserve">Il termine Nazareno [Nazoraios nel testo originale greco] </w:t>
      </w:r>
      <w:r w:rsidR="00E44489" w:rsidRPr="00ED0CBE">
        <w:rPr>
          <w:rFonts w:ascii="Arial" w:hAnsi="Arial" w:cs="Arial"/>
        </w:rPr>
        <w:t>potrebbe</w:t>
      </w:r>
      <w:r w:rsidRPr="00ED0CBE">
        <w:rPr>
          <w:rFonts w:ascii="Arial" w:hAnsi="Arial" w:cs="Arial"/>
        </w:rPr>
        <w:t xml:space="preserve"> significa</w:t>
      </w:r>
      <w:r w:rsidR="007C5E4F" w:rsidRPr="00ED0CBE">
        <w:rPr>
          <w:rFonts w:ascii="Arial" w:hAnsi="Arial" w:cs="Arial"/>
        </w:rPr>
        <w:t>re</w:t>
      </w:r>
      <w:r w:rsidRPr="00ED0CBE">
        <w:rPr>
          <w:rFonts w:ascii="Arial" w:hAnsi="Arial" w:cs="Arial"/>
        </w:rPr>
        <w:t xml:space="preserve"> "della città di Nazareth", ma </w:t>
      </w:r>
      <w:r w:rsidR="007C5E4F" w:rsidRPr="00ED0CBE">
        <w:rPr>
          <w:rFonts w:ascii="Arial" w:hAnsi="Arial" w:cs="Arial"/>
        </w:rPr>
        <w:t>potrebbe anche riferirsi</w:t>
      </w:r>
      <w:r w:rsidRPr="00ED0CBE">
        <w:rPr>
          <w:rFonts w:ascii="Arial" w:hAnsi="Arial" w:cs="Arial"/>
        </w:rPr>
        <w:t xml:space="preserve"> a ben altra cosa, che l'evangelista intendeva censurare</w:t>
      </w:r>
      <w:r w:rsidR="00F66F96" w:rsidRPr="00ED0CBE">
        <w:rPr>
          <w:rFonts w:ascii="Arial" w:hAnsi="Arial" w:cs="Arial"/>
        </w:rPr>
        <w:t>/nascondere a causa di una società discriminante per quella zona e per la gente ivi residente...</w:t>
      </w:r>
    </w:p>
    <w:p w:rsidR="00C8180D" w:rsidRPr="00ED0CBE" w:rsidRDefault="00F66F96" w:rsidP="00B97590">
      <w:pPr>
        <w:ind w:left="491"/>
        <w:jc w:val="both"/>
        <w:rPr>
          <w:rFonts w:ascii="Arial" w:hAnsi="Arial" w:cs="Arial"/>
        </w:rPr>
      </w:pPr>
      <w:r w:rsidRPr="00ED0CBE">
        <w:rPr>
          <w:rFonts w:ascii="Arial" w:hAnsi="Arial" w:cs="Arial"/>
        </w:rPr>
        <w:t>L’</w:t>
      </w:r>
      <w:r w:rsidR="00C8180D" w:rsidRPr="00ED0CBE">
        <w:rPr>
          <w:rFonts w:ascii="Arial" w:hAnsi="Arial" w:cs="Arial"/>
        </w:rPr>
        <w:t xml:space="preserve">espressione </w:t>
      </w:r>
      <w:r w:rsidR="0064782B">
        <w:rPr>
          <w:rFonts w:ascii="Arial" w:hAnsi="Arial" w:cs="Arial"/>
        </w:rPr>
        <w:t>“</w:t>
      </w:r>
      <w:r w:rsidR="00C8180D" w:rsidRPr="00ED0CBE">
        <w:rPr>
          <w:rFonts w:ascii="Arial" w:hAnsi="Arial" w:cs="Arial"/>
        </w:rPr>
        <w:t>Iesous o Nazoraios</w:t>
      </w:r>
      <w:r w:rsidR="0064782B">
        <w:rPr>
          <w:rFonts w:ascii="Arial" w:hAnsi="Arial" w:cs="Arial"/>
        </w:rPr>
        <w:t>”</w:t>
      </w:r>
      <w:r w:rsidR="00C8180D" w:rsidRPr="00ED0CBE">
        <w:rPr>
          <w:rFonts w:ascii="Arial" w:hAnsi="Arial" w:cs="Arial"/>
        </w:rPr>
        <w:t xml:space="preserve">, che noi traduciamo di solito con Gesù di Nazareth, non ha alcun significato geografico, ma indica </w:t>
      </w:r>
      <w:r w:rsidR="007C5E4F" w:rsidRPr="00ED0CBE">
        <w:rPr>
          <w:rFonts w:ascii="Arial" w:hAnsi="Arial" w:cs="Arial"/>
        </w:rPr>
        <w:t xml:space="preserve">piuttosto </w:t>
      </w:r>
      <w:r w:rsidR="00C8180D" w:rsidRPr="00ED0CBE">
        <w:rPr>
          <w:rFonts w:ascii="Arial" w:hAnsi="Arial" w:cs="Arial"/>
        </w:rPr>
        <w:t>un titolo religioso settario</w:t>
      </w:r>
      <w:r w:rsidRPr="00ED0CBE">
        <w:rPr>
          <w:rFonts w:ascii="Arial" w:hAnsi="Arial" w:cs="Arial"/>
        </w:rPr>
        <w:t xml:space="preserve"> che usavano gli Zeloti perché di quelle contrade.</w:t>
      </w:r>
    </w:p>
    <w:p w:rsidR="00C8180D" w:rsidRPr="00ED0CBE" w:rsidRDefault="00C8180D" w:rsidP="00F66F96">
      <w:pPr>
        <w:ind w:left="491"/>
        <w:jc w:val="both"/>
        <w:rPr>
          <w:rFonts w:ascii="Arial" w:hAnsi="Arial" w:cs="Arial"/>
        </w:rPr>
      </w:pPr>
      <w:r w:rsidRPr="00ED0CBE">
        <w:rPr>
          <w:rFonts w:ascii="Arial" w:hAnsi="Arial" w:cs="Arial"/>
        </w:rPr>
        <w:t xml:space="preserve">C'è un solo luogo, in Palestina, che risponde con estrema esattezza </w:t>
      </w:r>
      <w:r w:rsidR="0064782B">
        <w:rPr>
          <w:rFonts w:ascii="Arial" w:hAnsi="Arial" w:cs="Arial"/>
        </w:rPr>
        <w:t>a tutti i requisiti geografici delle narrazioni, ma è Gamla!</w:t>
      </w:r>
    </w:p>
    <w:p w:rsidR="00995F71" w:rsidRDefault="00995F71" w:rsidP="00B97590">
      <w:pPr>
        <w:ind w:left="491"/>
        <w:jc w:val="both"/>
        <w:rPr>
          <w:rFonts w:ascii="Arial" w:hAnsi="Arial" w:cs="Arial"/>
        </w:rPr>
      </w:pPr>
    </w:p>
    <w:p w:rsidR="00995F71" w:rsidRDefault="00995F71" w:rsidP="00995F71">
      <w:pPr>
        <w:ind w:left="1416"/>
        <w:jc w:val="both"/>
        <w:rPr>
          <w:rFonts w:ascii="Arial" w:hAnsi="Arial" w:cs="Arial"/>
        </w:rPr>
      </w:pPr>
      <w:r>
        <w:rPr>
          <w:rFonts w:ascii="Arial" w:hAnsi="Arial" w:cs="Arial"/>
        </w:rPr>
        <w:t xml:space="preserve">Gamla, o </w:t>
      </w:r>
      <w:r w:rsidRPr="00995F71">
        <w:rPr>
          <w:rFonts w:ascii="Arial" w:hAnsi="Arial" w:cs="Arial"/>
        </w:rPr>
        <w:t>Gàmala</w:t>
      </w:r>
      <w:r>
        <w:rPr>
          <w:rFonts w:ascii="Arial" w:hAnsi="Arial" w:cs="Arial"/>
        </w:rPr>
        <w:t>,</w:t>
      </w:r>
      <w:r w:rsidRPr="00995F71">
        <w:rPr>
          <w:rFonts w:ascii="Arial" w:hAnsi="Arial" w:cs="Arial"/>
        </w:rPr>
        <w:t xml:space="preserve"> fu la principale città del Golan dall'87 a.C. al 67 d.C., quando fu distrutta dai Romani nel corso della prima guerra giudaica. Le sue rovine possono ancora essere viste sulle alture del Golan.</w:t>
      </w:r>
    </w:p>
    <w:p w:rsidR="00995F71" w:rsidRPr="00995F71" w:rsidRDefault="00995F71" w:rsidP="00995F71">
      <w:pPr>
        <w:ind w:left="1416"/>
        <w:jc w:val="both"/>
        <w:rPr>
          <w:rFonts w:ascii="Arial" w:hAnsi="Arial" w:cs="Arial"/>
        </w:rPr>
      </w:pPr>
      <w:r w:rsidRPr="00995F71">
        <w:rPr>
          <w:rFonts w:ascii="Arial" w:hAnsi="Arial" w:cs="Arial"/>
        </w:rPr>
        <w:t>Di questa città erano Ezechia di Gamala e il figlio Giuda di Gamala, che si proclamavano discendenti della dinastia asmonea e furono a capo di rivolte antiromane. Giuda di Gamala fu inoltre il fondatore della setta degli Zeloti.</w:t>
      </w:r>
    </w:p>
    <w:p w:rsidR="00995F71" w:rsidRPr="00995F71" w:rsidRDefault="00995F71" w:rsidP="00995F71">
      <w:pPr>
        <w:ind w:left="1416"/>
        <w:jc w:val="both"/>
        <w:rPr>
          <w:rFonts w:ascii="Arial" w:hAnsi="Arial" w:cs="Arial"/>
        </w:rPr>
      </w:pPr>
      <w:r w:rsidRPr="00995F71">
        <w:rPr>
          <w:rFonts w:ascii="Arial" w:hAnsi="Arial" w:cs="Arial"/>
        </w:rPr>
        <w:t>Fu fortificata da Giuseppe Flavio, comandante della Galilea durante la rivolta giudaica contro Roma nell'anno 66, che ne descrisse l'aspetto e la conquista, attuata nel 67 dal futuro imperatore Vespasiano a capo della legione X Fretensis.</w:t>
      </w:r>
    </w:p>
    <w:p w:rsidR="00995F71" w:rsidRPr="00995F71" w:rsidRDefault="00995F71" w:rsidP="00995F71">
      <w:pPr>
        <w:ind w:left="1416"/>
        <w:jc w:val="both"/>
        <w:rPr>
          <w:rFonts w:ascii="Arial" w:hAnsi="Arial" w:cs="Arial"/>
        </w:rPr>
      </w:pPr>
      <w:r w:rsidRPr="00995F71">
        <w:rPr>
          <w:rFonts w:ascii="Arial" w:hAnsi="Arial" w:cs="Arial"/>
        </w:rPr>
        <w:t>I Romani dapprima cercarono senza successo di prendere la città mediante la costruzione di una rampa. Ad un secondo tentativo riuscirono a penetrare all'interno delle mura e conquistarono la città. Gli abitanti furono sterminati o si suicidarono gettandosi dalla collina</w:t>
      </w:r>
      <w:r>
        <w:rPr>
          <w:rFonts w:ascii="Arial" w:hAnsi="Arial" w:cs="Arial"/>
        </w:rPr>
        <w:t>..</w:t>
      </w:r>
      <w:r w:rsidRPr="00995F71">
        <w:rPr>
          <w:rFonts w:ascii="Arial" w:hAnsi="Arial" w:cs="Arial"/>
        </w:rPr>
        <w:t>.</w:t>
      </w:r>
    </w:p>
    <w:p w:rsidR="00995F71" w:rsidRDefault="007E73DF" w:rsidP="00995F71">
      <w:pPr>
        <w:ind w:left="1416"/>
        <w:jc w:val="both"/>
        <w:rPr>
          <w:rFonts w:ascii="Arial" w:hAnsi="Arial" w:cs="Arial"/>
        </w:rPr>
      </w:pPr>
      <w:r>
        <w:rPr>
          <w:rFonts w:ascii="Arial" w:hAnsi="Arial" w:cs="Arial"/>
        </w:rPr>
        <w:t>I</w:t>
      </w:r>
      <w:r w:rsidR="00995F71" w:rsidRPr="00995F71">
        <w:rPr>
          <w:rFonts w:ascii="Arial" w:hAnsi="Arial" w:cs="Arial"/>
        </w:rPr>
        <w:t>l sito della fortezza ha potuto essere identificato sulla base di indagini archeologiche negli anni settanta.</w:t>
      </w:r>
    </w:p>
    <w:p w:rsidR="00995F71" w:rsidRDefault="007E73DF" w:rsidP="00995F71">
      <w:pPr>
        <w:ind w:left="1416"/>
        <w:jc w:val="both"/>
        <w:rPr>
          <w:rFonts w:ascii="Arial" w:hAnsi="Arial" w:cs="Arial"/>
        </w:rPr>
      </w:pPr>
      <w:r>
        <w:rPr>
          <w:rFonts w:ascii="Arial" w:hAnsi="Arial" w:cs="Arial"/>
        </w:rPr>
        <w:t>G</w:t>
      </w:r>
      <w:r w:rsidR="00995F71" w:rsidRPr="00995F71">
        <w:rPr>
          <w:rFonts w:ascii="Arial" w:hAnsi="Arial" w:cs="Arial"/>
        </w:rPr>
        <w:t>li italiani David Donnini e Luigi Cascioli</w:t>
      </w:r>
      <w:r>
        <w:rPr>
          <w:rFonts w:ascii="Arial" w:hAnsi="Arial" w:cs="Arial"/>
        </w:rPr>
        <w:t>,</w:t>
      </w:r>
      <w:r w:rsidR="00995F71" w:rsidRPr="00995F71">
        <w:rPr>
          <w:rFonts w:ascii="Arial" w:hAnsi="Arial" w:cs="Arial"/>
        </w:rPr>
        <w:t xml:space="preserve"> e l'ungherese Edmund Bordeaux Szekely, individua</w:t>
      </w:r>
      <w:r>
        <w:rPr>
          <w:rFonts w:ascii="Arial" w:hAnsi="Arial" w:cs="Arial"/>
        </w:rPr>
        <w:t>ro</w:t>
      </w:r>
      <w:r w:rsidR="00995F71" w:rsidRPr="00995F71">
        <w:rPr>
          <w:rFonts w:ascii="Arial" w:hAnsi="Arial" w:cs="Arial"/>
        </w:rPr>
        <w:t xml:space="preserve">no nella città golanita il luogo di provenienza </w:t>
      </w:r>
      <w:r>
        <w:rPr>
          <w:rFonts w:ascii="Arial" w:hAnsi="Arial" w:cs="Arial"/>
        </w:rPr>
        <w:t>di</w:t>
      </w:r>
      <w:r w:rsidR="00995F71" w:rsidRPr="00995F71">
        <w:rPr>
          <w:rFonts w:ascii="Arial" w:hAnsi="Arial" w:cs="Arial"/>
        </w:rPr>
        <w:t xml:space="preserve"> Gesù Cristo</w:t>
      </w:r>
      <w:r>
        <w:rPr>
          <w:rFonts w:ascii="Arial" w:hAnsi="Arial" w:cs="Arial"/>
        </w:rPr>
        <w:t xml:space="preserve">… e tutta la sua cofigurazione corrisponde alla descrizione dei Vangeli. </w:t>
      </w:r>
      <w:r w:rsidRPr="007E73DF">
        <w:rPr>
          <w:rFonts w:ascii="Arial" w:hAnsi="Arial" w:cs="Arial"/>
        </w:rPr>
        <w:sym w:font="Wingdings" w:char="F0E0"/>
      </w:r>
      <w:r>
        <w:rPr>
          <w:rFonts w:ascii="Arial" w:hAnsi="Arial" w:cs="Arial"/>
        </w:rPr>
        <w:t>Lc 4</w:t>
      </w:r>
    </w:p>
    <w:p w:rsidR="00C8180D" w:rsidRPr="00ED0CBE" w:rsidRDefault="007E73DF" w:rsidP="00B97590">
      <w:pPr>
        <w:ind w:left="491"/>
        <w:jc w:val="both"/>
        <w:rPr>
          <w:rFonts w:ascii="Arial" w:hAnsi="Arial" w:cs="Arial"/>
        </w:rPr>
      </w:pPr>
      <w:r>
        <w:rPr>
          <w:rFonts w:ascii="Arial" w:hAnsi="Arial" w:cs="Arial"/>
        </w:rPr>
        <w:lastRenderedPageBreak/>
        <w:t>Invece, d</w:t>
      </w:r>
      <w:r w:rsidR="00C8180D" w:rsidRPr="00ED0CBE">
        <w:rPr>
          <w:rFonts w:ascii="Arial" w:hAnsi="Arial" w:cs="Arial"/>
        </w:rPr>
        <w:t>ove si trova Nazareth? La città che milioni di pellegrini visitano oggi è situata nell'alta Palestina, in Galilea, a</w:t>
      </w:r>
      <w:r w:rsidR="0064782B">
        <w:rPr>
          <w:rFonts w:ascii="Arial" w:hAnsi="Arial" w:cs="Arial"/>
        </w:rPr>
        <w:t xml:space="preserve"> </w:t>
      </w:r>
      <w:r w:rsidR="00C8180D" w:rsidRPr="00ED0CBE">
        <w:rPr>
          <w:rFonts w:ascii="Arial" w:hAnsi="Arial" w:cs="Arial"/>
        </w:rPr>
        <w:t xml:space="preserve">circa </w:t>
      </w:r>
      <w:r w:rsidR="0064782B" w:rsidRPr="00ED0CBE">
        <w:rPr>
          <w:rFonts w:ascii="Arial" w:hAnsi="Arial" w:cs="Arial"/>
        </w:rPr>
        <w:t xml:space="preserve">trenta Km </w:t>
      </w:r>
      <w:r w:rsidR="00C8180D" w:rsidRPr="00ED0CBE">
        <w:rPr>
          <w:rFonts w:ascii="Arial" w:hAnsi="Arial" w:cs="Arial"/>
        </w:rPr>
        <w:t>dal lago Kinnereth, più noto nella tradizione evangelica come lago d</w:t>
      </w:r>
      <w:r w:rsidR="00F66F96" w:rsidRPr="00ED0CBE">
        <w:rPr>
          <w:rFonts w:ascii="Arial" w:hAnsi="Arial" w:cs="Arial"/>
        </w:rPr>
        <w:t>i Tiberiade, o lago Gennezareth.</w:t>
      </w:r>
    </w:p>
    <w:p w:rsidR="00C8180D" w:rsidRPr="00ED0CBE" w:rsidRDefault="00C8180D" w:rsidP="00B97590">
      <w:pPr>
        <w:ind w:left="491"/>
        <w:jc w:val="both"/>
        <w:rPr>
          <w:rFonts w:ascii="Arial" w:hAnsi="Arial" w:cs="Arial"/>
        </w:rPr>
      </w:pPr>
      <w:r w:rsidRPr="00ED0CBE">
        <w:rPr>
          <w:rFonts w:ascii="Arial" w:hAnsi="Arial" w:cs="Arial"/>
        </w:rPr>
        <w:t>Insomma, la Nazareth dei tempi di Gesù è inesistente</w:t>
      </w:r>
      <w:r w:rsidR="00DA6D8F" w:rsidRPr="00ED0CBE">
        <w:rPr>
          <w:rFonts w:ascii="Arial" w:hAnsi="Arial" w:cs="Arial"/>
        </w:rPr>
        <w:t xml:space="preserve"> </w:t>
      </w:r>
      <w:r w:rsidR="00F66F96" w:rsidRPr="00ED0CBE">
        <w:rPr>
          <w:rFonts w:ascii="Arial" w:hAnsi="Arial" w:cs="Arial"/>
        </w:rPr>
        <w:t>…</w:t>
      </w:r>
      <w:r w:rsidR="00DA6D8F" w:rsidRPr="00ED0CBE">
        <w:rPr>
          <w:rFonts w:ascii="Arial" w:hAnsi="Arial" w:cs="Arial"/>
        </w:rPr>
        <w:t xml:space="preserve"> con questo nome!</w:t>
      </w:r>
    </w:p>
    <w:p w:rsidR="00DA6D8F" w:rsidRPr="00ED0CBE" w:rsidRDefault="00DA6D8F" w:rsidP="00B97590">
      <w:pPr>
        <w:ind w:left="491"/>
        <w:jc w:val="both"/>
        <w:rPr>
          <w:rFonts w:ascii="Arial" w:hAnsi="Arial" w:cs="Arial"/>
        </w:rPr>
      </w:pPr>
      <w:r w:rsidRPr="00ED0CBE">
        <w:rPr>
          <w:rFonts w:ascii="Arial" w:hAnsi="Arial" w:cs="Arial"/>
        </w:rPr>
        <w:t>G</w:t>
      </w:r>
      <w:r w:rsidR="00C8180D" w:rsidRPr="00ED0CBE">
        <w:rPr>
          <w:rFonts w:ascii="Arial" w:hAnsi="Arial" w:cs="Arial"/>
        </w:rPr>
        <w:t xml:space="preserve">li stessi Vangeli, quando parlano della città di Gesù, preferiscono usare espressioni </w:t>
      </w:r>
      <w:r w:rsidR="0064782B">
        <w:rPr>
          <w:rFonts w:ascii="Arial" w:hAnsi="Arial" w:cs="Arial"/>
        </w:rPr>
        <w:t>“</w:t>
      </w:r>
      <w:r w:rsidR="00C8180D" w:rsidRPr="00ED0CBE">
        <w:rPr>
          <w:rFonts w:ascii="Arial" w:hAnsi="Arial" w:cs="Arial"/>
        </w:rPr>
        <w:t>differite</w:t>
      </w:r>
      <w:r w:rsidR="0064782B">
        <w:rPr>
          <w:rFonts w:ascii="Arial" w:hAnsi="Arial" w:cs="Arial"/>
        </w:rPr>
        <w:t>/indirette”</w:t>
      </w:r>
      <w:r w:rsidR="00C8180D" w:rsidRPr="00ED0CBE">
        <w:rPr>
          <w:rFonts w:ascii="Arial" w:hAnsi="Arial" w:cs="Arial"/>
        </w:rPr>
        <w:t xml:space="preserve"> come "la </w:t>
      </w:r>
      <w:r w:rsidRPr="00ED0CBE">
        <w:rPr>
          <w:rFonts w:ascii="Arial" w:hAnsi="Arial" w:cs="Arial"/>
        </w:rPr>
        <w:t>S</w:t>
      </w:r>
      <w:r w:rsidR="00C8180D" w:rsidRPr="00ED0CBE">
        <w:rPr>
          <w:rFonts w:ascii="Arial" w:hAnsi="Arial" w:cs="Arial"/>
        </w:rPr>
        <w:t xml:space="preserve">ua patria" e ne citano il nome in pochissime occasioni: il Vangelo di Marco (il più antico fra i quattro vangeli canonici, che è stato sicuramente usato come fonte per gli autori degli altri testi) la nomina una sola volta, all'apertura, con le parole: </w:t>
      </w:r>
    </w:p>
    <w:p w:rsidR="00DA6D8F" w:rsidRPr="00ED0CBE" w:rsidRDefault="00C8180D" w:rsidP="00B97590">
      <w:pPr>
        <w:ind w:left="1416"/>
        <w:jc w:val="both"/>
        <w:rPr>
          <w:rFonts w:ascii="Arial" w:hAnsi="Arial" w:cs="Arial"/>
          <w:i/>
        </w:rPr>
      </w:pPr>
      <w:r w:rsidRPr="00ED0CBE">
        <w:rPr>
          <w:rFonts w:ascii="Arial" w:hAnsi="Arial" w:cs="Arial"/>
          <w:i/>
        </w:rPr>
        <w:t xml:space="preserve">"...In quei giorni Gesù venne da Nàzaret di Galilea e fu battezzato nel Giordano da Giovanni..." (Mc </w:t>
      </w:r>
      <w:r w:rsidR="00A40EB5" w:rsidRPr="00ED0CBE">
        <w:rPr>
          <w:rFonts w:ascii="Arial" w:hAnsi="Arial" w:cs="Arial"/>
          <w:i/>
        </w:rPr>
        <w:t>1</w:t>
      </w:r>
      <w:r w:rsidRPr="00ED0CBE">
        <w:rPr>
          <w:rFonts w:ascii="Arial" w:hAnsi="Arial" w:cs="Arial"/>
          <w:i/>
        </w:rPr>
        <w:t xml:space="preserve">,9) </w:t>
      </w:r>
    </w:p>
    <w:p w:rsidR="00DA6D8F" w:rsidRPr="00ED0CBE" w:rsidRDefault="0064782B" w:rsidP="00B97590">
      <w:pPr>
        <w:ind w:left="491"/>
        <w:jc w:val="both"/>
        <w:rPr>
          <w:rFonts w:ascii="Arial" w:hAnsi="Arial" w:cs="Arial"/>
        </w:rPr>
      </w:pPr>
      <w:r>
        <w:rPr>
          <w:rFonts w:ascii="Arial" w:hAnsi="Arial" w:cs="Arial"/>
        </w:rPr>
        <w:t>D</w:t>
      </w:r>
      <w:r w:rsidR="00C8180D" w:rsidRPr="00ED0CBE">
        <w:rPr>
          <w:rFonts w:ascii="Arial" w:hAnsi="Arial" w:cs="Arial"/>
        </w:rPr>
        <w:t xml:space="preserve">opo </w:t>
      </w:r>
      <w:r>
        <w:rPr>
          <w:rFonts w:ascii="Arial" w:hAnsi="Arial" w:cs="Arial"/>
        </w:rPr>
        <w:t>questo verso</w:t>
      </w:r>
      <w:r w:rsidR="00C8180D" w:rsidRPr="00ED0CBE">
        <w:rPr>
          <w:rFonts w:ascii="Arial" w:hAnsi="Arial" w:cs="Arial"/>
        </w:rPr>
        <w:t xml:space="preserve"> il nome della città è completamente dimenticato</w:t>
      </w:r>
      <w:r>
        <w:rPr>
          <w:rFonts w:ascii="Arial" w:hAnsi="Arial" w:cs="Arial"/>
        </w:rPr>
        <w:t>:</w:t>
      </w:r>
      <w:r w:rsidR="00C8180D" w:rsidRPr="00ED0CBE">
        <w:rPr>
          <w:rFonts w:ascii="Arial" w:hAnsi="Arial" w:cs="Arial"/>
        </w:rPr>
        <w:t xml:space="preserve"> anche il Vangelo di Giovanni nomina la città in un'unica occasione, sempre all'inizio. </w:t>
      </w:r>
    </w:p>
    <w:p w:rsidR="00DA6D8F" w:rsidRPr="00ED0CBE" w:rsidRDefault="00DA6D8F" w:rsidP="00B97590">
      <w:pPr>
        <w:ind w:left="491"/>
        <w:jc w:val="both"/>
        <w:rPr>
          <w:rFonts w:ascii="Arial" w:hAnsi="Arial" w:cs="Arial"/>
        </w:rPr>
      </w:pPr>
      <w:r w:rsidRPr="00ED0CBE">
        <w:rPr>
          <w:rFonts w:ascii="Arial" w:hAnsi="Arial" w:cs="Arial"/>
        </w:rPr>
        <w:t>I</w:t>
      </w:r>
      <w:r w:rsidR="00C8180D" w:rsidRPr="00ED0CBE">
        <w:rPr>
          <w:rFonts w:ascii="Arial" w:hAnsi="Arial" w:cs="Arial"/>
        </w:rPr>
        <w:t xml:space="preserve"> Vangeli non hanno mai usato l'espressione Gesù di Nazareth</w:t>
      </w:r>
      <w:r w:rsidRPr="00ED0CBE">
        <w:rPr>
          <w:rFonts w:ascii="Arial" w:hAnsi="Arial" w:cs="Arial"/>
        </w:rPr>
        <w:t xml:space="preserve"> </w:t>
      </w:r>
      <w:r w:rsidR="00C8180D" w:rsidRPr="00ED0CBE">
        <w:rPr>
          <w:rFonts w:ascii="Arial" w:hAnsi="Arial" w:cs="Arial"/>
        </w:rPr>
        <w:t>e usano per questo l'espressione greca "Iesous o Nazoraios"</w:t>
      </w:r>
      <w:r w:rsidRPr="00ED0CBE">
        <w:rPr>
          <w:rFonts w:ascii="Arial" w:hAnsi="Arial" w:cs="Arial"/>
        </w:rPr>
        <w:t xml:space="preserve"> (il Nazareno-Nazireo)</w:t>
      </w:r>
      <w:r w:rsidR="00C8180D" w:rsidRPr="00ED0CBE">
        <w:rPr>
          <w:rFonts w:ascii="Arial" w:hAnsi="Arial" w:cs="Arial"/>
        </w:rPr>
        <w:t xml:space="preserve">. </w:t>
      </w:r>
    </w:p>
    <w:p w:rsidR="00C8180D" w:rsidRPr="00ED0CBE" w:rsidRDefault="00C8180D" w:rsidP="00F66F96">
      <w:pPr>
        <w:ind w:left="708"/>
        <w:jc w:val="both"/>
        <w:rPr>
          <w:rFonts w:ascii="Arial" w:hAnsi="Arial" w:cs="Arial"/>
        </w:rPr>
      </w:pPr>
      <w:r w:rsidRPr="00ED0CBE">
        <w:rPr>
          <w:rFonts w:ascii="Arial" w:hAnsi="Arial" w:cs="Arial"/>
        </w:rPr>
        <w:t>I Nazareni erano i componenti di una setta religiosa il cui nome originale è Nozrim in ebraico e Nazorai in aramaico, forse con un possibile riferimento all'espressione ebraica NZR, indicante uno stato di purezza e di santità, che ritroviamo nell'</w:t>
      </w:r>
      <w:r w:rsidR="0064782B">
        <w:rPr>
          <w:rFonts w:ascii="Arial" w:hAnsi="Arial" w:cs="Arial"/>
        </w:rPr>
        <w:t>A</w:t>
      </w:r>
      <w:r w:rsidRPr="00ED0CBE">
        <w:rPr>
          <w:rFonts w:ascii="Arial" w:hAnsi="Arial" w:cs="Arial"/>
        </w:rPr>
        <w:t xml:space="preserve">ntico </w:t>
      </w:r>
      <w:r w:rsidR="0064782B">
        <w:rPr>
          <w:rFonts w:ascii="Arial" w:hAnsi="Arial" w:cs="Arial"/>
        </w:rPr>
        <w:t>T</w:t>
      </w:r>
      <w:r w:rsidRPr="00ED0CBE">
        <w:rPr>
          <w:rFonts w:ascii="Arial" w:hAnsi="Arial" w:cs="Arial"/>
        </w:rPr>
        <w:t xml:space="preserve">estamento a proposito del voto di nazireato (i nazirei sono coloro che lasciano </w:t>
      </w:r>
      <w:r w:rsidR="008A4AF8">
        <w:rPr>
          <w:rFonts w:ascii="Arial" w:hAnsi="Arial" w:cs="Arial"/>
        </w:rPr>
        <w:t xml:space="preserve">crescere </w:t>
      </w:r>
      <w:r w:rsidRPr="00ED0CBE">
        <w:rPr>
          <w:rFonts w:ascii="Arial" w:hAnsi="Arial" w:cs="Arial"/>
        </w:rPr>
        <w:t xml:space="preserve">i capelli e accettano </w:t>
      </w:r>
      <w:r w:rsidR="008A4AF8">
        <w:rPr>
          <w:rFonts w:ascii="Arial" w:hAnsi="Arial" w:cs="Arial"/>
        </w:rPr>
        <w:t>“</w:t>
      </w:r>
      <w:r w:rsidRPr="00ED0CBE">
        <w:rPr>
          <w:rFonts w:ascii="Arial" w:hAnsi="Arial" w:cs="Arial"/>
        </w:rPr>
        <w:t>voti di purezza</w:t>
      </w:r>
      <w:r w:rsidR="008A4AF8">
        <w:rPr>
          <w:rFonts w:ascii="Arial" w:hAnsi="Arial" w:cs="Arial"/>
        </w:rPr>
        <w:t>”</w:t>
      </w:r>
      <w:r w:rsidRPr="00ED0CBE">
        <w:rPr>
          <w:rFonts w:ascii="Arial" w:hAnsi="Arial" w:cs="Arial"/>
        </w:rPr>
        <w:t>).</w:t>
      </w:r>
    </w:p>
    <w:p w:rsidR="00C8180D" w:rsidRPr="008A4AF8" w:rsidRDefault="00C8180D" w:rsidP="005B6BC7">
      <w:pPr>
        <w:pStyle w:val="Paragrafoelenco"/>
        <w:numPr>
          <w:ilvl w:val="0"/>
          <w:numId w:val="152"/>
        </w:numPr>
        <w:jc w:val="both"/>
        <w:rPr>
          <w:rFonts w:ascii="Arial" w:hAnsi="Arial" w:cs="Arial"/>
          <w:i/>
          <w:spacing w:val="-2"/>
        </w:rPr>
      </w:pPr>
      <w:r w:rsidRPr="008A4AF8">
        <w:rPr>
          <w:rFonts w:ascii="Arial" w:hAnsi="Arial" w:cs="Arial"/>
          <w:i/>
          <w:spacing w:val="-2"/>
        </w:rPr>
        <w:t xml:space="preserve">"...lo cacciarono fuori della città e lo condussero fin sul ciglio del monte sul quale la loro città era situata, per gettarlo giù dal precipizio..." (Lc </w:t>
      </w:r>
      <w:r w:rsidR="00DA6D8F" w:rsidRPr="008A4AF8">
        <w:rPr>
          <w:rFonts w:ascii="Arial" w:hAnsi="Arial" w:cs="Arial"/>
          <w:i/>
          <w:spacing w:val="-2"/>
        </w:rPr>
        <w:t>4.</w:t>
      </w:r>
      <w:r w:rsidRPr="008A4AF8">
        <w:rPr>
          <w:rFonts w:ascii="Arial" w:hAnsi="Arial" w:cs="Arial"/>
          <w:i/>
          <w:spacing w:val="-2"/>
        </w:rPr>
        <w:t>29-30)</w:t>
      </w:r>
    </w:p>
    <w:p w:rsidR="00C8180D" w:rsidRPr="008A4AF8" w:rsidRDefault="00C8180D" w:rsidP="005B6BC7">
      <w:pPr>
        <w:pStyle w:val="Paragrafoelenco"/>
        <w:numPr>
          <w:ilvl w:val="0"/>
          <w:numId w:val="152"/>
        </w:numPr>
        <w:jc w:val="both"/>
        <w:rPr>
          <w:rFonts w:ascii="Arial" w:hAnsi="Arial" w:cs="Arial"/>
          <w:i/>
          <w:spacing w:val="-2"/>
        </w:rPr>
      </w:pPr>
      <w:r w:rsidRPr="008A4AF8">
        <w:rPr>
          <w:rFonts w:ascii="Arial" w:hAnsi="Arial" w:cs="Arial"/>
          <w:i/>
          <w:spacing w:val="-2"/>
        </w:rPr>
        <w:t>"...Si recò a Nàzaret, dove era stato allevato; ed entrò, secondo il suo solito, di sabato nella sinagoga e si alzò a leggere. Gli fu dato il rotolo del profeta Isaia; apertolo trovò il passo dove era scritto: "Lo Spirito del Signore è sopra di me; per questo mi ha consacrato con l'unzione, e mi ha mandato per annunziare ai poveri un lieto messaggio, per proclamare ai prigionieri la liberazione e ai ciechi la vista; per rimettere in libertà gli oppressi, e predicare un anno di grazia del Signore". Poi arrotolò il volume, lo consegnò all'inserviente e sedette. Gli occhi di tutti nella sinagoga stavano fissi sopra di lui. Allora cominciò a dire: - Oggi si è adempiuta questa Scrittura che voi avete udita con i vostri orecchi - ... All'udire queste cose, tutti nella sinagoga furono pieni di sdegno; si levarono, lo cacciarono fuori della città e lo condussero fin sul ciglio del monte sul quale la loro città era situata, per gettarlo giù dal precipizio. Ma egli, passando in mezzo a loro, se ne andò..."</w:t>
      </w:r>
      <w:r w:rsidR="00DA6D8F" w:rsidRPr="008A4AF8">
        <w:rPr>
          <w:rFonts w:ascii="Arial" w:hAnsi="Arial" w:cs="Arial"/>
          <w:i/>
          <w:spacing w:val="-2"/>
        </w:rPr>
        <w:t xml:space="preserve"> Lc 4</w:t>
      </w:r>
    </w:p>
    <w:p w:rsidR="008A4AF8" w:rsidRPr="007E73DF" w:rsidRDefault="008A4AF8" w:rsidP="00B97590">
      <w:pPr>
        <w:ind w:left="491"/>
        <w:jc w:val="both"/>
        <w:rPr>
          <w:rFonts w:ascii="Arial" w:hAnsi="Arial" w:cs="Arial"/>
          <w:spacing w:val="6"/>
        </w:rPr>
      </w:pPr>
      <w:r w:rsidRPr="007E73DF">
        <w:rPr>
          <w:rFonts w:ascii="Arial" w:hAnsi="Arial" w:cs="Arial"/>
          <w:spacing w:val="6"/>
        </w:rPr>
        <w:t>Infatti, a</w:t>
      </w:r>
      <w:r w:rsidR="00C8180D" w:rsidRPr="007E73DF">
        <w:rPr>
          <w:rFonts w:ascii="Arial" w:hAnsi="Arial" w:cs="Arial"/>
          <w:spacing w:val="6"/>
        </w:rPr>
        <w:t xml:space="preserve"> Nazareth non c'è </w:t>
      </w:r>
      <w:r w:rsidR="007E73DF" w:rsidRPr="007E73DF">
        <w:rPr>
          <w:rFonts w:ascii="Arial" w:hAnsi="Arial" w:cs="Arial"/>
          <w:spacing w:val="6"/>
        </w:rPr>
        <w:t xml:space="preserve">(e non c’è mai stato) </w:t>
      </w:r>
      <w:r w:rsidR="00C8180D" w:rsidRPr="007E73DF">
        <w:rPr>
          <w:rFonts w:ascii="Arial" w:hAnsi="Arial" w:cs="Arial"/>
          <w:spacing w:val="6"/>
        </w:rPr>
        <w:t xml:space="preserve">alcun ciglio del monte né, tantomeno, alcun precipizio! </w:t>
      </w:r>
    </w:p>
    <w:p w:rsidR="00C8180D" w:rsidRPr="00ED0CBE" w:rsidRDefault="00C8180D" w:rsidP="00B97590">
      <w:pPr>
        <w:ind w:left="491"/>
        <w:jc w:val="both"/>
        <w:rPr>
          <w:rFonts w:ascii="Arial" w:hAnsi="Arial" w:cs="Arial"/>
        </w:rPr>
      </w:pPr>
      <w:r w:rsidRPr="00ED0CBE">
        <w:rPr>
          <w:rFonts w:ascii="Arial" w:hAnsi="Arial" w:cs="Arial"/>
        </w:rPr>
        <w:t>Specialmente nella zona considerata la più antica</w:t>
      </w:r>
      <w:r w:rsidR="00F66F96" w:rsidRPr="00ED0CBE">
        <w:rPr>
          <w:rFonts w:ascii="Arial" w:hAnsi="Arial" w:cs="Arial"/>
        </w:rPr>
        <w:t xml:space="preserve">: </w:t>
      </w:r>
      <w:r w:rsidR="008A4AF8">
        <w:rPr>
          <w:rFonts w:ascii="Arial" w:hAnsi="Arial" w:cs="Arial"/>
        </w:rPr>
        <w:t xml:space="preserve">allora, </w:t>
      </w:r>
      <w:r w:rsidR="00F66F96" w:rsidRPr="00ED0CBE">
        <w:rPr>
          <w:rFonts w:ascii="Arial" w:hAnsi="Arial" w:cs="Arial"/>
        </w:rPr>
        <w:t>d</w:t>
      </w:r>
      <w:r w:rsidRPr="00ED0CBE">
        <w:rPr>
          <w:rFonts w:ascii="Arial" w:hAnsi="Arial" w:cs="Arial"/>
        </w:rPr>
        <w:t xml:space="preserve">i quale precipizio parla l'evangelista Luca? E di quale sinagoga se, come abbiamo già detto, a Nazareth non ci sono i resti di alcuna sinagoga </w:t>
      </w:r>
      <w:r w:rsidR="007E73DF">
        <w:rPr>
          <w:rFonts w:ascii="Arial" w:hAnsi="Arial" w:cs="Arial"/>
        </w:rPr>
        <w:t xml:space="preserve">(e città) </w:t>
      </w:r>
      <w:r w:rsidRPr="00ED0CBE">
        <w:rPr>
          <w:rFonts w:ascii="Arial" w:hAnsi="Arial" w:cs="Arial"/>
        </w:rPr>
        <w:t>dei tempi di Gesù?</w:t>
      </w:r>
    </w:p>
    <w:p w:rsidR="00C8180D" w:rsidRPr="00ED0CBE" w:rsidRDefault="009E5100" w:rsidP="00B97590">
      <w:pPr>
        <w:ind w:left="491"/>
        <w:jc w:val="both"/>
        <w:rPr>
          <w:rFonts w:ascii="Arial" w:hAnsi="Arial" w:cs="Arial"/>
        </w:rPr>
      </w:pPr>
      <w:r w:rsidRPr="00ED0CBE">
        <w:rPr>
          <w:rFonts w:ascii="Arial" w:hAnsi="Arial" w:cs="Arial"/>
        </w:rPr>
        <w:t>Questa città di quel tempo è</w:t>
      </w:r>
      <w:r w:rsidR="00C8180D" w:rsidRPr="00ED0CBE">
        <w:rPr>
          <w:rFonts w:ascii="Arial" w:hAnsi="Arial" w:cs="Arial"/>
        </w:rPr>
        <w:t xml:space="preserve"> G</w:t>
      </w:r>
      <w:r w:rsidR="007E73DF">
        <w:rPr>
          <w:rFonts w:ascii="Arial" w:hAnsi="Arial" w:cs="Arial"/>
        </w:rPr>
        <w:t>à</w:t>
      </w:r>
      <w:r w:rsidR="00C8180D" w:rsidRPr="00ED0CBE">
        <w:rPr>
          <w:rFonts w:ascii="Arial" w:hAnsi="Arial" w:cs="Arial"/>
        </w:rPr>
        <w:t>mala</w:t>
      </w:r>
      <w:r w:rsidR="008A4AF8">
        <w:rPr>
          <w:rFonts w:ascii="Arial" w:hAnsi="Arial" w:cs="Arial"/>
        </w:rPr>
        <w:t xml:space="preserve"> (Gamla)</w:t>
      </w:r>
      <w:r w:rsidRPr="00ED0CBE">
        <w:rPr>
          <w:rFonts w:ascii="Arial" w:hAnsi="Arial" w:cs="Arial"/>
        </w:rPr>
        <w:t>, detta Nazaret solo per abbinamento ai Nazirei!</w:t>
      </w:r>
    </w:p>
    <w:p w:rsidR="00C8180D" w:rsidRPr="00ED0CBE" w:rsidRDefault="00C8180D" w:rsidP="00B97590">
      <w:pPr>
        <w:ind w:left="491"/>
        <w:jc w:val="both"/>
        <w:rPr>
          <w:rFonts w:ascii="Arial" w:hAnsi="Arial" w:cs="Arial"/>
        </w:rPr>
      </w:pPr>
      <w:r w:rsidRPr="00ED0CBE">
        <w:rPr>
          <w:rFonts w:ascii="Arial" w:hAnsi="Arial" w:cs="Arial"/>
        </w:rPr>
        <w:t>Non solo, ma scopriamo che la città era il quartier generale degli intransigenti messianisti, dei ribelli fondamentalisti che volevano portare a compimento, ad ogni costo, le profezie messianiche sul riscatto di Israele e sulla ricostruzione del regno di Davide</w:t>
      </w:r>
      <w:r w:rsidR="00920ADE" w:rsidRPr="00ED0CBE">
        <w:rPr>
          <w:rFonts w:ascii="Arial" w:hAnsi="Arial" w:cs="Arial"/>
        </w:rPr>
        <w:t>: sarà stato questo il motivo per cui Luca evita di darci il nome preciso, per evitare che Gesù fosse confuso col movimento politico e fondamentalista che avversava i romani.</w:t>
      </w:r>
    </w:p>
    <w:p w:rsidR="00920ADE" w:rsidRPr="00ED0CBE" w:rsidRDefault="00920ADE" w:rsidP="00B97590">
      <w:pPr>
        <w:ind w:left="1416"/>
        <w:jc w:val="both"/>
        <w:rPr>
          <w:rFonts w:ascii="Arial" w:hAnsi="Arial" w:cs="Arial"/>
          <w:b/>
        </w:rPr>
      </w:pPr>
      <w:r w:rsidRPr="00ED0CBE">
        <w:rPr>
          <w:rFonts w:ascii="Arial" w:hAnsi="Arial" w:cs="Arial"/>
          <w:b/>
        </w:rPr>
        <w:t>In tal modo comprendiamo meglio</w:t>
      </w:r>
      <w:r w:rsidR="00C8180D" w:rsidRPr="00ED0CBE">
        <w:rPr>
          <w:rFonts w:ascii="Arial" w:hAnsi="Arial" w:cs="Arial"/>
          <w:b/>
        </w:rPr>
        <w:t xml:space="preserve"> anche il motivo dello straordinario accanimento persecutorio degli imperatori romani, nel primo secolo, contro i pericolosi seguaci del Messia </w:t>
      </w:r>
      <w:r w:rsidR="008A4AF8">
        <w:rPr>
          <w:rFonts w:ascii="Arial" w:hAnsi="Arial" w:cs="Arial"/>
          <w:b/>
        </w:rPr>
        <w:t>G</w:t>
      </w:r>
      <w:r w:rsidR="00C8180D" w:rsidRPr="00ED0CBE">
        <w:rPr>
          <w:rFonts w:ascii="Arial" w:hAnsi="Arial" w:cs="Arial"/>
          <w:b/>
        </w:rPr>
        <w:t xml:space="preserve">iudeo. </w:t>
      </w:r>
    </w:p>
    <w:p w:rsidR="009F6C26" w:rsidRPr="00ED0CBE" w:rsidRDefault="00C8180D" w:rsidP="00B97590">
      <w:pPr>
        <w:ind w:left="491"/>
        <w:jc w:val="both"/>
        <w:rPr>
          <w:rFonts w:ascii="Arial" w:hAnsi="Arial" w:cs="Arial"/>
        </w:rPr>
      </w:pPr>
      <w:r w:rsidRPr="00ED0CBE">
        <w:rPr>
          <w:rFonts w:ascii="Arial" w:hAnsi="Arial" w:cs="Arial"/>
        </w:rPr>
        <w:t xml:space="preserve">Non si trattava </w:t>
      </w:r>
      <w:r w:rsidR="00920ADE" w:rsidRPr="00ED0CBE">
        <w:rPr>
          <w:rFonts w:ascii="Arial" w:hAnsi="Arial" w:cs="Arial"/>
        </w:rPr>
        <w:t xml:space="preserve">tanto </w:t>
      </w:r>
      <w:r w:rsidRPr="00ED0CBE">
        <w:rPr>
          <w:rFonts w:ascii="Arial" w:hAnsi="Arial" w:cs="Arial"/>
        </w:rPr>
        <w:t>dell'avversione nei confronti del concetto monoteistico, o della teologia della resurrezione e via dicendo</w:t>
      </w:r>
      <w:r w:rsidR="00920ADE" w:rsidRPr="00ED0CBE">
        <w:rPr>
          <w:rFonts w:ascii="Arial" w:hAnsi="Arial" w:cs="Arial"/>
        </w:rPr>
        <w:t>:</w:t>
      </w:r>
      <w:r w:rsidRPr="00ED0CBE">
        <w:rPr>
          <w:rFonts w:ascii="Arial" w:hAnsi="Arial" w:cs="Arial"/>
        </w:rPr>
        <w:t xml:space="preserve"> </w:t>
      </w:r>
      <w:r w:rsidR="00920ADE" w:rsidRPr="00ED0CBE">
        <w:rPr>
          <w:rFonts w:ascii="Arial" w:hAnsi="Arial" w:cs="Arial"/>
        </w:rPr>
        <w:t>s</w:t>
      </w:r>
      <w:r w:rsidR="008A4AF8">
        <w:rPr>
          <w:rFonts w:ascii="Arial" w:hAnsi="Arial" w:cs="Arial"/>
        </w:rPr>
        <w:t>e i R</w:t>
      </w:r>
      <w:r w:rsidRPr="00ED0CBE">
        <w:rPr>
          <w:rFonts w:ascii="Arial" w:hAnsi="Arial" w:cs="Arial"/>
        </w:rPr>
        <w:t>omani avessero avuto questi pregiudizi religiosi avrebbero passato a fil di spada tutti gli ebrei, perché non ce n'era uno fra loro, nemmeno fra i moderati anti</w:t>
      </w:r>
      <w:r w:rsidR="00920ADE" w:rsidRPr="00ED0CBE">
        <w:rPr>
          <w:rFonts w:ascii="Arial" w:hAnsi="Arial" w:cs="Arial"/>
        </w:rPr>
        <w:t>-</w:t>
      </w:r>
      <w:r w:rsidRPr="00ED0CBE">
        <w:rPr>
          <w:rFonts w:ascii="Arial" w:hAnsi="Arial" w:cs="Arial"/>
        </w:rPr>
        <w:t xml:space="preserve">messianisti, nemmeno fra i collaborazionisti sadducei, che avrebbe accettato di adorare gli dei romani, o lo stesso imperatore come dio. </w:t>
      </w:r>
    </w:p>
    <w:p w:rsidR="00C8180D" w:rsidRPr="00ED0CBE" w:rsidRDefault="00C8180D" w:rsidP="00B97590">
      <w:pPr>
        <w:ind w:left="491"/>
        <w:jc w:val="both"/>
        <w:rPr>
          <w:rFonts w:ascii="Arial" w:hAnsi="Arial" w:cs="Arial"/>
        </w:rPr>
      </w:pPr>
      <w:r w:rsidRPr="00ED0CBE">
        <w:rPr>
          <w:rFonts w:ascii="Arial" w:hAnsi="Arial" w:cs="Arial"/>
        </w:rPr>
        <w:t xml:space="preserve">In realtà c'erano alcuni ebrei particolari, i messianisti (=chrestianoi in greco; </w:t>
      </w:r>
      <w:r w:rsidR="009F6C26" w:rsidRPr="00ED0CBE">
        <w:rPr>
          <w:rFonts w:ascii="Arial" w:hAnsi="Arial" w:cs="Arial"/>
        </w:rPr>
        <w:t>C</w:t>
      </w:r>
      <w:r w:rsidRPr="00ED0CBE">
        <w:rPr>
          <w:rFonts w:ascii="Arial" w:hAnsi="Arial" w:cs="Arial"/>
        </w:rPr>
        <w:t xml:space="preserve">hristiani in latino), indottrinati dalle scritture essene o dalle teorie di Giuda il galileo, che non avrebbero mai dichiarato pubblicamente che il loro padrone era Cesare (kaisar despotes) </w:t>
      </w:r>
      <w:r w:rsidR="009F6C26" w:rsidRPr="00ED0CBE">
        <w:rPr>
          <w:rFonts w:ascii="Arial" w:hAnsi="Arial" w:cs="Arial"/>
        </w:rPr>
        <w:t>e</w:t>
      </w:r>
      <w:r w:rsidRPr="00ED0CBE">
        <w:rPr>
          <w:rFonts w:ascii="Arial" w:hAnsi="Arial" w:cs="Arial"/>
        </w:rPr>
        <w:t>d era per questo, e solo per questo, che essi venivano condannati a morte.</w:t>
      </w:r>
    </w:p>
    <w:p w:rsidR="00C8180D" w:rsidRPr="00ED0CBE" w:rsidRDefault="009F6C26" w:rsidP="00B97590">
      <w:pPr>
        <w:ind w:left="491"/>
        <w:jc w:val="both"/>
        <w:rPr>
          <w:rFonts w:ascii="Arial" w:hAnsi="Arial" w:cs="Arial"/>
        </w:rPr>
      </w:pPr>
      <w:r w:rsidRPr="00ED0CBE">
        <w:rPr>
          <w:rFonts w:ascii="Arial" w:hAnsi="Arial" w:cs="Arial"/>
        </w:rPr>
        <w:lastRenderedPageBreak/>
        <w:t>N</w:t>
      </w:r>
      <w:r w:rsidR="00C8180D" w:rsidRPr="00ED0CBE">
        <w:rPr>
          <w:rFonts w:ascii="Arial" w:hAnsi="Arial" w:cs="Arial"/>
        </w:rPr>
        <w:t xml:space="preserve">el trasmettere l'immagine di un Salvatore che non avesse relazioni col messianismo classico degli ebrei (esseni e zeloti), </w:t>
      </w:r>
      <w:r w:rsidRPr="00ED0CBE">
        <w:rPr>
          <w:rFonts w:ascii="Arial" w:hAnsi="Arial" w:cs="Arial"/>
        </w:rPr>
        <w:t xml:space="preserve">gli evangelisti </w:t>
      </w:r>
      <w:r w:rsidR="00C8180D" w:rsidRPr="00ED0CBE">
        <w:rPr>
          <w:rFonts w:ascii="Arial" w:hAnsi="Arial" w:cs="Arial"/>
        </w:rPr>
        <w:t>erano obbligati a "purgare" completamente l'immagine del loro Messia da ogni connotazione che potesse ricollegarlo con la sua città di origine</w:t>
      </w:r>
      <w:r w:rsidRPr="00ED0CBE">
        <w:rPr>
          <w:rFonts w:ascii="Arial" w:hAnsi="Arial" w:cs="Arial"/>
        </w:rPr>
        <w:t xml:space="preserve"> (Gamla)</w:t>
      </w:r>
      <w:r w:rsidR="00C8180D" w:rsidRPr="00ED0CBE">
        <w:rPr>
          <w:rFonts w:ascii="Arial" w:hAnsi="Arial" w:cs="Arial"/>
        </w:rPr>
        <w:t>, col movimento</w:t>
      </w:r>
      <w:r w:rsidRPr="00ED0CBE">
        <w:rPr>
          <w:rFonts w:ascii="Arial" w:hAnsi="Arial" w:cs="Arial"/>
        </w:rPr>
        <w:t xml:space="preserve"> politico messianico per cui era fortemente avversata da Roma, ecc.</w:t>
      </w:r>
    </w:p>
    <w:p w:rsidR="008A4AF8" w:rsidRDefault="008A4AF8" w:rsidP="005B6BC7">
      <w:pPr>
        <w:pStyle w:val="Paragrafoelenco"/>
        <w:numPr>
          <w:ilvl w:val="0"/>
          <w:numId w:val="153"/>
        </w:numPr>
        <w:jc w:val="both"/>
        <w:rPr>
          <w:rFonts w:ascii="Arial" w:hAnsi="Arial" w:cs="Arial"/>
          <w:i/>
        </w:rPr>
      </w:pPr>
      <w:r w:rsidRPr="008A4AF8">
        <w:rPr>
          <w:rFonts w:ascii="Arial" w:hAnsi="Arial" w:cs="Arial"/>
          <w:i/>
        </w:rPr>
        <w:t>Ma è forse dalla Galilea che viene il Cristo? - Giov 7:41</w:t>
      </w:r>
    </w:p>
    <w:p w:rsidR="008A4AF8" w:rsidRDefault="008A4AF8" w:rsidP="005B6BC7">
      <w:pPr>
        <w:pStyle w:val="Paragrafoelenco"/>
        <w:numPr>
          <w:ilvl w:val="0"/>
          <w:numId w:val="153"/>
        </w:numPr>
        <w:jc w:val="both"/>
        <w:rPr>
          <w:rFonts w:ascii="Arial" w:hAnsi="Arial" w:cs="Arial"/>
          <w:i/>
        </w:rPr>
      </w:pPr>
      <w:r w:rsidRPr="008A4AF8">
        <w:rPr>
          <w:rFonts w:ascii="Arial" w:hAnsi="Arial" w:cs="Arial"/>
          <w:i/>
        </w:rPr>
        <w:t xml:space="preserve">Le guardie risposero: Nessun uomo parlò mai come quest'uomo! Onde i Farisei replicaron loro: Siete stati sedotti anche voi? </w:t>
      </w:r>
    </w:p>
    <w:p w:rsidR="008A4AF8" w:rsidRPr="008A4AF8" w:rsidRDefault="008A4AF8" w:rsidP="008A4AF8">
      <w:pPr>
        <w:ind w:left="1571"/>
        <w:jc w:val="both"/>
        <w:rPr>
          <w:rFonts w:ascii="Arial" w:hAnsi="Arial" w:cs="Arial"/>
          <w:i/>
        </w:rPr>
      </w:pPr>
      <w:r w:rsidRPr="008A4AF8">
        <w:rPr>
          <w:rFonts w:ascii="Arial" w:hAnsi="Arial" w:cs="Arial"/>
          <w:i/>
        </w:rPr>
        <w:t xml:space="preserve">Ha qualcuno de' capi o de' Farisei creduto in lui? </w:t>
      </w:r>
    </w:p>
    <w:p w:rsidR="008A4AF8" w:rsidRPr="008A4AF8" w:rsidRDefault="008A4AF8" w:rsidP="008A4AF8">
      <w:pPr>
        <w:ind w:left="1571"/>
        <w:jc w:val="both"/>
        <w:rPr>
          <w:rFonts w:ascii="Arial" w:hAnsi="Arial" w:cs="Arial"/>
          <w:i/>
        </w:rPr>
      </w:pPr>
      <w:r w:rsidRPr="008A4AF8">
        <w:rPr>
          <w:rFonts w:ascii="Arial" w:hAnsi="Arial" w:cs="Arial"/>
          <w:i/>
        </w:rPr>
        <w:t>Ma questa plebe, che non conosce la legge, è maledetta! Giov 7:46-49</w:t>
      </w:r>
    </w:p>
    <w:p w:rsidR="00F374F0" w:rsidRDefault="00995F71" w:rsidP="008A4AF8">
      <w:pPr>
        <w:ind w:left="491"/>
        <w:jc w:val="both"/>
        <w:rPr>
          <w:rFonts w:ascii="Arial" w:hAnsi="Arial" w:cs="Arial"/>
        </w:rPr>
      </w:pPr>
      <w:r>
        <w:rPr>
          <w:rFonts w:ascii="Arial" w:hAnsi="Arial" w:cs="Arial"/>
        </w:rPr>
        <w:t>Gesù fu osteggiato persino per il fatto che provenisse dalla Galilea: anche questo fu un Suo abbassamento.</w:t>
      </w:r>
    </w:p>
    <w:p w:rsidR="008A4AF8" w:rsidRPr="00ED0CBE" w:rsidRDefault="008A4AF8" w:rsidP="008A4AF8">
      <w:pPr>
        <w:ind w:left="491"/>
        <w:jc w:val="both"/>
        <w:rPr>
          <w:rFonts w:ascii="Arial" w:hAnsi="Arial" w:cs="Arial"/>
        </w:rPr>
      </w:pPr>
    </w:p>
    <w:p w:rsidR="00673847" w:rsidRPr="00ED0CBE" w:rsidRDefault="007E73DF" w:rsidP="00CC0109">
      <w:pPr>
        <w:pStyle w:val="Paragrafoelenco"/>
        <w:numPr>
          <w:ilvl w:val="0"/>
          <w:numId w:val="3"/>
        </w:numPr>
        <w:ind w:left="491" w:hanging="491"/>
        <w:jc w:val="both"/>
        <w:rPr>
          <w:rFonts w:ascii="Arial" w:hAnsi="Arial" w:cs="Arial"/>
          <w:b/>
        </w:rPr>
      </w:pPr>
      <w:r w:rsidRPr="00ED0CBE">
        <w:rPr>
          <w:rFonts w:ascii="Arial" w:hAnsi="Arial" w:cs="Arial"/>
          <w:b/>
        </w:rPr>
        <w:t>IL GARANTE DEL PATTO</w:t>
      </w:r>
      <w:r w:rsidR="00955393">
        <w:rPr>
          <w:rFonts w:ascii="Arial" w:hAnsi="Arial" w:cs="Arial"/>
          <w:b/>
        </w:rPr>
        <w:t xml:space="preserve"> -</w:t>
      </w:r>
      <w:r w:rsidRPr="00ED0CBE">
        <w:rPr>
          <w:rFonts w:ascii="Arial" w:hAnsi="Arial" w:cs="Arial"/>
          <w:b/>
        </w:rPr>
        <w:t xml:space="preserve"> EB</w:t>
      </w:r>
      <w:r>
        <w:rPr>
          <w:rFonts w:ascii="Arial" w:hAnsi="Arial" w:cs="Arial"/>
          <w:b/>
        </w:rPr>
        <w:t>REI</w:t>
      </w:r>
      <w:r w:rsidRPr="00ED0CBE">
        <w:rPr>
          <w:rFonts w:ascii="Arial" w:hAnsi="Arial" w:cs="Arial"/>
          <w:b/>
        </w:rPr>
        <w:t xml:space="preserve"> 7.22</w:t>
      </w:r>
    </w:p>
    <w:p w:rsidR="00D64D25" w:rsidRPr="00ED0CBE" w:rsidRDefault="00D64D25" w:rsidP="00B97590">
      <w:pPr>
        <w:pStyle w:val="Paragrafoelenco"/>
        <w:ind w:left="491"/>
        <w:jc w:val="both"/>
        <w:rPr>
          <w:rFonts w:ascii="Arial" w:hAnsi="Arial" w:cs="Arial"/>
        </w:rPr>
      </w:pPr>
      <w:r w:rsidRPr="00ED0CBE">
        <w:rPr>
          <w:rFonts w:ascii="Arial" w:hAnsi="Arial" w:cs="Arial"/>
        </w:rPr>
        <w:t xml:space="preserve">La nostra speranza è </w:t>
      </w:r>
      <w:r w:rsidR="004D720F" w:rsidRPr="00ED0CBE">
        <w:rPr>
          <w:rFonts w:ascii="Arial" w:hAnsi="Arial" w:cs="Arial"/>
        </w:rPr>
        <w:t>“viva”</w:t>
      </w:r>
      <w:r w:rsidRPr="00ED0CBE">
        <w:rPr>
          <w:rFonts w:ascii="Arial" w:hAnsi="Arial" w:cs="Arial"/>
        </w:rPr>
        <w:t xml:space="preserve"> e motivata dal fatto che Gesù si è fatto anche garante di questa nostra speranza</w:t>
      </w:r>
      <w:r w:rsidR="004D720F" w:rsidRPr="00ED0CBE">
        <w:rPr>
          <w:rFonts w:ascii="Arial" w:hAnsi="Arial" w:cs="Arial"/>
        </w:rPr>
        <w:t xml:space="preserve">: si tratta di un’attesa certa per qualcosa che </w:t>
      </w:r>
      <w:r w:rsidR="004D720F" w:rsidRPr="00ED0CBE">
        <w:rPr>
          <w:rFonts w:ascii="Arial" w:hAnsi="Arial" w:cs="Arial"/>
          <w:b/>
        </w:rPr>
        <w:t>abbiamo già, ma non ancora “pienamente”</w:t>
      </w:r>
      <w:r w:rsidR="004D720F" w:rsidRPr="00ED0CBE">
        <w:rPr>
          <w:rFonts w:ascii="Arial" w:hAnsi="Arial" w:cs="Arial"/>
        </w:rPr>
        <w:t xml:space="preserve"> </w:t>
      </w:r>
      <w:r w:rsidR="004D720F" w:rsidRPr="007E73DF">
        <w:rPr>
          <w:rFonts w:ascii="Arial" w:hAnsi="Arial" w:cs="Arial"/>
          <w:b/>
        </w:rPr>
        <w:t>(</w:t>
      </w:r>
      <w:r w:rsidR="007E73DF">
        <w:rPr>
          <w:rFonts w:ascii="Arial" w:hAnsi="Arial" w:cs="Arial"/>
          <w:b/>
        </w:rPr>
        <w:t>“</w:t>
      </w:r>
      <w:r w:rsidR="004D720F" w:rsidRPr="007E73DF">
        <w:rPr>
          <w:rFonts w:ascii="Arial" w:hAnsi="Arial" w:cs="Arial"/>
          <w:b/>
        </w:rPr>
        <w:t>già, ma non ancora</w:t>
      </w:r>
      <w:r w:rsidR="007E73DF">
        <w:rPr>
          <w:rFonts w:ascii="Arial" w:hAnsi="Arial" w:cs="Arial"/>
          <w:b/>
        </w:rPr>
        <w:t>”</w:t>
      </w:r>
      <w:r w:rsidR="004D720F" w:rsidRPr="007E73DF">
        <w:rPr>
          <w:rFonts w:ascii="Arial" w:hAnsi="Arial" w:cs="Arial"/>
          <w:b/>
        </w:rPr>
        <w:t>)</w:t>
      </w:r>
      <w:r w:rsidRPr="007E73DF">
        <w:rPr>
          <w:rFonts w:ascii="Arial" w:hAnsi="Arial" w:cs="Arial"/>
          <w:b/>
        </w:rPr>
        <w:t>.</w:t>
      </w:r>
    </w:p>
    <w:p w:rsidR="00D64D25" w:rsidRPr="00ED0CBE" w:rsidRDefault="00D64D25" w:rsidP="00B97590">
      <w:pPr>
        <w:pStyle w:val="Paragrafoelenco"/>
        <w:ind w:left="491"/>
        <w:jc w:val="both"/>
        <w:rPr>
          <w:rFonts w:ascii="Arial" w:hAnsi="Arial" w:cs="Arial"/>
        </w:rPr>
      </w:pPr>
      <w:r w:rsidRPr="00ED0CBE">
        <w:rPr>
          <w:rFonts w:ascii="Arial" w:hAnsi="Arial" w:cs="Arial"/>
        </w:rPr>
        <w:t>Gesù si è fatto precursore per noi, non tanto come iniziatore, piuttosto come risolutore di questo gap, di questa distanza tra noi è Dio.</w:t>
      </w:r>
    </w:p>
    <w:p w:rsidR="00D64D25" w:rsidRPr="00ED0CBE" w:rsidRDefault="004D720F" w:rsidP="00B97590">
      <w:pPr>
        <w:pStyle w:val="Paragrafoelenco"/>
        <w:ind w:left="1416"/>
        <w:jc w:val="both"/>
        <w:rPr>
          <w:rFonts w:ascii="Arial" w:hAnsi="Arial" w:cs="Arial"/>
          <w:i/>
        </w:rPr>
      </w:pPr>
      <w:r w:rsidRPr="00ED0CBE">
        <w:rPr>
          <w:rFonts w:ascii="Arial" w:hAnsi="Arial" w:cs="Arial"/>
          <w:i/>
        </w:rPr>
        <w:t>A</w:t>
      </w:r>
      <w:r w:rsidR="00D64D25" w:rsidRPr="00ED0CBE">
        <w:rPr>
          <w:rFonts w:ascii="Arial" w:hAnsi="Arial" w:cs="Arial"/>
          <w:i/>
        </w:rPr>
        <w:t xml:space="preserve">ffinché per mezzo di due cose immutabili, nelle quali è impossibile che Dio abbia mentito, </w:t>
      </w:r>
      <w:r w:rsidRPr="00ED0CBE">
        <w:rPr>
          <w:rFonts w:ascii="Arial" w:hAnsi="Arial" w:cs="Arial"/>
          <w:i/>
        </w:rPr>
        <w:t>a</w:t>
      </w:r>
      <w:r w:rsidR="00D64D25" w:rsidRPr="00ED0CBE">
        <w:rPr>
          <w:rFonts w:ascii="Arial" w:hAnsi="Arial" w:cs="Arial"/>
          <w:i/>
        </w:rPr>
        <w:t>vessimo un grande incoraggiamento noi, che abbiamo cercato rifugio nell'afferrare saldamente la speranza che ci è stata messa davanti.</w:t>
      </w:r>
    </w:p>
    <w:p w:rsidR="00D64D25" w:rsidRPr="00ED0CBE" w:rsidRDefault="00D64D25" w:rsidP="00B97590">
      <w:pPr>
        <w:pStyle w:val="Paragrafoelenco"/>
        <w:ind w:left="1416"/>
        <w:jc w:val="both"/>
        <w:rPr>
          <w:rFonts w:ascii="Arial" w:hAnsi="Arial" w:cs="Arial"/>
          <w:i/>
        </w:rPr>
      </w:pPr>
      <w:r w:rsidRPr="00ED0CBE">
        <w:rPr>
          <w:rFonts w:ascii="Arial" w:hAnsi="Arial" w:cs="Arial"/>
          <w:i/>
        </w:rPr>
        <w:t>Questa speranza che noi abbiamo è come un'ancora sicura e ferma della nostra vita, e che penetra fin nell'interno del velo,</w:t>
      </w:r>
    </w:p>
    <w:p w:rsidR="00D64D25" w:rsidRPr="00ED0CBE" w:rsidRDefault="00D64D25" w:rsidP="00B97590">
      <w:pPr>
        <w:pStyle w:val="Paragrafoelenco"/>
        <w:ind w:left="1416"/>
        <w:jc w:val="both"/>
        <w:rPr>
          <w:rFonts w:ascii="Arial" w:hAnsi="Arial" w:cs="Arial"/>
          <w:i/>
        </w:rPr>
      </w:pPr>
      <w:r w:rsidRPr="00ED0CBE">
        <w:rPr>
          <w:rFonts w:ascii="Arial" w:hAnsi="Arial" w:cs="Arial"/>
          <w:i/>
        </w:rPr>
        <w:t>dove Gesù è entrato come precursore per noi, essendo divenuto sommo sacerdote in eterno secondo l'ordine di Melchisedek. Ebrei 6:18-20</w:t>
      </w:r>
    </w:p>
    <w:p w:rsidR="00D64D25" w:rsidRPr="00ED0CBE" w:rsidRDefault="004D720F" w:rsidP="00B97590">
      <w:pPr>
        <w:pStyle w:val="Paragrafoelenco"/>
        <w:ind w:left="491"/>
        <w:jc w:val="both"/>
        <w:rPr>
          <w:rFonts w:ascii="Arial" w:hAnsi="Arial" w:cs="Arial"/>
        </w:rPr>
      </w:pPr>
      <w:r w:rsidRPr="00ED0CBE">
        <w:rPr>
          <w:rFonts w:ascii="Arial" w:hAnsi="Arial" w:cs="Arial"/>
        </w:rPr>
        <w:t>L</w:t>
      </w:r>
      <w:r w:rsidR="00D64D25" w:rsidRPr="00ED0CBE">
        <w:rPr>
          <w:rFonts w:ascii="Arial" w:hAnsi="Arial" w:cs="Arial"/>
        </w:rPr>
        <w:t>’idea del precursore che l’autore vuole dar</w:t>
      </w:r>
      <w:r w:rsidRPr="00ED0CBE">
        <w:rPr>
          <w:rFonts w:ascii="Arial" w:hAnsi="Arial" w:cs="Arial"/>
        </w:rPr>
        <w:t>ci</w:t>
      </w:r>
      <w:r w:rsidR="00D64D25" w:rsidRPr="00ED0CBE">
        <w:rPr>
          <w:rFonts w:ascii="Arial" w:hAnsi="Arial" w:cs="Arial"/>
        </w:rPr>
        <w:t xml:space="preserve"> è quella di un marinaio che con la scialuppa porta l’ancora fino al porto</w:t>
      </w:r>
      <w:r w:rsidRPr="00ED0CBE">
        <w:rPr>
          <w:rFonts w:ascii="Arial" w:hAnsi="Arial" w:cs="Arial"/>
        </w:rPr>
        <w:t xml:space="preserve"> per</w:t>
      </w:r>
      <w:r w:rsidR="00D64D25" w:rsidRPr="00ED0CBE">
        <w:rPr>
          <w:rFonts w:ascii="Arial" w:hAnsi="Arial" w:cs="Arial"/>
        </w:rPr>
        <w:t xml:space="preserve"> piantarla </w:t>
      </w:r>
      <w:r w:rsidRPr="00ED0CBE">
        <w:rPr>
          <w:rFonts w:ascii="Arial" w:hAnsi="Arial" w:cs="Arial"/>
        </w:rPr>
        <w:t>sul</w:t>
      </w:r>
      <w:r w:rsidR="00D64D25" w:rsidRPr="00ED0CBE">
        <w:rPr>
          <w:rFonts w:ascii="Arial" w:hAnsi="Arial" w:cs="Arial"/>
        </w:rPr>
        <w:t xml:space="preserve"> fondo.</w:t>
      </w:r>
    </w:p>
    <w:p w:rsidR="00D64D25" w:rsidRPr="00ED0CBE" w:rsidRDefault="00D64D25" w:rsidP="00B97590">
      <w:pPr>
        <w:pStyle w:val="Paragrafoelenco"/>
        <w:ind w:left="491"/>
        <w:jc w:val="both"/>
        <w:rPr>
          <w:rFonts w:ascii="Arial" w:hAnsi="Arial" w:cs="Arial"/>
        </w:rPr>
      </w:pPr>
      <w:r w:rsidRPr="00ED0CBE">
        <w:rPr>
          <w:rFonts w:ascii="Arial" w:hAnsi="Arial" w:cs="Arial"/>
        </w:rPr>
        <w:t xml:space="preserve">Questo suggerisce che chi si rifugia in </w:t>
      </w:r>
      <w:r w:rsidR="009F7932" w:rsidRPr="00ED0CBE">
        <w:rPr>
          <w:rFonts w:ascii="Arial" w:hAnsi="Arial" w:cs="Arial"/>
        </w:rPr>
        <w:t>L</w:t>
      </w:r>
      <w:r w:rsidRPr="00ED0CBE">
        <w:rPr>
          <w:rFonts w:ascii="Arial" w:hAnsi="Arial" w:cs="Arial"/>
        </w:rPr>
        <w:t xml:space="preserve">ui deve sapere che egli ha già assicurato la nostra speranza, e che chi si tiene </w:t>
      </w:r>
      <w:r w:rsidR="009F7932" w:rsidRPr="00ED0CBE">
        <w:rPr>
          <w:rFonts w:ascii="Arial" w:hAnsi="Arial" w:cs="Arial"/>
        </w:rPr>
        <w:t xml:space="preserve">stretto </w:t>
      </w:r>
      <w:r w:rsidRPr="00ED0CBE">
        <w:rPr>
          <w:rFonts w:ascii="Arial" w:hAnsi="Arial" w:cs="Arial"/>
        </w:rPr>
        <w:t xml:space="preserve">a </w:t>
      </w:r>
      <w:r w:rsidR="007E73DF">
        <w:rPr>
          <w:rFonts w:ascii="Arial" w:hAnsi="Arial" w:cs="Arial"/>
        </w:rPr>
        <w:t>L</w:t>
      </w:r>
      <w:r w:rsidRPr="00ED0CBE">
        <w:rPr>
          <w:rFonts w:ascii="Arial" w:hAnsi="Arial" w:cs="Arial"/>
        </w:rPr>
        <w:t xml:space="preserve">ui </w:t>
      </w:r>
      <w:r w:rsidR="009F7932" w:rsidRPr="00ED0CBE">
        <w:rPr>
          <w:rFonts w:ascii="Arial" w:hAnsi="Arial" w:cs="Arial"/>
        </w:rPr>
        <w:t xml:space="preserve">(chi si lega con Lui tramite la Conversione) </w:t>
      </w:r>
      <w:r w:rsidRPr="00ED0CBE">
        <w:rPr>
          <w:rFonts w:ascii="Arial" w:hAnsi="Arial" w:cs="Arial"/>
        </w:rPr>
        <w:t>arriverà al porto sicuro</w:t>
      </w:r>
      <w:r w:rsidR="009F7932" w:rsidRPr="00ED0CBE">
        <w:rPr>
          <w:rFonts w:ascii="Arial" w:hAnsi="Arial" w:cs="Arial"/>
        </w:rPr>
        <w:t>:</w:t>
      </w:r>
      <w:r w:rsidRPr="00ED0CBE">
        <w:rPr>
          <w:rFonts w:ascii="Arial" w:hAnsi="Arial" w:cs="Arial"/>
        </w:rPr>
        <w:t xml:space="preserve"> la nostra vita è veramente nelle </w:t>
      </w:r>
      <w:r w:rsidR="009F7932" w:rsidRPr="00ED0CBE">
        <w:rPr>
          <w:rFonts w:ascii="Arial" w:hAnsi="Arial" w:cs="Arial"/>
        </w:rPr>
        <w:t>S</w:t>
      </w:r>
      <w:r w:rsidRPr="00ED0CBE">
        <w:rPr>
          <w:rFonts w:ascii="Arial" w:hAnsi="Arial" w:cs="Arial"/>
        </w:rPr>
        <w:t>ue mani</w:t>
      </w:r>
      <w:r w:rsidR="009F7932" w:rsidRPr="00ED0CBE">
        <w:rPr>
          <w:rFonts w:ascii="Arial" w:hAnsi="Arial" w:cs="Arial"/>
        </w:rPr>
        <w:t xml:space="preserve"> e</w:t>
      </w:r>
      <w:r w:rsidRPr="00ED0CBE">
        <w:rPr>
          <w:rFonts w:ascii="Arial" w:hAnsi="Arial" w:cs="Arial"/>
        </w:rPr>
        <w:t xml:space="preserve"> noi ci dobbiamo </w:t>
      </w:r>
      <w:r w:rsidR="009F7932" w:rsidRPr="00ED0CBE">
        <w:rPr>
          <w:rFonts w:ascii="Arial" w:hAnsi="Arial" w:cs="Arial"/>
        </w:rPr>
        <w:t xml:space="preserve">solo </w:t>
      </w:r>
      <w:r w:rsidRPr="00ED0CBE">
        <w:rPr>
          <w:rFonts w:ascii="Arial" w:hAnsi="Arial" w:cs="Arial"/>
        </w:rPr>
        <w:t xml:space="preserve">tenere </w:t>
      </w:r>
      <w:r w:rsidR="009F7932" w:rsidRPr="00ED0CBE">
        <w:rPr>
          <w:rFonts w:ascii="Arial" w:hAnsi="Arial" w:cs="Arial"/>
        </w:rPr>
        <w:t xml:space="preserve">stretti </w:t>
      </w:r>
      <w:r w:rsidRPr="00ED0CBE">
        <w:rPr>
          <w:rFonts w:ascii="Arial" w:hAnsi="Arial" w:cs="Arial"/>
        </w:rPr>
        <w:t>a quella speranza</w:t>
      </w:r>
      <w:r w:rsidR="009F7932" w:rsidRPr="00ED0CBE">
        <w:rPr>
          <w:rFonts w:ascii="Arial" w:hAnsi="Arial" w:cs="Arial"/>
        </w:rPr>
        <w:t>,</w:t>
      </w:r>
      <w:r w:rsidRPr="00ED0CBE">
        <w:rPr>
          <w:rFonts w:ascii="Arial" w:hAnsi="Arial" w:cs="Arial"/>
        </w:rPr>
        <w:t xml:space="preserve"> tenacemente.</w:t>
      </w:r>
    </w:p>
    <w:p w:rsidR="002B36AF" w:rsidRPr="00ED0CBE" w:rsidRDefault="002B36AF" w:rsidP="007E73DF">
      <w:pPr>
        <w:pStyle w:val="Paragrafoelenco"/>
        <w:ind w:left="993"/>
        <w:jc w:val="both"/>
        <w:rPr>
          <w:rFonts w:ascii="Arial" w:hAnsi="Arial" w:cs="Arial"/>
          <w:b/>
        </w:rPr>
      </w:pPr>
      <w:r w:rsidRPr="00ED0CBE">
        <w:rPr>
          <w:rFonts w:ascii="Arial" w:hAnsi="Arial" w:cs="Arial"/>
          <w:b/>
        </w:rPr>
        <w:t>Anche se “mollassimo la presa” saremmo comunque salvati</w:t>
      </w:r>
      <w:r w:rsidR="007E73DF">
        <w:rPr>
          <w:rFonts w:ascii="Arial" w:hAnsi="Arial" w:cs="Arial"/>
          <w:b/>
        </w:rPr>
        <w:t xml:space="preserve"> perché Egli è Fedele</w:t>
      </w:r>
      <w:r w:rsidRPr="00ED0CBE">
        <w:rPr>
          <w:rFonts w:ascii="Arial" w:hAnsi="Arial" w:cs="Arial"/>
          <w:b/>
        </w:rPr>
        <w:t>!</w:t>
      </w:r>
    </w:p>
    <w:p w:rsidR="00D64D25" w:rsidRPr="00ED0CBE" w:rsidRDefault="00D64D25" w:rsidP="00B97590">
      <w:pPr>
        <w:pStyle w:val="Paragrafoelenco"/>
        <w:ind w:left="491"/>
        <w:jc w:val="both"/>
        <w:rPr>
          <w:rFonts w:ascii="Arial" w:hAnsi="Arial" w:cs="Arial"/>
        </w:rPr>
      </w:pPr>
      <w:r w:rsidRPr="00ED0CBE">
        <w:rPr>
          <w:rFonts w:ascii="Arial" w:hAnsi="Arial" w:cs="Arial"/>
        </w:rPr>
        <w:t xml:space="preserve">Molte volte capita che arrivino </w:t>
      </w:r>
      <w:r w:rsidR="002B36AF" w:rsidRPr="00ED0CBE">
        <w:rPr>
          <w:rFonts w:ascii="Arial" w:hAnsi="Arial" w:cs="Arial"/>
        </w:rPr>
        <w:t xml:space="preserve">delle </w:t>
      </w:r>
      <w:r w:rsidRPr="00ED0CBE">
        <w:rPr>
          <w:rFonts w:ascii="Arial" w:hAnsi="Arial" w:cs="Arial"/>
        </w:rPr>
        <w:t>spesse nebbie che ci fanno perdere di vista il porto sicuro, eppure</w:t>
      </w:r>
      <w:r w:rsidR="009F7932" w:rsidRPr="00ED0CBE">
        <w:rPr>
          <w:rFonts w:ascii="Arial" w:hAnsi="Arial" w:cs="Arial"/>
        </w:rPr>
        <w:t xml:space="preserve"> </w:t>
      </w:r>
      <w:r w:rsidRPr="00ED0CBE">
        <w:rPr>
          <w:rFonts w:ascii="Arial" w:hAnsi="Arial" w:cs="Arial"/>
        </w:rPr>
        <w:t>dall’altra parte Gesù ha già conquistato ogni cosa, ha gi</w:t>
      </w:r>
      <w:r w:rsidR="009F7932" w:rsidRPr="00ED0CBE">
        <w:rPr>
          <w:rFonts w:ascii="Arial" w:hAnsi="Arial" w:cs="Arial"/>
        </w:rPr>
        <w:t>à</w:t>
      </w:r>
      <w:r w:rsidRPr="00ED0CBE">
        <w:rPr>
          <w:rFonts w:ascii="Arial" w:hAnsi="Arial" w:cs="Arial"/>
        </w:rPr>
        <w:t xml:space="preserve"> assicurato l’ancora in porto, non dobbiamo mollare quella fune, altrimenti rischiamo di andare alla deriva</w:t>
      </w:r>
      <w:r w:rsidR="009F7932" w:rsidRPr="00ED0CBE">
        <w:rPr>
          <w:rFonts w:ascii="Arial" w:hAnsi="Arial" w:cs="Arial"/>
        </w:rPr>
        <w:t xml:space="preserve">… ma -comunque- faremmo </w:t>
      </w:r>
      <w:r w:rsidR="002B36AF" w:rsidRPr="00ED0CBE">
        <w:rPr>
          <w:rFonts w:ascii="Arial" w:hAnsi="Arial" w:cs="Arial"/>
        </w:rPr>
        <w:t xml:space="preserve">sì </w:t>
      </w:r>
      <w:r w:rsidR="009F7932" w:rsidRPr="00ED0CBE">
        <w:rPr>
          <w:rFonts w:ascii="Arial" w:hAnsi="Arial" w:cs="Arial"/>
        </w:rPr>
        <w:t xml:space="preserve">naufragio ma saremmo ripescati! </w:t>
      </w:r>
    </w:p>
    <w:p w:rsidR="009F7932" w:rsidRPr="00ED0CBE" w:rsidRDefault="007E73DF" w:rsidP="00B97590">
      <w:pPr>
        <w:pStyle w:val="Paragrafoelenco"/>
        <w:ind w:left="1416"/>
        <w:jc w:val="both"/>
        <w:rPr>
          <w:rFonts w:ascii="Arial" w:hAnsi="Arial" w:cs="Arial"/>
        </w:rPr>
      </w:pPr>
      <w:r>
        <w:rPr>
          <w:rFonts w:ascii="Arial" w:hAnsi="Arial" w:cs="Arial"/>
          <w:b/>
          <w:i/>
        </w:rPr>
        <w:t>S</w:t>
      </w:r>
      <w:r w:rsidR="009F7932" w:rsidRPr="00ED0CBE">
        <w:rPr>
          <w:rFonts w:ascii="Arial" w:hAnsi="Arial" w:cs="Arial"/>
          <w:b/>
          <w:i/>
        </w:rPr>
        <w:t xml:space="preserve">e lo rinnegheremo, anch'egli ci rinnegherà </w:t>
      </w:r>
      <w:r w:rsidR="009F7932" w:rsidRPr="00ED0CBE">
        <w:rPr>
          <w:rFonts w:ascii="Arial" w:hAnsi="Arial" w:cs="Arial"/>
        </w:rPr>
        <w:t>(questo trafiletto si riferisce agli incovertiti: è il peccato contro Lo Spirito Santo che commettono coloro che, dopo averlo conosciuto, Lo rinnegano per incredulità. Mc 3.29)</w:t>
      </w:r>
      <w:r w:rsidR="009F7932" w:rsidRPr="00ED0CBE">
        <w:rPr>
          <w:rFonts w:ascii="Arial" w:hAnsi="Arial" w:cs="Arial"/>
          <w:b/>
          <w:i/>
        </w:rPr>
        <w:t xml:space="preserve">; se siamo infedeli, egli rimane fedele, perché non può rinnegare Sè stesso </w:t>
      </w:r>
      <w:r w:rsidR="009F7932" w:rsidRPr="00ED0CBE">
        <w:rPr>
          <w:rFonts w:ascii="Arial" w:hAnsi="Arial" w:cs="Arial"/>
          <w:b/>
        </w:rPr>
        <w:t>(questo si riferisce ai Convertiti che, pur dopo aver ricevuto Lo Spirito Santo, diventano infedeli…)</w:t>
      </w:r>
      <w:r w:rsidR="009F7932" w:rsidRPr="00ED0CBE">
        <w:rPr>
          <w:rFonts w:ascii="Arial" w:hAnsi="Arial" w:cs="Arial"/>
          <w:b/>
          <w:i/>
        </w:rPr>
        <w:t>. - 2Ti</w:t>
      </w:r>
      <w:r w:rsidR="00A40EB5" w:rsidRPr="00ED0CBE">
        <w:rPr>
          <w:rFonts w:ascii="Arial" w:hAnsi="Arial" w:cs="Arial"/>
          <w:b/>
          <w:i/>
        </w:rPr>
        <w:t>m</w:t>
      </w:r>
      <w:r w:rsidR="009F7932" w:rsidRPr="00ED0CBE">
        <w:rPr>
          <w:rFonts w:ascii="Arial" w:hAnsi="Arial" w:cs="Arial"/>
          <w:b/>
          <w:i/>
        </w:rPr>
        <w:t xml:space="preserve"> 2:13</w:t>
      </w:r>
    </w:p>
    <w:p w:rsidR="009F7932" w:rsidRPr="00ED0CBE" w:rsidRDefault="00D64D25" w:rsidP="00B97590">
      <w:pPr>
        <w:pStyle w:val="Paragrafoelenco"/>
        <w:ind w:left="491"/>
        <w:jc w:val="both"/>
        <w:rPr>
          <w:rFonts w:ascii="Arial" w:hAnsi="Arial" w:cs="Arial"/>
        </w:rPr>
      </w:pPr>
      <w:r w:rsidRPr="00ED0CBE">
        <w:rPr>
          <w:rFonts w:ascii="Arial" w:hAnsi="Arial" w:cs="Arial"/>
        </w:rPr>
        <w:t>Quando vengono le nebbie, ricordati che Dio non ti ha abbandonato</w:t>
      </w:r>
      <w:r w:rsidR="009F7932" w:rsidRPr="00ED0CBE">
        <w:rPr>
          <w:rFonts w:ascii="Arial" w:hAnsi="Arial" w:cs="Arial"/>
        </w:rPr>
        <w:t xml:space="preserve"> (se sei davvero “Figliolo” resti tale e comunque…)</w:t>
      </w:r>
      <w:r w:rsidRPr="00ED0CBE">
        <w:rPr>
          <w:rFonts w:ascii="Arial" w:hAnsi="Arial" w:cs="Arial"/>
        </w:rPr>
        <w:t xml:space="preserve">, Gesù ci ha garantito la nostra speranza in </w:t>
      </w:r>
      <w:r w:rsidR="009F7932" w:rsidRPr="00ED0CBE">
        <w:rPr>
          <w:rFonts w:ascii="Arial" w:hAnsi="Arial" w:cs="Arial"/>
        </w:rPr>
        <w:t>L</w:t>
      </w:r>
      <w:r w:rsidRPr="00ED0CBE">
        <w:rPr>
          <w:rFonts w:ascii="Arial" w:hAnsi="Arial" w:cs="Arial"/>
        </w:rPr>
        <w:t>ui</w:t>
      </w:r>
      <w:r w:rsidR="009F7932" w:rsidRPr="00ED0CBE">
        <w:rPr>
          <w:rFonts w:ascii="Arial" w:hAnsi="Arial" w:cs="Arial"/>
        </w:rPr>
        <w:t>…</w:t>
      </w:r>
      <w:r w:rsidRPr="00ED0CBE">
        <w:rPr>
          <w:rFonts w:ascii="Arial" w:hAnsi="Arial" w:cs="Arial"/>
        </w:rPr>
        <w:t xml:space="preserve"> … </w:t>
      </w:r>
    </w:p>
    <w:p w:rsidR="00FD5655" w:rsidRPr="007E73DF" w:rsidRDefault="00D64D25" w:rsidP="00B97590">
      <w:pPr>
        <w:pStyle w:val="Paragrafoelenco"/>
        <w:ind w:left="1416"/>
        <w:jc w:val="both"/>
        <w:rPr>
          <w:rFonts w:ascii="Arial" w:hAnsi="Arial" w:cs="Arial"/>
          <w:i/>
          <w:spacing w:val="-4"/>
        </w:rPr>
      </w:pPr>
      <w:r w:rsidRPr="007E73DF">
        <w:rPr>
          <w:rFonts w:ascii="Arial" w:hAnsi="Arial" w:cs="Arial"/>
          <w:i/>
          <w:spacing w:val="-4"/>
        </w:rPr>
        <w:t>«Ancora un brevissimo tempo, e colui che deve venire verrà e non tarderà.</w:t>
      </w:r>
      <w:r w:rsidR="009F7932" w:rsidRPr="007E73DF">
        <w:rPr>
          <w:rFonts w:ascii="Arial" w:hAnsi="Arial" w:cs="Arial"/>
          <w:i/>
          <w:spacing w:val="-4"/>
        </w:rPr>
        <w:t>” Eb 10:37</w:t>
      </w:r>
    </w:p>
    <w:p w:rsidR="009F7932" w:rsidRPr="00ED0CBE" w:rsidRDefault="00D64D25" w:rsidP="00B97590">
      <w:pPr>
        <w:pStyle w:val="Paragrafoelenco"/>
        <w:ind w:left="491"/>
        <w:jc w:val="both"/>
        <w:rPr>
          <w:rFonts w:ascii="Arial" w:hAnsi="Arial" w:cs="Arial"/>
        </w:rPr>
      </w:pPr>
      <w:r w:rsidRPr="00ED0CBE">
        <w:rPr>
          <w:rFonts w:ascii="Arial" w:hAnsi="Arial" w:cs="Arial"/>
        </w:rPr>
        <w:t xml:space="preserve">Chi è un garante? </w:t>
      </w:r>
      <w:r w:rsidR="009F7932" w:rsidRPr="00ED0CBE">
        <w:rPr>
          <w:rFonts w:ascii="Arial" w:hAnsi="Arial" w:cs="Arial"/>
        </w:rPr>
        <w:t>–E’ la</w:t>
      </w:r>
      <w:r w:rsidRPr="00ED0CBE">
        <w:rPr>
          <w:rFonts w:ascii="Arial" w:hAnsi="Arial" w:cs="Arial"/>
        </w:rPr>
        <w:t xml:space="preserve"> «persona che assicura con un mezzo idoneo l’osservanza di un impegno»; inoltre si riferisce a «[colui che promette] di sostituirsi al debitore qualora questi non adempia</w:t>
      </w:r>
      <w:r w:rsidR="009F7932" w:rsidRPr="00ED0CBE">
        <w:rPr>
          <w:rFonts w:ascii="Arial" w:hAnsi="Arial" w:cs="Arial"/>
        </w:rPr>
        <w:t xml:space="preserve"> il debito</w:t>
      </w:r>
      <w:r w:rsidRPr="00ED0CBE">
        <w:rPr>
          <w:rFonts w:ascii="Arial" w:hAnsi="Arial" w:cs="Arial"/>
        </w:rPr>
        <w:t xml:space="preserve">». </w:t>
      </w:r>
    </w:p>
    <w:p w:rsidR="00D64D25" w:rsidRPr="00ED0CBE" w:rsidRDefault="00D64D25" w:rsidP="00B97590">
      <w:pPr>
        <w:pStyle w:val="Paragrafoelenco"/>
        <w:ind w:left="491"/>
        <w:jc w:val="both"/>
        <w:rPr>
          <w:rFonts w:ascii="Arial" w:hAnsi="Arial" w:cs="Arial"/>
        </w:rPr>
      </w:pPr>
      <w:r w:rsidRPr="00ED0CBE">
        <w:rPr>
          <w:rFonts w:ascii="Arial" w:hAnsi="Arial" w:cs="Arial"/>
        </w:rPr>
        <w:t>Tutti questi significati non si applicano forse al Salvatore e alla Sua missione</w:t>
      </w:r>
      <w:r w:rsidR="009F7932" w:rsidRPr="00ED0CBE">
        <w:rPr>
          <w:rFonts w:ascii="Arial" w:hAnsi="Arial" w:cs="Arial"/>
        </w:rPr>
        <w:t>, e non sono garanzia assoluta per noi salvati?</w:t>
      </w:r>
    </w:p>
    <w:p w:rsidR="00AB37A3" w:rsidRPr="00ED0CBE" w:rsidRDefault="00D64D25" w:rsidP="00B97590">
      <w:pPr>
        <w:pStyle w:val="Paragrafoelenco"/>
        <w:ind w:left="491"/>
        <w:jc w:val="both"/>
        <w:rPr>
          <w:rFonts w:ascii="Arial" w:hAnsi="Arial" w:cs="Arial"/>
        </w:rPr>
      </w:pPr>
      <w:r w:rsidRPr="00ED0CBE">
        <w:rPr>
          <w:rFonts w:ascii="Arial" w:hAnsi="Arial" w:cs="Arial"/>
        </w:rPr>
        <w:t>Che cos’è un patto? Per noi il significato principale della parola patto è quello di un’alleanza con Dio</w:t>
      </w:r>
      <w:r w:rsidR="00D51600" w:rsidRPr="00ED0CBE">
        <w:rPr>
          <w:rFonts w:ascii="Arial" w:hAnsi="Arial" w:cs="Arial"/>
        </w:rPr>
        <w:t xml:space="preserve">: </w:t>
      </w:r>
      <w:r w:rsidRPr="00ED0CBE">
        <w:rPr>
          <w:rFonts w:ascii="Arial" w:hAnsi="Arial" w:cs="Arial"/>
        </w:rPr>
        <w:t xml:space="preserve">è anche la sacra Scrittura, una volontà, una testimonianza, una prova tangibile, l’espressione di un convincimento. </w:t>
      </w:r>
    </w:p>
    <w:p w:rsidR="00D64D25" w:rsidRPr="00ED0CBE" w:rsidRDefault="00D64D25" w:rsidP="002B36AF">
      <w:pPr>
        <w:pStyle w:val="Paragrafoelenco"/>
        <w:ind w:left="708"/>
        <w:jc w:val="both"/>
        <w:rPr>
          <w:rFonts w:ascii="Arial" w:hAnsi="Arial" w:cs="Arial"/>
          <w:b/>
        </w:rPr>
      </w:pPr>
      <w:r w:rsidRPr="00ED0CBE">
        <w:rPr>
          <w:rFonts w:ascii="Arial" w:hAnsi="Arial" w:cs="Arial"/>
          <w:b/>
        </w:rPr>
        <w:t>Pertanto il Salvatore è certamente il garante di un patto migliore con Dio</w:t>
      </w:r>
      <w:r w:rsidR="00AB37A3" w:rsidRPr="00ED0CBE">
        <w:rPr>
          <w:rFonts w:ascii="Arial" w:hAnsi="Arial" w:cs="Arial"/>
          <w:b/>
        </w:rPr>
        <w:t>: il patto lo abbiamo fatto noi con Lui e Lui con noi</w:t>
      </w:r>
      <w:r w:rsidRPr="00ED0CBE">
        <w:rPr>
          <w:rFonts w:ascii="Arial" w:hAnsi="Arial" w:cs="Arial"/>
          <w:b/>
        </w:rPr>
        <w:t>.</w:t>
      </w:r>
    </w:p>
    <w:p w:rsidR="00673847" w:rsidRPr="00ED0CBE" w:rsidRDefault="007E73DF" w:rsidP="00CC0109">
      <w:pPr>
        <w:pStyle w:val="Paragrafoelenco"/>
        <w:numPr>
          <w:ilvl w:val="0"/>
          <w:numId w:val="3"/>
        </w:numPr>
        <w:ind w:left="491" w:hanging="491"/>
        <w:jc w:val="both"/>
        <w:rPr>
          <w:rFonts w:ascii="Arial" w:hAnsi="Arial" w:cs="Arial"/>
          <w:b/>
        </w:rPr>
      </w:pPr>
      <w:r w:rsidRPr="00ED0CBE">
        <w:rPr>
          <w:rFonts w:ascii="Arial" w:hAnsi="Arial" w:cs="Arial"/>
          <w:b/>
        </w:rPr>
        <w:lastRenderedPageBreak/>
        <w:t>IL GERME DI GIUSTIZIA (GEREMIA 33:15)</w:t>
      </w:r>
    </w:p>
    <w:p w:rsidR="00FD5655" w:rsidRPr="00ED0CBE" w:rsidRDefault="00D64D25" w:rsidP="00B97590">
      <w:pPr>
        <w:ind w:left="1416"/>
        <w:jc w:val="both"/>
        <w:rPr>
          <w:rFonts w:ascii="Arial" w:hAnsi="Arial" w:cs="Arial"/>
          <w:i/>
        </w:rPr>
      </w:pPr>
      <w:r w:rsidRPr="00ED0CBE">
        <w:rPr>
          <w:rFonts w:ascii="Arial" w:hAnsi="Arial" w:cs="Arial"/>
          <w:i/>
        </w:rPr>
        <w:t>In que' giorni e in quel tempo, io farò germogliare a Davide un germe di giustizia, ed esso farà ragione e giustizia nel paese. - Ger 33:15</w:t>
      </w:r>
    </w:p>
    <w:p w:rsidR="00D14847" w:rsidRPr="00ED0CBE" w:rsidRDefault="00D64D25" w:rsidP="00B97590">
      <w:pPr>
        <w:ind w:left="491"/>
        <w:jc w:val="both"/>
        <w:rPr>
          <w:rFonts w:ascii="Arial" w:hAnsi="Arial" w:cs="Arial"/>
        </w:rPr>
      </w:pPr>
      <w:r w:rsidRPr="00ED0CBE">
        <w:rPr>
          <w:rFonts w:ascii="Arial" w:hAnsi="Arial" w:cs="Arial"/>
        </w:rPr>
        <w:t>L' evangelista Matteo, spiegando il ritorno del piccolo Gesù in Galilea dice:</w:t>
      </w:r>
      <w:r w:rsidR="00D14847" w:rsidRPr="00ED0CBE">
        <w:rPr>
          <w:rFonts w:ascii="Arial" w:hAnsi="Arial" w:cs="Arial"/>
        </w:rPr>
        <w:t xml:space="preserve"> </w:t>
      </w:r>
    </w:p>
    <w:p w:rsidR="00D64D25" w:rsidRPr="00ED0CBE" w:rsidRDefault="00D64D25" w:rsidP="00B97590">
      <w:pPr>
        <w:ind w:left="1416"/>
        <w:jc w:val="both"/>
        <w:rPr>
          <w:rFonts w:ascii="Arial" w:hAnsi="Arial" w:cs="Arial"/>
          <w:i/>
        </w:rPr>
      </w:pPr>
      <w:r w:rsidRPr="00ED0CBE">
        <w:rPr>
          <w:rFonts w:ascii="Arial" w:hAnsi="Arial" w:cs="Arial"/>
          <w:i/>
        </w:rPr>
        <w:t>".</w:t>
      </w:r>
      <w:r w:rsidR="007E73DF">
        <w:rPr>
          <w:rFonts w:ascii="Arial" w:hAnsi="Arial" w:cs="Arial"/>
          <w:i/>
        </w:rPr>
        <w:t>.</w:t>
      </w:r>
      <w:r w:rsidRPr="00ED0CBE">
        <w:rPr>
          <w:rFonts w:ascii="Arial" w:hAnsi="Arial" w:cs="Arial"/>
          <w:i/>
        </w:rPr>
        <w:t>.e andò ad abitare in una città chiamata Nazaret, perché si adempisse ciò che era stato detto dai profeti: Sarà chiamato Nazareno "..</w:t>
      </w:r>
    </w:p>
    <w:p w:rsidR="00D14847" w:rsidRPr="00ED0CBE" w:rsidRDefault="00D14847" w:rsidP="00B97590">
      <w:pPr>
        <w:ind w:left="491"/>
        <w:jc w:val="both"/>
        <w:rPr>
          <w:rFonts w:ascii="Arial" w:hAnsi="Arial" w:cs="Arial"/>
          <w:b/>
        </w:rPr>
      </w:pPr>
      <w:r w:rsidRPr="00ED0CBE">
        <w:rPr>
          <w:rFonts w:ascii="Arial" w:hAnsi="Arial" w:cs="Arial"/>
        </w:rPr>
        <w:t xml:space="preserve">Abbiamo già spiegato che, in realtà, Gesù visse a Gamla (detta Nazaret per evitare che si associasse </w:t>
      </w:r>
      <w:r w:rsidR="00F85943" w:rsidRPr="00ED0CBE">
        <w:rPr>
          <w:rFonts w:ascii="Arial" w:hAnsi="Arial" w:cs="Arial"/>
        </w:rPr>
        <w:t xml:space="preserve">il nome di </w:t>
      </w:r>
      <w:r w:rsidRPr="00ED0CBE">
        <w:rPr>
          <w:rFonts w:ascii="Arial" w:hAnsi="Arial" w:cs="Arial"/>
        </w:rPr>
        <w:t xml:space="preserve">Gesù alla patria della setta politica che imperversò a Gamla fino al 135 dopo Cristo): </w:t>
      </w:r>
      <w:r w:rsidRPr="00ED0CBE">
        <w:rPr>
          <w:rFonts w:ascii="Arial" w:hAnsi="Arial" w:cs="Arial"/>
          <w:b/>
        </w:rPr>
        <w:t>infatti, non si trova alcuna profezia che riguardi Nazaret, ma non è quello che conta.</w:t>
      </w:r>
    </w:p>
    <w:p w:rsidR="00A2714D" w:rsidRPr="007E73DF" w:rsidRDefault="00A2714D" w:rsidP="00B97590">
      <w:pPr>
        <w:ind w:left="491"/>
        <w:jc w:val="both"/>
        <w:rPr>
          <w:rFonts w:ascii="Arial" w:hAnsi="Arial" w:cs="Arial"/>
          <w:spacing w:val="6"/>
        </w:rPr>
      </w:pPr>
      <w:r w:rsidRPr="007E73DF">
        <w:rPr>
          <w:rFonts w:ascii="Arial" w:hAnsi="Arial" w:cs="Arial"/>
          <w:spacing w:val="6"/>
        </w:rPr>
        <w:t>Il termine “</w:t>
      </w:r>
      <w:r w:rsidR="00D64D25" w:rsidRPr="007E73DF">
        <w:rPr>
          <w:rFonts w:ascii="Arial" w:hAnsi="Arial" w:cs="Arial"/>
          <w:spacing w:val="6"/>
        </w:rPr>
        <w:t>Nazareno</w:t>
      </w:r>
      <w:r w:rsidRPr="007E73DF">
        <w:rPr>
          <w:rFonts w:ascii="Arial" w:hAnsi="Arial" w:cs="Arial"/>
          <w:spacing w:val="6"/>
        </w:rPr>
        <w:t>”</w:t>
      </w:r>
      <w:r w:rsidR="00D64D25" w:rsidRPr="007E73DF">
        <w:rPr>
          <w:rFonts w:ascii="Arial" w:hAnsi="Arial" w:cs="Arial"/>
          <w:spacing w:val="6"/>
        </w:rPr>
        <w:t xml:space="preserve"> ci riporta alla città di Nazaret</w:t>
      </w:r>
      <w:r w:rsidR="007E73DF" w:rsidRPr="007E73DF">
        <w:rPr>
          <w:rFonts w:ascii="Arial" w:hAnsi="Arial" w:cs="Arial"/>
          <w:spacing w:val="6"/>
        </w:rPr>
        <w:t xml:space="preserve"> (oppure ai Nazieri)</w:t>
      </w:r>
      <w:r w:rsidR="00D64D25" w:rsidRPr="007E73DF">
        <w:rPr>
          <w:rFonts w:ascii="Arial" w:hAnsi="Arial" w:cs="Arial"/>
          <w:spacing w:val="6"/>
        </w:rPr>
        <w:t>, anche se parlare di città è eccessivo</w:t>
      </w:r>
      <w:r w:rsidR="00F85943" w:rsidRPr="007E73DF">
        <w:rPr>
          <w:rFonts w:ascii="Arial" w:hAnsi="Arial" w:cs="Arial"/>
          <w:spacing w:val="6"/>
        </w:rPr>
        <w:t xml:space="preserve"> perché Gamla (</w:t>
      </w:r>
      <w:r w:rsidR="007E73DF" w:rsidRPr="007E73DF">
        <w:rPr>
          <w:rFonts w:ascii="Arial" w:hAnsi="Arial" w:cs="Arial"/>
          <w:spacing w:val="6"/>
        </w:rPr>
        <w:t xml:space="preserve">detta </w:t>
      </w:r>
      <w:r w:rsidR="00F85943" w:rsidRPr="007E73DF">
        <w:rPr>
          <w:rFonts w:ascii="Arial" w:hAnsi="Arial" w:cs="Arial"/>
          <w:spacing w:val="6"/>
        </w:rPr>
        <w:t>Nazaret)</w:t>
      </w:r>
      <w:r w:rsidR="00D64D25" w:rsidRPr="007E73DF">
        <w:rPr>
          <w:rFonts w:ascii="Arial" w:hAnsi="Arial" w:cs="Arial"/>
          <w:spacing w:val="6"/>
        </w:rPr>
        <w:t xml:space="preserve"> non </w:t>
      </w:r>
      <w:r w:rsidR="00F85943" w:rsidRPr="007E73DF">
        <w:rPr>
          <w:rFonts w:ascii="Arial" w:hAnsi="Arial" w:cs="Arial"/>
          <w:spacing w:val="6"/>
        </w:rPr>
        <w:t>era</w:t>
      </w:r>
      <w:r w:rsidR="00D64D25" w:rsidRPr="007E73DF">
        <w:rPr>
          <w:rFonts w:ascii="Arial" w:hAnsi="Arial" w:cs="Arial"/>
          <w:spacing w:val="6"/>
        </w:rPr>
        <w:t xml:space="preserve"> altro che un villaggio come tanti della Galilea...</w:t>
      </w:r>
      <w:r w:rsidRPr="007E73DF">
        <w:rPr>
          <w:rFonts w:ascii="Arial" w:hAnsi="Arial" w:cs="Arial"/>
          <w:spacing w:val="6"/>
        </w:rPr>
        <w:t xml:space="preserve"> </w:t>
      </w:r>
    </w:p>
    <w:p w:rsidR="00A2714D" w:rsidRPr="00ED0CBE" w:rsidRDefault="00F85943" w:rsidP="00B97590">
      <w:pPr>
        <w:ind w:left="491"/>
        <w:jc w:val="both"/>
        <w:rPr>
          <w:rFonts w:ascii="Arial" w:hAnsi="Arial" w:cs="Arial"/>
        </w:rPr>
      </w:pPr>
      <w:r w:rsidRPr="00ED0CBE">
        <w:rPr>
          <w:rFonts w:ascii="Arial" w:hAnsi="Arial" w:cs="Arial"/>
        </w:rPr>
        <w:t>M</w:t>
      </w:r>
      <w:r w:rsidR="00D64D25" w:rsidRPr="00ED0CBE">
        <w:rPr>
          <w:rFonts w:ascii="Arial" w:hAnsi="Arial" w:cs="Arial"/>
        </w:rPr>
        <w:t>a perché tanta importanza e, soprattutto, perché chiamare in causa una non ben definita profezia</w:t>
      </w:r>
      <w:r w:rsidR="00A2714D" w:rsidRPr="00ED0CBE">
        <w:rPr>
          <w:rFonts w:ascii="Arial" w:hAnsi="Arial" w:cs="Arial"/>
        </w:rPr>
        <w:t xml:space="preserve"> associandola ad un villaggio inesistente che avrebbe portato tale nome</w:t>
      </w:r>
      <w:r w:rsidR="00D64D25" w:rsidRPr="00ED0CBE">
        <w:rPr>
          <w:rFonts w:ascii="Arial" w:hAnsi="Arial" w:cs="Arial"/>
        </w:rPr>
        <w:t xml:space="preserve">? </w:t>
      </w:r>
    </w:p>
    <w:p w:rsidR="00D64D25" w:rsidRPr="00ED0CBE" w:rsidRDefault="00D64D25" w:rsidP="00B97590">
      <w:pPr>
        <w:ind w:left="491"/>
        <w:jc w:val="both"/>
        <w:rPr>
          <w:rFonts w:ascii="Arial" w:hAnsi="Arial" w:cs="Arial"/>
        </w:rPr>
      </w:pPr>
      <w:r w:rsidRPr="00ED0CBE">
        <w:rPr>
          <w:rFonts w:ascii="Arial" w:hAnsi="Arial" w:cs="Arial"/>
        </w:rPr>
        <w:t>Si potrebbero fa</w:t>
      </w:r>
      <w:r w:rsidR="00A2714D" w:rsidRPr="00ED0CBE">
        <w:rPr>
          <w:rFonts w:ascii="Arial" w:hAnsi="Arial" w:cs="Arial"/>
        </w:rPr>
        <w:t>re delle ipotesi risalendo all'</w:t>
      </w:r>
      <w:r w:rsidRPr="00ED0CBE">
        <w:rPr>
          <w:rFonts w:ascii="Arial" w:hAnsi="Arial" w:cs="Arial"/>
        </w:rPr>
        <w:t>etimologia del nome Nazaret che ha il significato di "germoglio, virgulto"....</w:t>
      </w:r>
    </w:p>
    <w:p w:rsidR="00D64D25" w:rsidRPr="00ED0CBE" w:rsidRDefault="00D64D25" w:rsidP="00B97590">
      <w:pPr>
        <w:ind w:left="491"/>
        <w:jc w:val="both"/>
        <w:rPr>
          <w:rFonts w:ascii="Arial" w:hAnsi="Arial" w:cs="Arial"/>
        </w:rPr>
      </w:pPr>
      <w:r w:rsidRPr="00ED0CBE">
        <w:rPr>
          <w:rFonts w:ascii="Arial" w:hAnsi="Arial" w:cs="Arial"/>
        </w:rPr>
        <w:t>Essere di Nazaret potebbe contenere in sé, in modo non appariscente quel "virgulto" profetizzato...</w:t>
      </w:r>
      <w:r w:rsidR="00A2714D" w:rsidRPr="00ED0CBE">
        <w:rPr>
          <w:rFonts w:ascii="Arial" w:hAnsi="Arial" w:cs="Arial"/>
        </w:rPr>
        <w:t xml:space="preserve"> </w:t>
      </w:r>
      <w:r w:rsidRPr="00ED0CBE">
        <w:rPr>
          <w:rFonts w:ascii="Arial" w:hAnsi="Arial" w:cs="Arial"/>
        </w:rPr>
        <w:t>perché il "virgulto" rientra nelle profezie</w:t>
      </w:r>
      <w:r w:rsidR="00A2714D" w:rsidRPr="00ED0CBE">
        <w:rPr>
          <w:rFonts w:ascii="Arial" w:hAnsi="Arial" w:cs="Arial"/>
        </w:rPr>
        <w:t xml:space="preserve"> </w:t>
      </w:r>
      <w:r w:rsidRPr="00ED0CBE">
        <w:rPr>
          <w:rFonts w:ascii="Arial" w:hAnsi="Arial" w:cs="Arial"/>
        </w:rPr>
        <w:t>...</w:t>
      </w:r>
    </w:p>
    <w:p w:rsidR="00D64D25" w:rsidRPr="00ED0CBE" w:rsidRDefault="00D64D25" w:rsidP="00B97590">
      <w:pPr>
        <w:ind w:left="491"/>
        <w:jc w:val="both"/>
        <w:rPr>
          <w:rFonts w:ascii="Arial" w:hAnsi="Arial" w:cs="Arial"/>
        </w:rPr>
      </w:pPr>
      <w:r w:rsidRPr="00ED0CBE">
        <w:rPr>
          <w:rFonts w:ascii="Arial" w:hAnsi="Arial" w:cs="Arial"/>
        </w:rPr>
        <w:t>Di virgulto o germoglio parlano ben tre profeti.</w:t>
      </w:r>
      <w:r w:rsidR="00F85943" w:rsidRPr="00ED0CBE">
        <w:rPr>
          <w:rFonts w:ascii="Arial" w:hAnsi="Arial" w:cs="Arial"/>
        </w:rPr>
        <w:t>.</w:t>
      </w:r>
      <w:r w:rsidRPr="00ED0CBE">
        <w:rPr>
          <w:rFonts w:ascii="Arial" w:hAnsi="Arial" w:cs="Arial"/>
        </w:rPr>
        <w:t>.</w:t>
      </w:r>
    </w:p>
    <w:p w:rsidR="00D64D25" w:rsidRPr="00ED0CBE" w:rsidRDefault="00D64D25" w:rsidP="00927743">
      <w:pPr>
        <w:pStyle w:val="Paragrafoelenco"/>
        <w:numPr>
          <w:ilvl w:val="0"/>
          <w:numId w:val="110"/>
        </w:numPr>
        <w:jc w:val="both"/>
        <w:rPr>
          <w:rFonts w:ascii="Arial" w:hAnsi="Arial" w:cs="Arial"/>
          <w:i/>
        </w:rPr>
      </w:pPr>
      <w:r w:rsidRPr="00ED0CBE">
        <w:rPr>
          <w:rFonts w:ascii="Arial" w:hAnsi="Arial" w:cs="Arial"/>
        </w:rPr>
        <w:t xml:space="preserve">Zaccaria 3,8: </w:t>
      </w:r>
      <w:r w:rsidRPr="00ED0CBE">
        <w:rPr>
          <w:rFonts w:ascii="Arial" w:hAnsi="Arial" w:cs="Arial"/>
          <w:i/>
        </w:rPr>
        <w:t xml:space="preserve">"Sì, ecco, faccio venire il mio servo, il Germoglio" ed ancora:" Così parla l'Eterno degli eserciti: Ecco un uomo che ha nome Germoglio" </w:t>
      </w:r>
    </w:p>
    <w:p w:rsidR="00D64D25" w:rsidRPr="00ED0CBE" w:rsidRDefault="00D64D25" w:rsidP="00927743">
      <w:pPr>
        <w:pStyle w:val="Paragrafoelenco"/>
        <w:numPr>
          <w:ilvl w:val="0"/>
          <w:numId w:val="110"/>
        </w:numPr>
        <w:jc w:val="both"/>
        <w:rPr>
          <w:rFonts w:ascii="Arial" w:hAnsi="Arial" w:cs="Arial"/>
        </w:rPr>
      </w:pPr>
      <w:r w:rsidRPr="00ED0CBE">
        <w:rPr>
          <w:rFonts w:ascii="Arial" w:hAnsi="Arial" w:cs="Arial"/>
        </w:rPr>
        <w:t>Geremia</w:t>
      </w:r>
      <w:r w:rsidR="00A2714D" w:rsidRPr="00ED0CBE">
        <w:rPr>
          <w:rFonts w:ascii="Arial" w:hAnsi="Arial" w:cs="Arial"/>
        </w:rPr>
        <w:t>33, 14</w:t>
      </w:r>
      <w:r w:rsidRPr="00ED0CBE">
        <w:rPr>
          <w:rFonts w:ascii="Arial" w:hAnsi="Arial" w:cs="Arial"/>
        </w:rPr>
        <w:t xml:space="preserve">: </w:t>
      </w:r>
      <w:r w:rsidRPr="00ED0CBE">
        <w:rPr>
          <w:rFonts w:ascii="Arial" w:hAnsi="Arial" w:cs="Arial"/>
          <w:i/>
        </w:rPr>
        <w:t>"In quei giorni e in quel tempo farò germogliare per David un Germoglio di giustizia; egli eserciterà il giudizio e la giustizia sulla terra"</w:t>
      </w:r>
      <w:r w:rsidRPr="00ED0CBE">
        <w:rPr>
          <w:rFonts w:ascii="Arial" w:hAnsi="Arial" w:cs="Arial"/>
        </w:rPr>
        <w:t xml:space="preserve"> </w:t>
      </w:r>
    </w:p>
    <w:p w:rsidR="00D64D25" w:rsidRPr="00ED0CBE" w:rsidRDefault="00D64D25" w:rsidP="00927743">
      <w:pPr>
        <w:pStyle w:val="Paragrafoelenco"/>
        <w:numPr>
          <w:ilvl w:val="0"/>
          <w:numId w:val="110"/>
        </w:numPr>
        <w:jc w:val="both"/>
        <w:rPr>
          <w:rFonts w:ascii="Arial" w:hAnsi="Arial" w:cs="Arial"/>
        </w:rPr>
      </w:pPr>
      <w:r w:rsidRPr="00ED0CBE">
        <w:rPr>
          <w:rFonts w:ascii="Arial" w:hAnsi="Arial" w:cs="Arial"/>
        </w:rPr>
        <w:t>Isaia</w:t>
      </w:r>
      <w:r w:rsidR="00A2714D" w:rsidRPr="00ED0CBE">
        <w:rPr>
          <w:rFonts w:ascii="Arial" w:hAnsi="Arial" w:cs="Arial"/>
        </w:rPr>
        <w:t xml:space="preserve"> 11,1</w:t>
      </w:r>
      <w:r w:rsidRPr="00ED0CBE">
        <w:rPr>
          <w:rFonts w:ascii="Arial" w:hAnsi="Arial" w:cs="Arial"/>
        </w:rPr>
        <w:t>:</w:t>
      </w:r>
      <w:r w:rsidR="00A2714D" w:rsidRPr="00ED0CBE">
        <w:rPr>
          <w:rFonts w:ascii="Arial" w:hAnsi="Arial" w:cs="Arial"/>
        </w:rPr>
        <w:t xml:space="preserve"> </w:t>
      </w:r>
      <w:r w:rsidRPr="00ED0CBE">
        <w:rPr>
          <w:rFonts w:ascii="Arial" w:hAnsi="Arial" w:cs="Arial"/>
          <w:i/>
        </w:rPr>
        <w:t xml:space="preserve">"In quel giorno il Germoglio del Signore crescerà in onore e gloria" (4,2 ) ed ancora :" Un germoglio spunterà sul tronco di Iesse , un virgulto germoglierà dalle sue radici, su di lui si poserà lo Spirito del Signore" </w:t>
      </w:r>
    </w:p>
    <w:p w:rsidR="00D64D25" w:rsidRPr="00ED0CBE" w:rsidRDefault="00D64D25" w:rsidP="00B97590">
      <w:pPr>
        <w:ind w:left="491"/>
        <w:jc w:val="both"/>
        <w:rPr>
          <w:rFonts w:ascii="Arial" w:hAnsi="Arial" w:cs="Arial"/>
        </w:rPr>
      </w:pPr>
      <w:r w:rsidRPr="00ED0CBE">
        <w:rPr>
          <w:rFonts w:ascii="Arial" w:hAnsi="Arial" w:cs="Arial"/>
        </w:rPr>
        <w:t>Potremmo chiederci se fosse necessario l'essere di Nazaret una volta accertato che Gesù è il discendente di David (figl</w:t>
      </w:r>
      <w:r w:rsidR="00F85943" w:rsidRPr="00ED0CBE">
        <w:rPr>
          <w:rFonts w:ascii="Arial" w:hAnsi="Arial" w:cs="Arial"/>
        </w:rPr>
        <w:t>io</w:t>
      </w:r>
      <w:r w:rsidRPr="00ED0CBE">
        <w:rPr>
          <w:rFonts w:ascii="Arial" w:hAnsi="Arial" w:cs="Arial"/>
        </w:rPr>
        <w:t>, a sua volta di Iesse) e che, comunque,</w:t>
      </w:r>
      <w:r w:rsidR="00A2714D" w:rsidRPr="00ED0CBE">
        <w:rPr>
          <w:rFonts w:ascii="Arial" w:hAnsi="Arial" w:cs="Arial"/>
        </w:rPr>
        <w:t xml:space="preserve"> </w:t>
      </w:r>
      <w:r w:rsidRPr="00ED0CBE">
        <w:rPr>
          <w:rFonts w:ascii="Arial" w:hAnsi="Arial" w:cs="Arial"/>
        </w:rPr>
        <w:t>basterebbe questa indicazione per fare di Lui il "Germoglio" per eccellenza...</w:t>
      </w:r>
    </w:p>
    <w:p w:rsidR="00D64D25" w:rsidRPr="00ED0CBE" w:rsidRDefault="00D64D25" w:rsidP="00B97590">
      <w:pPr>
        <w:ind w:left="491"/>
        <w:jc w:val="both"/>
        <w:rPr>
          <w:rFonts w:ascii="Arial" w:hAnsi="Arial" w:cs="Arial"/>
        </w:rPr>
      </w:pPr>
      <w:r w:rsidRPr="00ED0CBE">
        <w:rPr>
          <w:rFonts w:ascii="Arial" w:hAnsi="Arial" w:cs="Arial"/>
        </w:rPr>
        <w:t xml:space="preserve">Un germoglio </w:t>
      </w:r>
      <w:r w:rsidR="00A27E01">
        <w:rPr>
          <w:rFonts w:ascii="Arial" w:hAnsi="Arial" w:cs="Arial"/>
        </w:rPr>
        <w:t xml:space="preserve">è </w:t>
      </w:r>
      <w:r w:rsidRPr="00ED0CBE">
        <w:rPr>
          <w:rFonts w:ascii="Arial" w:hAnsi="Arial" w:cs="Arial"/>
        </w:rPr>
        <w:t>come quella piccola vita che cresce nel grembo di Maria, come il Regno di Dio che viene seminato, germoglia e cresce (Mc 4</w:t>
      </w:r>
      <w:r w:rsidR="00E20015" w:rsidRPr="00ED0CBE">
        <w:rPr>
          <w:rFonts w:ascii="Arial" w:hAnsi="Arial" w:cs="Arial"/>
        </w:rPr>
        <w:t>.</w:t>
      </w:r>
      <w:r w:rsidRPr="00ED0CBE">
        <w:rPr>
          <w:rFonts w:ascii="Arial" w:hAnsi="Arial" w:cs="Arial"/>
        </w:rPr>
        <w:t>27).</w:t>
      </w:r>
    </w:p>
    <w:p w:rsidR="00D64D25" w:rsidRPr="00ED0CBE" w:rsidRDefault="00D64D25" w:rsidP="00B97590">
      <w:pPr>
        <w:ind w:left="491"/>
        <w:jc w:val="both"/>
        <w:rPr>
          <w:rFonts w:ascii="Arial" w:hAnsi="Arial" w:cs="Arial"/>
        </w:rPr>
      </w:pPr>
      <w:r w:rsidRPr="00ED0CBE">
        <w:rPr>
          <w:rFonts w:ascii="Arial" w:hAnsi="Arial" w:cs="Arial"/>
        </w:rPr>
        <w:t xml:space="preserve">Un germoglio… non </w:t>
      </w:r>
      <w:r w:rsidR="00A27E01">
        <w:rPr>
          <w:rFonts w:ascii="Arial" w:hAnsi="Arial" w:cs="Arial"/>
        </w:rPr>
        <w:t xml:space="preserve">porta </w:t>
      </w:r>
      <w:r w:rsidRPr="00ED0CBE">
        <w:rPr>
          <w:rFonts w:ascii="Arial" w:hAnsi="Arial" w:cs="Arial"/>
        </w:rPr>
        <w:t>subito i frutti maturi! Un germoglio, segno di speranza, promessa di futuro, ma ancora fragile ed esposto a tanti rischi.</w:t>
      </w:r>
    </w:p>
    <w:p w:rsidR="002419AC" w:rsidRDefault="002419AC" w:rsidP="00B97590">
      <w:pPr>
        <w:ind w:left="491"/>
        <w:jc w:val="both"/>
        <w:rPr>
          <w:rFonts w:ascii="Arial" w:hAnsi="Arial" w:cs="Arial"/>
        </w:rPr>
      </w:pPr>
      <w:r w:rsidRPr="00ED0CBE">
        <w:rPr>
          <w:rFonts w:ascii="Arial" w:hAnsi="Arial" w:cs="Arial"/>
        </w:rPr>
        <w:t xml:space="preserve">Un germoglio che cresce e si irrobustisce fino a dare riparo a chi lo voglia: un germoglio che </w:t>
      </w:r>
      <w:r w:rsidR="00E20015" w:rsidRPr="00ED0CBE">
        <w:rPr>
          <w:rFonts w:ascii="Arial" w:hAnsi="Arial" w:cs="Arial"/>
        </w:rPr>
        <w:t>s</w:t>
      </w:r>
      <w:r w:rsidRPr="00ED0CBE">
        <w:rPr>
          <w:rFonts w:ascii="Arial" w:hAnsi="Arial" w:cs="Arial"/>
        </w:rPr>
        <w:t xml:space="preserve">i può definire anche con l’altro </w:t>
      </w:r>
      <w:r w:rsidR="00A27E01">
        <w:rPr>
          <w:rFonts w:ascii="Arial" w:hAnsi="Arial" w:cs="Arial"/>
        </w:rPr>
        <w:t>Titolo</w:t>
      </w:r>
      <w:r w:rsidRPr="00ED0CBE">
        <w:rPr>
          <w:rFonts w:ascii="Arial" w:hAnsi="Arial" w:cs="Arial"/>
        </w:rPr>
        <w:t xml:space="preserve"> “</w:t>
      </w:r>
      <w:r w:rsidR="009535E3">
        <w:rPr>
          <w:rFonts w:ascii="Arial" w:hAnsi="Arial" w:cs="Arial"/>
        </w:rPr>
        <w:t>il</w:t>
      </w:r>
      <w:r w:rsidRPr="00ED0CBE">
        <w:rPr>
          <w:rFonts w:ascii="Arial" w:hAnsi="Arial" w:cs="Arial"/>
        </w:rPr>
        <w:t xml:space="preserve"> Nazareno”!</w:t>
      </w:r>
    </w:p>
    <w:p w:rsidR="00955393" w:rsidRPr="00ED0CBE" w:rsidRDefault="00955393" w:rsidP="00B97590">
      <w:pPr>
        <w:ind w:left="491"/>
        <w:jc w:val="both"/>
        <w:rPr>
          <w:rFonts w:ascii="Arial" w:hAnsi="Arial" w:cs="Arial"/>
        </w:rPr>
      </w:pPr>
    </w:p>
    <w:p w:rsidR="00BF4717" w:rsidRPr="00ED0CBE" w:rsidRDefault="009535E3" w:rsidP="00CC0109">
      <w:pPr>
        <w:pStyle w:val="Paragrafoelenco"/>
        <w:numPr>
          <w:ilvl w:val="0"/>
          <w:numId w:val="3"/>
        </w:numPr>
        <w:ind w:left="491" w:hanging="491"/>
        <w:jc w:val="both"/>
        <w:rPr>
          <w:rFonts w:ascii="Arial" w:hAnsi="Arial" w:cs="Arial"/>
          <w:b/>
        </w:rPr>
      </w:pPr>
      <w:r w:rsidRPr="00ED0CBE">
        <w:rPr>
          <w:rFonts w:ascii="Arial" w:hAnsi="Arial" w:cs="Arial"/>
          <w:b/>
        </w:rPr>
        <w:t>IL GERMOGLIO: ZAC</w:t>
      </w:r>
      <w:r>
        <w:rPr>
          <w:rFonts w:ascii="Arial" w:hAnsi="Arial" w:cs="Arial"/>
          <w:b/>
        </w:rPr>
        <w:t>CARIA</w:t>
      </w:r>
      <w:r w:rsidRPr="00ED0CBE">
        <w:rPr>
          <w:rFonts w:ascii="Arial" w:hAnsi="Arial" w:cs="Arial"/>
          <w:b/>
        </w:rPr>
        <w:t xml:space="preserve"> 3.8; 6.12</w:t>
      </w:r>
      <w:r w:rsidR="00BF4717" w:rsidRPr="00ED0CBE">
        <w:rPr>
          <w:rFonts w:ascii="Arial" w:hAnsi="Arial" w:cs="Arial"/>
        </w:rPr>
        <w:sym w:font="Wingdings" w:char="F0E0"/>
      </w:r>
      <w:r w:rsidRPr="00ED0CBE">
        <w:rPr>
          <w:rFonts w:ascii="Arial" w:hAnsi="Arial" w:cs="Arial"/>
          <w:b/>
        </w:rPr>
        <w:t>GER 23.5; 33.15</w:t>
      </w:r>
    </w:p>
    <w:p w:rsidR="00BF4717" w:rsidRPr="00ED0CBE" w:rsidRDefault="0028799D" w:rsidP="00B97590">
      <w:pPr>
        <w:pStyle w:val="Paragrafoelenco"/>
        <w:ind w:left="491"/>
        <w:jc w:val="both"/>
        <w:rPr>
          <w:rFonts w:ascii="Arial" w:hAnsi="Arial" w:cs="Arial"/>
        </w:rPr>
      </w:pPr>
      <w:r w:rsidRPr="00ED0CBE">
        <w:rPr>
          <w:rFonts w:ascii="Arial" w:hAnsi="Arial" w:cs="Arial"/>
        </w:rPr>
        <w:t xml:space="preserve">Vedi </w:t>
      </w:r>
      <w:r w:rsidR="00EE4939" w:rsidRPr="00ED0CBE">
        <w:rPr>
          <w:rFonts w:ascii="Arial" w:hAnsi="Arial" w:cs="Arial"/>
        </w:rPr>
        <w:t xml:space="preserve">anche </w:t>
      </w:r>
      <w:r w:rsidRPr="00ED0CBE">
        <w:rPr>
          <w:rFonts w:ascii="Arial" w:hAnsi="Arial" w:cs="Arial"/>
        </w:rPr>
        <w:t>il precedente.</w:t>
      </w:r>
    </w:p>
    <w:p w:rsidR="00DC542A" w:rsidRPr="00E65F5B" w:rsidRDefault="0028799D" w:rsidP="006A74B6">
      <w:pPr>
        <w:pStyle w:val="Paragrafoelenco"/>
        <w:numPr>
          <w:ilvl w:val="0"/>
          <w:numId w:val="383"/>
        </w:numPr>
        <w:jc w:val="both"/>
        <w:rPr>
          <w:rFonts w:ascii="Arial" w:hAnsi="Arial" w:cs="Arial"/>
        </w:rPr>
      </w:pPr>
      <w:r w:rsidRPr="00E65F5B">
        <w:rPr>
          <w:rFonts w:ascii="Arial" w:hAnsi="Arial" w:cs="Arial"/>
        </w:rPr>
        <w:t>Nell’uso com</w:t>
      </w:r>
      <w:r w:rsidR="00EE4939" w:rsidRPr="00E65F5B">
        <w:rPr>
          <w:rFonts w:ascii="Arial" w:hAnsi="Arial" w:cs="Arial"/>
        </w:rPr>
        <w:t>une</w:t>
      </w:r>
      <w:r w:rsidRPr="00E65F5B">
        <w:rPr>
          <w:rFonts w:ascii="Arial" w:hAnsi="Arial" w:cs="Arial"/>
        </w:rPr>
        <w:t xml:space="preserve">, </w:t>
      </w:r>
      <w:r w:rsidR="00DC542A" w:rsidRPr="00E65F5B">
        <w:rPr>
          <w:rFonts w:ascii="Arial" w:hAnsi="Arial" w:cs="Arial"/>
        </w:rPr>
        <w:t>si tratta dell’avvio della crescita in una piantina</w:t>
      </w:r>
      <w:r w:rsidRPr="00E65F5B">
        <w:rPr>
          <w:rFonts w:ascii="Arial" w:hAnsi="Arial" w:cs="Arial"/>
        </w:rPr>
        <w:t>; in botanica, più propriam</w:t>
      </w:r>
      <w:r w:rsidR="00EE4939" w:rsidRPr="00E65F5B">
        <w:rPr>
          <w:rFonts w:ascii="Arial" w:hAnsi="Arial" w:cs="Arial"/>
        </w:rPr>
        <w:t>ente</w:t>
      </w:r>
      <w:r w:rsidRPr="00E65F5B">
        <w:rPr>
          <w:rFonts w:ascii="Arial" w:hAnsi="Arial" w:cs="Arial"/>
        </w:rPr>
        <w:t xml:space="preserve">, </w:t>
      </w:r>
      <w:r w:rsidR="00DC542A" w:rsidRPr="00E65F5B">
        <w:rPr>
          <w:rFonts w:ascii="Arial" w:hAnsi="Arial" w:cs="Arial"/>
        </w:rPr>
        <w:t xml:space="preserve">è </w:t>
      </w:r>
      <w:r w:rsidRPr="00E65F5B">
        <w:rPr>
          <w:rFonts w:ascii="Arial" w:hAnsi="Arial" w:cs="Arial"/>
        </w:rPr>
        <w:t xml:space="preserve">il complesso del fusto e delle sue foglie. </w:t>
      </w:r>
    </w:p>
    <w:p w:rsidR="0028799D" w:rsidRPr="00E65F5B" w:rsidRDefault="0028799D" w:rsidP="006A74B6">
      <w:pPr>
        <w:pStyle w:val="Paragrafoelenco"/>
        <w:numPr>
          <w:ilvl w:val="0"/>
          <w:numId w:val="383"/>
        </w:numPr>
        <w:jc w:val="both"/>
        <w:rPr>
          <w:rFonts w:ascii="Arial" w:hAnsi="Arial" w:cs="Arial"/>
        </w:rPr>
      </w:pPr>
      <w:r w:rsidRPr="00E65F5B">
        <w:rPr>
          <w:rFonts w:ascii="Arial" w:hAnsi="Arial" w:cs="Arial"/>
        </w:rPr>
        <w:t>Ciò che ha origine immediata da qualche cosa, frutto (in senso fig</w:t>
      </w:r>
      <w:r w:rsidR="00DC542A" w:rsidRPr="00E65F5B">
        <w:rPr>
          <w:rFonts w:ascii="Arial" w:hAnsi="Arial" w:cs="Arial"/>
        </w:rPr>
        <w:t>urato</w:t>
      </w:r>
      <w:r w:rsidRPr="00E65F5B">
        <w:rPr>
          <w:rFonts w:ascii="Arial" w:hAnsi="Arial" w:cs="Arial"/>
        </w:rPr>
        <w:t>): i primi g</w:t>
      </w:r>
      <w:r w:rsidR="00DC542A" w:rsidRPr="00E65F5B">
        <w:rPr>
          <w:rFonts w:ascii="Arial" w:hAnsi="Arial" w:cs="Arial"/>
        </w:rPr>
        <w:t>ermogli</w:t>
      </w:r>
      <w:r w:rsidRPr="00E65F5B">
        <w:rPr>
          <w:rFonts w:ascii="Arial" w:hAnsi="Arial" w:cs="Arial"/>
        </w:rPr>
        <w:t xml:space="preserve"> della sua intensa attività; con sign</w:t>
      </w:r>
      <w:r w:rsidR="00EE4939" w:rsidRPr="00E65F5B">
        <w:rPr>
          <w:rFonts w:ascii="Arial" w:hAnsi="Arial" w:cs="Arial"/>
        </w:rPr>
        <w:t>ificato</w:t>
      </w:r>
      <w:r w:rsidRPr="00E65F5B">
        <w:rPr>
          <w:rFonts w:ascii="Arial" w:hAnsi="Arial" w:cs="Arial"/>
        </w:rPr>
        <w:t xml:space="preserve"> attivo, ciò che dà origine a qualche cosa (in questo senso, meno com</w:t>
      </w:r>
      <w:r w:rsidR="00EE4939" w:rsidRPr="00E65F5B">
        <w:rPr>
          <w:rFonts w:ascii="Arial" w:hAnsi="Arial" w:cs="Arial"/>
        </w:rPr>
        <w:t>une</w:t>
      </w:r>
      <w:r w:rsidRPr="00E65F5B">
        <w:rPr>
          <w:rFonts w:ascii="Arial" w:hAnsi="Arial" w:cs="Arial"/>
        </w:rPr>
        <w:t xml:space="preserve"> di germe): germogli di mutamenti sociali.</w:t>
      </w:r>
    </w:p>
    <w:p w:rsidR="0028799D" w:rsidRPr="00E65F5B" w:rsidRDefault="0028799D" w:rsidP="00B97590">
      <w:pPr>
        <w:pStyle w:val="Paragrafoelenco"/>
        <w:ind w:left="491"/>
        <w:jc w:val="both"/>
        <w:rPr>
          <w:rFonts w:ascii="Arial" w:hAnsi="Arial" w:cs="Arial"/>
          <w:spacing w:val="-4"/>
        </w:rPr>
      </w:pPr>
      <w:r w:rsidRPr="00E65F5B">
        <w:rPr>
          <w:rFonts w:ascii="Arial" w:hAnsi="Arial" w:cs="Arial"/>
          <w:spacing w:val="-4"/>
        </w:rPr>
        <w:t>La chiave e la spiegazione di quest</w:t>
      </w:r>
      <w:r w:rsidR="00DC542A" w:rsidRPr="00E65F5B">
        <w:rPr>
          <w:rFonts w:ascii="Arial" w:hAnsi="Arial" w:cs="Arial"/>
          <w:spacing w:val="-4"/>
        </w:rPr>
        <w:t>a</w:t>
      </w:r>
      <w:r w:rsidRPr="00E65F5B">
        <w:rPr>
          <w:rFonts w:ascii="Arial" w:hAnsi="Arial" w:cs="Arial"/>
          <w:spacing w:val="-4"/>
        </w:rPr>
        <w:t xml:space="preserve"> parol</w:t>
      </w:r>
      <w:r w:rsidR="00DC542A" w:rsidRPr="00E65F5B">
        <w:rPr>
          <w:rFonts w:ascii="Arial" w:hAnsi="Arial" w:cs="Arial"/>
          <w:spacing w:val="-4"/>
        </w:rPr>
        <w:t>a</w:t>
      </w:r>
      <w:r w:rsidRPr="00E65F5B">
        <w:rPr>
          <w:rFonts w:ascii="Arial" w:hAnsi="Arial" w:cs="Arial"/>
          <w:spacing w:val="-4"/>
        </w:rPr>
        <w:t xml:space="preserve"> enigmatic</w:t>
      </w:r>
      <w:r w:rsidR="00DC542A" w:rsidRPr="00E65F5B">
        <w:rPr>
          <w:rFonts w:ascii="Arial" w:hAnsi="Arial" w:cs="Arial"/>
          <w:spacing w:val="-4"/>
        </w:rPr>
        <w:t>a</w:t>
      </w:r>
      <w:r w:rsidRPr="00E65F5B">
        <w:rPr>
          <w:rFonts w:ascii="Arial" w:hAnsi="Arial" w:cs="Arial"/>
          <w:spacing w:val="-4"/>
        </w:rPr>
        <w:t xml:space="preserve"> si trova nell'ultima frase del versetto 8:</w:t>
      </w:r>
    </w:p>
    <w:p w:rsidR="0028799D" w:rsidRPr="00ED0CBE" w:rsidRDefault="0028799D" w:rsidP="00B97590">
      <w:pPr>
        <w:pStyle w:val="Paragrafoelenco"/>
        <w:ind w:left="1416"/>
        <w:jc w:val="both"/>
        <w:rPr>
          <w:rFonts w:ascii="Arial" w:hAnsi="Arial" w:cs="Arial"/>
          <w:i/>
        </w:rPr>
      </w:pPr>
      <w:r w:rsidRPr="00ED0CBE">
        <w:rPr>
          <w:rFonts w:ascii="Arial" w:hAnsi="Arial" w:cs="Arial"/>
          <w:i/>
        </w:rPr>
        <w:t>Ecco, io faccio venire il mio servo, il Germoglio.</w:t>
      </w:r>
    </w:p>
    <w:p w:rsidR="0028799D" w:rsidRPr="00ED0CBE" w:rsidRDefault="0028799D" w:rsidP="00B97590">
      <w:pPr>
        <w:pStyle w:val="Paragrafoelenco"/>
        <w:ind w:left="491"/>
        <w:jc w:val="both"/>
        <w:rPr>
          <w:rFonts w:ascii="Arial" w:hAnsi="Arial" w:cs="Arial"/>
        </w:rPr>
      </w:pPr>
      <w:r w:rsidRPr="00ED0CBE">
        <w:rPr>
          <w:rFonts w:ascii="Arial" w:hAnsi="Arial" w:cs="Arial"/>
        </w:rPr>
        <w:t xml:space="preserve">"Mio servo" è il titolo del Messia nella seconda parte del </w:t>
      </w:r>
      <w:r w:rsidR="00EE4939" w:rsidRPr="00ED0CBE">
        <w:rPr>
          <w:rFonts w:ascii="Arial" w:hAnsi="Arial" w:cs="Arial"/>
        </w:rPr>
        <w:t xml:space="preserve">libro di </w:t>
      </w:r>
      <w:r w:rsidRPr="00ED0CBE">
        <w:rPr>
          <w:rFonts w:ascii="Arial" w:hAnsi="Arial" w:cs="Arial"/>
        </w:rPr>
        <w:t>Isaia (Is 42:1-6; 49:6; 53).</w:t>
      </w:r>
    </w:p>
    <w:p w:rsidR="0028799D" w:rsidRPr="00E65F5B" w:rsidRDefault="0028799D" w:rsidP="00B97590">
      <w:pPr>
        <w:pStyle w:val="Paragrafoelenco"/>
        <w:ind w:left="491"/>
        <w:jc w:val="both"/>
        <w:rPr>
          <w:rFonts w:ascii="Arial" w:hAnsi="Arial" w:cs="Arial"/>
          <w:i/>
        </w:rPr>
      </w:pPr>
      <w:r w:rsidRPr="00ED0CBE">
        <w:rPr>
          <w:rFonts w:ascii="Arial" w:hAnsi="Arial" w:cs="Arial"/>
        </w:rPr>
        <w:t xml:space="preserve">La designazione "mio Servo" sta qui nella combinazione con un altro titolo messianico: </w:t>
      </w:r>
      <w:r w:rsidRPr="00E65F5B">
        <w:rPr>
          <w:rFonts w:ascii="Arial" w:hAnsi="Arial" w:cs="Arial"/>
          <w:i/>
        </w:rPr>
        <w:t>"mio servo, il Germoglio".</w:t>
      </w:r>
    </w:p>
    <w:p w:rsidR="0028799D" w:rsidRPr="00ED0CBE" w:rsidRDefault="00EE4939" w:rsidP="00B97590">
      <w:pPr>
        <w:pStyle w:val="Paragrafoelenco"/>
        <w:ind w:left="491"/>
        <w:jc w:val="both"/>
        <w:rPr>
          <w:rFonts w:ascii="Arial" w:hAnsi="Arial" w:cs="Arial"/>
        </w:rPr>
      </w:pPr>
      <w:r w:rsidRPr="00ED0CBE">
        <w:rPr>
          <w:rFonts w:ascii="Arial" w:hAnsi="Arial" w:cs="Arial"/>
        </w:rPr>
        <w:t>Abbiamo un q</w:t>
      </w:r>
      <w:r w:rsidR="0028799D" w:rsidRPr="00ED0CBE">
        <w:rPr>
          <w:rFonts w:ascii="Arial" w:hAnsi="Arial" w:cs="Arial"/>
        </w:rPr>
        <w:t>uadruplo aspetto del Messia</w:t>
      </w:r>
    </w:p>
    <w:p w:rsidR="0028799D" w:rsidRPr="00ED0CBE" w:rsidRDefault="0028799D" w:rsidP="00B97590">
      <w:pPr>
        <w:pStyle w:val="Paragrafoelenco"/>
        <w:ind w:left="1701" w:hanging="285"/>
        <w:jc w:val="both"/>
        <w:rPr>
          <w:rFonts w:ascii="Arial" w:hAnsi="Arial" w:cs="Arial"/>
        </w:rPr>
      </w:pPr>
      <w:r w:rsidRPr="00ED0CBE">
        <w:rPr>
          <w:rFonts w:ascii="Arial" w:hAnsi="Arial" w:cs="Arial"/>
        </w:rPr>
        <w:t>1.</w:t>
      </w:r>
      <w:r w:rsidRPr="00ED0CBE">
        <w:rPr>
          <w:rFonts w:ascii="Arial" w:hAnsi="Arial" w:cs="Arial"/>
        </w:rPr>
        <w:tab/>
        <w:t>Ger. 23:5-6; 33:15-16</w:t>
      </w:r>
      <w:r w:rsidR="00EE4939" w:rsidRPr="00ED0CBE">
        <w:rPr>
          <w:rFonts w:ascii="Arial" w:hAnsi="Arial" w:cs="Arial"/>
        </w:rPr>
        <w:t xml:space="preserve"> </w:t>
      </w:r>
      <w:r w:rsidR="00EE4939" w:rsidRPr="00ED0CBE">
        <w:rPr>
          <w:rFonts w:ascii="Arial" w:hAnsi="Arial" w:cs="Arial"/>
        </w:rPr>
        <w:sym w:font="Wingdings" w:char="F0E0"/>
      </w:r>
      <w:r w:rsidRPr="00ED0CBE">
        <w:rPr>
          <w:rFonts w:ascii="Arial" w:hAnsi="Arial" w:cs="Arial"/>
        </w:rPr>
        <w:t>il re ideale, il germoglio di Davide</w:t>
      </w:r>
    </w:p>
    <w:p w:rsidR="0028799D" w:rsidRPr="00ED0CBE" w:rsidRDefault="0028799D" w:rsidP="00B97590">
      <w:pPr>
        <w:pStyle w:val="Paragrafoelenco"/>
        <w:ind w:left="1701" w:hanging="285"/>
        <w:jc w:val="both"/>
        <w:rPr>
          <w:rFonts w:ascii="Arial" w:hAnsi="Arial" w:cs="Arial"/>
        </w:rPr>
      </w:pPr>
      <w:r w:rsidRPr="00ED0CBE">
        <w:rPr>
          <w:rFonts w:ascii="Arial" w:hAnsi="Arial" w:cs="Arial"/>
        </w:rPr>
        <w:t>2.</w:t>
      </w:r>
      <w:r w:rsidRPr="00ED0CBE">
        <w:rPr>
          <w:rFonts w:ascii="Arial" w:hAnsi="Arial" w:cs="Arial"/>
        </w:rPr>
        <w:tab/>
        <w:t>Zac. 3:8</w:t>
      </w:r>
      <w:r w:rsidR="00EE4939" w:rsidRPr="00ED0CBE">
        <w:rPr>
          <w:rFonts w:ascii="Arial" w:hAnsi="Arial" w:cs="Arial"/>
        </w:rPr>
        <w:t xml:space="preserve"> </w:t>
      </w:r>
      <w:r w:rsidR="00EE4939" w:rsidRPr="00ED0CBE">
        <w:rPr>
          <w:rFonts w:ascii="Arial" w:hAnsi="Arial" w:cs="Arial"/>
        </w:rPr>
        <w:sym w:font="Wingdings" w:char="F0E0"/>
      </w:r>
      <w:r w:rsidRPr="00ED0CBE">
        <w:rPr>
          <w:rFonts w:ascii="Arial" w:hAnsi="Arial" w:cs="Arial"/>
        </w:rPr>
        <w:t xml:space="preserve">il mio servo </w:t>
      </w:r>
      <w:r w:rsidR="00DC542A" w:rsidRPr="00ED0CBE">
        <w:rPr>
          <w:rFonts w:ascii="Arial" w:hAnsi="Arial" w:cs="Arial"/>
        </w:rPr>
        <w:t>“</w:t>
      </w:r>
      <w:r w:rsidRPr="00ED0CBE">
        <w:rPr>
          <w:rFonts w:ascii="Arial" w:hAnsi="Arial" w:cs="Arial"/>
        </w:rPr>
        <w:t>il Germoglio</w:t>
      </w:r>
      <w:r w:rsidR="00DC542A" w:rsidRPr="00ED0CBE">
        <w:rPr>
          <w:rFonts w:ascii="Arial" w:hAnsi="Arial" w:cs="Arial"/>
        </w:rPr>
        <w:t>”</w:t>
      </w:r>
    </w:p>
    <w:p w:rsidR="0028799D" w:rsidRPr="00ED0CBE" w:rsidRDefault="0028799D" w:rsidP="00B97590">
      <w:pPr>
        <w:pStyle w:val="Paragrafoelenco"/>
        <w:ind w:left="1701" w:hanging="285"/>
        <w:jc w:val="both"/>
        <w:rPr>
          <w:rFonts w:ascii="Arial" w:hAnsi="Arial" w:cs="Arial"/>
        </w:rPr>
      </w:pPr>
      <w:r w:rsidRPr="00ED0CBE">
        <w:rPr>
          <w:rFonts w:ascii="Arial" w:hAnsi="Arial" w:cs="Arial"/>
        </w:rPr>
        <w:t>3.</w:t>
      </w:r>
      <w:r w:rsidRPr="00ED0CBE">
        <w:rPr>
          <w:rFonts w:ascii="Arial" w:hAnsi="Arial" w:cs="Arial"/>
        </w:rPr>
        <w:tab/>
        <w:t>Zac. 6:12</w:t>
      </w:r>
      <w:r w:rsidR="00EE4939" w:rsidRPr="00ED0CBE">
        <w:rPr>
          <w:rFonts w:ascii="Arial" w:hAnsi="Arial" w:cs="Arial"/>
        </w:rPr>
        <w:t xml:space="preserve"> </w:t>
      </w:r>
      <w:r w:rsidR="00EE4939" w:rsidRPr="00ED0CBE">
        <w:rPr>
          <w:rFonts w:ascii="Arial" w:hAnsi="Arial" w:cs="Arial"/>
        </w:rPr>
        <w:sym w:font="Wingdings" w:char="F0E0"/>
      </w:r>
      <w:r w:rsidRPr="00ED0CBE">
        <w:rPr>
          <w:rFonts w:ascii="Arial" w:hAnsi="Arial" w:cs="Arial"/>
        </w:rPr>
        <w:t xml:space="preserve">l'uomo il cui nome è </w:t>
      </w:r>
      <w:r w:rsidR="00DC542A" w:rsidRPr="00ED0CBE">
        <w:rPr>
          <w:rFonts w:ascii="Arial" w:hAnsi="Arial" w:cs="Arial"/>
        </w:rPr>
        <w:t>“</w:t>
      </w:r>
      <w:r w:rsidRPr="00ED0CBE">
        <w:rPr>
          <w:rFonts w:ascii="Arial" w:hAnsi="Arial" w:cs="Arial"/>
        </w:rPr>
        <w:t>Germoglio</w:t>
      </w:r>
      <w:r w:rsidR="00DC542A" w:rsidRPr="00ED0CBE">
        <w:rPr>
          <w:rFonts w:ascii="Arial" w:hAnsi="Arial" w:cs="Arial"/>
        </w:rPr>
        <w:t>”</w:t>
      </w:r>
      <w:r w:rsidRPr="00ED0CBE">
        <w:rPr>
          <w:rFonts w:ascii="Arial" w:hAnsi="Arial" w:cs="Arial"/>
        </w:rPr>
        <w:t xml:space="preserve">, che edifica il tempio, </w:t>
      </w:r>
      <w:r w:rsidR="00DC542A" w:rsidRPr="00ED0CBE">
        <w:rPr>
          <w:rFonts w:ascii="Arial" w:hAnsi="Arial" w:cs="Arial"/>
        </w:rPr>
        <w:t xml:space="preserve">il </w:t>
      </w:r>
      <w:r w:rsidRPr="00ED0CBE">
        <w:rPr>
          <w:rFonts w:ascii="Arial" w:hAnsi="Arial" w:cs="Arial"/>
        </w:rPr>
        <w:t>sacerdote</w:t>
      </w:r>
    </w:p>
    <w:p w:rsidR="0028799D" w:rsidRPr="00ED0CBE" w:rsidRDefault="0028799D" w:rsidP="00B97590">
      <w:pPr>
        <w:pStyle w:val="Paragrafoelenco"/>
        <w:ind w:left="1701" w:hanging="285"/>
        <w:jc w:val="both"/>
        <w:rPr>
          <w:rFonts w:ascii="Arial" w:hAnsi="Arial" w:cs="Arial"/>
        </w:rPr>
      </w:pPr>
      <w:r w:rsidRPr="00ED0CBE">
        <w:rPr>
          <w:rFonts w:ascii="Arial" w:hAnsi="Arial" w:cs="Arial"/>
        </w:rPr>
        <w:t>4.</w:t>
      </w:r>
      <w:r w:rsidRPr="00ED0CBE">
        <w:rPr>
          <w:rFonts w:ascii="Arial" w:hAnsi="Arial" w:cs="Arial"/>
        </w:rPr>
        <w:tab/>
        <w:t>Is. 4:2</w:t>
      </w:r>
      <w:r w:rsidR="00EE4939" w:rsidRPr="00ED0CBE">
        <w:rPr>
          <w:rFonts w:ascii="Arial" w:hAnsi="Arial" w:cs="Arial"/>
        </w:rPr>
        <w:t xml:space="preserve"> </w:t>
      </w:r>
      <w:r w:rsidR="00EE4939" w:rsidRPr="00ED0CBE">
        <w:rPr>
          <w:rFonts w:ascii="Arial" w:hAnsi="Arial" w:cs="Arial"/>
        </w:rPr>
        <w:sym w:font="Wingdings" w:char="F0E0"/>
      </w:r>
      <w:r w:rsidR="00DC542A" w:rsidRPr="00ED0CBE">
        <w:rPr>
          <w:rFonts w:ascii="Arial" w:hAnsi="Arial" w:cs="Arial"/>
        </w:rPr>
        <w:t>”</w:t>
      </w:r>
      <w:r w:rsidRPr="00ED0CBE">
        <w:rPr>
          <w:rFonts w:ascii="Arial" w:hAnsi="Arial" w:cs="Arial"/>
        </w:rPr>
        <w:t>il Germoglio di Jahweh</w:t>
      </w:r>
      <w:r w:rsidR="00DC542A" w:rsidRPr="00ED0CBE">
        <w:rPr>
          <w:rFonts w:ascii="Arial" w:hAnsi="Arial" w:cs="Arial"/>
        </w:rPr>
        <w:t>”</w:t>
      </w:r>
      <w:r w:rsidRPr="00ED0CBE">
        <w:rPr>
          <w:rFonts w:ascii="Arial" w:hAnsi="Arial" w:cs="Arial"/>
        </w:rPr>
        <w:t xml:space="preserve"> - il frutto della terra.</w:t>
      </w:r>
    </w:p>
    <w:p w:rsidR="0028799D" w:rsidRPr="00ED0CBE" w:rsidRDefault="0028799D" w:rsidP="00B97590">
      <w:pPr>
        <w:pStyle w:val="Paragrafoelenco"/>
        <w:ind w:left="491"/>
        <w:jc w:val="both"/>
        <w:rPr>
          <w:rFonts w:ascii="Arial" w:hAnsi="Arial" w:cs="Arial"/>
        </w:rPr>
      </w:pPr>
      <w:r w:rsidRPr="00ED0CBE">
        <w:rPr>
          <w:rFonts w:ascii="Arial" w:hAnsi="Arial" w:cs="Arial"/>
        </w:rPr>
        <w:t>Questo quadruplo quadro profetico del Messia viene riportato nei 4 Vangeli.</w:t>
      </w:r>
    </w:p>
    <w:p w:rsidR="0028799D" w:rsidRPr="00955393" w:rsidRDefault="0028799D" w:rsidP="008A0800">
      <w:pPr>
        <w:pStyle w:val="Paragrafoelenco"/>
        <w:numPr>
          <w:ilvl w:val="0"/>
          <w:numId w:val="431"/>
        </w:numPr>
        <w:jc w:val="both"/>
        <w:rPr>
          <w:rFonts w:ascii="Arial" w:hAnsi="Arial" w:cs="Arial"/>
          <w:i/>
        </w:rPr>
      </w:pPr>
      <w:r w:rsidRPr="00955393">
        <w:rPr>
          <w:rFonts w:ascii="Arial" w:hAnsi="Arial" w:cs="Arial"/>
          <w:i/>
        </w:rPr>
        <w:t>"ecco il tuo re" Zac. 9:9</w:t>
      </w:r>
      <w:r w:rsidR="00955393" w:rsidRPr="00955393">
        <w:rPr>
          <w:rFonts w:ascii="Arial" w:hAnsi="Arial" w:cs="Arial"/>
          <w:i/>
        </w:rPr>
        <w:t xml:space="preserve"> </w:t>
      </w:r>
      <w:r w:rsidR="00955393" w:rsidRPr="00955393">
        <w:rPr>
          <w:rFonts w:ascii="Arial" w:hAnsi="Arial" w:cs="Arial"/>
          <w:i/>
        </w:rPr>
        <w:sym w:font="Wingdings" w:char="F0E0"/>
      </w:r>
      <w:r w:rsidRPr="00955393">
        <w:rPr>
          <w:rFonts w:ascii="Arial" w:hAnsi="Arial" w:cs="Arial"/>
          <w:i/>
        </w:rPr>
        <w:t>"ecco il mio servo"</w:t>
      </w:r>
      <w:r w:rsidR="00955393">
        <w:rPr>
          <w:rFonts w:ascii="Arial" w:hAnsi="Arial" w:cs="Arial"/>
          <w:i/>
        </w:rPr>
        <w:t xml:space="preserve"> (Marco)</w:t>
      </w:r>
      <w:r w:rsidRPr="00955393">
        <w:rPr>
          <w:rFonts w:ascii="Arial" w:hAnsi="Arial" w:cs="Arial"/>
          <w:i/>
        </w:rPr>
        <w:t>.</w:t>
      </w:r>
    </w:p>
    <w:p w:rsidR="00673847" w:rsidRPr="00ED0CBE" w:rsidRDefault="00E65F5B" w:rsidP="00CC0109">
      <w:pPr>
        <w:pStyle w:val="Paragrafoelenco"/>
        <w:numPr>
          <w:ilvl w:val="0"/>
          <w:numId w:val="3"/>
        </w:numPr>
        <w:ind w:left="491" w:hanging="491"/>
        <w:jc w:val="both"/>
        <w:rPr>
          <w:rFonts w:ascii="Arial" w:hAnsi="Arial" w:cs="Arial"/>
          <w:b/>
        </w:rPr>
      </w:pPr>
      <w:r w:rsidRPr="00ED0CBE">
        <w:rPr>
          <w:rFonts w:ascii="Arial" w:hAnsi="Arial" w:cs="Arial"/>
          <w:b/>
        </w:rPr>
        <w:lastRenderedPageBreak/>
        <w:t>IL GERMOGLIO DELL’ETERNO (ISAIA 4:2)</w:t>
      </w:r>
    </w:p>
    <w:p w:rsidR="00E65F5B" w:rsidRDefault="00E65F5B" w:rsidP="00B97590">
      <w:pPr>
        <w:pStyle w:val="Paragrafoelenco"/>
        <w:ind w:left="491"/>
        <w:jc w:val="both"/>
        <w:rPr>
          <w:rFonts w:ascii="Arial" w:hAnsi="Arial" w:cs="Arial"/>
        </w:rPr>
      </w:pPr>
      <w:r>
        <w:rPr>
          <w:rFonts w:ascii="Arial" w:hAnsi="Arial" w:cs="Arial"/>
        </w:rPr>
        <w:t>Vedi precedenti.</w:t>
      </w:r>
    </w:p>
    <w:p w:rsidR="00DC542A" w:rsidRPr="00ED0CBE" w:rsidRDefault="0028799D" w:rsidP="00B97590">
      <w:pPr>
        <w:pStyle w:val="Paragrafoelenco"/>
        <w:ind w:left="491"/>
        <w:jc w:val="both"/>
        <w:rPr>
          <w:rFonts w:ascii="Arial" w:hAnsi="Arial" w:cs="Arial"/>
        </w:rPr>
      </w:pPr>
      <w:r w:rsidRPr="00ED0CBE">
        <w:rPr>
          <w:rFonts w:ascii="Arial" w:hAnsi="Arial" w:cs="Arial"/>
        </w:rPr>
        <w:t xml:space="preserve">Il germoglio giusto, il buon pastore, il Signore nostra giustizia è Cristo, che Dio ha mandato a consegnare, salvare e offrire la salvezza di Israele e </w:t>
      </w:r>
      <w:r w:rsidR="005735E8">
        <w:rPr>
          <w:rFonts w:ascii="Arial" w:hAnsi="Arial" w:cs="Arial"/>
        </w:rPr>
        <w:t>del</w:t>
      </w:r>
      <w:r w:rsidRPr="00ED0CBE">
        <w:rPr>
          <w:rFonts w:ascii="Arial" w:hAnsi="Arial" w:cs="Arial"/>
        </w:rPr>
        <w:t xml:space="preserve"> mondo. </w:t>
      </w:r>
    </w:p>
    <w:p w:rsidR="00DC542A" w:rsidRPr="00ED0CBE" w:rsidRDefault="0028799D" w:rsidP="00B97590">
      <w:pPr>
        <w:pStyle w:val="Paragrafoelenco"/>
        <w:ind w:left="491"/>
        <w:jc w:val="both"/>
        <w:rPr>
          <w:rFonts w:ascii="Arial" w:hAnsi="Arial" w:cs="Arial"/>
        </w:rPr>
      </w:pPr>
      <w:r w:rsidRPr="00ED0CBE">
        <w:rPr>
          <w:rFonts w:ascii="Arial" w:hAnsi="Arial" w:cs="Arial"/>
        </w:rPr>
        <w:t xml:space="preserve">L'evangelista Matteo ricorda il </w:t>
      </w:r>
      <w:r w:rsidR="005735E8">
        <w:rPr>
          <w:rFonts w:ascii="Arial" w:hAnsi="Arial" w:cs="Arial"/>
        </w:rPr>
        <w:t>S</w:t>
      </w:r>
      <w:r w:rsidRPr="00ED0CBE">
        <w:rPr>
          <w:rFonts w:ascii="Arial" w:hAnsi="Arial" w:cs="Arial"/>
        </w:rPr>
        <w:t xml:space="preserve">uo ingresso trionfale a Gerusalemme con la folla festante </w:t>
      </w:r>
      <w:r w:rsidR="005735E8">
        <w:rPr>
          <w:rFonts w:ascii="Arial" w:hAnsi="Arial" w:cs="Arial"/>
        </w:rPr>
        <w:t xml:space="preserve">che </w:t>
      </w:r>
      <w:r w:rsidRPr="00ED0CBE">
        <w:rPr>
          <w:rFonts w:ascii="Arial" w:hAnsi="Arial" w:cs="Arial"/>
        </w:rPr>
        <w:t>canta</w:t>
      </w:r>
      <w:r w:rsidR="005735E8">
        <w:rPr>
          <w:rFonts w:ascii="Arial" w:hAnsi="Arial" w:cs="Arial"/>
        </w:rPr>
        <w:t>va</w:t>
      </w:r>
      <w:r w:rsidRPr="00ED0CBE">
        <w:rPr>
          <w:rFonts w:ascii="Arial" w:hAnsi="Arial" w:cs="Arial"/>
        </w:rPr>
        <w:t xml:space="preserve"> la gloria in onore </w:t>
      </w:r>
      <w:r w:rsidR="00DC542A" w:rsidRPr="00ED0CBE">
        <w:rPr>
          <w:rFonts w:ascii="Arial" w:hAnsi="Arial" w:cs="Arial"/>
        </w:rPr>
        <w:t xml:space="preserve">di Cristo: </w:t>
      </w:r>
      <w:r w:rsidR="005735E8" w:rsidRPr="005735E8">
        <w:rPr>
          <w:rFonts w:ascii="Arial" w:hAnsi="Arial" w:cs="Arial"/>
          <w:i/>
        </w:rPr>
        <w:t>“</w:t>
      </w:r>
      <w:r w:rsidR="00DC542A" w:rsidRPr="005735E8">
        <w:rPr>
          <w:rFonts w:ascii="Arial" w:hAnsi="Arial" w:cs="Arial"/>
          <w:i/>
        </w:rPr>
        <w:t>o</w:t>
      </w:r>
      <w:r w:rsidRPr="005735E8">
        <w:rPr>
          <w:rFonts w:ascii="Arial" w:hAnsi="Arial" w:cs="Arial"/>
          <w:i/>
        </w:rPr>
        <w:t xml:space="preserve">sanna al </w:t>
      </w:r>
      <w:r w:rsidR="002C4C25" w:rsidRPr="005735E8">
        <w:rPr>
          <w:rFonts w:ascii="Arial" w:hAnsi="Arial" w:cs="Arial"/>
          <w:i/>
        </w:rPr>
        <w:t>Figliolo</w:t>
      </w:r>
      <w:r w:rsidR="005735E8">
        <w:rPr>
          <w:rFonts w:ascii="Arial" w:hAnsi="Arial" w:cs="Arial"/>
          <w:i/>
        </w:rPr>
        <w:t xml:space="preserve"> </w:t>
      </w:r>
      <w:r w:rsidRPr="005735E8">
        <w:rPr>
          <w:rFonts w:ascii="Arial" w:hAnsi="Arial" w:cs="Arial"/>
          <w:i/>
        </w:rPr>
        <w:t>di Davide</w:t>
      </w:r>
      <w:r w:rsidR="005735E8" w:rsidRPr="005735E8">
        <w:rPr>
          <w:rFonts w:ascii="Arial" w:hAnsi="Arial" w:cs="Arial"/>
          <w:i/>
        </w:rPr>
        <w:t>”</w:t>
      </w:r>
      <w:r w:rsidRPr="005735E8">
        <w:rPr>
          <w:rFonts w:ascii="Arial" w:hAnsi="Arial" w:cs="Arial"/>
          <w:i/>
        </w:rPr>
        <w:t>.</w:t>
      </w:r>
      <w:r w:rsidRPr="00ED0CBE">
        <w:rPr>
          <w:rFonts w:ascii="Arial" w:hAnsi="Arial" w:cs="Arial"/>
        </w:rPr>
        <w:t xml:space="preserve"> </w:t>
      </w:r>
    </w:p>
    <w:p w:rsidR="00DC542A" w:rsidRPr="00ED0CBE" w:rsidRDefault="0028799D" w:rsidP="00B97590">
      <w:pPr>
        <w:pStyle w:val="Paragrafoelenco"/>
        <w:ind w:left="491"/>
        <w:jc w:val="both"/>
        <w:rPr>
          <w:rFonts w:ascii="Arial" w:hAnsi="Arial" w:cs="Arial"/>
        </w:rPr>
      </w:pPr>
      <w:r w:rsidRPr="00ED0CBE">
        <w:rPr>
          <w:rFonts w:ascii="Arial" w:hAnsi="Arial" w:cs="Arial"/>
        </w:rPr>
        <w:t xml:space="preserve">Dal Salmo 118, </w:t>
      </w:r>
      <w:r w:rsidR="00DC542A" w:rsidRPr="00ED0CBE">
        <w:rPr>
          <w:rFonts w:ascii="Arial" w:hAnsi="Arial" w:cs="Arial"/>
        </w:rPr>
        <w:t>c</w:t>
      </w:r>
      <w:r w:rsidRPr="00ED0CBE">
        <w:rPr>
          <w:rFonts w:ascii="Arial" w:hAnsi="Arial" w:cs="Arial"/>
        </w:rPr>
        <w:t xml:space="preserve">erchiamo Hosanna </w:t>
      </w:r>
      <w:r w:rsidR="00DC542A" w:rsidRPr="00ED0CBE">
        <w:rPr>
          <w:rFonts w:ascii="Arial" w:hAnsi="Arial" w:cs="Arial"/>
        </w:rPr>
        <w:t xml:space="preserve">e </w:t>
      </w:r>
      <w:r w:rsidRPr="00ED0CBE">
        <w:rPr>
          <w:rFonts w:ascii="Arial" w:hAnsi="Arial" w:cs="Arial"/>
        </w:rPr>
        <w:t>intendiamo letteralmente. "Dio ci salvi"</w:t>
      </w:r>
      <w:r w:rsidR="00DC542A" w:rsidRPr="00ED0CBE">
        <w:rPr>
          <w:rFonts w:ascii="Arial" w:hAnsi="Arial" w:cs="Arial"/>
        </w:rPr>
        <w:t>.</w:t>
      </w:r>
      <w:r w:rsidRPr="00ED0CBE">
        <w:rPr>
          <w:rFonts w:ascii="Arial" w:hAnsi="Arial" w:cs="Arial"/>
        </w:rPr>
        <w:t xml:space="preserve"> </w:t>
      </w:r>
    </w:p>
    <w:p w:rsidR="0049466C" w:rsidRPr="00ED0CBE" w:rsidRDefault="0028799D" w:rsidP="0049466C">
      <w:pPr>
        <w:pStyle w:val="Paragrafoelenco"/>
        <w:ind w:left="491"/>
        <w:jc w:val="both"/>
        <w:rPr>
          <w:rFonts w:ascii="Arial" w:hAnsi="Arial" w:cs="Arial"/>
        </w:rPr>
      </w:pPr>
      <w:r w:rsidRPr="00ED0CBE">
        <w:rPr>
          <w:rFonts w:ascii="Arial" w:hAnsi="Arial" w:cs="Arial"/>
        </w:rPr>
        <w:t>Ha espresso la richiesta di aiuto che le persone oppresse rivol</w:t>
      </w:r>
      <w:r w:rsidR="00DC542A" w:rsidRPr="00ED0CBE">
        <w:rPr>
          <w:rFonts w:ascii="Arial" w:hAnsi="Arial" w:cs="Arial"/>
        </w:rPr>
        <w:t>gono</w:t>
      </w:r>
      <w:r w:rsidRPr="00ED0CBE">
        <w:rPr>
          <w:rFonts w:ascii="Arial" w:hAnsi="Arial" w:cs="Arial"/>
        </w:rPr>
        <w:t xml:space="preserve"> al </w:t>
      </w:r>
      <w:r w:rsidR="00DC542A" w:rsidRPr="00ED0CBE">
        <w:rPr>
          <w:rFonts w:ascii="Arial" w:hAnsi="Arial" w:cs="Arial"/>
        </w:rPr>
        <w:t>loro</w:t>
      </w:r>
      <w:r w:rsidRPr="00ED0CBE">
        <w:rPr>
          <w:rFonts w:ascii="Arial" w:hAnsi="Arial" w:cs="Arial"/>
        </w:rPr>
        <w:t xml:space="preserve"> </w:t>
      </w:r>
      <w:r w:rsidR="00DC542A" w:rsidRPr="00ED0CBE">
        <w:rPr>
          <w:rFonts w:ascii="Arial" w:hAnsi="Arial" w:cs="Arial"/>
        </w:rPr>
        <w:t>R</w:t>
      </w:r>
      <w:r w:rsidRPr="00ED0CBE">
        <w:rPr>
          <w:rFonts w:ascii="Arial" w:hAnsi="Arial" w:cs="Arial"/>
        </w:rPr>
        <w:t>e</w:t>
      </w:r>
      <w:r w:rsidR="005735E8">
        <w:rPr>
          <w:rFonts w:ascii="Arial" w:hAnsi="Arial" w:cs="Arial"/>
        </w:rPr>
        <w:t xml:space="preserve">: </w:t>
      </w:r>
      <w:r w:rsidR="0049466C" w:rsidRPr="00ED0CBE">
        <w:rPr>
          <w:rFonts w:ascii="Arial" w:hAnsi="Arial" w:cs="Arial"/>
        </w:rPr>
        <w:t xml:space="preserve">Cristo è chiamato il Ramettino del Signore, essendo piantato per il Suo potere e fiorente a Sua lode. </w:t>
      </w:r>
    </w:p>
    <w:p w:rsidR="0049466C" w:rsidRPr="00ED0CBE" w:rsidRDefault="0049466C" w:rsidP="0049466C">
      <w:pPr>
        <w:pStyle w:val="Paragrafoelenco"/>
        <w:ind w:left="491"/>
        <w:jc w:val="both"/>
        <w:rPr>
          <w:rFonts w:ascii="Arial" w:hAnsi="Arial" w:cs="Arial"/>
        </w:rPr>
      </w:pPr>
      <w:r w:rsidRPr="00ED0CBE">
        <w:rPr>
          <w:rFonts w:ascii="Arial" w:hAnsi="Arial" w:cs="Arial"/>
        </w:rPr>
        <w:t>Il Vangelo è il frutto del Germoglio del Signore</w:t>
      </w:r>
      <w:r w:rsidR="005735E8">
        <w:rPr>
          <w:rFonts w:ascii="Arial" w:hAnsi="Arial" w:cs="Arial"/>
        </w:rPr>
        <w:t>:</w:t>
      </w:r>
      <w:r w:rsidRPr="00ED0CBE">
        <w:rPr>
          <w:rFonts w:ascii="Arial" w:hAnsi="Arial" w:cs="Arial"/>
        </w:rPr>
        <w:t xml:space="preserve"> tutte le grazie e le comodità del Vangelo sorgono da Cristo. </w:t>
      </w:r>
    </w:p>
    <w:p w:rsidR="0049466C" w:rsidRPr="00ED0CBE" w:rsidRDefault="0049466C" w:rsidP="0049466C">
      <w:pPr>
        <w:pStyle w:val="Paragrafoelenco"/>
        <w:ind w:left="491"/>
        <w:jc w:val="both"/>
        <w:rPr>
          <w:rFonts w:ascii="Arial" w:hAnsi="Arial" w:cs="Arial"/>
        </w:rPr>
      </w:pPr>
      <w:r w:rsidRPr="00ED0CBE">
        <w:rPr>
          <w:rFonts w:ascii="Arial" w:hAnsi="Arial" w:cs="Arial"/>
        </w:rPr>
        <w:t xml:space="preserve">È chiamato il frutto della terra, perché è sorto in questo mondo, ed era adatto allo stato presente: inizia come Germoglio e poi diventa una enorme quercia che raggiunge il cielo alla gloria di Dio. </w:t>
      </w:r>
    </w:p>
    <w:p w:rsidR="0049466C" w:rsidRPr="00ED0CBE" w:rsidRDefault="0049466C" w:rsidP="0049466C">
      <w:pPr>
        <w:pStyle w:val="Paragrafoelenco"/>
        <w:ind w:left="491"/>
        <w:jc w:val="both"/>
        <w:rPr>
          <w:rFonts w:ascii="Arial" w:hAnsi="Arial" w:cs="Arial"/>
        </w:rPr>
      </w:pPr>
    </w:p>
    <w:p w:rsidR="00673847" w:rsidRPr="00ED0CBE" w:rsidRDefault="005735E8" w:rsidP="00CC0109">
      <w:pPr>
        <w:pStyle w:val="Paragrafoelenco"/>
        <w:numPr>
          <w:ilvl w:val="0"/>
          <w:numId w:val="3"/>
        </w:numPr>
        <w:ind w:left="491" w:hanging="491"/>
        <w:jc w:val="both"/>
        <w:rPr>
          <w:rFonts w:ascii="Arial" w:hAnsi="Arial" w:cs="Arial"/>
          <w:b/>
        </w:rPr>
      </w:pPr>
      <w:r w:rsidRPr="00ED0CBE">
        <w:rPr>
          <w:rFonts w:ascii="Arial" w:hAnsi="Arial" w:cs="Arial"/>
          <w:b/>
        </w:rPr>
        <w:t>IL GIGLIO DELLE VALLI (CANTICO DEI CANTICI 2:1)</w:t>
      </w:r>
    </w:p>
    <w:p w:rsidR="0028799D" w:rsidRPr="00ED0CBE" w:rsidRDefault="0028799D" w:rsidP="00B97590">
      <w:pPr>
        <w:ind w:left="491"/>
        <w:jc w:val="both"/>
        <w:rPr>
          <w:rFonts w:ascii="Arial" w:hAnsi="Arial" w:cs="Arial"/>
        </w:rPr>
      </w:pPr>
      <w:r w:rsidRPr="00ED0CBE">
        <w:rPr>
          <w:rFonts w:ascii="Arial" w:hAnsi="Arial" w:cs="Arial"/>
        </w:rPr>
        <w:t>Gesù è il Giglio dell</w:t>
      </w:r>
      <w:r w:rsidR="0049466C" w:rsidRPr="00ED0CBE">
        <w:rPr>
          <w:rFonts w:ascii="Arial" w:hAnsi="Arial" w:cs="Arial"/>
        </w:rPr>
        <w:t>e</w:t>
      </w:r>
      <w:r w:rsidRPr="00ED0CBE">
        <w:rPr>
          <w:rFonts w:ascii="Arial" w:hAnsi="Arial" w:cs="Arial"/>
        </w:rPr>
        <w:t xml:space="preserve"> vall</w:t>
      </w:r>
      <w:r w:rsidR="0049466C" w:rsidRPr="00ED0CBE">
        <w:rPr>
          <w:rFonts w:ascii="Arial" w:hAnsi="Arial" w:cs="Arial"/>
        </w:rPr>
        <w:t>i.</w:t>
      </w:r>
    </w:p>
    <w:p w:rsidR="0049466C" w:rsidRPr="005735E8" w:rsidRDefault="0049466C" w:rsidP="0049466C">
      <w:pPr>
        <w:ind w:left="491"/>
        <w:jc w:val="both"/>
        <w:rPr>
          <w:rFonts w:ascii="Arial" w:hAnsi="Arial" w:cs="Arial"/>
          <w:i/>
        </w:rPr>
      </w:pPr>
      <w:r w:rsidRPr="00ED0CBE">
        <w:rPr>
          <w:rFonts w:ascii="Arial" w:hAnsi="Arial" w:cs="Arial"/>
        </w:rPr>
        <w:t xml:space="preserve">Il giglio come simbolo di salvezza è presente nell'oracolo del profeta Osea, che descrive la liberazione del popolo come il 'fiorire del giglio': </w:t>
      </w:r>
      <w:r w:rsidRPr="005735E8">
        <w:rPr>
          <w:rFonts w:ascii="Arial" w:hAnsi="Arial" w:cs="Arial"/>
          <w:i/>
        </w:rPr>
        <w:t>«Sarò come rugiada per Israele; fiorirà come un giglio e metterà radici come un albero del Libano» (cfr. Os 14,6).</w:t>
      </w:r>
    </w:p>
    <w:p w:rsidR="0049466C" w:rsidRPr="00ED0CBE" w:rsidRDefault="0049466C" w:rsidP="0049466C">
      <w:pPr>
        <w:ind w:left="491"/>
        <w:jc w:val="both"/>
        <w:rPr>
          <w:rFonts w:ascii="Arial" w:hAnsi="Arial" w:cs="Arial"/>
        </w:rPr>
      </w:pPr>
      <w:r w:rsidRPr="00ED0CBE">
        <w:rPr>
          <w:rFonts w:ascii="Arial" w:hAnsi="Arial" w:cs="Arial"/>
        </w:rPr>
        <w:t>il giglio, detto delle valli, cresciuto</w:t>
      </w:r>
      <w:r w:rsidR="005735E8">
        <w:rPr>
          <w:rFonts w:ascii="Arial" w:hAnsi="Arial" w:cs="Arial"/>
        </w:rPr>
        <w:t xml:space="preserve"> </w:t>
      </w:r>
      <w:r w:rsidRPr="00ED0CBE">
        <w:rPr>
          <w:rFonts w:ascii="Arial" w:hAnsi="Arial" w:cs="Arial"/>
        </w:rPr>
        <w:t>spontaneamente, è simbolo della bellezza dell'amore fedele e gratuito; così come l'amata, giglio tra i rovi, è unica e irrepetibile:</w:t>
      </w:r>
    </w:p>
    <w:p w:rsidR="0049466C" w:rsidRPr="005735E8" w:rsidRDefault="0049466C" w:rsidP="006A74B6">
      <w:pPr>
        <w:pStyle w:val="Paragrafoelenco"/>
        <w:numPr>
          <w:ilvl w:val="0"/>
          <w:numId w:val="384"/>
        </w:numPr>
        <w:jc w:val="both"/>
        <w:rPr>
          <w:rFonts w:ascii="Arial" w:hAnsi="Arial" w:cs="Arial"/>
          <w:i/>
        </w:rPr>
      </w:pPr>
      <w:r w:rsidRPr="005735E8">
        <w:rPr>
          <w:rFonts w:ascii="Arial" w:hAnsi="Arial" w:cs="Arial"/>
          <w:i/>
        </w:rPr>
        <w:t>«Io sono un narciso della pianura di Saron, un giglio delle valli.</w:t>
      </w:r>
    </w:p>
    <w:p w:rsidR="0049466C" w:rsidRPr="005735E8" w:rsidRDefault="0049466C" w:rsidP="005735E8">
      <w:pPr>
        <w:ind w:left="1776"/>
        <w:jc w:val="both"/>
        <w:rPr>
          <w:rFonts w:ascii="Arial" w:hAnsi="Arial" w:cs="Arial"/>
          <w:i/>
        </w:rPr>
      </w:pPr>
      <w:r w:rsidRPr="005735E8">
        <w:rPr>
          <w:rFonts w:ascii="Arial" w:hAnsi="Arial" w:cs="Arial"/>
          <w:i/>
        </w:rPr>
        <w:t>Come un giglio fra i rovi, così l'amica mia tra le ragazze» (Cantico 2, 1-2).</w:t>
      </w:r>
    </w:p>
    <w:p w:rsidR="0049466C" w:rsidRPr="005735E8" w:rsidRDefault="0049466C" w:rsidP="006A74B6">
      <w:pPr>
        <w:pStyle w:val="Paragrafoelenco"/>
        <w:numPr>
          <w:ilvl w:val="0"/>
          <w:numId w:val="384"/>
        </w:numPr>
        <w:jc w:val="both"/>
        <w:rPr>
          <w:rFonts w:ascii="Arial" w:hAnsi="Arial" w:cs="Arial"/>
          <w:i/>
        </w:rPr>
      </w:pPr>
      <w:r w:rsidRPr="005735E8">
        <w:rPr>
          <w:rFonts w:ascii="Arial" w:hAnsi="Arial" w:cs="Arial"/>
          <w:i/>
        </w:rPr>
        <w:t xml:space="preserve">«Osservate come crescono i gigli del campo: non faticano e non filano. Eppure io vi dico che neanche Salomone, con tutta la sua gloria, vestiva come uno di loro» (Mt 6, 28-29), </w:t>
      </w:r>
    </w:p>
    <w:p w:rsidR="0049466C" w:rsidRPr="00ED0CBE" w:rsidRDefault="0049466C" w:rsidP="0049466C">
      <w:pPr>
        <w:ind w:left="426"/>
        <w:jc w:val="both"/>
        <w:rPr>
          <w:rFonts w:ascii="Arial" w:hAnsi="Arial" w:cs="Arial"/>
        </w:rPr>
      </w:pPr>
      <w:r w:rsidRPr="00ED0CBE">
        <w:rPr>
          <w:rFonts w:ascii="Arial" w:hAnsi="Arial" w:cs="Arial"/>
        </w:rPr>
        <w:t xml:space="preserve">Gesù ricorda che il Padre celeste ha cura dei </w:t>
      </w:r>
      <w:r w:rsidR="005735E8">
        <w:rPr>
          <w:rFonts w:ascii="Arial" w:hAnsi="Arial" w:cs="Arial"/>
        </w:rPr>
        <w:t>S</w:t>
      </w:r>
      <w:r w:rsidRPr="00ED0CBE">
        <w:rPr>
          <w:rFonts w:ascii="Arial" w:hAnsi="Arial" w:cs="Arial"/>
        </w:rPr>
        <w:t>uoi figli e li invita a non preoccuparsi del domani</w:t>
      </w:r>
      <w:r w:rsidR="005735E8">
        <w:rPr>
          <w:rFonts w:ascii="Arial" w:hAnsi="Arial" w:cs="Arial"/>
        </w:rPr>
        <w:t>,</w:t>
      </w:r>
      <w:r w:rsidRPr="00ED0CBE">
        <w:rPr>
          <w:rFonts w:ascii="Arial" w:hAnsi="Arial" w:cs="Arial"/>
        </w:rPr>
        <w:t xml:space="preserve"> a non riporre le proprie sicurezze nell'immediato come chi ha poca fede o non la possiede affatto.</w:t>
      </w:r>
    </w:p>
    <w:p w:rsidR="0049466C" w:rsidRPr="00ED0CBE" w:rsidRDefault="0049466C" w:rsidP="0049466C">
      <w:pPr>
        <w:ind w:left="426"/>
        <w:jc w:val="both"/>
        <w:rPr>
          <w:rFonts w:ascii="Arial" w:hAnsi="Arial" w:cs="Arial"/>
        </w:rPr>
      </w:pPr>
      <w:r w:rsidRPr="00ED0CBE">
        <w:rPr>
          <w:rFonts w:ascii="Arial" w:hAnsi="Arial" w:cs="Arial"/>
        </w:rPr>
        <w:t xml:space="preserve">In queste parole di Gesù, la bellezza straordinaria di questo fiore, che è fragile e privo di una propria consistenza, evoca la fragilità che avvolge ogni </w:t>
      </w:r>
      <w:r w:rsidR="005735E8">
        <w:rPr>
          <w:rFonts w:ascii="Arial" w:hAnsi="Arial" w:cs="Arial"/>
        </w:rPr>
        <w:t>essere umano.</w:t>
      </w:r>
      <w:r w:rsidRPr="00ED0CBE">
        <w:rPr>
          <w:rFonts w:ascii="Arial" w:hAnsi="Arial" w:cs="Arial"/>
        </w:rPr>
        <w:t xml:space="preserve"> </w:t>
      </w:r>
    </w:p>
    <w:p w:rsidR="0049466C" w:rsidRPr="00ED0CBE" w:rsidRDefault="0049466C" w:rsidP="0049466C">
      <w:pPr>
        <w:ind w:left="426"/>
        <w:jc w:val="both"/>
        <w:rPr>
          <w:rFonts w:ascii="Arial" w:hAnsi="Arial" w:cs="Arial"/>
        </w:rPr>
      </w:pPr>
      <w:r w:rsidRPr="00ED0CBE">
        <w:rPr>
          <w:rFonts w:ascii="Arial" w:hAnsi="Arial" w:cs="Arial"/>
        </w:rPr>
        <w:t>Nello stesso tempo esalta la premura di Dio che custodisce la loro vita con amore delicato</w:t>
      </w:r>
      <w:r w:rsidR="005735E8">
        <w:rPr>
          <w:rFonts w:ascii="Arial" w:hAnsi="Arial" w:cs="Arial"/>
        </w:rPr>
        <w:t>,</w:t>
      </w:r>
      <w:r w:rsidRPr="00ED0CBE">
        <w:rPr>
          <w:rFonts w:ascii="Arial" w:hAnsi="Arial" w:cs="Arial"/>
        </w:rPr>
        <w:t xml:space="preserve"> e ricorda che solo la fiducia in </w:t>
      </w:r>
      <w:r w:rsidR="005735E8">
        <w:rPr>
          <w:rFonts w:ascii="Arial" w:hAnsi="Arial" w:cs="Arial"/>
        </w:rPr>
        <w:t>L</w:t>
      </w:r>
      <w:r w:rsidRPr="00ED0CBE">
        <w:rPr>
          <w:rFonts w:ascii="Arial" w:hAnsi="Arial" w:cs="Arial"/>
        </w:rPr>
        <w:t>ui permette una vita fiera e onesta.</w:t>
      </w:r>
    </w:p>
    <w:p w:rsidR="0049466C" w:rsidRDefault="0049466C" w:rsidP="0049466C">
      <w:pPr>
        <w:ind w:left="426"/>
        <w:jc w:val="both"/>
        <w:rPr>
          <w:rFonts w:ascii="Arial" w:hAnsi="Arial" w:cs="Arial"/>
        </w:rPr>
      </w:pPr>
      <w:r w:rsidRPr="00ED0CBE">
        <w:rPr>
          <w:rFonts w:ascii="Arial" w:hAnsi="Arial" w:cs="Arial"/>
        </w:rPr>
        <w:t xml:space="preserve">Tutto questo fa e rappresenta </w:t>
      </w:r>
      <w:r w:rsidR="005735E8">
        <w:rPr>
          <w:rFonts w:ascii="Arial" w:hAnsi="Arial" w:cs="Arial"/>
        </w:rPr>
        <w:t xml:space="preserve">Gesù </w:t>
      </w:r>
      <w:r w:rsidRPr="00ED0CBE">
        <w:rPr>
          <w:rFonts w:ascii="Arial" w:hAnsi="Arial" w:cs="Arial"/>
        </w:rPr>
        <w:t>Cristo.</w:t>
      </w:r>
    </w:p>
    <w:p w:rsidR="00955393" w:rsidRPr="00ED0CBE" w:rsidRDefault="00955393" w:rsidP="0049466C">
      <w:pPr>
        <w:ind w:left="426"/>
        <w:jc w:val="both"/>
        <w:rPr>
          <w:rFonts w:ascii="Arial" w:hAnsi="Arial" w:cs="Arial"/>
        </w:rPr>
      </w:pPr>
    </w:p>
    <w:p w:rsidR="00BF4717" w:rsidRPr="00ED0CBE" w:rsidRDefault="005735E8" w:rsidP="00CC0109">
      <w:pPr>
        <w:pStyle w:val="Paragrafoelenco"/>
        <w:numPr>
          <w:ilvl w:val="0"/>
          <w:numId w:val="3"/>
        </w:numPr>
        <w:ind w:left="491" w:hanging="491"/>
        <w:jc w:val="both"/>
        <w:rPr>
          <w:rFonts w:ascii="Arial" w:hAnsi="Arial" w:cs="Arial"/>
          <w:b/>
        </w:rPr>
      </w:pPr>
      <w:r w:rsidRPr="00ED0CBE">
        <w:rPr>
          <w:rFonts w:ascii="Arial" w:hAnsi="Arial" w:cs="Arial"/>
          <w:b/>
        </w:rPr>
        <w:t>IL GIUDICE: AT</w:t>
      </w:r>
      <w:r>
        <w:rPr>
          <w:rFonts w:ascii="Arial" w:hAnsi="Arial" w:cs="Arial"/>
          <w:b/>
        </w:rPr>
        <w:t>TI</w:t>
      </w:r>
      <w:r w:rsidRPr="00ED0CBE">
        <w:rPr>
          <w:rFonts w:ascii="Arial" w:hAnsi="Arial" w:cs="Arial"/>
          <w:b/>
        </w:rPr>
        <w:t xml:space="preserve"> 10.42, GIAC 5.9, AP 19.11</w:t>
      </w:r>
    </w:p>
    <w:p w:rsidR="00F05AA7" w:rsidRPr="00ED0CBE" w:rsidRDefault="00F05AA7" w:rsidP="0049466C">
      <w:pPr>
        <w:pStyle w:val="Paragrafoelenco"/>
        <w:ind w:left="1416"/>
        <w:jc w:val="both"/>
        <w:rPr>
          <w:rFonts w:ascii="Arial" w:hAnsi="Arial" w:cs="Arial"/>
          <w:i/>
        </w:rPr>
      </w:pPr>
      <w:r w:rsidRPr="00ED0CBE">
        <w:rPr>
          <w:rFonts w:ascii="Arial" w:hAnsi="Arial" w:cs="Arial"/>
          <w:i/>
        </w:rPr>
        <w:t>Poiché il Signore è il nostro giudice, il Signore è il nostro legislatore, il Signore è il nostro re, egli è colui che ci salva. (Is 33:22)</w:t>
      </w:r>
    </w:p>
    <w:p w:rsidR="00F05AA7" w:rsidRPr="00ED0CBE" w:rsidRDefault="00F05AA7" w:rsidP="00B97590">
      <w:pPr>
        <w:pStyle w:val="Paragrafoelenco"/>
        <w:ind w:left="491"/>
        <w:jc w:val="both"/>
        <w:rPr>
          <w:rFonts w:ascii="Arial" w:hAnsi="Arial" w:cs="Arial"/>
        </w:rPr>
      </w:pPr>
      <w:r w:rsidRPr="00ED0CBE">
        <w:rPr>
          <w:rFonts w:ascii="Arial" w:hAnsi="Arial" w:cs="Arial"/>
        </w:rPr>
        <w:t xml:space="preserve">Gesù </w:t>
      </w:r>
      <w:r w:rsidR="0049466C" w:rsidRPr="00ED0CBE">
        <w:rPr>
          <w:rFonts w:ascii="Arial" w:hAnsi="Arial" w:cs="Arial"/>
        </w:rPr>
        <w:t xml:space="preserve">è IL </w:t>
      </w:r>
      <w:r w:rsidRPr="00ED0CBE">
        <w:rPr>
          <w:rFonts w:ascii="Arial" w:hAnsi="Arial" w:cs="Arial"/>
        </w:rPr>
        <w:t>giudice</w:t>
      </w:r>
      <w:r w:rsidR="0049466C" w:rsidRPr="00ED0CBE">
        <w:rPr>
          <w:rFonts w:ascii="Arial" w:hAnsi="Arial" w:cs="Arial"/>
        </w:rPr>
        <w:t>!</w:t>
      </w:r>
    </w:p>
    <w:p w:rsidR="0049466C" w:rsidRPr="005735E8" w:rsidRDefault="00F05AA7" w:rsidP="005B6BC7">
      <w:pPr>
        <w:pStyle w:val="Paragrafoelenco"/>
        <w:numPr>
          <w:ilvl w:val="0"/>
          <w:numId w:val="154"/>
        </w:numPr>
        <w:jc w:val="both"/>
        <w:rPr>
          <w:rFonts w:ascii="Arial" w:hAnsi="Arial" w:cs="Arial"/>
          <w:i/>
          <w:spacing w:val="6"/>
        </w:rPr>
      </w:pPr>
      <w:r w:rsidRPr="005735E8">
        <w:rPr>
          <w:rFonts w:ascii="Arial" w:hAnsi="Arial" w:cs="Arial"/>
          <w:i/>
          <w:spacing w:val="6"/>
        </w:rPr>
        <w:t xml:space="preserve">Inoltre, il Padre non giudica nessuno, ma ha affidato tutto il giudizio al Figlio, (Giov 5:22) </w:t>
      </w:r>
    </w:p>
    <w:p w:rsidR="0049466C" w:rsidRPr="00ED0CBE" w:rsidRDefault="00F05AA7" w:rsidP="005B6BC7">
      <w:pPr>
        <w:pStyle w:val="Paragrafoelenco"/>
        <w:numPr>
          <w:ilvl w:val="0"/>
          <w:numId w:val="154"/>
        </w:numPr>
        <w:jc w:val="both"/>
        <w:rPr>
          <w:rFonts w:ascii="Arial" w:hAnsi="Arial" w:cs="Arial"/>
          <w:i/>
        </w:rPr>
      </w:pPr>
      <w:r w:rsidRPr="00ED0CBE">
        <w:rPr>
          <w:rFonts w:ascii="Arial" w:hAnsi="Arial" w:cs="Arial"/>
          <w:i/>
        </w:rPr>
        <w:t xml:space="preserve">gli ha anche dato autorità di giudicare, perché è il </w:t>
      </w:r>
      <w:r w:rsidR="002C4C25" w:rsidRPr="00ED0CBE">
        <w:rPr>
          <w:rFonts w:ascii="Arial" w:hAnsi="Arial" w:cs="Arial"/>
          <w:i/>
        </w:rPr>
        <w:t>Figliolo</w:t>
      </w:r>
      <w:r w:rsidRPr="00ED0CBE">
        <w:rPr>
          <w:rFonts w:ascii="Arial" w:hAnsi="Arial" w:cs="Arial"/>
          <w:i/>
        </w:rPr>
        <w:t xml:space="preserve">dell’uomo. (Giov 5:27) </w:t>
      </w:r>
    </w:p>
    <w:p w:rsidR="0049466C" w:rsidRPr="00ED0CBE" w:rsidRDefault="00F05AA7" w:rsidP="005B6BC7">
      <w:pPr>
        <w:pStyle w:val="Paragrafoelenco"/>
        <w:numPr>
          <w:ilvl w:val="0"/>
          <w:numId w:val="154"/>
        </w:numPr>
        <w:jc w:val="both"/>
        <w:rPr>
          <w:rFonts w:ascii="Arial" w:hAnsi="Arial" w:cs="Arial"/>
          <w:i/>
        </w:rPr>
      </w:pPr>
      <w:r w:rsidRPr="00ED0CBE">
        <w:rPr>
          <w:rFonts w:ascii="Arial" w:hAnsi="Arial" w:cs="Arial"/>
          <w:i/>
        </w:rPr>
        <w:t xml:space="preserve">E ci ha comandato di annunciare al popolo e di testimoniare che egli è colui che è stato da Dio costituito giudice dei vivi e dei morti. (At 10:42) </w:t>
      </w:r>
    </w:p>
    <w:p w:rsidR="00F05AA7" w:rsidRPr="00ED0CBE" w:rsidRDefault="00F05AA7" w:rsidP="005B6BC7">
      <w:pPr>
        <w:pStyle w:val="Paragrafoelenco"/>
        <w:numPr>
          <w:ilvl w:val="0"/>
          <w:numId w:val="154"/>
        </w:numPr>
        <w:jc w:val="both"/>
        <w:rPr>
          <w:rFonts w:ascii="Arial" w:hAnsi="Arial" w:cs="Arial"/>
          <w:i/>
        </w:rPr>
      </w:pPr>
      <w:r w:rsidRPr="00ED0CBE">
        <w:rPr>
          <w:rFonts w:ascii="Arial" w:hAnsi="Arial" w:cs="Arial"/>
          <w:i/>
        </w:rPr>
        <w:t>Ti scongiuro dunque, davanti a Dio e a Cristo Gesù che deve giudicare i vivi e i morti, per la sua apparizione e il suo regno (2Tim 4:1)</w:t>
      </w:r>
    </w:p>
    <w:p w:rsidR="00F05AA7" w:rsidRPr="005735E8" w:rsidRDefault="00F05AA7" w:rsidP="00B97590">
      <w:pPr>
        <w:pStyle w:val="Paragrafoelenco"/>
        <w:ind w:left="491"/>
        <w:jc w:val="both"/>
        <w:rPr>
          <w:rFonts w:ascii="Arial" w:hAnsi="Arial" w:cs="Arial"/>
          <w:spacing w:val="6"/>
        </w:rPr>
      </w:pPr>
      <w:r w:rsidRPr="005735E8">
        <w:rPr>
          <w:rFonts w:ascii="Arial" w:hAnsi="Arial" w:cs="Arial"/>
          <w:spacing w:val="6"/>
        </w:rPr>
        <w:t xml:space="preserve">Da leggere anche Matteo 25:31-46, dove Gesù, identificando </w:t>
      </w:r>
      <w:r w:rsidR="005735E8" w:rsidRPr="005735E8">
        <w:rPr>
          <w:rFonts w:ascii="Arial" w:hAnsi="Arial" w:cs="Arial"/>
          <w:spacing w:val="6"/>
        </w:rPr>
        <w:t>S</w:t>
      </w:r>
      <w:r w:rsidRPr="005735E8">
        <w:rPr>
          <w:rFonts w:ascii="Arial" w:hAnsi="Arial" w:cs="Arial"/>
          <w:spacing w:val="6"/>
        </w:rPr>
        <w:t xml:space="preserve">é stesso come il </w:t>
      </w:r>
      <w:r w:rsidR="002C4C25" w:rsidRPr="005735E8">
        <w:rPr>
          <w:rFonts w:ascii="Arial" w:hAnsi="Arial" w:cs="Arial"/>
          <w:spacing w:val="6"/>
        </w:rPr>
        <w:t>Figliolo</w:t>
      </w:r>
      <w:r w:rsidR="005735E8" w:rsidRPr="005735E8">
        <w:rPr>
          <w:rFonts w:ascii="Arial" w:hAnsi="Arial" w:cs="Arial"/>
          <w:spacing w:val="6"/>
        </w:rPr>
        <w:t xml:space="preserve"> </w:t>
      </w:r>
      <w:r w:rsidRPr="005735E8">
        <w:rPr>
          <w:rFonts w:ascii="Arial" w:hAnsi="Arial" w:cs="Arial"/>
          <w:spacing w:val="6"/>
        </w:rPr>
        <w:t xml:space="preserve">dell’Uomo (Dan 7:13-14), descrive il giudizio </w:t>
      </w:r>
      <w:r w:rsidR="005735E8" w:rsidRPr="005735E8">
        <w:rPr>
          <w:rFonts w:ascii="Arial" w:hAnsi="Arial" w:cs="Arial"/>
          <w:spacing w:val="6"/>
        </w:rPr>
        <w:t xml:space="preserve">inellutabile </w:t>
      </w:r>
      <w:r w:rsidRPr="005735E8">
        <w:rPr>
          <w:rFonts w:ascii="Arial" w:hAnsi="Arial" w:cs="Arial"/>
          <w:spacing w:val="6"/>
        </w:rPr>
        <w:t xml:space="preserve">che </w:t>
      </w:r>
      <w:r w:rsidR="005735E8" w:rsidRPr="005735E8">
        <w:rPr>
          <w:rFonts w:ascii="Arial" w:hAnsi="Arial" w:cs="Arial"/>
          <w:spacing w:val="6"/>
        </w:rPr>
        <w:t xml:space="preserve">Egli </w:t>
      </w:r>
      <w:r w:rsidRPr="005735E8">
        <w:rPr>
          <w:rFonts w:ascii="Arial" w:hAnsi="Arial" w:cs="Arial"/>
          <w:spacing w:val="6"/>
        </w:rPr>
        <w:t xml:space="preserve">effettuerà alla </w:t>
      </w:r>
      <w:r w:rsidR="005735E8" w:rsidRPr="005735E8">
        <w:rPr>
          <w:rFonts w:ascii="Arial" w:hAnsi="Arial" w:cs="Arial"/>
          <w:spacing w:val="6"/>
        </w:rPr>
        <w:t>S</w:t>
      </w:r>
      <w:r w:rsidRPr="005735E8">
        <w:rPr>
          <w:rFonts w:ascii="Arial" w:hAnsi="Arial" w:cs="Arial"/>
          <w:spacing w:val="6"/>
        </w:rPr>
        <w:t>ua seconda venuta.</w:t>
      </w:r>
    </w:p>
    <w:p w:rsidR="00BF4717" w:rsidRPr="00ED0CBE" w:rsidRDefault="00BF4717" w:rsidP="00B97590">
      <w:pPr>
        <w:jc w:val="both"/>
        <w:rPr>
          <w:rFonts w:ascii="Arial" w:hAnsi="Arial" w:cs="Arial"/>
          <w:b/>
        </w:rPr>
      </w:pPr>
    </w:p>
    <w:p w:rsidR="00673847" w:rsidRPr="00ED0CBE" w:rsidRDefault="005735E8" w:rsidP="00CC0109">
      <w:pPr>
        <w:pStyle w:val="Paragrafoelenco"/>
        <w:numPr>
          <w:ilvl w:val="0"/>
          <w:numId w:val="3"/>
        </w:numPr>
        <w:ind w:left="491" w:hanging="491"/>
        <w:jc w:val="both"/>
        <w:rPr>
          <w:rFonts w:ascii="Arial" w:hAnsi="Arial" w:cs="Arial"/>
          <w:b/>
        </w:rPr>
      </w:pPr>
      <w:r w:rsidRPr="00ED0CBE">
        <w:rPr>
          <w:rFonts w:ascii="Arial" w:hAnsi="Arial" w:cs="Arial"/>
          <w:b/>
        </w:rPr>
        <w:t>IL GIUDICE DEI VIVI E DEI MORTI: AT</w:t>
      </w:r>
      <w:r>
        <w:rPr>
          <w:rFonts w:ascii="Arial" w:hAnsi="Arial" w:cs="Arial"/>
          <w:b/>
        </w:rPr>
        <w:t>TI</w:t>
      </w:r>
      <w:r w:rsidRPr="00ED0CBE">
        <w:rPr>
          <w:rFonts w:ascii="Arial" w:hAnsi="Arial" w:cs="Arial"/>
          <w:b/>
        </w:rPr>
        <w:t xml:space="preserve"> 10.42</w:t>
      </w:r>
    </w:p>
    <w:p w:rsidR="005735E8" w:rsidRDefault="005735E8" w:rsidP="00DE2E06">
      <w:pPr>
        <w:ind w:left="491"/>
        <w:jc w:val="both"/>
        <w:rPr>
          <w:rFonts w:ascii="Arial" w:hAnsi="Arial" w:cs="Arial"/>
        </w:rPr>
      </w:pPr>
      <w:r>
        <w:rPr>
          <w:rFonts w:ascii="Arial" w:hAnsi="Arial" w:cs="Arial"/>
        </w:rPr>
        <w:t>Vedi il precedente.</w:t>
      </w:r>
    </w:p>
    <w:p w:rsidR="00DE2E06" w:rsidRPr="00ED0CBE" w:rsidRDefault="00DE2E06" w:rsidP="00DE2E06">
      <w:pPr>
        <w:ind w:left="491"/>
        <w:jc w:val="both"/>
        <w:rPr>
          <w:rFonts w:ascii="Arial" w:hAnsi="Arial" w:cs="Arial"/>
        </w:rPr>
      </w:pPr>
      <w:r w:rsidRPr="00ED0CBE">
        <w:rPr>
          <w:rFonts w:ascii="Arial" w:hAnsi="Arial" w:cs="Arial"/>
        </w:rPr>
        <w:t>Gesù è il giudice dei vivi e dei morti: il giudice ultimo, Il giudice di tutti</w:t>
      </w:r>
      <w:r w:rsidR="005E3F70">
        <w:rPr>
          <w:rFonts w:ascii="Arial" w:hAnsi="Arial" w:cs="Arial"/>
        </w:rPr>
        <w:t xml:space="preserve"> e q</w:t>
      </w:r>
      <w:r w:rsidRPr="00ED0CBE">
        <w:rPr>
          <w:rFonts w:ascii="Arial" w:hAnsi="Arial" w:cs="Arial"/>
        </w:rPr>
        <w:t>uesto divino potere ("exousía") è, già nell'insegnamento di Cristo relativo al titolo di “Figliolo dell'uomo”.</w:t>
      </w:r>
    </w:p>
    <w:p w:rsidR="00DE2E06" w:rsidRPr="005735E8" w:rsidRDefault="00DE2E06" w:rsidP="005B6BC7">
      <w:pPr>
        <w:pStyle w:val="Paragrafoelenco"/>
        <w:numPr>
          <w:ilvl w:val="0"/>
          <w:numId w:val="156"/>
        </w:numPr>
        <w:jc w:val="both"/>
        <w:rPr>
          <w:rFonts w:ascii="Arial" w:hAnsi="Arial" w:cs="Arial"/>
          <w:i/>
          <w:spacing w:val="6"/>
        </w:rPr>
      </w:pPr>
      <w:r w:rsidRPr="005735E8">
        <w:rPr>
          <w:rFonts w:ascii="Arial" w:hAnsi="Arial" w:cs="Arial"/>
          <w:spacing w:val="6"/>
        </w:rPr>
        <w:lastRenderedPageBreak/>
        <w:t>"</w:t>
      </w:r>
      <w:r w:rsidRPr="005735E8">
        <w:rPr>
          <w:rFonts w:ascii="Arial" w:hAnsi="Arial" w:cs="Arial"/>
          <w:i/>
          <w:spacing w:val="6"/>
        </w:rPr>
        <w:t xml:space="preserve">Quando il </w:t>
      </w:r>
      <w:r w:rsidR="002C4C25" w:rsidRPr="005735E8">
        <w:rPr>
          <w:rFonts w:ascii="Arial" w:hAnsi="Arial" w:cs="Arial"/>
          <w:i/>
          <w:spacing w:val="6"/>
        </w:rPr>
        <w:t>Figliolo</w:t>
      </w:r>
      <w:r w:rsidRPr="005735E8">
        <w:rPr>
          <w:rFonts w:ascii="Arial" w:hAnsi="Arial" w:cs="Arial"/>
          <w:i/>
          <w:spacing w:val="6"/>
        </w:rPr>
        <w:t>dell'uomo verrà nella sua gloria con tutti i suoi angeli, si siederà sul trono della sua gloria. E saranno riunite davanti a lui tutte le genti, ed egli separerà gli uni dagli altri, come il pastore separa le pecore dai capri" (Mt 25,31-33).</w:t>
      </w:r>
    </w:p>
    <w:p w:rsidR="00DE2E06" w:rsidRPr="00ED0CBE" w:rsidRDefault="00DE2E06" w:rsidP="005B6BC7">
      <w:pPr>
        <w:pStyle w:val="Paragrafoelenco"/>
        <w:numPr>
          <w:ilvl w:val="0"/>
          <w:numId w:val="155"/>
        </w:numPr>
        <w:jc w:val="both"/>
        <w:rPr>
          <w:rFonts w:ascii="Arial" w:hAnsi="Arial" w:cs="Arial"/>
          <w:i/>
        </w:rPr>
      </w:pPr>
      <w:r w:rsidRPr="00ED0CBE">
        <w:rPr>
          <w:rFonts w:ascii="Arial" w:hAnsi="Arial" w:cs="Arial"/>
          <w:i/>
        </w:rPr>
        <w:t xml:space="preserve">"Venite, benedetti dal Padre mio, ricevete in eredità il regno preparato per voi fin dalla fondazione del mondo" (Mt 25,34); </w:t>
      </w:r>
    </w:p>
    <w:p w:rsidR="00DE2E06" w:rsidRPr="00ED0CBE" w:rsidRDefault="00DE2E06" w:rsidP="005B6BC7">
      <w:pPr>
        <w:pStyle w:val="Paragrafoelenco"/>
        <w:numPr>
          <w:ilvl w:val="0"/>
          <w:numId w:val="155"/>
        </w:numPr>
        <w:jc w:val="both"/>
        <w:rPr>
          <w:rFonts w:ascii="Arial" w:hAnsi="Arial" w:cs="Arial"/>
          <w:i/>
        </w:rPr>
      </w:pPr>
      <w:r w:rsidRPr="00ED0CBE">
        <w:rPr>
          <w:rFonts w:ascii="Arial" w:hAnsi="Arial" w:cs="Arial"/>
          <w:i/>
        </w:rPr>
        <w:t>"Via, lontano da me, maledetti, nel fuoco eterno, preparato per il diavolo e per i suoi angeli" (Mt 25,41).</w:t>
      </w:r>
    </w:p>
    <w:p w:rsidR="00DE2E06" w:rsidRPr="00ED0CBE" w:rsidRDefault="00DE2E06" w:rsidP="005B6BC7">
      <w:pPr>
        <w:pStyle w:val="Paragrafoelenco"/>
        <w:numPr>
          <w:ilvl w:val="0"/>
          <w:numId w:val="156"/>
        </w:numPr>
        <w:jc w:val="both"/>
        <w:rPr>
          <w:rFonts w:ascii="Arial" w:hAnsi="Arial" w:cs="Arial"/>
          <w:i/>
        </w:rPr>
      </w:pPr>
      <w:r w:rsidRPr="00ED0CBE">
        <w:rPr>
          <w:rFonts w:ascii="Arial" w:hAnsi="Arial" w:cs="Arial"/>
          <w:i/>
        </w:rPr>
        <w:t xml:space="preserve">"Il Padre infatti non giudica nessuno, ma ha rimesso ogni giudizio al Figlio, perché tutti onorino il </w:t>
      </w:r>
      <w:r w:rsidR="002C4C25" w:rsidRPr="00ED0CBE">
        <w:rPr>
          <w:rFonts w:ascii="Arial" w:hAnsi="Arial" w:cs="Arial"/>
          <w:i/>
        </w:rPr>
        <w:t>Figliolo</w:t>
      </w:r>
      <w:r w:rsidR="00A40EB5" w:rsidRPr="00ED0CBE">
        <w:rPr>
          <w:rFonts w:ascii="Arial" w:hAnsi="Arial" w:cs="Arial"/>
          <w:i/>
        </w:rPr>
        <w:t xml:space="preserve"> </w:t>
      </w:r>
      <w:r w:rsidRPr="00ED0CBE">
        <w:rPr>
          <w:rFonts w:ascii="Arial" w:hAnsi="Arial" w:cs="Arial"/>
          <w:i/>
        </w:rPr>
        <w:t>come onorano il Padre" (Gv 5,22-23).</w:t>
      </w:r>
    </w:p>
    <w:p w:rsidR="00DE2E06" w:rsidRPr="00ED0CBE" w:rsidRDefault="00DE2E06" w:rsidP="00DE2E06">
      <w:pPr>
        <w:ind w:left="491"/>
        <w:jc w:val="both"/>
        <w:rPr>
          <w:rFonts w:ascii="Arial" w:hAnsi="Arial" w:cs="Arial"/>
        </w:rPr>
      </w:pPr>
      <w:r w:rsidRPr="00ED0CBE">
        <w:rPr>
          <w:rFonts w:ascii="Arial" w:hAnsi="Arial" w:cs="Arial"/>
        </w:rPr>
        <w:t>Il giudicare stesso appartiene all'opera della salvezza, all'ordine della salvezza: è un atto salvifico definitivo</w:t>
      </w:r>
      <w:r w:rsidR="005735E8">
        <w:rPr>
          <w:rFonts w:ascii="Arial" w:hAnsi="Arial" w:cs="Arial"/>
        </w:rPr>
        <w:t>: i</w:t>
      </w:r>
      <w:r w:rsidRPr="00ED0CBE">
        <w:rPr>
          <w:rFonts w:ascii="Arial" w:hAnsi="Arial" w:cs="Arial"/>
        </w:rPr>
        <w:t>nfatti, lo scopo del giudizio è la partecipazione piena alla vita divina come ultimo dono fatto all'uomo: il compimento definitivo della sua eterna vocazione.</w:t>
      </w:r>
    </w:p>
    <w:p w:rsidR="00DE2E06" w:rsidRPr="00ED0CBE" w:rsidRDefault="00DE2E06" w:rsidP="00DE2E06">
      <w:pPr>
        <w:ind w:left="491"/>
        <w:jc w:val="both"/>
        <w:rPr>
          <w:rFonts w:ascii="Arial" w:hAnsi="Arial" w:cs="Arial"/>
        </w:rPr>
      </w:pPr>
      <w:r w:rsidRPr="00ED0CBE">
        <w:rPr>
          <w:rFonts w:ascii="Arial" w:hAnsi="Arial" w:cs="Arial"/>
        </w:rPr>
        <w:t>L'ordine della giustizia è stato scritto fin dall'inizio</w:t>
      </w:r>
      <w:r w:rsidR="005E3F70">
        <w:rPr>
          <w:rFonts w:ascii="Arial" w:hAnsi="Arial" w:cs="Arial"/>
        </w:rPr>
        <w:t xml:space="preserve"> e i</w:t>
      </w:r>
      <w:r w:rsidRPr="00ED0CBE">
        <w:rPr>
          <w:rFonts w:ascii="Arial" w:hAnsi="Arial" w:cs="Arial"/>
        </w:rPr>
        <w:t xml:space="preserve">l giudizio finale deve essere la riconferma definitiva di questo legame: Gesù dice chiaramente che </w:t>
      </w:r>
      <w:r w:rsidRPr="00ED0CBE">
        <w:rPr>
          <w:rFonts w:ascii="Arial" w:hAnsi="Arial" w:cs="Arial"/>
          <w:i/>
        </w:rPr>
        <w:t>"i giusti splenderanno come il sole nel regno del Padre"</w:t>
      </w:r>
      <w:r w:rsidRPr="00ED0CBE">
        <w:rPr>
          <w:rFonts w:ascii="Arial" w:hAnsi="Arial" w:cs="Arial"/>
        </w:rPr>
        <w:t xml:space="preserve"> (Mt 13,43), ma non meno chiaramente annun</w:t>
      </w:r>
      <w:r w:rsidR="005E3F70">
        <w:rPr>
          <w:rFonts w:ascii="Arial" w:hAnsi="Arial" w:cs="Arial"/>
        </w:rPr>
        <w:t>c</w:t>
      </w:r>
      <w:r w:rsidRPr="00ED0CBE">
        <w:rPr>
          <w:rFonts w:ascii="Arial" w:hAnsi="Arial" w:cs="Arial"/>
        </w:rPr>
        <w:t>ia anche il rigetto di quelli che hanno operato l'iniquità (cfr. Mt 7,23).</w:t>
      </w:r>
    </w:p>
    <w:p w:rsidR="00DE2E06" w:rsidRPr="00ED0CBE" w:rsidRDefault="00DE2E06" w:rsidP="00DE2E06">
      <w:pPr>
        <w:ind w:left="491"/>
        <w:jc w:val="both"/>
        <w:rPr>
          <w:rFonts w:ascii="Arial" w:hAnsi="Arial" w:cs="Arial"/>
        </w:rPr>
      </w:pPr>
      <w:r w:rsidRPr="00ED0CBE">
        <w:rPr>
          <w:rFonts w:ascii="Arial" w:hAnsi="Arial" w:cs="Arial"/>
        </w:rPr>
        <w:t>Il potere divino di giudicare tutti e ciascuno appartiene al Figli</w:t>
      </w:r>
      <w:r w:rsidR="005E3F70">
        <w:rPr>
          <w:rFonts w:ascii="Arial" w:hAnsi="Arial" w:cs="Arial"/>
        </w:rPr>
        <w:t>o</w:t>
      </w:r>
      <w:r w:rsidRPr="00ED0CBE">
        <w:rPr>
          <w:rFonts w:ascii="Arial" w:hAnsi="Arial" w:cs="Arial"/>
        </w:rPr>
        <w:t>lo dell'uomo</w:t>
      </w:r>
      <w:r w:rsidR="005E3F70">
        <w:rPr>
          <w:rFonts w:ascii="Arial" w:hAnsi="Arial" w:cs="Arial"/>
        </w:rPr>
        <w:t xml:space="preserve"> e n</w:t>
      </w:r>
      <w:r w:rsidRPr="00ED0CBE">
        <w:rPr>
          <w:rFonts w:ascii="Arial" w:hAnsi="Arial" w:cs="Arial"/>
        </w:rPr>
        <w:t xml:space="preserve">on c'è dubbio che gli uomini saranno giudicati sulla base della loro fede: </w:t>
      </w:r>
    </w:p>
    <w:p w:rsidR="00DE2E06" w:rsidRPr="00ED0CBE" w:rsidRDefault="00DE2E06" w:rsidP="005B6BC7">
      <w:pPr>
        <w:pStyle w:val="Paragrafoelenco"/>
        <w:numPr>
          <w:ilvl w:val="0"/>
          <w:numId w:val="156"/>
        </w:numPr>
        <w:jc w:val="both"/>
        <w:rPr>
          <w:rFonts w:ascii="Arial" w:hAnsi="Arial" w:cs="Arial"/>
          <w:i/>
        </w:rPr>
      </w:pPr>
      <w:r w:rsidRPr="00ED0CBE">
        <w:rPr>
          <w:rFonts w:ascii="Arial" w:hAnsi="Arial" w:cs="Arial"/>
          <w:i/>
        </w:rPr>
        <w:t xml:space="preserve">"Chiunque mi riconoscerà davanti agli uomini, anche il </w:t>
      </w:r>
      <w:r w:rsidR="002C4C25" w:rsidRPr="00ED0CBE">
        <w:rPr>
          <w:rFonts w:ascii="Arial" w:hAnsi="Arial" w:cs="Arial"/>
          <w:i/>
        </w:rPr>
        <w:t>Figliolo</w:t>
      </w:r>
      <w:r w:rsidR="005E3F70">
        <w:rPr>
          <w:rFonts w:ascii="Arial" w:hAnsi="Arial" w:cs="Arial"/>
          <w:i/>
        </w:rPr>
        <w:t xml:space="preserve"> </w:t>
      </w:r>
      <w:r w:rsidRPr="00ED0CBE">
        <w:rPr>
          <w:rFonts w:ascii="Arial" w:hAnsi="Arial" w:cs="Arial"/>
          <w:i/>
        </w:rPr>
        <w:t>dell'uomo lo riconoscerà davanti agli angeli di Dio" (Lc 12,8).</w:t>
      </w:r>
    </w:p>
    <w:p w:rsidR="00DE2E06" w:rsidRPr="00ED0CBE" w:rsidRDefault="005E3F70" w:rsidP="005B6BC7">
      <w:pPr>
        <w:pStyle w:val="Paragrafoelenco"/>
        <w:numPr>
          <w:ilvl w:val="0"/>
          <w:numId w:val="156"/>
        </w:numPr>
        <w:jc w:val="both"/>
        <w:rPr>
          <w:rFonts w:ascii="Arial" w:hAnsi="Arial" w:cs="Arial"/>
          <w:i/>
        </w:rPr>
      </w:pPr>
      <w:r>
        <w:rPr>
          <w:rFonts w:ascii="Arial" w:hAnsi="Arial" w:cs="Arial"/>
          <w:i/>
        </w:rPr>
        <w:t>“</w:t>
      </w:r>
      <w:r w:rsidR="00DE2E06" w:rsidRPr="00ED0CBE">
        <w:rPr>
          <w:rFonts w:ascii="Arial" w:hAnsi="Arial" w:cs="Arial"/>
          <w:i/>
        </w:rPr>
        <w:t xml:space="preserve">Chi si vergognerà di me e delle mie parole, di lui si vergognerà il </w:t>
      </w:r>
      <w:r w:rsidR="002C4C25" w:rsidRPr="00ED0CBE">
        <w:rPr>
          <w:rFonts w:ascii="Arial" w:hAnsi="Arial" w:cs="Arial"/>
          <w:i/>
        </w:rPr>
        <w:t>Figliolo</w:t>
      </w:r>
      <w:r>
        <w:rPr>
          <w:rFonts w:ascii="Arial" w:hAnsi="Arial" w:cs="Arial"/>
          <w:i/>
        </w:rPr>
        <w:t xml:space="preserve"> </w:t>
      </w:r>
      <w:r w:rsidR="00DE2E06" w:rsidRPr="00ED0CBE">
        <w:rPr>
          <w:rFonts w:ascii="Arial" w:hAnsi="Arial" w:cs="Arial"/>
          <w:i/>
        </w:rPr>
        <w:t xml:space="preserve">dell'uomo, quando verrà nella gloria </w:t>
      </w:r>
      <w:r>
        <w:rPr>
          <w:rFonts w:ascii="Arial" w:hAnsi="Arial" w:cs="Arial"/>
          <w:i/>
        </w:rPr>
        <w:t>S</w:t>
      </w:r>
      <w:r w:rsidR="00DE2E06" w:rsidRPr="00ED0CBE">
        <w:rPr>
          <w:rFonts w:ascii="Arial" w:hAnsi="Arial" w:cs="Arial"/>
          <w:i/>
        </w:rPr>
        <w:t>ua e del Padre" (Lc 9,26; cf</w:t>
      </w:r>
      <w:r>
        <w:rPr>
          <w:rFonts w:ascii="Arial" w:hAnsi="Arial" w:cs="Arial"/>
          <w:i/>
        </w:rPr>
        <w:t>r</w:t>
      </w:r>
      <w:r w:rsidR="00DE2E06" w:rsidRPr="00ED0CBE">
        <w:rPr>
          <w:rFonts w:ascii="Arial" w:hAnsi="Arial" w:cs="Arial"/>
          <w:i/>
        </w:rPr>
        <w:t xml:space="preserve"> Mc 8,38 ).</w:t>
      </w:r>
    </w:p>
    <w:p w:rsidR="00DE2E06" w:rsidRPr="00ED0CBE" w:rsidRDefault="00DE2E06" w:rsidP="005B6BC7">
      <w:pPr>
        <w:pStyle w:val="Paragrafoelenco"/>
        <w:numPr>
          <w:ilvl w:val="0"/>
          <w:numId w:val="156"/>
        </w:numPr>
        <w:jc w:val="both"/>
        <w:rPr>
          <w:rFonts w:ascii="Arial" w:hAnsi="Arial" w:cs="Arial"/>
          <w:i/>
        </w:rPr>
      </w:pPr>
      <w:r w:rsidRPr="00ED0CBE">
        <w:rPr>
          <w:rFonts w:ascii="Arial" w:hAnsi="Arial" w:cs="Arial"/>
          <w:i/>
        </w:rPr>
        <w:t>"Io sono venuto in questo mondo per giudicare, perché coloro che non vedono vedano (e quelli che vedono diventino ciechi)" (Gv 9,39).</w:t>
      </w:r>
    </w:p>
    <w:p w:rsidR="00DE2E06" w:rsidRPr="00ED0CBE" w:rsidRDefault="00DE2E06" w:rsidP="005B6BC7">
      <w:pPr>
        <w:pStyle w:val="Paragrafoelenco"/>
        <w:numPr>
          <w:ilvl w:val="0"/>
          <w:numId w:val="156"/>
        </w:numPr>
        <w:jc w:val="both"/>
        <w:rPr>
          <w:rFonts w:ascii="Arial" w:hAnsi="Arial" w:cs="Arial"/>
          <w:i/>
        </w:rPr>
      </w:pPr>
      <w:r w:rsidRPr="00ED0CBE">
        <w:rPr>
          <w:rFonts w:ascii="Arial" w:hAnsi="Arial" w:cs="Arial"/>
          <w:i/>
        </w:rPr>
        <w:t xml:space="preserve">"il Padre ... ha rimesso ogni giudizio al Figlio" (Gv 5,22), offrendo in </w:t>
      </w:r>
      <w:r w:rsidR="005E3F70">
        <w:rPr>
          <w:rFonts w:ascii="Arial" w:hAnsi="Arial" w:cs="Arial"/>
          <w:i/>
        </w:rPr>
        <w:t>L</w:t>
      </w:r>
      <w:r w:rsidRPr="00ED0CBE">
        <w:rPr>
          <w:rFonts w:ascii="Arial" w:hAnsi="Arial" w:cs="Arial"/>
          <w:i/>
        </w:rPr>
        <w:t>ui a ogni uomo la possibilità di salvezza.</w:t>
      </w:r>
    </w:p>
    <w:p w:rsidR="00DE2E06" w:rsidRPr="005E3F70" w:rsidRDefault="005E3F70" w:rsidP="005B6BC7">
      <w:pPr>
        <w:pStyle w:val="Paragrafoelenco"/>
        <w:numPr>
          <w:ilvl w:val="0"/>
          <w:numId w:val="156"/>
        </w:numPr>
        <w:jc w:val="both"/>
        <w:rPr>
          <w:rFonts w:ascii="Arial" w:hAnsi="Arial" w:cs="Arial"/>
          <w:i/>
          <w:spacing w:val="-6"/>
        </w:rPr>
      </w:pPr>
      <w:r>
        <w:rPr>
          <w:rFonts w:ascii="Arial" w:hAnsi="Arial" w:cs="Arial"/>
          <w:i/>
          <w:spacing w:val="-6"/>
        </w:rPr>
        <w:t>“</w:t>
      </w:r>
      <w:r w:rsidR="00DE2E06" w:rsidRPr="005E3F70">
        <w:rPr>
          <w:rFonts w:ascii="Arial" w:hAnsi="Arial" w:cs="Arial"/>
          <w:i/>
          <w:spacing w:val="-6"/>
        </w:rPr>
        <w:t xml:space="preserve">Chi crede in </w:t>
      </w:r>
      <w:r w:rsidRPr="005E3F70">
        <w:rPr>
          <w:rFonts w:ascii="Arial" w:hAnsi="Arial" w:cs="Arial"/>
          <w:i/>
          <w:spacing w:val="-6"/>
        </w:rPr>
        <w:t>L</w:t>
      </w:r>
      <w:r w:rsidR="00DE2E06" w:rsidRPr="005E3F70">
        <w:rPr>
          <w:rFonts w:ascii="Arial" w:hAnsi="Arial" w:cs="Arial"/>
          <w:i/>
          <w:spacing w:val="-6"/>
        </w:rPr>
        <w:t xml:space="preserve">ui non è </w:t>
      </w:r>
      <w:r>
        <w:rPr>
          <w:rFonts w:ascii="Arial" w:hAnsi="Arial" w:cs="Arial"/>
          <w:i/>
          <w:spacing w:val="-6"/>
        </w:rPr>
        <w:t>giudicato</w:t>
      </w:r>
      <w:r w:rsidR="00DE2E06" w:rsidRPr="005E3F70">
        <w:rPr>
          <w:rFonts w:ascii="Arial" w:hAnsi="Arial" w:cs="Arial"/>
          <w:i/>
          <w:spacing w:val="-6"/>
        </w:rPr>
        <w:t xml:space="preserve">; ma chi non </w:t>
      </w:r>
      <w:r w:rsidR="006276BF" w:rsidRPr="005E3F70">
        <w:rPr>
          <w:rFonts w:ascii="Arial" w:hAnsi="Arial" w:cs="Arial"/>
          <w:i/>
          <w:spacing w:val="-6"/>
        </w:rPr>
        <w:t xml:space="preserve">crede è già stato </w:t>
      </w:r>
      <w:r>
        <w:rPr>
          <w:rFonts w:ascii="Arial" w:hAnsi="Arial" w:cs="Arial"/>
          <w:i/>
          <w:spacing w:val="-6"/>
        </w:rPr>
        <w:t>giudicato”</w:t>
      </w:r>
      <w:r w:rsidR="006276BF" w:rsidRPr="005E3F70">
        <w:rPr>
          <w:rFonts w:ascii="Arial" w:hAnsi="Arial" w:cs="Arial"/>
          <w:i/>
          <w:spacing w:val="-6"/>
        </w:rPr>
        <w:t xml:space="preserve"> (</w:t>
      </w:r>
      <w:r w:rsidR="00DE2E06" w:rsidRPr="005E3F70">
        <w:rPr>
          <w:rFonts w:ascii="Arial" w:hAnsi="Arial" w:cs="Arial"/>
          <w:i/>
          <w:spacing w:val="-6"/>
        </w:rPr>
        <w:t>Gv 3,18).</w:t>
      </w:r>
    </w:p>
    <w:p w:rsidR="00DE2E06" w:rsidRPr="00ED0CBE" w:rsidRDefault="00DE2E06" w:rsidP="005B6BC7">
      <w:pPr>
        <w:pStyle w:val="Paragrafoelenco"/>
        <w:numPr>
          <w:ilvl w:val="0"/>
          <w:numId w:val="156"/>
        </w:numPr>
        <w:jc w:val="both"/>
        <w:rPr>
          <w:rFonts w:ascii="Arial" w:hAnsi="Arial" w:cs="Arial"/>
          <w:i/>
        </w:rPr>
      </w:pPr>
      <w:r w:rsidRPr="00ED0CBE">
        <w:rPr>
          <w:rFonts w:ascii="Arial" w:hAnsi="Arial" w:cs="Arial"/>
          <w:i/>
        </w:rPr>
        <w:t xml:space="preserve">"Non ha creduto nel nome dell'unigenito </w:t>
      </w:r>
      <w:r w:rsidR="002C4C25" w:rsidRPr="00ED0CBE">
        <w:rPr>
          <w:rFonts w:ascii="Arial" w:hAnsi="Arial" w:cs="Arial"/>
          <w:i/>
        </w:rPr>
        <w:t>Figliolo</w:t>
      </w:r>
      <w:r w:rsidR="005E3F70">
        <w:rPr>
          <w:rFonts w:ascii="Arial" w:hAnsi="Arial" w:cs="Arial"/>
          <w:i/>
        </w:rPr>
        <w:t xml:space="preserve"> </w:t>
      </w:r>
      <w:r w:rsidRPr="00ED0CBE">
        <w:rPr>
          <w:rFonts w:ascii="Arial" w:hAnsi="Arial" w:cs="Arial"/>
          <w:i/>
        </w:rPr>
        <w:t>di Dio" (Gv 3,18).</w:t>
      </w:r>
    </w:p>
    <w:p w:rsidR="00DE2E06" w:rsidRPr="00ED0CBE" w:rsidRDefault="00DE2E06" w:rsidP="005B6BC7">
      <w:pPr>
        <w:pStyle w:val="Paragrafoelenco"/>
        <w:numPr>
          <w:ilvl w:val="0"/>
          <w:numId w:val="156"/>
        </w:numPr>
        <w:jc w:val="both"/>
        <w:rPr>
          <w:rFonts w:ascii="Arial" w:hAnsi="Arial" w:cs="Arial"/>
          <w:i/>
        </w:rPr>
      </w:pPr>
      <w:r w:rsidRPr="00ED0CBE">
        <w:rPr>
          <w:rFonts w:ascii="Arial" w:hAnsi="Arial" w:cs="Arial"/>
          <w:i/>
        </w:rPr>
        <w:t>"Egli è per la rovina e la risurrezione di molti in Israele" (Lc 2,34).</w:t>
      </w:r>
    </w:p>
    <w:p w:rsidR="00FD5655" w:rsidRPr="005E3F70" w:rsidRDefault="00DE2E06" w:rsidP="00DE2E06">
      <w:pPr>
        <w:ind w:left="491"/>
        <w:jc w:val="both"/>
        <w:rPr>
          <w:rFonts w:ascii="Arial" w:hAnsi="Arial" w:cs="Arial"/>
          <w:b/>
        </w:rPr>
      </w:pPr>
      <w:r w:rsidRPr="00ED0CBE">
        <w:rPr>
          <w:rFonts w:ascii="Arial" w:hAnsi="Arial" w:cs="Arial"/>
        </w:rPr>
        <w:t xml:space="preserve">Il giudizio che il Padre affida </w:t>
      </w:r>
      <w:r w:rsidR="006276BF" w:rsidRPr="00ED0CBE">
        <w:rPr>
          <w:rFonts w:ascii="Arial" w:hAnsi="Arial" w:cs="Arial"/>
        </w:rPr>
        <w:t>a Gesù Cristo</w:t>
      </w:r>
      <w:r w:rsidRPr="00ED0CBE">
        <w:rPr>
          <w:rFonts w:ascii="Arial" w:hAnsi="Arial" w:cs="Arial"/>
        </w:rPr>
        <w:t xml:space="preserve"> è secondo la misura dell'amore del Padre e della nostra libertà</w:t>
      </w:r>
      <w:r w:rsidR="006276BF" w:rsidRPr="00ED0CBE">
        <w:rPr>
          <w:rFonts w:ascii="Arial" w:hAnsi="Arial" w:cs="Arial"/>
        </w:rPr>
        <w:t xml:space="preserve">: infatti, </w:t>
      </w:r>
      <w:r w:rsidR="006276BF" w:rsidRPr="005E3F70">
        <w:rPr>
          <w:rFonts w:ascii="Arial" w:hAnsi="Arial" w:cs="Arial"/>
          <w:b/>
        </w:rPr>
        <w:t>Egli non vorrebbe giudicare alcuno, ma deve farlo in quanto è “giusto giudice”!</w:t>
      </w:r>
    </w:p>
    <w:p w:rsidR="00DE2E06" w:rsidRPr="00ED0CBE" w:rsidRDefault="00DE2E06" w:rsidP="00DE2E06">
      <w:pPr>
        <w:ind w:left="491"/>
        <w:jc w:val="both"/>
        <w:rPr>
          <w:rFonts w:ascii="Arial" w:hAnsi="Arial" w:cs="Arial"/>
          <w:b/>
        </w:rPr>
      </w:pPr>
    </w:p>
    <w:p w:rsidR="00673847" w:rsidRPr="00ED0CBE" w:rsidRDefault="004B5D48" w:rsidP="00CC0109">
      <w:pPr>
        <w:pStyle w:val="Paragrafoelenco"/>
        <w:numPr>
          <w:ilvl w:val="0"/>
          <w:numId w:val="3"/>
        </w:numPr>
        <w:ind w:left="491" w:hanging="491"/>
        <w:jc w:val="both"/>
        <w:rPr>
          <w:rFonts w:ascii="Arial" w:hAnsi="Arial" w:cs="Arial"/>
          <w:b/>
        </w:rPr>
      </w:pPr>
      <w:r w:rsidRPr="00ED0CBE">
        <w:rPr>
          <w:rFonts w:ascii="Arial" w:hAnsi="Arial" w:cs="Arial"/>
          <w:b/>
        </w:rPr>
        <w:t>IL GIUSTO (ISAIA 53:11) AT 3.14, 7.52, 1GIOV 2.1</w:t>
      </w:r>
    </w:p>
    <w:p w:rsidR="005B5AB7" w:rsidRPr="00ED0CBE" w:rsidRDefault="00F05AA7" w:rsidP="00B97590">
      <w:pPr>
        <w:pStyle w:val="Paragrafoelenco"/>
        <w:ind w:left="491"/>
        <w:jc w:val="both"/>
        <w:rPr>
          <w:rFonts w:ascii="Arial" w:hAnsi="Arial" w:cs="Arial"/>
        </w:rPr>
      </w:pPr>
      <w:r w:rsidRPr="00ED0CBE">
        <w:rPr>
          <w:rFonts w:ascii="Arial" w:hAnsi="Arial" w:cs="Arial"/>
        </w:rPr>
        <w:t>Dio è Giusto</w:t>
      </w:r>
      <w:r w:rsidR="008B5A86" w:rsidRPr="00ED0CBE">
        <w:rPr>
          <w:rFonts w:ascii="Arial" w:hAnsi="Arial" w:cs="Arial"/>
        </w:rPr>
        <w:t xml:space="preserve">: purtroppo la gente se lo dimentica e pensa che sia solo “Amore”, ma </w:t>
      </w:r>
      <w:r w:rsidR="005B5AB7" w:rsidRPr="00ED0CBE">
        <w:rPr>
          <w:rFonts w:ascii="Arial" w:hAnsi="Arial" w:cs="Arial"/>
        </w:rPr>
        <w:t>dobbiamo dobbiamo anche chiederci</w:t>
      </w:r>
      <w:r w:rsidR="004B5D48">
        <w:rPr>
          <w:rFonts w:ascii="Arial" w:hAnsi="Arial" w:cs="Arial"/>
        </w:rPr>
        <w:t>:</w:t>
      </w:r>
      <w:r w:rsidR="005B5AB7" w:rsidRPr="00ED0CBE">
        <w:rPr>
          <w:rFonts w:ascii="Arial" w:hAnsi="Arial" w:cs="Arial"/>
        </w:rPr>
        <w:t xml:space="preserve"> “</w:t>
      </w:r>
      <w:r w:rsidR="008B5A86" w:rsidRPr="005E3F70">
        <w:rPr>
          <w:rFonts w:ascii="Arial" w:hAnsi="Arial" w:cs="Arial"/>
          <w:b/>
        </w:rPr>
        <w:t>che Dio sarebbe se non fosse Giusto?</w:t>
      </w:r>
      <w:r w:rsidR="005B5AB7" w:rsidRPr="00ED0CBE">
        <w:rPr>
          <w:rFonts w:ascii="Arial" w:hAnsi="Arial" w:cs="Arial"/>
        </w:rPr>
        <w:t>”</w:t>
      </w:r>
      <w:r w:rsidR="008B5A86" w:rsidRPr="00ED0CBE">
        <w:rPr>
          <w:rFonts w:ascii="Arial" w:hAnsi="Arial" w:cs="Arial"/>
        </w:rPr>
        <w:t xml:space="preserve"> </w:t>
      </w:r>
    </w:p>
    <w:p w:rsidR="008B5A86" w:rsidRPr="00ED0CBE" w:rsidRDefault="005B5AB7" w:rsidP="00B97590">
      <w:pPr>
        <w:pStyle w:val="Paragrafoelenco"/>
        <w:ind w:left="491"/>
        <w:jc w:val="both"/>
        <w:rPr>
          <w:rFonts w:ascii="Arial" w:hAnsi="Arial" w:cs="Arial"/>
        </w:rPr>
      </w:pPr>
      <w:r w:rsidRPr="00ED0CBE">
        <w:rPr>
          <w:rFonts w:ascii="Arial" w:hAnsi="Arial" w:cs="Arial"/>
        </w:rPr>
        <w:t>S</w:t>
      </w:r>
      <w:r w:rsidR="008B5A86" w:rsidRPr="00ED0CBE">
        <w:rPr>
          <w:rFonts w:ascii="Arial" w:hAnsi="Arial" w:cs="Arial"/>
        </w:rPr>
        <w:t>econdo la Scrittura, Gesù-Dio è l’Unico Giusto!</w:t>
      </w:r>
    </w:p>
    <w:p w:rsidR="00F05AA7" w:rsidRPr="005E3F70" w:rsidRDefault="008B5A86" w:rsidP="00B97590">
      <w:pPr>
        <w:pStyle w:val="Paragrafoelenco"/>
        <w:ind w:left="491"/>
        <w:jc w:val="both"/>
        <w:rPr>
          <w:rFonts w:ascii="Arial" w:hAnsi="Arial" w:cs="Arial"/>
          <w:b/>
        </w:rPr>
      </w:pPr>
      <w:r w:rsidRPr="005E3F70">
        <w:rPr>
          <w:rFonts w:ascii="Arial" w:hAnsi="Arial" w:cs="Arial"/>
          <w:b/>
        </w:rPr>
        <w:t>In Dio non esiste ingiustizia,</w:t>
      </w:r>
      <w:r w:rsidR="00F05AA7" w:rsidRPr="005E3F70">
        <w:rPr>
          <w:rFonts w:ascii="Arial" w:hAnsi="Arial" w:cs="Arial"/>
          <w:b/>
        </w:rPr>
        <w:t xml:space="preserve"> e quindi</w:t>
      </w:r>
      <w:r w:rsidRPr="005E3F70">
        <w:rPr>
          <w:rFonts w:ascii="Arial" w:hAnsi="Arial" w:cs="Arial"/>
          <w:b/>
        </w:rPr>
        <w:t>,</w:t>
      </w:r>
      <w:r w:rsidR="00F05AA7" w:rsidRPr="005E3F70">
        <w:rPr>
          <w:rFonts w:ascii="Arial" w:hAnsi="Arial" w:cs="Arial"/>
          <w:b/>
        </w:rPr>
        <w:t xml:space="preserve"> non può escludere alcun</w:t>
      </w:r>
      <w:r w:rsidR="005E3F70" w:rsidRPr="005E3F70">
        <w:rPr>
          <w:rFonts w:ascii="Arial" w:hAnsi="Arial" w:cs="Arial"/>
          <w:b/>
        </w:rPr>
        <w:t>o</w:t>
      </w:r>
      <w:r w:rsidRPr="005E3F70">
        <w:rPr>
          <w:rFonts w:ascii="Arial" w:hAnsi="Arial" w:cs="Arial"/>
          <w:b/>
        </w:rPr>
        <w:t xml:space="preserve"> dalla possibilità della salvezza</w:t>
      </w:r>
      <w:r w:rsidR="00F05AA7" w:rsidRPr="005E3F70">
        <w:rPr>
          <w:rFonts w:ascii="Arial" w:hAnsi="Arial" w:cs="Arial"/>
          <w:b/>
        </w:rPr>
        <w:t>, né predete</w:t>
      </w:r>
      <w:r w:rsidR="005F1FA1" w:rsidRPr="005E3F70">
        <w:rPr>
          <w:rFonts w:ascii="Arial" w:hAnsi="Arial" w:cs="Arial"/>
          <w:b/>
        </w:rPr>
        <w:t>rminare le loro azioni malvagie:</w:t>
      </w:r>
      <w:r w:rsidR="00F05AA7" w:rsidRPr="005E3F70">
        <w:rPr>
          <w:rFonts w:ascii="Arial" w:hAnsi="Arial" w:cs="Arial"/>
          <w:b/>
        </w:rPr>
        <w:t xml:space="preserve"> Dio non desidera la morte e la perdizione, ma che l’uomo scelga di convertirsi e vivere.</w:t>
      </w:r>
    </w:p>
    <w:p w:rsidR="004B5D48" w:rsidRDefault="004B5D48" w:rsidP="004B5D48">
      <w:pPr>
        <w:pStyle w:val="Paragrafoelenco"/>
        <w:numPr>
          <w:ilvl w:val="0"/>
          <w:numId w:val="157"/>
        </w:numPr>
        <w:jc w:val="both"/>
        <w:rPr>
          <w:rFonts w:ascii="Arial" w:hAnsi="Arial" w:cs="Arial"/>
          <w:i/>
        </w:rPr>
      </w:pPr>
      <w:r w:rsidRPr="004B5D48">
        <w:rPr>
          <w:rFonts w:ascii="Arial" w:hAnsi="Arial" w:cs="Arial"/>
          <w:i/>
        </w:rPr>
        <w:t>Provo io forse piacere se l'empio muore? dice il Signore, l'Eterno. Non ne provo piuttosto quand'egli si converte dalle sue vie e vive? - Ez 18:23</w:t>
      </w:r>
    </w:p>
    <w:p w:rsidR="005F1FA1" w:rsidRPr="00ED0CBE" w:rsidRDefault="005F1FA1" w:rsidP="005B6BC7">
      <w:pPr>
        <w:pStyle w:val="Paragrafoelenco"/>
        <w:numPr>
          <w:ilvl w:val="0"/>
          <w:numId w:val="157"/>
        </w:numPr>
        <w:jc w:val="both"/>
        <w:rPr>
          <w:rFonts w:ascii="Arial" w:hAnsi="Arial" w:cs="Arial"/>
          <w:i/>
        </w:rPr>
      </w:pPr>
      <w:r w:rsidRPr="00ED0CBE">
        <w:rPr>
          <w:rFonts w:ascii="Arial" w:hAnsi="Arial" w:cs="Arial"/>
          <w:i/>
        </w:rPr>
        <w:t>Ma se la nostra ingiustizia fa risaltare la giustizia di Dio, che diremo noi? Iddio è egli ingiusto quando dà corso alla sua ira? (Io parlo umanamente). - Ro 3:5</w:t>
      </w:r>
    </w:p>
    <w:p w:rsidR="005F1FA1" w:rsidRPr="00ED0CBE" w:rsidRDefault="005F1FA1" w:rsidP="005B6BC7">
      <w:pPr>
        <w:pStyle w:val="Paragrafoelenco"/>
        <w:numPr>
          <w:ilvl w:val="0"/>
          <w:numId w:val="157"/>
        </w:numPr>
        <w:jc w:val="both"/>
        <w:rPr>
          <w:rFonts w:ascii="Arial" w:hAnsi="Arial" w:cs="Arial"/>
          <w:i/>
        </w:rPr>
      </w:pPr>
      <w:r w:rsidRPr="00ED0CBE">
        <w:rPr>
          <w:rFonts w:ascii="Arial" w:hAnsi="Arial" w:cs="Arial"/>
          <w:i/>
        </w:rPr>
        <w:t>Che diremo dunque? V'è forse ingiustizia in Dio? Così non sia. - Ro 9:14</w:t>
      </w:r>
    </w:p>
    <w:p w:rsidR="005F1FA1" w:rsidRPr="00ED0CBE" w:rsidRDefault="005F1FA1" w:rsidP="005B6BC7">
      <w:pPr>
        <w:pStyle w:val="Paragrafoelenco"/>
        <w:numPr>
          <w:ilvl w:val="0"/>
          <w:numId w:val="157"/>
        </w:numPr>
        <w:jc w:val="both"/>
        <w:rPr>
          <w:rFonts w:ascii="Arial" w:hAnsi="Arial" w:cs="Arial"/>
          <w:i/>
        </w:rPr>
      </w:pPr>
      <w:r w:rsidRPr="00ED0CBE">
        <w:rPr>
          <w:rFonts w:ascii="Arial" w:hAnsi="Arial" w:cs="Arial"/>
          <w:i/>
        </w:rPr>
        <w:t>Certo, non v'è sulla terra alcun uomo giusto che faccia il bene e non pecchi mai. - Ec 7:20</w:t>
      </w:r>
    </w:p>
    <w:p w:rsidR="005F1FA1" w:rsidRPr="00ED0CBE" w:rsidRDefault="005F1FA1" w:rsidP="005B6BC7">
      <w:pPr>
        <w:pStyle w:val="Paragrafoelenco"/>
        <w:numPr>
          <w:ilvl w:val="0"/>
          <w:numId w:val="157"/>
        </w:numPr>
        <w:jc w:val="both"/>
        <w:rPr>
          <w:rFonts w:ascii="Arial" w:hAnsi="Arial" w:cs="Arial"/>
          <w:i/>
        </w:rPr>
      </w:pPr>
      <w:r w:rsidRPr="00ED0CBE">
        <w:rPr>
          <w:rFonts w:ascii="Arial" w:hAnsi="Arial" w:cs="Arial"/>
          <w:i/>
        </w:rPr>
        <w:t>siccome è scritto: Non v'è alcun giusto, neppure uno. - Ro 3:10</w:t>
      </w:r>
    </w:p>
    <w:p w:rsidR="00FD5655" w:rsidRPr="00ED0CBE" w:rsidRDefault="00F05AA7" w:rsidP="005B6BC7">
      <w:pPr>
        <w:pStyle w:val="Paragrafoelenco"/>
        <w:numPr>
          <w:ilvl w:val="0"/>
          <w:numId w:val="157"/>
        </w:numPr>
        <w:jc w:val="both"/>
        <w:rPr>
          <w:rFonts w:ascii="Arial" w:hAnsi="Arial" w:cs="Arial"/>
          <w:i/>
        </w:rPr>
      </w:pPr>
      <w:r w:rsidRPr="00ED0CBE">
        <w:rPr>
          <w:rFonts w:ascii="Arial" w:hAnsi="Arial" w:cs="Arial"/>
          <w:i/>
        </w:rPr>
        <w:t>Com’è vero ch’io vivo, dice il Signore, l’Eterno, io non mi compiaccio della morte dell’empio, ma che l’empio si converta dalla sua via e viva; convertitevi, convertitevi dalle vostre vie malvagie! (Ez 33:11).</w:t>
      </w:r>
    </w:p>
    <w:p w:rsidR="00F05AA7" w:rsidRPr="00ED0CBE" w:rsidRDefault="00F05AA7" w:rsidP="00B97590">
      <w:pPr>
        <w:pStyle w:val="Paragrafoelenco"/>
        <w:ind w:left="491"/>
        <w:jc w:val="both"/>
        <w:rPr>
          <w:rFonts w:ascii="Arial" w:hAnsi="Arial" w:cs="Arial"/>
        </w:rPr>
      </w:pPr>
      <w:r w:rsidRPr="00ED0CBE">
        <w:rPr>
          <w:rFonts w:ascii="Arial" w:hAnsi="Arial" w:cs="Arial"/>
        </w:rPr>
        <w:t>La Base della Giustificazione</w:t>
      </w:r>
      <w:r w:rsidR="005F1FA1" w:rsidRPr="00ED0CBE">
        <w:rPr>
          <w:rFonts w:ascii="Arial" w:hAnsi="Arial" w:cs="Arial"/>
        </w:rPr>
        <w:t xml:space="preserve"> è</w:t>
      </w:r>
      <w:r w:rsidRPr="00ED0CBE">
        <w:rPr>
          <w:rFonts w:ascii="Arial" w:hAnsi="Arial" w:cs="Arial"/>
        </w:rPr>
        <w:t xml:space="preserve"> "</w:t>
      </w:r>
      <w:r w:rsidR="005F1FA1" w:rsidRPr="00ED0CBE">
        <w:rPr>
          <w:rFonts w:ascii="Arial" w:hAnsi="Arial" w:cs="Arial"/>
        </w:rPr>
        <w:t>l</w:t>
      </w:r>
      <w:r w:rsidRPr="00ED0CBE">
        <w:rPr>
          <w:rFonts w:ascii="Arial" w:hAnsi="Arial" w:cs="Arial"/>
        </w:rPr>
        <w:t>a Giustizia in Cristo"</w:t>
      </w:r>
    </w:p>
    <w:p w:rsidR="005E3F70" w:rsidRPr="005E3F70" w:rsidRDefault="005F1FA1" w:rsidP="005E3F70">
      <w:pPr>
        <w:pStyle w:val="Paragrafoelenco"/>
        <w:ind w:left="1416"/>
        <w:jc w:val="both"/>
        <w:rPr>
          <w:rFonts w:ascii="Arial" w:hAnsi="Arial" w:cs="Arial"/>
          <w:b/>
        </w:rPr>
      </w:pPr>
      <w:r w:rsidRPr="005E3F70">
        <w:rPr>
          <w:rFonts w:ascii="Arial" w:hAnsi="Arial" w:cs="Arial"/>
          <w:b/>
        </w:rPr>
        <w:t>C</w:t>
      </w:r>
      <w:r w:rsidR="00F05AA7" w:rsidRPr="005E3F70">
        <w:rPr>
          <w:rFonts w:ascii="Arial" w:hAnsi="Arial" w:cs="Arial"/>
          <w:b/>
        </w:rPr>
        <w:t xml:space="preserve">ome </w:t>
      </w:r>
      <w:r w:rsidR="005E3F70" w:rsidRPr="005E3F70">
        <w:rPr>
          <w:rFonts w:ascii="Arial" w:hAnsi="Arial" w:cs="Arial"/>
          <w:b/>
        </w:rPr>
        <w:t>potrebbe mai</w:t>
      </w:r>
      <w:r w:rsidRPr="005E3F70">
        <w:rPr>
          <w:rFonts w:ascii="Arial" w:hAnsi="Arial" w:cs="Arial"/>
          <w:b/>
        </w:rPr>
        <w:t xml:space="preserve"> </w:t>
      </w:r>
      <w:r w:rsidR="00F05AA7" w:rsidRPr="005E3F70">
        <w:rPr>
          <w:rFonts w:ascii="Arial" w:hAnsi="Arial" w:cs="Arial"/>
          <w:b/>
        </w:rPr>
        <w:t xml:space="preserve">Dio trattare il peccatore come </w:t>
      </w:r>
      <w:r w:rsidRPr="005E3F70">
        <w:rPr>
          <w:rFonts w:ascii="Arial" w:hAnsi="Arial" w:cs="Arial"/>
          <w:b/>
        </w:rPr>
        <w:t xml:space="preserve">se fosse </w:t>
      </w:r>
      <w:r w:rsidR="00F05AA7" w:rsidRPr="005E3F70">
        <w:rPr>
          <w:rFonts w:ascii="Arial" w:hAnsi="Arial" w:cs="Arial"/>
          <w:b/>
        </w:rPr>
        <w:t xml:space="preserve">giusto? </w:t>
      </w:r>
    </w:p>
    <w:p w:rsidR="005F1FA1" w:rsidRPr="005E3F70" w:rsidRDefault="005E3F70" w:rsidP="005E3F70">
      <w:pPr>
        <w:pStyle w:val="Paragrafoelenco"/>
        <w:numPr>
          <w:ilvl w:val="0"/>
          <w:numId w:val="4"/>
        </w:numPr>
        <w:ind w:left="1560" w:hanging="144"/>
        <w:jc w:val="both"/>
        <w:rPr>
          <w:rFonts w:ascii="Arial" w:hAnsi="Arial" w:cs="Arial"/>
          <w:b/>
        </w:rPr>
      </w:pPr>
      <w:r w:rsidRPr="005E3F70">
        <w:rPr>
          <w:rFonts w:ascii="Arial" w:hAnsi="Arial" w:cs="Arial"/>
          <w:b/>
        </w:rPr>
        <w:t>Do</w:t>
      </w:r>
      <w:r w:rsidR="00F05AA7" w:rsidRPr="005E3F70">
        <w:rPr>
          <w:rFonts w:ascii="Arial" w:hAnsi="Arial" w:cs="Arial"/>
          <w:b/>
        </w:rPr>
        <w:t>nandogli la giustizia</w:t>
      </w:r>
      <w:r w:rsidRPr="005E3F70">
        <w:rPr>
          <w:rFonts w:ascii="Arial" w:hAnsi="Arial" w:cs="Arial"/>
          <w:b/>
        </w:rPr>
        <w:t>!</w:t>
      </w:r>
      <w:r w:rsidR="00F05AA7" w:rsidRPr="005E3F70">
        <w:rPr>
          <w:rFonts w:ascii="Arial" w:hAnsi="Arial" w:cs="Arial"/>
          <w:b/>
        </w:rPr>
        <w:t xml:space="preserve"> </w:t>
      </w:r>
      <w:r w:rsidRPr="005E3F70">
        <w:rPr>
          <w:rFonts w:ascii="Arial" w:hAnsi="Arial" w:cs="Arial"/>
          <w:b/>
        </w:rPr>
        <w:t xml:space="preserve"> - Sì, </w:t>
      </w:r>
      <w:r w:rsidR="005F1FA1" w:rsidRPr="005E3F70">
        <w:rPr>
          <w:rFonts w:ascii="Arial" w:hAnsi="Arial" w:cs="Arial"/>
          <w:b/>
        </w:rPr>
        <w:t xml:space="preserve">ma </w:t>
      </w:r>
      <w:r w:rsidR="00F05AA7" w:rsidRPr="005E3F70">
        <w:rPr>
          <w:rFonts w:ascii="Arial" w:hAnsi="Arial" w:cs="Arial"/>
          <w:b/>
        </w:rPr>
        <w:t xml:space="preserve">come? </w:t>
      </w:r>
    </w:p>
    <w:p w:rsidR="00F05AA7" w:rsidRPr="00ED0CBE" w:rsidRDefault="00F05AA7" w:rsidP="00B97590">
      <w:pPr>
        <w:pStyle w:val="Paragrafoelenco"/>
        <w:ind w:left="491"/>
        <w:jc w:val="both"/>
        <w:rPr>
          <w:rFonts w:ascii="Arial" w:hAnsi="Arial" w:cs="Arial"/>
        </w:rPr>
      </w:pPr>
      <w:r w:rsidRPr="00ED0CBE">
        <w:rPr>
          <w:rFonts w:ascii="Arial" w:hAnsi="Arial" w:cs="Arial"/>
        </w:rPr>
        <w:lastRenderedPageBreak/>
        <w:t>Il Signore Gesù Cristo ha guadagnato per conto del peccatore</w:t>
      </w:r>
      <w:r w:rsidR="005F1FA1" w:rsidRPr="00ED0CBE">
        <w:rPr>
          <w:rFonts w:ascii="Arial" w:hAnsi="Arial" w:cs="Arial"/>
        </w:rPr>
        <w:t xml:space="preserve"> la giustizia della Redenzione</w:t>
      </w:r>
      <w:r w:rsidRPr="00ED0CBE">
        <w:rPr>
          <w:rFonts w:ascii="Arial" w:hAnsi="Arial" w:cs="Arial"/>
        </w:rPr>
        <w:t xml:space="preserve"> in seguito al pagamento di un prezzo</w:t>
      </w:r>
      <w:r w:rsidR="005F1FA1" w:rsidRPr="00ED0CBE">
        <w:rPr>
          <w:rFonts w:ascii="Arial" w:hAnsi="Arial" w:cs="Arial"/>
        </w:rPr>
        <w:t xml:space="preserve"> altissimo al Calvario</w:t>
      </w:r>
      <w:r w:rsidRPr="00ED0CBE">
        <w:rPr>
          <w:rFonts w:ascii="Arial" w:hAnsi="Arial" w:cs="Arial"/>
        </w:rPr>
        <w:t>.</w:t>
      </w:r>
    </w:p>
    <w:p w:rsidR="00F05AA7" w:rsidRPr="00ED0CBE" w:rsidRDefault="00F05AA7" w:rsidP="005F1FA1">
      <w:pPr>
        <w:pStyle w:val="Paragrafoelenco"/>
        <w:ind w:left="708"/>
        <w:jc w:val="both"/>
        <w:rPr>
          <w:rFonts w:ascii="Arial" w:hAnsi="Arial" w:cs="Arial"/>
        </w:rPr>
      </w:pPr>
      <w:r w:rsidRPr="00ED0CBE">
        <w:rPr>
          <w:rFonts w:ascii="Arial" w:hAnsi="Arial" w:cs="Arial"/>
        </w:rPr>
        <w:t>- Cristo ha guadagnato la giustizia con la Sua morte</w:t>
      </w:r>
      <w:r w:rsidR="005E3F70">
        <w:rPr>
          <w:rFonts w:ascii="Arial" w:hAnsi="Arial" w:cs="Arial"/>
        </w:rPr>
        <w:t>.</w:t>
      </w:r>
      <w:r w:rsidRPr="00ED0CBE">
        <w:rPr>
          <w:rFonts w:ascii="Arial" w:hAnsi="Arial" w:cs="Arial"/>
        </w:rPr>
        <w:t xml:space="preserve"> Rom. 3:25</w:t>
      </w:r>
    </w:p>
    <w:p w:rsidR="00F05AA7" w:rsidRPr="00ED0CBE" w:rsidRDefault="00F05AA7" w:rsidP="005E3F70">
      <w:pPr>
        <w:pStyle w:val="Paragrafoelenco"/>
        <w:ind w:left="993" w:hanging="285"/>
        <w:jc w:val="both"/>
        <w:rPr>
          <w:rFonts w:ascii="Arial" w:hAnsi="Arial" w:cs="Arial"/>
        </w:rPr>
      </w:pPr>
      <w:r w:rsidRPr="00ED0CBE">
        <w:rPr>
          <w:rFonts w:ascii="Arial" w:hAnsi="Arial" w:cs="Arial"/>
        </w:rPr>
        <w:t>-</w:t>
      </w:r>
      <w:r w:rsidR="005E3F70">
        <w:rPr>
          <w:rFonts w:ascii="Arial" w:hAnsi="Arial" w:cs="Arial"/>
        </w:rPr>
        <w:t xml:space="preserve"> </w:t>
      </w:r>
      <w:r w:rsidRPr="00ED0CBE">
        <w:rPr>
          <w:rFonts w:ascii="Arial" w:hAnsi="Arial" w:cs="Arial"/>
        </w:rPr>
        <w:t>Cristo ha acquistata la giustizia morendo per noi</w:t>
      </w:r>
      <w:r w:rsidR="005E3F70">
        <w:rPr>
          <w:rFonts w:ascii="Arial" w:hAnsi="Arial" w:cs="Arial"/>
        </w:rPr>
        <w:t>.</w:t>
      </w:r>
      <w:r w:rsidRPr="00ED0CBE">
        <w:rPr>
          <w:rFonts w:ascii="Arial" w:hAnsi="Arial" w:cs="Arial"/>
        </w:rPr>
        <w:t xml:space="preserve"> Is 53:5,11; 2Cor.5:21; Rom.4:6; Rom. 5:15,18-19.</w:t>
      </w:r>
    </w:p>
    <w:p w:rsidR="005F1FA1" w:rsidRPr="00ED0CBE" w:rsidRDefault="00F05AA7" w:rsidP="00B97590">
      <w:pPr>
        <w:pStyle w:val="Paragrafoelenco"/>
        <w:ind w:left="491"/>
        <w:jc w:val="both"/>
        <w:rPr>
          <w:rFonts w:ascii="Arial" w:hAnsi="Arial" w:cs="Arial"/>
        </w:rPr>
      </w:pPr>
      <w:r w:rsidRPr="00ED0CBE">
        <w:rPr>
          <w:rFonts w:ascii="Arial" w:hAnsi="Arial" w:cs="Arial"/>
        </w:rPr>
        <w:t xml:space="preserve">La morte di Cristo ha soddisfatto appieno la giustizia di Dio, e fu un atto di perfetta ubbidienza, tutto questo è stato fatto per conto nostro e messo a nostro credito. </w:t>
      </w:r>
    </w:p>
    <w:p w:rsidR="005F1FA1" w:rsidRPr="00ED0CBE" w:rsidRDefault="00F05AA7" w:rsidP="00B97590">
      <w:pPr>
        <w:pStyle w:val="Paragrafoelenco"/>
        <w:ind w:left="491"/>
        <w:jc w:val="both"/>
        <w:rPr>
          <w:rFonts w:ascii="Arial" w:hAnsi="Arial" w:cs="Arial"/>
        </w:rPr>
      </w:pPr>
      <w:r w:rsidRPr="00ED0CBE">
        <w:rPr>
          <w:rFonts w:ascii="Arial" w:hAnsi="Arial" w:cs="Arial"/>
        </w:rPr>
        <w:t>"Dio ci accetta come giusti davanti a Sé solo per la giustizia di Cristo"</w:t>
      </w:r>
      <w:r w:rsidR="005F1FA1" w:rsidRPr="00ED0CBE">
        <w:rPr>
          <w:rFonts w:ascii="Arial" w:hAnsi="Arial" w:cs="Arial"/>
        </w:rPr>
        <w:t>:</w:t>
      </w:r>
      <w:r w:rsidRPr="00ED0CBE">
        <w:rPr>
          <w:rFonts w:ascii="Arial" w:hAnsi="Arial" w:cs="Arial"/>
        </w:rPr>
        <w:t xml:space="preserve"> Cristo ha espiato la nostra colpa, ha soddisfatto la legge attraverso l'ubbidienza e la sofferenza, ed è divenuto il nostro sostituto</w:t>
      </w:r>
      <w:r w:rsidR="005F1FA1" w:rsidRPr="00ED0CBE">
        <w:rPr>
          <w:rFonts w:ascii="Arial" w:hAnsi="Arial" w:cs="Arial"/>
        </w:rPr>
        <w:t>:</w:t>
      </w:r>
      <w:r w:rsidRPr="00ED0CBE">
        <w:rPr>
          <w:rFonts w:ascii="Arial" w:hAnsi="Arial" w:cs="Arial"/>
        </w:rPr>
        <w:t xml:space="preserve"> se siamo uniti a Lui per la </w:t>
      </w:r>
      <w:r w:rsidR="005F1FA1" w:rsidRPr="00ED0CBE">
        <w:rPr>
          <w:rFonts w:ascii="Arial" w:hAnsi="Arial" w:cs="Arial"/>
        </w:rPr>
        <w:t>F</w:t>
      </w:r>
      <w:r w:rsidRPr="00ED0CBE">
        <w:rPr>
          <w:rFonts w:ascii="Arial" w:hAnsi="Arial" w:cs="Arial"/>
        </w:rPr>
        <w:t xml:space="preserve">ede, la Sua morte diviene la nostra morte, la Sua giustizia la nostra giustizia, la Sua ubbidienza la nostra ubbidienza. </w:t>
      </w:r>
    </w:p>
    <w:p w:rsidR="00F05AA7" w:rsidRPr="00ED0CBE" w:rsidRDefault="00F05AA7" w:rsidP="00B97590">
      <w:pPr>
        <w:pStyle w:val="Paragrafoelenco"/>
        <w:ind w:left="491"/>
        <w:jc w:val="both"/>
        <w:rPr>
          <w:rFonts w:ascii="Arial" w:hAnsi="Arial" w:cs="Arial"/>
        </w:rPr>
      </w:pPr>
      <w:r w:rsidRPr="00ED0CBE">
        <w:rPr>
          <w:rFonts w:ascii="Arial" w:hAnsi="Arial" w:cs="Arial"/>
        </w:rPr>
        <w:t>Pertanto</w:t>
      </w:r>
      <w:r w:rsidR="005F1FA1" w:rsidRPr="00ED0CBE">
        <w:rPr>
          <w:rFonts w:ascii="Arial" w:hAnsi="Arial" w:cs="Arial"/>
        </w:rPr>
        <w:t>,</w:t>
      </w:r>
      <w:r w:rsidRPr="00ED0CBE">
        <w:rPr>
          <w:rFonts w:ascii="Arial" w:hAnsi="Arial" w:cs="Arial"/>
        </w:rPr>
        <w:t xml:space="preserve"> Dio ci accetta per la perfetta Opera di Redenzione che Cristo ha fatto per noi</w:t>
      </w:r>
      <w:r w:rsidR="005F1FA1" w:rsidRPr="00ED0CBE">
        <w:rPr>
          <w:rFonts w:ascii="Arial" w:hAnsi="Arial" w:cs="Arial"/>
        </w:rPr>
        <w:t>:</w:t>
      </w:r>
      <w:r w:rsidRPr="00ED0CBE">
        <w:rPr>
          <w:rFonts w:ascii="Arial" w:hAnsi="Arial" w:cs="Arial"/>
        </w:rPr>
        <w:t xml:space="preserve"> </w:t>
      </w:r>
      <w:r w:rsidR="005F1FA1" w:rsidRPr="00ED0CBE">
        <w:rPr>
          <w:rFonts w:ascii="Arial" w:hAnsi="Arial" w:cs="Arial"/>
        </w:rPr>
        <w:t>“</w:t>
      </w:r>
      <w:r w:rsidRPr="00ED0CBE">
        <w:rPr>
          <w:rFonts w:ascii="Arial" w:hAnsi="Arial" w:cs="Arial"/>
        </w:rPr>
        <w:t>Dio in Cristo</w:t>
      </w:r>
      <w:r w:rsidR="005F1FA1" w:rsidRPr="00ED0CBE">
        <w:rPr>
          <w:rFonts w:ascii="Arial" w:hAnsi="Arial" w:cs="Arial"/>
        </w:rPr>
        <w:t>”</w:t>
      </w:r>
      <w:r w:rsidRPr="00ED0CBE">
        <w:rPr>
          <w:rFonts w:ascii="Arial" w:hAnsi="Arial" w:cs="Arial"/>
        </w:rPr>
        <w:t xml:space="preserve"> ha dato a noi una veste di Giustizia e dobbiamo avere cura di purificarci</w:t>
      </w:r>
      <w:r w:rsidR="005F1FA1" w:rsidRPr="00ED0CBE">
        <w:rPr>
          <w:rFonts w:ascii="Arial" w:hAnsi="Arial" w:cs="Arial"/>
        </w:rPr>
        <w:t xml:space="preserve"> continuamente</w:t>
      </w:r>
      <w:r w:rsidR="00614B4A">
        <w:rPr>
          <w:rFonts w:ascii="Arial" w:hAnsi="Arial" w:cs="Arial"/>
        </w:rPr>
        <w:t xml:space="preserve"> come Egli è puro. (1Giov</w:t>
      </w:r>
      <w:r w:rsidRPr="00ED0CBE">
        <w:rPr>
          <w:rFonts w:ascii="Arial" w:hAnsi="Arial" w:cs="Arial"/>
        </w:rPr>
        <w:t xml:space="preserve"> 3:3.)</w:t>
      </w:r>
    </w:p>
    <w:p w:rsidR="00F05AA7" w:rsidRPr="00ED0CBE" w:rsidRDefault="00F05AA7" w:rsidP="00B97590">
      <w:pPr>
        <w:pStyle w:val="Paragrafoelenco"/>
        <w:ind w:left="491"/>
        <w:jc w:val="both"/>
        <w:rPr>
          <w:rFonts w:ascii="Arial" w:hAnsi="Arial" w:cs="Arial"/>
        </w:rPr>
      </w:pPr>
      <w:r w:rsidRPr="00ED0CBE">
        <w:rPr>
          <w:rFonts w:ascii="Arial" w:hAnsi="Arial" w:cs="Arial"/>
        </w:rPr>
        <w:t>Il Mezzo della Giustificazione</w:t>
      </w:r>
      <w:r w:rsidR="005F1FA1" w:rsidRPr="00ED0CBE">
        <w:rPr>
          <w:rFonts w:ascii="Arial" w:hAnsi="Arial" w:cs="Arial"/>
        </w:rPr>
        <w:t xml:space="preserve"> è</w:t>
      </w:r>
      <w:r w:rsidRPr="00ED0CBE">
        <w:rPr>
          <w:rFonts w:ascii="Arial" w:hAnsi="Arial" w:cs="Arial"/>
        </w:rPr>
        <w:t xml:space="preserve"> " La Fede"</w:t>
      </w:r>
    </w:p>
    <w:p w:rsidR="005F1FA1" w:rsidRPr="00ED0CBE" w:rsidRDefault="00F05AA7" w:rsidP="005F1FA1">
      <w:pPr>
        <w:pStyle w:val="Paragrafoelenco"/>
        <w:ind w:left="708"/>
        <w:jc w:val="both"/>
        <w:rPr>
          <w:rFonts w:ascii="Arial" w:hAnsi="Arial" w:cs="Arial"/>
          <w:b/>
        </w:rPr>
      </w:pPr>
      <w:r w:rsidRPr="004B5D48">
        <w:rPr>
          <w:rFonts w:ascii="Arial" w:hAnsi="Arial" w:cs="Arial"/>
          <w:b/>
          <w:i/>
        </w:rPr>
        <w:t>"Perché mediante le opere della Legge nessuno s</w:t>
      </w:r>
      <w:r w:rsidR="005F1FA1" w:rsidRPr="004B5D48">
        <w:rPr>
          <w:rFonts w:ascii="Arial" w:hAnsi="Arial" w:cs="Arial"/>
          <w:b/>
          <w:i/>
        </w:rPr>
        <w:t>arà giustificato davanti a Lui"</w:t>
      </w:r>
      <w:r w:rsidR="005F1FA1" w:rsidRPr="00ED0CBE">
        <w:rPr>
          <w:rFonts w:ascii="Arial" w:hAnsi="Arial" w:cs="Arial"/>
          <w:b/>
        </w:rPr>
        <w:t>: s</w:t>
      </w:r>
      <w:r w:rsidRPr="00ED0CBE">
        <w:rPr>
          <w:rFonts w:ascii="Arial" w:hAnsi="Arial" w:cs="Arial"/>
          <w:b/>
        </w:rPr>
        <w:t xml:space="preserve">i è giustificati unicamente perché Cristo ha soddisfatto appieno la giustizia di Dio e noi possiamo essere salvati. </w:t>
      </w:r>
    </w:p>
    <w:p w:rsidR="005F1FA1" w:rsidRPr="00ED0CBE" w:rsidRDefault="00F05AA7" w:rsidP="005F1FA1">
      <w:pPr>
        <w:pStyle w:val="Paragrafoelenco"/>
        <w:ind w:left="708"/>
        <w:jc w:val="both"/>
        <w:rPr>
          <w:rFonts w:ascii="Arial" w:hAnsi="Arial" w:cs="Arial"/>
          <w:b/>
        </w:rPr>
      </w:pPr>
      <w:r w:rsidRPr="00ED0CBE">
        <w:rPr>
          <w:rFonts w:ascii="Arial" w:hAnsi="Arial" w:cs="Arial"/>
          <w:b/>
        </w:rPr>
        <w:t xml:space="preserve">Questo ci fa capire che la salvezza è </w:t>
      </w:r>
      <w:r w:rsidR="004B5D48">
        <w:rPr>
          <w:rFonts w:ascii="Arial" w:hAnsi="Arial" w:cs="Arial"/>
          <w:b/>
        </w:rPr>
        <w:t>IL</w:t>
      </w:r>
      <w:r w:rsidRPr="00ED0CBE">
        <w:rPr>
          <w:rFonts w:ascii="Arial" w:hAnsi="Arial" w:cs="Arial"/>
          <w:b/>
        </w:rPr>
        <w:t xml:space="preserve"> "Dono", ma </w:t>
      </w:r>
      <w:r w:rsidR="004B5D48">
        <w:rPr>
          <w:rFonts w:ascii="Arial" w:hAnsi="Arial" w:cs="Arial"/>
          <w:b/>
        </w:rPr>
        <w:t>un</w:t>
      </w:r>
      <w:r w:rsidRPr="00ED0CBE">
        <w:rPr>
          <w:rFonts w:ascii="Arial" w:hAnsi="Arial" w:cs="Arial"/>
          <w:b/>
        </w:rPr>
        <w:t xml:space="preserve"> dono deve essere accettato, per " Fede". </w:t>
      </w:r>
    </w:p>
    <w:p w:rsidR="005F1FA1" w:rsidRPr="00ED0CBE" w:rsidRDefault="00F05AA7" w:rsidP="005F1FA1">
      <w:pPr>
        <w:pStyle w:val="Paragrafoelenco"/>
        <w:ind w:left="708"/>
        <w:jc w:val="both"/>
        <w:rPr>
          <w:rFonts w:ascii="Arial" w:hAnsi="Arial" w:cs="Arial"/>
          <w:b/>
        </w:rPr>
      </w:pPr>
      <w:r w:rsidRPr="00ED0CBE">
        <w:rPr>
          <w:rFonts w:ascii="Arial" w:hAnsi="Arial" w:cs="Arial"/>
          <w:b/>
        </w:rPr>
        <w:t xml:space="preserve">La Fede in Cristo è lo "strumento" che si appropria della giustizia di Cristo. </w:t>
      </w:r>
    </w:p>
    <w:p w:rsidR="004B5D48" w:rsidRDefault="00F05AA7" w:rsidP="005F1FA1">
      <w:pPr>
        <w:pStyle w:val="Paragrafoelenco"/>
        <w:ind w:left="708"/>
        <w:jc w:val="both"/>
        <w:rPr>
          <w:rFonts w:ascii="Arial" w:hAnsi="Arial" w:cs="Arial"/>
          <w:b/>
        </w:rPr>
      </w:pPr>
      <w:r w:rsidRPr="00ED0CBE">
        <w:rPr>
          <w:rFonts w:ascii="Arial" w:hAnsi="Arial" w:cs="Arial"/>
          <w:b/>
        </w:rPr>
        <w:t>La Fede è la mano, figurat</w:t>
      </w:r>
      <w:r w:rsidR="005F1FA1" w:rsidRPr="00ED0CBE">
        <w:rPr>
          <w:rFonts w:ascii="Arial" w:hAnsi="Arial" w:cs="Arial"/>
          <w:b/>
        </w:rPr>
        <w:t>iv</w:t>
      </w:r>
      <w:r w:rsidRPr="00ED0CBE">
        <w:rPr>
          <w:rFonts w:ascii="Arial" w:hAnsi="Arial" w:cs="Arial"/>
          <w:b/>
        </w:rPr>
        <w:t xml:space="preserve">amene parlando, </w:t>
      </w:r>
      <w:r w:rsidR="005F1FA1" w:rsidRPr="00ED0CBE">
        <w:rPr>
          <w:rFonts w:ascii="Arial" w:hAnsi="Arial" w:cs="Arial"/>
          <w:b/>
        </w:rPr>
        <w:t>che prende ciò che Dio offre. (</w:t>
      </w:r>
      <w:r w:rsidRPr="00ED0CBE">
        <w:rPr>
          <w:rFonts w:ascii="Arial" w:hAnsi="Arial" w:cs="Arial"/>
          <w:b/>
        </w:rPr>
        <w:t>Rom</w:t>
      </w:r>
      <w:r w:rsidR="005F1FA1" w:rsidRPr="00ED0CBE">
        <w:rPr>
          <w:rFonts w:ascii="Arial" w:hAnsi="Arial" w:cs="Arial"/>
          <w:b/>
        </w:rPr>
        <w:t xml:space="preserve"> </w:t>
      </w:r>
      <w:r w:rsidRPr="00ED0CBE">
        <w:rPr>
          <w:rFonts w:ascii="Arial" w:hAnsi="Arial" w:cs="Arial"/>
          <w:b/>
        </w:rPr>
        <w:t>3:22; 4:11; 9:30; Ebr</w:t>
      </w:r>
      <w:r w:rsidR="005F1FA1" w:rsidRPr="00ED0CBE">
        <w:rPr>
          <w:rFonts w:ascii="Arial" w:hAnsi="Arial" w:cs="Arial"/>
          <w:b/>
        </w:rPr>
        <w:t xml:space="preserve"> </w:t>
      </w:r>
      <w:r w:rsidRPr="00ED0CBE">
        <w:rPr>
          <w:rFonts w:ascii="Arial" w:hAnsi="Arial" w:cs="Arial"/>
          <w:b/>
        </w:rPr>
        <w:t>1</w:t>
      </w:r>
      <w:r w:rsidR="004B5D48">
        <w:rPr>
          <w:rFonts w:ascii="Arial" w:hAnsi="Arial" w:cs="Arial"/>
          <w:b/>
        </w:rPr>
        <w:t>1:7; Fil</w:t>
      </w:r>
      <w:r w:rsidR="00614B4A">
        <w:rPr>
          <w:rFonts w:ascii="Arial" w:hAnsi="Arial" w:cs="Arial"/>
          <w:b/>
        </w:rPr>
        <w:t xml:space="preserve"> </w:t>
      </w:r>
      <w:r w:rsidR="004B5D48">
        <w:rPr>
          <w:rFonts w:ascii="Arial" w:hAnsi="Arial" w:cs="Arial"/>
          <w:b/>
        </w:rPr>
        <w:t>3:9).</w:t>
      </w:r>
    </w:p>
    <w:p w:rsidR="00F05AA7" w:rsidRPr="00ED0CBE" w:rsidRDefault="00F05AA7" w:rsidP="005F1FA1">
      <w:pPr>
        <w:pStyle w:val="Paragrafoelenco"/>
        <w:ind w:left="708"/>
        <w:jc w:val="both"/>
        <w:rPr>
          <w:rFonts w:ascii="Arial" w:hAnsi="Arial" w:cs="Arial"/>
          <w:b/>
        </w:rPr>
      </w:pPr>
      <w:r w:rsidRPr="00ED0CBE">
        <w:rPr>
          <w:rFonts w:ascii="Arial" w:hAnsi="Arial" w:cs="Arial"/>
          <w:b/>
        </w:rPr>
        <w:t xml:space="preserve">La dottrina della giustificazione per la grazia di Dio, attuata attraverso la </w:t>
      </w:r>
      <w:r w:rsidR="005F1FA1" w:rsidRPr="00ED0CBE">
        <w:rPr>
          <w:rFonts w:ascii="Arial" w:hAnsi="Arial" w:cs="Arial"/>
          <w:b/>
        </w:rPr>
        <w:t>F</w:t>
      </w:r>
      <w:r w:rsidRPr="00ED0CBE">
        <w:rPr>
          <w:rFonts w:ascii="Arial" w:hAnsi="Arial" w:cs="Arial"/>
          <w:b/>
        </w:rPr>
        <w:t>ede dell'uomo, rimuove due pericoli:</w:t>
      </w:r>
    </w:p>
    <w:p w:rsidR="00F05AA7" w:rsidRPr="00ED0CBE" w:rsidRDefault="00F05AA7" w:rsidP="005B6BC7">
      <w:pPr>
        <w:pStyle w:val="Paragrafoelenco"/>
        <w:numPr>
          <w:ilvl w:val="0"/>
          <w:numId w:val="158"/>
        </w:numPr>
        <w:jc w:val="both"/>
        <w:rPr>
          <w:rFonts w:ascii="Arial" w:hAnsi="Arial" w:cs="Arial"/>
          <w:b/>
        </w:rPr>
      </w:pPr>
      <w:r w:rsidRPr="00ED0CBE">
        <w:rPr>
          <w:rFonts w:ascii="Arial" w:hAnsi="Arial" w:cs="Arial"/>
          <w:b/>
        </w:rPr>
        <w:t>L'orgoglio della propria giustificazione e dei propri sforzi;</w:t>
      </w:r>
    </w:p>
    <w:p w:rsidR="00F05AA7" w:rsidRPr="00ED0CBE" w:rsidRDefault="00F05AA7" w:rsidP="005B6BC7">
      <w:pPr>
        <w:pStyle w:val="Paragrafoelenco"/>
        <w:numPr>
          <w:ilvl w:val="0"/>
          <w:numId w:val="158"/>
        </w:numPr>
        <w:jc w:val="both"/>
        <w:rPr>
          <w:rFonts w:ascii="Arial" w:hAnsi="Arial" w:cs="Arial"/>
          <w:b/>
        </w:rPr>
      </w:pPr>
      <w:r w:rsidRPr="00ED0CBE">
        <w:rPr>
          <w:rFonts w:ascii="Arial" w:hAnsi="Arial" w:cs="Arial"/>
          <w:b/>
        </w:rPr>
        <w:t>Il timore di essere troppo deboli per essere giustificati.</w:t>
      </w:r>
    </w:p>
    <w:p w:rsidR="00F05AA7" w:rsidRPr="00ED0CBE" w:rsidRDefault="00F05AA7" w:rsidP="001567FC">
      <w:pPr>
        <w:pStyle w:val="Paragrafoelenco"/>
        <w:ind w:left="708"/>
        <w:jc w:val="both"/>
        <w:rPr>
          <w:rFonts w:ascii="Arial" w:hAnsi="Arial" w:cs="Arial"/>
          <w:b/>
        </w:rPr>
      </w:pPr>
      <w:r w:rsidRPr="00ED0CBE">
        <w:rPr>
          <w:rFonts w:ascii="Arial" w:hAnsi="Arial" w:cs="Arial"/>
          <w:b/>
        </w:rPr>
        <w:t xml:space="preserve">La Giustificazione ha </w:t>
      </w:r>
      <w:r w:rsidR="001567FC" w:rsidRPr="00ED0CBE">
        <w:rPr>
          <w:rFonts w:ascii="Arial" w:hAnsi="Arial" w:cs="Arial"/>
          <w:b/>
        </w:rPr>
        <w:t>5 grandi</w:t>
      </w:r>
      <w:r w:rsidRPr="00ED0CBE">
        <w:rPr>
          <w:rFonts w:ascii="Arial" w:hAnsi="Arial" w:cs="Arial"/>
          <w:b/>
        </w:rPr>
        <w:t xml:space="preserve"> risultat</w:t>
      </w:r>
      <w:r w:rsidR="001567FC" w:rsidRPr="00ED0CBE">
        <w:rPr>
          <w:rFonts w:ascii="Arial" w:hAnsi="Arial" w:cs="Arial"/>
          <w:b/>
        </w:rPr>
        <w:t>i</w:t>
      </w:r>
      <w:r w:rsidRPr="00ED0CBE">
        <w:rPr>
          <w:rFonts w:ascii="Arial" w:hAnsi="Arial" w:cs="Arial"/>
          <w:b/>
        </w:rPr>
        <w:t>:</w:t>
      </w:r>
    </w:p>
    <w:p w:rsidR="00F05AA7" w:rsidRPr="00ED0CBE" w:rsidRDefault="00F05AA7" w:rsidP="005B6BC7">
      <w:pPr>
        <w:pStyle w:val="Paragrafoelenco"/>
        <w:numPr>
          <w:ilvl w:val="0"/>
          <w:numId w:val="159"/>
        </w:numPr>
        <w:jc w:val="both"/>
        <w:rPr>
          <w:rFonts w:ascii="Arial" w:hAnsi="Arial" w:cs="Arial"/>
          <w:b/>
        </w:rPr>
      </w:pPr>
      <w:r w:rsidRPr="00ED0CBE">
        <w:rPr>
          <w:rFonts w:ascii="Arial" w:hAnsi="Arial" w:cs="Arial"/>
          <w:b/>
        </w:rPr>
        <w:t xml:space="preserve">-Pace con Dio </w:t>
      </w:r>
      <w:r w:rsidR="00614B4A">
        <w:rPr>
          <w:rFonts w:ascii="Arial" w:hAnsi="Arial" w:cs="Arial"/>
          <w:b/>
        </w:rPr>
        <w:t xml:space="preserve">- </w:t>
      </w:r>
      <w:r w:rsidRPr="00ED0CBE">
        <w:rPr>
          <w:rFonts w:ascii="Arial" w:hAnsi="Arial" w:cs="Arial"/>
          <w:b/>
        </w:rPr>
        <w:t>Rom</w:t>
      </w:r>
      <w:r w:rsidR="00614B4A">
        <w:rPr>
          <w:rFonts w:ascii="Arial" w:hAnsi="Arial" w:cs="Arial"/>
          <w:b/>
        </w:rPr>
        <w:t xml:space="preserve"> </w:t>
      </w:r>
      <w:r w:rsidRPr="00ED0CBE">
        <w:rPr>
          <w:rFonts w:ascii="Arial" w:hAnsi="Arial" w:cs="Arial"/>
          <w:b/>
        </w:rPr>
        <w:t>5:1; Col</w:t>
      </w:r>
      <w:r w:rsidR="00614B4A">
        <w:rPr>
          <w:rFonts w:ascii="Arial" w:hAnsi="Arial" w:cs="Arial"/>
          <w:b/>
        </w:rPr>
        <w:t xml:space="preserve"> </w:t>
      </w:r>
      <w:r w:rsidRPr="00ED0CBE">
        <w:rPr>
          <w:rFonts w:ascii="Arial" w:hAnsi="Arial" w:cs="Arial"/>
          <w:b/>
        </w:rPr>
        <w:t>1:20</w:t>
      </w:r>
    </w:p>
    <w:p w:rsidR="00F05AA7" w:rsidRPr="00ED0CBE" w:rsidRDefault="00F05AA7" w:rsidP="005B6BC7">
      <w:pPr>
        <w:pStyle w:val="Paragrafoelenco"/>
        <w:numPr>
          <w:ilvl w:val="0"/>
          <w:numId w:val="159"/>
        </w:numPr>
        <w:jc w:val="both"/>
        <w:rPr>
          <w:rFonts w:ascii="Arial" w:hAnsi="Arial" w:cs="Arial"/>
          <w:b/>
        </w:rPr>
      </w:pPr>
      <w:r w:rsidRPr="00ED0CBE">
        <w:rPr>
          <w:rFonts w:ascii="Arial" w:hAnsi="Arial" w:cs="Arial"/>
          <w:b/>
        </w:rPr>
        <w:t>-Libero Accesso a Dio Rom</w:t>
      </w:r>
      <w:r w:rsidR="00614B4A">
        <w:rPr>
          <w:rFonts w:ascii="Arial" w:hAnsi="Arial" w:cs="Arial"/>
          <w:b/>
        </w:rPr>
        <w:t xml:space="preserve"> </w:t>
      </w:r>
      <w:r w:rsidRPr="00ED0CBE">
        <w:rPr>
          <w:rFonts w:ascii="Arial" w:hAnsi="Arial" w:cs="Arial"/>
          <w:b/>
        </w:rPr>
        <w:t>5:2; Ebr</w:t>
      </w:r>
      <w:r w:rsidR="00614B4A">
        <w:rPr>
          <w:rFonts w:ascii="Arial" w:hAnsi="Arial" w:cs="Arial"/>
          <w:b/>
        </w:rPr>
        <w:t xml:space="preserve"> </w:t>
      </w:r>
      <w:r w:rsidRPr="00ED0CBE">
        <w:rPr>
          <w:rFonts w:ascii="Arial" w:hAnsi="Arial" w:cs="Arial"/>
          <w:b/>
        </w:rPr>
        <w:t>5:19-20</w:t>
      </w:r>
    </w:p>
    <w:p w:rsidR="005F1FA1" w:rsidRPr="00ED0CBE" w:rsidRDefault="00F05AA7" w:rsidP="005B6BC7">
      <w:pPr>
        <w:pStyle w:val="Paragrafoelenco"/>
        <w:numPr>
          <w:ilvl w:val="0"/>
          <w:numId w:val="159"/>
        </w:numPr>
        <w:jc w:val="both"/>
        <w:rPr>
          <w:rFonts w:ascii="Arial" w:hAnsi="Arial" w:cs="Arial"/>
          <w:b/>
        </w:rPr>
      </w:pPr>
      <w:r w:rsidRPr="00ED0CBE">
        <w:rPr>
          <w:rFonts w:ascii="Arial" w:hAnsi="Arial" w:cs="Arial"/>
          <w:b/>
        </w:rPr>
        <w:t>-Allegrezza</w:t>
      </w:r>
      <w:r w:rsidR="005F1FA1" w:rsidRPr="00ED0CBE">
        <w:rPr>
          <w:rFonts w:ascii="Arial" w:hAnsi="Arial" w:cs="Arial"/>
          <w:b/>
        </w:rPr>
        <w:t>…</w:t>
      </w:r>
      <w:r w:rsidRPr="00ED0CBE">
        <w:rPr>
          <w:rFonts w:ascii="Arial" w:hAnsi="Arial" w:cs="Arial"/>
          <w:b/>
        </w:rPr>
        <w:t xml:space="preserve"> </w:t>
      </w:r>
    </w:p>
    <w:p w:rsidR="005F1FA1" w:rsidRPr="00ED0CBE" w:rsidRDefault="00F05AA7" w:rsidP="005B6BC7">
      <w:pPr>
        <w:pStyle w:val="Paragrafoelenco"/>
        <w:numPr>
          <w:ilvl w:val="0"/>
          <w:numId w:val="160"/>
        </w:numPr>
        <w:jc w:val="both"/>
        <w:rPr>
          <w:rFonts w:ascii="Arial" w:hAnsi="Arial" w:cs="Arial"/>
          <w:b/>
        </w:rPr>
      </w:pPr>
      <w:r w:rsidRPr="00ED0CBE">
        <w:rPr>
          <w:rFonts w:ascii="Arial" w:hAnsi="Arial" w:cs="Arial"/>
          <w:b/>
        </w:rPr>
        <w:t>In Dio</w:t>
      </w:r>
      <w:r w:rsidR="001567FC" w:rsidRPr="00ED0CBE">
        <w:rPr>
          <w:rFonts w:ascii="Arial" w:hAnsi="Arial" w:cs="Arial"/>
          <w:b/>
        </w:rPr>
        <w:t>.</w:t>
      </w:r>
      <w:r w:rsidRPr="00ED0CBE">
        <w:rPr>
          <w:rFonts w:ascii="Arial" w:hAnsi="Arial" w:cs="Arial"/>
          <w:b/>
        </w:rPr>
        <w:t xml:space="preserve"> Rom</w:t>
      </w:r>
      <w:r w:rsidR="001567FC" w:rsidRPr="00ED0CBE">
        <w:rPr>
          <w:rFonts w:ascii="Arial" w:hAnsi="Arial" w:cs="Arial"/>
          <w:b/>
        </w:rPr>
        <w:t xml:space="preserve"> </w:t>
      </w:r>
      <w:r w:rsidRPr="00ED0CBE">
        <w:rPr>
          <w:rFonts w:ascii="Arial" w:hAnsi="Arial" w:cs="Arial"/>
          <w:b/>
        </w:rPr>
        <w:t xml:space="preserve">5:11 </w:t>
      </w:r>
    </w:p>
    <w:p w:rsidR="005F1FA1" w:rsidRPr="00ED0CBE" w:rsidRDefault="00F05AA7" w:rsidP="005B6BC7">
      <w:pPr>
        <w:pStyle w:val="Paragrafoelenco"/>
        <w:numPr>
          <w:ilvl w:val="0"/>
          <w:numId w:val="160"/>
        </w:numPr>
        <w:jc w:val="both"/>
        <w:rPr>
          <w:rFonts w:ascii="Arial" w:hAnsi="Arial" w:cs="Arial"/>
          <w:b/>
        </w:rPr>
      </w:pPr>
      <w:r w:rsidRPr="00ED0CBE">
        <w:rPr>
          <w:rFonts w:ascii="Arial" w:hAnsi="Arial" w:cs="Arial"/>
          <w:b/>
        </w:rPr>
        <w:t>Nella speranza della gloria</w:t>
      </w:r>
      <w:r w:rsidR="001567FC" w:rsidRPr="00ED0CBE">
        <w:rPr>
          <w:rFonts w:ascii="Arial" w:hAnsi="Arial" w:cs="Arial"/>
          <w:b/>
        </w:rPr>
        <w:t>.</w:t>
      </w:r>
      <w:r w:rsidRPr="00ED0CBE">
        <w:rPr>
          <w:rFonts w:ascii="Arial" w:hAnsi="Arial" w:cs="Arial"/>
          <w:b/>
        </w:rPr>
        <w:t xml:space="preserve"> Rom</w:t>
      </w:r>
      <w:r w:rsidR="00614B4A">
        <w:rPr>
          <w:rFonts w:ascii="Arial" w:hAnsi="Arial" w:cs="Arial"/>
          <w:b/>
        </w:rPr>
        <w:t xml:space="preserve"> </w:t>
      </w:r>
      <w:r w:rsidRPr="00ED0CBE">
        <w:rPr>
          <w:rFonts w:ascii="Arial" w:hAnsi="Arial" w:cs="Arial"/>
          <w:b/>
        </w:rPr>
        <w:t xml:space="preserve">5:2 </w:t>
      </w:r>
    </w:p>
    <w:p w:rsidR="00F05AA7" w:rsidRPr="00ED0CBE" w:rsidRDefault="00F05AA7" w:rsidP="005B6BC7">
      <w:pPr>
        <w:pStyle w:val="Paragrafoelenco"/>
        <w:numPr>
          <w:ilvl w:val="0"/>
          <w:numId w:val="160"/>
        </w:numPr>
        <w:jc w:val="both"/>
        <w:rPr>
          <w:rFonts w:ascii="Arial" w:hAnsi="Arial" w:cs="Arial"/>
          <w:b/>
        </w:rPr>
      </w:pPr>
      <w:r w:rsidRPr="00ED0CBE">
        <w:rPr>
          <w:rFonts w:ascii="Arial" w:hAnsi="Arial" w:cs="Arial"/>
          <w:b/>
        </w:rPr>
        <w:t>Nelle prove e nelle afflizioni Rom</w:t>
      </w:r>
      <w:r w:rsidR="00614B4A">
        <w:rPr>
          <w:rFonts w:ascii="Arial" w:hAnsi="Arial" w:cs="Arial"/>
          <w:b/>
        </w:rPr>
        <w:t xml:space="preserve"> </w:t>
      </w:r>
      <w:r w:rsidRPr="00ED0CBE">
        <w:rPr>
          <w:rFonts w:ascii="Arial" w:hAnsi="Arial" w:cs="Arial"/>
          <w:b/>
        </w:rPr>
        <w:t>5:3</w:t>
      </w:r>
    </w:p>
    <w:p w:rsidR="00F05AA7" w:rsidRPr="00ED0CBE" w:rsidRDefault="00F05AA7" w:rsidP="005B6BC7">
      <w:pPr>
        <w:pStyle w:val="Paragrafoelenco"/>
        <w:numPr>
          <w:ilvl w:val="0"/>
          <w:numId w:val="159"/>
        </w:numPr>
        <w:jc w:val="both"/>
        <w:rPr>
          <w:rFonts w:ascii="Arial" w:hAnsi="Arial" w:cs="Arial"/>
          <w:b/>
        </w:rPr>
      </w:pPr>
      <w:r w:rsidRPr="00ED0CBE">
        <w:rPr>
          <w:rFonts w:ascii="Arial" w:hAnsi="Arial" w:cs="Arial"/>
          <w:b/>
        </w:rPr>
        <w:t>-Liberazione dalla condanna eterna</w:t>
      </w:r>
      <w:r w:rsidR="005F1FA1" w:rsidRPr="00ED0CBE">
        <w:rPr>
          <w:rFonts w:ascii="Arial" w:hAnsi="Arial" w:cs="Arial"/>
          <w:b/>
        </w:rPr>
        <w:t>.</w:t>
      </w:r>
      <w:r w:rsidRPr="00ED0CBE">
        <w:rPr>
          <w:rFonts w:ascii="Arial" w:hAnsi="Arial" w:cs="Arial"/>
          <w:b/>
        </w:rPr>
        <w:t xml:space="preserve"> Rom</w:t>
      </w:r>
      <w:r w:rsidR="00614B4A">
        <w:rPr>
          <w:rFonts w:ascii="Arial" w:hAnsi="Arial" w:cs="Arial"/>
          <w:b/>
        </w:rPr>
        <w:t xml:space="preserve"> </w:t>
      </w:r>
      <w:r w:rsidRPr="00ED0CBE">
        <w:rPr>
          <w:rFonts w:ascii="Arial" w:hAnsi="Arial" w:cs="Arial"/>
          <w:b/>
        </w:rPr>
        <w:t>8:1, 33-34</w:t>
      </w:r>
    </w:p>
    <w:p w:rsidR="00F05AA7" w:rsidRPr="00ED0CBE" w:rsidRDefault="00F05AA7" w:rsidP="005B6BC7">
      <w:pPr>
        <w:pStyle w:val="Paragrafoelenco"/>
        <w:numPr>
          <w:ilvl w:val="0"/>
          <w:numId w:val="159"/>
        </w:numPr>
        <w:jc w:val="both"/>
        <w:rPr>
          <w:rFonts w:ascii="Arial" w:hAnsi="Arial" w:cs="Arial"/>
          <w:b/>
        </w:rPr>
      </w:pPr>
      <w:r w:rsidRPr="00ED0CBE">
        <w:rPr>
          <w:rFonts w:ascii="Arial" w:hAnsi="Arial" w:cs="Arial"/>
          <w:b/>
        </w:rPr>
        <w:t>-</w:t>
      </w:r>
      <w:r w:rsidR="005F1FA1" w:rsidRPr="00ED0CBE">
        <w:rPr>
          <w:rFonts w:ascii="Arial" w:hAnsi="Arial" w:cs="Arial"/>
          <w:b/>
        </w:rPr>
        <w:t>Liberazione d</w:t>
      </w:r>
      <w:r w:rsidRPr="00ED0CBE">
        <w:rPr>
          <w:rFonts w:ascii="Arial" w:hAnsi="Arial" w:cs="Arial"/>
          <w:b/>
        </w:rPr>
        <w:t>all'Ira di Dio</w:t>
      </w:r>
      <w:r w:rsidR="005F1FA1" w:rsidRPr="00ED0CBE">
        <w:rPr>
          <w:rFonts w:ascii="Arial" w:hAnsi="Arial" w:cs="Arial"/>
          <w:b/>
        </w:rPr>
        <w:t>.</w:t>
      </w:r>
      <w:r w:rsidRPr="00ED0CBE">
        <w:rPr>
          <w:rFonts w:ascii="Arial" w:hAnsi="Arial" w:cs="Arial"/>
          <w:b/>
        </w:rPr>
        <w:t xml:space="preserve"> Rom</w:t>
      </w:r>
      <w:r w:rsidR="00614B4A">
        <w:rPr>
          <w:rFonts w:ascii="Arial" w:hAnsi="Arial" w:cs="Arial"/>
          <w:b/>
        </w:rPr>
        <w:t xml:space="preserve"> </w:t>
      </w:r>
      <w:r w:rsidRPr="00ED0CBE">
        <w:rPr>
          <w:rFonts w:ascii="Arial" w:hAnsi="Arial" w:cs="Arial"/>
          <w:b/>
        </w:rPr>
        <w:t>5:9</w:t>
      </w:r>
    </w:p>
    <w:p w:rsidR="00965B08" w:rsidRPr="00ED0CBE" w:rsidRDefault="00965B08" w:rsidP="005F1FA1">
      <w:pPr>
        <w:pStyle w:val="Paragrafoelenco"/>
        <w:ind w:left="491"/>
        <w:jc w:val="both"/>
        <w:rPr>
          <w:rFonts w:ascii="Arial" w:hAnsi="Arial" w:cs="Arial"/>
        </w:rPr>
      </w:pPr>
      <w:r w:rsidRPr="00ED0CBE">
        <w:rPr>
          <w:rFonts w:ascii="Arial" w:hAnsi="Arial" w:cs="Arial"/>
        </w:rPr>
        <w:t>Tutto questo lo ha fatto e lo fa Gesù Cristo</w:t>
      </w:r>
      <w:r w:rsidR="005F1FA1" w:rsidRPr="00ED0CBE">
        <w:rPr>
          <w:rFonts w:ascii="Arial" w:hAnsi="Arial" w:cs="Arial"/>
        </w:rPr>
        <w:t>,</w:t>
      </w:r>
      <w:r w:rsidRPr="00ED0CBE">
        <w:rPr>
          <w:rFonts w:ascii="Arial" w:hAnsi="Arial" w:cs="Arial"/>
        </w:rPr>
        <w:t xml:space="preserve"> il Giusto!</w:t>
      </w:r>
    </w:p>
    <w:p w:rsidR="00FD5655" w:rsidRPr="00ED0CBE" w:rsidRDefault="00FD5655" w:rsidP="00B97590">
      <w:pPr>
        <w:jc w:val="both"/>
        <w:rPr>
          <w:rFonts w:ascii="Arial" w:hAnsi="Arial" w:cs="Arial"/>
          <w:b/>
        </w:rPr>
      </w:pPr>
    </w:p>
    <w:p w:rsidR="00673847" w:rsidRPr="00ED0CBE" w:rsidRDefault="004B5D48" w:rsidP="00CC0109">
      <w:pPr>
        <w:pStyle w:val="Paragrafoelenco"/>
        <w:numPr>
          <w:ilvl w:val="0"/>
          <w:numId w:val="3"/>
        </w:numPr>
        <w:ind w:left="491" w:hanging="491"/>
        <w:jc w:val="both"/>
        <w:rPr>
          <w:rFonts w:ascii="Arial" w:hAnsi="Arial" w:cs="Arial"/>
          <w:b/>
        </w:rPr>
      </w:pPr>
      <w:r w:rsidRPr="00ED0CBE">
        <w:rPr>
          <w:rFonts w:ascii="Arial" w:hAnsi="Arial" w:cs="Arial"/>
          <w:b/>
        </w:rPr>
        <w:t>IL GIUSTO GIUDICE: 2TIM</w:t>
      </w:r>
      <w:r>
        <w:rPr>
          <w:rFonts w:ascii="Arial" w:hAnsi="Arial" w:cs="Arial"/>
          <w:b/>
        </w:rPr>
        <w:t>OTEO</w:t>
      </w:r>
      <w:r w:rsidRPr="00ED0CBE">
        <w:rPr>
          <w:rFonts w:ascii="Arial" w:hAnsi="Arial" w:cs="Arial"/>
          <w:b/>
        </w:rPr>
        <w:t xml:space="preserve"> 4.8</w:t>
      </w:r>
      <w:r w:rsidR="00BF4717" w:rsidRPr="00ED0CBE">
        <w:rPr>
          <w:rFonts w:ascii="Arial" w:hAnsi="Arial" w:cs="Arial"/>
        </w:rPr>
        <w:sym w:font="Wingdings" w:char="F0E0"/>
      </w:r>
      <w:r w:rsidRPr="00ED0CBE">
        <w:rPr>
          <w:rFonts w:ascii="Arial" w:hAnsi="Arial" w:cs="Arial"/>
          <w:b/>
        </w:rPr>
        <w:t xml:space="preserve"> AT 3.14; 7.52</w:t>
      </w:r>
    </w:p>
    <w:p w:rsidR="001567FC" w:rsidRPr="00ED0CBE" w:rsidRDefault="001567FC" w:rsidP="00B97590">
      <w:pPr>
        <w:ind w:left="491"/>
        <w:jc w:val="both"/>
        <w:rPr>
          <w:rFonts w:ascii="Arial" w:hAnsi="Arial" w:cs="Arial"/>
        </w:rPr>
      </w:pPr>
      <w:r w:rsidRPr="00ED0CBE">
        <w:rPr>
          <w:rFonts w:ascii="Arial" w:hAnsi="Arial" w:cs="Arial"/>
        </w:rPr>
        <w:t xml:space="preserve">Vedi anche </w:t>
      </w:r>
      <w:r w:rsidR="004B5D48">
        <w:rPr>
          <w:rFonts w:ascii="Arial" w:hAnsi="Arial" w:cs="Arial"/>
        </w:rPr>
        <w:t xml:space="preserve">I </w:t>
      </w:r>
      <w:r w:rsidRPr="00ED0CBE">
        <w:rPr>
          <w:rFonts w:ascii="Arial" w:hAnsi="Arial" w:cs="Arial"/>
        </w:rPr>
        <w:t>punti precedenti.</w:t>
      </w:r>
    </w:p>
    <w:p w:rsidR="00965B08" w:rsidRPr="00ED0CBE" w:rsidRDefault="00965B08" w:rsidP="00B97590">
      <w:pPr>
        <w:ind w:left="491"/>
        <w:jc w:val="both"/>
        <w:rPr>
          <w:rFonts w:ascii="Arial" w:hAnsi="Arial" w:cs="Arial"/>
        </w:rPr>
      </w:pPr>
      <w:r w:rsidRPr="00ED0CBE">
        <w:rPr>
          <w:rFonts w:ascii="Arial" w:hAnsi="Arial" w:cs="Arial"/>
        </w:rPr>
        <w:t>Esiste una giustizia che dà vita?</w:t>
      </w:r>
    </w:p>
    <w:p w:rsidR="00965B08" w:rsidRPr="00ED0CBE" w:rsidRDefault="00965B08" w:rsidP="001567FC">
      <w:pPr>
        <w:ind w:left="708"/>
        <w:jc w:val="both"/>
        <w:rPr>
          <w:rFonts w:ascii="Arial" w:hAnsi="Arial" w:cs="Arial"/>
          <w:i/>
        </w:rPr>
      </w:pPr>
      <w:r w:rsidRPr="00ED0CBE">
        <w:rPr>
          <w:rFonts w:ascii="Arial" w:hAnsi="Arial" w:cs="Arial"/>
          <w:i/>
        </w:rPr>
        <w:t>«Non vogliamo vendetta, chiediamo solo giustizia!»</w:t>
      </w:r>
    </w:p>
    <w:p w:rsidR="001567FC" w:rsidRPr="00ED0CBE" w:rsidRDefault="00965B08" w:rsidP="00B97590">
      <w:pPr>
        <w:ind w:left="491"/>
        <w:jc w:val="both"/>
        <w:rPr>
          <w:rFonts w:ascii="Arial" w:hAnsi="Arial" w:cs="Arial"/>
        </w:rPr>
      </w:pPr>
      <w:r w:rsidRPr="00ED0CBE">
        <w:rPr>
          <w:rFonts w:ascii="Arial" w:hAnsi="Arial" w:cs="Arial"/>
        </w:rPr>
        <w:t xml:space="preserve">Sono parole che ogni tanto si sentono dire dai familiari di una persona che è stata uccisa. </w:t>
      </w:r>
    </w:p>
    <w:p w:rsidR="001567FC" w:rsidRPr="00ED0CBE" w:rsidRDefault="00965B08" w:rsidP="00B97590">
      <w:pPr>
        <w:ind w:left="491"/>
        <w:jc w:val="both"/>
        <w:rPr>
          <w:rFonts w:ascii="Arial" w:hAnsi="Arial" w:cs="Arial"/>
        </w:rPr>
      </w:pPr>
      <w:r w:rsidRPr="00ED0CBE">
        <w:rPr>
          <w:rFonts w:ascii="Arial" w:hAnsi="Arial" w:cs="Arial"/>
        </w:rPr>
        <w:t xml:space="preserve">Il sentimento da cui nascono è legittimo perché ogni persona moralmente sana avverte che è giusto che chi ha fatto male al prossimo debba a sua volta essere colpito dal male. </w:t>
      </w:r>
    </w:p>
    <w:p w:rsidR="00965B08" w:rsidRPr="00ED0CBE" w:rsidRDefault="00965B08" w:rsidP="00B97590">
      <w:pPr>
        <w:ind w:left="491"/>
        <w:jc w:val="both"/>
        <w:rPr>
          <w:rFonts w:ascii="Arial" w:hAnsi="Arial" w:cs="Arial"/>
        </w:rPr>
      </w:pPr>
      <w:r w:rsidRPr="00ED0CBE">
        <w:rPr>
          <w:rFonts w:ascii="Arial" w:hAnsi="Arial" w:cs="Arial"/>
        </w:rPr>
        <w:t>Dovunque si parli di giustizia, si deve anche parlare di punizione</w:t>
      </w:r>
      <w:r w:rsidR="004B5D48">
        <w:rPr>
          <w:rFonts w:ascii="Arial" w:hAnsi="Arial" w:cs="Arial"/>
        </w:rPr>
        <w:t>: a</w:t>
      </w:r>
      <w:r w:rsidRPr="00ED0CBE">
        <w:rPr>
          <w:rFonts w:ascii="Arial" w:hAnsi="Arial" w:cs="Arial"/>
        </w:rPr>
        <w:t xml:space="preserve">lla fine dei tempi </w:t>
      </w:r>
      <w:r w:rsidR="001567FC" w:rsidRPr="00ED0CBE">
        <w:rPr>
          <w:rFonts w:ascii="Arial" w:hAnsi="Arial" w:cs="Arial"/>
        </w:rPr>
        <w:t xml:space="preserve">Dio </w:t>
      </w:r>
      <w:r w:rsidRPr="00ED0CBE">
        <w:rPr>
          <w:rFonts w:ascii="Arial" w:hAnsi="Arial" w:cs="Arial"/>
        </w:rPr>
        <w:t>eserciterà il suo "giusto giudizio" (Rom 2.5) su ogni persona.</w:t>
      </w:r>
    </w:p>
    <w:p w:rsidR="001567FC" w:rsidRPr="00ED0CBE" w:rsidRDefault="00965B08" w:rsidP="00B97590">
      <w:pPr>
        <w:ind w:left="491"/>
        <w:jc w:val="both"/>
        <w:rPr>
          <w:rFonts w:ascii="Arial" w:hAnsi="Arial" w:cs="Arial"/>
        </w:rPr>
      </w:pPr>
      <w:r w:rsidRPr="00ED0CBE">
        <w:rPr>
          <w:rFonts w:ascii="Arial" w:hAnsi="Arial" w:cs="Arial"/>
        </w:rPr>
        <w:t>Ma la punizione del colpevole esprime soltanto quel particolare tipo di giustizia che si chiama "</w:t>
      </w:r>
      <w:r w:rsidRPr="004B5D48">
        <w:rPr>
          <w:rFonts w:ascii="Arial" w:hAnsi="Arial" w:cs="Arial"/>
          <w:b/>
          <w:i/>
        </w:rPr>
        <w:t>giustizia retributiva</w:t>
      </w:r>
      <w:r w:rsidRPr="00ED0CBE">
        <w:rPr>
          <w:rFonts w:ascii="Arial" w:hAnsi="Arial" w:cs="Arial"/>
        </w:rPr>
        <w:t>"</w:t>
      </w:r>
      <w:r w:rsidR="001567FC" w:rsidRPr="00ED0CBE">
        <w:rPr>
          <w:rFonts w:ascii="Arial" w:hAnsi="Arial" w:cs="Arial"/>
        </w:rPr>
        <w:t>:</w:t>
      </w:r>
      <w:r w:rsidRPr="00ED0CBE">
        <w:rPr>
          <w:rFonts w:ascii="Arial" w:hAnsi="Arial" w:cs="Arial"/>
        </w:rPr>
        <w:t xml:space="preserve"> </w:t>
      </w:r>
      <w:r w:rsidR="001567FC" w:rsidRPr="00ED0CBE">
        <w:rPr>
          <w:rFonts w:ascii="Arial" w:hAnsi="Arial" w:cs="Arial"/>
        </w:rPr>
        <w:t>i</w:t>
      </w:r>
      <w:r w:rsidRPr="00ED0CBE">
        <w:rPr>
          <w:rFonts w:ascii="Arial" w:hAnsi="Arial" w:cs="Arial"/>
        </w:rPr>
        <w:t xml:space="preserve">l male non viene tolto, ma soltanto ridistribuito in modo che non ci sia troppa differenza tra chi ha subito il male e chi lo ha provocato. </w:t>
      </w:r>
    </w:p>
    <w:p w:rsidR="00965B08" w:rsidRPr="00ED0CBE" w:rsidRDefault="00965B08" w:rsidP="00B97590">
      <w:pPr>
        <w:ind w:left="491"/>
        <w:jc w:val="both"/>
        <w:rPr>
          <w:rFonts w:ascii="Arial" w:hAnsi="Arial" w:cs="Arial"/>
        </w:rPr>
      </w:pPr>
      <w:r w:rsidRPr="00ED0CBE">
        <w:rPr>
          <w:rFonts w:ascii="Arial" w:hAnsi="Arial" w:cs="Arial"/>
        </w:rPr>
        <w:t>In un certo senso, la punizione non fa che estendere la morte e la sofferenza: chi ha ucciso può essere condannato a morte o perdere per sempre a sua libertà.</w:t>
      </w:r>
    </w:p>
    <w:p w:rsidR="00965B08" w:rsidRPr="00ED0CBE" w:rsidRDefault="001567FC" w:rsidP="00B97590">
      <w:pPr>
        <w:ind w:left="491"/>
        <w:jc w:val="both"/>
        <w:rPr>
          <w:rFonts w:ascii="Arial" w:hAnsi="Arial" w:cs="Arial"/>
        </w:rPr>
      </w:pPr>
      <w:r w:rsidRPr="00ED0CBE">
        <w:rPr>
          <w:rFonts w:ascii="Arial" w:hAnsi="Arial" w:cs="Arial"/>
        </w:rPr>
        <w:t>A</w:t>
      </w:r>
      <w:r w:rsidR="00965B08" w:rsidRPr="00ED0CBE">
        <w:rPr>
          <w:rFonts w:ascii="Arial" w:hAnsi="Arial" w:cs="Arial"/>
        </w:rPr>
        <w:t xml:space="preserve">llora </w:t>
      </w:r>
      <w:r w:rsidRPr="00ED0CBE">
        <w:rPr>
          <w:rFonts w:ascii="Arial" w:hAnsi="Arial" w:cs="Arial"/>
        </w:rPr>
        <w:t xml:space="preserve">è </w:t>
      </w:r>
      <w:r w:rsidR="00965B08" w:rsidRPr="00ED0CBE">
        <w:rPr>
          <w:rFonts w:ascii="Arial" w:hAnsi="Arial" w:cs="Arial"/>
        </w:rPr>
        <w:t>sbagliato punire? Non si dovrebbe forse evitare ogni punizione e cercare soltanto di rieducare chi ha commesso un crimine? La Bibbia esclude questa possibilità, perché dice chiaramente che "</w:t>
      </w:r>
      <w:r w:rsidR="00965B08" w:rsidRPr="004B5D48">
        <w:rPr>
          <w:rFonts w:ascii="Arial" w:hAnsi="Arial" w:cs="Arial"/>
          <w:b/>
          <w:i/>
        </w:rPr>
        <w:t>se si fa grazia all'empio, egli non impara la giustizia</w:t>
      </w:r>
      <w:r w:rsidR="00965B08" w:rsidRPr="00ED0CBE">
        <w:rPr>
          <w:rFonts w:ascii="Arial" w:hAnsi="Arial" w:cs="Arial"/>
        </w:rPr>
        <w:t>" (Is 26:10)</w:t>
      </w:r>
      <w:r w:rsidRPr="00ED0CBE">
        <w:rPr>
          <w:rFonts w:ascii="Arial" w:hAnsi="Arial" w:cs="Arial"/>
        </w:rPr>
        <w:t>:</w:t>
      </w:r>
      <w:r w:rsidR="00965B08" w:rsidRPr="00ED0CBE">
        <w:rPr>
          <w:rFonts w:ascii="Arial" w:hAnsi="Arial" w:cs="Arial"/>
        </w:rPr>
        <w:t xml:space="preserve"> </w:t>
      </w:r>
      <w:r w:rsidRPr="00ED0CBE">
        <w:rPr>
          <w:rFonts w:ascii="Arial" w:hAnsi="Arial" w:cs="Arial"/>
        </w:rPr>
        <w:t>a</w:t>
      </w:r>
      <w:r w:rsidR="00965B08" w:rsidRPr="00ED0CBE">
        <w:rPr>
          <w:rFonts w:ascii="Arial" w:hAnsi="Arial" w:cs="Arial"/>
        </w:rPr>
        <w:t>ffinché impari la giustizia, il colpevole deve essere punito.</w:t>
      </w:r>
    </w:p>
    <w:p w:rsidR="004B5D48" w:rsidRDefault="00965B08" w:rsidP="00B97590">
      <w:pPr>
        <w:ind w:left="491"/>
        <w:jc w:val="both"/>
        <w:rPr>
          <w:rFonts w:ascii="Arial" w:hAnsi="Arial" w:cs="Arial"/>
        </w:rPr>
      </w:pPr>
      <w:r w:rsidRPr="00ED0CBE">
        <w:rPr>
          <w:rFonts w:ascii="Arial" w:hAnsi="Arial" w:cs="Arial"/>
        </w:rPr>
        <w:lastRenderedPageBreak/>
        <w:t xml:space="preserve">Ecco allora la domanda: esiste una giustizia che dà vita? </w:t>
      </w:r>
      <w:r w:rsidR="004B5D48">
        <w:rPr>
          <w:rFonts w:ascii="Arial" w:hAnsi="Arial" w:cs="Arial"/>
        </w:rPr>
        <w:t xml:space="preserve">- </w:t>
      </w:r>
      <w:r w:rsidRPr="00ED0CBE">
        <w:rPr>
          <w:rFonts w:ascii="Arial" w:hAnsi="Arial" w:cs="Arial"/>
        </w:rPr>
        <w:t>Sì, esiste, ma non è la giustizia retributiva esercitata dagli uomini</w:t>
      </w:r>
      <w:r w:rsidR="004B5D48">
        <w:rPr>
          <w:rFonts w:ascii="Arial" w:hAnsi="Arial" w:cs="Arial"/>
        </w:rPr>
        <w:t>:</w:t>
      </w:r>
      <w:r w:rsidRPr="00ED0CBE">
        <w:rPr>
          <w:rFonts w:ascii="Arial" w:hAnsi="Arial" w:cs="Arial"/>
        </w:rPr>
        <w:t xml:space="preserve"> </w:t>
      </w:r>
      <w:r w:rsidR="004B5D48">
        <w:rPr>
          <w:rFonts w:ascii="Arial" w:hAnsi="Arial" w:cs="Arial"/>
        </w:rPr>
        <w:t>l</w:t>
      </w:r>
      <w:r w:rsidRPr="00ED0CBE">
        <w:rPr>
          <w:rFonts w:ascii="Arial" w:hAnsi="Arial" w:cs="Arial"/>
        </w:rPr>
        <w:t xml:space="preserve">a giustizia che dà vita è soltanto quella che Dio ha rivelato agli uomini nella persona e nell'opera del Signore Gesù Cristo. </w:t>
      </w:r>
    </w:p>
    <w:p w:rsidR="001567FC" w:rsidRPr="00ED0CBE" w:rsidRDefault="00965B08" w:rsidP="00B97590">
      <w:pPr>
        <w:ind w:left="491"/>
        <w:jc w:val="both"/>
        <w:rPr>
          <w:rFonts w:ascii="Arial" w:hAnsi="Arial" w:cs="Arial"/>
        </w:rPr>
      </w:pPr>
      <w:r w:rsidRPr="00ED0CBE">
        <w:rPr>
          <w:rFonts w:ascii="Arial" w:hAnsi="Arial" w:cs="Arial"/>
        </w:rPr>
        <w:t xml:space="preserve">Qualcuno sarà sorpreso di sapere che </w:t>
      </w:r>
      <w:r w:rsidRPr="00ED0CBE">
        <w:rPr>
          <w:rFonts w:ascii="Arial" w:hAnsi="Arial" w:cs="Arial"/>
          <w:b/>
        </w:rPr>
        <w:t>nel Nuovo Testamento si parla molto più di giustizia che di perdono, ma soltanto perché il perdono che Dio vuole dare agli uomini non è che il compimento della Sua superiore giustizia d'amore.</w:t>
      </w:r>
      <w:r w:rsidRPr="00ED0CBE">
        <w:rPr>
          <w:rFonts w:ascii="Arial" w:hAnsi="Arial" w:cs="Arial"/>
        </w:rPr>
        <w:t xml:space="preserve"> </w:t>
      </w:r>
    </w:p>
    <w:p w:rsidR="00965B08" w:rsidRPr="004B5D48" w:rsidRDefault="00965B08" w:rsidP="001567FC">
      <w:pPr>
        <w:ind w:left="1416"/>
        <w:jc w:val="both"/>
        <w:rPr>
          <w:rFonts w:ascii="Arial" w:hAnsi="Arial" w:cs="Arial"/>
          <w:i/>
          <w:spacing w:val="-4"/>
        </w:rPr>
      </w:pPr>
      <w:r w:rsidRPr="004B5D48">
        <w:rPr>
          <w:rFonts w:ascii="Arial" w:hAnsi="Arial" w:cs="Arial"/>
          <w:i/>
          <w:spacing w:val="-4"/>
        </w:rPr>
        <w:t>"Infatti non mi vergogno del vangelo; perché esso è potenza di Dio per la salvezza di chiunque crede; del Giudeo prima e poi del Greco; poiché in esso la giustizia di Dio è rivelata da fede a fede, com'è scritto: «Il giusto per fede vivrà»" (Rom 1.16-17)</w:t>
      </w:r>
    </w:p>
    <w:p w:rsidR="00965B08" w:rsidRPr="004B5D48" w:rsidRDefault="00965B08" w:rsidP="004B5D48">
      <w:pPr>
        <w:spacing w:before="120"/>
        <w:ind w:left="493"/>
        <w:jc w:val="both"/>
        <w:rPr>
          <w:rFonts w:ascii="Cooper Black" w:hAnsi="Cooper Black" w:cs="Arial"/>
        </w:rPr>
      </w:pPr>
      <w:r w:rsidRPr="004B5D48">
        <w:rPr>
          <w:rFonts w:ascii="Cooper Black" w:hAnsi="Cooper Black" w:cs="Arial"/>
        </w:rPr>
        <w:t xml:space="preserve">Il giusto per </w:t>
      </w:r>
      <w:r w:rsidR="001567FC" w:rsidRPr="004B5D48">
        <w:rPr>
          <w:rFonts w:ascii="Cooper Black" w:hAnsi="Cooper Black" w:cs="Arial"/>
        </w:rPr>
        <w:t>F</w:t>
      </w:r>
      <w:r w:rsidRPr="004B5D48">
        <w:rPr>
          <w:rFonts w:ascii="Cooper Black" w:hAnsi="Cooper Black" w:cs="Arial"/>
        </w:rPr>
        <w:t>ede vivrà!</w:t>
      </w:r>
    </w:p>
    <w:p w:rsidR="00614B4A" w:rsidRDefault="00965B08" w:rsidP="00B97590">
      <w:pPr>
        <w:ind w:left="491"/>
        <w:jc w:val="both"/>
        <w:rPr>
          <w:rFonts w:ascii="Arial" w:hAnsi="Arial" w:cs="Arial"/>
        </w:rPr>
      </w:pPr>
      <w:r w:rsidRPr="00ED0CBE">
        <w:rPr>
          <w:rFonts w:ascii="Arial" w:hAnsi="Arial" w:cs="Arial"/>
        </w:rPr>
        <w:t>Ecco la giustizia che dà vita</w:t>
      </w:r>
      <w:r w:rsidR="00614B4A">
        <w:rPr>
          <w:rFonts w:ascii="Arial" w:hAnsi="Arial" w:cs="Arial"/>
        </w:rPr>
        <w:t>,</w:t>
      </w:r>
      <w:r w:rsidRPr="00ED0CBE">
        <w:rPr>
          <w:rFonts w:ascii="Arial" w:hAnsi="Arial" w:cs="Arial"/>
        </w:rPr>
        <w:t xml:space="preserve"> </w:t>
      </w:r>
      <w:r w:rsidR="00614B4A">
        <w:rPr>
          <w:rFonts w:ascii="Arial" w:hAnsi="Arial" w:cs="Arial"/>
        </w:rPr>
        <w:t>e</w:t>
      </w:r>
      <w:r w:rsidRPr="00ED0CBE">
        <w:rPr>
          <w:rFonts w:ascii="Arial" w:hAnsi="Arial" w:cs="Arial"/>
        </w:rPr>
        <w:t xml:space="preserve"> non una vita temporanea, soggetta all'invecchiamento e alla morte, ma una vita eterna. </w:t>
      </w:r>
    </w:p>
    <w:p w:rsidR="00965B08" w:rsidRPr="00ED0CBE" w:rsidRDefault="00965B08" w:rsidP="00B97590">
      <w:pPr>
        <w:ind w:left="491"/>
        <w:jc w:val="both"/>
        <w:rPr>
          <w:rFonts w:ascii="Arial" w:hAnsi="Arial" w:cs="Arial"/>
        </w:rPr>
      </w:pPr>
      <w:r w:rsidRPr="00ED0CBE">
        <w:rPr>
          <w:rFonts w:ascii="Arial" w:hAnsi="Arial" w:cs="Arial"/>
        </w:rPr>
        <w:t xml:space="preserve">Nella morte in croce di Gesù, Dio ha giustamente punito gli uomini peccatori con i quali il Suo </w:t>
      </w:r>
      <w:r w:rsidR="002C4C25" w:rsidRPr="00ED0CBE">
        <w:rPr>
          <w:rFonts w:ascii="Arial" w:hAnsi="Arial" w:cs="Arial"/>
        </w:rPr>
        <w:t>Figliolo</w:t>
      </w:r>
      <w:r w:rsidR="00614B4A">
        <w:rPr>
          <w:rFonts w:ascii="Arial" w:hAnsi="Arial" w:cs="Arial"/>
        </w:rPr>
        <w:t xml:space="preserve"> </w:t>
      </w:r>
      <w:r w:rsidRPr="00ED0CBE">
        <w:rPr>
          <w:rFonts w:ascii="Arial" w:hAnsi="Arial" w:cs="Arial"/>
        </w:rPr>
        <w:t>Unigenito si era identificato</w:t>
      </w:r>
      <w:r w:rsidR="00614B4A">
        <w:rPr>
          <w:rFonts w:ascii="Arial" w:hAnsi="Arial" w:cs="Arial"/>
        </w:rPr>
        <w:t>,</w:t>
      </w:r>
      <w:r w:rsidR="001567FC" w:rsidRPr="00ED0CBE">
        <w:rPr>
          <w:rFonts w:ascii="Arial" w:hAnsi="Arial" w:cs="Arial"/>
        </w:rPr>
        <w:t xml:space="preserve"> e</w:t>
      </w:r>
      <w:r w:rsidRPr="00ED0CBE">
        <w:rPr>
          <w:rFonts w:ascii="Arial" w:hAnsi="Arial" w:cs="Arial"/>
        </w:rPr>
        <w:t xml:space="preserve"> nella risurrezione di Gesù Dio ha giustificato, cioè reso partecipi della giustizia di Cristo, tutti coloro che </w:t>
      </w:r>
      <w:r w:rsidR="00614B4A">
        <w:rPr>
          <w:rFonts w:ascii="Arial" w:hAnsi="Arial" w:cs="Arial"/>
        </w:rPr>
        <w:t>C</w:t>
      </w:r>
      <w:r w:rsidRPr="00ED0CBE">
        <w:rPr>
          <w:rFonts w:ascii="Arial" w:hAnsi="Arial" w:cs="Arial"/>
        </w:rPr>
        <w:t>redono in Lui</w:t>
      </w:r>
      <w:r w:rsidR="001567FC" w:rsidRPr="00ED0CBE">
        <w:rPr>
          <w:rFonts w:ascii="Arial" w:hAnsi="Arial" w:cs="Arial"/>
        </w:rPr>
        <w:t xml:space="preserve"> (nel Suo Nome:</w:t>
      </w:r>
      <w:r w:rsidR="00614B4A">
        <w:rPr>
          <w:rFonts w:ascii="Arial" w:hAnsi="Arial" w:cs="Arial"/>
        </w:rPr>
        <w:t xml:space="preserve"> nel Nome eterno di Gesù che è</w:t>
      </w:r>
      <w:r w:rsidR="001567FC" w:rsidRPr="00ED0CBE">
        <w:rPr>
          <w:rFonts w:ascii="Arial" w:hAnsi="Arial" w:cs="Arial"/>
        </w:rPr>
        <w:t xml:space="preserve"> </w:t>
      </w:r>
      <w:r w:rsidR="00614B4A">
        <w:rPr>
          <w:rFonts w:ascii="Arial" w:hAnsi="Arial" w:cs="Arial"/>
        </w:rPr>
        <w:t>“</w:t>
      </w:r>
      <w:r w:rsidR="001567FC" w:rsidRPr="00ED0CBE">
        <w:rPr>
          <w:rFonts w:ascii="Arial" w:hAnsi="Arial" w:cs="Arial"/>
        </w:rPr>
        <w:t>Dio</w:t>
      </w:r>
      <w:r w:rsidR="00614B4A">
        <w:rPr>
          <w:rFonts w:ascii="Arial" w:hAnsi="Arial" w:cs="Arial"/>
        </w:rPr>
        <w:t>”</w:t>
      </w:r>
      <w:r w:rsidR="001567FC" w:rsidRPr="00ED0CBE">
        <w:rPr>
          <w:rFonts w:ascii="Arial" w:hAnsi="Arial" w:cs="Arial"/>
        </w:rPr>
        <w:t>!)</w:t>
      </w:r>
      <w:r w:rsidRPr="00ED0CBE">
        <w:rPr>
          <w:rFonts w:ascii="Arial" w:hAnsi="Arial" w:cs="Arial"/>
        </w:rPr>
        <w:t>.</w:t>
      </w:r>
    </w:p>
    <w:p w:rsidR="00965B08" w:rsidRPr="00ED0CBE" w:rsidRDefault="00965B08" w:rsidP="00B97590">
      <w:pPr>
        <w:ind w:left="491"/>
        <w:jc w:val="both"/>
        <w:rPr>
          <w:rFonts w:ascii="Arial" w:hAnsi="Arial" w:cs="Arial"/>
        </w:rPr>
      </w:pPr>
      <w:r w:rsidRPr="00ED0CBE">
        <w:rPr>
          <w:rFonts w:ascii="Arial" w:hAnsi="Arial" w:cs="Arial"/>
        </w:rPr>
        <w:t>Per appropriarsi di questa giustizia offerta in dono dallo stesso Giusto Giudice di tutti gli uomini</w:t>
      </w:r>
      <w:r w:rsidR="00614B4A">
        <w:rPr>
          <w:rFonts w:ascii="Arial" w:hAnsi="Arial" w:cs="Arial"/>
        </w:rPr>
        <w:t xml:space="preserve"> </w:t>
      </w:r>
      <w:r w:rsidRPr="00ED0CBE">
        <w:rPr>
          <w:rFonts w:ascii="Arial" w:hAnsi="Arial" w:cs="Arial"/>
        </w:rPr>
        <w:t>occorrono sol</w:t>
      </w:r>
      <w:r w:rsidR="00614B4A">
        <w:rPr>
          <w:rFonts w:ascii="Arial" w:hAnsi="Arial" w:cs="Arial"/>
        </w:rPr>
        <w:t xml:space="preserve">to due cose: </w:t>
      </w:r>
      <w:r w:rsidR="00614B4A" w:rsidRPr="00ED0CBE">
        <w:rPr>
          <w:rFonts w:ascii="Arial" w:hAnsi="Arial" w:cs="Arial"/>
        </w:rPr>
        <w:t>la Fede</w:t>
      </w:r>
      <w:r w:rsidR="00614B4A">
        <w:rPr>
          <w:rFonts w:ascii="Arial" w:hAnsi="Arial" w:cs="Arial"/>
        </w:rPr>
        <w:t xml:space="preserve"> e il R</w:t>
      </w:r>
      <w:r w:rsidRPr="00ED0CBE">
        <w:rPr>
          <w:rFonts w:ascii="Arial" w:hAnsi="Arial" w:cs="Arial"/>
        </w:rPr>
        <w:t xml:space="preserve">avvedimento </w:t>
      </w:r>
      <w:r w:rsidR="00614B4A">
        <w:rPr>
          <w:rFonts w:ascii="Arial" w:hAnsi="Arial" w:cs="Arial"/>
        </w:rPr>
        <w:t>che porta alla conversione (al cambiamento nello stile di vita per servire Cristo).</w:t>
      </w:r>
      <w:r w:rsidRPr="00ED0CBE">
        <w:rPr>
          <w:rFonts w:ascii="Arial" w:hAnsi="Arial" w:cs="Arial"/>
        </w:rPr>
        <w:t xml:space="preserve"> </w:t>
      </w:r>
    </w:p>
    <w:p w:rsidR="00965B08" w:rsidRPr="00ED0CBE" w:rsidRDefault="00965B08" w:rsidP="005B6BC7">
      <w:pPr>
        <w:pStyle w:val="Paragrafoelenco"/>
        <w:numPr>
          <w:ilvl w:val="0"/>
          <w:numId w:val="161"/>
        </w:numPr>
        <w:jc w:val="both"/>
        <w:rPr>
          <w:rFonts w:ascii="Arial" w:hAnsi="Arial" w:cs="Arial"/>
          <w:i/>
        </w:rPr>
      </w:pPr>
      <w:r w:rsidRPr="00ED0CBE">
        <w:rPr>
          <w:rFonts w:ascii="Arial" w:hAnsi="Arial" w:cs="Arial"/>
          <w:i/>
        </w:rPr>
        <w:t>"Se confessiamo i nostri peccati, egli (Gesù) è fedele e giusto da perdonarci i peccati e purificarci da ogni iniquità" (1Giov 1.9).</w:t>
      </w:r>
    </w:p>
    <w:p w:rsidR="00FD5655" w:rsidRPr="00ED0CBE" w:rsidRDefault="00965B08" w:rsidP="005B6BC7">
      <w:pPr>
        <w:pStyle w:val="Paragrafoelenco"/>
        <w:numPr>
          <w:ilvl w:val="0"/>
          <w:numId w:val="161"/>
        </w:numPr>
        <w:jc w:val="both"/>
        <w:rPr>
          <w:rFonts w:ascii="Arial" w:hAnsi="Arial" w:cs="Arial"/>
          <w:i/>
        </w:rPr>
      </w:pPr>
      <w:r w:rsidRPr="00ED0CBE">
        <w:rPr>
          <w:rFonts w:ascii="Arial" w:hAnsi="Arial" w:cs="Arial"/>
          <w:i/>
        </w:rPr>
        <w:t>"Credi nel Signore Gesù, e sarai salvato" (At 16.31).</w:t>
      </w:r>
    </w:p>
    <w:p w:rsidR="00965B08" w:rsidRPr="00ED0CBE" w:rsidRDefault="00965B08" w:rsidP="001567FC">
      <w:pPr>
        <w:ind w:left="491"/>
        <w:jc w:val="both"/>
        <w:rPr>
          <w:rFonts w:ascii="Arial" w:hAnsi="Arial" w:cs="Arial"/>
        </w:rPr>
      </w:pPr>
      <w:r w:rsidRPr="00ED0CBE">
        <w:rPr>
          <w:rFonts w:ascii="Arial" w:hAnsi="Arial" w:cs="Arial"/>
        </w:rPr>
        <w:t>Dio è giusto Giudice e renderà agli u</w:t>
      </w:r>
      <w:r w:rsidR="001567FC" w:rsidRPr="00ED0CBE">
        <w:rPr>
          <w:rFonts w:ascii="Arial" w:hAnsi="Arial" w:cs="Arial"/>
        </w:rPr>
        <w:t>omini ciò che hanno meritato. (</w:t>
      </w:r>
      <w:r w:rsidRPr="00ED0CBE">
        <w:rPr>
          <w:rFonts w:ascii="Arial" w:hAnsi="Arial" w:cs="Arial"/>
        </w:rPr>
        <w:t>Sa</w:t>
      </w:r>
      <w:r w:rsidR="00614B4A">
        <w:rPr>
          <w:rFonts w:ascii="Arial" w:hAnsi="Arial" w:cs="Arial"/>
        </w:rPr>
        <w:t>l</w:t>
      </w:r>
      <w:r w:rsidRPr="00ED0CBE">
        <w:rPr>
          <w:rFonts w:ascii="Arial" w:hAnsi="Arial" w:cs="Arial"/>
        </w:rPr>
        <w:t xml:space="preserve"> 92:15; 145:17)</w:t>
      </w:r>
      <w:r w:rsidR="001567FC" w:rsidRPr="00ED0CBE">
        <w:rPr>
          <w:rFonts w:ascii="Arial" w:hAnsi="Arial" w:cs="Arial"/>
        </w:rPr>
        <w:t>.</w:t>
      </w:r>
      <w:r w:rsidRPr="00ED0CBE">
        <w:rPr>
          <w:rFonts w:ascii="Arial" w:hAnsi="Arial" w:cs="Arial"/>
        </w:rPr>
        <w:t xml:space="preserve"> </w:t>
      </w:r>
    </w:p>
    <w:p w:rsidR="00FD5655" w:rsidRPr="00ED0CBE" w:rsidRDefault="00FD5655" w:rsidP="00B97590">
      <w:pPr>
        <w:jc w:val="both"/>
        <w:rPr>
          <w:rFonts w:ascii="Arial" w:hAnsi="Arial" w:cs="Arial"/>
          <w:b/>
        </w:rPr>
      </w:pPr>
    </w:p>
    <w:p w:rsidR="00CF0F52" w:rsidRPr="00ED0CBE" w:rsidRDefault="00614B4A" w:rsidP="00CC0109">
      <w:pPr>
        <w:pStyle w:val="Paragrafoelenco"/>
        <w:numPr>
          <w:ilvl w:val="0"/>
          <w:numId w:val="3"/>
        </w:numPr>
        <w:ind w:left="491" w:hanging="491"/>
        <w:jc w:val="both"/>
        <w:rPr>
          <w:rFonts w:ascii="Arial" w:hAnsi="Arial" w:cs="Arial"/>
          <w:b/>
        </w:rPr>
      </w:pPr>
      <w:r w:rsidRPr="00ED0CBE">
        <w:rPr>
          <w:rFonts w:ascii="Arial" w:hAnsi="Arial" w:cs="Arial"/>
          <w:b/>
        </w:rPr>
        <w:t>IL GRAN PASTORE</w:t>
      </w:r>
      <w:r w:rsidR="00955393">
        <w:rPr>
          <w:rFonts w:ascii="Arial" w:hAnsi="Arial" w:cs="Arial"/>
          <w:b/>
        </w:rPr>
        <w:t xml:space="preserve"> -</w:t>
      </w:r>
      <w:r w:rsidRPr="00ED0CBE">
        <w:rPr>
          <w:rFonts w:ascii="Arial" w:hAnsi="Arial" w:cs="Arial"/>
          <w:b/>
        </w:rPr>
        <w:t xml:space="preserve"> EB</w:t>
      </w:r>
      <w:r>
        <w:rPr>
          <w:rFonts w:ascii="Arial" w:hAnsi="Arial" w:cs="Arial"/>
          <w:b/>
        </w:rPr>
        <w:t>REI</w:t>
      </w:r>
      <w:r w:rsidRPr="00ED0CBE">
        <w:rPr>
          <w:rFonts w:ascii="Arial" w:hAnsi="Arial" w:cs="Arial"/>
          <w:b/>
        </w:rPr>
        <w:t xml:space="preserve"> 13.20</w:t>
      </w:r>
    </w:p>
    <w:p w:rsidR="00965B08" w:rsidRPr="00614B4A" w:rsidRDefault="00A10276" w:rsidP="00B97590">
      <w:pPr>
        <w:ind w:left="491"/>
        <w:jc w:val="both"/>
        <w:rPr>
          <w:rFonts w:ascii="Arial" w:hAnsi="Arial" w:cs="Arial"/>
          <w:i/>
        </w:rPr>
      </w:pPr>
      <w:r w:rsidRPr="00ED0CBE">
        <w:rPr>
          <w:rFonts w:ascii="Arial" w:hAnsi="Arial" w:cs="Arial"/>
        </w:rPr>
        <w:t>Gesù</w:t>
      </w:r>
      <w:r w:rsidR="00965B08" w:rsidRPr="00ED0CBE">
        <w:rPr>
          <w:rFonts w:ascii="Arial" w:hAnsi="Arial" w:cs="Arial"/>
        </w:rPr>
        <w:t xml:space="preserve"> è </w:t>
      </w:r>
      <w:r w:rsidRPr="00ED0CBE">
        <w:rPr>
          <w:rFonts w:ascii="Arial" w:hAnsi="Arial" w:cs="Arial"/>
        </w:rPr>
        <w:t xml:space="preserve">il </w:t>
      </w:r>
      <w:r w:rsidR="00965B08" w:rsidRPr="00ED0CBE">
        <w:rPr>
          <w:rFonts w:ascii="Arial" w:hAnsi="Arial" w:cs="Arial"/>
        </w:rPr>
        <w:t>sommo sacerdote non attraverso un processo di separazione e distanziamento,</w:t>
      </w:r>
      <w:r w:rsidRPr="00ED0CBE">
        <w:rPr>
          <w:rFonts w:ascii="Arial" w:hAnsi="Arial" w:cs="Arial"/>
        </w:rPr>
        <w:t xml:space="preserve"> </w:t>
      </w:r>
      <w:r w:rsidR="00965B08" w:rsidRPr="00ED0CBE">
        <w:rPr>
          <w:rFonts w:ascii="Arial" w:hAnsi="Arial" w:cs="Arial"/>
        </w:rPr>
        <w:t xml:space="preserve">ma facendosi </w:t>
      </w:r>
      <w:r w:rsidR="00965B08" w:rsidRPr="00614B4A">
        <w:rPr>
          <w:rFonts w:ascii="Arial" w:hAnsi="Arial" w:cs="Arial"/>
          <w:i/>
        </w:rPr>
        <w:t>«in tutto simile ai fratelli»</w:t>
      </w:r>
      <w:r w:rsidR="00965B08" w:rsidRPr="00ED0CBE">
        <w:rPr>
          <w:rFonts w:ascii="Arial" w:hAnsi="Arial" w:cs="Arial"/>
        </w:rPr>
        <w:t>, percorrendo</w:t>
      </w:r>
      <w:r w:rsidRPr="00ED0CBE">
        <w:rPr>
          <w:rFonts w:ascii="Arial" w:hAnsi="Arial" w:cs="Arial"/>
        </w:rPr>
        <w:t xml:space="preserve"> </w:t>
      </w:r>
      <w:r w:rsidR="00965B08" w:rsidRPr="00ED0CBE">
        <w:rPr>
          <w:rFonts w:ascii="Arial" w:hAnsi="Arial" w:cs="Arial"/>
        </w:rPr>
        <w:t xml:space="preserve">fino in fondo la via della solidarietà: </w:t>
      </w:r>
      <w:r w:rsidR="00965B08" w:rsidRPr="00614B4A">
        <w:rPr>
          <w:rFonts w:ascii="Arial" w:hAnsi="Arial" w:cs="Arial"/>
          <w:i/>
        </w:rPr>
        <w:t>«è stato provato in tutto come noi»</w:t>
      </w:r>
      <w:r w:rsidRPr="00614B4A">
        <w:rPr>
          <w:rFonts w:ascii="Arial" w:hAnsi="Arial" w:cs="Arial"/>
          <w:i/>
        </w:rPr>
        <w:t>.</w:t>
      </w:r>
    </w:p>
    <w:p w:rsidR="00A10276" w:rsidRPr="00ED0CBE" w:rsidRDefault="00A10276" w:rsidP="00A10276">
      <w:pPr>
        <w:ind w:left="491"/>
        <w:jc w:val="both"/>
        <w:rPr>
          <w:rFonts w:ascii="Arial" w:hAnsi="Arial" w:cs="Arial"/>
        </w:rPr>
      </w:pPr>
      <w:r w:rsidRPr="00ED0CBE">
        <w:rPr>
          <w:rFonts w:ascii="Arial" w:hAnsi="Arial" w:cs="Arial"/>
        </w:rPr>
        <w:t>Egli è stato</w:t>
      </w:r>
      <w:r w:rsidR="00965B08" w:rsidRPr="00ED0CBE">
        <w:rPr>
          <w:rFonts w:ascii="Arial" w:hAnsi="Arial" w:cs="Arial"/>
        </w:rPr>
        <w:t xml:space="preserve"> </w:t>
      </w:r>
      <w:r w:rsidR="00965B08" w:rsidRPr="00614B4A">
        <w:rPr>
          <w:rFonts w:ascii="Arial" w:hAnsi="Arial" w:cs="Arial"/>
          <w:b/>
          <w:i/>
        </w:rPr>
        <w:t>«reso perfetto»</w:t>
      </w:r>
      <w:r w:rsidRPr="00614B4A">
        <w:rPr>
          <w:rFonts w:ascii="Arial" w:hAnsi="Arial" w:cs="Arial"/>
          <w:b/>
        </w:rPr>
        <w:t xml:space="preserve"> </w:t>
      </w:r>
      <w:r w:rsidR="00965B08" w:rsidRPr="00614B4A">
        <w:rPr>
          <w:rFonts w:ascii="Arial" w:hAnsi="Arial" w:cs="Arial"/>
          <w:b/>
        </w:rPr>
        <w:t>attraverso la sofferenza.</w:t>
      </w:r>
      <w:r w:rsidR="00965B08" w:rsidRPr="00ED0CBE">
        <w:rPr>
          <w:rFonts w:ascii="Arial" w:hAnsi="Arial" w:cs="Arial"/>
        </w:rPr>
        <w:t xml:space="preserve"> </w:t>
      </w:r>
    </w:p>
    <w:p w:rsidR="00965B08" w:rsidRPr="00614B4A" w:rsidRDefault="00965B08" w:rsidP="00A10276">
      <w:pPr>
        <w:ind w:left="491"/>
        <w:jc w:val="both"/>
        <w:rPr>
          <w:rFonts w:ascii="Arial" w:hAnsi="Arial" w:cs="Arial"/>
          <w:b/>
        </w:rPr>
      </w:pPr>
      <w:r w:rsidRPr="00ED0CBE">
        <w:rPr>
          <w:rFonts w:ascii="Arial" w:hAnsi="Arial" w:cs="Arial"/>
        </w:rPr>
        <w:t xml:space="preserve">Cosa significa? </w:t>
      </w:r>
      <w:r w:rsidR="00A10276" w:rsidRPr="00ED0CBE">
        <w:rPr>
          <w:rFonts w:ascii="Arial" w:hAnsi="Arial" w:cs="Arial"/>
        </w:rPr>
        <w:t>–Che Gesù ha dovuto soffrire per tutto questo e questa sofferenza ha “</w:t>
      </w:r>
      <w:r w:rsidR="00A10276" w:rsidRPr="00614B4A">
        <w:rPr>
          <w:rFonts w:ascii="Arial" w:hAnsi="Arial" w:cs="Arial"/>
          <w:b/>
        </w:rPr>
        <w:t>perfezionato l’uomo Gesù”: come Dio Egli era già perfetto, ma come uomo “è stato reso perfetto per via di sofferenze”!</w:t>
      </w:r>
    </w:p>
    <w:p w:rsidR="00A10276" w:rsidRPr="00ED0CBE" w:rsidRDefault="00A10276" w:rsidP="005B6BC7">
      <w:pPr>
        <w:pStyle w:val="Paragrafoelenco"/>
        <w:numPr>
          <w:ilvl w:val="0"/>
          <w:numId w:val="163"/>
        </w:numPr>
        <w:jc w:val="both"/>
        <w:rPr>
          <w:rFonts w:ascii="Arial" w:hAnsi="Arial" w:cs="Arial"/>
          <w:i/>
        </w:rPr>
      </w:pPr>
      <w:r w:rsidRPr="00ED0CBE">
        <w:rPr>
          <w:rFonts w:ascii="Arial" w:hAnsi="Arial" w:cs="Arial"/>
          <w:i/>
        </w:rPr>
        <w:t>Infatti, per condurre molti figliuoli alla gloria, ben s'addiceva a Colui per cagion del quale son tutte le cose e per mezzo del quale son tutte le cose, di rendere perfetto, per via di sofferenze, il duce della loro salvezza. - Eb 2:10</w:t>
      </w:r>
    </w:p>
    <w:p w:rsidR="00965B08" w:rsidRPr="00ED0CBE" w:rsidRDefault="00965B08" w:rsidP="005B6BC7">
      <w:pPr>
        <w:pStyle w:val="Paragrafoelenco"/>
        <w:numPr>
          <w:ilvl w:val="0"/>
          <w:numId w:val="162"/>
        </w:numPr>
        <w:jc w:val="both"/>
        <w:rPr>
          <w:rFonts w:ascii="Arial" w:hAnsi="Arial" w:cs="Arial"/>
          <w:i/>
        </w:rPr>
      </w:pPr>
      <w:r w:rsidRPr="00ED0CBE">
        <w:rPr>
          <w:rFonts w:ascii="Arial" w:hAnsi="Arial" w:cs="Arial"/>
          <w:i/>
        </w:rPr>
        <w:t>Avendo dunque, fratelli, piena libertà di entrare nel santuario</w:t>
      </w:r>
      <w:r w:rsidR="00A10276" w:rsidRPr="00ED0CBE">
        <w:rPr>
          <w:rFonts w:ascii="Arial" w:hAnsi="Arial" w:cs="Arial"/>
          <w:i/>
        </w:rPr>
        <w:t xml:space="preserve"> </w:t>
      </w:r>
      <w:r w:rsidRPr="00ED0CBE">
        <w:rPr>
          <w:rFonts w:ascii="Arial" w:hAnsi="Arial" w:cs="Arial"/>
          <w:i/>
        </w:rPr>
        <w:t xml:space="preserve">per mezzo del sangue di Gesù e avendo un grande sacerdote sulla (a capo della) casa di Dio […] </w:t>
      </w:r>
      <w:r w:rsidR="00A10276" w:rsidRPr="00ED0CBE">
        <w:rPr>
          <w:rFonts w:ascii="Arial" w:hAnsi="Arial" w:cs="Arial"/>
          <w:i/>
        </w:rPr>
        <w:t>Eb 10.19</w:t>
      </w:r>
    </w:p>
    <w:p w:rsidR="00A10276" w:rsidRPr="00ED0CBE" w:rsidRDefault="00965B08" w:rsidP="00B97590">
      <w:pPr>
        <w:ind w:left="491"/>
        <w:jc w:val="both"/>
        <w:rPr>
          <w:rFonts w:ascii="Arial" w:hAnsi="Arial" w:cs="Arial"/>
        </w:rPr>
      </w:pPr>
      <w:r w:rsidRPr="00ED0CBE">
        <w:rPr>
          <w:rFonts w:ascii="Arial" w:hAnsi="Arial" w:cs="Arial"/>
        </w:rPr>
        <w:t>Nei sacrifici cruenti l’</w:t>
      </w:r>
      <w:r w:rsidR="00A10276" w:rsidRPr="00ED0CBE">
        <w:rPr>
          <w:rFonts w:ascii="Arial" w:hAnsi="Arial" w:cs="Arial"/>
        </w:rPr>
        <w:t xml:space="preserve">aspersione </w:t>
      </w:r>
      <w:r w:rsidRPr="00ED0CBE">
        <w:rPr>
          <w:rFonts w:ascii="Arial" w:hAnsi="Arial" w:cs="Arial"/>
        </w:rPr>
        <w:t>del sangue rappresenta l’elemento essenziale dell’offerta e spetta</w:t>
      </w:r>
      <w:r w:rsidR="00A10276" w:rsidRPr="00ED0CBE">
        <w:rPr>
          <w:rFonts w:ascii="Arial" w:hAnsi="Arial" w:cs="Arial"/>
        </w:rPr>
        <w:t xml:space="preserve"> </w:t>
      </w:r>
      <w:r w:rsidRPr="00ED0CBE">
        <w:rPr>
          <w:rFonts w:ascii="Arial" w:hAnsi="Arial" w:cs="Arial"/>
        </w:rPr>
        <w:t xml:space="preserve">unicamente a Dio (Es 24,6; Lv 3,2). </w:t>
      </w:r>
    </w:p>
    <w:p w:rsidR="00A10276" w:rsidRPr="00ED0CBE" w:rsidRDefault="00965B08" w:rsidP="00B97590">
      <w:pPr>
        <w:ind w:left="491"/>
        <w:jc w:val="both"/>
        <w:rPr>
          <w:rFonts w:ascii="Arial" w:hAnsi="Arial" w:cs="Arial"/>
        </w:rPr>
      </w:pPr>
      <w:r w:rsidRPr="00ED0CBE">
        <w:rPr>
          <w:rFonts w:ascii="Arial" w:hAnsi="Arial" w:cs="Arial"/>
        </w:rPr>
        <w:t>Nel sangue è sancita la grande</w:t>
      </w:r>
      <w:r w:rsidR="00A10276" w:rsidRPr="00ED0CBE">
        <w:rPr>
          <w:rFonts w:ascii="Arial" w:hAnsi="Arial" w:cs="Arial"/>
        </w:rPr>
        <w:t xml:space="preserve"> </w:t>
      </w:r>
      <w:r w:rsidRPr="00ED0CBE">
        <w:rPr>
          <w:rFonts w:ascii="Arial" w:hAnsi="Arial" w:cs="Arial"/>
        </w:rPr>
        <w:t xml:space="preserve">alleanza del Sinai (Es 24,8) ed esso entra a ristabilire l’alleanza </w:t>
      </w:r>
      <w:r w:rsidR="00A10276" w:rsidRPr="00ED0CBE">
        <w:rPr>
          <w:rFonts w:ascii="Arial" w:hAnsi="Arial" w:cs="Arial"/>
        </w:rPr>
        <w:t xml:space="preserve">lacerata </w:t>
      </w:r>
      <w:r w:rsidRPr="00ED0CBE">
        <w:rPr>
          <w:rFonts w:ascii="Arial" w:hAnsi="Arial" w:cs="Arial"/>
        </w:rPr>
        <w:t>dall’infedeltà (cf</w:t>
      </w:r>
      <w:r w:rsidR="00A10276" w:rsidRPr="00ED0CBE">
        <w:rPr>
          <w:rFonts w:ascii="Arial" w:hAnsi="Arial" w:cs="Arial"/>
        </w:rPr>
        <w:t>r</w:t>
      </w:r>
      <w:r w:rsidRPr="00ED0CBE">
        <w:rPr>
          <w:rFonts w:ascii="Arial" w:hAnsi="Arial" w:cs="Arial"/>
        </w:rPr>
        <w:t xml:space="preserve"> 2 Cron 29,24). </w:t>
      </w:r>
    </w:p>
    <w:p w:rsidR="00965B08" w:rsidRDefault="00965B08" w:rsidP="00B97590">
      <w:pPr>
        <w:ind w:left="491"/>
        <w:jc w:val="both"/>
        <w:rPr>
          <w:rFonts w:ascii="Arial" w:hAnsi="Arial" w:cs="Arial"/>
        </w:rPr>
      </w:pPr>
      <w:r w:rsidRPr="00ED0CBE">
        <w:rPr>
          <w:rFonts w:ascii="Arial" w:hAnsi="Arial" w:cs="Arial"/>
        </w:rPr>
        <w:t>Al sangue è riconosciuto anche un valore</w:t>
      </w:r>
      <w:r w:rsidR="00614B4A">
        <w:rPr>
          <w:rFonts w:ascii="Arial" w:hAnsi="Arial" w:cs="Arial"/>
        </w:rPr>
        <w:t>…</w:t>
      </w:r>
    </w:p>
    <w:p w:rsidR="00614B4A" w:rsidRDefault="00965B08" w:rsidP="006A74B6">
      <w:pPr>
        <w:pStyle w:val="Paragrafoelenco"/>
        <w:numPr>
          <w:ilvl w:val="0"/>
          <w:numId w:val="385"/>
        </w:numPr>
        <w:jc w:val="both"/>
        <w:rPr>
          <w:rFonts w:ascii="Arial" w:hAnsi="Arial" w:cs="Arial"/>
        </w:rPr>
      </w:pPr>
      <w:r w:rsidRPr="00614B4A">
        <w:rPr>
          <w:rFonts w:ascii="Arial" w:hAnsi="Arial" w:cs="Arial"/>
        </w:rPr>
        <w:t>consacratorio (cf</w:t>
      </w:r>
      <w:r w:rsidR="00614B4A">
        <w:rPr>
          <w:rFonts w:ascii="Arial" w:hAnsi="Arial" w:cs="Arial"/>
        </w:rPr>
        <w:t>r</w:t>
      </w:r>
      <w:r w:rsidRPr="00614B4A">
        <w:rPr>
          <w:rFonts w:ascii="Arial" w:hAnsi="Arial" w:cs="Arial"/>
        </w:rPr>
        <w:t xml:space="preserve"> Lv 8,30; Ez 43,20) ed </w:t>
      </w:r>
    </w:p>
    <w:p w:rsidR="00965B08" w:rsidRPr="00614B4A" w:rsidRDefault="00965B08" w:rsidP="006A74B6">
      <w:pPr>
        <w:pStyle w:val="Paragrafoelenco"/>
        <w:numPr>
          <w:ilvl w:val="0"/>
          <w:numId w:val="385"/>
        </w:numPr>
        <w:jc w:val="both"/>
        <w:rPr>
          <w:rFonts w:ascii="Arial" w:hAnsi="Arial" w:cs="Arial"/>
        </w:rPr>
      </w:pPr>
      <w:r w:rsidRPr="00614B4A">
        <w:rPr>
          <w:rFonts w:ascii="Arial" w:hAnsi="Arial" w:cs="Arial"/>
        </w:rPr>
        <w:t>espiatorio</w:t>
      </w:r>
      <w:r w:rsidR="00A10276" w:rsidRPr="00614B4A">
        <w:rPr>
          <w:rFonts w:ascii="Arial" w:hAnsi="Arial" w:cs="Arial"/>
        </w:rPr>
        <w:t>: i</w:t>
      </w:r>
      <w:r w:rsidRPr="00614B4A">
        <w:rPr>
          <w:rFonts w:ascii="Arial" w:hAnsi="Arial" w:cs="Arial"/>
        </w:rPr>
        <w:t>l sommo sacerdote</w:t>
      </w:r>
      <w:r w:rsidR="00A10276" w:rsidRPr="00614B4A">
        <w:rPr>
          <w:rFonts w:ascii="Arial" w:hAnsi="Arial" w:cs="Arial"/>
        </w:rPr>
        <w:t>,</w:t>
      </w:r>
      <w:r w:rsidRPr="00614B4A">
        <w:rPr>
          <w:rFonts w:ascii="Arial" w:hAnsi="Arial" w:cs="Arial"/>
        </w:rPr>
        <w:t xml:space="preserve"> nel</w:t>
      </w:r>
      <w:r w:rsidR="00A10276" w:rsidRPr="00614B4A">
        <w:rPr>
          <w:rFonts w:ascii="Arial" w:hAnsi="Arial" w:cs="Arial"/>
        </w:rPr>
        <w:t xml:space="preserve"> </w:t>
      </w:r>
      <w:r w:rsidRPr="00614B4A">
        <w:rPr>
          <w:rFonts w:ascii="Arial" w:hAnsi="Arial" w:cs="Arial"/>
        </w:rPr>
        <w:t>giorno dell’espiazione (Yom Kippur) invocava la remissione dei peccati</w:t>
      </w:r>
      <w:r w:rsidR="00A10276" w:rsidRPr="00614B4A">
        <w:rPr>
          <w:rFonts w:ascii="Arial" w:hAnsi="Arial" w:cs="Arial"/>
        </w:rPr>
        <w:t xml:space="preserve"> </w:t>
      </w:r>
      <w:r w:rsidRPr="00614B4A">
        <w:rPr>
          <w:rFonts w:ascii="Arial" w:hAnsi="Arial" w:cs="Arial"/>
        </w:rPr>
        <w:t>propri e del popolo mediante lo spargimento del sangue sul coperchio</w:t>
      </w:r>
      <w:r w:rsidR="00A10276" w:rsidRPr="00614B4A">
        <w:rPr>
          <w:rFonts w:ascii="Arial" w:hAnsi="Arial" w:cs="Arial"/>
        </w:rPr>
        <w:t xml:space="preserve"> </w:t>
      </w:r>
      <w:r w:rsidRPr="00614B4A">
        <w:rPr>
          <w:rFonts w:ascii="Arial" w:hAnsi="Arial" w:cs="Arial"/>
        </w:rPr>
        <w:t>dell’</w:t>
      </w:r>
      <w:r w:rsidR="00A10276" w:rsidRPr="00614B4A">
        <w:rPr>
          <w:rFonts w:ascii="Arial" w:hAnsi="Arial" w:cs="Arial"/>
        </w:rPr>
        <w:t>A</w:t>
      </w:r>
      <w:r w:rsidRPr="00614B4A">
        <w:rPr>
          <w:rFonts w:ascii="Arial" w:hAnsi="Arial" w:cs="Arial"/>
        </w:rPr>
        <w:t>rca custodita nel Santo dei santi (Lv 16,15; 17,11).</w:t>
      </w:r>
    </w:p>
    <w:p w:rsidR="00965B08" w:rsidRPr="00ED0CBE" w:rsidRDefault="00965B08" w:rsidP="00B97590">
      <w:pPr>
        <w:ind w:left="491"/>
        <w:jc w:val="both"/>
        <w:rPr>
          <w:rFonts w:ascii="Arial" w:hAnsi="Arial" w:cs="Arial"/>
        </w:rPr>
      </w:pPr>
      <w:r w:rsidRPr="00ED0CBE">
        <w:rPr>
          <w:rFonts w:ascii="Arial" w:hAnsi="Arial" w:cs="Arial"/>
        </w:rPr>
        <w:t>La sezione centrale della lettera agli Ebrei, nel quadro di questa complessa</w:t>
      </w:r>
      <w:r w:rsidR="00A10276" w:rsidRPr="00ED0CBE">
        <w:rPr>
          <w:rFonts w:ascii="Arial" w:hAnsi="Arial" w:cs="Arial"/>
        </w:rPr>
        <w:t xml:space="preserve"> </w:t>
      </w:r>
      <w:r w:rsidRPr="00ED0CBE">
        <w:rPr>
          <w:rFonts w:ascii="Arial" w:hAnsi="Arial" w:cs="Arial"/>
        </w:rPr>
        <w:t>simbologia, polarizza l’attenzione sul sacerdozio-sacrificio di Cristo:</w:t>
      </w:r>
    </w:p>
    <w:p w:rsidR="00A10276" w:rsidRPr="00614B4A" w:rsidRDefault="00965B08" w:rsidP="00A10276">
      <w:pPr>
        <w:ind w:left="1416"/>
        <w:jc w:val="both"/>
        <w:rPr>
          <w:rFonts w:ascii="Arial" w:hAnsi="Arial" w:cs="Arial"/>
          <w:i/>
          <w:spacing w:val="-4"/>
        </w:rPr>
      </w:pPr>
      <w:r w:rsidRPr="00614B4A">
        <w:rPr>
          <w:rFonts w:ascii="Arial" w:hAnsi="Arial" w:cs="Arial"/>
          <w:i/>
          <w:spacing w:val="-4"/>
        </w:rPr>
        <w:t>«mediante il proprio sangue</w:t>
      </w:r>
      <w:r w:rsidR="00614B4A" w:rsidRPr="00614B4A">
        <w:rPr>
          <w:rFonts w:ascii="Arial" w:hAnsi="Arial" w:cs="Arial"/>
          <w:i/>
          <w:spacing w:val="-4"/>
        </w:rPr>
        <w:t xml:space="preserve"> </w:t>
      </w:r>
      <w:r w:rsidR="00614B4A" w:rsidRPr="00614B4A">
        <w:rPr>
          <w:rFonts w:ascii="Arial" w:hAnsi="Arial" w:cs="Arial"/>
          <w:b/>
          <w:spacing w:val="-4"/>
        </w:rPr>
        <w:t>(non mediante il sangue degli nimali innocenti come facevano i sacerdoti Levitici, ma mediante il Suo sangue innocente</w:t>
      </w:r>
      <w:r w:rsidR="00614B4A" w:rsidRPr="00614B4A">
        <w:rPr>
          <w:rFonts w:ascii="Arial" w:hAnsi="Arial" w:cs="Arial"/>
          <w:i/>
          <w:spacing w:val="-4"/>
        </w:rPr>
        <w:t>)</w:t>
      </w:r>
      <w:r w:rsidRPr="00614B4A">
        <w:rPr>
          <w:rFonts w:ascii="Arial" w:hAnsi="Arial" w:cs="Arial"/>
          <w:i/>
          <w:spacing w:val="-4"/>
        </w:rPr>
        <w:t xml:space="preserve"> </w:t>
      </w:r>
      <w:r w:rsidR="00614B4A" w:rsidRPr="00614B4A">
        <w:rPr>
          <w:rFonts w:ascii="Arial" w:hAnsi="Arial" w:cs="Arial"/>
          <w:i/>
          <w:spacing w:val="-4"/>
        </w:rPr>
        <w:t>E</w:t>
      </w:r>
      <w:r w:rsidRPr="00614B4A">
        <w:rPr>
          <w:rFonts w:ascii="Arial" w:hAnsi="Arial" w:cs="Arial"/>
          <w:i/>
          <w:spacing w:val="-4"/>
        </w:rPr>
        <w:t>gli è entrato una volta per tutte nel santuario,</w:t>
      </w:r>
      <w:r w:rsidR="00A10276" w:rsidRPr="00614B4A">
        <w:rPr>
          <w:rFonts w:ascii="Arial" w:hAnsi="Arial" w:cs="Arial"/>
          <w:i/>
          <w:spacing w:val="-4"/>
        </w:rPr>
        <w:t xml:space="preserve"> </w:t>
      </w:r>
      <w:r w:rsidRPr="00614B4A">
        <w:rPr>
          <w:rFonts w:ascii="Arial" w:hAnsi="Arial" w:cs="Arial"/>
          <w:i/>
          <w:spacing w:val="-4"/>
        </w:rPr>
        <w:t>ottenendo una redenzione eterna» (</w:t>
      </w:r>
      <w:r w:rsidR="00A10276" w:rsidRPr="00614B4A">
        <w:rPr>
          <w:rFonts w:ascii="Arial" w:hAnsi="Arial" w:cs="Arial"/>
          <w:i/>
          <w:spacing w:val="-4"/>
        </w:rPr>
        <w:t xml:space="preserve">Eb </w:t>
      </w:r>
      <w:r w:rsidRPr="00614B4A">
        <w:rPr>
          <w:rFonts w:ascii="Arial" w:hAnsi="Arial" w:cs="Arial"/>
          <w:i/>
          <w:spacing w:val="-4"/>
        </w:rPr>
        <w:t xml:space="preserve">9,12). </w:t>
      </w:r>
    </w:p>
    <w:p w:rsidR="00A10276" w:rsidRPr="00ED0CBE" w:rsidRDefault="00965B08" w:rsidP="00B97590">
      <w:pPr>
        <w:ind w:left="491"/>
        <w:jc w:val="both"/>
        <w:rPr>
          <w:rFonts w:ascii="Arial" w:hAnsi="Arial" w:cs="Arial"/>
        </w:rPr>
      </w:pPr>
      <w:r w:rsidRPr="00ED0CBE">
        <w:rPr>
          <w:rFonts w:ascii="Arial" w:hAnsi="Arial" w:cs="Arial"/>
        </w:rPr>
        <w:t>L’autore si esprime col</w:t>
      </w:r>
      <w:r w:rsidR="00A10276" w:rsidRPr="00ED0CBE">
        <w:rPr>
          <w:rFonts w:ascii="Arial" w:hAnsi="Arial" w:cs="Arial"/>
        </w:rPr>
        <w:t xml:space="preserve"> </w:t>
      </w:r>
      <w:r w:rsidRPr="00ED0CBE">
        <w:rPr>
          <w:rFonts w:ascii="Arial" w:hAnsi="Arial" w:cs="Arial"/>
        </w:rPr>
        <w:t xml:space="preserve">tono radicale dell’antitesi: </w:t>
      </w:r>
    </w:p>
    <w:p w:rsidR="00A10276" w:rsidRPr="00ED0CBE" w:rsidRDefault="00965B08" w:rsidP="005B6BC7">
      <w:pPr>
        <w:pStyle w:val="Paragrafoelenco"/>
        <w:numPr>
          <w:ilvl w:val="0"/>
          <w:numId w:val="328"/>
        </w:numPr>
        <w:jc w:val="both"/>
        <w:rPr>
          <w:rFonts w:ascii="Arial" w:hAnsi="Arial" w:cs="Arial"/>
        </w:rPr>
      </w:pPr>
      <w:r w:rsidRPr="00ED0CBE">
        <w:rPr>
          <w:rFonts w:ascii="Arial" w:hAnsi="Arial" w:cs="Arial"/>
        </w:rPr>
        <w:t xml:space="preserve">altro sommo sacerdote (dei beni futuri), </w:t>
      </w:r>
    </w:p>
    <w:p w:rsidR="00A10276" w:rsidRPr="00ED0CBE" w:rsidRDefault="00965B08" w:rsidP="005B6BC7">
      <w:pPr>
        <w:pStyle w:val="Paragrafoelenco"/>
        <w:numPr>
          <w:ilvl w:val="0"/>
          <w:numId w:val="328"/>
        </w:numPr>
        <w:jc w:val="both"/>
        <w:rPr>
          <w:rFonts w:ascii="Arial" w:hAnsi="Arial" w:cs="Arial"/>
        </w:rPr>
      </w:pPr>
      <w:r w:rsidRPr="00ED0CBE">
        <w:rPr>
          <w:rFonts w:ascii="Arial" w:hAnsi="Arial" w:cs="Arial"/>
        </w:rPr>
        <w:t>altra</w:t>
      </w:r>
      <w:r w:rsidR="00A10276" w:rsidRPr="00ED0CBE">
        <w:rPr>
          <w:rFonts w:ascii="Arial" w:hAnsi="Arial" w:cs="Arial"/>
        </w:rPr>
        <w:t xml:space="preserve"> </w:t>
      </w:r>
      <w:r w:rsidRPr="00ED0CBE">
        <w:rPr>
          <w:rFonts w:ascii="Arial" w:hAnsi="Arial" w:cs="Arial"/>
        </w:rPr>
        <w:t xml:space="preserve">tenda (più grande e più perfetta), </w:t>
      </w:r>
    </w:p>
    <w:p w:rsidR="00A10276" w:rsidRPr="00ED0CBE" w:rsidRDefault="00965B08" w:rsidP="005B6BC7">
      <w:pPr>
        <w:pStyle w:val="Paragrafoelenco"/>
        <w:numPr>
          <w:ilvl w:val="0"/>
          <w:numId w:val="328"/>
        </w:numPr>
        <w:jc w:val="both"/>
        <w:rPr>
          <w:rFonts w:ascii="Arial" w:hAnsi="Arial" w:cs="Arial"/>
        </w:rPr>
      </w:pPr>
      <w:r w:rsidRPr="00ED0CBE">
        <w:rPr>
          <w:rFonts w:ascii="Arial" w:hAnsi="Arial" w:cs="Arial"/>
        </w:rPr>
        <w:t xml:space="preserve">altro sangue (il proprio), </w:t>
      </w:r>
    </w:p>
    <w:p w:rsidR="00A10276" w:rsidRPr="00ED0CBE" w:rsidRDefault="00965B08" w:rsidP="005B6BC7">
      <w:pPr>
        <w:pStyle w:val="Paragrafoelenco"/>
        <w:numPr>
          <w:ilvl w:val="0"/>
          <w:numId w:val="328"/>
        </w:numPr>
        <w:jc w:val="both"/>
        <w:rPr>
          <w:rFonts w:ascii="Arial" w:hAnsi="Arial" w:cs="Arial"/>
        </w:rPr>
      </w:pPr>
      <w:r w:rsidRPr="00ED0CBE">
        <w:rPr>
          <w:rFonts w:ascii="Arial" w:hAnsi="Arial" w:cs="Arial"/>
        </w:rPr>
        <w:lastRenderedPageBreak/>
        <w:t>altra alleanza</w:t>
      </w:r>
      <w:r w:rsidR="00A10276" w:rsidRPr="00ED0CBE">
        <w:rPr>
          <w:rFonts w:ascii="Arial" w:hAnsi="Arial" w:cs="Arial"/>
        </w:rPr>
        <w:t xml:space="preserve"> </w:t>
      </w:r>
      <w:r w:rsidRPr="00ED0CBE">
        <w:rPr>
          <w:rFonts w:ascii="Arial" w:hAnsi="Arial" w:cs="Arial"/>
        </w:rPr>
        <w:t xml:space="preserve">(nuova). </w:t>
      </w:r>
    </w:p>
    <w:p w:rsidR="00965B08" w:rsidRPr="00ED0CBE" w:rsidRDefault="00965B08" w:rsidP="00B97590">
      <w:pPr>
        <w:ind w:left="491"/>
        <w:jc w:val="both"/>
        <w:rPr>
          <w:rFonts w:ascii="Arial" w:hAnsi="Arial" w:cs="Arial"/>
        </w:rPr>
      </w:pPr>
      <w:r w:rsidRPr="00ED0CBE">
        <w:rPr>
          <w:rFonts w:ascii="Arial" w:hAnsi="Arial" w:cs="Arial"/>
        </w:rPr>
        <w:t>Cristo, sommo sacerdote dei beni futuri e duraturi (9,11), non si</w:t>
      </w:r>
      <w:r w:rsidR="00A10276" w:rsidRPr="00ED0CBE">
        <w:rPr>
          <w:rFonts w:ascii="Arial" w:hAnsi="Arial" w:cs="Arial"/>
        </w:rPr>
        <w:t xml:space="preserve"> </w:t>
      </w:r>
      <w:r w:rsidRPr="00ED0CBE">
        <w:rPr>
          <w:rFonts w:ascii="Arial" w:hAnsi="Arial" w:cs="Arial"/>
        </w:rPr>
        <w:t>limita a offrire «doni e sacrifici</w:t>
      </w:r>
      <w:r w:rsidR="00614B4A">
        <w:rPr>
          <w:rFonts w:ascii="Arial" w:hAnsi="Arial" w:cs="Arial"/>
        </w:rPr>
        <w:t xml:space="preserve"> come i sacerdoti ebraici</w:t>
      </w:r>
      <w:r w:rsidRPr="00ED0CBE">
        <w:rPr>
          <w:rFonts w:ascii="Arial" w:hAnsi="Arial" w:cs="Arial"/>
        </w:rPr>
        <w:t xml:space="preserve">» (8,3), non offre </w:t>
      </w:r>
      <w:r w:rsidR="00614B4A">
        <w:rPr>
          <w:rFonts w:ascii="Arial" w:hAnsi="Arial" w:cs="Arial"/>
        </w:rPr>
        <w:t>“</w:t>
      </w:r>
      <w:r w:rsidRPr="00ED0CBE">
        <w:rPr>
          <w:rFonts w:ascii="Arial" w:hAnsi="Arial" w:cs="Arial"/>
        </w:rPr>
        <w:t>qualcosa</w:t>
      </w:r>
      <w:r w:rsidR="00614B4A">
        <w:rPr>
          <w:rFonts w:ascii="Arial" w:hAnsi="Arial" w:cs="Arial"/>
        </w:rPr>
        <w:t>”</w:t>
      </w:r>
      <w:r w:rsidRPr="00ED0CBE">
        <w:rPr>
          <w:rFonts w:ascii="Arial" w:hAnsi="Arial" w:cs="Arial"/>
        </w:rPr>
        <w:t xml:space="preserve"> ma </w:t>
      </w:r>
      <w:r w:rsidR="00614B4A">
        <w:rPr>
          <w:rFonts w:ascii="Arial" w:hAnsi="Arial" w:cs="Arial"/>
        </w:rPr>
        <w:t>Sè</w:t>
      </w:r>
      <w:r w:rsidRPr="00ED0CBE">
        <w:rPr>
          <w:rFonts w:ascii="Arial" w:hAnsi="Arial" w:cs="Arial"/>
        </w:rPr>
        <w:t xml:space="preserve"> </w:t>
      </w:r>
      <w:r w:rsidR="00A10276" w:rsidRPr="00ED0CBE">
        <w:rPr>
          <w:rFonts w:ascii="Arial" w:hAnsi="Arial" w:cs="Arial"/>
        </w:rPr>
        <w:t>stesso.</w:t>
      </w:r>
    </w:p>
    <w:p w:rsidR="00A10276" w:rsidRPr="00ED0CBE" w:rsidRDefault="00965B08" w:rsidP="00B97590">
      <w:pPr>
        <w:ind w:left="491"/>
        <w:jc w:val="both"/>
        <w:rPr>
          <w:rFonts w:ascii="Arial" w:hAnsi="Arial" w:cs="Arial"/>
        </w:rPr>
      </w:pPr>
      <w:r w:rsidRPr="00ED0CBE">
        <w:rPr>
          <w:rFonts w:ascii="Arial" w:hAnsi="Arial" w:cs="Arial"/>
        </w:rPr>
        <w:t xml:space="preserve">Perciò al </w:t>
      </w:r>
      <w:r w:rsidR="003B60B2">
        <w:rPr>
          <w:rFonts w:ascii="Arial" w:hAnsi="Arial" w:cs="Arial"/>
        </w:rPr>
        <w:t>S</w:t>
      </w:r>
      <w:r w:rsidRPr="00ED0CBE">
        <w:rPr>
          <w:rFonts w:ascii="Arial" w:hAnsi="Arial" w:cs="Arial"/>
        </w:rPr>
        <w:t>uo sacrificio comp</w:t>
      </w:r>
      <w:r w:rsidR="00A10276" w:rsidRPr="00ED0CBE">
        <w:rPr>
          <w:rFonts w:ascii="Arial" w:hAnsi="Arial" w:cs="Arial"/>
        </w:rPr>
        <w:t>ete il sigillo del «</w:t>
      </w:r>
      <w:r w:rsidR="00A10276" w:rsidRPr="003B60B2">
        <w:rPr>
          <w:rFonts w:ascii="Arial" w:hAnsi="Arial" w:cs="Arial"/>
          <w:i/>
        </w:rPr>
        <w:t>per-sempre</w:t>
      </w:r>
      <w:r w:rsidR="00A10276" w:rsidRPr="00ED0CBE">
        <w:rPr>
          <w:rFonts w:ascii="Arial" w:hAnsi="Arial" w:cs="Arial"/>
        </w:rPr>
        <w:t xml:space="preserve">». </w:t>
      </w:r>
      <w:r w:rsidRPr="00ED0CBE">
        <w:rPr>
          <w:rFonts w:ascii="Arial" w:hAnsi="Arial" w:cs="Arial"/>
        </w:rPr>
        <w:t xml:space="preserve"> </w:t>
      </w:r>
    </w:p>
    <w:p w:rsidR="00965B08" w:rsidRPr="00ED0CBE" w:rsidRDefault="00A10276" w:rsidP="003B60B2">
      <w:pPr>
        <w:spacing w:before="120"/>
        <w:ind w:left="493"/>
        <w:jc w:val="both"/>
        <w:rPr>
          <w:rFonts w:ascii="Arial" w:hAnsi="Arial" w:cs="Arial"/>
          <w:b/>
        </w:rPr>
      </w:pPr>
      <w:r w:rsidRPr="00ED0CBE">
        <w:rPr>
          <w:rFonts w:ascii="Arial" w:hAnsi="Arial" w:cs="Arial"/>
          <w:b/>
        </w:rPr>
        <w:t xml:space="preserve">Gesù è il </w:t>
      </w:r>
      <w:r w:rsidR="00965B08" w:rsidRPr="00ED0CBE">
        <w:rPr>
          <w:rFonts w:ascii="Arial" w:hAnsi="Arial" w:cs="Arial"/>
          <w:b/>
        </w:rPr>
        <w:t>Pastore di un popolo in cammino</w:t>
      </w:r>
      <w:r w:rsidRPr="00ED0CBE">
        <w:rPr>
          <w:rFonts w:ascii="Arial" w:hAnsi="Arial" w:cs="Arial"/>
          <w:b/>
        </w:rPr>
        <w:t>.</w:t>
      </w:r>
    </w:p>
    <w:p w:rsidR="00C93886" w:rsidRPr="00ED0CBE" w:rsidRDefault="00A10276" w:rsidP="00B97590">
      <w:pPr>
        <w:ind w:left="491"/>
        <w:jc w:val="both"/>
        <w:rPr>
          <w:rFonts w:ascii="Arial" w:hAnsi="Arial" w:cs="Arial"/>
        </w:rPr>
      </w:pPr>
      <w:r w:rsidRPr="00ED0CBE">
        <w:rPr>
          <w:rFonts w:ascii="Arial" w:hAnsi="Arial" w:cs="Arial"/>
        </w:rPr>
        <w:t>A</w:t>
      </w:r>
      <w:r w:rsidR="00965B08" w:rsidRPr="00ED0CBE">
        <w:rPr>
          <w:rFonts w:ascii="Arial" w:hAnsi="Arial" w:cs="Arial"/>
        </w:rPr>
        <w:t xml:space="preserve">ppare chiaro che Eb 13,20-21 </w:t>
      </w:r>
      <w:r w:rsidR="00C93886" w:rsidRPr="00ED0CBE">
        <w:rPr>
          <w:rFonts w:ascii="Arial" w:hAnsi="Arial" w:cs="Arial"/>
        </w:rPr>
        <w:t xml:space="preserve">vi </w:t>
      </w:r>
      <w:r w:rsidR="00965B08" w:rsidRPr="00ED0CBE">
        <w:rPr>
          <w:rFonts w:ascii="Arial" w:hAnsi="Arial" w:cs="Arial"/>
        </w:rPr>
        <w:t>è</w:t>
      </w:r>
      <w:r w:rsidRPr="00ED0CBE">
        <w:rPr>
          <w:rFonts w:ascii="Arial" w:hAnsi="Arial" w:cs="Arial"/>
        </w:rPr>
        <w:t xml:space="preserve"> </w:t>
      </w:r>
      <w:r w:rsidR="00965B08" w:rsidRPr="00ED0CBE">
        <w:rPr>
          <w:rFonts w:ascii="Arial" w:hAnsi="Arial" w:cs="Arial"/>
        </w:rPr>
        <w:t>un’autentica conclusio</w:t>
      </w:r>
      <w:r w:rsidRPr="00ED0CBE">
        <w:rPr>
          <w:rFonts w:ascii="Arial" w:hAnsi="Arial" w:cs="Arial"/>
        </w:rPr>
        <w:t>ne</w:t>
      </w:r>
      <w:r w:rsidR="00965B08" w:rsidRPr="00ED0CBE">
        <w:rPr>
          <w:rFonts w:ascii="Arial" w:hAnsi="Arial" w:cs="Arial"/>
        </w:rPr>
        <w:t xml:space="preserve"> che svolge funzione di ricapitolazione</w:t>
      </w:r>
      <w:r w:rsidR="00C93886" w:rsidRPr="00ED0CBE">
        <w:rPr>
          <w:rFonts w:ascii="Arial" w:hAnsi="Arial" w:cs="Arial"/>
        </w:rPr>
        <w:t xml:space="preserve"> </w:t>
      </w:r>
      <w:r w:rsidR="00965B08" w:rsidRPr="00ED0CBE">
        <w:rPr>
          <w:rFonts w:ascii="Arial" w:hAnsi="Arial" w:cs="Arial"/>
        </w:rPr>
        <w:t>dei principali temi trattati nel corso della lettera</w:t>
      </w:r>
      <w:r w:rsidR="003B60B2">
        <w:rPr>
          <w:rFonts w:ascii="Arial" w:hAnsi="Arial" w:cs="Arial"/>
        </w:rPr>
        <w:t>: l</w:t>
      </w:r>
      <w:r w:rsidR="00965B08" w:rsidRPr="00ED0CBE">
        <w:rPr>
          <w:rFonts w:ascii="Arial" w:hAnsi="Arial" w:cs="Arial"/>
        </w:rPr>
        <w:t xml:space="preserve">’ultimo appellativo cristologico preceduto da articolo </w:t>
      </w:r>
      <w:r w:rsidR="00C93886" w:rsidRPr="00ED0CBE">
        <w:rPr>
          <w:rFonts w:ascii="Arial" w:hAnsi="Arial" w:cs="Arial"/>
        </w:rPr>
        <w:t>r</w:t>
      </w:r>
      <w:r w:rsidR="00965B08" w:rsidRPr="00ED0CBE">
        <w:rPr>
          <w:rFonts w:ascii="Arial" w:hAnsi="Arial" w:cs="Arial"/>
        </w:rPr>
        <w:t>iprende il</w:t>
      </w:r>
      <w:r w:rsidR="00C93886" w:rsidRPr="00ED0CBE">
        <w:rPr>
          <w:rFonts w:ascii="Arial" w:hAnsi="Arial" w:cs="Arial"/>
        </w:rPr>
        <w:t xml:space="preserve"> </w:t>
      </w:r>
      <w:r w:rsidR="00965B08" w:rsidRPr="00ED0CBE">
        <w:rPr>
          <w:rFonts w:ascii="Arial" w:hAnsi="Arial" w:cs="Arial"/>
        </w:rPr>
        <w:t>tema del</w:t>
      </w:r>
      <w:r w:rsidR="00C93886" w:rsidRPr="00ED0CBE">
        <w:rPr>
          <w:rFonts w:ascii="Arial" w:hAnsi="Arial" w:cs="Arial"/>
        </w:rPr>
        <w:t xml:space="preserve"> </w:t>
      </w:r>
      <w:r w:rsidR="00965B08" w:rsidRPr="00ED0CBE">
        <w:rPr>
          <w:rFonts w:ascii="Arial" w:hAnsi="Arial" w:cs="Arial"/>
        </w:rPr>
        <w:t>«</w:t>
      </w:r>
      <w:r w:rsidR="00965B08" w:rsidRPr="003B60B2">
        <w:rPr>
          <w:rFonts w:ascii="Arial" w:hAnsi="Arial" w:cs="Arial"/>
          <w:i/>
        </w:rPr>
        <w:t>condottiero della salvezza</w:t>
      </w:r>
      <w:r w:rsidR="00965B08" w:rsidRPr="00ED0CBE">
        <w:rPr>
          <w:rFonts w:ascii="Arial" w:hAnsi="Arial" w:cs="Arial"/>
        </w:rPr>
        <w:t>» (2,10) e</w:t>
      </w:r>
      <w:r w:rsidR="00C93886" w:rsidRPr="00ED0CBE">
        <w:rPr>
          <w:rFonts w:ascii="Arial" w:hAnsi="Arial" w:cs="Arial"/>
        </w:rPr>
        <w:t xml:space="preserve"> </w:t>
      </w:r>
      <w:r w:rsidR="00965B08" w:rsidRPr="00ED0CBE">
        <w:rPr>
          <w:rFonts w:ascii="Arial" w:hAnsi="Arial" w:cs="Arial"/>
        </w:rPr>
        <w:t>quello affine del «</w:t>
      </w:r>
      <w:r w:rsidR="00965B08" w:rsidRPr="003B60B2">
        <w:rPr>
          <w:rFonts w:ascii="Arial" w:hAnsi="Arial" w:cs="Arial"/>
          <w:i/>
        </w:rPr>
        <w:t>precursore</w:t>
      </w:r>
      <w:r w:rsidR="00965B08" w:rsidRPr="00ED0CBE">
        <w:rPr>
          <w:rFonts w:ascii="Arial" w:hAnsi="Arial" w:cs="Arial"/>
        </w:rPr>
        <w:t xml:space="preserve">» (6,20). </w:t>
      </w:r>
    </w:p>
    <w:p w:rsidR="00C93886" w:rsidRPr="00ED0CBE" w:rsidRDefault="00965B08" w:rsidP="00C93886">
      <w:pPr>
        <w:ind w:left="491"/>
        <w:jc w:val="both"/>
        <w:rPr>
          <w:rFonts w:ascii="Arial" w:hAnsi="Arial" w:cs="Arial"/>
        </w:rPr>
      </w:pPr>
      <w:r w:rsidRPr="00ED0CBE">
        <w:rPr>
          <w:rFonts w:ascii="Arial" w:hAnsi="Arial" w:cs="Arial"/>
        </w:rPr>
        <w:t>La qualifica di «</w:t>
      </w:r>
      <w:r w:rsidRPr="003B60B2">
        <w:rPr>
          <w:rFonts w:ascii="Arial" w:hAnsi="Arial" w:cs="Arial"/>
          <w:i/>
        </w:rPr>
        <w:t>quello grande</w:t>
      </w:r>
      <w:r w:rsidRPr="00ED0CBE">
        <w:rPr>
          <w:rFonts w:ascii="Arial" w:hAnsi="Arial" w:cs="Arial"/>
        </w:rPr>
        <w:t xml:space="preserve">», oltre a stabilire un significativo </w:t>
      </w:r>
      <w:r w:rsidR="003B60B2">
        <w:rPr>
          <w:rFonts w:ascii="Arial" w:hAnsi="Arial" w:cs="Arial"/>
        </w:rPr>
        <w:t>“</w:t>
      </w:r>
      <w:r w:rsidRPr="00ED0CBE">
        <w:rPr>
          <w:rFonts w:ascii="Arial" w:hAnsi="Arial" w:cs="Arial"/>
        </w:rPr>
        <w:t>ultimo</w:t>
      </w:r>
      <w:r w:rsidR="003B60B2">
        <w:rPr>
          <w:rFonts w:ascii="Arial" w:hAnsi="Arial" w:cs="Arial"/>
        </w:rPr>
        <w:t>”</w:t>
      </w:r>
      <w:r w:rsidRPr="00ED0CBE">
        <w:rPr>
          <w:rFonts w:ascii="Arial" w:hAnsi="Arial" w:cs="Arial"/>
        </w:rPr>
        <w:t xml:space="preserve"> </w:t>
      </w:r>
      <w:r w:rsidR="00C93886" w:rsidRPr="00ED0CBE">
        <w:rPr>
          <w:rFonts w:ascii="Arial" w:hAnsi="Arial" w:cs="Arial"/>
        </w:rPr>
        <w:t xml:space="preserve">in </w:t>
      </w:r>
      <w:r w:rsidRPr="00ED0CBE">
        <w:rPr>
          <w:rFonts w:ascii="Arial" w:hAnsi="Arial" w:cs="Arial"/>
        </w:rPr>
        <w:t>confronto con la</w:t>
      </w:r>
      <w:r w:rsidR="00C93886" w:rsidRPr="00ED0CBE">
        <w:rPr>
          <w:rFonts w:ascii="Arial" w:hAnsi="Arial" w:cs="Arial"/>
        </w:rPr>
        <w:t xml:space="preserve"> </w:t>
      </w:r>
      <w:r w:rsidRPr="00ED0CBE">
        <w:rPr>
          <w:rFonts w:ascii="Arial" w:hAnsi="Arial" w:cs="Arial"/>
        </w:rPr>
        <w:t>figura di Mosè (confronto che attraversa tutta la lettera), richiama il tema</w:t>
      </w:r>
      <w:r w:rsidR="00C93886" w:rsidRPr="00ED0CBE">
        <w:rPr>
          <w:rFonts w:ascii="Arial" w:hAnsi="Arial" w:cs="Arial"/>
        </w:rPr>
        <w:t xml:space="preserve"> del Pastore</w:t>
      </w:r>
      <w:r w:rsidRPr="00ED0CBE">
        <w:rPr>
          <w:rFonts w:ascii="Arial" w:hAnsi="Arial" w:cs="Arial"/>
        </w:rPr>
        <w:t xml:space="preserve">. </w:t>
      </w:r>
    </w:p>
    <w:p w:rsidR="00C93886" w:rsidRPr="00ED0CBE" w:rsidRDefault="00965B08" w:rsidP="00C93886">
      <w:pPr>
        <w:ind w:left="1416"/>
        <w:jc w:val="both"/>
        <w:rPr>
          <w:rFonts w:ascii="Arial" w:hAnsi="Arial" w:cs="Arial"/>
          <w:i/>
        </w:rPr>
      </w:pPr>
      <w:r w:rsidRPr="00ED0CBE">
        <w:rPr>
          <w:rFonts w:ascii="Arial" w:hAnsi="Arial" w:cs="Arial"/>
          <w:i/>
        </w:rPr>
        <w:t>«il buon pastore dà la vita per il suo</w:t>
      </w:r>
      <w:r w:rsidR="00C93886" w:rsidRPr="00ED0CBE">
        <w:rPr>
          <w:rFonts w:ascii="Arial" w:hAnsi="Arial" w:cs="Arial"/>
          <w:i/>
        </w:rPr>
        <w:t xml:space="preserve"> </w:t>
      </w:r>
      <w:r w:rsidRPr="00ED0CBE">
        <w:rPr>
          <w:rFonts w:ascii="Arial" w:hAnsi="Arial" w:cs="Arial"/>
          <w:i/>
        </w:rPr>
        <w:t xml:space="preserve">gregge». </w:t>
      </w:r>
      <w:r w:rsidR="00C93886" w:rsidRPr="00ED0CBE">
        <w:rPr>
          <w:rFonts w:ascii="Arial" w:hAnsi="Arial" w:cs="Arial"/>
          <w:i/>
        </w:rPr>
        <w:t>Gv 10,11</w:t>
      </w:r>
    </w:p>
    <w:p w:rsidR="00C93886" w:rsidRPr="00ED0CBE" w:rsidRDefault="00C93886" w:rsidP="00B97590">
      <w:pPr>
        <w:ind w:left="491"/>
        <w:jc w:val="both"/>
        <w:rPr>
          <w:rFonts w:ascii="Arial" w:hAnsi="Arial" w:cs="Arial"/>
        </w:rPr>
      </w:pPr>
      <w:r w:rsidRPr="00ED0CBE">
        <w:rPr>
          <w:rFonts w:ascii="Arial" w:hAnsi="Arial" w:cs="Arial"/>
        </w:rPr>
        <w:t>Dunque, l</w:t>
      </w:r>
      <w:r w:rsidR="00965B08" w:rsidRPr="00ED0CBE">
        <w:rPr>
          <w:rFonts w:ascii="Arial" w:hAnsi="Arial" w:cs="Arial"/>
        </w:rPr>
        <w:t xml:space="preserve">a designazione di Gesù come </w:t>
      </w:r>
      <w:r w:rsidR="00965B08" w:rsidRPr="003B60B2">
        <w:rPr>
          <w:rFonts w:ascii="Arial" w:hAnsi="Arial" w:cs="Arial"/>
          <w:i/>
        </w:rPr>
        <w:t>«il pastore delle pecore, quello grande»</w:t>
      </w:r>
      <w:r w:rsidRPr="00ED0CBE">
        <w:rPr>
          <w:rFonts w:ascii="Arial" w:hAnsi="Arial" w:cs="Arial"/>
        </w:rPr>
        <w:t xml:space="preserve"> </w:t>
      </w:r>
      <w:r w:rsidR="003B60B2">
        <w:rPr>
          <w:rFonts w:ascii="Arial" w:hAnsi="Arial" w:cs="Arial"/>
        </w:rPr>
        <w:t xml:space="preserve">si pone </w:t>
      </w:r>
      <w:r w:rsidRPr="00ED0CBE">
        <w:rPr>
          <w:rFonts w:ascii="Arial" w:hAnsi="Arial" w:cs="Arial"/>
        </w:rPr>
        <w:t xml:space="preserve">sullo </w:t>
      </w:r>
      <w:r w:rsidR="00965B08" w:rsidRPr="00ED0CBE">
        <w:rPr>
          <w:rFonts w:ascii="Arial" w:hAnsi="Arial" w:cs="Arial"/>
        </w:rPr>
        <w:t>sfondo di Is 63,11, dove «pastore delle pecore» qualifica Mosè</w:t>
      </w:r>
      <w:r w:rsidRPr="00ED0CBE">
        <w:rPr>
          <w:rFonts w:ascii="Arial" w:hAnsi="Arial" w:cs="Arial"/>
        </w:rPr>
        <w:t xml:space="preserve"> e </w:t>
      </w:r>
      <w:r w:rsidR="00965B08" w:rsidRPr="00ED0CBE">
        <w:rPr>
          <w:rFonts w:ascii="Arial" w:hAnsi="Arial" w:cs="Arial"/>
        </w:rPr>
        <w:t xml:space="preserve">richiama in forma sintetica la superiorità del Cristo. </w:t>
      </w:r>
    </w:p>
    <w:p w:rsidR="00C93886" w:rsidRPr="00ED0CBE" w:rsidRDefault="00965B08" w:rsidP="00B97590">
      <w:pPr>
        <w:ind w:left="491"/>
        <w:jc w:val="both"/>
        <w:rPr>
          <w:rFonts w:ascii="Arial" w:hAnsi="Arial" w:cs="Arial"/>
        </w:rPr>
      </w:pPr>
      <w:r w:rsidRPr="00ED0CBE">
        <w:rPr>
          <w:rFonts w:ascii="Arial" w:hAnsi="Arial" w:cs="Arial"/>
        </w:rPr>
        <w:t>Da un lato</w:t>
      </w:r>
      <w:r w:rsidR="00C93886" w:rsidRPr="00ED0CBE">
        <w:rPr>
          <w:rFonts w:ascii="Arial" w:hAnsi="Arial" w:cs="Arial"/>
        </w:rPr>
        <w:t xml:space="preserve"> </w:t>
      </w:r>
      <w:r w:rsidRPr="00ED0CBE">
        <w:rPr>
          <w:rFonts w:ascii="Arial" w:hAnsi="Arial" w:cs="Arial"/>
        </w:rPr>
        <w:t xml:space="preserve">riprende la figura </w:t>
      </w:r>
      <w:r w:rsidR="00C93886" w:rsidRPr="00ED0CBE">
        <w:rPr>
          <w:rFonts w:ascii="Arial" w:hAnsi="Arial" w:cs="Arial"/>
        </w:rPr>
        <w:t>del</w:t>
      </w:r>
      <w:r w:rsidRPr="00ED0CBE">
        <w:rPr>
          <w:rFonts w:ascii="Arial" w:hAnsi="Arial" w:cs="Arial"/>
        </w:rPr>
        <w:t xml:space="preserve"> «condottiero» della salvezza e della </w:t>
      </w:r>
      <w:r w:rsidR="00C93886" w:rsidRPr="00ED0CBE">
        <w:rPr>
          <w:rFonts w:ascii="Arial" w:hAnsi="Arial" w:cs="Arial"/>
        </w:rPr>
        <w:t>F</w:t>
      </w:r>
      <w:r w:rsidRPr="00ED0CBE">
        <w:rPr>
          <w:rFonts w:ascii="Arial" w:hAnsi="Arial" w:cs="Arial"/>
        </w:rPr>
        <w:t>ede</w:t>
      </w:r>
      <w:r w:rsidR="00C93886" w:rsidRPr="00ED0CBE">
        <w:rPr>
          <w:rFonts w:ascii="Arial" w:hAnsi="Arial" w:cs="Arial"/>
        </w:rPr>
        <w:t xml:space="preserve"> </w:t>
      </w:r>
      <w:r w:rsidRPr="00ED0CBE">
        <w:rPr>
          <w:rFonts w:ascii="Arial" w:hAnsi="Arial" w:cs="Arial"/>
        </w:rPr>
        <w:t>(2,10; 12,2); d’altro lato, mediante l’aggettivo «grande», echeggia il tema</w:t>
      </w:r>
      <w:r w:rsidR="00C93886" w:rsidRPr="00ED0CBE">
        <w:rPr>
          <w:rFonts w:ascii="Arial" w:hAnsi="Arial" w:cs="Arial"/>
        </w:rPr>
        <w:t xml:space="preserve"> </w:t>
      </w:r>
      <w:r w:rsidRPr="00ED0CBE">
        <w:rPr>
          <w:rFonts w:ascii="Arial" w:hAnsi="Arial" w:cs="Arial"/>
        </w:rPr>
        <w:t xml:space="preserve">del «sommo sacerdote» (4,14; 10,21). </w:t>
      </w:r>
    </w:p>
    <w:p w:rsidR="00965B08" w:rsidRPr="00ED0CBE" w:rsidRDefault="00965B08" w:rsidP="00B97590">
      <w:pPr>
        <w:ind w:left="491"/>
        <w:jc w:val="both"/>
        <w:rPr>
          <w:rFonts w:ascii="Arial" w:hAnsi="Arial" w:cs="Arial"/>
        </w:rPr>
      </w:pPr>
      <w:r w:rsidRPr="00ED0CBE">
        <w:rPr>
          <w:rFonts w:ascii="Arial" w:hAnsi="Arial" w:cs="Arial"/>
        </w:rPr>
        <w:t>La formula «sangue di alleanza</w:t>
      </w:r>
      <w:r w:rsidR="00C93886" w:rsidRPr="00ED0CBE">
        <w:rPr>
          <w:rFonts w:ascii="Arial" w:hAnsi="Arial" w:cs="Arial"/>
        </w:rPr>
        <w:t xml:space="preserve"> </w:t>
      </w:r>
      <w:r w:rsidRPr="00ED0CBE">
        <w:rPr>
          <w:rFonts w:ascii="Arial" w:hAnsi="Arial" w:cs="Arial"/>
        </w:rPr>
        <w:t>eterna», densa di risonanze bibliche, evidenzia il perenne valore salvifico</w:t>
      </w:r>
      <w:r w:rsidR="00C93886" w:rsidRPr="00ED0CBE">
        <w:rPr>
          <w:rFonts w:ascii="Arial" w:hAnsi="Arial" w:cs="Arial"/>
        </w:rPr>
        <w:t xml:space="preserve"> </w:t>
      </w:r>
      <w:r w:rsidRPr="00ED0CBE">
        <w:rPr>
          <w:rFonts w:ascii="Arial" w:hAnsi="Arial" w:cs="Arial"/>
        </w:rPr>
        <w:t>del sacrificio di Cristo (9,12), il pastore che ha dato la vita per le sue pecore</w:t>
      </w:r>
      <w:r w:rsidR="00C93886" w:rsidRPr="00ED0CBE">
        <w:rPr>
          <w:rFonts w:ascii="Arial" w:hAnsi="Arial" w:cs="Arial"/>
        </w:rPr>
        <w:t xml:space="preserve"> </w:t>
      </w:r>
      <w:r w:rsidRPr="00ED0CBE">
        <w:rPr>
          <w:rFonts w:ascii="Arial" w:hAnsi="Arial" w:cs="Arial"/>
        </w:rPr>
        <w:t>(G</w:t>
      </w:r>
      <w:r w:rsidR="00A40EB5" w:rsidRPr="00ED0CBE">
        <w:rPr>
          <w:rFonts w:ascii="Arial" w:hAnsi="Arial" w:cs="Arial"/>
        </w:rPr>
        <w:t>io</w:t>
      </w:r>
      <w:r w:rsidRPr="00ED0CBE">
        <w:rPr>
          <w:rFonts w:ascii="Arial" w:hAnsi="Arial" w:cs="Arial"/>
        </w:rPr>
        <w:t>v 10,11.14) e le precede tracciando il cammino.</w:t>
      </w:r>
    </w:p>
    <w:p w:rsidR="00965B08" w:rsidRPr="00ED0CBE" w:rsidRDefault="00965B08" w:rsidP="00B97590">
      <w:pPr>
        <w:ind w:left="491"/>
        <w:jc w:val="both"/>
        <w:rPr>
          <w:rFonts w:ascii="Arial" w:hAnsi="Arial" w:cs="Arial"/>
        </w:rPr>
      </w:pPr>
    </w:p>
    <w:p w:rsidR="00673847" w:rsidRPr="00ED0CBE" w:rsidRDefault="003B60B2" w:rsidP="00CC0109">
      <w:pPr>
        <w:pStyle w:val="Paragrafoelenco"/>
        <w:numPr>
          <w:ilvl w:val="0"/>
          <w:numId w:val="3"/>
        </w:numPr>
        <w:ind w:left="491" w:hanging="491"/>
        <w:jc w:val="both"/>
        <w:rPr>
          <w:rFonts w:ascii="Arial" w:hAnsi="Arial" w:cs="Arial"/>
          <w:b/>
        </w:rPr>
      </w:pPr>
      <w:r w:rsidRPr="00ED0CBE">
        <w:rPr>
          <w:rFonts w:ascii="Arial" w:hAnsi="Arial" w:cs="Arial"/>
          <w:b/>
        </w:rPr>
        <w:t>IL GRAN PASTORE DELLE PECORE (EBREI 13:20)</w:t>
      </w:r>
    </w:p>
    <w:p w:rsidR="00FD5655" w:rsidRDefault="00A45A73" w:rsidP="00B97590">
      <w:pPr>
        <w:pStyle w:val="Paragrafoelenco"/>
        <w:ind w:left="491"/>
        <w:jc w:val="both"/>
        <w:rPr>
          <w:rFonts w:ascii="Arial" w:hAnsi="Arial" w:cs="Arial"/>
        </w:rPr>
      </w:pPr>
      <w:r w:rsidRPr="00ED0CBE">
        <w:rPr>
          <w:rFonts w:ascii="Arial" w:hAnsi="Arial" w:cs="Arial"/>
        </w:rPr>
        <w:t>Vedi la mia dispensa “Dodici Immagini di Gesù”</w:t>
      </w:r>
      <w:r w:rsidR="001D73ED" w:rsidRPr="00ED0CBE">
        <w:rPr>
          <w:rFonts w:ascii="Arial" w:hAnsi="Arial" w:cs="Arial"/>
        </w:rPr>
        <w:t xml:space="preserve"> e il</w:t>
      </w:r>
      <w:r w:rsidR="00C93886" w:rsidRPr="00ED0CBE">
        <w:rPr>
          <w:rFonts w:ascii="Arial" w:hAnsi="Arial" w:cs="Arial"/>
        </w:rPr>
        <w:t>punto</w:t>
      </w:r>
      <w:r w:rsidR="001D73ED" w:rsidRPr="00ED0CBE">
        <w:rPr>
          <w:rFonts w:ascii="Arial" w:hAnsi="Arial" w:cs="Arial"/>
        </w:rPr>
        <w:t xml:space="preserve"> precedente.</w:t>
      </w:r>
    </w:p>
    <w:p w:rsidR="003B60B2" w:rsidRPr="003B60B2" w:rsidRDefault="003B60B2" w:rsidP="003B60B2">
      <w:pPr>
        <w:pStyle w:val="Paragrafoelenco"/>
        <w:ind w:left="1416"/>
        <w:jc w:val="both"/>
        <w:rPr>
          <w:rFonts w:ascii="Arial" w:hAnsi="Arial" w:cs="Arial"/>
          <w:i/>
        </w:rPr>
      </w:pPr>
      <w:r w:rsidRPr="003B60B2">
        <w:rPr>
          <w:rFonts w:ascii="Arial" w:hAnsi="Arial" w:cs="Arial"/>
          <w:i/>
        </w:rPr>
        <w:t>Or l'Iddio della pace, il quale, in virtù del sangue del patto eterno, ha ricondotto d'infra i morti il gran pastore delle pecore, il nostro signor Gesù, vi renda compiuti in ogni bene per far la sua volontà. facendo in voi, per mezzo di Gesù Cristo, quel ch'è è gradito nel suo cospetto. A lui la gloria nei secoli dei secoli. Amen.</w:t>
      </w:r>
    </w:p>
    <w:p w:rsidR="003B60B2" w:rsidRDefault="003B60B2" w:rsidP="003B60B2">
      <w:pPr>
        <w:pStyle w:val="Paragrafoelenco"/>
        <w:ind w:left="491"/>
        <w:jc w:val="both"/>
        <w:rPr>
          <w:rFonts w:ascii="Arial" w:hAnsi="Arial" w:cs="Arial"/>
        </w:rPr>
      </w:pPr>
      <w:r w:rsidRPr="003B60B2">
        <w:rPr>
          <w:rFonts w:ascii="Arial" w:hAnsi="Arial" w:cs="Arial"/>
        </w:rPr>
        <w:t xml:space="preserve">L'invocare Dio come </w:t>
      </w:r>
      <w:r>
        <w:rPr>
          <w:rFonts w:ascii="Arial" w:hAnsi="Arial" w:cs="Arial"/>
        </w:rPr>
        <w:t>“</w:t>
      </w:r>
      <w:r w:rsidRPr="003B60B2">
        <w:rPr>
          <w:rFonts w:ascii="Arial" w:hAnsi="Arial" w:cs="Arial"/>
        </w:rPr>
        <w:t>l'Iddio della pace che ha risuscitato Gesù</w:t>
      </w:r>
      <w:r>
        <w:rPr>
          <w:rFonts w:ascii="Arial" w:hAnsi="Arial" w:cs="Arial"/>
        </w:rPr>
        <w:t>”</w:t>
      </w:r>
      <w:r w:rsidRPr="003B60B2">
        <w:rPr>
          <w:rFonts w:ascii="Arial" w:hAnsi="Arial" w:cs="Arial"/>
        </w:rPr>
        <w:t xml:space="preserve"> è manifestamente in relazione con quanto implora per gli Ebrei</w:t>
      </w:r>
      <w:r>
        <w:rPr>
          <w:rFonts w:ascii="Arial" w:hAnsi="Arial" w:cs="Arial"/>
        </w:rPr>
        <w:t>:</w:t>
      </w:r>
      <w:r w:rsidRPr="003B60B2">
        <w:rPr>
          <w:rFonts w:ascii="Arial" w:hAnsi="Arial" w:cs="Arial"/>
        </w:rPr>
        <w:t xml:space="preserve"> </w:t>
      </w:r>
      <w:r>
        <w:rPr>
          <w:rFonts w:ascii="Arial" w:hAnsi="Arial" w:cs="Arial"/>
        </w:rPr>
        <w:t>l</w:t>
      </w:r>
      <w:r w:rsidRPr="003B60B2">
        <w:rPr>
          <w:rFonts w:ascii="Arial" w:hAnsi="Arial" w:cs="Arial"/>
        </w:rPr>
        <w:t>'Iddio della pace può significare l'Iddio che ama la pace, ovvero ch'è fonte della pace e della salvezza. (Cf</w:t>
      </w:r>
      <w:r>
        <w:rPr>
          <w:rFonts w:ascii="Arial" w:hAnsi="Arial" w:cs="Arial"/>
        </w:rPr>
        <w:t>r</w:t>
      </w:r>
      <w:r w:rsidRPr="003B60B2">
        <w:rPr>
          <w:rFonts w:ascii="Arial" w:hAnsi="Arial" w:cs="Arial"/>
        </w:rPr>
        <w:t xml:space="preserve"> 1Tes 5:23; 2Tes 3:16; Fil</w:t>
      </w:r>
      <w:r>
        <w:rPr>
          <w:rFonts w:ascii="Arial" w:hAnsi="Arial" w:cs="Arial"/>
        </w:rPr>
        <w:t xml:space="preserve"> </w:t>
      </w:r>
      <w:r w:rsidRPr="003B60B2">
        <w:rPr>
          <w:rFonts w:ascii="Arial" w:hAnsi="Arial" w:cs="Arial"/>
        </w:rPr>
        <w:t xml:space="preserve">4:9). Quest'ultimo senso più comprensivo è da preferire. </w:t>
      </w:r>
    </w:p>
    <w:p w:rsidR="003B60B2" w:rsidRDefault="003B60B2" w:rsidP="003B60B2">
      <w:pPr>
        <w:pStyle w:val="Paragrafoelenco"/>
        <w:ind w:left="491"/>
        <w:jc w:val="both"/>
        <w:rPr>
          <w:rFonts w:ascii="Arial" w:hAnsi="Arial" w:cs="Arial"/>
        </w:rPr>
      </w:pPr>
      <w:r w:rsidRPr="003B60B2">
        <w:rPr>
          <w:rFonts w:ascii="Arial" w:hAnsi="Arial" w:cs="Arial"/>
        </w:rPr>
        <w:t xml:space="preserve">Nella frase: </w:t>
      </w:r>
      <w:r w:rsidRPr="003B60B2">
        <w:rPr>
          <w:rFonts w:ascii="Arial" w:hAnsi="Arial" w:cs="Arial"/>
          <w:i/>
        </w:rPr>
        <w:t>“che ha ricondotto dai morti il gran pastore”</w:t>
      </w:r>
      <w:r w:rsidRPr="003B60B2">
        <w:rPr>
          <w:rFonts w:ascii="Arial" w:hAnsi="Arial" w:cs="Arial"/>
        </w:rPr>
        <w:t xml:space="preserve"> abbiamo la sola allusione esplicita dell'Epistola alla risurrezione di Cristo ed è fatta in modo da implicare anche l'innalzamento alla destra di Dio. </w:t>
      </w:r>
    </w:p>
    <w:p w:rsidR="003B60B2" w:rsidRDefault="003B60B2" w:rsidP="003B60B2">
      <w:pPr>
        <w:pStyle w:val="Paragrafoelenco"/>
        <w:ind w:left="491"/>
        <w:jc w:val="both"/>
        <w:rPr>
          <w:rFonts w:ascii="Arial" w:hAnsi="Arial" w:cs="Arial"/>
        </w:rPr>
      </w:pPr>
      <w:r w:rsidRPr="003B60B2">
        <w:rPr>
          <w:rFonts w:ascii="Arial" w:hAnsi="Arial" w:cs="Arial"/>
        </w:rPr>
        <w:t xml:space="preserve">Gesù è chiamato il gran pastore delle pecore non solo perchè </w:t>
      </w:r>
      <w:r>
        <w:rPr>
          <w:rFonts w:ascii="Arial" w:hAnsi="Arial" w:cs="Arial"/>
        </w:rPr>
        <w:t>E</w:t>
      </w:r>
      <w:r w:rsidRPr="003B60B2">
        <w:rPr>
          <w:rFonts w:ascii="Arial" w:hAnsi="Arial" w:cs="Arial"/>
        </w:rPr>
        <w:t>gli stesso si è designato come il «buon pastore» (Giov 10 e cf</w:t>
      </w:r>
      <w:r>
        <w:rPr>
          <w:rFonts w:ascii="Arial" w:hAnsi="Arial" w:cs="Arial"/>
        </w:rPr>
        <w:t>r</w:t>
      </w:r>
      <w:r w:rsidRPr="003B60B2">
        <w:rPr>
          <w:rFonts w:ascii="Arial" w:hAnsi="Arial" w:cs="Arial"/>
        </w:rPr>
        <w:t xml:space="preserve"> 1Pie 5:2-4) ma perchè egli è infinitamente superiore ai conduttori delle chiese e a tutti </w:t>
      </w:r>
      <w:r>
        <w:rPr>
          <w:rFonts w:ascii="Arial" w:hAnsi="Arial" w:cs="Arial"/>
        </w:rPr>
        <w:t>coloro</w:t>
      </w:r>
      <w:r w:rsidRPr="003B60B2">
        <w:rPr>
          <w:rFonts w:ascii="Arial" w:hAnsi="Arial" w:cs="Arial"/>
        </w:rPr>
        <w:t xml:space="preserve"> che nella Scrittura sono detti pastori del popolo di Dio: Mosè, i sacerdoti, i re, i profeti. </w:t>
      </w:r>
    </w:p>
    <w:p w:rsidR="003B60B2" w:rsidRDefault="003B60B2" w:rsidP="003B60B2">
      <w:pPr>
        <w:pStyle w:val="Paragrafoelenco"/>
        <w:ind w:left="491"/>
        <w:jc w:val="both"/>
        <w:rPr>
          <w:rFonts w:ascii="Arial" w:hAnsi="Arial" w:cs="Arial"/>
        </w:rPr>
      </w:pPr>
      <w:r>
        <w:rPr>
          <w:rFonts w:ascii="Arial" w:hAnsi="Arial" w:cs="Arial"/>
        </w:rPr>
        <w:t>I</w:t>
      </w:r>
      <w:r w:rsidRPr="003B60B2">
        <w:rPr>
          <w:rFonts w:ascii="Arial" w:hAnsi="Arial" w:cs="Arial"/>
        </w:rPr>
        <w:t xml:space="preserve">n virtù o a motivo del sangue versato da Gesù per suggellare il Patto nuovo e definitivo, Dio ha ricondotto </w:t>
      </w:r>
      <w:r>
        <w:rPr>
          <w:rFonts w:ascii="Arial" w:hAnsi="Arial" w:cs="Arial"/>
        </w:rPr>
        <w:t xml:space="preserve">Gesù </w:t>
      </w:r>
      <w:r w:rsidRPr="003B60B2">
        <w:rPr>
          <w:rFonts w:ascii="Arial" w:hAnsi="Arial" w:cs="Arial"/>
        </w:rPr>
        <w:t xml:space="preserve">dai morti e </w:t>
      </w:r>
      <w:r>
        <w:rPr>
          <w:rFonts w:ascii="Arial" w:hAnsi="Arial" w:cs="Arial"/>
        </w:rPr>
        <w:t xml:space="preserve">Lo ha </w:t>
      </w:r>
      <w:r w:rsidRPr="003B60B2">
        <w:rPr>
          <w:rFonts w:ascii="Arial" w:hAnsi="Arial" w:cs="Arial"/>
        </w:rPr>
        <w:t>innalzato (cf</w:t>
      </w:r>
      <w:r>
        <w:rPr>
          <w:rFonts w:ascii="Arial" w:hAnsi="Arial" w:cs="Arial"/>
        </w:rPr>
        <w:t>r</w:t>
      </w:r>
      <w:r w:rsidRPr="003B60B2">
        <w:rPr>
          <w:rFonts w:ascii="Arial" w:hAnsi="Arial" w:cs="Arial"/>
        </w:rPr>
        <w:t xml:space="preserve"> Ebi 2:9-10; Fil 2:9). </w:t>
      </w:r>
    </w:p>
    <w:p w:rsidR="003B60B2" w:rsidRDefault="003B60B2" w:rsidP="003B60B2">
      <w:pPr>
        <w:pStyle w:val="Paragrafoelenco"/>
        <w:ind w:left="491"/>
        <w:jc w:val="both"/>
        <w:rPr>
          <w:rFonts w:ascii="Arial" w:hAnsi="Arial" w:cs="Arial"/>
        </w:rPr>
      </w:pPr>
      <w:r w:rsidRPr="003B60B2">
        <w:rPr>
          <w:rFonts w:ascii="Arial" w:hAnsi="Arial" w:cs="Arial"/>
        </w:rPr>
        <w:t>Il buon pastore che scese in terra a dar</w:t>
      </w:r>
      <w:r>
        <w:rPr>
          <w:rFonts w:ascii="Arial" w:hAnsi="Arial" w:cs="Arial"/>
        </w:rPr>
        <w:t>e</w:t>
      </w:r>
      <w:r w:rsidRPr="003B60B2">
        <w:rPr>
          <w:rFonts w:ascii="Arial" w:hAnsi="Arial" w:cs="Arial"/>
        </w:rPr>
        <w:t xml:space="preserve"> la propria vita per le </w:t>
      </w:r>
      <w:r>
        <w:rPr>
          <w:rFonts w:ascii="Arial" w:hAnsi="Arial" w:cs="Arial"/>
        </w:rPr>
        <w:t>S</w:t>
      </w:r>
      <w:r w:rsidRPr="003B60B2">
        <w:rPr>
          <w:rFonts w:ascii="Arial" w:hAnsi="Arial" w:cs="Arial"/>
        </w:rPr>
        <w:t>ue pecore, Dio lo ha innalzato sul trono, affinchè le pasca e le conduca nel</w:t>
      </w:r>
      <w:r>
        <w:rPr>
          <w:rFonts w:ascii="Arial" w:hAnsi="Arial" w:cs="Arial"/>
        </w:rPr>
        <w:t>l’</w:t>
      </w:r>
      <w:r w:rsidRPr="003B60B2">
        <w:rPr>
          <w:rFonts w:ascii="Arial" w:hAnsi="Arial" w:cs="Arial"/>
        </w:rPr>
        <w:t xml:space="preserve">ovile celeste. </w:t>
      </w:r>
    </w:p>
    <w:p w:rsidR="00A45A73" w:rsidRPr="00ED0CBE" w:rsidRDefault="00A45A73" w:rsidP="00B97590">
      <w:pPr>
        <w:pStyle w:val="Paragrafoelenco"/>
        <w:ind w:left="491"/>
        <w:jc w:val="both"/>
        <w:rPr>
          <w:rFonts w:ascii="Arial" w:hAnsi="Arial" w:cs="Arial"/>
        </w:rPr>
      </w:pPr>
    </w:p>
    <w:p w:rsidR="00673847" w:rsidRPr="003B60B2" w:rsidRDefault="003B60B2" w:rsidP="00CC0109">
      <w:pPr>
        <w:pStyle w:val="Paragrafoelenco"/>
        <w:numPr>
          <w:ilvl w:val="0"/>
          <w:numId w:val="3"/>
        </w:numPr>
        <w:ind w:left="491" w:hanging="491"/>
        <w:jc w:val="both"/>
        <w:rPr>
          <w:rFonts w:ascii="Arial" w:hAnsi="Arial" w:cs="Arial"/>
          <w:b/>
          <w:spacing w:val="-6"/>
        </w:rPr>
      </w:pPr>
      <w:r w:rsidRPr="003B60B2">
        <w:rPr>
          <w:rFonts w:ascii="Arial" w:hAnsi="Arial" w:cs="Arial"/>
          <w:b/>
          <w:spacing w:val="-6"/>
        </w:rPr>
        <w:t>IL GRAN SOMMO SACERDOTE CHE È PASSATO ATTRAVERSO I CIELI (EBREI 4:14)</w:t>
      </w:r>
    </w:p>
    <w:p w:rsidR="004519C0" w:rsidRPr="00ED0CBE" w:rsidRDefault="004519C0" w:rsidP="00B97590">
      <w:pPr>
        <w:pStyle w:val="Paragrafoelenco"/>
        <w:ind w:left="491"/>
        <w:jc w:val="both"/>
        <w:rPr>
          <w:rFonts w:ascii="Arial" w:hAnsi="Arial" w:cs="Arial"/>
        </w:rPr>
      </w:pPr>
      <w:r w:rsidRPr="00ED0CBE">
        <w:rPr>
          <w:rFonts w:ascii="Arial" w:hAnsi="Arial" w:cs="Arial"/>
        </w:rPr>
        <w:t>Gesù è venuto nel mondo</w:t>
      </w:r>
      <w:r w:rsidR="00C93886" w:rsidRPr="00ED0CBE">
        <w:rPr>
          <w:rFonts w:ascii="Arial" w:hAnsi="Arial" w:cs="Arial"/>
        </w:rPr>
        <w:t xml:space="preserve"> </w:t>
      </w:r>
      <w:r w:rsidR="003B60B2">
        <w:rPr>
          <w:rFonts w:ascii="Arial" w:hAnsi="Arial" w:cs="Arial"/>
        </w:rPr>
        <w:t>p</w:t>
      </w:r>
      <w:r w:rsidRPr="00ED0CBE">
        <w:rPr>
          <w:rFonts w:ascii="Arial" w:hAnsi="Arial" w:cs="Arial"/>
        </w:rPr>
        <w:t>er salvarci dal peccato (Lu 19:9-10;</w:t>
      </w:r>
      <w:r w:rsidR="00C93886" w:rsidRPr="00ED0CBE">
        <w:rPr>
          <w:rFonts w:ascii="Arial" w:hAnsi="Arial" w:cs="Arial"/>
        </w:rPr>
        <w:t xml:space="preserve"> </w:t>
      </w:r>
      <w:r w:rsidRPr="00ED0CBE">
        <w:rPr>
          <w:rFonts w:ascii="Arial" w:hAnsi="Arial" w:cs="Arial"/>
        </w:rPr>
        <w:t>1Tim 1:15)</w:t>
      </w:r>
      <w:r w:rsidR="003B60B2">
        <w:rPr>
          <w:rFonts w:ascii="Arial" w:hAnsi="Arial" w:cs="Arial"/>
        </w:rPr>
        <w:t xml:space="preserve">: </w:t>
      </w:r>
      <w:r w:rsidRPr="00ED0CBE">
        <w:rPr>
          <w:rFonts w:ascii="Arial" w:hAnsi="Arial" w:cs="Arial"/>
        </w:rPr>
        <w:t>Dio ha provveduto un sacrificio effettivo per il peccato (Eb 10:1-10)</w:t>
      </w:r>
      <w:r w:rsidR="003B60B2">
        <w:rPr>
          <w:rFonts w:ascii="Arial" w:hAnsi="Arial" w:cs="Arial"/>
        </w:rPr>
        <w:t xml:space="preserve"> avendo</w:t>
      </w:r>
      <w:r w:rsidRPr="00ED0CBE">
        <w:rPr>
          <w:rFonts w:ascii="Arial" w:hAnsi="Arial" w:cs="Arial"/>
        </w:rPr>
        <w:t xml:space="preserve"> visto la nostra miseria spirituale</w:t>
      </w:r>
      <w:r w:rsidR="00E8379B">
        <w:rPr>
          <w:rFonts w:ascii="Arial" w:hAnsi="Arial" w:cs="Arial"/>
        </w:rPr>
        <w:t xml:space="preserve"> per cui</w:t>
      </w:r>
      <w:r w:rsidRPr="00ED0CBE">
        <w:rPr>
          <w:rFonts w:ascii="Arial" w:hAnsi="Arial" w:cs="Arial"/>
        </w:rPr>
        <w:t xml:space="preserve"> non eravamo in grado di salvarci da soli dal fango del peccato.</w:t>
      </w:r>
    </w:p>
    <w:p w:rsidR="004519C0" w:rsidRPr="00E8379B" w:rsidRDefault="004519C0" w:rsidP="00E8379B">
      <w:pPr>
        <w:pStyle w:val="Paragrafoelenco"/>
        <w:ind w:left="1416"/>
        <w:jc w:val="both"/>
        <w:rPr>
          <w:rFonts w:ascii="Arial" w:hAnsi="Arial" w:cs="Arial"/>
          <w:i/>
        </w:rPr>
      </w:pPr>
      <w:r w:rsidRPr="00E8379B">
        <w:rPr>
          <w:rFonts w:ascii="Arial" w:hAnsi="Arial" w:cs="Arial"/>
          <w:i/>
        </w:rPr>
        <w:t>Qualche anno fa un uomo sprofondò dentro il fango vicino agli argini di un fiume</w:t>
      </w:r>
      <w:r w:rsidR="00C93886" w:rsidRPr="00E8379B">
        <w:rPr>
          <w:rFonts w:ascii="Arial" w:hAnsi="Arial" w:cs="Arial"/>
          <w:i/>
        </w:rPr>
        <w:t>:</w:t>
      </w:r>
      <w:r w:rsidRPr="00E8379B">
        <w:rPr>
          <w:rFonts w:ascii="Arial" w:hAnsi="Arial" w:cs="Arial"/>
          <w:i/>
        </w:rPr>
        <w:t xml:space="preserve"> gli amici non lo poterono liberare e furono costretti a chiamare soccorso, quell'uomo fu liberato dall’alto con un elicottero!</w:t>
      </w:r>
    </w:p>
    <w:p w:rsidR="004519C0" w:rsidRPr="00ED0CBE" w:rsidRDefault="004519C0" w:rsidP="00B97590">
      <w:pPr>
        <w:pStyle w:val="Paragrafoelenco"/>
        <w:ind w:left="491"/>
        <w:jc w:val="both"/>
        <w:rPr>
          <w:rFonts w:ascii="Arial" w:hAnsi="Arial" w:cs="Arial"/>
        </w:rPr>
      </w:pPr>
      <w:r w:rsidRPr="00ED0CBE">
        <w:rPr>
          <w:rFonts w:ascii="Arial" w:hAnsi="Arial" w:cs="Arial"/>
        </w:rPr>
        <w:t>Solo Gesù</w:t>
      </w:r>
      <w:r w:rsidR="00C93886" w:rsidRPr="00ED0CBE">
        <w:rPr>
          <w:rFonts w:ascii="Arial" w:hAnsi="Arial" w:cs="Arial"/>
        </w:rPr>
        <w:t>,</w:t>
      </w:r>
      <w:r w:rsidRPr="00ED0CBE">
        <w:rPr>
          <w:rFonts w:ascii="Arial" w:hAnsi="Arial" w:cs="Arial"/>
        </w:rPr>
        <w:t xml:space="preserve"> come quell'elicottero</w:t>
      </w:r>
      <w:r w:rsidR="00C93886" w:rsidRPr="00ED0CBE">
        <w:rPr>
          <w:rFonts w:ascii="Arial" w:hAnsi="Arial" w:cs="Arial"/>
        </w:rPr>
        <w:t>,</w:t>
      </w:r>
      <w:r w:rsidRPr="00ED0CBE">
        <w:rPr>
          <w:rFonts w:ascii="Arial" w:hAnsi="Arial" w:cs="Arial"/>
        </w:rPr>
        <w:t xml:space="preserve"> ci può salvare dal fango del peccato!</w:t>
      </w:r>
    </w:p>
    <w:p w:rsidR="004519C0" w:rsidRPr="00ED0CBE" w:rsidRDefault="00C93886" w:rsidP="00B97590">
      <w:pPr>
        <w:pStyle w:val="Paragrafoelenco"/>
        <w:ind w:left="491"/>
        <w:jc w:val="both"/>
        <w:rPr>
          <w:rFonts w:ascii="Arial" w:hAnsi="Arial" w:cs="Arial"/>
          <w:b/>
        </w:rPr>
      </w:pPr>
      <w:r w:rsidRPr="00ED0CBE">
        <w:rPr>
          <w:rFonts w:ascii="Arial" w:hAnsi="Arial" w:cs="Arial"/>
          <w:b/>
        </w:rPr>
        <w:t>Gesù è venuto anche p</w:t>
      </w:r>
      <w:r w:rsidR="004519C0" w:rsidRPr="00ED0CBE">
        <w:rPr>
          <w:rFonts w:ascii="Arial" w:hAnsi="Arial" w:cs="Arial"/>
          <w:b/>
        </w:rPr>
        <w:t>er essere il mediatore tra Dio e l’uomo.</w:t>
      </w:r>
    </w:p>
    <w:p w:rsidR="004519C0" w:rsidRPr="00ED0CBE" w:rsidRDefault="004519C0" w:rsidP="00C93886">
      <w:pPr>
        <w:pStyle w:val="Paragrafoelenco"/>
        <w:ind w:left="1416"/>
        <w:jc w:val="both"/>
        <w:rPr>
          <w:rFonts w:ascii="Arial" w:hAnsi="Arial" w:cs="Arial"/>
          <w:i/>
        </w:rPr>
      </w:pPr>
      <w:r w:rsidRPr="00ED0CBE">
        <w:rPr>
          <w:rFonts w:ascii="Arial" w:hAnsi="Arial" w:cs="Arial"/>
          <w:i/>
        </w:rPr>
        <w:t>"Infatti c'è un solo Dio e anche un solo mediatore fra Dio e gli uomini, Cristo Gesù uomo".</w:t>
      </w:r>
      <w:r w:rsidR="00E8379B">
        <w:rPr>
          <w:rFonts w:ascii="Arial" w:hAnsi="Arial" w:cs="Arial"/>
          <w:i/>
        </w:rPr>
        <w:t xml:space="preserve"> </w:t>
      </w:r>
      <w:r w:rsidR="00C93886" w:rsidRPr="00ED0CBE">
        <w:rPr>
          <w:rFonts w:ascii="Arial" w:hAnsi="Arial" w:cs="Arial"/>
          <w:i/>
        </w:rPr>
        <w:t>1Tim 2:5</w:t>
      </w:r>
    </w:p>
    <w:p w:rsidR="00C93886" w:rsidRPr="00ED0CBE" w:rsidRDefault="004519C0" w:rsidP="00B97590">
      <w:pPr>
        <w:pStyle w:val="Paragrafoelenco"/>
        <w:ind w:left="491"/>
        <w:jc w:val="both"/>
        <w:rPr>
          <w:rFonts w:ascii="Arial" w:hAnsi="Arial" w:cs="Arial"/>
        </w:rPr>
      </w:pPr>
      <w:r w:rsidRPr="00ED0CBE">
        <w:rPr>
          <w:rFonts w:ascii="Arial" w:hAnsi="Arial" w:cs="Arial"/>
        </w:rPr>
        <w:t>Giobbe era frustrato per la Sua sofferenza</w:t>
      </w:r>
      <w:r w:rsidR="00C93886" w:rsidRPr="00ED0CBE">
        <w:rPr>
          <w:rFonts w:ascii="Arial" w:hAnsi="Arial" w:cs="Arial"/>
        </w:rPr>
        <w:t>:</w:t>
      </w:r>
      <w:r w:rsidRPr="00ED0CBE">
        <w:rPr>
          <w:rFonts w:ascii="Arial" w:hAnsi="Arial" w:cs="Arial"/>
        </w:rPr>
        <w:t xml:space="preserve"> si lamentava e accusava Dio, pensava che Dio si prende</w:t>
      </w:r>
      <w:r w:rsidR="00C93886" w:rsidRPr="00ED0CBE">
        <w:rPr>
          <w:rFonts w:ascii="Arial" w:hAnsi="Arial" w:cs="Arial"/>
        </w:rPr>
        <w:t>sse</w:t>
      </w:r>
      <w:r w:rsidRPr="00ED0CBE">
        <w:rPr>
          <w:rFonts w:ascii="Arial" w:hAnsi="Arial" w:cs="Arial"/>
        </w:rPr>
        <w:t xml:space="preserve"> beffa dell’innocente. </w:t>
      </w:r>
    </w:p>
    <w:p w:rsidR="004519C0" w:rsidRPr="00E8379B" w:rsidRDefault="004519C0" w:rsidP="00B97590">
      <w:pPr>
        <w:pStyle w:val="Paragrafoelenco"/>
        <w:ind w:left="491"/>
        <w:jc w:val="both"/>
        <w:rPr>
          <w:rFonts w:ascii="Arial" w:hAnsi="Arial" w:cs="Arial"/>
          <w:spacing w:val="-4"/>
        </w:rPr>
      </w:pPr>
      <w:r w:rsidRPr="00E8379B">
        <w:rPr>
          <w:rFonts w:ascii="Arial" w:hAnsi="Arial" w:cs="Arial"/>
          <w:spacing w:val="-4"/>
        </w:rPr>
        <w:lastRenderedPageBreak/>
        <w:t xml:space="preserve">Giobbe dice che non può rispondere a Dio o citarlo in giudizio davanti </w:t>
      </w:r>
      <w:r w:rsidR="00C93886" w:rsidRPr="00E8379B">
        <w:rPr>
          <w:rFonts w:ascii="Arial" w:hAnsi="Arial" w:cs="Arial"/>
          <w:spacing w:val="-4"/>
        </w:rPr>
        <w:t xml:space="preserve">a </w:t>
      </w:r>
      <w:r w:rsidRPr="00E8379B">
        <w:rPr>
          <w:rFonts w:ascii="Arial" w:hAnsi="Arial" w:cs="Arial"/>
          <w:spacing w:val="-4"/>
        </w:rPr>
        <w:t>un tribunale, perché Dio non è un uomo</w:t>
      </w:r>
      <w:r w:rsidR="00C93886" w:rsidRPr="00E8379B">
        <w:rPr>
          <w:rFonts w:ascii="Arial" w:hAnsi="Arial" w:cs="Arial"/>
          <w:spacing w:val="-4"/>
        </w:rPr>
        <w:t>:</w:t>
      </w:r>
      <w:r w:rsidRPr="00E8379B">
        <w:rPr>
          <w:rFonts w:ascii="Arial" w:hAnsi="Arial" w:cs="Arial"/>
          <w:spacing w:val="-4"/>
        </w:rPr>
        <w:t xml:space="preserve"> poi dice </w:t>
      </w:r>
      <w:r w:rsidRPr="00E8379B">
        <w:rPr>
          <w:rFonts w:ascii="Arial" w:hAnsi="Arial" w:cs="Arial"/>
          <w:i/>
          <w:spacing w:val="-4"/>
        </w:rPr>
        <w:t>"Non c'è fra noi un arbitro che posi la mano su tutti e due!" (Giob 9:33).</w:t>
      </w:r>
    </w:p>
    <w:p w:rsidR="00C93886" w:rsidRPr="00ED0CBE" w:rsidRDefault="00C93886" w:rsidP="00E8379B">
      <w:pPr>
        <w:pStyle w:val="Paragrafoelenco"/>
        <w:ind w:left="1416"/>
        <w:jc w:val="both"/>
        <w:rPr>
          <w:rFonts w:ascii="Arial" w:hAnsi="Arial" w:cs="Arial"/>
          <w:b/>
        </w:rPr>
      </w:pPr>
      <w:r w:rsidRPr="00ED0CBE">
        <w:rPr>
          <w:rFonts w:ascii="Arial" w:hAnsi="Arial" w:cs="Arial"/>
          <w:b/>
        </w:rPr>
        <w:t xml:space="preserve">Alla fine, </w:t>
      </w:r>
      <w:r w:rsidR="004519C0" w:rsidRPr="00ED0CBE">
        <w:rPr>
          <w:rFonts w:ascii="Arial" w:hAnsi="Arial" w:cs="Arial"/>
          <w:b/>
        </w:rPr>
        <w:t xml:space="preserve">Giobbe dice </w:t>
      </w:r>
      <w:r w:rsidRPr="00ED0CBE">
        <w:rPr>
          <w:rFonts w:ascii="Arial" w:hAnsi="Arial" w:cs="Arial"/>
          <w:b/>
        </w:rPr>
        <w:t>&lt;</w:t>
      </w:r>
      <w:r w:rsidR="004519C0" w:rsidRPr="00ED0CBE">
        <w:rPr>
          <w:rFonts w:ascii="Arial" w:hAnsi="Arial" w:cs="Arial"/>
          <w:b/>
        </w:rPr>
        <w:t>chi potrà prender le mie difese, chi mai sarà il mio mediatore?</w:t>
      </w:r>
      <w:r w:rsidRPr="00ED0CBE">
        <w:rPr>
          <w:rFonts w:ascii="Arial" w:hAnsi="Arial" w:cs="Arial"/>
          <w:b/>
        </w:rPr>
        <w:t>&gt;</w:t>
      </w:r>
      <w:r w:rsidR="004519C0" w:rsidRPr="00ED0CBE">
        <w:rPr>
          <w:rFonts w:ascii="Arial" w:hAnsi="Arial" w:cs="Arial"/>
          <w:b/>
        </w:rPr>
        <w:t xml:space="preserve"> </w:t>
      </w:r>
    </w:p>
    <w:p w:rsidR="004519C0" w:rsidRPr="00ED0CBE" w:rsidRDefault="004519C0" w:rsidP="00E8379B">
      <w:pPr>
        <w:pStyle w:val="Paragrafoelenco"/>
        <w:ind w:left="1416"/>
        <w:jc w:val="both"/>
        <w:rPr>
          <w:rFonts w:ascii="Arial" w:hAnsi="Arial" w:cs="Arial"/>
          <w:b/>
        </w:rPr>
      </w:pPr>
      <w:r w:rsidRPr="00ED0CBE">
        <w:rPr>
          <w:rFonts w:ascii="Arial" w:hAnsi="Arial" w:cs="Arial"/>
          <w:b/>
        </w:rPr>
        <w:t>Nel Nuovo Testamento c’è la risposta: Gesù!!!</w:t>
      </w:r>
    </w:p>
    <w:p w:rsidR="004519C0" w:rsidRPr="00ED0CBE" w:rsidRDefault="004519C0" w:rsidP="00B97590">
      <w:pPr>
        <w:pStyle w:val="Paragrafoelenco"/>
        <w:ind w:left="491"/>
        <w:jc w:val="both"/>
        <w:rPr>
          <w:rFonts w:ascii="Arial" w:hAnsi="Arial" w:cs="Arial"/>
        </w:rPr>
      </w:pPr>
      <w:r w:rsidRPr="00ED0CBE">
        <w:rPr>
          <w:rFonts w:ascii="Arial" w:hAnsi="Arial" w:cs="Arial"/>
        </w:rPr>
        <w:t xml:space="preserve">La parola mediatore nell’antichità veniva usata per descrivere chi occupava una posizione centrale, di intermediario, tra due persone o due gruppi. In questo contesto, il significato di base di mediatore è uno che interviene tra due </w:t>
      </w:r>
      <w:r w:rsidR="00C93886" w:rsidRPr="00ED0CBE">
        <w:rPr>
          <w:rFonts w:ascii="Arial" w:hAnsi="Arial" w:cs="Arial"/>
        </w:rPr>
        <w:t xml:space="preserve">litiganti </w:t>
      </w:r>
      <w:r w:rsidRPr="00ED0CBE">
        <w:rPr>
          <w:rFonts w:ascii="Arial" w:hAnsi="Arial" w:cs="Arial"/>
        </w:rPr>
        <w:t>per ripristinare la pace.</w:t>
      </w:r>
    </w:p>
    <w:p w:rsidR="004519C0" w:rsidRPr="00ED0CBE" w:rsidRDefault="004519C0" w:rsidP="00B97590">
      <w:pPr>
        <w:pStyle w:val="Paragrafoelenco"/>
        <w:ind w:left="491"/>
        <w:jc w:val="both"/>
        <w:rPr>
          <w:rFonts w:ascii="Arial" w:hAnsi="Arial" w:cs="Arial"/>
        </w:rPr>
      </w:pPr>
      <w:r w:rsidRPr="00ED0CBE">
        <w:rPr>
          <w:rFonts w:ascii="Arial" w:hAnsi="Arial" w:cs="Arial"/>
        </w:rPr>
        <w:t>Perciò possiamo dire che Cristo è chiamato il mediatore tra Dio e gli</w:t>
      </w:r>
      <w:r w:rsidR="00C93886" w:rsidRPr="00ED0CBE">
        <w:rPr>
          <w:rFonts w:ascii="Arial" w:hAnsi="Arial" w:cs="Arial"/>
        </w:rPr>
        <w:t xml:space="preserve"> uomini, nel senso che con la S</w:t>
      </w:r>
      <w:r w:rsidRPr="00ED0CBE">
        <w:rPr>
          <w:rFonts w:ascii="Arial" w:hAnsi="Arial" w:cs="Arial"/>
        </w:rPr>
        <w:t>ua morte e r</w:t>
      </w:r>
      <w:r w:rsidR="00E8379B">
        <w:rPr>
          <w:rFonts w:ascii="Arial" w:hAnsi="Arial" w:cs="Arial"/>
        </w:rPr>
        <w:t>i</w:t>
      </w:r>
      <w:r w:rsidRPr="00ED0CBE">
        <w:rPr>
          <w:rFonts w:ascii="Arial" w:hAnsi="Arial" w:cs="Arial"/>
        </w:rPr>
        <w:t>surrezione ripristina la pace tra Dio e</w:t>
      </w:r>
      <w:r w:rsidR="00C93886" w:rsidRPr="00ED0CBE">
        <w:rPr>
          <w:rFonts w:ascii="Arial" w:hAnsi="Arial" w:cs="Arial"/>
        </w:rPr>
        <w:t xml:space="preserve"> l’</w:t>
      </w:r>
      <w:r w:rsidRPr="00ED0CBE">
        <w:rPr>
          <w:rFonts w:ascii="Arial" w:hAnsi="Arial" w:cs="Arial"/>
        </w:rPr>
        <w:t xml:space="preserve">uomo: </w:t>
      </w:r>
      <w:r w:rsidR="00C93886" w:rsidRPr="00ED0CBE">
        <w:rPr>
          <w:rFonts w:ascii="Arial" w:hAnsi="Arial" w:cs="Arial"/>
        </w:rPr>
        <w:t>Gesù è il pacificatore</w:t>
      </w:r>
      <w:r w:rsidRPr="00ED0CBE">
        <w:rPr>
          <w:rFonts w:ascii="Arial" w:hAnsi="Arial" w:cs="Arial"/>
        </w:rPr>
        <w:t>!</w:t>
      </w:r>
    </w:p>
    <w:p w:rsidR="00E8379B" w:rsidRPr="00E8379B" w:rsidRDefault="004519C0" w:rsidP="00B97590">
      <w:pPr>
        <w:pStyle w:val="Paragrafoelenco"/>
        <w:ind w:left="491"/>
        <w:jc w:val="both"/>
        <w:rPr>
          <w:rFonts w:ascii="Arial" w:hAnsi="Arial" w:cs="Arial"/>
          <w:spacing w:val="-4"/>
        </w:rPr>
      </w:pPr>
      <w:r w:rsidRPr="00E8379B">
        <w:rPr>
          <w:rFonts w:ascii="Arial" w:hAnsi="Arial" w:cs="Arial"/>
          <w:spacing w:val="-4"/>
        </w:rPr>
        <w:t>Cristo è il ponte tra Dio e l’uomo, un ponte sopra il bara</w:t>
      </w:r>
      <w:r w:rsidR="00C93886" w:rsidRPr="00E8379B">
        <w:rPr>
          <w:rFonts w:ascii="Arial" w:hAnsi="Arial" w:cs="Arial"/>
          <w:spacing w:val="-4"/>
        </w:rPr>
        <w:t>tro del peccato e dell’inferno: s</w:t>
      </w:r>
      <w:r w:rsidRPr="00E8379B">
        <w:rPr>
          <w:rFonts w:ascii="Arial" w:hAnsi="Arial" w:cs="Arial"/>
          <w:spacing w:val="-4"/>
        </w:rPr>
        <w:t>olo Gesù può fare da mediatore</w:t>
      </w:r>
      <w:r w:rsidR="00E8379B" w:rsidRPr="00E8379B">
        <w:rPr>
          <w:rFonts w:ascii="Arial" w:hAnsi="Arial" w:cs="Arial"/>
          <w:spacing w:val="-4"/>
        </w:rPr>
        <w:t>;</w:t>
      </w:r>
      <w:r w:rsidRPr="00E8379B">
        <w:rPr>
          <w:rFonts w:ascii="Arial" w:hAnsi="Arial" w:cs="Arial"/>
          <w:spacing w:val="-4"/>
        </w:rPr>
        <w:t xml:space="preserve"> infatti, il mediatore è colui che deve conoscere bene le due parti in causa</w:t>
      </w:r>
      <w:r w:rsidR="00E8379B" w:rsidRPr="00E8379B">
        <w:rPr>
          <w:rFonts w:ascii="Arial" w:hAnsi="Arial" w:cs="Arial"/>
          <w:spacing w:val="-4"/>
        </w:rPr>
        <w:t>.</w:t>
      </w:r>
      <w:r w:rsidRPr="00E8379B">
        <w:rPr>
          <w:rFonts w:ascii="Arial" w:hAnsi="Arial" w:cs="Arial"/>
          <w:spacing w:val="-4"/>
        </w:rPr>
        <w:t xml:space="preserve"> </w:t>
      </w:r>
    </w:p>
    <w:p w:rsidR="004519C0" w:rsidRPr="00ED0CBE" w:rsidRDefault="004519C0" w:rsidP="00B97590">
      <w:pPr>
        <w:pStyle w:val="Paragrafoelenco"/>
        <w:ind w:left="491"/>
        <w:jc w:val="both"/>
        <w:rPr>
          <w:rFonts w:ascii="Arial" w:hAnsi="Arial" w:cs="Arial"/>
          <w:b/>
        </w:rPr>
      </w:pPr>
      <w:r w:rsidRPr="00ED0CBE">
        <w:rPr>
          <w:rFonts w:ascii="Arial" w:hAnsi="Arial" w:cs="Arial"/>
        </w:rPr>
        <w:t>Gesù</w:t>
      </w:r>
      <w:r w:rsidR="006E606B" w:rsidRPr="00ED0CBE">
        <w:rPr>
          <w:rFonts w:ascii="Arial" w:hAnsi="Arial" w:cs="Arial"/>
        </w:rPr>
        <w:t>,</w:t>
      </w:r>
      <w:r w:rsidRPr="00ED0CBE">
        <w:rPr>
          <w:rFonts w:ascii="Arial" w:hAnsi="Arial" w:cs="Arial"/>
        </w:rPr>
        <w:t xml:space="preserve"> </w:t>
      </w:r>
      <w:r w:rsidRPr="00ED0CBE">
        <w:rPr>
          <w:rFonts w:ascii="Arial" w:hAnsi="Arial" w:cs="Arial"/>
          <w:b/>
        </w:rPr>
        <w:t>essendo perfettamente Dio</w:t>
      </w:r>
      <w:r w:rsidR="006E606B" w:rsidRPr="00ED0CBE">
        <w:rPr>
          <w:rFonts w:ascii="Arial" w:hAnsi="Arial" w:cs="Arial"/>
          <w:b/>
        </w:rPr>
        <w:t>,</w:t>
      </w:r>
      <w:r w:rsidRPr="00ED0CBE">
        <w:rPr>
          <w:rFonts w:ascii="Arial" w:hAnsi="Arial" w:cs="Arial"/>
          <w:b/>
        </w:rPr>
        <w:t xml:space="preserve"> può rappresentare</w:t>
      </w:r>
      <w:r w:rsidR="006E606B" w:rsidRPr="00ED0CBE">
        <w:rPr>
          <w:rFonts w:ascii="Arial" w:hAnsi="Arial" w:cs="Arial"/>
          <w:b/>
        </w:rPr>
        <w:t xml:space="preserve"> Dio agli uomini e, </w:t>
      </w:r>
      <w:r w:rsidRPr="00ED0CBE">
        <w:rPr>
          <w:rFonts w:ascii="Arial" w:hAnsi="Arial" w:cs="Arial"/>
          <w:b/>
        </w:rPr>
        <w:t>essendo perfettamente uomo</w:t>
      </w:r>
      <w:r w:rsidR="006E606B" w:rsidRPr="00ED0CBE">
        <w:rPr>
          <w:rFonts w:ascii="Arial" w:hAnsi="Arial" w:cs="Arial"/>
          <w:b/>
        </w:rPr>
        <w:t>,</w:t>
      </w:r>
      <w:r w:rsidRPr="00ED0CBE">
        <w:rPr>
          <w:rFonts w:ascii="Arial" w:hAnsi="Arial" w:cs="Arial"/>
          <w:b/>
        </w:rPr>
        <w:t xml:space="preserve"> può rappresentare gli uomini davanti a Dio.</w:t>
      </w:r>
    </w:p>
    <w:p w:rsidR="004519C0" w:rsidRPr="00ED0CBE" w:rsidRDefault="004519C0" w:rsidP="00B97590">
      <w:pPr>
        <w:pStyle w:val="Paragrafoelenco"/>
        <w:ind w:left="491"/>
        <w:jc w:val="both"/>
        <w:rPr>
          <w:rFonts w:ascii="Arial" w:hAnsi="Arial" w:cs="Arial"/>
        </w:rPr>
      </w:pPr>
      <w:r w:rsidRPr="00ED0CBE">
        <w:rPr>
          <w:rFonts w:ascii="Arial" w:hAnsi="Arial" w:cs="Arial"/>
        </w:rPr>
        <w:t>Era necessario che Gesù si facesse uomo, Egli ha sperimentato tutto quello che noi potremmo subire: la fame, la stanchezza, la solitudine,</w:t>
      </w:r>
      <w:r w:rsidR="006E606B" w:rsidRPr="00ED0CBE">
        <w:rPr>
          <w:rFonts w:ascii="Arial" w:hAnsi="Arial" w:cs="Arial"/>
        </w:rPr>
        <w:t xml:space="preserve"> </w:t>
      </w:r>
      <w:r w:rsidRPr="00ED0CBE">
        <w:rPr>
          <w:rFonts w:ascii="Arial" w:hAnsi="Arial" w:cs="Arial"/>
        </w:rPr>
        <w:t>ecc.</w:t>
      </w:r>
    </w:p>
    <w:p w:rsidR="004519C0" w:rsidRPr="00ED0CBE" w:rsidRDefault="004519C0" w:rsidP="00B97590">
      <w:pPr>
        <w:pStyle w:val="Paragrafoelenco"/>
        <w:ind w:left="491"/>
        <w:jc w:val="both"/>
        <w:rPr>
          <w:rFonts w:ascii="Arial" w:hAnsi="Arial" w:cs="Arial"/>
        </w:rPr>
      </w:pPr>
      <w:r w:rsidRPr="00ED0CBE">
        <w:rPr>
          <w:rFonts w:ascii="Arial" w:hAnsi="Arial" w:cs="Arial"/>
        </w:rPr>
        <w:t>"Simpatizzare" è mettersi nei panni dell’altro</w:t>
      </w:r>
      <w:r w:rsidR="006E606B" w:rsidRPr="00ED0CBE">
        <w:rPr>
          <w:rFonts w:ascii="Arial" w:hAnsi="Arial" w:cs="Arial"/>
        </w:rPr>
        <w:t>:</w:t>
      </w:r>
      <w:r w:rsidRPr="00ED0CBE">
        <w:rPr>
          <w:rFonts w:ascii="Arial" w:hAnsi="Arial" w:cs="Arial"/>
        </w:rPr>
        <w:t xml:space="preserve"> </w:t>
      </w:r>
      <w:r w:rsidR="006E606B" w:rsidRPr="00ED0CBE">
        <w:rPr>
          <w:rFonts w:ascii="Arial" w:hAnsi="Arial" w:cs="Arial"/>
        </w:rPr>
        <w:t>c</w:t>
      </w:r>
      <w:r w:rsidRPr="00ED0CBE">
        <w:rPr>
          <w:rFonts w:ascii="Arial" w:hAnsi="Arial" w:cs="Arial"/>
        </w:rPr>
        <w:t>hi simpatizza è colui che viene mosso dalla stessa sofferenza, dalle medesime, impressioni o emozioni di un altro, oppure subisce prove identiche</w:t>
      </w:r>
      <w:r w:rsidR="006E606B" w:rsidRPr="00ED0CBE">
        <w:rPr>
          <w:rFonts w:ascii="Arial" w:hAnsi="Arial" w:cs="Arial"/>
        </w:rPr>
        <w:t>;</w:t>
      </w:r>
      <w:r w:rsidRPr="00ED0CBE">
        <w:rPr>
          <w:rFonts w:ascii="Arial" w:hAnsi="Arial" w:cs="Arial"/>
        </w:rPr>
        <w:t xml:space="preserve"> simpatizza con quello che si trova nella sventura e ne prova compassione.</w:t>
      </w:r>
    </w:p>
    <w:p w:rsidR="006E606B" w:rsidRPr="00ED0CBE" w:rsidRDefault="004519C0" w:rsidP="00B97590">
      <w:pPr>
        <w:pStyle w:val="Paragrafoelenco"/>
        <w:ind w:left="491"/>
        <w:jc w:val="both"/>
        <w:rPr>
          <w:rFonts w:ascii="Arial" w:hAnsi="Arial" w:cs="Arial"/>
        </w:rPr>
      </w:pPr>
      <w:r w:rsidRPr="00ED0CBE">
        <w:rPr>
          <w:rFonts w:ascii="Arial" w:hAnsi="Arial" w:cs="Arial"/>
        </w:rPr>
        <w:t xml:space="preserve">Perciò chi simpatizza non è indifferente ai bisogni dell’altro, ma prende parte al dolore dell’altro e si muove in soccorso dell’altro. </w:t>
      </w:r>
    </w:p>
    <w:p w:rsidR="006E606B" w:rsidRPr="00ED0CBE" w:rsidRDefault="004519C0" w:rsidP="00B97590">
      <w:pPr>
        <w:pStyle w:val="Paragrafoelenco"/>
        <w:ind w:left="491"/>
        <w:jc w:val="both"/>
        <w:rPr>
          <w:rFonts w:ascii="Arial" w:hAnsi="Arial" w:cs="Arial"/>
        </w:rPr>
      </w:pPr>
      <w:r w:rsidRPr="00ED0CBE">
        <w:rPr>
          <w:rFonts w:ascii="Arial" w:hAnsi="Arial" w:cs="Arial"/>
        </w:rPr>
        <w:t xml:space="preserve">Quando sei tentato </w:t>
      </w:r>
      <w:r w:rsidR="006E606B" w:rsidRPr="00ED0CBE">
        <w:rPr>
          <w:rFonts w:ascii="Arial" w:hAnsi="Arial" w:cs="Arial"/>
        </w:rPr>
        <w:t>Gesù</w:t>
      </w:r>
      <w:r w:rsidRPr="00ED0CBE">
        <w:rPr>
          <w:rFonts w:ascii="Arial" w:hAnsi="Arial" w:cs="Arial"/>
        </w:rPr>
        <w:t xml:space="preserve"> sa che cosa signific</w:t>
      </w:r>
      <w:r w:rsidR="00E8379B">
        <w:rPr>
          <w:rFonts w:ascii="Arial" w:hAnsi="Arial" w:cs="Arial"/>
        </w:rPr>
        <w:t>a</w:t>
      </w:r>
      <w:r w:rsidRPr="00ED0CBE">
        <w:rPr>
          <w:rFonts w:ascii="Arial" w:hAnsi="Arial" w:cs="Arial"/>
        </w:rPr>
        <w:t xml:space="preserve"> perché anche Lui è stato tentato</w:t>
      </w:r>
      <w:r w:rsidR="006E606B" w:rsidRPr="00ED0CBE">
        <w:rPr>
          <w:rFonts w:ascii="Arial" w:hAnsi="Arial" w:cs="Arial"/>
        </w:rPr>
        <w:t>:</w:t>
      </w:r>
      <w:r w:rsidRPr="00ED0CBE">
        <w:rPr>
          <w:rFonts w:ascii="Arial" w:hAnsi="Arial" w:cs="Arial"/>
        </w:rPr>
        <w:t xml:space="preserve"> Lui può simpatizzare con noi nelle nostre debolezze. </w:t>
      </w:r>
    </w:p>
    <w:p w:rsidR="004519C0" w:rsidRPr="00ED0CBE" w:rsidRDefault="004519C0" w:rsidP="00E8379B">
      <w:pPr>
        <w:pStyle w:val="Paragrafoelenco"/>
        <w:ind w:left="1416"/>
        <w:jc w:val="both"/>
        <w:rPr>
          <w:rFonts w:ascii="Arial" w:hAnsi="Arial" w:cs="Arial"/>
          <w:b/>
          <w:i/>
        </w:rPr>
      </w:pPr>
      <w:r w:rsidRPr="00ED0CBE">
        <w:rPr>
          <w:rFonts w:ascii="Arial" w:hAnsi="Arial" w:cs="Arial"/>
          <w:b/>
        </w:rPr>
        <w:t>Nel momento della tentazione</w:t>
      </w:r>
      <w:r w:rsidR="006E606B" w:rsidRPr="00ED0CBE">
        <w:rPr>
          <w:rFonts w:ascii="Arial" w:hAnsi="Arial" w:cs="Arial"/>
          <w:b/>
        </w:rPr>
        <w:t>,</w:t>
      </w:r>
      <w:r w:rsidRPr="00ED0CBE">
        <w:rPr>
          <w:rFonts w:ascii="Arial" w:hAnsi="Arial" w:cs="Arial"/>
          <w:b/>
        </w:rPr>
        <w:t xml:space="preserve"> </w:t>
      </w:r>
      <w:r w:rsidR="00E8379B">
        <w:rPr>
          <w:rFonts w:ascii="Arial" w:hAnsi="Arial" w:cs="Arial"/>
          <w:b/>
        </w:rPr>
        <w:t>“</w:t>
      </w:r>
      <w:r w:rsidRPr="00ED0CBE">
        <w:rPr>
          <w:rFonts w:ascii="Arial" w:hAnsi="Arial" w:cs="Arial"/>
          <w:b/>
          <w:i/>
        </w:rPr>
        <w:t xml:space="preserve">accostiamoci al trono della grazia con </w:t>
      </w:r>
      <w:r w:rsidR="006E606B" w:rsidRPr="00ED0CBE">
        <w:rPr>
          <w:rFonts w:ascii="Arial" w:hAnsi="Arial" w:cs="Arial"/>
          <w:b/>
          <w:i/>
        </w:rPr>
        <w:t>F</w:t>
      </w:r>
      <w:r w:rsidRPr="00ED0CBE">
        <w:rPr>
          <w:rFonts w:ascii="Arial" w:hAnsi="Arial" w:cs="Arial"/>
          <w:b/>
          <w:i/>
        </w:rPr>
        <w:t>ede per ottenere misericordia e grazia per essere soccorsi al momento opportuno ed esser</w:t>
      </w:r>
      <w:r w:rsidR="006E606B" w:rsidRPr="00ED0CBE">
        <w:rPr>
          <w:rFonts w:ascii="Arial" w:hAnsi="Arial" w:cs="Arial"/>
          <w:b/>
          <w:i/>
        </w:rPr>
        <w:t>n</w:t>
      </w:r>
      <w:r w:rsidRPr="00ED0CBE">
        <w:rPr>
          <w:rFonts w:ascii="Arial" w:hAnsi="Arial" w:cs="Arial"/>
          <w:b/>
          <w:i/>
        </w:rPr>
        <w:t>e liberati</w:t>
      </w:r>
      <w:r w:rsidR="00E8379B">
        <w:rPr>
          <w:rFonts w:ascii="Arial" w:hAnsi="Arial" w:cs="Arial"/>
          <w:b/>
          <w:i/>
        </w:rPr>
        <w:t>”</w:t>
      </w:r>
      <w:r w:rsidRPr="00ED0CBE">
        <w:rPr>
          <w:rFonts w:ascii="Arial" w:hAnsi="Arial" w:cs="Arial"/>
          <w:b/>
          <w:i/>
        </w:rPr>
        <w:t>.</w:t>
      </w:r>
    </w:p>
    <w:p w:rsidR="004519C0" w:rsidRPr="00ED0CBE" w:rsidRDefault="006E606B" w:rsidP="00B97590">
      <w:pPr>
        <w:pStyle w:val="Paragrafoelenco"/>
        <w:ind w:left="491"/>
        <w:jc w:val="both"/>
        <w:rPr>
          <w:rFonts w:ascii="Arial" w:hAnsi="Arial" w:cs="Arial"/>
        </w:rPr>
      </w:pPr>
      <w:r w:rsidRPr="00ED0CBE">
        <w:rPr>
          <w:rFonts w:ascii="Arial" w:hAnsi="Arial" w:cs="Arial"/>
        </w:rPr>
        <w:t>In questo modo Gesù è il nostro Grande Sacerdote!</w:t>
      </w:r>
    </w:p>
    <w:p w:rsidR="004519C0" w:rsidRPr="00ED0CBE" w:rsidRDefault="004519C0" w:rsidP="00B97590">
      <w:pPr>
        <w:ind w:left="491"/>
        <w:jc w:val="both"/>
        <w:rPr>
          <w:rFonts w:ascii="Arial" w:hAnsi="Arial" w:cs="Arial"/>
        </w:rPr>
      </w:pPr>
    </w:p>
    <w:p w:rsidR="00673847" w:rsidRPr="00ED0CBE" w:rsidRDefault="00E8379B" w:rsidP="00CC0109">
      <w:pPr>
        <w:pStyle w:val="Paragrafoelenco"/>
        <w:numPr>
          <w:ilvl w:val="0"/>
          <w:numId w:val="3"/>
        </w:numPr>
        <w:ind w:left="491" w:hanging="491"/>
        <w:jc w:val="both"/>
        <w:rPr>
          <w:rFonts w:ascii="Arial" w:hAnsi="Arial" w:cs="Arial"/>
          <w:b/>
        </w:rPr>
      </w:pPr>
      <w:r w:rsidRPr="00ED0CBE">
        <w:rPr>
          <w:rFonts w:ascii="Arial" w:hAnsi="Arial" w:cs="Arial"/>
          <w:b/>
        </w:rPr>
        <w:t>IL GRANDE PROFETA (LUCA 7:16)</w:t>
      </w:r>
    </w:p>
    <w:p w:rsidR="00FD5655" w:rsidRPr="00ED0CBE" w:rsidRDefault="004519C0" w:rsidP="00A40EB5">
      <w:pPr>
        <w:ind w:left="1416"/>
        <w:jc w:val="both"/>
        <w:rPr>
          <w:rFonts w:ascii="Arial" w:hAnsi="Arial" w:cs="Arial"/>
          <w:i/>
        </w:rPr>
      </w:pPr>
      <w:r w:rsidRPr="00ED0CBE">
        <w:rPr>
          <w:rFonts w:ascii="Arial" w:hAnsi="Arial" w:cs="Arial"/>
          <w:i/>
        </w:rPr>
        <w:t>Tutti furon</w:t>
      </w:r>
      <w:r w:rsidR="00E8379B">
        <w:rPr>
          <w:rFonts w:ascii="Arial" w:hAnsi="Arial" w:cs="Arial"/>
          <w:i/>
        </w:rPr>
        <w:t>o</w:t>
      </w:r>
      <w:r w:rsidRPr="00ED0CBE">
        <w:rPr>
          <w:rFonts w:ascii="Arial" w:hAnsi="Arial" w:cs="Arial"/>
          <w:i/>
        </w:rPr>
        <w:t xml:space="preserve"> presi da timore, e glorificavano Iddio dicendo: Un gran profeta è sorto fra noi; e: Dio ha visitato il </w:t>
      </w:r>
      <w:r w:rsidR="006E606B" w:rsidRPr="00ED0CBE">
        <w:rPr>
          <w:rFonts w:ascii="Arial" w:hAnsi="Arial" w:cs="Arial"/>
          <w:i/>
        </w:rPr>
        <w:t>S</w:t>
      </w:r>
      <w:r w:rsidRPr="00ED0CBE">
        <w:rPr>
          <w:rFonts w:ascii="Arial" w:hAnsi="Arial" w:cs="Arial"/>
          <w:i/>
        </w:rPr>
        <w:t>uo popolo. - Lu 7:16</w:t>
      </w:r>
    </w:p>
    <w:p w:rsidR="006E606B" w:rsidRPr="00AD2674" w:rsidRDefault="004519C0" w:rsidP="00B97590">
      <w:pPr>
        <w:ind w:left="491"/>
        <w:jc w:val="both"/>
        <w:rPr>
          <w:rFonts w:ascii="Arial" w:hAnsi="Arial" w:cs="Arial"/>
          <w:spacing w:val="-6"/>
        </w:rPr>
      </w:pPr>
      <w:r w:rsidRPr="00AD2674">
        <w:rPr>
          <w:rFonts w:ascii="Arial" w:hAnsi="Arial" w:cs="Arial"/>
          <w:spacing w:val="-6"/>
        </w:rPr>
        <w:t xml:space="preserve">Ogni volta che nel nostro mondo scoppiano guerre, carestie, epidemie, oppure avvengono terremoti, molti cominciano a parlare di tutto </w:t>
      </w:r>
      <w:r w:rsidR="006E606B" w:rsidRPr="00AD2674">
        <w:rPr>
          <w:rFonts w:ascii="Arial" w:hAnsi="Arial" w:cs="Arial"/>
          <w:spacing w:val="-6"/>
        </w:rPr>
        <w:t>questo</w:t>
      </w:r>
      <w:r w:rsidRPr="00AD2674">
        <w:rPr>
          <w:rFonts w:ascii="Arial" w:hAnsi="Arial" w:cs="Arial"/>
          <w:spacing w:val="-6"/>
        </w:rPr>
        <w:t xml:space="preserve"> come di "segni" della prossima fine del mondo. </w:t>
      </w:r>
    </w:p>
    <w:p w:rsidR="006E606B" w:rsidRPr="00AD2674" w:rsidRDefault="006E606B" w:rsidP="00B97590">
      <w:pPr>
        <w:ind w:left="491"/>
        <w:jc w:val="both"/>
        <w:rPr>
          <w:rFonts w:ascii="Arial" w:hAnsi="Arial" w:cs="Arial"/>
          <w:spacing w:val="-4"/>
        </w:rPr>
      </w:pPr>
      <w:r w:rsidRPr="00AD2674">
        <w:rPr>
          <w:rFonts w:ascii="Arial" w:hAnsi="Arial" w:cs="Arial"/>
          <w:spacing w:val="-4"/>
        </w:rPr>
        <w:t>C</w:t>
      </w:r>
      <w:r w:rsidR="004519C0" w:rsidRPr="00AD2674">
        <w:rPr>
          <w:rFonts w:ascii="Arial" w:hAnsi="Arial" w:cs="Arial"/>
          <w:spacing w:val="-4"/>
        </w:rPr>
        <w:t>hi fa un gran parlare delle profezie (vere o presunte) sia della Bibbia che di maghi ed astrologi del passato</w:t>
      </w:r>
      <w:r w:rsidR="00AD2674" w:rsidRPr="00AD2674">
        <w:rPr>
          <w:rFonts w:ascii="Arial" w:hAnsi="Arial" w:cs="Arial"/>
          <w:spacing w:val="-4"/>
        </w:rPr>
        <w:t>,</w:t>
      </w:r>
      <w:r w:rsidR="004519C0" w:rsidRPr="00AD2674">
        <w:rPr>
          <w:rFonts w:ascii="Arial" w:hAnsi="Arial" w:cs="Arial"/>
          <w:spacing w:val="-4"/>
        </w:rPr>
        <w:t xml:space="preserve"> o di oggi</w:t>
      </w:r>
      <w:r w:rsidR="00AD2674" w:rsidRPr="00AD2674">
        <w:rPr>
          <w:rFonts w:ascii="Arial" w:hAnsi="Arial" w:cs="Arial"/>
          <w:spacing w:val="-4"/>
        </w:rPr>
        <w:t>,</w:t>
      </w:r>
      <w:r w:rsidRPr="00AD2674">
        <w:rPr>
          <w:rFonts w:ascii="Arial" w:hAnsi="Arial" w:cs="Arial"/>
          <w:spacing w:val="-4"/>
        </w:rPr>
        <w:t xml:space="preserve"> alimenta la paura: s</w:t>
      </w:r>
      <w:r w:rsidR="004519C0" w:rsidRPr="00AD2674">
        <w:rPr>
          <w:rFonts w:ascii="Arial" w:hAnsi="Arial" w:cs="Arial"/>
          <w:spacing w:val="-4"/>
        </w:rPr>
        <w:t xml:space="preserve">pesso queste profezie vengono strumentalizzate da chi vuole attirare la gente </w:t>
      </w:r>
      <w:r w:rsidR="00AD2674" w:rsidRPr="00AD2674">
        <w:rPr>
          <w:rFonts w:ascii="Arial" w:hAnsi="Arial" w:cs="Arial"/>
          <w:spacing w:val="-4"/>
        </w:rPr>
        <w:t>nell</w:t>
      </w:r>
      <w:r w:rsidR="004519C0" w:rsidRPr="00AD2674">
        <w:rPr>
          <w:rFonts w:ascii="Arial" w:hAnsi="Arial" w:cs="Arial"/>
          <w:spacing w:val="-4"/>
        </w:rPr>
        <w:t>a propria sétta o gruppo religioso che pretende essere l'unico strumento di salvezza, oppure da chi prende un perverso gusto a diffondere notizie allarmistiche</w:t>
      </w:r>
      <w:r w:rsidRPr="00AD2674">
        <w:rPr>
          <w:rFonts w:ascii="Arial" w:hAnsi="Arial" w:cs="Arial"/>
          <w:spacing w:val="-4"/>
        </w:rPr>
        <w:t xml:space="preserve"> per assistere burlescamente e cinicamente alla reazione della gente</w:t>
      </w:r>
      <w:r w:rsidR="004519C0" w:rsidRPr="00AD2674">
        <w:rPr>
          <w:rFonts w:ascii="Arial" w:hAnsi="Arial" w:cs="Arial"/>
          <w:spacing w:val="-4"/>
        </w:rPr>
        <w:t xml:space="preserve">. </w:t>
      </w:r>
    </w:p>
    <w:p w:rsidR="006E606B" w:rsidRPr="00ED0CBE" w:rsidRDefault="004519C0" w:rsidP="00B97590">
      <w:pPr>
        <w:ind w:left="491"/>
        <w:jc w:val="both"/>
        <w:rPr>
          <w:rFonts w:ascii="Arial" w:hAnsi="Arial" w:cs="Arial"/>
        </w:rPr>
      </w:pPr>
      <w:r w:rsidRPr="00ED0CBE">
        <w:rPr>
          <w:rFonts w:ascii="Arial" w:hAnsi="Arial" w:cs="Arial"/>
        </w:rPr>
        <w:t xml:space="preserve">L'idea di una disastrosa fine del mondo in cui viviamo è radicata dentro di noi e fa parte della nostra cultura. </w:t>
      </w:r>
    </w:p>
    <w:p w:rsidR="004519C0" w:rsidRPr="00AD2674" w:rsidRDefault="004519C0" w:rsidP="00AD2674">
      <w:pPr>
        <w:ind w:left="1416"/>
        <w:jc w:val="both"/>
        <w:rPr>
          <w:rFonts w:ascii="Arial" w:hAnsi="Arial" w:cs="Arial"/>
          <w:b/>
          <w:spacing w:val="-4"/>
        </w:rPr>
      </w:pPr>
      <w:r w:rsidRPr="00AD2674">
        <w:rPr>
          <w:rFonts w:ascii="Arial" w:hAnsi="Arial" w:cs="Arial"/>
          <w:b/>
          <w:spacing w:val="-4"/>
        </w:rPr>
        <w:t>E' riprovevole che si creda a maghi, chiaroveggenti ed astrologi, e dobbiamo conda</w:t>
      </w:r>
      <w:r w:rsidR="006E606B" w:rsidRPr="00AD2674">
        <w:rPr>
          <w:rFonts w:ascii="Arial" w:hAnsi="Arial" w:cs="Arial"/>
          <w:b/>
          <w:spacing w:val="-4"/>
        </w:rPr>
        <w:t>nnare tutto questo con fermezza, ma</w:t>
      </w:r>
      <w:r w:rsidRPr="00AD2674">
        <w:rPr>
          <w:rFonts w:ascii="Arial" w:hAnsi="Arial" w:cs="Arial"/>
          <w:b/>
          <w:spacing w:val="-4"/>
        </w:rPr>
        <w:t xml:space="preserve"> </w:t>
      </w:r>
      <w:r w:rsidR="006E606B" w:rsidRPr="00AD2674">
        <w:rPr>
          <w:rFonts w:ascii="Arial" w:hAnsi="Arial" w:cs="Arial"/>
          <w:b/>
          <w:spacing w:val="-4"/>
        </w:rPr>
        <w:t>q</w:t>
      </w:r>
      <w:r w:rsidRPr="00AD2674">
        <w:rPr>
          <w:rFonts w:ascii="Arial" w:hAnsi="Arial" w:cs="Arial"/>
          <w:b/>
          <w:spacing w:val="-4"/>
        </w:rPr>
        <w:t xml:space="preserve">uello che mi </w:t>
      </w:r>
      <w:r w:rsidR="006E606B" w:rsidRPr="00AD2674">
        <w:rPr>
          <w:rFonts w:ascii="Arial" w:hAnsi="Arial" w:cs="Arial"/>
          <w:b/>
          <w:spacing w:val="-4"/>
        </w:rPr>
        <w:t>addolora</w:t>
      </w:r>
      <w:r w:rsidRPr="00AD2674">
        <w:rPr>
          <w:rFonts w:ascii="Arial" w:hAnsi="Arial" w:cs="Arial"/>
          <w:b/>
          <w:spacing w:val="-4"/>
        </w:rPr>
        <w:t xml:space="preserve"> come </w:t>
      </w:r>
      <w:r w:rsidR="006E606B" w:rsidRPr="00AD2674">
        <w:rPr>
          <w:rFonts w:ascii="Arial" w:hAnsi="Arial" w:cs="Arial"/>
          <w:b/>
          <w:spacing w:val="-4"/>
        </w:rPr>
        <w:t>C</w:t>
      </w:r>
      <w:r w:rsidRPr="00AD2674">
        <w:rPr>
          <w:rFonts w:ascii="Arial" w:hAnsi="Arial" w:cs="Arial"/>
          <w:b/>
          <w:spacing w:val="-4"/>
        </w:rPr>
        <w:t>ristiano</w:t>
      </w:r>
      <w:r w:rsidR="006E606B" w:rsidRPr="00AD2674">
        <w:rPr>
          <w:rFonts w:ascii="Arial" w:hAnsi="Arial" w:cs="Arial"/>
          <w:b/>
          <w:spacing w:val="-4"/>
        </w:rPr>
        <w:t xml:space="preserve"> </w:t>
      </w:r>
      <w:r w:rsidRPr="00AD2674">
        <w:rPr>
          <w:rFonts w:ascii="Arial" w:hAnsi="Arial" w:cs="Arial"/>
          <w:b/>
          <w:spacing w:val="-4"/>
        </w:rPr>
        <w:t xml:space="preserve">è che spesso si parli delle profezie della Bibbia solo per sentito dire, senza che in effetti queste profezie le si abbia di fatto lette </w:t>
      </w:r>
      <w:r w:rsidR="006E606B" w:rsidRPr="00AD2674">
        <w:rPr>
          <w:rFonts w:ascii="Arial" w:hAnsi="Arial" w:cs="Arial"/>
          <w:b/>
          <w:spacing w:val="-4"/>
        </w:rPr>
        <w:t>o capite</w:t>
      </w:r>
      <w:r w:rsidRPr="00AD2674">
        <w:rPr>
          <w:rFonts w:ascii="Arial" w:hAnsi="Arial" w:cs="Arial"/>
          <w:b/>
          <w:spacing w:val="-4"/>
        </w:rPr>
        <w:t xml:space="preserve"> correttamente.</w:t>
      </w:r>
    </w:p>
    <w:p w:rsidR="004519C0" w:rsidRPr="00ED0CBE" w:rsidRDefault="004519C0" w:rsidP="00B97590">
      <w:pPr>
        <w:ind w:left="491"/>
        <w:jc w:val="both"/>
        <w:rPr>
          <w:rFonts w:ascii="Arial" w:hAnsi="Arial" w:cs="Arial"/>
        </w:rPr>
      </w:pPr>
      <w:r w:rsidRPr="00ED0CBE">
        <w:rPr>
          <w:rFonts w:ascii="Arial" w:hAnsi="Arial" w:cs="Arial"/>
        </w:rPr>
        <w:t>La Bibbia</w:t>
      </w:r>
      <w:r w:rsidR="006E606B" w:rsidRPr="00ED0CBE">
        <w:rPr>
          <w:rFonts w:ascii="Arial" w:hAnsi="Arial" w:cs="Arial"/>
        </w:rPr>
        <w:t xml:space="preserve"> </w:t>
      </w:r>
      <w:r w:rsidRPr="00ED0CBE">
        <w:rPr>
          <w:rFonts w:ascii="Arial" w:hAnsi="Arial" w:cs="Arial"/>
        </w:rPr>
        <w:t>parla della fine di questo mondo, ma è importante sapere come la Bibbia ne parla e perché</w:t>
      </w:r>
      <w:r w:rsidR="006E606B" w:rsidRPr="00ED0CBE">
        <w:rPr>
          <w:rFonts w:ascii="Arial" w:hAnsi="Arial" w:cs="Arial"/>
        </w:rPr>
        <w:t>:</w:t>
      </w:r>
      <w:r w:rsidRPr="00ED0CBE">
        <w:rPr>
          <w:rFonts w:ascii="Arial" w:hAnsi="Arial" w:cs="Arial"/>
        </w:rPr>
        <w:t xml:space="preserve"> </w:t>
      </w:r>
      <w:r w:rsidR="006E606B" w:rsidRPr="00ED0CBE">
        <w:rPr>
          <w:rFonts w:ascii="Arial" w:hAnsi="Arial" w:cs="Arial"/>
        </w:rPr>
        <w:t>è</w:t>
      </w:r>
      <w:r w:rsidRPr="00ED0CBE">
        <w:rPr>
          <w:rFonts w:ascii="Arial" w:hAnsi="Arial" w:cs="Arial"/>
        </w:rPr>
        <w:t xml:space="preserve"> forse per terrorizzarci e per farci rinunciare ad ogni speranza, oppure per suscitare in noi una risposta positiva e costruttiva?</w:t>
      </w:r>
    </w:p>
    <w:p w:rsidR="004519C0" w:rsidRPr="00ED0CBE" w:rsidRDefault="004519C0" w:rsidP="00AD2674">
      <w:pPr>
        <w:spacing w:before="120"/>
        <w:ind w:left="493"/>
        <w:jc w:val="both"/>
        <w:rPr>
          <w:rFonts w:ascii="Arial" w:hAnsi="Arial" w:cs="Arial"/>
          <w:b/>
        </w:rPr>
      </w:pPr>
      <w:r w:rsidRPr="00ED0CBE">
        <w:rPr>
          <w:rFonts w:ascii="Arial" w:hAnsi="Arial" w:cs="Arial"/>
          <w:b/>
        </w:rPr>
        <w:t>Attenzione ai falsi allarmi!</w:t>
      </w:r>
    </w:p>
    <w:p w:rsidR="004519C0" w:rsidRPr="00ED0CBE" w:rsidRDefault="004519C0" w:rsidP="00B97590">
      <w:pPr>
        <w:ind w:left="491"/>
        <w:jc w:val="both"/>
        <w:rPr>
          <w:rFonts w:ascii="Arial" w:hAnsi="Arial" w:cs="Arial"/>
        </w:rPr>
      </w:pPr>
      <w:r w:rsidRPr="00ED0CBE">
        <w:rPr>
          <w:rFonts w:ascii="Arial" w:hAnsi="Arial" w:cs="Arial"/>
        </w:rPr>
        <w:t xml:space="preserve">Gesù ci mette prima di tutto in guardia contro i segni apparenti ed ingannevoli della fine, ma che tali, almeno direttamente, non sono. </w:t>
      </w:r>
      <w:r w:rsidR="00E36D87" w:rsidRPr="00ED0CBE">
        <w:rPr>
          <w:rFonts w:ascii="Arial" w:hAnsi="Arial" w:cs="Arial"/>
        </w:rPr>
        <w:t xml:space="preserve">In Mat 24 </w:t>
      </w:r>
      <w:r w:rsidRPr="00ED0CBE">
        <w:rPr>
          <w:rFonts w:ascii="Arial" w:hAnsi="Arial" w:cs="Arial"/>
        </w:rPr>
        <w:t>Egli parla d</w:t>
      </w:r>
      <w:r w:rsidR="00E36D87" w:rsidRPr="00ED0CBE">
        <w:rPr>
          <w:rFonts w:ascii="Arial" w:hAnsi="Arial" w:cs="Arial"/>
        </w:rPr>
        <w:t>i</w:t>
      </w:r>
      <w:r w:rsidRPr="00ED0CBE">
        <w:rPr>
          <w:rFonts w:ascii="Arial" w:hAnsi="Arial" w:cs="Arial"/>
        </w:rPr>
        <w:t>:</w:t>
      </w:r>
    </w:p>
    <w:p w:rsidR="00AD2674" w:rsidRDefault="004519C0" w:rsidP="00E36D87">
      <w:pPr>
        <w:pStyle w:val="Paragrafoelenco"/>
        <w:numPr>
          <w:ilvl w:val="1"/>
          <w:numId w:val="1"/>
        </w:numPr>
        <w:jc w:val="both"/>
        <w:rPr>
          <w:rFonts w:ascii="Arial" w:hAnsi="Arial" w:cs="Arial"/>
        </w:rPr>
      </w:pPr>
      <w:r w:rsidRPr="00ED0CBE">
        <w:rPr>
          <w:rFonts w:ascii="Arial" w:hAnsi="Arial" w:cs="Arial"/>
        </w:rPr>
        <w:t xml:space="preserve">La seduzione di falsi cristi e falsi profeti. </w:t>
      </w:r>
    </w:p>
    <w:p w:rsidR="00E36D87" w:rsidRPr="00AD2674" w:rsidRDefault="004519C0" w:rsidP="00AD2674">
      <w:pPr>
        <w:ind w:left="1416"/>
        <w:jc w:val="both"/>
        <w:rPr>
          <w:rFonts w:ascii="Arial" w:hAnsi="Arial" w:cs="Arial"/>
        </w:rPr>
      </w:pPr>
      <w:r w:rsidRPr="00AD2674">
        <w:rPr>
          <w:rFonts w:ascii="Arial" w:hAnsi="Arial" w:cs="Arial"/>
        </w:rPr>
        <w:t xml:space="preserve">Molti in futuro verranno e si approprieranno dell'autorità e del nome che spetta solo a Gesù, dicendo di essere il Messia che ritorna, e - ingannandoli - ne travieranno molti [4,5]. </w:t>
      </w:r>
    </w:p>
    <w:p w:rsidR="004519C0" w:rsidRPr="00ED0CBE" w:rsidRDefault="004519C0" w:rsidP="00E36D87">
      <w:pPr>
        <w:ind w:left="1416"/>
        <w:jc w:val="both"/>
        <w:rPr>
          <w:rFonts w:ascii="Arial" w:hAnsi="Arial" w:cs="Arial"/>
        </w:rPr>
      </w:pPr>
      <w:r w:rsidRPr="00ED0CBE">
        <w:rPr>
          <w:rFonts w:ascii="Arial" w:hAnsi="Arial" w:cs="Arial"/>
        </w:rPr>
        <w:t>Verranno molti falsi profeti e ne sedurranno molti, condurranno molti su strade sbagliate.</w:t>
      </w:r>
    </w:p>
    <w:p w:rsidR="00AD2674" w:rsidRDefault="004519C0" w:rsidP="00E36D87">
      <w:pPr>
        <w:ind w:left="1416"/>
        <w:jc w:val="both"/>
        <w:rPr>
          <w:rFonts w:ascii="Arial" w:hAnsi="Arial" w:cs="Arial"/>
        </w:rPr>
      </w:pPr>
      <w:r w:rsidRPr="00ED0CBE">
        <w:rPr>
          <w:rFonts w:ascii="Arial" w:hAnsi="Arial" w:cs="Arial"/>
        </w:rPr>
        <w:lastRenderedPageBreak/>
        <w:t>Quanti</w:t>
      </w:r>
      <w:r w:rsidR="00AD2674">
        <w:rPr>
          <w:rFonts w:ascii="Arial" w:hAnsi="Arial" w:cs="Arial"/>
        </w:rPr>
        <w:t>,</w:t>
      </w:r>
      <w:r w:rsidRPr="00ED0CBE">
        <w:rPr>
          <w:rFonts w:ascii="Arial" w:hAnsi="Arial" w:cs="Arial"/>
        </w:rPr>
        <w:t xml:space="preserve"> ieri, oggi ed anche domani, si presentano nel nome di Cristo, dicono di essere </w:t>
      </w:r>
      <w:r w:rsidR="00E36D87" w:rsidRPr="00ED0CBE">
        <w:rPr>
          <w:rFonts w:ascii="Arial" w:hAnsi="Arial" w:cs="Arial"/>
        </w:rPr>
        <w:t>S</w:t>
      </w:r>
      <w:r w:rsidRPr="00ED0CBE">
        <w:rPr>
          <w:rFonts w:ascii="Arial" w:hAnsi="Arial" w:cs="Arial"/>
        </w:rPr>
        <w:t xml:space="preserve">uoi unici rappresentanti, oppure Lui stesso di ritorno! </w:t>
      </w:r>
    </w:p>
    <w:p w:rsidR="004519C0" w:rsidRPr="00ED0CBE" w:rsidRDefault="004519C0" w:rsidP="00E36D87">
      <w:pPr>
        <w:ind w:left="1416"/>
        <w:jc w:val="both"/>
        <w:rPr>
          <w:rFonts w:ascii="Arial" w:hAnsi="Arial" w:cs="Arial"/>
        </w:rPr>
      </w:pPr>
      <w:r w:rsidRPr="00ED0CBE">
        <w:rPr>
          <w:rFonts w:ascii="Arial" w:hAnsi="Arial" w:cs="Arial"/>
        </w:rPr>
        <w:t>E poi quanti falsi profeti attirano attenzione su di sé attraverso i mass-media. Rifiutiamo di ascoltarli e di farcene intimidire!</w:t>
      </w:r>
    </w:p>
    <w:p w:rsidR="00AD2674" w:rsidRDefault="004519C0" w:rsidP="00E36D87">
      <w:pPr>
        <w:ind w:left="1416"/>
        <w:jc w:val="both"/>
        <w:rPr>
          <w:rFonts w:ascii="Arial" w:hAnsi="Arial" w:cs="Arial"/>
        </w:rPr>
      </w:pPr>
      <w:r w:rsidRPr="00ED0CBE">
        <w:rPr>
          <w:rFonts w:ascii="Arial" w:hAnsi="Arial" w:cs="Arial"/>
        </w:rPr>
        <w:t xml:space="preserve">Sono anche i vv. 23 e 24 che ritornano su questo punto ammonendoci a non farci trascinare qui e là da questa gente, quand'anche facessero grandi segni e prodigi così convincenti che pure gli eletti sarebbero tentati di cascarci. </w:t>
      </w:r>
    </w:p>
    <w:p w:rsidR="004519C0" w:rsidRPr="00ED0CBE" w:rsidRDefault="004519C0" w:rsidP="00E36D87">
      <w:pPr>
        <w:ind w:left="1416"/>
        <w:jc w:val="both"/>
        <w:rPr>
          <w:rFonts w:ascii="Arial" w:hAnsi="Arial" w:cs="Arial"/>
        </w:rPr>
      </w:pPr>
      <w:r w:rsidRPr="00ED0CBE">
        <w:rPr>
          <w:rFonts w:ascii="Arial" w:hAnsi="Arial" w:cs="Arial"/>
        </w:rPr>
        <w:t>Il ritorno di Cristo</w:t>
      </w:r>
      <w:r w:rsidR="003F5194">
        <w:rPr>
          <w:rFonts w:ascii="Arial" w:hAnsi="Arial" w:cs="Arial"/>
        </w:rPr>
        <w:t xml:space="preserve"> (sul monte degli ulivi)</w:t>
      </w:r>
      <w:r w:rsidRPr="00ED0CBE">
        <w:rPr>
          <w:rFonts w:ascii="Arial" w:hAnsi="Arial" w:cs="Arial"/>
        </w:rPr>
        <w:t xml:space="preserve"> sarà </w:t>
      </w:r>
      <w:r w:rsidRPr="00AD2674">
        <w:rPr>
          <w:rFonts w:ascii="Arial" w:hAnsi="Arial" w:cs="Arial"/>
          <w:i/>
        </w:rPr>
        <w:t>"come il lampo che esce da levante e si vede fino a ponente"</w:t>
      </w:r>
      <w:r w:rsidRPr="00ED0CBE">
        <w:rPr>
          <w:rFonts w:ascii="Arial" w:hAnsi="Arial" w:cs="Arial"/>
        </w:rPr>
        <w:t>, sarà cioè di straordinaria visibilità universale e non sarà limita</w:t>
      </w:r>
      <w:r w:rsidR="00AD2674">
        <w:rPr>
          <w:rFonts w:ascii="Arial" w:hAnsi="Arial" w:cs="Arial"/>
        </w:rPr>
        <w:t>to a "deserti" e luoghi privati.</w:t>
      </w:r>
    </w:p>
    <w:p w:rsidR="003F5194" w:rsidRDefault="004519C0" w:rsidP="00E36D87">
      <w:pPr>
        <w:pStyle w:val="Paragrafoelenco"/>
        <w:numPr>
          <w:ilvl w:val="1"/>
          <w:numId w:val="1"/>
        </w:numPr>
        <w:jc w:val="both"/>
        <w:rPr>
          <w:rFonts w:ascii="Arial" w:hAnsi="Arial" w:cs="Arial"/>
        </w:rPr>
      </w:pPr>
      <w:r w:rsidRPr="00ED0CBE">
        <w:rPr>
          <w:rFonts w:ascii="Arial" w:hAnsi="Arial" w:cs="Arial"/>
        </w:rPr>
        <w:t xml:space="preserve">La presenza di guerre, carestie e terremoti. </w:t>
      </w:r>
    </w:p>
    <w:p w:rsidR="004519C0" w:rsidRPr="003F5194" w:rsidRDefault="004519C0" w:rsidP="003F5194">
      <w:pPr>
        <w:ind w:left="1416"/>
        <w:jc w:val="both"/>
        <w:rPr>
          <w:rFonts w:ascii="Arial" w:hAnsi="Arial" w:cs="Arial"/>
        </w:rPr>
      </w:pPr>
      <w:r w:rsidRPr="003F5194">
        <w:rPr>
          <w:rFonts w:ascii="Arial" w:hAnsi="Arial" w:cs="Arial"/>
        </w:rPr>
        <w:t>Queste cose non devono turbarci (“non siate preoccupati, spaventati, allarmati”</w:t>
      </w:r>
      <w:r w:rsidR="003F5194">
        <w:rPr>
          <w:rFonts w:ascii="Arial" w:hAnsi="Arial" w:cs="Arial"/>
        </w:rPr>
        <w:t>)</w:t>
      </w:r>
      <w:r w:rsidRPr="003F5194">
        <w:rPr>
          <w:rFonts w:ascii="Arial" w:hAnsi="Arial" w:cs="Arial"/>
        </w:rPr>
        <w:t xml:space="preserve"> perché esse sono una una necessità inerente all'ordine delle cose (la corruzione dell'animo umano, l'imprevidenza umana e l'instabilità della terra).</w:t>
      </w:r>
    </w:p>
    <w:p w:rsidR="004519C0" w:rsidRPr="00ED0CBE" w:rsidRDefault="004519C0" w:rsidP="00E36D87">
      <w:pPr>
        <w:ind w:left="1416"/>
        <w:jc w:val="both"/>
        <w:rPr>
          <w:rFonts w:ascii="Arial" w:hAnsi="Arial" w:cs="Arial"/>
        </w:rPr>
      </w:pPr>
      <w:r w:rsidRPr="00ED0CBE">
        <w:rPr>
          <w:rFonts w:ascii="Arial" w:hAnsi="Arial" w:cs="Arial"/>
        </w:rPr>
        <w:t>Queste cose non segnano necessariamente la fine anche se ne sono funzionali.</w:t>
      </w:r>
    </w:p>
    <w:p w:rsidR="004519C0" w:rsidRPr="00ED0CBE" w:rsidRDefault="004519C0" w:rsidP="00E36D87">
      <w:pPr>
        <w:ind w:left="1416"/>
        <w:jc w:val="both"/>
        <w:rPr>
          <w:rFonts w:ascii="Arial" w:hAnsi="Arial" w:cs="Arial"/>
        </w:rPr>
      </w:pPr>
      <w:r w:rsidRPr="00ED0CBE">
        <w:rPr>
          <w:rFonts w:ascii="Arial" w:hAnsi="Arial" w:cs="Arial"/>
        </w:rPr>
        <w:t>Tutto questo, infatti, non è che il preannuncio, il principio [arché odîno</w:t>
      </w:r>
      <w:r w:rsidR="003F5194">
        <w:rPr>
          <w:rFonts w:ascii="Arial" w:hAnsi="Arial" w:cs="Arial"/>
        </w:rPr>
        <w:t>n], di una situazione più grave</w:t>
      </w:r>
      <w:r w:rsidRPr="00ED0CBE">
        <w:rPr>
          <w:rFonts w:ascii="Arial" w:hAnsi="Arial" w:cs="Arial"/>
        </w:rPr>
        <w:t>. La parola qui è la stessa di quella che si riferisce alle prime dolorose contrazioni di un parto.</w:t>
      </w:r>
    </w:p>
    <w:p w:rsidR="004519C0" w:rsidRPr="00ED0CBE" w:rsidRDefault="004519C0" w:rsidP="003F5194">
      <w:pPr>
        <w:spacing w:before="120"/>
        <w:ind w:left="493"/>
        <w:jc w:val="both"/>
        <w:rPr>
          <w:rFonts w:ascii="Arial" w:hAnsi="Arial" w:cs="Arial"/>
          <w:b/>
        </w:rPr>
      </w:pPr>
      <w:r w:rsidRPr="00ED0CBE">
        <w:rPr>
          <w:rFonts w:ascii="Arial" w:hAnsi="Arial" w:cs="Arial"/>
          <w:b/>
        </w:rPr>
        <w:t xml:space="preserve">Gli eventi della fine sono </w:t>
      </w:r>
      <w:r w:rsidR="00E36D87" w:rsidRPr="00ED0CBE">
        <w:rPr>
          <w:rFonts w:ascii="Arial" w:hAnsi="Arial" w:cs="Arial"/>
          <w:b/>
        </w:rPr>
        <w:t xml:space="preserve">–soprattutto- </w:t>
      </w:r>
      <w:r w:rsidRPr="00ED0CBE">
        <w:rPr>
          <w:rFonts w:ascii="Arial" w:hAnsi="Arial" w:cs="Arial"/>
          <w:b/>
        </w:rPr>
        <w:t>altri</w:t>
      </w:r>
      <w:r w:rsidR="00E36D87" w:rsidRPr="00ED0CBE">
        <w:rPr>
          <w:rFonts w:ascii="Arial" w:hAnsi="Arial" w:cs="Arial"/>
          <w:b/>
        </w:rPr>
        <w:t>!</w:t>
      </w:r>
    </w:p>
    <w:p w:rsidR="00E36D87" w:rsidRPr="00ED0CBE" w:rsidRDefault="004519C0" w:rsidP="00B97590">
      <w:pPr>
        <w:ind w:left="491"/>
        <w:jc w:val="both"/>
        <w:rPr>
          <w:rFonts w:ascii="Arial" w:hAnsi="Arial" w:cs="Arial"/>
        </w:rPr>
      </w:pPr>
      <w:r w:rsidRPr="00ED0CBE">
        <w:rPr>
          <w:rFonts w:ascii="Arial" w:hAnsi="Arial" w:cs="Arial"/>
        </w:rPr>
        <w:t>Gesù però non tace su quelli che costituiranno sicuri segni della fine</w:t>
      </w:r>
      <w:r w:rsidR="003F5194">
        <w:rPr>
          <w:rFonts w:ascii="Arial" w:hAnsi="Arial" w:cs="Arial"/>
        </w:rPr>
        <w:t>:</w:t>
      </w:r>
      <w:r w:rsidRPr="00ED0CBE">
        <w:rPr>
          <w:rFonts w:ascii="Arial" w:hAnsi="Arial" w:cs="Arial"/>
        </w:rPr>
        <w:t xml:space="preserve"> </w:t>
      </w:r>
      <w:r w:rsidR="003F5194">
        <w:rPr>
          <w:rFonts w:ascii="Arial" w:hAnsi="Arial" w:cs="Arial"/>
        </w:rPr>
        <w:t>s</w:t>
      </w:r>
      <w:r w:rsidRPr="00ED0CBE">
        <w:rPr>
          <w:rFonts w:ascii="Arial" w:hAnsi="Arial" w:cs="Arial"/>
        </w:rPr>
        <w:t xml:space="preserve">ono di tipo diverso da quelli prima citati. </w:t>
      </w:r>
    </w:p>
    <w:p w:rsidR="004519C0" w:rsidRPr="00ED0CBE" w:rsidRDefault="004519C0" w:rsidP="00B97590">
      <w:pPr>
        <w:ind w:left="491"/>
        <w:jc w:val="both"/>
        <w:rPr>
          <w:rFonts w:ascii="Arial" w:hAnsi="Arial" w:cs="Arial"/>
        </w:rPr>
      </w:pPr>
      <w:r w:rsidRPr="00ED0CBE">
        <w:rPr>
          <w:rFonts w:ascii="Arial" w:hAnsi="Arial" w:cs="Arial"/>
        </w:rPr>
        <w:t>Gesù parla di:</w:t>
      </w:r>
    </w:p>
    <w:p w:rsidR="003F5194" w:rsidRPr="003F5194" w:rsidRDefault="004519C0" w:rsidP="006A74B6">
      <w:pPr>
        <w:pStyle w:val="Paragrafoelenco"/>
        <w:numPr>
          <w:ilvl w:val="0"/>
          <w:numId w:val="386"/>
        </w:numPr>
        <w:jc w:val="both"/>
        <w:rPr>
          <w:rFonts w:ascii="Arial" w:hAnsi="Arial" w:cs="Arial"/>
        </w:rPr>
      </w:pPr>
      <w:r w:rsidRPr="003F5194">
        <w:rPr>
          <w:rFonts w:ascii="Arial" w:hAnsi="Arial" w:cs="Arial"/>
        </w:rPr>
        <w:t xml:space="preserve">Persecuzioni "a cagione del mio nome". </w:t>
      </w:r>
    </w:p>
    <w:p w:rsidR="003F5194" w:rsidRDefault="004519C0" w:rsidP="003F5194">
      <w:pPr>
        <w:ind w:left="1068"/>
        <w:jc w:val="both"/>
        <w:rPr>
          <w:rFonts w:ascii="Arial" w:hAnsi="Arial" w:cs="Arial"/>
        </w:rPr>
      </w:pPr>
      <w:r w:rsidRPr="003F5194">
        <w:rPr>
          <w:rFonts w:ascii="Arial" w:hAnsi="Arial" w:cs="Arial"/>
        </w:rPr>
        <w:t xml:space="preserve">Non è mai stato facile essere cristiani in modo coerente, vivere, pensare, parlare ed agire come Cristo ha insegnato. </w:t>
      </w:r>
    </w:p>
    <w:p w:rsidR="003F5194" w:rsidRDefault="004519C0" w:rsidP="003F5194">
      <w:pPr>
        <w:ind w:left="1068"/>
        <w:jc w:val="both"/>
        <w:rPr>
          <w:rFonts w:ascii="Arial" w:hAnsi="Arial" w:cs="Arial"/>
        </w:rPr>
      </w:pPr>
      <w:r w:rsidRPr="003F5194">
        <w:rPr>
          <w:rFonts w:ascii="Arial" w:hAnsi="Arial" w:cs="Arial"/>
        </w:rPr>
        <w:t xml:space="preserve">Chi lo fa sa di andare incontro a difficoltà che possono essere anche gravi. </w:t>
      </w:r>
    </w:p>
    <w:p w:rsidR="004519C0" w:rsidRPr="003F5194" w:rsidRDefault="004519C0" w:rsidP="003F5194">
      <w:pPr>
        <w:ind w:left="1068"/>
        <w:jc w:val="both"/>
        <w:rPr>
          <w:rFonts w:ascii="Arial" w:hAnsi="Arial" w:cs="Arial"/>
        </w:rPr>
      </w:pPr>
      <w:r w:rsidRPr="003F5194">
        <w:rPr>
          <w:rFonts w:ascii="Arial" w:hAnsi="Arial" w:cs="Arial"/>
        </w:rPr>
        <w:t>Questa è la vera "croce"</w:t>
      </w:r>
      <w:r w:rsidR="003F5194">
        <w:rPr>
          <w:rFonts w:ascii="Arial" w:hAnsi="Arial" w:cs="Arial"/>
        </w:rPr>
        <w:t>:</w:t>
      </w:r>
      <w:r w:rsidRPr="003F5194">
        <w:rPr>
          <w:rFonts w:ascii="Arial" w:hAnsi="Arial" w:cs="Arial"/>
        </w:rPr>
        <w:t xml:space="preserve"> </w:t>
      </w:r>
      <w:r w:rsidR="003F5194">
        <w:rPr>
          <w:rFonts w:ascii="Arial" w:hAnsi="Arial" w:cs="Arial"/>
        </w:rPr>
        <w:t>n</w:t>
      </w:r>
      <w:r w:rsidRPr="003F5194">
        <w:rPr>
          <w:rFonts w:ascii="Arial" w:hAnsi="Arial" w:cs="Arial"/>
        </w:rPr>
        <w:t>egli ultimi tempi</w:t>
      </w:r>
      <w:r w:rsidR="003F5194">
        <w:rPr>
          <w:rFonts w:ascii="Arial" w:hAnsi="Arial" w:cs="Arial"/>
        </w:rPr>
        <w:t xml:space="preserve"> </w:t>
      </w:r>
      <w:r w:rsidRPr="003F5194">
        <w:rPr>
          <w:rFonts w:ascii="Arial" w:hAnsi="Arial" w:cs="Arial"/>
        </w:rPr>
        <w:t xml:space="preserve">si assisterà ad una straordinaria recrudescenza di persecuzioni fatta di tribolazione, uccisioni, odio contro i </w:t>
      </w:r>
      <w:r w:rsidR="003F5194">
        <w:rPr>
          <w:rFonts w:ascii="Arial" w:hAnsi="Arial" w:cs="Arial"/>
        </w:rPr>
        <w:t>C</w:t>
      </w:r>
      <w:r w:rsidRPr="003F5194">
        <w:rPr>
          <w:rFonts w:ascii="Arial" w:hAnsi="Arial" w:cs="Arial"/>
        </w:rPr>
        <w:t>ristiani che intendono essere coerenti nella parola e nei fatti con Cristo e la dottrina rivelata.</w:t>
      </w:r>
    </w:p>
    <w:p w:rsidR="003F5194" w:rsidRPr="003F5194" w:rsidRDefault="004519C0" w:rsidP="006A74B6">
      <w:pPr>
        <w:pStyle w:val="Paragrafoelenco"/>
        <w:numPr>
          <w:ilvl w:val="0"/>
          <w:numId w:val="386"/>
        </w:numPr>
        <w:jc w:val="both"/>
        <w:rPr>
          <w:rFonts w:ascii="Arial" w:hAnsi="Arial" w:cs="Arial"/>
        </w:rPr>
      </w:pPr>
      <w:r w:rsidRPr="003F5194">
        <w:rPr>
          <w:rFonts w:ascii="Arial" w:hAnsi="Arial" w:cs="Arial"/>
        </w:rPr>
        <w:t xml:space="preserve">Apostasia. Molta gente abbandonerà la fede e le chiese. </w:t>
      </w:r>
    </w:p>
    <w:p w:rsidR="003F5194" w:rsidRDefault="004519C0" w:rsidP="003F5194">
      <w:pPr>
        <w:ind w:left="1068"/>
        <w:jc w:val="both"/>
        <w:rPr>
          <w:rFonts w:ascii="Arial" w:hAnsi="Arial" w:cs="Arial"/>
        </w:rPr>
      </w:pPr>
      <w:r w:rsidRPr="003F5194">
        <w:rPr>
          <w:rFonts w:ascii="Arial" w:hAnsi="Arial" w:cs="Arial"/>
        </w:rPr>
        <w:t xml:space="preserve">Molti "saranno scandalizzati", perderanno ogni fiducia nel </w:t>
      </w:r>
      <w:r w:rsidR="00E36D87" w:rsidRPr="003F5194">
        <w:rPr>
          <w:rFonts w:ascii="Arial" w:hAnsi="Arial" w:cs="Arial"/>
        </w:rPr>
        <w:t>C</w:t>
      </w:r>
      <w:r w:rsidRPr="003F5194">
        <w:rPr>
          <w:rFonts w:ascii="Arial" w:hAnsi="Arial" w:cs="Arial"/>
        </w:rPr>
        <w:t>ristianesimo, cominceranno</w:t>
      </w:r>
      <w:r w:rsidR="003F5194">
        <w:rPr>
          <w:rFonts w:ascii="Arial" w:hAnsi="Arial" w:cs="Arial"/>
        </w:rPr>
        <w:t xml:space="preserve"> </w:t>
      </w:r>
      <w:r w:rsidRPr="003F5194">
        <w:rPr>
          <w:rFonts w:ascii="Arial" w:hAnsi="Arial" w:cs="Arial"/>
        </w:rPr>
        <w:t xml:space="preserve">ad abbandonare Colui nel quale dovrebbero riporre fede ed obbedire: Gesù Cristo, le </w:t>
      </w:r>
      <w:r w:rsidR="003F5194">
        <w:rPr>
          <w:rFonts w:ascii="Arial" w:hAnsi="Arial" w:cs="Arial"/>
        </w:rPr>
        <w:t>S</w:t>
      </w:r>
      <w:r w:rsidRPr="003F5194">
        <w:rPr>
          <w:rFonts w:ascii="Arial" w:hAnsi="Arial" w:cs="Arial"/>
        </w:rPr>
        <w:t xml:space="preserve">ue parole, le </w:t>
      </w:r>
      <w:r w:rsidR="003F5194">
        <w:rPr>
          <w:rFonts w:ascii="Arial" w:hAnsi="Arial" w:cs="Arial"/>
        </w:rPr>
        <w:t>S</w:t>
      </w:r>
      <w:r w:rsidRPr="003F5194">
        <w:rPr>
          <w:rFonts w:ascii="Arial" w:hAnsi="Arial" w:cs="Arial"/>
        </w:rPr>
        <w:t xml:space="preserve">ue promesse, le </w:t>
      </w:r>
      <w:r w:rsidR="003F5194">
        <w:rPr>
          <w:rFonts w:ascii="Arial" w:hAnsi="Arial" w:cs="Arial"/>
        </w:rPr>
        <w:t>S</w:t>
      </w:r>
      <w:r w:rsidRPr="003F5194">
        <w:rPr>
          <w:rFonts w:ascii="Arial" w:hAnsi="Arial" w:cs="Arial"/>
        </w:rPr>
        <w:t xml:space="preserve">sue azioni, il valore della </w:t>
      </w:r>
      <w:r w:rsidR="003F5194">
        <w:rPr>
          <w:rFonts w:ascii="Arial" w:hAnsi="Arial" w:cs="Arial"/>
        </w:rPr>
        <w:t>S</w:t>
      </w:r>
      <w:r w:rsidRPr="003F5194">
        <w:rPr>
          <w:rFonts w:ascii="Arial" w:hAnsi="Arial" w:cs="Arial"/>
        </w:rPr>
        <w:t xml:space="preserve">ua opera. </w:t>
      </w:r>
    </w:p>
    <w:p w:rsidR="004519C0" w:rsidRPr="003F5194" w:rsidRDefault="004519C0" w:rsidP="003F5194">
      <w:pPr>
        <w:ind w:left="1068"/>
        <w:jc w:val="both"/>
        <w:rPr>
          <w:rFonts w:ascii="Arial" w:hAnsi="Arial" w:cs="Arial"/>
        </w:rPr>
      </w:pPr>
      <w:r w:rsidRPr="003F5194">
        <w:rPr>
          <w:rFonts w:ascii="Arial" w:hAnsi="Arial" w:cs="Arial"/>
        </w:rPr>
        <w:t>Molti cosiddetti cristiani si tradiranno e si odieranno a vicenda.</w:t>
      </w:r>
    </w:p>
    <w:p w:rsidR="003F5194" w:rsidRPr="003F5194" w:rsidRDefault="00E36D87" w:rsidP="006A74B6">
      <w:pPr>
        <w:pStyle w:val="Paragrafoelenco"/>
        <w:numPr>
          <w:ilvl w:val="0"/>
          <w:numId w:val="386"/>
        </w:numPr>
        <w:jc w:val="both"/>
        <w:rPr>
          <w:rFonts w:ascii="Arial" w:hAnsi="Arial" w:cs="Arial"/>
        </w:rPr>
      </w:pPr>
      <w:r w:rsidRPr="003F5194">
        <w:rPr>
          <w:rFonts w:ascii="Arial" w:hAnsi="Arial" w:cs="Arial"/>
        </w:rPr>
        <w:t>Aumento della iniquità</w:t>
      </w:r>
      <w:r w:rsidR="004519C0" w:rsidRPr="003F5194">
        <w:rPr>
          <w:rFonts w:ascii="Arial" w:hAnsi="Arial" w:cs="Arial"/>
        </w:rPr>
        <w:t xml:space="preserve">. </w:t>
      </w:r>
    </w:p>
    <w:p w:rsidR="003F5194" w:rsidRDefault="004519C0" w:rsidP="003F5194">
      <w:pPr>
        <w:ind w:left="1068"/>
        <w:jc w:val="both"/>
        <w:rPr>
          <w:rFonts w:ascii="Arial" w:hAnsi="Arial" w:cs="Arial"/>
        </w:rPr>
      </w:pPr>
      <w:r w:rsidRPr="003F5194">
        <w:rPr>
          <w:rFonts w:ascii="Arial" w:hAnsi="Arial" w:cs="Arial"/>
        </w:rPr>
        <w:t xml:space="preserve">L'amore della maggioranza della gente si raffredderà a causa della crescente illegalità (norme, principi e leggi ignorate, atteggiamenti sempre più privi di scrupoli). La nostra civiltà è arrivata a redigere magnifici codici di condotta e di moralità personale, civile, di gruppo, magnifici ideali, ma essi verranno sempre più ignorati. </w:t>
      </w:r>
    </w:p>
    <w:p w:rsidR="004519C0" w:rsidRPr="003F5194" w:rsidRDefault="004519C0" w:rsidP="003F5194">
      <w:pPr>
        <w:ind w:left="1068"/>
        <w:jc w:val="both"/>
        <w:rPr>
          <w:rFonts w:ascii="Arial" w:hAnsi="Arial" w:cs="Arial"/>
        </w:rPr>
      </w:pPr>
      <w:r w:rsidRPr="003F5194">
        <w:rPr>
          <w:rFonts w:ascii="Arial" w:hAnsi="Arial" w:cs="Arial"/>
        </w:rPr>
        <w:t>Ci sarà un ritorno alla barbarie in presenza stessa di questi codici.</w:t>
      </w:r>
    </w:p>
    <w:p w:rsidR="003F5194" w:rsidRPr="003F5194" w:rsidRDefault="004519C0" w:rsidP="006A74B6">
      <w:pPr>
        <w:pStyle w:val="Paragrafoelenco"/>
        <w:numPr>
          <w:ilvl w:val="0"/>
          <w:numId w:val="386"/>
        </w:numPr>
        <w:jc w:val="both"/>
        <w:rPr>
          <w:rFonts w:ascii="Arial" w:hAnsi="Arial" w:cs="Arial"/>
        </w:rPr>
      </w:pPr>
      <w:r w:rsidRPr="003F5194">
        <w:rPr>
          <w:rFonts w:ascii="Arial" w:hAnsi="Arial" w:cs="Arial"/>
        </w:rPr>
        <w:t>L'opportunit</w:t>
      </w:r>
      <w:r w:rsidR="00E36D87" w:rsidRPr="003F5194">
        <w:rPr>
          <w:rFonts w:ascii="Arial" w:hAnsi="Arial" w:cs="Arial"/>
        </w:rPr>
        <w:t>à dell'Evangelo offerta a tutti</w:t>
      </w:r>
      <w:r w:rsidRPr="003F5194">
        <w:rPr>
          <w:rFonts w:ascii="Arial" w:hAnsi="Arial" w:cs="Arial"/>
        </w:rPr>
        <w:t xml:space="preserve">. </w:t>
      </w:r>
    </w:p>
    <w:p w:rsidR="003F5194" w:rsidRDefault="004519C0" w:rsidP="003F5194">
      <w:pPr>
        <w:ind w:left="1068"/>
        <w:jc w:val="both"/>
        <w:rPr>
          <w:rFonts w:ascii="Arial" w:hAnsi="Arial" w:cs="Arial"/>
        </w:rPr>
      </w:pPr>
      <w:r w:rsidRPr="003F5194">
        <w:rPr>
          <w:rFonts w:ascii="Arial" w:hAnsi="Arial" w:cs="Arial"/>
        </w:rPr>
        <w:t xml:space="preserve">Un segno in positivo sarà </w:t>
      </w:r>
      <w:r w:rsidR="003F5194">
        <w:rPr>
          <w:rFonts w:ascii="Arial" w:hAnsi="Arial" w:cs="Arial"/>
        </w:rPr>
        <w:t>l</w:t>
      </w:r>
      <w:r w:rsidRPr="003F5194">
        <w:rPr>
          <w:rFonts w:ascii="Arial" w:hAnsi="Arial" w:cs="Arial"/>
        </w:rPr>
        <w:t xml:space="preserve">'universale diffusione dell'Evangelo di Gesù Cristo. </w:t>
      </w:r>
    </w:p>
    <w:p w:rsidR="003F5194" w:rsidRDefault="004519C0" w:rsidP="003F5194">
      <w:pPr>
        <w:ind w:left="1068"/>
        <w:jc w:val="both"/>
        <w:rPr>
          <w:rFonts w:ascii="Arial" w:hAnsi="Arial" w:cs="Arial"/>
        </w:rPr>
      </w:pPr>
      <w:r w:rsidRPr="003F5194">
        <w:rPr>
          <w:rFonts w:ascii="Arial" w:hAnsi="Arial" w:cs="Arial"/>
        </w:rPr>
        <w:t xml:space="preserve">Il Vangelo di Gesù Cristo ha raggiunto oggi il mondo intero, ma non ancora tutti l'hanno udito, e molti non l'hanno ancora udito correttamente. </w:t>
      </w:r>
    </w:p>
    <w:p w:rsidR="004519C0" w:rsidRPr="003F5194" w:rsidRDefault="004519C0" w:rsidP="003F5194">
      <w:pPr>
        <w:ind w:left="1068"/>
        <w:jc w:val="both"/>
        <w:rPr>
          <w:rFonts w:ascii="Arial" w:hAnsi="Arial" w:cs="Arial"/>
        </w:rPr>
      </w:pPr>
      <w:r w:rsidRPr="003F5194">
        <w:rPr>
          <w:rFonts w:ascii="Arial" w:hAnsi="Arial" w:cs="Arial"/>
        </w:rPr>
        <w:t>Quest'epoca avrà fine quando l'opera di evangelizzazione sarà completata.</w:t>
      </w:r>
    </w:p>
    <w:p w:rsidR="004519C0" w:rsidRPr="00ED0CBE" w:rsidRDefault="00E36D87" w:rsidP="003F5194">
      <w:pPr>
        <w:spacing w:before="120"/>
        <w:ind w:left="493"/>
        <w:jc w:val="both"/>
        <w:rPr>
          <w:rFonts w:ascii="Arial" w:hAnsi="Arial" w:cs="Arial"/>
          <w:b/>
        </w:rPr>
      </w:pPr>
      <w:r w:rsidRPr="00ED0CBE">
        <w:rPr>
          <w:rFonts w:ascii="Arial" w:hAnsi="Arial" w:cs="Arial"/>
          <w:b/>
        </w:rPr>
        <w:t>Ci sarà u</w:t>
      </w:r>
      <w:r w:rsidR="004519C0" w:rsidRPr="00ED0CBE">
        <w:rPr>
          <w:rFonts w:ascii="Arial" w:hAnsi="Arial" w:cs="Arial"/>
          <w:b/>
        </w:rPr>
        <w:t>n'esplosione fatale.</w:t>
      </w:r>
    </w:p>
    <w:p w:rsidR="00E36D87" w:rsidRPr="00ED0CBE" w:rsidRDefault="00E36D87" w:rsidP="00B97590">
      <w:pPr>
        <w:ind w:left="491"/>
        <w:jc w:val="both"/>
        <w:rPr>
          <w:rFonts w:ascii="Arial" w:hAnsi="Arial" w:cs="Arial"/>
        </w:rPr>
      </w:pPr>
      <w:r w:rsidRPr="00ED0CBE">
        <w:rPr>
          <w:rFonts w:ascii="Arial" w:hAnsi="Arial" w:cs="Arial"/>
        </w:rPr>
        <w:t>L</w:t>
      </w:r>
      <w:r w:rsidR="004519C0" w:rsidRPr="00ED0CBE">
        <w:rPr>
          <w:rFonts w:ascii="Arial" w:hAnsi="Arial" w:cs="Arial"/>
        </w:rPr>
        <w:t>'aggravamento fatale di un'atmosfera spirituale sempre più corrotta, tanto che l'intera situazione al v. 28 viene definita "un carname", o "un cadavere" solo pronto per gli uccelli da preda, le aquile</w:t>
      </w:r>
      <w:r w:rsidR="003F5194">
        <w:rPr>
          <w:rFonts w:ascii="Arial" w:hAnsi="Arial" w:cs="Arial"/>
        </w:rPr>
        <w:t xml:space="preserve"> e gli avvoltoi:</w:t>
      </w:r>
      <w:r w:rsidR="004519C0" w:rsidRPr="00ED0CBE">
        <w:rPr>
          <w:rFonts w:ascii="Arial" w:hAnsi="Arial" w:cs="Arial"/>
        </w:rPr>
        <w:t xml:space="preserve"> </w:t>
      </w:r>
      <w:r w:rsidR="003F5194">
        <w:rPr>
          <w:rFonts w:ascii="Arial" w:hAnsi="Arial" w:cs="Arial"/>
        </w:rPr>
        <w:t>è</w:t>
      </w:r>
      <w:r w:rsidR="004519C0" w:rsidRPr="00ED0CBE">
        <w:rPr>
          <w:rFonts w:ascii="Arial" w:hAnsi="Arial" w:cs="Arial"/>
        </w:rPr>
        <w:t xml:space="preserve"> l'esplodere di una pentola a pressione quando il vapore non trova più modo di liberarsi. </w:t>
      </w:r>
    </w:p>
    <w:p w:rsidR="004519C0" w:rsidRPr="00ED0CBE" w:rsidRDefault="004519C0" w:rsidP="00B97590">
      <w:pPr>
        <w:ind w:left="491"/>
        <w:jc w:val="both"/>
        <w:rPr>
          <w:rFonts w:ascii="Arial" w:hAnsi="Arial" w:cs="Arial"/>
        </w:rPr>
      </w:pPr>
      <w:r w:rsidRPr="00ED0CBE">
        <w:rPr>
          <w:rFonts w:ascii="Arial" w:hAnsi="Arial" w:cs="Arial"/>
        </w:rPr>
        <w:t>Quando ormai scoppia una situazione non più contenibile, quando si è giunti al punto di non ritorno, quando si è fatto l'errore fatale che sconvolge definitivamente tutto il sistema</w:t>
      </w:r>
      <w:r w:rsidR="003F5194">
        <w:rPr>
          <w:rFonts w:ascii="Arial" w:hAnsi="Arial" w:cs="Arial"/>
        </w:rPr>
        <w:t>:</w:t>
      </w:r>
      <w:r w:rsidRPr="00ED0CBE">
        <w:rPr>
          <w:rFonts w:ascii="Arial" w:hAnsi="Arial" w:cs="Arial"/>
        </w:rPr>
        <w:t xml:space="preserve"> </w:t>
      </w:r>
      <w:r w:rsidR="003F5194">
        <w:rPr>
          <w:rFonts w:ascii="Arial" w:hAnsi="Arial" w:cs="Arial"/>
        </w:rPr>
        <w:t>q</w:t>
      </w:r>
      <w:r w:rsidRPr="00ED0CBE">
        <w:rPr>
          <w:rFonts w:ascii="Arial" w:hAnsi="Arial" w:cs="Arial"/>
        </w:rPr>
        <w:t>uando la corruzione morale e spirituale dei più è diventata così grave che Dio è costretto a pronunziare il suo "</w:t>
      </w:r>
      <w:r w:rsidRPr="003F5194">
        <w:rPr>
          <w:rFonts w:ascii="Arial" w:hAnsi="Arial" w:cs="Arial"/>
          <w:b/>
        </w:rPr>
        <w:t>adesso basta</w:t>
      </w:r>
      <w:r w:rsidRPr="00ED0CBE">
        <w:rPr>
          <w:rFonts w:ascii="Arial" w:hAnsi="Arial" w:cs="Arial"/>
        </w:rPr>
        <w:t>!".</w:t>
      </w:r>
    </w:p>
    <w:p w:rsidR="00E36D87" w:rsidRPr="00ED0CBE" w:rsidRDefault="004519C0" w:rsidP="00B97590">
      <w:pPr>
        <w:ind w:left="491"/>
        <w:jc w:val="both"/>
        <w:rPr>
          <w:rFonts w:ascii="Arial" w:hAnsi="Arial" w:cs="Arial"/>
        </w:rPr>
      </w:pPr>
      <w:r w:rsidRPr="00ED0CBE">
        <w:rPr>
          <w:rFonts w:ascii="Arial" w:hAnsi="Arial" w:cs="Arial"/>
        </w:rPr>
        <w:lastRenderedPageBreak/>
        <w:t xml:space="preserve">La crisi che noi stiamo vivendo dovrebbe almeno insegnarci una lezione: si raccoglie quel che si semina, le contraddizioni di un mondo immerso nel peccato prima o poi scoppiano e dobbiamo pagare! </w:t>
      </w:r>
    </w:p>
    <w:p w:rsidR="004519C0" w:rsidRPr="00ED0CBE" w:rsidRDefault="004519C0" w:rsidP="00B97590">
      <w:pPr>
        <w:ind w:left="491"/>
        <w:jc w:val="both"/>
        <w:rPr>
          <w:rFonts w:ascii="Arial" w:hAnsi="Arial" w:cs="Arial"/>
        </w:rPr>
      </w:pPr>
      <w:r w:rsidRPr="00ED0CBE">
        <w:rPr>
          <w:rFonts w:ascii="Arial" w:hAnsi="Arial" w:cs="Arial"/>
        </w:rPr>
        <w:t>Questo mi pare possa essere intravisto nell'elemento del v. 15.</w:t>
      </w:r>
    </w:p>
    <w:p w:rsidR="00E36D87" w:rsidRPr="00ED0CBE" w:rsidRDefault="004519C0" w:rsidP="00B97590">
      <w:pPr>
        <w:ind w:left="491"/>
        <w:jc w:val="both"/>
        <w:rPr>
          <w:rFonts w:ascii="Arial" w:hAnsi="Arial" w:cs="Arial"/>
          <w:b/>
        </w:rPr>
      </w:pPr>
      <w:r w:rsidRPr="00ED0CBE">
        <w:rPr>
          <w:rFonts w:ascii="Arial" w:hAnsi="Arial" w:cs="Arial"/>
          <w:b/>
        </w:rPr>
        <w:t xml:space="preserve">Gli eventi del 30 e del 70 d.C. </w:t>
      </w:r>
      <w:r w:rsidR="00E36D87" w:rsidRPr="00ED0CBE">
        <w:rPr>
          <w:rFonts w:ascii="Arial" w:hAnsi="Arial" w:cs="Arial"/>
          <w:b/>
        </w:rPr>
        <w:t>erano solo precursori di quello che accadrà dopo il Suo Ritorno.</w:t>
      </w:r>
      <w:r w:rsidR="003F5194">
        <w:rPr>
          <w:rFonts w:ascii="Arial" w:hAnsi="Arial" w:cs="Arial"/>
          <w:b/>
        </w:rPr>
        <w:t xml:space="preserve"> </w:t>
      </w:r>
      <w:r w:rsidR="003F5194" w:rsidRPr="003F5194">
        <w:rPr>
          <w:rFonts w:ascii="Arial" w:hAnsi="Arial" w:cs="Arial"/>
          <w:b/>
        </w:rPr>
        <w:sym w:font="Wingdings" w:char="F0E0"/>
      </w:r>
      <w:r w:rsidR="003F5194" w:rsidRPr="003F5194">
        <w:rPr>
          <w:rFonts w:ascii="Arial" w:hAnsi="Arial" w:cs="Arial"/>
          <w:b/>
        </w:rPr>
        <w:sym w:font="Wingdings" w:char="F0E0"/>
      </w:r>
      <w:r w:rsidR="003F5194" w:rsidRPr="003F5194">
        <w:rPr>
          <w:rFonts w:ascii="Arial" w:hAnsi="Arial" w:cs="Arial"/>
          <w:b/>
        </w:rPr>
        <w:sym w:font="Wingdings" w:char="F0E0"/>
      </w:r>
      <w:r w:rsidR="00E36D87" w:rsidRPr="00ED0CBE">
        <w:rPr>
          <w:rFonts w:ascii="Arial" w:hAnsi="Arial" w:cs="Arial"/>
          <w:b/>
        </w:rPr>
        <w:t>Rimando il lettore alla mia dispensa sul Rapimento.</w:t>
      </w:r>
    </w:p>
    <w:p w:rsidR="003F5194" w:rsidRDefault="004519C0" w:rsidP="00B97590">
      <w:pPr>
        <w:ind w:left="491"/>
        <w:jc w:val="both"/>
        <w:rPr>
          <w:rFonts w:ascii="Arial" w:hAnsi="Arial" w:cs="Arial"/>
        </w:rPr>
      </w:pPr>
      <w:r w:rsidRPr="00ED0CBE">
        <w:rPr>
          <w:rFonts w:ascii="Arial" w:hAnsi="Arial" w:cs="Arial"/>
        </w:rPr>
        <w:t xml:space="preserve">Gesù parla del segno decisivo della </w:t>
      </w:r>
      <w:r w:rsidRPr="003F5194">
        <w:rPr>
          <w:rFonts w:ascii="Arial" w:hAnsi="Arial" w:cs="Arial"/>
          <w:i/>
        </w:rPr>
        <w:t>"abominazione della desolazione, della quale ha parlato il profeta Daniele, posta in luogo santo"</w:t>
      </w:r>
      <w:r w:rsidRPr="00ED0CBE">
        <w:rPr>
          <w:rFonts w:ascii="Arial" w:hAnsi="Arial" w:cs="Arial"/>
        </w:rPr>
        <w:t xml:space="preserve">. </w:t>
      </w:r>
    </w:p>
    <w:p w:rsidR="003F5194" w:rsidRDefault="004519C0" w:rsidP="00B97590">
      <w:pPr>
        <w:ind w:left="491"/>
        <w:jc w:val="both"/>
        <w:rPr>
          <w:rFonts w:ascii="Arial" w:hAnsi="Arial" w:cs="Arial"/>
        </w:rPr>
      </w:pPr>
      <w:r w:rsidRPr="00ED0CBE">
        <w:rPr>
          <w:rFonts w:ascii="Arial" w:hAnsi="Arial" w:cs="Arial"/>
        </w:rPr>
        <w:t xml:space="preserve">Si tratta dello </w:t>
      </w:r>
      <w:r w:rsidRPr="003F5194">
        <w:rPr>
          <w:rFonts w:ascii="Arial" w:hAnsi="Arial" w:cs="Arial"/>
          <w:i/>
        </w:rPr>
        <w:t>"sconvolgente sacrilegio".</w:t>
      </w:r>
      <w:r w:rsidRPr="00ED0CBE">
        <w:rPr>
          <w:rFonts w:ascii="Arial" w:hAnsi="Arial" w:cs="Arial"/>
        </w:rPr>
        <w:t xml:space="preserve"> In che cosa consiste? </w:t>
      </w:r>
    </w:p>
    <w:p w:rsidR="00E36D87" w:rsidRPr="00ED0CBE" w:rsidRDefault="004519C0" w:rsidP="00B97590">
      <w:pPr>
        <w:ind w:left="491"/>
        <w:jc w:val="both"/>
        <w:rPr>
          <w:rFonts w:ascii="Arial" w:hAnsi="Arial" w:cs="Arial"/>
        </w:rPr>
      </w:pPr>
      <w:r w:rsidRPr="00ED0CBE">
        <w:rPr>
          <w:rFonts w:ascii="Arial" w:hAnsi="Arial" w:cs="Arial"/>
        </w:rPr>
        <w:t>Il profeta Daniele parla della soppressione del Cristo di Dio</w:t>
      </w:r>
      <w:r w:rsidR="003F5194">
        <w:rPr>
          <w:rFonts w:ascii="Arial" w:hAnsi="Arial" w:cs="Arial"/>
        </w:rPr>
        <w:t xml:space="preserve"> e</w:t>
      </w:r>
      <w:r w:rsidRPr="00ED0CBE">
        <w:rPr>
          <w:rFonts w:ascii="Arial" w:hAnsi="Arial" w:cs="Arial"/>
        </w:rPr>
        <w:t xml:space="preserve"> della profanazione del </w:t>
      </w:r>
      <w:r w:rsidR="003F5194">
        <w:rPr>
          <w:rFonts w:ascii="Arial" w:hAnsi="Arial" w:cs="Arial"/>
        </w:rPr>
        <w:t>T</w:t>
      </w:r>
      <w:r w:rsidRPr="00ED0CBE">
        <w:rPr>
          <w:rFonts w:ascii="Arial" w:hAnsi="Arial" w:cs="Arial"/>
        </w:rPr>
        <w:t>empio e della cessazione dei sacrifici continui [Da</w:t>
      </w:r>
      <w:r w:rsidR="003F5194">
        <w:rPr>
          <w:rFonts w:ascii="Arial" w:hAnsi="Arial" w:cs="Arial"/>
        </w:rPr>
        <w:t>n 9:26,27; 11:31; 12:11]: q</w:t>
      </w:r>
      <w:r w:rsidRPr="00ED0CBE">
        <w:rPr>
          <w:rFonts w:ascii="Arial" w:hAnsi="Arial" w:cs="Arial"/>
        </w:rPr>
        <w:t>uesto è avvenuto</w:t>
      </w:r>
      <w:r w:rsidR="00E36D87" w:rsidRPr="00ED0CBE">
        <w:rPr>
          <w:rFonts w:ascii="Arial" w:hAnsi="Arial" w:cs="Arial"/>
        </w:rPr>
        <w:t xml:space="preserve"> e avverrà</w:t>
      </w:r>
      <w:r w:rsidRPr="00ED0CBE">
        <w:rPr>
          <w:rFonts w:ascii="Arial" w:hAnsi="Arial" w:cs="Arial"/>
        </w:rPr>
        <w:t>, e questo è considerato il massimo dell'aberrazione.</w:t>
      </w:r>
      <w:r w:rsidR="00E36D87" w:rsidRPr="00ED0CBE">
        <w:rPr>
          <w:rFonts w:ascii="Arial" w:hAnsi="Arial" w:cs="Arial"/>
        </w:rPr>
        <w:t xml:space="preserve"> </w:t>
      </w:r>
    </w:p>
    <w:p w:rsidR="004519C0" w:rsidRPr="00ED0CBE" w:rsidRDefault="004519C0" w:rsidP="00B97590">
      <w:pPr>
        <w:ind w:left="491"/>
        <w:jc w:val="both"/>
        <w:rPr>
          <w:rFonts w:ascii="Arial" w:hAnsi="Arial" w:cs="Arial"/>
        </w:rPr>
      </w:pPr>
      <w:r w:rsidRPr="00ED0CBE">
        <w:rPr>
          <w:rFonts w:ascii="Arial" w:hAnsi="Arial" w:cs="Arial"/>
        </w:rPr>
        <w:t xml:space="preserve">Allora si comprende il perché Gesù dia istruzioni </w:t>
      </w:r>
      <w:r w:rsidR="003F5194">
        <w:rPr>
          <w:rFonts w:ascii="Arial" w:hAnsi="Arial" w:cs="Arial"/>
        </w:rPr>
        <w:t xml:space="preserve">“ai superstiti Ebrei” </w:t>
      </w:r>
      <w:r w:rsidRPr="00ED0CBE">
        <w:rPr>
          <w:rFonts w:ascii="Arial" w:hAnsi="Arial" w:cs="Arial"/>
        </w:rPr>
        <w:t>nei vv. 17-20 per poter essere pronti e mettersi in salvo contro questi avvenimenti che avranno luogo.</w:t>
      </w:r>
    </w:p>
    <w:p w:rsidR="004519C0" w:rsidRPr="00ED0CBE" w:rsidRDefault="00E36D87" w:rsidP="003F5194">
      <w:pPr>
        <w:ind w:left="1416"/>
        <w:jc w:val="both"/>
        <w:rPr>
          <w:rFonts w:ascii="Arial" w:hAnsi="Arial" w:cs="Arial"/>
          <w:b/>
        </w:rPr>
      </w:pPr>
      <w:r w:rsidRPr="00ED0CBE">
        <w:rPr>
          <w:rFonts w:ascii="Arial" w:hAnsi="Arial" w:cs="Arial"/>
          <w:b/>
        </w:rPr>
        <w:t>Gli eventi degli ultimi tempi saranno tanti ed eclatanti: ad ogni modo, quella sarà la fine dell’Epoca della Grazia e NON la fine del mondo perché esso continuerà in modo splendido per altri mille anni!</w:t>
      </w:r>
    </w:p>
    <w:p w:rsidR="004519C0" w:rsidRPr="00ED0CBE" w:rsidRDefault="00E36D87" w:rsidP="00E36D87">
      <w:pPr>
        <w:ind w:left="491"/>
        <w:jc w:val="both"/>
        <w:rPr>
          <w:rFonts w:ascii="Arial" w:hAnsi="Arial" w:cs="Arial"/>
        </w:rPr>
      </w:pPr>
      <w:r w:rsidRPr="00ED0CBE">
        <w:rPr>
          <w:rFonts w:ascii="Arial" w:hAnsi="Arial" w:cs="Arial"/>
        </w:rPr>
        <w:t>Sì, a</w:t>
      </w:r>
      <w:r w:rsidR="004519C0" w:rsidRPr="00ED0CBE">
        <w:rPr>
          <w:rFonts w:ascii="Arial" w:hAnsi="Arial" w:cs="Arial"/>
        </w:rPr>
        <w:t xml:space="preserve">ttenzione ai falsi allarmi: occhi aperti sui falsi cristi e </w:t>
      </w:r>
      <w:r w:rsidR="0088158C">
        <w:rPr>
          <w:rFonts w:ascii="Arial" w:hAnsi="Arial" w:cs="Arial"/>
        </w:rPr>
        <w:t>sui</w:t>
      </w:r>
      <w:r w:rsidR="004519C0" w:rsidRPr="00ED0CBE">
        <w:rPr>
          <w:rFonts w:ascii="Arial" w:hAnsi="Arial" w:cs="Arial"/>
        </w:rPr>
        <w:t xml:space="preserve"> falsi profeti, a chi ti vuole manipolare facendo leva sulle tue paure</w:t>
      </w:r>
      <w:r w:rsidR="0088158C">
        <w:rPr>
          <w:rFonts w:ascii="Arial" w:hAnsi="Arial" w:cs="Arial"/>
        </w:rPr>
        <w:t xml:space="preserve"> o sulletue emozioni</w:t>
      </w:r>
      <w:r w:rsidR="004519C0" w:rsidRPr="00ED0CBE">
        <w:rPr>
          <w:rFonts w:ascii="Arial" w:hAnsi="Arial" w:cs="Arial"/>
        </w:rPr>
        <w:t xml:space="preserve">. </w:t>
      </w:r>
    </w:p>
    <w:p w:rsidR="004519C0" w:rsidRPr="00ED0CBE" w:rsidRDefault="0088158C" w:rsidP="00B97590">
      <w:pPr>
        <w:ind w:left="491"/>
        <w:jc w:val="both"/>
        <w:rPr>
          <w:rFonts w:ascii="Arial" w:hAnsi="Arial" w:cs="Arial"/>
        </w:rPr>
      </w:pPr>
      <w:r>
        <w:rPr>
          <w:rFonts w:ascii="Arial" w:hAnsi="Arial" w:cs="Arial"/>
        </w:rPr>
        <w:t xml:space="preserve">Di </w:t>
      </w:r>
      <w:r w:rsidR="004519C0" w:rsidRPr="00ED0CBE">
        <w:rPr>
          <w:rFonts w:ascii="Arial" w:hAnsi="Arial" w:cs="Arial"/>
        </w:rPr>
        <w:t xml:space="preserve">fronte a tutto </w:t>
      </w:r>
      <w:r w:rsidR="00E36D87" w:rsidRPr="00ED0CBE">
        <w:rPr>
          <w:rFonts w:ascii="Arial" w:hAnsi="Arial" w:cs="Arial"/>
        </w:rPr>
        <w:t>questo</w:t>
      </w:r>
      <w:r>
        <w:rPr>
          <w:rFonts w:ascii="Arial" w:hAnsi="Arial" w:cs="Arial"/>
        </w:rPr>
        <w:t>,</w:t>
      </w:r>
      <w:r w:rsidR="004519C0" w:rsidRPr="00ED0CBE">
        <w:rPr>
          <w:rFonts w:ascii="Arial" w:hAnsi="Arial" w:cs="Arial"/>
        </w:rPr>
        <w:t xml:space="preserve"> il giusto atteggiamento che siamo chiamati ad avere è quello della certezza della Parola di Dio, della vigilanza, della perseveranza, e dell'essere </w:t>
      </w:r>
      <w:r w:rsidR="00E36D87" w:rsidRPr="00ED0CBE">
        <w:rPr>
          <w:rFonts w:ascii="Arial" w:hAnsi="Arial" w:cs="Arial"/>
        </w:rPr>
        <w:t xml:space="preserve">sempre </w:t>
      </w:r>
      <w:r w:rsidR="004519C0" w:rsidRPr="00ED0CBE">
        <w:rPr>
          <w:rFonts w:ascii="Arial" w:hAnsi="Arial" w:cs="Arial"/>
        </w:rPr>
        <w:t>pronti.</w:t>
      </w:r>
    </w:p>
    <w:p w:rsidR="004519C0" w:rsidRPr="00ED0CBE" w:rsidRDefault="00E36D87" w:rsidP="00B97590">
      <w:pPr>
        <w:ind w:left="491"/>
        <w:jc w:val="both"/>
        <w:rPr>
          <w:rFonts w:ascii="Arial" w:hAnsi="Arial" w:cs="Arial"/>
        </w:rPr>
      </w:pPr>
      <w:r w:rsidRPr="00ED0CBE">
        <w:rPr>
          <w:rFonts w:ascii="Arial" w:hAnsi="Arial" w:cs="Arial"/>
        </w:rPr>
        <w:t>Gesù ci ha rivelato tutto questo e molto più: come ogni profeta, Egli è venuto a parlarci da parte di Dio per prepararci.</w:t>
      </w:r>
    </w:p>
    <w:p w:rsidR="004519C0" w:rsidRPr="00ED0CBE" w:rsidRDefault="004519C0" w:rsidP="00B97590">
      <w:pPr>
        <w:ind w:left="491"/>
        <w:jc w:val="both"/>
        <w:rPr>
          <w:rFonts w:ascii="Arial" w:hAnsi="Arial" w:cs="Arial"/>
        </w:rPr>
      </w:pPr>
    </w:p>
    <w:p w:rsidR="00673847" w:rsidRPr="00FD452D" w:rsidRDefault="00955393" w:rsidP="00CC0109">
      <w:pPr>
        <w:pStyle w:val="Paragrafoelenco"/>
        <w:numPr>
          <w:ilvl w:val="0"/>
          <w:numId w:val="3"/>
        </w:numPr>
        <w:ind w:left="491" w:hanging="491"/>
        <w:jc w:val="both"/>
        <w:rPr>
          <w:rFonts w:ascii="Arial" w:hAnsi="Arial" w:cs="Arial"/>
          <w:b/>
        </w:rPr>
      </w:pPr>
      <w:r w:rsidRPr="00FD452D">
        <w:rPr>
          <w:rFonts w:ascii="Arial" w:hAnsi="Arial" w:cs="Arial"/>
          <w:b/>
        </w:rPr>
        <w:t>IL LEGISLATORE</w:t>
      </w:r>
      <w:r>
        <w:rPr>
          <w:rFonts w:ascii="Arial" w:hAnsi="Arial" w:cs="Arial"/>
          <w:b/>
        </w:rPr>
        <w:t xml:space="preserve"> -</w:t>
      </w:r>
      <w:r w:rsidRPr="00FD452D">
        <w:rPr>
          <w:rFonts w:ascii="Arial" w:hAnsi="Arial" w:cs="Arial"/>
          <w:b/>
        </w:rPr>
        <w:t xml:space="preserve"> GIAC</w:t>
      </w:r>
      <w:r>
        <w:rPr>
          <w:rFonts w:ascii="Arial" w:hAnsi="Arial" w:cs="Arial"/>
          <w:b/>
        </w:rPr>
        <w:t>OMO</w:t>
      </w:r>
      <w:r w:rsidRPr="00FD452D">
        <w:rPr>
          <w:rFonts w:ascii="Arial" w:hAnsi="Arial" w:cs="Arial"/>
          <w:b/>
        </w:rPr>
        <w:t xml:space="preserve"> 4.12</w:t>
      </w:r>
    </w:p>
    <w:p w:rsidR="00FD5655" w:rsidRPr="00FD452D" w:rsidRDefault="00BB7561" w:rsidP="00CC0328">
      <w:pPr>
        <w:pStyle w:val="Paragrafoelenco"/>
        <w:ind w:left="1416"/>
        <w:jc w:val="both"/>
        <w:rPr>
          <w:rFonts w:ascii="Arial" w:hAnsi="Arial" w:cs="Arial"/>
          <w:i/>
        </w:rPr>
      </w:pPr>
      <w:r w:rsidRPr="00FD452D">
        <w:rPr>
          <w:rFonts w:ascii="Arial" w:hAnsi="Arial" w:cs="Arial"/>
          <w:i/>
        </w:rPr>
        <w:t>Uno soltanto è il legislatore e il giudice, Colui che può salvare e perdere; ma tu chi sei, che giudichi il tuo prossimo? - Giac 4:12</w:t>
      </w:r>
    </w:p>
    <w:p w:rsidR="00BB7561" w:rsidRPr="00ED0CBE" w:rsidRDefault="00BB7561" w:rsidP="00B97590">
      <w:pPr>
        <w:pStyle w:val="Paragrafoelenco"/>
        <w:ind w:left="491"/>
        <w:jc w:val="both"/>
        <w:rPr>
          <w:rFonts w:ascii="Arial" w:hAnsi="Arial" w:cs="Arial"/>
        </w:rPr>
      </w:pPr>
      <w:r w:rsidRPr="00FD452D">
        <w:rPr>
          <w:rFonts w:ascii="Arial" w:hAnsi="Arial" w:cs="Arial"/>
        </w:rPr>
        <w:t xml:space="preserve">Tutti ricordiamo le parole di Gesù contenute nell’evangelo </w:t>
      </w:r>
      <w:r w:rsidR="00C17BA8" w:rsidRPr="00FD452D">
        <w:rPr>
          <w:rFonts w:ascii="Arial" w:hAnsi="Arial" w:cs="Arial"/>
        </w:rPr>
        <w:t>di</w:t>
      </w:r>
      <w:r w:rsidRPr="00FD452D">
        <w:rPr>
          <w:rFonts w:ascii="Arial" w:hAnsi="Arial" w:cs="Arial"/>
        </w:rPr>
        <w:t xml:space="preserve"> Matteo </w:t>
      </w:r>
      <w:r w:rsidR="00C17BA8" w:rsidRPr="00FD452D">
        <w:rPr>
          <w:rFonts w:ascii="Arial" w:hAnsi="Arial" w:cs="Arial"/>
        </w:rPr>
        <w:t>d</w:t>
      </w:r>
      <w:r w:rsidRPr="00FD452D">
        <w:rPr>
          <w:rFonts w:ascii="Arial" w:hAnsi="Arial" w:cs="Arial"/>
        </w:rPr>
        <w:t xml:space="preserve">ove è detto </w:t>
      </w:r>
      <w:r w:rsidR="00C17BA8" w:rsidRPr="00FD452D">
        <w:rPr>
          <w:rFonts w:ascii="Arial" w:hAnsi="Arial" w:cs="Arial"/>
          <w:i/>
        </w:rPr>
        <w:t>“</w:t>
      </w:r>
      <w:r w:rsidRPr="00FD452D">
        <w:rPr>
          <w:rFonts w:ascii="Arial" w:hAnsi="Arial" w:cs="Arial"/>
          <w:i/>
        </w:rPr>
        <w:t>Non giudicate, affinché non siate giudicati</w:t>
      </w:r>
      <w:r w:rsidR="00C17BA8" w:rsidRPr="00FD452D">
        <w:rPr>
          <w:rFonts w:ascii="Arial" w:hAnsi="Arial" w:cs="Arial"/>
          <w:i/>
        </w:rPr>
        <w:t>”</w:t>
      </w:r>
      <w:r w:rsidRPr="00FD452D">
        <w:rPr>
          <w:rFonts w:ascii="Arial" w:hAnsi="Arial" w:cs="Arial"/>
          <w:i/>
        </w:rPr>
        <w:t xml:space="preserve"> (Mat 7,1). </w:t>
      </w:r>
      <w:r w:rsidR="00FD452D" w:rsidRPr="00FD452D">
        <w:rPr>
          <w:rFonts w:ascii="Arial" w:hAnsi="Arial" w:cs="Arial"/>
          <w:i/>
        </w:rPr>
        <w:sym w:font="Wingdings" w:char="F0E0"/>
      </w:r>
      <w:r w:rsidRPr="00ED0CBE">
        <w:rPr>
          <w:rFonts w:ascii="Arial" w:hAnsi="Arial" w:cs="Arial"/>
        </w:rPr>
        <w:t>Tu, dunque, non giudicare!</w:t>
      </w:r>
    </w:p>
    <w:p w:rsidR="00C17BA8" w:rsidRPr="00ED0CBE" w:rsidRDefault="00BB7561" w:rsidP="00B97590">
      <w:pPr>
        <w:pStyle w:val="Paragrafoelenco"/>
        <w:ind w:left="491"/>
        <w:jc w:val="both"/>
        <w:rPr>
          <w:rFonts w:ascii="Arial" w:hAnsi="Arial" w:cs="Arial"/>
        </w:rPr>
      </w:pPr>
      <w:r w:rsidRPr="00ED0CBE">
        <w:rPr>
          <w:rFonts w:ascii="Arial" w:hAnsi="Arial" w:cs="Arial"/>
        </w:rPr>
        <w:t xml:space="preserve">Ma un aspetto da chiarire riguarda la consapevolezza che </w:t>
      </w:r>
      <w:r w:rsidRPr="00ED0CBE">
        <w:rPr>
          <w:rFonts w:ascii="Arial" w:hAnsi="Arial" w:cs="Arial"/>
          <w:b/>
        </w:rPr>
        <w:t>il giudizio è solo il potere posto nelle mani di Dio</w:t>
      </w:r>
      <w:r w:rsidRPr="00ED0CBE">
        <w:rPr>
          <w:rFonts w:ascii="Arial" w:hAnsi="Arial" w:cs="Arial"/>
        </w:rPr>
        <w:t xml:space="preserve">. </w:t>
      </w:r>
    </w:p>
    <w:p w:rsidR="00C17BA8" w:rsidRPr="00ED0CBE" w:rsidRDefault="00BB7561" w:rsidP="00B97590">
      <w:pPr>
        <w:pStyle w:val="Paragrafoelenco"/>
        <w:ind w:left="491"/>
        <w:jc w:val="both"/>
        <w:rPr>
          <w:rFonts w:ascii="Arial" w:hAnsi="Arial" w:cs="Arial"/>
        </w:rPr>
      </w:pPr>
      <w:r w:rsidRPr="00ED0CBE">
        <w:rPr>
          <w:rFonts w:ascii="Arial" w:hAnsi="Arial" w:cs="Arial"/>
        </w:rPr>
        <w:t>Egli giudica i popoli</w:t>
      </w:r>
      <w:r w:rsidR="00FD452D">
        <w:rPr>
          <w:rFonts w:ascii="Arial" w:hAnsi="Arial" w:cs="Arial"/>
        </w:rPr>
        <w:t xml:space="preserve">, </w:t>
      </w:r>
      <w:r w:rsidRPr="00ED0CBE">
        <w:rPr>
          <w:rFonts w:ascii="Arial" w:hAnsi="Arial" w:cs="Arial"/>
        </w:rPr>
        <w:t xml:space="preserve">giudica anche la mia vita e l’integrità del mio vivere. </w:t>
      </w:r>
    </w:p>
    <w:p w:rsidR="00FD452D" w:rsidRDefault="00FD452D" w:rsidP="00FD452D">
      <w:pPr>
        <w:pStyle w:val="Paragrafoelenco"/>
        <w:ind w:left="491"/>
        <w:jc w:val="both"/>
        <w:rPr>
          <w:rFonts w:ascii="Arial" w:hAnsi="Arial" w:cs="Arial"/>
        </w:rPr>
      </w:pPr>
      <w:r w:rsidRPr="00FD452D">
        <w:rPr>
          <w:rFonts w:ascii="Arial" w:hAnsi="Arial" w:cs="Arial"/>
        </w:rPr>
        <w:t xml:space="preserve">Dio </w:t>
      </w:r>
      <w:r>
        <w:rPr>
          <w:rFonts w:ascii="Arial" w:hAnsi="Arial" w:cs="Arial"/>
        </w:rPr>
        <w:t>è l’</w:t>
      </w:r>
      <w:r w:rsidRPr="00FD452D">
        <w:rPr>
          <w:rFonts w:ascii="Arial" w:hAnsi="Arial" w:cs="Arial"/>
        </w:rPr>
        <w:t xml:space="preserve">autore della legge della coscienza e della legge rivelata </w:t>
      </w:r>
      <w:r>
        <w:rPr>
          <w:rFonts w:ascii="Arial" w:hAnsi="Arial" w:cs="Arial"/>
        </w:rPr>
        <w:t>Nell’Antico</w:t>
      </w:r>
      <w:r w:rsidRPr="00FD452D">
        <w:rPr>
          <w:rFonts w:ascii="Arial" w:hAnsi="Arial" w:cs="Arial"/>
        </w:rPr>
        <w:t xml:space="preserve"> Patto; Dio ch'è il supremo e solo infallibile Giudice di tutte le creature morali; Dio ch</w:t>
      </w:r>
      <w:r>
        <w:rPr>
          <w:rFonts w:ascii="Arial" w:hAnsi="Arial" w:cs="Arial"/>
        </w:rPr>
        <w:t xml:space="preserve">e </w:t>
      </w:r>
      <w:r w:rsidRPr="00FD452D">
        <w:rPr>
          <w:rFonts w:ascii="Arial" w:hAnsi="Arial" w:cs="Arial"/>
        </w:rPr>
        <w:t>è</w:t>
      </w:r>
      <w:r>
        <w:rPr>
          <w:rFonts w:ascii="Arial" w:hAnsi="Arial" w:cs="Arial"/>
        </w:rPr>
        <w:t xml:space="preserve"> </w:t>
      </w:r>
      <w:r w:rsidRPr="00FD452D">
        <w:rPr>
          <w:rFonts w:ascii="Arial" w:hAnsi="Arial" w:cs="Arial"/>
        </w:rPr>
        <w:t>Colui che può salvare e perdere,</w:t>
      </w:r>
      <w:r>
        <w:rPr>
          <w:rFonts w:ascii="Arial" w:hAnsi="Arial" w:cs="Arial"/>
        </w:rPr>
        <w:t xml:space="preserve"> </w:t>
      </w:r>
      <w:r w:rsidRPr="00FD452D">
        <w:rPr>
          <w:rFonts w:ascii="Arial" w:hAnsi="Arial" w:cs="Arial"/>
        </w:rPr>
        <w:t xml:space="preserve">che dopo aver pronunziato il giudizio, ha la potenza di eseguirlo, sia che si tratti della salvezza, sia che si tratti della perdizione. </w:t>
      </w:r>
    </w:p>
    <w:p w:rsidR="00FD452D" w:rsidRPr="00FD452D" w:rsidRDefault="00FD452D" w:rsidP="00FD452D">
      <w:pPr>
        <w:pStyle w:val="Paragrafoelenco"/>
        <w:ind w:left="1416"/>
        <w:jc w:val="both"/>
        <w:rPr>
          <w:rFonts w:ascii="Arial" w:hAnsi="Arial" w:cs="Arial"/>
          <w:i/>
        </w:rPr>
      </w:pPr>
      <w:r w:rsidRPr="00FD452D">
        <w:rPr>
          <w:rFonts w:ascii="Arial" w:hAnsi="Arial" w:cs="Arial"/>
          <w:i/>
        </w:rPr>
        <w:t>"Non temete coloro che uccidono il corpo, ma non possono uccider l'anima; temete piuttosto colui che può far perire e l'anima e il corpo nella geenna". Mat 10:28</w:t>
      </w:r>
    </w:p>
    <w:p w:rsidR="00FD452D" w:rsidRPr="00FD452D" w:rsidRDefault="00FD452D" w:rsidP="00FD452D">
      <w:pPr>
        <w:pStyle w:val="Paragrafoelenco"/>
        <w:ind w:left="491"/>
        <w:jc w:val="both"/>
        <w:rPr>
          <w:rFonts w:ascii="Arial" w:hAnsi="Arial" w:cs="Arial"/>
        </w:rPr>
      </w:pPr>
    </w:p>
    <w:p w:rsidR="00FD452D" w:rsidRPr="00FD452D" w:rsidRDefault="00FD452D" w:rsidP="00FD452D">
      <w:pPr>
        <w:pStyle w:val="Paragrafoelenco"/>
        <w:ind w:left="491"/>
        <w:jc w:val="both"/>
        <w:rPr>
          <w:rFonts w:ascii="Arial" w:hAnsi="Arial" w:cs="Arial"/>
        </w:rPr>
      </w:pPr>
      <w:r w:rsidRPr="00FD452D">
        <w:rPr>
          <w:rFonts w:ascii="Arial" w:hAnsi="Arial" w:cs="Arial"/>
        </w:rPr>
        <w:t>Ma tu chi sei</w:t>
      </w:r>
      <w:r>
        <w:rPr>
          <w:rFonts w:ascii="Arial" w:hAnsi="Arial" w:cs="Arial"/>
        </w:rPr>
        <w:t xml:space="preserve"> </w:t>
      </w:r>
      <w:r w:rsidRPr="00FD452D">
        <w:rPr>
          <w:rFonts w:ascii="Arial" w:hAnsi="Arial" w:cs="Arial"/>
        </w:rPr>
        <w:t>che giudichi il tuo prossimo?</w:t>
      </w:r>
    </w:p>
    <w:p w:rsidR="00FD452D" w:rsidRDefault="00FD452D" w:rsidP="00FD452D">
      <w:pPr>
        <w:pStyle w:val="Paragrafoelenco"/>
        <w:ind w:left="491"/>
        <w:jc w:val="both"/>
        <w:rPr>
          <w:rFonts w:ascii="Arial" w:hAnsi="Arial" w:cs="Arial"/>
        </w:rPr>
      </w:pPr>
      <w:r w:rsidRPr="00FD452D">
        <w:rPr>
          <w:rFonts w:ascii="Arial" w:hAnsi="Arial" w:cs="Arial"/>
        </w:rPr>
        <w:t>Il peccato della maldicenza riveste le forme più diverse</w:t>
      </w:r>
      <w:r>
        <w:rPr>
          <w:rFonts w:ascii="Arial" w:hAnsi="Arial" w:cs="Arial"/>
        </w:rPr>
        <w:t>,</w:t>
      </w:r>
      <w:r w:rsidRPr="00FD452D">
        <w:rPr>
          <w:rFonts w:ascii="Arial" w:hAnsi="Arial" w:cs="Arial"/>
        </w:rPr>
        <w:t xml:space="preserve"> le quali non sono che dei pretesti intesi a nascondere la malvagità della so</w:t>
      </w:r>
      <w:r>
        <w:rPr>
          <w:rFonts w:ascii="Arial" w:hAnsi="Arial" w:cs="Arial"/>
        </w:rPr>
        <w:t>stanza.</w:t>
      </w:r>
      <w:r w:rsidRPr="00FD452D">
        <w:rPr>
          <w:rFonts w:ascii="Arial" w:hAnsi="Arial" w:cs="Arial"/>
        </w:rPr>
        <w:t xml:space="preserve"> </w:t>
      </w:r>
    </w:p>
    <w:p w:rsidR="00FD452D" w:rsidRDefault="00FD452D" w:rsidP="00FD452D">
      <w:pPr>
        <w:pStyle w:val="Paragrafoelenco"/>
        <w:ind w:left="491"/>
        <w:jc w:val="both"/>
        <w:rPr>
          <w:rFonts w:ascii="Arial" w:hAnsi="Arial" w:cs="Arial"/>
        </w:rPr>
      </w:pPr>
      <w:r w:rsidRPr="00FD452D">
        <w:rPr>
          <w:rFonts w:ascii="Arial" w:hAnsi="Arial" w:cs="Arial"/>
        </w:rPr>
        <w:t>Talvolta la maldicenza sarà foderata d</w:t>
      </w:r>
      <w:r>
        <w:rPr>
          <w:rFonts w:ascii="Arial" w:hAnsi="Arial" w:cs="Arial"/>
        </w:rPr>
        <w:t xml:space="preserve">i </w:t>
      </w:r>
      <w:r w:rsidRPr="00FD452D">
        <w:rPr>
          <w:rFonts w:ascii="Arial" w:hAnsi="Arial" w:cs="Arial"/>
        </w:rPr>
        <w:t xml:space="preserve">elogi: </w:t>
      </w:r>
      <w:r>
        <w:rPr>
          <w:rFonts w:ascii="Arial" w:hAnsi="Arial" w:cs="Arial"/>
        </w:rPr>
        <w:t>p</w:t>
      </w:r>
      <w:r w:rsidRPr="00FD452D">
        <w:rPr>
          <w:rFonts w:ascii="Arial" w:hAnsi="Arial" w:cs="Arial"/>
        </w:rPr>
        <w:t xml:space="preserve">eccato! </w:t>
      </w:r>
    </w:p>
    <w:p w:rsidR="00FD452D" w:rsidRPr="00FD452D" w:rsidRDefault="00FD452D" w:rsidP="00FD452D">
      <w:pPr>
        <w:pStyle w:val="Paragrafoelenco"/>
        <w:ind w:left="491"/>
        <w:jc w:val="both"/>
        <w:rPr>
          <w:rFonts w:ascii="Arial" w:hAnsi="Arial" w:cs="Arial"/>
          <w:i/>
          <w:spacing w:val="-4"/>
        </w:rPr>
      </w:pPr>
      <w:r w:rsidRPr="00FD452D">
        <w:rPr>
          <w:rFonts w:ascii="Arial" w:hAnsi="Arial" w:cs="Arial"/>
          <w:spacing w:val="-4"/>
        </w:rPr>
        <w:t xml:space="preserve">La forma più astuta è forse quella dell'incredulità: </w:t>
      </w:r>
      <w:r w:rsidRPr="00FD452D">
        <w:rPr>
          <w:rFonts w:ascii="Arial" w:hAnsi="Arial" w:cs="Arial"/>
          <w:i/>
          <w:spacing w:val="-4"/>
        </w:rPr>
        <w:t xml:space="preserve">“io stento a crederlo, tanto la gente è cattiva!” </w:t>
      </w:r>
    </w:p>
    <w:p w:rsidR="00FD452D" w:rsidRPr="00FD452D" w:rsidRDefault="00FD452D" w:rsidP="00FD452D">
      <w:pPr>
        <w:pStyle w:val="Paragrafoelenco"/>
        <w:ind w:left="491"/>
        <w:jc w:val="both"/>
        <w:rPr>
          <w:rFonts w:ascii="Arial" w:hAnsi="Arial" w:cs="Arial"/>
        </w:rPr>
      </w:pPr>
      <w:r w:rsidRPr="00FD452D">
        <w:rPr>
          <w:rFonts w:ascii="Arial" w:hAnsi="Arial" w:cs="Arial"/>
        </w:rPr>
        <w:t>Perfino il silenzio serve alla maldicenza: Preferisco tacere; non voglio nuocere ad alcuno!</w:t>
      </w:r>
    </w:p>
    <w:p w:rsidR="00FD452D" w:rsidRPr="00FD452D" w:rsidRDefault="00FD452D" w:rsidP="00FD452D">
      <w:pPr>
        <w:pStyle w:val="Paragrafoelenco"/>
        <w:ind w:left="491"/>
        <w:jc w:val="both"/>
        <w:rPr>
          <w:rFonts w:ascii="Arial" w:hAnsi="Arial" w:cs="Arial"/>
        </w:rPr>
      </w:pPr>
      <w:r w:rsidRPr="00FD452D">
        <w:rPr>
          <w:rFonts w:ascii="Arial" w:hAnsi="Arial" w:cs="Arial"/>
        </w:rPr>
        <w:t>La maldicenza si attacca a tutto: agli atti, alle parole, ai gesti, ai pensieri, perfino alle intenzioni; a quel che si fa e a quel che non si fa, alle mancanze più lievi e alle colpe gravi.</w:t>
      </w:r>
    </w:p>
    <w:p w:rsidR="00FD452D" w:rsidRDefault="00FD452D" w:rsidP="00FD452D">
      <w:pPr>
        <w:pStyle w:val="Paragrafoelenco"/>
        <w:ind w:left="491"/>
        <w:jc w:val="both"/>
        <w:rPr>
          <w:rFonts w:ascii="Arial" w:hAnsi="Arial" w:cs="Arial"/>
        </w:rPr>
      </w:pPr>
      <w:r w:rsidRPr="00FD452D">
        <w:rPr>
          <w:rFonts w:ascii="Arial" w:hAnsi="Arial" w:cs="Arial"/>
        </w:rPr>
        <w:t>Essa è universale</w:t>
      </w:r>
      <w:r>
        <w:rPr>
          <w:rFonts w:ascii="Arial" w:hAnsi="Arial" w:cs="Arial"/>
        </w:rPr>
        <w:t>:</w:t>
      </w:r>
      <w:r w:rsidRPr="00FD452D">
        <w:rPr>
          <w:rFonts w:ascii="Arial" w:hAnsi="Arial" w:cs="Arial"/>
        </w:rPr>
        <w:t xml:space="preserve"> </w:t>
      </w:r>
      <w:r>
        <w:rPr>
          <w:rFonts w:ascii="Arial" w:hAnsi="Arial" w:cs="Arial"/>
        </w:rPr>
        <w:t>l</w:t>
      </w:r>
      <w:r w:rsidRPr="00FD452D">
        <w:rPr>
          <w:rFonts w:ascii="Arial" w:hAnsi="Arial" w:cs="Arial"/>
        </w:rPr>
        <w:t xml:space="preserve">e anime pie non ne sono esenti e devono vegliar sulle parole e sui giudizi che pronunziano. </w:t>
      </w:r>
    </w:p>
    <w:p w:rsidR="00FD452D" w:rsidRDefault="00FD452D" w:rsidP="00FD452D">
      <w:pPr>
        <w:pStyle w:val="Paragrafoelenco"/>
        <w:ind w:left="491"/>
        <w:jc w:val="both"/>
        <w:rPr>
          <w:rFonts w:ascii="Arial" w:hAnsi="Arial" w:cs="Arial"/>
        </w:rPr>
      </w:pPr>
      <w:r w:rsidRPr="00FD452D">
        <w:rPr>
          <w:rFonts w:ascii="Arial" w:hAnsi="Arial" w:cs="Arial"/>
        </w:rPr>
        <w:t>Le sue conseguenze possono essere funeste e ad ogni modo essa è indizio di cattivi sentimenti</w:t>
      </w:r>
      <w:r>
        <w:rPr>
          <w:rFonts w:ascii="Arial" w:hAnsi="Arial" w:cs="Arial"/>
        </w:rPr>
        <w:t>:</w:t>
      </w:r>
      <w:r w:rsidRPr="00FD452D">
        <w:rPr>
          <w:rFonts w:ascii="Arial" w:hAnsi="Arial" w:cs="Arial"/>
        </w:rPr>
        <w:t xml:space="preserve"> </w:t>
      </w:r>
      <w:r>
        <w:rPr>
          <w:rFonts w:ascii="Arial" w:hAnsi="Arial" w:cs="Arial"/>
        </w:rPr>
        <w:t>e</w:t>
      </w:r>
      <w:r w:rsidRPr="00FD452D">
        <w:rPr>
          <w:rFonts w:ascii="Arial" w:hAnsi="Arial" w:cs="Arial"/>
        </w:rPr>
        <w:t xml:space="preserve">ssa nuoce a colui che chiamiamo nostro fratello, anche se appartiene ad un'altra chiesa o ad un altro ceto sociale. </w:t>
      </w:r>
    </w:p>
    <w:p w:rsidR="00FD452D" w:rsidRDefault="00FD452D" w:rsidP="00FD452D">
      <w:pPr>
        <w:pStyle w:val="Paragrafoelenco"/>
        <w:ind w:left="491"/>
        <w:jc w:val="both"/>
        <w:rPr>
          <w:rFonts w:ascii="Arial" w:hAnsi="Arial" w:cs="Arial"/>
        </w:rPr>
      </w:pPr>
      <w:r w:rsidRPr="00FD452D">
        <w:rPr>
          <w:rFonts w:ascii="Arial" w:hAnsi="Arial" w:cs="Arial"/>
        </w:rPr>
        <w:t xml:space="preserve">Più che questo, essa è un ergersi orgogliosamente al disopra della legge di Dio che si trasgredisce apertamente nell'atto stesso che la si applica ai fratelli per giudicarli. </w:t>
      </w:r>
    </w:p>
    <w:p w:rsidR="00FD452D" w:rsidRPr="00FD452D" w:rsidRDefault="00FD452D" w:rsidP="00FD452D">
      <w:pPr>
        <w:pStyle w:val="Paragrafoelenco"/>
        <w:ind w:left="1416"/>
        <w:jc w:val="both"/>
        <w:rPr>
          <w:rFonts w:ascii="Arial" w:hAnsi="Arial" w:cs="Arial"/>
          <w:i/>
        </w:rPr>
      </w:pPr>
      <w:r w:rsidRPr="00FD452D">
        <w:rPr>
          <w:rFonts w:ascii="Arial" w:hAnsi="Arial" w:cs="Arial"/>
          <w:i/>
        </w:rPr>
        <w:t xml:space="preserve">"Ipocrita, disse il Cristo, trai prima dall'occhio tuo la trave, e allora ci vedrai bene per trarre il bruscolo dall'occhio del tuo fratello" Mat 7:1-5, </w:t>
      </w:r>
    </w:p>
    <w:p w:rsidR="00FD452D" w:rsidRPr="00FD452D" w:rsidRDefault="00FD452D" w:rsidP="00FD452D">
      <w:pPr>
        <w:pStyle w:val="Paragrafoelenco"/>
        <w:ind w:left="491"/>
        <w:jc w:val="both"/>
        <w:rPr>
          <w:rFonts w:ascii="Arial" w:hAnsi="Arial" w:cs="Arial"/>
        </w:rPr>
      </w:pPr>
      <w:r w:rsidRPr="00FD452D">
        <w:rPr>
          <w:rFonts w:ascii="Arial" w:hAnsi="Arial" w:cs="Arial"/>
        </w:rPr>
        <w:lastRenderedPageBreak/>
        <w:t>"</w:t>
      </w:r>
      <w:r w:rsidRPr="00FD452D">
        <w:rPr>
          <w:rFonts w:ascii="Arial" w:hAnsi="Arial" w:cs="Arial"/>
          <w:i/>
        </w:rPr>
        <w:t>Tu chi sei che giudichi il fratello</w:t>
      </w:r>
      <w:r w:rsidRPr="00FD452D">
        <w:rPr>
          <w:rFonts w:ascii="Arial" w:hAnsi="Arial" w:cs="Arial"/>
        </w:rPr>
        <w:t>", usurpando il posto del solo Legislatore e Giudice davanti al quale dovrai fra breve comparire</w:t>
      </w:r>
      <w:r>
        <w:rPr>
          <w:rFonts w:ascii="Arial" w:hAnsi="Arial" w:cs="Arial"/>
        </w:rPr>
        <w:t>?</w:t>
      </w:r>
    </w:p>
    <w:p w:rsidR="00C17BA8" w:rsidRPr="00ED0CBE" w:rsidRDefault="00BB7561" w:rsidP="00B97590">
      <w:pPr>
        <w:pStyle w:val="Paragrafoelenco"/>
        <w:ind w:left="491"/>
        <w:jc w:val="both"/>
        <w:rPr>
          <w:rFonts w:ascii="Arial" w:hAnsi="Arial" w:cs="Arial"/>
          <w:b/>
        </w:rPr>
      </w:pPr>
      <w:r w:rsidRPr="00ED0CBE">
        <w:rPr>
          <w:rFonts w:ascii="Arial" w:hAnsi="Arial" w:cs="Arial"/>
          <w:b/>
        </w:rPr>
        <w:t>Dio è il solo Signore</w:t>
      </w:r>
      <w:r w:rsidR="00C17BA8" w:rsidRPr="00ED0CBE">
        <w:rPr>
          <w:rFonts w:ascii="Arial" w:hAnsi="Arial" w:cs="Arial"/>
          <w:b/>
        </w:rPr>
        <w:t xml:space="preserve"> e il solo Giudice perché è IL Legislatore: Gesù è l’unico Legislatore!</w:t>
      </w:r>
    </w:p>
    <w:p w:rsidR="00FD5655" w:rsidRPr="00ED0CBE" w:rsidRDefault="00FD5655" w:rsidP="00B97590">
      <w:pPr>
        <w:jc w:val="both"/>
        <w:rPr>
          <w:rFonts w:ascii="Arial" w:hAnsi="Arial" w:cs="Arial"/>
          <w:b/>
        </w:rPr>
      </w:pPr>
    </w:p>
    <w:p w:rsidR="00673847" w:rsidRPr="00ED0CBE" w:rsidRDefault="00F83B37" w:rsidP="00CC0109">
      <w:pPr>
        <w:pStyle w:val="Paragrafoelenco"/>
        <w:numPr>
          <w:ilvl w:val="0"/>
          <w:numId w:val="3"/>
        </w:numPr>
        <w:ind w:left="491" w:hanging="491"/>
        <w:jc w:val="both"/>
        <w:rPr>
          <w:rFonts w:ascii="Arial" w:hAnsi="Arial" w:cs="Arial"/>
          <w:b/>
        </w:rPr>
      </w:pPr>
      <w:r w:rsidRPr="00ED0CBE">
        <w:rPr>
          <w:rFonts w:ascii="Arial" w:hAnsi="Arial" w:cs="Arial"/>
          <w:b/>
        </w:rPr>
        <w:t>IL LEONE CHE È DELLA TRIBÙ DI GIUDA (APOCALISSE 5:5)</w:t>
      </w:r>
    </w:p>
    <w:p w:rsidR="00FD5655" w:rsidRPr="00ED0CBE" w:rsidRDefault="00C853AB" w:rsidP="00B97590">
      <w:pPr>
        <w:ind w:left="491"/>
        <w:jc w:val="both"/>
        <w:rPr>
          <w:rFonts w:ascii="Arial" w:hAnsi="Arial" w:cs="Arial"/>
        </w:rPr>
      </w:pPr>
      <w:r w:rsidRPr="00ED0CBE">
        <w:rPr>
          <w:rFonts w:ascii="Arial" w:hAnsi="Arial" w:cs="Arial"/>
        </w:rPr>
        <w:t>Vedi la mia dispensa “Dodici Immagini di Gesù”.</w:t>
      </w:r>
    </w:p>
    <w:p w:rsidR="005E4B7A" w:rsidRPr="00ED0CBE" w:rsidRDefault="005E4B7A" w:rsidP="00B97590">
      <w:pPr>
        <w:ind w:left="491"/>
        <w:jc w:val="both"/>
        <w:rPr>
          <w:rFonts w:ascii="Arial" w:hAnsi="Arial" w:cs="Arial"/>
        </w:rPr>
      </w:pPr>
      <w:r w:rsidRPr="00ED0CBE">
        <w:rPr>
          <w:rFonts w:ascii="Arial" w:hAnsi="Arial" w:cs="Arial"/>
        </w:rPr>
        <w:t>Egli, come ho detto altrove, è un Leone che si è fatto Agnello</w:t>
      </w:r>
      <w:r w:rsidR="000A5E34">
        <w:rPr>
          <w:rFonts w:ascii="Arial" w:hAnsi="Arial" w:cs="Arial"/>
        </w:rPr>
        <w:t>: Egli “forte” si è fatto “debole” per dirci anche che chi vuole essere forte si deve fare debole sulla scorta del Suo esempio.</w:t>
      </w:r>
    </w:p>
    <w:p w:rsidR="00F83B37" w:rsidRDefault="005E4B7A" w:rsidP="00B97590">
      <w:pPr>
        <w:ind w:left="491"/>
        <w:jc w:val="both"/>
        <w:rPr>
          <w:rFonts w:ascii="Arial" w:hAnsi="Arial" w:cs="Arial"/>
        </w:rPr>
      </w:pPr>
      <w:r w:rsidRPr="00ED0CBE">
        <w:rPr>
          <w:rFonts w:ascii="Arial" w:hAnsi="Arial" w:cs="Arial"/>
        </w:rPr>
        <w:t>La forza del Suo essere Leone è la stessa di quella che riguarda il Suo essere Agnello: personalmente, dico che ci vuole molta più forza per un leone farsi agnello</w:t>
      </w:r>
      <w:r w:rsidR="000A5E34">
        <w:rPr>
          <w:rFonts w:ascii="Arial" w:hAnsi="Arial" w:cs="Arial"/>
        </w:rPr>
        <w:t>, m</w:t>
      </w:r>
      <w:r w:rsidR="00F83B37">
        <w:rPr>
          <w:rFonts w:ascii="Arial" w:hAnsi="Arial" w:cs="Arial"/>
        </w:rPr>
        <w:t xml:space="preserve">etaforicamente una persona-leone fa </w:t>
      </w:r>
      <w:r w:rsidR="000A5E34">
        <w:rPr>
          <w:rFonts w:ascii="Arial" w:hAnsi="Arial" w:cs="Arial"/>
        </w:rPr>
        <w:t xml:space="preserve">molta </w:t>
      </w:r>
      <w:r w:rsidR="00F83B37">
        <w:rPr>
          <w:rFonts w:ascii="Arial" w:hAnsi="Arial" w:cs="Arial"/>
        </w:rPr>
        <w:t>fatica a farsi persona-agnello</w:t>
      </w:r>
    </w:p>
    <w:p w:rsidR="000A5E34" w:rsidRDefault="00F83B37" w:rsidP="00B97590">
      <w:pPr>
        <w:ind w:left="491"/>
        <w:jc w:val="both"/>
        <w:rPr>
          <w:rFonts w:ascii="Arial" w:hAnsi="Arial" w:cs="Arial"/>
        </w:rPr>
      </w:pPr>
      <w:r w:rsidRPr="00F83B37">
        <w:rPr>
          <w:rFonts w:ascii="Arial" w:hAnsi="Arial" w:cs="Arial"/>
        </w:rPr>
        <w:t>La forza, l'attitudine d</w:t>
      </w:r>
      <w:r w:rsidR="000A5E34">
        <w:rPr>
          <w:rFonts w:ascii="Arial" w:hAnsi="Arial" w:cs="Arial"/>
        </w:rPr>
        <w:t>ella tribù di Giuda al comando</w:t>
      </w:r>
      <w:r w:rsidRPr="00F83B37">
        <w:rPr>
          <w:rFonts w:ascii="Arial" w:hAnsi="Arial" w:cs="Arial"/>
        </w:rPr>
        <w:t>, doveva esplicarsi nel fatto ch'essa darebbe al popolo eletto i suoi re a cominciare da Davide, l'eroe vincitore, il re secondo il cuor</w:t>
      </w:r>
      <w:r w:rsidR="000A5E34">
        <w:rPr>
          <w:rFonts w:ascii="Arial" w:hAnsi="Arial" w:cs="Arial"/>
        </w:rPr>
        <w:t>e</w:t>
      </w:r>
      <w:r w:rsidRPr="00F83B37">
        <w:rPr>
          <w:rFonts w:ascii="Arial" w:hAnsi="Arial" w:cs="Arial"/>
        </w:rPr>
        <w:t xml:space="preserve"> di Dio, dalla cui stirpe sorgerebbe l'eroe ideale, il Re perfetto ed eterno predetto dai profeti e chiamato qu</w:t>
      </w:r>
      <w:r w:rsidR="000A5E34">
        <w:rPr>
          <w:rFonts w:ascii="Arial" w:hAnsi="Arial" w:cs="Arial"/>
        </w:rPr>
        <w:t xml:space="preserve">ì la Radice di Davide. </w:t>
      </w:r>
      <w:r w:rsidRPr="00F83B37">
        <w:rPr>
          <w:rFonts w:ascii="Arial" w:hAnsi="Arial" w:cs="Arial"/>
        </w:rPr>
        <w:t xml:space="preserve">Cfr Ap 22:16; Is 11:1,10 </w:t>
      </w:r>
    </w:p>
    <w:p w:rsidR="000A5E34" w:rsidRDefault="00F83B37" w:rsidP="00B97590">
      <w:pPr>
        <w:ind w:left="491"/>
        <w:jc w:val="both"/>
        <w:rPr>
          <w:rFonts w:ascii="Arial" w:hAnsi="Arial" w:cs="Arial"/>
        </w:rPr>
      </w:pPr>
      <w:r w:rsidRPr="00F83B37">
        <w:rPr>
          <w:rFonts w:ascii="Arial" w:hAnsi="Arial" w:cs="Arial"/>
        </w:rPr>
        <w:t xml:space="preserve">Egli ha vinto il gran nemico di Dio e degli uomini, Satana; ha trionfato sul peccato con una vita santa, ha trionfato sulla sentenza di condanna che colpiva i peccatori portando </w:t>
      </w:r>
      <w:r w:rsidR="000A5E34">
        <w:rPr>
          <w:rFonts w:ascii="Arial" w:hAnsi="Arial" w:cs="Arial"/>
        </w:rPr>
        <w:t>E</w:t>
      </w:r>
      <w:r w:rsidRPr="00F83B37">
        <w:rPr>
          <w:rFonts w:ascii="Arial" w:hAnsi="Arial" w:cs="Arial"/>
        </w:rPr>
        <w:t xml:space="preserve">gli stesso la pena dei loro peccati nel </w:t>
      </w:r>
      <w:r w:rsidR="000A5E34">
        <w:rPr>
          <w:rFonts w:ascii="Arial" w:hAnsi="Arial" w:cs="Arial"/>
        </w:rPr>
        <w:t>S</w:t>
      </w:r>
      <w:r w:rsidRPr="00F83B37">
        <w:rPr>
          <w:rFonts w:ascii="Arial" w:hAnsi="Arial" w:cs="Arial"/>
        </w:rPr>
        <w:t xml:space="preserve">uo corpo sul legno della croce; ha vinto la morte colla sua risurrezione. </w:t>
      </w:r>
    </w:p>
    <w:p w:rsidR="000A5E34" w:rsidRDefault="000A5E34" w:rsidP="00B97590">
      <w:pPr>
        <w:ind w:left="491"/>
        <w:jc w:val="both"/>
        <w:rPr>
          <w:rFonts w:ascii="Arial" w:hAnsi="Arial" w:cs="Arial"/>
        </w:rPr>
      </w:pPr>
      <w:r>
        <w:rPr>
          <w:rFonts w:ascii="Arial" w:hAnsi="Arial" w:cs="Arial"/>
        </w:rPr>
        <w:t>Come uomo, il S</w:t>
      </w:r>
      <w:r w:rsidR="00F83B37" w:rsidRPr="00F83B37">
        <w:rPr>
          <w:rFonts w:ascii="Arial" w:hAnsi="Arial" w:cs="Arial"/>
        </w:rPr>
        <w:t xml:space="preserve">uo sacrificio </w:t>
      </w:r>
      <w:r>
        <w:rPr>
          <w:rFonts w:ascii="Arial" w:hAnsi="Arial" w:cs="Arial"/>
        </w:rPr>
        <w:t>G</w:t>
      </w:r>
      <w:r w:rsidR="00F83B37" w:rsidRPr="00F83B37">
        <w:rPr>
          <w:rFonts w:ascii="Arial" w:hAnsi="Arial" w:cs="Arial"/>
        </w:rPr>
        <w:t>li ha valso l'esaltazione alla destra di Dio, il potere sovrano per eseguire i disegni della misericordia e della giustizia di Dio</w:t>
      </w:r>
      <w:r>
        <w:rPr>
          <w:rFonts w:ascii="Arial" w:hAnsi="Arial" w:cs="Arial"/>
        </w:rPr>
        <w:t>.</w:t>
      </w:r>
      <w:r w:rsidR="00F83B37" w:rsidRPr="00F83B37">
        <w:rPr>
          <w:rFonts w:ascii="Arial" w:hAnsi="Arial" w:cs="Arial"/>
        </w:rPr>
        <w:t xml:space="preserve"> Ap 3:21; Fil</w:t>
      </w:r>
      <w:r>
        <w:rPr>
          <w:rFonts w:ascii="Arial" w:hAnsi="Arial" w:cs="Arial"/>
        </w:rPr>
        <w:t xml:space="preserve"> </w:t>
      </w:r>
      <w:r w:rsidR="00F83B37" w:rsidRPr="00F83B37">
        <w:rPr>
          <w:rFonts w:ascii="Arial" w:hAnsi="Arial" w:cs="Arial"/>
        </w:rPr>
        <w:t xml:space="preserve">2:8-11. </w:t>
      </w:r>
    </w:p>
    <w:p w:rsidR="00FD5655" w:rsidRPr="00ED0CBE" w:rsidRDefault="00FD5655" w:rsidP="00B97590">
      <w:pPr>
        <w:jc w:val="both"/>
        <w:rPr>
          <w:rFonts w:ascii="Arial" w:hAnsi="Arial" w:cs="Arial"/>
          <w:b/>
        </w:rPr>
      </w:pPr>
    </w:p>
    <w:p w:rsidR="00673847" w:rsidRPr="00ED0CBE" w:rsidRDefault="000A5E34" w:rsidP="00CC0109">
      <w:pPr>
        <w:pStyle w:val="Paragrafoelenco"/>
        <w:numPr>
          <w:ilvl w:val="0"/>
          <w:numId w:val="3"/>
        </w:numPr>
        <w:ind w:left="491" w:hanging="491"/>
        <w:jc w:val="both"/>
        <w:rPr>
          <w:rFonts w:ascii="Arial" w:hAnsi="Arial" w:cs="Arial"/>
          <w:b/>
        </w:rPr>
      </w:pPr>
      <w:r w:rsidRPr="00ED0CBE">
        <w:rPr>
          <w:rFonts w:ascii="Arial" w:hAnsi="Arial" w:cs="Arial"/>
          <w:b/>
        </w:rPr>
        <w:t>IL LIBERATORE: IS</w:t>
      </w:r>
      <w:r>
        <w:rPr>
          <w:rFonts w:ascii="Arial" w:hAnsi="Arial" w:cs="Arial"/>
          <w:b/>
        </w:rPr>
        <w:t>AIA</w:t>
      </w:r>
      <w:r w:rsidRPr="00ED0CBE">
        <w:rPr>
          <w:rFonts w:ascii="Arial" w:hAnsi="Arial" w:cs="Arial"/>
          <w:b/>
        </w:rPr>
        <w:t xml:space="preserve"> 19.20; ROM 11.26</w:t>
      </w:r>
    </w:p>
    <w:p w:rsidR="00326684" w:rsidRPr="00ED0CBE" w:rsidRDefault="008C3B60" w:rsidP="00B97590">
      <w:pPr>
        <w:pStyle w:val="Paragrafoelenco"/>
        <w:ind w:left="491"/>
        <w:jc w:val="both"/>
        <w:rPr>
          <w:rFonts w:ascii="Arial" w:hAnsi="Arial" w:cs="Arial"/>
        </w:rPr>
      </w:pPr>
      <w:r w:rsidRPr="00ED0CBE">
        <w:rPr>
          <w:rFonts w:ascii="Arial" w:hAnsi="Arial" w:cs="Arial"/>
        </w:rPr>
        <w:t>Sì, il</w:t>
      </w:r>
      <w:r w:rsidR="00326684" w:rsidRPr="00ED0CBE">
        <w:rPr>
          <w:rFonts w:ascii="Arial" w:hAnsi="Arial" w:cs="Arial"/>
        </w:rPr>
        <w:t xml:space="preserve"> liberatore</w:t>
      </w:r>
      <w:r w:rsidRPr="00ED0CBE">
        <w:rPr>
          <w:rFonts w:ascii="Arial" w:hAnsi="Arial" w:cs="Arial"/>
        </w:rPr>
        <w:t>!</w:t>
      </w:r>
      <w:r w:rsidR="00326684" w:rsidRPr="00ED0CBE">
        <w:rPr>
          <w:rFonts w:ascii="Arial" w:hAnsi="Arial" w:cs="Arial"/>
        </w:rPr>
        <w:t xml:space="preserve"> (Sal 18:13-22)</w:t>
      </w:r>
    </w:p>
    <w:p w:rsidR="008C3B60" w:rsidRPr="00ED0CBE" w:rsidRDefault="000A5E34" w:rsidP="00B97590">
      <w:pPr>
        <w:pStyle w:val="Paragrafoelenco"/>
        <w:ind w:left="491"/>
        <w:jc w:val="both"/>
        <w:rPr>
          <w:rFonts w:ascii="Arial" w:hAnsi="Arial" w:cs="Arial"/>
        </w:rPr>
      </w:pPr>
      <w:r>
        <w:rPr>
          <w:rFonts w:ascii="Arial" w:hAnsi="Arial" w:cs="Arial"/>
        </w:rPr>
        <w:t>Molte</w:t>
      </w:r>
      <w:r w:rsidR="00326684" w:rsidRPr="00ED0CBE">
        <w:rPr>
          <w:rFonts w:ascii="Arial" w:hAnsi="Arial" w:cs="Arial"/>
        </w:rPr>
        <w:t xml:space="preserve"> volte nella storia del popolo ebreo, contenuta nell'Antico Testamento, si fa riferimento a un «potente liberatore» suscitato da Dio a favore del </w:t>
      </w:r>
      <w:r w:rsidR="008C3B60" w:rsidRPr="00ED0CBE">
        <w:rPr>
          <w:rFonts w:ascii="Arial" w:hAnsi="Arial" w:cs="Arial"/>
        </w:rPr>
        <w:t>Suo popolo: n</w:t>
      </w:r>
      <w:r w:rsidR="00326684" w:rsidRPr="00ED0CBE">
        <w:rPr>
          <w:rFonts w:ascii="Arial" w:hAnsi="Arial" w:cs="Arial"/>
        </w:rPr>
        <w:t>el Sal 18 Dio stesso è riconosciuto come diretto</w:t>
      </w:r>
      <w:r w:rsidR="008C3B60" w:rsidRPr="00ED0CBE">
        <w:rPr>
          <w:rFonts w:ascii="Arial" w:hAnsi="Arial" w:cs="Arial"/>
        </w:rPr>
        <w:t xml:space="preserve"> e</w:t>
      </w:r>
      <w:r w:rsidR="00326684" w:rsidRPr="00ED0CBE">
        <w:rPr>
          <w:rFonts w:ascii="Arial" w:hAnsi="Arial" w:cs="Arial"/>
        </w:rPr>
        <w:t xml:space="preserve"> personale liberatore di coloro che, temendo</w:t>
      </w:r>
      <w:r w:rsidR="008C3B60" w:rsidRPr="00ED0CBE">
        <w:rPr>
          <w:rFonts w:ascii="Arial" w:hAnsi="Arial" w:cs="Arial"/>
        </w:rPr>
        <w:t>l</w:t>
      </w:r>
      <w:r w:rsidR="00326684" w:rsidRPr="00ED0CBE">
        <w:rPr>
          <w:rFonts w:ascii="Arial" w:hAnsi="Arial" w:cs="Arial"/>
        </w:rPr>
        <w:t>o e amando</w:t>
      </w:r>
      <w:r w:rsidR="008C3B60" w:rsidRPr="00ED0CBE">
        <w:rPr>
          <w:rFonts w:ascii="Arial" w:hAnsi="Arial" w:cs="Arial"/>
        </w:rPr>
        <w:t>l</w:t>
      </w:r>
      <w:r w:rsidR="00326684" w:rsidRPr="00ED0CBE">
        <w:rPr>
          <w:rFonts w:ascii="Arial" w:hAnsi="Arial" w:cs="Arial"/>
        </w:rPr>
        <w:t xml:space="preserve">o, si trovano attorniati da mille difficoltà. </w:t>
      </w:r>
    </w:p>
    <w:p w:rsidR="00326684" w:rsidRPr="000A5E34" w:rsidRDefault="00326684" w:rsidP="00B97590">
      <w:pPr>
        <w:pStyle w:val="Paragrafoelenco"/>
        <w:ind w:left="491"/>
        <w:jc w:val="both"/>
        <w:rPr>
          <w:rFonts w:ascii="Arial" w:hAnsi="Arial" w:cs="Arial"/>
          <w:spacing w:val="-4"/>
        </w:rPr>
      </w:pPr>
      <w:r w:rsidRPr="000A5E34">
        <w:rPr>
          <w:rFonts w:ascii="Arial" w:hAnsi="Arial" w:cs="Arial"/>
          <w:spacing w:val="-4"/>
        </w:rPr>
        <w:t xml:space="preserve">Nei salmi e in altri testi </w:t>
      </w:r>
      <w:r w:rsidR="000A5E34" w:rsidRPr="000A5E34">
        <w:rPr>
          <w:rFonts w:ascii="Arial" w:hAnsi="Arial" w:cs="Arial"/>
          <w:spacing w:val="-4"/>
        </w:rPr>
        <w:t>B</w:t>
      </w:r>
      <w:r w:rsidRPr="000A5E34">
        <w:rPr>
          <w:rFonts w:ascii="Arial" w:hAnsi="Arial" w:cs="Arial"/>
          <w:spacing w:val="-4"/>
        </w:rPr>
        <w:t>iblici si fa riferimento ad un liberatore-salvatore che deve venire da Sion-Gerusalemme, il Messia (Rom 11:26; Sal 14:7)</w:t>
      </w:r>
      <w:r w:rsidR="008C3B60" w:rsidRPr="000A5E34">
        <w:rPr>
          <w:rFonts w:ascii="Arial" w:hAnsi="Arial" w:cs="Arial"/>
          <w:spacing w:val="-4"/>
        </w:rPr>
        <w:t xml:space="preserve">: </w:t>
      </w:r>
      <w:r w:rsidRPr="000A5E34">
        <w:rPr>
          <w:rFonts w:ascii="Arial" w:hAnsi="Arial" w:cs="Arial"/>
          <w:spacing w:val="-4"/>
        </w:rPr>
        <w:t>il liberatore-Salvatore è venuto! Alleluia!</w:t>
      </w:r>
    </w:p>
    <w:p w:rsidR="008C3B60" w:rsidRPr="00ED0CBE" w:rsidRDefault="00326684" w:rsidP="008C3B60">
      <w:pPr>
        <w:pStyle w:val="Paragrafoelenco"/>
        <w:numPr>
          <w:ilvl w:val="1"/>
          <w:numId w:val="1"/>
        </w:numPr>
        <w:jc w:val="both"/>
        <w:rPr>
          <w:rFonts w:ascii="Arial" w:hAnsi="Arial" w:cs="Arial"/>
        </w:rPr>
      </w:pPr>
      <w:r w:rsidRPr="00ED0CBE">
        <w:rPr>
          <w:rFonts w:ascii="Arial" w:hAnsi="Arial" w:cs="Arial"/>
        </w:rPr>
        <w:t xml:space="preserve">Stavamo naufragando nel mondo del peccato quando la potente, misericordiosa e amorosa mano di Dio ci liberò. </w:t>
      </w:r>
    </w:p>
    <w:p w:rsidR="000A5E34" w:rsidRPr="000A5E34" w:rsidRDefault="00326684" w:rsidP="008C3B60">
      <w:pPr>
        <w:pStyle w:val="Paragrafoelenco"/>
        <w:numPr>
          <w:ilvl w:val="1"/>
          <w:numId w:val="1"/>
        </w:numPr>
        <w:jc w:val="both"/>
        <w:rPr>
          <w:rFonts w:ascii="Arial" w:hAnsi="Arial" w:cs="Arial"/>
          <w:i/>
        </w:rPr>
      </w:pPr>
      <w:r w:rsidRPr="00ED0CBE">
        <w:rPr>
          <w:rFonts w:ascii="Arial" w:hAnsi="Arial" w:cs="Arial"/>
        </w:rPr>
        <w:t>Un «potente nemico» ci voleva distruggere, Satana</w:t>
      </w:r>
      <w:r w:rsidR="000A5E34">
        <w:rPr>
          <w:rFonts w:ascii="Arial" w:hAnsi="Arial" w:cs="Arial"/>
        </w:rPr>
        <w:t>,</w:t>
      </w:r>
      <w:r w:rsidRPr="00ED0CBE">
        <w:rPr>
          <w:rFonts w:ascii="Arial" w:hAnsi="Arial" w:cs="Arial"/>
        </w:rPr>
        <w:t xml:space="preserve"> ma da Sion, dalla città celeste, il Salvatore Gesù Cristo ci ha soccorsi e liberati. </w:t>
      </w:r>
    </w:p>
    <w:p w:rsidR="00326684" w:rsidRPr="000A5E34" w:rsidRDefault="00326684" w:rsidP="000A5E34">
      <w:pPr>
        <w:ind w:left="1416"/>
        <w:jc w:val="both"/>
        <w:rPr>
          <w:rFonts w:ascii="Arial" w:hAnsi="Arial" w:cs="Arial"/>
          <w:i/>
        </w:rPr>
      </w:pPr>
      <w:r w:rsidRPr="000A5E34">
        <w:rPr>
          <w:rFonts w:ascii="Arial" w:hAnsi="Arial" w:cs="Arial"/>
        </w:rPr>
        <w:t xml:space="preserve">Come si potrebbe non riconoscere in Gesù il «potente liberatore», generato da Dio, Dio stesso, quando </w:t>
      </w:r>
      <w:r w:rsidR="008C3B60" w:rsidRPr="000A5E34">
        <w:rPr>
          <w:rFonts w:ascii="Arial" w:hAnsi="Arial" w:cs="Arial"/>
        </w:rPr>
        <w:t>L</w:t>
      </w:r>
      <w:r w:rsidRPr="000A5E34">
        <w:rPr>
          <w:rFonts w:ascii="Arial" w:hAnsi="Arial" w:cs="Arial"/>
        </w:rPr>
        <w:t>ui</w:t>
      </w:r>
      <w:r w:rsidR="008C3B60" w:rsidRPr="000A5E34">
        <w:rPr>
          <w:rFonts w:ascii="Arial" w:hAnsi="Arial" w:cs="Arial"/>
        </w:rPr>
        <w:t xml:space="preserve"> stesso</w:t>
      </w:r>
      <w:r w:rsidRPr="000A5E34">
        <w:rPr>
          <w:rFonts w:ascii="Arial" w:hAnsi="Arial" w:cs="Arial"/>
        </w:rPr>
        <w:t xml:space="preserve"> si proclama venuto per </w:t>
      </w:r>
      <w:r w:rsidRPr="000A5E34">
        <w:rPr>
          <w:rFonts w:ascii="Arial" w:hAnsi="Arial" w:cs="Arial"/>
          <w:i/>
        </w:rPr>
        <w:t>«bandire liberazione ai prigionieri… a rimettere in libertà gli oppressi?»</w:t>
      </w:r>
    </w:p>
    <w:p w:rsidR="008C3B60" w:rsidRPr="00ED0CBE" w:rsidRDefault="00326684" w:rsidP="00B97590">
      <w:pPr>
        <w:pStyle w:val="Paragrafoelenco"/>
        <w:ind w:left="491"/>
        <w:jc w:val="both"/>
        <w:rPr>
          <w:rFonts w:ascii="Arial" w:hAnsi="Arial" w:cs="Arial"/>
        </w:rPr>
      </w:pPr>
      <w:r w:rsidRPr="00ED0CBE">
        <w:rPr>
          <w:rFonts w:ascii="Arial" w:hAnsi="Arial" w:cs="Arial"/>
        </w:rPr>
        <w:t>È dunque necessario fare ricorso al «potente liberatore», l'unico che abbia vinto il «potente nemico»</w:t>
      </w:r>
      <w:r w:rsidR="008C3B60" w:rsidRPr="00ED0CBE">
        <w:rPr>
          <w:rFonts w:ascii="Arial" w:hAnsi="Arial" w:cs="Arial"/>
        </w:rPr>
        <w:t xml:space="preserve">: è necessario </w:t>
      </w:r>
      <w:r w:rsidR="000A5E34">
        <w:rPr>
          <w:rFonts w:ascii="Arial" w:hAnsi="Arial" w:cs="Arial"/>
        </w:rPr>
        <w:t>porre</w:t>
      </w:r>
      <w:r w:rsidR="008C3B60" w:rsidRPr="00ED0CBE">
        <w:rPr>
          <w:rFonts w:ascii="Arial" w:hAnsi="Arial" w:cs="Arial"/>
        </w:rPr>
        <w:t xml:space="preserve"> F</w:t>
      </w:r>
      <w:r w:rsidRPr="00ED0CBE">
        <w:rPr>
          <w:rFonts w:ascii="Arial" w:hAnsi="Arial" w:cs="Arial"/>
        </w:rPr>
        <w:t xml:space="preserve">ede </w:t>
      </w:r>
      <w:r w:rsidR="000A5E34">
        <w:rPr>
          <w:rFonts w:ascii="Arial" w:hAnsi="Arial" w:cs="Arial"/>
        </w:rPr>
        <w:t>in Lui</w:t>
      </w:r>
      <w:r w:rsidRPr="00ED0CBE">
        <w:rPr>
          <w:rFonts w:ascii="Arial" w:hAnsi="Arial" w:cs="Arial"/>
        </w:rPr>
        <w:t xml:space="preserve"> ogni volta che veniamo assaliti dalle forze del male. </w:t>
      </w:r>
    </w:p>
    <w:p w:rsidR="008C3B60" w:rsidRPr="00ED0CBE" w:rsidRDefault="00326684" w:rsidP="00B97590">
      <w:pPr>
        <w:pStyle w:val="Paragrafoelenco"/>
        <w:ind w:left="491"/>
        <w:jc w:val="both"/>
        <w:rPr>
          <w:rFonts w:ascii="Arial" w:hAnsi="Arial" w:cs="Arial"/>
        </w:rPr>
      </w:pPr>
      <w:r w:rsidRPr="00ED0CBE">
        <w:rPr>
          <w:rFonts w:ascii="Arial" w:hAnsi="Arial" w:cs="Arial"/>
        </w:rPr>
        <w:t xml:space="preserve">Ma una precisa condizione viene posta a chi vuol godere il beneficio di simili liberazioni: bisogna essergli graditi (v. 19). </w:t>
      </w:r>
    </w:p>
    <w:p w:rsidR="008C3B60" w:rsidRPr="00ED0CBE" w:rsidRDefault="00326684" w:rsidP="00B97590">
      <w:pPr>
        <w:pStyle w:val="Paragrafoelenco"/>
        <w:ind w:left="491"/>
        <w:jc w:val="both"/>
        <w:rPr>
          <w:rFonts w:ascii="Arial" w:hAnsi="Arial" w:cs="Arial"/>
        </w:rPr>
      </w:pPr>
      <w:r w:rsidRPr="00ED0CBE">
        <w:rPr>
          <w:rFonts w:ascii="Arial" w:hAnsi="Arial" w:cs="Arial"/>
        </w:rPr>
        <w:t xml:space="preserve">Davide attribuisce la liberazione ricevuta «dall'alto» alla sua ubbidienza a Dio, al fatto di aver «osservato le vie dell'Eterno». </w:t>
      </w:r>
    </w:p>
    <w:p w:rsidR="00326684" w:rsidRPr="00ED0CBE" w:rsidRDefault="00326684" w:rsidP="00B97590">
      <w:pPr>
        <w:pStyle w:val="Paragrafoelenco"/>
        <w:ind w:left="491"/>
        <w:jc w:val="both"/>
        <w:rPr>
          <w:rFonts w:ascii="Arial" w:hAnsi="Arial" w:cs="Arial"/>
        </w:rPr>
      </w:pPr>
      <w:r w:rsidRPr="00ED0CBE">
        <w:rPr>
          <w:rFonts w:ascii="Arial" w:hAnsi="Arial" w:cs="Arial"/>
        </w:rPr>
        <w:t xml:space="preserve">Ora noi conosciamo la Via per eccellenza, Gesù Cristo, e vogliamo seguire quella, osservare i </w:t>
      </w:r>
      <w:r w:rsidR="008C3B60" w:rsidRPr="00ED0CBE">
        <w:rPr>
          <w:rFonts w:ascii="Arial" w:hAnsi="Arial" w:cs="Arial"/>
        </w:rPr>
        <w:t>S</w:t>
      </w:r>
      <w:r w:rsidRPr="00ED0CBE">
        <w:rPr>
          <w:rFonts w:ascii="Arial" w:hAnsi="Arial" w:cs="Arial"/>
        </w:rPr>
        <w:t>uoi insegnamenti</w:t>
      </w:r>
      <w:r w:rsidR="000A5E34">
        <w:rPr>
          <w:rFonts w:ascii="Arial" w:hAnsi="Arial" w:cs="Arial"/>
        </w:rPr>
        <w:t>:</w:t>
      </w:r>
      <w:r w:rsidRPr="00ED0CBE">
        <w:rPr>
          <w:rFonts w:ascii="Arial" w:hAnsi="Arial" w:cs="Arial"/>
        </w:rPr>
        <w:t xml:space="preserve"> questo è l'unico mezzo per dimostrare la nostra </w:t>
      </w:r>
      <w:r w:rsidR="008C3B60" w:rsidRPr="00ED0CBE">
        <w:rPr>
          <w:rFonts w:ascii="Arial" w:hAnsi="Arial" w:cs="Arial"/>
        </w:rPr>
        <w:t>F</w:t>
      </w:r>
      <w:r w:rsidRPr="00ED0CBE">
        <w:rPr>
          <w:rFonts w:ascii="Arial" w:hAnsi="Arial" w:cs="Arial"/>
        </w:rPr>
        <w:t xml:space="preserve">fede e per realizzare le </w:t>
      </w:r>
      <w:r w:rsidR="008C3B60" w:rsidRPr="00ED0CBE">
        <w:rPr>
          <w:rFonts w:ascii="Arial" w:hAnsi="Arial" w:cs="Arial"/>
        </w:rPr>
        <w:t>S</w:t>
      </w:r>
      <w:r w:rsidRPr="00ED0CBE">
        <w:rPr>
          <w:rFonts w:ascii="Arial" w:hAnsi="Arial" w:cs="Arial"/>
        </w:rPr>
        <w:t>ue liberazioni.</w:t>
      </w:r>
    </w:p>
    <w:p w:rsidR="00FD5655" w:rsidRPr="00ED0CBE" w:rsidRDefault="00FD5655" w:rsidP="00B97590">
      <w:pPr>
        <w:jc w:val="both"/>
        <w:rPr>
          <w:rFonts w:ascii="Arial" w:hAnsi="Arial" w:cs="Arial"/>
          <w:b/>
        </w:rPr>
      </w:pPr>
    </w:p>
    <w:p w:rsidR="00673847" w:rsidRPr="00ED0CBE" w:rsidRDefault="000A5E34" w:rsidP="00CC0109">
      <w:pPr>
        <w:pStyle w:val="Paragrafoelenco"/>
        <w:numPr>
          <w:ilvl w:val="0"/>
          <w:numId w:val="3"/>
        </w:numPr>
        <w:ind w:left="491" w:hanging="491"/>
        <w:jc w:val="both"/>
        <w:rPr>
          <w:rFonts w:ascii="Arial" w:hAnsi="Arial" w:cs="Arial"/>
          <w:b/>
        </w:rPr>
      </w:pPr>
      <w:r w:rsidRPr="00ED0CBE">
        <w:rPr>
          <w:rFonts w:ascii="Arial" w:hAnsi="Arial" w:cs="Arial"/>
          <w:b/>
        </w:rPr>
        <w:t>IL MAESTRO: MAT</w:t>
      </w:r>
      <w:r>
        <w:rPr>
          <w:rFonts w:ascii="Arial" w:hAnsi="Arial" w:cs="Arial"/>
          <w:b/>
        </w:rPr>
        <w:t>TEO</w:t>
      </w:r>
      <w:r w:rsidRPr="00ED0CBE">
        <w:rPr>
          <w:rFonts w:ascii="Arial" w:hAnsi="Arial" w:cs="Arial"/>
          <w:b/>
        </w:rPr>
        <w:t xml:space="preserve"> 8.19; 23.8; GIO</w:t>
      </w:r>
      <w:r>
        <w:rPr>
          <w:rFonts w:ascii="Arial" w:hAnsi="Arial" w:cs="Arial"/>
          <w:b/>
        </w:rPr>
        <w:t>V</w:t>
      </w:r>
      <w:r w:rsidRPr="00ED0CBE">
        <w:rPr>
          <w:rFonts w:ascii="Arial" w:hAnsi="Arial" w:cs="Arial"/>
          <w:b/>
        </w:rPr>
        <w:t xml:space="preserve"> 13.13-14; (MAT 22:36; 23:10)</w:t>
      </w:r>
    </w:p>
    <w:p w:rsidR="00D52B9A" w:rsidRPr="00ED0CBE" w:rsidRDefault="00C8599D" w:rsidP="00B97590">
      <w:pPr>
        <w:ind w:left="491"/>
        <w:jc w:val="both"/>
        <w:rPr>
          <w:rFonts w:ascii="Arial" w:hAnsi="Arial" w:cs="Arial"/>
        </w:rPr>
      </w:pPr>
      <w:r w:rsidRPr="00ED0CBE">
        <w:rPr>
          <w:rFonts w:ascii="Arial" w:hAnsi="Arial" w:cs="Arial"/>
        </w:rPr>
        <w:t xml:space="preserve">Gesù è il </w:t>
      </w:r>
      <w:r w:rsidR="00D52B9A" w:rsidRPr="00ED0CBE">
        <w:rPr>
          <w:rFonts w:ascii="Arial" w:hAnsi="Arial" w:cs="Arial"/>
        </w:rPr>
        <w:t>Rabbi,</w:t>
      </w:r>
      <w:r w:rsidRPr="00ED0CBE">
        <w:rPr>
          <w:rFonts w:ascii="Arial" w:hAnsi="Arial" w:cs="Arial"/>
        </w:rPr>
        <w:t xml:space="preserve"> il</w:t>
      </w:r>
      <w:r w:rsidR="00D52B9A" w:rsidRPr="00ED0CBE">
        <w:rPr>
          <w:rFonts w:ascii="Arial" w:hAnsi="Arial" w:cs="Arial"/>
        </w:rPr>
        <w:t xml:space="preserve"> Rabbuni, </w:t>
      </w:r>
      <w:r w:rsidRPr="00ED0CBE">
        <w:rPr>
          <w:rFonts w:ascii="Arial" w:hAnsi="Arial" w:cs="Arial"/>
        </w:rPr>
        <w:t xml:space="preserve">il </w:t>
      </w:r>
      <w:r w:rsidR="00D52B9A" w:rsidRPr="00ED0CBE">
        <w:rPr>
          <w:rFonts w:ascii="Arial" w:hAnsi="Arial" w:cs="Arial"/>
        </w:rPr>
        <w:t>Maestro</w:t>
      </w:r>
      <w:r w:rsidR="0050380D" w:rsidRPr="00ED0CBE">
        <w:rPr>
          <w:rFonts w:ascii="Arial" w:hAnsi="Arial" w:cs="Arial"/>
        </w:rPr>
        <w:t xml:space="preserve">, </w:t>
      </w:r>
      <w:r w:rsidRPr="00ED0CBE">
        <w:rPr>
          <w:rFonts w:ascii="Arial" w:hAnsi="Arial" w:cs="Arial"/>
        </w:rPr>
        <w:t xml:space="preserve">il </w:t>
      </w:r>
      <w:r w:rsidR="00D52B9A" w:rsidRPr="00ED0CBE">
        <w:rPr>
          <w:rFonts w:ascii="Arial" w:hAnsi="Arial" w:cs="Arial"/>
        </w:rPr>
        <w:t>Rabbino.</w:t>
      </w:r>
    </w:p>
    <w:p w:rsidR="00D52B9A" w:rsidRPr="00ED0CBE" w:rsidRDefault="00C8599D" w:rsidP="00B97590">
      <w:pPr>
        <w:ind w:left="491"/>
        <w:jc w:val="both"/>
        <w:rPr>
          <w:rFonts w:ascii="Arial" w:hAnsi="Arial" w:cs="Arial"/>
        </w:rPr>
      </w:pPr>
      <w:r w:rsidRPr="00ED0CBE">
        <w:rPr>
          <w:rFonts w:ascii="Arial" w:hAnsi="Arial" w:cs="Arial"/>
        </w:rPr>
        <w:t xml:space="preserve">E’ il </w:t>
      </w:r>
      <w:r w:rsidR="00D52B9A" w:rsidRPr="00ED0CBE">
        <w:rPr>
          <w:rFonts w:ascii="Arial" w:hAnsi="Arial" w:cs="Arial"/>
        </w:rPr>
        <w:t xml:space="preserve">titolo onorifico ebraico </w:t>
      </w:r>
      <w:r w:rsidRPr="00ED0CBE">
        <w:rPr>
          <w:rFonts w:ascii="Arial" w:hAnsi="Arial" w:cs="Arial"/>
        </w:rPr>
        <w:t>“</w:t>
      </w:r>
      <w:r w:rsidR="00D52B9A" w:rsidRPr="00ED0CBE">
        <w:rPr>
          <w:rFonts w:ascii="Arial" w:hAnsi="Arial" w:cs="Arial"/>
        </w:rPr>
        <w:t>Rabbi</w:t>
      </w:r>
      <w:r w:rsidRPr="00ED0CBE">
        <w:rPr>
          <w:rFonts w:ascii="Arial" w:hAnsi="Arial" w:cs="Arial"/>
        </w:rPr>
        <w:t>”</w:t>
      </w:r>
      <w:r w:rsidR="00D52B9A" w:rsidRPr="00ED0CBE">
        <w:rPr>
          <w:rFonts w:ascii="Arial" w:hAnsi="Arial" w:cs="Arial"/>
        </w:rPr>
        <w:t xml:space="preserve"> (conservato</w:t>
      </w:r>
      <w:r w:rsidRPr="00ED0CBE">
        <w:rPr>
          <w:rFonts w:ascii="Arial" w:hAnsi="Arial" w:cs="Arial"/>
        </w:rPr>
        <w:t>,</w:t>
      </w:r>
      <w:r w:rsidR="00D52B9A" w:rsidRPr="00ED0CBE">
        <w:rPr>
          <w:rFonts w:ascii="Arial" w:hAnsi="Arial" w:cs="Arial"/>
        </w:rPr>
        <w:t xml:space="preserve"> ad esempio nell'italiano Rabbino) e il suo sinonimo indicante confidenza Rabbuni </w:t>
      </w:r>
      <w:r w:rsidRPr="00ED0CBE">
        <w:rPr>
          <w:rFonts w:ascii="Arial" w:hAnsi="Arial" w:cs="Arial"/>
        </w:rPr>
        <w:t xml:space="preserve">che </w:t>
      </w:r>
      <w:r w:rsidR="00D52B9A" w:rsidRPr="00ED0CBE">
        <w:rPr>
          <w:rFonts w:ascii="Arial" w:hAnsi="Arial" w:cs="Arial"/>
        </w:rPr>
        <w:t xml:space="preserve">indicavano </w:t>
      </w:r>
      <w:r w:rsidRPr="00ED0CBE">
        <w:rPr>
          <w:rFonts w:ascii="Arial" w:hAnsi="Arial" w:cs="Arial"/>
        </w:rPr>
        <w:t>“</w:t>
      </w:r>
      <w:r w:rsidR="00D52B9A" w:rsidRPr="00ED0CBE">
        <w:rPr>
          <w:rFonts w:ascii="Arial" w:hAnsi="Arial" w:cs="Arial"/>
        </w:rPr>
        <w:t>un esperto della Sacra Scrittura</w:t>
      </w:r>
      <w:r w:rsidRPr="00ED0CBE">
        <w:rPr>
          <w:rFonts w:ascii="Arial" w:hAnsi="Arial" w:cs="Arial"/>
        </w:rPr>
        <w:t>”</w:t>
      </w:r>
      <w:r w:rsidR="00D52B9A" w:rsidRPr="00ED0CBE">
        <w:rPr>
          <w:rFonts w:ascii="Arial" w:hAnsi="Arial" w:cs="Arial"/>
        </w:rPr>
        <w:t xml:space="preserve">. </w:t>
      </w:r>
    </w:p>
    <w:p w:rsidR="00D52B9A" w:rsidRPr="00ED0CBE" w:rsidRDefault="00D52B9A" w:rsidP="00C8599D">
      <w:pPr>
        <w:ind w:left="708"/>
        <w:jc w:val="both"/>
        <w:rPr>
          <w:rFonts w:ascii="Arial" w:hAnsi="Arial" w:cs="Arial"/>
        </w:rPr>
      </w:pPr>
      <w:r w:rsidRPr="00ED0CBE">
        <w:rPr>
          <w:rFonts w:ascii="Arial" w:hAnsi="Arial" w:cs="Arial"/>
        </w:rPr>
        <w:t>La radice ebraica רַב (rab, letteralmente molto grande) lo rende affine al termine maestro (dal latino magister, letteralmente più grande).</w:t>
      </w:r>
    </w:p>
    <w:p w:rsidR="00D52B9A" w:rsidRPr="00ED0CBE" w:rsidRDefault="00D52B9A" w:rsidP="00B97590">
      <w:pPr>
        <w:ind w:left="491"/>
        <w:jc w:val="both"/>
        <w:rPr>
          <w:rFonts w:ascii="Arial" w:hAnsi="Arial" w:cs="Arial"/>
        </w:rPr>
      </w:pPr>
      <w:r w:rsidRPr="00ED0CBE">
        <w:rPr>
          <w:rFonts w:ascii="Arial" w:hAnsi="Arial" w:cs="Arial"/>
        </w:rPr>
        <w:lastRenderedPageBreak/>
        <w:t>In Mt 23,1-10, Gesù critica i farisei e gli scribi per le loro vanterie e la loro mancata osservanza della morale (e del buon comportamento</w:t>
      </w:r>
      <w:r w:rsidR="00C8599D" w:rsidRPr="00ED0CBE">
        <w:rPr>
          <w:rFonts w:ascii="Arial" w:hAnsi="Arial" w:cs="Arial"/>
        </w:rPr>
        <w:t>, di un’etica discreta e coerente</w:t>
      </w:r>
      <w:r w:rsidRPr="00ED0CBE">
        <w:rPr>
          <w:rFonts w:ascii="Arial" w:hAnsi="Arial" w:cs="Arial"/>
        </w:rPr>
        <w:t xml:space="preserve">), affermando che il titolo di Rabbi può essere attribuito solo a Dio e al Cristo. </w:t>
      </w:r>
    </w:p>
    <w:p w:rsidR="00FD5655" w:rsidRDefault="00D52B9A" w:rsidP="00B97590">
      <w:pPr>
        <w:ind w:left="491"/>
        <w:jc w:val="both"/>
        <w:rPr>
          <w:rFonts w:ascii="Arial" w:hAnsi="Arial" w:cs="Arial"/>
        </w:rPr>
      </w:pPr>
      <w:r w:rsidRPr="00ED0CBE">
        <w:rPr>
          <w:rFonts w:ascii="Arial" w:hAnsi="Arial" w:cs="Arial"/>
        </w:rPr>
        <w:t xml:space="preserve">Secondo il talmudista Shmuel Safrai, Gesù era un rabbino nel senso accademico </w:t>
      </w:r>
      <w:r w:rsidR="00C8599D" w:rsidRPr="00ED0CBE">
        <w:rPr>
          <w:rFonts w:ascii="Arial" w:hAnsi="Arial" w:cs="Arial"/>
        </w:rPr>
        <w:t>del termine</w:t>
      </w:r>
      <w:r w:rsidRPr="00ED0CBE">
        <w:rPr>
          <w:rFonts w:ascii="Arial" w:hAnsi="Arial" w:cs="Arial"/>
        </w:rPr>
        <w:t xml:space="preserve"> e, sebbene non vedesse di buon occhio i farisei, raccomandava comunque ai </w:t>
      </w:r>
      <w:r w:rsidR="00C8599D" w:rsidRPr="00ED0CBE">
        <w:rPr>
          <w:rFonts w:ascii="Arial" w:hAnsi="Arial" w:cs="Arial"/>
        </w:rPr>
        <w:t>S</w:t>
      </w:r>
      <w:r w:rsidRPr="00ED0CBE">
        <w:rPr>
          <w:rFonts w:ascii="Arial" w:hAnsi="Arial" w:cs="Arial"/>
        </w:rPr>
        <w:t>uoi ascoltatori di comportarsi come essi insegnavano, quindi di mettere in pratica i loro insegnamenti</w:t>
      </w:r>
      <w:r w:rsidR="00C8599D" w:rsidRPr="00ED0CBE">
        <w:rPr>
          <w:rFonts w:ascii="Arial" w:hAnsi="Arial" w:cs="Arial"/>
        </w:rPr>
        <w:t>..</w:t>
      </w:r>
      <w:r w:rsidRPr="00ED0CBE">
        <w:rPr>
          <w:rFonts w:ascii="Arial" w:hAnsi="Arial" w:cs="Arial"/>
        </w:rPr>
        <w:t>.</w:t>
      </w:r>
      <w:r w:rsidR="00C8599D" w:rsidRPr="00ED0CBE">
        <w:rPr>
          <w:rFonts w:ascii="Arial" w:hAnsi="Arial" w:cs="Arial"/>
        </w:rPr>
        <w:t xml:space="preserve"> quantunque i farisei stessi mostrassero chiaramente tanta incoerenza.</w:t>
      </w:r>
    </w:p>
    <w:p w:rsidR="000A5E34" w:rsidRPr="00ED0CBE" w:rsidRDefault="000A5E34" w:rsidP="00B97590">
      <w:pPr>
        <w:ind w:left="491"/>
        <w:jc w:val="both"/>
        <w:rPr>
          <w:rFonts w:ascii="Arial" w:hAnsi="Arial" w:cs="Arial"/>
        </w:rPr>
      </w:pPr>
      <w:r>
        <w:rPr>
          <w:rFonts w:ascii="Arial" w:hAnsi="Arial" w:cs="Arial"/>
        </w:rPr>
        <w:t>Diverso è il discorso che riguarda il Maestro Gesù: Egli è il Vero Maestro perché perfettamente coerente.</w:t>
      </w:r>
    </w:p>
    <w:p w:rsidR="00D52B9A" w:rsidRPr="00ED0CBE" w:rsidRDefault="00D52B9A" w:rsidP="00B97590">
      <w:pPr>
        <w:ind w:left="491"/>
        <w:jc w:val="both"/>
        <w:rPr>
          <w:rFonts w:ascii="Arial" w:hAnsi="Arial" w:cs="Arial"/>
        </w:rPr>
      </w:pPr>
    </w:p>
    <w:p w:rsidR="00CF0F52" w:rsidRPr="00ED0CBE" w:rsidRDefault="00955393" w:rsidP="00CC0109">
      <w:pPr>
        <w:pStyle w:val="Paragrafoelenco"/>
        <w:numPr>
          <w:ilvl w:val="0"/>
          <w:numId w:val="3"/>
        </w:numPr>
        <w:ind w:left="491" w:hanging="491"/>
        <w:jc w:val="both"/>
        <w:rPr>
          <w:rFonts w:ascii="Arial" w:hAnsi="Arial" w:cs="Arial"/>
          <w:b/>
        </w:rPr>
      </w:pPr>
      <w:r w:rsidRPr="00ED0CBE">
        <w:rPr>
          <w:rFonts w:ascii="Arial" w:hAnsi="Arial" w:cs="Arial"/>
          <w:b/>
        </w:rPr>
        <w:t>IL MAESTRO BUONO (MARCO 10:17)</w:t>
      </w:r>
    </w:p>
    <w:p w:rsidR="00CF0F52" w:rsidRPr="00ED0CBE" w:rsidRDefault="00326684" w:rsidP="00B97590">
      <w:pPr>
        <w:ind w:left="491"/>
        <w:jc w:val="both"/>
        <w:rPr>
          <w:rFonts w:ascii="Arial" w:hAnsi="Arial" w:cs="Arial"/>
        </w:rPr>
      </w:pPr>
      <w:r w:rsidRPr="00ED0CBE">
        <w:rPr>
          <w:rFonts w:ascii="Arial" w:hAnsi="Arial" w:cs="Arial"/>
        </w:rPr>
        <w:t>Vedi il precedente.</w:t>
      </w:r>
    </w:p>
    <w:p w:rsidR="00326684" w:rsidRPr="00ED0CBE" w:rsidRDefault="00C8599D" w:rsidP="000A5E34">
      <w:pPr>
        <w:ind w:left="2124"/>
        <w:jc w:val="both"/>
        <w:rPr>
          <w:rFonts w:ascii="Arial" w:hAnsi="Arial" w:cs="Arial"/>
        </w:rPr>
      </w:pPr>
      <w:r w:rsidRPr="00ED0CBE">
        <w:rPr>
          <w:rFonts w:ascii="Arial" w:hAnsi="Arial" w:cs="Arial"/>
          <w:i/>
        </w:rPr>
        <w:t>E uno dei principali lo interrogò, dicendo: Maestro buono, che farò io per ereditare la vita eterna? - Lu 18</w:t>
      </w:r>
      <w:r w:rsidRPr="00ED0CBE">
        <w:rPr>
          <w:rFonts w:ascii="Arial" w:hAnsi="Arial" w:cs="Arial"/>
        </w:rPr>
        <w:t xml:space="preserve"> </w:t>
      </w:r>
    </w:p>
    <w:p w:rsidR="00326684" w:rsidRPr="00ED0CBE" w:rsidRDefault="00326684" w:rsidP="00B97590">
      <w:pPr>
        <w:ind w:left="491"/>
        <w:jc w:val="both"/>
        <w:rPr>
          <w:rFonts w:ascii="Arial" w:hAnsi="Arial" w:cs="Arial"/>
        </w:rPr>
      </w:pPr>
      <w:r w:rsidRPr="00ED0CBE">
        <w:rPr>
          <w:rFonts w:ascii="Arial" w:hAnsi="Arial" w:cs="Arial"/>
        </w:rPr>
        <w:t>Da quando l’uomo, a causa della disubbidienza, ha distrutto la comunione con il Creatore, soffre a causa di sé stesso e del suo prossimo.</w:t>
      </w:r>
    </w:p>
    <w:p w:rsidR="00C8599D" w:rsidRPr="00ED0CBE" w:rsidRDefault="00326684" w:rsidP="00BB1359">
      <w:pPr>
        <w:ind w:left="1416"/>
        <w:jc w:val="both"/>
        <w:rPr>
          <w:rFonts w:ascii="Arial" w:hAnsi="Arial" w:cs="Arial"/>
        </w:rPr>
      </w:pPr>
      <w:r w:rsidRPr="00ED0CBE">
        <w:rPr>
          <w:rFonts w:ascii="Arial" w:hAnsi="Arial" w:cs="Arial"/>
          <w:b/>
        </w:rPr>
        <w:t xml:space="preserve">I rapporti sono avvelenati da mancanza di amore, gelosia, invidia, rancore, amarezza e odio: </w:t>
      </w:r>
      <w:r w:rsidR="00C8599D" w:rsidRPr="00ED0CBE">
        <w:rPr>
          <w:rFonts w:ascii="Arial" w:hAnsi="Arial" w:cs="Arial"/>
          <w:b/>
        </w:rPr>
        <w:t xml:space="preserve">tutto è </w:t>
      </w:r>
      <w:r w:rsidRPr="00ED0CBE">
        <w:rPr>
          <w:rFonts w:ascii="Arial" w:hAnsi="Arial" w:cs="Arial"/>
          <w:b/>
        </w:rPr>
        <w:t>puro egoismo.</w:t>
      </w:r>
      <w:r w:rsidRPr="00ED0CBE">
        <w:rPr>
          <w:rFonts w:ascii="Arial" w:hAnsi="Arial" w:cs="Arial"/>
        </w:rPr>
        <w:t xml:space="preserve"> </w:t>
      </w:r>
    </w:p>
    <w:p w:rsidR="00326684" w:rsidRPr="00ED0CBE" w:rsidRDefault="00326684" w:rsidP="00B97590">
      <w:pPr>
        <w:ind w:left="491"/>
        <w:jc w:val="both"/>
        <w:rPr>
          <w:rFonts w:ascii="Arial" w:hAnsi="Arial" w:cs="Arial"/>
        </w:rPr>
      </w:pPr>
      <w:r w:rsidRPr="00ED0CBE">
        <w:rPr>
          <w:rFonts w:ascii="Arial" w:hAnsi="Arial" w:cs="Arial"/>
        </w:rPr>
        <w:t>L’individuo</w:t>
      </w:r>
      <w:r w:rsidR="00BB1359">
        <w:rPr>
          <w:rFonts w:ascii="Arial" w:hAnsi="Arial" w:cs="Arial"/>
        </w:rPr>
        <w:t>,</w:t>
      </w:r>
      <w:r w:rsidRPr="00ED0CBE">
        <w:rPr>
          <w:rFonts w:ascii="Arial" w:hAnsi="Arial" w:cs="Arial"/>
        </w:rPr>
        <w:t xml:space="preserve"> non solo patisce le ingiustizie, ma le infligge anche agli altri</w:t>
      </w:r>
      <w:r w:rsidR="00C8599D" w:rsidRPr="00ED0CBE">
        <w:rPr>
          <w:rFonts w:ascii="Arial" w:hAnsi="Arial" w:cs="Arial"/>
        </w:rPr>
        <w:t>: n</w:t>
      </w:r>
      <w:r w:rsidRPr="00ED0CBE">
        <w:rPr>
          <w:rFonts w:ascii="Arial" w:hAnsi="Arial" w:cs="Arial"/>
        </w:rPr>
        <w:t>on è sempre la</w:t>
      </w:r>
      <w:r w:rsidR="00C8599D" w:rsidRPr="00ED0CBE">
        <w:rPr>
          <w:rFonts w:ascii="Arial" w:hAnsi="Arial" w:cs="Arial"/>
        </w:rPr>
        <w:t xml:space="preserve"> vittima, ma anche il colpevole</w:t>
      </w:r>
      <w:r w:rsidRPr="00ED0CBE">
        <w:rPr>
          <w:rFonts w:ascii="Arial" w:hAnsi="Arial" w:cs="Arial"/>
        </w:rPr>
        <w:t xml:space="preserve">. </w:t>
      </w:r>
    </w:p>
    <w:p w:rsidR="00C8599D" w:rsidRPr="00ED0CBE" w:rsidRDefault="00326684" w:rsidP="00B97590">
      <w:pPr>
        <w:ind w:left="491"/>
        <w:jc w:val="both"/>
        <w:rPr>
          <w:rFonts w:ascii="Arial" w:hAnsi="Arial" w:cs="Arial"/>
        </w:rPr>
      </w:pPr>
      <w:r w:rsidRPr="00ED0CBE">
        <w:rPr>
          <w:rFonts w:ascii="Arial" w:hAnsi="Arial" w:cs="Arial"/>
        </w:rPr>
        <w:t>Gesù Cristo era un consulente spirituale straordinario</w:t>
      </w:r>
      <w:r w:rsidR="00C8599D" w:rsidRPr="00ED0CBE">
        <w:rPr>
          <w:rFonts w:ascii="Arial" w:hAnsi="Arial" w:cs="Arial"/>
        </w:rPr>
        <w:t>:</w:t>
      </w:r>
      <w:r w:rsidRPr="00ED0CBE">
        <w:rPr>
          <w:rFonts w:ascii="Arial" w:hAnsi="Arial" w:cs="Arial"/>
        </w:rPr>
        <w:t xml:space="preserve"> </w:t>
      </w:r>
      <w:r w:rsidR="00C8599D" w:rsidRPr="00ED0CBE">
        <w:rPr>
          <w:rFonts w:ascii="Arial" w:hAnsi="Arial" w:cs="Arial"/>
        </w:rPr>
        <w:t>c</w:t>
      </w:r>
      <w:r w:rsidRPr="00ED0CBE">
        <w:rPr>
          <w:rFonts w:ascii="Arial" w:hAnsi="Arial" w:cs="Arial"/>
        </w:rPr>
        <w:t xml:space="preserve">ome andava incontro ai molteplici problemi degli uomini? </w:t>
      </w:r>
    </w:p>
    <w:p w:rsidR="00C8599D" w:rsidRPr="00ED0CBE" w:rsidRDefault="00C8599D" w:rsidP="00B97590">
      <w:pPr>
        <w:ind w:left="491"/>
        <w:jc w:val="both"/>
        <w:rPr>
          <w:rFonts w:ascii="Arial" w:hAnsi="Arial" w:cs="Arial"/>
        </w:rPr>
      </w:pPr>
      <w:r w:rsidRPr="00ED0CBE">
        <w:rPr>
          <w:rFonts w:ascii="Arial" w:hAnsi="Arial" w:cs="Arial"/>
        </w:rPr>
        <w:t>Il giovane ricco e</w:t>
      </w:r>
      <w:r w:rsidR="00326684" w:rsidRPr="00ED0CBE">
        <w:rPr>
          <w:rFonts w:ascii="Arial" w:hAnsi="Arial" w:cs="Arial"/>
        </w:rPr>
        <w:t xml:space="preserve">ra </w:t>
      </w:r>
      <w:r w:rsidRPr="00ED0CBE">
        <w:rPr>
          <w:rFonts w:ascii="Arial" w:hAnsi="Arial" w:cs="Arial"/>
        </w:rPr>
        <w:t>in una posizione davvero</w:t>
      </w:r>
      <w:r w:rsidR="00326684" w:rsidRPr="00ED0CBE">
        <w:rPr>
          <w:rFonts w:ascii="Arial" w:hAnsi="Arial" w:cs="Arial"/>
        </w:rPr>
        <w:t xml:space="preserve"> privilegiat</w:t>
      </w:r>
      <w:r w:rsidRPr="00ED0CBE">
        <w:rPr>
          <w:rFonts w:ascii="Arial" w:hAnsi="Arial" w:cs="Arial"/>
        </w:rPr>
        <w:t>a:</w:t>
      </w:r>
      <w:r w:rsidR="00326684" w:rsidRPr="00ED0CBE">
        <w:rPr>
          <w:rFonts w:ascii="Arial" w:hAnsi="Arial" w:cs="Arial"/>
        </w:rPr>
        <w:t xml:space="preserve"> </w:t>
      </w:r>
      <w:r w:rsidRPr="00ED0CBE">
        <w:rPr>
          <w:rFonts w:ascii="Arial" w:hAnsi="Arial" w:cs="Arial"/>
        </w:rPr>
        <w:t xml:space="preserve">era </w:t>
      </w:r>
      <w:r w:rsidR="00326684" w:rsidRPr="00ED0CBE">
        <w:rPr>
          <w:rFonts w:ascii="Arial" w:hAnsi="Arial" w:cs="Arial"/>
        </w:rPr>
        <w:t>giovane, ricco</w:t>
      </w:r>
      <w:r w:rsidRPr="00ED0CBE">
        <w:rPr>
          <w:rFonts w:ascii="Arial" w:hAnsi="Arial" w:cs="Arial"/>
        </w:rPr>
        <w:t xml:space="preserve"> e</w:t>
      </w:r>
      <w:r w:rsidR="00326684" w:rsidRPr="00ED0CBE">
        <w:rPr>
          <w:rFonts w:ascii="Arial" w:hAnsi="Arial" w:cs="Arial"/>
        </w:rPr>
        <w:t xml:space="preserve"> di successo</w:t>
      </w:r>
      <w:r w:rsidRPr="00ED0CBE">
        <w:rPr>
          <w:rFonts w:ascii="Arial" w:hAnsi="Arial" w:cs="Arial"/>
        </w:rPr>
        <w:t>: n</w:t>
      </w:r>
      <w:r w:rsidR="00326684" w:rsidRPr="00ED0CBE">
        <w:rPr>
          <w:rFonts w:ascii="Arial" w:hAnsi="Arial" w:cs="Arial"/>
        </w:rPr>
        <w:t>onostante l</w:t>
      </w:r>
      <w:r w:rsidRPr="00ED0CBE">
        <w:rPr>
          <w:rFonts w:ascii="Arial" w:hAnsi="Arial" w:cs="Arial"/>
        </w:rPr>
        <w:t>a</w:t>
      </w:r>
      <w:r w:rsidR="00326684" w:rsidRPr="00ED0CBE">
        <w:rPr>
          <w:rFonts w:ascii="Arial" w:hAnsi="Arial" w:cs="Arial"/>
        </w:rPr>
        <w:t xml:space="preserve"> sua giovane età, era membro del Sinedrio. </w:t>
      </w:r>
    </w:p>
    <w:p w:rsidR="00C8599D" w:rsidRPr="00ED0CBE" w:rsidRDefault="00326684" w:rsidP="00B97590">
      <w:pPr>
        <w:ind w:left="491"/>
        <w:jc w:val="both"/>
        <w:rPr>
          <w:rFonts w:ascii="Arial" w:hAnsi="Arial" w:cs="Arial"/>
        </w:rPr>
      </w:pPr>
      <w:r w:rsidRPr="00ED0CBE">
        <w:rPr>
          <w:rFonts w:ascii="Arial" w:hAnsi="Arial" w:cs="Arial"/>
        </w:rPr>
        <w:t>Non aveva forse tutto per essere felice? Eppure, c’era qualcosa che lo preoccupava: Gesù vide nel profondo del suo cuore che egli non teneva a Dio quanto teneva al denaro</w:t>
      </w:r>
      <w:r w:rsidR="00C8599D" w:rsidRPr="00ED0CBE">
        <w:rPr>
          <w:rFonts w:ascii="Arial" w:hAnsi="Arial" w:cs="Arial"/>
        </w:rPr>
        <w:t>:</w:t>
      </w:r>
      <w:r w:rsidRPr="00ED0CBE">
        <w:rPr>
          <w:rFonts w:ascii="Arial" w:hAnsi="Arial" w:cs="Arial"/>
        </w:rPr>
        <w:t xml:space="preserve"> con amore infinito, mostrò al giovane il suo problema. </w:t>
      </w:r>
    </w:p>
    <w:p w:rsidR="00C8599D" w:rsidRPr="00ED0CBE" w:rsidRDefault="00326684" w:rsidP="00C8599D">
      <w:pPr>
        <w:ind w:left="1416"/>
        <w:jc w:val="both"/>
        <w:rPr>
          <w:rFonts w:ascii="Arial" w:hAnsi="Arial" w:cs="Arial"/>
          <w:i/>
        </w:rPr>
      </w:pPr>
      <w:r w:rsidRPr="00ED0CBE">
        <w:rPr>
          <w:rFonts w:ascii="Arial" w:hAnsi="Arial" w:cs="Arial"/>
          <w:i/>
        </w:rPr>
        <w:t xml:space="preserve">“Una cosa ti manca ancora: vendi tutto quello che hai, e distribuiscilo a i poveri, e avrai un tesoro nel cielo; poi vieni e seguimi” (Luca 18:22). </w:t>
      </w:r>
    </w:p>
    <w:p w:rsidR="00326684" w:rsidRPr="00ED0CBE" w:rsidRDefault="00326684" w:rsidP="00B97590">
      <w:pPr>
        <w:ind w:left="491"/>
        <w:jc w:val="both"/>
        <w:rPr>
          <w:rFonts w:ascii="Arial" w:hAnsi="Arial" w:cs="Arial"/>
        </w:rPr>
      </w:pPr>
      <w:r w:rsidRPr="00ED0CBE">
        <w:rPr>
          <w:rFonts w:ascii="Arial" w:hAnsi="Arial" w:cs="Arial"/>
        </w:rPr>
        <w:t>Gesù non ha mai minimizzato il peccato e neanche noi dobbiamo farlo</w:t>
      </w:r>
      <w:r w:rsidR="00BB1359">
        <w:rPr>
          <w:rFonts w:ascii="Arial" w:hAnsi="Arial" w:cs="Arial"/>
        </w:rPr>
        <w:t>: l</w:t>
      </w:r>
      <w:r w:rsidRPr="00ED0CBE">
        <w:rPr>
          <w:rFonts w:ascii="Arial" w:hAnsi="Arial" w:cs="Arial"/>
        </w:rPr>
        <w:t>a consulenza spirituale biblicamente fondata è legata alla Parola di Dio, ma dev’essere esercitata con amore, saggezza ed umiltà.</w:t>
      </w:r>
    </w:p>
    <w:p w:rsidR="00326684" w:rsidRPr="00ED0CBE" w:rsidRDefault="00326684" w:rsidP="00B97590">
      <w:pPr>
        <w:ind w:left="491"/>
        <w:jc w:val="both"/>
        <w:rPr>
          <w:rFonts w:ascii="Arial" w:hAnsi="Arial" w:cs="Arial"/>
        </w:rPr>
      </w:pPr>
      <w:r w:rsidRPr="00ED0CBE">
        <w:rPr>
          <w:rFonts w:ascii="Arial" w:hAnsi="Arial" w:cs="Arial"/>
        </w:rPr>
        <w:t>In quanto al “buono”, chi più di Gesù?</w:t>
      </w:r>
    </w:p>
    <w:p w:rsidR="0097437A" w:rsidRPr="00ED0CBE" w:rsidRDefault="0097437A" w:rsidP="00B97590">
      <w:pPr>
        <w:ind w:left="491"/>
        <w:jc w:val="both"/>
        <w:rPr>
          <w:rFonts w:ascii="Arial" w:hAnsi="Arial" w:cs="Arial"/>
        </w:rPr>
      </w:pPr>
      <w:r w:rsidRPr="00ED0CBE">
        <w:rPr>
          <w:rFonts w:ascii="Arial" w:hAnsi="Arial" w:cs="Arial"/>
        </w:rPr>
        <w:t>E’ stato buono oltre ogni limite e lo è tuttora: ha sacrificato Sé stesso in olocausto espiatorio, ma continua a sorreggerci portando sempre i nostri pesi.</w:t>
      </w:r>
    </w:p>
    <w:p w:rsidR="0097437A" w:rsidRPr="00ED0CBE" w:rsidRDefault="0097437A" w:rsidP="0097437A">
      <w:pPr>
        <w:ind w:left="1416"/>
        <w:jc w:val="both"/>
        <w:rPr>
          <w:rFonts w:ascii="Arial" w:hAnsi="Arial" w:cs="Arial"/>
          <w:i/>
        </w:rPr>
      </w:pPr>
      <w:r w:rsidRPr="00ED0CBE">
        <w:rPr>
          <w:rFonts w:ascii="Arial" w:hAnsi="Arial" w:cs="Arial"/>
          <w:i/>
        </w:rPr>
        <w:t xml:space="preserve">E Gesù gli rispose: Perché m'interroghi tu intorno a ciò ch'è buono? </w:t>
      </w:r>
      <w:r w:rsidRPr="00ED0CBE">
        <w:rPr>
          <w:rFonts w:ascii="Arial" w:hAnsi="Arial" w:cs="Arial"/>
          <w:b/>
          <w:i/>
        </w:rPr>
        <w:t>Uno solo è il buono.</w:t>
      </w:r>
      <w:r w:rsidRPr="00ED0CBE">
        <w:rPr>
          <w:rFonts w:ascii="Arial" w:hAnsi="Arial" w:cs="Arial"/>
          <w:i/>
        </w:rPr>
        <w:t xml:space="preserve"> … - Mat 19:17</w:t>
      </w:r>
    </w:p>
    <w:p w:rsidR="00326684" w:rsidRDefault="0097437A" w:rsidP="0097437A">
      <w:pPr>
        <w:ind w:left="491"/>
        <w:jc w:val="both"/>
        <w:rPr>
          <w:rFonts w:ascii="Arial" w:hAnsi="Arial" w:cs="Arial"/>
          <w:b/>
        </w:rPr>
      </w:pPr>
      <w:r w:rsidRPr="00ED0CBE">
        <w:rPr>
          <w:rFonts w:ascii="Arial" w:hAnsi="Arial" w:cs="Arial"/>
          <w:b/>
        </w:rPr>
        <w:t>Gesù è l’Unico Buono, l’Unico che possa definirsi tale!</w:t>
      </w:r>
    </w:p>
    <w:p w:rsidR="00847B35" w:rsidRPr="00ED0CBE" w:rsidRDefault="00847B35" w:rsidP="0097437A">
      <w:pPr>
        <w:ind w:left="491"/>
        <w:jc w:val="both"/>
        <w:rPr>
          <w:rFonts w:ascii="Arial" w:hAnsi="Arial" w:cs="Arial"/>
          <w:b/>
        </w:rPr>
      </w:pPr>
    </w:p>
    <w:p w:rsidR="0097437A" w:rsidRPr="00ED0CBE" w:rsidRDefault="0097437A" w:rsidP="00B97590">
      <w:pPr>
        <w:jc w:val="both"/>
        <w:rPr>
          <w:rFonts w:ascii="Arial" w:hAnsi="Arial" w:cs="Arial"/>
          <w:b/>
        </w:rPr>
      </w:pPr>
    </w:p>
    <w:p w:rsidR="00673847" w:rsidRPr="00ED0CBE" w:rsidRDefault="00BB1359" w:rsidP="00CC0109">
      <w:pPr>
        <w:pStyle w:val="Paragrafoelenco"/>
        <w:numPr>
          <w:ilvl w:val="0"/>
          <w:numId w:val="3"/>
        </w:numPr>
        <w:ind w:left="491" w:hanging="491"/>
        <w:jc w:val="both"/>
        <w:rPr>
          <w:rFonts w:ascii="Arial" w:hAnsi="Arial" w:cs="Arial"/>
          <w:b/>
        </w:rPr>
      </w:pPr>
      <w:r w:rsidRPr="00ED0CBE">
        <w:rPr>
          <w:rFonts w:ascii="Arial" w:hAnsi="Arial" w:cs="Arial"/>
          <w:b/>
        </w:rPr>
        <w:t>IL MEDIATORE DEL NUOVO PATTO (EBREI 12:24)</w:t>
      </w:r>
    </w:p>
    <w:p w:rsidR="0097437A" w:rsidRPr="00ED0CBE" w:rsidRDefault="00326684" w:rsidP="00B97590">
      <w:pPr>
        <w:pStyle w:val="Paragrafoelenco"/>
        <w:ind w:left="491"/>
        <w:jc w:val="both"/>
        <w:rPr>
          <w:rFonts w:ascii="Arial" w:hAnsi="Arial" w:cs="Arial"/>
        </w:rPr>
      </w:pPr>
      <w:r w:rsidRPr="00ED0CBE">
        <w:rPr>
          <w:rFonts w:ascii="Arial" w:hAnsi="Arial" w:cs="Arial"/>
        </w:rPr>
        <w:t xml:space="preserve">Cristo, il Mediatore del Nuovo Patto, è superiore </w:t>
      </w:r>
      <w:r w:rsidR="0097437A" w:rsidRPr="00ED0CBE">
        <w:rPr>
          <w:rFonts w:ascii="Arial" w:hAnsi="Arial" w:cs="Arial"/>
        </w:rPr>
        <w:t>alle</w:t>
      </w:r>
      <w:r w:rsidRPr="00ED0CBE">
        <w:rPr>
          <w:rFonts w:ascii="Arial" w:hAnsi="Arial" w:cs="Arial"/>
        </w:rPr>
        <w:t xml:space="preserve"> creature, anche alle più eccelse come sono gli angeli</w:t>
      </w:r>
      <w:r w:rsidR="0097437A" w:rsidRPr="00ED0CBE">
        <w:rPr>
          <w:rFonts w:ascii="Arial" w:hAnsi="Arial" w:cs="Arial"/>
        </w:rPr>
        <w:t xml:space="preserve">, in quanto Egli stesso </w:t>
      </w:r>
      <w:r w:rsidR="00BB1359">
        <w:rPr>
          <w:rFonts w:ascii="Arial" w:hAnsi="Arial" w:cs="Arial"/>
        </w:rPr>
        <w:t xml:space="preserve">è </w:t>
      </w:r>
      <w:r w:rsidR="0097437A" w:rsidRPr="00ED0CBE">
        <w:rPr>
          <w:rFonts w:ascii="Arial" w:hAnsi="Arial" w:cs="Arial"/>
        </w:rPr>
        <w:t>Dio-il Creatore.</w:t>
      </w:r>
      <w:r w:rsidRPr="00ED0CBE">
        <w:rPr>
          <w:rFonts w:ascii="Arial" w:hAnsi="Arial" w:cs="Arial"/>
        </w:rPr>
        <w:t xml:space="preserve"> </w:t>
      </w:r>
    </w:p>
    <w:p w:rsidR="0097437A" w:rsidRPr="00ED0CBE" w:rsidRDefault="00326684" w:rsidP="00B97590">
      <w:pPr>
        <w:pStyle w:val="Paragrafoelenco"/>
        <w:ind w:left="491"/>
        <w:jc w:val="both"/>
        <w:rPr>
          <w:rFonts w:ascii="Arial" w:hAnsi="Arial" w:cs="Arial"/>
        </w:rPr>
      </w:pPr>
      <w:r w:rsidRPr="00ED0CBE">
        <w:rPr>
          <w:rFonts w:ascii="Arial" w:hAnsi="Arial" w:cs="Arial"/>
        </w:rPr>
        <w:t>A lui può rivolgersi ogni anima co</w:t>
      </w:r>
      <w:r w:rsidR="00BB1359">
        <w:rPr>
          <w:rFonts w:ascii="Arial" w:hAnsi="Arial" w:cs="Arial"/>
        </w:rPr>
        <w:t>n le</w:t>
      </w:r>
      <w:r w:rsidRPr="00ED0CBE">
        <w:rPr>
          <w:rFonts w:ascii="Arial" w:hAnsi="Arial" w:cs="Arial"/>
        </w:rPr>
        <w:t xml:space="preserve"> parole di Pietro: </w:t>
      </w:r>
    </w:p>
    <w:p w:rsidR="0097437A" w:rsidRPr="00ED0CBE" w:rsidRDefault="0097437A" w:rsidP="0097437A">
      <w:pPr>
        <w:pStyle w:val="Paragrafoelenco"/>
        <w:ind w:left="1416"/>
        <w:jc w:val="both"/>
        <w:rPr>
          <w:rFonts w:ascii="Arial" w:hAnsi="Arial" w:cs="Arial"/>
          <w:i/>
        </w:rPr>
      </w:pPr>
      <w:r w:rsidRPr="00ED0CBE">
        <w:rPr>
          <w:rFonts w:ascii="Arial" w:hAnsi="Arial" w:cs="Arial"/>
          <w:i/>
        </w:rPr>
        <w:t>Simon Pietro gli rispose: Signore, a chi ce ne andremmo noi? Tu hai parole di vita eterna; - Gio</w:t>
      </w:r>
      <w:r w:rsidR="00BB1359">
        <w:rPr>
          <w:rFonts w:ascii="Arial" w:hAnsi="Arial" w:cs="Arial"/>
          <w:i/>
        </w:rPr>
        <w:t>v</w:t>
      </w:r>
      <w:r w:rsidRPr="00ED0CBE">
        <w:rPr>
          <w:rFonts w:ascii="Arial" w:hAnsi="Arial" w:cs="Arial"/>
          <w:i/>
        </w:rPr>
        <w:t xml:space="preserve"> 6:68</w:t>
      </w:r>
    </w:p>
    <w:p w:rsidR="0097437A" w:rsidRPr="00ED0CBE" w:rsidRDefault="0097437A" w:rsidP="00B97590">
      <w:pPr>
        <w:pStyle w:val="Paragrafoelenco"/>
        <w:ind w:left="491"/>
        <w:jc w:val="both"/>
        <w:rPr>
          <w:rFonts w:ascii="Arial" w:hAnsi="Arial" w:cs="Arial"/>
        </w:rPr>
      </w:pPr>
      <w:r w:rsidRPr="00ED0CBE">
        <w:rPr>
          <w:rFonts w:ascii="Arial" w:hAnsi="Arial" w:cs="Arial"/>
        </w:rPr>
        <w:t xml:space="preserve">Gesù </w:t>
      </w:r>
      <w:r w:rsidR="00326684" w:rsidRPr="00ED0CBE">
        <w:rPr>
          <w:rFonts w:ascii="Arial" w:hAnsi="Arial" w:cs="Arial"/>
        </w:rPr>
        <w:t xml:space="preserve">Cristo ha dei nemici </w:t>
      </w:r>
      <w:r w:rsidRPr="00ED0CBE">
        <w:rPr>
          <w:rFonts w:ascii="Arial" w:hAnsi="Arial" w:cs="Arial"/>
        </w:rPr>
        <w:t>(</w:t>
      </w:r>
      <w:r w:rsidR="00326684" w:rsidRPr="00ED0CBE">
        <w:rPr>
          <w:rFonts w:ascii="Arial" w:hAnsi="Arial" w:cs="Arial"/>
        </w:rPr>
        <w:t>Eb 1:13</w:t>
      </w:r>
      <w:r w:rsidRPr="00ED0CBE">
        <w:rPr>
          <w:rFonts w:ascii="Arial" w:hAnsi="Arial" w:cs="Arial"/>
        </w:rPr>
        <w:t xml:space="preserve">) e tra i peggiori ci sono gli uomini, coloro </w:t>
      </w:r>
      <w:r w:rsidR="00BB1359">
        <w:rPr>
          <w:rFonts w:ascii="Arial" w:hAnsi="Arial" w:cs="Arial"/>
        </w:rPr>
        <w:t>in cui Egli ha soffiato</w:t>
      </w:r>
      <w:r w:rsidRPr="00ED0CBE">
        <w:rPr>
          <w:rFonts w:ascii="Arial" w:hAnsi="Arial" w:cs="Arial"/>
        </w:rPr>
        <w:t xml:space="preserve"> in loro lo spirito: proprio loro che dovrebbero adoralo</w:t>
      </w:r>
      <w:r w:rsidR="00BB1359">
        <w:rPr>
          <w:rFonts w:ascii="Arial" w:hAnsi="Arial" w:cs="Arial"/>
        </w:rPr>
        <w:t>…!</w:t>
      </w:r>
    </w:p>
    <w:p w:rsidR="0097437A" w:rsidRPr="00ED0CBE" w:rsidRDefault="0097437A" w:rsidP="00B97590">
      <w:pPr>
        <w:pStyle w:val="Paragrafoelenco"/>
        <w:ind w:left="491"/>
        <w:jc w:val="both"/>
        <w:rPr>
          <w:rFonts w:ascii="Arial" w:hAnsi="Arial" w:cs="Arial"/>
        </w:rPr>
      </w:pPr>
      <w:r w:rsidRPr="00ED0CBE">
        <w:rPr>
          <w:rFonts w:ascii="Arial" w:hAnsi="Arial" w:cs="Arial"/>
        </w:rPr>
        <w:t>Nemici di Gesù significa nemici di Dio e, allora, chi farà da mediatore? -Lui stesso, Gesù!</w:t>
      </w:r>
    </w:p>
    <w:p w:rsidR="0097437A" w:rsidRPr="00ED0CBE" w:rsidRDefault="0097437A" w:rsidP="00B97590">
      <w:pPr>
        <w:pStyle w:val="Paragrafoelenco"/>
        <w:ind w:left="491"/>
        <w:jc w:val="both"/>
        <w:rPr>
          <w:rFonts w:ascii="Arial" w:hAnsi="Arial" w:cs="Arial"/>
        </w:rPr>
      </w:pPr>
      <w:r w:rsidRPr="00ED0CBE">
        <w:rPr>
          <w:rFonts w:ascii="Arial" w:hAnsi="Arial" w:cs="Arial"/>
        </w:rPr>
        <w:t>L’antico patto aveva “mediatori umani”, il Nuovo Patto ha un mediatore divino, Dio stesso.</w:t>
      </w:r>
    </w:p>
    <w:p w:rsidR="0097437A" w:rsidRPr="00ED0CBE" w:rsidRDefault="0097437A" w:rsidP="005B6BC7">
      <w:pPr>
        <w:pStyle w:val="Paragrafoelenco"/>
        <w:numPr>
          <w:ilvl w:val="0"/>
          <w:numId w:val="162"/>
        </w:numPr>
        <w:jc w:val="both"/>
        <w:rPr>
          <w:rFonts w:ascii="Arial" w:hAnsi="Arial" w:cs="Arial"/>
          <w:i/>
        </w:rPr>
      </w:pPr>
      <w:r w:rsidRPr="00ED0CBE">
        <w:rPr>
          <w:rFonts w:ascii="Arial" w:hAnsi="Arial" w:cs="Arial"/>
          <w:i/>
        </w:rPr>
        <w:t>Parimente ancora, dopo aver cenato, dette loro il calice dicendo: Questo calice è il nuovo patto nel mio sangue, il quale è sparso per voi. - Lu 22:20</w:t>
      </w:r>
    </w:p>
    <w:p w:rsidR="0097437A" w:rsidRPr="00ED0CBE" w:rsidRDefault="0097437A" w:rsidP="005B6BC7">
      <w:pPr>
        <w:pStyle w:val="Paragrafoelenco"/>
        <w:numPr>
          <w:ilvl w:val="0"/>
          <w:numId w:val="162"/>
        </w:numPr>
        <w:jc w:val="both"/>
        <w:rPr>
          <w:rFonts w:ascii="Arial" w:hAnsi="Arial" w:cs="Arial"/>
          <w:i/>
        </w:rPr>
      </w:pPr>
      <w:r w:rsidRPr="00ED0CBE">
        <w:rPr>
          <w:rFonts w:ascii="Arial" w:hAnsi="Arial" w:cs="Arial"/>
          <w:i/>
        </w:rPr>
        <w:t>Dicendo: Un nuovo patto, Egli ha dichiarato antico il primo. Ora, quel che diventa antico e invecchia è vicino a sparire. - Eb 8:13</w:t>
      </w:r>
    </w:p>
    <w:p w:rsidR="0097437A" w:rsidRPr="00ED0CBE" w:rsidRDefault="0097437A" w:rsidP="005B6BC7">
      <w:pPr>
        <w:pStyle w:val="Paragrafoelenco"/>
        <w:numPr>
          <w:ilvl w:val="0"/>
          <w:numId w:val="162"/>
        </w:numPr>
        <w:jc w:val="both"/>
        <w:rPr>
          <w:rFonts w:ascii="Arial" w:hAnsi="Arial" w:cs="Arial"/>
          <w:i/>
        </w:rPr>
      </w:pPr>
      <w:r w:rsidRPr="00ED0CBE">
        <w:rPr>
          <w:rFonts w:ascii="Arial" w:hAnsi="Arial" w:cs="Arial"/>
          <w:i/>
        </w:rPr>
        <w:lastRenderedPageBreak/>
        <w:t>Ed è per questa ragione che egli è mediatore d'un nuovo patto, affinché, avvenuta la sua morte per la redenzione delle trasgressioni commesse sotto il primo patto, i chiamati ricevano l'eterna eredità promessa. - Eb 9:15</w:t>
      </w:r>
    </w:p>
    <w:p w:rsidR="0097437A" w:rsidRPr="00ED0CBE" w:rsidRDefault="0097437A" w:rsidP="005B6BC7">
      <w:pPr>
        <w:pStyle w:val="Paragrafoelenco"/>
        <w:numPr>
          <w:ilvl w:val="0"/>
          <w:numId w:val="162"/>
        </w:numPr>
        <w:jc w:val="both"/>
        <w:rPr>
          <w:rFonts w:ascii="Arial" w:hAnsi="Arial" w:cs="Arial"/>
          <w:i/>
        </w:rPr>
      </w:pPr>
      <w:r w:rsidRPr="00ED0CBE">
        <w:rPr>
          <w:rFonts w:ascii="Arial" w:hAnsi="Arial" w:cs="Arial"/>
          <w:i/>
        </w:rPr>
        <w:t>e a Gesù, il mediatore del nuovo patto, e al sangue dell'aspersione che parla meglio di quello d'Abele. - Eb 12:24</w:t>
      </w:r>
    </w:p>
    <w:p w:rsidR="0097437A" w:rsidRPr="00ED0CBE" w:rsidRDefault="0097437A" w:rsidP="005B6BC7">
      <w:pPr>
        <w:pStyle w:val="Paragrafoelenco"/>
        <w:numPr>
          <w:ilvl w:val="0"/>
          <w:numId w:val="162"/>
        </w:numPr>
        <w:jc w:val="both"/>
        <w:rPr>
          <w:rFonts w:ascii="Arial" w:hAnsi="Arial" w:cs="Arial"/>
          <w:i/>
        </w:rPr>
      </w:pPr>
      <w:r w:rsidRPr="00ED0CBE">
        <w:rPr>
          <w:rFonts w:ascii="Arial" w:hAnsi="Arial" w:cs="Arial"/>
          <w:i/>
        </w:rPr>
        <w:t>è di tanto più eccellente del primo il patto del quale Gesù è divenuto garante. - Eb 7:22</w:t>
      </w:r>
    </w:p>
    <w:p w:rsidR="0097437A" w:rsidRPr="00ED0CBE" w:rsidRDefault="0097437A" w:rsidP="005B6BC7">
      <w:pPr>
        <w:pStyle w:val="Paragrafoelenco"/>
        <w:numPr>
          <w:ilvl w:val="0"/>
          <w:numId w:val="162"/>
        </w:numPr>
        <w:jc w:val="both"/>
        <w:rPr>
          <w:rFonts w:ascii="Arial" w:hAnsi="Arial" w:cs="Arial"/>
          <w:i/>
        </w:rPr>
      </w:pPr>
      <w:r w:rsidRPr="00ED0CBE">
        <w:rPr>
          <w:rFonts w:ascii="Arial" w:hAnsi="Arial" w:cs="Arial"/>
          <w:i/>
        </w:rPr>
        <w:t xml:space="preserve">Ma ora </w:t>
      </w:r>
      <w:r w:rsidR="0057613F" w:rsidRPr="00ED0CBE">
        <w:rPr>
          <w:rFonts w:ascii="Arial" w:hAnsi="Arial" w:cs="Arial"/>
          <w:i/>
        </w:rPr>
        <w:t>E</w:t>
      </w:r>
      <w:r w:rsidRPr="00ED0CBE">
        <w:rPr>
          <w:rFonts w:ascii="Arial" w:hAnsi="Arial" w:cs="Arial"/>
          <w:i/>
        </w:rPr>
        <w:t>gli ha ottenuto un ministerio di tanto più eccellente, ch'egli è mediatore d'un patto anch'esso migliore, fondato su migliori promesse. - Eb 8:6</w:t>
      </w:r>
    </w:p>
    <w:p w:rsidR="0097437A" w:rsidRPr="00ED0CBE" w:rsidRDefault="0097437A" w:rsidP="00B97590">
      <w:pPr>
        <w:pStyle w:val="Paragrafoelenco"/>
        <w:ind w:left="491"/>
        <w:jc w:val="both"/>
        <w:rPr>
          <w:rFonts w:ascii="Arial" w:hAnsi="Arial" w:cs="Arial"/>
        </w:rPr>
      </w:pPr>
      <w:r w:rsidRPr="00ED0CBE">
        <w:rPr>
          <w:rFonts w:ascii="Arial" w:hAnsi="Arial" w:cs="Arial"/>
        </w:rPr>
        <w:t>Il Nuovo Patto è di gran lunga migliore e, anche per questo, ha un mediatore eccellente</w:t>
      </w:r>
      <w:r w:rsidR="0057613F" w:rsidRPr="00ED0CBE">
        <w:rPr>
          <w:rFonts w:ascii="Arial" w:hAnsi="Arial" w:cs="Arial"/>
        </w:rPr>
        <w:t>: questo Mediatore (e nessun altro) ci ha permesso di parteciparvi.</w:t>
      </w:r>
    </w:p>
    <w:p w:rsidR="00FD5655" w:rsidRPr="00ED0CBE" w:rsidRDefault="00FD5655" w:rsidP="00B97590">
      <w:pPr>
        <w:jc w:val="both"/>
        <w:rPr>
          <w:rFonts w:ascii="Arial" w:hAnsi="Arial" w:cs="Arial"/>
          <w:b/>
        </w:rPr>
      </w:pPr>
    </w:p>
    <w:p w:rsidR="00673847" w:rsidRPr="00ED0CBE" w:rsidRDefault="00BB1359" w:rsidP="00CC0109">
      <w:pPr>
        <w:pStyle w:val="Paragrafoelenco"/>
        <w:numPr>
          <w:ilvl w:val="0"/>
          <w:numId w:val="3"/>
        </w:numPr>
        <w:ind w:left="491" w:hanging="491"/>
        <w:jc w:val="both"/>
        <w:rPr>
          <w:rFonts w:ascii="Arial" w:hAnsi="Arial" w:cs="Arial"/>
          <w:b/>
        </w:rPr>
      </w:pPr>
      <w:r w:rsidRPr="00ED0CBE">
        <w:rPr>
          <w:rFonts w:ascii="Arial" w:hAnsi="Arial" w:cs="Arial"/>
          <w:b/>
        </w:rPr>
        <w:t>IL MEDICO DIVINO: M</w:t>
      </w:r>
      <w:r w:rsidR="006E06F2">
        <w:rPr>
          <w:rFonts w:ascii="Arial" w:hAnsi="Arial" w:cs="Arial"/>
          <w:b/>
        </w:rPr>
        <w:t>ARCO</w:t>
      </w:r>
      <w:r w:rsidRPr="00ED0CBE">
        <w:rPr>
          <w:rFonts w:ascii="Arial" w:hAnsi="Arial" w:cs="Arial"/>
          <w:b/>
        </w:rPr>
        <w:t xml:space="preserve"> 2.1-4</w:t>
      </w:r>
    </w:p>
    <w:p w:rsidR="00FD5655" w:rsidRPr="00ED0CBE" w:rsidRDefault="007E13FA" w:rsidP="00B97590">
      <w:pPr>
        <w:ind w:left="491"/>
        <w:jc w:val="both"/>
        <w:rPr>
          <w:rFonts w:ascii="Arial" w:hAnsi="Arial" w:cs="Arial"/>
        </w:rPr>
      </w:pPr>
      <w:r w:rsidRPr="00ED0CBE">
        <w:rPr>
          <w:rFonts w:ascii="Arial" w:hAnsi="Arial" w:cs="Arial"/>
        </w:rPr>
        <w:t>E chi più di Gesù?</w:t>
      </w:r>
    </w:p>
    <w:p w:rsidR="007E13FA" w:rsidRPr="00ED0CBE" w:rsidRDefault="007E13FA" w:rsidP="00B97590">
      <w:pPr>
        <w:ind w:left="491"/>
        <w:jc w:val="both"/>
        <w:rPr>
          <w:rFonts w:ascii="Arial" w:hAnsi="Arial" w:cs="Arial"/>
        </w:rPr>
      </w:pPr>
      <w:r w:rsidRPr="00ED0CBE">
        <w:rPr>
          <w:rFonts w:ascii="Arial" w:hAnsi="Arial" w:cs="Arial"/>
        </w:rPr>
        <w:t>Dio vuole prendersi cura di noi e può risolvere qualunque situazione disastrosa nella nostra vita, perché:</w:t>
      </w:r>
    </w:p>
    <w:p w:rsidR="007E13FA" w:rsidRPr="00ED0CBE" w:rsidRDefault="007E13FA" w:rsidP="005B6BC7">
      <w:pPr>
        <w:pStyle w:val="Paragrafoelenco"/>
        <w:numPr>
          <w:ilvl w:val="0"/>
          <w:numId w:val="164"/>
        </w:numPr>
        <w:jc w:val="both"/>
        <w:rPr>
          <w:rFonts w:ascii="Arial" w:hAnsi="Arial" w:cs="Arial"/>
        </w:rPr>
      </w:pPr>
      <w:r w:rsidRPr="00ED0CBE">
        <w:rPr>
          <w:rFonts w:ascii="Arial" w:hAnsi="Arial" w:cs="Arial"/>
        </w:rPr>
        <w:t>Dio è compassionevole ( Sl 103:8 )</w:t>
      </w:r>
    </w:p>
    <w:p w:rsidR="007E13FA" w:rsidRPr="00ED0CBE" w:rsidRDefault="007E13FA" w:rsidP="005B6BC7">
      <w:pPr>
        <w:pStyle w:val="Paragrafoelenco"/>
        <w:numPr>
          <w:ilvl w:val="0"/>
          <w:numId w:val="164"/>
        </w:numPr>
        <w:jc w:val="both"/>
        <w:rPr>
          <w:rFonts w:ascii="Arial" w:hAnsi="Arial" w:cs="Arial"/>
        </w:rPr>
      </w:pPr>
      <w:r w:rsidRPr="00ED0CBE">
        <w:rPr>
          <w:rFonts w:ascii="Arial" w:hAnsi="Arial" w:cs="Arial"/>
        </w:rPr>
        <w:t>Dio è clemente (Ef 1:7/ Ro 3:23-26)</w:t>
      </w:r>
    </w:p>
    <w:p w:rsidR="007E13FA" w:rsidRPr="00ED0CBE" w:rsidRDefault="0057613F" w:rsidP="005B6BC7">
      <w:pPr>
        <w:pStyle w:val="Paragrafoelenco"/>
        <w:numPr>
          <w:ilvl w:val="0"/>
          <w:numId w:val="164"/>
        </w:numPr>
        <w:jc w:val="both"/>
        <w:rPr>
          <w:rFonts w:ascii="Arial" w:hAnsi="Arial" w:cs="Arial"/>
        </w:rPr>
      </w:pPr>
      <w:r w:rsidRPr="00ED0CBE">
        <w:rPr>
          <w:rFonts w:ascii="Arial" w:hAnsi="Arial" w:cs="Arial"/>
        </w:rPr>
        <w:t>Dio è santo (</w:t>
      </w:r>
      <w:r w:rsidR="007E13FA" w:rsidRPr="00ED0CBE">
        <w:rPr>
          <w:rFonts w:ascii="Arial" w:hAnsi="Arial" w:cs="Arial"/>
        </w:rPr>
        <w:t>Lc 1:49)</w:t>
      </w:r>
    </w:p>
    <w:p w:rsidR="007E13FA" w:rsidRPr="00ED0CBE" w:rsidRDefault="0057613F" w:rsidP="005B6BC7">
      <w:pPr>
        <w:pStyle w:val="Paragrafoelenco"/>
        <w:numPr>
          <w:ilvl w:val="0"/>
          <w:numId w:val="164"/>
        </w:numPr>
        <w:jc w:val="both"/>
        <w:rPr>
          <w:rFonts w:ascii="Arial" w:hAnsi="Arial" w:cs="Arial"/>
        </w:rPr>
      </w:pPr>
      <w:r w:rsidRPr="00ED0CBE">
        <w:rPr>
          <w:rFonts w:ascii="Arial" w:hAnsi="Arial" w:cs="Arial"/>
        </w:rPr>
        <w:t>Dio è immutabile (</w:t>
      </w:r>
      <w:r w:rsidR="007E13FA" w:rsidRPr="00ED0CBE">
        <w:rPr>
          <w:rFonts w:ascii="Arial" w:hAnsi="Arial" w:cs="Arial"/>
        </w:rPr>
        <w:t>Eb 13:8)</w:t>
      </w:r>
    </w:p>
    <w:p w:rsidR="007E13FA" w:rsidRPr="00ED0CBE" w:rsidRDefault="0057613F" w:rsidP="005B6BC7">
      <w:pPr>
        <w:pStyle w:val="Paragrafoelenco"/>
        <w:numPr>
          <w:ilvl w:val="0"/>
          <w:numId w:val="164"/>
        </w:numPr>
        <w:jc w:val="both"/>
        <w:rPr>
          <w:rFonts w:ascii="Arial" w:hAnsi="Arial" w:cs="Arial"/>
        </w:rPr>
      </w:pPr>
      <w:r w:rsidRPr="00ED0CBE">
        <w:rPr>
          <w:rFonts w:ascii="Arial" w:hAnsi="Arial" w:cs="Arial"/>
        </w:rPr>
        <w:t>Dio è giusto (</w:t>
      </w:r>
      <w:r w:rsidR="007E13FA" w:rsidRPr="00ED0CBE">
        <w:rPr>
          <w:rFonts w:ascii="Arial" w:hAnsi="Arial" w:cs="Arial"/>
        </w:rPr>
        <w:t>Dt 32:4)</w:t>
      </w:r>
    </w:p>
    <w:p w:rsidR="007E13FA" w:rsidRPr="00ED0CBE" w:rsidRDefault="0057613F" w:rsidP="005B6BC7">
      <w:pPr>
        <w:pStyle w:val="Paragrafoelenco"/>
        <w:numPr>
          <w:ilvl w:val="0"/>
          <w:numId w:val="164"/>
        </w:numPr>
        <w:jc w:val="both"/>
        <w:rPr>
          <w:rFonts w:ascii="Arial" w:hAnsi="Arial" w:cs="Arial"/>
        </w:rPr>
      </w:pPr>
      <w:r w:rsidRPr="00ED0CBE">
        <w:rPr>
          <w:rFonts w:ascii="Arial" w:hAnsi="Arial" w:cs="Arial"/>
        </w:rPr>
        <w:t>Dio è amore (1</w:t>
      </w:r>
      <w:r w:rsidR="007E13FA" w:rsidRPr="00ED0CBE">
        <w:rPr>
          <w:rFonts w:ascii="Arial" w:hAnsi="Arial" w:cs="Arial"/>
        </w:rPr>
        <w:t>Gv 4:16)</w:t>
      </w:r>
    </w:p>
    <w:p w:rsidR="007E13FA" w:rsidRPr="00ED0CBE" w:rsidRDefault="0057613F" w:rsidP="005B6BC7">
      <w:pPr>
        <w:pStyle w:val="Paragrafoelenco"/>
        <w:numPr>
          <w:ilvl w:val="0"/>
          <w:numId w:val="164"/>
        </w:numPr>
        <w:jc w:val="both"/>
        <w:rPr>
          <w:rFonts w:ascii="Arial" w:hAnsi="Arial" w:cs="Arial"/>
        </w:rPr>
      </w:pPr>
      <w:r w:rsidRPr="00ED0CBE">
        <w:rPr>
          <w:rFonts w:ascii="Arial" w:hAnsi="Arial" w:cs="Arial"/>
        </w:rPr>
        <w:t>Dio è onnipotente (</w:t>
      </w:r>
      <w:r w:rsidR="007E13FA" w:rsidRPr="00ED0CBE">
        <w:rPr>
          <w:rFonts w:ascii="Arial" w:hAnsi="Arial" w:cs="Arial"/>
        </w:rPr>
        <w:t>Gr 32:17)</w:t>
      </w:r>
    </w:p>
    <w:p w:rsidR="007E13FA" w:rsidRPr="00ED0CBE" w:rsidRDefault="007E13FA" w:rsidP="005B6BC7">
      <w:pPr>
        <w:pStyle w:val="Paragrafoelenco"/>
        <w:numPr>
          <w:ilvl w:val="0"/>
          <w:numId w:val="164"/>
        </w:numPr>
        <w:jc w:val="both"/>
        <w:rPr>
          <w:rFonts w:ascii="Arial" w:hAnsi="Arial" w:cs="Arial"/>
        </w:rPr>
      </w:pPr>
      <w:r w:rsidRPr="00ED0CBE">
        <w:rPr>
          <w:rFonts w:ascii="Arial" w:hAnsi="Arial" w:cs="Arial"/>
        </w:rPr>
        <w:t xml:space="preserve">Dio è onnipresente </w:t>
      </w:r>
      <w:r w:rsidR="0057613F" w:rsidRPr="00ED0CBE">
        <w:rPr>
          <w:rFonts w:ascii="Arial" w:hAnsi="Arial" w:cs="Arial"/>
        </w:rPr>
        <w:t>(</w:t>
      </w:r>
      <w:r w:rsidRPr="00ED0CBE">
        <w:rPr>
          <w:rFonts w:ascii="Arial" w:hAnsi="Arial" w:cs="Arial"/>
        </w:rPr>
        <w:t>Gr 23:23,24)</w:t>
      </w:r>
    </w:p>
    <w:p w:rsidR="007E13FA" w:rsidRPr="00ED0CBE" w:rsidRDefault="0057613F" w:rsidP="005B6BC7">
      <w:pPr>
        <w:pStyle w:val="Paragrafoelenco"/>
        <w:numPr>
          <w:ilvl w:val="0"/>
          <w:numId w:val="164"/>
        </w:numPr>
        <w:jc w:val="both"/>
        <w:rPr>
          <w:rFonts w:ascii="Arial" w:hAnsi="Arial" w:cs="Arial"/>
        </w:rPr>
      </w:pPr>
      <w:r w:rsidRPr="00ED0CBE">
        <w:rPr>
          <w:rFonts w:ascii="Arial" w:hAnsi="Arial" w:cs="Arial"/>
        </w:rPr>
        <w:t>Dio è onnisciente (</w:t>
      </w:r>
      <w:r w:rsidR="007E13FA" w:rsidRPr="00ED0CBE">
        <w:rPr>
          <w:rFonts w:ascii="Arial" w:hAnsi="Arial" w:cs="Arial"/>
        </w:rPr>
        <w:t>Sl 139:2-4)</w:t>
      </w:r>
    </w:p>
    <w:p w:rsidR="007E13FA" w:rsidRPr="00ED0CBE" w:rsidRDefault="0057613F" w:rsidP="005B6BC7">
      <w:pPr>
        <w:pStyle w:val="Paragrafoelenco"/>
        <w:numPr>
          <w:ilvl w:val="0"/>
          <w:numId w:val="164"/>
        </w:numPr>
        <w:jc w:val="both"/>
        <w:rPr>
          <w:rFonts w:ascii="Arial" w:hAnsi="Arial" w:cs="Arial"/>
        </w:rPr>
      </w:pPr>
      <w:r w:rsidRPr="00ED0CBE">
        <w:rPr>
          <w:rFonts w:ascii="Arial" w:hAnsi="Arial" w:cs="Arial"/>
        </w:rPr>
        <w:t>Dio è giusto (</w:t>
      </w:r>
      <w:r w:rsidR="007E13FA" w:rsidRPr="00ED0CBE">
        <w:rPr>
          <w:rFonts w:ascii="Arial" w:hAnsi="Arial" w:cs="Arial"/>
        </w:rPr>
        <w:t>Sl 145:17)</w:t>
      </w:r>
    </w:p>
    <w:p w:rsidR="007E13FA" w:rsidRPr="00ED0CBE" w:rsidRDefault="0057613F" w:rsidP="005B6BC7">
      <w:pPr>
        <w:pStyle w:val="Paragrafoelenco"/>
        <w:numPr>
          <w:ilvl w:val="0"/>
          <w:numId w:val="164"/>
        </w:numPr>
        <w:jc w:val="both"/>
        <w:rPr>
          <w:rFonts w:ascii="Arial" w:hAnsi="Arial" w:cs="Arial"/>
        </w:rPr>
      </w:pPr>
      <w:r w:rsidRPr="00ED0CBE">
        <w:rPr>
          <w:rFonts w:ascii="Arial" w:hAnsi="Arial" w:cs="Arial"/>
        </w:rPr>
        <w:t>Dio è sovrano (</w:t>
      </w:r>
      <w:r w:rsidR="007E13FA" w:rsidRPr="00ED0CBE">
        <w:rPr>
          <w:rFonts w:ascii="Arial" w:hAnsi="Arial" w:cs="Arial"/>
        </w:rPr>
        <w:t>Da 4:35)</w:t>
      </w:r>
    </w:p>
    <w:p w:rsidR="007E13FA" w:rsidRDefault="0057613F" w:rsidP="005B6BC7">
      <w:pPr>
        <w:pStyle w:val="Paragrafoelenco"/>
        <w:numPr>
          <w:ilvl w:val="0"/>
          <w:numId w:val="164"/>
        </w:numPr>
        <w:jc w:val="both"/>
        <w:rPr>
          <w:rFonts w:ascii="Arial" w:hAnsi="Arial" w:cs="Arial"/>
        </w:rPr>
      </w:pPr>
      <w:r w:rsidRPr="00ED0CBE">
        <w:rPr>
          <w:rFonts w:ascii="Arial" w:hAnsi="Arial" w:cs="Arial"/>
        </w:rPr>
        <w:t>Dio è veritiero (</w:t>
      </w:r>
      <w:r w:rsidR="007E13FA" w:rsidRPr="00ED0CBE">
        <w:rPr>
          <w:rFonts w:ascii="Arial" w:hAnsi="Arial" w:cs="Arial"/>
        </w:rPr>
        <w:t>Ti 1:1,2)</w:t>
      </w:r>
    </w:p>
    <w:p w:rsidR="00BB1359" w:rsidRPr="00ED0CBE" w:rsidRDefault="00BB1359" w:rsidP="005B6BC7">
      <w:pPr>
        <w:pStyle w:val="Paragrafoelenco"/>
        <w:numPr>
          <w:ilvl w:val="0"/>
          <w:numId w:val="164"/>
        </w:numPr>
        <w:jc w:val="both"/>
        <w:rPr>
          <w:rFonts w:ascii="Arial" w:hAnsi="Arial" w:cs="Arial"/>
        </w:rPr>
      </w:pPr>
      <w:r>
        <w:rPr>
          <w:rFonts w:ascii="Arial" w:hAnsi="Arial" w:cs="Arial"/>
        </w:rPr>
        <w:t>Ecc.</w:t>
      </w:r>
    </w:p>
    <w:p w:rsidR="0057613F" w:rsidRPr="00ED0CBE" w:rsidRDefault="0057613F" w:rsidP="00B97590">
      <w:pPr>
        <w:ind w:left="491"/>
        <w:jc w:val="both"/>
        <w:rPr>
          <w:rFonts w:ascii="Arial" w:hAnsi="Arial" w:cs="Arial"/>
        </w:rPr>
      </w:pPr>
      <w:r w:rsidRPr="00ED0CBE">
        <w:rPr>
          <w:rFonts w:ascii="Arial" w:hAnsi="Arial" w:cs="Arial"/>
        </w:rPr>
        <w:t>Si potrebbe continuare l’elenco, ma può bastare… per sottolineare che tipo di “medico” è Gesù, cioè “il nostro Dio”!</w:t>
      </w:r>
    </w:p>
    <w:p w:rsidR="007E13FA" w:rsidRDefault="0057613F" w:rsidP="00B97590">
      <w:pPr>
        <w:ind w:left="491"/>
        <w:jc w:val="both"/>
        <w:rPr>
          <w:rFonts w:ascii="Arial" w:hAnsi="Arial" w:cs="Arial"/>
        </w:rPr>
      </w:pPr>
      <w:r w:rsidRPr="00ED0CBE">
        <w:rPr>
          <w:rFonts w:ascii="Arial" w:hAnsi="Arial" w:cs="Arial"/>
        </w:rPr>
        <w:t>Ma n</w:t>
      </w:r>
      <w:r w:rsidR="007E13FA" w:rsidRPr="00ED0CBE">
        <w:rPr>
          <w:rFonts w:ascii="Arial" w:hAnsi="Arial" w:cs="Arial"/>
        </w:rPr>
        <w:t>oi</w:t>
      </w:r>
      <w:r w:rsidRPr="00ED0CBE">
        <w:rPr>
          <w:rFonts w:ascii="Arial" w:hAnsi="Arial" w:cs="Arial"/>
        </w:rPr>
        <w:t xml:space="preserve"> </w:t>
      </w:r>
      <w:r w:rsidR="007E13FA" w:rsidRPr="00ED0CBE">
        <w:rPr>
          <w:rFonts w:ascii="Arial" w:hAnsi="Arial" w:cs="Arial"/>
        </w:rPr>
        <w:t>dobbiamo voler essere aiutat</w:t>
      </w:r>
      <w:r w:rsidRPr="00ED0CBE">
        <w:rPr>
          <w:rFonts w:ascii="Arial" w:hAnsi="Arial" w:cs="Arial"/>
        </w:rPr>
        <w:t>i</w:t>
      </w:r>
      <w:r w:rsidR="007E13FA" w:rsidRPr="00ED0CBE">
        <w:rPr>
          <w:rFonts w:ascii="Arial" w:hAnsi="Arial" w:cs="Arial"/>
        </w:rPr>
        <w:t xml:space="preserve"> e cambiat</w:t>
      </w:r>
      <w:r w:rsidRPr="00ED0CBE">
        <w:rPr>
          <w:rFonts w:ascii="Arial" w:hAnsi="Arial" w:cs="Arial"/>
        </w:rPr>
        <w:t>i:</w:t>
      </w:r>
      <w:r w:rsidR="007E13FA" w:rsidRPr="00ED0CBE">
        <w:rPr>
          <w:rFonts w:ascii="Arial" w:hAnsi="Arial" w:cs="Arial"/>
        </w:rPr>
        <w:t xml:space="preserve"> </w:t>
      </w:r>
      <w:r w:rsidRPr="00ED0CBE">
        <w:rPr>
          <w:rFonts w:ascii="Arial" w:hAnsi="Arial" w:cs="Arial"/>
        </w:rPr>
        <w:t>i</w:t>
      </w:r>
      <w:r w:rsidR="007E13FA" w:rsidRPr="00ED0CBE">
        <w:rPr>
          <w:rFonts w:ascii="Arial" w:hAnsi="Arial" w:cs="Arial"/>
        </w:rPr>
        <w:t xml:space="preserve"> metodi di Dio sono gentili e dolci</w:t>
      </w:r>
      <w:r w:rsidRPr="00ED0CBE">
        <w:rPr>
          <w:rFonts w:ascii="Arial" w:hAnsi="Arial" w:cs="Arial"/>
        </w:rPr>
        <w:t>,</w:t>
      </w:r>
      <w:r w:rsidR="007E13FA" w:rsidRPr="00ED0CBE">
        <w:rPr>
          <w:rFonts w:ascii="Arial" w:hAnsi="Arial" w:cs="Arial"/>
        </w:rPr>
        <w:t xml:space="preserve"> Lui non ci costringe con la forza. Lui aspetta un invito da parte nostra in modo che possa intervenire nei nostri problemi.</w:t>
      </w:r>
    </w:p>
    <w:p w:rsidR="00BB1359" w:rsidRPr="00BB1359" w:rsidRDefault="00BB1359" w:rsidP="00BB1359">
      <w:pPr>
        <w:ind w:left="1416"/>
        <w:jc w:val="both"/>
        <w:rPr>
          <w:rFonts w:ascii="Arial" w:hAnsi="Arial" w:cs="Arial"/>
          <w:b/>
        </w:rPr>
      </w:pPr>
      <w:r w:rsidRPr="00BB1359">
        <w:rPr>
          <w:rFonts w:ascii="Arial" w:hAnsi="Arial" w:cs="Arial"/>
          <w:b/>
        </w:rPr>
        <w:t>Nemmeno il medico perfetto può guarire che non si lascia curare da Lui!</w:t>
      </w:r>
    </w:p>
    <w:p w:rsidR="0057613F" w:rsidRPr="00BB1359" w:rsidRDefault="007E13FA" w:rsidP="0057613F">
      <w:pPr>
        <w:ind w:left="491"/>
        <w:jc w:val="both"/>
        <w:rPr>
          <w:rFonts w:ascii="Arial" w:hAnsi="Arial" w:cs="Arial"/>
          <w:spacing w:val="-4"/>
        </w:rPr>
      </w:pPr>
      <w:r w:rsidRPr="00BB1359">
        <w:rPr>
          <w:rFonts w:ascii="Arial" w:hAnsi="Arial" w:cs="Arial"/>
          <w:spacing w:val="-4"/>
        </w:rPr>
        <w:t>Gesù guarisce un paralitico a Betesda</w:t>
      </w:r>
      <w:r w:rsidR="0057613F" w:rsidRPr="00BB1359">
        <w:rPr>
          <w:rFonts w:ascii="Arial" w:hAnsi="Arial" w:cs="Arial"/>
          <w:spacing w:val="-4"/>
        </w:rPr>
        <w:t xml:space="preserve"> -Gv 5:1-9-, ma come lui guarisce tutti noi, ciascuno di noi.</w:t>
      </w:r>
    </w:p>
    <w:p w:rsidR="0057613F" w:rsidRPr="00ED0CBE" w:rsidRDefault="0057613F" w:rsidP="0057613F">
      <w:pPr>
        <w:ind w:left="491"/>
        <w:jc w:val="both"/>
        <w:rPr>
          <w:rFonts w:ascii="Arial" w:hAnsi="Arial" w:cs="Arial"/>
        </w:rPr>
      </w:pPr>
      <w:r w:rsidRPr="00ED0CBE">
        <w:rPr>
          <w:rFonts w:ascii="Arial" w:hAnsi="Arial" w:cs="Arial"/>
        </w:rPr>
        <w:t xml:space="preserve">Come quel paralitico eravamo </w:t>
      </w:r>
      <w:r w:rsidR="00BB1359" w:rsidRPr="00ED0CBE">
        <w:rPr>
          <w:rFonts w:ascii="Arial" w:hAnsi="Arial" w:cs="Arial"/>
        </w:rPr>
        <w:t xml:space="preserve">noi </w:t>
      </w:r>
      <w:r w:rsidRPr="00ED0CBE">
        <w:rPr>
          <w:rFonts w:ascii="Arial" w:hAnsi="Arial" w:cs="Arial"/>
        </w:rPr>
        <w:t>tutti che da Lui siamo stati guariti: eravamo impossibilitati e ignorati, soli e disperati.</w:t>
      </w:r>
    </w:p>
    <w:p w:rsidR="0057613F" w:rsidRPr="00ED0CBE" w:rsidRDefault="0057613F" w:rsidP="0057613F">
      <w:pPr>
        <w:ind w:left="491"/>
        <w:jc w:val="both"/>
        <w:rPr>
          <w:rFonts w:ascii="Arial" w:hAnsi="Arial" w:cs="Arial"/>
        </w:rPr>
      </w:pPr>
      <w:r w:rsidRPr="00ED0CBE">
        <w:rPr>
          <w:rFonts w:ascii="Arial" w:hAnsi="Arial" w:cs="Arial"/>
        </w:rPr>
        <w:t>Gesù scelse lui perché noi ci immedesimassimo</w:t>
      </w:r>
      <w:r w:rsidR="00BB1359" w:rsidRPr="00BB1359">
        <w:rPr>
          <w:rFonts w:ascii="Arial" w:hAnsi="Arial" w:cs="Arial"/>
        </w:rPr>
        <w:t xml:space="preserve"> </w:t>
      </w:r>
      <w:r w:rsidR="00BB1359" w:rsidRPr="00ED0CBE">
        <w:rPr>
          <w:rFonts w:ascii="Arial" w:hAnsi="Arial" w:cs="Arial"/>
        </w:rPr>
        <w:t>in lui</w:t>
      </w:r>
      <w:r w:rsidRPr="00ED0CBE">
        <w:rPr>
          <w:rFonts w:ascii="Arial" w:hAnsi="Arial" w:cs="Arial"/>
        </w:rPr>
        <w:t xml:space="preserve">. </w:t>
      </w:r>
    </w:p>
    <w:p w:rsidR="007E13FA" w:rsidRPr="00ED0CBE" w:rsidRDefault="007E13FA" w:rsidP="00BB1359">
      <w:pPr>
        <w:spacing w:before="120"/>
        <w:ind w:left="493"/>
        <w:jc w:val="both"/>
        <w:rPr>
          <w:rFonts w:ascii="Arial" w:hAnsi="Arial" w:cs="Arial"/>
          <w:b/>
        </w:rPr>
      </w:pPr>
      <w:r w:rsidRPr="00ED0CBE">
        <w:rPr>
          <w:rFonts w:ascii="Arial" w:hAnsi="Arial" w:cs="Arial"/>
          <w:b/>
        </w:rPr>
        <w:t>Gesù</w:t>
      </w:r>
      <w:r w:rsidR="0057613F" w:rsidRPr="00ED0CBE">
        <w:rPr>
          <w:rFonts w:ascii="Arial" w:hAnsi="Arial" w:cs="Arial"/>
          <w:b/>
        </w:rPr>
        <w:t xml:space="preserve"> è anche il</w:t>
      </w:r>
      <w:r w:rsidRPr="00ED0CBE">
        <w:rPr>
          <w:rFonts w:ascii="Arial" w:hAnsi="Arial" w:cs="Arial"/>
          <w:b/>
        </w:rPr>
        <w:t xml:space="preserve"> Medico delle emozioni ferite</w:t>
      </w:r>
      <w:r w:rsidR="0057613F" w:rsidRPr="00ED0CBE">
        <w:rPr>
          <w:rFonts w:ascii="Arial" w:hAnsi="Arial" w:cs="Arial"/>
          <w:b/>
        </w:rPr>
        <w:t>.</w:t>
      </w:r>
    </w:p>
    <w:p w:rsidR="007E13FA" w:rsidRPr="00ED0CBE" w:rsidRDefault="007E13FA" w:rsidP="00B97590">
      <w:pPr>
        <w:ind w:left="491"/>
        <w:jc w:val="both"/>
        <w:rPr>
          <w:rFonts w:ascii="Arial" w:hAnsi="Arial" w:cs="Arial"/>
        </w:rPr>
      </w:pPr>
      <w:r w:rsidRPr="00ED0CBE">
        <w:rPr>
          <w:rFonts w:ascii="Arial" w:hAnsi="Arial" w:cs="Arial"/>
        </w:rPr>
        <w:t xml:space="preserve">Perché Dio </w:t>
      </w:r>
      <w:r w:rsidR="0057613F" w:rsidRPr="00ED0CBE">
        <w:rPr>
          <w:rFonts w:ascii="Arial" w:hAnsi="Arial" w:cs="Arial"/>
        </w:rPr>
        <w:t>permette le tragedie della vita</w:t>
      </w:r>
      <w:r w:rsidRPr="00ED0CBE">
        <w:rPr>
          <w:rFonts w:ascii="Arial" w:hAnsi="Arial" w:cs="Arial"/>
        </w:rPr>
        <w:t>?</w:t>
      </w:r>
      <w:r w:rsidR="0057613F" w:rsidRPr="00ED0CBE">
        <w:rPr>
          <w:rFonts w:ascii="Arial" w:hAnsi="Arial" w:cs="Arial"/>
        </w:rPr>
        <w:t xml:space="preserve"> -</w:t>
      </w:r>
      <w:r w:rsidRPr="00ED0CBE">
        <w:rPr>
          <w:rFonts w:ascii="Arial" w:hAnsi="Arial" w:cs="Arial"/>
        </w:rPr>
        <w:t>Non c’è una risposta a questa domanda perché la domanda è sbagliata!</w:t>
      </w:r>
    </w:p>
    <w:p w:rsidR="0057613F" w:rsidRPr="00ED0CBE" w:rsidRDefault="007E13FA" w:rsidP="00B97590">
      <w:pPr>
        <w:ind w:left="491"/>
        <w:jc w:val="both"/>
        <w:rPr>
          <w:rFonts w:ascii="Arial" w:hAnsi="Arial" w:cs="Arial"/>
        </w:rPr>
      </w:pPr>
      <w:r w:rsidRPr="00ED0CBE">
        <w:rPr>
          <w:rFonts w:ascii="Arial" w:hAnsi="Arial" w:cs="Arial"/>
        </w:rPr>
        <w:t>Dobbiamo essere realisti e riconoscere che la vita in un mondo pieno di peccato non può essere giusta</w:t>
      </w:r>
      <w:r w:rsidR="00BB1359">
        <w:rPr>
          <w:rFonts w:ascii="Arial" w:hAnsi="Arial" w:cs="Arial"/>
        </w:rPr>
        <w:t xml:space="preserve"> dobbiamo ammettere onestamente che “la matrice umana” (il DNA) è troppo devastato dal peccato</w:t>
      </w:r>
      <w:r w:rsidRPr="00ED0CBE">
        <w:rPr>
          <w:rFonts w:ascii="Arial" w:hAnsi="Arial" w:cs="Arial"/>
        </w:rPr>
        <w:t xml:space="preserve"> </w:t>
      </w:r>
      <w:r w:rsidR="00BB1359">
        <w:rPr>
          <w:rFonts w:ascii="Arial" w:hAnsi="Arial" w:cs="Arial"/>
        </w:rPr>
        <w:t>ed è impotente a concretizzare la giustizia.</w:t>
      </w:r>
    </w:p>
    <w:p w:rsidR="007E13FA" w:rsidRPr="00ED0CBE" w:rsidRDefault="007E13FA" w:rsidP="0057613F">
      <w:pPr>
        <w:ind w:left="708"/>
        <w:jc w:val="both"/>
        <w:rPr>
          <w:rFonts w:ascii="Arial" w:hAnsi="Arial" w:cs="Arial"/>
          <w:b/>
        </w:rPr>
      </w:pPr>
      <w:r w:rsidRPr="00ED0CBE">
        <w:rPr>
          <w:rFonts w:ascii="Arial" w:hAnsi="Arial" w:cs="Arial"/>
          <w:b/>
        </w:rPr>
        <w:t>E</w:t>
      </w:r>
      <w:r w:rsidR="0057613F" w:rsidRPr="00ED0CBE">
        <w:rPr>
          <w:rFonts w:ascii="Arial" w:hAnsi="Arial" w:cs="Arial"/>
          <w:b/>
        </w:rPr>
        <w:t>ppure,</w:t>
      </w:r>
      <w:r w:rsidRPr="00ED0CBE">
        <w:rPr>
          <w:rFonts w:ascii="Arial" w:hAnsi="Arial" w:cs="Arial"/>
          <w:b/>
        </w:rPr>
        <w:t xml:space="preserve"> in questo mondo pieno di dolori e ferite</w:t>
      </w:r>
      <w:r w:rsidR="00BB1359">
        <w:rPr>
          <w:rFonts w:ascii="Arial" w:hAnsi="Arial" w:cs="Arial"/>
          <w:b/>
        </w:rPr>
        <w:t>,</w:t>
      </w:r>
      <w:r w:rsidRPr="00ED0CBE">
        <w:rPr>
          <w:rFonts w:ascii="Arial" w:hAnsi="Arial" w:cs="Arial"/>
          <w:b/>
        </w:rPr>
        <w:t xml:space="preserve"> Dio porta avanti i Suoi piani sovrani e</w:t>
      </w:r>
      <w:r w:rsidR="0057613F" w:rsidRPr="00ED0CBE">
        <w:rPr>
          <w:rFonts w:ascii="Arial" w:hAnsi="Arial" w:cs="Arial"/>
          <w:b/>
        </w:rPr>
        <w:t xml:space="preserve"> amorosi per noi:</w:t>
      </w:r>
      <w:r w:rsidRPr="00ED0CBE">
        <w:rPr>
          <w:rFonts w:ascii="Arial" w:hAnsi="Arial" w:cs="Arial"/>
          <w:b/>
        </w:rPr>
        <w:t xml:space="preserve"> </w:t>
      </w:r>
      <w:r w:rsidR="0057613F" w:rsidRPr="00ED0CBE">
        <w:rPr>
          <w:rFonts w:ascii="Arial" w:hAnsi="Arial" w:cs="Arial"/>
          <w:b/>
        </w:rPr>
        <w:t>n</w:t>
      </w:r>
      <w:r w:rsidRPr="00ED0CBE">
        <w:rPr>
          <w:rFonts w:ascii="Arial" w:hAnsi="Arial" w:cs="Arial"/>
          <w:b/>
        </w:rPr>
        <w:t>essuna sofferenza è senza significato (Ro 8:28).</w:t>
      </w:r>
    </w:p>
    <w:p w:rsidR="007E13FA" w:rsidRPr="00ED0CBE" w:rsidRDefault="007E13FA" w:rsidP="0057613F">
      <w:pPr>
        <w:ind w:left="708"/>
        <w:jc w:val="both"/>
        <w:rPr>
          <w:rFonts w:ascii="Arial" w:hAnsi="Arial" w:cs="Arial"/>
          <w:b/>
        </w:rPr>
      </w:pPr>
      <w:r w:rsidRPr="00ED0CBE">
        <w:rPr>
          <w:rFonts w:ascii="Arial" w:hAnsi="Arial" w:cs="Arial"/>
          <w:b/>
        </w:rPr>
        <w:t>Ma Gesù può sentire e capire i nostri dolori al cuore, le nostre difficoltà e i nostri fallimenti</w:t>
      </w:r>
      <w:r w:rsidR="0057613F" w:rsidRPr="00ED0CBE">
        <w:rPr>
          <w:rFonts w:ascii="Arial" w:hAnsi="Arial" w:cs="Arial"/>
          <w:b/>
        </w:rPr>
        <w:t>:</w:t>
      </w:r>
      <w:r w:rsidRPr="00ED0CBE">
        <w:rPr>
          <w:rFonts w:ascii="Arial" w:hAnsi="Arial" w:cs="Arial"/>
          <w:b/>
        </w:rPr>
        <w:t xml:space="preserve"> </w:t>
      </w:r>
      <w:r w:rsidR="0057613F" w:rsidRPr="00ED0CBE">
        <w:rPr>
          <w:rFonts w:ascii="Arial" w:hAnsi="Arial" w:cs="Arial"/>
          <w:b/>
        </w:rPr>
        <w:t>c</w:t>
      </w:r>
      <w:r w:rsidRPr="00ED0CBE">
        <w:rPr>
          <w:rFonts w:ascii="Arial" w:hAnsi="Arial" w:cs="Arial"/>
          <w:b/>
        </w:rPr>
        <w:t xml:space="preserve">hi potrebbe essere uno psicoterapista, un amico ed un consigliere come Lui? E’ </w:t>
      </w:r>
      <w:r w:rsidR="0057613F" w:rsidRPr="00ED0CBE">
        <w:rPr>
          <w:rFonts w:ascii="Arial" w:hAnsi="Arial" w:cs="Arial"/>
          <w:b/>
        </w:rPr>
        <w:t>solo Lui</w:t>
      </w:r>
      <w:r w:rsidRPr="00ED0CBE">
        <w:rPr>
          <w:rFonts w:ascii="Arial" w:hAnsi="Arial" w:cs="Arial"/>
          <w:b/>
        </w:rPr>
        <w:t xml:space="preserve"> che può fasciare e guarire i cuori spezzati.</w:t>
      </w:r>
    </w:p>
    <w:p w:rsidR="007E13FA" w:rsidRPr="00ED0CBE" w:rsidRDefault="007E13FA" w:rsidP="0057613F">
      <w:pPr>
        <w:ind w:left="1416"/>
        <w:jc w:val="both"/>
        <w:rPr>
          <w:rFonts w:ascii="Arial" w:hAnsi="Arial" w:cs="Arial"/>
          <w:i/>
        </w:rPr>
      </w:pPr>
      <w:r w:rsidRPr="00ED0CBE">
        <w:rPr>
          <w:rFonts w:ascii="Arial" w:hAnsi="Arial" w:cs="Arial"/>
          <w:i/>
        </w:rPr>
        <w:t>“Lo Spirito del Signore, di Dio, è su di Me, perché il Signore mi ha unto per recare una buona notizia agli umili; mi ha inviato per fasciare quelli che hanno il cuore spezzato, per proclamare la libertà a quelli che sono schiavi… (</w:t>
      </w:r>
      <w:r w:rsidR="0057613F" w:rsidRPr="00ED0CBE">
        <w:rPr>
          <w:rFonts w:ascii="Arial" w:hAnsi="Arial" w:cs="Arial"/>
          <w:i/>
        </w:rPr>
        <w:t>Is 61:1-3.</w:t>
      </w:r>
      <w:r w:rsidRPr="00ED0CBE">
        <w:rPr>
          <w:rFonts w:ascii="Arial" w:hAnsi="Arial" w:cs="Arial"/>
          <w:i/>
        </w:rPr>
        <w:t>10-11).</w:t>
      </w:r>
    </w:p>
    <w:p w:rsidR="007E13FA" w:rsidRPr="00ED0CBE" w:rsidRDefault="007E13FA" w:rsidP="00B97590">
      <w:pPr>
        <w:ind w:left="491"/>
        <w:jc w:val="both"/>
        <w:rPr>
          <w:rFonts w:ascii="Arial" w:hAnsi="Arial" w:cs="Arial"/>
        </w:rPr>
      </w:pPr>
      <w:r w:rsidRPr="00ED0CBE">
        <w:rPr>
          <w:rFonts w:ascii="Arial" w:hAnsi="Arial" w:cs="Arial"/>
        </w:rPr>
        <w:t>Lui solo porta luce dove c’è buio e libertà dove c’è schiavitù</w:t>
      </w:r>
      <w:r w:rsidR="0057613F" w:rsidRPr="00ED0CBE">
        <w:rPr>
          <w:rFonts w:ascii="Arial" w:hAnsi="Arial" w:cs="Arial"/>
        </w:rPr>
        <w:t>:</w:t>
      </w:r>
      <w:r w:rsidRPr="00ED0CBE">
        <w:rPr>
          <w:rFonts w:ascii="Arial" w:hAnsi="Arial" w:cs="Arial"/>
        </w:rPr>
        <w:t xml:space="preserve"> non dimentichiamo la promessa in G</w:t>
      </w:r>
      <w:r w:rsidR="0057613F" w:rsidRPr="00ED0CBE">
        <w:rPr>
          <w:rFonts w:ascii="Arial" w:hAnsi="Arial" w:cs="Arial"/>
        </w:rPr>
        <w:t>e</w:t>
      </w:r>
      <w:r w:rsidRPr="00ED0CBE">
        <w:rPr>
          <w:rFonts w:ascii="Arial" w:hAnsi="Arial" w:cs="Arial"/>
        </w:rPr>
        <w:t>r 29:11!</w:t>
      </w:r>
    </w:p>
    <w:p w:rsidR="007E13FA" w:rsidRPr="00BB1359" w:rsidRDefault="007E13FA" w:rsidP="00BB1359">
      <w:pPr>
        <w:ind w:left="1416"/>
        <w:jc w:val="both"/>
        <w:rPr>
          <w:rFonts w:ascii="Arial" w:hAnsi="Arial" w:cs="Arial"/>
          <w:b/>
        </w:rPr>
      </w:pPr>
      <w:r w:rsidRPr="00BB1359">
        <w:rPr>
          <w:rFonts w:ascii="Arial" w:hAnsi="Arial" w:cs="Arial"/>
          <w:b/>
        </w:rPr>
        <w:t>Vuoi essere guarito? Lo vuoi veramente?</w:t>
      </w:r>
    </w:p>
    <w:p w:rsidR="007E13FA" w:rsidRPr="00ED0CBE" w:rsidRDefault="007E13FA" w:rsidP="00B97590">
      <w:pPr>
        <w:ind w:left="491"/>
        <w:jc w:val="both"/>
        <w:rPr>
          <w:rFonts w:ascii="Arial" w:hAnsi="Arial" w:cs="Arial"/>
        </w:rPr>
      </w:pPr>
      <w:r w:rsidRPr="00ED0CBE">
        <w:rPr>
          <w:rFonts w:ascii="Arial" w:hAnsi="Arial" w:cs="Arial"/>
        </w:rPr>
        <w:lastRenderedPageBreak/>
        <w:t xml:space="preserve">Non hai bisogno di buttarti </w:t>
      </w:r>
      <w:r w:rsidR="00404F49" w:rsidRPr="00ED0CBE">
        <w:rPr>
          <w:rFonts w:ascii="Arial" w:hAnsi="Arial" w:cs="Arial"/>
        </w:rPr>
        <w:t>in un fiume o sotto un treno (come volevo fare io):</w:t>
      </w:r>
      <w:r w:rsidRPr="00ED0CBE">
        <w:rPr>
          <w:rFonts w:ascii="Arial" w:hAnsi="Arial" w:cs="Arial"/>
        </w:rPr>
        <w:t xml:space="preserve"> hai solo bisogno di prendere consapevolezza che </w:t>
      </w:r>
      <w:r w:rsidRPr="00BB1359">
        <w:rPr>
          <w:rFonts w:ascii="Arial" w:hAnsi="Arial" w:cs="Arial"/>
          <w:b/>
        </w:rPr>
        <w:t>Gesù sta passando…. per incontrare te</w:t>
      </w:r>
      <w:r w:rsidR="00404F49" w:rsidRPr="00ED0CBE">
        <w:rPr>
          <w:rFonts w:ascii="Arial" w:hAnsi="Arial" w:cs="Arial"/>
        </w:rPr>
        <w:t>, ora è proprio accanto a te e vuole persino venire dentro di te; sta aspettando solo il tuo invito</w:t>
      </w:r>
      <w:r w:rsidRPr="00ED0CBE">
        <w:rPr>
          <w:rFonts w:ascii="Arial" w:hAnsi="Arial" w:cs="Arial"/>
        </w:rPr>
        <w:t>!</w:t>
      </w:r>
    </w:p>
    <w:p w:rsidR="007E13FA" w:rsidRPr="00BB1359" w:rsidRDefault="00404F49" w:rsidP="00BB1359">
      <w:pPr>
        <w:ind w:left="1416"/>
        <w:jc w:val="both"/>
        <w:rPr>
          <w:rFonts w:ascii="Arial" w:hAnsi="Arial" w:cs="Arial"/>
          <w:b/>
        </w:rPr>
      </w:pPr>
      <w:r w:rsidRPr="00BB1359">
        <w:rPr>
          <w:rFonts w:ascii="Arial" w:hAnsi="Arial" w:cs="Arial"/>
          <w:b/>
        </w:rPr>
        <w:t>Dunque, alzati e cammina</w:t>
      </w:r>
      <w:r w:rsidR="007E13FA" w:rsidRPr="00BB1359">
        <w:rPr>
          <w:rFonts w:ascii="Arial" w:hAnsi="Arial" w:cs="Arial"/>
          <w:b/>
        </w:rPr>
        <w:t>!</w:t>
      </w:r>
      <w:r w:rsidRPr="00BB1359">
        <w:rPr>
          <w:rFonts w:ascii="Arial" w:hAnsi="Arial" w:cs="Arial"/>
          <w:b/>
        </w:rPr>
        <w:t xml:space="preserve"> </w:t>
      </w:r>
      <w:r w:rsidR="007E13FA" w:rsidRPr="00BB1359">
        <w:rPr>
          <w:rFonts w:ascii="Arial" w:hAnsi="Arial" w:cs="Arial"/>
          <w:b/>
        </w:rPr>
        <w:t>(Mc 16:17,18)</w:t>
      </w:r>
    </w:p>
    <w:p w:rsidR="007E13FA" w:rsidRPr="00ED0CBE" w:rsidRDefault="007E13FA" w:rsidP="00B97590">
      <w:pPr>
        <w:ind w:left="491"/>
        <w:jc w:val="both"/>
        <w:rPr>
          <w:rFonts w:ascii="Arial" w:hAnsi="Arial" w:cs="Arial"/>
        </w:rPr>
      </w:pPr>
      <w:r w:rsidRPr="00ED0CBE">
        <w:rPr>
          <w:rFonts w:ascii="Arial" w:hAnsi="Arial" w:cs="Arial"/>
        </w:rPr>
        <w:t>Chiediamo a Dio prima di guarire le nostre ferite e di puri</w:t>
      </w:r>
      <w:r w:rsidR="00BB1359">
        <w:rPr>
          <w:rFonts w:ascii="Arial" w:hAnsi="Arial" w:cs="Arial"/>
        </w:rPr>
        <w:t>ficare le nostre vite (Gc 5:15/;1</w:t>
      </w:r>
      <w:r w:rsidRPr="00ED0CBE">
        <w:rPr>
          <w:rFonts w:ascii="Arial" w:hAnsi="Arial" w:cs="Arial"/>
        </w:rPr>
        <w:t xml:space="preserve">Co 11:29,30) in modo che possiamo essere il cuore, la bocca, le mani ed i piedi </w:t>
      </w:r>
      <w:r w:rsidR="00404F49" w:rsidRPr="00ED0CBE">
        <w:rPr>
          <w:rFonts w:ascii="Arial" w:hAnsi="Arial" w:cs="Arial"/>
        </w:rPr>
        <w:t>di cui</w:t>
      </w:r>
      <w:r w:rsidRPr="00ED0CBE">
        <w:rPr>
          <w:rFonts w:ascii="Arial" w:hAnsi="Arial" w:cs="Arial"/>
        </w:rPr>
        <w:t xml:space="preserve"> questo mondo ha tanto bisogno.</w:t>
      </w:r>
    </w:p>
    <w:p w:rsidR="00FD5655" w:rsidRPr="00ED0CBE" w:rsidRDefault="007E13FA" w:rsidP="00B97590">
      <w:pPr>
        <w:ind w:left="491"/>
        <w:jc w:val="both"/>
        <w:rPr>
          <w:rFonts w:ascii="Arial" w:hAnsi="Arial" w:cs="Arial"/>
        </w:rPr>
      </w:pPr>
      <w:r w:rsidRPr="00ED0CBE">
        <w:rPr>
          <w:rFonts w:ascii="Arial" w:hAnsi="Arial" w:cs="Arial"/>
        </w:rPr>
        <w:t>Quando Dio guarisce</w:t>
      </w:r>
      <w:r w:rsidR="00BB1359">
        <w:rPr>
          <w:rFonts w:ascii="Arial" w:hAnsi="Arial" w:cs="Arial"/>
        </w:rPr>
        <w:t>,</w:t>
      </w:r>
      <w:r w:rsidRPr="00ED0CBE">
        <w:rPr>
          <w:rFonts w:ascii="Arial" w:hAnsi="Arial" w:cs="Arial"/>
        </w:rPr>
        <w:t xml:space="preserve"> Egli non fa un lavoro a metà ma guarisce </w:t>
      </w:r>
      <w:r w:rsidR="00404F49" w:rsidRPr="00ED0CBE">
        <w:rPr>
          <w:rFonts w:ascii="Arial" w:hAnsi="Arial" w:cs="Arial"/>
        </w:rPr>
        <w:t>considerando la persona nella sua interezza.</w:t>
      </w:r>
    </w:p>
    <w:p w:rsidR="007E13FA" w:rsidRPr="00ED0CBE" w:rsidRDefault="007E13FA" w:rsidP="00B97590">
      <w:pPr>
        <w:ind w:left="491"/>
        <w:jc w:val="both"/>
        <w:rPr>
          <w:rFonts w:ascii="Arial" w:hAnsi="Arial" w:cs="Arial"/>
        </w:rPr>
      </w:pPr>
    </w:p>
    <w:p w:rsidR="00673847" w:rsidRPr="00ED0CBE" w:rsidRDefault="000E5DF3" w:rsidP="00CC0109">
      <w:pPr>
        <w:pStyle w:val="Paragrafoelenco"/>
        <w:numPr>
          <w:ilvl w:val="0"/>
          <w:numId w:val="3"/>
        </w:numPr>
        <w:ind w:left="491" w:hanging="491"/>
        <w:jc w:val="both"/>
        <w:rPr>
          <w:rFonts w:ascii="Arial" w:hAnsi="Arial" w:cs="Arial"/>
          <w:b/>
        </w:rPr>
      </w:pPr>
      <w:r w:rsidRPr="00ED0CBE">
        <w:rPr>
          <w:rFonts w:ascii="Arial" w:hAnsi="Arial" w:cs="Arial"/>
          <w:b/>
        </w:rPr>
        <w:t>IL MESSIA: SALMO 2:2; 22; GIOV 1:41; 4:25-26</w:t>
      </w:r>
    </w:p>
    <w:p w:rsidR="000E5DF3" w:rsidRDefault="00684207" w:rsidP="00B97590">
      <w:pPr>
        <w:ind w:left="491"/>
        <w:jc w:val="both"/>
        <w:rPr>
          <w:rFonts w:ascii="Arial" w:hAnsi="Arial" w:cs="Arial"/>
        </w:rPr>
      </w:pPr>
      <w:r w:rsidRPr="00ED0CBE">
        <w:rPr>
          <w:rFonts w:ascii="Arial" w:hAnsi="Arial" w:cs="Arial"/>
        </w:rPr>
        <w:t>Il termine Cristo deriva dal greco Christos e corrisponde all'ebraico Mashiah (messia)</w:t>
      </w:r>
      <w:r w:rsidR="00AE0827" w:rsidRPr="00ED0CBE">
        <w:rPr>
          <w:rFonts w:ascii="Arial" w:hAnsi="Arial" w:cs="Arial"/>
        </w:rPr>
        <w:t xml:space="preserve"> –il Madhi Islamico</w:t>
      </w:r>
      <w:r w:rsidRPr="00ED0CBE">
        <w:rPr>
          <w:rFonts w:ascii="Arial" w:hAnsi="Arial" w:cs="Arial"/>
        </w:rPr>
        <w:t xml:space="preserve">; letteralmente significa unto. </w:t>
      </w:r>
    </w:p>
    <w:p w:rsidR="00CF70FF" w:rsidRPr="00ED0CBE" w:rsidRDefault="00684207" w:rsidP="00B97590">
      <w:pPr>
        <w:ind w:left="491"/>
        <w:jc w:val="both"/>
        <w:rPr>
          <w:rFonts w:ascii="Arial" w:hAnsi="Arial" w:cs="Arial"/>
        </w:rPr>
      </w:pPr>
      <w:r w:rsidRPr="00ED0CBE">
        <w:rPr>
          <w:rFonts w:ascii="Arial" w:hAnsi="Arial" w:cs="Arial"/>
        </w:rPr>
        <w:t xml:space="preserve">Gesù </w:t>
      </w:r>
      <w:r w:rsidR="00CF70FF" w:rsidRPr="00ED0CBE">
        <w:rPr>
          <w:rFonts w:ascii="Arial" w:hAnsi="Arial" w:cs="Arial"/>
        </w:rPr>
        <w:t>“</w:t>
      </w:r>
      <w:r w:rsidRPr="00ED0CBE">
        <w:rPr>
          <w:rFonts w:ascii="Arial" w:hAnsi="Arial" w:cs="Arial"/>
        </w:rPr>
        <w:t>è stato unto dallo Spirito Santo</w:t>
      </w:r>
      <w:r w:rsidR="00CF70FF" w:rsidRPr="00ED0CBE">
        <w:rPr>
          <w:rFonts w:ascii="Arial" w:hAnsi="Arial" w:cs="Arial"/>
        </w:rPr>
        <w:t>”</w:t>
      </w:r>
      <w:r w:rsidRPr="00ED0CBE">
        <w:rPr>
          <w:rFonts w:ascii="Arial" w:hAnsi="Arial" w:cs="Arial"/>
        </w:rPr>
        <w:t xml:space="preserve"> (Lu 2:16-21) per espletare il Suo ministerio</w:t>
      </w:r>
      <w:r w:rsidR="00AE0827" w:rsidRPr="00ED0CBE">
        <w:rPr>
          <w:rFonts w:ascii="Arial" w:hAnsi="Arial" w:cs="Arial"/>
        </w:rPr>
        <w:t xml:space="preserve">: del resto, era Dio e l’unzione serviva </w:t>
      </w:r>
      <w:r w:rsidR="000E5DF3">
        <w:rPr>
          <w:rFonts w:ascii="Arial" w:hAnsi="Arial" w:cs="Arial"/>
        </w:rPr>
        <w:t>solo</w:t>
      </w:r>
      <w:r w:rsidR="00AE0827" w:rsidRPr="00ED0CBE">
        <w:rPr>
          <w:rFonts w:ascii="Arial" w:hAnsi="Arial" w:cs="Arial"/>
        </w:rPr>
        <w:t xml:space="preserve"> per la parte umana e/o per </w:t>
      </w:r>
      <w:r w:rsidR="000E5DF3">
        <w:rPr>
          <w:rFonts w:ascii="Arial" w:hAnsi="Arial" w:cs="Arial"/>
        </w:rPr>
        <w:t>adempimento della</w:t>
      </w:r>
      <w:r w:rsidR="00AE0827" w:rsidRPr="00ED0CBE">
        <w:rPr>
          <w:rFonts w:ascii="Arial" w:hAnsi="Arial" w:cs="Arial"/>
        </w:rPr>
        <w:t xml:space="preserve"> Legge.</w:t>
      </w:r>
      <w:r w:rsidRPr="00ED0CBE">
        <w:rPr>
          <w:rFonts w:ascii="Arial" w:hAnsi="Arial" w:cs="Arial"/>
        </w:rPr>
        <w:t xml:space="preserve"> </w:t>
      </w:r>
    </w:p>
    <w:p w:rsidR="00CF70FF" w:rsidRPr="00ED0CBE" w:rsidRDefault="00684207" w:rsidP="005B6BC7">
      <w:pPr>
        <w:pStyle w:val="Paragrafoelenco"/>
        <w:numPr>
          <w:ilvl w:val="0"/>
          <w:numId w:val="165"/>
        </w:numPr>
        <w:jc w:val="both"/>
        <w:rPr>
          <w:rFonts w:ascii="Arial" w:hAnsi="Arial" w:cs="Arial"/>
          <w:b/>
        </w:rPr>
      </w:pPr>
      <w:r w:rsidRPr="00ED0CBE">
        <w:rPr>
          <w:rFonts w:ascii="Arial" w:hAnsi="Arial" w:cs="Arial"/>
          <w:b/>
        </w:rPr>
        <w:t xml:space="preserve">come </w:t>
      </w:r>
      <w:r w:rsidR="000E5DF3">
        <w:rPr>
          <w:rFonts w:ascii="Arial" w:hAnsi="Arial" w:cs="Arial"/>
          <w:b/>
        </w:rPr>
        <w:t>P</w:t>
      </w:r>
      <w:r w:rsidRPr="00ED0CBE">
        <w:rPr>
          <w:rFonts w:ascii="Arial" w:hAnsi="Arial" w:cs="Arial"/>
          <w:b/>
        </w:rPr>
        <w:t xml:space="preserve">rofeta (Giov 3:34 / Atti 10:38) e </w:t>
      </w:r>
    </w:p>
    <w:p w:rsidR="00AE0827" w:rsidRPr="00ED0CBE" w:rsidRDefault="00CF70FF" w:rsidP="005B6BC7">
      <w:pPr>
        <w:pStyle w:val="Paragrafoelenco"/>
        <w:numPr>
          <w:ilvl w:val="0"/>
          <w:numId w:val="165"/>
        </w:numPr>
        <w:jc w:val="both"/>
        <w:rPr>
          <w:rFonts w:ascii="Arial" w:hAnsi="Arial" w:cs="Arial"/>
          <w:b/>
        </w:rPr>
      </w:pPr>
      <w:r w:rsidRPr="00ED0CBE">
        <w:rPr>
          <w:rFonts w:ascii="Arial" w:hAnsi="Arial" w:cs="Arial"/>
          <w:b/>
        </w:rPr>
        <w:t xml:space="preserve">come </w:t>
      </w:r>
      <w:r w:rsidR="000E5DF3">
        <w:rPr>
          <w:rFonts w:ascii="Arial" w:hAnsi="Arial" w:cs="Arial"/>
          <w:b/>
        </w:rPr>
        <w:t>S</w:t>
      </w:r>
      <w:r w:rsidR="00684207" w:rsidRPr="00ED0CBE">
        <w:rPr>
          <w:rFonts w:ascii="Arial" w:hAnsi="Arial" w:cs="Arial"/>
          <w:b/>
        </w:rPr>
        <w:t>acerdote (Eb 5:5-6).</w:t>
      </w:r>
    </w:p>
    <w:p w:rsidR="00AE0827" w:rsidRPr="00ED0CBE" w:rsidRDefault="00AE0827" w:rsidP="005B6BC7">
      <w:pPr>
        <w:pStyle w:val="Paragrafoelenco"/>
        <w:numPr>
          <w:ilvl w:val="0"/>
          <w:numId w:val="165"/>
        </w:numPr>
        <w:jc w:val="both"/>
        <w:rPr>
          <w:rFonts w:ascii="Arial" w:hAnsi="Arial" w:cs="Arial"/>
          <w:b/>
        </w:rPr>
      </w:pPr>
      <w:r w:rsidRPr="00ED0CBE">
        <w:rPr>
          <w:rFonts w:ascii="Arial" w:hAnsi="Arial" w:cs="Arial"/>
          <w:b/>
        </w:rPr>
        <w:t xml:space="preserve">come Re (Sal 2:2-9), </w:t>
      </w:r>
    </w:p>
    <w:p w:rsidR="00CF70FF" w:rsidRPr="00ED0CBE" w:rsidRDefault="00CF70FF" w:rsidP="00B97590">
      <w:pPr>
        <w:ind w:left="491"/>
        <w:jc w:val="both"/>
        <w:rPr>
          <w:rFonts w:ascii="Arial" w:hAnsi="Arial" w:cs="Arial"/>
        </w:rPr>
      </w:pPr>
      <w:r w:rsidRPr="00ED0CBE">
        <w:rPr>
          <w:rFonts w:ascii="Arial" w:hAnsi="Arial" w:cs="Arial"/>
        </w:rPr>
        <w:t>Il Messia avrebbe svolto queste tre funzioni</w:t>
      </w:r>
      <w:r w:rsidR="00AE0827" w:rsidRPr="00ED0CBE">
        <w:rPr>
          <w:rFonts w:ascii="Arial" w:hAnsi="Arial" w:cs="Arial"/>
        </w:rPr>
        <w:t>, dette appunto “le tre funzioni di Cristo”.</w:t>
      </w:r>
    </w:p>
    <w:p w:rsidR="00AE0827" w:rsidRPr="000E5DF3" w:rsidRDefault="00786780" w:rsidP="000E5DF3">
      <w:pPr>
        <w:spacing w:before="120"/>
        <w:ind w:left="493"/>
        <w:jc w:val="both"/>
        <w:rPr>
          <w:rFonts w:ascii="Cooper Black" w:hAnsi="Cooper Black" w:cs="Arial"/>
        </w:rPr>
      </w:pPr>
      <w:r w:rsidRPr="000E5DF3">
        <w:rPr>
          <w:rFonts w:ascii="Cooper Black" w:hAnsi="Cooper Black" w:cs="Arial"/>
        </w:rPr>
        <w:t>A -</w:t>
      </w:r>
      <w:r w:rsidR="00AE0827" w:rsidRPr="000E5DF3">
        <w:rPr>
          <w:rFonts w:ascii="Cooper Black" w:hAnsi="Cooper Black" w:cs="Arial"/>
        </w:rPr>
        <w:t xml:space="preserve">L'ufficio </w:t>
      </w:r>
      <w:r w:rsidR="00444A1B">
        <w:rPr>
          <w:rFonts w:ascii="Cooper Black" w:hAnsi="Cooper Black" w:cs="Arial"/>
        </w:rPr>
        <w:t>di Profeta</w:t>
      </w:r>
    </w:p>
    <w:p w:rsidR="00AE0827" w:rsidRPr="00ED0CBE" w:rsidRDefault="00AE0827" w:rsidP="00786780">
      <w:pPr>
        <w:ind w:left="708"/>
        <w:jc w:val="both"/>
        <w:rPr>
          <w:rFonts w:ascii="Arial" w:hAnsi="Arial" w:cs="Arial"/>
          <w:b/>
        </w:rPr>
      </w:pPr>
      <w:r w:rsidRPr="00ED0CBE">
        <w:rPr>
          <w:rFonts w:ascii="Arial" w:hAnsi="Arial" w:cs="Arial"/>
        </w:rPr>
        <w:t xml:space="preserve">Il profeta è portavoce di Dio, chi parla autorevolmente in nome di Dio: Gesù è il </w:t>
      </w:r>
      <w:r w:rsidR="000E5DF3">
        <w:rPr>
          <w:rFonts w:ascii="Arial" w:hAnsi="Arial" w:cs="Arial"/>
        </w:rPr>
        <w:t>P</w:t>
      </w:r>
      <w:r w:rsidRPr="00ED0CBE">
        <w:rPr>
          <w:rFonts w:ascii="Arial" w:hAnsi="Arial" w:cs="Arial"/>
        </w:rPr>
        <w:t xml:space="preserve">rofeta per eccellenza e la Parola stessa di Dio fattasi carne: </w:t>
      </w:r>
      <w:r w:rsidRPr="00ED0CBE">
        <w:rPr>
          <w:rFonts w:ascii="Arial" w:hAnsi="Arial" w:cs="Arial"/>
          <w:b/>
        </w:rPr>
        <w:t xml:space="preserve">siccome il Profeta è colui che parla da parte di Dio, chi parla da parte di Dio meglio della Parola di Dio?? </w:t>
      </w:r>
    </w:p>
    <w:p w:rsidR="00AE0827" w:rsidRPr="00ED0CBE" w:rsidRDefault="00AE0827" w:rsidP="005B6BC7">
      <w:pPr>
        <w:pStyle w:val="Paragrafoelenco"/>
        <w:numPr>
          <w:ilvl w:val="0"/>
          <w:numId w:val="166"/>
        </w:numPr>
        <w:ind w:left="1428"/>
        <w:jc w:val="both"/>
        <w:rPr>
          <w:rFonts w:ascii="Arial" w:hAnsi="Arial" w:cs="Arial"/>
        </w:rPr>
      </w:pPr>
      <w:r w:rsidRPr="00ED0CBE">
        <w:rPr>
          <w:rFonts w:ascii="Arial" w:hAnsi="Arial" w:cs="Arial"/>
        </w:rPr>
        <w:t xml:space="preserve">Egli è il divino Maestro, Colui del quale persino </w:t>
      </w:r>
      <w:r w:rsidRPr="00ED0CBE">
        <w:rPr>
          <w:rFonts w:ascii="Arial" w:hAnsi="Arial" w:cs="Arial"/>
          <w:b/>
        </w:rPr>
        <w:t>gli avversari affermavano</w:t>
      </w:r>
      <w:r w:rsidRPr="00ED0CBE">
        <w:rPr>
          <w:rFonts w:ascii="Arial" w:hAnsi="Arial" w:cs="Arial"/>
        </w:rPr>
        <w:t xml:space="preserve">: </w:t>
      </w:r>
      <w:r w:rsidRPr="00ED0CBE">
        <w:rPr>
          <w:rFonts w:ascii="Arial" w:hAnsi="Arial" w:cs="Arial"/>
          <w:i/>
        </w:rPr>
        <w:t>«Nessuno parlò mai come quest'uomo!»</w:t>
      </w:r>
      <w:r w:rsidRPr="00ED0CBE">
        <w:rPr>
          <w:rFonts w:ascii="Arial" w:hAnsi="Arial" w:cs="Arial"/>
        </w:rPr>
        <w:t xml:space="preserve"> (Gio</w:t>
      </w:r>
      <w:r w:rsidR="000E5DF3">
        <w:rPr>
          <w:rFonts w:ascii="Arial" w:hAnsi="Arial" w:cs="Arial"/>
        </w:rPr>
        <w:t>v</w:t>
      </w:r>
      <w:r w:rsidRPr="00ED0CBE">
        <w:rPr>
          <w:rFonts w:ascii="Arial" w:hAnsi="Arial" w:cs="Arial"/>
        </w:rPr>
        <w:t xml:space="preserve"> 7:46); </w:t>
      </w:r>
    </w:p>
    <w:p w:rsidR="00AE0827" w:rsidRPr="00ED0CBE" w:rsidRDefault="00AE0827" w:rsidP="005B6BC7">
      <w:pPr>
        <w:pStyle w:val="Paragrafoelenco"/>
        <w:numPr>
          <w:ilvl w:val="0"/>
          <w:numId w:val="166"/>
        </w:numPr>
        <w:ind w:left="1428"/>
        <w:jc w:val="both"/>
        <w:rPr>
          <w:rFonts w:ascii="Arial" w:hAnsi="Arial" w:cs="Arial"/>
        </w:rPr>
      </w:pPr>
      <w:r w:rsidRPr="00ED0CBE">
        <w:rPr>
          <w:rFonts w:ascii="Arial" w:hAnsi="Arial" w:cs="Arial"/>
          <w:i/>
        </w:rPr>
        <w:t>"essi furono presi da gran timore e si dicevano gli uni gli altri: «Chi è dunque costui, al quale persino il vento e il mare ubbidiscono?"</w:t>
      </w:r>
      <w:r w:rsidRPr="00ED0CBE">
        <w:rPr>
          <w:rFonts w:ascii="Arial" w:hAnsi="Arial" w:cs="Arial"/>
        </w:rPr>
        <w:t xml:space="preserve"> (Mar 4:41). </w:t>
      </w:r>
    </w:p>
    <w:p w:rsidR="00AE0827" w:rsidRPr="00ED0CBE" w:rsidRDefault="00AE0827" w:rsidP="00786780">
      <w:pPr>
        <w:ind w:left="708"/>
        <w:jc w:val="both"/>
        <w:rPr>
          <w:rFonts w:ascii="Arial" w:hAnsi="Arial" w:cs="Arial"/>
        </w:rPr>
      </w:pPr>
      <w:r w:rsidRPr="00ED0CBE">
        <w:rPr>
          <w:rFonts w:ascii="Arial" w:hAnsi="Arial" w:cs="Arial"/>
        </w:rPr>
        <w:t xml:space="preserve">Il profeta annuncia e interpreta la Parola di Dio per il passato, il presente ed il futuro, come pure spiega autorevolmente la Legge rivelata di Dio. </w:t>
      </w:r>
    </w:p>
    <w:p w:rsidR="00AE0827" w:rsidRPr="00ED0CBE" w:rsidRDefault="00AE0827" w:rsidP="00786780">
      <w:pPr>
        <w:ind w:left="708"/>
        <w:jc w:val="both"/>
        <w:rPr>
          <w:rFonts w:ascii="Arial" w:hAnsi="Arial" w:cs="Arial"/>
        </w:rPr>
      </w:pPr>
      <w:r w:rsidRPr="00ED0CBE">
        <w:rPr>
          <w:rFonts w:ascii="Arial" w:hAnsi="Arial" w:cs="Arial"/>
        </w:rPr>
        <w:t>Questa Sua funzione continua dopo la Sua Ascensione mediante lo Spirito Santo, attraverso gli Apostoli</w:t>
      </w:r>
      <w:r w:rsidR="000E5DF3">
        <w:rPr>
          <w:rFonts w:ascii="Arial" w:hAnsi="Arial" w:cs="Arial"/>
        </w:rPr>
        <w:t>,</w:t>
      </w:r>
      <w:r w:rsidRPr="00ED0CBE">
        <w:rPr>
          <w:rFonts w:ascii="Arial" w:hAnsi="Arial" w:cs="Arial"/>
        </w:rPr>
        <w:t xml:space="preserve"> e oggi attraverso il ministero della Parola, nell'illuminazione spirituale dei Credenti durante</w:t>
      </w:r>
      <w:r w:rsidR="00786780" w:rsidRPr="00ED0CBE">
        <w:rPr>
          <w:rFonts w:ascii="Arial" w:hAnsi="Arial" w:cs="Arial"/>
        </w:rPr>
        <w:t xml:space="preserve"> il loro servizio Cristiano</w:t>
      </w:r>
      <w:r w:rsidRPr="00ED0CBE">
        <w:rPr>
          <w:rFonts w:ascii="Arial" w:hAnsi="Arial" w:cs="Arial"/>
        </w:rPr>
        <w:t>.</w:t>
      </w:r>
    </w:p>
    <w:p w:rsidR="00786780" w:rsidRPr="00ED0CBE" w:rsidRDefault="00AE0827" w:rsidP="00786780">
      <w:pPr>
        <w:ind w:left="708"/>
        <w:jc w:val="both"/>
        <w:rPr>
          <w:rFonts w:ascii="Arial" w:hAnsi="Arial" w:cs="Arial"/>
        </w:rPr>
      </w:pPr>
      <w:r w:rsidRPr="00ED0CBE">
        <w:rPr>
          <w:rFonts w:ascii="Arial" w:hAnsi="Arial" w:cs="Arial"/>
        </w:rPr>
        <w:t xml:space="preserve">L'Antico Testamento predice la venuta del Cristo come quella di un </w:t>
      </w:r>
      <w:r w:rsidR="000E5DF3">
        <w:rPr>
          <w:rFonts w:ascii="Arial" w:hAnsi="Arial" w:cs="Arial"/>
        </w:rPr>
        <w:t>P</w:t>
      </w:r>
      <w:r w:rsidRPr="00ED0CBE">
        <w:rPr>
          <w:rFonts w:ascii="Arial" w:hAnsi="Arial" w:cs="Arial"/>
        </w:rPr>
        <w:t xml:space="preserve">rofeta. </w:t>
      </w:r>
    </w:p>
    <w:p w:rsidR="00AE0827" w:rsidRPr="00ED0CBE" w:rsidRDefault="00AE0827" w:rsidP="005B6BC7">
      <w:pPr>
        <w:pStyle w:val="Paragrafoelenco"/>
        <w:numPr>
          <w:ilvl w:val="0"/>
          <w:numId w:val="167"/>
        </w:numPr>
        <w:ind w:left="1645"/>
        <w:jc w:val="both"/>
        <w:rPr>
          <w:rFonts w:ascii="Arial" w:hAnsi="Arial" w:cs="Arial"/>
          <w:i/>
        </w:rPr>
      </w:pPr>
      <w:r w:rsidRPr="00ED0CBE">
        <w:rPr>
          <w:rFonts w:ascii="Arial" w:hAnsi="Arial" w:cs="Arial"/>
          <w:i/>
        </w:rPr>
        <w:t>"L'Eterno, il tuo D</w:t>
      </w:r>
      <w:r w:rsidR="00786780" w:rsidRPr="00ED0CBE">
        <w:rPr>
          <w:rFonts w:ascii="Arial" w:hAnsi="Arial" w:cs="Arial"/>
          <w:i/>
        </w:rPr>
        <w:t>io</w:t>
      </w:r>
      <w:r w:rsidRPr="00ED0CBE">
        <w:rPr>
          <w:rFonts w:ascii="Arial" w:hAnsi="Arial" w:cs="Arial"/>
          <w:i/>
        </w:rPr>
        <w:t>, susciterà per te un profeta come me, in mezzo a te, fra i tuoi fratelli; a lui darete ascolto" (Deut 18:15; cfr. Atti 3:23).</w:t>
      </w:r>
    </w:p>
    <w:p w:rsidR="00AE0827" w:rsidRPr="00ED0CBE" w:rsidRDefault="00AE0827" w:rsidP="005B6BC7">
      <w:pPr>
        <w:pStyle w:val="Paragrafoelenco"/>
        <w:numPr>
          <w:ilvl w:val="0"/>
          <w:numId w:val="167"/>
        </w:numPr>
        <w:ind w:left="1645"/>
        <w:jc w:val="both"/>
        <w:rPr>
          <w:rFonts w:ascii="Arial" w:hAnsi="Arial" w:cs="Arial"/>
          <w:i/>
        </w:rPr>
      </w:pPr>
      <w:r w:rsidRPr="00ED0CBE">
        <w:rPr>
          <w:rFonts w:ascii="Arial" w:hAnsi="Arial" w:cs="Arial"/>
          <w:i/>
        </w:rPr>
        <w:t>"Tutti furono presi da timore, e glorificavano Dio, dicendo: «Un grande profeta è sorto tra di noi»; e: «Dio ha visitato il suo popolo" (Luca 7:16);</w:t>
      </w:r>
    </w:p>
    <w:p w:rsidR="00AE0827" w:rsidRPr="000E5DF3" w:rsidRDefault="00786780" w:rsidP="000E5DF3">
      <w:pPr>
        <w:spacing w:before="120"/>
        <w:ind w:left="493"/>
        <w:jc w:val="both"/>
        <w:rPr>
          <w:rFonts w:ascii="Cooper Black" w:hAnsi="Cooper Black" w:cs="Arial"/>
        </w:rPr>
      </w:pPr>
      <w:r w:rsidRPr="000E5DF3">
        <w:rPr>
          <w:rFonts w:ascii="Cooper Black" w:hAnsi="Cooper Black" w:cs="Arial"/>
        </w:rPr>
        <w:t xml:space="preserve">B- </w:t>
      </w:r>
      <w:r w:rsidR="00AE0827" w:rsidRPr="000E5DF3">
        <w:rPr>
          <w:rFonts w:ascii="Cooper Black" w:hAnsi="Cooper Black" w:cs="Arial"/>
        </w:rPr>
        <w:t xml:space="preserve">L'ufficio </w:t>
      </w:r>
      <w:r w:rsidR="000E5DF3">
        <w:rPr>
          <w:rFonts w:ascii="Cooper Black" w:hAnsi="Cooper Black" w:cs="Arial"/>
        </w:rPr>
        <w:t>di sacerdote</w:t>
      </w:r>
    </w:p>
    <w:p w:rsidR="00786780" w:rsidRPr="00ED0CBE" w:rsidRDefault="00AE0827" w:rsidP="000E5DF3">
      <w:pPr>
        <w:ind w:left="708"/>
        <w:jc w:val="both"/>
        <w:rPr>
          <w:rFonts w:ascii="Arial" w:hAnsi="Arial" w:cs="Arial"/>
        </w:rPr>
      </w:pPr>
      <w:r w:rsidRPr="00ED0CBE">
        <w:rPr>
          <w:rFonts w:ascii="Arial" w:hAnsi="Arial" w:cs="Arial"/>
        </w:rPr>
        <w:t>Gesù Cristo, nella funzione di profeta, rapprese</w:t>
      </w:r>
      <w:r w:rsidR="00786780" w:rsidRPr="00ED0CBE">
        <w:rPr>
          <w:rFonts w:ascii="Arial" w:hAnsi="Arial" w:cs="Arial"/>
        </w:rPr>
        <w:t>nta Dio di fronte al Suo popolo e</w:t>
      </w:r>
      <w:r w:rsidRPr="00ED0CBE">
        <w:rPr>
          <w:rFonts w:ascii="Arial" w:hAnsi="Arial" w:cs="Arial"/>
        </w:rPr>
        <w:t xml:space="preserve"> </w:t>
      </w:r>
      <w:r w:rsidR="00786780" w:rsidRPr="00ED0CBE">
        <w:rPr>
          <w:rFonts w:ascii="Arial" w:hAnsi="Arial" w:cs="Arial"/>
        </w:rPr>
        <w:t>n</w:t>
      </w:r>
      <w:r w:rsidRPr="00ED0CBE">
        <w:rPr>
          <w:rFonts w:ascii="Arial" w:hAnsi="Arial" w:cs="Arial"/>
        </w:rPr>
        <w:t xml:space="preserve">ella funzione di sacerdote, rappresenta il Suo popolo di fronte a Dio. </w:t>
      </w:r>
    </w:p>
    <w:p w:rsidR="00AE0827" w:rsidRPr="00ED0CBE" w:rsidRDefault="00AE0827" w:rsidP="000E5DF3">
      <w:pPr>
        <w:ind w:left="708"/>
        <w:jc w:val="both"/>
        <w:rPr>
          <w:rFonts w:ascii="Arial" w:hAnsi="Arial" w:cs="Arial"/>
        </w:rPr>
      </w:pPr>
      <w:r w:rsidRPr="00ED0CBE">
        <w:rPr>
          <w:rFonts w:ascii="Arial" w:hAnsi="Arial" w:cs="Arial"/>
        </w:rPr>
        <w:t>Come sacerdote ha il privilegio unico (nessun altro lo può fare meglio di Lui che, come eterno Figlio</w:t>
      </w:r>
      <w:r w:rsidR="00786780" w:rsidRPr="00ED0CBE">
        <w:rPr>
          <w:rFonts w:ascii="Arial" w:hAnsi="Arial" w:cs="Arial"/>
        </w:rPr>
        <w:t>lo</w:t>
      </w:r>
      <w:r w:rsidRPr="00ED0CBE">
        <w:rPr>
          <w:rFonts w:ascii="Arial" w:hAnsi="Arial" w:cs="Arial"/>
        </w:rPr>
        <w:t xml:space="preserve"> di Dio era da sempre accanto a Dio Padre) di accostarsi a Dio</w:t>
      </w:r>
      <w:r w:rsidR="00786780" w:rsidRPr="00ED0CBE">
        <w:rPr>
          <w:rFonts w:ascii="Arial" w:hAnsi="Arial" w:cs="Arial"/>
        </w:rPr>
        <w:t>,</w:t>
      </w:r>
      <w:r w:rsidRPr="00ED0CBE">
        <w:rPr>
          <w:rFonts w:ascii="Arial" w:hAnsi="Arial" w:cs="Arial"/>
        </w:rPr>
        <w:t xml:space="preserve"> di parlare e di agire così in favore dei Suoi, intercedendo per essi e offrendo il sacrificio della Sua stessa vita per il perdono dei loro peccati.</w:t>
      </w:r>
    </w:p>
    <w:p w:rsidR="00AE0827" w:rsidRPr="00ED0CBE" w:rsidRDefault="00AE0827" w:rsidP="005B6BC7">
      <w:pPr>
        <w:pStyle w:val="Paragrafoelenco"/>
        <w:numPr>
          <w:ilvl w:val="0"/>
          <w:numId w:val="168"/>
        </w:numPr>
        <w:ind w:left="1428"/>
        <w:jc w:val="both"/>
        <w:rPr>
          <w:rFonts w:ascii="Arial" w:hAnsi="Arial" w:cs="Arial"/>
          <w:i/>
        </w:rPr>
      </w:pPr>
      <w:r w:rsidRPr="00ED0CBE">
        <w:rPr>
          <w:rFonts w:ascii="Arial" w:hAnsi="Arial" w:cs="Arial"/>
          <w:i/>
        </w:rPr>
        <w:t>"Il S</w:t>
      </w:r>
      <w:r w:rsidR="00786780" w:rsidRPr="00ED0CBE">
        <w:rPr>
          <w:rFonts w:ascii="Arial" w:hAnsi="Arial" w:cs="Arial"/>
          <w:i/>
        </w:rPr>
        <w:t>ignore</w:t>
      </w:r>
      <w:r w:rsidRPr="00ED0CBE">
        <w:rPr>
          <w:rFonts w:ascii="Arial" w:hAnsi="Arial" w:cs="Arial"/>
          <w:i/>
        </w:rPr>
        <w:t xml:space="preserve"> ha giurato e non si pentirà: «Tu sei Sacerdote in eterno, secondo l'ordine di Melchisedec»." (Sal 110:4);</w:t>
      </w:r>
    </w:p>
    <w:p w:rsidR="00AE0827" w:rsidRPr="00ED0CBE" w:rsidRDefault="00AE0827" w:rsidP="005B6BC7">
      <w:pPr>
        <w:pStyle w:val="Paragrafoelenco"/>
        <w:numPr>
          <w:ilvl w:val="0"/>
          <w:numId w:val="168"/>
        </w:numPr>
        <w:ind w:left="1428"/>
        <w:jc w:val="both"/>
        <w:rPr>
          <w:rFonts w:ascii="Arial" w:hAnsi="Arial" w:cs="Arial"/>
          <w:i/>
        </w:rPr>
      </w:pPr>
      <w:r w:rsidRPr="00ED0CBE">
        <w:rPr>
          <w:rFonts w:ascii="Arial" w:hAnsi="Arial" w:cs="Arial"/>
          <w:i/>
        </w:rPr>
        <w:t>"Perciò, fratelli santi, che siete partecipi della celeste vocazione, considerate Gesù, l'apostolo e il sommo sacerdote della fede che professiamo" (Eb 3:1);</w:t>
      </w:r>
    </w:p>
    <w:p w:rsidR="00AE0827" w:rsidRPr="00ED0CBE" w:rsidRDefault="00AE0827" w:rsidP="005B6BC7">
      <w:pPr>
        <w:pStyle w:val="Paragrafoelenco"/>
        <w:numPr>
          <w:ilvl w:val="0"/>
          <w:numId w:val="168"/>
        </w:numPr>
        <w:ind w:left="1428"/>
        <w:jc w:val="both"/>
        <w:rPr>
          <w:rFonts w:ascii="Arial" w:hAnsi="Arial" w:cs="Arial"/>
        </w:rPr>
      </w:pPr>
      <w:r w:rsidRPr="00ED0CBE">
        <w:rPr>
          <w:rFonts w:ascii="Arial" w:hAnsi="Arial" w:cs="Arial"/>
          <w:i/>
        </w:rPr>
        <w:t xml:space="preserve">"Avendo dunque un grande sommo sacerdote che è passato attraverso i cieli, Gesù, il </w:t>
      </w:r>
      <w:r w:rsidR="002C4C25" w:rsidRPr="00ED0CBE">
        <w:rPr>
          <w:rFonts w:ascii="Arial" w:hAnsi="Arial" w:cs="Arial"/>
          <w:i/>
        </w:rPr>
        <w:t>Figliolo</w:t>
      </w:r>
      <w:r w:rsidRPr="00ED0CBE">
        <w:rPr>
          <w:rFonts w:ascii="Arial" w:hAnsi="Arial" w:cs="Arial"/>
          <w:i/>
        </w:rPr>
        <w:t>di Dio, stiamo fermi nella fede che professiamo</w:t>
      </w:r>
      <w:r w:rsidRPr="00ED0CBE">
        <w:rPr>
          <w:rFonts w:ascii="Arial" w:hAnsi="Arial" w:cs="Arial"/>
        </w:rPr>
        <w:t>" (Eb 4:14);</w:t>
      </w:r>
    </w:p>
    <w:p w:rsidR="00786780" w:rsidRPr="000E5DF3" w:rsidRDefault="00AE0827" w:rsidP="000E5DF3">
      <w:pPr>
        <w:spacing w:before="120"/>
        <w:ind w:left="709"/>
        <w:jc w:val="both"/>
        <w:rPr>
          <w:rFonts w:ascii="Arial Black" w:hAnsi="Arial Black" w:cs="Arial"/>
          <w:b/>
          <w:smallCaps/>
          <w:sz w:val="22"/>
          <w:szCs w:val="22"/>
        </w:rPr>
      </w:pPr>
      <w:r w:rsidRPr="000E5DF3">
        <w:rPr>
          <w:rFonts w:ascii="Arial Black" w:hAnsi="Arial Black" w:cs="Arial"/>
          <w:b/>
          <w:smallCaps/>
          <w:sz w:val="22"/>
          <w:szCs w:val="22"/>
        </w:rPr>
        <w:t>Le caratteristiche di Cristo come sacerdote.</w:t>
      </w:r>
    </w:p>
    <w:p w:rsidR="00AE0827" w:rsidRPr="00ED0CBE" w:rsidRDefault="00AE0827" w:rsidP="00786780">
      <w:pPr>
        <w:ind w:left="1416"/>
        <w:jc w:val="both"/>
        <w:rPr>
          <w:rFonts w:ascii="Arial" w:hAnsi="Arial" w:cs="Arial"/>
        </w:rPr>
      </w:pPr>
      <w:r w:rsidRPr="00ED0CBE">
        <w:rPr>
          <w:rFonts w:ascii="Arial" w:hAnsi="Arial" w:cs="Arial"/>
          <w:i/>
        </w:rPr>
        <w:t xml:space="preserve">"Infatti ogni sommo sacerdote, preso tra gli uomini, è costituito per il bene degli uomini nelle cose che riguardano Dio, per offrire doni e sacrifici per i peccati; così può avere compassione verso gli ignoranti e gli erranti, perché anch'egli è soggetto a debolezza; ed è a motivo di questa che egli è obbligato a offrire dei sacrifici per i </w:t>
      </w:r>
      <w:r w:rsidRPr="00ED0CBE">
        <w:rPr>
          <w:rFonts w:ascii="Arial" w:hAnsi="Arial" w:cs="Arial"/>
          <w:i/>
        </w:rPr>
        <w:lastRenderedPageBreak/>
        <w:t>peccati, tanto per sé stesso quanto per il popolo. Nessuno si prende da sé quell'onore; ma lo prende quando sia chiamato da Dio, come nel caso di Aaronne. Così anche Cristo non si prese da sé la gloria di essere fatto sommo sacerdote, ma la ebbe da colui che gli disse: «Tu sei mio Figlio; oggi ti ho generato»." (Eb 5:1-5)</w:t>
      </w:r>
      <w:r w:rsidRPr="00ED0CBE">
        <w:rPr>
          <w:rFonts w:ascii="Arial" w:hAnsi="Arial" w:cs="Arial"/>
        </w:rPr>
        <w:t>;</w:t>
      </w:r>
    </w:p>
    <w:p w:rsidR="00AE0827" w:rsidRPr="00ED0CBE" w:rsidRDefault="00AE0827" w:rsidP="005B6BC7">
      <w:pPr>
        <w:pStyle w:val="Paragrafoelenco"/>
        <w:numPr>
          <w:ilvl w:val="0"/>
          <w:numId w:val="169"/>
        </w:numPr>
        <w:jc w:val="both"/>
        <w:rPr>
          <w:rFonts w:ascii="Arial" w:hAnsi="Arial" w:cs="Arial"/>
          <w:b/>
        </w:rPr>
      </w:pPr>
      <w:r w:rsidRPr="00ED0CBE">
        <w:rPr>
          <w:rFonts w:ascii="Arial" w:hAnsi="Arial" w:cs="Arial"/>
          <w:b/>
        </w:rPr>
        <w:t>La Sua opera sacrificale</w:t>
      </w:r>
    </w:p>
    <w:p w:rsidR="000E5DF3" w:rsidRDefault="00AE0827" w:rsidP="00786780">
      <w:pPr>
        <w:ind w:left="1776"/>
        <w:jc w:val="both"/>
        <w:rPr>
          <w:rFonts w:ascii="Arial" w:hAnsi="Arial" w:cs="Arial"/>
        </w:rPr>
      </w:pPr>
      <w:r w:rsidRPr="00ED0CBE">
        <w:rPr>
          <w:rFonts w:ascii="Arial" w:hAnsi="Arial" w:cs="Arial"/>
        </w:rPr>
        <w:t>Ciò che erano e facevano gli a</w:t>
      </w:r>
      <w:r w:rsidR="000E5DF3">
        <w:rPr>
          <w:rFonts w:ascii="Arial" w:hAnsi="Arial" w:cs="Arial"/>
        </w:rPr>
        <w:t>ntichi sacerdoti di Israele nelT</w:t>
      </w:r>
      <w:r w:rsidRPr="00ED0CBE">
        <w:rPr>
          <w:rFonts w:ascii="Arial" w:hAnsi="Arial" w:cs="Arial"/>
        </w:rPr>
        <w:t>empio di Gerusalemme era una prefigurazione della Persona e dell'opera d</w:t>
      </w:r>
      <w:r w:rsidR="000E5DF3">
        <w:rPr>
          <w:rFonts w:ascii="Arial" w:hAnsi="Arial" w:cs="Arial"/>
        </w:rPr>
        <w:t>i</w:t>
      </w:r>
      <w:r w:rsidRPr="00ED0CBE">
        <w:rPr>
          <w:rFonts w:ascii="Arial" w:hAnsi="Arial" w:cs="Arial"/>
        </w:rPr>
        <w:t xml:space="preserve"> Cristo. L'agnello che essi offrivano era simbolo di ciò che Cristo avrebbe compiuto. </w:t>
      </w:r>
    </w:p>
    <w:p w:rsidR="00AE0827" w:rsidRPr="00ED0CBE" w:rsidRDefault="00AE0827" w:rsidP="00786780">
      <w:pPr>
        <w:ind w:left="1776"/>
        <w:jc w:val="both"/>
        <w:rPr>
          <w:rFonts w:ascii="Arial" w:hAnsi="Arial" w:cs="Arial"/>
        </w:rPr>
      </w:pPr>
      <w:r w:rsidRPr="00ED0CBE">
        <w:rPr>
          <w:rFonts w:ascii="Arial" w:hAnsi="Arial" w:cs="Arial"/>
        </w:rPr>
        <w:t>Egli è chiamato, infatti</w:t>
      </w:r>
      <w:r w:rsidR="000E5DF3">
        <w:rPr>
          <w:rFonts w:ascii="Arial" w:hAnsi="Arial" w:cs="Arial"/>
        </w:rPr>
        <w:t>,</w:t>
      </w:r>
      <w:r w:rsidRPr="00ED0CBE">
        <w:rPr>
          <w:rFonts w:ascii="Arial" w:hAnsi="Arial" w:cs="Arial"/>
        </w:rPr>
        <w:t xml:space="preserve"> "l'Agnello di Dio che toglie il peccato del mondo"</w:t>
      </w:r>
      <w:r w:rsidR="000E5DF3">
        <w:rPr>
          <w:rFonts w:ascii="Arial" w:hAnsi="Arial" w:cs="Arial"/>
        </w:rPr>
        <w:t>:</w:t>
      </w:r>
      <w:r w:rsidRPr="00ED0CBE">
        <w:rPr>
          <w:rFonts w:ascii="Arial" w:hAnsi="Arial" w:cs="Arial"/>
        </w:rPr>
        <w:t xml:space="preserve"> </w:t>
      </w:r>
      <w:r w:rsidR="000E5DF3">
        <w:rPr>
          <w:rFonts w:ascii="Arial" w:hAnsi="Arial" w:cs="Arial"/>
        </w:rPr>
        <w:t>l</w:t>
      </w:r>
      <w:r w:rsidRPr="00ED0CBE">
        <w:rPr>
          <w:rFonts w:ascii="Arial" w:hAnsi="Arial" w:cs="Arial"/>
        </w:rPr>
        <w:t>a Sua morte in Croce assume il valore del sacrificio ultimo efficace per riabilitare di fronte a Dio tutti coloro che fanno appello ad essa per il perdono dei loro peccati. L'opera sacerdotale unica ed irripetibile di Cristo è annunciata nel Nuovo Testamento in molti brani.</w:t>
      </w:r>
    </w:p>
    <w:p w:rsidR="00AE0827" w:rsidRPr="00ED0CBE" w:rsidRDefault="00AE0827" w:rsidP="005B6BC7">
      <w:pPr>
        <w:pStyle w:val="Paragrafoelenco"/>
        <w:numPr>
          <w:ilvl w:val="0"/>
          <w:numId w:val="170"/>
        </w:numPr>
        <w:jc w:val="both"/>
        <w:rPr>
          <w:rFonts w:ascii="Arial" w:hAnsi="Arial" w:cs="Arial"/>
          <w:i/>
        </w:rPr>
      </w:pPr>
      <w:r w:rsidRPr="00ED0CBE">
        <w:rPr>
          <w:rFonts w:ascii="Arial" w:hAnsi="Arial" w:cs="Arial"/>
          <w:i/>
        </w:rPr>
        <w:t>"Egli è stato trafitto a causa delle nostre trasgressioni, stroncato a causa delle nostre iniquità; il castigo, per cui abbiamo pace, è caduto su di lui e mediante le sue lividure noi siamo stati guariti." (Is 53:5);</w:t>
      </w:r>
    </w:p>
    <w:p w:rsidR="00AE0827" w:rsidRPr="000E5DF3" w:rsidRDefault="00AE0827" w:rsidP="005B6BC7">
      <w:pPr>
        <w:pStyle w:val="Paragrafoelenco"/>
        <w:numPr>
          <w:ilvl w:val="0"/>
          <w:numId w:val="170"/>
        </w:numPr>
        <w:jc w:val="both"/>
        <w:rPr>
          <w:rFonts w:ascii="Arial" w:hAnsi="Arial" w:cs="Arial"/>
          <w:i/>
          <w:spacing w:val="-4"/>
        </w:rPr>
      </w:pPr>
      <w:r w:rsidRPr="000E5DF3">
        <w:rPr>
          <w:rFonts w:ascii="Arial" w:hAnsi="Arial" w:cs="Arial"/>
          <w:i/>
          <w:spacing w:val="-4"/>
        </w:rPr>
        <w:t xml:space="preserve">"Poiché anche il </w:t>
      </w:r>
      <w:r w:rsidR="002C4C25" w:rsidRPr="000E5DF3">
        <w:rPr>
          <w:rFonts w:ascii="Arial" w:hAnsi="Arial" w:cs="Arial"/>
          <w:i/>
          <w:spacing w:val="-4"/>
        </w:rPr>
        <w:t>Figliolo</w:t>
      </w:r>
      <w:r w:rsidRPr="000E5DF3">
        <w:rPr>
          <w:rFonts w:ascii="Arial" w:hAnsi="Arial" w:cs="Arial"/>
          <w:i/>
          <w:spacing w:val="-4"/>
        </w:rPr>
        <w:t>dell'uomo non è venuto per essere servito, ma per servire, e per dare la sua vita come prezzo di riscatto per molti»" (Mar 10:45);</w:t>
      </w:r>
    </w:p>
    <w:p w:rsidR="00AE0827" w:rsidRPr="00ED0CBE" w:rsidRDefault="00AE0827" w:rsidP="005B6BC7">
      <w:pPr>
        <w:pStyle w:val="Paragrafoelenco"/>
        <w:numPr>
          <w:ilvl w:val="0"/>
          <w:numId w:val="170"/>
        </w:numPr>
        <w:jc w:val="both"/>
        <w:rPr>
          <w:rFonts w:ascii="Arial" w:hAnsi="Arial" w:cs="Arial"/>
          <w:i/>
        </w:rPr>
      </w:pPr>
      <w:r w:rsidRPr="00ED0CBE">
        <w:rPr>
          <w:rFonts w:ascii="Arial" w:hAnsi="Arial" w:cs="Arial"/>
          <w:i/>
        </w:rPr>
        <w:t>"Il giorno seguente, Giovanni vide Gesù che veniva verso di lui e disse: «Ecco l'Agnello di Dio, che toglie il peccato del mondo" (Gio 1:29);</w:t>
      </w:r>
    </w:p>
    <w:p w:rsidR="00AE0827" w:rsidRPr="00ED0CBE" w:rsidRDefault="00AE0827" w:rsidP="005B6BC7">
      <w:pPr>
        <w:pStyle w:val="Paragrafoelenco"/>
        <w:numPr>
          <w:ilvl w:val="0"/>
          <w:numId w:val="170"/>
        </w:numPr>
        <w:jc w:val="both"/>
        <w:rPr>
          <w:rFonts w:ascii="Arial" w:hAnsi="Arial" w:cs="Arial"/>
          <w:i/>
        </w:rPr>
      </w:pPr>
      <w:r w:rsidRPr="00ED0CBE">
        <w:rPr>
          <w:rFonts w:ascii="Arial" w:hAnsi="Arial" w:cs="Arial"/>
          <w:i/>
        </w:rPr>
        <w:t>"..egli ha portato i nostri peccati nel suo corpo, sul legno della croce, affinché, morti al peccato, vivessimo per la giustizia, e mediante le sue lividure siete stati guariti." (1 Pietro 2:24);</w:t>
      </w:r>
    </w:p>
    <w:p w:rsidR="00AE0827" w:rsidRPr="00ED0CBE" w:rsidRDefault="00AE0827" w:rsidP="005B6BC7">
      <w:pPr>
        <w:pStyle w:val="Paragrafoelenco"/>
        <w:numPr>
          <w:ilvl w:val="0"/>
          <w:numId w:val="170"/>
        </w:numPr>
        <w:jc w:val="both"/>
        <w:rPr>
          <w:rFonts w:ascii="Arial" w:hAnsi="Arial" w:cs="Arial"/>
          <w:i/>
        </w:rPr>
      </w:pPr>
      <w:r w:rsidRPr="00ED0CBE">
        <w:rPr>
          <w:rFonts w:ascii="Arial" w:hAnsi="Arial" w:cs="Arial"/>
          <w:i/>
        </w:rPr>
        <w:t>"Egli è il sacrificio propiziatorio per i nostri peccati, e non soltanto per i nostri, ma anche per quelli di tutto il mondo" (1Gio 2:2);</w:t>
      </w:r>
    </w:p>
    <w:p w:rsidR="00AE0827" w:rsidRPr="00ED0CBE" w:rsidRDefault="00AE0827" w:rsidP="005B6BC7">
      <w:pPr>
        <w:pStyle w:val="Paragrafoelenco"/>
        <w:numPr>
          <w:ilvl w:val="0"/>
          <w:numId w:val="169"/>
        </w:numPr>
        <w:jc w:val="both"/>
        <w:rPr>
          <w:rFonts w:ascii="Arial" w:hAnsi="Arial" w:cs="Arial"/>
          <w:b/>
        </w:rPr>
      </w:pPr>
      <w:r w:rsidRPr="00ED0CBE">
        <w:rPr>
          <w:rFonts w:ascii="Arial" w:hAnsi="Arial" w:cs="Arial"/>
          <w:b/>
        </w:rPr>
        <w:t>La Sua opera di Intercessore</w:t>
      </w:r>
    </w:p>
    <w:p w:rsidR="00786780" w:rsidRPr="000E5DF3" w:rsidRDefault="00AE0827" w:rsidP="00786780">
      <w:pPr>
        <w:ind w:left="1776"/>
        <w:jc w:val="both"/>
        <w:rPr>
          <w:rFonts w:ascii="Arial" w:hAnsi="Arial" w:cs="Arial"/>
          <w:spacing w:val="4"/>
        </w:rPr>
      </w:pPr>
      <w:r w:rsidRPr="000E5DF3">
        <w:rPr>
          <w:rFonts w:ascii="Arial" w:hAnsi="Arial" w:cs="Arial"/>
          <w:spacing w:val="4"/>
        </w:rPr>
        <w:t xml:space="preserve">Il Nuovo Testamento annuncia l'efficacia unica di Cristo come Mediatore fra noi e Dio. </w:t>
      </w:r>
    </w:p>
    <w:p w:rsidR="00786780" w:rsidRPr="00ED0CBE" w:rsidRDefault="00AE0827" w:rsidP="00786780">
      <w:pPr>
        <w:ind w:left="1776"/>
        <w:jc w:val="both"/>
        <w:rPr>
          <w:rFonts w:ascii="Arial" w:hAnsi="Arial" w:cs="Arial"/>
        </w:rPr>
      </w:pPr>
      <w:r w:rsidRPr="00ED0CBE">
        <w:rPr>
          <w:rFonts w:ascii="Arial" w:hAnsi="Arial" w:cs="Arial"/>
        </w:rPr>
        <w:t xml:space="preserve">È per questo che la preghiera "in </w:t>
      </w:r>
      <w:r w:rsidR="00786780" w:rsidRPr="00ED0CBE">
        <w:rPr>
          <w:rFonts w:ascii="Arial" w:hAnsi="Arial" w:cs="Arial"/>
        </w:rPr>
        <w:t>S</w:t>
      </w:r>
      <w:r w:rsidRPr="00ED0CBE">
        <w:rPr>
          <w:rFonts w:ascii="Arial" w:hAnsi="Arial" w:cs="Arial"/>
        </w:rPr>
        <w:t>uo nome" è efficace</w:t>
      </w:r>
      <w:r w:rsidR="00786780" w:rsidRPr="00ED0CBE">
        <w:rPr>
          <w:rFonts w:ascii="Arial" w:hAnsi="Arial" w:cs="Arial"/>
        </w:rPr>
        <w:t>:</w:t>
      </w:r>
      <w:r w:rsidRPr="00ED0CBE">
        <w:rPr>
          <w:rFonts w:ascii="Arial" w:hAnsi="Arial" w:cs="Arial"/>
        </w:rPr>
        <w:t xml:space="preserve"> </w:t>
      </w:r>
      <w:r w:rsidR="00786780" w:rsidRPr="00ED0CBE">
        <w:rPr>
          <w:rFonts w:ascii="Arial" w:hAnsi="Arial" w:cs="Arial"/>
        </w:rPr>
        <w:t>n</w:t>
      </w:r>
      <w:r w:rsidRPr="00ED0CBE">
        <w:rPr>
          <w:rFonts w:ascii="Arial" w:hAnsi="Arial" w:cs="Arial"/>
        </w:rPr>
        <w:t xml:space="preserve">on solo, ma </w:t>
      </w:r>
    </w:p>
    <w:p w:rsidR="00786780" w:rsidRPr="00ED0CBE" w:rsidRDefault="00AE0827" w:rsidP="005B6BC7">
      <w:pPr>
        <w:pStyle w:val="Paragrafoelenco"/>
        <w:numPr>
          <w:ilvl w:val="0"/>
          <w:numId w:val="171"/>
        </w:numPr>
        <w:ind w:left="2977" w:hanging="145"/>
        <w:jc w:val="both"/>
        <w:rPr>
          <w:rFonts w:ascii="Arial" w:hAnsi="Arial" w:cs="Arial"/>
        </w:rPr>
      </w:pPr>
      <w:r w:rsidRPr="00ED0CBE">
        <w:rPr>
          <w:rFonts w:ascii="Arial" w:hAnsi="Arial" w:cs="Arial"/>
        </w:rPr>
        <w:t>Egli presenta il Suo sacrificio a Dio e</w:t>
      </w:r>
      <w:r w:rsidR="00786780" w:rsidRPr="00ED0CBE">
        <w:rPr>
          <w:rFonts w:ascii="Arial" w:hAnsi="Arial" w:cs="Arial"/>
        </w:rPr>
        <w:t xml:space="preserve"> </w:t>
      </w:r>
      <w:r w:rsidRPr="00ED0CBE">
        <w:rPr>
          <w:rFonts w:ascii="Arial" w:hAnsi="Arial" w:cs="Arial"/>
        </w:rPr>
        <w:t>il Suo popolo può fare propria ogni benedizione spirituale</w:t>
      </w:r>
      <w:r w:rsidR="000E5DF3">
        <w:rPr>
          <w:rFonts w:ascii="Arial" w:hAnsi="Arial" w:cs="Arial"/>
        </w:rPr>
        <w:t xml:space="preserve"> racchiusa “in Lui”</w:t>
      </w:r>
      <w:r w:rsidRPr="00ED0CBE">
        <w:rPr>
          <w:rFonts w:ascii="Arial" w:hAnsi="Arial" w:cs="Arial"/>
        </w:rPr>
        <w:t xml:space="preserve">, </w:t>
      </w:r>
    </w:p>
    <w:p w:rsidR="00786780" w:rsidRPr="00ED0CBE" w:rsidRDefault="00AE0827" w:rsidP="005B6BC7">
      <w:pPr>
        <w:pStyle w:val="Paragrafoelenco"/>
        <w:numPr>
          <w:ilvl w:val="0"/>
          <w:numId w:val="171"/>
        </w:numPr>
        <w:ind w:left="2977" w:hanging="145"/>
        <w:jc w:val="both"/>
        <w:rPr>
          <w:rFonts w:ascii="Arial" w:hAnsi="Arial" w:cs="Arial"/>
        </w:rPr>
      </w:pPr>
      <w:r w:rsidRPr="00ED0CBE">
        <w:rPr>
          <w:rFonts w:ascii="Arial" w:hAnsi="Arial" w:cs="Arial"/>
        </w:rPr>
        <w:t xml:space="preserve">lo difende contro le accuse di Satana, della Legge e della coscienza, </w:t>
      </w:r>
    </w:p>
    <w:p w:rsidR="00786780" w:rsidRPr="00ED0CBE" w:rsidRDefault="00AE0827" w:rsidP="005B6BC7">
      <w:pPr>
        <w:pStyle w:val="Paragrafoelenco"/>
        <w:numPr>
          <w:ilvl w:val="0"/>
          <w:numId w:val="171"/>
        </w:numPr>
        <w:ind w:left="2977" w:hanging="145"/>
        <w:jc w:val="both"/>
        <w:rPr>
          <w:rFonts w:ascii="Arial" w:hAnsi="Arial" w:cs="Arial"/>
        </w:rPr>
      </w:pPr>
      <w:r w:rsidRPr="00ED0CBE">
        <w:rPr>
          <w:rFonts w:ascii="Arial" w:hAnsi="Arial" w:cs="Arial"/>
        </w:rPr>
        <w:t xml:space="preserve">assicura il perdono di tutto ciò di cui esso giustamente è accusato, e </w:t>
      </w:r>
    </w:p>
    <w:p w:rsidR="00786780" w:rsidRPr="00ED0CBE" w:rsidRDefault="00AE0827" w:rsidP="005B6BC7">
      <w:pPr>
        <w:pStyle w:val="Paragrafoelenco"/>
        <w:numPr>
          <w:ilvl w:val="0"/>
          <w:numId w:val="171"/>
        </w:numPr>
        <w:ind w:left="2977" w:hanging="145"/>
        <w:jc w:val="both"/>
        <w:rPr>
          <w:rFonts w:ascii="Arial" w:hAnsi="Arial" w:cs="Arial"/>
          <w:i/>
        </w:rPr>
      </w:pPr>
      <w:r w:rsidRPr="00ED0CBE">
        <w:rPr>
          <w:rFonts w:ascii="Arial" w:hAnsi="Arial" w:cs="Arial"/>
        </w:rPr>
        <w:t xml:space="preserve">santifica il loro culto e servizio. </w:t>
      </w:r>
    </w:p>
    <w:p w:rsidR="00AE0827" w:rsidRPr="00ED0CBE" w:rsidRDefault="00AE0827" w:rsidP="00786780">
      <w:pPr>
        <w:ind w:left="3540"/>
        <w:jc w:val="both"/>
        <w:rPr>
          <w:rFonts w:ascii="Arial" w:hAnsi="Arial" w:cs="Arial"/>
          <w:i/>
        </w:rPr>
      </w:pPr>
      <w:r w:rsidRPr="00ED0CBE">
        <w:rPr>
          <w:rFonts w:ascii="Arial" w:hAnsi="Arial" w:cs="Arial"/>
          <w:i/>
        </w:rPr>
        <w:t>"Io prego per loro; non prego per il mondo, ma per quelli che tu mi hai dati, perché sono tuoi (...) Non prego soltanto per questi, ma anche per quelli che credono in me per mezzo della loro parola"</w:t>
      </w:r>
      <w:r w:rsidR="000E5DF3">
        <w:rPr>
          <w:rFonts w:ascii="Arial" w:hAnsi="Arial" w:cs="Arial"/>
          <w:i/>
        </w:rPr>
        <w:t>.</w:t>
      </w:r>
      <w:r w:rsidRPr="00ED0CBE">
        <w:rPr>
          <w:rFonts w:ascii="Arial" w:hAnsi="Arial" w:cs="Arial"/>
          <w:i/>
        </w:rPr>
        <w:t xml:space="preserve"> Giov 17:9,20.</w:t>
      </w:r>
    </w:p>
    <w:p w:rsidR="00AE0827" w:rsidRPr="00ED0CBE" w:rsidRDefault="00AE0827" w:rsidP="005B6BC7">
      <w:pPr>
        <w:pStyle w:val="Paragrafoelenco"/>
        <w:numPr>
          <w:ilvl w:val="0"/>
          <w:numId w:val="172"/>
        </w:numPr>
        <w:jc w:val="both"/>
        <w:rPr>
          <w:rFonts w:ascii="Arial" w:hAnsi="Arial" w:cs="Arial"/>
          <w:i/>
        </w:rPr>
      </w:pPr>
      <w:r w:rsidRPr="00ED0CBE">
        <w:rPr>
          <w:rFonts w:ascii="Arial" w:hAnsi="Arial" w:cs="Arial"/>
          <w:i/>
        </w:rPr>
        <w:t>"Chi li condannerà? Cristo Gesù è colui che è morto e, ancor più, è risuscitato, è alla destra di Dio e anche intercede per noi" (Rom 8:34);</w:t>
      </w:r>
    </w:p>
    <w:p w:rsidR="00AE0827" w:rsidRPr="000E5DF3" w:rsidRDefault="00AE0827" w:rsidP="005B6BC7">
      <w:pPr>
        <w:pStyle w:val="Paragrafoelenco"/>
        <w:numPr>
          <w:ilvl w:val="0"/>
          <w:numId w:val="172"/>
        </w:numPr>
        <w:jc w:val="both"/>
        <w:rPr>
          <w:rFonts w:ascii="Arial" w:hAnsi="Arial" w:cs="Arial"/>
          <w:i/>
          <w:spacing w:val="-6"/>
        </w:rPr>
      </w:pPr>
      <w:r w:rsidRPr="000E5DF3">
        <w:rPr>
          <w:rFonts w:ascii="Arial" w:hAnsi="Arial" w:cs="Arial"/>
          <w:i/>
          <w:spacing w:val="-6"/>
        </w:rPr>
        <w:t>"Perciò egli può salvare perfettamente quelli che per mezzo di lui si avvicinano a Dio, dal momento che vive sempre per intercedere per loro" (Eb 7:25);</w:t>
      </w:r>
    </w:p>
    <w:p w:rsidR="00AE0827" w:rsidRPr="00ED0CBE" w:rsidRDefault="00AE0827" w:rsidP="005B6BC7">
      <w:pPr>
        <w:pStyle w:val="Paragrafoelenco"/>
        <w:numPr>
          <w:ilvl w:val="0"/>
          <w:numId w:val="172"/>
        </w:numPr>
        <w:jc w:val="both"/>
        <w:rPr>
          <w:rFonts w:ascii="Arial" w:hAnsi="Arial" w:cs="Arial"/>
          <w:i/>
        </w:rPr>
      </w:pPr>
      <w:r w:rsidRPr="00ED0CBE">
        <w:rPr>
          <w:rFonts w:ascii="Arial" w:hAnsi="Arial" w:cs="Arial"/>
          <w:i/>
        </w:rPr>
        <w:t>"Figlioli miei, vi scrivo queste cose perché non pecchiate; e se qualcuno ha peccato, noi abbiamo un avvocato presso il Padre: Gesù Cristo, il giusto" (1Gio</w:t>
      </w:r>
      <w:r w:rsidR="000E5DF3">
        <w:rPr>
          <w:rFonts w:ascii="Arial" w:hAnsi="Arial" w:cs="Arial"/>
          <w:i/>
        </w:rPr>
        <w:t>v</w:t>
      </w:r>
      <w:r w:rsidRPr="00ED0CBE">
        <w:rPr>
          <w:rFonts w:ascii="Arial" w:hAnsi="Arial" w:cs="Arial"/>
          <w:i/>
        </w:rPr>
        <w:t xml:space="preserve"> 2:1);</w:t>
      </w:r>
    </w:p>
    <w:p w:rsidR="00AE0827" w:rsidRPr="00ED0CBE" w:rsidRDefault="00786780" w:rsidP="000E5DF3">
      <w:pPr>
        <w:spacing w:before="120"/>
        <w:ind w:left="1418"/>
        <w:jc w:val="both"/>
        <w:rPr>
          <w:rFonts w:ascii="Arial" w:hAnsi="Arial" w:cs="Arial"/>
          <w:b/>
        </w:rPr>
      </w:pPr>
      <w:r w:rsidRPr="00ED0CBE">
        <w:rPr>
          <w:rFonts w:ascii="Arial" w:hAnsi="Arial" w:cs="Arial"/>
          <w:b/>
        </w:rPr>
        <w:t xml:space="preserve">C - </w:t>
      </w:r>
      <w:r w:rsidR="002D5E21" w:rsidRPr="00ED0CBE">
        <w:rPr>
          <w:rFonts w:ascii="Arial" w:hAnsi="Arial" w:cs="Arial"/>
          <w:b/>
        </w:rPr>
        <w:t xml:space="preserve"> </w:t>
      </w:r>
      <w:r w:rsidR="00AE0827" w:rsidRPr="00ED0CBE">
        <w:rPr>
          <w:rFonts w:ascii="Arial" w:hAnsi="Arial" w:cs="Arial"/>
          <w:b/>
        </w:rPr>
        <w:t xml:space="preserve">L'ufficio </w:t>
      </w:r>
      <w:r w:rsidR="00444A1B">
        <w:rPr>
          <w:rFonts w:ascii="Arial" w:hAnsi="Arial" w:cs="Arial"/>
          <w:b/>
        </w:rPr>
        <w:t>di Re</w:t>
      </w:r>
    </w:p>
    <w:p w:rsidR="002D5E21" w:rsidRPr="00444A1B" w:rsidRDefault="00AE0827" w:rsidP="002D5E21">
      <w:pPr>
        <w:ind w:left="1843"/>
        <w:jc w:val="both"/>
        <w:rPr>
          <w:rFonts w:ascii="Arial" w:hAnsi="Arial" w:cs="Arial"/>
          <w:spacing w:val="-4"/>
        </w:rPr>
      </w:pPr>
      <w:r w:rsidRPr="00444A1B">
        <w:rPr>
          <w:rFonts w:ascii="Arial" w:hAnsi="Arial" w:cs="Arial"/>
          <w:spacing w:val="-4"/>
        </w:rPr>
        <w:t>Come eterno Figlio</w:t>
      </w:r>
      <w:r w:rsidR="002D5E21" w:rsidRPr="00444A1B">
        <w:rPr>
          <w:rFonts w:ascii="Arial" w:hAnsi="Arial" w:cs="Arial"/>
          <w:spacing w:val="-4"/>
        </w:rPr>
        <w:t>lo</w:t>
      </w:r>
      <w:r w:rsidRPr="00444A1B">
        <w:rPr>
          <w:rFonts w:ascii="Arial" w:hAnsi="Arial" w:cs="Arial"/>
          <w:spacing w:val="-4"/>
        </w:rPr>
        <w:t xml:space="preserve"> di Dio</w:t>
      </w:r>
      <w:r w:rsidR="00444A1B" w:rsidRPr="00444A1B">
        <w:rPr>
          <w:rFonts w:ascii="Arial" w:hAnsi="Arial" w:cs="Arial"/>
          <w:spacing w:val="-4"/>
        </w:rPr>
        <w:t xml:space="preserve"> (eterno Dio-Figliolo)</w:t>
      </w:r>
      <w:r w:rsidRPr="00444A1B">
        <w:rPr>
          <w:rFonts w:ascii="Arial" w:hAnsi="Arial" w:cs="Arial"/>
          <w:spacing w:val="-4"/>
        </w:rPr>
        <w:t xml:space="preserve">, Cristo condivide con Dio Padre la regalità, l'autorità di Dio su tutto l'universo e in modo particolare sulla Sua Chiesa. </w:t>
      </w:r>
    </w:p>
    <w:p w:rsidR="00AE0827" w:rsidRPr="00ED0CBE" w:rsidRDefault="00AE0827" w:rsidP="002D5E21">
      <w:pPr>
        <w:ind w:left="1843"/>
        <w:jc w:val="both"/>
        <w:rPr>
          <w:rFonts w:ascii="Arial" w:hAnsi="Arial" w:cs="Arial"/>
        </w:rPr>
      </w:pPr>
      <w:r w:rsidRPr="00ED0CBE">
        <w:rPr>
          <w:rFonts w:ascii="Arial" w:hAnsi="Arial" w:cs="Arial"/>
        </w:rPr>
        <w:t>La Sua sovranità viene riconosciuta dal Suo popolo che volentieri si sottomette a Lui in ciò che Egli loro comanda (il "Regno di Dio").</w:t>
      </w:r>
    </w:p>
    <w:p w:rsidR="00AE0827" w:rsidRPr="00ED0CBE" w:rsidRDefault="00AE0827" w:rsidP="005B6BC7">
      <w:pPr>
        <w:pStyle w:val="Paragrafoelenco"/>
        <w:numPr>
          <w:ilvl w:val="0"/>
          <w:numId w:val="174"/>
        </w:numPr>
        <w:jc w:val="both"/>
        <w:rPr>
          <w:rFonts w:ascii="Arial" w:hAnsi="Arial" w:cs="Arial"/>
          <w:b/>
        </w:rPr>
      </w:pPr>
      <w:r w:rsidRPr="00ED0CBE">
        <w:rPr>
          <w:rFonts w:ascii="Arial" w:hAnsi="Arial" w:cs="Arial"/>
          <w:b/>
        </w:rPr>
        <w:t>Cristo come Re di Sion</w:t>
      </w:r>
    </w:p>
    <w:p w:rsidR="002D5E21" w:rsidRPr="00ED0CBE" w:rsidRDefault="00AE0827" w:rsidP="002D5E21">
      <w:pPr>
        <w:ind w:left="2203"/>
        <w:jc w:val="both"/>
        <w:rPr>
          <w:rFonts w:ascii="Arial" w:hAnsi="Arial" w:cs="Arial"/>
        </w:rPr>
      </w:pPr>
      <w:r w:rsidRPr="00ED0CBE">
        <w:rPr>
          <w:rFonts w:ascii="Arial" w:hAnsi="Arial" w:cs="Arial"/>
        </w:rPr>
        <w:t>Quando l'Antico Testamento parla del Messia come "</w:t>
      </w:r>
      <w:r w:rsidRPr="00ED0CBE">
        <w:rPr>
          <w:rFonts w:ascii="Arial" w:hAnsi="Arial" w:cs="Arial"/>
          <w:i/>
        </w:rPr>
        <w:t>re di Sion</w:t>
      </w:r>
      <w:r w:rsidRPr="00ED0CBE">
        <w:rPr>
          <w:rFonts w:ascii="Arial" w:hAnsi="Arial" w:cs="Arial"/>
        </w:rPr>
        <w:t xml:space="preserve">", esso intende la Sua regalità sul popolo eletto di ogni tempo e paese, che volentieri Gli si sottomette. </w:t>
      </w:r>
    </w:p>
    <w:p w:rsidR="00AE0827" w:rsidRPr="00ED0CBE" w:rsidRDefault="00AE0827" w:rsidP="002D5E21">
      <w:pPr>
        <w:ind w:left="2203"/>
        <w:jc w:val="both"/>
        <w:rPr>
          <w:rFonts w:ascii="Arial" w:hAnsi="Arial" w:cs="Arial"/>
        </w:rPr>
      </w:pPr>
      <w:r w:rsidRPr="00ED0CBE">
        <w:rPr>
          <w:rFonts w:ascii="Arial" w:hAnsi="Arial" w:cs="Arial"/>
        </w:rPr>
        <w:t xml:space="preserve">Egli è "il Signore" per eccellenza, e questa è la prima confessione di </w:t>
      </w:r>
      <w:r w:rsidR="002D5E21" w:rsidRPr="00ED0CBE">
        <w:rPr>
          <w:rFonts w:ascii="Arial" w:hAnsi="Arial" w:cs="Arial"/>
        </w:rPr>
        <w:t>F</w:t>
      </w:r>
      <w:r w:rsidRPr="00ED0CBE">
        <w:rPr>
          <w:rFonts w:ascii="Arial" w:hAnsi="Arial" w:cs="Arial"/>
        </w:rPr>
        <w:t>ede della Sua Chiesa.</w:t>
      </w:r>
    </w:p>
    <w:p w:rsidR="00AE0827" w:rsidRPr="00ED0CBE" w:rsidRDefault="00AE0827" w:rsidP="005B6BC7">
      <w:pPr>
        <w:pStyle w:val="Paragrafoelenco"/>
        <w:numPr>
          <w:ilvl w:val="0"/>
          <w:numId w:val="173"/>
        </w:numPr>
        <w:ind w:left="2844"/>
        <w:jc w:val="both"/>
        <w:rPr>
          <w:rFonts w:ascii="Arial" w:hAnsi="Arial" w:cs="Arial"/>
          <w:i/>
        </w:rPr>
      </w:pPr>
      <w:r w:rsidRPr="00ED0CBE">
        <w:rPr>
          <w:rFonts w:ascii="Arial" w:hAnsi="Arial" w:cs="Arial"/>
          <w:i/>
        </w:rPr>
        <w:lastRenderedPageBreak/>
        <w:t>"«Sono io», dirà, «che ho stabilito il mio re sopra Sion, il mio monte santo»" (Sal 2:6);</w:t>
      </w:r>
    </w:p>
    <w:p w:rsidR="00AE0827" w:rsidRPr="00ED0CBE" w:rsidRDefault="00AE0827" w:rsidP="005B6BC7">
      <w:pPr>
        <w:pStyle w:val="Paragrafoelenco"/>
        <w:numPr>
          <w:ilvl w:val="0"/>
          <w:numId w:val="173"/>
        </w:numPr>
        <w:ind w:left="2844"/>
        <w:jc w:val="both"/>
        <w:rPr>
          <w:rFonts w:ascii="Arial" w:hAnsi="Arial" w:cs="Arial"/>
          <w:i/>
        </w:rPr>
      </w:pPr>
      <w:r w:rsidRPr="00ED0CBE">
        <w:rPr>
          <w:rFonts w:ascii="Arial" w:hAnsi="Arial" w:cs="Arial"/>
          <w:i/>
        </w:rPr>
        <w:t>"...per dare incremento all'impero e una pace senza fine al trono di Davide e al suo regno, per stabilirlo fermamente e sostenerlo mediante il diritto e la giustizia, da ora e per sempre: questo farà lo zelo del SIGNORE degli eserciti" (Is 9:6);</w:t>
      </w:r>
    </w:p>
    <w:p w:rsidR="00AE0827" w:rsidRPr="00ED0CBE" w:rsidRDefault="00AE0827" w:rsidP="005B6BC7">
      <w:pPr>
        <w:pStyle w:val="Paragrafoelenco"/>
        <w:numPr>
          <w:ilvl w:val="0"/>
          <w:numId w:val="173"/>
        </w:numPr>
        <w:ind w:left="2844"/>
        <w:jc w:val="both"/>
        <w:rPr>
          <w:rFonts w:ascii="Arial" w:hAnsi="Arial" w:cs="Arial"/>
          <w:i/>
        </w:rPr>
      </w:pPr>
      <w:r w:rsidRPr="00ED0CBE">
        <w:rPr>
          <w:rFonts w:ascii="Arial" w:hAnsi="Arial" w:cs="Arial"/>
          <w:i/>
        </w:rPr>
        <w:t xml:space="preserve">"Questi sarà grande e sarà chiamato </w:t>
      </w:r>
      <w:r w:rsidR="002C4C25" w:rsidRPr="00ED0CBE">
        <w:rPr>
          <w:rFonts w:ascii="Arial" w:hAnsi="Arial" w:cs="Arial"/>
          <w:i/>
        </w:rPr>
        <w:t>Figliolo</w:t>
      </w:r>
      <w:r w:rsidRPr="00ED0CBE">
        <w:rPr>
          <w:rFonts w:ascii="Arial" w:hAnsi="Arial" w:cs="Arial"/>
          <w:i/>
        </w:rPr>
        <w:t>dell'Altissimo, e il Signore Dio gli darà il trono di Davide, suo padre. Egli regnerà sulla casa di Giacobbe in eterno, e il suo regno non avrà mai fine»." (Lu 1:32,33);</w:t>
      </w:r>
    </w:p>
    <w:p w:rsidR="00AE0827" w:rsidRPr="00ED0CBE" w:rsidRDefault="00AE0827" w:rsidP="005B6BC7">
      <w:pPr>
        <w:pStyle w:val="Paragrafoelenco"/>
        <w:numPr>
          <w:ilvl w:val="0"/>
          <w:numId w:val="174"/>
        </w:numPr>
        <w:jc w:val="both"/>
        <w:rPr>
          <w:rFonts w:ascii="Arial" w:hAnsi="Arial" w:cs="Arial"/>
          <w:b/>
        </w:rPr>
      </w:pPr>
      <w:r w:rsidRPr="00ED0CBE">
        <w:rPr>
          <w:rFonts w:ascii="Arial" w:hAnsi="Arial" w:cs="Arial"/>
          <w:b/>
        </w:rPr>
        <w:t>Cristo come Re dell'universo</w:t>
      </w:r>
    </w:p>
    <w:p w:rsidR="00444A1B" w:rsidRDefault="00AE0827" w:rsidP="002D5E21">
      <w:pPr>
        <w:ind w:left="2203"/>
        <w:jc w:val="both"/>
        <w:rPr>
          <w:rFonts w:ascii="Arial" w:hAnsi="Arial" w:cs="Arial"/>
        </w:rPr>
      </w:pPr>
      <w:r w:rsidRPr="00ED0CBE">
        <w:rPr>
          <w:rFonts w:ascii="Arial" w:hAnsi="Arial" w:cs="Arial"/>
        </w:rPr>
        <w:t>Cristo</w:t>
      </w:r>
      <w:r w:rsidR="00444A1B">
        <w:rPr>
          <w:rFonts w:ascii="Arial" w:hAnsi="Arial" w:cs="Arial"/>
        </w:rPr>
        <w:t xml:space="preserve"> </w:t>
      </w:r>
      <w:r w:rsidRPr="00ED0CBE">
        <w:rPr>
          <w:rFonts w:ascii="Arial" w:hAnsi="Arial" w:cs="Arial"/>
        </w:rPr>
        <w:t xml:space="preserve">è anche Signore sugli elementi del creato, come dimostra nella Sua vita terrena quando manifesta essere in pieno controllo delle forze della natura, della vita e della stessa morte. </w:t>
      </w:r>
    </w:p>
    <w:p w:rsidR="00444A1B" w:rsidRDefault="00AE0827" w:rsidP="002D5E21">
      <w:pPr>
        <w:ind w:left="2203"/>
        <w:jc w:val="both"/>
        <w:rPr>
          <w:rFonts w:ascii="Arial" w:hAnsi="Arial" w:cs="Arial"/>
        </w:rPr>
      </w:pPr>
      <w:r w:rsidRPr="00ED0CBE">
        <w:rPr>
          <w:rFonts w:ascii="Arial" w:hAnsi="Arial" w:cs="Arial"/>
        </w:rPr>
        <w:t xml:space="preserve">Persino chi ora Gli si oppone resistendogli, alla fine dovrà cedere e (volente o nolente) </w:t>
      </w:r>
      <w:r w:rsidR="00444A1B">
        <w:rPr>
          <w:rFonts w:ascii="Arial" w:hAnsi="Arial" w:cs="Arial"/>
        </w:rPr>
        <w:t xml:space="preserve">dovrà </w:t>
      </w:r>
      <w:r w:rsidRPr="00ED0CBE">
        <w:rPr>
          <w:rFonts w:ascii="Arial" w:hAnsi="Arial" w:cs="Arial"/>
          <w:i/>
        </w:rPr>
        <w:t xml:space="preserve">"piegare le ginocchia" </w:t>
      </w:r>
      <w:r w:rsidRPr="00ED0CBE">
        <w:rPr>
          <w:rFonts w:ascii="Arial" w:hAnsi="Arial" w:cs="Arial"/>
        </w:rPr>
        <w:t xml:space="preserve">di fronte a Lui. </w:t>
      </w:r>
    </w:p>
    <w:p w:rsidR="00AE0827" w:rsidRPr="00ED0CBE" w:rsidRDefault="00AE0827" w:rsidP="005B6BC7">
      <w:pPr>
        <w:pStyle w:val="Paragrafoelenco"/>
        <w:numPr>
          <w:ilvl w:val="0"/>
          <w:numId w:val="175"/>
        </w:numPr>
        <w:jc w:val="both"/>
        <w:rPr>
          <w:rFonts w:ascii="Arial" w:hAnsi="Arial" w:cs="Arial"/>
          <w:i/>
        </w:rPr>
      </w:pPr>
      <w:r w:rsidRPr="00ED0CBE">
        <w:rPr>
          <w:rFonts w:ascii="Arial" w:hAnsi="Arial" w:cs="Arial"/>
          <w:i/>
        </w:rPr>
        <w:t>"E Gesù, avvicinatosi, parlò loro, dicendo: «Ogni potere mi è stato dato in cielo e sulla terra" (Mat 28:18);</w:t>
      </w:r>
    </w:p>
    <w:p w:rsidR="00AE0827" w:rsidRPr="00ED0CBE" w:rsidRDefault="00AE0827" w:rsidP="005B6BC7">
      <w:pPr>
        <w:pStyle w:val="Paragrafoelenco"/>
        <w:numPr>
          <w:ilvl w:val="0"/>
          <w:numId w:val="175"/>
        </w:numPr>
        <w:jc w:val="both"/>
        <w:rPr>
          <w:rFonts w:ascii="Arial" w:hAnsi="Arial" w:cs="Arial"/>
          <w:i/>
        </w:rPr>
      </w:pPr>
      <w:r w:rsidRPr="00ED0CBE">
        <w:rPr>
          <w:rFonts w:ascii="Arial" w:hAnsi="Arial" w:cs="Arial"/>
          <w:i/>
        </w:rPr>
        <w:t>"Ogni cosa egli ha posta sotto i suoi piedi e lo ha dato per capo supremo alla chiesa" (Ef 1;22);</w:t>
      </w:r>
    </w:p>
    <w:p w:rsidR="00684207" w:rsidRPr="00ED0CBE" w:rsidRDefault="00AE0827" w:rsidP="005B6BC7">
      <w:pPr>
        <w:pStyle w:val="Paragrafoelenco"/>
        <w:numPr>
          <w:ilvl w:val="0"/>
          <w:numId w:val="175"/>
        </w:numPr>
        <w:jc w:val="both"/>
        <w:rPr>
          <w:rFonts w:ascii="Arial" w:hAnsi="Arial" w:cs="Arial"/>
          <w:i/>
        </w:rPr>
      </w:pPr>
      <w:r w:rsidRPr="00ED0CBE">
        <w:rPr>
          <w:rFonts w:ascii="Arial" w:hAnsi="Arial" w:cs="Arial"/>
          <w:i/>
        </w:rPr>
        <w:t>"Poiché bisogna ch'</w:t>
      </w:r>
      <w:r w:rsidR="002D5E21" w:rsidRPr="00ED0CBE">
        <w:rPr>
          <w:rFonts w:ascii="Arial" w:hAnsi="Arial" w:cs="Arial"/>
          <w:i/>
        </w:rPr>
        <w:t>E</w:t>
      </w:r>
      <w:r w:rsidRPr="00ED0CBE">
        <w:rPr>
          <w:rFonts w:ascii="Arial" w:hAnsi="Arial" w:cs="Arial"/>
          <w:i/>
        </w:rPr>
        <w:t xml:space="preserve">gli regni finché abbia messo tutti i </w:t>
      </w:r>
      <w:r w:rsidR="002D5E21" w:rsidRPr="00ED0CBE">
        <w:rPr>
          <w:rFonts w:ascii="Arial" w:hAnsi="Arial" w:cs="Arial"/>
          <w:i/>
        </w:rPr>
        <w:t>S</w:t>
      </w:r>
      <w:r w:rsidRPr="00ED0CBE">
        <w:rPr>
          <w:rFonts w:ascii="Arial" w:hAnsi="Arial" w:cs="Arial"/>
          <w:i/>
        </w:rPr>
        <w:t xml:space="preserve">uoi nemici sotto i </w:t>
      </w:r>
      <w:r w:rsidR="002D5E21" w:rsidRPr="00ED0CBE">
        <w:rPr>
          <w:rFonts w:ascii="Arial" w:hAnsi="Arial" w:cs="Arial"/>
          <w:i/>
        </w:rPr>
        <w:t>S</w:t>
      </w:r>
      <w:r w:rsidRPr="00ED0CBE">
        <w:rPr>
          <w:rFonts w:ascii="Arial" w:hAnsi="Arial" w:cs="Arial"/>
          <w:i/>
        </w:rPr>
        <w:t>uoi piedi" (1Cor 15:25).</w:t>
      </w:r>
    </w:p>
    <w:p w:rsidR="00684207" w:rsidRPr="00ED0CBE" w:rsidRDefault="00684207" w:rsidP="00B97590">
      <w:pPr>
        <w:ind w:left="491"/>
        <w:jc w:val="both"/>
        <w:rPr>
          <w:rFonts w:ascii="Arial" w:hAnsi="Arial" w:cs="Arial"/>
        </w:rPr>
      </w:pPr>
      <w:r w:rsidRPr="00ED0CBE">
        <w:rPr>
          <w:rFonts w:ascii="Arial" w:hAnsi="Arial" w:cs="Arial"/>
        </w:rPr>
        <w:t xml:space="preserve">Grazie siano </w:t>
      </w:r>
      <w:r w:rsidR="002D5E21" w:rsidRPr="00ED0CBE">
        <w:rPr>
          <w:rFonts w:ascii="Arial" w:hAnsi="Arial" w:cs="Arial"/>
        </w:rPr>
        <w:t>r</w:t>
      </w:r>
      <w:r w:rsidRPr="00ED0CBE">
        <w:rPr>
          <w:rFonts w:ascii="Arial" w:hAnsi="Arial" w:cs="Arial"/>
        </w:rPr>
        <w:t>ese a Dio per il dono da Lui fattoci della Sua santa Parola.</w:t>
      </w:r>
    </w:p>
    <w:p w:rsidR="00684207" w:rsidRPr="00ED0CBE" w:rsidRDefault="00684207" w:rsidP="002D5E21">
      <w:pPr>
        <w:ind w:left="1416"/>
        <w:jc w:val="both"/>
        <w:rPr>
          <w:rFonts w:ascii="Arial" w:hAnsi="Arial" w:cs="Arial"/>
          <w:i/>
        </w:rPr>
      </w:pPr>
      <w:r w:rsidRPr="00ED0CBE">
        <w:rPr>
          <w:rFonts w:ascii="Arial" w:hAnsi="Arial" w:cs="Arial"/>
          <w:i/>
        </w:rPr>
        <w:t>“La tua parola è una lampada al mio piè ed una luce sul mio sentiero.” (Sal 119:105)</w:t>
      </w:r>
    </w:p>
    <w:p w:rsidR="002D5E21" w:rsidRPr="00141BFC" w:rsidRDefault="002D5E21" w:rsidP="002D5E21">
      <w:pPr>
        <w:ind w:left="491"/>
        <w:jc w:val="both"/>
        <w:rPr>
          <w:rFonts w:ascii="Arial" w:hAnsi="Arial" w:cs="Arial"/>
        </w:rPr>
      </w:pPr>
      <w:r w:rsidRPr="00141BFC">
        <w:rPr>
          <w:rFonts w:ascii="Arial" w:hAnsi="Arial" w:cs="Arial"/>
        </w:rPr>
        <w:t>Come avremmo potuto conoscere tutta questa eccellenza di Grazia senza la Parola di Dio?</w:t>
      </w:r>
    </w:p>
    <w:p w:rsidR="007E13FA" w:rsidRPr="00ED0CBE" w:rsidRDefault="007E13FA" w:rsidP="00B97590">
      <w:pPr>
        <w:ind w:left="491"/>
        <w:jc w:val="both"/>
        <w:rPr>
          <w:rFonts w:ascii="Arial" w:hAnsi="Arial" w:cs="Arial"/>
          <w:b/>
        </w:rPr>
      </w:pPr>
    </w:p>
    <w:p w:rsidR="00673847" w:rsidRPr="00ED0CBE" w:rsidRDefault="00141BFC" w:rsidP="00CC0109">
      <w:pPr>
        <w:pStyle w:val="Paragrafoelenco"/>
        <w:numPr>
          <w:ilvl w:val="0"/>
          <w:numId w:val="3"/>
        </w:numPr>
        <w:ind w:left="491" w:hanging="491"/>
        <w:jc w:val="both"/>
        <w:rPr>
          <w:rFonts w:ascii="Arial" w:hAnsi="Arial" w:cs="Arial"/>
          <w:b/>
        </w:rPr>
      </w:pPr>
      <w:r w:rsidRPr="00ED0CBE">
        <w:rPr>
          <w:rFonts w:ascii="Arial" w:hAnsi="Arial" w:cs="Arial"/>
          <w:b/>
        </w:rPr>
        <w:t>IL MICHAEL: DAN</w:t>
      </w:r>
      <w:r>
        <w:rPr>
          <w:rFonts w:ascii="Arial" w:hAnsi="Arial" w:cs="Arial"/>
          <w:b/>
        </w:rPr>
        <w:t>IELE</w:t>
      </w:r>
      <w:r w:rsidRPr="00ED0CBE">
        <w:rPr>
          <w:rFonts w:ascii="Arial" w:hAnsi="Arial" w:cs="Arial"/>
          <w:b/>
        </w:rPr>
        <w:t xml:space="preserve"> 10.21; 12.1</w:t>
      </w:r>
    </w:p>
    <w:p w:rsidR="00F42ACC" w:rsidRPr="00ED0CBE" w:rsidRDefault="00141BFC" w:rsidP="00B97590">
      <w:pPr>
        <w:pStyle w:val="Paragrafoelenco"/>
        <w:ind w:left="491"/>
        <w:jc w:val="both"/>
        <w:rPr>
          <w:rFonts w:ascii="Arial" w:hAnsi="Arial" w:cs="Arial"/>
        </w:rPr>
      </w:pPr>
      <w:r>
        <w:rPr>
          <w:rFonts w:ascii="Arial" w:hAnsi="Arial" w:cs="Arial"/>
        </w:rPr>
        <w:t>Daniele passa</w:t>
      </w:r>
      <w:r w:rsidR="002D5E21" w:rsidRPr="00ED0CBE">
        <w:rPr>
          <w:rFonts w:ascii="Arial" w:hAnsi="Arial" w:cs="Arial"/>
        </w:rPr>
        <w:t xml:space="preserve"> </w:t>
      </w:r>
      <w:r w:rsidR="00F42ACC" w:rsidRPr="00ED0CBE">
        <w:rPr>
          <w:rFonts w:ascii="Arial" w:hAnsi="Arial" w:cs="Arial"/>
        </w:rPr>
        <w:t>dall’interpretazione di un sogno (cap</w:t>
      </w:r>
      <w:r>
        <w:rPr>
          <w:rFonts w:ascii="Arial" w:hAnsi="Arial" w:cs="Arial"/>
        </w:rPr>
        <w:t>itolo</w:t>
      </w:r>
      <w:r w:rsidR="00F42ACC" w:rsidRPr="00ED0CBE">
        <w:rPr>
          <w:rFonts w:ascii="Arial" w:hAnsi="Arial" w:cs="Arial"/>
        </w:rPr>
        <w:t xml:space="preserve"> 2) alla visione (cap</w:t>
      </w:r>
      <w:r>
        <w:rPr>
          <w:rFonts w:ascii="Arial" w:hAnsi="Arial" w:cs="Arial"/>
        </w:rPr>
        <w:t>itoli</w:t>
      </w:r>
      <w:r w:rsidR="00F42ACC" w:rsidRPr="00ED0CBE">
        <w:rPr>
          <w:rFonts w:ascii="Arial" w:hAnsi="Arial" w:cs="Arial"/>
        </w:rPr>
        <w:t xml:space="preserve"> 7-8), alla vista diretta</w:t>
      </w:r>
      <w:r w:rsidR="002D5E21" w:rsidRPr="00ED0CBE">
        <w:rPr>
          <w:rFonts w:ascii="Arial" w:hAnsi="Arial" w:cs="Arial"/>
        </w:rPr>
        <w:t xml:space="preserve"> </w:t>
      </w:r>
      <w:r w:rsidR="00F42ACC" w:rsidRPr="00ED0CBE">
        <w:rPr>
          <w:rFonts w:ascii="Arial" w:hAnsi="Arial" w:cs="Arial"/>
        </w:rPr>
        <w:t>dell’angelo (cap</w:t>
      </w:r>
      <w:r>
        <w:rPr>
          <w:rFonts w:ascii="Arial" w:hAnsi="Arial" w:cs="Arial"/>
        </w:rPr>
        <w:t>itolo</w:t>
      </w:r>
      <w:r w:rsidR="00F42ACC" w:rsidRPr="00ED0CBE">
        <w:rPr>
          <w:rFonts w:ascii="Arial" w:hAnsi="Arial" w:cs="Arial"/>
        </w:rPr>
        <w:t xml:space="preserve"> 9), alla rivelazione e </w:t>
      </w:r>
      <w:r>
        <w:rPr>
          <w:rFonts w:ascii="Arial" w:hAnsi="Arial" w:cs="Arial"/>
        </w:rPr>
        <w:t xml:space="preserve">alla </w:t>
      </w:r>
      <w:r w:rsidR="00F42ACC" w:rsidRPr="00ED0CBE">
        <w:rPr>
          <w:rFonts w:ascii="Arial" w:hAnsi="Arial" w:cs="Arial"/>
        </w:rPr>
        <w:t xml:space="preserve">visione diretta </w:t>
      </w:r>
      <w:r>
        <w:rPr>
          <w:rFonts w:ascii="Arial" w:hAnsi="Arial" w:cs="Arial"/>
        </w:rPr>
        <w:t>del</w:t>
      </w:r>
      <w:r w:rsidR="00F42ACC" w:rsidRPr="00ED0CBE">
        <w:rPr>
          <w:rFonts w:ascii="Arial" w:hAnsi="Arial" w:cs="Arial"/>
        </w:rPr>
        <w:t xml:space="preserve"> Signore.</w:t>
      </w:r>
    </w:p>
    <w:p w:rsidR="00F42ACC" w:rsidRPr="00ED0CBE" w:rsidRDefault="00141BFC" w:rsidP="00B97590">
      <w:pPr>
        <w:pStyle w:val="Paragrafoelenco"/>
        <w:ind w:left="491"/>
        <w:jc w:val="both"/>
        <w:rPr>
          <w:rFonts w:ascii="Arial" w:hAnsi="Arial" w:cs="Arial"/>
        </w:rPr>
      </w:pPr>
      <w:r>
        <w:rPr>
          <w:rFonts w:ascii="Arial" w:hAnsi="Arial" w:cs="Arial"/>
        </w:rPr>
        <w:t>La visione del capitolo</w:t>
      </w:r>
      <w:r w:rsidR="00F42ACC" w:rsidRPr="00ED0CBE">
        <w:rPr>
          <w:rFonts w:ascii="Arial" w:hAnsi="Arial" w:cs="Arial"/>
        </w:rPr>
        <w:t xml:space="preserve"> 10 si apre con l’apparizione di un personaggio che è</w:t>
      </w:r>
      <w:r w:rsidR="002D5E21" w:rsidRPr="00ED0CBE">
        <w:rPr>
          <w:rFonts w:ascii="Arial" w:hAnsi="Arial" w:cs="Arial"/>
        </w:rPr>
        <w:t xml:space="preserve"> </w:t>
      </w:r>
      <w:r w:rsidR="00F42ACC" w:rsidRPr="00ED0CBE">
        <w:rPr>
          <w:rFonts w:ascii="Arial" w:hAnsi="Arial" w:cs="Arial"/>
        </w:rPr>
        <w:t>Cristo stesso. Notiamo le analogie che esistono fra Dan. 10 e Ap 1, in cui</w:t>
      </w:r>
      <w:r w:rsidR="002D5E21" w:rsidRPr="00ED0CBE">
        <w:rPr>
          <w:rFonts w:ascii="Arial" w:hAnsi="Arial" w:cs="Arial"/>
        </w:rPr>
        <w:t xml:space="preserve"> </w:t>
      </w:r>
      <w:r w:rsidR="00F42ACC" w:rsidRPr="00ED0CBE">
        <w:rPr>
          <w:rFonts w:ascii="Arial" w:hAnsi="Arial" w:cs="Arial"/>
        </w:rPr>
        <w:t>Giovanni parla appunto con Gesù, che si qualifica con lui apertamente:</w:t>
      </w:r>
    </w:p>
    <w:p w:rsidR="00F42ACC" w:rsidRPr="00ED0CBE" w:rsidRDefault="00F42ACC" w:rsidP="00B97590">
      <w:pPr>
        <w:pStyle w:val="Paragrafoelenco"/>
        <w:ind w:left="491"/>
        <w:jc w:val="both"/>
        <w:rPr>
          <w:rFonts w:ascii="Arial" w:hAnsi="Arial" w:cs="Arial"/>
        </w:rPr>
      </w:pPr>
      <w:r w:rsidRPr="00ED0CBE">
        <w:rPr>
          <w:rFonts w:ascii="Arial" w:hAnsi="Arial" w:cs="Arial"/>
        </w:rPr>
        <w:t>Dan 10:5-6</w:t>
      </w:r>
      <w:r w:rsidR="002D5E21" w:rsidRPr="00ED0CBE">
        <w:rPr>
          <w:rFonts w:ascii="Arial" w:hAnsi="Arial" w:cs="Arial"/>
        </w:rPr>
        <w:t xml:space="preserve"> </w:t>
      </w:r>
      <w:r w:rsidR="002D5E21" w:rsidRPr="00ED0CBE">
        <w:rPr>
          <w:rFonts w:ascii="Arial" w:hAnsi="Arial" w:cs="Arial"/>
        </w:rPr>
        <w:sym w:font="Wingdings" w:char="F0E0"/>
      </w:r>
      <w:r w:rsidR="002D5E21" w:rsidRPr="00ED0CBE">
        <w:rPr>
          <w:rFonts w:ascii="Arial" w:hAnsi="Arial" w:cs="Arial"/>
        </w:rPr>
        <w:t>0</w:t>
      </w:r>
      <w:r w:rsidR="002D5E21" w:rsidRPr="00ED0CBE">
        <w:rPr>
          <w:rFonts w:ascii="Arial" w:hAnsi="Arial" w:cs="Arial"/>
        </w:rPr>
        <w:sym w:font="Wingdings" w:char="F0DF"/>
      </w:r>
      <w:r w:rsidRPr="00ED0CBE">
        <w:rPr>
          <w:rFonts w:ascii="Arial" w:hAnsi="Arial" w:cs="Arial"/>
        </w:rPr>
        <w:t xml:space="preserve"> Ap 1:13-15</w:t>
      </w:r>
    </w:p>
    <w:p w:rsidR="00F42ACC" w:rsidRPr="00ED0CBE" w:rsidRDefault="00F42ACC" w:rsidP="002D5E21">
      <w:pPr>
        <w:pStyle w:val="Paragrafoelenco"/>
        <w:ind w:left="1416"/>
        <w:jc w:val="both"/>
        <w:rPr>
          <w:rFonts w:ascii="Arial" w:hAnsi="Arial" w:cs="Arial"/>
          <w:i/>
        </w:rPr>
      </w:pPr>
      <w:r w:rsidRPr="00ED0CBE">
        <w:rPr>
          <w:rFonts w:ascii="Arial" w:hAnsi="Arial" w:cs="Arial"/>
          <w:i/>
        </w:rPr>
        <w:t>Alzai gli occhi, guardai, ed ecco un uomo,</w:t>
      </w:r>
      <w:r w:rsidR="002D5E21" w:rsidRPr="00ED0CBE">
        <w:rPr>
          <w:rFonts w:ascii="Arial" w:hAnsi="Arial" w:cs="Arial"/>
          <w:i/>
        </w:rPr>
        <w:t xml:space="preserve"> </w:t>
      </w:r>
      <w:r w:rsidRPr="00ED0CBE">
        <w:rPr>
          <w:rFonts w:ascii="Arial" w:hAnsi="Arial" w:cs="Arial"/>
          <w:i/>
        </w:rPr>
        <w:t>vestito di lino,</w:t>
      </w:r>
      <w:r w:rsidR="002D5E21" w:rsidRPr="00ED0CBE">
        <w:rPr>
          <w:rFonts w:ascii="Arial" w:hAnsi="Arial" w:cs="Arial"/>
          <w:i/>
        </w:rPr>
        <w:t xml:space="preserve"> </w:t>
      </w:r>
      <w:r w:rsidRPr="00ED0CBE">
        <w:rPr>
          <w:rFonts w:ascii="Arial" w:hAnsi="Arial" w:cs="Arial"/>
          <w:i/>
        </w:rPr>
        <w:t>Uno somigliante a un figliuol d’uomo vestito</w:t>
      </w:r>
      <w:r w:rsidR="002D5E21" w:rsidRPr="00ED0CBE">
        <w:rPr>
          <w:rFonts w:ascii="Arial" w:hAnsi="Arial" w:cs="Arial"/>
          <w:i/>
        </w:rPr>
        <w:t xml:space="preserve"> </w:t>
      </w:r>
      <w:r w:rsidRPr="00ED0CBE">
        <w:rPr>
          <w:rFonts w:ascii="Arial" w:hAnsi="Arial" w:cs="Arial"/>
          <w:i/>
        </w:rPr>
        <w:t>di una veste lunga fino ai piedi,</w:t>
      </w:r>
      <w:r w:rsidR="002D5E21" w:rsidRPr="00ED0CBE">
        <w:rPr>
          <w:rFonts w:ascii="Arial" w:hAnsi="Arial" w:cs="Arial"/>
          <w:i/>
        </w:rPr>
        <w:t xml:space="preserve"> </w:t>
      </w:r>
      <w:r w:rsidRPr="00ED0CBE">
        <w:rPr>
          <w:rFonts w:ascii="Arial" w:hAnsi="Arial" w:cs="Arial"/>
          <w:i/>
        </w:rPr>
        <w:t>con attorno ai fianchi una cintura d’oro</w:t>
      </w:r>
      <w:r w:rsidR="002D5E21" w:rsidRPr="00ED0CBE">
        <w:rPr>
          <w:rFonts w:ascii="Arial" w:hAnsi="Arial" w:cs="Arial"/>
          <w:i/>
        </w:rPr>
        <w:t xml:space="preserve"> d’Ufaz </w:t>
      </w:r>
      <w:r w:rsidRPr="00ED0CBE">
        <w:rPr>
          <w:rFonts w:ascii="Arial" w:hAnsi="Arial" w:cs="Arial"/>
          <w:i/>
        </w:rPr>
        <w:t>e cinto d’una cintura d’oro all’altezza del</w:t>
      </w:r>
      <w:r w:rsidR="002D5E21" w:rsidRPr="00ED0CBE">
        <w:rPr>
          <w:rFonts w:ascii="Arial" w:hAnsi="Arial" w:cs="Arial"/>
          <w:i/>
        </w:rPr>
        <w:t xml:space="preserve"> </w:t>
      </w:r>
      <w:r w:rsidRPr="00ED0CBE">
        <w:rPr>
          <w:rFonts w:ascii="Arial" w:hAnsi="Arial" w:cs="Arial"/>
          <w:i/>
        </w:rPr>
        <w:t>petto.</w:t>
      </w:r>
    </w:p>
    <w:p w:rsidR="00F42ACC" w:rsidRPr="00ED0CBE" w:rsidRDefault="00F42ACC" w:rsidP="002D5E21">
      <w:pPr>
        <w:pStyle w:val="Paragrafoelenco"/>
        <w:ind w:left="1416"/>
        <w:jc w:val="both"/>
        <w:rPr>
          <w:rFonts w:ascii="Arial" w:hAnsi="Arial" w:cs="Arial"/>
          <w:i/>
        </w:rPr>
      </w:pPr>
      <w:r w:rsidRPr="00ED0CBE">
        <w:rPr>
          <w:rFonts w:ascii="Arial" w:hAnsi="Arial" w:cs="Arial"/>
          <w:i/>
        </w:rPr>
        <w:t>Il suo corpo era come un crisolito, la sua</w:t>
      </w:r>
      <w:r w:rsidR="002D5E21" w:rsidRPr="00ED0CBE">
        <w:rPr>
          <w:rFonts w:ascii="Arial" w:hAnsi="Arial" w:cs="Arial"/>
          <w:i/>
        </w:rPr>
        <w:t xml:space="preserve"> </w:t>
      </w:r>
      <w:r w:rsidRPr="00ED0CBE">
        <w:rPr>
          <w:rFonts w:ascii="Arial" w:hAnsi="Arial" w:cs="Arial"/>
          <w:i/>
        </w:rPr>
        <w:t>faccia avea l’aspetto della folgore,</w:t>
      </w:r>
      <w:r w:rsidR="002D5E21" w:rsidRPr="00ED0CBE">
        <w:rPr>
          <w:rFonts w:ascii="Arial" w:hAnsi="Arial" w:cs="Arial"/>
          <w:i/>
        </w:rPr>
        <w:t xml:space="preserve"> e</w:t>
      </w:r>
      <w:r w:rsidRPr="00ED0CBE">
        <w:rPr>
          <w:rFonts w:ascii="Arial" w:hAnsi="Arial" w:cs="Arial"/>
          <w:i/>
        </w:rPr>
        <w:t xml:space="preserve"> il suo capo e i suoi capelli erano bianchi</w:t>
      </w:r>
      <w:r w:rsidR="002D5E21" w:rsidRPr="00ED0CBE">
        <w:rPr>
          <w:rFonts w:ascii="Arial" w:hAnsi="Arial" w:cs="Arial"/>
          <w:i/>
        </w:rPr>
        <w:t xml:space="preserve"> </w:t>
      </w:r>
      <w:r w:rsidRPr="00ED0CBE">
        <w:rPr>
          <w:rFonts w:ascii="Arial" w:hAnsi="Arial" w:cs="Arial"/>
          <w:i/>
        </w:rPr>
        <w:t>come candida lana, come neve;</w:t>
      </w:r>
      <w:r w:rsidR="002D5E21" w:rsidRPr="00ED0CBE">
        <w:rPr>
          <w:rFonts w:ascii="Arial" w:hAnsi="Arial" w:cs="Arial"/>
          <w:i/>
        </w:rPr>
        <w:t xml:space="preserve"> </w:t>
      </w:r>
      <w:r w:rsidRPr="00ED0CBE">
        <w:rPr>
          <w:rFonts w:ascii="Arial" w:hAnsi="Arial" w:cs="Arial"/>
          <w:i/>
        </w:rPr>
        <w:t>i suoi occhi eran come fiamme di fuoco, e i suoi occhi erano come una fiamma di</w:t>
      </w:r>
      <w:r w:rsidR="002D5E21" w:rsidRPr="00ED0CBE">
        <w:rPr>
          <w:rFonts w:ascii="Arial" w:hAnsi="Arial" w:cs="Arial"/>
          <w:i/>
        </w:rPr>
        <w:t xml:space="preserve"> </w:t>
      </w:r>
      <w:r w:rsidRPr="00ED0CBE">
        <w:rPr>
          <w:rFonts w:ascii="Arial" w:hAnsi="Arial" w:cs="Arial"/>
          <w:i/>
        </w:rPr>
        <w:t>fuoco;</w:t>
      </w:r>
      <w:r w:rsidR="002D5E21" w:rsidRPr="00ED0CBE">
        <w:rPr>
          <w:rFonts w:ascii="Arial" w:hAnsi="Arial" w:cs="Arial"/>
          <w:i/>
        </w:rPr>
        <w:t xml:space="preserve"> </w:t>
      </w:r>
      <w:r w:rsidRPr="00ED0CBE">
        <w:rPr>
          <w:rFonts w:ascii="Arial" w:hAnsi="Arial" w:cs="Arial"/>
          <w:i/>
        </w:rPr>
        <w:t>le sue braccia e i suoi piedi parevano terso</w:t>
      </w:r>
      <w:r w:rsidR="002D5E21" w:rsidRPr="00ED0CBE">
        <w:rPr>
          <w:rFonts w:ascii="Arial" w:hAnsi="Arial" w:cs="Arial"/>
          <w:i/>
        </w:rPr>
        <w:t xml:space="preserve"> </w:t>
      </w:r>
      <w:r w:rsidRPr="00ED0CBE">
        <w:rPr>
          <w:rFonts w:ascii="Arial" w:hAnsi="Arial" w:cs="Arial"/>
          <w:i/>
        </w:rPr>
        <w:t>rame,</w:t>
      </w:r>
      <w:r w:rsidR="002D5E21" w:rsidRPr="00ED0CBE">
        <w:rPr>
          <w:rFonts w:ascii="Arial" w:hAnsi="Arial" w:cs="Arial"/>
          <w:i/>
        </w:rPr>
        <w:t xml:space="preserve"> </w:t>
      </w:r>
      <w:r w:rsidRPr="00ED0CBE">
        <w:rPr>
          <w:rFonts w:ascii="Arial" w:hAnsi="Arial" w:cs="Arial"/>
          <w:i/>
        </w:rPr>
        <w:t>e i suoi piedi eran simili a terso rame,</w:t>
      </w:r>
      <w:r w:rsidR="002D5E21" w:rsidRPr="00ED0CBE">
        <w:rPr>
          <w:rFonts w:ascii="Arial" w:hAnsi="Arial" w:cs="Arial"/>
          <w:i/>
        </w:rPr>
        <w:t xml:space="preserve"> </w:t>
      </w:r>
      <w:r w:rsidRPr="00ED0CBE">
        <w:rPr>
          <w:rFonts w:ascii="Arial" w:hAnsi="Arial" w:cs="Arial"/>
          <w:i/>
        </w:rPr>
        <w:t>arroventato in una fornace;</w:t>
      </w:r>
      <w:r w:rsidR="002D5E21" w:rsidRPr="00ED0CBE">
        <w:rPr>
          <w:rFonts w:ascii="Arial" w:hAnsi="Arial" w:cs="Arial"/>
          <w:i/>
        </w:rPr>
        <w:t xml:space="preserve"> </w:t>
      </w:r>
      <w:r w:rsidRPr="00ED0CBE">
        <w:rPr>
          <w:rFonts w:ascii="Arial" w:hAnsi="Arial" w:cs="Arial"/>
          <w:i/>
        </w:rPr>
        <w:t>e il suono della sua voce era come il rumore</w:t>
      </w:r>
      <w:r w:rsidR="002D5E21" w:rsidRPr="00ED0CBE">
        <w:rPr>
          <w:rFonts w:ascii="Arial" w:hAnsi="Arial" w:cs="Arial"/>
          <w:i/>
        </w:rPr>
        <w:t xml:space="preserve"> </w:t>
      </w:r>
      <w:r w:rsidRPr="00ED0CBE">
        <w:rPr>
          <w:rFonts w:ascii="Arial" w:hAnsi="Arial" w:cs="Arial"/>
          <w:i/>
        </w:rPr>
        <w:t>d’una moltitudine</w:t>
      </w:r>
      <w:r w:rsidR="002D5E21" w:rsidRPr="00ED0CBE">
        <w:rPr>
          <w:rFonts w:ascii="Arial" w:hAnsi="Arial" w:cs="Arial"/>
          <w:i/>
        </w:rPr>
        <w:t xml:space="preserve"> </w:t>
      </w:r>
      <w:r w:rsidRPr="00ED0CBE">
        <w:rPr>
          <w:rFonts w:ascii="Arial" w:hAnsi="Arial" w:cs="Arial"/>
          <w:i/>
        </w:rPr>
        <w:t>e la sua voce era come la voce di molte</w:t>
      </w:r>
      <w:r w:rsidR="002D5E21" w:rsidRPr="00ED0CBE">
        <w:rPr>
          <w:rFonts w:ascii="Arial" w:hAnsi="Arial" w:cs="Arial"/>
          <w:i/>
        </w:rPr>
        <w:t xml:space="preserve"> </w:t>
      </w:r>
      <w:r w:rsidRPr="00ED0CBE">
        <w:rPr>
          <w:rFonts w:ascii="Arial" w:hAnsi="Arial" w:cs="Arial"/>
          <w:i/>
        </w:rPr>
        <w:t>acque.</w:t>
      </w:r>
    </w:p>
    <w:p w:rsidR="00535062" w:rsidRPr="00ED0CBE" w:rsidRDefault="00F42ACC" w:rsidP="00535062">
      <w:pPr>
        <w:pStyle w:val="Paragrafoelenco"/>
        <w:ind w:left="491"/>
        <w:jc w:val="both"/>
        <w:rPr>
          <w:rFonts w:ascii="Arial" w:hAnsi="Arial" w:cs="Arial"/>
        </w:rPr>
      </w:pPr>
      <w:r w:rsidRPr="00ED0CBE">
        <w:rPr>
          <w:rFonts w:ascii="Arial" w:hAnsi="Arial" w:cs="Arial"/>
        </w:rPr>
        <w:t xml:space="preserve">In questo capitolo Daniele, come Giovanni, vede Cristo, il Mediatore, la </w:t>
      </w:r>
      <w:r w:rsidR="00141BFC">
        <w:rPr>
          <w:rFonts w:ascii="Arial" w:hAnsi="Arial" w:cs="Arial"/>
        </w:rPr>
        <w:t>C</w:t>
      </w:r>
      <w:r w:rsidRPr="00ED0CBE">
        <w:rPr>
          <w:rFonts w:ascii="Arial" w:hAnsi="Arial" w:cs="Arial"/>
        </w:rPr>
        <w:t>ui apparizione</w:t>
      </w:r>
      <w:r w:rsidR="00535062" w:rsidRPr="00ED0CBE">
        <w:rPr>
          <w:rFonts w:ascii="Arial" w:hAnsi="Arial" w:cs="Arial"/>
        </w:rPr>
        <w:t xml:space="preserve"> </w:t>
      </w:r>
      <w:r w:rsidRPr="00ED0CBE">
        <w:rPr>
          <w:rFonts w:ascii="Arial" w:hAnsi="Arial" w:cs="Arial"/>
        </w:rPr>
        <w:t>riempie d’indicibile terrore si</w:t>
      </w:r>
      <w:r w:rsidR="00535062" w:rsidRPr="00ED0CBE">
        <w:rPr>
          <w:rFonts w:ascii="Arial" w:hAnsi="Arial" w:cs="Arial"/>
        </w:rPr>
        <w:t>a lui che i suoi accompagnatori.</w:t>
      </w:r>
    </w:p>
    <w:p w:rsidR="00F42ACC" w:rsidRPr="00ED0CBE" w:rsidRDefault="00F42ACC" w:rsidP="00B97590">
      <w:pPr>
        <w:pStyle w:val="Paragrafoelenco"/>
        <w:ind w:left="491"/>
        <w:jc w:val="both"/>
        <w:rPr>
          <w:rFonts w:ascii="Arial" w:hAnsi="Arial" w:cs="Arial"/>
        </w:rPr>
      </w:pPr>
      <w:r w:rsidRPr="00ED0CBE">
        <w:rPr>
          <w:rFonts w:ascii="Arial" w:hAnsi="Arial" w:cs="Arial"/>
        </w:rPr>
        <w:t>Senz’altro il profeta riconosce in questo personaggio il Figliuol</w:t>
      </w:r>
      <w:r w:rsidR="00141BFC">
        <w:rPr>
          <w:rFonts w:ascii="Arial" w:hAnsi="Arial" w:cs="Arial"/>
        </w:rPr>
        <w:t>o</w:t>
      </w:r>
      <w:r w:rsidRPr="00ED0CBE">
        <w:rPr>
          <w:rFonts w:ascii="Arial" w:hAnsi="Arial" w:cs="Arial"/>
        </w:rPr>
        <w:t xml:space="preserve"> dell’uomo che,</w:t>
      </w:r>
      <w:r w:rsidR="00535062" w:rsidRPr="00ED0CBE">
        <w:rPr>
          <w:rFonts w:ascii="Arial" w:hAnsi="Arial" w:cs="Arial"/>
        </w:rPr>
        <w:t xml:space="preserve"> </w:t>
      </w:r>
      <w:r w:rsidRPr="00ED0CBE">
        <w:rPr>
          <w:rFonts w:ascii="Arial" w:hAnsi="Arial" w:cs="Arial"/>
        </w:rPr>
        <w:t>nella visione del cap. 7, aveva ottenuto lo scettro del mondo e il dominio eterno.</w:t>
      </w:r>
    </w:p>
    <w:p w:rsidR="00F42ACC" w:rsidRPr="00ED0CBE" w:rsidRDefault="00F42ACC" w:rsidP="00B97590">
      <w:pPr>
        <w:pStyle w:val="Paragrafoelenco"/>
        <w:ind w:left="491"/>
        <w:jc w:val="both"/>
        <w:rPr>
          <w:rFonts w:ascii="Arial" w:hAnsi="Arial" w:cs="Arial"/>
        </w:rPr>
      </w:pPr>
      <w:r w:rsidRPr="00ED0CBE">
        <w:rPr>
          <w:rFonts w:ascii="Arial" w:hAnsi="Arial" w:cs="Arial"/>
        </w:rPr>
        <w:t>Daniele viene fortificato da un angelo che gli parlerà delle sue lotte con i re della Terra e,</w:t>
      </w:r>
      <w:r w:rsidR="00535062" w:rsidRPr="00ED0CBE">
        <w:rPr>
          <w:rFonts w:ascii="Arial" w:hAnsi="Arial" w:cs="Arial"/>
        </w:rPr>
        <w:t xml:space="preserve"> </w:t>
      </w:r>
      <w:r w:rsidRPr="00ED0CBE">
        <w:rPr>
          <w:rFonts w:ascii="Arial" w:hAnsi="Arial" w:cs="Arial"/>
        </w:rPr>
        <w:t>al cap. 11, del futuro del popolo di Dio fino alla fine dei tempi.</w:t>
      </w:r>
    </w:p>
    <w:p w:rsidR="00535062" w:rsidRPr="00ED0CBE" w:rsidRDefault="00F42ACC" w:rsidP="00B97590">
      <w:pPr>
        <w:pStyle w:val="Paragrafoelenco"/>
        <w:ind w:left="491"/>
        <w:jc w:val="both"/>
        <w:rPr>
          <w:rFonts w:ascii="Arial" w:hAnsi="Arial" w:cs="Arial"/>
        </w:rPr>
      </w:pPr>
      <w:r w:rsidRPr="00ED0CBE">
        <w:rPr>
          <w:rFonts w:ascii="Arial" w:hAnsi="Arial" w:cs="Arial"/>
        </w:rPr>
        <w:t xml:space="preserve">Il cap. 10 di Daniele ci aiuta a capire l’interdipendenza fra il Cielo e la Terra. </w:t>
      </w:r>
    </w:p>
    <w:p w:rsidR="00F42ACC" w:rsidRPr="00ED0CBE" w:rsidRDefault="00F42ACC" w:rsidP="00B97590">
      <w:pPr>
        <w:pStyle w:val="Paragrafoelenco"/>
        <w:ind w:left="491"/>
        <w:jc w:val="both"/>
        <w:rPr>
          <w:rFonts w:ascii="Arial" w:hAnsi="Arial" w:cs="Arial"/>
        </w:rPr>
      </w:pPr>
      <w:r w:rsidRPr="00ED0CBE">
        <w:rPr>
          <w:rFonts w:ascii="Arial" w:hAnsi="Arial" w:cs="Arial"/>
        </w:rPr>
        <w:t>In questo capitolo si alza il sipario, sia pure per breve tempo, e allora si vede come i</w:t>
      </w:r>
      <w:r w:rsidR="00535062" w:rsidRPr="00ED0CBE">
        <w:rPr>
          <w:rFonts w:ascii="Arial" w:hAnsi="Arial" w:cs="Arial"/>
        </w:rPr>
        <w:t xml:space="preserve"> </w:t>
      </w:r>
      <w:r w:rsidRPr="00ED0CBE">
        <w:rPr>
          <w:rFonts w:ascii="Arial" w:hAnsi="Arial" w:cs="Arial"/>
        </w:rPr>
        <w:t>fatti dell’umanità siano in diretto collegamento con le forze celesti che guidano e dirigono</w:t>
      </w:r>
      <w:r w:rsidR="00535062" w:rsidRPr="00ED0CBE">
        <w:rPr>
          <w:rFonts w:ascii="Arial" w:hAnsi="Arial" w:cs="Arial"/>
        </w:rPr>
        <w:t xml:space="preserve"> </w:t>
      </w:r>
      <w:r w:rsidRPr="00ED0CBE">
        <w:rPr>
          <w:rFonts w:ascii="Arial" w:hAnsi="Arial" w:cs="Arial"/>
        </w:rPr>
        <w:t xml:space="preserve">gli eventi umani verso un fine segnato </w:t>
      </w:r>
      <w:r w:rsidR="00CB7B08">
        <w:rPr>
          <w:rFonts w:ascii="Arial" w:hAnsi="Arial" w:cs="Arial"/>
        </w:rPr>
        <w:t>da Dio</w:t>
      </w:r>
      <w:r w:rsidRPr="00ED0CBE">
        <w:rPr>
          <w:rFonts w:ascii="Arial" w:hAnsi="Arial" w:cs="Arial"/>
        </w:rPr>
        <w:t>.</w:t>
      </w:r>
    </w:p>
    <w:p w:rsidR="00FD5655" w:rsidRPr="00ED0CBE" w:rsidRDefault="00A40EB5" w:rsidP="00A40EB5">
      <w:pPr>
        <w:ind w:left="491"/>
        <w:jc w:val="both"/>
        <w:rPr>
          <w:rFonts w:ascii="Arial" w:hAnsi="Arial" w:cs="Arial"/>
          <w:b/>
        </w:rPr>
      </w:pPr>
      <w:r w:rsidRPr="00ED0CBE">
        <w:rPr>
          <w:rFonts w:ascii="Arial" w:hAnsi="Arial" w:cs="Arial"/>
          <w:b/>
        </w:rPr>
        <w:t>Ma noi abbiamo il Michael: Gesù, il Dio onnipotente.</w:t>
      </w:r>
    </w:p>
    <w:p w:rsidR="00A40EB5" w:rsidRPr="00ED0CBE" w:rsidRDefault="00A40EB5" w:rsidP="00A40EB5">
      <w:pPr>
        <w:ind w:left="491"/>
        <w:jc w:val="both"/>
        <w:rPr>
          <w:rFonts w:ascii="Arial" w:hAnsi="Arial" w:cs="Arial"/>
          <w:b/>
        </w:rPr>
      </w:pPr>
    </w:p>
    <w:p w:rsidR="00673847" w:rsidRPr="00ED0CBE" w:rsidRDefault="00CB7B08" w:rsidP="00CC0109">
      <w:pPr>
        <w:pStyle w:val="Paragrafoelenco"/>
        <w:numPr>
          <w:ilvl w:val="0"/>
          <w:numId w:val="3"/>
        </w:numPr>
        <w:ind w:left="491" w:hanging="491"/>
        <w:jc w:val="both"/>
        <w:rPr>
          <w:rFonts w:ascii="Arial" w:hAnsi="Arial" w:cs="Arial"/>
          <w:b/>
        </w:rPr>
      </w:pPr>
      <w:r w:rsidRPr="00ED0CBE">
        <w:rPr>
          <w:rFonts w:ascii="Arial" w:hAnsi="Arial" w:cs="Arial"/>
          <w:b/>
        </w:rPr>
        <w:t>IL MINISTRO DEI CIRCONCISI (ROMANI 15:8)</w:t>
      </w:r>
    </w:p>
    <w:p w:rsidR="00CB7B08" w:rsidRDefault="00276BDD" w:rsidP="00B97590">
      <w:pPr>
        <w:ind w:left="491"/>
        <w:jc w:val="both"/>
        <w:rPr>
          <w:rFonts w:ascii="Arial" w:hAnsi="Arial" w:cs="Arial"/>
        </w:rPr>
      </w:pPr>
      <w:r w:rsidRPr="00ED0CBE">
        <w:rPr>
          <w:rFonts w:ascii="Arial" w:hAnsi="Arial" w:cs="Arial"/>
        </w:rPr>
        <w:t xml:space="preserve">Il rito della circoncisione </w:t>
      </w:r>
      <w:r w:rsidR="00535062" w:rsidRPr="00ED0CBE">
        <w:rPr>
          <w:rFonts w:ascii="Arial" w:hAnsi="Arial" w:cs="Arial"/>
        </w:rPr>
        <w:t xml:space="preserve">di Gesù </w:t>
      </w:r>
      <w:r w:rsidRPr="00ED0CBE">
        <w:rPr>
          <w:rFonts w:ascii="Arial" w:hAnsi="Arial" w:cs="Arial"/>
        </w:rPr>
        <w:t xml:space="preserve">è descritto nella Bibbia in modo assai sobrio. </w:t>
      </w:r>
    </w:p>
    <w:p w:rsidR="00535062" w:rsidRPr="00ED0CBE" w:rsidRDefault="00276BDD" w:rsidP="00B97590">
      <w:pPr>
        <w:ind w:left="491"/>
        <w:jc w:val="both"/>
        <w:rPr>
          <w:rFonts w:ascii="Arial" w:hAnsi="Arial" w:cs="Arial"/>
        </w:rPr>
      </w:pPr>
      <w:r w:rsidRPr="00ED0CBE">
        <w:rPr>
          <w:rFonts w:ascii="Arial" w:hAnsi="Arial" w:cs="Arial"/>
        </w:rPr>
        <w:t>È più per riferire l’imposizione del nome che per il rito in s</w:t>
      </w:r>
      <w:r w:rsidR="00535062" w:rsidRPr="00ED0CBE">
        <w:rPr>
          <w:rFonts w:ascii="Arial" w:hAnsi="Arial" w:cs="Arial"/>
        </w:rPr>
        <w:t>è</w:t>
      </w:r>
      <w:r w:rsidRPr="00ED0CBE">
        <w:rPr>
          <w:rFonts w:ascii="Arial" w:hAnsi="Arial" w:cs="Arial"/>
        </w:rPr>
        <w:t xml:space="preserve"> stesso: </w:t>
      </w:r>
    </w:p>
    <w:p w:rsidR="00535062" w:rsidRPr="00ED0CBE" w:rsidRDefault="00276BDD" w:rsidP="00535062">
      <w:pPr>
        <w:ind w:left="1416"/>
        <w:jc w:val="both"/>
        <w:rPr>
          <w:rFonts w:ascii="Arial" w:hAnsi="Arial" w:cs="Arial"/>
          <w:i/>
        </w:rPr>
      </w:pPr>
      <w:r w:rsidRPr="00ED0CBE">
        <w:rPr>
          <w:rFonts w:ascii="Arial" w:hAnsi="Arial" w:cs="Arial"/>
          <w:i/>
        </w:rPr>
        <w:lastRenderedPageBreak/>
        <w:t xml:space="preserve">“Quando furono compiuti gli otto giorni dopo i quali egli doveva essere circonciso, gli fu messo il nome di Gesù, che gli era stato dato dall’angelo prima che egli fosse concepito” (Lc 2:21). </w:t>
      </w:r>
    </w:p>
    <w:p w:rsidR="00535062" w:rsidRPr="00ED0CBE" w:rsidRDefault="00276BDD" w:rsidP="00B97590">
      <w:pPr>
        <w:ind w:left="491"/>
        <w:jc w:val="both"/>
        <w:rPr>
          <w:rFonts w:ascii="Arial" w:hAnsi="Arial" w:cs="Arial"/>
        </w:rPr>
      </w:pPr>
      <w:r w:rsidRPr="00ED0CBE">
        <w:rPr>
          <w:rFonts w:ascii="Arial" w:hAnsi="Arial" w:cs="Arial"/>
        </w:rPr>
        <w:t xml:space="preserve">Questa pratica, già in uso presso altri popoli, assunse presso gli ebrei – fin dall’inizio – un significato nuovo: significava l’appartenenza al popolo di Dio, quel popolo con cui l’Eterno aveva stabilito la sua alleanza. </w:t>
      </w:r>
    </w:p>
    <w:p w:rsidR="00CB7B08" w:rsidRPr="00CB7B08" w:rsidRDefault="00276BDD" w:rsidP="006A74B6">
      <w:pPr>
        <w:pStyle w:val="Paragrafoelenco"/>
        <w:numPr>
          <w:ilvl w:val="0"/>
          <w:numId w:val="387"/>
        </w:numPr>
        <w:jc w:val="both"/>
        <w:rPr>
          <w:rFonts w:ascii="Arial" w:hAnsi="Arial" w:cs="Arial"/>
          <w:i/>
        </w:rPr>
      </w:pPr>
      <w:r w:rsidRPr="00CB7B08">
        <w:rPr>
          <w:rFonts w:ascii="Arial" w:hAnsi="Arial" w:cs="Arial"/>
          <w:i/>
        </w:rPr>
        <w:t>“Io [Dio] stabilirò il mio patto fra me e te [Abramo; chiamato poi Abraamo]” (G</w:t>
      </w:r>
      <w:r w:rsidR="00CC160B" w:rsidRPr="00CB7B08">
        <w:rPr>
          <w:rFonts w:ascii="Arial" w:hAnsi="Arial" w:cs="Arial"/>
          <w:i/>
        </w:rPr>
        <w:t>e</w:t>
      </w:r>
      <w:r w:rsidRPr="00CB7B08">
        <w:rPr>
          <w:rFonts w:ascii="Arial" w:hAnsi="Arial" w:cs="Arial"/>
          <w:i/>
        </w:rPr>
        <w:t xml:space="preserve">n 17:2); </w:t>
      </w:r>
    </w:p>
    <w:p w:rsidR="00535062" w:rsidRPr="00CB7B08" w:rsidRDefault="00276BDD" w:rsidP="006A74B6">
      <w:pPr>
        <w:pStyle w:val="Paragrafoelenco"/>
        <w:numPr>
          <w:ilvl w:val="0"/>
          <w:numId w:val="387"/>
        </w:numPr>
        <w:jc w:val="both"/>
        <w:rPr>
          <w:rFonts w:ascii="Arial" w:hAnsi="Arial" w:cs="Arial"/>
        </w:rPr>
      </w:pPr>
      <w:r w:rsidRPr="00CB7B08">
        <w:rPr>
          <w:rFonts w:ascii="Arial" w:hAnsi="Arial" w:cs="Arial"/>
          <w:i/>
        </w:rPr>
        <w:t>“L’ottavo giorno il bambino sarà circonciso” (L</w:t>
      </w:r>
      <w:r w:rsidR="00CC160B" w:rsidRPr="00CB7B08">
        <w:rPr>
          <w:rFonts w:ascii="Arial" w:hAnsi="Arial" w:cs="Arial"/>
          <w:i/>
        </w:rPr>
        <w:t>e</w:t>
      </w:r>
      <w:r w:rsidRPr="00CB7B08">
        <w:rPr>
          <w:rFonts w:ascii="Arial" w:hAnsi="Arial" w:cs="Arial"/>
          <w:i/>
        </w:rPr>
        <w:t xml:space="preserve">v 12:3). </w:t>
      </w:r>
    </w:p>
    <w:p w:rsidR="00276BDD" w:rsidRPr="00ED0CBE" w:rsidRDefault="00276BDD" w:rsidP="00B97590">
      <w:pPr>
        <w:ind w:left="491"/>
        <w:jc w:val="both"/>
        <w:rPr>
          <w:rFonts w:ascii="Arial" w:hAnsi="Arial" w:cs="Arial"/>
        </w:rPr>
      </w:pPr>
      <w:r w:rsidRPr="00ED0CBE">
        <w:rPr>
          <w:rFonts w:ascii="Arial" w:hAnsi="Arial" w:cs="Arial"/>
        </w:rPr>
        <w:t>Imposta da Dio ad Abraamo, la circoncisione doveva essere applicata a tutti, schiavi compresi:</w:t>
      </w:r>
    </w:p>
    <w:p w:rsidR="00276BDD" w:rsidRPr="00CB7B08" w:rsidRDefault="00276BDD" w:rsidP="00535062">
      <w:pPr>
        <w:ind w:left="1416"/>
        <w:jc w:val="both"/>
        <w:rPr>
          <w:rFonts w:ascii="Arial" w:hAnsi="Arial" w:cs="Arial"/>
          <w:i/>
          <w:spacing w:val="-4"/>
        </w:rPr>
      </w:pPr>
      <w:r w:rsidRPr="00CB7B08">
        <w:rPr>
          <w:rFonts w:ascii="Arial" w:hAnsi="Arial" w:cs="Arial"/>
          <w:i/>
          <w:spacing w:val="-4"/>
        </w:rPr>
        <w:t>“Dio disse ad Abraamo: ‘Quanto a te, tu osserverai il mio patto: tu e la tua discendenza dopo di te, di generazione in generazione. Questo è il mio patto che voi osserverete, patto fra me e voi e la tua discendenza dopo di te: ogni maschio tra di voi sia circonciso. Sarete circoncisi; questo sarà un segno del patto fra me e voi. All’età di otto giorni, ogni maschio sarà circonciso tra di voi, di generazione in generazione: tanto quello nato in casa, quanto quello comprato con denaro da qualunque straniero e che non sia della tua discendenza. Quello nato in casa tua e quello comprato con denaro dovrà essere circonciso; il mio patto nella vostra carne sarà un patto perenne. L’incirconciso, il maschio che non sarà stato circonciso nella carne del suo prepuzio, sarà tolto via dalla sua gente: egli avrà violato il mio patto’”. – G</w:t>
      </w:r>
      <w:r w:rsidR="00CC160B" w:rsidRPr="00CB7B08">
        <w:rPr>
          <w:rFonts w:ascii="Arial" w:hAnsi="Arial" w:cs="Arial"/>
          <w:i/>
          <w:spacing w:val="-4"/>
        </w:rPr>
        <w:t>e</w:t>
      </w:r>
      <w:r w:rsidRPr="00CB7B08">
        <w:rPr>
          <w:rFonts w:ascii="Arial" w:hAnsi="Arial" w:cs="Arial"/>
          <w:i/>
          <w:spacing w:val="-4"/>
        </w:rPr>
        <w:t>n 17:9-14.</w:t>
      </w:r>
    </w:p>
    <w:p w:rsidR="00535062" w:rsidRPr="00CB7B08" w:rsidRDefault="00276BDD" w:rsidP="00B97590">
      <w:pPr>
        <w:ind w:left="491"/>
        <w:jc w:val="both"/>
        <w:rPr>
          <w:rFonts w:ascii="Arial" w:hAnsi="Arial" w:cs="Arial"/>
          <w:spacing w:val="-4"/>
        </w:rPr>
      </w:pPr>
      <w:r w:rsidRPr="00CB7B08">
        <w:rPr>
          <w:rFonts w:ascii="Arial" w:hAnsi="Arial" w:cs="Arial"/>
          <w:spacing w:val="-4"/>
        </w:rPr>
        <w:t>Giosuè circoncise</w:t>
      </w:r>
      <w:r w:rsidR="00535062" w:rsidRPr="00CB7B08">
        <w:rPr>
          <w:rFonts w:ascii="Arial" w:hAnsi="Arial" w:cs="Arial"/>
          <w:spacing w:val="-4"/>
        </w:rPr>
        <w:t xml:space="preserve"> gli Ebrei dopo l’Esodo (</w:t>
      </w:r>
      <w:r w:rsidRPr="00CB7B08">
        <w:rPr>
          <w:rFonts w:ascii="Arial" w:hAnsi="Arial" w:cs="Arial"/>
          <w:spacing w:val="-4"/>
        </w:rPr>
        <w:t xml:space="preserve">perché </w:t>
      </w:r>
      <w:r w:rsidR="00535062" w:rsidRPr="00CB7B08">
        <w:rPr>
          <w:rFonts w:ascii="Arial" w:hAnsi="Arial" w:cs="Arial"/>
          <w:spacing w:val="-4"/>
        </w:rPr>
        <w:t>non lo erano ancora per svariate ragioni) …</w:t>
      </w:r>
    </w:p>
    <w:p w:rsidR="00CB7B08" w:rsidRDefault="00276BDD" w:rsidP="00535062">
      <w:pPr>
        <w:ind w:left="1416"/>
        <w:jc w:val="both"/>
        <w:rPr>
          <w:rFonts w:ascii="Arial" w:hAnsi="Arial" w:cs="Arial"/>
          <w:i/>
        </w:rPr>
      </w:pPr>
      <w:r w:rsidRPr="00ED0CBE">
        <w:rPr>
          <w:rFonts w:ascii="Arial" w:hAnsi="Arial" w:cs="Arial"/>
          <w:i/>
        </w:rPr>
        <w:t xml:space="preserve">Quando tutta la nazione fu circoncisa, quelli rimasero al loro posto nell’accampamento, finché fossero guariti. Allora il Signore disse a Giosuè: Oggi vi ho tolto di dosso l’infamia d’Egitto” (Gs 5:2-9). </w:t>
      </w:r>
    </w:p>
    <w:p w:rsidR="00CB7B08" w:rsidRDefault="00276BDD" w:rsidP="006A74B6">
      <w:pPr>
        <w:pStyle w:val="Paragrafoelenco"/>
        <w:numPr>
          <w:ilvl w:val="0"/>
          <w:numId w:val="388"/>
        </w:numPr>
        <w:jc w:val="both"/>
        <w:rPr>
          <w:rFonts w:ascii="Arial" w:hAnsi="Arial" w:cs="Arial"/>
          <w:i/>
        </w:rPr>
      </w:pPr>
      <w:r w:rsidRPr="00CB7B08">
        <w:rPr>
          <w:rFonts w:ascii="Arial" w:hAnsi="Arial" w:cs="Arial"/>
          <w:i/>
        </w:rPr>
        <w:t xml:space="preserve">Specialmente nelle persone adulte provocava disturbi fisici con dolore e febbre, specialmente al terzo giorno (Gn 34:25). </w:t>
      </w:r>
    </w:p>
    <w:p w:rsidR="00276BDD" w:rsidRPr="00CB7B08" w:rsidRDefault="00276BDD" w:rsidP="006A74B6">
      <w:pPr>
        <w:pStyle w:val="Paragrafoelenco"/>
        <w:numPr>
          <w:ilvl w:val="0"/>
          <w:numId w:val="388"/>
        </w:numPr>
        <w:jc w:val="both"/>
        <w:rPr>
          <w:rFonts w:ascii="Arial" w:hAnsi="Arial" w:cs="Arial"/>
          <w:i/>
        </w:rPr>
      </w:pPr>
      <w:r w:rsidRPr="00CB7B08">
        <w:rPr>
          <w:rFonts w:ascii="Arial" w:hAnsi="Arial" w:cs="Arial"/>
          <w:i/>
        </w:rPr>
        <w:t>La Legge richiedeva che anche i forestieri fossero circoncisi prima di poter mangiare la Pasqua. – Es 12:43-48.</w:t>
      </w:r>
    </w:p>
    <w:p w:rsidR="00276BDD" w:rsidRPr="00ED0CBE" w:rsidRDefault="00276BDD" w:rsidP="00B97590">
      <w:pPr>
        <w:ind w:left="491"/>
        <w:jc w:val="both"/>
        <w:rPr>
          <w:rFonts w:ascii="Arial" w:hAnsi="Arial" w:cs="Arial"/>
        </w:rPr>
      </w:pPr>
      <w:r w:rsidRPr="00ED0CBE">
        <w:rPr>
          <w:rFonts w:ascii="Arial" w:hAnsi="Arial" w:cs="Arial"/>
        </w:rPr>
        <w:t xml:space="preserve">Il padre (o, in caso di sua morte, la madre) compiva di persona la cerimonia mediante un taglio circolare: da qui il nome italiano (latino circum, “intorno”; latino incidere). </w:t>
      </w:r>
    </w:p>
    <w:p w:rsidR="00535062" w:rsidRPr="00ED0CBE" w:rsidRDefault="00276BDD" w:rsidP="00B97590">
      <w:pPr>
        <w:ind w:left="491"/>
        <w:jc w:val="both"/>
        <w:rPr>
          <w:rFonts w:ascii="Arial" w:hAnsi="Arial" w:cs="Arial"/>
        </w:rPr>
      </w:pPr>
      <w:r w:rsidRPr="00ED0CBE">
        <w:rPr>
          <w:rFonts w:ascii="Arial" w:hAnsi="Arial" w:cs="Arial"/>
        </w:rPr>
        <w:t xml:space="preserve">Il rito era accompagnato da una preghiera documentata dalla letteratura ebraica antica e che ancor oggi gli ebrei recitano: </w:t>
      </w:r>
    </w:p>
    <w:p w:rsidR="00CB7B08" w:rsidRDefault="00276BDD" w:rsidP="00535062">
      <w:pPr>
        <w:ind w:left="708"/>
        <w:jc w:val="both"/>
        <w:rPr>
          <w:rFonts w:ascii="Arial" w:hAnsi="Arial" w:cs="Arial"/>
          <w:i/>
        </w:rPr>
      </w:pPr>
      <w:r w:rsidRPr="00ED0CBE">
        <w:rPr>
          <w:rFonts w:ascii="Arial" w:hAnsi="Arial" w:cs="Arial"/>
          <w:i/>
        </w:rPr>
        <w:t xml:space="preserve">“Benedetto sii tu, Signore nostro Dio e re del mondo, che ci hai santificato con i tuoi precetti e ci hai dato il patto della circoncisione”. Gli astanti rispondevano “amèn” (אָמֵן). </w:t>
      </w:r>
    </w:p>
    <w:p w:rsidR="00276BDD" w:rsidRPr="00ED0CBE" w:rsidRDefault="00276BDD" w:rsidP="00535062">
      <w:pPr>
        <w:ind w:left="708"/>
        <w:jc w:val="both"/>
        <w:rPr>
          <w:rFonts w:ascii="Arial" w:hAnsi="Arial" w:cs="Arial"/>
          <w:i/>
        </w:rPr>
      </w:pPr>
      <w:r w:rsidRPr="00ED0CBE">
        <w:rPr>
          <w:rFonts w:ascii="Arial" w:hAnsi="Arial" w:cs="Arial"/>
          <w:i/>
        </w:rPr>
        <w:t>Seguiva poi un pranzo solenne per festeggiare</w:t>
      </w:r>
      <w:r w:rsidR="00CB7B08">
        <w:rPr>
          <w:rFonts w:ascii="Arial" w:hAnsi="Arial" w:cs="Arial"/>
          <w:i/>
        </w:rPr>
        <w:t>:</w:t>
      </w:r>
      <w:r w:rsidRPr="00ED0CBE">
        <w:rPr>
          <w:rFonts w:ascii="Arial" w:hAnsi="Arial" w:cs="Arial"/>
          <w:i/>
        </w:rPr>
        <w:t xml:space="preserve"> due sedie avevano il posto di onore: una per il padrino e una vuota per Elia (ritenuto spiritualmente presente</w:t>
      </w:r>
      <w:r w:rsidR="00CB7B08">
        <w:rPr>
          <w:rFonts w:ascii="Arial" w:hAnsi="Arial" w:cs="Arial"/>
          <w:i/>
        </w:rPr>
        <w:t>…!!!</w:t>
      </w:r>
      <w:r w:rsidRPr="00ED0CBE">
        <w:rPr>
          <w:rFonts w:ascii="Arial" w:hAnsi="Arial" w:cs="Arial"/>
          <w:i/>
        </w:rPr>
        <w:t>).</w:t>
      </w:r>
    </w:p>
    <w:p w:rsidR="00535062" w:rsidRPr="00ED0CBE" w:rsidRDefault="00276BDD" w:rsidP="00B97590">
      <w:pPr>
        <w:ind w:left="491"/>
        <w:jc w:val="both"/>
        <w:rPr>
          <w:rFonts w:ascii="Arial" w:hAnsi="Arial" w:cs="Arial"/>
        </w:rPr>
      </w:pPr>
      <w:r w:rsidRPr="00ED0CBE">
        <w:rPr>
          <w:rFonts w:ascii="Arial" w:hAnsi="Arial" w:cs="Arial"/>
        </w:rPr>
        <w:t xml:space="preserve">Con il profeta Geremia viene ribadito che la circoncisione è solo un gesto materiale e privo di significato spirituale se l’uomo, divenuto maturo, non vivifica tale rito con una sincera ricerca di Dio e con la fedeltà interiore alla Legge di Dio. </w:t>
      </w:r>
    </w:p>
    <w:p w:rsidR="00276BDD" w:rsidRPr="00CB7B08" w:rsidRDefault="00276BDD" w:rsidP="00535062">
      <w:pPr>
        <w:ind w:left="1416"/>
        <w:jc w:val="both"/>
        <w:rPr>
          <w:rFonts w:ascii="Arial" w:hAnsi="Arial" w:cs="Arial"/>
          <w:b/>
          <w:i/>
          <w:spacing w:val="-4"/>
        </w:rPr>
      </w:pPr>
      <w:r w:rsidRPr="00CB7B08">
        <w:rPr>
          <w:rFonts w:ascii="Arial" w:hAnsi="Arial" w:cs="Arial"/>
          <w:b/>
          <w:i/>
          <w:spacing w:val="-4"/>
        </w:rPr>
        <w:t>“la circoncisione del cuore”, richiamandosi così al concetto fondamentale della circoncisione come consacrazione a Dio: “Circoncidetevi per il Signore, circoncidete i vostri cuori, uomini di Giuda e abitanti di Gerusalemme, affinché il mio furore non scoppi come un fuoco, e non s’infiammi al punto che nessuno possa spegnerlo, a causa della malvagità delle vostre azioni!”. – Ger 4:4.</w:t>
      </w:r>
    </w:p>
    <w:p w:rsidR="00A54503" w:rsidRPr="00ED0CBE" w:rsidRDefault="00276BDD" w:rsidP="00B97590">
      <w:pPr>
        <w:ind w:left="491"/>
        <w:jc w:val="both"/>
        <w:rPr>
          <w:rFonts w:ascii="Arial" w:hAnsi="Arial" w:cs="Arial"/>
        </w:rPr>
      </w:pPr>
      <w:r w:rsidRPr="00ED0CBE">
        <w:rPr>
          <w:rFonts w:ascii="Arial" w:hAnsi="Arial" w:cs="Arial"/>
        </w:rPr>
        <w:t>Paolo</w:t>
      </w:r>
      <w:r w:rsidR="00535062" w:rsidRPr="00ED0CBE">
        <w:rPr>
          <w:rFonts w:ascii="Arial" w:hAnsi="Arial" w:cs="Arial"/>
        </w:rPr>
        <w:t xml:space="preserve"> </w:t>
      </w:r>
      <w:r w:rsidRPr="00ED0CBE">
        <w:rPr>
          <w:rFonts w:ascii="Arial" w:hAnsi="Arial" w:cs="Arial"/>
        </w:rPr>
        <w:t xml:space="preserve">insegnò che il rito esterno a nulla vale, perché quello che più conta è l’osservanza del volere divino. </w:t>
      </w:r>
    </w:p>
    <w:p w:rsidR="00276BDD" w:rsidRPr="00ED0CBE" w:rsidRDefault="00276BDD" w:rsidP="00A54503">
      <w:pPr>
        <w:ind w:left="1416"/>
        <w:jc w:val="both"/>
        <w:rPr>
          <w:rFonts w:ascii="Arial" w:hAnsi="Arial" w:cs="Arial"/>
          <w:i/>
        </w:rPr>
      </w:pPr>
      <w:r w:rsidRPr="00ED0CBE">
        <w:rPr>
          <w:rFonts w:ascii="Arial" w:hAnsi="Arial" w:cs="Arial"/>
          <w:i/>
        </w:rPr>
        <w:t>“Se l’incirconciso osserva le prescrizioni della legge, la sua incirconcisione non sarà considerata come circoncisione? Così colui che è per natura incirconciso, se adempie la legge, giudicherà te, che con la lettera e la circoncisione sei un trasgressore della legge. Giudeo infatti non è colui che è tale all’esterno; e la circoncisione non è quella esterna, nella carne; ma Giudeo è colui che lo è interiormente; e la circoncisione è quella del cuore, nello spirito, non nella lettera; di un tale Giudeo la lode proviene non dagli uomini, ma da Dio”. – Rm 2:26-29.</w:t>
      </w:r>
    </w:p>
    <w:p w:rsidR="00F42ACC" w:rsidRPr="00ED0CBE" w:rsidRDefault="00A54503" w:rsidP="00A54503">
      <w:pPr>
        <w:ind w:left="491"/>
        <w:jc w:val="both"/>
        <w:rPr>
          <w:rFonts w:ascii="Arial" w:hAnsi="Arial" w:cs="Arial"/>
          <w:b/>
        </w:rPr>
      </w:pPr>
      <w:r w:rsidRPr="00ED0CBE">
        <w:rPr>
          <w:rFonts w:ascii="Arial" w:hAnsi="Arial" w:cs="Arial"/>
          <w:b/>
        </w:rPr>
        <w:t>Gesù è IL ministro dei “circoncisi”</w:t>
      </w:r>
      <w:r w:rsidR="00344CE3" w:rsidRPr="00ED0CBE">
        <w:rPr>
          <w:rFonts w:ascii="Arial" w:hAnsi="Arial" w:cs="Arial"/>
          <w:b/>
        </w:rPr>
        <w:t xml:space="preserve"> </w:t>
      </w:r>
      <w:r w:rsidRPr="00ED0CBE">
        <w:rPr>
          <w:rFonts w:ascii="Arial" w:hAnsi="Arial" w:cs="Arial"/>
          <w:b/>
        </w:rPr>
        <w:t>… di cuore.</w:t>
      </w:r>
    </w:p>
    <w:p w:rsidR="00A54503" w:rsidRPr="00ED0CBE" w:rsidRDefault="00A54503" w:rsidP="00A54503">
      <w:pPr>
        <w:ind w:left="491"/>
        <w:jc w:val="both"/>
        <w:rPr>
          <w:rFonts w:ascii="Arial" w:hAnsi="Arial" w:cs="Arial"/>
          <w:b/>
        </w:rPr>
      </w:pPr>
    </w:p>
    <w:p w:rsidR="00673847" w:rsidRPr="00ED0CBE" w:rsidRDefault="00CB7B08" w:rsidP="00CC0109">
      <w:pPr>
        <w:pStyle w:val="Paragrafoelenco"/>
        <w:numPr>
          <w:ilvl w:val="0"/>
          <w:numId w:val="3"/>
        </w:numPr>
        <w:ind w:left="491" w:hanging="491"/>
        <w:jc w:val="both"/>
        <w:rPr>
          <w:rFonts w:ascii="Arial" w:hAnsi="Arial" w:cs="Arial"/>
          <w:b/>
        </w:rPr>
      </w:pPr>
      <w:r w:rsidRPr="00ED0CBE">
        <w:rPr>
          <w:rFonts w:ascii="Arial" w:hAnsi="Arial" w:cs="Arial"/>
          <w:b/>
        </w:rPr>
        <w:lastRenderedPageBreak/>
        <w:t>IL MINISTRO DEL SANTUARIO E DEL VERO TABERNACOLO (EBREI 8:2)</w:t>
      </w:r>
    </w:p>
    <w:p w:rsidR="00021797" w:rsidRPr="00ED0CBE" w:rsidRDefault="00021797" w:rsidP="005B6BC7">
      <w:pPr>
        <w:pStyle w:val="Paragrafoelenco"/>
        <w:numPr>
          <w:ilvl w:val="0"/>
          <w:numId w:val="176"/>
        </w:numPr>
        <w:jc w:val="both"/>
        <w:rPr>
          <w:rFonts w:ascii="Arial" w:hAnsi="Arial" w:cs="Arial"/>
          <w:i/>
        </w:rPr>
      </w:pPr>
      <w:r w:rsidRPr="00ED0CBE">
        <w:rPr>
          <w:rFonts w:ascii="Arial" w:hAnsi="Arial" w:cs="Arial"/>
          <w:i/>
        </w:rPr>
        <w:t>ond'è che può anche salvar appieno quelli che per mezzo di lui si accostano a Dio, vivendo egli sempre per intercedere per loro. - Eb 7:25</w:t>
      </w:r>
    </w:p>
    <w:p w:rsidR="00021797" w:rsidRPr="00ED0CBE" w:rsidRDefault="00021797" w:rsidP="005B6BC7">
      <w:pPr>
        <w:pStyle w:val="Paragrafoelenco"/>
        <w:numPr>
          <w:ilvl w:val="0"/>
          <w:numId w:val="176"/>
        </w:numPr>
        <w:jc w:val="both"/>
        <w:rPr>
          <w:rFonts w:ascii="Arial" w:hAnsi="Arial" w:cs="Arial"/>
          <w:i/>
        </w:rPr>
      </w:pPr>
      <w:r w:rsidRPr="00ED0CBE">
        <w:rPr>
          <w:rFonts w:ascii="Arial" w:hAnsi="Arial" w:cs="Arial"/>
          <w:i/>
        </w:rPr>
        <w:t>ministro del santuario e del vero tabernacolo, che il Signore, e non un uomo, ha eretto. - Eb 8:2</w:t>
      </w:r>
    </w:p>
    <w:p w:rsidR="00021797" w:rsidRPr="00ED0CBE" w:rsidRDefault="00021797" w:rsidP="005B6BC7">
      <w:pPr>
        <w:pStyle w:val="Paragrafoelenco"/>
        <w:numPr>
          <w:ilvl w:val="0"/>
          <w:numId w:val="176"/>
        </w:numPr>
        <w:jc w:val="both"/>
        <w:rPr>
          <w:rFonts w:ascii="Arial" w:hAnsi="Arial" w:cs="Arial"/>
          <w:i/>
        </w:rPr>
      </w:pPr>
      <w:r w:rsidRPr="00ED0CBE">
        <w:rPr>
          <w:rFonts w:ascii="Arial" w:hAnsi="Arial" w:cs="Arial"/>
          <w:i/>
        </w:rPr>
        <w:t>Ed io udii una gran voce nel cielo che diceva: Ora è venuta la salvezza e la potenza ed il regno dell'Iddio nostro, e la potestà del suo Cristo, perché è stato gettato giù l'accusatore dei nostri fratelli, che li accusava dinanzi all'Iddio nostro, giorno e notte. - Ap 12:10</w:t>
      </w:r>
    </w:p>
    <w:p w:rsidR="00344CE3" w:rsidRPr="00CB7B08" w:rsidRDefault="002C08F3" w:rsidP="00B97590">
      <w:pPr>
        <w:pStyle w:val="Paragrafoelenco"/>
        <w:ind w:left="491"/>
        <w:jc w:val="both"/>
        <w:rPr>
          <w:rFonts w:ascii="Arial" w:hAnsi="Arial" w:cs="Arial"/>
          <w:spacing w:val="-4"/>
        </w:rPr>
      </w:pPr>
      <w:r w:rsidRPr="00CB7B08">
        <w:rPr>
          <w:rFonts w:ascii="Arial" w:hAnsi="Arial" w:cs="Arial"/>
          <w:spacing w:val="-4"/>
        </w:rPr>
        <w:t>“In cielo c’è un santuario</w:t>
      </w:r>
      <w:r w:rsidR="00344CE3" w:rsidRPr="00CB7B08">
        <w:rPr>
          <w:rFonts w:ascii="Arial" w:hAnsi="Arial" w:cs="Arial"/>
          <w:spacing w:val="-4"/>
        </w:rPr>
        <w:t xml:space="preserve"> </w:t>
      </w:r>
      <w:r w:rsidR="00CB7B08" w:rsidRPr="00CB7B08">
        <w:rPr>
          <w:rFonts w:ascii="Arial" w:hAnsi="Arial" w:cs="Arial"/>
          <w:spacing w:val="-4"/>
        </w:rPr>
        <w:t>che è</w:t>
      </w:r>
      <w:r w:rsidRPr="00CB7B08">
        <w:rPr>
          <w:rFonts w:ascii="Arial" w:hAnsi="Arial" w:cs="Arial"/>
          <w:spacing w:val="-4"/>
        </w:rPr>
        <w:t xml:space="preserve"> il vero tabernacolo </w:t>
      </w:r>
      <w:r w:rsidR="00021797" w:rsidRPr="00CB7B08">
        <w:rPr>
          <w:rFonts w:ascii="Arial" w:hAnsi="Arial" w:cs="Arial"/>
          <w:spacing w:val="-4"/>
        </w:rPr>
        <w:t>-</w:t>
      </w:r>
      <w:r w:rsidRPr="00CB7B08">
        <w:rPr>
          <w:rFonts w:ascii="Arial" w:hAnsi="Arial" w:cs="Arial"/>
          <w:spacing w:val="-4"/>
        </w:rPr>
        <w:t>che il Si</w:t>
      </w:r>
      <w:r w:rsidR="00021797" w:rsidRPr="00CB7B08">
        <w:rPr>
          <w:rFonts w:ascii="Arial" w:hAnsi="Arial" w:cs="Arial"/>
          <w:spacing w:val="-4"/>
        </w:rPr>
        <w:t>gnore e non un uomo, ha eretto-”</w:t>
      </w:r>
      <w:r w:rsidRPr="00CB7B08">
        <w:rPr>
          <w:rFonts w:ascii="Arial" w:hAnsi="Arial" w:cs="Arial"/>
          <w:spacing w:val="-4"/>
        </w:rPr>
        <w:t xml:space="preserve"> </w:t>
      </w:r>
    </w:p>
    <w:p w:rsidR="00021797" w:rsidRPr="00ED0CBE" w:rsidRDefault="002C08F3" w:rsidP="00B97590">
      <w:pPr>
        <w:pStyle w:val="Paragrafoelenco"/>
        <w:ind w:left="491"/>
        <w:jc w:val="both"/>
        <w:rPr>
          <w:rFonts w:ascii="Arial" w:hAnsi="Arial" w:cs="Arial"/>
        </w:rPr>
      </w:pPr>
      <w:r w:rsidRPr="00ED0CBE">
        <w:rPr>
          <w:rFonts w:ascii="Arial" w:hAnsi="Arial" w:cs="Arial"/>
        </w:rPr>
        <w:t xml:space="preserve">Cristo </w:t>
      </w:r>
      <w:r w:rsidR="00344CE3" w:rsidRPr="00ED0CBE">
        <w:rPr>
          <w:rFonts w:ascii="Arial" w:hAnsi="Arial" w:cs="Arial"/>
        </w:rPr>
        <w:t>è il Ministro che svolge quell’ufficio</w:t>
      </w:r>
      <w:r w:rsidRPr="00ED0CBE">
        <w:rPr>
          <w:rFonts w:ascii="Arial" w:hAnsi="Arial" w:cs="Arial"/>
        </w:rPr>
        <w:t xml:space="preserve"> in nostro favore, mettendo così a disposizione dei </w:t>
      </w:r>
      <w:r w:rsidR="00344CE3" w:rsidRPr="00ED0CBE">
        <w:rPr>
          <w:rFonts w:ascii="Arial" w:hAnsi="Arial" w:cs="Arial"/>
        </w:rPr>
        <w:t>C</w:t>
      </w:r>
      <w:r w:rsidRPr="00ED0CBE">
        <w:rPr>
          <w:rFonts w:ascii="Arial" w:hAnsi="Arial" w:cs="Arial"/>
        </w:rPr>
        <w:t xml:space="preserve">redenti i benefici del sacrificio espiatorio da </w:t>
      </w:r>
      <w:r w:rsidR="00344CE3" w:rsidRPr="00ED0CBE">
        <w:rPr>
          <w:rFonts w:ascii="Arial" w:hAnsi="Arial" w:cs="Arial"/>
        </w:rPr>
        <w:t>L</w:t>
      </w:r>
      <w:r w:rsidRPr="00ED0CBE">
        <w:rPr>
          <w:rFonts w:ascii="Arial" w:hAnsi="Arial" w:cs="Arial"/>
        </w:rPr>
        <w:t xml:space="preserve">ui offerto sulla croce. </w:t>
      </w:r>
    </w:p>
    <w:p w:rsidR="00021797" w:rsidRPr="00ED0CBE" w:rsidRDefault="002C08F3" w:rsidP="00B97590">
      <w:pPr>
        <w:pStyle w:val="Paragrafoelenco"/>
        <w:ind w:left="491"/>
        <w:jc w:val="both"/>
        <w:rPr>
          <w:rFonts w:ascii="Arial" w:hAnsi="Arial" w:cs="Arial"/>
        </w:rPr>
      </w:pPr>
      <w:r w:rsidRPr="00ED0CBE">
        <w:rPr>
          <w:rFonts w:ascii="Arial" w:hAnsi="Arial" w:cs="Arial"/>
        </w:rPr>
        <w:t xml:space="preserve">Egli inaugurò il suo ministero di Sommo Sacerdote e di Intercessore alla </w:t>
      </w:r>
      <w:r w:rsidR="00021797" w:rsidRPr="00ED0CBE">
        <w:rPr>
          <w:rFonts w:ascii="Arial" w:hAnsi="Arial" w:cs="Arial"/>
        </w:rPr>
        <w:t>S</w:t>
      </w:r>
      <w:r w:rsidRPr="00ED0CBE">
        <w:rPr>
          <w:rFonts w:ascii="Arial" w:hAnsi="Arial" w:cs="Arial"/>
        </w:rPr>
        <w:t xml:space="preserve">ua ascensione. </w:t>
      </w:r>
    </w:p>
    <w:p w:rsidR="00353331" w:rsidRPr="00ED0CBE" w:rsidRDefault="002C08F3" w:rsidP="005B6BC7">
      <w:pPr>
        <w:pStyle w:val="Paragrafoelenco"/>
        <w:numPr>
          <w:ilvl w:val="0"/>
          <w:numId w:val="177"/>
        </w:numPr>
        <w:jc w:val="both"/>
        <w:rPr>
          <w:rFonts w:ascii="Arial" w:hAnsi="Arial" w:cs="Arial"/>
        </w:rPr>
      </w:pPr>
      <w:r w:rsidRPr="00ED0CBE">
        <w:rPr>
          <w:rFonts w:ascii="Arial" w:hAnsi="Arial" w:cs="Arial"/>
        </w:rPr>
        <w:t>Dio guid</w:t>
      </w:r>
      <w:r w:rsidR="00021797" w:rsidRPr="00ED0CBE">
        <w:rPr>
          <w:rFonts w:ascii="Arial" w:hAnsi="Arial" w:cs="Arial"/>
        </w:rPr>
        <w:t>ò</w:t>
      </w:r>
      <w:r w:rsidRPr="00ED0CBE">
        <w:rPr>
          <w:rFonts w:ascii="Arial" w:hAnsi="Arial" w:cs="Arial"/>
        </w:rPr>
        <w:t xml:space="preserve"> Mosè nella costruzione del primo santuario che doveva essere la </w:t>
      </w:r>
      <w:r w:rsidR="00021797" w:rsidRPr="00ED0CBE">
        <w:rPr>
          <w:rFonts w:ascii="Arial" w:hAnsi="Arial" w:cs="Arial"/>
        </w:rPr>
        <w:t>S</w:t>
      </w:r>
      <w:r w:rsidRPr="00ED0CBE">
        <w:rPr>
          <w:rFonts w:ascii="Arial" w:hAnsi="Arial" w:cs="Arial"/>
        </w:rPr>
        <w:t>ua dimora terrena (Es 25:8)</w:t>
      </w:r>
      <w:r w:rsidR="00021797" w:rsidRPr="00ED0CBE">
        <w:rPr>
          <w:rFonts w:ascii="Arial" w:hAnsi="Arial" w:cs="Arial"/>
        </w:rPr>
        <w:t>:</w:t>
      </w:r>
      <w:r w:rsidRPr="00ED0CBE">
        <w:rPr>
          <w:rFonts w:ascii="Arial" w:hAnsi="Arial" w:cs="Arial"/>
        </w:rPr>
        <w:t xml:space="preserve"> </w:t>
      </w:r>
      <w:r w:rsidR="00021797" w:rsidRPr="00ED0CBE">
        <w:rPr>
          <w:rFonts w:ascii="Arial" w:hAnsi="Arial" w:cs="Arial"/>
        </w:rPr>
        <w:t>t</w:t>
      </w:r>
      <w:r w:rsidRPr="00ED0CBE">
        <w:rPr>
          <w:rFonts w:ascii="Arial" w:hAnsi="Arial" w:cs="Arial"/>
        </w:rPr>
        <w:t>utto ciò avv</w:t>
      </w:r>
      <w:r w:rsidR="00021797" w:rsidRPr="00ED0CBE">
        <w:rPr>
          <w:rFonts w:ascii="Arial" w:hAnsi="Arial" w:cs="Arial"/>
        </w:rPr>
        <w:t>enne</w:t>
      </w:r>
      <w:r w:rsidRPr="00ED0CBE">
        <w:rPr>
          <w:rFonts w:ascii="Arial" w:hAnsi="Arial" w:cs="Arial"/>
        </w:rPr>
        <w:t xml:space="preserve"> con il primo patto (Eb 9:1). </w:t>
      </w:r>
    </w:p>
    <w:p w:rsidR="00021797" w:rsidRPr="00ED0CBE" w:rsidRDefault="002C08F3" w:rsidP="005B6BC7">
      <w:pPr>
        <w:pStyle w:val="Paragrafoelenco"/>
        <w:numPr>
          <w:ilvl w:val="0"/>
          <w:numId w:val="177"/>
        </w:numPr>
        <w:jc w:val="both"/>
        <w:rPr>
          <w:rFonts w:ascii="Arial" w:hAnsi="Arial" w:cs="Arial"/>
        </w:rPr>
      </w:pPr>
      <w:r w:rsidRPr="00ED0CBE">
        <w:rPr>
          <w:rFonts w:ascii="Arial" w:hAnsi="Arial" w:cs="Arial"/>
        </w:rPr>
        <w:t>Questo luogo doveva insegnare al popolo la via della salvezza</w:t>
      </w:r>
      <w:r w:rsidR="00353331" w:rsidRPr="00ED0CBE">
        <w:rPr>
          <w:rFonts w:ascii="Arial" w:hAnsi="Arial" w:cs="Arial"/>
        </w:rPr>
        <w:t>:</w:t>
      </w:r>
      <w:r w:rsidRPr="00ED0CBE">
        <w:rPr>
          <w:rFonts w:ascii="Arial" w:hAnsi="Arial" w:cs="Arial"/>
        </w:rPr>
        <w:t xml:space="preserve"> </w:t>
      </w:r>
      <w:r w:rsidR="00353331" w:rsidRPr="00ED0CBE">
        <w:rPr>
          <w:rFonts w:ascii="Arial" w:hAnsi="Arial" w:cs="Arial"/>
        </w:rPr>
        <w:t>q</w:t>
      </w:r>
      <w:r w:rsidRPr="00ED0CBE">
        <w:rPr>
          <w:rFonts w:ascii="Arial" w:hAnsi="Arial" w:cs="Arial"/>
        </w:rPr>
        <w:t xml:space="preserve">uattrocento anni dopo, il tabernacolo costruito nel deserto </w:t>
      </w:r>
      <w:r w:rsidR="00353331" w:rsidRPr="00ED0CBE">
        <w:rPr>
          <w:rFonts w:ascii="Arial" w:hAnsi="Arial" w:cs="Arial"/>
        </w:rPr>
        <w:t>venne</w:t>
      </w:r>
      <w:r w:rsidRPr="00ED0CBE">
        <w:rPr>
          <w:rFonts w:ascii="Arial" w:hAnsi="Arial" w:cs="Arial"/>
        </w:rPr>
        <w:t xml:space="preserve"> sostituito dal tempio costruito a Gerusalemme dal re Salomone. </w:t>
      </w:r>
    </w:p>
    <w:p w:rsidR="002C08F3" w:rsidRPr="00ED0CBE" w:rsidRDefault="002C08F3" w:rsidP="005B6BC7">
      <w:pPr>
        <w:pStyle w:val="Paragrafoelenco"/>
        <w:numPr>
          <w:ilvl w:val="0"/>
          <w:numId w:val="177"/>
        </w:numPr>
        <w:jc w:val="both"/>
        <w:rPr>
          <w:rFonts w:ascii="Arial" w:hAnsi="Arial" w:cs="Arial"/>
        </w:rPr>
      </w:pPr>
      <w:r w:rsidRPr="00ED0CBE">
        <w:rPr>
          <w:rFonts w:ascii="Arial" w:hAnsi="Arial" w:cs="Arial"/>
        </w:rPr>
        <w:t xml:space="preserve">Dopo la distruzione del </w:t>
      </w:r>
      <w:r w:rsidR="00353331" w:rsidRPr="00ED0CBE">
        <w:rPr>
          <w:rFonts w:ascii="Arial" w:hAnsi="Arial" w:cs="Arial"/>
        </w:rPr>
        <w:t>T</w:t>
      </w:r>
      <w:r w:rsidRPr="00ED0CBE">
        <w:rPr>
          <w:rFonts w:ascii="Arial" w:hAnsi="Arial" w:cs="Arial"/>
        </w:rPr>
        <w:t>empio per opera di Nabucodonosor, gli esuli, ritornati dalla cattività babilonese, costrui</w:t>
      </w:r>
      <w:r w:rsidR="00353331" w:rsidRPr="00ED0CBE">
        <w:rPr>
          <w:rFonts w:ascii="Arial" w:hAnsi="Arial" w:cs="Arial"/>
        </w:rPr>
        <w:t>rono</w:t>
      </w:r>
      <w:r w:rsidRPr="00ED0CBE">
        <w:rPr>
          <w:rFonts w:ascii="Arial" w:hAnsi="Arial" w:cs="Arial"/>
        </w:rPr>
        <w:t xml:space="preserve"> un secondo tempio che è restaurato e abbellito da Erode il Grande, </w:t>
      </w:r>
      <w:r w:rsidR="00353331" w:rsidRPr="00ED0CBE">
        <w:rPr>
          <w:rFonts w:ascii="Arial" w:hAnsi="Arial" w:cs="Arial"/>
        </w:rPr>
        <w:t>poi</w:t>
      </w:r>
      <w:r w:rsidRPr="00ED0CBE">
        <w:rPr>
          <w:rFonts w:ascii="Arial" w:hAnsi="Arial" w:cs="Arial"/>
        </w:rPr>
        <w:t xml:space="preserve"> distrutto successiv</w:t>
      </w:r>
      <w:r w:rsidR="00353331" w:rsidRPr="00ED0CBE">
        <w:rPr>
          <w:rFonts w:ascii="Arial" w:hAnsi="Arial" w:cs="Arial"/>
        </w:rPr>
        <w:t>amente dai R</w:t>
      </w:r>
      <w:r w:rsidRPr="00ED0CBE">
        <w:rPr>
          <w:rFonts w:ascii="Arial" w:hAnsi="Arial" w:cs="Arial"/>
        </w:rPr>
        <w:t>omani nel 70 d.C.</w:t>
      </w:r>
    </w:p>
    <w:p w:rsidR="00021797" w:rsidRPr="00CB7B08" w:rsidRDefault="002C08F3" w:rsidP="00B97590">
      <w:pPr>
        <w:pStyle w:val="Paragrafoelenco"/>
        <w:ind w:left="491"/>
        <w:jc w:val="both"/>
        <w:rPr>
          <w:rFonts w:ascii="Arial" w:hAnsi="Arial" w:cs="Arial"/>
          <w:i/>
        </w:rPr>
      </w:pPr>
      <w:r w:rsidRPr="00ED0CBE">
        <w:rPr>
          <w:rFonts w:ascii="Arial" w:hAnsi="Arial" w:cs="Arial"/>
        </w:rPr>
        <w:t>Il Nuovo Testamento rivela che anche il nuovo patto ha un santuario, quello nel cielo</w:t>
      </w:r>
      <w:r w:rsidR="00021797" w:rsidRPr="00ED0CBE">
        <w:rPr>
          <w:rFonts w:ascii="Arial" w:hAnsi="Arial" w:cs="Arial"/>
        </w:rPr>
        <w:t>:</w:t>
      </w:r>
      <w:r w:rsidRPr="00ED0CBE">
        <w:rPr>
          <w:rFonts w:ascii="Arial" w:hAnsi="Arial" w:cs="Arial"/>
        </w:rPr>
        <w:t xml:space="preserve"> </w:t>
      </w:r>
      <w:r w:rsidR="00021797" w:rsidRPr="00ED0CBE">
        <w:rPr>
          <w:rFonts w:ascii="Arial" w:hAnsi="Arial" w:cs="Arial"/>
        </w:rPr>
        <w:t>l</w:t>
      </w:r>
      <w:r w:rsidRPr="00ED0CBE">
        <w:rPr>
          <w:rFonts w:ascii="Arial" w:hAnsi="Arial" w:cs="Arial"/>
        </w:rPr>
        <w:t>à, Cristo officia come Sommo Sacerdote “alla destra del</w:t>
      </w:r>
      <w:r w:rsidR="00353331" w:rsidRPr="00ED0CBE">
        <w:rPr>
          <w:rFonts w:ascii="Arial" w:hAnsi="Arial" w:cs="Arial"/>
        </w:rPr>
        <w:t xml:space="preserve"> trono della Maestà nei cieli”: q</w:t>
      </w:r>
      <w:r w:rsidRPr="00ED0CBE">
        <w:rPr>
          <w:rFonts w:ascii="Arial" w:hAnsi="Arial" w:cs="Arial"/>
        </w:rPr>
        <w:t xml:space="preserve">uesto è il </w:t>
      </w:r>
      <w:r w:rsidRPr="00CB7B08">
        <w:rPr>
          <w:rFonts w:ascii="Arial" w:hAnsi="Arial" w:cs="Arial"/>
          <w:i/>
        </w:rPr>
        <w:t>“vero tabernacolo, che il Signore, e non un uomo, ha eretto” (8:1,2).</w:t>
      </w:r>
    </w:p>
    <w:p w:rsidR="00021797" w:rsidRPr="00CB7B08" w:rsidRDefault="002C08F3" w:rsidP="00B97590">
      <w:pPr>
        <w:pStyle w:val="Paragrafoelenco"/>
        <w:ind w:left="491"/>
        <w:jc w:val="both"/>
        <w:rPr>
          <w:rFonts w:ascii="Arial" w:hAnsi="Arial" w:cs="Arial"/>
          <w:b/>
        </w:rPr>
      </w:pPr>
      <w:r w:rsidRPr="00ED0CBE">
        <w:rPr>
          <w:rFonts w:ascii="Arial" w:hAnsi="Arial" w:cs="Arial"/>
        </w:rPr>
        <w:t xml:space="preserve">Sul monte Sinai </w:t>
      </w:r>
      <w:r w:rsidR="00353331" w:rsidRPr="00ED0CBE">
        <w:rPr>
          <w:rFonts w:ascii="Arial" w:hAnsi="Arial" w:cs="Arial"/>
        </w:rPr>
        <w:t>fu</w:t>
      </w:r>
      <w:r w:rsidRPr="00ED0CBE">
        <w:rPr>
          <w:rFonts w:ascii="Arial" w:hAnsi="Arial" w:cs="Arial"/>
        </w:rPr>
        <w:t xml:space="preserve"> mostrato a Mosè un «modello», una copia, una miniatura del santua</w:t>
      </w:r>
      <w:r w:rsidR="00021797" w:rsidRPr="00ED0CBE">
        <w:rPr>
          <w:rFonts w:ascii="Arial" w:hAnsi="Arial" w:cs="Arial"/>
        </w:rPr>
        <w:t>rio del cielo (cfr Es 25:9,40): l</w:t>
      </w:r>
      <w:r w:rsidRPr="00ED0CBE">
        <w:rPr>
          <w:rFonts w:ascii="Arial" w:hAnsi="Arial" w:cs="Arial"/>
        </w:rPr>
        <w:t xml:space="preserve">e Scritture chiamano questo santuario con i suoi rituali, </w:t>
      </w:r>
      <w:r w:rsidRPr="00CB7B08">
        <w:rPr>
          <w:rFonts w:ascii="Arial" w:hAnsi="Arial" w:cs="Arial"/>
          <w:b/>
        </w:rPr>
        <w:t xml:space="preserve">“simboli delle realtà celesti” e il suo “luogo santissimo”, “figura del vero” (Eb 9:23,24). </w:t>
      </w:r>
    </w:p>
    <w:p w:rsidR="00021797" w:rsidRPr="00ED0CBE" w:rsidRDefault="002C08F3" w:rsidP="00B97590">
      <w:pPr>
        <w:pStyle w:val="Paragrafoelenco"/>
        <w:ind w:left="491"/>
        <w:jc w:val="both"/>
        <w:rPr>
          <w:rFonts w:ascii="Arial" w:hAnsi="Arial" w:cs="Arial"/>
        </w:rPr>
      </w:pPr>
      <w:r w:rsidRPr="00ED0CBE">
        <w:rPr>
          <w:rFonts w:ascii="Arial" w:hAnsi="Arial" w:cs="Arial"/>
        </w:rPr>
        <w:t>Il santuario terreno e i suoi servizi danno, dunque, una visione della funzione del santuario del cielo</w:t>
      </w:r>
      <w:r w:rsidR="00021797" w:rsidRPr="00ED0CBE">
        <w:rPr>
          <w:rFonts w:ascii="Arial" w:hAnsi="Arial" w:cs="Arial"/>
        </w:rPr>
        <w:t>: t</w:t>
      </w:r>
      <w:r w:rsidRPr="00ED0CBE">
        <w:rPr>
          <w:rFonts w:ascii="Arial" w:hAnsi="Arial" w:cs="Arial"/>
        </w:rPr>
        <w:t xml:space="preserve">utta la Scrittura nel suo insieme presume l’esistenza di un santuario o di un </w:t>
      </w:r>
      <w:r w:rsidR="00353331" w:rsidRPr="00ED0CBE">
        <w:rPr>
          <w:rFonts w:ascii="Arial" w:hAnsi="Arial" w:cs="Arial"/>
        </w:rPr>
        <w:t>T</w:t>
      </w:r>
      <w:r w:rsidRPr="00ED0CBE">
        <w:rPr>
          <w:rFonts w:ascii="Arial" w:hAnsi="Arial" w:cs="Arial"/>
        </w:rPr>
        <w:t>empio nel cielo (cfr Sal 11:4; 102:19; Mic 1:2,3).</w:t>
      </w:r>
    </w:p>
    <w:p w:rsidR="00021797" w:rsidRPr="00CB7B08" w:rsidRDefault="00021797" w:rsidP="00CB7B08">
      <w:pPr>
        <w:pStyle w:val="Paragrafoelenco"/>
        <w:ind w:left="1416"/>
        <w:jc w:val="both"/>
        <w:rPr>
          <w:rFonts w:ascii="Arial" w:hAnsi="Arial" w:cs="Arial"/>
          <w:b/>
        </w:rPr>
      </w:pPr>
      <w:r w:rsidRPr="00CB7B08">
        <w:rPr>
          <w:rFonts w:ascii="Arial" w:hAnsi="Arial" w:cs="Arial"/>
          <w:b/>
        </w:rPr>
        <w:t xml:space="preserve">L’Apostolo </w:t>
      </w:r>
      <w:r w:rsidR="002C08F3" w:rsidRPr="00CB7B08">
        <w:rPr>
          <w:rFonts w:ascii="Arial" w:hAnsi="Arial" w:cs="Arial"/>
          <w:b/>
        </w:rPr>
        <w:t>Giovanni</w:t>
      </w:r>
      <w:r w:rsidRPr="00CB7B08">
        <w:rPr>
          <w:rFonts w:ascii="Arial" w:hAnsi="Arial" w:cs="Arial"/>
          <w:b/>
        </w:rPr>
        <w:t xml:space="preserve"> </w:t>
      </w:r>
      <w:r w:rsidR="002C08F3" w:rsidRPr="00CB7B08">
        <w:rPr>
          <w:rFonts w:ascii="Arial" w:hAnsi="Arial" w:cs="Arial"/>
          <w:b/>
        </w:rPr>
        <w:t>vede in visione il santuario del cielo</w:t>
      </w:r>
      <w:r w:rsidRPr="00CB7B08">
        <w:rPr>
          <w:rFonts w:ascii="Arial" w:hAnsi="Arial" w:cs="Arial"/>
          <w:b/>
        </w:rPr>
        <w:t>:</w:t>
      </w:r>
      <w:r w:rsidR="002C08F3" w:rsidRPr="00CB7B08">
        <w:rPr>
          <w:rFonts w:ascii="Arial" w:hAnsi="Arial" w:cs="Arial"/>
          <w:b/>
        </w:rPr>
        <w:t xml:space="preserve"> </w:t>
      </w:r>
      <w:r w:rsidRPr="00CB7B08">
        <w:rPr>
          <w:rFonts w:ascii="Arial" w:hAnsi="Arial" w:cs="Arial"/>
          <w:b/>
        </w:rPr>
        <w:t>l</w:t>
      </w:r>
      <w:r w:rsidR="002C08F3" w:rsidRPr="00CB7B08">
        <w:rPr>
          <w:rFonts w:ascii="Arial" w:hAnsi="Arial" w:cs="Arial"/>
          <w:b/>
        </w:rPr>
        <w:t xml:space="preserve">o descrive come </w:t>
      </w:r>
      <w:r w:rsidR="002C08F3" w:rsidRPr="00CB7B08">
        <w:rPr>
          <w:rFonts w:ascii="Arial" w:hAnsi="Arial" w:cs="Arial"/>
          <w:b/>
          <w:i/>
        </w:rPr>
        <w:t xml:space="preserve">“il </w:t>
      </w:r>
      <w:r w:rsidR="00353331" w:rsidRPr="00CB7B08">
        <w:rPr>
          <w:rFonts w:ascii="Arial" w:hAnsi="Arial" w:cs="Arial"/>
          <w:b/>
          <w:i/>
        </w:rPr>
        <w:t>T</w:t>
      </w:r>
      <w:r w:rsidR="002C08F3" w:rsidRPr="00CB7B08">
        <w:rPr>
          <w:rFonts w:ascii="Arial" w:hAnsi="Arial" w:cs="Arial"/>
          <w:b/>
          <w:i/>
        </w:rPr>
        <w:t>empio del tabernacolo della testimonianza” (Ap 15:5) e “il tempio di Dio che è in cielo” (11:19).</w:t>
      </w:r>
      <w:r w:rsidR="002C08F3" w:rsidRPr="00CB7B08">
        <w:rPr>
          <w:rFonts w:ascii="Arial" w:hAnsi="Arial" w:cs="Arial"/>
          <w:b/>
        </w:rPr>
        <w:t xml:space="preserve"> </w:t>
      </w:r>
    </w:p>
    <w:p w:rsidR="002C08F3" w:rsidRPr="00CB7B08" w:rsidRDefault="002C08F3" w:rsidP="00CB7B08">
      <w:pPr>
        <w:pStyle w:val="Paragrafoelenco"/>
        <w:ind w:left="1416"/>
        <w:jc w:val="both"/>
        <w:rPr>
          <w:rFonts w:ascii="Arial" w:hAnsi="Arial" w:cs="Arial"/>
          <w:b/>
        </w:rPr>
      </w:pPr>
      <w:r w:rsidRPr="00CB7B08">
        <w:rPr>
          <w:rFonts w:ascii="Arial" w:hAnsi="Arial" w:cs="Arial"/>
          <w:b/>
        </w:rPr>
        <w:t>Vede gli arredi originali secondo cui quelli del luogo santo del santuario terreno sono stati modellati, come il candelabro a sette braccia (1:12) e l’altare dei profumi (8:3)</w:t>
      </w:r>
      <w:r w:rsidR="00021797" w:rsidRPr="00CB7B08">
        <w:rPr>
          <w:rFonts w:ascii="Arial" w:hAnsi="Arial" w:cs="Arial"/>
          <w:b/>
        </w:rPr>
        <w:t>: l</w:t>
      </w:r>
      <w:r w:rsidRPr="00CB7B08">
        <w:rPr>
          <w:rFonts w:ascii="Arial" w:hAnsi="Arial" w:cs="Arial"/>
          <w:b/>
        </w:rPr>
        <w:t>à vede anche l’arca del patto che era come quella del luogo santissimo terreno (11:19).</w:t>
      </w:r>
    </w:p>
    <w:p w:rsidR="00021797" w:rsidRPr="00CB7B08" w:rsidRDefault="002C08F3" w:rsidP="00CB7B08">
      <w:pPr>
        <w:pStyle w:val="Paragrafoelenco"/>
        <w:ind w:left="1416"/>
        <w:jc w:val="both"/>
        <w:rPr>
          <w:rFonts w:ascii="Arial" w:hAnsi="Arial" w:cs="Arial"/>
          <w:b/>
        </w:rPr>
      </w:pPr>
      <w:r w:rsidRPr="00CB7B08">
        <w:rPr>
          <w:rFonts w:ascii="Arial" w:hAnsi="Arial" w:cs="Arial"/>
          <w:b/>
        </w:rPr>
        <w:t xml:space="preserve">L’altare celeste dei profumi si trova davanti al trono di Dio (8:3; 9:13) cioè nel </w:t>
      </w:r>
      <w:r w:rsidR="00CB7B08" w:rsidRPr="00CB7B08">
        <w:rPr>
          <w:rFonts w:ascii="Arial" w:hAnsi="Arial" w:cs="Arial"/>
          <w:b/>
        </w:rPr>
        <w:t>T</w:t>
      </w:r>
      <w:r w:rsidRPr="00CB7B08">
        <w:rPr>
          <w:rFonts w:ascii="Arial" w:hAnsi="Arial" w:cs="Arial"/>
          <w:b/>
        </w:rPr>
        <w:t>empio di Dio che è nei cieli (4:2; 7:15; 16:17)</w:t>
      </w:r>
      <w:r w:rsidR="00021797" w:rsidRPr="00CB7B08">
        <w:rPr>
          <w:rFonts w:ascii="Arial" w:hAnsi="Arial" w:cs="Arial"/>
          <w:b/>
        </w:rPr>
        <w:t>: c</w:t>
      </w:r>
      <w:r w:rsidRPr="00CB7B08">
        <w:rPr>
          <w:rFonts w:ascii="Arial" w:hAnsi="Arial" w:cs="Arial"/>
          <w:b/>
        </w:rPr>
        <w:t xml:space="preserve">osì, anche la scena del trono di Dio (Dn 7:9,10) si svolge nel santuario </w:t>
      </w:r>
      <w:r w:rsidR="00021797" w:rsidRPr="00CB7B08">
        <w:rPr>
          <w:rFonts w:ascii="Arial" w:hAnsi="Arial" w:cs="Arial"/>
          <w:b/>
        </w:rPr>
        <w:t>(</w:t>
      </w:r>
      <w:r w:rsidRPr="00CB7B08">
        <w:rPr>
          <w:rFonts w:ascii="Arial" w:hAnsi="Arial" w:cs="Arial"/>
          <w:b/>
        </w:rPr>
        <w:t>o tempio</w:t>
      </w:r>
      <w:r w:rsidR="00021797" w:rsidRPr="00CB7B08">
        <w:rPr>
          <w:rFonts w:ascii="Arial" w:hAnsi="Arial" w:cs="Arial"/>
          <w:b/>
        </w:rPr>
        <w:t>)</w:t>
      </w:r>
      <w:r w:rsidRPr="00CB7B08">
        <w:rPr>
          <w:rFonts w:ascii="Arial" w:hAnsi="Arial" w:cs="Arial"/>
          <w:b/>
        </w:rPr>
        <w:t xml:space="preserve"> del cielo. </w:t>
      </w:r>
    </w:p>
    <w:p w:rsidR="002C08F3" w:rsidRPr="00CB7B08" w:rsidRDefault="002C08F3" w:rsidP="00B97590">
      <w:pPr>
        <w:pStyle w:val="Paragrafoelenco"/>
        <w:ind w:left="491"/>
        <w:jc w:val="both"/>
        <w:rPr>
          <w:rFonts w:ascii="Arial" w:hAnsi="Arial" w:cs="Arial"/>
          <w:b/>
        </w:rPr>
      </w:pPr>
      <w:r w:rsidRPr="00ED0CBE">
        <w:rPr>
          <w:rFonts w:ascii="Arial" w:hAnsi="Arial" w:cs="Arial"/>
        </w:rPr>
        <w:t>Ecco perché i giudizi finali sono emanati dal tempio di Dio (Ap 15:5-8)</w:t>
      </w:r>
      <w:r w:rsidR="00021797" w:rsidRPr="00ED0CBE">
        <w:rPr>
          <w:rFonts w:ascii="Arial" w:hAnsi="Arial" w:cs="Arial"/>
        </w:rPr>
        <w:t>: è</w:t>
      </w:r>
      <w:r w:rsidRPr="00ED0CBE">
        <w:rPr>
          <w:rFonts w:ascii="Arial" w:hAnsi="Arial" w:cs="Arial"/>
        </w:rPr>
        <w:t xml:space="preserve"> chiaro che la Scrittura presenta </w:t>
      </w:r>
      <w:r w:rsidRPr="00CB7B08">
        <w:rPr>
          <w:rFonts w:ascii="Arial" w:hAnsi="Arial" w:cs="Arial"/>
          <w:b/>
        </w:rPr>
        <w:t>il santuario del cielo come un luogo vero (Eb 8:2), non come una metafora o un’astrazione.</w:t>
      </w:r>
    </w:p>
    <w:p w:rsidR="009F6473" w:rsidRDefault="002C08F3" w:rsidP="00021797">
      <w:pPr>
        <w:pStyle w:val="Paragrafoelenco"/>
        <w:ind w:left="491"/>
        <w:jc w:val="both"/>
        <w:rPr>
          <w:rFonts w:ascii="Arial" w:hAnsi="Arial" w:cs="Arial"/>
        </w:rPr>
      </w:pPr>
      <w:r w:rsidRPr="00CB7B08">
        <w:rPr>
          <w:rFonts w:ascii="Cooper Black" w:hAnsi="Cooper Black" w:cs="Arial"/>
        </w:rPr>
        <w:t xml:space="preserve">Il santuario del cielo è la principale </w:t>
      </w:r>
      <w:r w:rsidR="00021797" w:rsidRPr="00CB7B08">
        <w:rPr>
          <w:rFonts w:ascii="Cooper Black" w:hAnsi="Cooper Black" w:cs="Arial"/>
        </w:rPr>
        <w:t xml:space="preserve">ed eterna </w:t>
      </w:r>
      <w:r w:rsidRPr="00CB7B08">
        <w:rPr>
          <w:rFonts w:ascii="Cooper Black" w:hAnsi="Cooper Black" w:cs="Arial"/>
        </w:rPr>
        <w:t>dimora di Dio</w:t>
      </w:r>
      <w:r w:rsidR="00021797" w:rsidRPr="00ED0CBE">
        <w:rPr>
          <w:rFonts w:ascii="Arial" w:hAnsi="Arial" w:cs="Arial"/>
        </w:rPr>
        <w:t>: i</w:t>
      </w:r>
      <w:r w:rsidRPr="00ED0CBE">
        <w:rPr>
          <w:rFonts w:ascii="Arial" w:hAnsi="Arial" w:cs="Arial"/>
        </w:rPr>
        <w:t xml:space="preserve">l messaggio del santuario è un messaggio di salvezza. </w:t>
      </w:r>
    </w:p>
    <w:p w:rsidR="00FD5655" w:rsidRPr="00ED0CBE" w:rsidRDefault="002C08F3" w:rsidP="00021797">
      <w:pPr>
        <w:pStyle w:val="Paragrafoelenco"/>
        <w:ind w:left="491"/>
        <w:jc w:val="both"/>
        <w:rPr>
          <w:rFonts w:ascii="Arial" w:hAnsi="Arial" w:cs="Arial"/>
        </w:rPr>
      </w:pPr>
      <w:r w:rsidRPr="00ED0CBE">
        <w:rPr>
          <w:rFonts w:ascii="Arial" w:hAnsi="Arial" w:cs="Arial"/>
        </w:rPr>
        <w:t>Dio utilizza i rituali che si svolgono in esso per proclamare il Vangelo (Eb 4:2)</w:t>
      </w:r>
      <w:r w:rsidR="00021797" w:rsidRPr="00ED0CBE">
        <w:rPr>
          <w:rFonts w:ascii="Arial" w:hAnsi="Arial" w:cs="Arial"/>
        </w:rPr>
        <w:t>:</w:t>
      </w:r>
      <w:r w:rsidRPr="00ED0CBE">
        <w:rPr>
          <w:rFonts w:ascii="Arial" w:hAnsi="Arial" w:cs="Arial"/>
        </w:rPr>
        <w:t xml:space="preserve"> </w:t>
      </w:r>
      <w:r w:rsidR="00021797" w:rsidRPr="00ED0CBE">
        <w:rPr>
          <w:rFonts w:ascii="Arial" w:hAnsi="Arial" w:cs="Arial"/>
        </w:rPr>
        <w:t>i</w:t>
      </w:r>
      <w:r w:rsidRPr="00ED0CBE">
        <w:rPr>
          <w:rFonts w:ascii="Arial" w:hAnsi="Arial" w:cs="Arial"/>
        </w:rPr>
        <w:t xml:space="preserve">l santuario terreno era “figura per il tempo presente”, fino al primo avvento di Cristo (9:9,10). </w:t>
      </w:r>
    </w:p>
    <w:p w:rsidR="00FD5655" w:rsidRPr="00ED0CBE" w:rsidRDefault="00FD5655" w:rsidP="00B97590">
      <w:pPr>
        <w:jc w:val="both"/>
        <w:rPr>
          <w:rFonts w:ascii="Arial" w:hAnsi="Arial" w:cs="Arial"/>
          <w:b/>
        </w:rPr>
      </w:pPr>
    </w:p>
    <w:p w:rsidR="00673847" w:rsidRPr="00ED0CBE" w:rsidRDefault="009F6473" w:rsidP="00CC0109">
      <w:pPr>
        <w:pStyle w:val="Paragrafoelenco"/>
        <w:numPr>
          <w:ilvl w:val="0"/>
          <w:numId w:val="3"/>
        </w:numPr>
        <w:ind w:left="491" w:hanging="491"/>
        <w:jc w:val="both"/>
        <w:rPr>
          <w:rFonts w:ascii="Arial" w:hAnsi="Arial" w:cs="Arial"/>
          <w:b/>
        </w:rPr>
      </w:pPr>
      <w:r w:rsidRPr="00ED0CBE">
        <w:rPr>
          <w:rFonts w:ascii="Arial" w:hAnsi="Arial" w:cs="Arial"/>
          <w:b/>
        </w:rPr>
        <w:t>IL MINISTRO DELLA CIRCONCISIONE: ROM 15.8</w:t>
      </w:r>
    </w:p>
    <w:p w:rsidR="00FD5655" w:rsidRPr="00ED0CBE" w:rsidRDefault="002C08F3" w:rsidP="00B97590">
      <w:pPr>
        <w:pStyle w:val="Paragrafoelenco"/>
        <w:ind w:left="491"/>
        <w:jc w:val="both"/>
        <w:rPr>
          <w:rFonts w:ascii="Arial" w:hAnsi="Arial" w:cs="Arial"/>
          <w:b/>
        </w:rPr>
      </w:pPr>
      <w:r w:rsidRPr="00ED0CBE">
        <w:rPr>
          <w:rFonts w:ascii="Arial" w:hAnsi="Arial" w:cs="Arial"/>
          <w:b/>
        </w:rPr>
        <w:t>Vedi 126</w:t>
      </w:r>
      <w:r w:rsidR="009F6473">
        <w:rPr>
          <w:rFonts w:ascii="Arial" w:hAnsi="Arial" w:cs="Arial"/>
          <w:b/>
        </w:rPr>
        <w:t>…</w:t>
      </w:r>
    </w:p>
    <w:p w:rsidR="00353331" w:rsidRDefault="00353331" w:rsidP="00B97590">
      <w:pPr>
        <w:pStyle w:val="Paragrafoelenco"/>
        <w:ind w:left="491"/>
        <w:jc w:val="both"/>
        <w:rPr>
          <w:rFonts w:ascii="Arial" w:hAnsi="Arial" w:cs="Arial"/>
        </w:rPr>
      </w:pPr>
      <w:r w:rsidRPr="00ED0CBE">
        <w:rPr>
          <w:rFonts w:ascii="Arial" w:hAnsi="Arial" w:cs="Arial"/>
        </w:rPr>
        <w:t>Qu</w:t>
      </w:r>
      <w:r w:rsidR="009F6473">
        <w:rPr>
          <w:rFonts w:ascii="Arial" w:hAnsi="Arial" w:cs="Arial"/>
        </w:rPr>
        <w:t>ì</w:t>
      </w:r>
      <w:r w:rsidRPr="00ED0CBE">
        <w:rPr>
          <w:rFonts w:ascii="Arial" w:hAnsi="Arial" w:cs="Arial"/>
        </w:rPr>
        <w:t xml:space="preserve"> si allude con questo titolo più specificamente alla dottrina dogmatica della Circoncisione, più che agli uomini circoncisi.</w:t>
      </w:r>
    </w:p>
    <w:p w:rsidR="009F6473" w:rsidRDefault="009F6473" w:rsidP="00B97590">
      <w:pPr>
        <w:pStyle w:val="Paragrafoelenco"/>
        <w:ind w:left="491"/>
        <w:jc w:val="both"/>
        <w:rPr>
          <w:rFonts w:ascii="Arial" w:hAnsi="Arial" w:cs="Arial"/>
        </w:rPr>
      </w:pPr>
      <w:r>
        <w:rPr>
          <w:rFonts w:ascii="Arial" w:hAnsi="Arial" w:cs="Arial"/>
        </w:rPr>
        <w:t>Come la circoncisione fisica era “segno del patto tra Dio e il Suo popolo terreno”, cos’ la circoncisione spiriruale è segno del patto tra Dio e i Suoi Figlioli, la Sua Sposa.</w:t>
      </w:r>
    </w:p>
    <w:p w:rsidR="009F6473" w:rsidRPr="00ED0CBE" w:rsidRDefault="009F6473" w:rsidP="00B97590">
      <w:pPr>
        <w:pStyle w:val="Paragrafoelenco"/>
        <w:ind w:left="491"/>
        <w:jc w:val="both"/>
        <w:rPr>
          <w:rFonts w:ascii="Arial" w:hAnsi="Arial" w:cs="Arial"/>
        </w:rPr>
      </w:pPr>
      <w:r>
        <w:rPr>
          <w:rFonts w:ascii="Arial" w:hAnsi="Arial" w:cs="Arial"/>
        </w:rPr>
        <w:t xml:space="preserve">La circoncisione spirituale è </w:t>
      </w:r>
      <w:r w:rsidRPr="009F6473">
        <w:rPr>
          <w:rFonts w:ascii="Arial" w:hAnsi="Arial" w:cs="Arial"/>
        </w:rPr>
        <w:t>quella del cuore, nello spirito</w:t>
      </w:r>
      <w:r>
        <w:rPr>
          <w:rFonts w:ascii="Arial" w:hAnsi="Arial" w:cs="Arial"/>
        </w:rPr>
        <w:t xml:space="preserve"> e per l’azione dello Spirito Santo: quella fisica la operava il Padre del fanciullo, quella Spiritruale la Opera il Padre celeste </w:t>
      </w:r>
      <w:r>
        <w:rPr>
          <w:rFonts w:ascii="Arial" w:hAnsi="Arial" w:cs="Arial"/>
        </w:rPr>
        <w:lastRenderedPageBreak/>
        <w:t>tramite Lo Spirito Santo, innestando la Nuova Natura (quella divina) che fa diventare Suoi Figlioli, nuove creature in Cristo.</w:t>
      </w:r>
    </w:p>
    <w:p w:rsidR="00FD5655" w:rsidRPr="00ED0CBE" w:rsidRDefault="00FD5655" w:rsidP="00B97590">
      <w:pPr>
        <w:jc w:val="both"/>
        <w:rPr>
          <w:rFonts w:ascii="Arial" w:hAnsi="Arial" w:cs="Arial"/>
          <w:b/>
        </w:rPr>
      </w:pPr>
    </w:p>
    <w:p w:rsidR="00673847" w:rsidRPr="00ED0CBE" w:rsidRDefault="009F6473" w:rsidP="00CC0109">
      <w:pPr>
        <w:pStyle w:val="Paragrafoelenco"/>
        <w:numPr>
          <w:ilvl w:val="0"/>
          <w:numId w:val="3"/>
        </w:numPr>
        <w:ind w:left="491" w:hanging="491"/>
        <w:jc w:val="both"/>
        <w:rPr>
          <w:rFonts w:ascii="Arial" w:hAnsi="Arial" w:cs="Arial"/>
          <w:b/>
        </w:rPr>
      </w:pPr>
      <w:r w:rsidRPr="00ED0CBE">
        <w:rPr>
          <w:rFonts w:ascii="Arial" w:hAnsi="Arial" w:cs="Arial"/>
          <w:b/>
        </w:rPr>
        <w:t>IL MIO DIO (GIOVANNI 20:28)</w:t>
      </w:r>
    </w:p>
    <w:p w:rsidR="00FD5655" w:rsidRPr="00ED0CBE" w:rsidRDefault="00353331" w:rsidP="00B97590">
      <w:pPr>
        <w:ind w:left="491"/>
        <w:jc w:val="both"/>
        <w:rPr>
          <w:rFonts w:ascii="Arial" w:hAnsi="Arial" w:cs="Arial"/>
        </w:rPr>
      </w:pPr>
      <w:r w:rsidRPr="00ED0CBE">
        <w:rPr>
          <w:rFonts w:ascii="Arial" w:hAnsi="Arial" w:cs="Arial"/>
          <w:b/>
        </w:rPr>
        <w:t>E’ u</w:t>
      </w:r>
      <w:r w:rsidR="002C08F3" w:rsidRPr="00ED0CBE">
        <w:rPr>
          <w:rFonts w:ascii="Arial" w:hAnsi="Arial" w:cs="Arial"/>
          <w:b/>
        </w:rPr>
        <w:t>na delle frasi più Cristologiche di tutta la Bibbia</w:t>
      </w:r>
      <w:r w:rsidR="002C08F3" w:rsidRPr="00ED0CBE">
        <w:rPr>
          <w:rFonts w:ascii="Arial" w:hAnsi="Arial" w:cs="Arial"/>
        </w:rPr>
        <w:t>: una frase che designa Cristo per la Sua essenza e che Lui stesso non ha rifiutato!</w:t>
      </w:r>
    </w:p>
    <w:p w:rsidR="002C08F3" w:rsidRPr="00ED0CBE" w:rsidRDefault="002C08F3" w:rsidP="00B97590">
      <w:pPr>
        <w:ind w:left="491"/>
        <w:jc w:val="both"/>
        <w:rPr>
          <w:rFonts w:ascii="Arial" w:hAnsi="Arial" w:cs="Arial"/>
        </w:rPr>
      </w:pPr>
      <w:r w:rsidRPr="00ED0CBE">
        <w:rPr>
          <w:rFonts w:ascii="Arial" w:hAnsi="Arial" w:cs="Arial"/>
        </w:rPr>
        <w:t xml:space="preserve">Accettando di essere chiamato “Dio” Egli riafferma Chi è veramente: </w:t>
      </w:r>
      <w:r w:rsidR="009F6473">
        <w:rPr>
          <w:rFonts w:ascii="Arial" w:hAnsi="Arial" w:cs="Arial"/>
        </w:rPr>
        <w:t xml:space="preserve">l’Unico Vero </w:t>
      </w:r>
      <w:r w:rsidRPr="00ED0CBE">
        <w:rPr>
          <w:rFonts w:ascii="Arial" w:hAnsi="Arial" w:cs="Arial"/>
        </w:rPr>
        <w:t>Dio!</w:t>
      </w:r>
    </w:p>
    <w:p w:rsidR="002C08F3" w:rsidRPr="009F6473" w:rsidRDefault="002C08F3" w:rsidP="00353331">
      <w:pPr>
        <w:ind w:left="491"/>
        <w:jc w:val="center"/>
        <w:rPr>
          <w:rFonts w:ascii="Arial" w:hAnsi="Arial" w:cs="Arial"/>
          <w:b/>
          <w:i/>
        </w:rPr>
      </w:pPr>
      <w:r w:rsidRPr="009F6473">
        <w:rPr>
          <w:rFonts w:ascii="Arial" w:hAnsi="Arial" w:cs="Arial"/>
          <w:b/>
          <w:i/>
        </w:rPr>
        <w:t>o kurioς  mou kai o qeoς  mou</w:t>
      </w:r>
      <w:r w:rsidR="00353331" w:rsidRPr="009F6473">
        <w:rPr>
          <w:rFonts w:ascii="Arial" w:hAnsi="Arial" w:cs="Arial"/>
          <w:b/>
          <w:i/>
        </w:rPr>
        <w:sym w:font="Wingdings" w:char="F0E0"/>
      </w:r>
      <w:r w:rsidR="009F6473" w:rsidRPr="009F6473">
        <w:rPr>
          <w:rFonts w:ascii="Arial" w:hAnsi="Arial" w:cs="Arial"/>
          <w:b/>
          <w:i/>
        </w:rPr>
        <w:t xml:space="preserve"> (Tu) </w:t>
      </w:r>
      <w:r w:rsidRPr="009F6473">
        <w:rPr>
          <w:rFonts w:ascii="Arial" w:hAnsi="Arial" w:cs="Arial"/>
          <w:b/>
          <w:i/>
        </w:rPr>
        <w:t>Il Signore di me e il Dio di me</w:t>
      </w:r>
    </w:p>
    <w:p w:rsidR="00353331" w:rsidRPr="00ED0CBE" w:rsidRDefault="002C08F3" w:rsidP="00B97590">
      <w:pPr>
        <w:ind w:left="491"/>
        <w:jc w:val="both"/>
        <w:rPr>
          <w:rFonts w:ascii="Arial" w:hAnsi="Arial" w:cs="Arial"/>
        </w:rPr>
      </w:pPr>
      <w:r w:rsidRPr="00ED0CBE">
        <w:rPr>
          <w:rFonts w:ascii="Arial" w:hAnsi="Arial" w:cs="Arial"/>
        </w:rPr>
        <w:t xml:space="preserve">Per chi crede nella trinità, la confessione di Tommaso è forse la più evidente affermazione della </w:t>
      </w:r>
      <w:r w:rsidR="00353331" w:rsidRPr="00ED0CBE">
        <w:rPr>
          <w:rFonts w:ascii="Arial" w:hAnsi="Arial" w:cs="Arial"/>
        </w:rPr>
        <w:t>Deità</w:t>
      </w:r>
      <w:r w:rsidR="009F6473">
        <w:rPr>
          <w:rFonts w:ascii="Arial" w:hAnsi="Arial" w:cs="Arial"/>
        </w:rPr>
        <w:t xml:space="preserve"> di Cristo: i</w:t>
      </w:r>
      <w:r w:rsidRPr="00ED0CBE">
        <w:rPr>
          <w:rFonts w:ascii="Arial" w:hAnsi="Arial" w:cs="Arial"/>
        </w:rPr>
        <w:t>noltre</w:t>
      </w:r>
      <w:r w:rsidR="00353331" w:rsidRPr="00ED0CBE">
        <w:rPr>
          <w:rFonts w:ascii="Arial" w:hAnsi="Arial" w:cs="Arial"/>
        </w:rPr>
        <w:t>,</w:t>
      </w:r>
      <w:r w:rsidRPr="00ED0CBE">
        <w:rPr>
          <w:rFonts w:ascii="Arial" w:hAnsi="Arial" w:cs="Arial"/>
        </w:rPr>
        <w:t xml:space="preserve"> qu</w:t>
      </w:r>
      <w:r w:rsidR="00353331" w:rsidRPr="00ED0CBE">
        <w:rPr>
          <w:rFonts w:ascii="Arial" w:hAnsi="Arial" w:cs="Arial"/>
        </w:rPr>
        <w:t>ì</w:t>
      </w:r>
      <w:r w:rsidRPr="00ED0CBE">
        <w:rPr>
          <w:rFonts w:ascii="Arial" w:hAnsi="Arial" w:cs="Arial"/>
        </w:rPr>
        <w:t xml:space="preserve"> troviamo </w:t>
      </w:r>
      <w:r w:rsidR="00353331" w:rsidRPr="00ED0CBE">
        <w:rPr>
          <w:rFonts w:ascii="Arial" w:hAnsi="Arial" w:cs="Arial"/>
        </w:rPr>
        <w:t>(</w:t>
      </w:r>
      <w:r w:rsidRPr="00ED0CBE">
        <w:rPr>
          <w:rFonts w:ascii="Arial" w:hAnsi="Arial" w:cs="Arial"/>
        </w:rPr>
        <w:t>o qeoς, cioè Dio con l'articolo applicato al Figlio</w:t>
      </w:r>
      <w:r w:rsidR="00353331" w:rsidRPr="00ED0CBE">
        <w:rPr>
          <w:rFonts w:ascii="Arial" w:hAnsi="Arial" w:cs="Arial"/>
        </w:rPr>
        <w:t>lo=IL DIO),</w:t>
      </w:r>
      <w:r w:rsidRPr="00ED0CBE">
        <w:rPr>
          <w:rFonts w:ascii="Arial" w:hAnsi="Arial" w:cs="Arial"/>
        </w:rPr>
        <w:t xml:space="preserve"> come pure in Rom 9,5; Tito 2,13; Eb 1,8; 1Gio</w:t>
      </w:r>
      <w:r w:rsidR="009F6473">
        <w:rPr>
          <w:rFonts w:ascii="Arial" w:hAnsi="Arial" w:cs="Arial"/>
        </w:rPr>
        <w:t>v</w:t>
      </w:r>
      <w:r w:rsidRPr="00ED0CBE">
        <w:rPr>
          <w:rFonts w:ascii="Arial" w:hAnsi="Arial" w:cs="Arial"/>
        </w:rPr>
        <w:t xml:space="preserve"> 5,20 e Mat 1,23).  </w:t>
      </w:r>
    </w:p>
    <w:p w:rsidR="00353331" w:rsidRPr="00ED0CBE" w:rsidRDefault="002C08F3" w:rsidP="00B97590">
      <w:pPr>
        <w:ind w:left="491"/>
        <w:jc w:val="both"/>
        <w:rPr>
          <w:rFonts w:ascii="Arial" w:hAnsi="Arial" w:cs="Arial"/>
        </w:rPr>
      </w:pPr>
      <w:r w:rsidRPr="00ED0CBE">
        <w:rPr>
          <w:rFonts w:ascii="Arial" w:hAnsi="Arial" w:cs="Arial"/>
        </w:rPr>
        <w:t xml:space="preserve">Dal punto di vista strettamente grammaticale, l’affermazione di Tommaso potrebbe avere sia valenza nominativa enfatica </w:t>
      </w:r>
      <w:r w:rsidRPr="009F6473">
        <w:rPr>
          <w:rFonts w:ascii="Arial" w:hAnsi="Arial" w:cs="Arial"/>
          <w:b/>
          <w:i/>
        </w:rPr>
        <w:t>“</w:t>
      </w:r>
      <w:r w:rsidR="009F6473" w:rsidRPr="009F6473">
        <w:rPr>
          <w:rFonts w:ascii="Arial" w:hAnsi="Arial" w:cs="Arial"/>
          <w:b/>
          <w:i/>
        </w:rPr>
        <w:t xml:space="preserve">(Tu) </w:t>
      </w:r>
      <w:r w:rsidRPr="009F6473">
        <w:rPr>
          <w:rFonts w:ascii="Arial" w:hAnsi="Arial" w:cs="Arial"/>
          <w:b/>
          <w:i/>
        </w:rPr>
        <w:t>Il mio Signore e il mio Dio”</w:t>
      </w:r>
      <w:r w:rsidRPr="00ED0CBE">
        <w:rPr>
          <w:rFonts w:ascii="Arial" w:hAnsi="Arial" w:cs="Arial"/>
        </w:rPr>
        <w:t xml:space="preserve"> sia valore vocativo esclamativo solenne </w:t>
      </w:r>
      <w:r w:rsidRPr="009F6473">
        <w:rPr>
          <w:rFonts w:ascii="Arial" w:hAnsi="Arial" w:cs="Arial"/>
          <w:b/>
          <w:i/>
        </w:rPr>
        <w:t>“O Signore mio e Dio mio”.</w:t>
      </w:r>
      <w:r w:rsidRPr="00ED0CBE">
        <w:rPr>
          <w:rFonts w:ascii="Arial" w:hAnsi="Arial" w:cs="Arial"/>
        </w:rPr>
        <w:t xml:space="preserve">  </w:t>
      </w:r>
    </w:p>
    <w:p w:rsidR="002C08F3" w:rsidRPr="00ED0CBE" w:rsidRDefault="002C08F3" w:rsidP="00B97590">
      <w:pPr>
        <w:ind w:left="491"/>
        <w:jc w:val="both"/>
        <w:rPr>
          <w:rFonts w:ascii="Arial" w:hAnsi="Arial" w:cs="Arial"/>
        </w:rPr>
      </w:pPr>
      <w:r w:rsidRPr="00ED0CBE">
        <w:rPr>
          <w:rFonts w:ascii="Arial" w:hAnsi="Arial" w:cs="Arial"/>
        </w:rPr>
        <w:t xml:space="preserve">In caso di sfumature vocative la forma “o kurioς  mou kai o qeoς  mou" sembrerebbe più solenne del vocativo classico  </w:t>
      </w:r>
      <w:r w:rsidR="009F6473">
        <w:rPr>
          <w:rFonts w:ascii="Arial" w:hAnsi="Arial" w:cs="Arial"/>
        </w:rPr>
        <w:t>“</w:t>
      </w:r>
      <w:r w:rsidRPr="00ED0CBE">
        <w:rPr>
          <w:rFonts w:ascii="Arial" w:hAnsi="Arial" w:cs="Arial"/>
        </w:rPr>
        <w:t>kurie</w:t>
      </w:r>
      <w:r w:rsidR="009F6473">
        <w:rPr>
          <w:rFonts w:ascii="Arial" w:hAnsi="Arial" w:cs="Arial"/>
        </w:rPr>
        <w:t>”</w:t>
      </w:r>
      <w:r w:rsidRPr="00ED0CBE">
        <w:rPr>
          <w:rFonts w:ascii="Arial" w:hAnsi="Arial" w:cs="Arial"/>
        </w:rPr>
        <w:t xml:space="preserve"> (Mat 7,21) e </w:t>
      </w:r>
      <w:r w:rsidR="009F6473">
        <w:rPr>
          <w:rFonts w:ascii="Arial" w:hAnsi="Arial" w:cs="Arial"/>
        </w:rPr>
        <w:t>“</w:t>
      </w:r>
      <w:r w:rsidRPr="00ED0CBE">
        <w:rPr>
          <w:rFonts w:ascii="Arial" w:hAnsi="Arial" w:cs="Arial"/>
        </w:rPr>
        <w:t>qee</w:t>
      </w:r>
      <w:r w:rsidR="009F6473">
        <w:rPr>
          <w:rFonts w:ascii="Arial" w:hAnsi="Arial" w:cs="Arial"/>
        </w:rPr>
        <w:t>”</w:t>
      </w:r>
      <w:r w:rsidRPr="00ED0CBE">
        <w:rPr>
          <w:rFonts w:ascii="Arial" w:hAnsi="Arial" w:cs="Arial"/>
        </w:rPr>
        <w:t xml:space="preserve"> (Mat 27,46)</w:t>
      </w:r>
      <w:r w:rsidR="00353331" w:rsidRPr="00ED0CBE">
        <w:rPr>
          <w:rFonts w:ascii="Arial" w:hAnsi="Arial" w:cs="Arial"/>
        </w:rPr>
        <w:t>, ma si</w:t>
      </w:r>
      <w:r w:rsidRPr="00ED0CBE">
        <w:rPr>
          <w:rFonts w:ascii="Arial" w:hAnsi="Arial" w:cs="Arial"/>
        </w:rPr>
        <w:t xml:space="preserve"> noti come il grido di Gesù sulla croce </w:t>
      </w:r>
      <w:r w:rsidRPr="00ED0CBE">
        <w:rPr>
          <w:rFonts w:ascii="Arial" w:hAnsi="Arial" w:cs="Arial"/>
          <w:i/>
        </w:rPr>
        <w:t>“Dio mio, Dio mio, perché mi hai abband</w:t>
      </w:r>
      <w:r w:rsidR="00353331" w:rsidRPr="00ED0CBE">
        <w:rPr>
          <w:rFonts w:ascii="Arial" w:hAnsi="Arial" w:cs="Arial"/>
          <w:i/>
        </w:rPr>
        <w:t xml:space="preserve">onato?” </w:t>
      </w:r>
      <w:r w:rsidR="00353331" w:rsidRPr="00ED0CBE">
        <w:rPr>
          <w:rFonts w:ascii="Arial" w:hAnsi="Arial" w:cs="Arial"/>
        </w:rPr>
        <w:t>sia reso da Matteo (Mat</w:t>
      </w:r>
      <w:r w:rsidRPr="00ED0CBE">
        <w:rPr>
          <w:rFonts w:ascii="Arial" w:hAnsi="Arial" w:cs="Arial"/>
        </w:rPr>
        <w:t xml:space="preserve"> 27,46) con “qee mou qee mou” e da Marco (Mar 15,34) con “o qeoς mou o qeoς mou”.</w:t>
      </w:r>
    </w:p>
    <w:p w:rsidR="00353331" w:rsidRPr="00ED0CBE" w:rsidRDefault="002C08F3" w:rsidP="009F6473">
      <w:pPr>
        <w:ind w:left="1416"/>
        <w:jc w:val="both"/>
        <w:rPr>
          <w:rFonts w:ascii="Arial" w:hAnsi="Arial" w:cs="Arial"/>
        </w:rPr>
      </w:pPr>
      <w:r w:rsidRPr="00ED0CBE">
        <w:rPr>
          <w:rFonts w:ascii="Arial" w:hAnsi="Arial" w:cs="Arial"/>
        </w:rPr>
        <w:t xml:space="preserve">Di fatto, la frase "Signor mio e Dio mio" (o kurioς  mou kai o qeoς  mou)-  </w:t>
      </w:r>
      <w:r w:rsidR="00353331" w:rsidRPr="00ED0CBE">
        <w:rPr>
          <w:rFonts w:ascii="Arial" w:hAnsi="Arial" w:cs="Arial"/>
        </w:rPr>
        <w:t>appare</w:t>
      </w:r>
      <w:r w:rsidRPr="00ED0CBE">
        <w:rPr>
          <w:rFonts w:ascii="Arial" w:hAnsi="Arial" w:cs="Arial"/>
        </w:rPr>
        <w:t xml:space="preserve"> chiaramente diretta al Figlio</w:t>
      </w:r>
      <w:r w:rsidR="00353331" w:rsidRPr="00ED0CBE">
        <w:rPr>
          <w:rFonts w:ascii="Arial" w:hAnsi="Arial" w:cs="Arial"/>
        </w:rPr>
        <w:t>lo</w:t>
      </w:r>
      <w:r w:rsidRPr="00ED0CBE">
        <w:rPr>
          <w:rFonts w:ascii="Arial" w:hAnsi="Arial" w:cs="Arial"/>
        </w:rPr>
        <w:t xml:space="preserve">, considerato anche il fatto che il termine autω (gli) è presente in tutti i manoscritti. </w:t>
      </w:r>
    </w:p>
    <w:p w:rsidR="002C08F3" w:rsidRPr="00ED0CBE" w:rsidRDefault="002C08F3" w:rsidP="00B97590">
      <w:pPr>
        <w:ind w:left="491"/>
        <w:jc w:val="both"/>
        <w:rPr>
          <w:rFonts w:ascii="Arial" w:hAnsi="Arial" w:cs="Arial"/>
        </w:rPr>
      </w:pPr>
      <w:r w:rsidRPr="00ED0CBE">
        <w:rPr>
          <w:rFonts w:ascii="Arial" w:hAnsi="Arial" w:cs="Arial"/>
        </w:rPr>
        <w:t xml:space="preserve">Il versetto è poi inserito nel mezzo di una conversazione tra Gesù e Tommaso e l’ipotesi che Tommaso si stesse rivolgendo inopinatamente al Padre o stesse gridando di sorpresa </w:t>
      </w:r>
      <w:r w:rsidR="009F6473">
        <w:rPr>
          <w:rFonts w:ascii="Arial" w:hAnsi="Arial" w:cs="Arial"/>
        </w:rPr>
        <w:t>o di stupore indiretto è</w:t>
      </w:r>
      <w:r w:rsidRPr="00ED0CBE">
        <w:rPr>
          <w:rFonts w:ascii="Arial" w:hAnsi="Arial" w:cs="Arial"/>
        </w:rPr>
        <w:t xml:space="preserve"> </w:t>
      </w:r>
      <w:r w:rsidR="00353331" w:rsidRPr="00ED0CBE">
        <w:rPr>
          <w:rFonts w:ascii="Arial" w:hAnsi="Arial" w:cs="Arial"/>
        </w:rPr>
        <w:t>del tutto in</w:t>
      </w:r>
      <w:r w:rsidRPr="00ED0CBE">
        <w:rPr>
          <w:rFonts w:ascii="Arial" w:hAnsi="Arial" w:cs="Arial"/>
        </w:rPr>
        <w:t>sostenibile.</w:t>
      </w:r>
    </w:p>
    <w:p w:rsidR="002C08F3" w:rsidRPr="00ED0CBE" w:rsidRDefault="002C08F3" w:rsidP="009F6473">
      <w:pPr>
        <w:ind w:left="1416"/>
        <w:jc w:val="both"/>
        <w:rPr>
          <w:rFonts w:ascii="Arial" w:hAnsi="Arial" w:cs="Arial"/>
        </w:rPr>
      </w:pPr>
      <w:r w:rsidRPr="00ED0CBE">
        <w:rPr>
          <w:rFonts w:ascii="Arial" w:hAnsi="Arial" w:cs="Arial"/>
        </w:rPr>
        <w:t xml:space="preserve">Unitari, ariani e sociniani videro in queste parole di Tommaso solo un’esclamazione, ma i Padri della Chiesa citarono le parole di Tommaso come una prova evidente della </w:t>
      </w:r>
      <w:r w:rsidR="00FF41E2" w:rsidRPr="00ED0CBE">
        <w:rPr>
          <w:rFonts w:ascii="Arial" w:hAnsi="Arial" w:cs="Arial"/>
        </w:rPr>
        <w:t>Deità</w:t>
      </w:r>
      <w:r w:rsidRPr="00ED0CBE">
        <w:rPr>
          <w:rFonts w:ascii="Arial" w:hAnsi="Arial" w:cs="Arial"/>
        </w:rPr>
        <w:t xml:space="preserve"> di Cristo (vedi, ad esempio, Tertulliano, Una risposta ai Giudei, VII; Novaziano, Trinità, XXX; Atanasio, Trattato contro gli ariani, II, 23; Agostino, La Trinità, IV, 3, 6).  È opinione diffusa </w:t>
      </w:r>
      <w:r w:rsidR="00FF41E2" w:rsidRPr="00ED0CBE">
        <w:rPr>
          <w:rFonts w:ascii="Arial" w:hAnsi="Arial" w:cs="Arial"/>
        </w:rPr>
        <w:t xml:space="preserve">e risaputa </w:t>
      </w:r>
      <w:r w:rsidRPr="00ED0CBE">
        <w:rPr>
          <w:rFonts w:ascii="Arial" w:hAnsi="Arial" w:cs="Arial"/>
        </w:rPr>
        <w:t xml:space="preserve">che </w:t>
      </w:r>
      <w:r w:rsidRPr="00ED0CBE">
        <w:rPr>
          <w:rFonts w:ascii="Arial" w:hAnsi="Arial" w:cs="Arial"/>
          <w:b/>
        </w:rPr>
        <w:t>i Giudei</w:t>
      </w:r>
      <w:r w:rsidRPr="00ED0CBE">
        <w:rPr>
          <w:rFonts w:ascii="Arial" w:hAnsi="Arial" w:cs="Arial"/>
        </w:rPr>
        <w:t xml:space="preserve"> avessero un timore e un rispetto molto profondo verso Dio così che </w:t>
      </w:r>
      <w:r w:rsidRPr="00ED0CBE">
        <w:rPr>
          <w:rFonts w:ascii="Arial" w:hAnsi="Arial" w:cs="Arial"/>
          <w:b/>
        </w:rPr>
        <w:t>non avrebbero mai usato kurioς e qeoς per esprimere semplice meraviglia (Es 20:7).</w:t>
      </w:r>
      <w:r w:rsidRPr="00ED0CBE">
        <w:rPr>
          <w:rFonts w:ascii="Arial" w:hAnsi="Arial" w:cs="Arial"/>
        </w:rPr>
        <w:t xml:space="preserve">  </w:t>
      </w:r>
    </w:p>
    <w:p w:rsidR="002C08F3" w:rsidRPr="00ED0CBE" w:rsidRDefault="002C08F3" w:rsidP="00B97590">
      <w:pPr>
        <w:ind w:left="491"/>
        <w:jc w:val="both"/>
        <w:rPr>
          <w:rFonts w:ascii="Arial" w:hAnsi="Arial" w:cs="Arial"/>
        </w:rPr>
      </w:pPr>
      <w:r w:rsidRPr="00ED0CBE">
        <w:rPr>
          <w:rFonts w:ascii="Arial" w:hAnsi="Arial" w:cs="Arial"/>
        </w:rPr>
        <w:t xml:space="preserve">Di fatto, la formula </w:t>
      </w:r>
      <w:r w:rsidRPr="00D7430E">
        <w:rPr>
          <w:rFonts w:ascii="Arial" w:hAnsi="Arial" w:cs="Arial"/>
          <w:b/>
        </w:rPr>
        <w:t>“o kurioς o qeoς”</w:t>
      </w:r>
      <w:r w:rsidRPr="00ED0CBE">
        <w:rPr>
          <w:rFonts w:ascii="Arial" w:hAnsi="Arial" w:cs="Arial"/>
        </w:rPr>
        <w:t xml:space="preserve"> si trova sia nella Settanta che nel Nuovo Testamento ed </w:t>
      </w:r>
      <w:r w:rsidRPr="00D7430E">
        <w:rPr>
          <w:rFonts w:ascii="Arial" w:hAnsi="Arial" w:cs="Arial"/>
          <w:b/>
        </w:rPr>
        <w:t>è applicata solo a Dio Padre</w:t>
      </w:r>
      <w:r w:rsidRPr="00ED0CBE">
        <w:rPr>
          <w:rFonts w:ascii="Arial" w:hAnsi="Arial" w:cs="Arial"/>
        </w:rPr>
        <w:t xml:space="preserve"> in descrizioni, atti di fede, preghiere ed invocazioni</w:t>
      </w:r>
      <w:r w:rsidR="00FF41E2" w:rsidRPr="00ED0CBE">
        <w:rPr>
          <w:rFonts w:ascii="Arial" w:hAnsi="Arial" w:cs="Arial"/>
        </w:rPr>
        <w:t>: o</w:t>
      </w:r>
      <w:r w:rsidRPr="00ED0CBE">
        <w:rPr>
          <w:rFonts w:ascii="Arial" w:hAnsi="Arial" w:cs="Arial"/>
        </w:rPr>
        <w:t>gni giudeo (come Tommaso) sapeva pertanto che l’espressione greca “o kurioς o qeoς” corrispondeva all’ebraico אדני  אלחים (Adonay-Elohim), titolo che poteva essere riferito solo a יהךה (Yahweh) e non ad angeli, d</w:t>
      </w:r>
      <w:r w:rsidR="00FF41E2" w:rsidRPr="00ED0CBE">
        <w:rPr>
          <w:rFonts w:ascii="Arial" w:hAnsi="Arial" w:cs="Arial"/>
        </w:rPr>
        <w:t>è</w:t>
      </w:r>
      <w:r w:rsidRPr="00ED0CBE">
        <w:rPr>
          <w:rFonts w:ascii="Arial" w:hAnsi="Arial" w:cs="Arial"/>
        </w:rPr>
        <w:t>i minori, giudici, esseri potenti, profeti o falsi dei.</w:t>
      </w:r>
    </w:p>
    <w:p w:rsidR="002C08F3" w:rsidRPr="00D7430E" w:rsidRDefault="002C08F3" w:rsidP="00B97590">
      <w:pPr>
        <w:ind w:left="491"/>
        <w:jc w:val="both"/>
        <w:rPr>
          <w:rFonts w:ascii="Arial" w:hAnsi="Arial" w:cs="Arial"/>
          <w:spacing w:val="-4"/>
        </w:rPr>
      </w:pPr>
      <w:r w:rsidRPr="00D7430E">
        <w:rPr>
          <w:rFonts w:ascii="Arial" w:hAnsi="Arial" w:cs="Arial"/>
          <w:spacing w:val="-4"/>
        </w:rPr>
        <w:t xml:space="preserve">Gesù, da parte </w:t>
      </w:r>
      <w:r w:rsidR="00FF41E2" w:rsidRPr="00D7430E">
        <w:rPr>
          <w:rFonts w:ascii="Arial" w:hAnsi="Arial" w:cs="Arial"/>
          <w:spacing w:val="-4"/>
        </w:rPr>
        <w:t>S</w:t>
      </w:r>
      <w:r w:rsidRPr="00D7430E">
        <w:rPr>
          <w:rFonts w:ascii="Arial" w:hAnsi="Arial" w:cs="Arial"/>
          <w:spacing w:val="-4"/>
        </w:rPr>
        <w:t>ua, accettò le parole di Tommaso poiché non le corresse, come non aveva corretto i Giudei che lo accusavano di farsi "uguale a Dio" (Gio</w:t>
      </w:r>
      <w:r w:rsidR="00D7430E" w:rsidRPr="00D7430E">
        <w:rPr>
          <w:rFonts w:ascii="Arial" w:hAnsi="Arial" w:cs="Arial"/>
          <w:spacing w:val="-4"/>
        </w:rPr>
        <w:t>v</w:t>
      </w:r>
      <w:r w:rsidR="00FF41E2" w:rsidRPr="00D7430E">
        <w:rPr>
          <w:rFonts w:ascii="Arial" w:hAnsi="Arial" w:cs="Arial"/>
          <w:spacing w:val="-4"/>
        </w:rPr>
        <w:t xml:space="preserve"> 5:18):</w:t>
      </w:r>
      <w:r w:rsidRPr="00D7430E">
        <w:rPr>
          <w:rFonts w:ascii="Arial" w:hAnsi="Arial" w:cs="Arial"/>
          <w:spacing w:val="-4"/>
        </w:rPr>
        <w:t xml:space="preserve"> Egli mostrò di approvare e di gradire la confessione di fede di Tommaso (Atanasio, Trattato contro gli ariani, II, 23).</w:t>
      </w:r>
    </w:p>
    <w:p w:rsidR="00FF41E2" w:rsidRPr="00ED0CBE" w:rsidRDefault="00FF41E2" w:rsidP="00FF41E2">
      <w:pPr>
        <w:ind w:left="1416"/>
        <w:jc w:val="both"/>
        <w:rPr>
          <w:rFonts w:ascii="Arial" w:hAnsi="Arial" w:cs="Arial"/>
          <w:i/>
        </w:rPr>
      </w:pPr>
      <w:r w:rsidRPr="00ED0CBE">
        <w:rPr>
          <w:rFonts w:ascii="Arial" w:hAnsi="Arial" w:cs="Arial"/>
          <w:i/>
        </w:rPr>
        <w:t>ma sappiamo che il Figliuol di Dio è venuto e ci ha dato intendimento per conoscere Colui che è il vero; e noi siamo in Colui che è il vero Dio, nel suo Figliuolo Gesù Cristo. Quello è il vero Dio e la vita eterna. - 1Gio 5:20</w:t>
      </w:r>
    </w:p>
    <w:p w:rsidR="00FF41E2" w:rsidRPr="00ED0CBE" w:rsidRDefault="00FF41E2" w:rsidP="00B97590">
      <w:pPr>
        <w:ind w:left="491"/>
        <w:jc w:val="both"/>
        <w:rPr>
          <w:rFonts w:ascii="Arial" w:hAnsi="Arial" w:cs="Arial"/>
        </w:rPr>
      </w:pPr>
      <w:r w:rsidRPr="00ED0CBE">
        <w:rPr>
          <w:rFonts w:ascii="Arial" w:hAnsi="Arial" w:cs="Arial"/>
        </w:rPr>
        <w:t>Dunque, Gesù è il vero Dio: il Dio di Tommaso e anche il mio!!</w:t>
      </w:r>
    </w:p>
    <w:p w:rsidR="002C08F3" w:rsidRPr="00ED0CBE" w:rsidRDefault="002C08F3" w:rsidP="00B97590">
      <w:pPr>
        <w:ind w:left="491"/>
        <w:jc w:val="both"/>
        <w:rPr>
          <w:rFonts w:ascii="Arial" w:hAnsi="Arial" w:cs="Arial"/>
        </w:rPr>
      </w:pPr>
    </w:p>
    <w:p w:rsidR="00D7430E" w:rsidRDefault="00D7430E" w:rsidP="00CC0109">
      <w:pPr>
        <w:pStyle w:val="Paragrafoelenco"/>
        <w:numPr>
          <w:ilvl w:val="0"/>
          <w:numId w:val="3"/>
        </w:numPr>
        <w:ind w:left="491" w:hanging="491"/>
        <w:jc w:val="both"/>
        <w:rPr>
          <w:rFonts w:ascii="Arial" w:hAnsi="Arial" w:cs="Arial"/>
          <w:b/>
        </w:rPr>
      </w:pPr>
      <w:r w:rsidRPr="00ED0CBE">
        <w:rPr>
          <w:rFonts w:ascii="Arial" w:hAnsi="Arial" w:cs="Arial"/>
          <w:b/>
        </w:rPr>
        <w:t xml:space="preserve">IL MISERICORDIOSO E FEDELE SOMMO SACERDOTE </w:t>
      </w:r>
    </w:p>
    <w:p w:rsidR="00673847" w:rsidRPr="00D7430E" w:rsidRDefault="00D7430E" w:rsidP="00D7430E">
      <w:pPr>
        <w:ind w:left="491"/>
        <w:jc w:val="both"/>
        <w:rPr>
          <w:rFonts w:ascii="Arial" w:hAnsi="Arial" w:cs="Arial"/>
          <w:b/>
        </w:rPr>
      </w:pPr>
      <w:r w:rsidRPr="00D7430E">
        <w:rPr>
          <w:rFonts w:ascii="Arial" w:hAnsi="Arial" w:cs="Arial"/>
          <w:b/>
        </w:rPr>
        <w:t>NELLE COSE APPARTENENTI A DIO (EBREI 2:17)</w:t>
      </w:r>
    </w:p>
    <w:p w:rsidR="002C08F3" w:rsidRPr="00ED0CBE" w:rsidRDefault="00FF41E2" w:rsidP="00B97590">
      <w:pPr>
        <w:pStyle w:val="Paragrafoelenco"/>
        <w:ind w:left="491"/>
        <w:jc w:val="both"/>
        <w:rPr>
          <w:rFonts w:ascii="Arial" w:hAnsi="Arial" w:cs="Arial"/>
        </w:rPr>
      </w:pPr>
      <w:r w:rsidRPr="00ED0CBE">
        <w:rPr>
          <w:rFonts w:ascii="Arial" w:hAnsi="Arial" w:cs="Arial"/>
        </w:rPr>
        <w:t>C</w:t>
      </w:r>
      <w:r w:rsidR="002C08F3" w:rsidRPr="00ED0CBE">
        <w:rPr>
          <w:rFonts w:ascii="Arial" w:hAnsi="Arial" w:cs="Arial"/>
        </w:rPr>
        <w:t>hi si prende cura di te?</w:t>
      </w:r>
      <w:r w:rsidR="00B906E2" w:rsidRPr="00ED0CBE">
        <w:rPr>
          <w:rFonts w:ascii="Arial" w:hAnsi="Arial" w:cs="Arial"/>
        </w:rPr>
        <w:t xml:space="preserve"> </w:t>
      </w:r>
      <w:r w:rsidR="002C08F3" w:rsidRPr="00ED0CBE">
        <w:rPr>
          <w:rFonts w:ascii="Arial" w:hAnsi="Arial" w:cs="Arial"/>
        </w:rPr>
        <w:t>Eb 4:14-16.</w:t>
      </w:r>
    </w:p>
    <w:p w:rsidR="002C08F3" w:rsidRPr="00ED0CBE" w:rsidRDefault="002C08F3" w:rsidP="00B906E2">
      <w:pPr>
        <w:pStyle w:val="Paragrafoelenco"/>
        <w:ind w:left="1416"/>
        <w:jc w:val="both"/>
        <w:rPr>
          <w:rFonts w:ascii="Arial" w:hAnsi="Arial" w:cs="Arial"/>
          <w:i/>
        </w:rPr>
      </w:pPr>
      <w:r w:rsidRPr="00ED0CBE">
        <w:rPr>
          <w:rFonts w:ascii="Arial" w:hAnsi="Arial" w:cs="Arial"/>
          <w:i/>
        </w:rPr>
        <w:t>"Avendo noi dunque un gran Sommo Sacerdote che è passato attraverso i cieli, Gesù, il Figliuol di Dio, riteniamo fermamente la professione della nostra fede. Perché non abbiamo un Sommo Sacerdote che non possa simpatizzare con noi nelle nostre infermità; ma ne abbiamo uno che in ogni cosa è stato tentato come noi, però senza peccare. Accostiamoci dunque con piena fiducia al trono della grazia, affinché otteniamo misericordia e troviamo grazia per esser soccorsi al momento opportuno".</w:t>
      </w:r>
    </w:p>
    <w:p w:rsidR="00B906E2" w:rsidRPr="00ED0CBE" w:rsidRDefault="002C08F3" w:rsidP="00B97590">
      <w:pPr>
        <w:pStyle w:val="Paragrafoelenco"/>
        <w:ind w:left="491"/>
        <w:jc w:val="both"/>
        <w:rPr>
          <w:rFonts w:ascii="Arial" w:hAnsi="Arial" w:cs="Arial"/>
        </w:rPr>
      </w:pPr>
      <w:r w:rsidRPr="00ED0CBE">
        <w:rPr>
          <w:rFonts w:ascii="Arial" w:hAnsi="Arial" w:cs="Arial"/>
        </w:rPr>
        <w:lastRenderedPageBreak/>
        <w:t xml:space="preserve">Penso che tutti quanti noi, nell'arco della vita abbiamo avuto il desiderio di sentire vicino qualcuno che si prenda cura di noi, che s'interessi dei nostri problemi, che difenda la nostra causa, che sappia capirci e consolarci. </w:t>
      </w:r>
    </w:p>
    <w:p w:rsidR="00B906E2" w:rsidRPr="009F2857" w:rsidRDefault="002C08F3" w:rsidP="009F2857">
      <w:pPr>
        <w:pStyle w:val="Paragrafoelenco"/>
        <w:ind w:left="1416"/>
        <w:jc w:val="both"/>
        <w:rPr>
          <w:rFonts w:ascii="Arial" w:hAnsi="Arial" w:cs="Arial"/>
          <w:b/>
        </w:rPr>
      </w:pPr>
      <w:r w:rsidRPr="009F2857">
        <w:rPr>
          <w:rFonts w:ascii="Arial" w:hAnsi="Arial" w:cs="Arial"/>
          <w:b/>
        </w:rPr>
        <w:t>Desiderio di per s</w:t>
      </w:r>
      <w:r w:rsidR="00B906E2" w:rsidRPr="009F2857">
        <w:rPr>
          <w:rFonts w:ascii="Arial" w:hAnsi="Arial" w:cs="Arial"/>
          <w:b/>
        </w:rPr>
        <w:t>è</w:t>
      </w:r>
      <w:r w:rsidRPr="009F2857">
        <w:rPr>
          <w:rFonts w:ascii="Arial" w:hAnsi="Arial" w:cs="Arial"/>
          <w:b/>
        </w:rPr>
        <w:t xml:space="preserve"> stesso lecito, ma non sempre realizzabile</w:t>
      </w:r>
      <w:r w:rsidR="00B906E2" w:rsidRPr="009F2857">
        <w:rPr>
          <w:rFonts w:ascii="Arial" w:hAnsi="Arial" w:cs="Arial"/>
          <w:b/>
        </w:rPr>
        <w:t>:</w:t>
      </w:r>
      <w:r w:rsidRPr="009F2857">
        <w:rPr>
          <w:rFonts w:ascii="Arial" w:hAnsi="Arial" w:cs="Arial"/>
          <w:b/>
        </w:rPr>
        <w:t xml:space="preserve"> spesso nei problemi ci sentiamo soli, non si trovano orecchie disposte ad ascoltare, bocche che sappiano consolare, mani che sappiano sostenere</w:t>
      </w:r>
      <w:r w:rsidR="00B906E2" w:rsidRPr="009F2857">
        <w:rPr>
          <w:rFonts w:ascii="Arial" w:hAnsi="Arial" w:cs="Arial"/>
          <w:b/>
        </w:rPr>
        <w:t>.</w:t>
      </w:r>
      <w:r w:rsidRPr="009F2857">
        <w:rPr>
          <w:rFonts w:ascii="Arial" w:hAnsi="Arial" w:cs="Arial"/>
          <w:b/>
        </w:rPr>
        <w:t xml:space="preserve"> </w:t>
      </w:r>
    </w:p>
    <w:p w:rsidR="002C08F3" w:rsidRPr="00ED0CBE" w:rsidRDefault="00B906E2" w:rsidP="00B97590">
      <w:pPr>
        <w:pStyle w:val="Paragrafoelenco"/>
        <w:ind w:left="491"/>
        <w:jc w:val="both"/>
        <w:rPr>
          <w:rFonts w:ascii="Arial" w:hAnsi="Arial" w:cs="Arial"/>
        </w:rPr>
      </w:pPr>
      <w:r w:rsidRPr="00ED0CBE">
        <w:rPr>
          <w:rFonts w:ascii="Arial" w:hAnsi="Arial" w:cs="Arial"/>
        </w:rPr>
        <w:t>C</w:t>
      </w:r>
      <w:r w:rsidR="002C08F3" w:rsidRPr="00ED0CBE">
        <w:rPr>
          <w:rFonts w:ascii="Arial" w:hAnsi="Arial" w:cs="Arial"/>
        </w:rPr>
        <w:t xml:space="preserve">iascuno ha già il suo fardello da portare, ma il brano della lettera agli </w:t>
      </w:r>
      <w:r w:rsidRPr="00ED0CBE">
        <w:rPr>
          <w:rFonts w:ascii="Arial" w:hAnsi="Arial" w:cs="Arial"/>
        </w:rPr>
        <w:t>E</w:t>
      </w:r>
      <w:r w:rsidR="002C08F3" w:rsidRPr="00ED0CBE">
        <w:rPr>
          <w:rFonts w:ascii="Arial" w:hAnsi="Arial" w:cs="Arial"/>
        </w:rPr>
        <w:t xml:space="preserve">brei che abbiamo letto ci parla di </w:t>
      </w:r>
      <w:r w:rsidR="009F2857">
        <w:rPr>
          <w:rFonts w:ascii="Arial" w:hAnsi="Arial" w:cs="Arial"/>
        </w:rPr>
        <w:t>Q</w:t>
      </w:r>
      <w:r w:rsidR="002C08F3" w:rsidRPr="00ED0CBE">
        <w:rPr>
          <w:rFonts w:ascii="Arial" w:hAnsi="Arial" w:cs="Arial"/>
        </w:rPr>
        <w:t>ualcuno che è disposto a prendersi cura di noi, a difendere la nostra causa, a "simpatizzare con noi", nelle difficoltà, nelle sofferenze, un Sommo Sacerdote il cui nome è Gesù Cristo, il Figlio</w:t>
      </w:r>
      <w:r w:rsidRPr="00ED0CBE">
        <w:rPr>
          <w:rFonts w:ascii="Arial" w:hAnsi="Arial" w:cs="Arial"/>
        </w:rPr>
        <w:t>lo</w:t>
      </w:r>
      <w:r w:rsidR="002C08F3" w:rsidRPr="00ED0CBE">
        <w:rPr>
          <w:rFonts w:ascii="Arial" w:hAnsi="Arial" w:cs="Arial"/>
        </w:rPr>
        <w:t xml:space="preserve"> di Dio.</w:t>
      </w:r>
    </w:p>
    <w:p w:rsidR="002C08F3" w:rsidRPr="00ED0CBE" w:rsidRDefault="002C08F3" w:rsidP="00B97590">
      <w:pPr>
        <w:pStyle w:val="Paragrafoelenco"/>
        <w:ind w:left="491"/>
        <w:jc w:val="both"/>
        <w:rPr>
          <w:rFonts w:ascii="Arial" w:hAnsi="Arial" w:cs="Arial"/>
        </w:rPr>
      </w:pPr>
      <w:r w:rsidRPr="00ED0CBE">
        <w:rPr>
          <w:rFonts w:ascii="Arial" w:hAnsi="Arial" w:cs="Arial"/>
        </w:rPr>
        <w:t xml:space="preserve">Perché partire proprio dal paragone con il Sommo sacerdote? </w:t>
      </w:r>
      <w:r w:rsidR="00B906E2" w:rsidRPr="00ED0CBE">
        <w:rPr>
          <w:rFonts w:ascii="Arial" w:hAnsi="Arial" w:cs="Arial"/>
        </w:rPr>
        <w:t xml:space="preserve">- </w:t>
      </w:r>
      <w:r w:rsidRPr="00ED0CBE">
        <w:rPr>
          <w:rFonts w:ascii="Arial" w:hAnsi="Arial" w:cs="Arial"/>
        </w:rPr>
        <w:t xml:space="preserve">Perché il Sacerdote era per gli ebrei il mediatore, colui che offriva il culto all'Eterno per tutto il popolo, colui che era </w:t>
      </w:r>
      <w:r w:rsidR="009F2857">
        <w:rPr>
          <w:rFonts w:ascii="Arial" w:hAnsi="Arial" w:cs="Arial"/>
        </w:rPr>
        <w:t xml:space="preserve">l’unico </w:t>
      </w:r>
      <w:r w:rsidRPr="00ED0CBE">
        <w:rPr>
          <w:rFonts w:ascii="Arial" w:hAnsi="Arial" w:cs="Arial"/>
        </w:rPr>
        <w:t xml:space="preserve">scelto e abilitato da Dio per offrire sacrifici per l'espiazione dei peccati del popolo, quindi una figura fondamentale per ogni </w:t>
      </w:r>
      <w:r w:rsidR="00B906E2" w:rsidRPr="00ED0CBE">
        <w:rPr>
          <w:rFonts w:ascii="Arial" w:hAnsi="Arial" w:cs="Arial"/>
        </w:rPr>
        <w:t>Giudeo</w:t>
      </w:r>
      <w:r w:rsidRPr="00ED0CBE">
        <w:rPr>
          <w:rFonts w:ascii="Arial" w:hAnsi="Arial" w:cs="Arial"/>
        </w:rPr>
        <w:t>.</w:t>
      </w:r>
    </w:p>
    <w:p w:rsidR="00B906E2" w:rsidRPr="00ED0CBE" w:rsidRDefault="002C08F3" w:rsidP="00B97590">
      <w:pPr>
        <w:pStyle w:val="Paragrafoelenco"/>
        <w:ind w:left="491"/>
        <w:jc w:val="both"/>
        <w:rPr>
          <w:rFonts w:ascii="Arial" w:hAnsi="Arial" w:cs="Arial"/>
        </w:rPr>
      </w:pPr>
      <w:r w:rsidRPr="00ED0CBE">
        <w:rPr>
          <w:rFonts w:ascii="Arial" w:hAnsi="Arial" w:cs="Arial"/>
        </w:rPr>
        <w:t xml:space="preserve">Molti pensano che le priorità dell'uomo per essere felice, siano salute, famiglia, casa, lavoro, ma Dio afferma che la necessità principale dell'uomo è quella di essere perdonato, purificato dalle proprie colpe: </w:t>
      </w:r>
    </w:p>
    <w:p w:rsidR="00B906E2" w:rsidRPr="00ED0CBE" w:rsidRDefault="002C08F3" w:rsidP="00B906E2">
      <w:pPr>
        <w:pStyle w:val="Paragrafoelenco"/>
        <w:ind w:left="1416"/>
        <w:jc w:val="both"/>
        <w:rPr>
          <w:rFonts w:ascii="Arial" w:hAnsi="Arial" w:cs="Arial"/>
          <w:i/>
        </w:rPr>
      </w:pPr>
      <w:r w:rsidRPr="00ED0CBE">
        <w:rPr>
          <w:rFonts w:ascii="Arial" w:hAnsi="Arial" w:cs="Arial"/>
          <w:i/>
        </w:rPr>
        <w:t>"Beato colui la cui trasgressione e rimessa e il cui peccato è coperto! Beato l'uomo a cui l'Eterno non imputa l'iniquità e nel cui spirito non è frode alcuna!"</w:t>
      </w:r>
      <w:r w:rsidR="00B906E2" w:rsidRPr="00ED0CBE">
        <w:rPr>
          <w:rFonts w:ascii="Arial" w:hAnsi="Arial" w:cs="Arial"/>
          <w:i/>
        </w:rPr>
        <w:t xml:space="preserve"> Sal 32:1.</w:t>
      </w:r>
    </w:p>
    <w:p w:rsidR="002C08F3" w:rsidRPr="00ED0CBE" w:rsidRDefault="00B906E2" w:rsidP="00B906E2">
      <w:pPr>
        <w:pStyle w:val="Paragrafoelenco"/>
        <w:ind w:left="491"/>
        <w:jc w:val="both"/>
        <w:rPr>
          <w:rFonts w:ascii="Arial" w:hAnsi="Arial" w:cs="Arial"/>
        </w:rPr>
      </w:pPr>
      <w:r w:rsidRPr="00ED0CBE">
        <w:rPr>
          <w:rFonts w:ascii="Arial" w:hAnsi="Arial" w:cs="Arial"/>
        </w:rPr>
        <w:t>S</w:t>
      </w:r>
      <w:r w:rsidR="002C08F3" w:rsidRPr="00ED0CBE">
        <w:rPr>
          <w:rFonts w:ascii="Arial" w:hAnsi="Arial" w:cs="Arial"/>
        </w:rPr>
        <w:t xml:space="preserve">enza questa "espiazione - purificazione" nessun uomo può avere un rapporto di comunione con Dio, così ogni religione nasce e si prefigge lo scopo di stabilire un rapporto tra l'uomo e la </w:t>
      </w:r>
      <w:r w:rsidR="009F2857">
        <w:rPr>
          <w:rFonts w:ascii="Arial" w:hAnsi="Arial" w:cs="Arial"/>
        </w:rPr>
        <w:t>Deità</w:t>
      </w:r>
      <w:r w:rsidR="002C08F3" w:rsidRPr="00ED0CBE">
        <w:rPr>
          <w:rFonts w:ascii="Arial" w:hAnsi="Arial" w:cs="Arial"/>
        </w:rPr>
        <w:t>, e in ogni religione noi troviamo la figura del sacerdote, quale intermediario e guida del culto, colui che si dispone ad offrire preghiere e sacrifici per placare l'ira della divinità.</w:t>
      </w:r>
    </w:p>
    <w:p w:rsidR="002C08F3" w:rsidRPr="00ED0CBE" w:rsidRDefault="002C08F3" w:rsidP="00B97590">
      <w:pPr>
        <w:pStyle w:val="Paragrafoelenco"/>
        <w:ind w:left="491"/>
        <w:jc w:val="both"/>
        <w:rPr>
          <w:rFonts w:ascii="Arial" w:hAnsi="Arial" w:cs="Arial"/>
        </w:rPr>
      </w:pPr>
      <w:r w:rsidRPr="00ED0CBE">
        <w:rPr>
          <w:rFonts w:ascii="Arial" w:hAnsi="Arial" w:cs="Arial"/>
        </w:rPr>
        <w:t xml:space="preserve">A differenza di tante religioni impostate </w:t>
      </w:r>
      <w:r w:rsidR="00B906E2" w:rsidRPr="00ED0CBE">
        <w:rPr>
          <w:rFonts w:ascii="Arial" w:hAnsi="Arial" w:cs="Arial"/>
        </w:rPr>
        <w:t>dall'uomo, la religione ebraica</w:t>
      </w:r>
      <w:r w:rsidRPr="00ED0CBE">
        <w:rPr>
          <w:rFonts w:ascii="Arial" w:hAnsi="Arial" w:cs="Arial"/>
        </w:rPr>
        <w:t xml:space="preserve"> era stata impostata da Dio stesso</w:t>
      </w:r>
      <w:r w:rsidR="00F5288F" w:rsidRPr="00ED0CBE">
        <w:rPr>
          <w:rFonts w:ascii="Arial" w:hAnsi="Arial" w:cs="Arial"/>
        </w:rPr>
        <w:t>:</w:t>
      </w:r>
      <w:r w:rsidRPr="00ED0CBE">
        <w:rPr>
          <w:rFonts w:ascii="Arial" w:hAnsi="Arial" w:cs="Arial"/>
        </w:rPr>
        <w:t xml:space="preserve"> Lui aveva stabilito ogni cosa, anche tutto il sistema di sacrifici e i compiti dei sacerdoti, (Lev 16), ma erano uomini sottoposti alle stesse debolezze del popolo, erano anche loro peccatori costretti ad offrire dei sacrifici per le loro colpe, e mai avrebbero potuto perdonare o liberare il popolo dai loro peccati, ma solo continuare ad offrire sacrifici, giorno dopo giorno, anno dopo anno, perché gli "adoratori" potessero essere consapevoli di avere ricevuto purificazione e i loro peccati espiati.</w:t>
      </w:r>
    </w:p>
    <w:p w:rsidR="002C08F3" w:rsidRPr="00ED0CBE" w:rsidRDefault="002C08F3" w:rsidP="00B97590">
      <w:pPr>
        <w:pStyle w:val="Paragrafoelenco"/>
        <w:ind w:left="491"/>
        <w:jc w:val="both"/>
        <w:rPr>
          <w:rFonts w:ascii="Arial" w:hAnsi="Arial" w:cs="Arial"/>
        </w:rPr>
      </w:pPr>
      <w:r w:rsidRPr="00ED0CBE">
        <w:rPr>
          <w:rFonts w:ascii="Arial" w:hAnsi="Arial" w:cs="Arial"/>
        </w:rPr>
        <w:t xml:space="preserve">A questo punto l'autore vuole proporre l'opera di un </w:t>
      </w:r>
      <w:r w:rsidR="009F2857">
        <w:rPr>
          <w:rFonts w:ascii="Arial" w:hAnsi="Arial" w:cs="Arial"/>
        </w:rPr>
        <w:t>S</w:t>
      </w:r>
      <w:r w:rsidRPr="00ED0CBE">
        <w:rPr>
          <w:rFonts w:ascii="Arial" w:hAnsi="Arial" w:cs="Arial"/>
        </w:rPr>
        <w:t>acerdote che non verrà mai meno, che non è sottoposto alle debolezze degli uomini, che non può “scandalizzare”, c</w:t>
      </w:r>
      <w:r w:rsidR="009F2857">
        <w:rPr>
          <w:rFonts w:ascii="Arial" w:hAnsi="Arial" w:cs="Arial"/>
        </w:rPr>
        <w:t>ome spesso succedeva in Israele</w:t>
      </w:r>
      <w:r w:rsidRPr="00ED0CBE">
        <w:rPr>
          <w:rFonts w:ascii="Arial" w:hAnsi="Arial" w:cs="Arial"/>
        </w:rPr>
        <w:t xml:space="preserve"> a causa di capi religiosi corrotti, e non solo, ma si tratta di un Sommo Sacerdote che non ha più bisogno di successori.</w:t>
      </w:r>
    </w:p>
    <w:p w:rsidR="002C08F3" w:rsidRPr="00ED0CBE" w:rsidRDefault="00F5288F" w:rsidP="009F2857">
      <w:pPr>
        <w:pStyle w:val="Paragrafoelenco"/>
        <w:ind w:left="1416"/>
        <w:jc w:val="both"/>
        <w:rPr>
          <w:rFonts w:ascii="Arial" w:hAnsi="Arial" w:cs="Arial"/>
          <w:b/>
        </w:rPr>
      </w:pPr>
      <w:r w:rsidRPr="00ED0CBE">
        <w:rPr>
          <w:rFonts w:ascii="Arial" w:hAnsi="Arial" w:cs="Arial"/>
          <w:b/>
        </w:rPr>
        <w:t>Gesù è l’</w:t>
      </w:r>
      <w:r w:rsidR="002C08F3" w:rsidRPr="00ED0CBE">
        <w:rPr>
          <w:rFonts w:ascii="Arial" w:hAnsi="Arial" w:cs="Arial"/>
          <w:b/>
        </w:rPr>
        <w:t>Unico mediatore</w:t>
      </w:r>
      <w:r w:rsidRPr="00ED0CBE">
        <w:rPr>
          <w:rFonts w:ascii="Arial" w:hAnsi="Arial" w:cs="Arial"/>
          <w:b/>
        </w:rPr>
        <w:t>/sacerdote</w:t>
      </w:r>
      <w:r w:rsidR="002C08F3" w:rsidRPr="00ED0CBE">
        <w:rPr>
          <w:rFonts w:ascii="Arial" w:hAnsi="Arial" w:cs="Arial"/>
          <w:b/>
        </w:rPr>
        <w:t>.</w:t>
      </w:r>
    </w:p>
    <w:p w:rsidR="002C08F3" w:rsidRPr="00ED0CBE" w:rsidRDefault="002C08F3" w:rsidP="00B97590">
      <w:pPr>
        <w:pStyle w:val="Paragrafoelenco"/>
        <w:ind w:left="491"/>
        <w:jc w:val="both"/>
        <w:rPr>
          <w:rFonts w:ascii="Arial" w:hAnsi="Arial" w:cs="Arial"/>
        </w:rPr>
      </w:pPr>
      <w:r w:rsidRPr="00ED0CBE">
        <w:rPr>
          <w:rFonts w:ascii="Arial" w:hAnsi="Arial" w:cs="Arial"/>
        </w:rPr>
        <w:t>Anche oggi gli uomini sentono la necessità di stabilire un rapporto con Dio</w:t>
      </w:r>
      <w:r w:rsidR="00F5288F" w:rsidRPr="00ED0CBE">
        <w:rPr>
          <w:rFonts w:ascii="Arial" w:hAnsi="Arial" w:cs="Arial"/>
        </w:rPr>
        <w:t>:</w:t>
      </w:r>
      <w:r w:rsidRPr="00ED0CBE">
        <w:rPr>
          <w:rFonts w:ascii="Arial" w:hAnsi="Arial" w:cs="Arial"/>
        </w:rPr>
        <w:t xml:space="preserve"> non sanno bene come, ma lo cercano, e spesso sentono anche la necessità di un mediatore che li aiuti a stabilire questo contatto, che possa tranquillizzarli perché consapevoli della loro indegnità, ma i “sacerdoti” umani e la religione si rivelano spesso insufficienti</w:t>
      </w:r>
      <w:r w:rsidR="00F5288F" w:rsidRPr="00ED0CBE">
        <w:rPr>
          <w:rFonts w:ascii="Arial" w:hAnsi="Arial" w:cs="Arial"/>
        </w:rPr>
        <w:t>,</w:t>
      </w:r>
      <w:r w:rsidRPr="00ED0CBE">
        <w:rPr>
          <w:rFonts w:ascii="Arial" w:hAnsi="Arial" w:cs="Arial"/>
        </w:rPr>
        <w:t xml:space="preserve"> e inadeguati allo scopo</w:t>
      </w:r>
      <w:r w:rsidR="00F5288F" w:rsidRPr="00ED0CBE">
        <w:rPr>
          <w:rFonts w:ascii="Arial" w:hAnsi="Arial" w:cs="Arial"/>
        </w:rPr>
        <w:t>:</w:t>
      </w:r>
      <w:r w:rsidRPr="00ED0CBE">
        <w:rPr>
          <w:rFonts w:ascii="Arial" w:hAnsi="Arial" w:cs="Arial"/>
        </w:rPr>
        <w:t xml:space="preserve"> Cristo è l'unico mediatore perfetto, Dio stesso ha preso l'iniziativa in Cristo di riconciliare gl</w:t>
      </w:r>
      <w:r w:rsidR="009F2857">
        <w:rPr>
          <w:rFonts w:ascii="Arial" w:hAnsi="Arial" w:cs="Arial"/>
        </w:rPr>
        <w:t>i uomini con Sè</w:t>
      </w:r>
      <w:r w:rsidRPr="00ED0CBE">
        <w:rPr>
          <w:rFonts w:ascii="Arial" w:hAnsi="Arial" w:cs="Arial"/>
        </w:rPr>
        <w:t>, Gesù è venuto per cercare e salvare ciò che era morto a causa del peccato.</w:t>
      </w:r>
    </w:p>
    <w:p w:rsidR="002C08F3" w:rsidRPr="00ED0CBE" w:rsidRDefault="00F5288F" w:rsidP="00B97590">
      <w:pPr>
        <w:pStyle w:val="Paragrafoelenco"/>
        <w:ind w:left="491"/>
        <w:jc w:val="both"/>
        <w:rPr>
          <w:rFonts w:ascii="Arial" w:hAnsi="Arial" w:cs="Arial"/>
          <w:b/>
        </w:rPr>
      </w:pPr>
      <w:r w:rsidRPr="00ED0CBE">
        <w:rPr>
          <w:rFonts w:ascii="Arial" w:hAnsi="Arial" w:cs="Arial"/>
          <w:b/>
        </w:rPr>
        <w:t>Gesù è u</w:t>
      </w:r>
      <w:r w:rsidR="002C08F3" w:rsidRPr="00ED0CBE">
        <w:rPr>
          <w:rFonts w:ascii="Arial" w:hAnsi="Arial" w:cs="Arial"/>
          <w:b/>
        </w:rPr>
        <w:t>n Sacerdote perfetto.</w:t>
      </w:r>
    </w:p>
    <w:p w:rsidR="002C08F3" w:rsidRPr="00ED0CBE" w:rsidRDefault="002C08F3" w:rsidP="00F5288F">
      <w:pPr>
        <w:pStyle w:val="Paragrafoelenco"/>
        <w:ind w:left="1416"/>
        <w:jc w:val="both"/>
        <w:rPr>
          <w:rFonts w:ascii="Arial" w:hAnsi="Arial" w:cs="Arial"/>
          <w:i/>
        </w:rPr>
      </w:pPr>
      <w:r w:rsidRPr="00ED0CBE">
        <w:rPr>
          <w:rFonts w:ascii="Arial" w:hAnsi="Arial" w:cs="Arial"/>
          <w:i/>
        </w:rPr>
        <w:t>"Inoltre, quelli sono stati fatti sacerdoti in gran numero, perché per la morte erano impediti di durare; ma questi, perché dimora in eterno, ha un sacerdozio che non si trasmette; ond'è che può anche salvar appieno quelli che per mezzo di lui si accostano a Dio, vivendo egli sempre per intercedere per loro. E infatti a noi conveniva un sacerdote come quello, santo, innocente, immacolato, separato dai peccatori ed elevato al disopra de' cieli; il quale non ha ogni giorno bisogno, come gli altri sommi sacerdoti, d'offrir de' sacrifici prima per i propri peccati e poi per quelli del popolo; perché questo egli ha fatto una volta per sempre, quando ha offerto se stesso. La legge infatti costituisce sommi sacerdoti uomini soggetti a infermità; ma la parola del giuramento fatto dopo la legge costituisce il Figliuolo, che è stato reso perfetto per sempre".</w:t>
      </w:r>
      <w:r w:rsidR="00F5288F" w:rsidRPr="00ED0CBE">
        <w:rPr>
          <w:rFonts w:ascii="Arial" w:hAnsi="Arial" w:cs="Arial"/>
          <w:i/>
        </w:rPr>
        <w:t xml:space="preserve"> Ebrei 7:23-28.</w:t>
      </w:r>
    </w:p>
    <w:p w:rsidR="002C08F3" w:rsidRPr="00ED0CBE" w:rsidRDefault="00F5288F" w:rsidP="00B97590">
      <w:pPr>
        <w:pStyle w:val="Paragrafoelenco"/>
        <w:ind w:left="491"/>
        <w:jc w:val="both"/>
        <w:rPr>
          <w:rFonts w:ascii="Arial" w:hAnsi="Arial" w:cs="Arial"/>
          <w:b/>
        </w:rPr>
      </w:pPr>
      <w:r w:rsidRPr="00ED0CBE">
        <w:rPr>
          <w:rFonts w:ascii="Arial" w:hAnsi="Arial" w:cs="Arial"/>
          <w:b/>
        </w:rPr>
        <w:t>Gesù ha compiuto u</w:t>
      </w:r>
      <w:r w:rsidR="002C08F3" w:rsidRPr="00ED0CBE">
        <w:rPr>
          <w:rFonts w:ascii="Arial" w:hAnsi="Arial" w:cs="Arial"/>
          <w:b/>
        </w:rPr>
        <w:t>n sacrificio perfetto.</w:t>
      </w:r>
    </w:p>
    <w:p w:rsidR="002C08F3" w:rsidRPr="009F2857" w:rsidRDefault="002C08F3" w:rsidP="00F5288F">
      <w:pPr>
        <w:pStyle w:val="Paragrafoelenco"/>
        <w:ind w:left="1416"/>
        <w:jc w:val="both"/>
        <w:rPr>
          <w:rFonts w:ascii="Arial" w:hAnsi="Arial" w:cs="Arial"/>
          <w:i/>
          <w:spacing w:val="-6"/>
        </w:rPr>
      </w:pPr>
      <w:r w:rsidRPr="009F2857">
        <w:rPr>
          <w:rFonts w:ascii="Arial" w:hAnsi="Arial" w:cs="Arial"/>
          <w:i/>
          <w:spacing w:val="-6"/>
        </w:rPr>
        <w:t xml:space="preserve">"Ma venuto Cristo, Sommo Sacerdote dei futuri beni, egli, attraverso il tabernacolo più grande e più perfetto, non fatto con mano, vale a dire, non di questa creazione, e non </w:t>
      </w:r>
      <w:r w:rsidRPr="009F2857">
        <w:rPr>
          <w:rFonts w:ascii="Arial" w:hAnsi="Arial" w:cs="Arial"/>
          <w:i/>
          <w:spacing w:val="-6"/>
        </w:rPr>
        <w:lastRenderedPageBreak/>
        <w:t xml:space="preserve">mediante il sangue di becchi e di vitelli, ma mediante il proprio sangue, è entrato una volta per sempre nel santuario, avendo acquistata una redenzione eterna. Perché, se il sangue di becchi e di tori e la cenere d'una giovenca sparsa su quelli che son contaminati santificano in modo da dar la purità della carne, quanto più il sangue di Cristo che mediante lo Spirito eterno ha offerto </w:t>
      </w:r>
      <w:r w:rsidR="00F5288F" w:rsidRPr="009F2857">
        <w:rPr>
          <w:rFonts w:ascii="Arial" w:hAnsi="Arial" w:cs="Arial"/>
          <w:i/>
          <w:spacing w:val="-6"/>
        </w:rPr>
        <w:t>Sè</w:t>
      </w:r>
      <w:r w:rsidRPr="009F2857">
        <w:rPr>
          <w:rFonts w:ascii="Arial" w:hAnsi="Arial" w:cs="Arial"/>
          <w:i/>
          <w:spacing w:val="-6"/>
        </w:rPr>
        <w:t xml:space="preserve"> stesso puro d'ogni colpa a Dio, purificherà la vostra coscienza dalle opere morte per servire all'Iddio vivente?"</w:t>
      </w:r>
      <w:r w:rsidR="00F5288F" w:rsidRPr="009F2857">
        <w:rPr>
          <w:rFonts w:ascii="Arial" w:hAnsi="Arial" w:cs="Arial"/>
          <w:i/>
          <w:spacing w:val="-6"/>
        </w:rPr>
        <w:t xml:space="preserve"> Eb 9:11-14.</w:t>
      </w:r>
    </w:p>
    <w:p w:rsidR="00F5288F" w:rsidRPr="00ED0CBE" w:rsidRDefault="002C08F3" w:rsidP="00B97590">
      <w:pPr>
        <w:pStyle w:val="Paragrafoelenco"/>
        <w:ind w:left="491"/>
        <w:jc w:val="both"/>
        <w:rPr>
          <w:rFonts w:ascii="Arial" w:hAnsi="Arial" w:cs="Arial"/>
        </w:rPr>
      </w:pPr>
      <w:r w:rsidRPr="00ED0CBE">
        <w:rPr>
          <w:rFonts w:ascii="Arial" w:hAnsi="Arial" w:cs="Arial"/>
        </w:rPr>
        <w:t>Cristo Sommo sacerdote, non è passato attraverso un tempio costruito da mano d'uomo, e non ha calcato il terreno di un tabernacolo terreno, ma è "passato attraverso i cieli", e non solo</w:t>
      </w:r>
      <w:r w:rsidR="00F5288F" w:rsidRPr="00ED0CBE">
        <w:rPr>
          <w:rFonts w:ascii="Arial" w:hAnsi="Arial" w:cs="Arial"/>
        </w:rPr>
        <w:t>:</w:t>
      </w:r>
      <w:r w:rsidRPr="00ED0CBE">
        <w:rPr>
          <w:rFonts w:ascii="Arial" w:hAnsi="Arial" w:cs="Arial"/>
        </w:rPr>
        <w:t xml:space="preserve"> ha presentato il sangue di un sacrificio unico e perfetto, “il Suo sangue, il Suo corpo”</w:t>
      </w:r>
      <w:r w:rsidR="00F5288F" w:rsidRPr="00ED0CBE">
        <w:rPr>
          <w:rFonts w:ascii="Arial" w:hAnsi="Arial" w:cs="Arial"/>
        </w:rPr>
        <w:t>,</w:t>
      </w:r>
      <w:r w:rsidRPr="00ED0CBE">
        <w:rPr>
          <w:rFonts w:ascii="Arial" w:hAnsi="Arial" w:cs="Arial"/>
        </w:rPr>
        <w:t xml:space="preserve"> il solo che definitivamente purifica le nostre coscienze dalle opere morte. </w:t>
      </w:r>
    </w:p>
    <w:p w:rsidR="002C08F3" w:rsidRPr="00ED0CBE" w:rsidRDefault="002C08F3" w:rsidP="00B97590">
      <w:pPr>
        <w:pStyle w:val="Paragrafoelenco"/>
        <w:ind w:left="491"/>
        <w:jc w:val="both"/>
        <w:rPr>
          <w:rFonts w:ascii="Arial" w:hAnsi="Arial" w:cs="Arial"/>
        </w:rPr>
      </w:pPr>
      <w:r w:rsidRPr="00ED0CBE">
        <w:rPr>
          <w:rFonts w:ascii="Arial" w:hAnsi="Arial" w:cs="Arial"/>
        </w:rPr>
        <w:t>La Sua morte non sarebbe stata sufficiente, per renderci giusti, ma è stata necessaria la Sua resurrezione, perché avessimo un Sommo sacerdote nei luoghi celesti che presentava il sacrificio per la nostra espiazione, e non solo ma ci è voluta anche la discesa dello Spirito Santo per chiamarci a ravvedimento, rigenerarci e per testimoniarci che il Padre ha pienamente accettato il sacrificio espiatorio di Gesù, e che in Lui siamo stati per fede completamente perdonati, riconciliati, giustificati e totalmente santificati.</w:t>
      </w:r>
    </w:p>
    <w:p w:rsidR="002C08F3" w:rsidRPr="00ED0CBE" w:rsidRDefault="00F5288F" w:rsidP="00B97590">
      <w:pPr>
        <w:pStyle w:val="Paragrafoelenco"/>
        <w:ind w:left="491"/>
        <w:jc w:val="both"/>
        <w:rPr>
          <w:rFonts w:ascii="Arial" w:hAnsi="Arial" w:cs="Arial"/>
          <w:b/>
        </w:rPr>
      </w:pPr>
      <w:r w:rsidRPr="00ED0CBE">
        <w:rPr>
          <w:rFonts w:ascii="Arial" w:hAnsi="Arial" w:cs="Arial"/>
          <w:b/>
        </w:rPr>
        <w:t>Noi dobbiamo avere u</w:t>
      </w:r>
      <w:r w:rsidR="002C08F3" w:rsidRPr="00ED0CBE">
        <w:rPr>
          <w:rFonts w:ascii="Arial" w:hAnsi="Arial" w:cs="Arial"/>
          <w:b/>
        </w:rPr>
        <w:t>na fede ben riposta.</w:t>
      </w:r>
    </w:p>
    <w:p w:rsidR="002C08F3" w:rsidRPr="00ED0CBE" w:rsidRDefault="002C08F3" w:rsidP="00F5288F">
      <w:pPr>
        <w:pStyle w:val="Paragrafoelenco"/>
        <w:ind w:left="1416"/>
        <w:jc w:val="both"/>
        <w:rPr>
          <w:rFonts w:ascii="Arial" w:hAnsi="Arial" w:cs="Arial"/>
          <w:i/>
        </w:rPr>
      </w:pPr>
      <w:r w:rsidRPr="00ED0CBE">
        <w:rPr>
          <w:rFonts w:ascii="Arial" w:hAnsi="Arial" w:cs="Arial"/>
          <w:i/>
        </w:rPr>
        <w:t>"Avendo dunque, fratelli, libertà d'entrare nel santuario in virtù del sangue di Gesù, per quella via recente e vivente che egli ha inaugurata per noi attraverso la cortina, vale a dire la sua carne, e avendo noi un gran Sacerdote sopra la casa di Dio, accostiamoci di vero cuore, con piena certezza di fede, avendo i cuori aspersi di quell'aspersione che li purifica dalla mala coscienza, e il corpo lavato d'acqua pura. Riteniamo fermamente la confessione della nostra speranza, senza vacillare; perché fedele è Colui che ha fatte le promesse".</w:t>
      </w:r>
      <w:r w:rsidR="00F5288F" w:rsidRPr="00ED0CBE">
        <w:rPr>
          <w:rFonts w:ascii="Arial" w:hAnsi="Arial" w:cs="Arial"/>
          <w:i/>
        </w:rPr>
        <w:t xml:space="preserve"> Ebrei 10:19-23.</w:t>
      </w:r>
    </w:p>
    <w:p w:rsidR="002C08F3" w:rsidRPr="00ED0CBE" w:rsidRDefault="002C08F3" w:rsidP="00B97590">
      <w:pPr>
        <w:pStyle w:val="Paragrafoelenco"/>
        <w:ind w:left="491"/>
        <w:jc w:val="both"/>
        <w:rPr>
          <w:rFonts w:ascii="Arial" w:hAnsi="Arial" w:cs="Arial"/>
        </w:rPr>
      </w:pPr>
      <w:r w:rsidRPr="00ED0CBE">
        <w:rPr>
          <w:rFonts w:ascii="Arial" w:hAnsi="Arial" w:cs="Arial"/>
        </w:rPr>
        <w:t xml:space="preserve">Possiamo continuare a vivere e </w:t>
      </w:r>
      <w:r w:rsidR="009F2857">
        <w:rPr>
          <w:rFonts w:ascii="Arial" w:hAnsi="Arial" w:cs="Arial"/>
        </w:rPr>
        <w:t>camminare per fede, sapendo in C</w:t>
      </w:r>
      <w:r w:rsidRPr="00ED0CBE">
        <w:rPr>
          <w:rFonts w:ascii="Arial" w:hAnsi="Arial" w:cs="Arial"/>
        </w:rPr>
        <w:t>hi abbiamo creduto e che Lui è potente da custodire il nostro deposito, non è forse Cristo Sommo Sacerdote che ancora oggi prega perché la nostra fede non venga meno?</w:t>
      </w:r>
    </w:p>
    <w:p w:rsidR="002C08F3" w:rsidRPr="00ED0CBE" w:rsidRDefault="002C08F3" w:rsidP="00F5288F">
      <w:pPr>
        <w:pStyle w:val="Paragrafoelenco"/>
        <w:ind w:left="1416"/>
        <w:jc w:val="both"/>
        <w:rPr>
          <w:rFonts w:ascii="Arial" w:hAnsi="Arial" w:cs="Arial"/>
          <w:i/>
        </w:rPr>
      </w:pPr>
      <w:r w:rsidRPr="00ED0CBE">
        <w:rPr>
          <w:rFonts w:ascii="Arial" w:hAnsi="Arial" w:cs="Arial"/>
          <w:i/>
        </w:rPr>
        <w:t>"Chi accuserà gli eletti di Dio? Iddio è quel che li giustifica. Chi sarà quel che li condanni? Cristo Gesù è quel che è morto; e, più che questo, è risuscitato; ed è alla destra di Dio; ed anche intercede per noi. Chi ci separerà dall'amore di Cristo? Sarà forse la tribolazione, o la distretta, o la persecuzione, o la fame, o la nudità, o il pericolo, o la spada? Come è scritto: Per amor di te noi siamo tutto il giorno messi a morte; siamo stati considerati come pecore da macello. Anzi, in tutte queste cose, noi siam più che vincitori, in virtù di colui che ci ha amati. Poiché io son persuaso che né morte, né vita, né angeli, né principati, né cose presenti, né cose future, né potestà, né altezza, né profondità, né alcun'altra creatura potranno separarci dall'amore di Dio, che è in Cristo Gesù, nostro Signore".</w:t>
      </w:r>
      <w:r w:rsidR="00F5288F" w:rsidRPr="00ED0CBE">
        <w:rPr>
          <w:rFonts w:ascii="Arial" w:hAnsi="Arial" w:cs="Arial"/>
          <w:i/>
        </w:rPr>
        <w:t xml:space="preserve"> Ro 8:33-39.</w:t>
      </w:r>
    </w:p>
    <w:p w:rsidR="00FD5655" w:rsidRDefault="009F2857" w:rsidP="009F2857">
      <w:pPr>
        <w:ind w:left="491"/>
        <w:jc w:val="both"/>
        <w:rPr>
          <w:rFonts w:ascii="Arial" w:hAnsi="Arial" w:cs="Arial"/>
        </w:rPr>
      </w:pPr>
      <w:r>
        <w:rPr>
          <w:rFonts w:ascii="Arial" w:hAnsi="Arial" w:cs="Arial"/>
        </w:rPr>
        <w:t>Alelluia!</w:t>
      </w:r>
    </w:p>
    <w:p w:rsidR="009F2857" w:rsidRPr="009F2857" w:rsidRDefault="009F2857" w:rsidP="009F2857">
      <w:pPr>
        <w:ind w:left="491"/>
        <w:jc w:val="both"/>
        <w:rPr>
          <w:rFonts w:ascii="Arial" w:hAnsi="Arial" w:cs="Arial"/>
        </w:rPr>
      </w:pPr>
    </w:p>
    <w:p w:rsidR="00673847" w:rsidRPr="00ED0CBE" w:rsidRDefault="009F2857" w:rsidP="00CC0109">
      <w:pPr>
        <w:pStyle w:val="Paragrafoelenco"/>
        <w:numPr>
          <w:ilvl w:val="0"/>
          <w:numId w:val="3"/>
        </w:numPr>
        <w:ind w:left="491" w:hanging="491"/>
        <w:jc w:val="both"/>
        <w:rPr>
          <w:rFonts w:ascii="Arial" w:hAnsi="Arial" w:cs="Arial"/>
          <w:b/>
        </w:rPr>
      </w:pPr>
      <w:r w:rsidRPr="00ED0CBE">
        <w:rPr>
          <w:rFonts w:ascii="Arial" w:hAnsi="Arial" w:cs="Arial"/>
          <w:b/>
        </w:rPr>
        <w:t>IL NAZARENO (MARCO 16:6) (MATTEO 2:23)</w:t>
      </w:r>
    </w:p>
    <w:p w:rsidR="00C65A7E" w:rsidRPr="00ED0CBE" w:rsidRDefault="00C65A7E" w:rsidP="00B97590">
      <w:pPr>
        <w:ind w:left="491"/>
        <w:jc w:val="both"/>
        <w:rPr>
          <w:rFonts w:ascii="Arial" w:hAnsi="Arial" w:cs="Arial"/>
        </w:rPr>
      </w:pPr>
      <w:r w:rsidRPr="00ED0CBE">
        <w:rPr>
          <w:rFonts w:ascii="Arial" w:hAnsi="Arial" w:cs="Arial"/>
        </w:rPr>
        <w:t>Nazireo</w:t>
      </w:r>
      <w:r w:rsidR="009102A3" w:rsidRPr="00ED0CBE">
        <w:rPr>
          <w:rFonts w:ascii="Arial" w:hAnsi="Arial" w:cs="Arial"/>
        </w:rPr>
        <w:t xml:space="preserve"> </w:t>
      </w:r>
      <w:r w:rsidR="00CC160B" w:rsidRPr="00ED0CBE">
        <w:rPr>
          <w:rFonts w:ascii="Arial" w:hAnsi="Arial" w:cs="Arial"/>
        </w:rPr>
        <w:t>può derivare</w:t>
      </w:r>
      <w:r w:rsidRPr="00ED0CBE">
        <w:rPr>
          <w:rFonts w:ascii="Arial" w:hAnsi="Arial" w:cs="Arial"/>
        </w:rPr>
        <w:t xml:space="preserve"> da Nazaret, ma anche dal termine Nazireato</w:t>
      </w:r>
      <w:r w:rsidR="009102A3" w:rsidRPr="00ED0CBE">
        <w:rPr>
          <w:rFonts w:ascii="Arial" w:hAnsi="Arial" w:cs="Arial"/>
        </w:rPr>
        <w:t xml:space="preserve">: </w:t>
      </w:r>
      <w:r w:rsidR="009102A3" w:rsidRPr="00ED0CBE">
        <w:rPr>
          <w:rFonts w:ascii="Arial" w:hAnsi="Arial" w:cs="Arial"/>
          <w:b/>
        </w:rPr>
        <w:t>molto più probabile dal secondo, cioè da Naziero…</w:t>
      </w:r>
    </w:p>
    <w:p w:rsidR="008957F4" w:rsidRPr="00ED0CBE" w:rsidRDefault="00C65A7E" w:rsidP="00B97590">
      <w:pPr>
        <w:ind w:left="491"/>
        <w:jc w:val="both"/>
        <w:rPr>
          <w:rFonts w:ascii="Arial" w:hAnsi="Arial" w:cs="Arial"/>
        </w:rPr>
      </w:pPr>
      <w:r w:rsidRPr="00ED0CBE">
        <w:rPr>
          <w:rFonts w:ascii="Arial" w:hAnsi="Arial" w:cs="Arial"/>
        </w:rPr>
        <w:t xml:space="preserve">Nei Vangeli e negli Atti Gesù è chiamato 13 volte "Nazireo" (ναζωραῖος, nazoràios). </w:t>
      </w:r>
    </w:p>
    <w:p w:rsidR="00C65A7E" w:rsidRPr="00ED0CBE" w:rsidRDefault="00C65A7E" w:rsidP="00B97590">
      <w:pPr>
        <w:ind w:left="491"/>
        <w:jc w:val="both"/>
        <w:rPr>
          <w:rFonts w:ascii="Arial" w:hAnsi="Arial" w:cs="Arial"/>
        </w:rPr>
      </w:pPr>
      <w:r w:rsidRPr="00ED0CBE">
        <w:rPr>
          <w:rFonts w:ascii="Arial" w:hAnsi="Arial" w:cs="Arial"/>
        </w:rPr>
        <w:t>Al sostantivo sono stati attribuiti diversi significati</w:t>
      </w:r>
      <w:r w:rsidR="008957F4" w:rsidRPr="00ED0CBE">
        <w:rPr>
          <w:rFonts w:ascii="Arial" w:hAnsi="Arial" w:cs="Arial"/>
        </w:rPr>
        <w:t xml:space="preserve">, ma il più probabile (quasi certo!) riguarda il termine “Nazireo”: </w:t>
      </w:r>
      <w:r w:rsidRPr="00ED0CBE">
        <w:rPr>
          <w:rFonts w:ascii="Arial" w:hAnsi="Arial" w:cs="Arial"/>
        </w:rPr>
        <w:t>indic</w:t>
      </w:r>
      <w:r w:rsidR="008957F4" w:rsidRPr="00ED0CBE">
        <w:rPr>
          <w:rFonts w:ascii="Arial" w:hAnsi="Arial" w:cs="Arial"/>
        </w:rPr>
        <w:t>a</w:t>
      </w:r>
      <w:r w:rsidRPr="00ED0CBE">
        <w:rPr>
          <w:rFonts w:ascii="Arial" w:hAnsi="Arial" w:cs="Arial"/>
        </w:rPr>
        <w:t xml:space="preserve"> che Gesù era un </w:t>
      </w:r>
      <w:r w:rsidR="008957F4" w:rsidRPr="00ED0CBE">
        <w:rPr>
          <w:rFonts w:ascii="Arial" w:hAnsi="Arial" w:cs="Arial"/>
        </w:rPr>
        <w:t>“</w:t>
      </w:r>
      <w:r w:rsidRPr="00ED0CBE">
        <w:rPr>
          <w:rFonts w:ascii="Arial" w:hAnsi="Arial" w:cs="Arial"/>
        </w:rPr>
        <w:t>nazireo</w:t>
      </w:r>
      <w:r w:rsidR="008957F4" w:rsidRPr="00ED0CBE">
        <w:rPr>
          <w:rFonts w:ascii="Arial" w:hAnsi="Arial" w:cs="Arial"/>
        </w:rPr>
        <w:t>”</w:t>
      </w:r>
      <w:r w:rsidRPr="00ED0CBE">
        <w:rPr>
          <w:rFonts w:ascii="Arial" w:hAnsi="Arial" w:cs="Arial"/>
        </w:rPr>
        <w:t xml:space="preserve">, cioè </w:t>
      </w:r>
      <w:r w:rsidR="008957F4" w:rsidRPr="00ED0CBE">
        <w:rPr>
          <w:rFonts w:ascii="Arial" w:hAnsi="Arial" w:cs="Arial"/>
        </w:rPr>
        <w:t xml:space="preserve">che </w:t>
      </w:r>
      <w:r w:rsidRPr="00ED0CBE">
        <w:rPr>
          <w:rFonts w:ascii="Arial" w:hAnsi="Arial" w:cs="Arial"/>
        </w:rPr>
        <w:t xml:space="preserve">avesse fatto uno speciale voto di consacrazione chiamato </w:t>
      </w:r>
      <w:r w:rsidR="008957F4" w:rsidRPr="00ED0CBE">
        <w:rPr>
          <w:rFonts w:ascii="Arial" w:hAnsi="Arial" w:cs="Arial"/>
        </w:rPr>
        <w:t>“</w:t>
      </w:r>
      <w:r w:rsidRPr="00ED0CBE">
        <w:rPr>
          <w:rFonts w:ascii="Arial" w:hAnsi="Arial" w:cs="Arial"/>
        </w:rPr>
        <w:t>nazireato</w:t>
      </w:r>
      <w:r w:rsidR="008957F4" w:rsidRPr="00ED0CBE">
        <w:rPr>
          <w:rFonts w:ascii="Arial" w:hAnsi="Arial" w:cs="Arial"/>
        </w:rPr>
        <w:t>”</w:t>
      </w:r>
      <w:r w:rsidRPr="00ED0CBE">
        <w:rPr>
          <w:rFonts w:ascii="Arial" w:hAnsi="Arial" w:cs="Arial"/>
        </w:rPr>
        <w:t xml:space="preserve">. </w:t>
      </w:r>
    </w:p>
    <w:p w:rsidR="00FD5655" w:rsidRPr="00ED0CBE" w:rsidRDefault="00C65A7E" w:rsidP="00B97590">
      <w:pPr>
        <w:ind w:left="491"/>
        <w:jc w:val="both"/>
        <w:rPr>
          <w:rFonts w:ascii="Arial" w:hAnsi="Arial" w:cs="Arial"/>
        </w:rPr>
      </w:pPr>
      <w:r w:rsidRPr="00ED0CBE">
        <w:rPr>
          <w:rFonts w:ascii="Arial" w:hAnsi="Arial" w:cs="Arial"/>
        </w:rPr>
        <w:t xml:space="preserve">Infatti, Gesù aveva i capelli lunghi, caratteristica che –in Israele- contraddistingueva solo </w:t>
      </w:r>
      <w:r w:rsidR="008957F4" w:rsidRPr="00ED0CBE">
        <w:rPr>
          <w:rFonts w:ascii="Arial" w:hAnsi="Arial" w:cs="Arial"/>
        </w:rPr>
        <w:t>“</w:t>
      </w:r>
      <w:r w:rsidRPr="00ED0CBE">
        <w:rPr>
          <w:rFonts w:ascii="Arial" w:hAnsi="Arial" w:cs="Arial"/>
        </w:rPr>
        <w:t>i nazirei</w:t>
      </w:r>
      <w:r w:rsidR="008957F4" w:rsidRPr="00ED0CBE">
        <w:rPr>
          <w:rFonts w:ascii="Arial" w:hAnsi="Arial" w:cs="Arial"/>
        </w:rPr>
        <w:t>”, come lo era stato –ad esempio- Sansone</w:t>
      </w:r>
      <w:r w:rsidRPr="00ED0CBE">
        <w:rPr>
          <w:rFonts w:ascii="Arial" w:hAnsi="Arial" w:cs="Arial"/>
        </w:rPr>
        <w:t>.</w:t>
      </w:r>
    </w:p>
    <w:p w:rsidR="00CC160B" w:rsidRPr="00ED0CBE" w:rsidRDefault="00CC160B" w:rsidP="00B97590">
      <w:pPr>
        <w:ind w:left="491"/>
        <w:jc w:val="both"/>
        <w:rPr>
          <w:rFonts w:ascii="Arial" w:hAnsi="Arial" w:cs="Arial"/>
        </w:rPr>
      </w:pPr>
      <w:r w:rsidRPr="00ED0CBE">
        <w:rPr>
          <w:rFonts w:ascii="Arial" w:hAnsi="Arial" w:cs="Arial"/>
        </w:rPr>
        <w:t>Spesso la storia ha preso in prestito molte immagini di Gesù come pretesto giustificativo delle prorpie teorie, ma Gesù ci incoraggia a guardare oltre quello che si dice e/o che si fa, di guardare a Lui, Naziero per servire Dio senza compromessi e senza ambiguità.</w:t>
      </w:r>
    </w:p>
    <w:p w:rsidR="00FD5655" w:rsidRPr="00ED0CBE" w:rsidRDefault="00FD5655" w:rsidP="00B97590">
      <w:pPr>
        <w:jc w:val="both"/>
        <w:rPr>
          <w:rFonts w:ascii="Arial" w:hAnsi="Arial" w:cs="Arial"/>
          <w:b/>
        </w:rPr>
      </w:pPr>
    </w:p>
    <w:p w:rsidR="00673847" w:rsidRPr="00ED0CBE" w:rsidRDefault="005076AB" w:rsidP="00CC0109">
      <w:pPr>
        <w:pStyle w:val="Paragrafoelenco"/>
        <w:numPr>
          <w:ilvl w:val="0"/>
          <w:numId w:val="3"/>
        </w:numPr>
        <w:ind w:left="491" w:hanging="491"/>
        <w:jc w:val="both"/>
        <w:rPr>
          <w:rFonts w:ascii="Arial" w:hAnsi="Arial" w:cs="Arial"/>
          <w:b/>
        </w:rPr>
      </w:pPr>
      <w:r w:rsidRPr="00ED0CBE">
        <w:rPr>
          <w:rFonts w:ascii="Arial" w:hAnsi="Arial" w:cs="Arial"/>
          <w:b/>
        </w:rPr>
        <w:t>IL NOSTRO DIO (2PIETRO 1:1)</w:t>
      </w:r>
    </w:p>
    <w:p w:rsidR="00FD5655" w:rsidRPr="00ED0CBE" w:rsidRDefault="00BC42CC" w:rsidP="00BC42CC">
      <w:pPr>
        <w:ind w:left="491"/>
        <w:jc w:val="both"/>
        <w:rPr>
          <w:rFonts w:ascii="Arial" w:hAnsi="Arial" w:cs="Arial"/>
        </w:rPr>
      </w:pPr>
      <w:r w:rsidRPr="00ED0CBE">
        <w:rPr>
          <w:rFonts w:ascii="Arial" w:hAnsi="Arial" w:cs="Arial"/>
        </w:rPr>
        <w:t>E’ il Dio personale di tutti noi: è Gesù Cristo</w:t>
      </w:r>
      <w:r w:rsidR="005076AB">
        <w:rPr>
          <w:rFonts w:ascii="Arial" w:hAnsi="Arial" w:cs="Arial"/>
        </w:rPr>
        <w:t>,</w:t>
      </w:r>
      <w:r w:rsidRPr="00ED0CBE">
        <w:rPr>
          <w:rFonts w:ascii="Arial" w:hAnsi="Arial" w:cs="Arial"/>
        </w:rPr>
        <w:t xml:space="preserve"> il Dio di Tommaso, il mio, il nostro!</w:t>
      </w:r>
    </w:p>
    <w:p w:rsidR="00BC42CC" w:rsidRPr="005076AB" w:rsidRDefault="00BC42CC" w:rsidP="005076AB">
      <w:pPr>
        <w:ind w:left="1416"/>
        <w:jc w:val="both"/>
        <w:rPr>
          <w:rFonts w:ascii="Arial" w:hAnsi="Arial" w:cs="Arial"/>
          <w:b/>
          <w:spacing w:val="6"/>
        </w:rPr>
      </w:pPr>
      <w:r w:rsidRPr="005076AB">
        <w:rPr>
          <w:rFonts w:ascii="Arial" w:hAnsi="Arial" w:cs="Arial"/>
          <w:b/>
          <w:spacing w:val="6"/>
        </w:rPr>
        <w:t>Abbiamo con Lui una relazione personale: Egli possiede noi e noi possediamo Lui.</w:t>
      </w:r>
    </w:p>
    <w:p w:rsidR="00BC42CC" w:rsidRPr="00ED0CBE" w:rsidRDefault="00BC42CC" w:rsidP="00BC42CC">
      <w:pPr>
        <w:ind w:left="491"/>
        <w:jc w:val="both"/>
        <w:rPr>
          <w:rFonts w:ascii="Arial" w:hAnsi="Arial" w:cs="Arial"/>
          <w:b/>
        </w:rPr>
      </w:pPr>
      <w:r w:rsidRPr="00ED0CBE">
        <w:rPr>
          <w:rFonts w:ascii="Arial" w:hAnsi="Arial" w:cs="Arial"/>
          <w:b/>
        </w:rPr>
        <w:lastRenderedPageBreak/>
        <w:sym w:font="Wingdings" w:char="F0E0"/>
      </w:r>
      <w:r w:rsidRPr="00ED0CBE">
        <w:rPr>
          <w:rFonts w:ascii="Arial" w:hAnsi="Arial" w:cs="Arial"/>
          <w:b/>
        </w:rPr>
        <w:t>Vedi i punti precedenti.</w:t>
      </w:r>
    </w:p>
    <w:p w:rsidR="00CC160B" w:rsidRPr="00ED0CBE" w:rsidRDefault="00CC160B" w:rsidP="00BC42CC">
      <w:pPr>
        <w:ind w:left="491"/>
        <w:jc w:val="both"/>
        <w:rPr>
          <w:rFonts w:ascii="Arial" w:hAnsi="Arial" w:cs="Arial"/>
        </w:rPr>
      </w:pPr>
      <w:r w:rsidRPr="00ED0CBE">
        <w:rPr>
          <w:rFonts w:ascii="Arial" w:hAnsi="Arial" w:cs="Arial"/>
        </w:rPr>
        <w:t>La gente è abituata a rapportarsi con un dio fittizio, religioso e impersonale: Gesù vuole essere il “tuo Dio” in modo personale e diretto, vuole abitare dentro di te, regnare su di te per permetterti una vita felice sulla terra e una eterintà gloriosa nel cielo.</w:t>
      </w:r>
    </w:p>
    <w:p w:rsidR="005076AB" w:rsidRDefault="005076AB" w:rsidP="00BC42CC">
      <w:pPr>
        <w:ind w:left="491"/>
        <w:jc w:val="both"/>
        <w:rPr>
          <w:rFonts w:ascii="Arial" w:hAnsi="Arial" w:cs="Arial"/>
        </w:rPr>
      </w:pPr>
      <w:r>
        <w:rPr>
          <w:rFonts w:ascii="Arial" w:hAnsi="Arial" w:cs="Arial"/>
        </w:rPr>
        <w:t>Gesù vuole parlare con te, relazionarsi diretttamente con te: le religioni lo tengono lontano come se Egli abitasse in mondi irraggiungibili e come se tu con Lui non possa mai condividere direttamente, ma è una trappola, una zavorra da cui luiberarsi!</w:t>
      </w:r>
    </w:p>
    <w:p w:rsidR="005076AB" w:rsidRDefault="005076AB" w:rsidP="00BC42CC">
      <w:pPr>
        <w:ind w:left="491"/>
        <w:jc w:val="both"/>
        <w:rPr>
          <w:rFonts w:ascii="Arial" w:hAnsi="Arial" w:cs="Arial"/>
        </w:rPr>
      </w:pPr>
      <w:r>
        <w:rPr>
          <w:rFonts w:ascii="Arial" w:hAnsi="Arial" w:cs="Arial"/>
        </w:rPr>
        <w:t>Egli venne e con la Sua morte ha abbattutop ogni barriera perché Dio diventasse “personale” e “reale”, non un mi</w:t>
      </w:r>
      <w:r w:rsidR="000D1172">
        <w:rPr>
          <w:rFonts w:ascii="Arial" w:hAnsi="Arial" w:cs="Arial"/>
        </w:rPr>
        <w:t>s</w:t>
      </w:r>
      <w:r>
        <w:rPr>
          <w:rFonts w:ascii="Arial" w:hAnsi="Arial" w:cs="Arial"/>
        </w:rPr>
        <w:t>tico personaggio religioso e freddo</w:t>
      </w:r>
      <w:r w:rsidR="000D1172">
        <w:rPr>
          <w:rFonts w:ascii="Arial" w:hAnsi="Arial" w:cs="Arial"/>
        </w:rPr>
        <w:t>-distaccato</w:t>
      </w:r>
      <w:r>
        <w:rPr>
          <w:rFonts w:ascii="Arial" w:hAnsi="Arial" w:cs="Arial"/>
        </w:rPr>
        <w:t>!</w:t>
      </w:r>
    </w:p>
    <w:p w:rsidR="00CC160B" w:rsidRPr="00ED0CBE" w:rsidRDefault="00CC160B" w:rsidP="00BC42CC">
      <w:pPr>
        <w:ind w:left="491"/>
        <w:jc w:val="both"/>
        <w:rPr>
          <w:rFonts w:ascii="Arial" w:hAnsi="Arial" w:cs="Arial"/>
        </w:rPr>
      </w:pPr>
      <w:r w:rsidRPr="00ED0CBE">
        <w:rPr>
          <w:rFonts w:ascii="Arial" w:hAnsi="Arial" w:cs="Arial"/>
        </w:rPr>
        <w:t>Egli è il mio Dio.</w:t>
      </w:r>
    </w:p>
    <w:p w:rsidR="00BC42CC" w:rsidRPr="00ED0CBE" w:rsidRDefault="00BC42CC" w:rsidP="00BC42CC">
      <w:pPr>
        <w:ind w:left="491"/>
        <w:jc w:val="both"/>
        <w:rPr>
          <w:rFonts w:ascii="Arial" w:hAnsi="Arial" w:cs="Arial"/>
          <w:b/>
        </w:rPr>
      </w:pPr>
    </w:p>
    <w:p w:rsidR="00673847" w:rsidRPr="00ED0CBE" w:rsidRDefault="0050380D" w:rsidP="00CC0109">
      <w:pPr>
        <w:pStyle w:val="Paragrafoelenco"/>
        <w:numPr>
          <w:ilvl w:val="0"/>
          <w:numId w:val="3"/>
        </w:numPr>
        <w:ind w:left="491" w:hanging="491"/>
        <w:jc w:val="both"/>
        <w:rPr>
          <w:rFonts w:ascii="Arial" w:hAnsi="Arial" w:cs="Arial"/>
          <w:b/>
        </w:rPr>
      </w:pPr>
      <w:r w:rsidRPr="00ED0CBE">
        <w:rPr>
          <w:rFonts w:ascii="Arial" w:hAnsi="Arial" w:cs="Arial"/>
          <w:b/>
        </w:rPr>
        <w:t>IL NOSTRO GRANDE DIO (TITO 2:13)</w:t>
      </w:r>
    </w:p>
    <w:p w:rsidR="00BC42CC" w:rsidRPr="00ED0CBE" w:rsidRDefault="00BC42CC" w:rsidP="00B97590">
      <w:pPr>
        <w:ind w:left="491"/>
        <w:jc w:val="both"/>
        <w:rPr>
          <w:rFonts w:ascii="Arial" w:hAnsi="Arial" w:cs="Arial"/>
        </w:rPr>
      </w:pPr>
      <w:r w:rsidRPr="00ED0CBE">
        <w:rPr>
          <w:rFonts w:ascii="Arial" w:hAnsi="Arial" w:cs="Arial"/>
        </w:rPr>
        <w:t>Rimando il lettore alla mia dispesa sui TdG, ma anche ai punti precedenti.</w:t>
      </w:r>
    </w:p>
    <w:p w:rsidR="00BC42CC" w:rsidRPr="00ED0CBE" w:rsidRDefault="00BC42CC" w:rsidP="00B97590">
      <w:pPr>
        <w:ind w:left="491"/>
        <w:jc w:val="both"/>
        <w:rPr>
          <w:rFonts w:ascii="Arial" w:hAnsi="Arial" w:cs="Arial"/>
        </w:rPr>
      </w:pPr>
      <w:r w:rsidRPr="00ED0CBE">
        <w:rPr>
          <w:rFonts w:ascii="Arial" w:hAnsi="Arial" w:cs="Arial"/>
        </w:rPr>
        <w:t>I TdG hanno sostituito il termine “Dio” con “</w:t>
      </w:r>
      <w:r w:rsidR="000D1172">
        <w:rPr>
          <w:rFonts w:ascii="Arial" w:hAnsi="Arial" w:cs="Arial"/>
        </w:rPr>
        <w:t>G</w:t>
      </w:r>
      <w:r w:rsidRPr="00ED0CBE">
        <w:rPr>
          <w:rFonts w:ascii="Arial" w:hAnsi="Arial" w:cs="Arial"/>
        </w:rPr>
        <w:t xml:space="preserve">eova” per significare che </w:t>
      </w:r>
      <w:r w:rsidR="000D1172">
        <w:rPr>
          <w:rFonts w:ascii="Arial" w:hAnsi="Arial" w:cs="Arial"/>
        </w:rPr>
        <w:t>il Padre</w:t>
      </w:r>
      <w:r w:rsidRPr="00ED0CBE">
        <w:rPr>
          <w:rFonts w:ascii="Arial" w:hAnsi="Arial" w:cs="Arial"/>
        </w:rPr>
        <w:t xml:space="preserve"> è “il Grande Dio”</w:t>
      </w:r>
      <w:r w:rsidR="000D1172">
        <w:rPr>
          <w:rFonts w:ascii="Arial" w:hAnsi="Arial" w:cs="Arial"/>
        </w:rPr>
        <w:t xml:space="preserve"> e </w:t>
      </w:r>
      <w:r w:rsidRPr="00ED0CBE">
        <w:rPr>
          <w:rFonts w:ascii="Arial" w:hAnsi="Arial" w:cs="Arial"/>
        </w:rPr>
        <w:t>Gesù sarebbe “il piccolo dio”!!!</w:t>
      </w:r>
    </w:p>
    <w:p w:rsidR="000D1172" w:rsidRDefault="00BC42CC" w:rsidP="00BC42CC">
      <w:pPr>
        <w:ind w:left="1416"/>
        <w:jc w:val="both"/>
        <w:rPr>
          <w:rFonts w:ascii="Arial" w:hAnsi="Arial" w:cs="Arial"/>
          <w:b/>
        </w:rPr>
      </w:pPr>
      <w:r w:rsidRPr="00ED0CBE">
        <w:rPr>
          <w:rFonts w:ascii="Arial" w:hAnsi="Arial" w:cs="Arial"/>
          <w:b/>
        </w:rPr>
        <w:t xml:space="preserve">Infatti, così hanno </w:t>
      </w:r>
      <w:r w:rsidR="000D1172">
        <w:rPr>
          <w:rFonts w:ascii="Arial" w:hAnsi="Arial" w:cs="Arial"/>
          <w:b/>
        </w:rPr>
        <w:t xml:space="preserve">anche </w:t>
      </w:r>
      <w:r w:rsidRPr="00ED0CBE">
        <w:rPr>
          <w:rFonts w:ascii="Arial" w:hAnsi="Arial" w:cs="Arial"/>
          <w:b/>
        </w:rPr>
        <w:t xml:space="preserve">manipolato la frase di Giov 1.1!!!!! </w:t>
      </w:r>
    </w:p>
    <w:p w:rsidR="00BC42CC" w:rsidRPr="00ED0CBE" w:rsidRDefault="00BC42CC" w:rsidP="00BC42CC">
      <w:pPr>
        <w:ind w:left="1416"/>
        <w:jc w:val="both"/>
        <w:rPr>
          <w:rFonts w:ascii="Arial" w:hAnsi="Arial" w:cs="Arial"/>
          <w:b/>
        </w:rPr>
      </w:pPr>
      <w:r w:rsidRPr="00ED0CBE">
        <w:rPr>
          <w:rFonts w:ascii="Arial" w:hAnsi="Arial" w:cs="Arial"/>
          <w:b/>
        </w:rPr>
        <w:sym w:font="Wingdings" w:char="F0E0"/>
      </w:r>
      <w:r w:rsidRPr="00ED0CBE">
        <w:rPr>
          <w:rFonts w:ascii="Arial" w:hAnsi="Arial" w:cs="Arial"/>
          <w:b/>
        </w:rPr>
        <w:t xml:space="preserve"> Questo è gravissimo!</w:t>
      </w:r>
    </w:p>
    <w:p w:rsidR="00BC42CC" w:rsidRPr="00ED0CBE" w:rsidRDefault="00BC42CC" w:rsidP="00B97590">
      <w:pPr>
        <w:ind w:left="491"/>
        <w:jc w:val="both"/>
        <w:rPr>
          <w:rFonts w:ascii="Arial" w:hAnsi="Arial" w:cs="Arial"/>
        </w:rPr>
      </w:pPr>
      <w:r w:rsidRPr="00ED0CBE">
        <w:rPr>
          <w:rFonts w:ascii="Arial" w:hAnsi="Arial" w:cs="Arial"/>
        </w:rPr>
        <w:t>Citerò dalla Traduzione del Nuovo Mondo</w:t>
      </w:r>
      <w:r w:rsidR="00FB3F58" w:rsidRPr="00ED0CBE">
        <w:rPr>
          <w:rFonts w:ascii="Arial" w:hAnsi="Arial" w:cs="Arial"/>
        </w:rPr>
        <w:t xml:space="preserve"> (che conosco bene!)</w:t>
      </w:r>
      <w:r w:rsidRPr="00ED0CBE">
        <w:rPr>
          <w:rFonts w:ascii="Arial" w:hAnsi="Arial" w:cs="Arial"/>
        </w:rPr>
        <w:t xml:space="preserve"> per rimarcare che tutto questo è insostenibile e persino c</w:t>
      </w:r>
      <w:r w:rsidR="00FB3F58" w:rsidRPr="00ED0CBE">
        <w:rPr>
          <w:rFonts w:ascii="Arial" w:hAnsi="Arial" w:cs="Arial"/>
        </w:rPr>
        <w:t>o</w:t>
      </w:r>
      <w:r w:rsidRPr="00ED0CBE">
        <w:rPr>
          <w:rFonts w:ascii="Arial" w:hAnsi="Arial" w:cs="Arial"/>
        </w:rPr>
        <w:t>n la loro stessa “Bibbia” modificata/alterata!!!</w:t>
      </w:r>
    </w:p>
    <w:p w:rsidR="00C16E01" w:rsidRPr="00ED0CBE" w:rsidRDefault="00BC42CC" w:rsidP="005B6BC7">
      <w:pPr>
        <w:pStyle w:val="Paragrafoelenco"/>
        <w:numPr>
          <w:ilvl w:val="0"/>
          <w:numId w:val="178"/>
        </w:numPr>
        <w:jc w:val="both"/>
        <w:rPr>
          <w:rFonts w:ascii="Arial" w:hAnsi="Arial" w:cs="Arial"/>
          <w:i/>
        </w:rPr>
      </w:pPr>
      <w:r w:rsidRPr="00ED0CBE">
        <w:rPr>
          <w:rFonts w:ascii="Arial" w:hAnsi="Arial" w:cs="Arial"/>
          <w:i/>
        </w:rPr>
        <w:t>''</w:t>
      </w:r>
      <w:r w:rsidR="00C16E01" w:rsidRPr="00ED0CBE">
        <w:rPr>
          <w:rFonts w:ascii="Arial" w:hAnsi="Arial" w:cs="Arial"/>
          <w:i/>
        </w:rPr>
        <w:t xml:space="preserve">Eppure io sono </w:t>
      </w:r>
      <w:r w:rsidRPr="00ED0CBE">
        <w:rPr>
          <w:rFonts w:ascii="Arial" w:hAnsi="Arial" w:cs="Arial"/>
          <w:i/>
        </w:rPr>
        <w:t>G</w:t>
      </w:r>
      <w:r w:rsidR="00C16E01" w:rsidRPr="00ED0CBE">
        <w:rPr>
          <w:rFonts w:ascii="Arial" w:hAnsi="Arial" w:cs="Arial"/>
          <w:i/>
        </w:rPr>
        <w:t xml:space="preserve">eova, il tuo Dio, fin dal paese d’Egitto; tu non devi riconoscere altro Dio all’infuori di me, ALL’INFUORI DI </w:t>
      </w:r>
      <w:r w:rsidR="00FB3F58" w:rsidRPr="00ED0CBE">
        <w:rPr>
          <w:rFonts w:ascii="Arial" w:hAnsi="Arial" w:cs="Arial"/>
          <w:i/>
        </w:rPr>
        <w:t>ME NON C'É ALTRO SALVATORE.'' (</w:t>
      </w:r>
      <w:r w:rsidR="00C16E01" w:rsidRPr="00ED0CBE">
        <w:rPr>
          <w:rFonts w:ascii="Arial" w:hAnsi="Arial" w:cs="Arial"/>
          <w:i/>
        </w:rPr>
        <w:t>Os 13:4)</w:t>
      </w:r>
    </w:p>
    <w:p w:rsidR="00C16E01" w:rsidRPr="00ED0CBE" w:rsidRDefault="00C16E01" w:rsidP="005B6BC7">
      <w:pPr>
        <w:pStyle w:val="Paragrafoelenco"/>
        <w:numPr>
          <w:ilvl w:val="0"/>
          <w:numId w:val="178"/>
        </w:numPr>
        <w:jc w:val="both"/>
        <w:rPr>
          <w:rFonts w:ascii="Arial" w:hAnsi="Arial" w:cs="Arial"/>
          <w:i/>
        </w:rPr>
      </w:pPr>
      <w:r w:rsidRPr="00ED0CBE">
        <w:rPr>
          <w:rFonts w:ascii="Arial" w:hAnsi="Arial" w:cs="Arial"/>
          <w:i/>
        </w:rPr>
        <w:t xml:space="preserve">'' Io, io sono </w:t>
      </w:r>
      <w:r w:rsidR="00FB3F58" w:rsidRPr="00ED0CBE">
        <w:rPr>
          <w:rFonts w:ascii="Arial" w:hAnsi="Arial" w:cs="Arial"/>
          <w:i/>
        </w:rPr>
        <w:t>G</w:t>
      </w:r>
      <w:r w:rsidRPr="00ED0CBE">
        <w:rPr>
          <w:rFonts w:ascii="Arial" w:hAnsi="Arial" w:cs="Arial"/>
          <w:i/>
        </w:rPr>
        <w:t>eova, E FUO</w:t>
      </w:r>
      <w:r w:rsidR="00FB3F58" w:rsidRPr="00ED0CBE">
        <w:rPr>
          <w:rFonts w:ascii="Arial" w:hAnsi="Arial" w:cs="Arial"/>
          <w:i/>
        </w:rPr>
        <w:t>RI DI ME NON C'É SALVATORE.'' (</w:t>
      </w:r>
      <w:r w:rsidRPr="00ED0CBE">
        <w:rPr>
          <w:rFonts w:ascii="Arial" w:hAnsi="Arial" w:cs="Arial"/>
          <w:i/>
        </w:rPr>
        <w:t>Is 43:11)</w:t>
      </w:r>
    </w:p>
    <w:p w:rsidR="00C16E01" w:rsidRPr="00ED0CBE" w:rsidRDefault="00C16E01" w:rsidP="005B6BC7">
      <w:pPr>
        <w:pStyle w:val="Paragrafoelenco"/>
        <w:numPr>
          <w:ilvl w:val="0"/>
          <w:numId w:val="178"/>
        </w:numPr>
        <w:jc w:val="both"/>
        <w:rPr>
          <w:rFonts w:ascii="Arial" w:hAnsi="Arial" w:cs="Arial"/>
          <w:i/>
        </w:rPr>
      </w:pPr>
      <w:r w:rsidRPr="00ED0CBE">
        <w:rPr>
          <w:rFonts w:ascii="Arial" w:hAnsi="Arial" w:cs="Arial"/>
          <w:i/>
        </w:rPr>
        <w:t xml:space="preserve">''Non sono forse io, </w:t>
      </w:r>
      <w:r w:rsidR="00FB3F58" w:rsidRPr="00ED0CBE">
        <w:rPr>
          <w:rFonts w:ascii="Arial" w:hAnsi="Arial" w:cs="Arial"/>
          <w:i/>
        </w:rPr>
        <w:t>G</w:t>
      </w:r>
      <w:r w:rsidRPr="00ED0CBE">
        <w:rPr>
          <w:rFonts w:ascii="Arial" w:hAnsi="Arial" w:cs="Arial"/>
          <w:i/>
        </w:rPr>
        <w:t>eova? Fuori di me non c’è altro Dio, Dio giusto, E NON</w:t>
      </w:r>
      <w:r w:rsidR="000D1172">
        <w:rPr>
          <w:rFonts w:ascii="Arial" w:hAnsi="Arial" w:cs="Arial"/>
          <w:i/>
        </w:rPr>
        <w:t xml:space="preserve"> C'É SALVATORE FUORI DI ME. (Is</w:t>
      </w:r>
      <w:r w:rsidRPr="00ED0CBE">
        <w:rPr>
          <w:rFonts w:ascii="Arial" w:hAnsi="Arial" w:cs="Arial"/>
          <w:i/>
        </w:rPr>
        <w:t xml:space="preserve"> 45:21)</w:t>
      </w:r>
    </w:p>
    <w:p w:rsidR="00C16E01" w:rsidRPr="00ED0CBE" w:rsidRDefault="00FB3F58" w:rsidP="00B97590">
      <w:pPr>
        <w:ind w:left="491"/>
        <w:jc w:val="both"/>
        <w:rPr>
          <w:rFonts w:ascii="Arial" w:hAnsi="Arial" w:cs="Arial"/>
        </w:rPr>
      </w:pPr>
      <w:r w:rsidRPr="00ED0CBE">
        <w:rPr>
          <w:rFonts w:ascii="Arial" w:hAnsi="Arial" w:cs="Arial"/>
        </w:rPr>
        <w:t>Secondo come traducono i Testimoni di Geova non ci può essere un altro Salvatore oltre a Geova</w:t>
      </w:r>
      <w:r w:rsidR="000D1172">
        <w:rPr>
          <w:rFonts w:ascii="Arial" w:hAnsi="Arial" w:cs="Arial"/>
        </w:rPr>
        <w:t xml:space="preserve">: </w:t>
      </w:r>
      <w:r w:rsidR="00C16E01" w:rsidRPr="00ED0CBE">
        <w:rPr>
          <w:rFonts w:ascii="Arial" w:hAnsi="Arial" w:cs="Arial"/>
        </w:rPr>
        <w:t>COME MAI ALLORA LEGGIAMO CHE GESÚ CRISTO É IL SALVATORE?</w:t>
      </w:r>
    </w:p>
    <w:p w:rsidR="00C16E01" w:rsidRPr="00ED0CBE" w:rsidRDefault="00C16E01" w:rsidP="00B97590">
      <w:pPr>
        <w:ind w:left="491"/>
        <w:jc w:val="both"/>
        <w:rPr>
          <w:rFonts w:ascii="Arial" w:hAnsi="Arial" w:cs="Arial"/>
        </w:rPr>
      </w:pPr>
      <w:r w:rsidRPr="00ED0CBE">
        <w:rPr>
          <w:rFonts w:ascii="Arial" w:hAnsi="Arial" w:cs="Arial"/>
        </w:rPr>
        <w:t xml:space="preserve">Se ora rileggiamo le </w:t>
      </w:r>
      <w:r w:rsidR="000D1172">
        <w:rPr>
          <w:rFonts w:ascii="Arial" w:hAnsi="Arial" w:cs="Arial"/>
        </w:rPr>
        <w:t>S</w:t>
      </w:r>
      <w:r w:rsidRPr="00ED0CBE">
        <w:rPr>
          <w:rFonts w:ascii="Arial" w:hAnsi="Arial" w:cs="Arial"/>
        </w:rPr>
        <w:t xml:space="preserve">critture di prima, che sono state volutamente manipolate dai </w:t>
      </w:r>
      <w:r w:rsidR="00FB3F58" w:rsidRPr="00ED0CBE">
        <w:rPr>
          <w:rFonts w:ascii="Arial" w:hAnsi="Arial" w:cs="Arial"/>
        </w:rPr>
        <w:t>TdG</w:t>
      </w:r>
      <w:r w:rsidRPr="00ED0CBE">
        <w:rPr>
          <w:rFonts w:ascii="Arial" w:hAnsi="Arial" w:cs="Arial"/>
        </w:rPr>
        <w:t xml:space="preserve">, togliamo il falso nome </w:t>
      </w:r>
      <w:r w:rsidR="00FB3F58" w:rsidRPr="00ED0CBE">
        <w:rPr>
          <w:rFonts w:ascii="Arial" w:hAnsi="Arial" w:cs="Arial"/>
        </w:rPr>
        <w:t>Geova</w:t>
      </w:r>
      <w:r w:rsidR="000D1172">
        <w:rPr>
          <w:rFonts w:ascii="Arial" w:hAnsi="Arial" w:cs="Arial"/>
        </w:rPr>
        <w:t xml:space="preserve"> (falso perché inserito a sproposito)</w:t>
      </w:r>
      <w:r w:rsidRPr="00ED0CBE">
        <w:rPr>
          <w:rFonts w:ascii="Arial" w:hAnsi="Arial" w:cs="Arial"/>
        </w:rPr>
        <w:t>, e mettiamo correttamente il termine SIGNORE</w:t>
      </w:r>
      <w:r w:rsidR="000D1172">
        <w:rPr>
          <w:rFonts w:ascii="Arial" w:hAnsi="Arial" w:cs="Arial"/>
        </w:rPr>
        <w:t xml:space="preserve"> (come appare nei manoscritti!)</w:t>
      </w:r>
      <w:r w:rsidRPr="00ED0CBE">
        <w:rPr>
          <w:rFonts w:ascii="Arial" w:hAnsi="Arial" w:cs="Arial"/>
        </w:rPr>
        <w:t>, si capisce che IL SIGNORE IN REALTÁ É GESÚ CRISTO, E CHE OLTRE AL GESÚ CRISTO NON VI É NESSUN ALTRO SALVATORE.</w:t>
      </w:r>
    </w:p>
    <w:p w:rsidR="00C16E01" w:rsidRPr="00ED0CBE" w:rsidRDefault="00C16E01" w:rsidP="005B6BC7">
      <w:pPr>
        <w:pStyle w:val="Paragrafoelenco"/>
        <w:numPr>
          <w:ilvl w:val="0"/>
          <w:numId w:val="179"/>
        </w:numPr>
        <w:jc w:val="both"/>
        <w:rPr>
          <w:rFonts w:ascii="Arial" w:hAnsi="Arial" w:cs="Arial"/>
          <w:i/>
        </w:rPr>
      </w:pPr>
      <w:r w:rsidRPr="00ED0CBE">
        <w:rPr>
          <w:rFonts w:ascii="Arial" w:hAnsi="Arial" w:cs="Arial"/>
          <w:i/>
        </w:rPr>
        <w:t>''Eppure io sono IL SIGNORE,</w:t>
      </w:r>
      <w:r w:rsidR="00CC160B" w:rsidRPr="00ED0CBE">
        <w:rPr>
          <w:rFonts w:ascii="Arial" w:hAnsi="Arial" w:cs="Arial"/>
          <w:i/>
        </w:rPr>
        <w:t xml:space="preserve"> </w:t>
      </w:r>
      <w:r w:rsidRPr="00ED0CBE">
        <w:rPr>
          <w:rFonts w:ascii="Arial" w:hAnsi="Arial" w:cs="Arial"/>
          <w:i/>
        </w:rPr>
        <w:t>... ALL’INFUORI DI ME NON C'É ALTRO SALVATORE.'' (Os 13:4)</w:t>
      </w:r>
    </w:p>
    <w:p w:rsidR="00C16E01" w:rsidRPr="00ED0CBE" w:rsidRDefault="00C16E01" w:rsidP="005B6BC7">
      <w:pPr>
        <w:pStyle w:val="Paragrafoelenco"/>
        <w:numPr>
          <w:ilvl w:val="0"/>
          <w:numId w:val="179"/>
        </w:numPr>
        <w:jc w:val="both"/>
        <w:rPr>
          <w:rFonts w:ascii="Arial" w:hAnsi="Arial" w:cs="Arial"/>
          <w:i/>
        </w:rPr>
      </w:pPr>
      <w:r w:rsidRPr="00ED0CBE">
        <w:rPr>
          <w:rFonts w:ascii="Arial" w:hAnsi="Arial" w:cs="Arial"/>
          <w:i/>
        </w:rPr>
        <w:t>'' Io, io sono IL SIGNORE, E FUORI DI ME NON C'É SALVATORE.'' (Is 43:11)</w:t>
      </w:r>
    </w:p>
    <w:p w:rsidR="00C16E01" w:rsidRPr="00ED0CBE" w:rsidRDefault="00C16E01" w:rsidP="005B6BC7">
      <w:pPr>
        <w:pStyle w:val="Paragrafoelenco"/>
        <w:numPr>
          <w:ilvl w:val="0"/>
          <w:numId w:val="179"/>
        </w:numPr>
        <w:jc w:val="both"/>
        <w:rPr>
          <w:rFonts w:ascii="Arial" w:hAnsi="Arial" w:cs="Arial"/>
          <w:i/>
        </w:rPr>
      </w:pPr>
      <w:r w:rsidRPr="00ED0CBE">
        <w:rPr>
          <w:rFonts w:ascii="Arial" w:hAnsi="Arial" w:cs="Arial"/>
          <w:i/>
        </w:rPr>
        <w:t>'' Non sono forse io, IL SIGNORE? Fuori di me non c’è altro Dio, Dio giusto, E NON C'É SALVATORE FUORI DI ME. (Is 45:21)</w:t>
      </w:r>
    </w:p>
    <w:p w:rsidR="00FB3F58" w:rsidRPr="00ED0CBE" w:rsidRDefault="00C16E01" w:rsidP="00B97590">
      <w:pPr>
        <w:ind w:left="491"/>
        <w:jc w:val="both"/>
        <w:rPr>
          <w:rFonts w:ascii="Arial" w:hAnsi="Arial" w:cs="Arial"/>
        </w:rPr>
      </w:pPr>
      <w:r w:rsidRPr="00ED0CBE">
        <w:rPr>
          <w:rFonts w:ascii="Arial" w:hAnsi="Arial" w:cs="Arial"/>
        </w:rPr>
        <w:t xml:space="preserve">CHI É DUNQUE IL SIGNORE? CHI É L'UNICO SALVATORE? </w:t>
      </w:r>
    </w:p>
    <w:p w:rsidR="00C16E01" w:rsidRPr="00ED0CBE" w:rsidRDefault="00C16E01" w:rsidP="00B97590">
      <w:pPr>
        <w:ind w:left="491"/>
        <w:jc w:val="both"/>
        <w:rPr>
          <w:rFonts w:ascii="Arial" w:hAnsi="Arial" w:cs="Arial"/>
        </w:rPr>
      </w:pPr>
      <w:r w:rsidRPr="00ED0CBE">
        <w:rPr>
          <w:rFonts w:ascii="Arial" w:hAnsi="Arial" w:cs="Arial"/>
        </w:rPr>
        <w:t>ECCO CHI É:</w:t>
      </w:r>
    </w:p>
    <w:p w:rsidR="00C16E01" w:rsidRPr="00ED0CBE" w:rsidRDefault="00C16E01" w:rsidP="005B6BC7">
      <w:pPr>
        <w:pStyle w:val="Paragrafoelenco"/>
        <w:numPr>
          <w:ilvl w:val="0"/>
          <w:numId w:val="180"/>
        </w:numPr>
        <w:ind w:left="1276" w:hanging="425"/>
        <w:jc w:val="both"/>
        <w:rPr>
          <w:rFonts w:ascii="Arial" w:hAnsi="Arial" w:cs="Arial"/>
          <w:i/>
        </w:rPr>
      </w:pPr>
      <w:r w:rsidRPr="00ED0CBE">
        <w:rPr>
          <w:rFonts w:ascii="Arial" w:hAnsi="Arial" w:cs="Arial"/>
          <w:i/>
        </w:rPr>
        <w:t>QUESTI É VERAMENTE IL CRISTO, IL SALVATORE DEL MONDO».'' (Giov 4:42)</w:t>
      </w:r>
    </w:p>
    <w:p w:rsidR="00C16E01" w:rsidRPr="00ED0CBE" w:rsidRDefault="00C16E01" w:rsidP="005B6BC7">
      <w:pPr>
        <w:pStyle w:val="Paragrafoelenco"/>
        <w:numPr>
          <w:ilvl w:val="0"/>
          <w:numId w:val="180"/>
        </w:numPr>
        <w:ind w:left="1276" w:hanging="425"/>
        <w:jc w:val="both"/>
        <w:rPr>
          <w:rFonts w:ascii="Arial" w:hAnsi="Arial" w:cs="Arial"/>
          <w:i/>
        </w:rPr>
      </w:pPr>
      <w:r w:rsidRPr="00ED0CBE">
        <w:rPr>
          <w:rFonts w:ascii="Arial" w:hAnsi="Arial" w:cs="Arial"/>
          <w:i/>
        </w:rPr>
        <w:t>GESÚ DUNQUE É DIO INCARNATO E FATTOSI UOMO, proprio come era stato profetizzato dal profeta Isaia.</w:t>
      </w:r>
    </w:p>
    <w:p w:rsidR="00C16E01" w:rsidRPr="00ED0CBE" w:rsidRDefault="00C16E01" w:rsidP="005B6BC7">
      <w:pPr>
        <w:pStyle w:val="Paragrafoelenco"/>
        <w:numPr>
          <w:ilvl w:val="0"/>
          <w:numId w:val="180"/>
        </w:numPr>
        <w:ind w:left="1276" w:hanging="425"/>
        <w:jc w:val="both"/>
        <w:rPr>
          <w:rFonts w:ascii="Arial" w:hAnsi="Arial" w:cs="Arial"/>
        </w:rPr>
      </w:pPr>
      <w:r w:rsidRPr="00ED0CBE">
        <w:rPr>
          <w:rFonts w:ascii="Arial" w:hAnsi="Arial" w:cs="Arial"/>
          <w:i/>
        </w:rPr>
        <w:t>«Siate forti, non temete! ECCO IL VOSTRO DIO!.</w:t>
      </w:r>
      <w:r w:rsidR="000D1172">
        <w:rPr>
          <w:rFonts w:ascii="Arial" w:hAnsi="Arial" w:cs="Arial"/>
          <w:i/>
        </w:rPr>
        <w:t>.. VERRÁ EGLI STESSO A SALVARVI</w:t>
      </w:r>
      <w:r w:rsidRPr="00ED0CBE">
        <w:rPr>
          <w:rFonts w:ascii="Arial" w:hAnsi="Arial" w:cs="Arial"/>
          <w:i/>
        </w:rPr>
        <w:t>». (Is 35:4</w:t>
      </w:r>
      <w:r w:rsidRPr="00ED0CBE">
        <w:rPr>
          <w:rFonts w:ascii="Arial" w:hAnsi="Arial" w:cs="Arial"/>
        </w:rPr>
        <w:t>)</w:t>
      </w:r>
    </w:p>
    <w:p w:rsidR="00C16E01" w:rsidRPr="00ED0CBE" w:rsidRDefault="00C16E01" w:rsidP="00B97590">
      <w:pPr>
        <w:ind w:left="491"/>
        <w:jc w:val="both"/>
        <w:rPr>
          <w:rFonts w:ascii="Arial" w:hAnsi="Arial" w:cs="Arial"/>
          <w:b/>
        </w:rPr>
      </w:pPr>
      <w:r w:rsidRPr="00ED0CBE">
        <w:rPr>
          <w:rFonts w:ascii="Arial" w:hAnsi="Arial" w:cs="Arial"/>
          <w:b/>
        </w:rPr>
        <w:t>ERA STATO PROFETIZZATO CHE SAREBBE VENUTO DIO STESSO A SALVARCI.</w:t>
      </w:r>
    </w:p>
    <w:p w:rsidR="00C16E01" w:rsidRPr="00ED0CBE" w:rsidRDefault="00C16E01" w:rsidP="00B97590">
      <w:pPr>
        <w:ind w:left="491"/>
        <w:jc w:val="both"/>
        <w:rPr>
          <w:rFonts w:ascii="Arial" w:hAnsi="Arial" w:cs="Arial"/>
          <w:b/>
        </w:rPr>
      </w:pPr>
      <w:r w:rsidRPr="00ED0CBE">
        <w:rPr>
          <w:rFonts w:ascii="Arial" w:hAnsi="Arial" w:cs="Arial"/>
          <w:b/>
        </w:rPr>
        <w:t>E QUESTO DIO É VENUTO</w:t>
      </w:r>
      <w:r w:rsidR="000D1172">
        <w:rPr>
          <w:rFonts w:ascii="Arial" w:hAnsi="Arial" w:cs="Arial"/>
          <w:b/>
        </w:rPr>
        <w:t>:</w:t>
      </w:r>
      <w:r w:rsidRPr="00ED0CBE">
        <w:rPr>
          <w:rFonts w:ascii="Arial" w:hAnsi="Arial" w:cs="Arial"/>
          <w:b/>
        </w:rPr>
        <w:t xml:space="preserve"> EGLI É IL NOSTRO SALVATORE.</w:t>
      </w:r>
    </w:p>
    <w:p w:rsidR="00C16E01" w:rsidRPr="00ED0CBE" w:rsidRDefault="00FB3F58" w:rsidP="005B6BC7">
      <w:pPr>
        <w:pStyle w:val="Paragrafoelenco"/>
        <w:numPr>
          <w:ilvl w:val="0"/>
          <w:numId w:val="181"/>
        </w:numPr>
        <w:jc w:val="both"/>
        <w:rPr>
          <w:rFonts w:ascii="Arial" w:hAnsi="Arial" w:cs="Arial"/>
        </w:rPr>
      </w:pPr>
      <w:r w:rsidRPr="00ED0CBE">
        <w:rPr>
          <w:rFonts w:ascii="Arial" w:hAnsi="Arial" w:cs="Arial"/>
        </w:rPr>
        <w:t>''</w:t>
      </w:r>
      <w:r w:rsidR="00C16E01" w:rsidRPr="00ED0CBE">
        <w:rPr>
          <w:rFonts w:ascii="Arial" w:hAnsi="Arial" w:cs="Arial"/>
        </w:rPr>
        <w:t>aspettando la beata speranza e l’apparizione della gloria DEL NOSTRO GRANDE DIO E SALVATORE, CRISTO GESÚ.'' (Tito 2:13)</w:t>
      </w:r>
    </w:p>
    <w:p w:rsidR="00C16E01" w:rsidRPr="00ED0CBE" w:rsidRDefault="00C16E01" w:rsidP="005B6BC7">
      <w:pPr>
        <w:pStyle w:val="Paragrafoelenco"/>
        <w:numPr>
          <w:ilvl w:val="0"/>
          <w:numId w:val="181"/>
        </w:numPr>
        <w:jc w:val="both"/>
        <w:rPr>
          <w:rFonts w:ascii="Arial" w:hAnsi="Arial" w:cs="Arial"/>
        </w:rPr>
      </w:pPr>
      <w:r w:rsidRPr="00ED0CBE">
        <w:rPr>
          <w:rFonts w:ascii="Arial" w:hAnsi="Arial" w:cs="Arial"/>
        </w:rPr>
        <w:t>'' per mezzo di CRISTO GESÚ, NOSTRO SALVATORE '' (Tito 3:6)</w:t>
      </w:r>
    </w:p>
    <w:p w:rsidR="00C16E01" w:rsidRPr="00ED0CBE" w:rsidRDefault="00C16E01" w:rsidP="005B6BC7">
      <w:pPr>
        <w:pStyle w:val="Paragrafoelenco"/>
        <w:numPr>
          <w:ilvl w:val="0"/>
          <w:numId w:val="181"/>
        </w:numPr>
        <w:jc w:val="both"/>
        <w:rPr>
          <w:rFonts w:ascii="Arial" w:hAnsi="Arial" w:cs="Arial"/>
        </w:rPr>
      </w:pPr>
      <w:r w:rsidRPr="00ED0CBE">
        <w:rPr>
          <w:rFonts w:ascii="Arial" w:hAnsi="Arial" w:cs="Arial"/>
        </w:rPr>
        <w:t>'' In questo modo</w:t>
      </w:r>
      <w:r w:rsidR="000D1172">
        <w:rPr>
          <w:rFonts w:ascii="Arial" w:hAnsi="Arial" w:cs="Arial"/>
        </w:rPr>
        <w:t>,</w:t>
      </w:r>
      <w:r w:rsidRPr="00ED0CBE">
        <w:rPr>
          <w:rFonts w:ascii="Arial" w:hAnsi="Arial" w:cs="Arial"/>
        </w:rPr>
        <w:t xml:space="preserve"> infatti</w:t>
      </w:r>
      <w:r w:rsidR="000D1172">
        <w:rPr>
          <w:rFonts w:ascii="Arial" w:hAnsi="Arial" w:cs="Arial"/>
        </w:rPr>
        <w:t>,</w:t>
      </w:r>
      <w:r w:rsidRPr="00ED0CBE">
        <w:rPr>
          <w:rFonts w:ascii="Arial" w:hAnsi="Arial" w:cs="Arial"/>
        </w:rPr>
        <w:t xml:space="preserve"> vi sarà ampiamente concesso l’ingresso nel regno eterno DEL NOSTRO SIGNORE E SALVATORE GESÚ CRISTO.'' (2Pie 1:11)</w:t>
      </w:r>
    </w:p>
    <w:p w:rsidR="00FB3F58" w:rsidRPr="00ED0CBE" w:rsidRDefault="00C16E01" w:rsidP="00FB3F58">
      <w:pPr>
        <w:ind w:left="491"/>
        <w:jc w:val="both"/>
        <w:rPr>
          <w:rFonts w:ascii="Arial" w:hAnsi="Arial" w:cs="Arial"/>
        </w:rPr>
      </w:pPr>
      <w:r w:rsidRPr="00ED0CBE">
        <w:rPr>
          <w:rFonts w:ascii="Arial" w:hAnsi="Arial" w:cs="Arial"/>
        </w:rPr>
        <w:t xml:space="preserve">NON CI SONO DUBBI, IL SALVATORE É UNO SOLO, E QUESTO SALVATORE É GESÚ CRISTO IL SIGNORE. </w:t>
      </w:r>
    </w:p>
    <w:p w:rsidR="00C16E01" w:rsidRPr="00ED0CBE" w:rsidRDefault="00FB3F58" w:rsidP="00B97590">
      <w:pPr>
        <w:ind w:left="491"/>
        <w:jc w:val="both"/>
        <w:rPr>
          <w:rFonts w:ascii="Arial" w:hAnsi="Arial" w:cs="Arial"/>
        </w:rPr>
      </w:pPr>
      <w:r w:rsidRPr="00ED0CBE">
        <w:rPr>
          <w:rFonts w:ascii="Arial" w:hAnsi="Arial" w:cs="Arial"/>
        </w:rPr>
        <w:t>I T</w:t>
      </w:r>
      <w:r w:rsidR="00C16E01" w:rsidRPr="00ED0CBE">
        <w:rPr>
          <w:rFonts w:ascii="Arial" w:hAnsi="Arial" w:cs="Arial"/>
        </w:rPr>
        <w:t xml:space="preserve">estimoni di </w:t>
      </w:r>
      <w:r w:rsidRPr="00ED0CBE">
        <w:rPr>
          <w:rFonts w:ascii="Arial" w:hAnsi="Arial" w:cs="Arial"/>
        </w:rPr>
        <w:t>G</w:t>
      </w:r>
      <w:r w:rsidR="00C16E01" w:rsidRPr="00ED0CBE">
        <w:rPr>
          <w:rFonts w:ascii="Arial" w:hAnsi="Arial" w:cs="Arial"/>
        </w:rPr>
        <w:t>eova si ritrovano ad avere</w:t>
      </w:r>
      <w:r w:rsidRPr="00ED0CBE">
        <w:rPr>
          <w:rFonts w:ascii="Arial" w:hAnsi="Arial" w:cs="Arial"/>
        </w:rPr>
        <w:t>,</w:t>
      </w:r>
      <w:r w:rsidR="00C16E01" w:rsidRPr="00ED0CBE">
        <w:rPr>
          <w:rFonts w:ascii="Arial" w:hAnsi="Arial" w:cs="Arial"/>
        </w:rPr>
        <w:t xml:space="preserve"> cosí, DUE SIGNORI E DUE SALVATORI, uno </w:t>
      </w:r>
      <w:r w:rsidRPr="00ED0CBE">
        <w:rPr>
          <w:rFonts w:ascii="Arial" w:hAnsi="Arial" w:cs="Arial"/>
        </w:rPr>
        <w:t>G</w:t>
      </w:r>
      <w:r w:rsidR="00C16E01" w:rsidRPr="00ED0CBE">
        <w:rPr>
          <w:rFonts w:ascii="Arial" w:hAnsi="Arial" w:cs="Arial"/>
        </w:rPr>
        <w:t>eova e l'altro Gesú</w:t>
      </w:r>
      <w:r w:rsidRPr="00ED0CBE">
        <w:rPr>
          <w:rFonts w:ascii="Arial" w:hAnsi="Arial" w:cs="Arial"/>
        </w:rPr>
        <w:t>: insomma, sono politeisti perché solo i pagani politeisti credono in più dèi diversi tra loro!!</w:t>
      </w:r>
    </w:p>
    <w:p w:rsidR="00C16E01" w:rsidRPr="00ED0CBE" w:rsidRDefault="00FB3F58" w:rsidP="00FB3F58">
      <w:pPr>
        <w:ind w:left="1416"/>
        <w:jc w:val="both"/>
        <w:rPr>
          <w:rFonts w:ascii="Arial" w:hAnsi="Arial" w:cs="Arial"/>
          <w:i/>
        </w:rPr>
      </w:pPr>
      <w:r w:rsidRPr="00ED0CBE">
        <w:rPr>
          <w:rFonts w:ascii="Arial" w:hAnsi="Arial" w:cs="Arial"/>
          <w:i/>
        </w:rPr>
        <w:lastRenderedPageBreak/>
        <w:t>''</w:t>
      </w:r>
      <w:r w:rsidR="00C16E01" w:rsidRPr="00ED0CBE">
        <w:rPr>
          <w:rFonts w:ascii="Arial" w:hAnsi="Arial" w:cs="Arial"/>
          <w:i/>
        </w:rPr>
        <w:t xml:space="preserve">IN NESSUN ALTRO É LA SALVEZZA; perché non vi è sotto il cielo nessun altro </w:t>
      </w:r>
      <w:r w:rsidR="000D1172">
        <w:rPr>
          <w:rFonts w:ascii="Arial" w:hAnsi="Arial" w:cs="Arial"/>
          <w:i/>
        </w:rPr>
        <w:t>N</w:t>
      </w:r>
      <w:r w:rsidR="00C16E01" w:rsidRPr="00ED0CBE">
        <w:rPr>
          <w:rFonts w:ascii="Arial" w:hAnsi="Arial" w:cs="Arial"/>
          <w:i/>
        </w:rPr>
        <w:t>ome che sia stato dato agli uomini, PER MEZZO DEL QUALE NOI DOBBIAMO ESSERE SALVATI».'' (At 4:12)</w:t>
      </w:r>
    </w:p>
    <w:p w:rsidR="00993898" w:rsidRPr="00ED0CBE" w:rsidRDefault="00C16E01" w:rsidP="00B97590">
      <w:pPr>
        <w:ind w:left="491"/>
        <w:jc w:val="both"/>
        <w:rPr>
          <w:rFonts w:ascii="Arial" w:hAnsi="Arial" w:cs="Arial"/>
        </w:rPr>
      </w:pPr>
      <w:r w:rsidRPr="00ED0CBE">
        <w:rPr>
          <w:rFonts w:ascii="Arial" w:hAnsi="Arial" w:cs="Arial"/>
        </w:rPr>
        <w:t>E OLTRE A LUI NON C'É NESSUN ALTRO SALVATORE.</w:t>
      </w:r>
    </w:p>
    <w:p w:rsidR="00FB3F58" w:rsidRPr="00ED0CBE" w:rsidRDefault="00C16E01" w:rsidP="00B97590">
      <w:pPr>
        <w:ind w:left="491"/>
        <w:jc w:val="both"/>
        <w:rPr>
          <w:rFonts w:ascii="Arial" w:hAnsi="Arial" w:cs="Arial"/>
        </w:rPr>
      </w:pPr>
      <w:r w:rsidRPr="00ED0CBE">
        <w:rPr>
          <w:rFonts w:ascii="Arial" w:hAnsi="Arial" w:cs="Arial"/>
        </w:rPr>
        <w:t xml:space="preserve">Il termine "epifaneia" (apparizione, manifestazione, venuta, presenza </w:t>
      </w:r>
      <w:r w:rsidR="000D1172">
        <w:rPr>
          <w:rFonts w:ascii="Arial" w:hAnsi="Arial" w:cs="Arial"/>
        </w:rPr>
        <w:t>-</w:t>
      </w:r>
      <w:r w:rsidRPr="00ED0CBE">
        <w:rPr>
          <w:rFonts w:ascii="Arial" w:hAnsi="Arial" w:cs="Arial"/>
        </w:rPr>
        <w:t>dal verbo greco "epifaino" = appaio, mi rendo manifesto, divento noto, mi faccio vedere, divento chiaramente visibile)</w:t>
      </w:r>
      <w:r w:rsidR="000D1172">
        <w:rPr>
          <w:rFonts w:ascii="Arial" w:hAnsi="Arial" w:cs="Arial"/>
        </w:rPr>
        <w:t>-</w:t>
      </w:r>
      <w:r w:rsidRPr="00ED0CBE">
        <w:rPr>
          <w:rFonts w:ascii="Arial" w:hAnsi="Arial" w:cs="Arial"/>
        </w:rPr>
        <w:t xml:space="preserve"> è sempre usato per designare la manifestazione gloriosa di Gesù Cristo nel </w:t>
      </w:r>
      <w:r w:rsidR="00FB3F58" w:rsidRPr="00ED0CBE">
        <w:rPr>
          <w:rFonts w:ascii="Arial" w:hAnsi="Arial" w:cs="Arial"/>
        </w:rPr>
        <w:t>S</w:t>
      </w:r>
      <w:r w:rsidRPr="00ED0CBE">
        <w:rPr>
          <w:rFonts w:ascii="Arial" w:hAnsi="Arial" w:cs="Arial"/>
        </w:rPr>
        <w:t xml:space="preserve">uo trionfo escatologico (Tito 2,13). </w:t>
      </w:r>
    </w:p>
    <w:p w:rsidR="00FB3F58" w:rsidRPr="000D1172" w:rsidRDefault="00C16E01" w:rsidP="000D1172">
      <w:pPr>
        <w:ind w:left="1416"/>
        <w:jc w:val="both"/>
        <w:rPr>
          <w:rFonts w:ascii="Arial" w:hAnsi="Arial" w:cs="Arial"/>
          <w:b/>
        </w:rPr>
      </w:pPr>
      <w:r w:rsidRPr="000D1172">
        <w:rPr>
          <w:rFonts w:ascii="Arial" w:hAnsi="Arial" w:cs="Arial"/>
          <w:b/>
        </w:rPr>
        <w:t>Dopo essere apparso una prima volta per</w:t>
      </w:r>
      <w:r w:rsidR="00FB3F58" w:rsidRPr="000D1172">
        <w:rPr>
          <w:rFonts w:ascii="Arial" w:hAnsi="Arial" w:cs="Arial"/>
          <w:b/>
        </w:rPr>
        <w:t xml:space="preserve"> togliere i peccati di molti (2</w:t>
      </w:r>
      <w:r w:rsidRPr="000D1172">
        <w:rPr>
          <w:rFonts w:ascii="Arial" w:hAnsi="Arial" w:cs="Arial"/>
          <w:b/>
        </w:rPr>
        <w:t>Tess 1,10), il Signore apparirà una seconda volta (Eb 9,28) per giudicare i vivi e i morti, per instaurare il suo regno (2Tim 4,1) e per</w:t>
      </w:r>
      <w:r w:rsidR="00FB3F58" w:rsidRPr="000D1172">
        <w:rPr>
          <w:rFonts w:ascii="Arial" w:hAnsi="Arial" w:cs="Arial"/>
          <w:b/>
        </w:rPr>
        <w:t xml:space="preserve"> consegnare a tutti quelli che L</w:t>
      </w:r>
      <w:r w:rsidRPr="000D1172">
        <w:rPr>
          <w:rFonts w:ascii="Arial" w:hAnsi="Arial" w:cs="Arial"/>
          <w:b/>
        </w:rPr>
        <w:t xml:space="preserve">o attendono con amore la corona di giustizia (2Tim 4,8). </w:t>
      </w:r>
    </w:p>
    <w:p w:rsidR="00B84378" w:rsidRPr="00ED0CBE" w:rsidRDefault="00C16E01" w:rsidP="00B97590">
      <w:pPr>
        <w:ind w:left="491"/>
        <w:jc w:val="both"/>
        <w:rPr>
          <w:rFonts w:ascii="Arial" w:hAnsi="Arial" w:cs="Arial"/>
        </w:rPr>
      </w:pPr>
      <w:r w:rsidRPr="00ED0CBE">
        <w:rPr>
          <w:rFonts w:ascii="Arial" w:hAnsi="Arial" w:cs="Arial"/>
        </w:rPr>
        <w:t xml:space="preserve">Quando Gesù apparirà glorioso, i beati </w:t>
      </w:r>
      <w:r w:rsidR="00FB3F58" w:rsidRPr="00ED0CBE">
        <w:rPr>
          <w:rFonts w:ascii="Arial" w:hAnsi="Arial" w:cs="Arial"/>
        </w:rPr>
        <w:t>L</w:t>
      </w:r>
      <w:r w:rsidRPr="00ED0CBE">
        <w:rPr>
          <w:rFonts w:ascii="Arial" w:hAnsi="Arial" w:cs="Arial"/>
        </w:rPr>
        <w:t xml:space="preserve">o vedranno con chiarezza in tutto il </w:t>
      </w:r>
      <w:r w:rsidR="00FB3F58" w:rsidRPr="00ED0CBE">
        <w:rPr>
          <w:rFonts w:ascii="Arial" w:hAnsi="Arial" w:cs="Arial"/>
        </w:rPr>
        <w:t>S</w:t>
      </w:r>
      <w:r w:rsidRPr="00ED0CBE">
        <w:rPr>
          <w:rFonts w:ascii="Arial" w:hAnsi="Arial" w:cs="Arial"/>
        </w:rPr>
        <w:t xml:space="preserve">uo splendore perché saranno </w:t>
      </w:r>
      <w:r w:rsidR="00FB3F58" w:rsidRPr="00ED0CBE">
        <w:rPr>
          <w:rFonts w:ascii="Arial" w:hAnsi="Arial" w:cs="Arial"/>
        </w:rPr>
        <w:t xml:space="preserve">resi </w:t>
      </w:r>
      <w:r w:rsidRPr="00ED0CBE">
        <w:rPr>
          <w:rFonts w:ascii="Arial" w:hAnsi="Arial" w:cs="Arial"/>
        </w:rPr>
        <w:t xml:space="preserve">simili a </w:t>
      </w:r>
      <w:r w:rsidR="00FB3F58" w:rsidRPr="00ED0CBE">
        <w:rPr>
          <w:rFonts w:ascii="Arial" w:hAnsi="Arial" w:cs="Arial"/>
        </w:rPr>
        <w:t>Lui (1</w:t>
      </w:r>
      <w:r w:rsidRPr="00ED0CBE">
        <w:rPr>
          <w:rFonts w:ascii="Arial" w:hAnsi="Arial" w:cs="Arial"/>
        </w:rPr>
        <w:t>Gio</w:t>
      </w:r>
      <w:r w:rsidR="000D1172">
        <w:rPr>
          <w:rFonts w:ascii="Arial" w:hAnsi="Arial" w:cs="Arial"/>
        </w:rPr>
        <w:t>v</w:t>
      </w:r>
      <w:r w:rsidRPr="00ED0CBE">
        <w:rPr>
          <w:rFonts w:ascii="Arial" w:hAnsi="Arial" w:cs="Arial"/>
        </w:rPr>
        <w:t xml:space="preserve"> 3,2), conformi al </w:t>
      </w:r>
      <w:r w:rsidR="00B84378" w:rsidRPr="00ED0CBE">
        <w:rPr>
          <w:rFonts w:ascii="Arial" w:hAnsi="Arial" w:cs="Arial"/>
        </w:rPr>
        <w:t>S</w:t>
      </w:r>
      <w:r w:rsidRPr="00ED0CBE">
        <w:rPr>
          <w:rFonts w:ascii="Arial" w:hAnsi="Arial" w:cs="Arial"/>
        </w:rPr>
        <w:t>uo corpo glorioso (Rom 8,29 e Fil 3,2)</w:t>
      </w:r>
      <w:r w:rsidR="00B84378" w:rsidRPr="00ED0CBE">
        <w:rPr>
          <w:rFonts w:ascii="Arial" w:hAnsi="Arial" w:cs="Arial"/>
        </w:rPr>
        <w:t xml:space="preserve"> e destinati a manifestarsi con</w:t>
      </w:r>
      <w:r w:rsidR="000D1172">
        <w:rPr>
          <w:rFonts w:ascii="Arial" w:hAnsi="Arial" w:cs="Arial"/>
        </w:rPr>
        <w:t xml:space="preserve"> </w:t>
      </w:r>
      <w:r w:rsidR="00B84378" w:rsidRPr="00ED0CBE">
        <w:rPr>
          <w:rFonts w:ascii="Arial" w:hAnsi="Arial" w:cs="Arial"/>
        </w:rPr>
        <w:t>L</w:t>
      </w:r>
      <w:r w:rsidRPr="00ED0CBE">
        <w:rPr>
          <w:rFonts w:ascii="Arial" w:hAnsi="Arial" w:cs="Arial"/>
        </w:rPr>
        <w:t xml:space="preserve">ui nella gloria (Col 3,4). </w:t>
      </w:r>
    </w:p>
    <w:p w:rsidR="00C16E01" w:rsidRDefault="00C16E01" w:rsidP="00B97590">
      <w:pPr>
        <w:ind w:left="491"/>
        <w:jc w:val="both"/>
        <w:rPr>
          <w:rFonts w:ascii="Arial" w:hAnsi="Arial" w:cs="Arial"/>
        </w:rPr>
      </w:pPr>
      <w:r w:rsidRPr="00ED0CBE">
        <w:rPr>
          <w:rFonts w:ascii="Arial" w:hAnsi="Arial" w:cs="Arial"/>
        </w:rPr>
        <w:t>Nel tempo stabilito, la gloriosa manifestazione riguarderà solo il Figlio</w:t>
      </w:r>
      <w:r w:rsidR="00B84378" w:rsidRPr="00ED0CBE">
        <w:rPr>
          <w:rFonts w:ascii="Arial" w:hAnsi="Arial" w:cs="Arial"/>
        </w:rPr>
        <w:t>lo</w:t>
      </w:r>
      <w:r w:rsidRPr="00ED0CBE">
        <w:rPr>
          <w:rFonts w:ascii="Arial" w:hAnsi="Arial" w:cs="Arial"/>
        </w:rPr>
        <w:t xml:space="preserve">, mentre per i viventi il Padre abiterà ancora una luce inaccessibile che nessun uomo ha mai visto né può vedere (1Tim 6,15-16; Es 33,20; Gio 1,18; Gio 6,46; 1 Gio 4,12). </w:t>
      </w:r>
    </w:p>
    <w:p w:rsidR="000D1172" w:rsidRPr="00ED0CBE" w:rsidRDefault="000D1172" w:rsidP="00B97590">
      <w:pPr>
        <w:ind w:left="491"/>
        <w:jc w:val="both"/>
        <w:rPr>
          <w:rFonts w:ascii="Arial" w:hAnsi="Arial" w:cs="Arial"/>
        </w:rPr>
      </w:pPr>
      <w:r>
        <w:rPr>
          <w:rFonts w:ascii="Arial" w:hAnsi="Arial" w:cs="Arial"/>
        </w:rPr>
        <w:t>Poi verrà il momento dell’Epifaneia per la Chiesa e, infine, per il mondo!</w:t>
      </w:r>
    </w:p>
    <w:p w:rsidR="00993898" w:rsidRPr="00ED0CBE" w:rsidRDefault="00993898" w:rsidP="00B97590">
      <w:pPr>
        <w:ind w:left="491"/>
        <w:jc w:val="both"/>
        <w:rPr>
          <w:rFonts w:ascii="Arial" w:hAnsi="Arial" w:cs="Arial"/>
          <w:b/>
        </w:rPr>
      </w:pPr>
    </w:p>
    <w:p w:rsidR="00673847" w:rsidRPr="00ED0CBE" w:rsidRDefault="000D1172" w:rsidP="00CC0109">
      <w:pPr>
        <w:pStyle w:val="Paragrafoelenco"/>
        <w:numPr>
          <w:ilvl w:val="0"/>
          <w:numId w:val="3"/>
        </w:numPr>
        <w:ind w:left="491" w:hanging="491"/>
        <w:jc w:val="both"/>
        <w:rPr>
          <w:rFonts w:ascii="Arial" w:hAnsi="Arial" w:cs="Arial"/>
          <w:b/>
        </w:rPr>
      </w:pPr>
      <w:r w:rsidRPr="00ED0CBE">
        <w:rPr>
          <w:rFonts w:ascii="Arial" w:hAnsi="Arial" w:cs="Arial"/>
          <w:b/>
        </w:rPr>
        <w:t>IL NOSTRO SALVATORE (TITO 1:4)</w:t>
      </w:r>
    </w:p>
    <w:p w:rsidR="00C16E01" w:rsidRPr="00ED0CBE" w:rsidRDefault="00C16E01" w:rsidP="00B97590">
      <w:pPr>
        <w:pStyle w:val="Paragrafoelenco"/>
        <w:ind w:left="491"/>
        <w:jc w:val="both"/>
        <w:rPr>
          <w:rFonts w:ascii="Arial" w:hAnsi="Arial" w:cs="Arial"/>
        </w:rPr>
      </w:pPr>
      <w:r w:rsidRPr="00ED0CBE">
        <w:rPr>
          <w:rFonts w:ascii="Arial" w:hAnsi="Arial" w:cs="Arial"/>
        </w:rPr>
        <w:t>Gesù il Nostro Salvatore</w:t>
      </w:r>
      <w:r w:rsidR="00B84378" w:rsidRPr="00ED0CBE">
        <w:rPr>
          <w:rFonts w:ascii="Arial" w:hAnsi="Arial" w:cs="Arial"/>
        </w:rPr>
        <w:t>, mio e di ciascuno che Gli appartiene avendolo ricevuto personalmente.</w:t>
      </w:r>
    </w:p>
    <w:p w:rsidR="00B84378" w:rsidRPr="00ED0CBE" w:rsidRDefault="00C16E01" w:rsidP="00B97590">
      <w:pPr>
        <w:pStyle w:val="Paragrafoelenco"/>
        <w:ind w:left="491"/>
        <w:jc w:val="both"/>
        <w:rPr>
          <w:rFonts w:ascii="Arial" w:hAnsi="Arial" w:cs="Arial"/>
        </w:rPr>
      </w:pPr>
      <w:r w:rsidRPr="00ED0CBE">
        <w:rPr>
          <w:rFonts w:ascii="Arial" w:hAnsi="Arial" w:cs="Arial"/>
        </w:rPr>
        <w:t>Il nome "Gesù" rivela il Figlio</w:t>
      </w:r>
      <w:r w:rsidR="00B84378" w:rsidRPr="00ED0CBE">
        <w:rPr>
          <w:rFonts w:ascii="Arial" w:hAnsi="Arial" w:cs="Arial"/>
        </w:rPr>
        <w:t>lo</w:t>
      </w:r>
      <w:r w:rsidRPr="00ED0CBE">
        <w:rPr>
          <w:rFonts w:ascii="Arial" w:hAnsi="Arial" w:cs="Arial"/>
        </w:rPr>
        <w:t xml:space="preserve"> di Dio come Salvatore. </w:t>
      </w:r>
    </w:p>
    <w:p w:rsidR="004A3D60" w:rsidRPr="00ED0CBE" w:rsidRDefault="00C16E01" w:rsidP="004A3D60">
      <w:pPr>
        <w:pStyle w:val="Paragrafoelenco"/>
        <w:ind w:left="491"/>
        <w:jc w:val="both"/>
        <w:rPr>
          <w:rFonts w:ascii="Arial" w:hAnsi="Arial" w:cs="Arial"/>
        </w:rPr>
      </w:pPr>
      <w:r w:rsidRPr="00ED0CBE">
        <w:rPr>
          <w:rFonts w:ascii="Arial" w:hAnsi="Arial" w:cs="Arial"/>
        </w:rPr>
        <w:t>La parola greca tradotta "Gesù" è una traslitterazione della parola ebraica "</w:t>
      </w:r>
      <w:r w:rsidR="00B84378" w:rsidRPr="00ED0CBE">
        <w:rPr>
          <w:rFonts w:ascii="Arial" w:hAnsi="Arial" w:cs="Arial"/>
        </w:rPr>
        <w:t>JHWH</w:t>
      </w:r>
      <w:r w:rsidRPr="00ED0CBE">
        <w:rPr>
          <w:rFonts w:ascii="Arial" w:hAnsi="Arial" w:cs="Arial"/>
        </w:rPr>
        <w:t xml:space="preserve"> Salvatore," o "</w:t>
      </w:r>
      <w:r w:rsidR="00B84378" w:rsidRPr="00ED0CBE">
        <w:rPr>
          <w:rFonts w:ascii="Arial" w:hAnsi="Arial" w:cs="Arial"/>
        </w:rPr>
        <w:t>JHWH</w:t>
      </w:r>
      <w:r w:rsidRPr="00ED0CBE">
        <w:rPr>
          <w:rFonts w:ascii="Arial" w:hAnsi="Arial" w:cs="Arial"/>
        </w:rPr>
        <w:t xml:space="preserve"> Salvezza." </w:t>
      </w:r>
    </w:p>
    <w:p w:rsidR="00B84378" w:rsidRPr="000D1172" w:rsidRDefault="00C16E01" w:rsidP="004A3D60">
      <w:pPr>
        <w:pStyle w:val="Paragrafoelenco"/>
        <w:ind w:left="1416"/>
        <w:jc w:val="both"/>
        <w:rPr>
          <w:rFonts w:ascii="Arial" w:hAnsi="Arial" w:cs="Arial"/>
          <w:i/>
          <w:spacing w:val="-4"/>
        </w:rPr>
      </w:pPr>
      <w:r w:rsidRPr="000D1172">
        <w:rPr>
          <w:rFonts w:ascii="Arial" w:hAnsi="Arial" w:cs="Arial"/>
          <w:i/>
          <w:spacing w:val="-4"/>
        </w:rPr>
        <w:t>"… gli porrai nome Gesù, perché egli salverà il suo popolo dai loro peccati."</w:t>
      </w:r>
      <w:r w:rsidRPr="000D1172">
        <w:rPr>
          <w:rFonts w:ascii="Arial" w:hAnsi="Arial" w:cs="Arial"/>
          <w:spacing w:val="-4"/>
        </w:rPr>
        <w:t xml:space="preserve"> </w:t>
      </w:r>
      <w:r w:rsidR="004A3D60" w:rsidRPr="000D1172">
        <w:rPr>
          <w:rFonts w:ascii="Arial" w:hAnsi="Arial" w:cs="Arial"/>
          <w:i/>
          <w:spacing w:val="-4"/>
        </w:rPr>
        <w:t>Mat 1:21</w:t>
      </w:r>
    </w:p>
    <w:p w:rsidR="00B84378" w:rsidRPr="00ED0CBE" w:rsidRDefault="00C16E01" w:rsidP="00B97590">
      <w:pPr>
        <w:pStyle w:val="Paragrafoelenco"/>
        <w:ind w:left="491"/>
        <w:jc w:val="both"/>
        <w:rPr>
          <w:rFonts w:ascii="Arial" w:hAnsi="Arial" w:cs="Arial"/>
        </w:rPr>
      </w:pPr>
      <w:r w:rsidRPr="00ED0CBE">
        <w:rPr>
          <w:rFonts w:ascii="Arial" w:hAnsi="Arial" w:cs="Arial"/>
        </w:rPr>
        <w:t xml:space="preserve">Gesù è la Rivelazione di </w:t>
      </w:r>
      <w:r w:rsidR="00B84378" w:rsidRPr="00ED0CBE">
        <w:rPr>
          <w:rFonts w:ascii="Arial" w:hAnsi="Arial" w:cs="Arial"/>
        </w:rPr>
        <w:t>JHWH</w:t>
      </w:r>
      <w:r w:rsidRPr="00ED0CBE">
        <w:rPr>
          <w:rFonts w:ascii="Arial" w:hAnsi="Arial" w:cs="Arial"/>
        </w:rPr>
        <w:t xml:space="preserve">, e non di alcun altro dio. </w:t>
      </w:r>
    </w:p>
    <w:p w:rsidR="00B84378" w:rsidRPr="00ED0CBE" w:rsidRDefault="00C16E01" w:rsidP="00B97590">
      <w:pPr>
        <w:pStyle w:val="Paragrafoelenco"/>
        <w:ind w:left="491"/>
        <w:jc w:val="both"/>
        <w:rPr>
          <w:rFonts w:ascii="Arial" w:hAnsi="Arial" w:cs="Arial"/>
        </w:rPr>
      </w:pPr>
      <w:r w:rsidRPr="00ED0CBE">
        <w:rPr>
          <w:rFonts w:ascii="Arial" w:hAnsi="Arial" w:cs="Arial"/>
        </w:rPr>
        <w:t xml:space="preserve">E Gesù è la Rivelazione di </w:t>
      </w:r>
      <w:r w:rsidR="00B84378" w:rsidRPr="00ED0CBE">
        <w:rPr>
          <w:rFonts w:ascii="Arial" w:hAnsi="Arial" w:cs="Arial"/>
        </w:rPr>
        <w:t>JHWH c</w:t>
      </w:r>
      <w:r w:rsidRPr="00ED0CBE">
        <w:rPr>
          <w:rFonts w:ascii="Arial" w:hAnsi="Arial" w:cs="Arial"/>
        </w:rPr>
        <w:t xml:space="preserve">he viene a salvarci! </w:t>
      </w:r>
    </w:p>
    <w:p w:rsidR="00B84378" w:rsidRPr="00ED0CBE" w:rsidRDefault="00F87A32" w:rsidP="00B97590">
      <w:pPr>
        <w:pStyle w:val="Paragrafoelenco"/>
        <w:ind w:left="491"/>
        <w:jc w:val="both"/>
        <w:rPr>
          <w:rFonts w:ascii="Arial" w:hAnsi="Arial" w:cs="Arial"/>
        </w:rPr>
      </w:pPr>
      <w:r>
        <w:rPr>
          <w:rFonts w:ascii="Arial" w:hAnsi="Arial" w:cs="Arial"/>
        </w:rPr>
        <w:t xml:space="preserve">I </w:t>
      </w:r>
      <w:r w:rsidR="00C16E01" w:rsidRPr="00ED0CBE">
        <w:rPr>
          <w:rFonts w:ascii="Arial" w:hAnsi="Arial" w:cs="Arial"/>
        </w:rPr>
        <w:t>nomi personali sono generalmente delle etichette</w:t>
      </w:r>
      <w:r>
        <w:rPr>
          <w:rFonts w:ascii="Arial" w:hAnsi="Arial" w:cs="Arial"/>
        </w:rPr>
        <w:t>, ma</w:t>
      </w:r>
      <w:r w:rsidR="004A3D60" w:rsidRPr="00ED0CBE">
        <w:rPr>
          <w:rFonts w:ascii="Arial" w:hAnsi="Arial" w:cs="Arial"/>
        </w:rPr>
        <w:t xml:space="preserve"> </w:t>
      </w:r>
      <w:r w:rsidR="00B84378" w:rsidRPr="00ED0CBE">
        <w:rPr>
          <w:rFonts w:ascii="Arial" w:hAnsi="Arial" w:cs="Arial"/>
        </w:rPr>
        <w:t>n</w:t>
      </w:r>
      <w:r w:rsidR="00C16E01" w:rsidRPr="00ED0CBE">
        <w:rPr>
          <w:rFonts w:ascii="Arial" w:hAnsi="Arial" w:cs="Arial"/>
        </w:rPr>
        <w:t xml:space="preserve">ella Bibbia è diverso, perché spesso, e di certo nel nostro caso, un nome rivela l’essenza o la natura di una cosa. </w:t>
      </w:r>
    </w:p>
    <w:p w:rsidR="004A3D60" w:rsidRPr="00ED0CBE" w:rsidRDefault="004A3D60" w:rsidP="004A3D60">
      <w:pPr>
        <w:pStyle w:val="Paragrafoelenco"/>
        <w:ind w:left="708"/>
        <w:jc w:val="both"/>
        <w:rPr>
          <w:rFonts w:ascii="Arial" w:hAnsi="Arial" w:cs="Arial"/>
          <w:b/>
        </w:rPr>
      </w:pPr>
      <w:r w:rsidRPr="00ED0CBE">
        <w:rPr>
          <w:rFonts w:ascii="Arial" w:hAnsi="Arial" w:cs="Arial"/>
          <w:b/>
        </w:rPr>
        <w:t>J</w:t>
      </w:r>
      <w:r w:rsidR="00B84378" w:rsidRPr="00ED0CBE">
        <w:rPr>
          <w:rFonts w:ascii="Arial" w:hAnsi="Arial" w:cs="Arial"/>
          <w:b/>
        </w:rPr>
        <w:t>HWH</w:t>
      </w:r>
      <w:r w:rsidR="00C16E01" w:rsidRPr="00ED0CBE">
        <w:rPr>
          <w:rFonts w:ascii="Arial" w:hAnsi="Arial" w:cs="Arial"/>
          <w:b/>
        </w:rPr>
        <w:t xml:space="preserve"> viene a salvarci! Il nome "Gesù" incapsula in modo completo Chi Egli sia e la Sua missione</w:t>
      </w:r>
      <w:r w:rsidR="00B84378" w:rsidRPr="00ED0CBE">
        <w:rPr>
          <w:rFonts w:ascii="Arial" w:hAnsi="Arial" w:cs="Arial"/>
          <w:b/>
        </w:rPr>
        <w:t>:</w:t>
      </w:r>
      <w:r w:rsidR="00C16E01" w:rsidRPr="00ED0CBE">
        <w:rPr>
          <w:rFonts w:ascii="Arial" w:hAnsi="Arial" w:cs="Arial"/>
          <w:b/>
        </w:rPr>
        <w:t xml:space="preserve"> Egli è "</w:t>
      </w:r>
      <w:r w:rsidR="00B84378" w:rsidRPr="00ED0CBE">
        <w:rPr>
          <w:b/>
        </w:rPr>
        <w:t xml:space="preserve"> </w:t>
      </w:r>
      <w:r w:rsidR="00B84378" w:rsidRPr="00ED0CBE">
        <w:rPr>
          <w:rFonts w:ascii="Arial" w:hAnsi="Arial" w:cs="Arial"/>
          <w:b/>
        </w:rPr>
        <w:t>JHWH</w:t>
      </w:r>
      <w:r w:rsidR="00C16E01" w:rsidRPr="00ED0CBE">
        <w:rPr>
          <w:rFonts w:ascii="Arial" w:hAnsi="Arial" w:cs="Arial"/>
          <w:b/>
        </w:rPr>
        <w:t xml:space="preserve"> Salvezza" personalmente! </w:t>
      </w:r>
      <w:r w:rsidRPr="00ED0CBE">
        <w:rPr>
          <w:rFonts w:ascii="Arial" w:hAnsi="Arial" w:cs="Arial"/>
          <w:b/>
        </w:rPr>
        <w:sym w:font="Wingdings" w:char="F0E0"/>
      </w:r>
      <w:r w:rsidR="00C16E01" w:rsidRPr="00ED0CBE">
        <w:rPr>
          <w:rFonts w:ascii="Arial" w:hAnsi="Arial" w:cs="Arial"/>
          <w:b/>
        </w:rPr>
        <w:t xml:space="preserve">Egli è la personificazione corporale del Signore nostro Dio giunto a liberarci! </w:t>
      </w:r>
    </w:p>
    <w:p w:rsidR="004A3D60" w:rsidRPr="00F87A32" w:rsidRDefault="00C16E01" w:rsidP="005B6BC7">
      <w:pPr>
        <w:pStyle w:val="Paragrafoelenco"/>
        <w:numPr>
          <w:ilvl w:val="0"/>
          <w:numId w:val="182"/>
        </w:numPr>
        <w:jc w:val="both"/>
        <w:rPr>
          <w:rFonts w:ascii="Arial" w:hAnsi="Arial" w:cs="Arial"/>
          <w:b/>
          <w:i/>
          <w:spacing w:val="-4"/>
        </w:rPr>
      </w:pPr>
      <w:r w:rsidRPr="00F87A32">
        <w:rPr>
          <w:rFonts w:ascii="Arial" w:hAnsi="Arial" w:cs="Arial"/>
          <w:b/>
          <w:i/>
          <w:spacing w:val="-4"/>
        </w:rPr>
        <w:t xml:space="preserve">"in nessun altro vi è la salvezza, poiché non c'è alcun altro nome sotto il cielo che sia dato agli uomini, per mezzo del quale dobbiamo essere salvati." </w:t>
      </w:r>
      <w:r w:rsidR="004A3D60" w:rsidRPr="00F87A32">
        <w:rPr>
          <w:rFonts w:ascii="Arial" w:hAnsi="Arial" w:cs="Arial"/>
          <w:b/>
          <w:i/>
          <w:spacing w:val="-4"/>
        </w:rPr>
        <w:t>At 4:12</w:t>
      </w:r>
    </w:p>
    <w:p w:rsidR="00C16E01" w:rsidRPr="00ED0CBE" w:rsidRDefault="00C16E01" w:rsidP="005B6BC7">
      <w:pPr>
        <w:pStyle w:val="Paragrafoelenco"/>
        <w:numPr>
          <w:ilvl w:val="0"/>
          <w:numId w:val="182"/>
        </w:numPr>
        <w:jc w:val="both"/>
        <w:rPr>
          <w:rFonts w:ascii="Arial" w:hAnsi="Arial" w:cs="Arial"/>
          <w:b/>
          <w:i/>
        </w:rPr>
      </w:pPr>
      <w:r w:rsidRPr="00ED0CBE">
        <w:rPr>
          <w:rFonts w:ascii="Arial" w:hAnsi="Arial" w:cs="Arial"/>
          <w:b/>
          <w:i/>
        </w:rPr>
        <w:t>"Cristo Gesù è venuto nel mondo p</w:t>
      </w:r>
      <w:r w:rsidR="004A3D60" w:rsidRPr="00ED0CBE">
        <w:rPr>
          <w:rFonts w:ascii="Arial" w:hAnsi="Arial" w:cs="Arial"/>
          <w:b/>
          <w:i/>
        </w:rPr>
        <w:t>er salvare i peccatori."</w:t>
      </w:r>
      <w:r w:rsidR="00F87A32">
        <w:rPr>
          <w:rFonts w:ascii="Arial" w:hAnsi="Arial" w:cs="Arial"/>
          <w:b/>
          <w:i/>
        </w:rPr>
        <w:t xml:space="preserve"> </w:t>
      </w:r>
      <w:r w:rsidR="004A3D60" w:rsidRPr="00ED0CBE">
        <w:rPr>
          <w:rFonts w:ascii="Arial" w:hAnsi="Arial" w:cs="Arial"/>
          <w:b/>
          <w:i/>
        </w:rPr>
        <w:t>1</w:t>
      </w:r>
      <w:r w:rsidRPr="00ED0CBE">
        <w:rPr>
          <w:rFonts w:ascii="Arial" w:hAnsi="Arial" w:cs="Arial"/>
          <w:b/>
          <w:i/>
        </w:rPr>
        <w:t xml:space="preserve">Tim </w:t>
      </w:r>
      <w:r w:rsidR="004A3D60" w:rsidRPr="00ED0CBE">
        <w:rPr>
          <w:rFonts w:ascii="Arial" w:hAnsi="Arial" w:cs="Arial"/>
          <w:b/>
          <w:i/>
        </w:rPr>
        <w:t>1:15</w:t>
      </w:r>
    </w:p>
    <w:p w:rsidR="004A3D60" w:rsidRPr="00ED0CBE" w:rsidRDefault="00C16E01" w:rsidP="00B97590">
      <w:pPr>
        <w:pStyle w:val="Paragrafoelenco"/>
        <w:ind w:left="491"/>
        <w:jc w:val="both"/>
        <w:rPr>
          <w:rFonts w:ascii="Arial" w:hAnsi="Arial" w:cs="Arial"/>
          <w:b/>
        </w:rPr>
      </w:pPr>
      <w:r w:rsidRPr="00ED0CBE">
        <w:rPr>
          <w:rFonts w:ascii="Arial" w:hAnsi="Arial" w:cs="Arial"/>
          <w:b/>
        </w:rPr>
        <w:t xml:space="preserve">Gesù non è solo il </w:t>
      </w:r>
      <w:r w:rsidR="004A3D60" w:rsidRPr="00ED0CBE">
        <w:rPr>
          <w:rFonts w:ascii="Arial" w:hAnsi="Arial" w:cs="Arial"/>
          <w:b/>
        </w:rPr>
        <w:t xml:space="preserve">“nostro” </w:t>
      </w:r>
      <w:r w:rsidRPr="00ED0CBE">
        <w:rPr>
          <w:rFonts w:ascii="Arial" w:hAnsi="Arial" w:cs="Arial"/>
          <w:b/>
        </w:rPr>
        <w:t xml:space="preserve">completo Salvatore, ma Egli è anche il solo Salvatore! </w:t>
      </w:r>
    </w:p>
    <w:p w:rsidR="004A3D60" w:rsidRPr="00ED0CBE" w:rsidRDefault="00C16E01" w:rsidP="00B97590">
      <w:pPr>
        <w:pStyle w:val="Paragrafoelenco"/>
        <w:ind w:left="491"/>
        <w:jc w:val="both"/>
        <w:rPr>
          <w:rFonts w:ascii="Arial" w:hAnsi="Arial" w:cs="Arial"/>
        </w:rPr>
      </w:pPr>
      <w:r w:rsidRPr="00ED0CBE">
        <w:rPr>
          <w:rFonts w:ascii="Arial" w:hAnsi="Arial" w:cs="Arial"/>
        </w:rPr>
        <w:t>Il Cattolicesimo Romano non cred</w:t>
      </w:r>
      <w:r w:rsidR="004A3D60" w:rsidRPr="00ED0CBE">
        <w:rPr>
          <w:rFonts w:ascii="Arial" w:hAnsi="Arial" w:cs="Arial"/>
        </w:rPr>
        <w:t>e</w:t>
      </w:r>
      <w:r w:rsidRPr="00ED0CBE">
        <w:rPr>
          <w:rFonts w:ascii="Arial" w:hAnsi="Arial" w:cs="Arial"/>
        </w:rPr>
        <w:t xml:space="preserve"> realmente che Gesù Cristo è il solo Salvatore. </w:t>
      </w:r>
    </w:p>
    <w:p w:rsidR="004A3D60" w:rsidRPr="00ED0CBE" w:rsidRDefault="00C16E01" w:rsidP="00B97590">
      <w:pPr>
        <w:pStyle w:val="Paragrafoelenco"/>
        <w:ind w:left="491"/>
        <w:jc w:val="both"/>
        <w:rPr>
          <w:rFonts w:ascii="Arial" w:hAnsi="Arial" w:cs="Arial"/>
        </w:rPr>
      </w:pPr>
      <w:r w:rsidRPr="00ED0CBE">
        <w:rPr>
          <w:rFonts w:ascii="Arial" w:hAnsi="Arial" w:cs="Arial"/>
        </w:rPr>
        <w:t>La Chiesa di Roma dice che Gesù è il Salvatore, e se si insiste si potrebbe far dire loro perfino che Gesù è il completo Salvatore, ma quando parlano delle preghiere e dei meriti di Maria, e dei santi, e di loro stessi, come contributi alla giustizia di cui hanno bisogno dinanzi a Dio, allora stanno di fatto dicendo che Gesù Cristo non è un completo Salvatore</w:t>
      </w:r>
      <w:r w:rsidR="00F87A32">
        <w:rPr>
          <w:rFonts w:ascii="Arial" w:hAnsi="Arial" w:cs="Arial"/>
        </w:rPr>
        <w:t>..</w:t>
      </w:r>
      <w:r w:rsidRPr="00ED0CBE">
        <w:rPr>
          <w:rFonts w:ascii="Arial" w:hAnsi="Arial" w:cs="Arial"/>
        </w:rPr>
        <w:t>.</w:t>
      </w:r>
      <w:r w:rsidR="00F87A32">
        <w:rPr>
          <w:rFonts w:ascii="Arial" w:hAnsi="Arial" w:cs="Arial"/>
        </w:rPr>
        <w:t xml:space="preserve"> e nemmeno l’Unico!</w:t>
      </w:r>
      <w:r w:rsidRPr="00ED0CBE">
        <w:rPr>
          <w:rFonts w:ascii="Arial" w:hAnsi="Arial" w:cs="Arial"/>
        </w:rPr>
        <w:t xml:space="preserve"> </w:t>
      </w:r>
    </w:p>
    <w:p w:rsidR="00CA70CB" w:rsidRPr="00ED0CBE" w:rsidRDefault="00C16E01" w:rsidP="00B97590">
      <w:pPr>
        <w:pStyle w:val="Paragrafoelenco"/>
        <w:ind w:left="491"/>
        <w:jc w:val="both"/>
        <w:rPr>
          <w:rFonts w:ascii="Arial" w:hAnsi="Arial" w:cs="Arial"/>
          <w:b/>
        </w:rPr>
      </w:pPr>
      <w:r w:rsidRPr="00ED0CBE">
        <w:rPr>
          <w:rFonts w:ascii="Arial" w:hAnsi="Arial" w:cs="Arial"/>
        </w:rPr>
        <w:t xml:space="preserve">Il Cattolico Romano dice </w:t>
      </w:r>
      <w:r w:rsidR="004A3D60" w:rsidRPr="00ED0CBE">
        <w:rPr>
          <w:rFonts w:ascii="Arial" w:hAnsi="Arial" w:cs="Arial"/>
          <w:i/>
        </w:rPr>
        <w:t>“</w:t>
      </w:r>
      <w:r w:rsidRPr="00ED0CBE">
        <w:rPr>
          <w:rFonts w:ascii="Arial" w:hAnsi="Arial" w:cs="Arial"/>
          <w:i/>
        </w:rPr>
        <w:t>io credo in Gesù che salva, certo, ma anche i santi salvano!</w:t>
      </w:r>
      <w:r w:rsidR="004A3D60" w:rsidRPr="00ED0CBE">
        <w:rPr>
          <w:rFonts w:ascii="Arial" w:hAnsi="Arial" w:cs="Arial"/>
          <w:i/>
        </w:rPr>
        <w:t>”</w:t>
      </w:r>
    </w:p>
    <w:p w:rsidR="00CA70CB" w:rsidRPr="00ED0CBE" w:rsidRDefault="00CA70CB" w:rsidP="00F87A32">
      <w:pPr>
        <w:pStyle w:val="Paragrafoelenco"/>
        <w:ind w:left="1416"/>
        <w:jc w:val="both"/>
        <w:rPr>
          <w:rFonts w:ascii="Arial" w:hAnsi="Arial" w:cs="Arial"/>
          <w:b/>
        </w:rPr>
      </w:pPr>
      <w:r w:rsidRPr="00ED0CBE">
        <w:rPr>
          <w:rFonts w:ascii="Arial" w:hAnsi="Arial" w:cs="Arial"/>
          <w:b/>
        </w:rPr>
        <w:t>Insomma, come dire “-anche- Gesù è il nostro Salvatore, ma non solo Lui!”</w:t>
      </w:r>
    </w:p>
    <w:p w:rsidR="00FD5655" w:rsidRPr="00ED0CBE" w:rsidRDefault="00CA70CB" w:rsidP="00B97590">
      <w:pPr>
        <w:pStyle w:val="Paragrafoelenco"/>
        <w:ind w:left="491"/>
        <w:jc w:val="both"/>
        <w:rPr>
          <w:rFonts w:ascii="Arial" w:hAnsi="Arial" w:cs="Arial"/>
        </w:rPr>
      </w:pPr>
      <w:r w:rsidRPr="00ED0CBE">
        <w:rPr>
          <w:rFonts w:ascii="Arial" w:hAnsi="Arial" w:cs="Arial"/>
        </w:rPr>
        <w:t>No! Solo Gesù è il nostro personale Salvatore!</w:t>
      </w:r>
      <w:r w:rsidR="00C16E01" w:rsidRPr="00ED0CBE">
        <w:rPr>
          <w:rFonts w:ascii="Arial" w:hAnsi="Arial" w:cs="Arial"/>
        </w:rPr>
        <w:t xml:space="preserve"> </w:t>
      </w:r>
    </w:p>
    <w:p w:rsidR="00FD5655" w:rsidRPr="00ED0CBE" w:rsidRDefault="00FD5655" w:rsidP="00B97590">
      <w:pPr>
        <w:jc w:val="both"/>
        <w:rPr>
          <w:rFonts w:ascii="Arial" w:hAnsi="Arial" w:cs="Arial"/>
          <w:b/>
        </w:rPr>
      </w:pPr>
    </w:p>
    <w:p w:rsidR="00673847" w:rsidRPr="00ED0CBE" w:rsidRDefault="007350DE" w:rsidP="00CC0109">
      <w:pPr>
        <w:pStyle w:val="Paragrafoelenco"/>
        <w:numPr>
          <w:ilvl w:val="0"/>
          <w:numId w:val="3"/>
        </w:numPr>
        <w:ind w:left="491" w:hanging="491"/>
        <w:jc w:val="both"/>
        <w:rPr>
          <w:rFonts w:ascii="Arial" w:hAnsi="Arial" w:cs="Arial"/>
          <w:b/>
        </w:rPr>
      </w:pPr>
      <w:r w:rsidRPr="00ED0CBE">
        <w:rPr>
          <w:rFonts w:ascii="Arial" w:hAnsi="Arial" w:cs="Arial"/>
          <w:b/>
        </w:rPr>
        <w:t>IL NOSTRO SIGNORE (ROMANI 5:1)</w:t>
      </w:r>
    </w:p>
    <w:p w:rsidR="00C16E01" w:rsidRPr="00ED0CBE" w:rsidRDefault="00C16E01" w:rsidP="00B97590">
      <w:pPr>
        <w:ind w:left="491"/>
        <w:jc w:val="both"/>
        <w:rPr>
          <w:rFonts w:ascii="Arial" w:hAnsi="Arial" w:cs="Arial"/>
        </w:rPr>
      </w:pPr>
      <w:r w:rsidRPr="00ED0CBE">
        <w:rPr>
          <w:rFonts w:ascii="Arial" w:hAnsi="Arial" w:cs="Arial"/>
        </w:rPr>
        <w:t>Gesù</w:t>
      </w:r>
      <w:r w:rsidR="00CA70CB" w:rsidRPr="00ED0CBE">
        <w:rPr>
          <w:rFonts w:ascii="Arial" w:hAnsi="Arial" w:cs="Arial"/>
        </w:rPr>
        <w:t xml:space="preserve"> è IL Signore: il mio e il nostro Signore, l’Unico!</w:t>
      </w:r>
    </w:p>
    <w:p w:rsidR="00CA70CB" w:rsidRPr="00ED0CBE" w:rsidRDefault="00C16E01" w:rsidP="00B97590">
      <w:pPr>
        <w:ind w:left="491"/>
        <w:jc w:val="both"/>
        <w:rPr>
          <w:rFonts w:ascii="Arial" w:hAnsi="Arial" w:cs="Arial"/>
        </w:rPr>
      </w:pPr>
      <w:r w:rsidRPr="00ED0CBE">
        <w:rPr>
          <w:rFonts w:ascii="Arial" w:hAnsi="Arial" w:cs="Arial"/>
        </w:rPr>
        <w:t xml:space="preserve">Nella traduzione greca dei libri dell'Antico Testamento, il nome ineffabile sotto il quale Dio si è rivelato a Mosè, YHWH, </w:t>
      </w:r>
      <w:r w:rsidR="00D539B6" w:rsidRPr="00ED0CBE">
        <w:rPr>
          <w:rFonts w:ascii="Arial" w:hAnsi="Arial" w:cs="Arial"/>
        </w:rPr>
        <w:t xml:space="preserve">è tradotto </w:t>
      </w:r>
      <w:r w:rsidR="00CA70CB" w:rsidRPr="00ED0CBE">
        <w:rPr>
          <w:rFonts w:ascii="Arial" w:hAnsi="Arial" w:cs="Arial"/>
        </w:rPr>
        <w:t>con «</w:t>
      </w:r>
      <w:r w:rsidRPr="00ED0CBE">
        <w:rPr>
          <w:rFonts w:ascii="Arial" w:hAnsi="Arial" w:cs="Arial"/>
        </w:rPr>
        <w:t>Signore»</w:t>
      </w:r>
      <w:r w:rsidR="00CA70CB" w:rsidRPr="00ED0CBE">
        <w:rPr>
          <w:rFonts w:ascii="Arial" w:hAnsi="Arial" w:cs="Arial"/>
        </w:rPr>
        <w:t xml:space="preserve"> per il semplice fatto che senza vocali non si può leggere!</w:t>
      </w:r>
      <w:r w:rsidRPr="00ED0CBE">
        <w:rPr>
          <w:rFonts w:ascii="Arial" w:hAnsi="Arial" w:cs="Arial"/>
        </w:rPr>
        <w:t xml:space="preserve"> </w:t>
      </w:r>
    </w:p>
    <w:p w:rsidR="00D539B6" w:rsidRPr="00ED0CBE" w:rsidRDefault="00C16E01" w:rsidP="00B97590">
      <w:pPr>
        <w:ind w:left="491"/>
        <w:jc w:val="both"/>
        <w:rPr>
          <w:rFonts w:ascii="Arial" w:hAnsi="Arial" w:cs="Arial"/>
        </w:rPr>
      </w:pPr>
      <w:r w:rsidRPr="00ED0CBE">
        <w:rPr>
          <w:rFonts w:ascii="Arial" w:hAnsi="Arial" w:cs="Arial"/>
        </w:rPr>
        <w:t xml:space="preserve">Gesù stesso attribuisce a sé, in maniera velata, tale titolo allorché discute con i farisei sul senso del </w:t>
      </w:r>
      <w:r w:rsidR="007350DE">
        <w:rPr>
          <w:rFonts w:ascii="Arial" w:hAnsi="Arial" w:cs="Arial"/>
        </w:rPr>
        <w:t>S</w:t>
      </w:r>
      <w:r w:rsidRPr="00ED0CBE">
        <w:rPr>
          <w:rFonts w:ascii="Arial" w:hAnsi="Arial" w:cs="Arial"/>
        </w:rPr>
        <w:t>almo 110</w:t>
      </w:r>
      <w:r w:rsidR="007350DE">
        <w:rPr>
          <w:rFonts w:ascii="Arial" w:hAnsi="Arial" w:cs="Arial"/>
        </w:rPr>
        <w:t>.</w:t>
      </w:r>
      <w:r w:rsidRPr="00ED0CBE">
        <w:rPr>
          <w:rFonts w:ascii="Arial" w:hAnsi="Arial" w:cs="Arial"/>
        </w:rPr>
        <w:t>65</w:t>
      </w:r>
      <w:r w:rsidR="007350DE">
        <w:rPr>
          <w:rFonts w:ascii="Arial" w:hAnsi="Arial" w:cs="Arial"/>
        </w:rPr>
        <w:t>,</w:t>
      </w:r>
      <w:r w:rsidRPr="00ED0CBE">
        <w:rPr>
          <w:rFonts w:ascii="Arial" w:hAnsi="Arial" w:cs="Arial"/>
        </w:rPr>
        <w:t xml:space="preserve"> ma anche in modo esplicito rivolgendosi ai </w:t>
      </w:r>
      <w:r w:rsidR="007350DE">
        <w:rPr>
          <w:rFonts w:ascii="Arial" w:hAnsi="Arial" w:cs="Arial"/>
        </w:rPr>
        <w:t>S</w:t>
      </w:r>
      <w:r w:rsidRPr="00ED0CBE">
        <w:rPr>
          <w:rFonts w:ascii="Arial" w:hAnsi="Arial" w:cs="Arial"/>
        </w:rPr>
        <w:t xml:space="preserve">uoi Apostoli. </w:t>
      </w:r>
    </w:p>
    <w:p w:rsidR="00C16E01" w:rsidRPr="00ED0CBE" w:rsidRDefault="00C16E01" w:rsidP="00B97590">
      <w:pPr>
        <w:ind w:left="491"/>
        <w:jc w:val="both"/>
        <w:rPr>
          <w:rFonts w:ascii="Arial" w:hAnsi="Arial" w:cs="Arial"/>
        </w:rPr>
      </w:pPr>
      <w:r w:rsidRPr="00ED0CBE">
        <w:rPr>
          <w:rFonts w:ascii="Arial" w:hAnsi="Arial" w:cs="Arial"/>
        </w:rPr>
        <w:lastRenderedPageBreak/>
        <w:t xml:space="preserve">Durante la </w:t>
      </w:r>
      <w:r w:rsidR="007350DE">
        <w:rPr>
          <w:rFonts w:ascii="Arial" w:hAnsi="Arial" w:cs="Arial"/>
        </w:rPr>
        <w:t>S</w:t>
      </w:r>
      <w:r w:rsidRPr="00ED0CBE">
        <w:rPr>
          <w:rFonts w:ascii="Arial" w:hAnsi="Arial" w:cs="Arial"/>
        </w:rPr>
        <w:t>ua vita pubblica</w:t>
      </w:r>
      <w:r w:rsidR="007350DE">
        <w:rPr>
          <w:rFonts w:ascii="Arial" w:hAnsi="Arial" w:cs="Arial"/>
        </w:rPr>
        <w:t>,</w:t>
      </w:r>
      <w:r w:rsidRPr="00ED0CBE">
        <w:rPr>
          <w:rFonts w:ascii="Arial" w:hAnsi="Arial" w:cs="Arial"/>
        </w:rPr>
        <w:t xml:space="preserve"> i </w:t>
      </w:r>
      <w:r w:rsidR="00D539B6" w:rsidRPr="00ED0CBE">
        <w:rPr>
          <w:rFonts w:ascii="Arial" w:hAnsi="Arial" w:cs="Arial"/>
        </w:rPr>
        <w:t>S</w:t>
      </w:r>
      <w:r w:rsidRPr="00ED0CBE">
        <w:rPr>
          <w:rFonts w:ascii="Arial" w:hAnsi="Arial" w:cs="Arial"/>
        </w:rPr>
        <w:t xml:space="preserve">uoi gesti di potenza sulla natura, sulle malattie, sui demoni, sulla morte e sul peccato, manifestavano la </w:t>
      </w:r>
      <w:r w:rsidR="00D539B6" w:rsidRPr="00ED0CBE">
        <w:rPr>
          <w:rFonts w:ascii="Arial" w:hAnsi="Arial" w:cs="Arial"/>
        </w:rPr>
        <w:t>S</w:t>
      </w:r>
      <w:r w:rsidRPr="00ED0CBE">
        <w:rPr>
          <w:rFonts w:ascii="Arial" w:hAnsi="Arial" w:cs="Arial"/>
        </w:rPr>
        <w:t>ua sovranità divina.</w:t>
      </w:r>
    </w:p>
    <w:p w:rsidR="00D539B6" w:rsidRPr="00ED0CBE" w:rsidRDefault="00C16E01" w:rsidP="00B97590">
      <w:pPr>
        <w:ind w:left="491"/>
        <w:jc w:val="both"/>
        <w:rPr>
          <w:rFonts w:ascii="Arial" w:hAnsi="Arial" w:cs="Arial"/>
        </w:rPr>
      </w:pPr>
      <w:r w:rsidRPr="00ED0CBE">
        <w:rPr>
          <w:rFonts w:ascii="Arial" w:hAnsi="Arial" w:cs="Arial"/>
        </w:rPr>
        <w:t>Molto spesso nei Vangeli alcune persone si rivolgono a Gesù chiamandolo «Signore»</w:t>
      </w:r>
      <w:r w:rsidR="00D539B6" w:rsidRPr="00ED0CBE">
        <w:rPr>
          <w:rFonts w:ascii="Arial" w:hAnsi="Arial" w:cs="Arial"/>
        </w:rPr>
        <w:t xml:space="preserve"> e Lui non li corregge perché è veramente IL Signore</w:t>
      </w:r>
      <w:r w:rsidRPr="00ED0CBE">
        <w:rPr>
          <w:rFonts w:ascii="Arial" w:hAnsi="Arial" w:cs="Arial"/>
        </w:rPr>
        <w:t xml:space="preserve">. </w:t>
      </w:r>
    </w:p>
    <w:p w:rsidR="00D539B6" w:rsidRPr="00ED0CBE" w:rsidRDefault="00C16E01" w:rsidP="00D539B6">
      <w:pPr>
        <w:ind w:left="491"/>
        <w:jc w:val="both"/>
        <w:rPr>
          <w:rFonts w:ascii="Arial" w:hAnsi="Arial" w:cs="Arial"/>
        </w:rPr>
      </w:pPr>
      <w:r w:rsidRPr="00ED0CBE">
        <w:rPr>
          <w:rFonts w:ascii="Arial" w:hAnsi="Arial" w:cs="Arial"/>
        </w:rPr>
        <w:t xml:space="preserve">Nell'incontro con Gesù risorto, </w:t>
      </w:r>
      <w:r w:rsidR="007350DE">
        <w:rPr>
          <w:rFonts w:ascii="Arial" w:hAnsi="Arial" w:cs="Arial"/>
        </w:rPr>
        <w:t xml:space="preserve">questo </w:t>
      </w:r>
      <w:r w:rsidR="007350DE" w:rsidRPr="00ED0CBE">
        <w:rPr>
          <w:rFonts w:ascii="Arial" w:hAnsi="Arial" w:cs="Arial"/>
        </w:rPr>
        <w:t xml:space="preserve">diventa </w:t>
      </w:r>
      <w:r w:rsidRPr="00ED0CBE">
        <w:rPr>
          <w:rFonts w:ascii="Arial" w:hAnsi="Arial" w:cs="Arial"/>
        </w:rPr>
        <w:t>espressione di adorazione: «Mio Signore e mio Dio!» (Gv 20,28)</w:t>
      </w:r>
      <w:r w:rsidR="007350DE">
        <w:rPr>
          <w:rFonts w:ascii="Arial" w:hAnsi="Arial" w:cs="Arial"/>
        </w:rPr>
        <w:t xml:space="preserve"> … e Gesù accetta!</w:t>
      </w:r>
      <w:r w:rsidRPr="00ED0CBE">
        <w:rPr>
          <w:rFonts w:ascii="Arial" w:hAnsi="Arial" w:cs="Arial"/>
        </w:rPr>
        <w:t xml:space="preserve"> </w:t>
      </w:r>
    </w:p>
    <w:p w:rsidR="00C16E01" w:rsidRPr="00ED0CBE" w:rsidRDefault="007350DE" w:rsidP="00D539B6">
      <w:pPr>
        <w:ind w:left="491"/>
        <w:jc w:val="both"/>
        <w:rPr>
          <w:rFonts w:ascii="Arial" w:hAnsi="Arial" w:cs="Arial"/>
        </w:rPr>
      </w:pPr>
      <w:r>
        <w:rPr>
          <w:rFonts w:ascii="Arial" w:hAnsi="Arial" w:cs="Arial"/>
        </w:rPr>
        <w:t>Inoltre, a</w:t>
      </w:r>
      <w:r w:rsidR="00C16E01" w:rsidRPr="00ED0CBE">
        <w:rPr>
          <w:rFonts w:ascii="Arial" w:hAnsi="Arial" w:cs="Arial"/>
        </w:rPr>
        <w:t xml:space="preserve">ssume una connotazione d'amore e d'affetto che resterà </w:t>
      </w:r>
      <w:r w:rsidR="00D539B6" w:rsidRPr="00ED0CBE">
        <w:rPr>
          <w:rFonts w:ascii="Arial" w:hAnsi="Arial" w:cs="Arial"/>
        </w:rPr>
        <w:t>la caratteristica</w:t>
      </w:r>
      <w:r w:rsidR="00C16E01" w:rsidRPr="00ED0CBE">
        <w:rPr>
          <w:rFonts w:ascii="Arial" w:hAnsi="Arial" w:cs="Arial"/>
        </w:rPr>
        <w:t xml:space="preserve"> </w:t>
      </w:r>
      <w:r w:rsidR="00D539B6" w:rsidRPr="00ED0CBE">
        <w:rPr>
          <w:rFonts w:ascii="Arial" w:hAnsi="Arial" w:cs="Arial"/>
        </w:rPr>
        <w:t>del Cristianesimo</w:t>
      </w:r>
      <w:r w:rsidR="00C16E01" w:rsidRPr="00ED0CBE">
        <w:rPr>
          <w:rFonts w:ascii="Arial" w:hAnsi="Arial" w:cs="Arial"/>
        </w:rPr>
        <w:t>: «È il Signore!» (Gv 21,7).</w:t>
      </w:r>
    </w:p>
    <w:p w:rsidR="00D539B6" w:rsidRPr="00ED0CBE" w:rsidRDefault="00C16E01" w:rsidP="00D539B6">
      <w:pPr>
        <w:ind w:left="491"/>
        <w:jc w:val="both"/>
        <w:rPr>
          <w:rFonts w:ascii="Arial" w:hAnsi="Arial" w:cs="Arial"/>
        </w:rPr>
      </w:pPr>
      <w:r w:rsidRPr="00ED0CBE">
        <w:rPr>
          <w:rFonts w:ascii="Arial" w:hAnsi="Arial" w:cs="Arial"/>
        </w:rPr>
        <w:t>Cesare non è «il Signore»</w:t>
      </w:r>
      <w:r w:rsidR="00D539B6" w:rsidRPr="00ED0CBE">
        <w:rPr>
          <w:rFonts w:ascii="Arial" w:hAnsi="Arial" w:cs="Arial"/>
        </w:rPr>
        <w:t xml:space="preserve">, come dicevano i Romani: lo è solo Gesù! </w:t>
      </w:r>
    </w:p>
    <w:p w:rsidR="00D539B6" w:rsidRPr="00ED0CBE" w:rsidRDefault="00C16E01" w:rsidP="00B97590">
      <w:pPr>
        <w:ind w:left="491"/>
        <w:jc w:val="both"/>
        <w:rPr>
          <w:rFonts w:ascii="Arial" w:hAnsi="Arial" w:cs="Arial"/>
        </w:rPr>
      </w:pPr>
      <w:r w:rsidRPr="00ED0CBE">
        <w:rPr>
          <w:rFonts w:ascii="Arial" w:hAnsi="Arial" w:cs="Arial"/>
        </w:rPr>
        <w:t>Il nome «Signore» indica la sovranità divina</w:t>
      </w:r>
      <w:r w:rsidR="00D539B6" w:rsidRPr="00ED0CBE">
        <w:rPr>
          <w:rFonts w:ascii="Arial" w:hAnsi="Arial" w:cs="Arial"/>
        </w:rPr>
        <w:t>:</w:t>
      </w:r>
      <w:r w:rsidRPr="00ED0CBE">
        <w:rPr>
          <w:rFonts w:ascii="Arial" w:hAnsi="Arial" w:cs="Arial"/>
        </w:rPr>
        <w:t xml:space="preserve"> </w:t>
      </w:r>
      <w:r w:rsidR="00D539B6" w:rsidRPr="00ED0CBE">
        <w:rPr>
          <w:rFonts w:ascii="Arial" w:hAnsi="Arial" w:cs="Arial"/>
        </w:rPr>
        <w:t>c</w:t>
      </w:r>
      <w:r w:rsidRPr="00ED0CBE">
        <w:rPr>
          <w:rFonts w:ascii="Arial" w:hAnsi="Arial" w:cs="Arial"/>
        </w:rPr>
        <w:t xml:space="preserve">onfessare o invocare Gesù come Signore, è credere nella sua </w:t>
      </w:r>
      <w:r w:rsidR="00D539B6" w:rsidRPr="00ED0CBE">
        <w:rPr>
          <w:rFonts w:ascii="Arial" w:hAnsi="Arial" w:cs="Arial"/>
        </w:rPr>
        <w:t>Deità</w:t>
      </w:r>
      <w:r w:rsidRPr="00ED0CBE">
        <w:rPr>
          <w:rFonts w:ascii="Arial" w:hAnsi="Arial" w:cs="Arial"/>
        </w:rPr>
        <w:t xml:space="preserve">. </w:t>
      </w:r>
    </w:p>
    <w:p w:rsidR="00FD5655" w:rsidRPr="005B387F" w:rsidRDefault="00C16E01" w:rsidP="005B387F">
      <w:pPr>
        <w:ind w:left="1276"/>
        <w:jc w:val="both"/>
        <w:rPr>
          <w:rFonts w:ascii="Arial" w:hAnsi="Arial" w:cs="Arial"/>
          <w:i/>
          <w:spacing w:val="-6"/>
        </w:rPr>
      </w:pPr>
      <w:r w:rsidRPr="005B387F">
        <w:rPr>
          <w:rFonts w:ascii="Arial" w:hAnsi="Arial" w:cs="Arial"/>
          <w:i/>
          <w:spacing w:val="-6"/>
        </w:rPr>
        <w:t>Nessuno può dire "Gesù è il Signore" se non sotto l'azione dello Spirito Santo</w:t>
      </w:r>
      <w:r w:rsidR="005B387F">
        <w:rPr>
          <w:rFonts w:ascii="Arial" w:hAnsi="Arial" w:cs="Arial"/>
          <w:i/>
          <w:spacing w:val="-6"/>
        </w:rPr>
        <w:t>.</w:t>
      </w:r>
      <w:r w:rsidRPr="005B387F">
        <w:rPr>
          <w:rFonts w:ascii="Arial" w:hAnsi="Arial" w:cs="Arial"/>
          <w:i/>
          <w:spacing w:val="-6"/>
        </w:rPr>
        <w:t xml:space="preserve"> 1Cor 12,3</w:t>
      </w:r>
    </w:p>
    <w:p w:rsidR="00C16E01" w:rsidRPr="00ED0CBE" w:rsidRDefault="00D539B6" w:rsidP="00B97590">
      <w:pPr>
        <w:ind w:left="491"/>
        <w:jc w:val="both"/>
        <w:rPr>
          <w:rFonts w:ascii="Arial" w:hAnsi="Arial" w:cs="Arial"/>
        </w:rPr>
      </w:pPr>
      <w:r w:rsidRPr="00ED0CBE">
        <w:rPr>
          <w:rFonts w:ascii="Arial" w:hAnsi="Arial" w:cs="Arial"/>
        </w:rPr>
        <w:t xml:space="preserve">Una volta avevo sul parabrezza della mia </w:t>
      </w:r>
      <w:r w:rsidR="007350DE">
        <w:rPr>
          <w:rFonts w:ascii="Arial" w:hAnsi="Arial" w:cs="Arial"/>
        </w:rPr>
        <w:t xml:space="preserve">Fiat </w:t>
      </w:r>
      <w:r w:rsidRPr="00ED0CBE">
        <w:rPr>
          <w:rFonts w:ascii="Arial" w:hAnsi="Arial" w:cs="Arial"/>
        </w:rPr>
        <w:t xml:space="preserve">127 verde un lungo striscione adesivo che riportava la frase </w:t>
      </w:r>
      <w:r w:rsidR="00C16E01" w:rsidRPr="00ED0CBE">
        <w:rPr>
          <w:rFonts w:ascii="Arial" w:hAnsi="Arial" w:cs="Arial"/>
        </w:rPr>
        <w:t>“Gesù Cristo è Signore”</w:t>
      </w:r>
      <w:r w:rsidRPr="00ED0CBE">
        <w:rPr>
          <w:rFonts w:ascii="Arial" w:hAnsi="Arial" w:cs="Arial"/>
        </w:rPr>
        <w:t xml:space="preserve"> e dovunque andavo la mia auto testimoniava della Deità di Cristo, tutti la riconoscevano da lontano!</w:t>
      </w:r>
    </w:p>
    <w:p w:rsidR="00C16E01" w:rsidRPr="00ED0CBE" w:rsidRDefault="00C16E01" w:rsidP="005B6BC7">
      <w:pPr>
        <w:pStyle w:val="Paragrafoelenco"/>
        <w:numPr>
          <w:ilvl w:val="0"/>
          <w:numId w:val="183"/>
        </w:numPr>
        <w:jc w:val="both"/>
        <w:rPr>
          <w:rFonts w:ascii="Arial" w:hAnsi="Arial" w:cs="Arial"/>
          <w:i/>
        </w:rPr>
      </w:pPr>
      <w:r w:rsidRPr="00ED0CBE">
        <w:rPr>
          <w:rFonts w:ascii="Arial" w:hAnsi="Arial" w:cs="Arial"/>
          <w:i/>
        </w:rPr>
        <w:t>“Ogni lingua lo proclami</w:t>
      </w:r>
      <w:r w:rsidR="00D539B6" w:rsidRPr="00ED0CBE">
        <w:rPr>
          <w:rFonts w:ascii="Arial" w:hAnsi="Arial" w:cs="Arial"/>
          <w:i/>
        </w:rPr>
        <w:t xml:space="preserve"> Signore alla gloria di Dio Padre</w:t>
      </w:r>
      <w:r w:rsidRPr="00ED0CBE">
        <w:rPr>
          <w:rFonts w:ascii="Arial" w:hAnsi="Arial" w:cs="Arial"/>
          <w:i/>
        </w:rPr>
        <w:t>!” (Fil 2,11)</w:t>
      </w:r>
    </w:p>
    <w:p w:rsidR="00C16E01" w:rsidRPr="00ED0CBE" w:rsidRDefault="00C16E01" w:rsidP="005B6BC7">
      <w:pPr>
        <w:pStyle w:val="Paragrafoelenco"/>
        <w:numPr>
          <w:ilvl w:val="0"/>
          <w:numId w:val="183"/>
        </w:numPr>
        <w:jc w:val="both"/>
        <w:rPr>
          <w:rFonts w:ascii="Arial" w:hAnsi="Arial" w:cs="Arial"/>
          <w:i/>
        </w:rPr>
      </w:pPr>
      <w:r w:rsidRPr="00ED0CBE">
        <w:rPr>
          <w:rFonts w:ascii="Arial" w:hAnsi="Arial" w:cs="Arial"/>
          <w:i/>
        </w:rPr>
        <w:t>“Se confesserai con la tua bocca che Gesù è Signore,</w:t>
      </w:r>
      <w:r w:rsidR="00D539B6" w:rsidRPr="00ED0CBE">
        <w:rPr>
          <w:rFonts w:ascii="Arial" w:hAnsi="Arial" w:cs="Arial"/>
          <w:i/>
        </w:rPr>
        <w:t xml:space="preserve"> </w:t>
      </w:r>
      <w:r w:rsidRPr="00ED0CBE">
        <w:rPr>
          <w:rFonts w:ascii="Arial" w:hAnsi="Arial" w:cs="Arial"/>
          <w:i/>
        </w:rPr>
        <w:t>e crederai con il tuo cuore che Dio lo ha risuscitato dai morti,</w:t>
      </w:r>
      <w:r w:rsidR="00E2490F" w:rsidRPr="00ED0CBE">
        <w:rPr>
          <w:rFonts w:ascii="Arial" w:hAnsi="Arial" w:cs="Arial"/>
          <w:i/>
        </w:rPr>
        <w:t xml:space="preserve"> </w:t>
      </w:r>
      <w:r w:rsidRPr="00ED0CBE">
        <w:rPr>
          <w:rFonts w:ascii="Arial" w:hAnsi="Arial" w:cs="Arial"/>
          <w:i/>
        </w:rPr>
        <w:t>sarai salv</w:t>
      </w:r>
      <w:r w:rsidR="00D539B6" w:rsidRPr="00ED0CBE">
        <w:rPr>
          <w:rFonts w:ascii="Arial" w:hAnsi="Arial" w:cs="Arial"/>
          <w:i/>
        </w:rPr>
        <w:t>ato</w:t>
      </w:r>
      <w:r w:rsidRPr="00ED0CBE">
        <w:rPr>
          <w:rFonts w:ascii="Arial" w:hAnsi="Arial" w:cs="Arial"/>
          <w:i/>
        </w:rPr>
        <w:t>” (R</w:t>
      </w:r>
      <w:r w:rsidR="007350DE">
        <w:rPr>
          <w:rFonts w:ascii="Arial" w:hAnsi="Arial" w:cs="Arial"/>
          <w:i/>
        </w:rPr>
        <w:t>o</w:t>
      </w:r>
      <w:r w:rsidRPr="00ED0CBE">
        <w:rPr>
          <w:rFonts w:ascii="Arial" w:hAnsi="Arial" w:cs="Arial"/>
          <w:i/>
        </w:rPr>
        <w:t>m 10,9).</w:t>
      </w:r>
    </w:p>
    <w:p w:rsidR="00C16E01" w:rsidRPr="00ED0CBE" w:rsidRDefault="001802C5" w:rsidP="007350DE">
      <w:pPr>
        <w:ind w:left="2124"/>
        <w:jc w:val="both"/>
        <w:rPr>
          <w:rFonts w:ascii="Arial" w:hAnsi="Arial" w:cs="Arial"/>
          <w:b/>
          <w:i/>
        </w:rPr>
      </w:pPr>
      <w:r w:rsidRPr="00ED0CBE">
        <w:rPr>
          <w:rFonts w:ascii="Arial" w:hAnsi="Arial" w:cs="Arial"/>
          <w:b/>
          <w:i/>
        </w:rPr>
        <w:t>Agostino di Ippona si chiedeva</w:t>
      </w:r>
      <w:r w:rsidR="00C16E01" w:rsidRPr="00ED0CBE">
        <w:rPr>
          <w:rFonts w:ascii="Arial" w:hAnsi="Arial" w:cs="Arial"/>
          <w:b/>
          <w:i/>
        </w:rPr>
        <w:t xml:space="preserve"> “</w:t>
      </w:r>
      <w:r w:rsidRPr="00ED0CBE">
        <w:rPr>
          <w:rFonts w:ascii="Arial" w:hAnsi="Arial" w:cs="Arial"/>
          <w:b/>
          <w:i/>
        </w:rPr>
        <w:t>q</w:t>
      </w:r>
      <w:r w:rsidR="00C16E01" w:rsidRPr="00ED0CBE">
        <w:rPr>
          <w:rFonts w:ascii="Arial" w:hAnsi="Arial" w:cs="Arial"/>
          <w:b/>
          <w:i/>
        </w:rPr>
        <w:t>uanti padroni finisce con l’avere chi rifugge dall’unico Signore</w:t>
      </w:r>
      <w:r w:rsidRPr="00ED0CBE">
        <w:rPr>
          <w:rFonts w:ascii="Arial" w:hAnsi="Arial" w:cs="Arial"/>
          <w:b/>
          <w:i/>
        </w:rPr>
        <w:t>?</w:t>
      </w:r>
      <w:r w:rsidR="00C16E01" w:rsidRPr="00ED0CBE">
        <w:rPr>
          <w:rFonts w:ascii="Arial" w:hAnsi="Arial" w:cs="Arial"/>
          <w:b/>
          <w:i/>
        </w:rPr>
        <w:t>!”</w:t>
      </w:r>
    </w:p>
    <w:p w:rsidR="001802C5" w:rsidRPr="007350DE" w:rsidRDefault="001802C5" w:rsidP="007350DE">
      <w:pPr>
        <w:ind w:left="2124"/>
        <w:jc w:val="both"/>
        <w:rPr>
          <w:rFonts w:ascii="Arial" w:hAnsi="Arial" w:cs="Arial"/>
          <w:b/>
          <w:spacing w:val="-4"/>
        </w:rPr>
      </w:pPr>
      <w:r w:rsidRPr="007350DE">
        <w:rPr>
          <w:rFonts w:ascii="Arial" w:hAnsi="Arial" w:cs="Arial"/>
          <w:b/>
          <w:spacing w:val="-4"/>
        </w:rPr>
        <w:t>Sì, chi non si sottomette all’Unico Signore finirà schiavo di mille padroni!</w:t>
      </w:r>
    </w:p>
    <w:p w:rsidR="001802C5" w:rsidRPr="00ED0CBE" w:rsidRDefault="001802C5" w:rsidP="001802C5">
      <w:pPr>
        <w:ind w:left="426"/>
        <w:jc w:val="both"/>
        <w:rPr>
          <w:rFonts w:ascii="Arial" w:hAnsi="Arial" w:cs="Arial"/>
        </w:rPr>
      </w:pPr>
      <w:r w:rsidRPr="00ED0CBE">
        <w:rPr>
          <w:rFonts w:ascii="Arial" w:hAnsi="Arial" w:cs="Arial"/>
        </w:rPr>
        <w:t>L</w:t>
      </w:r>
      <w:r w:rsidR="00C16E01" w:rsidRPr="00ED0CBE">
        <w:rPr>
          <w:rFonts w:ascii="Arial" w:hAnsi="Arial" w:cs="Arial"/>
        </w:rPr>
        <w:t xml:space="preserve">a signoria </w:t>
      </w:r>
      <w:r w:rsidRPr="00ED0CBE">
        <w:rPr>
          <w:rFonts w:ascii="Arial" w:hAnsi="Arial" w:cs="Arial"/>
        </w:rPr>
        <w:t xml:space="preserve">di Cristo </w:t>
      </w:r>
      <w:r w:rsidR="00C16E01" w:rsidRPr="00ED0CBE">
        <w:rPr>
          <w:rFonts w:ascii="Arial" w:hAnsi="Arial" w:cs="Arial"/>
        </w:rPr>
        <w:t>–mai tirannica, ma sempre salvifica e liberante –</w:t>
      </w:r>
      <w:r w:rsidRPr="00ED0CBE">
        <w:rPr>
          <w:rFonts w:ascii="Arial" w:hAnsi="Arial" w:cs="Arial"/>
        </w:rPr>
        <w:t xml:space="preserve"> </w:t>
      </w:r>
      <w:r w:rsidR="00C16E01" w:rsidRPr="00ED0CBE">
        <w:rPr>
          <w:rFonts w:ascii="Arial" w:hAnsi="Arial" w:cs="Arial"/>
        </w:rPr>
        <w:t>ha anche un</w:t>
      </w:r>
      <w:r w:rsidRPr="00ED0CBE">
        <w:rPr>
          <w:rFonts w:ascii="Arial" w:hAnsi="Arial" w:cs="Arial"/>
        </w:rPr>
        <w:t>’</w:t>
      </w:r>
      <w:r w:rsidR="00C16E01" w:rsidRPr="00ED0CBE">
        <w:rPr>
          <w:rFonts w:ascii="Arial" w:hAnsi="Arial" w:cs="Arial"/>
        </w:rPr>
        <w:t xml:space="preserve">imprescindibile valenza soggettiva. </w:t>
      </w:r>
    </w:p>
    <w:p w:rsidR="001802C5" w:rsidRPr="00ED0CBE" w:rsidRDefault="001802C5" w:rsidP="001802C5">
      <w:pPr>
        <w:ind w:left="708"/>
        <w:jc w:val="both"/>
        <w:rPr>
          <w:rFonts w:ascii="Arial" w:hAnsi="Arial" w:cs="Arial"/>
          <w:b/>
        </w:rPr>
      </w:pPr>
      <w:r w:rsidRPr="00ED0CBE">
        <w:rPr>
          <w:rFonts w:ascii="Arial" w:hAnsi="Arial" w:cs="Arial"/>
          <w:b/>
        </w:rPr>
        <w:t>R</w:t>
      </w:r>
      <w:r w:rsidR="00C16E01" w:rsidRPr="00ED0CBE">
        <w:rPr>
          <w:rFonts w:ascii="Arial" w:hAnsi="Arial" w:cs="Arial"/>
          <w:b/>
        </w:rPr>
        <w:t xml:space="preserve">iconoscere che Gesù è il Signore significa sottomettersi alla </w:t>
      </w:r>
      <w:r w:rsidR="007350DE">
        <w:rPr>
          <w:rFonts w:ascii="Arial" w:hAnsi="Arial" w:cs="Arial"/>
          <w:b/>
        </w:rPr>
        <w:t>S</w:t>
      </w:r>
      <w:r w:rsidR="00C16E01" w:rsidRPr="00ED0CBE">
        <w:rPr>
          <w:rFonts w:ascii="Arial" w:hAnsi="Arial" w:cs="Arial"/>
          <w:b/>
        </w:rPr>
        <w:t xml:space="preserve">ua signoria ed entrare liberamente nella sfera del </w:t>
      </w:r>
      <w:r w:rsidRPr="00ED0CBE">
        <w:rPr>
          <w:rFonts w:ascii="Arial" w:hAnsi="Arial" w:cs="Arial"/>
          <w:b/>
        </w:rPr>
        <w:t>S</w:t>
      </w:r>
      <w:r w:rsidR="00C16E01" w:rsidRPr="00ED0CBE">
        <w:rPr>
          <w:rFonts w:ascii="Arial" w:hAnsi="Arial" w:cs="Arial"/>
          <w:b/>
        </w:rPr>
        <w:t>uo dominio</w:t>
      </w:r>
      <w:r w:rsidRPr="00ED0CBE">
        <w:rPr>
          <w:rFonts w:ascii="Arial" w:hAnsi="Arial" w:cs="Arial"/>
          <w:b/>
        </w:rPr>
        <w:t>:</w:t>
      </w:r>
      <w:r w:rsidR="00C16E01" w:rsidRPr="00ED0CBE">
        <w:rPr>
          <w:rFonts w:ascii="Arial" w:hAnsi="Arial" w:cs="Arial"/>
          <w:b/>
        </w:rPr>
        <w:t xml:space="preserve"> </w:t>
      </w:r>
      <w:r w:rsidRPr="00ED0CBE">
        <w:rPr>
          <w:rFonts w:ascii="Arial" w:hAnsi="Arial" w:cs="Arial"/>
          <w:b/>
        </w:rPr>
        <w:t>è</w:t>
      </w:r>
      <w:r w:rsidR="00C16E01" w:rsidRPr="00ED0CBE">
        <w:rPr>
          <w:rFonts w:ascii="Arial" w:hAnsi="Arial" w:cs="Arial"/>
          <w:b/>
        </w:rPr>
        <w:t xml:space="preserve"> come dire </w:t>
      </w:r>
      <w:r w:rsidRPr="00ED0CBE">
        <w:rPr>
          <w:rFonts w:ascii="Arial" w:hAnsi="Arial" w:cs="Arial"/>
          <w:b/>
        </w:rPr>
        <w:t>“</w:t>
      </w:r>
      <w:r w:rsidR="00C16E01" w:rsidRPr="00ED0CBE">
        <w:rPr>
          <w:rFonts w:ascii="Arial" w:hAnsi="Arial" w:cs="Arial"/>
          <w:b/>
        </w:rPr>
        <w:t xml:space="preserve">Gesù Cristo è il mio Signore. E’ lui, e solo </w:t>
      </w:r>
      <w:r w:rsidR="007350DE">
        <w:rPr>
          <w:rFonts w:ascii="Arial" w:hAnsi="Arial" w:cs="Arial"/>
          <w:b/>
        </w:rPr>
        <w:t xml:space="preserve">Lui, </w:t>
      </w:r>
      <w:r w:rsidR="00C16E01" w:rsidRPr="00ED0CBE">
        <w:rPr>
          <w:rFonts w:ascii="Arial" w:hAnsi="Arial" w:cs="Arial"/>
          <w:b/>
        </w:rPr>
        <w:t xml:space="preserve">e sempre </w:t>
      </w:r>
      <w:r w:rsidRPr="00ED0CBE">
        <w:rPr>
          <w:rFonts w:ascii="Arial" w:hAnsi="Arial" w:cs="Arial"/>
          <w:b/>
        </w:rPr>
        <w:t>L</w:t>
      </w:r>
      <w:r w:rsidR="00C16E01" w:rsidRPr="00ED0CBE">
        <w:rPr>
          <w:rFonts w:ascii="Arial" w:hAnsi="Arial" w:cs="Arial"/>
          <w:b/>
        </w:rPr>
        <w:t>ui</w:t>
      </w:r>
      <w:r w:rsidR="007350DE">
        <w:rPr>
          <w:rFonts w:ascii="Arial" w:hAnsi="Arial" w:cs="Arial"/>
          <w:b/>
        </w:rPr>
        <w:t xml:space="preserve"> …</w:t>
      </w:r>
      <w:r w:rsidR="00C16E01" w:rsidRPr="00ED0CBE">
        <w:rPr>
          <w:rFonts w:ascii="Arial" w:hAnsi="Arial" w:cs="Arial"/>
          <w:b/>
        </w:rPr>
        <w:t xml:space="preserve"> il senso e lo scopo della mia povera vita.</w:t>
      </w:r>
      <w:r w:rsidRPr="00ED0CBE">
        <w:rPr>
          <w:rFonts w:ascii="Arial" w:hAnsi="Arial" w:cs="Arial"/>
          <w:b/>
        </w:rPr>
        <w:t>”</w:t>
      </w:r>
      <w:r w:rsidR="00C16E01" w:rsidRPr="00ED0CBE">
        <w:rPr>
          <w:rFonts w:ascii="Arial" w:hAnsi="Arial" w:cs="Arial"/>
          <w:b/>
        </w:rPr>
        <w:t xml:space="preserve"> </w:t>
      </w:r>
    </w:p>
    <w:p w:rsidR="001802C5" w:rsidRPr="007350DE" w:rsidRDefault="00C16E01" w:rsidP="00B97590">
      <w:pPr>
        <w:ind w:left="491"/>
        <w:jc w:val="both"/>
        <w:rPr>
          <w:rFonts w:ascii="Arial" w:hAnsi="Arial" w:cs="Arial"/>
          <w:spacing w:val="-4"/>
        </w:rPr>
      </w:pPr>
      <w:r w:rsidRPr="007350DE">
        <w:rPr>
          <w:rFonts w:ascii="Arial" w:hAnsi="Arial" w:cs="Arial"/>
          <w:spacing w:val="-4"/>
        </w:rPr>
        <w:t>Pertanto</w:t>
      </w:r>
      <w:r w:rsidR="001802C5" w:rsidRPr="007350DE">
        <w:rPr>
          <w:rFonts w:ascii="Arial" w:hAnsi="Arial" w:cs="Arial"/>
          <w:spacing w:val="-4"/>
        </w:rPr>
        <w:t>,</w:t>
      </w:r>
      <w:r w:rsidRPr="007350DE">
        <w:rPr>
          <w:rFonts w:ascii="Arial" w:hAnsi="Arial" w:cs="Arial"/>
          <w:spacing w:val="-4"/>
        </w:rPr>
        <w:t xml:space="preserve"> credere che Gesù è il Signore non significa ritenere che </w:t>
      </w:r>
      <w:r w:rsidR="001802C5" w:rsidRPr="007350DE">
        <w:rPr>
          <w:rFonts w:ascii="Arial" w:hAnsi="Arial" w:cs="Arial"/>
          <w:spacing w:val="-4"/>
        </w:rPr>
        <w:t>L</w:t>
      </w:r>
      <w:r w:rsidRPr="007350DE">
        <w:rPr>
          <w:rFonts w:ascii="Arial" w:hAnsi="Arial" w:cs="Arial"/>
          <w:spacing w:val="-4"/>
        </w:rPr>
        <w:t xml:space="preserve">ui sia il Signore </w:t>
      </w:r>
      <w:r w:rsidR="001802C5" w:rsidRPr="007350DE">
        <w:rPr>
          <w:rFonts w:ascii="Arial" w:hAnsi="Arial" w:cs="Arial"/>
          <w:spacing w:val="-4"/>
        </w:rPr>
        <w:t>“</w:t>
      </w:r>
      <w:r w:rsidRPr="007350DE">
        <w:rPr>
          <w:rFonts w:ascii="Arial" w:hAnsi="Arial" w:cs="Arial"/>
          <w:spacing w:val="-4"/>
        </w:rPr>
        <w:t>di tutti e di nessuno</w:t>
      </w:r>
      <w:r w:rsidR="001802C5" w:rsidRPr="007350DE">
        <w:rPr>
          <w:rFonts w:ascii="Arial" w:hAnsi="Arial" w:cs="Arial"/>
          <w:spacing w:val="-4"/>
        </w:rPr>
        <w:t>”, in modo generico e massivo:</w:t>
      </w:r>
      <w:r w:rsidRPr="007350DE">
        <w:rPr>
          <w:rFonts w:ascii="Arial" w:hAnsi="Arial" w:cs="Arial"/>
          <w:spacing w:val="-4"/>
        </w:rPr>
        <w:t xml:space="preserve"> </w:t>
      </w:r>
      <w:r w:rsidR="001802C5" w:rsidRPr="007350DE">
        <w:rPr>
          <w:rFonts w:ascii="Arial" w:hAnsi="Arial" w:cs="Arial"/>
          <w:spacing w:val="-4"/>
        </w:rPr>
        <w:t>s</w:t>
      </w:r>
      <w:r w:rsidRPr="007350DE">
        <w:rPr>
          <w:rFonts w:ascii="Arial" w:hAnsi="Arial" w:cs="Arial"/>
          <w:spacing w:val="-4"/>
        </w:rPr>
        <w:t xml:space="preserve">ignifica piuttosto vivere per </w:t>
      </w:r>
      <w:r w:rsidR="001802C5" w:rsidRPr="007350DE">
        <w:rPr>
          <w:rFonts w:ascii="Arial" w:hAnsi="Arial" w:cs="Arial"/>
          <w:spacing w:val="-4"/>
        </w:rPr>
        <w:t>L</w:t>
      </w:r>
      <w:r w:rsidRPr="007350DE">
        <w:rPr>
          <w:rFonts w:ascii="Arial" w:hAnsi="Arial" w:cs="Arial"/>
          <w:spacing w:val="-4"/>
        </w:rPr>
        <w:t xml:space="preserve">ui, non più “per me stesso”. </w:t>
      </w:r>
    </w:p>
    <w:p w:rsidR="001802C5" w:rsidRPr="00ED0CBE" w:rsidRDefault="00C16E01" w:rsidP="001802C5">
      <w:pPr>
        <w:ind w:left="1416"/>
        <w:jc w:val="both"/>
        <w:rPr>
          <w:rFonts w:ascii="Arial" w:hAnsi="Arial" w:cs="Arial"/>
          <w:i/>
        </w:rPr>
      </w:pPr>
      <w:r w:rsidRPr="00ED0CBE">
        <w:rPr>
          <w:rFonts w:ascii="Arial" w:hAnsi="Arial" w:cs="Arial"/>
          <w:i/>
        </w:rPr>
        <w:t>“Nessuno di noi vive per s</w:t>
      </w:r>
      <w:r w:rsidR="001802C5" w:rsidRPr="00ED0CBE">
        <w:rPr>
          <w:rFonts w:ascii="Arial" w:hAnsi="Arial" w:cs="Arial"/>
          <w:i/>
        </w:rPr>
        <w:t>è</w:t>
      </w:r>
      <w:r w:rsidRPr="00ED0CBE">
        <w:rPr>
          <w:rFonts w:ascii="Arial" w:hAnsi="Arial" w:cs="Arial"/>
          <w:i/>
        </w:rPr>
        <w:t xml:space="preserve"> stesso e nessuno muore per s</w:t>
      </w:r>
      <w:r w:rsidR="001802C5" w:rsidRPr="00ED0CBE">
        <w:rPr>
          <w:rFonts w:ascii="Arial" w:hAnsi="Arial" w:cs="Arial"/>
          <w:i/>
        </w:rPr>
        <w:t>è</w:t>
      </w:r>
      <w:r w:rsidRPr="00ED0CBE">
        <w:rPr>
          <w:rFonts w:ascii="Arial" w:hAnsi="Arial" w:cs="Arial"/>
          <w:i/>
        </w:rPr>
        <w:t xml:space="preserve"> stesso, perché se noi viviamo, viviamo per il Signore; se noi moriamo, moriamo per il Signore. Sia che viviamo, sia che moriamo, siamo del Signore” (R</w:t>
      </w:r>
      <w:r w:rsidR="007350DE">
        <w:rPr>
          <w:rFonts w:ascii="Arial" w:hAnsi="Arial" w:cs="Arial"/>
          <w:i/>
        </w:rPr>
        <w:t>o</w:t>
      </w:r>
      <w:r w:rsidRPr="00ED0CBE">
        <w:rPr>
          <w:rFonts w:ascii="Arial" w:hAnsi="Arial" w:cs="Arial"/>
          <w:i/>
        </w:rPr>
        <w:t>m</w:t>
      </w:r>
      <w:r w:rsidR="007350DE">
        <w:rPr>
          <w:rFonts w:ascii="Arial" w:hAnsi="Arial" w:cs="Arial"/>
          <w:i/>
        </w:rPr>
        <w:t xml:space="preserve"> </w:t>
      </w:r>
      <w:r w:rsidRPr="00ED0CBE">
        <w:rPr>
          <w:rFonts w:ascii="Arial" w:hAnsi="Arial" w:cs="Arial"/>
          <w:i/>
        </w:rPr>
        <w:t xml:space="preserve">14,7-8). </w:t>
      </w:r>
    </w:p>
    <w:p w:rsidR="00C16E01" w:rsidRPr="007350DE" w:rsidRDefault="00C16E01" w:rsidP="001802C5">
      <w:pPr>
        <w:ind w:left="491"/>
        <w:jc w:val="both"/>
        <w:rPr>
          <w:rFonts w:ascii="Arial" w:hAnsi="Arial" w:cs="Arial"/>
          <w:b/>
          <w:spacing w:val="-4"/>
        </w:rPr>
      </w:pPr>
      <w:r w:rsidRPr="007350DE">
        <w:rPr>
          <w:rFonts w:ascii="Arial" w:hAnsi="Arial" w:cs="Arial"/>
          <w:spacing w:val="-4"/>
        </w:rPr>
        <w:t>Ormai la contrapposizione più inconciliabile e stridente non è più tra il vivere e il morire, ma è tra il vivere “per il Signore” e il vivere “per s</w:t>
      </w:r>
      <w:r w:rsidR="001802C5" w:rsidRPr="007350DE">
        <w:rPr>
          <w:rFonts w:ascii="Arial" w:hAnsi="Arial" w:cs="Arial"/>
          <w:spacing w:val="-4"/>
        </w:rPr>
        <w:t>è</w:t>
      </w:r>
      <w:r w:rsidRPr="007350DE">
        <w:rPr>
          <w:rFonts w:ascii="Arial" w:hAnsi="Arial" w:cs="Arial"/>
          <w:spacing w:val="-4"/>
        </w:rPr>
        <w:t xml:space="preserve"> stessi”</w:t>
      </w:r>
      <w:r w:rsidR="001802C5" w:rsidRPr="007350DE">
        <w:rPr>
          <w:rFonts w:ascii="Arial" w:hAnsi="Arial" w:cs="Arial"/>
          <w:spacing w:val="-4"/>
        </w:rPr>
        <w:t>:</w:t>
      </w:r>
      <w:r w:rsidRPr="007350DE">
        <w:rPr>
          <w:rFonts w:ascii="Arial" w:hAnsi="Arial" w:cs="Arial"/>
          <w:spacing w:val="-4"/>
        </w:rPr>
        <w:t xml:space="preserve"> </w:t>
      </w:r>
      <w:r w:rsidRPr="007350DE">
        <w:rPr>
          <w:rFonts w:ascii="Arial" w:hAnsi="Arial" w:cs="Arial"/>
          <w:b/>
          <w:spacing w:val="-4"/>
        </w:rPr>
        <w:t>“</w:t>
      </w:r>
      <w:r w:rsidR="007350DE" w:rsidRPr="007350DE">
        <w:rPr>
          <w:rFonts w:ascii="Arial" w:hAnsi="Arial" w:cs="Arial"/>
          <w:b/>
          <w:spacing w:val="-4"/>
        </w:rPr>
        <w:t>v</w:t>
      </w:r>
      <w:r w:rsidRPr="007350DE">
        <w:rPr>
          <w:rFonts w:ascii="Arial" w:hAnsi="Arial" w:cs="Arial"/>
          <w:b/>
          <w:spacing w:val="-4"/>
        </w:rPr>
        <w:t>ivere per s</w:t>
      </w:r>
      <w:r w:rsidR="001802C5" w:rsidRPr="007350DE">
        <w:rPr>
          <w:rFonts w:ascii="Arial" w:hAnsi="Arial" w:cs="Arial"/>
          <w:b/>
          <w:spacing w:val="-4"/>
        </w:rPr>
        <w:t>è</w:t>
      </w:r>
      <w:r w:rsidRPr="007350DE">
        <w:rPr>
          <w:rFonts w:ascii="Arial" w:hAnsi="Arial" w:cs="Arial"/>
          <w:b/>
          <w:spacing w:val="-4"/>
        </w:rPr>
        <w:t xml:space="preserve"> stessi è </w:t>
      </w:r>
      <w:r w:rsidR="001802C5" w:rsidRPr="007350DE">
        <w:rPr>
          <w:rFonts w:ascii="Arial" w:hAnsi="Arial" w:cs="Arial"/>
          <w:b/>
          <w:spacing w:val="-4"/>
        </w:rPr>
        <w:t>vivere nella</w:t>
      </w:r>
      <w:r w:rsidRPr="007350DE">
        <w:rPr>
          <w:rFonts w:ascii="Arial" w:hAnsi="Arial" w:cs="Arial"/>
          <w:b/>
          <w:spacing w:val="-4"/>
        </w:rPr>
        <w:t xml:space="preserve"> morte”.</w:t>
      </w:r>
    </w:p>
    <w:p w:rsidR="001802C5" w:rsidRPr="00ED0CBE" w:rsidRDefault="001802C5" w:rsidP="001802C5">
      <w:pPr>
        <w:ind w:left="491"/>
        <w:jc w:val="both"/>
        <w:rPr>
          <w:rFonts w:ascii="Arial" w:hAnsi="Arial" w:cs="Arial"/>
        </w:rPr>
      </w:pPr>
      <w:r w:rsidRPr="00ED0CBE">
        <w:rPr>
          <w:rFonts w:ascii="Arial" w:hAnsi="Arial" w:cs="Arial"/>
        </w:rPr>
        <w:t>Gesù Cristo è IL Signore e questo implica, significa, che la mia vita ruota intorno a Lui!</w:t>
      </w:r>
    </w:p>
    <w:p w:rsidR="00C16E01" w:rsidRPr="00ED0CBE" w:rsidRDefault="00C16E01" w:rsidP="00B97590">
      <w:pPr>
        <w:ind w:left="491"/>
        <w:jc w:val="both"/>
        <w:rPr>
          <w:rFonts w:ascii="Arial" w:hAnsi="Arial" w:cs="Arial"/>
        </w:rPr>
      </w:pPr>
    </w:p>
    <w:p w:rsidR="00673847" w:rsidRPr="005E1FAE" w:rsidRDefault="00673847" w:rsidP="00CC0109">
      <w:pPr>
        <w:pStyle w:val="Paragrafoelenco"/>
        <w:numPr>
          <w:ilvl w:val="0"/>
          <w:numId w:val="3"/>
        </w:numPr>
        <w:ind w:left="491" w:hanging="491"/>
        <w:jc w:val="both"/>
        <w:rPr>
          <w:rFonts w:ascii="Arial" w:hAnsi="Arial" w:cs="Arial"/>
          <w:b/>
        </w:rPr>
      </w:pPr>
      <w:r w:rsidRPr="005E1FAE">
        <w:rPr>
          <w:rFonts w:ascii="Arial" w:hAnsi="Arial" w:cs="Arial"/>
          <w:b/>
        </w:rPr>
        <w:t>IL PADRE ETERNO (ISAIA 9:5)</w:t>
      </w:r>
    </w:p>
    <w:p w:rsidR="00FD5655" w:rsidRPr="005E1FAE" w:rsidRDefault="005609F4" w:rsidP="00B97590">
      <w:pPr>
        <w:pStyle w:val="Paragrafoelenco"/>
        <w:ind w:left="491"/>
        <w:jc w:val="both"/>
        <w:rPr>
          <w:rFonts w:ascii="Arial" w:hAnsi="Arial" w:cs="Arial"/>
          <w:b/>
        </w:rPr>
      </w:pPr>
      <w:r w:rsidRPr="005E1FAE">
        <w:rPr>
          <w:rFonts w:ascii="Arial" w:hAnsi="Arial" w:cs="Arial"/>
          <w:b/>
        </w:rPr>
        <w:t>Vedi anche il paragrafo numero 70!</w:t>
      </w:r>
    </w:p>
    <w:p w:rsidR="001802C5" w:rsidRPr="005E1FAE" w:rsidRDefault="00C16E01" w:rsidP="00B97590">
      <w:pPr>
        <w:ind w:left="491"/>
        <w:jc w:val="both"/>
        <w:rPr>
          <w:rFonts w:ascii="Arial" w:hAnsi="Arial" w:cs="Arial"/>
        </w:rPr>
      </w:pPr>
      <w:r w:rsidRPr="005E1FAE">
        <w:rPr>
          <w:rFonts w:ascii="Arial" w:hAnsi="Arial" w:cs="Arial"/>
        </w:rPr>
        <w:t xml:space="preserve">Quando leggiamo questo titolo è difficile non pensare </w:t>
      </w:r>
      <w:r w:rsidR="001802C5" w:rsidRPr="005E1FAE">
        <w:rPr>
          <w:rFonts w:ascii="Arial" w:hAnsi="Arial" w:cs="Arial"/>
        </w:rPr>
        <w:t>al</w:t>
      </w:r>
      <w:r w:rsidRPr="005E1FAE">
        <w:rPr>
          <w:rFonts w:ascii="Arial" w:hAnsi="Arial" w:cs="Arial"/>
        </w:rPr>
        <w:t xml:space="preserve"> 'Padre' nel senso trinitario</w:t>
      </w:r>
      <w:r w:rsidR="001802C5" w:rsidRPr="005E1FAE">
        <w:rPr>
          <w:rFonts w:ascii="Arial" w:hAnsi="Arial" w:cs="Arial"/>
        </w:rPr>
        <w:t>,</w:t>
      </w:r>
      <w:r w:rsidRPr="005E1FAE">
        <w:rPr>
          <w:rFonts w:ascii="Arial" w:hAnsi="Arial" w:cs="Arial"/>
        </w:rPr>
        <w:t xml:space="preserve"> </w:t>
      </w:r>
      <w:r w:rsidR="001802C5" w:rsidRPr="005E1FAE">
        <w:rPr>
          <w:rFonts w:ascii="Arial" w:hAnsi="Arial" w:cs="Arial"/>
        </w:rPr>
        <w:t>m</w:t>
      </w:r>
      <w:r w:rsidRPr="005E1FAE">
        <w:rPr>
          <w:rFonts w:ascii="Arial" w:hAnsi="Arial" w:cs="Arial"/>
        </w:rPr>
        <w:t xml:space="preserve">a è molto improbabile che Isaia abbia pensato </w:t>
      </w:r>
      <w:r w:rsidR="001802C5" w:rsidRPr="005E1FAE">
        <w:rPr>
          <w:rFonts w:ascii="Arial" w:hAnsi="Arial" w:cs="Arial"/>
        </w:rPr>
        <w:t>in</w:t>
      </w:r>
      <w:r w:rsidRPr="005E1FAE">
        <w:rPr>
          <w:rFonts w:ascii="Arial" w:hAnsi="Arial" w:cs="Arial"/>
        </w:rPr>
        <w:t xml:space="preserve"> questo senso</w:t>
      </w:r>
      <w:r w:rsidR="001802C5" w:rsidRPr="005E1FAE">
        <w:rPr>
          <w:rFonts w:ascii="Arial" w:hAnsi="Arial" w:cs="Arial"/>
        </w:rPr>
        <w:t>:</w:t>
      </w:r>
      <w:r w:rsidRPr="005E1FAE">
        <w:rPr>
          <w:rFonts w:ascii="Arial" w:hAnsi="Arial" w:cs="Arial"/>
        </w:rPr>
        <w:t xml:space="preserve"> Nell'A</w:t>
      </w:r>
      <w:r w:rsidR="001802C5" w:rsidRPr="005E1FAE">
        <w:rPr>
          <w:rFonts w:ascii="Arial" w:hAnsi="Arial" w:cs="Arial"/>
        </w:rPr>
        <w:t>.</w:t>
      </w:r>
      <w:r w:rsidRPr="005E1FAE">
        <w:rPr>
          <w:rFonts w:ascii="Arial" w:hAnsi="Arial" w:cs="Arial"/>
        </w:rPr>
        <w:t xml:space="preserve"> T</w:t>
      </w:r>
      <w:r w:rsidR="001802C5" w:rsidRPr="005E1FAE">
        <w:rPr>
          <w:rFonts w:ascii="Arial" w:hAnsi="Arial" w:cs="Arial"/>
        </w:rPr>
        <w:t>.</w:t>
      </w:r>
      <w:r w:rsidRPr="005E1FAE">
        <w:rPr>
          <w:rFonts w:ascii="Arial" w:hAnsi="Arial" w:cs="Arial"/>
        </w:rPr>
        <w:t xml:space="preserve"> Dio era visto raramente come Padre, e </w:t>
      </w:r>
      <w:r w:rsidR="00F64762">
        <w:rPr>
          <w:rFonts w:ascii="Arial" w:hAnsi="Arial" w:cs="Arial"/>
        </w:rPr>
        <w:t xml:space="preserve">proprio </w:t>
      </w:r>
      <w:r w:rsidRPr="005E1FAE">
        <w:rPr>
          <w:rFonts w:ascii="Arial" w:hAnsi="Arial" w:cs="Arial"/>
        </w:rPr>
        <w:t>mai come Figlio</w:t>
      </w:r>
      <w:r w:rsidR="001802C5" w:rsidRPr="005E1FAE">
        <w:rPr>
          <w:rFonts w:ascii="Arial" w:hAnsi="Arial" w:cs="Arial"/>
        </w:rPr>
        <w:t>lo</w:t>
      </w:r>
      <w:r w:rsidRPr="005E1FAE">
        <w:rPr>
          <w:rFonts w:ascii="Arial" w:hAnsi="Arial" w:cs="Arial"/>
        </w:rPr>
        <w:t xml:space="preserve">. </w:t>
      </w:r>
    </w:p>
    <w:p w:rsidR="00546C59" w:rsidRPr="00F64762" w:rsidRDefault="00C16E01" w:rsidP="00B97590">
      <w:pPr>
        <w:ind w:left="491"/>
        <w:jc w:val="both"/>
        <w:rPr>
          <w:rFonts w:ascii="Arial" w:hAnsi="Arial" w:cs="Arial"/>
        </w:rPr>
      </w:pPr>
      <w:r w:rsidRPr="00F64762">
        <w:rPr>
          <w:rFonts w:ascii="Arial" w:hAnsi="Arial" w:cs="Arial"/>
        </w:rPr>
        <w:t>Quindi</w:t>
      </w:r>
      <w:r w:rsidR="001802C5" w:rsidRPr="00F64762">
        <w:rPr>
          <w:rFonts w:ascii="Arial" w:hAnsi="Arial" w:cs="Arial"/>
        </w:rPr>
        <w:t>,</w:t>
      </w:r>
      <w:r w:rsidRPr="00F64762">
        <w:rPr>
          <w:rFonts w:ascii="Arial" w:hAnsi="Arial" w:cs="Arial"/>
        </w:rPr>
        <w:t xml:space="preserve"> non dobbiamo interpretare questo verso per dire che Dio</w:t>
      </w:r>
      <w:r w:rsidR="00F64762">
        <w:rPr>
          <w:rFonts w:ascii="Arial" w:hAnsi="Arial" w:cs="Arial"/>
        </w:rPr>
        <w:t>-</w:t>
      </w:r>
      <w:r w:rsidRPr="00F64762">
        <w:rPr>
          <w:rFonts w:ascii="Arial" w:hAnsi="Arial" w:cs="Arial"/>
        </w:rPr>
        <w:t>Padre</w:t>
      </w:r>
      <w:r w:rsidR="00546C59" w:rsidRPr="00F64762">
        <w:rPr>
          <w:rFonts w:ascii="Arial" w:hAnsi="Arial" w:cs="Arial"/>
        </w:rPr>
        <w:t xml:space="preserve"> e</w:t>
      </w:r>
      <w:r w:rsidRPr="00F64762">
        <w:rPr>
          <w:rFonts w:ascii="Arial" w:hAnsi="Arial" w:cs="Arial"/>
        </w:rPr>
        <w:t xml:space="preserve"> </w:t>
      </w:r>
      <w:r w:rsidR="00F64762">
        <w:rPr>
          <w:rFonts w:ascii="Arial" w:hAnsi="Arial" w:cs="Arial"/>
        </w:rPr>
        <w:t>Dio-</w:t>
      </w:r>
      <w:r w:rsidRPr="00F64762">
        <w:rPr>
          <w:rFonts w:ascii="Arial" w:hAnsi="Arial" w:cs="Arial"/>
        </w:rPr>
        <w:t>Figlio sono la stessa persona</w:t>
      </w:r>
      <w:r w:rsidR="00F64762">
        <w:rPr>
          <w:rFonts w:ascii="Arial" w:hAnsi="Arial" w:cs="Arial"/>
        </w:rPr>
        <w:t xml:space="preserve"> che prendono due titoli diversi</w:t>
      </w:r>
      <w:r w:rsidR="005E1FAE" w:rsidRPr="00F64762">
        <w:rPr>
          <w:rFonts w:ascii="Arial" w:hAnsi="Arial" w:cs="Arial"/>
        </w:rPr>
        <w:t>, ma non possiamo</w:t>
      </w:r>
      <w:r w:rsidR="00F64762" w:rsidRPr="00F64762">
        <w:rPr>
          <w:rFonts w:ascii="Arial" w:hAnsi="Arial" w:cs="Arial"/>
        </w:rPr>
        <w:t xml:space="preserve"> </w:t>
      </w:r>
      <w:r w:rsidR="005E1FAE" w:rsidRPr="00F64762">
        <w:rPr>
          <w:rFonts w:ascii="Arial" w:hAnsi="Arial" w:cs="Arial"/>
        </w:rPr>
        <w:t>trascurare mini</w:t>
      </w:r>
      <w:r w:rsidR="00F64762" w:rsidRPr="00F64762">
        <w:rPr>
          <w:rFonts w:ascii="Arial" w:hAnsi="Arial" w:cs="Arial"/>
        </w:rPr>
        <w:t>m</w:t>
      </w:r>
      <w:r w:rsidR="005E1FAE" w:rsidRPr="00F64762">
        <w:rPr>
          <w:rFonts w:ascii="Arial" w:hAnsi="Arial" w:cs="Arial"/>
        </w:rPr>
        <w:t>amente che Essi siano due Persone co-eguali che prendono lo stesso titolo di “Padre”!</w:t>
      </w:r>
      <w:r w:rsidRPr="00F64762">
        <w:rPr>
          <w:rFonts w:ascii="Arial" w:hAnsi="Arial" w:cs="Arial"/>
        </w:rPr>
        <w:t xml:space="preserve"> </w:t>
      </w:r>
    </w:p>
    <w:p w:rsidR="00C16E01" w:rsidRPr="00F64762" w:rsidRDefault="00C16E01" w:rsidP="00546C59">
      <w:pPr>
        <w:ind w:left="708"/>
        <w:jc w:val="both"/>
        <w:rPr>
          <w:rFonts w:ascii="Arial" w:hAnsi="Arial" w:cs="Arial"/>
          <w:b/>
        </w:rPr>
      </w:pPr>
      <w:r w:rsidRPr="00F64762">
        <w:rPr>
          <w:rFonts w:ascii="Arial" w:hAnsi="Arial" w:cs="Arial"/>
          <w:b/>
        </w:rPr>
        <w:t>Dunque, Gesù deve essere chiamato anche “Padre Eterno” e deve essere adorato</w:t>
      </w:r>
      <w:r w:rsidR="00546C59" w:rsidRPr="00F64762">
        <w:rPr>
          <w:rFonts w:ascii="Arial" w:hAnsi="Arial" w:cs="Arial"/>
          <w:b/>
        </w:rPr>
        <w:t>…</w:t>
      </w:r>
    </w:p>
    <w:p w:rsidR="00F64762" w:rsidRDefault="00546C59" w:rsidP="00B97590">
      <w:pPr>
        <w:ind w:left="491"/>
        <w:jc w:val="both"/>
        <w:rPr>
          <w:rFonts w:ascii="Arial" w:hAnsi="Arial" w:cs="Arial"/>
          <w:b/>
        </w:rPr>
      </w:pPr>
      <w:r w:rsidRPr="00F64762">
        <w:rPr>
          <w:rFonts w:ascii="Arial" w:hAnsi="Arial" w:cs="Arial"/>
        </w:rPr>
        <w:t xml:space="preserve">La domanda degli Unitariani recita: </w:t>
      </w:r>
      <w:r w:rsidRPr="00F64762">
        <w:rPr>
          <w:rFonts w:ascii="Arial" w:hAnsi="Arial" w:cs="Arial"/>
          <w:b/>
        </w:rPr>
        <w:t>“</w:t>
      </w:r>
      <w:r w:rsidR="00C16E01" w:rsidRPr="00F64762">
        <w:rPr>
          <w:rFonts w:ascii="Arial" w:hAnsi="Arial" w:cs="Arial"/>
          <w:b/>
        </w:rPr>
        <w:t xml:space="preserve">Se Gesù </w:t>
      </w:r>
      <w:r w:rsidR="00C16E01" w:rsidRPr="00ED0CBE">
        <w:rPr>
          <w:rFonts w:ascii="Arial" w:hAnsi="Arial" w:cs="Arial"/>
          <w:b/>
        </w:rPr>
        <w:t>era Dio, come è possibile che pregava Dio? Gesù stava pregando Sé stesso?</w:t>
      </w:r>
      <w:r w:rsidR="00F64762">
        <w:rPr>
          <w:rFonts w:ascii="Arial" w:hAnsi="Arial" w:cs="Arial"/>
          <w:b/>
        </w:rPr>
        <w:t>”</w:t>
      </w:r>
      <w:r w:rsidRPr="00ED0CBE">
        <w:rPr>
          <w:rFonts w:ascii="Arial" w:hAnsi="Arial" w:cs="Arial"/>
          <w:b/>
        </w:rPr>
        <w:t xml:space="preserve"> </w:t>
      </w:r>
    </w:p>
    <w:p w:rsidR="00546C59" w:rsidRPr="00ED0CBE" w:rsidRDefault="00C16E01" w:rsidP="00B97590">
      <w:pPr>
        <w:ind w:left="491"/>
        <w:jc w:val="both"/>
        <w:rPr>
          <w:rFonts w:ascii="Arial" w:hAnsi="Arial" w:cs="Arial"/>
        </w:rPr>
      </w:pPr>
      <w:r w:rsidRPr="00ED0CBE">
        <w:rPr>
          <w:rFonts w:ascii="Arial" w:hAnsi="Arial" w:cs="Arial"/>
        </w:rPr>
        <w:t xml:space="preserve">Per </w:t>
      </w:r>
      <w:r w:rsidR="00F64762">
        <w:rPr>
          <w:rFonts w:ascii="Arial" w:hAnsi="Arial" w:cs="Arial"/>
        </w:rPr>
        <w:t>comprendere</w:t>
      </w:r>
      <w:r w:rsidRPr="00ED0CBE">
        <w:rPr>
          <w:rFonts w:ascii="Arial" w:hAnsi="Arial" w:cs="Arial"/>
        </w:rPr>
        <w:t xml:space="preserve"> Gesù come Dio in terra che prega </w:t>
      </w:r>
      <w:r w:rsidR="00F64762">
        <w:rPr>
          <w:rFonts w:ascii="Arial" w:hAnsi="Arial" w:cs="Arial"/>
        </w:rPr>
        <w:t>il</w:t>
      </w:r>
      <w:r w:rsidRPr="00ED0CBE">
        <w:rPr>
          <w:rFonts w:ascii="Arial" w:hAnsi="Arial" w:cs="Arial"/>
        </w:rPr>
        <w:t xml:space="preserve"> Padre in cielo, dobbiamo prima comprendere che il Padre</w:t>
      </w:r>
      <w:r w:rsidR="00F64762">
        <w:rPr>
          <w:rFonts w:ascii="Arial" w:hAnsi="Arial" w:cs="Arial"/>
        </w:rPr>
        <w:t>-</w:t>
      </w:r>
      <w:r w:rsidRPr="00ED0CBE">
        <w:rPr>
          <w:rFonts w:ascii="Arial" w:hAnsi="Arial" w:cs="Arial"/>
        </w:rPr>
        <w:t>eterno ed il Figlio</w:t>
      </w:r>
      <w:r w:rsidR="00546C59" w:rsidRPr="00ED0CBE">
        <w:rPr>
          <w:rFonts w:ascii="Arial" w:hAnsi="Arial" w:cs="Arial"/>
        </w:rPr>
        <w:t>lo</w:t>
      </w:r>
      <w:r w:rsidR="00F64762">
        <w:rPr>
          <w:rFonts w:ascii="Arial" w:hAnsi="Arial" w:cs="Arial"/>
        </w:rPr>
        <w:t>-</w:t>
      </w:r>
      <w:r w:rsidRPr="00ED0CBE">
        <w:rPr>
          <w:rFonts w:ascii="Arial" w:hAnsi="Arial" w:cs="Arial"/>
        </w:rPr>
        <w:t>eterno avevano un rapporto</w:t>
      </w:r>
      <w:r w:rsidR="00F64762">
        <w:rPr>
          <w:rFonts w:ascii="Arial" w:hAnsi="Arial" w:cs="Arial"/>
        </w:rPr>
        <w:t>-</w:t>
      </w:r>
      <w:r w:rsidRPr="00ED0CBE">
        <w:rPr>
          <w:rFonts w:ascii="Arial" w:hAnsi="Arial" w:cs="Arial"/>
        </w:rPr>
        <w:t>eterno prima che Gesù prendesse forma umana. Gioi 5:19-27</w:t>
      </w:r>
      <w:r w:rsidR="00E2490F" w:rsidRPr="00ED0CBE">
        <w:rPr>
          <w:rFonts w:ascii="Arial" w:hAnsi="Arial" w:cs="Arial"/>
        </w:rPr>
        <w:t xml:space="preserve">; </w:t>
      </w:r>
      <w:r w:rsidRPr="00ED0CBE">
        <w:rPr>
          <w:rFonts w:ascii="Arial" w:hAnsi="Arial" w:cs="Arial"/>
        </w:rPr>
        <w:t xml:space="preserve">Gio 15:10. </w:t>
      </w:r>
    </w:p>
    <w:p w:rsidR="00F64762" w:rsidRDefault="00C16E01" w:rsidP="00546C59">
      <w:pPr>
        <w:ind w:left="708"/>
        <w:jc w:val="both"/>
        <w:rPr>
          <w:rFonts w:ascii="Arial" w:hAnsi="Arial" w:cs="Arial"/>
          <w:b/>
        </w:rPr>
      </w:pPr>
      <w:r w:rsidRPr="00ED0CBE">
        <w:rPr>
          <w:rFonts w:ascii="Arial" w:hAnsi="Arial" w:cs="Arial"/>
          <w:b/>
        </w:rPr>
        <w:t>Gesù non è diventato il Figlio</w:t>
      </w:r>
      <w:r w:rsidR="00546C59" w:rsidRPr="00ED0CBE">
        <w:rPr>
          <w:rFonts w:ascii="Arial" w:hAnsi="Arial" w:cs="Arial"/>
          <w:b/>
        </w:rPr>
        <w:t>lo</w:t>
      </w:r>
      <w:r w:rsidRPr="00ED0CBE">
        <w:rPr>
          <w:rFonts w:ascii="Arial" w:hAnsi="Arial" w:cs="Arial"/>
          <w:b/>
        </w:rPr>
        <w:t xml:space="preserve"> di Dio quando è nato a Betlemme</w:t>
      </w:r>
      <w:r w:rsidR="00F64762">
        <w:rPr>
          <w:rFonts w:ascii="Arial" w:hAnsi="Arial" w:cs="Arial"/>
          <w:b/>
        </w:rPr>
        <w:t xml:space="preserve"> o al Battesimo, o alla risurrezione</w:t>
      </w:r>
      <w:r w:rsidR="00546C59" w:rsidRPr="00ED0CBE">
        <w:rPr>
          <w:rFonts w:ascii="Arial" w:hAnsi="Arial" w:cs="Arial"/>
          <w:b/>
        </w:rPr>
        <w:t>:</w:t>
      </w:r>
      <w:r w:rsidRPr="00ED0CBE">
        <w:rPr>
          <w:rFonts w:ascii="Arial" w:hAnsi="Arial" w:cs="Arial"/>
          <w:b/>
        </w:rPr>
        <w:t xml:space="preserve"> Gesù è sempre stato il Figlio</w:t>
      </w:r>
      <w:r w:rsidR="00546C59" w:rsidRPr="00ED0CBE">
        <w:rPr>
          <w:rFonts w:ascii="Arial" w:hAnsi="Arial" w:cs="Arial"/>
          <w:b/>
        </w:rPr>
        <w:t>lo</w:t>
      </w:r>
      <w:r w:rsidRPr="00ED0CBE">
        <w:rPr>
          <w:rFonts w:ascii="Arial" w:hAnsi="Arial" w:cs="Arial"/>
          <w:b/>
        </w:rPr>
        <w:t xml:space="preserve"> di Dio sin dall’eternità</w:t>
      </w:r>
      <w:r w:rsidR="00D14CD9">
        <w:rPr>
          <w:rFonts w:ascii="Arial" w:hAnsi="Arial" w:cs="Arial"/>
          <w:b/>
        </w:rPr>
        <w:t xml:space="preserve"> (Dio-Figlio)</w:t>
      </w:r>
      <w:r w:rsidR="00F64762">
        <w:rPr>
          <w:rFonts w:ascii="Arial" w:hAnsi="Arial" w:cs="Arial"/>
          <w:b/>
        </w:rPr>
        <w:t>!</w:t>
      </w:r>
    </w:p>
    <w:p w:rsidR="005268D1" w:rsidRPr="005268D1" w:rsidRDefault="00F64762" w:rsidP="00F64762">
      <w:pPr>
        <w:ind w:left="1416"/>
        <w:jc w:val="both"/>
        <w:rPr>
          <w:rFonts w:ascii="Cooper Black" w:hAnsi="Cooper Black" w:cs="Arial"/>
          <w:spacing w:val="6"/>
        </w:rPr>
      </w:pPr>
      <w:r w:rsidRPr="005268D1">
        <w:rPr>
          <w:rFonts w:ascii="Cooper Black" w:hAnsi="Cooper Black" w:cs="Arial"/>
          <w:spacing w:val="6"/>
        </w:rPr>
        <w:t xml:space="preserve">No! </w:t>
      </w:r>
      <w:r w:rsidR="005268D1" w:rsidRPr="005268D1">
        <w:rPr>
          <w:rFonts w:ascii="Cooper Black" w:hAnsi="Cooper Black" w:cs="Arial"/>
          <w:spacing w:val="6"/>
        </w:rPr>
        <w:t>Assolutamente no!!</w:t>
      </w:r>
    </w:p>
    <w:p w:rsidR="00E757C9" w:rsidRPr="005268D1" w:rsidRDefault="00F64762" w:rsidP="00F64762">
      <w:pPr>
        <w:ind w:left="1416"/>
        <w:jc w:val="both"/>
        <w:rPr>
          <w:rFonts w:ascii="Cooper Black" w:hAnsi="Cooper Black" w:cs="Arial"/>
          <w:spacing w:val="6"/>
        </w:rPr>
      </w:pPr>
      <w:r w:rsidRPr="005268D1">
        <w:rPr>
          <w:rFonts w:ascii="Cooper Black" w:hAnsi="Cooper Black" w:cs="Arial"/>
          <w:spacing w:val="6"/>
        </w:rPr>
        <w:t>Gesù è sempre stato Dio-</w:t>
      </w:r>
      <w:r w:rsidR="005268D1" w:rsidRPr="005268D1">
        <w:rPr>
          <w:rFonts w:ascii="Cooper Black" w:hAnsi="Cooper Black" w:cs="Arial"/>
          <w:spacing w:val="6"/>
        </w:rPr>
        <w:t>Parola-</w:t>
      </w:r>
      <w:r w:rsidRPr="005268D1">
        <w:rPr>
          <w:rFonts w:ascii="Cooper Black" w:hAnsi="Cooper Black" w:cs="Arial"/>
          <w:spacing w:val="6"/>
        </w:rPr>
        <w:t>Figlio</w:t>
      </w:r>
      <w:r w:rsidR="00D14CD9">
        <w:rPr>
          <w:rFonts w:ascii="Cooper Black" w:hAnsi="Cooper Black" w:cs="Arial"/>
          <w:spacing w:val="6"/>
        </w:rPr>
        <w:t>lo</w:t>
      </w:r>
      <w:r w:rsidRPr="005268D1">
        <w:rPr>
          <w:rFonts w:ascii="Cooper Black" w:hAnsi="Cooper Black" w:cs="Arial"/>
          <w:spacing w:val="6"/>
        </w:rPr>
        <w:t xml:space="preserve"> così come l’Altro Sé stesso è sempre stato Dio-Padre: </w:t>
      </w:r>
      <w:r w:rsidR="005268D1" w:rsidRPr="005268D1">
        <w:rPr>
          <w:rFonts w:ascii="Cooper Black" w:hAnsi="Cooper Black" w:cs="Arial"/>
          <w:spacing w:val="6"/>
        </w:rPr>
        <w:t xml:space="preserve">Gesè </w:t>
      </w:r>
      <w:r w:rsidRPr="005268D1">
        <w:rPr>
          <w:rFonts w:ascii="Cooper Black" w:hAnsi="Cooper Black" w:cs="Arial"/>
          <w:spacing w:val="6"/>
        </w:rPr>
        <w:t xml:space="preserve">era </w:t>
      </w:r>
      <w:r w:rsidR="005268D1" w:rsidRPr="005268D1">
        <w:rPr>
          <w:rFonts w:ascii="Cooper Black" w:hAnsi="Cooper Black" w:cs="Arial"/>
          <w:spacing w:val="6"/>
        </w:rPr>
        <w:t xml:space="preserve">ed è </w:t>
      </w:r>
      <w:r w:rsidRPr="005268D1">
        <w:rPr>
          <w:rFonts w:ascii="Cooper Black" w:hAnsi="Cooper Black" w:cs="Arial"/>
          <w:spacing w:val="6"/>
        </w:rPr>
        <w:t>La Parola eterna di Dio col proposito eterno di farsi Figlio</w:t>
      </w:r>
      <w:r w:rsidR="00D14CD9">
        <w:rPr>
          <w:rFonts w:ascii="Cooper Black" w:hAnsi="Cooper Black" w:cs="Arial"/>
          <w:spacing w:val="6"/>
        </w:rPr>
        <w:t>lo</w:t>
      </w:r>
      <w:r w:rsidRPr="005268D1">
        <w:rPr>
          <w:rFonts w:ascii="Cooper Black" w:hAnsi="Cooper Black" w:cs="Arial"/>
          <w:spacing w:val="6"/>
        </w:rPr>
        <w:t xml:space="preserve"> per riscattare l’umanità che avrebbe creato e che avrebbe peccato! </w:t>
      </w:r>
    </w:p>
    <w:p w:rsidR="00F64762" w:rsidRDefault="00F64762" w:rsidP="00F64762">
      <w:pPr>
        <w:ind w:left="1416"/>
        <w:jc w:val="both"/>
        <w:rPr>
          <w:rFonts w:ascii="Arial" w:hAnsi="Arial" w:cs="Arial"/>
          <w:b/>
          <w:spacing w:val="2"/>
        </w:rPr>
      </w:pPr>
      <w:r w:rsidRPr="005268D1">
        <w:rPr>
          <w:rFonts w:ascii="Cooper Black" w:hAnsi="Cooper Black" w:cs="Arial"/>
          <w:spacing w:val="2"/>
        </w:rPr>
        <w:lastRenderedPageBreak/>
        <w:t xml:space="preserve">Non è </w:t>
      </w:r>
      <w:r w:rsidR="005268D1" w:rsidRPr="005268D1">
        <w:rPr>
          <w:rFonts w:ascii="Cooper Black" w:hAnsi="Cooper Black" w:cs="Arial"/>
          <w:spacing w:val="2"/>
        </w:rPr>
        <w:t xml:space="preserve">che Dio </w:t>
      </w:r>
      <w:r w:rsidRPr="005268D1">
        <w:rPr>
          <w:rFonts w:ascii="Cooper Black" w:hAnsi="Cooper Black" w:cs="Arial"/>
          <w:spacing w:val="2"/>
        </w:rPr>
        <w:t xml:space="preserve">stato colto di sorpresa </w:t>
      </w:r>
      <w:r w:rsidR="005268D1" w:rsidRPr="005268D1">
        <w:rPr>
          <w:rFonts w:ascii="Cooper Black" w:hAnsi="Cooper Black" w:cs="Arial"/>
          <w:spacing w:val="2"/>
        </w:rPr>
        <w:t>da</w:t>
      </w:r>
      <w:r w:rsidRPr="005268D1">
        <w:rPr>
          <w:rFonts w:ascii="Cooper Black" w:hAnsi="Cooper Black" w:cs="Arial"/>
          <w:spacing w:val="2"/>
        </w:rPr>
        <w:t xml:space="preserve">l peccato di Adamo e poi </w:t>
      </w:r>
      <w:r w:rsidR="005268D1" w:rsidRPr="005268D1">
        <w:rPr>
          <w:rFonts w:ascii="Cooper Black" w:hAnsi="Cooper Black" w:cs="Arial"/>
          <w:spacing w:val="2"/>
        </w:rPr>
        <w:t>abbia</w:t>
      </w:r>
      <w:r w:rsidRPr="005268D1">
        <w:rPr>
          <w:rFonts w:ascii="Cooper Black" w:hAnsi="Cooper Black" w:cs="Arial"/>
          <w:spacing w:val="2"/>
        </w:rPr>
        <w:t xml:space="preserve"> elaborato il piano di salvezza</w:t>
      </w:r>
      <w:r w:rsidR="005268D1" w:rsidRPr="005268D1">
        <w:rPr>
          <w:rFonts w:ascii="Cooper Black" w:hAnsi="Cooper Black" w:cs="Arial"/>
          <w:spacing w:val="2"/>
        </w:rPr>
        <w:t>:</w:t>
      </w:r>
      <w:r w:rsidRPr="005268D1">
        <w:rPr>
          <w:rFonts w:ascii="Cooper Black" w:hAnsi="Cooper Black" w:cs="Arial"/>
          <w:spacing w:val="2"/>
        </w:rPr>
        <w:t xml:space="preserve"> </w:t>
      </w:r>
      <w:r w:rsidR="00E757C9" w:rsidRPr="005268D1">
        <w:rPr>
          <w:rFonts w:ascii="Cooper Black" w:hAnsi="Cooper Black" w:cs="Arial"/>
          <w:spacing w:val="2"/>
        </w:rPr>
        <w:t xml:space="preserve">è </w:t>
      </w:r>
      <w:r w:rsidR="005268D1" w:rsidRPr="005268D1">
        <w:rPr>
          <w:rFonts w:ascii="Cooper Black" w:hAnsi="Cooper Black" w:cs="Arial"/>
          <w:spacing w:val="2"/>
        </w:rPr>
        <w:t xml:space="preserve">sempre stato tutto previsto </w:t>
      </w:r>
      <w:r w:rsidR="00E757C9" w:rsidRPr="005268D1">
        <w:rPr>
          <w:rFonts w:ascii="Cooper Black" w:hAnsi="Cooper Black" w:cs="Arial"/>
          <w:spacing w:val="2"/>
        </w:rPr>
        <w:t>previsto.</w:t>
      </w:r>
      <w:r w:rsidR="00C16E01" w:rsidRPr="005268D1">
        <w:rPr>
          <w:rFonts w:ascii="Arial" w:hAnsi="Arial" w:cs="Arial"/>
          <w:b/>
          <w:spacing w:val="2"/>
        </w:rPr>
        <w:t xml:space="preserve"> </w:t>
      </w:r>
    </w:p>
    <w:p w:rsidR="005268D1" w:rsidRPr="00D14CD9" w:rsidRDefault="005268D1" w:rsidP="005268D1">
      <w:pPr>
        <w:ind w:left="2124"/>
        <w:jc w:val="both"/>
        <w:rPr>
          <w:rFonts w:ascii="Cooper Black" w:hAnsi="Cooper Black" w:cs="Arial"/>
          <w:spacing w:val="-4"/>
        </w:rPr>
      </w:pPr>
      <w:r w:rsidRPr="00D14CD9">
        <w:rPr>
          <w:rFonts w:ascii="Cooper Black" w:hAnsi="Cooper Black" w:cs="Arial"/>
          <w:spacing w:val="-4"/>
        </w:rPr>
        <w:t>I TdG affermano che Dio non sa tutto e quando Adamo ha peccato ha escogitato il piano di salvezza incaricando “l’Angelo Parola” (che sarebbe l’arcangelo Michele!!!) ad effettuarlo…, ma questo è basfemo e rifuce Dio al rango di sprovveduto che viene colto di sorpresa!!</w:t>
      </w:r>
      <w:r w:rsidR="00D14CD9" w:rsidRPr="00D14CD9">
        <w:rPr>
          <w:rFonts w:ascii="Cooper Black" w:hAnsi="Cooper Black" w:cs="Arial"/>
          <w:spacing w:val="-4"/>
        </w:rPr>
        <w:t xml:space="preserve"> Dunque, dobbiamo concludere che il Dio dei TdG NON è il vero Dio!</w:t>
      </w:r>
    </w:p>
    <w:p w:rsidR="005268D1" w:rsidRPr="00D14CD9" w:rsidRDefault="005268D1" w:rsidP="005268D1">
      <w:pPr>
        <w:ind w:left="2124"/>
        <w:jc w:val="both"/>
        <w:rPr>
          <w:rFonts w:ascii="Cooper Black" w:hAnsi="Cooper Black" w:cs="Arial"/>
          <w:i/>
          <w:spacing w:val="2"/>
        </w:rPr>
      </w:pPr>
      <w:r w:rsidRPr="00D14CD9">
        <w:rPr>
          <w:rFonts w:ascii="Cooper Black" w:hAnsi="Cooper Black" w:cs="Arial"/>
          <w:i/>
          <w:spacing w:val="2"/>
        </w:rPr>
        <w:t>Ecco la spiegazione dei TdG…</w:t>
      </w:r>
    </w:p>
    <w:p w:rsidR="005268D1" w:rsidRPr="00D14CD9" w:rsidRDefault="005268D1" w:rsidP="005268D1">
      <w:pPr>
        <w:ind w:left="2124"/>
        <w:jc w:val="both"/>
        <w:rPr>
          <w:rFonts w:ascii="Arial" w:hAnsi="Arial" w:cs="Arial"/>
          <w:i/>
          <w:spacing w:val="-6"/>
        </w:rPr>
      </w:pPr>
      <w:r w:rsidRPr="00D14CD9">
        <w:rPr>
          <w:rFonts w:ascii="Arial" w:hAnsi="Arial" w:cs="Arial"/>
          <w:i/>
          <w:spacing w:val="2"/>
        </w:rPr>
        <w:t xml:space="preserve">LA BIBBIA non menziona spesso la creatura spirituale di nome Michele, e comunque la menziona sempre mentre è in azione. </w:t>
      </w:r>
      <w:r w:rsidRPr="00D14CD9">
        <w:rPr>
          <w:rFonts w:ascii="Arial" w:hAnsi="Arial" w:cs="Arial"/>
          <w:i/>
          <w:spacing w:val="-6"/>
        </w:rPr>
        <w:t>Nel libro di Daniele, Michele lotta con gli angeli malvagi, nella lettera di Giuda disputa con Satana e in Rivelazione guerreggia con il Diavolo e i demoni. Sostenendo la sovranità di Geova Dio e combattendone i nemici, Michele si mostra all’altezza del suo nome, che significa: “Chi è simile a Dio?” Ma chi è Michele?</w:t>
      </w:r>
    </w:p>
    <w:p w:rsidR="005268D1" w:rsidRPr="00D14CD9" w:rsidRDefault="005268D1" w:rsidP="005268D1">
      <w:pPr>
        <w:ind w:left="2124"/>
        <w:jc w:val="both"/>
        <w:rPr>
          <w:rFonts w:ascii="Arial" w:hAnsi="Arial" w:cs="Arial"/>
          <w:i/>
          <w:spacing w:val="2"/>
        </w:rPr>
      </w:pPr>
      <w:r w:rsidRPr="00D14CD9">
        <w:rPr>
          <w:rFonts w:ascii="Arial" w:hAnsi="Arial" w:cs="Arial"/>
          <w:i/>
          <w:spacing w:val="2"/>
        </w:rPr>
        <w:t>Ci sono persone che hanno più di un nome. Per esempio, il patriarca Giacobbe è chiamato anche Israele, e l’apostolo Pietro, Simone. (Genesi 49:1, 2; Matteo 10:2) Similmente la Bibbia indica che Michele è un altro nome di Gesù Cristo, prima e dopo la vita terrena. Esaminiamo le ragioni scritturali per cui si arriva a questa conclusione.</w:t>
      </w:r>
    </w:p>
    <w:p w:rsidR="005268D1" w:rsidRPr="00D14CD9" w:rsidRDefault="005268D1" w:rsidP="005268D1">
      <w:pPr>
        <w:ind w:left="2124"/>
        <w:jc w:val="both"/>
        <w:rPr>
          <w:rFonts w:ascii="Arial" w:hAnsi="Arial" w:cs="Arial"/>
          <w:i/>
          <w:spacing w:val="2"/>
        </w:rPr>
      </w:pPr>
      <w:r w:rsidRPr="00D14CD9">
        <w:rPr>
          <w:rFonts w:ascii="Arial" w:hAnsi="Arial" w:cs="Arial"/>
          <w:i/>
          <w:spacing w:val="2"/>
        </w:rPr>
        <w:t>Arcangelo. Nella Parola di Dio Michele è definito “l’arcangelo”. (Giuda 9) Questo termine significa “angelo capo”. Notate che Michele è chiamato l’arcangelo. Questo fa pensare che esista solo un angelo del genere. Difatti nella Bibbia il termine “arcangelo” ricorre solo al singolare, mai al plurale. Inoltre si fa riferimento a Gesù in relazione al ruolo di arcangelo. Parlando del Signore Gesù Cristo, 1 Tessalonicesi 4:16 dice: “Il Signore stesso scenderà dal cielo con una chiamata di comando, con voce di arcangelo”. Quindi la voce di Gesù viene definita voce di arcangelo. Questo versetto porta a ritenere che Gesù stesso sia l’arcangelo Michele.</w:t>
      </w:r>
    </w:p>
    <w:p w:rsidR="005268D1" w:rsidRPr="00D14CD9" w:rsidRDefault="005268D1" w:rsidP="005268D1">
      <w:pPr>
        <w:ind w:left="2124"/>
        <w:jc w:val="both"/>
        <w:rPr>
          <w:rFonts w:ascii="Arial" w:hAnsi="Arial" w:cs="Arial"/>
          <w:b/>
          <w:spacing w:val="2"/>
        </w:rPr>
      </w:pPr>
      <w:r w:rsidRPr="00D14CD9">
        <w:rPr>
          <w:rFonts w:ascii="Arial" w:hAnsi="Arial" w:cs="Arial"/>
          <w:i/>
          <w:spacing w:val="2"/>
        </w:rPr>
        <w:t xml:space="preserve">Comandante. La Bibbia afferma che “Michele e i suoi angeli guerreggiarono contro il dragone . . . e i suoi angeli”. (Rivelazione 12:7) Quindi Michele è il Comandante di un esercito di angeli fedeli. Anche Gesù in Rivelazione è descritto al comando di un esercito di angeli fedeli. (Rivelazione 19:14-16) E l’apostolo Paolo menziona specificamente il “Signore Gesù” e “i suoi potenti angeli”. (2 Tessalonicesi 1:7) Quindi la Bibbia parla sia di Michele e dei “suoi angeli” che di Gesù e dei “suoi angeli”. (Matteo 13:41; 16:27; 24:31; 1 Pietro 3:22) Dal momento che la Parola di Dio non indica che in cielo ci siano due eserciti di angeli fedeli, uno capeggiato da Michele e uno capeggiato da Gesù, è logico concludere che Michele altri non è che Gesù Cristo nel suo ruolo celeste. </w:t>
      </w:r>
      <w:r w:rsidRPr="00D14CD9">
        <w:rPr>
          <w:rFonts w:ascii="Arial" w:hAnsi="Arial" w:cs="Arial"/>
          <w:b/>
          <w:spacing w:val="2"/>
        </w:rPr>
        <w:t>*</w:t>
      </w:r>
      <w:r w:rsidR="00D14CD9" w:rsidRPr="00D14CD9">
        <w:rPr>
          <w:rFonts w:ascii="Arial" w:hAnsi="Arial" w:cs="Arial"/>
          <w:b/>
          <w:spacing w:val="2"/>
        </w:rPr>
        <w:sym w:font="Wingdings" w:char="F0E0"/>
      </w:r>
      <w:r w:rsidR="00D14CD9" w:rsidRPr="00D14CD9">
        <w:rPr>
          <w:rFonts w:ascii="Arial" w:hAnsi="Arial" w:cs="Arial"/>
          <w:b/>
          <w:spacing w:val="2"/>
        </w:rPr>
        <w:t>scaricato da loro sito internet</w:t>
      </w:r>
    </w:p>
    <w:p w:rsidR="00C16E01" w:rsidRPr="00ED0CBE" w:rsidRDefault="00D14CD9" w:rsidP="006E06F2">
      <w:pPr>
        <w:ind w:left="993"/>
        <w:jc w:val="both"/>
        <w:rPr>
          <w:rFonts w:ascii="Arial" w:hAnsi="Arial" w:cs="Arial"/>
          <w:b/>
        </w:rPr>
      </w:pPr>
      <w:r>
        <w:rPr>
          <w:rFonts w:ascii="Arial" w:hAnsi="Arial" w:cs="Arial"/>
          <w:b/>
        </w:rPr>
        <w:t xml:space="preserve">Mettendo da parte le assurdità </w:t>
      </w:r>
      <w:r w:rsidR="00684E9C">
        <w:rPr>
          <w:rFonts w:ascii="Arial" w:hAnsi="Arial" w:cs="Arial"/>
          <w:b/>
        </w:rPr>
        <w:t xml:space="preserve">tendenziose e pretestuose </w:t>
      </w:r>
      <w:r>
        <w:rPr>
          <w:rFonts w:ascii="Arial" w:hAnsi="Arial" w:cs="Arial"/>
          <w:b/>
        </w:rPr>
        <w:t>dei TdG, affermiamo che Gesù è ancora “Dio-Figliolo</w:t>
      </w:r>
      <w:r w:rsidR="00684E9C">
        <w:rPr>
          <w:rFonts w:ascii="Arial" w:hAnsi="Arial" w:cs="Arial"/>
          <w:b/>
        </w:rPr>
        <w:t>, Parola eterna</w:t>
      </w:r>
      <w:r>
        <w:rPr>
          <w:rFonts w:ascii="Arial" w:hAnsi="Arial" w:cs="Arial"/>
          <w:b/>
        </w:rPr>
        <w:t xml:space="preserve">” </w:t>
      </w:r>
      <w:r w:rsidR="00C16E01" w:rsidRPr="00ED0CBE">
        <w:rPr>
          <w:rFonts w:ascii="Arial" w:hAnsi="Arial" w:cs="Arial"/>
          <w:b/>
        </w:rPr>
        <w:t xml:space="preserve">e </w:t>
      </w:r>
      <w:r>
        <w:rPr>
          <w:rFonts w:ascii="Arial" w:hAnsi="Arial" w:cs="Arial"/>
          <w:b/>
        </w:rPr>
        <w:t>L</w:t>
      </w:r>
      <w:r w:rsidR="00C16E01" w:rsidRPr="00ED0CBE">
        <w:rPr>
          <w:rFonts w:ascii="Arial" w:hAnsi="Arial" w:cs="Arial"/>
          <w:b/>
        </w:rPr>
        <w:t>o sarà sempre</w:t>
      </w:r>
      <w:r w:rsidR="00684E9C">
        <w:rPr>
          <w:rFonts w:ascii="Arial" w:hAnsi="Arial" w:cs="Arial"/>
          <w:b/>
        </w:rPr>
        <w:t xml:space="preserve"> come Lo è da sempre</w:t>
      </w:r>
      <w:r w:rsidR="00546C59" w:rsidRPr="00ED0CBE">
        <w:rPr>
          <w:rFonts w:ascii="Arial" w:hAnsi="Arial" w:cs="Arial"/>
          <w:b/>
        </w:rPr>
        <w:t>: questo nel senso che sin dall’Eternità è esistito il piano della salvezza che prevedeva l’Incarnazione come unica soluzione a quello che Adamo avrebbe causato (spinto da satana), in quanto Dio sa ogni cosa dall’eternità, conosce la fin</w:t>
      </w:r>
      <w:r>
        <w:rPr>
          <w:rFonts w:ascii="Arial" w:hAnsi="Arial" w:cs="Arial"/>
          <w:b/>
        </w:rPr>
        <w:t>e</w:t>
      </w:r>
      <w:r w:rsidR="00546C59" w:rsidRPr="00ED0CBE">
        <w:rPr>
          <w:rFonts w:ascii="Arial" w:hAnsi="Arial" w:cs="Arial"/>
          <w:b/>
        </w:rPr>
        <w:t xml:space="preserve"> sin dal principio.</w:t>
      </w:r>
      <w:r w:rsidR="00C16E01" w:rsidRPr="00ED0CBE">
        <w:rPr>
          <w:rFonts w:ascii="Arial" w:hAnsi="Arial" w:cs="Arial"/>
          <w:b/>
        </w:rPr>
        <w:t xml:space="preserve"> </w:t>
      </w:r>
    </w:p>
    <w:p w:rsidR="00546C59" w:rsidRPr="00ED0CBE" w:rsidRDefault="00546C59" w:rsidP="006E06F2">
      <w:pPr>
        <w:ind w:left="993"/>
        <w:jc w:val="both"/>
        <w:rPr>
          <w:rFonts w:ascii="Arial" w:hAnsi="Arial" w:cs="Arial"/>
          <w:b/>
        </w:rPr>
      </w:pPr>
      <w:r w:rsidRPr="00ED0CBE">
        <w:rPr>
          <w:rFonts w:ascii="Arial" w:hAnsi="Arial" w:cs="Arial"/>
          <w:b/>
        </w:rPr>
        <w:t xml:space="preserve">L’incarnazione (preordinata e predestinata sin dall’eternità) ha fatto in modo che –spontaneamente- </w:t>
      </w:r>
      <w:r w:rsidR="00D14CD9">
        <w:rPr>
          <w:rFonts w:ascii="Arial" w:hAnsi="Arial" w:cs="Arial"/>
          <w:b/>
        </w:rPr>
        <w:t>Dio-</w:t>
      </w:r>
      <w:r w:rsidRPr="00ED0CBE">
        <w:rPr>
          <w:rFonts w:ascii="Arial" w:hAnsi="Arial" w:cs="Arial"/>
          <w:b/>
        </w:rPr>
        <w:t>Parola si sottomettesse a Dio (l’Altro Sé stesso!) “assumendo il titolo di Figliolo” e Dio assumesse il titolo di Padre: in tal senso e per tale ragione Gesù Cristo viene definito “il Figliolo eterno di Dio”.</w:t>
      </w:r>
    </w:p>
    <w:p w:rsidR="00546C59" w:rsidRPr="00ED0CBE" w:rsidRDefault="00C16E01" w:rsidP="006E06F2">
      <w:pPr>
        <w:ind w:left="993"/>
        <w:jc w:val="both"/>
        <w:rPr>
          <w:rFonts w:ascii="Arial" w:hAnsi="Arial" w:cs="Arial"/>
          <w:b/>
        </w:rPr>
      </w:pPr>
      <w:r w:rsidRPr="00ED0CBE">
        <w:rPr>
          <w:rFonts w:ascii="Arial" w:hAnsi="Arial" w:cs="Arial"/>
          <w:b/>
        </w:rPr>
        <w:t xml:space="preserve">Gesù è sempre stato un membro della </w:t>
      </w:r>
      <w:r w:rsidR="00546C59" w:rsidRPr="00ED0CBE">
        <w:rPr>
          <w:rFonts w:ascii="Arial" w:hAnsi="Arial" w:cs="Arial"/>
          <w:b/>
        </w:rPr>
        <w:t>T</w:t>
      </w:r>
      <w:r w:rsidRPr="00ED0CBE">
        <w:rPr>
          <w:rFonts w:ascii="Arial" w:hAnsi="Arial" w:cs="Arial"/>
          <w:b/>
        </w:rPr>
        <w:t>ri-</w:t>
      </w:r>
      <w:r w:rsidR="00546C59" w:rsidRPr="00ED0CBE">
        <w:rPr>
          <w:rFonts w:ascii="Arial" w:hAnsi="Arial" w:cs="Arial"/>
          <w:b/>
        </w:rPr>
        <w:t>U</w:t>
      </w:r>
      <w:r w:rsidRPr="00ED0CBE">
        <w:rPr>
          <w:rFonts w:ascii="Arial" w:hAnsi="Arial" w:cs="Arial"/>
          <w:b/>
        </w:rPr>
        <w:t xml:space="preserve">nità, insieme allo Spirito Santo. </w:t>
      </w:r>
    </w:p>
    <w:p w:rsidR="00545D2D" w:rsidRPr="00ED0CBE" w:rsidRDefault="00C16E01" w:rsidP="00B97590">
      <w:pPr>
        <w:ind w:left="491"/>
        <w:jc w:val="both"/>
        <w:rPr>
          <w:rFonts w:ascii="Arial" w:hAnsi="Arial" w:cs="Arial"/>
        </w:rPr>
      </w:pPr>
      <w:r w:rsidRPr="00ED0CBE">
        <w:rPr>
          <w:rFonts w:ascii="Arial" w:hAnsi="Arial" w:cs="Arial"/>
        </w:rPr>
        <w:t xml:space="preserve">La </w:t>
      </w:r>
      <w:r w:rsidR="00546C59" w:rsidRPr="00ED0CBE">
        <w:rPr>
          <w:rFonts w:ascii="Arial" w:hAnsi="Arial" w:cs="Arial"/>
        </w:rPr>
        <w:t>T</w:t>
      </w:r>
      <w:r w:rsidRPr="00ED0CBE">
        <w:rPr>
          <w:rFonts w:ascii="Arial" w:hAnsi="Arial" w:cs="Arial"/>
        </w:rPr>
        <w:t>ri-</w:t>
      </w:r>
      <w:r w:rsidR="00546C59" w:rsidRPr="00ED0CBE">
        <w:rPr>
          <w:rFonts w:ascii="Arial" w:hAnsi="Arial" w:cs="Arial"/>
        </w:rPr>
        <w:t>U</w:t>
      </w:r>
      <w:r w:rsidRPr="00ED0CBE">
        <w:rPr>
          <w:rFonts w:ascii="Arial" w:hAnsi="Arial" w:cs="Arial"/>
        </w:rPr>
        <w:t>nità è sempre esistita: Dio Padre, Dio Figlio</w:t>
      </w:r>
      <w:r w:rsidR="00546C59" w:rsidRPr="00ED0CBE">
        <w:rPr>
          <w:rFonts w:ascii="Arial" w:hAnsi="Arial" w:cs="Arial"/>
        </w:rPr>
        <w:t>lo</w:t>
      </w:r>
      <w:r w:rsidRPr="00ED0CBE">
        <w:rPr>
          <w:rFonts w:ascii="Arial" w:hAnsi="Arial" w:cs="Arial"/>
        </w:rPr>
        <w:t xml:space="preserve"> e Dio Spirito</w:t>
      </w:r>
      <w:r w:rsidR="00546C59" w:rsidRPr="00ED0CBE">
        <w:rPr>
          <w:rFonts w:ascii="Arial" w:hAnsi="Arial" w:cs="Arial"/>
        </w:rPr>
        <w:t xml:space="preserve"> Santo</w:t>
      </w:r>
      <w:r w:rsidRPr="00ED0CBE">
        <w:rPr>
          <w:rFonts w:ascii="Arial" w:hAnsi="Arial" w:cs="Arial"/>
        </w:rPr>
        <w:t xml:space="preserve">, non </w:t>
      </w:r>
      <w:r w:rsidR="00546C59" w:rsidRPr="00ED0CBE">
        <w:rPr>
          <w:rFonts w:ascii="Arial" w:hAnsi="Arial" w:cs="Arial"/>
        </w:rPr>
        <w:t xml:space="preserve">sono </w:t>
      </w:r>
      <w:r w:rsidRPr="00ED0CBE">
        <w:rPr>
          <w:rFonts w:ascii="Arial" w:hAnsi="Arial" w:cs="Arial"/>
        </w:rPr>
        <w:t>tre dèi, ma un Dio in tre persone</w:t>
      </w:r>
      <w:r w:rsidR="00546C59" w:rsidRPr="00ED0CBE">
        <w:rPr>
          <w:rFonts w:ascii="Arial" w:hAnsi="Arial" w:cs="Arial"/>
        </w:rPr>
        <w:t xml:space="preserve"> uguali e distinte, eterne</w:t>
      </w:r>
      <w:r w:rsidR="00E2490F" w:rsidRPr="00ED0CBE">
        <w:rPr>
          <w:rFonts w:ascii="Arial" w:hAnsi="Arial" w:cs="Arial"/>
        </w:rPr>
        <w:t xml:space="preserve">: </w:t>
      </w:r>
      <w:r w:rsidRPr="00ED0CBE">
        <w:rPr>
          <w:rFonts w:ascii="Arial" w:hAnsi="Arial" w:cs="Arial"/>
        </w:rPr>
        <w:t>Gesù ha insegna</w:t>
      </w:r>
      <w:r w:rsidR="00546C59" w:rsidRPr="00ED0CBE">
        <w:rPr>
          <w:rFonts w:ascii="Arial" w:hAnsi="Arial" w:cs="Arial"/>
        </w:rPr>
        <w:t>to che Lui e</w:t>
      </w:r>
      <w:r w:rsidRPr="00ED0CBE">
        <w:rPr>
          <w:rFonts w:ascii="Arial" w:hAnsi="Arial" w:cs="Arial"/>
        </w:rPr>
        <w:t xml:space="preserve"> il Padre sono </w:t>
      </w:r>
      <w:r w:rsidR="00546C59" w:rsidRPr="00ED0CBE">
        <w:rPr>
          <w:rFonts w:ascii="Arial" w:hAnsi="Arial" w:cs="Arial"/>
        </w:rPr>
        <w:t>U</w:t>
      </w:r>
      <w:r w:rsidRPr="00ED0CBE">
        <w:rPr>
          <w:rFonts w:ascii="Arial" w:hAnsi="Arial" w:cs="Arial"/>
        </w:rPr>
        <w:t xml:space="preserve">no (Gio 10:30), significando che Lui e </w:t>
      </w:r>
      <w:r w:rsidR="00545D2D" w:rsidRPr="00ED0CBE">
        <w:rPr>
          <w:rFonts w:ascii="Arial" w:hAnsi="Arial" w:cs="Arial"/>
        </w:rPr>
        <w:t>“il</w:t>
      </w:r>
      <w:r w:rsidRPr="00ED0CBE">
        <w:rPr>
          <w:rFonts w:ascii="Arial" w:hAnsi="Arial" w:cs="Arial"/>
        </w:rPr>
        <w:t xml:space="preserve"> Padre</w:t>
      </w:r>
      <w:r w:rsidR="00545D2D" w:rsidRPr="00ED0CBE">
        <w:rPr>
          <w:rFonts w:ascii="Arial" w:hAnsi="Arial" w:cs="Arial"/>
        </w:rPr>
        <w:t>”</w:t>
      </w:r>
      <w:r w:rsidRPr="00ED0CBE">
        <w:rPr>
          <w:rFonts w:ascii="Arial" w:hAnsi="Arial" w:cs="Arial"/>
        </w:rPr>
        <w:t xml:space="preserve"> condividono la stessa sostanza e la stessa essenza</w:t>
      </w:r>
      <w:r w:rsidR="00545D2D" w:rsidRPr="00ED0CBE">
        <w:rPr>
          <w:rFonts w:ascii="Arial" w:hAnsi="Arial" w:cs="Arial"/>
        </w:rPr>
        <w:t>, la stessa eternità e tutto da sempre</w:t>
      </w:r>
      <w:r w:rsidRPr="00ED0CBE">
        <w:rPr>
          <w:rFonts w:ascii="Arial" w:hAnsi="Arial" w:cs="Arial"/>
        </w:rPr>
        <w:t xml:space="preserve">. </w:t>
      </w:r>
    </w:p>
    <w:p w:rsidR="00C16E01" w:rsidRPr="0009246A" w:rsidRDefault="00C16E01" w:rsidP="0009246A">
      <w:pPr>
        <w:ind w:left="1416"/>
        <w:jc w:val="both"/>
        <w:rPr>
          <w:rFonts w:ascii="Cooper Black" w:hAnsi="Cooper Black" w:cs="Arial"/>
        </w:rPr>
      </w:pPr>
      <w:r w:rsidRPr="0009246A">
        <w:rPr>
          <w:rFonts w:ascii="Cooper Black" w:hAnsi="Cooper Black" w:cs="Arial"/>
        </w:rPr>
        <w:t>Il Padre, il Figlio</w:t>
      </w:r>
      <w:r w:rsidR="00545D2D" w:rsidRPr="0009246A">
        <w:rPr>
          <w:rFonts w:ascii="Cooper Black" w:hAnsi="Cooper Black" w:cs="Arial"/>
        </w:rPr>
        <w:t>lo</w:t>
      </w:r>
      <w:r w:rsidRPr="0009246A">
        <w:rPr>
          <w:rFonts w:ascii="Cooper Black" w:hAnsi="Cooper Black" w:cs="Arial"/>
        </w:rPr>
        <w:t xml:space="preserve"> e lo Spirito </w:t>
      </w:r>
      <w:r w:rsidR="00545D2D" w:rsidRPr="0009246A">
        <w:rPr>
          <w:rFonts w:ascii="Cooper Black" w:hAnsi="Cooper Black" w:cs="Arial"/>
        </w:rPr>
        <w:t xml:space="preserve">Santo </w:t>
      </w:r>
      <w:r w:rsidRPr="0009246A">
        <w:rPr>
          <w:rFonts w:ascii="Cooper Black" w:hAnsi="Cooper Black" w:cs="Arial"/>
        </w:rPr>
        <w:t xml:space="preserve">sono tre </w:t>
      </w:r>
      <w:r w:rsidR="00545D2D" w:rsidRPr="0009246A">
        <w:rPr>
          <w:rFonts w:ascii="Cooper Black" w:hAnsi="Cooper Black" w:cs="Arial"/>
        </w:rPr>
        <w:t>P</w:t>
      </w:r>
      <w:r w:rsidRPr="0009246A">
        <w:rPr>
          <w:rFonts w:ascii="Cooper Black" w:hAnsi="Cooper Black" w:cs="Arial"/>
        </w:rPr>
        <w:t xml:space="preserve">ersone uguali che esistono come </w:t>
      </w:r>
      <w:r w:rsidR="0009246A" w:rsidRPr="0009246A">
        <w:rPr>
          <w:rFonts w:ascii="Cooper Black" w:hAnsi="Cooper Black" w:cs="Arial"/>
        </w:rPr>
        <w:t xml:space="preserve">Unico </w:t>
      </w:r>
      <w:r w:rsidRPr="0009246A">
        <w:rPr>
          <w:rFonts w:ascii="Cooper Black" w:hAnsi="Cooper Black" w:cs="Arial"/>
        </w:rPr>
        <w:t>Dio</w:t>
      </w:r>
      <w:r w:rsidR="00545D2D" w:rsidRPr="0009246A">
        <w:rPr>
          <w:rFonts w:ascii="Cooper Black" w:hAnsi="Cooper Black" w:cs="Arial"/>
        </w:rPr>
        <w:t xml:space="preserve"> da sempre: non sono inventate dall’uomo (da Tertulliano</w:t>
      </w:r>
      <w:r w:rsidR="0009246A" w:rsidRPr="0009246A">
        <w:rPr>
          <w:rFonts w:ascii="Cooper Black" w:hAnsi="Cooper Black" w:cs="Arial"/>
        </w:rPr>
        <w:t xml:space="preserve">, </w:t>
      </w:r>
      <w:r w:rsidR="0009246A" w:rsidRPr="0009246A">
        <w:rPr>
          <w:rFonts w:ascii="Cooper Black" w:hAnsi="Cooper Black" w:cs="Arial"/>
        </w:rPr>
        <w:lastRenderedPageBreak/>
        <w:t>come dicono i TdG</w:t>
      </w:r>
      <w:r w:rsidR="00545D2D" w:rsidRPr="0009246A">
        <w:rPr>
          <w:rFonts w:ascii="Cooper Black" w:hAnsi="Cooper Black" w:cs="Arial"/>
        </w:rPr>
        <w:t>!):</w:t>
      </w:r>
      <w:r w:rsidRPr="0009246A">
        <w:rPr>
          <w:rFonts w:ascii="Cooper Black" w:hAnsi="Cooper Black" w:cs="Arial"/>
        </w:rPr>
        <w:t xml:space="preserve"> </w:t>
      </w:r>
      <w:r w:rsidR="00545D2D" w:rsidRPr="0009246A">
        <w:rPr>
          <w:rFonts w:ascii="Cooper Black" w:hAnsi="Cooper Black" w:cs="Arial"/>
        </w:rPr>
        <w:t>il TRE-UNO</w:t>
      </w:r>
      <w:r w:rsidRPr="0009246A">
        <w:rPr>
          <w:rFonts w:ascii="Cooper Black" w:hAnsi="Cooper Black" w:cs="Arial"/>
        </w:rPr>
        <w:t xml:space="preserve"> ha avuto, </w:t>
      </w:r>
      <w:r w:rsidR="00545D2D" w:rsidRPr="0009246A">
        <w:rPr>
          <w:rFonts w:ascii="Cooper Black" w:hAnsi="Cooper Black" w:cs="Arial"/>
        </w:rPr>
        <w:t>e ha</w:t>
      </w:r>
      <w:r w:rsidR="00684E9C">
        <w:rPr>
          <w:rFonts w:ascii="Cooper Black" w:hAnsi="Cooper Black" w:cs="Arial"/>
        </w:rPr>
        <w:t xml:space="preserve"> in eterno</w:t>
      </w:r>
      <w:r w:rsidRPr="0009246A">
        <w:rPr>
          <w:rFonts w:ascii="Cooper Black" w:hAnsi="Cooper Black" w:cs="Arial"/>
        </w:rPr>
        <w:t>, una relazione eterna</w:t>
      </w:r>
      <w:r w:rsidR="00545D2D" w:rsidRPr="0009246A">
        <w:rPr>
          <w:rFonts w:ascii="Cooper Black" w:hAnsi="Cooper Black" w:cs="Arial"/>
        </w:rPr>
        <w:t xml:space="preserve"> al proprio interno</w:t>
      </w:r>
      <w:r w:rsidRPr="0009246A">
        <w:rPr>
          <w:rFonts w:ascii="Cooper Black" w:hAnsi="Cooper Black" w:cs="Arial"/>
        </w:rPr>
        <w:t xml:space="preserve">. </w:t>
      </w:r>
    </w:p>
    <w:p w:rsidR="00545D2D" w:rsidRPr="00ED0CBE" w:rsidRDefault="00C16E01" w:rsidP="00B97590">
      <w:pPr>
        <w:ind w:left="491"/>
        <w:jc w:val="both"/>
        <w:rPr>
          <w:rFonts w:ascii="Arial" w:hAnsi="Arial" w:cs="Arial"/>
        </w:rPr>
      </w:pPr>
      <w:r w:rsidRPr="00ED0CBE">
        <w:rPr>
          <w:rFonts w:ascii="Arial" w:hAnsi="Arial" w:cs="Arial"/>
        </w:rPr>
        <w:t>Quando Gesù, il Figlio</w:t>
      </w:r>
      <w:r w:rsidR="00545D2D" w:rsidRPr="00ED0CBE">
        <w:rPr>
          <w:rFonts w:ascii="Arial" w:hAnsi="Arial" w:cs="Arial"/>
        </w:rPr>
        <w:t>lo</w:t>
      </w:r>
      <w:r w:rsidRPr="00ED0CBE">
        <w:rPr>
          <w:rFonts w:ascii="Arial" w:hAnsi="Arial" w:cs="Arial"/>
        </w:rPr>
        <w:t xml:space="preserve"> eterno di Dio</w:t>
      </w:r>
      <w:r w:rsidR="00EF6008">
        <w:rPr>
          <w:rFonts w:ascii="Arial" w:hAnsi="Arial" w:cs="Arial"/>
        </w:rPr>
        <w:t xml:space="preserve"> (il Dio-Figliolo eterno)</w:t>
      </w:r>
      <w:r w:rsidRPr="00ED0CBE">
        <w:rPr>
          <w:rFonts w:ascii="Arial" w:hAnsi="Arial" w:cs="Arial"/>
        </w:rPr>
        <w:t xml:space="preserve">, ha preso su di Sé un’umanità </w:t>
      </w:r>
      <w:r w:rsidR="00545D2D" w:rsidRPr="00ED0CBE">
        <w:rPr>
          <w:rFonts w:ascii="Arial" w:hAnsi="Arial" w:cs="Arial"/>
        </w:rPr>
        <w:t>carica di peccato (Lui che –essendo Dio- era senza peccato!)</w:t>
      </w:r>
      <w:r w:rsidRPr="00ED0CBE">
        <w:rPr>
          <w:rFonts w:ascii="Arial" w:hAnsi="Arial" w:cs="Arial"/>
        </w:rPr>
        <w:t>, ha anche preso la forma di servo</w:t>
      </w:r>
      <w:r w:rsidR="00E2490F" w:rsidRPr="00ED0CBE">
        <w:rPr>
          <w:rFonts w:ascii="Arial" w:hAnsi="Arial" w:cs="Arial"/>
        </w:rPr>
        <w:t xml:space="preserve"> perfettamente sottomesso</w:t>
      </w:r>
      <w:r w:rsidR="00953F5A">
        <w:rPr>
          <w:rFonts w:ascii="Arial" w:hAnsi="Arial" w:cs="Arial"/>
        </w:rPr>
        <w:t xml:space="preserve"> (</w:t>
      </w:r>
      <w:r w:rsidR="00953F5A" w:rsidRPr="0009615F">
        <w:rPr>
          <w:rFonts w:ascii="Arial" w:hAnsi="Arial" w:cs="Arial"/>
          <w:b/>
        </w:rPr>
        <w:t>infatti, uno dei Suoi Titoli è “Il Sevo dll’Eterno”</w:t>
      </w:r>
      <w:r w:rsidR="00953F5A">
        <w:rPr>
          <w:rFonts w:ascii="Arial" w:hAnsi="Arial" w:cs="Arial"/>
        </w:rPr>
        <w:t>)</w:t>
      </w:r>
      <w:r w:rsidRPr="00ED0CBE">
        <w:rPr>
          <w:rFonts w:ascii="Arial" w:hAnsi="Arial" w:cs="Arial"/>
        </w:rPr>
        <w:t xml:space="preserve">, e </w:t>
      </w:r>
      <w:r w:rsidR="00545D2D" w:rsidRPr="00ED0CBE">
        <w:rPr>
          <w:rFonts w:ascii="Arial" w:hAnsi="Arial" w:cs="Arial"/>
        </w:rPr>
        <w:t xml:space="preserve">ha </w:t>
      </w:r>
      <w:r w:rsidRPr="00ED0CBE">
        <w:rPr>
          <w:rFonts w:ascii="Arial" w:hAnsi="Arial" w:cs="Arial"/>
        </w:rPr>
        <w:t>depo</w:t>
      </w:r>
      <w:r w:rsidR="00545D2D" w:rsidRPr="00ED0CBE">
        <w:rPr>
          <w:rFonts w:ascii="Arial" w:hAnsi="Arial" w:cs="Arial"/>
        </w:rPr>
        <w:t>sto</w:t>
      </w:r>
      <w:r w:rsidRPr="00ED0CBE">
        <w:rPr>
          <w:rFonts w:ascii="Arial" w:hAnsi="Arial" w:cs="Arial"/>
        </w:rPr>
        <w:t xml:space="preserve"> </w:t>
      </w:r>
      <w:r w:rsidR="00684E9C">
        <w:rPr>
          <w:rFonts w:ascii="Arial" w:hAnsi="Arial" w:cs="Arial"/>
        </w:rPr>
        <w:t>tempo</w:t>
      </w:r>
      <w:r w:rsidR="0009615F">
        <w:rPr>
          <w:rFonts w:ascii="Arial" w:hAnsi="Arial" w:cs="Arial"/>
        </w:rPr>
        <w:t>r</w:t>
      </w:r>
      <w:r w:rsidR="00684E9C">
        <w:rPr>
          <w:rFonts w:ascii="Arial" w:hAnsi="Arial" w:cs="Arial"/>
        </w:rPr>
        <w:t xml:space="preserve">aneamente </w:t>
      </w:r>
      <w:r w:rsidRPr="00ED0CBE">
        <w:rPr>
          <w:rFonts w:ascii="Arial" w:hAnsi="Arial" w:cs="Arial"/>
        </w:rPr>
        <w:t xml:space="preserve">la Sua gloria celeste </w:t>
      </w:r>
      <w:r w:rsidR="00545D2D" w:rsidRPr="00ED0CBE">
        <w:rPr>
          <w:rFonts w:ascii="Arial" w:hAnsi="Arial" w:cs="Arial"/>
        </w:rPr>
        <w:t>che aveva da tutta l’Eternità assieme a Dio</w:t>
      </w:r>
      <w:r w:rsidR="00EF6008">
        <w:rPr>
          <w:rFonts w:ascii="Arial" w:hAnsi="Arial" w:cs="Arial"/>
        </w:rPr>
        <w:t>, essendo</w:t>
      </w:r>
      <w:r w:rsidR="0009615F">
        <w:rPr>
          <w:rFonts w:ascii="Arial" w:hAnsi="Arial" w:cs="Arial"/>
        </w:rPr>
        <w:t>-rimanendo</w:t>
      </w:r>
      <w:r w:rsidR="00EF6008">
        <w:rPr>
          <w:rFonts w:ascii="Arial" w:hAnsi="Arial" w:cs="Arial"/>
        </w:rPr>
        <w:t xml:space="preserve"> </w:t>
      </w:r>
      <w:r w:rsidR="0009615F">
        <w:rPr>
          <w:rFonts w:ascii="Arial" w:hAnsi="Arial" w:cs="Arial"/>
        </w:rPr>
        <w:t xml:space="preserve">Dio </w:t>
      </w:r>
      <w:r w:rsidR="00EF6008">
        <w:rPr>
          <w:rFonts w:ascii="Arial" w:hAnsi="Arial" w:cs="Arial"/>
        </w:rPr>
        <w:t>(Fil 2:5-11</w:t>
      </w:r>
      <w:r w:rsidRPr="00ED0CBE">
        <w:rPr>
          <w:rFonts w:ascii="Arial" w:hAnsi="Arial" w:cs="Arial"/>
        </w:rPr>
        <w:t xml:space="preserve">). </w:t>
      </w:r>
    </w:p>
    <w:p w:rsidR="0009615F" w:rsidRDefault="00545D2D" w:rsidP="00B97590">
      <w:pPr>
        <w:ind w:left="491"/>
        <w:jc w:val="both"/>
        <w:rPr>
          <w:rFonts w:ascii="Arial" w:hAnsi="Arial" w:cs="Arial"/>
          <w:spacing w:val="-4"/>
        </w:rPr>
      </w:pPr>
      <w:r w:rsidRPr="00684E9C">
        <w:rPr>
          <w:rFonts w:ascii="Arial" w:hAnsi="Arial" w:cs="Arial"/>
          <w:spacing w:val="-4"/>
        </w:rPr>
        <w:t>Quale Dio-uomo</w:t>
      </w:r>
      <w:r w:rsidR="00684E9C" w:rsidRPr="00684E9C">
        <w:rPr>
          <w:rFonts w:ascii="Arial" w:hAnsi="Arial" w:cs="Arial"/>
          <w:spacing w:val="-4"/>
        </w:rPr>
        <w:t>, La Parola eterna</w:t>
      </w:r>
      <w:r w:rsidR="00C16E01" w:rsidRPr="00684E9C">
        <w:rPr>
          <w:rFonts w:ascii="Arial" w:hAnsi="Arial" w:cs="Arial"/>
          <w:spacing w:val="-4"/>
        </w:rPr>
        <w:t xml:space="preserve"> </w:t>
      </w:r>
      <w:r w:rsidR="0009615F">
        <w:rPr>
          <w:rFonts w:ascii="Arial" w:hAnsi="Arial" w:cs="Arial"/>
          <w:spacing w:val="-4"/>
        </w:rPr>
        <w:t xml:space="preserve">… </w:t>
      </w:r>
    </w:p>
    <w:p w:rsidR="0009615F" w:rsidRDefault="00C16E01" w:rsidP="0009615F">
      <w:pPr>
        <w:pStyle w:val="Paragrafoelenco"/>
        <w:numPr>
          <w:ilvl w:val="0"/>
          <w:numId w:val="169"/>
        </w:numPr>
        <w:jc w:val="both"/>
        <w:rPr>
          <w:rFonts w:ascii="Arial" w:hAnsi="Arial" w:cs="Arial"/>
          <w:spacing w:val="-4"/>
        </w:rPr>
      </w:pPr>
      <w:r w:rsidRPr="0009615F">
        <w:rPr>
          <w:rFonts w:ascii="Arial" w:hAnsi="Arial" w:cs="Arial"/>
          <w:spacing w:val="-4"/>
        </w:rPr>
        <w:t xml:space="preserve">ha dovuto imparare l’obbedienza </w:t>
      </w:r>
      <w:r w:rsidR="0009615F" w:rsidRPr="0009615F">
        <w:rPr>
          <w:rFonts w:ascii="Arial" w:hAnsi="Arial" w:cs="Arial"/>
          <w:spacing w:val="-4"/>
        </w:rPr>
        <w:t xml:space="preserve">al Padre </w:t>
      </w:r>
      <w:r w:rsidRPr="0009615F">
        <w:rPr>
          <w:rFonts w:ascii="Arial" w:hAnsi="Arial" w:cs="Arial"/>
          <w:spacing w:val="-4"/>
        </w:rPr>
        <w:t xml:space="preserve">(Eb 5:8) mentre era tentato da Satana, </w:t>
      </w:r>
    </w:p>
    <w:p w:rsidR="0009615F" w:rsidRDefault="00C16E01" w:rsidP="0009615F">
      <w:pPr>
        <w:pStyle w:val="Paragrafoelenco"/>
        <w:numPr>
          <w:ilvl w:val="0"/>
          <w:numId w:val="169"/>
        </w:numPr>
        <w:jc w:val="both"/>
        <w:rPr>
          <w:rFonts w:ascii="Arial" w:hAnsi="Arial" w:cs="Arial"/>
          <w:spacing w:val="-4"/>
        </w:rPr>
      </w:pPr>
      <w:r w:rsidRPr="0009615F">
        <w:rPr>
          <w:rFonts w:ascii="Arial" w:hAnsi="Arial" w:cs="Arial"/>
          <w:spacing w:val="-4"/>
        </w:rPr>
        <w:t xml:space="preserve">accusato falsamente dagli uomini, </w:t>
      </w:r>
    </w:p>
    <w:p w:rsidR="0009615F" w:rsidRDefault="00C16E01" w:rsidP="0009615F">
      <w:pPr>
        <w:pStyle w:val="Paragrafoelenco"/>
        <w:numPr>
          <w:ilvl w:val="0"/>
          <w:numId w:val="169"/>
        </w:numPr>
        <w:jc w:val="both"/>
        <w:rPr>
          <w:rFonts w:ascii="Arial" w:hAnsi="Arial" w:cs="Arial"/>
          <w:spacing w:val="-4"/>
        </w:rPr>
      </w:pPr>
      <w:r w:rsidRPr="0009615F">
        <w:rPr>
          <w:rFonts w:ascii="Arial" w:hAnsi="Arial" w:cs="Arial"/>
          <w:spacing w:val="-4"/>
        </w:rPr>
        <w:t xml:space="preserve">rifiutato dal Suo popolo, e </w:t>
      </w:r>
    </w:p>
    <w:p w:rsidR="0009615F" w:rsidRPr="0009615F" w:rsidRDefault="00684E9C" w:rsidP="0009615F">
      <w:pPr>
        <w:pStyle w:val="Paragrafoelenco"/>
        <w:numPr>
          <w:ilvl w:val="0"/>
          <w:numId w:val="169"/>
        </w:numPr>
        <w:jc w:val="both"/>
        <w:rPr>
          <w:rFonts w:ascii="Arial" w:hAnsi="Arial" w:cs="Arial"/>
        </w:rPr>
      </w:pPr>
      <w:r w:rsidRPr="0009615F">
        <w:rPr>
          <w:rFonts w:ascii="Arial" w:hAnsi="Arial" w:cs="Arial"/>
          <w:spacing w:val="-4"/>
        </w:rPr>
        <w:t>inesorabilmente</w:t>
      </w:r>
      <w:r w:rsidR="00C16E01" w:rsidRPr="0009615F">
        <w:rPr>
          <w:rFonts w:ascii="Arial" w:hAnsi="Arial" w:cs="Arial"/>
          <w:spacing w:val="-4"/>
        </w:rPr>
        <w:t xml:space="preserve"> crocifisso</w:t>
      </w:r>
      <w:r w:rsidRPr="0009615F">
        <w:rPr>
          <w:rFonts w:ascii="Arial" w:hAnsi="Arial" w:cs="Arial"/>
          <w:spacing w:val="-4"/>
        </w:rPr>
        <w:t xml:space="preserve"> come l’Agnello sull’altare (la croce sul Golgota è stato il Suo altare!)</w:t>
      </w:r>
      <w:r w:rsidR="00C16E01" w:rsidRPr="0009615F">
        <w:rPr>
          <w:rFonts w:ascii="Arial" w:hAnsi="Arial" w:cs="Arial"/>
          <w:spacing w:val="-4"/>
        </w:rPr>
        <w:t xml:space="preserve">. </w:t>
      </w:r>
    </w:p>
    <w:p w:rsidR="00684E9C" w:rsidRPr="0009615F" w:rsidRDefault="00545D2D" w:rsidP="0009615F">
      <w:pPr>
        <w:pStyle w:val="Paragrafoelenco"/>
        <w:numPr>
          <w:ilvl w:val="0"/>
          <w:numId w:val="169"/>
        </w:numPr>
        <w:jc w:val="both"/>
        <w:rPr>
          <w:rFonts w:ascii="Arial" w:hAnsi="Arial" w:cs="Arial"/>
        </w:rPr>
      </w:pPr>
      <w:r w:rsidRPr="0009615F">
        <w:rPr>
          <w:rFonts w:ascii="Arial" w:hAnsi="Arial" w:cs="Arial"/>
        </w:rPr>
        <w:t>Essendo anche uomo</w:t>
      </w:r>
      <w:r w:rsidR="00684E9C" w:rsidRPr="0009615F">
        <w:rPr>
          <w:rFonts w:ascii="Arial" w:hAnsi="Arial" w:cs="Arial"/>
        </w:rPr>
        <w:t>, come tutti gli uomini Egli</w:t>
      </w:r>
      <w:r w:rsidRPr="0009615F">
        <w:rPr>
          <w:rFonts w:ascii="Arial" w:hAnsi="Arial" w:cs="Arial"/>
        </w:rPr>
        <w:t xml:space="preserve"> aveva </w:t>
      </w:r>
      <w:r w:rsidR="00684E9C" w:rsidRPr="0009615F">
        <w:rPr>
          <w:rFonts w:ascii="Arial" w:hAnsi="Arial" w:cs="Arial"/>
        </w:rPr>
        <w:t xml:space="preserve">un </w:t>
      </w:r>
      <w:r w:rsidRPr="0009615F">
        <w:rPr>
          <w:rFonts w:ascii="Arial" w:hAnsi="Arial" w:cs="Arial"/>
        </w:rPr>
        <w:t>Dio a cui rivolgersi</w:t>
      </w:r>
      <w:r w:rsidR="00684E9C" w:rsidRPr="0009615F">
        <w:rPr>
          <w:rFonts w:ascii="Arial" w:hAnsi="Arial" w:cs="Arial"/>
        </w:rPr>
        <w:t>:</w:t>
      </w:r>
      <w:r w:rsidRPr="0009615F">
        <w:rPr>
          <w:rFonts w:ascii="Arial" w:hAnsi="Arial" w:cs="Arial"/>
        </w:rPr>
        <w:t xml:space="preserve"> </w:t>
      </w:r>
      <w:r w:rsidR="00C16E01" w:rsidRPr="0009615F">
        <w:rPr>
          <w:rFonts w:ascii="Arial" w:hAnsi="Arial" w:cs="Arial"/>
        </w:rPr>
        <w:t>Egli pregava al Padre celeste per chiedere potenza (Gio 11:41-42) e saggezza (Marco 1:35; 6:46)</w:t>
      </w:r>
      <w:r w:rsidR="00684E9C" w:rsidRPr="0009615F">
        <w:rPr>
          <w:rFonts w:ascii="Arial" w:hAnsi="Arial" w:cs="Arial"/>
        </w:rPr>
        <w:t>.</w:t>
      </w:r>
      <w:r w:rsidR="00C16E01" w:rsidRPr="0009615F">
        <w:rPr>
          <w:rFonts w:ascii="Arial" w:hAnsi="Arial" w:cs="Arial"/>
        </w:rPr>
        <w:t xml:space="preserve"> </w:t>
      </w:r>
    </w:p>
    <w:p w:rsidR="00545D2D" w:rsidRPr="00ED0CBE" w:rsidRDefault="00684E9C" w:rsidP="00B97590">
      <w:pPr>
        <w:ind w:left="491"/>
        <w:jc w:val="both"/>
        <w:rPr>
          <w:rFonts w:ascii="Arial" w:hAnsi="Arial" w:cs="Arial"/>
        </w:rPr>
      </w:pPr>
      <w:r>
        <w:rPr>
          <w:rFonts w:ascii="Arial" w:hAnsi="Arial" w:cs="Arial"/>
        </w:rPr>
        <w:t>I</w:t>
      </w:r>
      <w:r w:rsidR="00C16E01" w:rsidRPr="00ED0CBE">
        <w:rPr>
          <w:rFonts w:ascii="Arial" w:hAnsi="Arial" w:cs="Arial"/>
        </w:rPr>
        <w:t>l fatto che prega</w:t>
      </w:r>
      <w:r w:rsidR="00545D2D" w:rsidRPr="00ED0CBE">
        <w:rPr>
          <w:rFonts w:ascii="Arial" w:hAnsi="Arial" w:cs="Arial"/>
        </w:rPr>
        <w:t>sse</w:t>
      </w:r>
      <w:r w:rsidR="00C16E01" w:rsidRPr="00ED0CBE">
        <w:rPr>
          <w:rFonts w:ascii="Arial" w:hAnsi="Arial" w:cs="Arial"/>
        </w:rPr>
        <w:t xml:space="preserve"> dimostra la </w:t>
      </w:r>
      <w:r w:rsidR="00545D2D" w:rsidRPr="00ED0CBE">
        <w:rPr>
          <w:rFonts w:ascii="Arial" w:hAnsi="Arial" w:cs="Arial"/>
        </w:rPr>
        <w:t>S</w:t>
      </w:r>
      <w:r w:rsidR="00C16E01" w:rsidRPr="00ED0CBE">
        <w:rPr>
          <w:rFonts w:ascii="Arial" w:hAnsi="Arial" w:cs="Arial"/>
        </w:rPr>
        <w:t>ua dipendenza da</w:t>
      </w:r>
      <w:r w:rsidR="00545D2D" w:rsidRPr="00ED0CBE">
        <w:rPr>
          <w:rFonts w:ascii="Arial" w:hAnsi="Arial" w:cs="Arial"/>
        </w:rPr>
        <w:t>l</w:t>
      </w:r>
      <w:r w:rsidR="00C16E01" w:rsidRPr="00ED0CBE">
        <w:rPr>
          <w:rFonts w:ascii="Arial" w:hAnsi="Arial" w:cs="Arial"/>
        </w:rPr>
        <w:t xml:space="preserve"> Padre nella Sua umanità </w:t>
      </w:r>
      <w:r w:rsidR="0009615F">
        <w:rPr>
          <w:rFonts w:ascii="Arial" w:hAnsi="Arial" w:cs="Arial"/>
        </w:rPr>
        <w:t>al fine di</w:t>
      </w:r>
      <w:r w:rsidR="00C16E01" w:rsidRPr="00ED0CBE">
        <w:rPr>
          <w:rFonts w:ascii="Arial" w:hAnsi="Arial" w:cs="Arial"/>
        </w:rPr>
        <w:t xml:space="preserve"> portare a compimento il piano del Padre per la redenzione, come si </w:t>
      </w:r>
      <w:r w:rsidR="00545D2D" w:rsidRPr="00ED0CBE">
        <w:rPr>
          <w:rFonts w:ascii="Arial" w:hAnsi="Arial" w:cs="Arial"/>
        </w:rPr>
        <w:t>nota</w:t>
      </w:r>
      <w:r w:rsidR="00C16E01" w:rsidRPr="00ED0CBE">
        <w:rPr>
          <w:rFonts w:ascii="Arial" w:hAnsi="Arial" w:cs="Arial"/>
        </w:rPr>
        <w:t xml:space="preserve"> nella preghiera sacer</w:t>
      </w:r>
      <w:r w:rsidR="00545D2D" w:rsidRPr="00ED0CBE">
        <w:rPr>
          <w:rFonts w:ascii="Arial" w:hAnsi="Arial" w:cs="Arial"/>
        </w:rPr>
        <w:t xml:space="preserve">dotale di Cristo </w:t>
      </w:r>
      <w:r w:rsidR="003E1C16">
        <w:rPr>
          <w:rFonts w:ascii="Arial" w:hAnsi="Arial" w:cs="Arial"/>
        </w:rPr>
        <w:t>di</w:t>
      </w:r>
      <w:r w:rsidR="00545D2D" w:rsidRPr="00ED0CBE">
        <w:rPr>
          <w:rFonts w:ascii="Arial" w:hAnsi="Arial" w:cs="Arial"/>
        </w:rPr>
        <w:t xml:space="preserve"> Giov 17: n</w:t>
      </w:r>
      <w:r w:rsidR="00C16E01" w:rsidRPr="00ED0CBE">
        <w:rPr>
          <w:rFonts w:ascii="Arial" w:hAnsi="Arial" w:cs="Arial"/>
        </w:rPr>
        <w:t xml:space="preserve">on </w:t>
      </w:r>
      <w:r w:rsidR="003E1C16">
        <w:rPr>
          <w:rFonts w:ascii="Arial" w:hAnsi="Arial" w:cs="Arial"/>
        </w:rPr>
        <w:t>esiste</w:t>
      </w:r>
      <w:r w:rsidR="00C16E01" w:rsidRPr="00ED0CBE">
        <w:rPr>
          <w:rFonts w:ascii="Arial" w:hAnsi="Arial" w:cs="Arial"/>
        </w:rPr>
        <w:t xml:space="preserve"> </w:t>
      </w:r>
      <w:r w:rsidR="003E1C16">
        <w:rPr>
          <w:rFonts w:ascii="Arial" w:hAnsi="Arial" w:cs="Arial"/>
        </w:rPr>
        <w:t>il</w:t>
      </w:r>
      <w:r w:rsidR="00C16E01" w:rsidRPr="00ED0CBE">
        <w:rPr>
          <w:rFonts w:ascii="Arial" w:hAnsi="Arial" w:cs="Arial"/>
        </w:rPr>
        <w:t xml:space="preserve"> problema </w:t>
      </w:r>
      <w:r w:rsidR="003E1C16">
        <w:rPr>
          <w:rFonts w:ascii="Arial" w:hAnsi="Arial" w:cs="Arial"/>
        </w:rPr>
        <w:t>per il</w:t>
      </w:r>
      <w:r w:rsidR="00C16E01" w:rsidRPr="00ED0CBE">
        <w:rPr>
          <w:rFonts w:ascii="Arial" w:hAnsi="Arial" w:cs="Arial"/>
        </w:rPr>
        <w:t xml:space="preserve"> fatto che Dio</w:t>
      </w:r>
      <w:r w:rsidR="00545D2D" w:rsidRPr="00ED0CBE">
        <w:rPr>
          <w:rFonts w:ascii="Arial" w:hAnsi="Arial" w:cs="Arial"/>
        </w:rPr>
        <w:t>-</w:t>
      </w:r>
      <w:r w:rsidR="002C4C25" w:rsidRPr="00ED0CBE">
        <w:rPr>
          <w:rFonts w:ascii="Arial" w:hAnsi="Arial" w:cs="Arial"/>
        </w:rPr>
        <w:t>Figliolo</w:t>
      </w:r>
      <w:r w:rsidR="003E1C16">
        <w:rPr>
          <w:rFonts w:ascii="Arial" w:hAnsi="Arial" w:cs="Arial"/>
        </w:rPr>
        <w:t xml:space="preserve"> </w:t>
      </w:r>
      <w:r w:rsidR="00C16E01" w:rsidRPr="00ED0CBE">
        <w:rPr>
          <w:rFonts w:ascii="Arial" w:hAnsi="Arial" w:cs="Arial"/>
        </w:rPr>
        <w:t xml:space="preserve">parlasse o pregasse Dio il Padre. </w:t>
      </w:r>
    </w:p>
    <w:p w:rsidR="00545D2D" w:rsidRPr="00ED0CBE" w:rsidRDefault="003E1C16" w:rsidP="00B97590">
      <w:pPr>
        <w:ind w:left="491"/>
        <w:jc w:val="both"/>
        <w:rPr>
          <w:rFonts w:ascii="Arial" w:hAnsi="Arial" w:cs="Arial"/>
        </w:rPr>
      </w:pPr>
      <w:r>
        <w:rPr>
          <w:rFonts w:ascii="Arial" w:hAnsi="Arial" w:cs="Arial"/>
        </w:rPr>
        <w:t>P</w:t>
      </w:r>
      <w:r w:rsidRPr="00ED0CBE">
        <w:rPr>
          <w:rFonts w:ascii="Arial" w:hAnsi="Arial" w:cs="Arial"/>
        </w:rPr>
        <w:t xml:space="preserve">er il fatto che pregasse </w:t>
      </w:r>
      <w:r>
        <w:rPr>
          <w:rFonts w:ascii="Arial" w:hAnsi="Arial" w:cs="Arial"/>
        </w:rPr>
        <w:t>Dio-</w:t>
      </w:r>
      <w:r w:rsidRPr="00ED0CBE">
        <w:rPr>
          <w:rFonts w:ascii="Arial" w:hAnsi="Arial" w:cs="Arial"/>
        </w:rPr>
        <w:t>Padre</w:t>
      </w:r>
      <w:r>
        <w:rPr>
          <w:rFonts w:ascii="Arial" w:hAnsi="Arial" w:cs="Arial"/>
        </w:rPr>
        <w:t>,</w:t>
      </w:r>
      <w:r w:rsidRPr="00ED0CBE">
        <w:rPr>
          <w:rFonts w:ascii="Arial" w:hAnsi="Arial" w:cs="Arial"/>
        </w:rPr>
        <w:t xml:space="preserve"> </w:t>
      </w:r>
      <w:r w:rsidR="00C16E01" w:rsidRPr="00ED0CBE">
        <w:rPr>
          <w:rFonts w:ascii="Arial" w:hAnsi="Arial" w:cs="Arial"/>
        </w:rPr>
        <w:t xml:space="preserve">Gesù Cristo </w:t>
      </w:r>
      <w:r>
        <w:rPr>
          <w:rFonts w:ascii="Arial" w:hAnsi="Arial" w:cs="Arial"/>
        </w:rPr>
        <w:t xml:space="preserve">(Dio </w:t>
      </w:r>
      <w:r w:rsidR="00545D2D" w:rsidRPr="00ED0CBE">
        <w:rPr>
          <w:rFonts w:ascii="Arial" w:hAnsi="Arial" w:cs="Arial"/>
        </w:rPr>
        <w:t>–in terra-</w:t>
      </w:r>
      <w:r>
        <w:rPr>
          <w:rFonts w:ascii="Arial" w:hAnsi="Arial" w:cs="Arial"/>
        </w:rPr>
        <w:t>)</w:t>
      </w:r>
      <w:r w:rsidR="00545D2D" w:rsidRPr="00ED0CBE">
        <w:rPr>
          <w:rFonts w:ascii="Arial" w:hAnsi="Arial" w:cs="Arial"/>
        </w:rPr>
        <w:t xml:space="preserve"> </w:t>
      </w:r>
      <w:r w:rsidR="00C16E01" w:rsidRPr="00ED0CBE">
        <w:rPr>
          <w:rFonts w:ascii="Arial" w:hAnsi="Arial" w:cs="Arial"/>
        </w:rPr>
        <w:t>non è inferiore a</w:t>
      </w:r>
      <w:r>
        <w:rPr>
          <w:rFonts w:ascii="Arial" w:hAnsi="Arial" w:cs="Arial"/>
        </w:rPr>
        <w:t>l</w:t>
      </w:r>
      <w:r w:rsidR="00C16E01" w:rsidRPr="00ED0CBE">
        <w:rPr>
          <w:rFonts w:ascii="Arial" w:hAnsi="Arial" w:cs="Arial"/>
        </w:rPr>
        <w:t xml:space="preserve"> Dio</w:t>
      </w:r>
      <w:r w:rsidR="00545D2D" w:rsidRPr="00ED0CBE">
        <w:rPr>
          <w:rFonts w:ascii="Arial" w:hAnsi="Arial" w:cs="Arial"/>
        </w:rPr>
        <w:t>-in cielo</w:t>
      </w:r>
      <w:r w:rsidR="00C16E01" w:rsidRPr="00ED0CBE">
        <w:rPr>
          <w:rFonts w:ascii="Arial" w:hAnsi="Arial" w:cs="Arial"/>
        </w:rPr>
        <w:t xml:space="preserve">. </w:t>
      </w:r>
    </w:p>
    <w:p w:rsidR="00C16E01" w:rsidRPr="00ED0CBE" w:rsidRDefault="00C16E01" w:rsidP="00E2490F">
      <w:pPr>
        <w:spacing w:before="120"/>
        <w:ind w:left="493"/>
        <w:jc w:val="both"/>
        <w:rPr>
          <w:rFonts w:ascii="Arial" w:hAnsi="Arial" w:cs="Arial"/>
          <w:b/>
        </w:rPr>
      </w:pPr>
      <w:r w:rsidRPr="00ED0CBE">
        <w:rPr>
          <w:rFonts w:ascii="Arial" w:hAnsi="Arial" w:cs="Arial"/>
          <w:b/>
        </w:rPr>
        <w:t>Come Gesù può essere Padre e Figlio</w:t>
      </w:r>
      <w:r w:rsidR="003E1C16">
        <w:rPr>
          <w:rFonts w:ascii="Arial" w:hAnsi="Arial" w:cs="Arial"/>
          <w:b/>
        </w:rPr>
        <w:t>lo</w:t>
      </w:r>
      <w:r w:rsidR="00545D2D" w:rsidRPr="00ED0CBE">
        <w:rPr>
          <w:rFonts w:ascii="Arial" w:hAnsi="Arial" w:cs="Arial"/>
          <w:b/>
        </w:rPr>
        <w:t>?</w:t>
      </w:r>
    </w:p>
    <w:p w:rsidR="00C16E01" w:rsidRDefault="00C16E01" w:rsidP="00B97590">
      <w:pPr>
        <w:ind w:left="491"/>
        <w:jc w:val="both"/>
        <w:rPr>
          <w:rFonts w:ascii="Arial" w:hAnsi="Arial" w:cs="Arial"/>
        </w:rPr>
      </w:pPr>
      <w:r w:rsidRPr="00ED0CBE">
        <w:rPr>
          <w:rFonts w:ascii="Arial" w:hAnsi="Arial" w:cs="Arial"/>
        </w:rPr>
        <w:t xml:space="preserve">Per molte persone Gesù è il </w:t>
      </w:r>
      <w:r w:rsidR="002C4C25" w:rsidRPr="00ED0CBE">
        <w:rPr>
          <w:rFonts w:ascii="Arial" w:hAnsi="Arial" w:cs="Arial"/>
        </w:rPr>
        <w:t>Figliolo</w:t>
      </w:r>
      <w:r w:rsidR="003E1C16">
        <w:rPr>
          <w:rFonts w:ascii="Arial" w:hAnsi="Arial" w:cs="Arial"/>
        </w:rPr>
        <w:t xml:space="preserve"> </w:t>
      </w:r>
      <w:r w:rsidRPr="00ED0CBE">
        <w:rPr>
          <w:rFonts w:ascii="Arial" w:hAnsi="Arial" w:cs="Arial"/>
        </w:rPr>
        <w:t>di Dio e Dio è Suo Padre</w:t>
      </w:r>
      <w:r w:rsidR="00E2490F" w:rsidRPr="00ED0CBE">
        <w:rPr>
          <w:rFonts w:ascii="Arial" w:hAnsi="Arial" w:cs="Arial"/>
        </w:rPr>
        <w:t>:</w:t>
      </w:r>
      <w:r w:rsidRPr="00ED0CBE">
        <w:rPr>
          <w:rFonts w:ascii="Arial" w:hAnsi="Arial" w:cs="Arial"/>
        </w:rPr>
        <w:t xml:space="preserve"> nella realtà non è possibile definire Dio e Gesù in questo modo perchè questo è troppo riduttivo visto che Dio non può essere rappresentato e limitato ad una sola definizione.</w:t>
      </w:r>
    </w:p>
    <w:p w:rsidR="003E1C16" w:rsidRPr="00ED0CBE" w:rsidRDefault="003E1C16" w:rsidP="00B97590">
      <w:pPr>
        <w:ind w:left="491"/>
        <w:jc w:val="both"/>
        <w:rPr>
          <w:rFonts w:ascii="Arial" w:hAnsi="Arial" w:cs="Arial"/>
        </w:rPr>
      </w:pPr>
      <w:r>
        <w:rPr>
          <w:rFonts w:ascii="Arial" w:hAnsi="Arial" w:cs="Arial"/>
        </w:rPr>
        <w:t>Non si può definire Gesù come se fosse “un figlio del Padre”, dunque più piccolo del Padre: così Lo definioscono i TdG!</w:t>
      </w:r>
    </w:p>
    <w:p w:rsidR="00C16E01" w:rsidRPr="00ED0CBE" w:rsidRDefault="00C16E01" w:rsidP="00E2490F">
      <w:pPr>
        <w:ind w:left="1416"/>
        <w:jc w:val="both"/>
        <w:rPr>
          <w:rFonts w:ascii="Arial" w:hAnsi="Arial" w:cs="Arial"/>
          <w:i/>
        </w:rPr>
      </w:pPr>
      <w:r w:rsidRPr="00ED0CBE">
        <w:rPr>
          <w:rFonts w:ascii="Arial" w:hAnsi="Arial" w:cs="Arial"/>
          <w:i/>
        </w:rPr>
        <w:t xml:space="preserve">Poiché un bambino ci è nato, un </w:t>
      </w:r>
      <w:r w:rsidR="002C4C25" w:rsidRPr="00ED0CBE">
        <w:rPr>
          <w:rFonts w:ascii="Arial" w:hAnsi="Arial" w:cs="Arial"/>
          <w:i/>
        </w:rPr>
        <w:t>Figliolo</w:t>
      </w:r>
      <w:r w:rsidR="003E1C16">
        <w:rPr>
          <w:rFonts w:ascii="Arial" w:hAnsi="Arial" w:cs="Arial"/>
          <w:i/>
        </w:rPr>
        <w:t xml:space="preserve"> </w:t>
      </w:r>
      <w:r w:rsidRPr="00ED0CBE">
        <w:rPr>
          <w:rFonts w:ascii="Arial" w:hAnsi="Arial" w:cs="Arial"/>
          <w:i/>
        </w:rPr>
        <w:t xml:space="preserve">ci è stato dato, e il dominio riposerà sulle sue spalle; </w:t>
      </w:r>
      <w:r w:rsidRPr="00ED0CBE">
        <w:rPr>
          <w:rFonts w:ascii="Arial Black" w:hAnsi="Arial Black" w:cs="Arial"/>
          <w:b/>
          <w:i/>
        </w:rPr>
        <w:t>sarà chiamat</w:t>
      </w:r>
      <w:r w:rsidRPr="00ED0CBE">
        <w:rPr>
          <w:rFonts w:ascii="Arial Black" w:hAnsi="Arial Black" w:cs="Arial"/>
          <w:i/>
        </w:rPr>
        <w:t>o</w:t>
      </w:r>
      <w:r w:rsidRPr="00ED0CBE">
        <w:rPr>
          <w:rFonts w:ascii="Arial" w:hAnsi="Arial" w:cs="Arial"/>
          <w:i/>
        </w:rPr>
        <w:t xml:space="preserve"> Consigliere, Ammirabile, Dio potente, </w:t>
      </w:r>
      <w:r w:rsidRPr="00ED0CBE">
        <w:rPr>
          <w:rFonts w:ascii="Arial Black" w:hAnsi="Arial Black" w:cs="Arial"/>
          <w:b/>
          <w:i/>
        </w:rPr>
        <w:t>Padre eterno</w:t>
      </w:r>
      <w:r w:rsidRPr="00ED0CBE">
        <w:rPr>
          <w:rFonts w:ascii="Arial" w:hAnsi="Arial" w:cs="Arial"/>
          <w:i/>
        </w:rPr>
        <w:t>, Principe della pace</w:t>
      </w:r>
      <w:r w:rsidR="00E2490F" w:rsidRPr="00ED0CBE">
        <w:rPr>
          <w:rFonts w:ascii="Arial" w:hAnsi="Arial" w:cs="Arial"/>
          <w:i/>
        </w:rPr>
        <w:t xml:space="preserve"> - Is 9:5</w:t>
      </w:r>
    </w:p>
    <w:p w:rsidR="00C16E01" w:rsidRPr="00ED0CBE" w:rsidRDefault="00C16E01" w:rsidP="00B97590">
      <w:pPr>
        <w:ind w:left="491"/>
        <w:jc w:val="both"/>
        <w:rPr>
          <w:rFonts w:ascii="Arial" w:hAnsi="Arial" w:cs="Arial"/>
        </w:rPr>
      </w:pPr>
      <w:r w:rsidRPr="00ED0CBE">
        <w:rPr>
          <w:rFonts w:ascii="Arial" w:hAnsi="Arial" w:cs="Arial"/>
        </w:rPr>
        <w:t xml:space="preserve">Isaia aveva </w:t>
      </w:r>
      <w:r w:rsidR="00E2490F" w:rsidRPr="00ED0CBE">
        <w:rPr>
          <w:rFonts w:ascii="Arial" w:hAnsi="Arial" w:cs="Arial"/>
        </w:rPr>
        <w:t>anche</w:t>
      </w:r>
      <w:r w:rsidRPr="00ED0CBE">
        <w:rPr>
          <w:rFonts w:ascii="Arial" w:hAnsi="Arial" w:cs="Arial"/>
        </w:rPr>
        <w:t xml:space="preserve"> profetizzato che il Messia sarebbe stato chiamato Emmanuele, nome che significa “Dio con noi” perchè Dio stesso sarebbe venuto sulla terra per salvare l'uomo.</w:t>
      </w:r>
    </w:p>
    <w:p w:rsidR="00C16E01" w:rsidRPr="00ED0CBE" w:rsidRDefault="00C16E01" w:rsidP="00E2490F">
      <w:pPr>
        <w:ind w:left="1416"/>
        <w:jc w:val="both"/>
        <w:rPr>
          <w:rFonts w:ascii="Arial" w:hAnsi="Arial" w:cs="Arial"/>
          <w:i/>
        </w:rPr>
      </w:pPr>
      <w:r w:rsidRPr="00ED0CBE">
        <w:rPr>
          <w:rFonts w:ascii="Arial" w:hAnsi="Arial" w:cs="Arial"/>
          <w:i/>
        </w:rPr>
        <w:t>Perciò il Signore stesso vi darà un segno: Ecco, la giovane concepirà, partorirà un figlio, e lo chiamerà Emmanuele.</w:t>
      </w:r>
      <w:r w:rsidR="00E2490F" w:rsidRPr="00ED0CBE">
        <w:rPr>
          <w:rFonts w:ascii="Arial" w:hAnsi="Arial" w:cs="Arial"/>
          <w:i/>
        </w:rPr>
        <w:t xml:space="preserve"> Is 7:14</w:t>
      </w:r>
    </w:p>
    <w:p w:rsidR="00C16E01" w:rsidRPr="00ED0CBE" w:rsidRDefault="00C16E01" w:rsidP="00E2490F">
      <w:pPr>
        <w:ind w:left="491"/>
        <w:jc w:val="both"/>
        <w:rPr>
          <w:rFonts w:ascii="Arial" w:hAnsi="Arial" w:cs="Arial"/>
        </w:rPr>
      </w:pPr>
      <w:r w:rsidRPr="00ED0CBE">
        <w:rPr>
          <w:rFonts w:ascii="Arial" w:hAnsi="Arial" w:cs="Arial"/>
        </w:rPr>
        <w:t xml:space="preserve">Tutto ciò avvenne, affinché si adempisse quello che era stato detto dal Signore per mezzo del profeta: </w:t>
      </w:r>
      <w:r w:rsidRPr="00ED0CBE">
        <w:rPr>
          <w:rFonts w:ascii="Arial" w:hAnsi="Arial" w:cs="Arial"/>
          <w:i/>
        </w:rPr>
        <w:t xml:space="preserve">«La vergine </w:t>
      </w:r>
      <w:r w:rsidRPr="00ED0CBE">
        <w:rPr>
          <w:rFonts w:ascii="Arial" w:hAnsi="Arial" w:cs="Arial"/>
        </w:rPr>
        <w:t>sarà incinta e partorirà un figlio, al quale sarà posto nome Emmanuele», che tradotto vuol dire: «Dio con noi».</w:t>
      </w:r>
      <w:r w:rsidR="00E2490F" w:rsidRPr="00ED0CBE">
        <w:rPr>
          <w:rFonts w:ascii="Arial" w:hAnsi="Arial" w:cs="Arial"/>
        </w:rPr>
        <w:t xml:space="preserve"> Mat1:22-23</w:t>
      </w:r>
    </w:p>
    <w:p w:rsidR="00C16E01" w:rsidRPr="00ED0CBE" w:rsidRDefault="00C16E01" w:rsidP="00E2490F">
      <w:pPr>
        <w:ind w:left="1416"/>
        <w:jc w:val="both"/>
        <w:rPr>
          <w:rFonts w:ascii="Arial" w:hAnsi="Arial" w:cs="Arial"/>
          <w:i/>
        </w:rPr>
      </w:pPr>
      <w:r w:rsidRPr="00ED0CBE">
        <w:rPr>
          <w:rFonts w:ascii="Arial" w:hAnsi="Arial" w:cs="Arial"/>
          <w:i/>
        </w:rPr>
        <w:t xml:space="preserve">Dite a quelli che hanno il cuore smarrito: «Siate forti, non temete! </w:t>
      </w:r>
      <w:r w:rsidRPr="003E1C16">
        <w:rPr>
          <w:rFonts w:ascii="Arial" w:hAnsi="Arial" w:cs="Arial"/>
          <w:b/>
          <w:i/>
        </w:rPr>
        <w:t>Ecco il vostro Dio!</w:t>
      </w:r>
      <w:r w:rsidRPr="00ED0CBE">
        <w:rPr>
          <w:rFonts w:ascii="Arial" w:hAnsi="Arial" w:cs="Arial"/>
          <w:i/>
        </w:rPr>
        <w:t xml:space="preserve"> Verrà la vendetta, la retribuzione di Dio; </w:t>
      </w:r>
      <w:r w:rsidRPr="003E1C16">
        <w:rPr>
          <w:rFonts w:ascii="Arial" w:hAnsi="Arial" w:cs="Arial"/>
          <w:b/>
          <w:i/>
        </w:rPr>
        <w:t xml:space="preserve">verrà </w:t>
      </w:r>
      <w:r w:rsidR="003E1C16" w:rsidRPr="003E1C16">
        <w:rPr>
          <w:rFonts w:ascii="Arial" w:hAnsi="Arial" w:cs="Arial"/>
          <w:b/>
          <w:i/>
        </w:rPr>
        <w:t>E</w:t>
      </w:r>
      <w:r w:rsidRPr="003E1C16">
        <w:rPr>
          <w:rFonts w:ascii="Arial" w:hAnsi="Arial" w:cs="Arial"/>
          <w:b/>
          <w:i/>
        </w:rPr>
        <w:t>gli stesso a salvarvi</w:t>
      </w:r>
      <w:r w:rsidRPr="00ED0CBE">
        <w:rPr>
          <w:rFonts w:ascii="Arial" w:hAnsi="Arial" w:cs="Arial"/>
          <w:i/>
        </w:rPr>
        <w:t>».</w:t>
      </w:r>
      <w:r w:rsidR="00E2490F" w:rsidRPr="00ED0CBE">
        <w:rPr>
          <w:rFonts w:ascii="Arial" w:hAnsi="Arial" w:cs="Arial"/>
          <w:i/>
        </w:rPr>
        <w:t xml:space="preserve"> Is 35:4</w:t>
      </w:r>
    </w:p>
    <w:p w:rsidR="00C16E01" w:rsidRPr="00ED0CBE" w:rsidRDefault="00C16E01" w:rsidP="00B97590">
      <w:pPr>
        <w:ind w:left="491"/>
        <w:jc w:val="both"/>
        <w:rPr>
          <w:rFonts w:ascii="Arial" w:hAnsi="Arial" w:cs="Arial"/>
        </w:rPr>
      </w:pPr>
      <w:r w:rsidRPr="00ED0CBE">
        <w:rPr>
          <w:rFonts w:ascii="Arial" w:hAnsi="Arial" w:cs="Arial"/>
        </w:rPr>
        <w:t>E' dunque chiaramente Dio stesso che è venuto sulla terra per portare la salvezza all'uomo, prendendo la forma di un uomo e nascendo</w:t>
      </w:r>
      <w:r w:rsidR="003E1C16">
        <w:rPr>
          <w:rFonts w:ascii="Arial" w:hAnsi="Arial" w:cs="Arial"/>
        </w:rPr>
        <w:t xml:space="preserve"> (come uomo)</w:t>
      </w:r>
      <w:r w:rsidRPr="00ED0CBE">
        <w:rPr>
          <w:rFonts w:ascii="Arial" w:hAnsi="Arial" w:cs="Arial"/>
        </w:rPr>
        <w:t xml:space="preserve"> tramite una vergine</w:t>
      </w:r>
      <w:r w:rsidR="00E2490F" w:rsidRPr="00ED0CBE">
        <w:rPr>
          <w:rFonts w:ascii="Arial" w:hAnsi="Arial" w:cs="Arial"/>
        </w:rPr>
        <w:t>: sulla terra fu chiamato Gesù-Figliolo di Dio, ma era anche Lui Padre eterno!</w:t>
      </w:r>
    </w:p>
    <w:p w:rsidR="00E2490F" w:rsidRPr="003E1C16" w:rsidRDefault="00C16E01" w:rsidP="00E2490F">
      <w:pPr>
        <w:ind w:left="1416"/>
        <w:jc w:val="both"/>
        <w:rPr>
          <w:rFonts w:ascii="Arial" w:hAnsi="Arial" w:cs="Arial"/>
          <w:i/>
          <w:spacing w:val="-4"/>
        </w:rPr>
      </w:pPr>
      <w:r w:rsidRPr="003E1C16">
        <w:rPr>
          <w:rFonts w:ascii="Arial" w:hAnsi="Arial" w:cs="Arial"/>
          <w:i/>
          <w:spacing w:val="-4"/>
        </w:rPr>
        <w:t xml:space="preserve">Se mi aveste conosciuto avreste conosciuto anche mio Padre; e fin da ora lo conoscete, e l'avete visto». Filippo gli disse: «Signore, </w:t>
      </w:r>
      <w:r w:rsidRPr="003E1C16">
        <w:rPr>
          <w:rFonts w:ascii="Arial" w:hAnsi="Arial" w:cs="Arial"/>
          <w:b/>
          <w:i/>
          <w:spacing w:val="-4"/>
        </w:rPr>
        <w:t>mostraci il Padre</w:t>
      </w:r>
      <w:r w:rsidRPr="003E1C16">
        <w:rPr>
          <w:rFonts w:ascii="Arial" w:hAnsi="Arial" w:cs="Arial"/>
          <w:i/>
          <w:spacing w:val="-4"/>
        </w:rPr>
        <w:t xml:space="preserve"> e ci basta». Gesù gli disse: «Da tanto tempo sono con voi e tu non mi hai conosciuto, Filippo? </w:t>
      </w:r>
      <w:r w:rsidRPr="003E1C16">
        <w:rPr>
          <w:rFonts w:ascii="Arial" w:hAnsi="Arial" w:cs="Arial"/>
          <w:b/>
          <w:i/>
          <w:spacing w:val="-4"/>
        </w:rPr>
        <w:t>Chi ha visto me, ha visto il Padre</w:t>
      </w:r>
      <w:r w:rsidRPr="003E1C16">
        <w:rPr>
          <w:rFonts w:ascii="Arial" w:hAnsi="Arial" w:cs="Arial"/>
          <w:i/>
          <w:spacing w:val="-4"/>
        </w:rPr>
        <w:t>; come mai tu dici: "Mostraci il Padre"?</w:t>
      </w:r>
      <w:r w:rsidR="00E2490F" w:rsidRPr="003E1C16">
        <w:rPr>
          <w:rFonts w:ascii="Arial" w:hAnsi="Arial" w:cs="Arial"/>
          <w:i/>
          <w:spacing w:val="-4"/>
        </w:rPr>
        <w:t xml:space="preserve"> </w:t>
      </w:r>
    </w:p>
    <w:p w:rsidR="00C16E01" w:rsidRPr="003E1C16" w:rsidRDefault="00C16E01" w:rsidP="00E2490F">
      <w:pPr>
        <w:ind w:left="1416"/>
        <w:jc w:val="both"/>
        <w:rPr>
          <w:rFonts w:ascii="Arial" w:hAnsi="Arial" w:cs="Arial"/>
          <w:i/>
          <w:spacing w:val="-4"/>
        </w:rPr>
      </w:pPr>
      <w:r w:rsidRPr="003E1C16">
        <w:rPr>
          <w:rFonts w:ascii="Arial" w:hAnsi="Arial" w:cs="Arial"/>
          <w:i/>
          <w:spacing w:val="-4"/>
        </w:rPr>
        <w:t xml:space="preserve">Non credi tu che io sono nel Padre e che il Padre è in me? Le parole che io vi dico, non le dico di mio; ma il Padre che dimora in me, fa le opere sue. Credetemi: </w:t>
      </w:r>
      <w:r w:rsidRPr="003E1C16">
        <w:rPr>
          <w:rFonts w:ascii="Arial" w:hAnsi="Arial" w:cs="Arial"/>
          <w:b/>
          <w:i/>
          <w:spacing w:val="-4"/>
        </w:rPr>
        <w:t>io sono nel Padre e il Padre è in me</w:t>
      </w:r>
      <w:r w:rsidRPr="003E1C16">
        <w:rPr>
          <w:rFonts w:ascii="Arial" w:hAnsi="Arial" w:cs="Arial"/>
          <w:i/>
          <w:spacing w:val="-4"/>
        </w:rPr>
        <w:t>; se no, credete a causa di quelle opere stesse.</w:t>
      </w:r>
      <w:r w:rsidR="00E2490F" w:rsidRPr="003E1C16">
        <w:rPr>
          <w:rFonts w:ascii="Arial" w:hAnsi="Arial" w:cs="Arial"/>
          <w:i/>
          <w:spacing w:val="-4"/>
        </w:rPr>
        <w:t xml:space="preserve"> Gio</w:t>
      </w:r>
      <w:r w:rsidR="003E1C16">
        <w:rPr>
          <w:rFonts w:ascii="Arial" w:hAnsi="Arial" w:cs="Arial"/>
          <w:i/>
          <w:spacing w:val="-4"/>
        </w:rPr>
        <w:t xml:space="preserve">v </w:t>
      </w:r>
      <w:r w:rsidR="00E2490F" w:rsidRPr="003E1C16">
        <w:rPr>
          <w:rFonts w:ascii="Arial" w:hAnsi="Arial" w:cs="Arial"/>
          <w:i/>
          <w:spacing w:val="-4"/>
        </w:rPr>
        <w:t>14:8-11</w:t>
      </w:r>
    </w:p>
    <w:p w:rsidR="00C16E01" w:rsidRPr="00ED0CBE" w:rsidRDefault="00C16E01" w:rsidP="00B97590">
      <w:pPr>
        <w:ind w:left="491"/>
        <w:jc w:val="both"/>
        <w:rPr>
          <w:rFonts w:ascii="Arial" w:hAnsi="Arial" w:cs="Arial"/>
        </w:rPr>
      </w:pPr>
      <w:r w:rsidRPr="00ED0CBE">
        <w:rPr>
          <w:rFonts w:ascii="Arial" w:hAnsi="Arial" w:cs="Arial"/>
        </w:rPr>
        <w:t xml:space="preserve">Il concetto non è semplice da capire e molti non riescono a </w:t>
      </w:r>
      <w:r w:rsidR="00E2490F" w:rsidRPr="00ED0CBE">
        <w:rPr>
          <w:rFonts w:ascii="Arial" w:hAnsi="Arial" w:cs="Arial"/>
        </w:rPr>
        <w:t>carpirne nemmeno l’essenziale</w:t>
      </w:r>
      <w:r w:rsidRPr="00ED0CBE">
        <w:rPr>
          <w:rFonts w:ascii="Arial" w:hAnsi="Arial" w:cs="Arial"/>
        </w:rPr>
        <w:t>: per comprenderlo, proprio come al tempo di Gesù</w:t>
      </w:r>
      <w:r w:rsidR="000648A3" w:rsidRPr="00ED0CBE">
        <w:rPr>
          <w:rFonts w:ascii="Arial" w:hAnsi="Arial" w:cs="Arial"/>
        </w:rPr>
        <w:t>,</w:t>
      </w:r>
      <w:r w:rsidRPr="00ED0CBE">
        <w:rPr>
          <w:rFonts w:ascii="Arial" w:hAnsi="Arial" w:cs="Arial"/>
        </w:rPr>
        <w:t xml:space="preserve"> dobbiamo dapprima conoscere Gesù e poi Egli ci rivelerà il Padre</w:t>
      </w:r>
      <w:r w:rsidR="000648A3" w:rsidRPr="00ED0CBE">
        <w:rPr>
          <w:rFonts w:ascii="Arial" w:hAnsi="Arial" w:cs="Arial"/>
        </w:rPr>
        <w:t>…</w:t>
      </w:r>
    </w:p>
    <w:p w:rsidR="00C16E01" w:rsidRPr="003E1C16" w:rsidRDefault="00C16E01" w:rsidP="005B6BC7">
      <w:pPr>
        <w:pStyle w:val="Paragrafoelenco"/>
        <w:numPr>
          <w:ilvl w:val="0"/>
          <w:numId w:val="185"/>
        </w:numPr>
        <w:jc w:val="both"/>
        <w:rPr>
          <w:rFonts w:ascii="Arial" w:hAnsi="Arial" w:cs="Arial"/>
          <w:i/>
          <w:spacing w:val="-4"/>
        </w:rPr>
      </w:pPr>
      <w:r w:rsidRPr="003E1C16">
        <w:rPr>
          <w:rFonts w:ascii="Arial" w:hAnsi="Arial" w:cs="Arial"/>
          <w:i/>
          <w:spacing w:val="-4"/>
        </w:rPr>
        <w:t>Essi perciò gli dissero: «Dov'è tuo Padre?» Gesù rispose: «Voi non conoscete né me né il Padre mio; se conosceste me, conoscereste anche il Padre mio».</w:t>
      </w:r>
      <w:r w:rsidR="000648A3" w:rsidRPr="003E1C16">
        <w:rPr>
          <w:rFonts w:ascii="Arial" w:hAnsi="Arial" w:cs="Arial"/>
          <w:i/>
          <w:spacing w:val="-4"/>
        </w:rPr>
        <w:t xml:space="preserve"> Gio</w:t>
      </w:r>
      <w:r w:rsidR="003E1C16">
        <w:rPr>
          <w:rFonts w:ascii="Arial" w:hAnsi="Arial" w:cs="Arial"/>
          <w:i/>
          <w:spacing w:val="-4"/>
        </w:rPr>
        <w:t>v</w:t>
      </w:r>
      <w:r w:rsidR="000648A3" w:rsidRPr="003E1C16">
        <w:rPr>
          <w:rFonts w:ascii="Arial" w:hAnsi="Arial" w:cs="Arial"/>
          <w:i/>
          <w:spacing w:val="-4"/>
        </w:rPr>
        <w:t xml:space="preserve"> 8:19</w:t>
      </w:r>
    </w:p>
    <w:p w:rsidR="00C16E01" w:rsidRPr="00ED0CBE" w:rsidRDefault="00C16E01" w:rsidP="005B6BC7">
      <w:pPr>
        <w:pStyle w:val="Paragrafoelenco"/>
        <w:numPr>
          <w:ilvl w:val="0"/>
          <w:numId w:val="184"/>
        </w:numPr>
        <w:jc w:val="both"/>
        <w:rPr>
          <w:rFonts w:ascii="Arial" w:hAnsi="Arial" w:cs="Arial"/>
          <w:i/>
        </w:rPr>
      </w:pPr>
      <w:r w:rsidRPr="00ED0CBE">
        <w:rPr>
          <w:rFonts w:ascii="Arial" w:hAnsi="Arial" w:cs="Arial"/>
          <w:i/>
        </w:rPr>
        <w:t xml:space="preserve">«Se voi mi amate, osserverete i miei comandamenti; e io pregherò il Padre, ed Egli vi darà un altro consolatore, perché stia con voi per sempre, lo Spirito della </w:t>
      </w:r>
      <w:r w:rsidRPr="00ED0CBE">
        <w:rPr>
          <w:rFonts w:ascii="Arial" w:hAnsi="Arial" w:cs="Arial"/>
          <w:i/>
        </w:rPr>
        <w:lastRenderedPageBreak/>
        <w:t>verità, che il mondo non può ricevere perché non lo vede e non lo conosce. Voi lo conoscete, perché dimora con voi (lo Spirito Santo), e sarà in voi. Non vi lascerò orfani (senza Padre); tornerò da voi (io, Gesù</w:t>
      </w:r>
      <w:r w:rsidR="000648A3" w:rsidRPr="00ED0CBE">
        <w:rPr>
          <w:rFonts w:ascii="Arial" w:hAnsi="Arial" w:cs="Arial"/>
          <w:i/>
        </w:rPr>
        <w:t>, e Lo Spirito Santo in mia rappresentanza</w:t>
      </w:r>
      <w:r w:rsidRPr="00ED0CBE">
        <w:rPr>
          <w:rFonts w:ascii="Arial" w:hAnsi="Arial" w:cs="Arial"/>
          <w:i/>
        </w:rPr>
        <w:t>). Ancora un po', e il mondo non mi vedrà più; ma voi mi vedrete (io, Gesù), perché io vivo e voi vivrete. In quel giorno conoscerete che io sono nel Padre mio, e voi in me e io in voi. Chi ha i miei comandamenti e li osserva, quello mi ama; e chi mi ama sarà amato dal Padre mio, e io lo amerò e mi manifesterò a lui».</w:t>
      </w:r>
      <w:r w:rsidR="000648A3" w:rsidRPr="00ED0CBE">
        <w:rPr>
          <w:rFonts w:ascii="Arial" w:hAnsi="Arial" w:cs="Arial"/>
          <w:i/>
        </w:rPr>
        <w:t xml:space="preserve"> Gio</w:t>
      </w:r>
      <w:r w:rsidR="003E1C16">
        <w:rPr>
          <w:rFonts w:ascii="Arial" w:hAnsi="Arial" w:cs="Arial"/>
          <w:i/>
        </w:rPr>
        <w:t>v</w:t>
      </w:r>
      <w:r w:rsidR="000648A3" w:rsidRPr="00ED0CBE">
        <w:rPr>
          <w:rFonts w:ascii="Arial" w:hAnsi="Arial" w:cs="Arial"/>
          <w:i/>
        </w:rPr>
        <w:t xml:space="preserve"> 14:15-21</w:t>
      </w:r>
    </w:p>
    <w:p w:rsidR="00C16E01" w:rsidRPr="00ED0CBE" w:rsidRDefault="00C16E01" w:rsidP="00B97590">
      <w:pPr>
        <w:ind w:left="491"/>
        <w:jc w:val="both"/>
        <w:rPr>
          <w:rFonts w:ascii="Arial" w:hAnsi="Arial" w:cs="Arial"/>
        </w:rPr>
      </w:pPr>
      <w:r w:rsidRPr="00ED0CBE">
        <w:rPr>
          <w:rFonts w:ascii="Arial" w:hAnsi="Arial" w:cs="Arial"/>
        </w:rPr>
        <w:t>Sol</w:t>
      </w:r>
      <w:r w:rsidR="000648A3" w:rsidRPr="00ED0CBE">
        <w:rPr>
          <w:rFonts w:ascii="Arial" w:hAnsi="Arial" w:cs="Arial"/>
        </w:rPr>
        <w:t>o</w:t>
      </w:r>
      <w:r w:rsidRPr="00ED0CBE">
        <w:rPr>
          <w:rFonts w:ascii="Arial" w:hAnsi="Arial" w:cs="Arial"/>
        </w:rPr>
        <w:t xml:space="preserve"> colui che dimora in Cristo, dimora nel Padre</w:t>
      </w:r>
      <w:r w:rsidR="003E1C16">
        <w:rPr>
          <w:rFonts w:ascii="Arial" w:hAnsi="Arial" w:cs="Arial"/>
        </w:rPr>
        <w:t xml:space="preserve"> e</w:t>
      </w:r>
      <w:r w:rsidRPr="00ED0CBE">
        <w:rPr>
          <w:rFonts w:ascii="Arial" w:hAnsi="Arial" w:cs="Arial"/>
        </w:rPr>
        <w:t xml:space="preserve"> può fare le stesse opere di Gesù</w:t>
      </w:r>
      <w:r w:rsidR="003E1C16">
        <w:rPr>
          <w:rFonts w:ascii="Arial" w:hAnsi="Arial" w:cs="Arial"/>
        </w:rPr>
        <w:t>,</w:t>
      </w:r>
      <w:r w:rsidRPr="00ED0CBE">
        <w:rPr>
          <w:rFonts w:ascii="Arial" w:hAnsi="Arial" w:cs="Arial"/>
        </w:rPr>
        <w:t xml:space="preserve"> e queste opere testimonieranno di questa relazione:</w:t>
      </w:r>
    </w:p>
    <w:p w:rsidR="00FD5655" w:rsidRPr="00ED0CBE" w:rsidRDefault="00C16E01" w:rsidP="00C11DFA">
      <w:pPr>
        <w:ind w:left="1416"/>
        <w:jc w:val="both"/>
        <w:rPr>
          <w:rFonts w:ascii="Arial" w:hAnsi="Arial" w:cs="Arial"/>
          <w:i/>
        </w:rPr>
      </w:pPr>
      <w:r w:rsidRPr="00ED0CBE">
        <w:rPr>
          <w:rFonts w:ascii="Arial" w:hAnsi="Arial" w:cs="Arial"/>
          <w:i/>
        </w:rPr>
        <w:t xml:space="preserve">I Giudei presero di nuovo delle pietre per lapidarlo. Gesù disse loro: «Vi ho mostrato molte buone opere da parte del Padre mio; per quale di queste opere mi lapidate?» I Giudei gli risposero: «Non ti lapidiamo per una buona opera, ma per bestemmia; e perché tu, che sei uomo, ti fai Dio». Gesù rispose loro: «Non sta scritto nella vostra legge: "Io ho detto: voi siete dèi"? Se chiama dèi coloro ai quali la parola di Dio è stata diretta (e la Scrittura non può essere annullata), come mai a colui che il Padre ha santificato e mandato nel mondo, voi dite che bestemmia, perché ho detto: "Sono </w:t>
      </w:r>
      <w:r w:rsidR="002C4C25" w:rsidRPr="00ED0CBE">
        <w:rPr>
          <w:rFonts w:ascii="Arial" w:hAnsi="Arial" w:cs="Arial"/>
          <w:i/>
        </w:rPr>
        <w:t>Figliolo</w:t>
      </w:r>
      <w:r w:rsidRPr="00ED0CBE">
        <w:rPr>
          <w:rFonts w:ascii="Arial" w:hAnsi="Arial" w:cs="Arial"/>
          <w:i/>
        </w:rPr>
        <w:t>di Dio"? Se non faccio le opere del Padre mio, non mi credete; ma se le faccio, anche se non credete a me, credete alle opere, affinché sappiate e riconosciate che il Padre è in me e che io sono nel Padre».</w:t>
      </w:r>
      <w:r w:rsidR="000648A3" w:rsidRPr="00ED0CBE">
        <w:rPr>
          <w:rFonts w:ascii="Arial" w:hAnsi="Arial" w:cs="Arial"/>
          <w:i/>
        </w:rPr>
        <w:t xml:space="preserve"> Gio 10:31-38</w:t>
      </w:r>
    </w:p>
    <w:p w:rsidR="00C16E01" w:rsidRPr="00ED0CBE" w:rsidRDefault="000648A3" w:rsidP="00B97590">
      <w:pPr>
        <w:ind w:left="491"/>
        <w:jc w:val="both"/>
        <w:rPr>
          <w:rFonts w:ascii="Arial" w:hAnsi="Arial" w:cs="Arial"/>
        </w:rPr>
      </w:pPr>
      <w:r w:rsidRPr="00ED0CBE">
        <w:rPr>
          <w:rFonts w:ascii="Arial" w:hAnsi="Arial" w:cs="Arial"/>
        </w:rPr>
        <w:t>Gesù è IL Salvatore, IL Signore</w:t>
      </w:r>
      <w:r w:rsidR="00C701CD">
        <w:rPr>
          <w:rFonts w:ascii="Arial" w:hAnsi="Arial" w:cs="Arial"/>
        </w:rPr>
        <w:t>, IL Servo, IL Figliolo</w:t>
      </w:r>
      <w:r w:rsidRPr="00ED0CBE">
        <w:rPr>
          <w:rFonts w:ascii="Arial" w:hAnsi="Arial" w:cs="Arial"/>
        </w:rPr>
        <w:t xml:space="preserve"> e anche “IL Padre”!</w:t>
      </w:r>
    </w:p>
    <w:p w:rsidR="000648A3" w:rsidRPr="00ED0CBE" w:rsidRDefault="000648A3" w:rsidP="00B97590">
      <w:pPr>
        <w:ind w:left="491"/>
        <w:jc w:val="both"/>
        <w:rPr>
          <w:rFonts w:ascii="Arial" w:hAnsi="Arial" w:cs="Arial"/>
        </w:rPr>
      </w:pPr>
    </w:p>
    <w:p w:rsidR="00673847" w:rsidRPr="00ED0CBE" w:rsidRDefault="00A0350B" w:rsidP="00CC0109">
      <w:pPr>
        <w:pStyle w:val="Paragrafoelenco"/>
        <w:numPr>
          <w:ilvl w:val="0"/>
          <w:numId w:val="3"/>
        </w:numPr>
        <w:ind w:left="491" w:hanging="491"/>
        <w:jc w:val="both"/>
        <w:rPr>
          <w:rFonts w:ascii="Arial" w:hAnsi="Arial" w:cs="Arial"/>
          <w:b/>
        </w:rPr>
      </w:pPr>
      <w:r w:rsidRPr="00ED0CBE">
        <w:rPr>
          <w:rFonts w:ascii="Arial" w:hAnsi="Arial" w:cs="Arial"/>
          <w:b/>
        </w:rPr>
        <w:t>IL PANE DELLA VITA: GIOV</w:t>
      </w:r>
      <w:r>
        <w:rPr>
          <w:rFonts w:ascii="Arial" w:hAnsi="Arial" w:cs="Arial"/>
          <w:b/>
        </w:rPr>
        <w:t>ANNI</w:t>
      </w:r>
      <w:r w:rsidRPr="00ED0CBE">
        <w:rPr>
          <w:rFonts w:ascii="Arial" w:hAnsi="Arial" w:cs="Arial"/>
          <w:b/>
        </w:rPr>
        <w:t xml:space="preserve"> 6.35,48,58</w:t>
      </w:r>
    </w:p>
    <w:p w:rsidR="00FD5655" w:rsidRPr="00ED0CBE" w:rsidRDefault="00C853AB" w:rsidP="00B97590">
      <w:pPr>
        <w:ind w:left="491"/>
        <w:jc w:val="both"/>
        <w:rPr>
          <w:rFonts w:ascii="Arial" w:hAnsi="Arial" w:cs="Arial"/>
        </w:rPr>
      </w:pPr>
      <w:r w:rsidRPr="00ED0CBE">
        <w:rPr>
          <w:rFonts w:ascii="Arial" w:hAnsi="Arial" w:cs="Arial"/>
        </w:rPr>
        <w:t>Vedi la mia dispensa “Dodici Immagini di Gesù”.</w:t>
      </w:r>
    </w:p>
    <w:p w:rsidR="00815520" w:rsidRPr="00ED0CBE" w:rsidRDefault="00815520" w:rsidP="00B97590">
      <w:pPr>
        <w:ind w:left="491"/>
        <w:jc w:val="both"/>
        <w:rPr>
          <w:rFonts w:ascii="Arial" w:hAnsi="Arial" w:cs="Arial"/>
        </w:rPr>
      </w:pPr>
      <w:r w:rsidRPr="00ED0CBE">
        <w:rPr>
          <w:rFonts w:ascii="Arial" w:hAnsi="Arial" w:cs="Arial"/>
        </w:rPr>
        <w:t xml:space="preserve">Per cominciare, </w:t>
      </w:r>
      <w:r w:rsidR="00CC160B" w:rsidRPr="00ED0CBE">
        <w:rPr>
          <w:rFonts w:ascii="Arial" w:hAnsi="Arial" w:cs="Arial"/>
        </w:rPr>
        <w:t>G</w:t>
      </w:r>
      <w:r w:rsidRPr="00ED0CBE">
        <w:rPr>
          <w:rFonts w:ascii="Arial" w:hAnsi="Arial" w:cs="Arial"/>
        </w:rPr>
        <w:t xml:space="preserve">esù è “IL Pane”, non uno dei pani: non uno dei tanti nutrimenti che danno solo </w:t>
      </w:r>
      <w:r w:rsidR="00A0350B">
        <w:rPr>
          <w:rFonts w:ascii="Arial" w:hAnsi="Arial" w:cs="Arial"/>
        </w:rPr>
        <w:t xml:space="preserve">la </w:t>
      </w:r>
      <w:r w:rsidRPr="00ED0CBE">
        <w:rPr>
          <w:rFonts w:ascii="Arial" w:hAnsi="Arial" w:cs="Arial"/>
        </w:rPr>
        <w:t>vita fisica per poco tempo</w:t>
      </w:r>
      <w:r w:rsidR="00A0350B">
        <w:rPr>
          <w:rFonts w:ascii="Arial" w:hAnsi="Arial" w:cs="Arial"/>
        </w:rPr>
        <w:t>, come lo fu per gli Ebrei la manna del deserto</w:t>
      </w:r>
      <w:r w:rsidRPr="00ED0CBE">
        <w:rPr>
          <w:rFonts w:ascii="Arial" w:hAnsi="Arial" w:cs="Arial"/>
        </w:rPr>
        <w:t>.</w:t>
      </w:r>
    </w:p>
    <w:p w:rsidR="00815520" w:rsidRPr="00ED0CBE" w:rsidRDefault="00815520" w:rsidP="00A0350B">
      <w:pPr>
        <w:ind w:left="1416"/>
        <w:jc w:val="both"/>
        <w:rPr>
          <w:rFonts w:ascii="Arial" w:hAnsi="Arial" w:cs="Arial"/>
          <w:b/>
        </w:rPr>
      </w:pPr>
      <w:r w:rsidRPr="00ED0CBE">
        <w:rPr>
          <w:rFonts w:ascii="Arial" w:hAnsi="Arial" w:cs="Arial"/>
          <w:b/>
        </w:rPr>
        <w:t xml:space="preserve">Il Pane della vita è per la </w:t>
      </w:r>
      <w:r w:rsidR="00A0350B">
        <w:rPr>
          <w:rFonts w:ascii="Arial" w:hAnsi="Arial" w:cs="Arial"/>
          <w:b/>
        </w:rPr>
        <w:t>“</w:t>
      </w:r>
      <w:r w:rsidRPr="00ED0CBE">
        <w:rPr>
          <w:rFonts w:ascii="Arial" w:hAnsi="Arial" w:cs="Arial"/>
          <w:b/>
        </w:rPr>
        <w:t>vita eterna</w:t>
      </w:r>
      <w:r w:rsidR="00A0350B">
        <w:rPr>
          <w:rFonts w:ascii="Arial" w:hAnsi="Arial" w:cs="Arial"/>
          <w:b/>
        </w:rPr>
        <w:t>” (vita nella gloria di Dio: non per l’esistenza eterna perché quella ce l’abbiamo già tutti, anche se molti ce l’hanno nella “morte/rovina/tormento” e non nella “gloria”!</w:t>
      </w:r>
      <w:r w:rsidRPr="00ED0CBE">
        <w:rPr>
          <w:rFonts w:ascii="Arial" w:hAnsi="Arial" w:cs="Arial"/>
          <w:b/>
        </w:rPr>
        <w:t>!</w:t>
      </w:r>
      <w:r w:rsidR="00A0350B">
        <w:rPr>
          <w:rFonts w:ascii="Arial" w:hAnsi="Arial" w:cs="Arial"/>
          <w:b/>
        </w:rPr>
        <w:t>)</w:t>
      </w:r>
    </w:p>
    <w:p w:rsidR="00815520" w:rsidRPr="00ED0CBE" w:rsidRDefault="00815520" w:rsidP="00B97590">
      <w:pPr>
        <w:ind w:left="491"/>
        <w:jc w:val="both"/>
        <w:rPr>
          <w:rFonts w:ascii="Arial" w:hAnsi="Arial" w:cs="Arial"/>
        </w:rPr>
      </w:pPr>
      <w:r w:rsidRPr="00ED0CBE">
        <w:rPr>
          <w:rFonts w:ascii="Arial" w:hAnsi="Arial" w:cs="Arial"/>
        </w:rPr>
        <w:t>Infatti, esistono molti nutrimenti che, però, portano tutti alla morte: non la possono evitare!</w:t>
      </w:r>
    </w:p>
    <w:p w:rsidR="00815520" w:rsidRPr="00ED0CBE" w:rsidRDefault="00815520" w:rsidP="00B97590">
      <w:pPr>
        <w:ind w:left="491"/>
        <w:jc w:val="both"/>
        <w:rPr>
          <w:rFonts w:ascii="Arial" w:hAnsi="Arial" w:cs="Arial"/>
        </w:rPr>
      </w:pPr>
      <w:r w:rsidRPr="00ED0CBE">
        <w:rPr>
          <w:rFonts w:ascii="Arial" w:hAnsi="Arial" w:cs="Arial"/>
        </w:rPr>
        <w:t>L’uomo cerca da sempre “un pane” che renda immortale e questo esiste: solo</w:t>
      </w:r>
      <w:r w:rsidR="00CC160B" w:rsidRPr="00ED0CBE">
        <w:rPr>
          <w:rFonts w:ascii="Arial" w:hAnsi="Arial" w:cs="Arial"/>
        </w:rPr>
        <w:t xml:space="preserve"> </w:t>
      </w:r>
      <w:r w:rsidRPr="00ED0CBE">
        <w:rPr>
          <w:rFonts w:ascii="Arial" w:hAnsi="Arial" w:cs="Arial"/>
        </w:rPr>
        <w:t>che non è un pane materiale!</w:t>
      </w:r>
    </w:p>
    <w:p w:rsidR="00815520" w:rsidRPr="00ED0CBE" w:rsidRDefault="00815520" w:rsidP="00B97590">
      <w:pPr>
        <w:ind w:left="491"/>
        <w:jc w:val="both"/>
        <w:rPr>
          <w:rFonts w:ascii="Arial" w:hAnsi="Arial" w:cs="Arial"/>
        </w:rPr>
      </w:pPr>
      <w:r w:rsidRPr="00ED0CBE">
        <w:rPr>
          <w:rFonts w:ascii="Arial" w:hAnsi="Arial" w:cs="Arial"/>
        </w:rPr>
        <w:t xml:space="preserve">E’ Gesù! E’ di Lui che bisogna cibarsi, ma non in senso materiale bensì </w:t>
      </w:r>
      <w:r w:rsidR="00A0350B">
        <w:rPr>
          <w:rFonts w:ascii="Arial" w:hAnsi="Arial" w:cs="Arial"/>
        </w:rPr>
        <w:t xml:space="preserve">“in spirito” </w:t>
      </w:r>
      <w:r w:rsidRPr="00ED0CBE">
        <w:rPr>
          <w:rFonts w:ascii="Arial" w:hAnsi="Arial" w:cs="Arial"/>
        </w:rPr>
        <w:t>tramite la Fede nella Parola di Dio.</w:t>
      </w:r>
    </w:p>
    <w:p w:rsidR="00815520" w:rsidRPr="00ED0CBE" w:rsidRDefault="00815520" w:rsidP="00B97590">
      <w:pPr>
        <w:ind w:left="491"/>
        <w:jc w:val="both"/>
        <w:rPr>
          <w:rFonts w:ascii="Arial" w:hAnsi="Arial" w:cs="Arial"/>
        </w:rPr>
      </w:pPr>
      <w:r w:rsidRPr="00ED0CBE">
        <w:rPr>
          <w:rFonts w:ascii="Arial" w:hAnsi="Arial" w:cs="Arial"/>
        </w:rPr>
        <w:t>E questo accade solo dopo aver stipulato un patto di fedeltà e s</w:t>
      </w:r>
      <w:r w:rsidR="00A0350B">
        <w:rPr>
          <w:rFonts w:ascii="Arial" w:hAnsi="Arial" w:cs="Arial"/>
        </w:rPr>
        <w:t>a</w:t>
      </w:r>
      <w:r w:rsidRPr="00ED0CBE">
        <w:rPr>
          <w:rFonts w:ascii="Arial" w:hAnsi="Arial" w:cs="Arial"/>
        </w:rPr>
        <w:t>ntità con Dio.</w:t>
      </w:r>
    </w:p>
    <w:p w:rsidR="00815520" w:rsidRPr="00ED0CBE" w:rsidRDefault="00815520" w:rsidP="00B97590">
      <w:pPr>
        <w:ind w:left="491"/>
        <w:jc w:val="both"/>
        <w:rPr>
          <w:rFonts w:ascii="Arial" w:hAnsi="Arial" w:cs="Arial"/>
        </w:rPr>
      </w:pPr>
      <w:r w:rsidRPr="00ED0CBE">
        <w:rPr>
          <w:rFonts w:ascii="Arial" w:hAnsi="Arial" w:cs="Arial"/>
        </w:rPr>
        <w:t>Gesù si offre a chiunque quale “pane della vita”, ma pochi ne approfittano perché si illudono di sostituirlo con altri cibi che, però, conducono alla morte</w:t>
      </w:r>
      <w:r w:rsidR="00A0350B">
        <w:rPr>
          <w:rFonts w:ascii="Arial" w:hAnsi="Arial" w:cs="Arial"/>
        </w:rPr>
        <w:t>/tormento</w:t>
      </w:r>
      <w:r w:rsidRPr="00ED0CBE">
        <w:rPr>
          <w:rFonts w:ascii="Arial" w:hAnsi="Arial" w:cs="Arial"/>
        </w:rPr>
        <w:t>.</w:t>
      </w:r>
    </w:p>
    <w:p w:rsidR="00CC160B" w:rsidRPr="00ED0CBE" w:rsidRDefault="00CC160B" w:rsidP="006E06F2">
      <w:pPr>
        <w:ind w:left="1416"/>
        <w:jc w:val="both"/>
        <w:rPr>
          <w:rFonts w:ascii="Arial" w:hAnsi="Arial" w:cs="Arial"/>
          <w:b/>
        </w:rPr>
      </w:pPr>
      <w:r w:rsidRPr="00ED0CBE">
        <w:rPr>
          <w:rFonts w:ascii="Arial" w:hAnsi="Arial" w:cs="Arial"/>
          <w:b/>
        </w:rPr>
        <w:t>Chi se ne nutre non riempie il vuoto dello stomaco, ma quello dell’anima!</w:t>
      </w:r>
    </w:p>
    <w:p w:rsidR="00815520" w:rsidRPr="00ED0CBE" w:rsidRDefault="00CC160B" w:rsidP="00B97590">
      <w:pPr>
        <w:ind w:left="491"/>
        <w:jc w:val="both"/>
        <w:rPr>
          <w:rFonts w:ascii="Arial" w:hAnsi="Arial" w:cs="Arial"/>
        </w:rPr>
      </w:pPr>
      <w:r w:rsidRPr="00ED0CBE">
        <w:rPr>
          <w:rFonts w:ascii="Arial" w:hAnsi="Arial" w:cs="Arial"/>
        </w:rPr>
        <w:t>Tutti gli altri “pani” conducono alla rovina eterna: s</w:t>
      </w:r>
      <w:r w:rsidR="00815520" w:rsidRPr="00ED0CBE">
        <w:rPr>
          <w:rFonts w:ascii="Arial" w:hAnsi="Arial" w:cs="Arial"/>
        </w:rPr>
        <w:t>oprattutto, non evitano la morte spirtuale</w:t>
      </w:r>
      <w:r w:rsidRPr="00ED0CBE">
        <w:rPr>
          <w:rFonts w:ascii="Arial" w:hAnsi="Arial" w:cs="Arial"/>
        </w:rPr>
        <w:t xml:space="preserve"> e il tormento eterno nell’inferno</w:t>
      </w:r>
      <w:r w:rsidR="00815520" w:rsidRPr="00ED0CBE">
        <w:rPr>
          <w:rFonts w:ascii="Arial" w:hAnsi="Arial" w:cs="Arial"/>
        </w:rPr>
        <w:t>!</w:t>
      </w:r>
    </w:p>
    <w:p w:rsidR="00C853AB" w:rsidRPr="00ED0CBE" w:rsidRDefault="00C853AB" w:rsidP="00B97590">
      <w:pPr>
        <w:ind w:left="491"/>
        <w:jc w:val="both"/>
        <w:rPr>
          <w:rFonts w:ascii="Arial" w:hAnsi="Arial" w:cs="Arial"/>
        </w:rPr>
      </w:pPr>
    </w:p>
    <w:p w:rsidR="00673847" w:rsidRPr="00A0350B" w:rsidRDefault="00A0350B" w:rsidP="00CC0109">
      <w:pPr>
        <w:pStyle w:val="Paragrafoelenco"/>
        <w:numPr>
          <w:ilvl w:val="0"/>
          <w:numId w:val="3"/>
        </w:numPr>
        <w:ind w:left="491" w:hanging="491"/>
        <w:jc w:val="both"/>
        <w:rPr>
          <w:rFonts w:ascii="Arial" w:hAnsi="Arial" w:cs="Arial"/>
          <w:b/>
          <w:spacing w:val="-10"/>
        </w:rPr>
      </w:pPr>
      <w:r w:rsidRPr="00A0350B">
        <w:rPr>
          <w:rFonts w:ascii="Arial" w:hAnsi="Arial" w:cs="Arial"/>
          <w:b/>
          <w:spacing w:val="-10"/>
        </w:rPr>
        <w:t>IL PANE DI DIO CHE SCENDE DAL CIELO E DÀ VITA AL MONDO (GIOVANNI 6:33)</w:t>
      </w:r>
    </w:p>
    <w:p w:rsidR="00FD5655" w:rsidRPr="00ED0CBE" w:rsidRDefault="00F17A4D" w:rsidP="00B97590">
      <w:pPr>
        <w:pStyle w:val="Paragrafoelenco"/>
        <w:ind w:left="491"/>
        <w:jc w:val="both"/>
        <w:rPr>
          <w:rFonts w:ascii="Arial" w:hAnsi="Arial" w:cs="Arial"/>
        </w:rPr>
      </w:pPr>
      <w:r w:rsidRPr="00ED0CBE">
        <w:rPr>
          <w:rFonts w:ascii="Arial" w:hAnsi="Arial" w:cs="Arial"/>
        </w:rPr>
        <w:t>Vedi la mia dispensa “Dodici Immagini di Gesù”.</w:t>
      </w:r>
    </w:p>
    <w:p w:rsidR="00815520" w:rsidRPr="00ED0CBE" w:rsidRDefault="00815520" w:rsidP="00815520">
      <w:pPr>
        <w:pStyle w:val="Paragrafoelenco"/>
        <w:ind w:left="491"/>
        <w:jc w:val="both"/>
        <w:rPr>
          <w:rFonts w:ascii="Arial" w:hAnsi="Arial" w:cs="Arial"/>
        </w:rPr>
      </w:pPr>
      <w:r w:rsidRPr="00ED0CBE">
        <w:rPr>
          <w:rFonts w:ascii="Arial" w:hAnsi="Arial" w:cs="Arial"/>
        </w:rPr>
        <w:t>Il "pan</w:t>
      </w:r>
      <w:r w:rsidR="00A0350B">
        <w:rPr>
          <w:rFonts w:ascii="Arial" w:hAnsi="Arial" w:cs="Arial"/>
        </w:rPr>
        <w:t>e</w:t>
      </w:r>
      <w:r w:rsidRPr="00ED0CBE">
        <w:rPr>
          <w:rFonts w:ascii="Arial" w:hAnsi="Arial" w:cs="Arial"/>
        </w:rPr>
        <w:t xml:space="preserve"> di Dio" è lo stesso del "</w:t>
      </w:r>
      <w:r w:rsidRPr="00ED0CBE">
        <w:rPr>
          <w:rFonts w:ascii="Arial" w:hAnsi="Arial" w:cs="Arial"/>
          <w:i/>
        </w:rPr>
        <w:t>vero pane celeste</w:t>
      </w:r>
      <w:r w:rsidRPr="00ED0CBE">
        <w:rPr>
          <w:rFonts w:ascii="Arial" w:hAnsi="Arial" w:cs="Arial"/>
        </w:rPr>
        <w:t xml:space="preserve">" del verso precedente, cioè il cibo vero dell'anima, quale Iddio lo ha preparato. </w:t>
      </w:r>
    </w:p>
    <w:p w:rsidR="00815520" w:rsidRPr="00ED0CBE" w:rsidRDefault="00815520" w:rsidP="00815520">
      <w:pPr>
        <w:pStyle w:val="Paragrafoelenco"/>
        <w:ind w:left="1416"/>
        <w:jc w:val="both"/>
        <w:rPr>
          <w:rFonts w:ascii="Arial" w:hAnsi="Arial" w:cs="Arial"/>
          <w:i/>
        </w:rPr>
      </w:pPr>
      <w:r w:rsidRPr="00ED0CBE">
        <w:rPr>
          <w:rFonts w:ascii="Arial" w:hAnsi="Arial" w:cs="Arial"/>
          <w:i/>
        </w:rPr>
        <w:t>e dà vita al mondo.</w:t>
      </w:r>
    </w:p>
    <w:p w:rsidR="00815520" w:rsidRPr="00ED0CBE" w:rsidRDefault="00815520" w:rsidP="00815520">
      <w:pPr>
        <w:pStyle w:val="Paragrafoelenco"/>
        <w:ind w:left="491"/>
        <w:jc w:val="both"/>
        <w:rPr>
          <w:rFonts w:ascii="Arial" w:hAnsi="Arial" w:cs="Arial"/>
        </w:rPr>
      </w:pPr>
      <w:r w:rsidRPr="00ED0CBE">
        <w:rPr>
          <w:rFonts w:ascii="Arial" w:hAnsi="Arial" w:cs="Arial"/>
        </w:rPr>
        <w:t>Queste parole sono molto significative: esse implicano un contrasto fra la manna e il pane di Dio, riguardo alla loro capacità di sostenere la vita</w:t>
      </w:r>
      <w:r w:rsidR="0070248B">
        <w:rPr>
          <w:rFonts w:ascii="Arial" w:hAnsi="Arial" w:cs="Arial"/>
        </w:rPr>
        <w:t>; l’una era per la terra, l’altro è per il cielo</w:t>
      </w:r>
      <w:r w:rsidRPr="00ED0CBE">
        <w:rPr>
          <w:rFonts w:ascii="Arial" w:hAnsi="Arial" w:cs="Arial"/>
        </w:rPr>
        <w:t xml:space="preserve">: </w:t>
      </w:r>
    </w:p>
    <w:p w:rsidR="00815520" w:rsidRPr="00ED0CBE" w:rsidRDefault="00815520" w:rsidP="005B6BC7">
      <w:pPr>
        <w:pStyle w:val="Paragrafoelenco"/>
        <w:numPr>
          <w:ilvl w:val="0"/>
          <w:numId w:val="327"/>
        </w:numPr>
        <w:jc w:val="both"/>
        <w:rPr>
          <w:rFonts w:ascii="Arial" w:hAnsi="Arial" w:cs="Arial"/>
        </w:rPr>
      </w:pPr>
      <w:r w:rsidRPr="00ED0CBE">
        <w:rPr>
          <w:rFonts w:ascii="Arial" w:hAnsi="Arial" w:cs="Arial"/>
        </w:rPr>
        <w:t xml:space="preserve">la manna aveva nutrito le dodici tribù d'Israele, </w:t>
      </w:r>
    </w:p>
    <w:p w:rsidR="00C02F46" w:rsidRPr="00ED0CBE" w:rsidRDefault="00815520" w:rsidP="005B6BC7">
      <w:pPr>
        <w:pStyle w:val="Paragrafoelenco"/>
        <w:numPr>
          <w:ilvl w:val="0"/>
          <w:numId w:val="327"/>
        </w:numPr>
        <w:jc w:val="both"/>
        <w:rPr>
          <w:rFonts w:ascii="Arial" w:hAnsi="Arial" w:cs="Arial"/>
        </w:rPr>
      </w:pPr>
      <w:r w:rsidRPr="00ED0CBE">
        <w:rPr>
          <w:rFonts w:ascii="Arial" w:hAnsi="Arial" w:cs="Arial"/>
        </w:rPr>
        <w:t>il vero pane è per il mondo intero e dà vita a chiunque ne mangia, sia Giudeo sia Gentile</w:t>
      </w:r>
      <w:r w:rsidR="0070248B">
        <w:rPr>
          <w:rFonts w:ascii="Arial" w:hAnsi="Arial" w:cs="Arial"/>
        </w:rPr>
        <w:t>: una vita eterna, celeste e nella gloria di Dio.</w:t>
      </w:r>
    </w:p>
    <w:p w:rsidR="00C02F46" w:rsidRPr="00ED0CBE" w:rsidRDefault="00815520" w:rsidP="00B97590">
      <w:pPr>
        <w:pStyle w:val="Paragrafoelenco"/>
        <w:ind w:left="491"/>
        <w:jc w:val="both"/>
        <w:rPr>
          <w:rFonts w:ascii="Arial" w:hAnsi="Arial" w:cs="Arial"/>
        </w:rPr>
      </w:pPr>
      <w:r w:rsidRPr="00ED0CBE">
        <w:rPr>
          <w:rFonts w:ascii="Arial" w:hAnsi="Arial" w:cs="Arial"/>
        </w:rPr>
        <w:t>Gesù è il “pane di Dio” per tutte le anime del mondo</w:t>
      </w:r>
      <w:r w:rsidR="0070248B">
        <w:rPr>
          <w:rFonts w:ascii="Arial" w:hAnsi="Arial" w:cs="Arial"/>
        </w:rPr>
        <w:t>: l’Unico che porta nella gloria eterna.</w:t>
      </w:r>
    </w:p>
    <w:p w:rsidR="00FD5655" w:rsidRPr="00ED0CBE" w:rsidRDefault="00FD5655" w:rsidP="00B97590">
      <w:pPr>
        <w:jc w:val="both"/>
        <w:rPr>
          <w:rFonts w:ascii="Arial" w:hAnsi="Arial" w:cs="Arial"/>
          <w:b/>
        </w:rPr>
      </w:pPr>
    </w:p>
    <w:p w:rsidR="00673847" w:rsidRPr="00ED0CBE" w:rsidRDefault="0070248B" w:rsidP="00CC0109">
      <w:pPr>
        <w:pStyle w:val="Paragrafoelenco"/>
        <w:numPr>
          <w:ilvl w:val="0"/>
          <w:numId w:val="3"/>
        </w:numPr>
        <w:ind w:left="491" w:hanging="491"/>
        <w:jc w:val="both"/>
        <w:rPr>
          <w:rFonts w:ascii="Arial" w:hAnsi="Arial" w:cs="Arial"/>
          <w:b/>
        </w:rPr>
      </w:pPr>
      <w:r w:rsidRPr="00ED0CBE">
        <w:rPr>
          <w:rFonts w:ascii="Arial" w:hAnsi="Arial" w:cs="Arial"/>
          <w:b/>
        </w:rPr>
        <w:t>IL PANE DI DIO E DELLA VITA: GIOV</w:t>
      </w:r>
      <w:r>
        <w:rPr>
          <w:rFonts w:ascii="Arial" w:hAnsi="Arial" w:cs="Arial"/>
          <w:b/>
        </w:rPr>
        <w:t>ANNI</w:t>
      </w:r>
      <w:r w:rsidRPr="00ED0CBE">
        <w:rPr>
          <w:rFonts w:ascii="Arial" w:hAnsi="Arial" w:cs="Arial"/>
          <w:b/>
        </w:rPr>
        <w:t xml:space="preserve"> 6.35,48</w:t>
      </w:r>
    </w:p>
    <w:p w:rsidR="00FD5655" w:rsidRPr="00ED0CBE" w:rsidRDefault="00F17A4D" w:rsidP="00B97590">
      <w:pPr>
        <w:ind w:left="491"/>
        <w:jc w:val="both"/>
        <w:rPr>
          <w:rFonts w:ascii="Arial" w:hAnsi="Arial" w:cs="Arial"/>
        </w:rPr>
      </w:pPr>
      <w:r w:rsidRPr="00ED0CBE">
        <w:rPr>
          <w:rFonts w:ascii="Arial" w:hAnsi="Arial" w:cs="Arial"/>
        </w:rPr>
        <w:t>Vedi la mia dispensa “Dodici Immagini di Gesù”.</w:t>
      </w:r>
    </w:p>
    <w:p w:rsidR="0073380C" w:rsidRPr="00ED0CBE" w:rsidRDefault="0073380C" w:rsidP="00B97590">
      <w:pPr>
        <w:ind w:left="491"/>
        <w:jc w:val="both"/>
        <w:rPr>
          <w:rFonts w:ascii="Arial" w:hAnsi="Arial" w:cs="Arial"/>
        </w:rPr>
      </w:pPr>
      <w:r w:rsidRPr="00ED0CBE">
        <w:rPr>
          <w:rFonts w:ascii="Arial" w:hAnsi="Arial" w:cs="Arial"/>
        </w:rPr>
        <w:lastRenderedPageBreak/>
        <w:t>M</w:t>
      </w:r>
      <w:r w:rsidR="00C02F46" w:rsidRPr="00ED0CBE">
        <w:rPr>
          <w:rFonts w:ascii="Arial" w:hAnsi="Arial" w:cs="Arial"/>
        </w:rPr>
        <w:t>i</w:t>
      </w:r>
      <w:r w:rsidRPr="00ED0CBE">
        <w:rPr>
          <w:rFonts w:ascii="Arial" w:hAnsi="Arial" w:cs="Arial"/>
        </w:rPr>
        <w:t xml:space="preserve"> torna in mente la mitologia greca dalla quale si apprende che </w:t>
      </w:r>
      <w:r w:rsidR="00C02F46" w:rsidRPr="00ED0CBE">
        <w:rPr>
          <w:rFonts w:ascii="Arial" w:hAnsi="Arial" w:cs="Arial"/>
        </w:rPr>
        <w:t>si ipotizzava che esistesse</w:t>
      </w:r>
      <w:r w:rsidRPr="00ED0CBE">
        <w:rPr>
          <w:rFonts w:ascii="Arial" w:hAnsi="Arial" w:cs="Arial"/>
        </w:rPr>
        <w:t xml:space="preserve"> </w:t>
      </w:r>
      <w:r w:rsidRPr="00241AE2">
        <w:rPr>
          <w:rFonts w:ascii="Arial" w:hAnsi="Arial" w:cs="Arial"/>
          <w:b/>
        </w:rPr>
        <w:t>“il cibo degli dèi”, l’</w:t>
      </w:r>
      <w:r w:rsidR="00C02F46" w:rsidRPr="00241AE2">
        <w:rPr>
          <w:rFonts w:ascii="Arial" w:hAnsi="Arial" w:cs="Arial"/>
          <w:b/>
        </w:rPr>
        <w:t>ambrosia</w:t>
      </w:r>
      <w:r w:rsidR="00C02F46" w:rsidRPr="00ED0CBE">
        <w:rPr>
          <w:rFonts w:ascii="Arial" w:hAnsi="Arial" w:cs="Arial"/>
        </w:rPr>
        <w:t>: t</w:t>
      </w:r>
      <w:r w:rsidRPr="00ED0CBE">
        <w:rPr>
          <w:rFonts w:ascii="Arial" w:hAnsi="Arial" w:cs="Arial"/>
        </w:rPr>
        <w:t>utti i mortali pensavano che se avessero mangiato l’ambrosia avrebbero avuto l’immortalità e sarebb</w:t>
      </w:r>
      <w:r w:rsidR="00C02F46" w:rsidRPr="00ED0CBE">
        <w:rPr>
          <w:rFonts w:ascii="Arial" w:hAnsi="Arial" w:cs="Arial"/>
        </w:rPr>
        <w:t>e</w:t>
      </w:r>
      <w:r w:rsidRPr="00ED0CBE">
        <w:rPr>
          <w:rFonts w:ascii="Arial" w:hAnsi="Arial" w:cs="Arial"/>
        </w:rPr>
        <w:t>ro diventati degli dèi!</w:t>
      </w:r>
    </w:p>
    <w:p w:rsidR="0073380C" w:rsidRPr="00ED0CBE" w:rsidRDefault="0073380C" w:rsidP="00B97590">
      <w:pPr>
        <w:ind w:left="491"/>
        <w:jc w:val="both"/>
        <w:rPr>
          <w:rFonts w:ascii="Arial" w:hAnsi="Arial" w:cs="Arial"/>
        </w:rPr>
      </w:pPr>
      <w:r w:rsidRPr="00ED0CBE">
        <w:rPr>
          <w:rFonts w:ascii="Arial" w:hAnsi="Arial" w:cs="Arial"/>
        </w:rPr>
        <w:t>No! Il “pane di Dio” non è l’ambrosia… e nemmeno un pane fatto con qualche cereale speciale: non è nemmeno la manna che –comunque- la Bibbia definisce “il pane degli angeli”, ma in senso metaforico per significare che veniva da Dio, dal cielo (era un miracolo di Dio).</w:t>
      </w:r>
    </w:p>
    <w:p w:rsidR="0073380C" w:rsidRPr="00ED0CBE" w:rsidRDefault="0073380C" w:rsidP="00B97590">
      <w:pPr>
        <w:ind w:left="491"/>
        <w:jc w:val="both"/>
        <w:rPr>
          <w:rFonts w:ascii="Arial" w:hAnsi="Arial" w:cs="Arial"/>
        </w:rPr>
      </w:pPr>
      <w:r w:rsidRPr="00ED0CBE">
        <w:rPr>
          <w:rFonts w:ascii="Arial" w:hAnsi="Arial" w:cs="Arial"/>
        </w:rPr>
        <w:t xml:space="preserve">Insomma, “il pane di Dio” non è un pane di farina impastata e cotta: è un “nutrimento </w:t>
      </w:r>
      <w:r w:rsidR="00241AE2">
        <w:rPr>
          <w:rFonts w:ascii="Arial" w:hAnsi="Arial" w:cs="Arial"/>
        </w:rPr>
        <w:t xml:space="preserve">spiirtuale, cioè </w:t>
      </w:r>
      <w:r w:rsidRPr="00ED0CBE">
        <w:rPr>
          <w:rFonts w:ascii="Arial" w:hAnsi="Arial" w:cs="Arial"/>
        </w:rPr>
        <w:t>per l’anima e lo spirito”!</w:t>
      </w:r>
    </w:p>
    <w:p w:rsidR="0073380C" w:rsidRPr="00ED0CBE" w:rsidRDefault="00241AE2" w:rsidP="00B97590">
      <w:pPr>
        <w:ind w:left="491"/>
        <w:jc w:val="both"/>
        <w:rPr>
          <w:rFonts w:ascii="Arial" w:hAnsi="Arial" w:cs="Arial"/>
        </w:rPr>
      </w:pPr>
      <w:r>
        <w:rPr>
          <w:rFonts w:ascii="Arial" w:hAnsi="Arial" w:cs="Arial"/>
        </w:rPr>
        <w:t>Non potrebbe</w:t>
      </w:r>
      <w:r w:rsidR="0073380C" w:rsidRPr="00ED0CBE">
        <w:rPr>
          <w:rFonts w:ascii="Arial" w:hAnsi="Arial" w:cs="Arial"/>
        </w:rPr>
        <w:t xml:space="preserve"> mai essere un “nutrimento materiale” sia perché Dio non è materia (non ha un pane materiale alla Sua presenza) e sia perché la</w:t>
      </w:r>
      <w:r w:rsidR="00C02F46" w:rsidRPr="00ED0CBE">
        <w:rPr>
          <w:rFonts w:ascii="Arial" w:hAnsi="Arial" w:cs="Arial"/>
        </w:rPr>
        <w:t xml:space="preserve"> </w:t>
      </w:r>
      <w:r w:rsidR="0073380C" w:rsidRPr="00ED0CBE">
        <w:rPr>
          <w:rFonts w:ascii="Arial" w:hAnsi="Arial" w:cs="Arial"/>
        </w:rPr>
        <w:t>nostra stessa anima non è materia!</w:t>
      </w:r>
    </w:p>
    <w:p w:rsidR="0073380C" w:rsidRPr="00ED0CBE" w:rsidRDefault="0073380C" w:rsidP="00B97590">
      <w:pPr>
        <w:ind w:left="491"/>
        <w:jc w:val="both"/>
        <w:rPr>
          <w:rFonts w:ascii="Arial" w:hAnsi="Arial" w:cs="Arial"/>
        </w:rPr>
      </w:pPr>
      <w:r w:rsidRPr="00ED0CBE">
        <w:rPr>
          <w:rFonts w:ascii="Arial" w:hAnsi="Arial" w:cs="Arial"/>
        </w:rPr>
        <w:t>Il “pane di Dio”, dunque, è “un pane spirituale”: il “pane di Dio” è il nutrimento che Dio offre gratis alla nostra anima e si chiama Gesù Cristo</w:t>
      </w:r>
      <w:r w:rsidR="00C02F46" w:rsidRPr="00ED0CBE">
        <w:rPr>
          <w:rFonts w:ascii="Arial" w:hAnsi="Arial" w:cs="Arial"/>
        </w:rPr>
        <w:t>, la Parola di Dio, il Dio-Parola</w:t>
      </w:r>
      <w:r w:rsidRPr="00ED0CBE">
        <w:rPr>
          <w:rFonts w:ascii="Arial" w:hAnsi="Arial" w:cs="Arial"/>
        </w:rPr>
        <w:t>!</w:t>
      </w:r>
    </w:p>
    <w:p w:rsidR="00F17A4D" w:rsidRPr="00ED0CBE" w:rsidRDefault="00F17A4D" w:rsidP="00B97590">
      <w:pPr>
        <w:ind w:left="491"/>
        <w:jc w:val="both"/>
        <w:rPr>
          <w:rFonts w:ascii="Arial" w:hAnsi="Arial" w:cs="Arial"/>
        </w:rPr>
      </w:pPr>
    </w:p>
    <w:p w:rsidR="00673847" w:rsidRPr="00ED0CBE" w:rsidRDefault="00241AE2" w:rsidP="00CC0109">
      <w:pPr>
        <w:pStyle w:val="Paragrafoelenco"/>
        <w:numPr>
          <w:ilvl w:val="0"/>
          <w:numId w:val="3"/>
        </w:numPr>
        <w:ind w:left="491" w:hanging="491"/>
        <w:jc w:val="both"/>
        <w:rPr>
          <w:rFonts w:ascii="Arial" w:hAnsi="Arial" w:cs="Arial"/>
          <w:b/>
        </w:rPr>
      </w:pPr>
      <w:r w:rsidRPr="00ED0CBE">
        <w:rPr>
          <w:rFonts w:ascii="Arial" w:hAnsi="Arial" w:cs="Arial"/>
          <w:b/>
        </w:rPr>
        <w:t>IL PANE VIVENTE CHE È DISCESO DAL CIELO (GIOVANNI 6:51)</w:t>
      </w:r>
    </w:p>
    <w:p w:rsidR="00FD5655" w:rsidRPr="00ED0CBE" w:rsidRDefault="00F17A4D" w:rsidP="00B97590">
      <w:pPr>
        <w:pStyle w:val="Paragrafoelenco"/>
        <w:ind w:left="491"/>
        <w:jc w:val="both"/>
        <w:rPr>
          <w:rFonts w:ascii="Arial" w:hAnsi="Arial" w:cs="Arial"/>
        </w:rPr>
      </w:pPr>
      <w:r w:rsidRPr="00ED0CBE">
        <w:rPr>
          <w:rFonts w:ascii="Arial" w:hAnsi="Arial" w:cs="Arial"/>
        </w:rPr>
        <w:t>Vedi la mia dispensa “Dodici Immagini di Gesù”.</w:t>
      </w:r>
    </w:p>
    <w:p w:rsidR="0073380C" w:rsidRPr="00ED0CBE" w:rsidRDefault="0073380C" w:rsidP="00B97590">
      <w:pPr>
        <w:pStyle w:val="Paragrafoelenco"/>
        <w:ind w:left="491"/>
        <w:jc w:val="both"/>
        <w:rPr>
          <w:rFonts w:ascii="Arial" w:hAnsi="Arial" w:cs="Arial"/>
        </w:rPr>
      </w:pPr>
      <w:r w:rsidRPr="00ED0CBE">
        <w:rPr>
          <w:rFonts w:ascii="Arial" w:hAnsi="Arial" w:cs="Arial"/>
        </w:rPr>
        <w:t>Vedi sotto.</w:t>
      </w:r>
    </w:p>
    <w:p w:rsidR="0073380C" w:rsidRPr="00ED0CBE" w:rsidRDefault="0073380C" w:rsidP="00B97590">
      <w:pPr>
        <w:pStyle w:val="Paragrafoelenco"/>
        <w:ind w:left="491"/>
        <w:jc w:val="both"/>
        <w:rPr>
          <w:rFonts w:ascii="Arial" w:hAnsi="Arial" w:cs="Arial"/>
        </w:rPr>
      </w:pPr>
      <w:r w:rsidRPr="00ED0CBE">
        <w:rPr>
          <w:rFonts w:ascii="Arial" w:hAnsi="Arial" w:cs="Arial"/>
        </w:rPr>
        <w:t>L’espressione “che è disceso dal cielo” ci riporta alla Sua venuta dalla gloria: non era di “quaggiù</w:t>
      </w:r>
      <w:r w:rsidR="00241AE2">
        <w:rPr>
          <w:rFonts w:ascii="Arial" w:hAnsi="Arial" w:cs="Arial"/>
        </w:rPr>
        <w:t>, ma aveva temporameamente lasciato la gloria…</w:t>
      </w:r>
      <w:r w:rsidRPr="00ED0CBE">
        <w:rPr>
          <w:rFonts w:ascii="Arial" w:hAnsi="Arial" w:cs="Arial"/>
        </w:rPr>
        <w:t>!”</w:t>
      </w:r>
    </w:p>
    <w:p w:rsidR="0073380C" w:rsidRPr="00ED0CBE" w:rsidRDefault="0073380C" w:rsidP="0073380C">
      <w:pPr>
        <w:pStyle w:val="Paragrafoelenco"/>
        <w:ind w:left="1416"/>
        <w:jc w:val="both"/>
        <w:rPr>
          <w:rFonts w:ascii="Arial" w:hAnsi="Arial" w:cs="Arial"/>
          <w:i/>
        </w:rPr>
      </w:pPr>
      <w:r w:rsidRPr="00ED0CBE">
        <w:rPr>
          <w:rFonts w:ascii="Arial" w:hAnsi="Arial" w:cs="Arial"/>
          <w:i/>
        </w:rPr>
        <w:t>E nessuno è salito in cielo, se non colui che è disceso dal cielo: il Figliuol dell'uomo che è nel cielo. - Giov 3:13</w:t>
      </w:r>
    </w:p>
    <w:p w:rsidR="0073380C" w:rsidRPr="00ED0CBE" w:rsidRDefault="0073380C" w:rsidP="0073380C">
      <w:pPr>
        <w:pStyle w:val="Paragrafoelenco"/>
        <w:ind w:left="491"/>
        <w:jc w:val="both"/>
        <w:rPr>
          <w:rFonts w:ascii="Arial" w:hAnsi="Arial" w:cs="Arial"/>
        </w:rPr>
      </w:pPr>
      <w:r w:rsidRPr="00ED0CBE">
        <w:rPr>
          <w:rFonts w:ascii="Arial" w:hAnsi="Arial" w:cs="Arial"/>
        </w:rPr>
        <w:t>E’ una’espressione con la quale la Scrittura ci mette davanti alla grande realtà di Gesù: non è un uomo, ma Dio!</w:t>
      </w:r>
    </w:p>
    <w:p w:rsidR="0073380C" w:rsidRPr="00ED0CBE" w:rsidRDefault="0073380C" w:rsidP="0073380C">
      <w:pPr>
        <w:pStyle w:val="Paragrafoelenco"/>
        <w:ind w:left="491"/>
        <w:jc w:val="both"/>
        <w:rPr>
          <w:rFonts w:ascii="Arial" w:hAnsi="Arial" w:cs="Arial"/>
        </w:rPr>
      </w:pPr>
      <w:r w:rsidRPr="00ED0CBE">
        <w:rPr>
          <w:rFonts w:ascii="Arial" w:hAnsi="Arial" w:cs="Arial"/>
        </w:rPr>
        <w:t>L’espressione “pane vuivente” indica non solo che “ha vita e da vita”, ma anche che dura per tutta la vita, “vita natural durante”!</w:t>
      </w:r>
    </w:p>
    <w:p w:rsidR="0073380C" w:rsidRPr="00ED0CBE" w:rsidRDefault="0073380C" w:rsidP="0073380C">
      <w:pPr>
        <w:pStyle w:val="Paragrafoelenco"/>
        <w:ind w:left="491"/>
        <w:jc w:val="both"/>
        <w:rPr>
          <w:rFonts w:ascii="Arial" w:hAnsi="Arial" w:cs="Arial"/>
        </w:rPr>
      </w:pPr>
      <w:r w:rsidRPr="00ED0CBE">
        <w:rPr>
          <w:rFonts w:ascii="Arial" w:hAnsi="Arial" w:cs="Arial"/>
        </w:rPr>
        <w:t>E’ come se dicesse “il pane che continuerà a darvi vita per sempre, fino alla morte… quand</w:t>
      </w:r>
      <w:r w:rsidR="00241AE2">
        <w:rPr>
          <w:rFonts w:ascii="Arial" w:hAnsi="Arial" w:cs="Arial"/>
        </w:rPr>
        <w:t>o</w:t>
      </w:r>
      <w:r w:rsidRPr="00ED0CBE">
        <w:rPr>
          <w:rFonts w:ascii="Arial" w:hAnsi="Arial" w:cs="Arial"/>
        </w:rPr>
        <w:t xml:space="preserve"> non ne avrete più bisogno.”</w:t>
      </w:r>
    </w:p>
    <w:p w:rsidR="0073380C" w:rsidRPr="00ED0CBE" w:rsidRDefault="0073380C" w:rsidP="0073380C">
      <w:pPr>
        <w:pStyle w:val="Paragrafoelenco"/>
        <w:ind w:left="491"/>
        <w:jc w:val="both"/>
        <w:rPr>
          <w:rFonts w:ascii="Arial" w:hAnsi="Arial" w:cs="Arial"/>
        </w:rPr>
      </w:pPr>
    </w:p>
    <w:p w:rsidR="00673847" w:rsidRPr="00ED0CBE" w:rsidRDefault="00241AE2" w:rsidP="00CC0109">
      <w:pPr>
        <w:pStyle w:val="Paragrafoelenco"/>
        <w:numPr>
          <w:ilvl w:val="0"/>
          <w:numId w:val="3"/>
        </w:numPr>
        <w:ind w:left="491" w:hanging="491"/>
        <w:jc w:val="both"/>
        <w:rPr>
          <w:rFonts w:ascii="Arial" w:hAnsi="Arial" w:cs="Arial"/>
          <w:b/>
        </w:rPr>
      </w:pPr>
      <w:r w:rsidRPr="00ED0CBE">
        <w:rPr>
          <w:rFonts w:ascii="Arial" w:hAnsi="Arial" w:cs="Arial"/>
          <w:b/>
        </w:rPr>
        <w:t>IL PANE VIVO DEL CIELO: GIOV</w:t>
      </w:r>
      <w:r>
        <w:rPr>
          <w:rFonts w:ascii="Arial" w:hAnsi="Arial" w:cs="Arial"/>
          <w:b/>
        </w:rPr>
        <w:t>ANNI</w:t>
      </w:r>
      <w:r w:rsidRPr="00ED0CBE">
        <w:rPr>
          <w:rFonts w:ascii="Arial" w:hAnsi="Arial" w:cs="Arial"/>
          <w:b/>
        </w:rPr>
        <w:t xml:space="preserve"> 6.32-35,50,51</w:t>
      </w:r>
    </w:p>
    <w:p w:rsidR="00FD5655" w:rsidRPr="00ED0CBE" w:rsidRDefault="00F17A4D" w:rsidP="00B97590">
      <w:pPr>
        <w:ind w:left="491"/>
        <w:jc w:val="both"/>
        <w:rPr>
          <w:rFonts w:ascii="Arial" w:hAnsi="Arial" w:cs="Arial"/>
        </w:rPr>
      </w:pPr>
      <w:r w:rsidRPr="00ED0CBE">
        <w:rPr>
          <w:rFonts w:ascii="Arial" w:hAnsi="Arial" w:cs="Arial"/>
        </w:rPr>
        <w:t>Vedi la mia dispensa “Dodici Immagini di Gesù”.</w:t>
      </w:r>
    </w:p>
    <w:p w:rsidR="00F12E15" w:rsidRPr="00ED0CBE" w:rsidRDefault="00F12E15" w:rsidP="00F12E15">
      <w:pPr>
        <w:pStyle w:val="Paragrafoelenco"/>
        <w:ind w:left="1416"/>
        <w:jc w:val="both"/>
        <w:rPr>
          <w:rFonts w:ascii="Arial" w:hAnsi="Arial" w:cs="Arial"/>
          <w:i/>
        </w:rPr>
      </w:pPr>
      <w:r w:rsidRPr="00ED0CBE">
        <w:rPr>
          <w:rFonts w:ascii="Arial" w:hAnsi="Arial" w:cs="Arial"/>
          <w:i/>
        </w:rPr>
        <w:t>Allora Gesù disse loro: in verità, in verità, io vi dico, che Mosè non vi ha dato il pane celeste; ma il Padre mio vi dà il vero pane celeste.</w:t>
      </w:r>
    </w:p>
    <w:p w:rsidR="00F12E15" w:rsidRPr="00ED0CBE" w:rsidRDefault="00F12E15" w:rsidP="00F12E15">
      <w:pPr>
        <w:pStyle w:val="Paragrafoelenco"/>
        <w:ind w:left="491"/>
        <w:jc w:val="both"/>
        <w:rPr>
          <w:rFonts w:ascii="Arial" w:hAnsi="Arial" w:cs="Arial"/>
        </w:rPr>
      </w:pPr>
      <w:r w:rsidRPr="00ED0CBE">
        <w:rPr>
          <w:rFonts w:ascii="Arial" w:hAnsi="Arial" w:cs="Arial"/>
        </w:rPr>
        <w:t>Letteralmente, “</w:t>
      </w:r>
      <w:r w:rsidRPr="00ED0CBE">
        <w:rPr>
          <w:rFonts w:ascii="Arial" w:hAnsi="Arial" w:cs="Arial"/>
          <w:i/>
        </w:rPr>
        <w:t>non fu Mosè che vi diede il pane celeste; ma …ecc</w:t>
      </w:r>
      <w:r w:rsidRPr="00ED0CBE">
        <w:rPr>
          <w:rFonts w:ascii="Arial" w:hAnsi="Arial" w:cs="Arial"/>
        </w:rPr>
        <w:t xml:space="preserve">.". </w:t>
      </w:r>
    </w:p>
    <w:p w:rsidR="0073380C" w:rsidRPr="00ED0CBE" w:rsidRDefault="00F12E15" w:rsidP="00F12E15">
      <w:pPr>
        <w:pStyle w:val="Paragrafoelenco"/>
        <w:ind w:left="491"/>
        <w:jc w:val="both"/>
        <w:rPr>
          <w:rFonts w:ascii="Arial" w:hAnsi="Arial" w:cs="Arial"/>
        </w:rPr>
      </w:pPr>
      <w:r w:rsidRPr="00ED0CBE">
        <w:rPr>
          <w:rFonts w:ascii="Arial" w:hAnsi="Arial" w:cs="Arial"/>
        </w:rPr>
        <w:t xml:space="preserve">Avendo condotto i Suoi uditori </w:t>
      </w:r>
      <w:r w:rsidR="00454002">
        <w:rPr>
          <w:rFonts w:ascii="Arial" w:hAnsi="Arial" w:cs="Arial"/>
        </w:rPr>
        <w:t>col</w:t>
      </w:r>
      <w:r w:rsidRPr="00ED0CBE">
        <w:rPr>
          <w:rFonts w:ascii="Arial" w:hAnsi="Arial" w:cs="Arial"/>
        </w:rPr>
        <w:t xml:space="preserve"> desiderio di avere il pane che scende dal cielo, il Signore dice loro chiaramente che avea parlato di Sé medesimo, che Egli è “il pane della vita", cioè il pane che contiene la vita in sé stesso, e può darla al mondo. </w:t>
      </w:r>
    </w:p>
    <w:p w:rsidR="0073380C" w:rsidRPr="006E06F2" w:rsidRDefault="00F12E15" w:rsidP="00F12E15">
      <w:pPr>
        <w:pStyle w:val="Paragrafoelenco"/>
        <w:ind w:left="491"/>
        <w:jc w:val="both"/>
        <w:rPr>
          <w:rFonts w:ascii="Arial" w:hAnsi="Arial" w:cs="Arial"/>
          <w:spacing w:val="-6"/>
        </w:rPr>
      </w:pPr>
      <w:r w:rsidRPr="006E06F2">
        <w:rPr>
          <w:rFonts w:ascii="Arial" w:hAnsi="Arial" w:cs="Arial"/>
          <w:spacing w:val="-6"/>
        </w:rPr>
        <w:t xml:space="preserve">Trentacinque volte, nel resto di questo discorso, </w:t>
      </w:r>
      <w:r w:rsidR="0073380C" w:rsidRPr="006E06F2">
        <w:rPr>
          <w:rFonts w:ascii="Arial" w:hAnsi="Arial" w:cs="Arial"/>
          <w:spacing w:val="-6"/>
        </w:rPr>
        <w:t>E</w:t>
      </w:r>
      <w:r w:rsidRPr="006E06F2">
        <w:rPr>
          <w:rFonts w:ascii="Arial" w:hAnsi="Arial" w:cs="Arial"/>
          <w:spacing w:val="-6"/>
        </w:rPr>
        <w:t>gli fa uso del pronome personale: "io" e "me"</w:t>
      </w:r>
      <w:r w:rsidR="00454002" w:rsidRPr="006E06F2">
        <w:rPr>
          <w:rFonts w:ascii="Arial" w:hAnsi="Arial" w:cs="Arial"/>
          <w:spacing w:val="-6"/>
        </w:rPr>
        <w:t>!</w:t>
      </w:r>
      <w:r w:rsidRPr="006E06F2">
        <w:rPr>
          <w:rFonts w:ascii="Arial" w:hAnsi="Arial" w:cs="Arial"/>
          <w:spacing w:val="-6"/>
        </w:rPr>
        <w:t xml:space="preserve"> </w:t>
      </w:r>
    </w:p>
    <w:p w:rsidR="00454002" w:rsidRDefault="00F12E15" w:rsidP="00F12E15">
      <w:pPr>
        <w:pStyle w:val="Paragrafoelenco"/>
        <w:ind w:left="491"/>
        <w:jc w:val="both"/>
        <w:rPr>
          <w:rFonts w:ascii="Arial" w:hAnsi="Arial" w:cs="Arial"/>
        </w:rPr>
      </w:pPr>
      <w:r w:rsidRPr="00ED0CBE">
        <w:rPr>
          <w:rFonts w:ascii="Arial" w:hAnsi="Arial" w:cs="Arial"/>
        </w:rPr>
        <w:t>"</w:t>
      </w:r>
      <w:r w:rsidR="00454002">
        <w:rPr>
          <w:rFonts w:ascii="Arial" w:hAnsi="Arial" w:cs="Arial"/>
        </w:rPr>
        <w:t>I</w:t>
      </w:r>
      <w:r w:rsidRPr="00ED0CBE">
        <w:rPr>
          <w:rFonts w:ascii="Arial" w:hAnsi="Arial" w:cs="Arial"/>
        </w:rPr>
        <w:t>l pan</w:t>
      </w:r>
      <w:r w:rsidR="0073380C" w:rsidRPr="00ED0CBE">
        <w:rPr>
          <w:rFonts w:ascii="Arial" w:hAnsi="Arial" w:cs="Arial"/>
        </w:rPr>
        <w:t>e</w:t>
      </w:r>
      <w:r w:rsidRPr="00ED0CBE">
        <w:rPr>
          <w:rFonts w:ascii="Arial" w:hAnsi="Arial" w:cs="Arial"/>
        </w:rPr>
        <w:t xml:space="preserve"> della vita", in opposizione a quello che nutre il corpo, è quello che dà un cibo eterno all'anima immortale</w:t>
      </w:r>
      <w:r w:rsidR="00454002">
        <w:rPr>
          <w:rFonts w:ascii="Arial" w:hAnsi="Arial" w:cs="Arial"/>
        </w:rPr>
        <w:t xml:space="preserve"> “per natura”:</w:t>
      </w:r>
      <w:r w:rsidRPr="00ED0CBE">
        <w:rPr>
          <w:rFonts w:ascii="Arial" w:hAnsi="Arial" w:cs="Arial"/>
        </w:rPr>
        <w:t xml:space="preserve"> </w:t>
      </w:r>
      <w:r w:rsidR="00454002">
        <w:rPr>
          <w:rFonts w:ascii="Arial" w:hAnsi="Arial" w:cs="Arial"/>
        </w:rPr>
        <w:t>g</w:t>
      </w:r>
      <w:r w:rsidRPr="00ED0CBE">
        <w:rPr>
          <w:rFonts w:ascii="Arial" w:hAnsi="Arial" w:cs="Arial"/>
        </w:rPr>
        <w:t xml:space="preserve">li uditori di Gesù conoscevano il valore del pane per la vita del corpo; lo sapevano </w:t>
      </w:r>
      <w:r w:rsidR="00454002">
        <w:rPr>
          <w:rFonts w:ascii="Arial" w:hAnsi="Arial" w:cs="Arial"/>
        </w:rPr>
        <w:t>necessario</w:t>
      </w:r>
      <w:r w:rsidRPr="00ED0CBE">
        <w:rPr>
          <w:rFonts w:ascii="Arial" w:hAnsi="Arial" w:cs="Arial"/>
        </w:rPr>
        <w:t xml:space="preserve"> ai bisogni</w:t>
      </w:r>
      <w:r w:rsidR="00454002">
        <w:rPr>
          <w:rFonts w:ascii="Arial" w:hAnsi="Arial" w:cs="Arial"/>
        </w:rPr>
        <w:t xml:space="preserve"> fisici, per la vita terrena.</w:t>
      </w:r>
      <w:r w:rsidRPr="00ED0CBE">
        <w:rPr>
          <w:rFonts w:ascii="Arial" w:hAnsi="Arial" w:cs="Arial"/>
        </w:rPr>
        <w:t xml:space="preserve"> </w:t>
      </w:r>
    </w:p>
    <w:p w:rsidR="00F12E15" w:rsidRPr="00ED0CBE" w:rsidRDefault="00F12E15" w:rsidP="00F12E15">
      <w:pPr>
        <w:pStyle w:val="Paragrafoelenco"/>
        <w:ind w:left="491"/>
        <w:jc w:val="both"/>
        <w:rPr>
          <w:rFonts w:ascii="Arial" w:hAnsi="Arial" w:cs="Arial"/>
        </w:rPr>
      </w:pPr>
      <w:r w:rsidRPr="00ED0CBE">
        <w:rPr>
          <w:rFonts w:ascii="Arial" w:hAnsi="Arial" w:cs="Arial"/>
        </w:rPr>
        <w:t xml:space="preserve">Cristo continua a far uso di questo emblema perché nessun altro era </w:t>
      </w:r>
      <w:r w:rsidR="0073380C" w:rsidRPr="00ED0CBE">
        <w:rPr>
          <w:rFonts w:ascii="Arial" w:hAnsi="Arial" w:cs="Arial"/>
        </w:rPr>
        <w:t>capace</w:t>
      </w:r>
      <w:r w:rsidRPr="00ED0CBE">
        <w:rPr>
          <w:rFonts w:ascii="Arial" w:hAnsi="Arial" w:cs="Arial"/>
        </w:rPr>
        <w:t xml:space="preserve"> </w:t>
      </w:r>
      <w:r w:rsidR="00454002">
        <w:rPr>
          <w:rFonts w:ascii="Arial" w:hAnsi="Arial" w:cs="Arial"/>
        </w:rPr>
        <w:t>di</w:t>
      </w:r>
      <w:r w:rsidRPr="00ED0CBE">
        <w:rPr>
          <w:rFonts w:ascii="Arial" w:hAnsi="Arial" w:cs="Arial"/>
        </w:rPr>
        <w:t xml:space="preserve"> far capire ai su</w:t>
      </w:r>
      <w:r w:rsidR="0073380C" w:rsidRPr="00ED0CBE">
        <w:rPr>
          <w:rFonts w:ascii="Arial" w:hAnsi="Arial" w:cs="Arial"/>
        </w:rPr>
        <w:t>o</w:t>
      </w:r>
      <w:r w:rsidRPr="00ED0CBE">
        <w:rPr>
          <w:rFonts w:ascii="Arial" w:hAnsi="Arial" w:cs="Arial"/>
        </w:rPr>
        <w:t xml:space="preserve">i uditori e alle generazioni future ciò che </w:t>
      </w:r>
      <w:r w:rsidR="0073380C" w:rsidRPr="00ED0CBE">
        <w:rPr>
          <w:rFonts w:ascii="Arial" w:hAnsi="Arial" w:cs="Arial"/>
        </w:rPr>
        <w:t>Egli è</w:t>
      </w:r>
      <w:r w:rsidRPr="00ED0CBE">
        <w:rPr>
          <w:rFonts w:ascii="Arial" w:hAnsi="Arial" w:cs="Arial"/>
        </w:rPr>
        <w:t xml:space="preserve"> per tutte le anime che </w:t>
      </w:r>
      <w:r w:rsidR="00454002">
        <w:rPr>
          <w:rFonts w:ascii="Arial" w:hAnsi="Arial" w:cs="Arial"/>
        </w:rPr>
        <w:t>C</w:t>
      </w:r>
      <w:r w:rsidRPr="00ED0CBE">
        <w:rPr>
          <w:rFonts w:ascii="Arial" w:hAnsi="Arial" w:cs="Arial"/>
        </w:rPr>
        <w:t xml:space="preserve">redono in </w:t>
      </w:r>
      <w:r w:rsidR="0073380C" w:rsidRPr="00ED0CBE">
        <w:rPr>
          <w:rFonts w:ascii="Arial" w:hAnsi="Arial" w:cs="Arial"/>
        </w:rPr>
        <w:t>L</w:t>
      </w:r>
      <w:r w:rsidRPr="00ED0CBE">
        <w:rPr>
          <w:rFonts w:ascii="Arial" w:hAnsi="Arial" w:cs="Arial"/>
        </w:rPr>
        <w:t>ui.</w:t>
      </w:r>
    </w:p>
    <w:p w:rsidR="00F12E15" w:rsidRPr="00ED0CBE" w:rsidRDefault="00F12E15" w:rsidP="0073380C">
      <w:pPr>
        <w:pStyle w:val="Paragrafoelenco"/>
        <w:ind w:left="1416"/>
        <w:jc w:val="both"/>
        <w:rPr>
          <w:rFonts w:ascii="Arial" w:hAnsi="Arial" w:cs="Arial"/>
          <w:i/>
        </w:rPr>
      </w:pPr>
      <w:r w:rsidRPr="00ED0CBE">
        <w:rPr>
          <w:rFonts w:ascii="Arial" w:hAnsi="Arial" w:cs="Arial"/>
          <w:i/>
        </w:rPr>
        <w:t>chi viene a me non avrà fame, e chi crede in me non avrà giammai sete.</w:t>
      </w:r>
    </w:p>
    <w:p w:rsidR="00F12E15" w:rsidRPr="00ED0CBE" w:rsidRDefault="0073380C" w:rsidP="0073380C">
      <w:pPr>
        <w:pStyle w:val="Paragrafoelenco"/>
        <w:ind w:left="491"/>
        <w:jc w:val="both"/>
        <w:rPr>
          <w:rFonts w:ascii="Arial" w:hAnsi="Arial" w:cs="Arial"/>
          <w:b/>
        </w:rPr>
      </w:pPr>
      <w:r w:rsidRPr="00ED0CBE">
        <w:rPr>
          <w:rFonts w:ascii="Arial" w:hAnsi="Arial" w:cs="Arial"/>
          <w:b/>
        </w:rPr>
        <w:t>Io andai a Gesù e trovai quel “pane”</w:t>
      </w:r>
      <w:r w:rsidR="00454002">
        <w:rPr>
          <w:rFonts w:ascii="Arial" w:hAnsi="Arial" w:cs="Arial"/>
          <w:b/>
        </w:rPr>
        <w:t>, come la Samaritana trovò l’acqua della vita</w:t>
      </w:r>
      <w:r w:rsidRPr="00ED0CBE">
        <w:rPr>
          <w:rFonts w:ascii="Arial" w:hAnsi="Arial" w:cs="Arial"/>
          <w:b/>
        </w:rPr>
        <w:t>!</w:t>
      </w:r>
    </w:p>
    <w:p w:rsidR="0073380C" w:rsidRPr="00ED0CBE" w:rsidRDefault="0073380C" w:rsidP="00B97590">
      <w:pPr>
        <w:pStyle w:val="Paragrafoelenco"/>
        <w:jc w:val="both"/>
        <w:rPr>
          <w:rFonts w:ascii="Arial" w:hAnsi="Arial" w:cs="Arial"/>
          <w:b/>
        </w:rPr>
      </w:pPr>
    </w:p>
    <w:p w:rsidR="00673847" w:rsidRPr="00ED0CBE" w:rsidRDefault="00454002" w:rsidP="00CC0109">
      <w:pPr>
        <w:pStyle w:val="Paragrafoelenco"/>
        <w:numPr>
          <w:ilvl w:val="0"/>
          <w:numId w:val="3"/>
        </w:numPr>
        <w:ind w:left="491" w:hanging="491"/>
        <w:jc w:val="both"/>
        <w:rPr>
          <w:rFonts w:ascii="Arial" w:hAnsi="Arial" w:cs="Arial"/>
          <w:b/>
        </w:rPr>
      </w:pPr>
      <w:r w:rsidRPr="00ED0CBE">
        <w:rPr>
          <w:rFonts w:ascii="Arial" w:hAnsi="Arial" w:cs="Arial"/>
          <w:b/>
        </w:rPr>
        <w:t>IL PASTORE E VESCOVO DELLE ANIME NOSTRE (1PIETRO 2:25)</w:t>
      </w:r>
    </w:p>
    <w:p w:rsidR="00FD5655" w:rsidRPr="00ED0CBE" w:rsidRDefault="00C853AB" w:rsidP="00B97590">
      <w:pPr>
        <w:ind w:left="491"/>
        <w:jc w:val="both"/>
        <w:rPr>
          <w:rFonts w:ascii="Arial" w:hAnsi="Arial" w:cs="Arial"/>
        </w:rPr>
      </w:pPr>
      <w:r w:rsidRPr="00ED0CBE">
        <w:rPr>
          <w:rFonts w:ascii="Arial" w:hAnsi="Arial" w:cs="Arial"/>
        </w:rPr>
        <w:t>Vedi la mia dispensa “Dodici Immagini di Gesù”.</w:t>
      </w:r>
    </w:p>
    <w:p w:rsidR="00F12E15" w:rsidRPr="00ED0CBE" w:rsidRDefault="00F12E15" w:rsidP="00B97590">
      <w:pPr>
        <w:ind w:left="491"/>
        <w:jc w:val="both"/>
        <w:rPr>
          <w:rFonts w:ascii="Arial" w:hAnsi="Arial" w:cs="Arial"/>
        </w:rPr>
      </w:pPr>
      <w:r w:rsidRPr="00ED0CBE">
        <w:rPr>
          <w:rFonts w:ascii="Arial" w:hAnsi="Arial" w:cs="Arial"/>
        </w:rPr>
        <w:t>Cristo</w:t>
      </w:r>
      <w:r w:rsidR="00454002">
        <w:rPr>
          <w:rFonts w:ascii="Arial" w:hAnsi="Arial" w:cs="Arial"/>
        </w:rPr>
        <w:t>,</w:t>
      </w:r>
      <w:r w:rsidRPr="00ED0CBE">
        <w:rPr>
          <w:rFonts w:ascii="Arial" w:hAnsi="Arial" w:cs="Arial"/>
        </w:rPr>
        <w:t xml:space="preserve"> ch</w:t>
      </w:r>
      <w:r w:rsidR="00454002">
        <w:rPr>
          <w:rFonts w:ascii="Arial" w:hAnsi="Arial" w:cs="Arial"/>
        </w:rPr>
        <w:t xml:space="preserve">e </w:t>
      </w:r>
      <w:r w:rsidRPr="00ED0CBE">
        <w:rPr>
          <w:rFonts w:ascii="Arial" w:hAnsi="Arial" w:cs="Arial"/>
        </w:rPr>
        <w:t xml:space="preserve">è il buon pastore, dopo aver dato la Sua vita per le pecore, le chiama, le conduce al pascolo, prende amorevole cura di ognuna, le difende dai nemici, dà loro "la vita eterna": "non periranno mai" e nessuno gliele potrà rapire dalla mano. Giov 10. </w:t>
      </w:r>
    </w:p>
    <w:p w:rsidR="00F12E15" w:rsidRPr="00ED0CBE" w:rsidRDefault="00F12E15" w:rsidP="00B97590">
      <w:pPr>
        <w:ind w:left="491"/>
        <w:jc w:val="both"/>
        <w:rPr>
          <w:rFonts w:ascii="Arial" w:hAnsi="Arial" w:cs="Arial"/>
        </w:rPr>
      </w:pPr>
      <w:r w:rsidRPr="00ED0CBE">
        <w:rPr>
          <w:rFonts w:ascii="Arial" w:hAnsi="Arial" w:cs="Arial"/>
        </w:rPr>
        <w:t xml:space="preserve">Il termine vescovo significa sorvegliante, sovrintendente, ed equivale qui a quello di pastore, accentuando l'idea della vigilanza continua di Cristo sui </w:t>
      </w:r>
      <w:r w:rsidR="00454002">
        <w:rPr>
          <w:rFonts w:ascii="Arial" w:hAnsi="Arial" w:cs="Arial"/>
        </w:rPr>
        <w:t>S</w:t>
      </w:r>
      <w:r w:rsidRPr="00ED0CBE">
        <w:rPr>
          <w:rFonts w:ascii="Arial" w:hAnsi="Arial" w:cs="Arial"/>
        </w:rPr>
        <w:t xml:space="preserve">uoi redenti allo scopo di provvedere al loro bene. </w:t>
      </w:r>
    </w:p>
    <w:p w:rsidR="00F12E15" w:rsidRPr="00ED0CBE" w:rsidRDefault="00F12E15" w:rsidP="00B97590">
      <w:pPr>
        <w:ind w:left="491"/>
        <w:jc w:val="both"/>
        <w:rPr>
          <w:rFonts w:ascii="Arial" w:hAnsi="Arial" w:cs="Arial"/>
        </w:rPr>
      </w:pPr>
      <w:r w:rsidRPr="00ED0CBE">
        <w:rPr>
          <w:rFonts w:ascii="Arial" w:hAnsi="Arial" w:cs="Arial"/>
        </w:rPr>
        <w:t xml:space="preserve">Seguendo il buon Pastore nella via della giustizia, i </w:t>
      </w:r>
      <w:r w:rsidR="00454002">
        <w:rPr>
          <w:rFonts w:ascii="Arial" w:hAnsi="Arial" w:cs="Arial"/>
        </w:rPr>
        <w:t>C</w:t>
      </w:r>
      <w:r w:rsidRPr="00ED0CBE">
        <w:rPr>
          <w:rFonts w:ascii="Arial" w:hAnsi="Arial" w:cs="Arial"/>
        </w:rPr>
        <w:t>ristiani risponderanno all'alto fine</w:t>
      </w:r>
      <w:r w:rsidR="00454002">
        <w:rPr>
          <w:rFonts w:ascii="Arial" w:hAnsi="Arial" w:cs="Arial"/>
        </w:rPr>
        <w:t xml:space="preserve"> del Servizio</w:t>
      </w:r>
      <w:r w:rsidRPr="00ED0CBE">
        <w:rPr>
          <w:rFonts w:ascii="Arial" w:hAnsi="Arial" w:cs="Arial"/>
        </w:rPr>
        <w:t xml:space="preserve"> in vista del quale Cristo soff</w:t>
      </w:r>
      <w:r w:rsidR="00454002">
        <w:rPr>
          <w:rFonts w:ascii="Arial" w:hAnsi="Arial" w:cs="Arial"/>
        </w:rPr>
        <w:t>rì</w:t>
      </w:r>
      <w:r w:rsidRPr="00ED0CBE">
        <w:rPr>
          <w:rFonts w:ascii="Arial" w:hAnsi="Arial" w:cs="Arial"/>
        </w:rPr>
        <w:t xml:space="preserve"> per loro.</w:t>
      </w:r>
    </w:p>
    <w:p w:rsidR="00FD5655" w:rsidRDefault="00FD5655" w:rsidP="00B97590">
      <w:pPr>
        <w:jc w:val="both"/>
        <w:rPr>
          <w:rFonts w:ascii="Arial" w:hAnsi="Arial" w:cs="Arial"/>
          <w:b/>
        </w:rPr>
      </w:pPr>
    </w:p>
    <w:p w:rsidR="006E06F2" w:rsidRPr="00ED0CBE" w:rsidRDefault="006E06F2" w:rsidP="00B97590">
      <w:pPr>
        <w:jc w:val="both"/>
        <w:rPr>
          <w:rFonts w:ascii="Arial" w:hAnsi="Arial" w:cs="Arial"/>
          <w:b/>
        </w:rPr>
      </w:pPr>
    </w:p>
    <w:p w:rsidR="008A3D86" w:rsidRPr="00ED0CBE" w:rsidRDefault="00454002" w:rsidP="00CC0109">
      <w:pPr>
        <w:pStyle w:val="Paragrafoelenco"/>
        <w:numPr>
          <w:ilvl w:val="0"/>
          <w:numId w:val="3"/>
        </w:numPr>
        <w:ind w:left="491" w:hanging="491"/>
        <w:jc w:val="both"/>
        <w:rPr>
          <w:rFonts w:ascii="Arial" w:hAnsi="Arial" w:cs="Arial"/>
          <w:b/>
        </w:rPr>
      </w:pPr>
      <w:r w:rsidRPr="00ED0CBE">
        <w:rPr>
          <w:rFonts w:ascii="Arial" w:hAnsi="Arial" w:cs="Arial"/>
          <w:b/>
        </w:rPr>
        <w:lastRenderedPageBreak/>
        <w:t>IL PATTO DI ALLEANZA DEL POPOLO. IS</w:t>
      </w:r>
      <w:r>
        <w:rPr>
          <w:rFonts w:ascii="Arial" w:hAnsi="Arial" w:cs="Arial"/>
          <w:b/>
        </w:rPr>
        <w:t>AIA</w:t>
      </w:r>
      <w:r w:rsidRPr="00ED0CBE">
        <w:rPr>
          <w:rFonts w:ascii="Arial" w:hAnsi="Arial" w:cs="Arial"/>
          <w:b/>
        </w:rPr>
        <w:t xml:space="preserve"> 42.6</w:t>
      </w:r>
    </w:p>
    <w:p w:rsidR="00F17A4D" w:rsidRPr="00ED0CBE" w:rsidRDefault="00C45544" w:rsidP="005B6BC7">
      <w:pPr>
        <w:pStyle w:val="Paragrafoelenco"/>
        <w:numPr>
          <w:ilvl w:val="0"/>
          <w:numId w:val="184"/>
        </w:numPr>
        <w:jc w:val="both"/>
        <w:rPr>
          <w:rFonts w:ascii="Arial" w:hAnsi="Arial" w:cs="Arial"/>
          <w:i/>
        </w:rPr>
      </w:pPr>
      <w:r w:rsidRPr="00ED0CBE">
        <w:rPr>
          <w:rFonts w:ascii="Arial" w:hAnsi="Arial" w:cs="Arial"/>
          <w:i/>
        </w:rPr>
        <w:t>Io, l'Eterno, t'ho chiamato secondo giustizia, e ti prenderò per la mano, ti custodirò e farò di te l'alleanza del popolo, la luce delle nazioni - Is 42:6</w:t>
      </w:r>
    </w:p>
    <w:p w:rsidR="00C45544" w:rsidRPr="00ED0CBE" w:rsidRDefault="00C11DFA" w:rsidP="005B6BC7">
      <w:pPr>
        <w:pStyle w:val="Paragrafoelenco"/>
        <w:numPr>
          <w:ilvl w:val="0"/>
          <w:numId w:val="184"/>
        </w:numPr>
        <w:jc w:val="both"/>
        <w:rPr>
          <w:rFonts w:ascii="Arial" w:hAnsi="Arial" w:cs="Arial"/>
        </w:rPr>
      </w:pPr>
      <w:r w:rsidRPr="00ED0CBE">
        <w:rPr>
          <w:rFonts w:ascii="Arial" w:hAnsi="Arial" w:cs="Arial"/>
          <w:i/>
        </w:rPr>
        <w:t>Quand'anche i monti s'allontanassero e i colli fossero rimossi, l'amor mio non s'allontanerà da te, né il mio patto di pace sarà rimosso, dice l'Eterno, che ha pietà di te. - Is 54:10</w:t>
      </w:r>
    </w:p>
    <w:p w:rsidR="00C45544" w:rsidRPr="00ED0CBE" w:rsidRDefault="00C45544" w:rsidP="005B6BC7">
      <w:pPr>
        <w:pStyle w:val="Paragrafoelenco"/>
        <w:numPr>
          <w:ilvl w:val="0"/>
          <w:numId w:val="184"/>
        </w:numPr>
        <w:jc w:val="both"/>
        <w:rPr>
          <w:rFonts w:ascii="Arial" w:hAnsi="Arial" w:cs="Arial"/>
          <w:i/>
        </w:rPr>
      </w:pPr>
      <w:r w:rsidRPr="00ED0CBE">
        <w:rPr>
          <w:rFonts w:ascii="Arial" w:hAnsi="Arial" w:cs="Arial"/>
          <w:i/>
        </w:rPr>
        <w:t>«Tu, non temere, perché io son teco; non ti smarrire; perché io sono il tuo Dio; io ti fortifico, io ti soccorro, io ti sostengo con la des</w:t>
      </w:r>
      <w:r w:rsidR="00337546" w:rsidRPr="00ED0CBE">
        <w:rPr>
          <w:rFonts w:ascii="Arial" w:hAnsi="Arial" w:cs="Arial"/>
          <w:i/>
        </w:rPr>
        <w:t>tra della mia giustizia» (Is</w:t>
      </w:r>
      <w:r w:rsidRPr="00ED0CBE">
        <w:rPr>
          <w:rFonts w:ascii="Arial" w:hAnsi="Arial" w:cs="Arial"/>
          <w:i/>
        </w:rPr>
        <w:t xml:space="preserve"> 41:10).</w:t>
      </w:r>
    </w:p>
    <w:p w:rsidR="00C45544" w:rsidRPr="00ED0CBE" w:rsidRDefault="00C45544" w:rsidP="00B97590">
      <w:pPr>
        <w:ind w:left="491"/>
        <w:jc w:val="both"/>
        <w:rPr>
          <w:rFonts w:ascii="Arial" w:hAnsi="Arial" w:cs="Arial"/>
        </w:rPr>
      </w:pPr>
      <w:r w:rsidRPr="00ED0CBE">
        <w:rPr>
          <w:rFonts w:ascii="Arial" w:hAnsi="Arial" w:cs="Arial"/>
        </w:rPr>
        <w:t xml:space="preserve">Tra tutti i numerosi doni che </w:t>
      </w:r>
      <w:r w:rsidR="00C11DFA" w:rsidRPr="00ED0CBE">
        <w:rPr>
          <w:rFonts w:ascii="Arial" w:hAnsi="Arial" w:cs="Arial"/>
        </w:rPr>
        <w:t>abbiamo</w:t>
      </w:r>
      <w:r w:rsidRPr="00ED0CBE">
        <w:rPr>
          <w:rFonts w:ascii="Arial" w:hAnsi="Arial" w:cs="Arial"/>
        </w:rPr>
        <w:t xml:space="preserve"> ricevuto grazie alla conoscenza del </w:t>
      </w:r>
      <w:r w:rsidR="00C11DFA" w:rsidRPr="00ED0CBE">
        <w:rPr>
          <w:rFonts w:ascii="Arial" w:hAnsi="Arial" w:cs="Arial"/>
        </w:rPr>
        <w:t>V</w:t>
      </w:r>
      <w:r w:rsidRPr="00ED0CBE">
        <w:rPr>
          <w:rFonts w:ascii="Arial" w:hAnsi="Arial" w:cs="Arial"/>
        </w:rPr>
        <w:t>angelo di Cristo</w:t>
      </w:r>
      <w:r w:rsidR="00C11DFA" w:rsidRPr="00ED0CBE">
        <w:rPr>
          <w:rFonts w:ascii="Arial" w:hAnsi="Arial" w:cs="Arial"/>
        </w:rPr>
        <w:t>,</w:t>
      </w:r>
      <w:r w:rsidRPr="00ED0CBE">
        <w:rPr>
          <w:rFonts w:ascii="Arial" w:hAnsi="Arial" w:cs="Arial"/>
        </w:rPr>
        <w:t xml:space="preserve"> </w:t>
      </w:r>
      <w:r w:rsidR="00C11DFA" w:rsidRPr="00ED0CBE">
        <w:rPr>
          <w:rFonts w:ascii="Arial" w:hAnsi="Arial" w:cs="Arial"/>
        </w:rPr>
        <w:t>siamo</w:t>
      </w:r>
      <w:r w:rsidRPr="00ED0CBE">
        <w:rPr>
          <w:rFonts w:ascii="Arial" w:hAnsi="Arial" w:cs="Arial"/>
        </w:rPr>
        <w:t xml:space="preserve"> grat</w:t>
      </w:r>
      <w:r w:rsidR="00C11DFA" w:rsidRPr="00ED0CBE">
        <w:rPr>
          <w:rFonts w:ascii="Arial" w:hAnsi="Arial" w:cs="Arial"/>
        </w:rPr>
        <w:t>i</w:t>
      </w:r>
      <w:r w:rsidRPr="00ED0CBE">
        <w:rPr>
          <w:rFonts w:ascii="Arial" w:hAnsi="Arial" w:cs="Arial"/>
        </w:rPr>
        <w:t xml:space="preserve"> </w:t>
      </w:r>
      <w:r w:rsidR="00C11DFA" w:rsidRPr="00ED0CBE">
        <w:rPr>
          <w:rFonts w:ascii="Arial" w:hAnsi="Arial" w:cs="Arial"/>
        </w:rPr>
        <w:t xml:space="preserve">al Signore </w:t>
      </w:r>
      <w:r w:rsidRPr="00ED0CBE">
        <w:rPr>
          <w:rFonts w:ascii="Arial" w:hAnsi="Arial" w:cs="Arial"/>
        </w:rPr>
        <w:t>che la nostra vita quaggiù ha un’importanza eterna, poiché noi esistiamo per la gloria di Dio</w:t>
      </w:r>
      <w:r w:rsidR="00C11DFA" w:rsidRPr="00ED0CBE">
        <w:rPr>
          <w:rFonts w:ascii="Arial" w:hAnsi="Arial" w:cs="Arial"/>
        </w:rPr>
        <w:t>:</w:t>
      </w:r>
      <w:r w:rsidRPr="00ED0CBE">
        <w:rPr>
          <w:rFonts w:ascii="Arial" w:hAnsi="Arial" w:cs="Arial"/>
        </w:rPr>
        <w:t xml:space="preserve"> Egli ci insegna che, se riceviamo la Sua luce, possiamo rifletterla nel mondo.</w:t>
      </w:r>
    </w:p>
    <w:p w:rsidR="00337546" w:rsidRPr="00E27D3D" w:rsidRDefault="00C45544" w:rsidP="00B97590">
      <w:pPr>
        <w:ind w:left="491"/>
        <w:jc w:val="both"/>
        <w:rPr>
          <w:rFonts w:ascii="Arial" w:hAnsi="Arial" w:cs="Arial"/>
          <w:spacing w:val="-6"/>
        </w:rPr>
      </w:pPr>
      <w:r w:rsidRPr="00E27D3D">
        <w:rPr>
          <w:rFonts w:ascii="Arial" w:hAnsi="Arial" w:cs="Arial"/>
          <w:spacing w:val="-6"/>
        </w:rPr>
        <w:t xml:space="preserve">L’amore che Cristo </w:t>
      </w:r>
      <w:r w:rsidR="00337546" w:rsidRPr="00E27D3D">
        <w:rPr>
          <w:rFonts w:ascii="Arial" w:hAnsi="Arial" w:cs="Arial"/>
          <w:spacing w:val="-6"/>
        </w:rPr>
        <w:t xml:space="preserve">-frutto e conseguenza del patto stipulato con Lui- </w:t>
      </w:r>
      <w:r w:rsidRPr="00E27D3D">
        <w:rPr>
          <w:rFonts w:ascii="Arial" w:hAnsi="Arial" w:cs="Arial"/>
          <w:spacing w:val="-6"/>
        </w:rPr>
        <w:t xml:space="preserve">richiede un possente cambiamento </w:t>
      </w:r>
      <w:r w:rsidR="00E27D3D" w:rsidRPr="00E27D3D">
        <w:rPr>
          <w:rFonts w:ascii="Arial" w:hAnsi="Arial" w:cs="Arial"/>
          <w:spacing w:val="-6"/>
        </w:rPr>
        <w:t>con una</w:t>
      </w:r>
      <w:r w:rsidRPr="00E27D3D">
        <w:rPr>
          <w:rFonts w:ascii="Arial" w:hAnsi="Arial" w:cs="Arial"/>
          <w:spacing w:val="-6"/>
        </w:rPr>
        <w:t xml:space="preserve"> grande umiltà</w:t>
      </w:r>
      <w:r w:rsidR="00337546" w:rsidRPr="00E27D3D">
        <w:rPr>
          <w:rFonts w:ascii="Arial" w:hAnsi="Arial" w:cs="Arial"/>
          <w:spacing w:val="-6"/>
        </w:rPr>
        <w:t>:</w:t>
      </w:r>
      <w:r w:rsidRPr="00E27D3D">
        <w:rPr>
          <w:rFonts w:ascii="Arial" w:hAnsi="Arial" w:cs="Arial"/>
          <w:spacing w:val="-6"/>
        </w:rPr>
        <w:t xml:space="preserve"> </w:t>
      </w:r>
      <w:r w:rsidR="00337546" w:rsidRPr="00E27D3D">
        <w:rPr>
          <w:rFonts w:ascii="Arial" w:hAnsi="Arial" w:cs="Arial"/>
          <w:spacing w:val="-6"/>
        </w:rPr>
        <w:t>c</w:t>
      </w:r>
      <w:r w:rsidRPr="00E27D3D">
        <w:rPr>
          <w:rFonts w:ascii="Arial" w:hAnsi="Arial" w:cs="Arial"/>
          <w:spacing w:val="-6"/>
        </w:rPr>
        <w:t xml:space="preserve">i impone di </w:t>
      </w:r>
      <w:r w:rsidR="00337546" w:rsidRPr="00E27D3D">
        <w:rPr>
          <w:rFonts w:ascii="Arial" w:hAnsi="Arial" w:cs="Arial"/>
          <w:spacing w:val="-6"/>
        </w:rPr>
        <w:t>liberarci del</w:t>
      </w:r>
      <w:r w:rsidRPr="00E27D3D">
        <w:rPr>
          <w:rFonts w:ascii="Arial" w:hAnsi="Arial" w:cs="Arial"/>
          <w:spacing w:val="-6"/>
        </w:rPr>
        <w:t>l’orgoglio e d</w:t>
      </w:r>
      <w:r w:rsidR="00337546" w:rsidRPr="00E27D3D">
        <w:rPr>
          <w:rFonts w:ascii="Arial" w:hAnsi="Arial" w:cs="Arial"/>
          <w:spacing w:val="-6"/>
        </w:rPr>
        <w:t>e</w:t>
      </w:r>
      <w:r w:rsidRPr="00E27D3D">
        <w:rPr>
          <w:rFonts w:ascii="Arial" w:hAnsi="Arial" w:cs="Arial"/>
          <w:spacing w:val="-6"/>
        </w:rPr>
        <w:t>ll’invidia</w:t>
      </w:r>
      <w:r w:rsidR="00337546" w:rsidRPr="00E27D3D">
        <w:rPr>
          <w:rFonts w:ascii="Arial" w:hAnsi="Arial" w:cs="Arial"/>
          <w:spacing w:val="-6"/>
        </w:rPr>
        <w:t>; r</w:t>
      </w:r>
      <w:r w:rsidRPr="00E27D3D">
        <w:rPr>
          <w:rFonts w:ascii="Arial" w:hAnsi="Arial" w:cs="Arial"/>
          <w:spacing w:val="-6"/>
        </w:rPr>
        <w:t>ichiede che non ci facciamo più beffe delle nostre sorelle e dei nostri fratelli</w:t>
      </w:r>
      <w:r w:rsidR="00337546" w:rsidRPr="00E27D3D">
        <w:rPr>
          <w:rFonts w:ascii="Arial" w:hAnsi="Arial" w:cs="Arial"/>
          <w:spacing w:val="-6"/>
        </w:rPr>
        <w:t>,</w:t>
      </w:r>
      <w:r w:rsidRPr="00E27D3D">
        <w:rPr>
          <w:rFonts w:ascii="Arial" w:hAnsi="Arial" w:cs="Arial"/>
          <w:spacing w:val="-6"/>
        </w:rPr>
        <w:t xml:space="preserve"> e che non perseguitiamo </w:t>
      </w:r>
      <w:r w:rsidR="00E27D3D" w:rsidRPr="00E27D3D">
        <w:rPr>
          <w:rFonts w:ascii="Arial" w:hAnsi="Arial" w:cs="Arial"/>
          <w:spacing w:val="-6"/>
        </w:rPr>
        <w:t>alcuno</w:t>
      </w:r>
      <w:r w:rsidRPr="00E27D3D">
        <w:rPr>
          <w:rFonts w:ascii="Arial" w:hAnsi="Arial" w:cs="Arial"/>
          <w:spacing w:val="-6"/>
        </w:rPr>
        <w:t xml:space="preserve">. </w:t>
      </w:r>
    </w:p>
    <w:p w:rsidR="00E27D3D" w:rsidRDefault="00C45544" w:rsidP="00B97590">
      <w:pPr>
        <w:ind w:left="491"/>
        <w:jc w:val="both"/>
        <w:rPr>
          <w:rFonts w:ascii="Arial" w:hAnsi="Arial" w:cs="Arial"/>
        </w:rPr>
      </w:pPr>
      <w:r w:rsidRPr="00ED0CBE">
        <w:rPr>
          <w:rFonts w:ascii="Arial" w:hAnsi="Arial" w:cs="Arial"/>
        </w:rPr>
        <w:t>Cristo sapeva che ci sarebbe rimasto difficile scoprire in noi stessi queste caratteristiche, e che soltanto per cercarle sarebbe stato</w:t>
      </w:r>
      <w:r w:rsidR="00E27D3D">
        <w:rPr>
          <w:rFonts w:ascii="Arial" w:hAnsi="Arial" w:cs="Arial"/>
        </w:rPr>
        <w:t xml:space="preserve"> necessario ogni nostro sforzo: allora, </w:t>
      </w:r>
      <w:r w:rsidRPr="00ED0CBE">
        <w:rPr>
          <w:rFonts w:ascii="Arial" w:hAnsi="Arial" w:cs="Arial"/>
        </w:rPr>
        <w:t>Egli disse</w:t>
      </w:r>
      <w:r w:rsidR="00E27D3D">
        <w:rPr>
          <w:rFonts w:ascii="Arial" w:hAnsi="Arial" w:cs="Arial"/>
        </w:rPr>
        <w:t>…</w:t>
      </w:r>
      <w:r w:rsidRPr="00ED0CBE">
        <w:rPr>
          <w:rFonts w:ascii="Arial" w:hAnsi="Arial" w:cs="Arial"/>
        </w:rPr>
        <w:t xml:space="preserve"> </w:t>
      </w:r>
    </w:p>
    <w:p w:rsidR="00C45544" w:rsidRPr="00ED0CBE" w:rsidRDefault="00C45544" w:rsidP="00E27D3D">
      <w:pPr>
        <w:ind w:left="2124"/>
        <w:jc w:val="both"/>
        <w:rPr>
          <w:rFonts w:ascii="Arial" w:hAnsi="Arial" w:cs="Arial"/>
        </w:rPr>
      </w:pPr>
      <w:r w:rsidRPr="00ED0CBE">
        <w:rPr>
          <w:rFonts w:ascii="Arial" w:hAnsi="Arial" w:cs="Arial"/>
          <w:i/>
        </w:rPr>
        <w:t>«Se la tua mano o il tuo piede t’è occasion</w:t>
      </w:r>
      <w:r w:rsidR="00337546" w:rsidRPr="00ED0CBE">
        <w:rPr>
          <w:rFonts w:ascii="Arial" w:hAnsi="Arial" w:cs="Arial"/>
          <w:i/>
        </w:rPr>
        <w:t>e</w:t>
      </w:r>
      <w:r w:rsidRPr="00ED0CBE">
        <w:rPr>
          <w:rFonts w:ascii="Arial" w:hAnsi="Arial" w:cs="Arial"/>
          <w:i/>
        </w:rPr>
        <w:t xml:space="preserve"> di peccato, mozzali e gettali via da te» (Mat 18:8).</w:t>
      </w:r>
    </w:p>
    <w:p w:rsidR="00337546" w:rsidRPr="00ED0CBE" w:rsidRDefault="00C45544" w:rsidP="00B97590">
      <w:pPr>
        <w:ind w:left="491"/>
        <w:jc w:val="both"/>
        <w:rPr>
          <w:rFonts w:ascii="Arial" w:hAnsi="Arial" w:cs="Arial"/>
        </w:rPr>
      </w:pPr>
      <w:r w:rsidRPr="00ED0CBE">
        <w:rPr>
          <w:rFonts w:ascii="Arial" w:hAnsi="Arial" w:cs="Arial"/>
        </w:rPr>
        <w:t>Egli non proponeva che ci mutilassimo, ma</w:t>
      </w:r>
      <w:r w:rsidR="00337546" w:rsidRPr="00ED0CBE">
        <w:rPr>
          <w:rFonts w:ascii="Arial" w:hAnsi="Arial" w:cs="Arial"/>
        </w:rPr>
        <w:t xml:space="preserve"> che dimostrassimo</w:t>
      </w:r>
      <w:r w:rsidR="00E27D3D">
        <w:rPr>
          <w:rFonts w:ascii="Arial" w:hAnsi="Arial" w:cs="Arial"/>
        </w:rPr>
        <w:t>resiamente di voler ese</w:t>
      </w:r>
      <w:r w:rsidR="00337546" w:rsidRPr="00ED0CBE">
        <w:rPr>
          <w:rFonts w:ascii="Arial" w:hAnsi="Arial" w:cs="Arial"/>
        </w:rPr>
        <w:t>guire il patto stabilito alla nuova nascita spirituale.</w:t>
      </w:r>
      <w:r w:rsidRPr="00ED0CBE">
        <w:rPr>
          <w:rFonts w:ascii="Arial" w:hAnsi="Arial" w:cs="Arial"/>
        </w:rPr>
        <w:t xml:space="preserve"> </w:t>
      </w:r>
    </w:p>
    <w:p w:rsidR="00C45544" w:rsidRPr="00ED0CBE" w:rsidRDefault="00337546" w:rsidP="00E27D3D">
      <w:pPr>
        <w:ind w:left="2124"/>
        <w:jc w:val="both"/>
        <w:rPr>
          <w:rFonts w:ascii="Arial" w:hAnsi="Arial" w:cs="Arial"/>
          <w:i/>
        </w:rPr>
      </w:pPr>
      <w:r w:rsidRPr="00ED0CBE">
        <w:rPr>
          <w:rFonts w:ascii="Arial" w:hAnsi="Arial" w:cs="Arial"/>
          <w:i/>
        </w:rPr>
        <w:t>Quand'anche i monti s'allontanassero e i colli fossero rimossi, l'amor mio non s'allontanerà da te, né il mio patto di pace sarà rimosso, dice l'Eterno, che ha pietà di te. - Is 54:10</w:t>
      </w:r>
    </w:p>
    <w:p w:rsidR="00E27D3D" w:rsidRDefault="00337546" w:rsidP="00B97590">
      <w:pPr>
        <w:ind w:left="491"/>
        <w:jc w:val="both"/>
        <w:rPr>
          <w:rFonts w:ascii="Arial" w:hAnsi="Arial" w:cs="Arial"/>
        </w:rPr>
      </w:pPr>
      <w:r w:rsidRPr="00ED0CBE">
        <w:rPr>
          <w:rFonts w:ascii="Arial" w:hAnsi="Arial" w:cs="Arial"/>
        </w:rPr>
        <w:t>Sì, chiunque “nasce di nuovo” ha fatto un patto di alleanza con Dio e Gesù è stata la personificazione di questa alleanza: questo ci responsabilizza perché siamo chiamati ad essere come Lui</w:t>
      </w:r>
      <w:r w:rsidR="00E27D3D">
        <w:rPr>
          <w:rFonts w:ascii="Arial" w:hAnsi="Arial" w:cs="Arial"/>
        </w:rPr>
        <w:t>.</w:t>
      </w:r>
      <w:r w:rsidRPr="00ED0CBE">
        <w:rPr>
          <w:rFonts w:ascii="Arial" w:hAnsi="Arial" w:cs="Arial"/>
        </w:rPr>
        <w:t xml:space="preserve"> </w:t>
      </w:r>
    </w:p>
    <w:p w:rsidR="00C45544" w:rsidRPr="00ED0CBE" w:rsidRDefault="00E27D3D" w:rsidP="00B97590">
      <w:pPr>
        <w:ind w:left="491"/>
        <w:jc w:val="both"/>
        <w:rPr>
          <w:rFonts w:ascii="Arial" w:hAnsi="Arial" w:cs="Arial"/>
        </w:rPr>
      </w:pPr>
      <w:r>
        <w:rPr>
          <w:rFonts w:ascii="Arial" w:hAnsi="Arial" w:cs="Arial"/>
        </w:rPr>
        <w:t>I</w:t>
      </w:r>
      <w:r w:rsidR="00337546" w:rsidRPr="00ED0CBE">
        <w:rPr>
          <w:rFonts w:ascii="Arial" w:hAnsi="Arial" w:cs="Arial"/>
        </w:rPr>
        <w:t>nfatti, solo grazie a Gesù noi siamo entrati nell’alleanza con Dio dopo esserne stati esclusi a causa dei nostri peccati</w:t>
      </w:r>
      <w:r>
        <w:rPr>
          <w:rFonts w:ascii="Arial" w:hAnsi="Arial" w:cs="Arial"/>
        </w:rPr>
        <w:t>: Egli mantiene la Sua parte di patto e noi?</w:t>
      </w:r>
    </w:p>
    <w:p w:rsidR="00337546" w:rsidRPr="00ED0CBE" w:rsidRDefault="00337546" w:rsidP="00B97590">
      <w:pPr>
        <w:ind w:left="491"/>
        <w:jc w:val="both"/>
        <w:rPr>
          <w:rFonts w:ascii="Arial" w:hAnsi="Arial" w:cs="Arial"/>
        </w:rPr>
      </w:pPr>
    </w:p>
    <w:p w:rsidR="00673847" w:rsidRPr="00ED0CBE" w:rsidRDefault="00E27D3D" w:rsidP="00CC0109">
      <w:pPr>
        <w:pStyle w:val="Paragrafoelenco"/>
        <w:numPr>
          <w:ilvl w:val="0"/>
          <w:numId w:val="3"/>
        </w:numPr>
        <w:ind w:left="491" w:hanging="491"/>
        <w:jc w:val="both"/>
        <w:rPr>
          <w:rFonts w:ascii="Arial" w:hAnsi="Arial" w:cs="Arial"/>
          <w:b/>
        </w:rPr>
      </w:pPr>
      <w:r w:rsidRPr="00ED0CBE">
        <w:rPr>
          <w:rFonts w:ascii="Arial" w:hAnsi="Arial" w:cs="Arial"/>
          <w:b/>
        </w:rPr>
        <w:t>IL PIÙ GRANDE DEL TEMPIO (MATTEO 12:6)</w:t>
      </w:r>
    </w:p>
    <w:p w:rsidR="00C45544" w:rsidRPr="00ED0CBE" w:rsidRDefault="00C45544" w:rsidP="00B97590">
      <w:pPr>
        <w:ind w:left="491"/>
        <w:jc w:val="both"/>
        <w:rPr>
          <w:rFonts w:ascii="Arial" w:hAnsi="Arial" w:cs="Arial"/>
        </w:rPr>
      </w:pPr>
      <w:r w:rsidRPr="00ED0CBE">
        <w:rPr>
          <w:rFonts w:ascii="Arial" w:hAnsi="Arial" w:cs="Arial"/>
        </w:rPr>
        <w:t>Gesù</w:t>
      </w:r>
      <w:r w:rsidR="00337546" w:rsidRPr="00ED0CBE">
        <w:rPr>
          <w:rFonts w:ascii="Arial" w:hAnsi="Arial" w:cs="Arial"/>
        </w:rPr>
        <w:t xml:space="preserve"> è</w:t>
      </w:r>
      <w:r w:rsidRPr="00ED0CBE">
        <w:rPr>
          <w:rFonts w:ascii="Arial" w:hAnsi="Arial" w:cs="Arial"/>
        </w:rPr>
        <w:t xml:space="preserve"> più grande del </w:t>
      </w:r>
      <w:r w:rsidR="00337546" w:rsidRPr="00ED0CBE">
        <w:rPr>
          <w:rFonts w:ascii="Arial" w:hAnsi="Arial" w:cs="Arial"/>
        </w:rPr>
        <w:t>T</w:t>
      </w:r>
      <w:r w:rsidRPr="00ED0CBE">
        <w:rPr>
          <w:rFonts w:ascii="Arial" w:hAnsi="Arial" w:cs="Arial"/>
        </w:rPr>
        <w:t>empio</w:t>
      </w:r>
      <w:r w:rsidR="00337546" w:rsidRPr="00ED0CBE">
        <w:rPr>
          <w:rFonts w:ascii="Arial" w:hAnsi="Arial" w:cs="Arial"/>
        </w:rPr>
        <w:t>.</w:t>
      </w:r>
    </w:p>
    <w:p w:rsidR="00C76F00" w:rsidRDefault="00C45544" w:rsidP="00B97590">
      <w:pPr>
        <w:ind w:left="491"/>
        <w:jc w:val="both"/>
        <w:rPr>
          <w:rFonts w:ascii="Arial" w:hAnsi="Arial" w:cs="Arial"/>
        </w:rPr>
      </w:pPr>
      <w:r w:rsidRPr="00ED0CBE">
        <w:rPr>
          <w:rFonts w:ascii="Arial" w:hAnsi="Arial" w:cs="Arial"/>
        </w:rPr>
        <w:t xml:space="preserve">Gesù è più grande del </w:t>
      </w:r>
      <w:r w:rsidR="00C76F00">
        <w:rPr>
          <w:rFonts w:ascii="Arial" w:hAnsi="Arial" w:cs="Arial"/>
        </w:rPr>
        <w:t>T</w:t>
      </w:r>
      <w:r w:rsidRPr="00ED0CBE">
        <w:rPr>
          <w:rFonts w:ascii="Arial" w:hAnsi="Arial" w:cs="Arial"/>
        </w:rPr>
        <w:t>empio</w:t>
      </w:r>
      <w:r w:rsidR="00C76F00">
        <w:rPr>
          <w:rFonts w:ascii="Arial" w:hAnsi="Arial" w:cs="Arial"/>
        </w:rPr>
        <w:t xml:space="preserve"> non solo perché è Dio, ma soprattutto</w:t>
      </w:r>
      <w:r w:rsidRPr="00ED0CBE">
        <w:rPr>
          <w:rFonts w:ascii="Arial" w:hAnsi="Arial" w:cs="Arial"/>
        </w:rPr>
        <w:t xml:space="preserve"> perché Lui è il Nuovo Tempio di Dio</w:t>
      </w:r>
      <w:r w:rsidR="00337546" w:rsidRPr="00ED0CBE">
        <w:rPr>
          <w:rFonts w:ascii="Arial" w:hAnsi="Arial" w:cs="Arial"/>
        </w:rPr>
        <w:t>:</w:t>
      </w:r>
      <w:r w:rsidRPr="00ED0CBE">
        <w:rPr>
          <w:rFonts w:ascii="Arial" w:hAnsi="Arial" w:cs="Arial"/>
        </w:rPr>
        <w:t xml:space="preserve"> </w:t>
      </w:r>
      <w:r w:rsidR="00337546" w:rsidRPr="00ED0CBE">
        <w:rPr>
          <w:rFonts w:ascii="Arial" w:hAnsi="Arial" w:cs="Arial"/>
        </w:rPr>
        <w:t>è</w:t>
      </w:r>
      <w:r w:rsidRPr="00ED0CBE">
        <w:rPr>
          <w:rFonts w:ascii="Arial" w:hAnsi="Arial" w:cs="Arial"/>
        </w:rPr>
        <w:t xml:space="preserve"> il Tempio unico, esclusivo del Padre celeste. </w:t>
      </w:r>
    </w:p>
    <w:p w:rsidR="00F00383" w:rsidRPr="00ED0CBE" w:rsidRDefault="00F00383" w:rsidP="00B97590">
      <w:pPr>
        <w:ind w:left="491"/>
        <w:jc w:val="both"/>
        <w:rPr>
          <w:rFonts w:ascii="Arial" w:hAnsi="Arial" w:cs="Arial"/>
        </w:rPr>
      </w:pPr>
      <w:r w:rsidRPr="00ED0CBE">
        <w:rPr>
          <w:rFonts w:ascii="Arial" w:hAnsi="Arial" w:cs="Arial"/>
        </w:rPr>
        <w:t xml:space="preserve">L’Appostolo </w:t>
      </w:r>
      <w:r w:rsidR="00C45544" w:rsidRPr="00ED0CBE">
        <w:rPr>
          <w:rFonts w:ascii="Arial" w:hAnsi="Arial" w:cs="Arial"/>
        </w:rPr>
        <w:t xml:space="preserve">Paolo ci rivela che in Cristo, vero Tempio del Padre, Dio abita con la pienezza della </w:t>
      </w:r>
      <w:r w:rsidRPr="00ED0CBE">
        <w:rPr>
          <w:rFonts w:ascii="Arial" w:hAnsi="Arial" w:cs="Arial"/>
        </w:rPr>
        <w:t>S</w:t>
      </w:r>
      <w:r w:rsidR="00C45544" w:rsidRPr="00ED0CBE">
        <w:rPr>
          <w:rFonts w:ascii="Arial" w:hAnsi="Arial" w:cs="Arial"/>
        </w:rPr>
        <w:t xml:space="preserve">ua </w:t>
      </w:r>
      <w:r w:rsidRPr="00ED0CBE">
        <w:rPr>
          <w:rFonts w:ascii="Arial" w:hAnsi="Arial" w:cs="Arial"/>
        </w:rPr>
        <w:t>Deità (Col 2.9)</w:t>
      </w:r>
      <w:r w:rsidR="00C45544" w:rsidRPr="00ED0CBE">
        <w:rPr>
          <w:rFonts w:ascii="Arial" w:hAnsi="Arial" w:cs="Arial"/>
        </w:rPr>
        <w:t xml:space="preserve">. </w:t>
      </w:r>
    </w:p>
    <w:p w:rsidR="00C45544" w:rsidRPr="00ED0CBE" w:rsidRDefault="00C45544" w:rsidP="00B97590">
      <w:pPr>
        <w:ind w:left="491"/>
        <w:jc w:val="both"/>
        <w:rPr>
          <w:rFonts w:ascii="Arial" w:hAnsi="Arial" w:cs="Arial"/>
        </w:rPr>
      </w:pPr>
      <w:r w:rsidRPr="00ED0CBE">
        <w:rPr>
          <w:rFonts w:ascii="Arial" w:hAnsi="Arial" w:cs="Arial"/>
        </w:rPr>
        <w:t xml:space="preserve">Nel </w:t>
      </w:r>
      <w:r w:rsidR="00C76F00">
        <w:rPr>
          <w:rFonts w:ascii="Arial" w:hAnsi="Arial" w:cs="Arial"/>
        </w:rPr>
        <w:t>T</w:t>
      </w:r>
      <w:r w:rsidRPr="00ED0CBE">
        <w:rPr>
          <w:rFonts w:ascii="Arial" w:hAnsi="Arial" w:cs="Arial"/>
        </w:rPr>
        <w:t xml:space="preserve">empio di Gerusalemme la </w:t>
      </w:r>
      <w:r w:rsidR="00F00383" w:rsidRPr="00ED0CBE">
        <w:rPr>
          <w:rFonts w:ascii="Arial" w:hAnsi="Arial" w:cs="Arial"/>
        </w:rPr>
        <w:t>S</w:t>
      </w:r>
      <w:r w:rsidRPr="00ED0CBE">
        <w:rPr>
          <w:rFonts w:ascii="Arial" w:hAnsi="Arial" w:cs="Arial"/>
        </w:rPr>
        <w:t xml:space="preserve">ua presenza era solo nello </w:t>
      </w:r>
      <w:r w:rsidR="00F00383" w:rsidRPr="00ED0CBE">
        <w:rPr>
          <w:rFonts w:ascii="Arial" w:hAnsi="Arial" w:cs="Arial"/>
        </w:rPr>
        <w:t>S</w:t>
      </w:r>
      <w:r w:rsidRPr="00ED0CBE">
        <w:rPr>
          <w:rFonts w:ascii="Arial" w:hAnsi="Arial" w:cs="Arial"/>
        </w:rPr>
        <w:t>pirito</w:t>
      </w:r>
      <w:r w:rsidR="00F00383" w:rsidRPr="00ED0CBE">
        <w:rPr>
          <w:rFonts w:ascii="Arial" w:hAnsi="Arial" w:cs="Arial"/>
        </w:rPr>
        <w:t>,</w:t>
      </w:r>
      <w:r w:rsidRPr="00ED0CBE">
        <w:rPr>
          <w:rFonts w:ascii="Arial" w:hAnsi="Arial" w:cs="Arial"/>
        </w:rPr>
        <w:t xml:space="preserve"> </w:t>
      </w:r>
      <w:r w:rsidR="00F00383" w:rsidRPr="00ED0CBE">
        <w:rPr>
          <w:rFonts w:ascii="Arial" w:hAnsi="Arial" w:cs="Arial"/>
        </w:rPr>
        <w:t xml:space="preserve">ma </w:t>
      </w:r>
      <w:r w:rsidR="00C76F00" w:rsidRPr="00ED0CBE">
        <w:rPr>
          <w:rFonts w:ascii="Arial" w:hAnsi="Arial" w:cs="Arial"/>
        </w:rPr>
        <w:t xml:space="preserve">Dio </w:t>
      </w:r>
      <w:r w:rsidR="00F00383" w:rsidRPr="00ED0CBE">
        <w:rPr>
          <w:rFonts w:ascii="Arial" w:hAnsi="Arial" w:cs="Arial"/>
        </w:rPr>
        <w:t>i</w:t>
      </w:r>
      <w:r w:rsidRPr="00ED0CBE">
        <w:rPr>
          <w:rFonts w:ascii="Arial" w:hAnsi="Arial" w:cs="Arial"/>
        </w:rPr>
        <w:t xml:space="preserve">n Cristo è presente in tutta la </w:t>
      </w:r>
      <w:r w:rsidR="00F00383" w:rsidRPr="00ED0CBE">
        <w:rPr>
          <w:rFonts w:ascii="Arial" w:hAnsi="Arial" w:cs="Arial"/>
        </w:rPr>
        <w:t>S</w:t>
      </w:r>
      <w:r w:rsidRPr="00ED0CBE">
        <w:rPr>
          <w:rFonts w:ascii="Arial" w:hAnsi="Arial" w:cs="Arial"/>
        </w:rPr>
        <w:t>ua natura e Persona divina</w:t>
      </w:r>
      <w:r w:rsidR="00F00383" w:rsidRPr="00ED0CBE">
        <w:rPr>
          <w:rFonts w:ascii="Arial" w:hAnsi="Arial" w:cs="Arial"/>
        </w:rPr>
        <w:t>:</w:t>
      </w:r>
      <w:r w:rsidRPr="00ED0CBE">
        <w:rPr>
          <w:rFonts w:ascii="Arial" w:hAnsi="Arial" w:cs="Arial"/>
        </w:rPr>
        <w:t xml:space="preserve"> la natura di Gesù e quella del Padre sono la sola </w:t>
      </w:r>
      <w:r w:rsidR="00C76F00">
        <w:rPr>
          <w:rFonts w:ascii="Arial" w:hAnsi="Arial" w:cs="Arial"/>
        </w:rPr>
        <w:t xml:space="preserve">e la stessa </w:t>
      </w:r>
      <w:r w:rsidRPr="00ED0CBE">
        <w:rPr>
          <w:rFonts w:ascii="Arial" w:hAnsi="Arial" w:cs="Arial"/>
        </w:rPr>
        <w:t xml:space="preserve">natura divina. In essa sussistono Padre, </w:t>
      </w:r>
      <w:r w:rsidR="002C4C25" w:rsidRPr="00ED0CBE">
        <w:rPr>
          <w:rFonts w:ascii="Arial" w:hAnsi="Arial" w:cs="Arial"/>
        </w:rPr>
        <w:t>Figliolo</w:t>
      </w:r>
      <w:r w:rsidR="00C76F00">
        <w:rPr>
          <w:rFonts w:ascii="Arial" w:hAnsi="Arial" w:cs="Arial"/>
        </w:rPr>
        <w:t xml:space="preserve"> </w:t>
      </w:r>
      <w:r w:rsidRPr="00ED0CBE">
        <w:rPr>
          <w:rFonts w:ascii="Arial" w:hAnsi="Arial" w:cs="Arial"/>
        </w:rPr>
        <w:t>e Spirito Santo.</w:t>
      </w:r>
      <w:r w:rsidR="00C76F00">
        <w:rPr>
          <w:rFonts w:ascii="Arial" w:hAnsi="Arial" w:cs="Arial"/>
        </w:rPr>
        <w:t xml:space="preserve"> </w:t>
      </w:r>
    </w:p>
    <w:p w:rsidR="00F00383" w:rsidRPr="00ED0CBE" w:rsidRDefault="00F00383" w:rsidP="00F00383">
      <w:pPr>
        <w:ind w:left="1416"/>
        <w:jc w:val="both"/>
        <w:rPr>
          <w:rFonts w:ascii="Arial" w:hAnsi="Arial" w:cs="Arial"/>
          <w:i/>
        </w:rPr>
      </w:pPr>
      <w:r w:rsidRPr="00ED0CBE">
        <w:rPr>
          <w:rFonts w:ascii="Arial" w:hAnsi="Arial" w:cs="Arial"/>
          <w:i/>
        </w:rPr>
        <w:t xml:space="preserve">poiché in Lui abita corporalmente tutta la pienezza della Deità, e in lui voi avete tutto pienamente. Egli è il capo d'ogni principato e d'ogni potestà; in lui voi siete anche stati circoncisi d'una circoncisione non fatta da mano d'uomo, ma della circoncisione di Cristo, che consiste nello spogliamento del corpo della carne essendo stati con lui sepolti nel battesimo, nel quale siete anche stati risuscitati con lui mediante la fede nella potenza di Dio che ha risuscitato lui dai morti. </w:t>
      </w:r>
    </w:p>
    <w:p w:rsidR="00C45544" w:rsidRPr="00ED0CBE" w:rsidRDefault="00F00383" w:rsidP="00F00383">
      <w:pPr>
        <w:ind w:left="1416"/>
        <w:jc w:val="both"/>
        <w:rPr>
          <w:rFonts w:ascii="Arial" w:hAnsi="Arial" w:cs="Arial"/>
          <w:i/>
        </w:rPr>
      </w:pPr>
      <w:r w:rsidRPr="00ED0CBE">
        <w:rPr>
          <w:rFonts w:ascii="Arial" w:hAnsi="Arial" w:cs="Arial"/>
          <w:i/>
        </w:rPr>
        <w:t xml:space="preserve">E voi, che eravate morti ne' falli e nella incirconcisione della vostra carne, voi, dico, Egli ha vivificati con lui, avendoci perdonato tutti i falli, avendo cancellato l'atto accusatore scritto in precetti, il quale ci era contrario; e quell'atto ha tolto di mezzo, inchiodandolo sulla croce; e avendo spogliato i principati e le potestà ne ha fatto un pubblico spettacolo, trionfando su di loro per mezzo della croce. </w:t>
      </w:r>
      <w:r w:rsidR="00C45544" w:rsidRPr="00ED0CBE">
        <w:rPr>
          <w:rFonts w:ascii="Arial" w:hAnsi="Arial" w:cs="Arial"/>
          <w:i/>
        </w:rPr>
        <w:t xml:space="preserve">(Col 2,1-15). </w:t>
      </w:r>
    </w:p>
    <w:p w:rsidR="00F00383" w:rsidRPr="00ED0CBE" w:rsidRDefault="00C45544" w:rsidP="00B97590">
      <w:pPr>
        <w:ind w:left="491"/>
        <w:jc w:val="both"/>
        <w:rPr>
          <w:rFonts w:ascii="Arial" w:hAnsi="Arial" w:cs="Arial"/>
        </w:rPr>
      </w:pPr>
      <w:r w:rsidRPr="00ED0CBE">
        <w:rPr>
          <w:rFonts w:ascii="Arial" w:hAnsi="Arial" w:cs="Arial"/>
        </w:rPr>
        <w:t>Chi vuole incontrare Dio,</w:t>
      </w:r>
      <w:r w:rsidR="00F00383" w:rsidRPr="00ED0CBE">
        <w:rPr>
          <w:rFonts w:ascii="Arial" w:hAnsi="Arial" w:cs="Arial"/>
        </w:rPr>
        <w:t xml:space="preserve"> e </w:t>
      </w:r>
      <w:r w:rsidR="00C76F00">
        <w:rPr>
          <w:rFonts w:ascii="Arial" w:hAnsi="Arial" w:cs="Arial"/>
        </w:rPr>
        <w:t>a Lui</w:t>
      </w:r>
      <w:r w:rsidRPr="00ED0CBE">
        <w:rPr>
          <w:rFonts w:ascii="Arial" w:hAnsi="Arial" w:cs="Arial"/>
        </w:rPr>
        <w:t xml:space="preserve"> parlare, con Lui dialogare, da Lui lasciarsi trasformare in creatura nuova, in </w:t>
      </w:r>
      <w:r w:rsidR="00F00383" w:rsidRPr="00ED0CBE">
        <w:rPr>
          <w:rFonts w:ascii="Arial" w:hAnsi="Arial" w:cs="Arial"/>
        </w:rPr>
        <w:t>S</w:t>
      </w:r>
      <w:r w:rsidRPr="00ED0CBE">
        <w:rPr>
          <w:rFonts w:ascii="Arial" w:hAnsi="Arial" w:cs="Arial"/>
        </w:rPr>
        <w:t>uo vero figlio</w:t>
      </w:r>
      <w:r w:rsidR="00F00383" w:rsidRPr="00ED0CBE">
        <w:rPr>
          <w:rFonts w:ascii="Arial" w:hAnsi="Arial" w:cs="Arial"/>
        </w:rPr>
        <w:t>lo</w:t>
      </w:r>
      <w:r w:rsidRPr="00ED0CBE">
        <w:rPr>
          <w:rFonts w:ascii="Arial" w:hAnsi="Arial" w:cs="Arial"/>
        </w:rPr>
        <w:t xml:space="preserve">, deve entrare nel </w:t>
      </w:r>
      <w:r w:rsidR="00F00383" w:rsidRPr="00ED0CBE">
        <w:rPr>
          <w:rFonts w:ascii="Arial" w:hAnsi="Arial" w:cs="Arial"/>
        </w:rPr>
        <w:t>S</w:t>
      </w:r>
      <w:r w:rsidRPr="00ED0CBE">
        <w:rPr>
          <w:rFonts w:ascii="Arial" w:hAnsi="Arial" w:cs="Arial"/>
        </w:rPr>
        <w:t>uo Nuovo Tempio che è Cristo Gesù, ma non alla m</w:t>
      </w:r>
      <w:r w:rsidR="00F00383" w:rsidRPr="00ED0CBE">
        <w:rPr>
          <w:rFonts w:ascii="Arial" w:hAnsi="Arial" w:cs="Arial"/>
        </w:rPr>
        <w:t>aniera dei figli di Abramo nel T</w:t>
      </w:r>
      <w:r w:rsidRPr="00ED0CBE">
        <w:rPr>
          <w:rFonts w:ascii="Arial" w:hAnsi="Arial" w:cs="Arial"/>
        </w:rPr>
        <w:t>empio di Gerusalemme</w:t>
      </w:r>
      <w:r w:rsidR="00F00383" w:rsidRPr="00ED0CBE">
        <w:rPr>
          <w:rFonts w:ascii="Arial" w:hAnsi="Arial" w:cs="Arial"/>
        </w:rPr>
        <w:t>:</w:t>
      </w:r>
      <w:r w:rsidRPr="00ED0CBE">
        <w:rPr>
          <w:rFonts w:ascii="Arial" w:hAnsi="Arial" w:cs="Arial"/>
        </w:rPr>
        <w:t xml:space="preserve"> </w:t>
      </w:r>
      <w:r w:rsidR="00F00383" w:rsidRPr="00ED0CBE">
        <w:rPr>
          <w:rFonts w:ascii="Arial" w:hAnsi="Arial" w:cs="Arial"/>
        </w:rPr>
        <w:t>i</w:t>
      </w:r>
      <w:r w:rsidRPr="00ED0CBE">
        <w:rPr>
          <w:rFonts w:ascii="Arial" w:hAnsi="Arial" w:cs="Arial"/>
        </w:rPr>
        <w:t xml:space="preserve">n quel </w:t>
      </w:r>
      <w:r w:rsidR="00C76F00">
        <w:rPr>
          <w:rFonts w:ascii="Arial" w:hAnsi="Arial" w:cs="Arial"/>
        </w:rPr>
        <w:t>T</w:t>
      </w:r>
      <w:r w:rsidRPr="00ED0CBE">
        <w:rPr>
          <w:rFonts w:ascii="Arial" w:hAnsi="Arial" w:cs="Arial"/>
        </w:rPr>
        <w:t xml:space="preserve">empio si entrava e da quel </w:t>
      </w:r>
      <w:r w:rsidR="00C76F00">
        <w:rPr>
          <w:rFonts w:ascii="Arial" w:hAnsi="Arial" w:cs="Arial"/>
        </w:rPr>
        <w:t>T</w:t>
      </w:r>
      <w:r w:rsidRPr="00ED0CBE">
        <w:rPr>
          <w:rFonts w:ascii="Arial" w:hAnsi="Arial" w:cs="Arial"/>
        </w:rPr>
        <w:t>empio si usciva</w:t>
      </w:r>
      <w:r w:rsidR="00C76F00">
        <w:rPr>
          <w:rFonts w:ascii="Arial" w:hAnsi="Arial" w:cs="Arial"/>
        </w:rPr>
        <w:t xml:space="preserve"> per</w:t>
      </w:r>
      <w:r w:rsidRPr="00ED0CBE">
        <w:rPr>
          <w:rFonts w:ascii="Arial" w:hAnsi="Arial" w:cs="Arial"/>
        </w:rPr>
        <w:t xml:space="preserve"> ritorna</w:t>
      </w:r>
      <w:r w:rsidR="00C76F00">
        <w:rPr>
          <w:rFonts w:ascii="Arial" w:hAnsi="Arial" w:cs="Arial"/>
        </w:rPr>
        <w:t>re</w:t>
      </w:r>
      <w:r w:rsidRPr="00ED0CBE">
        <w:rPr>
          <w:rFonts w:ascii="Arial" w:hAnsi="Arial" w:cs="Arial"/>
        </w:rPr>
        <w:t xml:space="preserve"> alle proprie case</w:t>
      </w:r>
      <w:r w:rsidR="00C76F00">
        <w:rPr>
          <w:rFonts w:ascii="Arial" w:hAnsi="Arial" w:cs="Arial"/>
        </w:rPr>
        <w:t>…</w:t>
      </w:r>
      <w:r w:rsidRPr="00ED0CBE">
        <w:rPr>
          <w:rFonts w:ascii="Arial" w:hAnsi="Arial" w:cs="Arial"/>
        </w:rPr>
        <w:t xml:space="preserve"> </w:t>
      </w:r>
    </w:p>
    <w:p w:rsidR="00F00383" w:rsidRPr="00C76F00" w:rsidRDefault="00C45544" w:rsidP="00C76F00">
      <w:pPr>
        <w:ind w:left="1416"/>
        <w:jc w:val="both"/>
        <w:rPr>
          <w:rFonts w:ascii="Arial" w:hAnsi="Arial" w:cs="Arial"/>
          <w:b/>
          <w:spacing w:val="-4"/>
        </w:rPr>
      </w:pPr>
      <w:r w:rsidRPr="00C76F00">
        <w:rPr>
          <w:rFonts w:ascii="Arial" w:hAnsi="Arial" w:cs="Arial"/>
          <w:b/>
          <w:spacing w:val="-4"/>
        </w:rPr>
        <w:t xml:space="preserve">Nel Nuovo Tempio </w:t>
      </w:r>
      <w:r w:rsidR="00F00383" w:rsidRPr="00C76F00">
        <w:rPr>
          <w:rFonts w:ascii="Arial" w:hAnsi="Arial" w:cs="Arial"/>
          <w:b/>
          <w:spacing w:val="-4"/>
        </w:rPr>
        <w:t>-</w:t>
      </w:r>
      <w:r w:rsidRPr="00C76F00">
        <w:rPr>
          <w:rFonts w:ascii="Arial" w:hAnsi="Arial" w:cs="Arial"/>
          <w:b/>
          <w:spacing w:val="-4"/>
        </w:rPr>
        <w:t>che è Cristo Gesù</w:t>
      </w:r>
      <w:r w:rsidR="00F00383" w:rsidRPr="00C76F00">
        <w:rPr>
          <w:rFonts w:ascii="Arial" w:hAnsi="Arial" w:cs="Arial"/>
          <w:b/>
          <w:spacing w:val="-4"/>
        </w:rPr>
        <w:t>-</w:t>
      </w:r>
      <w:r w:rsidRPr="00C76F00">
        <w:rPr>
          <w:rFonts w:ascii="Arial" w:hAnsi="Arial" w:cs="Arial"/>
          <w:b/>
          <w:spacing w:val="-4"/>
        </w:rPr>
        <w:t xml:space="preserve"> si entra solamente per non uscire mai più. </w:t>
      </w:r>
    </w:p>
    <w:p w:rsidR="00C45544" w:rsidRDefault="00F00383" w:rsidP="00C76F00">
      <w:pPr>
        <w:ind w:left="1416"/>
        <w:jc w:val="both"/>
        <w:rPr>
          <w:rFonts w:ascii="Arial" w:hAnsi="Arial" w:cs="Arial"/>
          <w:b/>
        </w:rPr>
      </w:pPr>
      <w:r w:rsidRPr="00ED0CBE">
        <w:rPr>
          <w:rFonts w:ascii="Arial" w:hAnsi="Arial" w:cs="Arial"/>
          <w:b/>
        </w:rPr>
        <w:lastRenderedPageBreak/>
        <w:t>In</w:t>
      </w:r>
      <w:r w:rsidR="00C45544" w:rsidRPr="00ED0CBE">
        <w:rPr>
          <w:rFonts w:ascii="Arial" w:hAnsi="Arial" w:cs="Arial"/>
          <w:b/>
        </w:rPr>
        <w:t xml:space="preserve"> questo Nuovo Tempio ogni uomo è chiamato a divenire parte, facendosi, in Lui, con Lui, per Lui, Nuovo Tempio di Dio</w:t>
      </w:r>
      <w:r w:rsidR="00C76F00">
        <w:rPr>
          <w:rFonts w:ascii="Arial" w:hAnsi="Arial" w:cs="Arial"/>
          <w:b/>
        </w:rPr>
        <w:t>:</w:t>
      </w:r>
      <w:r w:rsidR="00C45544" w:rsidRPr="00ED0CBE">
        <w:rPr>
          <w:rFonts w:ascii="Arial" w:hAnsi="Arial" w:cs="Arial"/>
          <w:b/>
        </w:rPr>
        <w:t xml:space="preserve"> in modo che anche in lui Dio abiti corporalmente con la pienezza della sua </w:t>
      </w:r>
      <w:r w:rsidR="00C76F00">
        <w:rPr>
          <w:rFonts w:ascii="Arial" w:hAnsi="Arial" w:cs="Arial"/>
          <w:b/>
        </w:rPr>
        <w:t>Deità;</w:t>
      </w:r>
      <w:r w:rsidR="00C45544" w:rsidRPr="00ED0CBE">
        <w:rPr>
          <w:rFonts w:ascii="Arial" w:hAnsi="Arial" w:cs="Arial"/>
          <w:b/>
        </w:rPr>
        <w:t xml:space="preserve"> Cristo e il </w:t>
      </w:r>
      <w:r w:rsidRPr="00ED0CBE">
        <w:rPr>
          <w:rFonts w:ascii="Arial" w:hAnsi="Arial" w:cs="Arial"/>
          <w:b/>
        </w:rPr>
        <w:t>C</w:t>
      </w:r>
      <w:r w:rsidR="00C45544" w:rsidRPr="00ED0CBE">
        <w:rPr>
          <w:rFonts w:ascii="Arial" w:hAnsi="Arial" w:cs="Arial"/>
          <w:b/>
        </w:rPr>
        <w:t xml:space="preserve">ristiano devono essere un solo Tempio, una sola Casa di Dio sulla terra. </w:t>
      </w:r>
    </w:p>
    <w:p w:rsidR="00C76F00" w:rsidRPr="00C76F00" w:rsidRDefault="00C76F00" w:rsidP="00C76F00">
      <w:pPr>
        <w:ind w:left="2124"/>
        <w:jc w:val="both"/>
        <w:rPr>
          <w:rFonts w:ascii="Arial" w:hAnsi="Arial" w:cs="Arial"/>
          <w:i/>
        </w:rPr>
      </w:pPr>
      <w:r w:rsidRPr="00C76F00">
        <w:rPr>
          <w:rFonts w:ascii="Arial" w:hAnsi="Arial" w:cs="Arial"/>
          <w:i/>
        </w:rPr>
        <w:t xml:space="preserve">Chi vince io lo farò una colonna nel tempio del mio Dio, ed egli </w:t>
      </w:r>
      <w:r w:rsidRPr="00C76F00">
        <w:rPr>
          <w:rFonts w:ascii="Arial" w:hAnsi="Arial" w:cs="Arial"/>
          <w:b/>
          <w:i/>
        </w:rPr>
        <w:t>non ne uscirà mai più</w:t>
      </w:r>
      <w:r w:rsidRPr="00C76F00">
        <w:rPr>
          <w:rFonts w:ascii="Arial" w:hAnsi="Arial" w:cs="Arial"/>
          <w:i/>
        </w:rPr>
        <w:t>; e scriverò su lui il nome del mio Dio e il nome della città del mio Dio, della nuova Gerusalemme che scende dal cielo d'appresso all'Iddio mio, ed il mio nuovo nome. - Ap 3:12</w:t>
      </w:r>
    </w:p>
    <w:p w:rsidR="00C45544" w:rsidRPr="00ED0CBE" w:rsidRDefault="00F00383" w:rsidP="00B97590">
      <w:pPr>
        <w:ind w:left="491"/>
        <w:jc w:val="both"/>
        <w:rPr>
          <w:rFonts w:ascii="Arial" w:hAnsi="Arial" w:cs="Arial"/>
        </w:rPr>
      </w:pPr>
      <w:r w:rsidRPr="00ED0CBE">
        <w:rPr>
          <w:rFonts w:ascii="Arial" w:hAnsi="Arial" w:cs="Arial"/>
        </w:rPr>
        <w:t>Gesù è il nuovo e celeste Tempio, ben più grande del Tempio di Gerusalemme.</w:t>
      </w:r>
    </w:p>
    <w:p w:rsidR="00F00383" w:rsidRPr="00ED0CBE" w:rsidRDefault="00F00383" w:rsidP="00B97590">
      <w:pPr>
        <w:ind w:left="491"/>
        <w:jc w:val="both"/>
        <w:rPr>
          <w:rFonts w:ascii="Arial" w:hAnsi="Arial" w:cs="Arial"/>
          <w:b/>
        </w:rPr>
      </w:pPr>
    </w:p>
    <w:p w:rsidR="00673847" w:rsidRPr="00ED0CBE" w:rsidRDefault="00C76F00" w:rsidP="00CC0109">
      <w:pPr>
        <w:pStyle w:val="Paragrafoelenco"/>
        <w:numPr>
          <w:ilvl w:val="0"/>
          <w:numId w:val="3"/>
        </w:numPr>
        <w:ind w:left="491" w:hanging="491"/>
        <w:jc w:val="both"/>
        <w:rPr>
          <w:rFonts w:ascii="Arial" w:hAnsi="Arial" w:cs="Arial"/>
          <w:b/>
        </w:rPr>
      </w:pPr>
      <w:r w:rsidRPr="00ED0CBE">
        <w:rPr>
          <w:rFonts w:ascii="Arial" w:hAnsi="Arial" w:cs="Arial"/>
          <w:b/>
        </w:rPr>
        <w:t>IL PIÙ GRANDE DI GIONA (MATTEO 12:41)</w:t>
      </w:r>
    </w:p>
    <w:p w:rsidR="00C45544" w:rsidRPr="00ED0CBE" w:rsidRDefault="00C45544" w:rsidP="00B97590">
      <w:pPr>
        <w:pStyle w:val="Paragrafoelenco"/>
        <w:ind w:left="491"/>
        <w:jc w:val="both"/>
        <w:rPr>
          <w:rFonts w:ascii="Arial" w:hAnsi="Arial" w:cs="Arial"/>
        </w:rPr>
      </w:pPr>
      <w:r w:rsidRPr="00ED0CBE">
        <w:rPr>
          <w:rFonts w:ascii="Arial" w:hAnsi="Arial" w:cs="Arial"/>
        </w:rPr>
        <w:t>Nel Giorno del giudizio, gli abitanti di Ninive si alzeranno contro questa generazione e la condanneranno</w:t>
      </w:r>
      <w:r w:rsidR="00C76F00">
        <w:rPr>
          <w:rFonts w:ascii="Arial" w:hAnsi="Arial" w:cs="Arial"/>
        </w:rPr>
        <w:t>: s</w:t>
      </w:r>
      <w:r w:rsidRPr="00ED0CBE">
        <w:rPr>
          <w:rFonts w:ascii="Arial" w:hAnsi="Arial" w:cs="Arial"/>
        </w:rPr>
        <w:t>i parla della generazione al tempo del Signore</w:t>
      </w:r>
      <w:r w:rsidR="00C76F00">
        <w:rPr>
          <w:rFonts w:ascii="Arial" w:hAnsi="Arial" w:cs="Arial"/>
        </w:rPr>
        <w:t>, ma</w:t>
      </w:r>
      <w:r w:rsidRPr="00ED0CBE">
        <w:rPr>
          <w:rFonts w:ascii="Arial" w:hAnsi="Arial" w:cs="Arial"/>
        </w:rPr>
        <w:t xml:space="preserve"> anche della generazione incredula che </w:t>
      </w:r>
      <w:r w:rsidR="00C76F00">
        <w:rPr>
          <w:rFonts w:ascii="Arial" w:hAnsi="Arial" w:cs="Arial"/>
        </w:rPr>
        <w:t>ancor più</w:t>
      </w:r>
      <w:r w:rsidRPr="00ED0CBE">
        <w:rPr>
          <w:rFonts w:ascii="Arial" w:hAnsi="Arial" w:cs="Arial"/>
        </w:rPr>
        <w:t xml:space="preserve"> caratterizza il nostro tempo.</w:t>
      </w:r>
    </w:p>
    <w:p w:rsidR="00C45544" w:rsidRPr="00C76F00" w:rsidRDefault="00A64F7F" w:rsidP="00B97590">
      <w:pPr>
        <w:pStyle w:val="Paragrafoelenco"/>
        <w:ind w:left="491"/>
        <w:jc w:val="both"/>
        <w:rPr>
          <w:rFonts w:ascii="Arial" w:hAnsi="Arial" w:cs="Arial"/>
          <w:spacing w:val="-6"/>
        </w:rPr>
      </w:pPr>
      <w:r w:rsidRPr="00C76F00">
        <w:rPr>
          <w:rFonts w:ascii="Arial" w:hAnsi="Arial" w:cs="Arial"/>
          <w:spacing w:val="-6"/>
        </w:rPr>
        <w:t xml:space="preserve">Ovviamente, </w:t>
      </w:r>
      <w:r w:rsidR="00C45544" w:rsidRPr="00C76F00">
        <w:rPr>
          <w:rFonts w:ascii="Arial" w:hAnsi="Arial" w:cs="Arial"/>
          <w:spacing w:val="-6"/>
        </w:rPr>
        <w:t xml:space="preserve">agli occhi di molti </w:t>
      </w:r>
      <w:r w:rsidRPr="00C76F00">
        <w:rPr>
          <w:rFonts w:ascii="Arial" w:hAnsi="Arial" w:cs="Arial"/>
          <w:spacing w:val="-6"/>
        </w:rPr>
        <w:t>tristi</w:t>
      </w:r>
      <w:r w:rsidR="00C45544" w:rsidRPr="00C76F00">
        <w:rPr>
          <w:rFonts w:ascii="Arial" w:hAnsi="Arial" w:cs="Arial"/>
          <w:spacing w:val="-6"/>
        </w:rPr>
        <w:t xml:space="preserve"> eventi </w:t>
      </w:r>
      <w:r w:rsidRPr="00C76F00">
        <w:rPr>
          <w:rFonts w:ascii="Arial" w:hAnsi="Arial" w:cs="Arial"/>
          <w:spacing w:val="-6"/>
        </w:rPr>
        <w:t xml:space="preserve">che accadono </w:t>
      </w:r>
      <w:r w:rsidR="00C45544" w:rsidRPr="00C76F00">
        <w:rPr>
          <w:rFonts w:ascii="Arial" w:hAnsi="Arial" w:cs="Arial"/>
          <w:spacing w:val="-6"/>
        </w:rPr>
        <w:t>appaiono come qualcosa che è sempre successo nel corso degli anni, e sempre succederà</w:t>
      </w:r>
      <w:r w:rsidRPr="00C76F00">
        <w:rPr>
          <w:rFonts w:ascii="Arial" w:hAnsi="Arial" w:cs="Arial"/>
          <w:spacing w:val="-6"/>
        </w:rPr>
        <w:t>:</w:t>
      </w:r>
      <w:r w:rsidR="00C45544" w:rsidRPr="00C76F00">
        <w:rPr>
          <w:rFonts w:ascii="Arial" w:hAnsi="Arial" w:cs="Arial"/>
          <w:spacing w:val="-6"/>
        </w:rPr>
        <w:t xml:space="preserve"> </w:t>
      </w:r>
      <w:r w:rsidRPr="00C76F00">
        <w:rPr>
          <w:rFonts w:ascii="Arial" w:hAnsi="Arial" w:cs="Arial"/>
          <w:spacing w:val="-6"/>
        </w:rPr>
        <w:t>è</w:t>
      </w:r>
      <w:r w:rsidR="00C45544" w:rsidRPr="00C76F00">
        <w:rPr>
          <w:rFonts w:ascii="Arial" w:hAnsi="Arial" w:cs="Arial"/>
          <w:spacing w:val="-6"/>
        </w:rPr>
        <w:t xml:space="preserve"> anche vero che i pazzi ci sono sempre stati, e Giona poteva benissimo apparire come un pazzo agli occhi degli abitanti di Ninive.</w:t>
      </w:r>
    </w:p>
    <w:p w:rsidR="00C45544" w:rsidRPr="00ED0CBE" w:rsidRDefault="00C45544" w:rsidP="00B97590">
      <w:pPr>
        <w:pStyle w:val="Paragrafoelenco"/>
        <w:ind w:left="491"/>
        <w:jc w:val="both"/>
        <w:rPr>
          <w:rFonts w:ascii="Arial" w:hAnsi="Arial" w:cs="Arial"/>
          <w:i/>
        </w:rPr>
      </w:pPr>
      <w:r w:rsidRPr="00ED0CBE">
        <w:rPr>
          <w:rFonts w:ascii="Arial" w:hAnsi="Arial" w:cs="Arial"/>
        </w:rPr>
        <w:t xml:space="preserve">E invece </w:t>
      </w:r>
      <w:r w:rsidR="00C76F00">
        <w:rPr>
          <w:rFonts w:ascii="Arial" w:hAnsi="Arial" w:cs="Arial"/>
        </w:rPr>
        <w:t>quelli</w:t>
      </w:r>
      <w:r w:rsidR="00A64F7F" w:rsidRPr="00ED0CBE">
        <w:rPr>
          <w:rFonts w:ascii="Arial" w:hAnsi="Arial" w:cs="Arial"/>
        </w:rPr>
        <w:t xml:space="preserve"> </w:t>
      </w:r>
      <w:r w:rsidR="00C76F00">
        <w:rPr>
          <w:rFonts w:ascii="Arial" w:hAnsi="Arial" w:cs="Arial"/>
        </w:rPr>
        <w:t>C</w:t>
      </w:r>
      <w:r w:rsidR="00A64F7F" w:rsidRPr="00ED0CBE">
        <w:rPr>
          <w:rFonts w:ascii="Arial" w:hAnsi="Arial" w:cs="Arial"/>
        </w:rPr>
        <w:t>redettero quando lui,</w:t>
      </w:r>
      <w:r w:rsidRPr="00ED0CBE">
        <w:rPr>
          <w:rFonts w:ascii="Arial" w:hAnsi="Arial" w:cs="Arial"/>
        </w:rPr>
        <w:t xml:space="preserve"> attraversando la città</w:t>
      </w:r>
      <w:r w:rsidR="00A64F7F" w:rsidRPr="00ED0CBE">
        <w:rPr>
          <w:rFonts w:ascii="Arial" w:hAnsi="Arial" w:cs="Arial"/>
        </w:rPr>
        <w:t>,</w:t>
      </w:r>
      <w:r w:rsidRPr="00ED0CBE">
        <w:rPr>
          <w:rFonts w:ascii="Arial" w:hAnsi="Arial" w:cs="Arial"/>
        </w:rPr>
        <w:t xml:space="preserve"> gridava: </w:t>
      </w:r>
      <w:r w:rsidRPr="00ED0CBE">
        <w:rPr>
          <w:rFonts w:ascii="Arial" w:hAnsi="Arial" w:cs="Arial"/>
          <w:i/>
        </w:rPr>
        <w:t>“Ancora 40 giorni e Ninive sarà distrutta!”</w:t>
      </w:r>
    </w:p>
    <w:p w:rsidR="00C76F00" w:rsidRDefault="00C45544" w:rsidP="00C76F00">
      <w:pPr>
        <w:pStyle w:val="Paragrafoelenco"/>
        <w:ind w:left="1416"/>
        <w:jc w:val="both"/>
        <w:rPr>
          <w:rFonts w:ascii="Arial" w:hAnsi="Arial" w:cs="Arial"/>
        </w:rPr>
      </w:pPr>
      <w:r w:rsidRPr="00ED0CBE">
        <w:rPr>
          <w:rFonts w:ascii="Arial" w:hAnsi="Arial" w:cs="Arial"/>
          <w:b/>
        </w:rPr>
        <w:t xml:space="preserve">Non penso che Giona abbia avuto una grande forza di persuasione; penso che gli abitanti di Ninive si siano finalmente resi conto </w:t>
      </w:r>
      <w:r w:rsidR="00C76F00">
        <w:rPr>
          <w:rFonts w:ascii="Arial" w:hAnsi="Arial" w:cs="Arial"/>
          <w:b/>
        </w:rPr>
        <w:t>di</w:t>
      </w:r>
      <w:r w:rsidRPr="00ED0CBE">
        <w:rPr>
          <w:rFonts w:ascii="Arial" w:hAnsi="Arial" w:cs="Arial"/>
          <w:b/>
        </w:rPr>
        <w:t xml:space="preserve"> quanto fosse errata la loro concezione della vita</w:t>
      </w:r>
      <w:r w:rsidR="00C76F00" w:rsidRPr="00C76F00">
        <w:rPr>
          <w:rFonts w:ascii="Arial" w:hAnsi="Arial" w:cs="Arial"/>
          <w:b/>
        </w:rPr>
        <w:t>..</w:t>
      </w:r>
      <w:r w:rsidRPr="00C76F00">
        <w:rPr>
          <w:rFonts w:ascii="Arial" w:hAnsi="Arial" w:cs="Arial"/>
          <w:b/>
        </w:rPr>
        <w:t>.</w:t>
      </w:r>
      <w:r w:rsidR="00C76F00" w:rsidRPr="00C76F00">
        <w:rPr>
          <w:rFonts w:ascii="Arial" w:hAnsi="Arial" w:cs="Arial"/>
          <w:b/>
        </w:rPr>
        <w:t xml:space="preserve">  e se ne sono ravveduti.</w:t>
      </w:r>
    </w:p>
    <w:p w:rsidR="00A64F7F" w:rsidRPr="00C76F00" w:rsidRDefault="00C45544" w:rsidP="00C76F00">
      <w:pPr>
        <w:pStyle w:val="Paragrafoelenco"/>
        <w:ind w:left="1416"/>
        <w:jc w:val="both"/>
        <w:rPr>
          <w:rFonts w:ascii="Arial" w:hAnsi="Arial" w:cs="Arial"/>
          <w:b/>
        </w:rPr>
      </w:pPr>
      <w:r w:rsidRPr="00C76F00">
        <w:rPr>
          <w:rFonts w:ascii="Arial" w:hAnsi="Arial" w:cs="Arial"/>
          <w:b/>
        </w:rPr>
        <w:t>Il re di Ninive istituì un digiuno, e che si dovesse</w:t>
      </w:r>
      <w:r w:rsidR="00A64F7F" w:rsidRPr="00C76F00">
        <w:rPr>
          <w:rFonts w:ascii="Arial" w:hAnsi="Arial" w:cs="Arial"/>
          <w:b/>
        </w:rPr>
        <w:t>ro</w:t>
      </w:r>
      <w:r w:rsidR="00C76F00">
        <w:rPr>
          <w:rFonts w:ascii="Arial" w:hAnsi="Arial" w:cs="Arial"/>
          <w:b/>
        </w:rPr>
        <w:t xml:space="preserve"> vestirsi di sacco…!</w:t>
      </w:r>
    </w:p>
    <w:p w:rsidR="00C45544" w:rsidRPr="00ED0CBE" w:rsidRDefault="00C45544" w:rsidP="00B97590">
      <w:pPr>
        <w:pStyle w:val="Paragrafoelenco"/>
        <w:ind w:left="491"/>
        <w:jc w:val="both"/>
        <w:rPr>
          <w:rFonts w:ascii="Arial" w:hAnsi="Arial" w:cs="Arial"/>
        </w:rPr>
      </w:pPr>
      <w:r w:rsidRPr="00ED0CBE">
        <w:rPr>
          <w:rFonts w:ascii="Arial" w:hAnsi="Arial" w:cs="Arial"/>
        </w:rPr>
        <w:t xml:space="preserve">Anche </w:t>
      </w:r>
      <w:r w:rsidR="00C76F00">
        <w:rPr>
          <w:rFonts w:ascii="Arial" w:hAnsi="Arial" w:cs="Arial"/>
        </w:rPr>
        <w:t>Giovanni</w:t>
      </w:r>
      <w:r w:rsidRPr="00ED0CBE">
        <w:rPr>
          <w:rFonts w:ascii="Arial" w:hAnsi="Arial" w:cs="Arial"/>
        </w:rPr>
        <w:t xml:space="preserve"> Battista parlò di sacco e cenere</w:t>
      </w:r>
      <w:r w:rsidR="00C76F00">
        <w:rPr>
          <w:rFonts w:ascii="Arial" w:hAnsi="Arial" w:cs="Arial"/>
        </w:rPr>
        <w:t>:</w:t>
      </w:r>
      <w:r w:rsidRPr="00ED0CBE">
        <w:rPr>
          <w:rFonts w:ascii="Arial" w:hAnsi="Arial" w:cs="Arial"/>
        </w:rPr>
        <w:t xml:space="preserve"> ma non </w:t>
      </w:r>
      <w:r w:rsidR="00C76F00">
        <w:rPr>
          <w:rFonts w:ascii="Arial" w:hAnsi="Arial" w:cs="Arial"/>
        </w:rPr>
        <w:t>disse</w:t>
      </w:r>
      <w:r w:rsidRPr="00ED0CBE">
        <w:rPr>
          <w:rFonts w:ascii="Arial" w:hAnsi="Arial" w:cs="Arial"/>
        </w:rPr>
        <w:t xml:space="preserve"> che sacco e cenere sono cose indispensabili per </w:t>
      </w:r>
      <w:r w:rsidR="00C76F00">
        <w:rPr>
          <w:rFonts w:ascii="Arial" w:hAnsi="Arial" w:cs="Arial"/>
        </w:rPr>
        <w:t>un vero ravvedimento</w:t>
      </w:r>
      <w:r w:rsidRPr="00ED0CBE">
        <w:rPr>
          <w:rFonts w:ascii="Arial" w:hAnsi="Arial" w:cs="Arial"/>
        </w:rPr>
        <w:t>, perché nelle sue prediche esso ha parlato di queste cose in senso figurato, volendo così significare il ravvedimento seriamente voluto dall’uomo divenuto schiavo del peccato.</w:t>
      </w:r>
    </w:p>
    <w:p w:rsidR="00A64F7F" w:rsidRPr="00ED0CBE" w:rsidRDefault="00C45544" w:rsidP="00B97590">
      <w:pPr>
        <w:pStyle w:val="Paragrafoelenco"/>
        <w:ind w:left="491"/>
        <w:jc w:val="both"/>
        <w:rPr>
          <w:rFonts w:ascii="Arial" w:hAnsi="Arial" w:cs="Arial"/>
        </w:rPr>
      </w:pPr>
      <w:r w:rsidRPr="00ED0CBE">
        <w:rPr>
          <w:rFonts w:ascii="Arial" w:hAnsi="Arial" w:cs="Arial"/>
        </w:rPr>
        <w:t>Per convertirci non abbiamo bisogno di segni prodigiosi o di eventi traumatici nella nostra vita</w:t>
      </w:r>
      <w:r w:rsidR="00735B65">
        <w:rPr>
          <w:rFonts w:ascii="Arial" w:hAnsi="Arial" w:cs="Arial"/>
        </w:rPr>
        <w:t>: a</w:t>
      </w:r>
      <w:r w:rsidRPr="00ED0CBE">
        <w:rPr>
          <w:rFonts w:ascii="Arial" w:hAnsi="Arial" w:cs="Arial"/>
        </w:rPr>
        <w:t>bbiamo accanto a noi l’essenziale</w:t>
      </w:r>
      <w:r w:rsidR="00735B65">
        <w:rPr>
          <w:rFonts w:ascii="Arial" w:hAnsi="Arial" w:cs="Arial"/>
        </w:rPr>
        <w:t xml:space="preserve"> che è</w:t>
      </w:r>
      <w:r w:rsidRPr="00ED0CBE">
        <w:rPr>
          <w:rFonts w:ascii="Arial" w:hAnsi="Arial" w:cs="Arial"/>
        </w:rPr>
        <w:t xml:space="preserve"> la Parola, la testimonianza, la gioiosa esperienza </w:t>
      </w:r>
      <w:r w:rsidR="00735B65">
        <w:rPr>
          <w:rFonts w:ascii="Arial" w:hAnsi="Arial" w:cs="Arial"/>
        </w:rPr>
        <w:t>dei Fratelli</w:t>
      </w:r>
      <w:r w:rsidRPr="00ED0CBE">
        <w:rPr>
          <w:rFonts w:ascii="Arial" w:hAnsi="Arial" w:cs="Arial"/>
        </w:rPr>
        <w:t xml:space="preserve">. </w:t>
      </w:r>
    </w:p>
    <w:p w:rsidR="00A64F7F" w:rsidRPr="00ED0CBE" w:rsidRDefault="00C45544" w:rsidP="00B97590">
      <w:pPr>
        <w:pStyle w:val="Paragrafoelenco"/>
        <w:ind w:left="491"/>
        <w:jc w:val="both"/>
        <w:rPr>
          <w:rFonts w:ascii="Arial" w:hAnsi="Arial" w:cs="Arial"/>
        </w:rPr>
      </w:pPr>
      <w:r w:rsidRPr="00ED0CBE">
        <w:rPr>
          <w:rFonts w:ascii="Arial" w:hAnsi="Arial" w:cs="Arial"/>
        </w:rPr>
        <w:t xml:space="preserve">Abbiamo accanto a noi </w:t>
      </w:r>
      <w:r w:rsidR="00A64F7F" w:rsidRPr="00ED0CBE">
        <w:rPr>
          <w:rFonts w:ascii="Arial" w:hAnsi="Arial" w:cs="Arial"/>
        </w:rPr>
        <w:t>“</w:t>
      </w:r>
      <w:r w:rsidRPr="00ED0CBE">
        <w:rPr>
          <w:rFonts w:ascii="Arial" w:hAnsi="Arial" w:cs="Arial"/>
        </w:rPr>
        <w:t>profeti</w:t>
      </w:r>
      <w:r w:rsidR="00A64F7F" w:rsidRPr="00ED0CBE">
        <w:rPr>
          <w:rFonts w:ascii="Arial" w:hAnsi="Arial" w:cs="Arial"/>
        </w:rPr>
        <w:t>”</w:t>
      </w:r>
      <w:r w:rsidRPr="00ED0CBE">
        <w:rPr>
          <w:rFonts w:ascii="Arial" w:hAnsi="Arial" w:cs="Arial"/>
        </w:rPr>
        <w:t xml:space="preserve"> come Giona che, nonostante la loro incoerenza e la loro pavid</w:t>
      </w:r>
      <w:r w:rsidR="00A64F7F" w:rsidRPr="00ED0CBE">
        <w:rPr>
          <w:rFonts w:ascii="Arial" w:hAnsi="Arial" w:cs="Arial"/>
        </w:rPr>
        <w:t>ità</w:t>
      </w:r>
      <w:r w:rsidRPr="00ED0CBE">
        <w:rPr>
          <w:rFonts w:ascii="Arial" w:hAnsi="Arial" w:cs="Arial"/>
        </w:rPr>
        <w:t xml:space="preserve">, annunciano nella </w:t>
      </w:r>
      <w:r w:rsidR="00A64F7F" w:rsidRPr="00ED0CBE">
        <w:rPr>
          <w:rFonts w:ascii="Arial" w:hAnsi="Arial" w:cs="Arial"/>
        </w:rPr>
        <w:t>“</w:t>
      </w:r>
      <w:r w:rsidRPr="00ED0CBE">
        <w:rPr>
          <w:rFonts w:ascii="Arial" w:hAnsi="Arial" w:cs="Arial"/>
        </w:rPr>
        <w:t>Ninive</w:t>
      </w:r>
      <w:r w:rsidR="00735B65">
        <w:rPr>
          <w:rFonts w:ascii="Arial" w:hAnsi="Arial" w:cs="Arial"/>
        </w:rPr>
        <w:t xml:space="preserve"> odierna</w:t>
      </w:r>
      <w:r w:rsidR="00A64F7F" w:rsidRPr="00ED0CBE">
        <w:rPr>
          <w:rFonts w:ascii="Arial" w:hAnsi="Arial" w:cs="Arial"/>
        </w:rPr>
        <w:t>”</w:t>
      </w:r>
      <w:r w:rsidRPr="00ED0CBE">
        <w:rPr>
          <w:rFonts w:ascii="Arial" w:hAnsi="Arial" w:cs="Arial"/>
        </w:rPr>
        <w:t xml:space="preserve"> in cui viviamo il primato </w:t>
      </w:r>
      <w:r w:rsidR="00735B65">
        <w:rPr>
          <w:rFonts w:ascii="Arial" w:hAnsi="Arial" w:cs="Arial"/>
        </w:rPr>
        <w:t>appartiene a Dio…: a</w:t>
      </w:r>
      <w:r w:rsidRPr="00ED0CBE">
        <w:rPr>
          <w:rFonts w:ascii="Arial" w:hAnsi="Arial" w:cs="Arial"/>
        </w:rPr>
        <w:t xml:space="preserve">bbiamo accanto persone sagge che riescono a non farsi prendere dal delirio di onnipotenza e si fanno carico degli altri </w:t>
      </w:r>
      <w:r w:rsidR="00735B65">
        <w:rPr>
          <w:rFonts w:ascii="Arial" w:hAnsi="Arial" w:cs="Arial"/>
        </w:rPr>
        <w:t>..</w:t>
      </w:r>
      <w:r w:rsidRPr="00ED0CBE">
        <w:rPr>
          <w:rFonts w:ascii="Arial" w:hAnsi="Arial" w:cs="Arial"/>
        </w:rPr>
        <w:t xml:space="preserve">. </w:t>
      </w:r>
    </w:p>
    <w:p w:rsidR="00A64F7F" w:rsidRPr="00ED0CBE" w:rsidRDefault="00C45544" w:rsidP="00B97590">
      <w:pPr>
        <w:pStyle w:val="Paragrafoelenco"/>
        <w:ind w:left="491"/>
        <w:jc w:val="both"/>
        <w:rPr>
          <w:rFonts w:ascii="Arial" w:hAnsi="Arial" w:cs="Arial"/>
        </w:rPr>
      </w:pPr>
      <w:r w:rsidRPr="00ED0CBE">
        <w:rPr>
          <w:rFonts w:ascii="Arial" w:hAnsi="Arial" w:cs="Arial"/>
        </w:rPr>
        <w:t xml:space="preserve">Comportiamoci come gli abitanti di Ninive che si vestirono di sacco e </w:t>
      </w:r>
      <w:r w:rsidR="00735B65">
        <w:rPr>
          <w:rFonts w:ascii="Arial" w:hAnsi="Arial" w:cs="Arial"/>
        </w:rPr>
        <w:t>digiunarono,</w:t>
      </w:r>
      <w:r w:rsidRPr="00ED0CBE">
        <w:rPr>
          <w:rFonts w:ascii="Arial" w:hAnsi="Arial" w:cs="Arial"/>
        </w:rPr>
        <w:t xml:space="preserve"> </w:t>
      </w:r>
      <w:r w:rsidR="00735B65">
        <w:rPr>
          <w:rFonts w:ascii="Arial" w:hAnsi="Arial" w:cs="Arial"/>
        </w:rPr>
        <w:t>o</w:t>
      </w:r>
      <w:r w:rsidRPr="00ED0CBE">
        <w:rPr>
          <w:rFonts w:ascii="Arial" w:hAnsi="Arial" w:cs="Arial"/>
        </w:rPr>
        <w:t xml:space="preserve"> come la regina di Saba, disposta a venire da lontano per poter ascoltare la rara saggezza di Salomone</w:t>
      </w:r>
      <w:r w:rsidR="00A64F7F" w:rsidRPr="00ED0CBE">
        <w:rPr>
          <w:rFonts w:ascii="Arial" w:hAnsi="Arial" w:cs="Arial"/>
        </w:rPr>
        <w:t>, convertiamoci all’Eterno</w:t>
      </w:r>
      <w:r w:rsidRPr="00ED0CBE">
        <w:rPr>
          <w:rFonts w:ascii="Arial" w:hAnsi="Arial" w:cs="Arial"/>
        </w:rPr>
        <w:t xml:space="preserve">! </w:t>
      </w:r>
    </w:p>
    <w:p w:rsidR="00A64F7F" w:rsidRPr="00ED0CBE" w:rsidRDefault="00C45544" w:rsidP="00B97590">
      <w:pPr>
        <w:pStyle w:val="Paragrafoelenco"/>
        <w:ind w:left="491"/>
        <w:jc w:val="both"/>
        <w:rPr>
          <w:rFonts w:ascii="Arial" w:hAnsi="Arial" w:cs="Arial"/>
        </w:rPr>
      </w:pPr>
      <w:r w:rsidRPr="00ED0CBE">
        <w:rPr>
          <w:rFonts w:ascii="Arial" w:hAnsi="Arial" w:cs="Arial"/>
        </w:rPr>
        <w:t xml:space="preserve">Non come i contemporanei di Gesù, talmente assuefatti all’annuncio </w:t>
      </w:r>
      <w:r w:rsidR="00735B65">
        <w:rPr>
          <w:rFonts w:ascii="Arial" w:hAnsi="Arial" w:cs="Arial"/>
        </w:rPr>
        <w:t xml:space="preserve">“religioso” </w:t>
      </w:r>
      <w:r w:rsidRPr="00ED0CBE">
        <w:rPr>
          <w:rFonts w:ascii="Arial" w:hAnsi="Arial" w:cs="Arial"/>
        </w:rPr>
        <w:t xml:space="preserve">di Dio da non riuscire a smuoversi dalle loro presunte certezze, </w:t>
      </w:r>
      <w:r w:rsidR="00735B65">
        <w:rPr>
          <w:rFonts w:ascii="Arial" w:hAnsi="Arial" w:cs="Arial"/>
        </w:rPr>
        <w:t>che –poi- erano finte perché provenivano solo da una f</w:t>
      </w:r>
      <w:r w:rsidRPr="00ED0CBE">
        <w:rPr>
          <w:rFonts w:ascii="Arial" w:hAnsi="Arial" w:cs="Arial"/>
        </w:rPr>
        <w:t>ede</w:t>
      </w:r>
      <w:r w:rsidR="00A64F7F" w:rsidRPr="00ED0CBE">
        <w:rPr>
          <w:rFonts w:ascii="Arial" w:hAnsi="Arial" w:cs="Arial"/>
        </w:rPr>
        <w:t xml:space="preserve"> religiosa </w:t>
      </w:r>
      <w:r w:rsidR="00735B65">
        <w:rPr>
          <w:rFonts w:ascii="Arial" w:hAnsi="Arial" w:cs="Arial"/>
        </w:rPr>
        <w:t xml:space="preserve">e ritualista </w:t>
      </w:r>
      <w:r w:rsidR="00A64F7F" w:rsidRPr="00ED0CBE">
        <w:rPr>
          <w:rFonts w:ascii="Arial" w:hAnsi="Arial" w:cs="Arial"/>
        </w:rPr>
        <w:t>basata sulla Legge di Mosè</w:t>
      </w:r>
      <w:r w:rsidRPr="00ED0CBE">
        <w:rPr>
          <w:rFonts w:ascii="Arial" w:hAnsi="Arial" w:cs="Arial"/>
        </w:rPr>
        <w:t xml:space="preserve">. </w:t>
      </w:r>
    </w:p>
    <w:p w:rsidR="00C45544" w:rsidRDefault="00C45544" w:rsidP="00B97590">
      <w:pPr>
        <w:pStyle w:val="Paragrafoelenco"/>
        <w:ind w:left="491"/>
        <w:jc w:val="both"/>
        <w:rPr>
          <w:rFonts w:ascii="Arial" w:hAnsi="Arial" w:cs="Arial"/>
        </w:rPr>
      </w:pPr>
      <w:r w:rsidRPr="00ED0CBE">
        <w:rPr>
          <w:rFonts w:ascii="Arial" w:hAnsi="Arial" w:cs="Arial"/>
        </w:rPr>
        <w:t xml:space="preserve">Possiamo accedere a Dio </w:t>
      </w:r>
      <w:r w:rsidR="00F36D3E" w:rsidRPr="00ED0CBE">
        <w:rPr>
          <w:rFonts w:ascii="Arial" w:hAnsi="Arial" w:cs="Arial"/>
        </w:rPr>
        <w:t>per</w:t>
      </w:r>
      <w:r w:rsidR="00735B65">
        <w:rPr>
          <w:rFonts w:ascii="Arial" w:hAnsi="Arial" w:cs="Arial"/>
        </w:rPr>
        <w:t>chè</w:t>
      </w:r>
      <w:r w:rsidR="00F36D3E" w:rsidRPr="00ED0CBE">
        <w:rPr>
          <w:rFonts w:ascii="Arial" w:hAnsi="Arial" w:cs="Arial"/>
        </w:rPr>
        <w:t xml:space="preserve"> con noi </w:t>
      </w:r>
      <w:r w:rsidR="00735B65">
        <w:rPr>
          <w:rFonts w:ascii="Arial" w:hAnsi="Arial" w:cs="Arial"/>
        </w:rPr>
        <w:t>c’</w:t>
      </w:r>
      <w:r w:rsidR="00F36D3E" w:rsidRPr="00ED0CBE">
        <w:rPr>
          <w:rFonts w:ascii="Arial" w:hAnsi="Arial" w:cs="Arial"/>
        </w:rPr>
        <w:t>è Gesù che è più grande di Giona</w:t>
      </w:r>
      <w:r w:rsidRPr="00ED0CBE">
        <w:rPr>
          <w:rFonts w:ascii="Arial" w:hAnsi="Arial" w:cs="Arial"/>
        </w:rPr>
        <w:t>: è questo il tempo della conversione!</w:t>
      </w:r>
    </w:p>
    <w:p w:rsidR="006E06F2" w:rsidRPr="00ED0CBE" w:rsidRDefault="006E06F2" w:rsidP="006E06F2">
      <w:pPr>
        <w:ind w:left="491"/>
        <w:jc w:val="both"/>
        <w:rPr>
          <w:rFonts w:ascii="Arial" w:hAnsi="Arial" w:cs="Arial"/>
        </w:rPr>
      </w:pPr>
      <w:r w:rsidRPr="00ED0CBE">
        <w:rPr>
          <w:rFonts w:ascii="Arial" w:hAnsi="Arial" w:cs="Arial"/>
        </w:rPr>
        <w:t xml:space="preserve">Ninive, capitale dell'impero assiro, fondata da Assur (Gen 10:11) sulle due sponde del fiume Tigri, fu distrutta dai Babilonesi 600 anni avanti Cristo; rovina predetta da Nah 1:1,8; 2:6. </w:t>
      </w:r>
    </w:p>
    <w:p w:rsidR="006E06F2" w:rsidRPr="00ED0CBE" w:rsidRDefault="006E06F2" w:rsidP="006E06F2">
      <w:pPr>
        <w:ind w:left="491"/>
        <w:jc w:val="both"/>
        <w:rPr>
          <w:rFonts w:ascii="Arial" w:hAnsi="Arial" w:cs="Arial"/>
        </w:rPr>
      </w:pPr>
      <w:r w:rsidRPr="00ED0CBE">
        <w:rPr>
          <w:rFonts w:ascii="Arial" w:hAnsi="Arial" w:cs="Arial"/>
        </w:rPr>
        <w:t>Le sue mura formavano un circuito di 48 miglia, ma per molti secoli nessuno seppe ov'era situata: la scoperta delle sue rovine è recente e si deve agli scavi dei signori Layard-Botta.</w:t>
      </w:r>
    </w:p>
    <w:p w:rsidR="006E06F2" w:rsidRPr="00ED0CBE" w:rsidRDefault="006E06F2" w:rsidP="006E06F2">
      <w:pPr>
        <w:ind w:left="1416"/>
        <w:jc w:val="both"/>
        <w:rPr>
          <w:rFonts w:ascii="Arial" w:hAnsi="Arial" w:cs="Arial"/>
          <w:i/>
        </w:rPr>
      </w:pPr>
      <w:r w:rsidRPr="00ED0CBE">
        <w:rPr>
          <w:rFonts w:ascii="Arial" w:hAnsi="Arial" w:cs="Arial"/>
          <w:i/>
        </w:rPr>
        <w:t>risorgeranno nel giudizio con questa generazione, e la condanneranno; perché essi si ravvidero alla predicazione di Giona; ed ecco qui vi è più che Giona;</w:t>
      </w:r>
    </w:p>
    <w:p w:rsidR="006E06F2" w:rsidRPr="00FC50C9" w:rsidRDefault="006E06F2" w:rsidP="006E06F2">
      <w:pPr>
        <w:ind w:left="426"/>
        <w:jc w:val="both"/>
        <w:rPr>
          <w:rFonts w:ascii="Arial" w:hAnsi="Arial" w:cs="Arial"/>
          <w:spacing w:val="6"/>
        </w:rPr>
      </w:pPr>
      <w:r w:rsidRPr="00FC50C9">
        <w:rPr>
          <w:rFonts w:ascii="Arial" w:hAnsi="Arial" w:cs="Arial"/>
          <w:spacing w:val="6"/>
        </w:rPr>
        <w:t xml:space="preserve">Il nostro Signore predice con queste parole che il segno da Lui appena dato, come tutti gli altri, non avrebbero prodotto alcun effetto sulla maggior parte di quella malvagia e adultera generazione. </w:t>
      </w:r>
    </w:p>
    <w:p w:rsidR="006E06F2" w:rsidRPr="00ED0CBE" w:rsidRDefault="006E06F2" w:rsidP="006E06F2">
      <w:pPr>
        <w:ind w:left="426"/>
        <w:jc w:val="both"/>
        <w:rPr>
          <w:rFonts w:ascii="Arial" w:hAnsi="Arial" w:cs="Arial"/>
        </w:rPr>
      </w:pPr>
      <w:r w:rsidRPr="00ED0CBE">
        <w:rPr>
          <w:rFonts w:ascii="Arial" w:hAnsi="Arial" w:cs="Arial"/>
        </w:rPr>
        <w:t xml:space="preserve">Egli confronta costoro coi Niniviti che sebbene pagani si ravvidero, mentre costoro rimarrebbero impenitenti alla voce del Figliolo di Dio, del Dio-Figliolo. </w:t>
      </w:r>
    </w:p>
    <w:p w:rsidR="006E06F2" w:rsidRPr="00FC50C9" w:rsidRDefault="006E06F2" w:rsidP="006E06F2">
      <w:pPr>
        <w:ind w:left="426"/>
        <w:jc w:val="both"/>
        <w:rPr>
          <w:rFonts w:ascii="Arial" w:hAnsi="Arial" w:cs="Arial"/>
          <w:spacing w:val="-6"/>
        </w:rPr>
      </w:pPr>
      <w:r w:rsidRPr="00FC50C9">
        <w:rPr>
          <w:rFonts w:ascii="Arial" w:hAnsi="Arial" w:cs="Arial"/>
          <w:spacing w:val="-6"/>
        </w:rPr>
        <w:t xml:space="preserve">La risurrezione dei morti, piccoli e grandi, e il giudizio finale sono ambedue affermati in questo testo. </w:t>
      </w:r>
    </w:p>
    <w:p w:rsidR="006E06F2" w:rsidRPr="00ED0CBE" w:rsidRDefault="006E06F2" w:rsidP="006E06F2">
      <w:pPr>
        <w:ind w:left="426"/>
        <w:jc w:val="both"/>
        <w:rPr>
          <w:rFonts w:ascii="Arial" w:hAnsi="Arial" w:cs="Arial"/>
        </w:rPr>
      </w:pPr>
      <w:r w:rsidRPr="00ED0CBE">
        <w:rPr>
          <w:rFonts w:ascii="Arial" w:hAnsi="Arial" w:cs="Arial"/>
        </w:rPr>
        <w:t xml:space="preserve">Siccome Gesù aveva dichiarato che Tiro e Sidone, Sodoma e Gomorra, nel giudizio sarebbero state trattate con più mitezza di Capernaum e dei villaggi circostanti che avevano </w:t>
      </w:r>
      <w:r w:rsidRPr="00ED0CBE">
        <w:rPr>
          <w:rFonts w:ascii="Arial" w:hAnsi="Arial" w:cs="Arial"/>
        </w:rPr>
        <w:lastRenderedPageBreak/>
        <w:t>udita la Sua predicazione, così Egli dichiara che i Niniviti e la Regina del mezzodì sorgeranno davanti al tribunale del giudizio per condannare questa generazione, la quale deliberatamente resiste ad una luce più potente di quella che essi avevano goduta.</w:t>
      </w:r>
    </w:p>
    <w:p w:rsidR="006E06F2" w:rsidRDefault="006E06F2" w:rsidP="006E06F2">
      <w:pPr>
        <w:ind w:left="426"/>
        <w:jc w:val="both"/>
        <w:rPr>
          <w:rFonts w:ascii="Arial" w:hAnsi="Arial" w:cs="Arial"/>
        </w:rPr>
      </w:pPr>
      <w:r w:rsidRPr="00ED0CBE">
        <w:rPr>
          <w:rFonts w:ascii="Arial" w:hAnsi="Arial" w:cs="Arial"/>
        </w:rPr>
        <w:t>Ovviamente, Gesù è più grande di Giona: dunque merita più attenzione.</w:t>
      </w:r>
    </w:p>
    <w:p w:rsidR="00FD5655" w:rsidRPr="00ED0CBE" w:rsidRDefault="00FD5655" w:rsidP="00B97590">
      <w:pPr>
        <w:jc w:val="both"/>
        <w:rPr>
          <w:rFonts w:ascii="Arial" w:hAnsi="Arial" w:cs="Arial"/>
          <w:b/>
        </w:rPr>
      </w:pPr>
    </w:p>
    <w:p w:rsidR="00673847" w:rsidRPr="00ED0CBE" w:rsidRDefault="00152FCB" w:rsidP="00CC0109">
      <w:pPr>
        <w:pStyle w:val="Paragrafoelenco"/>
        <w:numPr>
          <w:ilvl w:val="0"/>
          <w:numId w:val="3"/>
        </w:numPr>
        <w:ind w:left="491" w:hanging="491"/>
        <w:jc w:val="both"/>
        <w:rPr>
          <w:rFonts w:ascii="Arial" w:hAnsi="Arial" w:cs="Arial"/>
          <w:b/>
        </w:rPr>
      </w:pPr>
      <w:r w:rsidRPr="00ED0CBE">
        <w:rPr>
          <w:rFonts w:ascii="Arial" w:hAnsi="Arial" w:cs="Arial"/>
          <w:b/>
        </w:rPr>
        <w:t>IL PIÙ GRANDE DI SALOMONE (MATTEO 12:42)</w:t>
      </w:r>
    </w:p>
    <w:p w:rsidR="00C45544" w:rsidRPr="00AE5D9E" w:rsidRDefault="00C45544" w:rsidP="00AE5D9E">
      <w:pPr>
        <w:ind w:left="2124"/>
        <w:jc w:val="both"/>
        <w:rPr>
          <w:rFonts w:ascii="Arial" w:hAnsi="Arial" w:cs="Arial"/>
          <w:i/>
        </w:rPr>
      </w:pPr>
      <w:r w:rsidRPr="00AE5D9E">
        <w:rPr>
          <w:rFonts w:ascii="Arial" w:hAnsi="Arial" w:cs="Arial"/>
          <w:i/>
        </w:rPr>
        <w:t>Qu</w:t>
      </w:r>
      <w:r w:rsidR="00AE5D9E" w:rsidRPr="00AE5D9E">
        <w:rPr>
          <w:rFonts w:ascii="Arial" w:hAnsi="Arial" w:cs="Arial"/>
          <w:i/>
        </w:rPr>
        <w:t>ì</w:t>
      </w:r>
      <w:r w:rsidRPr="00AE5D9E">
        <w:rPr>
          <w:rFonts w:ascii="Arial" w:hAnsi="Arial" w:cs="Arial"/>
          <w:i/>
        </w:rPr>
        <w:t xml:space="preserve"> c’è uno più grande di Salomone</w:t>
      </w:r>
      <w:r w:rsidR="004214CA" w:rsidRPr="00AE5D9E">
        <w:rPr>
          <w:rFonts w:ascii="Arial" w:hAnsi="Arial" w:cs="Arial"/>
          <w:i/>
        </w:rPr>
        <w:t>!</w:t>
      </w:r>
    </w:p>
    <w:p w:rsidR="004214CA" w:rsidRPr="00ED0CBE" w:rsidRDefault="004214CA" w:rsidP="00B97590">
      <w:pPr>
        <w:ind w:left="491"/>
        <w:jc w:val="both"/>
        <w:rPr>
          <w:rFonts w:ascii="Arial" w:hAnsi="Arial" w:cs="Arial"/>
        </w:rPr>
      </w:pPr>
      <w:r w:rsidRPr="00ED0CBE">
        <w:rPr>
          <w:rFonts w:ascii="Arial" w:hAnsi="Arial" w:cs="Arial"/>
        </w:rPr>
        <w:t>N</w:t>
      </w:r>
      <w:r w:rsidR="00C45544" w:rsidRPr="00ED0CBE">
        <w:rPr>
          <w:rFonts w:ascii="Arial" w:hAnsi="Arial" w:cs="Arial"/>
        </w:rPr>
        <w:t xml:space="preserve">el Giorno del Giudizio apparirà una </w:t>
      </w:r>
      <w:r w:rsidRPr="00ED0CBE">
        <w:rPr>
          <w:rFonts w:ascii="Arial" w:hAnsi="Arial" w:cs="Arial"/>
        </w:rPr>
        <w:t>Credente</w:t>
      </w:r>
      <w:r w:rsidR="00C45544" w:rsidRPr="00ED0CBE">
        <w:rPr>
          <w:rFonts w:ascii="Arial" w:hAnsi="Arial" w:cs="Arial"/>
        </w:rPr>
        <w:t xml:space="preserve"> che darà una testimonianza schiacciante contro la presente generazione</w:t>
      </w:r>
      <w:r w:rsidRPr="00ED0CBE">
        <w:rPr>
          <w:rFonts w:ascii="Arial" w:hAnsi="Arial" w:cs="Arial"/>
        </w:rPr>
        <w:t>:</w:t>
      </w:r>
      <w:r w:rsidR="00C45544" w:rsidRPr="00ED0CBE">
        <w:rPr>
          <w:rFonts w:ascii="Arial" w:hAnsi="Arial" w:cs="Arial"/>
        </w:rPr>
        <w:t xml:space="preserve"> </w:t>
      </w:r>
      <w:r w:rsidRPr="00ED0CBE">
        <w:rPr>
          <w:rFonts w:ascii="Arial" w:hAnsi="Arial" w:cs="Arial"/>
        </w:rPr>
        <w:t>l</w:t>
      </w:r>
      <w:r w:rsidR="00C45544" w:rsidRPr="00ED0CBE">
        <w:rPr>
          <w:rFonts w:ascii="Arial" w:hAnsi="Arial" w:cs="Arial"/>
        </w:rPr>
        <w:t xml:space="preserve">a Regina di Sceba prenderà la parola e le sue accuse saranno </w:t>
      </w:r>
      <w:r w:rsidRPr="00ED0CBE">
        <w:rPr>
          <w:rFonts w:ascii="Arial" w:hAnsi="Arial" w:cs="Arial"/>
        </w:rPr>
        <w:t>inoppugnabili!</w:t>
      </w:r>
      <w:r w:rsidR="00C45544" w:rsidRPr="00ED0CBE">
        <w:rPr>
          <w:rFonts w:ascii="Arial" w:hAnsi="Arial" w:cs="Arial"/>
        </w:rPr>
        <w:t xml:space="preserve"> </w:t>
      </w:r>
    </w:p>
    <w:p w:rsidR="00C45544" w:rsidRPr="00ED0CBE" w:rsidRDefault="00C45544" w:rsidP="004214CA">
      <w:pPr>
        <w:ind w:left="1416"/>
        <w:jc w:val="both"/>
        <w:rPr>
          <w:rFonts w:ascii="Arial" w:hAnsi="Arial" w:cs="Arial"/>
          <w:i/>
        </w:rPr>
      </w:pPr>
      <w:r w:rsidRPr="00ED0CBE">
        <w:rPr>
          <w:rFonts w:ascii="Arial" w:hAnsi="Arial" w:cs="Arial"/>
          <w:i/>
        </w:rPr>
        <w:t>“La regina del mezzogiorno risusciterà nel giudizio con questa generazione e la condannerà, perché ella venne dagli estremi confini della terra per udire la sapienza di Salomone; ed ecco, qui c'è uno più grande di Salomone” (Mat 12:42).</w:t>
      </w:r>
    </w:p>
    <w:p w:rsidR="004214CA" w:rsidRPr="00AE5D9E" w:rsidRDefault="00C45544" w:rsidP="00B97590">
      <w:pPr>
        <w:ind w:left="491"/>
        <w:jc w:val="both"/>
        <w:rPr>
          <w:rFonts w:ascii="Arial" w:hAnsi="Arial" w:cs="Arial"/>
          <w:spacing w:val="-4"/>
        </w:rPr>
      </w:pPr>
      <w:r w:rsidRPr="00AE5D9E">
        <w:rPr>
          <w:rFonts w:ascii="Arial" w:hAnsi="Arial" w:cs="Arial"/>
          <w:spacing w:val="-4"/>
        </w:rPr>
        <w:t xml:space="preserve">Questa regina si rivolgerà alla nostra generazione, a </w:t>
      </w:r>
      <w:r w:rsidR="00AE5D9E" w:rsidRPr="00AE5D9E">
        <w:rPr>
          <w:rFonts w:ascii="Arial" w:hAnsi="Arial" w:cs="Arial"/>
          <w:spacing w:val="-4"/>
        </w:rPr>
        <w:t xml:space="preserve">quella in cui </w:t>
      </w:r>
      <w:r w:rsidRPr="00AE5D9E">
        <w:rPr>
          <w:rFonts w:ascii="Arial" w:hAnsi="Arial" w:cs="Arial"/>
          <w:spacing w:val="-4"/>
        </w:rPr>
        <w:t>noi viviamo negli ultimi giorni</w:t>
      </w:r>
      <w:r w:rsidR="00AE5D9E" w:rsidRPr="00AE5D9E">
        <w:rPr>
          <w:rFonts w:ascii="Arial" w:hAnsi="Arial" w:cs="Arial"/>
          <w:spacing w:val="-4"/>
        </w:rPr>
        <w:t>,</w:t>
      </w:r>
      <w:r w:rsidRPr="00AE5D9E">
        <w:rPr>
          <w:rFonts w:ascii="Arial" w:hAnsi="Arial" w:cs="Arial"/>
          <w:spacing w:val="-4"/>
        </w:rPr>
        <w:t xml:space="preserve"> </w:t>
      </w:r>
      <w:r w:rsidR="004214CA" w:rsidRPr="00AE5D9E">
        <w:rPr>
          <w:rFonts w:ascii="Arial" w:hAnsi="Arial" w:cs="Arial"/>
          <w:spacing w:val="-4"/>
        </w:rPr>
        <w:t>e</w:t>
      </w:r>
      <w:r w:rsidRPr="00AE5D9E">
        <w:rPr>
          <w:rFonts w:ascii="Arial" w:hAnsi="Arial" w:cs="Arial"/>
          <w:spacing w:val="-4"/>
        </w:rPr>
        <w:t xml:space="preserve"> la sua condanna sarà questa: ella descriverà ogni sforzo, agonia e difficoltà che dovette sopportare per </w:t>
      </w:r>
      <w:r w:rsidR="00AE5D9E" w:rsidRPr="00AE5D9E">
        <w:rPr>
          <w:rFonts w:ascii="Arial" w:hAnsi="Arial" w:cs="Arial"/>
          <w:spacing w:val="-4"/>
        </w:rPr>
        <w:t xml:space="preserve">indagare sulla </w:t>
      </w:r>
      <w:r w:rsidRPr="00AE5D9E">
        <w:rPr>
          <w:rFonts w:ascii="Arial" w:hAnsi="Arial" w:cs="Arial"/>
          <w:spacing w:val="-4"/>
        </w:rPr>
        <w:t>saggezza d</w:t>
      </w:r>
      <w:r w:rsidR="00AE5D9E" w:rsidRPr="00AE5D9E">
        <w:rPr>
          <w:rFonts w:ascii="Arial" w:hAnsi="Arial" w:cs="Arial"/>
          <w:spacing w:val="-4"/>
        </w:rPr>
        <w:t>i</w:t>
      </w:r>
      <w:r w:rsidRPr="00AE5D9E">
        <w:rPr>
          <w:rFonts w:ascii="Arial" w:hAnsi="Arial" w:cs="Arial"/>
          <w:spacing w:val="-4"/>
        </w:rPr>
        <w:t xml:space="preserve"> Salomone</w:t>
      </w:r>
      <w:r w:rsidR="00AE5D9E" w:rsidRPr="00AE5D9E">
        <w:rPr>
          <w:rFonts w:ascii="Arial" w:hAnsi="Arial" w:cs="Arial"/>
          <w:spacing w:val="-4"/>
        </w:rPr>
        <w:t xml:space="preserve"> e sul suo Dio, mentre l’odierna umanità non se ne cura affatto perché troppo riempita e illusoriamente appagata da altri valori.</w:t>
      </w:r>
      <w:r w:rsidRPr="00AE5D9E">
        <w:rPr>
          <w:rFonts w:ascii="Arial" w:hAnsi="Arial" w:cs="Arial"/>
          <w:spacing w:val="-4"/>
        </w:rPr>
        <w:t xml:space="preserve"> </w:t>
      </w:r>
    </w:p>
    <w:p w:rsidR="004214CA" w:rsidRPr="00ED0CBE" w:rsidRDefault="00AE5D9E" w:rsidP="00B97590">
      <w:pPr>
        <w:ind w:left="491"/>
        <w:jc w:val="both"/>
        <w:rPr>
          <w:rFonts w:ascii="Arial" w:hAnsi="Arial" w:cs="Arial"/>
        </w:rPr>
      </w:pPr>
      <w:r>
        <w:rPr>
          <w:rFonts w:ascii="Arial" w:hAnsi="Arial" w:cs="Arial"/>
        </w:rPr>
        <w:t>Questa</w:t>
      </w:r>
      <w:r w:rsidR="00C45544" w:rsidRPr="00ED0CBE">
        <w:rPr>
          <w:rFonts w:ascii="Arial" w:hAnsi="Arial" w:cs="Arial"/>
        </w:rPr>
        <w:t xml:space="preserve"> donna era alla ricerca disperata della verità che l’avrebbe resa libera. </w:t>
      </w:r>
    </w:p>
    <w:p w:rsidR="00AE5D9E" w:rsidRDefault="004214CA" w:rsidP="00AE5D9E">
      <w:pPr>
        <w:ind w:left="1416"/>
        <w:jc w:val="both"/>
        <w:rPr>
          <w:rFonts w:ascii="Arial" w:hAnsi="Arial" w:cs="Arial"/>
          <w:i/>
        </w:rPr>
      </w:pPr>
      <w:r w:rsidRPr="00ED0CBE">
        <w:rPr>
          <w:rFonts w:ascii="Arial" w:hAnsi="Arial" w:cs="Arial"/>
        </w:rPr>
        <w:t>Lei</w:t>
      </w:r>
      <w:r w:rsidR="00C45544" w:rsidRPr="00ED0CBE">
        <w:rPr>
          <w:rFonts w:ascii="Arial" w:hAnsi="Arial" w:cs="Arial"/>
        </w:rPr>
        <w:t xml:space="preserve"> testimonierà: </w:t>
      </w:r>
      <w:r w:rsidR="00C45544" w:rsidRPr="00ED0CBE">
        <w:rPr>
          <w:rFonts w:ascii="Arial" w:hAnsi="Arial" w:cs="Arial"/>
          <w:i/>
        </w:rPr>
        <w:t>“Ho viaggiato dalle estremità della terra per ottenere la sapienza di Salomone. Voi, invece, siete sazi d</w:t>
      </w:r>
      <w:r w:rsidR="00AE5D9E">
        <w:rPr>
          <w:rFonts w:ascii="Arial" w:hAnsi="Arial" w:cs="Arial"/>
          <w:i/>
        </w:rPr>
        <w:t>i</w:t>
      </w:r>
      <w:r w:rsidR="00C45544" w:rsidRPr="00ED0CBE">
        <w:rPr>
          <w:rFonts w:ascii="Arial" w:hAnsi="Arial" w:cs="Arial"/>
          <w:i/>
        </w:rPr>
        <w:t xml:space="preserve"> </w:t>
      </w:r>
      <w:r w:rsidR="00AE5D9E">
        <w:rPr>
          <w:rFonts w:ascii="Arial" w:hAnsi="Arial" w:cs="Arial"/>
          <w:i/>
        </w:rPr>
        <w:t xml:space="preserve">pseudo </w:t>
      </w:r>
      <w:r w:rsidR="00C45544" w:rsidRPr="00ED0CBE">
        <w:rPr>
          <w:rFonts w:ascii="Arial" w:hAnsi="Arial" w:cs="Arial"/>
          <w:i/>
        </w:rPr>
        <w:t xml:space="preserve">verità </w:t>
      </w:r>
      <w:r w:rsidR="00AE5D9E">
        <w:rPr>
          <w:rFonts w:ascii="Arial" w:hAnsi="Arial" w:cs="Arial"/>
          <w:i/>
        </w:rPr>
        <w:t>che –comunque- vi confondono</w:t>
      </w:r>
      <w:r w:rsidR="00C45544" w:rsidRPr="00ED0CBE">
        <w:rPr>
          <w:rFonts w:ascii="Arial" w:hAnsi="Arial" w:cs="Arial"/>
          <w:i/>
        </w:rPr>
        <w:t xml:space="preserve">. </w:t>
      </w:r>
    </w:p>
    <w:p w:rsidR="00C45544" w:rsidRPr="00ED0CBE" w:rsidRDefault="00C45544" w:rsidP="00AE5D9E">
      <w:pPr>
        <w:ind w:left="1416"/>
        <w:jc w:val="both"/>
        <w:rPr>
          <w:rFonts w:ascii="Arial" w:hAnsi="Arial" w:cs="Arial"/>
        </w:rPr>
      </w:pPr>
      <w:r w:rsidRPr="00ED0CBE">
        <w:rPr>
          <w:rFonts w:ascii="Arial" w:hAnsi="Arial" w:cs="Arial"/>
          <w:i/>
        </w:rPr>
        <w:t>Voi avete Uno più grande di Salomone che vive in mezzo a vo</w:t>
      </w:r>
      <w:r w:rsidR="00AE5D9E">
        <w:rPr>
          <w:rFonts w:ascii="Arial" w:hAnsi="Arial" w:cs="Arial"/>
          <w:i/>
        </w:rPr>
        <w:t>i, e</w:t>
      </w:r>
      <w:r w:rsidRPr="00ED0CBE">
        <w:rPr>
          <w:rFonts w:ascii="Arial" w:hAnsi="Arial" w:cs="Arial"/>
          <w:i/>
        </w:rPr>
        <w:t>ppure chiudete gli occhi e le orecchie a Lui”.</w:t>
      </w:r>
    </w:p>
    <w:p w:rsidR="00AE5D9E" w:rsidRDefault="00C45544" w:rsidP="00AE5D9E">
      <w:pPr>
        <w:ind w:left="567"/>
        <w:jc w:val="both"/>
        <w:rPr>
          <w:rFonts w:ascii="Arial" w:hAnsi="Arial" w:cs="Arial"/>
        </w:rPr>
      </w:pPr>
      <w:r w:rsidRPr="00ED0CBE">
        <w:rPr>
          <w:rFonts w:ascii="Arial" w:hAnsi="Arial" w:cs="Arial"/>
        </w:rPr>
        <w:t xml:space="preserve">Chi era esattamente questa Regina di Sceba? </w:t>
      </w:r>
    </w:p>
    <w:p w:rsidR="00AE5D9E" w:rsidRDefault="00C45544" w:rsidP="00AE5D9E">
      <w:pPr>
        <w:ind w:left="567"/>
        <w:jc w:val="both"/>
        <w:rPr>
          <w:rFonts w:ascii="Arial" w:hAnsi="Arial" w:cs="Arial"/>
        </w:rPr>
      </w:pPr>
      <w:r w:rsidRPr="00ED0CBE">
        <w:rPr>
          <w:rFonts w:ascii="Arial" w:hAnsi="Arial" w:cs="Arial"/>
        </w:rPr>
        <w:t xml:space="preserve">E perché è stata così importante da essere </w:t>
      </w:r>
      <w:r w:rsidR="00AE5D9E">
        <w:rPr>
          <w:rFonts w:ascii="Arial" w:hAnsi="Arial" w:cs="Arial"/>
        </w:rPr>
        <w:t>inserita da Geù nel quadro del</w:t>
      </w:r>
      <w:r w:rsidRPr="00ED0CBE">
        <w:rPr>
          <w:rFonts w:ascii="Arial" w:hAnsi="Arial" w:cs="Arial"/>
        </w:rPr>
        <w:t xml:space="preserve"> Giudizio? </w:t>
      </w:r>
    </w:p>
    <w:p w:rsidR="004214CA" w:rsidRPr="00ED0CBE" w:rsidRDefault="00C45544" w:rsidP="00AE5D9E">
      <w:pPr>
        <w:ind w:left="567"/>
        <w:jc w:val="both"/>
        <w:rPr>
          <w:rFonts w:ascii="Arial" w:hAnsi="Arial" w:cs="Arial"/>
        </w:rPr>
      </w:pPr>
      <w:r w:rsidRPr="00ED0CBE">
        <w:rPr>
          <w:rFonts w:ascii="Arial" w:hAnsi="Arial" w:cs="Arial"/>
        </w:rPr>
        <w:t>Gli studiosi dicono che si tratta</w:t>
      </w:r>
      <w:r w:rsidR="00AE5D9E">
        <w:rPr>
          <w:rFonts w:ascii="Arial" w:hAnsi="Arial" w:cs="Arial"/>
        </w:rPr>
        <w:t>sse</w:t>
      </w:r>
      <w:r w:rsidRPr="00ED0CBE">
        <w:rPr>
          <w:rFonts w:ascii="Arial" w:hAnsi="Arial" w:cs="Arial"/>
        </w:rPr>
        <w:t xml:space="preserve"> di una regina araba, che regnava sulla regione nota oggi come Yemen</w:t>
      </w:r>
      <w:r w:rsidR="00AE5D9E">
        <w:rPr>
          <w:rFonts w:ascii="Arial" w:hAnsi="Arial" w:cs="Arial"/>
        </w:rPr>
        <w:t xml:space="preserve"> ed Etipia (compresa la Somalia e l’Eritrea)</w:t>
      </w:r>
      <w:r w:rsidRPr="00ED0CBE">
        <w:rPr>
          <w:rFonts w:ascii="Arial" w:hAnsi="Arial" w:cs="Arial"/>
        </w:rPr>
        <w:t xml:space="preserve">. </w:t>
      </w:r>
    </w:p>
    <w:p w:rsidR="00C45544" w:rsidRPr="00ED0CBE" w:rsidRDefault="00C45544" w:rsidP="00AE5D9E">
      <w:pPr>
        <w:ind w:left="567"/>
        <w:jc w:val="both"/>
        <w:rPr>
          <w:rFonts w:ascii="Arial" w:hAnsi="Arial" w:cs="Arial"/>
        </w:rPr>
      </w:pPr>
      <w:r w:rsidRPr="00ED0CBE">
        <w:rPr>
          <w:rFonts w:ascii="Arial" w:hAnsi="Arial" w:cs="Arial"/>
        </w:rPr>
        <w:t>La sua era una cultura che nel corso dei secoli si era crogiolata negli enigmi</w:t>
      </w:r>
      <w:r w:rsidR="004214CA" w:rsidRPr="00ED0CBE">
        <w:rPr>
          <w:rFonts w:ascii="Arial" w:hAnsi="Arial" w:cs="Arial"/>
        </w:rPr>
        <w:t>:</w:t>
      </w:r>
      <w:r w:rsidRPr="00ED0CBE">
        <w:rPr>
          <w:rFonts w:ascii="Arial" w:hAnsi="Arial" w:cs="Arial"/>
        </w:rPr>
        <w:t xml:space="preserve"> </w:t>
      </w:r>
      <w:r w:rsidR="004214CA" w:rsidRPr="00ED0CBE">
        <w:rPr>
          <w:rFonts w:ascii="Arial" w:hAnsi="Arial" w:cs="Arial"/>
        </w:rPr>
        <w:t>l</w:t>
      </w:r>
      <w:r w:rsidRPr="00ED0CBE">
        <w:rPr>
          <w:rFonts w:ascii="Arial" w:hAnsi="Arial" w:cs="Arial"/>
        </w:rPr>
        <w:t>a mentalità araba poneva costantemente delle domande che rimanevano però senza risposta.</w:t>
      </w:r>
    </w:p>
    <w:p w:rsidR="00AE5D9E" w:rsidRDefault="00C45544" w:rsidP="00AE5D9E">
      <w:pPr>
        <w:ind w:left="567"/>
        <w:jc w:val="both"/>
        <w:rPr>
          <w:rFonts w:ascii="Arial" w:hAnsi="Arial" w:cs="Arial"/>
        </w:rPr>
      </w:pPr>
      <w:r w:rsidRPr="00ED0CBE">
        <w:rPr>
          <w:rFonts w:ascii="Arial" w:hAnsi="Arial" w:cs="Arial"/>
        </w:rPr>
        <w:t xml:space="preserve">Questa donna importante era preoccupata nell’anima per tutti i grandi interrogativi della vita – Dio, il futuro, la morte – ma non trovava risposte. </w:t>
      </w:r>
    </w:p>
    <w:p w:rsidR="00C45544" w:rsidRPr="00ED0CBE" w:rsidRDefault="00C45544" w:rsidP="00AE5D9E">
      <w:pPr>
        <w:ind w:left="567"/>
        <w:jc w:val="both"/>
        <w:rPr>
          <w:rFonts w:ascii="Arial" w:hAnsi="Arial" w:cs="Arial"/>
        </w:rPr>
      </w:pPr>
      <w:r w:rsidRPr="00ED0CBE">
        <w:rPr>
          <w:rFonts w:ascii="Arial" w:hAnsi="Arial" w:cs="Arial"/>
        </w:rPr>
        <w:t>Voleva una sapienza che l’aiutasse a conoscere come vivere, governare ed aiutare gli altri. Eppure nessun tesoro, né la fama o i consigli avevano potuto rispondere al grido del suo cuore</w:t>
      </w:r>
      <w:r w:rsidR="00AE5D9E">
        <w:rPr>
          <w:rFonts w:ascii="Arial" w:hAnsi="Arial" w:cs="Arial"/>
        </w:rPr>
        <w:t>:</w:t>
      </w:r>
      <w:r w:rsidRPr="00ED0CBE">
        <w:rPr>
          <w:rFonts w:ascii="Arial" w:hAnsi="Arial" w:cs="Arial"/>
        </w:rPr>
        <w:t xml:space="preserve"> </w:t>
      </w:r>
      <w:r w:rsidR="00AE5D9E">
        <w:rPr>
          <w:rFonts w:ascii="Arial" w:hAnsi="Arial" w:cs="Arial"/>
        </w:rPr>
        <w:t>i</w:t>
      </w:r>
      <w:r w:rsidRPr="00ED0CBE">
        <w:rPr>
          <w:rFonts w:ascii="Arial" w:hAnsi="Arial" w:cs="Arial"/>
        </w:rPr>
        <w:t xml:space="preserve"> bisogni più profondi della sua anima erano rimasti insoddisfatti.</w:t>
      </w:r>
    </w:p>
    <w:p w:rsidR="004214CA" w:rsidRPr="00ED0CBE" w:rsidRDefault="00C45544" w:rsidP="00AE5D9E">
      <w:pPr>
        <w:ind w:left="567"/>
        <w:jc w:val="both"/>
        <w:rPr>
          <w:rFonts w:ascii="Arial" w:hAnsi="Arial" w:cs="Arial"/>
        </w:rPr>
      </w:pPr>
      <w:r w:rsidRPr="00ED0CBE">
        <w:rPr>
          <w:rFonts w:ascii="Arial" w:hAnsi="Arial" w:cs="Arial"/>
        </w:rPr>
        <w:t>Fu allora che e</w:t>
      </w:r>
      <w:r w:rsidR="004214CA" w:rsidRPr="00ED0CBE">
        <w:rPr>
          <w:rFonts w:ascii="Arial" w:hAnsi="Arial" w:cs="Arial"/>
        </w:rPr>
        <w:t>lla udì parlare di Re Salomone: e</w:t>
      </w:r>
      <w:r w:rsidRPr="00ED0CBE">
        <w:rPr>
          <w:rFonts w:ascii="Arial" w:hAnsi="Arial" w:cs="Arial"/>
        </w:rPr>
        <w:t xml:space="preserve">ra noto in tutto il mondo allora conosciuto per la sua incredibile sapienza. </w:t>
      </w:r>
    </w:p>
    <w:p w:rsidR="00C45544" w:rsidRPr="00ED0CBE" w:rsidRDefault="00C45544" w:rsidP="00AE5D9E">
      <w:pPr>
        <w:ind w:left="567"/>
        <w:jc w:val="both"/>
        <w:rPr>
          <w:rFonts w:ascii="Arial" w:hAnsi="Arial" w:cs="Arial"/>
        </w:rPr>
      </w:pPr>
      <w:r w:rsidRPr="00ED0CBE">
        <w:rPr>
          <w:rFonts w:ascii="Arial" w:hAnsi="Arial" w:cs="Arial"/>
        </w:rPr>
        <w:t>La Scrittura dice che la regina “</w:t>
      </w:r>
      <w:r w:rsidRPr="00ED0CBE">
        <w:rPr>
          <w:rFonts w:ascii="Arial" w:hAnsi="Arial" w:cs="Arial"/>
          <w:i/>
        </w:rPr>
        <w:t>udì della sua fama</w:t>
      </w:r>
      <w:r w:rsidRPr="00ED0CBE">
        <w:rPr>
          <w:rFonts w:ascii="Arial" w:hAnsi="Arial" w:cs="Arial"/>
        </w:rPr>
        <w:t>” (1 Re 10:1), forse attraverso dei mercanti o dei marinai che avevano viaggiato fino a Gerusalemme</w:t>
      </w:r>
      <w:r w:rsidR="00AE5D9E">
        <w:rPr>
          <w:rFonts w:ascii="Arial" w:hAnsi="Arial" w:cs="Arial"/>
        </w:rPr>
        <w:t>:</w:t>
      </w:r>
      <w:r w:rsidRPr="00ED0CBE">
        <w:rPr>
          <w:rFonts w:ascii="Arial" w:hAnsi="Arial" w:cs="Arial"/>
        </w:rPr>
        <w:t xml:space="preserve"> </w:t>
      </w:r>
      <w:r w:rsidR="00AE5D9E">
        <w:rPr>
          <w:rFonts w:ascii="Arial" w:hAnsi="Arial" w:cs="Arial"/>
        </w:rPr>
        <w:t>s</w:t>
      </w:r>
      <w:r w:rsidRPr="00ED0CBE">
        <w:rPr>
          <w:rFonts w:ascii="Arial" w:hAnsi="Arial" w:cs="Arial"/>
        </w:rPr>
        <w:t>econdo i loro racconti, il re d’Israele comprendeva la natura umana come nessun altro</w:t>
      </w:r>
      <w:r w:rsidR="00AE5D9E">
        <w:rPr>
          <w:rFonts w:ascii="Arial" w:hAnsi="Arial" w:cs="Arial"/>
        </w:rPr>
        <w:t xml:space="preserve"> ed e</w:t>
      </w:r>
      <w:r w:rsidRPr="00ED0CBE">
        <w:rPr>
          <w:rFonts w:ascii="Arial" w:hAnsi="Arial" w:cs="Arial"/>
        </w:rPr>
        <w:t>ra in grado di rispondere ad ogni domanda</w:t>
      </w:r>
      <w:r w:rsidR="00AE5D9E">
        <w:rPr>
          <w:rFonts w:ascii="Arial" w:hAnsi="Arial" w:cs="Arial"/>
        </w:rPr>
        <w:t>,</w:t>
      </w:r>
      <w:r w:rsidRPr="00ED0CBE">
        <w:rPr>
          <w:rFonts w:ascii="Arial" w:hAnsi="Arial" w:cs="Arial"/>
        </w:rPr>
        <w:t xml:space="preserve"> </w:t>
      </w:r>
      <w:r w:rsidR="00AE5D9E">
        <w:rPr>
          <w:rFonts w:ascii="Arial" w:hAnsi="Arial" w:cs="Arial"/>
        </w:rPr>
        <w:t>di</w:t>
      </w:r>
      <w:r w:rsidRPr="00ED0CBE">
        <w:rPr>
          <w:rFonts w:ascii="Arial" w:hAnsi="Arial" w:cs="Arial"/>
        </w:rPr>
        <w:t xml:space="preserve"> risolvere ogni problema per quanto complesso fosse.</w:t>
      </w:r>
    </w:p>
    <w:p w:rsidR="00AE5D9E" w:rsidRDefault="00C45544" w:rsidP="00AE5D9E">
      <w:pPr>
        <w:ind w:left="567"/>
        <w:jc w:val="both"/>
        <w:rPr>
          <w:rFonts w:ascii="Arial" w:hAnsi="Arial" w:cs="Arial"/>
        </w:rPr>
      </w:pPr>
      <w:r w:rsidRPr="00ED0CBE">
        <w:rPr>
          <w:rFonts w:ascii="Arial" w:hAnsi="Arial" w:cs="Arial"/>
        </w:rPr>
        <w:t xml:space="preserve">La regina si sarà chiesta: </w:t>
      </w:r>
      <w:r w:rsidRPr="00ED0CBE">
        <w:rPr>
          <w:rFonts w:ascii="Arial" w:hAnsi="Arial" w:cs="Arial"/>
          <w:i/>
        </w:rPr>
        <w:t>“Chi è quest’uomo che parla con tale sapienza e risponde alle domande più difficili della vita?”</w:t>
      </w:r>
      <w:r w:rsidRPr="00ED0CBE">
        <w:rPr>
          <w:rFonts w:ascii="Arial" w:hAnsi="Arial" w:cs="Arial"/>
        </w:rPr>
        <w:t xml:space="preserve">. </w:t>
      </w:r>
    </w:p>
    <w:p w:rsidR="00C45544" w:rsidRPr="00ED0CBE" w:rsidRDefault="00C45544" w:rsidP="00AE5D9E">
      <w:pPr>
        <w:ind w:left="567"/>
        <w:jc w:val="both"/>
        <w:rPr>
          <w:rFonts w:ascii="Arial" w:hAnsi="Arial" w:cs="Arial"/>
          <w:i/>
        </w:rPr>
      </w:pPr>
      <w:r w:rsidRPr="00ED0CBE">
        <w:rPr>
          <w:rFonts w:ascii="Arial" w:hAnsi="Arial" w:cs="Arial"/>
        </w:rPr>
        <w:t>I suoi dèi non parlavano, non udivano né conversavano</w:t>
      </w:r>
      <w:r w:rsidR="00AE5D9E">
        <w:rPr>
          <w:rFonts w:ascii="Arial" w:hAnsi="Arial" w:cs="Arial"/>
        </w:rPr>
        <w:t>:</w:t>
      </w:r>
      <w:r w:rsidRPr="00ED0CBE">
        <w:rPr>
          <w:rFonts w:ascii="Arial" w:hAnsi="Arial" w:cs="Arial"/>
        </w:rPr>
        <w:t xml:space="preserve"> </w:t>
      </w:r>
      <w:r w:rsidR="00AE5D9E">
        <w:rPr>
          <w:rFonts w:ascii="Arial" w:hAnsi="Arial" w:cs="Arial"/>
        </w:rPr>
        <w:t>p</w:t>
      </w:r>
      <w:r w:rsidRPr="00ED0CBE">
        <w:rPr>
          <w:rFonts w:ascii="Arial" w:hAnsi="Arial" w:cs="Arial"/>
        </w:rPr>
        <w:t>erciò decise</w:t>
      </w:r>
      <w:r w:rsidRPr="00ED0CBE">
        <w:rPr>
          <w:rFonts w:ascii="Arial" w:hAnsi="Arial" w:cs="Arial"/>
          <w:i/>
        </w:rPr>
        <w:t>: “Devo andare da Salomone a qualsiasi costo. Devo trovare la risposta a queste domande scottanti. Se lui è in grado di risolvere gli enigmi della vita, allora può anche risolvere i miei problemi”.</w:t>
      </w:r>
    </w:p>
    <w:p w:rsidR="00AE5D9E" w:rsidRDefault="00C45544" w:rsidP="00AE5D9E">
      <w:pPr>
        <w:ind w:left="567"/>
        <w:jc w:val="both"/>
        <w:rPr>
          <w:rFonts w:ascii="Arial" w:hAnsi="Arial" w:cs="Arial"/>
        </w:rPr>
      </w:pPr>
      <w:r w:rsidRPr="00ED0CBE">
        <w:rPr>
          <w:rFonts w:ascii="Arial" w:hAnsi="Arial" w:cs="Arial"/>
        </w:rPr>
        <w:t>Ella mandò a chiamare una carovana che la portasse a Gerusalemme, una città distante circa 3000 chilometri</w:t>
      </w:r>
      <w:r w:rsidR="00AE5D9E">
        <w:rPr>
          <w:rFonts w:ascii="Arial" w:hAnsi="Arial" w:cs="Arial"/>
        </w:rPr>
        <w:t>:</w:t>
      </w:r>
      <w:r w:rsidRPr="00ED0CBE">
        <w:rPr>
          <w:rFonts w:ascii="Arial" w:hAnsi="Arial" w:cs="Arial"/>
        </w:rPr>
        <w:t xml:space="preserve"> </w:t>
      </w:r>
      <w:r w:rsidR="00AE5D9E">
        <w:rPr>
          <w:rFonts w:ascii="Arial" w:hAnsi="Arial" w:cs="Arial"/>
        </w:rPr>
        <w:t>i</w:t>
      </w:r>
      <w:r w:rsidRPr="00ED0CBE">
        <w:rPr>
          <w:rFonts w:ascii="Arial" w:hAnsi="Arial" w:cs="Arial"/>
        </w:rPr>
        <w:t xml:space="preserve">l viaggio sarebbe durato </w:t>
      </w:r>
      <w:r w:rsidR="00AE5D9E">
        <w:rPr>
          <w:rFonts w:ascii="Arial" w:hAnsi="Arial" w:cs="Arial"/>
        </w:rPr>
        <w:t>circa</w:t>
      </w:r>
      <w:r w:rsidRPr="00ED0CBE">
        <w:rPr>
          <w:rFonts w:ascii="Arial" w:hAnsi="Arial" w:cs="Arial"/>
        </w:rPr>
        <w:t xml:space="preserve"> 150 giorni, quasi </w:t>
      </w:r>
      <w:r w:rsidR="00AE5D9E">
        <w:rPr>
          <w:rFonts w:ascii="Arial" w:hAnsi="Arial" w:cs="Arial"/>
        </w:rPr>
        <w:t>sei mesi</w:t>
      </w:r>
      <w:r w:rsidRPr="00ED0CBE">
        <w:rPr>
          <w:rFonts w:ascii="Arial" w:hAnsi="Arial" w:cs="Arial"/>
        </w:rPr>
        <w:t xml:space="preserve">. </w:t>
      </w:r>
    </w:p>
    <w:p w:rsidR="00AE5D9E" w:rsidRDefault="00C45544" w:rsidP="00AE5D9E">
      <w:pPr>
        <w:ind w:left="567"/>
        <w:jc w:val="both"/>
        <w:rPr>
          <w:rFonts w:ascii="Arial" w:hAnsi="Arial" w:cs="Arial"/>
        </w:rPr>
      </w:pPr>
      <w:r w:rsidRPr="00ED0CBE">
        <w:rPr>
          <w:rFonts w:ascii="Arial" w:hAnsi="Arial" w:cs="Arial"/>
        </w:rPr>
        <w:t>Ed avrebbero attraversato un deserto arido e rovente</w:t>
      </w:r>
      <w:r w:rsidR="00AE5D9E">
        <w:rPr>
          <w:rFonts w:ascii="Arial" w:hAnsi="Arial" w:cs="Arial"/>
        </w:rPr>
        <w:t>,</w:t>
      </w:r>
      <w:r w:rsidRPr="00ED0CBE">
        <w:rPr>
          <w:rFonts w:ascii="Arial" w:hAnsi="Arial" w:cs="Arial"/>
        </w:rPr>
        <w:t xml:space="preserve"> </w:t>
      </w:r>
      <w:r w:rsidR="00AE5D9E">
        <w:rPr>
          <w:rFonts w:ascii="Arial" w:hAnsi="Arial" w:cs="Arial"/>
        </w:rPr>
        <w:t>a</w:t>
      </w:r>
      <w:r w:rsidRPr="00ED0CBE">
        <w:rPr>
          <w:rFonts w:ascii="Arial" w:hAnsi="Arial" w:cs="Arial"/>
        </w:rPr>
        <w:t xml:space="preserve">vrebbero affrontato i briganti ed un terreno brullo senza alcuna comodità. </w:t>
      </w:r>
    </w:p>
    <w:p w:rsidR="00C45544" w:rsidRPr="00ED0CBE" w:rsidRDefault="00C45544" w:rsidP="00AE5D9E">
      <w:pPr>
        <w:ind w:left="567"/>
        <w:jc w:val="both"/>
        <w:rPr>
          <w:rFonts w:ascii="Arial" w:hAnsi="Arial" w:cs="Arial"/>
        </w:rPr>
      </w:pPr>
      <w:r w:rsidRPr="00ED0CBE">
        <w:rPr>
          <w:rFonts w:ascii="Arial" w:hAnsi="Arial" w:cs="Arial"/>
        </w:rPr>
        <w:t>Ci sarebbero state anche delle notti gelide</w:t>
      </w:r>
      <w:r w:rsidR="00AE5D9E">
        <w:rPr>
          <w:rFonts w:ascii="Arial" w:hAnsi="Arial" w:cs="Arial"/>
        </w:rPr>
        <w:t>,</w:t>
      </w:r>
      <w:r w:rsidRPr="00ED0CBE">
        <w:rPr>
          <w:rFonts w:ascii="Arial" w:hAnsi="Arial" w:cs="Arial"/>
        </w:rPr>
        <w:t xml:space="preserve"> </w:t>
      </w:r>
      <w:r w:rsidR="00AE5D9E">
        <w:rPr>
          <w:rFonts w:ascii="Arial" w:hAnsi="Arial" w:cs="Arial"/>
        </w:rPr>
        <w:t>m</w:t>
      </w:r>
      <w:r w:rsidRPr="00ED0CBE">
        <w:rPr>
          <w:rFonts w:ascii="Arial" w:hAnsi="Arial" w:cs="Arial"/>
        </w:rPr>
        <w:t>a niente avrebbe potuto impedire alla regina di chiedere udienza a Salomone.</w:t>
      </w:r>
    </w:p>
    <w:p w:rsidR="00502226" w:rsidRDefault="00C45544" w:rsidP="00AE5D9E">
      <w:pPr>
        <w:ind w:left="567"/>
        <w:jc w:val="both"/>
        <w:rPr>
          <w:rFonts w:ascii="Arial" w:hAnsi="Arial" w:cs="Arial"/>
        </w:rPr>
      </w:pPr>
      <w:r w:rsidRPr="00ED0CBE">
        <w:rPr>
          <w:rFonts w:ascii="Arial" w:hAnsi="Arial" w:cs="Arial"/>
        </w:rPr>
        <w:t xml:space="preserve">Ella sarebbe stata accompagnata da soldati, ufficiali governativi, servi, cuochi ed interpreti. I cammelli sarebbero stati caricati di cibo, acqua, doni di gioielli e di spezie. </w:t>
      </w:r>
    </w:p>
    <w:p w:rsidR="00C45544" w:rsidRPr="00ED0CBE" w:rsidRDefault="00C45544" w:rsidP="00AE5D9E">
      <w:pPr>
        <w:ind w:left="567"/>
        <w:jc w:val="both"/>
        <w:rPr>
          <w:rFonts w:ascii="Arial" w:hAnsi="Arial" w:cs="Arial"/>
        </w:rPr>
      </w:pPr>
      <w:r w:rsidRPr="00ED0CBE">
        <w:rPr>
          <w:rFonts w:ascii="Arial" w:hAnsi="Arial" w:cs="Arial"/>
        </w:rPr>
        <w:t>Tutta insieme, quella carovana costituiva “un grandissimo seguito” (1 Re 10:2)</w:t>
      </w:r>
      <w:r w:rsidR="00502226">
        <w:rPr>
          <w:rFonts w:ascii="Arial" w:hAnsi="Arial" w:cs="Arial"/>
        </w:rPr>
        <w:t>:</w:t>
      </w:r>
      <w:r w:rsidRPr="00ED0CBE">
        <w:rPr>
          <w:rFonts w:ascii="Arial" w:hAnsi="Arial" w:cs="Arial"/>
        </w:rPr>
        <w:t xml:space="preserve"> </w:t>
      </w:r>
      <w:r w:rsidR="00502226">
        <w:rPr>
          <w:rFonts w:ascii="Arial" w:hAnsi="Arial" w:cs="Arial"/>
        </w:rPr>
        <w:t>i</w:t>
      </w:r>
      <w:r w:rsidRPr="00ED0CBE">
        <w:rPr>
          <w:rFonts w:ascii="Arial" w:hAnsi="Arial" w:cs="Arial"/>
        </w:rPr>
        <w:t>mmaginate la vista di questo grande corteo che arriva a Gerusalemme, dopo mesi di tempeste polverose, di caldo soffocante e di incredibili difficoltà.</w:t>
      </w:r>
    </w:p>
    <w:p w:rsidR="00502226" w:rsidRDefault="00C45544" w:rsidP="00502226">
      <w:pPr>
        <w:ind w:left="567"/>
        <w:jc w:val="both"/>
        <w:rPr>
          <w:rFonts w:ascii="Arial" w:hAnsi="Arial" w:cs="Arial"/>
        </w:rPr>
      </w:pPr>
      <w:r w:rsidRPr="00ED0CBE">
        <w:rPr>
          <w:rFonts w:ascii="Arial" w:hAnsi="Arial" w:cs="Arial"/>
        </w:rPr>
        <w:lastRenderedPageBreak/>
        <w:t xml:space="preserve">In seguito, la regina fu introdotta alla corte di Salomone </w:t>
      </w:r>
      <w:r w:rsidR="00502226">
        <w:rPr>
          <w:rFonts w:ascii="Arial" w:hAnsi="Arial" w:cs="Arial"/>
        </w:rPr>
        <w:t>e</w:t>
      </w:r>
      <w:r w:rsidRPr="00ED0CBE">
        <w:rPr>
          <w:rFonts w:ascii="Arial" w:hAnsi="Arial" w:cs="Arial"/>
        </w:rPr>
        <w:t xml:space="preserve"> non perse tempo nel porgli tutte le domande che l’avevano assillata fino ad allora. </w:t>
      </w:r>
    </w:p>
    <w:p w:rsidR="00502226" w:rsidRDefault="00C45544" w:rsidP="00502226">
      <w:pPr>
        <w:ind w:left="1416"/>
        <w:jc w:val="both"/>
        <w:rPr>
          <w:rFonts w:ascii="Arial" w:hAnsi="Arial" w:cs="Arial"/>
          <w:i/>
        </w:rPr>
      </w:pPr>
      <w:r w:rsidRPr="00ED0CBE">
        <w:rPr>
          <w:rFonts w:ascii="Arial" w:hAnsi="Arial" w:cs="Arial"/>
          <w:i/>
        </w:rPr>
        <w:t xml:space="preserve">“Andò quindi da Salomone e parlò con lui di tutto ciò che aveva in cuore. </w:t>
      </w:r>
    </w:p>
    <w:p w:rsidR="00502226" w:rsidRDefault="00C45544" w:rsidP="00502226">
      <w:pPr>
        <w:ind w:left="1416"/>
        <w:jc w:val="both"/>
        <w:rPr>
          <w:rFonts w:ascii="Arial" w:hAnsi="Arial" w:cs="Arial"/>
          <w:i/>
        </w:rPr>
      </w:pPr>
      <w:r w:rsidRPr="00ED0CBE">
        <w:rPr>
          <w:rFonts w:ascii="Arial" w:hAnsi="Arial" w:cs="Arial"/>
          <w:i/>
        </w:rPr>
        <w:t xml:space="preserve">Salomone rispose a tutte le sue domande, e non ci fu cosa alcuna che fosse nascosta al re e che egli non sapesse spiegare” (1 Re 10:1-2). </w:t>
      </w:r>
    </w:p>
    <w:p w:rsidR="00502226" w:rsidRDefault="00C45544" w:rsidP="00B97590">
      <w:pPr>
        <w:ind w:left="491"/>
        <w:jc w:val="both"/>
        <w:rPr>
          <w:rFonts w:ascii="Arial" w:hAnsi="Arial" w:cs="Arial"/>
        </w:rPr>
      </w:pPr>
      <w:r w:rsidRPr="00ED0CBE">
        <w:rPr>
          <w:rFonts w:ascii="Arial" w:hAnsi="Arial" w:cs="Arial"/>
        </w:rPr>
        <w:t>La regina gli disse tutto quello che aveva in mente</w:t>
      </w:r>
      <w:r w:rsidR="00502226">
        <w:rPr>
          <w:rFonts w:ascii="Arial" w:hAnsi="Arial" w:cs="Arial"/>
        </w:rPr>
        <w:t xml:space="preserve"> e</w:t>
      </w:r>
      <w:r w:rsidRPr="00ED0CBE">
        <w:rPr>
          <w:rFonts w:ascii="Arial" w:hAnsi="Arial" w:cs="Arial"/>
        </w:rPr>
        <w:t xml:space="preserve"> non fu delusa. </w:t>
      </w:r>
    </w:p>
    <w:p w:rsidR="00502226" w:rsidRDefault="00C45544" w:rsidP="00B97590">
      <w:pPr>
        <w:ind w:left="491"/>
        <w:jc w:val="both"/>
        <w:rPr>
          <w:rFonts w:ascii="Arial" w:hAnsi="Arial" w:cs="Arial"/>
        </w:rPr>
      </w:pPr>
      <w:r w:rsidRPr="00ED0CBE">
        <w:rPr>
          <w:rFonts w:ascii="Arial" w:hAnsi="Arial" w:cs="Arial"/>
        </w:rPr>
        <w:t xml:space="preserve">La Scrittura dice: </w:t>
      </w:r>
    </w:p>
    <w:p w:rsidR="00502226" w:rsidRDefault="00C45544" w:rsidP="00502226">
      <w:pPr>
        <w:ind w:left="1416"/>
        <w:jc w:val="both"/>
        <w:rPr>
          <w:rFonts w:ascii="Arial" w:hAnsi="Arial" w:cs="Arial"/>
        </w:rPr>
      </w:pPr>
      <w:r w:rsidRPr="00ED0CBE">
        <w:rPr>
          <w:rFonts w:ascii="Arial" w:hAnsi="Arial" w:cs="Arial"/>
          <w:i/>
        </w:rPr>
        <w:t>“Non ci fu cosa alcuna che fosse nascosta al re e che egli non sapesse spiegare”</w:t>
      </w:r>
      <w:r w:rsidRPr="00ED0CBE">
        <w:rPr>
          <w:rFonts w:ascii="Arial" w:hAnsi="Arial" w:cs="Arial"/>
        </w:rPr>
        <w:t xml:space="preserve"> (10:3). </w:t>
      </w:r>
    </w:p>
    <w:p w:rsidR="004214CA" w:rsidRPr="00ED0CBE" w:rsidRDefault="00C45544" w:rsidP="00B97590">
      <w:pPr>
        <w:ind w:left="491"/>
        <w:jc w:val="both"/>
        <w:rPr>
          <w:rFonts w:ascii="Arial" w:hAnsi="Arial" w:cs="Arial"/>
        </w:rPr>
      </w:pPr>
      <w:r w:rsidRPr="00ED0CBE">
        <w:rPr>
          <w:rFonts w:ascii="Arial" w:hAnsi="Arial" w:cs="Arial"/>
        </w:rPr>
        <w:t>Salomone rispose generosamente alle sue domande con verità straordinarie e illuminanti</w:t>
      </w:r>
      <w:r w:rsidR="00502226">
        <w:rPr>
          <w:rFonts w:ascii="Arial" w:hAnsi="Arial" w:cs="Arial"/>
        </w:rPr>
        <w:t>: n</w:t>
      </w:r>
      <w:r w:rsidRPr="00ED0CBE">
        <w:rPr>
          <w:rFonts w:ascii="Arial" w:hAnsi="Arial" w:cs="Arial"/>
        </w:rPr>
        <w:t xml:space="preserve">on tralasciò di rispondere ad </w:t>
      </w:r>
      <w:r w:rsidR="00502226">
        <w:rPr>
          <w:rFonts w:ascii="Arial" w:hAnsi="Arial" w:cs="Arial"/>
        </w:rPr>
        <w:t>alcun</w:t>
      </w:r>
      <w:r w:rsidRPr="00ED0CBE">
        <w:rPr>
          <w:rFonts w:ascii="Arial" w:hAnsi="Arial" w:cs="Arial"/>
        </w:rPr>
        <w:t xml:space="preserve"> argomento. </w:t>
      </w:r>
    </w:p>
    <w:p w:rsidR="00C45544" w:rsidRPr="00ED0CBE" w:rsidRDefault="00C45544" w:rsidP="00B97590">
      <w:pPr>
        <w:ind w:left="491"/>
        <w:jc w:val="both"/>
        <w:rPr>
          <w:rFonts w:ascii="Arial" w:hAnsi="Arial" w:cs="Arial"/>
        </w:rPr>
      </w:pPr>
      <w:r w:rsidRPr="00ED0CBE">
        <w:rPr>
          <w:rFonts w:ascii="Arial" w:hAnsi="Arial" w:cs="Arial"/>
        </w:rPr>
        <w:t xml:space="preserve">Immagino la faccia della regina che si illuminava ad ogni risposta, e pensava: </w:t>
      </w:r>
      <w:r w:rsidRPr="00ED0CBE">
        <w:rPr>
          <w:rFonts w:ascii="Arial" w:hAnsi="Arial" w:cs="Arial"/>
          <w:i/>
        </w:rPr>
        <w:t>“Allora così stanno le cose”</w:t>
      </w:r>
      <w:r w:rsidR="00502226">
        <w:rPr>
          <w:rFonts w:ascii="Arial" w:hAnsi="Arial" w:cs="Arial"/>
          <w:i/>
        </w:rPr>
        <w:t>, e</w:t>
      </w:r>
      <w:r w:rsidRPr="00ED0CBE">
        <w:rPr>
          <w:rFonts w:ascii="Arial" w:hAnsi="Arial" w:cs="Arial"/>
        </w:rPr>
        <w:t xml:space="preserve"> </w:t>
      </w:r>
      <w:r w:rsidR="00502226">
        <w:rPr>
          <w:rFonts w:ascii="Arial" w:hAnsi="Arial" w:cs="Arial"/>
        </w:rPr>
        <w:t>i</w:t>
      </w:r>
      <w:r w:rsidRPr="00ED0CBE">
        <w:rPr>
          <w:rFonts w:ascii="Arial" w:hAnsi="Arial" w:cs="Arial"/>
        </w:rPr>
        <w:t>mmagino la pace che inondò la sua anima mentre le domande di tutta la vita trovavano risposta una ad una.</w:t>
      </w:r>
    </w:p>
    <w:p w:rsidR="00502226" w:rsidRDefault="00C45544" w:rsidP="00B97590">
      <w:pPr>
        <w:ind w:left="491"/>
        <w:jc w:val="both"/>
        <w:rPr>
          <w:rFonts w:ascii="Arial" w:hAnsi="Arial" w:cs="Arial"/>
        </w:rPr>
      </w:pPr>
      <w:r w:rsidRPr="00ED0CBE">
        <w:rPr>
          <w:rFonts w:ascii="Arial" w:hAnsi="Arial" w:cs="Arial"/>
        </w:rPr>
        <w:t>In seguito, fece un giro del regno di Salomone</w:t>
      </w:r>
      <w:r w:rsidR="00502226">
        <w:rPr>
          <w:rFonts w:ascii="Arial" w:hAnsi="Arial" w:cs="Arial"/>
        </w:rPr>
        <w:t>:</w:t>
      </w:r>
      <w:r w:rsidRPr="00ED0CBE">
        <w:rPr>
          <w:rFonts w:ascii="Arial" w:hAnsi="Arial" w:cs="Arial"/>
        </w:rPr>
        <w:t xml:space="preserve"> </w:t>
      </w:r>
      <w:r w:rsidR="00502226">
        <w:rPr>
          <w:rFonts w:ascii="Arial" w:hAnsi="Arial" w:cs="Arial"/>
        </w:rPr>
        <w:t>v</w:t>
      </w:r>
      <w:r w:rsidRPr="00ED0CBE">
        <w:rPr>
          <w:rFonts w:ascii="Arial" w:hAnsi="Arial" w:cs="Arial"/>
        </w:rPr>
        <w:t xml:space="preserve">ide in prima persona l’ordine, la bellezza e la prosperità che la sapienza di Salomone aveva portato alla nazione. </w:t>
      </w:r>
    </w:p>
    <w:p w:rsidR="00502226" w:rsidRDefault="00C45544" w:rsidP="00502226">
      <w:pPr>
        <w:ind w:left="1416"/>
        <w:jc w:val="both"/>
        <w:rPr>
          <w:rFonts w:ascii="Arial" w:hAnsi="Arial" w:cs="Arial"/>
        </w:rPr>
      </w:pPr>
      <w:r w:rsidRPr="00ED0CBE">
        <w:rPr>
          <w:rFonts w:ascii="Arial" w:hAnsi="Arial" w:cs="Arial"/>
        </w:rPr>
        <w:t xml:space="preserve">Ella vide </w:t>
      </w:r>
      <w:r w:rsidRPr="00ED0CBE">
        <w:rPr>
          <w:rFonts w:ascii="Arial" w:hAnsi="Arial" w:cs="Arial"/>
          <w:i/>
        </w:rPr>
        <w:t xml:space="preserve">“la casa che egli aveva costruito, i cibi della sua mensa, gli alloggi dei suoi servi, il servizio dei suoi camerieri e le loro vesti, i suoi coppieri e gli olocausti che egli offriva nella casa dell'Eterno” </w:t>
      </w:r>
      <w:r w:rsidRPr="00ED0CBE">
        <w:rPr>
          <w:rFonts w:ascii="Arial" w:hAnsi="Arial" w:cs="Arial"/>
        </w:rPr>
        <w:t xml:space="preserve">(10:4-5). Fu così strabiliante che </w:t>
      </w:r>
      <w:r w:rsidRPr="00ED0CBE">
        <w:rPr>
          <w:rFonts w:ascii="Arial" w:hAnsi="Arial" w:cs="Arial"/>
          <w:i/>
        </w:rPr>
        <w:t xml:space="preserve">“rimase senza fiato” </w:t>
      </w:r>
      <w:r w:rsidRPr="00ED0CBE">
        <w:rPr>
          <w:rFonts w:ascii="Arial" w:hAnsi="Arial" w:cs="Arial"/>
        </w:rPr>
        <w:t xml:space="preserve">(10:5). </w:t>
      </w:r>
    </w:p>
    <w:p w:rsidR="00C45544" w:rsidRPr="00ED0CBE" w:rsidRDefault="00502226" w:rsidP="00B97590">
      <w:pPr>
        <w:ind w:left="491"/>
        <w:jc w:val="both"/>
        <w:rPr>
          <w:rFonts w:ascii="Arial" w:hAnsi="Arial" w:cs="Arial"/>
        </w:rPr>
      </w:pPr>
      <w:r>
        <w:rPr>
          <w:rFonts w:ascii="Arial" w:hAnsi="Arial" w:cs="Arial"/>
        </w:rPr>
        <w:t>R</w:t>
      </w:r>
      <w:r w:rsidR="00C45544" w:rsidRPr="00ED0CBE">
        <w:rPr>
          <w:rFonts w:ascii="Arial" w:hAnsi="Arial" w:cs="Arial"/>
        </w:rPr>
        <w:t>imase di stucco.</w:t>
      </w:r>
    </w:p>
    <w:p w:rsidR="00502226" w:rsidRDefault="00C45544" w:rsidP="00B97590">
      <w:pPr>
        <w:ind w:left="491"/>
        <w:jc w:val="both"/>
        <w:rPr>
          <w:rFonts w:ascii="Arial" w:hAnsi="Arial" w:cs="Arial"/>
        </w:rPr>
      </w:pPr>
      <w:r w:rsidRPr="00ED0CBE">
        <w:rPr>
          <w:rFonts w:ascii="Arial" w:hAnsi="Arial" w:cs="Arial"/>
        </w:rPr>
        <w:t xml:space="preserve">Dopo essersi ripresa, disse a Salomone: </w:t>
      </w:r>
    </w:p>
    <w:p w:rsidR="00C45544" w:rsidRPr="00ED0CBE" w:rsidRDefault="00C45544" w:rsidP="00502226">
      <w:pPr>
        <w:ind w:left="1416"/>
        <w:jc w:val="both"/>
        <w:rPr>
          <w:rFonts w:ascii="Arial" w:hAnsi="Arial" w:cs="Arial"/>
        </w:rPr>
      </w:pPr>
      <w:r w:rsidRPr="00ED0CBE">
        <w:rPr>
          <w:rFonts w:ascii="Arial" w:hAnsi="Arial" w:cs="Arial"/>
          <w:i/>
        </w:rPr>
        <w:t>“Era dunque vero ciò che avevo sentito nel mio paese circa le tue parole e la tua sapienza. Ma non ho creduto a queste cose finché non sono venuta io stessa e non ho visto con i miei occhi; ebbene, non mi era stato riferito neppure la metà. La tua sapienza e la tua prosperità sorpassano la fama di cui avevo sentito parlare. Beata la tua gente, beati questi tuoi servi che stanno sempre davanti a te e ascoltano la tua sapienza! Sia benedetto l'Eterno, il tuo DIO che si è compiaciuto di te, mettendoti sul trono d'Israele! A motivo del suo eterno amore per Israele, l'Eterno ti ha stabilito re per esercitare giudizio e giustizia” (10:6-9).</w:t>
      </w:r>
    </w:p>
    <w:p w:rsidR="00502226" w:rsidRDefault="00C45544" w:rsidP="00B97590">
      <w:pPr>
        <w:ind w:left="491"/>
        <w:jc w:val="both"/>
        <w:rPr>
          <w:rFonts w:ascii="Arial" w:hAnsi="Arial" w:cs="Arial"/>
        </w:rPr>
      </w:pPr>
      <w:r w:rsidRPr="00ED0CBE">
        <w:rPr>
          <w:rFonts w:ascii="Arial" w:hAnsi="Arial" w:cs="Arial"/>
        </w:rPr>
        <w:t xml:space="preserve">Dopo il giro, la regina offrì a Salomone tutti i doni che gli aveva portato nella carovana. </w:t>
      </w:r>
    </w:p>
    <w:p w:rsidR="00502226" w:rsidRDefault="00C45544" w:rsidP="00B97590">
      <w:pPr>
        <w:ind w:left="491"/>
        <w:jc w:val="both"/>
        <w:rPr>
          <w:rFonts w:ascii="Arial" w:hAnsi="Arial" w:cs="Arial"/>
        </w:rPr>
      </w:pPr>
      <w:r w:rsidRPr="00ED0CBE">
        <w:rPr>
          <w:rFonts w:ascii="Arial" w:hAnsi="Arial" w:cs="Arial"/>
        </w:rPr>
        <w:t>In cambi</w:t>
      </w:r>
      <w:r w:rsidR="00502226">
        <w:rPr>
          <w:rFonts w:ascii="Arial" w:hAnsi="Arial" w:cs="Arial"/>
        </w:rPr>
        <w:t>o, egli le aprì i suoi depositi</w:t>
      </w:r>
      <w:r w:rsidRPr="00ED0CBE">
        <w:rPr>
          <w:rFonts w:ascii="Arial" w:hAnsi="Arial" w:cs="Arial"/>
        </w:rPr>
        <w:t xml:space="preserve"> ed ella si meravigliò delle sue vaste ricchezze. </w:t>
      </w:r>
    </w:p>
    <w:p w:rsidR="00C45544" w:rsidRPr="00ED0CBE" w:rsidRDefault="00C45544" w:rsidP="00502226">
      <w:pPr>
        <w:ind w:left="1416"/>
        <w:jc w:val="both"/>
        <w:rPr>
          <w:rFonts w:ascii="Arial" w:hAnsi="Arial" w:cs="Arial"/>
        </w:rPr>
      </w:pPr>
      <w:r w:rsidRPr="00ED0CBE">
        <w:rPr>
          <w:rFonts w:ascii="Arial" w:hAnsi="Arial" w:cs="Arial"/>
          <w:i/>
        </w:rPr>
        <w:t>“Il re Salomone diede alla regina di Sceba tutte le cose desiderate che ella chiese, oltre a ciò che Salomone le diede con la sua munificenza regale” (10:13).</w:t>
      </w:r>
    </w:p>
    <w:p w:rsidR="00C45544" w:rsidRPr="00ED0CBE" w:rsidRDefault="00C45544" w:rsidP="004214CA">
      <w:pPr>
        <w:jc w:val="both"/>
        <w:rPr>
          <w:rFonts w:ascii="Arial" w:hAnsi="Arial" w:cs="Arial"/>
        </w:rPr>
      </w:pPr>
      <w:r w:rsidRPr="00ED0CBE">
        <w:rPr>
          <w:rFonts w:ascii="Arial" w:hAnsi="Arial" w:cs="Arial"/>
        </w:rPr>
        <w:t>Quando Gesù si riferì a questa regina,</w:t>
      </w:r>
      <w:r w:rsidR="004214CA" w:rsidRPr="00ED0CBE">
        <w:rPr>
          <w:rFonts w:ascii="Arial" w:hAnsi="Arial" w:cs="Arial"/>
        </w:rPr>
        <w:t xml:space="preserve"> </w:t>
      </w:r>
      <w:r w:rsidRPr="00ED0CBE">
        <w:rPr>
          <w:rFonts w:ascii="Arial" w:hAnsi="Arial" w:cs="Arial"/>
        </w:rPr>
        <w:t>stava parlando agli scribi e ai Farisei</w:t>
      </w:r>
    </w:p>
    <w:p w:rsidR="00502226" w:rsidRDefault="00C45544" w:rsidP="004214CA">
      <w:pPr>
        <w:jc w:val="both"/>
        <w:rPr>
          <w:rFonts w:ascii="Arial" w:hAnsi="Arial" w:cs="Arial"/>
        </w:rPr>
      </w:pPr>
      <w:r w:rsidRPr="00ED0CBE">
        <w:rPr>
          <w:rFonts w:ascii="Arial" w:hAnsi="Arial" w:cs="Arial"/>
        </w:rPr>
        <w:t>I capi religiosi ai tempi di Cristo conoscevano bene la storia di questa regina</w:t>
      </w:r>
      <w:r w:rsidR="00502226">
        <w:rPr>
          <w:rFonts w:ascii="Arial" w:hAnsi="Arial" w:cs="Arial"/>
        </w:rPr>
        <w:t>:</w:t>
      </w:r>
      <w:r w:rsidRPr="00ED0CBE">
        <w:rPr>
          <w:rFonts w:ascii="Arial" w:hAnsi="Arial" w:cs="Arial"/>
        </w:rPr>
        <w:t xml:space="preserve"> </w:t>
      </w:r>
      <w:r w:rsidR="00502226">
        <w:rPr>
          <w:rFonts w:ascii="Arial" w:hAnsi="Arial" w:cs="Arial"/>
        </w:rPr>
        <w:t>l</w:t>
      </w:r>
      <w:r w:rsidRPr="00ED0CBE">
        <w:rPr>
          <w:rFonts w:ascii="Arial" w:hAnsi="Arial" w:cs="Arial"/>
        </w:rPr>
        <w:t xml:space="preserve">’avevano insegnata nelle loro sinagoghe e conoscevano tutta la sua disperazione prima di incontrare Salomone. </w:t>
      </w:r>
    </w:p>
    <w:p w:rsidR="004214CA" w:rsidRPr="00ED0CBE" w:rsidRDefault="00C45544" w:rsidP="004214CA">
      <w:pPr>
        <w:jc w:val="both"/>
        <w:rPr>
          <w:rFonts w:ascii="Arial" w:hAnsi="Arial" w:cs="Arial"/>
        </w:rPr>
      </w:pPr>
      <w:r w:rsidRPr="00ED0CBE">
        <w:rPr>
          <w:rFonts w:ascii="Arial" w:hAnsi="Arial" w:cs="Arial"/>
        </w:rPr>
        <w:t xml:space="preserve">Ora Cristo stava usando questa storia per avvertirli: </w:t>
      </w:r>
    </w:p>
    <w:p w:rsidR="00C45544" w:rsidRPr="00ED0CBE" w:rsidRDefault="00C45544" w:rsidP="00502226">
      <w:pPr>
        <w:ind w:left="1416"/>
        <w:jc w:val="both"/>
        <w:rPr>
          <w:rFonts w:ascii="Arial" w:hAnsi="Arial" w:cs="Arial"/>
          <w:i/>
        </w:rPr>
      </w:pPr>
      <w:r w:rsidRPr="00ED0CBE">
        <w:rPr>
          <w:rFonts w:ascii="Arial" w:hAnsi="Arial" w:cs="Arial"/>
          <w:i/>
        </w:rPr>
        <w:t>“Questa stessa regina del sud vi condannerà davanti al Padre. È venuta dai posti più lontani della terra per udire la sapienza di Salomone. Ed ecco, qui c’è Uno più grande di Salomone”.</w:t>
      </w:r>
    </w:p>
    <w:p w:rsidR="00502226" w:rsidRDefault="00C45544" w:rsidP="004214CA">
      <w:pPr>
        <w:jc w:val="both"/>
        <w:rPr>
          <w:rFonts w:ascii="Arial" w:hAnsi="Arial" w:cs="Arial"/>
        </w:rPr>
      </w:pPr>
      <w:r w:rsidRPr="00ED0CBE">
        <w:rPr>
          <w:rFonts w:ascii="Arial" w:hAnsi="Arial" w:cs="Arial"/>
        </w:rPr>
        <w:t xml:space="preserve">In effetti, quella regina chiederà ai Farisei: </w:t>
      </w:r>
    </w:p>
    <w:p w:rsidR="00502226" w:rsidRDefault="00C45544" w:rsidP="00502226">
      <w:pPr>
        <w:ind w:left="708"/>
        <w:jc w:val="both"/>
        <w:rPr>
          <w:rFonts w:ascii="Arial" w:hAnsi="Arial" w:cs="Arial"/>
          <w:b/>
          <w:i/>
        </w:rPr>
      </w:pPr>
      <w:r w:rsidRPr="00ED0CBE">
        <w:rPr>
          <w:rFonts w:ascii="Arial" w:hAnsi="Arial" w:cs="Arial"/>
          <w:b/>
          <w:i/>
        </w:rPr>
        <w:t xml:space="preserve">“Come avete potuto essere così ciechi? Avete posto le domande più difficili al Re, persino a trabocchetto, per farlo cadere. </w:t>
      </w:r>
    </w:p>
    <w:p w:rsidR="00502226" w:rsidRDefault="00C45544" w:rsidP="00502226">
      <w:pPr>
        <w:ind w:left="708"/>
        <w:jc w:val="both"/>
        <w:rPr>
          <w:rFonts w:ascii="Arial" w:hAnsi="Arial" w:cs="Arial"/>
          <w:b/>
          <w:i/>
        </w:rPr>
      </w:pPr>
      <w:r w:rsidRPr="00ED0CBE">
        <w:rPr>
          <w:rFonts w:ascii="Arial" w:hAnsi="Arial" w:cs="Arial"/>
          <w:b/>
          <w:i/>
        </w:rPr>
        <w:t xml:space="preserve">Ma Lui è l’Iddio onnisciente in carne, Colui che diede a Salomone la sua saggezza. Egli è stato in mezzo a voi e vi ha invitato a porgli le vostre domande, esortandovi ad aprire i vostri cuori a Lui. È persino morto per voi. </w:t>
      </w:r>
    </w:p>
    <w:p w:rsidR="00C45544" w:rsidRPr="00ED0CBE" w:rsidRDefault="00C45544" w:rsidP="00502226">
      <w:pPr>
        <w:ind w:left="708"/>
        <w:jc w:val="both"/>
        <w:rPr>
          <w:rFonts w:ascii="Arial" w:hAnsi="Arial" w:cs="Arial"/>
          <w:b/>
          <w:i/>
        </w:rPr>
      </w:pPr>
      <w:r w:rsidRPr="00ED0CBE">
        <w:rPr>
          <w:rFonts w:ascii="Arial" w:hAnsi="Arial" w:cs="Arial"/>
          <w:b/>
          <w:i/>
        </w:rPr>
        <w:t>Ma voi avete chiuso i vostri occhi a Lui e siete diventati sordi alla Sua verità. Avete preferito vivere nelle tenebre, perché le vostre opere erano malvagie”.</w:t>
      </w:r>
    </w:p>
    <w:p w:rsidR="00502226" w:rsidRDefault="004214CA" w:rsidP="004107D0">
      <w:pPr>
        <w:jc w:val="both"/>
        <w:rPr>
          <w:rFonts w:ascii="Arial" w:hAnsi="Arial" w:cs="Arial"/>
        </w:rPr>
      </w:pPr>
      <w:r w:rsidRPr="00ED0CBE">
        <w:rPr>
          <w:rFonts w:ascii="Arial" w:hAnsi="Arial" w:cs="Arial"/>
        </w:rPr>
        <w:t>Q</w:t>
      </w:r>
      <w:r w:rsidR="00C45544" w:rsidRPr="00ED0CBE">
        <w:rPr>
          <w:rFonts w:ascii="Arial" w:hAnsi="Arial" w:cs="Arial"/>
        </w:rPr>
        <w:t>uesta regina accuserà anche la nostra generazione dello stesso peccato</w:t>
      </w:r>
      <w:r w:rsidRPr="00ED0CBE">
        <w:rPr>
          <w:rFonts w:ascii="Arial" w:hAnsi="Arial" w:cs="Arial"/>
        </w:rPr>
        <w:t>!</w:t>
      </w:r>
      <w:r w:rsidR="00C45544" w:rsidRPr="00ED0CBE">
        <w:rPr>
          <w:rFonts w:ascii="Arial" w:hAnsi="Arial" w:cs="Arial"/>
        </w:rPr>
        <w:t xml:space="preserve"> Dirà: </w:t>
      </w:r>
    </w:p>
    <w:p w:rsidR="00502226" w:rsidRDefault="00C45544" w:rsidP="00502226">
      <w:pPr>
        <w:ind w:left="708"/>
        <w:jc w:val="both"/>
        <w:rPr>
          <w:rFonts w:ascii="Arial" w:hAnsi="Arial" w:cs="Arial"/>
          <w:i/>
        </w:rPr>
      </w:pPr>
      <w:r w:rsidRPr="00ED0CBE">
        <w:rPr>
          <w:rFonts w:ascii="Arial" w:hAnsi="Arial" w:cs="Arial"/>
          <w:b/>
          <w:i/>
        </w:rPr>
        <w:t>“Ho visto ed udito la sapienza di un uomo che è vissuto ai miei tempi, e le sue parole hanno cambiato la mia vita. Ho trascorso solo poco tempo con lui, e lui ha risposto a tutte le domande del mio cuore. Lui conosceva tutti i problemi e le preoccupazioni della mia vita, e la sua verità mi ha sollevato dalla confusione</w:t>
      </w:r>
      <w:r w:rsidRPr="00ED0CBE">
        <w:rPr>
          <w:rFonts w:ascii="Arial" w:hAnsi="Arial" w:cs="Arial"/>
          <w:i/>
        </w:rPr>
        <w:t>”.</w:t>
      </w:r>
      <w:r w:rsidR="004107D0" w:rsidRPr="00ED0CBE">
        <w:rPr>
          <w:rFonts w:ascii="Arial" w:hAnsi="Arial" w:cs="Arial"/>
          <w:i/>
        </w:rPr>
        <w:t xml:space="preserve"> </w:t>
      </w:r>
    </w:p>
    <w:p w:rsidR="004107D0" w:rsidRPr="00502226" w:rsidRDefault="00C45544" w:rsidP="00502226">
      <w:pPr>
        <w:ind w:left="708"/>
        <w:jc w:val="both"/>
        <w:rPr>
          <w:rFonts w:ascii="Arial" w:hAnsi="Arial" w:cs="Arial"/>
          <w:b/>
        </w:rPr>
      </w:pPr>
      <w:r w:rsidRPr="00502226">
        <w:rPr>
          <w:rFonts w:ascii="Arial" w:hAnsi="Arial" w:cs="Arial"/>
          <w:b/>
          <w:i/>
        </w:rPr>
        <w:lastRenderedPageBreak/>
        <w:t>Ma è venuto il momento in cui me ne sono dovuta andare dalla sua presenza. A voi non è accaduto lo stesso. Voi avete avuto Colui che viveva in mezzo a voi, e voi non avete voluto accedere alla Sua sapienza.</w:t>
      </w:r>
      <w:r w:rsidR="004107D0" w:rsidRPr="00502226">
        <w:rPr>
          <w:rFonts w:ascii="Arial" w:hAnsi="Arial" w:cs="Arial"/>
          <w:b/>
        </w:rPr>
        <w:t>”</w:t>
      </w:r>
      <w:r w:rsidRPr="00502226">
        <w:rPr>
          <w:rFonts w:ascii="Arial" w:hAnsi="Arial" w:cs="Arial"/>
          <w:b/>
        </w:rPr>
        <w:t xml:space="preserve"> </w:t>
      </w:r>
    </w:p>
    <w:p w:rsidR="00C45544" w:rsidRPr="00ED0CBE" w:rsidRDefault="00C45544" w:rsidP="004107D0">
      <w:pPr>
        <w:jc w:val="both"/>
        <w:rPr>
          <w:rFonts w:ascii="Arial" w:hAnsi="Arial" w:cs="Arial"/>
        </w:rPr>
      </w:pPr>
      <w:r w:rsidRPr="00ED0CBE">
        <w:rPr>
          <w:rFonts w:ascii="Arial" w:hAnsi="Arial" w:cs="Arial"/>
        </w:rPr>
        <w:t>Inoltre, il Re Gesù è infinitamente più grande d</w:t>
      </w:r>
      <w:r w:rsidR="004107D0" w:rsidRPr="00ED0CBE">
        <w:rPr>
          <w:rFonts w:ascii="Arial" w:hAnsi="Arial" w:cs="Arial"/>
        </w:rPr>
        <w:t>el re</w:t>
      </w:r>
      <w:r w:rsidRPr="00ED0CBE">
        <w:rPr>
          <w:rFonts w:ascii="Arial" w:hAnsi="Arial" w:cs="Arial"/>
        </w:rPr>
        <w:t xml:space="preserve"> Salomone </w:t>
      </w:r>
      <w:r w:rsidR="004107D0" w:rsidRPr="00ED0CBE">
        <w:rPr>
          <w:rFonts w:ascii="Arial" w:hAnsi="Arial" w:cs="Arial"/>
        </w:rPr>
        <w:t>e</w:t>
      </w:r>
      <w:r w:rsidRPr="00ED0CBE">
        <w:rPr>
          <w:rFonts w:ascii="Arial" w:hAnsi="Arial" w:cs="Arial"/>
        </w:rPr>
        <w:t xml:space="preserve"> ha una Parola da darvi per la vostra </w:t>
      </w:r>
      <w:r w:rsidR="004107D0" w:rsidRPr="00ED0CBE">
        <w:rPr>
          <w:rFonts w:ascii="Arial" w:hAnsi="Arial" w:cs="Arial"/>
        </w:rPr>
        <w:t>vita:</w:t>
      </w:r>
      <w:r w:rsidRPr="00ED0CBE">
        <w:rPr>
          <w:rFonts w:ascii="Arial" w:hAnsi="Arial" w:cs="Arial"/>
        </w:rPr>
        <w:t xml:space="preserve"> Egli vuole darvi una Parola che vi solleva dalla tribolazione, che vi dà pace e gioia.</w:t>
      </w:r>
    </w:p>
    <w:p w:rsidR="00C45544" w:rsidRPr="00ED0CBE" w:rsidRDefault="00C45544" w:rsidP="00502226">
      <w:pPr>
        <w:ind w:left="708"/>
        <w:jc w:val="both"/>
        <w:rPr>
          <w:rFonts w:ascii="Arial" w:hAnsi="Arial" w:cs="Arial"/>
          <w:b/>
        </w:rPr>
      </w:pPr>
      <w:r w:rsidRPr="00ED0CBE">
        <w:rPr>
          <w:rFonts w:ascii="Arial" w:hAnsi="Arial" w:cs="Arial"/>
          <w:b/>
        </w:rPr>
        <w:t xml:space="preserve">“Perciò Egli vi invita continuamente alla sua mensa. Non dovete fare 3000 chilometri per raggiungerlo. È Lui che viene da voi, e non vi chiede doni o gioielli. L’unica cosa che vuole da voi è che gli portiate i vostri pesi. Egli vuole ascoltare le vostre preoccupazioni, prendersi cura delle vostre afflizioni, rispondere ai vostri problemi. L’unico incenso che desidera da voi è </w:t>
      </w:r>
      <w:r w:rsidR="00502226">
        <w:rPr>
          <w:rFonts w:ascii="Arial" w:hAnsi="Arial" w:cs="Arial"/>
          <w:b/>
        </w:rPr>
        <w:t>composto di</w:t>
      </w:r>
      <w:r w:rsidRPr="00ED0CBE">
        <w:rPr>
          <w:rFonts w:ascii="Arial" w:hAnsi="Arial" w:cs="Arial"/>
          <w:b/>
        </w:rPr>
        <w:t xml:space="preserve"> preghiera e lode.</w:t>
      </w:r>
    </w:p>
    <w:p w:rsidR="00C45544" w:rsidRPr="00ED0CBE" w:rsidRDefault="00C45544" w:rsidP="004107D0">
      <w:pPr>
        <w:jc w:val="both"/>
        <w:rPr>
          <w:rFonts w:ascii="Arial" w:hAnsi="Arial" w:cs="Arial"/>
          <w:b/>
        </w:rPr>
      </w:pPr>
      <w:r w:rsidRPr="00ED0CBE">
        <w:rPr>
          <w:rFonts w:ascii="Arial" w:hAnsi="Arial" w:cs="Arial"/>
        </w:rPr>
        <w:t xml:space="preserve">La verità è che Dio parla ancora </w:t>
      </w:r>
      <w:r w:rsidR="004107D0" w:rsidRPr="00ED0CBE">
        <w:rPr>
          <w:rFonts w:ascii="Arial" w:hAnsi="Arial" w:cs="Arial"/>
        </w:rPr>
        <w:t>e</w:t>
      </w:r>
      <w:r w:rsidRPr="00ED0CBE">
        <w:rPr>
          <w:rFonts w:ascii="Arial" w:hAnsi="Arial" w:cs="Arial"/>
        </w:rPr>
        <w:t xml:space="preserve"> parla chiaramente come faceva nell’Antico Testamento, agli apostoli o alla chiesa </w:t>
      </w:r>
      <w:r w:rsidR="00502226">
        <w:rPr>
          <w:rFonts w:ascii="Arial" w:hAnsi="Arial" w:cs="Arial"/>
        </w:rPr>
        <w:t>d</w:t>
      </w:r>
      <w:r w:rsidR="004107D0" w:rsidRPr="00ED0CBE">
        <w:rPr>
          <w:rFonts w:ascii="Arial" w:hAnsi="Arial" w:cs="Arial"/>
        </w:rPr>
        <w:t>elle origini,</w:t>
      </w:r>
      <w:r w:rsidRPr="00ED0CBE">
        <w:rPr>
          <w:rFonts w:ascii="Arial" w:hAnsi="Arial" w:cs="Arial"/>
        </w:rPr>
        <w:t xml:space="preserve"> </w:t>
      </w:r>
      <w:r w:rsidR="004107D0" w:rsidRPr="00ED0CBE">
        <w:rPr>
          <w:rFonts w:ascii="Arial" w:hAnsi="Arial" w:cs="Arial"/>
        </w:rPr>
        <w:t>m</w:t>
      </w:r>
      <w:r w:rsidRPr="00ED0CBE">
        <w:rPr>
          <w:rFonts w:ascii="Arial" w:hAnsi="Arial" w:cs="Arial"/>
        </w:rPr>
        <w:t xml:space="preserve">a dobbiamo capire una cosa: </w:t>
      </w:r>
      <w:r w:rsidRPr="00ED0CBE">
        <w:rPr>
          <w:rFonts w:ascii="Arial" w:hAnsi="Arial" w:cs="Arial"/>
          <w:b/>
        </w:rPr>
        <w:t xml:space="preserve">Dio sceglie di </w:t>
      </w:r>
      <w:r w:rsidR="00502226">
        <w:rPr>
          <w:rFonts w:ascii="Arial" w:hAnsi="Arial" w:cs="Arial"/>
          <w:b/>
        </w:rPr>
        <w:t xml:space="preserve">continuare a </w:t>
      </w:r>
      <w:r w:rsidRPr="00ED0CBE">
        <w:rPr>
          <w:rFonts w:ascii="Arial" w:hAnsi="Arial" w:cs="Arial"/>
          <w:b/>
        </w:rPr>
        <w:t xml:space="preserve">parlare solo a quelli che hanno orecchie per udire. </w:t>
      </w:r>
    </w:p>
    <w:p w:rsidR="004107D0" w:rsidRPr="00ED0CBE" w:rsidRDefault="00C45544" w:rsidP="004107D0">
      <w:pPr>
        <w:ind w:left="708"/>
        <w:jc w:val="both"/>
        <w:rPr>
          <w:rFonts w:ascii="Arial" w:hAnsi="Arial" w:cs="Arial"/>
          <w:b/>
          <w:i/>
        </w:rPr>
      </w:pPr>
      <w:r w:rsidRPr="00ED0CBE">
        <w:rPr>
          <w:rFonts w:ascii="Arial" w:hAnsi="Arial" w:cs="Arial"/>
          <w:b/>
          <w:i/>
        </w:rPr>
        <w:t xml:space="preserve">“Egli disse loro: Chi ha orecchi da udire, oda!” (4:9). </w:t>
      </w:r>
    </w:p>
    <w:p w:rsidR="00C45544" w:rsidRPr="00ED0CBE" w:rsidRDefault="00C45544" w:rsidP="004107D0">
      <w:pPr>
        <w:jc w:val="both"/>
        <w:rPr>
          <w:rFonts w:ascii="Arial" w:hAnsi="Arial" w:cs="Arial"/>
          <w:i/>
        </w:rPr>
      </w:pPr>
      <w:r w:rsidRPr="00ED0CBE">
        <w:rPr>
          <w:rFonts w:ascii="Arial" w:hAnsi="Arial" w:cs="Arial"/>
        </w:rPr>
        <w:t xml:space="preserve">Credo che Gesù stesse dicendo: </w:t>
      </w:r>
      <w:r w:rsidRPr="00ED0CBE">
        <w:rPr>
          <w:rFonts w:ascii="Arial" w:hAnsi="Arial" w:cs="Arial"/>
          <w:i/>
        </w:rPr>
        <w:t>“Se volete comprendere la mia Parola, dovete chiedermi la risposta. E dovete venire come fece la Regina di Sceba: con una fame per la verità che vi renderà liberi. Vi darò tutta la rivelazione di cui avete bisogno. Ma dovete venire a me con un orecchio attento e concentrato”.</w:t>
      </w:r>
    </w:p>
    <w:p w:rsidR="00C45544" w:rsidRDefault="00C45544" w:rsidP="004107D0">
      <w:pPr>
        <w:ind w:left="708"/>
        <w:jc w:val="both"/>
        <w:rPr>
          <w:rFonts w:ascii="Arial" w:hAnsi="Arial" w:cs="Arial"/>
          <w:b/>
          <w:i/>
        </w:rPr>
      </w:pPr>
      <w:r w:rsidRPr="00ED0CBE">
        <w:rPr>
          <w:rFonts w:ascii="Arial" w:hAnsi="Arial" w:cs="Arial"/>
        </w:rPr>
        <w:t xml:space="preserve">In effetti, Cristo rivela i </w:t>
      </w:r>
      <w:r w:rsidR="004107D0" w:rsidRPr="00ED0CBE">
        <w:rPr>
          <w:rFonts w:ascii="Arial" w:hAnsi="Arial" w:cs="Arial"/>
        </w:rPr>
        <w:t>S</w:t>
      </w:r>
      <w:r w:rsidRPr="00ED0CBE">
        <w:rPr>
          <w:rFonts w:ascii="Arial" w:hAnsi="Arial" w:cs="Arial"/>
        </w:rPr>
        <w:t>uoi segreti solo a coloro che bramano una verità che cambia la vita</w:t>
      </w:r>
      <w:r w:rsidR="004107D0" w:rsidRPr="00ED0CBE">
        <w:rPr>
          <w:rFonts w:ascii="Arial" w:hAnsi="Arial" w:cs="Arial"/>
        </w:rPr>
        <w:t>:</w:t>
      </w:r>
      <w:r w:rsidRPr="00ED0CBE">
        <w:rPr>
          <w:rFonts w:ascii="Arial" w:hAnsi="Arial" w:cs="Arial"/>
        </w:rPr>
        <w:t xml:space="preserve"> Egli sta dicendo: “</w:t>
      </w:r>
      <w:r w:rsidRPr="00ED0CBE">
        <w:rPr>
          <w:rFonts w:ascii="Arial" w:hAnsi="Arial" w:cs="Arial"/>
          <w:b/>
          <w:i/>
        </w:rPr>
        <w:t>Se volete trovare la risposta alle vostre domande, cercatemi. Trascorrete del tempo con me. Vi rivelerò la mia Parola, e vi mostrerò la verità che gli altri non vedono”.</w:t>
      </w:r>
    </w:p>
    <w:p w:rsidR="000F0034" w:rsidRPr="000F0034" w:rsidRDefault="000F0034" w:rsidP="000F0034">
      <w:pPr>
        <w:ind w:left="2124"/>
        <w:jc w:val="both"/>
        <w:rPr>
          <w:rFonts w:ascii="Arial" w:hAnsi="Arial" w:cs="Arial"/>
          <w:b/>
          <w:i/>
        </w:rPr>
      </w:pPr>
      <w:r w:rsidRPr="000F0034">
        <w:rPr>
          <w:rFonts w:ascii="Cooper Black" w:hAnsi="Cooper Black" w:cs="Arial"/>
          <w:i/>
          <w:sz w:val="26"/>
          <w:szCs w:val="26"/>
        </w:rPr>
        <w:t xml:space="preserve">Se uno vuol fare la volontà di </w:t>
      </w:r>
      <w:r>
        <w:rPr>
          <w:rFonts w:ascii="Cooper Black" w:hAnsi="Cooper Black" w:cs="Arial"/>
          <w:i/>
          <w:sz w:val="26"/>
          <w:szCs w:val="26"/>
        </w:rPr>
        <w:t>L</w:t>
      </w:r>
      <w:r w:rsidRPr="000F0034">
        <w:rPr>
          <w:rFonts w:ascii="Cooper Black" w:hAnsi="Cooper Black" w:cs="Arial"/>
          <w:i/>
          <w:sz w:val="26"/>
          <w:szCs w:val="26"/>
        </w:rPr>
        <w:t>ui, conoscerà</w:t>
      </w:r>
      <w:r w:rsidRPr="000F0034">
        <w:rPr>
          <w:rFonts w:ascii="Arial" w:hAnsi="Arial" w:cs="Arial"/>
          <w:b/>
          <w:i/>
        </w:rPr>
        <w:t xml:space="preserve"> se questa dottrina è da Dio o se io parlo di mio. - Giov 7:17</w:t>
      </w:r>
    </w:p>
    <w:p w:rsidR="004107D0" w:rsidRPr="00ED0CBE" w:rsidRDefault="00C45544" w:rsidP="004107D0">
      <w:pPr>
        <w:jc w:val="both"/>
        <w:rPr>
          <w:rFonts w:ascii="Arial" w:hAnsi="Arial" w:cs="Arial"/>
        </w:rPr>
      </w:pPr>
      <w:r w:rsidRPr="00ED0CBE">
        <w:rPr>
          <w:rFonts w:ascii="Arial" w:hAnsi="Arial" w:cs="Arial"/>
        </w:rPr>
        <w:t xml:space="preserve">L’avvertimento di Cristo è semplice e chiaro: fra di noi c’è uno più grande di Salomone </w:t>
      </w:r>
      <w:r w:rsidR="004107D0" w:rsidRPr="00ED0CBE">
        <w:rPr>
          <w:rFonts w:ascii="Arial" w:hAnsi="Arial" w:cs="Arial"/>
        </w:rPr>
        <w:t>e</w:t>
      </w:r>
      <w:r w:rsidRPr="00ED0CBE">
        <w:rPr>
          <w:rFonts w:ascii="Arial" w:hAnsi="Arial" w:cs="Arial"/>
        </w:rPr>
        <w:t xml:space="preserve"> dobbiamo credere in Lui, dobbiamo affidarci completamente a Lui, abbandonarci interamente alle </w:t>
      </w:r>
      <w:r w:rsidR="004107D0" w:rsidRPr="00ED0CBE">
        <w:rPr>
          <w:rFonts w:ascii="Arial" w:hAnsi="Arial" w:cs="Arial"/>
        </w:rPr>
        <w:t>S</w:t>
      </w:r>
      <w:r w:rsidRPr="00ED0CBE">
        <w:rPr>
          <w:rFonts w:ascii="Arial" w:hAnsi="Arial" w:cs="Arial"/>
        </w:rPr>
        <w:t xml:space="preserve">ue cure. </w:t>
      </w:r>
    </w:p>
    <w:p w:rsidR="00C45544" w:rsidRPr="00ED0CBE" w:rsidRDefault="00C45544" w:rsidP="004107D0">
      <w:pPr>
        <w:jc w:val="both"/>
        <w:rPr>
          <w:rFonts w:ascii="Arial" w:hAnsi="Arial" w:cs="Arial"/>
          <w:i/>
        </w:rPr>
      </w:pPr>
      <w:r w:rsidRPr="00ED0CBE">
        <w:rPr>
          <w:rFonts w:ascii="Arial" w:hAnsi="Arial" w:cs="Arial"/>
        </w:rPr>
        <w:t>Egli combatterà le nostre battaglie ed affronterà i nostri nemici</w:t>
      </w:r>
      <w:r w:rsidR="004107D0" w:rsidRPr="00ED0CBE">
        <w:rPr>
          <w:rFonts w:ascii="Arial" w:hAnsi="Arial" w:cs="Arial"/>
        </w:rPr>
        <w:t>:</w:t>
      </w:r>
      <w:r w:rsidRPr="00ED0CBE">
        <w:rPr>
          <w:rFonts w:ascii="Arial" w:hAnsi="Arial" w:cs="Arial"/>
        </w:rPr>
        <w:t xml:space="preserve"> </w:t>
      </w:r>
      <w:r w:rsidR="004107D0" w:rsidRPr="00ED0CBE">
        <w:rPr>
          <w:rFonts w:ascii="Arial" w:hAnsi="Arial" w:cs="Arial"/>
        </w:rPr>
        <w:t>Lui</w:t>
      </w:r>
      <w:r w:rsidRPr="00ED0CBE">
        <w:rPr>
          <w:rFonts w:ascii="Arial" w:hAnsi="Arial" w:cs="Arial"/>
        </w:rPr>
        <w:t xml:space="preserve"> risolverà tutt</w:t>
      </w:r>
      <w:r w:rsidR="004107D0" w:rsidRPr="00ED0CBE">
        <w:rPr>
          <w:rFonts w:ascii="Arial" w:hAnsi="Arial" w:cs="Arial"/>
        </w:rPr>
        <w:t>o</w:t>
      </w:r>
      <w:r w:rsidRPr="00ED0CBE">
        <w:rPr>
          <w:rFonts w:ascii="Arial" w:hAnsi="Arial" w:cs="Arial"/>
        </w:rPr>
        <w:t xml:space="preserve"> per noi</w:t>
      </w:r>
      <w:r w:rsidR="004107D0" w:rsidRPr="00ED0CBE">
        <w:rPr>
          <w:rFonts w:ascii="Arial" w:hAnsi="Arial" w:cs="Arial"/>
        </w:rPr>
        <w:t>, sì</w:t>
      </w:r>
      <w:r w:rsidRPr="00ED0CBE">
        <w:rPr>
          <w:rFonts w:ascii="Arial" w:hAnsi="Arial" w:cs="Arial"/>
        </w:rPr>
        <w:t xml:space="preserve"> </w:t>
      </w:r>
      <w:r w:rsidRPr="00ED0CBE">
        <w:rPr>
          <w:rFonts w:ascii="Arial" w:hAnsi="Arial" w:cs="Arial"/>
          <w:i/>
        </w:rPr>
        <w:t>“Egli fa cessare le guerre” (Sal 46:9).</w:t>
      </w:r>
    </w:p>
    <w:p w:rsidR="00C45544" w:rsidRPr="00ED0CBE" w:rsidRDefault="00C45544" w:rsidP="00B97590">
      <w:pPr>
        <w:jc w:val="both"/>
        <w:rPr>
          <w:rFonts w:ascii="Arial" w:hAnsi="Arial" w:cs="Arial"/>
          <w:b/>
        </w:rPr>
      </w:pPr>
    </w:p>
    <w:p w:rsidR="00673847" w:rsidRPr="00ED0CBE" w:rsidRDefault="002022AF" w:rsidP="00CC0109">
      <w:pPr>
        <w:pStyle w:val="Paragrafoelenco"/>
        <w:numPr>
          <w:ilvl w:val="0"/>
          <w:numId w:val="3"/>
        </w:numPr>
        <w:ind w:left="491" w:hanging="491"/>
        <w:jc w:val="both"/>
        <w:rPr>
          <w:rFonts w:ascii="Arial" w:hAnsi="Arial" w:cs="Arial"/>
          <w:b/>
        </w:rPr>
      </w:pPr>
      <w:r w:rsidRPr="00ED0CBE">
        <w:rPr>
          <w:rFonts w:ascii="Arial" w:hAnsi="Arial" w:cs="Arial"/>
          <w:b/>
        </w:rPr>
        <w:t>IL PIUOLO (ZACCARIA 10:4)</w:t>
      </w:r>
    </w:p>
    <w:p w:rsidR="00FD5655" w:rsidRPr="00ED0CBE" w:rsidRDefault="00775CF5" w:rsidP="00DE7D83">
      <w:pPr>
        <w:pStyle w:val="Paragrafoelenco"/>
        <w:ind w:left="1416"/>
        <w:jc w:val="both"/>
        <w:rPr>
          <w:rFonts w:ascii="Arial" w:hAnsi="Arial" w:cs="Arial"/>
          <w:i/>
        </w:rPr>
      </w:pPr>
      <w:r w:rsidRPr="00ED0CBE">
        <w:rPr>
          <w:rFonts w:ascii="Arial" w:hAnsi="Arial" w:cs="Arial"/>
          <w:i/>
        </w:rPr>
        <w:t>Da lui uscirà la pietra angolare, da lui il piuolo, da lui l'arco di battaglia, da lui usciranno tutti i capi assieme. - Zac 10:4</w:t>
      </w:r>
    </w:p>
    <w:p w:rsidR="00775CF5" w:rsidRPr="00ED0CBE" w:rsidRDefault="00485AA9" w:rsidP="00B97590">
      <w:pPr>
        <w:ind w:left="491"/>
        <w:jc w:val="both"/>
        <w:rPr>
          <w:rFonts w:ascii="Arial" w:hAnsi="Arial" w:cs="Arial"/>
        </w:rPr>
      </w:pPr>
      <w:r w:rsidRPr="00ED0CBE">
        <w:rPr>
          <w:rFonts w:ascii="Arial" w:hAnsi="Arial" w:cs="Arial"/>
        </w:rPr>
        <w:t>Il piuolo è un</w:t>
      </w:r>
      <w:r w:rsidR="00775CF5" w:rsidRPr="00ED0CBE">
        <w:rPr>
          <w:rFonts w:ascii="Arial" w:hAnsi="Arial" w:cs="Arial"/>
        </w:rPr>
        <w:t xml:space="preserve"> </w:t>
      </w:r>
      <w:r w:rsidRPr="00ED0CBE">
        <w:rPr>
          <w:rFonts w:ascii="Arial" w:hAnsi="Arial" w:cs="Arial"/>
        </w:rPr>
        <w:t>p</w:t>
      </w:r>
      <w:r w:rsidR="00775CF5" w:rsidRPr="00ED0CBE">
        <w:rPr>
          <w:rFonts w:ascii="Arial" w:hAnsi="Arial" w:cs="Arial"/>
        </w:rPr>
        <w:t>ezzo di legno cilindrico e appuntito che si conficca in terra, nel muro o in una qualsiasi struttura per scopi var</w:t>
      </w:r>
      <w:r w:rsidR="002022AF">
        <w:rPr>
          <w:rFonts w:ascii="Arial" w:hAnsi="Arial" w:cs="Arial"/>
        </w:rPr>
        <w:t>i</w:t>
      </w:r>
      <w:r w:rsidR="00775CF5" w:rsidRPr="00ED0CBE">
        <w:rPr>
          <w:rFonts w:ascii="Arial" w:hAnsi="Arial" w:cs="Arial"/>
        </w:rPr>
        <w:t xml:space="preserve"> (se è piantato in terra per delimitare una recinzione, per fermare la base di una tenda, e sim</w:t>
      </w:r>
      <w:r w:rsidRPr="00ED0CBE">
        <w:rPr>
          <w:rFonts w:ascii="Arial" w:hAnsi="Arial" w:cs="Arial"/>
        </w:rPr>
        <w:t>ili</w:t>
      </w:r>
      <w:r w:rsidR="002022AF">
        <w:rPr>
          <w:rFonts w:ascii="Arial" w:hAnsi="Arial" w:cs="Arial"/>
        </w:rPr>
        <w:t>:</w:t>
      </w:r>
      <w:r w:rsidR="00775CF5" w:rsidRPr="00ED0CBE">
        <w:rPr>
          <w:rFonts w:ascii="Arial" w:hAnsi="Arial" w:cs="Arial"/>
        </w:rPr>
        <w:t xml:space="preserve"> si chiama più freq</w:t>
      </w:r>
      <w:r w:rsidRPr="00ED0CBE">
        <w:rPr>
          <w:rFonts w:ascii="Arial" w:hAnsi="Arial" w:cs="Arial"/>
        </w:rPr>
        <w:t>uentemente paletto o picchetto);</w:t>
      </w:r>
      <w:r w:rsidR="00775CF5" w:rsidRPr="00ED0CBE">
        <w:rPr>
          <w:rFonts w:ascii="Arial" w:hAnsi="Arial" w:cs="Arial"/>
        </w:rPr>
        <w:t xml:space="preserve"> </w:t>
      </w:r>
      <w:r w:rsidRPr="00ED0CBE">
        <w:rPr>
          <w:rFonts w:ascii="Arial" w:hAnsi="Arial" w:cs="Arial"/>
        </w:rPr>
        <w:t>è anche</w:t>
      </w:r>
      <w:r w:rsidR="00775CF5" w:rsidRPr="00ED0CBE">
        <w:rPr>
          <w:rFonts w:ascii="Arial" w:hAnsi="Arial" w:cs="Arial"/>
        </w:rPr>
        <w:t xml:space="preserve"> il legno sporgente a cui si appendono le vesti o i cappelli</w:t>
      </w:r>
      <w:r w:rsidRPr="00ED0CBE">
        <w:rPr>
          <w:rFonts w:ascii="Arial" w:hAnsi="Arial" w:cs="Arial"/>
        </w:rPr>
        <w:t>.</w:t>
      </w:r>
    </w:p>
    <w:p w:rsidR="00485AA9" w:rsidRPr="00ED0CBE" w:rsidRDefault="00485AA9" w:rsidP="00B97590">
      <w:pPr>
        <w:ind w:left="491"/>
        <w:jc w:val="both"/>
        <w:rPr>
          <w:rFonts w:ascii="Arial" w:hAnsi="Arial" w:cs="Arial"/>
        </w:rPr>
      </w:pPr>
      <w:r w:rsidRPr="00ED0CBE">
        <w:rPr>
          <w:rFonts w:ascii="Arial" w:hAnsi="Arial" w:cs="Arial"/>
        </w:rPr>
        <w:t>Travolti dalle tempeste della vita, dai vortici dei venti impetuosi, spesso abbiamo bisogno di un sostengo, di attaccarci a un punto fermo: Gesù è “il piuolo”.</w:t>
      </w:r>
    </w:p>
    <w:p w:rsidR="00485AA9" w:rsidRDefault="00485AA9" w:rsidP="00485AA9">
      <w:pPr>
        <w:ind w:left="491"/>
        <w:jc w:val="both"/>
        <w:rPr>
          <w:rFonts w:ascii="Arial" w:hAnsi="Arial" w:cs="Arial"/>
        </w:rPr>
      </w:pPr>
      <w:r w:rsidRPr="00ED0CBE">
        <w:rPr>
          <w:rFonts w:ascii="Arial" w:hAnsi="Arial" w:cs="Arial"/>
        </w:rPr>
        <w:t>È Lui il piolo conficcato, è Lui che dona certezza, è Lui l'unico punto di riferimento del nostro incedere, il vero punto fermo a cui aggrapparci e a cui riferirci.</w:t>
      </w:r>
    </w:p>
    <w:p w:rsidR="002022AF" w:rsidRDefault="002022AF" w:rsidP="00485AA9">
      <w:pPr>
        <w:ind w:left="491"/>
        <w:jc w:val="both"/>
        <w:rPr>
          <w:rFonts w:ascii="Arial" w:hAnsi="Arial" w:cs="Arial"/>
        </w:rPr>
      </w:pPr>
      <w:r>
        <w:rPr>
          <w:rFonts w:ascii="Arial" w:hAnsi="Arial" w:cs="Arial"/>
        </w:rPr>
        <w:t>Gesù è anche “Il piuolo” che penetra fino nell’intimo per svelarci cosa vi si nasconde.</w:t>
      </w:r>
    </w:p>
    <w:p w:rsidR="002022AF" w:rsidRPr="002022AF" w:rsidRDefault="002022AF" w:rsidP="00485AA9">
      <w:pPr>
        <w:ind w:left="491"/>
        <w:jc w:val="both"/>
        <w:rPr>
          <w:rFonts w:ascii="Arial" w:hAnsi="Arial" w:cs="Arial"/>
          <w:spacing w:val="-4"/>
        </w:rPr>
      </w:pPr>
      <w:r w:rsidRPr="002022AF">
        <w:rPr>
          <w:rFonts w:ascii="Arial" w:hAnsi="Arial" w:cs="Arial"/>
          <w:spacing w:val="-4"/>
        </w:rPr>
        <w:t>Il piuolo è necessario e ne abbiamo tutti bisogno: quando una barca non è ancorata (l’ancora è come un piuolo) la tepesta la sfracella: così è la vita di color</w:t>
      </w:r>
      <w:r>
        <w:rPr>
          <w:rFonts w:ascii="Arial" w:hAnsi="Arial" w:cs="Arial"/>
          <w:spacing w:val="-4"/>
        </w:rPr>
        <w:t>o</w:t>
      </w:r>
      <w:r w:rsidRPr="002022AF">
        <w:rPr>
          <w:rFonts w:ascii="Arial" w:hAnsi="Arial" w:cs="Arial"/>
          <w:spacing w:val="-4"/>
        </w:rPr>
        <w:t xml:space="preserve"> che non hanno Gesù come “piuolo”!</w:t>
      </w:r>
    </w:p>
    <w:p w:rsidR="00485AA9" w:rsidRPr="00ED0CBE" w:rsidRDefault="00485AA9" w:rsidP="00B97590">
      <w:pPr>
        <w:ind w:left="491"/>
        <w:jc w:val="both"/>
        <w:rPr>
          <w:rFonts w:ascii="Arial" w:hAnsi="Arial" w:cs="Arial"/>
          <w:b/>
        </w:rPr>
      </w:pPr>
    </w:p>
    <w:p w:rsidR="00673847" w:rsidRPr="00ED0CBE" w:rsidRDefault="002022AF" w:rsidP="00CC0109">
      <w:pPr>
        <w:pStyle w:val="Paragrafoelenco"/>
        <w:numPr>
          <w:ilvl w:val="0"/>
          <w:numId w:val="3"/>
        </w:numPr>
        <w:ind w:left="491" w:hanging="491"/>
        <w:jc w:val="both"/>
        <w:rPr>
          <w:rFonts w:ascii="Arial" w:hAnsi="Arial" w:cs="Arial"/>
          <w:b/>
        </w:rPr>
      </w:pPr>
      <w:r w:rsidRPr="00ED0CBE">
        <w:rPr>
          <w:rFonts w:ascii="Arial" w:hAnsi="Arial" w:cs="Arial"/>
          <w:b/>
        </w:rPr>
        <w:t>IL POTENTE DI GIACOBBE (ISAIA 49:26)</w:t>
      </w:r>
    </w:p>
    <w:p w:rsidR="002022AF" w:rsidRDefault="00D32B52" w:rsidP="00B97590">
      <w:pPr>
        <w:ind w:left="491"/>
        <w:jc w:val="both"/>
        <w:rPr>
          <w:rFonts w:ascii="Arial" w:hAnsi="Arial" w:cs="Arial"/>
        </w:rPr>
      </w:pPr>
      <w:r w:rsidRPr="00ED0CBE">
        <w:rPr>
          <w:rFonts w:ascii="Arial" w:hAnsi="Arial" w:cs="Arial"/>
        </w:rPr>
        <w:t>La prima volta troviamo questa espressione in bocca di Giacobbe mentre benedice Giuseppe</w:t>
      </w:r>
      <w:r w:rsidR="00556BC6" w:rsidRPr="00ED0CBE">
        <w:rPr>
          <w:rFonts w:ascii="Arial" w:hAnsi="Arial" w:cs="Arial"/>
        </w:rPr>
        <w:t>:</w:t>
      </w:r>
      <w:r w:rsidRPr="00ED0CBE">
        <w:rPr>
          <w:rFonts w:ascii="Arial" w:hAnsi="Arial" w:cs="Arial"/>
        </w:rPr>
        <w:t xml:space="preserve"> </w:t>
      </w:r>
      <w:r w:rsidR="00556BC6" w:rsidRPr="00ED0CBE">
        <w:rPr>
          <w:rFonts w:ascii="Arial" w:hAnsi="Arial" w:cs="Arial"/>
        </w:rPr>
        <w:t>e</w:t>
      </w:r>
      <w:r w:rsidRPr="00ED0CBE">
        <w:rPr>
          <w:rFonts w:ascii="Arial" w:hAnsi="Arial" w:cs="Arial"/>
        </w:rPr>
        <w:t xml:space="preserve">gli dice che se Giuseppe è rimasto saldo è perché (Ge 49:24): </w:t>
      </w:r>
    </w:p>
    <w:p w:rsidR="00556BC6" w:rsidRPr="00ED0CBE" w:rsidRDefault="00D32B52" w:rsidP="002022AF">
      <w:pPr>
        <w:ind w:left="2124"/>
        <w:jc w:val="both"/>
        <w:rPr>
          <w:rFonts w:ascii="Arial" w:hAnsi="Arial" w:cs="Arial"/>
        </w:rPr>
      </w:pPr>
      <w:r w:rsidRPr="00ED0CBE">
        <w:rPr>
          <w:rFonts w:ascii="Arial" w:hAnsi="Arial" w:cs="Arial"/>
          <w:i/>
        </w:rPr>
        <w:t>“le sue mani sono state rinforzate dalle mani del Potente di Giacobbe, da colui che è il pastore e la roccia d'Israele …”</w:t>
      </w:r>
      <w:r w:rsidRPr="00ED0CBE">
        <w:rPr>
          <w:rFonts w:ascii="Arial" w:hAnsi="Arial" w:cs="Arial"/>
        </w:rPr>
        <w:t xml:space="preserve"> </w:t>
      </w:r>
    </w:p>
    <w:p w:rsidR="00D32B52" w:rsidRPr="00ED0CBE" w:rsidRDefault="00D32B52" w:rsidP="00B97590">
      <w:pPr>
        <w:ind w:left="491"/>
        <w:jc w:val="both"/>
        <w:rPr>
          <w:rFonts w:ascii="Arial" w:hAnsi="Arial" w:cs="Arial"/>
        </w:rPr>
      </w:pPr>
      <w:r w:rsidRPr="00ED0CBE">
        <w:rPr>
          <w:rFonts w:ascii="Arial" w:hAnsi="Arial" w:cs="Arial"/>
        </w:rPr>
        <w:t>Poi questo titolo viene ripreso nel canto dei pellegrini riguardante Davide che fece voto “al Potente di Giacobbe” (Sl 132:2,5).</w:t>
      </w:r>
    </w:p>
    <w:p w:rsidR="00D32B52" w:rsidRPr="00ED0CBE" w:rsidRDefault="00D32B52" w:rsidP="002022AF">
      <w:pPr>
        <w:ind w:left="1416"/>
        <w:jc w:val="both"/>
        <w:rPr>
          <w:rFonts w:ascii="Arial" w:hAnsi="Arial" w:cs="Arial"/>
          <w:b/>
        </w:rPr>
      </w:pPr>
      <w:r w:rsidRPr="00ED0CBE">
        <w:rPr>
          <w:rFonts w:ascii="Arial" w:hAnsi="Arial" w:cs="Arial"/>
          <w:b/>
        </w:rPr>
        <w:t xml:space="preserve">In Isaia 60:16 Dio </w:t>
      </w:r>
      <w:r w:rsidR="00556BC6" w:rsidRPr="00ED0CBE">
        <w:rPr>
          <w:rFonts w:ascii="Arial" w:hAnsi="Arial" w:cs="Arial"/>
          <w:b/>
        </w:rPr>
        <w:t xml:space="preserve">stesso </w:t>
      </w:r>
      <w:r w:rsidRPr="00ED0CBE">
        <w:rPr>
          <w:rFonts w:ascii="Arial" w:hAnsi="Arial" w:cs="Arial"/>
          <w:b/>
        </w:rPr>
        <w:t>si autodefinisce il Potente di Giacobbe e in 1:24 il Potente d’Israele.</w:t>
      </w:r>
    </w:p>
    <w:p w:rsidR="00556BC6" w:rsidRPr="002022AF" w:rsidRDefault="00D32B52" w:rsidP="00B97590">
      <w:pPr>
        <w:ind w:left="491"/>
        <w:jc w:val="both"/>
        <w:rPr>
          <w:rFonts w:ascii="Arial" w:hAnsi="Arial" w:cs="Arial"/>
          <w:spacing w:val="-4"/>
        </w:rPr>
      </w:pPr>
      <w:r w:rsidRPr="002022AF">
        <w:rPr>
          <w:rFonts w:ascii="Arial" w:hAnsi="Arial" w:cs="Arial"/>
          <w:spacing w:val="-4"/>
        </w:rPr>
        <w:t xml:space="preserve">Sembra che questa profezia abbia un ulteriore </w:t>
      </w:r>
      <w:r w:rsidR="002022AF" w:rsidRPr="002022AF">
        <w:rPr>
          <w:rFonts w:ascii="Arial" w:hAnsi="Arial" w:cs="Arial"/>
          <w:spacing w:val="-4"/>
        </w:rPr>
        <w:t xml:space="preserve">adempimento futuro (ci sono alcune profezie ad “adempimento multiplo o ad adempimento conclusivo”) </w:t>
      </w:r>
      <w:r w:rsidR="00556BC6" w:rsidRPr="002022AF">
        <w:rPr>
          <w:rFonts w:ascii="Arial" w:hAnsi="Arial" w:cs="Arial"/>
          <w:spacing w:val="-4"/>
        </w:rPr>
        <w:t xml:space="preserve">in seguito alla </w:t>
      </w:r>
      <w:r w:rsidRPr="002022AF">
        <w:rPr>
          <w:rFonts w:ascii="Arial" w:hAnsi="Arial" w:cs="Arial"/>
          <w:spacing w:val="-4"/>
        </w:rPr>
        <w:t xml:space="preserve">battaglia di Armaghedon, dato che non si è adempiuta appieno dopo il rientro d’Israele dalla cattività babilonese. </w:t>
      </w:r>
    </w:p>
    <w:p w:rsidR="00556BC6" w:rsidRPr="00ED0CBE" w:rsidRDefault="00D32B52" w:rsidP="00B97590">
      <w:pPr>
        <w:ind w:left="491"/>
        <w:jc w:val="both"/>
        <w:rPr>
          <w:rFonts w:ascii="Arial" w:hAnsi="Arial" w:cs="Arial"/>
        </w:rPr>
      </w:pPr>
      <w:r w:rsidRPr="00ED0CBE">
        <w:rPr>
          <w:rFonts w:ascii="Arial" w:hAnsi="Arial" w:cs="Arial"/>
        </w:rPr>
        <w:lastRenderedPageBreak/>
        <w:t xml:space="preserve">Dio </w:t>
      </w:r>
      <w:r w:rsidR="00556BC6" w:rsidRPr="00ED0CBE">
        <w:rPr>
          <w:rFonts w:ascii="Arial" w:hAnsi="Arial" w:cs="Arial"/>
        </w:rPr>
        <w:t xml:space="preserve">lo </w:t>
      </w:r>
      <w:r w:rsidRPr="00ED0CBE">
        <w:rPr>
          <w:rFonts w:ascii="Arial" w:hAnsi="Arial" w:cs="Arial"/>
        </w:rPr>
        <w:t xml:space="preserve">predisse dopo tramite Zaccaria (14:13): </w:t>
      </w:r>
    </w:p>
    <w:p w:rsidR="00D32B52" w:rsidRPr="00ED0CBE" w:rsidRDefault="00556BC6" w:rsidP="00556BC6">
      <w:pPr>
        <w:ind w:left="1416"/>
        <w:jc w:val="both"/>
        <w:rPr>
          <w:rFonts w:ascii="Arial" w:hAnsi="Arial" w:cs="Arial"/>
          <w:i/>
        </w:rPr>
      </w:pPr>
      <w:r w:rsidRPr="00ED0CBE">
        <w:rPr>
          <w:rFonts w:ascii="Arial" w:hAnsi="Arial" w:cs="Arial"/>
          <w:i/>
        </w:rPr>
        <w:t>In quel giorno, nel giorno che Gog verrà contro la terra d'Israele, dice il Signore, l'Eterno, il mio furore mi monterà nelle narici; e nella mia gelosia, e nel fuoco della mia ira, io lo dico, certo, in quel giorno, vi sarà un gran commovimento nel paese d'Israele: i pesci del mare, gli uccelli del cielo, le bestie de' campi, tutti i rettili che strisciano sul suolo e tutti gli uomini che sono sulla faccia della terra, tremeranno alla mia presenza; i monti saranno rovesciati, le balze crolleranno, e tutte le mura cadranno al suolo. Io chiamerò contro di lui la spada su tutti i miei monti, dice il Signore, l'Eterno; la spada d'ognuno si volgerà contro il suo fratello. Ez 38:21</w:t>
      </w:r>
    </w:p>
    <w:p w:rsidR="00D32B52" w:rsidRPr="002022AF" w:rsidRDefault="00D32B52" w:rsidP="00B97590">
      <w:pPr>
        <w:ind w:left="491"/>
        <w:jc w:val="both"/>
        <w:rPr>
          <w:rFonts w:ascii="Arial" w:hAnsi="Arial" w:cs="Arial"/>
          <w:spacing w:val="-4"/>
        </w:rPr>
      </w:pPr>
      <w:r w:rsidRPr="002022AF">
        <w:rPr>
          <w:rFonts w:ascii="Arial" w:hAnsi="Arial" w:cs="Arial"/>
          <w:spacing w:val="-4"/>
        </w:rPr>
        <w:t xml:space="preserve">In Zaccaria viene sottolineato che </w:t>
      </w:r>
      <w:r w:rsidR="00556BC6" w:rsidRPr="002022AF">
        <w:rPr>
          <w:rFonts w:ascii="Arial" w:hAnsi="Arial" w:cs="Arial"/>
          <w:spacing w:val="-4"/>
        </w:rPr>
        <w:t>chi</w:t>
      </w:r>
      <w:r w:rsidRPr="002022AF">
        <w:rPr>
          <w:rFonts w:ascii="Arial" w:hAnsi="Arial" w:cs="Arial"/>
          <w:spacing w:val="-4"/>
        </w:rPr>
        <w:t xml:space="preserve"> sopra</w:t>
      </w:r>
      <w:r w:rsidR="00556BC6" w:rsidRPr="002022AF">
        <w:rPr>
          <w:rFonts w:ascii="Arial" w:hAnsi="Arial" w:cs="Arial"/>
          <w:spacing w:val="-4"/>
        </w:rPr>
        <w:t>v</w:t>
      </w:r>
      <w:r w:rsidRPr="002022AF">
        <w:rPr>
          <w:rFonts w:ascii="Arial" w:hAnsi="Arial" w:cs="Arial"/>
          <w:spacing w:val="-4"/>
        </w:rPr>
        <w:t>vivr</w:t>
      </w:r>
      <w:r w:rsidR="00556BC6" w:rsidRPr="002022AF">
        <w:rPr>
          <w:rFonts w:ascii="Arial" w:hAnsi="Arial" w:cs="Arial"/>
          <w:spacing w:val="-4"/>
        </w:rPr>
        <w:t>à ad Harmagheddon</w:t>
      </w:r>
      <w:r w:rsidRPr="002022AF">
        <w:rPr>
          <w:rFonts w:ascii="Arial" w:hAnsi="Arial" w:cs="Arial"/>
          <w:spacing w:val="-4"/>
        </w:rPr>
        <w:t xml:space="preserve"> andr</w:t>
      </w:r>
      <w:r w:rsidR="00556BC6" w:rsidRPr="002022AF">
        <w:rPr>
          <w:rFonts w:ascii="Arial" w:hAnsi="Arial" w:cs="Arial"/>
          <w:spacing w:val="-4"/>
        </w:rPr>
        <w:t>à</w:t>
      </w:r>
      <w:r w:rsidRPr="002022AF">
        <w:rPr>
          <w:rFonts w:ascii="Arial" w:hAnsi="Arial" w:cs="Arial"/>
          <w:spacing w:val="-4"/>
        </w:rPr>
        <w:t xml:space="preserve"> di anno in anno a Gerusa</w:t>
      </w:r>
      <w:r w:rsidR="00556BC6" w:rsidRPr="002022AF">
        <w:rPr>
          <w:rFonts w:ascii="Arial" w:hAnsi="Arial" w:cs="Arial"/>
          <w:spacing w:val="-4"/>
        </w:rPr>
        <w:t xml:space="preserve">lemme per adorarvi il Re Jahweh </w:t>
      </w:r>
      <w:r w:rsidRPr="002022AF">
        <w:rPr>
          <w:rFonts w:ascii="Arial" w:hAnsi="Arial" w:cs="Arial"/>
          <w:spacing w:val="-4"/>
        </w:rPr>
        <w:t>(v. 16)</w:t>
      </w:r>
      <w:r w:rsidR="002022AF" w:rsidRPr="002022AF">
        <w:rPr>
          <w:rFonts w:ascii="Arial" w:hAnsi="Arial" w:cs="Arial"/>
          <w:spacing w:val="-4"/>
        </w:rPr>
        <w:t>: Gesù sarà il Re che fu “il Potente di Giacobbe”!</w:t>
      </w:r>
    </w:p>
    <w:p w:rsidR="00D32B52" w:rsidRPr="00ED0CBE" w:rsidRDefault="00D32B52" w:rsidP="00B97590">
      <w:pPr>
        <w:ind w:left="491"/>
        <w:jc w:val="both"/>
        <w:rPr>
          <w:rFonts w:ascii="Arial" w:hAnsi="Arial" w:cs="Arial"/>
        </w:rPr>
      </w:pPr>
    </w:p>
    <w:p w:rsidR="00673847" w:rsidRPr="00ED0CBE" w:rsidRDefault="00AD795D" w:rsidP="00CC0109">
      <w:pPr>
        <w:pStyle w:val="Paragrafoelenco"/>
        <w:numPr>
          <w:ilvl w:val="0"/>
          <w:numId w:val="3"/>
        </w:numPr>
        <w:ind w:left="491" w:hanging="491"/>
        <w:jc w:val="both"/>
        <w:rPr>
          <w:rFonts w:ascii="Arial" w:hAnsi="Arial" w:cs="Arial"/>
          <w:b/>
        </w:rPr>
      </w:pPr>
      <w:r w:rsidRPr="00ED0CBE">
        <w:rPr>
          <w:rFonts w:ascii="Arial" w:hAnsi="Arial" w:cs="Arial"/>
          <w:b/>
        </w:rPr>
        <w:t>IL PRECURSORE (DUCE): EB</w:t>
      </w:r>
      <w:r>
        <w:rPr>
          <w:rFonts w:ascii="Arial" w:hAnsi="Arial" w:cs="Arial"/>
          <w:b/>
        </w:rPr>
        <w:t>REI</w:t>
      </w:r>
      <w:r w:rsidRPr="00ED0CBE">
        <w:rPr>
          <w:rFonts w:ascii="Arial" w:hAnsi="Arial" w:cs="Arial"/>
          <w:b/>
        </w:rPr>
        <w:t xml:space="preserve"> 2.20 </w:t>
      </w:r>
    </w:p>
    <w:p w:rsidR="00FD5655" w:rsidRPr="00ED0CBE" w:rsidRDefault="005B5ECC" w:rsidP="00B97590">
      <w:pPr>
        <w:pStyle w:val="Paragrafoelenco"/>
        <w:ind w:left="491"/>
        <w:jc w:val="both"/>
        <w:rPr>
          <w:rFonts w:ascii="Arial" w:hAnsi="Arial" w:cs="Arial"/>
        </w:rPr>
      </w:pPr>
      <w:r w:rsidRPr="00ED0CBE">
        <w:rPr>
          <w:rFonts w:ascii="Arial" w:hAnsi="Arial" w:cs="Arial"/>
        </w:rPr>
        <w:t xml:space="preserve">Vedere </w:t>
      </w:r>
      <w:r w:rsidR="002022AF">
        <w:rPr>
          <w:rFonts w:ascii="Arial" w:hAnsi="Arial" w:cs="Arial"/>
        </w:rPr>
        <w:t xml:space="preserve">precedenti, il n° </w:t>
      </w:r>
      <w:r w:rsidRPr="00ED0CBE">
        <w:rPr>
          <w:rFonts w:ascii="Arial" w:hAnsi="Arial" w:cs="Arial"/>
        </w:rPr>
        <w:t>69.</w:t>
      </w:r>
    </w:p>
    <w:p w:rsidR="003834A1" w:rsidRPr="00ED0CBE" w:rsidRDefault="003834A1" w:rsidP="00B97590">
      <w:pPr>
        <w:pStyle w:val="Paragrafoelenco"/>
        <w:ind w:left="491"/>
        <w:jc w:val="both"/>
        <w:rPr>
          <w:rFonts w:ascii="Arial" w:hAnsi="Arial" w:cs="Arial"/>
        </w:rPr>
      </w:pPr>
      <w:r w:rsidRPr="00ED0CBE">
        <w:rPr>
          <w:rFonts w:ascii="Arial" w:hAnsi="Arial" w:cs="Arial"/>
        </w:rPr>
        <w:t>Gesù ci conduce, è il nostro Duce!</w:t>
      </w:r>
    </w:p>
    <w:p w:rsidR="003834A1" w:rsidRPr="00ED0CBE" w:rsidRDefault="003834A1" w:rsidP="00B97590">
      <w:pPr>
        <w:pStyle w:val="Paragrafoelenco"/>
        <w:ind w:left="491"/>
        <w:jc w:val="both"/>
        <w:rPr>
          <w:rFonts w:ascii="Arial" w:hAnsi="Arial" w:cs="Arial"/>
        </w:rPr>
      </w:pPr>
      <w:r w:rsidRPr="00ED0CBE">
        <w:rPr>
          <w:rFonts w:ascii="Arial" w:hAnsi="Arial" w:cs="Arial"/>
        </w:rPr>
        <w:t>Egli va davanti in tutto: davanti nella vita, davanti nella morte, davanti nella risurrezione</w:t>
      </w:r>
      <w:r w:rsidR="00F12E15" w:rsidRPr="00ED0CBE">
        <w:rPr>
          <w:rFonts w:ascii="Arial" w:hAnsi="Arial" w:cs="Arial"/>
        </w:rPr>
        <w:t>, davanti nell’ascensione, davanti nella glorificazione, davanti nella intronizzazione.</w:t>
      </w:r>
    </w:p>
    <w:p w:rsidR="003834A1" w:rsidRPr="00ED0CBE" w:rsidRDefault="003834A1" w:rsidP="00B97590">
      <w:pPr>
        <w:pStyle w:val="Paragrafoelenco"/>
        <w:ind w:left="491"/>
        <w:jc w:val="both"/>
        <w:rPr>
          <w:rFonts w:ascii="Arial" w:hAnsi="Arial" w:cs="Arial"/>
        </w:rPr>
      </w:pPr>
      <w:r w:rsidRPr="00ED0CBE">
        <w:rPr>
          <w:rFonts w:ascii="Arial" w:hAnsi="Arial" w:cs="Arial"/>
        </w:rPr>
        <w:t>Egli ci precede in tutto.</w:t>
      </w:r>
    </w:p>
    <w:p w:rsidR="00FD5655" w:rsidRPr="00ED0CBE" w:rsidRDefault="00FD5655" w:rsidP="00B97590">
      <w:pPr>
        <w:jc w:val="both"/>
        <w:rPr>
          <w:rFonts w:ascii="Arial" w:hAnsi="Arial" w:cs="Arial"/>
          <w:b/>
        </w:rPr>
      </w:pPr>
    </w:p>
    <w:p w:rsidR="00673847" w:rsidRPr="00ED0CBE" w:rsidRDefault="00AD795D" w:rsidP="00CC0109">
      <w:pPr>
        <w:pStyle w:val="Paragrafoelenco"/>
        <w:numPr>
          <w:ilvl w:val="0"/>
          <w:numId w:val="3"/>
        </w:numPr>
        <w:ind w:left="491" w:hanging="491"/>
        <w:jc w:val="both"/>
        <w:rPr>
          <w:rFonts w:ascii="Arial" w:hAnsi="Arial" w:cs="Arial"/>
          <w:b/>
        </w:rPr>
      </w:pPr>
      <w:r w:rsidRPr="00ED0CBE">
        <w:rPr>
          <w:rFonts w:ascii="Arial" w:hAnsi="Arial" w:cs="Arial"/>
          <w:b/>
        </w:rPr>
        <w:t>IL PRIMO E L’ULTIMO (APOCALISSE 22:13); AP 1.18; IS 44.6; AP 1.11-17 E REF</w:t>
      </w:r>
    </w:p>
    <w:p w:rsidR="00A02D57" w:rsidRPr="00ED0CBE" w:rsidRDefault="00A02D57" w:rsidP="005B6BC7">
      <w:pPr>
        <w:pStyle w:val="Paragrafoelenco"/>
        <w:numPr>
          <w:ilvl w:val="0"/>
          <w:numId w:val="186"/>
        </w:numPr>
        <w:jc w:val="both"/>
        <w:rPr>
          <w:rFonts w:ascii="Arial" w:hAnsi="Arial" w:cs="Arial"/>
          <w:i/>
        </w:rPr>
      </w:pPr>
      <w:r w:rsidRPr="00ED0CBE">
        <w:rPr>
          <w:rFonts w:ascii="Arial" w:hAnsi="Arial" w:cs="Arial"/>
          <w:i/>
        </w:rPr>
        <w:t>«Così parla YHWH, re d’Israele e suo Redentore, YHWH (</w:t>
      </w:r>
      <w:r w:rsidR="001053C7" w:rsidRPr="00ED0CBE">
        <w:rPr>
          <w:rFonts w:ascii="Arial" w:hAnsi="Arial" w:cs="Arial"/>
          <w:i/>
        </w:rPr>
        <w:t>G</w:t>
      </w:r>
      <w:r w:rsidRPr="00ED0CBE">
        <w:rPr>
          <w:rFonts w:ascii="Arial" w:hAnsi="Arial" w:cs="Arial"/>
          <w:i/>
        </w:rPr>
        <w:t>eova TNM) degli eserciti: IO SONO IL PRIMO E SONO L'ULTIMO,</w:t>
      </w:r>
      <w:r w:rsidR="001053C7" w:rsidRPr="00ED0CBE">
        <w:rPr>
          <w:rFonts w:ascii="Arial" w:hAnsi="Arial" w:cs="Arial"/>
          <w:i/>
        </w:rPr>
        <w:t xml:space="preserve"> E FUORI DI ME NON C'É DIO.'' (</w:t>
      </w:r>
      <w:r w:rsidRPr="00ED0CBE">
        <w:rPr>
          <w:rFonts w:ascii="Arial" w:hAnsi="Arial" w:cs="Arial"/>
          <w:i/>
        </w:rPr>
        <w:t>Is 44:6)</w:t>
      </w:r>
    </w:p>
    <w:p w:rsidR="00A02D57" w:rsidRPr="00ED0CBE" w:rsidRDefault="00A02D57" w:rsidP="005B6BC7">
      <w:pPr>
        <w:pStyle w:val="Paragrafoelenco"/>
        <w:numPr>
          <w:ilvl w:val="0"/>
          <w:numId w:val="186"/>
        </w:numPr>
        <w:jc w:val="both"/>
        <w:rPr>
          <w:rFonts w:ascii="Arial" w:hAnsi="Arial" w:cs="Arial"/>
          <w:i/>
        </w:rPr>
      </w:pPr>
      <w:r w:rsidRPr="00ED0CBE">
        <w:rPr>
          <w:rFonts w:ascii="Arial" w:hAnsi="Arial" w:cs="Arial"/>
          <w:i/>
        </w:rPr>
        <w:t>«Io sono YHWH, CHE HA FATTO TUTTE LE COSE; IO SOLO HO SPIEGATO I CIELI, HO DISTESO LA TERRA, SENZA CHE VI FOSSE NESSUNO CON ME.''</w:t>
      </w:r>
      <w:r w:rsidR="001053C7" w:rsidRPr="00ED0CBE">
        <w:rPr>
          <w:rFonts w:ascii="Arial" w:hAnsi="Arial" w:cs="Arial"/>
          <w:i/>
        </w:rPr>
        <w:t xml:space="preserve"> </w:t>
      </w:r>
      <w:r w:rsidRPr="00ED0CBE">
        <w:rPr>
          <w:rFonts w:ascii="Arial" w:hAnsi="Arial" w:cs="Arial"/>
          <w:i/>
        </w:rPr>
        <w:t>(</w:t>
      </w:r>
      <w:r w:rsidR="001053C7" w:rsidRPr="00ED0CBE">
        <w:rPr>
          <w:rFonts w:ascii="Arial" w:hAnsi="Arial" w:cs="Arial"/>
          <w:i/>
        </w:rPr>
        <w:t>Is</w:t>
      </w:r>
      <w:r w:rsidRPr="00ED0CBE">
        <w:rPr>
          <w:rFonts w:ascii="Arial" w:hAnsi="Arial" w:cs="Arial"/>
          <w:i/>
        </w:rPr>
        <w:t xml:space="preserve"> 44:24)</w:t>
      </w:r>
    </w:p>
    <w:p w:rsidR="00A02D57" w:rsidRPr="00ED0CBE" w:rsidRDefault="00A02D57" w:rsidP="005B6BC7">
      <w:pPr>
        <w:pStyle w:val="Paragrafoelenco"/>
        <w:numPr>
          <w:ilvl w:val="0"/>
          <w:numId w:val="186"/>
        </w:numPr>
        <w:jc w:val="both"/>
        <w:rPr>
          <w:rFonts w:ascii="Arial" w:hAnsi="Arial" w:cs="Arial"/>
          <w:i/>
        </w:rPr>
      </w:pPr>
      <w:r w:rsidRPr="00ED0CBE">
        <w:rPr>
          <w:rFonts w:ascii="Arial" w:hAnsi="Arial" w:cs="Arial"/>
          <w:i/>
        </w:rPr>
        <w:t>'' «IO SONO; IO SONO IL PRIMO E SONO PURE L'ULTIMO.</w:t>
      </w:r>
      <w:r w:rsidR="001053C7" w:rsidRPr="00ED0CBE">
        <w:rPr>
          <w:rFonts w:ascii="Arial" w:hAnsi="Arial" w:cs="Arial"/>
          <w:i/>
        </w:rPr>
        <w:t xml:space="preserve"> </w:t>
      </w:r>
      <w:r w:rsidRPr="00ED0CBE">
        <w:rPr>
          <w:rFonts w:ascii="Arial" w:hAnsi="Arial" w:cs="Arial"/>
          <w:i/>
        </w:rPr>
        <w:t>LA MIA MANO HA FONDATO LA TERRA, LA MIA DEST</w:t>
      </w:r>
      <w:r w:rsidR="001053C7" w:rsidRPr="00ED0CBE">
        <w:rPr>
          <w:rFonts w:ascii="Arial" w:hAnsi="Arial" w:cs="Arial"/>
          <w:i/>
        </w:rPr>
        <w:t>RA HA SPIEGATO I CIELI'' (Is</w:t>
      </w:r>
      <w:r w:rsidRPr="00ED0CBE">
        <w:rPr>
          <w:rFonts w:ascii="Arial" w:hAnsi="Arial" w:cs="Arial"/>
          <w:i/>
        </w:rPr>
        <w:t xml:space="preserve"> 48:12,13)</w:t>
      </w:r>
    </w:p>
    <w:p w:rsidR="00A02D57" w:rsidRPr="00ED0CBE" w:rsidRDefault="001053C7" w:rsidP="00B97590">
      <w:pPr>
        <w:ind w:left="491"/>
        <w:jc w:val="both"/>
        <w:rPr>
          <w:rFonts w:ascii="Arial" w:hAnsi="Arial" w:cs="Arial"/>
        </w:rPr>
      </w:pPr>
      <w:r w:rsidRPr="00ED0CBE">
        <w:rPr>
          <w:rFonts w:ascii="Arial" w:hAnsi="Arial" w:cs="Arial"/>
        </w:rPr>
        <w:t xml:space="preserve">Da questi passi molto chiari </w:t>
      </w:r>
      <w:r w:rsidR="00A02D57" w:rsidRPr="00ED0CBE">
        <w:rPr>
          <w:rFonts w:ascii="Arial" w:hAnsi="Arial" w:cs="Arial"/>
        </w:rPr>
        <w:t>si capisce che ''IL PRIMO E L'ULTIMO'' é l'</w:t>
      </w:r>
      <w:r w:rsidR="002022AF">
        <w:rPr>
          <w:rFonts w:ascii="Arial" w:hAnsi="Arial" w:cs="Arial"/>
        </w:rPr>
        <w:t>U</w:t>
      </w:r>
      <w:r w:rsidR="00A02D57" w:rsidRPr="00ED0CBE">
        <w:rPr>
          <w:rFonts w:ascii="Arial" w:hAnsi="Arial" w:cs="Arial"/>
        </w:rPr>
        <w:t>nico Dio</w:t>
      </w:r>
    </w:p>
    <w:p w:rsidR="00A02D57" w:rsidRPr="00ED0CBE" w:rsidRDefault="00A02D57" w:rsidP="001053C7">
      <w:pPr>
        <w:ind w:left="1416"/>
        <w:jc w:val="both"/>
        <w:rPr>
          <w:rFonts w:ascii="Arial" w:hAnsi="Arial" w:cs="Arial"/>
          <w:i/>
        </w:rPr>
      </w:pPr>
      <w:r w:rsidRPr="00ED0CBE">
        <w:rPr>
          <w:rFonts w:ascii="Arial" w:hAnsi="Arial" w:cs="Arial"/>
          <w:i/>
        </w:rPr>
        <w:t>''FUORI DI ME NON C'É DIO'' dice ''IL PRIMO E L'ULTIMO''.</w:t>
      </w:r>
    </w:p>
    <w:p w:rsidR="00A02D57" w:rsidRPr="00ED0CBE" w:rsidRDefault="00A02D57" w:rsidP="00B97590">
      <w:pPr>
        <w:ind w:left="491"/>
        <w:jc w:val="both"/>
        <w:rPr>
          <w:rFonts w:ascii="Arial" w:hAnsi="Arial" w:cs="Arial"/>
        </w:rPr>
      </w:pPr>
      <w:r w:rsidRPr="00ED0CBE">
        <w:rPr>
          <w:rFonts w:ascii="Arial" w:hAnsi="Arial" w:cs="Arial"/>
        </w:rPr>
        <w:t xml:space="preserve">IL PRIMO E L'ULTIMO dice che é stato </w:t>
      </w:r>
      <w:r w:rsidR="001053C7" w:rsidRPr="00ED0CBE">
        <w:rPr>
          <w:rFonts w:ascii="Arial" w:hAnsi="Arial" w:cs="Arial"/>
        </w:rPr>
        <w:t>L</w:t>
      </w:r>
      <w:r w:rsidRPr="00ED0CBE">
        <w:rPr>
          <w:rFonts w:ascii="Arial" w:hAnsi="Arial" w:cs="Arial"/>
        </w:rPr>
        <w:t>ui, DA SOLO</w:t>
      </w:r>
      <w:r w:rsidR="001053C7" w:rsidRPr="00ED0CBE">
        <w:rPr>
          <w:rFonts w:ascii="Arial" w:hAnsi="Arial" w:cs="Arial"/>
        </w:rPr>
        <w:t>,</w:t>
      </w:r>
      <w:r w:rsidRPr="00ED0CBE">
        <w:rPr>
          <w:rFonts w:ascii="Arial" w:hAnsi="Arial" w:cs="Arial"/>
        </w:rPr>
        <w:t xml:space="preserve"> CHE HA CREATO TUTTE LE COSE:</w:t>
      </w:r>
    </w:p>
    <w:p w:rsidR="00A02D57" w:rsidRPr="00ED0CBE" w:rsidRDefault="001053C7" w:rsidP="001053C7">
      <w:pPr>
        <w:ind w:left="1416"/>
        <w:jc w:val="both"/>
        <w:rPr>
          <w:rFonts w:ascii="Arial" w:hAnsi="Arial" w:cs="Arial"/>
          <w:i/>
        </w:rPr>
      </w:pPr>
      <w:r w:rsidRPr="00ED0CBE">
        <w:rPr>
          <w:rFonts w:ascii="Arial" w:hAnsi="Arial" w:cs="Arial"/>
          <w:i/>
        </w:rPr>
        <w:t>''</w:t>
      </w:r>
      <w:r w:rsidR="00A02D57" w:rsidRPr="00ED0CBE">
        <w:rPr>
          <w:rFonts w:ascii="Arial" w:hAnsi="Arial" w:cs="Arial"/>
          <w:i/>
        </w:rPr>
        <w:t>IO SOLO HO SPIEGATO I CIELI, HO DISTESO LA TERRA, SENZA CHE VI FOSSE NESSUNO CO</w:t>
      </w:r>
      <w:r w:rsidR="003834A1" w:rsidRPr="00ED0CBE">
        <w:rPr>
          <w:rFonts w:ascii="Arial" w:hAnsi="Arial" w:cs="Arial"/>
          <w:i/>
        </w:rPr>
        <w:t>N</w:t>
      </w:r>
      <w:r w:rsidR="00A02D57" w:rsidRPr="00ED0CBE">
        <w:rPr>
          <w:rFonts w:ascii="Arial" w:hAnsi="Arial" w:cs="Arial"/>
          <w:i/>
        </w:rPr>
        <w:t xml:space="preserve"> ME.''</w:t>
      </w:r>
    </w:p>
    <w:p w:rsidR="00A02D57" w:rsidRPr="00ED0CBE" w:rsidRDefault="001053C7" w:rsidP="00B97590">
      <w:pPr>
        <w:ind w:left="491"/>
        <w:jc w:val="both"/>
        <w:rPr>
          <w:rFonts w:ascii="Arial" w:hAnsi="Arial" w:cs="Arial"/>
        </w:rPr>
      </w:pPr>
      <w:r w:rsidRPr="00ED0CBE">
        <w:rPr>
          <w:rFonts w:ascii="Arial" w:hAnsi="Arial" w:cs="Arial"/>
        </w:rPr>
        <w:t>S</w:t>
      </w:r>
      <w:r w:rsidR="00A02D57" w:rsidRPr="00ED0CBE">
        <w:rPr>
          <w:rFonts w:ascii="Arial" w:hAnsi="Arial" w:cs="Arial"/>
        </w:rPr>
        <w:t>econdo questi passi non ci puó essere UN DIO MINORE, come</w:t>
      </w:r>
      <w:r w:rsidRPr="00ED0CBE">
        <w:rPr>
          <w:rFonts w:ascii="Arial" w:hAnsi="Arial" w:cs="Arial"/>
        </w:rPr>
        <w:t xml:space="preserve"> invece</w:t>
      </w:r>
      <w:r w:rsidR="00A02D57" w:rsidRPr="00ED0CBE">
        <w:rPr>
          <w:rFonts w:ascii="Arial" w:hAnsi="Arial" w:cs="Arial"/>
        </w:rPr>
        <w:t xml:space="preserve"> sostengono i testimoni di </w:t>
      </w:r>
      <w:r w:rsidRPr="00ED0CBE">
        <w:rPr>
          <w:rFonts w:ascii="Arial" w:hAnsi="Arial" w:cs="Arial"/>
        </w:rPr>
        <w:t>G</w:t>
      </w:r>
      <w:r w:rsidR="00A02D57" w:rsidRPr="00ED0CBE">
        <w:rPr>
          <w:rFonts w:ascii="Arial" w:hAnsi="Arial" w:cs="Arial"/>
        </w:rPr>
        <w:t xml:space="preserve">eova, </w:t>
      </w:r>
      <w:r w:rsidRPr="00ED0CBE">
        <w:rPr>
          <w:rFonts w:ascii="Arial" w:hAnsi="Arial" w:cs="Arial"/>
        </w:rPr>
        <w:t>asserendo</w:t>
      </w:r>
      <w:r w:rsidR="00A02D57" w:rsidRPr="00ED0CBE">
        <w:rPr>
          <w:rFonts w:ascii="Arial" w:hAnsi="Arial" w:cs="Arial"/>
        </w:rPr>
        <w:t xml:space="preserve"> che Gesú </w:t>
      </w:r>
      <w:r w:rsidRPr="00ED0CBE">
        <w:rPr>
          <w:rFonts w:ascii="Arial" w:hAnsi="Arial" w:cs="Arial"/>
        </w:rPr>
        <w:t>è</w:t>
      </w:r>
      <w:r w:rsidR="00A02D57" w:rsidRPr="00ED0CBE">
        <w:rPr>
          <w:rFonts w:ascii="Arial" w:hAnsi="Arial" w:cs="Arial"/>
        </w:rPr>
        <w:t xml:space="preserve"> solo un dio minore, che </w:t>
      </w:r>
      <w:r w:rsidRPr="00ED0CBE">
        <w:rPr>
          <w:rFonts w:ascii="Arial" w:hAnsi="Arial" w:cs="Arial"/>
        </w:rPr>
        <w:t>ha</w:t>
      </w:r>
      <w:r w:rsidR="00A02D57" w:rsidRPr="00ED0CBE">
        <w:rPr>
          <w:rFonts w:ascii="Arial" w:hAnsi="Arial" w:cs="Arial"/>
        </w:rPr>
        <w:t xml:space="preserve"> creato tutte le cose assieme al </w:t>
      </w:r>
      <w:r w:rsidR="002022AF">
        <w:rPr>
          <w:rFonts w:ascii="Arial" w:hAnsi="Arial" w:cs="Arial"/>
        </w:rPr>
        <w:t>P</w:t>
      </w:r>
      <w:r w:rsidR="00A02D57" w:rsidRPr="00ED0CBE">
        <w:rPr>
          <w:rFonts w:ascii="Arial" w:hAnsi="Arial" w:cs="Arial"/>
        </w:rPr>
        <w:t>adre</w:t>
      </w:r>
      <w:r w:rsidRPr="00ED0CBE">
        <w:rPr>
          <w:rFonts w:ascii="Arial" w:hAnsi="Arial" w:cs="Arial"/>
        </w:rPr>
        <w:t xml:space="preserve"> (come strumento del Padre!)</w:t>
      </w:r>
      <w:r w:rsidR="00A02D57" w:rsidRPr="00ED0CBE">
        <w:rPr>
          <w:rFonts w:ascii="Arial" w:hAnsi="Arial" w:cs="Arial"/>
        </w:rPr>
        <w:t>.</w:t>
      </w:r>
    </w:p>
    <w:p w:rsidR="00A02D57" w:rsidRPr="00ED0CBE" w:rsidRDefault="00A02D57" w:rsidP="00B97590">
      <w:pPr>
        <w:ind w:left="491"/>
        <w:jc w:val="both"/>
        <w:rPr>
          <w:rFonts w:ascii="Arial" w:hAnsi="Arial" w:cs="Arial"/>
        </w:rPr>
      </w:pPr>
      <w:r w:rsidRPr="00ED0CBE">
        <w:rPr>
          <w:rFonts w:ascii="Arial" w:hAnsi="Arial" w:cs="Arial"/>
        </w:rPr>
        <w:t>Chi è IL PRIMO E L'ULTIMO CREATORE DI TUTTE LE COSE?</w:t>
      </w:r>
    </w:p>
    <w:p w:rsidR="001053C7" w:rsidRPr="00ED0CBE" w:rsidRDefault="00A02D57" w:rsidP="005B6BC7">
      <w:pPr>
        <w:pStyle w:val="Paragrafoelenco"/>
        <w:numPr>
          <w:ilvl w:val="0"/>
          <w:numId w:val="188"/>
        </w:numPr>
        <w:jc w:val="both"/>
        <w:rPr>
          <w:rFonts w:ascii="Arial" w:hAnsi="Arial" w:cs="Arial"/>
          <w:b/>
          <w:i/>
        </w:rPr>
      </w:pPr>
      <w:r w:rsidRPr="00ED0CBE">
        <w:rPr>
          <w:rFonts w:ascii="Arial" w:hAnsi="Arial" w:cs="Arial"/>
          <w:b/>
          <w:i/>
        </w:rPr>
        <w:t>"IO SONO IL PRIMO E L'ULTIMO, e IL VIVENTE; E FUI MORTO,</w:t>
      </w:r>
      <w:r w:rsidR="001053C7" w:rsidRPr="00ED0CBE">
        <w:rPr>
          <w:rFonts w:ascii="Arial" w:hAnsi="Arial" w:cs="Arial"/>
          <w:b/>
          <w:i/>
        </w:rPr>
        <w:t xml:space="preserve"> </w:t>
      </w:r>
      <w:r w:rsidRPr="00ED0CBE">
        <w:rPr>
          <w:rFonts w:ascii="Arial" w:hAnsi="Arial" w:cs="Arial"/>
          <w:b/>
          <w:i/>
        </w:rPr>
        <w:t>MA ECCO, VIVO PER I SECOLI SECOLI".</w:t>
      </w:r>
      <w:r w:rsidR="001053C7" w:rsidRPr="00ED0CBE">
        <w:rPr>
          <w:rFonts w:ascii="Arial" w:hAnsi="Arial" w:cs="Arial"/>
          <w:b/>
          <w:i/>
        </w:rPr>
        <w:t xml:space="preserve"> Ap 1:17,18</w:t>
      </w:r>
    </w:p>
    <w:p w:rsidR="00A02D57" w:rsidRPr="00ED0CBE" w:rsidRDefault="001053C7" w:rsidP="005B6BC7">
      <w:pPr>
        <w:pStyle w:val="Paragrafoelenco"/>
        <w:numPr>
          <w:ilvl w:val="0"/>
          <w:numId w:val="187"/>
        </w:numPr>
        <w:jc w:val="both"/>
        <w:rPr>
          <w:rFonts w:ascii="Arial" w:hAnsi="Arial" w:cs="Arial"/>
          <w:b/>
          <w:i/>
        </w:rPr>
      </w:pPr>
      <w:r w:rsidRPr="00ED0CBE">
        <w:rPr>
          <w:rFonts w:ascii="Arial" w:hAnsi="Arial" w:cs="Arial"/>
          <w:b/>
          <w:i/>
        </w:rPr>
        <w:t>''</w:t>
      </w:r>
      <w:r w:rsidR="00A02D57" w:rsidRPr="00ED0CBE">
        <w:rPr>
          <w:rFonts w:ascii="Arial" w:hAnsi="Arial" w:cs="Arial"/>
          <w:b/>
          <w:i/>
        </w:rPr>
        <w:t>scrivi: queste cose dice IL PRIMO E L'ULTIMO,</w:t>
      </w:r>
      <w:r w:rsidR="00145A82" w:rsidRPr="00ED0CBE">
        <w:rPr>
          <w:rFonts w:ascii="Arial" w:hAnsi="Arial" w:cs="Arial"/>
          <w:b/>
          <w:i/>
        </w:rPr>
        <w:t xml:space="preserve"> </w:t>
      </w:r>
      <w:r w:rsidR="00A02D57" w:rsidRPr="00ED0CBE">
        <w:rPr>
          <w:rFonts w:ascii="Arial" w:hAnsi="Arial" w:cs="Arial"/>
          <w:b/>
          <w:i/>
        </w:rPr>
        <w:t>CHE F</w:t>
      </w:r>
      <w:r w:rsidR="00145A82" w:rsidRPr="00ED0CBE">
        <w:rPr>
          <w:rFonts w:ascii="Arial" w:hAnsi="Arial" w:cs="Arial"/>
          <w:b/>
          <w:i/>
        </w:rPr>
        <w:t xml:space="preserve">U </w:t>
      </w:r>
      <w:r w:rsidR="00A02D57" w:rsidRPr="00ED0CBE">
        <w:rPr>
          <w:rFonts w:ascii="Arial" w:hAnsi="Arial" w:cs="Arial"/>
          <w:b/>
          <w:i/>
        </w:rPr>
        <w:t>MORTO E TORNÒ IN VITA.'' (Ap 2:8)</w:t>
      </w:r>
    </w:p>
    <w:p w:rsidR="00A02D57" w:rsidRPr="00ED0CBE" w:rsidRDefault="00A02D57" w:rsidP="00B97590">
      <w:pPr>
        <w:ind w:left="491"/>
        <w:jc w:val="both"/>
        <w:rPr>
          <w:rFonts w:ascii="Arial" w:hAnsi="Arial" w:cs="Arial"/>
        </w:rPr>
      </w:pPr>
      <w:r w:rsidRPr="00ED0CBE">
        <w:rPr>
          <w:rFonts w:ascii="Arial" w:hAnsi="Arial" w:cs="Arial"/>
        </w:rPr>
        <w:t>QUI SI STA PARLANDO CHIARAMENTE DI GESÚ, che é morto ed é tornato in vita.</w:t>
      </w:r>
    </w:p>
    <w:p w:rsidR="00A02D57" w:rsidRPr="00ED0CBE" w:rsidRDefault="00A02D57" w:rsidP="00B97590">
      <w:pPr>
        <w:ind w:left="491"/>
        <w:jc w:val="both"/>
        <w:rPr>
          <w:rFonts w:ascii="Arial" w:hAnsi="Arial" w:cs="Arial"/>
        </w:rPr>
      </w:pPr>
      <w:r w:rsidRPr="00ED0CBE">
        <w:rPr>
          <w:rFonts w:ascii="Arial" w:hAnsi="Arial" w:cs="Arial"/>
        </w:rPr>
        <w:t>GESÚ É ''IL PRIMO E L'ULTIMO'', Gesú é anche ''L'ALFA E L'OMEGA''.</w:t>
      </w:r>
    </w:p>
    <w:p w:rsidR="00A02D57" w:rsidRPr="00ED0CBE" w:rsidRDefault="00145A82" w:rsidP="00B97590">
      <w:pPr>
        <w:ind w:left="491"/>
        <w:jc w:val="both"/>
        <w:rPr>
          <w:rFonts w:ascii="Arial" w:hAnsi="Arial" w:cs="Arial"/>
        </w:rPr>
      </w:pPr>
      <w:r w:rsidRPr="00ED0CBE">
        <w:rPr>
          <w:rFonts w:ascii="Arial" w:hAnsi="Arial" w:cs="Arial"/>
        </w:rPr>
        <w:t>GESÚ</w:t>
      </w:r>
      <w:r w:rsidR="00A02D57" w:rsidRPr="00ED0CBE">
        <w:rPr>
          <w:rFonts w:ascii="Arial" w:hAnsi="Arial" w:cs="Arial"/>
        </w:rPr>
        <w:t xml:space="preserve"> É ''ONNIPOTENTE'', UGUALE AL PADRE.</w:t>
      </w:r>
    </w:p>
    <w:p w:rsidR="00A02D57" w:rsidRPr="00ED0CBE" w:rsidRDefault="00A02D57" w:rsidP="005B6BC7">
      <w:pPr>
        <w:pStyle w:val="Paragrafoelenco"/>
        <w:numPr>
          <w:ilvl w:val="0"/>
          <w:numId w:val="187"/>
        </w:numPr>
        <w:jc w:val="both"/>
        <w:rPr>
          <w:rFonts w:ascii="Arial" w:hAnsi="Arial" w:cs="Arial"/>
          <w:i/>
        </w:rPr>
      </w:pPr>
      <w:r w:rsidRPr="00ED0CBE">
        <w:rPr>
          <w:rFonts w:ascii="Arial" w:hAnsi="Arial" w:cs="Arial"/>
          <w:i/>
        </w:rPr>
        <w:t>Ecco EGLI VIENE CON LE NUVOLE E OGNI OCCHIO LO VEDRÁ, lo vedranno anche quelli che lo trafissero</w:t>
      </w:r>
      <w:r w:rsidR="001053C7" w:rsidRPr="00ED0CBE">
        <w:rPr>
          <w:rFonts w:ascii="Arial" w:hAnsi="Arial" w:cs="Arial"/>
          <w:i/>
        </w:rPr>
        <w:t xml:space="preserve">: </w:t>
      </w:r>
      <w:r w:rsidRPr="00ED0CBE">
        <w:rPr>
          <w:rFonts w:ascii="Arial" w:hAnsi="Arial" w:cs="Arial"/>
          <w:i/>
        </w:rPr>
        <w:t>IO SONO L'ALFA E L'OMEGA dice il SIGNORE Dio, COLUI CHE É, CHE ERA E CHE VIENE, L'ONNIPOTENTE" (Ap 1:1-8 )</w:t>
      </w:r>
    </w:p>
    <w:p w:rsidR="00A02D57" w:rsidRPr="00ED0CBE" w:rsidRDefault="001053C7" w:rsidP="005B6BC7">
      <w:pPr>
        <w:pStyle w:val="Paragrafoelenco"/>
        <w:numPr>
          <w:ilvl w:val="0"/>
          <w:numId w:val="187"/>
        </w:numPr>
        <w:jc w:val="both"/>
        <w:rPr>
          <w:rFonts w:ascii="Arial" w:hAnsi="Arial" w:cs="Arial"/>
          <w:i/>
        </w:rPr>
      </w:pPr>
      <w:r w:rsidRPr="00ED0CBE">
        <w:rPr>
          <w:rFonts w:ascii="Arial" w:hAnsi="Arial" w:cs="Arial"/>
          <w:i/>
        </w:rPr>
        <w:t>''</w:t>
      </w:r>
      <w:r w:rsidR="00A02D57" w:rsidRPr="00ED0CBE">
        <w:rPr>
          <w:rFonts w:ascii="Arial" w:hAnsi="Arial" w:cs="Arial"/>
          <w:i/>
        </w:rPr>
        <w:t>NEL PRINCIPIO ERA LA PAROLA, LA PAROLA ERA CON DIO,</w:t>
      </w:r>
      <w:r w:rsidRPr="00ED0CBE">
        <w:rPr>
          <w:rFonts w:ascii="Arial" w:hAnsi="Arial" w:cs="Arial"/>
          <w:i/>
        </w:rPr>
        <w:t xml:space="preserve"> </w:t>
      </w:r>
      <w:r w:rsidR="00A02D57" w:rsidRPr="00ED0CBE">
        <w:rPr>
          <w:rFonts w:ascii="Arial" w:hAnsi="Arial" w:cs="Arial"/>
          <w:i/>
        </w:rPr>
        <w:t>LA PAROLA ERA DIO''. (Giov 1:1)</w:t>
      </w:r>
    </w:p>
    <w:p w:rsidR="00A02D57" w:rsidRPr="00ED0CBE" w:rsidRDefault="00A02D57" w:rsidP="00B97590">
      <w:pPr>
        <w:ind w:left="491"/>
        <w:jc w:val="both"/>
        <w:rPr>
          <w:rFonts w:ascii="Arial" w:hAnsi="Arial" w:cs="Arial"/>
        </w:rPr>
      </w:pPr>
      <w:r w:rsidRPr="00ED0CBE">
        <w:rPr>
          <w:rFonts w:ascii="Arial" w:hAnsi="Arial" w:cs="Arial"/>
        </w:rPr>
        <w:t xml:space="preserve">Inoltre Gesù è "COLUI CHE </w:t>
      </w:r>
      <w:r w:rsidR="001053C7" w:rsidRPr="00ED0CBE">
        <w:rPr>
          <w:rFonts w:ascii="Arial" w:hAnsi="Arial" w:cs="Arial"/>
        </w:rPr>
        <w:t xml:space="preserve">VENNE E </w:t>
      </w:r>
      <w:r w:rsidRPr="00ED0CBE">
        <w:rPr>
          <w:rFonts w:ascii="Arial" w:hAnsi="Arial" w:cs="Arial"/>
        </w:rPr>
        <w:t xml:space="preserve">VIENE", noi stiamo aspettando la </w:t>
      </w:r>
      <w:r w:rsidR="001053C7" w:rsidRPr="00ED0CBE">
        <w:rPr>
          <w:rFonts w:ascii="Arial" w:hAnsi="Arial" w:cs="Arial"/>
        </w:rPr>
        <w:t>S</w:t>
      </w:r>
      <w:r w:rsidRPr="00ED0CBE">
        <w:rPr>
          <w:rFonts w:ascii="Arial" w:hAnsi="Arial" w:cs="Arial"/>
        </w:rPr>
        <w:t>ua seconda venuta.</w:t>
      </w:r>
    </w:p>
    <w:p w:rsidR="001053C7" w:rsidRPr="00ED0CBE" w:rsidRDefault="00A02D57" w:rsidP="001053C7">
      <w:pPr>
        <w:ind w:left="1416"/>
        <w:jc w:val="both"/>
        <w:rPr>
          <w:rFonts w:ascii="Arial" w:hAnsi="Arial" w:cs="Arial"/>
          <w:i/>
        </w:rPr>
      </w:pPr>
      <w:r w:rsidRPr="00ED0CBE">
        <w:rPr>
          <w:rFonts w:ascii="Arial" w:hAnsi="Arial" w:cs="Arial"/>
          <w:i/>
        </w:rPr>
        <w:t>"Questo Gesù, che vi è stato tolto ed è stato elevato in cielo, RITORNERÁ NELLA MEDESIMA MANIERA IN CUI LO AVETE VISTO ANDARE IN CIELO".</w:t>
      </w:r>
      <w:r w:rsidR="001053C7" w:rsidRPr="00ED0CBE">
        <w:rPr>
          <w:rFonts w:ascii="Arial" w:hAnsi="Arial" w:cs="Arial"/>
          <w:i/>
        </w:rPr>
        <w:t xml:space="preserve"> ATTI 1:11 </w:t>
      </w:r>
    </w:p>
    <w:p w:rsidR="00A02D57" w:rsidRPr="00ED0CBE" w:rsidRDefault="00A02D57" w:rsidP="00B97590">
      <w:pPr>
        <w:ind w:left="491"/>
        <w:jc w:val="both"/>
        <w:rPr>
          <w:rFonts w:ascii="Arial" w:hAnsi="Arial" w:cs="Arial"/>
        </w:rPr>
      </w:pPr>
      <w:r w:rsidRPr="00ED0CBE">
        <w:rPr>
          <w:rFonts w:ascii="Arial" w:hAnsi="Arial" w:cs="Arial"/>
        </w:rPr>
        <w:t>E</w:t>
      </w:r>
      <w:r w:rsidR="00B10C57" w:rsidRPr="00ED0CBE">
        <w:rPr>
          <w:rFonts w:ascii="Arial" w:hAnsi="Arial" w:cs="Arial"/>
        </w:rPr>
        <w:t>’</w:t>
      </w:r>
      <w:r w:rsidRPr="00ED0CBE">
        <w:rPr>
          <w:rFonts w:ascii="Arial" w:hAnsi="Arial" w:cs="Arial"/>
        </w:rPr>
        <w:t xml:space="preserve"> </w:t>
      </w:r>
      <w:r w:rsidR="00B10C57" w:rsidRPr="00ED0CBE">
        <w:rPr>
          <w:rFonts w:ascii="Arial" w:hAnsi="Arial" w:cs="Arial"/>
        </w:rPr>
        <w:t xml:space="preserve">TUTTO </w:t>
      </w:r>
      <w:r w:rsidRPr="00ED0CBE">
        <w:rPr>
          <w:rFonts w:ascii="Arial" w:hAnsi="Arial" w:cs="Arial"/>
        </w:rPr>
        <w:t>CHIARISSIMO</w:t>
      </w:r>
      <w:r w:rsidR="00B10C57" w:rsidRPr="00ED0CBE">
        <w:rPr>
          <w:rFonts w:ascii="Arial" w:hAnsi="Arial" w:cs="Arial"/>
        </w:rPr>
        <w:t>:</w:t>
      </w:r>
      <w:r w:rsidRPr="00ED0CBE">
        <w:rPr>
          <w:rFonts w:ascii="Arial" w:hAnsi="Arial" w:cs="Arial"/>
        </w:rPr>
        <w:t xml:space="preserve"> </w:t>
      </w:r>
      <w:r w:rsidR="00B10C57" w:rsidRPr="00ED0CBE">
        <w:rPr>
          <w:rFonts w:ascii="Arial" w:hAnsi="Arial" w:cs="Arial"/>
        </w:rPr>
        <w:t>Gesù è il primo e l'ultimo, cioè IL Dio-Eterno</w:t>
      </w:r>
      <w:r w:rsidRPr="00ED0CBE">
        <w:rPr>
          <w:rFonts w:ascii="Arial" w:hAnsi="Arial" w:cs="Arial"/>
        </w:rPr>
        <w:t>.</w:t>
      </w:r>
    </w:p>
    <w:p w:rsidR="00B10C57" w:rsidRPr="00ED0CBE" w:rsidRDefault="00A02D57" w:rsidP="00B97590">
      <w:pPr>
        <w:ind w:left="491"/>
        <w:jc w:val="both"/>
        <w:rPr>
          <w:rFonts w:ascii="Arial" w:hAnsi="Arial" w:cs="Arial"/>
        </w:rPr>
      </w:pPr>
      <w:r w:rsidRPr="00ED0CBE">
        <w:rPr>
          <w:rFonts w:ascii="Arial" w:hAnsi="Arial" w:cs="Arial"/>
        </w:rPr>
        <w:t>Dun</w:t>
      </w:r>
      <w:r w:rsidR="00B10C57" w:rsidRPr="00ED0CBE">
        <w:rPr>
          <w:rFonts w:ascii="Arial" w:hAnsi="Arial" w:cs="Arial"/>
        </w:rPr>
        <w:t>que qui abbiamo due YHWH o due G</w:t>
      </w:r>
      <w:r w:rsidRPr="00ED0CBE">
        <w:rPr>
          <w:rFonts w:ascii="Arial" w:hAnsi="Arial" w:cs="Arial"/>
        </w:rPr>
        <w:t xml:space="preserve">eova secondo come traducono i testimoni di </w:t>
      </w:r>
      <w:r w:rsidR="00B10C57" w:rsidRPr="00ED0CBE">
        <w:rPr>
          <w:rFonts w:ascii="Arial" w:hAnsi="Arial" w:cs="Arial"/>
        </w:rPr>
        <w:t>G</w:t>
      </w:r>
      <w:r w:rsidRPr="00ED0CBE">
        <w:rPr>
          <w:rFonts w:ascii="Arial" w:hAnsi="Arial" w:cs="Arial"/>
        </w:rPr>
        <w:t xml:space="preserve">eova nella loro TNM. </w:t>
      </w:r>
    </w:p>
    <w:p w:rsidR="00B10C57" w:rsidRPr="00ED0CBE" w:rsidRDefault="00A02D57" w:rsidP="00B97590">
      <w:pPr>
        <w:ind w:left="491"/>
        <w:jc w:val="both"/>
        <w:rPr>
          <w:rFonts w:ascii="Arial" w:hAnsi="Arial" w:cs="Arial"/>
        </w:rPr>
      </w:pPr>
      <w:r w:rsidRPr="00ED0CBE">
        <w:rPr>
          <w:rFonts w:ascii="Arial" w:hAnsi="Arial" w:cs="Arial"/>
        </w:rPr>
        <w:lastRenderedPageBreak/>
        <w:t>Abbiamo ''IL PRIMO E L'ULTIMO'' che si presenta come ''IO SONO'',</w:t>
      </w:r>
      <w:r w:rsidR="00B10C57" w:rsidRPr="00ED0CBE">
        <w:rPr>
          <w:rFonts w:ascii="Arial" w:hAnsi="Arial" w:cs="Arial"/>
        </w:rPr>
        <w:t xml:space="preserve"> </w:t>
      </w:r>
      <w:r w:rsidRPr="00ED0CBE">
        <w:rPr>
          <w:rFonts w:ascii="Arial" w:hAnsi="Arial" w:cs="Arial"/>
        </w:rPr>
        <w:t xml:space="preserve">questi é Gesú di cui in Is 44:6 viene detto che oltre a </w:t>
      </w:r>
      <w:r w:rsidR="002022AF">
        <w:rPr>
          <w:rFonts w:ascii="Arial" w:hAnsi="Arial" w:cs="Arial"/>
        </w:rPr>
        <w:t>L</w:t>
      </w:r>
      <w:r w:rsidRPr="00ED0CBE">
        <w:rPr>
          <w:rFonts w:ascii="Arial" w:hAnsi="Arial" w:cs="Arial"/>
        </w:rPr>
        <w:t xml:space="preserve">ui NON C'É </w:t>
      </w:r>
      <w:r w:rsidR="002022AF">
        <w:rPr>
          <w:rFonts w:ascii="Arial" w:hAnsi="Arial" w:cs="Arial"/>
        </w:rPr>
        <w:t>ALCUN</w:t>
      </w:r>
      <w:r w:rsidRPr="00ED0CBE">
        <w:rPr>
          <w:rFonts w:ascii="Arial" w:hAnsi="Arial" w:cs="Arial"/>
        </w:rPr>
        <w:t xml:space="preserve"> ALTRO DIO.</w:t>
      </w:r>
    </w:p>
    <w:p w:rsidR="00A02D57" w:rsidRPr="00ED0CBE" w:rsidRDefault="00A02D57" w:rsidP="00B97590">
      <w:pPr>
        <w:ind w:left="491"/>
        <w:jc w:val="both"/>
        <w:rPr>
          <w:rFonts w:ascii="Arial" w:hAnsi="Arial" w:cs="Arial"/>
        </w:rPr>
      </w:pPr>
      <w:r w:rsidRPr="00ED0CBE">
        <w:rPr>
          <w:rFonts w:ascii="Arial" w:hAnsi="Arial" w:cs="Arial"/>
        </w:rPr>
        <w:t xml:space="preserve">E leggiamo che il </w:t>
      </w:r>
      <w:r w:rsidR="002022AF">
        <w:rPr>
          <w:rFonts w:ascii="Arial" w:hAnsi="Arial" w:cs="Arial"/>
        </w:rPr>
        <w:t>P</w:t>
      </w:r>
      <w:r w:rsidRPr="00ED0CBE">
        <w:rPr>
          <w:rFonts w:ascii="Arial" w:hAnsi="Arial" w:cs="Arial"/>
        </w:rPr>
        <w:t>rimo e l'</w:t>
      </w:r>
      <w:r w:rsidR="002022AF">
        <w:rPr>
          <w:rFonts w:ascii="Arial" w:hAnsi="Arial" w:cs="Arial"/>
        </w:rPr>
        <w:t>U</w:t>
      </w:r>
      <w:r w:rsidRPr="00ED0CBE">
        <w:rPr>
          <w:rFonts w:ascii="Arial" w:hAnsi="Arial" w:cs="Arial"/>
        </w:rPr>
        <w:t xml:space="preserve">ltimo ha creato i cieli e la terra, che </w:t>
      </w:r>
      <w:r w:rsidR="00B10C57" w:rsidRPr="00ED0CBE">
        <w:rPr>
          <w:rFonts w:ascii="Arial" w:hAnsi="Arial" w:cs="Arial"/>
        </w:rPr>
        <w:t>L</w:t>
      </w:r>
      <w:r w:rsidRPr="00ED0CBE">
        <w:rPr>
          <w:rFonts w:ascii="Arial" w:hAnsi="Arial" w:cs="Arial"/>
        </w:rPr>
        <w:t>ui era presente alla creazione, e che É STATO MANDATO DA YHWH (</w:t>
      </w:r>
      <w:r w:rsidR="00B10C57" w:rsidRPr="00ED0CBE">
        <w:rPr>
          <w:rFonts w:ascii="Arial" w:hAnsi="Arial" w:cs="Arial"/>
        </w:rPr>
        <w:t xml:space="preserve">Geova): </w:t>
      </w:r>
      <w:r w:rsidRPr="00ED0CBE">
        <w:rPr>
          <w:rFonts w:ascii="Arial" w:hAnsi="Arial" w:cs="Arial"/>
        </w:rPr>
        <w:t>notate che é YHWH stesso a parlare e dice:</w:t>
      </w:r>
    </w:p>
    <w:p w:rsidR="00A02D57" w:rsidRPr="00ED0CBE" w:rsidRDefault="00A02D57" w:rsidP="005B6BC7">
      <w:pPr>
        <w:pStyle w:val="Paragrafoelenco"/>
        <w:numPr>
          <w:ilvl w:val="0"/>
          <w:numId w:val="190"/>
        </w:numPr>
        <w:ind w:left="1571"/>
        <w:jc w:val="both"/>
        <w:rPr>
          <w:rFonts w:ascii="Arial" w:hAnsi="Arial" w:cs="Arial"/>
          <w:i/>
        </w:rPr>
      </w:pPr>
      <w:r w:rsidRPr="00ED0CBE">
        <w:rPr>
          <w:rFonts w:ascii="Arial" w:hAnsi="Arial" w:cs="Arial"/>
          <w:i/>
        </w:rPr>
        <w:t>''Così parla YHWH, il tuo Redentore, il Santo d’Israele: Io sono YHWH, il tuo Dio...quando questi fatti avvenivano, IO ERO PRESENTE; ora, YHWH, Dio, mi manda con il suo Spirito.''</w:t>
      </w:r>
      <w:r w:rsidR="00B10C57" w:rsidRPr="00ED0CBE">
        <w:rPr>
          <w:rFonts w:ascii="Arial" w:hAnsi="Arial" w:cs="Arial"/>
          <w:i/>
        </w:rPr>
        <w:t xml:space="preserve"> Is 44</w:t>
      </w:r>
    </w:p>
    <w:p w:rsidR="00A02D57" w:rsidRPr="00ED0CBE" w:rsidRDefault="00A02D57" w:rsidP="005B6BC7">
      <w:pPr>
        <w:pStyle w:val="Paragrafoelenco"/>
        <w:numPr>
          <w:ilvl w:val="0"/>
          <w:numId w:val="189"/>
        </w:numPr>
        <w:ind w:left="1571"/>
        <w:jc w:val="both"/>
        <w:rPr>
          <w:rFonts w:ascii="Arial" w:hAnsi="Arial" w:cs="Arial"/>
          <w:b/>
          <w:i/>
        </w:rPr>
      </w:pPr>
      <w:r w:rsidRPr="00ED0CBE">
        <w:rPr>
          <w:rFonts w:ascii="Arial" w:hAnsi="Arial" w:cs="Arial"/>
          <w:b/>
          <w:i/>
        </w:rPr>
        <w:t>“Così parla l’Eterno, re d’Israele e suo redentore, l’Eterno degli eserciti: Io sono il primo e sono l’ultimo, e fuori di me non v’è Dio”.</w:t>
      </w:r>
      <w:r w:rsidR="00B10C57" w:rsidRPr="00ED0CBE">
        <w:rPr>
          <w:rFonts w:ascii="Arial" w:hAnsi="Arial" w:cs="Arial"/>
          <w:b/>
          <w:i/>
        </w:rPr>
        <w:t xml:space="preserve"> In Isaia 44:6</w:t>
      </w:r>
    </w:p>
    <w:p w:rsidR="00B10C57" w:rsidRPr="00ED0CBE" w:rsidRDefault="00A02D57" w:rsidP="00B97590">
      <w:pPr>
        <w:ind w:left="491"/>
        <w:jc w:val="both"/>
        <w:rPr>
          <w:rFonts w:ascii="Arial" w:hAnsi="Arial" w:cs="Arial"/>
        </w:rPr>
      </w:pPr>
      <w:r w:rsidRPr="00ED0CBE">
        <w:rPr>
          <w:rFonts w:ascii="Arial" w:hAnsi="Arial" w:cs="Arial"/>
        </w:rPr>
        <w:t>In questo passo l’</w:t>
      </w:r>
      <w:r w:rsidR="002022AF">
        <w:rPr>
          <w:rFonts w:ascii="Arial" w:hAnsi="Arial" w:cs="Arial"/>
        </w:rPr>
        <w:t>U</w:t>
      </w:r>
      <w:r w:rsidRPr="00ED0CBE">
        <w:rPr>
          <w:rFonts w:ascii="Arial" w:hAnsi="Arial" w:cs="Arial"/>
        </w:rPr>
        <w:t>nico Dio si presenta come il Primo e l’Ultimo</w:t>
      </w:r>
      <w:r w:rsidR="00B10C57" w:rsidRPr="00ED0CBE">
        <w:rPr>
          <w:rFonts w:ascii="Arial" w:hAnsi="Arial" w:cs="Arial"/>
        </w:rPr>
        <w:t>,</w:t>
      </w:r>
      <w:r w:rsidRPr="00ED0CBE">
        <w:rPr>
          <w:rFonts w:ascii="Arial" w:hAnsi="Arial" w:cs="Arial"/>
        </w:rPr>
        <w:t xml:space="preserve"> e si designa anche come il Signore degli eserciti. </w:t>
      </w:r>
    </w:p>
    <w:p w:rsidR="00AF1895" w:rsidRPr="00ED0CBE" w:rsidRDefault="00A02D57" w:rsidP="00B97590">
      <w:pPr>
        <w:ind w:left="491"/>
        <w:jc w:val="both"/>
        <w:rPr>
          <w:rFonts w:ascii="Arial" w:hAnsi="Arial" w:cs="Arial"/>
        </w:rPr>
      </w:pPr>
      <w:r w:rsidRPr="00ED0CBE">
        <w:rPr>
          <w:rFonts w:ascii="Arial" w:hAnsi="Arial" w:cs="Arial"/>
        </w:rPr>
        <w:t xml:space="preserve">Questi passi dell’Antico Testamento dimostrano chiaramente che la designazione </w:t>
      </w:r>
      <w:r w:rsidR="00AF1895" w:rsidRPr="00ED0CBE">
        <w:rPr>
          <w:rFonts w:ascii="Arial" w:hAnsi="Arial" w:cs="Arial"/>
        </w:rPr>
        <w:t>“</w:t>
      </w:r>
      <w:r w:rsidRPr="00ED0CBE">
        <w:rPr>
          <w:rFonts w:ascii="Arial" w:hAnsi="Arial" w:cs="Arial"/>
        </w:rPr>
        <w:t>il Primo e l’Ultimo</w:t>
      </w:r>
      <w:r w:rsidR="00AF1895" w:rsidRPr="00ED0CBE">
        <w:rPr>
          <w:rFonts w:ascii="Arial" w:hAnsi="Arial" w:cs="Arial"/>
        </w:rPr>
        <w:t>”</w:t>
      </w:r>
      <w:r w:rsidRPr="00ED0CBE">
        <w:rPr>
          <w:rFonts w:ascii="Arial" w:hAnsi="Arial" w:cs="Arial"/>
        </w:rPr>
        <w:t xml:space="preserve"> può essere applicata solo a Dio. </w:t>
      </w:r>
    </w:p>
    <w:p w:rsidR="00AF1895" w:rsidRPr="00ED0CBE" w:rsidRDefault="00A02D57" w:rsidP="00AF1895">
      <w:pPr>
        <w:ind w:left="1416"/>
        <w:jc w:val="both"/>
        <w:rPr>
          <w:rFonts w:ascii="Arial" w:hAnsi="Arial" w:cs="Arial"/>
          <w:b/>
        </w:rPr>
      </w:pPr>
      <w:r w:rsidRPr="00ED0CBE">
        <w:rPr>
          <w:rFonts w:ascii="Arial" w:hAnsi="Arial" w:cs="Arial"/>
          <w:b/>
        </w:rPr>
        <w:t xml:space="preserve">In Ap 1:17-18 sta scritto: </w:t>
      </w:r>
      <w:r w:rsidRPr="00ED0CBE">
        <w:rPr>
          <w:rFonts w:ascii="Arial" w:hAnsi="Arial" w:cs="Arial"/>
          <w:b/>
          <w:i/>
        </w:rPr>
        <w:t>“Non temere; io sono il primo e l’ultimo, e il Vivente; e fui morto, ma ecco sono vivente per i secoli dei secoli, e tengo le chiavi della morte e dell’Ades”.</w:t>
      </w:r>
      <w:r w:rsidRPr="00ED0CBE">
        <w:rPr>
          <w:rFonts w:ascii="Arial" w:hAnsi="Arial" w:cs="Arial"/>
          <w:b/>
        </w:rPr>
        <w:t xml:space="preserve"> </w:t>
      </w:r>
    </w:p>
    <w:p w:rsidR="00A02D57" w:rsidRPr="00ED0CBE" w:rsidRDefault="00AF1895" w:rsidP="00B97590">
      <w:pPr>
        <w:ind w:left="491"/>
        <w:jc w:val="both"/>
        <w:rPr>
          <w:rFonts w:ascii="Arial" w:hAnsi="Arial" w:cs="Arial"/>
        </w:rPr>
      </w:pPr>
      <w:r w:rsidRPr="00ED0CBE">
        <w:rPr>
          <w:rFonts w:ascii="Arial" w:hAnsi="Arial" w:cs="Arial"/>
        </w:rPr>
        <w:t>Gesù-Dio è il Primo e l’Ultimo: non “il primo e l’ultimo creato (come, invece, dicono i TdG”), ma solo il Primo e l’Ultimo!</w:t>
      </w:r>
    </w:p>
    <w:p w:rsidR="00AF1895" w:rsidRPr="00ED0CBE" w:rsidRDefault="00AF1895" w:rsidP="00AF1895">
      <w:pPr>
        <w:ind w:left="708"/>
        <w:jc w:val="both"/>
        <w:rPr>
          <w:rFonts w:ascii="Arial" w:hAnsi="Arial" w:cs="Arial"/>
          <w:b/>
        </w:rPr>
      </w:pPr>
      <w:r w:rsidRPr="00ED0CBE">
        <w:rPr>
          <w:rFonts w:ascii="Arial" w:hAnsi="Arial" w:cs="Arial"/>
          <w:b/>
        </w:rPr>
        <w:t>Se dovessimo aggiungere la parola “creato” al titolo “Primo e Ultimo”, dovremmo concludere che anche il Padre fu creato!</w:t>
      </w:r>
    </w:p>
    <w:p w:rsidR="00A02D57" w:rsidRPr="00ED0CBE" w:rsidRDefault="00F86D11" w:rsidP="00F86D11">
      <w:pPr>
        <w:ind w:left="491"/>
        <w:jc w:val="both"/>
        <w:rPr>
          <w:rFonts w:ascii="Arial" w:hAnsi="Arial" w:cs="Arial"/>
        </w:rPr>
      </w:pPr>
      <w:r w:rsidRPr="00ED0CBE">
        <w:rPr>
          <w:rFonts w:ascii="Arial" w:hAnsi="Arial" w:cs="Arial"/>
        </w:rPr>
        <w:t>Gesù è IL Primo e L’Ultimo: fuori di Lui non c’è Dio!</w:t>
      </w:r>
    </w:p>
    <w:p w:rsidR="00F86D11" w:rsidRPr="00FB0337" w:rsidRDefault="00F86D11" w:rsidP="00B97590">
      <w:pPr>
        <w:jc w:val="both"/>
        <w:rPr>
          <w:rFonts w:ascii="Arial" w:hAnsi="Arial" w:cs="Arial"/>
          <w:color w:val="FF0000"/>
        </w:rPr>
      </w:pPr>
    </w:p>
    <w:p w:rsidR="00673847" w:rsidRPr="003E6E91" w:rsidRDefault="00AD795D" w:rsidP="00CC0109">
      <w:pPr>
        <w:pStyle w:val="Paragrafoelenco"/>
        <w:numPr>
          <w:ilvl w:val="0"/>
          <w:numId w:val="3"/>
        </w:numPr>
        <w:ind w:left="491" w:hanging="491"/>
        <w:jc w:val="both"/>
        <w:rPr>
          <w:rFonts w:ascii="Arial" w:hAnsi="Arial" w:cs="Arial"/>
          <w:b/>
        </w:rPr>
      </w:pPr>
      <w:r w:rsidRPr="003E6E91">
        <w:rPr>
          <w:rFonts w:ascii="Arial" w:hAnsi="Arial" w:cs="Arial"/>
          <w:b/>
        </w:rPr>
        <w:t>IL PRIMO E L’ULTIMO, CHE FU MORTO E TORNÒ IN VITA (APOCALISSE 2:8)</w:t>
      </w:r>
    </w:p>
    <w:p w:rsidR="00F86D11" w:rsidRPr="003E6E91" w:rsidRDefault="00F86D11" w:rsidP="00B97590">
      <w:pPr>
        <w:pStyle w:val="Paragrafoelenco"/>
        <w:ind w:left="491"/>
        <w:jc w:val="both"/>
        <w:rPr>
          <w:rFonts w:ascii="Arial" w:hAnsi="Arial" w:cs="Arial"/>
          <w:b/>
        </w:rPr>
      </w:pPr>
      <w:r w:rsidRPr="003E6E91">
        <w:rPr>
          <w:rFonts w:ascii="Arial" w:hAnsi="Arial" w:cs="Arial"/>
          <w:b/>
        </w:rPr>
        <w:t>Vedi il punto precedente.</w:t>
      </w:r>
    </w:p>
    <w:p w:rsidR="003E6E91" w:rsidRPr="003E6E91" w:rsidRDefault="00A02D57" w:rsidP="00B97590">
      <w:pPr>
        <w:pStyle w:val="Paragrafoelenco"/>
        <w:ind w:left="491"/>
        <w:jc w:val="both"/>
        <w:rPr>
          <w:rFonts w:ascii="Arial" w:hAnsi="Arial" w:cs="Arial"/>
          <w:b/>
        </w:rPr>
      </w:pPr>
      <w:r w:rsidRPr="003E6E91">
        <w:rPr>
          <w:rFonts w:ascii="Arial" w:hAnsi="Arial" w:cs="Arial"/>
          <w:b/>
        </w:rPr>
        <w:t xml:space="preserve">Yahweh, il </w:t>
      </w:r>
      <w:r w:rsidR="003E6E91" w:rsidRPr="003E6E91">
        <w:rPr>
          <w:rFonts w:ascii="Arial" w:hAnsi="Arial" w:cs="Arial"/>
          <w:b/>
        </w:rPr>
        <w:t>R</w:t>
      </w:r>
      <w:r w:rsidRPr="003E6E91">
        <w:rPr>
          <w:rFonts w:ascii="Arial" w:hAnsi="Arial" w:cs="Arial"/>
          <w:b/>
        </w:rPr>
        <w:t xml:space="preserve">e </w:t>
      </w:r>
      <w:r w:rsidR="003E6E91" w:rsidRPr="003E6E91">
        <w:rPr>
          <w:rFonts w:ascii="Arial" w:hAnsi="Arial" w:cs="Arial"/>
          <w:b/>
        </w:rPr>
        <w:t xml:space="preserve">psirituale </w:t>
      </w:r>
      <w:r w:rsidRPr="003E6E91">
        <w:rPr>
          <w:rFonts w:ascii="Arial" w:hAnsi="Arial" w:cs="Arial"/>
          <w:b/>
        </w:rPr>
        <w:t xml:space="preserve">d’Israele, Yahweh degli eserciti diceva di </w:t>
      </w:r>
      <w:r w:rsidR="003E6E91" w:rsidRPr="003E6E91">
        <w:rPr>
          <w:rFonts w:ascii="Arial" w:hAnsi="Arial" w:cs="Arial"/>
          <w:b/>
        </w:rPr>
        <w:t>S</w:t>
      </w:r>
      <w:r w:rsidRPr="003E6E91">
        <w:rPr>
          <w:rFonts w:ascii="Arial" w:hAnsi="Arial" w:cs="Arial"/>
          <w:b/>
        </w:rPr>
        <w:t xml:space="preserve">è che </w:t>
      </w:r>
    </w:p>
    <w:p w:rsidR="003E6E91" w:rsidRPr="003E6E91" w:rsidRDefault="00A02D57" w:rsidP="006A74B6">
      <w:pPr>
        <w:pStyle w:val="Paragrafoelenco"/>
        <w:numPr>
          <w:ilvl w:val="0"/>
          <w:numId w:val="389"/>
        </w:numPr>
        <w:jc w:val="both"/>
        <w:rPr>
          <w:rFonts w:ascii="Arial" w:hAnsi="Arial" w:cs="Arial"/>
          <w:b/>
        </w:rPr>
      </w:pPr>
      <w:r w:rsidRPr="003E6E91">
        <w:rPr>
          <w:rFonts w:ascii="Arial" w:hAnsi="Arial" w:cs="Arial"/>
          <w:b/>
        </w:rPr>
        <w:t xml:space="preserve">era "il </w:t>
      </w:r>
      <w:r w:rsidR="003E6E91" w:rsidRPr="003E6E91">
        <w:rPr>
          <w:rFonts w:ascii="Arial" w:hAnsi="Arial" w:cs="Arial"/>
          <w:b/>
        </w:rPr>
        <w:t>P</w:t>
      </w:r>
      <w:r w:rsidRPr="003E6E91">
        <w:rPr>
          <w:rFonts w:ascii="Arial" w:hAnsi="Arial" w:cs="Arial"/>
          <w:b/>
        </w:rPr>
        <w:t>rimo e l’</w:t>
      </w:r>
      <w:r w:rsidR="003E6E91" w:rsidRPr="003E6E91">
        <w:rPr>
          <w:rFonts w:ascii="Arial" w:hAnsi="Arial" w:cs="Arial"/>
          <w:b/>
        </w:rPr>
        <w:t>U</w:t>
      </w:r>
      <w:r w:rsidRPr="003E6E91">
        <w:rPr>
          <w:rFonts w:ascii="Arial" w:hAnsi="Arial" w:cs="Arial"/>
          <w:b/>
        </w:rPr>
        <w:t xml:space="preserve">ltimo", e </w:t>
      </w:r>
    </w:p>
    <w:p w:rsidR="003E6E91" w:rsidRPr="003E6E91" w:rsidRDefault="00A02D57" w:rsidP="006A74B6">
      <w:pPr>
        <w:pStyle w:val="Paragrafoelenco"/>
        <w:numPr>
          <w:ilvl w:val="0"/>
          <w:numId w:val="389"/>
        </w:numPr>
        <w:jc w:val="both"/>
        <w:rPr>
          <w:rFonts w:ascii="Arial" w:hAnsi="Arial" w:cs="Arial"/>
          <w:b/>
        </w:rPr>
      </w:pPr>
      <w:r w:rsidRPr="003E6E91">
        <w:rPr>
          <w:rFonts w:ascii="Arial" w:hAnsi="Arial" w:cs="Arial"/>
          <w:b/>
        </w:rPr>
        <w:t xml:space="preserve">che fuori di lui non c’era Dio (Is 44.6), </w:t>
      </w:r>
    </w:p>
    <w:p w:rsidR="00F86D11" w:rsidRPr="003E6E91" w:rsidRDefault="00A02D57" w:rsidP="006A74B6">
      <w:pPr>
        <w:pStyle w:val="Paragrafoelenco"/>
        <w:numPr>
          <w:ilvl w:val="0"/>
          <w:numId w:val="389"/>
        </w:numPr>
        <w:jc w:val="both"/>
        <w:rPr>
          <w:rFonts w:ascii="Arial" w:hAnsi="Arial" w:cs="Arial"/>
          <w:b/>
          <w:spacing w:val="-4"/>
        </w:rPr>
      </w:pPr>
      <w:r w:rsidRPr="003E6E91">
        <w:rPr>
          <w:rFonts w:ascii="Arial" w:hAnsi="Arial" w:cs="Arial"/>
          <w:b/>
          <w:spacing w:val="-4"/>
        </w:rPr>
        <w:t xml:space="preserve">che come </w:t>
      </w:r>
      <w:r w:rsidR="003E6E91" w:rsidRPr="003E6E91">
        <w:rPr>
          <w:rFonts w:ascii="Arial" w:hAnsi="Arial" w:cs="Arial"/>
          <w:b/>
          <w:spacing w:val="-4"/>
        </w:rPr>
        <w:t>Il P</w:t>
      </w:r>
      <w:r w:rsidRPr="003E6E91">
        <w:rPr>
          <w:rFonts w:ascii="Arial" w:hAnsi="Arial" w:cs="Arial"/>
          <w:b/>
          <w:spacing w:val="-4"/>
        </w:rPr>
        <w:t>rimo e l’</w:t>
      </w:r>
      <w:r w:rsidR="003E6E91" w:rsidRPr="003E6E91">
        <w:rPr>
          <w:rFonts w:ascii="Arial" w:hAnsi="Arial" w:cs="Arial"/>
          <w:b/>
          <w:spacing w:val="-4"/>
        </w:rPr>
        <w:t>U</w:t>
      </w:r>
      <w:r w:rsidRPr="003E6E91">
        <w:rPr>
          <w:rFonts w:ascii="Arial" w:hAnsi="Arial" w:cs="Arial"/>
          <w:b/>
          <w:spacing w:val="-4"/>
        </w:rPr>
        <w:t xml:space="preserve">ltimo aveva fondato la terra e spiegato i cieli (Is 48.12-13). </w:t>
      </w:r>
    </w:p>
    <w:p w:rsidR="00F86D11" w:rsidRPr="003E6E91" w:rsidRDefault="00A02D57" w:rsidP="00B97590">
      <w:pPr>
        <w:pStyle w:val="Paragrafoelenco"/>
        <w:ind w:left="491"/>
        <w:jc w:val="both"/>
        <w:rPr>
          <w:rFonts w:ascii="Arial" w:hAnsi="Arial" w:cs="Arial"/>
        </w:rPr>
      </w:pPr>
      <w:r w:rsidRPr="003E6E91">
        <w:rPr>
          <w:rFonts w:ascii="Arial" w:hAnsi="Arial" w:cs="Arial"/>
        </w:rPr>
        <w:t>Al termine dell’</w:t>
      </w:r>
      <w:r w:rsidR="003E6E91" w:rsidRPr="003E6E91">
        <w:rPr>
          <w:rFonts w:ascii="Arial" w:hAnsi="Arial" w:cs="Arial"/>
        </w:rPr>
        <w:t>A</w:t>
      </w:r>
      <w:r w:rsidRPr="003E6E91">
        <w:rPr>
          <w:rFonts w:ascii="Arial" w:hAnsi="Arial" w:cs="Arial"/>
        </w:rPr>
        <w:t xml:space="preserve">pocalisse le parole "il </w:t>
      </w:r>
      <w:r w:rsidR="003E6E91" w:rsidRPr="003E6E91">
        <w:rPr>
          <w:rFonts w:ascii="Arial" w:hAnsi="Arial" w:cs="Arial"/>
        </w:rPr>
        <w:t>P</w:t>
      </w:r>
      <w:r w:rsidRPr="003E6E91">
        <w:rPr>
          <w:rFonts w:ascii="Arial" w:hAnsi="Arial" w:cs="Arial"/>
        </w:rPr>
        <w:t>rimo e l’</w:t>
      </w:r>
      <w:r w:rsidR="003E6E91" w:rsidRPr="003E6E91">
        <w:rPr>
          <w:rFonts w:ascii="Arial" w:hAnsi="Arial" w:cs="Arial"/>
        </w:rPr>
        <w:t>U</w:t>
      </w:r>
      <w:r w:rsidRPr="003E6E91">
        <w:rPr>
          <w:rFonts w:ascii="Arial" w:hAnsi="Arial" w:cs="Arial"/>
        </w:rPr>
        <w:t>ltimo" sono precedute dalle parole "l’</w:t>
      </w:r>
      <w:r w:rsidR="003E6E91" w:rsidRPr="003E6E91">
        <w:rPr>
          <w:rFonts w:ascii="Arial" w:hAnsi="Arial" w:cs="Arial"/>
        </w:rPr>
        <w:t>A</w:t>
      </w:r>
      <w:r w:rsidRPr="003E6E91">
        <w:rPr>
          <w:rFonts w:ascii="Arial" w:hAnsi="Arial" w:cs="Arial"/>
        </w:rPr>
        <w:t>lfa e l’</w:t>
      </w:r>
      <w:r w:rsidR="003E6E91" w:rsidRPr="003E6E91">
        <w:rPr>
          <w:rFonts w:ascii="Arial" w:hAnsi="Arial" w:cs="Arial"/>
        </w:rPr>
        <w:t>O</w:t>
      </w:r>
      <w:r w:rsidRPr="003E6E91">
        <w:rPr>
          <w:rFonts w:ascii="Arial" w:hAnsi="Arial" w:cs="Arial"/>
        </w:rPr>
        <w:t xml:space="preserve">mega", termine che il Signore Dio, l’Onnipotente ascrisse a </w:t>
      </w:r>
      <w:r w:rsidR="003E6E91" w:rsidRPr="003E6E91">
        <w:rPr>
          <w:rFonts w:ascii="Arial" w:hAnsi="Arial" w:cs="Arial"/>
        </w:rPr>
        <w:t>S</w:t>
      </w:r>
      <w:r w:rsidRPr="003E6E91">
        <w:rPr>
          <w:rFonts w:ascii="Arial" w:hAnsi="Arial" w:cs="Arial"/>
        </w:rPr>
        <w:t xml:space="preserve">é (1.8) e poi seguono le parole "il </w:t>
      </w:r>
      <w:r w:rsidR="003E6E91" w:rsidRPr="003E6E91">
        <w:rPr>
          <w:rFonts w:ascii="Arial" w:hAnsi="Arial" w:cs="Arial"/>
        </w:rPr>
        <w:t>P</w:t>
      </w:r>
      <w:r w:rsidRPr="003E6E91">
        <w:rPr>
          <w:rFonts w:ascii="Arial" w:hAnsi="Arial" w:cs="Arial"/>
        </w:rPr>
        <w:t xml:space="preserve">rincipio e la </w:t>
      </w:r>
      <w:r w:rsidR="003E6E91" w:rsidRPr="003E6E91">
        <w:rPr>
          <w:rFonts w:ascii="Arial" w:hAnsi="Arial" w:cs="Arial"/>
        </w:rPr>
        <w:t>F</w:t>
      </w:r>
      <w:r w:rsidRPr="003E6E91">
        <w:rPr>
          <w:rFonts w:ascii="Arial" w:hAnsi="Arial" w:cs="Arial"/>
        </w:rPr>
        <w:t xml:space="preserve">ine" (22.13). </w:t>
      </w:r>
    </w:p>
    <w:p w:rsidR="00FD5655" w:rsidRPr="00ED0CBE" w:rsidRDefault="00A02D57" w:rsidP="00B97590">
      <w:pPr>
        <w:pStyle w:val="Paragrafoelenco"/>
        <w:ind w:left="491"/>
        <w:jc w:val="both"/>
        <w:rPr>
          <w:rFonts w:ascii="Arial" w:hAnsi="Arial" w:cs="Arial"/>
        </w:rPr>
      </w:pPr>
      <w:r w:rsidRPr="003E6E91">
        <w:rPr>
          <w:rFonts w:ascii="Arial" w:hAnsi="Arial" w:cs="Arial"/>
        </w:rPr>
        <w:t xml:space="preserve">Gesù si presenta ai </w:t>
      </w:r>
      <w:r w:rsidR="00F86D11" w:rsidRPr="003E6E91">
        <w:rPr>
          <w:rFonts w:ascii="Arial" w:hAnsi="Arial" w:cs="Arial"/>
        </w:rPr>
        <w:t>C</w:t>
      </w:r>
      <w:r w:rsidRPr="003E6E91">
        <w:rPr>
          <w:rFonts w:ascii="Arial" w:hAnsi="Arial" w:cs="Arial"/>
        </w:rPr>
        <w:t xml:space="preserve">redenti come Dio e come </w:t>
      </w:r>
      <w:r w:rsidRPr="00ED0CBE">
        <w:rPr>
          <w:rFonts w:ascii="Arial" w:hAnsi="Arial" w:cs="Arial"/>
        </w:rPr>
        <w:t>Colui che fu morto e tornò in vita</w:t>
      </w:r>
      <w:r w:rsidR="00F86D11" w:rsidRPr="00ED0CBE">
        <w:rPr>
          <w:rFonts w:ascii="Arial" w:hAnsi="Arial" w:cs="Arial"/>
        </w:rPr>
        <w:t>:</w:t>
      </w:r>
      <w:r w:rsidRPr="00ED0CBE">
        <w:rPr>
          <w:rFonts w:ascii="Arial" w:hAnsi="Arial" w:cs="Arial"/>
        </w:rPr>
        <w:t xml:space="preserve"> </w:t>
      </w:r>
      <w:r w:rsidR="00F86D11" w:rsidRPr="00ED0CBE">
        <w:rPr>
          <w:rFonts w:ascii="Arial" w:hAnsi="Arial" w:cs="Arial"/>
        </w:rPr>
        <w:t>q</w:t>
      </w:r>
      <w:r w:rsidRPr="00ED0CBE">
        <w:rPr>
          <w:rFonts w:ascii="Arial" w:hAnsi="Arial" w:cs="Arial"/>
        </w:rPr>
        <w:t xml:space="preserve">ueste parole sarebbero state fonte di conforto per i </w:t>
      </w:r>
      <w:r w:rsidR="00F86D11" w:rsidRPr="00ED0CBE">
        <w:rPr>
          <w:rFonts w:ascii="Arial" w:hAnsi="Arial" w:cs="Arial"/>
        </w:rPr>
        <w:t>C</w:t>
      </w:r>
      <w:r w:rsidRPr="00ED0CBE">
        <w:rPr>
          <w:rFonts w:ascii="Arial" w:hAnsi="Arial" w:cs="Arial"/>
        </w:rPr>
        <w:t>redenti che si trovavano continuamente di fronte alla minaccia di morte</w:t>
      </w:r>
      <w:r w:rsidR="003E6E91">
        <w:rPr>
          <w:rFonts w:ascii="Arial" w:hAnsi="Arial" w:cs="Arial"/>
        </w:rPr>
        <w:t xml:space="preserve">: </w:t>
      </w:r>
      <w:r w:rsidRPr="00ED0CBE">
        <w:rPr>
          <w:rFonts w:ascii="Arial" w:hAnsi="Arial" w:cs="Arial"/>
        </w:rPr>
        <w:t xml:space="preserve">non solo per loro, </w:t>
      </w:r>
      <w:r w:rsidR="00F86D11" w:rsidRPr="00ED0CBE">
        <w:rPr>
          <w:rFonts w:ascii="Arial" w:hAnsi="Arial" w:cs="Arial"/>
        </w:rPr>
        <w:t xml:space="preserve">ma </w:t>
      </w:r>
      <w:r w:rsidRPr="00ED0CBE">
        <w:rPr>
          <w:rFonts w:ascii="Arial" w:hAnsi="Arial" w:cs="Arial"/>
        </w:rPr>
        <w:t xml:space="preserve">per tutti i </w:t>
      </w:r>
      <w:r w:rsidR="00F86D11" w:rsidRPr="00ED0CBE">
        <w:rPr>
          <w:rFonts w:ascii="Arial" w:hAnsi="Arial" w:cs="Arial"/>
        </w:rPr>
        <w:t>C</w:t>
      </w:r>
      <w:r w:rsidRPr="00ED0CBE">
        <w:rPr>
          <w:rFonts w:ascii="Arial" w:hAnsi="Arial" w:cs="Arial"/>
        </w:rPr>
        <w:t>redenti in tutti i secoli, anche per noi oggi, nei momenti di difficoltà.</w:t>
      </w:r>
    </w:p>
    <w:p w:rsidR="00A02D57" w:rsidRPr="00ED0CBE" w:rsidRDefault="00A02D57" w:rsidP="00B97590">
      <w:pPr>
        <w:pStyle w:val="Paragrafoelenco"/>
        <w:ind w:left="491"/>
        <w:jc w:val="both"/>
        <w:rPr>
          <w:rFonts w:ascii="Arial" w:hAnsi="Arial" w:cs="Arial"/>
        </w:rPr>
      </w:pPr>
      <w:r w:rsidRPr="00ED0CBE">
        <w:rPr>
          <w:rFonts w:ascii="Arial" w:hAnsi="Arial" w:cs="Arial"/>
        </w:rPr>
        <w:t>Gesù si presenta come L’Eterno che ha trionfato sulla morte …</w:t>
      </w:r>
    </w:p>
    <w:p w:rsidR="00FD5655" w:rsidRDefault="00F86D11" w:rsidP="00F86D11">
      <w:pPr>
        <w:ind w:left="491"/>
        <w:jc w:val="both"/>
        <w:rPr>
          <w:rFonts w:ascii="Arial" w:hAnsi="Arial" w:cs="Arial"/>
          <w:b/>
        </w:rPr>
      </w:pPr>
      <w:r w:rsidRPr="00ED0CBE">
        <w:rPr>
          <w:rFonts w:ascii="Arial" w:hAnsi="Arial" w:cs="Arial"/>
          <w:b/>
        </w:rPr>
        <w:t>Gesù non ha fallito la Sua missione morendo sulla croce, ma proprio così ha trionfato dimostrando di essere “il Primo e L’Ultimo”: ha tutto sotto controllo.</w:t>
      </w:r>
    </w:p>
    <w:p w:rsidR="003E6E91" w:rsidRPr="00ED0CBE" w:rsidRDefault="003E6E91" w:rsidP="00F86D11">
      <w:pPr>
        <w:ind w:left="491"/>
        <w:jc w:val="both"/>
        <w:rPr>
          <w:rFonts w:ascii="Arial" w:hAnsi="Arial" w:cs="Arial"/>
          <w:b/>
        </w:rPr>
      </w:pPr>
      <w:r>
        <w:rPr>
          <w:rFonts w:ascii="Arial" w:hAnsi="Arial" w:cs="Arial"/>
          <w:b/>
        </w:rPr>
        <w:t>Conosce la fine sin dal principio perché Egli è “Io sono”!</w:t>
      </w:r>
    </w:p>
    <w:p w:rsidR="00F86D11" w:rsidRPr="00ED0CBE" w:rsidRDefault="00F86D11" w:rsidP="00B97590">
      <w:pPr>
        <w:jc w:val="both"/>
        <w:rPr>
          <w:rFonts w:ascii="Arial" w:hAnsi="Arial" w:cs="Arial"/>
          <w:b/>
        </w:rPr>
      </w:pPr>
    </w:p>
    <w:p w:rsidR="003E6E91" w:rsidRDefault="003E6E91" w:rsidP="00CC0109">
      <w:pPr>
        <w:pStyle w:val="Paragrafoelenco"/>
        <w:numPr>
          <w:ilvl w:val="0"/>
          <w:numId w:val="3"/>
        </w:numPr>
        <w:ind w:left="491" w:hanging="491"/>
        <w:jc w:val="both"/>
        <w:rPr>
          <w:rFonts w:ascii="Arial" w:hAnsi="Arial" w:cs="Arial"/>
          <w:b/>
        </w:rPr>
      </w:pPr>
      <w:r w:rsidRPr="00ED0CBE">
        <w:rPr>
          <w:rFonts w:ascii="Arial" w:hAnsi="Arial" w:cs="Arial"/>
          <w:b/>
        </w:rPr>
        <w:t>IL PRIMOGENITO: COL</w:t>
      </w:r>
      <w:r>
        <w:rPr>
          <w:rFonts w:ascii="Arial" w:hAnsi="Arial" w:cs="Arial"/>
          <w:b/>
        </w:rPr>
        <w:t>OLOSSESI</w:t>
      </w:r>
      <w:r w:rsidRPr="00ED0CBE">
        <w:rPr>
          <w:rFonts w:ascii="Arial" w:hAnsi="Arial" w:cs="Arial"/>
          <w:b/>
        </w:rPr>
        <w:t xml:space="preserve"> 1.15; EB 1.6; GIOV 1.18; </w:t>
      </w:r>
    </w:p>
    <w:p w:rsidR="00CF0F52" w:rsidRPr="003E6E91" w:rsidRDefault="003E6E91" w:rsidP="003E6E91">
      <w:pPr>
        <w:ind w:left="491"/>
        <w:jc w:val="both"/>
        <w:rPr>
          <w:rFonts w:ascii="Arial" w:hAnsi="Arial" w:cs="Arial"/>
          <w:b/>
        </w:rPr>
      </w:pPr>
      <w:r w:rsidRPr="003E6E91">
        <w:rPr>
          <w:rFonts w:ascii="Arial" w:hAnsi="Arial" w:cs="Arial"/>
          <w:b/>
        </w:rPr>
        <w:t>ROM 8.29; COL 1.18; EB 12.23</w:t>
      </w:r>
    </w:p>
    <w:p w:rsidR="005B4301" w:rsidRPr="00ED0CBE" w:rsidRDefault="00207B87" w:rsidP="00B97590">
      <w:pPr>
        <w:ind w:left="491"/>
        <w:jc w:val="both"/>
        <w:rPr>
          <w:rFonts w:ascii="Arial" w:hAnsi="Arial" w:cs="Arial"/>
          <w:b/>
        </w:rPr>
      </w:pPr>
      <w:r w:rsidRPr="00ED0CBE">
        <w:rPr>
          <w:rFonts w:ascii="Arial" w:hAnsi="Arial" w:cs="Arial"/>
          <w:b/>
        </w:rPr>
        <w:t xml:space="preserve">Gesù è IL </w:t>
      </w:r>
      <w:r w:rsidR="005B4301" w:rsidRPr="00ED0CBE">
        <w:rPr>
          <w:rFonts w:ascii="Arial" w:hAnsi="Arial" w:cs="Arial"/>
          <w:b/>
        </w:rPr>
        <w:t>PRIMOGENITO E PRINCIPIO DELLA CREAZIONE</w:t>
      </w:r>
      <w:r w:rsidRPr="00ED0CBE">
        <w:rPr>
          <w:rFonts w:ascii="Arial" w:hAnsi="Arial" w:cs="Arial"/>
          <w:b/>
        </w:rPr>
        <w:t>.</w:t>
      </w:r>
    </w:p>
    <w:p w:rsidR="00207B87" w:rsidRPr="00ED0CBE" w:rsidRDefault="005B4301" w:rsidP="00207B87">
      <w:pPr>
        <w:ind w:left="1416"/>
        <w:jc w:val="both"/>
        <w:rPr>
          <w:rFonts w:ascii="Arial" w:hAnsi="Arial" w:cs="Arial"/>
          <w:i/>
        </w:rPr>
      </w:pPr>
      <w:r w:rsidRPr="00ED0CBE">
        <w:rPr>
          <w:rFonts w:ascii="Arial" w:hAnsi="Arial" w:cs="Arial"/>
          <w:i/>
        </w:rPr>
        <w:t xml:space="preserve">“Egli è l’immagine del Dio invisibile, il primogenito di ogni creatura” (Col 1:15). </w:t>
      </w:r>
    </w:p>
    <w:p w:rsidR="003E6E91" w:rsidRDefault="005B4301" w:rsidP="00B97590">
      <w:pPr>
        <w:ind w:left="491"/>
        <w:jc w:val="both"/>
        <w:rPr>
          <w:rFonts w:ascii="Arial" w:hAnsi="Arial" w:cs="Arial"/>
        </w:rPr>
      </w:pPr>
      <w:r w:rsidRPr="00ED0CBE">
        <w:rPr>
          <w:rFonts w:ascii="Arial" w:hAnsi="Arial" w:cs="Arial"/>
        </w:rPr>
        <w:t xml:space="preserve">Ovviamente c’è prima di tutto il significato letterale: è primogenito chi nasce per primo, il primo generato, appunto. </w:t>
      </w:r>
    </w:p>
    <w:p w:rsidR="00207B87" w:rsidRPr="00ED0CBE" w:rsidRDefault="005B4301" w:rsidP="00B97590">
      <w:pPr>
        <w:ind w:left="491"/>
        <w:jc w:val="both"/>
        <w:rPr>
          <w:rFonts w:ascii="Arial" w:hAnsi="Arial" w:cs="Arial"/>
        </w:rPr>
      </w:pPr>
      <w:r w:rsidRPr="00ED0CBE">
        <w:rPr>
          <w:rFonts w:ascii="Arial" w:hAnsi="Arial" w:cs="Arial"/>
        </w:rPr>
        <w:t xml:space="preserve">Così, ad esempio, in Gn 27:19 Esaù è detto primogenito di Isacco, in quanto nato prima di Giacobbe che pure gli era gemello. </w:t>
      </w:r>
    </w:p>
    <w:p w:rsidR="003E6E91" w:rsidRDefault="005B4301" w:rsidP="00B97590">
      <w:pPr>
        <w:ind w:left="491"/>
        <w:jc w:val="both"/>
        <w:rPr>
          <w:rFonts w:ascii="Arial" w:hAnsi="Arial" w:cs="Arial"/>
        </w:rPr>
      </w:pPr>
      <w:r w:rsidRPr="00ED0CBE">
        <w:rPr>
          <w:rFonts w:ascii="Arial" w:hAnsi="Arial" w:cs="Arial"/>
        </w:rPr>
        <w:t>Esiste</w:t>
      </w:r>
      <w:r w:rsidR="003E6E91">
        <w:rPr>
          <w:rFonts w:ascii="Arial" w:hAnsi="Arial" w:cs="Arial"/>
        </w:rPr>
        <w:t>,</w:t>
      </w:r>
      <w:r w:rsidRPr="00ED0CBE">
        <w:rPr>
          <w:rFonts w:ascii="Arial" w:hAnsi="Arial" w:cs="Arial"/>
        </w:rPr>
        <w:t xml:space="preserve"> però</w:t>
      </w:r>
      <w:r w:rsidR="003E6E91">
        <w:rPr>
          <w:rFonts w:ascii="Arial" w:hAnsi="Arial" w:cs="Arial"/>
        </w:rPr>
        <w:t>,</w:t>
      </w:r>
      <w:r w:rsidRPr="00ED0CBE">
        <w:rPr>
          <w:rFonts w:ascii="Arial" w:hAnsi="Arial" w:cs="Arial"/>
        </w:rPr>
        <w:t xml:space="preserve"> anche un senso figurato</w:t>
      </w:r>
      <w:r w:rsidR="00207B87" w:rsidRPr="00ED0CBE">
        <w:rPr>
          <w:rFonts w:ascii="Arial" w:hAnsi="Arial" w:cs="Arial"/>
        </w:rPr>
        <w:t>:</w:t>
      </w:r>
      <w:r w:rsidRPr="00ED0CBE">
        <w:rPr>
          <w:rFonts w:ascii="Arial" w:hAnsi="Arial" w:cs="Arial"/>
        </w:rPr>
        <w:t xml:space="preserve"> </w:t>
      </w:r>
    </w:p>
    <w:p w:rsidR="00207B87" w:rsidRPr="003E6E91" w:rsidRDefault="00207B87" w:rsidP="006A74B6">
      <w:pPr>
        <w:pStyle w:val="Paragrafoelenco"/>
        <w:numPr>
          <w:ilvl w:val="0"/>
          <w:numId w:val="390"/>
        </w:numPr>
        <w:jc w:val="both"/>
        <w:rPr>
          <w:rFonts w:ascii="Arial" w:hAnsi="Arial" w:cs="Arial"/>
          <w:i/>
        </w:rPr>
      </w:pPr>
      <w:r w:rsidRPr="003E6E91">
        <w:rPr>
          <w:rFonts w:ascii="Arial" w:hAnsi="Arial" w:cs="Arial"/>
        </w:rPr>
        <w:t>i</w:t>
      </w:r>
      <w:r w:rsidR="005B4301" w:rsidRPr="003E6E91">
        <w:rPr>
          <w:rFonts w:ascii="Arial" w:hAnsi="Arial" w:cs="Arial"/>
        </w:rPr>
        <w:t xml:space="preserve">n Es 4:22 Dio dice: </w:t>
      </w:r>
      <w:r w:rsidR="005B4301" w:rsidRPr="003E6E91">
        <w:rPr>
          <w:rFonts w:ascii="Arial" w:hAnsi="Arial" w:cs="Arial"/>
          <w:i/>
        </w:rPr>
        <w:t xml:space="preserve">“Israele è mio figlio, il mio primogenito”. </w:t>
      </w:r>
    </w:p>
    <w:p w:rsidR="00207B87" w:rsidRPr="003E6E91" w:rsidRDefault="005B4301" w:rsidP="006A74B6">
      <w:pPr>
        <w:pStyle w:val="Paragrafoelenco"/>
        <w:numPr>
          <w:ilvl w:val="0"/>
          <w:numId w:val="390"/>
        </w:numPr>
        <w:jc w:val="both"/>
        <w:rPr>
          <w:rFonts w:ascii="Arial" w:hAnsi="Arial" w:cs="Arial"/>
        </w:rPr>
      </w:pPr>
      <w:r w:rsidRPr="003E6E91">
        <w:rPr>
          <w:rFonts w:ascii="Arial" w:hAnsi="Arial" w:cs="Arial"/>
        </w:rPr>
        <w:t xml:space="preserve">In Ger 31:9 Dio chiama anche Efraim </w:t>
      </w:r>
      <w:r w:rsidR="00207B87" w:rsidRPr="003E6E91">
        <w:rPr>
          <w:rFonts w:ascii="Arial" w:hAnsi="Arial" w:cs="Arial"/>
        </w:rPr>
        <w:t>S</w:t>
      </w:r>
      <w:r w:rsidRPr="003E6E91">
        <w:rPr>
          <w:rFonts w:ascii="Arial" w:hAnsi="Arial" w:cs="Arial"/>
        </w:rPr>
        <w:t xml:space="preserve">uo primogenito. </w:t>
      </w:r>
    </w:p>
    <w:p w:rsidR="00207B87" w:rsidRPr="00ED0CBE" w:rsidRDefault="005B4301" w:rsidP="00B97590">
      <w:pPr>
        <w:ind w:left="491"/>
        <w:jc w:val="both"/>
        <w:rPr>
          <w:rFonts w:ascii="Arial" w:hAnsi="Arial" w:cs="Arial"/>
        </w:rPr>
      </w:pPr>
      <w:r w:rsidRPr="00ED0CBE">
        <w:rPr>
          <w:rFonts w:ascii="Arial" w:hAnsi="Arial" w:cs="Arial"/>
        </w:rPr>
        <w:t xml:space="preserve">È il modo che la Bibbia usa per designare il primo per importanza. </w:t>
      </w:r>
    </w:p>
    <w:p w:rsidR="003E6E91" w:rsidRDefault="005B4301" w:rsidP="003E6E91">
      <w:pPr>
        <w:ind w:left="1416"/>
        <w:jc w:val="both"/>
        <w:rPr>
          <w:rFonts w:ascii="Arial" w:hAnsi="Arial" w:cs="Arial"/>
          <w:b/>
        </w:rPr>
      </w:pPr>
      <w:r w:rsidRPr="00ED0CBE">
        <w:rPr>
          <w:rFonts w:ascii="Arial" w:hAnsi="Arial" w:cs="Arial"/>
          <w:b/>
        </w:rPr>
        <w:t>Si noti Gn 48:14: “Israele [= Giacobbe] stese la sua mano destra e la posò sul capo di Efraim, che era il più giovane, e posò la sua mano sinistra sul capo di Manasse, incrociando le mani; perché Manasse era il primogenito”</w:t>
      </w:r>
      <w:r w:rsidR="003E6E91">
        <w:rPr>
          <w:rFonts w:ascii="Arial" w:hAnsi="Arial" w:cs="Arial"/>
          <w:b/>
        </w:rPr>
        <w:t xml:space="preserve"> …</w:t>
      </w:r>
      <w:r w:rsidRPr="00ED0CBE">
        <w:rPr>
          <w:rFonts w:ascii="Arial" w:hAnsi="Arial" w:cs="Arial"/>
          <w:b/>
        </w:rPr>
        <w:t xml:space="preserve"> </w:t>
      </w:r>
    </w:p>
    <w:p w:rsidR="003E6E91" w:rsidRDefault="003E6E91" w:rsidP="003E6E91">
      <w:pPr>
        <w:ind w:left="1416"/>
        <w:jc w:val="both"/>
        <w:rPr>
          <w:rFonts w:ascii="Arial" w:hAnsi="Arial" w:cs="Arial"/>
          <w:b/>
        </w:rPr>
      </w:pPr>
      <w:r>
        <w:rPr>
          <w:rFonts w:ascii="Arial" w:hAnsi="Arial" w:cs="Arial"/>
          <w:b/>
        </w:rPr>
        <w:lastRenderedPageBreak/>
        <w:t>Quì</w:t>
      </w:r>
      <w:r w:rsidR="005B4301" w:rsidRPr="00ED0CBE">
        <w:rPr>
          <w:rFonts w:ascii="Arial" w:hAnsi="Arial" w:cs="Arial"/>
          <w:b/>
        </w:rPr>
        <w:t xml:space="preserve"> si </w:t>
      </w:r>
      <w:r>
        <w:rPr>
          <w:rFonts w:ascii="Arial" w:hAnsi="Arial" w:cs="Arial"/>
          <w:b/>
        </w:rPr>
        <w:t>nota</w:t>
      </w:r>
      <w:r w:rsidR="005B4301" w:rsidRPr="00ED0CBE">
        <w:rPr>
          <w:rFonts w:ascii="Arial" w:hAnsi="Arial" w:cs="Arial"/>
          <w:b/>
        </w:rPr>
        <w:t xml:space="preserve"> che il primogenito in senso naturale viene soppiantato da colui che diventa primogenito per importanza spirituale al posto suo. </w:t>
      </w:r>
    </w:p>
    <w:p w:rsidR="00207B87" w:rsidRPr="00ED0CBE" w:rsidRDefault="005B4301" w:rsidP="003E6E91">
      <w:pPr>
        <w:ind w:left="1416"/>
        <w:jc w:val="both"/>
        <w:rPr>
          <w:rFonts w:ascii="Arial" w:hAnsi="Arial" w:cs="Arial"/>
        </w:rPr>
      </w:pPr>
      <w:r w:rsidRPr="00ED0CBE">
        <w:rPr>
          <w:rFonts w:ascii="Arial" w:hAnsi="Arial" w:cs="Arial"/>
          <w:b/>
        </w:rPr>
        <w:t>Il S</w:t>
      </w:r>
      <w:r w:rsidR="003E6E91">
        <w:rPr>
          <w:rFonts w:ascii="Arial" w:hAnsi="Arial" w:cs="Arial"/>
          <w:b/>
        </w:rPr>
        <w:t>a</w:t>
      </w:r>
      <w:r w:rsidRPr="00ED0CBE">
        <w:rPr>
          <w:rFonts w:ascii="Arial" w:hAnsi="Arial" w:cs="Arial"/>
          <w:b/>
        </w:rPr>
        <w:t xml:space="preserve">l 89 parla prima di tutto del re Davide, cui Dio dice di aver fatto un giuramento (v. 3; cfr. v. 20); </w:t>
      </w:r>
    </w:p>
    <w:p w:rsidR="00207B87" w:rsidRPr="00ED0CBE" w:rsidRDefault="00207B87" w:rsidP="00207B87">
      <w:pPr>
        <w:ind w:left="491"/>
        <w:jc w:val="both"/>
        <w:rPr>
          <w:rFonts w:ascii="Arial" w:hAnsi="Arial" w:cs="Arial"/>
        </w:rPr>
      </w:pPr>
      <w:r w:rsidRPr="00ED0CBE">
        <w:rPr>
          <w:rFonts w:ascii="Arial" w:hAnsi="Arial" w:cs="Arial"/>
        </w:rPr>
        <w:t>A</w:t>
      </w:r>
      <w:r w:rsidR="005B4301" w:rsidRPr="00ED0CBE">
        <w:rPr>
          <w:rFonts w:ascii="Arial" w:hAnsi="Arial" w:cs="Arial"/>
        </w:rPr>
        <w:t xml:space="preserve">l v. 27 Dio promette: </w:t>
      </w:r>
      <w:r w:rsidR="005B4301" w:rsidRPr="003E6E91">
        <w:rPr>
          <w:rFonts w:ascii="Arial" w:hAnsi="Arial" w:cs="Arial"/>
          <w:b/>
          <w:i/>
        </w:rPr>
        <w:t>“Lo costituirò mio primogenito”.</w:t>
      </w:r>
      <w:r w:rsidR="005B4301" w:rsidRPr="00ED0CBE">
        <w:rPr>
          <w:rFonts w:ascii="Arial" w:hAnsi="Arial" w:cs="Arial"/>
        </w:rPr>
        <w:t xml:space="preserve"> </w:t>
      </w:r>
    </w:p>
    <w:p w:rsidR="005B4301" w:rsidRPr="00ED0CBE" w:rsidRDefault="005B4301" w:rsidP="00207B87">
      <w:pPr>
        <w:ind w:left="491"/>
        <w:jc w:val="both"/>
        <w:rPr>
          <w:rFonts w:ascii="Arial" w:hAnsi="Arial" w:cs="Arial"/>
          <w:b/>
        </w:rPr>
      </w:pPr>
      <w:r w:rsidRPr="00ED0CBE">
        <w:rPr>
          <w:rFonts w:ascii="Arial" w:hAnsi="Arial" w:cs="Arial"/>
        </w:rPr>
        <w:t xml:space="preserve">Ragionando umanamente, un primogenito lo è o non lo è </w:t>
      </w:r>
      <w:r w:rsidR="00207B87" w:rsidRPr="00ED0CBE">
        <w:rPr>
          <w:rFonts w:ascii="Arial" w:hAnsi="Arial" w:cs="Arial"/>
        </w:rPr>
        <w:t xml:space="preserve">… </w:t>
      </w:r>
      <w:r w:rsidRPr="00ED0CBE">
        <w:rPr>
          <w:rFonts w:ascii="Arial" w:hAnsi="Arial" w:cs="Arial"/>
        </w:rPr>
        <w:t>e basta</w:t>
      </w:r>
      <w:r w:rsidR="00207B87" w:rsidRPr="00ED0CBE">
        <w:rPr>
          <w:rFonts w:ascii="Arial" w:hAnsi="Arial" w:cs="Arial"/>
        </w:rPr>
        <w:t>, m</w:t>
      </w:r>
      <w:r w:rsidRPr="00ED0CBE">
        <w:rPr>
          <w:rFonts w:ascii="Arial" w:hAnsi="Arial" w:cs="Arial"/>
        </w:rPr>
        <w:t xml:space="preserve">a </w:t>
      </w:r>
      <w:r w:rsidRPr="00ED0CBE">
        <w:rPr>
          <w:rFonts w:ascii="Arial" w:hAnsi="Arial" w:cs="Arial"/>
          <w:b/>
        </w:rPr>
        <w:t xml:space="preserve">la Bibbia dice che una persona può essere costituita primogenita, ovviamente il senso </w:t>
      </w:r>
      <w:r w:rsidR="00207B87" w:rsidRPr="00ED0CBE">
        <w:rPr>
          <w:rFonts w:ascii="Arial" w:hAnsi="Arial" w:cs="Arial"/>
          <w:b/>
        </w:rPr>
        <w:t xml:space="preserve">è di tipo </w:t>
      </w:r>
      <w:r w:rsidRPr="00ED0CBE">
        <w:rPr>
          <w:rFonts w:ascii="Arial" w:hAnsi="Arial" w:cs="Arial"/>
          <w:b/>
        </w:rPr>
        <w:t>spirituale.</w:t>
      </w:r>
    </w:p>
    <w:p w:rsidR="00207B87" w:rsidRPr="00ED0CBE" w:rsidRDefault="00207B87" w:rsidP="00B97590">
      <w:pPr>
        <w:ind w:left="491"/>
        <w:jc w:val="both"/>
        <w:rPr>
          <w:rFonts w:ascii="Arial" w:hAnsi="Arial" w:cs="Arial"/>
        </w:rPr>
      </w:pPr>
      <w:r w:rsidRPr="00ED0CBE">
        <w:rPr>
          <w:rFonts w:ascii="Arial" w:hAnsi="Arial" w:cs="Arial"/>
        </w:rPr>
        <w:t>E’</w:t>
      </w:r>
      <w:r w:rsidR="005B4301" w:rsidRPr="00ED0CBE">
        <w:rPr>
          <w:rFonts w:ascii="Arial" w:hAnsi="Arial" w:cs="Arial"/>
        </w:rPr>
        <w:t xml:space="preserve"> ovvio </w:t>
      </w:r>
      <w:r w:rsidR="003E6E91">
        <w:rPr>
          <w:rFonts w:ascii="Arial" w:hAnsi="Arial" w:cs="Arial"/>
        </w:rPr>
        <w:t>come</w:t>
      </w:r>
      <w:r w:rsidR="005B4301" w:rsidRPr="00ED0CBE">
        <w:rPr>
          <w:rFonts w:ascii="Arial" w:hAnsi="Arial" w:cs="Arial"/>
        </w:rPr>
        <w:t xml:space="preserve"> l’espressione che definisce </w:t>
      </w:r>
      <w:r w:rsidRPr="00ED0CBE">
        <w:rPr>
          <w:rFonts w:ascii="Arial" w:hAnsi="Arial" w:cs="Arial"/>
        </w:rPr>
        <w:t xml:space="preserve">Gesù come </w:t>
      </w:r>
      <w:r w:rsidR="005B4301" w:rsidRPr="00ED0CBE">
        <w:rPr>
          <w:rFonts w:ascii="Arial" w:hAnsi="Arial" w:cs="Arial"/>
        </w:rPr>
        <w:t xml:space="preserve">“il primogenito di ogni creatura” vada presa in senso figurato. </w:t>
      </w:r>
    </w:p>
    <w:p w:rsidR="00207B87" w:rsidRPr="00ED0CBE" w:rsidRDefault="005B4301" w:rsidP="00B97590">
      <w:pPr>
        <w:ind w:left="491"/>
        <w:jc w:val="both"/>
        <w:rPr>
          <w:rFonts w:ascii="Arial" w:hAnsi="Arial" w:cs="Arial"/>
        </w:rPr>
      </w:pPr>
      <w:r w:rsidRPr="00ED0CBE">
        <w:rPr>
          <w:rFonts w:ascii="Arial" w:hAnsi="Arial" w:cs="Arial"/>
        </w:rPr>
        <w:t xml:space="preserve">Da nessuna parte nella Bibbia si accenna a una </w:t>
      </w:r>
      <w:r w:rsidR="00207B87" w:rsidRPr="00ED0CBE">
        <w:rPr>
          <w:rFonts w:ascii="Arial" w:hAnsi="Arial" w:cs="Arial"/>
        </w:rPr>
        <w:t>S</w:t>
      </w:r>
      <w:r w:rsidRPr="00ED0CBE">
        <w:rPr>
          <w:rFonts w:ascii="Arial" w:hAnsi="Arial" w:cs="Arial"/>
        </w:rPr>
        <w:t xml:space="preserve">ua creazione spirituale antecedente alla </w:t>
      </w:r>
      <w:r w:rsidR="00207B87" w:rsidRPr="00ED0CBE">
        <w:rPr>
          <w:rFonts w:ascii="Arial" w:hAnsi="Arial" w:cs="Arial"/>
        </w:rPr>
        <w:t>S</w:t>
      </w:r>
      <w:r w:rsidRPr="00ED0CBE">
        <w:rPr>
          <w:rFonts w:ascii="Arial" w:hAnsi="Arial" w:cs="Arial"/>
        </w:rPr>
        <w:t xml:space="preserve">ua nascita umana. </w:t>
      </w:r>
    </w:p>
    <w:p w:rsidR="003E6E91" w:rsidRDefault="005B4301" w:rsidP="00B97590">
      <w:pPr>
        <w:ind w:left="491"/>
        <w:jc w:val="both"/>
        <w:rPr>
          <w:rFonts w:ascii="Arial" w:hAnsi="Arial" w:cs="Arial"/>
        </w:rPr>
      </w:pPr>
      <w:r w:rsidRPr="00ED0CBE">
        <w:rPr>
          <w:rFonts w:ascii="Arial" w:hAnsi="Arial" w:cs="Arial"/>
        </w:rPr>
        <w:t>Nel noto passo di Gv 1:1 in cui si afferma che “nel principio era la Parola [λόγος (lògos)], la Parola era con Dio, e la Parola era Dio”, non si parla della creazione del lògos, ma si dice chiaramente che il lògos era già con Dio, “era nel principio con Dio</w:t>
      </w:r>
      <w:r w:rsidR="00814AB3" w:rsidRPr="00ED0CBE">
        <w:rPr>
          <w:rFonts w:ascii="Arial" w:hAnsi="Arial" w:cs="Arial"/>
        </w:rPr>
        <w:t xml:space="preserve"> ed era Dio</w:t>
      </w:r>
      <w:r w:rsidRPr="00ED0CBE">
        <w:rPr>
          <w:rFonts w:ascii="Arial" w:hAnsi="Arial" w:cs="Arial"/>
        </w:rPr>
        <w:t>” (v. 2).</w:t>
      </w:r>
    </w:p>
    <w:p w:rsidR="00207B87" w:rsidRPr="00ED0CBE" w:rsidRDefault="003E6E91" w:rsidP="00B97590">
      <w:pPr>
        <w:ind w:left="491"/>
        <w:jc w:val="both"/>
        <w:rPr>
          <w:rFonts w:ascii="Arial" w:hAnsi="Arial" w:cs="Arial"/>
        </w:rPr>
      </w:pPr>
      <w:r>
        <w:rPr>
          <w:rFonts w:ascii="Arial" w:hAnsi="Arial" w:cs="Arial"/>
        </w:rPr>
        <w:t>Nella Bibbia non si parla mai della creazione del Logos perché è Eterno come e quanto Dio, non un nano-secondo di meno!</w:t>
      </w:r>
      <w:r w:rsidR="005B4301" w:rsidRPr="00ED0CBE">
        <w:rPr>
          <w:rFonts w:ascii="Arial" w:hAnsi="Arial" w:cs="Arial"/>
        </w:rPr>
        <w:t xml:space="preserve"> </w:t>
      </w:r>
    </w:p>
    <w:p w:rsidR="00814AB3" w:rsidRPr="00ED0CBE" w:rsidRDefault="005B4301" w:rsidP="00814AB3">
      <w:pPr>
        <w:ind w:left="1416"/>
        <w:jc w:val="both"/>
        <w:rPr>
          <w:rFonts w:ascii="Arial" w:hAnsi="Arial" w:cs="Arial"/>
          <w:b/>
          <w:i/>
        </w:rPr>
      </w:pPr>
      <w:r w:rsidRPr="00ED0CBE">
        <w:rPr>
          <w:rFonts w:ascii="Arial" w:hAnsi="Arial" w:cs="Arial"/>
          <w:b/>
          <w:i/>
        </w:rPr>
        <w:t xml:space="preserve">“Queste cose dice l’Amen, il testimone fedele e veritiero, il </w:t>
      </w:r>
      <w:r w:rsidR="003E6E91">
        <w:rPr>
          <w:rFonts w:ascii="Arial" w:hAnsi="Arial" w:cs="Arial"/>
          <w:b/>
          <w:i/>
        </w:rPr>
        <w:t>P</w:t>
      </w:r>
      <w:r w:rsidRPr="00ED0CBE">
        <w:rPr>
          <w:rFonts w:ascii="Arial" w:hAnsi="Arial" w:cs="Arial"/>
          <w:b/>
          <w:i/>
        </w:rPr>
        <w:t xml:space="preserve">rincipio della </w:t>
      </w:r>
      <w:r w:rsidR="003E6E91">
        <w:rPr>
          <w:rFonts w:ascii="Arial" w:hAnsi="Arial" w:cs="Arial"/>
          <w:b/>
          <w:i/>
        </w:rPr>
        <w:t>C</w:t>
      </w:r>
      <w:r w:rsidRPr="00ED0CBE">
        <w:rPr>
          <w:rFonts w:ascii="Arial" w:hAnsi="Arial" w:cs="Arial"/>
          <w:b/>
          <w:i/>
        </w:rPr>
        <w:t xml:space="preserve">reazione di Dio” (Ap 3:14). </w:t>
      </w:r>
    </w:p>
    <w:p w:rsidR="00814AB3" w:rsidRPr="00ED0CBE" w:rsidRDefault="005B4301" w:rsidP="00814AB3">
      <w:pPr>
        <w:ind w:left="708"/>
        <w:jc w:val="both"/>
        <w:rPr>
          <w:rFonts w:ascii="Arial" w:hAnsi="Arial" w:cs="Arial"/>
          <w:b/>
        </w:rPr>
      </w:pPr>
      <w:r w:rsidRPr="00ED0CBE">
        <w:rPr>
          <w:rFonts w:ascii="Arial" w:hAnsi="Arial" w:cs="Arial"/>
          <w:b/>
        </w:rPr>
        <w:t>Qu</w:t>
      </w:r>
      <w:r w:rsidR="003E6E91">
        <w:rPr>
          <w:rFonts w:ascii="Arial" w:hAnsi="Arial" w:cs="Arial"/>
          <w:b/>
        </w:rPr>
        <w:t>ì</w:t>
      </w:r>
      <w:r w:rsidRPr="00ED0CBE">
        <w:rPr>
          <w:rFonts w:ascii="Arial" w:hAnsi="Arial" w:cs="Arial"/>
          <w:b/>
        </w:rPr>
        <w:t xml:space="preserve"> si parla di </w:t>
      </w:r>
      <w:r w:rsidR="00814AB3" w:rsidRPr="00ED0CBE">
        <w:rPr>
          <w:rFonts w:ascii="Arial" w:hAnsi="Arial" w:cs="Arial"/>
          <w:b/>
        </w:rPr>
        <w:t>Gesù, ma c</w:t>
      </w:r>
      <w:r w:rsidRPr="00ED0CBE">
        <w:rPr>
          <w:rFonts w:ascii="Arial" w:hAnsi="Arial" w:cs="Arial"/>
          <w:b/>
        </w:rPr>
        <w:t xml:space="preserve">ome spiegare l’espressione “il </w:t>
      </w:r>
      <w:r w:rsidR="003E6E91">
        <w:rPr>
          <w:rFonts w:ascii="Arial" w:hAnsi="Arial" w:cs="Arial"/>
          <w:b/>
        </w:rPr>
        <w:t>P</w:t>
      </w:r>
      <w:r w:rsidRPr="00ED0CBE">
        <w:rPr>
          <w:rFonts w:ascii="Arial" w:hAnsi="Arial" w:cs="Arial"/>
          <w:b/>
        </w:rPr>
        <w:t xml:space="preserve">rincipio della </w:t>
      </w:r>
      <w:r w:rsidR="003E6E91">
        <w:rPr>
          <w:rFonts w:ascii="Arial" w:hAnsi="Arial" w:cs="Arial"/>
          <w:b/>
        </w:rPr>
        <w:t>C</w:t>
      </w:r>
      <w:r w:rsidRPr="00ED0CBE">
        <w:rPr>
          <w:rFonts w:ascii="Arial" w:hAnsi="Arial" w:cs="Arial"/>
          <w:b/>
        </w:rPr>
        <w:t xml:space="preserve">reazione di Dio”? </w:t>
      </w:r>
    </w:p>
    <w:p w:rsidR="00814AB3" w:rsidRPr="00ED0CBE" w:rsidRDefault="005B4301" w:rsidP="00B97590">
      <w:pPr>
        <w:ind w:left="491"/>
        <w:jc w:val="both"/>
        <w:rPr>
          <w:rFonts w:ascii="Arial" w:hAnsi="Arial" w:cs="Arial"/>
        </w:rPr>
      </w:pPr>
      <w:r w:rsidRPr="00ED0CBE">
        <w:rPr>
          <w:rFonts w:ascii="Arial" w:hAnsi="Arial" w:cs="Arial"/>
        </w:rPr>
        <w:t xml:space="preserve">“Il </w:t>
      </w:r>
      <w:r w:rsidR="00814AB3" w:rsidRPr="00ED0CBE">
        <w:rPr>
          <w:rFonts w:ascii="Arial" w:hAnsi="Arial" w:cs="Arial"/>
        </w:rPr>
        <w:t>p</w:t>
      </w:r>
      <w:r w:rsidRPr="00ED0CBE">
        <w:rPr>
          <w:rFonts w:ascii="Arial" w:hAnsi="Arial" w:cs="Arial"/>
        </w:rPr>
        <w:t xml:space="preserve">rincipio della creazione di Dio”, </w:t>
      </w:r>
      <w:r w:rsidR="00814AB3" w:rsidRPr="00ED0CBE">
        <w:rPr>
          <w:rFonts w:ascii="Arial" w:hAnsi="Arial" w:cs="Arial"/>
        </w:rPr>
        <w:t>è</w:t>
      </w:r>
      <w:r w:rsidRPr="00ED0CBE">
        <w:rPr>
          <w:rFonts w:ascii="Arial" w:hAnsi="Arial" w:cs="Arial"/>
        </w:rPr>
        <w:t xml:space="preserve"> un semplice </w:t>
      </w:r>
      <w:r w:rsidR="00814AB3" w:rsidRPr="00ED0CBE">
        <w:rPr>
          <w:rFonts w:ascii="Arial" w:hAnsi="Arial" w:cs="Arial"/>
        </w:rPr>
        <w:t>“</w:t>
      </w:r>
      <w:r w:rsidRPr="00ED0CBE">
        <w:rPr>
          <w:rFonts w:ascii="Arial" w:hAnsi="Arial" w:cs="Arial"/>
        </w:rPr>
        <w:t>principio</w:t>
      </w:r>
      <w:r w:rsidR="00814AB3" w:rsidRPr="00ED0CBE">
        <w:rPr>
          <w:rFonts w:ascii="Arial" w:hAnsi="Arial" w:cs="Arial"/>
        </w:rPr>
        <w:t>”:</w:t>
      </w:r>
      <w:r w:rsidRPr="00ED0CBE">
        <w:rPr>
          <w:rFonts w:ascii="Arial" w:hAnsi="Arial" w:cs="Arial"/>
        </w:rPr>
        <w:t xml:space="preserve"> inteso come inizio</w:t>
      </w:r>
      <w:r w:rsidR="003E6E91">
        <w:rPr>
          <w:rFonts w:ascii="Arial" w:hAnsi="Arial" w:cs="Arial"/>
        </w:rPr>
        <w:t xml:space="preserve"> (inizio di esistenza)</w:t>
      </w:r>
      <w:r w:rsidRPr="00ED0CBE">
        <w:rPr>
          <w:rFonts w:ascii="Arial" w:hAnsi="Arial" w:cs="Arial"/>
        </w:rPr>
        <w:t xml:space="preserve"> non avrebbe motivo di essere. </w:t>
      </w:r>
    </w:p>
    <w:p w:rsidR="00814AB3" w:rsidRPr="00ED0CBE" w:rsidRDefault="00814AB3" w:rsidP="00B97590">
      <w:pPr>
        <w:ind w:left="491"/>
        <w:jc w:val="both"/>
        <w:rPr>
          <w:rFonts w:ascii="Arial" w:hAnsi="Arial" w:cs="Arial"/>
        </w:rPr>
      </w:pPr>
      <w:r w:rsidRPr="00ED0CBE">
        <w:rPr>
          <w:rFonts w:ascii="Arial" w:hAnsi="Arial" w:cs="Arial"/>
        </w:rPr>
        <w:t>S</w:t>
      </w:r>
      <w:r w:rsidR="005B4301" w:rsidRPr="00ED0CBE">
        <w:rPr>
          <w:rFonts w:ascii="Arial" w:hAnsi="Arial" w:cs="Arial"/>
        </w:rPr>
        <w:t>copriamo che la parola ἀρχὴ (archè</w:t>
      </w:r>
      <w:r w:rsidRPr="00ED0CBE">
        <w:rPr>
          <w:rFonts w:ascii="Arial" w:hAnsi="Arial" w:cs="Arial"/>
        </w:rPr>
        <w:t>-principio</w:t>
      </w:r>
      <w:r w:rsidR="005B4301" w:rsidRPr="00ED0CBE">
        <w:rPr>
          <w:rFonts w:ascii="Arial" w:hAnsi="Arial" w:cs="Arial"/>
        </w:rPr>
        <w:t xml:space="preserve">) si trova in Lc 12:11: </w:t>
      </w:r>
    </w:p>
    <w:p w:rsidR="00814AB3" w:rsidRPr="00ED0CBE" w:rsidRDefault="005B4301" w:rsidP="00814AB3">
      <w:pPr>
        <w:ind w:left="1416"/>
        <w:jc w:val="both"/>
        <w:rPr>
          <w:rFonts w:ascii="Arial" w:hAnsi="Arial" w:cs="Arial"/>
          <w:i/>
        </w:rPr>
      </w:pPr>
      <w:r w:rsidRPr="00ED0CBE">
        <w:rPr>
          <w:rFonts w:ascii="Arial" w:hAnsi="Arial" w:cs="Arial"/>
          <w:i/>
        </w:rPr>
        <w:t xml:space="preserve">“Quando poi vi condurranno davanti alle sinagoghe, ai magistrati”, in cui “magistrati” traduce il greco ἀρχὰς (archàs), plurale accusativo di ἀρχὴ (archè). </w:t>
      </w:r>
    </w:p>
    <w:p w:rsidR="00814AB3" w:rsidRPr="00ED0CBE" w:rsidRDefault="005B4301" w:rsidP="00814AB3">
      <w:pPr>
        <w:ind w:left="1416"/>
        <w:jc w:val="both"/>
        <w:rPr>
          <w:rFonts w:ascii="Arial" w:hAnsi="Arial" w:cs="Arial"/>
        </w:rPr>
      </w:pPr>
      <w:r w:rsidRPr="00ED0CBE">
        <w:rPr>
          <w:rFonts w:ascii="Arial" w:hAnsi="Arial" w:cs="Arial"/>
        </w:rPr>
        <w:t xml:space="preserve">“Né angeli, né principati [ἀρχαὶ (archài); plurale nominativo]”. </w:t>
      </w:r>
      <w:r w:rsidR="00814AB3" w:rsidRPr="00ED0CBE">
        <w:rPr>
          <w:rFonts w:ascii="Arial" w:hAnsi="Arial" w:cs="Arial"/>
        </w:rPr>
        <w:t>Rm 8:38</w:t>
      </w:r>
    </w:p>
    <w:p w:rsidR="00814AB3" w:rsidRPr="00834B20" w:rsidRDefault="005B4301" w:rsidP="006A74B6">
      <w:pPr>
        <w:pStyle w:val="Paragrafoelenco"/>
        <w:numPr>
          <w:ilvl w:val="0"/>
          <w:numId w:val="391"/>
        </w:numPr>
        <w:jc w:val="both"/>
        <w:rPr>
          <w:rFonts w:ascii="Arial" w:hAnsi="Arial" w:cs="Arial"/>
          <w:spacing w:val="6"/>
        </w:rPr>
      </w:pPr>
      <w:r w:rsidRPr="00834B20">
        <w:rPr>
          <w:rFonts w:ascii="Arial" w:hAnsi="Arial" w:cs="Arial"/>
          <w:spacing w:val="6"/>
        </w:rPr>
        <w:t>Qu</w:t>
      </w:r>
      <w:r w:rsidR="003E6E91" w:rsidRPr="00834B20">
        <w:rPr>
          <w:rFonts w:ascii="Arial" w:hAnsi="Arial" w:cs="Arial"/>
          <w:spacing w:val="6"/>
        </w:rPr>
        <w:t>ì</w:t>
      </w:r>
      <w:r w:rsidRPr="00834B20">
        <w:rPr>
          <w:rFonts w:ascii="Arial" w:hAnsi="Arial" w:cs="Arial"/>
          <w:spacing w:val="6"/>
        </w:rPr>
        <w:t xml:space="preserve"> la parola non è riferita ad una autorità umana, come in Lc 12:11, ma ad autorità celesti. </w:t>
      </w:r>
    </w:p>
    <w:p w:rsidR="00814AB3" w:rsidRPr="00834B20" w:rsidRDefault="005B4301" w:rsidP="006A74B6">
      <w:pPr>
        <w:pStyle w:val="Paragrafoelenco"/>
        <w:numPr>
          <w:ilvl w:val="0"/>
          <w:numId w:val="391"/>
        </w:numPr>
        <w:jc w:val="both"/>
        <w:rPr>
          <w:rFonts w:ascii="Arial" w:hAnsi="Arial" w:cs="Arial"/>
        </w:rPr>
      </w:pPr>
      <w:r w:rsidRPr="00834B20">
        <w:rPr>
          <w:rFonts w:ascii="Arial" w:hAnsi="Arial" w:cs="Arial"/>
        </w:rPr>
        <w:t xml:space="preserve">In Ef 1:21 è detto che </w:t>
      </w:r>
      <w:r w:rsidR="00814AB3" w:rsidRPr="00834B20">
        <w:rPr>
          <w:rFonts w:ascii="Arial" w:hAnsi="Arial" w:cs="Arial"/>
        </w:rPr>
        <w:t xml:space="preserve">Gesù </w:t>
      </w:r>
      <w:r w:rsidRPr="00834B20">
        <w:rPr>
          <w:rFonts w:ascii="Arial" w:hAnsi="Arial" w:cs="Arial"/>
        </w:rPr>
        <w:t xml:space="preserve">è “al di sopra di ogni principato [ἀρχῆς (archès); genitivo singolare], autorità, potenza, signoria”. </w:t>
      </w:r>
    </w:p>
    <w:p w:rsidR="005B4301" w:rsidRPr="00834B20" w:rsidRDefault="005B4301" w:rsidP="006A74B6">
      <w:pPr>
        <w:pStyle w:val="Paragrafoelenco"/>
        <w:numPr>
          <w:ilvl w:val="0"/>
          <w:numId w:val="391"/>
        </w:numPr>
        <w:jc w:val="both"/>
        <w:rPr>
          <w:rFonts w:ascii="Arial" w:hAnsi="Arial" w:cs="Arial"/>
        </w:rPr>
      </w:pPr>
      <w:r w:rsidRPr="00834B20">
        <w:rPr>
          <w:rFonts w:ascii="Arial" w:hAnsi="Arial" w:cs="Arial"/>
        </w:rPr>
        <w:t>In Ef 3:10 si parla di “principati” (ἀρχαὶ, archài) “nei luoghi celesti”.</w:t>
      </w:r>
      <w:r w:rsidR="00814AB3" w:rsidRPr="00834B20">
        <w:rPr>
          <w:rFonts w:ascii="Arial" w:hAnsi="Arial" w:cs="Arial"/>
        </w:rPr>
        <w:t xml:space="preserve"> </w:t>
      </w:r>
    </w:p>
    <w:p w:rsidR="00814AB3" w:rsidRPr="00ED0CBE" w:rsidRDefault="005B4301" w:rsidP="00B97590">
      <w:pPr>
        <w:ind w:left="491"/>
        <w:jc w:val="both"/>
        <w:rPr>
          <w:rFonts w:ascii="Arial" w:hAnsi="Arial" w:cs="Arial"/>
        </w:rPr>
      </w:pPr>
      <w:r w:rsidRPr="00ED0CBE">
        <w:rPr>
          <w:rFonts w:ascii="Arial" w:hAnsi="Arial" w:cs="Arial"/>
          <w:b/>
        </w:rPr>
        <w:t>La parola greca ἀρχὴ (archè) non significa soltanto “principio” o “inizio”, ma anche “la prima persona in una serie, il leader” (Vocabolario del Nuovo Testamento).</w:t>
      </w:r>
      <w:r w:rsidRPr="00ED0CBE">
        <w:rPr>
          <w:rFonts w:ascii="Arial" w:hAnsi="Arial" w:cs="Arial"/>
        </w:rPr>
        <w:t xml:space="preserve"> </w:t>
      </w:r>
    </w:p>
    <w:p w:rsidR="00834B20" w:rsidRDefault="005B4301" w:rsidP="00B97590">
      <w:pPr>
        <w:ind w:left="491"/>
        <w:jc w:val="both"/>
        <w:rPr>
          <w:rFonts w:ascii="Arial" w:hAnsi="Arial" w:cs="Arial"/>
        </w:rPr>
      </w:pPr>
      <w:r w:rsidRPr="00ED0CBE">
        <w:rPr>
          <w:rFonts w:ascii="Arial" w:hAnsi="Arial" w:cs="Arial"/>
        </w:rPr>
        <w:t>Ottima</w:t>
      </w:r>
      <w:r w:rsidR="00834B20">
        <w:rPr>
          <w:rFonts w:ascii="Arial" w:hAnsi="Arial" w:cs="Arial"/>
        </w:rPr>
        <w:t>,</w:t>
      </w:r>
      <w:r w:rsidRPr="00ED0CBE">
        <w:rPr>
          <w:rFonts w:ascii="Arial" w:hAnsi="Arial" w:cs="Arial"/>
        </w:rPr>
        <w:t xml:space="preserve"> quindi</w:t>
      </w:r>
      <w:r w:rsidR="00834B20">
        <w:rPr>
          <w:rFonts w:ascii="Arial" w:hAnsi="Arial" w:cs="Arial"/>
        </w:rPr>
        <w:t>,</w:t>
      </w:r>
      <w:r w:rsidRPr="00ED0CBE">
        <w:rPr>
          <w:rFonts w:ascii="Arial" w:hAnsi="Arial" w:cs="Arial"/>
        </w:rPr>
        <w:t xml:space="preserve"> la traduzione che PdS fa di Ap 3:14: “Il Capo della creazione di Dio”. </w:t>
      </w:r>
    </w:p>
    <w:p w:rsidR="005B4301" w:rsidRPr="00834B20" w:rsidRDefault="005B4301" w:rsidP="00B97590">
      <w:pPr>
        <w:ind w:left="491"/>
        <w:jc w:val="both"/>
        <w:rPr>
          <w:rFonts w:ascii="Arial" w:hAnsi="Arial" w:cs="Arial"/>
          <w:i/>
        </w:rPr>
      </w:pPr>
      <w:r w:rsidRPr="00ED0CBE">
        <w:rPr>
          <w:rFonts w:ascii="Arial" w:hAnsi="Arial" w:cs="Arial"/>
        </w:rPr>
        <w:t xml:space="preserve">Il greco ἡ ἀρχὴ (e archè), “il Principato”, usando l’articolo determinativo, vuol significare che Yeshùa non è una delle tante autorità celesti, ma è </w:t>
      </w:r>
      <w:r w:rsidR="00834B20">
        <w:rPr>
          <w:rFonts w:ascii="Arial" w:hAnsi="Arial" w:cs="Arial"/>
        </w:rPr>
        <w:t xml:space="preserve">LA </w:t>
      </w:r>
      <w:r w:rsidRPr="00ED0CBE">
        <w:rPr>
          <w:rFonts w:ascii="Arial" w:hAnsi="Arial" w:cs="Arial"/>
        </w:rPr>
        <w:t xml:space="preserve">autorità, l’autorità per eccellenza, ovviamente sottomessa a Dio, perché “è chiaro che </w:t>
      </w:r>
      <w:r w:rsidR="00834B20" w:rsidRPr="00834B20">
        <w:rPr>
          <w:rFonts w:ascii="Arial" w:hAnsi="Arial" w:cs="Arial"/>
          <w:i/>
        </w:rPr>
        <w:t>C</w:t>
      </w:r>
      <w:r w:rsidRPr="00834B20">
        <w:rPr>
          <w:rFonts w:ascii="Arial" w:hAnsi="Arial" w:cs="Arial"/>
          <w:i/>
        </w:rPr>
        <w:t xml:space="preserve">olui che </w:t>
      </w:r>
      <w:r w:rsidR="00834B20" w:rsidRPr="00834B20">
        <w:rPr>
          <w:rFonts w:ascii="Arial" w:hAnsi="Arial" w:cs="Arial"/>
          <w:i/>
        </w:rPr>
        <w:t>G</w:t>
      </w:r>
      <w:r w:rsidRPr="00834B20">
        <w:rPr>
          <w:rFonts w:ascii="Arial" w:hAnsi="Arial" w:cs="Arial"/>
          <w:i/>
        </w:rPr>
        <w:t>li ha sottoposto ogni cosa, ne è eccettuato”. – 1Cor 15:27.</w:t>
      </w:r>
    </w:p>
    <w:p w:rsidR="005B4301" w:rsidRPr="00ED0CBE" w:rsidRDefault="005B4301" w:rsidP="00B97590">
      <w:pPr>
        <w:ind w:left="491"/>
        <w:jc w:val="both"/>
        <w:rPr>
          <w:rFonts w:ascii="Arial" w:hAnsi="Arial" w:cs="Arial"/>
        </w:rPr>
      </w:pPr>
      <w:r w:rsidRPr="00ED0CBE">
        <w:rPr>
          <w:rFonts w:ascii="Arial" w:hAnsi="Arial" w:cs="Arial"/>
        </w:rPr>
        <w:t xml:space="preserve">Com’è da intendersi l’attribuzione al Cristo del titolo “il </w:t>
      </w:r>
      <w:r w:rsidR="00834B20">
        <w:rPr>
          <w:rFonts w:ascii="Arial" w:hAnsi="Arial" w:cs="Arial"/>
        </w:rPr>
        <w:t>P</w:t>
      </w:r>
      <w:r w:rsidRPr="00ED0CBE">
        <w:rPr>
          <w:rFonts w:ascii="Arial" w:hAnsi="Arial" w:cs="Arial"/>
        </w:rPr>
        <w:t>rimogenito di ogni creatura”?</w:t>
      </w:r>
    </w:p>
    <w:p w:rsidR="008F3EB5" w:rsidRPr="00834B20" w:rsidRDefault="005B4301" w:rsidP="00B97590">
      <w:pPr>
        <w:ind w:left="491"/>
        <w:jc w:val="both"/>
        <w:rPr>
          <w:rFonts w:ascii="Arial" w:hAnsi="Arial" w:cs="Arial"/>
          <w:b/>
        </w:rPr>
      </w:pPr>
      <w:r w:rsidRPr="00ED0CBE">
        <w:rPr>
          <w:rFonts w:ascii="Arial" w:hAnsi="Arial" w:cs="Arial"/>
        </w:rPr>
        <w:t xml:space="preserve">Il termine che traduciamo in italiano come: “primogenito” e che intendiamo comunemente come: “il </w:t>
      </w:r>
      <w:r w:rsidR="002C4C25" w:rsidRPr="00ED0CBE">
        <w:rPr>
          <w:rFonts w:ascii="Arial" w:hAnsi="Arial" w:cs="Arial"/>
        </w:rPr>
        <w:t>Figliolo</w:t>
      </w:r>
      <w:r w:rsidR="00834B20">
        <w:rPr>
          <w:rFonts w:ascii="Arial" w:hAnsi="Arial" w:cs="Arial"/>
        </w:rPr>
        <w:t xml:space="preserve"> </w:t>
      </w:r>
      <w:r w:rsidRPr="00ED0CBE">
        <w:rPr>
          <w:rFonts w:ascii="Arial" w:hAnsi="Arial" w:cs="Arial"/>
        </w:rPr>
        <w:t xml:space="preserve">nato per primo”, </w:t>
      </w:r>
      <w:r w:rsidRPr="00834B20">
        <w:rPr>
          <w:rFonts w:ascii="Arial" w:hAnsi="Arial" w:cs="Arial"/>
          <w:b/>
        </w:rPr>
        <w:t xml:space="preserve">nella cultura ebraica è un titolo che mette in rilievo il primato, la posizione privilegiata, l’onore dell’erede principale dei “beni di famiglia” e che può essere indicato come “il favorito”, “l’eletto”. </w:t>
      </w:r>
    </w:p>
    <w:p w:rsidR="005B4301" w:rsidRPr="00ED0CBE" w:rsidRDefault="005B4301" w:rsidP="00B97590">
      <w:pPr>
        <w:ind w:left="491"/>
        <w:jc w:val="both"/>
        <w:rPr>
          <w:rFonts w:ascii="Arial" w:hAnsi="Arial" w:cs="Arial"/>
        </w:rPr>
      </w:pPr>
      <w:r w:rsidRPr="00ED0CBE">
        <w:rPr>
          <w:rFonts w:ascii="Arial" w:hAnsi="Arial" w:cs="Arial"/>
        </w:rPr>
        <w:t xml:space="preserve">Come tale, questo privilegio può appartenere al letterale primo </w:t>
      </w:r>
      <w:r w:rsidR="002C4C25" w:rsidRPr="00ED0CBE">
        <w:rPr>
          <w:rFonts w:ascii="Arial" w:hAnsi="Arial" w:cs="Arial"/>
        </w:rPr>
        <w:t>Figliolo</w:t>
      </w:r>
      <w:r w:rsidR="00834B20">
        <w:rPr>
          <w:rFonts w:ascii="Arial" w:hAnsi="Arial" w:cs="Arial"/>
        </w:rPr>
        <w:t xml:space="preserve"> </w:t>
      </w:r>
      <w:r w:rsidRPr="00ED0CBE">
        <w:rPr>
          <w:rFonts w:ascii="Arial" w:hAnsi="Arial" w:cs="Arial"/>
        </w:rPr>
        <w:t xml:space="preserve">maschio di una coppia (discendenza fisica), ma può essere attribuito anche ad un </w:t>
      </w:r>
      <w:r w:rsidR="002C4C25" w:rsidRPr="00ED0CBE">
        <w:rPr>
          <w:rFonts w:ascii="Arial" w:hAnsi="Arial" w:cs="Arial"/>
        </w:rPr>
        <w:t>Figliolo</w:t>
      </w:r>
      <w:r w:rsidR="00834B20">
        <w:rPr>
          <w:rFonts w:ascii="Arial" w:hAnsi="Arial" w:cs="Arial"/>
        </w:rPr>
        <w:t xml:space="preserve"> </w:t>
      </w:r>
      <w:r w:rsidRPr="00ED0CBE">
        <w:rPr>
          <w:rFonts w:ascii="Arial" w:hAnsi="Arial" w:cs="Arial"/>
        </w:rPr>
        <w:t xml:space="preserve">adottivo, o comunque a chi </w:t>
      </w:r>
      <w:r w:rsidR="00834B20">
        <w:rPr>
          <w:rFonts w:ascii="Arial" w:hAnsi="Arial" w:cs="Arial"/>
        </w:rPr>
        <w:t xml:space="preserve">viene eletto dal </w:t>
      </w:r>
      <w:r w:rsidRPr="00ED0CBE">
        <w:rPr>
          <w:rFonts w:ascii="Arial" w:hAnsi="Arial" w:cs="Arial"/>
        </w:rPr>
        <w:t xml:space="preserve">padre, </w:t>
      </w:r>
      <w:r w:rsidR="00834B20">
        <w:rPr>
          <w:rFonts w:ascii="Arial" w:hAnsi="Arial" w:cs="Arial"/>
        </w:rPr>
        <w:t>l’elett</w:t>
      </w:r>
      <w:r w:rsidRPr="00ED0CBE">
        <w:rPr>
          <w:rFonts w:ascii="Arial" w:hAnsi="Arial" w:cs="Arial"/>
        </w:rPr>
        <w:t xml:space="preserve"> </w:t>
      </w:r>
      <w:r w:rsidR="00834B20">
        <w:rPr>
          <w:rFonts w:ascii="Arial" w:hAnsi="Arial" w:cs="Arial"/>
        </w:rPr>
        <w:t xml:space="preserve">per </w:t>
      </w:r>
      <w:r w:rsidRPr="00ED0CBE">
        <w:rPr>
          <w:rFonts w:ascii="Arial" w:hAnsi="Arial" w:cs="Arial"/>
        </w:rPr>
        <w:t>affidar</w:t>
      </w:r>
      <w:r w:rsidR="00834B20">
        <w:rPr>
          <w:rFonts w:ascii="Arial" w:hAnsi="Arial" w:cs="Arial"/>
        </w:rPr>
        <w:t>gli</w:t>
      </w:r>
      <w:r w:rsidRPr="00ED0CBE">
        <w:rPr>
          <w:rFonts w:ascii="Arial" w:hAnsi="Arial" w:cs="Arial"/>
        </w:rPr>
        <w:t xml:space="preserve"> questo onore attribuendogli privilegi particolari, maggiori di quelli dati ad altri.</w:t>
      </w:r>
    </w:p>
    <w:p w:rsidR="005B4301" w:rsidRPr="00ED0CBE" w:rsidRDefault="005B4301" w:rsidP="00B97590">
      <w:pPr>
        <w:ind w:left="491"/>
        <w:jc w:val="both"/>
        <w:rPr>
          <w:rFonts w:ascii="Arial" w:hAnsi="Arial" w:cs="Arial"/>
        </w:rPr>
      </w:pPr>
      <w:r w:rsidRPr="00ED0CBE">
        <w:rPr>
          <w:rFonts w:ascii="Arial" w:hAnsi="Arial" w:cs="Arial"/>
        </w:rPr>
        <w:t xml:space="preserve">Israele (il popolo eletto da Dio a rappresentarlo in terra) è chiamato nella Bibbia </w:t>
      </w:r>
      <w:r w:rsidRPr="00ED0CBE">
        <w:rPr>
          <w:rFonts w:ascii="Arial" w:hAnsi="Arial" w:cs="Arial"/>
          <w:i/>
        </w:rPr>
        <w:t>“il primogenito di Dio” [“Tu dirai al faraone: ‘Così dice il SIGNORE: Israele è mio figlio</w:t>
      </w:r>
      <w:r w:rsidR="00834B20">
        <w:rPr>
          <w:rFonts w:ascii="Arial" w:hAnsi="Arial" w:cs="Arial"/>
          <w:i/>
        </w:rPr>
        <w:t>lo</w:t>
      </w:r>
      <w:r w:rsidRPr="00ED0CBE">
        <w:rPr>
          <w:rFonts w:ascii="Arial" w:hAnsi="Arial" w:cs="Arial"/>
          <w:i/>
        </w:rPr>
        <w:t>, il mio primogenito’” (Es 4:22)</w:t>
      </w:r>
      <w:r w:rsidR="008F3EB5" w:rsidRPr="00ED0CBE">
        <w:rPr>
          <w:rFonts w:ascii="Arial" w:hAnsi="Arial" w:cs="Arial"/>
          <w:i/>
        </w:rPr>
        <w:t>.</w:t>
      </w:r>
      <w:r w:rsidRPr="00ED0CBE">
        <w:rPr>
          <w:rFonts w:ascii="Arial" w:hAnsi="Arial" w:cs="Arial"/>
        </w:rPr>
        <w:t xml:space="preserve"> </w:t>
      </w:r>
    </w:p>
    <w:p w:rsidR="008F3EB5" w:rsidRPr="00ED0CBE" w:rsidRDefault="005B4301" w:rsidP="00B97590">
      <w:pPr>
        <w:ind w:left="491"/>
        <w:jc w:val="both"/>
        <w:rPr>
          <w:rFonts w:ascii="Arial" w:hAnsi="Arial" w:cs="Arial"/>
        </w:rPr>
      </w:pPr>
      <w:r w:rsidRPr="00ED0CBE">
        <w:rPr>
          <w:rFonts w:ascii="Arial" w:hAnsi="Arial" w:cs="Arial"/>
        </w:rPr>
        <w:t>Questo termine passa per naturale transizione al Messia</w:t>
      </w:r>
      <w:r w:rsidR="008F3EB5" w:rsidRPr="00ED0CBE">
        <w:rPr>
          <w:rFonts w:ascii="Arial" w:hAnsi="Arial" w:cs="Arial"/>
        </w:rPr>
        <w:t xml:space="preserve"> </w:t>
      </w:r>
      <w:r w:rsidRPr="00ED0CBE">
        <w:rPr>
          <w:rFonts w:ascii="Arial" w:hAnsi="Arial" w:cs="Arial"/>
        </w:rPr>
        <w:t xml:space="preserve">considerato l’Eletto per eccellenza, il rappresentante perfetto di Dio, “l’erede di Dio”. </w:t>
      </w:r>
    </w:p>
    <w:p w:rsidR="008F3EB5" w:rsidRPr="00ED0CBE" w:rsidRDefault="005B4301" w:rsidP="00B97590">
      <w:pPr>
        <w:ind w:left="491"/>
        <w:jc w:val="both"/>
        <w:rPr>
          <w:rFonts w:ascii="Arial" w:hAnsi="Arial" w:cs="Arial"/>
        </w:rPr>
      </w:pPr>
      <w:r w:rsidRPr="00ED0CBE">
        <w:rPr>
          <w:rFonts w:ascii="Arial" w:hAnsi="Arial" w:cs="Arial"/>
        </w:rPr>
        <w:t xml:space="preserve">Egli diventa, così, il prototipo, il modello ideale, l’esempio perfetto di come dev’essere (moralmente e spiritualmente) il popolo di Dio e, sicuramente anche della creatura umana “così com’è stata creata”, in comunione ed in armonia perfetta con Dio. </w:t>
      </w:r>
    </w:p>
    <w:p w:rsidR="008F3EB5" w:rsidRPr="00ED0CBE" w:rsidRDefault="005B4301" w:rsidP="00B97590">
      <w:pPr>
        <w:ind w:left="491"/>
        <w:jc w:val="both"/>
        <w:rPr>
          <w:rFonts w:ascii="Arial" w:hAnsi="Arial" w:cs="Arial"/>
        </w:rPr>
      </w:pPr>
      <w:r w:rsidRPr="00ED0CBE">
        <w:rPr>
          <w:rFonts w:ascii="Arial" w:hAnsi="Arial" w:cs="Arial"/>
        </w:rPr>
        <w:lastRenderedPageBreak/>
        <w:t xml:space="preserve">Ecco così come questo titolo di πρωτότοκος (primogenito) diventa uno </w:t>
      </w:r>
      <w:r w:rsidR="008F3EB5" w:rsidRPr="00ED0CBE">
        <w:rPr>
          <w:rFonts w:ascii="Arial" w:hAnsi="Arial" w:cs="Arial"/>
        </w:rPr>
        <w:t>dei titoli attribuiti al Messia…</w:t>
      </w:r>
      <w:r w:rsidR="00834B20">
        <w:rPr>
          <w:rFonts w:ascii="Arial" w:hAnsi="Arial" w:cs="Arial"/>
        </w:rPr>
        <w:t>: cfr i Leviti “al posto dei primogeniti” …</w:t>
      </w:r>
    </w:p>
    <w:p w:rsidR="008F3EB5" w:rsidRPr="00ED0CBE" w:rsidRDefault="005B4301" w:rsidP="008F3EB5">
      <w:pPr>
        <w:ind w:left="1416"/>
        <w:jc w:val="both"/>
        <w:rPr>
          <w:rFonts w:ascii="Arial Black" w:hAnsi="Arial Black" w:cs="Arial"/>
          <w:i/>
        </w:rPr>
      </w:pPr>
      <w:r w:rsidRPr="00ED0CBE">
        <w:rPr>
          <w:rFonts w:ascii="Arial Black" w:hAnsi="Arial Black" w:cs="Arial"/>
          <w:i/>
        </w:rPr>
        <w:t xml:space="preserve">“...quando introduce il primogenito nel mondo, dice: «Tutti gli angeli di Dio lo adorino!” (Eb 1:6). </w:t>
      </w:r>
    </w:p>
    <w:p w:rsidR="005B4301" w:rsidRPr="00ED0CBE" w:rsidRDefault="005B4301" w:rsidP="00B97590">
      <w:pPr>
        <w:ind w:left="491"/>
        <w:jc w:val="both"/>
        <w:rPr>
          <w:rFonts w:ascii="Arial" w:hAnsi="Arial" w:cs="Arial"/>
        </w:rPr>
      </w:pPr>
      <w:r w:rsidRPr="00ED0CBE">
        <w:rPr>
          <w:rFonts w:ascii="Arial" w:hAnsi="Arial" w:cs="Arial"/>
        </w:rPr>
        <w:t>Nell’ambito della cristologia, l’uso di questo termine non è quello di definire la Sua esse</w:t>
      </w:r>
      <w:r w:rsidR="00834B20">
        <w:rPr>
          <w:rFonts w:ascii="Arial" w:hAnsi="Arial" w:cs="Arial"/>
        </w:rPr>
        <w:t>nza, ma di indicarci la dignità: degno di essere adorato!!!!!!!!</w:t>
      </w:r>
    </w:p>
    <w:p w:rsidR="008F3EB5" w:rsidRPr="00ED0CBE" w:rsidRDefault="008F3EB5" w:rsidP="00834B20">
      <w:pPr>
        <w:ind w:left="1416"/>
        <w:jc w:val="both"/>
        <w:rPr>
          <w:rFonts w:ascii="Arial Black" w:hAnsi="Arial Black" w:cs="Arial"/>
        </w:rPr>
      </w:pPr>
      <w:r w:rsidRPr="00ED0CBE">
        <w:rPr>
          <w:rFonts w:ascii="Arial Black" w:hAnsi="Arial Black" w:cs="Arial"/>
        </w:rPr>
        <w:t xml:space="preserve">Del resto, come avrebbe mai potuto </w:t>
      </w:r>
      <w:r w:rsidR="00834B20" w:rsidRPr="00ED0CBE">
        <w:rPr>
          <w:rFonts w:ascii="Arial Black" w:hAnsi="Arial Black" w:cs="Arial"/>
        </w:rPr>
        <w:t xml:space="preserve">Dio </w:t>
      </w:r>
      <w:r w:rsidR="00834B20">
        <w:rPr>
          <w:rFonts w:ascii="Arial Black" w:hAnsi="Arial Black" w:cs="Arial"/>
        </w:rPr>
        <w:t>comandare</w:t>
      </w:r>
      <w:r w:rsidRPr="00ED0CBE">
        <w:rPr>
          <w:rFonts w:ascii="Arial Black" w:hAnsi="Arial Black" w:cs="Arial"/>
        </w:rPr>
        <w:t xml:space="preserve"> di adorare una creatura se “primogenito” lo si volesse intendere come “primo creato o primo nato”???????</w:t>
      </w:r>
      <w:r w:rsidR="00834B20">
        <w:rPr>
          <w:rFonts w:ascii="Arial Black" w:hAnsi="Arial Black" w:cs="Arial"/>
        </w:rPr>
        <w:t xml:space="preserve"> </w:t>
      </w:r>
      <w:r w:rsidR="00834B20" w:rsidRPr="00834B20">
        <w:rPr>
          <w:rFonts w:ascii="Arial Black" w:hAnsi="Arial Black" w:cs="Arial"/>
        </w:rPr>
        <w:sym w:font="Wingdings" w:char="F0E0"/>
      </w:r>
      <w:r w:rsidR="00834B20">
        <w:rPr>
          <w:rFonts w:ascii="Arial Black" w:hAnsi="Arial Black" w:cs="Arial"/>
        </w:rPr>
        <w:t>Rom 1</w:t>
      </w:r>
    </w:p>
    <w:p w:rsidR="008F3EB5" w:rsidRPr="00834B20" w:rsidRDefault="005B4301" w:rsidP="00B97590">
      <w:pPr>
        <w:ind w:left="491"/>
        <w:jc w:val="both"/>
        <w:rPr>
          <w:rFonts w:ascii="Arial" w:hAnsi="Arial" w:cs="Arial"/>
          <w:spacing w:val="-4"/>
        </w:rPr>
      </w:pPr>
      <w:r w:rsidRPr="00834B20">
        <w:rPr>
          <w:rFonts w:ascii="Arial" w:hAnsi="Arial" w:cs="Arial"/>
          <w:spacing w:val="-4"/>
        </w:rPr>
        <w:t xml:space="preserve">Il Nuovo Testamento presenta Gesù con due formule cristologiche parallele: </w:t>
      </w:r>
      <w:r w:rsidRPr="00834B20">
        <w:rPr>
          <w:rFonts w:ascii="Arial Black" w:hAnsi="Arial Black" w:cs="Arial"/>
          <w:spacing w:val="-4"/>
        </w:rPr>
        <w:t>«l'Unigenito di Dio»</w:t>
      </w:r>
      <w:r w:rsidRPr="00834B20">
        <w:rPr>
          <w:rFonts w:ascii="Arial" w:hAnsi="Arial" w:cs="Arial"/>
          <w:spacing w:val="-4"/>
        </w:rPr>
        <w:t xml:space="preserve"> (Gio</w:t>
      </w:r>
      <w:r w:rsidR="00834B20" w:rsidRPr="00834B20">
        <w:rPr>
          <w:rFonts w:ascii="Arial" w:hAnsi="Arial" w:cs="Arial"/>
          <w:spacing w:val="-4"/>
        </w:rPr>
        <w:t>v</w:t>
      </w:r>
      <w:r w:rsidR="008F3EB5" w:rsidRPr="00834B20">
        <w:rPr>
          <w:rFonts w:ascii="Arial" w:hAnsi="Arial" w:cs="Arial"/>
          <w:spacing w:val="-4"/>
        </w:rPr>
        <w:t xml:space="preserve"> 1:14,18; 3:16,18; 1</w:t>
      </w:r>
      <w:r w:rsidRPr="00834B20">
        <w:rPr>
          <w:rFonts w:ascii="Arial" w:hAnsi="Arial" w:cs="Arial"/>
          <w:spacing w:val="-4"/>
        </w:rPr>
        <w:t xml:space="preserve">Gioi 4:9) </w:t>
      </w:r>
      <w:r w:rsidRPr="00834B20">
        <w:rPr>
          <w:rFonts w:ascii="Arial Black" w:hAnsi="Arial Black" w:cs="Arial"/>
          <w:spacing w:val="-4"/>
        </w:rPr>
        <w:t xml:space="preserve">e «il </w:t>
      </w:r>
      <w:r w:rsidR="00834B20">
        <w:rPr>
          <w:rFonts w:ascii="Arial Black" w:hAnsi="Arial Black" w:cs="Arial"/>
          <w:spacing w:val="-4"/>
        </w:rPr>
        <w:t>P</w:t>
      </w:r>
      <w:r w:rsidRPr="00834B20">
        <w:rPr>
          <w:rFonts w:ascii="Arial Black" w:hAnsi="Arial Black" w:cs="Arial"/>
          <w:spacing w:val="-4"/>
        </w:rPr>
        <w:t>rimogenito di ogni creatura»</w:t>
      </w:r>
      <w:r w:rsidRPr="00834B20">
        <w:rPr>
          <w:rFonts w:ascii="Arial" w:hAnsi="Arial" w:cs="Arial"/>
          <w:spacing w:val="-4"/>
        </w:rPr>
        <w:t xml:space="preserve"> (Col 1:15). </w:t>
      </w:r>
    </w:p>
    <w:p w:rsidR="008F3EB5" w:rsidRPr="00834B20" w:rsidRDefault="005B4301" w:rsidP="00B97590">
      <w:pPr>
        <w:ind w:left="491"/>
        <w:jc w:val="both"/>
        <w:rPr>
          <w:rFonts w:ascii="Arial" w:hAnsi="Arial" w:cs="Arial"/>
          <w:spacing w:val="-4"/>
        </w:rPr>
      </w:pPr>
      <w:r w:rsidRPr="00834B20">
        <w:rPr>
          <w:rFonts w:ascii="Arial" w:hAnsi="Arial" w:cs="Arial"/>
          <w:spacing w:val="-4"/>
        </w:rPr>
        <w:t>Entrambe le formule contengono la stessa idea</w:t>
      </w:r>
      <w:r w:rsidR="008F3EB5" w:rsidRPr="00834B20">
        <w:rPr>
          <w:rFonts w:ascii="Arial" w:hAnsi="Arial" w:cs="Arial"/>
          <w:spacing w:val="-4"/>
        </w:rPr>
        <w:t>:</w:t>
      </w:r>
      <w:r w:rsidRPr="00834B20">
        <w:rPr>
          <w:rFonts w:ascii="Arial" w:hAnsi="Arial" w:cs="Arial"/>
          <w:spacing w:val="-4"/>
        </w:rPr>
        <w:t xml:space="preserve"> </w:t>
      </w:r>
      <w:r w:rsidR="008F3EB5" w:rsidRPr="00834B20">
        <w:rPr>
          <w:rFonts w:ascii="Arial" w:hAnsi="Arial" w:cs="Arial"/>
          <w:spacing w:val="-4"/>
        </w:rPr>
        <w:t>l</w:t>
      </w:r>
      <w:r w:rsidRPr="00834B20">
        <w:rPr>
          <w:rFonts w:ascii="Arial" w:hAnsi="Arial" w:cs="Arial"/>
          <w:spacing w:val="-4"/>
        </w:rPr>
        <w:t xml:space="preserve">a prima mette in rilievo il rapporto che intercorre fra Cristo e Dio, e la seconda mette in rilievo il rapporto che intercorre fra Cristo e la creazione. </w:t>
      </w:r>
    </w:p>
    <w:p w:rsidR="008F3EB5" w:rsidRPr="00ED0CBE" w:rsidRDefault="005B4301" w:rsidP="00B97590">
      <w:pPr>
        <w:ind w:left="491"/>
        <w:jc w:val="both"/>
        <w:rPr>
          <w:rFonts w:ascii="Arial" w:hAnsi="Arial" w:cs="Arial"/>
        </w:rPr>
      </w:pPr>
      <w:r w:rsidRPr="00ED0CBE">
        <w:rPr>
          <w:rFonts w:ascii="Arial" w:hAnsi="Arial" w:cs="Arial"/>
        </w:rPr>
        <w:t>Nel primo caso, il Cristo “procede” in modo unico da Dio (a similitudine della generazione di un figlio</w:t>
      </w:r>
      <w:r w:rsidR="008F3EB5" w:rsidRPr="00ED0CBE">
        <w:rPr>
          <w:rFonts w:ascii="Arial" w:hAnsi="Arial" w:cs="Arial"/>
        </w:rPr>
        <w:t>lo</w:t>
      </w:r>
      <w:r w:rsidRPr="00ED0CBE">
        <w:rPr>
          <w:rFonts w:ascii="Arial" w:hAnsi="Arial" w:cs="Arial"/>
        </w:rPr>
        <w:t xml:space="preserve"> da parte del padre), nel secondo caso si mette in rilievo il privilegio, il primato, la superiorità del Cristo (fattosi uomo) rispetto a tutte le creature umane</w:t>
      </w:r>
      <w:r w:rsidR="00834B20">
        <w:rPr>
          <w:rFonts w:ascii="Arial" w:hAnsi="Arial" w:cs="Arial"/>
        </w:rPr>
        <w:t xml:space="preserve"> e, soprattutto, rispetto alla risurrezione. </w:t>
      </w:r>
      <w:r w:rsidRPr="00ED0CBE">
        <w:rPr>
          <w:rFonts w:ascii="Arial" w:hAnsi="Arial" w:cs="Arial"/>
        </w:rPr>
        <w:t xml:space="preserve"> </w:t>
      </w:r>
    </w:p>
    <w:p w:rsidR="008F3EB5" w:rsidRPr="00ED0CBE" w:rsidRDefault="005B4301" w:rsidP="00B97590">
      <w:pPr>
        <w:ind w:left="491"/>
        <w:jc w:val="both"/>
        <w:rPr>
          <w:rFonts w:ascii="Arial" w:hAnsi="Arial" w:cs="Arial"/>
        </w:rPr>
      </w:pPr>
      <w:r w:rsidRPr="00ED0CBE">
        <w:rPr>
          <w:rFonts w:ascii="Arial" w:hAnsi="Arial" w:cs="Arial"/>
        </w:rPr>
        <w:t xml:space="preserve">A differenza di quanto affermano gli anti-trinitari </w:t>
      </w:r>
      <w:r w:rsidR="008F3EB5" w:rsidRPr="00ED0CBE">
        <w:rPr>
          <w:rFonts w:ascii="Arial" w:hAnsi="Arial" w:cs="Arial"/>
        </w:rPr>
        <w:t xml:space="preserve">(e tutti gli Unitariani) </w:t>
      </w:r>
      <w:r w:rsidRPr="00ED0CBE">
        <w:rPr>
          <w:rFonts w:ascii="Arial" w:hAnsi="Arial" w:cs="Arial"/>
        </w:rPr>
        <w:t>che prendono letteralmente ciò che è espresso solo in forma di similitudine, entrambe le formule escludono l'idea che nell’eternità vi sia mai stato un momento in cui il Cristo sia passato dal non essere all'essere e che</w:t>
      </w:r>
      <w:r w:rsidR="008F3EB5" w:rsidRPr="00ED0CBE">
        <w:rPr>
          <w:rFonts w:ascii="Arial" w:hAnsi="Arial" w:cs="Arial"/>
        </w:rPr>
        <w:t>,</w:t>
      </w:r>
      <w:r w:rsidRPr="00ED0CBE">
        <w:rPr>
          <w:rFonts w:ascii="Arial" w:hAnsi="Arial" w:cs="Arial"/>
        </w:rPr>
        <w:t xml:space="preserve"> quindi</w:t>
      </w:r>
      <w:r w:rsidR="008F3EB5" w:rsidRPr="00ED0CBE">
        <w:rPr>
          <w:rFonts w:ascii="Arial" w:hAnsi="Arial" w:cs="Arial"/>
        </w:rPr>
        <w:t>,</w:t>
      </w:r>
      <w:r w:rsidRPr="00ED0CBE">
        <w:rPr>
          <w:rFonts w:ascii="Arial" w:hAnsi="Arial" w:cs="Arial"/>
        </w:rPr>
        <w:t xml:space="preserve"> </w:t>
      </w:r>
      <w:r w:rsidR="00834B20">
        <w:rPr>
          <w:rFonts w:ascii="Arial" w:hAnsi="Arial" w:cs="Arial"/>
        </w:rPr>
        <w:t xml:space="preserve">che </w:t>
      </w:r>
      <w:r w:rsidRPr="00ED0CBE">
        <w:rPr>
          <w:rFonts w:ascii="Arial" w:hAnsi="Arial" w:cs="Arial"/>
        </w:rPr>
        <w:t xml:space="preserve">il Cristo debba porsi nella categoria di “creatura”. </w:t>
      </w:r>
    </w:p>
    <w:p w:rsidR="005B4301" w:rsidRPr="00ED0CBE" w:rsidRDefault="005B4301" w:rsidP="00B97590">
      <w:pPr>
        <w:ind w:left="491"/>
        <w:jc w:val="both"/>
        <w:rPr>
          <w:rFonts w:ascii="Arial" w:hAnsi="Arial" w:cs="Arial"/>
        </w:rPr>
      </w:pPr>
      <w:r w:rsidRPr="00ED0CBE">
        <w:rPr>
          <w:rFonts w:ascii="Arial" w:hAnsi="Arial" w:cs="Arial"/>
        </w:rPr>
        <w:t>Se analizziamo bene la formula: «primogenito di ogni creatura», vi troveremo, infatti:</w:t>
      </w:r>
    </w:p>
    <w:p w:rsidR="008F3EB5" w:rsidRPr="00ED0CBE" w:rsidRDefault="005B4301" w:rsidP="005B6BC7">
      <w:pPr>
        <w:pStyle w:val="Paragrafoelenco"/>
        <w:numPr>
          <w:ilvl w:val="0"/>
          <w:numId w:val="191"/>
        </w:numPr>
        <w:jc w:val="both"/>
        <w:rPr>
          <w:rFonts w:ascii="Arial" w:hAnsi="Arial" w:cs="Arial"/>
        </w:rPr>
      </w:pPr>
      <w:r w:rsidRPr="00ED0CBE">
        <w:rPr>
          <w:rFonts w:ascii="Arial" w:hAnsi="Arial" w:cs="Arial"/>
        </w:rPr>
        <w:t>Il Cristo esisteva quando ancora non era stata prodotta alcuna cosa creata, anzi, partecipava all’atto della creazione stessa e quindi Egli è distint</w:t>
      </w:r>
      <w:r w:rsidR="008F3EB5" w:rsidRPr="00ED0CBE">
        <w:rPr>
          <w:rFonts w:ascii="Arial" w:hAnsi="Arial" w:cs="Arial"/>
        </w:rPr>
        <w:t>o dal complesso della creazione</w:t>
      </w:r>
      <w:r w:rsidRPr="00ED0CBE">
        <w:rPr>
          <w:rFonts w:ascii="Arial" w:hAnsi="Arial" w:cs="Arial"/>
        </w:rPr>
        <w:t>. Lo afferma il vers</w:t>
      </w:r>
      <w:r w:rsidR="00834B20">
        <w:rPr>
          <w:rFonts w:ascii="Arial" w:hAnsi="Arial" w:cs="Arial"/>
        </w:rPr>
        <w:t>o</w:t>
      </w:r>
      <w:r w:rsidRPr="00ED0CBE">
        <w:rPr>
          <w:rFonts w:ascii="Arial" w:hAnsi="Arial" w:cs="Arial"/>
        </w:rPr>
        <w:t xml:space="preserve"> successivo: </w:t>
      </w:r>
    </w:p>
    <w:p w:rsidR="00993957" w:rsidRPr="00834B20" w:rsidRDefault="005B4301" w:rsidP="006A74B6">
      <w:pPr>
        <w:pStyle w:val="Paragrafoelenco"/>
        <w:numPr>
          <w:ilvl w:val="0"/>
          <w:numId w:val="392"/>
        </w:numPr>
        <w:jc w:val="both"/>
        <w:rPr>
          <w:rFonts w:ascii="Arial" w:hAnsi="Arial" w:cs="Arial"/>
          <w:i/>
        </w:rPr>
      </w:pPr>
      <w:r w:rsidRPr="00834B20">
        <w:rPr>
          <w:rFonts w:ascii="Arial" w:hAnsi="Arial" w:cs="Arial"/>
          <w:i/>
        </w:rPr>
        <w:t xml:space="preserve">“In </w:t>
      </w:r>
      <w:r w:rsidR="00834B20" w:rsidRPr="00834B20">
        <w:rPr>
          <w:rFonts w:ascii="Arial" w:hAnsi="Arial" w:cs="Arial"/>
          <w:i/>
        </w:rPr>
        <w:t>L</w:t>
      </w:r>
      <w:r w:rsidRPr="00834B20">
        <w:rPr>
          <w:rFonts w:ascii="Arial" w:hAnsi="Arial" w:cs="Arial"/>
          <w:i/>
        </w:rPr>
        <w:t xml:space="preserve">ui sono state create tutte le cose che sono nei cieli e sulla terra, le visibili e le invisibili: troni, signorie, principati, potenze; tutte le cose sono state create per mezzo di lui e in vista di lui” (Col 1:16), </w:t>
      </w:r>
    </w:p>
    <w:p w:rsidR="005B4301" w:rsidRPr="00834B20" w:rsidRDefault="005B4301" w:rsidP="006A74B6">
      <w:pPr>
        <w:pStyle w:val="Paragrafoelenco"/>
        <w:numPr>
          <w:ilvl w:val="0"/>
          <w:numId w:val="392"/>
        </w:numPr>
        <w:jc w:val="both"/>
        <w:rPr>
          <w:rFonts w:ascii="Arial" w:hAnsi="Arial" w:cs="Arial"/>
          <w:i/>
        </w:rPr>
      </w:pPr>
      <w:r w:rsidRPr="00834B20">
        <w:rPr>
          <w:rFonts w:ascii="Arial" w:hAnsi="Arial" w:cs="Arial"/>
          <w:i/>
        </w:rPr>
        <w:t>“Nel principio era la Parola, la Parola era con Dio, e la Parola era Dio. Essa era nel principio con Dio. Ogni cosa è stata fatta per mezzo di lei; e senza di lei neppure una delle cose fatte è stata fatta. In lei era la vita, e la vita era la luce degli uomini” (Gio 1:1-4)6.</w:t>
      </w:r>
    </w:p>
    <w:p w:rsidR="005B4301" w:rsidRPr="00ED0CBE" w:rsidRDefault="005B4301" w:rsidP="008F3EB5">
      <w:pPr>
        <w:ind w:left="993" w:hanging="285"/>
        <w:jc w:val="both"/>
        <w:rPr>
          <w:rFonts w:ascii="Arial" w:hAnsi="Arial" w:cs="Arial"/>
        </w:rPr>
      </w:pPr>
      <w:r w:rsidRPr="00ED0CBE">
        <w:rPr>
          <w:rFonts w:ascii="Arial" w:hAnsi="Arial" w:cs="Arial"/>
        </w:rPr>
        <w:t>2) Egli</w:t>
      </w:r>
      <w:r w:rsidR="00834B20">
        <w:rPr>
          <w:rFonts w:ascii="Arial" w:hAnsi="Arial" w:cs="Arial"/>
        </w:rPr>
        <w:t>,</w:t>
      </w:r>
      <w:r w:rsidRPr="00ED0CBE">
        <w:rPr>
          <w:rFonts w:ascii="Arial" w:hAnsi="Arial" w:cs="Arial"/>
        </w:rPr>
        <w:t xml:space="preserve"> non solo è prima d'ogni cosa creata e distinto da ogni cosa creata, ma è Colui che ha assoluto primato su tutto l'universo (ciò che intende affermare Col 1:15</w:t>
      </w:r>
      <w:r w:rsidR="008F3EB5" w:rsidRPr="00ED0CBE">
        <w:rPr>
          <w:rFonts w:ascii="Arial" w:hAnsi="Arial" w:cs="Arial"/>
        </w:rPr>
        <w:t>)</w:t>
      </w:r>
      <w:r w:rsidRPr="00ED0CBE">
        <w:rPr>
          <w:rFonts w:ascii="Arial" w:hAnsi="Arial" w:cs="Arial"/>
        </w:rPr>
        <w:t>.</w:t>
      </w:r>
    </w:p>
    <w:p w:rsidR="008F3EB5" w:rsidRPr="00ED0CBE" w:rsidRDefault="005B4301" w:rsidP="00B97590">
      <w:pPr>
        <w:ind w:left="491"/>
        <w:jc w:val="both"/>
        <w:rPr>
          <w:rFonts w:ascii="Arial" w:hAnsi="Arial" w:cs="Arial"/>
        </w:rPr>
      </w:pPr>
      <w:r w:rsidRPr="00ED0CBE">
        <w:rPr>
          <w:rFonts w:ascii="Arial" w:hAnsi="Arial" w:cs="Arial"/>
        </w:rPr>
        <w:t xml:space="preserve">Nel testo di Colossesi, un magnifico inno a Cristo da leggersi sempre nella sua interezza per riceverne ed apprezzarne l’intero messaggio, Dio è invisibile ma Cristo è Colui che rende a noi visibile l'invisibile Iddio. </w:t>
      </w:r>
    </w:p>
    <w:p w:rsidR="008F3EB5" w:rsidRPr="00ED0CBE" w:rsidRDefault="005B4301" w:rsidP="00B97590">
      <w:pPr>
        <w:ind w:left="491"/>
        <w:jc w:val="both"/>
        <w:rPr>
          <w:rFonts w:ascii="Arial" w:hAnsi="Arial" w:cs="Arial"/>
        </w:rPr>
      </w:pPr>
      <w:r w:rsidRPr="00ED0CBE">
        <w:rPr>
          <w:rFonts w:ascii="Arial" w:hAnsi="Arial" w:cs="Arial"/>
        </w:rPr>
        <w:t xml:space="preserve">In questo modo, a quei falsi dottori che si erano insinuati nella chiesa di Colosse e che pretendevano di avvicinare Dio all'essere umano attraverso «emanazioni» o di elevare l’essere umano fino a Dio sulle ali della speculazione filosofica, l'apostolo non contrappone una teoria, ma la persona stessa del Cristo. </w:t>
      </w:r>
    </w:p>
    <w:p w:rsidR="008F3EB5" w:rsidRPr="00ED0CBE" w:rsidRDefault="005B4301" w:rsidP="005B6BC7">
      <w:pPr>
        <w:pStyle w:val="Paragrafoelenco"/>
        <w:numPr>
          <w:ilvl w:val="0"/>
          <w:numId w:val="192"/>
        </w:numPr>
        <w:jc w:val="both"/>
        <w:rPr>
          <w:rFonts w:ascii="Arial" w:hAnsi="Arial" w:cs="Arial"/>
          <w:i/>
        </w:rPr>
      </w:pPr>
      <w:r w:rsidRPr="00ED0CBE">
        <w:rPr>
          <w:rFonts w:ascii="Arial" w:hAnsi="Arial" w:cs="Arial"/>
          <w:i/>
        </w:rPr>
        <w:t xml:space="preserve">“Chi vede me, vede colui che mi ha mandato” (Giovanni 12:45); </w:t>
      </w:r>
    </w:p>
    <w:p w:rsidR="008F3EB5" w:rsidRPr="00ED0CBE" w:rsidRDefault="005B4301" w:rsidP="005B6BC7">
      <w:pPr>
        <w:pStyle w:val="Paragrafoelenco"/>
        <w:numPr>
          <w:ilvl w:val="0"/>
          <w:numId w:val="192"/>
        </w:numPr>
        <w:jc w:val="both"/>
        <w:rPr>
          <w:rFonts w:ascii="Arial" w:hAnsi="Arial" w:cs="Arial"/>
          <w:i/>
        </w:rPr>
      </w:pPr>
      <w:r w:rsidRPr="00ED0CBE">
        <w:rPr>
          <w:rFonts w:ascii="Arial" w:hAnsi="Arial" w:cs="Arial"/>
          <w:i/>
        </w:rPr>
        <w:t xml:space="preserve">“Filippo gli disse: «Signore, mostraci il Padre e ci basta». </w:t>
      </w:r>
    </w:p>
    <w:p w:rsidR="008F3EB5" w:rsidRPr="00ED0CBE" w:rsidRDefault="005B4301" w:rsidP="005B6BC7">
      <w:pPr>
        <w:pStyle w:val="Paragrafoelenco"/>
        <w:numPr>
          <w:ilvl w:val="0"/>
          <w:numId w:val="192"/>
        </w:numPr>
        <w:jc w:val="both"/>
        <w:rPr>
          <w:rFonts w:ascii="Arial" w:hAnsi="Arial" w:cs="Arial"/>
          <w:i/>
        </w:rPr>
      </w:pPr>
      <w:r w:rsidRPr="00ED0CBE">
        <w:rPr>
          <w:rFonts w:ascii="Arial" w:hAnsi="Arial" w:cs="Arial"/>
          <w:i/>
        </w:rPr>
        <w:t xml:space="preserve">Gesù gli disse: «Da tanto tempo sono con voi e tu non mi hai conosciuto, Filippo? Chi ha visto me, ha visto il Padre; come mai tu dici: "Mostraci il Padre"? Non credi tu che io sono nel Padre e che il Padre è in me? Le parole che io vi dico, non le dico di mio; ma il Padre che dimora in me, fa le opere sue” (Gio 14:8-10); </w:t>
      </w:r>
    </w:p>
    <w:p w:rsidR="005B4301" w:rsidRPr="00ED0CBE" w:rsidRDefault="005B4301" w:rsidP="005B6BC7">
      <w:pPr>
        <w:pStyle w:val="Paragrafoelenco"/>
        <w:numPr>
          <w:ilvl w:val="0"/>
          <w:numId w:val="192"/>
        </w:numPr>
        <w:jc w:val="both"/>
        <w:rPr>
          <w:rFonts w:ascii="Arial" w:hAnsi="Arial" w:cs="Arial"/>
          <w:i/>
        </w:rPr>
      </w:pPr>
      <w:r w:rsidRPr="00ED0CBE">
        <w:rPr>
          <w:rFonts w:ascii="Arial" w:hAnsi="Arial" w:cs="Arial"/>
          <w:i/>
        </w:rPr>
        <w:t>“Nessuno ha mai visto Dio; l'unigenito Dio, che è nel seno del Padre, è quello che l'ha fatto conoscere” (Gio 1:18).</w:t>
      </w:r>
    </w:p>
    <w:p w:rsidR="008F3EB5" w:rsidRPr="00ED0CBE" w:rsidRDefault="005B4301" w:rsidP="00B97590">
      <w:pPr>
        <w:ind w:left="491"/>
        <w:jc w:val="both"/>
        <w:rPr>
          <w:rFonts w:ascii="Arial" w:hAnsi="Arial" w:cs="Arial"/>
        </w:rPr>
      </w:pPr>
      <w:r w:rsidRPr="00ED0CBE">
        <w:rPr>
          <w:rFonts w:ascii="Arial" w:hAnsi="Arial" w:cs="Arial"/>
        </w:rPr>
        <w:t>La dignità suprema di Cristo sorpassa quella di ogni creatura e non potrebbe essere equiparato ad alcuna di esse</w:t>
      </w:r>
      <w:r w:rsidR="00056712">
        <w:rPr>
          <w:rFonts w:ascii="Arial" w:hAnsi="Arial" w:cs="Arial"/>
        </w:rPr>
        <w:t>: nemmeno come capo-primo degli angeli.</w:t>
      </w:r>
      <w:r w:rsidRPr="00ED0CBE">
        <w:rPr>
          <w:rFonts w:ascii="Arial" w:hAnsi="Arial" w:cs="Arial"/>
        </w:rPr>
        <w:t xml:space="preserve"> </w:t>
      </w:r>
    </w:p>
    <w:p w:rsidR="008F3EB5" w:rsidRPr="00ED0CBE" w:rsidRDefault="005B4301" w:rsidP="00B97590">
      <w:pPr>
        <w:ind w:left="491"/>
        <w:jc w:val="both"/>
        <w:rPr>
          <w:rFonts w:ascii="Arial" w:hAnsi="Arial" w:cs="Arial"/>
        </w:rPr>
      </w:pPr>
      <w:r w:rsidRPr="00ED0CBE">
        <w:rPr>
          <w:rFonts w:ascii="Arial" w:hAnsi="Arial" w:cs="Arial"/>
        </w:rPr>
        <w:t>Di fatto la Scrittura proibisce il culto religioso rivolto ad una qualsiasi creatura</w:t>
      </w:r>
      <w:r w:rsidR="008F3EB5" w:rsidRPr="00ED0CBE">
        <w:rPr>
          <w:rFonts w:ascii="Arial" w:hAnsi="Arial" w:cs="Arial"/>
        </w:rPr>
        <w:t>:</w:t>
      </w:r>
      <w:r w:rsidRPr="00ED0CBE">
        <w:rPr>
          <w:rFonts w:ascii="Arial" w:hAnsi="Arial" w:cs="Arial"/>
        </w:rPr>
        <w:t xml:space="preserve"> </w:t>
      </w:r>
      <w:r w:rsidR="008F3EB5" w:rsidRPr="00ED0CBE">
        <w:rPr>
          <w:rFonts w:ascii="Arial" w:hAnsi="Arial" w:cs="Arial"/>
        </w:rPr>
        <w:t>q</w:t>
      </w:r>
      <w:r w:rsidRPr="00ED0CBE">
        <w:rPr>
          <w:rFonts w:ascii="Arial" w:hAnsi="Arial" w:cs="Arial"/>
        </w:rPr>
        <w:t xml:space="preserve">uando Giovanni </w:t>
      </w:r>
      <w:r w:rsidR="008F3EB5" w:rsidRPr="00ED0CBE">
        <w:rPr>
          <w:rFonts w:ascii="Arial" w:hAnsi="Arial" w:cs="Arial"/>
        </w:rPr>
        <w:t>voleva</w:t>
      </w:r>
      <w:r w:rsidRPr="00ED0CBE">
        <w:rPr>
          <w:rFonts w:ascii="Arial" w:hAnsi="Arial" w:cs="Arial"/>
        </w:rPr>
        <w:t xml:space="preserve"> adorare </w:t>
      </w:r>
      <w:r w:rsidR="008F3EB5" w:rsidRPr="00ED0CBE">
        <w:rPr>
          <w:rFonts w:ascii="Arial" w:hAnsi="Arial" w:cs="Arial"/>
        </w:rPr>
        <w:t>l’</w:t>
      </w:r>
      <w:r w:rsidRPr="00ED0CBE">
        <w:rPr>
          <w:rFonts w:ascii="Arial" w:hAnsi="Arial" w:cs="Arial"/>
        </w:rPr>
        <w:t>angelo che gli porta</w:t>
      </w:r>
      <w:r w:rsidR="008F3EB5" w:rsidRPr="00ED0CBE">
        <w:rPr>
          <w:rFonts w:ascii="Arial" w:hAnsi="Arial" w:cs="Arial"/>
        </w:rPr>
        <w:t>va</w:t>
      </w:r>
      <w:r w:rsidRPr="00ED0CBE">
        <w:rPr>
          <w:rFonts w:ascii="Arial" w:hAnsi="Arial" w:cs="Arial"/>
        </w:rPr>
        <w:t xml:space="preserve"> le rivelazioni di Dio, l’angelo reag</w:t>
      </w:r>
      <w:r w:rsidR="008F3EB5" w:rsidRPr="00ED0CBE">
        <w:rPr>
          <w:rFonts w:ascii="Arial" w:hAnsi="Arial" w:cs="Arial"/>
        </w:rPr>
        <w:t>ì</w:t>
      </w:r>
      <w:r w:rsidRPr="00ED0CBE">
        <w:rPr>
          <w:rFonts w:ascii="Arial" w:hAnsi="Arial" w:cs="Arial"/>
        </w:rPr>
        <w:t xml:space="preserve"> dicendo: </w:t>
      </w:r>
    </w:p>
    <w:p w:rsidR="00E160C0" w:rsidRPr="00ED0CBE" w:rsidRDefault="005B4301" w:rsidP="00056712">
      <w:pPr>
        <w:pStyle w:val="Paragrafoelenco"/>
        <w:numPr>
          <w:ilvl w:val="0"/>
          <w:numId w:val="189"/>
        </w:numPr>
        <w:ind w:left="1571"/>
        <w:jc w:val="both"/>
        <w:rPr>
          <w:rFonts w:ascii="Arial" w:hAnsi="Arial" w:cs="Arial"/>
        </w:rPr>
      </w:pPr>
      <w:r w:rsidRPr="00ED0CBE">
        <w:rPr>
          <w:rFonts w:ascii="Arial" w:hAnsi="Arial" w:cs="Arial"/>
          <w:i/>
        </w:rPr>
        <w:lastRenderedPageBreak/>
        <w:t>“«Guardati dal farlo, io sono un conservo tuo e dei tuoi fratelli che hanno la testimonianza di Gesù. Adora Dio! Perché la testimonianza di Gesù è lo spirito della profezia»” (19:10).</w:t>
      </w:r>
      <w:r w:rsidRPr="00ED0CBE">
        <w:rPr>
          <w:rFonts w:ascii="Arial" w:hAnsi="Arial" w:cs="Arial"/>
        </w:rPr>
        <w:t xml:space="preserve"> </w:t>
      </w:r>
    </w:p>
    <w:p w:rsidR="00E160C0" w:rsidRPr="00ED0CBE" w:rsidRDefault="005B4301" w:rsidP="00056712">
      <w:pPr>
        <w:pStyle w:val="Paragrafoelenco"/>
        <w:numPr>
          <w:ilvl w:val="0"/>
          <w:numId w:val="193"/>
        </w:numPr>
        <w:ind w:left="1571"/>
        <w:jc w:val="both"/>
        <w:rPr>
          <w:rFonts w:ascii="Arial" w:hAnsi="Arial" w:cs="Arial"/>
          <w:i/>
        </w:rPr>
      </w:pPr>
      <w:r w:rsidRPr="00ED0CBE">
        <w:rPr>
          <w:rFonts w:ascii="Arial" w:hAnsi="Arial" w:cs="Arial"/>
          <w:i/>
        </w:rPr>
        <w:t xml:space="preserve">“«Guardati dal farlo! Io sono conservo tuo e dei tuoi fratelli, i profeti, e di coloro che custodiscono le parole di questo libro. Adora Dio!»” (Ap 22:9). </w:t>
      </w:r>
    </w:p>
    <w:p w:rsidR="00E160C0" w:rsidRPr="00ED0CBE" w:rsidRDefault="005B4301" w:rsidP="00B97590">
      <w:pPr>
        <w:ind w:left="491"/>
        <w:jc w:val="both"/>
        <w:rPr>
          <w:rFonts w:ascii="Arial" w:hAnsi="Arial" w:cs="Arial"/>
        </w:rPr>
      </w:pPr>
      <w:r w:rsidRPr="00ED0CBE">
        <w:rPr>
          <w:rFonts w:ascii="Arial" w:hAnsi="Arial" w:cs="Arial"/>
        </w:rPr>
        <w:t xml:space="preserve">Se Gesù fosse una creatura, seppure la più eccelsa, </w:t>
      </w:r>
      <w:r w:rsidR="00E160C0" w:rsidRPr="00ED0CBE">
        <w:rPr>
          <w:rFonts w:ascii="Arial" w:hAnsi="Arial" w:cs="Arial"/>
        </w:rPr>
        <w:t>E</w:t>
      </w:r>
      <w:r w:rsidRPr="00ED0CBE">
        <w:rPr>
          <w:rFonts w:ascii="Arial" w:hAnsi="Arial" w:cs="Arial"/>
        </w:rPr>
        <w:t xml:space="preserve">gli avrebbe reagito scandalizzato quando gli si erano prostrati ai Suoi piedi per adorarlo, come quando alle proposte di Satana: </w:t>
      </w:r>
    </w:p>
    <w:p w:rsidR="00E160C0" w:rsidRPr="00ED0CBE" w:rsidRDefault="005B4301" w:rsidP="00E160C0">
      <w:pPr>
        <w:ind w:left="1416"/>
        <w:jc w:val="both"/>
        <w:rPr>
          <w:rFonts w:ascii="Arial" w:hAnsi="Arial" w:cs="Arial"/>
          <w:i/>
        </w:rPr>
      </w:pPr>
      <w:r w:rsidRPr="00ED0CBE">
        <w:rPr>
          <w:rFonts w:ascii="Arial" w:hAnsi="Arial" w:cs="Arial"/>
          <w:i/>
        </w:rPr>
        <w:t xml:space="preserve">“Se dunque tu prostrandoti mi adori, sarà tutta tu” Egli risponde: “Vattene via da me, Satana. Sta scritto: "Adora il Signore Dio tuo e servi a lui solo" (Luca 4:7-8). </w:t>
      </w:r>
    </w:p>
    <w:p w:rsidR="00E160C0" w:rsidRPr="00ED0CBE" w:rsidRDefault="005B4301" w:rsidP="00551011">
      <w:pPr>
        <w:ind w:left="426"/>
        <w:jc w:val="both"/>
        <w:rPr>
          <w:rFonts w:ascii="Arial" w:hAnsi="Arial" w:cs="Arial"/>
          <w:i/>
        </w:rPr>
      </w:pPr>
      <w:r w:rsidRPr="00ED0CBE">
        <w:rPr>
          <w:rFonts w:ascii="Arial" w:hAnsi="Arial" w:cs="Arial"/>
        </w:rPr>
        <w:t>Egli</w:t>
      </w:r>
      <w:r w:rsidR="00056712">
        <w:rPr>
          <w:rFonts w:ascii="Arial" w:hAnsi="Arial" w:cs="Arial"/>
        </w:rPr>
        <w:t>,</w:t>
      </w:r>
      <w:r w:rsidRPr="00ED0CBE">
        <w:rPr>
          <w:rFonts w:ascii="Arial" w:hAnsi="Arial" w:cs="Arial"/>
        </w:rPr>
        <w:t xml:space="preserve"> però</w:t>
      </w:r>
      <w:r w:rsidR="00056712">
        <w:rPr>
          <w:rFonts w:ascii="Arial" w:hAnsi="Arial" w:cs="Arial"/>
        </w:rPr>
        <w:t>,</w:t>
      </w:r>
      <w:r w:rsidRPr="00ED0CBE">
        <w:rPr>
          <w:rFonts w:ascii="Arial" w:hAnsi="Arial" w:cs="Arial"/>
        </w:rPr>
        <w:t xml:space="preserve"> non rifiuta il culto, anzi accoglie il culto, l’onore e la gloria che uomini e donne riconoscenti </w:t>
      </w:r>
      <w:r w:rsidR="00056712">
        <w:rPr>
          <w:rFonts w:ascii="Arial" w:hAnsi="Arial" w:cs="Arial"/>
        </w:rPr>
        <w:t>G</w:t>
      </w:r>
      <w:r w:rsidRPr="00ED0CBE">
        <w:rPr>
          <w:rFonts w:ascii="Arial" w:hAnsi="Arial" w:cs="Arial"/>
        </w:rPr>
        <w:t>li rivolgono:</w:t>
      </w:r>
    </w:p>
    <w:p w:rsidR="005B4301" w:rsidRPr="00ED0CBE" w:rsidRDefault="005B4301" w:rsidP="00E160C0">
      <w:pPr>
        <w:ind w:left="1416"/>
        <w:jc w:val="both"/>
        <w:rPr>
          <w:rFonts w:ascii="Arial" w:hAnsi="Arial" w:cs="Arial"/>
          <w:i/>
        </w:rPr>
      </w:pPr>
      <w:r w:rsidRPr="00ED0CBE">
        <w:rPr>
          <w:rFonts w:ascii="Arial" w:hAnsi="Arial" w:cs="Arial"/>
          <w:i/>
        </w:rPr>
        <w:t>“Degno è l'Agnello, che è stato ucciso, di ricevere la potenza, le ricchezze, la sapienza, la forza, l'onore, la gloria e la benedizione” (Ap 5:12).</w:t>
      </w:r>
    </w:p>
    <w:p w:rsidR="005B4301" w:rsidRPr="00ED0CBE" w:rsidRDefault="00E160C0" w:rsidP="00E160C0">
      <w:pPr>
        <w:ind w:left="491"/>
        <w:jc w:val="both"/>
        <w:rPr>
          <w:rFonts w:ascii="Arial" w:hAnsi="Arial" w:cs="Arial"/>
        </w:rPr>
      </w:pPr>
      <w:r w:rsidRPr="00ED0CBE">
        <w:rPr>
          <w:rFonts w:ascii="Arial" w:hAnsi="Arial" w:cs="Arial"/>
        </w:rPr>
        <w:t xml:space="preserve">Gesù è il </w:t>
      </w:r>
      <w:r w:rsidR="005B4301" w:rsidRPr="00ED0CBE">
        <w:rPr>
          <w:rFonts w:ascii="Arial" w:hAnsi="Arial" w:cs="Arial"/>
        </w:rPr>
        <w:t>"</w:t>
      </w:r>
      <w:r w:rsidRPr="00ED0CBE">
        <w:rPr>
          <w:rFonts w:ascii="Arial" w:hAnsi="Arial" w:cs="Arial"/>
        </w:rPr>
        <w:t>p</w:t>
      </w:r>
      <w:r w:rsidR="005B4301" w:rsidRPr="00ED0CBE">
        <w:rPr>
          <w:rFonts w:ascii="Arial" w:hAnsi="Arial" w:cs="Arial"/>
        </w:rPr>
        <w:t>rimogenito di molti fratelli</w:t>
      </w:r>
      <w:r w:rsidR="00551011" w:rsidRPr="00ED0CBE">
        <w:rPr>
          <w:rFonts w:ascii="Arial" w:hAnsi="Arial" w:cs="Arial"/>
        </w:rPr>
        <w:t>, il “capostipite della nuova generazione spirituale”!</w:t>
      </w:r>
    </w:p>
    <w:p w:rsidR="00FD5655" w:rsidRPr="00ED0CBE" w:rsidRDefault="00FD5655" w:rsidP="00B97590">
      <w:pPr>
        <w:jc w:val="both"/>
        <w:rPr>
          <w:rFonts w:ascii="Arial" w:hAnsi="Arial" w:cs="Arial"/>
          <w:b/>
        </w:rPr>
      </w:pPr>
    </w:p>
    <w:p w:rsidR="00056712" w:rsidRDefault="00056712" w:rsidP="00CC0109">
      <w:pPr>
        <w:pStyle w:val="Paragrafoelenco"/>
        <w:numPr>
          <w:ilvl w:val="0"/>
          <w:numId w:val="3"/>
        </w:numPr>
        <w:ind w:left="491" w:hanging="491"/>
        <w:jc w:val="both"/>
        <w:rPr>
          <w:rFonts w:ascii="Arial" w:hAnsi="Arial" w:cs="Arial"/>
          <w:b/>
        </w:rPr>
      </w:pPr>
      <w:r w:rsidRPr="00ED0CBE">
        <w:rPr>
          <w:rFonts w:ascii="Arial" w:hAnsi="Arial" w:cs="Arial"/>
          <w:b/>
        </w:rPr>
        <w:t xml:space="preserve">IL PRIMOGENITO DAI MORTI (COLOSSESI 1:18) </w:t>
      </w:r>
    </w:p>
    <w:p w:rsidR="00673847" w:rsidRPr="00056712" w:rsidRDefault="00056712" w:rsidP="00056712">
      <w:pPr>
        <w:ind w:left="491"/>
        <w:jc w:val="both"/>
        <w:rPr>
          <w:rFonts w:ascii="Arial" w:hAnsi="Arial" w:cs="Arial"/>
          <w:b/>
        </w:rPr>
      </w:pPr>
      <w:r w:rsidRPr="00056712">
        <w:rPr>
          <w:rFonts w:ascii="Arial" w:hAnsi="Arial" w:cs="Arial"/>
          <w:b/>
        </w:rPr>
        <w:t>O IL PRIMOGENITO DEI MORTI (APOCALISSE 1:5)</w:t>
      </w:r>
    </w:p>
    <w:p w:rsidR="00551011" w:rsidRPr="00ED0CBE" w:rsidRDefault="005B4301" w:rsidP="00551011">
      <w:pPr>
        <w:ind w:left="491"/>
        <w:jc w:val="both"/>
        <w:rPr>
          <w:rFonts w:ascii="Arial" w:hAnsi="Arial" w:cs="Arial"/>
        </w:rPr>
      </w:pPr>
      <w:r w:rsidRPr="00ED0CBE">
        <w:rPr>
          <w:rFonts w:ascii="Arial" w:hAnsi="Arial" w:cs="Arial"/>
        </w:rPr>
        <w:t>Sotto l'Antico patto, Dio aveva predetto che i morti un giorno risusciteranno</w:t>
      </w:r>
      <w:r w:rsidR="00551011" w:rsidRPr="00ED0CBE">
        <w:rPr>
          <w:rFonts w:ascii="Arial" w:hAnsi="Arial" w:cs="Arial"/>
        </w:rPr>
        <w:t>:</w:t>
      </w:r>
      <w:r w:rsidRPr="00ED0CBE">
        <w:rPr>
          <w:rFonts w:ascii="Arial" w:hAnsi="Arial" w:cs="Arial"/>
        </w:rPr>
        <w:t xml:space="preserve"> infatti</w:t>
      </w:r>
      <w:r w:rsidR="00551011" w:rsidRPr="00ED0CBE">
        <w:rPr>
          <w:rFonts w:ascii="Arial" w:hAnsi="Arial" w:cs="Arial"/>
        </w:rPr>
        <w:t>,</w:t>
      </w:r>
      <w:r w:rsidRPr="00ED0CBE">
        <w:rPr>
          <w:rFonts w:ascii="Arial" w:hAnsi="Arial" w:cs="Arial"/>
        </w:rPr>
        <w:t xml:space="preserve"> è scritto: </w:t>
      </w:r>
    </w:p>
    <w:p w:rsidR="00551011" w:rsidRPr="00ED0CBE" w:rsidRDefault="005B4301" w:rsidP="005B6BC7">
      <w:pPr>
        <w:pStyle w:val="Paragrafoelenco"/>
        <w:numPr>
          <w:ilvl w:val="0"/>
          <w:numId w:val="194"/>
        </w:numPr>
        <w:jc w:val="both"/>
        <w:rPr>
          <w:rFonts w:ascii="Arial" w:hAnsi="Arial" w:cs="Arial"/>
          <w:i/>
        </w:rPr>
      </w:pPr>
      <w:r w:rsidRPr="00ED0CBE">
        <w:rPr>
          <w:rFonts w:ascii="Arial" w:hAnsi="Arial" w:cs="Arial"/>
          <w:i/>
        </w:rPr>
        <w:t xml:space="preserve">"Rivivano i tuoi morti! risorgano i miei cadaveri! Svegliatevi e giubilate, o voi che abitate nella polvere! Poiché la tua rugiada è come la rugiada dell'aurora, e la terra ridarà alla vita le ombre" (Is. 26:19), </w:t>
      </w:r>
    </w:p>
    <w:p w:rsidR="005B4301" w:rsidRPr="00ED0CBE" w:rsidRDefault="005B4301" w:rsidP="005B6BC7">
      <w:pPr>
        <w:pStyle w:val="Paragrafoelenco"/>
        <w:numPr>
          <w:ilvl w:val="0"/>
          <w:numId w:val="194"/>
        </w:numPr>
        <w:jc w:val="both"/>
        <w:rPr>
          <w:rFonts w:ascii="Arial" w:hAnsi="Arial" w:cs="Arial"/>
          <w:i/>
        </w:rPr>
      </w:pPr>
      <w:r w:rsidRPr="00ED0CBE">
        <w:rPr>
          <w:rFonts w:ascii="Arial" w:hAnsi="Arial" w:cs="Arial"/>
          <w:i/>
        </w:rPr>
        <w:t>"E molti di coloro che dormono nella polvere della terra si risveglieranno; gli uni per la vita eterna, gli altri per l'obbrobrio, per una eterna infamia... Ma tu avvìati verso la fine; tu ti riposerai, e poi sorgerai per ricevere la tua parte d'eredità alla fine de' giorni" (Dan. 12:2,13).</w:t>
      </w:r>
    </w:p>
    <w:p w:rsidR="00551011" w:rsidRPr="00ED0CBE" w:rsidRDefault="005B4301" w:rsidP="00B97590">
      <w:pPr>
        <w:ind w:left="491"/>
        <w:jc w:val="both"/>
        <w:rPr>
          <w:rFonts w:ascii="Arial" w:hAnsi="Arial" w:cs="Arial"/>
        </w:rPr>
      </w:pPr>
      <w:r w:rsidRPr="00ED0CBE">
        <w:rPr>
          <w:rFonts w:ascii="Arial" w:hAnsi="Arial" w:cs="Arial"/>
        </w:rPr>
        <w:t>Sotto il Nuovo patto è confermato che tutti risusciteranno</w:t>
      </w:r>
      <w:r w:rsidR="00551011" w:rsidRPr="00ED0CBE">
        <w:rPr>
          <w:rFonts w:ascii="Arial" w:hAnsi="Arial" w:cs="Arial"/>
        </w:rPr>
        <w:t>:</w:t>
      </w:r>
      <w:r w:rsidRPr="00ED0CBE">
        <w:rPr>
          <w:rFonts w:ascii="Arial" w:hAnsi="Arial" w:cs="Arial"/>
        </w:rPr>
        <w:t xml:space="preserve"> infatti Gesù disse</w:t>
      </w:r>
      <w:r w:rsidR="00056712">
        <w:rPr>
          <w:rFonts w:ascii="Arial" w:hAnsi="Arial" w:cs="Arial"/>
        </w:rPr>
        <w:t>…</w:t>
      </w:r>
      <w:r w:rsidRPr="00ED0CBE">
        <w:rPr>
          <w:rFonts w:ascii="Arial" w:hAnsi="Arial" w:cs="Arial"/>
        </w:rPr>
        <w:t xml:space="preserve"> </w:t>
      </w:r>
    </w:p>
    <w:p w:rsidR="00551011" w:rsidRPr="00ED0CBE" w:rsidRDefault="005B4301" w:rsidP="00551011">
      <w:pPr>
        <w:ind w:left="1416"/>
        <w:jc w:val="both"/>
        <w:rPr>
          <w:rFonts w:ascii="Arial" w:hAnsi="Arial" w:cs="Arial"/>
          <w:i/>
        </w:rPr>
      </w:pPr>
      <w:r w:rsidRPr="00ED0CBE">
        <w:rPr>
          <w:rFonts w:ascii="Arial" w:hAnsi="Arial" w:cs="Arial"/>
          <w:i/>
        </w:rPr>
        <w:t xml:space="preserve">"L'ora viene in cui tutti quelli che son nei sepolcri, udranno la sua voce e ne verranno fuori; quelli che hanno operato bene, in risurrezione di vita; e quelli che hanno operato male, in risurrezion di giudicio" (Giov. 5:28-29); </w:t>
      </w:r>
    </w:p>
    <w:p w:rsidR="005B4301" w:rsidRPr="00ED0CBE" w:rsidRDefault="005B4301" w:rsidP="00551011">
      <w:pPr>
        <w:ind w:left="491"/>
        <w:jc w:val="both"/>
        <w:rPr>
          <w:rFonts w:ascii="Arial" w:hAnsi="Arial" w:cs="Arial"/>
        </w:rPr>
      </w:pPr>
      <w:r w:rsidRPr="00ED0CBE">
        <w:rPr>
          <w:rFonts w:ascii="Arial" w:hAnsi="Arial" w:cs="Arial"/>
        </w:rPr>
        <w:t xml:space="preserve">Paolo affermò di avere la stessa speranza che aveva il popolo d'Israele cioè </w:t>
      </w:r>
      <w:r w:rsidRPr="00ED0CBE">
        <w:rPr>
          <w:rFonts w:ascii="Arial" w:hAnsi="Arial" w:cs="Arial"/>
          <w:i/>
        </w:rPr>
        <w:t>"che ci sarà una risurrezione de' giusti e degli ingiusti" (At 24:15);</w:t>
      </w:r>
      <w:r w:rsidRPr="00ED0CBE">
        <w:rPr>
          <w:rFonts w:ascii="Arial" w:hAnsi="Arial" w:cs="Arial"/>
        </w:rPr>
        <w:t xml:space="preserve"> e Giovanni affermò di avere visto in visione tornare in vita sia i martiri di Gesù, prima dell'inizio del millennio, che il rimanente dei morti, alla fine del millennio (cfr Ap. 20:4, 11-15).</w:t>
      </w:r>
    </w:p>
    <w:p w:rsidR="00056712" w:rsidRDefault="005B4301" w:rsidP="00551011">
      <w:pPr>
        <w:ind w:left="1416"/>
        <w:jc w:val="both"/>
        <w:rPr>
          <w:rFonts w:ascii="Arial" w:hAnsi="Arial" w:cs="Arial"/>
          <w:i/>
        </w:rPr>
      </w:pPr>
      <w:r w:rsidRPr="00ED0CBE">
        <w:rPr>
          <w:rFonts w:ascii="Arial" w:hAnsi="Arial" w:cs="Arial"/>
          <w:i/>
        </w:rPr>
        <w:t xml:space="preserve">"Ma ora Cristo è risuscitato dai morti, </w:t>
      </w:r>
      <w:r w:rsidRPr="00056712">
        <w:rPr>
          <w:rFonts w:ascii="Arial" w:hAnsi="Arial" w:cs="Arial"/>
          <w:b/>
          <w:i/>
        </w:rPr>
        <w:t>primizia di quelli che dormono</w:t>
      </w:r>
      <w:r w:rsidRPr="00ED0CBE">
        <w:rPr>
          <w:rFonts w:ascii="Arial" w:hAnsi="Arial" w:cs="Arial"/>
          <w:i/>
        </w:rPr>
        <w:t xml:space="preserve">. </w:t>
      </w:r>
    </w:p>
    <w:p w:rsidR="00551011" w:rsidRPr="00ED0CBE" w:rsidRDefault="005B4301" w:rsidP="00551011">
      <w:pPr>
        <w:ind w:left="1416"/>
        <w:jc w:val="both"/>
        <w:rPr>
          <w:rFonts w:ascii="Arial" w:hAnsi="Arial" w:cs="Arial"/>
          <w:i/>
        </w:rPr>
      </w:pPr>
      <w:r w:rsidRPr="00ED0CBE">
        <w:rPr>
          <w:rFonts w:ascii="Arial" w:hAnsi="Arial" w:cs="Arial"/>
          <w:i/>
        </w:rPr>
        <w:t xml:space="preserve">Infatti; poiché per mezzo d'un uomo è venuta la morte, così anche per mezzo d'un uomo è venuta la risurrezione dei morti. Poiché, come tutti muoiono in Adamo, così anche in Cristo saran </w:t>
      </w:r>
      <w:r w:rsidRPr="00056712">
        <w:rPr>
          <w:rFonts w:ascii="Arial" w:hAnsi="Arial" w:cs="Arial"/>
          <w:b/>
          <w:i/>
        </w:rPr>
        <w:t>tutti vivificati</w:t>
      </w:r>
      <w:r w:rsidRPr="00ED0CBE">
        <w:rPr>
          <w:rFonts w:ascii="Arial" w:hAnsi="Arial" w:cs="Arial"/>
          <w:i/>
        </w:rPr>
        <w:t xml:space="preserve">; ma ciascuno nel suo proprio ordine: Cristo, la primizia; poi quelli che son di Cristo, alla </w:t>
      </w:r>
      <w:r w:rsidR="00056712">
        <w:rPr>
          <w:rFonts w:ascii="Arial" w:hAnsi="Arial" w:cs="Arial"/>
          <w:i/>
        </w:rPr>
        <w:t>S</w:t>
      </w:r>
      <w:r w:rsidRPr="00ED0CBE">
        <w:rPr>
          <w:rFonts w:ascii="Arial" w:hAnsi="Arial" w:cs="Arial"/>
          <w:i/>
        </w:rPr>
        <w:t>ua venuta.</w:t>
      </w:r>
      <w:r w:rsidR="00993957" w:rsidRPr="00ED0CBE">
        <w:rPr>
          <w:rFonts w:ascii="Arial" w:hAnsi="Arial" w:cs="Arial"/>
          <w:i/>
        </w:rPr>
        <w:t>.</w:t>
      </w:r>
      <w:r w:rsidRPr="00ED0CBE">
        <w:rPr>
          <w:rFonts w:ascii="Arial" w:hAnsi="Arial" w:cs="Arial"/>
          <w:i/>
        </w:rPr>
        <w:t xml:space="preserve">." (1Cor. 15:20-23). </w:t>
      </w:r>
    </w:p>
    <w:p w:rsidR="00551011" w:rsidRPr="00ED0CBE" w:rsidRDefault="005B4301" w:rsidP="00B97590">
      <w:pPr>
        <w:ind w:left="491"/>
        <w:jc w:val="both"/>
        <w:rPr>
          <w:rFonts w:ascii="Arial" w:hAnsi="Arial" w:cs="Arial"/>
        </w:rPr>
      </w:pPr>
      <w:r w:rsidRPr="00ED0CBE">
        <w:rPr>
          <w:rFonts w:ascii="Arial" w:hAnsi="Arial" w:cs="Arial"/>
        </w:rPr>
        <w:t xml:space="preserve">Ora, Gesù Cristo essendo risuscitato dai morti con un corpo glorioso e incorruttibile è chiamato il primogenito dai morti (la primizia di quelli che dormono), e questo perché </w:t>
      </w:r>
      <w:r w:rsidR="00056712">
        <w:rPr>
          <w:rFonts w:ascii="Arial" w:hAnsi="Arial" w:cs="Arial"/>
        </w:rPr>
        <w:t>E</w:t>
      </w:r>
      <w:r w:rsidRPr="00ED0CBE">
        <w:rPr>
          <w:rFonts w:ascii="Arial" w:hAnsi="Arial" w:cs="Arial"/>
        </w:rPr>
        <w:t xml:space="preserve">gli è stato il primo </w:t>
      </w:r>
      <w:r w:rsidR="00056712">
        <w:rPr>
          <w:rFonts w:ascii="Arial" w:hAnsi="Arial" w:cs="Arial"/>
        </w:rPr>
        <w:t>“</w:t>
      </w:r>
      <w:r w:rsidRPr="00ED0CBE">
        <w:rPr>
          <w:rFonts w:ascii="Arial" w:hAnsi="Arial" w:cs="Arial"/>
        </w:rPr>
        <w:t>uomo</w:t>
      </w:r>
      <w:r w:rsidR="00056712">
        <w:rPr>
          <w:rFonts w:ascii="Arial" w:hAnsi="Arial" w:cs="Arial"/>
        </w:rPr>
        <w:t>”</w:t>
      </w:r>
      <w:r w:rsidRPr="00ED0CBE">
        <w:rPr>
          <w:rFonts w:ascii="Arial" w:hAnsi="Arial" w:cs="Arial"/>
        </w:rPr>
        <w:t xml:space="preserve"> a risuscitare con un corpo immortale. </w:t>
      </w:r>
    </w:p>
    <w:p w:rsidR="00551011" w:rsidRPr="00ED0CBE" w:rsidRDefault="005B4301" w:rsidP="00B97590">
      <w:pPr>
        <w:ind w:left="491"/>
        <w:jc w:val="both"/>
        <w:rPr>
          <w:rFonts w:ascii="Arial" w:hAnsi="Arial" w:cs="Arial"/>
        </w:rPr>
      </w:pPr>
      <w:r w:rsidRPr="00ED0CBE">
        <w:rPr>
          <w:rFonts w:ascii="Arial" w:hAnsi="Arial" w:cs="Arial"/>
        </w:rPr>
        <w:t xml:space="preserve">Coloro che prima di </w:t>
      </w:r>
      <w:r w:rsidR="00056712">
        <w:rPr>
          <w:rFonts w:ascii="Arial" w:hAnsi="Arial" w:cs="Arial"/>
        </w:rPr>
        <w:t>L</w:t>
      </w:r>
      <w:r w:rsidRPr="00ED0CBE">
        <w:rPr>
          <w:rFonts w:ascii="Arial" w:hAnsi="Arial" w:cs="Arial"/>
        </w:rPr>
        <w:t xml:space="preserve">ui erano risuscitati dai morti </w:t>
      </w:r>
      <w:r w:rsidR="00056712">
        <w:rPr>
          <w:rFonts w:ascii="Arial" w:hAnsi="Arial" w:cs="Arial"/>
        </w:rPr>
        <w:t>(</w:t>
      </w:r>
      <w:r w:rsidRPr="00ED0CBE">
        <w:rPr>
          <w:rFonts w:ascii="Arial" w:hAnsi="Arial" w:cs="Arial"/>
        </w:rPr>
        <w:t>per esempio</w:t>
      </w:r>
      <w:r w:rsidR="00056712">
        <w:rPr>
          <w:rFonts w:ascii="Arial" w:hAnsi="Arial" w:cs="Arial"/>
        </w:rPr>
        <w:t>,</w:t>
      </w:r>
      <w:r w:rsidRPr="00ED0CBE">
        <w:rPr>
          <w:rFonts w:ascii="Arial" w:hAnsi="Arial" w:cs="Arial"/>
        </w:rPr>
        <w:t xml:space="preserve"> il </w:t>
      </w:r>
      <w:r w:rsidR="002C4C25" w:rsidRPr="00ED0CBE">
        <w:rPr>
          <w:rFonts w:ascii="Arial" w:hAnsi="Arial" w:cs="Arial"/>
        </w:rPr>
        <w:t>Figliolo</w:t>
      </w:r>
      <w:r w:rsidR="00056712">
        <w:rPr>
          <w:rFonts w:ascii="Arial" w:hAnsi="Arial" w:cs="Arial"/>
        </w:rPr>
        <w:t xml:space="preserve"> </w:t>
      </w:r>
      <w:r w:rsidRPr="00ED0CBE">
        <w:rPr>
          <w:rFonts w:ascii="Arial" w:hAnsi="Arial" w:cs="Arial"/>
        </w:rPr>
        <w:t xml:space="preserve">della vedova di Sarepta, Lazzaro e il </w:t>
      </w:r>
      <w:r w:rsidR="002C4C25" w:rsidRPr="00ED0CBE">
        <w:rPr>
          <w:rFonts w:ascii="Arial" w:hAnsi="Arial" w:cs="Arial"/>
        </w:rPr>
        <w:t>Figliolo</w:t>
      </w:r>
      <w:r w:rsidR="00056712">
        <w:rPr>
          <w:rFonts w:ascii="Arial" w:hAnsi="Arial" w:cs="Arial"/>
        </w:rPr>
        <w:t xml:space="preserve"> </w:t>
      </w:r>
      <w:r w:rsidRPr="00ED0CBE">
        <w:rPr>
          <w:rFonts w:ascii="Arial" w:hAnsi="Arial" w:cs="Arial"/>
        </w:rPr>
        <w:t>della vedova di Nain</w:t>
      </w:r>
      <w:r w:rsidR="00056712">
        <w:rPr>
          <w:rFonts w:ascii="Arial" w:hAnsi="Arial" w:cs="Arial"/>
        </w:rPr>
        <w:t>)</w:t>
      </w:r>
      <w:r w:rsidRPr="00ED0CBE">
        <w:rPr>
          <w:rFonts w:ascii="Arial" w:hAnsi="Arial" w:cs="Arial"/>
        </w:rPr>
        <w:t xml:space="preserve"> non risuscitarono con un corpo immortale </w:t>
      </w:r>
      <w:r w:rsidR="00551011" w:rsidRPr="00ED0CBE">
        <w:rPr>
          <w:rFonts w:ascii="Arial" w:hAnsi="Arial" w:cs="Arial"/>
        </w:rPr>
        <w:t>bensì</w:t>
      </w:r>
      <w:r w:rsidRPr="00ED0CBE">
        <w:rPr>
          <w:rFonts w:ascii="Arial" w:hAnsi="Arial" w:cs="Arial"/>
        </w:rPr>
        <w:t xml:space="preserve"> con lo stesso corpo mortale </w:t>
      </w:r>
      <w:r w:rsidR="00551011" w:rsidRPr="00ED0CBE">
        <w:rPr>
          <w:rFonts w:ascii="Arial" w:hAnsi="Arial" w:cs="Arial"/>
        </w:rPr>
        <w:t>col</w:t>
      </w:r>
      <w:r w:rsidRPr="00ED0CBE">
        <w:rPr>
          <w:rFonts w:ascii="Arial" w:hAnsi="Arial" w:cs="Arial"/>
        </w:rPr>
        <w:t xml:space="preserve"> quale erano morti, tanto è vero che di Lazzaro, dopo che Gesù Cristo lo ebbe risuscitato dai morti, è detto: </w:t>
      </w:r>
    </w:p>
    <w:p w:rsidR="00551011" w:rsidRPr="00ED0CBE" w:rsidRDefault="005B4301" w:rsidP="00551011">
      <w:pPr>
        <w:ind w:left="1416"/>
        <w:jc w:val="both"/>
        <w:rPr>
          <w:rFonts w:ascii="Arial" w:hAnsi="Arial" w:cs="Arial"/>
        </w:rPr>
      </w:pPr>
      <w:r w:rsidRPr="00ED0CBE">
        <w:rPr>
          <w:rFonts w:ascii="Arial" w:hAnsi="Arial" w:cs="Arial"/>
          <w:i/>
        </w:rPr>
        <w:t>"I capi sacerdoti deliberarono di far morire anche Lazzaro, perché, per cagion sua, molti dei Giudei andavano e credevano in Gesù" (Giov. 12:10-11);</w:t>
      </w:r>
      <w:r w:rsidRPr="00ED0CBE">
        <w:rPr>
          <w:rFonts w:ascii="Arial" w:hAnsi="Arial" w:cs="Arial"/>
        </w:rPr>
        <w:t xml:space="preserve"> </w:t>
      </w:r>
    </w:p>
    <w:p w:rsidR="00F97B62" w:rsidRPr="00ED0CBE" w:rsidRDefault="00F97B62" w:rsidP="00B97590">
      <w:pPr>
        <w:ind w:left="491"/>
        <w:jc w:val="both"/>
        <w:rPr>
          <w:rFonts w:ascii="Arial" w:hAnsi="Arial" w:cs="Arial"/>
        </w:rPr>
      </w:pPr>
      <w:r w:rsidRPr="00ED0CBE">
        <w:rPr>
          <w:rFonts w:ascii="Arial" w:hAnsi="Arial" w:cs="Arial"/>
        </w:rPr>
        <w:t>Il</w:t>
      </w:r>
      <w:r w:rsidR="005B4301" w:rsidRPr="00ED0CBE">
        <w:rPr>
          <w:rFonts w:ascii="Arial" w:hAnsi="Arial" w:cs="Arial"/>
        </w:rPr>
        <w:t xml:space="preserve"> corpo con il quale Lazzaro risuscitò poteva essere ancora ucciso e poteva ancora morire</w:t>
      </w:r>
      <w:r w:rsidRPr="00ED0CBE">
        <w:rPr>
          <w:rFonts w:ascii="Arial" w:hAnsi="Arial" w:cs="Arial"/>
        </w:rPr>
        <w:t>,</w:t>
      </w:r>
      <w:r w:rsidR="005B4301" w:rsidRPr="00ED0CBE">
        <w:rPr>
          <w:rFonts w:ascii="Arial" w:hAnsi="Arial" w:cs="Arial"/>
        </w:rPr>
        <w:t xml:space="preserve"> </w:t>
      </w:r>
      <w:r w:rsidRPr="00ED0CBE">
        <w:rPr>
          <w:rFonts w:ascii="Arial" w:hAnsi="Arial" w:cs="Arial"/>
        </w:rPr>
        <w:t>m</w:t>
      </w:r>
      <w:r w:rsidR="005B4301" w:rsidRPr="00ED0CBE">
        <w:rPr>
          <w:rFonts w:ascii="Arial" w:hAnsi="Arial" w:cs="Arial"/>
        </w:rPr>
        <w:t xml:space="preserve">a </w:t>
      </w:r>
      <w:r w:rsidRPr="00ED0CBE">
        <w:rPr>
          <w:rFonts w:ascii="Arial" w:hAnsi="Arial" w:cs="Arial"/>
        </w:rPr>
        <w:t>C</w:t>
      </w:r>
      <w:r w:rsidR="005B4301" w:rsidRPr="00ED0CBE">
        <w:rPr>
          <w:rFonts w:ascii="Arial" w:hAnsi="Arial" w:cs="Arial"/>
        </w:rPr>
        <w:t xml:space="preserve">olui che Dio ha risuscitato dai morti il terzo giorno, "non muore più" (Rom. 6:9) perché la morte non lo signoreggia più. </w:t>
      </w:r>
    </w:p>
    <w:p w:rsidR="00F97B62" w:rsidRPr="00ED0CBE" w:rsidRDefault="005B4301" w:rsidP="00B97590">
      <w:pPr>
        <w:ind w:left="491"/>
        <w:jc w:val="both"/>
        <w:rPr>
          <w:rFonts w:ascii="Arial" w:hAnsi="Arial" w:cs="Arial"/>
        </w:rPr>
      </w:pPr>
      <w:r w:rsidRPr="00ED0CBE">
        <w:rPr>
          <w:rFonts w:ascii="Arial" w:hAnsi="Arial" w:cs="Arial"/>
        </w:rPr>
        <w:t xml:space="preserve">Dunque quando diciamo che Cristo è il primogenito dei morti intendiamo dire che </w:t>
      </w:r>
      <w:r w:rsidRPr="00ED0CBE">
        <w:rPr>
          <w:rFonts w:ascii="Arial" w:hAnsi="Arial" w:cs="Arial"/>
          <w:b/>
        </w:rPr>
        <w:t xml:space="preserve">Egli fu il primo a risorgere con un corpo immortale, glorioso e incorruttibile. </w:t>
      </w:r>
    </w:p>
    <w:p w:rsidR="00056712" w:rsidRDefault="005B4301" w:rsidP="00B97590">
      <w:pPr>
        <w:ind w:left="491"/>
        <w:jc w:val="both"/>
        <w:rPr>
          <w:rFonts w:ascii="Arial" w:hAnsi="Arial" w:cs="Arial"/>
        </w:rPr>
      </w:pPr>
      <w:r w:rsidRPr="00ED0CBE">
        <w:rPr>
          <w:rFonts w:ascii="Arial" w:hAnsi="Arial" w:cs="Arial"/>
          <w:b/>
        </w:rPr>
        <w:t>Ma se Cristo è la primizia di quelli che dormono, qual</w:t>
      </w:r>
      <w:r w:rsidR="00A35051" w:rsidRPr="00ED0CBE">
        <w:rPr>
          <w:rFonts w:ascii="Arial" w:hAnsi="Arial" w:cs="Arial"/>
          <w:b/>
        </w:rPr>
        <w:t xml:space="preserve"> </w:t>
      </w:r>
      <w:r w:rsidRPr="00ED0CBE">
        <w:rPr>
          <w:rFonts w:ascii="Arial" w:hAnsi="Arial" w:cs="Arial"/>
          <w:b/>
        </w:rPr>
        <w:t>è la massa</w:t>
      </w:r>
      <w:r w:rsidR="00A35051" w:rsidRPr="00ED0CBE">
        <w:rPr>
          <w:rFonts w:ascii="Arial" w:hAnsi="Arial" w:cs="Arial"/>
          <w:b/>
        </w:rPr>
        <w:t>, il resto</w:t>
      </w:r>
      <w:r w:rsidRPr="00ED0CBE">
        <w:rPr>
          <w:rFonts w:ascii="Arial" w:hAnsi="Arial" w:cs="Arial"/>
          <w:b/>
        </w:rPr>
        <w:t>?</w:t>
      </w:r>
      <w:r w:rsidRPr="00ED0CBE">
        <w:rPr>
          <w:rFonts w:ascii="Arial" w:hAnsi="Arial" w:cs="Arial"/>
        </w:rPr>
        <w:t xml:space="preserve"> </w:t>
      </w:r>
    </w:p>
    <w:p w:rsidR="00A35051" w:rsidRPr="00056712" w:rsidRDefault="005B4301" w:rsidP="00B97590">
      <w:pPr>
        <w:ind w:left="491"/>
        <w:jc w:val="both"/>
        <w:rPr>
          <w:rFonts w:ascii="Arial" w:hAnsi="Arial" w:cs="Arial"/>
          <w:spacing w:val="-4"/>
        </w:rPr>
      </w:pPr>
      <w:r w:rsidRPr="00056712">
        <w:rPr>
          <w:rFonts w:ascii="Arial" w:hAnsi="Arial" w:cs="Arial"/>
          <w:spacing w:val="-4"/>
        </w:rPr>
        <w:t>La massa è rappresentata da tutti quelli che sono morti in Cristo, i quali alla venuta del Signore risorgeranno come risuscitò Gesù</w:t>
      </w:r>
      <w:r w:rsidR="00056712" w:rsidRPr="00056712">
        <w:rPr>
          <w:rFonts w:ascii="Arial" w:hAnsi="Arial" w:cs="Arial"/>
          <w:spacing w:val="-4"/>
        </w:rPr>
        <w:t xml:space="preserve"> (ma in altro senso e tempo anche degli ingiuti-increduli)</w:t>
      </w:r>
      <w:r w:rsidRPr="00056712">
        <w:rPr>
          <w:rFonts w:ascii="Arial" w:hAnsi="Arial" w:cs="Arial"/>
          <w:spacing w:val="-4"/>
        </w:rPr>
        <w:t xml:space="preserve">. </w:t>
      </w:r>
    </w:p>
    <w:p w:rsidR="005B4301" w:rsidRPr="00ED0CBE" w:rsidRDefault="005B4301" w:rsidP="00B97590">
      <w:pPr>
        <w:ind w:left="491"/>
        <w:jc w:val="both"/>
        <w:rPr>
          <w:rFonts w:ascii="Arial" w:hAnsi="Arial" w:cs="Arial"/>
        </w:rPr>
      </w:pPr>
      <w:r w:rsidRPr="00ED0CBE">
        <w:rPr>
          <w:rFonts w:ascii="Arial" w:hAnsi="Arial" w:cs="Arial"/>
        </w:rPr>
        <w:lastRenderedPageBreak/>
        <w:t>Sia Gesù che gli apostoli hanno attestato che i santi che sono morti, un giorno risorgeranno; vediamo alcune di queste loro affermazioni che parlano della risurrezione dei giusti che deve avere luogo al tempo fissato da Dio.</w:t>
      </w:r>
    </w:p>
    <w:p w:rsidR="00993957" w:rsidRPr="00ED0CBE" w:rsidRDefault="005B4301" w:rsidP="005B6BC7">
      <w:pPr>
        <w:pStyle w:val="Paragrafoelenco"/>
        <w:numPr>
          <w:ilvl w:val="0"/>
          <w:numId w:val="195"/>
        </w:numPr>
        <w:ind w:left="851"/>
        <w:jc w:val="both"/>
        <w:rPr>
          <w:rFonts w:ascii="Arial" w:hAnsi="Arial" w:cs="Arial"/>
        </w:rPr>
      </w:pPr>
      <w:r w:rsidRPr="00ED0CBE">
        <w:rPr>
          <w:rFonts w:ascii="Arial" w:hAnsi="Arial" w:cs="Arial"/>
        </w:rPr>
        <w:t xml:space="preserve">Gesù affermò che ci sarà la risurrezione dei giusti quando parlando a colui che </w:t>
      </w:r>
      <w:r w:rsidR="00056712">
        <w:rPr>
          <w:rFonts w:ascii="Arial" w:hAnsi="Arial" w:cs="Arial"/>
        </w:rPr>
        <w:t>L</w:t>
      </w:r>
      <w:r w:rsidRPr="00ED0CBE">
        <w:rPr>
          <w:rFonts w:ascii="Arial" w:hAnsi="Arial" w:cs="Arial"/>
        </w:rPr>
        <w:t xml:space="preserve">o aveva invitato, e dicendogli che quando faceva un convito doveva invitare i poveri, gli storpi, i ciechi e gli zoppi, gli disse: </w:t>
      </w:r>
      <w:r w:rsidRPr="00ED0CBE">
        <w:rPr>
          <w:rFonts w:ascii="Arial" w:hAnsi="Arial" w:cs="Arial"/>
          <w:i/>
        </w:rPr>
        <w:t>"Il contraccambio ti sarà reso alla risurrezione de' giusti" (Lu 14:14)</w:t>
      </w:r>
      <w:r w:rsidRPr="00ED0CBE">
        <w:rPr>
          <w:rFonts w:ascii="Arial" w:hAnsi="Arial" w:cs="Arial"/>
        </w:rPr>
        <w:t>, e anche quando disse ai Giudei</w:t>
      </w:r>
      <w:r w:rsidRPr="00ED0CBE">
        <w:rPr>
          <w:rFonts w:ascii="Arial" w:hAnsi="Arial" w:cs="Arial"/>
          <w:i/>
        </w:rPr>
        <w:t xml:space="preserve">: </w:t>
      </w:r>
    </w:p>
    <w:p w:rsidR="00A35051" w:rsidRPr="00ED0CBE" w:rsidRDefault="005B4301" w:rsidP="00993957">
      <w:pPr>
        <w:ind w:left="1416"/>
        <w:jc w:val="both"/>
        <w:rPr>
          <w:rFonts w:ascii="Arial" w:hAnsi="Arial" w:cs="Arial"/>
        </w:rPr>
      </w:pPr>
      <w:r w:rsidRPr="00ED0CBE">
        <w:rPr>
          <w:rFonts w:ascii="Arial" w:hAnsi="Arial" w:cs="Arial"/>
          <w:i/>
        </w:rPr>
        <w:t>"Non vi maravigliate di questo; perché l'ora viene in cui tutti quelli che son nei sepolcri, udranno la sua voce e ne verranno fuori; quelli che hanno operato bene, in risurrezione di vita..."</w:t>
      </w:r>
      <w:r w:rsidRPr="00ED0CBE">
        <w:rPr>
          <w:rFonts w:ascii="Arial" w:hAnsi="Arial" w:cs="Arial"/>
        </w:rPr>
        <w:t xml:space="preserve"> (Giov 5:28-29).</w:t>
      </w:r>
    </w:p>
    <w:p w:rsidR="00A35051" w:rsidRPr="00ED0CBE" w:rsidRDefault="005B4301" w:rsidP="005B6BC7">
      <w:pPr>
        <w:pStyle w:val="Paragrafoelenco"/>
        <w:numPr>
          <w:ilvl w:val="0"/>
          <w:numId w:val="195"/>
        </w:numPr>
        <w:ind w:left="851"/>
        <w:jc w:val="both"/>
        <w:rPr>
          <w:rFonts w:ascii="Arial" w:hAnsi="Arial" w:cs="Arial"/>
        </w:rPr>
      </w:pPr>
      <w:r w:rsidRPr="00ED0CBE">
        <w:rPr>
          <w:rFonts w:ascii="Arial" w:hAnsi="Arial" w:cs="Arial"/>
          <w:i/>
        </w:rPr>
        <w:t xml:space="preserve">Paolo scrisse ai Corinzi: "E Dio, come ha risuscitato il Signore, così risusciterà anche </w:t>
      </w:r>
      <w:r w:rsidR="00DE7D83" w:rsidRPr="00ED0CBE">
        <w:rPr>
          <w:rFonts w:ascii="Arial" w:hAnsi="Arial" w:cs="Arial"/>
          <w:i/>
        </w:rPr>
        <w:t>noi mediante la sua potenza" (1</w:t>
      </w:r>
      <w:r w:rsidRPr="00ED0CBE">
        <w:rPr>
          <w:rFonts w:ascii="Arial" w:hAnsi="Arial" w:cs="Arial"/>
          <w:i/>
        </w:rPr>
        <w:t>Cor 6:14).</w:t>
      </w:r>
    </w:p>
    <w:p w:rsidR="005B4301" w:rsidRPr="00ED0CBE" w:rsidRDefault="005B4301" w:rsidP="005B6BC7">
      <w:pPr>
        <w:pStyle w:val="Paragrafoelenco"/>
        <w:numPr>
          <w:ilvl w:val="0"/>
          <w:numId w:val="195"/>
        </w:numPr>
        <w:ind w:left="851"/>
        <w:jc w:val="both"/>
        <w:rPr>
          <w:rFonts w:ascii="Arial" w:hAnsi="Arial" w:cs="Arial"/>
          <w:i/>
        </w:rPr>
      </w:pPr>
      <w:r w:rsidRPr="00ED0CBE">
        <w:rPr>
          <w:rFonts w:ascii="Arial" w:hAnsi="Arial" w:cs="Arial"/>
        </w:rPr>
        <w:t xml:space="preserve">Sempre Paolo scrisse ai Tessalonicesi: </w:t>
      </w:r>
      <w:r w:rsidRPr="00ED0CBE">
        <w:rPr>
          <w:rFonts w:ascii="Arial" w:hAnsi="Arial" w:cs="Arial"/>
          <w:i/>
        </w:rPr>
        <w:t>"Or, fratelli, non vogliamo che siate in ignoranza circa quelli che dormono, affinché non siate contristati come gli altri che non hanno speranza. Poiché, se crediamo che Gesù morì e risuscitò, così pure, quelli che si sono addormentati, Iddio, per mezzo di Gesù, li ricondurrà con esso lui... perché il Signore stesso, con potente grido, con voce d'arcangelo e con la tromba di Dio, scenderà dal cielo, e i morti in Cristo r</w:t>
      </w:r>
      <w:r w:rsidR="00A35051" w:rsidRPr="00ED0CBE">
        <w:rPr>
          <w:rFonts w:ascii="Arial" w:hAnsi="Arial" w:cs="Arial"/>
          <w:i/>
        </w:rPr>
        <w:t>isusciteranno i primi..." (1</w:t>
      </w:r>
      <w:r w:rsidRPr="00ED0CBE">
        <w:rPr>
          <w:rFonts w:ascii="Arial" w:hAnsi="Arial" w:cs="Arial"/>
          <w:i/>
        </w:rPr>
        <w:t>Tess 4:13-14,16).</w:t>
      </w:r>
    </w:p>
    <w:p w:rsidR="005B4301" w:rsidRPr="00ED0CBE" w:rsidRDefault="005B4301" w:rsidP="00B97590">
      <w:pPr>
        <w:ind w:left="491"/>
        <w:jc w:val="both"/>
        <w:rPr>
          <w:rFonts w:ascii="Arial" w:hAnsi="Arial" w:cs="Arial"/>
        </w:rPr>
      </w:pPr>
      <w:r w:rsidRPr="00ED0CBE">
        <w:rPr>
          <w:rFonts w:ascii="Arial" w:hAnsi="Arial" w:cs="Arial"/>
        </w:rPr>
        <w:t>Alla luce di queste Scritture, quando i morti in Cristo udranno il potente grido del Signore Gesù usciranno fuori dai sepolcri con un corpo immortale ed andranno ad incontrare il Signore nell'aria. La resurrezione dei giusti avverrà quindi al ritorno del Signore Gesù Cristo dal cielo che precederà l'inizio del millennio.</w:t>
      </w:r>
    </w:p>
    <w:p w:rsidR="005B4301" w:rsidRPr="00ED0CBE" w:rsidRDefault="005B4301" w:rsidP="00056712">
      <w:pPr>
        <w:spacing w:before="120"/>
        <w:ind w:left="493"/>
        <w:jc w:val="both"/>
        <w:rPr>
          <w:rFonts w:ascii="Arial" w:hAnsi="Arial" w:cs="Arial"/>
          <w:b/>
        </w:rPr>
      </w:pPr>
      <w:r w:rsidRPr="00ED0CBE">
        <w:rPr>
          <w:rFonts w:ascii="Arial" w:hAnsi="Arial" w:cs="Arial"/>
          <w:b/>
        </w:rPr>
        <w:t>La resurrezione degli ingiusti</w:t>
      </w:r>
    </w:p>
    <w:p w:rsidR="00A35051" w:rsidRPr="00056712" w:rsidRDefault="005B4301" w:rsidP="00B97590">
      <w:pPr>
        <w:ind w:left="491"/>
        <w:jc w:val="both"/>
        <w:rPr>
          <w:rFonts w:ascii="Arial" w:hAnsi="Arial" w:cs="Arial"/>
          <w:spacing w:val="-4"/>
        </w:rPr>
      </w:pPr>
      <w:r w:rsidRPr="00056712">
        <w:rPr>
          <w:rFonts w:ascii="Arial" w:hAnsi="Arial" w:cs="Arial"/>
          <w:spacing w:val="-4"/>
        </w:rPr>
        <w:t xml:space="preserve">Per quanto riguarda la risurrezione degli ingiusti, Gesù disse che essi risorgeranno </w:t>
      </w:r>
      <w:r w:rsidRPr="00056712">
        <w:rPr>
          <w:rFonts w:ascii="Arial" w:hAnsi="Arial" w:cs="Arial"/>
          <w:b/>
          <w:spacing w:val="-4"/>
        </w:rPr>
        <w:t>"in risurrezion</w:t>
      </w:r>
      <w:r w:rsidR="00A35051" w:rsidRPr="00056712">
        <w:rPr>
          <w:rFonts w:ascii="Arial" w:hAnsi="Arial" w:cs="Arial"/>
          <w:b/>
          <w:spacing w:val="-4"/>
        </w:rPr>
        <w:t>e</w:t>
      </w:r>
      <w:r w:rsidRPr="00056712">
        <w:rPr>
          <w:rFonts w:ascii="Arial" w:hAnsi="Arial" w:cs="Arial"/>
          <w:b/>
          <w:spacing w:val="-4"/>
        </w:rPr>
        <w:t xml:space="preserve"> di giudi</w:t>
      </w:r>
      <w:r w:rsidR="00A35051" w:rsidRPr="00056712">
        <w:rPr>
          <w:rFonts w:ascii="Arial" w:hAnsi="Arial" w:cs="Arial"/>
          <w:b/>
          <w:spacing w:val="-4"/>
        </w:rPr>
        <w:t>z</w:t>
      </w:r>
      <w:r w:rsidRPr="00056712">
        <w:rPr>
          <w:rFonts w:ascii="Arial" w:hAnsi="Arial" w:cs="Arial"/>
          <w:b/>
          <w:spacing w:val="-4"/>
        </w:rPr>
        <w:t>io"</w:t>
      </w:r>
      <w:r w:rsidRPr="00056712">
        <w:rPr>
          <w:rFonts w:ascii="Arial" w:hAnsi="Arial" w:cs="Arial"/>
          <w:spacing w:val="-4"/>
        </w:rPr>
        <w:t xml:space="preserve"> </w:t>
      </w:r>
      <w:r w:rsidRPr="00056712">
        <w:rPr>
          <w:rFonts w:ascii="Arial" w:hAnsi="Arial" w:cs="Arial"/>
          <w:b/>
          <w:spacing w:val="-4"/>
        </w:rPr>
        <w:t>(Giov 5:29),</w:t>
      </w:r>
      <w:r w:rsidRPr="00056712">
        <w:rPr>
          <w:rFonts w:ascii="Arial" w:hAnsi="Arial" w:cs="Arial"/>
          <w:spacing w:val="-4"/>
        </w:rPr>
        <w:t xml:space="preserve"> ciò vuol dire che essi risusciteranno per essere giudicati secondo le loro opere e condannati all'eterna infamia nello stagno ardente di fuoco e di zolfo. </w:t>
      </w:r>
    </w:p>
    <w:p w:rsidR="00A35051" w:rsidRPr="00ED0CBE" w:rsidRDefault="005B4301" w:rsidP="00B97590">
      <w:pPr>
        <w:ind w:left="491"/>
        <w:jc w:val="both"/>
        <w:rPr>
          <w:rFonts w:ascii="Arial" w:hAnsi="Arial" w:cs="Arial"/>
        </w:rPr>
      </w:pPr>
      <w:r w:rsidRPr="00ED0CBE">
        <w:rPr>
          <w:rFonts w:ascii="Arial" w:hAnsi="Arial" w:cs="Arial"/>
        </w:rPr>
        <w:t xml:space="preserve">L'apostolo Giovanni ci parla di questa loro risurrezione quando afferma: </w:t>
      </w:r>
    </w:p>
    <w:p w:rsidR="00A35051" w:rsidRPr="00ED0CBE" w:rsidRDefault="005B4301" w:rsidP="00A35051">
      <w:pPr>
        <w:ind w:left="1416"/>
        <w:jc w:val="both"/>
        <w:rPr>
          <w:rFonts w:ascii="Arial" w:hAnsi="Arial" w:cs="Arial"/>
        </w:rPr>
      </w:pPr>
      <w:r w:rsidRPr="00ED0CBE">
        <w:rPr>
          <w:rFonts w:ascii="Arial" w:hAnsi="Arial" w:cs="Arial"/>
          <w:i/>
        </w:rPr>
        <w:t>"E vidi i morti, grandi e piccoli, che stavan ritti davanti al trono, ed i libri furono aperti; e un altro libro fu aperto, che è il libro della vita; e i morti furon giudicati dalle cose scritte nei libri, secondo le opere loro. E il mare rese i morti ch'erano in esso; e la morte e l'Ades resero i loro morti, ed essi furono giudicati, ciascuno secondo le sue opere. E la morte e l'Ades furon gettati nello stagno di fuoco.</w:t>
      </w:r>
      <w:r w:rsidRPr="00ED0CBE">
        <w:rPr>
          <w:rFonts w:ascii="Arial" w:hAnsi="Arial" w:cs="Arial"/>
        </w:rPr>
        <w:t xml:space="preserve"> </w:t>
      </w:r>
      <w:r w:rsidRPr="00ED0CBE">
        <w:rPr>
          <w:rFonts w:ascii="Arial" w:hAnsi="Arial" w:cs="Arial"/>
          <w:i/>
        </w:rPr>
        <w:t>Questa è la morte seconda, cioè, lo stagno di fuoco. E se qualcuno non fu trovato scritto nel libro della vita, fu gettato nello stagno di fuoco" (Ap 20:12-15).</w:t>
      </w:r>
      <w:r w:rsidRPr="00ED0CBE">
        <w:rPr>
          <w:rFonts w:ascii="Arial" w:hAnsi="Arial" w:cs="Arial"/>
        </w:rPr>
        <w:t xml:space="preserve"> </w:t>
      </w:r>
    </w:p>
    <w:p w:rsidR="005B4301" w:rsidRPr="00ED0CBE" w:rsidRDefault="005B4301" w:rsidP="00A35051">
      <w:pPr>
        <w:ind w:left="491"/>
        <w:jc w:val="both"/>
        <w:rPr>
          <w:rFonts w:ascii="Arial" w:hAnsi="Arial" w:cs="Arial"/>
        </w:rPr>
      </w:pPr>
      <w:r w:rsidRPr="00ED0CBE">
        <w:rPr>
          <w:rFonts w:ascii="Arial" w:hAnsi="Arial" w:cs="Arial"/>
        </w:rPr>
        <w:t>La r</w:t>
      </w:r>
      <w:r w:rsidR="00056712">
        <w:rPr>
          <w:rFonts w:ascii="Arial" w:hAnsi="Arial" w:cs="Arial"/>
        </w:rPr>
        <w:t>i</w:t>
      </w:r>
      <w:r w:rsidRPr="00ED0CBE">
        <w:rPr>
          <w:rFonts w:ascii="Arial" w:hAnsi="Arial" w:cs="Arial"/>
        </w:rPr>
        <w:t>surrezione degli ingiusti</w:t>
      </w:r>
      <w:r w:rsidR="00A35051" w:rsidRPr="00ED0CBE">
        <w:rPr>
          <w:rFonts w:ascii="Arial" w:hAnsi="Arial" w:cs="Arial"/>
        </w:rPr>
        <w:t>,</w:t>
      </w:r>
      <w:r w:rsidRPr="00ED0CBE">
        <w:rPr>
          <w:rFonts w:ascii="Arial" w:hAnsi="Arial" w:cs="Arial"/>
        </w:rPr>
        <w:t xml:space="preserve"> a differenza di quella dei giusti</w:t>
      </w:r>
      <w:r w:rsidR="00A35051" w:rsidRPr="00ED0CBE">
        <w:rPr>
          <w:rFonts w:ascii="Arial" w:hAnsi="Arial" w:cs="Arial"/>
        </w:rPr>
        <w:t>,</w:t>
      </w:r>
      <w:r w:rsidRPr="00ED0CBE">
        <w:rPr>
          <w:rFonts w:ascii="Arial" w:hAnsi="Arial" w:cs="Arial"/>
        </w:rPr>
        <w:t xml:space="preserve"> avrà luogo al termine del regno millenario durante il quale Cristo regnerà sulla terra con i </w:t>
      </w:r>
      <w:r w:rsidR="00056712">
        <w:rPr>
          <w:rFonts w:ascii="Arial" w:hAnsi="Arial" w:cs="Arial"/>
        </w:rPr>
        <w:t>S</w:t>
      </w:r>
      <w:r w:rsidRPr="00ED0CBE">
        <w:rPr>
          <w:rFonts w:ascii="Arial" w:hAnsi="Arial" w:cs="Arial"/>
        </w:rPr>
        <w:t xml:space="preserve">uoi santi risorti e </w:t>
      </w:r>
      <w:r w:rsidR="00A35051" w:rsidRPr="00ED0CBE">
        <w:rPr>
          <w:rFonts w:ascii="Arial" w:hAnsi="Arial" w:cs="Arial"/>
        </w:rPr>
        <w:t>trasformati per mille anni</w:t>
      </w:r>
      <w:r w:rsidR="00056712">
        <w:rPr>
          <w:rFonts w:ascii="Arial" w:hAnsi="Arial" w:cs="Arial"/>
        </w:rPr>
        <w:t>: in quel tempo anche Israele avrà il suo regno …</w:t>
      </w:r>
    </w:p>
    <w:p w:rsidR="00A35051" w:rsidRPr="00ED0CBE" w:rsidRDefault="005B4301" w:rsidP="00B97590">
      <w:pPr>
        <w:ind w:left="491"/>
        <w:jc w:val="both"/>
        <w:rPr>
          <w:rFonts w:ascii="Arial" w:hAnsi="Arial" w:cs="Arial"/>
        </w:rPr>
      </w:pPr>
      <w:r w:rsidRPr="00ED0CBE">
        <w:rPr>
          <w:rFonts w:ascii="Arial" w:hAnsi="Arial" w:cs="Arial"/>
        </w:rPr>
        <w:t>Come detto innanzi, gli ingiusti risorgeranno per essere condannati ad una eterna infamia, il che significa che essi saranno tormentati per l’eternità nello stag</w:t>
      </w:r>
      <w:r w:rsidR="00056712">
        <w:rPr>
          <w:rFonts w:ascii="Arial" w:hAnsi="Arial" w:cs="Arial"/>
        </w:rPr>
        <w:t>no ardente di fuoco e di zolfo: s</w:t>
      </w:r>
      <w:r w:rsidRPr="00ED0CBE">
        <w:rPr>
          <w:rFonts w:ascii="Arial" w:hAnsi="Arial" w:cs="Arial"/>
        </w:rPr>
        <w:t>ulla eternità delle pene che sperimenteranno i peccatori, nella sacra Scrittura ci sono varie conferme</w:t>
      </w:r>
      <w:r w:rsidR="00056712">
        <w:rPr>
          <w:rFonts w:ascii="Arial" w:hAnsi="Arial" w:cs="Arial"/>
        </w:rPr>
        <w:t>…</w:t>
      </w:r>
      <w:r w:rsidRPr="00ED0CBE">
        <w:rPr>
          <w:rFonts w:ascii="Arial" w:hAnsi="Arial" w:cs="Arial"/>
        </w:rPr>
        <w:t xml:space="preserve"> </w:t>
      </w:r>
    </w:p>
    <w:p w:rsidR="005B4301" w:rsidRPr="00ED0CBE" w:rsidRDefault="005B4301" w:rsidP="00B97590">
      <w:pPr>
        <w:ind w:left="491"/>
        <w:jc w:val="both"/>
        <w:rPr>
          <w:rFonts w:ascii="Arial" w:hAnsi="Arial" w:cs="Arial"/>
        </w:rPr>
      </w:pPr>
      <w:r w:rsidRPr="00ED0CBE">
        <w:rPr>
          <w:rFonts w:ascii="Arial" w:hAnsi="Arial" w:cs="Arial"/>
        </w:rPr>
        <w:t>Ecco</w:t>
      </w:r>
      <w:r w:rsidR="00A35051" w:rsidRPr="00ED0CBE">
        <w:rPr>
          <w:rFonts w:ascii="Arial" w:hAnsi="Arial" w:cs="Arial"/>
        </w:rPr>
        <w:t>n</w:t>
      </w:r>
      <w:r w:rsidRPr="00ED0CBE">
        <w:rPr>
          <w:rFonts w:ascii="Arial" w:hAnsi="Arial" w:cs="Arial"/>
        </w:rPr>
        <w:t xml:space="preserve">e </w:t>
      </w:r>
      <w:r w:rsidR="00A35051" w:rsidRPr="00ED0CBE">
        <w:rPr>
          <w:rFonts w:ascii="Arial" w:hAnsi="Arial" w:cs="Arial"/>
        </w:rPr>
        <w:t xml:space="preserve">alcune </w:t>
      </w:r>
      <w:r w:rsidRPr="00ED0CBE">
        <w:rPr>
          <w:rFonts w:ascii="Arial" w:hAnsi="Arial" w:cs="Arial"/>
        </w:rPr>
        <w:t>di seguito</w:t>
      </w:r>
      <w:r w:rsidR="00A35051" w:rsidRPr="00ED0CBE">
        <w:rPr>
          <w:rFonts w:ascii="Arial" w:hAnsi="Arial" w:cs="Arial"/>
        </w:rPr>
        <w:t>…</w:t>
      </w:r>
    </w:p>
    <w:p w:rsidR="005B4301" w:rsidRPr="00ED0CBE" w:rsidRDefault="005B4301" w:rsidP="005B6BC7">
      <w:pPr>
        <w:pStyle w:val="Paragrafoelenco"/>
        <w:numPr>
          <w:ilvl w:val="0"/>
          <w:numId w:val="196"/>
        </w:numPr>
        <w:ind w:left="851"/>
        <w:jc w:val="both"/>
        <w:rPr>
          <w:rFonts w:ascii="Arial" w:hAnsi="Arial" w:cs="Arial"/>
        </w:rPr>
      </w:pPr>
      <w:r w:rsidRPr="00ED0CBE">
        <w:rPr>
          <w:rFonts w:ascii="Arial" w:hAnsi="Arial" w:cs="Arial"/>
        </w:rPr>
        <w:t xml:space="preserve">Gesù disse di coloro che saranno messi alla sua sinistra: </w:t>
      </w:r>
      <w:r w:rsidRPr="00ED0CBE">
        <w:rPr>
          <w:rFonts w:ascii="Arial" w:hAnsi="Arial" w:cs="Arial"/>
          <w:i/>
        </w:rPr>
        <w:t>"E questi se ne andranno a punizione eterna..." (Matt. 25:46).</w:t>
      </w:r>
    </w:p>
    <w:p w:rsidR="005B4301" w:rsidRPr="00ED0CBE" w:rsidRDefault="005B4301" w:rsidP="005B6BC7">
      <w:pPr>
        <w:pStyle w:val="Paragrafoelenco"/>
        <w:numPr>
          <w:ilvl w:val="0"/>
          <w:numId w:val="196"/>
        </w:numPr>
        <w:ind w:left="851"/>
        <w:jc w:val="both"/>
        <w:rPr>
          <w:rFonts w:ascii="Arial" w:hAnsi="Arial" w:cs="Arial"/>
          <w:i/>
        </w:rPr>
      </w:pPr>
      <w:r w:rsidRPr="00ED0CBE">
        <w:rPr>
          <w:rFonts w:ascii="Arial" w:hAnsi="Arial" w:cs="Arial"/>
        </w:rPr>
        <w:t xml:space="preserve">Paolo ai Tessalonicesi dice: </w:t>
      </w:r>
      <w:r w:rsidRPr="00ED0CBE">
        <w:rPr>
          <w:rFonts w:ascii="Arial" w:hAnsi="Arial" w:cs="Arial"/>
          <w:i/>
        </w:rPr>
        <w:t>"Il Signor Gesù apparirà dal cielo con gli angeli della sua potenza, in un fuoco fiammeggiante, per far vendetta di coloro che non conoscono Iddio, e di coloro che non ubbidiscono al Vangelo del nostro Signor Gesù. I quali saranno puniti di eterna distruzione</w:t>
      </w:r>
      <w:r w:rsidR="00DE7D83" w:rsidRPr="00ED0CBE">
        <w:rPr>
          <w:rFonts w:ascii="Arial" w:hAnsi="Arial" w:cs="Arial"/>
          <w:i/>
        </w:rPr>
        <w:t xml:space="preserve"> </w:t>
      </w:r>
      <w:r w:rsidRPr="00ED0CBE">
        <w:rPr>
          <w:rFonts w:ascii="Arial" w:hAnsi="Arial" w:cs="Arial"/>
          <w:i/>
        </w:rPr>
        <w:t>...." (2 Tess. 1:7-9).</w:t>
      </w:r>
    </w:p>
    <w:p w:rsidR="00A35051" w:rsidRPr="00ED0CBE" w:rsidRDefault="005B4301" w:rsidP="005B6BC7">
      <w:pPr>
        <w:pStyle w:val="Paragrafoelenco"/>
        <w:numPr>
          <w:ilvl w:val="0"/>
          <w:numId w:val="196"/>
        </w:numPr>
        <w:ind w:left="851"/>
        <w:jc w:val="both"/>
        <w:rPr>
          <w:rFonts w:ascii="Arial" w:hAnsi="Arial" w:cs="Arial"/>
        </w:rPr>
      </w:pPr>
      <w:r w:rsidRPr="00ED0CBE">
        <w:rPr>
          <w:rFonts w:ascii="Arial" w:hAnsi="Arial" w:cs="Arial"/>
        </w:rPr>
        <w:t xml:space="preserve">Giovanni, nel libro </w:t>
      </w:r>
      <w:r w:rsidR="00A35051" w:rsidRPr="00ED0CBE">
        <w:rPr>
          <w:rFonts w:ascii="Arial" w:hAnsi="Arial" w:cs="Arial"/>
        </w:rPr>
        <w:t>dell’Apocalisse</w:t>
      </w:r>
      <w:r w:rsidRPr="00ED0CBE">
        <w:rPr>
          <w:rFonts w:ascii="Arial" w:hAnsi="Arial" w:cs="Arial"/>
        </w:rPr>
        <w:t xml:space="preserve"> ha scritto: "</w:t>
      </w:r>
      <w:r w:rsidRPr="00ED0CBE">
        <w:rPr>
          <w:rFonts w:ascii="Arial" w:hAnsi="Arial" w:cs="Arial"/>
          <w:i/>
        </w:rPr>
        <w:t>E un altro, un terzo angelo, tenne dietro a quelli, dicendo con gran voce: Se qualcuno adora la bestia e la sua immagine e ne prende il marchio sulla fronte o sulla mano, beverà anch’egli del vino dell’ira di Dio mesciuto puro nel calice della sua ira: e sarà tormentato con fuoco e zolfo nel cospetto dei santi angeli e nel cospetto dell’Agnello. E il fumo del loro tormento sale ne’ secoli dei secoli; e non hanno requie né giorno né notte quelli che adorano la bestia e la sua immagine e chiunque prende il marchio del suo nome" (Ap. 14:9-11).</w:t>
      </w:r>
      <w:r w:rsidRPr="00ED0CBE">
        <w:rPr>
          <w:rFonts w:ascii="Arial" w:hAnsi="Arial" w:cs="Arial"/>
        </w:rPr>
        <w:t xml:space="preserve"> </w:t>
      </w:r>
    </w:p>
    <w:p w:rsidR="005B4301" w:rsidRPr="00ED0CBE" w:rsidRDefault="005B4301" w:rsidP="00A35051">
      <w:pPr>
        <w:ind w:left="491"/>
        <w:jc w:val="both"/>
        <w:rPr>
          <w:rFonts w:ascii="Arial" w:hAnsi="Arial" w:cs="Arial"/>
        </w:rPr>
      </w:pPr>
      <w:r w:rsidRPr="00ED0CBE">
        <w:rPr>
          <w:rFonts w:ascii="Arial" w:hAnsi="Arial" w:cs="Arial"/>
        </w:rPr>
        <w:lastRenderedPageBreak/>
        <w:t xml:space="preserve">Notate queste espressioni </w:t>
      </w:r>
      <w:r w:rsidRPr="00ED0CBE">
        <w:rPr>
          <w:rFonts w:ascii="Arial" w:hAnsi="Arial" w:cs="Arial"/>
          <w:i/>
        </w:rPr>
        <w:t>"il fumo del loro tormento sale nei secoli dei secoli"</w:t>
      </w:r>
      <w:r w:rsidR="00A35051" w:rsidRPr="00ED0CBE">
        <w:rPr>
          <w:rFonts w:ascii="Arial" w:hAnsi="Arial" w:cs="Arial"/>
        </w:rPr>
        <w:t>,</w:t>
      </w:r>
      <w:r w:rsidRPr="00ED0CBE">
        <w:rPr>
          <w:rFonts w:ascii="Arial" w:hAnsi="Arial" w:cs="Arial"/>
        </w:rPr>
        <w:t xml:space="preserve"> che indica che il loro tormento</w:t>
      </w:r>
      <w:r w:rsidR="00A35051" w:rsidRPr="00ED0CBE">
        <w:rPr>
          <w:rFonts w:ascii="Arial" w:hAnsi="Arial" w:cs="Arial"/>
        </w:rPr>
        <w:t>,</w:t>
      </w:r>
      <w:r w:rsidRPr="00ED0CBE">
        <w:rPr>
          <w:rFonts w:ascii="Arial" w:hAnsi="Arial" w:cs="Arial"/>
        </w:rPr>
        <w:t xml:space="preserve"> sarà senza fine, e </w:t>
      </w:r>
      <w:r w:rsidRPr="00ED0CBE">
        <w:rPr>
          <w:rFonts w:ascii="Arial" w:hAnsi="Arial" w:cs="Arial"/>
          <w:i/>
        </w:rPr>
        <w:t>"non hanno requie né giorno né notte"</w:t>
      </w:r>
      <w:r w:rsidRPr="00ED0CBE">
        <w:rPr>
          <w:rFonts w:ascii="Arial" w:hAnsi="Arial" w:cs="Arial"/>
        </w:rPr>
        <w:t xml:space="preserve"> che indicano chiaramente che quelle persone non avranno mai nessun riposo</w:t>
      </w:r>
      <w:r w:rsidR="00A35051" w:rsidRPr="00ED0CBE">
        <w:rPr>
          <w:rFonts w:ascii="Arial" w:hAnsi="Arial" w:cs="Arial"/>
        </w:rPr>
        <w:t>,</w:t>
      </w:r>
      <w:r w:rsidRPr="00ED0CBE">
        <w:rPr>
          <w:rFonts w:ascii="Arial" w:hAnsi="Arial" w:cs="Arial"/>
        </w:rPr>
        <w:t xml:space="preserve"> a differenza di coloro che vivranno per sempre col Signore che si riposeranno dalle loro fatiche.</w:t>
      </w:r>
    </w:p>
    <w:p w:rsidR="00A35051" w:rsidRPr="00ED0CBE" w:rsidRDefault="005B4301" w:rsidP="00056712">
      <w:pPr>
        <w:ind w:left="491"/>
        <w:jc w:val="both"/>
        <w:rPr>
          <w:rFonts w:ascii="Arial" w:hAnsi="Arial" w:cs="Arial"/>
        </w:rPr>
      </w:pPr>
      <w:r w:rsidRPr="00ED0CBE">
        <w:rPr>
          <w:rFonts w:ascii="Arial" w:hAnsi="Arial" w:cs="Arial"/>
        </w:rPr>
        <w:t xml:space="preserve">Giovanni, sempre nel libro </w:t>
      </w:r>
      <w:r w:rsidR="00A35051" w:rsidRPr="00ED0CBE">
        <w:rPr>
          <w:rFonts w:ascii="Arial" w:hAnsi="Arial" w:cs="Arial"/>
        </w:rPr>
        <w:t>dell’Apocalisse</w:t>
      </w:r>
      <w:r w:rsidRPr="00ED0CBE">
        <w:rPr>
          <w:rFonts w:ascii="Arial" w:hAnsi="Arial" w:cs="Arial"/>
        </w:rPr>
        <w:t xml:space="preserve">, ha detto che il falso profeta e la bestia all’inizio del millennio, e poi il diavolo al termine dei mille anni, </w:t>
      </w:r>
      <w:r w:rsidRPr="00ED0CBE">
        <w:rPr>
          <w:rFonts w:ascii="Arial" w:hAnsi="Arial" w:cs="Arial"/>
          <w:i/>
        </w:rPr>
        <w:t>saranno gettati nello stagno ardente di fuoco e di zolfo e che quivi "saran tormentati giorno e notte, nei secoli dei secoli" (Ap. 20:10).</w:t>
      </w:r>
      <w:r w:rsidRPr="00ED0CBE">
        <w:rPr>
          <w:rFonts w:ascii="Arial" w:hAnsi="Arial" w:cs="Arial"/>
        </w:rPr>
        <w:t xml:space="preserve"> </w:t>
      </w:r>
    </w:p>
    <w:p w:rsidR="005B4301" w:rsidRPr="00ED0CBE" w:rsidRDefault="00A35051" w:rsidP="00A35051">
      <w:pPr>
        <w:ind w:left="491"/>
        <w:jc w:val="both"/>
        <w:rPr>
          <w:rFonts w:ascii="Arial" w:hAnsi="Arial" w:cs="Arial"/>
          <w:i/>
        </w:rPr>
      </w:pPr>
      <w:r w:rsidRPr="00ED0CBE">
        <w:rPr>
          <w:rFonts w:ascii="Arial" w:hAnsi="Arial" w:cs="Arial"/>
        </w:rPr>
        <w:t xml:space="preserve">Ovviamente, </w:t>
      </w:r>
      <w:r w:rsidR="005B4301" w:rsidRPr="00ED0CBE">
        <w:rPr>
          <w:rFonts w:ascii="Arial" w:hAnsi="Arial" w:cs="Arial"/>
        </w:rPr>
        <w:t xml:space="preserve">dato che </w:t>
      </w:r>
      <w:r w:rsidR="005B4301" w:rsidRPr="00ED0CBE">
        <w:rPr>
          <w:rFonts w:ascii="Arial" w:hAnsi="Arial" w:cs="Arial"/>
          <w:i/>
        </w:rPr>
        <w:t>i codardi, gli increduli, gli abominevoli, gli omicidi, i fornicatori, gli stregoni, gli idolatri e tutti i bugiardi saranno gettati nello stagno ardente di fuoco e di zolfo</w:t>
      </w:r>
      <w:r w:rsidR="003503FC">
        <w:rPr>
          <w:rFonts w:ascii="Arial" w:hAnsi="Arial" w:cs="Arial"/>
          <w:i/>
        </w:rPr>
        <w:t>,</w:t>
      </w:r>
      <w:r w:rsidR="005B4301" w:rsidRPr="00ED0CBE">
        <w:rPr>
          <w:rFonts w:ascii="Arial" w:hAnsi="Arial" w:cs="Arial"/>
          <w:i/>
        </w:rPr>
        <w:t xml:space="preserve"> </w:t>
      </w:r>
      <w:r w:rsidR="005B4301" w:rsidRPr="00ED0CBE">
        <w:rPr>
          <w:rFonts w:ascii="Arial" w:hAnsi="Arial" w:cs="Arial"/>
        </w:rPr>
        <w:t xml:space="preserve">è necessario dire che anche loro vi saranno tormentati per l’eternità </w:t>
      </w:r>
      <w:r w:rsidR="005B4301" w:rsidRPr="00ED0CBE">
        <w:rPr>
          <w:rFonts w:ascii="Arial" w:hAnsi="Arial" w:cs="Arial"/>
          <w:i/>
        </w:rPr>
        <w:t>(cfr. Ap. 21:8).</w:t>
      </w:r>
    </w:p>
    <w:p w:rsidR="00A35051" w:rsidRPr="00ED0CBE" w:rsidRDefault="005B4301" w:rsidP="00A35051">
      <w:pPr>
        <w:ind w:left="1416"/>
        <w:jc w:val="both"/>
        <w:rPr>
          <w:rFonts w:ascii="Arial" w:hAnsi="Arial" w:cs="Arial"/>
        </w:rPr>
      </w:pPr>
      <w:r w:rsidRPr="00ED0CBE">
        <w:rPr>
          <w:rFonts w:ascii="Arial" w:hAnsi="Arial" w:cs="Arial"/>
          <w:i/>
        </w:rPr>
        <w:t>"E se l’occhio tuo ti fa intoppare, cavalo; meglio è per te entrar con un occhio solo nel regno di Dio, che aver due occhi ed esser gittato nella geenna, dove il verme loro non muore ed il fuoco non si spegne" (Mar 9:47-48).</w:t>
      </w:r>
      <w:r w:rsidRPr="00ED0CBE">
        <w:rPr>
          <w:rFonts w:ascii="Arial" w:hAnsi="Arial" w:cs="Arial"/>
        </w:rPr>
        <w:t xml:space="preserve"> </w:t>
      </w:r>
    </w:p>
    <w:p w:rsidR="005B4301" w:rsidRPr="006575D4" w:rsidRDefault="005B4301" w:rsidP="00A35051">
      <w:pPr>
        <w:ind w:left="491"/>
        <w:jc w:val="both"/>
        <w:rPr>
          <w:rFonts w:ascii="Arial" w:hAnsi="Arial" w:cs="Arial"/>
          <w:b/>
          <w:spacing w:val="6"/>
        </w:rPr>
      </w:pPr>
      <w:r w:rsidRPr="006575D4">
        <w:rPr>
          <w:rFonts w:ascii="Arial" w:hAnsi="Arial" w:cs="Arial"/>
          <w:b/>
          <w:spacing w:val="6"/>
        </w:rPr>
        <w:t>Notate</w:t>
      </w:r>
      <w:r w:rsidR="00A35051" w:rsidRPr="006575D4">
        <w:rPr>
          <w:rFonts w:ascii="Arial" w:hAnsi="Arial" w:cs="Arial"/>
          <w:b/>
          <w:spacing w:val="6"/>
        </w:rPr>
        <w:t>,</w:t>
      </w:r>
      <w:r w:rsidRPr="006575D4">
        <w:rPr>
          <w:rFonts w:ascii="Arial" w:hAnsi="Arial" w:cs="Arial"/>
          <w:b/>
          <w:spacing w:val="6"/>
        </w:rPr>
        <w:t xml:space="preserve"> è scritto che </w:t>
      </w:r>
      <w:r w:rsidR="00A35051" w:rsidRPr="006575D4">
        <w:rPr>
          <w:rFonts w:ascii="Arial" w:hAnsi="Arial" w:cs="Arial"/>
          <w:b/>
          <w:spacing w:val="6"/>
        </w:rPr>
        <w:t>“</w:t>
      </w:r>
      <w:r w:rsidRPr="006575D4">
        <w:rPr>
          <w:rFonts w:ascii="Arial" w:hAnsi="Arial" w:cs="Arial"/>
          <w:b/>
          <w:spacing w:val="6"/>
        </w:rPr>
        <w:t>il verme</w:t>
      </w:r>
      <w:r w:rsidR="00A35051" w:rsidRPr="006575D4">
        <w:rPr>
          <w:rFonts w:ascii="Arial" w:hAnsi="Arial" w:cs="Arial"/>
          <w:b/>
          <w:spacing w:val="6"/>
        </w:rPr>
        <w:t>”</w:t>
      </w:r>
      <w:r w:rsidRPr="006575D4">
        <w:rPr>
          <w:rFonts w:ascii="Arial" w:hAnsi="Arial" w:cs="Arial"/>
          <w:b/>
          <w:spacing w:val="6"/>
        </w:rPr>
        <w:t xml:space="preserve"> dei malvagi non muore e il fuoco non si spegne, il che indica che la loro tortura sarà continua, senza fine alcuna</w:t>
      </w:r>
      <w:r w:rsidR="006575D4" w:rsidRPr="006575D4">
        <w:rPr>
          <w:rFonts w:ascii="Arial" w:hAnsi="Arial" w:cs="Arial"/>
          <w:b/>
          <w:spacing w:val="6"/>
        </w:rPr>
        <w:t>: altro che l’annientamento dei TdG al riguardo!</w:t>
      </w:r>
    </w:p>
    <w:p w:rsidR="00C71360" w:rsidRPr="00ED0CBE" w:rsidRDefault="005B4301" w:rsidP="00C71360">
      <w:pPr>
        <w:ind w:left="1416"/>
        <w:jc w:val="both"/>
        <w:rPr>
          <w:rFonts w:ascii="Arial" w:hAnsi="Arial" w:cs="Arial"/>
          <w:i/>
        </w:rPr>
      </w:pPr>
      <w:r w:rsidRPr="00ED0CBE">
        <w:rPr>
          <w:rFonts w:ascii="Arial" w:hAnsi="Arial" w:cs="Arial"/>
          <w:i/>
        </w:rPr>
        <w:t xml:space="preserve">Sodoma e Gomorra e le città circonvicine "essendosi abbandonate alla fornicazione nella stessa maniera di costoro ed essendo andate dietro a vizî contro natura, sono poste come un esempio, portando la pena d’un fuoco eterno" (Giuda 7). </w:t>
      </w:r>
    </w:p>
    <w:p w:rsidR="005B4301" w:rsidRPr="00ED0CBE" w:rsidRDefault="005B4301" w:rsidP="00B97590">
      <w:pPr>
        <w:ind w:left="491"/>
        <w:jc w:val="both"/>
        <w:rPr>
          <w:rFonts w:ascii="Arial" w:hAnsi="Arial" w:cs="Arial"/>
        </w:rPr>
      </w:pPr>
      <w:r w:rsidRPr="00ED0CBE">
        <w:rPr>
          <w:rFonts w:ascii="Arial" w:hAnsi="Arial" w:cs="Arial"/>
        </w:rPr>
        <w:t>Ciò significa che gli abitanti di quelle città malvage</w:t>
      </w:r>
      <w:r w:rsidR="00C71360" w:rsidRPr="00ED0CBE">
        <w:rPr>
          <w:rFonts w:ascii="Arial" w:hAnsi="Arial" w:cs="Arial"/>
        </w:rPr>
        <w:t>,</w:t>
      </w:r>
      <w:r w:rsidRPr="00ED0CBE">
        <w:rPr>
          <w:rFonts w:ascii="Arial" w:hAnsi="Arial" w:cs="Arial"/>
        </w:rPr>
        <w:t xml:space="preserve"> quando in quel giorno risusciteranno</w:t>
      </w:r>
      <w:r w:rsidR="00C71360" w:rsidRPr="00ED0CBE">
        <w:rPr>
          <w:rFonts w:ascii="Arial" w:hAnsi="Arial" w:cs="Arial"/>
        </w:rPr>
        <w:t>,</w:t>
      </w:r>
      <w:r w:rsidRPr="00ED0CBE">
        <w:rPr>
          <w:rFonts w:ascii="Arial" w:hAnsi="Arial" w:cs="Arial"/>
        </w:rPr>
        <w:t xml:space="preserve"> saranno condannati ad essere tormentati per l’eternità nel fuoco eterno che è stato preparato per il diavolo e per i suoi angeli</w:t>
      </w:r>
      <w:r w:rsidR="00F54AD6">
        <w:rPr>
          <w:rFonts w:ascii="Arial" w:hAnsi="Arial" w:cs="Arial"/>
        </w:rPr>
        <w:t>: a</w:t>
      </w:r>
      <w:r w:rsidRPr="00ED0CBE">
        <w:rPr>
          <w:rFonts w:ascii="Arial" w:hAnsi="Arial" w:cs="Arial"/>
        </w:rPr>
        <w:t>nche al presente</w:t>
      </w:r>
      <w:r w:rsidR="00C71360" w:rsidRPr="00ED0CBE">
        <w:rPr>
          <w:rFonts w:ascii="Arial" w:hAnsi="Arial" w:cs="Arial"/>
        </w:rPr>
        <w:t>,</w:t>
      </w:r>
      <w:r w:rsidRPr="00ED0CBE">
        <w:rPr>
          <w:rFonts w:ascii="Arial" w:hAnsi="Arial" w:cs="Arial"/>
        </w:rPr>
        <w:t xml:space="preserve"> comunque</w:t>
      </w:r>
      <w:r w:rsidR="00C71360" w:rsidRPr="00ED0CBE">
        <w:rPr>
          <w:rFonts w:ascii="Arial" w:hAnsi="Arial" w:cs="Arial"/>
        </w:rPr>
        <w:t>,</w:t>
      </w:r>
      <w:r w:rsidRPr="00ED0CBE">
        <w:rPr>
          <w:rFonts w:ascii="Arial" w:hAnsi="Arial" w:cs="Arial"/>
        </w:rPr>
        <w:t xml:space="preserve"> gli abitanti di quelle città sono nei tormenti e precisamente nell’Ades.</w:t>
      </w:r>
      <w:r w:rsidR="00C71360" w:rsidRPr="00ED0CBE">
        <w:rPr>
          <w:rFonts w:ascii="Arial" w:hAnsi="Arial" w:cs="Arial"/>
        </w:rPr>
        <w:t xml:space="preserve"> Luca 16</w:t>
      </w:r>
    </w:p>
    <w:p w:rsidR="00C71360" w:rsidRPr="00ED0CBE" w:rsidRDefault="005B4301" w:rsidP="00B97590">
      <w:pPr>
        <w:ind w:left="491"/>
        <w:jc w:val="both"/>
        <w:rPr>
          <w:rFonts w:ascii="Arial" w:hAnsi="Arial" w:cs="Arial"/>
        </w:rPr>
      </w:pPr>
      <w:r w:rsidRPr="00ED0CBE">
        <w:rPr>
          <w:rFonts w:ascii="Arial" w:hAnsi="Arial" w:cs="Arial"/>
        </w:rPr>
        <w:t xml:space="preserve">Come se lo figuravano i primi cristiani? </w:t>
      </w:r>
    </w:p>
    <w:p w:rsidR="00C71360" w:rsidRPr="00ED0CBE" w:rsidRDefault="005B4301" w:rsidP="005B6BC7">
      <w:pPr>
        <w:pStyle w:val="Paragrafoelenco"/>
        <w:numPr>
          <w:ilvl w:val="0"/>
          <w:numId w:val="197"/>
        </w:numPr>
        <w:jc w:val="both"/>
        <w:rPr>
          <w:rFonts w:ascii="Arial" w:hAnsi="Arial" w:cs="Arial"/>
          <w:i/>
        </w:rPr>
      </w:pPr>
      <w:r w:rsidRPr="00ED0CBE">
        <w:rPr>
          <w:rFonts w:ascii="Arial" w:hAnsi="Arial" w:cs="Arial"/>
          <w:i/>
        </w:rPr>
        <w:t>«La nostra cittadinanza è nei cieli da dove aspettiamo il Salvatore, il Signore Gesù Cristo, il quale trasformerà il nostro umile corpo, affinché sia reso conforme al suo corpo glorioso» (Fl 3, 20-21)</w:t>
      </w:r>
      <w:r w:rsidR="00C71360" w:rsidRPr="00ED0CBE">
        <w:rPr>
          <w:rFonts w:ascii="Arial" w:hAnsi="Arial" w:cs="Arial"/>
          <w:i/>
        </w:rPr>
        <w:t>.</w:t>
      </w:r>
      <w:r w:rsidRPr="00ED0CBE">
        <w:rPr>
          <w:rFonts w:ascii="Arial" w:hAnsi="Arial" w:cs="Arial"/>
          <w:i/>
        </w:rPr>
        <w:t xml:space="preserve"> </w:t>
      </w:r>
    </w:p>
    <w:p w:rsidR="005B4301" w:rsidRPr="00ED0CBE" w:rsidRDefault="005B4301" w:rsidP="005B6BC7">
      <w:pPr>
        <w:pStyle w:val="Paragrafoelenco"/>
        <w:numPr>
          <w:ilvl w:val="0"/>
          <w:numId w:val="197"/>
        </w:numPr>
        <w:jc w:val="both"/>
        <w:rPr>
          <w:rFonts w:ascii="Arial" w:hAnsi="Arial" w:cs="Arial"/>
          <w:i/>
        </w:rPr>
      </w:pPr>
      <w:r w:rsidRPr="00ED0CBE">
        <w:rPr>
          <w:rFonts w:ascii="Arial" w:hAnsi="Arial" w:cs="Arial"/>
          <w:i/>
        </w:rPr>
        <w:t>«E noi tutti siamo trasformati nella sua immagine di gloria in gloria per lo Spirito del Signore» (2 Cor 3, 18).</w:t>
      </w:r>
    </w:p>
    <w:p w:rsidR="00FD5655" w:rsidRPr="00ED0CBE" w:rsidRDefault="00C71360" w:rsidP="00C71360">
      <w:pPr>
        <w:ind w:left="491"/>
        <w:jc w:val="both"/>
        <w:rPr>
          <w:rFonts w:ascii="Arial" w:hAnsi="Arial" w:cs="Arial"/>
        </w:rPr>
      </w:pPr>
      <w:r w:rsidRPr="00ED0CBE">
        <w:rPr>
          <w:rFonts w:ascii="Arial" w:hAnsi="Arial" w:cs="Arial"/>
        </w:rPr>
        <w:t>Gesù è IL primogenito perché ci ha preceduti: è il primo della serie!</w:t>
      </w:r>
    </w:p>
    <w:p w:rsidR="00C71360" w:rsidRPr="00ED0CBE" w:rsidRDefault="00C71360" w:rsidP="00C71360">
      <w:pPr>
        <w:ind w:left="491"/>
        <w:jc w:val="both"/>
        <w:rPr>
          <w:rFonts w:ascii="Arial" w:hAnsi="Arial" w:cs="Arial"/>
          <w:b/>
        </w:rPr>
      </w:pPr>
    </w:p>
    <w:p w:rsidR="00673847" w:rsidRPr="00ED0CBE" w:rsidRDefault="00F54AD6" w:rsidP="00CC0109">
      <w:pPr>
        <w:pStyle w:val="Paragrafoelenco"/>
        <w:numPr>
          <w:ilvl w:val="0"/>
          <w:numId w:val="3"/>
        </w:numPr>
        <w:ind w:left="491" w:hanging="491"/>
        <w:jc w:val="both"/>
        <w:rPr>
          <w:rFonts w:ascii="Arial" w:hAnsi="Arial" w:cs="Arial"/>
          <w:b/>
        </w:rPr>
      </w:pPr>
      <w:r w:rsidRPr="00ED0CBE">
        <w:rPr>
          <w:rFonts w:ascii="Arial" w:hAnsi="Arial" w:cs="Arial"/>
          <w:b/>
        </w:rPr>
        <w:t>IL PRIMOGENITO DI OGNI CREATURA: COL 1.15; EB 1.6</w:t>
      </w:r>
    </w:p>
    <w:p w:rsidR="00C71360" w:rsidRPr="00ED0CBE" w:rsidRDefault="00C71360" w:rsidP="00DE7D83">
      <w:pPr>
        <w:ind w:left="491"/>
        <w:jc w:val="both"/>
        <w:rPr>
          <w:rFonts w:ascii="Arial" w:hAnsi="Arial" w:cs="Arial"/>
          <w:b/>
        </w:rPr>
      </w:pPr>
      <w:r w:rsidRPr="00ED0CBE">
        <w:rPr>
          <w:rFonts w:ascii="Arial" w:hAnsi="Arial" w:cs="Arial"/>
          <w:b/>
        </w:rPr>
        <w:t>Vedere anche il punto precedente.</w:t>
      </w:r>
    </w:p>
    <w:p w:rsidR="00C71360" w:rsidRPr="00ED0CBE" w:rsidRDefault="00C71360" w:rsidP="00B97590">
      <w:pPr>
        <w:pStyle w:val="Paragrafoelenco"/>
        <w:ind w:left="491"/>
        <w:jc w:val="both"/>
        <w:rPr>
          <w:rFonts w:ascii="Arial" w:hAnsi="Arial" w:cs="Arial"/>
        </w:rPr>
      </w:pPr>
      <w:r w:rsidRPr="00ED0CBE">
        <w:rPr>
          <w:rFonts w:ascii="Arial" w:hAnsi="Arial" w:cs="Arial"/>
        </w:rPr>
        <w:t>Come detto, il</w:t>
      </w:r>
      <w:r w:rsidR="005B4301" w:rsidRPr="00ED0CBE">
        <w:rPr>
          <w:rFonts w:ascii="Arial" w:hAnsi="Arial" w:cs="Arial"/>
        </w:rPr>
        <w:t xml:space="preserve"> senso letterale di "primogenito" è chiaro: è il primo </w:t>
      </w:r>
      <w:r w:rsidR="002C4C25" w:rsidRPr="00ED0CBE">
        <w:rPr>
          <w:rFonts w:ascii="Arial" w:hAnsi="Arial" w:cs="Arial"/>
        </w:rPr>
        <w:t>Figliolo</w:t>
      </w:r>
      <w:r w:rsidR="005B4301" w:rsidRPr="00ED0CBE">
        <w:rPr>
          <w:rFonts w:ascii="Arial" w:hAnsi="Arial" w:cs="Arial"/>
        </w:rPr>
        <w:t xml:space="preserve">di una persona, o in generale la prima nascitura di qualcosa (come un animale). </w:t>
      </w:r>
    </w:p>
    <w:p w:rsidR="00C71360" w:rsidRPr="00ED0CBE" w:rsidRDefault="005B4301" w:rsidP="00B97590">
      <w:pPr>
        <w:pStyle w:val="Paragrafoelenco"/>
        <w:ind w:left="491"/>
        <w:jc w:val="both"/>
        <w:rPr>
          <w:rFonts w:ascii="Arial" w:hAnsi="Arial" w:cs="Arial"/>
        </w:rPr>
      </w:pPr>
      <w:r w:rsidRPr="00ED0CBE">
        <w:rPr>
          <w:rFonts w:ascii="Arial" w:hAnsi="Arial" w:cs="Arial"/>
        </w:rPr>
        <w:t>Ma poi la parola ha anche un senso più largo</w:t>
      </w:r>
      <w:r w:rsidR="00C71360" w:rsidRPr="00ED0CBE">
        <w:rPr>
          <w:rFonts w:ascii="Arial" w:hAnsi="Arial" w:cs="Arial"/>
        </w:rPr>
        <w:t>:</w:t>
      </w:r>
      <w:r w:rsidRPr="00ED0CBE">
        <w:rPr>
          <w:rFonts w:ascii="Arial" w:hAnsi="Arial" w:cs="Arial"/>
        </w:rPr>
        <w:t xml:space="preserve"> </w:t>
      </w:r>
      <w:r w:rsidR="00C71360" w:rsidRPr="00ED0CBE">
        <w:rPr>
          <w:rFonts w:ascii="Arial" w:hAnsi="Arial" w:cs="Arial"/>
        </w:rPr>
        <w:t>s</w:t>
      </w:r>
      <w:r w:rsidRPr="00ED0CBE">
        <w:rPr>
          <w:rFonts w:ascii="Arial" w:hAnsi="Arial" w:cs="Arial"/>
        </w:rPr>
        <w:t xml:space="preserve">iccome di solito il </w:t>
      </w:r>
      <w:r w:rsidR="002C4C25" w:rsidRPr="00ED0CBE">
        <w:rPr>
          <w:rFonts w:ascii="Arial" w:hAnsi="Arial" w:cs="Arial"/>
        </w:rPr>
        <w:t>Figliolo</w:t>
      </w:r>
      <w:r w:rsidRPr="00ED0CBE">
        <w:rPr>
          <w:rFonts w:ascii="Arial" w:hAnsi="Arial" w:cs="Arial"/>
        </w:rPr>
        <w:t xml:space="preserve">più grande era l'erede con più privilegi degli altri, la parola veniva usata anche per chi era il capo degli altri, anche se non necessariamente il primo nato. </w:t>
      </w:r>
    </w:p>
    <w:p w:rsidR="00C71360" w:rsidRPr="00ED0CBE" w:rsidRDefault="005B4301" w:rsidP="00B97590">
      <w:pPr>
        <w:pStyle w:val="Paragrafoelenco"/>
        <w:ind w:left="491"/>
        <w:jc w:val="both"/>
        <w:rPr>
          <w:rFonts w:ascii="Arial" w:hAnsi="Arial" w:cs="Arial"/>
        </w:rPr>
      </w:pPr>
      <w:r w:rsidRPr="00ED0CBE">
        <w:rPr>
          <w:rFonts w:ascii="Arial" w:hAnsi="Arial" w:cs="Arial"/>
        </w:rPr>
        <w:t xml:space="preserve">Per esempio, Esaù vendette la sua primogenitura a Giacobbe (Gen 25:29-34). </w:t>
      </w:r>
    </w:p>
    <w:p w:rsidR="00C71360" w:rsidRPr="00ED0CBE" w:rsidRDefault="005B4301" w:rsidP="00B97590">
      <w:pPr>
        <w:pStyle w:val="Paragrafoelenco"/>
        <w:ind w:left="491"/>
        <w:jc w:val="both"/>
        <w:rPr>
          <w:rFonts w:ascii="Arial" w:hAnsi="Arial" w:cs="Arial"/>
        </w:rPr>
      </w:pPr>
      <w:r w:rsidRPr="00ED0CBE">
        <w:rPr>
          <w:rFonts w:ascii="Arial" w:hAnsi="Arial" w:cs="Arial"/>
        </w:rPr>
        <w:t xml:space="preserve">C'è un uso simile in Es 4:22; Ger 31:9; Sal 89:27, dove il primogenito di qualcuno (in questi casi, di Dio) è qualcuno che è speciale alla persona, anche se non è stato generato né è il primo cronologicamente. </w:t>
      </w:r>
    </w:p>
    <w:p w:rsidR="00C71360" w:rsidRPr="00ED0CBE" w:rsidRDefault="005B4301" w:rsidP="00B97590">
      <w:pPr>
        <w:pStyle w:val="Paragrafoelenco"/>
        <w:ind w:left="491"/>
        <w:jc w:val="both"/>
        <w:rPr>
          <w:rFonts w:ascii="Arial" w:hAnsi="Arial" w:cs="Arial"/>
        </w:rPr>
      </w:pPr>
      <w:r w:rsidRPr="00ED0CBE">
        <w:rPr>
          <w:rFonts w:ascii="Arial" w:hAnsi="Arial" w:cs="Arial"/>
        </w:rPr>
        <w:t xml:space="preserve">Questo è il senso in Colossesi, dove Gesù è il primogenito (cioè il capo) di tutte le creature (in parte perché sono state create in </w:t>
      </w:r>
      <w:r w:rsidR="00C71360" w:rsidRPr="00ED0CBE">
        <w:rPr>
          <w:rFonts w:ascii="Arial" w:hAnsi="Arial" w:cs="Arial"/>
        </w:rPr>
        <w:t>L</w:t>
      </w:r>
      <w:r w:rsidRPr="00ED0CBE">
        <w:rPr>
          <w:rFonts w:ascii="Arial" w:hAnsi="Arial" w:cs="Arial"/>
        </w:rPr>
        <w:t>ui 1:16</w:t>
      </w:r>
      <w:r w:rsidR="00C71360" w:rsidRPr="00ED0CBE">
        <w:rPr>
          <w:rFonts w:ascii="Arial" w:hAnsi="Arial" w:cs="Arial"/>
        </w:rPr>
        <w:t>… e per Lui e in parte perché ha iniziato una nuova generazione di cui è il capo</w:t>
      </w:r>
      <w:r w:rsidRPr="00ED0CBE">
        <w:rPr>
          <w:rFonts w:ascii="Arial" w:hAnsi="Arial" w:cs="Arial"/>
        </w:rPr>
        <w:t xml:space="preserve">). </w:t>
      </w:r>
    </w:p>
    <w:p w:rsidR="00F54AD6" w:rsidRPr="00F54AD6" w:rsidRDefault="005B4301" w:rsidP="00B97590">
      <w:pPr>
        <w:pStyle w:val="Paragrafoelenco"/>
        <w:ind w:left="491"/>
        <w:jc w:val="both"/>
        <w:rPr>
          <w:rFonts w:ascii="Arial" w:hAnsi="Arial" w:cs="Arial"/>
          <w:spacing w:val="-6"/>
        </w:rPr>
      </w:pPr>
      <w:r w:rsidRPr="00F54AD6">
        <w:rPr>
          <w:rFonts w:ascii="Arial" w:hAnsi="Arial" w:cs="Arial"/>
          <w:spacing w:val="-6"/>
        </w:rPr>
        <w:t xml:space="preserve">Questo senso è esplicito in Rom 8:29, dove fra tutti i fratelli Gesù è il primogenito, che deve essere nel senso di capo perché rendere tutti conformi all'immagine di Gesù non può avere come scopo che Gesù è il primo generato, perché sarebbe comunque il primo cronologicamente. </w:t>
      </w:r>
    </w:p>
    <w:p w:rsidR="005B4301" w:rsidRPr="00ED0CBE" w:rsidRDefault="005B4301" w:rsidP="00B97590">
      <w:pPr>
        <w:pStyle w:val="Paragrafoelenco"/>
        <w:ind w:left="491"/>
        <w:jc w:val="both"/>
        <w:rPr>
          <w:rFonts w:ascii="Arial" w:hAnsi="Arial" w:cs="Arial"/>
        </w:rPr>
      </w:pPr>
      <w:r w:rsidRPr="00ED0CBE">
        <w:rPr>
          <w:rFonts w:ascii="Arial" w:hAnsi="Arial" w:cs="Arial"/>
        </w:rPr>
        <w:t>Gesù è anche il primogenito (cioè il capo) della chiesa, in quanto il primo che è stato generato dai morti</w:t>
      </w:r>
      <w:r w:rsidR="00F54AD6">
        <w:rPr>
          <w:rFonts w:ascii="Arial" w:hAnsi="Arial" w:cs="Arial"/>
        </w:rPr>
        <w:t xml:space="preserve"> </w:t>
      </w:r>
      <w:r w:rsidR="00F54AD6" w:rsidRPr="00ED0CBE">
        <w:rPr>
          <w:rFonts w:ascii="Arial" w:hAnsi="Arial" w:cs="Arial"/>
        </w:rPr>
        <w:t>(portato alla vita)</w:t>
      </w:r>
      <w:r w:rsidRPr="00ED0CBE">
        <w:rPr>
          <w:rFonts w:ascii="Arial" w:hAnsi="Arial" w:cs="Arial"/>
        </w:rPr>
        <w:t>.</w:t>
      </w:r>
      <w:r w:rsidR="00C71360" w:rsidRPr="00ED0CBE">
        <w:rPr>
          <w:rFonts w:ascii="Arial" w:hAnsi="Arial" w:cs="Arial"/>
        </w:rPr>
        <w:t xml:space="preserve"> </w:t>
      </w:r>
      <w:r w:rsidRPr="00ED0CBE">
        <w:rPr>
          <w:rFonts w:ascii="Arial" w:hAnsi="Arial" w:cs="Arial"/>
        </w:rPr>
        <w:t>Col</w:t>
      </w:r>
      <w:r w:rsidR="00C71360" w:rsidRPr="00ED0CBE">
        <w:rPr>
          <w:rFonts w:ascii="Arial" w:hAnsi="Arial" w:cs="Arial"/>
        </w:rPr>
        <w:t xml:space="preserve"> </w:t>
      </w:r>
      <w:r w:rsidRPr="00ED0CBE">
        <w:rPr>
          <w:rFonts w:ascii="Arial" w:hAnsi="Arial" w:cs="Arial"/>
        </w:rPr>
        <w:t>1:15-18</w:t>
      </w:r>
    </w:p>
    <w:p w:rsidR="00FD5655" w:rsidRPr="00ED0CBE" w:rsidRDefault="00FD5655" w:rsidP="00B97590">
      <w:pPr>
        <w:jc w:val="both"/>
        <w:rPr>
          <w:rFonts w:ascii="Arial" w:hAnsi="Arial" w:cs="Arial"/>
          <w:b/>
        </w:rPr>
      </w:pPr>
    </w:p>
    <w:p w:rsidR="00673847" w:rsidRPr="00ED0CBE" w:rsidRDefault="00847B35" w:rsidP="00CC0109">
      <w:pPr>
        <w:pStyle w:val="Paragrafoelenco"/>
        <w:numPr>
          <w:ilvl w:val="0"/>
          <w:numId w:val="3"/>
        </w:numPr>
        <w:ind w:left="491" w:hanging="491"/>
        <w:jc w:val="both"/>
        <w:rPr>
          <w:rFonts w:ascii="Arial" w:hAnsi="Arial" w:cs="Arial"/>
          <w:b/>
        </w:rPr>
      </w:pPr>
      <w:r w:rsidRPr="00ED0CBE">
        <w:rPr>
          <w:rFonts w:ascii="Arial" w:hAnsi="Arial" w:cs="Arial"/>
          <w:b/>
        </w:rPr>
        <w:t>IL PRIMOGENITO FRA MOLTI FRATELLI (ROMANI 8:29)</w:t>
      </w:r>
    </w:p>
    <w:p w:rsidR="005B4301" w:rsidRPr="00ED0CBE" w:rsidRDefault="00F54AD6" w:rsidP="00B97590">
      <w:pPr>
        <w:ind w:left="491"/>
        <w:jc w:val="both"/>
        <w:rPr>
          <w:rFonts w:ascii="Arial" w:hAnsi="Arial" w:cs="Arial"/>
        </w:rPr>
      </w:pPr>
      <w:r>
        <w:rPr>
          <w:rFonts w:ascii="Arial" w:hAnsi="Arial" w:cs="Arial"/>
        </w:rPr>
        <w:t xml:space="preserve">Gesù-Dio si è fatto </w:t>
      </w:r>
      <w:r w:rsidR="005B4301" w:rsidRPr="00ED0CBE">
        <w:rPr>
          <w:rFonts w:ascii="Arial" w:hAnsi="Arial" w:cs="Arial"/>
        </w:rPr>
        <w:t>Figlio</w:t>
      </w:r>
      <w:r w:rsidR="00C71360" w:rsidRPr="00ED0CBE">
        <w:rPr>
          <w:rFonts w:ascii="Arial" w:hAnsi="Arial" w:cs="Arial"/>
        </w:rPr>
        <w:t>lo</w:t>
      </w:r>
      <w:r w:rsidR="005B4301" w:rsidRPr="00ED0CBE">
        <w:rPr>
          <w:rFonts w:ascii="Arial" w:hAnsi="Arial" w:cs="Arial"/>
        </w:rPr>
        <w:t xml:space="preserve"> di Dio, Primogenito fra molti fratelli</w:t>
      </w:r>
      <w:r w:rsidR="00C71360" w:rsidRPr="00ED0CBE">
        <w:rPr>
          <w:rFonts w:ascii="Arial" w:hAnsi="Arial" w:cs="Arial"/>
        </w:rPr>
        <w:t>: vedere i punti precedenti interessati dai termini.</w:t>
      </w:r>
    </w:p>
    <w:p w:rsidR="00F54AD6" w:rsidRDefault="00C71360" w:rsidP="00F54AD6">
      <w:pPr>
        <w:ind w:left="491"/>
        <w:jc w:val="both"/>
        <w:rPr>
          <w:rFonts w:ascii="Arial" w:hAnsi="Arial" w:cs="Arial"/>
        </w:rPr>
      </w:pPr>
      <w:r w:rsidRPr="00ED0CBE">
        <w:rPr>
          <w:rFonts w:ascii="Arial" w:hAnsi="Arial" w:cs="Arial"/>
        </w:rPr>
        <w:t>Gesù è</w:t>
      </w:r>
      <w:r w:rsidR="005B4301" w:rsidRPr="00ED0CBE">
        <w:rPr>
          <w:rFonts w:ascii="Arial" w:hAnsi="Arial" w:cs="Arial"/>
        </w:rPr>
        <w:t xml:space="preserve"> il Figlio</w:t>
      </w:r>
      <w:r w:rsidRPr="00ED0CBE">
        <w:rPr>
          <w:rFonts w:ascii="Arial" w:hAnsi="Arial" w:cs="Arial"/>
        </w:rPr>
        <w:t>lo</w:t>
      </w:r>
      <w:r w:rsidR="005B4301" w:rsidRPr="00ED0CBE">
        <w:rPr>
          <w:rFonts w:ascii="Arial" w:hAnsi="Arial" w:cs="Arial"/>
        </w:rPr>
        <w:t xml:space="preserve"> Unigenito del Padre che nel tempo assume la natura umana, divenendo uomo come noi. Che cosa significa per noi? </w:t>
      </w:r>
    </w:p>
    <w:p w:rsidR="005B4301" w:rsidRPr="00ED0CBE" w:rsidRDefault="005B4301" w:rsidP="00F54AD6">
      <w:pPr>
        <w:ind w:left="491"/>
        <w:jc w:val="both"/>
        <w:rPr>
          <w:rFonts w:ascii="Arial" w:hAnsi="Arial" w:cs="Arial"/>
        </w:rPr>
      </w:pPr>
      <w:r w:rsidRPr="00ED0CBE">
        <w:rPr>
          <w:rFonts w:ascii="Arial" w:hAnsi="Arial" w:cs="Arial"/>
        </w:rPr>
        <w:lastRenderedPageBreak/>
        <w:t>Bisogna risalire alla scoperta di tutto il disegno di Dio per cogliere tutte le implicanze per noi dell'Incarnazione.</w:t>
      </w:r>
    </w:p>
    <w:p w:rsidR="005B4301" w:rsidRPr="00ED0CBE" w:rsidRDefault="005B4301" w:rsidP="00B97590">
      <w:pPr>
        <w:ind w:left="491"/>
        <w:jc w:val="both"/>
        <w:rPr>
          <w:rFonts w:ascii="Arial" w:hAnsi="Arial" w:cs="Arial"/>
        </w:rPr>
      </w:pPr>
      <w:r w:rsidRPr="00ED0CBE">
        <w:rPr>
          <w:rFonts w:ascii="Arial" w:hAnsi="Arial" w:cs="Arial"/>
        </w:rPr>
        <w:t>1) PRIMOGENITO DI OGNI CREATURA</w:t>
      </w:r>
    </w:p>
    <w:p w:rsidR="00C71360" w:rsidRPr="00ED0CBE" w:rsidRDefault="005B4301" w:rsidP="00B97590">
      <w:pPr>
        <w:ind w:left="491"/>
        <w:jc w:val="both"/>
        <w:rPr>
          <w:rFonts w:ascii="Arial" w:hAnsi="Arial" w:cs="Arial"/>
        </w:rPr>
      </w:pPr>
      <w:r w:rsidRPr="00ED0CBE">
        <w:rPr>
          <w:rFonts w:ascii="Arial" w:hAnsi="Arial" w:cs="Arial"/>
        </w:rPr>
        <w:t xml:space="preserve">All'interno </w:t>
      </w:r>
      <w:r w:rsidR="00F54AD6">
        <w:rPr>
          <w:rFonts w:ascii="Arial" w:hAnsi="Arial" w:cs="Arial"/>
        </w:rPr>
        <w:t>della</w:t>
      </w:r>
      <w:r w:rsidRPr="00ED0CBE">
        <w:rPr>
          <w:rFonts w:ascii="Arial" w:hAnsi="Arial" w:cs="Arial"/>
        </w:rPr>
        <w:t xml:space="preserve"> Trinità</w:t>
      </w:r>
      <w:r w:rsidR="00C71360" w:rsidRPr="00ED0CBE">
        <w:rPr>
          <w:rFonts w:ascii="Arial" w:hAnsi="Arial" w:cs="Arial"/>
        </w:rPr>
        <w:t>,</w:t>
      </w:r>
      <w:r w:rsidRPr="00ED0CBE">
        <w:rPr>
          <w:rFonts w:ascii="Arial" w:hAnsi="Arial" w:cs="Arial"/>
        </w:rPr>
        <w:t xml:space="preserve"> </w:t>
      </w:r>
      <w:r w:rsidR="00F54AD6">
        <w:rPr>
          <w:rFonts w:ascii="Arial" w:hAnsi="Arial" w:cs="Arial"/>
        </w:rPr>
        <w:t>Dio</w:t>
      </w:r>
      <w:r w:rsidRPr="00ED0CBE">
        <w:rPr>
          <w:rFonts w:ascii="Arial" w:hAnsi="Arial" w:cs="Arial"/>
        </w:rPr>
        <w:t xml:space="preserve"> aveva da sempre </w:t>
      </w:r>
      <w:r w:rsidR="00C71360" w:rsidRPr="00ED0CBE">
        <w:rPr>
          <w:rFonts w:ascii="Arial" w:hAnsi="Arial" w:cs="Arial"/>
        </w:rPr>
        <w:t>l’</w:t>
      </w:r>
      <w:r w:rsidR="00F54AD6">
        <w:rPr>
          <w:rFonts w:ascii="Arial" w:hAnsi="Arial" w:cs="Arial"/>
        </w:rPr>
        <w:t>A</w:t>
      </w:r>
      <w:r w:rsidR="00C71360" w:rsidRPr="00ED0CBE">
        <w:rPr>
          <w:rFonts w:ascii="Arial" w:hAnsi="Arial" w:cs="Arial"/>
        </w:rPr>
        <w:t xml:space="preserve">ltro Sé stesso </w:t>
      </w:r>
      <w:r w:rsidR="00F54AD6">
        <w:rPr>
          <w:rFonts w:ascii="Arial" w:hAnsi="Arial" w:cs="Arial"/>
        </w:rPr>
        <w:t>disposto</w:t>
      </w:r>
      <w:r w:rsidR="00C71360" w:rsidRPr="00ED0CBE">
        <w:rPr>
          <w:rFonts w:ascii="Arial" w:hAnsi="Arial" w:cs="Arial"/>
        </w:rPr>
        <w:t xml:space="preserve"> a fungere da</w:t>
      </w:r>
      <w:r w:rsidRPr="00ED0CBE">
        <w:rPr>
          <w:rFonts w:ascii="Arial" w:hAnsi="Arial" w:cs="Arial"/>
        </w:rPr>
        <w:t xml:space="preserve"> Figlio</w:t>
      </w:r>
      <w:r w:rsidR="00C71360" w:rsidRPr="00ED0CBE">
        <w:rPr>
          <w:rFonts w:ascii="Arial" w:hAnsi="Arial" w:cs="Arial"/>
        </w:rPr>
        <w:t>lo</w:t>
      </w:r>
      <w:r w:rsidRPr="00ED0CBE">
        <w:rPr>
          <w:rFonts w:ascii="Arial" w:hAnsi="Arial" w:cs="Arial"/>
        </w:rPr>
        <w:t xml:space="preserve">, l'Unigenito, col quale vi era perfetta intesa: </w:t>
      </w:r>
    </w:p>
    <w:p w:rsidR="00C71360" w:rsidRPr="00ED0CBE" w:rsidRDefault="005B4301" w:rsidP="00C71360">
      <w:pPr>
        <w:ind w:left="1416"/>
        <w:jc w:val="both"/>
        <w:rPr>
          <w:rFonts w:ascii="Arial" w:hAnsi="Arial" w:cs="Arial"/>
          <w:b/>
          <w:i/>
        </w:rPr>
      </w:pPr>
      <w:r w:rsidRPr="00ED0CBE">
        <w:rPr>
          <w:rFonts w:ascii="Arial" w:hAnsi="Arial" w:cs="Arial"/>
          <w:b/>
          <w:i/>
        </w:rPr>
        <w:t>"Egli era in principio presso Dio"</w:t>
      </w:r>
      <w:r w:rsidR="00C71360" w:rsidRPr="00ED0CBE">
        <w:rPr>
          <w:rFonts w:ascii="Arial" w:hAnsi="Arial" w:cs="Arial"/>
          <w:b/>
          <w:i/>
        </w:rPr>
        <w:t xml:space="preserve"> ed era Dio</w:t>
      </w:r>
      <w:r w:rsidRPr="00ED0CBE">
        <w:rPr>
          <w:rFonts w:ascii="Arial" w:hAnsi="Arial" w:cs="Arial"/>
          <w:b/>
          <w:i/>
        </w:rPr>
        <w:t xml:space="preserve"> (Gv 1,</w:t>
      </w:r>
      <w:r w:rsidR="00C71360" w:rsidRPr="00ED0CBE">
        <w:rPr>
          <w:rFonts w:ascii="Arial" w:hAnsi="Arial" w:cs="Arial"/>
          <w:b/>
          <w:i/>
        </w:rPr>
        <w:t>1</w:t>
      </w:r>
      <w:r w:rsidRPr="00ED0CBE">
        <w:rPr>
          <w:rFonts w:ascii="Arial" w:hAnsi="Arial" w:cs="Arial"/>
          <w:b/>
          <w:i/>
        </w:rPr>
        <w:t xml:space="preserve">). </w:t>
      </w:r>
    </w:p>
    <w:p w:rsidR="00C71360" w:rsidRPr="00ED0CBE" w:rsidRDefault="005B4301" w:rsidP="00C71360">
      <w:pPr>
        <w:ind w:left="1416"/>
        <w:jc w:val="both"/>
        <w:rPr>
          <w:rFonts w:ascii="Arial" w:hAnsi="Arial" w:cs="Arial"/>
          <w:b/>
          <w:i/>
        </w:rPr>
      </w:pPr>
      <w:r w:rsidRPr="00ED0CBE">
        <w:rPr>
          <w:rFonts w:ascii="Arial" w:hAnsi="Arial" w:cs="Arial"/>
          <w:b/>
          <w:i/>
        </w:rPr>
        <w:t xml:space="preserve">"E </w:t>
      </w:r>
      <w:r w:rsidR="00F54AD6">
        <w:rPr>
          <w:rFonts w:ascii="Arial" w:hAnsi="Arial" w:cs="Arial"/>
          <w:b/>
          <w:i/>
        </w:rPr>
        <w:t>la Parola</w:t>
      </w:r>
      <w:r w:rsidRPr="00ED0CBE">
        <w:rPr>
          <w:rFonts w:ascii="Arial" w:hAnsi="Arial" w:cs="Arial"/>
          <w:b/>
          <w:i/>
        </w:rPr>
        <w:t xml:space="preserve"> si fece carne e venne ad abitare in mezzo a noi" (Gv 1,14). </w:t>
      </w:r>
    </w:p>
    <w:p w:rsidR="00516754" w:rsidRPr="00ED0CBE" w:rsidRDefault="00516754" w:rsidP="00B97590">
      <w:pPr>
        <w:ind w:left="491"/>
        <w:jc w:val="both"/>
        <w:rPr>
          <w:rFonts w:ascii="Arial" w:hAnsi="Arial" w:cs="Arial"/>
        </w:rPr>
      </w:pPr>
      <w:r w:rsidRPr="00ED0CBE">
        <w:rPr>
          <w:rFonts w:ascii="Arial" w:hAnsi="Arial" w:cs="Arial"/>
        </w:rPr>
        <w:t xml:space="preserve">Per questo obiettivo e grazie all’Opera della salvezza da Questi compiuta, chiunque accetta di fare un patto di fedeltà con Dio, entra nella Sua famiglia. </w:t>
      </w:r>
    </w:p>
    <w:p w:rsidR="005B4301" w:rsidRPr="00ED0CBE" w:rsidRDefault="00516754" w:rsidP="00B97590">
      <w:pPr>
        <w:ind w:left="491"/>
        <w:jc w:val="both"/>
        <w:rPr>
          <w:rFonts w:ascii="Arial" w:hAnsi="Arial" w:cs="Arial"/>
        </w:rPr>
      </w:pPr>
      <w:r w:rsidRPr="00ED0CBE">
        <w:rPr>
          <w:rFonts w:ascii="Arial" w:hAnsi="Arial" w:cs="Arial"/>
        </w:rPr>
        <w:t>In tal senso, “per adozione e trasfusione della natura divina” chi si ravvede e si converte diventa “Figliolo di Dio” e, dunque, fratello di Gesù che, resta pur sempre Dio ma, dopo essersi co</w:t>
      </w:r>
      <w:r w:rsidR="00F54AD6">
        <w:rPr>
          <w:rFonts w:ascii="Arial" w:hAnsi="Arial" w:cs="Arial"/>
        </w:rPr>
        <w:t xml:space="preserve">mportato da “Figliolo di Dio”, </w:t>
      </w:r>
      <w:r w:rsidRPr="00ED0CBE">
        <w:rPr>
          <w:rFonts w:ascii="Arial" w:hAnsi="Arial" w:cs="Arial"/>
        </w:rPr>
        <w:t>ora si comporterà da fratello.</w:t>
      </w:r>
    </w:p>
    <w:p w:rsidR="00516754" w:rsidRPr="00F54AD6" w:rsidRDefault="00516754" w:rsidP="005B6BC7">
      <w:pPr>
        <w:pStyle w:val="Paragrafoelenco"/>
        <w:numPr>
          <w:ilvl w:val="0"/>
          <w:numId w:val="198"/>
        </w:numPr>
        <w:jc w:val="both"/>
        <w:rPr>
          <w:rFonts w:ascii="Arial" w:hAnsi="Arial" w:cs="Arial"/>
          <w:i/>
        </w:rPr>
      </w:pPr>
      <w:r w:rsidRPr="00F54AD6">
        <w:rPr>
          <w:rFonts w:ascii="Arial" w:hAnsi="Arial" w:cs="Arial"/>
          <w:i/>
        </w:rPr>
        <w:t>Poiché chiunque avrà fatta la volontà del Padre mio che è ne' cieli, esso mi è fratello e sorella e madre. - Mat 12:50</w:t>
      </w:r>
    </w:p>
    <w:p w:rsidR="00516754" w:rsidRPr="00F54AD6" w:rsidRDefault="00516754" w:rsidP="005B6BC7">
      <w:pPr>
        <w:pStyle w:val="Paragrafoelenco"/>
        <w:numPr>
          <w:ilvl w:val="0"/>
          <w:numId w:val="198"/>
        </w:numPr>
        <w:jc w:val="both"/>
        <w:rPr>
          <w:rFonts w:ascii="Arial" w:hAnsi="Arial" w:cs="Arial"/>
          <w:i/>
        </w:rPr>
      </w:pPr>
      <w:r w:rsidRPr="00F54AD6">
        <w:rPr>
          <w:rFonts w:ascii="Arial" w:hAnsi="Arial" w:cs="Arial"/>
          <w:i/>
        </w:rPr>
        <w:t>Chiunque avrà fatta la volontà di Dio, mi è fratello, sorella e madre. - Mar 3:35</w:t>
      </w:r>
    </w:p>
    <w:p w:rsidR="00516754" w:rsidRPr="00F54AD6" w:rsidRDefault="00516754" w:rsidP="005B6BC7">
      <w:pPr>
        <w:pStyle w:val="Paragrafoelenco"/>
        <w:numPr>
          <w:ilvl w:val="0"/>
          <w:numId w:val="198"/>
        </w:numPr>
        <w:jc w:val="both"/>
        <w:rPr>
          <w:rFonts w:ascii="Arial" w:hAnsi="Arial" w:cs="Arial"/>
          <w:i/>
        </w:rPr>
      </w:pPr>
      <w:r w:rsidRPr="00F54AD6">
        <w:rPr>
          <w:rFonts w:ascii="Arial" w:hAnsi="Arial" w:cs="Arial"/>
          <w:i/>
        </w:rPr>
        <w:t>Voi dunque non siete più né forestieri né avventizî; ma siete concittadini dei santi e membri della famiglia di Dio, - Ef 2:19</w:t>
      </w:r>
    </w:p>
    <w:p w:rsidR="00516754" w:rsidRPr="00ED0CBE" w:rsidRDefault="00516754" w:rsidP="00516754">
      <w:pPr>
        <w:ind w:left="491"/>
        <w:jc w:val="both"/>
        <w:rPr>
          <w:rFonts w:ascii="Arial" w:hAnsi="Arial" w:cs="Arial"/>
        </w:rPr>
      </w:pPr>
      <w:r w:rsidRPr="00ED0CBE">
        <w:rPr>
          <w:rFonts w:ascii="Arial" w:hAnsi="Arial" w:cs="Arial"/>
        </w:rPr>
        <w:t>Non è meraviglioso</w:t>
      </w:r>
      <w:r w:rsidR="00F54AD6">
        <w:rPr>
          <w:rFonts w:ascii="Arial" w:hAnsi="Arial" w:cs="Arial"/>
        </w:rPr>
        <w:t>?</w:t>
      </w:r>
      <w:r w:rsidRPr="00ED0CBE">
        <w:rPr>
          <w:rFonts w:ascii="Arial" w:hAnsi="Arial" w:cs="Arial"/>
        </w:rPr>
        <w:t xml:space="preserve"> </w:t>
      </w:r>
      <w:r w:rsidR="00F54AD6">
        <w:rPr>
          <w:rFonts w:ascii="Arial" w:hAnsi="Arial" w:cs="Arial"/>
        </w:rPr>
        <w:t>O</w:t>
      </w:r>
      <w:r w:rsidRPr="00ED0CBE">
        <w:rPr>
          <w:rFonts w:ascii="Arial" w:hAnsi="Arial" w:cs="Arial"/>
        </w:rPr>
        <w:t>ltre ad essere diventati “figlioli di Dio” che siamo “fratelli di Gesù”</w:t>
      </w:r>
      <w:r w:rsidR="00F54AD6">
        <w:rPr>
          <w:rFonts w:ascii="Arial" w:hAnsi="Arial" w:cs="Arial"/>
        </w:rPr>
        <w:t>!</w:t>
      </w:r>
    </w:p>
    <w:p w:rsidR="00516754" w:rsidRPr="00ED0CBE" w:rsidRDefault="00516754" w:rsidP="00B97590">
      <w:pPr>
        <w:ind w:left="491"/>
        <w:jc w:val="both"/>
        <w:rPr>
          <w:rFonts w:ascii="Arial" w:hAnsi="Arial" w:cs="Arial"/>
        </w:rPr>
      </w:pPr>
    </w:p>
    <w:p w:rsidR="008A3D86" w:rsidRPr="00ED0CBE" w:rsidRDefault="00F54AD6" w:rsidP="00CC0109">
      <w:pPr>
        <w:pStyle w:val="Paragrafoelenco"/>
        <w:numPr>
          <w:ilvl w:val="0"/>
          <w:numId w:val="3"/>
        </w:numPr>
        <w:ind w:left="491" w:hanging="491"/>
        <w:jc w:val="both"/>
        <w:rPr>
          <w:rFonts w:ascii="Arial" w:hAnsi="Arial" w:cs="Arial"/>
          <w:b/>
        </w:rPr>
      </w:pPr>
      <w:r w:rsidRPr="00ED0CBE">
        <w:rPr>
          <w:rFonts w:ascii="Arial" w:hAnsi="Arial" w:cs="Arial"/>
          <w:b/>
        </w:rPr>
        <w:t>IL PRINCIPE BEATO, UNICO SOVRANO. 1TIM</w:t>
      </w:r>
      <w:r>
        <w:rPr>
          <w:rFonts w:ascii="Arial" w:hAnsi="Arial" w:cs="Arial"/>
          <w:b/>
        </w:rPr>
        <w:t>OTEO</w:t>
      </w:r>
      <w:r w:rsidRPr="00ED0CBE">
        <w:rPr>
          <w:rFonts w:ascii="Arial" w:hAnsi="Arial" w:cs="Arial"/>
          <w:b/>
        </w:rPr>
        <w:t xml:space="preserve"> 6.15</w:t>
      </w:r>
    </w:p>
    <w:p w:rsidR="00DD04C1" w:rsidRPr="00ED0CBE" w:rsidRDefault="00516754" w:rsidP="00B97590">
      <w:pPr>
        <w:ind w:left="491"/>
        <w:jc w:val="both"/>
        <w:rPr>
          <w:rFonts w:ascii="Arial" w:hAnsi="Arial" w:cs="Arial"/>
        </w:rPr>
      </w:pPr>
      <w:r w:rsidRPr="00ED0CBE">
        <w:rPr>
          <w:rFonts w:ascii="Arial" w:hAnsi="Arial" w:cs="Arial"/>
        </w:rPr>
        <w:t>Vedi anche i punti seguenti.</w:t>
      </w:r>
    </w:p>
    <w:p w:rsidR="00DD04C1" w:rsidRPr="00ED0CBE" w:rsidRDefault="00DD04C1" w:rsidP="00516754">
      <w:pPr>
        <w:ind w:left="1416"/>
        <w:jc w:val="both"/>
        <w:rPr>
          <w:rFonts w:ascii="Arial" w:hAnsi="Arial" w:cs="Arial"/>
          <w:i/>
        </w:rPr>
      </w:pPr>
      <w:r w:rsidRPr="00ED0CBE">
        <w:rPr>
          <w:rFonts w:ascii="Arial" w:hAnsi="Arial" w:cs="Arial"/>
          <w:i/>
        </w:rPr>
        <w:t>Gesù Cristo</w:t>
      </w:r>
      <w:r w:rsidR="00516754" w:rsidRPr="00ED0CBE">
        <w:rPr>
          <w:rFonts w:ascii="Arial" w:hAnsi="Arial" w:cs="Arial"/>
          <w:i/>
        </w:rPr>
        <w:t xml:space="preserve"> è il</w:t>
      </w:r>
      <w:r w:rsidRPr="00ED0CBE">
        <w:rPr>
          <w:rFonts w:ascii="Arial" w:hAnsi="Arial" w:cs="Arial"/>
          <w:i/>
        </w:rPr>
        <w:t xml:space="preserve"> beato e unico Sovrano, Re dei re e Signore dei signori, il solo che possiede l’immortalità e abita una luce inaccessibile.  (1Tim 6,15-16) </w:t>
      </w:r>
    </w:p>
    <w:p w:rsidR="00DD04C1" w:rsidRPr="00ED0CBE" w:rsidRDefault="00DD04C1" w:rsidP="00B97590">
      <w:pPr>
        <w:ind w:left="491"/>
        <w:jc w:val="both"/>
        <w:rPr>
          <w:rFonts w:ascii="Arial" w:hAnsi="Arial" w:cs="Arial"/>
        </w:rPr>
      </w:pPr>
      <w:r w:rsidRPr="00ED0CBE">
        <w:rPr>
          <w:rFonts w:ascii="Arial" w:hAnsi="Arial" w:cs="Arial"/>
        </w:rPr>
        <w:t xml:space="preserve">L’originale completo di questo mini-inno incastonato nella Prima Lettera a Timoteo –di cui </w:t>
      </w:r>
      <w:r w:rsidR="00516754" w:rsidRPr="00ED0CBE">
        <w:rPr>
          <w:rFonts w:ascii="Arial" w:hAnsi="Arial" w:cs="Arial"/>
        </w:rPr>
        <w:t>non conosciamo la musica</w:t>
      </w:r>
      <w:r w:rsidRPr="00ED0CBE">
        <w:rPr>
          <w:rFonts w:ascii="Arial" w:hAnsi="Arial" w:cs="Arial"/>
        </w:rPr>
        <w:t>– comprende sette formule di ispirazione biblica ma modellate secondo il linguaggio del culto imperiale greco-romano.</w:t>
      </w:r>
    </w:p>
    <w:p w:rsidR="005A7369" w:rsidRPr="00ED0CBE" w:rsidRDefault="005A7369" w:rsidP="005A7369">
      <w:pPr>
        <w:ind w:left="491"/>
        <w:jc w:val="both"/>
        <w:rPr>
          <w:rFonts w:ascii="Arial" w:hAnsi="Arial" w:cs="Arial"/>
        </w:rPr>
      </w:pPr>
      <w:r w:rsidRPr="00ED0CBE">
        <w:rPr>
          <w:rFonts w:ascii="Arial" w:hAnsi="Arial" w:cs="Arial"/>
        </w:rPr>
        <w:t>C</w:t>
      </w:r>
      <w:r w:rsidR="00DD04C1" w:rsidRPr="00ED0CBE">
        <w:rPr>
          <w:rFonts w:ascii="Arial" w:hAnsi="Arial" w:cs="Arial"/>
        </w:rPr>
        <w:t xml:space="preserve">ontro ogni pretesa di culto reso ad esseri umani, si ribadisce l’unicità e la trascendenza di </w:t>
      </w:r>
      <w:r w:rsidRPr="00ED0CBE">
        <w:rPr>
          <w:rFonts w:ascii="Arial" w:hAnsi="Arial" w:cs="Arial"/>
        </w:rPr>
        <w:t>C</w:t>
      </w:r>
      <w:r w:rsidR="00DD04C1" w:rsidRPr="00ED0CBE">
        <w:rPr>
          <w:rFonts w:ascii="Arial" w:hAnsi="Arial" w:cs="Arial"/>
        </w:rPr>
        <w:t xml:space="preserve">hi dev’essere adorato, cioè Dio </w:t>
      </w:r>
      <w:r w:rsidRPr="00ED0CBE">
        <w:rPr>
          <w:rFonts w:ascii="Arial" w:hAnsi="Arial" w:cs="Arial"/>
        </w:rPr>
        <w:t>(</w:t>
      </w:r>
      <w:r w:rsidR="00DD04C1" w:rsidRPr="00ED0CBE">
        <w:rPr>
          <w:rFonts w:ascii="Arial" w:hAnsi="Arial" w:cs="Arial"/>
        </w:rPr>
        <w:t>e Cristo</w:t>
      </w:r>
      <w:r w:rsidRPr="00ED0CBE">
        <w:rPr>
          <w:rFonts w:ascii="Arial" w:hAnsi="Arial" w:cs="Arial"/>
        </w:rPr>
        <w:t>)</w:t>
      </w:r>
      <w:r w:rsidR="00DD04C1" w:rsidRPr="00ED0CBE">
        <w:rPr>
          <w:rFonts w:ascii="Arial" w:hAnsi="Arial" w:cs="Arial"/>
        </w:rPr>
        <w:t xml:space="preserve">. </w:t>
      </w:r>
    </w:p>
    <w:p w:rsidR="005A7369" w:rsidRPr="00ED0CBE" w:rsidRDefault="00DD04C1" w:rsidP="005A7369">
      <w:pPr>
        <w:ind w:left="491"/>
        <w:jc w:val="both"/>
        <w:rPr>
          <w:rFonts w:ascii="Arial" w:hAnsi="Arial" w:cs="Arial"/>
        </w:rPr>
      </w:pPr>
      <w:r w:rsidRPr="00ED0CBE">
        <w:rPr>
          <w:rFonts w:ascii="Arial" w:hAnsi="Arial" w:cs="Arial"/>
        </w:rPr>
        <w:t>Non sono gli imperatori, personaggi caduchi</w:t>
      </w:r>
      <w:r w:rsidR="005A7369" w:rsidRPr="00ED0CBE">
        <w:rPr>
          <w:rFonts w:ascii="Arial" w:hAnsi="Arial" w:cs="Arial"/>
        </w:rPr>
        <w:t xml:space="preserve"> a meritare lode: essi sono</w:t>
      </w:r>
      <w:r w:rsidRPr="00ED0CBE">
        <w:rPr>
          <w:rFonts w:ascii="Arial" w:hAnsi="Arial" w:cs="Arial"/>
        </w:rPr>
        <w:t xml:space="preserve"> destinati a morire e a </w:t>
      </w:r>
      <w:r w:rsidR="005A7369" w:rsidRPr="00ED0CBE">
        <w:rPr>
          <w:rFonts w:ascii="Arial" w:hAnsi="Arial" w:cs="Arial"/>
        </w:rPr>
        <w:t>ritornare</w:t>
      </w:r>
      <w:r w:rsidRPr="00ED0CBE">
        <w:rPr>
          <w:rFonts w:ascii="Arial" w:hAnsi="Arial" w:cs="Arial"/>
        </w:rPr>
        <w:t xml:space="preserve"> nella polvere</w:t>
      </w:r>
      <w:r w:rsidR="005A7369" w:rsidRPr="00ED0CBE">
        <w:rPr>
          <w:rFonts w:ascii="Arial" w:hAnsi="Arial" w:cs="Arial"/>
        </w:rPr>
        <w:t>.</w:t>
      </w:r>
    </w:p>
    <w:p w:rsidR="00DD04C1" w:rsidRPr="00ED0CBE" w:rsidRDefault="005A7369" w:rsidP="005A7369">
      <w:pPr>
        <w:ind w:left="491"/>
        <w:jc w:val="both"/>
        <w:rPr>
          <w:rFonts w:ascii="Arial" w:hAnsi="Arial" w:cs="Arial"/>
        </w:rPr>
      </w:pPr>
      <w:r w:rsidRPr="00ED0CBE">
        <w:rPr>
          <w:rFonts w:ascii="Arial" w:hAnsi="Arial" w:cs="Arial"/>
        </w:rPr>
        <w:t xml:space="preserve">La </w:t>
      </w:r>
      <w:r w:rsidR="00DD04C1" w:rsidRPr="00ED0CBE">
        <w:rPr>
          <w:rFonts w:ascii="Arial" w:hAnsi="Arial" w:cs="Arial"/>
        </w:rPr>
        <w:t xml:space="preserve">gloria e </w:t>
      </w:r>
      <w:r w:rsidRPr="00ED0CBE">
        <w:rPr>
          <w:rFonts w:ascii="Arial" w:hAnsi="Arial" w:cs="Arial"/>
        </w:rPr>
        <w:t>l’</w:t>
      </w:r>
      <w:r w:rsidR="00DD04C1" w:rsidRPr="00ED0CBE">
        <w:rPr>
          <w:rFonts w:ascii="Arial" w:hAnsi="Arial" w:cs="Arial"/>
        </w:rPr>
        <w:t>adorazione</w:t>
      </w:r>
      <w:r w:rsidRPr="00ED0CBE">
        <w:rPr>
          <w:rFonts w:ascii="Arial" w:hAnsi="Arial" w:cs="Arial"/>
        </w:rPr>
        <w:t xml:space="preserve"> vanno al</w:t>
      </w:r>
      <w:r w:rsidR="00DD04C1" w:rsidRPr="00ED0CBE">
        <w:rPr>
          <w:rFonts w:ascii="Arial" w:hAnsi="Arial" w:cs="Arial"/>
        </w:rPr>
        <w:t>l’</w:t>
      </w:r>
      <w:r w:rsidR="00DD04C1" w:rsidRPr="00ED0CBE">
        <w:rPr>
          <w:rFonts w:ascii="Arial" w:hAnsi="Arial" w:cs="Arial"/>
          <w:i/>
        </w:rPr>
        <w:t>«unico Sovrano, Re dei re, Signore dei signori»</w:t>
      </w:r>
      <w:r w:rsidR="00DD04C1" w:rsidRPr="00ED0CBE">
        <w:rPr>
          <w:rFonts w:ascii="Arial" w:hAnsi="Arial" w:cs="Arial"/>
        </w:rPr>
        <w:t>, Cristo, Figlio</w:t>
      </w:r>
      <w:r w:rsidRPr="00ED0CBE">
        <w:rPr>
          <w:rFonts w:ascii="Arial" w:hAnsi="Arial" w:cs="Arial"/>
        </w:rPr>
        <w:t>lo</w:t>
      </w:r>
      <w:r w:rsidR="00DD04C1" w:rsidRPr="00ED0CBE">
        <w:rPr>
          <w:rFonts w:ascii="Arial" w:hAnsi="Arial" w:cs="Arial"/>
        </w:rPr>
        <w:t xml:space="preserve"> di Dio</w:t>
      </w:r>
      <w:r w:rsidR="00F54AD6">
        <w:rPr>
          <w:rFonts w:ascii="Arial" w:hAnsi="Arial" w:cs="Arial"/>
        </w:rPr>
        <w:t>, Dio fattosi Figliolo</w:t>
      </w:r>
      <w:r w:rsidR="00DD04C1" w:rsidRPr="00ED0CBE">
        <w:rPr>
          <w:rFonts w:ascii="Arial" w:hAnsi="Arial" w:cs="Arial"/>
        </w:rPr>
        <w:t>.</w:t>
      </w:r>
    </w:p>
    <w:p w:rsidR="005A7369" w:rsidRPr="00ED0CBE" w:rsidRDefault="00F54AD6" w:rsidP="00B97590">
      <w:pPr>
        <w:ind w:left="491"/>
        <w:jc w:val="both"/>
        <w:rPr>
          <w:rFonts w:ascii="Arial" w:hAnsi="Arial" w:cs="Arial"/>
        </w:rPr>
      </w:pPr>
      <w:r>
        <w:rPr>
          <w:rFonts w:ascii="Arial" w:hAnsi="Arial" w:cs="Arial"/>
        </w:rPr>
        <w:t>La C</w:t>
      </w:r>
      <w:r w:rsidR="00DD04C1" w:rsidRPr="00ED0CBE">
        <w:rPr>
          <w:rFonts w:ascii="Arial" w:hAnsi="Arial" w:cs="Arial"/>
        </w:rPr>
        <w:t xml:space="preserve">omunità </w:t>
      </w:r>
      <w:r>
        <w:rPr>
          <w:rFonts w:ascii="Arial" w:hAnsi="Arial" w:cs="Arial"/>
        </w:rPr>
        <w:t>C</w:t>
      </w:r>
      <w:r w:rsidR="00DD04C1" w:rsidRPr="00ED0CBE">
        <w:rPr>
          <w:rFonts w:ascii="Arial" w:hAnsi="Arial" w:cs="Arial"/>
        </w:rPr>
        <w:t xml:space="preserve">ristiana esprime la sua </w:t>
      </w:r>
      <w:r w:rsidR="005A7369" w:rsidRPr="00ED0CBE">
        <w:rPr>
          <w:rFonts w:ascii="Arial" w:hAnsi="Arial" w:cs="Arial"/>
        </w:rPr>
        <w:t>F</w:t>
      </w:r>
      <w:r w:rsidR="00DD04C1" w:rsidRPr="00ED0CBE">
        <w:rPr>
          <w:rFonts w:ascii="Arial" w:hAnsi="Arial" w:cs="Arial"/>
        </w:rPr>
        <w:t xml:space="preserve">ede e leva il suo sguardo a contemplare </w:t>
      </w:r>
      <w:r w:rsidR="00DD04C1" w:rsidRPr="00ED0CBE">
        <w:rPr>
          <w:rFonts w:ascii="Arial" w:hAnsi="Arial" w:cs="Arial"/>
          <w:i/>
        </w:rPr>
        <w:t>«il solo che possiede l’immortalità e abita in una luce inaccessibile»</w:t>
      </w:r>
      <w:r w:rsidR="00DD04C1" w:rsidRPr="00ED0CBE">
        <w:rPr>
          <w:rFonts w:ascii="Arial" w:hAnsi="Arial" w:cs="Arial"/>
        </w:rPr>
        <w:t xml:space="preserve">. </w:t>
      </w:r>
    </w:p>
    <w:p w:rsidR="005A7369" w:rsidRPr="00ED0CBE" w:rsidRDefault="00DD04C1" w:rsidP="005A7369">
      <w:pPr>
        <w:ind w:left="491"/>
        <w:jc w:val="both"/>
        <w:rPr>
          <w:rFonts w:ascii="Arial" w:hAnsi="Arial" w:cs="Arial"/>
        </w:rPr>
      </w:pPr>
      <w:r w:rsidRPr="00ED0CBE">
        <w:rPr>
          <w:rFonts w:ascii="Arial" w:hAnsi="Arial" w:cs="Arial"/>
        </w:rPr>
        <w:t xml:space="preserve">Un’analoga invocazione è inserita anche in apertura a questa Lettera e rispecchia il tono di una celebrazione liturgica: </w:t>
      </w:r>
    </w:p>
    <w:p w:rsidR="005A7369" w:rsidRPr="00ED0CBE" w:rsidRDefault="00DD04C1" w:rsidP="005A7369">
      <w:pPr>
        <w:ind w:left="1416"/>
        <w:jc w:val="both"/>
        <w:rPr>
          <w:rFonts w:ascii="Arial" w:hAnsi="Arial" w:cs="Arial"/>
        </w:rPr>
      </w:pPr>
      <w:r w:rsidRPr="00ED0CBE">
        <w:rPr>
          <w:rFonts w:ascii="Arial" w:hAnsi="Arial" w:cs="Arial"/>
          <w:i/>
        </w:rPr>
        <w:t>«Al re dei secoli, incorruttibile, invisibile e unico Dio, onore e gloria nei secoli dei secoli. Amen!» (1,16).</w:t>
      </w:r>
      <w:r w:rsidRPr="00ED0CBE">
        <w:rPr>
          <w:rFonts w:ascii="Arial" w:hAnsi="Arial" w:cs="Arial"/>
        </w:rPr>
        <w:t xml:space="preserve"> </w:t>
      </w:r>
    </w:p>
    <w:p w:rsidR="00DD04C1" w:rsidRPr="00ED0CBE" w:rsidRDefault="005A7369" w:rsidP="005A7369">
      <w:pPr>
        <w:ind w:left="491"/>
        <w:jc w:val="both"/>
        <w:rPr>
          <w:rFonts w:ascii="Arial" w:hAnsi="Arial" w:cs="Arial"/>
        </w:rPr>
      </w:pPr>
      <w:r w:rsidRPr="00ED0CBE">
        <w:rPr>
          <w:rFonts w:ascii="Arial" w:hAnsi="Arial" w:cs="Arial"/>
        </w:rPr>
        <w:t xml:space="preserve">L’Apostolo </w:t>
      </w:r>
      <w:r w:rsidR="00DD04C1" w:rsidRPr="00ED0CBE">
        <w:rPr>
          <w:rFonts w:ascii="Arial" w:hAnsi="Arial" w:cs="Arial"/>
        </w:rPr>
        <w:t>Paolo invita anche il lettore ad associarsi a questo coro che da secoli si leva verso il cielo nell’adorazione e nella contemplazione</w:t>
      </w:r>
      <w:r w:rsidRPr="00ED0CBE">
        <w:rPr>
          <w:rFonts w:ascii="Arial" w:hAnsi="Arial" w:cs="Arial"/>
        </w:rPr>
        <w:t>: essa va diretta solo al beato e unico sovrano, Gesù Cristo.</w:t>
      </w:r>
    </w:p>
    <w:p w:rsidR="005A7369" w:rsidRPr="00ED0CBE" w:rsidRDefault="005A7369" w:rsidP="005A7369">
      <w:pPr>
        <w:ind w:left="1416"/>
        <w:jc w:val="both"/>
        <w:rPr>
          <w:rFonts w:ascii="Arial" w:hAnsi="Arial" w:cs="Arial"/>
          <w:i/>
        </w:rPr>
      </w:pPr>
      <w:r w:rsidRPr="00ED0CBE">
        <w:rPr>
          <w:rFonts w:ascii="Arial" w:hAnsi="Arial" w:cs="Arial"/>
          <w:i/>
        </w:rPr>
        <w:t>Poiché si sono intrusi fra noi certi uomini, (per i quali già ab-antico è scritta questa condanna), empî che volgono in dissolutezza la grazia del nostro Dio e negano il nostro unico Padrone e Signore Gesù Cristo. - Giuda 4</w:t>
      </w:r>
    </w:p>
    <w:p w:rsidR="005A7369" w:rsidRPr="00ED0CBE" w:rsidRDefault="005A7369" w:rsidP="005A7369">
      <w:pPr>
        <w:ind w:left="491"/>
        <w:jc w:val="both"/>
        <w:rPr>
          <w:rFonts w:ascii="Arial" w:hAnsi="Arial" w:cs="Arial"/>
        </w:rPr>
      </w:pPr>
      <w:r w:rsidRPr="00ED0CBE">
        <w:rPr>
          <w:rFonts w:ascii="Arial" w:hAnsi="Arial" w:cs="Arial"/>
        </w:rPr>
        <w:t>Giuda era “fratello di Gesù” (uscito dallo stesso utero, quantunque senza la stessa “genetica”!): lui non aveva sempre concluso la stessa cosa e c’era stato un tempo in cui anche lui aveva negato la Signoria di Cristo, ma ora l’ha capito e mette in guardia contro chi vorrebbe ancora sminuire il Signore.</w:t>
      </w:r>
    </w:p>
    <w:p w:rsidR="008A3D86" w:rsidRPr="00ED0CBE" w:rsidRDefault="00DD04C1" w:rsidP="00B97590">
      <w:pPr>
        <w:ind w:left="491"/>
        <w:jc w:val="both"/>
        <w:rPr>
          <w:rFonts w:ascii="Arial" w:hAnsi="Arial" w:cs="Arial"/>
        </w:rPr>
      </w:pPr>
      <w:r w:rsidRPr="00ED0CBE">
        <w:rPr>
          <w:rFonts w:ascii="Arial" w:hAnsi="Arial" w:cs="Arial"/>
        </w:rPr>
        <w:t xml:space="preserve">        </w:t>
      </w:r>
    </w:p>
    <w:p w:rsidR="008A3D86" w:rsidRPr="00ED0CBE" w:rsidRDefault="00F54AD6" w:rsidP="00CC0109">
      <w:pPr>
        <w:pStyle w:val="Paragrafoelenco"/>
        <w:numPr>
          <w:ilvl w:val="0"/>
          <w:numId w:val="3"/>
        </w:numPr>
        <w:ind w:left="491" w:hanging="491"/>
        <w:jc w:val="both"/>
        <w:rPr>
          <w:rFonts w:ascii="Arial" w:hAnsi="Arial" w:cs="Arial"/>
          <w:b/>
        </w:rPr>
      </w:pPr>
      <w:r w:rsidRPr="00ED0CBE">
        <w:rPr>
          <w:rFonts w:ascii="Arial" w:hAnsi="Arial" w:cs="Arial"/>
          <w:b/>
        </w:rPr>
        <w:t>IL PRINCIPE D’ISRAELE. EZ</w:t>
      </w:r>
      <w:r>
        <w:rPr>
          <w:rFonts w:ascii="Arial" w:hAnsi="Arial" w:cs="Arial"/>
          <w:b/>
        </w:rPr>
        <w:t>ECHIELE</w:t>
      </w:r>
      <w:r w:rsidRPr="00ED0CBE">
        <w:rPr>
          <w:rFonts w:ascii="Arial" w:hAnsi="Arial" w:cs="Arial"/>
          <w:b/>
        </w:rPr>
        <w:t xml:space="preserve"> 34.24; 37.25; MICH 5.1</w:t>
      </w:r>
    </w:p>
    <w:p w:rsidR="00DD04C1" w:rsidRPr="00ED0CBE" w:rsidRDefault="00DD04C1" w:rsidP="00B97590">
      <w:pPr>
        <w:pStyle w:val="Paragrafoelenco"/>
        <w:ind w:left="491"/>
        <w:jc w:val="both"/>
        <w:rPr>
          <w:rFonts w:ascii="Arial" w:hAnsi="Arial" w:cs="Arial"/>
        </w:rPr>
      </w:pPr>
      <w:r w:rsidRPr="00ED0CBE">
        <w:rPr>
          <w:rFonts w:ascii="Arial" w:hAnsi="Arial" w:cs="Arial"/>
        </w:rPr>
        <w:t>Gesù</w:t>
      </w:r>
      <w:r w:rsidR="005A7369" w:rsidRPr="00ED0CBE">
        <w:rPr>
          <w:rFonts w:ascii="Arial" w:hAnsi="Arial" w:cs="Arial"/>
        </w:rPr>
        <w:t xml:space="preserve"> è</w:t>
      </w:r>
      <w:r w:rsidRPr="00ED0CBE">
        <w:rPr>
          <w:rFonts w:ascii="Arial" w:hAnsi="Arial" w:cs="Arial"/>
        </w:rPr>
        <w:t xml:space="preserve"> principe della pace</w:t>
      </w:r>
      <w:r w:rsidR="005A7369" w:rsidRPr="00ED0CBE">
        <w:rPr>
          <w:rFonts w:ascii="Arial" w:hAnsi="Arial" w:cs="Arial"/>
        </w:rPr>
        <w:t xml:space="preserve"> e del Suo popolo.</w:t>
      </w:r>
    </w:p>
    <w:p w:rsidR="005A7369" w:rsidRPr="00ED0CBE" w:rsidRDefault="00DD04C1" w:rsidP="00B97590">
      <w:pPr>
        <w:pStyle w:val="Paragrafoelenco"/>
        <w:ind w:left="491"/>
        <w:jc w:val="both"/>
        <w:rPr>
          <w:rFonts w:ascii="Arial" w:hAnsi="Arial" w:cs="Arial"/>
        </w:rPr>
      </w:pPr>
      <w:r w:rsidRPr="00ED0CBE">
        <w:rPr>
          <w:rFonts w:ascii="Arial" w:hAnsi="Arial" w:cs="Arial"/>
        </w:rPr>
        <w:t>Quando sentiamo la parola “pace”, istintivamente pensiamo al contrario della guerra, intesa come opposizione e belligeranza.</w:t>
      </w:r>
      <w:r w:rsidRPr="00ED0CBE">
        <w:rPr>
          <w:rFonts w:ascii="Arial" w:hAnsi="Arial" w:cs="Arial"/>
        </w:rPr>
        <w:tab/>
      </w:r>
    </w:p>
    <w:p w:rsidR="005A7369" w:rsidRPr="00ED0CBE" w:rsidRDefault="00DD04C1" w:rsidP="00B97590">
      <w:pPr>
        <w:pStyle w:val="Paragrafoelenco"/>
        <w:ind w:left="491"/>
        <w:jc w:val="both"/>
        <w:rPr>
          <w:rFonts w:ascii="Arial" w:hAnsi="Arial" w:cs="Arial"/>
        </w:rPr>
      </w:pPr>
      <w:r w:rsidRPr="00ED0CBE">
        <w:rPr>
          <w:rFonts w:ascii="Arial" w:hAnsi="Arial" w:cs="Arial"/>
        </w:rPr>
        <w:t xml:space="preserve">Nella Bibbia ci sono poche ricorrenze del binomio guerra e pace (io ne conosco solo due), perché i due termini sono molto usati, ma indipendentemente l’uno dall’altro. </w:t>
      </w:r>
    </w:p>
    <w:p w:rsidR="00FD5655" w:rsidRPr="00ED0CBE" w:rsidRDefault="00C734EC" w:rsidP="00C734EC">
      <w:pPr>
        <w:ind w:left="491"/>
        <w:jc w:val="both"/>
        <w:rPr>
          <w:rFonts w:ascii="Arial" w:hAnsi="Arial" w:cs="Arial"/>
        </w:rPr>
      </w:pPr>
      <w:r w:rsidRPr="00ED0CBE">
        <w:rPr>
          <w:rFonts w:ascii="Arial" w:hAnsi="Arial" w:cs="Arial"/>
        </w:rPr>
        <w:t>Il principe è colui che sarà re: infatti, Gesù è ora il principe e domani sarà Re per mille anni.</w:t>
      </w:r>
    </w:p>
    <w:p w:rsidR="00C734EC" w:rsidRPr="00ED0CBE" w:rsidRDefault="00C734EC" w:rsidP="00C734EC">
      <w:pPr>
        <w:ind w:left="491"/>
        <w:jc w:val="both"/>
        <w:rPr>
          <w:rFonts w:ascii="Arial" w:hAnsi="Arial" w:cs="Arial"/>
        </w:rPr>
      </w:pPr>
      <w:r w:rsidRPr="00ED0CBE">
        <w:rPr>
          <w:rFonts w:ascii="Arial" w:hAnsi="Arial" w:cs="Arial"/>
        </w:rPr>
        <w:lastRenderedPageBreak/>
        <w:t>Anche satana è ora “principe di questo mondo” e domani sarà re incontrastato per tre anni e mezzo</w:t>
      </w:r>
      <w:r w:rsidR="00F54AD6">
        <w:rPr>
          <w:rFonts w:ascii="Arial" w:hAnsi="Arial" w:cs="Arial"/>
        </w:rPr>
        <w:t xml:space="preserve"> (sette anni di cui la pirma parte con forti contrasti da parte dei due Unti!)</w:t>
      </w:r>
      <w:r w:rsidRPr="00ED0CBE">
        <w:rPr>
          <w:rFonts w:ascii="Arial" w:hAnsi="Arial" w:cs="Arial"/>
        </w:rPr>
        <w:t>!</w:t>
      </w:r>
    </w:p>
    <w:p w:rsidR="00C734EC" w:rsidRPr="00ED0CBE" w:rsidRDefault="00C734EC" w:rsidP="00C734EC">
      <w:pPr>
        <w:ind w:left="491"/>
        <w:jc w:val="both"/>
        <w:rPr>
          <w:rFonts w:ascii="Arial" w:hAnsi="Arial" w:cs="Arial"/>
        </w:rPr>
      </w:pPr>
      <w:r w:rsidRPr="00ED0CBE">
        <w:rPr>
          <w:rFonts w:ascii="Arial" w:hAnsi="Arial" w:cs="Arial"/>
        </w:rPr>
        <w:t>Oggi, in generale, il mondo rifiuta Cristo come Re e come futuro sposo</w:t>
      </w:r>
      <w:r w:rsidR="00F54AD6">
        <w:rPr>
          <w:rFonts w:ascii="Arial" w:hAnsi="Arial" w:cs="Arial"/>
        </w:rPr>
        <w:t>: n</w:t>
      </w:r>
      <w:r w:rsidRPr="00ED0CBE">
        <w:rPr>
          <w:rFonts w:ascii="Arial" w:hAnsi="Arial" w:cs="Arial"/>
        </w:rPr>
        <w:t>el futuro il mondo conoscerà prima il re malvagio e poi “il re di giustizia”, Gesù Cristo.</w:t>
      </w:r>
    </w:p>
    <w:p w:rsidR="00993957" w:rsidRPr="00ED0CBE" w:rsidRDefault="00993957" w:rsidP="00C734EC">
      <w:pPr>
        <w:ind w:left="491"/>
        <w:jc w:val="both"/>
        <w:rPr>
          <w:rFonts w:ascii="Arial" w:hAnsi="Arial" w:cs="Arial"/>
        </w:rPr>
      </w:pPr>
      <w:r w:rsidRPr="00ED0CBE">
        <w:rPr>
          <w:rFonts w:ascii="Arial" w:hAnsi="Arial" w:cs="Arial"/>
        </w:rPr>
        <w:t>Intanto Gesù è “IL Principe di Israele”</w:t>
      </w:r>
      <w:r w:rsidR="00F54AD6">
        <w:rPr>
          <w:rFonts w:ascii="Arial" w:hAnsi="Arial" w:cs="Arial"/>
        </w:rPr>
        <w:t>, in quanto sarà il suo Re secondo le profezie antiche</w:t>
      </w:r>
      <w:r w:rsidRPr="00ED0CBE">
        <w:rPr>
          <w:rFonts w:ascii="Arial" w:hAnsi="Arial" w:cs="Arial"/>
        </w:rPr>
        <w:t>!</w:t>
      </w:r>
    </w:p>
    <w:p w:rsidR="005A7369" w:rsidRPr="00ED0CBE" w:rsidRDefault="005A7369" w:rsidP="00B97590">
      <w:pPr>
        <w:jc w:val="both"/>
        <w:rPr>
          <w:rFonts w:ascii="Arial" w:hAnsi="Arial" w:cs="Arial"/>
          <w:b/>
        </w:rPr>
      </w:pPr>
    </w:p>
    <w:p w:rsidR="00673847" w:rsidRPr="00ED0CBE" w:rsidRDefault="00F54AD6" w:rsidP="00CC0109">
      <w:pPr>
        <w:pStyle w:val="Paragrafoelenco"/>
        <w:numPr>
          <w:ilvl w:val="0"/>
          <w:numId w:val="3"/>
        </w:numPr>
        <w:ind w:left="491" w:hanging="491"/>
        <w:jc w:val="both"/>
        <w:rPr>
          <w:rFonts w:ascii="Arial" w:hAnsi="Arial" w:cs="Arial"/>
          <w:b/>
        </w:rPr>
      </w:pPr>
      <w:r w:rsidRPr="00ED0CBE">
        <w:rPr>
          <w:rFonts w:ascii="Arial" w:hAnsi="Arial" w:cs="Arial"/>
          <w:b/>
        </w:rPr>
        <w:t>IL PRINCIPE DEI RE DELLA TERRA (APOCALISSE 1:5)</w:t>
      </w:r>
    </w:p>
    <w:p w:rsidR="00C734EC" w:rsidRPr="00ED0CBE" w:rsidRDefault="00DD04C1" w:rsidP="00B97590">
      <w:pPr>
        <w:ind w:left="491"/>
        <w:jc w:val="both"/>
        <w:rPr>
          <w:rFonts w:ascii="Arial" w:hAnsi="Arial" w:cs="Arial"/>
        </w:rPr>
      </w:pPr>
      <w:r w:rsidRPr="00ED0CBE">
        <w:rPr>
          <w:rFonts w:ascii="Arial" w:hAnsi="Arial" w:cs="Arial"/>
        </w:rPr>
        <w:t xml:space="preserve">Con la solennità di Cristo Re, "il principe dei re della terra", la Chiesa </w:t>
      </w:r>
      <w:r w:rsidR="00C734EC" w:rsidRPr="00ED0CBE">
        <w:rPr>
          <w:rFonts w:ascii="Arial" w:hAnsi="Arial" w:cs="Arial"/>
        </w:rPr>
        <w:t>considera</w:t>
      </w:r>
      <w:r w:rsidRPr="00ED0CBE">
        <w:rPr>
          <w:rFonts w:ascii="Arial" w:hAnsi="Arial" w:cs="Arial"/>
        </w:rPr>
        <w:t xml:space="preserve"> la gloria del Figlio</w:t>
      </w:r>
      <w:r w:rsidR="00C734EC" w:rsidRPr="00ED0CBE">
        <w:rPr>
          <w:rFonts w:ascii="Arial" w:hAnsi="Arial" w:cs="Arial"/>
        </w:rPr>
        <w:t>lo</w:t>
      </w:r>
      <w:r w:rsidRPr="00ED0CBE">
        <w:rPr>
          <w:rFonts w:ascii="Arial" w:hAnsi="Arial" w:cs="Arial"/>
        </w:rPr>
        <w:t xml:space="preserve"> di Dio, il Signore Gesù, riconosciuto e adorato come sovrano dell'intero universo:</w:t>
      </w:r>
    </w:p>
    <w:p w:rsidR="00C734EC" w:rsidRPr="00ED0CBE" w:rsidRDefault="00DD04C1" w:rsidP="00C734EC">
      <w:pPr>
        <w:ind w:left="1416"/>
        <w:jc w:val="both"/>
        <w:rPr>
          <w:rFonts w:ascii="Arial" w:hAnsi="Arial" w:cs="Arial"/>
        </w:rPr>
      </w:pPr>
      <w:r w:rsidRPr="00ED0CBE">
        <w:rPr>
          <w:rFonts w:ascii="Arial" w:hAnsi="Arial" w:cs="Arial"/>
          <w:i/>
        </w:rPr>
        <w:t>"Il Signore regna, canta il Salmista, si ammanta di splendore; il Signore si riveste, si cinge di forza. Rende saldo il mondo, non sarà mai scosso. Saldo è il tuo trono fin dal principio, da sempre tu sei."(</w:t>
      </w:r>
      <w:r w:rsidR="00C734EC" w:rsidRPr="00ED0CBE">
        <w:rPr>
          <w:rFonts w:ascii="Arial" w:hAnsi="Arial" w:cs="Arial"/>
          <w:i/>
        </w:rPr>
        <w:t>S</w:t>
      </w:r>
      <w:r w:rsidR="00993957" w:rsidRPr="00ED0CBE">
        <w:rPr>
          <w:rFonts w:ascii="Arial" w:hAnsi="Arial" w:cs="Arial"/>
          <w:i/>
        </w:rPr>
        <w:t>a</w:t>
      </w:r>
      <w:r w:rsidRPr="00ED0CBE">
        <w:rPr>
          <w:rFonts w:ascii="Arial" w:hAnsi="Arial" w:cs="Arial"/>
          <w:i/>
        </w:rPr>
        <w:t>l</w:t>
      </w:r>
      <w:r w:rsidR="00C734EC" w:rsidRPr="00ED0CBE">
        <w:rPr>
          <w:rFonts w:ascii="Arial" w:hAnsi="Arial" w:cs="Arial"/>
          <w:i/>
        </w:rPr>
        <w:t xml:space="preserve"> </w:t>
      </w:r>
      <w:r w:rsidRPr="00ED0CBE">
        <w:rPr>
          <w:rFonts w:ascii="Arial" w:hAnsi="Arial" w:cs="Arial"/>
          <w:i/>
        </w:rPr>
        <w:t>92)</w:t>
      </w:r>
      <w:r w:rsidRPr="00ED0CBE">
        <w:rPr>
          <w:rFonts w:ascii="Arial" w:hAnsi="Arial" w:cs="Arial"/>
        </w:rPr>
        <w:t xml:space="preserve">; </w:t>
      </w:r>
    </w:p>
    <w:p w:rsidR="00DD04C1" w:rsidRPr="00ED0CBE" w:rsidRDefault="00DD04C1" w:rsidP="00B97590">
      <w:pPr>
        <w:ind w:left="491"/>
        <w:jc w:val="both"/>
        <w:rPr>
          <w:rFonts w:ascii="Arial" w:hAnsi="Arial" w:cs="Arial"/>
        </w:rPr>
      </w:pPr>
      <w:r w:rsidRPr="00ED0CBE">
        <w:rPr>
          <w:rFonts w:ascii="Arial" w:hAnsi="Arial" w:cs="Arial"/>
        </w:rPr>
        <w:t xml:space="preserve">Gesù, </w:t>
      </w:r>
      <w:r w:rsidR="00C734EC" w:rsidRPr="00ED0CBE">
        <w:rPr>
          <w:rFonts w:ascii="Arial" w:hAnsi="Arial" w:cs="Arial"/>
        </w:rPr>
        <w:t>fu</w:t>
      </w:r>
      <w:r w:rsidRPr="00ED0CBE">
        <w:rPr>
          <w:rFonts w:ascii="Arial" w:hAnsi="Arial" w:cs="Arial"/>
        </w:rPr>
        <w:t xml:space="preserve"> di fronte a Pilato, davanti al quale </w:t>
      </w:r>
      <w:r w:rsidR="00C734EC" w:rsidRPr="00ED0CBE">
        <w:rPr>
          <w:rFonts w:ascii="Arial" w:hAnsi="Arial" w:cs="Arial"/>
        </w:rPr>
        <w:t>fu chiamato a</w:t>
      </w:r>
      <w:r w:rsidRPr="00ED0CBE">
        <w:rPr>
          <w:rFonts w:ascii="Arial" w:hAnsi="Arial" w:cs="Arial"/>
        </w:rPr>
        <w:t xml:space="preserve"> rispondere di quella accusa che lo vedeva come ribelle all'autorità di Roma e sobillatore del popolo.</w:t>
      </w:r>
    </w:p>
    <w:p w:rsidR="00DD04C1" w:rsidRPr="00ED0CBE" w:rsidRDefault="00DD04C1" w:rsidP="005B6BC7">
      <w:pPr>
        <w:pStyle w:val="Paragrafoelenco"/>
        <w:numPr>
          <w:ilvl w:val="0"/>
          <w:numId w:val="199"/>
        </w:numPr>
        <w:jc w:val="both"/>
        <w:rPr>
          <w:rFonts w:ascii="Arial" w:hAnsi="Arial" w:cs="Arial"/>
          <w:i/>
        </w:rPr>
      </w:pPr>
      <w:r w:rsidRPr="00ED0CBE">
        <w:rPr>
          <w:rFonts w:ascii="Arial" w:hAnsi="Arial" w:cs="Arial"/>
          <w:i/>
        </w:rPr>
        <w:t>"...</w:t>
      </w:r>
      <w:r w:rsidR="00C734EC" w:rsidRPr="00ED0CBE">
        <w:rPr>
          <w:rFonts w:ascii="Arial" w:hAnsi="Arial" w:cs="Arial"/>
          <w:i/>
        </w:rPr>
        <w:t xml:space="preserve"> Pilato </w:t>
      </w:r>
      <w:r w:rsidRPr="00ED0CBE">
        <w:rPr>
          <w:rFonts w:ascii="Arial" w:hAnsi="Arial" w:cs="Arial"/>
          <w:i/>
        </w:rPr>
        <w:t>disse a Gesù: «Tu sei il re dei Giudei?»."</w:t>
      </w:r>
      <w:r w:rsidR="00C734EC" w:rsidRPr="00ED0CBE">
        <w:rPr>
          <w:rFonts w:ascii="Arial" w:hAnsi="Arial" w:cs="Arial"/>
          <w:i/>
        </w:rPr>
        <w:t xml:space="preserve"> </w:t>
      </w:r>
    </w:p>
    <w:p w:rsidR="00C734EC" w:rsidRPr="00ED0CBE" w:rsidRDefault="00DD04C1" w:rsidP="005B6BC7">
      <w:pPr>
        <w:pStyle w:val="Paragrafoelenco"/>
        <w:numPr>
          <w:ilvl w:val="0"/>
          <w:numId w:val="199"/>
        </w:numPr>
        <w:jc w:val="both"/>
        <w:rPr>
          <w:rFonts w:ascii="Arial" w:hAnsi="Arial" w:cs="Arial"/>
          <w:i/>
        </w:rPr>
      </w:pPr>
      <w:r w:rsidRPr="00ED0CBE">
        <w:rPr>
          <w:rFonts w:ascii="Arial" w:hAnsi="Arial" w:cs="Arial"/>
          <w:i/>
        </w:rPr>
        <w:t xml:space="preserve">"Dici questo da te, oppure altri te l'hanno detto sul mio conto?", </w:t>
      </w:r>
    </w:p>
    <w:p w:rsidR="00C734EC" w:rsidRPr="00ED0CBE" w:rsidRDefault="00C734EC" w:rsidP="00B97590">
      <w:pPr>
        <w:ind w:left="491"/>
        <w:jc w:val="both"/>
        <w:rPr>
          <w:rFonts w:ascii="Arial" w:hAnsi="Arial" w:cs="Arial"/>
        </w:rPr>
      </w:pPr>
      <w:r w:rsidRPr="00ED0CBE">
        <w:rPr>
          <w:rFonts w:ascii="Arial" w:hAnsi="Arial" w:cs="Arial"/>
        </w:rPr>
        <w:t>P</w:t>
      </w:r>
      <w:r w:rsidR="00DD04C1" w:rsidRPr="00ED0CBE">
        <w:rPr>
          <w:rFonts w:ascii="Arial" w:hAnsi="Arial" w:cs="Arial"/>
        </w:rPr>
        <w:t>oi</w:t>
      </w:r>
      <w:r w:rsidRPr="00ED0CBE">
        <w:rPr>
          <w:rFonts w:ascii="Arial" w:hAnsi="Arial" w:cs="Arial"/>
        </w:rPr>
        <w:t xml:space="preserve"> Gesù confermò</w:t>
      </w:r>
      <w:r w:rsidR="00DD04C1" w:rsidRPr="00ED0CBE">
        <w:rPr>
          <w:rFonts w:ascii="Arial" w:hAnsi="Arial" w:cs="Arial"/>
        </w:rPr>
        <w:t xml:space="preserve"> di essere Re afferma</w:t>
      </w:r>
      <w:r w:rsidRPr="00ED0CBE">
        <w:rPr>
          <w:rFonts w:ascii="Arial" w:hAnsi="Arial" w:cs="Arial"/>
        </w:rPr>
        <w:t>ndo</w:t>
      </w:r>
      <w:r w:rsidR="00DD04C1" w:rsidRPr="00ED0CBE">
        <w:rPr>
          <w:rFonts w:ascii="Arial" w:hAnsi="Arial" w:cs="Arial"/>
        </w:rPr>
        <w:t xml:space="preserve"> che è questa la ragione profonda del </w:t>
      </w:r>
      <w:r w:rsidRPr="00ED0CBE">
        <w:rPr>
          <w:rFonts w:ascii="Arial" w:hAnsi="Arial" w:cs="Arial"/>
        </w:rPr>
        <w:t>S</w:t>
      </w:r>
      <w:r w:rsidR="00DD04C1" w:rsidRPr="00ED0CBE">
        <w:rPr>
          <w:rFonts w:ascii="Arial" w:hAnsi="Arial" w:cs="Arial"/>
        </w:rPr>
        <w:t>uo essere nel mondo:</w:t>
      </w:r>
    </w:p>
    <w:p w:rsidR="00C734EC" w:rsidRPr="00ED0CBE" w:rsidRDefault="00DD04C1" w:rsidP="00C734EC">
      <w:pPr>
        <w:ind w:left="1416"/>
        <w:jc w:val="both"/>
        <w:rPr>
          <w:rFonts w:ascii="Arial" w:hAnsi="Arial" w:cs="Arial"/>
          <w:i/>
        </w:rPr>
      </w:pPr>
      <w:r w:rsidRPr="00ED0CBE">
        <w:rPr>
          <w:rFonts w:ascii="Arial" w:hAnsi="Arial" w:cs="Arial"/>
          <w:i/>
        </w:rPr>
        <w:t xml:space="preserve">"lo sono re. Per questo io sono nato, e per questo sono venuto nel mondo..."; </w:t>
      </w:r>
    </w:p>
    <w:p w:rsidR="00DD04C1" w:rsidRPr="00ED0CBE" w:rsidRDefault="00DD04C1" w:rsidP="00B97590">
      <w:pPr>
        <w:ind w:left="491"/>
        <w:jc w:val="both"/>
        <w:rPr>
          <w:rFonts w:ascii="Arial" w:hAnsi="Arial" w:cs="Arial"/>
        </w:rPr>
      </w:pPr>
      <w:r w:rsidRPr="00ED0CBE">
        <w:rPr>
          <w:rFonts w:ascii="Arial" w:hAnsi="Arial" w:cs="Arial"/>
        </w:rPr>
        <w:t xml:space="preserve">e definisce, poi, i tratti della </w:t>
      </w:r>
      <w:r w:rsidR="00FA6246">
        <w:rPr>
          <w:rFonts w:ascii="Arial" w:hAnsi="Arial" w:cs="Arial"/>
        </w:rPr>
        <w:t>S</w:t>
      </w:r>
      <w:r w:rsidRPr="00ED0CBE">
        <w:rPr>
          <w:rFonts w:ascii="Arial" w:hAnsi="Arial" w:cs="Arial"/>
        </w:rPr>
        <w:t>ua regalità.</w:t>
      </w:r>
    </w:p>
    <w:p w:rsidR="00C734EC" w:rsidRPr="00ED0CBE" w:rsidRDefault="00DD04C1" w:rsidP="00C734EC">
      <w:pPr>
        <w:ind w:left="1416"/>
        <w:jc w:val="both"/>
        <w:rPr>
          <w:rFonts w:ascii="Arial" w:hAnsi="Arial" w:cs="Arial"/>
          <w:i/>
        </w:rPr>
      </w:pPr>
      <w:r w:rsidRPr="00ED0CBE">
        <w:rPr>
          <w:rFonts w:ascii="Arial" w:hAnsi="Arial" w:cs="Arial"/>
          <w:i/>
        </w:rPr>
        <w:t>"Il mio regno non è di questo mondo", chiarisce innanzitutto, e ribadisce:"</w:t>
      </w:r>
      <w:r w:rsidR="00C734EC" w:rsidRPr="00ED0CBE">
        <w:rPr>
          <w:rFonts w:ascii="Arial" w:hAnsi="Arial" w:cs="Arial"/>
          <w:i/>
        </w:rPr>
        <w:t xml:space="preserve">… </w:t>
      </w:r>
      <w:r w:rsidR="00993957" w:rsidRPr="00ED0CBE">
        <w:rPr>
          <w:rFonts w:ascii="Arial" w:hAnsi="Arial" w:cs="Arial"/>
          <w:i/>
        </w:rPr>
        <w:t>“</w:t>
      </w:r>
      <w:r w:rsidRPr="00ED0CBE">
        <w:rPr>
          <w:rFonts w:ascii="Arial" w:hAnsi="Arial" w:cs="Arial"/>
          <w:i/>
        </w:rPr>
        <w:t xml:space="preserve">il mio regno non è di quaggiù..."; </w:t>
      </w:r>
    </w:p>
    <w:p w:rsidR="00DD04C1" w:rsidRPr="00ED0CBE" w:rsidRDefault="00C734EC" w:rsidP="00B97590">
      <w:pPr>
        <w:ind w:left="491"/>
        <w:jc w:val="both"/>
        <w:rPr>
          <w:rFonts w:ascii="Arial" w:hAnsi="Arial" w:cs="Arial"/>
        </w:rPr>
      </w:pPr>
      <w:r w:rsidRPr="00ED0CBE">
        <w:rPr>
          <w:rFonts w:ascii="Arial" w:hAnsi="Arial" w:cs="Arial"/>
        </w:rPr>
        <w:t>D</w:t>
      </w:r>
      <w:r w:rsidR="00DD04C1" w:rsidRPr="00ED0CBE">
        <w:rPr>
          <w:rFonts w:ascii="Arial" w:hAnsi="Arial" w:cs="Arial"/>
        </w:rPr>
        <w:t>unque, il regno del Cristo non è un regno come tutti gli altri</w:t>
      </w:r>
      <w:r w:rsidR="00C47DE9" w:rsidRPr="00ED0CBE">
        <w:rPr>
          <w:rFonts w:ascii="Arial" w:hAnsi="Arial" w:cs="Arial"/>
        </w:rPr>
        <w:t>: non è</w:t>
      </w:r>
      <w:r w:rsidR="00DD04C1" w:rsidRPr="00ED0CBE">
        <w:rPr>
          <w:rFonts w:ascii="Arial" w:hAnsi="Arial" w:cs="Arial"/>
        </w:rPr>
        <w:t xml:space="preserve"> fondato sul potere politico, sulla forza, sul dominio, e sulla ricchezza; esso non ha origine nel tempo, anche se è presente nel tempo</w:t>
      </w:r>
      <w:r w:rsidR="00C47DE9" w:rsidRPr="00ED0CBE">
        <w:rPr>
          <w:rFonts w:ascii="Arial" w:hAnsi="Arial" w:cs="Arial"/>
        </w:rPr>
        <w:t>,</w:t>
      </w:r>
      <w:r w:rsidR="00DD04C1" w:rsidRPr="00ED0CBE">
        <w:rPr>
          <w:rFonts w:ascii="Arial" w:hAnsi="Arial" w:cs="Arial"/>
        </w:rPr>
        <w:t xml:space="preserve"> ma la sua origine è eterna, perché la sua origine è nella sovranità stessa di Dio, quel Dio che il Cristo è venuto a rivelare</w:t>
      </w:r>
      <w:r w:rsidR="00C47DE9" w:rsidRPr="00ED0CBE">
        <w:rPr>
          <w:rFonts w:ascii="Arial" w:hAnsi="Arial" w:cs="Arial"/>
        </w:rPr>
        <w:t>,</w:t>
      </w:r>
      <w:r w:rsidR="00DD04C1" w:rsidRPr="00ED0CBE">
        <w:rPr>
          <w:rFonts w:ascii="Arial" w:hAnsi="Arial" w:cs="Arial"/>
        </w:rPr>
        <w:t xml:space="preserve"> un Dio d'amore, un Dio che salva.</w:t>
      </w:r>
    </w:p>
    <w:p w:rsidR="00C47DE9" w:rsidRPr="00ED0CBE" w:rsidRDefault="00DD04C1" w:rsidP="00C47DE9">
      <w:pPr>
        <w:ind w:left="1416"/>
        <w:jc w:val="both"/>
        <w:rPr>
          <w:rFonts w:ascii="Arial" w:hAnsi="Arial" w:cs="Arial"/>
          <w:i/>
        </w:rPr>
      </w:pPr>
      <w:r w:rsidRPr="00ED0CBE">
        <w:rPr>
          <w:rFonts w:ascii="Arial" w:hAnsi="Arial" w:cs="Arial"/>
          <w:i/>
        </w:rPr>
        <w:t xml:space="preserve">"Per questo lo sono nato: per rendere testimonianza alla verità." </w:t>
      </w:r>
    </w:p>
    <w:p w:rsidR="00C47DE9" w:rsidRPr="00ED0CBE" w:rsidRDefault="00DD04C1" w:rsidP="00B97590">
      <w:pPr>
        <w:ind w:left="491"/>
        <w:jc w:val="both"/>
        <w:rPr>
          <w:rFonts w:ascii="Arial" w:hAnsi="Arial" w:cs="Arial"/>
        </w:rPr>
      </w:pPr>
      <w:r w:rsidRPr="00ED0CBE">
        <w:rPr>
          <w:rFonts w:ascii="Arial" w:hAnsi="Arial" w:cs="Arial"/>
        </w:rPr>
        <w:t>il profeta Daniele di</w:t>
      </w:r>
      <w:r w:rsidR="00C47DE9" w:rsidRPr="00ED0CBE">
        <w:rPr>
          <w:rFonts w:ascii="Arial" w:hAnsi="Arial" w:cs="Arial"/>
        </w:rPr>
        <w:t>ss</w:t>
      </w:r>
      <w:r w:rsidRPr="00ED0CBE">
        <w:rPr>
          <w:rFonts w:ascii="Arial" w:hAnsi="Arial" w:cs="Arial"/>
        </w:rPr>
        <w:t>e:</w:t>
      </w:r>
    </w:p>
    <w:p w:rsidR="00DD04C1" w:rsidRPr="00ED0CBE" w:rsidRDefault="00DD04C1" w:rsidP="00C47DE9">
      <w:pPr>
        <w:ind w:left="1416"/>
        <w:jc w:val="both"/>
        <w:rPr>
          <w:rFonts w:ascii="Arial" w:hAnsi="Arial" w:cs="Arial"/>
          <w:i/>
        </w:rPr>
      </w:pPr>
      <w:r w:rsidRPr="00ED0CBE">
        <w:rPr>
          <w:rFonts w:ascii="Arial" w:hAnsi="Arial" w:cs="Arial"/>
          <w:i/>
        </w:rPr>
        <w:t xml:space="preserve">"...ecco apparire, sulle nubi del cielo, uno, simile ad un </w:t>
      </w:r>
      <w:r w:rsidR="002C4C25" w:rsidRPr="00ED0CBE">
        <w:rPr>
          <w:rFonts w:ascii="Arial" w:hAnsi="Arial" w:cs="Arial"/>
          <w:i/>
        </w:rPr>
        <w:t>Figliolo</w:t>
      </w:r>
      <w:r w:rsidRPr="00ED0CBE">
        <w:rPr>
          <w:rFonts w:ascii="Arial" w:hAnsi="Arial" w:cs="Arial"/>
          <w:i/>
        </w:rPr>
        <w:t>di uomo... tutti i popoli, nazioni e lingue lo servivano; il suo potere è un potere eterno, che non tramonta mai, e il suo regno è tale che non sarà mai distrutto.".</w:t>
      </w:r>
    </w:p>
    <w:p w:rsidR="00DD04C1" w:rsidRPr="00ED0CBE" w:rsidRDefault="00DD04C1" w:rsidP="00B97590">
      <w:pPr>
        <w:ind w:left="491"/>
        <w:jc w:val="both"/>
        <w:rPr>
          <w:rFonts w:ascii="Arial" w:hAnsi="Arial" w:cs="Arial"/>
        </w:rPr>
      </w:pPr>
      <w:r w:rsidRPr="00ED0CBE">
        <w:rPr>
          <w:rFonts w:ascii="Arial" w:hAnsi="Arial" w:cs="Arial"/>
        </w:rPr>
        <w:t xml:space="preserve">Regnare alla maniera di Cristo non è un gioco di superpotenze, </w:t>
      </w:r>
      <w:r w:rsidR="00C47DE9" w:rsidRPr="00ED0CBE">
        <w:rPr>
          <w:rFonts w:ascii="Arial" w:hAnsi="Arial" w:cs="Arial"/>
        </w:rPr>
        <w:t>non è</w:t>
      </w:r>
      <w:r w:rsidRPr="00ED0CBE">
        <w:rPr>
          <w:rFonts w:ascii="Arial" w:hAnsi="Arial" w:cs="Arial"/>
        </w:rPr>
        <w:t xml:space="preserve"> il dominio sugli altri, ma è</w:t>
      </w:r>
      <w:r w:rsidR="00C47DE9" w:rsidRPr="00ED0CBE">
        <w:rPr>
          <w:rFonts w:ascii="Arial" w:hAnsi="Arial" w:cs="Arial"/>
        </w:rPr>
        <w:t xml:space="preserve"> </w:t>
      </w:r>
      <w:r w:rsidRPr="00ED0CBE">
        <w:rPr>
          <w:rFonts w:ascii="Arial" w:hAnsi="Arial" w:cs="Arial"/>
        </w:rPr>
        <w:t>spogliamento di sé per spendersi in favore degli altri, con una dedizione infinita che solo la grazia di Do può animare e far crescere.</w:t>
      </w:r>
    </w:p>
    <w:p w:rsidR="00FD5655" w:rsidRPr="00ED0CBE" w:rsidRDefault="00DD04C1" w:rsidP="00B97590">
      <w:pPr>
        <w:ind w:left="491"/>
        <w:jc w:val="both"/>
        <w:rPr>
          <w:rFonts w:ascii="Arial" w:hAnsi="Arial" w:cs="Arial"/>
        </w:rPr>
      </w:pPr>
      <w:r w:rsidRPr="00ED0CBE">
        <w:rPr>
          <w:rFonts w:ascii="Arial" w:hAnsi="Arial" w:cs="Arial"/>
        </w:rPr>
        <w:t>E, se i vari "Pilat</w:t>
      </w:r>
      <w:r w:rsidR="00C47DE9" w:rsidRPr="00ED0CBE">
        <w:rPr>
          <w:rFonts w:ascii="Arial" w:hAnsi="Arial" w:cs="Arial"/>
        </w:rPr>
        <w:t>o</w:t>
      </w:r>
      <w:r w:rsidRPr="00ED0CBE">
        <w:rPr>
          <w:rFonts w:ascii="Arial" w:hAnsi="Arial" w:cs="Arial"/>
        </w:rPr>
        <w:t xml:space="preserve">" ancora presenti nel nostro tempo non riescono a capire la grandezza di questo Regno, come non capì </w:t>
      </w:r>
      <w:r w:rsidR="00C47DE9" w:rsidRPr="00ED0CBE">
        <w:rPr>
          <w:rFonts w:ascii="Arial" w:hAnsi="Arial" w:cs="Arial"/>
        </w:rPr>
        <w:t>quel</w:t>
      </w:r>
      <w:r w:rsidRPr="00ED0CBE">
        <w:rPr>
          <w:rFonts w:ascii="Arial" w:hAnsi="Arial" w:cs="Arial"/>
        </w:rPr>
        <w:t xml:space="preserve"> Procuratore romano al quale premeva soltanto di difendere i propri interessi politici, noi che abbiamo incontrato Cristo siamo chiamati a schierarci con Lui sempre, per testimoniare il suo Regno di amore e operare nel Suo nome, contro il male e per la giustizia, privilegiando gli ultimi, gli emarginati, e gli oppressi, che ancora, in gran numero, popolano la nostra storia.</w:t>
      </w:r>
    </w:p>
    <w:p w:rsidR="00FD5655" w:rsidRPr="00ED0CBE" w:rsidRDefault="00FD5655" w:rsidP="00B97590">
      <w:pPr>
        <w:jc w:val="both"/>
        <w:rPr>
          <w:rFonts w:ascii="Arial" w:hAnsi="Arial" w:cs="Arial"/>
          <w:b/>
        </w:rPr>
      </w:pPr>
    </w:p>
    <w:p w:rsidR="00673847" w:rsidRPr="00ED0CBE" w:rsidRDefault="00FA6246" w:rsidP="00CC0109">
      <w:pPr>
        <w:pStyle w:val="Paragrafoelenco"/>
        <w:numPr>
          <w:ilvl w:val="0"/>
          <w:numId w:val="3"/>
        </w:numPr>
        <w:ind w:left="491" w:hanging="491"/>
        <w:jc w:val="both"/>
        <w:rPr>
          <w:rFonts w:ascii="Arial" w:hAnsi="Arial" w:cs="Arial"/>
          <w:b/>
        </w:rPr>
      </w:pPr>
      <w:r w:rsidRPr="00ED0CBE">
        <w:rPr>
          <w:rFonts w:ascii="Arial" w:hAnsi="Arial" w:cs="Arial"/>
          <w:b/>
        </w:rPr>
        <w:t>IL PRINCIPE DELLA PACE (ISAIA IS 9.5-6)</w:t>
      </w:r>
    </w:p>
    <w:p w:rsidR="00DD04C1" w:rsidRPr="00ED0CBE" w:rsidRDefault="00C47DE9" w:rsidP="00B97590">
      <w:pPr>
        <w:ind w:left="491"/>
        <w:jc w:val="both"/>
        <w:rPr>
          <w:rFonts w:ascii="Arial" w:hAnsi="Arial" w:cs="Arial"/>
        </w:rPr>
      </w:pPr>
      <w:r w:rsidRPr="00ED0CBE">
        <w:rPr>
          <w:rFonts w:ascii="Arial" w:hAnsi="Arial" w:cs="Arial"/>
        </w:rPr>
        <w:t>Gesù è il principe della pace</w:t>
      </w:r>
      <w:r w:rsidR="00517427" w:rsidRPr="00ED0CBE">
        <w:rPr>
          <w:rFonts w:ascii="Arial" w:hAnsi="Arial" w:cs="Arial"/>
        </w:rPr>
        <w:t>, il capo e il condottiero della Pace.</w:t>
      </w:r>
    </w:p>
    <w:p w:rsidR="00C47DE9" w:rsidRPr="00ED0CBE" w:rsidRDefault="00DD04C1" w:rsidP="00B97590">
      <w:pPr>
        <w:ind w:left="491"/>
        <w:jc w:val="both"/>
        <w:rPr>
          <w:rFonts w:ascii="Arial" w:hAnsi="Arial" w:cs="Arial"/>
        </w:rPr>
      </w:pPr>
      <w:r w:rsidRPr="00ED0CBE">
        <w:rPr>
          <w:rFonts w:ascii="Arial" w:hAnsi="Arial" w:cs="Arial"/>
        </w:rPr>
        <w:t xml:space="preserve">La </w:t>
      </w:r>
      <w:r w:rsidR="00FA6246">
        <w:rPr>
          <w:rFonts w:ascii="Arial" w:hAnsi="Arial" w:cs="Arial"/>
        </w:rPr>
        <w:t>S</w:t>
      </w:r>
      <w:r w:rsidRPr="00ED0CBE">
        <w:rPr>
          <w:rFonts w:ascii="Arial" w:hAnsi="Arial" w:cs="Arial"/>
        </w:rPr>
        <w:t xml:space="preserve">ua venuta </w:t>
      </w:r>
      <w:r w:rsidR="00C47DE9" w:rsidRPr="00ED0CBE">
        <w:rPr>
          <w:rFonts w:ascii="Arial" w:hAnsi="Arial" w:cs="Arial"/>
        </w:rPr>
        <w:t>ne</w:t>
      </w:r>
      <w:r w:rsidRPr="00ED0CBE">
        <w:rPr>
          <w:rFonts w:ascii="Arial" w:hAnsi="Arial" w:cs="Arial"/>
        </w:rPr>
        <w:t xml:space="preserve">l mondo é un annuncio di pace: </w:t>
      </w:r>
      <w:r w:rsidRPr="00FA6246">
        <w:rPr>
          <w:rFonts w:ascii="Arial" w:hAnsi="Arial" w:cs="Arial"/>
          <w:i/>
        </w:rPr>
        <w:t>"Pace in terra agli uomini di buona volontá"</w:t>
      </w:r>
      <w:r w:rsidR="00C47DE9" w:rsidRPr="00ED0CBE">
        <w:rPr>
          <w:rFonts w:ascii="Arial" w:hAnsi="Arial" w:cs="Arial"/>
        </w:rPr>
        <w:t xml:space="preserve"> (che Egli gradisce).</w:t>
      </w:r>
      <w:r w:rsidRPr="00ED0CBE">
        <w:rPr>
          <w:rFonts w:ascii="Arial" w:hAnsi="Arial" w:cs="Arial"/>
        </w:rPr>
        <w:t xml:space="preserve"> </w:t>
      </w:r>
    </w:p>
    <w:p w:rsidR="00C47DE9" w:rsidRPr="00FA6246" w:rsidRDefault="00DD04C1" w:rsidP="00B97590">
      <w:pPr>
        <w:ind w:left="491"/>
        <w:jc w:val="both"/>
        <w:rPr>
          <w:rFonts w:ascii="Arial" w:hAnsi="Arial" w:cs="Arial"/>
          <w:i/>
          <w:spacing w:val="-4"/>
        </w:rPr>
      </w:pPr>
      <w:r w:rsidRPr="00FA6246">
        <w:rPr>
          <w:rFonts w:ascii="Arial" w:hAnsi="Arial" w:cs="Arial"/>
          <w:spacing w:val="-4"/>
        </w:rPr>
        <w:t xml:space="preserve">La </w:t>
      </w:r>
      <w:r w:rsidR="00FA6246" w:rsidRPr="00FA6246">
        <w:rPr>
          <w:rFonts w:ascii="Arial" w:hAnsi="Arial" w:cs="Arial"/>
          <w:spacing w:val="-4"/>
        </w:rPr>
        <w:t>S</w:t>
      </w:r>
      <w:r w:rsidRPr="00FA6246">
        <w:rPr>
          <w:rFonts w:ascii="Arial" w:hAnsi="Arial" w:cs="Arial"/>
          <w:spacing w:val="-4"/>
        </w:rPr>
        <w:t>ua presen</w:t>
      </w:r>
      <w:r w:rsidR="00C47DE9" w:rsidRPr="00FA6246">
        <w:rPr>
          <w:rFonts w:ascii="Arial" w:hAnsi="Arial" w:cs="Arial"/>
          <w:spacing w:val="-4"/>
        </w:rPr>
        <w:t>z</w:t>
      </w:r>
      <w:r w:rsidRPr="00FA6246">
        <w:rPr>
          <w:rFonts w:ascii="Arial" w:hAnsi="Arial" w:cs="Arial"/>
          <w:spacing w:val="-4"/>
        </w:rPr>
        <w:t xml:space="preserve">a come </w:t>
      </w:r>
      <w:r w:rsidR="00C47DE9" w:rsidRPr="00FA6246">
        <w:rPr>
          <w:rFonts w:ascii="Arial" w:hAnsi="Arial" w:cs="Arial"/>
          <w:spacing w:val="-4"/>
        </w:rPr>
        <w:t>ris</w:t>
      </w:r>
      <w:r w:rsidR="00FA6246" w:rsidRPr="00FA6246">
        <w:rPr>
          <w:rFonts w:ascii="Arial" w:hAnsi="Arial" w:cs="Arial"/>
          <w:spacing w:val="-4"/>
        </w:rPr>
        <w:t>orto</w:t>
      </w:r>
      <w:r w:rsidRPr="00FA6246">
        <w:rPr>
          <w:rFonts w:ascii="Arial" w:hAnsi="Arial" w:cs="Arial"/>
          <w:spacing w:val="-4"/>
        </w:rPr>
        <w:t xml:space="preserve"> é un grande e solenne annuncio di pace:</w:t>
      </w:r>
      <w:r w:rsidR="00C47DE9" w:rsidRPr="00FA6246">
        <w:rPr>
          <w:rFonts w:ascii="Arial" w:hAnsi="Arial" w:cs="Arial"/>
          <w:spacing w:val="-4"/>
        </w:rPr>
        <w:t xml:space="preserve"> </w:t>
      </w:r>
      <w:r w:rsidR="00C47DE9" w:rsidRPr="00FA6246">
        <w:rPr>
          <w:rFonts w:ascii="Arial" w:hAnsi="Arial" w:cs="Arial"/>
          <w:i/>
          <w:spacing w:val="-4"/>
        </w:rPr>
        <w:t>“</w:t>
      </w:r>
      <w:r w:rsidRPr="00FA6246">
        <w:rPr>
          <w:rFonts w:ascii="Arial" w:hAnsi="Arial" w:cs="Arial"/>
          <w:i/>
          <w:spacing w:val="-4"/>
        </w:rPr>
        <w:t>La pace sia con voi"</w:t>
      </w:r>
      <w:r w:rsidR="00C47DE9" w:rsidRPr="00FA6246">
        <w:rPr>
          <w:rFonts w:ascii="Arial" w:hAnsi="Arial" w:cs="Arial"/>
          <w:i/>
          <w:spacing w:val="-4"/>
        </w:rPr>
        <w:t>.</w:t>
      </w:r>
      <w:r w:rsidRPr="00FA6246">
        <w:rPr>
          <w:rFonts w:ascii="Arial" w:hAnsi="Arial" w:cs="Arial"/>
          <w:i/>
          <w:spacing w:val="-4"/>
        </w:rPr>
        <w:t xml:space="preserve"> </w:t>
      </w:r>
    </w:p>
    <w:p w:rsidR="00DD04C1" w:rsidRPr="00ED0CBE" w:rsidRDefault="00DD04C1" w:rsidP="00B97590">
      <w:pPr>
        <w:ind w:left="491"/>
        <w:jc w:val="both"/>
        <w:rPr>
          <w:rFonts w:ascii="Arial" w:hAnsi="Arial" w:cs="Arial"/>
        </w:rPr>
      </w:pPr>
      <w:r w:rsidRPr="00ED0CBE">
        <w:rPr>
          <w:rFonts w:ascii="Arial" w:hAnsi="Arial" w:cs="Arial"/>
        </w:rPr>
        <w:t xml:space="preserve">Quando mandó i </w:t>
      </w:r>
      <w:r w:rsidR="00FA6246">
        <w:rPr>
          <w:rFonts w:ascii="Arial" w:hAnsi="Arial" w:cs="Arial"/>
        </w:rPr>
        <w:t>S</w:t>
      </w:r>
      <w:r w:rsidRPr="00ED0CBE">
        <w:rPr>
          <w:rFonts w:ascii="Arial" w:hAnsi="Arial" w:cs="Arial"/>
        </w:rPr>
        <w:t>uoi discep</w:t>
      </w:r>
      <w:r w:rsidR="00C47DE9" w:rsidRPr="00ED0CBE">
        <w:rPr>
          <w:rFonts w:ascii="Arial" w:hAnsi="Arial" w:cs="Arial"/>
        </w:rPr>
        <w:t>o</w:t>
      </w:r>
      <w:r w:rsidRPr="00ED0CBE">
        <w:rPr>
          <w:rFonts w:ascii="Arial" w:hAnsi="Arial" w:cs="Arial"/>
        </w:rPr>
        <w:t>l</w:t>
      </w:r>
      <w:r w:rsidR="00C47DE9" w:rsidRPr="00ED0CBE">
        <w:rPr>
          <w:rFonts w:ascii="Arial" w:hAnsi="Arial" w:cs="Arial"/>
        </w:rPr>
        <w:t>i</w:t>
      </w:r>
      <w:r w:rsidRPr="00ED0CBE">
        <w:rPr>
          <w:rFonts w:ascii="Arial" w:hAnsi="Arial" w:cs="Arial"/>
        </w:rPr>
        <w:t xml:space="preserve"> a pre</w:t>
      </w:r>
      <w:r w:rsidR="00C47DE9" w:rsidRPr="00ED0CBE">
        <w:rPr>
          <w:rFonts w:ascii="Arial" w:hAnsi="Arial" w:cs="Arial"/>
        </w:rPr>
        <w:t>dic</w:t>
      </w:r>
      <w:r w:rsidRPr="00ED0CBE">
        <w:rPr>
          <w:rFonts w:ascii="Arial" w:hAnsi="Arial" w:cs="Arial"/>
        </w:rPr>
        <w:t xml:space="preserve">are il Vangelo dette </w:t>
      </w:r>
      <w:r w:rsidR="00C47DE9" w:rsidRPr="00ED0CBE">
        <w:rPr>
          <w:rFonts w:ascii="Arial" w:hAnsi="Arial" w:cs="Arial"/>
        </w:rPr>
        <w:t xml:space="preserve">loro </w:t>
      </w:r>
      <w:r w:rsidRPr="00ED0CBE">
        <w:rPr>
          <w:rFonts w:ascii="Arial" w:hAnsi="Arial" w:cs="Arial"/>
        </w:rPr>
        <w:t xml:space="preserve">come norma </w:t>
      </w:r>
      <w:r w:rsidR="00C47DE9" w:rsidRPr="00ED0CBE">
        <w:rPr>
          <w:rFonts w:ascii="Arial" w:hAnsi="Arial" w:cs="Arial"/>
        </w:rPr>
        <w:t xml:space="preserve">per </w:t>
      </w:r>
      <w:r w:rsidRPr="00ED0CBE">
        <w:rPr>
          <w:rFonts w:ascii="Arial" w:hAnsi="Arial" w:cs="Arial"/>
        </w:rPr>
        <w:t xml:space="preserve">aprire il </w:t>
      </w:r>
      <w:r w:rsidR="00FA6246">
        <w:rPr>
          <w:rFonts w:ascii="Arial" w:hAnsi="Arial" w:cs="Arial"/>
        </w:rPr>
        <w:t>S</w:t>
      </w:r>
      <w:r w:rsidRPr="00ED0CBE">
        <w:rPr>
          <w:rFonts w:ascii="Arial" w:hAnsi="Arial" w:cs="Arial"/>
        </w:rPr>
        <w:t xml:space="preserve">uo messaggio </w:t>
      </w:r>
      <w:r w:rsidR="00C47DE9" w:rsidRPr="00ED0CBE">
        <w:rPr>
          <w:rFonts w:ascii="Arial" w:hAnsi="Arial" w:cs="Arial"/>
        </w:rPr>
        <w:t>l’annuncio</w:t>
      </w:r>
      <w:r w:rsidRPr="00ED0CBE">
        <w:rPr>
          <w:rFonts w:ascii="Arial" w:hAnsi="Arial" w:cs="Arial"/>
        </w:rPr>
        <w:t xml:space="preserve"> </w:t>
      </w:r>
      <w:r w:rsidR="00FA6246">
        <w:rPr>
          <w:rFonts w:ascii="Arial" w:hAnsi="Arial" w:cs="Arial"/>
        </w:rPr>
        <w:t>del</w:t>
      </w:r>
      <w:r w:rsidRPr="00ED0CBE">
        <w:rPr>
          <w:rFonts w:ascii="Arial" w:hAnsi="Arial" w:cs="Arial"/>
        </w:rPr>
        <w:t>la pace</w:t>
      </w:r>
      <w:r w:rsidR="00FA6246">
        <w:rPr>
          <w:rFonts w:ascii="Arial" w:hAnsi="Arial" w:cs="Arial"/>
        </w:rPr>
        <w:t>:</w:t>
      </w:r>
      <w:r w:rsidR="00C47DE9" w:rsidRPr="00ED0CBE">
        <w:rPr>
          <w:rFonts w:ascii="Arial" w:hAnsi="Arial" w:cs="Arial"/>
        </w:rPr>
        <w:t xml:space="preserve"> </w:t>
      </w:r>
      <w:r w:rsidR="00FA6246">
        <w:rPr>
          <w:rFonts w:ascii="Arial" w:hAnsi="Arial" w:cs="Arial"/>
          <w:i/>
        </w:rPr>
        <w:t>"l</w:t>
      </w:r>
      <w:r w:rsidRPr="00FA6246">
        <w:rPr>
          <w:rFonts w:ascii="Arial" w:hAnsi="Arial" w:cs="Arial"/>
          <w:i/>
        </w:rPr>
        <w:t>a pace sia in questa casa"</w:t>
      </w:r>
      <w:r w:rsidR="00C47DE9" w:rsidRPr="00FA6246">
        <w:rPr>
          <w:rFonts w:ascii="Arial" w:hAnsi="Arial" w:cs="Arial"/>
          <w:i/>
        </w:rPr>
        <w:t>.</w:t>
      </w:r>
    </w:p>
    <w:p w:rsidR="00C47DE9" w:rsidRPr="00ED0CBE" w:rsidRDefault="00DD04C1" w:rsidP="00B97590">
      <w:pPr>
        <w:ind w:left="491"/>
        <w:jc w:val="both"/>
        <w:rPr>
          <w:rFonts w:ascii="Arial" w:hAnsi="Arial" w:cs="Arial"/>
        </w:rPr>
      </w:pPr>
      <w:r w:rsidRPr="00ED0CBE">
        <w:rPr>
          <w:rFonts w:ascii="Arial" w:hAnsi="Arial" w:cs="Arial"/>
        </w:rPr>
        <w:t>Gesú é venuto a distruggere i muri della divisione, é venuto a unire e costruire l'unitá</w:t>
      </w:r>
      <w:r w:rsidR="00C47DE9" w:rsidRPr="00ED0CBE">
        <w:rPr>
          <w:rFonts w:ascii="Arial" w:hAnsi="Arial" w:cs="Arial"/>
        </w:rPr>
        <w:t xml:space="preserve"> col vincolo della Pace</w:t>
      </w:r>
      <w:r w:rsidR="00FA6246">
        <w:rPr>
          <w:rFonts w:ascii="Arial" w:hAnsi="Arial" w:cs="Arial"/>
        </w:rPr>
        <w:t>: p</w:t>
      </w:r>
      <w:r w:rsidRPr="00ED0CBE">
        <w:rPr>
          <w:rFonts w:ascii="Arial" w:hAnsi="Arial" w:cs="Arial"/>
        </w:rPr>
        <w:t>er questo possiamo trovare u</w:t>
      </w:r>
      <w:r w:rsidR="00C47DE9" w:rsidRPr="00ED0CBE">
        <w:rPr>
          <w:rFonts w:ascii="Arial" w:hAnsi="Arial" w:cs="Arial"/>
        </w:rPr>
        <w:t>n</w:t>
      </w:r>
      <w:r w:rsidRPr="00ED0CBE">
        <w:rPr>
          <w:rFonts w:ascii="Arial" w:hAnsi="Arial" w:cs="Arial"/>
        </w:rPr>
        <w:t xml:space="preserve"> po</w:t>
      </w:r>
      <w:r w:rsidR="00C47DE9" w:rsidRPr="00ED0CBE">
        <w:rPr>
          <w:rFonts w:ascii="Arial" w:hAnsi="Arial" w:cs="Arial"/>
        </w:rPr>
        <w:t>’</w:t>
      </w:r>
      <w:r w:rsidRPr="00ED0CBE">
        <w:rPr>
          <w:rFonts w:ascii="Arial" w:hAnsi="Arial" w:cs="Arial"/>
        </w:rPr>
        <w:t xml:space="preserve"> stran</w:t>
      </w:r>
      <w:r w:rsidR="00C47DE9" w:rsidRPr="00ED0CBE">
        <w:rPr>
          <w:rFonts w:ascii="Arial" w:hAnsi="Arial" w:cs="Arial"/>
        </w:rPr>
        <w:t>e</w:t>
      </w:r>
      <w:r w:rsidRPr="00ED0CBE">
        <w:rPr>
          <w:rFonts w:ascii="Arial" w:hAnsi="Arial" w:cs="Arial"/>
        </w:rPr>
        <w:t xml:space="preserve"> </w:t>
      </w:r>
      <w:r w:rsidR="00C47DE9" w:rsidRPr="00ED0CBE">
        <w:rPr>
          <w:rFonts w:ascii="Arial" w:hAnsi="Arial" w:cs="Arial"/>
        </w:rPr>
        <w:t>alcune</w:t>
      </w:r>
      <w:r w:rsidRPr="00ED0CBE">
        <w:rPr>
          <w:rFonts w:ascii="Arial" w:hAnsi="Arial" w:cs="Arial"/>
        </w:rPr>
        <w:t xml:space="preserve"> parole del Vangelo, apparentemente contra</w:t>
      </w:r>
      <w:r w:rsidR="00C47DE9" w:rsidRPr="00ED0CBE">
        <w:rPr>
          <w:rFonts w:ascii="Arial" w:hAnsi="Arial" w:cs="Arial"/>
        </w:rPr>
        <w:t>d</w:t>
      </w:r>
      <w:r w:rsidRPr="00ED0CBE">
        <w:rPr>
          <w:rFonts w:ascii="Arial" w:hAnsi="Arial" w:cs="Arial"/>
        </w:rPr>
        <w:t xml:space="preserve">ditorie: </w:t>
      </w:r>
    </w:p>
    <w:p w:rsidR="00C47DE9" w:rsidRPr="00ED0CBE" w:rsidRDefault="00DD04C1" w:rsidP="00C47DE9">
      <w:pPr>
        <w:ind w:left="1416"/>
        <w:jc w:val="both"/>
        <w:rPr>
          <w:rFonts w:ascii="Arial" w:hAnsi="Arial" w:cs="Arial"/>
          <w:i/>
        </w:rPr>
      </w:pPr>
      <w:r w:rsidRPr="00ED0CBE">
        <w:rPr>
          <w:rFonts w:ascii="Arial" w:hAnsi="Arial" w:cs="Arial"/>
          <w:i/>
        </w:rPr>
        <w:t xml:space="preserve">"Pensate, per caso, che sono venuto a portare la pace sulla terra? Niente di questo, io vi assicuro, ma la divisione (Lc 12.51)  </w:t>
      </w:r>
    </w:p>
    <w:p w:rsidR="00DD04C1" w:rsidRPr="00ED0CBE" w:rsidRDefault="00DD04C1" w:rsidP="00B97590">
      <w:pPr>
        <w:ind w:left="491"/>
        <w:jc w:val="both"/>
        <w:rPr>
          <w:rFonts w:ascii="Arial" w:hAnsi="Arial" w:cs="Arial"/>
        </w:rPr>
      </w:pPr>
      <w:r w:rsidRPr="00ED0CBE">
        <w:rPr>
          <w:rFonts w:ascii="Arial" w:hAnsi="Arial" w:cs="Arial"/>
        </w:rPr>
        <w:t>Sembra difficile conciliare la pace con la divisione</w:t>
      </w:r>
      <w:r w:rsidR="00C47DE9" w:rsidRPr="00ED0CBE">
        <w:rPr>
          <w:rFonts w:ascii="Arial" w:hAnsi="Arial" w:cs="Arial"/>
        </w:rPr>
        <w:t>,</w:t>
      </w:r>
      <w:r w:rsidRPr="00ED0CBE">
        <w:rPr>
          <w:rFonts w:ascii="Arial" w:hAnsi="Arial" w:cs="Arial"/>
        </w:rPr>
        <w:t xml:space="preserve"> ma la risposta </w:t>
      </w:r>
      <w:r w:rsidR="00342568" w:rsidRPr="00ED0CBE">
        <w:rPr>
          <w:rFonts w:ascii="Arial" w:hAnsi="Arial" w:cs="Arial"/>
        </w:rPr>
        <w:t xml:space="preserve">è evidente: Gesù </w:t>
      </w:r>
      <w:r w:rsidRPr="00ED0CBE">
        <w:rPr>
          <w:rFonts w:ascii="Arial" w:hAnsi="Arial" w:cs="Arial"/>
        </w:rPr>
        <w:t xml:space="preserve">non puó avere </w:t>
      </w:r>
      <w:r w:rsidR="00342568" w:rsidRPr="00ED0CBE">
        <w:rPr>
          <w:rFonts w:ascii="Arial" w:hAnsi="Arial" w:cs="Arial"/>
        </w:rPr>
        <w:t>“</w:t>
      </w:r>
      <w:r w:rsidRPr="00ED0CBE">
        <w:rPr>
          <w:rFonts w:ascii="Arial" w:hAnsi="Arial" w:cs="Arial"/>
        </w:rPr>
        <w:t>in Lui falsitá e neppure contradizione</w:t>
      </w:r>
      <w:r w:rsidR="00342568" w:rsidRPr="00ED0CBE">
        <w:rPr>
          <w:rFonts w:ascii="Arial" w:hAnsi="Arial" w:cs="Arial"/>
        </w:rPr>
        <w:t>”</w:t>
      </w:r>
      <w:r w:rsidRPr="00ED0CBE">
        <w:rPr>
          <w:rFonts w:ascii="Arial" w:hAnsi="Arial" w:cs="Arial"/>
        </w:rPr>
        <w:t xml:space="preserve">. </w:t>
      </w:r>
    </w:p>
    <w:p w:rsidR="00342568" w:rsidRPr="00ED0CBE" w:rsidRDefault="00342568" w:rsidP="00B97590">
      <w:pPr>
        <w:ind w:left="491"/>
        <w:jc w:val="both"/>
        <w:rPr>
          <w:rFonts w:ascii="Arial" w:hAnsi="Arial" w:cs="Arial"/>
        </w:rPr>
      </w:pPr>
      <w:r w:rsidRPr="00ED0CBE">
        <w:rPr>
          <w:rFonts w:ascii="Arial" w:hAnsi="Arial" w:cs="Arial"/>
        </w:rPr>
        <w:lastRenderedPageBreak/>
        <w:t>Il</w:t>
      </w:r>
      <w:r w:rsidR="00DD04C1" w:rsidRPr="00ED0CBE">
        <w:rPr>
          <w:rFonts w:ascii="Arial" w:hAnsi="Arial" w:cs="Arial"/>
        </w:rPr>
        <w:t xml:space="preserve"> Vangelo non ammette ambiguitá</w:t>
      </w:r>
      <w:r w:rsidRPr="00ED0CBE">
        <w:rPr>
          <w:rFonts w:ascii="Arial" w:hAnsi="Arial" w:cs="Arial"/>
        </w:rPr>
        <w:t>:</w:t>
      </w:r>
      <w:r w:rsidR="00DD04C1" w:rsidRPr="00ED0CBE">
        <w:rPr>
          <w:rFonts w:ascii="Arial" w:hAnsi="Arial" w:cs="Arial"/>
        </w:rPr>
        <w:t xml:space="preserve"> non si puó tradire la </w:t>
      </w:r>
      <w:r w:rsidRPr="00ED0CBE">
        <w:rPr>
          <w:rFonts w:ascii="Arial" w:hAnsi="Arial" w:cs="Arial"/>
        </w:rPr>
        <w:t>V</w:t>
      </w:r>
      <w:r w:rsidR="00DD04C1" w:rsidRPr="00ED0CBE">
        <w:rPr>
          <w:rFonts w:ascii="Arial" w:hAnsi="Arial" w:cs="Arial"/>
        </w:rPr>
        <w:t>eritá</w:t>
      </w:r>
      <w:r w:rsidRPr="00ED0CBE">
        <w:rPr>
          <w:rFonts w:ascii="Arial" w:hAnsi="Arial" w:cs="Arial"/>
        </w:rPr>
        <w:t xml:space="preserve"> e</w:t>
      </w:r>
      <w:r w:rsidR="00DD04C1" w:rsidRPr="00ED0CBE">
        <w:rPr>
          <w:rFonts w:ascii="Arial" w:hAnsi="Arial" w:cs="Arial"/>
        </w:rPr>
        <w:t xml:space="preserve"> allora succede che </w:t>
      </w:r>
      <w:r w:rsidRPr="00ED0CBE">
        <w:rPr>
          <w:rFonts w:ascii="Arial" w:hAnsi="Arial" w:cs="Arial"/>
        </w:rPr>
        <w:t>alcuni</w:t>
      </w:r>
      <w:r w:rsidR="00DD04C1" w:rsidRPr="00ED0CBE">
        <w:rPr>
          <w:rFonts w:ascii="Arial" w:hAnsi="Arial" w:cs="Arial"/>
        </w:rPr>
        <w:t xml:space="preserve"> non concord</w:t>
      </w:r>
      <w:r w:rsidRPr="00ED0CBE">
        <w:rPr>
          <w:rFonts w:ascii="Arial" w:hAnsi="Arial" w:cs="Arial"/>
        </w:rPr>
        <w:t>ano</w:t>
      </w:r>
      <w:r w:rsidR="00DD04C1" w:rsidRPr="00ED0CBE">
        <w:rPr>
          <w:rFonts w:ascii="Arial" w:hAnsi="Arial" w:cs="Arial"/>
        </w:rPr>
        <w:t xml:space="preserve"> con </w:t>
      </w:r>
      <w:r w:rsidRPr="00ED0CBE">
        <w:rPr>
          <w:rFonts w:ascii="Arial" w:hAnsi="Arial" w:cs="Arial"/>
        </w:rPr>
        <w:t>l’insegnamento</w:t>
      </w:r>
      <w:r w:rsidR="00DD04C1" w:rsidRPr="00ED0CBE">
        <w:rPr>
          <w:rFonts w:ascii="Arial" w:hAnsi="Arial" w:cs="Arial"/>
        </w:rPr>
        <w:t xml:space="preserve"> e si allontaneranno dal cammino indicato</w:t>
      </w:r>
      <w:r w:rsidRPr="00ED0CBE">
        <w:rPr>
          <w:rFonts w:ascii="Arial" w:hAnsi="Arial" w:cs="Arial"/>
        </w:rPr>
        <w:t>.</w:t>
      </w:r>
      <w:r w:rsidR="00DD04C1" w:rsidRPr="00ED0CBE">
        <w:rPr>
          <w:rFonts w:ascii="Arial" w:hAnsi="Arial" w:cs="Arial"/>
        </w:rPr>
        <w:t xml:space="preserve"> </w:t>
      </w:r>
    </w:p>
    <w:p w:rsidR="00DD04C1" w:rsidRPr="00FA6246" w:rsidRDefault="00DD04C1" w:rsidP="00342568">
      <w:pPr>
        <w:ind w:left="491"/>
        <w:jc w:val="both"/>
        <w:rPr>
          <w:rFonts w:ascii="Arial" w:hAnsi="Arial" w:cs="Arial"/>
          <w:spacing w:val="-4"/>
        </w:rPr>
      </w:pPr>
      <w:r w:rsidRPr="00FA6246">
        <w:rPr>
          <w:rFonts w:ascii="Arial" w:hAnsi="Arial" w:cs="Arial"/>
          <w:spacing w:val="-4"/>
        </w:rPr>
        <w:t>E cosí ci sará sempre una inevitabile divisione perché non é possibile dire che é buono quello che é male, neppure dire che é male quello che é buono</w:t>
      </w:r>
      <w:r w:rsidR="00342568" w:rsidRPr="00FA6246">
        <w:rPr>
          <w:rFonts w:ascii="Arial" w:hAnsi="Arial" w:cs="Arial"/>
          <w:spacing w:val="-4"/>
        </w:rPr>
        <w:t>: è</w:t>
      </w:r>
      <w:r w:rsidRPr="00FA6246">
        <w:rPr>
          <w:rFonts w:ascii="Arial" w:hAnsi="Arial" w:cs="Arial"/>
          <w:spacing w:val="-4"/>
        </w:rPr>
        <w:t xml:space="preserve"> </w:t>
      </w:r>
      <w:r w:rsidR="00342568" w:rsidRPr="00FA6246">
        <w:rPr>
          <w:rFonts w:ascii="Arial" w:hAnsi="Arial" w:cs="Arial"/>
          <w:spacing w:val="-4"/>
        </w:rPr>
        <w:t>l</w:t>
      </w:r>
      <w:r w:rsidRPr="00FA6246">
        <w:rPr>
          <w:rFonts w:ascii="Arial" w:hAnsi="Arial" w:cs="Arial"/>
          <w:spacing w:val="-4"/>
        </w:rPr>
        <w:t>a richiesta per rimanere nell</w:t>
      </w:r>
      <w:r w:rsidR="00342568" w:rsidRPr="00FA6246">
        <w:rPr>
          <w:rFonts w:ascii="Arial" w:hAnsi="Arial" w:cs="Arial"/>
          <w:spacing w:val="-4"/>
        </w:rPr>
        <w:t>a V</w:t>
      </w:r>
      <w:r w:rsidRPr="00FA6246">
        <w:rPr>
          <w:rFonts w:ascii="Arial" w:hAnsi="Arial" w:cs="Arial"/>
          <w:spacing w:val="-4"/>
        </w:rPr>
        <w:t>eritá anche se per questo ci cost</w:t>
      </w:r>
      <w:r w:rsidR="00342568" w:rsidRPr="00FA6246">
        <w:rPr>
          <w:rFonts w:ascii="Arial" w:hAnsi="Arial" w:cs="Arial"/>
          <w:spacing w:val="-4"/>
        </w:rPr>
        <w:t>asse</w:t>
      </w:r>
      <w:r w:rsidRPr="00FA6246">
        <w:rPr>
          <w:rFonts w:ascii="Arial" w:hAnsi="Arial" w:cs="Arial"/>
          <w:spacing w:val="-4"/>
        </w:rPr>
        <w:t xml:space="preserve"> perdere qualche amicizia</w:t>
      </w:r>
      <w:r w:rsidR="00342568" w:rsidRPr="00FA6246">
        <w:rPr>
          <w:rFonts w:ascii="Arial" w:hAnsi="Arial" w:cs="Arial"/>
          <w:spacing w:val="-4"/>
        </w:rPr>
        <w:t xml:space="preserve"> o persino i genitori</w:t>
      </w:r>
      <w:r w:rsidR="00FA6246" w:rsidRPr="00FA6246">
        <w:rPr>
          <w:rFonts w:ascii="Arial" w:hAnsi="Arial" w:cs="Arial"/>
          <w:spacing w:val="-4"/>
        </w:rPr>
        <w:t>, o la vita</w:t>
      </w:r>
      <w:r w:rsidRPr="00FA6246">
        <w:rPr>
          <w:rFonts w:ascii="Arial" w:hAnsi="Arial" w:cs="Arial"/>
          <w:spacing w:val="-4"/>
        </w:rPr>
        <w:t xml:space="preserve">. </w:t>
      </w:r>
    </w:p>
    <w:p w:rsidR="00DD04C1" w:rsidRPr="00ED0CBE" w:rsidRDefault="00342568" w:rsidP="00342568">
      <w:pPr>
        <w:ind w:left="491"/>
        <w:jc w:val="both"/>
        <w:rPr>
          <w:rFonts w:ascii="Arial" w:hAnsi="Arial" w:cs="Arial"/>
        </w:rPr>
      </w:pPr>
      <w:r w:rsidRPr="00ED0CBE">
        <w:rPr>
          <w:rFonts w:ascii="Arial" w:hAnsi="Arial" w:cs="Arial"/>
        </w:rPr>
        <w:t>Sì, l</w:t>
      </w:r>
      <w:r w:rsidR="00DD04C1" w:rsidRPr="00ED0CBE">
        <w:rPr>
          <w:rFonts w:ascii="Arial" w:hAnsi="Arial" w:cs="Arial"/>
        </w:rPr>
        <w:t>a f</w:t>
      </w:r>
      <w:r w:rsidRPr="00ED0CBE">
        <w:rPr>
          <w:rFonts w:ascii="Arial" w:hAnsi="Arial" w:cs="Arial"/>
        </w:rPr>
        <w:t>e</w:t>
      </w:r>
      <w:r w:rsidR="00DD04C1" w:rsidRPr="00ED0CBE">
        <w:rPr>
          <w:rFonts w:ascii="Arial" w:hAnsi="Arial" w:cs="Arial"/>
        </w:rPr>
        <w:t>deltá che il Vangelo c</w:t>
      </w:r>
      <w:r w:rsidRPr="00ED0CBE">
        <w:rPr>
          <w:rFonts w:ascii="Arial" w:hAnsi="Arial" w:cs="Arial"/>
        </w:rPr>
        <w:t>i insegna puó causare divisione.</w:t>
      </w:r>
    </w:p>
    <w:p w:rsidR="00DD04C1" w:rsidRPr="00ED0CBE" w:rsidRDefault="00342568" w:rsidP="005B6BC7">
      <w:pPr>
        <w:pStyle w:val="Paragrafoelenco"/>
        <w:numPr>
          <w:ilvl w:val="0"/>
          <w:numId w:val="200"/>
        </w:numPr>
        <w:jc w:val="both"/>
        <w:rPr>
          <w:rFonts w:ascii="Arial" w:hAnsi="Arial" w:cs="Arial"/>
          <w:i/>
        </w:rPr>
      </w:pPr>
      <w:r w:rsidRPr="00ED0CBE">
        <w:rPr>
          <w:rFonts w:ascii="Arial" w:hAnsi="Arial" w:cs="Arial"/>
          <w:i/>
        </w:rPr>
        <w:t>"</w:t>
      </w:r>
      <w:r w:rsidR="00DD04C1" w:rsidRPr="00ED0CBE">
        <w:rPr>
          <w:rFonts w:ascii="Arial" w:hAnsi="Arial" w:cs="Arial"/>
          <w:i/>
        </w:rPr>
        <w:t>Ho portato fuoco sulla terra e come sarei contento che fosse giá acceso</w:t>
      </w:r>
      <w:r w:rsidRPr="00ED0CBE">
        <w:rPr>
          <w:rFonts w:ascii="Arial" w:hAnsi="Arial" w:cs="Arial"/>
          <w:i/>
        </w:rPr>
        <w:t>”</w:t>
      </w:r>
      <w:r w:rsidR="00DD04C1" w:rsidRPr="00ED0CBE">
        <w:rPr>
          <w:rFonts w:ascii="Arial" w:hAnsi="Arial" w:cs="Arial"/>
          <w:i/>
        </w:rPr>
        <w:t xml:space="preserve">! </w:t>
      </w:r>
      <w:r w:rsidR="005C07DA" w:rsidRPr="00ED0CBE">
        <w:rPr>
          <w:rFonts w:ascii="Arial" w:hAnsi="Arial" w:cs="Arial"/>
          <w:i/>
        </w:rPr>
        <w:t xml:space="preserve">- </w:t>
      </w:r>
      <w:r w:rsidR="00DD04C1" w:rsidRPr="00ED0CBE">
        <w:rPr>
          <w:rFonts w:ascii="Arial" w:hAnsi="Arial" w:cs="Arial"/>
          <w:i/>
        </w:rPr>
        <w:t xml:space="preserve">Lc 12.49 </w:t>
      </w:r>
    </w:p>
    <w:p w:rsidR="005C07DA" w:rsidRPr="00ED0CBE" w:rsidRDefault="005C07DA" w:rsidP="005B6BC7">
      <w:pPr>
        <w:pStyle w:val="Paragrafoelenco"/>
        <w:numPr>
          <w:ilvl w:val="0"/>
          <w:numId w:val="200"/>
        </w:numPr>
        <w:jc w:val="both"/>
        <w:rPr>
          <w:rFonts w:ascii="Arial" w:hAnsi="Arial" w:cs="Arial"/>
          <w:i/>
        </w:rPr>
      </w:pPr>
      <w:r w:rsidRPr="00ED0CBE">
        <w:rPr>
          <w:rFonts w:ascii="Arial" w:hAnsi="Arial" w:cs="Arial"/>
          <w:i/>
        </w:rPr>
        <w:t xml:space="preserve">“Vi lascio la pace, vi do la mia pace” -in Gv 14,27 </w:t>
      </w:r>
    </w:p>
    <w:p w:rsidR="0090361F" w:rsidRPr="00ED0CBE" w:rsidRDefault="005C07DA" w:rsidP="00342568">
      <w:pPr>
        <w:pStyle w:val="Paragrafoelenco"/>
        <w:ind w:left="491"/>
        <w:jc w:val="both"/>
        <w:rPr>
          <w:rFonts w:ascii="Arial" w:hAnsi="Arial" w:cs="Arial"/>
        </w:rPr>
      </w:pPr>
      <w:r w:rsidRPr="00ED0CBE">
        <w:rPr>
          <w:rFonts w:ascii="Arial" w:hAnsi="Arial" w:cs="Arial"/>
        </w:rPr>
        <w:t xml:space="preserve">Gesù fa questa affermazione molto precisa per stabilire che tra </w:t>
      </w:r>
      <w:r w:rsidR="0090361F" w:rsidRPr="00ED0CBE">
        <w:rPr>
          <w:rFonts w:ascii="Arial" w:hAnsi="Arial" w:cs="Arial"/>
        </w:rPr>
        <w:t>S</w:t>
      </w:r>
      <w:r w:rsidRPr="00ED0CBE">
        <w:rPr>
          <w:rFonts w:ascii="Arial" w:hAnsi="Arial" w:cs="Arial"/>
        </w:rPr>
        <w:t xml:space="preserve">é e la pace </w:t>
      </w:r>
      <w:r w:rsidR="0090361F" w:rsidRPr="00ED0CBE">
        <w:rPr>
          <w:rFonts w:ascii="Arial" w:hAnsi="Arial" w:cs="Arial"/>
        </w:rPr>
        <w:t xml:space="preserve">vi è </w:t>
      </w:r>
      <w:r w:rsidRPr="00ED0CBE">
        <w:rPr>
          <w:rFonts w:ascii="Arial" w:hAnsi="Arial" w:cs="Arial"/>
        </w:rPr>
        <w:t xml:space="preserve">un legame molto stretto. </w:t>
      </w:r>
    </w:p>
    <w:p w:rsidR="005C07DA" w:rsidRPr="00ED0CBE" w:rsidRDefault="005C07DA" w:rsidP="00342568">
      <w:pPr>
        <w:pStyle w:val="Paragrafoelenco"/>
        <w:ind w:left="491"/>
        <w:jc w:val="both"/>
        <w:rPr>
          <w:rFonts w:ascii="Arial" w:hAnsi="Arial" w:cs="Arial"/>
        </w:rPr>
      </w:pPr>
      <w:r w:rsidRPr="00ED0CBE">
        <w:rPr>
          <w:rFonts w:ascii="Arial" w:hAnsi="Arial" w:cs="Arial"/>
        </w:rPr>
        <w:t xml:space="preserve">La pace è una profondissima e insopprimibile aspirazione di tutti gli </w:t>
      </w:r>
      <w:r w:rsidR="00FA6246">
        <w:rPr>
          <w:rFonts w:ascii="Arial" w:hAnsi="Arial" w:cs="Arial"/>
        </w:rPr>
        <w:t xml:space="preserve">esseri </w:t>
      </w:r>
      <w:r w:rsidRPr="00ED0CBE">
        <w:rPr>
          <w:rFonts w:ascii="Arial" w:hAnsi="Arial" w:cs="Arial"/>
        </w:rPr>
        <w:t>umani, ma è resa possibile soltanto dalla venuta di Dio</w:t>
      </w:r>
      <w:r w:rsidR="0090361F" w:rsidRPr="00ED0CBE">
        <w:rPr>
          <w:rFonts w:ascii="Arial" w:hAnsi="Arial" w:cs="Arial"/>
        </w:rPr>
        <w:t>: q</w:t>
      </w:r>
      <w:r w:rsidRPr="00ED0CBE">
        <w:rPr>
          <w:rFonts w:ascii="Arial" w:hAnsi="Arial" w:cs="Arial"/>
        </w:rPr>
        <w:t xml:space="preserve">uesto ci deve responsabilizzare </w:t>
      </w:r>
      <w:r w:rsidR="00FA6246">
        <w:rPr>
          <w:rFonts w:ascii="Arial" w:hAnsi="Arial" w:cs="Arial"/>
        </w:rPr>
        <w:t>enormemente</w:t>
      </w:r>
      <w:r w:rsidRPr="00ED0CBE">
        <w:rPr>
          <w:rFonts w:ascii="Arial" w:hAnsi="Arial" w:cs="Arial"/>
        </w:rPr>
        <w:t>.</w:t>
      </w:r>
    </w:p>
    <w:p w:rsidR="00B6688C" w:rsidRPr="00FA6246" w:rsidRDefault="0090361F" w:rsidP="0090361F">
      <w:pPr>
        <w:pStyle w:val="Paragrafoelenco"/>
        <w:ind w:left="491"/>
        <w:jc w:val="both"/>
        <w:rPr>
          <w:rFonts w:ascii="Arial" w:hAnsi="Arial" w:cs="Arial"/>
          <w:spacing w:val="-4"/>
        </w:rPr>
      </w:pPr>
      <w:r w:rsidRPr="00FA6246">
        <w:rPr>
          <w:rFonts w:ascii="Arial" w:hAnsi="Arial" w:cs="Arial"/>
          <w:spacing w:val="-4"/>
        </w:rPr>
        <w:t>Di fronte alle varie forme di pace offerte dal mondo, che di fatto non riescono a creare la pace di cui l’umanità ha un urgentissimo e tragico bisogno, è confortevole l’affermazione di Gesù</w:t>
      </w:r>
      <w:r w:rsidR="00B6688C" w:rsidRPr="00FA6246">
        <w:rPr>
          <w:rFonts w:ascii="Arial" w:hAnsi="Arial" w:cs="Arial"/>
          <w:spacing w:val="-4"/>
        </w:rPr>
        <w:t>…</w:t>
      </w:r>
      <w:r w:rsidRPr="00FA6246">
        <w:rPr>
          <w:rFonts w:ascii="Arial" w:hAnsi="Arial" w:cs="Arial"/>
          <w:spacing w:val="-4"/>
        </w:rPr>
        <w:t xml:space="preserve"> </w:t>
      </w:r>
    </w:p>
    <w:p w:rsidR="0090361F" w:rsidRPr="00ED0CBE" w:rsidRDefault="0090361F" w:rsidP="006A74B6">
      <w:pPr>
        <w:pStyle w:val="Paragrafoelenco"/>
        <w:numPr>
          <w:ilvl w:val="0"/>
          <w:numId w:val="393"/>
        </w:numPr>
        <w:jc w:val="both"/>
        <w:rPr>
          <w:rFonts w:ascii="Arial" w:hAnsi="Arial" w:cs="Arial"/>
        </w:rPr>
      </w:pPr>
      <w:r w:rsidRPr="00ED0CBE">
        <w:rPr>
          <w:rFonts w:ascii="Arial" w:hAnsi="Arial" w:cs="Arial"/>
          <w:i/>
        </w:rPr>
        <w:t xml:space="preserve">“Vi lascio la pace, vi do la mia pace. Non come la dà il mondo io la do a voi”: </w:t>
      </w:r>
      <w:r w:rsidRPr="00ED0CBE">
        <w:rPr>
          <w:rFonts w:ascii="Arial" w:hAnsi="Arial" w:cs="Arial"/>
        </w:rPr>
        <w:t>dunque, un’altra pace, quella Vera è possibile.</w:t>
      </w:r>
    </w:p>
    <w:p w:rsidR="00B6688C" w:rsidRPr="00ED0CBE" w:rsidRDefault="00B6688C" w:rsidP="006A74B6">
      <w:pPr>
        <w:pStyle w:val="Paragrafoelenco"/>
        <w:numPr>
          <w:ilvl w:val="0"/>
          <w:numId w:val="393"/>
        </w:numPr>
        <w:jc w:val="both"/>
        <w:rPr>
          <w:rFonts w:ascii="Arial" w:hAnsi="Arial" w:cs="Arial"/>
          <w:i/>
        </w:rPr>
      </w:pPr>
      <w:r w:rsidRPr="00ED0CBE">
        <w:rPr>
          <w:rFonts w:ascii="Arial" w:hAnsi="Arial" w:cs="Arial"/>
          <w:i/>
        </w:rPr>
        <w:t>“Ecco, sui monti, i piedi di colui che reca buone novelle, che annunzia la pace! Celebra le tue feste, o Giuda, sciogli i tuoi voti; poiché lo scellerato non passerà più in mezzo a te; egli è sterminato interamente. Na 1:15</w:t>
      </w:r>
    </w:p>
    <w:p w:rsidR="00FD5655" w:rsidRPr="00ED0CBE" w:rsidRDefault="00342568" w:rsidP="00342568">
      <w:pPr>
        <w:pStyle w:val="Paragrafoelenco"/>
        <w:ind w:left="491"/>
        <w:jc w:val="both"/>
        <w:rPr>
          <w:rFonts w:ascii="Arial" w:hAnsi="Arial" w:cs="Arial"/>
          <w:b/>
        </w:rPr>
      </w:pPr>
      <w:r w:rsidRPr="00ED0CBE">
        <w:rPr>
          <w:rFonts w:ascii="Arial" w:hAnsi="Arial" w:cs="Arial"/>
          <w:b/>
        </w:rPr>
        <w:t>Il Principe della pace può divenire anche motivo di guerra e di divisione, ma solo per gli avversari.</w:t>
      </w:r>
    </w:p>
    <w:p w:rsidR="00FD5655" w:rsidRPr="00ED0CBE" w:rsidRDefault="00FD5655" w:rsidP="00B97590">
      <w:pPr>
        <w:jc w:val="both"/>
        <w:rPr>
          <w:rFonts w:ascii="Arial" w:hAnsi="Arial" w:cs="Arial"/>
          <w:b/>
        </w:rPr>
      </w:pPr>
    </w:p>
    <w:p w:rsidR="00673847" w:rsidRPr="00ED0CBE" w:rsidRDefault="00FA6246" w:rsidP="00CC0109">
      <w:pPr>
        <w:pStyle w:val="Paragrafoelenco"/>
        <w:numPr>
          <w:ilvl w:val="0"/>
          <w:numId w:val="3"/>
        </w:numPr>
        <w:ind w:left="491" w:hanging="491"/>
        <w:jc w:val="both"/>
        <w:rPr>
          <w:rFonts w:ascii="Arial" w:hAnsi="Arial" w:cs="Arial"/>
          <w:b/>
        </w:rPr>
      </w:pPr>
      <w:r w:rsidRPr="00ED0CBE">
        <w:rPr>
          <w:rFonts w:ascii="Arial" w:hAnsi="Arial" w:cs="Arial"/>
          <w:b/>
        </w:rPr>
        <w:t>IL PRINCIPE DELLA SALVEZZA: EB</w:t>
      </w:r>
      <w:r>
        <w:rPr>
          <w:rFonts w:ascii="Arial" w:hAnsi="Arial" w:cs="Arial"/>
          <w:b/>
        </w:rPr>
        <w:t>REI</w:t>
      </w:r>
      <w:r w:rsidRPr="00ED0CBE">
        <w:rPr>
          <w:rFonts w:ascii="Arial" w:hAnsi="Arial" w:cs="Arial"/>
          <w:b/>
        </w:rPr>
        <w:t xml:space="preserve"> 2.10</w:t>
      </w:r>
      <w:r w:rsidR="00673847" w:rsidRPr="00ED0CBE">
        <w:rPr>
          <w:rFonts w:ascii="Arial" w:hAnsi="Arial" w:cs="Arial"/>
        </w:rPr>
        <w:sym w:font="Wingdings" w:char="F0E0"/>
      </w:r>
      <w:r w:rsidRPr="00ED0CBE">
        <w:rPr>
          <w:rFonts w:ascii="Arial" w:hAnsi="Arial" w:cs="Arial"/>
          <w:b/>
        </w:rPr>
        <w:t>AT 5.11</w:t>
      </w:r>
    </w:p>
    <w:p w:rsidR="0034683B" w:rsidRPr="00ED0CBE" w:rsidRDefault="0034683B" w:rsidP="00B97590">
      <w:pPr>
        <w:ind w:left="491"/>
        <w:jc w:val="both"/>
        <w:rPr>
          <w:rFonts w:ascii="Arial" w:hAnsi="Arial" w:cs="Arial"/>
        </w:rPr>
      </w:pPr>
      <w:r w:rsidRPr="00ED0CBE">
        <w:rPr>
          <w:rFonts w:ascii="Arial" w:hAnsi="Arial" w:cs="Arial"/>
        </w:rPr>
        <w:t>Il libro dell’Apocalisse appartiene a quel genere letterario definito apocalittico, in modo particolare all’apocalittica biblica</w:t>
      </w:r>
      <w:r w:rsidR="00342568" w:rsidRPr="00ED0CBE">
        <w:rPr>
          <w:rFonts w:ascii="Arial" w:hAnsi="Arial" w:cs="Arial"/>
        </w:rPr>
        <w:t>:</w:t>
      </w:r>
      <w:r w:rsidRPr="00ED0CBE">
        <w:rPr>
          <w:rFonts w:ascii="Arial" w:hAnsi="Arial" w:cs="Arial"/>
        </w:rPr>
        <w:t xml:space="preserve"> </w:t>
      </w:r>
      <w:r w:rsidR="00342568" w:rsidRPr="00ED0CBE">
        <w:rPr>
          <w:rFonts w:ascii="Arial" w:hAnsi="Arial" w:cs="Arial"/>
        </w:rPr>
        <w:t>è</w:t>
      </w:r>
      <w:r w:rsidRPr="00ED0CBE">
        <w:rPr>
          <w:rFonts w:ascii="Arial" w:hAnsi="Arial" w:cs="Arial"/>
        </w:rPr>
        <w:t xml:space="preserve"> il libro parallelo a Daniele nell’Antico Testamento.</w:t>
      </w:r>
    </w:p>
    <w:p w:rsidR="00342568" w:rsidRPr="00ED0CBE" w:rsidRDefault="0034683B" w:rsidP="00B97590">
      <w:pPr>
        <w:ind w:left="491"/>
        <w:jc w:val="both"/>
        <w:rPr>
          <w:rFonts w:ascii="Arial" w:hAnsi="Arial" w:cs="Arial"/>
        </w:rPr>
      </w:pPr>
      <w:r w:rsidRPr="00ED0CBE">
        <w:rPr>
          <w:rFonts w:ascii="Arial" w:hAnsi="Arial" w:cs="Arial"/>
        </w:rPr>
        <w:t xml:space="preserve">Le profezie dell’Apocalisse presentano speciali rivelazioni rivolte al profeta </w:t>
      </w:r>
      <w:r w:rsidR="004E2B06">
        <w:rPr>
          <w:rFonts w:ascii="Arial" w:hAnsi="Arial" w:cs="Arial"/>
        </w:rPr>
        <w:t xml:space="preserve">(l’Apostolo Giovanni) </w:t>
      </w:r>
      <w:r w:rsidRPr="00ED0CBE">
        <w:rPr>
          <w:rFonts w:ascii="Arial" w:hAnsi="Arial" w:cs="Arial"/>
        </w:rPr>
        <w:t>tramite visioni e sogni ispirati</w:t>
      </w:r>
      <w:r w:rsidR="00342568" w:rsidRPr="00ED0CBE">
        <w:rPr>
          <w:rFonts w:ascii="Arial" w:hAnsi="Arial" w:cs="Arial"/>
        </w:rPr>
        <w:t>: l</w:t>
      </w:r>
      <w:r w:rsidRPr="00ED0CBE">
        <w:rPr>
          <w:rFonts w:ascii="Arial" w:hAnsi="Arial" w:cs="Arial"/>
        </w:rPr>
        <w:t xml:space="preserve">’obiettivo principale è concentrare la nostra attenzione sugli eventi finali della storia dell’umanità quando le nazioni saranno distrutte e il regno di Cristo </w:t>
      </w:r>
      <w:r w:rsidR="005C07DA" w:rsidRPr="00ED0CBE">
        <w:rPr>
          <w:rFonts w:ascii="Arial" w:hAnsi="Arial" w:cs="Arial"/>
        </w:rPr>
        <w:t xml:space="preserve">sarà </w:t>
      </w:r>
      <w:r w:rsidRPr="00ED0CBE">
        <w:rPr>
          <w:rFonts w:ascii="Arial" w:hAnsi="Arial" w:cs="Arial"/>
        </w:rPr>
        <w:t xml:space="preserve">stabilito </w:t>
      </w:r>
      <w:r w:rsidR="005C07DA" w:rsidRPr="00ED0CBE">
        <w:rPr>
          <w:rFonts w:ascii="Arial" w:hAnsi="Arial" w:cs="Arial"/>
        </w:rPr>
        <w:t xml:space="preserve">prima sulla terra per mille anni e poi nel cielo </w:t>
      </w:r>
      <w:r w:rsidRPr="00ED0CBE">
        <w:rPr>
          <w:rFonts w:ascii="Arial" w:hAnsi="Arial" w:cs="Arial"/>
        </w:rPr>
        <w:t xml:space="preserve">per l’eternità. </w:t>
      </w:r>
    </w:p>
    <w:p w:rsidR="005C07DA" w:rsidRPr="004E2B06" w:rsidRDefault="005C07DA" w:rsidP="00B97590">
      <w:pPr>
        <w:ind w:left="491"/>
        <w:jc w:val="both"/>
        <w:rPr>
          <w:rFonts w:ascii="Arial" w:hAnsi="Arial" w:cs="Arial"/>
          <w:spacing w:val="-4"/>
        </w:rPr>
      </w:pPr>
      <w:r w:rsidRPr="004E2B06">
        <w:rPr>
          <w:rFonts w:ascii="Arial" w:hAnsi="Arial" w:cs="Arial"/>
          <w:spacing w:val="-4"/>
        </w:rPr>
        <w:t>L’obiettivo è</w:t>
      </w:r>
      <w:r w:rsidR="0034683B" w:rsidRPr="004E2B06">
        <w:rPr>
          <w:rFonts w:ascii="Arial" w:hAnsi="Arial" w:cs="Arial"/>
          <w:spacing w:val="-4"/>
        </w:rPr>
        <w:t xml:space="preserve"> anche quello di risvegliare e nutrire la speranza nel prossimo ritorno di Cristo</w:t>
      </w:r>
      <w:r w:rsidRPr="004E2B06">
        <w:rPr>
          <w:rFonts w:ascii="Arial" w:hAnsi="Arial" w:cs="Arial"/>
          <w:spacing w:val="-4"/>
        </w:rPr>
        <w:t>,</w:t>
      </w:r>
      <w:r w:rsidR="0034683B" w:rsidRPr="004E2B06">
        <w:rPr>
          <w:rFonts w:ascii="Arial" w:hAnsi="Arial" w:cs="Arial"/>
          <w:spacing w:val="-4"/>
        </w:rPr>
        <w:t xml:space="preserve"> e di ispirare quell’unione spirituale che ci permetterà di essere pronti per incontrare il nostro Signore. </w:t>
      </w:r>
    </w:p>
    <w:p w:rsidR="005C07DA" w:rsidRPr="00ED0CBE" w:rsidRDefault="0034683B" w:rsidP="00B97590">
      <w:pPr>
        <w:ind w:left="491"/>
        <w:jc w:val="both"/>
        <w:rPr>
          <w:rFonts w:ascii="Arial" w:hAnsi="Arial" w:cs="Arial"/>
        </w:rPr>
      </w:pPr>
      <w:r w:rsidRPr="00ED0CBE">
        <w:rPr>
          <w:rFonts w:ascii="Arial" w:hAnsi="Arial" w:cs="Arial"/>
        </w:rPr>
        <w:t xml:space="preserve">Nell’ampia panoramica della storia umana contemplata dal libro dell’Apocalisse, Cristo è la figura dominante. </w:t>
      </w:r>
    </w:p>
    <w:p w:rsidR="005C07DA" w:rsidRPr="00ED0CBE" w:rsidRDefault="0034683B" w:rsidP="00B97590">
      <w:pPr>
        <w:ind w:left="491"/>
        <w:jc w:val="both"/>
        <w:rPr>
          <w:rFonts w:ascii="Arial" w:hAnsi="Arial" w:cs="Arial"/>
        </w:rPr>
      </w:pPr>
      <w:r w:rsidRPr="00ED0CBE">
        <w:rPr>
          <w:rFonts w:ascii="Arial" w:hAnsi="Arial" w:cs="Arial"/>
        </w:rPr>
        <w:t xml:space="preserve">Gli obiettivi cristocentrici del libro sono sottolineati in Ap 1:1 e 22:6: </w:t>
      </w:r>
    </w:p>
    <w:p w:rsidR="0034683B" w:rsidRPr="00ED0CBE" w:rsidRDefault="0034683B" w:rsidP="005C07DA">
      <w:pPr>
        <w:ind w:left="1416"/>
        <w:jc w:val="both"/>
        <w:rPr>
          <w:rFonts w:ascii="Arial" w:hAnsi="Arial" w:cs="Arial"/>
          <w:i/>
        </w:rPr>
      </w:pPr>
      <w:r w:rsidRPr="00ED0CBE">
        <w:rPr>
          <w:rFonts w:ascii="Arial" w:hAnsi="Arial" w:cs="Arial"/>
          <w:i/>
        </w:rPr>
        <w:t>«La rivelazione di Gesù Cristo, che Dio gli ha data per mostrare ai suoi servitori le cose che debbono avvenire in breve…».</w:t>
      </w:r>
    </w:p>
    <w:p w:rsidR="005C07DA" w:rsidRPr="00ED0CBE" w:rsidRDefault="0034683B" w:rsidP="00B97590">
      <w:pPr>
        <w:ind w:left="491"/>
        <w:jc w:val="both"/>
        <w:rPr>
          <w:rFonts w:ascii="Arial" w:hAnsi="Arial" w:cs="Arial"/>
        </w:rPr>
      </w:pPr>
      <w:r w:rsidRPr="00ED0CBE">
        <w:rPr>
          <w:rFonts w:ascii="Arial" w:hAnsi="Arial" w:cs="Arial"/>
        </w:rPr>
        <w:t>L’Apocalisse è il libro dell’Agnello «al centro del trono»</w:t>
      </w:r>
      <w:r w:rsidR="005C07DA" w:rsidRPr="00ED0CBE">
        <w:rPr>
          <w:rFonts w:ascii="Arial" w:hAnsi="Arial" w:cs="Arial"/>
        </w:rPr>
        <w:t>:</w:t>
      </w:r>
      <w:r w:rsidRPr="00ED0CBE">
        <w:rPr>
          <w:rFonts w:ascii="Arial" w:hAnsi="Arial" w:cs="Arial"/>
        </w:rPr>
        <w:t xml:space="preserve"> </w:t>
      </w:r>
      <w:r w:rsidR="005C07DA" w:rsidRPr="00ED0CBE">
        <w:rPr>
          <w:rFonts w:ascii="Arial" w:hAnsi="Arial" w:cs="Arial"/>
        </w:rPr>
        <w:t>i</w:t>
      </w:r>
      <w:r w:rsidRPr="00ED0CBE">
        <w:rPr>
          <w:rFonts w:ascii="Arial" w:hAnsi="Arial" w:cs="Arial"/>
        </w:rPr>
        <w:t>l sacrificio di Cristo è centrale in tutto ciò che ha fatto per noi</w:t>
      </w:r>
      <w:r w:rsidR="005C07DA" w:rsidRPr="00ED0CBE">
        <w:rPr>
          <w:rFonts w:ascii="Arial" w:hAnsi="Arial" w:cs="Arial"/>
        </w:rPr>
        <w:t>,</w:t>
      </w:r>
      <w:r w:rsidRPr="00ED0CBE">
        <w:rPr>
          <w:rFonts w:ascii="Arial" w:hAnsi="Arial" w:cs="Arial"/>
        </w:rPr>
        <w:t xml:space="preserve"> è il Signore della </w:t>
      </w:r>
      <w:r w:rsidR="004E2B06">
        <w:rPr>
          <w:rFonts w:ascii="Arial" w:hAnsi="Arial" w:cs="Arial"/>
        </w:rPr>
        <w:t>C</w:t>
      </w:r>
      <w:r w:rsidRPr="00ED0CBE">
        <w:rPr>
          <w:rFonts w:ascii="Arial" w:hAnsi="Arial" w:cs="Arial"/>
        </w:rPr>
        <w:t xml:space="preserve">hiesa. </w:t>
      </w:r>
    </w:p>
    <w:p w:rsidR="0034683B" w:rsidRPr="00ED0CBE" w:rsidRDefault="0034683B" w:rsidP="00B97590">
      <w:pPr>
        <w:ind w:left="491"/>
        <w:jc w:val="both"/>
        <w:rPr>
          <w:rFonts w:ascii="Arial" w:hAnsi="Arial" w:cs="Arial"/>
        </w:rPr>
      </w:pPr>
      <w:r w:rsidRPr="00ED0CBE">
        <w:rPr>
          <w:rFonts w:ascii="Arial" w:hAnsi="Arial" w:cs="Arial"/>
        </w:rPr>
        <w:t>Un altro ruolo importante di Gesù, presentato chiaramente in Ap 1:7,8, è quello del Re che viene (cfr. v. 7).</w:t>
      </w:r>
    </w:p>
    <w:p w:rsidR="0034683B" w:rsidRPr="00ED0CBE" w:rsidRDefault="0034683B" w:rsidP="005C07DA">
      <w:pPr>
        <w:ind w:left="1416"/>
        <w:jc w:val="both"/>
        <w:rPr>
          <w:rFonts w:ascii="Arial" w:hAnsi="Arial" w:cs="Arial"/>
          <w:i/>
        </w:rPr>
      </w:pPr>
      <w:r w:rsidRPr="00ED0CBE">
        <w:rPr>
          <w:rFonts w:ascii="Arial" w:hAnsi="Arial" w:cs="Arial"/>
          <w:i/>
        </w:rPr>
        <w:t>«Io son l’Alfa e l’Omega, il primo e l’ultimo, il principio e la fine» (22:13) dice il Signore «… che è, che era e che viene, l’Onnipotente» (1:8).</w:t>
      </w:r>
    </w:p>
    <w:p w:rsidR="0034683B" w:rsidRPr="00ED0CBE" w:rsidRDefault="0034683B" w:rsidP="00B97590">
      <w:pPr>
        <w:ind w:left="491"/>
        <w:jc w:val="both"/>
        <w:rPr>
          <w:rFonts w:ascii="Arial" w:hAnsi="Arial" w:cs="Arial"/>
        </w:rPr>
      </w:pPr>
      <w:r w:rsidRPr="00ED0CBE">
        <w:rPr>
          <w:rFonts w:ascii="Arial" w:hAnsi="Arial" w:cs="Arial"/>
        </w:rPr>
        <w:t>Quale meravigliosa certezza viene data a coloro che sono oppressi e disprezzati! Quale consolazione possiamo provare se il nostro Signore è con noi anche ora, nonostante la nostra triste situazione!</w:t>
      </w:r>
    </w:p>
    <w:p w:rsidR="00993957" w:rsidRPr="00ED0CBE" w:rsidRDefault="0034683B" w:rsidP="00993957">
      <w:pPr>
        <w:ind w:left="491"/>
        <w:jc w:val="both"/>
        <w:rPr>
          <w:rFonts w:ascii="Arial" w:hAnsi="Arial" w:cs="Arial"/>
        </w:rPr>
      </w:pPr>
      <w:r w:rsidRPr="00ED0CBE">
        <w:rPr>
          <w:rFonts w:ascii="Arial" w:hAnsi="Arial" w:cs="Arial"/>
        </w:rPr>
        <w:t xml:space="preserve">Non dobbiamo stupirci che Giovanni, con ampio anticipo, abbia esclamato, mentre molti cristiani vi fanno eco: </w:t>
      </w:r>
    </w:p>
    <w:p w:rsidR="0034683B" w:rsidRPr="00ED0CBE" w:rsidRDefault="0034683B" w:rsidP="00993957">
      <w:pPr>
        <w:ind w:left="1416"/>
        <w:jc w:val="both"/>
        <w:rPr>
          <w:rFonts w:ascii="Arial" w:hAnsi="Arial" w:cs="Arial"/>
          <w:i/>
        </w:rPr>
      </w:pPr>
      <w:r w:rsidRPr="00ED0CBE">
        <w:rPr>
          <w:rFonts w:ascii="Arial" w:hAnsi="Arial" w:cs="Arial"/>
          <w:i/>
        </w:rPr>
        <w:t>«… Vieni, Signor Gesù!» (v. 20).</w:t>
      </w:r>
    </w:p>
    <w:p w:rsidR="0034683B" w:rsidRPr="00ED0CBE" w:rsidRDefault="005C07DA" w:rsidP="00B97590">
      <w:pPr>
        <w:ind w:left="491"/>
        <w:jc w:val="both"/>
        <w:rPr>
          <w:rFonts w:ascii="Arial" w:hAnsi="Arial" w:cs="Arial"/>
          <w:i/>
        </w:rPr>
      </w:pPr>
      <w:r w:rsidRPr="00ED0CBE">
        <w:rPr>
          <w:rFonts w:ascii="Arial" w:hAnsi="Arial" w:cs="Arial"/>
        </w:rPr>
        <w:t>E’</w:t>
      </w:r>
      <w:r w:rsidR="0034683B" w:rsidRPr="00ED0CBE">
        <w:rPr>
          <w:rFonts w:ascii="Arial" w:hAnsi="Arial" w:cs="Arial"/>
        </w:rPr>
        <w:t xml:space="preserve"> confortante sapere che la collera di Dio non si manifesterà nei confronti di coloro che hanno cercato rifugio in Gesù. Dio stesso ha dichiarato: </w:t>
      </w:r>
      <w:r w:rsidR="0034683B" w:rsidRPr="00ED0CBE">
        <w:rPr>
          <w:rFonts w:ascii="Arial" w:hAnsi="Arial" w:cs="Arial"/>
          <w:i/>
        </w:rPr>
        <w:t>«… e quand’io vedrò il sangue passerò oltre…» (Esodo 12:13).</w:t>
      </w:r>
    </w:p>
    <w:p w:rsidR="005C07DA" w:rsidRPr="00ED0CBE" w:rsidRDefault="0034683B" w:rsidP="00B97590">
      <w:pPr>
        <w:ind w:left="491"/>
        <w:jc w:val="both"/>
        <w:rPr>
          <w:rFonts w:ascii="Arial" w:hAnsi="Arial" w:cs="Arial"/>
        </w:rPr>
      </w:pPr>
      <w:r w:rsidRPr="00ED0CBE">
        <w:rPr>
          <w:rFonts w:ascii="Arial" w:hAnsi="Arial" w:cs="Arial"/>
        </w:rPr>
        <w:t>La vittoria finale per i giusti è certa</w:t>
      </w:r>
      <w:r w:rsidR="005C07DA" w:rsidRPr="00ED0CBE">
        <w:rPr>
          <w:rFonts w:ascii="Arial" w:hAnsi="Arial" w:cs="Arial"/>
        </w:rPr>
        <w:t>:</w:t>
      </w:r>
      <w:r w:rsidRPr="00ED0CBE">
        <w:rPr>
          <w:rFonts w:ascii="Arial" w:hAnsi="Arial" w:cs="Arial"/>
        </w:rPr>
        <w:t xml:space="preserve"> il Signore della </w:t>
      </w:r>
      <w:r w:rsidR="004E2B06">
        <w:rPr>
          <w:rFonts w:ascii="Arial" w:hAnsi="Arial" w:cs="Arial"/>
        </w:rPr>
        <w:t>C</w:t>
      </w:r>
      <w:r w:rsidRPr="00ED0CBE">
        <w:rPr>
          <w:rFonts w:ascii="Arial" w:hAnsi="Arial" w:cs="Arial"/>
        </w:rPr>
        <w:t xml:space="preserve">hiesa, l’Agnello che è stato immolato, non è solo degno ma </w:t>
      </w:r>
      <w:r w:rsidR="004E2B06">
        <w:rPr>
          <w:rFonts w:ascii="Arial" w:hAnsi="Arial" w:cs="Arial"/>
        </w:rPr>
        <w:t xml:space="preserve">è </w:t>
      </w:r>
      <w:r w:rsidR="005C07DA" w:rsidRPr="00ED0CBE">
        <w:rPr>
          <w:rFonts w:ascii="Arial" w:hAnsi="Arial" w:cs="Arial"/>
        </w:rPr>
        <w:t>l’Onnipotente:</w:t>
      </w:r>
      <w:r w:rsidRPr="00ED0CBE">
        <w:rPr>
          <w:rFonts w:ascii="Arial" w:hAnsi="Arial" w:cs="Arial"/>
        </w:rPr>
        <w:t xml:space="preserve"> </w:t>
      </w:r>
      <w:r w:rsidR="005C07DA" w:rsidRPr="00ED0CBE">
        <w:rPr>
          <w:rFonts w:ascii="Arial" w:hAnsi="Arial" w:cs="Arial"/>
        </w:rPr>
        <w:t>l</w:t>
      </w:r>
      <w:r w:rsidRPr="00ED0CBE">
        <w:rPr>
          <w:rFonts w:ascii="Arial" w:hAnsi="Arial" w:cs="Arial"/>
        </w:rPr>
        <w:t xml:space="preserve">e </w:t>
      </w:r>
      <w:r w:rsidR="004E2B06">
        <w:rPr>
          <w:rFonts w:ascii="Arial" w:hAnsi="Arial" w:cs="Arial"/>
        </w:rPr>
        <w:t>S</w:t>
      </w:r>
      <w:r w:rsidRPr="00ED0CBE">
        <w:rPr>
          <w:rFonts w:ascii="Arial" w:hAnsi="Arial" w:cs="Arial"/>
        </w:rPr>
        <w:t>ue promesse sono certe</w:t>
      </w:r>
      <w:r w:rsidR="005C07DA" w:rsidRPr="00ED0CBE">
        <w:rPr>
          <w:rFonts w:ascii="Arial" w:hAnsi="Arial" w:cs="Arial"/>
        </w:rPr>
        <w:t xml:space="preserve"> e n</w:t>
      </w:r>
      <w:r w:rsidRPr="00ED0CBE">
        <w:rPr>
          <w:rFonts w:ascii="Arial" w:hAnsi="Arial" w:cs="Arial"/>
        </w:rPr>
        <w:t xml:space="preserve">on fallirà. </w:t>
      </w:r>
    </w:p>
    <w:p w:rsidR="005C07DA" w:rsidRPr="00ED0CBE" w:rsidRDefault="005C07DA" w:rsidP="00B97590">
      <w:pPr>
        <w:ind w:left="491"/>
        <w:jc w:val="both"/>
        <w:rPr>
          <w:rFonts w:ascii="Arial" w:hAnsi="Arial" w:cs="Arial"/>
        </w:rPr>
      </w:pPr>
    </w:p>
    <w:p w:rsidR="00673847" w:rsidRPr="00ED0CBE" w:rsidRDefault="004E2B06" w:rsidP="00CC0109">
      <w:pPr>
        <w:pStyle w:val="Paragrafoelenco"/>
        <w:numPr>
          <w:ilvl w:val="0"/>
          <w:numId w:val="3"/>
        </w:numPr>
        <w:ind w:left="491" w:hanging="491"/>
        <w:jc w:val="both"/>
        <w:rPr>
          <w:rFonts w:ascii="Arial" w:hAnsi="Arial" w:cs="Arial"/>
          <w:b/>
        </w:rPr>
      </w:pPr>
      <w:r w:rsidRPr="00ED0CBE">
        <w:rPr>
          <w:rFonts w:ascii="Arial" w:hAnsi="Arial" w:cs="Arial"/>
          <w:b/>
        </w:rPr>
        <w:t>IL PRINCIPE DELLA VITA: AT</w:t>
      </w:r>
      <w:r>
        <w:rPr>
          <w:rFonts w:ascii="Arial" w:hAnsi="Arial" w:cs="Arial"/>
          <w:b/>
        </w:rPr>
        <w:t>TI</w:t>
      </w:r>
      <w:r w:rsidRPr="00ED0CBE">
        <w:rPr>
          <w:rFonts w:ascii="Arial" w:hAnsi="Arial" w:cs="Arial"/>
          <w:b/>
        </w:rPr>
        <w:t xml:space="preserve"> 3.15</w:t>
      </w:r>
    </w:p>
    <w:p w:rsidR="00B6688C" w:rsidRPr="00ED0CBE" w:rsidRDefault="0034683B" w:rsidP="00B97590">
      <w:pPr>
        <w:pStyle w:val="Paragrafoelenco"/>
        <w:ind w:left="491"/>
        <w:jc w:val="both"/>
        <w:rPr>
          <w:rFonts w:ascii="Arial" w:hAnsi="Arial" w:cs="Arial"/>
        </w:rPr>
      </w:pPr>
      <w:r w:rsidRPr="00ED0CBE">
        <w:rPr>
          <w:rFonts w:ascii="Arial" w:hAnsi="Arial" w:cs="Arial"/>
        </w:rPr>
        <w:t>La r</w:t>
      </w:r>
      <w:r w:rsidR="00B6688C" w:rsidRPr="00ED0CBE">
        <w:rPr>
          <w:rFonts w:ascii="Arial" w:hAnsi="Arial" w:cs="Arial"/>
        </w:rPr>
        <w:t>i</w:t>
      </w:r>
      <w:r w:rsidRPr="00ED0CBE">
        <w:rPr>
          <w:rFonts w:ascii="Arial" w:hAnsi="Arial" w:cs="Arial"/>
        </w:rPr>
        <w:t xml:space="preserve">surrezione di Lazzaro dà la garanzia che Gesù ha potere sulla vita e sulla morte. </w:t>
      </w:r>
    </w:p>
    <w:p w:rsidR="00B6688C" w:rsidRPr="00ED0CBE" w:rsidRDefault="0034683B" w:rsidP="00B97590">
      <w:pPr>
        <w:pStyle w:val="Paragrafoelenco"/>
        <w:ind w:left="491"/>
        <w:jc w:val="both"/>
        <w:rPr>
          <w:rFonts w:ascii="Arial" w:hAnsi="Arial" w:cs="Arial"/>
        </w:rPr>
      </w:pPr>
      <w:r w:rsidRPr="00ED0CBE">
        <w:rPr>
          <w:rFonts w:ascii="Arial" w:hAnsi="Arial" w:cs="Arial"/>
        </w:rPr>
        <w:lastRenderedPageBreak/>
        <w:t xml:space="preserve">Davanti alla tomba del </w:t>
      </w:r>
      <w:r w:rsidR="00B6688C" w:rsidRPr="00ED0CBE">
        <w:rPr>
          <w:rFonts w:ascii="Arial" w:hAnsi="Arial" w:cs="Arial"/>
        </w:rPr>
        <w:t>S</w:t>
      </w:r>
      <w:r w:rsidRPr="00ED0CBE">
        <w:rPr>
          <w:rFonts w:ascii="Arial" w:hAnsi="Arial" w:cs="Arial"/>
        </w:rPr>
        <w:t xml:space="preserve">uo amico, il cui corpo era in fase di decomposizione da quattro giorni, dichiarò: </w:t>
      </w:r>
    </w:p>
    <w:p w:rsidR="00B6688C" w:rsidRPr="004E2B06" w:rsidRDefault="0034683B" w:rsidP="00B6688C">
      <w:pPr>
        <w:pStyle w:val="Paragrafoelenco"/>
        <w:ind w:left="1416"/>
        <w:jc w:val="both"/>
        <w:rPr>
          <w:rFonts w:ascii="Arial" w:hAnsi="Arial" w:cs="Arial"/>
          <w:b/>
          <w:i/>
        </w:rPr>
      </w:pPr>
      <w:r w:rsidRPr="00ED0CBE">
        <w:rPr>
          <w:rFonts w:ascii="Arial" w:hAnsi="Arial" w:cs="Arial"/>
          <w:i/>
        </w:rPr>
        <w:t xml:space="preserve">«Io sono la resurrezione e la vita; chi crede in me, anche se muoia, vivrà; e chiunque vive e crede in me, non morrà mai. </w:t>
      </w:r>
      <w:r w:rsidRPr="004E2B06">
        <w:rPr>
          <w:rFonts w:ascii="Arial" w:hAnsi="Arial" w:cs="Arial"/>
          <w:b/>
          <w:i/>
        </w:rPr>
        <w:t xml:space="preserve">Credi tu questo»? </w:t>
      </w:r>
    </w:p>
    <w:p w:rsidR="00B6688C" w:rsidRPr="00ED0CBE" w:rsidRDefault="0034683B" w:rsidP="005B6BC7">
      <w:pPr>
        <w:pStyle w:val="Paragrafoelenco"/>
        <w:numPr>
          <w:ilvl w:val="0"/>
          <w:numId w:val="326"/>
        </w:numPr>
        <w:jc w:val="both"/>
        <w:rPr>
          <w:rFonts w:ascii="Arial" w:hAnsi="Arial" w:cs="Arial"/>
        </w:rPr>
      </w:pPr>
      <w:r w:rsidRPr="004E2B06">
        <w:rPr>
          <w:rFonts w:ascii="Arial" w:hAnsi="Arial" w:cs="Arial"/>
          <w:b/>
        </w:rPr>
        <w:t>Se la risposta è: «</w:t>
      </w:r>
      <w:r w:rsidRPr="004E2B06">
        <w:rPr>
          <w:rFonts w:ascii="Arial" w:hAnsi="Arial" w:cs="Arial"/>
          <w:b/>
          <w:i/>
        </w:rPr>
        <w:t>S</w:t>
      </w:r>
      <w:r w:rsidR="00B6688C" w:rsidRPr="004E2B06">
        <w:rPr>
          <w:rFonts w:ascii="Arial" w:hAnsi="Arial" w:cs="Arial"/>
          <w:b/>
          <w:i/>
        </w:rPr>
        <w:t>ì</w:t>
      </w:r>
      <w:r w:rsidRPr="00ED0CBE">
        <w:rPr>
          <w:rFonts w:ascii="Arial" w:hAnsi="Arial" w:cs="Arial"/>
          <w:i/>
        </w:rPr>
        <w:t>, o Signore, io credo che tu sei il Cristo, il Figliuol di Dio che doveva venire al mondo»</w:t>
      </w:r>
      <w:r w:rsidRPr="00ED0CBE">
        <w:rPr>
          <w:rFonts w:ascii="Arial" w:hAnsi="Arial" w:cs="Arial"/>
        </w:rPr>
        <w:t xml:space="preserve">, </w:t>
      </w:r>
      <w:r w:rsidR="00B6688C" w:rsidRPr="00ED0CBE">
        <w:rPr>
          <w:rFonts w:ascii="Arial" w:hAnsi="Arial" w:cs="Arial"/>
        </w:rPr>
        <w:t>allora sei slavato e hai la vita.</w:t>
      </w:r>
    </w:p>
    <w:p w:rsidR="0034683B" w:rsidRPr="00ED0CBE" w:rsidRDefault="00B6688C" w:rsidP="00993957">
      <w:pPr>
        <w:ind w:left="1776"/>
        <w:jc w:val="both"/>
        <w:rPr>
          <w:rFonts w:ascii="Arial" w:hAnsi="Arial" w:cs="Arial"/>
        </w:rPr>
      </w:pPr>
      <w:r w:rsidRPr="00ED0CBE">
        <w:rPr>
          <w:rFonts w:ascii="Arial" w:hAnsi="Arial" w:cs="Arial"/>
        </w:rPr>
        <w:t>A</w:t>
      </w:r>
      <w:r w:rsidR="0034683B" w:rsidRPr="00ED0CBE">
        <w:rPr>
          <w:rFonts w:ascii="Arial" w:hAnsi="Arial" w:cs="Arial"/>
        </w:rPr>
        <w:t>nche se dovessi passare per il sonno della prima morte, quando Gesù ritornerà sar</w:t>
      </w:r>
      <w:r w:rsidRPr="00ED0CBE">
        <w:rPr>
          <w:rFonts w:ascii="Arial" w:hAnsi="Arial" w:cs="Arial"/>
        </w:rPr>
        <w:t>ai</w:t>
      </w:r>
      <w:r w:rsidR="0034683B" w:rsidRPr="00ED0CBE">
        <w:rPr>
          <w:rFonts w:ascii="Arial" w:hAnsi="Arial" w:cs="Arial"/>
        </w:rPr>
        <w:t xml:space="preserve"> risort</w:t>
      </w:r>
      <w:r w:rsidRPr="00ED0CBE">
        <w:rPr>
          <w:rFonts w:ascii="Arial" w:hAnsi="Arial" w:cs="Arial"/>
        </w:rPr>
        <w:t>o</w:t>
      </w:r>
      <w:r w:rsidR="0034683B" w:rsidRPr="00ED0CBE">
        <w:rPr>
          <w:rFonts w:ascii="Arial" w:hAnsi="Arial" w:cs="Arial"/>
        </w:rPr>
        <w:t xml:space="preserve"> per vivere eternamente (Gv 11:25-27).</w:t>
      </w:r>
    </w:p>
    <w:p w:rsidR="00B6688C" w:rsidRPr="00ED0CBE" w:rsidRDefault="00B6688C" w:rsidP="005B6BC7">
      <w:pPr>
        <w:pStyle w:val="Paragrafoelenco"/>
        <w:numPr>
          <w:ilvl w:val="0"/>
          <w:numId w:val="326"/>
        </w:numPr>
        <w:jc w:val="both"/>
        <w:rPr>
          <w:rFonts w:ascii="Arial" w:hAnsi="Arial" w:cs="Arial"/>
        </w:rPr>
      </w:pPr>
      <w:r w:rsidRPr="004E2B06">
        <w:rPr>
          <w:rFonts w:ascii="Arial" w:hAnsi="Arial" w:cs="Arial"/>
          <w:b/>
        </w:rPr>
        <w:t>Se la risposta è no</w:t>
      </w:r>
      <w:r w:rsidRPr="00ED0CBE">
        <w:rPr>
          <w:rFonts w:ascii="Arial" w:hAnsi="Arial" w:cs="Arial"/>
        </w:rPr>
        <w:t>: fai ancora in tempo a convertirti per evitare di finire nei tormenti eterni.</w:t>
      </w:r>
    </w:p>
    <w:p w:rsidR="00B6688C" w:rsidRPr="004E2B06" w:rsidRDefault="00B6688C" w:rsidP="00B6688C">
      <w:pPr>
        <w:ind w:left="426"/>
        <w:jc w:val="both"/>
        <w:rPr>
          <w:rFonts w:ascii="Arial" w:hAnsi="Arial" w:cs="Arial"/>
          <w:b/>
        </w:rPr>
      </w:pPr>
      <w:r w:rsidRPr="004E2B06">
        <w:rPr>
          <w:rFonts w:ascii="Arial" w:hAnsi="Arial" w:cs="Arial"/>
          <w:b/>
        </w:rPr>
        <w:t>Il destino della vita e della morte dipende da te e da me, da noi.</w:t>
      </w:r>
    </w:p>
    <w:p w:rsidR="00FD5655" w:rsidRPr="00ED0CBE" w:rsidRDefault="00B6688C" w:rsidP="00B6688C">
      <w:pPr>
        <w:pStyle w:val="Paragrafoelenco"/>
        <w:ind w:left="1211"/>
        <w:jc w:val="both"/>
        <w:rPr>
          <w:rFonts w:ascii="Arial" w:hAnsi="Arial" w:cs="Arial"/>
          <w:i/>
        </w:rPr>
      </w:pPr>
      <w:r w:rsidRPr="00ED0CBE">
        <w:rPr>
          <w:rFonts w:ascii="Arial" w:hAnsi="Arial" w:cs="Arial"/>
          <w:i/>
        </w:rPr>
        <w:t>C</w:t>
      </w:r>
      <w:r w:rsidR="0034683B" w:rsidRPr="00ED0CBE">
        <w:rPr>
          <w:rFonts w:ascii="Arial" w:hAnsi="Arial" w:cs="Arial"/>
          <w:i/>
        </w:rPr>
        <w:t xml:space="preserve">ome il Padre ha la vita in </w:t>
      </w:r>
      <w:r w:rsidRPr="00ED0CBE">
        <w:rPr>
          <w:rFonts w:ascii="Arial" w:hAnsi="Arial" w:cs="Arial"/>
          <w:i/>
        </w:rPr>
        <w:t>Sè</w:t>
      </w:r>
      <w:r w:rsidR="0034683B" w:rsidRPr="00ED0CBE">
        <w:rPr>
          <w:rFonts w:ascii="Arial" w:hAnsi="Arial" w:cs="Arial"/>
          <w:i/>
        </w:rPr>
        <w:t xml:space="preserve"> stesso, così ha dato anche al Figlio</w:t>
      </w:r>
      <w:r w:rsidRPr="00ED0CBE">
        <w:rPr>
          <w:rFonts w:ascii="Arial" w:hAnsi="Arial" w:cs="Arial"/>
          <w:i/>
        </w:rPr>
        <w:t>lo</w:t>
      </w:r>
      <w:r w:rsidR="0034683B" w:rsidRPr="00ED0CBE">
        <w:rPr>
          <w:rFonts w:ascii="Arial" w:hAnsi="Arial" w:cs="Arial"/>
          <w:i/>
        </w:rPr>
        <w:t xml:space="preserve"> di avere vita in </w:t>
      </w:r>
      <w:r w:rsidRPr="00ED0CBE">
        <w:rPr>
          <w:rFonts w:ascii="Arial" w:hAnsi="Arial" w:cs="Arial"/>
          <w:i/>
        </w:rPr>
        <w:t>Sè</w:t>
      </w:r>
      <w:r w:rsidR="0034683B" w:rsidRPr="00ED0CBE">
        <w:rPr>
          <w:rFonts w:ascii="Arial" w:hAnsi="Arial" w:cs="Arial"/>
          <w:i/>
        </w:rPr>
        <w:t xml:space="preserve"> stesso… Non vi meravigliate di questo; perché l’ora viene in cui tutti quelli che sono nelle tombe udranno la sua voce e ne verranno fuori; quelli che hanno operato bene, in resurrezione di vita; quelli che hanno operato male, in resurrezione di giudizio» (Gv 5:21, 25-29).</w:t>
      </w:r>
    </w:p>
    <w:p w:rsidR="00B6688C" w:rsidRPr="00ED0CBE" w:rsidRDefault="00B6688C" w:rsidP="00B6688C">
      <w:pPr>
        <w:pStyle w:val="Paragrafoelenco"/>
        <w:ind w:left="491"/>
        <w:jc w:val="both"/>
        <w:rPr>
          <w:rFonts w:ascii="Arial" w:hAnsi="Arial" w:cs="Arial"/>
        </w:rPr>
      </w:pPr>
      <w:r w:rsidRPr="00ED0CBE">
        <w:rPr>
          <w:rFonts w:ascii="Arial" w:hAnsi="Arial" w:cs="Arial"/>
        </w:rPr>
        <w:t>Questa vita che Gesù venne a portare la vuole dare a tutti coloro che sapranno consegnarsi a Lui: apriti a Lui e te la darà gratuitamente perché Lui è “il Principe della vita”!</w:t>
      </w:r>
    </w:p>
    <w:p w:rsidR="00FD5655" w:rsidRPr="00ED0CBE" w:rsidRDefault="00FD5655" w:rsidP="00B97590">
      <w:pPr>
        <w:jc w:val="both"/>
        <w:rPr>
          <w:rFonts w:ascii="Arial" w:hAnsi="Arial" w:cs="Arial"/>
          <w:b/>
        </w:rPr>
      </w:pPr>
    </w:p>
    <w:p w:rsidR="00673847" w:rsidRPr="00ED0CBE" w:rsidRDefault="004E2B06" w:rsidP="00CC0109">
      <w:pPr>
        <w:pStyle w:val="Paragrafoelenco"/>
        <w:numPr>
          <w:ilvl w:val="0"/>
          <w:numId w:val="3"/>
        </w:numPr>
        <w:ind w:left="491" w:hanging="491"/>
        <w:jc w:val="both"/>
        <w:rPr>
          <w:rFonts w:ascii="Arial" w:hAnsi="Arial" w:cs="Arial"/>
          <w:b/>
        </w:rPr>
      </w:pPr>
      <w:r w:rsidRPr="00ED0CBE">
        <w:rPr>
          <w:rFonts w:ascii="Arial" w:hAnsi="Arial" w:cs="Arial"/>
          <w:b/>
        </w:rPr>
        <w:t>IL PRINCIPE E GOVERNATORE DEI POPOLI (ISAIA 55:4)</w:t>
      </w:r>
    </w:p>
    <w:p w:rsidR="008A3D86" w:rsidRPr="00ED0CBE" w:rsidRDefault="009F5E0F" w:rsidP="00B97590">
      <w:pPr>
        <w:ind w:left="491"/>
        <w:jc w:val="both"/>
        <w:rPr>
          <w:rFonts w:ascii="Arial" w:hAnsi="Arial" w:cs="Arial"/>
        </w:rPr>
      </w:pPr>
      <w:r w:rsidRPr="00ED0CBE">
        <w:rPr>
          <w:rFonts w:ascii="Arial" w:hAnsi="Arial" w:cs="Arial"/>
        </w:rPr>
        <w:t>Lo è nella Sua essenza e lo sarà durante il millennio, quando governerà il mondo come vero Re di Pace.</w:t>
      </w:r>
    </w:p>
    <w:p w:rsidR="009F5E0F" w:rsidRPr="00ED0CBE" w:rsidRDefault="009F5E0F" w:rsidP="00B97590">
      <w:pPr>
        <w:ind w:left="491"/>
        <w:jc w:val="both"/>
        <w:rPr>
          <w:rFonts w:ascii="Arial" w:hAnsi="Arial" w:cs="Arial"/>
        </w:rPr>
      </w:pPr>
      <w:r w:rsidRPr="00ED0CBE">
        <w:rPr>
          <w:rFonts w:ascii="Arial" w:hAnsi="Arial" w:cs="Arial"/>
        </w:rPr>
        <w:t xml:space="preserve">Allora vi saranno mille anni di pace, di amore e di gioia: questo avrà inizio sulla terra alla seconda venuta di Gesù Cristo. </w:t>
      </w:r>
    </w:p>
    <w:p w:rsidR="009F5E0F" w:rsidRPr="00ED0CBE" w:rsidRDefault="009F5E0F" w:rsidP="00B97590">
      <w:pPr>
        <w:ind w:left="491"/>
        <w:jc w:val="both"/>
        <w:rPr>
          <w:rFonts w:ascii="Arial" w:hAnsi="Arial" w:cs="Arial"/>
        </w:rPr>
      </w:pPr>
      <w:r w:rsidRPr="00ED0CBE">
        <w:rPr>
          <w:rFonts w:ascii="Arial" w:hAnsi="Arial" w:cs="Arial"/>
        </w:rPr>
        <w:t>Le Scritture ci aiutano a comprendere ciò che avverrà sulla terra durante il Millennio.</w:t>
      </w:r>
    </w:p>
    <w:p w:rsidR="009F5E0F" w:rsidRPr="00ED0CBE" w:rsidRDefault="009F5E0F" w:rsidP="00B97590">
      <w:pPr>
        <w:ind w:left="491"/>
        <w:jc w:val="both"/>
        <w:rPr>
          <w:rFonts w:ascii="Arial" w:hAnsi="Arial" w:cs="Arial"/>
        </w:rPr>
      </w:pPr>
      <w:r w:rsidRPr="00ED0CBE">
        <w:rPr>
          <w:rFonts w:ascii="Arial" w:hAnsi="Arial" w:cs="Arial"/>
        </w:rPr>
        <w:t xml:space="preserve">Durante il Millennio non vi saranno guerre: gli uomini vivranno insieme in pace e in armonia. </w:t>
      </w:r>
    </w:p>
    <w:p w:rsidR="009F5E0F" w:rsidRPr="00ED0CBE" w:rsidRDefault="009F5E0F" w:rsidP="00B97590">
      <w:pPr>
        <w:ind w:left="491"/>
        <w:jc w:val="both"/>
        <w:rPr>
          <w:rFonts w:ascii="Arial" w:hAnsi="Arial" w:cs="Arial"/>
        </w:rPr>
      </w:pPr>
      <w:r w:rsidRPr="00ED0CBE">
        <w:rPr>
          <w:rFonts w:ascii="Arial" w:hAnsi="Arial" w:cs="Arial"/>
        </w:rPr>
        <w:t xml:space="preserve">Ogni materiale bellico sarà riciclato per scopi utili o distrutto. </w:t>
      </w:r>
    </w:p>
    <w:p w:rsidR="009F5E0F" w:rsidRPr="00ED0CBE" w:rsidRDefault="009F5E0F" w:rsidP="009F5E0F">
      <w:pPr>
        <w:ind w:left="1416"/>
        <w:jc w:val="both"/>
        <w:rPr>
          <w:rFonts w:ascii="Arial" w:hAnsi="Arial" w:cs="Arial"/>
          <w:i/>
        </w:rPr>
      </w:pPr>
      <w:r w:rsidRPr="00ED0CBE">
        <w:rPr>
          <w:rFonts w:ascii="Arial" w:hAnsi="Arial" w:cs="Arial"/>
          <w:i/>
        </w:rPr>
        <w:t>«Essi delle loro spade fabbricheranno vomeri d’aratro, e delle loro lance, roncole; una nazione non leverà più la spada contro un’altra, e non impareranno più la guerra» (Isaia 2:4; Isaia 11:6–7).</w:t>
      </w:r>
    </w:p>
    <w:p w:rsidR="00C86740" w:rsidRPr="00ED0CBE" w:rsidRDefault="009F5E0F" w:rsidP="00B97590">
      <w:pPr>
        <w:ind w:left="491"/>
        <w:jc w:val="both"/>
        <w:rPr>
          <w:rFonts w:ascii="Arial" w:hAnsi="Arial" w:cs="Arial"/>
        </w:rPr>
      </w:pPr>
      <w:r w:rsidRPr="00ED0CBE">
        <w:rPr>
          <w:rFonts w:ascii="Arial" w:hAnsi="Arial" w:cs="Arial"/>
        </w:rPr>
        <w:t>Dal momento che sarà il regno di Dio sulla terra</w:t>
      </w:r>
      <w:r w:rsidR="00517427" w:rsidRPr="00ED0CBE">
        <w:rPr>
          <w:rFonts w:ascii="Arial" w:hAnsi="Arial" w:cs="Arial"/>
        </w:rPr>
        <w:t>, Gesù –quale governatore-</w:t>
      </w:r>
      <w:r w:rsidRPr="00ED0CBE">
        <w:rPr>
          <w:rFonts w:ascii="Arial" w:hAnsi="Arial" w:cs="Arial"/>
        </w:rPr>
        <w:t xml:space="preserve"> imporrà le Sue leggi, ordinerà l’obbedienza alle nazioni </w:t>
      </w:r>
      <w:r w:rsidR="00517427" w:rsidRPr="00ED0CBE">
        <w:rPr>
          <w:rFonts w:ascii="Arial" w:hAnsi="Arial" w:cs="Arial"/>
        </w:rPr>
        <w:t>di tutto il mondo e chi si ribellerà sarà stroncato perché il tempo della tolleranza sarà finito.</w:t>
      </w:r>
    </w:p>
    <w:p w:rsidR="009F5E0F" w:rsidRPr="00ED0CBE" w:rsidRDefault="009F5E0F" w:rsidP="00B97590">
      <w:pPr>
        <w:ind w:left="491"/>
        <w:jc w:val="both"/>
        <w:rPr>
          <w:rFonts w:ascii="Arial" w:hAnsi="Arial" w:cs="Arial"/>
        </w:rPr>
      </w:pPr>
    </w:p>
    <w:p w:rsidR="008A3D86" w:rsidRPr="00ED0CBE" w:rsidRDefault="00E97D24" w:rsidP="00CC0109">
      <w:pPr>
        <w:pStyle w:val="Paragrafoelenco"/>
        <w:numPr>
          <w:ilvl w:val="0"/>
          <w:numId w:val="3"/>
        </w:numPr>
        <w:ind w:left="491" w:hanging="491"/>
        <w:jc w:val="both"/>
        <w:rPr>
          <w:rFonts w:ascii="Arial" w:hAnsi="Arial" w:cs="Arial"/>
          <w:b/>
        </w:rPr>
      </w:pPr>
      <w:r w:rsidRPr="00ED0CBE">
        <w:rPr>
          <w:rFonts w:ascii="Arial" w:hAnsi="Arial" w:cs="Arial"/>
          <w:b/>
        </w:rPr>
        <w:t>IL PRINCIPE E SALVATORE. AT</w:t>
      </w:r>
      <w:r>
        <w:rPr>
          <w:rFonts w:ascii="Arial" w:hAnsi="Arial" w:cs="Arial"/>
          <w:b/>
        </w:rPr>
        <w:t>TI</w:t>
      </w:r>
      <w:r w:rsidRPr="00ED0CBE">
        <w:rPr>
          <w:rFonts w:ascii="Arial" w:hAnsi="Arial" w:cs="Arial"/>
          <w:b/>
        </w:rPr>
        <w:t xml:space="preserve"> 5.31</w:t>
      </w:r>
    </w:p>
    <w:p w:rsidR="00FD5655" w:rsidRPr="00ED0CBE" w:rsidRDefault="00517427" w:rsidP="00517427">
      <w:pPr>
        <w:ind w:left="491"/>
        <w:jc w:val="both"/>
        <w:rPr>
          <w:rFonts w:ascii="Arial" w:hAnsi="Arial" w:cs="Arial"/>
        </w:rPr>
      </w:pPr>
      <w:r w:rsidRPr="00ED0CBE">
        <w:rPr>
          <w:rFonts w:ascii="Arial" w:hAnsi="Arial" w:cs="Arial"/>
        </w:rPr>
        <w:t>Come detto, il Principe è il Capo, il Condottiero in attesa di ricevere il regno (At 3:15; Eb2:10; 12:2), Colui che conduce alla vita.</w:t>
      </w:r>
    </w:p>
    <w:p w:rsidR="00517427" w:rsidRDefault="00517427" w:rsidP="00517427">
      <w:pPr>
        <w:ind w:left="491"/>
        <w:jc w:val="both"/>
        <w:rPr>
          <w:rFonts w:ascii="Arial" w:hAnsi="Arial" w:cs="Arial"/>
        </w:rPr>
      </w:pPr>
      <w:r w:rsidRPr="00ED0CBE">
        <w:rPr>
          <w:rFonts w:ascii="Arial" w:hAnsi="Arial" w:cs="Arial"/>
        </w:rPr>
        <w:t>Qui si enfatizza il Suo ministerio di Salvezza: Egli è l’unico Salvatore.</w:t>
      </w:r>
    </w:p>
    <w:p w:rsidR="00E97D24" w:rsidRPr="00ED0CBE" w:rsidRDefault="00E97D24" w:rsidP="00517427">
      <w:pPr>
        <w:ind w:left="491"/>
        <w:jc w:val="both"/>
        <w:rPr>
          <w:rFonts w:ascii="Arial" w:hAnsi="Arial" w:cs="Arial"/>
        </w:rPr>
      </w:pPr>
      <w:r>
        <w:rPr>
          <w:rFonts w:ascii="Arial" w:hAnsi="Arial" w:cs="Arial"/>
        </w:rPr>
        <w:t>E’ sia Principe e sia Salvatore.</w:t>
      </w:r>
    </w:p>
    <w:p w:rsidR="00517427" w:rsidRPr="00ED0CBE" w:rsidRDefault="00517427" w:rsidP="00517427">
      <w:pPr>
        <w:ind w:left="491"/>
        <w:jc w:val="both"/>
        <w:rPr>
          <w:rFonts w:ascii="Arial" w:hAnsi="Arial" w:cs="Arial"/>
        </w:rPr>
      </w:pPr>
      <w:r w:rsidRPr="00ED0CBE">
        <w:rPr>
          <w:rFonts w:ascii="Arial" w:hAnsi="Arial" w:cs="Arial"/>
        </w:rPr>
        <w:t>Vedere il relativo paragrafo.</w:t>
      </w:r>
    </w:p>
    <w:p w:rsidR="00FD5655" w:rsidRPr="00ED0CBE" w:rsidRDefault="00FD5655" w:rsidP="00B97590">
      <w:pPr>
        <w:jc w:val="both"/>
        <w:rPr>
          <w:rFonts w:ascii="Arial" w:hAnsi="Arial" w:cs="Arial"/>
          <w:b/>
        </w:rPr>
      </w:pPr>
    </w:p>
    <w:p w:rsidR="00673847" w:rsidRPr="00ED0CBE" w:rsidRDefault="00E97D24" w:rsidP="00CC0109">
      <w:pPr>
        <w:pStyle w:val="Paragrafoelenco"/>
        <w:numPr>
          <w:ilvl w:val="0"/>
          <w:numId w:val="3"/>
        </w:numPr>
        <w:ind w:left="491" w:hanging="491"/>
        <w:jc w:val="both"/>
        <w:rPr>
          <w:rFonts w:ascii="Arial" w:hAnsi="Arial" w:cs="Arial"/>
          <w:b/>
        </w:rPr>
      </w:pPr>
      <w:r w:rsidRPr="00ED0CBE">
        <w:rPr>
          <w:rFonts w:ascii="Arial" w:hAnsi="Arial" w:cs="Arial"/>
          <w:b/>
        </w:rPr>
        <w:t>IL PRINCIPIO DELLA CREAZIONE DI DIO: AP</w:t>
      </w:r>
      <w:r>
        <w:rPr>
          <w:rFonts w:ascii="Arial" w:hAnsi="Arial" w:cs="Arial"/>
          <w:b/>
        </w:rPr>
        <w:t>OCALISSE</w:t>
      </w:r>
      <w:r w:rsidRPr="00ED0CBE">
        <w:rPr>
          <w:rFonts w:ascii="Arial" w:hAnsi="Arial" w:cs="Arial"/>
          <w:b/>
        </w:rPr>
        <w:t xml:space="preserve"> 3.14; 21.6; 22.13</w:t>
      </w:r>
    </w:p>
    <w:p w:rsidR="00E97D24" w:rsidRDefault="00517427" w:rsidP="00517427">
      <w:pPr>
        <w:ind w:left="491"/>
        <w:jc w:val="both"/>
        <w:rPr>
          <w:rFonts w:ascii="Arial" w:hAnsi="Arial" w:cs="Arial"/>
        </w:rPr>
      </w:pPr>
      <w:r w:rsidRPr="00ED0CBE">
        <w:rPr>
          <w:rFonts w:ascii="Arial" w:hAnsi="Arial" w:cs="Arial"/>
        </w:rPr>
        <w:t xml:space="preserve">La parola greca ἀρχὴ (archē) vuol dire </w:t>
      </w:r>
      <w:r w:rsidR="002166A2" w:rsidRPr="00ED0CBE">
        <w:rPr>
          <w:rFonts w:ascii="Arial" w:hAnsi="Arial" w:cs="Arial"/>
        </w:rPr>
        <w:t>“</w:t>
      </w:r>
      <w:r w:rsidRPr="00ED0CBE">
        <w:rPr>
          <w:rFonts w:ascii="Arial" w:hAnsi="Arial" w:cs="Arial"/>
        </w:rPr>
        <w:t>che dà inizio, cioè l'origine, la fonte o la causa</w:t>
      </w:r>
      <w:r w:rsidR="002166A2" w:rsidRPr="00ED0CBE">
        <w:rPr>
          <w:rFonts w:ascii="Arial" w:hAnsi="Arial" w:cs="Arial"/>
        </w:rPr>
        <w:t>”</w:t>
      </w:r>
      <w:r w:rsidRPr="00ED0CBE">
        <w:rPr>
          <w:rFonts w:ascii="Arial" w:hAnsi="Arial" w:cs="Arial"/>
        </w:rPr>
        <w:t xml:space="preserve">, come per esempio in Ap 21:6. </w:t>
      </w:r>
    </w:p>
    <w:p w:rsidR="00FD5655" w:rsidRPr="00ED0CBE" w:rsidRDefault="00517427" w:rsidP="00517427">
      <w:pPr>
        <w:ind w:left="491"/>
        <w:jc w:val="both"/>
        <w:rPr>
          <w:rFonts w:ascii="Arial" w:hAnsi="Arial" w:cs="Arial"/>
        </w:rPr>
      </w:pPr>
      <w:r w:rsidRPr="00ED0CBE">
        <w:rPr>
          <w:rFonts w:ascii="Arial" w:hAnsi="Arial" w:cs="Arial"/>
        </w:rPr>
        <w:t>Questo è conforme a quello che altri brani dicono, che il Padre creò per mezzo del Figlio</w:t>
      </w:r>
      <w:r w:rsidR="002166A2" w:rsidRPr="00ED0CBE">
        <w:rPr>
          <w:rFonts w:ascii="Arial" w:hAnsi="Arial" w:cs="Arial"/>
        </w:rPr>
        <w:t>lo</w:t>
      </w:r>
      <w:r w:rsidRPr="00ED0CBE">
        <w:rPr>
          <w:rFonts w:ascii="Arial" w:hAnsi="Arial" w:cs="Arial"/>
        </w:rPr>
        <w:t xml:space="preserve"> (G</w:t>
      </w:r>
      <w:r w:rsidR="00E97D24">
        <w:rPr>
          <w:rFonts w:ascii="Arial" w:hAnsi="Arial" w:cs="Arial"/>
        </w:rPr>
        <w:t>iov 1:3; Col 1:16; Ebr 1:2): a</w:t>
      </w:r>
      <w:r w:rsidR="002166A2" w:rsidRPr="00ED0CBE">
        <w:rPr>
          <w:rFonts w:ascii="Arial" w:hAnsi="Arial" w:cs="Arial"/>
        </w:rPr>
        <w:t xml:space="preserve">nche in </w:t>
      </w:r>
      <w:r w:rsidRPr="00ED0CBE">
        <w:rPr>
          <w:rFonts w:ascii="Arial" w:hAnsi="Arial" w:cs="Arial"/>
        </w:rPr>
        <w:t>Col</w:t>
      </w:r>
      <w:r w:rsidR="002166A2" w:rsidRPr="00ED0CBE">
        <w:rPr>
          <w:rFonts w:ascii="Arial" w:hAnsi="Arial" w:cs="Arial"/>
        </w:rPr>
        <w:t xml:space="preserve"> </w:t>
      </w:r>
      <w:r w:rsidRPr="00ED0CBE">
        <w:rPr>
          <w:rFonts w:ascii="Arial" w:hAnsi="Arial" w:cs="Arial"/>
        </w:rPr>
        <w:t>1:15-18</w:t>
      </w:r>
      <w:r w:rsidR="002166A2" w:rsidRPr="00ED0CBE">
        <w:rPr>
          <w:rFonts w:ascii="Arial" w:hAnsi="Arial" w:cs="Arial"/>
        </w:rPr>
        <w:t>, dove si evince chiaramente il significato di “dare origine”</w:t>
      </w:r>
      <w:r w:rsidRPr="00ED0CBE">
        <w:rPr>
          <w:rFonts w:ascii="Arial" w:hAnsi="Arial" w:cs="Arial"/>
        </w:rPr>
        <w:t>.</w:t>
      </w:r>
    </w:p>
    <w:p w:rsidR="002166A2" w:rsidRDefault="002166A2" w:rsidP="00517427">
      <w:pPr>
        <w:ind w:left="491"/>
        <w:jc w:val="both"/>
        <w:rPr>
          <w:rFonts w:ascii="Arial" w:hAnsi="Arial" w:cs="Arial"/>
        </w:rPr>
      </w:pPr>
      <w:r w:rsidRPr="00ED0CBE">
        <w:rPr>
          <w:rFonts w:ascii="Arial" w:hAnsi="Arial" w:cs="Arial"/>
        </w:rPr>
        <w:t>Attenzione a non strumentalizzare i testi per creare pretesti … come fanno i TdG!</w:t>
      </w:r>
    </w:p>
    <w:p w:rsidR="00E97D24" w:rsidRPr="00E97D24" w:rsidRDefault="00E97D24" w:rsidP="00E97D24">
      <w:pPr>
        <w:ind w:left="2124"/>
        <w:jc w:val="both"/>
        <w:rPr>
          <w:rFonts w:ascii="Arial" w:hAnsi="Arial" w:cs="Arial"/>
          <w:i/>
        </w:rPr>
      </w:pPr>
      <w:r w:rsidRPr="00E97D24">
        <w:rPr>
          <w:rFonts w:ascii="Arial" w:hAnsi="Arial" w:cs="Arial"/>
          <w:i/>
        </w:rPr>
        <w:t>Queste cose dice l'Amen, il testimone fedele e verace, il principio della creazione di Dio:</w:t>
      </w:r>
    </w:p>
    <w:p w:rsidR="00E97D24" w:rsidRDefault="00E97D24" w:rsidP="00E97D24">
      <w:pPr>
        <w:ind w:left="491"/>
        <w:jc w:val="both"/>
        <w:rPr>
          <w:rFonts w:ascii="Arial" w:hAnsi="Arial" w:cs="Arial"/>
        </w:rPr>
      </w:pPr>
      <w:r w:rsidRPr="00E97D24">
        <w:rPr>
          <w:rFonts w:ascii="Arial" w:hAnsi="Arial" w:cs="Arial"/>
        </w:rPr>
        <w:t xml:space="preserve">L'aggettivo ebraico amen, vale 'fermo', saldo, quindi in senso morale 'fedele'. Usato come avverbio significa: 'in verità,' e sotto la forma 'amen, amen' lo si incontra 25 volte nel Vangelo di Giovanni. </w:t>
      </w:r>
    </w:p>
    <w:p w:rsidR="00E97D24" w:rsidRDefault="00E97D24" w:rsidP="00E97D24">
      <w:pPr>
        <w:ind w:left="491"/>
        <w:jc w:val="both"/>
        <w:rPr>
          <w:rFonts w:ascii="Arial" w:hAnsi="Arial" w:cs="Arial"/>
        </w:rPr>
      </w:pPr>
      <w:r w:rsidRPr="00E97D24">
        <w:rPr>
          <w:rFonts w:ascii="Arial" w:hAnsi="Arial" w:cs="Arial"/>
        </w:rPr>
        <w:t>Qu</w:t>
      </w:r>
      <w:r>
        <w:rPr>
          <w:rFonts w:ascii="Arial" w:hAnsi="Arial" w:cs="Arial"/>
        </w:rPr>
        <w:t>ì</w:t>
      </w:r>
      <w:r w:rsidRPr="00E97D24">
        <w:rPr>
          <w:rFonts w:ascii="Arial" w:hAnsi="Arial" w:cs="Arial"/>
        </w:rPr>
        <w:t xml:space="preserve"> l'Amen esprime in forma ebraica la stessa idea de</w:t>
      </w:r>
      <w:r>
        <w:rPr>
          <w:rFonts w:ascii="Arial" w:hAnsi="Arial" w:cs="Arial"/>
        </w:rPr>
        <w:t>l 'testimone fedele e verace:</w:t>
      </w:r>
      <w:r w:rsidRPr="00E97D24">
        <w:rPr>
          <w:rFonts w:ascii="Arial" w:hAnsi="Arial" w:cs="Arial"/>
        </w:rPr>
        <w:t xml:space="preserve"> Cristo è la </w:t>
      </w:r>
      <w:r>
        <w:rPr>
          <w:rFonts w:ascii="Arial" w:hAnsi="Arial" w:cs="Arial"/>
        </w:rPr>
        <w:t>V</w:t>
      </w:r>
      <w:r w:rsidRPr="00E97D24">
        <w:rPr>
          <w:rFonts w:ascii="Arial" w:hAnsi="Arial" w:cs="Arial"/>
        </w:rPr>
        <w:t xml:space="preserve">erità incrollabile, la fedeltà assoluta, personificata. </w:t>
      </w:r>
    </w:p>
    <w:p w:rsidR="00AA2344" w:rsidRDefault="00E97D24" w:rsidP="00E97D24">
      <w:pPr>
        <w:ind w:left="491"/>
        <w:jc w:val="both"/>
        <w:rPr>
          <w:rFonts w:ascii="Arial" w:hAnsi="Arial" w:cs="Arial"/>
        </w:rPr>
      </w:pPr>
      <w:r w:rsidRPr="00E97D24">
        <w:rPr>
          <w:rFonts w:ascii="Arial" w:hAnsi="Arial" w:cs="Arial"/>
        </w:rPr>
        <w:lastRenderedPageBreak/>
        <w:t xml:space="preserve">Già in Ap 1:5 è chiamato 'il </w:t>
      </w:r>
      <w:r>
        <w:rPr>
          <w:rFonts w:ascii="Arial" w:hAnsi="Arial" w:cs="Arial"/>
        </w:rPr>
        <w:t>F</w:t>
      </w:r>
      <w:r w:rsidRPr="00E97D24">
        <w:rPr>
          <w:rFonts w:ascii="Arial" w:hAnsi="Arial" w:cs="Arial"/>
        </w:rPr>
        <w:t xml:space="preserve">edel </w:t>
      </w:r>
      <w:r>
        <w:rPr>
          <w:rFonts w:ascii="Arial" w:hAnsi="Arial" w:cs="Arial"/>
        </w:rPr>
        <w:t>T</w:t>
      </w:r>
      <w:r w:rsidRPr="00E97D24">
        <w:rPr>
          <w:rFonts w:ascii="Arial" w:hAnsi="Arial" w:cs="Arial"/>
        </w:rPr>
        <w:t>estimone'</w:t>
      </w:r>
      <w:r>
        <w:rPr>
          <w:rFonts w:ascii="Arial" w:hAnsi="Arial" w:cs="Arial"/>
        </w:rPr>
        <w:t>:</w:t>
      </w:r>
      <w:r w:rsidRPr="00E97D24">
        <w:rPr>
          <w:rFonts w:ascii="Arial" w:hAnsi="Arial" w:cs="Arial"/>
        </w:rPr>
        <w:t xml:space="preserve"> </w:t>
      </w:r>
      <w:r>
        <w:rPr>
          <w:rFonts w:ascii="Arial" w:hAnsi="Arial" w:cs="Arial"/>
        </w:rPr>
        <w:t>l</w:t>
      </w:r>
      <w:r w:rsidRPr="00E97D24">
        <w:rPr>
          <w:rFonts w:ascii="Arial" w:hAnsi="Arial" w:cs="Arial"/>
        </w:rPr>
        <w:t xml:space="preserve">a testimonianza che sta per dare riguardo allo stato della chiesa di Laodicea non sarà piacevole, ma sarà conforme a verità. </w:t>
      </w:r>
    </w:p>
    <w:p w:rsidR="00E97D24" w:rsidRDefault="00E97D24" w:rsidP="00E97D24">
      <w:pPr>
        <w:ind w:left="491"/>
        <w:jc w:val="both"/>
        <w:rPr>
          <w:rFonts w:ascii="Arial" w:hAnsi="Arial" w:cs="Arial"/>
        </w:rPr>
      </w:pPr>
      <w:r w:rsidRPr="00E97D24">
        <w:rPr>
          <w:rFonts w:ascii="Arial" w:hAnsi="Arial" w:cs="Arial"/>
        </w:rPr>
        <w:t xml:space="preserve">L'espressione </w:t>
      </w:r>
      <w:r w:rsidR="00AA2344">
        <w:rPr>
          <w:rFonts w:ascii="Arial" w:hAnsi="Arial" w:cs="Arial"/>
        </w:rPr>
        <w:t>“</w:t>
      </w:r>
      <w:r w:rsidRPr="00E97D24">
        <w:rPr>
          <w:rFonts w:ascii="Arial" w:hAnsi="Arial" w:cs="Arial"/>
        </w:rPr>
        <w:t>il principio della creazione di Dio</w:t>
      </w:r>
      <w:r w:rsidR="00AA2344">
        <w:rPr>
          <w:rFonts w:ascii="Arial" w:hAnsi="Arial" w:cs="Arial"/>
        </w:rPr>
        <w:t>”</w:t>
      </w:r>
      <w:r w:rsidRPr="00E97D24">
        <w:rPr>
          <w:rFonts w:ascii="Arial" w:hAnsi="Arial" w:cs="Arial"/>
        </w:rPr>
        <w:t xml:space="preserve"> ( ἡ αρχη της κτισεως τ. θ.) è stata intesa dagli ariani e </w:t>
      </w:r>
      <w:r w:rsidR="00AA2344">
        <w:rPr>
          <w:rFonts w:ascii="Arial" w:hAnsi="Arial" w:cs="Arial"/>
        </w:rPr>
        <w:t>dagli unitariani</w:t>
      </w:r>
      <w:r w:rsidRPr="00E97D24">
        <w:rPr>
          <w:rFonts w:ascii="Arial" w:hAnsi="Arial" w:cs="Arial"/>
        </w:rPr>
        <w:t xml:space="preserve"> nel senso di 'prima creatura' di Dio o 'capolavoro' della creazione; ma questo senso non risponde al concetto che ci è dato di Cristo nel messaggio a Laodicea e, in genere, nell'Apocalisse</w:t>
      </w:r>
      <w:r>
        <w:rPr>
          <w:rFonts w:ascii="Arial" w:hAnsi="Arial" w:cs="Arial"/>
        </w:rPr>
        <w:t>,</w:t>
      </w:r>
      <w:r w:rsidRPr="00E97D24">
        <w:rPr>
          <w:rFonts w:ascii="Arial" w:hAnsi="Arial" w:cs="Arial"/>
        </w:rPr>
        <w:t xml:space="preserve"> e negli altri scritti del Nuovo Testamento. </w:t>
      </w:r>
    </w:p>
    <w:p w:rsidR="00E97D24" w:rsidRDefault="00E97D24" w:rsidP="00E97D24">
      <w:pPr>
        <w:ind w:left="491"/>
        <w:jc w:val="both"/>
        <w:rPr>
          <w:rFonts w:ascii="Arial" w:hAnsi="Arial" w:cs="Arial"/>
        </w:rPr>
      </w:pPr>
      <w:r w:rsidRPr="00E97D24">
        <w:rPr>
          <w:rFonts w:ascii="Arial" w:hAnsi="Arial" w:cs="Arial"/>
        </w:rPr>
        <w:t>Se Cristo fosse una semplice creatura</w:t>
      </w:r>
      <w:r>
        <w:rPr>
          <w:rFonts w:ascii="Arial" w:hAnsi="Arial" w:cs="Arial"/>
        </w:rPr>
        <w:t>…</w:t>
      </w:r>
      <w:r w:rsidRPr="00E97D24">
        <w:rPr>
          <w:rFonts w:ascii="Arial" w:hAnsi="Arial" w:cs="Arial"/>
        </w:rPr>
        <w:t xml:space="preserve"> </w:t>
      </w:r>
    </w:p>
    <w:p w:rsidR="00E97D24" w:rsidRDefault="00E97D24" w:rsidP="00E97D24">
      <w:pPr>
        <w:pStyle w:val="Paragrafoelenco"/>
        <w:numPr>
          <w:ilvl w:val="0"/>
          <w:numId w:val="326"/>
        </w:numPr>
        <w:jc w:val="both"/>
        <w:rPr>
          <w:rFonts w:ascii="Arial" w:hAnsi="Arial" w:cs="Arial"/>
        </w:rPr>
      </w:pPr>
      <w:r w:rsidRPr="00E97D24">
        <w:rPr>
          <w:rFonts w:ascii="Arial" w:hAnsi="Arial" w:cs="Arial"/>
        </w:rPr>
        <w:t xml:space="preserve">come mai sarebbe l'Amen, </w:t>
      </w:r>
    </w:p>
    <w:p w:rsidR="00E97D24" w:rsidRDefault="00E97D24" w:rsidP="00E97D24">
      <w:pPr>
        <w:pStyle w:val="Paragrafoelenco"/>
        <w:numPr>
          <w:ilvl w:val="0"/>
          <w:numId w:val="326"/>
        </w:numPr>
        <w:jc w:val="both"/>
        <w:rPr>
          <w:rFonts w:ascii="Arial" w:hAnsi="Arial" w:cs="Arial"/>
        </w:rPr>
      </w:pPr>
      <w:r w:rsidRPr="00E97D24">
        <w:rPr>
          <w:rFonts w:ascii="Arial" w:hAnsi="Arial" w:cs="Arial"/>
        </w:rPr>
        <w:t xml:space="preserve">come possederebbe l'onniscenza presupposta nel 'conosco le tue opere', </w:t>
      </w:r>
    </w:p>
    <w:p w:rsidR="00E97D24" w:rsidRDefault="00E97D24" w:rsidP="00E97D24">
      <w:pPr>
        <w:pStyle w:val="Paragrafoelenco"/>
        <w:numPr>
          <w:ilvl w:val="0"/>
          <w:numId w:val="326"/>
        </w:numPr>
        <w:jc w:val="both"/>
        <w:rPr>
          <w:rFonts w:ascii="Arial" w:hAnsi="Arial" w:cs="Arial"/>
        </w:rPr>
      </w:pPr>
      <w:r w:rsidRPr="00E97D24">
        <w:rPr>
          <w:rFonts w:ascii="Arial" w:hAnsi="Arial" w:cs="Arial"/>
        </w:rPr>
        <w:t xml:space="preserve">come sarebbe la fonte d'ogni bene spirituale (Ap 3:18), </w:t>
      </w:r>
    </w:p>
    <w:p w:rsidR="00E97D24" w:rsidRDefault="00E97D24" w:rsidP="00E97D24">
      <w:pPr>
        <w:pStyle w:val="Paragrafoelenco"/>
        <w:numPr>
          <w:ilvl w:val="0"/>
          <w:numId w:val="326"/>
        </w:numPr>
        <w:jc w:val="both"/>
        <w:rPr>
          <w:rFonts w:ascii="Arial" w:hAnsi="Arial" w:cs="Arial"/>
        </w:rPr>
      </w:pPr>
      <w:r w:rsidRPr="00E97D24">
        <w:rPr>
          <w:rFonts w:ascii="Arial" w:hAnsi="Arial" w:cs="Arial"/>
        </w:rPr>
        <w:t xml:space="preserve">come sarebbe presente quale educatore e gioia di ogni fedele (Ap 3:20), </w:t>
      </w:r>
    </w:p>
    <w:p w:rsidR="00E97D24" w:rsidRDefault="00E97D24" w:rsidP="00E97D24">
      <w:pPr>
        <w:pStyle w:val="Paragrafoelenco"/>
        <w:numPr>
          <w:ilvl w:val="0"/>
          <w:numId w:val="326"/>
        </w:numPr>
        <w:jc w:val="both"/>
        <w:rPr>
          <w:rFonts w:ascii="Arial" w:hAnsi="Arial" w:cs="Arial"/>
        </w:rPr>
      </w:pPr>
      <w:r w:rsidRPr="00E97D24">
        <w:rPr>
          <w:rFonts w:ascii="Arial" w:hAnsi="Arial" w:cs="Arial"/>
        </w:rPr>
        <w:t xml:space="preserve">come loro giudice (Ap 3:16), </w:t>
      </w:r>
    </w:p>
    <w:p w:rsidR="00E97D24" w:rsidRPr="00E97D24" w:rsidRDefault="00E97D24" w:rsidP="00E97D24">
      <w:pPr>
        <w:pStyle w:val="Paragrafoelenco"/>
        <w:numPr>
          <w:ilvl w:val="0"/>
          <w:numId w:val="326"/>
        </w:numPr>
        <w:jc w:val="both"/>
        <w:rPr>
          <w:rFonts w:ascii="Arial" w:hAnsi="Arial" w:cs="Arial"/>
        </w:rPr>
      </w:pPr>
      <w:r w:rsidRPr="00E97D24">
        <w:rPr>
          <w:rFonts w:ascii="Arial" w:hAnsi="Arial" w:cs="Arial"/>
        </w:rPr>
        <w:t xml:space="preserve">come partecipe della setssa potenza del Padre? </w:t>
      </w:r>
    </w:p>
    <w:p w:rsidR="00E97D24" w:rsidRDefault="00E97D24" w:rsidP="00E97D24">
      <w:pPr>
        <w:ind w:left="491"/>
        <w:jc w:val="both"/>
        <w:rPr>
          <w:rFonts w:ascii="Arial" w:hAnsi="Arial" w:cs="Arial"/>
        </w:rPr>
      </w:pPr>
      <w:r w:rsidRPr="00E97D24">
        <w:rPr>
          <w:rFonts w:ascii="Arial" w:hAnsi="Arial" w:cs="Arial"/>
        </w:rPr>
        <w:t xml:space="preserve">Se fosse una semplice creatura </w:t>
      </w:r>
      <w:r>
        <w:rPr>
          <w:rFonts w:ascii="Arial" w:hAnsi="Arial" w:cs="Arial"/>
        </w:rPr>
        <w:t xml:space="preserve">… </w:t>
      </w:r>
    </w:p>
    <w:p w:rsidR="00E97D24" w:rsidRDefault="00E97D24" w:rsidP="006A74B6">
      <w:pPr>
        <w:pStyle w:val="Paragrafoelenco"/>
        <w:numPr>
          <w:ilvl w:val="0"/>
          <w:numId w:val="394"/>
        </w:numPr>
        <w:jc w:val="both"/>
        <w:rPr>
          <w:rFonts w:ascii="Arial" w:hAnsi="Arial" w:cs="Arial"/>
        </w:rPr>
      </w:pPr>
      <w:r w:rsidRPr="00E97D24">
        <w:rPr>
          <w:rFonts w:ascii="Arial" w:hAnsi="Arial" w:cs="Arial"/>
        </w:rPr>
        <w:t xml:space="preserve">come sarebbe Egli l'alfa e l'omega, </w:t>
      </w:r>
    </w:p>
    <w:p w:rsidR="00E97D24" w:rsidRDefault="00E97D24" w:rsidP="006A74B6">
      <w:pPr>
        <w:pStyle w:val="Paragrafoelenco"/>
        <w:numPr>
          <w:ilvl w:val="0"/>
          <w:numId w:val="394"/>
        </w:numPr>
        <w:jc w:val="both"/>
        <w:rPr>
          <w:rFonts w:ascii="Arial" w:hAnsi="Arial" w:cs="Arial"/>
        </w:rPr>
      </w:pPr>
      <w:r w:rsidRPr="00E97D24">
        <w:rPr>
          <w:rFonts w:ascii="Arial" w:hAnsi="Arial" w:cs="Arial"/>
        </w:rPr>
        <w:t xml:space="preserve">il principio e la fine, </w:t>
      </w:r>
    </w:p>
    <w:p w:rsidR="00E97D24" w:rsidRDefault="00E97D24" w:rsidP="006A74B6">
      <w:pPr>
        <w:pStyle w:val="Paragrafoelenco"/>
        <w:numPr>
          <w:ilvl w:val="0"/>
          <w:numId w:val="394"/>
        </w:numPr>
        <w:jc w:val="both"/>
        <w:rPr>
          <w:rFonts w:ascii="Arial" w:hAnsi="Arial" w:cs="Arial"/>
        </w:rPr>
      </w:pPr>
      <w:r w:rsidRPr="00E97D24">
        <w:rPr>
          <w:rFonts w:ascii="Arial" w:hAnsi="Arial" w:cs="Arial"/>
        </w:rPr>
        <w:t xml:space="preserve">il primo e l'ultimo, e </w:t>
      </w:r>
    </w:p>
    <w:p w:rsidR="00E97D24" w:rsidRDefault="00E97D24" w:rsidP="006A74B6">
      <w:pPr>
        <w:pStyle w:val="Paragrafoelenco"/>
        <w:numPr>
          <w:ilvl w:val="0"/>
          <w:numId w:val="394"/>
        </w:numPr>
        <w:jc w:val="both"/>
        <w:rPr>
          <w:rFonts w:ascii="Arial" w:hAnsi="Arial" w:cs="Arial"/>
        </w:rPr>
      </w:pPr>
      <w:r w:rsidRPr="00E97D24">
        <w:rPr>
          <w:rFonts w:ascii="Arial" w:hAnsi="Arial" w:cs="Arial"/>
        </w:rPr>
        <w:t xml:space="preserve">come sarebbe Egli adorato da tutte le creature? (Cfr Ap 1:5-7; 5:11-14; 22:1-21). </w:t>
      </w:r>
    </w:p>
    <w:p w:rsidR="00AA2344" w:rsidRDefault="00E97D24" w:rsidP="00E97D24">
      <w:pPr>
        <w:ind w:left="491"/>
        <w:jc w:val="both"/>
        <w:rPr>
          <w:rFonts w:ascii="Arial" w:hAnsi="Arial" w:cs="Arial"/>
        </w:rPr>
      </w:pPr>
      <w:r w:rsidRPr="00E97D24">
        <w:rPr>
          <w:rFonts w:ascii="Arial" w:hAnsi="Arial" w:cs="Arial"/>
        </w:rPr>
        <w:t>Se</w:t>
      </w:r>
      <w:r>
        <w:rPr>
          <w:rFonts w:ascii="Arial" w:hAnsi="Arial" w:cs="Arial"/>
        </w:rPr>
        <w:t>,</w:t>
      </w:r>
      <w:r w:rsidRPr="00E97D24">
        <w:rPr>
          <w:rFonts w:ascii="Arial" w:hAnsi="Arial" w:cs="Arial"/>
        </w:rPr>
        <w:t xml:space="preserve"> invece</w:t>
      </w:r>
      <w:r>
        <w:rPr>
          <w:rFonts w:ascii="Arial" w:hAnsi="Arial" w:cs="Arial"/>
        </w:rPr>
        <w:t>,</w:t>
      </w:r>
      <w:r w:rsidRPr="00E97D24">
        <w:rPr>
          <w:rFonts w:ascii="Arial" w:hAnsi="Arial" w:cs="Arial"/>
        </w:rPr>
        <w:t xml:space="preserve"> intendiamo la parola </w:t>
      </w:r>
      <w:r>
        <w:rPr>
          <w:rFonts w:ascii="Arial" w:hAnsi="Arial" w:cs="Arial"/>
        </w:rPr>
        <w:t>“</w:t>
      </w:r>
      <w:r w:rsidRPr="00E97D24">
        <w:rPr>
          <w:rFonts w:ascii="Arial" w:hAnsi="Arial" w:cs="Arial"/>
        </w:rPr>
        <w:t>principio</w:t>
      </w:r>
      <w:r>
        <w:rPr>
          <w:rFonts w:ascii="Arial" w:hAnsi="Arial" w:cs="Arial"/>
        </w:rPr>
        <w:t>”</w:t>
      </w:r>
      <w:r w:rsidRPr="00E97D24">
        <w:rPr>
          <w:rFonts w:ascii="Arial" w:hAnsi="Arial" w:cs="Arial"/>
        </w:rPr>
        <w:t xml:space="preserve"> in senso attivo, viene a significare che Cristo è anteriore alla creazione e n</w:t>
      </w:r>
      <w:r>
        <w:rPr>
          <w:rFonts w:ascii="Arial" w:hAnsi="Arial" w:cs="Arial"/>
        </w:rPr>
        <w:t xml:space="preserve">e </w:t>
      </w:r>
      <w:r w:rsidRPr="00E97D24">
        <w:rPr>
          <w:rFonts w:ascii="Arial" w:hAnsi="Arial" w:cs="Arial"/>
        </w:rPr>
        <w:t xml:space="preserve">è l'originatore, la causa efficiente o, per dirla con Giovanni, è Colui ch'era nel principio con Dio e per mezzo del quale è stata fatta ogni cosa (Giov1:1-3; Cfr Col 1:15-17; 2:9; Eb 1). </w:t>
      </w:r>
    </w:p>
    <w:p w:rsidR="00E97D24" w:rsidRDefault="00E97D24" w:rsidP="00E97D24">
      <w:pPr>
        <w:ind w:left="491"/>
        <w:jc w:val="both"/>
        <w:rPr>
          <w:rFonts w:ascii="Arial" w:hAnsi="Arial" w:cs="Arial"/>
        </w:rPr>
      </w:pPr>
      <w:r w:rsidRPr="00E97D24">
        <w:rPr>
          <w:rFonts w:ascii="Arial" w:hAnsi="Arial" w:cs="Arial"/>
        </w:rPr>
        <w:t xml:space="preserve">Come tale </w:t>
      </w:r>
      <w:r w:rsidR="00AA2344">
        <w:rPr>
          <w:rFonts w:ascii="Arial" w:hAnsi="Arial" w:cs="Arial"/>
        </w:rPr>
        <w:t>E</w:t>
      </w:r>
      <w:r w:rsidRPr="00E97D24">
        <w:rPr>
          <w:rFonts w:ascii="Arial" w:hAnsi="Arial" w:cs="Arial"/>
        </w:rPr>
        <w:t>gli ha il potere di adempiere ogni promessa ed anche ogni minaccia contenuta nel suo messaggio.</w:t>
      </w:r>
    </w:p>
    <w:p w:rsidR="00AA2344" w:rsidRPr="00E97D24" w:rsidRDefault="00AA2344" w:rsidP="00E97D24">
      <w:pPr>
        <w:ind w:left="491"/>
        <w:jc w:val="both"/>
        <w:rPr>
          <w:rFonts w:ascii="Arial" w:hAnsi="Arial" w:cs="Arial"/>
        </w:rPr>
      </w:pPr>
    </w:p>
    <w:p w:rsidR="00673847" w:rsidRPr="00ED0CBE" w:rsidRDefault="00AA2344" w:rsidP="00CC0109">
      <w:pPr>
        <w:pStyle w:val="Paragrafoelenco"/>
        <w:numPr>
          <w:ilvl w:val="0"/>
          <w:numId w:val="3"/>
        </w:numPr>
        <w:ind w:left="491" w:hanging="491"/>
        <w:jc w:val="both"/>
        <w:rPr>
          <w:rFonts w:ascii="Arial" w:hAnsi="Arial" w:cs="Arial"/>
          <w:b/>
        </w:rPr>
      </w:pPr>
      <w:r w:rsidRPr="00ED0CBE">
        <w:rPr>
          <w:rFonts w:ascii="Arial" w:hAnsi="Arial" w:cs="Arial"/>
          <w:b/>
        </w:rPr>
        <w:t>IL PRINCIPIO E LA FINE: (APOCALISSE 1:8; 22:13); AP 22.13</w:t>
      </w:r>
    </w:p>
    <w:p w:rsidR="002166A2" w:rsidRPr="00ED0CBE" w:rsidRDefault="002166A2" w:rsidP="002166A2">
      <w:pPr>
        <w:ind w:left="491"/>
        <w:jc w:val="both"/>
        <w:rPr>
          <w:rFonts w:ascii="Arial" w:hAnsi="Arial" w:cs="Arial"/>
        </w:rPr>
      </w:pPr>
      <w:r w:rsidRPr="00ED0CBE">
        <w:rPr>
          <w:rFonts w:ascii="Arial" w:hAnsi="Arial" w:cs="Arial"/>
        </w:rPr>
        <w:t xml:space="preserve">Il Libro dell'Apocalisse inizia e termina con la rivelazione dell'Alfa e Omega (il Principio e la Fine), dimostrando che tutti gli eventi </w:t>
      </w:r>
      <w:r w:rsidR="00AA2344">
        <w:rPr>
          <w:rFonts w:ascii="Arial" w:hAnsi="Arial" w:cs="Arial"/>
        </w:rPr>
        <w:t>d</w:t>
      </w:r>
      <w:r w:rsidRPr="00ED0CBE">
        <w:rPr>
          <w:rFonts w:ascii="Arial" w:hAnsi="Arial" w:cs="Arial"/>
        </w:rPr>
        <w:t>el Libro girano intorno a Gesù-Dio</w:t>
      </w:r>
      <w:r w:rsidR="00AA2344">
        <w:rPr>
          <w:rFonts w:ascii="Arial" w:hAnsi="Arial" w:cs="Arial"/>
        </w:rPr>
        <w:t>:</w:t>
      </w:r>
      <w:r w:rsidRPr="00ED0CBE">
        <w:rPr>
          <w:rFonts w:ascii="Arial" w:hAnsi="Arial" w:cs="Arial"/>
        </w:rPr>
        <w:t xml:space="preserve"> l'Apocalisse</w:t>
      </w:r>
      <w:r w:rsidR="00AA2344">
        <w:rPr>
          <w:rFonts w:ascii="Arial" w:hAnsi="Arial" w:cs="Arial"/>
        </w:rPr>
        <w:t>-</w:t>
      </w:r>
      <w:r w:rsidRPr="00ED0CBE">
        <w:rPr>
          <w:rFonts w:ascii="Arial" w:hAnsi="Arial" w:cs="Arial"/>
        </w:rPr>
        <w:t xml:space="preserve"> manifestazione</w:t>
      </w:r>
      <w:r w:rsidR="00AA2344">
        <w:rPr>
          <w:rFonts w:ascii="Arial" w:hAnsi="Arial" w:cs="Arial"/>
        </w:rPr>
        <w:t>-</w:t>
      </w:r>
      <w:r w:rsidRPr="00ED0CBE">
        <w:rPr>
          <w:rFonts w:ascii="Arial" w:hAnsi="Arial" w:cs="Arial"/>
        </w:rPr>
        <w:t>rivelazione</w:t>
      </w:r>
      <w:r w:rsidR="00AA2344">
        <w:rPr>
          <w:rFonts w:ascii="Arial" w:hAnsi="Arial" w:cs="Arial"/>
        </w:rPr>
        <w:t>-</w:t>
      </w:r>
      <w:r w:rsidRPr="00ED0CBE">
        <w:rPr>
          <w:rFonts w:ascii="Arial" w:hAnsi="Arial" w:cs="Arial"/>
        </w:rPr>
        <w:t xml:space="preserve">apparizione è principalmente la rivelazione dell'Alfa e l'Omega al mondo affinchè il mondo conosca e riconosca Chi è davvero Gesù Cristo.  </w:t>
      </w:r>
    </w:p>
    <w:p w:rsidR="002166A2" w:rsidRPr="00ED0CBE" w:rsidRDefault="002166A2" w:rsidP="002166A2">
      <w:pPr>
        <w:ind w:left="491"/>
        <w:jc w:val="both"/>
        <w:rPr>
          <w:rFonts w:ascii="Arial" w:hAnsi="Arial" w:cs="Arial"/>
        </w:rPr>
      </w:pPr>
      <w:r w:rsidRPr="00ED0CBE">
        <w:rPr>
          <w:rFonts w:ascii="Arial" w:hAnsi="Arial" w:cs="Arial"/>
        </w:rPr>
        <w:t xml:space="preserve">Egli è dal principio presente e sarà sempre l'Onnipotente (è eterno). </w:t>
      </w:r>
    </w:p>
    <w:p w:rsidR="002166A2" w:rsidRPr="00AA2344" w:rsidRDefault="002166A2" w:rsidP="002166A2">
      <w:pPr>
        <w:ind w:left="491"/>
        <w:jc w:val="both"/>
        <w:rPr>
          <w:rFonts w:ascii="Arial" w:hAnsi="Arial" w:cs="Arial"/>
          <w:b/>
        </w:rPr>
      </w:pPr>
      <w:r w:rsidRPr="00ED0CBE">
        <w:rPr>
          <w:rFonts w:ascii="Arial" w:hAnsi="Arial" w:cs="Arial"/>
        </w:rPr>
        <w:t xml:space="preserve">Essendo l'Onnipotente, ogni potere in Cielo e in terra appartiene a Lui, regna su tutte le Sue opere; </w:t>
      </w:r>
      <w:r w:rsidRPr="00AA2344">
        <w:rPr>
          <w:rFonts w:ascii="Arial" w:hAnsi="Arial" w:cs="Arial"/>
          <w:b/>
        </w:rPr>
        <w:t>Egli è il Signore Dio che si manifesta come uomo in Gesù Cristo.</w:t>
      </w:r>
    </w:p>
    <w:p w:rsidR="002166A2" w:rsidRPr="00ED0CBE" w:rsidRDefault="002166A2" w:rsidP="002166A2">
      <w:pPr>
        <w:ind w:left="1416"/>
        <w:jc w:val="both"/>
        <w:rPr>
          <w:rFonts w:ascii="Arial" w:hAnsi="Arial" w:cs="Arial"/>
          <w:i/>
        </w:rPr>
      </w:pPr>
      <w:r w:rsidRPr="00ED0CBE">
        <w:rPr>
          <w:rFonts w:ascii="Arial" w:hAnsi="Arial" w:cs="Arial"/>
          <w:i/>
        </w:rPr>
        <w:t>"Ogni cosa è compiuta. Io sono …. il principio e la fine. A chi ha sete io darò gratuitamente della fonte dell'acqua della vita. Chi vince erediterà queste cose, io gli sarò Dio ed egli mi sarà figlio. Ap 21:6</w:t>
      </w:r>
    </w:p>
    <w:p w:rsidR="00CD19C5" w:rsidRPr="00ED0CBE" w:rsidRDefault="002166A2" w:rsidP="00CD19C5">
      <w:pPr>
        <w:ind w:left="491"/>
        <w:jc w:val="both"/>
        <w:rPr>
          <w:rFonts w:ascii="Arial" w:hAnsi="Arial" w:cs="Arial"/>
        </w:rPr>
      </w:pPr>
      <w:r w:rsidRPr="00ED0CBE">
        <w:rPr>
          <w:rFonts w:ascii="Arial" w:hAnsi="Arial" w:cs="Arial"/>
        </w:rPr>
        <w:t xml:space="preserve">L'Alfa e l'Omega non </w:t>
      </w:r>
      <w:r w:rsidR="00CD19C5" w:rsidRPr="00ED0CBE">
        <w:rPr>
          <w:rFonts w:ascii="Arial" w:hAnsi="Arial" w:cs="Arial"/>
        </w:rPr>
        <w:t>è</w:t>
      </w:r>
      <w:r w:rsidRPr="00ED0CBE">
        <w:rPr>
          <w:rFonts w:ascii="Arial" w:hAnsi="Arial" w:cs="Arial"/>
        </w:rPr>
        <w:t xml:space="preserve"> </w:t>
      </w:r>
      <w:r w:rsidR="00CD19C5" w:rsidRPr="00ED0CBE">
        <w:rPr>
          <w:rFonts w:ascii="Arial" w:hAnsi="Arial" w:cs="Arial"/>
        </w:rPr>
        <w:t>A</w:t>
      </w:r>
      <w:r w:rsidRPr="00ED0CBE">
        <w:rPr>
          <w:rFonts w:ascii="Arial" w:hAnsi="Arial" w:cs="Arial"/>
        </w:rPr>
        <w:t>ltr</w:t>
      </w:r>
      <w:r w:rsidR="00CD19C5" w:rsidRPr="00ED0CBE">
        <w:rPr>
          <w:rFonts w:ascii="Arial" w:hAnsi="Arial" w:cs="Arial"/>
        </w:rPr>
        <w:t>i</w:t>
      </w:r>
      <w:r w:rsidRPr="00ED0CBE">
        <w:rPr>
          <w:rFonts w:ascii="Arial" w:hAnsi="Arial" w:cs="Arial"/>
        </w:rPr>
        <w:t xml:space="preserve"> che Cristo, l'immagine dell’invisibile e unico Dio</w:t>
      </w:r>
      <w:r w:rsidR="00AA2344">
        <w:rPr>
          <w:rFonts w:ascii="Arial" w:hAnsi="Arial" w:cs="Arial"/>
        </w:rPr>
        <w:t>: i</w:t>
      </w:r>
      <w:r w:rsidR="00CD19C5" w:rsidRPr="00ED0CBE">
        <w:rPr>
          <w:rFonts w:ascii="Arial" w:hAnsi="Arial" w:cs="Arial"/>
        </w:rPr>
        <w:t>l Principio e la Fine, l’Alfa e l’Omega stanno a significare che in Cristo è racchiuso tutto, che Egli comprende tutto dall’Inizio alla Fine.</w:t>
      </w:r>
    </w:p>
    <w:p w:rsidR="00CD19C5" w:rsidRPr="00ED0CBE" w:rsidRDefault="00CD19C5" w:rsidP="00CD19C5">
      <w:pPr>
        <w:ind w:left="491"/>
        <w:jc w:val="both"/>
        <w:rPr>
          <w:rFonts w:ascii="Arial" w:hAnsi="Arial" w:cs="Arial"/>
          <w:b/>
        </w:rPr>
      </w:pPr>
      <w:r w:rsidRPr="00ED0CBE">
        <w:rPr>
          <w:rFonts w:ascii="Arial" w:hAnsi="Arial" w:cs="Arial"/>
        </w:rPr>
        <w:t>L’inizio di tutto proviene da Lui, ma anche la fine.</w:t>
      </w:r>
    </w:p>
    <w:p w:rsidR="002166A2" w:rsidRPr="00ED0CBE" w:rsidRDefault="002166A2" w:rsidP="00B97590">
      <w:pPr>
        <w:jc w:val="both"/>
        <w:rPr>
          <w:rFonts w:ascii="Arial" w:hAnsi="Arial" w:cs="Arial"/>
          <w:b/>
        </w:rPr>
      </w:pPr>
    </w:p>
    <w:p w:rsidR="00673847" w:rsidRPr="00ED0CBE" w:rsidRDefault="00AA2344" w:rsidP="00CC0109">
      <w:pPr>
        <w:pStyle w:val="Paragrafoelenco"/>
        <w:numPr>
          <w:ilvl w:val="0"/>
          <w:numId w:val="3"/>
        </w:numPr>
        <w:ind w:left="491" w:hanging="491"/>
        <w:jc w:val="both"/>
        <w:rPr>
          <w:rFonts w:ascii="Arial" w:hAnsi="Arial" w:cs="Arial"/>
          <w:b/>
        </w:rPr>
      </w:pPr>
      <w:r w:rsidRPr="00ED0CBE">
        <w:rPr>
          <w:rFonts w:ascii="Arial" w:hAnsi="Arial" w:cs="Arial"/>
          <w:b/>
        </w:rPr>
        <w:t>IL PRODE: SAL</w:t>
      </w:r>
      <w:r>
        <w:rPr>
          <w:rFonts w:ascii="Arial" w:hAnsi="Arial" w:cs="Arial"/>
          <w:b/>
        </w:rPr>
        <w:t>MO</w:t>
      </w:r>
      <w:r w:rsidRPr="00ED0CBE">
        <w:rPr>
          <w:rFonts w:ascii="Arial" w:hAnsi="Arial" w:cs="Arial"/>
          <w:b/>
        </w:rPr>
        <w:t xml:space="preserve"> 45.4</w:t>
      </w:r>
    </w:p>
    <w:p w:rsidR="00CD19C5" w:rsidRPr="00ED0CBE" w:rsidRDefault="00CD19C5" w:rsidP="00CD19C5">
      <w:pPr>
        <w:ind w:left="491"/>
        <w:rPr>
          <w:rFonts w:eastAsia="Times New Roman"/>
          <w:color w:val="000000"/>
        </w:rPr>
      </w:pPr>
      <w:r w:rsidRPr="00ED0CBE">
        <w:rPr>
          <w:rFonts w:ascii="Arial" w:eastAsia="Times New Roman" w:hAnsi="Arial" w:cs="Arial"/>
          <w:color w:val="000000"/>
        </w:rPr>
        <w:t xml:space="preserve">Vorrei </w:t>
      </w:r>
      <w:r w:rsidR="00A853D8">
        <w:rPr>
          <w:rFonts w:ascii="Arial" w:eastAsia="Times New Roman" w:hAnsi="Arial" w:cs="Arial"/>
          <w:color w:val="000000"/>
        </w:rPr>
        <w:t>srigmatizzare</w:t>
      </w:r>
      <w:r w:rsidRPr="00ED0CBE">
        <w:rPr>
          <w:rFonts w:ascii="Arial" w:eastAsia="Times New Roman" w:hAnsi="Arial" w:cs="Arial"/>
          <w:color w:val="000000"/>
        </w:rPr>
        <w:t xml:space="preserve"> brevemente un sondaggio autentico sulla materia, svolto da me e da altri Cristiani nella citt</w:t>
      </w:r>
      <w:r w:rsidR="00A853D8">
        <w:rPr>
          <w:rFonts w:ascii="Arial" w:eastAsia="Times New Roman" w:hAnsi="Arial" w:cs="Arial"/>
          <w:color w:val="000000"/>
        </w:rPr>
        <w:t>à</w:t>
      </w:r>
      <w:r w:rsidRPr="00ED0CBE">
        <w:rPr>
          <w:rFonts w:ascii="Arial" w:eastAsia="Times New Roman" w:hAnsi="Arial" w:cs="Arial"/>
          <w:color w:val="000000"/>
        </w:rPr>
        <w:t xml:space="preserve"> di Lanciano (Ch): in questo sondaggio si chiedeva, tra le altre cose, </w:t>
      </w:r>
      <w:r w:rsidRPr="00ED0CBE">
        <w:rPr>
          <w:rFonts w:ascii="Arial" w:eastAsia="Times New Roman" w:hAnsi="Arial" w:cs="Arial"/>
          <w:b/>
          <w:bCs/>
          <w:color w:val="000000"/>
        </w:rPr>
        <w:t xml:space="preserve">"cosa pensi di Gesù Cristo: </w:t>
      </w:r>
      <w:r w:rsidR="00B7373A" w:rsidRPr="00ED0CBE">
        <w:rPr>
          <w:rFonts w:ascii="Arial" w:eastAsia="Times New Roman" w:hAnsi="Arial" w:cs="Arial"/>
          <w:b/>
          <w:bCs/>
          <w:color w:val="000000"/>
        </w:rPr>
        <w:t>C</w:t>
      </w:r>
      <w:r w:rsidRPr="00ED0CBE">
        <w:rPr>
          <w:rFonts w:ascii="Arial" w:eastAsia="Times New Roman" w:hAnsi="Arial" w:cs="Arial"/>
          <w:b/>
          <w:bCs/>
          <w:color w:val="000000"/>
        </w:rPr>
        <w:t>hi é per te?</w:t>
      </w:r>
    </w:p>
    <w:tbl>
      <w:tblPr>
        <w:tblW w:w="4543"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076"/>
        <w:gridCol w:w="6183"/>
      </w:tblGrid>
      <w:tr w:rsidR="00CD19C5" w:rsidRPr="00ED0CBE" w:rsidTr="00B7373A">
        <w:trPr>
          <w:tblCellSpacing w:w="15" w:type="dxa"/>
          <w:jc w:val="center"/>
        </w:trPr>
        <w:tc>
          <w:tcPr>
            <w:tcW w:w="1638" w:type="pct"/>
            <w:tcBorders>
              <w:top w:val="outset" w:sz="6" w:space="0" w:color="000000"/>
              <w:left w:val="outset" w:sz="6" w:space="0" w:color="000000"/>
              <w:bottom w:val="outset" w:sz="6" w:space="0" w:color="000000"/>
              <w:right w:val="outset" w:sz="6" w:space="0" w:color="000000"/>
            </w:tcBorders>
            <w:vAlign w:val="center"/>
            <w:hideMark/>
          </w:tcPr>
          <w:p w:rsidR="00CD19C5" w:rsidRPr="00ED0CBE" w:rsidRDefault="00CD19C5" w:rsidP="00B7373A">
            <w:pPr>
              <w:ind w:left="76"/>
              <w:rPr>
                <w:rFonts w:ascii="Arial" w:eastAsia="Times New Roman" w:hAnsi="Arial" w:cs="Arial"/>
              </w:rPr>
            </w:pPr>
            <w:r w:rsidRPr="00ED0CBE">
              <w:rPr>
                <w:rFonts w:ascii="Arial" w:eastAsia="Times New Roman" w:hAnsi="Arial" w:cs="Arial"/>
              </w:rPr>
              <w:t> Sondaggio</w:t>
            </w:r>
          </w:p>
        </w:tc>
        <w:tc>
          <w:tcPr>
            <w:tcW w:w="3316" w:type="pct"/>
            <w:tcBorders>
              <w:top w:val="outset" w:sz="6" w:space="0" w:color="000000"/>
              <w:left w:val="outset" w:sz="6" w:space="0" w:color="000000"/>
              <w:bottom w:val="outset" w:sz="6" w:space="0" w:color="000000"/>
              <w:right w:val="outset" w:sz="6" w:space="0" w:color="000000"/>
            </w:tcBorders>
            <w:vAlign w:val="center"/>
            <w:hideMark/>
          </w:tcPr>
          <w:p w:rsidR="00CD19C5" w:rsidRPr="00ED0CBE" w:rsidRDefault="00CD19C5" w:rsidP="00B7373A">
            <w:pPr>
              <w:jc w:val="both"/>
              <w:rPr>
                <w:rFonts w:eastAsia="Times New Roman"/>
              </w:rPr>
            </w:pPr>
            <w:r w:rsidRPr="00ED0CBE">
              <w:rPr>
                <w:rFonts w:ascii="Arial" w:eastAsia="Times New Roman" w:hAnsi="Arial" w:cs="Arial"/>
              </w:rPr>
              <w:t>40%: é una leggenda</w:t>
            </w:r>
          </w:p>
          <w:p w:rsidR="00CD19C5" w:rsidRPr="00ED0CBE" w:rsidRDefault="00CD19C5" w:rsidP="00B7373A">
            <w:pPr>
              <w:jc w:val="both"/>
              <w:rPr>
                <w:rFonts w:eastAsia="Times New Roman"/>
              </w:rPr>
            </w:pPr>
            <w:r w:rsidRPr="00ED0CBE">
              <w:rPr>
                <w:rFonts w:ascii="Arial" w:eastAsia="Times New Roman" w:hAnsi="Arial" w:cs="Arial"/>
              </w:rPr>
              <w:t>40%: è stato un GRANDE uomo, un simbolo, un rivoluzionario</w:t>
            </w:r>
          </w:p>
          <w:p w:rsidR="00CD19C5" w:rsidRPr="00ED0CBE" w:rsidRDefault="00CD19C5" w:rsidP="00DE7D83">
            <w:pPr>
              <w:ind w:left="559" w:hanging="559"/>
              <w:jc w:val="both"/>
              <w:rPr>
                <w:rFonts w:eastAsia="Times New Roman"/>
              </w:rPr>
            </w:pPr>
            <w:r w:rsidRPr="00ED0CBE">
              <w:rPr>
                <w:rFonts w:ascii="Arial" w:eastAsia="Times New Roman" w:hAnsi="Arial" w:cs="Arial"/>
              </w:rPr>
              <w:t xml:space="preserve">15%: è </w:t>
            </w:r>
            <w:r w:rsidR="0035511F">
              <w:rPr>
                <w:rFonts w:ascii="Arial" w:eastAsia="Times New Roman" w:hAnsi="Arial" w:cs="Arial"/>
              </w:rPr>
              <w:t>“</w:t>
            </w:r>
            <w:r w:rsidR="002C4C25" w:rsidRPr="00ED0CBE">
              <w:rPr>
                <w:rFonts w:ascii="Arial" w:eastAsia="Times New Roman" w:hAnsi="Arial" w:cs="Arial"/>
              </w:rPr>
              <w:t>Figliolo</w:t>
            </w:r>
            <w:r w:rsidR="0035511F">
              <w:rPr>
                <w:rFonts w:ascii="Arial" w:eastAsia="Times New Roman" w:hAnsi="Arial" w:cs="Arial"/>
              </w:rPr>
              <w:t xml:space="preserve"> </w:t>
            </w:r>
            <w:r w:rsidRPr="00ED0CBE">
              <w:rPr>
                <w:rFonts w:ascii="Arial" w:eastAsia="Times New Roman" w:hAnsi="Arial" w:cs="Arial"/>
              </w:rPr>
              <w:t xml:space="preserve">di Dio" (nel senso che é NATO DA DIO COME UN </w:t>
            </w:r>
            <w:r w:rsidR="002C4C25" w:rsidRPr="00ED0CBE">
              <w:rPr>
                <w:rFonts w:ascii="Arial" w:eastAsia="Times New Roman" w:hAnsi="Arial" w:cs="Arial"/>
              </w:rPr>
              <w:t>FIGLIOLO</w:t>
            </w:r>
            <w:r w:rsidR="0035511F">
              <w:rPr>
                <w:rFonts w:ascii="Arial" w:eastAsia="Times New Roman" w:hAnsi="Arial" w:cs="Arial"/>
              </w:rPr>
              <w:t xml:space="preserve"> </w:t>
            </w:r>
            <w:r w:rsidRPr="00ED0CBE">
              <w:rPr>
                <w:rFonts w:ascii="Arial" w:eastAsia="Times New Roman" w:hAnsi="Arial" w:cs="Arial"/>
              </w:rPr>
              <w:t>NASCE DAL PADRE, VIENE DOPO DEL PADRE!), il Salvatore</w:t>
            </w:r>
          </w:p>
          <w:p w:rsidR="00CD19C5" w:rsidRPr="00ED0CBE" w:rsidRDefault="00CD19C5" w:rsidP="00B7373A">
            <w:pPr>
              <w:jc w:val="both"/>
              <w:rPr>
                <w:rFonts w:eastAsia="Times New Roman"/>
              </w:rPr>
            </w:pPr>
            <w:r w:rsidRPr="00ED0CBE">
              <w:rPr>
                <w:rFonts w:ascii="Arial" w:eastAsia="Times New Roman" w:hAnsi="Arial" w:cs="Arial"/>
              </w:rPr>
              <w:t> 5%: é Dio che si fece "Figlio" per salvarci</w:t>
            </w:r>
          </w:p>
        </w:tc>
      </w:tr>
    </w:tbl>
    <w:p w:rsidR="00B7373A" w:rsidRPr="00ED0CBE" w:rsidRDefault="00B7373A" w:rsidP="00B7373A">
      <w:pPr>
        <w:ind w:left="491"/>
        <w:jc w:val="both"/>
        <w:rPr>
          <w:rFonts w:ascii="Arial" w:hAnsi="Arial" w:cs="Arial"/>
        </w:rPr>
      </w:pPr>
      <w:r w:rsidRPr="00ED0CBE">
        <w:rPr>
          <w:rFonts w:ascii="Arial" w:hAnsi="Arial" w:cs="Arial"/>
        </w:rPr>
        <w:t>Insomma, da questo si deduce che la gran parte della gente non sa nulla di Gesù (pur dicendo di crederlo).</w:t>
      </w:r>
    </w:p>
    <w:p w:rsidR="00FD5655" w:rsidRDefault="00B7373A" w:rsidP="00B7373A">
      <w:pPr>
        <w:ind w:left="491"/>
        <w:jc w:val="both"/>
        <w:rPr>
          <w:rFonts w:ascii="Arial" w:hAnsi="Arial" w:cs="Arial"/>
        </w:rPr>
      </w:pPr>
      <w:r w:rsidRPr="00ED0CBE">
        <w:rPr>
          <w:rFonts w:ascii="Arial" w:hAnsi="Arial" w:cs="Arial"/>
        </w:rPr>
        <w:t xml:space="preserve">Purtroppo, per molti Gesù è persino un codardo dal momento che, avendone il potere, non ha liberato il Suo popolo, ma si lasciò uccidere senza mai reagire. </w:t>
      </w:r>
    </w:p>
    <w:p w:rsidR="00A853D8" w:rsidRPr="00A853D8" w:rsidRDefault="00A853D8" w:rsidP="00A853D8">
      <w:pPr>
        <w:ind w:left="1776"/>
        <w:jc w:val="both"/>
        <w:rPr>
          <w:rFonts w:ascii="Arial" w:hAnsi="Arial" w:cs="Arial"/>
          <w:i/>
        </w:rPr>
      </w:pPr>
      <w:r w:rsidRPr="00A853D8">
        <w:rPr>
          <w:rFonts w:ascii="Arial" w:hAnsi="Arial" w:cs="Arial"/>
          <w:i/>
        </w:rPr>
        <w:lastRenderedPageBreak/>
        <w:t>Cristo crocifisso per i Giudei è scandalo e per i Gentili è pazzia -1Cor 1.18-31</w:t>
      </w:r>
    </w:p>
    <w:p w:rsidR="00A853D8" w:rsidRPr="00A853D8" w:rsidRDefault="00A853D8" w:rsidP="006A74B6">
      <w:pPr>
        <w:pStyle w:val="Paragrafoelenco"/>
        <w:numPr>
          <w:ilvl w:val="0"/>
          <w:numId w:val="396"/>
        </w:numPr>
        <w:jc w:val="both"/>
        <w:rPr>
          <w:rFonts w:ascii="Arial" w:hAnsi="Arial" w:cs="Arial"/>
        </w:rPr>
      </w:pPr>
      <w:r w:rsidRPr="00A853D8">
        <w:rPr>
          <w:rFonts w:ascii="Arial" w:hAnsi="Arial" w:cs="Arial"/>
        </w:rPr>
        <w:t xml:space="preserve">Per i Giudei è scandalo: </w:t>
      </w:r>
    </w:p>
    <w:p w:rsidR="00A853D8" w:rsidRPr="00A853D8" w:rsidRDefault="00A853D8" w:rsidP="006A74B6">
      <w:pPr>
        <w:pStyle w:val="Paragrafoelenco"/>
        <w:numPr>
          <w:ilvl w:val="0"/>
          <w:numId w:val="395"/>
        </w:numPr>
        <w:jc w:val="both"/>
        <w:rPr>
          <w:rFonts w:ascii="Arial" w:hAnsi="Arial" w:cs="Arial"/>
        </w:rPr>
      </w:pPr>
      <w:r w:rsidRPr="00A853D8">
        <w:rPr>
          <w:rFonts w:ascii="Arial" w:hAnsi="Arial" w:cs="Arial"/>
        </w:rPr>
        <w:t xml:space="preserve">il sacrificio </w:t>
      </w:r>
      <w:r>
        <w:rPr>
          <w:rFonts w:ascii="Arial" w:hAnsi="Arial" w:cs="Arial"/>
        </w:rPr>
        <w:t xml:space="preserve">giudaico </w:t>
      </w:r>
      <w:r w:rsidRPr="00A853D8">
        <w:rPr>
          <w:rFonts w:ascii="Arial" w:hAnsi="Arial" w:cs="Arial"/>
        </w:rPr>
        <w:t xml:space="preserve">doveva avvenire in un luogo consacrato, non </w:t>
      </w:r>
      <w:r>
        <w:rPr>
          <w:rFonts w:ascii="Arial" w:hAnsi="Arial" w:cs="Arial"/>
        </w:rPr>
        <w:t xml:space="preserve">in uno </w:t>
      </w:r>
      <w:r w:rsidRPr="00A853D8">
        <w:rPr>
          <w:rFonts w:ascii="Arial" w:hAnsi="Arial" w:cs="Arial"/>
        </w:rPr>
        <w:t>immondo come il Golgota (luogo del teschio)</w:t>
      </w:r>
      <w:r w:rsidR="007B699A">
        <w:rPr>
          <w:rFonts w:ascii="Arial" w:hAnsi="Arial" w:cs="Arial"/>
        </w:rPr>
        <w:t>!</w:t>
      </w:r>
    </w:p>
    <w:p w:rsidR="00A853D8" w:rsidRPr="00A853D8" w:rsidRDefault="00A853D8" w:rsidP="006A74B6">
      <w:pPr>
        <w:pStyle w:val="Paragrafoelenco"/>
        <w:numPr>
          <w:ilvl w:val="0"/>
          <w:numId w:val="395"/>
        </w:numPr>
        <w:jc w:val="both"/>
        <w:rPr>
          <w:rFonts w:ascii="Arial" w:hAnsi="Arial" w:cs="Arial"/>
        </w:rPr>
      </w:pPr>
      <w:r w:rsidRPr="00A853D8">
        <w:rPr>
          <w:rFonts w:ascii="Arial" w:hAnsi="Arial" w:cs="Arial"/>
        </w:rPr>
        <w:t>la vittima doveva essere approvata dal sommo sacerdote (senza difetto), non condannata per blasfemia</w:t>
      </w:r>
      <w:r w:rsidR="007B699A">
        <w:rPr>
          <w:rFonts w:ascii="Arial" w:hAnsi="Arial" w:cs="Arial"/>
        </w:rPr>
        <w:t xml:space="preserve"> come fu fatto per Cristo!</w:t>
      </w:r>
    </w:p>
    <w:p w:rsidR="007B699A" w:rsidRDefault="00A853D8" w:rsidP="006A74B6">
      <w:pPr>
        <w:pStyle w:val="Paragrafoelenco"/>
        <w:numPr>
          <w:ilvl w:val="0"/>
          <w:numId w:val="396"/>
        </w:numPr>
        <w:jc w:val="both"/>
        <w:rPr>
          <w:rFonts w:ascii="Arial" w:hAnsi="Arial" w:cs="Arial"/>
        </w:rPr>
      </w:pPr>
      <w:r w:rsidRPr="007B699A">
        <w:rPr>
          <w:rFonts w:ascii="Arial" w:hAnsi="Arial" w:cs="Arial"/>
        </w:rPr>
        <w:t>Per i Greci è pazzia: secondo la loro cultura filosofica (sapienza umana) un dio non muore in croce, ma distrugge i nemici!</w:t>
      </w:r>
    </w:p>
    <w:p w:rsidR="00A853D8" w:rsidRPr="007B699A" w:rsidRDefault="007B699A" w:rsidP="006A74B6">
      <w:pPr>
        <w:pStyle w:val="Paragrafoelenco"/>
        <w:numPr>
          <w:ilvl w:val="0"/>
          <w:numId w:val="396"/>
        </w:numPr>
        <w:jc w:val="both"/>
        <w:rPr>
          <w:rFonts w:ascii="Arial" w:hAnsi="Arial" w:cs="Arial"/>
        </w:rPr>
      </w:pPr>
      <w:r w:rsidRPr="007B699A">
        <w:rPr>
          <w:rFonts w:ascii="Arial" w:hAnsi="Arial" w:cs="Arial"/>
        </w:rPr>
        <w:t>P</w:t>
      </w:r>
      <w:r w:rsidR="00A853D8" w:rsidRPr="007B699A">
        <w:rPr>
          <w:rFonts w:ascii="Arial" w:hAnsi="Arial" w:cs="Arial"/>
        </w:rPr>
        <w:t>er l’umanità è debolezza: secondo il criterio umano dovevano essere</w:t>
      </w:r>
      <w:r w:rsidRPr="007B699A">
        <w:rPr>
          <w:rFonts w:ascii="Arial" w:hAnsi="Arial" w:cs="Arial"/>
        </w:rPr>
        <w:t xml:space="preserve"> </w:t>
      </w:r>
      <w:r w:rsidR="00A853D8" w:rsidRPr="007B699A">
        <w:rPr>
          <w:rFonts w:ascii="Arial" w:hAnsi="Arial" w:cs="Arial"/>
        </w:rPr>
        <w:t>distrutti sia i Romani e sia i religiosi ebraici che condannavano il Messia.</w:t>
      </w:r>
    </w:p>
    <w:p w:rsidR="00A853D8" w:rsidRPr="007B699A" w:rsidRDefault="00A853D8" w:rsidP="006A74B6">
      <w:pPr>
        <w:pStyle w:val="Paragrafoelenco"/>
        <w:numPr>
          <w:ilvl w:val="0"/>
          <w:numId w:val="397"/>
        </w:numPr>
        <w:jc w:val="both"/>
        <w:rPr>
          <w:rFonts w:ascii="Arial" w:hAnsi="Arial" w:cs="Arial"/>
        </w:rPr>
      </w:pPr>
      <w:r w:rsidRPr="007B699A">
        <w:rPr>
          <w:rFonts w:ascii="Arial" w:hAnsi="Arial" w:cs="Arial"/>
        </w:rPr>
        <w:t xml:space="preserve">è pazzia per quelli che periscono; ma per noi che siam sulla via della salvazione, è la potenza di Dio; </w:t>
      </w:r>
    </w:p>
    <w:p w:rsidR="00A853D8" w:rsidRPr="007B699A" w:rsidRDefault="00A853D8" w:rsidP="006A74B6">
      <w:pPr>
        <w:pStyle w:val="Paragrafoelenco"/>
        <w:numPr>
          <w:ilvl w:val="0"/>
          <w:numId w:val="397"/>
        </w:numPr>
        <w:jc w:val="both"/>
        <w:rPr>
          <w:rFonts w:ascii="Arial" w:hAnsi="Arial" w:cs="Arial"/>
          <w:spacing w:val="-4"/>
        </w:rPr>
      </w:pPr>
      <w:r w:rsidRPr="007B699A">
        <w:rPr>
          <w:rFonts w:ascii="Arial" w:hAnsi="Arial" w:cs="Arial"/>
          <w:spacing w:val="-4"/>
        </w:rPr>
        <w:t>Poiché i Giudei chiedon de' miracoli, e i Greci cercano sapienza; Is 29.14</w:t>
      </w:r>
      <w:r w:rsidR="007B699A" w:rsidRPr="007B699A">
        <w:rPr>
          <w:rFonts w:ascii="Arial" w:hAnsi="Arial" w:cs="Arial"/>
          <w:spacing w:val="-4"/>
        </w:rPr>
        <w:t xml:space="preserve">; </w:t>
      </w:r>
      <w:r w:rsidRPr="007B699A">
        <w:rPr>
          <w:rFonts w:ascii="Arial" w:hAnsi="Arial" w:cs="Arial"/>
          <w:spacing w:val="-4"/>
        </w:rPr>
        <w:t>Rom 1.16</w:t>
      </w:r>
    </w:p>
    <w:p w:rsidR="00A853D8" w:rsidRDefault="00A853D8" w:rsidP="007B699A">
      <w:pPr>
        <w:ind w:left="426"/>
        <w:jc w:val="both"/>
        <w:rPr>
          <w:rFonts w:ascii="Arial" w:hAnsi="Arial" w:cs="Arial"/>
        </w:rPr>
      </w:pPr>
      <w:r w:rsidRPr="00A853D8">
        <w:rPr>
          <w:rFonts w:ascii="Arial" w:hAnsi="Arial" w:cs="Arial"/>
        </w:rPr>
        <w:t>Se la consideri sapienza e potenza di Dio ne vieni salvato, ma se la consideri scandalo e pazzia ne vieni stritolato: ciascuno scelga!!</w:t>
      </w:r>
    </w:p>
    <w:p w:rsidR="007B699A" w:rsidRPr="00A110B2" w:rsidRDefault="007B699A" w:rsidP="006A74B6">
      <w:pPr>
        <w:pStyle w:val="Paragrafoelenco"/>
        <w:numPr>
          <w:ilvl w:val="0"/>
          <w:numId w:val="398"/>
        </w:numPr>
        <w:jc w:val="both"/>
        <w:rPr>
          <w:rFonts w:ascii="Arial" w:hAnsi="Arial" w:cs="Arial"/>
          <w:i/>
          <w:spacing w:val="-4"/>
        </w:rPr>
      </w:pPr>
      <w:r w:rsidRPr="00A110B2">
        <w:rPr>
          <w:rFonts w:ascii="Arial" w:hAnsi="Arial" w:cs="Arial"/>
          <w:i/>
          <w:spacing w:val="-4"/>
        </w:rPr>
        <w:t>La pietra che gli edificatori hanno riprovata è quella ch'è divenuta pietra angolare; ciò è stato fatto dal Signore, ed è cosa maravigliosa agli occhi nostri? - Mat 21:42</w:t>
      </w:r>
    </w:p>
    <w:p w:rsidR="007B699A" w:rsidRPr="00A110B2" w:rsidRDefault="00A110B2" w:rsidP="006A74B6">
      <w:pPr>
        <w:pStyle w:val="Paragrafoelenco"/>
        <w:numPr>
          <w:ilvl w:val="0"/>
          <w:numId w:val="398"/>
        </w:numPr>
        <w:jc w:val="both"/>
        <w:rPr>
          <w:rFonts w:ascii="Arial" w:hAnsi="Arial" w:cs="Arial"/>
          <w:i/>
        </w:rPr>
      </w:pPr>
      <w:r w:rsidRPr="00A110B2">
        <w:rPr>
          <w:rFonts w:ascii="Arial" w:hAnsi="Arial" w:cs="Arial"/>
          <w:i/>
        </w:rPr>
        <w:t>Per voi dunque che credete ell'è preziosa; ma per gl'increduli la pietra che gli edificatori hanno riprovata è quella ch'è divenuta la pietra angolare, e una pietra d'inciampo, e un sasso d'intoppo: - 1P 2:7</w:t>
      </w:r>
    </w:p>
    <w:p w:rsidR="00A110B2" w:rsidRPr="00A110B2" w:rsidRDefault="00A110B2" w:rsidP="006A74B6">
      <w:pPr>
        <w:pStyle w:val="Paragrafoelenco"/>
        <w:numPr>
          <w:ilvl w:val="0"/>
          <w:numId w:val="398"/>
        </w:numPr>
        <w:jc w:val="both"/>
        <w:rPr>
          <w:rFonts w:ascii="Arial" w:hAnsi="Arial" w:cs="Arial"/>
          <w:i/>
        </w:rPr>
      </w:pPr>
      <w:r w:rsidRPr="00A110B2">
        <w:rPr>
          <w:rFonts w:ascii="Arial" w:hAnsi="Arial" w:cs="Arial"/>
          <w:i/>
        </w:rPr>
        <w:t>Chiunque cadrà su quella pietra sarà sfracellato; ed ella stritolerà colui sul quale cadrà. - Lu 20:18</w:t>
      </w:r>
    </w:p>
    <w:p w:rsidR="00A853D8" w:rsidRPr="00A853D8" w:rsidRDefault="00A853D8" w:rsidP="007B699A">
      <w:pPr>
        <w:ind w:left="426"/>
        <w:jc w:val="both"/>
        <w:rPr>
          <w:rFonts w:ascii="Arial" w:hAnsi="Arial" w:cs="Arial"/>
        </w:rPr>
      </w:pPr>
      <w:r w:rsidRPr="00A853D8">
        <w:rPr>
          <w:rFonts w:ascii="Arial" w:hAnsi="Arial" w:cs="Arial"/>
        </w:rPr>
        <w:t>La croce è una porta che si apre a chi vuole passare con Fede per sottomettersi al giogo di Cristo, ma è anche una porta che si chiude a chi vuole denigrarla e deriderla.</w:t>
      </w:r>
    </w:p>
    <w:p w:rsidR="00A853D8" w:rsidRPr="007B699A" w:rsidRDefault="00A853D8" w:rsidP="00A853D8">
      <w:pPr>
        <w:ind w:left="1416"/>
        <w:jc w:val="both"/>
        <w:rPr>
          <w:rFonts w:ascii="Arial" w:hAnsi="Arial" w:cs="Arial"/>
          <w:b/>
        </w:rPr>
      </w:pPr>
      <w:r w:rsidRPr="007B699A">
        <w:rPr>
          <w:rFonts w:ascii="Arial" w:hAnsi="Arial" w:cs="Arial"/>
          <w:b/>
        </w:rPr>
        <w:t>Cos’è per te la Croce di Cristo?</w:t>
      </w:r>
    </w:p>
    <w:p w:rsidR="00B7373A" w:rsidRPr="00ED0CBE" w:rsidRDefault="00B7373A" w:rsidP="007B699A">
      <w:pPr>
        <w:ind w:left="426"/>
        <w:jc w:val="both"/>
        <w:rPr>
          <w:rFonts w:ascii="Arial" w:hAnsi="Arial" w:cs="Arial"/>
        </w:rPr>
      </w:pPr>
      <w:r w:rsidRPr="007B699A">
        <w:rPr>
          <w:rFonts w:ascii="Arial" w:hAnsi="Arial" w:cs="Arial"/>
          <w:spacing w:val="6"/>
        </w:rPr>
        <w:t>Ovviamente</w:t>
      </w:r>
      <w:r w:rsidR="007B699A" w:rsidRPr="007B699A">
        <w:rPr>
          <w:rFonts w:ascii="Arial" w:hAnsi="Arial" w:cs="Arial"/>
          <w:spacing w:val="6"/>
        </w:rPr>
        <w:t>, che tanta gente affermi di credere in Lui e –di fatto- non se ne potrebbe fregare di meno è tutto</w:t>
      </w:r>
      <w:r w:rsidRPr="007B699A">
        <w:rPr>
          <w:rFonts w:ascii="Arial" w:hAnsi="Arial" w:cs="Arial"/>
          <w:spacing w:val="6"/>
        </w:rPr>
        <w:t xml:space="preserve"> paradossale, ma per chi come me ha ricevuto Cristo e vive unito a Lui, </w:t>
      </w:r>
      <w:r w:rsidR="007B699A" w:rsidRPr="007B699A">
        <w:rPr>
          <w:rFonts w:ascii="Arial" w:hAnsi="Arial" w:cs="Arial"/>
          <w:spacing w:val="6"/>
        </w:rPr>
        <w:t xml:space="preserve">Gesù </w:t>
      </w:r>
      <w:r w:rsidR="007B699A">
        <w:rPr>
          <w:rFonts w:ascii="Arial" w:hAnsi="Arial" w:cs="Arial"/>
          <w:spacing w:val="6"/>
        </w:rPr>
        <w:t>è IL prode: c</w:t>
      </w:r>
      <w:r w:rsidRPr="00ED0CBE">
        <w:rPr>
          <w:rFonts w:ascii="Arial" w:hAnsi="Arial" w:cs="Arial"/>
        </w:rPr>
        <w:t>hi è più coraggioso e valoroso di Cristo che, potendosene restare nella Gloria del cielo, depose la Sua vita per morire in croce</w:t>
      </w:r>
      <w:r w:rsidR="007B699A">
        <w:rPr>
          <w:rFonts w:ascii="Arial" w:hAnsi="Arial" w:cs="Arial"/>
        </w:rPr>
        <w:t xml:space="preserve"> al posto di chi, come me, Gli era nemico perché peccatore?</w:t>
      </w:r>
    </w:p>
    <w:p w:rsidR="007B699A" w:rsidRDefault="00B7373A" w:rsidP="007B699A">
      <w:pPr>
        <w:ind w:left="426"/>
        <w:jc w:val="both"/>
        <w:rPr>
          <w:rFonts w:ascii="Arial" w:hAnsi="Arial" w:cs="Arial"/>
        </w:rPr>
      </w:pPr>
      <w:r w:rsidRPr="00ED0CBE">
        <w:rPr>
          <w:rFonts w:ascii="Arial" w:hAnsi="Arial" w:cs="Arial"/>
        </w:rPr>
        <w:t>Sì, Cristo si fece debole per salvare noi: questo è valore e non codardia</w:t>
      </w:r>
      <w:r w:rsidR="007B699A">
        <w:rPr>
          <w:rFonts w:ascii="Arial" w:hAnsi="Arial" w:cs="Arial"/>
        </w:rPr>
        <w:t>.</w:t>
      </w:r>
      <w:r w:rsidRPr="00ED0CBE">
        <w:rPr>
          <w:rFonts w:ascii="Arial" w:hAnsi="Arial" w:cs="Arial"/>
        </w:rPr>
        <w:t xml:space="preserve"> </w:t>
      </w:r>
    </w:p>
    <w:p w:rsidR="00B7373A" w:rsidRPr="00ED0CBE" w:rsidRDefault="00B7373A" w:rsidP="007B699A">
      <w:pPr>
        <w:ind w:left="426"/>
        <w:jc w:val="both"/>
        <w:rPr>
          <w:rFonts w:ascii="Arial" w:hAnsi="Arial" w:cs="Arial"/>
        </w:rPr>
      </w:pPr>
      <w:r w:rsidRPr="00ED0CBE">
        <w:rPr>
          <w:rFonts w:ascii="Arial" w:hAnsi="Arial" w:cs="Arial"/>
        </w:rPr>
        <w:t>Gesù è IL prode</w:t>
      </w:r>
      <w:r w:rsidR="007B699A">
        <w:rPr>
          <w:rFonts w:ascii="Arial" w:hAnsi="Arial" w:cs="Arial"/>
        </w:rPr>
        <w:t xml:space="preserve"> e dovrebbe essere il modello per tutti</w:t>
      </w:r>
      <w:r w:rsidRPr="00ED0CBE">
        <w:rPr>
          <w:rFonts w:ascii="Arial" w:hAnsi="Arial" w:cs="Arial"/>
        </w:rPr>
        <w:t>.</w:t>
      </w:r>
    </w:p>
    <w:p w:rsidR="00B7373A" w:rsidRPr="00ED0CBE" w:rsidRDefault="00B7373A" w:rsidP="00B97590">
      <w:pPr>
        <w:jc w:val="both"/>
        <w:rPr>
          <w:rFonts w:ascii="Arial" w:hAnsi="Arial" w:cs="Arial"/>
          <w:b/>
        </w:rPr>
      </w:pPr>
    </w:p>
    <w:p w:rsidR="00673847" w:rsidRPr="00B95EF6" w:rsidRDefault="007B699A" w:rsidP="00CC0109">
      <w:pPr>
        <w:pStyle w:val="Paragrafoelenco"/>
        <w:numPr>
          <w:ilvl w:val="0"/>
          <w:numId w:val="3"/>
        </w:numPr>
        <w:ind w:left="491" w:hanging="491"/>
        <w:jc w:val="both"/>
        <w:rPr>
          <w:rFonts w:ascii="Arial" w:hAnsi="Arial" w:cs="Arial"/>
          <w:b/>
        </w:rPr>
      </w:pPr>
      <w:r w:rsidRPr="00B95EF6">
        <w:rPr>
          <w:rFonts w:ascii="Arial" w:hAnsi="Arial" w:cs="Arial"/>
          <w:b/>
        </w:rPr>
        <w:t>IL PROFETA CHE HA DA VENIRE AL MONDO (GIOVANNI 6:14)</w:t>
      </w:r>
    </w:p>
    <w:p w:rsidR="00886B20" w:rsidRPr="00B95EF6" w:rsidRDefault="00B7373A" w:rsidP="00B97590">
      <w:pPr>
        <w:ind w:left="491"/>
        <w:jc w:val="both"/>
        <w:rPr>
          <w:rFonts w:ascii="Arial" w:hAnsi="Arial" w:cs="Arial"/>
        </w:rPr>
      </w:pPr>
      <w:r w:rsidRPr="00B95EF6">
        <w:rPr>
          <w:rFonts w:ascii="Arial" w:hAnsi="Arial" w:cs="Arial"/>
        </w:rPr>
        <w:t xml:space="preserve">Il termine </w:t>
      </w:r>
      <w:r w:rsidR="00886B20" w:rsidRPr="00B95EF6">
        <w:rPr>
          <w:rFonts w:ascii="Arial" w:hAnsi="Arial" w:cs="Arial"/>
        </w:rPr>
        <w:t>"Profeta" è applicato a Gesù 15 volte</w:t>
      </w:r>
      <w:r w:rsidRPr="00B95EF6">
        <w:rPr>
          <w:rFonts w:ascii="Arial" w:hAnsi="Arial" w:cs="Arial"/>
        </w:rPr>
        <w:t xml:space="preserve">: </w:t>
      </w:r>
      <w:r w:rsidR="00886B20" w:rsidRPr="00B95EF6">
        <w:rPr>
          <w:rFonts w:ascii="Arial" w:hAnsi="Arial" w:cs="Arial"/>
        </w:rPr>
        <w:t>nell'Antico Testamento indica una persona chiamata da Dio per parlare a Suo nome di fronte al popolo, talvolta prevedendo eventi futuri.</w:t>
      </w:r>
    </w:p>
    <w:p w:rsidR="00BF4717" w:rsidRPr="00B95EF6" w:rsidRDefault="00BF4717" w:rsidP="00B97590">
      <w:pPr>
        <w:ind w:left="491"/>
        <w:jc w:val="both"/>
        <w:rPr>
          <w:rFonts w:ascii="Arial" w:hAnsi="Arial" w:cs="Arial"/>
        </w:rPr>
      </w:pPr>
      <w:r w:rsidRPr="00B95EF6">
        <w:rPr>
          <w:rFonts w:ascii="Arial" w:hAnsi="Arial" w:cs="Arial"/>
        </w:rPr>
        <w:t xml:space="preserve">Nel tempo di Gesù il fenomeno del profetismo era pressoché scomparso in Israele </w:t>
      </w:r>
      <w:r w:rsidR="00B95EF6">
        <w:rPr>
          <w:rFonts w:ascii="Arial" w:hAnsi="Arial" w:cs="Arial"/>
        </w:rPr>
        <w:t xml:space="preserve">(Dio non parlava più al popolo da circa 400 anni!) </w:t>
      </w:r>
      <w:r w:rsidRPr="00B95EF6">
        <w:rPr>
          <w:rFonts w:ascii="Arial" w:hAnsi="Arial" w:cs="Arial"/>
        </w:rPr>
        <w:t xml:space="preserve">e al suo posto stava sorgendo la figura del maestro o rabbi, ma gli Ebrei aspettavano l'arrivo di </w:t>
      </w:r>
      <w:r w:rsidR="00B7373A" w:rsidRPr="00B95EF6">
        <w:rPr>
          <w:rFonts w:ascii="Arial" w:hAnsi="Arial" w:cs="Arial"/>
        </w:rPr>
        <w:t>“</w:t>
      </w:r>
      <w:r w:rsidRPr="00B95EF6">
        <w:rPr>
          <w:rFonts w:ascii="Arial" w:hAnsi="Arial" w:cs="Arial"/>
        </w:rPr>
        <w:t>un profeta</w:t>
      </w:r>
      <w:r w:rsidR="00B7373A" w:rsidRPr="00B95EF6">
        <w:rPr>
          <w:rFonts w:ascii="Arial" w:hAnsi="Arial" w:cs="Arial"/>
        </w:rPr>
        <w:t>” (IL Profeta)</w:t>
      </w:r>
      <w:r w:rsidRPr="00B95EF6">
        <w:rPr>
          <w:rFonts w:ascii="Arial" w:hAnsi="Arial" w:cs="Arial"/>
        </w:rPr>
        <w:t xml:space="preserve"> per gli ultimi tempi, </w:t>
      </w:r>
      <w:r w:rsidR="00B95EF6">
        <w:rPr>
          <w:rFonts w:ascii="Arial" w:hAnsi="Arial" w:cs="Arial"/>
        </w:rPr>
        <w:t xml:space="preserve">secondo i rabbini doveva essere </w:t>
      </w:r>
      <w:r w:rsidRPr="00B95EF6">
        <w:rPr>
          <w:rFonts w:ascii="Arial" w:hAnsi="Arial" w:cs="Arial"/>
        </w:rPr>
        <w:t>una specie di Mosè o Elia</w:t>
      </w:r>
      <w:r w:rsidR="005C5354" w:rsidRPr="00B95EF6">
        <w:rPr>
          <w:rFonts w:ascii="Arial" w:hAnsi="Arial" w:cs="Arial"/>
        </w:rPr>
        <w:t xml:space="preserve"> </w:t>
      </w:r>
      <w:r w:rsidRPr="00B95EF6">
        <w:rPr>
          <w:rFonts w:ascii="Arial" w:hAnsi="Arial" w:cs="Arial"/>
        </w:rPr>
        <w:t>di D</w:t>
      </w:r>
      <w:r w:rsidR="00B95EF6">
        <w:rPr>
          <w:rFonts w:ascii="Arial" w:hAnsi="Arial" w:cs="Arial"/>
        </w:rPr>
        <w:t>eu</w:t>
      </w:r>
      <w:r w:rsidRPr="00B95EF6">
        <w:rPr>
          <w:rFonts w:ascii="Arial" w:hAnsi="Arial" w:cs="Arial"/>
        </w:rPr>
        <w:t>t 18,18 e di M</w:t>
      </w:r>
      <w:r w:rsidR="005C5354" w:rsidRPr="00B95EF6">
        <w:rPr>
          <w:rFonts w:ascii="Arial" w:hAnsi="Arial" w:cs="Arial"/>
        </w:rPr>
        <w:t>i</w:t>
      </w:r>
      <w:r w:rsidR="00B95EF6">
        <w:rPr>
          <w:rFonts w:ascii="Arial" w:hAnsi="Arial" w:cs="Arial"/>
        </w:rPr>
        <w:t>ch</w:t>
      </w:r>
      <w:r w:rsidRPr="00B95EF6">
        <w:rPr>
          <w:rFonts w:ascii="Arial" w:hAnsi="Arial" w:cs="Arial"/>
        </w:rPr>
        <w:t xml:space="preserve"> 3,23-24.</w:t>
      </w:r>
    </w:p>
    <w:p w:rsidR="00BF4717" w:rsidRPr="00B95EF6" w:rsidRDefault="00BF4717" w:rsidP="00B97590">
      <w:pPr>
        <w:ind w:left="491"/>
        <w:jc w:val="both"/>
        <w:rPr>
          <w:rFonts w:ascii="Arial" w:hAnsi="Arial" w:cs="Arial"/>
        </w:rPr>
      </w:pPr>
      <w:r w:rsidRPr="00B95EF6">
        <w:rPr>
          <w:rFonts w:ascii="Arial" w:hAnsi="Arial" w:cs="Arial"/>
        </w:rPr>
        <w:t xml:space="preserve">Dai </w:t>
      </w:r>
      <w:r w:rsidR="005C5354" w:rsidRPr="00B95EF6">
        <w:rPr>
          <w:rFonts w:ascii="Arial" w:hAnsi="Arial" w:cs="Arial"/>
        </w:rPr>
        <w:t>V</w:t>
      </w:r>
      <w:r w:rsidRPr="00B95EF6">
        <w:rPr>
          <w:rFonts w:ascii="Arial" w:hAnsi="Arial" w:cs="Arial"/>
        </w:rPr>
        <w:t xml:space="preserve">angeli risulta evidente che Gesù era considerato </w:t>
      </w:r>
      <w:r w:rsidR="005C5354" w:rsidRPr="00B95EF6">
        <w:rPr>
          <w:rFonts w:ascii="Arial" w:hAnsi="Arial" w:cs="Arial"/>
        </w:rPr>
        <w:t>“</w:t>
      </w:r>
      <w:r w:rsidRPr="00B95EF6">
        <w:rPr>
          <w:rFonts w:ascii="Arial" w:hAnsi="Arial" w:cs="Arial"/>
        </w:rPr>
        <w:t>un profeta</w:t>
      </w:r>
      <w:r w:rsidR="005C5354" w:rsidRPr="00B95EF6">
        <w:rPr>
          <w:rFonts w:ascii="Arial" w:hAnsi="Arial" w:cs="Arial"/>
        </w:rPr>
        <w:t>”</w:t>
      </w:r>
      <w:r w:rsidRPr="00B95EF6">
        <w:rPr>
          <w:rFonts w:ascii="Arial" w:hAnsi="Arial" w:cs="Arial"/>
        </w:rPr>
        <w:t xml:space="preserve"> e </w:t>
      </w:r>
      <w:r w:rsidR="005C5354" w:rsidRPr="00B95EF6">
        <w:rPr>
          <w:rFonts w:ascii="Arial" w:hAnsi="Arial" w:cs="Arial"/>
        </w:rPr>
        <w:t>“</w:t>
      </w:r>
      <w:r w:rsidRPr="00B95EF6">
        <w:rPr>
          <w:rFonts w:ascii="Arial" w:hAnsi="Arial" w:cs="Arial"/>
        </w:rPr>
        <w:t>un maestro</w:t>
      </w:r>
      <w:r w:rsidR="005C5354" w:rsidRPr="00B95EF6">
        <w:rPr>
          <w:rFonts w:ascii="Arial" w:hAnsi="Arial" w:cs="Arial"/>
        </w:rPr>
        <w:t>”</w:t>
      </w:r>
      <w:r w:rsidRPr="00B95EF6">
        <w:rPr>
          <w:rFonts w:ascii="Arial" w:hAnsi="Arial" w:cs="Arial"/>
        </w:rPr>
        <w:t xml:space="preserve">, ma bisogna rilevare che Gesù non si adatta bene allo stereotipo né del profeta né del rabbi. </w:t>
      </w:r>
    </w:p>
    <w:p w:rsidR="00BF4717" w:rsidRPr="00B95EF6" w:rsidRDefault="00BF4717" w:rsidP="005B6BC7">
      <w:pPr>
        <w:pStyle w:val="Paragrafoelenco"/>
        <w:numPr>
          <w:ilvl w:val="0"/>
          <w:numId w:val="201"/>
        </w:numPr>
        <w:jc w:val="both"/>
        <w:rPr>
          <w:rFonts w:ascii="Arial" w:hAnsi="Arial" w:cs="Arial"/>
          <w:i/>
        </w:rPr>
      </w:pPr>
      <w:r w:rsidRPr="00B95EF6">
        <w:rPr>
          <w:rFonts w:ascii="Arial" w:hAnsi="Arial" w:cs="Arial"/>
        </w:rPr>
        <w:t>Quanto al primo, nella sua predicazione Gesù non usa mai le formule tipiche del linguaggio profetico</w:t>
      </w:r>
      <w:r w:rsidRPr="00B95EF6">
        <w:rPr>
          <w:rFonts w:ascii="Arial" w:hAnsi="Arial" w:cs="Arial"/>
          <w:i/>
        </w:rPr>
        <w:t xml:space="preserve">: «Oracolo del Signore», «Così dice il Signore», ecc. </w:t>
      </w:r>
    </w:p>
    <w:p w:rsidR="00B95EF6" w:rsidRDefault="00BF4717" w:rsidP="005C5354">
      <w:pPr>
        <w:ind w:left="1211"/>
        <w:jc w:val="both"/>
        <w:rPr>
          <w:rFonts w:ascii="Arial" w:hAnsi="Arial" w:cs="Arial"/>
        </w:rPr>
      </w:pPr>
      <w:r w:rsidRPr="00ED0CBE">
        <w:rPr>
          <w:rFonts w:ascii="Arial" w:hAnsi="Arial" w:cs="Arial"/>
        </w:rPr>
        <w:t xml:space="preserve">Non solo ignora queste formule, ma le corregge e ridefinisce la comprensione della </w:t>
      </w:r>
      <w:r w:rsidR="005C5354" w:rsidRPr="00ED0CBE">
        <w:rPr>
          <w:rFonts w:ascii="Arial" w:hAnsi="Arial" w:cs="Arial"/>
        </w:rPr>
        <w:t>P</w:t>
      </w:r>
      <w:r w:rsidRPr="00ED0CBE">
        <w:rPr>
          <w:rFonts w:ascii="Arial" w:hAnsi="Arial" w:cs="Arial"/>
        </w:rPr>
        <w:t xml:space="preserve">arola di Dio presentata dalla Torah: </w:t>
      </w:r>
    </w:p>
    <w:p w:rsidR="00BF4717" w:rsidRPr="00ED0CBE" w:rsidRDefault="00BF4717" w:rsidP="00B95EF6">
      <w:pPr>
        <w:ind w:left="2124"/>
        <w:jc w:val="both"/>
        <w:rPr>
          <w:rFonts w:ascii="Arial" w:hAnsi="Arial" w:cs="Arial"/>
        </w:rPr>
      </w:pPr>
      <w:r w:rsidRPr="00ED0CBE">
        <w:rPr>
          <w:rFonts w:ascii="Arial" w:hAnsi="Arial" w:cs="Arial"/>
          <w:i/>
        </w:rPr>
        <w:t>«Avete inteso che fu detto agli antichi</w:t>
      </w:r>
      <w:r w:rsidR="00B95EF6">
        <w:rPr>
          <w:rFonts w:ascii="Arial" w:hAnsi="Arial" w:cs="Arial"/>
          <w:i/>
        </w:rPr>
        <w:t xml:space="preserve"> </w:t>
      </w:r>
      <w:r w:rsidRPr="00ED0CBE">
        <w:rPr>
          <w:rFonts w:ascii="Arial" w:hAnsi="Arial" w:cs="Arial"/>
          <w:i/>
        </w:rPr>
        <w:t xml:space="preserve">... </w:t>
      </w:r>
      <w:r w:rsidR="00B95EF6">
        <w:rPr>
          <w:rFonts w:ascii="Arial" w:hAnsi="Arial" w:cs="Arial"/>
          <w:i/>
        </w:rPr>
        <w:t>m</w:t>
      </w:r>
      <w:r w:rsidRPr="00ED0CBE">
        <w:rPr>
          <w:rFonts w:ascii="Arial" w:hAnsi="Arial" w:cs="Arial"/>
          <w:i/>
        </w:rPr>
        <w:t xml:space="preserve">a </w:t>
      </w:r>
      <w:r w:rsidR="00B95EF6" w:rsidRPr="00B95EF6">
        <w:rPr>
          <w:i/>
          <w:sz w:val="28"/>
          <w:szCs w:val="28"/>
        </w:rPr>
        <w:t>I</w:t>
      </w:r>
      <w:r w:rsidRPr="00B95EF6">
        <w:rPr>
          <w:i/>
          <w:sz w:val="28"/>
          <w:szCs w:val="28"/>
        </w:rPr>
        <w:t>o</w:t>
      </w:r>
      <w:r w:rsidRPr="00ED0CBE">
        <w:rPr>
          <w:rFonts w:ascii="Arial" w:hAnsi="Arial" w:cs="Arial"/>
          <w:i/>
        </w:rPr>
        <w:t xml:space="preserve"> vi dico» (Mt 5,21-22).</w:t>
      </w:r>
      <w:r w:rsidRPr="00ED0CBE">
        <w:rPr>
          <w:rFonts w:ascii="Arial" w:hAnsi="Arial" w:cs="Arial"/>
        </w:rPr>
        <w:t xml:space="preserve"> </w:t>
      </w:r>
    </w:p>
    <w:p w:rsidR="00BF4717" w:rsidRPr="00ED0CBE" w:rsidRDefault="00BF4717" w:rsidP="005C5354">
      <w:pPr>
        <w:ind w:left="1211"/>
        <w:jc w:val="both"/>
        <w:rPr>
          <w:rFonts w:ascii="Arial" w:hAnsi="Arial" w:cs="Arial"/>
        </w:rPr>
      </w:pPr>
      <w:r w:rsidRPr="00ED0CBE">
        <w:rPr>
          <w:rFonts w:ascii="Arial" w:hAnsi="Arial" w:cs="Arial"/>
        </w:rPr>
        <w:t>Inoltre, mentre il profeta si rivolge agli ascoltatori esortandoli a seguire la parola di Dio, Gesù propone Sè stesso come la «Via» da seguire (cf</w:t>
      </w:r>
      <w:r w:rsidR="00B95EF6">
        <w:rPr>
          <w:rFonts w:ascii="Arial" w:hAnsi="Arial" w:cs="Arial"/>
        </w:rPr>
        <w:t>r,</w:t>
      </w:r>
      <w:r w:rsidRPr="00ED0CBE">
        <w:rPr>
          <w:rFonts w:ascii="Arial" w:hAnsi="Arial" w:cs="Arial"/>
        </w:rPr>
        <w:t xml:space="preserve"> per esempio</w:t>
      </w:r>
      <w:r w:rsidR="00B95EF6">
        <w:rPr>
          <w:rFonts w:ascii="Arial" w:hAnsi="Arial" w:cs="Arial"/>
        </w:rPr>
        <w:t>,</w:t>
      </w:r>
      <w:r w:rsidRPr="00ED0CBE">
        <w:rPr>
          <w:rFonts w:ascii="Arial" w:hAnsi="Arial" w:cs="Arial"/>
        </w:rPr>
        <w:t xml:space="preserve"> Mt 4,19). </w:t>
      </w:r>
    </w:p>
    <w:p w:rsidR="00BF4717" w:rsidRPr="00ED0CBE" w:rsidRDefault="00BF4717" w:rsidP="005B6BC7">
      <w:pPr>
        <w:pStyle w:val="Paragrafoelenco"/>
        <w:numPr>
          <w:ilvl w:val="0"/>
          <w:numId w:val="201"/>
        </w:numPr>
        <w:jc w:val="both"/>
        <w:rPr>
          <w:rFonts w:ascii="Arial" w:hAnsi="Arial" w:cs="Arial"/>
        </w:rPr>
      </w:pPr>
      <w:r w:rsidRPr="00ED0CBE">
        <w:rPr>
          <w:rFonts w:ascii="Arial" w:hAnsi="Arial" w:cs="Arial"/>
        </w:rPr>
        <w:t xml:space="preserve">Per quanto riguarda la figura del rabbi, Gesù insegna con autorità e sceglie i Suoi discepoli – cosa che i maestri del </w:t>
      </w:r>
      <w:r w:rsidR="00B95EF6">
        <w:rPr>
          <w:rFonts w:ascii="Arial" w:hAnsi="Arial" w:cs="Arial"/>
        </w:rPr>
        <w:t>S</w:t>
      </w:r>
      <w:r w:rsidRPr="00ED0CBE">
        <w:rPr>
          <w:rFonts w:ascii="Arial" w:hAnsi="Arial" w:cs="Arial"/>
        </w:rPr>
        <w:t xml:space="preserve">uo tempo non facevano – e tra essi </w:t>
      </w:r>
      <w:r w:rsidRPr="00B95EF6">
        <w:rPr>
          <w:rFonts w:ascii="Arial" w:hAnsi="Arial" w:cs="Arial"/>
          <w:b/>
        </w:rPr>
        <w:t>accoglie le donne</w:t>
      </w:r>
      <w:r w:rsidRPr="00ED0CBE">
        <w:rPr>
          <w:rFonts w:ascii="Arial" w:hAnsi="Arial" w:cs="Arial"/>
        </w:rPr>
        <w:t>, anche questa una cosa impensabile per un rabbi del suo tempo.</w:t>
      </w:r>
    </w:p>
    <w:p w:rsidR="00BF4717" w:rsidRPr="00ED0CBE" w:rsidRDefault="00BF4717" w:rsidP="00B97590">
      <w:pPr>
        <w:ind w:left="491"/>
        <w:jc w:val="both"/>
        <w:rPr>
          <w:rFonts w:ascii="Arial" w:hAnsi="Arial" w:cs="Arial"/>
        </w:rPr>
      </w:pPr>
      <w:r w:rsidRPr="00ED0CBE">
        <w:rPr>
          <w:rFonts w:ascii="Arial" w:hAnsi="Arial" w:cs="Arial"/>
        </w:rPr>
        <w:t xml:space="preserve">La comunità Cristiana, considerando attentamente le caratteristiche profetiche della vita di Gesù </w:t>
      </w:r>
      <w:r w:rsidRPr="00ED0CBE">
        <w:rPr>
          <w:rFonts w:ascii="Arial" w:hAnsi="Arial" w:cs="Arial"/>
          <w:i/>
        </w:rPr>
        <w:t>(«Nessun profeta è bene accetto in patria», Lc 4,24; «Gerusalemme, Gerusalemme, che uccidi i profeti e lapidi coloro che sono mandati a te!», Lc13,34),</w:t>
      </w:r>
      <w:r w:rsidRPr="00ED0CBE">
        <w:rPr>
          <w:rFonts w:ascii="Arial" w:hAnsi="Arial" w:cs="Arial"/>
        </w:rPr>
        <w:t xml:space="preserve"> sin dalle origini </w:t>
      </w:r>
      <w:r w:rsidR="005C5354" w:rsidRPr="00ED0CBE">
        <w:rPr>
          <w:rFonts w:ascii="Arial" w:hAnsi="Arial" w:cs="Arial"/>
        </w:rPr>
        <w:t>L</w:t>
      </w:r>
      <w:r w:rsidRPr="00ED0CBE">
        <w:rPr>
          <w:rFonts w:ascii="Arial" w:hAnsi="Arial" w:cs="Arial"/>
        </w:rPr>
        <w:t xml:space="preserve">o identificò con la figura aspettata per gli ultimi tempi. </w:t>
      </w:r>
    </w:p>
    <w:p w:rsidR="00BF4717" w:rsidRPr="00ED0CBE" w:rsidRDefault="00BF4717" w:rsidP="00B97590">
      <w:pPr>
        <w:ind w:left="491"/>
        <w:jc w:val="both"/>
        <w:rPr>
          <w:rFonts w:ascii="Arial" w:hAnsi="Arial" w:cs="Arial"/>
        </w:rPr>
      </w:pPr>
      <w:r w:rsidRPr="00ED0CBE">
        <w:rPr>
          <w:rFonts w:ascii="Arial" w:hAnsi="Arial" w:cs="Arial"/>
        </w:rPr>
        <w:lastRenderedPageBreak/>
        <w:t xml:space="preserve">Proprio per questo, nell'episodio della Trasfigurazione Gesù è visto tra Mosè ed Elia: così lo presenta anche Pietro nel suo discorso in At 3,19-26. </w:t>
      </w:r>
    </w:p>
    <w:p w:rsidR="00BF4717" w:rsidRPr="00ED0CBE" w:rsidRDefault="00BF4717" w:rsidP="00B97590">
      <w:pPr>
        <w:ind w:left="491"/>
        <w:jc w:val="both"/>
        <w:rPr>
          <w:rFonts w:ascii="Arial" w:hAnsi="Arial" w:cs="Arial"/>
        </w:rPr>
      </w:pPr>
      <w:r w:rsidRPr="00ED0CBE">
        <w:rPr>
          <w:rFonts w:ascii="Arial" w:hAnsi="Arial" w:cs="Arial"/>
        </w:rPr>
        <w:t>In questa stessa prospettiva si afferma che, a differenza dei profeti dell'Antico Testamento, Gesù non portava un annuncio di Dio, come Isaia o Geremia, ma Egli stesso era la Parola di Dio</w:t>
      </w:r>
      <w:r w:rsidR="005C5354" w:rsidRPr="00ED0CBE">
        <w:rPr>
          <w:rFonts w:ascii="Arial" w:hAnsi="Arial" w:cs="Arial"/>
        </w:rPr>
        <w:t xml:space="preserve"> e incarnava Dio</w:t>
      </w:r>
      <w:r w:rsidRPr="00ED0CBE">
        <w:rPr>
          <w:rFonts w:ascii="Arial" w:hAnsi="Arial" w:cs="Arial"/>
        </w:rPr>
        <w:t xml:space="preserve">, come dice il prologo del Vangelo di Giovanni (Gv 1,1) </w:t>
      </w:r>
      <w:r w:rsidR="00B95EF6">
        <w:rPr>
          <w:rFonts w:ascii="Arial" w:hAnsi="Arial" w:cs="Arial"/>
        </w:rPr>
        <w:t>e</w:t>
      </w:r>
      <w:r w:rsidRPr="00ED0CBE">
        <w:rPr>
          <w:rFonts w:ascii="Arial" w:hAnsi="Arial" w:cs="Arial"/>
        </w:rPr>
        <w:t xml:space="preserve"> la parola ultima e definitiva di Dio, com'è scritto all'inizio della Lettera agli Ebrei: </w:t>
      </w:r>
    </w:p>
    <w:p w:rsidR="00BF4717" w:rsidRPr="00ED0CBE" w:rsidRDefault="00BF4717" w:rsidP="005C5354">
      <w:pPr>
        <w:ind w:left="1416"/>
        <w:jc w:val="both"/>
        <w:rPr>
          <w:rFonts w:ascii="Arial" w:hAnsi="Arial" w:cs="Arial"/>
          <w:i/>
        </w:rPr>
      </w:pPr>
      <w:r w:rsidRPr="00ED0CBE">
        <w:rPr>
          <w:rFonts w:ascii="Arial" w:hAnsi="Arial" w:cs="Arial"/>
          <w:i/>
        </w:rPr>
        <w:t>«Dio, che aveva già parlato nei tempi antichi molte volte e in diversi modi ai padri per mezzo dei profeti, ultimamente, in questi giorni, ha parlato a noi per mezzo del Figlio...» (Eb 1,1-2).</w:t>
      </w:r>
    </w:p>
    <w:p w:rsidR="00886B20" w:rsidRPr="00ED0CBE" w:rsidRDefault="005C5354" w:rsidP="00B97590">
      <w:pPr>
        <w:ind w:left="491"/>
        <w:jc w:val="both"/>
        <w:rPr>
          <w:rFonts w:ascii="Arial" w:hAnsi="Arial" w:cs="Arial"/>
        </w:rPr>
      </w:pPr>
      <w:r w:rsidRPr="00ED0CBE">
        <w:rPr>
          <w:rFonts w:ascii="Arial" w:hAnsi="Arial" w:cs="Arial"/>
        </w:rPr>
        <w:t>Sì Egli è IL Profeta, ma non nel senso antico del termine bensì nel senso soteriologico ed escatologio</w:t>
      </w:r>
      <w:r w:rsidR="00B95EF6">
        <w:rPr>
          <w:rFonts w:ascii="Arial" w:hAnsi="Arial" w:cs="Arial"/>
        </w:rPr>
        <w:t xml:space="preserve"> del Cristianesimo</w:t>
      </w:r>
      <w:r w:rsidRPr="00ED0CBE">
        <w:rPr>
          <w:rFonts w:ascii="Arial" w:hAnsi="Arial" w:cs="Arial"/>
        </w:rPr>
        <w:t>.</w:t>
      </w:r>
    </w:p>
    <w:p w:rsidR="005C5354" w:rsidRPr="00ED0CBE" w:rsidRDefault="005C5354" w:rsidP="00B97590">
      <w:pPr>
        <w:ind w:left="491"/>
        <w:jc w:val="both"/>
        <w:rPr>
          <w:rFonts w:ascii="Arial" w:hAnsi="Arial" w:cs="Arial"/>
        </w:rPr>
      </w:pPr>
    </w:p>
    <w:p w:rsidR="00673847" w:rsidRPr="00ED0CBE" w:rsidRDefault="00B95EF6" w:rsidP="00CC0109">
      <w:pPr>
        <w:pStyle w:val="Paragrafoelenco"/>
        <w:numPr>
          <w:ilvl w:val="0"/>
          <w:numId w:val="3"/>
        </w:numPr>
        <w:ind w:left="491" w:hanging="491"/>
        <w:jc w:val="both"/>
        <w:rPr>
          <w:rFonts w:ascii="Arial" w:hAnsi="Arial" w:cs="Arial"/>
          <w:b/>
        </w:rPr>
      </w:pPr>
      <w:r w:rsidRPr="00ED0CBE">
        <w:rPr>
          <w:rFonts w:ascii="Arial" w:hAnsi="Arial" w:cs="Arial"/>
          <w:b/>
        </w:rPr>
        <w:t>IL PROFETA D</w:t>
      </w:r>
      <w:r w:rsidR="0035511F">
        <w:rPr>
          <w:rFonts w:ascii="Arial" w:hAnsi="Arial" w:cs="Arial"/>
          <w:b/>
        </w:rPr>
        <w:t>A</w:t>
      </w:r>
      <w:r w:rsidRPr="00ED0CBE">
        <w:rPr>
          <w:rFonts w:ascii="Arial" w:hAnsi="Arial" w:cs="Arial"/>
          <w:b/>
        </w:rPr>
        <w:t xml:space="preserve"> NAZARET DI GALILEA (MATTEO 21:11)</w:t>
      </w:r>
    </w:p>
    <w:p w:rsidR="00FD5655" w:rsidRPr="00ED0CBE" w:rsidRDefault="005C5354" w:rsidP="005C5354">
      <w:pPr>
        <w:pStyle w:val="Paragrafoelenco"/>
        <w:ind w:left="491"/>
        <w:jc w:val="both"/>
        <w:rPr>
          <w:rFonts w:ascii="Arial" w:hAnsi="Arial" w:cs="Arial"/>
        </w:rPr>
      </w:pPr>
      <w:r w:rsidRPr="00ED0CBE">
        <w:rPr>
          <w:rFonts w:ascii="Arial" w:hAnsi="Arial" w:cs="Arial"/>
        </w:rPr>
        <w:t>Ho già detto di Nazaret</w:t>
      </w:r>
      <w:r w:rsidR="0035511F">
        <w:rPr>
          <w:rFonts w:ascii="Arial" w:hAnsi="Arial" w:cs="Arial"/>
        </w:rPr>
        <w:t>-Gamla</w:t>
      </w:r>
      <w:r w:rsidRPr="00ED0CBE">
        <w:rPr>
          <w:rFonts w:ascii="Arial" w:hAnsi="Arial" w:cs="Arial"/>
        </w:rPr>
        <w:t xml:space="preserve"> e non </w:t>
      </w:r>
      <w:r w:rsidR="0042053F" w:rsidRPr="00ED0CBE">
        <w:rPr>
          <w:rFonts w:ascii="Arial" w:hAnsi="Arial" w:cs="Arial"/>
        </w:rPr>
        <w:t>m</w:t>
      </w:r>
      <w:r w:rsidRPr="00ED0CBE">
        <w:rPr>
          <w:rFonts w:ascii="Arial" w:hAnsi="Arial" w:cs="Arial"/>
        </w:rPr>
        <w:t>i ripeto (</w:t>
      </w:r>
      <w:r w:rsidR="0035511F">
        <w:rPr>
          <w:rFonts w:ascii="Arial" w:hAnsi="Arial" w:cs="Arial"/>
        </w:rPr>
        <w:t xml:space="preserve">rimando </w:t>
      </w:r>
      <w:r w:rsidRPr="00ED0CBE">
        <w:rPr>
          <w:rFonts w:ascii="Arial" w:hAnsi="Arial" w:cs="Arial"/>
        </w:rPr>
        <w:t>il lettore al relativo paragrafo).</w:t>
      </w:r>
    </w:p>
    <w:p w:rsidR="005C5354" w:rsidRPr="00ED0CBE" w:rsidRDefault="005C5354" w:rsidP="005C5354">
      <w:pPr>
        <w:pStyle w:val="Paragrafoelenco"/>
        <w:ind w:left="491"/>
        <w:jc w:val="both"/>
        <w:rPr>
          <w:rFonts w:ascii="Arial" w:hAnsi="Arial" w:cs="Arial"/>
        </w:rPr>
      </w:pPr>
      <w:r w:rsidRPr="00ED0CBE">
        <w:rPr>
          <w:rFonts w:ascii="Arial" w:hAnsi="Arial" w:cs="Arial"/>
        </w:rPr>
        <w:t>Per il termine Profeta vedere il punto precedente.</w:t>
      </w:r>
    </w:p>
    <w:p w:rsidR="0042053F" w:rsidRPr="00ED0CBE" w:rsidRDefault="0042053F" w:rsidP="0035511F">
      <w:pPr>
        <w:pStyle w:val="Paragrafoelenco"/>
        <w:ind w:left="1416"/>
        <w:jc w:val="both"/>
        <w:rPr>
          <w:rFonts w:ascii="Arial" w:hAnsi="Arial" w:cs="Arial"/>
          <w:b/>
        </w:rPr>
      </w:pPr>
      <w:r w:rsidRPr="00ED0CBE">
        <w:rPr>
          <w:rFonts w:ascii="Arial" w:hAnsi="Arial" w:cs="Arial"/>
          <w:b/>
        </w:rPr>
        <w:t>La Galilea no</w:t>
      </w:r>
      <w:r w:rsidR="0035511F">
        <w:rPr>
          <w:rFonts w:ascii="Arial" w:hAnsi="Arial" w:cs="Arial"/>
          <w:b/>
        </w:rPr>
        <w:t>n</w:t>
      </w:r>
      <w:r w:rsidRPr="00ED0CBE">
        <w:rPr>
          <w:rFonts w:ascii="Arial" w:hAnsi="Arial" w:cs="Arial"/>
          <w:b/>
        </w:rPr>
        <w:t xml:space="preserve"> aveva una buona fama in Israele,</w:t>
      </w:r>
      <w:r w:rsidR="0035511F">
        <w:rPr>
          <w:rFonts w:ascii="Arial" w:hAnsi="Arial" w:cs="Arial"/>
          <w:b/>
        </w:rPr>
        <w:t xml:space="preserve"> soprattutto a causa dei fondamentalisti e politici Zeloti,</w:t>
      </w:r>
      <w:r w:rsidRPr="00ED0CBE">
        <w:rPr>
          <w:rFonts w:ascii="Arial" w:hAnsi="Arial" w:cs="Arial"/>
          <w:b/>
        </w:rPr>
        <w:t xml:space="preserve"> ma Di</w:t>
      </w:r>
      <w:r w:rsidR="0035511F">
        <w:rPr>
          <w:rFonts w:ascii="Arial" w:hAnsi="Arial" w:cs="Arial"/>
          <w:b/>
        </w:rPr>
        <w:t>o</w:t>
      </w:r>
      <w:r w:rsidRPr="00ED0CBE">
        <w:rPr>
          <w:rFonts w:ascii="Arial" w:hAnsi="Arial" w:cs="Arial"/>
          <w:b/>
        </w:rPr>
        <w:t xml:space="preserve"> volle così per posizionarsi in tutto nell</w:t>
      </w:r>
      <w:r w:rsidR="0035511F">
        <w:rPr>
          <w:rFonts w:ascii="Arial" w:hAnsi="Arial" w:cs="Arial"/>
          <w:b/>
        </w:rPr>
        <w:t>e</w:t>
      </w:r>
      <w:r w:rsidRPr="00ED0CBE">
        <w:rPr>
          <w:rFonts w:ascii="Arial" w:hAnsi="Arial" w:cs="Arial"/>
          <w:b/>
        </w:rPr>
        <w:t xml:space="preserve"> part</w:t>
      </w:r>
      <w:r w:rsidR="0035511F">
        <w:rPr>
          <w:rFonts w:ascii="Arial" w:hAnsi="Arial" w:cs="Arial"/>
          <w:b/>
        </w:rPr>
        <w:t>i</w:t>
      </w:r>
      <w:r w:rsidRPr="00ED0CBE">
        <w:rPr>
          <w:rFonts w:ascii="Arial" w:hAnsi="Arial" w:cs="Arial"/>
          <w:b/>
        </w:rPr>
        <w:t xml:space="preserve"> più basse della società.</w:t>
      </w:r>
    </w:p>
    <w:p w:rsidR="0042053F" w:rsidRPr="00ED0CBE" w:rsidRDefault="0042053F" w:rsidP="0035511F">
      <w:pPr>
        <w:ind w:left="567"/>
        <w:jc w:val="both"/>
        <w:rPr>
          <w:rFonts w:ascii="Arial" w:hAnsi="Arial" w:cs="Arial"/>
        </w:rPr>
      </w:pPr>
      <w:r w:rsidRPr="00ED0CBE">
        <w:rPr>
          <w:rFonts w:ascii="Arial" w:hAnsi="Arial" w:cs="Arial"/>
        </w:rPr>
        <w:t>Tutti vogliono diventare Grandi e Forti: mai viceversa…</w:t>
      </w:r>
    </w:p>
    <w:p w:rsidR="0042053F" w:rsidRPr="00ED0CBE" w:rsidRDefault="0042053F" w:rsidP="0035511F">
      <w:pPr>
        <w:ind w:left="567"/>
        <w:jc w:val="both"/>
        <w:rPr>
          <w:rFonts w:ascii="Arial" w:hAnsi="Arial" w:cs="Arial"/>
        </w:rPr>
      </w:pPr>
      <w:r w:rsidRPr="00ED0CBE">
        <w:rPr>
          <w:rFonts w:ascii="Arial" w:hAnsi="Arial" w:cs="Arial"/>
        </w:rPr>
        <w:t>Gesù si fece piccolo perché io potessi essere grande in Lui.</w:t>
      </w:r>
    </w:p>
    <w:p w:rsidR="00FD5655" w:rsidRPr="00ED0CBE" w:rsidRDefault="0042053F" w:rsidP="0042053F">
      <w:pPr>
        <w:ind w:left="567"/>
        <w:jc w:val="both"/>
        <w:rPr>
          <w:rFonts w:ascii="Arial" w:hAnsi="Arial" w:cs="Arial"/>
        </w:rPr>
      </w:pPr>
      <w:r w:rsidRPr="00ED0CBE">
        <w:rPr>
          <w:rFonts w:ascii="Arial" w:hAnsi="Arial" w:cs="Arial"/>
        </w:rPr>
        <w:t>Gesù si fece debole perché io potessi essere forte in Lui. 1Cor 1</w:t>
      </w:r>
    </w:p>
    <w:p w:rsidR="00673847" w:rsidRPr="00ED0CBE" w:rsidRDefault="00673847" w:rsidP="005B6BC7">
      <w:pPr>
        <w:pStyle w:val="Paragrafoelenco"/>
        <w:numPr>
          <w:ilvl w:val="0"/>
          <w:numId w:val="325"/>
        </w:numPr>
        <w:jc w:val="both"/>
        <w:rPr>
          <w:rFonts w:ascii="Arial" w:hAnsi="Arial" w:cs="Arial"/>
          <w:i/>
        </w:rPr>
      </w:pPr>
      <w:r w:rsidRPr="00ED0CBE">
        <w:rPr>
          <w:rFonts w:ascii="Arial" w:hAnsi="Arial" w:cs="Arial"/>
          <w:i/>
        </w:rPr>
        <w:t>Il profeta potente in opere e in parole dinanzi a Dio e a tutto il popolo (Lu 24:19)</w:t>
      </w:r>
    </w:p>
    <w:p w:rsidR="00FD5655" w:rsidRPr="0035511F" w:rsidRDefault="0042053F" w:rsidP="005B6BC7">
      <w:pPr>
        <w:pStyle w:val="Paragrafoelenco"/>
        <w:numPr>
          <w:ilvl w:val="0"/>
          <w:numId w:val="325"/>
        </w:numPr>
        <w:jc w:val="both"/>
        <w:rPr>
          <w:rFonts w:ascii="Arial" w:hAnsi="Arial" w:cs="Arial"/>
          <w:spacing w:val="-4"/>
        </w:rPr>
      </w:pPr>
      <w:r w:rsidRPr="0035511F">
        <w:rPr>
          <w:rFonts w:ascii="Arial" w:hAnsi="Arial" w:cs="Arial"/>
          <w:i/>
          <w:spacing w:val="-4"/>
        </w:rPr>
        <w:t>Dio ha scelto le cose pazze del mondo per svergognare i savî; e Dio ha scelto le cose deboli del mondo per svergognare le forti e Dio ha scelto le cose ignobili del mondo, e le cose sprezzate, anzi le cose che non sono, per ridurre al niente</w:t>
      </w:r>
      <w:r w:rsidRPr="0035511F">
        <w:rPr>
          <w:rFonts w:ascii="Arial" w:hAnsi="Arial" w:cs="Arial"/>
          <w:spacing w:val="-4"/>
        </w:rPr>
        <w:t xml:space="preserve"> le cose che sono </w:t>
      </w:r>
      <w:r w:rsidR="005C5354" w:rsidRPr="0035511F">
        <w:rPr>
          <w:rFonts w:ascii="Arial" w:hAnsi="Arial" w:cs="Arial"/>
          <w:spacing w:val="-4"/>
        </w:rPr>
        <w:t>Che Gesù fosse potente in parole e opere è attestato da tutti.</w:t>
      </w:r>
      <w:r w:rsidRPr="0035511F">
        <w:rPr>
          <w:rFonts w:ascii="Arial" w:hAnsi="Arial" w:cs="Arial"/>
          <w:spacing w:val="-4"/>
        </w:rPr>
        <w:t xml:space="preserve"> 1Co 1</w:t>
      </w:r>
    </w:p>
    <w:p w:rsidR="005C5354" w:rsidRPr="00ED0CBE" w:rsidRDefault="005C5354" w:rsidP="005B6BC7">
      <w:pPr>
        <w:pStyle w:val="Paragrafoelenco"/>
        <w:numPr>
          <w:ilvl w:val="0"/>
          <w:numId w:val="325"/>
        </w:numPr>
        <w:jc w:val="both"/>
        <w:rPr>
          <w:rFonts w:ascii="Arial" w:hAnsi="Arial" w:cs="Arial"/>
          <w:i/>
        </w:rPr>
      </w:pPr>
      <w:r w:rsidRPr="00ED0CBE">
        <w:rPr>
          <w:rFonts w:ascii="Arial" w:hAnsi="Arial" w:cs="Arial"/>
          <w:i/>
        </w:rPr>
        <w:t>"Un grande profeta è sorto tra noi..." (Luca 7,16)</w:t>
      </w:r>
    </w:p>
    <w:p w:rsidR="00CE0E77" w:rsidRPr="00ED0CBE" w:rsidRDefault="005C5354" w:rsidP="005C5354">
      <w:pPr>
        <w:ind w:left="491"/>
        <w:jc w:val="both"/>
        <w:rPr>
          <w:rFonts w:ascii="Arial" w:hAnsi="Arial" w:cs="Arial"/>
        </w:rPr>
      </w:pPr>
      <w:r w:rsidRPr="00ED0CBE">
        <w:rPr>
          <w:rFonts w:ascii="Arial" w:hAnsi="Arial" w:cs="Arial"/>
        </w:rPr>
        <w:t>L’epoca del Nuovo Testamento è contrassegnata dall’attesa del "</w:t>
      </w:r>
      <w:r w:rsidR="00CE0E77" w:rsidRPr="00ED0CBE">
        <w:rPr>
          <w:rFonts w:ascii="Arial" w:hAnsi="Arial" w:cs="Arial"/>
        </w:rPr>
        <w:t>P</w:t>
      </w:r>
      <w:r w:rsidRPr="00ED0CBE">
        <w:rPr>
          <w:rFonts w:ascii="Arial" w:hAnsi="Arial" w:cs="Arial"/>
        </w:rPr>
        <w:t xml:space="preserve">rofeta" che Dio aveva promesso a tutto Israele: </w:t>
      </w:r>
    </w:p>
    <w:p w:rsidR="00CE0E77" w:rsidRPr="00ED0CBE" w:rsidRDefault="005C5354" w:rsidP="00CE0E77">
      <w:pPr>
        <w:ind w:left="1416"/>
        <w:jc w:val="both"/>
        <w:rPr>
          <w:rFonts w:ascii="Arial" w:hAnsi="Arial" w:cs="Arial"/>
          <w:i/>
        </w:rPr>
      </w:pPr>
      <w:r w:rsidRPr="00ED0CBE">
        <w:rPr>
          <w:rFonts w:ascii="Arial" w:hAnsi="Arial" w:cs="Arial"/>
          <w:i/>
        </w:rPr>
        <w:t xml:space="preserve">"Il Signore tuo Dio susciterà per te, in mezzo a te, tra i tuoi fratelli un profeta pari a me: a lui darete ascolto" (Deuteronomio 18,15). </w:t>
      </w:r>
    </w:p>
    <w:p w:rsidR="00CE0E77" w:rsidRPr="00ED0CBE" w:rsidRDefault="005C5354" w:rsidP="005C5354">
      <w:pPr>
        <w:ind w:left="491"/>
        <w:jc w:val="both"/>
        <w:rPr>
          <w:rFonts w:ascii="Arial" w:hAnsi="Arial" w:cs="Arial"/>
        </w:rPr>
      </w:pPr>
      <w:r w:rsidRPr="00ED0CBE">
        <w:rPr>
          <w:rFonts w:ascii="Arial" w:hAnsi="Arial" w:cs="Arial"/>
        </w:rPr>
        <w:t xml:space="preserve">Davanti ai gesti miracolosi di Gesù, i </w:t>
      </w:r>
      <w:r w:rsidR="00CE0E77" w:rsidRPr="00ED0CBE">
        <w:rPr>
          <w:rFonts w:ascii="Arial" w:hAnsi="Arial" w:cs="Arial"/>
        </w:rPr>
        <w:t>S</w:t>
      </w:r>
      <w:r w:rsidRPr="00ED0CBE">
        <w:rPr>
          <w:rFonts w:ascii="Arial" w:hAnsi="Arial" w:cs="Arial"/>
        </w:rPr>
        <w:t xml:space="preserve">uoi contemporanei hanno visto in </w:t>
      </w:r>
      <w:r w:rsidR="00A869E6" w:rsidRPr="00ED0CBE">
        <w:rPr>
          <w:rFonts w:ascii="Arial" w:hAnsi="Arial" w:cs="Arial"/>
        </w:rPr>
        <w:t>L</w:t>
      </w:r>
      <w:r w:rsidRPr="00ED0CBE">
        <w:rPr>
          <w:rFonts w:ascii="Arial" w:hAnsi="Arial" w:cs="Arial"/>
        </w:rPr>
        <w:t>ui questo "</w:t>
      </w:r>
      <w:r w:rsidR="00CE0E77" w:rsidRPr="00ED0CBE">
        <w:rPr>
          <w:rFonts w:ascii="Arial" w:hAnsi="Arial" w:cs="Arial"/>
        </w:rPr>
        <w:t>P</w:t>
      </w:r>
      <w:r w:rsidRPr="00ED0CBE">
        <w:rPr>
          <w:rFonts w:ascii="Arial" w:hAnsi="Arial" w:cs="Arial"/>
        </w:rPr>
        <w:t xml:space="preserve">rofeta". </w:t>
      </w:r>
    </w:p>
    <w:p w:rsidR="005C5354" w:rsidRPr="00ED0CBE" w:rsidRDefault="005C5354" w:rsidP="005C5354">
      <w:pPr>
        <w:ind w:left="491"/>
        <w:jc w:val="both"/>
        <w:rPr>
          <w:rFonts w:ascii="Arial" w:hAnsi="Arial" w:cs="Arial"/>
        </w:rPr>
      </w:pPr>
      <w:r w:rsidRPr="00ED0CBE">
        <w:rPr>
          <w:rFonts w:ascii="Arial" w:hAnsi="Arial" w:cs="Arial"/>
        </w:rPr>
        <w:t>Negli Atti degli Apostoli, Luca non esita a cogliere nel verbo "su</w:t>
      </w:r>
      <w:r w:rsidR="0042053F" w:rsidRPr="00ED0CBE">
        <w:rPr>
          <w:rFonts w:ascii="Arial" w:hAnsi="Arial" w:cs="Arial"/>
        </w:rPr>
        <w:t>s</w:t>
      </w:r>
      <w:r w:rsidRPr="00ED0CBE">
        <w:rPr>
          <w:rFonts w:ascii="Arial" w:hAnsi="Arial" w:cs="Arial"/>
        </w:rPr>
        <w:t xml:space="preserve">citare" </w:t>
      </w:r>
      <w:r w:rsidR="00993957" w:rsidRPr="00ED0CBE">
        <w:rPr>
          <w:rFonts w:ascii="Arial" w:hAnsi="Arial" w:cs="Arial"/>
        </w:rPr>
        <w:t>-</w:t>
      </w:r>
      <w:r w:rsidRPr="00ED0CBE">
        <w:rPr>
          <w:rFonts w:ascii="Arial" w:hAnsi="Arial" w:cs="Arial"/>
        </w:rPr>
        <w:t>il verbo stesso della risurrezione</w:t>
      </w:r>
      <w:r w:rsidR="0042053F" w:rsidRPr="00ED0CBE">
        <w:rPr>
          <w:rFonts w:ascii="Arial" w:hAnsi="Arial" w:cs="Arial"/>
        </w:rPr>
        <w:t xml:space="preserve"> di Gesù</w:t>
      </w:r>
      <w:r w:rsidR="00993957" w:rsidRPr="00ED0CBE">
        <w:rPr>
          <w:rFonts w:ascii="Arial" w:hAnsi="Arial" w:cs="Arial"/>
        </w:rPr>
        <w:t>-</w:t>
      </w:r>
      <w:r w:rsidR="0042053F" w:rsidRPr="00ED0CBE">
        <w:rPr>
          <w:rFonts w:ascii="Arial" w:hAnsi="Arial" w:cs="Arial"/>
        </w:rPr>
        <w:t xml:space="preserve"> così da attribuire a L</w:t>
      </w:r>
      <w:r w:rsidRPr="00ED0CBE">
        <w:rPr>
          <w:rFonts w:ascii="Arial" w:hAnsi="Arial" w:cs="Arial"/>
        </w:rPr>
        <w:t>ui la realizzazione della promessa racchiusa nel testo del Deut</w:t>
      </w:r>
      <w:r w:rsidR="0035511F">
        <w:rPr>
          <w:rFonts w:ascii="Arial" w:hAnsi="Arial" w:cs="Arial"/>
        </w:rPr>
        <w:t>eronomio</w:t>
      </w:r>
      <w:r w:rsidRPr="00ED0CBE">
        <w:rPr>
          <w:rFonts w:ascii="Arial" w:hAnsi="Arial" w:cs="Arial"/>
        </w:rPr>
        <w:t xml:space="preserve"> (vedi At</w:t>
      </w:r>
      <w:r w:rsidR="0042053F" w:rsidRPr="00ED0CBE">
        <w:rPr>
          <w:rFonts w:ascii="Arial" w:hAnsi="Arial" w:cs="Arial"/>
        </w:rPr>
        <w:t xml:space="preserve"> </w:t>
      </w:r>
      <w:r w:rsidRPr="00ED0CBE">
        <w:rPr>
          <w:rFonts w:ascii="Arial" w:hAnsi="Arial" w:cs="Arial"/>
        </w:rPr>
        <w:t>3,21-24).</w:t>
      </w:r>
    </w:p>
    <w:p w:rsidR="005C5354" w:rsidRPr="00ED0CBE" w:rsidRDefault="005C5354" w:rsidP="005C5354">
      <w:pPr>
        <w:ind w:left="491"/>
        <w:jc w:val="both"/>
        <w:rPr>
          <w:rFonts w:ascii="Arial" w:hAnsi="Arial" w:cs="Arial"/>
        </w:rPr>
      </w:pPr>
      <w:r w:rsidRPr="00ED0CBE">
        <w:rPr>
          <w:rFonts w:ascii="Arial" w:hAnsi="Arial" w:cs="Arial"/>
        </w:rPr>
        <w:t xml:space="preserve">Nel Vangelo </w:t>
      </w:r>
      <w:r w:rsidR="0042053F" w:rsidRPr="00ED0CBE">
        <w:rPr>
          <w:rFonts w:ascii="Arial" w:hAnsi="Arial" w:cs="Arial"/>
        </w:rPr>
        <w:t xml:space="preserve">di </w:t>
      </w:r>
      <w:r w:rsidRPr="00ED0CBE">
        <w:rPr>
          <w:rFonts w:ascii="Arial" w:hAnsi="Arial" w:cs="Arial"/>
        </w:rPr>
        <w:t>Luca la proclamazione di Gesù "</w:t>
      </w:r>
      <w:r w:rsidRPr="00ED0CBE">
        <w:rPr>
          <w:rFonts w:ascii="Arial" w:hAnsi="Arial" w:cs="Arial"/>
          <w:i/>
        </w:rPr>
        <w:t>grande profeta</w:t>
      </w:r>
      <w:r w:rsidRPr="00ED0CBE">
        <w:rPr>
          <w:rFonts w:ascii="Arial" w:hAnsi="Arial" w:cs="Arial"/>
        </w:rPr>
        <w:t xml:space="preserve">" è collocata nel contesto del miracolo della risurrezione del </w:t>
      </w:r>
      <w:r w:rsidR="002C4C25" w:rsidRPr="00ED0CBE">
        <w:rPr>
          <w:rFonts w:ascii="Arial" w:hAnsi="Arial" w:cs="Arial"/>
        </w:rPr>
        <w:t>Figliolo</w:t>
      </w:r>
      <w:r w:rsidR="0042053F" w:rsidRPr="00ED0CBE">
        <w:rPr>
          <w:rFonts w:ascii="Arial" w:hAnsi="Arial" w:cs="Arial"/>
        </w:rPr>
        <w:t xml:space="preserve"> </w:t>
      </w:r>
      <w:r w:rsidRPr="00ED0CBE">
        <w:rPr>
          <w:rFonts w:ascii="Arial" w:hAnsi="Arial" w:cs="Arial"/>
        </w:rPr>
        <w:t>della vedova di Nain (</w:t>
      </w:r>
      <w:r w:rsidR="0042053F" w:rsidRPr="00ED0CBE">
        <w:rPr>
          <w:rFonts w:ascii="Arial" w:hAnsi="Arial" w:cs="Arial"/>
        </w:rPr>
        <w:t xml:space="preserve">Lu </w:t>
      </w:r>
      <w:r w:rsidRPr="00ED0CBE">
        <w:rPr>
          <w:rFonts w:ascii="Arial" w:hAnsi="Arial" w:cs="Arial"/>
        </w:rPr>
        <w:t>7,11-17).</w:t>
      </w:r>
    </w:p>
    <w:p w:rsidR="00A869E6" w:rsidRPr="00ED0CBE" w:rsidRDefault="005C5354" w:rsidP="005C5354">
      <w:pPr>
        <w:ind w:left="491"/>
        <w:jc w:val="both"/>
        <w:rPr>
          <w:rFonts w:ascii="Arial" w:hAnsi="Arial" w:cs="Arial"/>
        </w:rPr>
      </w:pPr>
      <w:r w:rsidRPr="00ED0CBE">
        <w:rPr>
          <w:rFonts w:ascii="Arial" w:hAnsi="Arial" w:cs="Arial"/>
        </w:rPr>
        <w:t xml:space="preserve">Questa collocazione ci aiuta a comprendere meglio il significato del miracolo di Gesù e la </w:t>
      </w:r>
      <w:r w:rsidR="00A869E6" w:rsidRPr="00ED0CBE">
        <w:rPr>
          <w:rFonts w:ascii="Arial" w:hAnsi="Arial" w:cs="Arial"/>
        </w:rPr>
        <w:t>S</w:t>
      </w:r>
      <w:r w:rsidRPr="00ED0CBE">
        <w:rPr>
          <w:rFonts w:ascii="Arial" w:hAnsi="Arial" w:cs="Arial"/>
        </w:rPr>
        <w:t xml:space="preserve">ua identità di profeta (anche se questo titolo nella cristologia del Nuovo Testamento è ancora insufficiente per qualificare la piena identità di Gesù). </w:t>
      </w:r>
    </w:p>
    <w:p w:rsidR="00A869E6" w:rsidRPr="00ED0CBE" w:rsidRDefault="0035511F" w:rsidP="005C5354">
      <w:pPr>
        <w:ind w:left="491"/>
        <w:jc w:val="both"/>
        <w:rPr>
          <w:rFonts w:ascii="Arial" w:hAnsi="Arial" w:cs="Arial"/>
        </w:rPr>
      </w:pPr>
      <w:r>
        <w:rPr>
          <w:rFonts w:ascii="Arial" w:hAnsi="Arial" w:cs="Arial"/>
        </w:rPr>
        <w:t>Gesù viene presentato</w:t>
      </w:r>
      <w:r w:rsidR="005C5354" w:rsidRPr="00ED0CBE">
        <w:rPr>
          <w:rFonts w:ascii="Arial" w:hAnsi="Arial" w:cs="Arial"/>
        </w:rPr>
        <w:t xml:space="preserve"> con il titolo di "profeta dell’Altissimo"</w:t>
      </w:r>
      <w:r w:rsidR="00A869E6" w:rsidRPr="00ED0CBE">
        <w:rPr>
          <w:rFonts w:ascii="Arial" w:hAnsi="Arial" w:cs="Arial"/>
        </w:rPr>
        <w:t xml:space="preserve"> (</w:t>
      </w:r>
      <w:r>
        <w:rPr>
          <w:rFonts w:ascii="Arial" w:hAnsi="Arial" w:cs="Arial"/>
        </w:rPr>
        <w:t xml:space="preserve">o </w:t>
      </w:r>
      <w:r w:rsidR="00A869E6" w:rsidRPr="00ED0CBE">
        <w:rPr>
          <w:rFonts w:ascii="Arial" w:hAnsi="Arial" w:cs="Arial"/>
        </w:rPr>
        <w:t xml:space="preserve">uno tra i profeti: </w:t>
      </w:r>
      <w:r w:rsidR="005C5354" w:rsidRPr="00ED0CBE">
        <w:rPr>
          <w:rFonts w:ascii="Arial" w:hAnsi="Arial" w:cs="Arial"/>
        </w:rPr>
        <w:t>"</w:t>
      </w:r>
      <w:r w:rsidR="005C5354" w:rsidRPr="00ED0CBE">
        <w:rPr>
          <w:rFonts w:ascii="Arial" w:hAnsi="Arial" w:cs="Arial"/>
          <w:i/>
        </w:rPr>
        <w:t>E tu, bambino, sarai chiamato profeta dell’Altissimo", 1,76</w:t>
      </w:r>
      <w:r w:rsidR="005C5354" w:rsidRPr="00ED0CBE">
        <w:rPr>
          <w:rFonts w:ascii="Arial" w:hAnsi="Arial" w:cs="Arial"/>
        </w:rPr>
        <w:t>)</w:t>
      </w:r>
      <w:r w:rsidR="00A869E6" w:rsidRPr="00ED0CBE">
        <w:rPr>
          <w:rFonts w:ascii="Arial" w:hAnsi="Arial" w:cs="Arial"/>
        </w:rPr>
        <w:t>,</w:t>
      </w:r>
      <w:r w:rsidR="005C5354" w:rsidRPr="00ED0CBE">
        <w:rPr>
          <w:rFonts w:ascii="Arial" w:hAnsi="Arial" w:cs="Arial"/>
        </w:rPr>
        <w:t xml:space="preserve"> </w:t>
      </w:r>
      <w:r w:rsidR="00A869E6" w:rsidRPr="00ED0CBE">
        <w:rPr>
          <w:rFonts w:ascii="Arial" w:hAnsi="Arial" w:cs="Arial"/>
        </w:rPr>
        <w:t>m</w:t>
      </w:r>
      <w:r w:rsidR="005C5354" w:rsidRPr="00ED0CBE">
        <w:rPr>
          <w:rFonts w:ascii="Arial" w:hAnsi="Arial" w:cs="Arial"/>
        </w:rPr>
        <w:t xml:space="preserve">a in Gesù l’evangelista Luca vede l’intervento definitivo di Dio che l’episodio di Nain esprime nelle parole di stupore che accompagnano la risurrezione del ragazzo deposto nella bara: </w:t>
      </w:r>
    </w:p>
    <w:p w:rsidR="005C5354" w:rsidRPr="00ED0CBE" w:rsidRDefault="005C5354" w:rsidP="00A869E6">
      <w:pPr>
        <w:ind w:left="1416"/>
        <w:jc w:val="both"/>
        <w:rPr>
          <w:rFonts w:ascii="Arial" w:hAnsi="Arial" w:cs="Arial"/>
          <w:i/>
        </w:rPr>
      </w:pPr>
      <w:r w:rsidRPr="00ED0CBE">
        <w:rPr>
          <w:rFonts w:ascii="Arial" w:hAnsi="Arial" w:cs="Arial"/>
          <w:i/>
        </w:rPr>
        <w:t>"Un grande profeta è sorto tra noi e Dio ha visitato il suo popolo" (7,16).</w:t>
      </w:r>
    </w:p>
    <w:p w:rsidR="005C5354" w:rsidRPr="0035511F" w:rsidRDefault="005C5354" w:rsidP="005C5354">
      <w:pPr>
        <w:ind w:left="491"/>
        <w:jc w:val="both"/>
        <w:rPr>
          <w:rFonts w:ascii="Arial" w:hAnsi="Arial" w:cs="Arial"/>
          <w:spacing w:val="-6"/>
        </w:rPr>
      </w:pPr>
      <w:r w:rsidRPr="0035511F">
        <w:rPr>
          <w:rFonts w:ascii="Arial" w:hAnsi="Arial" w:cs="Arial"/>
          <w:spacing w:val="-6"/>
        </w:rPr>
        <w:t>A Nain perciò Gesù è il "</w:t>
      </w:r>
      <w:r w:rsidRPr="0035511F">
        <w:rPr>
          <w:rFonts w:ascii="Arial" w:hAnsi="Arial" w:cs="Arial"/>
          <w:i/>
          <w:spacing w:val="-6"/>
        </w:rPr>
        <w:t>grande profeta</w:t>
      </w:r>
      <w:r w:rsidRPr="0035511F">
        <w:rPr>
          <w:rFonts w:ascii="Arial" w:hAnsi="Arial" w:cs="Arial"/>
          <w:spacing w:val="-6"/>
        </w:rPr>
        <w:t xml:space="preserve">" che "chiama nuovamente" il </w:t>
      </w:r>
      <w:r w:rsidR="00A869E6" w:rsidRPr="0035511F">
        <w:rPr>
          <w:rFonts w:ascii="Arial" w:hAnsi="Arial" w:cs="Arial"/>
          <w:spacing w:val="-6"/>
        </w:rPr>
        <w:t>S</w:t>
      </w:r>
      <w:r w:rsidRPr="0035511F">
        <w:rPr>
          <w:rFonts w:ascii="Arial" w:hAnsi="Arial" w:cs="Arial"/>
          <w:spacing w:val="-6"/>
        </w:rPr>
        <w:t>uo popolo</w:t>
      </w:r>
      <w:r w:rsidR="0035511F" w:rsidRPr="0035511F">
        <w:rPr>
          <w:rFonts w:ascii="Arial" w:hAnsi="Arial" w:cs="Arial"/>
          <w:spacing w:val="-6"/>
        </w:rPr>
        <w:t xml:space="preserve"> alla vita spirituale</w:t>
      </w:r>
      <w:r w:rsidRPr="0035511F">
        <w:rPr>
          <w:rFonts w:ascii="Arial" w:hAnsi="Arial" w:cs="Arial"/>
          <w:spacing w:val="-6"/>
        </w:rPr>
        <w:t xml:space="preserve">, "alza" l’umanità dalla sua tomba, la "riconsegna" al Padre che l’ha creata, la fa nuovamente "parlare" dopo il silenzio causato dalla rottura dell’alleanza con </w:t>
      </w:r>
      <w:r w:rsidR="007E25EB" w:rsidRPr="0035511F">
        <w:rPr>
          <w:rFonts w:ascii="Arial" w:hAnsi="Arial" w:cs="Arial"/>
          <w:spacing w:val="-6"/>
        </w:rPr>
        <w:t>L</w:t>
      </w:r>
      <w:r w:rsidRPr="0035511F">
        <w:rPr>
          <w:rFonts w:ascii="Arial" w:hAnsi="Arial" w:cs="Arial"/>
          <w:spacing w:val="-6"/>
        </w:rPr>
        <w:t>ui e dalla morte del peccato.</w:t>
      </w:r>
    </w:p>
    <w:p w:rsidR="007E25EB" w:rsidRPr="00ED0CBE" w:rsidRDefault="007E25EB" w:rsidP="005C5354">
      <w:pPr>
        <w:ind w:left="491"/>
        <w:jc w:val="both"/>
        <w:rPr>
          <w:rFonts w:ascii="Arial" w:hAnsi="Arial" w:cs="Arial"/>
        </w:rPr>
      </w:pPr>
      <w:r w:rsidRPr="00ED0CBE">
        <w:rPr>
          <w:rFonts w:ascii="Arial" w:hAnsi="Arial" w:cs="Arial"/>
        </w:rPr>
        <w:t>Gesù è IL Profeta potente.</w:t>
      </w:r>
    </w:p>
    <w:p w:rsidR="005C5354" w:rsidRPr="00ED0CBE" w:rsidRDefault="005C5354" w:rsidP="00B97590">
      <w:pPr>
        <w:jc w:val="both"/>
        <w:rPr>
          <w:rFonts w:ascii="Arial" w:hAnsi="Arial" w:cs="Arial"/>
          <w:b/>
        </w:rPr>
      </w:pPr>
    </w:p>
    <w:p w:rsidR="00673847" w:rsidRPr="00ED0CBE" w:rsidRDefault="00C3104E" w:rsidP="00CC0109">
      <w:pPr>
        <w:pStyle w:val="Paragrafoelenco"/>
        <w:numPr>
          <w:ilvl w:val="0"/>
          <w:numId w:val="3"/>
        </w:numPr>
        <w:ind w:left="491" w:hanging="491"/>
        <w:jc w:val="both"/>
        <w:rPr>
          <w:rFonts w:ascii="Arial" w:hAnsi="Arial" w:cs="Arial"/>
          <w:b/>
        </w:rPr>
      </w:pPr>
      <w:r w:rsidRPr="00ED0CBE">
        <w:rPr>
          <w:rFonts w:ascii="Arial" w:hAnsi="Arial" w:cs="Arial"/>
          <w:b/>
        </w:rPr>
        <w:t>IL PROFETA: DEUT</w:t>
      </w:r>
      <w:r>
        <w:rPr>
          <w:rFonts w:ascii="Arial" w:hAnsi="Arial" w:cs="Arial"/>
          <w:b/>
        </w:rPr>
        <w:t>ERONOMIO</w:t>
      </w:r>
      <w:r w:rsidRPr="00ED0CBE">
        <w:rPr>
          <w:rFonts w:ascii="Arial" w:hAnsi="Arial" w:cs="Arial"/>
          <w:b/>
        </w:rPr>
        <w:t xml:space="preserve"> 18.15; LC 24.19; GIOV 7.40; AT 3.22; 7.37</w:t>
      </w:r>
    </w:p>
    <w:p w:rsidR="00FD5655" w:rsidRPr="0035511F" w:rsidRDefault="007E25EB" w:rsidP="007E25EB">
      <w:pPr>
        <w:pStyle w:val="Paragrafoelenco"/>
        <w:ind w:left="491"/>
        <w:jc w:val="both"/>
        <w:rPr>
          <w:rFonts w:ascii="Arial" w:hAnsi="Arial" w:cs="Arial"/>
        </w:rPr>
      </w:pPr>
      <w:r w:rsidRPr="0035511F">
        <w:rPr>
          <w:rFonts w:ascii="Arial" w:hAnsi="Arial" w:cs="Arial"/>
        </w:rPr>
        <w:t>Vedere i punti precedenti.</w:t>
      </w:r>
    </w:p>
    <w:p w:rsidR="0035511F" w:rsidRPr="0035511F" w:rsidRDefault="0035511F" w:rsidP="0035511F">
      <w:pPr>
        <w:pStyle w:val="Paragrafoelenco"/>
        <w:ind w:left="2124"/>
        <w:jc w:val="both"/>
        <w:rPr>
          <w:rFonts w:ascii="Arial" w:hAnsi="Arial" w:cs="Arial"/>
          <w:i/>
        </w:rPr>
      </w:pPr>
      <w:r w:rsidRPr="0035511F">
        <w:rPr>
          <w:rFonts w:ascii="Arial" w:hAnsi="Arial" w:cs="Arial"/>
          <w:i/>
        </w:rPr>
        <w:t>Molti adunque della moltitudine, udito quel ragionamento, dicevano: Costui è veramente il profeta.</w:t>
      </w:r>
    </w:p>
    <w:p w:rsidR="00C3104E" w:rsidRPr="00C3104E" w:rsidRDefault="0035511F" w:rsidP="0035511F">
      <w:pPr>
        <w:pStyle w:val="Paragrafoelenco"/>
        <w:ind w:left="491"/>
        <w:jc w:val="both"/>
        <w:rPr>
          <w:rFonts w:ascii="Arial" w:hAnsi="Arial" w:cs="Arial"/>
          <w:spacing w:val="6"/>
        </w:rPr>
      </w:pPr>
      <w:r w:rsidRPr="00C3104E">
        <w:rPr>
          <w:rFonts w:ascii="Arial" w:hAnsi="Arial" w:cs="Arial"/>
          <w:spacing w:val="6"/>
        </w:rPr>
        <w:t xml:space="preserve">In questo verso è descritto l'effetto prodotto sulla moltitudine dal discorso che essa aveva udito. </w:t>
      </w:r>
    </w:p>
    <w:p w:rsidR="00C3104E" w:rsidRDefault="0035511F" w:rsidP="0035511F">
      <w:pPr>
        <w:pStyle w:val="Paragrafoelenco"/>
        <w:ind w:left="491"/>
        <w:jc w:val="both"/>
        <w:rPr>
          <w:rFonts w:ascii="Arial" w:hAnsi="Arial" w:cs="Arial"/>
        </w:rPr>
      </w:pPr>
      <w:r w:rsidRPr="0035511F">
        <w:rPr>
          <w:rFonts w:ascii="Arial" w:hAnsi="Arial" w:cs="Arial"/>
        </w:rPr>
        <w:lastRenderedPageBreak/>
        <w:t xml:space="preserve">L'articolo che precede </w:t>
      </w:r>
      <w:r w:rsidR="00C3104E">
        <w:rPr>
          <w:rFonts w:ascii="Arial" w:hAnsi="Arial" w:cs="Arial"/>
        </w:rPr>
        <w:t>il termine “</w:t>
      </w:r>
      <w:r w:rsidRPr="0035511F">
        <w:rPr>
          <w:rFonts w:ascii="Arial" w:hAnsi="Arial" w:cs="Arial"/>
        </w:rPr>
        <w:t xml:space="preserve">profeta" indica che </w:t>
      </w:r>
      <w:r w:rsidR="00C3104E">
        <w:rPr>
          <w:rFonts w:ascii="Arial" w:hAnsi="Arial" w:cs="Arial"/>
        </w:rPr>
        <w:t>quanti</w:t>
      </w:r>
      <w:r w:rsidRPr="0035511F">
        <w:rPr>
          <w:rFonts w:ascii="Arial" w:hAnsi="Arial" w:cs="Arial"/>
        </w:rPr>
        <w:t xml:space="preserve"> parlavano a quel modo lo prendevano per Elia, o per il profeta predetto da Mosè</w:t>
      </w:r>
      <w:r w:rsidR="00C3104E">
        <w:rPr>
          <w:rFonts w:ascii="Arial" w:hAnsi="Arial" w:cs="Arial"/>
        </w:rPr>
        <w:t>.</w:t>
      </w:r>
      <w:r w:rsidRPr="0035511F">
        <w:rPr>
          <w:rFonts w:ascii="Arial" w:hAnsi="Arial" w:cs="Arial"/>
        </w:rPr>
        <w:t xml:space="preserve"> Deut 18:15. </w:t>
      </w:r>
    </w:p>
    <w:p w:rsidR="0035511F" w:rsidRDefault="0035511F" w:rsidP="0035511F">
      <w:pPr>
        <w:pStyle w:val="Paragrafoelenco"/>
        <w:ind w:left="491"/>
        <w:jc w:val="both"/>
        <w:rPr>
          <w:rFonts w:ascii="Arial" w:hAnsi="Arial" w:cs="Arial"/>
        </w:rPr>
      </w:pPr>
      <w:r w:rsidRPr="0035511F">
        <w:rPr>
          <w:rFonts w:ascii="Arial" w:hAnsi="Arial" w:cs="Arial"/>
        </w:rPr>
        <w:t>Quest'ultimo, secondo alcuni, doveva, essere il Messia stesso, secondo altri il suo precursore, Vedi Giov 1:21.</w:t>
      </w:r>
    </w:p>
    <w:p w:rsidR="00C3104E" w:rsidRPr="00C3104E" w:rsidRDefault="00C3104E" w:rsidP="0035511F">
      <w:pPr>
        <w:pStyle w:val="Paragrafoelenco"/>
        <w:ind w:left="491"/>
        <w:jc w:val="both"/>
        <w:rPr>
          <w:rFonts w:ascii="Arial" w:hAnsi="Arial" w:cs="Arial"/>
          <w:spacing w:val="6"/>
        </w:rPr>
      </w:pPr>
      <w:r w:rsidRPr="00C3104E">
        <w:rPr>
          <w:rFonts w:ascii="Arial" w:hAnsi="Arial" w:cs="Arial"/>
          <w:spacing w:val="6"/>
        </w:rPr>
        <w:t>A parte tutto questo, Gesù è IL Profeta per eccellenza: nessuno è più Profeta di Lui perché è Dio!</w:t>
      </w:r>
    </w:p>
    <w:p w:rsidR="00FD5655" w:rsidRPr="00ED0CBE" w:rsidRDefault="00FD5655" w:rsidP="00B97590">
      <w:pPr>
        <w:jc w:val="both"/>
        <w:rPr>
          <w:rFonts w:ascii="Arial" w:hAnsi="Arial" w:cs="Arial"/>
          <w:b/>
        </w:rPr>
      </w:pPr>
    </w:p>
    <w:p w:rsidR="00673847" w:rsidRPr="00ED0CBE" w:rsidRDefault="00C3104E" w:rsidP="00CC0109">
      <w:pPr>
        <w:pStyle w:val="Paragrafoelenco"/>
        <w:numPr>
          <w:ilvl w:val="0"/>
          <w:numId w:val="3"/>
        </w:numPr>
        <w:ind w:left="491" w:hanging="491"/>
        <w:jc w:val="both"/>
        <w:rPr>
          <w:rFonts w:ascii="Arial" w:hAnsi="Arial" w:cs="Arial"/>
          <w:b/>
        </w:rPr>
      </w:pPr>
      <w:r w:rsidRPr="00ED0CBE">
        <w:rPr>
          <w:rFonts w:ascii="Arial" w:hAnsi="Arial" w:cs="Arial"/>
          <w:b/>
        </w:rPr>
        <w:t>IL PURGAMENTO DEI PECCATI: 1GIOV</w:t>
      </w:r>
      <w:r>
        <w:rPr>
          <w:rFonts w:ascii="Arial" w:hAnsi="Arial" w:cs="Arial"/>
          <w:b/>
        </w:rPr>
        <w:t>ANNI</w:t>
      </w:r>
      <w:r w:rsidRPr="00ED0CBE">
        <w:rPr>
          <w:rFonts w:ascii="Arial" w:hAnsi="Arial" w:cs="Arial"/>
          <w:b/>
        </w:rPr>
        <w:t xml:space="preserve"> 2.2; 4.10</w:t>
      </w:r>
    </w:p>
    <w:p w:rsidR="00472BA3" w:rsidRPr="00ED0CBE" w:rsidRDefault="00472BA3" w:rsidP="00472BA3">
      <w:pPr>
        <w:ind w:left="491"/>
        <w:jc w:val="both"/>
        <w:rPr>
          <w:rFonts w:ascii="Arial" w:hAnsi="Arial" w:cs="Arial"/>
        </w:rPr>
      </w:pPr>
      <w:r w:rsidRPr="00ED0CBE">
        <w:rPr>
          <w:rFonts w:ascii="Arial" w:hAnsi="Arial" w:cs="Arial"/>
        </w:rPr>
        <w:t xml:space="preserve">La dottrina Cattolica ritiene e insegna dogmaticamente che la vita eterna si deve guadagnare. </w:t>
      </w:r>
    </w:p>
    <w:p w:rsidR="00472BA3" w:rsidRPr="00ED0CBE" w:rsidRDefault="00472BA3" w:rsidP="00472BA3">
      <w:pPr>
        <w:ind w:left="491"/>
        <w:jc w:val="both"/>
        <w:rPr>
          <w:rFonts w:ascii="Arial" w:hAnsi="Arial" w:cs="Arial"/>
        </w:rPr>
      </w:pPr>
      <w:r w:rsidRPr="00ED0CBE">
        <w:rPr>
          <w:rFonts w:ascii="Arial" w:hAnsi="Arial" w:cs="Arial"/>
        </w:rPr>
        <w:t xml:space="preserve">Di fronte alla nostra certezza di Vita Eterna nel cielo, essi rispondono che non sono sicuri di andare in paradiso ma che stanno facendo del loro meglio per guadagnarselo </w:t>
      </w:r>
      <w:r w:rsidR="00C3104E">
        <w:rPr>
          <w:rFonts w:ascii="Arial" w:hAnsi="Arial" w:cs="Arial"/>
        </w:rPr>
        <w:t xml:space="preserve">e affermano che </w:t>
      </w:r>
      <w:r w:rsidRPr="00ED0CBE">
        <w:rPr>
          <w:rFonts w:ascii="Arial" w:hAnsi="Arial" w:cs="Arial"/>
        </w:rPr>
        <w:t>…</w:t>
      </w:r>
      <w:r w:rsidR="00C3104E">
        <w:rPr>
          <w:rFonts w:ascii="Arial" w:hAnsi="Arial" w:cs="Arial"/>
        </w:rPr>
        <w:t xml:space="preserve"> … …</w:t>
      </w:r>
    </w:p>
    <w:p w:rsidR="00472BA3" w:rsidRPr="00C3104E" w:rsidRDefault="00472BA3" w:rsidP="00472BA3">
      <w:pPr>
        <w:ind w:left="1416"/>
        <w:jc w:val="both"/>
        <w:rPr>
          <w:rFonts w:ascii="Arial" w:hAnsi="Arial" w:cs="Arial"/>
          <w:b/>
        </w:rPr>
      </w:pPr>
      <w:r w:rsidRPr="00C3104E">
        <w:rPr>
          <w:rFonts w:ascii="Arial" w:hAnsi="Arial" w:cs="Arial"/>
          <w:b/>
          <w:i/>
        </w:rPr>
        <w:t>‘La vita eterna si deve guadagnare!’.</w:t>
      </w:r>
      <w:r w:rsidRPr="00C3104E">
        <w:rPr>
          <w:rFonts w:ascii="Arial" w:hAnsi="Arial" w:cs="Arial"/>
          <w:b/>
        </w:rPr>
        <w:t xml:space="preserve"> </w:t>
      </w:r>
    </w:p>
    <w:p w:rsidR="00472BA3" w:rsidRPr="00ED0CBE" w:rsidRDefault="00472BA3" w:rsidP="00472BA3">
      <w:pPr>
        <w:ind w:left="491"/>
        <w:jc w:val="both"/>
        <w:rPr>
          <w:rFonts w:ascii="Arial" w:hAnsi="Arial" w:cs="Arial"/>
        </w:rPr>
      </w:pPr>
      <w:r w:rsidRPr="00ED0CBE">
        <w:rPr>
          <w:rFonts w:ascii="Arial" w:hAnsi="Arial" w:cs="Arial"/>
        </w:rPr>
        <w:t xml:space="preserve">Vediamo da vicino alcuni di questi insegnamenti che vengono loro rivolti: </w:t>
      </w:r>
    </w:p>
    <w:p w:rsidR="00472BA3" w:rsidRPr="00ED0CBE" w:rsidRDefault="00472BA3" w:rsidP="005B6BC7">
      <w:pPr>
        <w:pStyle w:val="Paragrafoelenco"/>
        <w:numPr>
          <w:ilvl w:val="0"/>
          <w:numId w:val="202"/>
        </w:numPr>
        <w:jc w:val="both"/>
        <w:rPr>
          <w:rFonts w:ascii="Arial" w:hAnsi="Arial" w:cs="Arial"/>
          <w:i/>
        </w:rPr>
      </w:pPr>
      <w:r w:rsidRPr="00ED0CBE">
        <w:rPr>
          <w:rFonts w:ascii="Arial" w:hAnsi="Arial" w:cs="Arial"/>
          <w:i/>
        </w:rPr>
        <w:t xml:space="preserve">‘Dio dà il Paradiso ai buoni (…) Coll’essere buoni noi, colle sole nostre forze naturali, non potremmo meritare il Paradiso; lo meritiamo colla grazia che Dio ci ha conferito nel Battesimo, per la quale le nostre buone opere acquistano merito pel Paradiso (….) </w:t>
      </w:r>
    </w:p>
    <w:p w:rsidR="00472BA3" w:rsidRPr="00ED0CBE" w:rsidRDefault="00472BA3" w:rsidP="005B6BC7">
      <w:pPr>
        <w:pStyle w:val="Paragrafoelenco"/>
        <w:numPr>
          <w:ilvl w:val="0"/>
          <w:numId w:val="202"/>
        </w:numPr>
        <w:jc w:val="both"/>
        <w:rPr>
          <w:rFonts w:ascii="Arial" w:hAnsi="Arial" w:cs="Arial"/>
          <w:i/>
        </w:rPr>
      </w:pPr>
      <w:r w:rsidRPr="00ED0CBE">
        <w:rPr>
          <w:rFonts w:ascii="Arial" w:hAnsi="Arial" w:cs="Arial"/>
          <w:i/>
        </w:rPr>
        <w:t xml:space="preserve">Dovete pensare invece, prima di tutto, a guadagnarvi il Paradiso’ (Giuseppe Perardi, op. cit., pag. 57-58); </w:t>
      </w:r>
    </w:p>
    <w:p w:rsidR="00472BA3" w:rsidRPr="00ED0CBE" w:rsidRDefault="00472BA3" w:rsidP="005B6BC7">
      <w:pPr>
        <w:pStyle w:val="Paragrafoelenco"/>
        <w:numPr>
          <w:ilvl w:val="0"/>
          <w:numId w:val="202"/>
        </w:numPr>
        <w:jc w:val="both"/>
        <w:rPr>
          <w:rFonts w:ascii="Arial" w:hAnsi="Arial" w:cs="Arial"/>
          <w:i/>
        </w:rPr>
      </w:pPr>
      <w:r w:rsidRPr="00ED0CBE">
        <w:rPr>
          <w:rFonts w:ascii="Arial" w:hAnsi="Arial" w:cs="Arial"/>
        </w:rPr>
        <w:t>‘</w:t>
      </w:r>
      <w:r w:rsidRPr="00ED0CBE">
        <w:rPr>
          <w:rFonts w:ascii="Arial" w:hAnsi="Arial" w:cs="Arial"/>
          <w:i/>
        </w:rPr>
        <w:t>Perciò in grazia della speranza noi aspettiamo dal Signore la vita eterna e tutte le grazie necessarie per meritarla quaggiù; ma per meritarla in qual modo?</w:t>
      </w:r>
      <w:r w:rsidR="00C3104E">
        <w:rPr>
          <w:rFonts w:ascii="Arial" w:hAnsi="Arial" w:cs="Arial"/>
          <w:i/>
        </w:rPr>
        <w:t xml:space="preserve"> </w:t>
      </w:r>
      <w:r w:rsidRPr="00ED0CBE">
        <w:rPr>
          <w:rFonts w:ascii="Arial" w:hAnsi="Arial" w:cs="Arial"/>
          <w:i/>
        </w:rPr>
        <w:t xml:space="preserve">Con le buone opere’ (ibid., pag. 381); </w:t>
      </w:r>
    </w:p>
    <w:p w:rsidR="00472BA3" w:rsidRPr="00ED0CBE" w:rsidRDefault="00472BA3" w:rsidP="005B6BC7">
      <w:pPr>
        <w:pStyle w:val="Paragrafoelenco"/>
        <w:numPr>
          <w:ilvl w:val="0"/>
          <w:numId w:val="202"/>
        </w:numPr>
        <w:jc w:val="both"/>
        <w:rPr>
          <w:rFonts w:ascii="Arial" w:hAnsi="Arial" w:cs="Arial"/>
          <w:i/>
        </w:rPr>
      </w:pPr>
      <w:r w:rsidRPr="00ED0CBE">
        <w:rPr>
          <w:rFonts w:ascii="Arial" w:hAnsi="Arial" w:cs="Arial"/>
          <w:i/>
        </w:rPr>
        <w:t xml:space="preserve">‘Speriamo di salvarci perché Dio ci vuole salvi, e noi vogliamo, da parte nostra, fare ciò che é necessario per salvarci, e cioè, come diciamo nell’atto di speranza, speriamo da Dio ‘la vita eterna e le grazie necessarie per meritarla con le buone opere che io debbo e voglio fare’ (ibid., pag. 245); </w:t>
      </w:r>
    </w:p>
    <w:p w:rsidR="00472BA3" w:rsidRPr="00ED0CBE" w:rsidRDefault="00472BA3" w:rsidP="005B6BC7">
      <w:pPr>
        <w:pStyle w:val="Paragrafoelenco"/>
        <w:numPr>
          <w:ilvl w:val="0"/>
          <w:numId w:val="202"/>
        </w:numPr>
        <w:jc w:val="both"/>
        <w:rPr>
          <w:rFonts w:ascii="Arial" w:hAnsi="Arial" w:cs="Arial"/>
          <w:i/>
        </w:rPr>
      </w:pPr>
      <w:r w:rsidRPr="00ED0CBE">
        <w:rPr>
          <w:rFonts w:ascii="Arial" w:hAnsi="Arial" w:cs="Arial"/>
          <w:i/>
        </w:rPr>
        <w:t>‘Le opere buone sono assolutamente necessarie per conseguire la salute eterna; in altre parole, non basta la fede, non basta credere per salvarsi’ (ibid., pag. 381);</w:t>
      </w:r>
    </w:p>
    <w:p w:rsidR="00472BA3" w:rsidRPr="00ED0CBE" w:rsidRDefault="00472BA3" w:rsidP="005B6BC7">
      <w:pPr>
        <w:pStyle w:val="Paragrafoelenco"/>
        <w:numPr>
          <w:ilvl w:val="0"/>
          <w:numId w:val="202"/>
        </w:numPr>
        <w:jc w:val="both"/>
        <w:rPr>
          <w:rFonts w:ascii="Arial" w:hAnsi="Arial" w:cs="Arial"/>
          <w:i/>
        </w:rPr>
      </w:pPr>
      <w:r w:rsidRPr="00ED0CBE">
        <w:rPr>
          <w:rFonts w:ascii="Arial" w:hAnsi="Arial" w:cs="Arial"/>
          <w:i/>
        </w:rPr>
        <w:t xml:space="preserve">‘Ma non bastano a salvarci i meriti infiniti di Gesù Cristo? Non bastano, non perché essi non abbiano valore sufficiente, ma perché Gesù Cristo stesso ha voluto il concorso e la cooperazione delle nostre opere buone, perché per applicarcene il merito, vuole che noi sentiamo e vogliamo in unione a Lui, perché ha voluto che noi praticassimo il Vangelo e vivessimo la vita cristiana’ (ibid., pag. 383). </w:t>
      </w:r>
    </w:p>
    <w:p w:rsidR="00472BA3" w:rsidRPr="00ED0CBE" w:rsidRDefault="00472BA3" w:rsidP="00472BA3">
      <w:pPr>
        <w:ind w:left="491"/>
        <w:jc w:val="both"/>
        <w:rPr>
          <w:rFonts w:ascii="Arial" w:hAnsi="Arial" w:cs="Arial"/>
        </w:rPr>
      </w:pPr>
      <w:r w:rsidRPr="00ED0CBE">
        <w:rPr>
          <w:rFonts w:ascii="Arial" w:hAnsi="Arial" w:cs="Arial"/>
        </w:rPr>
        <w:t xml:space="preserve">Questi insegnamenti sono in pieno accordo con il seguente decreto del </w:t>
      </w:r>
      <w:r w:rsidRPr="00C3104E">
        <w:rPr>
          <w:rFonts w:ascii="Arial" w:hAnsi="Arial" w:cs="Arial"/>
          <w:b/>
        </w:rPr>
        <w:t>concilio di Trento</w:t>
      </w:r>
      <w:r w:rsidR="00C3104E">
        <w:rPr>
          <w:rFonts w:ascii="Arial" w:hAnsi="Arial" w:cs="Arial"/>
        </w:rPr>
        <w:t xml:space="preserve"> (16° secolo d. C.)</w:t>
      </w:r>
      <w:r w:rsidRPr="00ED0CBE">
        <w:rPr>
          <w:rFonts w:ascii="Arial" w:hAnsi="Arial" w:cs="Arial"/>
        </w:rPr>
        <w:t xml:space="preserve">: </w:t>
      </w:r>
    </w:p>
    <w:p w:rsidR="00472BA3" w:rsidRPr="00ED0CBE" w:rsidRDefault="00472BA3" w:rsidP="00472BA3">
      <w:pPr>
        <w:ind w:left="993"/>
        <w:jc w:val="both"/>
        <w:rPr>
          <w:rFonts w:ascii="Arial" w:hAnsi="Arial" w:cs="Arial"/>
          <w:i/>
        </w:rPr>
      </w:pPr>
      <w:r w:rsidRPr="00ED0CBE">
        <w:rPr>
          <w:rFonts w:ascii="Arial" w:hAnsi="Arial" w:cs="Arial"/>
          <w:i/>
        </w:rPr>
        <w:t xml:space="preserve">‘Perciò a quelli che operano bene fino alla fine e sperano in Dio deve proporsi la vita eterna, sia come grazia promessa misericordiosamente ai figli di Dio, per i meriti del Cristo Gesù, sia come ricompensa da darsi fedelmente, per la promessa di Dio stesso, alle loro opere buone e ai loro meriti’ (Concilio di Trento, Sess. VI, cap. XVI). </w:t>
      </w:r>
    </w:p>
    <w:p w:rsidR="00472BA3" w:rsidRPr="00ED0CBE" w:rsidRDefault="00472BA3" w:rsidP="00472BA3">
      <w:pPr>
        <w:ind w:left="491"/>
        <w:jc w:val="both"/>
        <w:rPr>
          <w:rFonts w:ascii="Arial" w:hAnsi="Arial" w:cs="Arial"/>
        </w:rPr>
      </w:pPr>
      <w:r w:rsidRPr="00ED0CBE">
        <w:rPr>
          <w:rFonts w:ascii="Arial" w:hAnsi="Arial" w:cs="Arial"/>
        </w:rPr>
        <w:t xml:space="preserve">A proposito del valore del merito delle opere buone i teologi C.R. fanno una distinzione tra azione meritoria di premio (per convenienza, cioè </w:t>
      </w:r>
      <w:r w:rsidR="00C3104E">
        <w:rPr>
          <w:rFonts w:ascii="Arial" w:hAnsi="Arial" w:cs="Arial"/>
        </w:rPr>
        <w:t>“</w:t>
      </w:r>
      <w:r w:rsidRPr="00ED0CBE">
        <w:rPr>
          <w:rFonts w:ascii="Arial" w:hAnsi="Arial" w:cs="Arial"/>
        </w:rPr>
        <w:t>de congruo</w:t>
      </w:r>
      <w:r w:rsidR="00C3104E">
        <w:rPr>
          <w:rFonts w:ascii="Arial" w:hAnsi="Arial" w:cs="Arial"/>
        </w:rPr>
        <w:t>”</w:t>
      </w:r>
      <w:r w:rsidRPr="00ED0CBE">
        <w:rPr>
          <w:rFonts w:ascii="Arial" w:hAnsi="Arial" w:cs="Arial"/>
        </w:rPr>
        <w:t xml:space="preserve">); e azione meritoria per giustizia (cioè </w:t>
      </w:r>
      <w:r w:rsidR="00C3104E">
        <w:rPr>
          <w:rFonts w:ascii="Arial" w:hAnsi="Arial" w:cs="Arial"/>
        </w:rPr>
        <w:t>“</w:t>
      </w:r>
      <w:r w:rsidRPr="00ED0CBE">
        <w:rPr>
          <w:rFonts w:ascii="Arial" w:hAnsi="Arial" w:cs="Arial"/>
        </w:rPr>
        <w:t>de condigno</w:t>
      </w:r>
      <w:r w:rsidR="00C3104E">
        <w:rPr>
          <w:rFonts w:ascii="Arial" w:hAnsi="Arial" w:cs="Arial"/>
        </w:rPr>
        <w:t>”</w:t>
      </w:r>
      <w:r w:rsidRPr="00ED0CBE">
        <w:rPr>
          <w:rFonts w:ascii="Arial" w:hAnsi="Arial" w:cs="Arial"/>
        </w:rPr>
        <w:t xml:space="preserve">). </w:t>
      </w:r>
    </w:p>
    <w:p w:rsidR="00472BA3" w:rsidRPr="00ED0CBE" w:rsidRDefault="00472BA3" w:rsidP="00472BA3">
      <w:pPr>
        <w:ind w:left="491"/>
        <w:jc w:val="both"/>
        <w:rPr>
          <w:rFonts w:ascii="Arial" w:hAnsi="Arial" w:cs="Arial"/>
        </w:rPr>
      </w:pPr>
      <w:r w:rsidRPr="00ED0CBE">
        <w:rPr>
          <w:rFonts w:ascii="Arial" w:hAnsi="Arial" w:cs="Arial"/>
        </w:rPr>
        <w:t>…. Con questo discorso essi vogliono far capire come la vita eterna è dovuta da Dio per giustizia</w:t>
      </w:r>
      <w:r w:rsidR="00C3104E">
        <w:rPr>
          <w:rFonts w:ascii="Arial" w:hAnsi="Arial" w:cs="Arial"/>
        </w:rPr>
        <w:t xml:space="preserve"> dell’uomo</w:t>
      </w:r>
      <w:r w:rsidRPr="00ED0CBE">
        <w:rPr>
          <w:rFonts w:ascii="Arial" w:hAnsi="Arial" w:cs="Arial"/>
        </w:rPr>
        <w:t xml:space="preserve">, cioè </w:t>
      </w:r>
      <w:r w:rsidR="00C3104E">
        <w:rPr>
          <w:rFonts w:ascii="Arial" w:hAnsi="Arial" w:cs="Arial"/>
        </w:rPr>
        <w:t>“</w:t>
      </w:r>
      <w:r w:rsidRPr="00ED0CBE">
        <w:rPr>
          <w:rFonts w:ascii="Arial" w:hAnsi="Arial" w:cs="Arial"/>
        </w:rPr>
        <w:t>de condigno</w:t>
      </w:r>
      <w:r w:rsidR="00C3104E">
        <w:rPr>
          <w:rFonts w:ascii="Arial" w:hAnsi="Arial" w:cs="Arial"/>
        </w:rPr>
        <w:t>”</w:t>
      </w:r>
      <w:r w:rsidRPr="00ED0CBE">
        <w:rPr>
          <w:rFonts w:ascii="Arial" w:hAnsi="Arial" w:cs="Arial"/>
        </w:rPr>
        <w:t xml:space="preserve"> a colui che fa opere buone</w:t>
      </w:r>
      <w:r w:rsidR="00C3104E">
        <w:rPr>
          <w:rFonts w:ascii="Arial" w:hAnsi="Arial" w:cs="Arial"/>
        </w:rPr>
        <w:t>:</w:t>
      </w:r>
      <w:r w:rsidRPr="00ED0CBE">
        <w:rPr>
          <w:rFonts w:ascii="Arial" w:hAnsi="Arial" w:cs="Arial"/>
        </w:rPr>
        <w:t xml:space="preserve"> perciò le preghiere, le elemosine e i digiuni, sono meritevoli -mediante la grazia- della vita eterna. </w:t>
      </w:r>
    </w:p>
    <w:p w:rsidR="00472BA3" w:rsidRPr="00ED0CBE" w:rsidRDefault="00472BA3" w:rsidP="00472BA3">
      <w:pPr>
        <w:ind w:left="491"/>
        <w:jc w:val="both"/>
        <w:rPr>
          <w:rFonts w:ascii="Arial" w:hAnsi="Arial" w:cs="Arial"/>
        </w:rPr>
      </w:pPr>
      <w:r w:rsidRPr="00C3104E">
        <w:rPr>
          <w:rFonts w:ascii="Arial" w:hAnsi="Arial" w:cs="Arial"/>
          <w:b/>
        </w:rPr>
        <w:t>Il cardinale Bellarmino</w:t>
      </w:r>
      <w:r w:rsidRPr="00ED0CBE">
        <w:rPr>
          <w:rFonts w:ascii="Arial" w:hAnsi="Arial" w:cs="Arial"/>
        </w:rPr>
        <w:t xml:space="preserve"> affermò per esempio: </w:t>
      </w:r>
    </w:p>
    <w:p w:rsidR="00472BA3" w:rsidRPr="00C3104E" w:rsidRDefault="00472BA3" w:rsidP="00472BA3">
      <w:pPr>
        <w:ind w:left="993"/>
        <w:jc w:val="both"/>
        <w:rPr>
          <w:rFonts w:ascii="Arial" w:hAnsi="Arial" w:cs="Arial"/>
          <w:i/>
          <w:spacing w:val="-4"/>
        </w:rPr>
      </w:pPr>
      <w:r w:rsidRPr="00ED0CBE">
        <w:rPr>
          <w:rFonts w:ascii="Arial" w:hAnsi="Arial" w:cs="Arial"/>
          <w:i/>
        </w:rPr>
        <w:t>‘</w:t>
      </w:r>
      <w:r w:rsidRPr="00C3104E">
        <w:rPr>
          <w:rFonts w:ascii="Arial" w:hAnsi="Arial" w:cs="Arial"/>
          <w:i/>
          <w:spacing w:val="-4"/>
        </w:rPr>
        <w:t>Con le divine Scritture si prova, che le opere dei giusti son meritorie della vita eterna… Il primo argomento adunque si ricava da quei luoghi, ove la vita eterna è detta mercede; poiché, se è mercede, le opere buone, a cui essa si dà, certo sono meriti. Le opere buone dei giusti son meritorie ex condigno, non solo in ragione del patto, ma anche in ragione delle opere… Poiché Iddio rimunera le opere buone per mera liberalità ex condigno, ciò affermano tutti i teologi, come si rileva da S. Tommaso, S. Bonaventura, Scoto, Durando ed altri, in 4 sent. dist. 46’ (Bellarmino, De Justif., lib. V, cap. 3, 17 e 18).</w:t>
      </w:r>
    </w:p>
    <w:p w:rsidR="00472BA3" w:rsidRDefault="00472BA3" w:rsidP="00472BA3">
      <w:pPr>
        <w:ind w:left="491"/>
        <w:jc w:val="both"/>
        <w:rPr>
          <w:rFonts w:ascii="Arial" w:hAnsi="Arial" w:cs="Arial"/>
          <w:b/>
        </w:rPr>
      </w:pPr>
      <w:r w:rsidRPr="00ED0CBE">
        <w:rPr>
          <w:rFonts w:ascii="Arial" w:hAnsi="Arial" w:cs="Arial"/>
          <w:b/>
        </w:rPr>
        <w:t xml:space="preserve">MA LA VITA ETERNA È </w:t>
      </w:r>
      <w:r w:rsidRPr="00C3104E">
        <w:rPr>
          <w:rFonts w:ascii="Arial" w:hAnsi="Arial" w:cs="Arial"/>
          <w:b/>
          <w:u w:val="single"/>
        </w:rPr>
        <w:t>IL</w:t>
      </w:r>
      <w:r w:rsidRPr="00ED0CBE">
        <w:rPr>
          <w:rFonts w:ascii="Arial" w:hAnsi="Arial" w:cs="Arial"/>
          <w:b/>
        </w:rPr>
        <w:t xml:space="preserve"> DONO DI DIO CHE SI OTTIENE CREDENDO IN GESÙ</w:t>
      </w:r>
    </w:p>
    <w:p w:rsidR="00C3104E" w:rsidRPr="00C3104E" w:rsidRDefault="00C3104E" w:rsidP="00C3104E">
      <w:pPr>
        <w:ind w:left="1416"/>
        <w:jc w:val="both"/>
        <w:rPr>
          <w:rFonts w:ascii="Arial" w:hAnsi="Arial" w:cs="Arial"/>
          <w:b/>
          <w:i/>
        </w:rPr>
      </w:pPr>
      <w:r w:rsidRPr="00C3104E">
        <w:rPr>
          <w:rFonts w:ascii="Arial" w:hAnsi="Arial" w:cs="Arial"/>
          <w:b/>
          <w:i/>
        </w:rPr>
        <w:lastRenderedPageBreak/>
        <w:t xml:space="preserve">Poiché gli è </w:t>
      </w:r>
      <w:r w:rsidRPr="00C3104E">
        <w:rPr>
          <w:rFonts w:ascii="Cooper Black" w:hAnsi="Cooper Black" w:cs="Arial"/>
          <w:b/>
          <w:i/>
          <w:sz w:val="28"/>
          <w:szCs w:val="28"/>
        </w:rPr>
        <w:t>per grazia</w:t>
      </w:r>
      <w:r w:rsidRPr="00C3104E">
        <w:rPr>
          <w:rFonts w:ascii="Arial" w:hAnsi="Arial" w:cs="Arial"/>
          <w:b/>
          <w:i/>
        </w:rPr>
        <w:t xml:space="preserve"> che voi siete </w:t>
      </w:r>
      <w:r w:rsidRPr="00C3104E">
        <w:rPr>
          <w:rFonts w:ascii="Cooper Black" w:hAnsi="Cooper Black" w:cs="Arial"/>
          <w:i/>
          <w:sz w:val="28"/>
          <w:szCs w:val="28"/>
        </w:rPr>
        <w:t>stati</w:t>
      </w:r>
      <w:r w:rsidRPr="00C3104E">
        <w:rPr>
          <w:rFonts w:ascii="Arial" w:hAnsi="Arial" w:cs="Arial"/>
          <w:b/>
          <w:i/>
        </w:rPr>
        <w:t xml:space="preserve"> salvati, mediante la fede; e ciò non vien da voi; è </w:t>
      </w:r>
      <w:r w:rsidRPr="00C3104E">
        <w:rPr>
          <w:rFonts w:ascii="Cooper Black" w:hAnsi="Cooper Black" w:cs="Arial"/>
          <w:i/>
          <w:sz w:val="28"/>
          <w:szCs w:val="28"/>
        </w:rPr>
        <w:t>il dono di Dio</w:t>
      </w:r>
      <w:r w:rsidRPr="00C3104E">
        <w:rPr>
          <w:rFonts w:ascii="Arial" w:hAnsi="Arial" w:cs="Arial"/>
          <w:b/>
          <w:i/>
        </w:rPr>
        <w:t xml:space="preserve">. </w:t>
      </w:r>
    </w:p>
    <w:p w:rsidR="00C3104E" w:rsidRPr="00C3104E" w:rsidRDefault="00C3104E" w:rsidP="00C3104E">
      <w:pPr>
        <w:ind w:left="1416"/>
        <w:jc w:val="both"/>
        <w:rPr>
          <w:rFonts w:ascii="Arial" w:hAnsi="Arial" w:cs="Arial"/>
          <w:b/>
          <w:i/>
        </w:rPr>
      </w:pPr>
      <w:r w:rsidRPr="00C3104E">
        <w:rPr>
          <w:rFonts w:ascii="Cooper Black" w:hAnsi="Cooper Black" w:cs="Arial"/>
          <w:i/>
          <w:sz w:val="28"/>
          <w:szCs w:val="28"/>
        </w:rPr>
        <w:t>Non è in virtù d'opere</w:t>
      </w:r>
      <w:r w:rsidRPr="00C3104E">
        <w:rPr>
          <w:rFonts w:ascii="Arial" w:hAnsi="Arial" w:cs="Arial"/>
          <w:b/>
          <w:i/>
        </w:rPr>
        <w:t>, affinché n</w:t>
      </w:r>
      <w:r>
        <w:rPr>
          <w:rFonts w:ascii="Arial" w:hAnsi="Arial" w:cs="Arial"/>
          <w:b/>
          <w:i/>
        </w:rPr>
        <w:t>essuno</w:t>
      </w:r>
      <w:r w:rsidRPr="00C3104E">
        <w:rPr>
          <w:rFonts w:ascii="Arial" w:hAnsi="Arial" w:cs="Arial"/>
          <w:b/>
          <w:i/>
        </w:rPr>
        <w:t xml:space="preserve"> si glorî; - Ef 2:8-9</w:t>
      </w:r>
    </w:p>
    <w:p w:rsidR="001F27D0" w:rsidRDefault="00472BA3" w:rsidP="00472BA3">
      <w:pPr>
        <w:ind w:left="491"/>
        <w:jc w:val="both"/>
        <w:rPr>
          <w:rFonts w:ascii="Arial" w:hAnsi="Arial" w:cs="Arial"/>
          <w:spacing w:val="4"/>
        </w:rPr>
      </w:pPr>
      <w:r w:rsidRPr="001F27D0">
        <w:rPr>
          <w:rFonts w:ascii="Arial" w:hAnsi="Arial" w:cs="Arial"/>
          <w:spacing w:val="4"/>
        </w:rPr>
        <w:t xml:space="preserve">Questa dottrina </w:t>
      </w:r>
      <w:r w:rsidR="00C3104E" w:rsidRPr="001F27D0">
        <w:rPr>
          <w:rFonts w:ascii="Arial" w:hAnsi="Arial" w:cs="Arial"/>
          <w:spacing w:val="4"/>
        </w:rPr>
        <w:t>C</w:t>
      </w:r>
      <w:r w:rsidRPr="001F27D0">
        <w:rPr>
          <w:rFonts w:ascii="Arial" w:hAnsi="Arial" w:cs="Arial"/>
          <w:spacing w:val="4"/>
        </w:rPr>
        <w:t xml:space="preserve">attolica </w:t>
      </w:r>
      <w:r w:rsidR="00C3104E" w:rsidRPr="001F27D0">
        <w:rPr>
          <w:rFonts w:ascii="Arial" w:hAnsi="Arial" w:cs="Arial"/>
          <w:spacing w:val="4"/>
        </w:rPr>
        <w:t>R</w:t>
      </w:r>
      <w:r w:rsidRPr="001F27D0">
        <w:rPr>
          <w:rFonts w:ascii="Arial" w:hAnsi="Arial" w:cs="Arial"/>
          <w:spacing w:val="4"/>
        </w:rPr>
        <w:t>omana</w:t>
      </w:r>
      <w:r w:rsidR="00C3104E" w:rsidRPr="001F27D0">
        <w:rPr>
          <w:rFonts w:ascii="Arial" w:hAnsi="Arial" w:cs="Arial"/>
          <w:spacing w:val="4"/>
        </w:rPr>
        <w:t>,</w:t>
      </w:r>
      <w:r w:rsidRPr="001F27D0">
        <w:rPr>
          <w:rFonts w:ascii="Arial" w:hAnsi="Arial" w:cs="Arial"/>
          <w:spacing w:val="4"/>
        </w:rPr>
        <w:t xml:space="preserve"> che attribuisce alle opere il potere di far meritare la vita eterna agli uomini e di salvare gli uomini dall’inferno</w:t>
      </w:r>
      <w:r w:rsidR="001F27D0">
        <w:rPr>
          <w:rFonts w:ascii="Arial" w:hAnsi="Arial" w:cs="Arial"/>
          <w:spacing w:val="4"/>
        </w:rPr>
        <w:t>…</w:t>
      </w:r>
      <w:r w:rsidRPr="001F27D0">
        <w:rPr>
          <w:rFonts w:ascii="Arial" w:hAnsi="Arial" w:cs="Arial"/>
          <w:spacing w:val="4"/>
        </w:rPr>
        <w:t xml:space="preserve"> </w:t>
      </w:r>
    </w:p>
    <w:p w:rsidR="001F27D0" w:rsidRDefault="001F27D0" w:rsidP="001F27D0">
      <w:pPr>
        <w:ind w:left="1416"/>
        <w:jc w:val="both"/>
        <w:rPr>
          <w:rFonts w:ascii="Arial" w:hAnsi="Arial" w:cs="Arial"/>
          <w:spacing w:val="4"/>
        </w:rPr>
      </w:pPr>
      <w:r w:rsidRPr="001F27D0">
        <w:rPr>
          <w:rFonts w:ascii="Arial" w:hAnsi="Arial" w:cs="Arial"/>
          <w:b/>
          <w:spacing w:val="4"/>
        </w:rPr>
        <w:t>Questa</w:t>
      </w:r>
      <w:r>
        <w:rPr>
          <w:rFonts w:ascii="Arial" w:hAnsi="Arial" w:cs="Arial"/>
          <w:spacing w:val="4"/>
        </w:rPr>
        <w:t xml:space="preserve"> </w:t>
      </w:r>
      <w:r w:rsidR="00472BA3" w:rsidRPr="001F27D0">
        <w:rPr>
          <w:rFonts w:ascii="Arial" w:hAnsi="Arial" w:cs="Arial"/>
          <w:b/>
          <w:spacing w:val="4"/>
        </w:rPr>
        <w:t xml:space="preserve">è una dottrina di demoni che fino adesso ha </w:t>
      </w:r>
      <w:r w:rsidRPr="001F27D0">
        <w:rPr>
          <w:rFonts w:ascii="Arial" w:hAnsi="Arial" w:cs="Arial"/>
          <w:b/>
          <w:spacing w:val="4"/>
        </w:rPr>
        <w:t>mandato</w:t>
      </w:r>
      <w:r w:rsidR="00472BA3" w:rsidRPr="001F27D0">
        <w:rPr>
          <w:rFonts w:ascii="Arial" w:hAnsi="Arial" w:cs="Arial"/>
          <w:b/>
          <w:spacing w:val="4"/>
        </w:rPr>
        <w:t xml:space="preserve"> all’inferno </w:t>
      </w:r>
      <w:r w:rsidR="00C3104E" w:rsidRPr="001F27D0">
        <w:rPr>
          <w:rFonts w:ascii="Arial" w:hAnsi="Arial" w:cs="Arial"/>
          <w:b/>
          <w:spacing w:val="4"/>
        </w:rPr>
        <w:t>miliardi</w:t>
      </w:r>
      <w:r w:rsidR="00472BA3" w:rsidRPr="001F27D0">
        <w:rPr>
          <w:rFonts w:ascii="Arial" w:hAnsi="Arial" w:cs="Arial"/>
          <w:b/>
          <w:spacing w:val="4"/>
        </w:rPr>
        <w:t xml:space="preserve"> di </w:t>
      </w:r>
      <w:r w:rsidR="00C3104E" w:rsidRPr="001F27D0">
        <w:rPr>
          <w:rFonts w:ascii="Arial" w:hAnsi="Arial" w:cs="Arial"/>
          <w:b/>
          <w:spacing w:val="4"/>
        </w:rPr>
        <w:t>anime</w:t>
      </w:r>
      <w:r w:rsidR="00472BA3" w:rsidRPr="001F27D0">
        <w:rPr>
          <w:rFonts w:ascii="Arial" w:hAnsi="Arial" w:cs="Arial"/>
          <w:b/>
          <w:spacing w:val="4"/>
        </w:rPr>
        <w:t xml:space="preserve">: sì, ci sono </w:t>
      </w:r>
      <w:r w:rsidR="00C3104E" w:rsidRPr="001F27D0">
        <w:rPr>
          <w:rFonts w:ascii="Arial" w:hAnsi="Arial" w:cs="Arial"/>
          <w:b/>
          <w:spacing w:val="4"/>
        </w:rPr>
        <w:t>miliardi di anime</w:t>
      </w:r>
      <w:r w:rsidR="00472BA3" w:rsidRPr="001F27D0">
        <w:rPr>
          <w:rFonts w:ascii="Arial" w:hAnsi="Arial" w:cs="Arial"/>
          <w:b/>
          <w:spacing w:val="4"/>
        </w:rPr>
        <w:t xml:space="preserve"> nelle fiamme dell’inferno proprio perché in vita si erano appoggiati su questa </w:t>
      </w:r>
      <w:r w:rsidR="00492E92" w:rsidRPr="001F27D0">
        <w:rPr>
          <w:rFonts w:ascii="Arial" w:hAnsi="Arial" w:cs="Arial"/>
          <w:b/>
          <w:spacing w:val="4"/>
        </w:rPr>
        <w:t xml:space="preserve">falsa </w:t>
      </w:r>
      <w:r w:rsidR="00472BA3" w:rsidRPr="001F27D0">
        <w:rPr>
          <w:rFonts w:ascii="Arial" w:hAnsi="Arial" w:cs="Arial"/>
          <w:b/>
          <w:spacing w:val="4"/>
        </w:rPr>
        <w:t xml:space="preserve">dottrina </w:t>
      </w:r>
      <w:r w:rsidR="00C3104E" w:rsidRPr="001F27D0">
        <w:rPr>
          <w:rFonts w:ascii="Arial" w:hAnsi="Arial" w:cs="Arial"/>
          <w:b/>
          <w:spacing w:val="4"/>
        </w:rPr>
        <w:t>del</w:t>
      </w:r>
      <w:r w:rsidR="00472BA3" w:rsidRPr="001F27D0">
        <w:rPr>
          <w:rFonts w:ascii="Arial" w:hAnsi="Arial" w:cs="Arial"/>
          <w:b/>
          <w:spacing w:val="4"/>
        </w:rPr>
        <w:t>la salvezza</w:t>
      </w:r>
      <w:r w:rsidR="00472BA3" w:rsidRPr="001F27D0">
        <w:rPr>
          <w:rFonts w:ascii="Arial" w:hAnsi="Arial" w:cs="Arial"/>
          <w:spacing w:val="4"/>
        </w:rPr>
        <w:t xml:space="preserve"> </w:t>
      </w:r>
      <w:r w:rsidR="00472BA3" w:rsidRPr="001F27D0">
        <w:rPr>
          <w:rFonts w:ascii="Arial" w:hAnsi="Arial" w:cs="Arial"/>
          <w:b/>
          <w:spacing w:val="4"/>
        </w:rPr>
        <w:t>insegnata dai loro preti</w:t>
      </w:r>
      <w:r>
        <w:rPr>
          <w:rFonts w:ascii="Arial" w:hAnsi="Arial" w:cs="Arial"/>
          <w:spacing w:val="4"/>
        </w:rPr>
        <w:t>…</w:t>
      </w:r>
    </w:p>
    <w:p w:rsidR="00472BA3" w:rsidRPr="001F27D0" w:rsidRDefault="001F27D0" w:rsidP="001F27D0">
      <w:pPr>
        <w:ind w:left="491"/>
        <w:jc w:val="both"/>
        <w:rPr>
          <w:rFonts w:ascii="Arial" w:hAnsi="Arial" w:cs="Arial"/>
          <w:spacing w:val="4"/>
        </w:rPr>
      </w:pPr>
      <w:r>
        <w:rPr>
          <w:rFonts w:ascii="Arial" w:hAnsi="Arial" w:cs="Arial"/>
          <w:spacing w:val="4"/>
        </w:rPr>
        <w:t>C</w:t>
      </w:r>
      <w:r w:rsidR="00472BA3" w:rsidRPr="001F27D0">
        <w:rPr>
          <w:rFonts w:ascii="Arial" w:hAnsi="Arial" w:cs="Arial"/>
          <w:spacing w:val="4"/>
        </w:rPr>
        <w:t xml:space="preserve">erto Dio conosce i cuori e salva in base alla “luce ricevuta”, ma </w:t>
      </w:r>
      <w:r w:rsidRPr="001F27D0">
        <w:rPr>
          <w:rFonts w:ascii="Arial" w:hAnsi="Arial" w:cs="Arial"/>
          <w:spacing w:val="4"/>
        </w:rPr>
        <w:t>il popolo ha bisogno di avere buone guide per</w:t>
      </w:r>
      <w:r>
        <w:rPr>
          <w:rFonts w:ascii="Arial" w:hAnsi="Arial" w:cs="Arial"/>
          <w:spacing w:val="4"/>
        </w:rPr>
        <w:t xml:space="preserve"> </w:t>
      </w:r>
      <w:r w:rsidRPr="001F27D0">
        <w:rPr>
          <w:rFonts w:ascii="Arial" w:hAnsi="Arial" w:cs="Arial"/>
          <w:spacing w:val="4"/>
        </w:rPr>
        <w:t>essere stimolato a quello che è giusto!</w:t>
      </w:r>
    </w:p>
    <w:p w:rsidR="00472BA3" w:rsidRPr="00ED0CBE" w:rsidRDefault="00472BA3" w:rsidP="00472BA3">
      <w:pPr>
        <w:ind w:left="491"/>
        <w:jc w:val="both"/>
        <w:rPr>
          <w:rFonts w:ascii="Arial" w:hAnsi="Arial" w:cs="Arial"/>
        </w:rPr>
      </w:pPr>
      <w:r w:rsidRPr="00ED0CBE">
        <w:rPr>
          <w:rFonts w:ascii="Arial" w:hAnsi="Arial" w:cs="Arial"/>
        </w:rPr>
        <w:t xml:space="preserve">Secondo quello che dice la Scrittura, la vita eterna </w:t>
      </w:r>
      <w:r w:rsidRPr="001F27D0">
        <w:rPr>
          <w:rFonts w:ascii="Arial" w:hAnsi="Arial" w:cs="Arial"/>
          <w:b/>
        </w:rPr>
        <w:t>non</w:t>
      </w:r>
      <w:r w:rsidRPr="00ED0CBE">
        <w:rPr>
          <w:rFonts w:ascii="Arial" w:hAnsi="Arial" w:cs="Arial"/>
        </w:rPr>
        <w:t xml:space="preserve"> </w:t>
      </w:r>
      <w:r w:rsidRPr="001F27D0">
        <w:rPr>
          <w:rFonts w:ascii="Arial" w:hAnsi="Arial" w:cs="Arial"/>
          <w:b/>
        </w:rPr>
        <w:t>é la mercede</w:t>
      </w:r>
      <w:r w:rsidR="001F27D0" w:rsidRPr="001F27D0">
        <w:rPr>
          <w:rFonts w:ascii="Arial" w:hAnsi="Arial" w:cs="Arial"/>
          <w:b/>
        </w:rPr>
        <w:t xml:space="preserve"> (la paga, il salario)</w:t>
      </w:r>
      <w:r w:rsidRPr="00ED0CBE">
        <w:rPr>
          <w:rFonts w:ascii="Arial" w:hAnsi="Arial" w:cs="Arial"/>
        </w:rPr>
        <w:t xml:space="preserve"> che Dio </w:t>
      </w:r>
      <w:r w:rsidR="001F27D0">
        <w:rPr>
          <w:rFonts w:ascii="Arial" w:hAnsi="Arial" w:cs="Arial"/>
        </w:rPr>
        <w:t>dà</w:t>
      </w:r>
      <w:r w:rsidRPr="00ED0CBE">
        <w:rPr>
          <w:rFonts w:ascii="Arial" w:hAnsi="Arial" w:cs="Arial"/>
        </w:rPr>
        <w:t xml:space="preserve"> all’uomo che si sforza di guadagnarsela, </w:t>
      </w:r>
      <w:r w:rsidRPr="001F27D0">
        <w:rPr>
          <w:rFonts w:ascii="Arial" w:hAnsi="Arial" w:cs="Arial"/>
          <w:b/>
        </w:rPr>
        <w:t>ma</w:t>
      </w:r>
      <w:r w:rsidRPr="00ED0CBE">
        <w:rPr>
          <w:rFonts w:ascii="Arial" w:hAnsi="Arial" w:cs="Arial"/>
        </w:rPr>
        <w:t xml:space="preserve"> </w:t>
      </w:r>
      <w:r w:rsidRPr="001F27D0">
        <w:rPr>
          <w:rFonts w:ascii="Arial" w:hAnsi="Arial" w:cs="Arial"/>
          <w:b/>
        </w:rPr>
        <w:t xml:space="preserve">é il dono che Dio </w:t>
      </w:r>
      <w:r w:rsidR="00492E92" w:rsidRPr="001F27D0">
        <w:rPr>
          <w:rFonts w:ascii="Arial" w:hAnsi="Arial" w:cs="Arial"/>
          <w:b/>
        </w:rPr>
        <w:t xml:space="preserve">fa </w:t>
      </w:r>
      <w:r w:rsidRPr="001F27D0">
        <w:rPr>
          <w:rFonts w:ascii="Arial" w:hAnsi="Arial" w:cs="Arial"/>
          <w:b/>
        </w:rPr>
        <w:t>all’uomo che si ravvede dei suoi peccati e crede nel nome del Figliuol</w:t>
      </w:r>
      <w:r w:rsidR="00DE7D83" w:rsidRPr="001F27D0">
        <w:rPr>
          <w:rFonts w:ascii="Arial" w:hAnsi="Arial" w:cs="Arial"/>
          <w:b/>
        </w:rPr>
        <w:t>o</w:t>
      </w:r>
      <w:r w:rsidRPr="001F27D0">
        <w:rPr>
          <w:rFonts w:ascii="Arial" w:hAnsi="Arial" w:cs="Arial"/>
          <w:b/>
        </w:rPr>
        <w:t xml:space="preserve"> di Dio.</w:t>
      </w:r>
      <w:r w:rsidRPr="00ED0CBE">
        <w:rPr>
          <w:rFonts w:ascii="Arial" w:hAnsi="Arial" w:cs="Arial"/>
        </w:rPr>
        <w:t xml:space="preserve"> </w:t>
      </w:r>
    </w:p>
    <w:p w:rsidR="00472BA3" w:rsidRPr="001F27D0" w:rsidRDefault="00472BA3" w:rsidP="00472BA3">
      <w:pPr>
        <w:ind w:left="1416"/>
        <w:jc w:val="both"/>
        <w:rPr>
          <w:rFonts w:ascii="Arial" w:hAnsi="Arial" w:cs="Arial"/>
          <w:b/>
          <w:i/>
        </w:rPr>
      </w:pPr>
      <w:r w:rsidRPr="001F27D0">
        <w:rPr>
          <w:rFonts w:ascii="Arial" w:hAnsi="Arial" w:cs="Arial"/>
          <w:b/>
          <w:i/>
        </w:rPr>
        <w:t>“Il dono di Dio é la vita eterna in Cristo Gesù, nostro Signore” (Rom. 6:23),</w:t>
      </w:r>
    </w:p>
    <w:p w:rsidR="00472BA3" w:rsidRPr="00ED0CBE" w:rsidRDefault="00472BA3" w:rsidP="00472BA3">
      <w:pPr>
        <w:ind w:left="491"/>
        <w:jc w:val="both"/>
        <w:rPr>
          <w:rFonts w:ascii="Arial" w:hAnsi="Arial" w:cs="Arial"/>
        </w:rPr>
      </w:pPr>
      <w:r w:rsidRPr="00ED0CBE">
        <w:rPr>
          <w:rFonts w:ascii="Arial" w:hAnsi="Arial" w:cs="Arial"/>
        </w:rPr>
        <w:t>Essendo il dono di Dio, l’uomo non la può né meritare e neppure guadagnare operando il bene, al</w:t>
      </w:r>
      <w:r w:rsidR="00575C22" w:rsidRPr="00ED0CBE">
        <w:rPr>
          <w:rFonts w:ascii="Arial" w:hAnsi="Arial" w:cs="Arial"/>
        </w:rPr>
        <w:t>trimenti il dono non é più dono:</w:t>
      </w:r>
      <w:r w:rsidRPr="00ED0CBE">
        <w:rPr>
          <w:rFonts w:ascii="Arial" w:hAnsi="Arial" w:cs="Arial"/>
        </w:rPr>
        <w:t xml:space="preserve"> </w:t>
      </w:r>
      <w:r w:rsidR="00EA283C" w:rsidRPr="00EA283C">
        <w:rPr>
          <w:rFonts w:ascii="Arial" w:hAnsi="Arial" w:cs="Arial"/>
          <w:b/>
        </w:rPr>
        <w:t>Dio la offre in dono proprio perché noi non potremmo mai conseguirla in altro modo</w:t>
      </w:r>
      <w:r w:rsidR="00EA283C">
        <w:rPr>
          <w:rFonts w:ascii="Arial" w:hAnsi="Arial" w:cs="Arial"/>
        </w:rPr>
        <w:t xml:space="preserve">, </w:t>
      </w:r>
      <w:r w:rsidR="00575C22" w:rsidRPr="00ED0CBE">
        <w:rPr>
          <w:rFonts w:ascii="Arial" w:hAnsi="Arial" w:cs="Arial"/>
        </w:rPr>
        <w:t>d</w:t>
      </w:r>
      <w:r w:rsidRPr="00ED0CBE">
        <w:rPr>
          <w:rFonts w:ascii="Arial" w:hAnsi="Arial" w:cs="Arial"/>
        </w:rPr>
        <w:t xml:space="preserve">i conseguenza va rigettato in blocco il discorso </w:t>
      </w:r>
      <w:r w:rsidR="004F0C8B" w:rsidRPr="00ED0CBE">
        <w:rPr>
          <w:rFonts w:ascii="Arial" w:hAnsi="Arial" w:cs="Arial"/>
        </w:rPr>
        <w:t>C</w:t>
      </w:r>
      <w:r w:rsidR="001F27D0">
        <w:rPr>
          <w:rFonts w:ascii="Arial" w:hAnsi="Arial" w:cs="Arial"/>
        </w:rPr>
        <w:t>.</w:t>
      </w:r>
      <w:r w:rsidR="004F0C8B" w:rsidRPr="00ED0CBE">
        <w:rPr>
          <w:rFonts w:ascii="Arial" w:hAnsi="Arial" w:cs="Arial"/>
        </w:rPr>
        <w:t>R</w:t>
      </w:r>
      <w:r w:rsidR="001F27D0">
        <w:rPr>
          <w:rFonts w:ascii="Arial" w:hAnsi="Arial" w:cs="Arial"/>
        </w:rPr>
        <w:t>.</w:t>
      </w:r>
      <w:r w:rsidR="004F0C8B" w:rsidRPr="00ED0CBE">
        <w:rPr>
          <w:rFonts w:ascii="Arial" w:hAnsi="Arial" w:cs="Arial"/>
        </w:rPr>
        <w:t xml:space="preserve"> </w:t>
      </w:r>
      <w:r w:rsidRPr="00ED0CBE">
        <w:rPr>
          <w:rFonts w:ascii="Arial" w:hAnsi="Arial" w:cs="Arial"/>
        </w:rPr>
        <w:t xml:space="preserve">sul </w:t>
      </w:r>
      <w:r w:rsidR="004F0C8B" w:rsidRPr="00ED0CBE">
        <w:rPr>
          <w:rFonts w:ascii="Arial" w:hAnsi="Arial" w:cs="Arial"/>
        </w:rPr>
        <w:t>“</w:t>
      </w:r>
      <w:r w:rsidRPr="00ED0CBE">
        <w:rPr>
          <w:rFonts w:ascii="Arial" w:hAnsi="Arial" w:cs="Arial"/>
        </w:rPr>
        <w:t>merito de condigno</w:t>
      </w:r>
      <w:r w:rsidR="004F0C8B" w:rsidRPr="00ED0CBE">
        <w:rPr>
          <w:rFonts w:ascii="Arial" w:hAnsi="Arial" w:cs="Arial"/>
        </w:rPr>
        <w:t>”</w:t>
      </w:r>
      <w:r w:rsidRPr="00ED0CBE">
        <w:rPr>
          <w:rFonts w:ascii="Arial" w:hAnsi="Arial" w:cs="Arial"/>
        </w:rPr>
        <w:t xml:space="preserve">! </w:t>
      </w:r>
    </w:p>
    <w:p w:rsidR="004F0C8B" w:rsidRPr="00ED0CBE" w:rsidRDefault="004F0C8B" w:rsidP="00472BA3">
      <w:pPr>
        <w:ind w:left="491"/>
        <w:jc w:val="both"/>
        <w:rPr>
          <w:rFonts w:ascii="Arial" w:hAnsi="Arial" w:cs="Arial"/>
        </w:rPr>
      </w:pPr>
      <w:r w:rsidRPr="00ED0CBE">
        <w:rPr>
          <w:rFonts w:ascii="Arial" w:hAnsi="Arial" w:cs="Arial"/>
        </w:rPr>
        <w:t>S</w:t>
      </w:r>
      <w:r w:rsidR="00472BA3" w:rsidRPr="00ED0CBE">
        <w:rPr>
          <w:rFonts w:ascii="Arial" w:hAnsi="Arial" w:cs="Arial"/>
        </w:rPr>
        <w:t>e Dio desse la vita eterna come mercede a coloro che operano, ciò significherebbe che Egli è debitore verso di essi</w:t>
      </w:r>
      <w:r w:rsidRPr="00ED0CBE">
        <w:rPr>
          <w:rFonts w:ascii="Arial" w:hAnsi="Arial" w:cs="Arial"/>
        </w:rPr>
        <w:t>,</w:t>
      </w:r>
      <w:r w:rsidR="00472BA3" w:rsidRPr="00ED0CBE">
        <w:rPr>
          <w:rFonts w:ascii="Arial" w:hAnsi="Arial" w:cs="Arial"/>
        </w:rPr>
        <w:t xml:space="preserve"> </w:t>
      </w:r>
      <w:r w:rsidRPr="00ED0CBE">
        <w:rPr>
          <w:rFonts w:ascii="Arial" w:hAnsi="Arial" w:cs="Arial"/>
        </w:rPr>
        <w:t>ma…</w:t>
      </w:r>
    </w:p>
    <w:p w:rsidR="004F0C8B" w:rsidRPr="00ED0CBE" w:rsidRDefault="00472BA3" w:rsidP="004F0C8B">
      <w:pPr>
        <w:ind w:left="1134"/>
        <w:jc w:val="both"/>
        <w:rPr>
          <w:rFonts w:ascii="Arial" w:hAnsi="Arial" w:cs="Arial"/>
        </w:rPr>
      </w:pPr>
      <w:r w:rsidRPr="00ED0CBE">
        <w:rPr>
          <w:rFonts w:ascii="Arial" w:hAnsi="Arial" w:cs="Arial"/>
        </w:rPr>
        <w:t xml:space="preserve"> </w:t>
      </w:r>
      <w:r w:rsidRPr="00ED0CBE">
        <w:rPr>
          <w:rFonts w:ascii="Arial" w:hAnsi="Arial" w:cs="Arial"/>
          <w:i/>
        </w:rPr>
        <w:t>“a chi opera, la mercede non è messa in conto di grazia, ma di debito” (Rom 4:4);</w:t>
      </w:r>
      <w:r w:rsidRPr="00ED0CBE">
        <w:rPr>
          <w:rFonts w:ascii="Arial" w:hAnsi="Arial" w:cs="Arial"/>
        </w:rPr>
        <w:t xml:space="preserve"> </w:t>
      </w:r>
    </w:p>
    <w:p w:rsidR="004F0C8B" w:rsidRPr="00ED0CBE" w:rsidRDefault="004F0C8B" w:rsidP="00472BA3">
      <w:pPr>
        <w:ind w:left="491"/>
        <w:jc w:val="both"/>
        <w:rPr>
          <w:rFonts w:ascii="Arial" w:hAnsi="Arial" w:cs="Arial"/>
        </w:rPr>
      </w:pPr>
      <w:r w:rsidRPr="00ED0CBE">
        <w:rPr>
          <w:rFonts w:ascii="Arial" w:hAnsi="Arial" w:cs="Arial"/>
        </w:rPr>
        <w:t>E</w:t>
      </w:r>
      <w:r w:rsidR="00472BA3" w:rsidRPr="00ED0CBE">
        <w:rPr>
          <w:rFonts w:ascii="Arial" w:hAnsi="Arial" w:cs="Arial"/>
        </w:rPr>
        <w:t xml:space="preserve"> questo non può essere perché lo stesso apostolo dice anche: </w:t>
      </w:r>
    </w:p>
    <w:p w:rsidR="00472BA3" w:rsidRPr="00ED0CBE" w:rsidRDefault="00472BA3" w:rsidP="004F0C8B">
      <w:pPr>
        <w:ind w:left="1134"/>
        <w:jc w:val="both"/>
        <w:rPr>
          <w:rFonts w:ascii="Arial" w:hAnsi="Arial" w:cs="Arial"/>
          <w:i/>
        </w:rPr>
      </w:pPr>
      <w:r w:rsidRPr="00ED0CBE">
        <w:rPr>
          <w:rFonts w:ascii="Arial" w:hAnsi="Arial" w:cs="Arial"/>
          <w:i/>
        </w:rPr>
        <w:t xml:space="preserve">“Chi gli ha dato per il primo, e gli sarà contraccambiato?” (Rom 11:35). </w:t>
      </w:r>
    </w:p>
    <w:p w:rsidR="004F0C8B" w:rsidRPr="00ED0CBE" w:rsidRDefault="004F0C8B" w:rsidP="00472BA3">
      <w:pPr>
        <w:ind w:left="491"/>
        <w:jc w:val="both"/>
        <w:rPr>
          <w:rFonts w:ascii="Arial" w:hAnsi="Arial" w:cs="Arial"/>
        </w:rPr>
      </w:pPr>
      <w:r w:rsidRPr="00ED0CBE">
        <w:rPr>
          <w:rFonts w:ascii="Arial" w:hAnsi="Arial" w:cs="Arial"/>
        </w:rPr>
        <w:t>S</w:t>
      </w:r>
      <w:r w:rsidR="00472BA3" w:rsidRPr="00ED0CBE">
        <w:rPr>
          <w:rFonts w:ascii="Arial" w:hAnsi="Arial" w:cs="Arial"/>
        </w:rPr>
        <w:t>e le opere buone sono meritorie di vita eterna, perché mai il Figlio</w:t>
      </w:r>
      <w:r w:rsidRPr="00ED0CBE">
        <w:rPr>
          <w:rFonts w:ascii="Arial" w:hAnsi="Arial" w:cs="Arial"/>
        </w:rPr>
        <w:t>lo</w:t>
      </w:r>
      <w:r w:rsidR="00472BA3" w:rsidRPr="00ED0CBE">
        <w:rPr>
          <w:rFonts w:ascii="Arial" w:hAnsi="Arial" w:cs="Arial"/>
        </w:rPr>
        <w:t xml:space="preserve"> di Dio sarebbe venuto a soffrire in questo mondo? Poteva rimaner</w:t>
      </w:r>
      <w:r w:rsidRPr="00ED0CBE">
        <w:rPr>
          <w:rFonts w:ascii="Arial" w:hAnsi="Arial" w:cs="Arial"/>
        </w:rPr>
        <w:t>s</w:t>
      </w:r>
      <w:r w:rsidR="00472BA3" w:rsidRPr="00ED0CBE">
        <w:rPr>
          <w:rFonts w:ascii="Arial" w:hAnsi="Arial" w:cs="Arial"/>
        </w:rPr>
        <w:t>e</w:t>
      </w:r>
      <w:r w:rsidRPr="00ED0CBE">
        <w:rPr>
          <w:rFonts w:ascii="Arial" w:hAnsi="Arial" w:cs="Arial"/>
        </w:rPr>
        <w:t>ne</w:t>
      </w:r>
      <w:r w:rsidR="00472BA3" w:rsidRPr="00ED0CBE">
        <w:rPr>
          <w:rFonts w:ascii="Arial" w:hAnsi="Arial" w:cs="Arial"/>
        </w:rPr>
        <w:t xml:space="preserve"> presso Dio Padr</w:t>
      </w:r>
      <w:r w:rsidRPr="00ED0CBE">
        <w:rPr>
          <w:rFonts w:ascii="Arial" w:hAnsi="Arial" w:cs="Arial"/>
        </w:rPr>
        <w:t>e senza venire in questo mondo, m</w:t>
      </w:r>
      <w:r w:rsidR="00472BA3" w:rsidRPr="00ED0CBE">
        <w:rPr>
          <w:rFonts w:ascii="Arial" w:hAnsi="Arial" w:cs="Arial"/>
        </w:rPr>
        <w:t xml:space="preserve">a egli venne </w:t>
      </w:r>
      <w:r w:rsidRPr="00ED0CBE">
        <w:rPr>
          <w:rFonts w:ascii="Arial" w:hAnsi="Arial" w:cs="Arial"/>
        </w:rPr>
        <w:t>per acquistarci con il S</w:t>
      </w:r>
      <w:r w:rsidR="00472BA3" w:rsidRPr="00ED0CBE">
        <w:rPr>
          <w:rFonts w:ascii="Arial" w:hAnsi="Arial" w:cs="Arial"/>
        </w:rPr>
        <w:t xml:space="preserve">uo sangue la vita eterna e fare sì che tutti gli uomini, Giudei e Gentili, potessero riceverla per grazia mediante la fede in Lui. </w:t>
      </w:r>
    </w:p>
    <w:p w:rsidR="004F0C8B" w:rsidRPr="00ED0CBE" w:rsidRDefault="004F0C8B" w:rsidP="004F0C8B">
      <w:pPr>
        <w:ind w:left="1134"/>
        <w:jc w:val="both"/>
        <w:rPr>
          <w:rFonts w:ascii="Arial" w:hAnsi="Arial" w:cs="Arial"/>
        </w:rPr>
      </w:pPr>
      <w:r w:rsidRPr="00ED0CBE">
        <w:rPr>
          <w:rFonts w:ascii="Arial" w:hAnsi="Arial" w:cs="Arial"/>
        </w:rPr>
        <w:t>Secondo il C</w:t>
      </w:r>
      <w:r w:rsidR="00EA283C">
        <w:rPr>
          <w:rFonts w:ascii="Arial" w:hAnsi="Arial" w:cs="Arial"/>
        </w:rPr>
        <w:t>.</w:t>
      </w:r>
      <w:r w:rsidRPr="00ED0CBE">
        <w:rPr>
          <w:rFonts w:ascii="Arial" w:hAnsi="Arial" w:cs="Arial"/>
        </w:rPr>
        <w:t>R</w:t>
      </w:r>
      <w:r w:rsidR="00EA283C">
        <w:rPr>
          <w:rFonts w:ascii="Arial" w:hAnsi="Arial" w:cs="Arial"/>
        </w:rPr>
        <w:t>.</w:t>
      </w:r>
      <w:r w:rsidRPr="00ED0CBE">
        <w:rPr>
          <w:rFonts w:ascii="Arial" w:hAnsi="Arial" w:cs="Arial"/>
        </w:rPr>
        <w:t xml:space="preserve">, Gesù </w:t>
      </w:r>
      <w:r w:rsidR="00EA283C">
        <w:rPr>
          <w:rFonts w:ascii="Arial" w:hAnsi="Arial" w:cs="Arial"/>
        </w:rPr>
        <w:t xml:space="preserve">col Suo sacrificio </w:t>
      </w:r>
      <w:r w:rsidRPr="00ED0CBE">
        <w:rPr>
          <w:rFonts w:ascii="Arial" w:hAnsi="Arial" w:cs="Arial"/>
        </w:rPr>
        <w:t>avrebbe tolto solo il peccato originale (quello di Adamo ed Eva)!</w:t>
      </w:r>
    </w:p>
    <w:p w:rsidR="004F0C8B" w:rsidRDefault="004F0C8B" w:rsidP="004F0C8B">
      <w:pPr>
        <w:ind w:left="491"/>
        <w:jc w:val="both"/>
        <w:rPr>
          <w:rFonts w:ascii="Arial" w:hAnsi="Arial" w:cs="Arial"/>
        </w:rPr>
      </w:pPr>
      <w:r w:rsidRPr="00ED0CBE">
        <w:rPr>
          <w:rFonts w:ascii="Arial" w:hAnsi="Arial" w:cs="Arial"/>
        </w:rPr>
        <w:t>Ma vi pare razionale che Dio abbia potuto pensare a cancellare solo il peccato di Adamo ed Eva divenendo così ingiusto verso il resto dell’umanità</w:t>
      </w:r>
      <w:r w:rsidR="00EA283C">
        <w:rPr>
          <w:rFonts w:ascii="Arial" w:hAnsi="Arial" w:cs="Arial"/>
        </w:rPr>
        <w:t>?</w:t>
      </w:r>
      <w:r w:rsidRPr="00ED0CBE">
        <w:rPr>
          <w:rFonts w:ascii="Arial" w:hAnsi="Arial" w:cs="Arial"/>
        </w:rPr>
        <w:t>!</w:t>
      </w:r>
    </w:p>
    <w:p w:rsidR="00EA283C" w:rsidRPr="00ED0CBE" w:rsidRDefault="00EA283C" w:rsidP="004F0C8B">
      <w:pPr>
        <w:ind w:left="491"/>
        <w:jc w:val="both"/>
        <w:rPr>
          <w:rFonts w:ascii="Arial" w:hAnsi="Arial" w:cs="Arial"/>
        </w:rPr>
      </w:pPr>
      <w:r>
        <w:rPr>
          <w:rFonts w:ascii="Arial" w:hAnsi="Arial" w:cs="Arial"/>
        </w:rPr>
        <w:t>E se così fosse, vorrebbe dire che tutti i “battezzati da neonati” (a cui il battesimo, secondo il C.R. avrebbe tolto il pecato originale) dovrebbero essere tutti “inclini” a seguire Cristo! Mah, onestamente io non lo vedo e nalla maggioranza della gente vedo altre ambizioni!!!</w:t>
      </w:r>
    </w:p>
    <w:p w:rsidR="004F0C8B" w:rsidRPr="00ED0CBE" w:rsidRDefault="004F0C8B" w:rsidP="004F0C8B">
      <w:pPr>
        <w:ind w:left="491"/>
        <w:jc w:val="both"/>
        <w:rPr>
          <w:rFonts w:ascii="Arial" w:hAnsi="Arial" w:cs="Arial"/>
        </w:rPr>
      </w:pPr>
      <w:r w:rsidRPr="00ED0CBE">
        <w:rPr>
          <w:rFonts w:ascii="Arial" w:hAnsi="Arial" w:cs="Arial"/>
        </w:rPr>
        <w:t xml:space="preserve">Vi pare razionale che Dio abbia fatto tutta l’Opera della Salvezza solo per darci la possibilità di meritarcela con le Opere avendo </w:t>
      </w:r>
      <w:r w:rsidR="00EA283C">
        <w:rPr>
          <w:rFonts w:ascii="Arial" w:hAnsi="Arial" w:cs="Arial"/>
        </w:rPr>
        <w:t>E</w:t>
      </w:r>
      <w:r w:rsidRPr="00ED0CBE">
        <w:rPr>
          <w:rFonts w:ascii="Arial" w:hAnsi="Arial" w:cs="Arial"/>
        </w:rPr>
        <w:t>gli aperto la porta con la cancellazione del peccato originale?</w:t>
      </w:r>
    </w:p>
    <w:p w:rsidR="004F0C8B" w:rsidRPr="00ED0CBE" w:rsidRDefault="004F0C8B" w:rsidP="004F0C8B">
      <w:pPr>
        <w:ind w:left="491"/>
        <w:jc w:val="both"/>
        <w:rPr>
          <w:rFonts w:ascii="Arial" w:hAnsi="Arial" w:cs="Arial"/>
        </w:rPr>
      </w:pPr>
      <w:r w:rsidRPr="00ED0CBE">
        <w:rPr>
          <w:rFonts w:ascii="Arial" w:hAnsi="Arial" w:cs="Arial"/>
        </w:rPr>
        <w:t>Che senso avrebbe il “tutto è compiuto” di Cristo?</w:t>
      </w:r>
    </w:p>
    <w:p w:rsidR="004F0C8B" w:rsidRPr="00ED0CBE" w:rsidRDefault="004F0C8B" w:rsidP="004F0C8B">
      <w:pPr>
        <w:ind w:left="1416"/>
        <w:jc w:val="both"/>
        <w:rPr>
          <w:rFonts w:ascii="Arial" w:hAnsi="Arial" w:cs="Arial"/>
          <w:i/>
        </w:rPr>
      </w:pPr>
      <w:r w:rsidRPr="00ED0CBE">
        <w:rPr>
          <w:rFonts w:ascii="Arial" w:hAnsi="Arial" w:cs="Arial"/>
          <w:i/>
        </w:rPr>
        <w:t>E quando Gesù ebbe preso l'aceto, disse: È compiuto! E chinato il capo, rese lo spirito. - Giov 19:30</w:t>
      </w:r>
    </w:p>
    <w:p w:rsidR="00472BA3" w:rsidRPr="00ED0CBE" w:rsidRDefault="00472BA3" w:rsidP="00472BA3">
      <w:pPr>
        <w:ind w:left="491"/>
        <w:jc w:val="both"/>
        <w:rPr>
          <w:rFonts w:ascii="Arial" w:hAnsi="Arial" w:cs="Arial"/>
        </w:rPr>
      </w:pPr>
      <w:r w:rsidRPr="00ED0CBE">
        <w:rPr>
          <w:rFonts w:ascii="Arial" w:hAnsi="Arial" w:cs="Arial"/>
        </w:rPr>
        <w:t xml:space="preserve">Egli sapeva che gli uomini non possono meritarsi la vita eterna perché sono </w:t>
      </w:r>
      <w:r w:rsidR="004F0C8B" w:rsidRPr="00ED0CBE">
        <w:rPr>
          <w:rFonts w:ascii="Arial" w:hAnsi="Arial" w:cs="Arial"/>
        </w:rPr>
        <w:t xml:space="preserve">tutti </w:t>
      </w:r>
      <w:r w:rsidRPr="00ED0CBE">
        <w:rPr>
          <w:rFonts w:ascii="Arial" w:hAnsi="Arial" w:cs="Arial"/>
        </w:rPr>
        <w:t xml:space="preserve">sotto la condanna e meritano la punizione eterna, e perciò venne a morire per noi affinché per i </w:t>
      </w:r>
      <w:r w:rsidR="004F0C8B" w:rsidRPr="00ED0CBE">
        <w:rPr>
          <w:rFonts w:ascii="Arial" w:hAnsi="Arial" w:cs="Arial"/>
        </w:rPr>
        <w:t>S</w:t>
      </w:r>
      <w:r w:rsidRPr="00ED0CBE">
        <w:rPr>
          <w:rFonts w:ascii="Arial" w:hAnsi="Arial" w:cs="Arial"/>
        </w:rPr>
        <w:t xml:space="preserve">uoi meriti, </w:t>
      </w:r>
      <w:r w:rsidR="004F0C8B" w:rsidRPr="00ED0CBE">
        <w:rPr>
          <w:rFonts w:ascii="Arial" w:hAnsi="Arial" w:cs="Arial"/>
        </w:rPr>
        <w:t>non per i nostri</w:t>
      </w:r>
      <w:r w:rsidRPr="00ED0CBE">
        <w:rPr>
          <w:rFonts w:ascii="Arial" w:hAnsi="Arial" w:cs="Arial"/>
        </w:rPr>
        <w:t xml:space="preserve">, noi potessimo ottenere gratuitamente la vita eterna da Dio. </w:t>
      </w:r>
    </w:p>
    <w:p w:rsidR="00472BA3" w:rsidRPr="00ED0CBE" w:rsidRDefault="004F0C8B" w:rsidP="004F0C8B">
      <w:pPr>
        <w:ind w:left="1416"/>
        <w:jc w:val="both"/>
        <w:rPr>
          <w:rFonts w:ascii="Arial" w:hAnsi="Arial" w:cs="Arial"/>
          <w:i/>
        </w:rPr>
      </w:pPr>
      <w:r w:rsidRPr="00ED0CBE">
        <w:rPr>
          <w:rFonts w:ascii="Arial" w:hAnsi="Arial" w:cs="Arial"/>
          <w:i/>
        </w:rPr>
        <w:t>Tutti quanti siam diventati come l'uomo impuro e tutta la nostra giustizia come un abito lordato; tutti quanti appassiamo come una foglia, e le nostre iniquità ci portano via come il vento. - Is 64:6</w:t>
      </w:r>
    </w:p>
    <w:p w:rsidR="007770FC" w:rsidRPr="00ED0CBE" w:rsidRDefault="007770FC" w:rsidP="00472BA3">
      <w:pPr>
        <w:ind w:left="491"/>
        <w:jc w:val="both"/>
        <w:rPr>
          <w:rFonts w:ascii="Arial" w:hAnsi="Arial" w:cs="Arial"/>
        </w:rPr>
      </w:pPr>
      <w:r w:rsidRPr="00ED0CBE">
        <w:rPr>
          <w:rFonts w:ascii="Arial" w:hAnsi="Arial" w:cs="Arial"/>
        </w:rPr>
        <w:t>C</w:t>
      </w:r>
      <w:r w:rsidR="00472BA3" w:rsidRPr="00ED0CBE">
        <w:rPr>
          <w:rFonts w:ascii="Arial" w:hAnsi="Arial" w:cs="Arial"/>
        </w:rPr>
        <w:t xml:space="preserve">ome si può affermare che le opere buone sono meritorie di vita eterna quando messe tutte assieme non possono in </w:t>
      </w:r>
      <w:r w:rsidR="00EA283C">
        <w:rPr>
          <w:rFonts w:ascii="Arial" w:hAnsi="Arial" w:cs="Arial"/>
        </w:rPr>
        <w:t>alcun</w:t>
      </w:r>
      <w:r w:rsidR="00472BA3" w:rsidRPr="00ED0CBE">
        <w:rPr>
          <w:rFonts w:ascii="Arial" w:hAnsi="Arial" w:cs="Arial"/>
        </w:rPr>
        <w:t xml:space="preserve"> modo raggiungere il valore che ha la vita eterna? </w:t>
      </w:r>
    </w:p>
    <w:p w:rsidR="007770FC" w:rsidRPr="00ED0CBE" w:rsidRDefault="00472BA3" w:rsidP="00472BA3">
      <w:pPr>
        <w:ind w:left="491"/>
        <w:jc w:val="both"/>
        <w:rPr>
          <w:rFonts w:ascii="Arial" w:hAnsi="Arial" w:cs="Arial"/>
        </w:rPr>
      </w:pPr>
      <w:r w:rsidRPr="00ED0CBE">
        <w:rPr>
          <w:rFonts w:ascii="Arial" w:hAnsi="Arial" w:cs="Arial"/>
        </w:rPr>
        <w:t xml:space="preserve">Come si può fare tale affermazione quando Gesù ha detto ai </w:t>
      </w:r>
      <w:r w:rsidR="007770FC" w:rsidRPr="00ED0CBE">
        <w:rPr>
          <w:rFonts w:ascii="Arial" w:hAnsi="Arial" w:cs="Arial"/>
        </w:rPr>
        <w:t>S</w:t>
      </w:r>
      <w:r w:rsidRPr="00ED0CBE">
        <w:rPr>
          <w:rFonts w:ascii="Arial" w:hAnsi="Arial" w:cs="Arial"/>
        </w:rPr>
        <w:t xml:space="preserve">uoi discepoli: </w:t>
      </w:r>
    </w:p>
    <w:p w:rsidR="00472BA3" w:rsidRPr="00ED0CBE" w:rsidRDefault="00472BA3" w:rsidP="007770FC">
      <w:pPr>
        <w:ind w:left="1416"/>
        <w:jc w:val="both"/>
        <w:rPr>
          <w:rFonts w:ascii="Arial" w:hAnsi="Arial" w:cs="Arial"/>
          <w:i/>
        </w:rPr>
      </w:pPr>
      <w:r w:rsidRPr="00ED0CBE">
        <w:rPr>
          <w:rFonts w:ascii="Arial" w:hAnsi="Arial" w:cs="Arial"/>
          <w:i/>
        </w:rPr>
        <w:t xml:space="preserve">“Quand’avrete fatto tutto ciò che v’è comandato, dite: Noi siamo servi inutili; abbiam fatto quel ch’eravamo in obbligo di fare” [2]? </w:t>
      </w:r>
    </w:p>
    <w:p w:rsidR="007770FC" w:rsidRPr="00ED0CBE" w:rsidRDefault="00472BA3" w:rsidP="00472BA3">
      <w:pPr>
        <w:ind w:left="491"/>
        <w:jc w:val="both"/>
        <w:rPr>
          <w:rFonts w:ascii="Arial" w:hAnsi="Arial" w:cs="Arial"/>
        </w:rPr>
      </w:pPr>
      <w:r w:rsidRPr="00ED0CBE">
        <w:rPr>
          <w:rFonts w:ascii="Arial" w:hAnsi="Arial" w:cs="Arial"/>
        </w:rPr>
        <w:t xml:space="preserve">Bisogna essere veramente </w:t>
      </w:r>
      <w:r w:rsidRPr="00EA283C">
        <w:rPr>
          <w:rFonts w:ascii="Arial" w:hAnsi="Arial" w:cs="Arial"/>
          <w:b/>
        </w:rPr>
        <w:t xml:space="preserve">arroganti per affermare che Dio debba dare la vita eterna </w:t>
      </w:r>
      <w:r w:rsidR="007770FC" w:rsidRPr="00EA283C">
        <w:rPr>
          <w:rFonts w:ascii="Arial" w:hAnsi="Arial" w:cs="Arial"/>
          <w:b/>
        </w:rPr>
        <w:t>“</w:t>
      </w:r>
      <w:r w:rsidRPr="00EA283C">
        <w:rPr>
          <w:rFonts w:ascii="Arial" w:hAnsi="Arial" w:cs="Arial"/>
          <w:b/>
        </w:rPr>
        <w:t xml:space="preserve">per giustizia </w:t>
      </w:r>
      <w:r w:rsidR="007770FC" w:rsidRPr="00EA283C">
        <w:rPr>
          <w:rFonts w:ascii="Arial" w:hAnsi="Arial" w:cs="Arial"/>
          <w:b/>
        </w:rPr>
        <w:t xml:space="preserve">umana” </w:t>
      </w:r>
      <w:r w:rsidRPr="00EA283C">
        <w:rPr>
          <w:rFonts w:ascii="Arial" w:hAnsi="Arial" w:cs="Arial"/>
          <w:b/>
        </w:rPr>
        <w:t>a coloro che fanno opere meritorie!</w:t>
      </w:r>
      <w:r w:rsidRPr="00ED0CBE">
        <w:rPr>
          <w:rFonts w:ascii="Arial" w:hAnsi="Arial" w:cs="Arial"/>
        </w:rPr>
        <w:t xml:space="preserve"> </w:t>
      </w:r>
    </w:p>
    <w:p w:rsidR="00472BA3" w:rsidRPr="00ED0CBE" w:rsidRDefault="00472BA3" w:rsidP="005B6BC7">
      <w:pPr>
        <w:pStyle w:val="Paragrafoelenco"/>
        <w:numPr>
          <w:ilvl w:val="0"/>
          <w:numId w:val="203"/>
        </w:numPr>
        <w:jc w:val="both"/>
        <w:rPr>
          <w:rFonts w:ascii="Arial" w:hAnsi="Arial" w:cs="Arial"/>
          <w:i/>
        </w:rPr>
      </w:pPr>
      <w:r w:rsidRPr="00ED0CBE">
        <w:rPr>
          <w:rFonts w:ascii="Arial" w:hAnsi="Arial" w:cs="Arial"/>
          <w:i/>
        </w:rPr>
        <w:t xml:space="preserve">Gesù disse: “Chi crede ha vita eterna” (Giov. 6:48), </w:t>
      </w:r>
    </w:p>
    <w:p w:rsidR="00472BA3" w:rsidRPr="00ED0CBE" w:rsidRDefault="00472BA3" w:rsidP="005B6BC7">
      <w:pPr>
        <w:pStyle w:val="Paragrafoelenco"/>
        <w:numPr>
          <w:ilvl w:val="0"/>
          <w:numId w:val="203"/>
        </w:numPr>
        <w:jc w:val="both"/>
        <w:rPr>
          <w:rFonts w:ascii="Arial" w:hAnsi="Arial" w:cs="Arial"/>
          <w:i/>
        </w:rPr>
      </w:pPr>
      <w:r w:rsidRPr="00ED0CBE">
        <w:rPr>
          <w:rFonts w:ascii="Arial" w:hAnsi="Arial" w:cs="Arial"/>
          <w:i/>
        </w:rPr>
        <w:lastRenderedPageBreak/>
        <w:t xml:space="preserve">“Poiché questa è la volontà del Padre mio: che chiunque contempla il Figliuolo e crede in lui, abbia vita eterna; e io lo risusciterò nell’ultimo giorno” (Giov. 6:40), </w:t>
      </w:r>
    </w:p>
    <w:p w:rsidR="00472BA3" w:rsidRPr="00ED0CBE" w:rsidRDefault="00472BA3" w:rsidP="005B6BC7">
      <w:pPr>
        <w:pStyle w:val="Paragrafoelenco"/>
        <w:numPr>
          <w:ilvl w:val="0"/>
          <w:numId w:val="203"/>
        </w:numPr>
        <w:jc w:val="both"/>
        <w:rPr>
          <w:rFonts w:ascii="Arial" w:hAnsi="Arial" w:cs="Arial"/>
        </w:rPr>
      </w:pPr>
      <w:r w:rsidRPr="00ED0CBE">
        <w:rPr>
          <w:rFonts w:ascii="Arial" w:hAnsi="Arial" w:cs="Arial"/>
          <w:i/>
        </w:rPr>
        <w:t xml:space="preserve">“E come Mosè innalzò il serpente nel deserto, così bisogna che il Figliuol dell’uomo sia innalzato, affinché chiunque crede in lui abbia vita eterna. Poiché Iddio ha tanto amato il mondo, che ha dato il suo unigenito Figliuolo, affinché chiunque </w:t>
      </w:r>
      <w:r w:rsidRPr="00ED0CBE">
        <w:rPr>
          <w:rFonts w:ascii="Arial" w:hAnsi="Arial" w:cs="Arial"/>
        </w:rPr>
        <w:t xml:space="preserve">crede in lui non perisca, ma abbia vita eterna” (Giov. 3:14-16). </w:t>
      </w:r>
    </w:p>
    <w:p w:rsidR="00472BA3" w:rsidRPr="00ED0CBE" w:rsidRDefault="00472BA3" w:rsidP="005B6BC7">
      <w:pPr>
        <w:pStyle w:val="Paragrafoelenco"/>
        <w:numPr>
          <w:ilvl w:val="0"/>
          <w:numId w:val="204"/>
        </w:numPr>
        <w:jc w:val="both"/>
        <w:rPr>
          <w:rFonts w:ascii="Arial" w:hAnsi="Arial" w:cs="Arial"/>
        </w:rPr>
      </w:pPr>
      <w:r w:rsidRPr="00ED0CBE">
        <w:rPr>
          <w:rFonts w:ascii="Arial" w:hAnsi="Arial" w:cs="Arial"/>
        </w:rPr>
        <w:t>Giovanni il Battista disse: “Chi crede nel Figliuolo ha vita eterna” (Giov. 3:36).</w:t>
      </w:r>
    </w:p>
    <w:p w:rsidR="00472BA3" w:rsidRPr="00ED0CBE" w:rsidRDefault="00472BA3" w:rsidP="005B6BC7">
      <w:pPr>
        <w:pStyle w:val="Paragrafoelenco"/>
        <w:numPr>
          <w:ilvl w:val="0"/>
          <w:numId w:val="204"/>
        </w:numPr>
        <w:jc w:val="both"/>
        <w:rPr>
          <w:rFonts w:ascii="Arial" w:hAnsi="Arial" w:cs="Arial"/>
        </w:rPr>
      </w:pPr>
      <w:r w:rsidRPr="00ED0CBE">
        <w:rPr>
          <w:rFonts w:ascii="Arial" w:hAnsi="Arial" w:cs="Arial"/>
        </w:rPr>
        <w:t>Paolo disse a Timoteo: “Ma per questo mi è stata fatta misericordia, affinché Gesù Cristo dimostrasse in me per il primo tutta la sua longanimità, e io servissi d’esempio a quelli che per l’avvenire crederebbero in lui per aver la vita eterna” (1 Tim. 1:16).</w:t>
      </w:r>
    </w:p>
    <w:p w:rsidR="00EA283C" w:rsidRPr="00EA283C" w:rsidRDefault="00EA283C" w:rsidP="00472BA3">
      <w:pPr>
        <w:ind w:left="491"/>
        <w:jc w:val="both"/>
        <w:rPr>
          <w:rFonts w:ascii="Arial" w:hAnsi="Arial" w:cs="Arial"/>
          <w:spacing w:val="-6"/>
        </w:rPr>
      </w:pPr>
      <w:r w:rsidRPr="00EA283C">
        <w:rPr>
          <w:rFonts w:ascii="Arial" w:hAnsi="Arial" w:cs="Arial"/>
          <w:spacing w:val="-6"/>
        </w:rPr>
        <w:t xml:space="preserve">No! Il C.R. insegna questa eresia per pragmatismo, per legare a sé le anime: esse devono attuare i sacramenti da quando nascono a quando muoiono, ma per averlo fatto si sentono apposto davanti a Dio e si illudono di salvarsi in tal modo, </w:t>
      </w:r>
      <w:r w:rsidRPr="00EA283C">
        <w:rPr>
          <w:rFonts w:ascii="Arial" w:hAnsi="Arial" w:cs="Arial"/>
          <w:b/>
          <w:spacing w:val="-6"/>
        </w:rPr>
        <w:t>offrendo alla chiesa quello che hanno!</w:t>
      </w:r>
      <w:r w:rsidRPr="00EA283C">
        <w:rPr>
          <w:rFonts w:ascii="Arial" w:hAnsi="Arial" w:cs="Arial"/>
          <w:spacing w:val="-6"/>
        </w:rPr>
        <w:t xml:space="preserve"> </w:t>
      </w:r>
    </w:p>
    <w:p w:rsidR="00EA283C" w:rsidRPr="00EA283C" w:rsidRDefault="00EA283C" w:rsidP="00EA283C">
      <w:pPr>
        <w:ind w:left="1416"/>
        <w:jc w:val="both"/>
        <w:rPr>
          <w:rFonts w:ascii="Arial" w:hAnsi="Arial" w:cs="Arial"/>
          <w:b/>
        </w:rPr>
      </w:pPr>
      <w:r w:rsidRPr="00EA283C">
        <w:rPr>
          <w:rFonts w:ascii="Arial" w:hAnsi="Arial" w:cs="Arial"/>
          <w:b/>
        </w:rPr>
        <w:sym w:font="Wingdings" w:char="F0E0"/>
      </w:r>
      <w:r w:rsidRPr="00EA283C">
        <w:rPr>
          <w:rFonts w:ascii="Arial" w:hAnsi="Arial" w:cs="Arial"/>
          <w:b/>
        </w:rPr>
        <w:t xml:space="preserve">Alla chiesa, non a Dio!! </w:t>
      </w:r>
      <w:r w:rsidRPr="00EA283C">
        <w:rPr>
          <w:rFonts w:ascii="Arial" w:hAnsi="Arial" w:cs="Arial"/>
          <w:b/>
        </w:rPr>
        <w:sym w:font="Wingdings" w:char="F0E0"/>
      </w:r>
      <w:r w:rsidRPr="00EA283C">
        <w:rPr>
          <w:rFonts w:ascii="Arial" w:hAnsi="Arial" w:cs="Arial"/>
          <w:b/>
        </w:rPr>
        <w:t>Molti a Dio nemmeno ci pensano… tanto, secondo la chiesa, dovrebbero essere apposto per aver fatto i sacramenti!!</w:t>
      </w:r>
    </w:p>
    <w:p w:rsidR="007F29FB" w:rsidRPr="00EA283C" w:rsidRDefault="007F29FB" w:rsidP="00472BA3">
      <w:pPr>
        <w:ind w:left="491"/>
        <w:jc w:val="both"/>
        <w:rPr>
          <w:rFonts w:ascii="Arial" w:hAnsi="Arial" w:cs="Arial"/>
          <w:b/>
        </w:rPr>
      </w:pPr>
      <w:r w:rsidRPr="00ED0CBE">
        <w:rPr>
          <w:rFonts w:ascii="Arial" w:hAnsi="Arial" w:cs="Arial"/>
        </w:rPr>
        <w:t>N</w:t>
      </w:r>
      <w:r w:rsidR="00472BA3" w:rsidRPr="00ED0CBE">
        <w:rPr>
          <w:rFonts w:ascii="Arial" w:hAnsi="Arial" w:cs="Arial"/>
        </w:rPr>
        <w:t>oi che abbiamo creduto nel Signore abbiamo</w:t>
      </w:r>
      <w:r w:rsidRPr="00ED0CBE">
        <w:rPr>
          <w:rFonts w:ascii="Arial" w:hAnsi="Arial" w:cs="Arial"/>
        </w:rPr>
        <w:t xml:space="preserve"> certamente</w:t>
      </w:r>
      <w:r w:rsidR="00472BA3" w:rsidRPr="00ED0CBE">
        <w:rPr>
          <w:rFonts w:ascii="Arial" w:hAnsi="Arial" w:cs="Arial"/>
        </w:rPr>
        <w:t xml:space="preserve">, per la grazia di Dio, la vita eterna perché Giovanni disse: </w:t>
      </w:r>
      <w:r w:rsidR="00EA283C">
        <w:rPr>
          <w:rFonts w:ascii="Arial" w:hAnsi="Arial" w:cs="Arial"/>
        </w:rPr>
        <w:t xml:space="preserve">infatti, </w:t>
      </w:r>
      <w:r w:rsidR="00EA283C" w:rsidRPr="00EA283C">
        <w:rPr>
          <w:rFonts w:ascii="Arial" w:hAnsi="Arial" w:cs="Arial"/>
          <w:b/>
        </w:rPr>
        <w:t>ne siamo certi e lo dichiariamo apertamente!!!</w:t>
      </w:r>
    </w:p>
    <w:p w:rsidR="00472BA3" w:rsidRPr="00EA283C" w:rsidRDefault="00472BA3" w:rsidP="007F29FB">
      <w:pPr>
        <w:ind w:left="1416"/>
        <w:jc w:val="both"/>
        <w:rPr>
          <w:rFonts w:ascii="Arial" w:hAnsi="Arial" w:cs="Arial"/>
          <w:b/>
          <w:i/>
        </w:rPr>
      </w:pPr>
      <w:r w:rsidRPr="00EA283C">
        <w:rPr>
          <w:rFonts w:ascii="Arial" w:hAnsi="Arial" w:cs="Arial"/>
          <w:b/>
          <w:i/>
        </w:rPr>
        <w:t>“Io v’ho scritto queste cose affinché sappiate che avete la vita eterna, voi che credete n</w:t>
      </w:r>
      <w:r w:rsidR="007F29FB" w:rsidRPr="00EA283C">
        <w:rPr>
          <w:rFonts w:ascii="Arial" w:hAnsi="Arial" w:cs="Arial"/>
          <w:b/>
          <w:i/>
        </w:rPr>
        <w:t>el nome del Figliuolo di Dio” (1</w:t>
      </w:r>
      <w:r w:rsidRPr="00EA283C">
        <w:rPr>
          <w:rFonts w:ascii="Arial" w:hAnsi="Arial" w:cs="Arial"/>
          <w:b/>
          <w:i/>
        </w:rPr>
        <w:t xml:space="preserve">Giov. 5:13). </w:t>
      </w:r>
    </w:p>
    <w:p w:rsidR="00472BA3" w:rsidRPr="008C768E" w:rsidRDefault="00472BA3" w:rsidP="007F29FB">
      <w:pPr>
        <w:ind w:left="708"/>
        <w:jc w:val="both"/>
        <w:rPr>
          <w:rFonts w:ascii="Cooper Black" w:hAnsi="Cooper Black" w:cs="Arial"/>
        </w:rPr>
      </w:pPr>
      <w:r w:rsidRPr="00ED0CBE">
        <w:rPr>
          <w:rFonts w:ascii="Arial" w:hAnsi="Arial" w:cs="Arial"/>
          <w:b/>
        </w:rPr>
        <w:t>Egli non disse: ‘Affinché speriate di ottenere la vita eterna voi che credete nel nome del Figliuol</w:t>
      </w:r>
      <w:r w:rsidR="007F29FB" w:rsidRPr="00ED0CBE">
        <w:rPr>
          <w:rFonts w:ascii="Arial" w:hAnsi="Arial" w:cs="Arial"/>
          <w:b/>
        </w:rPr>
        <w:t>o</w:t>
      </w:r>
      <w:r w:rsidRPr="00ED0CBE">
        <w:rPr>
          <w:rFonts w:ascii="Arial" w:hAnsi="Arial" w:cs="Arial"/>
          <w:b/>
        </w:rPr>
        <w:t xml:space="preserve"> di Dio’, come se noi credenti non possedessimo già la vita eterna in noi stessi, ma disse di averci scritto quelle cose per farci sapere che </w:t>
      </w:r>
      <w:r w:rsidRPr="008C768E">
        <w:rPr>
          <w:rFonts w:ascii="Cooper Black" w:hAnsi="Cooper Black" w:cs="Arial"/>
        </w:rPr>
        <w:t xml:space="preserve">noi abbiamo </w:t>
      </w:r>
      <w:r w:rsidR="008C768E">
        <w:rPr>
          <w:rFonts w:ascii="Cooper Black" w:hAnsi="Cooper Black" w:cs="Arial"/>
        </w:rPr>
        <w:t>già la vita eterna per la grazia di Dio, in dono!!</w:t>
      </w:r>
    </w:p>
    <w:p w:rsidR="00472BA3" w:rsidRPr="00ED0CBE" w:rsidRDefault="00472BA3" w:rsidP="005B6BC7">
      <w:pPr>
        <w:pStyle w:val="Paragrafoelenco"/>
        <w:numPr>
          <w:ilvl w:val="0"/>
          <w:numId w:val="205"/>
        </w:numPr>
        <w:jc w:val="both"/>
        <w:rPr>
          <w:rFonts w:ascii="Arial" w:hAnsi="Arial" w:cs="Arial"/>
          <w:i/>
        </w:rPr>
      </w:pPr>
      <w:r w:rsidRPr="00ED0CBE">
        <w:rPr>
          <w:rFonts w:ascii="Arial" w:hAnsi="Arial" w:cs="Arial"/>
          <w:i/>
        </w:rPr>
        <w:t xml:space="preserve">E la testimonianza è questa: Iddio </w:t>
      </w:r>
      <w:r w:rsidRPr="008C768E">
        <w:rPr>
          <w:rFonts w:ascii="Arial" w:hAnsi="Arial" w:cs="Arial"/>
          <w:b/>
          <w:i/>
        </w:rPr>
        <w:t>ci ha data la vita eterna</w:t>
      </w:r>
      <w:r w:rsidRPr="00ED0CBE">
        <w:rPr>
          <w:rFonts w:ascii="Arial" w:hAnsi="Arial" w:cs="Arial"/>
          <w:i/>
        </w:rPr>
        <w:t xml:space="preserve">, e questa vita è nel suo Figliuolo. Chi ha il Figliuolo </w:t>
      </w:r>
      <w:r w:rsidRPr="008C768E">
        <w:rPr>
          <w:rFonts w:ascii="Arial" w:hAnsi="Arial" w:cs="Arial"/>
          <w:b/>
          <w:i/>
        </w:rPr>
        <w:t>ha la vita</w:t>
      </w:r>
      <w:r w:rsidRPr="00ED0CBE">
        <w:rPr>
          <w:rFonts w:ascii="Arial" w:hAnsi="Arial" w:cs="Arial"/>
          <w:i/>
        </w:rPr>
        <w:t>; chi non ha il Figli</w:t>
      </w:r>
      <w:r w:rsidR="00A70D8F" w:rsidRPr="00ED0CBE">
        <w:rPr>
          <w:rFonts w:ascii="Arial" w:hAnsi="Arial" w:cs="Arial"/>
          <w:i/>
        </w:rPr>
        <w:t>uolo di Dio, non ha la vita” (1</w:t>
      </w:r>
      <w:r w:rsidRPr="00ED0CBE">
        <w:rPr>
          <w:rFonts w:ascii="Arial" w:hAnsi="Arial" w:cs="Arial"/>
          <w:i/>
        </w:rPr>
        <w:t xml:space="preserve">Giov 5:10,11,12). </w:t>
      </w:r>
    </w:p>
    <w:p w:rsidR="00472BA3" w:rsidRPr="00ED0CBE" w:rsidRDefault="00472BA3" w:rsidP="005B6BC7">
      <w:pPr>
        <w:pStyle w:val="Paragrafoelenco"/>
        <w:numPr>
          <w:ilvl w:val="0"/>
          <w:numId w:val="205"/>
        </w:numPr>
        <w:jc w:val="both"/>
        <w:rPr>
          <w:rFonts w:ascii="Arial" w:hAnsi="Arial" w:cs="Arial"/>
          <w:i/>
        </w:rPr>
      </w:pPr>
      <w:r w:rsidRPr="00ED0CBE">
        <w:rPr>
          <w:rFonts w:ascii="Arial" w:hAnsi="Arial" w:cs="Arial"/>
          <w:i/>
        </w:rPr>
        <w:t>“chi</w:t>
      </w:r>
      <w:r w:rsidR="00A70D8F" w:rsidRPr="00ED0CBE">
        <w:rPr>
          <w:rFonts w:ascii="Arial" w:hAnsi="Arial" w:cs="Arial"/>
          <w:i/>
        </w:rPr>
        <w:t xml:space="preserve"> ha il Figliuolo </w:t>
      </w:r>
      <w:r w:rsidR="00A70D8F" w:rsidRPr="008C768E">
        <w:rPr>
          <w:rFonts w:ascii="Arial" w:hAnsi="Arial" w:cs="Arial"/>
          <w:b/>
          <w:i/>
        </w:rPr>
        <w:t>ha la vita</w:t>
      </w:r>
      <w:r w:rsidR="00A70D8F" w:rsidRPr="00ED0CBE">
        <w:rPr>
          <w:rFonts w:ascii="Arial" w:hAnsi="Arial" w:cs="Arial"/>
          <w:i/>
        </w:rPr>
        <w:t>” (1</w:t>
      </w:r>
      <w:r w:rsidRPr="00ED0CBE">
        <w:rPr>
          <w:rFonts w:ascii="Arial" w:hAnsi="Arial" w:cs="Arial"/>
          <w:i/>
        </w:rPr>
        <w:t xml:space="preserve">Giov. 5:12)? </w:t>
      </w:r>
    </w:p>
    <w:p w:rsidR="00472BA3" w:rsidRPr="00ED0CBE" w:rsidRDefault="007F29FB" w:rsidP="007F29FB">
      <w:pPr>
        <w:ind w:left="708"/>
        <w:jc w:val="both"/>
        <w:rPr>
          <w:rFonts w:ascii="Arial" w:hAnsi="Arial" w:cs="Arial"/>
          <w:b/>
        </w:rPr>
      </w:pPr>
      <w:r w:rsidRPr="00ED0CBE">
        <w:rPr>
          <w:rFonts w:ascii="Arial" w:hAnsi="Arial" w:cs="Arial"/>
          <w:b/>
        </w:rPr>
        <w:t>Accusandoci di essere presuntuosi quando diciamo di avere la certezza del paradiso, i C</w:t>
      </w:r>
      <w:r w:rsidR="008C768E">
        <w:rPr>
          <w:rFonts w:ascii="Arial" w:hAnsi="Arial" w:cs="Arial"/>
          <w:b/>
        </w:rPr>
        <w:t>.</w:t>
      </w:r>
      <w:r w:rsidRPr="00ED0CBE">
        <w:rPr>
          <w:rFonts w:ascii="Arial" w:hAnsi="Arial" w:cs="Arial"/>
          <w:b/>
        </w:rPr>
        <w:t>R</w:t>
      </w:r>
      <w:r w:rsidR="008C768E">
        <w:rPr>
          <w:rFonts w:ascii="Arial" w:hAnsi="Arial" w:cs="Arial"/>
          <w:b/>
        </w:rPr>
        <w:t>.</w:t>
      </w:r>
      <w:r w:rsidRPr="00ED0CBE">
        <w:rPr>
          <w:rFonts w:ascii="Arial" w:hAnsi="Arial" w:cs="Arial"/>
          <w:b/>
        </w:rPr>
        <w:t xml:space="preserve"> trascurano che </w:t>
      </w:r>
      <w:r w:rsidR="00472BA3" w:rsidRPr="00ED0CBE">
        <w:rPr>
          <w:rFonts w:ascii="Arial" w:hAnsi="Arial" w:cs="Arial"/>
          <w:b/>
        </w:rPr>
        <w:t xml:space="preserve">i presuntuosi sono loro che dicono </w:t>
      </w:r>
      <w:r w:rsidRPr="00ED0CBE">
        <w:rPr>
          <w:rFonts w:ascii="Arial" w:hAnsi="Arial" w:cs="Arial"/>
          <w:b/>
        </w:rPr>
        <w:t>di potersi salvare</w:t>
      </w:r>
      <w:r w:rsidR="00472BA3" w:rsidRPr="00ED0CBE">
        <w:rPr>
          <w:rFonts w:ascii="Arial" w:hAnsi="Arial" w:cs="Arial"/>
          <w:b/>
        </w:rPr>
        <w:t xml:space="preserve"> compiendo opere buone. </w:t>
      </w:r>
    </w:p>
    <w:p w:rsidR="00472BA3" w:rsidRDefault="00472BA3" w:rsidP="00472BA3">
      <w:pPr>
        <w:ind w:left="491"/>
        <w:jc w:val="both"/>
        <w:rPr>
          <w:rFonts w:ascii="Arial" w:hAnsi="Arial" w:cs="Arial"/>
        </w:rPr>
      </w:pPr>
      <w:r w:rsidRPr="00ED0CBE">
        <w:rPr>
          <w:rFonts w:ascii="Arial" w:hAnsi="Arial" w:cs="Arial"/>
        </w:rPr>
        <w:t>Ma</w:t>
      </w:r>
      <w:r w:rsidR="007F29FB" w:rsidRPr="00ED0CBE">
        <w:rPr>
          <w:rFonts w:ascii="Arial" w:hAnsi="Arial" w:cs="Arial"/>
        </w:rPr>
        <w:t>,</w:t>
      </w:r>
      <w:r w:rsidRPr="00ED0CBE">
        <w:rPr>
          <w:rFonts w:ascii="Arial" w:hAnsi="Arial" w:cs="Arial"/>
        </w:rPr>
        <w:t xml:space="preserve"> d’altronde</w:t>
      </w:r>
      <w:r w:rsidR="007F29FB" w:rsidRPr="00ED0CBE">
        <w:rPr>
          <w:rFonts w:ascii="Arial" w:hAnsi="Arial" w:cs="Arial"/>
        </w:rPr>
        <w:t>,</w:t>
      </w:r>
      <w:r w:rsidRPr="00ED0CBE">
        <w:rPr>
          <w:rFonts w:ascii="Arial" w:hAnsi="Arial" w:cs="Arial"/>
        </w:rPr>
        <w:t xml:space="preserve"> é inevitabile che </w:t>
      </w:r>
      <w:r w:rsidR="007F29FB" w:rsidRPr="00ED0CBE">
        <w:rPr>
          <w:rFonts w:ascii="Arial" w:hAnsi="Arial" w:cs="Arial"/>
        </w:rPr>
        <w:t>chi cerca</w:t>
      </w:r>
      <w:r w:rsidRPr="00ED0CBE">
        <w:rPr>
          <w:rFonts w:ascii="Arial" w:hAnsi="Arial" w:cs="Arial"/>
        </w:rPr>
        <w:t xml:space="preserve"> di guadagnarsi la vita eterna con le </w:t>
      </w:r>
      <w:r w:rsidR="007F29FB" w:rsidRPr="00ED0CBE">
        <w:rPr>
          <w:rFonts w:ascii="Arial" w:hAnsi="Arial" w:cs="Arial"/>
        </w:rPr>
        <w:t>sue</w:t>
      </w:r>
      <w:r w:rsidRPr="00ED0CBE">
        <w:rPr>
          <w:rFonts w:ascii="Arial" w:hAnsi="Arial" w:cs="Arial"/>
        </w:rPr>
        <w:t xml:space="preserve"> opere veda di malocchio </w:t>
      </w:r>
      <w:r w:rsidR="007F29FB" w:rsidRPr="00ED0CBE">
        <w:rPr>
          <w:rFonts w:ascii="Arial" w:hAnsi="Arial" w:cs="Arial"/>
        </w:rPr>
        <w:t>chi afferma di averla già ottenuta</w:t>
      </w:r>
      <w:r w:rsidRPr="00ED0CBE">
        <w:rPr>
          <w:rFonts w:ascii="Arial" w:hAnsi="Arial" w:cs="Arial"/>
        </w:rPr>
        <w:t xml:space="preserve"> </w:t>
      </w:r>
      <w:r w:rsidR="007F29FB" w:rsidRPr="00ED0CBE">
        <w:rPr>
          <w:rFonts w:ascii="Arial" w:hAnsi="Arial" w:cs="Arial"/>
        </w:rPr>
        <w:t>Credendo</w:t>
      </w:r>
      <w:r w:rsidRPr="00ED0CBE">
        <w:rPr>
          <w:rFonts w:ascii="Arial" w:hAnsi="Arial" w:cs="Arial"/>
        </w:rPr>
        <w:t>, gratuitamente, senza fare alcuna opera buona.</w:t>
      </w:r>
    </w:p>
    <w:p w:rsidR="008C768E" w:rsidRDefault="008C768E" w:rsidP="008C768E">
      <w:pPr>
        <w:ind w:left="1416"/>
        <w:jc w:val="both"/>
        <w:rPr>
          <w:rFonts w:ascii="Arial" w:hAnsi="Arial" w:cs="Arial"/>
          <w:b/>
          <w:spacing w:val="6"/>
        </w:rPr>
      </w:pPr>
      <w:r w:rsidRPr="008C768E">
        <w:rPr>
          <w:rFonts w:ascii="Arial" w:hAnsi="Arial" w:cs="Arial"/>
          <w:b/>
          <w:spacing w:val="6"/>
        </w:rPr>
        <w:t>Ad ogni modo, chi la vita eterna lo dimostra con le opere: ma le fa per dimostrazione e non per comprarsi quello che Dio concede solo in dono per la Fede.</w:t>
      </w:r>
    </w:p>
    <w:p w:rsidR="008C768E" w:rsidRDefault="008C768E" w:rsidP="008C768E">
      <w:pPr>
        <w:ind w:left="1416"/>
        <w:jc w:val="both"/>
        <w:rPr>
          <w:rFonts w:ascii="Arial" w:hAnsi="Arial" w:cs="Arial"/>
          <w:b/>
          <w:spacing w:val="6"/>
        </w:rPr>
      </w:pPr>
      <w:r>
        <w:rPr>
          <w:rFonts w:ascii="Arial" w:hAnsi="Arial" w:cs="Arial"/>
          <w:b/>
          <w:spacing w:val="6"/>
        </w:rPr>
        <w:t>Molti anni fa ero in un paese del Gargano (Apricena) è una signora si era interassata al Vangelo: ci diede l’appuntamento per il pomeriggio in modo da visitarla in asa sua al fine di appronfondire il messaggio della salvezza.</w:t>
      </w:r>
    </w:p>
    <w:p w:rsidR="008C768E" w:rsidRDefault="008C768E" w:rsidP="008C768E">
      <w:pPr>
        <w:ind w:left="1416"/>
        <w:jc w:val="both"/>
        <w:rPr>
          <w:rFonts w:ascii="Arial" w:hAnsi="Arial" w:cs="Arial"/>
          <w:b/>
          <w:spacing w:val="6"/>
        </w:rPr>
      </w:pPr>
      <w:r>
        <w:rPr>
          <w:rFonts w:ascii="Arial" w:hAnsi="Arial" w:cs="Arial"/>
          <w:b/>
          <w:spacing w:val="6"/>
        </w:rPr>
        <w:t>All’orario convenuto ci andai con mia moglie e lei, venendoci ad aprire, disse “spero non vi offendiate perché vi faccio trovare una sorpresa… volevo essere certa di quello che voglio intraprendere e ho uinvitato anche il mio parroco…”</w:t>
      </w:r>
    </w:p>
    <w:p w:rsidR="008C768E" w:rsidRDefault="008C768E" w:rsidP="008C768E">
      <w:pPr>
        <w:ind w:left="1416"/>
        <w:jc w:val="both"/>
        <w:rPr>
          <w:rFonts w:ascii="Arial" w:hAnsi="Arial" w:cs="Arial"/>
          <w:b/>
          <w:spacing w:val="6"/>
        </w:rPr>
      </w:pPr>
      <w:r>
        <w:rPr>
          <w:rFonts w:ascii="Arial" w:hAnsi="Arial" w:cs="Arial"/>
          <w:b/>
          <w:spacing w:val="6"/>
        </w:rPr>
        <w:t>“Molto bene”, replicai io, “in questo modo saprai che diciamo la Verità!”.</w:t>
      </w:r>
    </w:p>
    <w:p w:rsidR="008C768E" w:rsidRDefault="008C768E" w:rsidP="008C768E">
      <w:pPr>
        <w:ind w:left="1416"/>
        <w:jc w:val="both"/>
        <w:rPr>
          <w:rFonts w:ascii="Arial" w:hAnsi="Arial" w:cs="Arial"/>
          <w:b/>
          <w:spacing w:val="6"/>
        </w:rPr>
      </w:pPr>
      <w:r>
        <w:rPr>
          <w:rFonts w:ascii="Arial" w:hAnsi="Arial" w:cs="Arial"/>
          <w:b/>
          <w:spacing w:val="6"/>
        </w:rPr>
        <w:t>Parlammo due ore con quel “padre Michelino”: sia lui e sia lei fecero molte domande alle quali risposi sempre e solo con la Bibbia.</w:t>
      </w:r>
    </w:p>
    <w:p w:rsidR="008C768E" w:rsidRDefault="008C768E" w:rsidP="006A74B6">
      <w:pPr>
        <w:pStyle w:val="Paragrafoelenco"/>
        <w:numPr>
          <w:ilvl w:val="0"/>
          <w:numId w:val="399"/>
        </w:numPr>
        <w:jc w:val="both"/>
        <w:rPr>
          <w:rFonts w:ascii="Arial" w:hAnsi="Arial" w:cs="Arial"/>
          <w:b/>
          <w:spacing w:val="6"/>
        </w:rPr>
      </w:pPr>
      <w:r>
        <w:rPr>
          <w:rFonts w:ascii="Arial" w:hAnsi="Arial" w:cs="Arial"/>
          <w:b/>
          <w:spacing w:val="6"/>
        </w:rPr>
        <w:t>Lei affermò, in conclusione, di avere avuto la conferma che quanto diciamo è giusto perché lo dice Dio</w:t>
      </w:r>
      <w:r w:rsidR="00670981">
        <w:rPr>
          <w:rFonts w:ascii="Arial" w:hAnsi="Arial" w:cs="Arial"/>
          <w:b/>
          <w:spacing w:val="6"/>
        </w:rPr>
        <w:t>.</w:t>
      </w:r>
    </w:p>
    <w:p w:rsidR="008C768E" w:rsidRPr="00670981" w:rsidRDefault="008C768E" w:rsidP="006A74B6">
      <w:pPr>
        <w:pStyle w:val="Paragrafoelenco"/>
        <w:numPr>
          <w:ilvl w:val="0"/>
          <w:numId w:val="399"/>
        </w:numPr>
        <w:jc w:val="both"/>
        <w:rPr>
          <w:rFonts w:ascii="Arial" w:hAnsi="Arial" w:cs="Arial"/>
          <w:b/>
          <w:i/>
          <w:spacing w:val="6"/>
        </w:rPr>
      </w:pPr>
      <w:r>
        <w:rPr>
          <w:rFonts w:ascii="Arial" w:hAnsi="Arial" w:cs="Arial"/>
          <w:b/>
          <w:spacing w:val="6"/>
        </w:rPr>
        <w:t xml:space="preserve">Il parroco affermò la stessa cosa, ma mi diede un “puffetto” sulla guancia dicendo </w:t>
      </w:r>
      <w:r w:rsidRPr="00670981">
        <w:rPr>
          <w:rFonts w:ascii="Arial" w:hAnsi="Arial" w:cs="Arial"/>
          <w:b/>
          <w:i/>
          <w:spacing w:val="6"/>
        </w:rPr>
        <w:t xml:space="preserve">“però sarebbe meglio se tu fossi </w:t>
      </w:r>
      <w:r w:rsidR="00670981">
        <w:rPr>
          <w:rFonts w:ascii="Arial" w:hAnsi="Arial" w:cs="Arial"/>
          <w:b/>
          <w:i/>
          <w:spacing w:val="6"/>
        </w:rPr>
        <w:t xml:space="preserve">un po’ </w:t>
      </w:r>
      <w:r w:rsidRPr="00670981">
        <w:rPr>
          <w:rFonts w:ascii="Arial" w:hAnsi="Arial" w:cs="Arial"/>
          <w:b/>
          <w:i/>
          <w:spacing w:val="6"/>
        </w:rPr>
        <w:t>meno presuntuoso”!</w:t>
      </w:r>
    </w:p>
    <w:p w:rsidR="008C768E" w:rsidRDefault="008C768E" w:rsidP="006A74B6">
      <w:pPr>
        <w:pStyle w:val="Paragrafoelenco"/>
        <w:numPr>
          <w:ilvl w:val="0"/>
          <w:numId w:val="399"/>
        </w:numPr>
        <w:jc w:val="both"/>
        <w:rPr>
          <w:rFonts w:ascii="Arial" w:hAnsi="Arial" w:cs="Arial"/>
          <w:b/>
          <w:i/>
          <w:spacing w:val="6"/>
        </w:rPr>
      </w:pPr>
      <w:r>
        <w:rPr>
          <w:rFonts w:ascii="Arial" w:hAnsi="Arial" w:cs="Arial"/>
          <w:b/>
          <w:spacing w:val="6"/>
        </w:rPr>
        <w:t xml:space="preserve">Io replicai con molta determinazione e con enfasi </w:t>
      </w:r>
      <w:r w:rsidRPr="00670981">
        <w:rPr>
          <w:rFonts w:ascii="Arial" w:hAnsi="Arial" w:cs="Arial"/>
          <w:b/>
          <w:i/>
          <w:spacing w:val="6"/>
        </w:rPr>
        <w:t xml:space="preserve">“chi dice quello che Dio dice non è un presuntuoso, ma un profeta di Dio: la presunzione è pretendere di cambiare la Parola di Dio, </w:t>
      </w:r>
      <w:r w:rsidR="00670981">
        <w:rPr>
          <w:rFonts w:ascii="Arial" w:hAnsi="Arial" w:cs="Arial"/>
          <w:b/>
          <w:i/>
          <w:spacing w:val="6"/>
        </w:rPr>
        <w:t xml:space="preserve">pretendere </w:t>
      </w:r>
      <w:r w:rsidRPr="00670981">
        <w:rPr>
          <w:rFonts w:ascii="Arial" w:hAnsi="Arial" w:cs="Arial"/>
          <w:b/>
          <w:i/>
          <w:spacing w:val="6"/>
        </w:rPr>
        <w:t xml:space="preserve">di salvarsi con le proprie opere mentre Dio dice che questo è </w:t>
      </w:r>
      <w:r w:rsidRPr="00670981">
        <w:rPr>
          <w:rFonts w:ascii="Arial" w:hAnsi="Arial" w:cs="Arial"/>
          <w:b/>
          <w:i/>
          <w:spacing w:val="6"/>
        </w:rPr>
        <w:lastRenderedPageBreak/>
        <w:t>impossibile</w:t>
      </w:r>
      <w:r w:rsidR="00670981">
        <w:rPr>
          <w:rFonts w:ascii="Arial" w:hAnsi="Arial" w:cs="Arial"/>
          <w:b/>
          <w:i/>
          <w:spacing w:val="6"/>
        </w:rPr>
        <w:t xml:space="preserve"> </w:t>
      </w:r>
      <w:r w:rsidRPr="00670981">
        <w:rPr>
          <w:rFonts w:ascii="Arial" w:hAnsi="Arial" w:cs="Arial"/>
          <w:b/>
          <w:i/>
          <w:spacing w:val="6"/>
        </w:rPr>
        <w:t xml:space="preserve">… come ho dimostrato ampiamente </w:t>
      </w:r>
      <w:r w:rsidR="00670981">
        <w:rPr>
          <w:rFonts w:ascii="Arial" w:hAnsi="Arial" w:cs="Arial"/>
          <w:b/>
          <w:i/>
          <w:spacing w:val="6"/>
        </w:rPr>
        <w:t xml:space="preserve">con la Bibbia alla mano </w:t>
      </w:r>
      <w:r w:rsidRPr="00670981">
        <w:rPr>
          <w:rFonts w:ascii="Arial" w:hAnsi="Arial" w:cs="Arial"/>
          <w:b/>
          <w:i/>
          <w:spacing w:val="6"/>
        </w:rPr>
        <w:t>e come lei stesso ha dovuto ammettere!”</w:t>
      </w:r>
    </w:p>
    <w:p w:rsidR="00670981" w:rsidRPr="00670981" w:rsidRDefault="00670981" w:rsidP="006A74B6">
      <w:pPr>
        <w:pStyle w:val="Paragrafoelenco"/>
        <w:numPr>
          <w:ilvl w:val="0"/>
          <w:numId w:val="399"/>
        </w:numPr>
        <w:jc w:val="both"/>
        <w:rPr>
          <w:rFonts w:ascii="Arial" w:hAnsi="Arial" w:cs="Arial"/>
          <w:b/>
          <w:i/>
          <w:spacing w:val="6"/>
        </w:rPr>
      </w:pPr>
      <w:r>
        <w:rPr>
          <w:rFonts w:ascii="Arial" w:hAnsi="Arial" w:cs="Arial"/>
          <w:b/>
          <w:spacing w:val="6"/>
        </w:rPr>
        <w:t xml:space="preserve">Lui terminò dicendo </w:t>
      </w:r>
      <w:r w:rsidRPr="00670981">
        <w:rPr>
          <w:rFonts w:ascii="Arial" w:hAnsi="Arial" w:cs="Arial"/>
          <w:b/>
          <w:i/>
          <w:spacing w:val="6"/>
        </w:rPr>
        <w:t>“E’ vero, hai ragione!”</w:t>
      </w:r>
    </w:p>
    <w:p w:rsidR="008C768E" w:rsidRPr="00670981" w:rsidRDefault="008C768E" w:rsidP="008C768E">
      <w:pPr>
        <w:ind w:left="1416"/>
        <w:jc w:val="both"/>
        <w:rPr>
          <w:rFonts w:ascii="Arial" w:hAnsi="Arial" w:cs="Arial"/>
          <w:b/>
        </w:rPr>
      </w:pPr>
      <w:r w:rsidRPr="00670981">
        <w:rPr>
          <w:rFonts w:ascii="Arial" w:hAnsi="Arial" w:cs="Arial"/>
          <w:b/>
        </w:rPr>
        <w:t>Non mi ero lasciato intimorire e quella signora, nostra sorella</w:t>
      </w:r>
      <w:r w:rsidR="00670981" w:rsidRPr="00670981">
        <w:rPr>
          <w:rFonts w:ascii="Arial" w:hAnsi="Arial" w:cs="Arial"/>
          <w:b/>
        </w:rPr>
        <w:t xml:space="preserve"> da allora</w:t>
      </w:r>
      <w:r w:rsidRPr="00670981">
        <w:rPr>
          <w:rFonts w:ascii="Arial" w:hAnsi="Arial" w:cs="Arial"/>
          <w:b/>
        </w:rPr>
        <w:t>, prese la decisione che poi confermò col Battesimo per immersione</w:t>
      </w:r>
      <w:r w:rsidR="00670981" w:rsidRPr="00670981">
        <w:rPr>
          <w:rFonts w:ascii="Arial" w:hAnsi="Arial" w:cs="Arial"/>
          <w:b/>
        </w:rPr>
        <w:t>! Alleuia!</w:t>
      </w:r>
    </w:p>
    <w:p w:rsidR="00472BA3" w:rsidRPr="00ED0CBE" w:rsidRDefault="00472BA3" w:rsidP="00670981">
      <w:pPr>
        <w:spacing w:before="120"/>
        <w:ind w:left="493"/>
        <w:jc w:val="both"/>
        <w:rPr>
          <w:rFonts w:ascii="Arial" w:hAnsi="Arial" w:cs="Arial"/>
          <w:b/>
        </w:rPr>
      </w:pPr>
      <w:r w:rsidRPr="00ED0CBE">
        <w:rPr>
          <w:rFonts w:ascii="Arial" w:hAnsi="Arial" w:cs="Arial"/>
          <w:b/>
        </w:rPr>
        <w:t>IL CRISTIANO È CERTO CHE QUANDO MORIRÀ ANDRÀ IN PARADISO CON GESÙ</w:t>
      </w:r>
    </w:p>
    <w:p w:rsidR="007F29FB" w:rsidRPr="00ED0CBE" w:rsidRDefault="00472BA3" w:rsidP="00472BA3">
      <w:pPr>
        <w:ind w:left="491"/>
        <w:jc w:val="both"/>
        <w:rPr>
          <w:rFonts w:ascii="Arial" w:hAnsi="Arial" w:cs="Arial"/>
        </w:rPr>
      </w:pPr>
      <w:r w:rsidRPr="00ED0CBE">
        <w:rPr>
          <w:rFonts w:ascii="Arial" w:hAnsi="Arial" w:cs="Arial"/>
        </w:rPr>
        <w:t xml:space="preserve">Noi </w:t>
      </w:r>
      <w:r w:rsidR="007F29FB" w:rsidRPr="00ED0CBE">
        <w:rPr>
          <w:rFonts w:ascii="Arial" w:hAnsi="Arial" w:cs="Arial"/>
        </w:rPr>
        <w:t>C</w:t>
      </w:r>
      <w:r w:rsidRPr="00ED0CBE">
        <w:rPr>
          <w:rFonts w:ascii="Arial" w:hAnsi="Arial" w:cs="Arial"/>
        </w:rPr>
        <w:t>redenti abbiamo la vita eterna dimorante in noi</w:t>
      </w:r>
      <w:r w:rsidR="007F29FB" w:rsidRPr="00ED0CBE">
        <w:rPr>
          <w:rFonts w:ascii="Arial" w:hAnsi="Arial" w:cs="Arial"/>
        </w:rPr>
        <w:t xml:space="preserve"> e</w:t>
      </w:r>
      <w:r w:rsidRPr="00ED0CBE">
        <w:rPr>
          <w:rFonts w:ascii="Arial" w:hAnsi="Arial" w:cs="Arial"/>
        </w:rPr>
        <w:t xml:space="preserve"> siamo certi che quando moriremo</w:t>
      </w:r>
      <w:r w:rsidR="007F29FB" w:rsidRPr="00ED0CBE">
        <w:rPr>
          <w:rFonts w:ascii="Arial" w:hAnsi="Arial" w:cs="Arial"/>
        </w:rPr>
        <w:t xml:space="preserve"> </w:t>
      </w:r>
      <w:r w:rsidRPr="00ED0CBE">
        <w:rPr>
          <w:rFonts w:ascii="Arial" w:hAnsi="Arial" w:cs="Arial"/>
        </w:rPr>
        <w:t xml:space="preserve">andremo in cielo ad abitare con Gesù </w:t>
      </w:r>
      <w:r w:rsidR="00670981">
        <w:rPr>
          <w:rFonts w:ascii="Arial" w:hAnsi="Arial" w:cs="Arial"/>
        </w:rPr>
        <w:t xml:space="preserve">–per Fede- </w:t>
      </w:r>
      <w:r w:rsidRPr="00ED0CBE">
        <w:rPr>
          <w:rFonts w:ascii="Arial" w:hAnsi="Arial" w:cs="Arial"/>
        </w:rPr>
        <w:t xml:space="preserve">perché Gesù ha detto: </w:t>
      </w:r>
    </w:p>
    <w:p w:rsidR="007F29FB" w:rsidRPr="00ED0CBE" w:rsidRDefault="00472BA3" w:rsidP="005B6BC7">
      <w:pPr>
        <w:pStyle w:val="Paragrafoelenco"/>
        <w:numPr>
          <w:ilvl w:val="0"/>
          <w:numId w:val="206"/>
        </w:numPr>
        <w:jc w:val="both"/>
        <w:rPr>
          <w:rFonts w:ascii="Arial" w:hAnsi="Arial" w:cs="Arial"/>
          <w:i/>
        </w:rPr>
      </w:pPr>
      <w:r w:rsidRPr="00ED0CBE">
        <w:rPr>
          <w:rFonts w:ascii="Arial" w:hAnsi="Arial" w:cs="Arial"/>
          <w:i/>
        </w:rPr>
        <w:t xml:space="preserve">“Io son la risurrezione e la vita; chi crede in me, </w:t>
      </w:r>
      <w:r w:rsidRPr="00670981">
        <w:rPr>
          <w:rFonts w:ascii="Arial" w:hAnsi="Arial" w:cs="Arial"/>
          <w:b/>
          <w:i/>
        </w:rPr>
        <w:t>anche se muoia, vivrà</w:t>
      </w:r>
      <w:r w:rsidRPr="00ED0CBE">
        <w:rPr>
          <w:rFonts w:ascii="Arial" w:hAnsi="Arial" w:cs="Arial"/>
          <w:i/>
        </w:rPr>
        <w:t xml:space="preserve">; e </w:t>
      </w:r>
      <w:r w:rsidRPr="00670981">
        <w:rPr>
          <w:rFonts w:ascii="Arial" w:hAnsi="Arial" w:cs="Arial"/>
          <w:b/>
          <w:i/>
        </w:rPr>
        <w:t>chiunque vive e crede in me, non morrà mai” (</w:t>
      </w:r>
      <w:r w:rsidRPr="00ED0CBE">
        <w:rPr>
          <w:rFonts w:ascii="Arial" w:hAnsi="Arial" w:cs="Arial"/>
          <w:i/>
        </w:rPr>
        <w:t xml:space="preserve">Giov. 11:25,26), </w:t>
      </w:r>
    </w:p>
    <w:p w:rsidR="00472BA3" w:rsidRPr="00ED0CBE" w:rsidRDefault="00472BA3" w:rsidP="005B6BC7">
      <w:pPr>
        <w:pStyle w:val="Paragrafoelenco"/>
        <w:numPr>
          <w:ilvl w:val="0"/>
          <w:numId w:val="206"/>
        </w:numPr>
        <w:jc w:val="both"/>
        <w:rPr>
          <w:rFonts w:ascii="Arial" w:hAnsi="Arial" w:cs="Arial"/>
          <w:i/>
        </w:rPr>
      </w:pPr>
      <w:r w:rsidRPr="00ED0CBE">
        <w:rPr>
          <w:rFonts w:ascii="Arial" w:hAnsi="Arial" w:cs="Arial"/>
          <w:i/>
        </w:rPr>
        <w:t xml:space="preserve">“Se uno mi serve, mi segua; e là dove son io, quivi sarà anche il mio servitore” (Giov 12:26). </w:t>
      </w:r>
    </w:p>
    <w:p w:rsidR="00472BA3" w:rsidRPr="00ED0CBE" w:rsidRDefault="00472BA3" w:rsidP="005B6BC7">
      <w:pPr>
        <w:pStyle w:val="Paragrafoelenco"/>
        <w:numPr>
          <w:ilvl w:val="0"/>
          <w:numId w:val="206"/>
        </w:numPr>
        <w:jc w:val="both"/>
        <w:rPr>
          <w:rFonts w:ascii="Arial" w:hAnsi="Arial" w:cs="Arial"/>
          <w:i/>
        </w:rPr>
      </w:pPr>
      <w:r w:rsidRPr="00ED0CBE">
        <w:rPr>
          <w:rFonts w:ascii="Arial" w:hAnsi="Arial" w:cs="Arial"/>
          <w:i/>
        </w:rPr>
        <w:t>“Siamo pieni di fiducia e abbiamo molto più caro di partire dal corp</w:t>
      </w:r>
      <w:r w:rsidR="00A70D8F" w:rsidRPr="00ED0CBE">
        <w:rPr>
          <w:rFonts w:ascii="Arial" w:hAnsi="Arial" w:cs="Arial"/>
          <w:i/>
        </w:rPr>
        <w:t>o e d’abitare col Signore” (2</w:t>
      </w:r>
      <w:r w:rsidRPr="00ED0CBE">
        <w:rPr>
          <w:rFonts w:ascii="Arial" w:hAnsi="Arial" w:cs="Arial"/>
          <w:i/>
        </w:rPr>
        <w:t xml:space="preserve">Cor. 5:8). </w:t>
      </w:r>
    </w:p>
    <w:p w:rsidR="00472BA3" w:rsidRPr="00ED0CBE" w:rsidRDefault="007F29FB" w:rsidP="00472BA3">
      <w:pPr>
        <w:ind w:left="491"/>
        <w:jc w:val="both"/>
        <w:rPr>
          <w:rFonts w:ascii="Arial" w:hAnsi="Arial" w:cs="Arial"/>
          <w:b/>
        </w:rPr>
      </w:pPr>
      <w:r w:rsidRPr="00ED0CBE">
        <w:rPr>
          <w:rFonts w:ascii="Arial" w:hAnsi="Arial" w:cs="Arial"/>
        </w:rPr>
        <w:t>Secondo il C</w:t>
      </w:r>
      <w:r w:rsidR="00670981">
        <w:rPr>
          <w:rFonts w:ascii="Arial" w:hAnsi="Arial" w:cs="Arial"/>
        </w:rPr>
        <w:t>.</w:t>
      </w:r>
      <w:r w:rsidRPr="00ED0CBE">
        <w:rPr>
          <w:rFonts w:ascii="Arial" w:hAnsi="Arial" w:cs="Arial"/>
        </w:rPr>
        <w:t>R</w:t>
      </w:r>
      <w:r w:rsidR="00670981">
        <w:rPr>
          <w:rFonts w:ascii="Arial" w:hAnsi="Arial" w:cs="Arial"/>
        </w:rPr>
        <w:t>.</w:t>
      </w:r>
      <w:r w:rsidRPr="00ED0CBE">
        <w:rPr>
          <w:rFonts w:ascii="Arial" w:hAnsi="Arial" w:cs="Arial"/>
        </w:rPr>
        <w:t xml:space="preserve">, dopo la morte, </w:t>
      </w:r>
      <w:r w:rsidR="00472BA3" w:rsidRPr="00ED0CBE">
        <w:rPr>
          <w:rFonts w:ascii="Arial" w:hAnsi="Arial" w:cs="Arial"/>
        </w:rPr>
        <w:t xml:space="preserve">prima di andare in paradiso </w:t>
      </w:r>
      <w:r w:rsidR="00472BA3" w:rsidRPr="00ED0CBE">
        <w:rPr>
          <w:rFonts w:ascii="Arial" w:hAnsi="Arial" w:cs="Arial"/>
          <w:b/>
        </w:rPr>
        <w:t xml:space="preserve">tutti coloro che muoiono nella grazia devono andare in purgatorio ad espiare la </w:t>
      </w:r>
      <w:r w:rsidR="00670981">
        <w:rPr>
          <w:rFonts w:ascii="Arial" w:hAnsi="Arial" w:cs="Arial"/>
          <w:b/>
        </w:rPr>
        <w:t xml:space="preserve">“restante” </w:t>
      </w:r>
      <w:r w:rsidR="00472BA3" w:rsidRPr="00ED0CBE">
        <w:rPr>
          <w:rFonts w:ascii="Arial" w:hAnsi="Arial" w:cs="Arial"/>
          <w:b/>
        </w:rPr>
        <w:t xml:space="preserve">pena dei loro peccati! </w:t>
      </w:r>
    </w:p>
    <w:p w:rsidR="007F29FB" w:rsidRPr="00ED0CBE" w:rsidRDefault="00472BA3" w:rsidP="00472BA3">
      <w:pPr>
        <w:ind w:left="491"/>
        <w:jc w:val="both"/>
        <w:rPr>
          <w:rFonts w:ascii="Arial" w:hAnsi="Arial" w:cs="Arial"/>
        </w:rPr>
      </w:pPr>
      <w:r w:rsidRPr="00ED0CBE">
        <w:rPr>
          <w:rFonts w:ascii="Arial" w:hAnsi="Arial" w:cs="Arial"/>
        </w:rPr>
        <w:t xml:space="preserve">E guai a chi non accetta questa loro dottrina perché il concilio di Trento ha detto: </w:t>
      </w:r>
    </w:p>
    <w:p w:rsidR="00472BA3" w:rsidRPr="00670981" w:rsidRDefault="00472BA3" w:rsidP="007F29FB">
      <w:pPr>
        <w:ind w:left="708"/>
        <w:jc w:val="both"/>
        <w:rPr>
          <w:rFonts w:ascii="Arial" w:hAnsi="Arial" w:cs="Arial"/>
          <w:b/>
          <w:i/>
        </w:rPr>
      </w:pPr>
      <w:r w:rsidRPr="00670981">
        <w:rPr>
          <w:rFonts w:ascii="Arial" w:hAnsi="Arial" w:cs="Arial"/>
          <w:i/>
        </w:rPr>
        <w:t>‘</w:t>
      </w:r>
      <w:r w:rsidRPr="00670981">
        <w:rPr>
          <w:rFonts w:ascii="Arial" w:hAnsi="Arial" w:cs="Arial"/>
          <w:b/>
          <w:i/>
        </w:rPr>
        <w:t xml:space="preserve">Se qualcuno afferma che, dopo avere ricevuto la grazia della giustificazione, a qualsiasi peccatore pentito viene rimessa la colpa e cancellato il debito della pena eterna in modo tale che non gli rimanga alcun debito di pena temporale da scontare sia in questo mondo sia nel futuro in purgatorio, prima che possa essergli aperto l’ingresso al regno dei cieli; sia anatema’ (Concilio di Trento, Sess. VI, can. 30). </w:t>
      </w:r>
    </w:p>
    <w:p w:rsidR="007F29FB" w:rsidRPr="00ED0CBE" w:rsidRDefault="00472BA3" w:rsidP="00472BA3">
      <w:pPr>
        <w:ind w:left="491"/>
        <w:jc w:val="both"/>
        <w:rPr>
          <w:rFonts w:ascii="Arial" w:hAnsi="Arial" w:cs="Arial"/>
        </w:rPr>
      </w:pPr>
      <w:r w:rsidRPr="00ED0CBE">
        <w:rPr>
          <w:rFonts w:ascii="Arial" w:hAnsi="Arial" w:cs="Arial"/>
        </w:rPr>
        <w:t xml:space="preserve">Ma non è affatto così perché la Scrittura insegna che quando Dio rimette i peccati ad un uomo gli rimette di conseguenza anche la pena eterna. </w:t>
      </w:r>
    </w:p>
    <w:p w:rsidR="007F29FB" w:rsidRPr="00ED0CBE" w:rsidRDefault="00472BA3" w:rsidP="00472BA3">
      <w:pPr>
        <w:ind w:left="491"/>
        <w:jc w:val="both"/>
        <w:rPr>
          <w:rFonts w:ascii="Arial" w:hAnsi="Arial" w:cs="Arial"/>
        </w:rPr>
      </w:pPr>
      <w:r w:rsidRPr="00ED0CBE">
        <w:rPr>
          <w:rFonts w:ascii="Arial" w:hAnsi="Arial" w:cs="Arial"/>
        </w:rPr>
        <w:t xml:space="preserve">L’esempio del ladrone </w:t>
      </w:r>
      <w:r w:rsidR="007F29FB" w:rsidRPr="00ED0CBE">
        <w:rPr>
          <w:rFonts w:ascii="Arial" w:hAnsi="Arial" w:cs="Arial"/>
        </w:rPr>
        <w:t>ravvedutosi</w:t>
      </w:r>
      <w:r w:rsidRPr="00ED0CBE">
        <w:rPr>
          <w:rFonts w:ascii="Arial" w:hAnsi="Arial" w:cs="Arial"/>
        </w:rPr>
        <w:t xml:space="preserve"> sulla croce in punto di morte ne è un esempio, perché Gesù gli rimise tutti i suoi peccati con i relativi debiti di pena eterna </w:t>
      </w:r>
      <w:r w:rsidR="007F29FB" w:rsidRPr="00ED0CBE">
        <w:rPr>
          <w:rFonts w:ascii="Arial" w:hAnsi="Arial" w:cs="Arial"/>
        </w:rPr>
        <w:t>e</w:t>
      </w:r>
      <w:r w:rsidRPr="00ED0CBE">
        <w:rPr>
          <w:rFonts w:ascii="Arial" w:hAnsi="Arial" w:cs="Arial"/>
        </w:rPr>
        <w:t xml:space="preserve"> gli disse: </w:t>
      </w:r>
    </w:p>
    <w:p w:rsidR="00472BA3" w:rsidRPr="00ED0CBE" w:rsidRDefault="00472BA3" w:rsidP="007F29FB">
      <w:pPr>
        <w:ind w:left="1416"/>
        <w:jc w:val="both"/>
        <w:rPr>
          <w:rFonts w:ascii="Arial" w:hAnsi="Arial" w:cs="Arial"/>
          <w:i/>
        </w:rPr>
      </w:pPr>
      <w:r w:rsidRPr="00ED0CBE">
        <w:rPr>
          <w:rFonts w:ascii="Arial" w:hAnsi="Arial" w:cs="Arial"/>
          <w:i/>
        </w:rPr>
        <w:t xml:space="preserve">“Io ti dico in verità che oggi tu sarai meco in paradiso” (Luca 23:43). </w:t>
      </w:r>
    </w:p>
    <w:p w:rsidR="00472BA3" w:rsidRPr="00ED0CBE" w:rsidRDefault="00472BA3" w:rsidP="007F29FB">
      <w:pPr>
        <w:ind w:left="1416"/>
        <w:jc w:val="both"/>
        <w:rPr>
          <w:rFonts w:ascii="Arial" w:hAnsi="Arial" w:cs="Arial"/>
          <w:b/>
        </w:rPr>
      </w:pPr>
      <w:r w:rsidRPr="00ED0CBE">
        <w:rPr>
          <w:rFonts w:ascii="Arial" w:hAnsi="Arial" w:cs="Arial"/>
          <w:b/>
        </w:rPr>
        <w:t xml:space="preserve">Gesù non gli disse che prima doveva andare a sostare nel purgatorio qualche tempo per purgarsi di una parte della pena eterna dei suoi peccati e poi sarebbe potuto andare in paradiso, ma gli disse che in quello stesso giorno lui sarebbe andato in paradiso! </w:t>
      </w:r>
    </w:p>
    <w:p w:rsidR="00472BA3" w:rsidRPr="00ED0CBE" w:rsidRDefault="00472BA3" w:rsidP="00670981">
      <w:pPr>
        <w:spacing w:before="120"/>
        <w:ind w:left="493"/>
        <w:jc w:val="both"/>
        <w:rPr>
          <w:rFonts w:ascii="Arial" w:hAnsi="Arial" w:cs="Arial"/>
          <w:b/>
        </w:rPr>
      </w:pPr>
      <w:r w:rsidRPr="00ED0CBE">
        <w:rPr>
          <w:rFonts w:ascii="Arial" w:hAnsi="Arial" w:cs="Arial"/>
          <w:b/>
        </w:rPr>
        <w:t xml:space="preserve">IL CRISTIANO È CERTO CHE SARA SALVATO </w:t>
      </w:r>
      <w:r w:rsidR="00670981">
        <w:rPr>
          <w:rFonts w:ascii="Arial" w:hAnsi="Arial" w:cs="Arial"/>
          <w:b/>
        </w:rPr>
        <w:t>D</w:t>
      </w:r>
      <w:r w:rsidRPr="00ED0CBE">
        <w:rPr>
          <w:rFonts w:ascii="Arial" w:hAnsi="Arial" w:cs="Arial"/>
          <w:b/>
        </w:rPr>
        <w:t>ALL' IRA A VENIRE</w:t>
      </w:r>
    </w:p>
    <w:p w:rsidR="00472BA3" w:rsidRPr="00ED0CBE" w:rsidRDefault="00472BA3" w:rsidP="00472BA3">
      <w:pPr>
        <w:ind w:left="491"/>
        <w:jc w:val="both"/>
        <w:rPr>
          <w:rFonts w:ascii="Arial" w:hAnsi="Arial" w:cs="Arial"/>
          <w:b/>
          <w:i/>
        </w:rPr>
      </w:pPr>
      <w:r w:rsidRPr="00ED0CBE">
        <w:rPr>
          <w:rFonts w:ascii="Arial" w:hAnsi="Arial" w:cs="Arial"/>
        </w:rPr>
        <w:t xml:space="preserve">I Cattolici affermano: </w:t>
      </w:r>
      <w:r w:rsidRPr="00ED0CBE">
        <w:rPr>
          <w:rFonts w:ascii="Arial" w:hAnsi="Arial" w:cs="Arial"/>
          <w:b/>
          <w:i/>
        </w:rPr>
        <w:t>‘Speriamo di salvarci’</w:t>
      </w:r>
      <w:r w:rsidRPr="00ED0CBE">
        <w:rPr>
          <w:rFonts w:ascii="Arial" w:hAnsi="Arial" w:cs="Arial"/>
        </w:rPr>
        <w:t xml:space="preserve">, volendo dire con queste parole: </w:t>
      </w:r>
      <w:r w:rsidRPr="00ED0CBE">
        <w:rPr>
          <w:rFonts w:ascii="Arial" w:hAnsi="Arial" w:cs="Arial"/>
          <w:b/>
          <w:i/>
        </w:rPr>
        <w:t xml:space="preserve">‘Non siamo sicuri che saremo salvati perché nessuno può esserlo, ma non fa niente, perché forse Dio che è così misericordioso avrà pietà di noi e ci salverà’. </w:t>
      </w:r>
    </w:p>
    <w:p w:rsidR="00472BA3" w:rsidRPr="00670981" w:rsidRDefault="00472BA3" w:rsidP="005B6BC7">
      <w:pPr>
        <w:pStyle w:val="Paragrafoelenco"/>
        <w:numPr>
          <w:ilvl w:val="0"/>
          <w:numId w:val="207"/>
        </w:numPr>
        <w:jc w:val="both"/>
        <w:rPr>
          <w:rFonts w:ascii="Arial" w:hAnsi="Arial" w:cs="Arial"/>
          <w:i/>
          <w:spacing w:val="-4"/>
        </w:rPr>
      </w:pPr>
      <w:r w:rsidRPr="00670981">
        <w:rPr>
          <w:rFonts w:ascii="Arial" w:hAnsi="Arial" w:cs="Arial"/>
          <w:i/>
          <w:spacing w:val="-4"/>
        </w:rPr>
        <w:t>“Ma Iddio mostra la grandezza del proprio amore per noi, in quanto che, mentre eravamo ancora peccatori, Cristo è morto per noi. Tanto più dunque, essendo ora giustificati per il suo sangue, sarem per mezzo di lui salvati dall’ira. Perché, se mentre eravamo nemici siamo stati riconciliati con Dio mediante la morte del suo Figliuolo, tanto più ora, essendo riconciliati, saremo salvati mediante la sua vita” (Rom 5:8-10);</w:t>
      </w:r>
    </w:p>
    <w:p w:rsidR="00472BA3" w:rsidRPr="00ED0CBE" w:rsidRDefault="00472BA3" w:rsidP="005B6BC7">
      <w:pPr>
        <w:pStyle w:val="Paragrafoelenco"/>
        <w:numPr>
          <w:ilvl w:val="0"/>
          <w:numId w:val="207"/>
        </w:numPr>
        <w:jc w:val="both"/>
        <w:rPr>
          <w:rFonts w:ascii="Arial" w:hAnsi="Arial" w:cs="Arial"/>
          <w:i/>
        </w:rPr>
      </w:pPr>
      <w:r w:rsidRPr="00ED0CBE">
        <w:rPr>
          <w:rFonts w:ascii="Arial" w:hAnsi="Arial" w:cs="Arial"/>
          <w:i/>
        </w:rPr>
        <w:t>“Poiché Iddio non ci ha destinati ad ira, ma ad ottener salvezza per mezzo del Signor nostro Gesù Cristo” (1Tess 5:9);</w:t>
      </w:r>
    </w:p>
    <w:p w:rsidR="00472BA3" w:rsidRPr="00ED0CBE" w:rsidRDefault="00472BA3" w:rsidP="005B6BC7">
      <w:pPr>
        <w:pStyle w:val="Paragrafoelenco"/>
        <w:numPr>
          <w:ilvl w:val="0"/>
          <w:numId w:val="207"/>
        </w:numPr>
        <w:jc w:val="both"/>
        <w:rPr>
          <w:rFonts w:ascii="Arial" w:hAnsi="Arial" w:cs="Arial"/>
          <w:i/>
        </w:rPr>
      </w:pPr>
      <w:r w:rsidRPr="00ED0CBE">
        <w:rPr>
          <w:rFonts w:ascii="Arial" w:hAnsi="Arial" w:cs="Arial"/>
          <w:i/>
        </w:rPr>
        <w:t>“Vi siete convertiti dagl’idoli a Dio per servire all’Iddio vivente e vero, e per aspettare dai cieli il suo Figliuolo, il quale Egli ha risuscitato dai morti; cioè, Gesù che ci libera dall’ira a venire” (1Tess 1:9,10).</w:t>
      </w:r>
    </w:p>
    <w:p w:rsidR="00670981" w:rsidRPr="00670981" w:rsidRDefault="00472BA3" w:rsidP="00472BA3">
      <w:pPr>
        <w:ind w:left="491"/>
        <w:jc w:val="both"/>
        <w:rPr>
          <w:rFonts w:ascii="Arial" w:hAnsi="Arial" w:cs="Arial"/>
          <w:spacing w:val="-4"/>
        </w:rPr>
      </w:pPr>
      <w:r w:rsidRPr="00670981">
        <w:rPr>
          <w:rFonts w:ascii="Arial" w:hAnsi="Arial" w:cs="Arial"/>
          <w:spacing w:val="-4"/>
        </w:rPr>
        <w:t>Quindi, non è presunzione affermare che noi saremo salvati dall’ira a venire</w:t>
      </w:r>
      <w:r w:rsidR="00670981" w:rsidRPr="00670981">
        <w:rPr>
          <w:rFonts w:ascii="Arial" w:hAnsi="Arial" w:cs="Arial"/>
          <w:spacing w:val="-4"/>
        </w:rPr>
        <w:t>: siamo già salvati!</w:t>
      </w:r>
    </w:p>
    <w:p w:rsidR="00280B63" w:rsidRDefault="00670981" w:rsidP="00670981">
      <w:pPr>
        <w:ind w:left="1416"/>
        <w:jc w:val="both"/>
        <w:rPr>
          <w:rFonts w:ascii="Arial" w:hAnsi="Arial" w:cs="Arial"/>
          <w:b/>
          <w:i/>
        </w:rPr>
      </w:pPr>
      <w:r w:rsidRPr="00670981">
        <w:rPr>
          <w:rFonts w:ascii="Arial" w:hAnsi="Arial" w:cs="Arial"/>
          <w:b/>
          <w:i/>
        </w:rPr>
        <w:t>e ci ha risuscitati con lui e con lui ci ha fatti sedere ne' luoghi celesti in Cristo Gesù, - Ef 2:6</w:t>
      </w:r>
    </w:p>
    <w:p w:rsidR="00670981" w:rsidRPr="00670981" w:rsidRDefault="00670981" w:rsidP="00670981">
      <w:pPr>
        <w:ind w:left="1416"/>
        <w:jc w:val="both"/>
        <w:rPr>
          <w:rFonts w:ascii="Arial" w:hAnsi="Arial" w:cs="Arial"/>
          <w:b/>
          <w:i/>
        </w:rPr>
      </w:pPr>
      <w:r>
        <w:rPr>
          <w:rFonts w:ascii="Arial" w:hAnsi="Arial" w:cs="Arial"/>
          <w:b/>
          <w:i/>
        </w:rPr>
        <w:t>Notate che “siamo già seduti –in Cristo- nel cielo!”</w:t>
      </w:r>
    </w:p>
    <w:p w:rsidR="00472BA3" w:rsidRPr="00ED0CBE" w:rsidRDefault="00670981" w:rsidP="00472BA3">
      <w:pPr>
        <w:ind w:left="491"/>
        <w:jc w:val="both"/>
        <w:rPr>
          <w:rFonts w:ascii="Arial" w:hAnsi="Arial" w:cs="Arial"/>
          <w:b/>
          <w:i/>
        </w:rPr>
      </w:pPr>
      <w:r>
        <w:rPr>
          <w:rFonts w:ascii="Arial" w:hAnsi="Arial" w:cs="Arial"/>
        </w:rPr>
        <w:t>C</w:t>
      </w:r>
      <w:r w:rsidR="00472BA3" w:rsidRPr="00ED0CBE">
        <w:rPr>
          <w:rFonts w:ascii="Arial" w:hAnsi="Arial" w:cs="Arial"/>
        </w:rPr>
        <w:t xml:space="preserve">ome può essere definita presuntuosa una persona che ha fede in Dio quando è scritto che </w:t>
      </w:r>
      <w:r w:rsidR="00472BA3" w:rsidRPr="00ED0CBE">
        <w:rPr>
          <w:rFonts w:ascii="Arial" w:hAnsi="Arial" w:cs="Arial"/>
          <w:b/>
          <w:i/>
        </w:rPr>
        <w:t xml:space="preserve">“la fede è certezza di cose che si sperano” (Ebr. 11:1)? </w:t>
      </w:r>
    </w:p>
    <w:p w:rsidR="00670981" w:rsidRDefault="00280B63" w:rsidP="00472BA3">
      <w:pPr>
        <w:ind w:left="491"/>
        <w:jc w:val="both"/>
        <w:rPr>
          <w:rFonts w:ascii="Arial" w:hAnsi="Arial" w:cs="Arial"/>
        </w:rPr>
      </w:pPr>
      <w:r w:rsidRPr="00ED0CBE">
        <w:rPr>
          <w:rFonts w:ascii="Arial" w:hAnsi="Arial" w:cs="Arial"/>
        </w:rPr>
        <w:t>C</w:t>
      </w:r>
      <w:r w:rsidR="00472BA3" w:rsidRPr="00ED0CBE">
        <w:rPr>
          <w:rFonts w:ascii="Arial" w:hAnsi="Arial" w:cs="Arial"/>
        </w:rPr>
        <w:t>ercare di meritars</w:t>
      </w:r>
      <w:r w:rsidRPr="00ED0CBE">
        <w:rPr>
          <w:rFonts w:ascii="Arial" w:hAnsi="Arial" w:cs="Arial"/>
        </w:rPr>
        <w:t>i la Vita eterna</w:t>
      </w:r>
      <w:r w:rsidR="00472BA3" w:rsidRPr="00ED0CBE">
        <w:rPr>
          <w:rFonts w:ascii="Arial" w:hAnsi="Arial" w:cs="Arial"/>
        </w:rPr>
        <w:t xml:space="preserve"> significherebbe cercare di pagare a Dio il prezzo del </w:t>
      </w:r>
      <w:r w:rsidR="00670981">
        <w:rPr>
          <w:rFonts w:ascii="Arial" w:hAnsi="Arial" w:cs="Arial"/>
        </w:rPr>
        <w:t>S</w:t>
      </w:r>
      <w:r w:rsidR="00472BA3" w:rsidRPr="00ED0CBE">
        <w:rPr>
          <w:rFonts w:ascii="Arial" w:hAnsi="Arial" w:cs="Arial"/>
        </w:rPr>
        <w:t>uo acquisto pagato da Cristo Gesù</w:t>
      </w:r>
      <w:r w:rsidR="00670981">
        <w:rPr>
          <w:rFonts w:ascii="Arial" w:hAnsi="Arial" w:cs="Arial"/>
        </w:rPr>
        <w:t>,</w:t>
      </w:r>
      <w:r w:rsidR="00472BA3" w:rsidRPr="00ED0CBE">
        <w:rPr>
          <w:rFonts w:ascii="Arial" w:hAnsi="Arial" w:cs="Arial"/>
        </w:rPr>
        <w:t xml:space="preserve"> il che costituisce un</w:t>
      </w:r>
      <w:r w:rsidRPr="00ED0CBE">
        <w:rPr>
          <w:rFonts w:ascii="Arial" w:hAnsi="Arial" w:cs="Arial"/>
        </w:rPr>
        <w:t>’</w:t>
      </w:r>
      <w:r w:rsidR="00472BA3" w:rsidRPr="00ED0CBE">
        <w:rPr>
          <w:rFonts w:ascii="Arial" w:hAnsi="Arial" w:cs="Arial"/>
        </w:rPr>
        <w:t xml:space="preserve">offesa a Cristo! Sarebbe come dire: </w:t>
      </w:r>
    </w:p>
    <w:p w:rsidR="00FD5655" w:rsidRDefault="00670981" w:rsidP="00670981">
      <w:pPr>
        <w:ind w:left="1416"/>
        <w:jc w:val="both"/>
        <w:rPr>
          <w:rFonts w:ascii="Cooper Black" w:hAnsi="Cooper Black" w:cs="Arial"/>
          <w:i/>
        </w:rPr>
      </w:pPr>
      <w:r>
        <w:rPr>
          <w:rFonts w:ascii="Cooper Black" w:hAnsi="Cooper Black" w:cs="Arial"/>
          <w:i/>
        </w:rPr>
        <w:t>V</w:t>
      </w:r>
      <w:r w:rsidR="00472BA3" w:rsidRPr="00670981">
        <w:rPr>
          <w:rFonts w:ascii="Cooper Black" w:hAnsi="Cooper Black" w:cs="Arial"/>
          <w:i/>
        </w:rPr>
        <w:t xml:space="preserve">ediamo di pagare a Dio il regalo da </w:t>
      </w:r>
      <w:r w:rsidR="00280B63" w:rsidRPr="00670981">
        <w:rPr>
          <w:rFonts w:ascii="Cooper Black" w:hAnsi="Cooper Black" w:cs="Arial"/>
          <w:i/>
        </w:rPr>
        <w:t>L</w:t>
      </w:r>
      <w:r w:rsidR="00472BA3" w:rsidRPr="00670981">
        <w:rPr>
          <w:rFonts w:ascii="Cooper Black" w:hAnsi="Cooper Black" w:cs="Arial"/>
          <w:i/>
        </w:rPr>
        <w:t>ui ricevuto!</w:t>
      </w:r>
    </w:p>
    <w:p w:rsidR="00670981" w:rsidRDefault="00670981" w:rsidP="00670981">
      <w:pPr>
        <w:ind w:left="1416"/>
        <w:jc w:val="both"/>
        <w:rPr>
          <w:rFonts w:ascii="Cooper Black" w:hAnsi="Cooper Black" w:cs="Arial"/>
          <w:i/>
          <w:spacing w:val="-4"/>
        </w:rPr>
      </w:pPr>
      <w:r w:rsidRPr="00670981">
        <w:rPr>
          <w:rFonts w:ascii="Cooper Black" w:hAnsi="Cooper Black" w:cs="Arial"/>
          <w:i/>
          <w:spacing w:val="-4"/>
        </w:rPr>
        <w:t>Come ti sentiresti se facendo un regalo a qualcuno, questi volesse pagartelo?</w:t>
      </w:r>
    </w:p>
    <w:p w:rsidR="00E07173" w:rsidRPr="00670981" w:rsidRDefault="00E07173" w:rsidP="00670981">
      <w:pPr>
        <w:ind w:left="1416"/>
        <w:jc w:val="both"/>
        <w:rPr>
          <w:rFonts w:ascii="Cooper Black" w:hAnsi="Cooper Black" w:cs="Arial"/>
          <w:spacing w:val="-4"/>
        </w:rPr>
      </w:pPr>
    </w:p>
    <w:p w:rsidR="00673847" w:rsidRPr="00CF4436" w:rsidRDefault="00CF4436" w:rsidP="00CC0109">
      <w:pPr>
        <w:pStyle w:val="Paragrafoelenco"/>
        <w:numPr>
          <w:ilvl w:val="0"/>
          <w:numId w:val="3"/>
        </w:numPr>
        <w:ind w:left="491" w:hanging="491"/>
        <w:jc w:val="both"/>
        <w:rPr>
          <w:rFonts w:ascii="Arial" w:hAnsi="Arial" w:cs="Arial"/>
          <w:b/>
        </w:rPr>
      </w:pPr>
      <w:r w:rsidRPr="00CF4436">
        <w:rPr>
          <w:rFonts w:ascii="Arial" w:hAnsi="Arial" w:cs="Arial"/>
          <w:b/>
        </w:rPr>
        <w:lastRenderedPageBreak/>
        <w:t>IL RAMPOLLO DI DAVIDE: AP</w:t>
      </w:r>
      <w:r>
        <w:rPr>
          <w:rFonts w:ascii="Arial" w:hAnsi="Arial" w:cs="Arial"/>
          <w:b/>
        </w:rPr>
        <w:t>OCALISSE</w:t>
      </w:r>
      <w:r w:rsidRPr="00CF4436">
        <w:rPr>
          <w:rFonts w:ascii="Arial" w:hAnsi="Arial" w:cs="Arial"/>
          <w:b/>
        </w:rPr>
        <w:t xml:space="preserve"> 5.5, IS 11.1-10, AP 22.16</w:t>
      </w:r>
    </w:p>
    <w:p w:rsidR="00280B63" w:rsidRPr="00CF4436" w:rsidRDefault="00280B63" w:rsidP="00280B63">
      <w:pPr>
        <w:ind w:left="491"/>
        <w:jc w:val="both"/>
        <w:rPr>
          <w:rFonts w:ascii="Arial" w:hAnsi="Arial" w:cs="Arial"/>
        </w:rPr>
      </w:pPr>
      <w:r w:rsidRPr="00CF4436">
        <w:rPr>
          <w:rFonts w:ascii="Arial" w:hAnsi="Arial" w:cs="Arial"/>
        </w:rPr>
        <w:t>Gesù Cristo è chiamato ‘Figliuol</w:t>
      </w:r>
      <w:r w:rsidR="00CF4436">
        <w:rPr>
          <w:rFonts w:ascii="Arial" w:hAnsi="Arial" w:cs="Arial"/>
        </w:rPr>
        <w:t>o</w:t>
      </w:r>
      <w:r w:rsidRPr="00CF4436">
        <w:rPr>
          <w:rFonts w:ascii="Arial" w:hAnsi="Arial" w:cs="Arial"/>
        </w:rPr>
        <w:t xml:space="preserve"> di Davide' perché secondo la carne (essendo nato da una donna, pur senza essere stato “concepito da lei”!) Egli è disceso dalla famiglia di Davide, il re d'Israele. </w:t>
      </w:r>
    </w:p>
    <w:p w:rsidR="00280B63" w:rsidRPr="00CF4436" w:rsidRDefault="00280B63" w:rsidP="00280B63">
      <w:pPr>
        <w:ind w:left="491"/>
        <w:jc w:val="both"/>
        <w:rPr>
          <w:rFonts w:ascii="Arial" w:hAnsi="Arial" w:cs="Arial"/>
        </w:rPr>
      </w:pPr>
      <w:r w:rsidRPr="00CF4436">
        <w:rPr>
          <w:rFonts w:ascii="Arial" w:hAnsi="Arial" w:cs="Arial"/>
        </w:rPr>
        <w:t>Vedere i punti analoghi.</w:t>
      </w:r>
    </w:p>
    <w:p w:rsidR="00280B63" w:rsidRPr="00ED0CBE" w:rsidRDefault="00280B63" w:rsidP="00280B63">
      <w:pPr>
        <w:ind w:left="491"/>
        <w:jc w:val="both"/>
        <w:rPr>
          <w:rFonts w:ascii="Arial" w:hAnsi="Arial" w:cs="Arial"/>
        </w:rPr>
      </w:pPr>
      <w:r w:rsidRPr="00CF4436">
        <w:rPr>
          <w:rFonts w:ascii="Arial" w:hAnsi="Arial" w:cs="Arial"/>
        </w:rPr>
        <w:t xml:space="preserve">Ma Gesù, oltre a discendere dalla casa di Davide, nacque nella stessa città dove nacque </w:t>
      </w:r>
      <w:r w:rsidRPr="00ED0CBE">
        <w:rPr>
          <w:rFonts w:ascii="Arial" w:hAnsi="Arial" w:cs="Arial"/>
        </w:rPr>
        <w:t xml:space="preserve">Davide, cioè Betleem. L'angelo che apparve ai pastori nella contrada di Betleem disse loro: </w:t>
      </w:r>
    </w:p>
    <w:p w:rsidR="00280B63" w:rsidRPr="00ED0CBE" w:rsidRDefault="00280B63" w:rsidP="00280B63">
      <w:pPr>
        <w:ind w:left="1416"/>
        <w:jc w:val="both"/>
        <w:rPr>
          <w:rFonts w:ascii="Arial" w:hAnsi="Arial" w:cs="Arial"/>
          <w:i/>
        </w:rPr>
      </w:pPr>
      <w:r w:rsidRPr="00ED0CBE">
        <w:rPr>
          <w:rFonts w:ascii="Arial" w:hAnsi="Arial" w:cs="Arial"/>
          <w:i/>
        </w:rPr>
        <w:t xml:space="preserve">"Oggi, nella città di Davide, v'è nato un salvatore, che è Cristo, il Signore" (Lu 2:11) </w:t>
      </w:r>
    </w:p>
    <w:p w:rsidR="00280B63" w:rsidRPr="00ED0CBE" w:rsidRDefault="00280B63" w:rsidP="00280B63">
      <w:pPr>
        <w:ind w:left="491"/>
        <w:jc w:val="both"/>
        <w:rPr>
          <w:rFonts w:ascii="Arial" w:hAnsi="Arial" w:cs="Arial"/>
        </w:rPr>
      </w:pPr>
      <w:r w:rsidRPr="00ED0CBE">
        <w:rPr>
          <w:rFonts w:ascii="Arial" w:hAnsi="Arial" w:cs="Arial"/>
        </w:rPr>
        <w:t xml:space="preserve">Questo avvenne affinché si adempisse ciò che era stato detto dal profeta Michea: </w:t>
      </w:r>
    </w:p>
    <w:p w:rsidR="00FD5655" w:rsidRDefault="00280B63" w:rsidP="00280B63">
      <w:pPr>
        <w:ind w:left="1416"/>
        <w:jc w:val="both"/>
        <w:rPr>
          <w:rFonts w:ascii="Arial" w:hAnsi="Arial" w:cs="Arial"/>
          <w:i/>
        </w:rPr>
      </w:pPr>
      <w:r w:rsidRPr="00ED0CBE">
        <w:rPr>
          <w:rFonts w:ascii="Arial" w:hAnsi="Arial" w:cs="Arial"/>
          <w:i/>
        </w:rPr>
        <w:t>"Ma da te, o Bethlehem Efrata, piccola per esser fra i migliai di Giuda, da te mi uscirà colui che sarà dominatore in Israele, le cui origini risalgono ai tempi antichi, ai giorni eterni" (Mic. 5:1).</w:t>
      </w:r>
    </w:p>
    <w:p w:rsidR="00DE6A00" w:rsidRPr="00DE6A00" w:rsidRDefault="00CF4436" w:rsidP="00CF4436">
      <w:pPr>
        <w:ind w:left="491"/>
        <w:jc w:val="both"/>
        <w:rPr>
          <w:rFonts w:ascii="Arial" w:hAnsi="Arial" w:cs="Arial"/>
          <w:spacing w:val="-4"/>
        </w:rPr>
      </w:pPr>
      <w:r w:rsidRPr="00DE6A00">
        <w:rPr>
          <w:rFonts w:ascii="Arial" w:hAnsi="Arial" w:cs="Arial"/>
          <w:spacing w:val="-4"/>
        </w:rPr>
        <w:t xml:space="preserve">La forza, l'attitudine della tribù di Giuda al comando, doveva esplicarsi nel fatto ch'essa darebbe al popolo eletto i suoi re a cominciare da Davide, l'eroe vincitore, il re secondo il cuor di Dio, dalla cui stirpe sorgerebbe l'eroe ideale, il Re perfetto ed eterno predetto dai profeti e chiamato </w:t>
      </w:r>
      <w:r w:rsidR="00DE6A00" w:rsidRPr="00DE6A00">
        <w:rPr>
          <w:rFonts w:ascii="Arial" w:hAnsi="Arial" w:cs="Arial"/>
          <w:spacing w:val="-4"/>
        </w:rPr>
        <w:t>“</w:t>
      </w:r>
      <w:r w:rsidRPr="00DE6A00">
        <w:rPr>
          <w:rFonts w:ascii="Arial" w:hAnsi="Arial" w:cs="Arial"/>
          <w:spacing w:val="-4"/>
        </w:rPr>
        <w:t>il Rampollo germogliato dal ceppo della famiglia davidica</w:t>
      </w:r>
      <w:r w:rsidR="00DE6A00" w:rsidRPr="00DE6A00">
        <w:rPr>
          <w:rFonts w:ascii="Arial" w:hAnsi="Arial" w:cs="Arial"/>
          <w:spacing w:val="-4"/>
        </w:rPr>
        <w:t>”</w:t>
      </w:r>
      <w:r w:rsidRPr="00DE6A00">
        <w:rPr>
          <w:rFonts w:ascii="Arial" w:hAnsi="Arial" w:cs="Arial"/>
          <w:spacing w:val="-4"/>
        </w:rPr>
        <w:t>, il figliuol</w:t>
      </w:r>
      <w:r w:rsidR="00DE6A00" w:rsidRPr="00DE6A00">
        <w:rPr>
          <w:rFonts w:ascii="Arial" w:hAnsi="Arial" w:cs="Arial"/>
          <w:spacing w:val="-4"/>
        </w:rPr>
        <w:t>o</w:t>
      </w:r>
      <w:r w:rsidRPr="00DE6A00">
        <w:rPr>
          <w:rFonts w:ascii="Arial" w:hAnsi="Arial" w:cs="Arial"/>
          <w:spacing w:val="-4"/>
        </w:rPr>
        <w:t xml:space="preserve"> di Davide. Cfr Ap 22:16; Is 11:1,10 ove il futuro discendente davidico è chiamato 'la radice d'Isai'. </w:t>
      </w:r>
    </w:p>
    <w:p w:rsidR="00CF4436" w:rsidRDefault="00CF4436" w:rsidP="00DE6A00">
      <w:pPr>
        <w:ind w:left="491"/>
        <w:jc w:val="both"/>
        <w:rPr>
          <w:rFonts w:ascii="Arial" w:hAnsi="Arial" w:cs="Arial"/>
        </w:rPr>
      </w:pPr>
      <w:r w:rsidRPr="00CF4436">
        <w:rPr>
          <w:rFonts w:ascii="Arial" w:hAnsi="Arial" w:cs="Arial"/>
        </w:rPr>
        <w:t xml:space="preserve">Egli ha vinto il gran nemico di Dio e degli uomini, Satana; ha trionfato sul peccato con una vita santa, ha trionfato sulla sentenza di condanna che colpiva i peccatori portando </w:t>
      </w:r>
      <w:r w:rsidR="00DE6A00">
        <w:rPr>
          <w:rFonts w:ascii="Arial" w:hAnsi="Arial" w:cs="Arial"/>
        </w:rPr>
        <w:t>E</w:t>
      </w:r>
      <w:r w:rsidRPr="00CF4436">
        <w:rPr>
          <w:rFonts w:ascii="Arial" w:hAnsi="Arial" w:cs="Arial"/>
        </w:rPr>
        <w:t xml:space="preserve">gli stesso la pena dei loro peccati nel </w:t>
      </w:r>
      <w:r w:rsidR="00DE6A00">
        <w:rPr>
          <w:rFonts w:ascii="Arial" w:hAnsi="Arial" w:cs="Arial"/>
        </w:rPr>
        <w:t>S</w:t>
      </w:r>
      <w:r w:rsidRPr="00CF4436">
        <w:rPr>
          <w:rFonts w:ascii="Arial" w:hAnsi="Arial" w:cs="Arial"/>
        </w:rPr>
        <w:t>suo corpo sul legno della croce; ha vinto la morte co</w:t>
      </w:r>
      <w:r w:rsidR="00DE6A00">
        <w:rPr>
          <w:rFonts w:ascii="Arial" w:hAnsi="Arial" w:cs="Arial"/>
        </w:rPr>
        <w:t>n la Sua</w:t>
      </w:r>
      <w:r w:rsidRPr="00CF4436">
        <w:rPr>
          <w:rFonts w:ascii="Arial" w:hAnsi="Arial" w:cs="Arial"/>
        </w:rPr>
        <w:t xml:space="preserve"> risurrezione. </w:t>
      </w:r>
    </w:p>
    <w:p w:rsidR="00CF4436" w:rsidRDefault="00CF4436" w:rsidP="00CF4436">
      <w:pPr>
        <w:ind w:left="491"/>
        <w:jc w:val="both"/>
        <w:rPr>
          <w:rFonts w:ascii="Arial" w:hAnsi="Arial" w:cs="Arial"/>
        </w:rPr>
      </w:pPr>
      <w:r>
        <w:rPr>
          <w:rFonts w:ascii="Arial" w:hAnsi="Arial" w:cs="Arial"/>
        </w:rPr>
        <w:t>Molti anni fa ero in Abruzzo, e a tale riguardo un uomo mi disse:</w:t>
      </w:r>
    </w:p>
    <w:p w:rsidR="00CF4436" w:rsidRPr="00DE6A00" w:rsidRDefault="00CF4436" w:rsidP="006A74B6">
      <w:pPr>
        <w:pStyle w:val="Paragrafoelenco"/>
        <w:numPr>
          <w:ilvl w:val="0"/>
          <w:numId w:val="400"/>
        </w:numPr>
        <w:jc w:val="both"/>
        <w:rPr>
          <w:rFonts w:ascii="Arial" w:hAnsi="Arial" w:cs="Arial"/>
        </w:rPr>
      </w:pPr>
      <w:r w:rsidRPr="00DE6A00">
        <w:rPr>
          <w:rFonts w:ascii="Arial" w:hAnsi="Arial" w:cs="Arial"/>
        </w:rPr>
        <w:t>Ma non è che sono andati farlo nascere lì di proposito per poi strumentalizzare la profezia?</w:t>
      </w:r>
    </w:p>
    <w:p w:rsidR="00CF4436" w:rsidRPr="00DE6A00" w:rsidRDefault="00CF4436" w:rsidP="006A74B6">
      <w:pPr>
        <w:pStyle w:val="Paragrafoelenco"/>
        <w:numPr>
          <w:ilvl w:val="0"/>
          <w:numId w:val="400"/>
        </w:numPr>
        <w:jc w:val="both"/>
        <w:rPr>
          <w:rFonts w:ascii="Arial" w:hAnsi="Arial" w:cs="Arial"/>
        </w:rPr>
      </w:pPr>
      <w:r w:rsidRPr="00DE6A00">
        <w:rPr>
          <w:rFonts w:ascii="Arial" w:hAnsi="Arial" w:cs="Arial"/>
        </w:rPr>
        <w:t>No! Risposi.</w:t>
      </w:r>
    </w:p>
    <w:p w:rsidR="00DE6A00" w:rsidRDefault="00DE6A00" w:rsidP="00DE6A00">
      <w:pPr>
        <w:ind w:left="1776"/>
        <w:jc w:val="both"/>
        <w:rPr>
          <w:rFonts w:ascii="Arial" w:hAnsi="Arial" w:cs="Arial"/>
        </w:rPr>
      </w:pPr>
      <w:r w:rsidRPr="00DE6A00">
        <w:rPr>
          <w:rFonts w:ascii="Arial" w:hAnsi="Arial" w:cs="Arial"/>
        </w:rPr>
        <w:t xml:space="preserve">Il potere romano, il potere dei dominatori, emise un decreto per bocca di Cesare Augusto riguardante un censimento su tutte le terre conquistate. </w:t>
      </w:r>
    </w:p>
    <w:p w:rsidR="00DE6A00" w:rsidRPr="00DE6A00" w:rsidRDefault="00DE6A00" w:rsidP="00DE6A00">
      <w:pPr>
        <w:ind w:left="1776"/>
        <w:jc w:val="both"/>
        <w:rPr>
          <w:rFonts w:ascii="Arial" w:hAnsi="Arial" w:cs="Arial"/>
        </w:rPr>
      </w:pPr>
      <w:r w:rsidRPr="00DE6A00">
        <w:rPr>
          <w:rFonts w:ascii="Arial" w:hAnsi="Arial" w:cs="Arial"/>
        </w:rPr>
        <w:t>Questo primo censimento fu fatto, ricorda l’evangelista, quando era governatore della Siria Quirinio.</w:t>
      </w:r>
    </w:p>
    <w:p w:rsidR="00DE6A00" w:rsidRPr="00DE6A00" w:rsidRDefault="00DE6A00" w:rsidP="00DE6A00">
      <w:pPr>
        <w:ind w:left="1776"/>
        <w:jc w:val="both"/>
        <w:rPr>
          <w:rFonts w:ascii="Arial" w:hAnsi="Arial" w:cs="Arial"/>
        </w:rPr>
      </w:pPr>
      <w:r w:rsidRPr="00DE6A00">
        <w:rPr>
          <w:rFonts w:ascii="Arial" w:hAnsi="Arial" w:cs="Arial"/>
        </w:rPr>
        <w:t>Per registrarsi bisognava recarsi nella propria città d’origine</w:t>
      </w:r>
      <w:r>
        <w:rPr>
          <w:rFonts w:ascii="Arial" w:hAnsi="Arial" w:cs="Arial"/>
        </w:rPr>
        <w:t>:</w:t>
      </w:r>
      <w:r w:rsidRPr="00DE6A00">
        <w:rPr>
          <w:rFonts w:ascii="Arial" w:hAnsi="Arial" w:cs="Arial"/>
        </w:rPr>
        <w:t xml:space="preserve"> Giuseppe e sua moglie Maria dovettero intraprendere un viaggio da Nazareth a Betlemme perché proprio Betlemme era la città da cui la loro stirpe, quella di Davide</w:t>
      </w:r>
      <w:r>
        <w:rPr>
          <w:rFonts w:ascii="Arial" w:hAnsi="Arial" w:cs="Arial"/>
        </w:rPr>
        <w:t>.</w:t>
      </w:r>
    </w:p>
    <w:p w:rsidR="00DE6A00" w:rsidRPr="00DE6A00" w:rsidRDefault="00DE6A00" w:rsidP="00DE6A00">
      <w:pPr>
        <w:ind w:left="1776"/>
        <w:jc w:val="both"/>
        <w:rPr>
          <w:rFonts w:ascii="Arial" w:hAnsi="Arial" w:cs="Arial"/>
        </w:rPr>
      </w:pPr>
      <w:r w:rsidRPr="00DE6A00">
        <w:rPr>
          <w:rFonts w:ascii="Arial" w:hAnsi="Arial" w:cs="Arial"/>
        </w:rPr>
        <w:t>Ora, mentre si trovavano in quel luogo, si compirono per lei i giorni del parto</w:t>
      </w:r>
      <w:r>
        <w:rPr>
          <w:rFonts w:ascii="Arial" w:hAnsi="Arial" w:cs="Arial"/>
        </w:rPr>
        <w:t>:</w:t>
      </w:r>
      <w:r w:rsidRPr="00DE6A00">
        <w:rPr>
          <w:rFonts w:ascii="Arial" w:hAnsi="Arial" w:cs="Arial"/>
        </w:rPr>
        <w:t xml:space="preserve"> </w:t>
      </w:r>
      <w:r>
        <w:rPr>
          <w:rFonts w:ascii="Arial" w:hAnsi="Arial" w:cs="Arial"/>
        </w:rPr>
        <w:t>d</w:t>
      </w:r>
      <w:r w:rsidRPr="00DE6A00">
        <w:rPr>
          <w:rFonts w:ascii="Arial" w:hAnsi="Arial" w:cs="Arial"/>
        </w:rPr>
        <w:t>iede alla luce il suo figlio primogenito, lo avvolse in fasce e lo depose in una mangiatoia, perché non c’era posto per loro nell’albergo.</w:t>
      </w:r>
    </w:p>
    <w:p w:rsidR="00DE6A00" w:rsidRPr="00DE6A00" w:rsidRDefault="00DE6A00" w:rsidP="00DE6A00">
      <w:pPr>
        <w:ind w:left="1776"/>
        <w:jc w:val="both"/>
        <w:rPr>
          <w:rFonts w:ascii="Arial" w:hAnsi="Arial" w:cs="Arial"/>
        </w:rPr>
      </w:pPr>
      <w:r>
        <w:rPr>
          <w:rFonts w:ascii="Arial" w:hAnsi="Arial" w:cs="Arial"/>
        </w:rPr>
        <w:t>I</w:t>
      </w:r>
      <w:r w:rsidRPr="00DE6A00">
        <w:rPr>
          <w:rFonts w:ascii="Arial" w:hAnsi="Arial" w:cs="Arial"/>
        </w:rPr>
        <w:t>l censimento che costringe anche Giuseppe e Maria a compiere un viaggio, Maria che si ritrova, suo malgrado, in procinto di partorire e poi la nascita del suo figlio, avvolto in fasce e deposto in una mangiatoia perché non c’era posto per loro nell’albergo.</w:t>
      </w:r>
    </w:p>
    <w:p w:rsidR="00DE6A00" w:rsidRDefault="00DE6A00" w:rsidP="00DE6A00">
      <w:pPr>
        <w:ind w:left="1776"/>
        <w:jc w:val="both"/>
        <w:rPr>
          <w:rFonts w:ascii="Arial" w:hAnsi="Arial" w:cs="Arial"/>
        </w:rPr>
      </w:pPr>
      <w:r w:rsidRPr="00DE6A00">
        <w:rPr>
          <w:rFonts w:ascii="Arial" w:hAnsi="Arial" w:cs="Arial"/>
        </w:rPr>
        <w:t>Sappiamo che Giuseppe e Maria non erano ricchi, lui era un fabbro, un umile falegname, quindi riusciva a malapena a sostenere le spese della sua famiglia</w:t>
      </w:r>
      <w:r>
        <w:rPr>
          <w:rFonts w:ascii="Arial" w:hAnsi="Arial" w:cs="Arial"/>
        </w:rPr>
        <w:t>:</w:t>
      </w:r>
      <w:r w:rsidRPr="00DE6A00">
        <w:rPr>
          <w:rFonts w:ascii="Arial" w:hAnsi="Arial" w:cs="Arial"/>
        </w:rPr>
        <w:t xml:space="preserve"> </w:t>
      </w:r>
      <w:r>
        <w:rPr>
          <w:rFonts w:ascii="Arial" w:hAnsi="Arial" w:cs="Arial"/>
        </w:rPr>
        <w:t>u</w:t>
      </w:r>
      <w:r w:rsidRPr="00DE6A00">
        <w:rPr>
          <w:rFonts w:ascii="Arial" w:hAnsi="Arial" w:cs="Arial"/>
        </w:rPr>
        <w:t xml:space="preserve">n viaggio, oggi come allora, è sempre un peso economico. </w:t>
      </w:r>
    </w:p>
    <w:p w:rsidR="00DE6A00" w:rsidRDefault="00DE6A00" w:rsidP="00DE6A00">
      <w:pPr>
        <w:ind w:left="1776"/>
        <w:jc w:val="both"/>
        <w:rPr>
          <w:rFonts w:ascii="Arial" w:hAnsi="Arial" w:cs="Arial"/>
        </w:rPr>
      </w:pPr>
      <w:r w:rsidRPr="00DE6A00">
        <w:rPr>
          <w:rFonts w:ascii="Arial" w:hAnsi="Arial" w:cs="Arial"/>
        </w:rPr>
        <w:t>Tra l'altro non avrebbero potuto sottrarsi a quell’obbligo perché l’Impero Romano dettava legge</w:t>
      </w:r>
      <w:r>
        <w:rPr>
          <w:rFonts w:ascii="Arial" w:hAnsi="Arial" w:cs="Arial"/>
        </w:rPr>
        <w:t xml:space="preserve">: </w:t>
      </w:r>
      <w:r w:rsidRPr="00DE6A00">
        <w:rPr>
          <w:rFonts w:ascii="Arial" w:hAnsi="Arial" w:cs="Arial"/>
        </w:rPr>
        <w:t>Giuseppe si dovette preoccupare di trovare un mezzo di locomozione per giungere a Betlemme, distante più di cento chilometri dalla loro Nazareth</w:t>
      </w:r>
      <w:r>
        <w:rPr>
          <w:rFonts w:ascii="Arial" w:hAnsi="Arial" w:cs="Arial"/>
        </w:rPr>
        <w:t xml:space="preserve"> (Gamla)</w:t>
      </w:r>
      <w:r w:rsidRPr="00DE6A00">
        <w:rPr>
          <w:rFonts w:ascii="Arial" w:hAnsi="Arial" w:cs="Arial"/>
        </w:rPr>
        <w:t xml:space="preserve">. </w:t>
      </w:r>
    </w:p>
    <w:p w:rsidR="00DE6A00" w:rsidRDefault="00DE6A00" w:rsidP="00DE6A00">
      <w:pPr>
        <w:ind w:left="1776"/>
        <w:jc w:val="both"/>
        <w:rPr>
          <w:rFonts w:ascii="Arial" w:hAnsi="Arial" w:cs="Arial"/>
        </w:rPr>
      </w:pPr>
      <w:r w:rsidRPr="00DE6A00">
        <w:rPr>
          <w:rFonts w:ascii="Arial" w:hAnsi="Arial" w:cs="Arial"/>
        </w:rPr>
        <w:t xml:space="preserve">Almeno per Maria che era </w:t>
      </w:r>
      <w:r>
        <w:rPr>
          <w:rFonts w:ascii="Arial" w:hAnsi="Arial" w:cs="Arial"/>
        </w:rPr>
        <w:t xml:space="preserve">in </w:t>
      </w:r>
      <w:r w:rsidRPr="00DE6A00">
        <w:rPr>
          <w:rFonts w:ascii="Arial" w:hAnsi="Arial" w:cs="Arial"/>
        </w:rPr>
        <w:t>attesa di un bimbo</w:t>
      </w:r>
      <w:r>
        <w:rPr>
          <w:rFonts w:ascii="Arial" w:hAnsi="Arial" w:cs="Arial"/>
        </w:rPr>
        <w:t xml:space="preserve">: </w:t>
      </w:r>
      <w:r w:rsidRPr="00DE6A00">
        <w:rPr>
          <w:rFonts w:ascii="Arial" w:hAnsi="Arial" w:cs="Arial"/>
        </w:rPr>
        <w:t>perché sarebbe potuto andare a piedi</w:t>
      </w:r>
      <w:r>
        <w:rPr>
          <w:rFonts w:ascii="Arial" w:hAnsi="Arial" w:cs="Arial"/>
        </w:rPr>
        <w:t>:</w:t>
      </w:r>
      <w:r w:rsidRPr="00DE6A00">
        <w:rPr>
          <w:rFonts w:ascii="Arial" w:hAnsi="Arial" w:cs="Arial"/>
        </w:rPr>
        <w:t xml:space="preserve"> Poi bisognava pensare al vitto ed all’alloggio. </w:t>
      </w:r>
    </w:p>
    <w:p w:rsidR="00DE6A00" w:rsidRPr="00DE6A00" w:rsidRDefault="00DE6A00" w:rsidP="00DE6A00">
      <w:pPr>
        <w:ind w:left="708"/>
        <w:jc w:val="both"/>
        <w:rPr>
          <w:rFonts w:ascii="Arial" w:hAnsi="Arial" w:cs="Arial"/>
        </w:rPr>
      </w:pPr>
      <w:r>
        <w:rPr>
          <w:rFonts w:ascii="Arial" w:hAnsi="Arial" w:cs="Arial"/>
        </w:rPr>
        <w:t>Ecco perché Gesù “nacque” a Betlemme, non di proposito!</w:t>
      </w:r>
    </w:p>
    <w:p w:rsidR="00280B63" w:rsidRPr="00ED0CBE" w:rsidRDefault="00280B63" w:rsidP="00B97590">
      <w:pPr>
        <w:jc w:val="both"/>
        <w:rPr>
          <w:rFonts w:ascii="Arial" w:hAnsi="Arial" w:cs="Arial"/>
          <w:b/>
        </w:rPr>
      </w:pPr>
    </w:p>
    <w:p w:rsidR="00673847" w:rsidRPr="00ED0CBE" w:rsidRDefault="00DE6A00" w:rsidP="00CC0109">
      <w:pPr>
        <w:pStyle w:val="Paragrafoelenco"/>
        <w:numPr>
          <w:ilvl w:val="0"/>
          <w:numId w:val="3"/>
        </w:numPr>
        <w:ind w:left="491" w:hanging="491"/>
        <w:jc w:val="both"/>
        <w:rPr>
          <w:rFonts w:ascii="Arial" w:hAnsi="Arial" w:cs="Arial"/>
          <w:b/>
        </w:rPr>
      </w:pPr>
      <w:r w:rsidRPr="00ED0CBE">
        <w:rPr>
          <w:rFonts w:ascii="Arial" w:hAnsi="Arial" w:cs="Arial"/>
          <w:b/>
        </w:rPr>
        <w:t>IL RAMPOLLO DI ISAI: IS</w:t>
      </w:r>
      <w:r>
        <w:rPr>
          <w:rFonts w:ascii="Arial" w:hAnsi="Arial" w:cs="Arial"/>
          <w:b/>
        </w:rPr>
        <w:t>AIA</w:t>
      </w:r>
      <w:r w:rsidRPr="00ED0CBE">
        <w:rPr>
          <w:rFonts w:ascii="Arial" w:hAnsi="Arial" w:cs="Arial"/>
          <w:b/>
        </w:rPr>
        <w:t xml:space="preserve"> 11.1</w:t>
      </w:r>
    </w:p>
    <w:p w:rsidR="00280B63" w:rsidRPr="00ED0CBE" w:rsidRDefault="00280B63" w:rsidP="00280B63">
      <w:pPr>
        <w:pStyle w:val="Paragrafoelenco"/>
        <w:ind w:left="1416"/>
        <w:jc w:val="both"/>
        <w:rPr>
          <w:rFonts w:ascii="Arial" w:hAnsi="Arial" w:cs="Arial"/>
          <w:i/>
        </w:rPr>
      </w:pPr>
      <w:r w:rsidRPr="00ED0CBE">
        <w:rPr>
          <w:rFonts w:ascii="Arial" w:hAnsi="Arial" w:cs="Arial"/>
          <w:i/>
        </w:rPr>
        <w:t xml:space="preserve">"spunterà un nuovo germoglio; nascerà nella famiglia di Iesse, dalle sue radici, germoglierà dal suo tronco." </w:t>
      </w:r>
    </w:p>
    <w:p w:rsidR="00DE6A00" w:rsidRDefault="00DE6A00" w:rsidP="00645E1A">
      <w:pPr>
        <w:ind w:left="491"/>
        <w:jc w:val="both"/>
        <w:rPr>
          <w:rFonts w:ascii="Arial" w:hAnsi="Arial" w:cs="Arial"/>
        </w:rPr>
      </w:pPr>
      <w:r>
        <w:rPr>
          <w:rFonts w:ascii="Arial" w:hAnsi="Arial" w:cs="Arial"/>
        </w:rPr>
        <w:t>Vedere i precedenti.</w:t>
      </w:r>
    </w:p>
    <w:p w:rsidR="00B15F0C" w:rsidRPr="00ED0CBE" w:rsidRDefault="00645E1A" w:rsidP="00645E1A">
      <w:pPr>
        <w:ind w:left="491"/>
        <w:jc w:val="both"/>
        <w:rPr>
          <w:rFonts w:ascii="Arial" w:hAnsi="Arial" w:cs="Arial"/>
        </w:rPr>
      </w:pPr>
      <w:r w:rsidRPr="00ED0CBE">
        <w:rPr>
          <w:rFonts w:ascii="Arial" w:hAnsi="Arial" w:cs="Arial"/>
        </w:rPr>
        <w:t>I versetti 18 e 19, 33 e 34 del cap</w:t>
      </w:r>
      <w:r w:rsidR="00B15F0C" w:rsidRPr="00ED0CBE">
        <w:rPr>
          <w:rFonts w:ascii="Arial" w:hAnsi="Arial" w:cs="Arial"/>
        </w:rPr>
        <w:t>itolo</w:t>
      </w:r>
      <w:r w:rsidRPr="00ED0CBE">
        <w:rPr>
          <w:rFonts w:ascii="Arial" w:hAnsi="Arial" w:cs="Arial"/>
        </w:rPr>
        <w:t xml:space="preserve"> 10 </w:t>
      </w:r>
      <w:r w:rsidR="00B15F0C" w:rsidRPr="00ED0CBE">
        <w:rPr>
          <w:rFonts w:ascii="Arial" w:hAnsi="Arial" w:cs="Arial"/>
        </w:rPr>
        <w:t xml:space="preserve">di Isaia </w:t>
      </w:r>
      <w:r w:rsidRPr="00ED0CBE">
        <w:rPr>
          <w:rFonts w:ascii="Arial" w:hAnsi="Arial" w:cs="Arial"/>
        </w:rPr>
        <w:t xml:space="preserve">paragonano Israele ad una </w:t>
      </w:r>
      <w:r w:rsidR="00DE6A00">
        <w:rPr>
          <w:rFonts w:ascii="Arial" w:hAnsi="Arial" w:cs="Arial"/>
        </w:rPr>
        <w:t>fiera</w:t>
      </w:r>
      <w:r w:rsidRPr="00ED0CBE">
        <w:rPr>
          <w:rFonts w:ascii="Arial" w:hAnsi="Arial" w:cs="Arial"/>
        </w:rPr>
        <w:t xml:space="preserve"> foresta in cui la scure e la sega (l’Assiria nella mano dell'Eterno, vers</w:t>
      </w:r>
      <w:r w:rsidR="00B15F0C" w:rsidRPr="00ED0CBE">
        <w:rPr>
          <w:rFonts w:ascii="Arial" w:hAnsi="Arial" w:cs="Arial"/>
        </w:rPr>
        <w:t>o</w:t>
      </w:r>
      <w:r w:rsidRPr="00ED0CBE">
        <w:rPr>
          <w:rFonts w:ascii="Arial" w:hAnsi="Arial" w:cs="Arial"/>
        </w:rPr>
        <w:t>. 15)</w:t>
      </w:r>
      <w:r w:rsidR="00B15F0C" w:rsidRPr="00ED0CBE">
        <w:rPr>
          <w:rFonts w:ascii="Arial" w:hAnsi="Arial" w:cs="Arial"/>
        </w:rPr>
        <w:t>,</w:t>
      </w:r>
      <w:r w:rsidRPr="00ED0CBE">
        <w:rPr>
          <w:rFonts w:ascii="Arial" w:hAnsi="Arial" w:cs="Arial"/>
        </w:rPr>
        <w:t xml:space="preserve"> tagliando</w:t>
      </w:r>
      <w:r w:rsidR="00B15F0C" w:rsidRPr="00ED0CBE">
        <w:rPr>
          <w:rFonts w:ascii="Arial" w:hAnsi="Arial" w:cs="Arial"/>
        </w:rPr>
        <w:t>la,</w:t>
      </w:r>
      <w:r w:rsidRPr="00ED0CBE">
        <w:rPr>
          <w:rFonts w:ascii="Arial" w:hAnsi="Arial" w:cs="Arial"/>
        </w:rPr>
        <w:t xml:space="preserve"> faranno vaste </w:t>
      </w:r>
      <w:r w:rsidRPr="00ED0CBE">
        <w:rPr>
          <w:rFonts w:ascii="Arial" w:hAnsi="Arial" w:cs="Arial"/>
        </w:rPr>
        <w:lastRenderedPageBreak/>
        <w:t>radure</w:t>
      </w:r>
      <w:r w:rsidR="00B15F0C" w:rsidRPr="00ED0CBE">
        <w:rPr>
          <w:rFonts w:ascii="Arial" w:hAnsi="Arial" w:cs="Arial"/>
        </w:rPr>
        <w:t>:</w:t>
      </w:r>
      <w:r w:rsidRPr="00ED0CBE">
        <w:rPr>
          <w:rFonts w:ascii="Arial" w:hAnsi="Arial" w:cs="Arial"/>
        </w:rPr>
        <w:t xml:space="preserve"> l'albero regale di Giuda sarà anch'esso abbattuto, poiché </w:t>
      </w:r>
      <w:r w:rsidR="00DE6A00" w:rsidRPr="00ED0CBE">
        <w:rPr>
          <w:rFonts w:ascii="Arial" w:hAnsi="Arial" w:cs="Arial"/>
        </w:rPr>
        <w:t xml:space="preserve">presto </w:t>
      </w:r>
      <w:r w:rsidRPr="00ED0CBE">
        <w:rPr>
          <w:rFonts w:ascii="Arial" w:hAnsi="Arial" w:cs="Arial"/>
        </w:rPr>
        <w:t xml:space="preserve">non vi sarà più </w:t>
      </w:r>
      <w:r w:rsidR="00DE6A00">
        <w:rPr>
          <w:rFonts w:ascii="Arial" w:hAnsi="Arial" w:cs="Arial"/>
        </w:rPr>
        <w:t>alcun</w:t>
      </w:r>
      <w:r w:rsidRPr="00ED0CBE">
        <w:rPr>
          <w:rFonts w:ascii="Arial" w:hAnsi="Arial" w:cs="Arial"/>
        </w:rPr>
        <w:t xml:space="preserve"> discendente di Davide sul trono. </w:t>
      </w:r>
      <w:r w:rsidR="00DE6A00">
        <w:rPr>
          <w:rFonts w:ascii="Arial" w:hAnsi="Arial" w:cs="Arial"/>
        </w:rPr>
        <w:t xml:space="preserve"> </w:t>
      </w:r>
    </w:p>
    <w:p w:rsidR="00645E1A" w:rsidRPr="00ED0CBE" w:rsidRDefault="00645E1A" w:rsidP="00645E1A">
      <w:pPr>
        <w:ind w:left="491"/>
        <w:jc w:val="both"/>
        <w:rPr>
          <w:rFonts w:ascii="Arial" w:hAnsi="Arial" w:cs="Arial"/>
        </w:rPr>
      </w:pPr>
      <w:r w:rsidRPr="00ED0CBE">
        <w:rPr>
          <w:rFonts w:ascii="Arial" w:hAnsi="Arial" w:cs="Arial"/>
        </w:rPr>
        <w:t>Ma</w:t>
      </w:r>
      <w:r w:rsidR="00B15F0C" w:rsidRPr="00ED0CBE">
        <w:rPr>
          <w:rFonts w:ascii="Arial" w:hAnsi="Arial" w:cs="Arial"/>
        </w:rPr>
        <w:t xml:space="preserve"> </w:t>
      </w:r>
      <w:r w:rsidRPr="00ED0CBE">
        <w:rPr>
          <w:rFonts w:ascii="Arial" w:hAnsi="Arial" w:cs="Arial"/>
        </w:rPr>
        <w:t>accade che teneri rampolli pieni di linfa rispuntino su un ceppo tagliato</w:t>
      </w:r>
      <w:r w:rsidR="00B15F0C" w:rsidRPr="00ED0CBE">
        <w:rPr>
          <w:rFonts w:ascii="Arial" w:hAnsi="Arial" w:cs="Arial"/>
        </w:rPr>
        <w:t>:</w:t>
      </w:r>
      <w:r w:rsidRPr="00ED0CBE">
        <w:rPr>
          <w:rFonts w:ascii="Arial" w:hAnsi="Arial" w:cs="Arial"/>
        </w:rPr>
        <w:t xml:space="preserve"> sul «tronco d'Isai», in apparenza</w:t>
      </w:r>
      <w:r w:rsidR="0040323D" w:rsidRPr="0040323D">
        <w:rPr>
          <w:rFonts w:ascii="Arial" w:hAnsi="Arial" w:cs="Arial"/>
        </w:rPr>
        <w:t xml:space="preserve"> </w:t>
      </w:r>
      <w:r w:rsidR="0040323D">
        <w:rPr>
          <w:rFonts w:ascii="Arial" w:hAnsi="Arial" w:cs="Arial"/>
        </w:rPr>
        <w:t>“seccato per sempre”</w:t>
      </w:r>
      <w:r w:rsidRPr="00ED0CBE">
        <w:rPr>
          <w:rFonts w:ascii="Arial" w:hAnsi="Arial" w:cs="Arial"/>
        </w:rPr>
        <w:t>, è apparso un rampollo nuovo</w:t>
      </w:r>
      <w:r w:rsidR="00B15F0C" w:rsidRPr="00ED0CBE">
        <w:rPr>
          <w:rFonts w:ascii="Arial" w:hAnsi="Arial" w:cs="Arial"/>
        </w:rPr>
        <w:t>,</w:t>
      </w:r>
      <w:r w:rsidRPr="00ED0CBE">
        <w:rPr>
          <w:rFonts w:ascii="Arial" w:hAnsi="Arial" w:cs="Arial"/>
        </w:rPr>
        <w:t xml:space="preserve"> </w:t>
      </w:r>
      <w:r w:rsidR="00B15F0C" w:rsidRPr="00ED0CBE">
        <w:rPr>
          <w:rFonts w:ascii="Arial" w:hAnsi="Arial" w:cs="Arial"/>
        </w:rPr>
        <w:t>è</w:t>
      </w:r>
      <w:r w:rsidRPr="00ED0CBE">
        <w:rPr>
          <w:rFonts w:ascii="Arial" w:hAnsi="Arial" w:cs="Arial"/>
        </w:rPr>
        <w:t xml:space="preserve"> cresciuto e ha portato in abbondanza il frutto dello Spirito di Dio (cap. 11:2).</w:t>
      </w:r>
    </w:p>
    <w:p w:rsidR="00B15F0C" w:rsidRPr="00ED0CBE" w:rsidRDefault="00645E1A" w:rsidP="00645E1A">
      <w:pPr>
        <w:ind w:left="491"/>
        <w:jc w:val="both"/>
        <w:rPr>
          <w:rFonts w:ascii="Arial" w:hAnsi="Arial" w:cs="Arial"/>
        </w:rPr>
      </w:pPr>
      <w:r w:rsidRPr="00ED0CBE">
        <w:rPr>
          <w:rFonts w:ascii="Arial" w:hAnsi="Arial" w:cs="Arial"/>
        </w:rPr>
        <w:t>Il rampollo, la radice e la progenie di Davide (vers</w:t>
      </w:r>
      <w:r w:rsidR="00B15F0C" w:rsidRPr="00ED0CBE">
        <w:rPr>
          <w:rFonts w:ascii="Arial" w:hAnsi="Arial" w:cs="Arial"/>
        </w:rPr>
        <w:t>o</w:t>
      </w:r>
      <w:r w:rsidRPr="00ED0CBE">
        <w:rPr>
          <w:rFonts w:ascii="Arial" w:hAnsi="Arial" w:cs="Arial"/>
        </w:rPr>
        <w:t xml:space="preserve"> 1 e 10; Ap 22:16), sono nomi che il Signore Gesù porta in rapporto con la benedizione d’Israele e del mondo. </w:t>
      </w:r>
    </w:p>
    <w:p w:rsidR="00B15F0C" w:rsidRPr="00ED0CBE" w:rsidRDefault="00645E1A" w:rsidP="00645E1A">
      <w:pPr>
        <w:ind w:left="491"/>
        <w:jc w:val="both"/>
        <w:rPr>
          <w:rFonts w:ascii="Arial" w:hAnsi="Arial" w:cs="Arial"/>
        </w:rPr>
      </w:pPr>
      <w:r w:rsidRPr="00ED0CBE">
        <w:rPr>
          <w:rFonts w:ascii="Arial" w:hAnsi="Arial" w:cs="Arial"/>
        </w:rPr>
        <w:t xml:space="preserve">Allora la giustizia e la pace regneranno sulla terra, anche fra gli animali. (Rom 8:19 a 22). </w:t>
      </w:r>
    </w:p>
    <w:p w:rsidR="00FD5655" w:rsidRPr="00ED0CBE" w:rsidRDefault="00645E1A" w:rsidP="00645E1A">
      <w:pPr>
        <w:ind w:left="491"/>
        <w:jc w:val="both"/>
        <w:rPr>
          <w:rFonts w:ascii="Arial" w:hAnsi="Arial" w:cs="Arial"/>
        </w:rPr>
      </w:pPr>
      <w:r w:rsidRPr="00ED0CBE">
        <w:rPr>
          <w:rFonts w:ascii="Arial" w:hAnsi="Arial" w:cs="Arial"/>
        </w:rPr>
        <w:t>Tutti gli esiliati d'Israele vi parteciperanno</w:t>
      </w:r>
      <w:r w:rsidR="00B15F0C" w:rsidRPr="00ED0CBE">
        <w:rPr>
          <w:rFonts w:ascii="Arial" w:hAnsi="Arial" w:cs="Arial"/>
        </w:rPr>
        <w:t>:</w:t>
      </w:r>
      <w:r w:rsidRPr="00ED0CBE">
        <w:rPr>
          <w:rFonts w:ascii="Arial" w:hAnsi="Arial" w:cs="Arial"/>
        </w:rPr>
        <w:t xml:space="preserve"> </w:t>
      </w:r>
      <w:r w:rsidR="00B15F0C" w:rsidRPr="00ED0CBE">
        <w:rPr>
          <w:rFonts w:ascii="Arial" w:hAnsi="Arial" w:cs="Arial"/>
        </w:rPr>
        <w:t>e</w:t>
      </w:r>
      <w:r w:rsidRPr="00ED0CBE">
        <w:rPr>
          <w:rFonts w:ascii="Arial" w:hAnsi="Arial" w:cs="Arial"/>
        </w:rPr>
        <w:t xml:space="preserve">ssi ritorneranno dalla loro dispersione, come un tempo il popolo dalla sua cattività d'Egitto. </w:t>
      </w:r>
    </w:p>
    <w:p w:rsidR="00645E1A" w:rsidRPr="00ED0CBE" w:rsidRDefault="00645E1A" w:rsidP="00645E1A">
      <w:pPr>
        <w:ind w:left="491"/>
        <w:jc w:val="both"/>
        <w:rPr>
          <w:rFonts w:ascii="Arial" w:hAnsi="Arial" w:cs="Arial"/>
        </w:rPr>
      </w:pPr>
    </w:p>
    <w:p w:rsidR="00FD5655" w:rsidRPr="00ED0CBE" w:rsidRDefault="0040323D" w:rsidP="00CC0109">
      <w:pPr>
        <w:pStyle w:val="Paragrafoelenco"/>
        <w:numPr>
          <w:ilvl w:val="0"/>
          <w:numId w:val="3"/>
        </w:numPr>
        <w:ind w:left="491" w:hanging="491"/>
        <w:jc w:val="both"/>
        <w:rPr>
          <w:rFonts w:ascii="Arial" w:hAnsi="Arial" w:cs="Arial"/>
          <w:b/>
        </w:rPr>
      </w:pPr>
      <w:r w:rsidRPr="00ED0CBE">
        <w:rPr>
          <w:rFonts w:ascii="Arial" w:hAnsi="Arial" w:cs="Arial"/>
          <w:b/>
        </w:rPr>
        <w:t>IL RE (MATTEO 25:34,40)</w:t>
      </w:r>
    </w:p>
    <w:p w:rsidR="00FD5655" w:rsidRPr="00ED0CBE" w:rsidRDefault="00B15F0C" w:rsidP="00B15F0C">
      <w:pPr>
        <w:ind w:left="491"/>
        <w:jc w:val="both"/>
        <w:rPr>
          <w:rFonts w:ascii="Arial" w:hAnsi="Arial" w:cs="Arial"/>
          <w:b/>
        </w:rPr>
      </w:pPr>
      <w:r w:rsidRPr="00ED0CBE">
        <w:rPr>
          <w:rFonts w:ascii="Arial" w:hAnsi="Arial" w:cs="Arial"/>
          <w:b/>
        </w:rPr>
        <w:t>Vedere i punti analoghi.</w:t>
      </w:r>
    </w:p>
    <w:p w:rsidR="00B15F0C" w:rsidRPr="00ED0CBE" w:rsidRDefault="00B15F0C" w:rsidP="00B15F0C">
      <w:pPr>
        <w:ind w:left="491"/>
        <w:jc w:val="both"/>
        <w:rPr>
          <w:rFonts w:ascii="Arial" w:hAnsi="Arial" w:cs="Arial"/>
        </w:rPr>
      </w:pPr>
      <w:r w:rsidRPr="00ED0CBE">
        <w:rPr>
          <w:rFonts w:ascii="Arial" w:hAnsi="Arial" w:cs="Arial"/>
        </w:rPr>
        <w:t xml:space="preserve">Quando era davanti a Pilato, non era facile riconoscere in Gesù il Messia atteso, il Re degli ebrei: Gesù entrò in Gerusalemme e venne acclamato dalla folla come il Re messianico tanto atteso, con </w:t>
      </w:r>
      <w:r w:rsidR="0040323D">
        <w:rPr>
          <w:rFonts w:ascii="Arial" w:hAnsi="Arial" w:cs="Arial"/>
        </w:rPr>
        <w:t xml:space="preserve">tante belle </w:t>
      </w:r>
      <w:r w:rsidRPr="00ED0CBE">
        <w:rPr>
          <w:rFonts w:ascii="Arial" w:hAnsi="Arial" w:cs="Arial"/>
        </w:rPr>
        <w:t xml:space="preserve">parole: </w:t>
      </w:r>
    </w:p>
    <w:p w:rsidR="00B15F0C" w:rsidRPr="00ED0CBE" w:rsidRDefault="00B15F0C" w:rsidP="00B15F0C">
      <w:pPr>
        <w:ind w:left="1416"/>
        <w:jc w:val="both"/>
        <w:rPr>
          <w:rFonts w:ascii="Arial" w:hAnsi="Arial" w:cs="Arial"/>
          <w:i/>
        </w:rPr>
      </w:pPr>
      <w:r w:rsidRPr="00ED0CBE">
        <w:rPr>
          <w:rFonts w:ascii="Arial" w:hAnsi="Arial" w:cs="Arial"/>
          <w:i/>
        </w:rPr>
        <w:t xml:space="preserve">"Benedetto colui che viene nel nome del Signore, il Re d'Israele!" </w:t>
      </w:r>
    </w:p>
    <w:p w:rsidR="0040323D" w:rsidRDefault="00B15F0C" w:rsidP="00B15F0C">
      <w:pPr>
        <w:ind w:left="491"/>
        <w:jc w:val="both"/>
        <w:rPr>
          <w:rFonts w:ascii="Arial" w:hAnsi="Arial" w:cs="Arial"/>
        </w:rPr>
      </w:pPr>
      <w:r w:rsidRPr="00ED0CBE">
        <w:rPr>
          <w:rFonts w:ascii="Arial" w:hAnsi="Arial" w:cs="Arial"/>
        </w:rPr>
        <w:t>Qualche giorno dopo questo Re sarà crocifisso negli stessi luog</w:t>
      </w:r>
      <w:r w:rsidR="0040323D">
        <w:rPr>
          <w:rFonts w:ascii="Arial" w:hAnsi="Arial" w:cs="Arial"/>
        </w:rPr>
        <w:t>hi</w:t>
      </w:r>
      <w:r w:rsidRPr="00ED0CBE">
        <w:rPr>
          <w:rFonts w:ascii="Arial" w:hAnsi="Arial" w:cs="Arial"/>
        </w:rPr>
        <w:t xml:space="preserve"> e dalla stessa folla che lo osannava</w:t>
      </w:r>
      <w:r w:rsidR="0040323D">
        <w:rPr>
          <w:rFonts w:ascii="Arial" w:hAnsi="Arial" w:cs="Arial"/>
        </w:rPr>
        <w:t>: è</w:t>
      </w:r>
      <w:r w:rsidRPr="00ED0CBE">
        <w:rPr>
          <w:rFonts w:ascii="Arial" w:hAnsi="Arial" w:cs="Arial"/>
        </w:rPr>
        <w:t xml:space="preserve"> davvero un assurdo, uno scandalo</w:t>
      </w:r>
      <w:r w:rsidR="0040323D">
        <w:rPr>
          <w:rFonts w:ascii="Arial" w:hAnsi="Arial" w:cs="Arial"/>
        </w:rPr>
        <w:t>.</w:t>
      </w:r>
      <w:r w:rsidRPr="00ED0CBE">
        <w:rPr>
          <w:rFonts w:ascii="Arial" w:hAnsi="Arial" w:cs="Arial"/>
        </w:rPr>
        <w:t xml:space="preserve"> </w:t>
      </w:r>
    </w:p>
    <w:p w:rsidR="00B15F0C" w:rsidRPr="00ED0CBE" w:rsidRDefault="0040323D" w:rsidP="00B15F0C">
      <w:pPr>
        <w:ind w:left="491"/>
        <w:jc w:val="both"/>
        <w:rPr>
          <w:rFonts w:ascii="Arial" w:hAnsi="Arial" w:cs="Arial"/>
        </w:rPr>
      </w:pPr>
      <w:r>
        <w:rPr>
          <w:rFonts w:ascii="Arial" w:hAnsi="Arial" w:cs="Arial"/>
        </w:rPr>
        <w:t>Q</w:t>
      </w:r>
      <w:r w:rsidR="00B15F0C" w:rsidRPr="00ED0CBE">
        <w:rPr>
          <w:rFonts w:ascii="Arial" w:hAnsi="Arial" w:cs="Arial"/>
        </w:rPr>
        <w:t xml:space="preserve">uesto uomo vilipeso e flagellato sembra piuttosto un "povero </w:t>
      </w:r>
      <w:r>
        <w:rPr>
          <w:rFonts w:ascii="Arial" w:hAnsi="Arial" w:cs="Arial"/>
        </w:rPr>
        <w:t>miserabile</w:t>
      </w:r>
      <w:r w:rsidR="00B15F0C" w:rsidRPr="00ED0CBE">
        <w:rPr>
          <w:rFonts w:ascii="Arial" w:hAnsi="Arial" w:cs="Arial"/>
        </w:rPr>
        <w:t>", una specie di clochard</w:t>
      </w:r>
      <w:r w:rsidR="00A656C1" w:rsidRPr="00ED0CBE">
        <w:rPr>
          <w:rFonts w:ascii="Arial" w:hAnsi="Arial" w:cs="Arial"/>
        </w:rPr>
        <w:t>: i</w:t>
      </w:r>
      <w:r w:rsidR="00B15F0C" w:rsidRPr="00ED0CBE">
        <w:rPr>
          <w:rFonts w:ascii="Arial" w:hAnsi="Arial" w:cs="Arial"/>
        </w:rPr>
        <w:t>l Re acclamato pochi giorni prima come il compimento di una speranza</w:t>
      </w:r>
      <w:r w:rsidR="00A656C1" w:rsidRPr="00ED0CBE">
        <w:rPr>
          <w:rFonts w:ascii="Arial" w:hAnsi="Arial" w:cs="Arial"/>
        </w:rPr>
        <w:t xml:space="preserve"> profetica</w:t>
      </w:r>
      <w:r w:rsidR="00B15F0C" w:rsidRPr="00ED0CBE">
        <w:rPr>
          <w:rFonts w:ascii="Arial" w:hAnsi="Arial" w:cs="Arial"/>
        </w:rPr>
        <w:t xml:space="preserve"> è adesso un uomo ridotto alla condizione di un criminale in attesa di sentenza. </w:t>
      </w:r>
    </w:p>
    <w:p w:rsidR="00A656C1" w:rsidRPr="00ED0CBE" w:rsidRDefault="00A656C1" w:rsidP="00A656C1">
      <w:pPr>
        <w:ind w:left="1416"/>
        <w:jc w:val="both"/>
        <w:rPr>
          <w:rFonts w:ascii="Arial" w:hAnsi="Arial" w:cs="Arial"/>
          <w:i/>
        </w:rPr>
      </w:pPr>
      <w:r w:rsidRPr="00ED0CBE">
        <w:rPr>
          <w:rFonts w:ascii="Arial" w:hAnsi="Arial" w:cs="Arial"/>
          <w:i/>
        </w:rPr>
        <w:t>Allora Pilato gli disse: Ma dunque, sei tu re? Gesù rispose: Tu lo dici; io sono re; Io son nato per questo, e per questo son venuto nel mondo, per testimoniare della verità. Chiunque è per la verità ascolta la mia voce. - Giov 18:37</w:t>
      </w:r>
    </w:p>
    <w:p w:rsidR="00B15F0C" w:rsidRPr="00ED0CBE" w:rsidRDefault="00A656C1" w:rsidP="00B15F0C">
      <w:pPr>
        <w:ind w:left="491"/>
        <w:jc w:val="both"/>
        <w:rPr>
          <w:rFonts w:ascii="Arial" w:hAnsi="Arial" w:cs="Arial"/>
          <w:b/>
        </w:rPr>
      </w:pPr>
      <w:r w:rsidRPr="00ED0CBE">
        <w:rPr>
          <w:rFonts w:ascii="Arial" w:hAnsi="Arial" w:cs="Arial"/>
          <w:b/>
        </w:rPr>
        <w:t>Sì, Gesù è il Re, anche se non ancora quello del mondo…</w:t>
      </w:r>
      <w:r w:rsidR="0040323D">
        <w:rPr>
          <w:rFonts w:ascii="Arial" w:hAnsi="Arial" w:cs="Arial"/>
          <w:b/>
        </w:rPr>
        <w:t>: le apparenze hanno ingannato proprio tutti.</w:t>
      </w:r>
    </w:p>
    <w:p w:rsidR="00B15F0C" w:rsidRPr="00ED0CBE" w:rsidRDefault="00B15F0C" w:rsidP="00B15F0C">
      <w:pPr>
        <w:ind w:left="491"/>
        <w:jc w:val="both"/>
        <w:rPr>
          <w:rFonts w:ascii="Arial" w:hAnsi="Arial" w:cs="Arial"/>
          <w:b/>
        </w:rPr>
      </w:pPr>
    </w:p>
    <w:p w:rsidR="00673847" w:rsidRPr="00ED0CBE" w:rsidRDefault="0040323D" w:rsidP="00CC0109">
      <w:pPr>
        <w:pStyle w:val="Paragrafoelenco"/>
        <w:numPr>
          <w:ilvl w:val="0"/>
          <w:numId w:val="3"/>
        </w:numPr>
        <w:ind w:left="491" w:hanging="491"/>
        <w:jc w:val="both"/>
        <w:rPr>
          <w:rFonts w:ascii="Arial" w:hAnsi="Arial" w:cs="Arial"/>
          <w:b/>
        </w:rPr>
      </w:pPr>
      <w:r w:rsidRPr="00ED0CBE">
        <w:rPr>
          <w:rFonts w:ascii="Arial" w:hAnsi="Arial" w:cs="Arial"/>
          <w:b/>
        </w:rPr>
        <w:t>IL RE CHE VIENE NEL NOME DEL SIGNORE (LUCA 19:38)</w:t>
      </w:r>
    </w:p>
    <w:p w:rsidR="00A656C1" w:rsidRPr="00ED0CBE" w:rsidRDefault="00A656C1" w:rsidP="00A656C1">
      <w:pPr>
        <w:pStyle w:val="Paragrafoelenco"/>
        <w:ind w:left="491"/>
        <w:jc w:val="both"/>
        <w:rPr>
          <w:rFonts w:ascii="Arial" w:hAnsi="Arial" w:cs="Arial"/>
        </w:rPr>
      </w:pPr>
      <w:r w:rsidRPr="00ED0CBE">
        <w:rPr>
          <w:rFonts w:ascii="Arial" w:hAnsi="Arial" w:cs="Arial"/>
        </w:rPr>
        <w:t>Cristo era Colui che veniva nel nome del Signore per liberare, non dal giogo temporale di Roma, ma dalla schiavitù del male e del peccato: era Colui che veniva a ricolmarci di gioia, non una gioia effimera conseguenza di un fatto puramente terreno, come la liberazione dal nemico, ma una gioia profonda</w:t>
      </w:r>
      <w:r w:rsidR="0040323D">
        <w:rPr>
          <w:rFonts w:ascii="Arial" w:hAnsi="Arial" w:cs="Arial"/>
        </w:rPr>
        <w:t xml:space="preserve"> e</w:t>
      </w:r>
      <w:r w:rsidRPr="00ED0CBE">
        <w:rPr>
          <w:rFonts w:ascii="Arial" w:hAnsi="Arial" w:cs="Arial"/>
        </w:rPr>
        <w:t xml:space="preserve"> reale, che scaturisce dalla Sua stessa presenza in noi.</w:t>
      </w:r>
    </w:p>
    <w:p w:rsidR="00A656C1" w:rsidRPr="00ED0CBE" w:rsidRDefault="00A656C1" w:rsidP="00A656C1">
      <w:pPr>
        <w:pStyle w:val="Paragrafoelenco"/>
        <w:ind w:left="491"/>
        <w:jc w:val="both"/>
        <w:rPr>
          <w:rFonts w:ascii="Arial" w:hAnsi="Arial" w:cs="Arial"/>
        </w:rPr>
      </w:pPr>
      <w:r w:rsidRPr="00ED0CBE">
        <w:rPr>
          <w:rFonts w:ascii="Arial" w:hAnsi="Arial" w:cs="Arial"/>
        </w:rPr>
        <w:t>Quel popolo di Gerusalemme che gridava «</w:t>
      </w:r>
      <w:r w:rsidRPr="00ED0CBE">
        <w:rPr>
          <w:rFonts w:ascii="Arial" w:hAnsi="Arial" w:cs="Arial"/>
          <w:i/>
        </w:rPr>
        <w:t>Osanna</w:t>
      </w:r>
      <w:r w:rsidRPr="00ED0CBE">
        <w:rPr>
          <w:rFonts w:ascii="Arial" w:hAnsi="Arial" w:cs="Arial"/>
        </w:rPr>
        <w:t>», fu presto pronto a gridare: «</w:t>
      </w:r>
      <w:r w:rsidRPr="00ED0CBE">
        <w:rPr>
          <w:rFonts w:ascii="Arial" w:hAnsi="Arial" w:cs="Arial"/>
          <w:i/>
        </w:rPr>
        <w:t>crocifiggilo</w:t>
      </w:r>
      <w:r w:rsidRPr="00ED0CBE">
        <w:rPr>
          <w:rFonts w:ascii="Arial" w:hAnsi="Arial" w:cs="Arial"/>
        </w:rPr>
        <w:t>», appena capì che Gesù no</w:t>
      </w:r>
      <w:r w:rsidR="0040323D">
        <w:rPr>
          <w:rFonts w:ascii="Arial" w:hAnsi="Arial" w:cs="Arial"/>
        </w:rPr>
        <w:t>n</w:t>
      </w:r>
      <w:r w:rsidRPr="00ED0CBE">
        <w:rPr>
          <w:rFonts w:ascii="Arial" w:hAnsi="Arial" w:cs="Arial"/>
        </w:rPr>
        <w:t xml:space="preserve"> era quello che loro avrebbero desiderato che fosse, cioè il liberatore politico e violento.</w:t>
      </w:r>
    </w:p>
    <w:p w:rsidR="00A656C1" w:rsidRPr="00ED0CBE" w:rsidRDefault="00A656C1" w:rsidP="00A656C1">
      <w:pPr>
        <w:pStyle w:val="Paragrafoelenco"/>
        <w:ind w:left="491"/>
        <w:jc w:val="both"/>
        <w:rPr>
          <w:rFonts w:ascii="Arial" w:hAnsi="Arial" w:cs="Arial"/>
        </w:rPr>
      </w:pPr>
      <w:r w:rsidRPr="00ED0CBE">
        <w:rPr>
          <w:rFonts w:ascii="Arial" w:hAnsi="Arial" w:cs="Arial"/>
        </w:rPr>
        <w:t>Solo chi è generato da Dio e ha da Lui ricevuto nuova vita, può comprendere appieno il significato della venuta di Gesù: tutti noi, riconoscendolo insieme ai santi di Dio che ci hanno preceduto, vog</w:t>
      </w:r>
      <w:r w:rsidR="0040323D" w:rsidRPr="00ED0CBE">
        <w:rPr>
          <w:rFonts w:ascii="Arial" w:hAnsi="Arial" w:cs="Arial"/>
        </w:rPr>
        <w:t>l</w:t>
      </w:r>
      <w:r w:rsidRPr="00ED0CBE">
        <w:rPr>
          <w:rFonts w:ascii="Arial" w:hAnsi="Arial" w:cs="Arial"/>
        </w:rPr>
        <w:t>iamo esclamare dal profondo del cuore: «</w:t>
      </w:r>
      <w:r w:rsidRPr="00ED0CBE">
        <w:rPr>
          <w:rFonts w:ascii="Arial" w:hAnsi="Arial" w:cs="Arial"/>
          <w:i/>
        </w:rPr>
        <w:t>Osanna! Benedetto colui che viene nel nome del Signore, il Re d'Israele!».</w:t>
      </w:r>
      <w:r w:rsidRPr="00ED0CBE">
        <w:rPr>
          <w:rFonts w:ascii="Arial" w:hAnsi="Arial" w:cs="Arial"/>
        </w:rPr>
        <w:t xml:space="preserve"> </w:t>
      </w:r>
      <w:r w:rsidR="0040323D">
        <w:rPr>
          <w:rFonts w:ascii="Arial" w:hAnsi="Arial" w:cs="Arial"/>
        </w:rPr>
        <w:t xml:space="preserve"> </w:t>
      </w:r>
    </w:p>
    <w:p w:rsidR="00FD5655" w:rsidRPr="00ED0CBE" w:rsidRDefault="00A656C1" w:rsidP="00A656C1">
      <w:pPr>
        <w:pStyle w:val="Paragrafoelenco"/>
        <w:ind w:left="491"/>
        <w:jc w:val="both"/>
        <w:rPr>
          <w:rFonts w:ascii="Arial" w:hAnsi="Arial" w:cs="Arial"/>
        </w:rPr>
      </w:pPr>
      <w:r w:rsidRPr="00ED0CBE">
        <w:rPr>
          <w:rFonts w:ascii="Arial" w:hAnsi="Arial" w:cs="Arial"/>
        </w:rPr>
        <w:t>Il nostro Liberatore dalla condanna del male e del peccato, il Re viene</w:t>
      </w:r>
      <w:r w:rsidR="009B1580" w:rsidRPr="00ED0CBE">
        <w:rPr>
          <w:rFonts w:ascii="Arial" w:hAnsi="Arial" w:cs="Arial"/>
        </w:rPr>
        <w:t>… e questa volta non verrà come “Agnello” bensì come “Leone”</w:t>
      </w:r>
      <w:r w:rsidRPr="00ED0CBE">
        <w:rPr>
          <w:rFonts w:ascii="Arial" w:hAnsi="Arial" w:cs="Arial"/>
        </w:rPr>
        <w:t>!</w:t>
      </w:r>
    </w:p>
    <w:p w:rsidR="00FD5655" w:rsidRPr="00ED0CBE" w:rsidRDefault="00FD5655" w:rsidP="00B97590">
      <w:pPr>
        <w:jc w:val="both"/>
        <w:rPr>
          <w:rFonts w:ascii="Arial" w:hAnsi="Arial" w:cs="Arial"/>
          <w:b/>
        </w:rPr>
      </w:pPr>
    </w:p>
    <w:p w:rsidR="00673847" w:rsidRPr="00ED0CBE" w:rsidRDefault="0040323D" w:rsidP="00CC0109">
      <w:pPr>
        <w:pStyle w:val="Paragrafoelenco"/>
        <w:numPr>
          <w:ilvl w:val="0"/>
          <w:numId w:val="3"/>
        </w:numPr>
        <w:ind w:left="491" w:hanging="491"/>
        <w:jc w:val="both"/>
        <w:rPr>
          <w:rFonts w:ascii="Arial" w:hAnsi="Arial" w:cs="Arial"/>
          <w:b/>
        </w:rPr>
      </w:pPr>
      <w:r w:rsidRPr="00ED0CBE">
        <w:rPr>
          <w:rFonts w:ascii="Arial" w:hAnsi="Arial" w:cs="Arial"/>
          <w:b/>
        </w:rPr>
        <w:t>IL RE D’ISRAELE: IS</w:t>
      </w:r>
      <w:r>
        <w:rPr>
          <w:rFonts w:ascii="Arial" w:hAnsi="Arial" w:cs="Arial"/>
          <w:b/>
        </w:rPr>
        <w:t>AIA</w:t>
      </w:r>
      <w:r w:rsidRPr="00ED0CBE">
        <w:rPr>
          <w:rFonts w:ascii="Arial" w:hAnsi="Arial" w:cs="Arial"/>
          <w:b/>
        </w:rPr>
        <w:t xml:space="preserve"> 44.6; EZ 37.24; GIOV 1.49</w:t>
      </w:r>
    </w:p>
    <w:p w:rsidR="00FD5655" w:rsidRPr="00ED0CBE" w:rsidRDefault="009B1580" w:rsidP="009B1580">
      <w:pPr>
        <w:pStyle w:val="Paragrafoelenco"/>
        <w:ind w:left="491"/>
        <w:jc w:val="both"/>
        <w:rPr>
          <w:rFonts w:ascii="Arial" w:hAnsi="Arial" w:cs="Arial"/>
          <w:b/>
        </w:rPr>
      </w:pPr>
      <w:r w:rsidRPr="00ED0CBE">
        <w:rPr>
          <w:rFonts w:ascii="Arial" w:hAnsi="Arial" w:cs="Arial"/>
          <w:b/>
        </w:rPr>
        <w:t>Vedi il punto precedente</w:t>
      </w:r>
    </w:p>
    <w:p w:rsidR="009B1580" w:rsidRPr="00ED0CBE" w:rsidRDefault="009B1580" w:rsidP="009B1580">
      <w:pPr>
        <w:ind w:left="491"/>
        <w:jc w:val="both"/>
        <w:rPr>
          <w:rFonts w:ascii="Arial" w:hAnsi="Arial" w:cs="Arial"/>
        </w:rPr>
      </w:pPr>
      <w:r w:rsidRPr="00ED0CBE">
        <w:rPr>
          <w:rFonts w:ascii="Arial" w:hAnsi="Arial" w:cs="Arial"/>
        </w:rPr>
        <w:t>L'appellativo di "Cristo Re" ha origine da alcuni passi biblici, a volte anche in altre forme diverse come: "Cristo, re di Israele", "Re dei re", "Re della Terra", "Re delle nazioni"</w:t>
      </w:r>
      <w:r w:rsidR="0040323D">
        <w:rPr>
          <w:rFonts w:ascii="Arial" w:hAnsi="Arial" w:cs="Arial"/>
        </w:rPr>
        <w:t>,</w:t>
      </w:r>
      <w:r w:rsidRPr="00ED0CBE">
        <w:rPr>
          <w:rFonts w:ascii="Arial" w:hAnsi="Arial" w:cs="Arial"/>
        </w:rPr>
        <w:t xml:space="preserve"> ecc.</w:t>
      </w:r>
    </w:p>
    <w:p w:rsidR="009B1580" w:rsidRPr="00ED0CBE" w:rsidRDefault="009B1580" w:rsidP="009B1580">
      <w:pPr>
        <w:ind w:left="491"/>
        <w:jc w:val="both"/>
        <w:rPr>
          <w:rFonts w:ascii="Arial" w:hAnsi="Arial" w:cs="Arial"/>
        </w:rPr>
      </w:pPr>
      <w:r w:rsidRPr="00ED0CBE">
        <w:rPr>
          <w:rFonts w:ascii="Arial" w:hAnsi="Arial" w:cs="Arial"/>
        </w:rPr>
        <w:t>Nel Nuovo Testamento Gesù viene detto Re, Re dei Giudei, Re d'Israele, Re dei re per un totale di 35 volte, soprattutto nei racconti della passione e Figliolo di Davide altre 12 volte.</w:t>
      </w:r>
    </w:p>
    <w:p w:rsidR="009B1580" w:rsidRPr="0040323D" w:rsidRDefault="009B1580" w:rsidP="009B1580">
      <w:pPr>
        <w:ind w:left="491"/>
        <w:jc w:val="both"/>
        <w:rPr>
          <w:rFonts w:ascii="Arial" w:hAnsi="Arial" w:cs="Arial"/>
          <w:spacing w:val="-4"/>
        </w:rPr>
      </w:pPr>
      <w:r w:rsidRPr="0040323D">
        <w:rPr>
          <w:rFonts w:ascii="Arial" w:hAnsi="Arial" w:cs="Arial"/>
          <w:spacing w:val="-4"/>
        </w:rPr>
        <w:t>L'attributo della regalità era correlato al Messia atteso dagli Ebrei, che era considerato discendente ed erede del re Davide: come sappiamo, Gesù, pur identificandosi come Messia, non si è però attribuito le prerogative politiche che questo comportava (vedi Gv 6,15; 18,36).</w:t>
      </w:r>
    </w:p>
    <w:p w:rsidR="009B1580" w:rsidRPr="00ED0CBE" w:rsidRDefault="009B1580" w:rsidP="009B1580">
      <w:pPr>
        <w:ind w:left="491"/>
        <w:jc w:val="both"/>
        <w:rPr>
          <w:rFonts w:ascii="Arial" w:hAnsi="Arial" w:cs="Arial"/>
        </w:rPr>
      </w:pPr>
      <w:r w:rsidRPr="00ED0CBE">
        <w:rPr>
          <w:rFonts w:ascii="Arial" w:hAnsi="Arial" w:cs="Arial"/>
        </w:rPr>
        <w:t>Oltre a questi passi espliciti, sia Matteo (1,1-16) e sia Luca (3,23-38) riportano una genealogia dettagliata che, sebbene risulti discordante in alcuni passaggi legati alla deportazione dei Giudei a Babilonia, ha l'intento di attribuire a Gesù una discendenza davidica, e dunque regale e messianica.</w:t>
      </w:r>
    </w:p>
    <w:p w:rsidR="009B1580" w:rsidRPr="00ED0CBE" w:rsidRDefault="009B1580" w:rsidP="005B6BC7">
      <w:pPr>
        <w:pStyle w:val="Paragrafoelenco"/>
        <w:numPr>
          <w:ilvl w:val="0"/>
          <w:numId w:val="208"/>
        </w:numPr>
        <w:jc w:val="both"/>
        <w:rPr>
          <w:rFonts w:ascii="Arial" w:hAnsi="Arial" w:cs="Arial"/>
          <w:i/>
        </w:rPr>
      </w:pPr>
      <w:r w:rsidRPr="00ED0CBE">
        <w:rPr>
          <w:rFonts w:ascii="Arial" w:hAnsi="Arial" w:cs="Arial"/>
          <w:i/>
        </w:rPr>
        <w:lastRenderedPageBreak/>
        <w:t>«E cominciarono ad accusarlo, dicendo: «Abbiamo trovato quest'uomo che sovvertiva la nostra nazione, istigava a non pagare i tributi a Cesare e diceva di essere lui il Cristo re». (Lu 23,2)</w:t>
      </w:r>
      <w:r w:rsidRPr="00ED0CBE">
        <w:rPr>
          <w:rFonts w:ascii="Arial" w:hAnsi="Arial" w:cs="Arial"/>
          <w:i/>
        </w:rPr>
        <w:tab/>
      </w:r>
    </w:p>
    <w:p w:rsidR="009B1580" w:rsidRPr="00ED0CBE" w:rsidRDefault="009B1580" w:rsidP="005B6BC7">
      <w:pPr>
        <w:pStyle w:val="Paragrafoelenco"/>
        <w:numPr>
          <w:ilvl w:val="0"/>
          <w:numId w:val="208"/>
        </w:numPr>
        <w:jc w:val="both"/>
        <w:rPr>
          <w:rFonts w:ascii="Arial" w:hAnsi="Arial" w:cs="Arial"/>
          <w:i/>
        </w:rPr>
      </w:pPr>
      <w:r w:rsidRPr="00ED0CBE">
        <w:rPr>
          <w:rFonts w:ascii="Arial" w:hAnsi="Arial" w:cs="Arial"/>
          <w:i/>
        </w:rPr>
        <w:t>«Il Cristo, il re d'Israele, scenda ora dalla croce, affinché vediamo e crediamo!» Anche quelli che erano stati crocifissi con lui lo insultavano.»   (Mar 15,32)</w:t>
      </w:r>
      <w:r w:rsidRPr="00ED0CBE">
        <w:rPr>
          <w:rFonts w:ascii="Arial" w:hAnsi="Arial" w:cs="Arial"/>
          <w:i/>
        </w:rPr>
        <w:tab/>
      </w:r>
    </w:p>
    <w:p w:rsidR="009B1580" w:rsidRPr="00ED0CBE" w:rsidRDefault="009B1580" w:rsidP="005B6BC7">
      <w:pPr>
        <w:pStyle w:val="Paragrafoelenco"/>
        <w:numPr>
          <w:ilvl w:val="0"/>
          <w:numId w:val="208"/>
        </w:numPr>
        <w:jc w:val="both"/>
        <w:rPr>
          <w:rFonts w:ascii="Arial" w:hAnsi="Arial" w:cs="Arial"/>
          <w:i/>
        </w:rPr>
      </w:pPr>
      <w:r w:rsidRPr="00ED0CBE">
        <w:rPr>
          <w:rFonts w:ascii="Arial" w:hAnsi="Arial" w:cs="Arial"/>
          <w:i/>
        </w:rPr>
        <w:t>Si trova anche nell'Apocalisse di Giovanni:</w:t>
      </w:r>
    </w:p>
    <w:p w:rsidR="009B1580" w:rsidRPr="00ED0CBE" w:rsidRDefault="009B1580" w:rsidP="005B6BC7">
      <w:pPr>
        <w:pStyle w:val="Paragrafoelenco"/>
        <w:numPr>
          <w:ilvl w:val="0"/>
          <w:numId w:val="208"/>
        </w:numPr>
        <w:jc w:val="both"/>
        <w:rPr>
          <w:rFonts w:ascii="Arial" w:hAnsi="Arial" w:cs="Arial"/>
          <w:i/>
        </w:rPr>
      </w:pPr>
      <w:r w:rsidRPr="00ED0CBE">
        <w:rPr>
          <w:rFonts w:ascii="Arial" w:hAnsi="Arial" w:cs="Arial"/>
          <w:i/>
        </w:rPr>
        <w:t>«e da Gesù Cristo, il testimone fedele, il primogenito dei morti e il principe dei re della terra.</w:t>
      </w:r>
    </w:p>
    <w:p w:rsidR="009B1580" w:rsidRPr="00ED0CBE" w:rsidRDefault="009B1580" w:rsidP="005B6BC7">
      <w:pPr>
        <w:pStyle w:val="Paragrafoelenco"/>
        <w:numPr>
          <w:ilvl w:val="0"/>
          <w:numId w:val="208"/>
        </w:numPr>
        <w:jc w:val="both"/>
        <w:rPr>
          <w:rFonts w:ascii="Arial" w:hAnsi="Arial" w:cs="Arial"/>
          <w:i/>
        </w:rPr>
      </w:pPr>
      <w:r w:rsidRPr="00ED0CBE">
        <w:rPr>
          <w:rFonts w:ascii="Arial" w:hAnsi="Arial" w:cs="Arial"/>
          <w:i/>
        </w:rPr>
        <w:t>A lui che ci ama, e ci ha liberati dai nostri peccati con il suo sangue»   (Ap 1,5)</w:t>
      </w:r>
    </w:p>
    <w:p w:rsidR="009B1580" w:rsidRPr="00ED0CBE" w:rsidRDefault="009B1580" w:rsidP="005B6BC7">
      <w:pPr>
        <w:pStyle w:val="Paragrafoelenco"/>
        <w:numPr>
          <w:ilvl w:val="0"/>
          <w:numId w:val="208"/>
        </w:numPr>
        <w:jc w:val="both"/>
        <w:rPr>
          <w:rFonts w:ascii="Arial" w:hAnsi="Arial" w:cs="Arial"/>
          <w:i/>
        </w:rPr>
      </w:pPr>
      <w:r w:rsidRPr="00ED0CBE">
        <w:rPr>
          <w:rFonts w:ascii="Arial" w:hAnsi="Arial" w:cs="Arial"/>
          <w:i/>
        </w:rPr>
        <w:t>«e cantavano il cantico di Mosè, servo di Dio, e il cantico dell'Agnello, dicendo: «Grandi e meravigliose sono le tue opere, o Signore, Dio onnipotente; giuste e veritiere sono le tue vie, o Re delle nazioni.»   (Ap 15,3)</w:t>
      </w:r>
      <w:r w:rsidRPr="00ED0CBE">
        <w:rPr>
          <w:rFonts w:ascii="Arial" w:hAnsi="Arial" w:cs="Arial"/>
          <w:i/>
        </w:rPr>
        <w:tab/>
      </w:r>
    </w:p>
    <w:p w:rsidR="00FD5655" w:rsidRPr="00ED0CBE" w:rsidRDefault="009B1580" w:rsidP="005B6BC7">
      <w:pPr>
        <w:pStyle w:val="Paragrafoelenco"/>
        <w:numPr>
          <w:ilvl w:val="0"/>
          <w:numId w:val="208"/>
        </w:numPr>
        <w:jc w:val="both"/>
        <w:rPr>
          <w:rFonts w:ascii="Arial" w:hAnsi="Arial" w:cs="Arial"/>
          <w:i/>
        </w:rPr>
      </w:pPr>
      <w:r w:rsidRPr="00ED0CBE">
        <w:rPr>
          <w:rFonts w:ascii="Arial" w:hAnsi="Arial" w:cs="Arial"/>
          <w:i/>
        </w:rPr>
        <w:t>«E sulla veste e sulla coscia porta scritto questo nome: Re dei re e Signore dei signori.»   (Ap 19,16)</w:t>
      </w:r>
    </w:p>
    <w:p w:rsidR="009B1580" w:rsidRPr="00ED0CBE" w:rsidRDefault="009B1580" w:rsidP="009B1580">
      <w:pPr>
        <w:ind w:left="491"/>
        <w:jc w:val="both"/>
        <w:rPr>
          <w:rFonts w:ascii="Arial" w:hAnsi="Arial" w:cs="Arial"/>
          <w:b/>
        </w:rPr>
      </w:pPr>
      <w:r w:rsidRPr="00ED0CBE">
        <w:rPr>
          <w:rFonts w:ascii="Arial" w:hAnsi="Arial" w:cs="Arial"/>
          <w:b/>
        </w:rPr>
        <w:t>Verrà il momento che Lo riconosceranno anche coloro che Lo trafissero.</w:t>
      </w:r>
    </w:p>
    <w:p w:rsidR="009B1580" w:rsidRPr="00ED0CBE" w:rsidRDefault="009B1580" w:rsidP="009B1580">
      <w:pPr>
        <w:ind w:left="491"/>
        <w:jc w:val="both"/>
        <w:rPr>
          <w:rFonts w:ascii="Arial" w:hAnsi="Arial" w:cs="Arial"/>
          <w:b/>
        </w:rPr>
      </w:pPr>
    </w:p>
    <w:p w:rsidR="00673847" w:rsidRPr="00ED0CBE" w:rsidRDefault="0040323D" w:rsidP="00CC0109">
      <w:pPr>
        <w:pStyle w:val="Paragrafoelenco"/>
        <w:numPr>
          <w:ilvl w:val="0"/>
          <w:numId w:val="3"/>
        </w:numPr>
        <w:ind w:left="491" w:hanging="491"/>
        <w:jc w:val="both"/>
        <w:rPr>
          <w:rFonts w:ascii="Arial" w:hAnsi="Arial" w:cs="Arial"/>
          <w:b/>
        </w:rPr>
      </w:pPr>
      <w:r w:rsidRPr="00ED0CBE">
        <w:rPr>
          <w:rFonts w:ascii="Arial" w:hAnsi="Arial" w:cs="Arial"/>
          <w:b/>
        </w:rPr>
        <w:t>IL RE DEI GIUDEI (MATTEO 27:11) MAT 2.2; 27.37 E REF</w:t>
      </w:r>
    </w:p>
    <w:p w:rsidR="00E5420D" w:rsidRPr="00ED0CBE" w:rsidRDefault="009B1580" w:rsidP="009B1580">
      <w:pPr>
        <w:ind w:left="491"/>
        <w:jc w:val="both"/>
        <w:rPr>
          <w:rFonts w:ascii="Arial" w:hAnsi="Arial" w:cs="Arial"/>
        </w:rPr>
      </w:pPr>
      <w:r w:rsidRPr="00ED0CBE">
        <w:rPr>
          <w:rFonts w:ascii="Arial" w:hAnsi="Arial" w:cs="Arial"/>
        </w:rPr>
        <w:t>La violenza che si strin</w:t>
      </w:r>
      <w:r w:rsidR="00E5420D" w:rsidRPr="00ED0CBE">
        <w:rPr>
          <w:rFonts w:ascii="Arial" w:hAnsi="Arial" w:cs="Arial"/>
        </w:rPr>
        <w:t>s</w:t>
      </w:r>
      <w:r w:rsidRPr="00ED0CBE">
        <w:rPr>
          <w:rFonts w:ascii="Arial" w:hAnsi="Arial" w:cs="Arial"/>
        </w:rPr>
        <w:t xml:space="preserve">e intorno a </w:t>
      </w:r>
      <w:r w:rsidR="00E5420D" w:rsidRPr="00ED0CBE">
        <w:rPr>
          <w:rFonts w:ascii="Arial" w:hAnsi="Arial" w:cs="Arial"/>
        </w:rPr>
        <w:t>Gesù</w:t>
      </w:r>
      <w:r w:rsidRPr="00ED0CBE">
        <w:rPr>
          <w:rFonts w:ascii="Arial" w:hAnsi="Arial" w:cs="Arial"/>
        </w:rPr>
        <w:t xml:space="preserve"> ad opera del potere regnante cercherà lungo tutta la </w:t>
      </w:r>
      <w:r w:rsidR="00E5420D" w:rsidRPr="00ED0CBE">
        <w:rPr>
          <w:rFonts w:ascii="Arial" w:hAnsi="Arial" w:cs="Arial"/>
        </w:rPr>
        <w:t>S</w:t>
      </w:r>
      <w:r w:rsidRPr="00ED0CBE">
        <w:rPr>
          <w:rFonts w:ascii="Arial" w:hAnsi="Arial" w:cs="Arial"/>
        </w:rPr>
        <w:t xml:space="preserve">ua vita </w:t>
      </w:r>
      <w:r w:rsidR="00E5420D" w:rsidRPr="00ED0CBE">
        <w:rPr>
          <w:rFonts w:ascii="Arial" w:hAnsi="Arial" w:cs="Arial"/>
        </w:rPr>
        <w:t xml:space="preserve">terrena </w:t>
      </w:r>
      <w:r w:rsidRPr="00ED0CBE">
        <w:rPr>
          <w:rFonts w:ascii="Arial" w:hAnsi="Arial" w:cs="Arial"/>
        </w:rPr>
        <w:t xml:space="preserve">di fargli opposizione e di </w:t>
      </w:r>
      <w:r w:rsidRPr="00ED0CBE">
        <w:rPr>
          <w:rFonts w:ascii="Arial" w:hAnsi="Arial" w:cs="Arial"/>
          <w:b/>
        </w:rPr>
        <w:t xml:space="preserve">toglierlo di mezzo, perché la </w:t>
      </w:r>
      <w:r w:rsidR="00E5420D" w:rsidRPr="00ED0CBE">
        <w:rPr>
          <w:rFonts w:ascii="Arial" w:hAnsi="Arial" w:cs="Arial"/>
          <w:b/>
        </w:rPr>
        <w:t>S</w:t>
      </w:r>
      <w:r w:rsidRPr="00ED0CBE">
        <w:rPr>
          <w:rFonts w:ascii="Arial" w:hAnsi="Arial" w:cs="Arial"/>
          <w:b/>
        </w:rPr>
        <w:t>ua presenza è una minaccia, da Betlemme fino alla croce</w:t>
      </w:r>
      <w:r w:rsidRPr="00ED0CBE">
        <w:rPr>
          <w:rFonts w:ascii="Arial" w:hAnsi="Arial" w:cs="Arial"/>
        </w:rPr>
        <w:t xml:space="preserve">. </w:t>
      </w:r>
    </w:p>
    <w:p w:rsidR="00E5420D" w:rsidRPr="00ED0CBE" w:rsidRDefault="009B1580" w:rsidP="009B1580">
      <w:pPr>
        <w:ind w:left="491"/>
        <w:jc w:val="both"/>
        <w:rPr>
          <w:rFonts w:ascii="Arial" w:hAnsi="Arial" w:cs="Arial"/>
        </w:rPr>
      </w:pPr>
      <w:r w:rsidRPr="00ED0CBE">
        <w:rPr>
          <w:rFonts w:ascii="Arial" w:hAnsi="Arial" w:cs="Arial"/>
        </w:rPr>
        <w:t xml:space="preserve">E nel </w:t>
      </w:r>
      <w:r w:rsidR="00E5420D" w:rsidRPr="00ED0CBE">
        <w:rPr>
          <w:rFonts w:ascii="Arial" w:hAnsi="Arial" w:cs="Arial"/>
        </w:rPr>
        <w:t>V</w:t>
      </w:r>
      <w:r w:rsidRPr="00ED0CBE">
        <w:rPr>
          <w:rFonts w:ascii="Arial" w:hAnsi="Arial" w:cs="Arial"/>
        </w:rPr>
        <w:t xml:space="preserve">angelo </w:t>
      </w:r>
      <w:r w:rsidR="00E5420D" w:rsidRPr="00ED0CBE">
        <w:rPr>
          <w:rFonts w:ascii="Arial" w:hAnsi="Arial" w:cs="Arial"/>
        </w:rPr>
        <w:t>di</w:t>
      </w:r>
      <w:r w:rsidRPr="00ED0CBE">
        <w:rPr>
          <w:rFonts w:ascii="Arial" w:hAnsi="Arial" w:cs="Arial"/>
        </w:rPr>
        <w:t xml:space="preserve"> Matteo è significativo che proprio nell’ora della croce risuonino le stesse domande fatte</w:t>
      </w:r>
      <w:r w:rsidR="00E5420D" w:rsidRPr="00ED0CBE">
        <w:rPr>
          <w:rFonts w:ascii="Arial" w:hAnsi="Arial" w:cs="Arial"/>
        </w:rPr>
        <w:t xml:space="preserve"> nell’ora della nascita di Gesù</w:t>
      </w:r>
      <w:r w:rsidRPr="00ED0CBE">
        <w:rPr>
          <w:rFonts w:ascii="Arial" w:hAnsi="Arial" w:cs="Arial"/>
        </w:rPr>
        <w:t xml:space="preserve">: </w:t>
      </w:r>
    </w:p>
    <w:p w:rsidR="00E5420D" w:rsidRPr="00ED0CBE" w:rsidRDefault="009B1580" w:rsidP="005B6BC7">
      <w:pPr>
        <w:pStyle w:val="Paragrafoelenco"/>
        <w:numPr>
          <w:ilvl w:val="0"/>
          <w:numId w:val="209"/>
        </w:numPr>
        <w:jc w:val="both"/>
        <w:rPr>
          <w:rFonts w:ascii="Arial" w:hAnsi="Arial" w:cs="Arial"/>
          <w:i/>
        </w:rPr>
      </w:pPr>
      <w:r w:rsidRPr="00ED0CBE">
        <w:rPr>
          <w:rFonts w:ascii="Arial" w:hAnsi="Arial" w:cs="Arial"/>
          <w:i/>
        </w:rPr>
        <w:t xml:space="preserve">“Salve, Re dei giudei!” (Mt 27,29); </w:t>
      </w:r>
    </w:p>
    <w:p w:rsidR="00E5420D" w:rsidRPr="00ED0CBE" w:rsidRDefault="009B1580" w:rsidP="005B6BC7">
      <w:pPr>
        <w:pStyle w:val="Paragrafoelenco"/>
        <w:numPr>
          <w:ilvl w:val="0"/>
          <w:numId w:val="209"/>
        </w:numPr>
        <w:jc w:val="both"/>
        <w:rPr>
          <w:rFonts w:ascii="Arial" w:hAnsi="Arial" w:cs="Arial"/>
          <w:i/>
        </w:rPr>
      </w:pPr>
      <w:r w:rsidRPr="00ED0CBE">
        <w:rPr>
          <w:rFonts w:ascii="Arial" w:hAnsi="Arial" w:cs="Arial"/>
          <w:i/>
        </w:rPr>
        <w:t>Pilato scriverà che il motivo della sua condanna è l’essere il Re dei giudei (cf</w:t>
      </w:r>
      <w:r w:rsidR="0040323D">
        <w:rPr>
          <w:rFonts w:ascii="Arial" w:hAnsi="Arial" w:cs="Arial"/>
          <w:i/>
        </w:rPr>
        <w:t>r</w:t>
      </w:r>
      <w:r w:rsidRPr="00ED0CBE">
        <w:rPr>
          <w:rFonts w:ascii="Arial" w:hAnsi="Arial" w:cs="Arial"/>
          <w:i/>
        </w:rPr>
        <w:t xml:space="preserve"> Mt 27,37); </w:t>
      </w:r>
    </w:p>
    <w:p w:rsidR="009B1580" w:rsidRPr="00ED0CBE" w:rsidRDefault="009B1580" w:rsidP="005B6BC7">
      <w:pPr>
        <w:pStyle w:val="Paragrafoelenco"/>
        <w:numPr>
          <w:ilvl w:val="0"/>
          <w:numId w:val="209"/>
        </w:numPr>
        <w:jc w:val="both"/>
        <w:rPr>
          <w:rFonts w:ascii="Arial" w:hAnsi="Arial" w:cs="Arial"/>
          <w:i/>
        </w:rPr>
      </w:pPr>
      <w:r w:rsidRPr="00ED0CBE">
        <w:rPr>
          <w:rFonts w:ascii="Arial" w:hAnsi="Arial" w:cs="Arial"/>
          <w:i/>
        </w:rPr>
        <w:t>e i sacerdoti grideranno: “Se è il Re dei giudei, scenda ora dalla croce!” (cf</w:t>
      </w:r>
      <w:r w:rsidR="0040323D">
        <w:rPr>
          <w:rFonts w:ascii="Arial" w:hAnsi="Arial" w:cs="Arial"/>
          <w:i/>
        </w:rPr>
        <w:t>r</w:t>
      </w:r>
      <w:r w:rsidRPr="00ED0CBE">
        <w:rPr>
          <w:rFonts w:ascii="Arial" w:hAnsi="Arial" w:cs="Arial"/>
          <w:i/>
        </w:rPr>
        <w:t xml:space="preserve"> Mt 27,42).</w:t>
      </w:r>
    </w:p>
    <w:p w:rsidR="00A47F24" w:rsidRPr="00ED0CBE" w:rsidRDefault="00E5420D" w:rsidP="009B1580">
      <w:pPr>
        <w:ind w:left="491"/>
        <w:jc w:val="both"/>
        <w:rPr>
          <w:rFonts w:ascii="Arial" w:hAnsi="Arial" w:cs="Arial"/>
        </w:rPr>
      </w:pPr>
      <w:r w:rsidRPr="00ED0CBE">
        <w:rPr>
          <w:rFonts w:ascii="Arial" w:hAnsi="Arial" w:cs="Arial"/>
        </w:rPr>
        <w:t>Attualmente s</w:t>
      </w:r>
      <w:r w:rsidR="009B1580" w:rsidRPr="00ED0CBE">
        <w:rPr>
          <w:rFonts w:ascii="Arial" w:hAnsi="Arial" w:cs="Arial"/>
        </w:rPr>
        <w:t xml:space="preserve">embrerebbe un controsenso chiamare Gesù </w:t>
      </w:r>
      <w:r w:rsidRPr="00ED0CBE">
        <w:rPr>
          <w:rFonts w:ascii="Arial" w:hAnsi="Arial" w:cs="Arial"/>
        </w:rPr>
        <w:t>“</w:t>
      </w:r>
      <w:r w:rsidR="009B1580" w:rsidRPr="00ED0CBE">
        <w:rPr>
          <w:rFonts w:ascii="Arial" w:hAnsi="Arial" w:cs="Arial"/>
        </w:rPr>
        <w:t>Re</w:t>
      </w:r>
      <w:r w:rsidRPr="00ED0CBE">
        <w:rPr>
          <w:rFonts w:ascii="Arial" w:hAnsi="Arial" w:cs="Arial"/>
        </w:rPr>
        <w:t>”:</w:t>
      </w:r>
      <w:r w:rsidR="009B1580" w:rsidRPr="00ED0CBE">
        <w:rPr>
          <w:rFonts w:ascii="Arial" w:hAnsi="Arial" w:cs="Arial"/>
        </w:rPr>
        <w:t xml:space="preserve"> </w:t>
      </w:r>
      <w:r w:rsidRPr="00ED0CBE">
        <w:rPr>
          <w:rFonts w:ascii="Arial" w:hAnsi="Arial" w:cs="Arial"/>
        </w:rPr>
        <w:t>a</w:t>
      </w:r>
      <w:r w:rsidR="009B1580" w:rsidRPr="00ED0CBE">
        <w:rPr>
          <w:rFonts w:ascii="Arial" w:hAnsi="Arial" w:cs="Arial"/>
        </w:rPr>
        <w:t xml:space="preserve"> parte il fatto che il termine è passato di moda e sostituito da quello di Presidente, ma lo stesso Gesù ha rifiutato più volte questo titolo</w:t>
      </w:r>
      <w:r w:rsidR="00A47F24" w:rsidRPr="00ED0CBE">
        <w:rPr>
          <w:rFonts w:ascii="Arial" w:hAnsi="Arial" w:cs="Arial"/>
        </w:rPr>
        <w:t>.</w:t>
      </w:r>
      <w:r w:rsidR="009B1580" w:rsidRPr="00ED0CBE">
        <w:rPr>
          <w:rFonts w:ascii="Arial" w:hAnsi="Arial" w:cs="Arial"/>
        </w:rPr>
        <w:t xml:space="preserve"> </w:t>
      </w:r>
    </w:p>
    <w:p w:rsidR="00A47F24" w:rsidRPr="00ED0CBE" w:rsidRDefault="009B1580" w:rsidP="00A47F24">
      <w:pPr>
        <w:ind w:left="1416"/>
        <w:jc w:val="both"/>
        <w:rPr>
          <w:rFonts w:ascii="Arial" w:hAnsi="Arial" w:cs="Arial"/>
          <w:i/>
        </w:rPr>
      </w:pPr>
      <w:r w:rsidRPr="00ED0CBE">
        <w:rPr>
          <w:rFonts w:ascii="Arial" w:hAnsi="Arial" w:cs="Arial"/>
          <w:i/>
        </w:rPr>
        <w:t xml:space="preserve">”Tu sei il Re dei Giudei? Tu lo dici: io sono Re”. </w:t>
      </w:r>
    </w:p>
    <w:p w:rsidR="00A47F24" w:rsidRPr="0040323D" w:rsidRDefault="00A47F24" w:rsidP="0040323D">
      <w:pPr>
        <w:ind w:left="1416"/>
        <w:jc w:val="both"/>
        <w:rPr>
          <w:rFonts w:ascii="Arial" w:hAnsi="Arial" w:cs="Arial"/>
          <w:b/>
        </w:rPr>
      </w:pPr>
      <w:r w:rsidRPr="0040323D">
        <w:rPr>
          <w:rFonts w:ascii="Arial" w:hAnsi="Arial" w:cs="Arial"/>
          <w:b/>
        </w:rPr>
        <w:t>I</w:t>
      </w:r>
      <w:r w:rsidR="009B1580" w:rsidRPr="0040323D">
        <w:rPr>
          <w:rFonts w:ascii="Arial" w:hAnsi="Arial" w:cs="Arial"/>
          <w:b/>
        </w:rPr>
        <w:t>n quelle condizioni era chiaro che si trattava di un re diverso da quelli del mondo</w:t>
      </w:r>
      <w:r w:rsidRPr="0040323D">
        <w:rPr>
          <w:rFonts w:ascii="Arial" w:hAnsi="Arial" w:cs="Arial"/>
          <w:b/>
        </w:rPr>
        <w:t>:</w:t>
      </w:r>
      <w:r w:rsidR="009B1580" w:rsidRPr="0040323D">
        <w:rPr>
          <w:rFonts w:ascii="Arial" w:hAnsi="Arial" w:cs="Arial"/>
          <w:b/>
        </w:rPr>
        <w:t xml:space="preserve"> </w:t>
      </w:r>
      <w:r w:rsidRPr="0040323D">
        <w:rPr>
          <w:rFonts w:ascii="Arial" w:hAnsi="Arial" w:cs="Arial"/>
          <w:b/>
        </w:rPr>
        <w:t>i</w:t>
      </w:r>
      <w:r w:rsidR="009B1580" w:rsidRPr="0040323D">
        <w:rPr>
          <w:rFonts w:ascii="Arial" w:hAnsi="Arial" w:cs="Arial"/>
          <w:b/>
        </w:rPr>
        <w:t xml:space="preserve"> soldati lo presero, lo spogliarono, </w:t>
      </w:r>
      <w:r w:rsidRPr="0040323D">
        <w:rPr>
          <w:rFonts w:ascii="Arial" w:hAnsi="Arial" w:cs="Arial"/>
          <w:b/>
        </w:rPr>
        <w:t>G</w:t>
      </w:r>
      <w:r w:rsidR="009B1580" w:rsidRPr="0040323D">
        <w:rPr>
          <w:rFonts w:ascii="Arial" w:hAnsi="Arial" w:cs="Arial"/>
          <w:b/>
        </w:rPr>
        <w:t xml:space="preserve">li misero sulle spalle </w:t>
      </w:r>
      <w:r w:rsidRPr="0040323D">
        <w:rPr>
          <w:rFonts w:ascii="Arial" w:hAnsi="Arial" w:cs="Arial"/>
          <w:b/>
        </w:rPr>
        <w:t>un mantello</w:t>
      </w:r>
      <w:r w:rsidR="009B1580" w:rsidRPr="0040323D">
        <w:rPr>
          <w:rFonts w:ascii="Arial" w:hAnsi="Arial" w:cs="Arial"/>
          <w:b/>
        </w:rPr>
        <w:t xml:space="preserve"> rosso, </w:t>
      </w:r>
      <w:r w:rsidRPr="0040323D">
        <w:rPr>
          <w:rFonts w:ascii="Arial" w:hAnsi="Arial" w:cs="Arial"/>
          <w:b/>
        </w:rPr>
        <w:t>G</w:t>
      </w:r>
      <w:r w:rsidR="009B1580" w:rsidRPr="0040323D">
        <w:rPr>
          <w:rFonts w:ascii="Arial" w:hAnsi="Arial" w:cs="Arial"/>
          <w:b/>
        </w:rPr>
        <w:t>li misero una corona di spine in testa e una canna in mano</w:t>
      </w:r>
      <w:r w:rsidRPr="0040323D">
        <w:rPr>
          <w:rFonts w:ascii="Arial" w:hAnsi="Arial" w:cs="Arial"/>
          <w:b/>
        </w:rPr>
        <w:t>,</w:t>
      </w:r>
      <w:r w:rsidR="009B1580" w:rsidRPr="0040323D">
        <w:rPr>
          <w:rFonts w:ascii="Arial" w:hAnsi="Arial" w:cs="Arial"/>
          <w:b/>
        </w:rPr>
        <w:t xml:space="preserve"> e inginocchiandosi beffardamente davanti a lui lo chiamavano </w:t>
      </w:r>
      <w:r w:rsidRPr="0040323D">
        <w:rPr>
          <w:rFonts w:ascii="Arial" w:hAnsi="Arial" w:cs="Arial"/>
          <w:b/>
        </w:rPr>
        <w:t>“</w:t>
      </w:r>
      <w:r w:rsidR="009B1580" w:rsidRPr="0040323D">
        <w:rPr>
          <w:rFonts w:ascii="Arial" w:hAnsi="Arial" w:cs="Arial"/>
          <w:b/>
        </w:rPr>
        <w:t>re</w:t>
      </w:r>
      <w:r w:rsidRPr="0040323D">
        <w:rPr>
          <w:rFonts w:ascii="Arial" w:hAnsi="Arial" w:cs="Arial"/>
          <w:b/>
        </w:rPr>
        <w:t>”</w:t>
      </w:r>
      <w:r w:rsidR="0040323D">
        <w:rPr>
          <w:rFonts w:ascii="Arial" w:hAnsi="Arial" w:cs="Arial"/>
          <w:b/>
        </w:rPr>
        <w:t xml:space="preserve"> per burla..</w:t>
      </w:r>
      <w:r w:rsidR="009B1580" w:rsidRPr="0040323D">
        <w:rPr>
          <w:rFonts w:ascii="Arial" w:hAnsi="Arial" w:cs="Arial"/>
          <w:b/>
        </w:rPr>
        <w:t xml:space="preserve">. </w:t>
      </w:r>
    </w:p>
    <w:p w:rsidR="00A47F24" w:rsidRPr="00ED0CBE" w:rsidRDefault="009B1580" w:rsidP="009B1580">
      <w:pPr>
        <w:ind w:left="491"/>
        <w:jc w:val="both"/>
        <w:rPr>
          <w:rFonts w:ascii="Arial" w:hAnsi="Arial" w:cs="Arial"/>
        </w:rPr>
      </w:pPr>
      <w:r w:rsidRPr="00ED0CBE">
        <w:rPr>
          <w:rFonts w:ascii="Arial" w:hAnsi="Arial" w:cs="Arial"/>
        </w:rPr>
        <w:t>Gesù è re proprio in questo modo, senza far paura a nessuno, senza imporsi se non con la legge dell’</w:t>
      </w:r>
      <w:r w:rsidR="0040323D">
        <w:rPr>
          <w:rFonts w:ascii="Arial" w:hAnsi="Arial" w:cs="Arial"/>
        </w:rPr>
        <w:t>A</w:t>
      </w:r>
      <w:r w:rsidRPr="00ED0CBE">
        <w:rPr>
          <w:rFonts w:ascii="Arial" w:hAnsi="Arial" w:cs="Arial"/>
        </w:rPr>
        <w:t xml:space="preserve">more. </w:t>
      </w:r>
    </w:p>
    <w:p w:rsidR="009B1580" w:rsidRPr="00ED0CBE" w:rsidRDefault="006D18DE" w:rsidP="009B1580">
      <w:pPr>
        <w:ind w:left="491"/>
        <w:jc w:val="both"/>
        <w:rPr>
          <w:rFonts w:ascii="Arial" w:hAnsi="Arial" w:cs="Arial"/>
        </w:rPr>
      </w:pPr>
      <w:r>
        <w:rPr>
          <w:rFonts w:ascii="Arial" w:hAnsi="Arial" w:cs="Arial"/>
        </w:rPr>
        <w:t>Appare chiaro che, invece, Dio fece in modo che</w:t>
      </w:r>
      <w:r w:rsidR="009B1580" w:rsidRPr="00ED0CBE">
        <w:rPr>
          <w:rFonts w:ascii="Arial" w:hAnsi="Arial" w:cs="Arial"/>
        </w:rPr>
        <w:t xml:space="preserve"> sulla Croce ci fosse scritto che era Re</w:t>
      </w:r>
      <w:r w:rsidR="00A47F24" w:rsidRPr="00ED0CBE">
        <w:rPr>
          <w:rFonts w:ascii="Arial" w:hAnsi="Arial" w:cs="Arial"/>
        </w:rPr>
        <w:t>:</w:t>
      </w:r>
      <w:r w:rsidR="009B1580" w:rsidRPr="00ED0CBE">
        <w:rPr>
          <w:rFonts w:ascii="Arial" w:hAnsi="Arial" w:cs="Arial"/>
        </w:rPr>
        <w:t xml:space="preserve"> </w:t>
      </w:r>
      <w:r w:rsidR="00A47F24" w:rsidRPr="00ED0CBE">
        <w:rPr>
          <w:rFonts w:ascii="Arial" w:hAnsi="Arial" w:cs="Arial"/>
        </w:rPr>
        <w:t xml:space="preserve">finchè sussisterà questa epoca di Grazia (fino al Rapimento) </w:t>
      </w:r>
      <w:r w:rsidR="009B1580" w:rsidRPr="00ED0CBE">
        <w:rPr>
          <w:rFonts w:ascii="Arial" w:hAnsi="Arial" w:cs="Arial"/>
        </w:rPr>
        <w:t xml:space="preserve">Gesù vuol regnare soltanto su coloro che </w:t>
      </w:r>
      <w:r w:rsidR="00A47F24" w:rsidRPr="00ED0CBE">
        <w:rPr>
          <w:rFonts w:ascii="Arial" w:hAnsi="Arial" w:cs="Arial"/>
        </w:rPr>
        <w:t>Lo amano e l</w:t>
      </w:r>
      <w:r w:rsidR="009B1580" w:rsidRPr="00ED0CBE">
        <w:rPr>
          <w:rFonts w:ascii="Arial" w:hAnsi="Arial" w:cs="Arial"/>
        </w:rPr>
        <w:t>’unica legge del suo Regno è l’amore.</w:t>
      </w:r>
    </w:p>
    <w:p w:rsidR="006D18DE" w:rsidRDefault="009B1580" w:rsidP="006D18DE">
      <w:pPr>
        <w:ind w:left="2124"/>
        <w:jc w:val="both"/>
        <w:rPr>
          <w:rFonts w:ascii="Arial" w:hAnsi="Arial" w:cs="Arial"/>
          <w:b/>
        </w:rPr>
      </w:pPr>
      <w:r w:rsidRPr="00ED0CBE">
        <w:rPr>
          <w:rFonts w:ascii="Arial" w:hAnsi="Arial" w:cs="Arial"/>
          <w:b/>
        </w:rPr>
        <w:t>Ma è possibile un regno così? S</w:t>
      </w:r>
    </w:p>
    <w:p w:rsidR="00A70D8F" w:rsidRPr="00ED0CBE" w:rsidRDefault="009B1580" w:rsidP="006D18DE">
      <w:pPr>
        <w:ind w:left="2124"/>
        <w:jc w:val="both"/>
        <w:rPr>
          <w:rFonts w:ascii="Arial" w:hAnsi="Arial" w:cs="Arial"/>
          <w:b/>
        </w:rPr>
      </w:pPr>
      <w:r w:rsidRPr="00ED0CBE">
        <w:rPr>
          <w:rFonts w:ascii="Arial" w:hAnsi="Arial" w:cs="Arial"/>
          <w:b/>
        </w:rPr>
        <w:t>enza potere co</w:t>
      </w:r>
      <w:r w:rsidR="00A70D8F" w:rsidRPr="00ED0CBE">
        <w:rPr>
          <w:rFonts w:ascii="Arial" w:hAnsi="Arial" w:cs="Arial"/>
          <w:b/>
        </w:rPr>
        <w:t>ercitivo, senza polizia</w:t>
      </w:r>
      <w:r w:rsidRPr="00ED0CBE">
        <w:rPr>
          <w:rFonts w:ascii="Arial" w:hAnsi="Arial" w:cs="Arial"/>
          <w:b/>
        </w:rPr>
        <w:t xml:space="preserve">, senza prigioni? </w:t>
      </w:r>
    </w:p>
    <w:p w:rsidR="00A70D8F" w:rsidRPr="00ED0CBE" w:rsidRDefault="009B1580" w:rsidP="006D18DE">
      <w:pPr>
        <w:ind w:left="2124"/>
        <w:jc w:val="both"/>
        <w:rPr>
          <w:rFonts w:ascii="Arial" w:hAnsi="Arial" w:cs="Arial"/>
          <w:b/>
        </w:rPr>
      </w:pPr>
      <w:r w:rsidRPr="00ED0CBE">
        <w:rPr>
          <w:rFonts w:ascii="Arial" w:hAnsi="Arial" w:cs="Arial"/>
          <w:b/>
        </w:rPr>
        <w:t xml:space="preserve">Non è forse un’utopia? </w:t>
      </w:r>
    </w:p>
    <w:p w:rsidR="00A70D8F" w:rsidRPr="006D18DE" w:rsidRDefault="006D18DE" w:rsidP="006D18DE">
      <w:pPr>
        <w:ind w:left="567"/>
        <w:jc w:val="both"/>
        <w:rPr>
          <w:rFonts w:ascii="Arial" w:hAnsi="Arial" w:cs="Arial"/>
        </w:rPr>
      </w:pPr>
      <w:r w:rsidRPr="006D18DE">
        <w:rPr>
          <w:rFonts w:ascii="Arial" w:hAnsi="Arial" w:cs="Arial"/>
        </w:rPr>
        <w:t>In qualche modo, a</w:t>
      </w:r>
      <w:r w:rsidR="009B1580" w:rsidRPr="006D18DE">
        <w:rPr>
          <w:rFonts w:ascii="Arial" w:hAnsi="Arial" w:cs="Arial"/>
        </w:rPr>
        <w:t xml:space="preserve">bbiamo un’immagine perfetta in famiglia quando nasce un bambino. </w:t>
      </w:r>
    </w:p>
    <w:p w:rsidR="00A70D8F" w:rsidRPr="006D18DE" w:rsidRDefault="009B1580" w:rsidP="006D18DE">
      <w:pPr>
        <w:ind w:left="567"/>
        <w:jc w:val="both"/>
        <w:rPr>
          <w:rFonts w:ascii="Arial" w:hAnsi="Arial" w:cs="Arial"/>
        </w:rPr>
      </w:pPr>
      <w:r w:rsidRPr="006D18DE">
        <w:rPr>
          <w:rFonts w:ascii="Arial" w:hAnsi="Arial" w:cs="Arial"/>
        </w:rPr>
        <w:t xml:space="preserve">Chi comanda? Lui, il più piccolo è capace di condizionare tutti. </w:t>
      </w:r>
    </w:p>
    <w:p w:rsidR="009B1580" w:rsidRPr="006D18DE" w:rsidRDefault="009B1580" w:rsidP="006D18DE">
      <w:pPr>
        <w:ind w:left="567"/>
        <w:jc w:val="both"/>
        <w:rPr>
          <w:rFonts w:ascii="Arial" w:hAnsi="Arial" w:cs="Arial"/>
        </w:rPr>
      </w:pPr>
      <w:r w:rsidRPr="006D18DE">
        <w:rPr>
          <w:rFonts w:ascii="Arial" w:hAnsi="Arial" w:cs="Arial"/>
        </w:rPr>
        <w:t xml:space="preserve">Si dorme quando vuole lui, si esce quando vuole lui, una sua indisposizione fa cambiare programma a tutti </w:t>
      </w:r>
      <w:r w:rsidR="006D18DE" w:rsidRPr="006D18DE">
        <w:rPr>
          <w:rFonts w:ascii="Arial" w:hAnsi="Arial" w:cs="Arial"/>
        </w:rPr>
        <w:t>p</w:t>
      </w:r>
      <w:r w:rsidRPr="006D18DE">
        <w:rPr>
          <w:rFonts w:ascii="Arial" w:hAnsi="Arial" w:cs="Arial"/>
        </w:rPr>
        <w:t>erché è il centro dell’amore.</w:t>
      </w:r>
    </w:p>
    <w:p w:rsidR="00A70D8F" w:rsidRPr="00ED0CBE" w:rsidRDefault="009B1580" w:rsidP="005B6BC7">
      <w:pPr>
        <w:pStyle w:val="Paragrafoelenco"/>
        <w:numPr>
          <w:ilvl w:val="0"/>
          <w:numId w:val="210"/>
        </w:numPr>
        <w:jc w:val="both"/>
        <w:rPr>
          <w:rFonts w:ascii="Arial" w:hAnsi="Arial" w:cs="Arial"/>
        </w:rPr>
      </w:pPr>
      <w:r w:rsidRPr="00ED0CBE">
        <w:rPr>
          <w:rFonts w:ascii="Arial" w:hAnsi="Arial" w:cs="Arial"/>
        </w:rPr>
        <w:t xml:space="preserve">Un </w:t>
      </w:r>
      <w:r w:rsidR="00A70D8F" w:rsidRPr="00ED0CBE">
        <w:rPr>
          <w:rFonts w:ascii="Arial" w:hAnsi="Arial" w:cs="Arial"/>
        </w:rPr>
        <w:t>Credente</w:t>
      </w:r>
      <w:r w:rsidRPr="00ED0CBE">
        <w:rPr>
          <w:rFonts w:ascii="Arial" w:hAnsi="Arial" w:cs="Arial"/>
        </w:rPr>
        <w:t xml:space="preserve"> gravemente malato mi chie</w:t>
      </w:r>
      <w:r w:rsidR="00A70D8F" w:rsidRPr="00ED0CBE">
        <w:rPr>
          <w:rFonts w:ascii="Arial" w:hAnsi="Arial" w:cs="Arial"/>
        </w:rPr>
        <w:t>se</w:t>
      </w:r>
      <w:r w:rsidRPr="00ED0CBE">
        <w:rPr>
          <w:rFonts w:ascii="Arial" w:hAnsi="Arial" w:cs="Arial"/>
        </w:rPr>
        <w:t xml:space="preserve"> cosa ci stesse a fare al mondo</w:t>
      </w:r>
      <w:r w:rsidR="00A70D8F" w:rsidRPr="00ED0CBE">
        <w:rPr>
          <w:rFonts w:ascii="Arial" w:hAnsi="Arial" w:cs="Arial"/>
        </w:rPr>
        <w:t>!</w:t>
      </w:r>
      <w:r w:rsidRPr="00ED0CBE">
        <w:rPr>
          <w:rFonts w:ascii="Arial" w:hAnsi="Arial" w:cs="Arial"/>
        </w:rPr>
        <w:t xml:space="preserve"> </w:t>
      </w:r>
    </w:p>
    <w:p w:rsidR="00A70D8F" w:rsidRPr="006D18DE" w:rsidRDefault="009B1580" w:rsidP="005B6BC7">
      <w:pPr>
        <w:pStyle w:val="Paragrafoelenco"/>
        <w:numPr>
          <w:ilvl w:val="0"/>
          <w:numId w:val="210"/>
        </w:numPr>
        <w:jc w:val="both"/>
        <w:rPr>
          <w:rFonts w:ascii="Arial" w:hAnsi="Arial" w:cs="Arial"/>
          <w:spacing w:val="-4"/>
        </w:rPr>
      </w:pPr>
      <w:r w:rsidRPr="006D18DE">
        <w:rPr>
          <w:rFonts w:ascii="Arial" w:hAnsi="Arial" w:cs="Arial"/>
          <w:spacing w:val="-4"/>
        </w:rPr>
        <w:t>A suscitare amore, fu la mia risposta e lui stesso dovette riconoscere che nella vita non aveva mai visto attorno a s</w:t>
      </w:r>
      <w:r w:rsidR="006D18DE" w:rsidRPr="006D18DE">
        <w:rPr>
          <w:rFonts w:ascii="Arial" w:hAnsi="Arial" w:cs="Arial"/>
          <w:spacing w:val="-4"/>
        </w:rPr>
        <w:t>è</w:t>
      </w:r>
      <w:r w:rsidRPr="006D18DE">
        <w:rPr>
          <w:rFonts w:ascii="Arial" w:hAnsi="Arial" w:cs="Arial"/>
          <w:spacing w:val="-4"/>
        </w:rPr>
        <w:t xml:space="preserve"> tanta gente </w:t>
      </w:r>
      <w:r w:rsidR="006D18DE" w:rsidRPr="006D18DE">
        <w:rPr>
          <w:rFonts w:ascii="Arial" w:hAnsi="Arial" w:cs="Arial"/>
          <w:spacing w:val="-4"/>
        </w:rPr>
        <w:t>(</w:t>
      </w:r>
      <w:r w:rsidRPr="006D18DE">
        <w:rPr>
          <w:rFonts w:ascii="Arial" w:hAnsi="Arial" w:cs="Arial"/>
          <w:spacing w:val="-4"/>
        </w:rPr>
        <w:t xml:space="preserve">che gli chiedeva anche </w:t>
      </w:r>
      <w:r w:rsidR="00A70D8F" w:rsidRPr="006D18DE">
        <w:rPr>
          <w:rFonts w:ascii="Arial" w:hAnsi="Arial" w:cs="Arial"/>
          <w:spacing w:val="-4"/>
        </w:rPr>
        <w:t>dei consigli</w:t>
      </w:r>
      <w:r w:rsidR="006D18DE" w:rsidRPr="006D18DE">
        <w:rPr>
          <w:rFonts w:ascii="Arial" w:hAnsi="Arial" w:cs="Arial"/>
          <w:spacing w:val="-4"/>
        </w:rPr>
        <w:t>)</w:t>
      </w:r>
      <w:r w:rsidRPr="006D18DE">
        <w:rPr>
          <w:rFonts w:ascii="Arial" w:hAnsi="Arial" w:cs="Arial"/>
          <w:spacing w:val="-4"/>
        </w:rPr>
        <w:t xml:space="preserve"> come da quando era ormai all’impotenza assoluta di operare se non di soffrire e pregare. </w:t>
      </w:r>
    </w:p>
    <w:p w:rsidR="009B1580" w:rsidRPr="00ED0CBE" w:rsidRDefault="009B1580" w:rsidP="00A70D8F">
      <w:pPr>
        <w:ind w:left="491"/>
        <w:jc w:val="both"/>
        <w:rPr>
          <w:rFonts w:ascii="Arial" w:hAnsi="Arial" w:cs="Arial"/>
        </w:rPr>
      </w:pPr>
      <w:r w:rsidRPr="00ED0CBE">
        <w:rPr>
          <w:rFonts w:ascii="Arial" w:hAnsi="Arial" w:cs="Arial"/>
        </w:rPr>
        <w:t>Gesù si è dichiarato Re solo quando era chiaro che non voleva dominare nessuno.</w:t>
      </w:r>
    </w:p>
    <w:p w:rsidR="00A70D8F" w:rsidRPr="00ED0CBE" w:rsidRDefault="009B1580" w:rsidP="009B1580">
      <w:pPr>
        <w:ind w:left="491"/>
        <w:jc w:val="both"/>
        <w:rPr>
          <w:rFonts w:ascii="Arial" w:hAnsi="Arial" w:cs="Arial"/>
        </w:rPr>
      </w:pPr>
      <w:r w:rsidRPr="00ED0CBE">
        <w:rPr>
          <w:rFonts w:ascii="Arial" w:hAnsi="Arial" w:cs="Arial"/>
        </w:rPr>
        <w:t xml:space="preserve">L’unico re </w:t>
      </w:r>
      <w:r w:rsidR="00A70D8F" w:rsidRPr="00ED0CBE">
        <w:rPr>
          <w:rFonts w:ascii="Arial" w:hAnsi="Arial" w:cs="Arial"/>
        </w:rPr>
        <w:t xml:space="preserve">del Cristiano </w:t>
      </w:r>
      <w:r w:rsidRPr="00ED0CBE">
        <w:rPr>
          <w:rFonts w:ascii="Arial" w:hAnsi="Arial" w:cs="Arial"/>
        </w:rPr>
        <w:t xml:space="preserve">sarà Cristo perché la </w:t>
      </w:r>
      <w:r w:rsidR="00A70D8F" w:rsidRPr="00ED0CBE">
        <w:rPr>
          <w:rFonts w:ascii="Arial" w:hAnsi="Arial" w:cs="Arial"/>
        </w:rPr>
        <w:t>S</w:t>
      </w:r>
      <w:r w:rsidRPr="00ED0CBE">
        <w:rPr>
          <w:rFonts w:ascii="Arial" w:hAnsi="Arial" w:cs="Arial"/>
        </w:rPr>
        <w:t xml:space="preserve">ua regalità non umilia </w:t>
      </w:r>
      <w:r w:rsidR="00A70D8F" w:rsidRPr="00ED0CBE">
        <w:rPr>
          <w:rFonts w:ascii="Arial" w:hAnsi="Arial" w:cs="Arial"/>
        </w:rPr>
        <w:t>bensì</w:t>
      </w:r>
      <w:r w:rsidRPr="00ED0CBE">
        <w:rPr>
          <w:rFonts w:ascii="Arial" w:hAnsi="Arial" w:cs="Arial"/>
        </w:rPr>
        <w:t xml:space="preserve"> esalta:</w:t>
      </w:r>
      <w:r w:rsidR="00A70D8F" w:rsidRPr="00ED0CBE">
        <w:rPr>
          <w:rFonts w:ascii="Arial" w:hAnsi="Arial" w:cs="Arial"/>
        </w:rPr>
        <w:t xml:space="preserve"> </w:t>
      </w:r>
      <w:r w:rsidRPr="00ED0CBE">
        <w:rPr>
          <w:rFonts w:ascii="Arial" w:hAnsi="Arial" w:cs="Arial"/>
        </w:rPr>
        <w:t>”</w:t>
      </w:r>
      <w:r w:rsidRPr="00ED0CBE">
        <w:rPr>
          <w:rFonts w:ascii="Arial" w:hAnsi="Arial" w:cs="Arial"/>
          <w:b/>
        </w:rPr>
        <w:t>servire Dio è regnare</w:t>
      </w:r>
      <w:r w:rsidRPr="00ED0CBE">
        <w:rPr>
          <w:rFonts w:ascii="Arial" w:hAnsi="Arial" w:cs="Arial"/>
        </w:rPr>
        <w:t xml:space="preserve">”. </w:t>
      </w:r>
    </w:p>
    <w:p w:rsidR="00A70D8F" w:rsidRPr="00ED0CBE" w:rsidRDefault="00A70D8F" w:rsidP="006D18DE">
      <w:pPr>
        <w:ind w:left="1416"/>
        <w:jc w:val="both"/>
        <w:rPr>
          <w:rFonts w:ascii="Arial" w:hAnsi="Arial" w:cs="Arial"/>
          <w:b/>
        </w:rPr>
      </w:pPr>
      <w:r w:rsidRPr="00ED0CBE">
        <w:rPr>
          <w:rFonts w:ascii="Arial" w:hAnsi="Arial" w:cs="Arial"/>
          <w:b/>
        </w:rPr>
        <w:lastRenderedPageBreak/>
        <w:t>R</w:t>
      </w:r>
      <w:r w:rsidR="009B1580" w:rsidRPr="00ED0CBE">
        <w:rPr>
          <w:rFonts w:ascii="Arial" w:hAnsi="Arial" w:cs="Arial"/>
          <w:b/>
        </w:rPr>
        <w:t xml:space="preserve">egnare sulle </w:t>
      </w:r>
      <w:r w:rsidRPr="00ED0CBE">
        <w:rPr>
          <w:rFonts w:ascii="Arial" w:hAnsi="Arial" w:cs="Arial"/>
          <w:b/>
        </w:rPr>
        <w:t>t</w:t>
      </w:r>
      <w:r w:rsidR="009B1580" w:rsidRPr="00ED0CBE">
        <w:rPr>
          <w:rFonts w:ascii="Arial" w:hAnsi="Arial" w:cs="Arial"/>
          <w:b/>
        </w:rPr>
        <w:t xml:space="preserve">ue passioni sottomettendole alla </w:t>
      </w:r>
      <w:r w:rsidRPr="00ED0CBE">
        <w:rPr>
          <w:rFonts w:ascii="Arial" w:hAnsi="Arial" w:cs="Arial"/>
          <w:b/>
        </w:rPr>
        <w:t>S</w:t>
      </w:r>
      <w:r w:rsidR="009B1580" w:rsidRPr="00ED0CBE">
        <w:rPr>
          <w:rFonts w:ascii="Arial" w:hAnsi="Arial" w:cs="Arial"/>
          <w:b/>
        </w:rPr>
        <w:t>ua volontà perc</w:t>
      </w:r>
      <w:r w:rsidRPr="00ED0CBE">
        <w:rPr>
          <w:rFonts w:ascii="Arial" w:hAnsi="Arial" w:cs="Arial"/>
          <w:b/>
        </w:rPr>
        <w:t>hé non ti riducano in schiavitù</w:t>
      </w:r>
      <w:r w:rsidR="009B1580" w:rsidRPr="00ED0CBE">
        <w:rPr>
          <w:rFonts w:ascii="Arial" w:hAnsi="Arial" w:cs="Arial"/>
          <w:b/>
        </w:rPr>
        <w:t>:</w:t>
      </w:r>
      <w:r w:rsidRPr="00ED0CBE">
        <w:rPr>
          <w:rFonts w:ascii="Arial" w:hAnsi="Arial" w:cs="Arial"/>
          <w:b/>
        </w:rPr>
        <w:t xml:space="preserve"> </w:t>
      </w:r>
      <w:r w:rsidR="009B1580" w:rsidRPr="00ED0CBE">
        <w:rPr>
          <w:rFonts w:ascii="Arial" w:hAnsi="Arial" w:cs="Arial"/>
          <w:b/>
        </w:rPr>
        <w:t>la schiavitù della droga del sesso, del denaro, della carriera</w:t>
      </w:r>
      <w:r w:rsidRPr="00ED0CBE">
        <w:rPr>
          <w:rFonts w:ascii="Arial" w:hAnsi="Arial" w:cs="Arial"/>
          <w:b/>
        </w:rPr>
        <w:t>, ecc.</w:t>
      </w:r>
      <w:r w:rsidR="009B1580" w:rsidRPr="00ED0CBE">
        <w:rPr>
          <w:rFonts w:ascii="Arial" w:hAnsi="Arial" w:cs="Arial"/>
          <w:b/>
        </w:rPr>
        <w:t xml:space="preserve"> </w:t>
      </w:r>
    </w:p>
    <w:p w:rsidR="009B1580" w:rsidRPr="00ED0CBE" w:rsidRDefault="009B1580" w:rsidP="009B1580">
      <w:pPr>
        <w:ind w:left="491"/>
        <w:jc w:val="both"/>
        <w:rPr>
          <w:rFonts w:ascii="Arial" w:hAnsi="Arial" w:cs="Arial"/>
        </w:rPr>
      </w:pPr>
      <w:r w:rsidRPr="00ED0CBE">
        <w:rPr>
          <w:rFonts w:ascii="Arial" w:hAnsi="Arial" w:cs="Arial"/>
        </w:rPr>
        <w:t xml:space="preserve">La regalità dell’amore è il riconoscimento di tutti i </w:t>
      </w:r>
      <w:r w:rsidR="00A70D8F" w:rsidRPr="00ED0CBE">
        <w:rPr>
          <w:rFonts w:ascii="Arial" w:hAnsi="Arial" w:cs="Arial"/>
        </w:rPr>
        <w:t>C</w:t>
      </w:r>
      <w:r w:rsidRPr="00ED0CBE">
        <w:rPr>
          <w:rFonts w:ascii="Arial" w:hAnsi="Arial" w:cs="Arial"/>
        </w:rPr>
        <w:t>ristiani veri.</w:t>
      </w:r>
    </w:p>
    <w:p w:rsidR="009B1580" w:rsidRPr="00ED0CBE" w:rsidRDefault="009B1580" w:rsidP="009B1580">
      <w:pPr>
        <w:ind w:left="1416"/>
        <w:jc w:val="both"/>
        <w:rPr>
          <w:rFonts w:ascii="Arial" w:hAnsi="Arial" w:cs="Arial"/>
          <w:i/>
        </w:rPr>
      </w:pPr>
      <w:r w:rsidRPr="00ED0CBE">
        <w:rPr>
          <w:rFonts w:ascii="Arial" w:hAnsi="Arial" w:cs="Arial"/>
          <w:i/>
        </w:rPr>
        <w:t>“Dov’è il re dei Giudei che è nato? Abbiamo visto sorgere la sua stella, e siamo venuti per adorarlo” (Mt. 2,2).</w:t>
      </w:r>
    </w:p>
    <w:p w:rsidR="00FD5655" w:rsidRPr="006D18DE" w:rsidRDefault="00A70D8F" w:rsidP="00A70D8F">
      <w:pPr>
        <w:ind w:left="491"/>
        <w:jc w:val="both"/>
        <w:rPr>
          <w:rFonts w:ascii="Arial" w:hAnsi="Arial" w:cs="Arial"/>
          <w:b/>
          <w:i/>
        </w:rPr>
      </w:pPr>
      <w:r w:rsidRPr="00ED0CBE">
        <w:rPr>
          <w:rFonts w:ascii="Arial" w:hAnsi="Arial" w:cs="Arial"/>
          <w:b/>
        </w:rPr>
        <w:t xml:space="preserve">E ora? Dov’è? </w:t>
      </w:r>
      <w:r w:rsidRPr="006D18DE">
        <w:rPr>
          <w:rFonts w:ascii="Arial" w:hAnsi="Arial" w:cs="Arial"/>
          <w:b/>
          <w:i/>
        </w:rPr>
        <w:t>–“Nel mio cuore: regna silenziosamente</w:t>
      </w:r>
      <w:r w:rsidR="002E0248" w:rsidRPr="006D18DE">
        <w:rPr>
          <w:rFonts w:ascii="Arial" w:hAnsi="Arial" w:cs="Arial"/>
          <w:b/>
          <w:i/>
        </w:rPr>
        <w:t>, ma potentemente”</w:t>
      </w:r>
      <w:r w:rsidRPr="006D18DE">
        <w:rPr>
          <w:rFonts w:ascii="Arial" w:hAnsi="Arial" w:cs="Arial"/>
          <w:b/>
          <w:i/>
        </w:rPr>
        <w:t>.</w:t>
      </w:r>
    </w:p>
    <w:p w:rsidR="002E0248" w:rsidRPr="00ED0CBE" w:rsidRDefault="002E0248" w:rsidP="002E0248">
      <w:pPr>
        <w:ind w:left="1416"/>
        <w:jc w:val="both"/>
        <w:rPr>
          <w:rFonts w:ascii="Arial" w:hAnsi="Arial" w:cs="Arial"/>
          <w:b/>
          <w:i/>
        </w:rPr>
      </w:pPr>
      <w:r w:rsidRPr="00ED0CBE">
        <w:rPr>
          <w:rFonts w:ascii="Arial" w:hAnsi="Arial" w:cs="Arial"/>
          <w:b/>
          <w:i/>
        </w:rPr>
        <w:t>Poiché si sono intrusi fra noi certi uomini, (per i quali già ab-antico è scritta questa condanna), empî che volgon in dissolutezza la grazia del nostro Dio e negano il nostro unico Padrone e Signore Gesù Cristo. - Giuda 4</w:t>
      </w:r>
    </w:p>
    <w:p w:rsidR="002E0248" w:rsidRPr="00ED0CBE" w:rsidRDefault="002E0248" w:rsidP="002E0248">
      <w:pPr>
        <w:ind w:left="491"/>
        <w:jc w:val="both"/>
        <w:rPr>
          <w:rFonts w:ascii="Arial" w:hAnsi="Arial" w:cs="Arial"/>
        </w:rPr>
      </w:pPr>
      <w:r w:rsidRPr="00ED0CBE">
        <w:rPr>
          <w:rFonts w:ascii="Arial" w:hAnsi="Arial" w:cs="Arial"/>
        </w:rPr>
        <w:t>Infatti, Egli è l’Unico vero Re</w:t>
      </w:r>
      <w:r w:rsidR="0041546C">
        <w:rPr>
          <w:rFonts w:ascii="Arial" w:hAnsi="Arial" w:cs="Arial"/>
        </w:rPr>
        <w:t>, IL sovrano assoluto</w:t>
      </w:r>
      <w:r w:rsidRPr="00ED0CBE">
        <w:rPr>
          <w:rFonts w:ascii="Arial" w:hAnsi="Arial" w:cs="Arial"/>
        </w:rPr>
        <w:t>!</w:t>
      </w:r>
    </w:p>
    <w:p w:rsidR="0042053F" w:rsidRPr="00ED0CBE" w:rsidRDefault="0042053F" w:rsidP="002E0248">
      <w:pPr>
        <w:ind w:left="491"/>
        <w:jc w:val="both"/>
        <w:rPr>
          <w:rFonts w:ascii="Arial" w:hAnsi="Arial" w:cs="Arial"/>
        </w:rPr>
      </w:pPr>
    </w:p>
    <w:p w:rsidR="00673847" w:rsidRPr="00ED0CBE" w:rsidRDefault="0041546C" w:rsidP="00CC0109">
      <w:pPr>
        <w:pStyle w:val="Paragrafoelenco"/>
        <w:numPr>
          <w:ilvl w:val="0"/>
          <w:numId w:val="3"/>
        </w:numPr>
        <w:ind w:left="491" w:hanging="491"/>
        <w:jc w:val="both"/>
        <w:rPr>
          <w:rFonts w:ascii="Arial" w:hAnsi="Arial" w:cs="Arial"/>
          <w:b/>
        </w:rPr>
      </w:pPr>
      <w:r w:rsidRPr="00ED0CBE">
        <w:rPr>
          <w:rFonts w:ascii="Arial" w:hAnsi="Arial" w:cs="Arial"/>
          <w:b/>
        </w:rPr>
        <w:t>IL RE DEI RE E SIGNORE DEI SIGNORI: 1TIM</w:t>
      </w:r>
      <w:r>
        <w:rPr>
          <w:rFonts w:ascii="Arial" w:hAnsi="Arial" w:cs="Arial"/>
          <w:b/>
        </w:rPr>
        <w:t>OTEO</w:t>
      </w:r>
      <w:r w:rsidRPr="00ED0CBE">
        <w:rPr>
          <w:rFonts w:ascii="Arial" w:hAnsi="Arial" w:cs="Arial"/>
          <w:b/>
        </w:rPr>
        <w:t xml:space="preserve"> 6.15; AP 17.14;19.16</w:t>
      </w:r>
    </w:p>
    <w:p w:rsidR="000C179F" w:rsidRPr="00ED0CBE" w:rsidRDefault="000C179F" w:rsidP="002E0248">
      <w:pPr>
        <w:ind w:left="1416"/>
        <w:jc w:val="both"/>
        <w:rPr>
          <w:rFonts w:ascii="Arial" w:hAnsi="Arial" w:cs="Arial"/>
          <w:i/>
        </w:rPr>
      </w:pPr>
      <w:r w:rsidRPr="00ED0CBE">
        <w:rPr>
          <w:rFonts w:ascii="Arial" w:hAnsi="Arial" w:cs="Arial"/>
          <w:i/>
        </w:rPr>
        <w:t>Gesù Cristo, beato e unico Sovrano, Re dei re e Signore dei signori, il solo che possiede l’immortalità e ab</w:t>
      </w:r>
      <w:r w:rsidR="002E0248" w:rsidRPr="00ED0CBE">
        <w:rPr>
          <w:rFonts w:ascii="Arial" w:hAnsi="Arial" w:cs="Arial"/>
          <w:i/>
        </w:rPr>
        <w:t>ita una luce inaccessibile.  (1</w:t>
      </w:r>
      <w:r w:rsidRPr="00ED0CBE">
        <w:rPr>
          <w:rFonts w:ascii="Arial" w:hAnsi="Arial" w:cs="Arial"/>
          <w:i/>
        </w:rPr>
        <w:t xml:space="preserve">Tim 6,15-16) </w:t>
      </w:r>
    </w:p>
    <w:p w:rsidR="000C179F" w:rsidRPr="00ED0CBE" w:rsidRDefault="002E0248" w:rsidP="00B97590">
      <w:pPr>
        <w:ind w:left="491"/>
        <w:jc w:val="both"/>
        <w:rPr>
          <w:rFonts w:ascii="Arial" w:hAnsi="Arial" w:cs="Arial"/>
        </w:rPr>
      </w:pPr>
      <w:r w:rsidRPr="00ED0CBE">
        <w:rPr>
          <w:rFonts w:ascii="Arial" w:hAnsi="Arial" w:cs="Arial"/>
        </w:rPr>
        <w:t xml:space="preserve">E’ </w:t>
      </w:r>
      <w:r w:rsidR="000C179F" w:rsidRPr="00ED0CBE">
        <w:rPr>
          <w:rFonts w:ascii="Arial" w:hAnsi="Arial" w:cs="Arial"/>
        </w:rPr>
        <w:t>l’«unico Sovrano, Re dei re, Signore dei signori»</w:t>
      </w:r>
      <w:r w:rsidRPr="00ED0CBE">
        <w:rPr>
          <w:rFonts w:ascii="Arial" w:hAnsi="Arial" w:cs="Arial"/>
        </w:rPr>
        <w:t>: è</w:t>
      </w:r>
      <w:r w:rsidR="000C179F" w:rsidRPr="00ED0CBE">
        <w:rPr>
          <w:rFonts w:ascii="Arial" w:hAnsi="Arial" w:cs="Arial"/>
        </w:rPr>
        <w:t xml:space="preserve"> Cristo, Figlio</w:t>
      </w:r>
      <w:r w:rsidRPr="00ED0CBE">
        <w:rPr>
          <w:rFonts w:ascii="Arial" w:hAnsi="Arial" w:cs="Arial"/>
        </w:rPr>
        <w:t>lo di Dio</w:t>
      </w:r>
      <w:r w:rsidR="0041546C">
        <w:rPr>
          <w:rFonts w:ascii="Arial" w:hAnsi="Arial" w:cs="Arial"/>
        </w:rPr>
        <w:t xml:space="preserve"> (il Dio-Figliolo)</w:t>
      </w:r>
      <w:r w:rsidRPr="00ED0CBE">
        <w:rPr>
          <w:rFonts w:ascii="Arial" w:hAnsi="Arial" w:cs="Arial"/>
        </w:rPr>
        <w:t xml:space="preserve">: </w:t>
      </w:r>
    </w:p>
    <w:p w:rsidR="002E0248" w:rsidRPr="00ED0CBE" w:rsidRDefault="000C179F" w:rsidP="002E0248">
      <w:pPr>
        <w:ind w:left="1416"/>
        <w:jc w:val="both"/>
        <w:rPr>
          <w:rFonts w:ascii="Arial" w:hAnsi="Arial" w:cs="Arial"/>
          <w:i/>
        </w:rPr>
      </w:pPr>
      <w:r w:rsidRPr="00ED0CBE">
        <w:rPr>
          <w:rFonts w:ascii="Arial" w:hAnsi="Arial" w:cs="Arial"/>
          <w:i/>
        </w:rPr>
        <w:t xml:space="preserve">«Al re dei secoli, incorruttibile, invisibile e unico Dio, onore e gloria nei secoli dei secoli. Amen!» (1,16). </w:t>
      </w:r>
    </w:p>
    <w:p w:rsidR="002E0248" w:rsidRPr="00ED0CBE" w:rsidRDefault="002E0248" w:rsidP="002E0248">
      <w:pPr>
        <w:ind w:left="491"/>
        <w:jc w:val="both"/>
        <w:rPr>
          <w:rFonts w:ascii="Arial" w:hAnsi="Arial" w:cs="Arial"/>
        </w:rPr>
      </w:pPr>
      <w:r w:rsidRPr="00ED0CBE">
        <w:rPr>
          <w:rFonts w:ascii="Arial" w:hAnsi="Arial" w:cs="Arial"/>
        </w:rPr>
        <w:t xml:space="preserve">L’identità di Gesù è chiaramente rivelata nell’Apocalisse: Egli riceve quattro nomi la cui progressione passa dall’affermazione della vicinanza di Dio che si incarna, a quella della distanza e della Sua grandezza. </w:t>
      </w:r>
    </w:p>
    <w:p w:rsidR="002E0248" w:rsidRPr="00ED0CBE" w:rsidRDefault="002E0248" w:rsidP="005B6BC7">
      <w:pPr>
        <w:pStyle w:val="Paragrafoelenco"/>
        <w:numPr>
          <w:ilvl w:val="0"/>
          <w:numId w:val="211"/>
        </w:numPr>
        <w:jc w:val="both"/>
        <w:rPr>
          <w:rFonts w:ascii="Arial" w:hAnsi="Arial" w:cs="Arial"/>
        </w:rPr>
      </w:pPr>
      <w:r w:rsidRPr="00ED0CBE">
        <w:rPr>
          <w:rFonts w:ascii="Arial" w:hAnsi="Arial" w:cs="Arial"/>
        </w:rPr>
        <w:t>Il primo nome, ‘Fedele e Veritiero</w:t>
      </w:r>
      <w:r w:rsidR="0041546C">
        <w:rPr>
          <w:rFonts w:ascii="Arial" w:hAnsi="Arial" w:cs="Arial"/>
        </w:rPr>
        <w:t xml:space="preserve"> (Verace)</w:t>
      </w:r>
      <w:r w:rsidRPr="00ED0CBE">
        <w:rPr>
          <w:rFonts w:ascii="Arial" w:hAnsi="Arial" w:cs="Arial"/>
        </w:rPr>
        <w:t xml:space="preserve">’, afferma la presenza sicura e costante di Dio al nostro fianco. La sua venuta è certa. </w:t>
      </w:r>
    </w:p>
    <w:p w:rsidR="002E0248" w:rsidRPr="00ED0CBE" w:rsidRDefault="002E0248" w:rsidP="005B6BC7">
      <w:pPr>
        <w:pStyle w:val="Paragrafoelenco"/>
        <w:numPr>
          <w:ilvl w:val="0"/>
          <w:numId w:val="211"/>
        </w:numPr>
        <w:jc w:val="both"/>
        <w:rPr>
          <w:rFonts w:ascii="Arial" w:hAnsi="Arial" w:cs="Arial"/>
        </w:rPr>
      </w:pPr>
      <w:r w:rsidRPr="00ED0CBE">
        <w:rPr>
          <w:rFonts w:ascii="Arial" w:hAnsi="Arial" w:cs="Arial"/>
        </w:rPr>
        <w:t xml:space="preserve">Il secondo nome, ‘che nessuno conosce fuorché </w:t>
      </w:r>
      <w:r w:rsidR="0041546C">
        <w:rPr>
          <w:rFonts w:ascii="Arial" w:hAnsi="Arial" w:cs="Arial"/>
        </w:rPr>
        <w:t>L</w:t>
      </w:r>
      <w:r w:rsidRPr="00ED0CBE">
        <w:rPr>
          <w:rFonts w:ascii="Arial" w:hAnsi="Arial" w:cs="Arial"/>
        </w:rPr>
        <w:t xml:space="preserve">ui’, sottolinea la distanza del Dio invisibile e totalmente altro. La sua venuta sorprenderà. </w:t>
      </w:r>
    </w:p>
    <w:p w:rsidR="002E0248" w:rsidRPr="00ED0CBE" w:rsidRDefault="002E0248" w:rsidP="005B6BC7">
      <w:pPr>
        <w:pStyle w:val="Paragrafoelenco"/>
        <w:numPr>
          <w:ilvl w:val="0"/>
          <w:numId w:val="211"/>
        </w:numPr>
        <w:jc w:val="both"/>
        <w:rPr>
          <w:rFonts w:ascii="Arial" w:hAnsi="Arial" w:cs="Arial"/>
        </w:rPr>
      </w:pPr>
      <w:r w:rsidRPr="00ED0CBE">
        <w:rPr>
          <w:rFonts w:ascii="Arial" w:hAnsi="Arial" w:cs="Arial"/>
        </w:rPr>
        <w:t xml:space="preserve">Il terzo nome, ‘Parola di Dio’ afferma la manifestazione del Dio che si rivela agli uomini attraverso la sua parola e i suoi atti. Si tratta del Dio personale che viene nell’esistenza e nella storia. </w:t>
      </w:r>
    </w:p>
    <w:p w:rsidR="000C179F" w:rsidRPr="00ED0CBE" w:rsidRDefault="002E0248" w:rsidP="005B6BC7">
      <w:pPr>
        <w:pStyle w:val="Paragrafoelenco"/>
        <w:numPr>
          <w:ilvl w:val="0"/>
          <w:numId w:val="211"/>
        </w:numPr>
        <w:jc w:val="both"/>
        <w:rPr>
          <w:rFonts w:ascii="Arial" w:hAnsi="Arial" w:cs="Arial"/>
        </w:rPr>
      </w:pPr>
      <w:r w:rsidRPr="00ED0CBE">
        <w:rPr>
          <w:rFonts w:ascii="Arial" w:hAnsi="Arial" w:cs="Arial"/>
        </w:rPr>
        <w:t xml:space="preserve">l quarto nome, ‘Re dei re e Signore dei signori’, afferma la sovranità suprema del Dio-re dell’universo. È il nome che designa l’Agnello, Gesù Cristo (17:14)” </w:t>
      </w:r>
    </w:p>
    <w:p w:rsidR="000C179F" w:rsidRPr="00ED0CBE" w:rsidRDefault="0042053F" w:rsidP="0042053F">
      <w:pPr>
        <w:ind w:left="491"/>
        <w:jc w:val="both"/>
        <w:rPr>
          <w:rFonts w:ascii="Arial" w:hAnsi="Arial" w:cs="Arial"/>
        </w:rPr>
      </w:pPr>
      <w:r w:rsidRPr="00ED0CBE">
        <w:rPr>
          <w:rFonts w:ascii="Arial" w:hAnsi="Arial" w:cs="Arial"/>
        </w:rPr>
        <w:t>Gesù è al vertice della classifica, sul gardino più alto: ma vuole esserlo nella pratica della mia vita, non solo nella Sua sostanza di Dio!</w:t>
      </w:r>
    </w:p>
    <w:p w:rsidR="0042053F" w:rsidRPr="00ED0CBE" w:rsidRDefault="0042053F" w:rsidP="00B97590">
      <w:pPr>
        <w:jc w:val="both"/>
        <w:rPr>
          <w:rFonts w:ascii="Arial" w:hAnsi="Arial" w:cs="Arial"/>
          <w:b/>
        </w:rPr>
      </w:pPr>
    </w:p>
    <w:p w:rsidR="00673847" w:rsidRPr="00ED0CBE" w:rsidRDefault="0041546C" w:rsidP="00CC0109">
      <w:pPr>
        <w:pStyle w:val="Paragrafoelenco"/>
        <w:numPr>
          <w:ilvl w:val="0"/>
          <w:numId w:val="3"/>
        </w:numPr>
        <w:ind w:left="491" w:hanging="491"/>
        <w:jc w:val="both"/>
        <w:rPr>
          <w:rFonts w:ascii="Arial" w:hAnsi="Arial" w:cs="Arial"/>
          <w:b/>
        </w:rPr>
      </w:pPr>
      <w:r w:rsidRPr="00ED0CBE">
        <w:rPr>
          <w:rFonts w:ascii="Arial" w:hAnsi="Arial" w:cs="Arial"/>
          <w:b/>
        </w:rPr>
        <w:t>IL RE DEI RE: (APOCALISSE 17:14) AP 19.11-16</w:t>
      </w:r>
    </w:p>
    <w:p w:rsidR="00886B20" w:rsidRPr="00ED0CBE" w:rsidRDefault="00886B20" w:rsidP="00B97590">
      <w:pPr>
        <w:pStyle w:val="Paragrafoelenco"/>
        <w:ind w:left="491"/>
        <w:jc w:val="both"/>
        <w:rPr>
          <w:rFonts w:ascii="Arial" w:hAnsi="Arial" w:cs="Arial"/>
        </w:rPr>
      </w:pPr>
      <w:r w:rsidRPr="00ED0CBE">
        <w:rPr>
          <w:rFonts w:ascii="Arial" w:hAnsi="Arial" w:cs="Arial"/>
        </w:rPr>
        <w:t xml:space="preserve">Gesù viene detto "Re", "Re dei Giudei", "Re d'Israele", "Re dei re" per un totale di 35 volte, soprattutto nei racconti della passione, e </w:t>
      </w:r>
      <w:r w:rsidR="002C4C25" w:rsidRPr="00ED0CBE">
        <w:rPr>
          <w:rFonts w:ascii="Arial" w:hAnsi="Arial" w:cs="Arial"/>
        </w:rPr>
        <w:t>Figliolo</w:t>
      </w:r>
      <w:r w:rsidRPr="00ED0CBE">
        <w:rPr>
          <w:rFonts w:ascii="Arial" w:hAnsi="Arial" w:cs="Arial"/>
        </w:rPr>
        <w:t>di Davide altre 12 volte.</w:t>
      </w:r>
    </w:p>
    <w:p w:rsidR="00886B20" w:rsidRPr="00ED0CBE" w:rsidRDefault="0041546C" w:rsidP="00B97590">
      <w:pPr>
        <w:pStyle w:val="Paragrafoelenco"/>
        <w:ind w:left="491"/>
        <w:jc w:val="both"/>
        <w:rPr>
          <w:rFonts w:ascii="Arial" w:hAnsi="Arial" w:cs="Arial"/>
        </w:rPr>
      </w:pPr>
      <w:r>
        <w:rPr>
          <w:rFonts w:ascii="Arial" w:hAnsi="Arial" w:cs="Arial"/>
        </w:rPr>
        <w:t>Come detto, l</w:t>
      </w:r>
      <w:r w:rsidR="00886B20" w:rsidRPr="00ED0CBE">
        <w:rPr>
          <w:rFonts w:ascii="Arial" w:hAnsi="Arial" w:cs="Arial"/>
        </w:rPr>
        <w:t xml:space="preserve">'attributo della regalità era correlato al Messia atteso dagli Ebrei, che era considerato discendente ed erede del Re Davide. </w:t>
      </w:r>
    </w:p>
    <w:p w:rsidR="00886B20" w:rsidRPr="00ED0CBE" w:rsidRDefault="00886B20" w:rsidP="00B97590">
      <w:pPr>
        <w:pStyle w:val="Paragrafoelenco"/>
        <w:ind w:left="491"/>
        <w:jc w:val="both"/>
        <w:rPr>
          <w:rFonts w:ascii="Arial" w:hAnsi="Arial" w:cs="Arial"/>
        </w:rPr>
      </w:pPr>
      <w:r w:rsidRPr="00ED0CBE">
        <w:rPr>
          <w:rFonts w:ascii="Arial" w:hAnsi="Arial" w:cs="Arial"/>
        </w:rPr>
        <w:t>Gesù, pur identificandosi come Messia, non venne nel mondo per essere il tipo di Re che volevano gli Ebrei.</w:t>
      </w:r>
    </w:p>
    <w:p w:rsidR="00FD5655" w:rsidRPr="00ED0CBE" w:rsidRDefault="00886B20" w:rsidP="00B97590">
      <w:pPr>
        <w:pStyle w:val="Paragrafoelenco"/>
        <w:ind w:left="491"/>
        <w:jc w:val="both"/>
        <w:rPr>
          <w:rFonts w:ascii="Arial" w:hAnsi="Arial" w:cs="Arial"/>
        </w:rPr>
      </w:pPr>
      <w:r w:rsidRPr="00ED0CBE">
        <w:rPr>
          <w:rFonts w:ascii="Arial" w:hAnsi="Arial" w:cs="Arial"/>
        </w:rPr>
        <w:t>Oltre a questi passi espliciti, sia Matteo (Mt 1,1-1,16) che Luca (Lc</w:t>
      </w:r>
      <w:r w:rsidR="0042053F" w:rsidRPr="00ED0CBE">
        <w:rPr>
          <w:rFonts w:ascii="Arial" w:hAnsi="Arial" w:cs="Arial"/>
        </w:rPr>
        <w:t xml:space="preserve"> </w:t>
      </w:r>
      <w:r w:rsidRPr="00ED0CBE">
        <w:rPr>
          <w:rFonts w:ascii="Arial" w:hAnsi="Arial" w:cs="Arial"/>
        </w:rPr>
        <w:t>3,23-38) riportano una genealogia dettagliata che, sebbene risulti un po’ discordante (vedi Genealogia di Gesù), ha l'intento di attribuire a Gesù una discendenza davidica e dunque regale e messianica.</w:t>
      </w:r>
    </w:p>
    <w:p w:rsidR="0041546C" w:rsidRDefault="0041546C" w:rsidP="00B97590">
      <w:pPr>
        <w:pStyle w:val="Paragrafoelenco"/>
        <w:ind w:left="491"/>
        <w:jc w:val="both"/>
        <w:rPr>
          <w:rFonts w:ascii="Arial" w:hAnsi="Arial" w:cs="Arial"/>
        </w:rPr>
      </w:pPr>
      <w:r>
        <w:rPr>
          <w:rFonts w:ascii="Arial" w:hAnsi="Arial" w:cs="Arial"/>
        </w:rPr>
        <w:t>Questo è un Titolo</w:t>
      </w:r>
      <w:r w:rsidRPr="0041546C">
        <w:rPr>
          <w:rFonts w:ascii="Arial" w:hAnsi="Arial" w:cs="Arial"/>
        </w:rPr>
        <w:t xml:space="preserve"> </w:t>
      </w:r>
      <w:r>
        <w:rPr>
          <w:rFonts w:ascii="Arial" w:hAnsi="Arial" w:cs="Arial"/>
        </w:rPr>
        <w:t xml:space="preserve">di cui </w:t>
      </w:r>
      <w:r w:rsidRPr="0041546C">
        <w:rPr>
          <w:rFonts w:ascii="Arial" w:hAnsi="Arial" w:cs="Arial"/>
        </w:rPr>
        <w:t xml:space="preserve">i monarchi orientali si sono </w:t>
      </w:r>
      <w:r>
        <w:rPr>
          <w:rFonts w:ascii="Arial" w:hAnsi="Arial" w:cs="Arial"/>
        </w:rPr>
        <w:t>spesso fregiati</w:t>
      </w:r>
      <w:r w:rsidRPr="0041546C">
        <w:rPr>
          <w:rFonts w:ascii="Arial" w:hAnsi="Arial" w:cs="Arial"/>
        </w:rPr>
        <w:t xml:space="preserve"> </w:t>
      </w:r>
      <w:r>
        <w:rPr>
          <w:rFonts w:ascii="Arial" w:hAnsi="Arial" w:cs="Arial"/>
        </w:rPr>
        <w:t xml:space="preserve">(cfr </w:t>
      </w:r>
      <w:r w:rsidRPr="0041546C">
        <w:rPr>
          <w:rFonts w:ascii="Arial" w:hAnsi="Arial" w:cs="Arial"/>
        </w:rPr>
        <w:t>Dan 2:37</w:t>
      </w:r>
      <w:r>
        <w:rPr>
          <w:rFonts w:ascii="Arial" w:hAnsi="Arial" w:cs="Arial"/>
        </w:rPr>
        <w:t>)</w:t>
      </w:r>
      <w:r w:rsidRPr="0041546C">
        <w:rPr>
          <w:rFonts w:ascii="Arial" w:hAnsi="Arial" w:cs="Arial"/>
        </w:rPr>
        <w:t xml:space="preserve">, ma che in realtà appartiene solo </w:t>
      </w:r>
      <w:r>
        <w:rPr>
          <w:rFonts w:ascii="Arial" w:hAnsi="Arial" w:cs="Arial"/>
        </w:rPr>
        <w:t>a</w:t>
      </w:r>
      <w:r w:rsidRPr="0041546C">
        <w:rPr>
          <w:rFonts w:ascii="Arial" w:hAnsi="Arial" w:cs="Arial"/>
        </w:rPr>
        <w:t xml:space="preserve"> Cristo</w:t>
      </w:r>
      <w:r>
        <w:rPr>
          <w:rFonts w:ascii="Arial" w:hAnsi="Arial" w:cs="Arial"/>
        </w:rPr>
        <w:t>.</w:t>
      </w:r>
      <w:r w:rsidRPr="0041546C">
        <w:rPr>
          <w:rFonts w:ascii="Arial" w:hAnsi="Arial" w:cs="Arial"/>
        </w:rPr>
        <w:t xml:space="preserve"> Dan 4:25. </w:t>
      </w:r>
    </w:p>
    <w:p w:rsidR="0041546C" w:rsidRDefault="0041546C" w:rsidP="00B97590">
      <w:pPr>
        <w:pStyle w:val="Paragrafoelenco"/>
        <w:ind w:left="491"/>
        <w:jc w:val="both"/>
        <w:rPr>
          <w:rFonts w:ascii="Arial" w:hAnsi="Arial" w:cs="Arial"/>
        </w:rPr>
      </w:pPr>
      <w:r w:rsidRPr="0041546C">
        <w:rPr>
          <w:rFonts w:ascii="Arial" w:hAnsi="Arial" w:cs="Arial"/>
        </w:rPr>
        <w:t>In questa sovrana autorità sta la garanzia della vittoria di Cristo sulla coalizione dei poteri mondani avversi</w:t>
      </w:r>
      <w:r>
        <w:rPr>
          <w:rFonts w:ascii="Arial" w:hAnsi="Arial" w:cs="Arial"/>
        </w:rPr>
        <w:t>.</w:t>
      </w:r>
      <w:r w:rsidRPr="0041546C">
        <w:rPr>
          <w:rFonts w:ascii="Arial" w:hAnsi="Arial" w:cs="Arial"/>
        </w:rPr>
        <w:t xml:space="preserve"> Ap 17:14.</w:t>
      </w:r>
    </w:p>
    <w:p w:rsidR="0042053F" w:rsidRPr="00ED0CBE" w:rsidRDefault="0042053F" w:rsidP="00B97590">
      <w:pPr>
        <w:pStyle w:val="Paragrafoelenco"/>
        <w:ind w:left="491"/>
        <w:jc w:val="both"/>
        <w:rPr>
          <w:rFonts w:ascii="Arial" w:hAnsi="Arial" w:cs="Arial"/>
        </w:rPr>
      </w:pPr>
      <w:r w:rsidRPr="00ED0CBE">
        <w:rPr>
          <w:rFonts w:ascii="Arial" w:hAnsi="Arial" w:cs="Arial"/>
        </w:rPr>
        <w:t>L’espressione “Re dei re” indica Colui che domina sui re: Egli è Gesù, Dio, il Sovrano assoluto.!</w:t>
      </w:r>
    </w:p>
    <w:p w:rsidR="00FD5655" w:rsidRPr="00ED0CBE" w:rsidRDefault="00FD5655" w:rsidP="00B97590">
      <w:pPr>
        <w:jc w:val="both"/>
        <w:rPr>
          <w:rFonts w:ascii="Arial" w:hAnsi="Arial" w:cs="Arial"/>
          <w:b/>
        </w:rPr>
      </w:pPr>
    </w:p>
    <w:p w:rsidR="00614CD3" w:rsidRPr="00ED0CBE" w:rsidRDefault="0041546C" w:rsidP="00CC0109">
      <w:pPr>
        <w:pStyle w:val="Paragrafoelenco"/>
        <w:numPr>
          <w:ilvl w:val="0"/>
          <w:numId w:val="3"/>
        </w:numPr>
        <w:ind w:left="491" w:hanging="491"/>
        <w:jc w:val="both"/>
        <w:rPr>
          <w:rFonts w:ascii="Arial" w:hAnsi="Arial" w:cs="Arial"/>
          <w:b/>
        </w:rPr>
      </w:pPr>
      <w:r w:rsidRPr="00ED0CBE">
        <w:rPr>
          <w:rFonts w:ascii="Arial" w:hAnsi="Arial" w:cs="Arial"/>
          <w:b/>
        </w:rPr>
        <w:t>IL RE DELLA FIGLIA DI SION</w:t>
      </w:r>
      <w:r>
        <w:rPr>
          <w:rFonts w:ascii="Arial" w:hAnsi="Arial" w:cs="Arial"/>
          <w:b/>
        </w:rPr>
        <w:t xml:space="preserve"> -</w:t>
      </w:r>
      <w:r w:rsidRPr="00ED0CBE">
        <w:rPr>
          <w:rFonts w:ascii="Arial" w:hAnsi="Arial" w:cs="Arial"/>
          <w:b/>
        </w:rPr>
        <w:t xml:space="preserve"> GIOVANNI 12.15</w:t>
      </w:r>
    </w:p>
    <w:p w:rsidR="00862986" w:rsidRPr="00ED0CBE" w:rsidRDefault="00862986" w:rsidP="00614CD3">
      <w:pPr>
        <w:ind w:left="491"/>
        <w:jc w:val="both"/>
        <w:rPr>
          <w:rFonts w:ascii="Arial" w:hAnsi="Arial" w:cs="Arial"/>
        </w:rPr>
      </w:pPr>
      <w:r w:rsidRPr="00ED0CBE">
        <w:rPr>
          <w:rFonts w:ascii="Arial" w:hAnsi="Arial" w:cs="Arial"/>
        </w:rPr>
        <w:t xml:space="preserve">E’ </w:t>
      </w:r>
      <w:r w:rsidR="00614CD3" w:rsidRPr="00ED0CBE">
        <w:rPr>
          <w:rFonts w:ascii="Arial" w:hAnsi="Arial" w:cs="Arial"/>
        </w:rPr>
        <w:t>Significativo l'oracolo di Zaccaria, citato a proposito dell'ingresso di Gesù in Gerusalemme (cf</w:t>
      </w:r>
      <w:r w:rsidR="0041546C">
        <w:rPr>
          <w:rFonts w:ascii="Arial" w:hAnsi="Arial" w:cs="Arial"/>
        </w:rPr>
        <w:t>r</w:t>
      </w:r>
      <w:r w:rsidR="00614CD3" w:rsidRPr="00ED0CBE">
        <w:rPr>
          <w:rFonts w:ascii="Arial" w:hAnsi="Arial" w:cs="Arial"/>
        </w:rPr>
        <w:t xml:space="preserve"> Mt 21,5; Gv 12,15)</w:t>
      </w:r>
      <w:r w:rsidRPr="00ED0CBE">
        <w:rPr>
          <w:rFonts w:ascii="Arial" w:hAnsi="Arial" w:cs="Arial"/>
        </w:rPr>
        <w:t>:</w:t>
      </w:r>
      <w:r w:rsidR="00614CD3" w:rsidRPr="00ED0CBE">
        <w:rPr>
          <w:rFonts w:ascii="Arial" w:hAnsi="Arial" w:cs="Arial"/>
        </w:rPr>
        <w:t xml:space="preserve"> </w:t>
      </w:r>
      <w:r w:rsidRPr="00ED0CBE">
        <w:rPr>
          <w:rFonts w:ascii="Arial" w:hAnsi="Arial" w:cs="Arial"/>
        </w:rPr>
        <w:t>i</w:t>
      </w:r>
      <w:r w:rsidR="00614CD3" w:rsidRPr="00ED0CBE">
        <w:rPr>
          <w:rFonts w:ascii="Arial" w:hAnsi="Arial" w:cs="Arial"/>
        </w:rPr>
        <w:t xml:space="preserve">n esso il motivo della gioia è visto nella venuta del </w:t>
      </w:r>
      <w:r w:rsidRPr="00ED0CBE">
        <w:rPr>
          <w:rFonts w:ascii="Arial" w:hAnsi="Arial" w:cs="Arial"/>
        </w:rPr>
        <w:t>R</w:t>
      </w:r>
      <w:r w:rsidR="00614CD3" w:rsidRPr="00ED0CBE">
        <w:rPr>
          <w:rFonts w:ascii="Arial" w:hAnsi="Arial" w:cs="Arial"/>
        </w:rPr>
        <w:t xml:space="preserve">e messianico: </w:t>
      </w:r>
    </w:p>
    <w:p w:rsidR="00614CD3" w:rsidRPr="00ED0CBE" w:rsidRDefault="00614CD3" w:rsidP="00862986">
      <w:pPr>
        <w:ind w:left="2124"/>
        <w:jc w:val="both"/>
        <w:rPr>
          <w:rFonts w:ascii="Arial" w:hAnsi="Arial" w:cs="Arial"/>
          <w:i/>
        </w:rPr>
      </w:pPr>
      <w:r w:rsidRPr="00ED0CBE">
        <w:rPr>
          <w:rFonts w:ascii="Arial" w:hAnsi="Arial" w:cs="Arial"/>
          <w:i/>
        </w:rPr>
        <w:t>«Esulta grandemente, figlia di Sion, giubila, figlia di Gerusalemme! Ecco, a te viene il tuo re. Egli è giusto e vittorioso, umile... annunzierà la pace alle genti» (Z</w:t>
      </w:r>
      <w:r w:rsidR="0041546C">
        <w:rPr>
          <w:rFonts w:ascii="Arial" w:hAnsi="Arial" w:cs="Arial"/>
          <w:i/>
        </w:rPr>
        <w:t>a</w:t>
      </w:r>
      <w:r w:rsidRPr="00ED0CBE">
        <w:rPr>
          <w:rFonts w:ascii="Arial" w:hAnsi="Arial" w:cs="Arial"/>
          <w:i/>
        </w:rPr>
        <w:t>c 9,9-10).</w:t>
      </w:r>
    </w:p>
    <w:p w:rsidR="00862986" w:rsidRPr="00ED0CBE" w:rsidRDefault="00614CD3" w:rsidP="00614CD3">
      <w:pPr>
        <w:ind w:left="491"/>
        <w:jc w:val="both"/>
        <w:rPr>
          <w:rFonts w:ascii="Arial" w:hAnsi="Arial" w:cs="Arial"/>
        </w:rPr>
      </w:pPr>
      <w:r w:rsidRPr="00ED0CBE">
        <w:rPr>
          <w:rFonts w:ascii="Arial" w:hAnsi="Arial" w:cs="Arial"/>
        </w:rPr>
        <w:lastRenderedPageBreak/>
        <w:t xml:space="preserve">Infine, dalla numerosa posterità, segno di benedizione divina, il libro di Isaia fa scaturire l'annuncio di gioia per la nuova Sion: </w:t>
      </w:r>
    </w:p>
    <w:p w:rsidR="00614CD3" w:rsidRPr="00ED0CBE" w:rsidRDefault="00614CD3" w:rsidP="00862986">
      <w:pPr>
        <w:ind w:left="2124"/>
        <w:jc w:val="both"/>
        <w:rPr>
          <w:rFonts w:ascii="Arial" w:hAnsi="Arial" w:cs="Arial"/>
          <w:i/>
        </w:rPr>
      </w:pPr>
      <w:r w:rsidRPr="00ED0CBE">
        <w:rPr>
          <w:rFonts w:ascii="Arial" w:hAnsi="Arial" w:cs="Arial"/>
          <w:i/>
        </w:rPr>
        <w:t>«Esulta, o sterile che non hai partorito, prorompi in grida di giubilo e di gioia, tu che non hai provato i dolori, perché più numerosi sono i figli dell'abbandonata che i figli della maritata, dice il Signore» (Is 54,1).</w:t>
      </w:r>
    </w:p>
    <w:p w:rsidR="00862986" w:rsidRPr="00ED0CBE" w:rsidRDefault="00614CD3" w:rsidP="00614CD3">
      <w:pPr>
        <w:ind w:left="491"/>
        <w:jc w:val="both"/>
        <w:rPr>
          <w:rFonts w:ascii="Arial" w:hAnsi="Arial" w:cs="Arial"/>
        </w:rPr>
      </w:pPr>
      <w:r w:rsidRPr="00ED0CBE">
        <w:rPr>
          <w:rFonts w:ascii="Arial" w:hAnsi="Arial" w:cs="Arial"/>
        </w:rPr>
        <w:t xml:space="preserve">I tre motivi dell'invito alla gioia: </w:t>
      </w:r>
    </w:p>
    <w:p w:rsidR="00862986" w:rsidRPr="00ED0CBE" w:rsidRDefault="00614CD3" w:rsidP="005B6BC7">
      <w:pPr>
        <w:pStyle w:val="Paragrafoelenco"/>
        <w:numPr>
          <w:ilvl w:val="0"/>
          <w:numId w:val="324"/>
        </w:numPr>
        <w:jc w:val="both"/>
        <w:rPr>
          <w:rFonts w:ascii="Arial" w:hAnsi="Arial" w:cs="Arial"/>
        </w:rPr>
      </w:pPr>
      <w:r w:rsidRPr="00ED0CBE">
        <w:rPr>
          <w:rFonts w:ascii="Arial" w:hAnsi="Arial" w:cs="Arial"/>
        </w:rPr>
        <w:t xml:space="preserve">la presenza salvifica di Dio in mezzo al </w:t>
      </w:r>
      <w:r w:rsidR="00862986" w:rsidRPr="00ED0CBE">
        <w:rPr>
          <w:rFonts w:ascii="Arial" w:hAnsi="Arial" w:cs="Arial"/>
        </w:rPr>
        <w:t>S</w:t>
      </w:r>
      <w:r w:rsidRPr="00ED0CBE">
        <w:rPr>
          <w:rFonts w:ascii="Arial" w:hAnsi="Arial" w:cs="Arial"/>
        </w:rPr>
        <w:t xml:space="preserve">uo popolo, </w:t>
      </w:r>
    </w:p>
    <w:p w:rsidR="00862986" w:rsidRPr="00ED0CBE" w:rsidRDefault="00614CD3" w:rsidP="005B6BC7">
      <w:pPr>
        <w:pStyle w:val="Paragrafoelenco"/>
        <w:numPr>
          <w:ilvl w:val="0"/>
          <w:numId w:val="324"/>
        </w:numPr>
        <w:jc w:val="both"/>
        <w:rPr>
          <w:rFonts w:ascii="Arial" w:hAnsi="Arial" w:cs="Arial"/>
        </w:rPr>
      </w:pPr>
      <w:r w:rsidRPr="00ED0CBE">
        <w:rPr>
          <w:rFonts w:ascii="Arial" w:hAnsi="Arial" w:cs="Arial"/>
        </w:rPr>
        <w:t xml:space="preserve">la venuta del </w:t>
      </w:r>
      <w:r w:rsidR="00862986" w:rsidRPr="00ED0CBE">
        <w:rPr>
          <w:rFonts w:ascii="Arial" w:hAnsi="Arial" w:cs="Arial"/>
        </w:rPr>
        <w:t>R</w:t>
      </w:r>
      <w:r w:rsidRPr="00ED0CBE">
        <w:rPr>
          <w:rFonts w:ascii="Arial" w:hAnsi="Arial" w:cs="Arial"/>
        </w:rPr>
        <w:t xml:space="preserve">e messianico e </w:t>
      </w:r>
    </w:p>
    <w:p w:rsidR="00862986" w:rsidRPr="0041546C" w:rsidRDefault="00614CD3" w:rsidP="005B6BC7">
      <w:pPr>
        <w:pStyle w:val="Paragrafoelenco"/>
        <w:numPr>
          <w:ilvl w:val="0"/>
          <w:numId w:val="324"/>
        </w:numPr>
        <w:jc w:val="both"/>
        <w:rPr>
          <w:rFonts w:ascii="Arial" w:hAnsi="Arial" w:cs="Arial"/>
          <w:spacing w:val="6"/>
        </w:rPr>
      </w:pPr>
      <w:r w:rsidRPr="0041546C">
        <w:rPr>
          <w:rFonts w:ascii="Arial" w:hAnsi="Arial" w:cs="Arial"/>
          <w:spacing w:val="6"/>
        </w:rPr>
        <w:t xml:space="preserve">la fecondità gratuita e sovrabbondante, trova in Maria la </w:t>
      </w:r>
      <w:r w:rsidR="0041546C" w:rsidRPr="0041546C">
        <w:rPr>
          <w:rFonts w:ascii="Arial" w:hAnsi="Arial" w:cs="Arial"/>
          <w:spacing w:val="6"/>
        </w:rPr>
        <w:t xml:space="preserve">sua </w:t>
      </w:r>
      <w:r w:rsidRPr="0041546C">
        <w:rPr>
          <w:rFonts w:ascii="Arial" w:hAnsi="Arial" w:cs="Arial"/>
          <w:spacing w:val="6"/>
        </w:rPr>
        <w:t>piena attuazione</w:t>
      </w:r>
      <w:r w:rsidR="00862986" w:rsidRPr="0041546C">
        <w:rPr>
          <w:rFonts w:ascii="Arial" w:hAnsi="Arial" w:cs="Arial"/>
          <w:spacing w:val="6"/>
        </w:rPr>
        <w:t xml:space="preserve">: Maria diventa </w:t>
      </w:r>
      <w:r w:rsidR="0041546C" w:rsidRPr="0041546C">
        <w:rPr>
          <w:rFonts w:ascii="Arial" w:hAnsi="Arial" w:cs="Arial"/>
          <w:spacing w:val="6"/>
        </w:rPr>
        <w:t xml:space="preserve">lo strumento di Dio </w:t>
      </w:r>
      <w:r w:rsidR="00862986" w:rsidRPr="0041546C">
        <w:rPr>
          <w:rFonts w:ascii="Arial" w:hAnsi="Arial" w:cs="Arial"/>
          <w:spacing w:val="6"/>
        </w:rPr>
        <w:t>perché è Israele che “partorisce il Messia”!</w:t>
      </w:r>
      <w:r w:rsidRPr="0041546C">
        <w:rPr>
          <w:rFonts w:ascii="Arial" w:hAnsi="Arial" w:cs="Arial"/>
          <w:spacing w:val="6"/>
        </w:rPr>
        <w:t xml:space="preserve"> </w:t>
      </w:r>
    </w:p>
    <w:p w:rsidR="00614CD3" w:rsidRPr="00ED0CBE" w:rsidRDefault="00614CD3" w:rsidP="00614CD3">
      <w:pPr>
        <w:ind w:left="491"/>
        <w:jc w:val="both"/>
        <w:rPr>
          <w:rFonts w:ascii="Arial" w:hAnsi="Arial" w:cs="Arial"/>
        </w:rPr>
      </w:pPr>
      <w:r w:rsidRPr="00ED0CBE">
        <w:rPr>
          <w:rFonts w:ascii="Arial" w:hAnsi="Arial" w:cs="Arial"/>
        </w:rPr>
        <w:t>La Bibbia usa spesso l'espressione «figlia di Sion», per indicare gli abitanti della città di Gerusalemme, della quale il monte Sion costituisce la parte storicamente e religiosamente più significativa (cf</w:t>
      </w:r>
      <w:r w:rsidR="00100754">
        <w:rPr>
          <w:rFonts w:ascii="Arial" w:hAnsi="Arial" w:cs="Arial"/>
        </w:rPr>
        <w:t>r</w:t>
      </w:r>
      <w:r w:rsidRPr="00ED0CBE">
        <w:rPr>
          <w:rFonts w:ascii="Arial" w:hAnsi="Arial" w:cs="Arial"/>
        </w:rPr>
        <w:t xml:space="preserve"> Mic</w:t>
      </w:r>
      <w:r w:rsidR="00100754">
        <w:rPr>
          <w:rFonts w:ascii="Arial" w:hAnsi="Arial" w:cs="Arial"/>
        </w:rPr>
        <w:t>h</w:t>
      </w:r>
      <w:r w:rsidRPr="00ED0CBE">
        <w:rPr>
          <w:rFonts w:ascii="Arial" w:hAnsi="Arial" w:cs="Arial"/>
        </w:rPr>
        <w:t xml:space="preserve"> 4,10-13; Sof 3,14-18; Z</w:t>
      </w:r>
      <w:r w:rsidR="00100754">
        <w:rPr>
          <w:rFonts w:ascii="Arial" w:hAnsi="Arial" w:cs="Arial"/>
        </w:rPr>
        <w:t>a</w:t>
      </w:r>
      <w:r w:rsidRPr="00ED0CBE">
        <w:rPr>
          <w:rFonts w:ascii="Arial" w:hAnsi="Arial" w:cs="Arial"/>
        </w:rPr>
        <w:t>c 2,14; 9,9-10).</w:t>
      </w:r>
    </w:p>
    <w:p w:rsidR="00614CD3" w:rsidRPr="00ED0CBE" w:rsidRDefault="00614CD3" w:rsidP="00614CD3">
      <w:pPr>
        <w:ind w:left="491"/>
        <w:jc w:val="both"/>
        <w:rPr>
          <w:rFonts w:ascii="Arial" w:hAnsi="Arial" w:cs="Arial"/>
        </w:rPr>
      </w:pPr>
      <w:r w:rsidRPr="00ED0CBE">
        <w:rPr>
          <w:rFonts w:ascii="Arial" w:hAnsi="Arial" w:cs="Arial"/>
        </w:rPr>
        <w:t>Questa personalizzazione al femminile rende più agevole l'interpretazione sponsale delle relazioni d'amore tra Dio e Israele, indicato spesso con i termini dì «fidanzata» o di «sposa».</w:t>
      </w:r>
    </w:p>
    <w:p w:rsidR="00862986" w:rsidRPr="00ED0CBE" w:rsidRDefault="00614CD3" w:rsidP="00862986">
      <w:pPr>
        <w:ind w:left="491"/>
        <w:jc w:val="both"/>
        <w:rPr>
          <w:rFonts w:ascii="Arial" w:hAnsi="Arial" w:cs="Arial"/>
        </w:rPr>
      </w:pPr>
      <w:r w:rsidRPr="00ED0CBE">
        <w:rPr>
          <w:rFonts w:ascii="Arial" w:hAnsi="Arial" w:cs="Arial"/>
        </w:rPr>
        <w:t>La storia della salvezza è la storia dell'amore di Dio, ma spesso anche dell'infedeltà dell'essere umano</w:t>
      </w:r>
      <w:r w:rsidR="00100754">
        <w:rPr>
          <w:rFonts w:ascii="Arial" w:hAnsi="Arial" w:cs="Arial"/>
        </w:rPr>
        <w:t>: l</w:t>
      </w:r>
      <w:r w:rsidRPr="00ED0CBE">
        <w:rPr>
          <w:rFonts w:ascii="Arial" w:hAnsi="Arial" w:cs="Arial"/>
        </w:rPr>
        <w:t xml:space="preserve">a Parola del Signore rimprovera </w:t>
      </w:r>
      <w:r w:rsidR="00100754">
        <w:rPr>
          <w:rFonts w:ascii="Arial" w:hAnsi="Arial" w:cs="Arial"/>
        </w:rPr>
        <w:t>spesso</w:t>
      </w:r>
      <w:r w:rsidRPr="00ED0CBE">
        <w:rPr>
          <w:rFonts w:ascii="Arial" w:hAnsi="Arial" w:cs="Arial"/>
        </w:rPr>
        <w:t xml:space="preserve"> la sposa-popolo che infrange l'alleanza nuziale stabilita con Dio</w:t>
      </w:r>
      <w:r w:rsidR="00100754">
        <w:rPr>
          <w:rFonts w:ascii="Arial" w:hAnsi="Arial" w:cs="Arial"/>
        </w:rPr>
        <w:t>, perché si rende infedele a patto…</w:t>
      </w:r>
      <w:r w:rsidRPr="00ED0CBE">
        <w:rPr>
          <w:rFonts w:ascii="Arial" w:hAnsi="Arial" w:cs="Arial"/>
        </w:rPr>
        <w:t xml:space="preserve"> </w:t>
      </w:r>
    </w:p>
    <w:p w:rsidR="00614CD3" w:rsidRPr="00ED0CBE" w:rsidRDefault="00614CD3" w:rsidP="00862986">
      <w:pPr>
        <w:ind w:left="2124"/>
        <w:jc w:val="both"/>
        <w:rPr>
          <w:rFonts w:ascii="Arial" w:hAnsi="Arial" w:cs="Arial"/>
          <w:i/>
        </w:rPr>
      </w:pPr>
      <w:r w:rsidRPr="00ED0CBE">
        <w:rPr>
          <w:rFonts w:ascii="Arial" w:hAnsi="Arial" w:cs="Arial"/>
          <w:i/>
        </w:rPr>
        <w:t>«Come una donna è infedele al suo amante, così voi, casa di Israele, siete stati infedeli a me» (Ger 3,20), e invita i figli d'Israele ad accusare la loro madre: «Accusate vostra madre, accusatela, perché essa non è più mia moglie e io non sono più suo marito!» (Os 2,4).</w:t>
      </w:r>
    </w:p>
    <w:p w:rsidR="00614CD3" w:rsidRPr="00ED0CBE" w:rsidRDefault="00614CD3" w:rsidP="00614CD3">
      <w:pPr>
        <w:ind w:left="491"/>
        <w:jc w:val="both"/>
        <w:rPr>
          <w:rFonts w:ascii="Arial" w:hAnsi="Arial" w:cs="Arial"/>
        </w:rPr>
      </w:pPr>
      <w:r w:rsidRPr="00ED0CBE">
        <w:rPr>
          <w:rFonts w:ascii="Arial" w:hAnsi="Arial" w:cs="Arial"/>
        </w:rPr>
        <w:t xml:space="preserve">In che cosa consiste il peccato di infedeltà di cui si macchia Israele, la «sposa» di </w:t>
      </w:r>
      <w:r w:rsidR="00862986" w:rsidRPr="00ED0CBE">
        <w:rPr>
          <w:rFonts w:ascii="Arial" w:hAnsi="Arial" w:cs="Arial"/>
        </w:rPr>
        <w:t>Dio</w:t>
      </w:r>
      <w:r w:rsidRPr="00ED0CBE">
        <w:rPr>
          <w:rFonts w:ascii="Arial" w:hAnsi="Arial" w:cs="Arial"/>
        </w:rPr>
        <w:t xml:space="preserve">? </w:t>
      </w:r>
      <w:r w:rsidR="00862986" w:rsidRPr="00ED0CBE">
        <w:rPr>
          <w:rFonts w:ascii="Arial" w:hAnsi="Arial" w:cs="Arial"/>
        </w:rPr>
        <w:t>-</w:t>
      </w:r>
      <w:r w:rsidRPr="00ED0CBE">
        <w:rPr>
          <w:rFonts w:ascii="Arial" w:hAnsi="Arial" w:cs="Arial"/>
        </w:rPr>
        <w:t>Esso consiste soprattutto nell'idolatria: secondo il testo sacro, per il Signore, il ricorso agli idoli da parte del popolo eletto equivale ad un adulterio.</w:t>
      </w:r>
    </w:p>
    <w:p w:rsidR="00862986" w:rsidRPr="00ED0CBE" w:rsidRDefault="00862986" w:rsidP="00614CD3">
      <w:pPr>
        <w:ind w:left="491"/>
        <w:jc w:val="both"/>
        <w:rPr>
          <w:rFonts w:ascii="Arial" w:hAnsi="Arial" w:cs="Arial"/>
        </w:rPr>
      </w:pPr>
      <w:r w:rsidRPr="00ED0CBE">
        <w:rPr>
          <w:rFonts w:ascii="Arial" w:hAnsi="Arial" w:cs="Arial"/>
        </w:rPr>
        <w:t>Ma se Dio è il tuo Re, allora Lo ubbidirai e ti terrai lontano da ogni infedeltà per non urtare la Sua suscettibilità</w:t>
      </w:r>
      <w:r w:rsidR="00100754">
        <w:rPr>
          <w:rFonts w:ascii="Arial" w:hAnsi="Arial" w:cs="Arial"/>
        </w:rPr>
        <w:t>: q</w:t>
      </w:r>
      <w:r w:rsidRPr="00ED0CBE">
        <w:rPr>
          <w:rFonts w:ascii="Arial" w:hAnsi="Arial" w:cs="Arial"/>
        </w:rPr>
        <w:t>uesto “Re della figlia di Sion” è Gesù che proviene da Israele, che vuole regnare sul Suo popolo</w:t>
      </w:r>
      <w:r w:rsidR="00100754">
        <w:rPr>
          <w:rFonts w:ascii="Arial" w:hAnsi="Arial" w:cs="Arial"/>
        </w:rPr>
        <w:t>,</w:t>
      </w:r>
      <w:r w:rsidRPr="00ED0CBE">
        <w:rPr>
          <w:rFonts w:ascii="Arial" w:hAnsi="Arial" w:cs="Arial"/>
        </w:rPr>
        <w:t xml:space="preserve"> su di me</w:t>
      </w:r>
      <w:r w:rsidR="00100754">
        <w:rPr>
          <w:rFonts w:ascii="Arial" w:hAnsi="Arial" w:cs="Arial"/>
        </w:rPr>
        <w:t xml:space="preserve"> e su di te</w:t>
      </w:r>
      <w:r w:rsidRPr="00ED0CBE">
        <w:rPr>
          <w:rFonts w:ascii="Arial" w:hAnsi="Arial" w:cs="Arial"/>
        </w:rPr>
        <w:t>.</w:t>
      </w:r>
    </w:p>
    <w:p w:rsidR="00614CD3" w:rsidRPr="00ED0CBE" w:rsidRDefault="00614CD3" w:rsidP="00614CD3">
      <w:pPr>
        <w:jc w:val="both"/>
        <w:rPr>
          <w:rFonts w:ascii="Arial" w:hAnsi="Arial" w:cs="Arial"/>
          <w:b/>
        </w:rPr>
      </w:pPr>
    </w:p>
    <w:p w:rsidR="00673847" w:rsidRPr="00ED0CBE" w:rsidRDefault="00100754" w:rsidP="00CC0109">
      <w:pPr>
        <w:pStyle w:val="Paragrafoelenco"/>
        <w:numPr>
          <w:ilvl w:val="0"/>
          <w:numId w:val="3"/>
        </w:numPr>
        <w:ind w:left="491" w:hanging="491"/>
        <w:jc w:val="both"/>
        <w:rPr>
          <w:rFonts w:ascii="Arial" w:hAnsi="Arial" w:cs="Arial"/>
          <w:b/>
        </w:rPr>
      </w:pPr>
      <w:r w:rsidRPr="00ED0CBE">
        <w:rPr>
          <w:rFonts w:ascii="Arial" w:hAnsi="Arial" w:cs="Arial"/>
          <w:b/>
        </w:rPr>
        <w:t>IL RE DELLE NAZIONI: AP</w:t>
      </w:r>
      <w:r>
        <w:rPr>
          <w:rFonts w:ascii="Arial" w:hAnsi="Arial" w:cs="Arial"/>
          <w:b/>
        </w:rPr>
        <w:t>OCALISSE</w:t>
      </w:r>
      <w:r w:rsidRPr="00ED0CBE">
        <w:rPr>
          <w:rFonts w:ascii="Arial" w:hAnsi="Arial" w:cs="Arial"/>
          <w:b/>
        </w:rPr>
        <w:t xml:space="preserve"> 15.3</w:t>
      </w:r>
    </w:p>
    <w:p w:rsidR="00DB5FD2" w:rsidRPr="00ED0CBE" w:rsidRDefault="004B28E3" w:rsidP="00B97590">
      <w:pPr>
        <w:pStyle w:val="Paragrafoelenco"/>
        <w:ind w:left="491"/>
        <w:jc w:val="both"/>
        <w:rPr>
          <w:rFonts w:ascii="Arial" w:hAnsi="Arial" w:cs="Arial"/>
        </w:rPr>
      </w:pPr>
      <w:r w:rsidRPr="00ED0CBE">
        <w:rPr>
          <w:rFonts w:ascii="Arial" w:hAnsi="Arial" w:cs="Arial"/>
        </w:rPr>
        <w:t>Vedere i punti che riguardano il millennio.</w:t>
      </w:r>
    </w:p>
    <w:p w:rsidR="004B28E3" w:rsidRPr="00ED0CBE" w:rsidRDefault="004B28E3" w:rsidP="004B28E3">
      <w:pPr>
        <w:pStyle w:val="Paragrafoelenco"/>
        <w:ind w:left="1416"/>
        <w:jc w:val="both"/>
        <w:rPr>
          <w:rFonts w:ascii="Arial" w:hAnsi="Arial" w:cs="Arial"/>
          <w:i/>
        </w:rPr>
      </w:pPr>
      <w:r w:rsidRPr="00ED0CBE">
        <w:rPr>
          <w:rFonts w:ascii="Arial" w:hAnsi="Arial" w:cs="Arial"/>
          <w:i/>
        </w:rPr>
        <w:t>Perché tumultuano le nazioni, e meditano i popoli cose vane? I re della terra si ritrovano e i principi si consigliano assieme contro l'Eterno e contro il suo Unto, dicendo: Rompiamo i loro legami e gettiamo via da noi le loro funi. Sal 2.1-3</w:t>
      </w:r>
    </w:p>
    <w:p w:rsidR="004B28E3" w:rsidRPr="00ED0CBE" w:rsidRDefault="004B28E3" w:rsidP="004B28E3">
      <w:pPr>
        <w:pStyle w:val="Paragrafoelenco"/>
        <w:ind w:left="491"/>
        <w:jc w:val="both"/>
        <w:rPr>
          <w:rFonts w:ascii="Arial" w:hAnsi="Arial" w:cs="Arial"/>
        </w:rPr>
      </w:pPr>
      <w:r w:rsidRPr="00ED0CBE">
        <w:rPr>
          <w:rFonts w:ascii="Arial" w:hAnsi="Arial" w:cs="Arial"/>
        </w:rPr>
        <w:t xml:space="preserve">Inutili sforzi! poiché, come ci dice l’Apostolo, </w:t>
      </w:r>
    </w:p>
    <w:p w:rsidR="004B28E3" w:rsidRPr="00ED0CBE" w:rsidRDefault="004B28E3" w:rsidP="004B28E3">
      <w:pPr>
        <w:pStyle w:val="Paragrafoelenco"/>
        <w:ind w:left="1416"/>
        <w:jc w:val="both"/>
        <w:rPr>
          <w:rFonts w:ascii="Arial" w:hAnsi="Arial" w:cs="Arial"/>
          <w:i/>
        </w:rPr>
      </w:pPr>
      <w:r w:rsidRPr="00ED0CBE">
        <w:rPr>
          <w:rFonts w:ascii="Arial" w:hAnsi="Arial" w:cs="Arial"/>
          <w:i/>
        </w:rPr>
        <w:t>«è necessario che egli regni finché non abbia posto sotto i suoi piedi tutti i s</w:t>
      </w:r>
      <w:r w:rsidR="00A52701" w:rsidRPr="00ED0CBE">
        <w:rPr>
          <w:rFonts w:ascii="Arial" w:hAnsi="Arial" w:cs="Arial"/>
          <w:i/>
        </w:rPr>
        <w:t>uoi nemici</w:t>
      </w:r>
      <w:r w:rsidRPr="00ED0CBE">
        <w:rPr>
          <w:rFonts w:ascii="Arial" w:hAnsi="Arial" w:cs="Arial"/>
          <w:i/>
        </w:rPr>
        <w:t>» (</w:t>
      </w:r>
      <w:r w:rsidR="00A52701" w:rsidRPr="00ED0CBE">
        <w:rPr>
          <w:rFonts w:ascii="Arial" w:hAnsi="Arial" w:cs="Arial"/>
          <w:i/>
        </w:rPr>
        <w:t>1Cor 15</w:t>
      </w:r>
      <w:r w:rsidRPr="00ED0CBE">
        <w:rPr>
          <w:rFonts w:ascii="Arial" w:hAnsi="Arial" w:cs="Arial"/>
          <w:i/>
        </w:rPr>
        <w:t>, 25)</w:t>
      </w:r>
      <w:r w:rsidR="00100754">
        <w:rPr>
          <w:rFonts w:ascii="Arial" w:hAnsi="Arial" w:cs="Arial"/>
          <w:i/>
        </w:rPr>
        <w:t xml:space="preserve"> …</w:t>
      </w:r>
      <w:r w:rsidRPr="00ED0CBE">
        <w:rPr>
          <w:rFonts w:ascii="Arial" w:hAnsi="Arial" w:cs="Arial"/>
          <w:i/>
        </w:rPr>
        <w:t xml:space="preserve"> </w:t>
      </w:r>
    </w:p>
    <w:p w:rsidR="004B28E3" w:rsidRPr="00ED0CBE" w:rsidRDefault="00100754" w:rsidP="004B28E3">
      <w:pPr>
        <w:pStyle w:val="Paragrafoelenco"/>
        <w:ind w:left="491"/>
        <w:jc w:val="both"/>
        <w:rPr>
          <w:rFonts w:ascii="Arial" w:hAnsi="Arial" w:cs="Arial"/>
        </w:rPr>
      </w:pPr>
      <w:r>
        <w:rPr>
          <w:rFonts w:ascii="Arial" w:hAnsi="Arial" w:cs="Arial"/>
        </w:rPr>
        <w:t xml:space="preserve">… </w:t>
      </w:r>
      <w:r w:rsidR="004B28E3" w:rsidRPr="00ED0CBE">
        <w:rPr>
          <w:rFonts w:ascii="Arial" w:hAnsi="Arial" w:cs="Arial"/>
        </w:rPr>
        <w:t>finché non apparisca una seconda volta per abbattere la potenza di Satana e l’orgoglio degli uomini.</w:t>
      </w:r>
    </w:p>
    <w:p w:rsidR="00DB5FD2" w:rsidRPr="00ED0CBE" w:rsidRDefault="00100754" w:rsidP="00A52701">
      <w:pPr>
        <w:ind w:left="491"/>
        <w:jc w:val="both"/>
        <w:rPr>
          <w:rFonts w:ascii="Arial" w:hAnsi="Arial" w:cs="Arial"/>
          <w:b/>
        </w:rPr>
      </w:pPr>
      <w:r>
        <w:rPr>
          <w:rFonts w:ascii="Arial" w:hAnsi="Arial" w:cs="Arial"/>
          <w:b/>
        </w:rPr>
        <w:t xml:space="preserve">Prima del regno eterno celeste, </w:t>
      </w:r>
      <w:r w:rsidR="00A52701" w:rsidRPr="00ED0CBE">
        <w:rPr>
          <w:rFonts w:ascii="Arial" w:hAnsi="Arial" w:cs="Arial"/>
          <w:b/>
        </w:rPr>
        <w:t>Gesù regnerà sul mondo intero</w:t>
      </w:r>
      <w:r>
        <w:rPr>
          <w:rFonts w:ascii="Arial" w:hAnsi="Arial" w:cs="Arial"/>
          <w:b/>
        </w:rPr>
        <w:t xml:space="preserve"> per mille anni</w:t>
      </w:r>
      <w:r w:rsidR="00A52701" w:rsidRPr="00ED0CBE">
        <w:rPr>
          <w:rFonts w:ascii="Arial" w:hAnsi="Arial" w:cs="Arial"/>
          <w:b/>
        </w:rPr>
        <w:t>.</w:t>
      </w:r>
    </w:p>
    <w:p w:rsidR="00A52701" w:rsidRPr="00ED0CBE" w:rsidRDefault="00A52701" w:rsidP="00A52701">
      <w:pPr>
        <w:ind w:left="491"/>
        <w:jc w:val="both"/>
        <w:rPr>
          <w:rFonts w:ascii="Arial" w:hAnsi="Arial" w:cs="Arial"/>
          <w:b/>
        </w:rPr>
      </w:pPr>
    </w:p>
    <w:p w:rsidR="00673847" w:rsidRPr="00ED0CBE" w:rsidRDefault="00100754" w:rsidP="00CC0109">
      <w:pPr>
        <w:pStyle w:val="Paragrafoelenco"/>
        <w:numPr>
          <w:ilvl w:val="0"/>
          <w:numId w:val="3"/>
        </w:numPr>
        <w:ind w:left="491" w:hanging="491"/>
        <w:jc w:val="both"/>
        <w:rPr>
          <w:rFonts w:ascii="Arial" w:hAnsi="Arial" w:cs="Arial"/>
          <w:b/>
        </w:rPr>
      </w:pPr>
      <w:r w:rsidRPr="00ED0CBE">
        <w:rPr>
          <w:rFonts w:ascii="Arial" w:hAnsi="Arial" w:cs="Arial"/>
          <w:b/>
        </w:rPr>
        <w:t>IL RE DI GLORIA: SAL</w:t>
      </w:r>
      <w:r>
        <w:rPr>
          <w:rFonts w:ascii="Arial" w:hAnsi="Arial" w:cs="Arial"/>
          <w:b/>
        </w:rPr>
        <w:t>MO</w:t>
      </w:r>
      <w:r w:rsidRPr="00ED0CBE">
        <w:rPr>
          <w:rFonts w:ascii="Arial" w:hAnsi="Arial" w:cs="Arial"/>
          <w:b/>
        </w:rPr>
        <w:t xml:space="preserve"> 24.7-10 </w:t>
      </w:r>
    </w:p>
    <w:p w:rsidR="00FE5865" w:rsidRPr="00ED0CBE" w:rsidRDefault="00FE5865" w:rsidP="00B97590">
      <w:pPr>
        <w:ind w:left="491"/>
        <w:jc w:val="both"/>
        <w:rPr>
          <w:rFonts w:ascii="Arial" w:hAnsi="Arial" w:cs="Arial"/>
        </w:rPr>
      </w:pPr>
      <w:r w:rsidRPr="00ED0CBE">
        <w:rPr>
          <w:rFonts w:ascii="Arial" w:hAnsi="Arial" w:cs="Arial"/>
        </w:rPr>
        <w:t>Il nostro Redentore ha schiuso la porta del cielo: avendo il Suo sangue fatto espiazione per il peccato, come uno che ha autorità, ha chiesto l'ingresso</w:t>
      </w:r>
      <w:r w:rsidR="00100754">
        <w:rPr>
          <w:rFonts w:ascii="Arial" w:hAnsi="Arial" w:cs="Arial"/>
        </w:rPr>
        <w:t xml:space="preserve"> al Suo copro e a quello di chiunque vi si apprestasse contrassegnato..</w:t>
      </w:r>
      <w:r w:rsidRPr="00ED0CBE">
        <w:rPr>
          <w:rFonts w:ascii="Arial" w:hAnsi="Arial" w:cs="Arial"/>
        </w:rPr>
        <w:t xml:space="preserve">. </w:t>
      </w:r>
    </w:p>
    <w:p w:rsidR="00FE5865" w:rsidRPr="00ED0CBE" w:rsidRDefault="00FE5865" w:rsidP="00B97590">
      <w:pPr>
        <w:ind w:left="491"/>
        <w:jc w:val="both"/>
        <w:rPr>
          <w:rFonts w:ascii="Arial" w:hAnsi="Arial" w:cs="Arial"/>
        </w:rPr>
      </w:pPr>
      <w:r w:rsidRPr="00ED0CBE">
        <w:rPr>
          <w:rFonts w:ascii="Arial" w:hAnsi="Arial" w:cs="Arial"/>
        </w:rPr>
        <w:t xml:space="preserve">Gli angeli devono adorarlo, (Ebi 1: 6 ): chiedono con meraviglia, chi è Lui? </w:t>
      </w:r>
    </w:p>
    <w:p w:rsidR="00100754" w:rsidRDefault="00FE5865" w:rsidP="00B97590">
      <w:pPr>
        <w:ind w:left="491"/>
        <w:jc w:val="both"/>
        <w:rPr>
          <w:rFonts w:ascii="Arial" w:hAnsi="Arial" w:cs="Arial"/>
        </w:rPr>
      </w:pPr>
      <w:r w:rsidRPr="00ED0CBE">
        <w:rPr>
          <w:rFonts w:ascii="Arial" w:hAnsi="Arial" w:cs="Arial"/>
        </w:rPr>
        <w:t xml:space="preserve">Viene risposto che è forte e potente: potente in battaglia per salvare il Suo popolo e per sottomettere i Suoi e i loro nemici: (come nell’ingresso a Gerusalemme) possiamo applicarlo all'ingresso di Cristo nelle anime degli uomini con la Sua parola e lo Spirito, affinché siano i </w:t>
      </w:r>
      <w:r w:rsidR="00100754">
        <w:rPr>
          <w:rFonts w:ascii="Arial" w:hAnsi="Arial" w:cs="Arial"/>
        </w:rPr>
        <w:t>S</w:t>
      </w:r>
      <w:r w:rsidRPr="00ED0CBE">
        <w:rPr>
          <w:rFonts w:ascii="Arial" w:hAnsi="Arial" w:cs="Arial"/>
        </w:rPr>
        <w:t xml:space="preserve">uoi templi. </w:t>
      </w:r>
    </w:p>
    <w:p w:rsidR="00DB5FD2" w:rsidRPr="00100754" w:rsidRDefault="00FE5865" w:rsidP="00B97590">
      <w:pPr>
        <w:ind w:left="491"/>
        <w:jc w:val="both"/>
        <w:rPr>
          <w:rFonts w:ascii="Arial" w:hAnsi="Arial" w:cs="Arial"/>
          <w:spacing w:val="-4"/>
        </w:rPr>
      </w:pPr>
      <w:r w:rsidRPr="00100754">
        <w:rPr>
          <w:rFonts w:ascii="Arial" w:hAnsi="Arial" w:cs="Arial"/>
          <w:spacing w:val="-4"/>
        </w:rPr>
        <w:t>Ecco, egli sta alla porta e bussa, (Ap 3:20)</w:t>
      </w:r>
      <w:r w:rsidR="00100754" w:rsidRPr="00100754">
        <w:rPr>
          <w:rFonts w:ascii="Arial" w:hAnsi="Arial" w:cs="Arial"/>
          <w:spacing w:val="-4"/>
        </w:rPr>
        <w:t>:</w:t>
      </w:r>
      <w:r w:rsidRPr="00100754">
        <w:rPr>
          <w:rFonts w:ascii="Arial" w:hAnsi="Arial" w:cs="Arial"/>
          <w:spacing w:val="-4"/>
        </w:rPr>
        <w:t xml:space="preserve"> </w:t>
      </w:r>
      <w:r w:rsidR="00100754" w:rsidRPr="00100754">
        <w:rPr>
          <w:rFonts w:ascii="Arial" w:hAnsi="Arial" w:cs="Arial"/>
          <w:spacing w:val="-4"/>
        </w:rPr>
        <w:t>l</w:t>
      </w:r>
      <w:r w:rsidRPr="00100754">
        <w:rPr>
          <w:rFonts w:ascii="Arial" w:hAnsi="Arial" w:cs="Arial"/>
          <w:spacing w:val="-4"/>
        </w:rPr>
        <w:t>a porta del cuore deve essere aperta a Lui</w:t>
      </w:r>
      <w:r w:rsidR="00100754" w:rsidRPr="00100754">
        <w:rPr>
          <w:rFonts w:ascii="Arial" w:hAnsi="Arial" w:cs="Arial"/>
          <w:spacing w:val="-4"/>
        </w:rPr>
        <w:t xml:space="preserve"> e p</w:t>
      </w:r>
      <w:r w:rsidRPr="00100754">
        <w:rPr>
          <w:rFonts w:ascii="Arial" w:hAnsi="Arial" w:cs="Arial"/>
          <w:spacing w:val="-4"/>
        </w:rPr>
        <w:t>ossiamo applicarlo anche alla Sua seconda venuta con il potere glorioso: Gesù è il Re di gloria.</w:t>
      </w:r>
    </w:p>
    <w:p w:rsidR="002933D4" w:rsidRPr="00ED0CBE" w:rsidRDefault="002933D4" w:rsidP="00B97590">
      <w:pPr>
        <w:ind w:left="491"/>
        <w:jc w:val="both"/>
        <w:rPr>
          <w:rFonts w:ascii="Arial" w:hAnsi="Arial" w:cs="Arial"/>
        </w:rPr>
      </w:pPr>
    </w:p>
    <w:p w:rsidR="00673847" w:rsidRPr="00ED0CBE" w:rsidRDefault="00100754" w:rsidP="00CC0109">
      <w:pPr>
        <w:pStyle w:val="Paragrafoelenco"/>
        <w:numPr>
          <w:ilvl w:val="0"/>
          <w:numId w:val="3"/>
        </w:numPr>
        <w:ind w:left="491" w:hanging="491"/>
        <w:jc w:val="both"/>
        <w:rPr>
          <w:rFonts w:ascii="Arial" w:hAnsi="Arial" w:cs="Arial"/>
          <w:b/>
        </w:rPr>
      </w:pPr>
      <w:r w:rsidRPr="00ED0CBE">
        <w:rPr>
          <w:rFonts w:ascii="Arial" w:hAnsi="Arial" w:cs="Arial"/>
          <w:b/>
        </w:rPr>
        <w:t>IL RE DI SION: ZAC</w:t>
      </w:r>
      <w:r>
        <w:rPr>
          <w:rFonts w:ascii="Arial" w:hAnsi="Arial" w:cs="Arial"/>
          <w:b/>
        </w:rPr>
        <w:t>CARIA</w:t>
      </w:r>
      <w:r w:rsidRPr="00ED0CBE">
        <w:rPr>
          <w:rFonts w:ascii="Arial" w:hAnsi="Arial" w:cs="Arial"/>
          <w:b/>
        </w:rPr>
        <w:t xml:space="preserve"> 9.9; MAT 21.5; GIOV 12.15</w:t>
      </w:r>
    </w:p>
    <w:p w:rsidR="00DB5FD2" w:rsidRDefault="00145A82" w:rsidP="00145A82">
      <w:pPr>
        <w:pStyle w:val="Paragrafoelenco"/>
        <w:ind w:left="491"/>
        <w:jc w:val="both"/>
        <w:rPr>
          <w:rFonts w:ascii="Arial" w:hAnsi="Arial" w:cs="Arial"/>
        </w:rPr>
      </w:pPr>
      <w:r w:rsidRPr="00ED0CBE">
        <w:rPr>
          <w:rFonts w:ascii="Arial" w:hAnsi="Arial" w:cs="Arial"/>
        </w:rPr>
        <w:t>Sion è il monte su cui è costruita la città di Gerusalemme</w:t>
      </w:r>
      <w:r w:rsidR="00E03BB7" w:rsidRPr="00ED0CBE">
        <w:rPr>
          <w:rFonts w:ascii="Arial" w:hAnsi="Arial" w:cs="Arial"/>
        </w:rPr>
        <w:t xml:space="preserve">: </w:t>
      </w:r>
      <w:r w:rsidRPr="00ED0CBE">
        <w:rPr>
          <w:rFonts w:ascii="Arial" w:hAnsi="Arial" w:cs="Arial"/>
        </w:rPr>
        <w:t>è il modo poetico di riferirsi alla Città del re Davide.</w:t>
      </w:r>
    </w:p>
    <w:p w:rsidR="00100754" w:rsidRPr="00100754" w:rsidRDefault="00100754" w:rsidP="00100754">
      <w:pPr>
        <w:pStyle w:val="Paragrafoelenco"/>
        <w:ind w:left="491"/>
        <w:jc w:val="both"/>
        <w:rPr>
          <w:rFonts w:ascii="Arial" w:hAnsi="Arial" w:cs="Arial"/>
        </w:rPr>
      </w:pPr>
      <w:r w:rsidRPr="00100754">
        <w:rPr>
          <w:rFonts w:ascii="Arial" w:hAnsi="Arial" w:cs="Arial"/>
        </w:rPr>
        <w:lastRenderedPageBreak/>
        <w:t>Il monte Sion è una altura, di 765 metri sul livello del mare, sulla quale nacque il nucleo originario dell'attuale città di Gerusalemme.</w:t>
      </w:r>
    </w:p>
    <w:p w:rsidR="00100754" w:rsidRPr="00100754" w:rsidRDefault="00100754" w:rsidP="00100754">
      <w:pPr>
        <w:pStyle w:val="Paragrafoelenco"/>
        <w:ind w:left="491"/>
        <w:jc w:val="both"/>
        <w:rPr>
          <w:rFonts w:ascii="Arial" w:hAnsi="Arial" w:cs="Arial"/>
        </w:rPr>
      </w:pPr>
      <w:r w:rsidRPr="00100754">
        <w:rPr>
          <w:rFonts w:ascii="Arial" w:hAnsi="Arial" w:cs="Arial"/>
        </w:rPr>
        <w:t>Si trova a Sud-Est dell'attuale Gerusalemme nella zona chiamata Città di David; a Sud, dalla valle del fiume Hinnon, detta Geenna, e a Est dalla valle del fiume Cedron.</w:t>
      </w:r>
    </w:p>
    <w:p w:rsidR="00100754" w:rsidRPr="00100754" w:rsidRDefault="00100754" w:rsidP="00100754">
      <w:pPr>
        <w:pStyle w:val="Paragrafoelenco"/>
        <w:ind w:left="491"/>
        <w:jc w:val="both"/>
        <w:rPr>
          <w:rFonts w:ascii="Arial" w:hAnsi="Arial" w:cs="Arial"/>
        </w:rPr>
      </w:pPr>
      <w:r w:rsidRPr="00100754">
        <w:rPr>
          <w:rFonts w:ascii="Arial" w:hAnsi="Arial" w:cs="Arial"/>
        </w:rPr>
        <w:t>La popolazione canaanea dei Gebusei vi fondò un villaggio, il cui nome potrebbe essere stato già la variante locale di Gerusalemme</w:t>
      </w:r>
      <w:r w:rsidR="000B1F2E">
        <w:rPr>
          <w:rFonts w:ascii="Arial" w:hAnsi="Arial" w:cs="Arial"/>
        </w:rPr>
        <w:t>.</w:t>
      </w:r>
    </w:p>
    <w:p w:rsidR="00100754" w:rsidRPr="00100754" w:rsidRDefault="000B1F2E" w:rsidP="00100754">
      <w:pPr>
        <w:pStyle w:val="Paragrafoelenco"/>
        <w:ind w:left="491"/>
        <w:jc w:val="both"/>
        <w:rPr>
          <w:rFonts w:ascii="Arial" w:hAnsi="Arial" w:cs="Arial"/>
        </w:rPr>
      </w:pPr>
      <w:r>
        <w:rPr>
          <w:rFonts w:ascii="Arial" w:hAnsi="Arial" w:cs="Arial"/>
        </w:rPr>
        <w:t>“</w:t>
      </w:r>
      <w:r w:rsidR="00100754" w:rsidRPr="00100754">
        <w:rPr>
          <w:rFonts w:ascii="Arial" w:hAnsi="Arial" w:cs="Arial"/>
        </w:rPr>
        <w:t>Gerusalemme</w:t>
      </w:r>
      <w:r>
        <w:rPr>
          <w:rFonts w:ascii="Arial" w:hAnsi="Arial" w:cs="Arial"/>
        </w:rPr>
        <w:t>”</w:t>
      </w:r>
      <w:r w:rsidR="00100754" w:rsidRPr="00100754">
        <w:rPr>
          <w:rFonts w:ascii="Arial" w:hAnsi="Arial" w:cs="Arial"/>
        </w:rPr>
        <w:t xml:space="preserve"> deriverebbe dalle radici ur, cioè altura, montagna, e shlm, pace: quindi monte (poi città) della pace.</w:t>
      </w:r>
    </w:p>
    <w:p w:rsidR="00100754" w:rsidRPr="00ED0CBE" w:rsidRDefault="00100754" w:rsidP="00100754">
      <w:pPr>
        <w:pStyle w:val="Paragrafoelenco"/>
        <w:ind w:left="491"/>
        <w:jc w:val="both"/>
        <w:rPr>
          <w:rFonts w:ascii="Arial" w:hAnsi="Arial" w:cs="Arial"/>
        </w:rPr>
      </w:pPr>
      <w:r w:rsidRPr="00100754">
        <w:rPr>
          <w:rFonts w:ascii="Arial" w:hAnsi="Arial" w:cs="Arial"/>
        </w:rPr>
        <w:t xml:space="preserve">Il nome </w:t>
      </w:r>
      <w:r w:rsidR="000B1F2E">
        <w:rPr>
          <w:rFonts w:ascii="Arial" w:hAnsi="Arial" w:cs="Arial"/>
        </w:rPr>
        <w:t>“</w:t>
      </w:r>
      <w:r w:rsidRPr="00100754">
        <w:rPr>
          <w:rFonts w:ascii="Arial" w:hAnsi="Arial" w:cs="Arial"/>
        </w:rPr>
        <w:t>Sion</w:t>
      </w:r>
      <w:r w:rsidR="000B1F2E">
        <w:rPr>
          <w:rFonts w:ascii="Arial" w:hAnsi="Arial" w:cs="Arial"/>
        </w:rPr>
        <w:t>”</w:t>
      </w:r>
      <w:r w:rsidRPr="00100754">
        <w:rPr>
          <w:rFonts w:ascii="Arial" w:hAnsi="Arial" w:cs="Arial"/>
        </w:rPr>
        <w:t>, meno altisonante e di uso più popola</w:t>
      </w:r>
      <w:r w:rsidR="000B1F2E">
        <w:rPr>
          <w:rFonts w:ascii="Arial" w:hAnsi="Arial" w:cs="Arial"/>
        </w:rPr>
        <w:t>no</w:t>
      </w:r>
      <w:r w:rsidRPr="00100754">
        <w:rPr>
          <w:rFonts w:ascii="Arial" w:hAnsi="Arial" w:cs="Arial"/>
        </w:rPr>
        <w:t>, è rimasto comunque vivo nella memoria delle genti, utilizzato soprattutto nella poetica, affiancandolo più spesso a figure femminili, agili ed eteree. La figura da "desiderare" è stata nel tempo convertita, durante la diaspora ebraica, nella Terra Promessa, casa perduta tanto bramata.</w:t>
      </w:r>
    </w:p>
    <w:p w:rsidR="00E03BB7" w:rsidRPr="00ED0CBE" w:rsidRDefault="00145A82" w:rsidP="00145A82">
      <w:pPr>
        <w:pStyle w:val="Paragrafoelenco"/>
        <w:ind w:left="491"/>
        <w:jc w:val="both"/>
        <w:rPr>
          <w:rFonts w:ascii="Arial" w:hAnsi="Arial" w:cs="Arial"/>
        </w:rPr>
      </w:pPr>
      <w:r w:rsidRPr="00ED0CBE">
        <w:rPr>
          <w:rFonts w:ascii="Arial" w:hAnsi="Arial" w:cs="Arial"/>
        </w:rPr>
        <w:t xml:space="preserve">Il primo riferimento alla parola “Sion” nella Bibbia è </w:t>
      </w:r>
      <w:r w:rsidR="007B7D14" w:rsidRPr="00ED0CBE">
        <w:rPr>
          <w:rFonts w:ascii="Arial" w:hAnsi="Arial" w:cs="Arial"/>
        </w:rPr>
        <w:t xml:space="preserve">in </w:t>
      </w:r>
      <w:r w:rsidRPr="00ED0CBE">
        <w:rPr>
          <w:rFonts w:ascii="Arial" w:hAnsi="Arial" w:cs="Arial"/>
        </w:rPr>
        <w:t>2Sam 5:7:</w:t>
      </w:r>
      <w:r w:rsidR="00E03BB7" w:rsidRPr="00ED0CBE">
        <w:rPr>
          <w:rFonts w:ascii="Arial" w:hAnsi="Arial" w:cs="Arial"/>
        </w:rPr>
        <w:t xml:space="preserve"> </w:t>
      </w:r>
    </w:p>
    <w:p w:rsidR="00E03BB7" w:rsidRPr="00ED0CBE" w:rsidRDefault="00145A82" w:rsidP="00100754">
      <w:pPr>
        <w:pStyle w:val="Paragrafoelenco"/>
        <w:ind w:left="2124"/>
        <w:jc w:val="both"/>
        <w:rPr>
          <w:rFonts w:ascii="Arial" w:hAnsi="Arial" w:cs="Arial"/>
        </w:rPr>
      </w:pPr>
      <w:r w:rsidRPr="00ED0CBE">
        <w:rPr>
          <w:rFonts w:ascii="Arial" w:hAnsi="Arial" w:cs="Arial"/>
          <w:i/>
        </w:rPr>
        <w:t>”Ma Davide prese la fortezza di Sion, che è la città di Davide.”</w:t>
      </w:r>
      <w:r w:rsidRPr="00ED0CBE">
        <w:rPr>
          <w:rFonts w:ascii="Arial" w:hAnsi="Arial" w:cs="Arial"/>
        </w:rPr>
        <w:t xml:space="preserve"> </w:t>
      </w:r>
    </w:p>
    <w:p w:rsidR="00145A82" w:rsidRPr="00ED0CBE" w:rsidRDefault="007B7D14" w:rsidP="00E03BB7">
      <w:pPr>
        <w:pStyle w:val="Paragrafoelenco"/>
        <w:ind w:left="491"/>
        <w:jc w:val="both"/>
        <w:rPr>
          <w:rFonts w:ascii="Arial" w:hAnsi="Arial" w:cs="Arial"/>
        </w:rPr>
      </w:pPr>
      <w:r w:rsidRPr="00ED0CBE">
        <w:rPr>
          <w:rFonts w:ascii="Arial" w:hAnsi="Arial" w:cs="Arial"/>
        </w:rPr>
        <w:t>“</w:t>
      </w:r>
      <w:r w:rsidR="00145A82" w:rsidRPr="00ED0CBE">
        <w:rPr>
          <w:rFonts w:ascii="Arial" w:hAnsi="Arial" w:cs="Arial"/>
        </w:rPr>
        <w:t>Sion</w:t>
      </w:r>
      <w:r w:rsidRPr="00ED0CBE">
        <w:rPr>
          <w:rFonts w:ascii="Arial" w:hAnsi="Arial" w:cs="Arial"/>
        </w:rPr>
        <w:t>”</w:t>
      </w:r>
      <w:r w:rsidR="00145A82" w:rsidRPr="00ED0CBE">
        <w:rPr>
          <w:rFonts w:ascii="Arial" w:hAnsi="Arial" w:cs="Arial"/>
        </w:rPr>
        <w:t>, dunque, era originariamente il nome dell’antica fortezza, nella città di Gerusalemme</w:t>
      </w:r>
      <w:r w:rsidRPr="00ED0CBE">
        <w:rPr>
          <w:rFonts w:ascii="Arial" w:hAnsi="Arial" w:cs="Arial"/>
        </w:rPr>
        <w:t xml:space="preserve"> e</w:t>
      </w:r>
      <w:r w:rsidR="00145A82" w:rsidRPr="00ED0CBE">
        <w:rPr>
          <w:rFonts w:ascii="Arial" w:hAnsi="Arial" w:cs="Arial"/>
        </w:rPr>
        <w:t xml:space="preserve"> divenne non solo il nome per indicare la fortezza</w:t>
      </w:r>
      <w:r w:rsidRPr="00ED0CBE">
        <w:rPr>
          <w:rFonts w:ascii="Arial" w:hAnsi="Arial" w:cs="Arial"/>
        </w:rPr>
        <w:t>,</w:t>
      </w:r>
      <w:r w:rsidR="00145A82" w:rsidRPr="00ED0CBE">
        <w:rPr>
          <w:rFonts w:ascii="Arial" w:hAnsi="Arial" w:cs="Arial"/>
        </w:rPr>
        <w:t xml:space="preserve"> ma anche la città nella quale stava la fortezza</w:t>
      </w:r>
      <w:r w:rsidRPr="00ED0CBE">
        <w:rPr>
          <w:rFonts w:ascii="Arial" w:hAnsi="Arial" w:cs="Arial"/>
        </w:rPr>
        <w:t>:</w:t>
      </w:r>
      <w:r w:rsidR="00145A82" w:rsidRPr="00ED0CBE">
        <w:rPr>
          <w:rFonts w:ascii="Arial" w:hAnsi="Arial" w:cs="Arial"/>
        </w:rPr>
        <w:t xml:space="preserve"> </w:t>
      </w:r>
      <w:r w:rsidRPr="00ED0CBE">
        <w:rPr>
          <w:rFonts w:ascii="Arial" w:hAnsi="Arial" w:cs="Arial"/>
        </w:rPr>
        <w:t>d</w:t>
      </w:r>
      <w:r w:rsidR="00145A82" w:rsidRPr="00ED0CBE">
        <w:rPr>
          <w:rFonts w:ascii="Arial" w:hAnsi="Arial" w:cs="Arial"/>
        </w:rPr>
        <w:t>opo che Davide ebbe conquistato “la fortezza di Sion” fu chiamata “la Città di Davide” (1Re 8:1; 1Cron 11:5; 2 Cron 5:2).</w:t>
      </w:r>
    </w:p>
    <w:p w:rsidR="007B7D14" w:rsidRPr="00ED0CBE" w:rsidRDefault="00145A82" w:rsidP="00145A82">
      <w:pPr>
        <w:pStyle w:val="Paragrafoelenco"/>
        <w:ind w:left="491"/>
        <w:jc w:val="both"/>
        <w:rPr>
          <w:rFonts w:ascii="Arial" w:hAnsi="Arial" w:cs="Arial"/>
        </w:rPr>
      </w:pPr>
      <w:r w:rsidRPr="00ED0CBE">
        <w:rPr>
          <w:rFonts w:ascii="Arial" w:hAnsi="Arial" w:cs="Arial"/>
        </w:rPr>
        <w:t xml:space="preserve">Quando Salomone costruì il Tempio a Gerusalemme, </w:t>
      </w:r>
      <w:r w:rsidR="007B7D14" w:rsidRPr="00ED0CBE">
        <w:rPr>
          <w:rFonts w:ascii="Arial" w:hAnsi="Arial" w:cs="Arial"/>
        </w:rPr>
        <w:t xml:space="preserve">L’altura di </w:t>
      </w:r>
      <w:r w:rsidRPr="00ED0CBE">
        <w:rPr>
          <w:rFonts w:ascii="Arial" w:hAnsi="Arial" w:cs="Arial"/>
        </w:rPr>
        <w:t xml:space="preserve">Sion </w:t>
      </w:r>
      <w:r w:rsidR="007B7D14" w:rsidRPr="00ED0CBE">
        <w:rPr>
          <w:rFonts w:ascii="Arial" w:hAnsi="Arial" w:cs="Arial"/>
        </w:rPr>
        <w:t>(una collinetta) fu</w:t>
      </w:r>
      <w:r w:rsidRPr="00ED0CBE">
        <w:rPr>
          <w:rFonts w:ascii="Arial" w:hAnsi="Arial" w:cs="Arial"/>
        </w:rPr>
        <w:t xml:space="preserve"> estes</w:t>
      </w:r>
      <w:r w:rsidR="007B7D14" w:rsidRPr="00ED0CBE">
        <w:rPr>
          <w:rFonts w:ascii="Arial" w:hAnsi="Arial" w:cs="Arial"/>
        </w:rPr>
        <w:t>a</w:t>
      </w:r>
      <w:r w:rsidRPr="00ED0CBE">
        <w:rPr>
          <w:rFonts w:ascii="Arial" w:hAnsi="Arial" w:cs="Arial"/>
        </w:rPr>
        <w:t xml:space="preserve"> per includere il Tempio e l’area circostante (Sal 2:6, 48:2, 11-12, 132:13). </w:t>
      </w:r>
    </w:p>
    <w:p w:rsidR="00145A82" w:rsidRPr="00ED0CBE" w:rsidRDefault="007B7D14" w:rsidP="00145A82">
      <w:pPr>
        <w:pStyle w:val="Paragrafoelenco"/>
        <w:ind w:left="491"/>
        <w:jc w:val="both"/>
        <w:rPr>
          <w:rFonts w:ascii="Arial" w:hAnsi="Arial" w:cs="Arial"/>
        </w:rPr>
      </w:pPr>
      <w:r w:rsidRPr="00ED0CBE">
        <w:rPr>
          <w:rFonts w:ascii="Arial" w:hAnsi="Arial" w:cs="Arial"/>
        </w:rPr>
        <w:t>Il termine “</w:t>
      </w:r>
      <w:r w:rsidR="00145A82" w:rsidRPr="00ED0CBE">
        <w:rPr>
          <w:rFonts w:ascii="Arial" w:hAnsi="Arial" w:cs="Arial"/>
        </w:rPr>
        <w:t>Sion</w:t>
      </w:r>
      <w:r w:rsidRPr="00ED0CBE">
        <w:rPr>
          <w:rFonts w:ascii="Arial" w:hAnsi="Arial" w:cs="Arial"/>
        </w:rPr>
        <w:t>”</w:t>
      </w:r>
      <w:r w:rsidR="00145A82" w:rsidRPr="00ED0CBE">
        <w:rPr>
          <w:rFonts w:ascii="Arial" w:hAnsi="Arial" w:cs="Arial"/>
        </w:rPr>
        <w:t xml:space="preserve"> venne in seguito usato come nome </w:t>
      </w:r>
      <w:r w:rsidRPr="00ED0CBE">
        <w:rPr>
          <w:rFonts w:ascii="Arial" w:hAnsi="Arial" w:cs="Arial"/>
        </w:rPr>
        <w:t xml:space="preserve">poetico </w:t>
      </w:r>
      <w:r w:rsidR="00145A82" w:rsidRPr="00ED0CBE">
        <w:rPr>
          <w:rFonts w:ascii="Arial" w:hAnsi="Arial" w:cs="Arial"/>
        </w:rPr>
        <w:t>per la città di Gerusalemme, la terra di Giuda e il popolo d’Israele (Is 40:9; Ger 31:12; Zac 9:13).</w:t>
      </w:r>
    </w:p>
    <w:p w:rsidR="007B7D14" w:rsidRPr="00ED0CBE" w:rsidRDefault="00145A82" w:rsidP="00145A82">
      <w:pPr>
        <w:pStyle w:val="Paragrafoelenco"/>
        <w:ind w:left="491"/>
        <w:jc w:val="both"/>
        <w:rPr>
          <w:rFonts w:ascii="Arial" w:hAnsi="Arial" w:cs="Arial"/>
        </w:rPr>
      </w:pPr>
      <w:r w:rsidRPr="00ED0CBE">
        <w:rPr>
          <w:rFonts w:ascii="Arial" w:hAnsi="Arial" w:cs="Arial"/>
        </w:rPr>
        <w:t>L’uso più importante della parol</w:t>
      </w:r>
      <w:r w:rsidR="007B7D14" w:rsidRPr="00ED0CBE">
        <w:rPr>
          <w:rFonts w:ascii="Arial" w:hAnsi="Arial" w:cs="Arial"/>
        </w:rPr>
        <w:t>a “Sion” è in termini teologici:</w:t>
      </w:r>
      <w:r w:rsidRPr="00ED0CBE">
        <w:rPr>
          <w:rFonts w:ascii="Arial" w:hAnsi="Arial" w:cs="Arial"/>
        </w:rPr>
        <w:t xml:space="preserve"> è usato in </w:t>
      </w:r>
      <w:r w:rsidR="007B7D14" w:rsidRPr="00ED0CBE">
        <w:rPr>
          <w:rFonts w:ascii="Arial" w:hAnsi="Arial" w:cs="Arial"/>
        </w:rPr>
        <w:t>modo</w:t>
      </w:r>
      <w:r w:rsidRPr="00ED0CBE">
        <w:rPr>
          <w:rFonts w:ascii="Arial" w:hAnsi="Arial" w:cs="Arial"/>
        </w:rPr>
        <w:t xml:space="preserve"> figurativ</w:t>
      </w:r>
      <w:r w:rsidR="007B7D14" w:rsidRPr="00ED0CBE">
        <w:rPr>
          <w:rFonts w:ascii="Arial" w:hAnsi="Arial" w:cs="Arial"/>
        </w:rPr>
        <w:t>o</w:t>
      </w:r>
      <w:r w:rsidRPr="00ED0CBE">
        <w:rPr>
          <w:rFonts w:ascii="Arial" w:hAnsi="Arial" w:cs="Arial"/>
        </w:rPr>
        <w:t xml:space="preserve"> </w:t>
      </w:r>
      <w:r w:rsidR="007B7D14" w:rsidRPr="00ED0CBE">
        <w:rPr>
          <w:rFonts w:ascii="Arial" w:hAnsi="Arial" w:cs="Arial"/>
        </w:rPr>
        <w:t xml:space="preserve">per </w:t>
      </w:r>
      <w:r w:rsidRPr="00ED0CBE">
        <w:rPr>
          <w:rFonts w:ascii="Arial" w:hAnsi="Arial" w:cs="Arial"/>
        </w:rPr>
        <w:t xml:space="preserve">Israele come popolo di Dio (Is 60:14). </w:t>
      </w:r>
    </w:p>
    <w:p w:rsidR="007B7D14" w:rsidRPr="00ED0CBE" w:rsidRDefault="00145A82" w:rsidP="00145A82">
      <w:pPr>
        <w:pStyle w:val="Paragrafoelenco"/>
        <w:ind w:left="491"/>
        <w:jc w:val="both"/>
        <w:rPr>
          <w:rFonts w:ascii="Arial" w:hAnsi="Arial" w:cs="Arial"/>
        </w:rPr>
      </w:pPr>
      <w:r w:rsidRPr="00ED0CBE">
        <w:rPr>
          <w:rFonts w:ascii="Arial" w:hAnsi="Arial" w:cs="Arial"/>
        </w:rPr>
        <w:t xml:space="preserve">Il significato spirituale di </w:t>
      </w:r>
      <w:r w:rsidR="007B7D14" w:rsidRPr="00ED0CBE">
        <w:rPr>
          <w:rFonts w:ascii="Arial" w:hAnsi="Arial" w:cs="Arial"/>
        </w:rPr>
        <w:t>“</w:t>
      </w:r>
      <w:r w:rsidRPr="00ED0CBE">
        <w:rPr>
          <w:rFonts w:ascii="Arial" w:hAnsi="Arial" w:cs="Arial"/>
        </w:rPr>
        <w:t>Sion</w:t>
      </w:r>
      <w:r w:rsidR="007B7D14" w:rsidRPr="00ED0CBE">
        <w:rPr>
          <w:rFonts w:ascii="Arial" w:hAnsi="Arial" w:cs="Arial"/>
        </w:rPr>
        <w:t>”</w:t>
      </w:r>
      <w:r w:rsidRPr="00ED0CBE">
        <w:rPr>
          <w:rFonts w:ascii="Arial" w:hAnsi="Arial" w:cs="Arial"/>
        </w:rPr>
        <w:t xml:space="preserve"> prosegue nel Nuovo Testamento, dove viene dato il significato </w:t>
      </w:r>
      <w:r w:rsidR="007B7D14" w:rsidRPr="00ED0CBE">
        <w:rPr>
          <w:rFonts w:ascii="Arial" w:hAnsi="Arial" w:cs="Arial"/>
        </w:rPr>
        <w:t>traslato</w:t>
      </w:r>
      <w:r w:rsidRPr="00ED0CBE">
        <w:rPr>
          <w:rFonts w:ascii="Arial" w:hAnsi="Arial" w:cs="Arial"/>
        </w:rPr>
        <w:t xml:space="preserve"> del regno spirituale di Dio, la Gerusalemme celeste (Eb 12:22; Ap 14:1). </w:t>
      </w:r>
    </w:p>
    <w:p w:rsidR="007B7D14" w:rsidRPr="00ED0CBE" w:rsidRDefault="007B7D14" w:rsidP="00145A82">
      <w:pPr>
        <w:pStyle w:val="Paragrafoelenco"/>
        <w:ind w:left="491"/>
        <w:jc w:val="both"/>
        <w:rPr>
          <w:rFonts w:ascii="Arial" w:hAnsi="Arial" w:cs="Arial"/>
        </w:rPr>
      </w:pPr>
      <w:r w:rsidRPr="00ED0CBE">
        <w:rPr>
          <w:rFonts w:ascii="Arial" w:hAnsi="Arial" w:cs="Arial"/>
        </w:rPr>
        <w:t xml:space="preserve">L’Apostolo </w:t>
      </w:r>
      <w:r w:rsidR="00145A82" w:rsidRPr="00ED0CBE">
        <w:rPr>
          <w:rFonts w:ascii="Arial" w:hAnsi="Arial" w:cs="Arial"/>
        </w:rPr>
        <w:t xml:space="preserve">Pietro si riferisce a Cristo come alla pietra angolare di </w:t>
      </w:r>
      <w:r w:rsidRPr="00ED0CBE">
        <w:rPr>
          <w:rFonts w:ascii="Arial" w:hAnsi="Arial" w:cs="Arial"/>
        </w:rPr>
        <w:t>“</w:t>
      </w:r>
      <w:r w:rsidR="00145A82" w:rsidRPr="00ED0CBE">
        <w:rPr>
          <w:rFonts w:ascii="Arial" w:hAnsi="Arial" w:cs="Arial"/>
        </w:rPr>
        <w:t>Sion</w:t>
      </w:r>
      <w:r w:rsidRPr="00ED0CBE">
        <w:rPr>
          <w:rFonts w:ascii="Arial" w:hAnsi="Arial" w:cs="Arial"/>
        </w:rPr>
        <w:t>”</w:t>
      </w:r>
      <w:r w:rsidR="00145A82" w:rsidRPr="00ED0CBE">
        <w:rPr>
          <w:rFonts w:ascii="Arial" w:hAnsi="Arial" w:cs="Arial"/>
        </w:rPr>
        <w:t xml:space="preserve">. </w:t>
      </w:r>
    </w:p>
    <w:p w:rsidR="002933D4" w:rsidRPr="00ED0CBE" w:rsidRDefault="00145A82" w:rsidP="00100754">
      <w:pPr>
        <w:pStyle w:val="Paragrafoelenco"/>
        <w:ind w:left="2124"/>
        <w:jc w:val="both"/>
        <w:rPr>
          <w:rFonts w:ascii="Arial" w:hAnsi="Arial" w:cs="Arial"/>
          <w:i/>
        </w:rPr>
      </w:pPr>
      <w:r w:rsidRPr="00ED0CBE">
        <w:rPr>
          <w:rFonts w:ascii="Arial" w:hAnsi="Arial" w:cs="Arial"/>
          <w:i/>
        </w:rPr>
        <w:t>“Ecco, io pongo in Sion una pietra angolare, eletta, preziosa; e chiunque crede in lui non sarà confuso”</w:t>
      </w:r>
      <w:r w:rsidR="008F6C70" w:rsidRPr="00ED0CBE">
        <w:rPr>
          <w:rFonts w:ascii="Arial" w:hAnsi="Arial" w:cs="Arial"/>
          <w:i/>
        </w:rPr>
        <w:t>.</w:t>
      </w:r>
      <w:r w:rsidRPr="00ED0CBE">
        <w:rPr>
          <w:rFonts w:ascii="Arial" w:hAnsi="Arial" w:cs="Arial"/>
          <w:i/>
        </w:rPr>
        <w:t xml:space="preserve"> 1 Pie 2:6</w:t>
      </w:r>
    </w:p>
    <w:p w:rsidR="00DB5FD2" w:rsidRPr="00ED0CBE" w:rsidRDefault="008F6C70" w:rsidP="008F6C70">
      <w:pPr>
        <w:ind w:left="491"/>
        <w:jc w:val="both"/>
        <w:rPr>
          <w:rFonts w:ascii="Arial" w:hAnsi="Arial" w:cs="Arial"/>
          <w:b/>
        </w:rPr>
      </w:pPr>
      <w:r w:rsidRPr="00ED0CBE">
        <w:rPr>
          <w:rFonts w:ascii="Arial" w:hAnsi="Arial" w:cs="Arial"/>
          <w:b/>
        </w:rPr>
        <w:t>Gesù Cristo porta anche il titolo di Re di Sion, intendendo sia quello terreno e sia quello celeste.</w:t>
      </w:r>
    </w:p>
    <w:p w:rsidR="008F6C70" w:rsidRPr="00ED0CBE" w:rsidRDefault="008F6C70" w:rsidP="008F6C70">
      <w:pPr>
        <w:ind w:left="491"/>
        <w:jc w:val="both"/>
        <w:rPr>
          <w:rFonts w:ascii="Arial" w:hAnsi="Arial" w:cs="Arial"/>
          <w:b/>
        </w:rPr>
      </w:pPr>
    </w:p>
    <w:p w:rsidR="00673847" w:rsidRPr="00ED0CBE" w:rsidRDefault="000B1F2E" w:rsidP="00CC0109">
      <w:pPr>
        <w:pStyle w:val="Paragrafoelenco"/>
        <w:numPr>
          <w:ilvl w:val="0"/>
          <w:numId w:val="3"/>
        </w:numPr>
        <w:ind w:left="491" w:hanging="491"/>
        <w:jc w:val="both"/>
        <w:rPr>
          <w:rFonts w:ascii="Arial" w:hAnsi="Arial" w:cs="Arial"/>
          <w:b/>
        </w:rPr>
      </w:pPr>
      <w:r w:rsidRPr="00ED0CBE">
        <w:rPr>
          <w:rFonts w:ascii="Arial" w:hAnsi="Arial" w:cs="Arial"/>
          <w:b/>
        </w:rPr>
        <w:t>IL RISCATTO: 1TIM</w:t>
      </w:r>
      <w:r>
        <w:rPr>
          <w:rFonts w:ascii="Arial" w:hAnsi="Arial" w:cs="Arial"/>
          <w:b/>
        </w:rPr>
        <w:t>OTEO</w:t>
      </w:r>
      <w:r w:rsidRPr="00ED0CBE">
        <w:rPr>
          <w:rFonts w:ascii="Arial" w:hAnsi="Arial" w:cs="Arial"/>
          <w:b/>
        </w:rPr>
        <w:t xml:space="preserve"> 2.6</w:t>
      </w:r>
    </w:p>
    <w:p w:rsidR="008F6C70" w:rsidRPr="00ED0CBE" w:rsidRDefault="008F6C70" w:rsidP="00B97590">
      <w:pPr>
        <w:ind w:left="491"/>
        <w:jc w:val="both"/>
        <w:rPr>
          <w:rFonts w:ascii="Arial" w:hAnsi="Arial" w:cs="Arial"/>
        </w:rPr>
      </w:pPr>
      <w:r w:rsidRPr="00ED0CBE">
        <w:rPr>
          <w:rFonts w:ascii="Arial" w:hAnsi="Arial" w:cs="Arial"/>
        </w:rPr>
        <w:t>Tale titolo è strettamente legato all’Opera di Cristo: Egli solo ha potuto compiere il Riscatto.</w:t>
      </w:r>
    </w:p>
    <w:p w:rsidR="008F6C70" w:rsidRPr="00ED0CBE" w:rsidRDefault="008F6C70" w:rsidP="00B97590">
      <w:pPr>
        <w:ind w:left="491"/>
        <w:jc w:val="both"/>
        <w:rPr>
          <w:rFonts w:ascii="Arial" w:hAnsi="Arial" w:cs="Arial"/>
        </w:rPr>
      </w:pPr>
      <w:r w:rsidRPr="00ED0CBE">
        <w:rPr>
          <w:rFonts w:ascii="Arial" w:hAnsi="Arial" w:cs="Arial"/>
        </w:rPr>
        <w:t>Eravamo tutti nel “regno delle tenebre”, ma Egli ci ha riscattati.</w:t>
      </w:r>
    </w:p>
    <w:p w:rsidR="008F6C70" w:rsidRPr="00ED0CBE" w:rsidRDefault="008F6C70" w:rsidP="005B6BC7">
      <w:pPr>
        <w:pStyle w:val="Paragrafoelenco"/>
        <w:numPr>
          <w:ilvl w:val="0"/>
          <w:numId w:val="212"/>
        </w:numPr>
        <w:jc w:val="both"/>
        <w:rPr>
          <w:rFonts w:ascii="Arial" w:hAnsi="Arial" w:cs="Arial"/>
          <w:i/>
        </w:rPr>
      </w:pPr>
      <w:r w:rsidRPr="00ED0CBE">
        <w:rPr>
          <w:rFonts w:ascii="Arial" w:hAnsi="Arial" w:cs="Arial"/>
          <w:i/>
        </w:rPr>
        <w:t>Poiché così parla l'Eterno: Voi siete stati venduti per nulla, e sarete riscattati senza danaro. - Is 52:3</w:t>
      </w:r>
    </w:p>
    <w:p w:rsidR="008F6C70" w:rsidRPr="00ED0CBE" w:rsidRDefault="008F6C70" w:rsidP="005B6BC7">
      <w:pPr>
        <w:pStyle w:val="Paragrafoelenco"/>
        <w:numPr>
          <w:ilvl w:val="0"/>
          <w:numId w:val="212"/>
        </w:numPr>
        <w:jc w:val="both"/>
        <w:rPr>
          <w:rFonts w:ascii="Arial" w:hAnsi="Arial" w:cs="Arial"/>
          <w:i/>
        </w:rPr>
      </w:pPr>
      <w:r w:rsidRPr="00ED0CBE">
        <w:rPr>
          <w:rFonts w:ascii="Arial" w:hAnsi="Arial" w:cs="Arial"/>
          <w:i/>
        </w:rPr>
        <w:t>Voi siete stati riscattati a prezzo; non diventate schiavi degli uomini. - 1Co 7:23</w:t>
      </w:r>
    </w:p>
    <w:p w:rsidR="008F6C70" w:rsidRPr="00ED0CBE" w:rsidRDefault="008F6C70" w:rsidP="005B6BC7">
      <w:pPr>
        <w:pStyle w:val="Paragrafoelenco"/>
        <w:numPr>
          <w:ilvl w:val="0"/>
          <w:numId w:val="212"/>
        </w:numPr>
        <w:jc w:val="both"/>
        <w:rPr>
          <w:rFonts w:ascii="Arial" w:hAnsi="Arial" w:cs="Arial"/>
          <w:i/>
        </w:rPr>
      </w:pPr>
      <w:r w:rsidRPr="00ED0CBE">
        <w:rPr>
          <w:rFonts w:ascii="Arial" w:hAnsi="Arial" w:cs="Arial"/>
          <w:i/>
        </w:rPr>
        <w:t>Cisto ci ha riscattati dalla maledizione della legge, essendo divenuto maledizione per noi (poiché sta scritto: Maledetto chiunque è appeso al legno), - Ga 3:13</w:t>
      </w:r>
    </w:p>
    <w:p w:rsidR="008F6C70" w:rsidRPr="00ED0CBE" w:rsidRDefault="008F6C70" w:rsidP="005B6BC7">
      <w:pPr>
        <w:pStyle w:val="Paragrafoelenco"/>
        <w:numPr>
          <w:ilvl w:val="0"/>
          <w:numId w:val="212"/>
        </w:numPr>
        <w:jc w:val="both"/>
        <w:rPr>
          <w:rFonts w:ascii="Arial" w:hAnsi="Arial" w:cs="Arial"/>
          <w:i/>
        </w:rPr>
      </w:pPr>
      <w:r w:rsidRPr="00ED0CBE">
        <w:rPr>
          <w:rFonts w:ascii="Arial" w:hAnsi="Arial" w:cs="Arial"/>
          <w:i/>
        </w:rPr>
        <w:t>sapendo che non con cose corruttibili, con argento o con oro, siete stati riscattati dal vano modo di vivere tramandatovi dai padri, ma col prezioso sangue di Cristo, come d'agnello senza difetto né macchia, 1P 1:18-19</w:t>
      </w:r>
    </w:p>
    <w:p w:rsidR="008F6C70" w:rsidRPr="00ED0CBE" w:rsidRDefault="008F6C70" w:rsidP="008F6C70">
      <w:pPr>
        <w:ind w:left="491"/>
        <w:jc w:val="both"/>
        <w:rPr>
          <w:rFonts w:ascii="Arial" w:hAnsi="Arial" w:cs="Arial"/>
        </w:rPr>
      </w:pPr>
      <w:r w:rsidRPr="00ED0CBE">
        <w:rPr>
          <w:rFonts w:ascii="Arial" w:hAnsi="Arial" w:cs="Arial"/>
        </w:rPr>
        <w:t>Questo è uno di quei titoli strettamente connessi con l’Opera di Cristo.</w:t>
      </w:r>
    </w:p>
    <w:p w:rsidR="008F6C70" w:rsidRPr="00ED0CBE" w:rsidRDefault="008F6C70" w:rsidP="008F6C70">
      <w:pPr>
        <w:ind w:left="491"/>
        <w:jc w:val="both"/>
        <w:rPr>
          <w:rFonts w:ascii="Arial" w:hAnsi="Arial" w:cs="Arial"/>
        </w:rPr>
      </w:pPr>
    </w:p>
    <w:p w:rsidR="00673847" w:rsidRPr="000B1F2E" w:rsidRDefault="000B1F2E" w:rsidP="00CC0109">
      <w:pPr>
        <w:pStyle w:val="Paragrafoelenco"/>
        <w:numPr>
          <w:ilvl w:val="0"/>
          <w:numId w:val="3"/>
        </w:numPr>
        <w:ind w:left="491" w:hanging="491"/>
        <w:jc w:val="both"/>
        <w:rPr>
          <w:rFonts w:ascii="Arial" w:hAnsi="Arial" w:cs="Arial"/>
          <w:b/>
        </w:rPr>
      </w:pPr>
      <w:r w:rsidRPr="000B1F2E">
        <w:rPr>
          <w:rFonts w:ascii="Arial" w:hAnsi="Arial" w:cs="Arial"/>
          <w:b/>
        </w:rPr>
        <w:t>IL RICETTO: ISAIA 32.2</w:t>
      </w:r>
    </w:p>
    <w:p w:rsidR="008F6C70" w:rsidRPr="00ED0CBE" w:rsidRDefault="008F6C70" w:rsidP="000B1F2E">
      <w:pPr>
        <w:pStyle w:val="Paragrafoelenco"/>
        <w:ind w:left="2124"/>
        <w:jc w:val="both"/>
        <w:rPr>
          <w:rFonts w:ascii="Arial" w:hAnsi="Arial" w:cs="Arial"/>
          <w:i/>
        </w:rPr>
      </w:pPr>
      <w:r w:rsidRPr="00ED0CBE">
        <w:rPr>
          <w:rFonts w:ascii="Arial" w:hAnsi="Arial" w:cs="Arial"/>
          <w:i/>
        </w:rPr>
        <w:t xml:space="preserve">Ecco, un re regnerà secondo giustizia, e i principi governeranno con equità.  </w:t>
      </w:r>
    </w:p>
    <w:p w:rsidR="004F6961" w:rsidRPr="00ED0CBE" w:rsidRDefault="008F6C70" w:rsidP="000B1F2E">
      <w:pPr>
        <w:pStyle w:val="Paragrafoelenco"/>
        <w:ind w:left="2124"/>
        <w:jc w:val="both"/>
        <w:rPr>
          <w:rFonts w:ascii="Arial" w:hAnsi="Arial" w:cs="Arial"/>
          <w:i/>
        </w:rPr>
      </w:pPr>
      <w:r w:rsidRPr="00ED0CBE">
        <w:rPr>
          <w:rFonts w:ascii="Arial" w:hAnsi="Arial" w:cs="Arial"/>
          <w:i/>
        </w:rPr>
        <w:t>Ognun d'essi sarà come un riparo dal vento, come un rifugio contro l'uragano, come de' corsi d'acqua in luogo arido, come l'ombra d'una gran roccia in una terra che langue. Is 32:1-2</w:t>
      </w:r>
    </w:p>
    <w:p w:rsidR="00327251" w:rsidRPr="00ED0CBE" w:rsidRDefault="008F6C70" w:rsidP="00B97590">
      <w:pPr>
        <w:pStyle w:val="Paragrafoelenco"/>
        <w:ind w:left="491"/>
        <w:jc w:val="both"/>
        <w:rPr>
          <w:rFonts w:ascii="Arial" w:hAnsi="Arial" w:cs="Arial"/>
        </w:rPr>
      </w:pPr>
      <w:r w:rsidRPr="00ED0CBE">
        <w:rPr>
          <w:rFonts w:ascii="Arial" w:hAnsi="Arial" w:cs="Arial"/>
        </w:rPr>
        <w:t>Il Re che regnerà secondo giustizia è Cristo e i pr</w:t>
      </w:r>
      <w:r w:rsidR="000B1F2E">
        <w:rPr>
          <w:rFonts w:ascii="Arial" w:hAnsi="Arial" w:cs="Arial"/>
        </w:rPr>
        <w:t>ì</w:t>
      </w:r>
      <w:r w:rsidRPr="00ED0CBE">
        <w:rPr>
          <w:rFonts w:ascii="Arial" w:hAnsi="Arial" w:cs="Arial"/>
        </w:rPr>
        <w:t>ncipi sono coloro che regneranno con Lui sul mondo.</w:t>
      </w:r>
    </w:p>
    <w:p w:rsidR="008F6C70" w:rsidRPr="00ED0CBE" w:rsidRDefault="008F6C70" w:rsidP="00B97590">
      <w:pPr>
        <w:pStyle w:val="Paragrafoelenco"/>
        <w:ind w:left="491"/>
        <w:jc w:val="both"/>
        <w:rPr>
          <w:rFonts w:ascii="Arial" w:hAnsi="Arial" w:cs="Arial"/>
        </w:rPr>
      </w:pPr>
      <w:r w:rsidRPr="00ED0CBE">
        <w:rPr>
          <w:rFonts w:ascii="Arial" w:hAnsi="Arial" w:cs="Arial"/>
        </w:rPr>
        <w:t>Come già oggi, in quel tempo chiunque potrà trovare riparo</w:t>
      </w:r>
      <w:r w:rsidR="009B2E6C" w:rsidRPr="00ED0CBE">
        <w:rPr>
          <w:rFonts w:ascii="Arial" w:hAnsi="Arial" w:cs="Arial"/>
        </w:rPr>
        <w:t>/protezione</w:t>
      </w:r>
      <w:r w:rsidRPr="00ED0CBE">
        <w:rPr>
          <w:rFonts w:ascii="Arial" w:hAnsi="Arial" w:cs="Arial"/>
        </w:rPr>
        <w:t xml:space="preserve"> in Cristo-il Re.</w:t>
      </w:r>
    </w:p>
    <w:p w:rsidR="008F6C70" w:rsidRPr="00ED0CBE" w:rsidRDefault="008F6C70" w:rsidP="00B97590">
      <w:pPr>
        <w:pStyle w:val="Paragrafoelenco"/>
        <w:ind w:left="491"/>
        <w:jc w:val="both"/>
        <w:rPr>
          <w:rFonts w:ascii="Arial" w:hAnsi="Arial" w:cs="Arial"/>
        </w:rPr>
      </w:pPr>
      <w:r w:rsidRPr="00ED0CBE">
        <w:rPr>
          <w:rFonts w:ascii="Arial" w:hAnsi="Arial" w:cs="Arial"/>
        </w:rPr>
        <w:t>Il termine ricetto definisce una struttura fortificata</w:t>
      </w:r>
      <w:r w:rsidR="009B2E6C" w:rsidRPr="00ED0CBE">
        <w:rPr>
          <w:rFonts w:ascii="Arial" w:hAnsi="Arial" w:cs="Arial"/>
        </w:rPr>
        <w:t>: anticamente s</w:t>
      </w:r>
      <w:r w:rsidRPr="00ED0CBE">
        <w:rPr>
          <w:rFonts w:ascii="Arial" w:hAnsi="Arial" w:cs="Arial"/>
        </w:rPr>
        <w:t xml:space="preserve">i trattava di un recinto protetto da fossato, scarpata in terra di riporto, e palizzata di legno, destinato in prevalenza </w:t>
      </w:r>
      <w:r w:rsidRPr="00ED0CBE">
        <w:rPr>
          <w:rFonts w:ascii="Arial" w:hAnsi="Arial" w:cs="Arial"/>
        </w:rPr>
        <w:lastRenderedPageBreak/>
        <w:t>alla custodia dei "preziosi" della comunità agricola: prodotti agricoli, bestiame, e strumenti di lavoro.</w:t>
      </w:r>
    </w:p>
    <w:p w:rsidR="009B2E6C" w:rsidRPr="00ED0CBE" w:rsidRDefault="009B2E6C" w:rsidP="00B97590">
      <w:pPr>
        <w:pStyle w:val="Paragrafoelenco"/>
        <w:ind w:left="491"/>
        <w:jc w:val="both"/>
        <w:rPr>
          <w:rFonts w:ascii="Arial" w:hAnsi="Arial" w:cs="Arial"/>
        </w:rPr>
      </w:pPr>
      <w:r w:rsidRPr="00ED0CBE">
        <w:rPr>
          <w:rFonts w:ascii="Arial" w:hAnsi="Arial" w:cs="Arial"/>
        </w:rPr>
        <w:t>Oggi esistono altri tipi di ricetto, ma il senso resta lo stesso.</w:t>
      </w:r>
    </w:p>
    <w:p w:rsidR="009B2E6C" w:rsidRPr="00ED0CBE" w:rsidRDefault="009B2E6C" w:rsidP="00B97590">
      <w:pPr>
        <w:pStyle w:val="Paragrafoelenco"/>
        <w:ind w:left="491"/>
        <w:jc w:val="both"/>
        <w:rPr>
          <w:rFonts w:ascii="Arial" w:hAnsi="Arial" w:cs="Arial"/>
        </w:rPr>
      </w:pPr>
      <w:r w:rsidRPr="00ED0CBE">
        <w:rPr>
          <w:rFonts w:ascii="Arial" w:hAnsi="Arial" w:cs="Arial"/>
        </w:rPr>
        <w:t>Gesù è IL Ricetto per antonomasia.</w:t>
      </w:r>
    </w:p>
    <w:p w:rsidR="008F6C70" w:rsidRPr="00ED0CBE" w:rsidRDefault="008F6C70" w:rsidP="00B97590">
      <w:pPr>
        <w:pStyle w:val="Paragrafoelenco"/>
        <w:ind w:left="491"/>
        <w:jc w:val="both"/>
        <w:rPr>
          <w:rFonts w:ascii="Arial" w:hAnsi="Arial" w:cs="Arial"/>
        </w:rPr>
      </w:pPr>
    </w:p>
    <w:p w:rsidR="004F6961" w:rsidRPr="00ED0CBE" w:rsidRDefault="000B1F2E" w:rsidP="00CC0109">
      <w:pPr>
        <w:pStyle w:val="Paragrafoelenco"/>
        <w:numPr>
          <w:ilvl w:val="0"/>
          <w:numId w:val="3"/>
        </w:numPr>
        <w:ind w:left="491" w:hanging="491"/>
        <w:jc w:val="both"/>
        <w:rPr>
          <w:rFonts w:ascii="Arial" w:hAnsi="Arial" w:cs="Arial"/>
          <w:b/>
        </w:rPr>
      </w:pPr>
      <w:r w:rsidRPr="00ED0CBE">
        <w:rPr>
          <w:rFonts w:ascii="Arial" w:hAnsi="Arial" w:cs="Arial"/>
          <w:b/>
        </w:rPr>
        <w:t>IL RIFUGIO CONTRO L’URAGANO. IS</w:t>
      </w:r>
      <w:r>
        <w:rPr>
          <w:rFonts w:ascii="Arial" w:hAnsi="Arial" w:cs="Arial"/>
          <w:b/>
        </w:rPr>
        <w:t>AIA</w:t>
      </w:r>
      <w:r w:rsidRPr="00ED0CBE">
        <w:rPr>
          <w:rFonts w:ascii="Arial" w:hAnsi="Arial" w:cs="Arial"/>
          <w:b/>
        </w:rPr>
        <w:t xml:space="preserve"> 32.2</w:t>
      </w:r>
    </w:p>
    <w:p w:rsidR="00DB5FD2" w:rsidRPr="00ED0CBE" w:rsidRDefault="009B2E6C" w:rsidP="00B97590">
      <w:pPr>
        <w:pStyle w:val="Paragrafoelenco"/>
        <w:ind w:left="491"/>
        <w:jc w:val="both"/>
        <w:rPr>
          <w:rFonts w:ascii="Arial" w:hAnsi="Arial" w:cs="Arial"/>
        </w:rPr>
      </w:pPr>
      <w:r w:rsidRPr="00ED0CBE">
        <w:rPr>
          <w:rFonts w:ascii="Arial" w:hAnsi="Arial" w:cs="Arial"/>
        </w:rPr>
        <w:t>Vedi il precedente.</w:t>
      </w:r>
    </w:p>
    <w:p w:rsidR="009B2E6C" w:rsidRPr="00ED0CBE" w:rsidRDefault="009B2E6C" w:rsidP="00B97590">
      <w:pPr>
        <w:pStyle w:val="Paragrafoelenco"/>
        <w:ind w:left="491"/>
        <w:jc w:val="both"/>
        <w:rPr>
          <w:rFonts w:ascii="Arial" w:hAnsi="Arial" w:cs="Arial"/>
        </w:rPr>
      </w:pPr>
      <w:r w:rsidRPr="00ED0CBE">
        <w:rPr>
          <w:rFonts w:ascii="Arial" w:hAnsi="Arial" w:cs="Arial"/>
        </w:rPr>
        <w:t>Il Rifugio si distingue dal ricetto perché in esso una persona potrebbe andarci anche per sfuggire al logorio, ai rumori, alla frenesia della vita quotidiana.</w:t>
      </w:r>
    </w:p>
    <w:p w:rsidR="009B2E6C" w:rsidRPr="00ED0CBE" w:rsidRDefault="009B2E6C" w:rsidP="00B97590">
      <w:pPr>
        <w:pStyle w:val="Paragrafoelenco"/>
        <w:ind w:left="491"/>
        <w:jc w:val="both"/>
        <w:rPr>
          <w:rFonts w:ascii="Arial" w:hAnsi="Arial" w:cs="Arial"/>
        </w:rPr>
      </w:pPr>
      <w:r w:rsidRPr="00ED0CBE">
        <w:rPr>
          <w:rFonts w:ascii="Arial" w:hAnsi="Arial" w:cs="Arial"/>
        </w:rPr>
        <w:t>In Gesù possiamo rifugiarci per trovare pace e tranquillità.</w:t>
      </w:r>
    </w:p>
    <w:p w:rsidR="00327251" w:rsidRDefault="009B2E6C" w:rsidP="00B97590">
      <w:pPr>
        <w:pStyle w:val="Paragrafoelenco"/>
        <w:ind w:left="491"/>
        <w:jc w:val="both"/>
        <w:rPr>
          <w:rFonts w:ascii="Arial" w:hAnsi="Arial" w:cs="Arial"/>
        </w:rPr>
      </w:pPr>
      <w:r w:rsidRPr="00ED0CBE">
        <w:rPr>
          <w:rFonts w:ascii="Arial" w:hAnsi="Arial" w:cs="Arial"/>
        </w:rPr>
        <w:t>Gesù è IL Rifugio per antonomasia.</w:t>
      </w:r>
    </w:p>
    <w:p w:rsidR="000B1F2E" w:rsidRPr="00ED0CBE" w:rsidRDefault="000B1F2E" w:rsidP="00B97590">
      <w:pPr>
        <w:pStyle w:val="Paragrafoelenco"/>
        <w:ind w:left="491"/>
        <w:jc w:val="both"/>
        <w:rPr>
          <w:rFonts w:ascii="Arial" w:hAnsi="Arial" w:cs="Arial"/>
        </w:rPr>
      </w:pPr>
    </w:p>
    <w:p w:rsidR="00673847" w:rsidRPr="000B1F2E" w:rsidRDefault="000B1F2E" w:rsidP="00CC0109">
      <w:pPr>
        <w:pStyle w:val="Paragrafoelenco"/>
        <w:numPr>
          <w:ilvl w:val="0"/>
          <w:numId w:val="3"/>
        </w:numPr>
        <w:ind w:left="491" w:hanging="491"/>
        <w:jc w:val="both"/>
        <w:rPr>
          <w:rFonts w:ascii="Arial" w:hAnsi="Arial" w:cs="Arial"/>
          <w:b/>
          <w:spacing w:val="-10"/>
        </w:rPr>
      </w:pPr>
      <w:r w:rsidRPr="000B1F2E">
        <w:rPr>
          <w:rFonts w:ascii="Arial" w:hAnsi="Arial" w:cs="Arial"/>
          <w:b/>
          <w:spacing w:val="-10"/>
        </w:rPr>
        <w:t>IL SACERDOTE SECONDO L’ORDINE DI MELCHISEDEC: SALMO 110.4; EB 6.20</w:t>
      </w:r>
    </w:p>
    <w:p w:rsidR="00BF4717" w:rsidRPr="00ED0CBE" w:rsidRDefault="00BF4717" w:rsidP="00B97590">
      <w:pPr>
        <w:ind w:left="491"/>
        <w:jc w:val="both"/>
        <w:rPr>
          <w:rFonts w:ascii="Arial" w:hAnsi="Arial" w:cs="Arial"/>
        </w:rPr>
      </w:pPr>
      <w:r w:rsidRPr="00ED0CBE">
        <w:rPr>
          <w:rFonts w:ascii="Arial" w:hAnsi="Arial" w:cs="Arial"/>
        </w:rPr>
        <w:t xml:space="preserve">Tralasciando il testo di Gv 19,23, dove si parla della «tunica senza cuciture» che i soldati tirano a sorte, e con la quale si potrebbe certamente alludere ai vestiti sacerdotali; omettendo anche Ap 1,13, dove si parla di Gesù vestito con «con un abito lungo fino ai piedi e cinto al petto con una fascia d'oro»; nel Nuovo Testamento </w:t>
      </w:r>
      <w:r w:rsidR="009B2E6C" w:rsidRPr="00ED0CBE">
        <w:rPr>
          <w:rFonts w:ascii="Arial" w:hAnsi="Arial" w:cs="Arial"/>
        </w:rPr>
        <w:t xml:space="preserve">in un solo libro </w:t>
      </w:r>
      <w:r w:rsidRPr="00ED0CBE">
        <w:rPr>
          <w:rFonts w:ascii="Arial" w:hAnsi="Arial" w:cs="Arial"/>
        </w:rPr>
        <w:t xml:space="preserve">viene attribuito a Gesù il titolo di «sacerdote»: precisamente nella Lettera agli Ebrei. </w:t>
      </w:r>
    </w:p>
    <w:p w:rsidR="00BF4717" w:rsidRPr="00ED0CBE" w:rsidRDefault="00BF4717" w:rsidP="00B97590">
      <w:pPr>
        <w:ind w:left="491"/>
        <w:jc w:val="both"/>
        <w:rPr>
          <w:rFonts w:ascii="Arial" w:hAnsi="Arial" w:cs="Arial"/>
        </w:rPr>
      </w:pPr>
      <w:r w:rsidRPr="00ED0CBE">
        <w:rPr>
          <w:rFonts w:ascii="Arial" w:hAnsi="Arial" w:cs="Arial"/>
        </w:rPr>
        <w:t xml:space="preserve">Questa lettera fu indirizzata </w:t>
      </w:r>
      <w:r w:rsidR="000B1F2E">
        <w:rPr>
          <w:rFonts w:ascii="Arial" w:hAnsi="Arial" w:cs="Arial"/>
        </w:rPr>
        <w:t>alla</w:t>
      </w:r>
      <w:r w:rsidRPr="00ED0CBE">
        <w:rPr>
          <w:rFonts w:ascii="Arial" w:hAnsi="Arial" w:cs="Arial"/>
        </w:rPr>
        <w:t xml:space="preserve"> comunità Cristiana che stava passando per una crisi di Fede e si trovava in aperta polemica con il giudaismo perché da questi </w:t>
      </w:r>
      <w:r w:rsidR="009B2E6C" w:rsidRPr="00ED0CBE">
        <w:rPr>
          <w:rFonts w:ascii="Arial" w:hAnsi="Arial" w:cs="Arial"/>
        </w:rPr>
        <w:t xml:space="preserve">veniva </w:t>
      </w:r>
      <w:r w:rsidRPr="00ED0CBE">
        <w:rPr>
          <w:rFonts w:ascii="Arial" w:hAnsi="Arial" w:cs="Arial"/>
        </w:rPr>
        <w:t xml:space="preserve">molto attaccata. </w:t>
      </w:r>
    </w:p>
    <w:p w:rsidR="00BF4717" w:rsidRPr="00ED0CBE" w:rsidRDefault="00BF4717" w:rsidP="00B97590">
      <w:pPr>
        <w:ind w:left="491"/>
        <w:jc w:val="both"/>
        <w:rPr>
          <w:rFonts w:ascii="Arial" w:hAnsi="Arial" w:cs="Arial"/>
        </w:rPr>
      </w:pPr>
      <w:r w:rsidRPr="00ED0CBE">
        <w:rPr>
          <w:rFonts w:ascii="Arial" w:hAnsi="Arial" w:cs="Arial"/>
        </w:rPr>
        <w:t>In questo contesto entra in scena la figura del sommo sacerdote</w:t>
      </w:r>
      <w:r w:rsidR="009B2E6C" w:rsidRPr="00ED0CBE">
        <w:rPr>
          <w:rFonts w:ascii="Arial" w:hAnsi="Arial" w:cs="Arial"/>
        </w:rPr>
        <w:t xml:space="preserve"> (punto di riferimento spirituale per Israele)</w:t>
      </w:r>
      <w:r w:rsidRPr="00ED0CBE">
        <w:rPr>
          <w:rFonts w:ascii="Arial" w:hAnsi="Arial" w:cs="Arial"/>
        </w:rPr>
        <w:t>: Gesù è il sommo sacerdote perfetto, superiore al sacerdozio degli ebrei; perciò la Sua discendenza viene da Melchisedek, re di Salem, e non dal «sacerdozio di Aaronne», come quello dei sacerdoti ebrei.</w:t>
      </w:r>
    </w:p>
    <w:p w:rsidR="00BF4717" w:rsidRPr="00ED0CBE" w:rsidRDefault="00BF4717" w:rsidP="00B97590">
      <w:pPr>
        <w:ind w:left="491"/>
        <w:jc w:val="both"/>
        <w:rPr>
          <w:rFonts w:ascii="Arial" w:hAnsi="Arial" w:cs="Arial"/>
        </w:rPr>
      </w:pPr>
      <w:r w:rsidRPr="00ED0CBE">
        <w:rPr>
          <w:rFonts w:ascii="Arial" w:hAnsi="Arial" w:cs="Arial"/>
        </w:rPr>
        <w:t xml:space="preserve">Tuttavia, per tessere questa tela, lo scrittore della Lettera agli Ebrei ha dovuto prescindere totalmente dalla «storia» personale di Gesù, il quale non era di stirpe sacerdotale e perciò </w:t>
      </w:r>
      <w:r w:rsidR="009B2E6C" w:rsidRPr="00ED0CBE">
        <w:rPr>
          <w:rFonts w:ascii="Arial" w:hAnsi="Arial" w:cs="Arial"/>
        </w:rPr>
        <w:t xml:space="preserve">–per i Giudei- </w:t>
      </w:r>
      <w:r w:rsidRPr="00ED0CBE">
        <w:rPr>
          <w:rFonts w:ascii="Arial" w:hAnsi="Arial" w:cs="Arial"/>
        </w:rPr>
        <w:t xml:space="preserve">non poteva essere sacerdote. </w:t>
      </w:r>
    </w:p>
    <w:p w:rsidR="00BF4717" w:rsidRPr="00ED0CBE" w:rsidRDefault="00BF4717" w:rsidP="00B97590">
      <w:pPr>
        <w:ind w:left="491"/>
        <w:jc w:val="both"/>
        <w:rPr>
          <w:rFonts w:ascii="Arial" w:hAnsi="Arial" w:cs="Arial"/>
        </w:rPr>
      </w:pPr>
      <w:r w:rsidRPr="00ED0CBE">
        <w:rPr>
          <w:rFonts w:ascii="Arial" w:hAnsi="Arial" w:cs="Arial"/>
        </w:rPr>
        <w:t>Di fatto, per gli ebrei il sacerdozio non era legato alla vocazione ma alla famiglia, alla tribù di nascita; perciò, poteva essere sacerdote solo chi nasceva dalla tribù sacerdotale</w:t>
      </w:r>
      <w:r w:rsidR="009B2E6C" w:rsidRPr="00ED0CBE">
        <w:rPr>
          <w:rFonts w:ascii="Arial" w:hAnsi="Arial" w:cs="Arial"/>
        </w:rPr>
        <w:t>: i</w:t>
      </w:r>
      <w:r w:rsidRPr="00ED0CBE">
        <w:rPr>
          <w:rFonts w:ascii="Arial" w:hAnsi="Arial" w:cs="Arial"/>
        </w:rPr>
        <w:t xml:space="preserve">n realtà, allo scrittore della Lettera agli Ebrei interessava mettere in risalto la funzione mediatrice del sacerdozio e applicarla a Gesù con esclusività (come Melchisedec era stato unico). </w:t>
      </w:r>
    </w:p>
    <w:p w:rsidR="00BF4717" w:rsidRPr="00ED0CBE" w:rsidRDefault="00BF4717" w:rsidP="00B97590">
      <w:pPr>
        <w:ind w:left="491"/>
        <w:jc w:val="both"/>
        <w:rPr>
          <w:rFonts w:ascii="Arial" w:hAnsi="Arial" w:cs="Arial"/>
        </w:rPr>
      </w:pPr>
      <w:r w:rsidRPr="00ED0CBE">
        <w:rPr>
          <w:rFonts w:ascii="Arial" w:hAnsi="Arial" w:cs="Arial"/>
        </w:rPr>
        <w:t>Dire che Gesù è il sommo sacerdote perfetto significa dire che è il mediatore ultimo e definitivo</w:t>
      </w:r>
      <w:r w:rsidR="009B2E6C" w:rsidRPr="00ED0CBE">
        <w:rPr>
          <w:rFonts w:ascii="Arial" w:hAnsi="Arial" w:cs="Arial"/>
        </w:rPr>
        <w:t>,</w:t>
      </w:r>
      <w:r w:rsidRPr="00ED0CBE">
        <w:rPr>
          <w:rFonts w:ascii="Arial" w:hAnsi="Arial" w:cs="Arial"/>
        </w:rPr>
        <w:t xml:space="preserve"> colui che fa da ponte tra Dio e gli uomini.</w:t>
      </w:r>
    </w:p>
    <w:p w:rsidR="00BF4717" w:rsidRPr="00ED0CBE" w:rsidRDefault="00BF4717" w:rsidP="00B97590">
      <w:pPr>
        <w:ind w:left="491"/>
        <w:jc w:val="both"/>
        <w:rPr>
          <w:rFonts w:ascii="Arial" w:hAnsi="Arial" w:cs="Arial"/>
        </w:rPr>
      </w:pPr>
      <w:r w:rsidRPr="00ED0CBE">
        <w:rPr>
          <w:rFonts w:ascii="Arial" w:hAnsi="Arial" w:cs="Arial"/>
        </w:rPr>
        <w:t>Se, grazie ai sacerdoti e al sistema sacrificale da loro gestito, Israele è potuto entrare in contatto con Dio, alla stessa maniera, ma in modo perfetto e definitivo</w:t>
      </w:r>
      <w:r w:rsidR="000B1F2E">
        <w:rPr>
          <w:rFonts w:ascii="Arial" w:hAnsi="Arial" w:cs="Arial"/>
        </w:rPr>
        <w:t>…</w:t>
      </w:r>
      <w:r w:rsidRPr="00ED0CBE">
        <w:rPr>
          <w:rFonts w:ascii="Arial" w:hAnsi="Arial" w:cs="Arial"/>
        </w:rPr>
        <w:t xml:space="preserve"> </w:t>
      </w:r>
    </w:p>
    <w:p w:rsidR="00DB5FD2" w:rsidRPr="00ED0CBE" w:rsidRDefault="00BF4717" w:rsidP="000B1F2E">
      <w:pPr>
        <w:ind w:left="2124"/>
        <w:jc w:val="both"/>
        <w:rPr>
          <w:rFonts w:ascii="Arial" w:hAnsi="Arial" w:cs="Arial"/>
          <w:i/>
        </w:rPr>
      </w:pPr>
      <w:r w:rsidRPr="00ED0CBE">
        <w:rPr>
          <w:rFonts w:ascii="Arial" w:hAnsi="Arial" w:cs="Arial"/>
          <w:i/>
        </w:rPr>
        <w:t>«Cristo, venuto come sommo sacerdote di i beni futuri attraverso una Tenda più grande e più perfetta, non costruita da mano di uomo, cioè non appartenente a questa creazione, non con sangue di capri e di vitelli, ma con il proprio sangue entrò una volta per sempre nel santuario, procurandoci così una redenzione eterna [...]. Per questo egli è mediatore di una nuova alleanza, perché, essendo ormai intervenuta la sua morte per la redenzione delle colpe commesse sotto la prima alleanza, coloro che sono stati chiamati ricevano l'eredità eterna che è stata promessa» (Eb 9,11-12.15).</w:t>
      </w:r>
    </w:p>
    <w:p w:rsidR="009B2E6C" w:rsidRPr="00ED0CBE" w:rsidRDefault="009B2E6C" w:rsidP="009B2E6C">
      <w:pPr>
        <w:ind w:left="491"/>
        <w:jc w:val="both"/>
        <w:rPr>
          <w:rFonts w:ascii="Arial" w:hAnsi="Arial" w:cs="Arial"/>
        </w:rPr>
      </w:pPr>
      <w:r w:rsidRPr="00ED0CBE">
        <w:rPr>
          <w:rFonts w:ascii="Arial" w:hAnsi="Arial" w:cs="Arial"/>
        </w:rPr>
        <w:t xml:space="preserve">Melchisedec ("Il mio Re è giusto"), è una figura emblematica e misteriosa </w:t>
      </w:r>
      <w:r w:rsidR="00A61FEF" w:rsidRPr="00ED0CBE">
        <w:rPr>
          <w:rFonts w:ascii="Arial" w:hAnsi="Arial" w:cs="Arial"/>
        </w:rPr>
        <w:t xml:space="preserve">nella Bibbia: </w:t>
      </w:r>
      <w:r w:rsidRPr="00ED0CBE">
        <w:rPr>
          <w:rFonts w:ascii="Arial" w:hAnsi="Arial" w:cs="Arial"/>
        </w:rPr>
        <w:t xml:space="preserve">è identificato come re del regno di Salem (che si ritiene fosse l'antica Gerusalemme) e come Sacerdote dell'altissimo </w:t>
      </w:r>
      <w:r w:rsidR="000B1F2E">
        <w:rPr>
          <w:rFonts w:ascii="Arial" w:hAnsi="Arial" w:cs="Arial"/>
        </w:rPr>
        <w:t>“</w:t>
      </w:r>
      <w:r w:rsidRPr="00ED0CBE">
        <w:rPr>
          <w:rFonts w:ascii="Arial" w:hAnsi="Arial" w:cs="Arial"/>
        </w:rPr>
        <w:t>Elyon Elohim</w:t>
      </w:r>
      <w:r w:rsidR="000B1F2E">
        <w:rPr>
          <w:rFonts w:ascii="Arial" w:hAnsi="Arial" w:cs="Arial"/>
        </w:rPr>
        <w:t>”.</w:t>
      </w:r>
    </w:p>
    <w:p w:rsidR="009B2E6C" w:rsidRPr="00ED0CBE" w:rsidRDefault="009B2E6C" w:rsidP="000B1F2E">
      <w:pPr>
        <w:ind w:left="491"/>
        <w:jc w:val="both"/>
        <w:rPr>
          <w:rFonts w:ascii="Arial" w:hAnsi="Arial" w:cs="Arial"/>
        </w:rPr>
      </w:pPr>
      <w:r w:rsidRPr="00ED0CBE">
        <w:rPr>
          <w:rFonts w:ascii="Arial" w:hAnsi="Arial" w:cs="Arial"/>
        </w:rPr>
        <w:t>Il sacerdozio di Melchisedec è uno dei più alti gradi del Sacerdozio tra i membri della Chiesa di Gesù Cristo dei Santi degli Ultimi Giorni</w:t>
      </w:r>
      <w:r w:rsidR="00A61FEF" w:rsidRPr="00ED0CBE">
        <w:rPr>
          <w:rFonts w:ascii="Arial" w:hAnsi="Arial" w:cs="Arial"/>
        </w:rPr>
        <w:t xml:space="preserve"> (i Mormoni).</w:t>
      </w:r>
    </w:p>
    <w:p w:rsidR="00333E3D" w:rsidRPr="00ED0CBE" w:rsidRDefault="009B2E6C" w:rsidP="000B1F2E">
      <w:pPr>
        <w:ind w:left="2124"/>
        <w:jc w:val="both"/>
        <w:rPr>
          <w:rFonts w:ascii="Arial" w:hAnsi="Arial" w:cs="Arial"/>
        </w:rPr>
      </w:pPr>
      <w:r w:rsidRPr="00ED0CBE">
        <w:rPr>
          <w:rFonts w:ascii="Arial" w:hAnsi="Arial" w:cs="Arial"/>
          <w:i/>
        </w:rPr>
        <w:t>Quando Abram</w:t>
      </w:r>
      <w:r w:rsidR="00A61FEF" w:rsidRPr="00ED0CBE">
        <w:rPr>
          <w:rFonts w:ascii="Arial" w:hAnsi="Arial" w:cs="Arial"/>
          <w:i/>
        </w:rPr>
        <w:t>o</w:t>
      </w:r>
      <w:r w:rsidRPr="00ED0CBE">
        <w:rPr>
          <w:rFonts w:ascii="Arial" w:hAnsi="Arial" w:cs="Arial"/>
          <w:i/>
        </w:rPr>
        <w:t xml:space="preserve"> fu di ritorno, dopo la vittoria su Chedorlaomer e dei re che erano con lui, il re di Sodoma gli uscì incontro nella Valle di Save, cioè la Valle del re. Intanto Melchisedec, re di Salem, offrì pane e vino: era sacerdote del Dio altissimo e benedisse Abramo con queste parole: "Sia benedetto Abramo dal Dio altissimo, creatore del cielo e della terra, e benedetto sia il Dio altissimo, che ti ha messo in mano i tuoi nemici". Abramo gli diede la decima di tutto.</w:t>
      </w:r>
      <w:r w:rsidR="00333E3D" w:rsidRPr="00ED0CBE">
        <w:rPr>
          <w:rFonts w:ascii="Arial" w:hAnsi="Arial" w:cs="Arial"/>
        </w:rPr>
        <w:t xml:space="preserve"> Gen 14,18 e seguenti</w:t>
      </w:r>
    </w:p>
    <w:p w:rsidR="009B2E6C" w:rsidRPr="00ED0CBE" w:rsidRDefault="009B2E6C" w:rsidP="00333E3D">
      <w:pPr>
        <w:ind w:left="491"/>
        <w:jc w:val="both"/>
        <w:rPr>
          <w:rFonts w:ascii="Arial" w:hAnsi="Arial" w:cs="Arial"/>
          <w:i/>
        </w:rPr>
      </w:pPr>
    </w:p>
    <w:p w:rsidR="009B2E6C" w:rsidRPr="000B1F2E" w:rsidRDefault="009B2E6C" w:rsidP="00A61FEF">
      <w:pPr>
        <w:ind w:left="1416"/>
        <w:jc w:val="both"/>
        <w:rPr>
          <w:rFonts w:ascii="Arial" w:hAnsi="Arial" w:cs="Arial"/>
          <w:b/>
          <w:spacing w:val="-4"/>
        </w:rPr>
      </w:pPr>
      <w:r w:rsidRPr="000B1F2E">
        <w:rPr>
          <w:rFonts w:ascii="Arial" w:hAnsi="Arial" w:cs="Arial"/>
          <w:b/>
          <w:spacing w:val="-4"/>
        </w:rPr>
        <w:lastRenderedPageBreak/>
        <w:t xml:space="preserve">L'evidenza storica dell'Antico Testamento </w:t>
      </w:r>
      <w:r w:rsidR="000B1F2E" w:rsidRPr="000B1F2E">
        <w:rPr>
          <w:rFonts w:ascii="Arial" w:hAnsi="Arial" w:cs="Arial"/>
          <w:b/>
          <w:spacing w:val="-4"/>
        </w:rPr>
        <w:t>mette in risalto</w:t>
      </w:r>
      <w:r w:rsidRPr="000B1F2E">
        <w:rPr>
          <w:rFonts w:ascii="Arial" w:hAnsi="Arial" w:cs="Arial"/>
          <w:b/>
          <w:spacing w:val="-4"/>
        </w:rPr>
        <w:t xml:space="preserve"> due brani in cui si definisce Melchisedec</w:t>
      </w:r>
      <w:r w:rsidR="00A61FEF" w:rsidRPr="000B1F2E">
        <w:rPr>
          <w:rFonts w:ascii="Arial" w:hAnsi="Arial" w:cs="Arial"/>
          <w:b/>
          <w:spacing w:val="-4"/>
        </w:rPr>
        <w:t>:</w:t>
      </w:r>
      <w:r w:rsidRPr="000B1F2E">
        <w:rPr>
          <w:rFonts w:ascii="Arial" w:hAnsi="Arial" w:cs="Arial"/>
          <w:b/>
          <w:spacing w:val="-4"/>
        </w:rPr>
        <w:t xml:space="preserve"> </w:t>
      </w:r>
      <w:r w:rsidR="00A61FEF" w:rsidRPr="000B1F2E">
        <w:rPr>
          <w:rFonts w:ascii="Arial" w:hAnsi="Arial" w:cs="Arial"/>
          <w:b/>
          <w:spacing w:val="-4"/>
        </w:rPr>
        <w:t>n</w:t>
      </w:r>
      <w:r w:rsidRPr="000B1F2E">
        <w:rPr>
          <w:rFonts w:ascii="Arial" w:hAnsi="Arial" w:cs="Arial"/>
          <w:b/>
          <w:spacing w:val="-4"/>
        </w:rPr>
        <w:t>el primo, Melchisedec è un re e un sacerd</w:t>
      </w:r>
      <w:r w:rsidR="00A61FEF" w:rsidRPr="000B1F2E">
        <w:rPr>
          <w:rFonts w:ascii="Arial" w:hAnsi="Arial" w:cs="Arial"/>
          <w:b/>
          <w:spacing w:val="-4"/>
        </w:rPr>
        <w:t>ote, una figura comunque umana, ma n</w:t>
      </w:r>
      <w:r w:rsidRPr="000B1F2E">
        <w:rPr>
          <w:rFonts w:ascii="Arial" w:hAnsi="Arial" w:cs="Arial"/>
          <w:b/>
          <w:spacing w:val="-4"/>
        </w:rPr>
        <w:t>el secondo passo Melchisedec è un Sacerdote eterno.</w:t>
      </w:r>
    </w:p>
    <w:p w:rsidR="009B2E6C" w:rsidRPr="00ED0CBE" w:rsidRDefault="009B2E6C" w:rsidP="007C3A0F">
      <w:pPr>
        <w:jc w:val="both"/>
        <w:rPr>
          <w:rFonts w:ascii="Arial" w:hAnsi="Arial" w:cs="Arial"/>
        </w:rPr>
      </w:pPr>
      <w:r w:rsidRPr="00ED0CBE">
        <w:rPr>
          <w:rFonts w:ascii="Arial" w:hAnsi="Arial" w:cs="Arial"/>
        </w:rPr>
        <w:t>La legge mosaica vietava ai Re di Israele di essere anche sommi sacerdoti, compito riservato ai leviti, con una provata di</w:t>
      </w:r>
      <w:r w:rsidR="00A61FEF" w:rsidRPr="00ED0CBE">
        <w:rPr>
          <w:rFonts w:ascii="Arial" w:hAnsi="Arial" w:cs="Arial"/>
        </w:rPr>
        <w:t>s</w:t>
      </w:r>
      <w:r w:rsidRPr="00ED0CBE">
        <w:rPr>
          <w:rFonts w:ascii="Arial" w:hAnsi="Arial" w:cs="Arial"/>
        </w:rPr>
        <w:t>cendenza (Ne</w:t>
      </w:r>
      <w:r w:rsidR="00A61FEF" w:rsidRPr="00ED0CBE">
        <w:rPr>
          <w:rFonts w:ascii="Arial" w:hAnsi="Arial" w:cs="Arial"/>
        </w:rPr>
        <w:t>h</w:t>
      </w:r>
      <w:r w:rsidRPr="00ED0CBE">
        <w:rPr>
          <w:rFonts w:ascii="Arial" w:hAnsi="Arial" w:cs="Arial"/>
        </w:rPr>
        <w:t xml:space="preserve"> 7:61-65)</w:t>
      </w:r>
      <w:r w:rsidR="00A61FEF" w:rsidRPr="00ED0CBE">
        <w:rPr>
          <w:rFonts w:ascii="Arial" w:hAnsi="Arial" w:cs="Arial"/>
        </w:rPr>
        <w:t>:</w:t>
      </w:r>
      <w:r w:rsidRPr="00ED0CBE">
        <w:rPr>
          <w:rFonts w:ascii="Arial" w:hAnsi="Arial" w:cs="Arial"/>
        </w:rPr>
        <w:t xml:space="preserve"> </w:t>
      </w:r>
      <w:r w:rsidR="00A61FEF" w:rsidRPr="00ED0CBE">
        <w:rPr>
          <w:rFonts w:ascii="Arial" w:hAnsi="Arial" w:cs="Arial"/>
        </w:rPr>
        <w:t>t</w:t>
      </w:r>
      <w:r w:rsidRPr="00ED0CBE">
        <w:rPr>
          <w:rFonts w:ascii="Arial" w:hAnsi="Arial" w:cs="Arial"/>
        </w:rPr>
        <w:t xml:space="preserve">uttavia, Dio nomina </w:t>
      </w:r>
      <w:r w:rsidR="00A61FEF" w:rsidRPr="00ED0CBE">
        <w:rPr>
          <w:rFonts w:ascii="Arial" w:hAnsi="Arial" w:cs="Arial"/>
        </w:rPr>
        <w:t>il r</w:t>
      </w:r>
      <w:r w:rsidRPr="00ED0CBE">
        <w:rPr>
          <w:rFonts w:ascii="Arial" w:hAnsi="Arial" w:cs="Arial"/>
        </w:rPr>
        <w:t>e Davide, quale sommo sacerdote alla maniera di Melchisedek (Gen 14:18-20; Sal 110:4).</w:t>
      </w:r>
    </w:p>
    <w:p w:rsidR="00CF0F52" w:rsidRPr="00ED0CBE" w:rsidRDefault="009B2E6C" w:rsidP="007C3A0F">
      <w:pPr>
        <w:jc w:val="both"/>
        <w:rPr>
          <w:rFonts w:ascii="Arial" w:hAnsi="Arial" w:cs="Arial"/>
        </w:rPr>
      </w:pPr>
      <w:r w:rsidRPr="00ED0CBE">
        <w:rPr>
          <w:rFonts w:ascii="Arial" w:hAnsi="Arial" w:cs="Arial"/>
        </w:rPr>
        <w:t>Il salmo 110 viene citato da Paolo in Eb 9, con un secondo signific</w:t>
      </w:r>
      <w:r w:rsidR="00A61FEF" w:rsidRPr="00ED0CBE">
        <w:rPr>
          <w:rFonts w:ascii="Arial" w:hAnsi="Arial" w:cs="Arial"/>
        </w:rPr>
        <w:t>ato profetico, oltrech</w:t>
      </w:r>
      <w:r w:rsidR="00BF34ED" w:rsidRPr="00ED0CBE">
        <w:rPr>
          <w:rFonts w:ascii="Arial" w:hAnsi="Arial" w:cs="Arial"/>
        </w:rPr>
        <w:t>é</w:t>
      </w:r>
      <w:r w:rsidR="00A61FEF" w:rsidRPr="00ED0CBE">
        <w:rPr>
          <w:rFonts w:ascii="Arial" w:hAnsi="Arial" w:cs="Arial"/>
        </w:rPr>
        <w:t xml:space="preserve"> storico:</w:t>
      </w:r>
      <w:r w:rsidRPr="00ED0CBE">
        <w:rPr>
          <w:rFonts w:ascii="Arial" w:hAnsi="Arial" w:cs="Arial"/>
        </w:rPr>
        <w:t xml:space="preserve"> </w:t>
      </w:r>
      <w:r w:rsidR="00A61FEF" w:rsidRPr="00ED0CBE">
        <w:rPr>
          <w:rFonts w:ascii="Arial" w:hAnsi="Arial" w:cs="Arial"/>
        </w:rPr>
        <w:t>i</w:t>
      </w:r>
      <w:r w:rsidRPr="00ED0CBE">
        <w:rPr>
          <w:rFonts w:ascii="Arial" w:hAnsi="Arial" w:cs="Arial"/>
        </w:rPr>
        <w:t xml:space="preserve">l sacerdote ordinato dal Signore secondo Melchisedek non è solo </w:t>
      </w:r>
      <w:r w:rsidR="00A61FEF" w:rsidRPr="00ED0CBE">
        <w:rPr>
          <w:rFonts w:ascii="Arial" w:hAnsi="Arial" w:cs="Arial"/>
        </w:rPr>
        <w:t>il r</w:t>
      </w:r>
      <w:r w:rsidRPr="00ED0CBE">
        <w:rPr>
          <w:rFonts w:ascii="Arial" w:hAnsi="Arial" w:cs="Arial"/>
        </w:rPr>
        <w:t>e Davide (che trascrisse il Salmo), ma anche Gesù Cristo</w:t>
      </w:r>
      <w:r w:rsidR="0088372D">
        <w:rPr>
          <w:rFonts w:ascii="Arial" w:hAnsi="Arial" w:cs="Arial"/>
        </w:rPr>
        <w:t>-</w:t>
      </w:r>
      <w:r w:rsidRPr="00ED0CBE">
        <w:rPr>
          <w:rFonts w:ascii="Arial" w:hAnsi="Arial" w:cs="Arial"/>
        </w:rPr>
        <w:t>Dio, suo ultimo discendente (il Germoglio di Davide, il Leone della tribù di Giuda)</w:t>
      </w:r>
      <w:r w:rsidR="00A61FEF" w:rsidRPr="00ED0CBE">
        <w:rPr>
          <w:rFonts w:ascii="Arial" w:hAnsi="Arial" w:cs="Arial"/>
        </w:rPr>
        <w:t>.</w:t>
      </w:r>
    </w:p>
    <w:p w:rsidR="009B2E6C" w:rsidRPr="00ED0CBE" w:rsidRDefault="00333E3D" w:rsidP="007C3A0F">
      <w:pPr>
        <w:jc w:val="both"/>
        <w:rPr>
          <w:rFonts w:ascii="Arial" w:hAnsi="Arial" w:cs="Arial"/>
          <w:b/>
        </w:rPr>
      </w:pPr>
      <w:r w:rsidRPr="00ED0CBE">
        <w:rPr>
          <w:rFonts w:ascii="Arial" w:hAnsi="Arial" w:cs="Arial"/>
        </w:rPr>
        <w:t>È significativo che Melchisede</w:t>
      </w:r>
      <w:r w:rsidR="0088372D">
        <w:rPr>
          <w:rFonts w:ascii="Arial" w:hAnsi="Arial" w:cs="Arial"/>
        </w:rPr>
        <w:t>k</w:t>
      </w:r>
      <w:r w:rsidRPr="00ED0CBE">
        <w:rPr>
          <w:rFonts w:ascii="Arial" w:hAnsi="Arial" w:cs="Arial"/>
        </w:rPr>
        <w:t xml:space="preserve"> abbia offerto pane e vino al Signore, come fece Gesù nell'ultima cena</w:t>
      </w:r>
      <w:r w:rsidR="0088372D">
        <w:rPr>
          <w:rFonts w:ascii="Arial" w:hAnsi="Arial" w:cs="Arial"/>
        </w:rPr>
        <w:t>:</w:t>
      </w:r>
      <w:r w:rsidRPr="00ED0CBE">
        <w:rPr>
          <w:rFonts w:ascii="Arial" w:hAnsi="Arial" w:cs="Arial"/>
        </w:rPr>
        <w:t xml:space="preserve"> Melchisedec assunse un posto primario nel pensiero monoteistico e cristiano</w:t>
      </w:r>
      <w:r w:rsidR="0088372D">
        <w:rPr>
          <w:rFonts w:ascii="Arial" w:hAnsi="Arial" w:cs="Arial"/>
        </w:rPr>
        <w:t>,</w:t>
      </w:r>
      <w:r w:rsidRPr="00ED0CBE">
        <w:rPr>
          <w:rFonts w:ascii="Arial" w:hAnsi="Arial" w:cs="Arial"/>
        </w:rPr>
        <w:t xml:space="preserve"> egli è l’archetipo (figura) che precede Gesù Cristo, nelle sue funzioni di sacerdote (Gesù Cristo viene definito nella lettera agli Ebrei "Sacerdote in eterno dell'Ordine di Melchisedec") e anche per indicare la seconda venuta del Signore Cristo che ritorna come </w:t>
      </w:r>
      <w:r w:rsidRPr="00ED0CBE">
        <w:rPr>
          <w:rFonts w:ascii="Arial" w:hAnsi="Arial" w:cs="Arial"/>
          <w:b/>
        </w:rPr>
        <w:t>Re dei re, cioè Re in eterno secondo l'ordine di Melchisede</w:t>
      </w:r>
      <w:r w:rsidR="0088372D">
        <w:rPr>
          <w:rFonts w:ascii="Arial" w:hAnsi="Arial" w:cs="Arial"/>
          <w:b/>
        </w:rPr>
        <w:t>k!</w:t>
      </w:r>
    </w:p>
    <w:p w:rsidR="00BF34ED" w:rsidRPr="00ED0CBE" w:rsidRDefault="00BF34ED" w:rsidP="007C3A0F">
      <w:pPr>
        <w:jc w:val="both"/>
        <w:rPr>
          <w:rFonts w:ascii="Arial" w:hAnsi="Arial" w:cs="Arial"/>
        </w:rPr>
      </w:pPr>
      <w:r w:rsidRPr="00ED0CBE">
        <w:rPr>
          <w:rFonts w:ascii="Arial" w:hAnsi="Arial" w:cs="Arial"/>
        </w:rPr>
        <w:t>Tranne la lettera agli Ebrei, n</w:t>
      </w:r>
      <w:r w:rsidR="00333E3D" w:rsidRPr="00ED0CBE">
        <w:rPr>
          <w:rFonts w:ascii="Arial" w:hAnsi="Arial" w:cs="Arial"/>
        </w:rPr>
        <w:t>on vi sono riferimenti diretti a Melchisede</w:t>
      </w:r>
      <w:r w:rsidR="0088372D">
        <w:rPr>
          <w:rFonts w:ascii="Arial" w:hAnsi="Arial" w:cs="Arial"/>
        </w:rPr>
        <w:t>k</w:t>
      </w:r>
      <w:r w:rsidR="00333E3D" w:rsidRPr="00ED0CBE">
        <w:rPr>
          <w:rFonts w:ascii="Arial" w:hAnsi="Arial" w:cs="Arial"/>
        </w:rPr>
        <w:t xml:space="preserve"> nel </w:t>
      </w:r>
      <w:r w:rsidRPr="00ED0CBE">
        <w:rPr>
          <w:rFonts w:ascii="Arial" w:hAnsi="Arial" w:cs="Arial"/>
        </w:rPr>
        <w:t>N</w:t>
      </w:r>
      <w:r w:rsidR="00333E3D" w:rsidRPr="00ED0CBE">
        <w:rPr>
          <w:rFonts w:ascii="Arial" w:hAnsi="Arial" w:cs="Arial"/>
        </w:rPr>
        <w:t xml:space="preserve">uovo </w:t>
      </w:r>
      <w:r w:rsidRPr="00ED0CBE">
        <w:rPr>
          <w:rFonts w:ascii="Arial" w:hAnsi="Arial" w:cs="Arial"/>
        </w:rPr>
        <w:t>T</w:t>
      </w:r>
      <w:r w:rsidR="00333E3D" w:rsidRPr="00ED0CBE">
        <w:rPr>
          <w:rFonts w:ascii="Arial" w:hAnsi="Arial" w:cs="Arial"/>
        </w:rPr>
        <w:t>estamento, ma esiste un riferimento indiretto: Gesù cita in Mat 22,41-45 il Sal 110, uno dei rarissimi passi dell'Antico Testament</w:t>
      </w:r>
      <w:r w:rsidR="0088372D">
        <w:rPr>
          <w:rFonts w:ascii="Arial" w:hAnsi="Arial" w:cs="Arial"/>
        </w:rPr>
        <w:t>o in cui si parla di Melchisedek</w:t>
      </w:r>
      <w:r w:rsidR="00333E3D" w:rsidRPr="00ED0CBE">
        <w:rPr>
          <w:rFonts w:ascii="Arial" w:hAnsi="Arial" w:cs="Arial"/>
        </w:rPr>
        <w:t xml:space="preserve"> e fornisce la </w:t>
      </w:r>
      <w:r w:rsidRPr="00ED0CBE">
        <w:rPr>
          <w:rFonts w:ascii="Arial" w:hAnsi="Arial" w:cs="Arial"/>
        </w:rPr>
        <w:t>S</w:t>
      </w:r>
      <w:r w:rsidR="00333E3D" w:rsidRPr="00ED0CBE">
        <w:rPr>
          <w:rFonts w:ascii="Arial" w:hAnsi="Arial" w:cs="Arial"/>
        </w:rPr>
        <w:t xml:space="preserve">ua interpretazione delle qualità fondamentali che deve possedere il Messia (sottintendendo che queste qualità si applicano a </w:t>
      </w:r>
      <w:r w:rsidRPr="00ED0CBE">
        <w:rPr>
          <w:rFonts w:ascii="Arial" w:hAnsi="Arial" w:cs="Arial"/>
        </w:rPr>
        <w:t>Sè</w:t>
      </w:r>
      <w:r w:rsidR="00333E3D" w:rsidRPr="00ED0CBE">
        <w:rPr>
          <w:rFonts w:ascii="Arial" w:hAnsi="Arial" w:cs="Arial"/>
        </w:rPr>
        <w:t xml:space="preserve"> stesso): Gesù nell'ultima Cena (Mc</w:t>
      </w:r>
      <w:r w:rsidRPr="00ED0CBE">
        <w:rPr>
          <w:rFonts w:ascii="Arial" w:hAnsi="Arial" w:cs="Arial"/>
        </w:rPr>
        <w:t xml:space="preserve"> 1</w:t>
      </w:r>
      <w:r w:rsidR="00333E3D" w:rsidRPr="00ED0CBE">
        <w:rPr>
          <w:rFonts w:ascii="Arial" w:hAnsi="Arial" w:cs="Arial"/>
        </w:rPr>
        <w:t xml:space="preserve">4,22) spezza il pane e </w:t>
      </w:r>
      <w:r w:rsidRPr="00ED0CBE">
        <w:rPr>
          <w:rFonts w:ascii="Arial" w:hAnsi="Arial" w:cs="Arial"/>
        </w:rPr>
        <w:t>versa</w:t>
      </w:r>
      <w:r w:rsidR="00333E3D" w:rsidRPr="00ED0CBE">
        <w:rPr>
          <w:rFonts w:ascii="Arial" w:hAnsi="Arial" w:cs="Arial"/>
        </w:rPr>
        <w:t xml:space="preserve"> il vino alla maniera di </w:t>
      </w:r>
      <w:r w:rsidRPr="00ED0CBE">
        <w:rPr>
          <w:rFonts w:ascii="Arial" w:hAnsi="Arial" w:cs="Arial"/>
        </w:rPr>
        <w:t xml:space="preserve">come Abramo fece con </w:t>
      </w:r>
      <w:r w:rsidR="00333E3D" w:rsidRPr="00ED0CBE">
        <w:rPr>
          <w:rFonts w:ascii="Arial" w:hAnsi="Arial" w:cs="Arial"/>
        </w:rPr>
        <w:t>Melchisedec</w:t>
      </w:r>
      <w:r w:rsidR="007C3A0F" w:rsidRPr="00ED0CBE">
        <w:rPr>
          <w:rFonts w:ascii="Arial" w:hAnsi="Arial" w:cs="Arial"/>
        </w:rPr>
        <w:t>.</w:t>
      </w:r>
      <w:r w:rsidR="00333E3D" w:rsidRPr="00ED0CBE">
        <w:rPr>
          <w:rFonts w:ascii="Arial" w:hAnsi="Arial" w:cs="Arial"/>
        </w:rPr>
        <w:t xml:space="preserve"> Gen</w:t>
      </w:r>
      <w:r w:rsidR="007C3A0F" w:rsidRPr="00ED0CBE">
        <w:rPr>
          <w:rFonts w:ascii="Arial" w:hAnsi="Arial" w:cs="Arial"/>
        </w:rPr>
        <w:t xml:space="preserve"> </w:t>
      </w:r>
      <w:r w:rsidRPr="00ED0CBE">
        <w:rPr>
          <w:rFonts w:ascii="Arial" w:hAnsi="Arial" w:cs="Arial"/>
        </w:rPr>
        <w:t>14</w:t>
      </w:r>
      <w:r w:rsidR="00333E3D" w:rsidRPr="00ED0CBE">
        <w:rPr>
          <w:rFonts w:ascii="Arial" w:hAnsi="Arial" w:cs="Arial"/>
        </w:rPr>
        <w:t>,</w:t>
      </w:r>
      <w:r w:rsidRPr="00ED0CBE">
        <w:rPr>
          <w:rFonts w:ascii="Arial" w:hAnsi="Arial" w:cs="Arial"/>
        </w:rPr>
        <w:t>1</w:t>
      </w:r>
      <w:r w:rsidR="00333E3D" w:rsidRPr="00ED0CBE">
        <w:rPr>
          <w:rFonts w:ascii="Arial" w:hAnsi="Arial" w:cs="Arial"/>
        </w:rPr>
        <w:t>8</w:t>
      </w:r>
      <w:r w:rsidRPr="00ED0CBE">
        <w:rPr>
          <w:rFonts w:ascii="Arial" w:hAnsi="Arial" w:cs="Arial"/>
        </w:rPr>
        <w:t>.</w:t>
      </w:r>
      <w:r w:rsidR="00333E3D" w:rsidRPr="00ED0CBE">
        <w:rPr>
          <w:rFonts w:ascii="Arial" w:hAnsi="Arial" w:cs="Arial"/>
        </w:rPr>
        <w:t xml:space="preserve"> </w:t>
      </w:r>
    </w:p>
    <w:p w:rsidR="00333E3D" w:rsidRPr="00ED0CBE" w:rsidRDefault="00333E3D" w:rsidP="005B6BC7">
      <w:pPr>
        <w:pStyle w:val="Paragrafoelenco"/>
        <w:numPr>
          <w:ilvl w:val="0"/>
          <w:numId w:val="214"/>
        </w:numPr>
        <w:jc w:val="both"/>
        <w:rPr>
          <w:rFonts w:ascii="Arial" w:hAnsi="Arial" w:cs="Arial"/>
          <w:i/>
        </w:rPr>
      </w:pPr>
      <w:r w:rsidRPr="00ED0CBE">
        <w:rPr>
          <w:rFonts w:ascii="Arial" w:hAnsi="Arial" w:cs="Arial"/>
          <w:i/>
        </w:rPr>
        <w:t xml:space="preserve">Ebrei 7,1-4 – Questo Melchisedec infatti, </w:t>
      </w:r>
      <w:r w:rsidRPr="00ED0CBE">
        <w:rPr>
          <w:rFonts w:ascii="Arial" w:hAnsi="Arial" w:cs="Arial"/>
          <w:b/>
          <w:i/>
        </w:rPr>
        <w:t>re di Salem</w:t>
      </w:r>
      <w:r w:rsidRPr="00ED0CBE">
        <w:rPr>
          <w:rFonts w:ascii="Arial" w:hAnsi="Arial" w:cs="Arial"/>
          <w:i/>
        </w:rPr>
        <w:t xml:space="preserve">, </w:t>
      </w:r>
      <w:r w:rsidRPr="00ED0CBE">
        <w:rPr>
          <w:rFonts w:ascii="Arial" w:hAnsi="Arial" w:cs="Arial"/>
          <w:b/>
          <w:i/>
        </w:rPr>
        <w:t>sacerdote del Dio Altissimo</w:t>
      </w:r>
      <w:r w:rsidRPr="00ED0CBE">
        <w:rPr>
          <w:rFonts w:ascii="Arial" w:hAnsi="Arial" w:cs="Arial"/>
          <w:i/>
        </w:rPr>
        <w:t xml:space="preserve">, andò incontro ad Abramo mentre ritornava dalla sconfitta dei re e lo benedisse; a lui Abramo diede la decima di ogni cosa; anzitutto il suo nome tradotto significa </w:t>
      </w:r>
      <w:r w:rsidRPr="00ED0CBE">
        <w:rPr>
          <w:rFonts w:ascii="Arial" w:hAnsi="Arial" w:cs="Arial"/>
          <w:b/>
          <w:i/>
        </w:rPr>
        <w:t>re di giustizia</w:t>
      </w:r>
      <w:r w:rsidRPr="00ED0CBE">
        <w:rPr>
          <w:rFonts w:ascii="Arial" w:hAnsi="Arial" w:cs="Arial"/>
          <w:i/>
        </w:rPr>
        <w:t xml:space="preserve">; è inoltre anche re di Salem, cioè </w:t>
      </w:r>
      <w:r w:rsidRPr="00ED0CBE">
        <w:rPr>
          <w:rFonts w:ascii="Arial" w:hAnsi="Arial" w:cs="Arial"/>
          <w:b/>
          <w:i/>
        </w:rPr>
        <w:t>re di pace</w:t>
      </w:r>
      <w:r w:rsidRPr="00ED0CBE">
        <w:rPr>
          <w:rFonts w:ascii="Arial" w:hAnsi="Arial" w:cs="Arial"/>
          <w:i/>
        </w:rPr>
        <w:t xml:space="preserve">. Egli è </w:t>
      </w:r>
      <w:r w:rsidRPr="00ED0CBE">
        <w:rPr>
          <w:rFonts w:ascii="Arial" w:hAnsi="Arial" w:cs="Arial"/>
          <w:b/>
          <w:i/>
        </w:rPr>
        <w:t>senza padre</w:t>
      </w:r>
      <w:r w:rsidRPr="00ED0CBE">
        <w:rPr>
          <w:rFonts w:ascii="Arial" w:hAnsi="Arial" w:cs="Arial"/>
          <w:i/>
        </w:rPr>
        <w:t xml:space="preserve">, </w:t>
      </w:r>
      <w:r w:rsidRPr="00ED0CBE">
        <w:rPr>
          <w:rFonts w:ascii="Arial" w:hAnsi="Arial" w:cs="Arial"/>
          <w:b/>
          <w:i/>
        </w:rPr>
        <w:t>senza madre</w:t>
      </w:r>
      <w:r w:rsidRPr="00ED0CBE">
        <w:rPr>
          <w:rFonts w:ascii="Arial" w:hAnsi="Arial" w:cs="Arial"/>
          <w:i/>
        </w:rPr>
        <w:t xml:space="preserve">, </w:t>
      </w:r>
      <w:r w:rsidRPr="00ED0CBE">
        <w:rPr>
          <w:rFonts w:ascii="Arial" w:hAnsi="Arial" w:cs="Arial"/>
          <w:b/>
          <w:i/>
        </w:rPr>
        <w:t>senza genealogia</w:t>
      </w:r>
      <w:r w:rsidRPr="00ED0CBE">
        <w:rPr>
          <w:rFonts w:ascii="Arial" w:hAnsi="Arial" w:cs="Arial"/>
          <w:i/>
        </w:rPr>
        <w:t xml:space="preserve">, </w:t>
      </w:r>
      <w:r w:rsidRPr="00ED0CBE">
        <w:rPr>
          <w:rFonts w:ascii="Arial" w:hAnsi="Arial" w:cs="Arial"/>
          <w:b/>
          <w:i/>
        </w:rPr>
        <w:t>senza principio di giorni né fine di vita</w:t>
      </w:r>
      <w:r w:rsidRPr="00ED0CBE">
        <w:rPr>
          <w:rFonts w:ascii="Arial" w:hAnsi="Arial" w:cs="Arial"/>
          <w:i/>
        </w:rPr>
        <w:t xml:space="preserve">, fatto simile al </w:t>
      </w:r>
      <w:r w:rsidR="002C4C25" w:rsidRPr="00ED0CBE">
        <w:rPr>
          <w:rFonts w:ascii="Arial" w:hAnsi="Arial" w:cs="Arial"/>
          <w:i/>
        </w:rPr>
        <w:t>Figliolo</w:t>
      </w:r>
      <w:r w:rsidRPr="00ED0CBE">
        <w:rPr>
          <w:rFonts w:ascii="Arial" w:hAnsi="Arial" w:cs="Arial"/>
          <w:i/>
        </w:rPr>
        <w:t>di Dio e rimane sacerdote in eterno. Considerate pertanto quanto sia grande costui, al quale Abramo, il patriarca, diede la decima del suo bottino.</w:t>
      </w:r>
    </w:p>
    <w:p w:rsidR="00333E3D" w:rsidRPr="00ED0CBE" w:rsidRDefault="00333E3D" w:rsidP="005B6BC7">
      <w:pPr>
        <w:pStyle w:val="Paragrafoelenco"/>
        <w:numPr>
          <w:ilvl w:val="0"/>
          <w:numId w:val="214"/>
        </w:numPr>
        <w:jc w:val="both"/>
        <w:rPr>
          <w:rFonts w:ascii="Arial" w:hAnsi="Arial" w:cs="Arial"/>
          <w:i/>
        </w:rPr>
      </w:pPr>
      <w:r w:rsidRPr="00ED0CBE">
        <w:rPr>
          <w:rFonts w:ascii="Arial" w:hAnsi="Arial" w:cs="Arial"/>
          <w:i/>
        </w:rPr>
        <w:t xml:space="preserve">Ebrei 7,14-17 – È noto infatti che il Signore nostro è germogliato da Giuda e di questa tribù Mosè non disse nulla riguardo al sacerdozio. Ciò risulta ancor più evidente dal momento che, a somiglianza di Melchisedec, sorge un altro sacerdote, che non è diventato tale per ragione di una prescrizione carnale, ma per la potenza di una vita indefettibile. Gli è resa infatti questa testimonianza: Tu sei </w:t>
      </w:r>
      <w:r w:rsidRPr="00ED0CBE">
        <w:rPr>
          <w:rFonts w:ascii="Arial" w:hAnsi="Arial" w:cs="Arial"/>
          <w:b/>
          <w:i/>
        </w:rPr>
        <w:t>sacerdote in eterno</w:t>
      </w:r>
      <w:r w:rsidRPr="00ED0CBE">
        <w:rPr>
          <w:rFonts w:ascii="Arial" w:hAnsi="Arial" w:cs="Arial"/>
          <w:i/>
        </w:rPr>
        <w:t xml:space="preserve"> alla maniera di Melchisedec.</w:t>
      </w:r>
    </w:p>
    <w:p w:rsidR="00333E3D" w:rsidRPr="00ED0CBE" w:rsidRDefault="00333E3D" w:rsidP="005B6BC7">
      <w:pPr>
        <w:pStyle w:val="Paragrafoelenco"/>
        <w:numPr>
          <w:ilvl w:val="0"/>
          <w:numId w:val="214"/>
        </w:numPr>
        <w:jc w:val="both"/>
        <w:rPr>
          <w:rFonts w:ascii="Arial" w:hAnsi="Arial" w:cs="Arial"/>
          <w:i/>
        </w:rPr>
      </w:pPr>
      <w:r w:rsidRPr="00ED0CBE">
        <w:rPr>
          <w:rFonts w:ascii="Arial" w:hAnsi="Arial" w:cs="Arial"/>
          <w:i/>
        </w:rPr>
        <w:t>Ebrei 7,22-24– Per questo, Gesù è diventato garante di un'alleanza migliore. Inoltre, quelli sono diventati sacerdoti in gran numero, perché la morte impediva loro di durare a lungo; egli invece, poiché resta per sempre, possiede un sacerdozio che non tramonta.</w:t>
      </w:r>
    </w:p>
    <w:p w:rsidR="00333E3D" w:rsidRPr="00ED0CBE" w:rsidRDefault="00333E3D" w:rsidP="00333E3D">
      <w:pPr>
        <w:ind w:left="491"/>
        <w:jc w:val="both"/>
        <w:rPr>
          <w:rFonts w:ascii="Arial" w:hAnsi="Arial" w:cs="Arial"/>
        </w:rPr>
      </w:pPr>
      <w:r w:rsidRPr="00ED0CBE">
        <w:rPr>
          <w:rFonts w:ascii="Arial" w:hAnsi="Arial" w:cs="Arial"/>
        </w:rPr>
        <w:t>Invito il lettore a riflettere sulla “figura di Melchisede</w:t>
      </w:r>
      <w:r w:rsidR="0088372D">
        <w:rPr>
          <w:rFonts w:ascii="Arial" w:hAnsi="Arial" w:cs="Arial"/>
        </w:rPr>
        <w:t>k</w:t>
      </w:r>
      <w:r w:rsidRPr="00ED0CBE">
        <w:rPr>
          <w:rFonts w:ascii="Arial" w:hAnsi="Arial" w:cs="Arial"/>
        </w:rPr>
        <w:t>” per cogliere le sette caratteristiche uniche di Gesù Cristo…</w:t>
      </w:r>
    </w:p>
    <w:p w:rsidR="00333E3D" w:rsidRPr="00ED0CBE" w:rsidRDefault="00333E3D" w:rsidP="005B6BC7">
      <w:pPr>
        <w:pStyle w:val="Paragrafoelenco"/>
        <w:numPr>
          <w:ilvl w:val="0"/>
          <w:numId w:val="213"/>
        </w:numPr>
        <w:jc w:val="both"/>
        <w:rPr>
          <w:rFonts w:ascii="Arial" w:hAnsi="Arial" w:cs="Arial"/>
        </w:rPr>
      </w:pPr>
      <w:r w:rsidRPr="00ED0CBE">
        <w:rPr>
          <w:rFonts w:ascii="Arial" w:hAnsi="Arial" w:cs="Arial"/>
        </w:rPr>
        <w:t>senza padre</w:t>
      </w:r>
    </w:p>
    <w:p w:rsidR="00333E3D" w:rsidRPr="00ED0CBE" w:rsidRDefault="00333E3D" w:rsidP="005B6BC7">
      <w:pPr>
        <w:pStyle w:val="Paragrafoelenco"/>
        <w:numPr>
          <w:ilvl w:val="0"/>
          <w:numId w:val="213"/>
        </w:numPr>
        <w:jc w:val="both"/>
        <w:rPr>
          <w:rFonts w:ascii="Arial" w:hAnsi="Arial" w:cs="Arial"/>
        </w:rPr>
      </w:pPr>
      <w:r w:rsidRPr="00ED0CBE">
        <w:rPr>
          <w:rFonts w:ascii="Arial" w:hAnsi="Arial" w:cs="Arial"/>
        </w:rPr>
        <w:t>senza madre</w:t>
      </w:r>
    </w:p>
    <w:p w:rsidR="00333E3D" w:rsidRPr="00ED0CBE" w:rsidRDefault="00333E3D" w:rsidP="005B6BC7">
      <w:pPr>
        <w:pStyle w:val="Paragrafoelenco"/>
        <w:numPr>
          <w:ilvl w:val="0"/>
          <w:numId w:val="213"/>
        </w:numPr>
        <w:jc w:val="both"/>
        <w:rPr>
          <w:rFonts w:ascii="Arial" w:hAnsi="Arial" w:cs="Arial"/>
        </w:rPr>
      </w:pPr>
      <w:r w:rsidRPr="00ED0CBE">
        <w:rPr>
          <w:rFonts w:ascii="Arial" w:hAnsi="Arial" w:cs="Arial"/>
        </w:rPr>
        <w:t>senza genealogia</w:t>
      </w:r>
    </w:p>
    <w:p w:rsidR="00333E3D" w:rsidRPr="00ED0CBE" w:rsidRDefault="00333E3D" w:rsidP="005B6BC7">
      <w:pPr>
        <w:pStyle w:val="Paragrafoelenco"/>
        <w:numPr>
          <w:ilvl w:val="0"/>
          <w:numId w:val="213"/>
        </w:numPr>
        <w:jc w:val="both"/>
        <w:rPr>
          <w:rFonts w:ascii="Arial" w:hAnsi="Arial" w:cs="Arial"/>
        </w:rPr>
      </w:pPr>
      <w:r w:rsidRPr="00ED0CBE">
        <w:rPr>
          <w:rFonts w:ascii="Arial" w:hAnsi="Arial" w:cs="Arial"/>
        </w:rPr>
        <w:t>senza inizio di giorni</w:t>
      </w:r>
    </w:p>
    <w:p w:rsidR="00333E3D" w:rsidRPr="00ED0CBE" w:rsidRDefault="00333E3D" w:rsidP="005B6BC7">
      <w:pPr>
        <w:pStyle w:val="Paragrafoelenco"/>
        <w:numPr>
          <w:ilvl w:val="0"/>
          <w:numId w:val="213"/>
        </w:numPr>
        <w:jc w:val="both"/>
        <w:rPr>
          <w:rFonts w:ascii="Arial" w:hAnsi="Arial" w:cs="Arial"/>
        </w:rPr>
      </w:pPr>
      <w:r w:rsidRPr="00ED0CBE">
        <w:rPr>
          <w:rFonts w:ascii="Arial" w:hAnsi="Arial" w:cs="Arial"/>
        </w:rPr>
        <w:t>senza fine di vita</w:t>
      </w:r>
    </w:p>
    <w:p w:rsidR="00333E3D" w:rsidRPr="00ED0CBE" w:rsidRDefault="00333E3D" w:rsidP="005B6BC7">
      <w:pPr>
        <w:pStyle w:val="Paragrafoelenco"/>
        <w:numPr>
          <w:ilvl w:val="0"/>
          <w:numId w:val="213"/>
        </w:numPr>
        <w:jc w:val="both"/>
        <w:rPr>
          <w:rFonts w:ascii="Arial" w:hAnsi="Arial" w:cs="Arial"/>
        </w:rPr>
      </w:pPr>
      <w:r w:rsidRPr="00ED0CBE">
        <w:rPr>
          <w:rFonts w:ascii="Arial" w:hAnsi="Arial" w:cs="Arial"/>
        </w:rPr>
        <w:t xml:space="preserve">sacerdote </w:t>
      </w:r>
      <w:r w:rsidR="00BF34ED" w:rsidRPr="00ED0CBE">
        <w:rPr>
          <w:rFonts w:ascii="Arial" w:hAnsi="Arial" w:cs="Arial"/>
        </w:rPr>
        <w:t>eterno di Dio</w:t>
      </w:r>
    </w:p>
    <w:p w:rsidR="00BF34ED" w:rsidRPr="00ED0CBE" w:rsidRDefault="00BF34ED" w:rsidP="005B6BC7">
      <w:pPr>
        <w:pStyle w:val="Paragrafoelenco"/>
        <w:numPr>
          <w:ilvl w:val="0"/>
          <w:numId w:val="213"/>
        </w:numPr>
        <w:jc w:val="both"/>
        <w:rPr>
          <w:rFonts w:ascii="Arial" w:hAnsi="Arial" w:cs="Arial"/>
        </w:rPr>
      </w:pPr>
      <w:r w:rsidRPr="00ED0CBE">
        <w:rPr>
          <w:rFonts w:ascii="Arial" w:hAnsi="Arial" w:cs="Arial"/>
        </w:rPr>
        <w:t>re di pace e di giustizia</w:t>
      </w:r>
    </w:p>
    <w:p w:rsidR="00333E3D" w:rsidRPr="00ED0CBE" w:rsidRDefault="00333E3D" w:rsidP="00B97590">
      <w:pPr>
        <w:ind w:left="491"/>
        <w:jc w:val="both"/>
        <w:rPr>
          <w:rFonts w:ascii="Arial" w:hAnsi="Arial" w:cs="Arial"/>
        </w:rPr>
      </w:pPr>
    </w:p>
    <w:p w:rsidR="00CF0F52" w:rsidRPr="00ED0CBE" w:rsidRDefault="0088372D" w:rsidP="00CC0109">
      <w:pPr>
        <w:pStyle w:val="Paragrafoelenco"/>
        <w:numPr>
          <w:ilvl w:val="0"/>
          <w:numId w:val="3"/>
        </w:numPr>
        <w:ind w:left="491" w:hanging="491"/>
        <w:jc w:val="both"/>
        <w:rPr>
          <w:rFonts w:ascii="Arial" w:hAnsi="Arial" w:cs="Arial"/>
          <w:b/>
        </w:rPr>
      </w:pPr>
      <w:r w:rsidRPr="00ED0CBE">
        <w:rPr>
          <w:rFonts w:ascii="Arial" w:hAnsi="Arial" w:cs="Arial"/>
          <w:b/>
        </w:rPr>
        <w:t>IL SALVATORE</w:t>
      </w:r>
      <w:r w:rsidR="00DE4F24">
        <w:rPr>
          <w:rFonts w:ascii="Arial" w:hAnsi="Arial" w:cs="Arial"/>
          <w:b/>
        </w:rPr>
        <w:t xml:space="preserve"> -</w:t>
      </w:r>
      <w:r w:rsidRPr="00ED0CBE">
        <w:rPr>
          <w:rFonts w:ascii="Arial" w:hAnsi="Arial" w:cs="Arial"/>
          <w:b/>
        </w:rPr>
        <w:t xml:space="preserve"> EF</w:t>
      </w:r>
      <w:r>
        <w:rPr>
          <w:rFonts w:ascii="Arial" w:hAnsi="Arial" w:cs="Arial"/>
          <w:b/>
        </w:rPr>
        <w:t>ESINI</w:t>
      </w:r>
      <w:r w:rsidRPr="00ED0CBE">
        <w:rPr>
          <w:rFonts w:ascii="Arial" w:hAnsi="Arial" w:cs="Arial"/>
          <w:b/>
        </w:rPr>
        <w:t xml:space="preserve"> 5.23, IS 43.11; IS 43.3; LC 2.11 E REF</w:t>
      </w:r>
    </w:p>
    <w:p w:rsidR="00CF0F52" w:rsidRPr="00ED0CBE" w:rsidRDefault="00966F09" w:rsidP="00966F09">
      <w:pPr>
        <w:ind w:left="1416"/>
        <w:jc w:val="both"/>
        <w:rPr>
          <w:rFonts w:ascii="Arial" w:hAnsi="Arial" w:cs="Arial"/>
          <w:i/>
        </w:rPr>
      </w:pPr>
      <w:r w:rsidRPr="00ED0CBE">
        <w:rPr>
          <w:rFonts w:ascii="Arial" w:hAnsi="Arial" w:cs="Arial"/>
          <w:i/>
        </w:rPr>
        <w:t>la chiesa di Dio, la quale egli ha acquistata col proprio sangue. - At 20:28</w:t>
      </w:r>
    </w:p>
    <w:p w:rsidR="00785E6A" w:rsidRPr="00ED0CBE" w:rsidRDefault="00966F09" w:rsidP="00B97590">
      <w:pPr>
        <w:ind w:left="491"/>
        <w:jc w:val="both"/>
        <w:rPr>
          <w:rFonts w:ascii="Arial" w:hAnsi="Arial" w:cs="Arial"/>
        </w:rPr>
      </w:pPr>
      <w:r w:rsidRPr="00ED0CBE">
        <w:rPr>
          <w:rFonts w:ascii="Arial" w:hAnsi="Arial" w:cs="Arial"/>
        </w:rPr>
        <w:t>Tra tanti versi che potremmo citare per qualificare Gesù come Salvatore, mi piace moltissimo questo perché Lo presenta anche come Dio!</w:t>
      </w:r>
    </w:p>
    <w:p w:rsidR="00966F09" w:rsidRPr="00ED0CBE" w:rsidRDefault="00966F09" w:rsidP="00966F09">
      <w:pPr>
        <w:ind w:left="708"/>
        <w:jc w:val="both"/>
        <w:rPr>
          <w:rFonts w:ascii="Arial" w:hAnsi="Arial" w:cs="Arial"/>
          <w:b/>
        </w:rPr>
      </w:pPr>
      <w:r w:rsidRPr="00ED0CBE">
        <w:rPr>
          <w:rFonts w:ascii="Arial" w:hAnsi="Arial" w:cs="Arial"/>
          <w:b/>
        </w:rPr>
        <w:t>Dio è il Salvatore e il Salvatore è Dio!</w:t>
      </w:r>
    </w:p>
    <w:p w:rsidR="00966F09" w:rsidRPr="00ED0CBE" w:rsidRDefault="00966F09" w:rsidP="005B6BC7">
      <w:pPr>
        <w:pStyle w:val="Paragrafoelenco"/>
        <w:numPr>
          <w:ilvl w:val="0"/>
          <w:numId w:val="215"/>
        </w:numPr>
        <w:jc w:val="both"/>
        <w:rPr>
          <w:rFonts w:ascii="Arial" w:hAnsi="Arial" w:cs="Arial"/>
          <w:i/>
        </w:rPr>
      </w:pPr>
      <w:r w:rsidRPr="00ED0CBE">
        <w:rPr>
          <w:rFonts w:ascii="Arial" w:hAnsi="Arial" w:cs="Arial"/>
          <w:i/>
        </w:rPr>
        <w:t>Poiché io sono l'Eterno, il tuo Dio, il Santo d'Israele, il tuo salvatore; io ho dato l'Egitto come tuo riscatto, l'Etiopia e Seba in vece tua. - Is 43:3</w:t>
      </w:r>
    </w:p>
    <w:p w:rsidR="00966F09" w:rsidRPr="00ED0CBE" w:rsidRDefault="00966F09" w:rsidP="005B6BC7">
      <w:pPr>
        <w:pStyle w:val="Paragrafoelenco"/>
        <w:numPr>
          <w:ilvl w:val="0"/>
          <w:numId w:val="215"/>
        </w:numPr>
        <w:jc w:val="both"/>
        <w:rPr>
          <w:rFonts w:ascii="Arial" w:hAnsi="Arial" w:cs="Arial"/>
          <w:i/>
        </w:rPr>
      </w:pPr>
      <w:r w:rsidRPr="00ED0CBE">
        <w:rPr>
          <w:rFonts w:ascii="Arial" w:hAnsi="Arial" w:cs="Arial"/>
          <w:i/>
        </w:rPr>
        <w:lastRenderedPageBreak/>
        <w:t>Io, io sono l'Eterno, e fuori di me non v'è salvatore. - Is 43:11</w:t>
      </w:r>
    </w:p>
    <w:p w:rsidR="00966F09" w:rsidRPr="00ED0CBE" w:rsidRDefault="00966F09" w:rsidP="005B6BC7">
      <w:pPr>
        <w:pStyle w:val="Paragrafoelenco"/>
        <w:numPr>
          <w:ilvl w:val="0"/>
          <w:numId w:val="215"/>
        </w:numPr>
        <w:jc w:val="both"/>
        <w:rPr>
          <w:rFonts w:ascii="Arial" w:hAnsi="Arial" w:cs="Arial"/>
          <w:i/>
        </w:rPr>
      </w:pPr>
      <w:r w:rsidRPr="00ED0CBE">
        <w:rPr>
          <w:rFonts w:ascii="Arial" w:hAnsi="Arial" w:cs="Arial"/>
          <w:i/>
        </w:rPr>
        <w:t>io, l'Eterno, sono il tuo salvatore, il tuo redentore, il Potente di Giacobbe. - Is 49:26</w:t>
      </w:r>
    </w:p>
    <w:p w:rsidR="00966F09" w:rsidRPr="00ED0CBE" w:rsidRDefault="00966F09" w:rsidP="005B6BC7">
      <w:pPr>
        <w:pStyle w:val="Paragrafoelenco"/>
        <w:numPr>
          <w:ilvl w:val="0"/>
          <w:numId w:val="215"/>
        </w:numPr>
        <w:jc w:val="both"/>
        <w:rPr>
          <w:rFonts w:ascii="Arial" w:hAnsi="Arial" w:cs="Arial"/>
          <w:i/>
        </w:rPr>
      </w:pPr>
      <w:r w:rsidRPr="00ED0CBE">
        <w:rPr>
          <w:rFonts w:ascii="Arial" w:hAnsi="Arial" w:cs="Arial"/>
          <w:i/>
        </w:rPr>
        <w:t>tu non devi riconoscere altro Dio fuori di me, e fuori di me non c'è altro salvatore. - Os 13:4</w:t>
      </w:r>
    </w:p>
    <w:p w:rsidR="00966F09" w:rsidRPr="00ED0CBE" w:rsidRDefault="00966F09" w:rsidP="005B6BC7">
      <w:pPr>
        <w:pStyle w:val="Paragrafoelenco"/>
        <w:numPr>
          <w:ilvl w:val="0"/>
          <w:numId w:val="215"/>
        </w:numPr>
        <w:jc w:val="both"/>
        <w:rPr>
          <w:rFonts w:ascii="Arial" w:hAnsi="Arial" w:cs="Arial"/>
          <w:i/>
        </w:rPr>
      </w:pPr>
      <w:r w:rsidRPr="00ED0CBE">
        <w:rPr>
          <w:rFonts w:ascii="Arial" w:hAnsi="Arial" w:cs="Arial"/>
          <w:i/>
        </w:rPr>
        <w:t>poiché il marito è capo della moglie, come anche Cristo è capo della Chiesa, egli, che è il Salvatore del corpo. - Ef 5:23</w:t>
      </w:r>
    </w:p>
    <w:p w:rsidR="00966F09" w:rsidRPr="00ED0CBE" w:rsidRDefault="00966F09" w:rsidP="005B6BC7">
      <w:pPr>
        <w:pStyle w:val="Paragrafoelenco"/>
        <w:numPr>
          <w:ilvl w:val="0"/>
          <w:numId w:val="215"/>
        </w:numPr>
        <w:jc w:val="both"/>
        <w:rPr>
          <w:rFonts w:ascii="Arial" w:hAnsi="Arial" w:cs="Arial"/>
          <w:i/>
        </w:rPr>
      </w:pPr>
      <w:r w:rsidRPr="00ED0CBE">
        <w:rPr>
          <w:rFonts w:ascii="Arial" w:hAnsi="Arial" w:cs="Arial"/>
          <w:i/>
        </w:rPr>
        <w:t>abbiamo posto la nostra speranza nell'Iddio vivente, che è il Salvatore di tutti gli uomini, principalmente dei credenti. - 1Ti 4:10</w:t>
      </w:r>
    </w:p>
    <w:p w:rsidR="00966F09" w:rsidRPr="00ED0CBE" w:rsidRDefault="00966F09" w:rsidP="005B6BC7">
      <w:pPr>
        <w:pStyle w:val="Paragrafoelenco"/>
        <w:numPr>
          <w:ilvl w:val="0"/>
          <w:numId w:val="215"/>
        </w:numPr>
        <w:jc w:val="both"/>
        <w:rPr>
          <w:rFonts w:ascii="Arial" w:hAnsi="Arial" w:cs="Arial"/>
          <w:i/>
        </w:rPr>
      </w:pPr>
      <w:r w:rsidRPr="00ED0CBE">
        <w:rPr>
          <w:rFonts w:ascii="Arial" w:hAnsi="Arial" w:cs="Arial"/>
          <w:i/>
        </w:rPr>
        <w:t>E noi abbiamo veduto e testimoniamo che il Padre ha mandato il Figliuolo per essere il Salvatore del mondo. - 1G 4:14</w:t>
      </w:r>
    </w:p>
    <w:p w:rsidR="00966F09" w:rsidRPr="00ED0CBE" w:rsidRDefault="00966F09" w:rsidP="00B97590">
      <w:pPr>
        <w:ind w:left="491"/>
        <w:jc w:val="both"/>
        <w:rPr>
          <w:rFonts w:ascii="Arial" w:hAnsi="Arial" w:cs="Arial"/>
        </w:rPr>
      </w:pPr>
      <w:r w:rsidRPr="00ED0CBE">
        <w:rPr>
          <w:rFonts w:ascii="Arial" w:hAnsi="Arial" w:cs="Arial"/>
        </w:rPr>
        <w:t>Invito il lettore a soffermarsi sul fatto che Uno solo è IL Salvatore (non ce ne sono altri) ed è Dio, cioè Gesù Cristo: leggi attentamente e onestamente questi versi per focalizzarlo meglio!</w:t>
      </w:r>
    </w:p>
    <w:p w:rsidR="00966F09" w:rsidRPr="00ED0CBE" w:rsidRDefault="00966F09" w:rsidP="00B97590">
      <w:pPr>
        <w:ind w:left="491"/>
        <w:jc w:val="both"/>
        <w:rPr>
          <w:rFonts w:ascii="Arial" w:hAnsi="Arial" w:cs="Arial"/>
        </w:rPr>
      </w:pPr>
      <w:r w:rsidRPr="00ED0CBE">
        <w:rPr>
          <w:rFonts w:ascii="Arial" w:hAnsi="Arial" w:cs="Arial"/>
        </w:rPr>
        <w:t>Dunque, “Il Salvatore” è un titolo più che dovuto a Gesù Cristo</w:t>
      </w:r>
      <w:r w:rsidR="0088372D">
        <w:rPr>
          <w:rFonts w:ascii="Arial" w:hAnsi="Arial" w:cs="Arial"/>
        </w:rPr>
        <w:t>… che è Dio</w:t>
      </w:r>
      <w:r w:rsidRPr="00ED0CBE">
        <w:rPr>
          <w:rFonts w:ascii="Arial" w:hAnsi="Arial" w:cs="Arial"/>
        </w:rPr>
        <w:t>!</w:t>
      </w:r>
    </w:p>
    <w:p w:rsidR="00966F09" w:rsidRPr="00ED0CBE" w:rsidRDefault="00966F09" w:rsidP="00B97590">
      <w:pPr>
        <w:ind w:left="491"/>
        <w:jc w:val="both"/>
        <w:rPr>
          <w:rFonts w:ascii="Arial" w:hAnsi="Arial" w:cs="Arial"/>
        </w:rPr>
      </w:pPr>
    </w:p>
    <w:p w:rsidR="00673847" w:rsidRPr="00ED0CBE" w:rsidRDefault="0088372D" w:rsidP="00CC0109">
      <w:pPr>
        <w:pStyle w:val="Paragrafoelenco"/>
        <w:numPr>
          <w:ilvl w:val="0"/>
          <w:numId w:val="3"/>
        </w:numPr>
        <w:ind w:left="491" w:hanging="491"/>
        <w:jc w:val="both"/>
        <w:rPr>
          <w:rFonts w:ascii="Arial" w:hAnsi="Arial" w:cs="Arial"/>
          <w:b/>
        </w:rPr>
      </w:pPr>
      <w:r w:rsidRPr="00ED0CBE">
        <w:rPr>
          <w:rFonts w:ascii="Arial" w:hAnsi="Arial" w:cs="Arial"/>
          <w:b/>
        </w:rPr>
        <w:t>IL SALVATORE DEL CORPO (EFESINI 5:23)</w:t>
      </w:r>
    </w:p>
    <w:p w:rsidR="00DB5FD2" w:rsidRPr="00ED0CBE" w:rsidRDefault="00966F09" w:rsidP="00B97590">
      <w:pPr>
        <w:pStyle w:val="Paragrafoelenco"/>
        <w:ind w:left="491"/>
        <w:jc w:val="both"/>
        <w:rPr>
          <w:rFonts w:ascii="Arial" w:hAnsi="Arial" w:cs="Arial"/>
        </w:rPr>
      </w:pPr>
      <w:r w:rsidRPr="00ED0CBE">
        <w:rPr>
          <w:rFonts w:ascii="Arial" w:hAnsi="Arial" w:cs="Arial"/>
        </w:rPr>
        <w:t>Vedi sopra.</w:t>
      </w:r>
    </w:p>
    <w:p w:rsidR="00966F09" w:rsidRPr="00ED0CBE" w:rsidRDefault="00966F09" w:rsidP="00B97590">
      <w:pPr>
        <w:pStyle w:val="Paragrafoelenco"/>
        <w:ind w:left="491"/>
        <w:jc w:val="both"/>
        <w:rPr>
          <w:rFonts w:ascii="Arial" w:hAnsi="Arial" w:cs="Arial"/>
        </w:rPr>
      </w:pPr>
      <w:r w:rsidRPr="00ED0CBE">
        <w:rPr>
          <w:rFonts w:ascii="Arial" w:hAnsi="Arial" w:cs="Arial"/>
        </w:rPr>
        <w:t>Qui per “corpo” si intende l’insieme dei Credenti (dei Salvati), cioè la Chiesa intera: tutti noi siamo “membra del Suo corpo” in virtù del fatto che apparteniamo alla Sua Famiglia.</w:t>
      </w:r>
    </w:p>
    <w:p w:rsidR="007C3A0F" w:rsidRPr="00ED0CBE" w:rsidRDefault="007C3A0F" w:rsidP="005B6BC7">
      <w:pPr>
        <w:pStyle w:val="Paragrafoelenco"/>
        <w:numPr>
          <w:ilvl w:val="0"/>
          <w:numId w:val="217"/>
        </w:numPr>
        <w:jc w:val="both"/>
        <w:rPr>
          <w:rFonts w:ascii="Arial" w:hAnsi="Arial" w:cs="Arial"/>
          <w:i/>
        </w:rPr>
      </w:pPr>
      <w:r w:rsidRPr="00ED0CBE">
        <w:rPr>
          <w:rFonts w:ascii="Arial" w:hAnsi="Arial" w:cs="Arial"/>
          <w:i/>
        </w:rPr>
        <w:t>vale a dire, che i Gentili sono eredi con noi, membra con noi d'un medesimo corpo e con noi partecipi della promessa fatta in Cristo Gesù mediante l'Evangelo, - Ef 3:6</w:t>
      </w:r>
    </w:p>
    <w:p w:rsidR="007C3A0F" w:rsidRPr="00ED0CBE" w:rsidRDefault="007C3A0F" w:rsidP="005B6BC7">
      <w:pPr>
        <w:pStyle w:val="Paragrafoelenco"/>
        <w:numPr>
          <w:ilvl w:val="0"/>
          <w:numId w:val="217"/>
        </w:numPr>
        <w:jc w:val="both"/>
        <w:rPr>
          <w:rFonts w:ascii="Arial" w:hAnsi="Arial" w:cs="Arial"/>
          <w:i/>
        </w:rPr>
      </w:pPr>
      <w:r w:rsidRPr="00ED0CBE">
        <w:rPr>
          <w:rFonts w:ascii="Arial" w:hAnsi="Arial" w:cs="Arial"/>
          <w:i/>
        </w:rPr>
        <w:t>per il perfezionamento dei santi, per l'opera del ministerio, per la edificazione del corpo di Cristo, - Ef 4:12</w:t>
      </w:r>
    </w:p>
    <w:p w:rsidR="007C3A0F" w:rsidRPr="00ED0CBE" w:rsidRDefault="007C3A0F" w:rsidP="005B6BC7">
      <w:pPr>
        <w:pStyle w:val="Paragrafoelenco"/>
        <w:numPr>
          <w:ilvl w:val="0"/>
          <w:numId w:val="217"/>
        </w:numPr>
        <w:jc w:val="both"/>
        <w:rPr>
          <w:rFonts w:ascii="Arial" w:hAnsi="Arial" w:cs="Arial"/>
          <w:i/>
        </w:rPr>
      </w:pPr>
      <w:r w:rsidRPr="00ED0CBE">
        <w:rPr>
          <w:rFonts w:ascii="Arial" w:hAnsi="Arial" w:cs="Arial"/>
          <w:i/>
        </w:rPr>
        <w:t>Da lui tutto il corpo ben collegato e ben connesso mediante l'aiuto fornito da tutte le giunture, trae il proprio sviluppo nella misura del vigore d'ogni singola parte, per edificar se stesso nell'amore. - Ef 4:16</w:t>
      </w:r>
    </w:p>
    <w:p w:rsidR="007C3A0F" w:rsidRPr="00ED0CBE" w:rsidRDefault="007C3A0F" w:rsidP="005B6BC7">
      <w:pPr>
        <w:pStyle w:val="Paragrafoelenco"/>
        <w:numPr>
          <w:ilvl w:val="0"/>
          <w:numId w:val="217"/>
        </w:numPr>
        <w:jc w:val="both"/>
        <w:rPr>
          <w:rFonts w:ascii="Arial" w:hAnsi="Arial" w:cs="Arial"/>
          <w:i/>
        </w:rPr>
      </w:pPr>
      <w:r w:rsidRPr="00ED0CBE">
        <w:rPr>
          <w:rFonts w:ascii="Arial" w:hAnsi="Arial" w:cs="Arial"/>
          <w:i/>
        </w:rPr>
        <w:t>poiché noi siamo membra del suo corpo. - Ef 5:30</w:t>
      </w:r>
    </w:p>
    <w:p w:rsidR="007C3A0F" w:rsidRPr="00ED0CBE" w:rsidRDefault="007C3A0F" w:rsidP="005B6BC7">
      <w:pPr>
        <w:pStyle w:val="Paragrafoelenco"/>
        <w:numPr>
          <w:ilvl w:val="0"/>
          <w:numId w:val="217"/>
        </w:numPr>
        <w:jc w:val="both"/>
        <w:rPr>
          <w:rFonts w:ascii="Arial" w:hAnsi="Arial" w:cs="Arial"/>
          <w:i/>
        </w:rPr>
      </w:pPr>
      <w:r w:rsidRPr="00ED0CBE">
        <w:rPr>
          <w:rFonts w:ascii="Arial" w:hAnsi="Arial" w:cs="Arial"/>
          <w:i/>
        </w:rPr>
        <w:t>Ed egli è il capo del corpo, cioè della Chiesa; egli che è il principio, il primogenito dai morti, onde in ogni cosa abbia il primato. - Col 1:18</w:t>
      </w:r>
    </w:p>
    <w:p w:rsidR="00966F09" w:rsidRPr="00ED0CBE" w:rsidRDefault="007C3A0F" w:rsidP="005B6BC7">
      <w:pPr>
        <w:pStyle w:val="Paragrafoelenco"/>
        <w:numPr>
          <w:ilvl w:val="0"/>
          <w:numId w:val="217"/>
        </w:numPr>
        <w:jc w:val="both"/>
        <w:rPr>
          <w:rFonts w:ascii="Arial" w:hAnsi="Arial" w:cs="Arial"/>
          <w:i/>
        </w:rPr>
      </w:pPr>
      <w:r w:rsidRPr="00ED0CBE">
        <w:rPr>
          <w:rFonts w:ascii="Arial" w:hAnsi="Arial" w:cs="Arial"/>
          <w:i/>
        </w:rPr>
        <w:t>del corpo di lui che è la Chiesa; - Col 1:24</w:t>
      </w:r>
    </w:p>
    <w:p w:rsidR="00966F09" w:rsidRPr="00ED0CBE" w:rsidRDefault="00966F09" w:rsidP="005B6BC7">
      <w:pPr>
        <w:pStyle w:val="Paragrafoelenco"/>
        <w:numPr>
          <w:ilvl w:val="0"/>
          <w:numId w:val="216"/>
        </w:numPr>
        <w:jc w:val="both"/>
        <w:rPr>
          <w:rFonts w:ascii="Arial" w:hAnsi="Arial" w:cs="Arial"/>
          <w:i/>
        </w:rPr>
      </w:pPr>
      <w:r w:rsidRPr="00ED0CBE">
        <w:rPr>
          <w:rFonts w:ascii="Arial" w:hAnsi="Arial" w:cs="Arial"/>
          <w:i/>
        </w:rPr>
        <w:t>e non attenendosi al Capo, dal quale tutto il corpo, ben fornito e congiunto insieme per via delle giunture e articolazioni, prende l'accrescimento che viene da Dio. - Col 2:19</w:t>
      </w:r>
    </w:p>
    <w:p w:rsidR="00DB5FD2" w:rsidRPr="00ED0CBE" w:rsidRDefault="007C3A0F" w:rsidP="007C3A0F">
      <w:pPr>
        <w:ind w:left="491"/>
        <w:jc w:val="both"/>
        <w:rPr>
          <w:rFonts w:ascii="Arial" w:hAnsi="Arial" w:cs="Arial"/>
          <w:b/>
        </w:rPr>
      </w:pPr>
      <w:r w:rsidRPr="00ED0CBE">
        <w:rPr>
          <w:rFonts w:ascii="Arial" w:hAnsi="Arial" w:cs="Arial"/>
          <w:b/>
        </w:rPr>
        <w:t>Gesù è l’Unico “Salvatore del Corpo”.</w:t>
      </w:r>
    </w:p>
    <w:p w:rsidR="007C3A0F" w:rsidRPr="00ED0CBE" w:rsidRDefault="007C3A0F" w:rsidP="007C3A0F">
      <w:pPr>
        <w:ind w:left="491"/>
        <w:jc w:val="both"/>
        <w:rPr>
          <w:rFonts w:ascii="Arial" w:hAnsi="Arial" w:cs="Arial"/>
          <w:b/>
        </w:rPr>
      </w:pPr>
    </w:p>
    <w:p w:rsidR="00673847" w:rsidRPr="00ED0CBE" w:rsidRDefault="0088372D" w:rsidP="00CC0109">
      <w:pPr>
        <w:pStyle w:val="Paragrafoelenco"/>
        <w:numPr>
          <w:ilvl w:val="0"/>
          <w:numId w:val="3"/>
        </w:numPr>
        <w:ind w:left="491" w:hanging="491"/>
        <w:jc w:val="both"/>
        <w:rPr>
          <w:rFonts w:ascii="Arial" w:hAnsi="Arial" w:cs="Arial"/>
          <w:b/>
        </w:rPr>
      </w:pPr>
      <w:r w:rsidRPr="00ED0CBE">
        <w:rPr>
          <w:rFonts w:ascii="Arial" w:hAnsi="Arial" w:cs="Arial"/>
          <w:b/>
        </w:rPr>
        <w:t>IL SALVATORE DEL MONDO (GIOVANNI 4:42)</w:t>
      </w:r>
    </w:p>
    <w:p w:rsidR="007C3A0F" w:rsidRPr="00ED0CBE" w:rsidRDefault="007C3A0F" w:rsidP="007C3A0F">
      <w:pPr>
        <w:ind w:left="491"/>
        <w:jc w:val="both"/>
        <w:rPr>
          <w:rFonts w:ascii="Arial" w:hAnsi="Arial" w:cs="Arial"/>
        </w:rPr>
      </w:pPr>
      <w:r w:rsidRPr="00ED0CBE">
        <w:rPr>
          <w:rFonts w:ascii="Arial" w:hAnsi="Arial" w:cs="Arial"/>
        </w:rPr>
        <w:t>Vedi sopra.</w:t>
      </w:r>
    </w:p>
    <w:p w:rsidR="00DB5FD2" w:rsidRPr="00ED0CBE" w:rsidRDefault="007C3A0F" w:rsidP="007C3A0F">
      <w:pPr>
        <w:ind w:left="1416"/>
        <w:jc w:val="both"/>
        <w:rPr>
          <w:rFonts w:ascii="Arial" w:hAnsi="Arial" w:cs="Arial"/>
          <w:i/>
        </w:rPr>
      </w:pPr>
      <w:r w:rsidRPr="00ED0CBE">
        <w:rPr>
          <w:rFonts w:ascii="Arial" w:hAnsi="Arial" w:cs="Arial"/>
          <w:i/>
        </w:rPr>
        <w:t>abbiamo udito da noi, e sappiamo che questi è veramente il Salvator del mondo. - Giov 4:42</w:t>
      </w:r>
    </w:p>
    <w:p w:rsidR="00785E6A" w:rsidRPr="00ED0CBE" w:rsidRDefault="007C3A0F" w:rsidP="00B97590">
      <w:pPr>
        <w:ind w:left="491"/>
        <w:jc w:val="both"/>
        <w:rPr>
          <w:rFonts w:ascii="Arial" w:hAnsi="Arial" w:cs="Arial"/>
        </w:rPr>
      </w:pPr>
      <w:r w:rsidRPr="00ED0CBE">
        <w:rPr>
          <w:rFonts w:ascii="Arial" w:hAnsi="Arial" w:cs="Arial"/>
        </w:rPr>
        <w:t>Gesù non venne solo per gli “Eletti Giudei” e nemmeno solo per “gli amici” che Lo seguivano di villaggio in villaggio: Gesù venne per tutti, pagò per tutti… e chiama tutti perché vuole che tutti siano salvati!</w:t>
      </w:r>
    </w:p>
    <w:p w:rsidR="007C3A0F" w:rsidRPr="00ED0CBE" w:rsidRDefault="007C3A0F" w:rsidP="005B6BC7">
      <w:pPr>
        <w:pStyle w:val="Paragrafoelenco"/>
        <w:numPr>
          <w:ilvl w:val="0"/>
          <w:numId w:val="216"/>
        </w:numPr>
        <w:jc w:val="both"/>
        <w:rPr>
          <w:rFonts w:ascii="Arial" w:hAnsi="Arial" w:cs="Arial"/>
          <w:i/>
        </w:rPr>
      </w:pPr>
      <w:r w:rsidRPr="00ED0CBE">
        <w:rPr>
          <w:rFonts w:ascii="Arial" w:hAnsi="Arial" w:cs="Arial"/>
          <w:i/>
        </w:rPr>
        <w:t>E noi abbiamo veduto e testimoniamo che il Padre ha mandato il Figliuolo per essere il Salvatore del mondo. - 1G 4:14</w:t>
      </w:r>
    </w:p>
    <w:p w:rsidR="007C3A0F" w:rsidRPr="00ED0CBE" w:rsidRDefault="007C3A0F" w:rsidP="005B6BC7">
      <w:pPr>
        <w:pStyle w:val="Paragrafoelenco"/>
        <w:numPr>
          <w:ilvl w:val="0"/>
          <w:numId w:val="216"/>
        </w:numPr>
        <w:jc w:val="both"/>
        <w:rPr>
          <w:rFonts w:ascii="Arial" w:hAnsi="Arial" w:cs="Arial"/>
          <w:i/>
        </w:rPr>
      </w:pPr>
      <w:r w:rsidRPr="00ED0CBE">
        <w:rPr>
          <w:rFonts w:ascii="Arial" w:hAnsi="Arial" w:cs="Arial"/>
          <w:i/>
        </w:rPr>
        <w:t>ed egli è la propiziazione per i nostri peccati; e non soltanto per i nostri, ma anche per quelli di tutto il mondo. - 1Gio 2:2</w:t>
      </w:r>
    </w:p>
    <w:p w:rsidR="007C3A0F" w:rsidRPr="00ED0CBE" w:rsidRDefault="007C3A0F" w:rsidP="00B97590">
      <w:pPr>
        <w:ind w:left="491"/>
        <w:jc w:val="both"/>
        <w:rPr>
          <w:rFonts w:ascii="Arial" w:hAnsi="Arial" w:cs="Arial"/>
        </w:rPr>
      </w:pPr>
      <w:r w:rsidRPr="00ED0CBE">
        <w:rPr>
          <w:rFonts w:ascii="Arial" w:hAnsi="Arial" w:cs="Arial"/>
        </w:rPr>
        <w:t>Gesù è L’unico Salvatore “del mondo”!</w:t>
      </w:r>
    </w:p>
    <w:p w:rsidR="007C3A0F" w:rsidRPr="00ED0CBE" w:rsidRDefault="007C3A0F" w:rsidP="00B97590">
      <w:pPr>
        <w:ind w:left="491"/>
        <w:jc w:val="both"/>
        <w:rPr>
          <w:rFonts w:ascii="Arial" w:hAnsi="Arial" w:cs="Arial"/>
        </w:rPr>
      </w:pPr>
    </w:p>
    <w:p w:rsidR="00673847" w:rsidRPr="00ED0CBE" w:rsidRDefault="0088372D" w:rsidP="00CC0109">
      <w:pPr>
        <w:pStyle w:val="Paragrafoelenco"/>
        <w:numPr>
          <w:ilvl w:val="0"/>
          <w:numId w:val="3"/>
        </w:numPr>
        <w:ind w:left="491" w:hanging="491"/>
        <w:jc w:val="both"/>
        <w:rPr>
          <w:rFonts w:ascii="Arial" w:hAnsi="Arial" w:cs="Arial"/>
          <w:b/>
        </w:rPr>
      </w:pPr>
      <w:r w:rsidRPr="00ED0CBE">
        <w:rPr>
          <w:rFonts w:ascii="Arial" w:hAnsi="Arial" w:cs="Arial"/>
          <w:b/>
        </w:rPr>
        <w:t>IL SALVATORE POTENTE</w:t>
      </w:r>
      <w:r w:rsidR="00DE4F24">
        <w:rPr>
          <w:rFonts w:ascii="Arial" w:hAnsi="Arial" w:cs="Arial"/>
          <w:b/>
        </w:rPr>
        <w:t xml:space="preserve"> -</w:t>
      </w:r>
      <w:r w:rsidRPr="00ED0CBE">
        <w:rPr>
          <w:rFonts w:ascii="Arial" w:hAnsi="Arial" w:cs="Arial"/>
          <w:b/>
        </w:rPr>
        <w:t xml:space="preserve"> L</w:t>
      </w:r>
      <w:r>
        <w:rPr>
          <w:rFonts w:ascii="Arial" w:hAnsi="Arial" w:cs="Arial"/>
          <w:b/>
        </w:rPr>
        <w:t>UCA</w:t>
      </w:r>
      <w:r w:rsidRPr="00ED0CBE">
        <w:rPr>
          <w:rFonts w:ascii="Arial" w:hAnsi="Arial" w:cs="Arial"/>
          <w:b/>
        </w:rPr>
        <w:t xml:space="preserve"> 1.69</w:t>
      </w:r>
    </w:p>
    <w:p w:rsidR="00DB5FD2" w:rsidRPr="00ED0CBE" w:rsidRDefault="007C3A0F" w:rsidP="00B97590">
      <w:pPr>
        <w:pStyle w:val="Paragrafoelenco"/>
        <w:ind w:left="491"/>
        <w:jc w:val="both"/>
        <w:rPr>
          <w:rFonts w:ascii="Arial" w:hAnsi="Arial" w:cs="Arial"/>
        </w:rPr>
      </w:pPr>
      <w:r w:rsidRPr="00ED0CBE">
        <w:rPr>
          <w:rFonts w:ascii="Arial" w:hAnsi="Arial" w:cs="Arial"/>
        </w:rPr>
        <w:t>Vedi sopra.</w:t>
      </w:r>
    </w:p>
    <w:p w:rsidR="00785E6A" w:rsidRPr="00ED0CBE" w:rsidRDefault="007C3A0F" w:rsidP="00B97590">
      <w:pPr>
        <w:pStyle w:val="Paragrafoelenco"/>
        <w:ind w:left="491"/>
        <w:jc w:val="both"/>
        <w:rPr>
          <w:rFonts w:ascii="Arial" w:hAnsi="Arial" w:cs="Arial"/>
        </w:rPr>
      </w:pPr>
      <w:r w:rsidRPr="00ED0CBE">
        <w:rPr>
          <w:rFonts w:ascii="Arial" w:hAnsi="Arial" w:cs="Arial"/>
        </w:rPr>
        <w:t xml:space="preserve">Personalmente e molto convintamente, credo fermamente che </w:t>
      </w:r>
      <w:r w:rsidR="00DA4B03" w:rsidRPr="00ED0CBE">
        <w:rPr>
          <w:rFonts w:ascii="Arial" w:hAnsi="Arial" w:cs="Arial"/>
        </w:rPr>
        <w:t>il miracolo più grande e più potente di Dio consiste nella Nuova Nascita: quale potenza serve per dare un “cuore di carne” a chi ce l’ha di pietra?</w:t>
      </w:r>
    </w:p>
    <w:p w:rsidR="00DA4B03" w:rsidRPr="00ED0CBE" w:rsidRDefault="00DA4B03" w:rsidP="00B97590">
      <w:pPr>
        <w:pStyle w:val="Paragrafoelenco"/>
        <w:ind w:left="491"/>
        <w:jc w:val="both"/>
        <w:rPr>
          <w:rFonts w:ascii="Arial" w:hAnsi="Arial" w:cs="Arial"/>
        </w:rPr>
      </w:pPr>
      <w:r w:rsidRPr="00ED0CBE">
        <w:rPr>
          <w:rFonts w:ascii="Arial" w:hAnsi="Arial" w:cs="Arial"/>
        </w:rPr>
        <w:t xml:space="preserve">Quale potenza serve per dare “la natura divina” a chi ha </w:t>
      </w:r>
      <w:r w:rsidR="00862986" w:rsidRPr="00ED0CBE">
        <w:rPr>
          <w:rFonts w:ascii="Arial" w:hAnsi="Arial" w:cs="Arial"/>
        </w:rPr>
        <w:t xml:space="preserve">la natura </w:t>
      </w:r>
      <w:r w:rsidRPr="00ED0CBE">
        <w:rPr>
          <w:rFonts w:ascii="Arial" w:hAnsi="Arial" w:cs="Arial"/>
        </w:rPr>
        <w:t>animale?</w:t>
      </w:r>
    </w:p>
    <w:p w:rsidR="00DA4B03" w:rsidRPr="00ED0CBE" w:rsidRDefault="00DA4B03" w:rsidP="00B97590">
      <w:pPr>
        <w:pStyle w:val="Paragrafoelenco"/>
        <w:ind w:left="491"/>
        <w:jc w:val="both"/>
        <w:rPr>
          <w:rFonts w:ascii="Arial" w:hAnsi="Arial" w:cs="Arial"/>
        </w:rPr>
      </w:pPr>
      <w:r w:rsidRPr="00ED0CBE">
        <w:rPr>
          <w:rFonts w:ascii="Arial" w:hAnsi="Arial" w:cs="Arial"/>
        </w:rPr>
        <w:t>Quale potenza serve per dare “la mente di Cristo” a chi ha una mente reproba a causa del peccato?</w:t>
      </w:r>
    </w:p>
    <w:p w:rsidR="00DA4B03" w:rsidRPr="00ED0CBE" w:rsidRDefault="00DA4B03" w:rsidP="00B97590">
      <w:pPr>
        <w:pStyle w:val="Paragrafoelenco"/>
        <w:ind w:left="491"/>
        <w:jc w:val="both"/>
        <w:rPr>
          <w:rFonts w:ascii="Arial" w:hAnsi="Arial" w:cs="Arial"/>
        </w:rPr>
      </w:pPr>
      <w:r w:rsidRPr="00ED0CBE">
        <w:rPr>
          <w:rFonts w:ascii="Arial" w:hAnsi="Arial" w:cs="Arial"/>
        </w:rPr>
        <w:lastRenderedPageBreak/>
        <w:t xml:space="preserve">Questo e tanto altro lo ha fatto </w:t>
      </w:r>
      <w:r w:rsidR="0088372D">
        <w:rPr>
          <w:rFonts w:ascii="Arial" w:hAnsi="Arial" w:cs="Arial"/>
        </w:rPr>
        <w:t xml:space="preserve">Gesù </w:t>
      </w:r>
      <w:r w:rsidRPr="00ED0CBE">
        <w:rPr>
          <w:rFonts w:ascii="Arial" w:hAnsi="Arial" w:cs="Arial"/>
        </w:rPr>
        <w:t xml:space="preserve">Cristo perché Egli è Il Salvatore “potente”, molto potente: </w:t>
      </w:r>
      <w:r w:rsidR="0088372D">
        <w:rPr>
          <w:rFonts w:ascii="Arial" w:hAnsi="Arial" w:cs="Arial"/>
        </w:rPr>
        <w:t>L’O</w:t>
      </w:r>
      <w:r w:rsidRPr="00ED0CBE">
        <w:rPr>
          <w:rFonts w:ascii="Arial" w:hAnsi="Arial" w:cs="Arial"/>
        </w:rPr>
        <w:t>nnipotente!</w:t>
      </w:r>
    </w:p>
    <w:p w:rsidR="00862986" w:rsidRDefault="00862986" w:rsidP="00B97590">
      <w:pPr>
        <w:pStyle w:val="Paragrafoelenco"/>
        <w:ind w:left="491"/>
        <w:jc w:val="both"/>
        <w:rPr>
          <w:rFonts w:ascii="Arial" w:hAnsi="Arial" w:cs="Arial"/>
        </w:rPr>
      </w:pPr>
      <w:r w:rsidRPr="00ED0CBE">
        <w:rPr>
          <w:rFonts w:ascii="Arial" w:hAnsi="Arial" w:cs="Arial"/>
        </w:rPr>
        <w:t>Dobbiamo essere riconoscenti per questa potenza di Gesù sprigionata in nostro favore.</w:t>
      </w:r>
    </w:p>
    <w:p w:rsidR="0088372D" w:rsidRPr="00ED0CBE" w:rsidRDefault="0088372D" w:rsidP="00B97590">
      <w:pPr>
        <w:pStyle w:val="Paragrafoelenco"/>
        <w:ind w:left="491"/>
        <w:jc w:val="both"/>
        <w:rPr>
          <w:rFonts w:ascii="Arial" w:hAnsi="Arial" w:cs="Arial"/>
        </w:rPr>
      </w:pPr>
    </w:p>
    <w:p w:rsidR="00AD47F6" w:rsidRPr="00627630" w:rsidRDefault="00627630" w:rsidP="00CC0109">
      <w:pPr>
        <w:pStyle w:val="Paragrafoelenco"/>
        <w:numPr>
          <w:ilvl w:val="0"/>
          <w:numId w:val="3"/>
        </w:numPr>
        <w:ind w:left="491" w:hanging="491"/>
        <w:jc w:val="both"/>
        <w:rPr>
          <w:rFonts w:ascii="Arial" w:hAnsi="Arial" w:cs="Arial"/>
          <w:b/>
        </w:rPr>
      </w:pPr>
      <w:r w:rsidRPr="00627630">
        <w:rPr>
          <w:rFonts w:ascii="Arial" w:hAnsi="Arial" w:cs="Arial"/>
          <w:b/>
        </w:rPr>
        <w:t>IL SANTO</w:t>
      </w:r>
      <w:r>
        <w:rPr>
          <w:rFonts w:ascii="Arial" w:hAnsi="Arial" w:cs="Arial"/>
          <w:b/>
        </w:rPr>
        <w:t xml:space="preserve"> -</w:t>
      </w:r>
      <w:r w:rsidRPr="00627630">
        <w:rPr>
          <w:rFonts w:ascii="Arial" w:hAnsi="Arial" w:cs="Arial"/>
          <w:b/>
        </w:rPr>
        <w:t xml:space="preserve"> MARCO 1.24; LC 4.34; (AP 3:7)</w:t>
      </w:r>
    </w:p>
    <w:p w:rsidR="004F6961" w:rsidRPr="00627630" w:rsidRDefault="00FB015D" w:rsidP="00B97590">
      <w:pPr>
        <w:ind w:left="491"/>
        <w:jc w:val="both"/>
        <w:rPr>
          <w:rFonts w:ascii="Arial" w:hAnsi="Arial" w:cs="Arial"/>
        </w:rPr>
      </w:pPr>
      <w:r w:rsidRPr="00627630">
        <w:rPr>
          <w:rFonts w:ascii="Arial" w:hAnsi="Arial" w:cs="Arial"/>
        </w:rPr>
        <w:t>Dio è tre volte santo: Egli è IL Santo.</w:t>
      </w:r>
    </w:p>
    <w:p w:rsidR="00FB015D" w:rsidRPr="00DE4F24" w:rsidRDefault="00FB015D" w:rsidP="006A74B6">
      <w:pPr>
        <w:pStyle w:val="Paragrafoelenco"/>
        <w:numPr>
          <w:ilvl w:val="0"/>
          <w:numId w:val="403"/>
        </w:numPr>
        <w:jc w:val="both"/>
        <w:rPr>
          <w:rFonts w:ascii="Arial" w:hAnsi="Arial" w:cs="Arial"/>
          <w:i/>
          <w:spacing w:val="-6"/>
        </w:rPr>
      </w:pPr>
      <w:r w:rsidRPr="00DE4F24">
        <w:rPr>
          <w:rFonts w:ascii="Arial" w:hAnsi="Arial" w:cs="Arial"/>
          <w:i/>
          <w:spacing w:val="-6"/>
        </w:rPr>
        <w:t>E all'angelo della chiesa di Filadelfia scrivi: Queste cose dice il santo, il verace, colui che ha la chiave di Davide, colui che apre e nessuno chiude, colui che chiude e nessuno apre. - Ap 3:7</w:t>
      </w:r>
    </w:p>
    <w:p w:rsidR="00627630" w:rsidRDefault="00627630" w:rsidP="006A74B6">
      <w:pPr>
        <w:pStyle w:val="Paragrafoelenco"/>
        <w:numPr>
          <w:ilvl w:val="0"/>
          <w:numId w:val="403"/>
        </w:numPr>
        <w:jc w:val="both"/>
        <w:rPr>
          <w:rFonts w:ascii="Arial" w:hAnsi="Arial" w:cs="Arial"/>
          <w:i/>
        </w:rPr>
      </w:pPr>
      <w:r w:rsidRPr="00DE4F24">
        <w:rPr>
          <w:rFonts w:ascii="Arial" w:hAnsi="Arial" w:cs="Arial"/>
          <w:i/>
        </w:rPr>
        <w:t>io so chi tu sei, il Santo di Dio.</w:t>
      </w:r>
      <w:r w:rsidR="00DE4F24">
        <w:rPr>
          <w:rFonts w:ascii="Arial" w:hAnsi="Arial" w:cs="Arial"/>
          <w:i/>
        </w:rPr>
        <w:t xml:space="preserve"> Lc 4.34</w:t>
      </w:r>
    </w:p>
    <w:p w:rsidR="00DE4F24" w:rsidRPr="00DE4F24" w:rsidRDefault="00DE4F24" w:rsidP="006A74B6">
      <w:pPr>
        <w:pStyle w:val="Paragrafoelenco"/>
        <w:numPr>
          <w:ilvl w:val="0"/>
          <w:numId w:val="403"/>
        </w:numPr>
        <w:jc w:val="both"/>
        <w:rPr>
          <w:rFonts w:ascii="Arial" w:hAnsi="Arial" w:cs="Arial"/>
          <w:i/>
        </w:rPr>
      </w:pPr>
      <w:r w:rsidRPr="00DE4F24">
        <w:rPr>
          <w:rFonts w:ascii="Arial" w:hAnsi="Arial" w:cs="Arial"/>
          <w:i/>
        </w:rPr>
        <w:t>noi abbiam creduto ed abbiam conosciuto che tu sei il Santo di Dio. - Giov 6:69</w:t>
      </w:r>
    </w:p>
    <w:p w:rsidR="00627630" w:rsidRDefault="00627630" w:rsidP="00DE4F24">
      <w:pPr>
        <w:ind w:left="491"/>
        <w:jc w:val="both"/>
        <w:rPr>
          <w:rFonts w:ascii="Arial" w:hAnsi="Arial" w:cs="Arial"/>
        </w:rPr>
      </w:pPr>
      <w:r w:rsidRPr="00627630">
        <w:rPr>
          <w:rFonts w:ascii="Arial" w:hAnsi="Arial" w:cs="Arial"/>
        </w:rPr>
        <w:t>Quest'era un titolo conosciutissimo del Messia</w:t>
      </w:r>
      <w:r>
        <w:rPr>
          <w:rFonts w:ascii="Arial" w:hAnsi="Arial" w:cs="Arial"/>
        </w:rPr>
        <w:t>.</w:t>
      </w:r>
      <w:r w:rsidRPr="00627630">
        <w:rPr>
          <w:rFonts w:ascii="Arial" w:hAnsi="Arial" w:cs="Arial"/>
        </w:rPr>
        <w:t xml:space="preserve"> Sal 16:10; At 3:14 </w:t>
      </w:r>
    </w:p>
    <w:p w:rsidR="00627630" w:rsidRDefault="00627630" w:rsidP="00627630">
      <w:pPr>
        <w:ind w:left="491"/>
        <w:jc w:val="both"/>
        <w:rPr>
          <w:rFonts w:ascii="Arial" w:hAnsi="Arial" w:cs="Arial"/>
        </w:rPr>
      </w:pPr>
      <w:r>
        <w:rPr>
          <w:rFonts w:ascii="Arial" w:hAnsi="Arial" w:cs="Arial"/>
        </w:rPr>
        <w:t xml:space="preserve">Tale titolo descrive </w:t>
      </w:r>
      <w:r w:rsidRPr="00627630">
        <w:rPr>
          <w:rFonts w:ascii="Arial" w:hAnsi="Arial" w:cs="Arial"/>
        </w:rPr>
        <w:t xml:space="preserve">il </w:t>
      </w:r>
      <w:r>
        <w:rPr>
          <w:rFonts w:ascii="Arial" w:hAnsi="Arial" w:cs="Arial"/>
        </w:rPr>
        <w:t>S</w:t>
      </w:r>
      <w:r w:rsidRPr="00627630">
        <w:rPr>
          <w:rFonts w:ascii="Arial" w:hAnsi="Arial" w:cs="Arial"/>
        </w:rPr>
        <w:t xml:space="preserve">uo carattere non tanto morale quanto </w:t>
      </w:r>
      <w:r>
        <w:rPr>
          <w:rFonts w:ascii="Arial" w:hAnsi="Arial" w:cs="Arial"/>
        </w:rPr>
        <w:t>o</w:t>
      </w:r>
      <w:r w:rsidRPr="00627630">
        <w:rPr>
          <w:rFonts w:ascii="Arial" w:hAnsi="Arial" w:cs="Arial"/>
        </w:rPr>
        <w:t>ffi</w:t>
      </w:r>
      <w:r>
        <w:rPr>
          <w:rFonts w:ascii="Arial" w:hAnsi="Arial" w:cs="Arial"/>
        </w:rPr>
        <w:t>c</w:t>
      </w:r>
      <w:r w:rsidRPr="00627630">
        <w:rPr>
          <w:rFonts w:ascii="Arial" w:hAnsi="Arial" w:cs="Arial"/>
        </w:rPr>
        <w:t>iale</w:t>
      </w:r>
      <w:r>
        <w:rPr>
          <w:rFonts w:ascii="Arial" w:hAnsi="Arial" w:cs="Arial"/>
        </w:rPr>
        <w:t>:</w:t>
      </w:r>
      <w:r w:rsidRPr="00627630">
        <w:rPr>
          <w:rFonts w:ascii="Arial" w:hAnsi="Arial" w:cs="Arial"/>
        </w:rPr>
        <w:t xml:space="preserve"> </w:t>
      </w:r>
      <w:r>
        <w:rPr>
          <w:rFonts w:ascii="Arial" w:hAnsi="Arial" w:cs="Arial"/>
        </w:rPr>
        <w:t>i</w:t>
      </w:r>
      <w:r w:rsidRPr="00627630">
        <w:rPr>
          <w:rFonts w:ascii="Arial" w:hAnsi="Arial" w:cs="Arial"/>
        </w:rPr>
        <w:t xml:space="preserve">ndicava uno che Iddio aveva designato, appartato e fornito d'ogni cosa richiesta per la </w:t>
      </w:r>
      <w:r>
        <w:rPr>
          <w:rFonts w:ascii="Arial" w:hAnsi="Arial" w:cs="Arial"/>
        </w:rPr>
        <w:t>S</w:t>
      </w:r>
      <w:r w:rsidRPr="00627630">
        <w:rPr>
          <w:rFonts w:ascii="Arial" w:hAnsi="Arial" w:cs="Arial"/>
        </w:rPr>
        <w:t xml:space="preserve">ua grande opera, ed equivale alle parole </w:t>
      </w:r>
      <w:r>
        <w:rPr>
          <w:rFonts w:ascii="Arial" w:hAnsi="Arial" w:cs="Arial"/>
        </w:rPr>
        <w:t>con le</w:t>
      </w:r>
      <w:r w:rsidRPr="00627630">
        <w:rPr>
          <w:rFonts w:ascii="Arial" w:hAnsi="Arial" w:cs="Arial"/>
        </w:rPr>
        <w:t xml:space="preserve"> quali il Salvatore </w:t>
      </w:r>
      <w:r>
        <w:rPr>
          <w:rFonts w:ascii="Arial" w:hAnsi="Arial" w:cs="Arial"/>
        </w:rPr>
        <w:t>definisce</w:t>
      </w:r>
      <w:r w:rsidRPr="00627630">
        <w:rPr>
          <w:rFonts w:ascii="Arial" w:hAnsi="Arial" w:cs="Arial"/>
        </w:rPr>
        <w:t xml:space="preserve"> </w:t>
      </w:r>
      <w:r>
        <w:rPr>
          <w:rFonts w:ascii="Arial" w:hAnsi="Arial" w:cs="Arial"/>
        </w:rPr>
        <w:t>S</w:t>
      </w:r>
      <w:r w:rsidRPr="00627630">
        <w:rPr>
          <w:rFonts w:ascii="Arial" w:hAnsi="Arial" w:cs="Arial"/>
        </w:rPr>
        <w:t xml:space="preserve">é stesso </w:t>
      </w:r>
      <w:r>
        <w:rPr>
          <w:rFonts w:ascii="Arial" w:hAnsi="Arial" w:cs="Arial"/>
        </w:rPr>
        <w:t>come Colui</w:t>
      </w:r>
      <w:r w:rsidRPr="00627630">
        <w:rPr>
          <w:rFonts w:ascii="Arial" w:hAnsi="Arial" w:cs="Arial"/>
        </w:rPr>
        <w:t xml:space="preserve"> che "il Padre ha santificato e ha mandato nel mondo"</w:t>
      </w:r>
      <w:r>
        <w:rPr>
          <w:rFonts w:ascii="Arial" w:hAnsi="Arial" w:cs="Arial"/>
        </w:rPr>
        <w:t>.</w:t>
      </w:r>
      <w:r w:rsidRPr="00627630">
        <w:rPr>
          <w:rFonts w:ascii="Arial" w:hAnsi="Arial" w:cs="Arial"/>
        </w:rPr>
        <w:t xml:space="preserve"> Giov 10:36.</w:t>
      </w:r>
    </w:p>
    <w:p w:rsidR="00627630" w:rsidRPr="00627630" w:rsidRDefault="00627630" w:rsidP="00627630">
      <w:pPr>
        <w:ind w:left="708"/>
        <w:jc w:val="both"/>
        <w:rPr>
          <w:rFonts w:ascii="Arial" w:hAnsi="Arial" w:cs="Arial"/>
          <w:b/>
        </w:rPr>
      </w:pPr>
      <w:r w:rsidRPr="00627630">
        <w:rPr>
          <w:rFonts w:ascii="Arial" w:hAnsi="Arial" w:cs="Arial"/>
          <w:b/>
        </w:rPr>
        <w:t>Nel Tabernacolo vi era la conca di rame ad indicare una santificazione necessaria e continua per poter officiare, ora abbiamo il comandamento di essere santi prendendo come modello Gesù Cristo…</w:t>
      </w:r>
    </w:p>
    <w:p w:rsidR="00627630" w:rsidRPr="00DE4F24" w:rsidRDefault="00627630" w:rsidP="006A74B6">
      <w:pPr>
        <w:pStyle w:val="Paragrafoelenco"/>
        <w:numPr>
          <w:ilvl w:val="0"/>
          <w:numId w:val="404"/>
        </w:numPr>
        <w:jc w:val="both"/>
        <w:rPr>
          <w:rFonts w:ascii="Arial" w:hAnsi="Arial" w:cs="Arial"/>
          <w:i/>
        </w:rPr>
      </w:pPr>
      <w:r w:rsidRPr="00DE4F24">
        <w:rPr>
          <w:rFonts w:ascii="Arial" w:hAnsi="Arial" w:cs="Arial"/>
          <w:i/>
        </w:rPr>
        <w:t>come Colui che vi ha chiamati è santo, anche voi siate santi in tutta la vostra condotta; - 1P 1:15</w:t>
      </w:r>
    </w:p>
    <w:p w:rsidR="00DE4F24" w:rsidRPr="00DE4F24" w:rsidRDefault="00DE4F24" w:rsidP="006A74B6">
      <w:pPr>
        <w:pStyle w:val="Paragrafoelenco"/>
        <w:numPr>
          <w:ilvl w:val="0"/>
          <w:numId w:val="404"/>
        </w:numPr>
        <w:jc w:val="both"/>
        <w:rPr>
          <w:rFonts w:ascii="Arial" w:hAnsi="Arial" w:cs="Arial"/>
          <w:i/>
        </w:rPr>
      </w:pPr>
      <w:r w:rsidRPr="00DE4F24">
        <w:rPr>
          <w:rFonts w:ascii="Arial" w:hAnsi="Arial" w:cs="Arial"/>
          <w:i/>
        </w:rPr>
        <w:t>Chi di voi mi convince di peccato? Se vi dico la verità, perché non mi credete? - Giov 8:46</w:t>
      </w:r>
    </w:p>
    <w:p w:rsidR="00785E6A" w:rsidRPr="00ED0CBE" w:rsidRDefault="00FB015D" w:rsidP="00B97590">
      <w:pPr>
        <w:ind w:left="491"/>
        <w:jc w:val="both"/>
        <w:rPr>
          <w:rFonts w:ascii="Arial" w:hAnsi="Arial" w:cs="Arial"/>
        </w:rPr>
      </w:pPr>
      <w:r w:rsidRPr="00ED0CBE">
        <w:rPr>
          <w:rFonts w:ascii="Arial" w:hAnsi="Arial" w:cs="Arial"/>
        </w:rPr>
        <w:t>Gesù è IL Santo perché è Dio.</w:t>
      </w:r>
    </w:p>
    <w:p w:rsidR="00FB015D" w:rsidRPr="00ED0CBE" w:rsidRDefault="00FB015D" w:rsidP="00B97590">
      <w:pPr>
        <w:ind w:left="491"/>
        <w:jc w:val="both"/>
        <w:rPr>
          <w:rFonts w:ascii="Arial" w:hAnsi="Arial" w:cs="Arial"/>
        </w:rPr>
      </w:pPr>
    </w:p>
    <w:p w:rsidR="004F6961" w:rsidRPr="00ED0CBE" w:rsidRDefault="00DE4F24" w:rsidP="00CC0109">
      <w:pPr>
        <w:pStyle w:val="Paragrafoelenco"/>
        <w:numPr>
          <w:ilvl w:val="0"/>
          <w:numId w:val="3"/>
        </w:numPr>
        <w:ind w:left="491" w:hanging="491"/>
        <w:jc w:val="both"/>
        <w:rPr>
          <w:rFonts w:ascii="Arial" w:hAnsi="Arial" w:cs="Arial"/>
          <w:b/>
        </w:rPr>
      </w:pPr>
      <w:r w:rsidRPr="00ED0CBE">
        <w:rPr>
          <w:rFonts w:ascii="Arial" w:hAnsi="Arial" w:cs="Arial"/>
          <w:b/>
        </w:rPr>
        <w:t>IL SANTO E GIUSTO</w:t>
      </w:r>
      <w:r w:rsidR="00F723B6">
        <w:rPr>
          <w:rFonts w:ascii="Arial" w:hAnsi="Arial" w:cs="Arial"/>
          <w:b/>
        </w:rPr>
        <w:t xml:space="preserve"> -</w:t>
      </w:r>
      <w:r w:rsidRPr="00ED0CBE">
        <w:rPr>
          <w:rFonts w:ascii="Arial" w:hAnsi="Arial" w:cs="Arial"/>
          <w:b/>
        </w:rPr>
        <w:t xml:space="preserve"> AT</w:t>
      </w:r>
      <w:r w:rsidR="00F723B6">
        <w:rPr>
          <w:rFonts w:ascii="Arial" w:hAnsi="Arial" w:cs="Arial"/>
          <w:b/>
        </w:rPr>
        <w:t>TI</w:t>
      </w:r>
      <w:r w:rsidRPr="00ED0CBE">
        <w:rPr>
          <w:rFonts w:ascii="Arial" w:hAnsi="Arial" w:cs="Arial"/>
          <w:b/>
        </w:rPr>
        <w:t xml:space="preserve"> 3.14</w:t>
      </w:r>
    </w:p>
    <w:p w:rsidR="00AD47F6" w:rsidRPr="00ED0CBE" w:rsidRDefault="00FB015D" w:rsidP="00B97590">
      <w:pPr>
        <w:ind w:left="491"/>
        <w:jc w:val="both"/>
        <w:rPr>
          <w:rFonts w:ascii="Arial" w:hAnsi="Arial" w:cs="Arial"/>
        </w:rPr>
      </w:pPr>
      <w:r w:rsidRPr="00ED0CBE">
        <w:rPr>
          <w:rFonts w:ascii="Arial" w:hAnsi="Arial" w:cs="Arial"/>
        </w:rPr>
        <w:t>Vedi sopra.</w:t>
      </w:r>
    </w:p>
    <w:p w:rsidR="00FB015D" w:rsidRPr="00ED0CBE" w:rsidRDefault="00FB015D" w:rsidP="00B97590">
      <w:pPr>
        <w:ind w:left="491"/>
        <w:jc w:val="both"/>
        <w:rPr>
          <w:rFonts w:ascii="Arial" w:hAnsi="Arial" w:cs="Arial"/>
        </w:rPr>
      </w:pPr>
      <w:r w:rsidRPr="00ED0CBE">
        <w:rPr>
          <w:rFonts w:ascii="Arial" w:hAnsi="Arial" w:cs="Arial"/>
        </w:rPr>
        <w:t>Oltre ad essere IL Santo, Dio è anche IL Giusto.</w:t>
      </w:r>
    </w:p>
    <w:p w:rsidR="00FB015D" w:rsidRPr="00ED0CBE" w:rsidRDefault="00FB015D" w:rsidP="00627630">
      <w:pPr>
        <w:ind w:left="1416"/>
        <w:jc w:val="both"/>
        <w:rPr>
          <w:rFonts w:ascii="Arial" w:hAnsi="Arial" w:cs="Arial"/>
          <w:i/>
        </w:rPr>
      </w:pPr>
      <w:r w:rsidRPr="00ED0CBE">
        <w:rPr>
          <w:rFonts w:ascii="Arial" w:hAnsi="Arial" w:cs="Arial"/>
          <w:i/>
        </w:rPr>
        <w:t>Ma voi rinnegaste il Santo ed il Giusto, e chiedeste che vi fosse concesso un omicida; - At 3:14</w:t>
      </w:r>
    </w:p>
    <w:p w:rsidR="004E42BA" w:rsidRPr="00ED0CBE" w:rsidRDefault="004E42BA" w:rsidP="004E42BA">
      <w:pPr>
        <w:ind w:left="491"/>
        <w:jc w:val="both"/>
        <w:rPr>
          <w:rFonts w:ascii="Arial" w:hAnsi="Arial" w:cs="Arial"/>
        </w:rPr>
      </w:pPr>
      <w:r w:rsidRPr="00ED0CBE">
        <w:rPr>
          <w:rFonts w:ascii="Arial" w:hAnsi="Arial" w:cs="Arial"/>
        </w:rPr>
        <w:t>Chi è santo? - Per natura, nessuno!!! Nessuno, tranne Dio!!!</w:t>
      </w:r>
    </w:p>
    <w:p w:rsidR="004E42BA" w:rsidRPr="00F723B6" w:rsidRDefault="004E42BA" w:rsidP="005B6BC7">
      <w:pPr>
        <w:pStyle w:val="Paragrafoelenco"/>
        <w:numPr>
          <w:ilvl w:val="0"/>
          <w:numId w:val="321"/>
        </w:numPr>
        <w:jc w:val="both"/>
        <w:rPr>
          <w:rFonts w:ascii="Arial" w:hAnsi="Arial" w:cs="Arial"/>
          <w:i/>
          <w:spacing w:val="-6"/>
        </w:rPr>
      </w:pPr>
      <w:r w:rsidRPr="00F723B6">
        <w:rPr>
          <w:rFonts w:ascii="Arial" w:hAnsi="Arial" w:cs="Arial"/>
          <w:i/>
          <w:spacing w:val="-6"/>
        </w:rPr>
        <w:t>per loro io santifico me stesso, affinché anch'essi siano santificati in verità. - Giov 17:19</w:t>
      </w:r>
    </w:p>
    <w:p w:rsidR="004E42BA" w:rsidRPr="00ED0CBE" w:rsidRDefault="004E42BA" w:rsidP="005B6BC7">
      <w:pPr>
        <w:pStyle w:val="Paragrafoelenco"/>
        <w:numPr>
          <w:ilvl w:val="0"/>
          <w:numId w:val="321"/>
        </w:numPr>
        <w:jc w:val="both"/>
        <w:rPr>
          <w:rFonts w:ascii="Arial" w:hAnsi="Arial" w:cs="Arial"/>
          <w:i/>
        </w:rPr>
      </w:pPr>
      <w:r w:rsidRPr="00ED0CBE">
        <w:rPr>
          <w:rFonts w:ascii="Arial" w:hAnsi="Arial" w:cs="Arial"/>
          <w:i/>
        </w:rPr>
        <w:t>alla chiesa di Dio che è in Corinto, ai santificati in Cristo Gesù, chiamati ad esser santi, con tutti quelli che in ogni luogo invocano il nome del Signor nostro Gesù Cristo, Signor loro e nostro, - 1Co 1:2</w:t>
      </w:r>
    </w:p>
    <w:p w:rsidR="004E42BA" w:rsidRPr="00F723B6" w:rsidRDefault="004E42BA" w:rsidP="009D49AA">
      <w:pPr>
        <w:pStyle w:val="Paragrafoelenco"/>
        <w:numPr>
          <w:ilvl w:val="0"/>
          <w:numId w:val="321"/>
        </w:numPr>
        <w:jc w:val="both"/>
        <w:rPr>
          <w:rFonts w:ascii="Arial" w:hAnsi="Arial" w:cs="Arial"/>
          <w:i/>
          <w:spacing w:val="4"/>
        </w:rPr>
      </w:pPr>
      <w:r w:rsidRPr="00F723B6">
        <w:rPr>
          <w:rFonts w:ascii="Arial" w:hAnsi="Arial" w:cs="Arial"/>
          <w:i/>
          <w:spacing w:val="4"/>
        </w:rPr>
        <w:t>E tali eravate alcuni; ma siete stati lavati, ma siete stati santificati, ma siete stati giustificati nel nome del Signor Gesù Cristo, e mediante lo Spirito dell'Iddio nostro.</w:t>
      </w:r>
      <w:r w:rsidR="00F723B6" w:rsidRPr="00F723B6">
        <w:rPr>
          <w:rFonts w:ascii="Arial" w:hAnsi="Arial" w:cs="Arial"/>
          <w:i/>
          <w:spacing w:val="4"/>
        </w:rPr>
        <w:t xml:space="preserve"> </w:t>
      </w:r>
      <w:r w:rsidRPr="00F723B6">
        <w:rPr>
          <w:rFonts w:ascii="Arial" w:hAnsi="Arial" w:cs="Arial"/>
          <w:i/>
          <w:spacing w:val="4"/>
        </w:rPr>
        <w:t>1Co 6:11</w:t>
      </w:r>
    </w:p>
    <w:p w:rsidR="004E42BA" w:rsidRPr="00ED0CBE" w:rsidRDefault="004E42BA" w:rsidP="005B6BC7">
      <w:pPr>
        <w:pStyle w:val="Paragrafoelenco"/>
        <w:numPr>
          <w:ilvl w:val="0"/>
          <w:numId w:val="321"/>
        </w:numPr>
        <w:jc w:val="both"/>
        <w:rPr>
          <w:rFonts w:ascii="Arial" w:hAnsi="Arial" w:cs="Arial"/>
          <w:i/>
        </w:rPr>
      </w:pPr>
      <w:r w:rsidRPr="00ED0CBE">
        <w:rPr>
          <w:rFonts w:ascii="Arial" w:hAnsi="Arial" w:cs="Arial"/>
          <w:i/>
        </w:rPr>
        <w:t>Poiché e colui che santifica e quelli che son santificati, provengon tutti da uno; per la qual ragione egli non si vergogna di chiamarli fratelli, - Eb 2:11</w:t>
      </w:r>
    </w:p>
    <w:p w:rsidR="004E42BA" w:rsidRPr="00ED0CBE" w:rsidRDefault="004E42BA" w:rsidP="005B6BC7">
      <w:pPr>
        <w:pStyle w:val="Paragrafoelenco"/>
        <w:numPr>
          <w:ilvl w:val="0"/>
          <w:numId w:val="321"/>
        </w:numPr>
        <w:jc w:val="both"/>
        <w:rPr>
          <w:rFonts w:ascii="Arial" w:hAnsi="Arial" w:cs="Arial"/>
          <w:i/>
        </w:rPr>
      </w:pPr>
      <w:r w:rsidRPr="00ED0CBE">
        <w:rPr>
          <w:rFonts w:ascii="Arial" w:hAnsi="Arial" w:cs="Arial"/>
          <w:i/>
        </w:rPr>
        <w:t>In virtù di questa «volontà» noi siamo stati santificati, mediante l'offerta del corpo di Gesù Cristo fatta una volta per sempre. - Eb 10:10</w:t>
      </w:r>
    </w:p>
    <w:p w:rsidR="004E42BA" w:rsidRPr="00ED0CBE" w:rsidRDefault="004E42BA" w:rsidP="005B6BC7">
      <w:pPr>
        <w:pStyle w:val="Paragrafoelenco"/>
        <w:numPr>
          <w:ilvl w:val="0"/>
          <w:numId w:val="321"/>
        </w:numPr>
        <w:jc w:val="both"/>
        <w:rPr>
          <w:rFonts w:ascii="Arial" w:hAnsi="Arial" w:cs="Arial"/>
          <w:i/>
        </w:rPr>
      </w:pPr>
      <w:r w:rsidRPr="00ED0CBE">
        <w:rPr>
          <w:rFonts w:ascii="Arial" w:hAnsi="Arial" w:cs="Arial"/>
          <w:i/>
        </w:rPr>
        <w:t>Perché con un'unica offerta egli ha per sempre resi perfetti quelli che son santificati. - Eb 10:14</w:t>
      </w:r>
    </w:p>
    <w:p w:rsidR="00627630" w:rsidRDefault="00627630" w:rsidP="004E42BA">
      <w:pPr>
        <w:ind w:left="491"/>
        <w:jc w:val="both"/>
        <w:rPr>
          <w:rFonts w:ascii="Arial" w:hAnsi="Arial" w:cs="Arial"/>
        </w:rPr>
      </w:pPr>
      <w:r>
        <w:rPr>
          <w:rFonts w:ascii="Arial" w:hAnsi="Arial" w:cs="Arial"/>
        </w:rPr>
        <w:t>Chi è giusto? –Per natura nessuno</w:t>
      </w:r>
      <w:r w:rsidRPr="00627630">
        <w:rPr>
          <w:rFonts w:ascii="Arial" w:hAnsi="Arial" w:cs="Arial"/>
        </w:rPr>
        <w:t>!!! Nessuno, tranne Dio!!!</w:t>
      </w:r>
    </w:p>
    <w:p w:rsidR="004E42BA" w:rsidRDefault="004E42BA" w:rsidP="004E42BA">
      <w:pPr>
        <w:ind w:left="491"/>
        <w:jc w:val="both"/>
        <w:rPr>
          <w:rFonts w:ascii="Arial" w:hAnsi="Arial" w:cs="Arial"/>
        </w:rPr>
      </w:pPr>
      <w:r w:rsidRPr="00ED0CBE">
        <w:rPr>
          <w:rFonts w:ascii="Arial" w:hAnsi="Arial" w:cs="Arial"/>
        </w:rPr>
        <w:t>Questi versi sono eloquenti e si spiegano da soli: IL Santo ha compiuto un’Opera Unica per santificarci e chiunque vi aderisce con il proprio ravvedimento e la propria conversione, facendo un patto di satità e fedeltà con Lui, diviene santo, Lui lo vede santo!</w:t>
      </w:r>
    </w:p>
    <w:p w:rsidR="00627630" w:rsidRPr="00627630" w:rsidRDefault="00627630" w:rsidP="00627630">
      <w:pPr>
        <w:ind w:left="1416"/>
        <w:jc w:val="both"/>
        <w:rPr>
          <w:rFonts w:ascii="Arial" w:hAnsi="Arial" w:cs="Arial"/>
          <w:b/>
        </w:rPr>
      </w:pPr>
      <w:r w:rsidRPr="00627630">
        <w:rPr>
          <w:rFonts w:ascii="Arial" w:hAnsi="Arial" w:cs="Arial"/>
          <w:b/>
        </w:rPr>
        <w:t>Allo stesso modo, IL Giusto ha compiuto un’Opera Unica per giustificarci e chiunque vi aderisce con il proprio ravvedimento e la propria conversione, facendo un patto di satità e fedeltà con Lui, diviene giudto, Lui lo vede giusto!</w:t>
      </w:r>
    </w:p>
    <w:p w:rsidR="00627630" w:rsidRDefault="004E42BA" w:rsidP="00627630">
      <w:pPr>
        <w:ind w:left="426"/>
        <w:jc w:val="both"/>
        <w:rPr>
          <w:rFonts w:ascii="Arial" w:hAnsi="Arial" w:cs="Arial"/>
          <w:i/>
        </w:rPr>
      </w:pPr>
      <w:r w:rsidRPr="00ED0CBE">
        <w:rPr>
          <w:rFonts w:ascii="Arial" w:hAnsi="Arial" w:cs="Arial"/>
        </w:rPr>
        <w:t>Dio è santo e ci ha santificati, ma cosa vuol dire?</w:t>
      </w:r>
      <w:r w:rsidR="00627630" w:rsidRPr="00627630">
        <w:rPr>
          <w:rFonts w:ascii="Arial" w:hAnsi="Arial" w:cs="Arial"/>
          <w:i/>
        </w:rPr>
        <w:t xml:space="preserve"> </w:t>
      </w:r>
    </w:p>
    <w:p w:rsidR="00627630" w:rsidRPr="00ED0CBE" w:rsidRDefault="00627630" w:rsidP="00627630">
      <w:pPr>
        <w:ind w:left="1416"/>
        <w:jc w:val="both"/>
        <w:rPr>
          <w:rFonts w:ascii="Arial" w:hAnsi="Arial" w:cs="Arial"/>
          <w:i/>
        </w:rPr>
      </w:pPr>
      <w:r w:rsidRPr="00ED0CBE">
        <w:rPr>
          <w:rFonts w:ascii="Arial" w:hAnsi="Arial" w:cs="Arial"/>
          <w:i/>
        </w:rPr>
        <w:t>Santificali nella verità: la tua parola è verità. - Giov 17:17</w:t>
      </w:r>
    </w:p>
    <w:p w:rsidR="004E42BA" w:rsidRPr="00ED0CBE" w:rsidRDefault="004E42BA" w:rsidP="004E42BA">
      <w:pPr>
        <w:ind w:left="491"/>
        <w:jc w:val="both"/>
        <w:rPr>
          <w:rFonts w:ascii="Arial" w:hAnsi="Arial" w:cs="Arial"/>
        </w:rPr>
      </w:pPr>
      <w:r w:rsidRPr="00ED0CBE">
        <w:rPr>
          <w:rFonts w:ascii="Arial" w:hAnsi="Arial" w:cs="Arial"/>
        </w:rPr>
        <w:lastRenderedPageBreak/>
        <w:t>Vuol dire che dal momento</w:t>
      </w:r>
      <w:r w:rsidR="00AF5D72" w:rsidRPr="00ED0CBE">
        <w:rPr>
          <w:rFonts w:ascii="Arial" w:hAnsi="Arial" w:cs="Arial"/>
        </w:rPr>
        <w:t xml:space="preserve"> della nostra “Nuova Nascita”, quando siamo diventati “Figlioli di Dio”, Egli ci guarda “in Cristo” e ci vede santi, giusti e perfetti perché tutti i</w:t>
      </w:r>
      <w:r w:rsidR="00627630">
        <w:rPr>
          <w:rFonts w:ascii="Arial" w:hAnsi="Arial" w:cs="Arial"/>
        </w:rPr>
        <w:t xml:space="preserve"> </w:t>
      </w:r>
      <w:r w:rsidR="00AF5D72" w:rsidRPr="00ED0CBE">
        <w:rPr>
          <w:rFonts w:ascii="Arial" w:hAnsi="Arial" w:cs="Arial"/>
        </w:rPr>
        <w:t>meriti di Cristo passano su di noi!</w:t>
      </w:r>
    </w:p>
    <w:p w:rsidR="00AF5D72" w:rsidRDefault="00AF5D72" w:rsidP="004E42BA">
      <w:pPr>
        <w:ind w:left="491"/>
        <w:jc w:val="both"/>
        <w:rPr>
          <w:rFonts w:ascii="Arial" w:hAnsi="Arial" w:cs="Arial"/>
        </w:rPr>
      </w:pPr>
      <w:r w:rsidRPr="00ED0CBE">
        <w:rPr>
          <w:rFonts w:ascii="Arial" w:hAnsi="Arial" w:cs="Arial"/>
        </w:rPr>
        <w:t>Ma che grande mistero! Con la Sua Opera Cristo è s</w:t>
      </w:r>
      <w:r w:rsidR="00627630">
        <w:rPr>
          <w:rFonts w:ascii="Arial" w:hAnsi="Arial" w:cs="Arial"/>
        </w:rPr>
        <w:t>t</w:t>
      </w:r>
      <w:r w:rsidRPr="00ED0CBE">
        <w:rPr>
          <w:rFonts w:ascii="Arial" w:hAnsi="Arial" w:cs="Arial"/>
        </w:rPr>
        <w:t>ato “santificato” per santificarmi!</w:t>
      </w:r>
    </w:p>
    <w:p w:rsidR="00627630" w:rsidRPr="00ED0CBE" w:rsidRDefault="00627630" w:rsidP="004E42BA">
      <w:pPr>
        <w:ind w:left="491"/>
        <w:jc w:val="both"/>
        <w:rPr>
          <w:rFonts w:ascii="Arial" w:hAnsi="Arial" w:cs="Arial"/>
        </w:rPr>
      </w:pPr>
      <w:r>
        <w:rPr>
          <w:rFonts w:ascii="Arial" w:hAnsi="Arial" w:cs="Arial"/>
        </w:rPr>
        <w:t>Grazie a Lui sono santo e giusto agli occhi di Dio!!</w:t>
      </w:r>
    </w:p>
    <w:p w:rsidR="00AF5D72" w:rsidRPr="00ED0CBE" w:rsidRDefault="00AF5D72" w:rsidP="004E42BA">
      <w:pPr>
        <w:ind w:left="491"/>
        <w:jc w:val="both"/>
        <w:rPr>
          <w:rFonts w:ascii="Arial" w:hAnsi="Arial" w:cs="Arial"/>
        </w:rPr>
      </w:pPr>
      <w:r w:rsidRPr="00ED0CBE">
        <w:rPr>
          <w:rFonts w:ascii="Arial" w:hAnsi="Arial" w:cs="Arial"/>
        </w:rPr>
        <w:t>Dunque, è più che doverosa per me, dopo aver ricevuto tale misteriosa Grazia, che mi santifichi ancora con una vita santa!</w:t>
      </w:r>
    </w:p>
    <w:p w:rsidR="00AF5D72" w:rsidRPr="005E33AC" w:rsidRDefault="00AF5D72" w:rsidP="005B6BC7">
      <w:pPr>
        <w:pStyle w:val="Paragrafoelenco"/>
        <w:numPr>
          <w:ilvl w:val="0"/>
          <w:numId w:val="322"/>
        </w:numPr>
        <w:jc w:val="both"/>
        <w:rPr>
          <w:rFonts w:ascii="Arial" w:hAnsi="Arial" w:cs="Arial"/>
          <w:i/>
          <w:spacing w:val="-4"/>
        </w:rPr>
      </w:pPr>
      <w:r w:rsidRPr="005E33AC">
        <w:rPr>
          <w:rFonts w:ascii="Arial" w:hAnsi="Arial" w:cs="Arial"/>
          <w:i/>
          <w:spacing w:val="-4"/>
        </w:rPr>
        <w:t>Santificatevi dunque e siate santi, perché io sono l'Eterno, l'Iddio vostro. - Le 20:7</w:t>
      </w:r>
    </w:p>
    <w:p w:rsidR="00AF5D72" w:rsidRPr="00ED0CBE" w:rsidRDefault="00AF5D72" w:rsidP="005B6BC7">
      <w:pPr>
        <w:pStyle w:val="Paragrafoelenco"/>
        <w:numPr>
          <w:ilvl w:val="0"/>
          <w:numId w:val="322"/>
        </w:numPr>
        <w:jc w:val="both"/>
        <w:rPr>
          <w:rFonts w:ascii="Arial" w:hAnsi="Arial" w:cs="Arial"/>
        </w:rPr>
      </w:pPr>
      <w:r w:rsidRPr="00ED0CBE">
        <w:rPr>
          <w:rFonts w:ascii="Arial" w:hAnsi="Arial" w:cs="Arial"/>
          <w:i/>
        </w:rPr>
        <w:t>ma come Colui che vi ha chiamati è santo, anche voi siate santi in tutta la vostra condotta; poiché sta scritto: Siate santi, perché io son santo. - 1P 1:15-16</w:t>
      </w:r>
    </w:p>
    <w:p w:rsidR="00785E6A" w:rsidRDefault="00FB015D" w:rsidP="00B97590">
      <w:pPr>
        <w:ind w:left="491"/>
        <w:jc w:val="both"/>
        <w:rPr>
          <w:rFonts w:ascii="Arial" w:hAnsi="Arial" w:cs="Arial"/>
        </w:rPr>
      </w:pPr>
      <w:r w:rsidRPr="00ED0CBE">
        <w:rPr>
          <w:rFonts w:ascii="Arial" w:hAnsi="Arial" w:cs="Arial"/>
        </w:rPr>
        <w:t xml:space="preserve">Gesù è IL </w:t>
      </w:r>
      <w:r w:rsidR="00AF5D72" w:rsidRPr="00ED0CBE">
        <w:rPr>
          <w:rFonts w:ascii="Arial" w:hAnsi="Arial" w:cs="Arial"/>
        </w:rPr>
        <w:t xml:space="preserve">Santo e IL </w:t>
      </w:r>
      <w:r w:rsidRPr="00ED0CBE">
        <w:rPr>
          <w:rFonts w:ascii="Arial" w:hAnsi="Arial" w:cs="Arial"/>
        </w:rPr>
        <w:t>Giusto, il solo Giusto</w:t>
      </w:r>
      <w:r w:rsidR="00AF5D72" w:rsidRPr="00ED0CBE">
        <w:rPr>
          <w:rFonts w:ascii="Arial" w:hAnsi="Arial" w:cs="Arial"/>
        </w:rPr>
        <w:t xml:space="preserve"> e Santo</w:t>
      </w:r>
      <w:r w:rsidRPr="00ED0CBE">
        <w:rPr>
          <w:rFonts w:ascii="Arial" w:hAnsi="Arial" w:cs="Arial"/>
        </w:rPr>
        <w:t xml:space="preserve"> perché è Dio!</w:t>
      </w:r>
    </w:p>
    <w:p w:rsidR="005E33AC" w:rsidRPr="005E33AC" w:rsidRDefault="005E33AC" w:rsidP="005E33AC">
      <w:pPr>
        <w:ind w:left="1416"/>
        <w:jc w:val="both"/>
        <w:rPr>
          <w:rFonts w:ascii="Arial" w:hAnsi="Arial" w:cs="Arial"/>
          <w:i/>
        </w:rPr>
      </w:pPr>
      <w:r w:rsidRPr="005E33AC">
        <w:rPr>
          <w:rFonts w:ascii="Arial" w:hAnsi="Arial" w:cs="Arial"/>
          <w:i/>
        </w:rPr>
        <w:t>Chi è ingiusto sia ingiusto ancora; chi è contaminato si contamini ancora; e chi è giusto pratichi ancora la giustizia e chi è santo si santifichi ancora. - Ap 22:11</w:t>
      </w:r>
    </w:p>
    <w:p w:rsidR="005E33AC" w:rsidRPr="00ED0CBE" w:rsidRDefault="005E33AC" w:rsidP="005E33AC">
      <w:pPr>
        <w:ind w:left="491"/>
        <w:jc w:val="both"/>
        <w:rPr>
          <w:rFonts w:ascii="Arial" w:hAnsi="Arial" w:cs="Arial"/>
        </w:rPr>
      </w:pPr>
      <w:r>
        <w:rPr>
          <w:rFonts w:ascii="Arial" w:hAnsi="Arial" w:cs="Arial"/>
        </w:rPr>
        <w:t>Infatti, solo chi è santificato e giustificato può continuare ad esserlo, avendone ricevuto Lo Spirito Santo e con Lui la potenza per farlo.</w:t>
      </w:r>
    </w:p>
    <w:p w:rsidR="00FB015D" w:rsidRPr="00ED0CBE" w:rsidRDefault="00FB015D" w:rsidP="00B97590">
      <w:pPr>
        <w:ind w:left="491"/>
        <w:jc w:val="both"/>
        <w:rPr>
          <w:rFonts w:ascii="Arial" w:hAnsi="Arial" w:cs="Arial"/>
        </w:rPr>
      </w:pPr>
    </w:p>
    <w:p w:rsidR="00673847" w:rsidRPr="00ED0CBE" w:rsidRDefault="005E33AC" w:rsidP="00CC0109">
      <w:pPr>
        <w:pStyle w:val="Paragrafoelenco"/>
        <w:numPr>
          <w:ilvl w:val="0"/>
          <w:numId w:val="3"/>
        </w:numPr>
        <w:ind w:left="491" w:hanging="491"/>
        <w:jc w:val="both"/>
        <w:rPr>
          <w:rFonts w:ascii="Arial" w:hAnsi="Arial" w:cs="Arial"/>
          <w:b/>
        </w:rPr>
      </w:pPr>
      <w:r w:rsidRPr="00ED0CBE">
        <w:rPr>
          <w:rFonts w:ascii="Arial" w:hAnsi="Arial" w:cs="Arial"/>
          <w:b/>
        </w:rPr>
        <w:t>IL SANTO D’ISRAELE</w:t>
      </w:r>
      <w:r w:rsidR="00DE4F24">
        <w:rPr>
          <w:rFonts w:ascii="Arial" w:hAnsi="Arial" w:cs="Arial"/>
          <w:b/>
        </w:rPr>
        <w:t xml:space="preserve"> -</w:t>
      </w:r>
      <w:r w:rsidRPr="00ED0CBE">
        <w:rPr>
          <w:rFonts w:ascii="Arial" w:hAnsi="Arial" w:cs="Arial"/>
          <w:b/>
        </w:rPr>
        <w:t xml:space="preserve"> IS</w:t>
      </w:r>
      <w:r>
        <w:rPr>
          <w:rFonts w:ascii="Arial" w:hAnsi="Arial" w:cs="Arial"/>
          <w:b/>
        </w:rPr>
        <w:t>AIA</w:t>
      </w:r>
      <w:r w:rsidRPr="00ED0CBE">
        <w:rPr>
          <w:rFonts w:ascii="Arial" w:hAnsi="Arial" w:cs="Arial"/>
          <w:b/>
        </w:rPr>
        <w:t xml:space="preserve"> 41.14; 43.3,14 E REF; (ISAIA 54:5)</w:t>
      </w:r>
    </w:p>
    <w:p w:rsidR="00DB5FD2" w:rsidRPr="00ED0CBE" w:rsidRDefault="00FB015D" w:rsidP="00B97590">
      <w:pPr>
        <w:ind w:left="491"/>
        <w:jc w:val="both"/>
        <w:rPr>
          <w:rFonts w:ascii="Arial" w:hAnsi="Arial" w:cs="Arial"/>
        </w:rPr>
      </w:pPr>
      <w:r w:rsidRPr="00ED0CBE">
        <w:rPr>
          <w:rFonts w:ascii="Arial" w:hAnsi="Arial" w:cs="Arial"/>
        </w:rPr>
        <w:t>Vedi sopra</w:t>
      </w:r>
      <w:r w:rsidR="00AF5D72" w:rsidRPr="00ED0CBE">
        <w:rPr>
          <w:rFonts w:ascii="Arial" w:hAnsi="Arial" w:cs="Arial"/>
        </w:rPr>
        <w:t>.</w:t>
      </w:r>
    </w:p>
    <w:p w:rsidR="00AF5D72" w:rsidRPr="00ED0CBE" w:rsidRDefault="00AF5D72" w:rsidP="00B97590">
      <w:pPr>
        <w:ind w:left="491"/>
        <w:jc w:val="both"/>
        <w:rPr>
          <w:rFonts w:ascii="Arial" w:hAnsi="Arial" w:cs="Arial"/>
        </w:rPr>
      </w:pPr>
      <w:r w:rsidRPr="00ED0CBE">
        <w:rPr>
          <w:rFonts w:ascii="Arial" w:hAnsi="Arial" w:cs="Arial"/>
        </w:rPr>
        <w:t>Gesù apparteneva a Israele, ma questa nazione “Lo rigettò”: anche questo è un mistero.</w:t>
      </w:r>
    </w:p>
    <w:p w:rsidR="00AF5D72" w:rsidRPr="00ED0CBE" w:rsidRDefault="00AF5D72" w:rsidP="00B97590">
      <w:pPr>
        <w:ind w:left="491"/>
        <w:jc w:val="both"/>
        <w:rPr>
          <w:rFonts w:ascii="Arial" w:hAnsi="Arial" w:cs="Arial"/>
        </w:rPr>
      </w:pPr>
      <w:r w:rsidRPr="00ED0CBE">
        <w:rPr>
          <w:rFonts w:ascii="Arial" w:hAnsi="Arial" w:cs="Arial"/>
        </w:rPr>
        <w:t>E’ come rifiutare il più grande tesoro del mondo: lo farebbe solo un pazzo, soprattutto se questo tesoro fosse gratis!</w:t>
      </w:r>
    </w:p>
    <w:p w:rsidR="00AF5D72" w:rsidRPr="00ED0CBE" w:rsidRDefault="00AF5D72" w:rsidP="00B97590">
      <w:pPr>
        <w:ind w:left="491"/>
        <w:jc w:val="both"/>
        <w:rPr>
          <w:rFonts w:ascii="Arial" w:hAnsi="Arial" w:cs="Arial"/>
        </w:rPr>
      </w:pPr>
      <w:r w:rsidRPr="00ED0CBE">
        <w:rPr>
          <w:rFonts w:ascii="Arial" w:hAnsi="Arial" w:cs="Arial"/>
        </w:rPr>
        <w:t>Israele lo fece, ma per questo sta ancora pagando il conto!!</w:t>
      </w:r>
    </w:p>
    <w:p w:rsidR="00AF5D72" w:rsidRPr="00ED0CBE" w:rsidRDefault="00AF5D72" w:rsidP="00B97590">
      <w:pPr>
        <w:ind w:left="491"/>
        <w:jc w:val="both"/>
        <w:rPr>
          <w:rFonts w:ascii="Arial" w:hAnsi="Arial" w:cs="Arial"/>
        </w:rPr>
      </w:pPr>
      <w:r w:rsidRPr="00ED0CBE">
        <w:rPr>
          <w:rFonts w:ascii="Arial" w:hAnsi="Arial" w:cs="Arial"/>
        </w:rPr>
        <w:t>Gesù è IL santo di Israele, ma grazie a Dio ora è anche il mio!</w:t>
      </w:r>
    </w:p>
    <w:p w:rsidR="00785E6A" w:rsidRPr="00ED0CBE" w:rsidRDefault="00785E6A" w:rsidP="00B97590">
      <w:pPr>
        <w:ind w:left="491"/>
        <w:jc w:val="both"/>
        <w:rPr>
          <w:rFonts w:ascii="Arial" w:hAnsi="Arial" w:cs="Arial"/>
        </w:rPr>
      </w:pPr>
    </w:p>
    <w:p w:rsidR="00673847" w:rsidRPr="00ED0CBE" w:rsidRDefault="005E33AC" w:rsidP="00CC0109">
      <w:pPr>
        <w:pStyle w:val="Paragrafoelenco"/>
        <w:numPr>
          <w:ilvl w:val="0"/>
          <w:numId w:val="3"/>
        </w:numPr>
        <w:ind w:left="491" w:hanging="491"/>
        <w:jc w:val="both"/>
        <w:rPr>
          <w:rFonts w:ascii="Arial" w:hAnsi="Arial" w:cs="Arial"/>
          <w:b/>
        </w:rPr>
      </w:pPr>
      <w:r w:rsidRPr="00ED0CBE">
        <w:rPr>
          <w:rFonts w:ascii="Arial" w:hAnsi="Arial" w:cs="Arial"/>
          <w:b/>
        </w:rPr>
        <w:t>IL SANTO DEI SANTI: DAN</w:t>
      </w:r>
      <w:r>
        <w:rPr>
          <w:rFonts w:ascii="Arial" w:hAnsi="Arial" w:cs="Arial"/>
          <w:b/>
        </w:rPr>
        <w:t>IELE</w:t>
      </w:r>
      <w:r w:rsidRPr="00ED0CBE">
        <w:rPr>
          <w:rFonts w:ascii="Arial" w:hAnsi="Arial" w:cs="Arial"/>
          <w:b/>
        </w:rPr>
        <w:t xml:space="preserve"> 9.24</w:t>
      </w:r>
      <w:r w:rsidR="00673847" w:rsidRPr="00ED0CBE">
        <w:rPr>
          <w:rFonts w:ascii="Arial" w:hAnsi="Arial" w:cs="Arial"/>
        </w:rPr>
        <w:sym w:font="Wingdings" w:char="F0E0"/>
      </w:r>
      <w:r w:rsidRPr="00ED0CBE">
        <w:rPr>
          <w:rFonts w:ascii="Arial" w:hAnsi="Arial" w:cs="Arial"/>
          <w:b/>
        </w:rPr>
        <w:t xml:space="preserve"> AT 4.30</w:t>
      </w:r>
    </w:p>
    <w:p w:rsidR="00DB5FD2" w:rsidRPr="00ED0CBE" w:rsidRDefault="00FB015D" w:rsidP="00B97590">
      <w:pPr>
        <w:pStyle w:val="Paragrafoelenco"/>
        <w:ind w:left="491"/>
        <w:jc w:val="both"/>
        <w:rPr>
          <w:rFonts w:ascii="Arial" w:hAnsi="Arial" w:cs="Arial"/>
        </w:rPr>
      </w:pPr>
      <w:r w:rsidRPr="00ED0CBE">
        <w:rPr>
          <w:rFonts w:ascii="Arial" w:hAnsi="Arial" w:cs="Arial"/>
        </w:rPr>
        <w:t>Vedi sopra.</w:t>
      </w:r>
    </w:p>
    <w:p w:rsidR="00AF5D72" w:rsidRPr="00ED0CBE" w:rsidRDefault="00AF5D72" w:rsidP="00B97590">
      <w:pPr>
        <w:pStyle w:val="Paragrafoelenco"/>
        <w:ind w:left="491"/>
        <w:jc w:val="both"/>
        <w:rPr>
          <w:rFonts w:ascii="Arial" w:hAnsi="Arial" w:cs="Arial"/>
        </w:rPr>
      </w:pPr>
      <w:r w:rsidRPr="00ED0CBE">
        <w:rPr>
          <w:rFonts w:ascii="Arial" w:hAnsi="Arial" w:cs="Arial"/>
        </w:rPr>
        <w:t xml:space="preserve">Se da una parteè vero che solo Dio è santo per natura, dall’altra riconosciamo che questo </w:t>
      </w:r>
      <w:r w:rsidR="005E33AC">
        <w:rPr>
          <w:rFonts w:ascii="Arial" w:hAnsi="Arial" w:cs="Arial"/>
        </w:rPr>
        <w:t>D</w:t>
      </w:r>
      <w:r w:rsidRPr="00ED0CBE">
        <w:rPr>
          <w:rFonts w:ascii="Arial" w:hAnsi="Arial" w:cs="Arial"/>
        </w:rPr>
        <w:t>io è Gesù perché Egli si manifesta come IL Santo.</w:t>
      </w:r>
    </w:p>
    <w:p w:rsidR="00FB015D" w:rsidRDefault="00FB015D" w:rsidP="006A74B6">
      <w:pPr>
        <w:pStyle w:val="Paragrafoelenco"/>
        <w:numPr>
          <w:ilvl w:val="0"/>
          <w:numId w:val="401"/>
        </w:numPr>
        <w:jc w:val="both"/>
        <w:rPr>
          <w:rFonts w:ascii="Arial" w:hAnsi="Arial" w:cs="Arial"/>
          <w:i/>
        </w:rPr>
      </w:pPr>
      <w:r w:rsidRPr="00ED0CBE">
        <w:rPr>
          <w:rFonts w:ascii="Arial" w:hAnsi="Arial" w:cs="Arial"/>
          <w:i/>
        </w:rPr>
        <w:t>come Colui che vi ha chiamati è santo, anche voi siate santi in tutta la vostra condotta; - 1P 1:15</w:t>
      </w:r>
    </w:p>
    <w:p w:rsidR="005E33AC" w:rsidRDefault="005E33AC" w:rsidP="006A74B6">
      <w:pPr>
        <w:pStyle w:val="Paragrafoelenco"/>
        <w:numPr>
          <w:ilvl w:val="0"/>
          <w:numId w:val="401"/>
        </w:numPr>
        <w:jc w:val="both"/>
        <w:rPr>
          <w:rFonts w:ascii="Arial" w:hAnsi="Arial" w:cs="Arial"/>
          <w:i/>
        </w:rPr>
      </w:pPr>
      <w:r w:rsidRPr="005E33AC">
        <w:rPr>
          <w:rFonts w:ascii="Arial" w:hAnsi="Arial" w:cs="Arial"/>
          <w:i/>
        </w:rPr>
        <w:t>Poiché l'Eterno, il tuo Dio, è un fuoco consumante, un Dio geloso. - De 4:24</w:t>
      </w:r>
    </w:p>
    <w:p w:rsidR="005E33AC" w:rsidRPr="00ED0CBE" w:rsidRDefault="005E33AC" w:rsidP="006A74B6">
      <w:pPr>
        <w:pStyle w:val="Paragrafoelenco"/>
        <w:numPr>
          <w:ilvl w:val="0"/>
          <w:numId w:val="401"/>
        </w:numPr>
        <w:jc w:val="both"/>
        <w:rPr>
          <w:rFonts w:ascii="Arial" w:hAnsi="Arial" w:cs="Arial"/>
          <w:i/>
        </w:rPr>
      </w:pPr>
      <w:r w:rsidRPr="005E33AC">
        <w:rPr>
          <w:rFonts w:ascii="Arial" w:hAnsi="Arial" w:cs="Arial"/>
          <w:i/>
        </w:rPr>
        <w:t>Perché il nostro Dio è anche un fuoco consumante. - Eb 12:29</w:t>
      </w:r>
    </w:p>
    <w:p w:rsidR="005E33AC" w:rsidRDefault="005E33AC" w:rsidP="005E33AC">
      <w:pPr>
        <w:pStyle w:val="Paragrafoelenco"/>
        <w:ind w:left="491"/>
        <w:jc w:val="both"/>
        <w:rPr>
          <w:rFonts w:ascii="Arial" w:hAnsi="Arial" w:cs="Arial"/>
        </w:rPr>
      </w:pPr>
      <w:r w:rsidRPr="005E33AC">
        <w:rPr>
          <w:rFonts w:ascii="Arial" w:hAnsi="Arial" w:cs="Arial"/>
        </w:rPr>
        <w:t xml:space="preserve">La ragione di cotesti sentimenti sta nel carattere santo di Dio che non può tollerare il peccato e che giudicherà i peccatori </w:t>
      </w:r>
      <w:r>
        <w:rPr>
          <w:rFonts w:ascii="Arial" w:hAnsi="Arial" w:cs="Arial"/>
        </w:rPr>
        <w:t>“</w:t>
      </w:r>
      <w:r w:rsidRPr="005E33AC">
        <w:rPr>
          <w:rFonts w:ascii="Arial" w:hAnsi="Arial" w:cs="Arial"/>
        </w:rPr>
        <w:t>ribelli</w:t>
      </w:r>
      <w:r>
        <w:rPr>
          <w:rFonts w:ascii="Arial" w:hAnsi="Arial" w:cs="Arial"/>
        </w:rPr>
        <w:t xml:space="preserve">” … </w:t>
      </w:r>
    </w:p>
    <w:p w:rsidR="005E33AC" w:rsidRPr="005E33AC" w:rsidRDefault="005E33AC" w:rsidP="005E33AC">
      <w:pPr>
        <w:pStyle w:val="Paragrafoelenco"/>
        <w:ind w:left="1416"/>
        <w:jc w:val="both"/>
        <w:rPr>
          <w:rFonts w:ascii="Arial" w:hAnsi="Arial" w:cs="Arial"/>
          <w:b/>
        </w:rPr>
      </w:pPr>
      <w:r>
        <w:rPr>
          <w:rFonts w:ascii="Arial" w:hAnsi="Arial" w:cs="Arial"/>
          <w:b/>
        </w:rPr>
        <w:t>I</w:t>
      </w:r>
      <w:r w:rsidRPr="005E33AC">
        <w:rPr>
          <w:rFonts w:ascii="Arial" w:hAnsi="Arial" w:cs="Arial"/>
          <w:b/>
        </w:rPr>
        <w:t xml:space="preserve"> peccatori sono già ribelli (lo sono perché peccatori!), ma sono definiti “peccatori ribelli” coloro che rifiutano di ravvedersi per cambiare stile di vita! </w:t>
      </w:r>
    </w:p>
    <w:p w:rsidR="005E33AC" w:rsidRDefault="005E33AC" w:rsidP="005E33AC">
      <w:pPr>
        <w:pStyle w:val="Paragrafoelenco"/>
        <w:ind w:left="491"/>
        <w:jc w:val="both"/>
        <w:rPr>
          <w:rFonts w:ascii="Arial" w:hAnsi="Arial" w:cs="Arial"/>
        </w:rPr>
      </w:pPr>
      <w:r w:rsidRPr="005E33AC">
        <w:rPr>
          <w:rFonts w:ascii="Arial" w:hAnsi="Arial" w:cs="Arial"/>
        </w:rPr>
        <w:t xml:space="preserve">La espressione fuoco consumante è </w:t>
      </w:r>
      <w:r>
        <w:rPr>
          <w:rFonts w:ascii="Arial" w:hAnsi="Arial" w:cs="Arial"/>
        </w:rPr>
        <w:t>ripresa</w:t>
      </w:r>
      <w:r w:rsidRPr="005E33AC">
        <w:rPr>
          <w:rFonts w:ascii="Arial" w:hAnsi="Arial" w:cs="Arial"/>
        </w:rPr>
        <w:t xml:space="preserve"> da Deut 4:24; 9:3</w:t>
      </w:r>
      <w:r>
        <w:rPr>
          <w:rFonts w:ascii="Arial" w:hAnsi="Arial" w:cs="Arial"/>
        </w:rPr>
        <w:t xml:space="preserve"> e “bacchjetta” gli “increduli”, cioè coloro che rifiutano la conversione: essa esprime c</w:t>
      </w:r>
      <w:r w:rsidRPr="005E33AC">
        <w:rPr>
          <w:rFonts w:ascii="Arial" w:hAnsi="Arial" w:cs="Arial"/>
        </w:rPr>
        <w:t xml:space="preserve">ome Dio si manifesterà contro coloro che avranno sprezzata la </w:t>
      </w:r>
      <w:r>
        <w:rPr>
          <w:rFonts w:ascii="Arial" w:hAnsi="Arial" w:cs="Arial"/>
        </w:rPr>
        <w:t>S</w:t>
      </w:r>
      <w:r w:rsidRPr="005E33AC">
        <w:rPr>
          <w:rFonts w:ascii="Arial" w:hAnsi="Arial" w:cs="Arial"/>
        </w:rPr>
        <w:t>ua salv</w:t>
      </w:r>
      <w:r>
        <w:rPr>
          <w:rFonts w:ascii="Arial" w:hAnsi="Arial" w:cs="Arial"/>
        </w:rPr>
        <w:t>ezza</w:t>
      </w:r>
      <w:r w:rsidRPr="005E33AC">
        <w:rPr>
          <w:rFonts w:ascii="Arial" w:hAnsi="Arial" w:cs="Arial"/>
        </w:rPr>
        <w:t xml:space="preserve">. </w:t>
      </w:r>
    </w:p>
    <w:p w:rsidR="005E33AC" w:rsidRPr="005E33AC" w:rsidRDefault="005E33AC" w:rsidP="005E33AC">
      <w:pPr>
        <w:pStyle w:val="Paragrafoelenco"/>
        <w:ind w:left="491"/>
        <w:jc w:val="both"/>
        <w:rPr>
          <w:rFonts w:ascii="Arial" w:hAnsi="Arial" w:cs="Arial"/>
        </w:rPr>
      </w:pPr>
      <w:r w:rsidRPr="005E33AC">
        <w:rPr>
          <w:rFonts w:ascii="Arial" w:hAnsi="Arial" w:cs="Arial"/>
        </w:rPr>
        <w:t>Dio è l'Iddio della grazia</w:t>
      </w:r>
      <w:r w:rsidR="00291187">
        <w:rPr>
          <w:rFonts w:ascii="Arial" w:hAnsi="Arial" w:cs="Arial"/>
        </w:rPr>
        <w:t xml:space="preserve"> (infinitamente buono e amorevole)</w:t>
      </w:r>
      <w:r w:rsidRPr="005E33AC">
        <w:rPr>
          <w:rFonts w:ascii="Arial" w:hAnsi="Arial" w:cs="Arial"/>
        </w:rPr>
        <w:t>, ma è anche l'Iddio della santità e della giustizia.</w:t>
      </w:r>
    </w:p>
    <w:p w:rsidR="00291187" w:rsidRDefault="005E33AC" w:rsidP="006A74B6">
      <w:pPr>
        <w:pStyle w:val="Paragrafoelenco"/>
        <w:numPr>
          <w:ilvl w:val="0"/>
          <w:numId w:val="402"/>
        </w:numPr>
        <w:jc w:val="both"/>
        <w:rPr>
          <w:rFonts w:ascii="Arial" w:hAnsi="Arial" w:cs="Arial"/>
        </w:rPr>
      </w:pPr>
      <w:r w:rsidRPr="005E33AC">
        <w:rPr>
          <w:rFonts w:ascii="Arial" w:hAnsi="Arial" w:cs="Arial"/>
        </w:rPr>
        <w:t xml:space="preserve">Chi respinge la voce di Dio che gli parla per mezzo della coscienza non è tenuto per innocente; </w:t>
      </w:r>
    </w:p>
    <w:p w:rsidR="00291187" w:rsidRDefault="005E33AC" w:rsidP="006A74B6">
      <w:pPr>
        <w:pStyle w:val="Paragrafoelenco"/>
        <w:numPr>
          <w:ilvl w:val="0"/>
          <w:numId w:val="402"/>
        </w:numPr>
        <w:jc w:val="both"/>
        <w:rPr>
          <w:rFonts w:ascii="Arial" w:hAnsi="Arial" w:cs="Arial"/>
        </w:rPr>
      </w:pPr>
      <w:r w:rsidRPr="005E33AC">
        <w:rPr>
          <w:rFonts w:ascii="Arial" w:hAnsi="Arial" w:cs="Arial"/>
        </w:rPr>
        <w:t xml:space="preserve">chi respinge la voce di Dio che gli parla per mezzo della legge mosaica, espressione della santità e della giustizia, non isfugge al giudicio. </w:t>
      </w:r>
    </w:p>
    <w:p w:rsidR="00291187" w:rsidRDefault="005E33AC" w:rsidP="006A74B6">
      <w:pPr>
        <w:pStyle w:val="Paragrafoelenco"/>
        <w:numPr>
          <w:ilvl w:val="0"/>
          <w:numId w:val="402"/>
        </w:numPr>
        <w:jc w:val="both"/>
        <w:rPr>
          <w:rFonts w:ascii="Arial" w:hAnsi="Arial" w:cs="Arial"/>
        </w:rPr>
      </w:pPr>
      <w:r w:rsidRPr="005E33AC">
        <w:rPr>
          <w:rFonts w:ascii="Arial" w:hAnsi="Arial" w:cs="Arial"/>
        </w:rPr>
        <w:t xml:space="preserve">Ma chi respinge la voce di Dio che gli parla </w:t>
      </w:r>
      <w:r w:rsidR="00291187">
        <w:rPr>
          <w:rFonts w:ascii="Arial" w:hAnsi="Arial" w:cs="Arial"/>
        </w:rPr>
        <w:t>tramite il</w:t>
      </w:r>
      <w:r w:rsidRPr="005E33AC">
        <w:rPr>
          <w:rFonts w:ascii="Arial" w:hAnsi="Arial" w:cs="Arial"/>
        </w:rPr>
        <w:t xml:space="preserve"> Figlio</w:t>
      </w:r>
      <w:r w:rsidR="00291187">
        <w:rPr>
          <w:rFonts w:ascii="Arial" w:hAnsi="Arial" w:cs="Arial"/>
        </w:rPr>
        <w:t>lo</w:t>
      </w:r>
      <w:r w:rsidRPr="005E33AC">
        <w:rPr>
          <w:rFonts w:ascii="Arial" w:hAnsi="Arial" w:cs="Arial"/>
        </w:rPr>
        <w:t xml:space="preserve">, </w:t>
      </w:r>
    </w:p>
    <w:p w:rsidR="00291187" w:rsidRDefault="005E33AC" w:rsidP="006A74B6">
      <w:pPr>
        <w:pStyle w:val="Paragrafoelenco"/>
        <w:numPr>
          <w:ilvl w:val="1"/>
          <w:numId w:val="402"/>
        </w:numPr>
        <w:jc w:val="both"/>
        <w:rPr>
          <w:rFonts w:ascii="Arial" w:hAnsi="Arial" w:cs="Arial"/>
        </w:rPr>
      </w:pPr>
      <w:r w:rsidRPr="005E33AC">
        <w:rPr>
          <w:rFonts w:ascii="Arial" w:hAnsi="Arial" w:cs="Arial"/>
        </w:rPr>
        <w:t xml:space="preserve">che gli rivela l'amore e la grazia del Padre non disgiunte dalla santità, </w:t>
      </w:r>
    </w:p>
    <w:p w:rsidR="00291187" w:rsidRDefault="005E33AC" w:rsidP="006A74B6">
      <w:pPr>
        <w:pStyle w:val="Paragrafoelenco"/>
        <w:numPr>
          <w:ilvl w:val="1"/>
          <w:numId w:val="402"/>
        </w:numPr>
        <w:jc w:val="both"/>
        <w:rPr>
          <w:rFonts w:ascii="Arial" w:hAnsi="Arial" w:cs="Arial"/>
        </w:rPr>
      </w:pPr>
      <w:r w:rsidRPr="005E33AC">
        <w:rPr>
          <w:rFonts w:ascii="Arial" w:hAnsi="Arial" w:cs="Arial"/>
        </w:rPr>
        <w:t xml:space="preserve">che gli apre largamente i tesori della verità ponendo in luce la vita e l'immortalità, </w:t>
      </w:r>
    </w:p>
    <w:p w:rsidR="00291187" w:rsidRDefault="005E33AC" w:rsidP="00291187">
      <w:pPr>
        <w:ind w:left="1211"/>
        <w:jc w:val="both"/>
        <w:rPr>
          <w:rFonts w:ascii="Arial" w:hAnsi="Arial" w:cs="Arial"/>
        </w:rPr>
      </w:pPr>
      <w:r w:rsidRPr="00291187">
        <w:rPr>
          <w:rFonts w:ascii="Arial" w:hAnsi="Arial" w:cs="Arial"/>
        </w:rPr>
        <w:t xml:space="preserve">come non sarebbe egli sottoposto ad un più severo giudicio? </w:t>
      </w:r>
    </w:p>
    <w:p w:rsidR="00291187" w:rsidRDefault="005E33AC" w:rsidP="00291187">
      <w:pPr>
        <w:ind w:left="1211"/>
        <w:jc w:val="both"/>
        <w:rPr>
          <w:rFonts w:ascii="Arial" w:hAnsi="Arial" w:cs="Arial"/>
        </w:rPr>
      </w:pPr>
      <w:r w:rsidRPr="00291187">
        <w:rPr>
          <w:rFonts w:ascii="Arial" w:hAnsi="Arial" w:cs="Arial"/>
        </w:rPr>
        <w:t>Quale scampo troverà chi avrà respint</w:t>
      </w:r>
      <w:r w:rsidR="00291187">
        <w:rPr>
          <w:rFonts w:ascii="Arial" w:hAnsi="Arial" w:cs="Arial"/>
        </w:rPr>
        <w:t>o</w:t>
      </w:r>
      <w:r w:rsidRPr="00291187">
        <w:rPr>
          <w:rFonts w:ascii="Arial" w:hAnsi="Arial" w:cs="Arial"/>
        </w:rPr>
        <w:t xml:space="preserve"> gl</w:t>
      </w:r>
      <w:r w:rsidR="00291187">
        <w:rPr>
          <w:rFonts w:ascii="Arial" w:hAnsi="Arial" w:cs="Arial"/>
        </w:rPr>
        <w:t xml:space="preserve">i </w:t>
      </w:r>
      <w:r w:rsidRPr="00291187">
        <w:rPr>
          <w:rFonts w:ascii="Arial" w:hAnsi="Arial" w:cs="Arial"/>
        </w:rPr>
        <w:t>inviti più teneri dell'amor</w:t>
      </w:r>
      <w:r w:rsidR="00291187">
        <w:rPr>
          <w:rFonts w:ascii="Arial" w:hAnsi="Arial" w:cs="Arial"/>
        </w:rPr>
        <w:t>e</w:t>
      </w:r>
      <w:r w:rsidRPr="00291187">
        <w:rPr>
          <w:rFonts w:ascii="Arial" w:hAnsi="Arial" w:cs="Arial"/>
        </w:rPr>
        <w:t xml:space="preserve"> divino? </w:t>
      </w:r>
    </w:p>
    <w:p w:rsidR="005E33AC" w:rsidRPr="00291187" w:rsidRDefault="005E33AC" w:rsidP="00291187">
      <w:pPr>
        <w:ind w:left="491"/>
        <w:jc w:val="both"/>
        <w:rPr>
          <w:rFonts w:ascii="Arial" w:hAnsi="Arial" w:cs="Arial"/>
        </w:rPr>
      </w:pPr>
      <w:r w:rsidRPr="00291187">
        <w:rPr>
          <w:rFonts w:ascii="Arial" w:hAnsi="Arial" w:cs="Arial"/>
        </w:rPr>
        <w:t>Questo avvertimento circa la tremenda responsabilità di chi respinge la salvezza in Cristo, l'autore non si stanca di ripeterlo ed è bene ch'esso risuoni del continuo alla coscienza di coloro che vivono nella piena luce dei benefici del Nuovo Patto.</w:t>
      </w:r>
    </w:p>
    <w:p w:rsidR="00291187" w:rsidRPr="00291187" w:rsidRDefault="005E33AC" w:rsidP="00291187">
      <w:pPr>
        <w:pStyle w:val="Paragrafoelenco"/>
        <w:ind w:left="1416"/>
        <w:jc w:val="both"/>
        <w:rPr>
          <w:rFonts w:ascii="Arial" w:hAnsi="Arial" w:cs="Arial"/>
          <w:b/>
        </w:rPr>
      </w:pPr>
      <w:r w:rsidRPr="00291187">
        <w:rPr>
          <w:rFonts w:ascii="Arial" w:hAnsi="Arial" w:cs="Arial"/>
          <w:b/>
        </w:rPr>
        <w:lastRenderedPageBreak/>
        <w:t xml:space="preserve">Mentre la rivelazione della legge era fatta per incutere spavento a uomini peccatori e li teneva lontani e tremanti, la rivelazione della grazia nell'Evangelo è fatta per trarci a Dio per mezzo di Cristo. </w:t>
      </w:r>
    </w:p>
    <w:p w:rsidR="00291187" w:rsidRDefault="005E33AC" w:rsidP="005E33AC">
      <w:pPr>
        <w:pStyle w:val="Paragrafoelenco"/>
        <w:ind w:left="491"/>
        <w:jc w:val="both"/>
        <w:rPr>
          <w:rFonts w:ascii="Arial" w:hAnsi="Arial" w:cs="Arial"/>
        </w:rPr>
      </w:pPr>
      <w:r w:rsidRPr="005E33AC">
        <w:rPr>
          <w:rFonts w:ascii="Arial" w:hAnsi="Arial" w:cs="Arial"/>
        </w:rPr>
        <w:t xml:space="preserve">I </w:t>
      </w:r>
      <w:r w:rsidR="00291187">
        <w:rPr>
          <w:rFonts w:ascii="Arial" w:hAnsi="Arial" w:cs="Arial"/>
        </w:rPr>
        <w:t>C</w:t>
      </w:r>
      <w:r w:rsidRPr="005E33AC">
        <w:rPr>
          <w:rFonts w:ascii="Arial" w:hAnsi="Arial" w:cs="Arial"/>
        </w:rPr>
        <w:t xml:space="preserve">ristiani che si ostinano a vivere «sotto la legge» hanno uno spirito pauroso e servile: solo </w:t>
      </w:r>
      <w:r w:rsidR="00291187">
        <w:rPr>
          <w:rFonts w:ascii="Arial" w:hAnsi="Arial" w:cs="Arial"/>
        </w:rPr>
        <w:t>coloro</w:t>
      </w:r>
      <w:r w:rsidRPr="005E33AC">
        <w:rPr>
          <w:rFonts w:ascii="Arial" w:hAnsi="Arial" w:cs="Arial"/>
        </w:rPr>
        <w:t xml:space="preserve"> che non confondono i due patti ed accettano con </w:t>
      </w:r>
      <w:r w:rsidR="00291187">
        <w:rPr>
          <w:rFonts w:ascii="Arial" w:hAnsi="Arial" w:cs="Arial"/>
        </w:rPr>
        <w:t>F</w:t>
      </w:r>
      <w:r w:rsidRPr="005E33AC">
        <w:rPr>
          <w:rFonts w:ascii="Arial" w:hAnsi="Arial" w:cs="Arial"/>
        </w:rPr>
        <w:t xml:space="preserve">ede piena i privilegi del Nuovo Patto ricevono lo spirito di adozione e di libertà. </w:t>
      </w:r>
    </w:p>
    <w:p w:rsidR="00291187" w:rsidRDefault="005E33AC" w:rsidP="005E33AC">
      <w:pPr>
        <w:pStyle w:val="Paragrafoelenco"/>
        <w:ind w:left="491"/>
        <w:jc w:val="both"/>
        <w:rPr>
          <w:rFonts w:ascii="Arial" w:hAnsi="Arial" w:cs="Arial"/>
        </w:rPr>
      </w:pPr>
      <w:r w:rsidRPr="005E33AC">
        <w:rPr>
          <w:rFonts w:ascii="Arial" w:hAnsi="Arial" w:cs="Arial"/>
        </w:rPr>
        <w:t xml:space="preserve">Entrano come cittadini nella Gerusalemme </w:t>
      </w:r>
      <w:r w:rsidR="00291187">
        <w:rPr>
          <w:rFonts w:ascii="Arial" w:hAnsi="Arial" w:cs="Arial"/>
        </w:rPr>
        <w:t xml:space="preserve">Cdleste che è </w:t>
      </w:r>
      <w:r w:rsidRPr="005E33AC">
        <w:rPr>
          <w:rFonts w:ascii="Arial" w:hAnsi="Arial" w:cs="Arial"/>
        </w:rPr>
        <w:t>libera</w:t>
      </w:r>
      <w:r w:rsidR="00291187">
        <w:rPr>
          <w:rFonts w:ascii="Arial" w:hAnsi="Arial" w:cs="Arial"/>
        </w:rPr>
        <w:t xml:space="preserve"> -</w:t>
      </w:r>
      <w:r w:rsidRPr="005E33AC">
        <w:rPr>
          <w:rFonts w:ascii="Arial" w:hAnsi="Arial" w:cs="Arial"/>
        </w:rPr>
        <w:t xml:space="preserve"> Gal 4:22-26. </w:t>
      </w:r>
    </w:p>
    <w:p w:rsidR="005E33AC" w:rsidRPr="00291187" w:rsidRDefault="005E33AC" w:rsidP="00291187">
      <w:pPr>
        <w:ind w:left="491"/>
        <w:jc w:val="both"/>
        <w:rPr>
          <w:rFonts w:ascii="Arial" w:hAnsi="Arial" w:cs="Arial"/>
        </w:rPr>
      </w:pPr>
      <w:r w:rsidRPr="00291187">
        <w:rPr>
          <w:rFonts w:ascii="Arial" w:hAnsi="Arial" w:cs="Arial"/>
        </w:rPr>
        <w:t>Dalla gratitudine non va disgiunto mai un sentimento di pia riverenza e di timore che tien</w:t>
      </w:r>
      <w:r w:rsidR="00291187">
        <w:rPr>
          <w:rFonts w:ascii="Arial" w:hAnsi="Arial" w:cs="Arial"/>
        </w:rPr>
        <w:t>e</w:t>
      </w:r>
      <w:r w:rsidRPr="00291187">
        <w:rPr>
          <w:rFonts w:ascii="Arial" w:hAnsi="Arial" w:cs="Arial"/>
        </w:rPr>
        <w:t xml:space="preserve"> lontana ogni </w:t>
      </w:r>
      <w:r w:rsidR="00291187">
        <w:rPr>
          <w:rFonts w:ascii="Arial" w:hAnsi="Arial" w:cs="Arial"/>
        </w:rPr>
        <w:t>peccaminosità</w:t>
      </w:r>
      <w:r w:rsidRPr="00291187">
        <w:rPr>
          <w:rFonts w:ascii="Arial" w:hAnsi="Arial" w:cs="Arial"/>
        </w:rPr>
        <w:t>.</w:t>
      </w:r>
    </w:p>
    <w:p w:rsidR="005E33AC" w:rsidRPr="005E33AC" w:rsidRDefault="005E33AC" w:rsidP="005E33AC">
      <w:pPr>
        <w:ind w:left="491"/>
        <w:jc w:val="both"/>
        <w:rPr>
          <w:rFonts w:ascii="Arial" w:hAnsi="Arial" w:cs="Arial"/>
        </w:rPr>
      </w:pPr>
      <w:r w:rsidRPr="005E33AC">
        <w:rPr>
          <w:rFonts w:ascii="Arial" w:hAnsi="Arial" w:cs="Arial"/>
        </w:rPr>
        <w:t>Siamo chiamati alla santità dopo averla sperimentata come posizione “in Cristo”.</w:t>
      </w:r>
    </w:p>
    <w:p w:rsidR="005E33AC" w:rsidRPr="00F723B6" w:rsidRDefault="005E33AC" w:rsidP="005E33AC">
      <w:pPr>
        <w:ind w:left="491"/>
        <w:jc w:val="both"/>
        <w:rPr>
          <w:rFonts w:ascii="Arial" w:hAnsi="Arial" w:cs="Arial"/>
          <w:spacing w:val="-4"/>
        </w:rPr>
      </w:pPr>
      <w:r w:rsidRPr="00F723B6">
        <w:rPr>
          <w:rFonts w:ascii="Arial" w:hAnsi="Arial" w:cs="Arial"/>
          <w:spacing w:val="-4"/>
        </w:rPr>
        <w:t>Siamo stati santificati, fatti santi, grazie all’Opera di Gesù sul Calvario: ora Dio ci vede santi, ma Chi è IL nostro Santo? E’ Gesù: Lui è il nostro protettore e la Sua santità ci copre con un manto.</w:t>
      </w:r>
    </w:p>
    <w:p w:rsidR="00785E6A" w:rsidRPr="00ED0CBE" w:rsidRDefault="00FB015D" w:rsidP="00B97590">
      <w:pPr>
        <w:pStyle w:val="Paragrafoelenco"/>
        <w:ind w:left="491"/>
        <w:jc w:val="both"/>
        <w:rPr>
          <w:rFonts w:ascii="Arial" w:hAnsi="Arial" w:cs="Arial"/>
        </w:rPr>
      </w:pPr>
      <w:r w:rsidRPr="00ED0CBE">
        <w:rPr>
          <w:rFonts w:ascii="Arial" w:hAnsi="Arial" w:cs="Arial"/>
        </w:rPr>
        <w:t>Gesù è Il Santo dei santi!</w:t>
      </w:r>
    </w:p>
    <w:p w:rsidR="00DB5FD2" w:rsidRPr="00ED0CBE" w:rsidRDefault="00DB5FD2" w:rsidP="00B97590">
      <w:pPr>
        <w:jc w:val="both"/>
        <w:rPr>
          <w:rFonts w:ascii="Arial" w:hAnsi="Arial" w:cs="Arial"/>
          <w:b/>
        </w:rPr>
      </w:pPr>
    </w:p>
    <w:p w:rsidR="00673847" w:rsidRPr="00ED0CBE" w:rsidRDefault="00E74D4E" w:rsidP="00CC0109">
      <w:pPr>
        <w:pStyle w:val="Paragrafoelenco"/>
        <w:numPr>
          <w:ilvl w:val="0"/>
          <w:numId w:val="3"/>
        </w:numPr>
        <w:ind w:left="491" w:hanging="491"/>
        <w:jc w:val="both"/>
        <w:rPr>
          <w:rFonts w:ascii="Arial" w:hAnsi="Arial" w:cs="Arial"/>
          <w:b/>
        </w:rPr>
      </w:pPr>
      <w:r w:rsidRPr="00ED0CBE">
        <w:rPr>
          <w:rFonts w:ascii="Arial" w:hAnsi="Arial" w:cs="Arial"/>
          <w:b/>
        </w:rPr>
        <w:t>IL SANTO DI DIO (GIOVANNI 6:69) AT 3.14; AP 3.7</w:t>
      </w:r>
      <w:r w:rsidR="00AD47F6" w:rsidRPr="00ED0CBE">
        <w:rPr>
          <w:rFonts w:ascii="Arial" w:hAnsi="Arial" w:cs="Arial"/>
        </w:rPr>
        <w:sym w:font="Wingdings" w:char="F0E0"/>
      </w:r>
      <w:r w:rsidRPr="00ED0CBE">
        <w:rPr>
          <w:rFonts w:ascii="Arial" w:hAnsi="Arial" w:cs="Arial"/>
          <w:b/>
        </w:rPr>
        <w:t>MC 1.24 E REF</w:t>
      </w:r>
    </w:p>
    <w:p w:rsidR="00785E6A" w:rsidRPr="00ED0CBE" w:rsidRDefault="00FB015D" w:rsidP="00B97590">
      <w:pPr>
        <w:ind w:left="491"/>
        <w:jc w:val="both"/>
        <w:rPr>
          <w:rFonts w:ascii="Arial" w:hAnsi="Arial" w:cs="Arial"/>
        </w:rPr>
      </w:pPr>
      <w:r w:rsidRPr="00ED0CBE">
        <w:rPr>
          <w:rFonts w:ascii="Arial" w:hAnsi="Arial" w:cs="Arial"/>
        </w:rPr>
        <w:t>Vedi sopra.</w:t>
      </w:r>
    </w:p>
    <w:p w:rsidR="00AF5D72" w:rsidRPr="00ED0CBE" w:rsidRDefault="00AF5D72" w:rsidP="008853A6">
      <w:pPr>
        <w:ind w:left="1416"/>
        <w:jc w:val="both"/>
        <w:rPr>
          <w:rFonts w:ascii="Arial" w:hAnsi="Arial" w:cs="Arial"/>
          <w:i/>
        </w:rPr>
      </w:pPr>
      <w:r w:rsidRPr="00ED0CBE">
        <w:rPr>
          <w:rFonts w:ascii="Arial" w:hAnsi="Arial" w:cs="Arial"/>
          <w:i/>
        </w:rPr>
        <w:t>Queste cose dice il santo, il verace.</w:t>
      </w:r>
    </w:p>
    <w:p w:rsidR="008853A6" w:rsidRPr="00ED0CBE" w:rsidRDefault="00AF5D72" w:rsidP="00AF5D72">
      <w:pPr>
        <w:ind w:left="491"/>
        <w:jc w:val="both"/>
        <w:rPr>
          <w:rFonts w:ascii="Arial" w:hAnsi="Arial" w:cs="Arial"/>
        </w:rPr>
      </w:pPr>
      <w:r w:rsidRPr="00ED0CBE">
        <w:rPr>
          <w:rFonts w:ascii="Arial" w:hAnsi="Arial" w:cs="Arial"/>
        </w:rPr>
        <w:t xml:space="preserve">In Ap 6:10 Dio è chiamato </w:t>
      </w:r>
      <w:r w:rsidR="008853A6" w:rsidRPr="00ED0CBE">
        <w:rPr>
          <w:rFonts w:ascii="Arial" w:hAnsi="Arial" w:cs="Arial"/>
        </w:rPr>
        <w:t>IL</w:t>
      </w:r>
      <w:r w:rsidRPr="00ED0CBE">
        <w:rPr>
          <w:rFonts w:ascii="Arial" w:hAnsi="Arial" w:cs="Arial"/>
        </w:rPr>
        <w:t xml:space="preserve"> </w:t>
      </w:r>
      <w:r w:rsidR="008853A6" w:rsidRPr="00ED0CBE">
        <w:rPr>
          <w:rFonts w:ascii="Arial" w:hAnsi="Arial" w:cs="Arial"/>
        </w:rPr>
        <w:t>S</w:t>
      </w:r>
      <w:r w:rsidRPr="00ED0CBE">
        <w:rPr>
          <w:rFonts w:ascii="Arial" w:hAnsi="Arial" w:cs="Arial"/>
        </w:rPr>
        <w:t>anto</w:t>
      </w:r>
      <w:r w:rsidR="008853A6" w:rsidRPr="00ED0CBE">
        <w:rPr>
          <w:rFonts w:ascii="Arial" w:hAnsi="Arial" w:cs="Arial"/>
        </w:rPr>
        <w:t xml:space="preserve"> e</w:t>
      </w:r>
      <w:r w:rsidRPr="00ED0CBE">
        <w:rPr>
          <w:rFonts w:ascii="Arial" w:hAnsi="Arial" w:cs="Arial"/>
        </w:rPr>
        <w:t xml:space="preserve"> </w:t>
      </w:r>
      <w:r w:rsidR="008853A6" w:rsidRPr="00ED0CBE">
        <w:rPr>
          <w:rFonts w:ascii="Arial" w:hAnsi="Arial" w:cs="Arial"/>
        </w:rPr>
        <w:t>Il</w:t>
      </w:r>
      <w:r w:rsidRPr="00ED0CBE">
        <w:rPr>
          <w:rFonts w:ascii="Arial" w:hAnsi="Arial" w:cs="Arial"/>
        </w:rPr>
        <w:t xml:space="preserve"> </w:t>
      </w:r>
      <w:r w:rsidR="008853A6" w:rsidRPr="00ED0CBE">
        <w:rPr>
          <w:rFonts w:ascii="Arial" w:hAnsi="Arial" w:cs="Arial"/>
        </w:rPr>
        <w:t>V</w:t>
      </w:r>
      <w:r w:rsidRPr="00ED0CBE">
        <w:rPr>
          <w:rFonts w:ascii="Arial" w:hAnsi="Arial" w:cs="Arial"/>
        </w:rPr>
        <w:t xml:space="preserve">erace. </w:t>
      </w:r>
    </w:p>
    <w:p w:rsidR="008853A6" w:rsidRPr="00ED0CBE" w:rsidRDefault="00AF5D72" w:rsidP="00AF5D72">
      <w:pPr>
        <w:ind w:left="491"/>
        <w:jc w:val="both"/>
        <w:rPr>
          <w:rFonts w:ascii="Arial" w:hAnsi="Arial" w:cs="Arial"/>
        </w:rPr>
      </w:pPr>
      <w:r w:rsidRPr="00ED0CBE">
        <w:rPr>
          <w:rFonts w:ascii="Arial" w:hAnsi="Arial" w:cs="Arial"/>
        </w:rPr>
        <w:t xml:space="preserve">Nell'Antico Testamento 'il Santo', 'il Santo d'Israele' è designazione frequente di Dio. </w:t>
      </w:r>
    </w:p>
    <w:p w:rsidR="008853A6" w:rsidRPr="00ED0CBE" w:rsidRDefault="00AF5D72" w:rsidP="00AF5D72">
      <w:pPr>
        <w:ind w:left="491"/>
        <w:jc w:val="both"/>
        <w:rPr>
          <w:rFonts w:ascii="Arial" w:hAnsi="Arial" w:cs="Arial"/>
        </w:rPr>
      </w:pPr>
      <w:r w:rsidRPr="00ED0CBE">
        <w:rPr>
          <w:rFonts w:ascii="Arial" w:hAnsi="Arial" w:cs="Arial"/>
        </w:rPr>
        <w:t xml:space="preserve">Nei Vangeli Cristo è chiamato il Santo di Dio </w:t>
      </w:r>
      <w:r w:rsidR="008853A6" w:rsidRPr="00ED0CBE">
        <w:rPr>
          <w:rFonts w:ascii="Arial" w:hAnsi="Arial" w:cs="Arial"/>
        </w:rPr>
        <w:t>(</w:t>
      </w:r>
      <w:r w:rsidRPr="00ED0CBE">
        <w:rPr>
          <w:rFonts w:ascii="Arial" w:hAnsi="Arial" w:cs="Arial"/>
        </w:rPr>
        <w:t>Mar 1:24; Giovi 6:69</w:t>
      </w:r>
      <w:r w:rsidR="008853A6" w:rsidRPr="00ED0CBE">
        <w:rPr>
          <w:rFonts w:ascii="Arial" w:hAnsi="Arial" w:cs="Arial"/>
        </w:rPr>
        <w:t>)</w:t>
      </w:r>
      <w:r w:rsidRPr="00ED0CBE">
        <w:rPr>
          <w:rFonts w:ascii="Arial" w:hAnsi="Arial" w:cs="Arial"/>
        </w:rPr>
        <w:t xml:space="preserve"> e nell'Apocalisse 'il fedele e il verace', 'il testimone fedele e verace' </w:t>
      </w:r>
      <w:r w:rsidR="008853A6" w:rsidRPr="00ED0CBE">
        <w:rPr>
          <w:rFonts w:ascii="Arial" w:hAnsi="Arial" w:cs="Arial"/>
        </w:rPr>
        <w:t>(</w:t>
      </w:r>
      <w:r w:rsidRPr="00ED0CBE">
        <w:rPr>
          <w:rFonts w:ascii="Arial" w:hAnsi="Arial" w:cs="Arial"/>
        </w:rPr>
        <w:t>Ap 19:11; 3:14</w:t>
      </w:r>
      <w:r w:rsidR="008853A6" w:rsidRPr="00ED0CBE">
        <w:rPr>
          <w:rFonts w:ascii="Arial" w:hAnsi="Arial" w:cs="Arial"/>
        </w:rPr>
        <w:t>)</w:t>
      </w:r>
      <w:r w:rsidRPr="00ED0CBE">
        <w:rPr>
          <w:rFonts w:ascii="Arial" w:hAnsi="Arial" w:cs="Arial"/>
        </w:rPr>
        <w:t xml:space="preserve">. </w:t>
      </w:r>
    </w:p>
    <w:p w:rsidR="008853A6" w:rsidRPr="00ED0CBE" w:rsidRDefault="00AF5D72" w:rsidP="00AF5D72">
      <w:pPr>
        <w:ind w:left="491"/>
        <w:jc w:val="both"/>
        <w:rPr>
          <w:rFonts w:ascii="Arial" w:hAnsi="Arial" w:cs="Arial"/>
        </w:rPr>
      </w:pPr>
      <w:r w:rsidRPr="00ED0CBE">
        <w:rPr>
          <w:rFonts w:ascii="Arial" w:hAnsi="Arial" w:cs="Arial"/>
        </w:rPr>
        <w:t>In opposizio</w:t>
      </w:r>
      <w:r w:rsidR="008853A6" w:rsidRPr="00ED0CBE">
        <w:rPr>
          <w:rFonts w:ascii="Arial" w:hAnsi="Arial" w:cs="Arial"/>
        </w:rPr>
        <w:t>ne alle calunnie giudaiche che L</w:t>
      </w:r>
      <w:r w:rsidRPr="00ED0CBE">
        <w:rPr>
          <w:rFonts w:ascii="Arial" w:hAnsi="Arial" w:cs="Arial"/>
        </w:rPr>
        <w:t xml:space="preserve">o dipingono come un impostore, Gesù si </w:t>
      </w:r>
      <w:r w:rsidR="00862986" w:rsidRPr="00ED0CBE">
        <w:rPr>
          <w:rFonts w:ascii="Arial" w:hAnsi="Arial" w:cs="Arial"/>
        </w:rPr>
        <w:t>autodefinisce…</w:t>
      </w:r>
      <w:r w:rsidRPr="00ED0CBE">
        <w:rPr>
          <w:rFonts w:ascii="Arial" w:hAnsi="Arial" w:cs="Arial"/>
        </w:rPr>
        <w:t xml:space="preserve"> </w:t>
      </w:r>
    </w:p>
    <w:p w:rsidR="008853A6" w:rsidRPr="00ED0CBE" w:rsidRDefault="00AF5D72" w:rsidP="005B6BC7">
      <w:pPr>
        <w:pStyle w:val="Paragrafoelenco"/>
        <w:numPr>
          <w:ilvl w:val="0"/>
          <w:numId w:val="323"/>
        </w:numPr>
        <w:jc w:val="both"/>
        <w:rPr>
          <w:rFonts w:ascii="Arial" w:hAnsi="Arial" w:cs="Arial"/>
        </w:rPr>
      </w:pPr>
      <w:r w:rsidRPr="00ED0CBE">
        <w:rPr>
          <w:rFonts w:ascii="Arial" w:hAnsi="Arial" w:cs="Arial"/>
        </w:rPr>
        <w:t xml:space="preserve">il santo, puro d'ogni male morale, </w:t>
      </w:r>
    </w:p>
    <w:p w:rsidR="008853A6" w:rsidRPr="00ED0CBE" w:rsidRDefault="00AF5D72" w:rsidP="005B6BC7">
      <w:pPr>
        <w:pStyle w:val="Paragrafoelenco"/>
        <w:numPr>
          <w:ilvl w:val="0"/>
          <w:numId w:val="323"/>
        </w:numPr>
        <w:jc w:val="both"/>
        <w:rPr>
          <w:rFonts w:ascii="Arial" w:hAnsi="Arial" w:cs="Arial"/>
        </w:rPr>
      </w:pPr>
      <w:r w:rsidRPr="00ED0CBE">
        <w:rPr>
          <w:rFonts w:ascii="Arial" w:hAnsi="Arial" w:cs="Arial"/>
        </w:rPr>
        <w:t xml:space="preserve">il </w:t>
      </w:r>
      <w:r w:rsidR="008853A6" w:rsidRPr="00ED0CBE">
        <w:rPr>
          <w:rFonts w:ascii="Arial" w:hAnsi="Arial" w:cs="Arial"/>
        </w:rPr>
        <w:t>V</w:t>
      </w:r>
      <w:r w:rsidRPr="00ED0CBE">
        <w:rPr>
          <w:rFonts w:ascii="Arial" w:hAnsi="Arial" w:cs="Arial"/>
        </w:rPr>
        <w:t xml:space="preserve">erace la cui parola è verità assoluta, che è quel che disse di essere; e </w:t>
      </w:r>
    </w:p>
    <w:p w:rsidR="00785E6A" w:rsidRPr="00ED0CBE" w:rsidRDefault="008853A6" w:rsidP="005B6BC7">
      <w:pPr>
        <w:pStyle w:val="Paragrafoelenco"/>
        <w:numPr>
          <w:ilvl w:val="0"/>
          <w:numId w:val="323"/>
        </w:numPr>
        <w:jc w:val="both"/>
        <w:rPr>
          <w:rFonts w:ascii="Arial" w:hAnsi="Arial" w:cs="Arial"/>
        </w:rPr>
      </w:pPr>
      <w:r w:rsidRPr="00ED0CBE">
        <w:rPr>
          <w:rFonts w:ascii="Arial" w:hAnsi="Arial" w:cs="Arial"/>
        </w:rPr>
        <w:t xml:space="preserve">il Fedele </w:t>
      </w:r>
      <w:r w:rsidR="00AF5D72" w:rsidRPr="00ED0CBE">
        <w:rPr>
          <w:rFonts w:ascii="Arial" w:hAnsi="Arial" w:cs="Arial"/>
        </w:rPr>
        <w:t>a conforto dei fedeli, ricorda con questi titoli ch</w:t>
      </w:r>
      <w:r w:rsidRPr="00ED0CBE">
        <w:rPr>
          <w:rFonts w:ascii="Arial" w:hAnsi="Arial" w:cs="Arial"/>
        </w:rPr>
        <w:t>e E</w:t>
      </w:r>
      <w:r w:rsidR="00AF5D72" w:rsidRPr="00ED0CBE">
        <w:rPr>
          <w:rFonts w:ascii="Arial" w:hAnsi="Arial" w:cs="Arial"/>
        </w:rPr>
        <w:t>gli adempirà fedelmente tutto quel che promette.</w:t>
      </w:r>
    </w:p>
    <w:p w:rsidR="008853A6" w:rsidRPr="00ED0CBE" w:rsidRDefault="008853A6" w:rsidP="008853A6">
      <w:pPr>
        <w:ind w:left="1416"/>
        <w:jc w:val="both"/>
        <w:rPr>
          <w:rFonts w:ascii="Arial" w:hAnsi="Arial" w:cs="Arial"/>
          <w:i/>
        </w:rPr>
      </w:pPr>
      <w:r w:rsidRPr="00ED0CBE">
        <w:rPr>
          <w:rFonts w:ascii="Arial" w:hAnsi="Arial" w:cs="Arial"/>
          <w:i/>
        </w:rPr>
        <w:t>io so chi tu sei, il Santo di Dio.</w:t>
      </w:r>
    </w:p>
    <w:p w:rsidR="008853A6" w:rsidRPr="00ED0CBE" w:rsidRDefault="008853A6" w:rsidP="008853A6">
      <w:pPr>
        <w:ind w:left="491"/>
        <w:jc w:val="both"/>
        <w:rPr>
          <w:rFonts w:ascii="Arial" w:hAnsi="Arial" w:cs="Arial"/>
        </w:rPr>
      </w:pPr>
      <w:r w:rsidRPr="00ED0CBE">
        <w:rPr>
          <w:rFonts w:ascii="Arial" w:hAnsi="Arial" w:cs="Arial"/>
        </w:rPr>
        <w:t xml:space="preserve">Questo era un titolo conosciutissimo del Messia (Sal 16:10; At 3:14), descrivente il Suo carattere morale e ufficiale. </w:t>
      </w:r>
    </w:p>
    <w:p w:rsidR="008853A6" w:rsidRPr="00ED0CBE" w:rsidRDefault="008853A6" w:rsidP="008853A6">
      <w:pPr>
        <w:ind w:left="491"/>
        <w:jc w:val="both"/>
        <w:rPr>
          <w:rFonts w:ascii="Arial" w:hAnsi="Arial" w:cs="Arial"/>
          <w:i/>
        </w:rPr>
      </w:pPr>
      <w:r w:rsidRPr="00ED0CBE">
        <w:rPr>
          <w:rFonts w:ascii="Arial" w:hAnsi="Arial" w:cs="Arial"/>
        </w:rPr>
        <w:t xml:space="preserve">Indicava Uno che Iddio aveva designato, appartato e fornito d'ogni cosa richiesta per la sua grande opera, ed equivale alle parole con le quali il Salvatore chiama Sé stesso </w:t>
      </w:r>
      <w:r w:rsidR="00862986" w:rsidRPr="00ED0CBE">
        <w:rPr>
          <w:rFonts w:ascii="Arial" w:hAnsi="Arial" w:cs="Arial"/>
          <w:i/>
        </w:rPr>
        <w:t>“Colui</w:t>
      </w:r>
      <w:r w:rsidRPr="00ED0CBE">
        <w:rPr>
          <w:rFonts w:ascii="Arial" w:hAnsi="Arial" w:cs="Arial"/>
          <w:i/>
        </w:rPr>
        <w:t xml:space="preserve"> che il Padre ha santificato e ha mandato nel mondo"</w:t>
      </w:r>
      <w:r w:rsidR="00862986" w:rsidRPr="00ED0CBE">
        <w:rPr>
          <w:rFonts w:ascii="Arial" w:hAnsi="Arial" w:cs="Arial"/>
          <w:i/>
        </w:rPr>
        <w:t>.</w:t>
      </w:r>
      <w:r w:rsidRPr="00ED0CBE">
        <w:rPr>
          <w:rFonts w:ascii="Arial" w:hAnsi="Arial" w:cs="Arial"/>
          <w:i/>
        </w:rPr>
        <w:t xml:space="preserve"> Giov 10:36.</w:t>
      </w:r>
    </w:p>
    <w:p w:rsidR="00AF5D72" w:rsidRPr="00ED0CBE" w:rsidRDefault="00862986" w:rsidP="00B97590">
      <w:pPr>
        <w:ind w:left="491"/>
        <w:jc w:val="both"/>
        <w:rPr>
          <w:rFonts w:ascii="Arial" w:hAnsi="Arial" w:cs="Arial"/>
        </w:rPr>
      </w:pPr>
      <w:r w:rsidRPr="00ED0CBE">
        <w:rPr>
          <w:rFonts w:ascii="Arial" w:hAnsi="Arial" w:cs="Arial"/>
        </w:rPr>
        <w:t>Gesù è IL Santo di Dio e noi siamo “santi di Dio in Lui”!</w:t>
      </w:r>
    </w:p>
    <w:p w:rsidR="00AF5D72" w:rsidRPr="00ED0CBE" w:rsidRDefault="00AF5D72" w:rsidP="00B97590">
      <w:pPr>
        <w:ind w:left="491"/>
        <w:jc w:val="both"/>
        <w:rPr>
          <w:rFonts w:ascii="Arial" w:hAnsi="Arial" w:cs="Arial"/>
        </w:rPr>
      </w:pPr>
    </w:p>
    <w:p w:rsidR="004F6961" w:rsidRPr="00ED0CBE" w:rsidRDefault="00F723B6" w:rsidP="00CC0109">
      <w:pPr>
        <w:pStyle w:val="Paragrafoelenco"/>
        <w:numPr>
          <w:ilvl w:val="0"/>
          <w:numId w:val="3"/>
        </w:numPr>
        <w:ind w:left="491" w:hanging="491"/>
        <w:jc w:val="both"/>
        <w:rPr>
          <w:rFonts w:ascii="Arial" w:hAnsi="Arial" w:cs="Arial"/>
          <w:b/>
        </w:rPr>
      </w:pPr>
      <w:r w:rsidRPr="00ED0CBE">
        <w:rPr>
          <w:rFonts w:ascii="Arial" w:hAnsi="Arial" w:cs="Arial"/>
          <w:b/>
        </w:rPr>
        <w:t>IL SANTO FIGLIOLO GESÙ</w:t>
      </w:r>
      <w:r>
        <w:rPr>
          <w:rFonts w:ascii="Arial" w:hAnsi="Arial" w:cs="Arial"/>
          <w:b/>
        </w:rPr>
        <w:t xml:space="preserve"> -</w:t>
      </w:r>
      <w:r w:rsidRPr="00ED0CBE">
        <w:rPr>
          <w:rFonts w:ascii="Arial" w:hAnsi="Arial" w:cs="Arial"/>
          <w:b/>
        </w:rPr>
        <w:t xml:space="preserve"> AT</w:t>
      </w:r>
      <w:r>
        <w:rPr>
          <w:rFonts w:ascii="Arial" w:hAnsi="Arial" w:cs="Arial"/>
          <w:b/>
        </w:rPr>
        <w:t>TI</w:t>
      </w:r>
      <w:r w:rsidRPr="00ED0CBE">
        <w:rPr>
          <w:rFonts w:ascii="Arial" w:hAnsi="Arial" w:cs="Arial"/>
          <w:b/>
        </w:rPr>
        <w:t xml:space="preserve"> 4.30</w:t>
      </w:r>
    </w:p>
    <w:p w:rsidR="004F6961" w:rsidRPr="00ED0CBE" w:rsidRDefault="00FB015D" w:rsidP="00B97590">
      <w:pPr>
        <w:ind w:left="491"/>
        <w:jc w:val="both"/>
        <w:rPr>
          <w:rFonts w:ascii="Arial" w:hAnsi="Arial" w:cs="Arial"/>
        </w:rPr>
      </w:pPr>
      <w:r w:rsidRPr="00ED0CBE">
        <w:rPr>
          <w:rFonts w:ascii="Arial" w:hAnsi="Arial" w:cs="Arial"/>
        </w:rPr>
        <w:t xml:space="preserve">Vedi sopra. </w:t>
      </w:r>
    </w:p>
    <w:p w:rsidR="008853A6" w:rsidRPr="00ED0CBE" w:rsidRDefault="008853A6" w:rsidP="00B97590">
      <w:pPr>
        <w:ind w:left="491"/>
        <w:jc w:val="both"/>
        <w:rPr>
          <w:rFonts w:ascii="Arial" w:hAnsi="Arial" w:cs="Arial"/>
        </w:rPr>
      </w:pPr>
      <w:r w:rsidRPr="00ED0CBE">
        <w:rPr>
          <w:rFonts w:ascii="Arial" w:hAnsi="Arial" w:cs="Arial"/>
        </w:rPr>
        <w:t>Gesù è Dio che si è fatto Figliolo per servire al fine di salvarci.</w:t>
      </w:r>
    </w:p>
    <w:p w:rsidR="008853A6" w:rsidRPr="00ED0CBE" w:rsidRDefault="008853A6" w:rsidP="00B97590">
      <w:pPr>
        <w:ind w:left="491"/>
        <w:jc w:val="both"/>
        <w:rPr>
          <w:rFonts w:ascii="Arial" w:hAnsi="Arial" w:cs="Arial"/>
        </w:rPr>
      </w:pPr>
      <w:r w:rsidRPr="00ED0CBE">
        <w:rPr>
          <w:rFonts w:ascii="Arial" w:hAnsi="Arial" w:cs="Arial"/>
        </w:rPr>
        <w:t xml:space="preserve">Egli è stato </w:t>
      </w:r>
      <w:r w:rsidR="00F723B6">
        <w:rPr>
          <w:rFonts w:ascii="Arial" w:hAnsi="Arial" w:cs="Arial"/>
        </w:rPr>
        <w:t>u</w:t>
      </w:r>
      <w:r w:rsidRPr="00ED0CBE">
        <w:rPr>
          <w:rFonts w:ascii="Arial" w:hAnsi="Arial" w:cs="Arial"/>
        </w:rPr>
        <w:t>n “Figliolo santo” e diventa modello anche per la nostra santificazione.</w:t>
      </w:r>
    </w:p>
    <w:p w:rsidR="008853A6" w:rsidRPr="00ED0CBE" w:rsidRDefault="008853A6" w:rsidP="008853A6">
      <w:pPr>
        <w:ind w:left="1416"/>
        <w:jc w:val="both"/>
        <w:rPr>
          <w:rFonts w:ascii="Arial" w:hAnsi="Arial" w:cs="Arial"/>
          <w:i/>
        </w:rPr>
      </w:pPr>
      <w:r w:rsidRPr="00ED0CBE">
        <w:rPr>
          <w:rFonts w:ascii="Arial" w:hAnsi="Arial" w:cs="Arial"/>
          <w:i/>
        </w:rPr>
        <w:t>Colui che non ha conosciuto peccato, Egli l'ha fatto esser peccato per noi, affinché noi diventassimo giustizia di Dio in lui. - 2Co 5:21</w:t>
      </w:r>
    </w:p>
    <w:p w:rsidR="008853A6" w:rsidRPr="00ED0CBE" w:rsidRDefault="008853A6" w:rsidP="008853A6">
      <w:pPr>
        <w:ind w:left="491"/>
        <w:jc w:val="both"/>
        <w:rPr>
          <w:rFonts w:ascii="Arial" w:hAnsi="Arial" w:cs="Arial"/>
        </w:rPr>
      </w:pPr>
      <w:r w:rsidRPr="00ED0CBE">
        <w:rPr>
          <w:rFonts w:ascii="Arial" w:hAnsi="Arial" w:cs="Arial"/>
        </w:rPr>
        <w:t>Era santo e si offrì come Agnello perfetto caricandosi di tutti i nostri peccati.</w:t>
      </w:r>
    </w:p>
    <w:p w:rsidR="008853A6" w:rsidRPr="00ED0CBE" w:rsidRDefault="008853A6" w:rsidP="008853A6">
      <w:pPr>
        <w:ind w:left="491"/>
        <w:jc w:val="both"/>
        <w:rPr>
          <w:rFonts w:ascii="Arial" w:hAnsi="Arial" w:cs="Arial"/>
        </w:rPr>
      </w:pPr>
      <w:r w:rsidRPr="00ED0CBE">
        <w:rPr>
          <w:rFonts w:ascii="Arial" w:hAnsi="Arial" w:cs="Arial"/>
        </w:rPr>
        <w:t>Non era peccatore, ma prese il posto del più grande peccatore per farmi essere santo!</w:t>
      </w:r>
    </w:p>
    <w:p w:rsidR="008853A6" w:rsidRPr="00ED0CBE" w:rsidRDefault="008853A6" w:rsidP="008853A6">
      <w:pPr>
        <w:ind w:left="491"/>
        <w:jc w:val="both"/>
        <w:rPr>
          <w:rFonts w:ascii="Arial" w:hAnsi="Arial" w:cs="Arial"/>
        </w:rPr>
      </w:pPr>
      <w:r w:rsidRPr="00ED0CBE">
        <w:rPr>
          <w:rFonts w:ascii="Arial" w:hAnsi="Arial" w:cs="Arial"/>
        </w:rPr>
        <w:t>E’ straordinario: quanto più io, ora che sono santo in Lui, devo caricarmi dei pesi degli altri mostrando di avere apprezzato il Suo dono e di voler segiire insegnamento.</w:t>
      </w:r>
    </w:p>
    <w:p w:rsidR="00FB015D" w:rsidRPr="00ED0CBE" w:rsidRDefault="00FB015D" w:rsidP="00B97590">
      <w:pPr>
        <w:ind w:left="491"/>
        <w:jc w:val="both"/>
        <w:rPr>
          <w:rFonts w:ascii="Arial" w:hAnsi="Arial" w:cs="Arial"/>
        </w:rPr>
      </w:pPr>
    </w:p>
    <w:p w:rsidR="004F6961" w:rsidRPr="00ED0CBE" w:rsidRDefault="00F723B6" w:rsidP="00CC0109">
      <w:pPr>
        <w:pStyle w:val="Paragrafoelenco"/>
        <w:numPr>
          <w:ilvl w:val="0"/>
          <w:numId w:val="3"/>
        </w:numPr>
        <w:ind w:left="491" w:hanging="491"/>
        <w:jc w:val="both"/>
        <w:rPr>
          <w:rFonts w:ascii="Arial" w:hAnsi="Arial" w:cs="Arial"/>
          <w:b/>
        </w:rPr>
      </w:pPr>
      <w:r w:rsidRPr="00ED0CBE">
        <w:rPr>
          <w:rFonts w:ascii="Arial" w:hAnsi="Arial" w:cs="Arial"/>
          <w:b/>
        </w:rPr>
        <w:t>IL SANTUARIO</w:t>
      </w:r>
      <w:r>
        <w:rPr>
          <w:rFonts w:ascii="Arial" w:hAnsi="Arial" w:cs="Arial"/>
          <w:b/>
        </w:rPr>
        <w:t xml:space="preserve"> -</w:t>
      </w:r>
      <w:r w:rsidRPr="00ED0CBE">
        <w:rPr>
          <w:rFonts w:ascii="Arial" w:hAnsi="Arial" w:cs="Arial"/>
          <w:b/>
        </w:rPr>
        <w:t xml:space="preserve"> IS</w:t>
      </w:r>
      <w:r>
        <w:rPr>
          <w:rFonts w:ascii="Arial" w:hAnsi="Arial" w:cs="Arial"/>
          <w:b/>
        </w:rPr>
        <w:t>AIA</w:t>
      </w:r>
      <w:r w:rsidRPr="00ED0CBE">
        <w:rPr>
          <w:rFonts w:ascii="Arial" w:hAnsi="Arial" w:cs="Arial"/>
          <w:b/>
        </w:rPr>
        <w:t xml:space="preserve"> 8.30</w:t>
      </w:r>
    </w:p>
    <w:p w:rsidR="00DB5FD2" w:rsidRPr="00ED0CBE" w:rsidRDefault="00FB015D" w:rsidP="00FB015D">
      <w:pPr>
        <w:ind w:left="491"/>
        <w:rPr>
          <w:rFonts w:ascii="Arial" w:hAnsi="Arial" w:cs="Arial"/>
        </w:rPr>
      </w:pPr>
      <w:r w:rsidRPr="00ED0CBE">
        <w:rPr>
          <w:rFonts w:ascii="Arial" w:hAnsi="Arial" w:cs="Arial"/>
        </w:rPr>
        <w:t>Il santuario è un luogo santo ove si celebra Dio.</w:t>
      </w:r>
      <w:r w:rsidRPr="00ED0CBE">
        <w:rPr>
          <w:rFonts w:ascii="Arial" w:hAnsi="Arial" w:cs="Arial"/>
        </w:rPr>
        <w:br/>
      </w:r>
      <w:r w:rsidR="00F723B6">
        <w:rPr>
          <w:rFonts w:ascii="Arial" w:hAnsi="Arial" w:cs="Arial"/>
        </w:rPr>
        <w:t xml:space="preserve">Mateaforicamente, </w:t>
      </w:r>
      <w:r w:rsidRPr="00ED0CBE">
        <w:rPr>
          <w:rFonts w:ascii="Arial" w:hAnsi="Arial" w:cs="Arial"/>
        </w:rPr>
        <w:t xml:space="preserve">Gesù è il vero santuario di Dio, ma anche il nostro: “entriamo” in Lui per celebrare Dio. </w:t>
      </w:r>
    </w:p>
    <w:p w:rsidR="002E2DA7" w:rsidRDefault="00A15CB1" w:rsidP="00FB015D">
      <w:pPr>
        <w:ind w:left="491"/>
        <w:rPr>
          <w:rFonts w:ascii="Arial" w:hAnsi="Arial" w:cs="Arial"/>
        </w:rPr>
      </w:pPr>
      <w:r w:rsidRPr="00ED0CBE">
        <w:rPr>
          <w:rFonts w:ascii="Arial" w:hAnsi="Arial" w:cs="Arial"/>
        </w:rPr>
        <w:t>Entriamo nel santuario di Dio</w:t>
      </w:r>
      <w:r w:rsidR="002E2DA7">
        <w:rPr>
          <w:rFonts w:ascii="Arial" w:hAnsi="Arial" w:cs="Arial"/>
        </w:rPr>
        <w:t>!</w:t>
      </w:r>
    </w:p>
    <w:p w:rsidR="00A15CB1" w:rsidRPr="00ED0CBE" w:rsidRDefault="002E2DA7" w:rsidP="00FB015D">
      <w:pPr>
        <w:ind w:left="491"/>
        <w:rPr>
          <w:rFonts w:ascii="Arial" w:hAnsi="Arial" w:cs="Arial"/>
        </w:rPr>
      </w:pPr>
      <w:r>
        <w:rPr>
          <w:rFonts w:ascii="Arial" w:hAnsi="Arial" w:cs="Arial"/>
        </w:rPr>
        <w:t>P</w:t>
      </w:r>
      <w:r w:rsidR="00A15CB1" w:rsidRPr="00ED0CBE">
        <w:rPr>
          <w:rFonts w:ascii="Arial" w:hAnsi="Arial" w:cs="Arial"/>
        </w:rPr>
        <w:t>resentiamoci a Dio “in Cristo” e “per Cristo”: solo così Dio ci vede “giusti e santi” per poter stare al Suo cospetto!</w:t>
      </w:r>
    </w:p>
    <w:p w:rsidR="00A15CB1" w:rsidRDefault="00A15CB1" w:rsidP="00FB015D">
      <w:pPr>
        <w:ind w:left="491"/>
        <w:rPr>
          <w:rFonts w:ascii="Arial" w:hAnsi="Arial" w:cs="Arial"/>
        </w:rPr>
      </w:pPr>
      <w:r w:rsidRPr="00ED0CBE">
        <w:rPr>
          <w:rFonts w:ascii="Arial" w:hAnsi="Arial" w:cs="Arial"/>
        </w:rPr>
        <w:t>Non solo, Gesù –essendo “il Santuario”- ci ha fatti essere tanti “santuari” abitando in noi, facendo di noi “la dimora del Suo Santo Spirito” per il quale possiamo glorificare Dio nel nostro corpo!</w:t>
      </w:r>
    </w:p>
    <w:p w:rsidR="002E2DA7" w:rsidRPr="002E2DA7" w:rsidRDefault="002E2DA7" w:rsidP="002E2DA7">
      <w:pPr>
        <w:ind w:left="1416"/>
        <w:jc w:val="both"/>
        <w:rPr>
          <w:rFonts w:ascii="Arial" w:hAnsi="Arial" w:cs="Arial"/>
          <w:i/>
          <w:spacing w:val="-4"/>
        </w:rPr>
      </w:pPr>
      <w:r w:rsidRPr="002E2DA7">
        <w:rPr>
          <w:rFonts w:ascii="Arial" w:hAnsi="Arial" w:cs="Arial"/>
          <w:i/>
          <w:spacing w:val="-4"/>
        </w:rPr>
        <w:lastRenderedPageBreak/>
        <w:t>come pietre viventi, siete edificati qual casa spirituale, per esser un sacerdozio santo per offrire sacrificî spirituali, accettevoli a Dio per mezzo di Gesù Cristo. - 1P</w:t>
      </w:r>
      <w:r>
        <w:rPr>
          <w:rFonts w:ascii="Arial" w:hAnsi="Arial" w:cs="Arial"/>
          <w:i/>
          <w:spacing w:val="-4"/>
        </w:rPr>
        <w:t>ie</w:t>
      </w:r>
      <w:r w:rsidRPr="002E2DA7">
        <w:rPr>
          <w:rFonts w:ascii="Arial" w:hAnsi="Arial" w:cs="Arial"/>
          <w:i/>
          <w:spacing w:val="-4"/>
        </w:rPr>
        <w:t xml:space="preserve"> 2:5</w:t>
      </w:r>
    </w:p>
    <w:p w:rsidR="002E2DA7" w:rsidRDefault="002E2DA7" w:rsidP="002E2DA7">
      <w:pPr>
        <w:ind w:left="491"/>
        <w:jc w:val="both"/>
        <w:rPr>
          <w:rFonts w:ascii="Arial" w:hAnsi="Arial" w:cs="Arial"/>
        </w:rPr>
      </w:pPr>
      <w:r>
        <w:rPr>
          <w:rFonts w:ascii="Arial" w:hAnsi="Arial" w:cs="Arial"/>
        </w:rPr>
        <w:t>Sì, Gesù ci ha dato la posizione di “santi” al cospetto di Dio, santificandoci al momento della Nuova Nascita (non come nel C.R.!!!), e non solo: ci ha fatti essere “un sacrdozio santo” per poter offrire a Dio un culto accettevole.</w:t>
      </w:r>
    </w:p>
    <w:p w:rsidR="002E2DA7" w:rsidRPr="00ED0CBE" w:rsidRDefault="002E2DA7" w:rsidP="002E2DA7">
      <w:pPr>
        <w:ind w:left="491"/>
        <w:jc w:val="both"/>
        <w:rPr>
          <w:rFonts w:ascii="Arial" w:hAnsi="Arial" w:cs="Arial"/>
        </w:rPr>
      </w:pPr>
      <w:r>
        <w:rPr>
          <w:rFonts w:ascii="Arial" w:hAnsi="Arial" w:cs="Arial"/>
        </w:rPr>
        <w:t>Infatti, come potrebbero i sacerdoti officiare a Dios e non fossero “santi”?</w:t>
      </w:r>
    </w:p>
    <w:p w:rsidR="00DB5FD2" w:rsidRPr="00ED0CBE" w:rsidRDefault="00DB5FD2" w:rsidP="00B97590">
      <w:pPr>
        <w:jc w:val="both"/>
        <w:rPr>
          <w:rFonts w:ascii="Arial" w:hAnsi="Arial" w:cs="Arial"/>
          <w:b/>
        </w:rPr>
      </w:pPr>
    </w:p>
    <w:p w:rsidR="00673847" w:rsidRPr="00ED0CBE" w:rsidRDefault="002E2DA7" w:rsidP="00CC0109">
      <w:pPr>
        <w:pStyle w:val="Paragrafoelenco"/>
        <w:numPr>
          <w:ilvl w:val="0"/>
          <w:numId w:val="3"/>
        </w:numPr>
        <w:ind w:left="491" w:hanging="491"/>
        <w:jc w:val="both"/>
        <w:rPr>
          <w:rFonts w:ascii="Arial" w:hAnsi="Arial" w:cs="Arial"/>
          <w:b/>
        </w:rPr>
      </w:pPr>
      <w:r w:rsidRPr="00ED0CBE">
        <w:rPr>
          <w:rFonts w:ascii="Arial" w:hAnsi="Arial" w:cs="Arial"/>
          <w:b/>
        </w:rPr>
        <w:t>IL SANTO SERVITORE DI DIO (ATTI 4:30)</w:t>
      </w:r>
    </w:p>
    <w:p w:rsidR="00DB5FD2" w:rsidRPr="00ED0CBE" w:rsidRDefault="00FB015D" w:rsidP="00B97590">
      <w:pPr>
        <w:ind w:left="491"/>
        <w:jc w:val="both"/>
        <w:rPr>
          <w:rFonts w:ascii="Arial" w:hAnsi="Arial" w:cs="Arial"/>
        </w:rPr>
      </w:pPr>
      <w:r w:rsidRPr="00ED0CBE">
        <w:rPr>
          <w:rFonts w:ascii="Arial" w:hAnsi="Arial" w:cs="Arial"/>
        </w:rPr>
        <w:t>Chi più di Gesù è stato il Servo di Dio, chi più di Lui è stato servitore?</w:t>
      </w:r>
    </w:p>
    <w:p w:rsidR="00DB5FD2" w:rsidRPr="00ED0CBE" w:rsidRDefault="00FB015D" w:rsidP="00FB015D">
      <w:pPr>
        <w:pStyle w:val="Paragrafoelenco"/>
        <w:ind w:left="491"/>
        <w:jc w:val="both"/>
        <w:rPr>
          <w:rFonts w:ascii="Arial" w:hAnsi="Arial" w:cs="Arial"/>
        </w:rPr>
      </w:pPr>
      <w:r w:rsidRPr="00ED0CBE">
        <w:rPr>
          <w:rFonts w:ascii="Arial" w:hAnsi="Arial" w:cs="Arial"/>
        </w:rPr>
        <w:t>Egli era “Il servo dell’Eterno”: venne per questo e lo fece fino in fondo sia come sacerdote e sia come vittima-Agnello perfetto di Dio.</w:t>
      </w:r>
    </w:p>
    <w:p w:rsidR="00FB015D" w:rsidRPr="00ED0CBE" w:rsidRDefault="00FB015D" w:rsidP="00FB015D">
      <w:pPr>
        <w:pStyle w:val="Paragrafoelenco"/>
        <w:ind w:left="491"/>
        <w:jc w:val="both"/>
        <w:rPr>
          <w:rFonts w:ascii="Arial" w:hAnsi="Arial" w:cs="Arial"/>
        </w:rPr>
      </w:pPr>
      <w:r w:rsidRPr="00ED0CBE">
        <w:rPr>
          <w:rFonts w:ascii="Arial" w:hAnsi="Arial" w:cs="Arial"/>
        </w:rPr>
        <w:t>Servì in modo santo, molto più che non i sacerdoti del Tempio di Gerusalemme che pure dovevano santificarsi prima di officiare.</w:t>
      </w:r>
    </w:p>
    <w:p w:rsidR="00843324" w:rsidRDefault="00843324" w:rsidP="00FB015D">
      <w:pPr>
        <w:pStyle w:val="Paragrafoelenco"/>
        <w:ind w:left="491"/>
        <w:jc w:val="both"/>
        <w:rPr>
          <w:rFonts w:ascii="Arial" w:hAnsi="Arial" w:cs="Arial"/>
        </w:rPr>
      </w:pPr>
      <w:r w:rsidRPr="00ED0CBE">
        <w:rPr>
          <w:rFonts w:ascii="Arial" w:hAnsi="Arial" w:cs="Arial"/>
        </w:rPr>
        <w:t>Fu santo in modo perfetto e fu servo in modo perfetto fino alla morte della croce: anche ora e per l’eternità!</w:t>
      </w:r>
    </w:p>
    <w:p w:rsidR="002E2DA7" w:rsidRPr="00ED0CBE" w:rsidRDefault="002E2DA7" w:rsidP="00FB015D">
      <w:pPr>
        <w:pStyle w:val="Paragrafoelenco"/>
        <w:ind w:left="491"/>
        <w:jc w:val="both"/>
        <w:rPr>
          <w:rFonts w:ascii="Arial" w:hAnsi="Arial" w:cs="Arial"/>
        </w:rPr>
      </w:pPr>
      <w:r>
        <w:rPr>
          <w:rFonts w:ascii="Arial" w:hAnsi="Arial" w:cs="Arial"/>
        </w:rPr>
        <w:t>Anche questo deve stimolarci “guardando a Gesù”!</w:t>
      </w:r>
    </w:p>
    <w:p w:rsidR="00DB5FD2" w:rsidRPr="00ED0CBE" w:rsidRDefault="00DB5FD2" w:rsidP="00843324">
      <w:pPr>
        <w:ind w:left="491"/>
        <w:jc w:val="both"/>
        <w:rPr>
          <w:rFonts w:ascii="Arial" w:hAnsi="Arial" w:cs="Arial"/>
          <w:b/>
        </w:rPr>
      </w:pPr>
    </w:p>
    <w:p w:rsidR="00673847" w:rsidRPr="00ED0CBE" w:rsidRDefault="002E2DA7" w:rsidP="00CC0109">
      <w:pPr>
        <w:pStyle w:val="Paragrafoelenco"/>
        <w:numPr>
          <w:ilvl w:val="0"/>
          <w:numId w:val="3"/>
        </w:numPr>
        <w:ind w:left="491" w:hanging="491"/>
        <w:jc w:val="both"/>
        <w:rPr>
          <w:rFonts w:ascii="Arial" w:hAnsi="Arial" w:cs="Arial"/>
          <w:b/>
        </w:rPr>
      </w:pPr>
      <w:r w:rsidRPr="00ED0CBE">
        <w:rPr>
          <w:rFonts w:ascii="Arial" w:hAnsi="Arial" w:cs="Arial"/>
          <w:b/>
        </w:rPr>
        <w:t>IL SECONDO ADAMO</w:t>
      </w:r>
      <w:r>
        <w:rPr>
          <w:rFonts w:ascii="Arial" w:hAnsi="Arial" w:cs="Arial"/>
          <w:b/>
        </w:rPr>
        <w:t xml:space="preserve"> -</w:t>
      </w:r>
      <w:r w:rsidRPr="00ED0CBE">
        <w:rPr>
          <w:rFonts w:ascii="Arial" w:hAnsi="Arial" w:cs="Arial"/>
          <w:b/>
        </w:rPr>
        <w:t xml:space="preserve"> 1COR</w:t>
      </w:r>
      <w:r>
        <w:rPr>
          <w:rFonts w:ascii="Arial" w:hAnsi="Arial" w:cs="Arial"/>
          <w:b/>
        </w:rPr>
        <w:t>INZI</w:t>
      </w:r>
      <w:r w:rsidRPr="00ED0CBE">
        <w:rPr>
          <w:rFonts w:ascii="Arial" w:hAnsi="Arial" w:cs="Arial"/>
          <w:b/>
        </w:rPr>
        <w:t xml:space="preserve"> 15.45</w:t>
      </w:r>
    </w:p>
    <w:p w:rsidR="00843324" w:rsidRPr="00ED0CBE" w:rsidRDefault="00843324" w:rsidP="00843324">
      <w:pPr>
        <w:ind w:left="1416"/>
        <w:jc w:val="both"/>
        <w:rPr>
          <w:rFonts w:ascii="Arial" w:hAnsi="Arial" w:cs="Arial"/>
          <w:i/>
        </w:rPr>
      </w:pPr>
      <w:r w:rsidRPr="00ED0CBE">
        <w:rPr>
          <w:rFonts w:ascii="Arial" w:hAnsi="Arial" w:cs="Arial"/>
          <w:i/>
        </w:rPr>
        <w:t xml:space="preserve">Poiché, come tutti muoiono in Adamo, così anche in Cristo saranno tutti vivificati” (1Cor 15:22).  </w:t>
      </w:r>
    </w:p>
    <w:p w:rsidR="00843324" w:rsidRPr="00ED0CBE" w:rsidRDefault="00843324" w:rsidP="00843324">
      <w:pPr>
        <w:ind w:left="491"/>
        <w:jc w:val="both"/>
        <w:rPr>
          <w:rFonts w:ascii="Arial" w:hAnsi="Arial" w:cs="Arial"/>
        </w:rPr>
      </w:pPr>
      <w:r w:rsidRPr="00ED0CBE">
        <w:rPr>
          <w:rFonts w:ascii="Arial" w:hAnsi="Arial" w:cs="Arial"/>
        </w:rPr>
        <w:t xml:space="preserve">Siamo tutti figli del primo Adamo: egli cadde e ancora oggi ne patiamo le conseguenze (Peccato, malattia, morte, corruzione, debolezza fisica, mentale e spirituale). </w:t>
      </w:r>
    </w:p>
    <w:p w:rsidR="00843324" w:rsidRPr="00ED0CBE" w:rsidRDefault="00843324" w:rsidP="00843324">
      <w:pPr>
        <w:ind w:left="491"/>
        <w:jc w:val="both"/>
        <w:rPr>
          <w:rFonts w:ascii="Arial" w:hAnsi="Arial" w:cs="Arial"/>
        </w:rPr>
      </w:pPr>
      <w:r w:rsidRPr="00ED0CBE">
        <w:rPr>
          <w:rFonts w:ascii="Arial" w:hAnsi="Arial" w:cs="Arial"/>
        </w:rPr>
        <w:t xml:space="preserve">Ma Dio diede origine ad una nuova stirpe con una nuova eredità: Adamo ci lasciò la sua (una triste eredità) e Cristo </w:t>
      </w:r>
      <w:r w:rsidR="002E2DA7">
        <w:rPr>
          <w:rFonts w:ascii="Arial" w:hAnsi="Arial" w:cs="Arial"/>
        </w:rPr>
        <w:t xml:space="preserve">(il secondo “Adamo”!) </w:t>
      </w:r>
      <w:r w:rsidRPr="00ED0CBE">
        <w:rPr>
          <w:rFonts w:ascii="Arial" w:hAnsi="Arial" w:cs="Arial"/>
        </w:rPr>
        <w:t xml:space="preserve">ci lascia la Sua (una bella eredità). </w:t>
      </w:r>
    </w:p>
    <w:p w:rsidR="00843324" w:rsidRPr="00ED0CBE" w:rsidRDefault="00843324" w:rsidP="00843324">
      <w:pPr>
        <w:ind w:left="491"/>
        <w:jc w:val="both"/>
        <w:rPr>
          <w:rFonts w:ascii="Arial" w:hAnsi="Arial" w:cs="Arial"/>
        </w:rPr>
      </w:pPr>
      <w:r w:rsidRPr="00ED0CBE">
        <w:rPr>
          <w:rFonts w:ascii="Arial" w:hAnsi="Arial" w:cs="Arial"/>
        </w:rPr>
        <w:t>Dio d</w:t>
      </w:r>
      <w:r w:rsidR="002E2DA7">
        <w:rPr>
          <w:rFonts w:ascii="Arial" w:hAnsi="Arial" w:cs="Arial"/>
        </w:rPr>
        <w:t>à</w:t>
      </w:r>
      <w:r w:rsidRPr="00ED0CBE">
        <w:rPr>
          <w:rFonts w:ascii="Arial" w:hAnsi="Arial" w:cs="Arial"/>
        </w:rPr>
        <w:t xml:space="preserve"> a chi riceve il Suo Figliolo,</w:t>
      </w:r>
      <w:r w:rsidR="002E2DA7">
        <w:rPr>
          <w:rFonts w:ascii="Arial" w:hAnsi="Arial" w:cs="Arial"/>
        </w:rPr>
        <w:t xml:space="preserve"> </w:t>
      </w:r>
      <w:r w:rsidRPr="00ED0CBE">
        <w:rPr>
          <w:rFonts w:ascii="Arial" w:hAnsi="Arial" w:cs="Arial"/>
        </w:rPr>
        <w:t>il potere</w:t>
      </w:r>
      <w:r w:rsidR="002E2DA7">
        <w:rPr>
          <w:rFonts w:ascii="Arial" w:hAnsi="Arial" w:cs="Arial"/>
        </w:rPr>
        <w:t>/diritto</w:t>
      </w:r>
      <w:r w:rsidRPr="00ED0CBE">
        <w:rPr>
          <w:rFonts w:ascii="Arial" w:hAnsi="Arial" w:cs="Arial"/>
        </w:rPr>
        <w:t xml:space="preserve"> di diventare Suoi figli</w:t>
      </w:r>
      <w:r w:rsidR="002E2DA7">
        <w:rPr>
          <w:rFonts w:ascii="Arial" w:hAnsi="Arial" w:cs="Arial"/>
        </w:rPr>
        <w:t>oli</w:t>
      </w:r>
      <w:r w:rsidRPr="00ED0CBE">
        <w:rPr>
          <w:rFonts w:ascii="Arial" w:hAnsi="Arial" w:cs="Arial"/>
        </w:rPr>
        <w:t xml:space="preserve">, cioè a coloro che credono nel Suo Nome (il Suo Nome eterno che è Dio – Giov 1.1). </w:t>
      </w:r>
    </w:p>
    <w:p w:rsidR="00843324" w:rsidRDefault="00843324" w:rsidP="00843324">
      <w:pPr>
        <w:ind w:left="491"/>
        <w:jc w:val="both"/>
        <w:rPr>
          <w:rFonts w:ascii="Arial" w:hAnsi="Arial" w:cs="Arial"/>
        </w:rPr>
      </w:pPr>
      <w:r w:rsidRPr="00ED0CBE">
        <w:rPr>
          <w:rFonts w:ascii="Arial" w:hAnsi="Arial" w:cs="Arial"/>
        </w:rPr>
        <w:t>Se leggiamo Romani 5 scopriamo la descrizione dei due Adamo: due capostipiti.</w:t>
      </w:r>
    </w:p>
    <w:p w:rsidR="00CB0B91" w:rsidRPr="00CB0B91" w:rsidRDefault="00CB0B91" w:rsidP="006A74B6">
      <w:pPr>
        <w:pStyle w:val="Paragrafoelenco"/>
        <w:numPr>
          <w:ilvl w:val="0"/>
          <w:numId w:val="406"/>
        </w:numPr>
        <w:jc w:val="both"/>
        <w:rPr>
          <w:rFonts w:ascii="Arial" w:hAnsi="Arial" w:cs="Arial"/>
          <w:i/>
        </w:rPr>
      </w:pPr>
      <w:r w:rsidRPr="00CB0B91">
        <w:rPr>
          <w:rFonts w:ascii="Arial" w:hAnsi="Arial" w:cs="Arial"/>
          <w:i/>
        </w:rPr>
        <w:t xml:space="preserve">Il primo uomo, tratto dalla terra, è terreno; il secondo </w:t>
      </w:r>
      <w:r>
        <w:rPr>
          <w:rFonts w:ascii="Arial" w:hAnsi="Arial" w:cs="Arial"/>
          <w:i/>
        </w:rPr>
        <w:t>“</w:t>
      </w:r>
      <w:r w:rsidRPr="00CB0B91">
        <w:rPr>
          <w:rFonts w:ascii="Arial" w:hAnsi="Arial" w:cs="Arial"/>
          <w:i/>
        </w:rPr>
        <w:t>uomo</w:t>
      </w:r>
      <w:r>
        <w:rPr>
          <w:rFonts w:ascii="Arial" w:hAnsi="Arial" w:cs="Arial"/>
          <w:i/>
        </w:rPr>
        <w:t>”</w:t>
      </w:r>
      <w:r w:rsidRPr="00CB0B91">
        <w:rPr>
          <w:rFonts w:ascii="Arial" w:hAnsi="Arial" w:cs="Arial"/>
          <w:i/>
        </w:rPr>
        <w:t xml:space="preserve"> è dal cielo. - 1Co 15:47</w:t>
      </w:r>
    </w:p>
    <w:p w:rsidR="00CB0B91" w:rsidRPr="00CB0B91" w:rsidRDefault="00CB0B91" w:rsidP="006A74B6">
      <w:pPr>
        <w:pStyle w:val="Paragrafoelenco"/>
        <w:numPr>
          <w:ilvl w:val="0"/>
          <w:numId w:val="406"/>
        </w:numPr>
        <w:jc w:val="both"/>
        <w:rPr>
          <w:rFonts w:ascii="Arial" w:hAnsi="Arial" w:cs="Arial"/>
          <w:i/>
        </w:rPr>
      </w:pPr>
      <w:r w:rsidRPr="00CB0B91">
        <w:rPr>
          <w:rFonts w:ascii="Arial" w:hAnsi="Arial" w:cs="Arial"/>
          <w:i/>
        </w:rPr>
        <w:t>Così anche sta scritto: Il primo uomo, Adamo, fu fatto anima vivente; l'ultimo Adamo è spirito vivificante. - 1Co 15:45</w:t>
      </w:r>
    </w:p>
    <w:p w:rsidR="00CB0B91" w:rsidRPr="00CB0B91" w:rsidRDefault="00CB0B91" w:rsidP="006A74B6">
      <w:pPr>
        <w:pStyle w:val="Paragrafoelenco"/>
        <w:numPr>
          <w:ilvl w:val="0"/>
          <w:numId w:val="405"/>
        </w:numPr>
        <w:jc w:val="both"/>
        <w:rPr>
          <w:rFonts w:ascii="Arial" w:hAnsi="Arial" w:cs="Arial"/>
        </w:rPr>
      </w:pPr>
      <w:r w:rsidRPr="00CB0B91">
        <w:rPr>
          <w:rFonts w:ascii="Arial" w:hAnsi="Arial" w:cs="Arial"/>
        </w:rPr>
        <w:t>Il primo Adamo, dalla terra e per la terra: egli diede origine alla stirpe de</w:t>
      </w:r>
      <w:r>
        <w:rPr>
          <w:rFonts w:ascii="Arial" w:hAnsi="Arial" w:cs="Arial"/>
        </w:rPr>
        <w:t>ll’umanità</w:t>
      </w:r>
      <w:r w:rsidRPr="00CB0B91">
        <w:rPr>
          <w:rFonts w:ascii="Arial" w:hAnsi="Arial" w:cs="Arial"/>
        </w:rPr>
        <w:t xml:space="preserve"> terren</w:t>
      </w:r>
      <w:r>
        <w:rPr>
          <w:rFonts w:ascii="Arial" w:hAnsi="Arial" w:cs="Arial"/>
        </w:rPr>
        <w:t>a</w:t>
      </w:r>
      <w:r w:rsidRPr="00CB0B91">
        <w:rPr>
          <w:rFonts w:ascii="Arial" w:hAnsi="Arial" w:cs="Arial"/>
        </w:rPr>
        <w:t xml:space="preserve"> “con una nascita da lui”, ma col suo peccato la condannò inesorabilmente.</w:t>
      </w:r>
    </w:p>
    <w:p w:rsidR="00CB0B91" w:rsidRPr="00CB0B91" w:rsidRDefault="00CB0B91" w:rsidP="006A74B6">
      <w:pPr>
        <w:pStyle w:val="Paragrafoelenco"/>
        <w:numPr>
          <w:ilvl w:val="0"/>
          <w:numId w:val="405"/>
        </w:numPr>
        <w:jc w:val="both"/>
        <w:rPr>
          <w:rFonts w:ascii="Arial" w:hAnsi="Arial" w:cs="Arial"/>
        </w:rPr>
      </w:pPr>
      <w:r w:rsidRPr="00CB0B91">
        <w:rPr>
          <w:rFonts w:ascii="Arial" w:hAnsi="Arial" w:cs="Arial"/>
        </w:rPr>
        <w:t>Il secondo Adamo, dal cielo e per il cielo: Egli diede origine alla stirpe de</w:t>
      </w:r>
      <w:r>
        <w:rPr>
          <w:rFonts w:ascii="Arial" w:hAnsi="Arial" w:cs="Arial"/>
        </w:rPr>
        <w:t>ll’umanità</w:t>
      </w:r>
      <w:r w:rsidRPr="00CB0B91">
        <w:rPr>
          <w:rFonts w:ascii="Arial" w:hAnsi="Arial" w:cs="Arial"/>
        </w:rPr>
        <w:t xml:space="preserve"> celest</w:t>
      </w:r>
      <w:r>
        <w:rPr>
          <w:rFonts w:ascii="Arial" w:hAnsi="Arial" w:cs="Arial"/>
        </w:rPr>
        <w:t>e</w:t>
      </w:r>
      <w:r w:rsidRPr="00CB0B91">
        <w:rPr>
          <w:rFonts w:ascii="Arial" w:hAnsi="Arial" w:cs="Arial"/>
        </w:rPr>
        <w:t xml:space="preserve"> “con una nascita da Lui” e con la Sua Opera la salvò eternamente nel cielo.</w:t>
      </w:r>
    </w:p>
    <w:p w:rsidR="00843324" w:rsidRPr="00ED0CBE" w:rsidRDefault="00843324" w:rsidP="00843324">
      <w:pPr>
        <w:ind w:left="491"/>
        <w:jc w:val="both"/>
        <w:rPr>
          <w:rFonts w:ascii="Arial" w:hAnsi="Arial" w:cs="Arial"/>
        </w:rPr>
      </w:pPr>
      <w:r w:rsidRPr="00ED0CBE">
        <w:rPr>
          <w:rFonts w:ascii="Arial" w:hAnsi="Arial" w:cs="Arial"/>
        </w:rPr>
        <w:t xml:space="preserve">Ecco la vera stirpe dei figli di Dio, la cui cittadinanza è nei cieli: ancora oggi ci portiamo dietro i segni della caduta di Adamo perchè siamo la sua progenie, lo attestano le nostre debolezze ed ogni altra fragilità tipica dell’essere umano. </w:t>
      </w:r>
    </w:p>
    <w:p w:rsidR="00843324" w:rsidRPr="00ED0CBE" w:rsidRDefault="00843324" w:rsidP="00843324">
      <w:pPr>
        <w:ind w:left="491"/>
        <w:jc w:val="both"/>
        <w:rPr>
          <w:rFonts w:ascii="Arial" w:hAnsi="Arial" w:cs="Arial"/>
        </w:rPr>
      </w:pPr>
      <w:r w:rsidRPr="00ED0CBE">
        <w:rPr>
          <w:rFonts w:ascii="Arial" w:hAnsi="Arial" w:cs="Arial"/>
        </w:rPr>
        <w:t xml:space="preserve">Ma dal momento in cui abbiamo Creduto iniziamo a vivere una nuova vita e questa nuova </w:t>
      </w:r>
      <w:r w:rsidR="00CB0B91" w:rsidRPr="00ED0CBE">
        <w:rPr>
          <w:rFonts w:ascii="Arial" w:hAnsi="Arial" w:cs="Arial"/>
        </w:rPr>
        <w:t xml:space="preserve">vita </w:t>
      </w:r>
      <w:r w:rsidRPr="00ED0CBE">
        <w:rPr>
          <w:rFonts w:ascii="Arial" w:hAnsi="Arial" w:cs="Arial"/>
        </w:rPr>
        <w:t>ci porterà ad ottenere un nuovo corpo trasformato alla risurrezione</w:t>
      </w:r>
      <w:r w:rsidR="00CB0B91">
        <w:rPr>
          <w:rFonts w:ascii="Arial" w:hAnsi="Arial" w:cs="Arial"/>
        </w:rPr>
        <w:t xml:space="preserve"> per poter vivere eternamente nel cielo, nella gloria di Dio e con Cristo-il nostro eterno spaoso.</w:t>
      </w:r>
      <w:r w:rsidRPr="00ED0CBE">
        <w:rPr>
          <w:rFonts w:ascii="Arial" w:hAnsi="Arial" w:cs="Arial"/>
        </w:rPr>
        <w:t xml:space="preserve"> </w:t>
      </w:r>
    </w:p>
    <w:p w:rsidR="00843324" w:rsidRPr="00ED0CBE" w:rsidRDefault="00843324" w:rsidP="00843324">
      <w:pPr>
        <w:ind w:left="491"/>
        <w:jc w:val="both"/>
        <w:rPr>
          <w:rFonts w:ascii="Arial" w:hAnsi="Arial" w:cs="Arial"/>
        </w:rPr>
      </w:pPr>
      <w:r w:rsidRPr="00ED0CBE">
        <w:rPr>
          <w:rFonts w:ascii="Arial" w:hAnsi="Arial" w:cs="Arial"/>
        </w:rPr>
        <w:t xml:space="preserve">Il nostro nuovo Adamo è perfetto e tutto ciò che dobbiamo fare da ora in poi è cercare Dio. </w:t>
      </w:r>
    </w:p>
    <w:p w:rsidR="00843324" w:rsidRPr="00ED0CBE" w:rsidRDefault="00843324" w:rsidP="00843324">
      <w:pPr>
        <w:ind w:left="491"/>
        <w:jc w:val="both"/>
        <w:rPr>
          <w:rFonts w:ascii="Arial" w:hAnsi="Arial" w:cs="Arial"/>
        </w:rPr>
      </w:pPr>
      <w:r w:rsidRPr="00ED0CBE">
        <w:rPr>
          <w:rFonts w:ascii="Arial" w:hAnsi="Arial" w:cs="Arial"/>
        </w:rPr>
        <w:t>Adesso possiamo regnare nella vita per mezzo di Cristo Gesù, proprio come eravamo immersi nella morte per mezzo di Adamo.</w:t>
      </w:r>
    </w:p>
    <w:p w:rsidR="00C641FE" w:rsidRPr="00ED0CBE" w:rsidRDefault="00C641FE" w:rsidP="00843324">
      <w:pPr>
        <w:ind w:left="491"/>
        <w:jc w:val="both"/>
        <w:rPr>
          <w:rFonts w:ascii="Arial" w:hAnsi="Arial" w:cs="Arial"/>
        </w:rPr>
      </w:pPr>
      <w:r w:rsidRPr="00ED0CBE">
        <w:rPr>
          <w:rFonts w:ascii="Arial" w:hAnsi="Arial" w:cs="Arial"/>
        </w:rPr>
        <w:t>Come col primo Adamo entrò nel mondo la morte, col Secondo entrò nel mondo la vita!</w:t>
      </w:r>
    </w:p>
    <w:p w:rsidR="00DB5FD2" w:rsidRPr="00ED0CBE" w:rsidRDefault="00843324" w:rsidP="00843324">
      <w:pPr>
        <w:ind w:left="491"/>
        <w:jc w:val="both"/>
        <w:rPr>
          <w:rFonts w:ascii="Arial" w:hAnsi="Arial" w:cs="Arial"/>
        </w:rPr>
      </w:pPr>
      <w:r w:rsidRPr="00ED0CBE">
        <w:rPr>
          <w:rFonts w:ascii="Arial" w:hAnsi="Arial" w:cs="Arial"/>
        </w:rPr>
        <w:t>Gesù è il secondo Adamo.</w:t>
      </w:r>
    </w:p>
    <w:p w:rsidR="00785E6A" w:rsidRPr="00ED0CBE" w:rsidRDefault="00785E6A" w:rsidP="00B97590">
      <w:pPr>
        <w:ind w:left="491"/>
        <w:jc w:val="both"/>
        <w:rPr>
          <w:rFonts w:ascii="Arial" w:hAnsi="Arial" w:cs="Arial"/>
        </w:rPr>
      </w:pPr>
    </w:p>
    <w:p w:rsidR="00673847" w:rsidRPr="00CB0B91" w:rsidRDefault="00CB0B91" w:rsidP="00CC0109">
      <w:pPr>
        <w:pStyle w:val="Paragrafoelenco"/>
        <w:numPr>
          <w:ilvl w:val="0"/>
          <w:numId w:val="3"/>
        </w:numPr>
        <w:ind w:left="491" w:hanging="491"/>
        <w:jc w:val="both"/>
        <w:rPr>
          <w:rFonts w:ascii="Arial" w:hAnsi="Arial" w:cs="Arial"/>
          <w:b/>
          <w:spacing w:val="-6"/>
        </w:rPr>
      </w:pPr>
      <w:r w:rsidRPr="00CB0B91">
        <w:rPr>
          <w:rFonts w:ascii="Arial" w:hAnsi="Arial" w:cs="Arial"/>
          <w:b/>
          <w:spacing w:val="-6"/>
        </w:rPr>
        <w:t>IL SERVITORE DI DIO (MATTEO 12:18; ATTI 3:13; ISAIA 41:8) IS 42.1; MAT 12.8 E REF.</w:t>
      </w:r>
    </w:p>
    <w:p w:rsidR="00953F5A" w:rsidRDefault="00C641FE" w:rsidP="00B97590">
      <w:pPr>
        <w:pStyle w:val="Paragrafoelenco"/>
        <w:ind w:left="491"/>
        <w:jc w:val="both"/>
        <w:rPr>
          <w:rFonts w:ascii="Arial" w:hAnsi="Arial" w:cs="Arial"/>
        </w:rPr>
      </w:pPr>
      <w:r w:rsidRPr="00ED0CBE">
        <w:rPr>
          <w:rFonts w:ascii="Arial" w:hAnsi="Arial" w:cs="Arial"/>
        </w:rPr>
        <w:t>Vedi in precedenza</w:t>
      </w:r>
      <w:r w:rsidR="00953F5A">
        <w:rPr>
          <w:rFonts w:ascii="Arial" w:hAnsi="Arial" w:cs="Arial"/>
        </w:rPr>
        <w:t xml:space="preserve">. </w:t>
      </w:r>
    </w:p>
    <w:p w:rsidR="00DB5FD2" w:rsidRDefault="00953F5A" w:rsidP="00B97590">
      <w:pPr>
        <w:pStyle w:val="Paragrafoelenco"/>
        <w:ind w:left="491"/>
        <w:jc w:val="both"/>
        <w:rPr>
          <w:rFonts w:ascii="Arial" w:hAnsi="Arial" w:cs="Arial"/>
          <w:b/>
        </w:rPr>
      </w:pPr>
      <w:r w:rsidRPr="00953F5A">
        <w:rPr>
          <w:rFonts w:ascii="Arial" w:hAnsi="Arial" w:cs="Arial"/>
          <w:b/>
        </w:rPr>
        <w:t>Cfr “IL Servo dell’Eterno”: ovviamente, l’Eterno ha avuto molti servi ma Gesù è IL servo per eccellenza!</w:t>
      </w:r>
    </w:p>
    <w:p w:rsidR="00953F5A" w:rsidRPr="00953F5A" w:rsidRDefault="00953F5A" w:rsidP="00B97590">
      <w:pPr>
        <w:pStyle w:val="Paragrafoelenco"/>
        <w:ind w:left="491"/>
        <w:jc w:val="both"/>
        <w:rPr>
          <w:rFonts w:ascii="Arial" w:hAnsi="Arial" w:cs="Arial"/>
          <w:b/>
        </w:rPr>
      </w:pPr>
      <w:r>
        <w:rPr>
          <w:rFonts w:ascii="Arial" w:hAnsi="Arial" w:cs="Arial"/>
          <w:b/>
        </w:rPr>
        <w:t>Nessuno più e meglio di Lui ha incarnato il Servizio a Dio.</w:t>
      </w:r>
    </w:p>
    <w:p w:rsidR="00A15CB1" w:rsidRPr="00ED0CBE" w:rsidRDefault="00A15CB1" w:rsidP="00A15CB1">
      <w:pPr>
        <w:pStyle w:val="Paragrafoelenco"/>
        <w:ind w:left="2124"/>
        <w:jc w:val="both"/>
        <w:rPr>
          <w:rFonts w:ascii="Arial" w:hAnsi="Arial" w:cs="Arial"/>
          <w:i/>
        </w:rPr>
      </w:pPr>
      <w:r w:rsidRPr="00ED0CBE">
        <w:rPr>
          <w:rFonts w:ascii="Arial" w:hAnsi="Arial" w:cs="Arial"/>
          <w:i/>
        </w:rPr>
        <w:t>Ecco il mio servitore che ho scelto: il mio diletto in cui l'anima mia si è compiaciuta;</w:t>
      </w:r>
    </w:p>
    <w:p w:rsidR="00A15CB1" w:rsidRPr="00ED0CBE" w:rsidRDefault="00A15CB1" w:rsidP="00A15CB1">
      <w:pPr>
        <w:pStyle w:val="Paragrafoelenco"/>
        <w:ind w:left="491"/>
        <w:jc w:val="both"/>
        <w:rPr>
          <w:rFonts w:ascii="Arial" w:hAnsi="Arial" w:cs="Arial"/>
        </w:rPr>
      </w:pPr>
      <w:r w:rsidRPr="00ED0CBE">
        <w:rPr>
          <w:rFonts w:ascii="Arial" w:hAnsi="Arial" w:cs="Arial"/>
        </w:rPr>
        <w:lastRenderedPageBreak/>
        <w:t xml:space="preserve">Il passo originale ci presenta il servo di Dio quale Suo messaggero e rappresentante fra le nazioni, e descrive il suo pacifico modo d'operare, e gli effetti della Sua potenza non come fisici, ma come spirituali. </w:t>
      </w:r>
    </w:p>
    <w:p w:rsidR="00A15CB1" w:rsidRPr="00ED0CBE" w:rsidRDefault="00A15CB1" w:rsidP="00A15CB1">
      <w:pPr>
        <w:pStyle w:val="Paragrafoelenco"/>
        <w:ind w:left="491"/>
        <w:jc w:val="both"/>
        <w:rPr>
          <w:rFonts w:ascii="Arial" w:hAnsi="Arial" w:cs="Arial"/>
        </w:rPr>
      </w:pPr>
      <w:r w:rsidRPr="00ED0CBE">
        <w:rPr>
          <w:rFonts w:ascii="Arial" w:hAnsi="Arial" w:cs="Arial"/>
        </w:rPr>
        <w:t xml:space="preserve">In questo verso, la sola variazione dall'ebraico è che il verbo scegliere viene sostituito </w:t>
      </w:r>
      <w:r w:rsidR="00CB0B91">
        <w:rPr>
          <w:rFonts w:ascii="Arial" w:hAnsi="Arial" w:cs="Arial"/>
        </w:rPr>
        <w:t>con</w:t>
      </w:r>
      <w:r w:rsidRPr="00ED0CBE">
        <w:rPr>
          <w:rFonts w:ascii="Arial" w:hAnsi="Arial" w:cs="Arial"/>
        </w:rPr>
        <w:t xml:space="preserve"> uno che significa sostenere: Gesù è IL Signore scelto/sostenuto per essere servitore!!</w:t>
      </w:r>
    </w:p>
    <w:p w:rsidR="00A15CB1" w:rsidRPr="00ED0CBE" w:rsidRDefault="00A15CB1" w:rsidP="00B97590">
      <w:pPr>
        <w:pStyle w:val="Paragrafoelenco"/>
        <w:ind w:left="491"/>
        <w:jc w:val="both"/>
        <w:rPr>
          <w:rFonts w:ascii="Arial" w:hAnsi="Arial" w:cs="Arial"/>
        </w:rPr>
      </w:pPr>
      <w:r w:rsidRPr="00ED0CBE">
        <w:rPr>
          <w:rFonts w:ascii="Arial" w:hAnsi="Arial" w:cs="Arial"/>
          <w:b/>
        </w:rPr>
        <w:t>Gesù è “un Signore servo”?</w:t>
      </w:r>
      <w:r w:rsidRPr="00ED0CBE">
        <w:rPr>
          <w:rFonts w:ascii="Arial" w:hAnsi="Arial" w:cs="Arial"/>
        </w:rPr>
        <w:t xml:space="preserve"> </w:t>
      </w:r>
    </w:p>
    <w:p w:rsidR="00A15CB1" w:rsidRPr="00ED0CBE" w:rsidRDefault="00A15CB1" w:rsidP="00B97590">
      <w:pPr>
        <w:pStyle w:val="Paragrafoelenco"/>
        <w:ind w:left="491"/>
        <w:jc w:val="both"/>
        <w:rPr>
          <w:rFonts w:ascii="Arial" w:hAnsi="Arial" w:cs="Arial"/>
        </w:rPr>
      </w:pPr>
      <w:r w:rsidRPr="00ED0CBE">
        <w:rPr>
          <w:rFonts w:ascii="Arial" w:hAnsi="Arial" w:cs="Arial"/>
        </w:rPr>
        <w:t>Sì, è Signore proprio perché ha dimostrato di essere servo, di farsi servo, IL SERVO PER ECCELLENZA!</w:t>
      </w:r>
    </w:p>
    <w:p w:rsidR="00A15CB1" w:rsidRPr="00ED0CBE" w:rsidRDefault="00A15CB1" w:rsidP="00B97590">
      <w:pPr>
        <w:pStyle w:val="Paragrafoelenco"/>
        <w:ind w:left="491"/>
        <w:jc w:val="both"/>
        <w:rPr>
          <w:rFonts w:ascii="Arial" w:hAnsi="Arial" w:cs="Arial"/>
        </w:rPr>
      </w:pPr>
      <w:r w:rsidRPr="00ED0CBE">
        <w:rPr>
          <w:rFonts w:ascii="Arial" w:hAnsi="Arial" w:cs="Arial"/>
        </w:rPr>
        <w:t>In questo si nota la Sua perfetta umiltà: molto diversamente dai signori della terra che vogliono essere serviti!</w:t>
      </w:r>
    </w:p>
    <w:p w:rsidR="00A15CB1" w:rsidRPr="00ED0CBE" w:rsidRDefault="00A15CB1" w:rsidP="00B97590">
      <w:pPr>
        <w:pStyle w:val="Paragrafoelenco"/>
        <w:ind w:left="491"/>
        <w:jc w:val="both"/>
        <w:rPr>
          <w:rFonts w:ascii="Arial" w:hAnsi="Arial" w:cs="Arial"/>
        </w:rPr>
      </w:pPr>
      <w:r w:rsidRPr="00ED0CBE">
        <w:rPr>
          <w:rFonts w:ascii="Arial" w:hAnsi="Arial" w:cs="Arial"/>
        </w:rPr>
        <w:t>Egli è il Signore servitore: quanto più voglio e devo essere io un servo del Signore!!</w:t>
      </w:r>
    </w:p>
    <w:p w:rsidR="00DB5FD2" w:rsidRPr="00ED0CBE" w:rsidRDefault="00DB5FD2" w:rsidP="00B97590">
      <w:pPr>
        <w:jc w:val="both"/>
        <w:rPr>
          <w:rFonts w:ascii="Arial" w:hAnsi="Arial" w:cs="Arial"/>
          <w:b/>
        </w:rPr>
      </w:pPr>
    </w:p>
    <w:p w:rsidR="00673847" w:rsidRPr="00ED0CBE" w:rsidRDefault="00CB0B91" w:rsidP="00CC0109">
      <w:pPr>
        <w:pStyle w:val="Paragrafoelenco"/>
        <w:numPr>
          <w:ilvl w:val="0"/>
          <w:numId w:val="3"/>
        </w:numPr>
        <w:ind w:left="491" w:hanging="491"/>
        <w:jc w:val="both"/>
        <w:rPr>
          <w:rFonts w:ascii="Arial" w:hAnsi="Arial" w:cs="Arial"/>
          <w:b/>
        </w:rPr>
      </w:pPr>
      <w:r w:rsidRPr="00ED0CBE">
        <w:rPr>
          <w:rFonts w:ascii="Arial" w:hAnsi="Arial" w:cs="Arial"/>
          <w:b/>
        </w:rPr>
        <w:t>IL SERVO GIUSTO: IS</w:t>
      </w:r>
      <w:r>
        <w:rPr>
          <w:rFonts w:ascii="Arial" w:hAnsi="Arial" w:cs="Arial"/>
          <w:b/>
        </w:rPr>
        <w:t>AIA</w:t>
      </w:r>
      <w:r w:rsidRPr="00ED0CBE">
        <w:rPr>
          <w:rFonts w:ascii="Arial" w:hAnsi="Arial" w:cs="Arial"/>
          <w:b/>
        </w:rPr>
        <w:t xml:space="preserve"> 53.11</w:t>
      </w:r>
    </w:p>
    <w:p w:rsidR="00BF4717" w:rsidRPr="00ED0CBE" w:rsidRDefault="00C641FE" w:rsidP="00B97590">
      <w:pPr>
        <w:pStyle w:val="Paragrafoelenco"/>
        <w:ind w:left="491"/>
        <w:jc w:val="both"/>
        <w:rPr>
          <w:rFonts w:ascii="Arial" w:hAnsi="Arial" w:cs="Arial"/>
        </w:rPr>
      </w:pPr>
      <w:r w:rsidRPr="00ED0CBE">
        <w:rPr>
          <w:rFonts w:ascii="Arial" w:hAnsi="Arial" w:cs="Arial"/>
        </w:rPr>
        <w:t>Gesù è “</w:t>
      </w:r>
      <w:r w:rsidR="00BF4717" w:rsidRPr="00ED0CBE">
        <w:rPr>
          <w:rFonts w:ascii="Arial" w:hAnsi="Arial" w:cs="Arial"/>
        </w:rPr>
        <w:t>I</w:t>
      </w:r>
      <w:r w:rsidRPr="00ED0CBE">
        <w:rPr>
          <w:rFonts w:ascii="Arial" w:hAnsi="Arial" w:cs="Arial"/>
        </w:rPr>
        <w:t>L</w:t>
      </w:r>
      <w:r w:rsidR="00BF4717" w:rsidRPr="00ED0CBE">
        <w:rPr>
          <w:rFonts w:ascii="Arial" w:hAnsi="Arial" w:cs="Arial"/>
        </w:rPr>
        <w:t xml:space="preserve"> Servo dell’Eterno</w:t>
      </w:r>
      <w:r w:rsidRPr="00ED0CBE">
        <w:rPr>
          <w:rFonts w:ascii="Arial" w:hAnsi="Arial" w:cs="Arial"/>
        </w:rPr>
        <w:t>”, IL Servo Giusto.</w:t>
      </w:r>
    </w:p>
    <w:p w:rsidR="00BF4717" w:rsidRPr="00ED0CBE" w:rsidRDefault="00BF4717" w:rsidP="00B97590">
      <w:pPr>
        <w:pStyle w:val="Paragrafoelenco"/>
        <w:ind w:left="491"/>
        <w:jc w:val="both"/>
        <w:rPr>
          <w:rFonts w:ascii="Arial" w:hAnsi="Arial" w:cs="Arial"/>
        </w:rPr>
      </w:pPr>
      <w:r w:rsidRPr="00ED0CBE">
        <w:rPr>
          <w:rFonts w:ascii="Arial" w:hAnsi="Arial" w:cs="Arial"/>
        </w:rPr>
        <w:t xml:space="preserve">La figura del «Servo» nell'Antico Testamento è sviluppata soprattutto dal profeta Isaia (capitoli 42; 49; 50; 52,13-53,12). </w:t>
      </w:r>
    </w:p>
    <w:p w:rsidR="00BF4717" w:rsidRPr="00ED0CBE" w:rsidRDefault="00BF4717" w:rsidP="00B97590">
      <w:pPr>
        <w:pStyle w:val="Paragrafoelenco"/>
        <w:ind w:left="491"/>
        <w:jc w:val="both"/>
        <w:rPr>
          <w:rFonts w:ascii="Arial" w:hAnsi="Arial" w:cs="Arial"/>
        </w:rPr>
      </w:pPr>
      <w:r w:rsidRPr="00ED0CBE">
        <w:rPr>
          <w:rFonts w:ascii="Arial" w:hAnsi="Arial" w:cs="Arial"/>
        </w:rPr>
        <w:t xml:space="preserve">Nella visione di Isaia si tratta di un personaggio misterioso (un profeta? </w:t>
      </w:r>
      <w:r w:rsidR="00C641FE" w:rsidRPr="00ED0CBE">
        <w:rPr>
          <w:rFonts w:ascii="Arial" w:hAnsi="Arial" w:cs="Arial"/>
        </w:rPr>
        <w:t>U</w:t>
      </w:r>
      <w:r w:rsidRPr="00ED0CBE">
        <w:rPr>
          <w:rFonts w:ascii="Arial" w:hAnsi="Arial" w:cs="Arial"/>
        </w:rPr>
        <w:t>n popolo?</w:t>
      </w:r>
      <w:r w:rsidR="00C641FE" w:rsidRPr="00ED0CBE">
        <w:rPr>
          <w:rFonts w:ascii="Arial" w:hAnsi="Arial" w:cs="Arial"/>
        </w:rPr>
        <w:t xml:space="preserve"> –No, il Messia!</w:t>
      </w:r>
      <w:r w:rsidRPr="00ED0CBE">
        <w:rPr>
          <w:rFonts w:ascii="Arial" w:hAnsi="Arial" w:cs="Arial"/>
        </w:rPr>
        <w:t xml:space="preserve">) che ha la missione di restaurare l'alleanza con Dio e di espiare le colpe di tutti con la </w:t>
      </w:r>
      <w:r w:rsidR="00CB0B91">
        <w:rPr>
          <w:rFonts w:ascii="Arial" w:hAnsi="Arial" w:cs="Arial"/>
        </w:rPr>
        <w:t>S</w:t>
      </w:r>
      <w:r w:rsidRPr="00ED0CBE">
        <w:rPr>
          <w:rFonts w:ascii="Arial" w:hAnsi="Arial" w:cs="Arial"/>
        </w:rPr>
        <w:t xml:space="preserve">ua sofferenza. </w:t>
      </w:r>
    </w:p>
    <w:p w:rsidR="00C641FE" w:rsidRPr="00ED0CBE" w:rsidRDefault="00BF4717" w:rsidP="005B6BC7">
      <w:pPr>
        <w:pStyle w:val="Paragrafoelenco"/>
        <w:numPr>
          <w:ilvl w:val="0"/>
          <w:numId w:val="218"/>
        </w:numPr>
        <w:jc w:val="both"/>
        <w:rPr>
          <w:rFonts w:ascii="Arial" w:hAnsi="Arial" w:cs="Arial"/>
          <w:i/>
        </w:rPr>
      </w:pPr>
      <w:r w:rsidRPr="00ED0CBE">
        <w:rPr>
          <w:rFonts w:ascii="Arial" w:hAnsi="Arial" w:cs="Arial"/>
          <w:i/>
        </w:rPr>
        <w:t xml:space="preserve">Così, per esempio, in Rm 4,25 Paolo dice che Gesù «è stato messo a morte per i nostri peccati»; </w:t>
      </w:r>
    </w:p>
    <w:p w:rsidR="00BF4717" w:rsidRPr="00ED0CBE" w:rsidRDefault="00BF4717" w:rsidP="005B6BC7">
      <w:pPr>
        <w:pStyle w:val="Paragrafoelenco"/>
        <w:numPr>
          <w:ilvl w:val="0"/>
          <w:numId w:val="218"/>
        </w:numPr>
        <w:jc w:val="both"/>
        <w:rPr>
          <w:rFonts w:ascii="Arial" w:hAnsi="Arial" w:cs="Arial"/>
          <w:i/>
        </w:rPr>
      </w:pPr>
      <w:r w:rsidRPr="00ED0CBE">
        <w:rPr>
          <w:rFonts w:ascii="Arial" w:hAnsi="Arial" w:cs="Arial"/>
          <w:i/>
        </w:rPr>
        <w:t>in Gv 10 si parla del pastore che sacrifica la vita per le sue pecore, e in Mc 10,45 si afferma che: «Il Figliolo dell'uomo non è venuto per essere servito, ma per servire e dare la propria vita in riscatto per molti».</w:t>
      </w:r>
    </w:p>
    <w:p w:rsidR="00BF4717" w:rsidRPr="00ED0CBE" w:rsidRDefault="00BF4717" w:rsidP="00B97590">
      <w:pPr>
        <w:pStyle w:val="Paragrafoelenco"/>
        <w:ind w:left="491"/>
        <w:jc w:val="both"/>
        <w:rPr>
          <w:rFonts w:ascii="Arial" w:hAnsi="Arial" w:cs="Arial"/>
        </w:rPr>
      </w:pPr>
      <w:r w:rsidRPr="00ED0CBE">
        <w:rPr>
          <w:rFonts w:ascii="Arial" w:hAnsi="Arial" w:cs="Arial"/>
        </w:rPr>
        <w:t xml:space="preserve">Con questo stesso significato si trovano quà e là le </w:t>
      </w:r>
      <w:r w:rsidR="00CB0B91">
        <w:rPr>
          <w:rFonts w:ascii="Arial" w:hAnsi="Arial" w:cs="Arial"/>
        </w:rPr>
        <w:t>figure profetiche</w:t>
      </w:r>
      <w:r w:rsidRPr="00ED0CBE">
        <w:rPr>
          <w:rFonts w:ascii="Arial" w:hAnsi="Arial" w:cs="Arial"/>
        </w:rPr>
        <w:t xml:space="preserve"> di Gesù come agnello o agnello pasquale in At 8,3233; Ap 5,6-9; Gv 19,28-36, ecc. </w:t>
      </w:r>
    </w:p>
    <w:p w:rsidR="00BF4717" w:rsidRPr="00ED0CBE" w:rsidRDefault="00BF4717" w:rsidP="00B97590">
      <w:pPr>
        <w:pStyle w:val="Paragrafoelenco"/>
        <w:ind w:left="491"/>
        <w:jc w:val="both"/>
        <w:rPr>
          <w:rFonts w:ascii="Arial" w:hAnsi="Arial" w:cs="Arial"/>
        </w:rPr>
      </w:pPr>
      <w:r w:rsidRPr="00ED0CBE">
        <w:rPr>
          <w:rFonts w:ascii="Arial" w:hAnsi="Arial" w:cs="Arial"/>
        </w:rPr>
        <w:t xml:space="preserve">Quest'identificazione è particolarmente incisiva nella lingua aramaica, nella quale il termine </w:t>
      </w:r>
      <w:r w:rsidR="00CB0B91">
        <w:rPr>
          <w:rFonts w:ascii="Arial" w:hAnsi="Arial" w:cs="Arial"/>
        </w:rPr>
        <w:t>“</w:t>
      </w:r>
      <w:r w:rsidRPr="00ED0CBE">
        <w:rPr>
          <w:rFonts w:ascii="Arial" w:hAnsi="Arial" w:cs="Arial"/>
        </w:rPr>
        <w:t>talya</w:t>
      </w:r>
      <w:r w:rsidR="00CB0B91">
        <w:rPr>
          <w:rFonts w:ascii="Arial" w:hAnsi="Arial" w:cs="Arial"/>
        </w:rPr>
        <w:t>”</w:t>
      </w:r>
      <w:r w:rsidRPr="00ED0CBE">
        <w:rPr>
          <w:rFonts w:ascii="Arial" w:hAnsi="Arial" w:cs="Arial"/>
        </w:rPr>
        <w:t xml:space="preserve"> significa </w:t>
      </w:r>
      <w:r w:rsidR="00CB0B91">
        <w:rPr>
          <w:rFonts w:ascii="Arial" w:hAnsi="Arial" w:cs="Arial"/>
        </w:rPr>
        <w:t>sia</w:t>
      </w:r>
      <w:r w:rsidRPr="00ED0CBE">
        <w:rPr>
          <w:rFonts w:ascii="Arial" w:hAnsi="Arial" w:cs="Arial"/>
        </w:rPr>
        <w:t xml:space="preserve"> «agnello»</w:t>
      </w:r>
      <w:r w:rsidR="00CB0B91">
        <w:rPr>
          <w:rFonts w:ascii="Arial" w:hAnsi="Arial" w:cs="Arial"/>
        </w:rPr>
        <w:t xml:space="preserve"> e sia</w:t>
      </w:r>
      <w:r w:rsidRPr="00ED0CBE">
        <w:rPr>
          <w:rFonts w:ascii="Arial" w:hAnsi="Arial" w:cs="Arial"/>
        </w:rPr>
        <w:t xml:space="preserve"> «servo» (cf</w:t>
      </w:r>
      <w:r w:rsidR="00C641FE" w:rsidRPr="00ED0CBE">
        <w:rPr>
          <w:rFonts w:ascii="Arial" w:hAnsi="Arial" w:cs="Arial"/>
        </w:rPr>
        <w:t>r</w:t>
      </w:r>
      <w:r w:rsidRPr="00ED0CBE">
        <w:rPr>
          <w:rFonts w:ascii="Arial" w:hAnsi="Arial" w:cs="Arial"/>
        </w:rPr>
        <w:t xml:space="preserve"> Gv 1,29-36).</w:t>
      </w:r>
    </w:p>
    <w:p w:rsidR="00BF4717" w:rsidRPr="000608EF" w:rsidRDefault="00BF4717" w:rsidP="00B97590">
      <w:pPr>
        <w:pStyle w:val="Paragrafoelenco"/>
        <w:ind w:left="491"/>
        <w:jc w:val="both"/>
        <w:rPr>
          <w:rFonts w:ascii="Arial" w:hAnsi="Arial" w:cs="Arial"/>
          <w:spacing w:val="-4"/>
        </w:rPr>
      </w:pPr>
      <w:r w:rsidRPr="000608EF">
        <w:rPr>
          <w:rFonts w:ascii="Arial" w:hAnsi="Arial" w:cs="Arial"/>
          <w:spacing w:val="-4"/>
        </w:rPr>
        <w:t xml:space="preserve">In questa prospettiva, come il sangue dell'agnello pasquale preservò le case degli israeliti dalla spada dell'angelo sterminatore, allo stesso modo il sacrificio del Servo Gesù – con la Sua morte, ma anche con la Sua vita – dona la vita e stabilisce una nuova alleanza tra Dio e gli uomini: </w:t>
      </w:r>
    </w:p>
    <w:p w:rsidR="00BF4717" w:rsidRPr="00ED0CBE" w:rsidRDefault="00BF4717" w:rsidP="00C641FE">
      <w:pPr>
        <w:ind w:left="1416"/>
        <w:jc w:val="both"/>
        <w:rPr>
          <w:rFonts w:ascii="Arial" w:hAnsi="Arial" w:cs="Arial"/>
          <w:i/>
        </w:rPr>
      </w:pPr>
      <w:r w:rsidRPr="00ED0CBE">
        <w:rPr>
          <w:rFonts w:ascii="Arial" w:hAnsi="Arial" w:cs="Arial"/>
          <w:i/>
        </w:rPr>
        <w:t>«Preso un pane, rese grazie, lo spezzò e lo diede loro dicendo: "Questo è il mio corpo che è dato per voi" [.. .] "Questo calice è la nuova alleanza nel mio sangue, che viene versato per voi"» (Lc 22,19-20).</w:t>
      </w:r>
    </w:p>
    <w:p w:rsidR="00BF4717" w:rsidRPr="00ED0CBE" w:rsidRDefault="00CB0B91" w:rsidP="00B97590">
      <w:pPr>
        <w:pStyle w:val="Paragrafoelenco"/>
        <w:ind w:left="491"/>
        <w:jc w:val="both"/>
        <w:rPr>
          <w:rFonts w:ascii="Arial" w:hAnsi="Arial" w:cs="Arial"/>
        </w:rPr>
      </w:pPr>
      <w:r>
        <w:rPr>
          <w:rFonts w:ascii="Arial" w:hAnsi="Arial" w:cs="Arial"/>
        </w:rPr>
        <w:t>Lo notiamo n</w:t>
      </w:r>
      <w:r w:rsidR="00BF4717" w:rsidRPr="00ED0CBE">
        <w:rPr>
          <w:rFonts w:ascii="Arial" w:hAnsi="Arial" w:cs="Arial"/>
        </w:rPr>
        <w:t xml:space="preserve">ella scena del battesimo di Gesù (Mat 3,13-17), nelle parole della voce di Dio che </w:t>
      </w:r>
      <w:r w:rsidR="00427EB9">
        <w:rPr>
          <w:rFonts w:ascii="Arial" w:hAnsi="Arial" w:cs="Arial"/>
        </w:rPr>
        <w:t>arriva</w:t>
      </w:r>
      <w:r w:rsidR="00BF4717" w:rsidRPr="00ED0CBE">
        <w:rPr>
          <w:rFonts w:ascii="Arial" w:hAnsi="Arial" w:cs="Arial"/>
        </w:rPr>
        <w:t xml:space="preserve"> dal cielo: </w:t>
      </w:r>
    </w:p>
    <w:p w:rsidR="00BF4717" w:rsidRPr="00ED0CBE" w:rsidRDefault="00BF4717" w:rsidP="00C641FE">
      <w:pPr>
        <w:pStyle w:val="Paragrafoelenco"/>
        <w:ind w:left="1416"/>
        <w:jc w:val="both"/>
        <w:rPr>
          <w:rFonts w:ascii="Arial" w:hAnsi="Arial" w:cs="Arial"/>
          <w:i/>
        </w:rPr>
      </w:pPr>
      <w:r w:rsidRPr="00ED0CBE">
        <w:rPr>
          <w:rFonts w:ascii="Arial" w:hAnsi="Arial" w:cs="Arial"/>
          <w:i/>
        </w:rPr>
        <w:t xml:space="preserve">«Questi è il </w:t>
      </w:r>
      <w:r w:rsidR="002C4C25" w:rsidRPr="00ED0CBE">
        <w:rPr>
          <w:rFonts w:ascii="Arial" w:hAnsi="Arial" w:cs="Arial"/>
          <w:i/>
        </w:rPr>
        <w:t>Figliolo</w:t>
      </w:r>
      <w:r w:rsidR="00BF6260">
        <w:rPr>
          <w:rFonts w:ascii="Arial" w:hAnsi="Arial" w:cs="Arial"/>
          <w:i/>
        </w:rPr>
        <w:t xml:space="preserve"> </w:t>
      </w:r>
      <w:r w:rsidRPr="00ED0CBE">
        <w:rPr>
          <w:rFonts w:ascii="Arial" w:hAnsi="Arial" w:cs="Arial"/>
          <w:i/>
        </w:rPr>
        <w:t xml:space="preserve">mio prediletto, nel quale mi sono compiaciuto», </w:t>
      </w:r>
    </w:p>
    <w:p w:rsidR="00BF4717" w:rsidRPr="00ED0CBE" w:rsidRDefault="00BF4717" w:rsidP="00B97590">
      <w:pPr>
        <w:pStyle w:val="Paragrafoelenco"/>
        <w:ind w:left="491"/>
        <w:jc w:val="both"/>
        <w:rPr>
          <w:rFonts w:ascii="Arial" w:hAnsi="Arial" w:cs="Arial"/>
        </w:rPr>
      </w:pPr>
      <w:r w:rsidRPr="00ED0CBE">
        <w:rPr>
          <w:rFonts w:ascii="Arial" w:hAnsi="Arial" w:cs="Arial"/>
        </w:rPr>
        <w:t xml:space="preserve">In greco, la parola </w:t>
      </w:r>
      <w:r w:rsidR="00427EB9">
        <w:rPr>
          <w:rFonts w:ascii="Arial" w:hAnsi="Arial" w:cs="Arial"/>
        </w:rPr>
        <w:t>“</w:t>
      </w:r>
      <w:r w:rsidRPr="00ED0CBE">
        <w:rPr>
          <w:rFonts w:ascii="Arial" w:hAnsi="Arial" w:cs="Arial"/>
        </w:rPr>
        <w:t>pais</w:t>
      </w:r>
      <w:r w:rsidR="00427EB9">
        <w:rPr>
          <w:rFonts w:ascii="Arial" w:hAnsi="Arial" w:cs="Arial"/>
        </w:rPr>
        <w:t>”</w:t>
      </w:r>
      <w:r w:rsidRPr="00ED0CBE">
        <w:rPr>
          <w:rFonts w:ascii="Arial" w:hAnsi="Arial" w:cs="Arial"/>
        </w:rPr>
        <w:t xml:space="preserve"> significa tanto «figlio» quanto «servo», com'è attestato frequentemente dalla versione della parola </w:t>
      </w:r>
      <w:r w:rsidR="00427EB9">
        <w:rPr>
          <w:rFonts w:ascii="Arial" w:hAnsi="Arial" w:cs="Arial"/>
        </w:rPr>
        <w:t>“</w:t>
      </w:r>
      <w:r w:rsidRPr="00ED0CBE">
        <w:rPr>
          <w:rFonts w:ascii="Arial" w:hAnsi="Arial" w:cs="Arial"/>
        </w:rPr>
        <w:t>ébed</w:t>
      </w:r>
      <w:r w:rsidR="00427EB9">
        <w:rPr>
          <w:rFonts w:ascii="Arial" w:hAnsi="Arial" w:cs="Arial"/>
        </w:rPr>
        <w:t>”</w:t>
      </w:r>
      <w:r w:rsidRPr="00ED0CBE">
        <w:rPr>
          <w:rFonts w:ascii="Arial" w:hAnsi="Arial" w:cs="Arial"/>
        </w:rPr>
        <w:t xml:space="preserve"> (servo) con </w:t>
      </w:r>
      <w:r w:rsidR="00427EB9">
        <w:rPr>
          <w:rFonts w:ascii="Arial" w:hAnsi="Arial" w:cs="Arial"/>
        </w:rPr>
        <w:t>“</w:t>
      </w:r>
      <w:r w:rsidRPr="00ED0CBE">
        <w:rPr>
          <w:rFonts w:ascii="Arial" w:hAnsi="Arial" w:cs="Arial"/>
        </w:rPr>
        <w:t>pais</w:t>
      </w:r>
      <w:r w:rsidR="00427EB9">
        <w:rPr>
          <w:rFonts w:ascii="Arial" w:hAnsi="Arial" w:cs="Arial"/>
        </w:rPr>
        <w:t>”</w:t>
      </w:r>
      <w:r w:rsidRPr="00ED0CBE">
        <w:rPr>
          <w:rFonts w:ascii="Arial" w:hAnsi="Arial" w:cs="Arial"/>
        </w:rPr>
        <w:t xml:space="preserve"> nella traduzione della Bibbia ebraica.</w:t>
      </w:r>
    </w:p>
    <w:p w:rsidR="00C641FE" w:rsidRPr="00ED0CBE" w:rsidRDefault="00C641FE" w:rsidP="00B97590">
      <w:pPr>
        <w:pStyle w:val="Paragrafoelenco"/>
        <w:ind w:left="491"/>
        <w:jc w:val="both"/>
        <w:rPr>
          <w:rFonts w:ascii="Arial" w:hAnsi="Arial" w:cs="Arial"/>
        </w:rPr>
      </w:pPr>
      <w:r w:rsidRPr="00ED0CBE">
        <w:rPr>
          <w:rFonts w:ascii="Arial" w:hAnsi="Arial" w:cs="Arial"/>
        </w:rPr>
        <w:t>Gesù è IL Servo dell’Eterno.</w:t>
      </w:r>
    </w:p>
    <w:p w:rsidR="00DB5FD2" w:rsidRPr="00ED0CBE" w:rsidRDefault="00DB5FD2" w:rsidP="00B97590">
      <w:pPr>
        <w:jc w:val="both"/>
        <w:rPr>
          <w:rFonts w:ascii="Arial" w:hAnsi="Arial" w:cs="Arial"/>
          <w:b/>
        </w:rPr>
      </w:pPr>
    </w:p>
    <w:p w:rsidR="00AD47F6" w:rsidRPr="00ED0CBE" w:rsidRDefault="004838E8" w:rsidP="00CC0109">
      <w:pPr>
        <w:pStyle w:val="Paragrafoelenco"/>
        <w:numPr>
          <w:ilvl w:val="0"/>
          <w:numId w:val="3"/>
        </w:numPr>
        <w:tabs>
          <w:tab w:val="left" w:pos="284"/>
        </w:tabs>
        <w:ind w:left="426" w:hanging="568"/>
        <w:jc w:val="both"/>
        <w:rPr>
          <w:rFonts w:ascii="Arial" w:hAnsi="Arial" w:cs="Arial"/>
          <w:b/>
        </w:rPr>
      </w:pPr>
      <w:r w:rsidRPr="00ED0CBE">
        <w:rPr>
          <w:rFonts w:ascii="Arial" w:hAnsi="Arial" w:cs="Arial"/>
          <w:b/>
        </w:rPr>
        <w:t xml:space="preserve"> </w:t>
      </w:r>
      <w:r w:rsidR="00AD47F6" w:rsidRPr="00ED0CBE">
        <w:rPr>
          <w:rFonts w:ascii="Arial" w:hAnsi="Arial" w:cs="Arial"/>
          <w:b/>
        </w:rPr>
        <w:t>IL SIGNORE: GIUDA 4; LC 24.34; Is 40.3 e ref</w:t>
      </w:r>
    </w:p>
    <w:p w:rsidR="00AD47F6" w:rsidRPr="00ED0CBE" w:rsidRDefault="00AD47F6" w:rsidP="00B97590">
      <w:pPr>
        <w:pStyle w:val="Paragrafoelenco"/>
        <w:ind w:left="491"/>
        <w:jc w:val="both"/>
        <w:rPr>
          <w:rFonts w:ascii="Arial" w:hAnsi="Arial" w:cs="Arial"/>
        </w:rPr>
      </w:pPr>
      <w:r w:rsidRPr="00ED0CBE">
        <w:rPr>
          <w:rFonts w:ascii="Arial" w:hAnsi="Arial" w:cs="Arial"/>
        </w:rPr>
        <w:t xml:space="preserve">"Signore" è applicato a Gesù 125 volte, soprattutto in Atti e nelle Lettere (vedi </w:t>
      </w:r>
      <w:r w:rsidR="004870D1" w:rsidRPr="00ED0CBE">
        <w:rPr>
          <w:rFonts w:ascii="Arial" w:hAnsi="Arial" w:cs="Arial"/>
        </w:rPr>
        <w:t>ad</w:t>
      </w:r>
      <w:r w:rsidRPr="00ED0CBE">
        <w:rPr>
          <w:rFonts w:ascii="Arial" w:hAnsi="Arial" w:cs="Arial"/>
        </w:rPr>
        <w:t xml:space="preserve"> esempio in Gv13,13-14;</w:t>
      </w:r>
      <w:r w:rsidR="004870D1" w:rsidRPr="00ED0CBE">
        <w:rPr>
          <w:rFonts w:ascii="Arial" w:hAnsi="Arial" w:cs="Arial"/>
        </w:rPr>
        <w:t xml:space="preserve"> </w:t>
      </w:r>
      <w:r w:rsidRPr="00ED0CBE">
        <w:rPr>
          <w:rFonts w:ascii="Arial" w:hAnsi="Arial" w:cs="Arial"/>
        </w:rPr>
        <w:t xml:space="preserve">At15,26). </w:t>
      </w:r>
    </w:p>
    <w:p w:rsidR="00AD47F6" w:rsidRPr="00ED0CBE" w:rsidRDefault="00AD47F6" w:rsidP="00B97590">
      <w:pPr>
        <w:pStyle w:val="Paragrafoelenco"/>
        <w:ind w:left="491"/>
        <w:jc w:val="both"/>
        <w:rPr>
          <w:rFonts w:ascii="Arial" w:hAnsi="Arial" w:cs="Arial"/>
        </w:rPr>
      </w:pPr>
      <w:r w:rsidRPr="00ED0CBE">
        <w:rPr>
          <w:rFonts w:ascii="Arial" w:hAnsi="Arial" w:cs="Arial"/>
        </w:rPr>
        <w:t>Altre 2 volte il termine appare nella traslitterazione dell'originario aramaico "mara" (1Cor 16,22; Ap</w:t>
      </w:r>
      <w:r w:rsidR="000608EF">
        <w:rPr>
          <w:rFonts w:ascii="Arial" w:hAnsi="Arial" w:cs="Arial"/>
        </w:rPr>
        <w:t xml:space="preserve"> </w:t>
      </w:r>
      <w:r w:rsidRPr="00ED0CBE">
        <w:rPr>
          <w:rFonts w:ascii="Arial" w:hAnsi="Arial" w:cs="Arial"/>
        </w:rPr>
        <w:t xml:space="preserve">22,20). </w:t>
      </w:r>
    </w:p>
    <w:p w:rsidR="00AD47F6" w:rsidRPr="00ED0CBE" w:rsidRDefault="00AD47F6" w:rsidP="00B97590">
      <w:pPr>
        <w:pStyle w:val="Paragrafoelenco"/>
        <w:ind w:left="491"/>
        <w:jc w:val="both"/>
        <w:rPr>
          <w:rFonts w:ascii="Arial" w:hAnsi="Arial" w:cs="Arial"/>
        </w:rPr>
      </w:pPr>
      <w:r w:rsidRPr="00ED0CBE">
        <w:rPr>
          <w:rFonts w:ascii="Arial" w:hAnsi="Arial" w:cs="Arial"/>
        </w:rPr>
        <w:t>Spesso è unito all'aggettivo "nostro", che ha generato l'espressione cristiana stereotipata "nostro Signore Gesù Cristo"</w:t>
      </w:r>
      <w:r w:rsidR="00C641FE" w:rsidRPr="00ED0CBE">
        <w:rPr>
          <w:rFonts w:ascii="Arial" w:hAnsi="Arial" w:cs="Arial"/>
        </w:rPr>
        <w:t>: è i</w:t>
      </w:r>
      <w:r w:rsidRPr="00ED0CBE">
        <w:rPr>
          <w:rFonts w:ascii="Arial" w:hAnsi="Arial" w:cs="Arial"/>
        </w:rPr>
        <w:t>l titolo onorifico particolarmente significativo applicato a Gesù in quanto è il termine col quale la traduzione greca de</w:t>
      </w:r>
      <w:r w:rsidR="00C641FE" w:rsidRPr="00ED0CBE">
        <w:rPr>
          <w:rFonts w:ascii="Arial" w:hAnsi="Arial" w:cs="Arial"/>
        </w:rPr>
        <w:t>i</w:t>
      </w:r>
      <w:r w:rsidRPr="00ED0CBE">
        <w:rPr>
          <w:rFonts w:ascii="Arial" w:hAnsi="Arial" w:cs="Arial"/>
        </w:rPr>
        <w:t xml:space="preserve"> Settanta rende il proto-termine masoretico ebraico יהוה (YHWH), cioè il nome proprio di Dio che, come </w:t>
      </w:r>
      <w:r w:rsidR="00C641FE" w:rsidRPr="00ED0CBE">
        <w:rPr>
          <w:rFonts w:ascii="Arial" w:hAnsi="Arial" w:cs="Arial"/>
        </w:rPr>
        <w:t xml:space="preserve">tutti </w:t>
      </w:r>
      <w:r w:rsidRPr="00ED0CBE">
        <w:rPr>
          <w:rFonts w:ascii="Arial" w:hAnsi="Arial" w:cs="Arial"/>
        </w:rPr>
        <w:t>sappiamo</w:t>
      </w:r>
      <w:r w:rsidR="000608EF">
        <w:rPr>
          <w:rFonts w:ascii="Arial" w:hAnsi="Arial" w:cs="Arial"/>
        </w:rPr>
        <w:t>,</w:t>
      </w:r>
      <w:r w:rsidRPr="00ED0CBE">
        <w:rPr>
          <w:rFonts w:ascii="Arial" w:hAnsi="Arial" w:cs="Arial"/>
        </w:rPr>
        <w:t xml:space="preserve"> è illeggibile</w:t>
      </w:r>
      <w:r w:rsidR="00C641FE" w:rsidRPr="00ED0CBE">
        <w:rPr>
          <w:rFonts w:ascii="Arial" w:hAnsi="Arial" w:cs="Arial"/>
        </w:rPr>
        <w:t xml:space="preserve"> perché mancante delle vocali omesse dai Masoreti!!!</w:t>
      </w:r>
    </w:p>
    <w:p w:rsidR="00AD47F6" w:rsidRPr="000608EF" w:rsidRDefault="00AD47F6" w:rsidP="000608EF">
      <w:pPr>
        <w:pStyle w:val="Paragrafoelenco"/>
        <w:ind w:left="1416"/>
        <w:jc w:val="both"/>
        <w:rPr>
          <w:rFonts w:ascii="Arial" w:hAnsi="Arial" w:cs="Arial"/>
          <w:b/>
          <w:spacing w:val="-2"/>
        </w:rPr>
      </w:pPr>
      <w:r w:rsidRPr="000608EF">
        <w:rPr>
          <w:rFonts w:ascii="Arial" w:hAnsi="Arial" w:cs="Arial"/>
          <w:b/>
          <w:spacing w:val="-2"/>
        </w:rPr>
        <w:t>La parola greca corrispondente è Kyrios ed è anche la stessa che la traduzione greca della Bibbia ebraica usava per sostituire il nome impronunciabile di Dio (</w:t>
      </w:r>
      <w:r w:rsidR="000608EF" w:rsidRPr="000608EF">
        <w:rPr>
          <w:rFonts w:ascii="Arial" w:hAnsi="Arial" w:cs="Arial"/>
          <w:b/>
          <w:spacing w:val="-2"/>
        </w:rPr>
        <w:t>YHWH-</w:t>
      </w:r>
      <w:r w:rsidRPr="000608EF">
        <w:rPr>
          <w:rFonts w:ascii="Arial" w:hAnsi="Arial" w:cs="Arial"/>
          <w:b/>
          <w:spacing w:val="-2"/>
        </w:rPr>
        <w:t xml:space="preserve">Yahvè) sottolineandone l’eternità sempre al presente. </w:t>
      </w:r>
    </w:p>
    <w:p w:rsidR="00AD47F6" w:rsidRPr="00ED0CBE" w:rsidRDefault="000608EF" w:rsidP="00B97590">
      <w:pPr>
        <w:pStyle w:val="Paragrafoelenco"/>
        <w:ind w:left="491"/>
        <w:jc w:val="both"/>
        <w:rPr>
          <w:rFonts w:ascii="Arial" w:hAnsi="Arial" w:cs="Arial"/>
        </w:rPr>
      </w:pPr>
      <w:r>
        <w:rPr>
          <w:rFonts w:ascii="Arial" w:hAnsi="Arial" w:cs="Arial"/>
        </w:rPr>
        <w:lastRenderedPageBreak/>
        <w:t>Questo significa che la C</w:t>
      </w:r>
      <w:r w:rsidR="00AD47F6" w:rsidRPr="00ED0CBE">
        <w:rPr>
          <w:rFonts w:ascii="Arial" w:hAnsi="Arial" w:cs="Arial"/>
        </w:rPr>
        <w:t xml:space="preserve">omunità </w:t>
      </w:r>
      <w:r>
        <w:rPr>
          <w:rFonts w:ascii="Arial" w:hAnsi="Arial" w:cs="Arial"/>
        </w:rPr>
        <w:t>C</w:t>
      </w:r>
      <w:r w:rsidR="00AD47F6" w:rsidRPr="00ED0CBE">
        <w:rPr>
          <w:rFonts w:ascii="Arial" w:hAnsi="Arial" w:cs="Arial"/>
        </w:rPr>
        <w:t xml:space="preserve">ristiana, </w:t>
      </w:r>
      <w:r w:rsidR="00AD47F6" w:rsidRPr="00ED0CBE">
        <w:rPr>
          <w:rFonts w:ascii="Arial" w:hAnsi="Arial" w:cs="Arial"/>
          <w:b/>
        </w:rPr>
        <w:t>attribuendo a Gesù il titolo di Kyrios Lo riconosceva uguale a Dio</w:t>
      </w:r>
      <w:r w:rsidR="00AD47F6" w:rsidRPr="00ED0CBE">
        <w:rPr>
          <w:rFonts w:ascii="Arial" w:hAnsi="Arial" w:cs="Arial"/>
        </w:rPr>
        <w:t xml:space="preserve">: pertanto, siamo dinanzi a una proclamazione equivalente a quella della Lettera ai Filippesi: </w:t>
      </w:r>
    </w:p>
    <w:p w:rsidR="00AD47F6" w:rsidRPr="00ED0CBE" w:rsidRDefault="00AD47F6" w:rsidP="00C641FE">
      <w:pPr>
        <w:pStyle w:val="Paragrafoelenco"/>
        <w:ind w:left="1416"/>
        <w:jc w:val="both"/>
        <w:rPr>
          <w:rFonts w:ascii="Arial" w:hAnsi="Arial" w:cs="Arial"/>
          <w:i/>
        </w:rPr>
      </w:pPr>
      <w:r w:rsidRPr="00ED0CBE">
        <w:rPr>
          <w:rFonts w:ascii="Arial" w:hAnsi="Arial" w:cs="Arial"/>
          <w:i/>
        </w:rPr>
        <w:t xml:space="preserve">«[Gesù Cristo] pur essendo “in forma di Dio” [di natura Dio]...» (Fil 2,6). </w:t>
      </w:r>
    </w:p>
    <w:p w:rsidR="00AD47F6" w:rsidRPr="00ED0CBE" w:rsidRDefault="00AD47F6" w:rsidP="00B97590">
      <w:pPr>
        <w:pStyle w:val="Paragrafoelenco"/>
        <w:ind w:left="491"/>
        <w:jc w:val="both"/>
        <w:rPr>
          <w:rFonts w:ascii="Arial" w:hAnsi="Arial" w:cs="Arial"/>
        </w:rPr>
      </w:pPr>
      <w:r w:rsidRPr="00ED0CBE">
        <w:rPr>
          <w:rFonts w:ascii="Arial" w:hAnsi="Arial" w:cs="Arial"/>
        </w:rPr>
        <w:t>Nelle comunità o ambienti linguistici aramei si faceva uso del termine maran «Signore nostro», con lo stesso senso di Kyrios: da essi abbiamo recepito la formula liturgica maranatà (vieni Signore/il Signore viene), che troviamo in 1Cor 16,22 in aramaico, e in Ap 22,20 tradotta in greco.</w:t>
      </w:r>
    </w:p>
    <w:p w:rsidR="00AD47F6" w:rsidRPr="00ED0CBE" w:rsidRDefault="00AD47F6" w:rsidP="000608EF">
      <w:pPr>
        <w:pStyle w:val="Paragrafoelenco"/>
        <w:ind w:left="1416"/>
        <w:jc w:val="both"/>
        <w:rPr>
          <w:rFonts w:ascii="Arial" w:hAnsi="Arial" w:cs="Arial"/>
          <w:b/>
        </w:rPr>
      </w:pPr>
      <w:r w:rsidRPr="00ED0CBE">
        <w:rPr>
          <w:rFonts w:ascii="Arial" w:hAnsi="Arial" w:cs="Arial"/>
          <w:b/>
        </w:rPr>
        <w:t>Con riferimento a questo titolo, dobbiamo anche dire che, nel mondo romano, l'imperatore divinizzato era chiamato Kyrios (il dio padrone).</w:t>
      </w:r>
    </w:p>
    <w:p w:rsidR="00AD47F6" w:rsidRPr="000608EF" w:rsidRDefault="00C641FE" w:rsidP="00B97590">
      <w:pPr>
        <w:pStyle w:val="Paragrafoelenco"/>
        <w:ind w:left="491"/>
        <w:jc w:val="both"/>
        <w:rPr>
          <w:rFonts w:ascii="Arial" w:hAnsi="Arial" w:cs="Arial"/>
          <w:spacing w:val="-4"/>
        </w:rPr>
      </w:pPr>
      <w:r w:rsidRPr="000608EF">
        <w:rPr>
          <w:rFonts w:ascii="Arial" w:hAnsi="Arial" w:cs="Arial"/>
          <w:spacing w:val="-4"/>
        </w:rPr>
        <w:t>L’</w:t>
      </w:r>
      <w:r w:rsidR="00AD47F6" w:rsidRPr="000608EF">
        <w:rPr>
          <w:rFonts w:ascii="Arial" w:hAnsi="Arial" w:cs="Arial"/>
          <w:spacing w:val="-4"/>
        </w:rPr>
        <w:t xml:space="preserve">affermazione </w:t>
      </w:r>
      <w:r w:rsidRPr="000608EF">
        <w:rPr>
          <w:rFonts w:ascii="Arial" w:hAnsi="Arial" w:cs="Arial"/>
          <w:spacing w:val="-4"/>
        </w:rPr>
        <w:t xml:space="preserve">più </w:t>
      </w:r>
      <w:r w:rsidR="00AD47F6" w:rsidRPr="000608EF">
        <w:rPr>
          <w:rFonts w:ascii="Arial" w:hAnsi="Arial" w:cs="Arial"/>
          <w:spacing w:val="-4"/>
        </w:rPr>
        <w:t xml:space="preserve">esplicita ed eclatante la troviamo nella confessione di Tommaso in Gv 20,28. </w:t>
      </w:r>
    </w:p>
    <w:p w:rsidR="00AD47F6" w:rsidRPr="00ED0CBE" w:rsidRDefault="00AD47F6" w:rsidP="00B97590">
      <w:pPr>
        <w:pStyle w:val="Paragrafoelenco"/>
        <w:ind w:left="491"/>
        <w:jc w:val="both"/>
        <w:rPr>
          <w:rFonts w:ascii="Arial" w:hAnsi="Arial" w:cs="Arial"/>
        </w:rPr>
      </w:pPr>
      <w:r w:rsidRPr="00ED0CBE">
        <w:rPr>
          <w:rFonts w:ascii="Arial" w:hAnsi="Arial" w:cs="Arial"/>
        </w:rPr>
        <w:t>In due testi, Rm 9,5 e 1Gv 5,20 l'espressione è anche chiara, ma il testo presenta alcune difficoltà senza una seri</w:t>
      </w:r>
      <w:r w:rsidR="000608EF">
        <w:rPr>
          <w:rFonts w:ascii="Arial" w:hAnsi="Arial" w:cs="Arial"/>
        </w:rPr>
        <w:t>a</w:t>
      </w:r>
      <w:r w:rsidRPr="00ED0CBE">
        <w:rPr>
          <w:rFonts w:ascii="Arial" w:hAnsi="Arial" w:cs="Arial"/>
        </w:rPr>
        <w:t xml:space="preserve"> e onesta riflessione. </w:t>
      </w:r>
    </w:p>
    <w:p w:rsidR="00AD47F6" w:rsidRPr="00ED0CBE" w:rsidRDefault="0031679F" w:rsidP="00B97590">
      <w:pPr>
        <w:pStyle w:val="Paragrafoelenco"/>
        <w:ind w:left="491"/>
        <w:jc w:val="both"/>
        <w:rPr>
          <w:rFonts w:ascii="Arial" w:hAnsi="Arial" w:cs="Arial"/>
        </w:rPr>
      </w:pPr>
      <w:r w:rsidRPr="00ED0CBE">
        <w:rPr>
          <w:rFonts w:ascii="Arial" w:hAnsi="Arial" w:cs="Arial"/>
        </w:rPr>
        <w:t>Dal momento che “Signore” significa padrone, Gesù è IL Signore cioè il padrone assoluto!</w:t>
      </w:r>
    </w:p>
    <w:p w:rsidR="0031679F" w:rsidRPr="000608EF" w:rsidRDefault="0031679F" w:rsidP="00D9285B">
      <w:pPr>
        <w:ind w:left="1416"/>
        <w:jc w:val="both"/>
        <w:rPr>
          <w:rFonts w:ascii="Arial" w:hAnsi="Arial" w:cs="Arial"/>
          <w:i/>
          <w:spacing w:val="-4"/>
        </w:rPr>
      </w:pPr>
      <w:r w:rsidRPr="000608EF">
        <w:rPr>
          <w:rFonts w:ascii="Arial" w:hAnsi="Arial" w:cs="Arial"/>
          <w:i/>
          <w:spacing w:val="-4"/>
        </w:rPr>
        <w:t>e ogni lingua confessi che Gesù Cristo è il Signore, alla gloria di Dio Padre. - Fil 2:11</w:t>
      </w:r>
    </w:p>
    <w:p w:rsidR="0031679F" w:rsidRPr="00ED0CBE" w:rsidRDefault="0031679F" w:rsidP="00B97590">
      <w:pPr>
        <w:pStyle w:val="Paragrafoelenco"/>
        <w:ind w:left="491"/>
        <w:jc w:val="both"/>
        <w:rPr>
          <w:rFonts w:ascii="Arial" w:hAnsi="Arial" w:cs="Arial"/>
        </w:rPr>
      </w:pPr>
      <w:r w:rsidRPr="00ED0CBE">
        <w:rPr>
          <w:rFonts w:ascii="Arial" w:hAnsi="Arial" w:cs="Arial"/>
        </w:rPr>
        <w:t>Questo vuol dire che chi nega Gesù come Unico Padrone, come Signore, non d</w:t>
      </w:r>
      <w:r w:rsidR="000608EF">
        <w:rPr>
          <w:rFonts w:ascii="Arial" w:hAnsi="Arial" w:cs="Arial"/>
        </w:rPr>
        <w:t>à</w:t>
      </w:r>
      <w:r w:rsidRPr="00ED0CBE">
        <w:rPr>
          <w:rFonts w:ascii="Arial" w:hAnsi="Arial" w:cs="Arial"/>
        </w:rPr>
        <w:t xml:space="preserve"> gloria a Dio-Padre!</w:t>
      </w:r>
    </w:p>
    <w:p w:rsidR="006A282B" w:rsidRPr="00ED0CBE" w:rsidRDefault="006A282B" w:rsidP="00A53B18">
      <w:pPr>
        <w:pStyle w:val="Paragrafoelenco"/>
        <w:spacing w:before="120"/>
        <w:ind w:left="493"/>
        <w:contextualSpacing w:val="0"/>
        <w:jc w:val="both"/>
        <w:rPr>
          <w:rFonts w:ascii="Arial" w:hAnsi="Arial" w:cs="Arial"/>
        </w:rPr>
      </w:pPr>
      <w:r w:rsidRPr="00ED0CBE">
        <w:rPr>
          <w:rFonts w:ascii="Arial" w:hAnsi="Arial" w:cs="Arial"/>
        </w:rPr>
        <w:t>Prima di passare al prossimo voglio sottolineare una cosa importantissima legata a</w:t>
      </w:r>
      <w:r w:rsidR="00A53B18" w:rsidRPr="00ED0CBE">
        <w:rPr>
          <w:rFonts w:ascii="Arial" w:hAnsi="Arial" w:cs="Arial"/>
        </w:rPr>
        <w:t>i</w:t>
      </w:r>
      <w:r w:rsidRPr="00ED0CBE">
        <w:rPr>
          <w:rFonts w:ascii="Arial" w:hAnsi="Arial" w:cs="Arial"/>
        </w:rPr>
        <w:t xml:space="preserve"> vers</w:t>
      </w:r>
      <w:r w:rsidR="00A53B18" w:rsidRPr="00ED0CBE">
        <w:rPr>
          <w:rFonts w:ascii="Arial" w:hAnsi="Arial" w:cs="Arial"/>
        </w:rPr>
        <w:t>i</w:t>
      </w:r>
      <w:r w:rsidRPr="00ED0CBE">
        <w:rPr>
          <w:rFonts w:ascii="Arial" w:hAnsi="Arial" w:cs="Arial"/>
        </w:rPr>
        <w:t xml:space="preserve"> seguent</w:t>
      </w:r>
      <w:r w:rsidR="00A53B18" w:rsidRPr="00ED0CBE">
        <w:rPr>
          <w:rFonts w:ascii="Arial" w:hAnsi="Arial" w:cs="Arial"/>
        </w:rPr>
        <w:t>i</w:t>
      </w:r>
      <w:r w:rsidRPr="00ED0CBE">
        <w:rPr>
          <w:rFonts w:ascii="Arial" w:hAnsi="Arial" w:cs="Arial"/>
        </w:rPr>
        <w:t>…</w:t>
      </w:r>
    </w:p>
    <w:p w:rsidR="006A282B" w:rsidRPr="00ED0CBE" w:rsidRDefault="006A282B" w:rsidP="005B6BC7">
      <w:pPr>
        <w:pStyle w:val="Paragrafoelenco"/>
        <w:numPr>
          <w:ilvl w:val="0"/>
          <w:numId w:val="222"/>
        </w:numPr>
        <w:jc w:val="both"/>
        <w:rPr>
          <w:rFonts w:ascii="Arial" w:hAnsi="Arial" w:cs="Arial"/>
          <w:i/>
        </w:rPr>
      </w:pPr>
      <w:r w:rsidRPr="00ED0CBE">
        <w:rPr>
          <w:rFonts w:ascii="Arial" w:hAnsi="Arial" w:cs="Arial"/>
          <w:i/>
        </w:rPr>
        <w:t xml:space="preserve">Ed avverrà che chiunque avrà invocato </w:t>
      </w:r>
      <w:r w:rsidRPr="00ED0CBE">
        <w:rPr>
          <w:rFonts w:ascii="Arial" w:hAnsi="Arial" w:cs="Arial"/>
          <w:b/>
          <w:i/>
        </w:rPr>
        <w:t>il nome del Signore</w:t>
      </w:r>
      <w:r w:rsidRPr="00ED0CBE">
        <w:rPr>
          <w:rFonts w:ascii="Arial" w:hAnsi="Arial" w:cs="Arial"/>
          <w:i/>
        </w:rPr>
        <w:t xml:space="preserve"> sarà salvato. - At 2:21</w:t>
      </w:r>
    </w:p>
    <w:p w:rsidR="006A282B" w:rsidRPr="00ED0CBE" w:rsidRDefault="006A282B" w:rsidP="005B6BC7">
      <w:pPr>
        <w:pStyle w:val="Paragrafoelenco"/>
        <w:numPr>
          <w:ilvl w:val="0"/>
          <w:numId w:val="222"/>
        </w:numPr>
        <w:jc w:val="both"/>
        <w:rPr>
          <w:rFonts w:ascii="Arial" w:hAnsi="Arial" w:cs="Arial"/>
          <w:i/>
        </w:rPr>
      </w:pPr>
      <w:r w:rsidRPr="00ED0CBE">
        <w:rPr>
          <w:rFonts w:ascii="Arial" w:hAnsi="Arial" w:cs="Arial"/>
          <w:i/>
        </w:rPr>
        <w:t xml:space="preserve">se con la bocca avrai confessato </w:t>
      </w:r>
      <w:r w:rsidRPr="00ED0CBE">
        <w:rPr>
          <w:rFonts w:ascii="Arial" w:hAnsi="Arial" w:cs="Arial"/>
          <w:b/>
          <w:i/>
        </w:rPr>
        <w:t>Gesù come Signore</w:t>
      </w:r>
      <w:r w:rsidRPr="00ED0CBE">
        <w:rPr>
          <w:rFonts w:ascii="Arial" w:hAnsi="Arial" w:cs="Arial"/>
          <w:i/>
        </w:rPr>
        <w:t>, e avrai creduto col cuore che Dio l'ha risuscitato dai morti, sarai salvato; - Ro 10:9</w:t>
      </w:r>
    </w:p>
    <w:p w:rsidR="006A282B" w:rsidRPr="00ED0CBE" w:rsidRDefault="006A282B" w:rsidP="00B97590">
      <w:pPr>
        <w:pStyle w:val="Paragrafoelenco"/>
        <w:ind w:left="491"/>
        <w:jc w:val="both"/>
        <w:rPr>
          <w:rFonts w:ascii="Arial" w:hAnsi="Arial" w:cs="Arial"/>
        </w:rPr>
      </w:pPr>
      <w:r w:rsidRPr="00ED0CBE">
        <w:rPr>
          <w:rFonts w:ascii="Arial" w:hAnsi="Arial" w:cs="Arial"/>
        </w:rPr>
        <w:t xml:space="preserve">Per anni mi chiesi il perché la Scrittura si </w:t>
      </w:r>
      <w:r w:rsidR="00A53B18" w:rsidRPr="00ED0CBE">
        <w:rPr>
          <w:rFonts w:ascii="Arial" w:hAnsi="Arial" w:cs="Arial"/>
        </w:rPr>
        <w:t>fosse</w:t>
      </w:r>
      <w:r w:rsidRPr="00ED0CBE">
        <w:rPr>
          <w:rFonts w:ascii="Arial" w:hAnsi="Arial" w:cs="Arial"/>
        </w:rPr>
        <w:t xml:space="preserve"> espressa in questo modo: </w:t>
      </w:r>
    </w:p>
    <w:p w:rsidR="006A282B" w:rsidRPr="00ED0CBE" w:rsidRDefault="006A282B" w:rsidP="005B6BC7">
      <w:pPr>
        <w:pStyle w:val="Paragrafoelenco"/>
        <w:numPr>
          <w:ilvl w:val="0"/>
          <w:numId w:val="219"/>
        </w:numPr>
        <w:jc w:val="both"/>
        <w:rPr>
          <w:rFonts w:ascii="Arial" w:hAnsi="Arial" w:cs="Arial"/>
        </w:rPr>
      </w:pPr>
      <w:r w:rsidRPr="00ED0CBE">
        <w:rPr>
          <w:rFonts w:ascii="Arial" w:hAnsi="Arial" w:cs="Arial"/>
        </w:rPr>
        <w:t xml:space="preserve">perché non ha detto “chiunque avrà invocato il nome di Gesù?” </w:t>
      </w:r>
    </w:p>
    <w:p w:rsidR="006A282B" w:rsidRPr="00ED0CBE" w:rsidRDefault="006A282B" w:rsidP="005B6BC7">
      <w:pPr>
        <w:pStyle w:val="Paragrafoelenco"/>
        <w:numPr>
          <w:ilvl w:val="0"/>
          <w:numId w:val="219"/>
        </w:numPr>
        <w:jc w:val="both"/>
        <w:rPr>
          <w:rFonts w:ascii="Arial" w:hAnsi="Arial" w:cs="Arial"/>
        </w:rPr>
      </w:pPr>
      <w:r w:rsidRPr="00ED0CBE">
        <w:rPr>
          <w:rFonts w:ascii="Arial" w:hAnsi="Arial" w:cs="Arial"/>
        </w:rPr>
        <w:t xml:space="preserve">Oppure, perché non ha detto “chiunque avrà invocato il Salvatore?” </w:t>
      </w:r>
    </w:p>
    <w:p w:rsidR="0031679F" w:rsidRPr="00ED0CBE" w:rsidRDefault="006A282B" w:rsidP="005B6BC7">
      <w:pPr>
        <w:pStyle w:val="Paragrafoelenco"/>
        <w:numPr>
          <w:ilvl w:val="0"/>
          <w:numId w:val="219"/>
        </w:numPr>
        <w:jc w:val="both"/>
        <w:rPr>
          <w:rFonts w:ascii="Arial" w:hAnsi="Arial" w:cs="Arial"/>
        </w:rPr>
      </w:pPr>
      <w:r w:rsidRPr="00ED0CBE">
        <w:rPr>
          <w:rFonts w:ascii="Arial" w:hAnsi="Arial" w:cs="Arial"/>
        </w:rPr>
        <w:t>Oppure ancora, perché non ha detto “chiunque avrà invocato Dio?”</w:t>
      </w:r>
    </w:p>
    <w:p w:rsidR="006A282B" w:rsidRPr="00ED0CBE" w:rsidRDefault="006A282B" w:rsidP="005B6BC7">
      <w:pPr>
        <w:pStyle w:val="Paragrafoelenco"/>
        <w:numPr>
          <w:ilvl w:val="0"/>
          <w:numId w:val="219"/>
        </w:numPr>
        <w:jc w:val="both"/>
        <w:rPr>
          <w:rFonts w:ascii="Arial" w:hAnsi="Arial" w:cs="Arial"/>
        </w:rPr>
      </w:pPr>
      <w:r w:rsidRPr="00ED0CBE">
        <w:rPr>
          <w:rFonts w:ascii="Arial" w:hAnsi="Arial" w:cs="Arial"/>
        </w:rPr>
        <w:t xml:space="preserve">Perché “chiunque avrà invocato </w:t>
      </w:r>
      <w:r w:rsidRPr="00ED0CBE">
        <w:rPr>
          <w:rFonts w:ascii="Arial" w:hAnsi="Arial" w:cs="Arial"/>
          <w:b/>
        </w:rPr>
        <w:t>il Nome del Signore</w:t>
      </w:r>
      <w:r w:rsidRPr="00ED0CBE">
        <w:rPr>
          <w:rFonts w:ascii="Arial" w:hAnsi="Arial" w:cs="Arial"/>
        </w:rPr>
        <w:t>”?</w:t>
      </w:r>
    </w:p>
    <w:p w:rsidR="006A282B" w:rsidRPr="00ED0CBE" w:rsidRDefault="006A282B" w:rsidP="005B6BC7">
      <w:pPr>
        <w:pStyle w:val="Paragrafoelenco"/>
        <w:numPr>
          <w:ilvl w:val="0"/>
          <w:numId w:val="219"/>
        </w:numPr>
        <w:jc w:val="both"/>
        <w:rPr>
          <w:rFonts w:ascii="Arial" w:hAnsi="Arial" w:cs="Arial"/>
        </w:rPr>
      </w:pPr>
      <w:r w:rsidRPr="00ED0CBE">
        <w:rPr>
          <w:rFonts w:ascii="Arial" w:hAnsi="Arial" w:cs="Arial"/>
        </w:rPr>
        <w:t>Perché “</w:t>
      </w:r>
      <w:r w:rsidR="00A53B18" w:rsidRPr="00ED0CBE">
        <w:rPr>
          <w:rFonts w:ascii="Arial" w:hAnsi="Arial" w:cs="Arial"/>
        </w:rPr>
        <w:t xml:space="preserve">una persona </w:t>
      </w:r>
      <w:r w:rsidRPr="00ED0CBE">
        <w:rPr>
          <w:rFonts w:ascii="Arial" w:hAnsi="Arial" w:cs="Arial"/>
        </w:rPr>
        <w:t xml:space="preserve">deve </w:t>
      </w:r>
      <w:r w:rsidRPr="00ED0CBE">
        <w:rPr>
          <w:rFonts w:ascii="Arial" w:hAnsi="Arial" w:cs="Arial"/>
          <w:b/>
        </w:rPr>
        <w:t>confessa</w:t>
      </w:r>
      <w:r w:rsidR="00A53B18" w:rsidRPr="00ED0CBE">
        <w:rPr>
          <w:rFonts w:ascii="Arial" w:hAnsi="Arial" w:cs="Arial"/>
          <w:b/>
        </w:rPr>
        <w:t>re/proclamare Gesù</w:t>
      </w:r>
      <w:r w:rsidRPr="00ED0CBE">
        <w:rPr>
          <w:rFonts w:ascii="Arial" w:hAnsi="Arial" w:cs="Arial"/>
          <w:b/>
        </w:rPr>
        <w:t xml:space="preserve"> come Signore</w:t>
      </w:r>
      <w:r w:rsidRPr="00ED0CBE">
        <w:rPr>
          <w:rFonts w:ascii="Arial" w:hAnsi="Arial" w:cs="Arial"/>
        </w:rPr>
        <w:t xml:space="preserve"> per essere salvat</w:t>
      </w:r>
      <w:r w:rsidR="00A53B18" w:rsidRPr="00ED0CBE">
        <w:rPr>
          <w:rFonts w:ascii="Arial" w:hAnsi="Arial" w:cs="Arial"/>
        </w:rPr>
        <w:t>a</w:t>
      </w:r>
      <w:r w:rsidRPr="00ED0CBE">
        <w:rPr>
          <w:rFonts w:ascii="Arial" w:hAnsi="Arial" w:cs="Arial"/>
        </w:rPr>
        <w:t>?”</w:t>
      </w:r>
    </w:p>
    <w:p w:rsidR="006A282B" w:rsidRPr="00ED0CBE" w:rsidRDefault="006A282B" w:rsidP="006A282B">
      <w:pPr>
        <w:ind w:left="491"/>
        <w:jc w:val="both"/>
        <w:rPr>
          <w:rFonts w:ascii="Arial" w:hAnsi="Arial" w:cs="Arial"/>
        </w:rPr>
      </w:pPr>
      <w:r w:rsidRPr="00ED0CBE">
        <w:rPr>
          <w:rFonts w:ascii="Arial" w:hAnsi="Arial" w:cs="Arial"/>
        </w:rPr>
        <w:t>Poi finalmente compresi: “chi vuole essere salvato deve riconoscere Gesù come Signore, cioè come Padrone, come il Dio Sovrano</w:t>
      </w:r>
      <w:r w:rsidR="00A53B18" w:rsidRPr="00ED0CBE">
        <w:rPr>
          <w:rFonts w:ascii="Arial" w:hAnsi="Arial" w:cs="Arial"/>
        </w:rPr>
        <w:t>”</w:t>
      </w:r>
      <w:r w:rsidRPr="00ED0CBE">
        <w:rPr>
          <w:rFonts w:ascii="Arial" w:hAnsi="Arial" w:cs="Arial"/>
        </w:rPr>
        <w:t>!</w:t>
      </w:r>
      <w:r w:rsidR="00A53B18" w:rsidRPr="00ED0CBE">
        <w:rPr>
          <w:rFonts w:ascii="Arial" w:hAnsi="Arial" w:cs="Arial"/>
        </w:rPr>
        <w:t xml:space="preserve"> Sì, ma cosa implica? Cosa significa?</w:t>
      </w:r>
    </w:p>
    <w:p w:rsidR="006A282B" w:rsidRPr="00ED0CBE" w:rsidRDefault="006A282B" w:rsidP="006A282B">
      <w:pPr>
        <w:ind w:left="491"/>
        <w:jc w:val="both"/>
        <w:rPr>
          <w:rFonts w:ascii="Arial" w:hAnsi="Arial" w:cs="Arial"/>
        </w:rPr>
      </w:pPr>
      <w:r w:rsidRPr="00ED0CBE">
        <w:rPr>
          <w:rFonts w:ascii="Arial" w:hAnsi="Arial" w:cs="Arial"/>
        </w:rPr>
        <w:t xml:space="preserve">Questo vuol dire che </w:t>
      </w:r>
      <w:r w:rsidRPr="00ED0CBE">
        <w:rPr>
          <w:rFonts w:ascii="Arial" w:hAnsi="Arial" w:cs="Arial"/>
          <w:b/>
        </w:rPr>
        <w:t>per essere salvato non basta affatto che uno creda in Gesù e nemmeno che Lo creda come Salvatore: deve crederlo e confessarlo come “Signore”!</w:t>
      </w:r>
    </w:p>
    <w:p w:rsidR="006A282B" w:rsidRPr="00ED0CBE" w:rsidRDefault="006A282B" w:rsidP="006A282B">
      <w:pPr>
        <w:ind w:left="491"/>
        <w:jc w:val="both"/>
        <w:rPr>
          <w:rFonts w:ascii="Arial" w:hAnsi="Arial" w:cs="Arial"/>
          <w:b/>
        </w:rPr>
      </w:pPr>
      <w:r w:rsidRPr="00ED0CBE">
        <w:rPr>
          <w:rFonts w:ascii="Arial" w:hAnsi="Arial" w:cs="Arial"/>
          <w:b/>
        </w:rPr>
        <w:t xml:space="preserve">Ma perché proprio come “Signore”? </w:t>
      </w:r>
    </w:p>
    <w:p w:rsidR="006A282B" w:rsidRPr="00ED0CBE" w:rsidRDefault="006A282B" w:rsidP="005B6BC7">
      <w:pPr>
        <w:pStyle w:val="Paragrafoelenco"/>
        <w:numPr>
          <w:ilvl w:val="0"/>
          <w:numId w:val="220"/>
        </w:numPr>
        <w:jc w:val="both"/>
        <w:rPr>
          <w:rFonts w:ascii="Arial" w:hAnsi="Arial" w:cs="Arial"/>
          <w:b/>
        </w:rPr>
      </w:pPr>
      <w:r w:rsidRPr="00ED0CBE">
        <w:rPr>
          <w:rFonts w:ascii="Arial" w:hAnsi="Arial" w:cs="Arial"/>
          <w:b/>
        </w:rPr>
        <w:t>Perché Signore significa Dio!</w:t>
      </w:r>
    </w:p>
    <w:p w:rsidR="00D9285B" w:rsidRPr="00ED0CBE" w:rsidRDefault="00D9285B" w:rsidP="005B6BC7">
      <w:pPr>
        <w:pStyle w:val="Paragrafoelenco"/>
        <w:numPr>
          <w:ilvl w:val="0"/>
          <w:numId w:val="220"/>
        </w:numPr>
        <w:jc w:val="both"/>
        <w:rPr>
          <w:rFonts w:ascii="Arial" w:hAnsi="Arial" w:cs="Arial"/>
          <w:b/>
        </w:rPr>
      </w:pPr>
      <w:r w:rsidRPr="00ED0CBE">
        <w:rPr>
          <w:rFonts w:ascii="Arial" w:hAnsi="Arial" w:cs="Arial"/>
          <w:b/>
        </w:rPr>
        <w:t>P</w:t>
      </w:r>
      <w:r w:rsidR="006A282B" w:rsidRPr="00ED0CBE">
        <w:rPr>
          <w:rFonts w:ascii="Arial" w:hAnsi="Arial" w:cs="Arial"/>
          <w:b/>
        </w:rPr>
        <w:t xml:space="preserve">erché se Lo riconosci come Signore </w:t>
      </w:r>
      <w:r w:rsidRPr="00ED0CBE">
        <w:rPr>
          <w:rFonts w:ascii="Arial" w:hAnsi="Arial" w:cs="Arial"/>
          <w:b/>
        </w:rPr>
        <w:t>significa che Lo consideri tuo padrone!</w:t>
      </w:r>
    </w:p>
    <w:p w:rsidR="00D9285B" w:rsidRPr="00ED0CBE" w:rsidRDefault="00D9285B" w:rsidP="005B6BC7">
      <w:pPr>
        <w:pStyle w:val="Paragrafoelenco"/>
        <w:numPr>
          <w:ilvl w:val="0"/>
          <w:numId w:val="220"/>
        </w:numPr>
        <w:jc w:val="both"/>
        <w:rPr>
          <w:rFonts w:ascii="Arial" w:hAnsi="Arial" w:cs="Arial"/>
          <w:b/>
        </w:rPr>
      </w:pPr>
      <w:r w:rsidRPr="00ED0CBE">
        <w:rPr>
          <w:rFonts w:ascii="Arial" w:hAnsi="Arial" w:cs="Arial"/>
          <w:b/>
        </w:rPr>
        <w:t>Perché se Lo riconosci come Padrone vuol dire che ti poni davanti a Lui come un servo!</w:t>
      </w:r>
    </w:p>
    <w:p w:rsidR="006A282B" w:rsidRPr="00ED0CBE" w:rsidRDefault="00D9285B" w:rsidP="005B6BC7">
      <w:pPr>
        <w:pStyle w:val="Paragrafoelenco"/>
        <w:numPr>
          <w:ilvl w:val="0"/>
          <w:numId w:val="220"/>
        </w:numPr>
        <w:jc w:val="both"/>
        <w:rPr>
          <w:rFonts w:ascii="Arial" w:hAnsi="Arial" w:cs="Arial"/>
          <w:b/>
        </w:rPr>
      </w:pPr>
      <w:r w:rsidRPr="00ED0CBE">
        <w:rPr>
          <w:rFonts w:ascii="Arial" w:hAnsi="Arial" w:cs="Arial"/>
          <w:b/>
        </w:rPr>
        <w:t>Perché se ti poni davanti a Lui come servo vuol dire che ti impegni a ubbidirlo!</w:t>
      </w:r>
    </w:p>
    <w:p w:rsidR="006A282B" w:rsidRPr="00ED0CBE" w:rsidRDefault="00D9285B" w:rsidP="00D9285B">
      <w:pPr>
        <w:pStyle w:val="Paragrafoelenco"/>
        <w:ind w:left="2124"/>
        <w:jc w:val="both"/>
        <w:rPr>
          <w:rFonts w:ascii="Arial" w:hAnsi="Arial" w:cs="Arial"/>
          <w:i/>
        </w:rPr>
      </w:pPr>
      <w:r w:rsidRPr="00ED0CBE">
        <w:rPr>
          <w:rFonts w:ascii="Arial" w:hAnsi="Arial" w:cs="Arial"/>
          <w:i/>
        </w:rPr>
        <w:t xml:space="preserve">Poiché si sono intrusi fra noi certi uomini, (per i quali già ab-antico è scritta questa condanna), empî che volgono in dissolutezza la grazia del nostro Dio e negano </w:t>
      </w:r>
      <w:r w:rsidRPr="00ED0CBE">
        <w:rPr>
          <w:rFonts w:ascii="Arial" w:hAnsi="Arial" w:cs="Arial"/>
          <w:b/>
          <w:i/>
        </w:rPr>
        <w:t>il nostro unico Padrone e Signore Gesù Cristo</w:t>
      </w:r>
      <w:r w:rsidRPr="00ED0CBE">
        <w:rPr>
          <w:rFonts w:ascii="Arial" w:hAnsi="Arial" w:cs="Arial"/>
          <w:i/>
        </w:rPr>
        <w:t>. - Giuda 4</w:t>
      </w:r>
    </w:p>
    <w:p w:rsidR="006A282B" w:rsidRPr="000608EF" w:rsidRDefault="00D9285B" w:rsidP="005B6BC7">
      <w:pPr>
        <w:pStyle w:val="Paragrafoelenco"/>
        <w:numPr>
          <w:ilvl w:val="0"/>
          <w:numId w:val="221"/>
        </w:numPr>
        <w:jc w:val="both"/>
        <w:rPr>
          <w:rFonts w:ascii="Arial" w:hAnsi="Arial" w:cs="Arial"/>
          <w:b/>
          <w:spacing w:val="6"/>
        </w:rPr>
      </w:pPr>
      <w:r w:rsidRPr="000608EF">
        <w:rPr>
          <w:rFonts w:ascii="Arial" w:hAnsi="Arial" w:cs="Arial"/>
          <w:b/>
          <w:spacing w:val="6"/>
        </w:rPr>
        <w:t>Sì, Lo devi riconoscere e confessare come tuo Unico Padrone</w:t>
      </w:r>
      <w:r w:rsidR="000608EF" w:rsidRPr="000608EF">
        <w:rPr>
          <w:rFonts w:ascii="Arial" w:hAnsi="Arial" w:cs="Arial"/>
          <w:b/>
          <w:spacing w:val="6"/>
        </w:rPr>
        <w:t xml:space="preserve"> </w:t>
      </w:r>
      <w:r w:rsidRPr="000608EF">
        <w:rPr>
          <w:rFonts w:ascii="Arial" w:hAnsi="Arial" w:cs="Arial"/>
          <w:b/>
          <w:spacing w:val="6"/>
        </w:rPr>
        <w:t>… se vuoi essere salvato!</w:t>
      </w:r>
    </w:p>
    <w:p w:rsidR="00520848" w:rsidRPr="00ED0CBE" w:rsidRDefault="00D9285B" w:rsidP="00520848">
      <w:pPr>
        <w:ind w:left="491"/>
        <w:jc w:val="center"/>
        <w:rPr>
          <w:rFonts w:ascii="Arial" w:hAnsi="Arial" w:cs="Arial"/>
          <w:b/>
        </w:rPr>
      </w:pPr>
      <w:r w:rsidRPr="00ED0CBE">
        <w:rPr>
          <w:rFonts w:ascii="Arial" w:hAnsi="Arial" w:cs="Arial"/>
          <w:b/>
        </w:rPr>
        <w:t>Non basta assolutamente crederlo!</w:t>
      </w:r>
      <w:r w:rsidR="000608EF">
        <w:rPr>
          <w:rFonts w:ascii="Arial" w:hAnsi="Arial" w:cs="Arial"/>
          <w:b/>
        </w:rPr>
        <w:t xml:space="preserve"> Non basta credere!</w:t>
      </w:r>
    </w:p>
    <w:p w:rsidR="00D9285B" w:rsidRPr="000608EF" w:rsidRDefault="00520848" w:rsidP="000608EF">
      <w:pPr>
        <w:ind w:left="2268"/>
        <w:jc w:val="both"/>
        <w:rPr>
          <w:rFonts w:ascii="Arial" w:hAnsi="Arial" w:cs="Arial"/>
          <w:b/>
        </w:rPr>
      </w:pPr>
      <w:r w:rsidRPr="000608EF">
        <w:rPr>
          <w:rFonts w:ascii="Arial" w:hAnsi="Arial" w:cs="Arial"/>
          <w:b/>
        </w:rPr>
        <w:t>Chi vuole la salvezza eterna deve rinunciare a tutti i “padroni” che ha servito fino a quel momento!</w:t>
      </w:r>
    </w:p>
    <w:p w:rsidR="00D9285B" w:rsidRPr="00ED0CBE" w:rsidRDefault="00D9285B" w:rsidP="00D9285B">
      <w:pPr>
        <w:ind w:left="491"/>
        <w:jc w:val="both"/>
        <w:rPr>
          <w:rFonts w:ascii="Arial" w:hAnsi="Arial" w:cs="Arial"/>
          <w:b/>
        </w:rPr>
      </w:pPr>
      <w:r w:rsidRPr="00ED0CBE">
        <w:rPr>
          <w:rFonts w:ascii="Arial" w:hAnsi="Arial" w:cs="Arial"/>
        </w:rPr>
        <w:t>Anche i demoni credono</w:t>
      </w:r>
      <w:r w:rsidR="00520848" w:rsidRPr="00ED0CBE">
        <w:rPr>
          <w:rFonts w:ascii="Arial" w:hAnsi="Arial" w:cs="Arial"/>
        </w:rPr>
        <w:t xml:space="preserve"> in Gesù</w:t>
      </w:r>
      <w:r w:rsidRPr="00ED0CBE">
        <w:rPr>
          <w:rFonts w:ascii="Arial" w:hAnsi="Arial" w:cs="Arial"/>
        </w:rPr>
        <w:t>, anche i TdG Lo credono, anche i Mormoni, i Cattolici e i Musulmani: bisogna Crederlo come Signore/sovrano assoluto, cioè per ubbidirlo, e seguirlo, e servirlo</w:t>
      </w:r>
      <w:r w:rsidR="00520848" w:rsidRPr="00ED0CBE">
        <w:rPr>
          <w:rFonts w:ascii="Arial" w:hAnsi="Arial" w:cs="Arial"/>
        </w:rPr>
        <w:t xml:space="preserve"> perché è Dio: </w:t>
      </w:r>
      <w:r w:rsidR="00520848" w:rsidRPr="00ED0CBE">
        <w:rPr>
          <w:rFonts w:ascii="Arial" w:hAnsi="Arial" w:cs="Arial"/>
          <w:b/>
        </w:rPr>
        <w:t>chi non vuole servirlo… non sarà salvato</w:t>
      </w:r>
      <w:r w:rsidRPr="00ED0CBE">
        <w:rPr>
          <w:rFonts w:ascii="Arial" w:hAnsi="Arial" w:cs="Arial"/>
          <w:b/>
        </w:rPr>
        <w:t>!</w:t>
      </w:r>
    </w:p>
    <w:p w:rsidR="000608EF" w:rsidRDefault="00520848" w:rsidP="00D9285B">
      <w:pPr>
        <w:ind w:left="491"/>
        <w:jc w:val="both"/>
        <w:rPr>
          <w:rFonts w:ascii="Arial" w:hAnsi="Arial" w:cs="Arial"/>
        </w:rPr>
      </w:pPr>
      <w:r w:rsidRPr="00ED0CBE">
        <w:rPr>
          <w:rFonts w:ascii="Arial" w:hAnsi="Arial" w:cs="Arial"/>
        </w:rPr>
        <w:t xml:space="preserve">Gesù </w:t>
      </w:r>
      <w:r w:rsidR="00D9285B" w:rsidRPr="00ED0CBE">
        <w:rPr>
          <w:rFonts w:ascii="Arial" w:hAnsi="Arial" w:cs="Arial"/>
        </w:rPr>
        <w:t>ti garantisce la Salvezza</w:t>
      </w:r>
      <w:r w:rsidRPr="00ED0CBE">
        <w:rPr>
          <w:rFonts w:ascii="Arial" w:hAnsi="Arial" w:cs="Arial"/>
        </w:rPr>
        <w:t xml:space="preserve"> solo se Lo ricevi come tuo personale Signore (non solo come Salvatore!):</w:t>
      </w:r>
      <w:r w:rsidR="00D9285B" w:rsidRPr="00ED0CBE">
        <w:rPr>
          <w:rFonts w:ascii="Arial" w:hAnsi="Arial" w:cs="Arial"/>
        </w:rPr>
        <w:t xml:space="preserve"> la </w:t>
      </w:r>
      <w:r w:rsidRPr="00ED0CBE">
        <w:rPr>
          <w:rFonts w:ascii="Arial" w:hAnsi="Arial" w:cs="Arial"/>
        </w:rPr>
        <w:t>t</w:t>
      </w:r>
      <w:r w:rsidR="00D9285B" w:rsidRPr="00ED0CBE">
        <w:rPr>
          <w:rFonts w:ascii="Arial" w:hAnsi="Arial" w:cs="Arial"/>
        </w:rPr>
        <w:t xml:space="preserve">ua certezza </w:t>
      </w:r>
      <w:r w:rsidRPr="00ED0CBE">
        <w:rPr>
          <w:rFonts w:ascii="Arial" w:hAnsi="Arial" w:cs="Arial"/>
        </w:rPr>
        <w:t xml:space="preserve">di salvezza </w:t>
      </w:r>
      <w:r w:rsidR="00D9285B" w:rsidRPr="00ED0CBE">
        <w:rPr>
          <w:rFonts w:ascii="Arial" w:hAnsi="Arial" w:cs="Arial"/>
        </w:rPr>
        <w:t>eterna</w:t>
      </w:r>
      <w:r w:rsidRPr="00ED0CBE">
        <w:rPr>
          <w:rFonts w:ascii="Arial" w:hAnsi="Arial" w:cs="Arial"/>
        </w:rPr>
        <w:t xml:space="preserve"> dipende da questo “se riceverlo e servirlo”, se vuoi che comandi e gestisca la tua vita! </w:t>
      </w:r>
      <w:r w:rsidR="00A53B18" w:rsidRPr="00ED0CBE">
        <w:rPr>
          <w:rFonts w:ascii="Arial" w:hAnsi="Arial" w:cs="Arial"/>
        </w:rPr>
        <w:t>..</w:t>
      </w:r>
      <w:r w:rsidR="00D9285B" w:rsidRPr="00ED0CBE">
        <w:rPr>
          <w:rFonts w:ascii="Arial" w:hAnsi="Arial" w:cs="Arial"/>
        </w:rPr>
        <w:t>.</w:t>
      </w:r>
      <w:r w:rsidR="00A53B18" w:rsidRPr="00ED0CBE">
        <w:rPr>
          <w:rFonts w:ascii="Arial" w:hAnsi="Arial" w:cs="Arial"/>
        </w:rPr>
        <w:t xml:space="preserve"> </w:t>
      </w:r>
    </w:p>
    <w:p w:rsidR="00D9285B" w:rsidRPr="000608EF" w:rsidRDefault="00520848" w:rsidP="000608EF">
      <w:pPr>
        <w:ind w:left="2124"/>
        <w:jc w:val="both"/>
        <w:rPr>
          <w:rFonts w:ascii="Arial" w:hAnsi="Arial" w:cs="Arial"/>
          <w:b/>
        </w:rPr>
      </w:pPr>
      <w:r w:rsidRPr="000608EF">
        <w:rPr>
          <w:rFonts w:ascii="Arial" w:hAnsi="Arial" w:cs="Arial"/>
          <w:b/>
        </w:rPr>
        <w:t>Q</w:t>
      </w:r>
      <w:r w:rsidR="00A53B18" w:rsidRPr="000608EF">
        <w:rPr>
          <w:rFonts w:ascii="Arial" w:hAnsi="Arial" w:cs="Arial"/>
          <w:b/>
        </w:rPr>
        <w:t>uesto è il motivo per cui tanta gent</w:t>
      </w:r>
      <w:r w:rsidRPr="000608EF">
        <w:rPr>
          <w:rFonts w:ascii="Arial" w:hAnsi="Arial" w:cs="Arial"/>
          <w:b/>
        </w:rPr>
        <w:t>e</w:t>
      </w:r>
      <w:r w:rsidR="00A53B18" w:rsidRPr="000608EF">
        <w:rPr>
          <w:rFonts w:ascii="Arial" w:hAnsi="Arial" w:cs="Arial"/>
          <w:b/>
        </w:rPr>
        <w:t xml:space="preserve"> Lo crede e non ha alcuna certezza di Salvezza</w:t>
      </w:r>
      <w:r w:rsidRPr="000608EF">
        <w:rPr>
          <w:rFonts w:ascii="Arial" w:hAnsi="Arial" w:cs="Arial"/>
          <w:b/>
        </w:rPr>
        <w:t>: vorrebbero che li salvasse senza che loro Lo ubbi</w:t>
      </w:r>
      <w:r w:rsidR="000608EF" w:rsidRPr="000608EF">
        <w:rPr>
          <w:rFonts w:ascii="Arial" w:hAnsi="Arial" w:cs="Arial"/>
          <w:b/>
        </w:rPr>
        <w:t>discano</w:t>
      </w:r>
      <w:r w:rsidR="00A53B18" w:rsidRPr="000608EF">
        <w:rPr>
          <w:rFonts w:ascii="Arial" w:hAnsi="Arial" w:cs="Arial"/>
          <w:b/>
        </w:rPr>
        <w:t>!</w:t>
      </w:r>
    </w:p>
    <w:p w:rsidR="00520848" w:rsidRPr="00ED0CBE" w:rsidRDefault="00520848" w:rsidP="00D9285B">
      <w:pPr>
        <w:ind w:left="491"/>
        <w:jc w:val="both"/>
        <w:rPr>
          <w:rFonts w:ascii="Arial" w:hAnsi="Arial" w:cs="Arial"/>
        </w:rPr>
      </w:pPr>
      <w:r w:rsidRPr="00ED0CBE">
        <w:rPr>
          <w:rFonts w:ascii="Arial" w:hAnsi="Arial" w:cs="Arial"/>
        </w:rPr>
        <w:t>Gesù Cristo è “il Signore”: se non Lo accetti così resti sulla linea dei demoni!</w:t>
      </w:r>
    </w:p>
    <w:p w:rsidR="00673847" w:rsidRPr="00ED0CBE" w:rsidRDefault="00673847" w:rsidP="00CC0109">
      <w:pPr>
        <w:pStyle w:val="Paragrafoelenco"/>
        <w:numPr>
          <w:ilvl w:val="0"/>
          <w:numId w:val="3"/>
        </w:numPr>
        <w:ind w:left="491" w:hanging="491"/>
        <w:jc w:val="both"/>
        <w:rPr>
          <w:rFonts w:ascii="Arial" w:hAnsi="Arial" w:cs="Arial"/>
          <w:b/>
        </w:rPr>
      </w:pPr>
      <w:r w:rsidRPr="00ED0CBE">
        <w:rPr>
          <w:rFonts w:ascii="Arial" w:hAnsi="Arial" w:cs="Arial"/>
          <w:b/>
        </w:rPr>
        <w:lastRenderedPageBreak/>
        <w:t>IL SIGNORE DEGLI ESERCITI</w:t>
      </w:r>
      <w:r w:rsidR="00CB3BFB">
        <w:rPr>
          <w:rFonts w:ascii="Arial" w:hAnsi="Arial" w:cs="Arial"/>
          <w:b/>
        </w:rPr>
        <w:t xml:space="preserve"> -</w:t>
      </w:r>
      <w:r w:rsidRPr="00ED0CBE">
        <w:rPr>
          <w:rFonts w:ascii="Arial" w:hAnsi="Arial" w:cs="Arial"/>
          <w:b/>
        </w:rPr>
        <w:t xml:space="preserve"> IS</w:t>
      </w:r>
      <w:r w:rsidR="00EA7421">
        <w:rPr>
          <w:rFonts w:ascii="Arial" w:hAnsi="Arial" w:cs="Arial"/>
          <w:b/>
        </w:rPr>
        <w:t>AIA</w:t>
      </w:r>
      <w:r w:rsidRPr="00ED0CBE">
        <w:rPr>
          <w:rFonts w:ascii="Arial" w:hAnsi="Arial" w:cs="Arial"/>
          <w:b/>
        </w:rPr>
        <w:t xml:space="preserve"> 47.</w:t>
      </w:r>
      <w:r w:rsidR="00887E69" w:rsidRPr="00ED0CBE">
        <w:rPr>
          <w:rFonts w:ascii="Arial" w:hAnsi="Arial" w:cs="Arial"/>
          <w:b/>
        </w:rPr>
        <w:t>4-5</w:t>
      </w:r>
      <w:r w:rsidRPr="00ED0CBE">
        <w:rPr>
          <w:rFonts w:ascii="Arial" w:hAnsi="Arial" w:cs="Arial"/>
          <w:b/>
        </w:rPr>
        <w:t>; 54.5</w:t>
      </w:r>
    </w:p>
    <w:p w:rsidR="00EA7421" w:rsidRPr="00EA7421" w:rsidRDefault="00520848" w:rsidP="00520848">
      <w:pPr>
        <w:ind w:left="491"/>
        <w:jc w:val="both"/>
        <w:rPr>
          <w:rFonts w:ascii="Cooper Black" w:hAnsi="Cooper Black" w:cs="Arial"/>
        </w:rPr>
      </w:pPr>
      <w:r w:rsidRPr="00EA7421">
        <w:rPr>
          <w:rFonts w:ascii="Arial" w:hAnsi="Arial" w:cs="Arial"/>
        </w:rPr>
        <w:t>Oggi una tale espressione (</w:t>
      </w:r>
      <w:r w:rsidR="007A6801" w:rsidRPr="00EA7421">
        <w:rPr>
          <w:rFonts w:ascii="Arial" w:hAnsi="Arial" w:cs="Arial"/>
        </w:rPr>
        <w:t xml:space="preserve">che è </w:t>
      </w:r>
      <w:r w:rsidRPr="00EA7421">
        <w:rPr>
          <w:rFonts w:ascii="Arial" w:hAnsi="Arial" w:cs="Arial"/>
        </w:rPr>
        <w:t>uno dei maggiori Titoli di Dio!) suona “anacronistica</w:t>
      </w:r>
      <w:r w:rsidR="007A6801" w:rsidRPr="00EA7421">
        <w:rPr>
          <w:rFonts w:ascii="Arial" w:hAnsi="Arial" w:cs="Arial"/>
        </w:rPr>
        <w:t>” e anche assurda perché</w:t>
      </w:r>
      <w:r w:rsidR="007A6801" w:rsidRPr="00ED0CBE">
        <w:rPr>
          <w:rFonts w:ascii="Arial" w:hAnsi="Arial" w:cs="Arial"/>
          <w:b/>
        </w:rPr>
        <w:t xml:space="preserve"> </w:t>
      </w:r>
      <w:r w:rsidR="007A6801" w:rsidRPr="00EA7421">
        <w:rPr>
          <w:rFonts w:ascii="Cooper Black" w:hAnsi="Cooper Black" w:cs="Arial"/>
        </w:rPr>
        <w:t xml:space="preserve">la gente vorrebbe solo un </w:t>
      </w:r>
      <w:r w:rsidR="00EA7421" w:rsidRPr="00EA7421">
        <w:rPr>
          <w:rFonts w:ascii="Cooper Black" w:hAnsi="Cooper Black" w:cs="Arial"/>
        </w:rPr>
        <w:t>D</w:t>
      </w:r>
      <w:r w:rsidR="007A6801" w:rsidRPr="00EA7421">
        <w:rPr>
          <w:rFonts w:ascii="Cooper Black" w:hAnsi="Cooper Black" w:cs="Arial"/>
        </w:rPr>
        <w:t>io bontempone e buonista</w:t>
      </w:r>
      <w:r w:rsidRPr="00EA7421">
        <w:rPr>
          <w:rFonts w:ascii="Cooper Black" w:hAnsi="Cooper Black" w:cs="Arial"/>
        </w:rPr>
        <w:t xml:space="preserve">, ma Dio è fiero di questo titolo regale e guerriero: allora, Dio è guerriero? </w:t>
      </w:r>
    </w:p>
    <w:p w:rsidR="00DB5FD2" w:rsidRPr="00EA7421" w:rsidRDefault="00520848" w:rsidP="00EA7421">
      <w:pPr>
        <w:ind w:left="491"/>
        <w:jc w:val="center"/>
        <w:rPr>
          <w:rFonts w:ascii="Cooper Black" w:hAnsi="Cooper Black" w:cs="Arial"/>
        </w:rPr>
      </w:pPr>
      <w:r w:rsidRPr="00EA7421">
        <w:rPr>
          <w:rFonts w:ascii="Cooper Black" w:hAnsi="Cooper Black" w:cs="Arial"/>
        </w:rPr>
        <w:t>Sì!</w:t>
      </w:r>
      <w:r w:rsidR="007A6801" w:rsidRPr="00EA7421">
        <w:rPr>
          <w:rFonts w:ascii="Cooper Black" w:hAnsi="Cooper Black" w:cs="Arial"/>
        </w:rPr>
        <w:t xml:space="preserve"> Assolutamente sì!</w:t>
      </w:r>
    </w:p>
    <w:p w:rsidR="00520848" w:rsidRPr="00EA7421" w:rsidRDefault="00520848" w:rsidP="005B6BC7">
      <w:pPr>
        <w:pStyle w:val="Paragrafoelenco"/>
        <w:numPr>
          <w:ilvl w:val="0"/>
          <w:numId w:val="223"/>
        </w:numPr>
        <w:jc w:val="both"/>
        <w:rPr>
          <w:rFonts w:ascii="Arial" w:hAnsi="Arial" w:cs="Arial"/>
          <w:i/>
          <w:spacing w:val="-4"/>
        </w:rPr>
      </w:pPr>
      <w:r w:rsidRPr="00EA7421">
        <w:rPr>
          <w:rFonts w:ascii="Arial" w:hAnsi="Arial" w:cs="Arial"/>
          <w:i/>
          <w:spacing w:val="-4"/>
        </w:rPr>
        <w:t>Il Signore sconfisse gli Etiopi di fronte ad Asa e di fronte a Giuda.  2</w:t>
      </w:r>
      <w:r w:rsidR="00C0155A" w:rsidRPr="00EA7421">
        <w:rPr>
          <w:rFonts w:ascii="Arial" w:hAnsi="Arial" w:cs="Arial"/>
          <w:i/>
          <w:spacing w:val="-4"/>
        </w:rPr>
        <w:t>C</w:t>
      </w:r>
      <w:r w:rsidRPr="00EA7421">
        <w:rPr>
          <w:rFonts w:ascii="Arial" w:hAnsi="Arial" w:cs="Arial"/>
          <w:i/>
          <w:spacing w:val="-4"/>
        </w:rPr>
        <w:t>ron 14,11</w:t>
      </w:r>
    </w:p>
    <w:p w:rsidR="00520848" w:rsidRPr="00EA7421" w:rsidRDefault="00520848" w:rsidP="005B6BC7">
      <w:pPr>
        <w:pStyle w:val="Paragrafoelenco"/>
        <w:numPr>
          <w:ilvl w:val="0"/>
          <w:numId w:val="223"/>
        </w:numPr>
        <w:jc w:val="both"/>
        <w:rPr>
          <w:rFonts w:ascii="Arial" w:hAnsi="Arial" w:cs="Arial"/>
          <w:i/>
        </w:rPr>
      </w:pPr>
      <w:r w:rsidRPr="00EA7421">
        <w:rPr>
          <w:rFonts w:ascii="Arial" w:hAnsi="Arial" w:cs="Arial"/>
          <w:i/>
        </w:rPr>
        <w:t>Il Signore sconfisse, davanti a Barak, Sis</w:t>
      </w:r>
      <w:r w:rsidR="007A6801" w:rsidRPr="00EA7421">
        <w:rPr>
          <w:rFonts w:ascii="Arial" w:hAnsi="Arial" w:cs="Arial"/>
          <w:i/>
        </w:rPr>
        <w:t>e</w:t>
      </w:r>
      <w:r w:rsidRPr="00EA7421">
        <w:rPr>
          <w:rFonts w:ascii="Arial" w:hAnsi="Arial" w:cs="Arial"/>
          <w:i/>
        </w:rPr>
        <w:t>ra con tutti i suoi carri e con tutto il suo esercito</w:t>
      </w:r>
      <w:r w:rsidR="00C0155A" w:rsidRPr="00EA7421">
        <w:rPr>
          <w:rFonts w:ascii="Arial" w:hAnsi="Arial" w:cs="Arial"/>
          <w:i/>
        </w:rPr>
        <w:t>.</w:t>
      </w:r>
      <w:r w:rsidRPr="00EA7421">
        <w:rPr>
          <w:rFonts w:ascii="Arial" w:hAnsi="Arial" w:cs="Arial"/>
          <w:i/>
        </w:rPr>
        <w:t xml:space="preserve"> Giud 4,15</w:t>
      </w:r>
    </w:p>
    <w:p w:rsidR="00520848" w:rsidRPr="00EA7421" w:rsidRDefault="00520848" w:rsidP="005B6BC7">
      <w:pPr>
        <w:pStyle w:val="Paragrafoelenco"/>
        <w:numPr>
          <w:ilvl w:val="0"/>
          <w:numId w:val="223"/>
        </w:numPr>
        <w:jc w:val="both"/>
        <w:rPr>
          <w:rFonts w:ascii="Arial" w:hAnsi="Arial" w:cs="Arial"/>
          <w:i/>
        </w:rPr>
      </w:pPr>
      <w:r w:rsidRPr="00EA7421">
        <w:rPr>
          <w:rFonts w:ascii="Arial" w:hAnsi="Arial" w:cs="Arial"/>
          <w:i/>
        </w:rPr>
        <w:t>Il Signore sconfisse Beniamino davanti ad Israele</w:t>
      </w:r>
      <w:r w:rsidR="00C0155A" w:rsidRPr="00EA7421">
        <w:rPr>
          <w:rFonts w:ascii="Arial" w:hAnsi="Arial" w:cs="Arial"/>
          <w:i/>
        </w:rPr>
        <w:t>.</w:t>
      </w:r>
      <w:r w:rsidRPr="00EA7421">
        <w:rPr>
          <w:rFonts w:ascii="Arial" w:hAnsi="Arial" w:cs="Arial"/>
          <w:i/>
        </w:rPr>
        <w:t xml:space="preserve"> Giud 20,35</w:t>
      </w:r>
    </w:p>
    <w:p w:rsidR="00520848" w:rsidRPr="00EA7421" w:rsidRDefault="007A6801" w:rsidP="005B6BC7">
      <w:pPr>
        <w:pStyle w:val="Paragrafoelenco"/>
        <w:numPr>
          <w:ilvl w:val="0"/>
          <w:numId w:val="223"/>
        </w:numPr>
        <w:jc w:val="both"/>
        <w:rPr>
          <w:rFonts w:ascii="Arial" w:hAnsi="Arial" w:cs="Arial"/>
          <w:i/>
        </w:rPr>
      </w:pPr>
      <w:r w:rsidRPr="00EA7421">
        <w:rPr>
          <w:rFonts w:ascii="Arial" w:hAnsi="Arial" w:cs="Arial"/>
          <w:i/>
        </w:rPr>
        <w:t>I</w:t>
      </w:r>
      <w:r w:rsidR="00520848" w:rsidRPr="00EA7421">
        <w:rPr>
          <w:rFonts w:ascii="Arial" w:hAnsi="Arial" w:cs="Arial"/>
          <w:i/>
        </w:rPr>
        <w:t>l Signore, Dio d'Israele, ha scacciato gli Amorr</w:t>
      </w:r>
      <w:r w:rsidRPr="00EA7421">
        <w:rPr>
          <w:rFonts w:ascii="Arial" w:hAnsi="Arial" w:cs="Arial"/>
          <w:i/>
        </w:rPr>
        <w:t>e</w:t>
      </w:r>
      <w:r w:rsidR="00520848" w:rsidRPr="00EA7421">
        <w:rPr>
          <w:rFonts w:ascii="Arial" w:hAnsi="Arial" w:cs="Arial"/>
          <w:i/>
        </w:rPr>
        <w:t xml:space="preserve">i davanti a Israele </w:t>
      </w:r>
      <w:r w:rsidRPr="00EA7421">
        <w:rPr>
          <w:rFonts w:ascii="Arial" w:hAnsi="Arial" w:cs="Arial"/>
          <w:i/>
        </w:rPr>
        <w:t>S</w:t>
      </w:r>
      <w:r w:rsidR="00520848" w:rsidRPr="00EA7421">
        <w:rPr>
          <w:rFonts w:ascii="Arial" w:hAnsi="Arial" w:cs="Arial"/>
          <w:i/>
        </w:rPr>
        <w:t>uo popolo</w:t>
      </w:r>
      <w:r w:rsidR="00C0155A" w:rsidRPr="00EA7421">
        <w:rPr>
          <w:rFonts w:ascii="Arial" w:hAnsi="Arial" w:cs="Arial"/>
          <w:i/>
        </w:rPr>
        <w:t>.</w:t>
      </w:r>
      <w:r w:rsidR="00520848" w:rsidRPr="00EA7421">
        <w:rPr>
          <w:rFonts w:ascii="Arial" w:hAnsi="Arial" w:cs="Arial"/>
          <w:i/>
        </w:rPr>
        <w:t xml:space="preserve"> Giud</w:t>
      </w:r>
      <w:r w:rsidR="00C0155A" w:rsidRPr="00EA7421">
        <w:rPr>
          <w:rFonts w:ascii="Arial" w:hAnsi="Arial" w:cs="Arial"/>
          <w:i/>
        </w:rPr>
        <w:t xml:space="preserve"> </w:t>
      </w:r>
      <w:r w:rsidR="00520848" w:rsidRPr="00EA7421">
        <w:rPr>
          <w:rFonts w:ascii="Arial" w:hAnsi="Arial" w:cs="Arial"/>
          <w:i/>
        </w:rPr>
        <w:t>11,23</w:t>
      </w:r>
    </w:p>
    <w:p w:rsidR="00520848" w:rsidRPr="00EA7421" w:rsidRDefault="00520848" w:rsidP="005B6BC7">
      <w:pPr>
        <w:pStyle w:val="Paragrafoelenco"/>
        <w:numPr>
          <w:ilvl w:val="0"/>
          <w:numId w:val="223"/>
        </w:numPr>
        <w:jc w:val="both"/>
        <w:rPr>
          <w:rFonts w:ascii="Arial" w:hAnsi="Arial" w:cs="Arial"/>
          <w:i/>
        </w:rPr>
      </w:pPr>
      <w:r w:rsidRPr="00EA7421">
        <w:rPr>
          <w:rFonts w:ascii="Arial" w:hAnsi="Arial" w:cs="Arial"/>
          <w:i/>
        </w:rPr>
        <w:t xml:space="preserve">Io vengo a </w:t>
      </w:r>
      <w:r w:rsidR="007A6801" w:rsidRPr="00EA7421">
        <w:rPr>
          <w:rFonts w:ascii="Arial" w:hAnsi="Arial" w:cs="Arial"/>
          <w:i/>
        </w:rPr>
        <w:t>T</w:t>
      </w:r>
      <w:r w:rsidRPr="00EA7421">
        <w:rPr>
          <w:rFonts w:ascii="Arial" w:hAnsi="Arial" w:cs="Arial"/>
          <w:i/>
        </w:rPr>
        <w:t>e nel nome del Signore degli eserciti, Dio delle schiere d'Israele</w:t>
      </w:r>
      <w:r w:rsidR="00C0155A" w:rsidRPr="00EA7421">
        <w:rPr>
          <w:rFonts w:ascii="Arial" w:hAnsi="Arial" w:cs="Arial"/>
          <w:i/>
        </w:rPr>
        <w:t>.</w:t>
      </w:r>
      <w:r w:rsidRPr="00EA7421">
        <w:rPr>
          <w:rFonts w:ascii="Arial" w:hAnsi="Arial" w:cs="Arial"/>
          <w:i/>
        </w:rPr>
        <w:t xml:space="preserve"> 1Sam 17,45</w:t>
      </w:r>
    </w:p>
    <w:p w:rsidR="00520848" w:rsidRPr="00EA7421" w:rsidRDefault="007A6801" w:rsidP="005B6BC7">
      <w:pPr>
        <w:pStyle w:val="Paragrafoelenco"/>
        <w:numPr>
          <w:ilvl w:val="0"/>
          <w:numId w:val="223"/>
        </w:numPr>
        <w:jc w:val="both"/>
        <w:rPr>
          <w:rFonts w:ascii="Arial" w:hAnsi="Arial" w:cs="Arial"/>
          <w:i/>
        </w:rPr>
      </w:pPr>
      <w:r w:rsidRPr="00EA7421">
        <w:rPr>
          <w:rFonts w:ascii="Arial" w:hAnsi="Arial" w:cs="Arial"/>
          <w:i/>
        </w:rPr>
        <w:t>I</w:t>
      </w:r>
      <w:r w:rsidR="00520848" w:rsidRPr="00EA7421">
        <w:rPr>
          <w:rFonts w:ascii="Arial" w:hAnsi="Arial" w:cs="Arial"/>
          <w:i/>
        </w:rPr>
        <w:t>l Signore combatteva per Israele</w:t>
      </w:r>
      <w:r w:rsidR="00C0155A" w:rsidRPr="00EA7421">
        <w:rPr>
          <w:rFonts w:ascii="Arial" w:hAnsi="Arial" w:cs="Arial"/>
          <w:i/>
        </w:rPr>
        <w:t>.</w:t>
      </w:r>
      <w:r w:rsidR="00520848" w:rsidRPr="00EA7421">
        <w:rPr>
          <w:rFonts w:ascii="Arial" w:hAnsi="Arial" w:cs="Arial"/>
          <w:i/>
        </w:rPr>
        <w:t xml:space="preserve"> Gios 10,14 </w:t>
      </w:r>
    </w:p>
    <w:p w:rsidR="00520848" w:rsidRPr="00EA7421" w:rsidRDefault="007346E3" w:rsidP="00C0155A">
      <w:pPr>
        <w:ind w:left="491"/>
        <w:jc w:val="both"/>
        <w:rPr>
          <w:rFonts w:ascii="Arial" w:hAnsi="Arial" w:cs="Arial"/>
          <w:i/>
        </w:rPr>
      </w:pPr>
      <w:r w:rsidRPr="00EA7421">
        <w:rPr>
          <w:rFonts w:ascii="Arial" w:hAnsi="Arial" w:cs="Arial"/>
          <w:i/>
        </w:rPr>
        <w:t>“S</w:t>
      </w:r>
      <w:r w:rsidR="00C0155A" w:rsidRPr="00EA7421">
        <w:rPr>
          <w:rFonts w:ascii="Arial" w:hAnsi="Arial" w:cs="Arial"/>
          <w:i/>
        </w:rPr>
        <w:t>abaoth</w:t>
      </w:r>
      <w:r w:rsidRPr="00EA7421">
        <w:rPr>
          <w:rFonts w:ascii="Arial" w:hAnsi="Arial" w:cs="Arial"/>
          <w:i/>
        </w:rPr>
        <w:t>”</w:t>
      </w:r>
      <w:r w:rsidR="00C0155A" w:rsidRPr="00EA7421">
        <w:rPr>
          <w:rFonts w:ascii="Arial" w:hAnsi="Arial" w:cs="Arial"/>
          <w:i/>
        </w:rPr>
        <w:t xml:space="preserve"> </w:t>
      </w:r>
      <w:r w:rsidRPr="00EA7421">
        <w:rPr>
          <w:rFonts w:ascii="Arial" w:hAnsi="Arial" w:cs="Arial"/>
          <w:i/>
        </w:rPr>
        <w:t>è la t</w:t>
      </w:r>
      <w:r w:rsidR="00C0155A" w:rsidRPr="00EA7421">
        <w:rPr>
          <w:rFonts w:ascii="Arial" w:hAnsi="Arial" w:cs="Arial"/>
          <w:i/>
        </w:rPr>
        <w:t xml:space="preserve">raslitterazione del termine ebraico ṣĕbā’ōt (plur. di ṣābā «esercito»), nelle locuzioni </w:t>
      </w:r>
      <w:r w:rsidRPr="00EA7421">
        <w:rPr>
          <w:rFonts w:ascii="Arial" w:hAnsi="Arial" w:cs="Arial"/>
          <w:i/>
        </w:rPr>
        <w:t>B</w:t>
      </w:r>
      <w:r w:rsidR="00C0155A" w:rsidRPr="00EA7421">
        <w:rPr>
          <w:rFonts w:ascii="Arial" w:hAnsi="Arial" w:cs="Arial"/>
          <w:i/>
        </w:rPr>
        <w:t xml:space="preserve">ibliche </w:t>
      </w:r>
      <w:r w:rsidR="007A6801" w:rsidRPr="00EA7421">
        <w:rPr>
          <w:rFonts w:ascii="Arial" w:hAnsi="Arial" w:cs="Arial"/>
          <w:i/>
        </w:rPr>
        <w:t xml:space="preserve">è detto </w:t>
      </w:r>
      <w:r w:rsidRPr="00EA7421">
        <w:rPr>
          <w:rFonts w:ascii="Arial" w:hAnsi="Arial" w:cs="Arial"/>
          <w:i/>
        </w:rPr>
        <w:t>“</w:t>
      </w:r>
      <w:r w:rsidR="00C0155A" w:rsidRPr="00EA7421">
        <w:rPr>
          <w:rFonts w:ascii="Arial" w:hAnsi="Arial" w:cs="Arial"/>
          <w:i/>
        </w:rPr>
        <w:t>Yahweh ṣĕbā’ōt</w:t>
      </w:r>
      <w:r w:rsidRPr="00EA7421">
        <w:rPr>
          <w:rFonts w:ascii="Arial" w:hAnsi="Arial" w:cs="Arial"/>
          <w:i/>
        </w:rPr>
        <w:t xml:space="preserve">” </w:t>
      </w:r>
      <w:r w:rsidR="007A6801" w:rsidRPr="00EA7421">
        <w:rPr>
          <w:rFonts w:ascii="Arial" w:hAnsi="Arial" w:cs="Arial"/>
          <w:i/>
        </w:rPr>
        <w:t>o</w:t>
      </w:r>
      <w:r w:rsidR="00C0155A" w:rsidRPr="00EA7421">
        <w:rPr>
          <w:rFonts w:ascii="Arial" w:hAnsi="Arial" w:cs="Arial"/>
          <w:i/>
        </w:rPr>
        <w:t xml:space="preserve"> «Dio degli eserciti», e </w:t>
      </w:r>
      <w:r w:rsidR="007A6801" w:rsidRPr="00EA7421">
        <w:rPr>
          <w:rFonts w:ascii="Arial" w:hAnsi="Arial" w:cs="Arial"/>
          <w:i/>
        </w:rPr>
        <w:t>“</w:t>
      </w:r>
      <w:r w:rsidR="00C0155A" w:rsidRPr="00EA7421">
        <w:rPr>
          <w:rFonts w:ascii="Arial" w:hAnsi="Arial" w:cs="Arial"/>
          <w:i/>
        </w:rPr>
        <w:t>Yahweh Elōhē ṣĕbā’ōt</w:t>
      </w:r>
      <w:r w:rsidR="007A6801" w:rsidRPr="00EA7421">
        <w:rPr>
          <w:rFonts w:ascii="Arial" w:hAnsi="Arial" w:cs="Arial"/>
          <w:i/>
        </w:rPr>
        <w:t>” è</w:t>
      </w:r>
      <w:r w:rsidR="00C0155A" w:rsidRPr="00EA7421">
        <w:rPr>
          <w:rFonts w:ascii="Arial" w:hAnsi="Arial" w:cs="Arial"/>
          <w:i/>
        </w:rPr>
        <w:t xml:space="preserve"> </w:t>
      </w:r>
      <w:r w:rsidRPr="00EA7421">
        <w:rPr>
          <w:rFonts w:ascii="Arial" w:hAnsi="Arial" w:cs="Arial"/>
          <w:i/>
        </w:rPr>
        <w:t>“</w:t>
      </w:r>
      <w:r w:rsidR="00C0155A" w:rsidRPr="00EA7421">
        <w:rPr>
          <w:rFonts w:ascii="Arial" w:hAnsi="Arial" w:cs="Arial"/>
          <w:i/>
        </w:rPr>
        <w:t>Dio Signore degli eserciti</w:t>
      </w:r>
      <w:r w:rsidRPr="00EA7421">
        <w:rPr>
          <w:rFonts w:ascii="Arial" w:hAnsi="Arial" w:cs="Arial"/>
          <w:i/>
        </w:rPr>
        <w:t>”</w:t>
      </w:r>
      <w:r w:rsidR="007A6801" w:rsidRPr="00EA7421">
        <w:rPr>
          <w:rFonts w:ascii="Arial" w:hAnsi="Arial" w:cs="Arial"/>
          <w:i/>
        </w:rPr>
        <w:t>:</w:t>
      </w:r>
      <w:r w:rsidR="00C0155A" w:rsidRPr="00EA7421">
        <w:rPr>
          <w:rFonts w:ascii="Arial" w:hAnsi="Arial" w:cs="Arial"/>
          <w:i/>
        </w:rPr>
        <w:t xml:space="preserve"> </w:t>
      </w:r>
      <w:r w:rsidR="007A6801" w:rsidRPr="00EA7421">
        <w:rPr>
          <w:rFonts w:ascii="Arial" w:hAnsi="Arial" w:cs="Arial"/>
          <w:i/>
        </w:rPr>
        <w:t xml:space="preserve">questa </w:t>
      </w:r>
      <w:r w:rsidR="00C0155A" w:rsidRPr="00EA7421">
        <w:rPr>
          <w:rFonts w:ascii="Arial" w:hAnsi="Arial" w:cs="Arial"/>
          <w:i/>
        </w:rPr>
        <w:t xml:space="preserve">espressione biblica celebra in Dio la prerogativa di </w:t>
      </w:r>
      <w:r w:rsidR="00EA7421" w:rsidRPr="00EA7421">
        <w:rPr>
          <w:rFonts w:ascii="Arial" w:hAnsi="Arial" w:cs="Arial"/>
          <w:i/>
        </w:rPr>
        <w:t>C</w:t>
      </w:r>
      <w:r w:rsidR="007A6801" w:rsidRPr="00EA7421">
        <w:rPr>
          <w:rFonts w:ascii="Arial" w:hAnsi="Arial" w:cs="Arial"/>
          <w:i/>
        </w:rPr>
        <w:t>apo</w:t>
      </w:r>
      <w:r w:rsidR="00C0155A" w:rsidRPr="00EA7421">
        <w:rPr>
          <w:rFonts w:ascii="Arial" w:hAnsi="Arial" w:cs="Arial"/>
          <w:i/>
        </w:rPr>
        <w:t xml:space="preserve"> degli eserciti d’Israele o di Signore delle schiere celesti</w:t>
      </w:r>
      <w:r w:rsidR="007A6801" w:rsidRPr="00EA7421">
        <w:rPr>
          <w:rFonts w:ascii="Arial" w:hAnsi="Arial" w:cs="Arial"/>
          <w:i/>
        </w:rPr>
        <w:t>…</w:t>
      </w:r>
    </w:p>
    <w:p w:rsidR="007A6801" w:rsidRPr="00EA7421" w:rsidRDefault="007346E3" w:rsidP="007346E3">
      <w:pPr>
        <w:ind w:left="491"/>
        <w:jc w:val="both"/>
        <w:rPr>
          <w:rFonts w:ascii="Arial" w:hAnsi="Arial" w:cs="Arial"/>
        </w:rPr>
      </w:pPr>
      <w:r w:rsidRPr="00EA7421">
        <w:rPr>
          <w:rFonts w:ascii="Arial" w:hAnsi="Arial" w:cs="Arial"/>
        </w:rPr>
        <w:t xml:space="preserve">Questo </w:t>
      </w:r>
      <w:r w:rsidR="007A6801" w:rsidRPr="00EA7421">
        <w:rPr>
          <w:rFonts w:ascii="Arial" w:hAnsi="Arial" w:cs="Arial"/>
        </w:rPr>
        <w:t>Titolo</w:t>
      </w:r>
      <w:r w:rsidRPr="00EA7421">
        <w:rPr>
          <w:rFonts w:ascii="Arial" w:hAnsi="Arial" w:cs="Arial"/>
        </w:rPr>
        <w:t xml:space="preserve"> di Dio, viene spesso usato nei libri dell’A.T., più particolarmente nei libri pre-esilici</w:t>
      </w:r>
      <w:r w:rsidR="007A6801" w:rsidRPr="00EA7421">
        <w:rPr>
          <w:rFonts w:ascii="Arial" w:hAnsi="Arial" w:cs="Arial"/>
        </w:rPr>
        <w:t>: è sinonimo di D</w:t>
      </w:r>
      <w:r w:rsidRPr="00EA7421">
        <w:rPr>
          <w:rFonts w:ascii="Arial" w:hAnsi="Arial" w:cs="Arial"/>
        </w:rPr>
        <w:t xml:space="preserve">ominatore </w:t>
      </w:r>
      <w:r w:rsidR="007A6801" w:rsidRPr="00EA7421">
        <w:rPr>
          <w:rFonts w:ascii="Arial" w:hAnsi="Arial" w:cs="Arial"/>
        </w:rPr>
        <w:t>S</w:t>
      </w:r>
      <w:r w:rsidRPr="00EA7421">
        <w:rPr>
          <w:rFonts w:ascii="Arial" w:hAnsi="Arial" w:cs="Arial"/>
        </w:rPr>
        <w:t>upremo, di Signore</w:t>
      </w:r>
      <w:r w:rsidR="007A6801" w:rsidRPr="00EA7421">
        <w:rPr>
          <w:rFonts w:ascii="Arial" w:hAnsi="Arial" w:cs="Arial"/>
        </w:rPr>
        <w:t xml:space="preserve"> e Sovrano</w:t>
      </w:r>
      <w:r w:rsidRPr="00EA7421">
        <w:rPr>
          <w:rFonts w:ascii="Arial" w:hAnsi="Arial" w:cs="Arial"/>
        </w:rPr>
        <w:t xml:space="preserve"> della storia</w:t>
      </w:r>
      <w:r w:rsidR="007A6801" w:rsidRPr="00EA7421">
        <w:rPr>
          <w:rFonts w:ascii="Arial" w:hAnsi="Arial" w:cs="Arial"/>
        </w:rPr>
        <w:t>,</w:t>
      </w:r>
      <w:r w:rsidRPr="00EA7421">
        <w:rPr>
          <w:rFonts w:ascii="Arial" w:hAnsi="Arial" w:cs="Arial"/>
        </w:rPr>
        <w:t xml:space="preserve"> e dell’intera creazione. </w:t>
      </w:r>
    </w:p>
    <w:p w:rsidR="007A6801" w:rsidRPr="00EA7421" w:rsidRDefault="007A6801" w:rsidP="007346E3">
      <w:pPr>
        <w:ind w:left="491"/>
        <w:jc w:val="both"/>
        <w:rPr>
          <w:rFonts w:ascii="Arial" w:hAnsi="Arial" w:cs="Arial"/>
        </w:rPr>
      </w:pPr>
      <w:r w:rsidRPr="00EA7421">
        <w:rPr>
          <w:rFonts w:ascii="Arial" w:hAnsi="Arial" w:cs="Arial"/>
        </w:rPr>
        <w:t>Il Signore</w:t>
      </w:r>
      <w:r w:rsidR="007346E3" w:rsidRPr="00EA7421">
        <w:rPr>
          <w:rFonts w:ascii="Arial" w:hAnsi="Arial" w:cs="Arial"/>
        </w:rPr>
        <w:t xml:space="preserve"> è Colui che interviene a</w:t>
      </w:r>
      <w:r w:rsidRPr="00EA7421">
        <w:rPr>
          <w:rFonts w:ascii="Arial" w:hAnsi="Arial" w:cs="Arial"/>
        </w:rPr>
        <w:t>l</w:t>
      </w:r>
      <w:r w:rsidR="007346E3" w:rsidRPr="00EA7421">
        <w:rPr>
          <w:rFonts w:ascii="Arial" w:hAnsi="Arial" w:cs="Arial"/>
        </w:rPr>
        <w:t xml:space="preserve"> fianco di chi combatte per Lui: </w:t>
      </w:r>
      <w:r w:rsidRPr="00EA7421">
        <w:rPr>
          <w:rFonts w:ascii="Arial" w:hAnsi="Arial" w:cs="Arial"/>
        </w:rPr>
        <w:t>sono molto esplicite</w:t>
      </w:r>
      <w:r w:rsidR="007346E3" w:rsidRPr="00EA7421">
        <w:rPr>
          <w:rFonts w:ascii="Arial" w:hAnsi="Arial" w:cs="Arial"/>
        </w:rPr>
        <w:t xml:space="preserve"> le parole che Davide pronuncia contro Golia in 1S</w:t>
      </w:r>
      <w:r w:rsidR="00002610" w:rsidRPr="00EA7421">
        <w:rPr>
          <w:rFonts w:ascii="Arial" w:hAnsi="Arial" w:cs="Arial"/>
        </w:rPr>
        <w:t>a</w:t>
      </w:r>
      <w:r w:rsidR="007346E3" w:rsidRPr="00EA7421">
        <w:rPr>
          <w:rFonts w:ascii="Arial" w:hAnsi="Arial" w:cs="Arial"/>
        </w:rPr>
        <w:t xml:space="preserve">m 17,45. </w:t>
      </w:r>
    </w:p>
    <w:p w:rsidR="007346E3" w:rsidRPr="00EA7421" w:rsidRDefault="007346E3" w:rsidP="007346E3">
      <w:pPr>
        <w:ind w:left="491"/>
        <w:jc w:val="both"/>
        <w:rPr>
          <w:rFonts w:ascii="Arial" w:hAnsi="Arial" w:cs="Arial"/>
        </w:rPr>
      </w:pPr>
      <w:r w:rsidRPr="00EA7421">
        <w:rPr>
          <w:rFonts w:ascii="Arial" w:hAnsi="Arial" w:cs="Arial"/>
        </w:rPr>
        <w:t xml:space="preserve">I traduttori della </w:t>
      </w:r>
      <w:r w:rsidR="007A6801" w:rsidRPr="00EA7421">
        <w:rPr>
          <w:rFonts w:ascii="Arial" w:hAnsi="Arial" w:cs="Arial"/>
        </w:rPr>
        <w:t xml:space="preserve">“Bibbia dei Settanta” </w:t>
      </w:r>
      <w:r w:rsidRPr="00EA7421">
        <w:rPr>
          <w:rFonts w:ascii="Arial" w:hAnsi="Arial" w:cs="Arial"/>
        </w:rPr>
        <w:t xml:space="preserve">hanno ampliato notevolmente questo significato, dandogli quello di </w:t>
      </w:r>
      <w:r w:rsidR="00002610" w:rsidRPr="00EA7421">
        <w:rPr>
          <w:rFonts w:ascii="Arial" w:hAnsi="Arial" w:cs="Arial"/>
        </w:rPr>
        <w:t xml:space="preserve">Signore </w:t>
      </w:r>
      <w:r w:rsidRPr="00EA7421">
        <w:rPr>
          <w:rFonts w:ascii="Arial" w:hAnsi="Arial" w:cs="Arial"/>
        </w:rPr>
        <w:t xml:space="preserve">Onnipotente. </w:t>
      </w:r>
    </w:p>
    <w:p w:rsidR="007A6801" w:rsidRPr="00EA7421" w:rsidRDefault="007A6801" w:rsidP="007346E3">
      <w:pPr>
        <w:ind w:left="491"/>
        <w:jc w:val="both"/>
        <w:rPr>
          <w:rFonts w:ascii="Arial" w:hAnsi="Arial" w:cs="Arial"/>
        </w:rPr>
      </w:pPr>
      <w:r w:rsidRPr="00ED0CBE">
        <w:rPr>
          <w:rFonts w:ascii="Arial" w:hAnsi="Arial" w:cs="Arial"/>
          <w:b/>
        </w:rPr>
        <w:t>“</w:t>
      </w:r>
      <w:r w:rsidR="007346E3" w:rsidRPr="00ED0CBE">
        <w:rPr>
          <w:rFonts w:ascii="Arial" w:hAnsi="Arial" w:cs="Arial"/>
          <w:b/>
        </w:rPr>
        <w:t>Jahwè ṣebā’ôt</w:t>
      </w:r>
      <w:r w:rsidRPr="00ED0CBE">
        <w:rPr>
          <w:rFonts w:ascii="Arial" w:hAnsi="Arial" w:cs="Arial"/>
          <w:b/>
        </w:rPr>
        <w:t>” è</w:t>
      </w:r>
      <w:r w:rsidR="007346E3" w:rsidRPr="00ED0CBE">
        <w:rPr>
          <w:rFonts w:ascii="Arial" w:hAnsi="Arial" w:cs="Arial"/>
          <w:b/>
        </w:rPr>
        <w:t xml:space="preserve"> un titolo che dichiara la potenza e la maestà di Dio</w:t>
      </w:r>
      <w:r w:rsidRPr="00EA7421">
        <w:rPr>
          <w:rFonts w:ascii="Arial" w:hAnsi="Arial" w:cs="Arial"/>
        </w:rPr>
        <w:t>:</w:t>
      </w:r>
      <w:r w:rsidR="007346E3" w:rsidRPr="00EA7421">
        <w:rPr>
          <w:rFonts w:ascii="Arial" w:hAnsi="Arial" w:cs="Arial"/>
        </w:rPr>
        <w:t xml:space="preserve"> </w:t>
      </w:r>
      <w:r w:rsidRPr="00EA7421">
        <w:rPr>
          <w:rFonts w:ascii="Arial" w:hAnsi="Arial" w:cs="Arial"/>
        </w:rPr>
        <w:t>n</w:t>
      </w:r>
      <w:r w:rsidR="007346E3" w:rsidRPr="00EA7421">
        <w:rPr>
          <w:rFonts w:ascii="Arial" w:hAnsi="Arial" w:cs="Arial"/>
        </w:rPr>
        <w:t>ell’A</w:t>
      </w:r>
      <w:r w:rsidRPr="00EA7421">
        <w:rPr>
          <w:rFonts w:ascii="Arial" w:hAnsi="Arial" w:cs="Arial"/>
        </w:rPr>
        <w:t>.</w:t>
      </w:r>
      <w:r w:rsidR="007346E3" w:rsidRPr="00EA7421">
        <w:rPr>
          <w:rFonts w:ascii="Arial" w:hAnsi="Arial" w:cs="Arial"/>
        </w:rPr>
        <w:t xml:space="preserve"> T</w:t>
      </w:r>
      <w:r w:rsidRPr="00EA7421">
        <w:rPr>
          <w:rFonts w:ascii="Arial" w:hAnsi="Arial" w:cs="Arial"/>
        </w:rPr>
        <w:t>.</w:t>
      </w:r>
      <w:r w:rsidR="007346E3" w:rsidRPr="00EA7421">
        <w:rPr>
          <w:rFonts w:ascii="Arial" w:hAnsi="Arial" w:cs="Arial"/>
        </w:rPr>
        <w:t xml:space="preserve"> viene utilizzato più di 200 volte, mentre nel N</w:t>
      </w:r>
      <w:r w:rsidRPr="00EA7421">
        <w:rPr>
          <w:rFonts w:ascii="Arial" w:hAnsi="Arial" w:cs="Arial"/>
        </w:rPr>
        <w:t>.</w:t>
      </w:r>
      <w:r w:rsidR="007346E3" w:rsidRPr="00EA7421">
        <w:rPr>
          <w:rFonts w:ascii="Arial" w:hAnsi="Arial" w:cs="Arial"/>
        </w:rPr>
        <w:t xml:space="preserve"> T</w:t>
      </w:r>
      <w:r w:rsidRPr="00EA7421">
        <w:rPr>
          <w:rFonts w:ascii="Arial" w:hAnsi="Arial" w:cs="Arial"/>
        </w:rPr>
        <w:t>.</w:t>
      </w:r>
      <w:r w:rsidR="007346E3" w:rsidRPr="00EA7421">
        <w:rPr>
          <w:rFonts w:ascii="Arial" w:hAnsi="Arial" w:cs="Arial"/>
        </w:rPr>
        <w:t xml:space="preserve"> viene utilizzato</w:t>
      </w:r>
      <w:r w:rsidRPr="00EA7421">
        <w:rPr>
          <w:rFonts w:ascii="Arial" w:hAnsi="Arial" w:cs="Arial"/>
        </w:rPr>
        <w:t xml:space="preserve"> “indirettamente” o sostituito</w:t>
      </w:r>
      <w:r w:rsidR="007346E3" w:rsidRPr="00EA7421">
        <w:rPr>
          <w:rFonts w:ascii="Arial" w:hAnsi="Arial" w:cs="Arial"/>
        </w:rPr>
        <w:t xml:space="preserve">. </w:t>
      </w:r>
    </w:p>
    <w:p w:rsidR="007346E3" w:rsidRPr="00EA7421" w:rsidRDefault="007346E3" w:rsidP="007346E3">
      <w:pPr>
        <w:ind w:left="491"/>
        <w:jc w:val="both"/>
        <w:rPr>
          <w:rFonts w:ascii="Arial" w:hAnsi="Arial" w:cs="Arial"/>
        </w:rPr>
      </w:pPr>
      <w:r w:rsidRPr="00EA7421">
        <w:rPr>
          <w:rFonts w:ascii="Arial" w:hAnsi="Arial" w:cs="Arial"/>
        </w:rPr>
        <w:t xml:space="preserve">La maggiore concentrazione di questa espressione la troviamo nel libro di Zaccaria, </w:t>
      </w:r>
      <w:r w:rsidR="007A6801" w:rsidRPr="00EA7421">
        <w:rPr>
          <w:rFonts w:ascii="Arial" w:hAnsi="Arial" w:cs="Arial"/>
        </w:rPr>
        <w:t xml:space="preserve">dove </w:t>
      </w:r>
      <w:r w:rsidRPr="00EA7421">
        <w:rPr>
          <w:rFonts w:ascii="Arial" w:hAnsi="Arial" w:cs="Arial"/>
        </w:rPr>
        <w:t xml:space="preserve">vi compare </w:t>
      </w:r>
      <w:r w:rsidR="007A6801" w:rsidRPr="00EA7421">
        <w:rPr>
          <w:rFonts w:ascii="Arial" w:hAnsi="Arial" w:cs="Arial"/>
        </w:rPr>
        <w:t xml:space="preserve">ben </w:t>
      </w:r>
      <w:r w:rsidRPr="00EA7421">
        <w:rPr>
          <w:rFonts w:ascii="Arial" w:hAnsi="Arial" w:cs="Arial"/>
        </w:rPr>
        <w:t>36 volte, e in particolare nel cap</w:t>
      </w:r>
      <w:r w:rsidR="007A6801" w:rsidRPr="00EA7421">
        <w:rPr>
          <w:rFonts w:ascii="Arial" w:hAnsi="Arial" w:cs="Arial"/>
        </w:rPr>
        <w:t>itolo</w:t>
      </w:r>
      <w:r w:rsidRPr="00EA7421">
        <w:rPr>
          <w:rFonts w:ascii="Arial" w:hAnsi="Arial" w:cs="Arial"/>
        </w:rPr>
        <w:t xml:space="preserve"> 8, dove ricorre 17 volte</w:t>
      </w:r>
      <w:r w:rsidR="007A6801" w:rsidRPr="00EA7421">
        <w:rPr>
          <w:rFonts w:ascii="Arial" w:hAnsi="Arial" w:cs="Arial"/>
        </w:rPr>
        <w:t xml:space="preserve"> … che è</w:t>
      </w:r>
      <w:r w:rsidRPr="00EA7421">
        <w:rPr>
          <w:rFonts w:ascii="Arial" w:hAnsi="Arial" w:cs="Arial"/>
        </w:rPr>
        <w:t xml:space="preserve"> una concentrazione altissima.</w:t>
      </w:r>
    </w:p>
    <w:p w:rsidR="007A6801" w:rsidRPr="00EA7421" w:rsidRDefault="007346E3" w:rsidP="007346E3">
      <w:pPr>
        <w:ind w:left="491"/>
        <w:jc w:val="both"/>
        <w:rPr>
          <w:rFonts w:ascii="Arial" w:hAnsi="Arial" w:cs="Arial"/>
        </w:rPr>
      </w:pPr>
      <w:r w:rsidRPr="00EA7421">
        <w:rPr>
          <w:rFonts w:ascii="Arial" w:hAnsi="Arial" w:cs="Arial"/>
        </w:rPr>
        <w:t xml:space="preserve">«Eserciti» è la parola ebraica </w:t>
      </w:r>
      <w:r w:rsidR="007A6801" w:rsidRPr="00EA7421">
        <w:rPr>
          <w:rFonts w:ascii="Arial" w:hAnsi="Arial" w:cs="Arial"/>
        </w:rPr>
        <w:t>“</w:t>
      </w:r>
      <w:r w:rsidRPr="00EA7421">
        <w:rPr>
          <w:rFonts w:ascii="Arial" w:hAnsi="Arial" w:cs="Arial"/>
        </w:rPr>
        <w:t>ṣebā’ôt</w:t>
      </w:r>
      <w:r w:rsidR="007A6801" w:rsidRPr="00EA7421">
        <w:rPr>
          <w:rFonts w:ascii="Arial" w:hAnsi="Arial" w:cs="Arial"/>
        </w:rPr>
        <w:t>”</w:t>
      </w:r>
      <w:r w:rsidRPr="00EA7421">
        <w:rPr>
          <w:rFonts w:ascii="Arial" w:hAnsi="Arial" w:cs="Arial"/>
        </w:rPr>
        <w:t>, il cui verbo significa «andare in guerra», «intraprendere una guerra», «combattere»</w:t>
      </w:r>
      <w:r w:rsidR="007A6801" w:rsidRPr="00EA7421">
        <w:rPr>
          <w:rFonts w:ascii="Arial" w:hAnsi="Arial" w:cs="Arial"/>
        </w:rPr>
        <w:t>:</w:t>
      </w:r>
      <w:r w:rsidRPr="00EA7421">
        <w:rPr>
          <w:rFonts w:ascii="Arial" w:hAnsi="Arial" w:cs="Arial"/>
        </w:rPr>
        <w:t xml:space="preserve"> </w:t>
      </w:r>
      <w:r w:rsidR="007A6801" w:rsidRPr="00EA7421">
        <w:rPr>
          <w:rFonts w:ascii="Arial" w:hAnsi="Arial" w:cs="Arial"/>
        </w:rPr>
        <w:t>c</w:t>
      </w:r>
      <w:r w:rsidRPr="00EA7421">
        <w:rPr>
          <w:rFonts w:ascii="Arial" w:hAnsi="Arial" w:cs="Arial"/>
        </w:rPr>
        <w:t xml:space="preserve">ome sostantivo indica un esercito che va a combattere o intraprende una guerra. </w:t>
      </w:r>
    </w:p>
    <w:p w:rsidR="007A6801" w:rsidRPr="00EA7421" w:rsidRDefault="007346E3" w:rsidP="007346E3">
      <w:pPr>
        <w:ind w:left="491"/>
        <w:jc w:val="both"/>
        <w:rPr>
          <w:rFonts w:ascii="Arial" w:hAnsi="Arial" w:cs="Arial"/>
        </w:rPr>
      </w:pPr>
      <w:r w:rsidRPr="00EA7421">
        <w:rPr>
          <w:rFonts w:ascii="Arial" w:hAnsi="Arial" w:cs="Arial"/>
        </w:rPr>
        <w:t xml:space="preserve">Così, </w:t>
      </w:r>
      <w:r w:rsidR="007A6801" w:rsidRPr="00EA7421">
        <w:rPr>
          <w:rFonts w:ascii="Arial" w:hAnsi="Arial" w:cs="Arial"/>
        </w:rPr>
        <w:t>proclamare</w:t>
      </w:r>
      <w:r w:rsidRPr="00EA7421">
        <w:rPr>
          <w:rFonts w:ascii="Arial" w:hAnsi="Arial" w:cs="Arial"/>
        </w:rPr>
        <w:t xml:space="preserve"> che Dio è «l’Eterno degli eserciti», significa che Egli è sopra tutti gli eserciti del cielo (gli angeli)</w:t>
      </w:r>
      <w:r w:rsidR="007A6801" w:rsidRPr="00EA7421">
        <w:rPr>
          <w:rFonts w:ascii="Arial" w:hAnsi="Arial" w:cs="Arial"/>
        </w:rPr>
        <w:t>,</w:t>
      </w:r>
      <w:r w:rsidRPr="00EA7421">
        <w:rPr>
          <w:rFonts w:ascii="Arial" w:hAnsi="Arial" w:cs="Arial"/>
        </w:rPr>
        <w:t xml:space="preserve"> Ma Egli è anche sopra tutti gli eserciti della terra (cfr Rm 13,1). </w:t>
      </w:r>
    </w:p>
    <w:p w:rsidR="007A6801" w:rsidRPr="00ED0CBE" w:rsidRDefault="007A6801" w:rsidP="007346E3">
      <w:pPr>
        <w:ind w:left="491"/>
        <w:jc w:val="both"/>
        <w:rPr>
          <w:rFonts w:ascii="Arial" w:hAnsi="Arial" w:cs="Arial"/>
          <w:b/>
        </w:rPr>
      </w:pPr>
      <w:r w:rsidRPr="00ED0CBE">
        <w:rPr>
          <w:rFonts w:ascii="Arial" w:hAnsi="Arial" w:cs="Arial"/>
          <w:b/>
        </w:rPr>
        <w:t xml:space="preserve">Questa </w:t>
      </w:r>
      <w:r w:rsidR="007346E3" w:rsidRPr="00ED0CBE">
        <w:rPr>
          <w:rFonts w:ascii="Arial" w:hAnsi="Arial" w:cs="Arial"/>
          <w:b/>
        </w:rPr>
        <w:t>espressione indica che Dio esercita un completo potere su tutti gli eventi del cielo e della terra</w:t>
      </w:r>
      <w:r w:rsidR="00EA7421">
        <w:rPr>
          <w:rFonts w:ascii="Arial" w:hAnsi="Arial" w:cs="Arial"/>
          <w:b/>
        </w:rPr>
        <w:t xml:space="preserve">: </w:t>
      </w:r>
      <w:r w:rsidRPr="00ED0CBE">
        <w:rPr>
          <w:rFonts w:ascii="Arial" w:hAnsi="Arial" w:cs="Arial"/>
          <w:b/>
        </w:rPr>
        <w:t>Dio è anche “il Dio della storia”, su tutti gli eventi</w:t>
      </w:r>
      <w:r w:rsidR="00EA7421">
        <w:rPr>
          <w:rFonts w:ascii="Arial" w:hAnsi="Arial" w:cs="Arial"/>
          <w:b/>
        </w:rPr>
        <w:t>,</w:t>
      </w:r>
      <w:r w:rsidRPr="00ED0CBE">
        <w:rPr>
          <w:rFonts w:ascii="Arial" w:hAnsi="Arial" w:cs="Arial"/>
          <w:b/>
        </w:rPr>
        <w:t xml:space="preserve"> il Sovrano assoluto su tutto e su tutti.</w:t>
      </w:r>
    </w:p>
    <w:p w:rsidR="007A6801" w:rsidRPr="00ED0CBE" w:rsidRDefault="007A6801" w:rsidP="00EA7421">
      <w:pPr>
        <w:ind w:left="1416"/>
        <w:jc w:val="both"/>
        <w:rPr>
          <w:rFonts w:ascii="Cooper Black" w:hAnsi="Cooper Black" w:cs="Arial"/>
        </w:rPr>
      </w:pPr>
      <w:r w:rsidRPr="00ED0CBE">
        <w:rPr>
          <w:rFonts w:ascii="Cooper Black" w:hAnsi="Cooper Black" w:cs="Arial"/>
        </w:rPr>
        <w:t xml:space="preserve">Gli uomini Lo vorrebbero solo come “dispensatore di miracoli”, ma Egli </w:t>
      </w:r>
      <w:r w:rsidR="00887E69" w:rsidRPr="00ED0CBE">
        <w:rPr>
          <w:rFonts w:ascii="Cooper Black" w:hAnsi="Cooper Black" w:cs="Arial"/>
        </w:rPr>
        <w:t>è molto di più: chiunque si mette contro Dio deve poi accettare di averlo come “nemico” in una lotta che nessuno può vincere tranne Lui!</w:t>
      </w:r>
    </w:p>
    <w:p w:rsidR="00002610" w:rsidRPr="00EA7421" w:rsidRDefault="00887E69" w:rsidP="00887E69">
      <w:pPr>
        <w:ind w:left="491"/>
        <w:jc w:val="both"/>
        <w:rPr>
          <w:rFonts w:ascii="Arial" w:hAnsi="Arial" w:cs="Arial"/>
        </w:rPr>
      </w:pPr>
      <w:r w:rsidRPr="00EA7421">
        <w:rPr>
          <w:rFonts w:ascii="Arial" w:hAnsi="Arial" w:cs="Arial"/>
        </w:rPr>
        <w:t>Quando noi comprendiamo un nome di Dio, cambiamo i</w:t>
      </w:r>
      <w:r w:rsidR="00002610" w:rsidRPr="00EA7421">
        <w:rPr>
          <w:rFonts w:ascii="Arial" w:hAnsi="Arial" w:cs="Arial"/>
        </w:rPr>
        <w:t>l</w:t>
      </w:r>
      <w:r w:rsidRPr="00EA7421">
        <w:rPr>
          <w:rFonts w:ascii="Arial" w:hAnsi="Arial" w:cs="Arial"/>
        </w:rPr>
        <w:t xml:space="preserve"> nostro modo</w:t>
      </w:r>
      <w:r w:rsidR="00002610" w:rsidRPr="00EA7421">
        <w:rPr>
          <w:rFonts w:ascii="Arial" w:hAnsi="Arial" w:cs="Arial"/>
        </w:rPr>
        <w:t xml:space="preserve"> </w:t>
      </w:r>
      <w:r w:rsidRPr="00EA7421">
        <w:rPr>
          <w:rFonts w:ascii="Arial" w:hAnsi="Arial" w:cs="Arial"/>
        </w:rPr>
        <w:t xml:space="preserve">di relazionarci con </w:t>
      </w:r>
      <w:r w:rsidR="00002610" w:rsidRPr="00EA7421">
        <w:rPr>
          <w:rFonts w:ascii="Arial" w:hAnsi="Arial" w:cs="Arial"/>
        </w:rPr>
        <w:t>L</w:t>
      </w:r>
      <w:r w:rsidRPr="00EA7421">
        <w:rPr>
          <w:rFonts w:ascii="Arial" w:hAnsi="Arial" w:cs="Arial"/>
        </w:rPr>
        <w:t>ui</w:t>
      </w:r>
      <w:r w:rsidR="00002610" w:rsidRPr="00EA7421">
        <w:rPr>
          <w:rFonts w:ascii="Arial" w:hAnsi="Arial" w:cs="Arial"/>
        </w:rPr>
        <w:t>:</w:t>
      </w:r>
      <w:r w:rsidRPr="00EA7421">
        <w:rPr>
          <w:rFonts w:ascii="Arial" w:hAnsi="Arial" w:cs="Arial"/>
        </w:rPr>
        <w:t xml:space="preserve"> </w:t>
      </w:r>
      <w:r w:rsidR="00002610" w:rsidRPr="00EA7421">
        <w:rPr>
          <w:rFonts w:ascii="Arial" w:hAnsi="Arial" w:cs="Arial"/>
        </w:rPr>
        <w:t>i</w:t>
      </w:r>
      <w:r w:rsidRPr="00EA7421">
        <w:rPr>
          <w:rFonts w:ascii="Arial" w:hAnsi="Arial" w:cs="Arial"/>
        </w:rPr>
        <w:t xml:space="preserve">n questo caso </w:t>
      </w:r>
      <w:r w:rsidR="00002610" w:rsidRPr="00EA7421">
        <w:rPr>
          <w:rFonts w:ascii="Arial" w:hAnsi="Arial" w:cs="Arial"/>
        </w:rPr>
        <w:t>(“</w:t>
      </w:r>
      <w:r w:rsidRPr="00EA7421">
        <w:rPr>
          <w:rFonts w:ascii="Arial" w:hAnsi="Arial" w:cs="Arial"/>
        </w:rPr>
        <w:t>l'Eterno degli eserciti</w:t>
      </w:r>
      <w:r w:rsidR="00002610" w:rsidRPr="00EA7421">
        <w:rPr>
          <w:rFonts w:ascii="Arial" w:hAnsi="Arial" w:cs="Arial"/>
        </w:rPr>
        <w:t>”) sappiamo che</w:t>
      </w:r>
      <w:r w:rsidRPr="00EA7421">
        <w:rPr>
          <w:rFonts w:ascii="Arial" w:hAnsi="Arial" w:cs="Arial"/>
        </w:rPr>
        <w:t xml:space="preserve"> quando abbiamo delle</w:t>
      </w:r>
      <w:r w:rsidR="00002610" w:rsidRPr="00EA7421">
        <w:rPr>
          <w:rFonts w:ascii="Arial" w:hAnsi="Arial" w:cs="Arial"/>
        </w:rPr>
        <w:t xml:space="preserve"> </w:t>
      </w:r>
      <w:r w:rsidRPr="00EA7421">
        <w:rPr>
          <w:rFonts w:ascii="Arial" w:hAnsi="Arial" w:cs="Arial"/>
        </w:rPr>
        <w:t xml:space="preserve">difficoltà come </w:t>
      </w:r>
      <w:r w:rsidR="00002610" w:rsidRPr="00EA7421">
        <w:rPr>
          <w:rFonts w:ascii="Arial" w:hAnsi="Arial" w:cs="Arial"/>
        </w:rPr>
        <w:t>C</w:t>
      </w:r>
      <w:r w:rsidRPr="00EA7421">
        <w:rPr>
          <w:rFonts w:ascii="Arial" w:hAnsi="Arial" w:cs="Arial"/>
        </w:rPr>
        <w:t>redenti, quando affrontiamo delle situazioni difficili, Dio</w:t>
      </w:r>
      <w:r w:rsidR="00002610" w:rsidRPr="00EA7421">
        <w:rPr>
          <w:rFonts w:ascii="Arial" w:hAnsi="Arial" w:cs="Arial"/>
        </w:rPr>
        <w:t xml:space="preserve"> non è </w:t>
      </w:r>
      <w:r w:rsidRPr="00EA7421">
        <w:rPr>
          <w:rFonts w:ascii="Arial" w:hAnsi="Arial" w:cs="Arial"/>
        </w:rPr>
        <w:t>lontano ma scende in battaglia</w:t>
      </w:r>
      <w:r w:rsidR="00002610" w:rsidRPr="00EA7421">
        <w:rPr>
          <w:rFonts w:ascii="Arial" w:hAnsi="Arial" w:cs="Arial"/>
        </w:rPr>
        <w:t xml:space="preserve"> </w:t>
      </w:r>
      <w:r w:rsidRPr="00EA7421">
        <w:rPr>
          <w:rFonts w:ascii="Arial" w:hAnsi="Arial" w:cs="Arial"/>
        </w:rPr>
        <w:t xml:space="preserve">con </w:t>
      </w:r>
      <w:r w:rsidR="00002610" w:rsidRPr="00EA7421">
        <w:rPr>
          <w:rFonts w:ascii="Arial" w:hAnsi="Arial" w:cs="Arial"/>
        </w:rPr>
        <w:t>noi</w:t>
      </w:r>
      <w:r w:rsidRPr="00EA7421">
        <w:rPr>
          <w:rFonts w:ascii="Arial" w:hAnsi="Arial" w:cs="Arial"/>
        </w:rPr>
        <w:t>, è presente nelle battaglie quotidiane della mia vita e</w:t>
      </w:r>
      <w:r w:rsidR="00002610" w:rsidRPr="00EA7421">
        <w:rPr>
          <w:rFonts w:ascii="Arial" w:hAnsi="Arial" w:cs="Arial"/>
        </w:rPr>
        <w:t xml:space="preserve"> </w:t>
      </w:r>
      <w:r w:rsidRPr="00EA7421">
        <w:rPr>
          <w:rFonts w:ascii="Arial" w:hAnsi="Arial" w:cs="Arial"/>
        </w:rPr>
        <w:t xml:space="preserve">combatte insieme a </w:t>
      </w:r>
      <w:r w:rsidR="00002610" w:rsidRPr="00EA7421">
        <w:rPr>
          <w:rFonts w:ascii="Arial" w:hAnsi="Arial" w:cs="Arial"/>
        </w:rPr>
        <w:t>noi</w:t>
      </w:r>
      <w:r w:rsidRPr="00EA7421">
        <w:rPr>
          <w:rFonts w:ascii="Arial" w:hAnsi="Arial" w:cs="Arial"/>
        </w:rPr>
        <w:t xml:space="preserve">. </w:t>
      </w:r>
    </w:p>
    <w:p w:rsidR="00002610" w:rsidRPr="00EA7421" w:rsidRDefault="00887E69" w:rsidP="00002610">
      <w:pPr>
        <w:ind w:left="1416"/>
        <w:jc w:val="both"/>
        <w:rPr>
          <w:rFonts w:ascii="Arial" w:hAnsi="Arial" w:cs="Arial"/>
        </w:rPr>
      </w:pPr>
      <w:r w:rsidRPr="00EA7421">
        <w:rPr>
          <w:rFonts w:ascii="Arial" w:hAnsi="Arial" w:cs="Arial"/>
          <w:i/>
        </w:rPr>
        <w:t>Zac 4:6, dice “Non per potenza, né per forza, ma per lo</w:t>
      </w:r>
      <w:r w:rsidR="00002610" w:rsidRPr="00EA7421">
        <w:rPr>
          <w:rFonts w:ascii="Arial" w:hAnsi="Arial" w:cs="Arial"/>
          <w:i/>
        </w:rPr>
        <w:t xml:space="preserve"> </w:t>
      </w:r>
      <w:r w:rsidRPr="00EA7421">
        <w:rPr>
          <w:rFonts w:ascii="Arial" w:hAnsi="Arial" w:cs="Arial"/>
          <w:i/>
        </w:rPr>
        <w:t xml:space="preserve">Spirito mio”, dice il </w:t>
      </w:r>
      <w:r w:rsidR="00002610" w:rsidRPr="00EA7421">
        <w:rPr>
          <w:rFonts w:ascii="Arial" w:hAnsi="Arial" w:cs="Arial"/>
          <w:i/>
        </w:rPr>
        <w:t>S</w:t>
      </w:r>
      <w:r w:rsidRPr="00EA7421">
        <w:rPr>
          <w:rFonts w:ascii="Arial" w:hAnsi="Arial" w:cs="Arial"/>
          <w:i/>
        </w:rPr>
        <w:t>ignore degli eserciti</w:t>
      </w:r>
      <w:r w:rsidR="00002610" w:rsidRPr="00EA7421">
        <w:rPr>
          <w:rFonts w:ascii="Arial" w:hAnsi="Arial" w:cs="Arial"/>
          <w:i/>
        </w:rPr>
        <w:t>”</w:t>
      </w:r>
      <w:r w:rsidRPr="00EA7421">
        <w:rPr>
          <w:rFonts w:ascii="Arial" w:hAnsi="Arial" w:cs="Arial"/>
          <w:i/>
        </w:rPr>
        <w:t>.</w:t>
      </w:r>
      <w:r w:rsidRPr="00EA7421">
        <w:rPr>
          <w:rFonts w:ascii="Arial" w:hAnsi="Arial" w:cs="Arial"/>
        </w:rPr>
        <w:t xml:space="preserve"> </w:t>
      </w:r>
    </w:p>
    <w:p w:rsidR="00002610" w:rsidRPr="00EA7421" w:rsidRDefault="00887E69" w:rsidP="00887E69">
      <w:pPr>
        <w:ind w:left="491"/>
        <w:jc w:val="both"/>
        <w:rPr>
          <w:rFonts w:ascii="Arial" w:hAnsi="Arial" w:cs="Arial"/>
        </w:rPr>
      </w:pPr>
      <w:r w:rsidRPr="00EA7421">
        <w:rPr>
          <w:rFonts w:ascii="Arial" w:hAnsi="Arial" w:cs="Arial"/>
        </w:rPr>
        <w:t>Quindi</w:t>
      </w:r>
      <w:r w:rsidR="00002610" w:rsidRPr="00EA7421">
        <w:rPr>
          <w:rFonts w:ascii="Arial" w:hAnsi="Arial" w:cs="Arial"/>
        </w:rPr>
        <w:t>, se vinciamo</w:t>
      </w:r>
      <w:r w:rsidRPr="00EA7421">
        <w:rPr>
          <w:rFonts w:ascii="Arial" w:hAnsi="Arial" w:cs="Arial"/>
        </w:rPr>
        <w:t xml:space="preserve"> non è perchè siamo forti o</w:t>
      </w:r>
      <w:r w:rsidR="00002610" w:rsidRPr="00EA7421">
        <w:rPr>
          <w:rFonts w:ascii="Arial" w:hAnsi="Arial" w:cs="Arial"/>
        </w:rPr>
        <w:t xml:space="preserve"> </w:t>
      </w:r>
      <w:r w:rsidRPr="00EA7421">
        <w:rPr>
          <w:rFonts w:ascii="Arial" w:hAnsi="Arial" w:cs="Arial"/>
        </w:rPr>
        <w:t>perchè abbiamo qualche potere</w:t>
      </w:r>
      <w:r w:rsidR="00002610" w:rsidRPr="00EA7421">
        <w:rPr>
          <w:rFonts w:ascii="Arial" w:hAnsi="Arial" w:cs="Arial"/>
        </w:rPr>
        <w:t xml:space="preserve"> “intrinseco”</w:t>
      </w:r>
      <w:r w:rsidRPr="00EA7421">
        <w:rPr>
          <w:rFonts w:ascii="Arial" w:hAnsi="Arial" w:cs="Arial"/>
        </w:rPr>
        <w:t xml:space="preserve"> </w:t>
      </w:r>
      <w:r w:rsidR="00002610" w:rsidRPr="00EA7421">
        <w:rPr>
          <w:rFonts w:ascii="Arial" w:hAnsi="Arial" w:cs="Arial"/>
        </w:rPr>
        <w:t>nelle</w:t>
      </w:r>
      <w:r w:rsidRPr="00EA7421">
        <w:rPr>
          <w:rFonts w:ascii="Arial" w:hAnsi="Arial" w:cs="Arial"/>
        </w:rPr>
        <w:t xml:space="preserve"> nostre difficoltà ma</w:t>
      </w:r>
      <w:r w:rsidR="00002610" w:rsidRPr="00EA7421">
        <w:rPr>
          <w:rFonts w:ascii="Arial" w:hAnsi="Arial" w:cs="Arial"/>
        </w:rPr>
        <w:t xml:space="preserve"> perché </w:t>
      </w:r>
      <w:r w:rsidRPr="00EA7421">
        <w:rPr>
          <w:rFonts w:ascii="Arial" w:hAnsi="Arial" w:cs="Arial"/>
        </w:rPr>
        <w:t>“</w:t>
      </w:r>
      <w:r w:rsidR="00002610" w:rsidRPr="00EA7421">
        <w:rPr>
          <w:rFonts w:ascii="Arial" w:hAnsi="Arial" w:cs="Arial"/>
        </w:rPr>
        <w:t>Dio</w:t>
      </w:r>
      <w:r w:rsidRPr="00EA7421">
        <w:rPr>
          <w:rFonts w:ascii="Arial" w:hAnsi="Arial" w:cs="Arial"/>
        </w:rPr>
        <w:t xml:space="preserve"> </w:t>
      </w:r>
      <w:r w:rsidR="00002610" w:rsidRPr="00EA7421">
        <w:rPr>
          <w:rFonts w:ascii="Arial" w:hAnsi="Arial" w:cs="Arial"/>
        </w:rPr>
        <w:t>è</w:t>
      </w:r>
      <w:r w:rsidRPr="00EA7421">
        <w:rPr>
          <w:rFonts w:ascii="Arial" w:hAnsi="Arial" w:cs="Arial"/>
        </w:rPr>
        <w:t xml:space="preserve"> vicino a </w:t>
      </w:r>
      <w:r w:rsidR="00002610" w:rsidRPr="00EA7421">
        <w:rPr>
          <w:rFonts w:ascii="Arial" w:hAnsi="Arial" w:cs="Arial"/>
        </w:rPr>
        <w:t>noi</w:t>
      </w:r>
      <w:r w:rsidRPr="00EA7421">
        <w:rPr>
          <w:rFonts w:ascii="Arial" w:hAnsi="Arial" w:cs="Arial"/>
        </w:rPr>
        <w:t>, combatt</w:t>
      </w:r>
      <w:r w:rsidR="00002610" w:rsidRPr="00EA7421">
        <w:rPr>
          <w:rFonts w:ascii="Arial" w:hAnsi="Arial" w:cs="Arial"/>
        </w:rPr>
        <w:t>e</w:t>
      </w:r>
      <w:r w:rsidRPr="00EA7421">
        <w:rPr>
          <w:rFonts w:ascii="Arial" w:hAnsi="Arial" w:cs="Arial"/>
        </w:rPr>
        <w:t xml:space="preserve"> con </w:t>
      </w:r>
      <w:r w:rsidR="00002610" w:rsidRPr="00EA7421">
        <w:rPr>
          <w:rFonts w:ascii="Arial" w:hAnsi="Arial" w:cs="Arial"/>
        </w:rPr>
        <w:t>noi”</w:t>
      </w:r>
      <w:r w:rsidRPr="00EA7421">
        <w:rPr>
          <w:rFonts w:ascii="Arial" w:hAnsi="Arial" w:cs="Arial"/>
        </w:rPr>
        <w:t xml:space="preserve">. </w:t>
      </w:r>
    </w:p>
    <w:p w:rsidR="00002610" w:rsidRPr="00EA7421" w:rsidRDefault="00002610" w:rsidP="00887E69">
      <w:pPr>
        <w:ind w:left="491"/>
        <w:jc w:val="both"/>
        <w:rPr>
          <w:rFonts w:ascii="Arial" w:hAnsi="Arial" w:cs="Arial"/>
        </w:rPr>
      </w:pPr>
      <w:r w:rsidRPr="00EA7421">
        <w:rPr>
          <w:rFonts w:ascii="Arial" w:hAnsi="Arial" w:cs="Arial"/>
        </w:rPr>
        <w:t>Quando</w:t>
      </w:r>
      <w:r w:rsidR="00887E69" w:rsidRPr="00EA7421">
        <w:rPr>
          <w:rFonts w:ascii="Arial" w:hAnsi="Arial" w:cs="Arial"/>
        </w:rPr>
        <w:t xml:space="preserve"> ci concentriamo sul problema</w:t>
      </w:r>
      <w:r w:rsidRPr="00EA7421">
        <w:rPr>
          <w:rFonts w:ascii="Arial" w:hAnsi="Arial" w:cs="Arial"/>
        </w:rPr>
        <w:t>,</w:t>
      </w:r>
      <w:r w:rsidR="00887E69" w:rsidRPr="00EA7421">
        <w:rPr>
          <w:rFonts w:ascii="Arial" w:hAnsi="Arial" w:cs="Arial"/>
        </w:rPr>
        <w:t xml:space="preserve"> lo vediamo</w:t>
      </w:r>
      <w:r w:rsidRPr="00EA7421">
        <w:rPr>
          <w:rFonts w:ascii="Arial" w:hAnsi="Arial" w:cs="Arial"/>
        </w:rPr>
        <w:t xml:space="preserve"> </w:t>
      </w:r>
      <w:r w:rsidR="00887E69" w:rsidRPr="00EA7421">
        <w:rPr>
          <w:rFonts w:ascii="Arial" w:hAnsi="Arial" w:cs="Arial"/>
        </w:rPr>
        <w:t>enorme</w:t>
      </w:r>
      <w:r w:rsidRPr="00EA7421">
        <w:rPr>
          <w:rFonts w:ascii="Arial" w:hAnsi="Arial" w:cs="Arial"/>
        </w:rPr>
        <w:t>:</w:t>
      </w:r>
      <w:r w:rsidR="00887E69" w:rsidRPr="00EA7421">
        <w:rPr>
          <w:rFonts w:ascii="Arial" w:hAnsi="Arial" w:cs="Arial"/>
        </w:rPr>
        <w:t xml:space="preserve"> invece</w:t>
      </w:r>
      <w:r w:rsidRPr="00EA7421">
        <w:rPr>
          <w:rFonts w:ascii="Arial" w:hAnsi="Arial" w:cs="Arial"/>
        </w:rPr>
        <w:t>,</w:t>
      </w:r>
      <w:r w:rsidR="00887E69" w:rsidRPr="00EA7421">
        <w:rPr>
          <w:rFonts w:ascii="Arial" w:hAnsi="Arial" w:cs="Arial"/>
        </w:rPr>
        <w:t xml:space="preserve"> concentra</w:t>
      </w:r>
      <w:r w:rsidRPr="00EA7421">
        <w:rPr>
          <w:rFonts w:ascii="Arial" w:hAnsi="Arial" w:cs="Arial"/>
        </w:rPr>
        <w:t>ndo</w:t>
      </w:r>
      <w:r w:rsidR="00887E69" w:rsidRPr="00EA7421">
        <w:rPr>
          <w:rFonts w:ascii="Arial" w:hAnsi="Arial" w:cs="Arial"/>
        </w:rPr>
        <w:t>ci sul nostro Dio, su quanto è grande il nostro Dio</w:t>
      </w:r>
      <w:r w:rsidRPr="00EA7421">
        <w:rPr>
          <w:rFonts w:ascii="Arial" w:hAnsi="Arial" w:cs="Arial"/>
        </w:rPr>
        <w:t>,</w:t>
      </w:r>
      <w:r w:rsidR="00887E69" w:rsidRPr="00EA7421">
        <w:rPr>
          <w:rFonts w:ascii="Arial" w:hAnsi="Arial" w:cs="Arial"/>
        </w:rPr>
        <w:t xml:space="preserve"> vedremo</w:t>
      </w:r>
      <w:r w:rsidRPr="00EA7421">
        <w:rPr>
          <w:rFonts w:ascii="Arial" w:hAnsi="Arial" w:cs="Arial"/>
        </w:rPr>
        <w:t xml:space="preserve"> che </w:t>
      </w:r>
      <w:r w:rsidR="00887E69" w:rsidRPr="00EA7421">
        <w:rPr>
          <w:rFonts w:ascii="Arial" w:hAnsi="Arial" w:cs="Arial"/>
        </w:rPr>
        <w:t xml:space="preserve">la prospettiva cambia, il problema </w:t>
      </w:r>
      <w:r w:rsidRPr="00EA7421">
        <w:rPr>
          <w:rFonts w:ascii="Arial" w:hAnsi="Arial" w:cs="Arial"/>
        </w:rPr>
        <w:t>ci appare</w:t>
      </w:r>
      <w:r w:rsidR="00887E69" w:rsidRPr="00EA7421">
        <w:rPr>
          <w:rFonts w:ascii="Arial" w:hAnsi="Arial" w:cs="Arial"/>
        </w:rPr>
        <w:t xml:space="preserve"> piccolo in confronto al Dio grande sul</w:t>
      </w:r>
      <w:r w:rsidRPr="00EA7421">
        <w:rPr>
          <w:rFonts w:ascii="Arial" w:hAnsi="Arial" w:cs="Arial"/>
        </w:rPr>
        <w:t xml:space="preserve"> </w:t>
      </w:r>
      <w:r w:rsidR="00887E69" w:rsidRPr="00EA7421">
        <w:rPr>
          <w:rFonts w:ascii="Arial" w:hAnsi="Arial" w:cs="Arial"/>
        </w:rPr>
        <w:t xml:space="preserve">quale </w:t>
      </w:r>
      <w:r w:rsidRPr="00EA7421">
        <w:rPr>
          <w:rFonts w:ascii="Arial" w:hAnsi="Arial" w:cs="Arial"/>
        </w:rPr>
        <w:t>ci concentriamo</w:t>
      </w:r>
      <w:r w:rsidR="00887E69" w:rsidRPr="00EA7421">
        <w:rPr>
          <w:rFonts w:ascii="Arial" w:hAnsi="Arial" w:cs="Arial"/>
        </w:rPr>
        <w:t xml:space="preserve">. </w:t>
      </w:r>
    </w:p>
    <w:p w:rsidR="00002610" w:rsidRPr="00EA7421" w:rsidRDefault="00887E69" w:rsidP="00002610">
      <w:pPr>
        <w:ind w:left="1416"/>
        <w:jc w:val="both"/>
        <w:rPr>
          <w:rFonts w:ascii="Arial" w:hAnsi="Arial" w:cs="Arial"/>
          <w:i/>
        </w:rPr>
      </w:pPr>
      <w:r w:rsidRPr="00EA7421">
        <w:rPr>
          <w:rFonts w:ascii="Arial" w:hAnsi="Arial" w:cs="Arial"/>
          <w:i/>
        </w:rPr>
        <w:t>SAL 18:16, dice “Dio tese dall'alto la mano e mi prese,</w:t>
      </w:r>
      <w:r w:rsidR="00002610" w:rsidRPr="00EA7421">
        <w:rPr>
          <w:rFonts w:ascii="Arial" w:hAnsi="Arial" w:cs="Arial"/>
          <w:i/>
        </w:rPr>
        <w:t xml:space="preserve"> </w:t>
      </w:r>
      <w:r w:rsidRPr="00EA7421">
        <w:rPr>
          <w:rFonts w:ascii="Arial" w:hAnsi="Arial" w:cs="Arial"/>
          <w:i/>
        </w:rPr>
        <w:t>mi trasse fuori dalle grandi acque. Mi liberò dal mio potente nemico, da quelli che</w:t>
      </w:r>
      <w:r w:rsidR="00002610" w:rsidRPr="00EA7421">
        <w:rPr>
          <w:rFonts w:ascii="Arial" w:hAnsi="Arial" w:cs="Arial"/>
          <w:i/>
        </w:rPr>
        <w:t xml:space="preserve"> </w:t>
      </w:r>
      <w:r w:rsidRPr="00EA7421">
        <w:rPr>
          <w:rFonts w:ascii="Arial" w:hAnsi="Arial" w:cs="Arial"/>
          <w:i/>
        </w:rPr>
        <w:t xml:space="preserve">mi odiavano, perch'eran più forti di me.” </w:t>
      </w:r>
    </w:p>
    <w:p w:rsidR="00C5446E" w:rsidRPr="00EA7421" w:rsidRDefault="00002610" w:rsidP="00887E69">
      <w:pPr>
        <w:ind w:left="491"/>
        <w:jc w:val="both"/>
        <w:rPr>
          <w:rFonts w:ascii="Arial" w:hAnsi="Arial" w:cs="Arial"/>
        </w:rPr>
      </w:pPr>
      <w:r w:rsidRPr="00EA7421">
        <w:rPr>
          <w:rFonts w:ascii="Arial" w:hAnsi="Arial" w:cs="Arial"/>
        </w:rPr>
        <w:lastRenderedPageBreak/>
        <w:t>N</w:t>
      </w:r>
      <w:r w:rsidR="00887E69" w:rsidRPr="00EA7421">
        <w:rPr>
          <w:rFonts w:ascii="Arial" w:hAnsi="Arial" w:cs="Arial"/>
        </w:rPr>
        <w:t>on combattiamo da soli le nostre battaglie quotidiane, non lo facciamo</w:t>
      </w:r>
      <w:r w:rsidR="00C5446E" w:rsidRPr="00EA7421">
        <w:rPr>
          <w:rFonts w:ascii="Arial" w:hAnsi="Arial" w:cs="Arial"/>
        </w:rPr>
        <w:t xml:space="preserve"> </w:t>
      </w:r>
      <w:r w:rsidR="00887E69" w:rsidRPr="00EA7421">
        <w:rPr>
          <w:rFonts w:ascii="Arial" w:hAnsi="Arial" w:cs="Arial"/>
        </w:rPr>
        <w:t>con le nostre forze</w:t>
      </w:r>
      <w:r w:rsidR="00C5446E" w:rsidRPr="00EA7421">
        <w:rPr>
          <w:rFonts w:ascii="Arial" w:hAnsi="Arial" w:cs="Arial"/>
        </w:rPr>
        <w:t>,</w:t>
      </w:r>
      <w:r w:rsidR="00887E69" w:rsidRPr="00EA7421">
        <w:rPr>
          <w:rFonts w:ascii="Arial" w:hAnsi="Arial" w:cs="Arial"/>
        </w:rPr>
        <w:t xml:space="preserve"> ma </w:t>
      </w:r>
      <w:r w:rsidR="00C5446E" w:rsidRPr="00EA7421">
        <w:rPr>
          <w:rFonts w:ascii="Arial" w:hAnsi="Arial" w:cs="Arial"/>
        </w:rPr>
        <w:t>L</w:t>
      </w:r>
      <w:r w:rsidR="00887E69" w:rsidRPr="00EA7421">
        <w:rPr>
          <w:rFonts w:ascii="Arial" w:hAnsi="Arial" w:cs="Arial"/>
        </w:rPr>
        <w:t xml:space="preserve">ui ci sostiene. </w:t>
      </w:r>
    </w:p>
    <w:p w:rsidR="00C5446E" w:rsidRPr="00EA7421" w:rsidRDefault="00C5446E" w:rsidP="00C5446E">
      <w:pPr>
        <w:ind w:left="1416"/>
        <w:jc w:val="both"/>
        <w:rPr>
          <w:rFonts w:ascii="Arial" w:hAnsi="Arial" w:cs="Arial"/>
          <w:i/>
        </w:rPr>
      </w:pPr>
      <w:r w:rsidRPr="00EA7421">
        <w:rPr>
          <w:rFonts w:ascii="Arial" w:hAnsi="Arial" w:cs="Arial"/>
          <w:i/>
        </w:rPr>
        <w:t>“</w:t>
      </w:r>
      <w:r w:rsidR="00887E69" w:rsidRPr="00EA7421">
        <w:rPr>
          <w:rFonts w:ascii="Arial" w:hAnsi="Arial" w:cs="Arial"/>
          <w:i/>
        </w:rPr>
        <w:t>Siate forti e coraggiosi,</w:t>
      </w:r>
      <w:r w:rsidRPr="00EA7421">
        <w:rPr>
          <w:rFonts w:ascii="Arial" w:hAnsi="Arial" w:cs="Arial"/>
          <w:i/>
        </w:rPr>
        <w:t xml:space="preserve"> </w:t>
      </w:r>
      <w:r w:rsidR="00887E69" w:rsidRPr="00EA7421">
        <w:rPr>
          <w:rFonts w:ascii="Arial" w:hAnsi="Arial" w:cs="Arial"/>
          <w:i/>
        </w:rPr>
        <w:t>non temete e non vi sgomentate a causa del re di Assiria (parlava di una situazione</w:t>
      </w:r>
      <w:r w:rsidRPr="00EA7421">
        <w:rPr>
          <w:rFonts w:ascii="Arial" w:hAnsi="Arial" w:cs="Arial"/>
          <w:i/>
        </w:rPr>
        <w:t xml:space="preserve"> </w:t>
      </w:r>
      <w:r w:rsidR="00887E69" w:rsidRPr="00EA7421">
        <w:rPr>
          <w:rFonts w:ascii="Arial" w:hAnsi="Arial" w:cs="Arial"/>
          <w:i/>
        </w:rPr>
        <w:t>specifica) della moltitudine che l'accompagna perchè con noi c'è uno più grande di</w:t>
      </w:r>
      <w:r w:rsidRPr="00EA7421">
        <w:rPr>
          <w:rFonts w:ascii="Arial" w:hAnsi="Arial" w:cs="Arial"/>
          <w:i/>
        </w:rPr>
        <w:t xml:space="preserve"> </w:t>
      </w:r>
      <w:r w:rsidR="00887E69" w:rsidRPr="00EA7421">
        <w:rPr>
          <w:rFonts w:ascii="Arial" w:hAnsi="Arial" w:cs="Arial"/>
          <w:i/>
        </w:rPr>
        <w:t xml:space="preserve">ciò che è con lui, con lui </w:t>
      </w:r>
      <w:r w:rsidRPr="00EA7421">
        <w:rPr>
          <w:rFonts w:ascii="Arial" w:hAnsi="Arial" w:cs="Arial"/>
          <w:i/>
        </w:rPr>
        <w:t>è</w:t>
      </w:r>
      <w:r w:rsidR="00887E69" w:rsidRPr="00EA7421">
        <w:rPr>
          <w:rFonts w:ascii="Arial" w:hAnsi="Arial" w:cs="Arial"/>
          <w:i/>
        </w:rPr>
        <w:t xml:space="preserve"> un braccio di carne ma con noi è il Signore nostro Dio</w:t>
      </w:r>
      <w:r w:rsidRPr="00EA7421">
        <w:rPr>
          <w:rFonts w:ascii="Arial" w:hAnsi="Arial" w:cs="Arial"/>
          <w:i/>
        </w:rPr>
        <w:t xml:space="preserve"> </w:t>
      </w:r>
      <w:r w:rsidR="00887E69" w:rsidRPr="00EA7421">
        <w:rPr>
          <w:rFonts w:ascii="Arial" w:hAnsi="Arial" w:cs="Arial"/>
          <w:i/>
        </w:rPr>
        <w:t>per aiutaci a combattere le nostre battaglie.</w:t>
      </w:r>
      <w:r w:rsidRPr="00EA7421">
        <w:rPr>
          <w:rFonts w:ascii="Arial" w:hAnsi="Arial" w:cs="Arial"/>
          <w:i/>
        </w:rPr>
        <w:t>”</w:t>
      </w:r>
      <w:r w:rsidR="00887E69" w:rsidRPr="00EA7421">
        <w:rPr>
          <w:rFonts w:ascii="Arial" w:hAnsi="Arial" w:cs="Arial"/>
          <w:i/>
        </w:rPr>
        <w:t xml:space="preserve"> </w:t>
      </w:r>
      <w:r w:rsidR="00EA7421" w:rsidRPr="00EA7421">
        <w:rPr>
          <w:rFonts w:ascii="Arial" w:hAnsi="Arial" w:cs="Arial"/>
          <w:i/>
        </w:rPr>
        <w:t>2Cron 2</w:t>
      </w:r>
    </w:p>
    <w:p w:rsidR="00887E69" w:rsidRPr="00EA7421" w:rsidRDefault="00887E69" w:rsidP="00887E69">
      <w:pPr>
        <w:ind w:left="491"/>
        <w:jc w:val="both"/>
        <w:rPr>
          <w:rFonts w:ascii="Arial" w:hAnsi="Arial" w:cs="Arial"/>
        </w:rPr>
      </w:pPr>
      <w:r w:rsidRPr="00EA7421">
        <w:rPr>
          <w:rFonts w:ascii="Arial" w:hAnsi="Arial" w:cs="Arial"/>
        </w:rPr>
        <w:t>Davide non</w:t>
      </w:r>
      <w:r w:rsidR="00C5446E" w:rsidRPr="00EA7421">
        <w:rPr>
          <w:rFonts w:ascii="Arial" w:hAnsi="Arial" w:cs="Arial"/>
        </w:rPr>
        <w:t xml:space="preserve"> </w:t>
      </w:r>
      <w:r w:rsidRPr="00EA7421">
        <w:rPr>
          <w:rFonts w:ascii="Arial" w:hAnsi="Arial" w:cs="Arial"/>
        </w:rPr>
        <w:t>poteva vincere</w:t>
      </w:r>
      <w:r w:rsidR="00C5446E" w:rsidRPr="00EA7421">
        <w:rPr>
          <w:rFonts w:ascii="Arial" w:hAnsi="Arial" w:cs="Arial"/>
        </w:rPr>
        <w:t>,</w:t>
      </w:r>
      <w:r w:rsidRPr="00EA7421">
        <w:rPr>
          <w:rFonts w:ascii="Arial" w:hAnsi="Arial" w:cs="Arial"/>
        </w:rPr>
        <w:t xml:space="preserve"> era </w:t>
      </w:r>
      <w:r w:rsidR="00C5446E" w:rsidRPr="00EA7421">
        <w:rPr>
          <w:rFonts w:ascii="Arial" w:hAnsi="Arial" w:cs="Arial"/>
        </w:rPr>
        <w:t xml:space="preserve">umanamente </w:t>
      </w:r>
      <w:r w:rsidRPr="00EA7421">
        <w:rPr>
          <w:rFonts w:ascii="Arial" w:hAnsi="Arial" w:cs="Arial"/>
        </w:rPr>
        <w:t>impossibile che</w:t>
      </w:r>
      <w:r w:rsidRPr="00ED0CBE">
        <w:rPr>
          <w:rFonts w:ascii="Arial" w:hAnsi="Arial" w:cs="Arial"/>
          <w:b/>
        </w:rPr>
        <w:t xml:space="preserve"> </w:t>
      </w:r>
      <w:r w:rsidRPr="00EA7421">
        <w:rPr>
          <w:rFonts w:ascii="Arial" w:hAnsi="Arial" w:cs="Arial"/>
        </w:rPr>
        <w:t xml:space="preserve">lui </w:t>
      </w:r>
      <w:r w:rsidR="00C5446E" w:rsidRPr="00EA7421">
        <w:rPr>
          <w:rFonts w:ascii="Arial" w:hAnsi="Arial" w:cs="Arial"/>
        </w:rPr>
        <w:t>vincesse questa battaglia col Filisteo (era anche un ragazzino e aveva come arma solo una fionda!!!)</w:t>
      </w:r>
    </w:p>
    <w:p w:rsidR="00C5446E" w:rsidRPr="00EA7421" w:rsidRDefault="00C5446E" w:rsidP="00C5446E">
      <w:pPr>
        <w:ind w:left="1416"/>
        <w:jc w:val="both"/>
        <w:rPr>
          <w:rFonts w:ascii="Arial" w:hAnsi="Arial" w:cs="Arial"/>
          <w:i/>
        </w:rPr>
      </w:pPr>
      <w:r w:rsidRPr="00EA7421">
        <w:rPr>
          <w:rFonts w:ascii="Arial" w:hAnsi="Arial" w:cs="Arial"/>
          <w:i/>
        </w:rPr>
        <w:t>Le parole di Saul era più che eloquenti “</w:t>
      </w:r>
      <w:r w:rsidR="00887E69" w:rsidRPr="00EA7421">
        <w:rPr>
          <w:rFonts w:ascii="Arial" w:hAnsi="Arial" w:cs="Arial"/>
          <w:i/>
        </w:rPr>
        <w:t>Tu non puoi andare a</w:t>
      </w:r>
      <w:r w:rsidRPr="00EA7421">
        <w:rPr>
          <w:rFonts w:ascii="Arial" w:hAnsi="Arial" w:cs="Arial"/>
          <w:i/>
        </w:rPr>
        <w:t xml:space="preserve"> </w:t>
      </w:r>
      <w:r w:rsidR="00887E69" w:rsidRPr="00EA7421">
        <w:rPr>
          <w:rFonts w:ascii="Arial" w:hAnsi="Arial" w:cs="Arial"/>
          <w:i/>
        </w:rPr>
        <w:t>batterti con quel Filisteo perchè tu non sei che un ragazzo ed egli è un guerriero</w:t>
      </w:r>
      <w:r w:rsidRPr="00EA7421">
        <w:rPr>
          <w:rFonts w:ascii="Arial" w:hAnsi="Arial" w:cs="Arial"/>
          <w:i/>
        </w:rPr>
        <w:t xml:space="preserve"> </w:t>
      </w:r>
      <w:r w:rsidR="00887E69" w:rsidRPr="00EA7421">
        <w:rPr>
          <w:rFonts w:ascii="Arial" w:hAnsi="Arial" w:cs="Arial"/>
          <w:i/>
        </w:rPr>
        <w:t xml:space="preserve">fin dalla sua giovinezza”. </w:t>
      </w:r>
      <w:r w:rsidR="00EA7421" w:rsidRPr="00EA7421">
        <w:rPr>
          <w:rFonts w:ascii="Arial" w:hAnsi="Arial" w:cs="Arial"/>
          <w:i/>
        </w:rPr>
        <w:t>1Sam 17:33</w:t>
      </w:r>
    </w:p>
    <w:p w:rsidR="00C5446E" w:rsidRPr="00EA7421" w:rsidRDefault="00C5446E" w:rsidP="00887E69">
      <w:pPr>
        <w:ind w:left="491"/>
        <w:jc w:val="both"/>
        <w:rPr>
          <w:rFonts w:ascii="Arial" w:hAnsi="Arial" w:cs="Arial"/>
        </w:rPr>
      </w:pPr>
      <w:r w:rsidRPr="00EA7421">
        <w:rPr>
          <w:rFonts w:ascii="Arial" w:hAnsi="Arial" w:cs="Arial"/>
        </w:rPr>
        <w:t>Ma Davide vinse nel Nome di Dio, il Dio degli eserciti!</w:t>
      </w:r>
    </w:p>
    <w:p w:rsidR="00887E69" w:rsidRPr="00ED0CBE" w:rsidRDefault="00887E69" w:rsidP="00887E69">
      <w:pPr>
        <w:ind w:left="491"/>
        <w:jc w:val="both"/>
        <w:rPr>
          <w:rFonts w:ascii="Arial" w:hAnsi="Arial" w:cs="Arial"/>
          <w:b/>
        </w:rPr>
      </w:pPr>
      <w:r w:rsidRPr="00ED0CBE">
        <w:rPr>
          <w:rFonts w:ascii="Arial" w:hAnsi="Arial" w:cs="Arial"/>
          <w:b/>
        </w:rPr>
        <w:t>Con Dio vinceremo i nostri giganti perché sarà con noi come “il Signore degli eserciti”.</w:t>
      </w:r>
    </w:p>
    <w:p w:rsidR="00002610" w:rsidRPr="00EA7421" w:rsidRDefault="00C5446E" w:rsidP="00EA7421">
      <w:pPr>
        <w:pStyle w:val="Paragrafoelenco"/>
        <w:numPr>
          <w:ilvl w:val="0"/>
          <w:numId w:val="224"/>
        </w:numPr>
        <w:jc w:val="both"/>
        <w:rPr>
          <w:rFonts w:ascii="Arial" w:hAnsi="Arial" w:cs="Arial"/>
          <w:i/>
        </w:rPr>
      </w:pPr>
      <w:r w:rsidRPr="00EA7421">
        <w:rPr>
          <w:rFonts w:ascii="Arial" w:hAnsi="Arial" w:cs="Arial"/>
          <w:i/>
        </w:rPr>
        <w:t>“</w:t>
      </w:r>
      <w:r w:rsidR="00002610" w:rsidRPr="00EA7421">
        <w:rPr>
          <w:rFonts w:ascii="Arial" w:hAnsi="Arial" w:cs="Arial"/>
          <w:i/>
        </w:rPr>
        <w:t>ti ordino di osservare questo comandamento da uomo senza macchia, irreprensibile,</w:t>
      </w:r>
      <w:r w:rsidRPr="00EA7421">
        <w:rPr>
          <w:rFonts w:ascii="Arial" w:hAnsi="Arial" w:cs="Arial"/>
          <w:i/>
        </w:rPr>
        <w:t xml:space="preserve"> </w:t>
      </w:r>
      <w:r w:rsidR="00002610" w:rsidRPr="00EA7421">
        <w:rPr>
          <w:rFonts w:ascii="Arial" w:hAnsi="Arial" w:cs="Arial"/>
          <w:i/>
        </w:rPr>
        <w:t>FINO ALL'APPARIZIONE DEL NOSTRO SIGNORE GESÚ CRISTO, la quale sarà a suo tempo manifestata dal beato e UNICO SOVRANO,</w:t>
      </w:r>
      <w:r w:rsidRPr="00EA7421">
        <w:rPr>
          <w:rFonts w:ascii="Arial" w:hAnsi="Arial" w:cs="Arial"/>
          <w:i/>
        </w:rPr>
        <w:t xml:space="preserve"> </w:t>
      </w:r>
      <w:r w:rsidR="00002610" w:rsidRPr="00EA7421">
        <w:rPr>
          <w:rFonts w:ascii="Arial" w:hAnsi="Arial" w:cs="Arial"/>
          <w:i/>
        </w:rPr>
        <w:t>IL RE DEI RE E SIGNORE DEI SIGNORI</w:t>
      </w:r>
      <w:r w:rsidRPr="00EA7421">
        <w:rPr>
          <w:rFonts w:ascii="Arial" w:hAnsi="Arial" w:cs="Arial"/>
          <w:i/>
        </w:rPr>
        <w:t>”</w:t>
      </w:r>
      <w:r w:rsidR="00EA7421" w:rsidRPr="00EA7421">
        <w:rPr>
          <w:rFonts w:ascii="Arial" w:hAnsi="Arial" w:cs="Arial"/>
          <w:i/>
        </w:rPr>
        <w:t xml:space="preserve"> 1Tim 6:14-16</w:t>
      </w:r>
    </w:p>
    <w:p w:rsidR="00002610" w:rsidRPr="00EA7421" w:rsidRDefault="00C5446E" w:rsidP="00EA7421">
      <w:pPr>
        <w:pStyle w:val="Paragrafoelenco"/>
        <w:numPr>
          <w:ilvl w:val="0"/>
          <w:numId w:val="224"/>
        </w:numPr>
        <w:jc w:val="both"/>
        <w:rPr>
          <w:rFonts w:ascii="Arial" w:hAnsi="Arial" w:cs="Arial"/>
          <w:i/>
        </w:rPr>
      </w:pPr>
      <w:r w:rsidRPr="00EA7421">
        <w:rPr>
          <w:rFonts w:ascii="Arial" w:hAnsi="Arial" w:cs="Arial"/>
          <w:i/>
        </w:rPr>
        <w:t xml:space="preserve"> “</w:t>
      </w:r>
      <w:r w:rsidR="00002610" w:rsidRPr="00EA7421">
        <w:rPr>
          <w:rFonts w:ascii="Arial" w:hAnsi="Arial" w:cs="Arial"/>
          <w:i/>
        </w:rPr>
        <w:t>Poi VIDI IL CIELO APERTO, ed ecco APPARIRE un cavallo bianco. Colui che lo cavalcava si chiama Fedele e Veritiero, perché giudica e combatte con giustizia. I suoi occhi erano come fiamma di fuoco, sul suo capo vi erano molti diademi e portava scritto un nome che nessuno conosce fuorché lui. 13 Era vestito di una veste tinta di sangue e il suo nome è «la Parola di Dio». GLI ESERCITI CHE SONO NEL CIELO LO SEGUIVANO sopra cavalli bianchi,</w:t>
      </w:r>
      <w:r w:rsidRPr="00EA7421">
        <w:rPr>
          <w:rFonts w:ascii="Arial" w:hAnsi="Arial" w:cs="Arial"/>
          <w:i/>
        </w:rPr>
        <w:t xml:space="preserve"> </w:t>
      </w:r>
      <w:r w:rsidR="00002610" w:rsidRPr="00EA7421">
        <w:rPr>
          <w:rFonts w:ascii="Arial" w:hAnsi="Arial" w:cs="Arial"/>
          <w:i/>
        </w:rPr>
        <w:t>... E sulla veste e sulla coscia portava scritto un nome: «Re dei re e Signore dei signori».</w:t>
      </w:r>
      <w:r w:rsidR="00EA7421" w:rsidRPr="00EA7421">
        <w:rPr>
          <w:rFonts w:ascii="Arial" w:hAnsi="Arial" w:cs="Arial"/>
          <w:i/>
        </w:rPr>
        <w:t xml:space="preserve"> Ap 19:11-16</w:t>
      </w:r>
    </w:p>
    <w:p w:rsidR="00887E69" w:rsidRPr="00ED0CBE" w:rsidRDefault="00887E69" w:rsidP="00887E69">
      <w:pPr>
        <w:ind w:left="491"/>
        <w:jc w:val="both"/>
        <w:rPr>
          <w:rFonts w:ascii="Arial" w:hAnsi="Arial" w:cs="Arial"/>
          <w:b/>
        </w:rPr>
      </w:pPr>
      <w:r w:rsidRPr="00ED0CBE">
        <w:rPr>
          <w:rFonts w:ascii="Arial" w:hAnsi="Arial" w:cs="Arial"/>
          <w:b/>
        </w:rPr>
        <w:t>Alleluia! Gesù Cristo è Il Signore degli eserciti</w:t>
      </w:r>
      <w:r w:rsidR="00C5446E" w:rsidRPr="00ED0CBE">
        <w:rPr>
          <w:rFonts w:ascii="Arial" w:hAnsi="Arial" w:cs="Arial"/>
          <w:b/>
        </w:rPr>
        <w:t>… e noi vinceremo ogni battaglia nel Suo nome: nessun “gigante” ci farà paura</w:t>
      </w:r>
      <w:r w:rsidRPr="00ED0CBE">
        <w:rPr>
          <w:rFonts w:ascii="Arial" w:hAnsi="Arial" w:cs="Arial"/>
          <w:b/>
        </w:rPr>
        <w:t>!</w:t>
      </w:r>
      <w:r w:rsidR="00EA7421">
        <w:rPr>
          <w:rFonts w:ascii="Arial" w:hAnsi="Arial" w:cs="Arial"/>
          <w:b/>
        </w:rPr>
        <w:t xml:space="preserve"> Alleluia!</w:t>
      </w:r>
    </w:p>
    <w:p w:rsidR="00887E69" w:rsidRPr="00ED0CBE" w:rsidRDefault="00887E69" w:rsidP="00B97590">
      <w:pPr>
        <w:jc w:val="both"/>
        <w:rPr>
          <w:rFonts w:ascii="Arial" w:hAnsi="Arial" w:cs="Arial"/>
          <w:b/>
        </w:rPr>
      </w:pPr>
    </w:p>
    <w:p w:rsidR="00847B35" w:rsidRDefault="00847B35" w:rsidP="00CC0109">
      <w:pPr>
        <w:pStyle w:val="Paragrafoelenco"/>
        <w:numPr>
          <w:ilvl w:val="0"/>
          <w:numId w:val="3"/>
        </w:numPr>
        <w:ind w:left="491" w:hanging="491"/>
        <w:jc w:val="both"/>
        <w:rPr>
          <w:rFonts w:ascii="Arial" w:hAnsi="Arial" w:cs="Arial"/>
          <w:b/>
        </w:rPr>
      </w:pPr>
      <w:r w:rsidRPr="00ED0CBE">
        <w:rPr>
          <w:rFonts w:ascii="Arial" w:hAnsi="Arial" w:cs="Arial"/>
          <w:b/>
        </w:rPr>
        <w:t xml:space="preserve">IL SIGNORE DEI SIGNORI (APOCALISSE 17:14 E APOCALISSE 19:16) </w:t>
      </w:r>
    </w:p>
    <w:p w:rsidR="00673847" w:rsidRPr="00847B35" w:rsidRDefault="00847B35" w:rsidP="00847B35">
      <w:pPr>
        <w:ind w:left="491"/>
        <w:jc w:val="both"/>
        <w:rPr>
          <w:rFonts w:ascii="Arial" w:hAnsi="Arial" w:cs="Arial"/>
          <w:b/>
        </w:rPr>
      </w:pPr>
      <w:r w:rsidRPr="00847B35">
        <w:rPr>
          <w:rFonts w:ascii="Arial" w:hAnsi="Arial" w:cs="Arial"/>
          <w:b/>
        </w:rPr>
        <w:t>1TIM 6.15; AP 17.14; 19.16</w:t>
      </w:r>
    </w:p>
    <w:p w:rsidR="00541683" w:rsidRPr="00EA7421" w:rsidRDefault="00541683" w:rsidP="00C17077">
      <w:pPr>
        <w:pStyle w:val="Paragrafoelenco"/>
        <w:ind w:left="491"/>
        <w:jc w:val="both"/>
        <w:rPr>
          <w:rFonts w:ascii="Arial" w:hAnsi="Arial" w:cs="Arial"/>
        </w:rPr>
      </w:pPr>
      <w:r w:rsidRPr="00EA7421">
        <w:rPr>
          <w:rFonts w:ascii="Arial" w:hAnsi="Arial" w:cs="Arial"/>
        </w:rPr>
        <w:t>Vedi sopra.</w:t>
      </w:r>
    </w:p>
    <w:p w:rsidR="00C17077" w:rsidRPr="00EA7421" w:rsidRDefault="00C17077" w:rsidP="00C17077">
      <w:pPr>
        <w:pStyle w:val="Paragrafoelenco"/>
        <w:ind w:left="491"/>
        <w:jc w:val="both"/>
        <w:rPr>
          <w:rFonts w:ascii="Arial" w:hAnsi="Arial" w:cs="Arial"/>
        </w:rPr>
      </w:pPr>
      <w:r w:rsidRPr="00EA7421">
        <w:rPr>
          <w:rFonts w:ascii="Arial" w:hAnsi="Arial" w:cs="Arial"/>
        </w:rPr>
        <w:t xml:space="preserve">La seconda parte del capitolo 19 dell’Apocalisse ci descrive la venuta trionfale di Cristo Gesù investito della Sua regalità. </w:t>
      </w:r>
    </w:p>
    <w:p w:rsidR="00C17077" w:rsidRPr="00EA7421" w:rsidRDefault="00C17077" w:rsidP="00C17077">
      <w:pPr>
        <w:pStyle w:val="Paragrafoelenco"/>
        <w:ind w:left="491"/>
        <w:jc w:val="both"/>
        <w:rPr>
          <w:rFonts w:ascii="Arial" w:hAnsi="Arial" w:cs="Arial"/>
        </w:rPr>
      </w:pPr>
      <w:r w:rsidRPr="00EA7421">
        <w:rPr>
          <w:rFonts w:ascii="Arial" w:hAnsi="Arial" w:cs="Arial"/>
        </w:rPr>
        <w:t>Gesù ritorna nella Sua potenza per dare il premio a coloro che Lo aspettano (Eb 9:27-28): per permettere il Suo ritorno, il cielo stesso si apre annunciando la redenzione finale.</w:t>
      </w:r>
    </w:p>
    <w:p w:rsidR="00C17077" w:rsidRPr="00EA7421" w:rsidRDefault="00C17077" w:rsidP="00C17077">
      <w:pPr>
        <w:pStyle w:val="Paragrafoelenco"/>
        <w:ind w:left="491"/>
        <w:jc w:val="both"/>
        <w:rPr>
          <w:rFonts w:ascii="Arial" w:hAnsi="Arial" w:cs="Arial"/>
        </w:rPr>
      </w:pPr>
      <w:r w:rsidRPr="00EA7421">
        <w:rPr>
          <w:rFonts w:ascii="Arial" w:hAnsi="Arial" w:cs="Arial"/>
        </w:rPr>
        <w:t xml:space="preserve">Lo sguardo di Giovanni è “orientato oltre l’angelo stesso e vede ‘il cielo aperto’ (19:11)): finora, dal cielo venivano solo delle voci o degli angeli; la visione di questo spazio restava limitata. </w:t>
      </w:r>
    </w:p>
    <w:p w:rsidR="00C17077" w:rsidRPr="00EA7421" w:rsidRDefault="00C17077" w:rsidP="00C17077">
      <w:pPr>
        <w:pStyle w:val="Paragrafoelenco"/>
        <w:ind w:left="491"/>
        <w:jc w:val="both"/>
        <w:rPr>
          <w:rFonts w:ascii="Arial" w:hAnsi="Arial" w:cs="Arial"/>
        </w:rPr>
      </w:pPr>
      <w:r w:rsidRPr="00EA7421">
        <w:rPr>
          <w:rFonts w:ascii="Arial" w:hAnsi="Arial" w:cs="Arial"/>
        </w:rPr>
        <w:t xml:space="preserve">Solo talvolta, la visione parlava di una ‘porta aperta’ (4:1) oppure di ‘un tempio aperto’ (11:19; 15:5): per la prima volta essa descrive il ‘cielo aperto’. </w:t>
      </w:r>
    </w:p>
    <w:p w:rsidR="00C17077" w:rsidRPr="00EA7421" w:rsidRDefault="00C17077" w:rsidP="00C17077">
      <w:pPr>
        <w:pStyle w:val="Paragrafoelenco"/>
        <w:ind w:left="491"/>
        <w:jc w:val="both"/>
        <w:rPr>
          <w:rFonts w:ascii="Arial" w:hAnsi="Arial" w:cs="Arial"/>
        </w:rPr>
      </w:pPr>
      <w:r w:rsidRPr="00EA7421">
        <w:rPr>
          <w:rFonts w:ascii="Arial" w:hAnsi="Arial" w:cs="Arial"/>
        </w:rPr>
        <w:t>Ora gli occhi si perdono nell’infinito del regno celeste: su questo orizzonte allargato appare un cavallo bianco che ci riporta all’ultima campagna militare di Dio” …</w:t>
      </w:r>
    </w:p>
    <w:p w:rsidR="00C17077" w:rsidRPr="00EA7421" w:rsidRDefault="00C17077" w:rsidP="00C17077">
      <w:pPr>
        <w:pStyle w:val="Paragrafoelenco"/>
        <w:ind w:left="491"/>
        <w:jc w:val="both"/>
        <w:rPr>
          <w:rFonts w:ascii="Arial" w:hAnsi="Arial" w:cs="Arial"/>
        </w:rPr>
      </w:pPr>
      <w:r w:rsidRPr="00EA7421">
        <w:rPr>
          <w:rFonts w:ascii="Arial" w:hAnsi="Arial" w:cs="Arial"/>
        </w:rPr>
        <w:t xml:space="preserve">Il cavallo bianco, emblema della forza e della grazia, simboleggia la vittoria e il trionfo: il cavaliere, diversamente dal quello del cavallo bianco del primo sigillo, è ben riconoscibile. </w:t>
      </w:r>
    </w:p>
    <w:p w:rsidR="00C17077" w:rsidRPr="00EA7421" w:rsidRDefault="00C17077" w:rsidP="00C17077">
      <w:pPr>
        <w:pStyle w:val="Paragrafoelenco"/>
        <w:ind w:left="491"/>
        <w:jc w:val="both"/>
        <w:rPr>
          <w:rFonts w:ascii="Arial" w:hAnsi="Arial" w:cs="Arial"/>
        </w:rPr>
      </w:pPr>
      <w:r w:rsidRPr="00EA7421">
        <w:rPr>
          <w:rFonts w:ascii="Arial" w:hAnsi="Arial" w:cs="Arial"/>
        </w:rPr>
        <w:t xml:space="preserve">Infatti, “il primo cavaliere era appena evocato, non era che un’ombra anonima: invece, ora si possono scorgere i Suoi tratti perchè sono ben visibili. </w:t>
      </w:r>
    </w:p>
    <w:p w:rsidR="00C17077" w:rsidRPr="00EA7421" w:rsidRDefault="00C17077" w:rsidP="005B6BC7">
      <w:pPr>
        <w:pStyle w:val="Paragrafoelenco"/>
        <w:numPr>
          <w:ilvl w:val="0"/>
          <w:numId w:val="225"/>
        </w:numPr>
        <w:jc w:val="both"/>
        <w:rPr>
          <w:rFonts w:ascii="Arial" w:hAnsi="Arial" w:cs="Arial"/>
        </w:rPr>
      </w:pPr>
      <w:r w:rsidRPr="00EA7421">
        <w:rPr>
          <w:rFonts w:ascii="Arial" w:hAnsi="Arial" w:cs="Arial"/>
        </w:rPr>
        <w:t xml:space="preserve">La Sua testa e i Suoi occhi (v. 12), </w:t>
      </w:r>
    </w:p>
    <w:p w:rsidR="00C17077" w:rsidRPr="00EA7421" w:rsidRDefault="00C17077" w:rsidP="005B6BC7">
      <w:pPr>
        <w:pStyle w:val="Paragrafoelenco"/>
        <w:numPr>
          <w:ilvl w:val="0"/>
          <w:numId w:val="225"/>
        </w:numPr>
        <w:jc w:val="both"/>
        <w:rPr>
          <w:rFonts w:ascii="Arial" w:hAnsi="Arial" w:cs="Arial"/>
        </w:rPr>
      </w:pPr>
      <w:r w:rsidRPr="00EA7421">
        <w:rPr>
          <w:rFonts w:ascii="Arial" w:hAnsi="Arial" w:cs="Arial"/>
        </w:rPr>
        <w:t xml:space="preserve">la Sua bocca (v. 15), </w:t>
      </w:r>
    </w:p>
    <w:p w:rsidR="00C17077" w:rsidRPr="00EA7421" w:rsidRDefault="00C17077" w:rsidP="005B6BC7">
      <w:pPr>
        <w:pStyle w:val="Paragrafoelenco"/>
        <w:numPr>
          <w:ilvl w:val="0"/>
          <w:numId w:val="225"/>
        </w:numPr>
        <w:jc w:val="both"/>
        <w:rPr>
          <w:rFonts w:ascii="Arial" w:hAnsi="Arial" w:cs="Arial"/>
        </w:rPr>
      </w:pPr>
      <w:r w:rsidRPr="00EA7421">
        <w:rPr>
          <w:rFonts w:ascii="Arial" w:hAnsi="Arial" w:cs="Arial"/>
        </w:rPr>
        <w:t xml:space="preserve">la Sua coscia e il Suo vestito (v. 16). </w:t>
      </w:r>
    </w:p>
    <w:p w:rsidR="00C17077" w:rsidRPr="00EA7421" w:rsidRDefault="00C17077" w:rsidP="005B6BC7">
      <w:pPr>
        <w:pStyle w:val="Paragrafoelenco"/>
        <w:numPr>
          <w:ilvl w:val="0"/>
          <w:numId w:val="225"/>
        </w:numPr>
        <w:jc w:val="both"/>
        <w:rPr>
          <w:rFonts w:ascii="Arial" w:hAnsi="Arial" w:cs="Arial"/>
        </w:rPr>
      </w:pPr>
      <w:r w:rsidRPr="00EA7421">
        <w:rPr>
          <w:rFonts w:ascii="Arial" w:hAnsi="Arial" w:cs="Arial"/>
        </w:rPr>
        <w:t xml:space="preserve">La sua identità è chiaramente rivelata: Egli riceve quattro nomi la cui progressione passa dall’affermazione della vicinanza di Dio che si incarna, a quella della distanza e della Sua grandezza. </w:t>
      </w:r>
    </w:p>
    <w:p w:rsidR="00C17077" w:rsidRPr="00EA7421" w:rsidRDefault="00C17077" w:rsidP="005B6BC7">
      <w:pPr>
        <w:pStyle w:val="Paragrafoelenco"/>
        <w:numPr>
          <w:ilvl w:val="1"/>
          <w:numId w:val="225"/>
        </w:numPr>
        <w:jc w:val="both"/>
        <w:rPr>
          <w:rFonts w:ascii="Arial" w:hAnsi="Arial" w:cs="Arial"/>
        </w:rPr>
      </w:pPr>
      <w:r w:rsidRPr="00EA7421">
        <w:rPr>
          <w:rFonts w:ascii="Arial" w:hAnsi="Arial" w:cs="Arial"/>
        </w:rPr>
        <w:t xml:space="preserve">Il primo nome, ‘Fedele e Verace’, afferma la presenza sicura e costante di Dio al nostro fianco. La sua venuta è certa. </w:t>
      </w:r>
    </w:p>
    <w:p w:rsidR="00C17077" w:rsidRPr="00EA7421" w:rsidRDefault="00C17077" w:rsidP="005B6BC7">
      <w:pPr>
        <w:pStyle w:val="Paragrafoelenco"/>
        <w:numPr>
          <w:ilvl w:val="1"/>
          <w:numId w:val="225"/>
        </w:numPr>
        <w:jc w:val="both"/>
        <w:rPr>
          <w:rFonts w:ascii="Arial" w:hAnsi="Arial" w:cs="Arial"/>
        </w:rPr>
      </w:pPr>
      <w:r w:rsidRPr="00EA7421">
        <w:rPr>
          <w:rFonts w:ascii="Arial" w:hAnsi="Arial" w:cs="Arial"/>
        </w:rPr>
        <w:t xml:space="preserve">Il secondo nome, ‘che nessuno conosce fuorché Lui’, sottolinea la distanza del Dio invisibile e totalmente altro. La Sua venuta sorprenderà. </w:t>
      </w:r>
    </w:p>
    <w:p w:rsidR="00C17077" w:rsidRPr="00EA7421" w:rsidRDefault="00C17077" w:rsidP="005B6BC7">
      <w:pPr>
        <w:pStyle w:val="Paragrafoelenco"/>
        <w:numPr>
          <w:ilvl w:val="1"/>
          <w:numId w:val="225"/>
        </w:numPr>
        <w:jc w:val="both"/>
        <w:rPr>
          <w:rFonts w:ascii="Arial" w:hAnsi="Arial" w:cs="Arial"/>
        </w:rPr>
      </w:pPr>
      <w:r w:rsidRPr="00EA7421">
        <w:rPr>
          <w:rFonts w:ascii="Arial" w:hAnsi="Arial" w:cs="Arial"/>
        </w:rPr>
        <w:lastRenderedPageBreak/>
        <w:t xml:space="preserve">Il terzo nome, ‘Parola di Dio’ afferma la manifestazione del Dio che si rivela agli uomini attraverso la Sua Parola e i Suoi atti. Si tratta del Dio personale che viene nell’esistenza e nella storia. </w:t>
      </w:r>
    </w:p>
    <w:p w:rsidR="00C17077" w:rsidRPr="00EA7421" w:rsidRDefault="00C17077" w:rsidP="005B6BC7">
      <w:pPr>
        <w:pStyle w:val="Paragrafoelenco"/>
        <w:numPr>
          <w:ilvl w:val="1"/>
          <w:numId w:val="225"/>
        </w:numPr>
        <w:jc w:val="both"/>
        <w:rPr>
          <w:rFonts w:ascii="Arial" w:hAnsi="Arial" w:cs="Arial"/>
        </w:rPr>
      </w:pPr>
      <w:r w:rsidRPr="00EA7421">
        <w:rPr>
          <w:rFonts w:ascii="Arial" w:hAnsi="Arial" w:cs="Arial"/>
        </w:rPr>
        <w:t xml:space="preserve">Il quarto nome, ‘Re dei re e Signore dei signori’, afferma la sovranità suprema del Dio-re dell’universo. È il nome che designa l’Agnello, Gesù Cristo (17:14)” </w:t>
      </w:r>
    </w:p>
    <w:p w:rsidR="00A1374D" w:rsidRPr="00EA7421" w:rsidRDefault="00C17077" w:rsidP="005B6BC7">
      <w:pPr>
        <w:pStyle w:val="Paragrafoelenco"/>
        <w:numPr>
          <w:ilvl w:val="0"/>
          <w:numId w:val="221"/>
        </w:numPr>
        <w:ind w:left="851"/>
        <w:jc w:val="both"/>
        <w:rPr>
          <w:rFonts w:ascii="Arial" w:hAnsi="Arial" w:cs="Arial"/>
        </w:rPr>
      </w:pPr>
      <w:r w:rsidRPr="00EA7421">
        <w:rPr>
          <w:rFonts w:ascii="Arial" w:hAnsi="Arial" w:cs="Arial"/>
        </w:rPr>
        <w:t xml:space="preserve">Cristo non viene più descritto -come nel tempo della Sua umiliazione- seduto su un puledro d’asina (come nel giorno delle palme), ma su un cavallo bianco; </w:t>
      </w:r>
    </w:p>
    <w:p w:rsidR="00A1374D" w:rsidRPr="00EA7421" w:rsidRDefault="00C17077" w:rsidP="005B6BC7">
      <w:pPr>
        <w:pStyle w:val="Paragrafoelenco"/>
        <w:numPr>
          <w:ilvl w:val="0"/>
          <w:numId w:val="221"/>
        </w:numPr>
        <w:ind w:left="851"/>
        <w:jc w:val="both"/>
        <w:rPr>
          <w:rFonts w:ascii="Arial" w:hAnsi="Arial" w:cs="Arial"/>
        </w:rPr>
      </w:pPr>
      <w:r w:rsidRPr="00EA7421">
        <w:rPr>
          <w:rFonts w:ascii="Arial" w:hAnsi="Arial" w:cs="Arial"/>
        </w:rPr>
        <w:t xml:space="preserve">non ha più il viso umano del povero </w:t>
      </w:r>
      <w:r w:rsidR="00A1374D" w:rsidRPr="00EA7421">
        <w:rPr>
          <w:rFonts w:ascii="Arial" w:hAnsi="Arial" w:cs="Arial"/>
        </w:rPr>
        <w:t xml:space="preserve">falegname </w:t>
      </w:r>
      <w:r w:rsidRPr="00EA7421">
        <w:rPr>
          <w:rFonts w:ascii="Arial" w:hAnsi="Arial" w:cs="Arial"/>
        </w:rPr>
        <w:t xml:space="preserve">di Nazareth, ma ha gli occhi di fiamma di fuoco; </w:t>
      </w:r>
    </w:p>
    <w:p w:rsidR="00A1374D" w:rsidRPr="00EA7421" w:rsidRDefault="00C17077" w:rsidP="005B6BC7">
      <w:pPr>
        <w:pStyle w:val="Paragrafoelenco"/>
        <w:numPr>
          <w:ilvl w:val="0"/>
          <w:numId w:val="221"/>
        </w:numPr>
        <w:ind w:left="851"/>
        <w:jc w:val="both"/>
        <w:rPr>
          <w:rFonts w:ascii="Arial" w:hAnsi="Arial" w:cs="Arial"/>
        </w:rPr>
      </w:pPr>
      <w:r w:rsidRPr="00EA7421">
        <w:rPr>
          <w:rFonts w:ascii="Arial" w:hAnsi="Arial" w:cs="Arial"/>
        </w:rPr>
        <w:t xml:space="preserve">non </w:t>
      </w:r>
      <w:r w:rsidR="00A1374D" w:rsidRPr="00EA7421">
        <w:rPr>
          <w:rFonts w:ascii="Arial" w:hAnsi="Arial" w:cs="Arial"/>
        </w:rPr>
        <w:t>ha in testa</w:t>
      </w:r>
      <w:r w:rsidRPr="00EA7421">
        <w:rPr>
          <w:rFonts w:ascii="Arial" w:hAnsi="Arial" w:cs="Arial"/>
        </w:rPr>
        <w:t xml:space="preserve"> una corona di spine, ma </w:t>
      </w:r>
      <w:r w:rsidR="00A1374D" w:rsidRPr="00EA7421">
        <w:rPr>
          <w:rFonts w:ascii="Arial" w:hAnsi="Arial" w:cs="Arial"/>
        </w:rPr>
        <w:t xml:space="preserve">una corona </w:t>
      </w:r>
      <w:r w:rsidRPr="00EA7421">
        <w:rPr>
          <w:rFonts w:ascii="Arial" w:hAnsi="Arial" w:cs="Arial"/>
        </w:rPr>
        <w:t xml:space="preserve">con molti diademi; </w:t>
      </w:r>
    </w:p>
    <w:p w:rsidR="00A1374D" w:rsidRPr="00EA7421" w:rsidRDefault="00C17077" w:rsidP="005B6BC7">
      <w:pPr>
        <w:pStyle w:val="Paragrafoelenco"/>
        <w:numPr>
          <w:ilvl w:val="0"/>
          <w:numId w:val="221"/>
        </w:numPr>
        <w:ind w:left="851"/>
        <w:jc w:val="both"/>
        <w:rPr>
          <w:rFonts w:ascii="Arial" w:hAnsi="Arial" w:cs="Arial"/>
        </w:rPr>
      </w:pPr>
      <w:r w:rsidRPr="00EA7421">
        <w:rPr>
          <w:rFonts w:ascii="Arial" w:hAnsi="Arial" w:cs="Arial"/>
        </w:rPr>
        <w:t xml:space="preserve">la sua scorta non è più quella di poveri pescatori, deboli discepoli che </w:t>
      </w:r>
      <w:r w:rsidR="00A1374D" w:rsidRPr="00EA7421">
        <w:rPr>
          <w:rFonts w:ascii="Arial" w:hAnsi="Arial" w:cs="Arial"/>
        </w:rPr>
        <w:t>L</w:t>
      </w:r>
      <w:r w:rsidRPr="00EA7421">
        <w:rPr>
          <w:rFonts w:ascii="Arial" w:hAnsi="Arial" w:cs="Arial"/>
        </w:rPr>
        <w:t xml:space="preserve">o tradirono nella difficoltà, </w:t>
      </w:r>
      <w:r w:rsidR="00A1374D" w:rsidRPr="00EA7421">
        <w:rPr>
          <w:rFonts w:ascii="Arial" w:hAnsi="Arial" w:cs="Arial"/>
        </w:rPr>
        <w:t>L</w:t>
      </w:r>
      <w:r w:rsidRPr="00EA7421">
        <w:rPr>
          <w:rFonts w:ascii="Arial" w:hAnsi="Arial" w:cs="Arial"/>
        </w:rPr>
        <w:t xml:space="preserve">o rinnegarono e </w:t>
      </w:r>
      <w:r w:rsidR="00A1374D" w:rsidRPr="00EA7421">
        <w:rPr>
          <w:rFonts w:ascii="Arial" w:hAnsi="Arial" w:cs="Arial"/>
        </w:rPr>
        <w:t>L</w:t>
      </w:r>
      <w:r w:rsidRPr="00EA7421">
        <w:rPr>
          <w:rFonts w:ascii="Arial" w:hAnsi="Arial" w:cs="Arial"/>
        </w:rPr>
        <w:t xml:space="preserve">o abbandonarono, ma sono le miriadi celesti, le </w:t>
      </w:r>
      <w:r w:rsidR="00A1374D" w:rsidRPr="00EA7421">
        <w:rPr>
          <w:rFonts w:ascii="Arial" w:hAnsi="Arial" w:cs="Arial"/>
        </w:rPr>
        <w:t>“</w:t>
      </w:r>
      <w:r w:rsidRPr="00EA7421">
        <w:rPr>
          <w:rFonts w:ascii="Arial" w:hAnsi="Arial" w:cs="Arial"/>
        </w:rPr>
        <w:t>dodici legioni d’angeli</w:t>
      </w:r>
      <w:r w:rsidR="00A1374D" w:rsidRPr="00EA7421">
        <w:rPr>
          <w:rFonts w:ascii="Arial" w:hAnsi="Arial" w:cs="Arial"/>
        </w:rPr>
        <w:t>”</w:t>
      </w:r>
      <w:r w:rsidRPr="00EA7421">
        <w:rPr>
          <w:rFonts w:ascii="Arial" w:hAnsi="Arial" w:cs="Arial"/>
        </w:rPr>
        <w:t xml:space="preserve"> che il Padre avrebbe potuto già inviargli a suo tempo. </w:t>
      </w:r>
    </w:p>
    <w:p w:rsidR="00DB5FD2" w:rsidRPr="006736F9" w:rsidRDefault="00A1374D" w:rsidP="00A1374D">
      <w:pPr>
        <w:ind w:left="491"/>
        <w:jc w:val="both"/>
        <w:rPr>
          <w:rFonts w:ascii="Arial" w:hAnsi="Arial" w:cs="Arial"/>
          <w:b/>
          <w:spacing w:val="6"/>
        </w:rPr>
      </w:pPr>
      <w:r w:rsidRPr="006736F9">
        <w:rPr>
          <w:rFonts w:ascii="Arial" w:hAnsi="Arial" w:cs="Arial"/>
          <w:b/>
          <w:spacing w:val="6"/>
        </w:rPr>
        <w:t>I</w:t>
      </w:r>
      <w:r w:rsidR="00C17077" w:rsidRPr="006736F9">
        <w:rPr>
          <w:rFonts w:ascii="Arial" w:hAnsi="Arial" w:cs="Arial"/>
          <w:b/>
          <w:spacing w:val="6"/>
        </w:rPr>
        <w:t xml:space="preserve">l tempo della misericordia, della grazia, della pazienza di Dio è finito e </w:t>
      </w:r>
      <w:r w:rsidRPr="006736F9">
        <w:rPr>
          <w:rFonts w:ascii="Arial" w:hAnsi="Arial" w:cs="Arial"/>
          <w:b/>
          <w:spacing w:val="6"/>
        </w:rPr>
        <w:t>ora</w:t>
      </w:r>
      <w:r w:rsidR="00C17077" w:rsidRPr="006736F9">
        <w:rPr>
          <w:rFonts w:ascii="Arial" w:hAnsi="Arial" w:cs="Arial"/>
          <w:b/>
          <w:spacing w:val="6"/>
        </w:rPr>
        <w:t xml:space="preserve"> il Re dei re e il Signore dei signori viene a dare il </w:t>
      </w:r>
      <w:r w:rsidRPr="006736F9">
        <w:rPr>
          <w:rFonts w:ascii="Arial" w:hAnsi="Arial" w:cs="Arial"/>
          <w:b/>
          <w:spacing w:val="6"/>
        </w:rPr>
        <w:t>S</w:t>
      </w:r>
      <w:r w:rsidR="00C17077" w:rsidRPr="006736F9">
        <w:rPr>
          <w:rFonts w:ascii="Arial" w:hAnsi="Arial" w:cs="Arial"/>
          <w:b/>
          <w:spacing w:val="6"/>
        </w:rPr>
        <w:t xml:space="preserve">uo regno </w:t>
      </w:r>
      <w:r w:rsidRPr="006736F9">
        <w:rPr>
          <w:rFonts w:ascii="Arial" w:hAnsi="Arial" w:cs="Arial"/>
          <w:b/>
          <w:spacing w:val="6"/>
        </w:rPr>
        <w:t>a chi lo ha seguito, “al Suo Popolo della promessa”; viene</w:t>
      </w:r>
      <w:r w:rsidR="00C17077" w:rsidRPr="006736F9">
        <w:rPr>
          <w:rFonts w:ascii="Arial" w:hAnsi="Arial" w:cs="Arial"/>
          <w:b/>
          <w:spacing w:val="6"/>
        </w:rPr>
        <w:t xml:space="preserve"> a dividere il </w:t>
      </w:r>
      <w:r w:rsidRPr="006736F9">
        <w:rPr>
          <w:rFonts w:ascii="Arial" w:hAnsi="Arial" w:cs="Arial"/>
          <w:b/>
          <w:spacing w:val="6"/>
        </w:rPr>
        <w:t>S</w:t>
      </w:r>
      <w:r w:rsidR="00C17077" w:rsidRPr="006736F9">
        <w:rPr>
          <w:rFonts w:ascii="Arial" w:hAnsi="Arial" w:cs="Arial"/>
          <w:b/>
          <w:spacing w:val="6"/>
        </w:rPr>
        <w:t>uo trono con coloro che lo hanno accettato</w:t>
      </w:r>
      <w:r w:rsidRPr="006736F9">
        <w:rPr>
          <w:rFonts w:ascii="Arial" w:hAnsi="Arial" w:cs="Arial"/>
          <w:b/>
          <w:spacing w:val="6"/>
        </w:rPr>
        <w:t xml:space="preserve"> e ubbidito</w:t>
      </w:r>
      <w:r w:rsidR="00C17077" w:rsidRPr="006736F9">
        <w:rPr>
          <w:rFonts w:ascii="Arial" w:hAnsi="Arial" w:cs="Arial"/>
          <w:b/>
          <w:spacing w:val="6"/>
        </w:rPr>
        <w:t>”.</w:t>
      </w:r>
    </w:p>
    <w:p w:rsidR="00A1374D" w:rsidRPr="00ED0CBE" w:rsidRDefault="00A1374D" w:rsidP="00A1374D">
      <w:pPr>
        <w:ind w:left="491"/>
        <w:jc w:val="both"/>
        <w:rPr>
          <w:rFonts w:ascii="Arial" w:hAnsi="Arial" w:cs="Arial"/>
          <w:b/>
        </w:rPr>
      </w:pPr>
      <w:r w:rsidRPr="00ED0CBE">
        <w:rPr>
          <w:rFonts w:ascii="Arial" w:hAnsi="Arial" w:cs="Arial"/>
          <w:b/>
        </w:rPr>
        <w:t>Alleluia, Gesù è “Il Signore dei Signori”.</w:t>
      </w:r>
    </w:p>
    <w:p w:rsidR="00DB5FD2" w:rsidRPr="00ED0CBE" w:rsidRDefault="00DB5FD2" w:rsidP="00B97590">
      <w:pPr>
        <w:jc w:val="both"/>
        <w:rPr>
          <w:rFonts w:ascii="Arial" w:hAnsi="Arial" w:cs="Arial"/>
          <w:b/>
        </w:rPr>
      </w:pPr>
    </w:p>
    <w:p w:rsidR="00673847" w:rsidRPr="00ED0CBE" w:rsidRDefault="006736F9" w:rsidP="00CC0109">
      <w:pPr>
        <w:pStyle w:val="Paragrafoelenco"/>
        <w:numPr>
          <w:ilvl w:val="0"/>
          <w:numId w:val="3"/>
        </w:numPr>
        <w:ind w:left="491" w:hanging="491"/>
        <w:jc w:val="both"/>
        <w:rPr>
          <w:rFonts w:ascii="Arial" w:hAnsi="Arial" w:cs="Arial"/>
          <w:b/>
        </w:rPr>
      </w:pPr>
      <w:r w:rsidRPr="00ED0CBE">
        <w:rPr>
          <w:rFonts w:ascii="Arial" w:hAnsi="Arial" w:cs="Arial"/>
          <w:b/>
        </w:rPr>
        <w:t>IL SIGNORE DEL CIELO: 1CO</w:t>
      </w:r>
      <w:r>
        <w:rPr>
          <w:rFonts w:ascii="Arial" w:hAnsi="Arial" w:cs="Arial"/>
          <w:b/>
        </w:rPr>
        <w:t>RINZI</w:t>
      </w:r>
      <w:r w:rsidRPr="00ED0CBE">
        <w:rPr>
          <w:rFonts w:ascii="Arial" w:hAnsi="Arial" w:cs="Arial"/>
          <w:b/>
        </w:rPr>
        <w:t xml:space="preserve"> 15.47</w:t>
      </w:r>
    </w:p>
    <w:p w:rsidR="00541683" w:rsidRPr="00ED0CBE" w:rsidRDefault="00541683" w:rsidP="00A1374D">
      <w:pPr>
        <w:pStyle w:val="Paragrafoelenco"/>
        <w:ind w:left="491"/>
        <w:jc w:val="both"/>
        <w:rPr>
          <w:rFonts w:ascii="Arial" w:hAnsi="Arial" w:cs="Arial"/>
        </w:rPr>
      </w:pPr>
      <w:r w:rsidRPr="00ED0CBE">
        <w:rPr>
          <w:rFonts w:ascii="Arial" w:hAnsi="Arial" w:cs="Arial"/>
        </w:rPr>
        <w:t>Vedi precedenti.</w:t>
      </w:r>
    </w:p>
    <w:p w:rsidR="00DB5FD2" w:rsidRPr="006736F9" w:rsidRDefault="00E73273" w:rsidP="005B6BC7">
      <w:pPr>
        <w:pStyle w:val="Paragrafoelenco"/>
        <w:numPr>
          <w:ilvl w:val="0"/>
          <w:numId w:val="226"/>
        </w:numPr>
        <w:jc w:val="both"/>
        <w:rPr>
          <w:rFonts w:ascii="Arial" w:hAnsi="Arial" w:cs="Arial"/>
          <w:i/>
          <w:spacing w:val="-4"/>
        </w:rPr>
      </w:pPr>
      <w:r w:rsidRPr="006736F9">
        <w:rPr>
          <w:rFonts w:ascii="Arial" w:hAnsi="Arial" w:cs="Arial"/>
          <w:i/>
          <w:spacing w:val="-4"/>
        </w:rPr>
        <w:t>venga il tuo regno; sia fatta la tua volontà anche in terra com'è fatta nel cielo. - Mat 6:10</w:t>
      </w:r>
    </w:p>
    <w:p w:rsidR="00E73273" w:rsidRPr="00ED0CBE" w:rsidRDefault="00E73273" w:rsidP="005B6BC7">
      <w:pPr>
        <w:pStyle w:val="Paragrafoelenco"/>
        <w:numPr>
          <w:ilvl w:val="0"/>
          <w:numId w:val="226"/>
        </w:numPr>
        <w:jc w:val="both"/>
        <w:rPr>
          <w:rFonts w:ascii="Arial" w:hAnsi="Arial" w:cs="Arial"/>
          <w:i/>
        </w:rPr>
      </w:pPr>
      <w:r w:rsidRPr="00ED0CBE">
        <w:rPr>
          <w:rFonts w:ascii="Arial" w:hAnsi="Arial" w:cs="Arial"/>
          <w:i/>
        </w:rPr>
        <w:t xml:space="preserve">a qual degli angeli diss'Egli mai: Tu sei il mio Figliuolo, oggi ti ho generato? e di nuovo: Io gli sarò Padre ed egli mi sarà Figliuolo? </w:t>
      </w:r>
    </w:p>
    <w:p w:rsidR="00E73273" w:rsidRPr="00ED0CBE" w:rsidRDefault="00E73273" w:rsidP="00C46E27">
      <w:pPr>
        <w:ind w:left="1416"/>
        <w:jc w:val="both"/>
        <w:rPr>
          <w:rFonts w:ascii="Arial" w:hAnsi="Arial" w:cs="Arial"/>
          <w:i/>
        </w:rPr>
      </w:pPr>
      <w:r w:rsidRPr="00ED0CBE">
        <w:rPr>
          <w:rFonts w:ascii="Arial" w:hAnsi="Arial" w:cs="Arial"/>
          <w:i/>
        </w:rPr>
        <w:t xml:space="preserve">E quando di nuovo introduce il Primogenito nel mondo, dice: Tutti gli angeli di Dio l'adorino! </w:t>
      </w:r>
    </w:p>
    <w:p w:rsidR="00E73273" w:rsidRPr="00ED0CBE" w:rsidRDefault="00E73273" w:rsidP="00C46E27">
      <w:pPr>
        <w:ind w:left="1416"/>
        <w:jc w:val="both"/>
        <w:rPr>
          <w:rFonts w:ascii="Arial" w:hAnsi="Arial" w:cs="Arial"/>
          <w:i/>
        </w:rPr>
      </w:pPr>
      <w:r w:rsidRPr="00ED0CBE">
        <w:rPr>
          <w:rFonts w:ascii="Arial" w:hAnsi="Arial" w:cs="Arial"/>
          <w:i/>
        </w:rPr>
        <w:t xml:space="preserve">E mentre degli angeli dice: Dei suoi angeli Ei fa dei venti, e dei suoi ministri fiamme di fuoco, dice del Figliuolo: Il tuo trono, o Dio, è ne' secoli dei secoli, e lo scettro di rettitudine è lo scettro del tuo regno. Tu hai amata la giustizia e hai odiata l'iniquità; perciò Dio, l'Iddio tuo, ha unto te d'olio di letizia, a preferenza dei tuoi compagni. </w:t>
      </w:r>
    </w:p>
    <w:p w:rsidR="00E73273" w:rsidRPr="00ED0CBE" w:rsidRDefault="00E73273" w:rsidP="00C46E27">
      <w:pPr>
        <w:ind w:left="1416"/>
        <w:jc w:val="both"/>
        <w:rPr>
          <w:rFonts w:ascii="Arial" w:hAnsi="Arial" w:cs="Arial"/>
          <w:i/>
        </w:rPr>
      </w:pPr>
      <w:r w:rsidRPr="00ED0CBE">
        <w:rPr>
          <w:rFonts w:ascii="Arial" w:hAnsi="Arial" w:cs="Arial"/>
          <w:i/>
        </w:rPr>
        <w:t xml:space="preserve">E ancora: Tu, Signore, nel principio, fondasti la terra, e i cieli son opera delle tue mani. Essi periranno, ma tu dimori; invecchieranno tutti come un vestito, e li avvolgerai come un mantello, e saranno mutati; ma tu rimani lo stesso, e i tuoi anni non verranno meno. </w:t>
      </w:r>
    </w:p>
    <w:p w:rsidR="00E73273" w:rsidRPr="00ED0CBE" w:rsidRDefault="00E73273" w:rsidP="00C46E27">
      <w:pPr>
        <w:ind w:left="1416"/>
        <w:jc w:val="both"/>
        <w:rPr>
          <w:rFonts w:ascii="Arial" w:hAnsi="Arial" w:cs="Arial"/>
          <w:i/>
        </w:rPr>
      </w:pPr>
      <w:r w:rsidRPr="00ED0CBE">
        <w:rPr>
          <w:rFonts w:ascii="Arial" w:hAnsi="Arial" w:cs="Arial"/>
          <w:i/>
        </w:rPr>
        <w:t>Ed a qual degli angeli diss'Egli mai: Siedi alla mia destra finché abbia fatto dei tuoi nemici lo sgabello dei tuoi piedi? – Eb 1.</w:t>
      </w:r>
      <w:r w:rsidR="00C46E27" w:rsidRPr="00ED0CBE">
        <w:rPr>
          <w:rFonts w:ascii="Arial" w:hAnsi="Arial" w:cs="Arial"/>
          <w:i/>
        </w:rPr>
        <w:t>5-</w:t>
      </w:r>
      <w:r w:rsidRPr="00ED0CBE">
        <w:rPr>
          <w:rFonts w:ascii="Arial" w:hAnsi="Arial" w:cs="Arial"/>
          <w:i/>
        </w:rPr>
        <w:t>13</w:t>
      </w:r>
    </w:p>
    <w:p w:rsidR="00541683" w:rsidRPr="00ED0CBE" w:rsidRDefault="005574BD" w:rsidP="00C46E27">
      <w:pPr>
        <w:ind w:left="491"/>
        <w:jc w:val="both"/>
        <w:rPr>
          <w:rFonts w:ascii="Arial" w:hAnsi="Arial" w:cs="Arial"/>
          <w:b/>
        </w:rPr>
      </w:pPr>
      <w:r w:rsidRPr="00ED0CBE">
        <w:rPr>
          <w:rFonts w:ascii="Arial" w:hAnsi="Arial" w:cs="Arial"/>
          <w:b/>
        </w:rPr>
        <w:t xml:space="preserve">Ho inserito questi versi per sottolineare che il cielo ha un Re </w:t>
      </w:r>
      <w:r w:rsidR="006736F9">
        <w:rPr>
          <w:rFonts w:ascii="Arial" w:hAnsi="Arial" w:cs="Arial"/>
          <w:b/>
        </w:rPr>
        <w:t xml:space="preserve">(Uno solo!) </w:t>
      </w:r>
      <w:r w:rsidRPr="00ED0CBE">
        <w:rPr>
          <w:rFonts w:ascii="Arial" w:hAnsi="Arial" w:cs="Arial"/>
          <w:b/>
        </w:rPr>
        <w:t xml:space="preserve">ed è Gesù Cristo: Egli </w:t>
      </w:r>
      <w:r w:rsidR="00D808B4" w:rsidRPr="00ED0CBE">
        <w:rPr>
          <w:rFonts w:ascii="Arial" w:hAnsi="Arial" w:cs="Arial"/>
          <w:b/>
        </w:rPr>
        <w:t xml:space="preserve">deve essere </w:t>
      </w:r>
      <w:r w:rsidRPr="00ED0CBE">
        <w:rPr>
          <w:rFonts w:ascii="Arial" w:hAnsi="Arial" w:cs="Arial"/>
          <w:b/>
        </w:rPr>
        <w:t xml:space="preserve">adorato sulla </w:t>
      </w:r>
      <w:r w:rsidR="00D808B4" w:rsidRPr="00ED0CBE">
        <w:rPr>
          <w:rFonts w:ascii="Arial" w:hAnsi="Arial" w:cs="Arial"/>
          <w:b/>
        </w:rPr>
        <w:t xml:space="preserve">terra </w:t>
      </w:r>
      <w:r w:rsidRPr="00ED0CBE">
        <w:rPr>
          <w:rFonts w:ascii="Arial" w:hAnsi="Arial" w:cs="Arial"/>
          <w:b/>
        </w:rPr>
        <w:t>come Dio da coloro che sono nati di nuovo, e nel cielo da tutti gli angeli</w:t>
      </w:r>
      <w:r w:rsidR="00D808B4" w:rsidRPr="00ED0CBE">
        <w:rPr>
          <w:rFonts w:ascii="Arial" w:hAnsi="Arial" w:cs="Arial"/>
          <w:b/>
        </w:rPr>
        <w:t>…</w:t>
      </w:r>
    </w:p>
    <w:p w:rsidR="00D808B4" w:rsidRPr="00ED0CBE" w:rsidRDefault="00D808B4" w:rsidP="005B6BC7">
      <w:pPr>
        <w:pStyle w:val="Paragrafoelenco"/>
        <w:numPr>
          <w:ilvl w:val="0"/>
          <w:numId w:val="227"/>
        </w:numPr>
        <w:jc w:val="both"/>
        <w:rPr>
          <w:rFonts w:ascii="Arial" w:hAnsi="Arial" w:cs="Arial"/>
          <w:i/>
        </w:rPr>
      </w:pPr>
      <w:r w:rsidRPr="00ED0CBE">
        <w:rPr>
          <w:rFonts w:ascii="Arial" w:hAnsi="Arial" w:cs="Arial"/>
          <w:i/>
        </w:rPr>
        <w:t>affinché tutti onorino il Figliuolo come onorano il Padre. Chi non onora il Figliuolo non onora il Padre che l'ha mandato. - Giov 5:23</w:t>
      </w:r>
    </w:p>
    <w:p w:rsidR="00D808B4" w:rsidRPr="006736F9" w:rsidRDefault="00D808B4" w:rsidP="005B6BC7">
      <w:pPr>
        <w:pStyle w:val="Paragrafoelenco"/>
        <w:numPr>
          <w:ilvl w:val="0"/>
          <w:numId w:val="227"/>
        </w:numPr>
        <w:jc w:val="both"/>
        <w:rPr>
          <w:rFonts w:ascii="Arial" w:hAnsi="Arial" w:cs="Arial"/>
          <w:i/>
          <w:spacing w:val="-6"/>
        </w:rPr>
      </w:pPr>
      <w:r w:rsidRPr="006736F9">
        <w:rPr>
          <w:rFonts w:ascii="Arial" w:hAnsi="Arial" w:cs="Arial"/>
          <w:i/>
          <w:spacing w:val="-6"/>
        </w:rPr>
        <w:t>Ed entrati nella casa, videro il fanciullino con Maria sua madre; e prostratisi, lo adorarono; ed aperti i loro tesori, gli offrirono dei doni: oro, incenso e mirra. - Mat 2:11</w:t>
      </w:r>
    </w:p>
    <w:p w:rsidR="00D808B4" w:rsidRPr="00ED0CBE" w:rsidRDefault="00D808B4" w:rsidP="005B6BC7">
      <w:pPr>
        <w:pStyle w:val="Paragrafoelenco"/>
        <w:numPr>
          <w:ilvl w:val="0"/>
          <w:numId w:val="227"/>
        </w:numPr>
        <w:jc w:val="both"/>
        <w:rPr>
          <w:rFonts w:ascii="Arial" w:hAnsi="Arial" w:cs="Arial"/>
          <w:i/>
        </w:rPr>
      </w:pPr>
      <w:r w:rsidRPr="00ED0CBE">
        <w:rPr>
          <w:rFonts w:ascii="Arial" w:hAnsi="Arial" w:cs="Arial"/>
          <w:i/>
        </w:rPr>
        <w:t>Quand'ecco Gesù si fece loro incontro, dicendo: Vi saluto! Ed esse, accostatesi, gli strinsero i piedi e l'adorarono. - Mat 28:9</w:t>
      </w:r>
    </w:p>
    <w:p w:rsidR="00D808B4" w:rsidRPr="00ED0CBE" w:rsidRDefault="00D808B4" w:rsidP="005B6BC7">
      <w:pPr>
        <w:pStyle w:val="Paragrafoelenco"/>
        <w:numPr>
          <w:ilvl w:val="0"/>
          <w:numId w:val="227"/>
        </w:numPr>
        <w:jc w:val="both"/>
        <w:rPr>
          <w:rFonts w:ascii="Arial" w:hAnsi="Arial" w:cs="Arial"/>
          <w:i/>
        </w:rPr>
      </w:pPr>
      <w:r w:rsidRPr="00ED0CBE">
        <w:rPr>
          <w:rFonts w:ascii="Arial" w:hAnsi="Arial" w:cs="Arial"/>
          <w:i/>
        </w:rPr>
        <w:t>E vedutolo, l'adorarono; alcuni però dubitarono. - Mat 28:17</w:t>
      </w:r>
    </w:p>
    <w:p w:rsidR="00D808B4" w:rsidRPr="006736F9" w:rsidRDefault="00D808B4" w:rsidP="005B6BC7">
      <w:pPr>
        <w:pStyle w:val="Paragrafoelenco"/>
        <w:numPr>
          <w:ilvl w:val="0"/>
          <w:numId w:val="227"/>
        </w:numPr>
        <w:jc w:val="both"/>
        <w:rPr>
          <w:rFonts w:ascii="Arial" w:hAnsi="Arial" w:cs="Arial"/>
          <w:i/>
          <w:spacing w:val="-8"/>
        </w:rPr>
      </w:pPr>
      <w:r w:rsidRPr="006736F9">
        <w:rPr>
          <w:rFonts w:ascii="Arial" w:hAnsi="Arial" w:cs="Arial"/>
          <w:i/>
          <w:spacing w:val="-6"/>
        </w:rPr>
        <w:t xml:space="preserve">Iddio è spirito e quelli che l'adorano, bisogna che l'adorino in ispirito e verità. </w:t>
      </w:r>
      <w:r w:rsidRPr="006736F9">
        <w:rPr>
          <w:rFonts w:ascii="Arial" w:hAnsi="Arial" w:cs="Arial"/>
          <w:i/>
          <w:spacing w:val="-8"/>
        </w:rPr>
        <w:t>Giov 4:24</w:t>
      </w:r>
    </w:p>
    <w:p w:rsidR="00D808B4" w:rsidRPr="00ED0CBE" w:rsidRDefault="00D808B4" w:rsidP="005B6BC7">
      <w:pPr>
        <w:pStyle w:val="Paragrafoelenco"/>
        <w:numPr>
          <w:ilvl w:val="0"/>
          <w:numId w:val="227"/>
        </w:numPr>
        <w:jc w:val="both"/>
        <w:rPr>
          <w:rFonts w:ascii="Arial" w:hAnsi="Arial" w:cs="Arial"/>
          <w:i/>
        </w:rPr>
      </w:pPr>
      <w:r w:rsidRPr="00ED0CBE">
        <w:rPr>
          <w:rFonts w:ascii="Arial" w:hAnsi="Arial" w:cs="Arial"/>
          <w:i/>
        </w:rPr>
        <w:t>E quando di nuovo introduce il Primogenito nel mondo, dice: Tutti gli angeli di Dio l'adorino! - Eb 1:6</w:t>
      </w:r>
    </w:p>
    <w:p w:rsidR="00C46E27" w:rsidRPr="00ED0CBE" w:rsidRDefault="00D808B4" w:rsidP="00D808B4">
      <w:pPr>
        <w:ind w:left="491"/>
        <w:jc w:val="both"/>
        <w:rPr>
          <w:rFonts w:ascii="Arial" w:hAnsi="Arial" w:cs="Arial"/>
          <w:b/>
        </w:rPr>
      </w:pPr>
      <w:r w:rsidRPr="00ED0CBE">
        <w:rPr>
          <w:rFonts w:ascii="Arial" w:hAnsi="Arial" w:cs="Arial"/>
          <w:b/>
        </w:rPr>
        <w:t>Gesù è “Il Signore dei Signori”, il Signore del cielo!</w:t>
      </w:r>
    </w:p>
    <w:p w:rsidR="00D808B4" w:rsidRPr="00ED0CBE" w:rsidRDefault="00D808B4" w:rsidP="00E73273">
      <w:pPr>
        <w:ind w:left="1416"/>
        <w:jc w:val="both"/>
        <w:rPr>
          <w:rFonts w:ascii="Arial" w:hAnsi="Arial" w:cs="Arial"/>
          <w:b/>
        </w:rPr>
      </w:pPr>
    </w:p>
    <w:p w:rsidR="00673847" w:rsidRPr="00ED0CBE" w:rsidRDefault="006736F9" w:rsidP="00CC0109">
      <w:pPr>
        <w:pStyle w:val="Paragrafoelenco"/>
        <w:numPr>
          <w:ilvl w:val="0"/>
          <w:numId w:val="3"/>
        </w:numPr>
        <w:ind w:left="491" w:hanging="491"/>
        <w:jc w:val="both"/>
        <w:rPr>
          <w:rFonts w:ascii="Arial" w:hAnsi="Arial" w:cs="Arial"/>
          <w:b/>
        </w:rPr>
      </w:pPr>
      <w:r w:rsidRPr="00ED0CBE">
        <w:rPr>
          <w:rFonts w:ascii="Arial" w:hAnsi="Arial" w:cs="Arial"/>
          <w:b/>
        </w:rPr>
        <w:t>IL SIGNORE DEL SABATO (LUCA 6:5) MAT 12.8; MC 2.28 E REF</w:t>
      </w:r>
    </w:p>
    <w:p w:rsidR="00DB5FD2" w:rsidRPr="00ED0CBE" w:rsidRDefault="00541683" w:rsidP="00541683">
      <w:pPr>
        <w:ind w:left="491"/>
        <w:jc w:val="both"/>
        <w:rPr>
          <w:rFonts w:ascii="Arial" w:hAnsi="Arial" w:cs="Arial"/>
        </w:rPr>
      </w:pPr>
      <w:r w:rsidRPr="00ED0CBE">
        <w:rPr>
          <w:rFonts w:ascii="Arial" w:hAnsi="Arial" w:cs="Arial"/>
        </w:rPr>
        <w:t>Vedi precedenti.</w:t>
      </w:r>
    </w:p>
    <w:p w:rsidR="006736F9" w:rsidRPr="006736F9" w:rsidRDefault="00D808B4" w:rsidP="006736F9">
      <w:pPr>
        <w:pStyle w:val="Paragrafoelenco"/>
        <w:ind w:left="491"/>
        <w:jc w:val="both"/>
        <w:rPr>
          <w:rFonts w:ascii="Arial" w:hAnsi="Arial" w:cs="Arial"/>
          <w:spacing w:val="6"/>
        </w:rPr>
      </w:pPr>
      <w:r w:rsidRPr="006736F9">
        <w:rPr>
          <w:rFonts w:ascii="Arial" w:hAnsi="Arial" w:cs="Arial"/>
          <w:spacing w:val="6"/>
        </w:rPr>
        <w:t xml:space="preserve">Gesù viene accusato </w:t>
      </w:r>
      <w:r w:rsidR="006736F9" w:rsidRPr="006736F9">
        <w:rPr>
          <w:rFonts w:ascii="Arial" w:hAnsi="Arial" w:cs="Arial"/>
          <w:spacing w:val="6"/>
        </w:rPr>
        <w:t xml:space="preserve">più volte </w:t>
      </w:r>
      <w:r w:rsidR="006736F9">
        <w:rPr>
          <w:rFonts w:ascii="Arial" w:hAnsi="Arial" w:cs="Arial"/>
          <w:spacing w:val="6"/>
        </w:rPr>
        <w:t>di violare la legge del sabato…</w:t>
      </w:r>
    </w:p>
    <w:p w:rsidR="006736F9" w:rsidRDefault="00D808B4" w:rsidP="006736F9">
      <w:pPr>
        <w:pStyle w:val="Paragrafoelenco"/>
        <w:ind w:left="491"/>
        <w:jc w:val="both"/>
        <w:rPr>
          <w:rFonts w:ascii="Arial" w:hAnsi="Arial" w:cs="Arial"/>
        </w:rPr>
      </w:pPr>
      <w:r w:rsidRPr="00ED0CBE">
        <w:rPr>
          <w:rFonts w:ascii="Arial" w:hAnsi="Arial" w:cs="Arial"/>
        </w:rPr>
        <w:t xml:space="preserve">Ma Gesù non viola mai la santità di </w:t>
      </w:r>
      <w:r w:rsidR="006736F9">
        <w:rPr>
          <w:rFonts w:ascii="Arial" w:hAnsi="Arial" w:cs="Arial"/>
        </w:rPr>
        <w:t xml:space="preserve">quel </w:t>
      </w:r>
      <w:r w:rsidRPr="00ED0CBE">
        <w:rPr>
          <w:rFonts w:ascii="Arial" w:hAnsi="Arial" w:cs="Arial"/>
        </w:rPr>
        <w:t>giorno</w:t>
      </w:r>
      <w:r w:rsidR="006736F9">
        <w:rPr>
          <w:rFonts w:ascii="Arial" w:hAnsi="Arial" w:cs="Arial"/>
        </w:rPr>
        <w:t>:</w:t>
      </w:r>
      <w:r w:rsidRPr="00ED0CBE">
        <w:rPr>
          <w:rFonts w:ascii="Arial" w:hAnsi="Arial" w:cs="Arial"/>
        </w:rPr>
        <w:t xml:space="preserve"> Egli con autorità ne dà l'interpretazione autentica</w:t>
      </w:r>
      <w:r w:rsidR="006736F9">
        <w:rPr>
          <w:rFonts w:ascii="Arial" w:hAnsi="Arial" w:cs="Arial"/>
        </w:rPr>
        <w:t>…</w:t>
      </w:r>
      <w:r w:rsidRPr="00ED0CBE">
        <w:rPr>
          <w:rFonts w:ascii="Arial" w:hAnsi="Arial" w:cs="Arial"/>
        </w:rPr>
        <w:t xml:space="preserve"> </w:t>
      </w:r>
    </w:p>
    <w:p w:rsidR="00DB5FD2" w:rsidRPr="00ED0CBE" w:rsidRDefault="00D808B4" w:rsidP="006736F9">
      <w:pPr>
        <w:pStyle w:val="Paragrafoelenco"/>
        <w:ind w:left="2124"/>
        <w:jc w:val="both"/>
        <w:rPr>
          <w:rFonts w:ascii="Arial" w:hAnsi="Arial" w:cs="Arial"/>
        </w:rPr>
      </w:pPr>
      <w:r w:rsidRPr="006736F9">
        <w:rPr>
          <w:rFonts w:ascii="Arial" w:hAnsi="Arial" w:cs="Arial"/>
          <w:i/>
        </w:rPr>
        <w:lastRenderedPageBreak/>
        <w:t>“Il sabato è stato fatto per l'uomo e non l'uomo per il sabato”</w:t>
      </w:r>
      <w:r w:rsidR="00AB20F2" w:rsidRPr="006736F9">
        <w:rPr>
          <w:rFonts w:ascii="Arial" w:hAnsi="Arial" w:cs="Arial"/>
          <w:i/>
        </w:rPr>
        <w:t xml:space="preserve"> </w:t>
      </w:r>
      <w:r w:rsidRPr="006736F9">
        <w:rPr>
          <w:rFonts w:ascii="Arial" w:hAnsi="Arial" w:cs="Arial"/>
          <w:i/>
        </w:rPr>
        <w:t>(Mc 2,27).</w:t>
      </w:r>
      <w:r w:rsidRPr="00ED0CBE">
        <w:rPr>
          <w:rFonts w:ascii="Arial" w:hAnsi="Arial" w:cs="Arial"/>
        </w:rPr>
        <w:t xml:space="preserve"> </w:t>
      </w:r>
    </w:p>
    <w:p w:rsidR="00E93377" w:rsidRPr="006736F9" w:rsidRDefault="00E93377" w:rsidP="006736F9">
      <w:pPr>
        <w:pStyle w:val="Paragrafoelenco"/>
        <w:ind w:left="491"/>
        <w:jc w:val="both"/>
        <w:rPr>
          <w:rFonts w:ascii="Arial" w:hAnsi="Arial" w:cs="Arial"/>
          <w:spacing w:val="-6"/>
        </w:rPr>
      </w:pPr>
      <w:r w:rsidRPr="006736F9">
        <w:rPr>
          <w:rFonts w:ascii="Arial" w:hAnsi="Arial" w:cs="Arial"/>
          <w:spacing w:val="-6"/>
        </w:rPr>
        <w:t>Oggi “il giorno del Signore” è la domenica (il primo giorno della settimana), ma in quel tempo</w:t>
      </w:r>
      <w:r w:rsidR="006736F9" w:rsidRPr="006736F9">
        <w:rPr>
          <w:rFonts w:ascii="Arial" w:hAnsi="Arial" w:cs="Arial"/>
          <w:spacing w:val="-6"/>
        </w:rPr>
        <w:t xml:space="preserve"> la Legge del Sinai (data a Israele)</w:t>
      </w:r>
      <w:r w:rsidRPr="006736F9">
        <w:rPr>
          <w:rFonts w:ascii="Arial" w:hAnsi="Arial" w:cs="Arial"/>
          <w:spacing w:val="-6"/>
        </w:rPr>
        <w:t xml:space="preserve"> </w:t>
      </w:r>
      <w:r w:rsidR="006736F9" w:rsidRPr="006736F9">
        <w:rPr>
          <w:rFonts w:ascii="Arial" w:hAnsi="Arial" w:cs="Arial"/>
          <w:spacing w:val="-6"/>
        </w:rPr>
        <w:t xml:space="preserve">stabiliva </w:t>
      </w:r>
      <w:r w:rsidRPr="006736F9">
        <w:rPr>
          <w:rFonts w:ascii="Arial" w:hAnsi="Arial" w:cs="Arial"/>
          <w:spacing w:val="-6"/>
        </w:rPr>
        <w:t>il sabato come “giorno del Signore”, per il culto</w:t>
      </w:r>
      <w:r w:rsidR="006736F9" w:rsidRPr="006736F9">
        <w:rPr>
          <w:rFonts w:ascii="Arial" w:hAnsi="Arial" w:cs="Arial"/>
          <w:spacing w:val="-6"/>
        </w:rPr>
        <w:t xml:space="preserve"> e il riposo</w:t>
      </w:r>
      <w:r w:rsidRPr="006736F9">
        <w:rPr>
          <w:rFonts w:ascii="Arial" w:hAnsi="Arial" w:cs="Arial"/>
          <w:spacing w:val="-6"/>
        </w:rPr>
        <w:t>.</w:t>
      </w:r>
    </w:p>
    <w:p w:rsidR="00D808B4" w:rsidRPr="00ED0CBE" w:rsidRDefault="00E93377" w:rsidP="00D808B4">
      <w:pPr>
        <w:pStyle w:val="Paragrafoelenco"/>
        <w:ind w:left="491"/>
        <w:rPr>
          <w:rFonts w:ascii="Arial" w:hAnsi="Arial" w:cs="Arial"/>
        </w:rPr>
      </w:pPr>
      <w:r w:rsidRPr="00ED0CBE">
        <w:rPr>
          <w:rFonts w:ascii="Arial" w:hAnsi="Arial" w:cs="Arial"/>
        </w:rPr>
        <w:t xml:space="preserve">E’ come se Gesù dicesse ai Suoi ascoltatori </w:t>
      </w:r>
      <w:r w:rsidRPr="00097F7F">
        <w:rPr>
          <w:rFonts w:ascii="Arial" w:hAnsi="Arial" w:cs="Arial"/>
          <w:i/>
        </w:rPr>
        <w:t>“d</w:t>
      </w:r>
      <w:r w:rsidR="00D808B4" w:rsidRPr="00097F7F">
        <w:rPr>
          <w:rFonts w:ascii="Arial" w:hAnsi="Arial" w:cs="Arial"/>
          <w:i/>
        </w:rPr>
        <w:t>al momento che il sab</w:t>
      </w:r>
      <w:r w:rsidRPr="00097F7F">
        <w:rPr>
          <w:rFonts w:ascii="Arial" w:hAnsi="Arial" w:cs="Arial"/>
          <w:i/>
        </w:rPr>
        <w:t>a</w:t>
      </w:r>
      <w:r w:rsidR="00D808B4" w:rsidRPr="00097F7F">
        <w:rPr>
          <w:rFonts w:ascii="Arial" w:hAnsi="Arial" w:cs="Arial"/>
          <w:i/>
        </w:rPr>
        <w:t>to è</w:t>
      </w:r>
      <w:r w:rsidRPr="00097F7F">
        <w:rPr>
          <w:rFonts w:ascii="Arial" w:hAnsi="Arial" w:cs="Arial"/>
          <w:i/>
        </w:rPr>
        <w:t xml:space="preserve"> </w:t>
      </w:r>
      <w:r w:rsidR="00D808B4" w:rsidRPr="00097F7F">
        <w:rPr>
          <w:rFonts w:ascii="Arial" w:hAnsi="Arial" w:cs="Arial"/>
          <w:i/>
        </w:rPr>
        <w:t>il giorno del Signore</w:t>
      </w:r>
      <w:r w:rsidRPr="00097F7F">
        <w:rPr>
          <w:rFonts w:ascii="Arial" w:hAnsi="Arial" w:cs="Arial"/>
          <w:i/>
        </w:rPr>
        <w:t>, è il mio giorno”</w:t>
      </w:r>
      <w:r w:rsidRPr="00ED0CBE">
        <w:rPr>
          <w:rFonts w:ascii="Arial" w:hAnsi="Arial" w:cs="Arial"/>
        </w:rPr>
        <w:t xml:space="preserve"> e in tale giorno, essendo Dio, opero a mio piacimento.</w:t>
      </w:r>
    </w:p>
    <w:p w:rsidR="00E93377" w:rsidRPr="00ED0CBE" w:rsidRDefault="00E93377" w:rsidP="00D808B4">
      <w:pPr>
        <w:pStyle w:val="Paragrafoelenco"/>
        <w:ind w:left="491"/>
        <w:rPr>
          <w:rFonts w:ascii="Arial" w:hAnsi="Arial" w:cs="Arial"/>
        </w:rPr>
      </w:pPr>
      <w:r w:rsidRPr="00ED0CBE">
        <w:rPr>
          <w:rFonts w:ascii="Arial" w:hAnsi="Arial" w:cs="Arial"/>
        </w:rPr>
        <w:t>La conferma di questo ce l’abbiamo nel Vangelo…</w:t>
      </w:r>
    </w:p>
    <w:p w:rsidR="00E93377" w:rsidRPr="00ED0CBE" w:rsidRDefault="00E93377" w:rsidP="006736F9">
      <w:pPr>
        <w:pStyle w:val="Paragrafoelenco"/>
        <w:ind w:left="1416"/>
        <w:jc w:val="both"/>
        <w:rPr>
          <w:rFonts w:ascii="Arial" w:hAnsi="Arial" w:cs="Arial"/>
          <w:i/>
        </w:rPr>
      </w:pPr>
      <w:r w:rsidRPr="00ED0CBE">
        <w:rPr>
          <w:rFonts w:ascii="Arial" w:hAnsi="Arial" w:cs="Arial"/>
          <w:i/>
        </w:rPr>
        <w:t>quel giorno era un sabato; perciò i Giudei dissero all'uomo guarito: È sabato, e non ti è lecito portare il tuo lettuccio. Ma egli rispose loro: È colui che m'ha guarito, che m'ha detto: Prendi il tuo lettuccio e cammina. Essi gli domandarono: Chi è quell'uomo che t'ha detto: Prendi il tuo lettuccio e cammina? Ma colui ch'era stato guarito non sapeva chi fosse; perché Gesù era scomparso, essendovi in quel luogo molta gente. Di poi Gesù lo trovò nel tempio, e gli disse: Ecco, tu sei guarito; non peccar più, che non t'accada di peggio. Quell'uomo se ne andò, e disse ai Giudei che Gesù era quel che l'aveva risanato. E per questo i Giudei perseguitavano Gesù e cercavano d'ucciderlo; perché faceva quelle cose di sabato.</w:t>
      </w:r>
    </w:p>
    <w:p w:rsidR="00E93377" w:rsidRPr="00ED0CBE" w:rsidRDefault="00E93377" w:rsidP="00E93377">
      <w:pPr>
        <w:pStyle w:val="Paragrafoelenco"/>
        <w:ind w:left="1416"/>
        <w:rPr>
          <w:rFonts w:ascii="Arial" w:hAnsi="Arial" w:cs="Arial"/>
          <w:i/>
        </w:rPr>
      </w:pPr>
      <w:r w:rsidRPr="00ED0CBE">
        <w:rPr>
          <w:rFonts w:ascii="Arial" w:hAnsi="Arial" w:cs="Arial"/>
          <w:i/>
        </w:rPr>
        <w:t>Gesù rispose loro: Il Padre mio opera fino ad ora, ed anche io opero. Giov 5.10-17</w:t>
      </w:r>
    </w:p>
    <w:p w:rsidR="00537C5F" w:rsidRPr="00ED0CBE" w:rsidRDefault="00537C5F" w:rsidP="00537C5F">
      <w:pPr>
        <w:pStyle w:val="Paragrafoelenco"/>
        <w:ind w:left="491"/>
        <w:rPr>
          <w:rFonts w:ascii="Arial" w:hAnsi="Arial" w:cs="Arial"/>
          <w:b/>
        </w:rPr>
      </w:pPr>
      <w:r w:rsidRPr="00ED0CBE">
        <w:rPr>
          <w:rFonts w:ascii="Arial" w:hAnsi="Arial" w:cs="Arial"/>
          <w:b/>
        </w:rPr>
        <w:t>Gesù è il Signore, padrone su tutto e su tutti, dunque anche del sabato!</w:t>
      </w:r>
    </w:p>
    <w:p w:rsidR="00537C5F" w:rsidRPr="00ED0CBE" w:rsidRDefault="00537C5F" w:rsidP="00537C5F">
      <w:pPr>
        <w:pStyle w:val="Paragrafoelenco"/>
        <w:ind w:left="491"/>
        <w:rPr>
          <w:rFonts w:ascii="Arial" w:hAnsi="Arial" w:cs="Arial"/>
          <w:b/>
        </w:rPr>
      </w:pPr>
    </w:p>
    <w:p w:rsidR="00673847" w:rsidRPr="00ED0CBE" w:rsidRDefault="006736F9" w:rsidP="00CC0109">
      <w:pPr>
        <w:pStyle w:val="Paragrafoelenco"/>
        <w:numPr>
          <w:ilvl w:val="0"/>
          <w:numId w:val="3"/>
        </w:numPr>
        <w:ind w:left="491" w:hanging="491"/>
        <w:jc w:val="both"/>
        <w:rPr>
          <w:rFonts w:ascii="Arial" w:hAnsi="Arial" w:cs="Arial"/>
          <w:b/>
        </w:rPr>
      </w:pPr>
      <w:r w:rsidRPr="00ED0CBE">
        <w:rPr>
          <w:rFonts w:ascii="Arial" w:hAnsi="Arial" w:cs="Arial"/>
          <w:b/>
        </w:rPr>
        <w:t>IL SIGNORE DELLA GLORIA (1CORINZI 2:8; GIACOMO 2:1)</w:t>
      </w:r>
    </w:p>
    <w:p w:rsidR="00DB5FD2" w:rsidRPr="00ED0CBE" w:rsidRDefault="00541683" w:rsidP="00541683">
      <w:pPr>
        <w:ind w:left="491"/>
        <w:jc w:val="both"/>
        <w:rPr>
          <w:rFonts w:ascii="Arial" w:hAnsi="Arial" w:cs="Arial"/>
        </w:rPr>
      </w:pPr>
      <w:r w:rsidRPr="00ED0CBE">
        <w:rPr>
          <w:rFonts w:ascii="Arial" w:hAnsi="Arial" w:cs="Arial"/>
        </w:rPr>
        <w:t>Vedi precedenti.</w:t>
      </w:r>
    </w:p>
    <w:p w:rsidR="00A25B2E" w:rsidRPr="00ED0CBE" w:rsidRDefault="00537C5F" w:rsidP="00D33764">
      <w:pPr>
        <w:pStyle w:val="Paragrafoelenco"/>
        <w:ind w:left="1416"/>
        <w:jc w:val="both"/>
        <w:rPr>
          <w:rFonts w:ascii="Arial" w:hAnsi="Arial" w:cs="Arial"/>
          <w:i/>
        </w:rPr>
      </w:pPr>
      <w:r w:rsidRPr="00ED0CBE">
        <w:rPr>
          <w:rFonts w:ascii="Arial" w:hAnsi="Arial" w:cs="Arial"/>
          <w:i/>
        </w:rPr>
        <w:t xml:space="preserve">Io sono </w:t>
      </w:r>
      <w:r w:rsidR="00D33764" w:rsidRPr="00ED0CBE">
        <w:rPr>
          <w:rFonts w:ascii="Arial" w:hAnsi="Arial" w:cs="Arial"/>
          <w:i/>
        </w:rPr>
        <w:t>Dio-</w:t>
      </w:r>
      <w:r w:rsidRPr="00ED0CBE">
        <w:rPr>
          <w:rFonts w:ascii="Arial" w:hAnsi="Arial" w:cs="Arial"/>
          <w:i/>
        </w:rPr>
        <w:t>YHWH; questo è il mio nome; io NON DARÓ LA MIA GLORIA A UN ALTRO, NÉ LA LODE che mi spetta agli idoli.'</w:t>
      </w:r>
      <w:r w:rsidR="00A25B2E" w:rsidRPr="00ED0CBE">
        <w:rPr>
          <w:rFonts w:ascii="Arial" w:hAnsi="Arial" w:cs="Arial"/>
          <w:i/>
        </w:rPr>
        <w:t xml:space="preserve"> Is 42:8</w:t>
      </w:r>
    </w:p>
    <w:p w:rsidR="00537C5F" w:rsidRPr="00ED0CBE" w:rsidRDefault="00537C5F" w:rsidP="00537C5F">
      <w:pPr>
        <w:pStyle w:val="Paragrafoelenco"/>
        <w:ind w:left="491"/>
        <w:jc w:val="both"/>
        <w:rPr>
          <w:rFonts w:ascii="Arial" w:hAnsi="Arial" w:cs="Arial"/>
        </w:rPr>
      </w:pPr>
      <w:r w:rsidRPr="00ED0CBE">
        <w:rPr>
          <w:rFonts w:ascii="Arial" w:hAnsi="Arial" w:cs="Arial"/>
        </w:rPr>
        <w:t>Secondo questo passo, Dio</w:t>
      </w:r>
      <w:r w:rsidR="00A25B2E" w:rsidRPr="00ED0CBE">
        <w:rPr>
          <w:rFonts w:ascii="Arial" w:hAnsi="Arial" w:cs="Arial"/>
        </w:rPr>
        <w:t>-</w:t>
      </w:r>
      <w:r w:rsidRPr="00ED0CBE">
        <w:rPr>
          <w:rFonts w:ascii="Arial" w:hAnsi="Arial" w:cs="Arial"/>
        </w:rPr>
        <w:t>YHWH, non d</w:t>
      </w:r>
      <w:r w:rsidR="00A25B2E" w:rsidRPr="00ED0CBE">
        <w:rPr>
          <w:rFonts w:ascii="Arial" w:hAnsi="Arial" w:cs="Arial"/>
        </w:rPr>
        <w:t>à</w:t>
      </w:r>
      <w:r w:rsidRPr="00ED0CBE">
        <w:rPr>
          <w:rFonts w:ascii="Arial" w:hAnsi="Arial" w:cs="Arial"/>
        </w:rPr>
        <w:t xml:space="preserve"> la </w:t>
      </w:r>
      <w:r w:rsidR="006736F9">
        <w:rPr>
          <w:rFonts w:ascii="Arial" w:hAnsi="Arial" w:cs="Arial"/>
        </w:rPr>
        <w:t>S</w:t>
      </w:r>
      <w:r w:rsidRPr="00ED0CBE">
        <w:rPr>
          <w:rFonts w:ascii="Arial" w:hAnsi="Arial" w:cs="Arial"/>
        </w:rPr>
        <w:t>ua gloria e la lode</w:t>
      </w:r>
      <w:r w:rsidR="00097F7F">
        <w:rPr>
          <w:rFonts w:ascii="Arial" w:hAnsi="Arial" w:cs="Arial"/>
        </w:rPr>
        <w:t xml:space="preserve"> a nessun altro: il Nome “</w:t>
      </w:r>
      <w:r w:rsidR="00097F7F" w:rsidRPr="00097F7F">
        <w:rPr>
          <w:rFonts w:ascii="Arial" w:hAnsi="Arial" w:cs="Arial"/>
        </w:rPr>
        <w:t>YHWH</w:t>
      </w:r>
      <w:r w:rsidR="00097F7F">
        <w:rPr>
          <w:rFonts w:ascii="Arial" w:hAnsi="Arial" w:cs="Arial"/>
        </w:rPr>
        <w:t>” (con quanto significa) appartiene solo a Dio!</w:t>
      </w:r>
    </w:p>
    <w:p w:rsidR="00097F7F" w:rsidRPr="00097F7F" w:rsidRDefault="00097F7F" w:rsidP="006A74B6">
      <w:pPr>
        <w:pStyle w:val="Paragrafoelenco"/>
        <w:numPr>
          <w:ilvl w:val="0"/>
          <w:numId w:val="422"/>
        </w:numPr>
        <w:jc w:val="both"/>
        <w:rPr>
          <w:rFonts w:ascii="Arial" w:hAnsi="Arial" w:cs="Arial"/>
          <w:b/>
          <w:i/>
        </w:rPr>
      </w:pPr>
      <w:r w:rsidRPr="00097F7F">
        <w:rPr>
          <w:rFonts w:ascii="Arial" w:hAnsi="Arial" w:cs="Arial"/>
          <w:b/>
          <w:i/>
        </w:rPr>
        <w:t>Iddio disse ancora a Mosè: 'Dirai così ai figliuoli d'Israele: L'Eterno, l'Iddio de' vostri padri, l'Iddio d'Abrahamo, l'Iddio d'Isacco e l'Iddio di Giacobbe mi ha mandato da voi. Tale è il mio nome in perpetuo, tale la mia designazione per tutte le generazioni. - Eso 3:15</w:t>
      </w:r>
    </w:p>
    <w:p w:rsidR="00097F7F" w:rsidRPr="00097F7F" w:rsidRDefault="00097F7F" w:rsidP="006A74B6">
      <w:pPr>
        <w:pStyle w:val="Paragrafoelenco"/>
        <w:numPr>
          <w:ilvl w:val="0"/>
          <w:numId w:val="422"/>
        </w:numPr>
        <w:jc w:val="both"/>
        <w:rPr>
          <w:rFonts w:ascii="Arial" w:hAnsi="Arial" w:cs="Arial"/>
          <w:b/>
          <w:i/>
        </w:rPr>
      </w:pPr>
      <w:r w:rsidRPr="00097F7F">
        <w:rPr>
          <w:rFonts w:ascii="Arial" w:hAnsi="Arial" w:cs="Arial"/>
          <w:b/>
          <w:i/>
        </w:rPr>
        <w:t>'Io sono l'Eterno, e apparii ad Abrahamo, ad Isacco e a Giacobbe, come l'Iddio onnipotente; ma non fui conosciuto da loro sotto il mio nome di Eterno. - Eso 6:3</w:t>
      </w:r>
    </w:p>
    <w:p w:rsidR="00097F7F" w:rsidRDefault="00097F7F" w:rsidP="00097F7F">
      <w:pPr>
        <w:pStyle w:val="Paragrafoelenco"/>
        <w:ind w:left="567"/>
        <w:jc w:val="both"/>
        <w:rPr>
          <w:rFonts w:ascii="Arial" w:hAnsi="Arial" w:cs="Arial"/>
          <w:b/>
        </w:rPr>
      </w:pPr>
      <w:r>
        <w:rPr>
          <w:rFonts w:ascii="Arial" w:hAnsi="Arial" w:cs="Arial"/>
          <w:b/>
        </w:rPr>
        <w:t xml:space="preserve">Chi era? Chi parlava con Mosè? –Gesù Cristo!!! </w:t>
      </w:r>
      <w:r w:rsidRPr="00097F7F">
        <w:rPr>
          <w:rFonts w:ascii="Arial" w:hAnsi="Arial" w:cs="Arial"/>
          <w:b/>
        </w:rPr>
        <w:sym w:font="Wingdings" w:char="F0E0"/>
      </w:r>
      <w:r>
        <w:rPr>
          <w:rFonts w:ascii="Arial" w:hAnsi="Arial" w:cs="Arial"/>
          <w:b/>
        </w:rPr>
        <w:t>vedi i versi 1-4</w:t>
      </w:r>
    </w:p>
    <w:p w:rsidR="006736F9" w:rsidRDefault="00537C5F" w:rsidP="006736F9">
      <w:pPr>
        <w:pStyle w:val="Paragrafoelenco"/>
        <w:ind w:left="1416"/>
        <w:jc w:val="both"/>
        <w:rPr>
          <w:rFonts w:ascii="Arial" w:hAnsi="Arial" w:cs="Arial"/>
          <w:b/>
        </w:rPr>
      </w:pPr>
      <w:r w:rsidRPr="006736F9">
        <w:rPr>
          <w:rFonts w:ascii="Arial" w:hAnsi="Arial" w:cs="Arial"/>
          <w:b/>
        </w:rPr>
        <w:t xml:space="preserve">Se Gesú non fosse Dio, allora </w:t>
      </w:r>
      <w:r w:rsidR="006736F9">
        <w:rPr>
          <w:rFonts w:ascii="Arial" w:hAnsi="Arial" w:cs="Arial"/>
          <w:b/>
        </w:rPr>
        <w:t>perchè</w:t>
      </w:r>
      <w:r w:rsidRPr="006736F9">
        <w:rPr>
          <w:rFonts w:ascii="Arial" w:hAnsi="Arial" w:cs="Arial"/>
          <w:b/>
        </w:rPr>
        <w:t xml:space="preserve"> Gesú in molt</w:t>
      </w:r>
      <w:r w:rsidR="006736F9">
        <w:rPr>
          <w:rFonts w:ascii="Arial" w:hAnsi="Arial" w:cs="Arial"/>
          <w:b/>
        </w:rPr>
        <w:t>i testi della Bibbia</w:t>
      </w:r>
      <w:r w:rsidRPr="006736F9">
        <w:rPr>
          <w:rFonts w:ascii="Arial" w:hAnsi="Arial" w:cs="Arial"/>
          <w:b/>
        </w:rPr>
        <w:t xml:space="preserve"> viene GLORIFICATO</w:t>
      </w:r>
      <w:r w:rsidR="006736F9">
        <w:rPr>
          <w:rFonts w:ascii="Arial" w:hAnsi="Arial" w:cs="Arial"/>
          <w:b/>
        </w:rPr>
        <w:t>,</w:t>
      </w:r>
      <w:r w:rsidRPr="006736F9">
        <w:rPr>
          <w:rFonts w:ascii="Arial" w:hAnsi="Arial" w:cs="Arial"/>
          <w:b/>
        </w:rPr>
        <w:t xml:space="preserve"> LODATO</w:t>
      </w:r>
      <w:r w:rsidR="006736F9">
        <w:rPr>
          <w:rFonts w:ascii="Arial" w:hAnsi="Arial" w:cs="Arial"/>
          <w:b/>
        </w:rPr>
        <w:t xml:space="preserve"> e ADORATO</w:t>
      </w:r>
      <w:r w:rsidRPr="006736F9">
        <w:rPr>
          <w:rFonts w:ascii="Arial" w:hAnsi="Arial" w:cs="Arial"/>
          <w:b/>
        </w:rPr>
        <w:t>?</w:t>
      </w:r>
    </w:p>
    <w:p w:rsidR="00A25B2E" w:rsidRDefault="006736F9" w:rsidP="006736F9">
      <w:pPr>
        <w:pStyle w:val="Paragrafoelenco"/>
        <w:ind w:left="1416"/>
        <w:jc w:val="both"/>
        <w:rPr>
          <w:rFonts w:ascii="Arial" w:hAnsi="Arial" w:cs="Arial"/>
          <w:b/>
        </w:rPr>
      </w:pPr>
      <w:r>
        <w:rPr>
          <w:rFonts w:ascii="Arial" w:hAnsi="Arial" w:cs="Arial"/>
          <w:b/>
        </w:rPr>
        <w:t>E’ prprio Dio-Padre che ordina l’adorazione</w:t>
      </w:r>
      <w:r w:rsidR="00537C5F" w:rsidRPr="006736F9">
        <w:rPr>
          <w:rFonts w:ascii="Arial" w:hAnsi="Arial" w:cs="Arial"/>
          <w:b/>
        </w:rPr>
        <w:t xml:space="preserve"> </w:t>
      </w:r>
      <w:r>
        <w:rPr>
          <w:rFonts w:ascii="Arial" w:hAnsi="Arial" w:cs="Arial"/>
          <w:b/>
        </w:rPr>
        <w:t>a Gesù!!</w:t>
      </w:r>
    </w:p>
    <w:p w:rsidR="006736F9" w:rsidRPr="006736F9" w:rsidRDefault="006736F9" w:rsidP="006736F9">
      <w:pPr>
        <w:pStyle w:val="Paragrafoelenco"/>
        <w:ind w:left="2124"/>
        <w:jc w:val="both"/>
        <w:rPr>
          <w:rFonts w:ascii="Arial" w:hAnsi="Arial" w:cs="Arial"/>
          <w:b/>
          <w:i/>
        </w:rPr>
      </w:pPr>
      <w:r w:rsidRPr="006736F9">
        <w:rPr>
          <w:rFonts w:ascii="Arial" w:hAnsi="Arial" w:cs="Arial"/>
          <w:b/>
          <w:i/>
        </w:rPr>
        <w:t>E quando di nuovo introduce il Primogenito nel mondo, dice: Tutti gli angeli di Dio l'adorino! - Eb 1:6</w:t>
      </w:r>
    </w:p>
    <w:p w:rsidR="00A25B2E" w:rsidRPr="004C68DF" w:rsidRDefault="00537C5F" w:rsidP="004C68DF">
      <w:pPr>
        <w:pStyle w:val="Paragrafoelenco"/>
        <w:ind w:left="1416"/>
        <w:jc w:val="both"/>
        <w:rPr>
          <w:rFonts w:ascii="Arial" w:hAnsi="Arial" w:cs="Arial"/>
          <w:b/>
        </w:rPr>
      </w:pPr>
      <w:r w:rsidRPr="004C68DF">
        <w:rPr>
          <w:rFonts w:ascii="Arial" w:hAnsi="Arial" w:cs="Arial"/>
          <w:b/>
        </w:rPr>
        <w:t xml:space="preserve">Perché la gloria e la lode che spetta solo a Dio viene attribuita anche a Gesú? </w:t>
      </w:r>
    </w:p>
    <w:p w:rsidR="00537C5F" w:rsidRPr="004C68DF" w:rsidRDefault="00537C5F" w:rsidP="004C68DF">
      <w:pPr>
        <w:pStyle w:val="Paragrafoelenco"/>
        <w:ind w:left="1416"/>
        <w:jc w:val="both"/>
        <w:rPr>
          <w:rFonts w:ascii="Arial" w:hAnsi="Arial" w:cs="Arial"/>
          <w:b/>
        </w:rPr>
      </w:pPr>
      <w:r w:rsidRPr="004C68DF">
        <w:rPr>
          <w:rFonts w:ascii="Arial" w:hAnsi="Arial" w:cs="Arial"/>
          <w:b/>
        </w:rPr>
        <w:t xml:space="preserve">La risposta é molto semplice, proprio perché </w:t>
      </w:r>
      <w:r w:rsidR="00A25B2E" w:rsidRPr="004C68DF">
        <w:rPr>
          <w:rFonts w:ascii="Arial" w:hAnsi="Arial" w:cs="Arial"/>
          <w:b/>
        </w:rPr>
        <w:t>P</w:t>
      </w:r>
      <w:r w:rsidRPr="004C68DF">
        <w:rPr>
          <w:rFonts w:ascii="Arial" w:hAnsi="Arial" w:cs="Arial"/>
          <w:b/>
        </w:rPr>
        <w:t xml:space="preserve">adre, </w:t>
      </w:r>
      <w:r w:rsidR="00A25B2E" w:rsidRPr="004C68DF">
        <w:rPr>
          <w:rFonts w:ascii="Arial" w:hAnsi="Arial" w:cs="Arial"/>
          <w:b/>
        </w:rPr>
        <w:t>F</w:t>
      </w:r>
      <w:r w:rsidRPr="004C68DF">
        <w:rPr>
          <w:rFonts w:ascii="Arial" w:hAnsi="Arial" w:cs="Arial"/>
          <w:b/>
        </w:rPr>
        <w:t>iglio</w:t>
      </w:r>
      <w:r w:rsidR="00A25B2E" w:rsidRPr="004C68DF">
        <w:rPr>
          <w:rFonts w:ascii="Arial" w:hAnsi="Arial" w:cs="Arial"/>
          <w:b/>
        </w:rPr>
        <w:t>lo</w:t>
      </w:r>
      <w:r w:rsidRPr="004C68DF">
        <w:rPr>
          <w:rFonts w:ascii="Arial" w:hAnsi="Arial" w:cs="Arial"/>
          <w:b/>
        </w:rPr>
        <w:t xml:space="preserve"> e </w:t>
      </w:r>
      <w:r w:rsidR="00A25B2E" w:rsidRPr="004C68DF">
        <w:rPr>
          <w:rFonts w:ascii="Arial" w:hAnsi="Arial" w:cs="Arial"/>
          <w:b/>
        </w:rPr>
        <w:t>S</w:t>
      </w:r>
      <w:r w:rsidRPr="004C68DF">
        <w:rPr>
          <w:rFonts w:ascii="Arial" w:hAnsi="Arial" w:cs="Arial"/>
          <w:b/>
        </w:rPr>
        <w:t xml:space="preserve">pirito santo sono un </w:t>
      </w:r>
      <w:r w:rsidR="00A25B2E" w:rsidRPr="004C68DF">
        <w:rPr>
          <w:rFonts w:ascii="Arial" w:hAnsi="Arial" w:cs="Arial"/>
          <w:b/>
        </w:rPr>
        <w:t>U</w:t>
      </w:r>
      <w:r w:rsidRPr="004C68DF">
        <w:rPr>
          <w:rFonts w:ascii="Arial" w:hAnsi="Arial" w:cs="Arial"/>
          <w:b/>
        </w:rPr>
        <w:t>nico Dio.</w:t>
      </w:r>
    </w:p>
    <w:p w:rsidR="00537C5F" w:rsidRPr="00ED0CBE" w:rsidRDefault="00537C5F" w:rsidP="00537C5F">
      <w:pPr>
        <w:pStyle w:val="Paragrafoelenco"/>
        <w:ind w:left="491"/>
        <w:jc w:val="both"/>
        <w:rPr>
          <w:rFonts w:ascii="Arial" w:hAnsi="Arial" w:cs="Arial"/>
        </w:rPr>
      </w:pPr>
      <w:r w:rsidRPr="00ED0CBE">
        <w:rPr>
          <w:rFonts w:ascii="Arial" w:hAnsi="Arial" w:cs="Arial"/>
        </w:rPr>
        <w:t>Ecco alcun</w:t>
      </w:r>
      <w:r w:rsidR="00097F7F">
        <w:rPr>
          <w:rFonts w:ascii="Arial" w:hAnsi="Arial" w:cs="Arial"/>
        </w:rPr>
        <w:t>i</w:t>
      </w:r>
      <w:r w:rsidRPr="00ED0CBE">
        <w:rPr>
          <w:rFonts w:ascii="Arial" w:hAnsi="Arial" w:cs="Arial"/>
        </w:rPr>
        <w:t xml:space="preserve"> </w:t>
      </w:r>
      <w:r w:rsidR="00097F7F">
        <w:rPr>
          <w:rFonts w:ascii="Arial" w:hAnsi="Arial" w:cs="Arial"/>
        </w:rPr>
        <w:t>testi biblici</w:t>
      </w:r>
      <w:r w:rsidRPr="00ED0CBE">
        <w:rPr>
          <w:rFonts w:ascii="Arial" w:hAnsi="Arial" w:cs="Arial"/>
        </w:rPr>
        <w:t xml:space="preserve"> in cui Gesú riceve la gloria che spetta solo a Dio</w:t>
      </w:r>
      <w:r w:rsidR="00A25B2E" w:rsidRPr="00ED0CBE">
        <w:rPr>
          <w:rFonts w:ascii="Arial" w:hAnsi="Arial" w:cs="Arial"/>
        </w:rPr>
        <w:t>…</w:t>
      </w:r>
    </w:p>
    <w:p w:rsidR="00A25B2E" w:rsidRPr="00ED0CBE" w:rsidRDefault="00A25B2E" w:rsidP="005B6BC7">
      <w:pPr>
        <w:pStyle w:val="Paragrafoelenco"/>
        <w:numPr>
          <w:ilvl w:val="0"/>
          <w:numId w:val="228"/>
        </w:numPr>
        <w:jc w:val="both"/>
        <w:rPr>
          <w:rFonts w:ascii="Arial" w:hAnsi="Arial" w:cs="Arial"/>
          <w:i/>
        </w:rPr>
      </w:pPr>
      <w:r w:rsidRPr="00ED0CBE">
        <w:rPr>
          <w:rFonts w:ascii="Arial" w:hAnsi="Arial" w:cs="Arial"/>
          <w:i/>
        </w:rPr>
        <w:t>Ed ora, o Padre, glorificami tu presso te stesso della gloria che avevo presso di te avanti che il mondo fosse. - Giov 17:5</w:t>
      </w:r>
    </w:p>
    <w:p w:rsidR="00537C5F" w:rsidRPr="00ED0CBE" w:rsidRDefault="00A25B2E" w:rsidP="005B6BC7">
      <w:pPr>
        <w:pStyle w:val="Paragrafoelenco"/>
        <w:numPr>
          <w:ilvl w:val="0"/>
          <w:numId w:val="228"/>
        </w:numPr>
        <w:jc w:val="both"/>
        <w:rPr>
          <w:rFonts w:ascii="Arial" w:hAnsi="Arial" w:cs="Arial"/>
          <w:i/>
        </w:rPr>
      </w:pPr>
      <w:r w:rsidRPr="00ED0CBE">
        <w:rPr>
          <w:rFonts w:ascii="Arial" w:hAnsi="Arial" w:cs="Arial"/>
          <w:i/>
        </w:rPr>
        <w:t>Quand'egli fu uscito, Gesù disse: Ora il Figliuol dell'uomo è glorificato, e Dio è glorificato in lui. Se Dio è glorificato in lui</w:t>
      </w:r>
      <w:r w:rsidR="00D33764" w:rsidRPr="00ED0CBE">
        <w:rPr>
          <w:rFonts w:ascii="Arial" w:hAnsi="Arial" w:cs="Arial"/>
          <w:i/>
        </w:rPr>
        <w:t>, Dio lo glorificherà anche in Sè</w:t>
      </w:r>
      <w:r w:rsidRPr="00ED0CBE">
        <w:rPr>
          <w:rFonts w:ascii="Arial" w:hAnsi="Arial" w:cs="Arial"/>
          <w:i/>
        </w:rPr>
        <w:t xml:space="preserve"> stesso, e presto lo glorificherà. </w:t>
      </w:r>
      <w:r w:rsidR="00537C5F" w:rsidRPr="00ED0CBE">
        <w:rPr>
          <w:rFonts w:ascii="Arial" w:hAnsi="Arial" w:cs="Arial"/>
          <w:i/>
        </w:rPr>
        <w:t>Giov 13:31-32)</w:t>
      </w:r>
    </w:p>
    <w:p w:rsidR="00537C5F" w:rsidRPr="004C68DF" w:rsidRDefault="00A25B2E" w:rsidP="005B6BC7">
      <w:pPr>
        <w:pStyle w:val="Paragrafoelenco"/>
        <w:numPr>
          <w:ilvl w:val="0"/>
          <w:numId w:val="228"/>
        </w:numPr>
        <w:jc w:val="both"/>
        <w:rPr>
          <w:rFonts w:ascii="Arial" w:hAnsi="Arial" w:cs="Arial"/>
          <w:b/>
          <w:i/>
        </w:rPr>
      </w:pPr>
      <w:r w:rsidRPr="004C68DF">
        <w:rPr>
          <w:rFonts w:ascii="Arial" w:hAnsi="Arial" w:cs="Arial"/>
          <w:b/>
          <w:i/>
        </w:rPr>
        <w:t xml:space="preserve">L'Iddio della gloria apparve ad Abramo, nostro padre, mentr'egli era in Mesopotamia, prima che abitasse in Carran, - At 7:2 </w:t>
      </w:r>
    </w:p>
    <w:p w:rsidR="00097F7F" w:rsidRPr="00097F7F" w:rsidRDefault="00537C5F" w:rsidP="00097F7F">
      <w:pPr>
        <w:pStyle w:val="Paragrafoelenco"/>
        <w:ind w:left="426"/>
        <w:jc w:val="both"/>
        <w:rPr>
          <w:rFonts w:ascii="Arial" w:hAnsi="Arial" w:cs="Arial"/>
          <w:b/>
          <w:spacing w:val="6"/>
        </w:rPr>
      </w:pPr>
      <w:r w:rsidRPr="00097F7F">
        <w:rPr>
          <w:rFonts w:ascii="Arial" w:hAnsi="Arial" w:cs="Arial"/>
          <w:b/>
          <w:spacing w:val="6"/>
        </w:rPr>
        <w:t xml:space="preserve">Questo Dio della gloria che apparve ad Abramo </w:t>
      </w:r>
      <w:r w:rsidR="00097F7F" w:rsidRPr="00097F7F">
        <w:rPr>
          <w:rFonts w:ascii="Arial" w:hAnsi="Arial" w:cs="Arial"/>
          <w:b/>
          <w:spacing w:val="6"/>
        </w:rPr>
        <w:t xml:space="preserve">e a Mosè </w:t>
      </w:r>
      <w:r w:rsidRPr="00097F7F">
        <w:rPr>
          <w:rFonts w:ascii="Arial" w:hAnsi="Arial" w:cs="Arial"/>
          <w:b/>
          <w:spacing w:val="6"/>
        </w:rPr>
        <w:t xml:space="preserve">non poteva essere </w:t>
      </w:r>
      <w:r w:rsidR="00097F7F" w:rsidRPr="00097F7F">
        <w:rPr>
          <w:rFonts w:ascii="Arial" w:hAnsi="Arial" w:cs="Arial"/>
          <w:b/>
          <w:spacing w:val="6"/>
        </w:rPr>
        <w:t>A</w:t>
      </w:r>
      <w:r w:rsidRPr="00097F7F">
        <w:rPr>
          <w:rFonts w:ascii="Arial" w:hAnsi="Arial" w:cs="Arial"/>
          <w:b/>
          <w:spacing w:val="6"/>
        </w:rPr>
        <w:t xml:space="preserve">ltri che Gesú stesso, infatti di Dio </w:t>
      </w:r>
      <w:r w:rsidR="00D33764" w:rsidRPr="00097F7F">
        <w:rPr>
          <w:rFonts w:ascii="Arial" w:hAnsi="Arial" w:cs="Arial"/>
          <w:b/>
          <w:spacing w:val="6"/>
        </w:rPr>
        <w:t>P</w:t>
      </w:r>
      <w:r w:rsidRPr="00097F7F">
        <w:rPr>
          <w:rFonts w:ascii="Arial" w:hAnsi="Arial" w:cs="Arial"/>
          <w:b/>
          <w:spacing w:val="6"/>
        </w:rPr>
        <w:t xml:space="preserve">adre é scritto che nessuno </w:t>
      </w:r>
      <w:r w:rsidR="00D33764" w:rsidRPr="00097F7F">
        <w:rPr>
          <w:rFonts w:ascii="Arial" w:hAnsi="Arial" w:cs="Arial"/>
          <w:b/>
          <w:spacing w:val="6"/>
        </w:rPr>
        <w:t>L</w:t>
      </w:r>
      <w:r w:rsidRPr="00097F7F">
        <w:rPr>
          <w:rFonts w:ascii="Arial" w:hAnsi="Arial" w:cs="Arial"/>
          <w:b/>
          <w:spacing w:val="6"/>
        </w:rPr>
        <w:t>o ha mai visto n</w:t>
      </w:r>
      <w:r w:rsidR="00D33764" w:rsidRPr="00097F7F">
        <w:rPr>
          <w:rFonts w:ascii="Arial" w:hAnsi="Arial" w:cs="Arial"/>
          <w:b/>
          <w:spacing w:val="6"/>
        </w:rPr>
        <w:t>è</w:t>
      </w:r>
      <w:r w:rsidRPr="00097F7F">
        <w:rPr>
          <w:rFonts w:ascii="Arial" w:hAnsi="Arial" w:cs="Arial"/>
          <w:b/>
          <w:spacing w:val="6"/>
        </w:rPr>
        <w:t xml:space="preserve"> </w:t>
      </w:r>
      <w:r w:rsidR="004C68DF" w:rsidRPr="00097F7F">
        <w:rPr>
          <w:rFonts w:ascii="Arial" w:hAnsi="Arial" w:cs="Arial"/>
          <w:b/>
          <w:spacing w:val="6"/>
        </w:rPr>
        <w:t xml:space="preserve">ha </w:t>
      </w:r>
      <w:r w:rsidRPr="00097F7F">
        <w:rPr>
          <w:rFonts w:ascii="Arial" w:hAnsi="Arial" w:cs="Arial"/>
          <w:b/>
          <w:spacing w:val="6"/>
        </w:rPr>
        <w:t xml:space="preserve">udito la </w:t>
      </w:r>
      <w:r w:rsidR="00D33764" w:rsidRPr="00097F7F">
        <w:rPr>
          <w:rFonts w:ascii="Arial" w:hAnsi="Arial" w:cs="Arial"/>
          <w:b/>
          <w:spacing w:val="6"/>
        </w:rPr>
        <w:t>S</w:t>
      </w:r>
      <w:r w:rsidRPr="00097F7F">
        <w:rPr>
          <w:rFonts w:ascii="Arial" w:hAnsi="Arial" w:cs="Arial"/>
          <w:b/>
          <w:spacing w:val="6"/>
        </w:rPr>
        <w:t>ua voce.</w:t>
      </w:r>
      <w:r w:rsidR="00097F7F" w:rsidRPr="00097F7F">
        <w:rPr>
          <w:rFonts w:ascii="Arial" w:hAnsi="Arial" w:cs="Arial"/>
          <w:b/>
          <w:spacing w:val="6"/>
        </w:rPr>
        <w:t xml:space="preserve"> </w:t>
      </w:r>
    </w:p>
    <w:p w:rsidR="00537C5F" w:rsidRPr="00097F7F" w:rsidRDefault="00097F7F" w:rsidP="00097F7F">
      <w:pPr>
        <w:pStyle w:val="Paragrafoelenco"/>
        <w:ind w:left="1416"/>
        <w:jc w:val="both"/>
        <w:rPr>
          <w:rFonts w:ascii="Cooper Black" w:hAnsi="Cooper Black" w:cs="Arial"/>
        </w:rPr>
      </w:pPr>
      <w:r w:rsidRPr="00097F7F">
        <w:rPr>
          <w:rFonts w:ascii="Cooper Black" w:hAnsi="Cooper Black" w:cs="Arial"/>
        </w:rPr>
        <w:t>Del resto, Dio-Padre non ha mai lasciato il cielo: è sempre rimasto seduto sul Suo trono, ma davanti ad Abramo c’era proprio Dio, non un angelo!!!</w:t>
      </w:r>
    </w:p>
    <w:p w:rsidR="004C68DF" w:rsidRPr="004C68DF" w:rsidRDefault="00A25B2E" w:rsidP="00097F7F">
      <w:pPr>
        <w:pStyle w:val="Paragrafoelenco"/>
        <w:ind w:left="426"/>
        <w:jc w:val="both"/>
        <w:rPr>
          <w:rFonts w:ascii="Arial" w:hAnsi="Arial" w:cs="Arial"/>
          <w:b/>
        </w:rPr>
      </w:pPr>
      <w:r w:rsidRPr="004C68DF">
        <w:rPr>
          <w:rFonts w:ascii="Arial" w:hAnsi="Arial" w:cs="Arial"/>
          <w:b/>
        </w:rPr>
        <w:t xml:space="preserve">Se il lettore va a </w:t>
      </w:r>
      <w:r w:rsidR="00097F7F">
        <w:rPr>
          <w:rFonts w:ascii="Arial" w:hAnsi="Arial" w:cs="Arial"/>
          <w:b/>
        </w:rPr>
        <w:t>ripassarsi</w:t>
      </w:r>
      <w:r w:rsidRPr="004C68DF">
        <w:rPr>
          <w:rFonts w:ascii="Arial" w:hAnsi="Arial" w:cs="Arial"/>
          <w:b/>
        </w:rPr>
        <w:t xml:space="preserve"> Gen 17 e 18 scopre che ad Abramo apparvero tre personaggi: due erano angeli e </w:t>
      </w:r>
      <w:r w:rsidR="00D33764" w:rsidRPr="004C68DF">
        <w:rPr>
          <w:rFonts w:ascii="Arial" w:hAnsi="Arial" w:cs="Arial"/>
          <w:b/>
        </w:rPr>
        <w:t>U</w:t>
      </w:r>
      <w:r w:rsidRPr="004C68DF">
        <w:rPr>
          <w:rFonts w:ascii="Arial" w:hAnsi="Arial" w:cs="Arial"/>
          <w:b/>
        </w:rPr>
        <w:t>no</w:t>
      </w:r>
      <w:r w:rsidR="00D33764" w:rsidRPr="004C68DF">
        <w:rPr>
          <w:rFonts w:ascii="Arial" w:hAnsi="Arial" w:cs="Arial"/>
          <w:b/>
        </w:rPr>
        <w:t xml:space="preserve"> </w:t>
      </w:r>
      <w:r w:rsidRPr="004C68DF">
        <w:rPr>
          <w:rFonts w:ascii="Arial" w:hAnsi="Arial" w:cs="Arial"/>
          <w:b/>
        </w:rPr>
        <w:t xml:space="preserve">era </w:t>
      </w:r>
      <w:r w:rsidR="00097F7F">
        <w:rPr>
          <w:rFonts w:ascii="Arial" w:hAnsi="Arial" w:cs="Arial"/>
          <w:b/>
        </w:rPr>
        <w:t xml:space="preserve">proprio </w:t>
      </w:r>
      <w:r w:rsidRPr="004C68DF">
        <w:rPr>
          <w:rFonts w:ascii="Arial" w:hAnsi="Arial" w:cs="Arial"/>
          <w:b/>
        </w:rPr>
        <w:t>Dio in persona</w:t>
      </w:r>
      <w:r w:rsidR="004C68DF" w:rsidRPr="004C68DF">
        <w:rPr>
          <w:rFonts w:ascii="Arial" w:hAnsi="Arial" w:cs="Arial"/>
          <w:b/>
        </w:rPr>
        <w:t>!</w:t>
      </w:r>
      <w:r w:rsidRPr="004C68DF">
        <w:rPr>
          <w:rFonts w:ascii="Arial" w:hAnsi="Arial" w:cs="Arial"/>
          <w:b/>
        </w:rPr>
        <w:t xml:space="preserve"> </w:t>
      </w:r>
    </w:p>
    <w:p w:rsidR="00537C5F" w:rsidRPr="00097F7F" w:rsidRDefault="00A25B2E" w:rsidP="00D33764">
      <w:pPr>
        <w:pStyle w:val="Paragrafoelenco"/>
        <w:ind w:left="1701"/>
        <w:jc w:val="both"/>
        <w:rPr>
          <w:rFonts w:ascii="Cooper Black" w:hAnsi="Cooper Black" w:cs="Arial"/>
          <w:spacing w:val="6"/>
        </w:rPr>
      </w:pPr>
      <w:r w:rsidRPr="004C68DF">
        <w:rPr>
          <w:rFonts w:ascii="Arial" w:hAnsi="Arial" w:cs="Arial"/>
          <w:b/>
        </w:rPr>
        <w:lastRenderedPageBreak/>
        <w:t>Abramo Lo chiamò più volte “Dio”</w:t>
      </w:r>
      <w:r w:rsidR="004C68DF" w:rsidRPr="004C68DF">
        <w:rPr>
          <w:rFonts w:ascii="Arial" w:hAnsi="Arial" w:cs="Arial"/>
          <w:b/>
        </w:rPr>
        <w:t>, quel personaggio non r</w:t>
      </w:r>
      <w:r w:rsidR="00097F7F">
        <w:rPr>
          <w:rFonts w:ascii="Arial" w:hAnsi="Arial" w:cs="Arial"/>
          <w:b/>
        </w:rPr>
        <w:t>i</w:t>
      </w:r>
      <w:r w:rsidR="004C68DF" w:rsidRPr="004C68DF">
        <w:rPr>
          <w:rFonts w:ascii="Arial" w:hAnsi="Arial" w:cs="Arial"/>
          <w:b/>
        </w:rPr>
        <w:t>mproverò Abramo per averlo chiamato Dio</w:t>
      </w:r>
      <w:r w:rsidRPr="004C68DF">
        <w:rPr>
          <w:rFonts w:ascii="Arial" w:hAnsi="Arial" w:cs="Arial"/>
          <w:b/>
        </w:rPr>
        <w:t xml:space="preserve"> e la Bibbia dice espressamente che “quel personaggio chiamato Dio” (che era davvero Dio</w:t>
      </w:r>
      <w:r w:rsidR="004C68DF" w:rsidRPr="004C68DF">
        <w:rPr>
          <w:rFonts w:ascii="Arial" w:hAnsi="Arial" w:cs="Arial"/>
          <w:b/>
        </w:rPr>
        <w:t xml:space="preserve"> con una </w:t>
      </w:r>
      <w:r w:rsidR="00097F7F">
        <w:rPr>
          <w:rFonts w:ascii="Arial" w:hAnsi="Arial" w:cs="Arial"/>
          <w:b/>
        </w:rPr>
        <w:t xml:space="preserve">strepitosa </w:t>
      </w:r>
      <w:r w:rsidR="004C68DF" w:rsidRPr="004C68DF">
        <w:rPr>
          <w:rFonts w:ascii="Arial" w:hAnsi="Arial" w:cs="Arial"/>
          <w:b/>
        </w:rPr>
        <w:t>“teofania”</w:t>
      </w:r>
      <w:r w:rsidRPr="004C68DF">
        <w:rPr>
          <w:rFonts w:ascii="Arial" w:hAnsi="Arial" w:cs="Arial"/>
          <w:b/>
        </w:rPr>
        <w:t xml:space="preserve">) fece scendere fuoco dal cielo “da presso a Dio”: </w:t>
      </w:r>
      <w:r w:rsidRPr="00097F7F">
        <w:rPr>
          <w:rFonts w:ascii="Cooper Black" w:hAnsi="Cooper Black" w:cs="Arial"/>
          <w:spacing w:val="6"/>
        </w:rPr>
        <w:t xml:space="preserve">quello è un episodio speciale in cui simultaneamente due Persone </w:t>
      </w:r>
      <w:r w:rsidR="00097F7F">
        <w:rPr>
          <w:rFonts w:ascii="Cooper Black" w:hAnsi="Cooper Black" w:cs="Arial"/>
          <w:spacing w:val="6"/>
        </w:rPr>
        <w:t xml:space="preserve">distinte </w:t>
      </w:r>
      <w:r w:rsidRPr="00097F7F">
        <w:rPr>
          <w:rFonts w:ascii="Cooper Black" w:hAnsi="Cooper Black" w:cs="Arial"/>
          <w:spacing w:val="6"/>
        </w:rPr>
        <w:t>si chiamano Dio</w:t>
      </w:r>
      <w:r w:rsidR="00097F7F">
        <w:rPr>
          <w:rFonts w:ascii="Cooper Black" w:hAnsi="Cooper Black" w:cs="Arial"/>
          <w:spacing w:val="6"/>
        </w:rPr>
        <w:t>,</w:t>
      </w:r>
      <w:r w:rsidRPr="00097F7F">
        <w:rPr>
          <w:rFonts w:ascii="Cooper Black" w:hAnsi="Cooper Black" w:cs="Arial"/>
          <w:spacing w:val="6"/>
        </w:rPr>
        <w:t xml:space="preserve"> sono in due posti diversi (Uno in cielo e Uno davanti ad Abramo, sulla terra!!!)</w:t>
      </w:r>
      <w:r w:rsidR="00097F7F">
        <w:rPr>
          <w:rFonts w:ascii="Cooper Black" w:hAnsi="Cooper Black" w:cs="Arial"/>
          <w:spacing w:val="6"/>
        </w:rPr>
        <w:t>… e si parlano!!!</w:t>
      </w:r>
    </w:p>
    <w:p w:rsidR="00537C5F" w:rsidRPr="00ED0CBE" w:rsidRDefault="00537C5F" w:rsidP="005B6BC7">
      <w:pPr>
        <w:pStyle w:val="Paragrafoelenco"/>
        <w:numPr>
          <w:ilvl w:val="0"/>
          <w:numId w:val="229"/>
        </w:numPr>
        <w:jc w:val="both"/>
        <w:rPr>
          <w:rFonts w:ascii="Arial" w:hAnsi="Arial" w:cs="Arial"/>
          <w:i/>
        </w:rPr>
      </w:pPr>
      <w:r w:rsidRPr="00ED0CBE">
        <w:rPr>
          <w:rFonts w:ascii="Arial" w:hAnsi="Arial" w:cs="Arial"/>
          <w:i/>
        </w:rPr>
        <w:t>non avrebbero crocifisso IL SIGNORE DELLA GLORIA.' (1Cor 2:8)</w:t>
      </w:r>
    </w:p>
    <w:p w:rsidR="00537C5F" w:rsidRPr="00ED0CBE" w:rsidRDefault="00537C5F" w:rsidP="005B6BC7">
      <w:pPr>
        <w:pStyle w:val="Paragrafoelenco"/>
        <w:numPr>
          <w:ilvl w:val="0"/>
          <w:numId w:val="229"/>
        </w:numPr>
        <w:jc w:val="both"/>
        <w:rPr>
          <w:rFonts w:ascii="Arial" w:hAnsi="Arial" w:cs="Arial"/>
          <w:i/>
        </w:rPr>
      </w:pPr>
      <w:r w:rsidRPr="00ED0CBE">
        <w:rPr>
          <w:rFonts w:ascii="Arial" w:hAnsi="Arial" w:cs="Arial"/>
          <w:i/>
        </w:rPr>
        <w:t xml:space="preserve">Perché da lui, PER MEZZO DI LUI e per lui sono tutte le cose. A LUI SIA LA GLORIA in eterno. Amen.'' (Rom 11:36) </w:t>
      </w:r>
    </w:p>
    <w:p w:rsidR="00537C5F" w:rsidRPr="00ED0CBE" w:rsidRDefault="00537C5F" w:rsidP="005B6BC7">
      <w:pPr>
        <w:pStyle w:val="Paragrafoelenco"/>
        <w:numPr>
          <w:ilvl w:val="0"/>
          <w:numId w:val="229"/>
        </w:numPr>
        <w:jc w:val="both"/>
        <w:rPr>
          <w:rFonts w:ascii="Arial" w:hAnsi="Arial" w:cs="Arial"/>
          <w:i/>
        </w:rPr>
      </w:pPr>
      <w:r w:rsidRPr="00ED0CBE">
        <w:rPr>
          <w:rFonts w:ascii="Arial" w:hAnsi="Arial" w:cs="Arial"/>
          <w:i/>
        </w:rPr>
        <w:t>in modo che il nome del nostro Signore Gesù Cristo SIA GLORIFICATO in voi, e voi in lui, secondo la grazia del nostro Dio e Signore Gesù Cristo. (2Tes 1:12)</w:t>
      </w:r>
    </w:p>
    <w:p w:rsidR="00537C5F" w:rsidRPr="00ED0CBE" w:rsidRDefault="00537C5F" w:rsidP="005B6BC7">
      <w:pPr>
        <w:pStyle w:val="Paragrafoelenco"/>
        <w:numPr>
          <w:ilvl w:val="0"/>
          <w:numId w:val="229"/>
        </w:numPr>
        <w:jc w:val="both"/>
        <w:rPr>
          <w:rFonts w:ascii="Arial" w:hAnsi="Arial" w:cs="Arial"/>
          <w:i/>
        </w:rPr>
      </w:pPr>
      <w:r w:rsidRPr="00ED0CBE">
        <w:rPr>
          <w:rFonts w:ascii="Arial" w:hAnsi="Arial" w:cs="Arial"/>
          <w:i/>
        </w:rPr>
        <w:t>A LUI SIA LA GLORIA, ora e in eterno.'' (2Pie 3:18 )</w:t>
      </w:r>
    </w:p>
    <w:p w:rsidR="00537C5F" w:rsidRPr="00ED0CBE" w:rsidRDefault="00537C5F" w:rsidP="005B6BC7">
      <w:pPr>
        <w:pStyle w:val="Paragrafoelenco"/>
        <w:numPr>
          <w:ilvl w:val="0"/>
          <w:numId w:val="229"/>
        </w:numPr>
        <w:jc w:val="both"/>
        <w:rPr>
          <w:rFonts w:ascii="Arial" w:hAnsi="Arial" w:cs="Arial"/>
          <w:i/>
        </w:rPr>
      </w:pPr>
      <w:r w:rsidRPr="00ED0CBE">
        <w:rPr>
          <w:rFonts w:ascii="Arial" w:hAnsi="Arial" w:cs="Arial"/>
          <w:i/>
        </w:rPr>
        <w:t>E vidi, e udii la voce di molti angeli intorno al trono, alle creature viventi e agli anziani; e il loro numero era di miriadi di miriadi e di migliaia di migliaia. Essi dicevano a gran voce: «</w:t>
      </w:r>
      <w:r w:rsidR="004C5B9C" w:rsidRPr="00ED0CBE">
        <w:rPr>
          <w:rFonts w:ascii="Arial" w:hAnsi="Arial" w:cs="Arial"/>
          <w:i/>
        </w:rPr>
        <w:t>degno é l'Agnello</w:t>
      </w:r>
      <w:r w:rsidRPr="00ED0CBE">
        <w:rPr>
          <w:rFonts w:ascii="Arial" w:hAnsi="Arial" w:cs="Arial"/>
          <w:i/>
        </w:rPr>
        <w:t>, che è stato immolato, di ricevere la potenza, le ricchezze, la sapienza, la forz</w:t>
      </w:r>
      <w:r w:rsidR="00357BA4" w:rsidRPr="00ED0CBE">
        <w:rPr>
          <w:rFonts w:ascii="Arial" w:hAnsi="Arial" w:cs="Arial"/>
          <w:i/>
        </w:rPr>
        <w:t xml:space="preserve">a, </w:t>
      </w:r>
      <w:r w:rsidR="004C5B9C" w:rsidRPr="00ED0CBE">
        <w:rPr>
          <w:rFonts w:ascii="Arial" w:hAnsi="Arial" w:cs="Arial"/>
          <w:i/>
        </w:rPr>
        <w:t>l'onore, la gloria e la lode».</w:t>
      </w:r>
      <w:r w:rsidRPr="00ED0CBE">
        <w:rPr>
          <w:rFonts w:ascii="Arial" w:hAnsi="Arial" w:cs="Arial"/>
          <w:i/>
        </w:rPr>
        <w:t xml:space="preserve"> Ap 5:11-12</w:t>
      </w:r>
    </w:p>
    <w:p w:rsidR="00357BA4" w:rsidRPr="00ED0CBE" w:rsidRDefault="004C68DF" w:rsidP="00097F7F">
      <w:pPr>
        <w:pStyle w:val="Paragrafoelenco"/>
        <w:ind w:left="426"/>
        <w:jc w:val="both"/>
        <w:rPr>
          <w:rFonts w:ascii="Arial" w:hAnsi="Arial" w:cs="Arial"/>
          <w:b/>
        </w:rPr>
      </w:pPr>
      <w:r>
        <w:rPr>
          <w:rFonts w:ascii="Arial" w:hAnsi="Arial" w:cs="Arial"/>
          <w:b/>
        </w:rPr>
        <w:t>La Bibbia è molto chiara</w:t>
      </w:r>
      <w:r w:rsidR="00537C5F" w:rsidRPr="00ED0CBE">
        <w:rPr>
          <w:rFonts w:ascii="Arial" w:hAnsi="Arial" w:cs="Arial"/>
          <w:b/>
        </w:rPr>
        <w:t>, TUTTI in cielo e sulla terra danno GLORIA</w:t>
      </w:r>
      <w:r w:rsidR="00357BA4" w:rsidRPr="00ED0CBE">
        <w:rPr>
          <w:rFonts w:ascii="Arial" w:hAnsi="Arial" w:cs="Arial"/>
          <w:b/>
        </w:rPr>
        <w:t>,</w:t>
      </w:r>
      <w:r w:rsidR="00537C5F" w:rsidRPr="00ED0CBE">
        <w:rPr>
          <w:rFonts w:ascii="Arial" w:hAnsi="Arial" w:cs="Arial"/>
          <w:b/>
        </w:rPr>
        <w:t xml:space="preserve"> ONORE E LODE al </w:t>
      </w:r>
      <w:r w:rsidR="00357BA4" w:rsidRPr="00ED0CBE">
        <w:rPr>
          <w:rFonts w:ascii="Arial" w:hAnsi="Arial" w:cs="Arial"/>
          <w:b/>
        </w:rPr>
        <w:t>Figliolo</w:t>
      </w:r>
      <w:r w:rsidR="00537C5F" w:rsidRPr="00ED0CBE">
        <w:rPr>
          <w:rFonts w:ascii="Arial" w:hAnsi="Arial" w:cs="Arial"/>
          <w:b/>
        </w:rPr>
        <w:t xml:space="preserve"> che é ''L'IMMAGINE DI DIO''</w:t>
      </w:r>
      <w:r w:rsidR="00357BA4" w:rsidRPr="00ED0CBE">
        <w:rPr>
          <w:rFonts w:ascii="Arial" w:hAnsi="Arial" w:cs="Arial"/>
          <w:b/>
        </w:rPr>
        <w:t>, Colui in cui è LA PIENEZZA DELLA DEITA’</w:t>
      </w:r>
      <w:r w:rsidR="00537C5F" w:rsidRPr="00ED0CBE">
        <w:rPr>
          <w:rFonts w:ascii="Arial" w:hAnsi="Arial" w:cs="Arial"/>
          <w:b/>
        </w:rPr>
        <w:t>.</w:t>
      </w:r>
    </w:p>
    <w:p w:rsidR="00357BA4" w:rsidRPr="00ED0CBE" w:rsidRDefault="00537C5F" w:rsidP="00357BA4">
      <w:pPr>
        <w:pStyle w:val="Paragrafoelenco"/>
        <w:ind w:left="2124"/>
        <w:jc w:val="both"/>
        <w:rPr>
          <w:rFonts w:ascii="Arial" w:hAnsi="Arial" w:cs="Arial"/>
          <w:b/>
          <w:i/>
        </w:rPr>
      </w:pPr>
      <w:r w:rsidRPr="00ED0CBE">
        <w:rPr>
          <w:rFonts w:ascii="Arial" w:hAnsi="Arial" w:cs="Arial"/>
          <w:b/>
        </w:rPr>
        <w:t xml:space="preserve"> </w:t>
      </w:r>
      <w:r w:rsidR="00357BA4" w:rsidRPr="00ED0CBE">
        <w:rPr>
          <w:rFonts w:ascii="Arial" w:hAnsi="Arial" w:cs="Arial"/>
          <w:b/>
          <w:i/>
        </w:rPr>
        <w:t>poiché in Lui abita corporalmente tutta la pienezza della Deità, - Col 2:9</w:t>
      </w:r>
    </w:p>
    <w:p w:rsidR="00537C5F" w:rsidRPr="00ED0CBE" w:rsidRDefault="00357BA4" w:rsidP="00097F7F">
      <w:pPr>
        <w:pStyle w:val="Paragrafoelenco"/>
        <w:ind w:left="426"/>
        <w:jc w:val="both"/>
        <w:rPr>
          <w:rFonts w:ascii="Arial" w:hAnsi="Arial" w:cs="Arial"/>
          <w:b/>
        </w:rPr>
      </w:pPr>
      <w:r w:rsidRPr="00ED0CBE">
        <w:rPr>
          <w:rFonts w:ascii="Arial" w:hAnsi="Arial" w:cs="Arial"/>
          <w:b/>
        </w:rPr>
        <w:t>L</w:t>
      </w:r>
      <w:r w:rsidR="00537C5F" w:rsidRPr="00ED0CBE">
        <w:rPr>
          <w:rFonts w:ascii="Arial" w:hAnsi="Arial" w:cs="Arial"/>
          <w:b/>
        </w:rPr>
        <w:t xml:space="preserve">e </w:t>
      </w:r>
      <w:r w:rsidRPr="00ED0CBE">
        <w:rPr>
          <w:rFonts w:ascii="Arial" w:hAnsi="Arial" w:cs="Arial"/>
          <w:b/>
        </w:rPr>
        <w:t>S</w:t>
      </w:r>
      <w:r w:rsidR="00537C5F" w:rsidRPr="00ED0CBE">
        <w:rPr>
          <w:rFonts w:ascii="Arial" w:hAnsi="Arial" w:cs="Arial"/>
          <w:b/>
        </w:rPr>
        <w:t>critture ci comandano di ONORARE I</w:t>
      </w:r>
      <w:r w:rsidRPr="00ED0CBE">
        <w:rPr>
          <w:rFonts w:ascii="Arial" w:hAnsi="Arial" w:cs="Arial"/>
          <w:b/>
        </w:rPr>
        <w:t xml:space="preserve">L </w:t>
      </w:r>
      <w:r w:rsidR="002C4C25" w:rsidRPr="00ED0CBE">
        <w:rPr>
          <w:rFonts w:ascii="Arial" w:hAnsi="Arial" w:cs="Arial"/>
          <w:b/>
        </w:rPr>
        <w:t>FIGLIOLO</w:t>
      </w:r>
      <w:r w:rsidR="004C68DF">
        <w:rPr>
          <w:rFonts w:ascii="Arial" w:hAnsi="Arial" w:cs="Arial"/>
          <w:b/>
        </w:rPr>
        <w:t xml:space="preserve"> </w:t>
      </w:r>
      <w:r w:rsidRPr="00ED0CBE">
        <w:rPr>
          <w:rFonts w:ascii="Arial" w:hAnsi="Arial" w:cs="Arial"/>
          <w:b/>
        </w:rPr>
        <w:t xml:space="preserve">COME SI ONORA IL PADRE, </w:t>
      </w:r>
      <w:r w:rsidR="00537C5F" w:rsidRPr="00ED0CBE">
        <w:rPr>
          <w:rFonts w:ascii="Arial" w:hAnsi="Arial" w:cs="Arial"/>
          <w:b/>
        </w:rPr>
        <w:t>ALLA STESSA MANIERA.</w:t>
      </w:r>
    </w:p>
    <w:p w:rsidR="00A25B2E" w:rsidRPr="004C68DF" w:rsidRDefault="00A25B2E" w:rsidP="009D49AA">
      <w:pPr>
        <w:pStyle w:val="Paragrafoelenco"/>
        <w:numPr>
          <w:ilvl w:val="0"/>
          <w:numId w:val="230"/>
        </w:numPr>
        <w:ind w:left="1276"/>
        <w:jc w:val="both"/>
        <w:rPr>
          <w:rFonts w:ascii="Arial" w:hAnsi="Arial" w:cs="Arial"/>
          <w:i/>
        </w:rPr>
      </w:pPr>
      <w:r w:rsidRPr="004C68DF">
        <w:rPr>
          <w:rFonts w:ascii="Arial" w:hAnsi="Arial" w:cs="Arial"/>
          <w:i/>
        </w:rPr>
        <w:t xml:space="preserve">“E da Gesú Cristo, il testimone fedele, il primogenito dei morti e il principe dei re della terra. A Lui che ci ama, e ci ha liberati dai nostri peccati con il </w:t>
      </w:r>
      <w:r w:rsidR="004C68DF">
        <w:rPr>
          <w:rFonts w:ascii="Arial" w:hAnsi="Arial" w:cs="Arial"/>
          <w:i/>
        </w:rPr>
        <w:t>S</w:t>
      </w:r>
      <w:r w:rsidRPr="004C68DF">
        <w:rPr>
          <w:rFonts w:ascii="Arial" w:hAnsi="Arial" w:cs="Arial"/>
          <w:i/>
        </w:rPr>
        <w:t xml:space="preserve">uo sangue, che ha fatto di noi un regno e dei sacerdoti del Dio e Padre suo, a </w:t>
      </w:r>
      <w:r w:rsidR="004C68DF">
        <w:rPr>
          <w:rFonts w:ascii="Arial" w:hAnsi="Arial" w:cs="Arial"/>
          <w:i/>
        </w:rPr>
        <w:t>L</w:t>
      </w:r>
      <w:r w:rsidRPr="004C68DF">
        <w:rPr>
          <w:rFonts w:ascii="Arial" w:hAnsi="Arial" w:cs="Arial"/>
          <w:i/>
        </w:rPr>
        <w:t>ui sia la gloria e la potenza nei secoli dei secoli. Amen”. Ap 1:5, 6</w:t>
      </w:r>
    </w:p>
    <w:p w:rsidR="00A25B2E" w:rsidRPr="00ED0CBE" w:rsidRDefault="00A25B2E" w:rsidP="00537C5F">
      <w:pPr>
        <w:pStyle w:val="Paragrafoelenco"/>
        <w:ind w:left="491"/>
        <w:jc w:val="both"/>
        <w:rPr>
          <w:rFonts w:ascii="Arial" w:hAnsi="Arial" w:cs="Arial"/>
        </w:rPr>
      </w:pPr>
      <w:r w:rsidRPr="00ED0CBE">
        <w:rPr>
          <w:rFonts w:ascii="Arial" w:hAnsi="Arial" w:cs="Arial"/>
        </w:rPr>
        <w:t>Gesù è “il Signore della gloria”</w:t>
      </w:r>
      <w:r w:rsidR="004C68DF">
        <w:rPr>
          <w:rFonts w:ascii="Arial" w:hAnsi="Arial" w:cs="Arial"/>
        </w:rPr>
        <w:t>: adoriamolo</w:t>
      </w:r>
      <w:r w:rsidRPr="00ED0CBE">
        <w:rPr>
          <w:rFonts w:ascii="Arial" w:hAnsi="Arial" w:cs="Arial"/>
        </w:rPr>
        <w:t>!!</w:t>
      </w:r>
    </w:p>
    <w:p w:rsidR="00DB5FD2" w:rsidRPr="00ED0CBE" w:rsidRDefault="00DB5FD2" w:rsidP="00B97590">
      <w:pPr>
        <w:jc w:val="both"/>
        <w:rPr>
          <w:rFonts w:ascii="Arial" w:hAnsi="Arial" w:cs="Arial"/>
          <w:b/>
        </w:rPr>
      </w:pPr>
    </w:p>
    <w:p w:rsidR="00673847" w:rsidRPr="00ED0CBE" w:rsidRDefault="004C68DF" w:rsidP="00CC0109">
      <w:pPr>
        <w:pStyle w:val="Paragrafoelenco"/>
        <w:numPr>
          <w:ilvl w:val="0"/>
          <w:numId w:val="3"/>
        </w:numPr>
        <w:ind w:left="491" w:hanging="491"/>
        <w:jc w:val="both"/>
        <w:rPr>
          <w:rFonts w:ascii="Arial" w:hAnsi="Arial" w:cs="Arial"/>
          <w:b/>
        </w:rPr>
      </w:pPr>
      <w:r>
        <w:rPr>
          <w:rFonts w:ascii="Arial" w:hAnsi="Arial" w:cs="Arial"/>
          <w:b/>
        </w:rPr>
        <w:t>IL SIGNORE DELLA PACE (2</w:t>
      </w:r>
      <w:r w:rsidRPr="00ED0CBE">
        <w:rPr>
          <w:rFonts w:ascii="Arial" w:hAnsi="Arial" w:cs="Arial"/>
          <w:b/>
        </w:rPr>
        <w:t>TESSALONICESI 3:16)</w:t>
      </w:r>
    </w:p>
    <w:p w:rsidR="00DB5FD2" w:rsidRDefault="00541683" w:rsidP="00541683">
      <w:pPr>
        <w:ind w:left="491"/>
        <w:jc w:val="both"/>
        <w:rPr>
          <w:rFonts w:ascii="Arial" w:hAnsi="Arial" w:cs="Arial"/>
        </w:rPr>
      </w:pPr>
      <w:r w:rsidRPr="00ED0CBE">
        <w:rPr>
          <w:rFonts w:ascii="Arial" w:hAnsi="Arial" w:cs="Arial"/>
        </w:rPr>
        <w:t>Vedi precedenti.</w:t>
      </w:r>
    </w:p>
    <w:p w:rsidR="004C68DF" w:rsidRDefault="004C68DF" w:rsidP="00541683">
      <w:pPr>
        <w:ind w:left="491"/>
        <w:jc w:val="both"/>
        <w:rPr>
          <w:rFonts w:ascii="Arial" w:hAnsi="Arial" w:cs="Arial"/>
        </w:rPr>
      </w:pPr>
      <w:r>
        <w:rPr>
          <w:rFonts w:ascii="Arial" w:hAnsi="Arial" w:cs="Arial"/>
        </w:rPr>
        <w:t>Nel C.R. si afferma, invece, che bisogna rivolgersi alla “signor</w:t>
      </w:r>
      <w:r w:rsidRPr="004B252D">
        <w:rPr>
          <w:rFonts w:ascii="Arial" w:hAnsi="Arial" w:cs="Arial"/>
          <w:b/>
          <w:u w:val="single"/>
        </w:rPr>
        <w:t>a</w:t>
      </w:r>
      <w:r>
        <w:rPr>
          <w:rFonts w:ascii="Arial" w:hAnsi="Arial" w:cs="Arial"/>
        </w:rPr>
        <w:t xml:space="preserve"> della Pace”, Maria!</w:t>
      </w:r>
    </w:p>
    <w:p w:rsidR="004C68DF" w:rsidRDefault="004C68DF" w:rsidP="00541683">
      <w:pPr>
        <w:ind w:left="491"/>
        <w:jc w:val="both"/>
        <w:rPr>
          <w:rFonts w:ascii="Arial" w:hAnsi="Arial" w:cs="Arial"/>
        </w:rPr>
      </w:pPr>
      <w:r>
        <w:rPr>
          <w:rFonts w:ascii="Arial" w:hAnsi="Arial" w:cs="Arial"/>
        </w:rPr>
        <w:t>Questa è apostasia e paganesimo!</w:t>
      </w:r>
    </w:p>
    <w:p w:rsidR="004C68DF" w:rsidRPr="004B252D" w:rsidRDefault="004C68DF" w:rsidP="004B252D">
      <w:pPr>
        <w:ind w:left="1416"/>
        <w:jc w:val="both"/>
        <w:rPr>
          <w:rFonts w:ascii="Arial" w:hAnsi="Arial" w:cs="Arial"/>
          <w:b/>
          <w:spacing w:val="6"/>
        </w:rPr>
      </w:pPr>
      <w:r w:rsidRPr="004B252D">
        <w:rPr>
          <w:rFonts w:ascii="Arial" w:hAnsi="Arial" w:cs="Arial"/>
          <w:b/>
          <w:spacing w:val="6"/>
        </w:rPr>
        <w:t xml:space="preserve">Nella mitologia greca Eirene (o Irene) </w:t>
      </w:r>
      <w:r w:rsidR="004F6BBE" w:rsidRPr="004B252D">
        <w:rPr>
          <w:rFonts w:ascii="Arial" w:hAnsi="Arial" w:cs="Arial"/>
          <w:b/>
          <w:spacing w:val="6"/>
        </w:rPr>
        <w:t>era</w:t>
      </w:r>
      <w:r w:rsidRPr="004B252D">
        <w:rPr>
          <w:rFonts w:ascii="Arial" w:hAnsi="Arial" w:cs="Arial"/>
          <w:b/>
          <w:spacing w:val="6"/>
        </w:rPr>
        <w:t xml:space="preserve"> la dea della pace: </w:t>
      </w:r>
      <w:r w:rsidR="004F6BBE" w:rsidRPr="004B252D">
        <w:rPr>
          <w:rFonts w:ascii="Arial" w:hAnsi="Arial" w:cs="Arial"/>
          <w:b/>
          <w:spacing w:val="6"/>
        </w:rPr>
        <w:t>oggi è sostituita da Maria</w:t>
      </w:r>
      <w:r w:rsidR="004B252D" w:rsidRPr="004B252D">
        <w:rPr>
          <w:rFonts w:ascii="Arial" w:hAnsi="Arial" w:cs="Arial"/>
          <w:b/>
          <w:spacing w:val="6"/>
        </w:rPr>
        <w:t xml:space="preserve"> </w:t>
      </w:r>
      <w:r w:rsidR="004F6BBE" w:rsidRPr="004B252D">
        <w:rPr>
          <w:rFonts w:ascii="Arial" w:hAnsi="Arial" w:cs="Arial"/>
          <w:b/>
          <w:spacing w:val="6"/>
        </w:rPr>
        <w:t>…</w:t>
      </w:r>
    </w:p>
    <w:p w:rsidR="004B252D" w:rsidRPr="004B252D" w:rsidRDefault="004B252D" w:rsidP="004B252D">
      <w:pPr>
        <w:ind w:left="1416"/>
        <w:jc w:val="both"/>
        <w:rPr>
          <w:rFonts w:ascii="Arial" w:hAnsi="Arial" w:cs="Arial"/>
          <w:b/>
          <w:spacing w:val="10"/>
        </w:rPr>
      </w:pPr>
      <w:r w:rsidRPr="004B252D">
        <w:rPr>
          <w:rFonts w:ascii="Arial" w:hAnsi="Arial" w:cs="Arial"/>
          <w:b/>
          <w:spacing w:val="10"/>
        </w:rPr>
        <w:t>Purtroppo, Maria ha anche sostituito la dea Diana come “regina del cielo” e altri ancora!!!</w:t>
      </w:r>
    </w:p>
    <w:p w:rsidR="004F6BBE" w:rsidRDefault="004F6BBE" w:rsidP="004C68DF">
      <w:pPr>
        <w:ind w:left="491"/>
        <w:jc w:val="both"/>
        <w:rPr>
          <w:rFonts w:ascii="Arial" w:hAnsi="Arial" w:cs="Arial"/>
        </w:rPr>
      </w:pPr>
      <w:r>
        <w:rPr>
          <w:rFonts w:ascii="Arial" w:hAnsi="Arial" w:cs="Arial"/>
        </w:rPr>
        <w:t>Ma il Cristianesimo vede solo “il Signore della Pace” che fu “Principe” ed è Re…: la Bibbia non parla mai di un</w:t>
      </w:r>
      <w:r w:rsidRPr="004B252D">
        <w:rPr>
          <w:rFonts w:ascii="Arial" w:hAnsi="Arial" w:cs="Arial"/>
          <w:b/>
          <w:u w:val="single"/>
        </w:rPr>
        <w:t>a</w:t>
      </w:r>
      <w:r>
        <w:rPr>
          <w:rFonts w:ascii="Arial" w:hAnsi="Arial" w:cs="Arial"/>
        </w:rPr>
        <w:t xml:space="preserve"> “Signor</w:t>
      </w:r>
      <w:r w:rsidRPr="004B252D">
        <w:rPr>
          <w:rFonts w:ascii="Arial" w:hAnsi="Arial" w:cs="Arial"/>
          <w:b/>
          <w:u w:val="single"/>
        </w:rPr>
        <w:t>a</w:t>
      </w:r>
      <w:r>
        <w:rPr>
          <w:rFonts w:ascii="Arial" w:hAnsi="Arial" w:cs="Arial"/>
        </w:rPr>
        <w:t xml:space="preserve"> della Pace”</w:t>
      </w:r>
      <w:r w:rsidR="004B252D">
        <w:rPr>
          <w:rFonts w:ascii="Arial" w:hAnsi="Arial" w:cs="Arial"/>
        </w:rPr>
        <w:t xml:space="preserve"> … e nemmeno di una “regina del cielo” come si pretende che sia Maria!</w:t>
      </w:r>
      <w:r>
        <w:rPr>
          <w:rFonts w:ascii="Arial" w:hAnsi="Arial" w:cs="Arial"/>
        </w:rPr>
        <w:t>!</w:t>
      </w:r>
    </w:p>
    <w:p w:rsidR="004F6BBE" w:rsidRPr="004F6BBE" w:rsidRDefault="004F6BBE" w:rsidP="004F6BBE">
      <w:pPr>
        <w:pStyle w:val="Paragrafoelenco"/>
        <w:numPr>
          <w:ilvl w:val="0"/>
          <w:numId w:val="230"/>
        </w:numPr>
        <w:jc w:val="both"/>
        <w:rPr>
          <w:rFonts w:ascii="Arial" w:hAnsi="Arial" w:cs="Arial"/>
          <w:i/>
        </w:rPr>
      </w:pPr>
      <w:r w:rsidRPr="004F6BBE">
        <w:rPr>
          <w:rFonts w:ascii="Arial" w:hAnsi="Arial" w:cs="Arial"/>
          <w:i/>
        </w:rPr>
        <w:t>Poiché un fanciullo ci è nato, un figliuolo ci è stato dato, e l'imperio riposerà sulle sue spalle; sarà chiamato Consigliere ammirabile, Dio potente, Padre eterno, Principe della pace, - Is 9:5</w:t>
      </w:r>
    </w:p>
    <w:p w:rsidR="00894094" w:rsidRPr="00ED0CBE" w:rsidRDefault="00894094" w:rsidP="005B6BC7">
      <w:pPr>
        <w:pStyle w:val="Paragrafoelenco"/>
        <w:numPr>
          <w:ilvl w:val="0"/>
          <w:numId w:val="231"/>
        </w:numPr>
        <w:jc w:val="both"/>
        <w:rPr>
          <w:rFonts w:ascii="Arial" w:hAnsi="Arial" w:cs="Arial"/>
          <w:i/>
        </w:rPr>
      </w:pPr>
      <w:r w:rsidRPr="00ED0CBE">
        <w:rPr>
          <w:rFonts w:ascii="Arial" w:hAnsi="Arial" w:cs="Arial"/>
          <w:i/>
        </w:rPr>
        <w:t>Io vi lascio pace; vi do la mia pace. Io non vi do come il mondo dà. Il vostro cuore non sia turbato e non si sgomenti. - Giov 14:27</w:t>
      </w:r>
    </w:p>
    <w:p w:rsidR="00894094" w:rsidRPr="00ED0CBE" w:rsidRDefault="00894094" w:rsidP="005B6BC7">
      <w:pPr>
        <w:pStyle w:val="Paragrafoelenco"/>
        <w:numPr>
          <w:ilvl w:val="0"/>
          <w:numId w:val="231"/>
        </w:numPr>
        <w:jc w:val="both"/>
        <w:rPr>
          <w:rFonts w:ascii="Arial" w:hAnsi="Arial" w:cs="Arial"/>
          <w:i/>
        </w:rPr>
      </w:pPr>
      <w:r w:rsidRPr="00ED0CBE">
        <w:rPr>
          <w:rFonts w:ascii="Arial" w:hAnsi="Arial" w:cs="Arial"/>
          <w:i/>
        </w:rPr>
        <w:t>V'ho dette queste cose, affinché abbiate pace in me. Nel mondo avrete tribolazione; ma fatevi animo, io ho vinto il mondo. - Giov 16:33</w:t>
      </w:r>
    </w:p>
    <w:p w:rsidR="00894094" w:rsidRPr="00ED0CBE" w:rsidRDefault="00894094" w:rsidP="005B6BC7">
      <w:pPr>
        <w:pStyle w:val="Paragrafoelenco"/>
        <w:numPr>
          <w:ilvl w:val="0"/>
          <w:numId w:val="231"/>
        </w:numPr>
        <w:jc w:val="both"/>
        <w:rPr>
          <w:rFonts w:ascii="Arial" w:hAnsi="Arial" w:cs="Arial"/>
          <w:i/>
        </w:rPr>
      </w:pPr>
      <w:r w:rsidRPr="00ED0CBE">
        <w:rPr>
          <w:rFonts w:ascii="Arial" w:hAnsi="Arial" w:cs="Arial"/>
          <w:i/>
        </w:rPr>
        <w:t>Pace a voi! E detto questo, mostrò loro le mani ed il costato. I discepoli dunque, com'ebbero veduto il Signore, si rallegrarono. - Giov 20:20</w:t>
      </w:r>
    </w:p>
    <w:p w:rsidR="00894094" w:rsidRPr="00ED0CBE" w:rsidRDefault="00894094" w:rsidP="005B6BC7">
      <w:pPr>
        <w:pStyle w:val="Paragrafoelenco"/>
        <w:numPr>
          <w:ilvl w:val="0"/>
          <w:numId w:val="231"/>
        </w:numPr>
        <w:jc w:val="both"/>
        <w:rPr>
          <w:rFonts w:ascii="Arial" w:hAnsi="Arial" w:cs="Arial"/>
          <w:i/>
        </w:rPr>
      </w:pPr>
      <w:r w:rsidRPr="00ED0CBE">
        <w:rPr>
          <w:rFonts w:ascii="Arial" w:hAnsi="Arial" w:cs="Arial"/>
          <w:i/>
        </w:rPr>
        <w:t>Allora Gesù disse loro di nuovo: Pace a voi! Come il Padre mi ha mandato, anch'io mando voi. - Giov 20:21</w:t>
      </w:r>
    </w:p>
    <w:p w:rsidR="00541683" w:rsidRPr="004F6BBE" w:rsidRDefault="00894094" w:rsidP="005B6BC7">
      <w:pPr>
        <w:pStyle w:val="Paragrafoelenco"/>
        <w:numPr>
          <w:ilvl w:val="0"/>
          <w:numId w:val="231"/>
        </w:numPr>
        <w:jc w:val="both"/>
        <w:rPr>
          <w:rFonts w:ascii="Arial" w:hAnsi="Arial" w:cs="Arial"/>
          <w:i/>
          <w:spacing w:val="-6"/>
        </w:rPr>
      </w:pPr>
      <w:r w:rsidRPr="004F6BBE">
        <w:rPr>
          <w:rFonts w:ascii="Arial" w:hAnsi="Arial" w:cs="Arial"/>
          <w:i/>
          <w:spacing w:val="-6"/>
        </w:rPr>
        <w:t>E otto giorni dopo, i suoi discepoli erano di nuovo in casa, e Toma era con loro. Venne Gesù, a porte chiuse, e si presentò in mezzo a loro, e disse: Pace a voi! - Giov 20:26</w:t>
      </w:r>
    </w:p>
    <w:p w:rsidR="00894094" w:rsidRPr="00ED0CBE" w:rsidRDefault="00894094" w:rsidP="005B6BC7">
      <w:pPr>
        <w:pStyle w:val="Paragrafoelenco"/>
        <w:numPr>
          <w:ilvl w:val="0"/>
          <w:numId w:val="231"/>
        </w:numPr>
        <w:jc w:val="both"/>
        <w:rPr>
          <w:rFonts w:ascii="Arial" w:hAnsi="Arial" w:cs="Arial"/>
          <w:i/>
        </w:rPr>
      </w:pPr>
      <w:r w:rsidRPr="00ED0CBE">
        <w:rPr>
          <w:rFonts w:ascii="Arial" w:hAnsi="Arial" w:cs="Arial"/>
          <w:i/>
        </w:rPr>
        <w:t>E la pace di Cristo, alla quale siete stati chiamati per essere un sol corpo, regni nei vostri cuori; e siate riconoscenti. - Col 3:15</w:t>
      </w:r>
    </w:p>
    <w:p w:rsidR="004F6BBE" w:rsidRDefault="004F6BBE" w:rsidP="00541683">
      <w:pPr>
        <w:ind w:left="491"/>
        <w:jc w:val="both"/>
        <w:rPr>
          <w:rFonts w:ascii="Arial" w:hAnsi="Arial" w:cs="Arial"/>
          <w:b/>
        </w:rPr>
      </w:pPr>
      <w:r>
        <w:rPr>
          <w:rFonts w:ascii="Arial" w:hAnsi="Arial" w:cs="Arial"/>
          <w:b/>
        </w:rPr>
        <w:t>“Pace” è “il saluto ebraico” e Gesù lo usava essendo Ebreo tra Ebrei: noi siamo Italiani e abbiamo il nostro saluto.</w:t>
      </w:r>
    </w:p>
    <w:p w:rsidR="004F6BBE" w:rsidRPr="009E543C" w:rsidRDefault="004F6BBE" w:rsidP="00541683">
      <w:pPr>
        <w:ind w:left="491"/>
        <w:jc w:val="both"/>
        <w:rPr>
          <w:rFonts w:ascii="Arial" w:hAnsi="Arial" w:cs="Arial"/>
        </w:rPr>
      </w:pPr>
      <w:r w:rsidRPr="009E543C">
        <w:rPr>
          <w:rFonts w:ascii="Arial" w:hAnsi="Arial" w:cs="Arial"/>
        </w:rPr>
        <w:lastRenderedPageBreak/>
        <w:t xml:space="preserve">Nulla di male a voler usare </w:t>
      </w:r>
      <w:r w:rsidR="009E543C" w:rsidRPr="009E543C">
        <w:rPr>
          <w:rFonts w:ascii="Arial" w:hAnsi="Arial" w:cs="Arial"/>
        </w:rPr>
        <w:t xml:space="preserve">qualche volta anche </w:t>
      </w:r>
      <w:r w:rsidRPr="009E543C">
        <w:rPr>
          <w:rFonts w:ascii="Arial" w:hAnsi="Arial" w:cs="Arial"/>
        </w:rPr>
        <w:t>il saluto Ebraico</w:t>
      </w:r>
      <w:r w:rsidR="009E543C" w:rsidRPr="009E543C">
        <w:rPr>
          <w:rFonts w:ascii="Arial" w:hAnsi="Arial" w:cs="Arial"/>
        </w:rPr>
        <w:t>, o quello Francese</w:t>
      </w:r>
      <w:r w:rsidR="009E543C">
        <w:rPr>
          <w:rFonts w:ascii="Arial" w:hAnsi="Arial" w:cs="Arial"/>
        </w:rPr>
        <w:t>,</w:t>
      </w:r>
      <w:r w:rsidR="009E543C" w:rsidRPr="009E543C">
        <w:rPr>
          <w:rFonts w:ascii="Arial" w:hAnsi="Arial" w:cs="Arial"/>
        </w:rPr>
        <w:t xml:space="preserve"> o quello Tedesco,</w:t>
      </w:r>
      <w:r w:rsidRPr="009E543C">
        <w:rPr>
          <w:rFonts w:ascii="Arial" w:hAnsi="Arial" w:cs="Arial"/>
        </w:rPr>
        <w:t xml:space="preserve"> purchè non si imponga come se fosse “il saluto Cristiano” …</w:t>
      </w:r>
    </w:p>
    <w:p w:rsidR="009E543C" w:rsidRPr="009E543C" w:rsidRDefault="009E543C" w:rsidP="00541683">
      <w:pPr>
        <w:ind w:left="491"/>
        <w:jc w:val="both"/>
        <w:rPr>
          <w:rFonts w:ascii="Arial" w:hAnsi="Arial" w:cs="Arial"/>
          <w:spacing w:val="-4"/>
        </w:rPr>
      </w:pPr>
      <w:r w:rsidRPr="009E543C">
        <w:rPr>
          <w:rFonts w:ascii="Arial" w:hAnsi="Arial" w:cs="Arial"/>
          <w:spacing w:val="-4"/>
        </w:rPr>
        <w:t>Del resto, a chi si augura principalmente la pace? –A chi non ce l’ha o si</w:t>
      </w:r>
      <w:r>
        <w:rPr>
          <w:rFonts w:ascii="Arial" w:hAnsi="Arial" w:cs="Arial"/>
          <w:spacing w:val="-4"/>
        </w:rPr>
        <w:t xml:space="preserve"> </w:t>
      </w:r>
      <w:r w:rsidRPr="009E543C">
        <w:rPr>
          <w:rFonts w:ascii="Arial" w:hAnsi="Arial" w:cs="Arial"/>
          <w:spacing w:val="-4"/>
        </w:rPr>
        <w:t>trova i particolari tempeste della vita: un buon augurio che vale essenzialmente per chi ne ha bisogno.</w:t>
      </w:r>
    </w:p>
    <w:p w:rsidR="009E543C" w:rsidRDefault="009E543C" w:rsidP="00541683">
      <w:pPr>
        <w:ind w:left="491"/>
        <w:jc w:val="both"/>
        <w:rPr>
          <w:rFonts w:ascii="Arial" w:hAnsi="Arial" w:cs="Arial"/>
        </w:rPr>
      </w:pPr>
      <w:r w:rsidRPr="009E543C">
        <w:rPr>
          <w:rFonts w:ascii="Arial" w:hAnsi="Arial" w:cs="Arial"/>
        </w:rPr>
        <w:t xml:space="preserve">Questo modo di volersi a tutti i costi caratterizzare </w:t>
      </w:r>
      <w:r>
        <w:rPr>
          <w:rFonts w:ascii="Arial" w:hAnsi="Arial" w:cs="Arial"/>
        </w:rPr>
        <w:t>può essere utile, ma non può essere imposto come se dovesse essere valido “sine qua non” per tutti</w:t>
      </w:r>
      <w:r w:rsidRPr="009E543C">
        <w:rPr>
          <w:rFonts w:ascii="Arial" w:hAnsi="Arial" w:cs="Arial"/>
        </w:rPr>
        <w:t>: ad esempio, il Cattolicesimo ha nominato il crocefisso a simbolo del Cristianesimo, ma sappiamo che, oltre ad essere falso (perché semmai sarebbe il pesce)</w:t>
      </w:r>
      <w:r>
        <w:rPr>
          <w:rFonts w:ascii="Arial" w:hAnsi="Arial" w:cs="Arial"/>
        </w:rPr>
        <w:t>,</w:t>
      </w:r>
      <w:r w:rsidRPr="009E543C">
        <w:rPr>
          <w:rFonts w:ascii="Arial" w:hAnsi="Arial" w:cs="Arial"/>
        </w:rPr>
        <w:t xml:space="preserve"> cerca di utilizzarlo come emblema per identificarsi meccanicamente e formalmente.</w:t>
      </w:r>
    </w:p>
    <w:p w:rsidR="00013034" w:rsidRPr="00013034" w:rsidRDefault="00013034" w:rsidP="00013034">
      <w:pPr>
        <w:ind w:left="1416"/>
        <w:jc w:val="both"/>
        <w:rPr>
          <w:rFonts w:ascii="Arial" w:hAnsi="Arial" w:cs="Arial"/>
          <w:b/>
          <w:spacing w:val="-6"/>
        </w:rPr>
      </w:pPr>
      <w:r w:rsidRPr="00013034">
        <w:rPr>
          <w:rFonts w:ascii="Arial" w:hAnsi="Arial" w:cs="Arial"/>
          <w:b/>
          <w:spacing w:val="-6"/>
        </w:rPr>
        <w:t>Allora, basta avere una croce appesa al collo e siamo appposto? –Ovvio che no!</w:t>
      </w:r>
    </w:p>
    <w:p w:rsidR="00013034" w:rsidRPr="00013034" w:rsidRDefault="00013034" w:rsidP="00013034">
      <w:pPr>
        <w:ind w:left="1416"/>
        <w:jc w:val="both"/>
        <w:rPr>
          <w:rFonts w:ascii="Arial" w:hAnsi="Arial" w:cs="Arial"/>
          <w:b/>
        </w:rPr>
      </w:pPr>
      <w:r w:rsidRPr="00013034">
        <w:rPr>
          <w:rFonts w:ascii="Arial" w:hAnsi="Arial" w:cs="Arial"/>
          <w:b/>
        </w:rPr>
        <w:t xml:space="preserve">Allora, </w:t>
      </w:r>
      <w:r>
        <w:rPr>
          <w:rFonts w:ascii="Arial" w:hAnsi="Arial" w:cs="Arial"/>
          <w:b/>
        </w:rPr>
        <w:t>b</w:t>
      </w:r>
      <w:r w:rsidRPr="00013034">
        <w:rPr>
          <w:rFonts w:ascii="Arial" w:hAnsi="Arial" w:cs="Arial"/>
          <w:b/>
        </w:rPr>
        <w:t>asta salutarsi con “pace” e siamo apposto? –Ovvio che no!</w:t>
      </w:r>
    </w:p>
    <w:p w:rsidR="00013034" w:rsidRPr="00013034" w:rsidRDefault="00013034" w:rsidP="00013034">
      <w:pPr>
        <w:ind w:left="1416"/>
        <w:jc w:val="both"/>
        <w:rPr>
          <w:rFonts w:ascii="Arial" w:hAnsi="Arial" w:cs="Arial"/>
          <w:b/>
        </w:rPr>
      </w:pPr>
      <w:r w:rsidRPr="00013034">
        <w:rPr>
          <w:rFonts w:ascii="Arial" w:hAnsi="Arial" w:cs="Arial"/>
          <w:b/>
        </w:rPr>
        <w:t>Così come non basta usare il nome “</w:t>
      </w:r>
      <w:r>
        <w:rPr>
          <w:rFonts w:ascii="Arial" w:hAnsi="Arial" w:cs="Arial"/>
          <w:b/>
        </w:rPr>
        <w:t>G</w:t>
      </w:r>
      <w:r w:rsidRPr="00013034">
        <w:rPr>
          <w:rFonts w:ascii="Arial" w:hAnsi="Arial" w:cs="Arial"/>
          <w:b/>
        </w:rPr>
        <w:t>eova” per essere apposto.</w:t>
      </w:r>
    </w:p>
    <w:p w:rsidR="00013034" w:rsidRPr="00013034" w:rsidRDefault="00013034" w:rsidP="00013034">
      <w:pPr>
        <w:ind w:left="1416"/>
        <w:jc w:val="both"/>
        <w:rPr>
          <w:rFonts w:ascii="Arial" w:hAnsi="Arial" w:cs="Arial"/>
          <w:b/>
          <w:i/>
          <w:spacing w:val="-4"/>
        </w:rPr>
      </w:pPr>
      <w:r w:rsidRPr="00013034">
        <w:rPr>
          <w:rFonts w:ascii="Arial" w:hAnsi="Arial" w:cs="Arial"/>
          <w:b/>
          <w:spacing w:val="-4"/>
        </w:rPr>
        <w:t xml:space="preserve">Insomma, questi emblemi possono essere utili purchè non si sostituiscano alla Fede fino al punto di esclamare </w:t>
      </w:r>
      <w:r w:rsidRPr="00013034">
        <w:rPr>
          <w:rFonts w:ascii="Arial" w:hAnsi="Arial" w:cs="Arial"/>
          <w:b/>
          <w:i/>
          <w:spacing w:val="-4"/>
        </w:rPr>
        <w:t>“se sei Cristiano, perché non saluti con pace?”</w:t>
      </w:r>
    </w:p>
    <w:p w:rsidR="00013034" w:rsidRPr="00013034" w:rsidRDefault="00013034" w:rsidP="00013034">
      <w:pPr>
        <w:ind w:left="1416"/>
        <w:jc w:val="both"/>
        <w:rPr>
          <w:rFonts w:ascii="Arial" w:hAnsi="Arial" w:cs="Arial"/>
          <w:b/>
        </w:rPr>
      </w:pPr>
      <w:r w:rsidRPr="00013034">
        <w:rPr>
          <w:rFonts w:ascii="Arial" w:hAnsi="Arial" w:cs="Arial"/>
          <w:b/>
        </w:rPr>
        <w:t xml:space="preserve">Come dire, </w:t>
      </w:r>
      <w:r w:rsidRPr="00013034">
        <w:rPr>
          <w:rFonts w:ascii="Arial" w:hAnsi="Arial" w:cs="Arial"/>
          <w:b/>
          <w:i/>
        </w:rPr>
        <w:t>“se sei Cristiano perché non hai il crocifisso?”</w:t>
      </w:r>
      <w:r>
        <w:rPr>
          <w:rFonts w:ascii="Arial" w:hAnsi="Arial" w:cs="Arial"/>
          <w:b/>
          <w:i/>
        </w:rPr>
        <w:t xml:space="preserve"> </w:t>
      </w:r>
      <w:r w:rsidRPr="00013034">
        <w:rPr>
          <w:rFonts w:ascii="Arial" w:hAnsi="Arial" w:cs="Arial"/>
          <w:b/>
        </w:rPr>
        <w:t>(Tra l’altro, questa è una domanda che taluni fanno ad altri che non usano questo saluto…)</w:t>
      </w:r>
    </w:p>
    <w:p w:rsidR="00013034" w:rsidRDefault="00013034" w:rsidP="00013034">
      <w:pPr>
        <w:ind w:left="1416"/>
        <w:jc w:val="both"/>
        <w:rPr>
          <w:rFonts w:ascii="Arial" w:hAnsi="Arial" w:cs="Arial"/>
          <w:b/>
        </w:rPr>
      </w:pPr>
      <w:r>
        <w:rPr>
          <w:rFonts w:ascii="Arial" w:hAnsi="Arial" w:cs="Arial"/>
          <w:b/>
        </w:rPr>
        <w:t xml:space="preserve">O, per allargare il concetto, </w:t>
      </w:r>
      <w:r w:rsidRPr="00013034">
        <w:rPr>
          <w:rFonts w:ascii="Arial" w:hAnsi="Arial" w:cs="Arial"/>
          <w:b/>
          <w:i/>
        </w:rPr>
        <w:t>“se sei Cristiano perché non parli in lingue?”</w:t>
      </w:r>
    </w:p>
    <w:p w:rsidR="00013034" w:rsidRDefault="00013034" w:rsidP="00013034">
      <w:pPr>
        <w:ind w:left="1416"/>
        <w:jc w:val="both"/>
        <w:rPr>
          <w:rFonts w:ascii="Arial" w:hAnsi="Arial" w:cs="Arial"/>
          <w:b/>
        </w:rPr>
      </w:pPr>
      <w:r>
        <w:rPr>
          <w:rFonts w:ascii="Arial" w:hAnsi="Arial" w:cs="Arial"/>
          <w:b/>
        </w:rPr>
        <w:t xml:space="preserve">Oppure, </w:t>
      </w:r>
      <w:r w:rsidRPr="00013034">
        <w:rPr>
          <w:rFonts w:ascii="Arial" w:hAnsi="Arial" w:cs="Arial"/>
          <w:b/>
          <w:i/>
        </w:rPr>
        <w:t>“se sei Cristiano perché non parli di miracoli?”</w:t>
      </w:r>
      <w:r w:rsidR="00CB3BFB">
        <w:rPr>
          <w:rFonts w:ascii="Arial" w:hAnsi="Arial" w:cs="Arial"/>
          <w:b/>
          <w:i/>
        </w:rPr>
        <w:t xml:space="preserve"> </w:t>
      </w:r>
      <w:r>
        <w:rPr>
          <w:rFonts w:ascii="Arial" w:hAnsi="Arial" w:cs="Arial"/>
          <w:b/>
        </w:rPr>
        <w:t>Ecc.</w:t>
      </w:r>
    </w:p>
    <w:p w:rsidR="00013034" w:rsidRDefault="00013034" w:rsidP="00013034">
      <w:pPr>
        <w:ind w:left="1416"/>
        <w:jc w:val="both"/>
        <w:rPr>
          <w:rFonts w:ascii="Arial" w:hAnsi="Arial" w:cs="Arial"/>
          <w:b/>
        </w:rPr>
      </w:pPr>
      <w:r>
        <w:rPr>
          <w:rFonts w:ascii="Arial" w:hAnsi="Arial" w:cs="Arial"/>
          <w:b/>
        </w:rPr>
        <w:t>Direi che dovrebbero essere ben altri i nostri “segni di riconoscimento come Cristiani”: l’Amore, la Fede, l’Umiltà, ecc.</w:t>
      </w:r>
    </w:p>
    <w:p w:rsidR="00013034" w:rsidRDefault="00013034" w:rsidP="00013034">
      <w:pPr>
        <w:ind w:left="1416"/>
        <w:jc w:val="both"/>
        <w:rPr>
          <w:rFonts w:ascii="Arial" w:hAnsi="Arial" w:cs="Arial"/>
          <w:b/>
        </w:rPr>
      </w:pPr>
      <w:r>
        <w:rPr>
          <w:rFonts w:ascii="Arial" w:hAnsi="Arial" w:cs="Arial"/>
          <w:b/>
        </w:rPr>
        <w:t>Anche la pace, ma non tanto come saluto, quanto come stile di vita!</w:t>
      </w:r>
    </w:p>
    <w:p w:rsidR="00013034" w:rsidRPr="00013034" w:rsidRDefault="00013034" w:rsidP="00013034">
      <w:pPr>
        <w:ind w:left="1416"/>
        <w:jc w:val="both"/>
        <w:rPr>
          <w:rFonts w:ascii="Arial" w:hAnsi="Arial" w:cs="Arial"/>
          <w:b/>
        </w:rPr>
      </w:pPr>
      <w:r>
        <w:rPr>
          <w:rFonts w:ascii="Arial" w:hAnsi="Arial" w:cs="Arial"/>
          <w:b/>
        </w:rPr>
        <w:t>Talvolta ci sono tanti che si salutano con “Pace” e hanno la guerra nel cuore, e non vivono nemmeno loro in pace!</w:t>
      </w:r>
    </w:p>
    <w:p w:rsidR="00964A14" w:rsidRDefault="009E543C" w:rsidP="00541683">
      <w:pPr>
        <w:ind w:left="491"/>
        <w:jc w:val="both"/>
        <w:rPr>
          <w:rFonts w:ascii="Arial" w:hAnsi="Arial" w:cs="Arial"/>
          <w:b/>
          <w:i/>
          <w:spacing w:val="6"/>
        </w:rPr>
      </w:pPr>
      <w:r w:rsidRPr="009E543C">
        <w:rPr>
          <w:rFonts w:ascii="Arial" w:hAnsi="Arial" w:cs="Arial"/>
        </w:rPr>
        <w:t>Allora, va bene anche l’emblema dei TdG, o quello degli Induist</w:t>
      </w:r>
      <w:r w:rsidR="00C55F54">
        <w:rPr>
          <w:rFonts w:ascii="Arial" w:hAnsi="Arial" w:cs="Arial"/>
        </w:rPr>
        <w:t>i, o quello dei Comunisti, ecc.!</w:t>
      </w:r>
      <w:r w:rsidRPr="009E543C">
        <w:rPr>
          <w:rFonts w:ascii="Arial" w:hAnsi="Arial" w:cs="Arial"/>
        </w:rPr>
        <w:t xml:space="preserve"> </w:t>
      </w:r>
      <w:r w:rsidRPr="00C55F54">
        <w:rPr>
          <w:rFonts w:ascii="Arial" w:hAnsi="Arial" w:cs="Arial"/>
          <w:spacing w:val="6"/>
        </w:rPr>
        <w:t xml:space="preserve">Quando l’Apostolo Paolo salutava i Credenti “Gentili” non usava il saluto </w:t>
      </w:r>
      <w:r w:rsidR="00C55F54" w:rsidRPr="00C55F54">
        <w:rPr>
          <w:rFonts w:ascii="Arial" w:hAnsi="Arial" w:cs="Arial"/>
          <w:spacing w:val="6"/>
        </w:rPr>
        <w:t>“</w:t>
      </w:r>
      <w:r w:rsidRPr="00C55F54">
        <w:rPr>
          <w:rFonts w:ascii="Arial" w:hAnsi="Arial" w:cs="Arial"/>
          <w:spacing w:val="6"/>
        </w:rPr>
        <w:t>Pace</w:t>
      </w:r>
      <w:r w:rsidR="00C55F54" w:rsidRPr="00C55F54">
        <w:rPr>
          <w:rFonts w:ascii="Arial" w:hAnsi="Arial" w:cs="Arial"/>
          <w:spacing w:val="6"/>
        </w:rPr>
        <w:t>”</w:t>
      </w:r>
      <w:r w:rsidRPr="00C55F54">
        <w:rPr>
          <w:rFonts w:ascii="Arial" w:hAnsi="Arial" w:cs="Arial"/>
          <w:spacing w:val="6"/>
        </w:rPr>
        <w:t xml:space="preserve"> (tipico degli Ebrei), ma una espressione che voleva presentare il Vangelo </w:t>
      </w:r>
      <w:r w:rsidR="00964A14">
        <w:rPr>
          <w:rFonts w:ascii="Arial" w:hAnsi="Arial" w:cs="Arial"/>
          <w:spacing w:val="6"/>
        </w:rPr>
        <w:t>“</w:t>
      </w:r>
      <w:r w:rsidR="00964A14" w:rsidRPr="00964A14">
        <w:rPr>
          <w:rFonts w:ascii="Arial" w:hAnsi="Arial" w:cs="Arial"/>
          <w:b/>
          <w:i/>
          <w:spacing w:val="6"/>
        </w:rPr>
        <w:t>grazia a voi e pace da Dio Padre e dal Signor nostro Gesù Cristo”.</w:t>
      </w:r>
    </w:p>
    <w:p w:rsidR="002E262D" w:rsidRPr="002E262D" w:rsidRDefault="002E262D" w:rsidP="00541683">
      <w:pPr>
        <w:ind w:left="491"/>
        <w:jc w:val="both"/>
        <w:rPr>
          <w:rFonts w:ascii="Arial" w:hAnsi="Arial" w:cs="Arial"/>
          <w:b/>
          <w:spacing w:val="6"/>
        </w:rPr>
      </w:pPr>
      <w:r w:rsidRPr="002E262D">
        <w:rPr>
          <w:rFonts w:ascii="Arial" w:hAnsi="Arial" w:cs="Arial"/>
          <w:b/>
          <w:spacing w:val="6"/>
        </w:rPr>
        <w:t>Nemmeno tra Ap</w:t>
      </w:r>
      <w:r>
        <w:rPr>
          <w:rFonts w:ascii="Arial" w:hAnsi="Arial" w:cs="Arial"/>
          <w:b/>
          <w:spacing w:val="6"/>
        </w:rPr>
        <w:t>o</w:t>
      </w:r>
      <w:r w:rsidRPr="002E262D">
        <w:rPr>
          <w:rFonts w:ascii="Arial" w:hAnsi="Arial" w:cs="Arial"/>
          <w:b/>
          <w:spacing w:val="6"/>
        </w:rPr>
        <w:t>stoli si salutavano con</w:t>
      </w:r>
      <w:r>
        <w:rPr>
          <w:rFonts w:ascii="Arial" w:hAnsi="Arial" w:cs="Arial"/>
          <w:b/>
          <w:i/>
          <w:spacing w:val="6"/>
        </w:rPr>
        <w:t xml:space="preserve"> “Pace” </w:t>
      </w:r>
      <w:r w:rsidRPr="002E262D">
        <w:rPr>
          <w:rFonts w:ascii="Arial" w:hAnsi="Arial" w:cs="Arial"/>
          <w:b/>
          <w:spacing w:val="6"/>
        </w:rPr>
        <w:t>quando si incontravano, assolutamente non sempre!!!</w:t>
      </w:r>
    </w:p>
    <w:p w:rsidR="00541683" w:rsidRPr="009E543C" w:rsidRDefault="003F4B66" w:rsidP="00541683">
      <w:pPr>
        <w:ind w:left="491"/>
        <w:jc w:val="both"/>
        <w:rPr>
          <w:rFonts w:ascii="Arial" w:hAnsi="Arial" w:cs="Arial"/>
        </w:rPr>
      </w:pPr>
      <w:r w:rsidRPr="009E543C">
        <w:rPr>
          <w:rFonts w:ascii="Arial" w:hAnsi="Arial" w:cs="Arial"/>
        </w:rPr>
        <w:t>Gesù è Il Signore della Pace.</w:t>
      </w:r>
    </w:p>
    <w:p w:rsidR="003F4B66" w:rsidRPr="00ED0CBE" w:rsidRDefault="003F4B66" w:rsidP="00541683">
      <w:pPr>
        <w:ind w:left="491"/>
        <w:jc w:val="both"/>
        <w:rPr>
          <w:rFonts w:ascii="Arial" w:hAnsi="Arial" w:cs="Arial"/>
          <w:b/>
        </w:rPr>
      </w:pPr>
    </w:p>
    <w:p w:rsidR="006924D7" w:rsidRPr="00ED0CBE" w:rsidRDefault="004F6BBE" w:rsidP="00CC0109">
      <w:pPr>
        <w:pStyle w:val="Paragrafoelenco"/>
        <w:numPr>
          <w:ilvl w:val="0"/>
          <w:numId w:val="3"/>
        </w:numPr>
        <w:ind w:left="491" w:hanging="491"/>
        <w:jc w:val="both"/>
        <w:rPr>
          <w:rFonts w:ascii="Arial" w:hAnsi="Arial" w:cs="Arial"/>
          <w:b/>
        </w:rPr>
      </w:pPr>
      <w:r w:rsidRPr="00ED0CBE">
        <w:rPr>
          <w:rFonts w:ascii="Arial" w:hAnsi="Arial" w:cs="Arial"/>
          <w:b/>
        </w:rPr>
        <w:t>IL SIGNORE DI TUTTI: AT</w:t>
      </w:r>
      <w:r>
        <w:rPr>
          <w:rFonts w:ascii="Arial" w:hAnsi="Arial" w:cs="Arial"/>
          <w:b/>
        </w:rPr>
        <w:t>TI</w:t>
      </w:r>
      <w:r w:rsidRPr="00ED0CBE">
        <w:rPr>
          <w:rFonts w:ascii="Arial" w:hAnsi="Arial" w:cs="Arial"/>
          <w:b/>
        </w:rPr>
        <w:t xml:space="preserve"> 10.36; ROM 10.12</w:t>
      </w:r>
    </w:p>
    <w:p w:rsidR="00541683" w:rsidRPr="00ED0CBE" w:rsidRDefault="00541683" w:rsidP="00B97590">
      <w:pPr>
        <w:ind w:left="491"/>
        <w:jc w:val="both"/>
        <w:rPr>
          <w:rFonts w:ascii="Arial" w:hAnsi="Arial" w:cs="Arial"/>
        </w:rPr>
      </w:pPr>
      <w:r w:rsidRPr="00ED0CBE">
        <w:rPr>
          <w:rFonts w:ascii="Arial" w:hAnsi="Arial" w:cs="Arial"/>
        </w:rPr>
        <w:t>Vedi precedenti</w:t>
      </w:r>
      <w:r w:rsidR="006D00A0" w:rsidRPr="00ED0CBE">
        <w:rPr>
          <w:rFonts w:ascii="Arial" w:hAnsi="Arial" w:cs="Arial"/>
        </w:rPr>
        <w:t xml:space="preserve"> e seguenti</w:t>
      </w:r>
      <w:r w:rsidRPr="00ED0CBE">
        <w:rPr>
          <w:rFonts w:ascii="Arial" w:hAnsi="Arial" w:cs="Arial"/>
        </w:rPr>
        <w:t>.</w:t>
      </w:r>
    </w:p>
    <w:p w:rsidR="006924D7" w:rsidRPr="004F6BBE" w:rsidRDefault="006924D7" w:rsidP="00B97590">
      <w:pPr>
        <w:ind w:left="491"/>
        <w:jc w:val="both"/>
        <w:rPr>
          <w:rFonts w:ascii="Arial" w:hAnsi="Arial" w:cs="Arial"/>
        </w:rPr>
      </w:pPr>
      <w:r w:rsidRPr="004F6BBE">
        <w:rPr>
          <w:rFonts w:ascii="Arial" w:hAnsi="Arial" w:cs="Arial"/>
        </w:rPr>
        <w:t>Signore significa padrone</w:t>
      </w:r>
      <w:r w:rsidR="003F4B66" w:rsidRPr="004F6BBE">
        <w:rPr>
          <w:rFonts w:ascii="Arial" w:hAnsi="Arial" w:cs="Arial"/>
        </w:rPr>
        <w:t>, dunque Gesù è padrone su tutti…: anche su coloro che Lo rigettano!</w:t>
      </w:r>
    </w:p>
    <w:p w:rsidR="004F6BBE" w:rsidRDefault="003F4B66" w:rsidP="003F4B66">
      <w:pPr>
        <w:pStyle w:val="Paragrafoelenco"/>
        <w:ind w:left="491"/>
        <w:jc w:val="both"/>
        <w:rPr>
          <w:rFonts w:ascii="Arial" w:hAnsi="Arial" w:cs="Arial"/>
        </w:rPr>
      </w:pPr>
      <w:r w:rsidRPr="004F6BBE">
        <w:rPr>
          <w:rFonts w:ascii="Arial" w:hAnsi="Arial" w:cs="Arial"/>
        </w:rPr>
        <w:t xml:space="preserve">E’ il Padrone a Cui io mi sono sottomesso e per questo sarò nella Sua Gloria, ma è anche </w:t>
      </w:r>
      <w:r w:rsidR="006D00A0" w:rsidRPr="004F6BBE">
        <w:rPr>
          <w:rFonts w:ascii="Arial" w:hAnsi="Arial" w:cs="Arial"/>
        </w:rPr>
        <w:t>IL</w:t>
      </w:r>
      <w:r w:rsidRPr="004F6BBE">
        <w:rPr>
          <w:rFonts w:ascii="Arial" w:hAnsi="Arial" w:cs="Arial"/>
        </w:rPr>
        <w:t xml:space="preserve"> </w:t>
      </w:r>
      <w:r w:rsidR="004F6BBE" w:rsidRPr="004F6BBE">
        <w:rPr>
          <w:rFonts w:ascii="Arial" w:hAnsi="Arial" w:cs="Arial"/>
        </w:rPr>
        <w:t xml:space="preserve">È un </w:t>
      </w:r>
      <w:r w:rsidR="004F6BBE">
        <w:rPr>
          <w:rFonts w:ascii="Arial" w:hAnsi="Arial" w:cs="Arial"/>
        </w:rPr>
        <w:t>titolo atto</w:t>
      </w:r>
      <w:r w:rsidR="004F6BBE" w:rsidRPr="004F6BBE">
        <w:rPr>
          <w:rFonts w:ascii="Arial" w:hAnsi="Arial" w:cs="Arial"/>
        </w:rPr>
        <w:t xml:space="preserve"> ad accentuare il fatto che Gesù non è soltanto "un maestro", "un dottore venuto da Dio", come pensava Nicodemo </w:t>
      </w:r>
      <w:r w:rsidR="004F6BBE">
        <w:rPr>
          <w:rFonts w:ascii="Arial" w:hAnsi="Arial" w:cs="Arial"/>
        </w:rPr>
        <w:t>(</w:t>
      </w:r>
      <w:r w:rsidR="004F6BBE" w:rsidRPr="004F6BBE">
        <w:rPr>
          <w:rFonts w:ascii="Arial" w:hAnsi="Arial" w:cs="Arial"/>
        </w:rPr>
        <w:t>Giov 3:2</w:t>
      </w:r>
      <w:r w:rsidR="004F6BBE">
        <w:rPr>
          <w:rFonts w:ascii="Arial" w:hAnsi="Arial" w:cs="Arial"/>
        </w:rPr>
        <w:t>)</w:t>
      </w:r>
      <w:r w:rsidR="004F6BBE" w:rsidRPr="004F6BBE">
        <w:rPr>
          <w:rFonts w:ascii="Arial" w:hAnsi="Arial" w:cs="Arial"/>
        </w:rPr>
        <w:t>; ma il Messia; il Signore non soltanto dei giudei, ma di tutti e di tutte le cose</w:t>
      </w:r>
      <w:r w:rsidR="004F6BBE">
        <w:rPr>
          <w:rFonts w:ascii="Arial" w:hAnsi="Arial" w:cs="Arial"/>
        </w:rPr>
        <w:t>.</w:t>
      </w:r>
      <w:r w:rsidR="004F6BBE" w:rsidRPr="004F6BBE">
        <w:rPr>
          <w:rFonts w:ascii="Arial" w:hAnsi="Arial" w:cs="Arial"/>
        </w:rPr>
        <w:t xml:space="preserve"> Mat 16:16; Ap 17:14; 19:16.</w:t>
      </w:r>
    </w:p>
    <w:p w:rsidR="006924D7" w:rsidRPr="004F6BBE" w:rsidRDefault="004F6BBE" w:rsidP="003F4B66">
      <w:pPr>
        <w:pStyle w:val="Paragrafoelenco"/>
        <w:ind w:left="491"/>
        <w:jc w:val="both"/>
        <w:rPr>
          <w:rFonts w:ascii="Arial" w:hAnsi="Arial" w:cs="Arial"/>
        </w:rPr>
      </w:pPr>
      <w:r>
        <w:rPr>
          <w:rFonts w:ascii="Arial" w:hAnsi="Arial" w:cs="Arial"/>
        </w:rPr>
        <w:t xml:space="preserve">E’ </w:t>
      </w:r>
      <w:r w:rsidR="003F4B66" w:rsidRPr="004F6BBE">
        <w:rPr>
          <w:rFonts w:ascii="Arial" w:hAnsi="Arial" w:cs="Arial"/>
        </w:rPr>
        <w:t xml:space="preserve">Padrone </w:t>
      </w:r>
      <w:r>
        <w:rPr>
          <w:rFonts w:ascii="Arial" w:hAnsi="Arial" w:cs="Arial"/>
        </w:rPr>
        <w:t xml:space="preserve">anche </w:t>
      </w:r>
      <w:r w:rsidR="003F4B66" w:rsidRPr="004F6BBE">
        <w:rPr>
          <w:rFonts w:ascii="Arial" w:hAnsi="Arial" w:cs="Arial"/>
        </w:rPr>
        <w:t>di chi Lo rigetta e per questo sarà nel tormento eterno!</w:t>
      </w:r>
    </w:p>
    <w:p w:rsidR="006D00A0" w:rsidRPr="004F6BBE" w:rsidRDefault="006D00A0" w:rsidP="003F4B66">
      <w:pPr>
        <w:pStyle w:val="Paragrafoelenco"/>
        <w:ind w:left="491"/>
        <w:jc w:val="both"/>
        <w:rPr>
          <w:rFonts w:ascii="Arial" w:hAnsi="Arial" w:cs="Arial"/>
        </w:rPr>
      </w:pPr>
      <w:r w:rsidRPr="004F6BBE">
        <w:rPr>
          <w:rFonts w:ascii="Arial" w:hAnsi="Arial" w:cs="Arial"/>
        </w:rPr>
        <w:t>Dio non è solo Amore, ma è Padrone: l’Unico sovrano assoluto con cui bisogna fare i conti e a cui bisogna rendere conto</w:t>
      </w:r>
      <w:r w:rsidR="004F6BBE">
        <w:rPr>
          <w:rFonts w:ascii="Arial" w:hAnsi="Arial" w:cs="Arial"/>
        </w:rPr>
        <w:t xml:space="preserve"> di tutto, anche dei pensieri</w:t>
      </w:r>
      <w:r w:rsidRPr="004F6BBE">
        <w:rPr>
          <w:rFonts w:ascii="Arial" w:hAnsi="Arial" w:cs="Arial"/>
        </w:rPr>
        <w:t>!</w:t>
      </w:r>
    </w:p>
    <w:p w:rsidR="006D00A0" w:rsidRPr="00ED0CBE" w:rsidRDefault="006D00A0" w:rsidP="003F4B66">
      <w:pPr>
        <w:pStyle w:val="Paragrafoelenco"/>
        <w:ind w:left="491"/>
        <w:jc w:val="both"/>
        <w:rPr>
          <w:rFonts w:ascii="Arial" w:hAnsi="Arial" w:cs="Arial"/>
          <w:b/>
        </w:rPr>
      </w:pPr>
    </w:p>
    <w:p w:rsidR="00673847" w:rsidRPr="00ED0CBE" w:rsidRDefault="004F6BBE" w:rsidP="00CC0109">
      <w:pPr>
        <w:pStyle w:val="Paragrafoelenco"/>
        <w:numPr>
          <w:ilvl w:val="0"/>
          <w:numId w:val="3"/>
        </w:numPr>
        <w:ind w:left="491" w:hanging="491"/>
        <w:jc w:val="both"/>
        <w:rPr>
          <w:rFonts w:ascii="Arial" w:hAnsi="Arial" w:cs="Arial"/>
          <w:b/>
        </w:rPr>
      </w:pPr>
      <w:r w:rsidRPr="00ED0CBE">
        <w:rPr>
          <w:rFonts w:ascii="Arial" w:hAnsi="Arial" w:cs="Arial"/>
          <w:b/>
        </w:rPr>
        <w:t>IL SIGNORE IDDIO ONNIPOTENTE: AP</w:t>
      </w:r>
      <w:r>
        <w:rPr>
          <w:rFonts w:ascii="Arial" w:hAnsi="Arial" w:cs="Arial"/>
          <w:b/>
        </w:rPr>
        <w:t>OCALISSE</w:t>
      </w:r>
      <w:r w:rsidRPr="00ED0CBE">
        <w:rPr>
          <w:rFonts w:ascii="Arial" w:hAnsi="Arial" w:cs="Arial"/>
          <w:b/>
        </w:rPr>
        <w:t xml:space="preserve"> 15.3</w:t>
      </w:r>
    </w:p>
    <w:p w:rsidR="00541683" w:rsidRPr="00ED0CBE" w:rsidRDefault="00541683" w:rsidP="00B97590">
      <w:pPr>
        <w:ind w:left="491"/>
        <w:jc w:val="both"/>
        <w:rPr>
          <w:rFonts w:ascii="Arial" w:hAnsi="Arial" w:cs="Arial"/>
        </w:rPr>
      </w:pPr>
      <w:r w:rsidRPr="00ED0CBE">
        <w:rPr>
          <w:rFonts w:ascii="Arial" w:hAnsi="Arial" w:cs="Arial"/>
        </w:rPr>
        <w:t>Vedi precedenti.</w:t>
      </w:r>
    </w:p>
    <w:p w:rsidR="00DB5FD2" w:rsidRPr="00ED0CBE" w:rsidRDefault="006924D7" w:rsidP="00B97590">
      <w:pPr>
        <w:ind w:left="491"/>
        <w:jc w:val="both"/>
        <w:rPr>
          <w:rFonts w:ascii="Arial" w:hAnsi="Arial" w:cs="Arial"/>
        </w:rPr>
      </w:pPr>
      <w:r w:rsidRPr="00ED0CBE">
        <w:rPr>
          <w:rFonts w:ascii="Arial" w:hAnsi="Arial" w:cs="Arial"/>
        </w:rPr>
        <w:t>Intanto è Dio e</w:t>
      </w:r>
      <w:r w:rsidR="003F4B66" w:rsidRPr="00ED0CBE">
        <w:rPr>
          <w:rFonts w:ascii="Arial" w:hAnsi="Arial" w:cs="Arial"/>
        </w:rPr>
        <w:t>,</w:t>
      </w:r>
      <w:r w:rsidRPr="00ED0CBE">
        <w:rPr>
          <w:rFonts w:ascii="Arial" w:hAnsi="Arial" w:cs="Arial"/>
        </w:rPr>
        <w:t xml:space="preserve"> come Tale</w:t>
      </w:r>
      <w:r w:rsidR="003F4B66" w:rsidRPr="00ED0CBE">
        <w:rPr>
          <w:rFonts w:ascii="Arial" w:hAnsi="Arial" w:cs="Arial"/>
        </w:rPr>
        <w:t>,</w:t>
      </w:r>
      <w:r w:rsidRPr="00ED0CBE">
        <w:rPr>
          <w:rFonts w:ascii="Arial" w:hAnsi="Arial" w:cs="Arial"/>
        </w:rPr>
        <w:t xml:space="preserve"> è </w:t>
      </w:r>
      <w:r w:rsidR="00EC4660">
        <w:rPr>
          <w:rFonts w:ascii="Arial" w:hAnsi="Arial" w:cs="Arial"/>
        </w:rPr>
        <w:t>O</w:t>
      </w:r>
      <w:r w:rsidRPr="00ED0CBE">
        <w:rPr>
          <w:rFonts w:ascii="Arial" w:hAnsi="Arial" w:cs="Arial"/>
        </w:rPr>
        <w:t>nnipotente</w:t>
      </w:r>
      <w:r w:rsidR="003F4B66" w:rsidRPr="00ED0CBE">
        <w:rPr>
          <w:rFonts w:ascii="Arial" w:hAnsi="Arial" w:cs="Arial"/>
        </w:rPr>
        <w:t>: non esiste nulla che Egli non possa fare</w:t>
      </w:r>
      <w:r w:rsidR="004F6BBE">
        <w:rPr>
          <w:rFonts w:ascii="Arial" w:hAnsi="Arial" w:cs="Arial"/>
        </w:rPr>
        <w:t>;</w:t>
      </w:r>
      <w:r w:rsidR="003F4B66" w:rsidRPr="00ED0CBE">
        <w:rPr>
          <w:rFonts w:ascii="Arial" w:hAnsi="Arial" w:cs="Arial"/>
        </w:rPr>
        <w:t xml:space="preserve"> se qualcosa non </w:t>
      </w:r>
      <w:r w:rsidR="004F6BBE">
        <w:rPr>
          <w:rFonts w:ascii="Arial" w:hAnsi="Arial" w:cs="Arial"/>
        </w:rPr>
        <w:t xml:space="preserve">la </w:t>
      </w:r>
      <w:r w:rsidR="00EC4660">
        <w:rPr>
          <w:rFonts w:ascii="Arial" w:hAnsi="Arial" w:cs="Arial"/>
        </w:rPr>
        <w:t>fa è perché ha un piano, ma colgo l’occasione di specifcare…</w:t>
      </w:r>
    </w:p>
    <w:p w:rsidR="00EC4660" w:rsidRDefault="006924D7" w:rsidP="00B97590">
      <w:pPr>
        <w:ind w:left="491"/>
        <w:jc w:val="both"/>
        <w:rPr>
          <w:rFonts w:ascii="Arial" w:hAnsi="Arial" w:cs="Arial"/>
        </w:rPr>
      </w:pPr>
      <w:r w:rsidRPr="00ED0CBE">
        <w:rPr>
          <w:rFonts w:ascii="Arial" w:hAnsi="Arial" w:cs="Arial"/>
        </w:rPr>
        <w:t xml:space="preserve">L'onnipotenza è il potere di </w:t>
      </w:r>
      <w:r w:rsidR="003F4B66" w:rsidRPr="00ED0CBE">
        <w:rPr>
          <w:rFonts w:ascii="Arial" w:hAnsi="Arial" w:cs="Arial"/>
        </w:rPr>
        <w:t>fare tutto, senza alcun limite: f</w:t>
      </w:r>
      <w:r w:rsidRPr="00ED0CBE">
        <w:rPr>
          <w:rFonts w:ascii="Arial" w:hAnsi="Arial" w:cs="Arial"/>
        </w:rPr>
        <w:t xml:space="preserve">ra le diverse professioni di fede, e a volte anche all'interno delle stesse, il termine onnipotenza è stato utilizzato per delineare un vasto numero </w:t>
      </w:r>
      <w:r w:rsidR="004F6BBE">
        <w:rPr>
          <w:rFonts w:ascii="Arial" w:hAnsi="Arial" w:cs="Arial"/>
        </w:rPr>
        <w:t xml:space="preserve">di </w:t>
      </w:r>
      <w:r w:rsidR="003F4B66" w:rsidRPr="00ED0CBE">
        <w:rPr>
          <w:rFonts w:ascii="Arial" w:hAnsi="Arial" w:cs="Arial"/>
        </w:rPr>
        <w:t>espressioni</w:t>
      </w:r>
      <w:r w:rsidRPr="00ED0CBE">
        <w:rPr>
          <w:rFonts w:ascii="Arial" w:hAnsi="Arial" w:cs="Arial"/>
        </w:rPr>
        <w:t xml:space="preserve"> al riguardo. </w:t>
      </w:r>
    </w:p>
    <w:p w:rsidR="003F4B66" w:rsidRPr="00ED0CBE" w:rsidRDefault="006924D7" w:rsidP="00B97590">
      <w:pPr>
        <w:ind w:left="491"/>
        <w:jc w:val="both"/>
        <w:rPr>
          <w:rFonts w:ascii="Arial" w:hAnsi="Arial" w:cs="Arial"/>
        </w:rPr>
      </w:pPr>
      <w:r w:rsidRPr="00ED0CBE">
        <w:rPr>
          <w:rFonts w:ascii="Arial" w:hAnsi="Arial" w:cs="Arial"/>
        </w:rPr>
        <w:t>Queste includono che:</w:t>
      </w:r>
      <w:r w:rsidR="004F6BBE">
        <w:rPr>
          <w:rFonts w:ascii="Arial" w:hAnsi="Arial" w:cs="Arial"/>
        </w:rPr>
        <w:t xml:space="preserve"> </w:t>
      </w:r>
      <w:r w:rsidRPr="00ED0CBE">
        <w:rPr>
          <w:rFonts w:ascii="Arial" w:hAnsi="Arial" w:cs="Arial"/>
        </w:rPr>
        <w:t xml:space="preserve">Dio sia in grado di fare qualunque cosa. </w:t>
      </w:r>
    </w:p>
    <w:p w:rsidR="004F6BBE" w:rsidRPr="00EC4660" w:rsidRDefault="006924D7" w:rsidP="00B97590">
      <w:pPr>
        <w:ind w:left="491"/>
        <w:jc w:val="both"/>
        <w:rPr>
          <w:rFonts w:ascii="Cooper Black" w:hAnsi="Cooper Black" w:cs="Arial"/>
        </w:rPr>
      </w:pPr>
      <w:r w:rsidRPr="00EC4660">
        <w:rPr>
          <w:rFonts w:ascii="Cooper Black" w:hAnsi="Cooper Black" w:cs="Arial"/>
        </w:rPr>
        <w:t>Di conseguenza la risposta alla domand</w:t>
      </w:r>
      <w:r w:rsidR="004F6BBE" w:rsidRPr="00EC4660">
        <w:rPr>
          <w:rFonts w:ascii="Cooper Black" w:hAnsi="Cooper Black" w:cs="Arial"/>
        </w:rPr>
        <w:t>a "Dio può fare x?"</w:t>
      </w:r>
      <w:r w:rsidR="00EC4660">
        <w:rPr>
          <w:rFonts w:ascii="Cooper Black" w:hAnsi="Cooper Black" w:cs="Arial"/>
        </w:rPr>
        <w:t xml:space="preserve"> …</w:t>
      </w:r>
      <w:r w:rsidR="004F6BBE" w:rsidRPr="00EC4660">
        <w:rPr>
          <w:rFonts w:ascii="Cooper Black" w:hAnsi="Cooper Black" w:cs="Arial"/>
        </w:rPr>
        <w:t xml:space="preserve"> è sempre "sì</w:t>
      </w:r>
      <w:r w:rsidRPr="00EC4660">
        <w:rPr>
          <w:rFonts w:ascii="Cooper Black" w:hAnsi="Cooper Black" w:cs="Arial"/>
        </w:rPr>
        <w:t>"</w:t>
      </w:r>
      <w:r w:rsidR="003F4B66" w:rsidRPr="00EC4660">
        <w:rPr>
          <w:rFonts w:ascii="Cooper Black" w:hAnsi="Cooper Black" w:cs="Arial"/>
        </w:rPr>
        <w:t>,</w:t>
      </w:r>
      <w:r w:rsidRPr="00EC4660">
        <w:rPr>
          <w:rFonts w:ascii="Cooper Black" w:hAnsi="Cooper Black" w:cs="Arial"/>
        </w:rPr>
        <w:t xml:space="preserve"> in</w:t>
      </w:r>
      <w:r w:rsidR="004F6BBE" w:rsidRPr="00EC4660">
        <w:rPr>
          <w:rFonts w:ascii="Cooper Black" w:hAnsi="Cooper Black" w:cs="Arial"/>
        </w:rPr>
        <w:t xml:space="preserve">dipendentemente da cosa sia "x": questo è un errore! - No! </w:t>
      </w:r>
    </w:p>
    <w:p w:rsidR="004F6BBE" w:rsidRPr="00EC4660" w:rsidRDefault="004F6BBE" w:rsidP="00B97590">
      <w:pPr>
        <w:ind w:left="491"/>
        <w:jc w:val="both"/>
        <w:rPr>
          <w:rFonts w:ascii="Cooper Black" w:hAnsi="Cooper Black" w:cs="Arial"/>
        </w:rPr>
      </w:pPr>
      <w:r w:rsidRPr="00EC4660">
        <w:rPr>
          <w:rFonts w:ascii="Cooper Black" w:hAnsi="Cooper Black" w:cs="Arial"/>
        </w:rPr>
        <w:t xml:space="preserve">Dio è onnipotente, ma… </w:t>
      </w:r>
    </w:p>
    <w:p w:rsidR="00F633D2" w:rsidRPr="00EC4660" w:rsidRDefault="004F6BBE" w:rsidP="006A74B6">
      <w:pPr>
        <w:pStyle w:val="Paragrafoelenco"/>
        <w:numPr>
          <w:ilvl w:val="0"/>
          <w:numId w:val="407"/>
        </w:numPr>
        <w:jc w:val="both"/>
        <w:rPr>
          <w:rFonts w:ascii="Cooper Black" w:hAnsi="Cooper Black" w:cs="Arial"/>
        </w:rPr>
      </w:pPr>
      <w:r w:rsidRPr="00EC4660">
        <w:rPr>
          <w:rFonts w:ascii="Cooper Black" w:hAnsi="Cooper Black" w:cs="Arial"/>
        </w:rPr>
        <w:t>non può fare l’ingiustizia</w:t>
      </w:r>
      <w:r w:rsidR="00F633D2" w:rsidRPr="00EC4660">
        <w:rPr>
          <w:rFonts w:ascii="Cooper Black" w:hAnsi="Cooper Black" w:cs="Arial"/>
        </w:rPr>
        <w:t xml:space="preserve"> con delle discriminazioni</w:t>
      </w:r>
      <w:r w:rsidRPr="00EC4660">
        <w:rPr>
          <w:rFonts w:ascii="Cooper Black" w:hAnsi="Cooper Black" w:cs="Arial"/>
        </w:rPr>
        <w:t xml:space="preserve"> </w:t>
      </w:r>
    </w:p>
    <w:p w:rsidR="00F633D2" w:rsidRPr="00EC4660" w:rsidRDefault="004F6BBE" w:rsidP="006A74B6">
      <w:pPr>
        <w:pStyle w:val="Paragrafoelenco"/>
        <w:numPr>
          <w:ilvl w:val="0"/>
          <w:numId w:val="407"/>
        </w:numPr>
        <w:jc w:val="both"/>
        <w:rPr>
          <w:rFonts w:ascii="Cooper Black" w:hAnsi="Cooper Black" w:cs="Arial"/>
        </w:rPr>
      </w:pPr>
      <w:r w:rsidRPr="00EC4660">
        <w:rPr>
          <w:rFonts w:ascii="Cooper Black" w:hAnsi="Cooper Black" w:cs="Arial"/>
        </w:rPr>
        <w:t xml:space="preserve">non può fare il peccato, </w:t>
      </w:r>
    </w:p>
    <w:p w:rsidR="003F4B66" w:rsidRPr="00EC4660" w:rsidRDefault="004F6BBE" w:rsidP="006A74B6">
      <w:pPr>
        <w:pStyle w:val="Paragrafoelenco"/>
        <w:numPr>
          <w:ilvl w:val="0"/>
          <w:numId w:val="407"/>
        </w:numPr>
        <w:jc w:val="both"/>
        <w:rPr>
          <w:rFonts w:ascii="Cooper Black" w:hAnsi="Cooper Black" w:cs="Arial"/>
        </w:rPr>
      </w:pPr>
      <w:r w:rsidRPr="00EC4660">
        <w:rPr>
          <w:rFonts w:ascii="Cooper Black" w:hAnsi="Cooper Black" w:cs="Arial"/>
        </w:rPr>
        <w:lastRenderedPageBreak/>
        <w:t>non può fare</w:t>
      </w:r>
      <w:r w:rsidR="00F633D2" w:rsidRPr="00EC4660">
        <w:rPr>
          <w:rFonts w:ascii="Cooper Black" w:hAnsi="Cooper Black" w:cs="Arial"/>
        </w:rPr>
        <w:t xml:space="preserve"> finta di nulla di fronte alle nostre ribellioni</w:t>
      </w:r>
      <w:r w:rsidRPr="00EC4660">
        <w:rPr>
          <w:rFonts w:ascii="Cooper Black" w:hAnsi="Cooper Black" w:cs="Arial"/>
        </w:rPr>
        <w:t xml:space="preserve"> </w:t>
      </w:r>
    </w:p>
    <w:p w:rsidR="00F633D2" w:rsidRPr="00EC4660" w:rsidRDefault="00F633D2" w:rsidP="006A74B6">
      <w:pPr>
        <w:pStyle w:val="Paragrafoelenco"/>
        <w:numPr>
          <w:ilvl w:val="0"/>
          <w:numId w:val="407"/>
        </w:numPr>
        <w:jc w:val="both"/>
        <w:rPr>
          <w:rFonts w:ascii="Cooper Black" w:hAnsi="Cooper Black" w:cs="Arial"/>
        </w:rPr>
      </w:pPr>
      <w:r w:rsidRPr="00EC4660">
        <w:rPr>
          <w:rFonts w:ascii="Cooper Black" w:hAnsi="Cooper Black" w:cs="Arial"/>
        </w:rPr>
        <w:t>Ecc.</w:t>
      </w:r>
    </w:p>
    <w:p w:rsidR="00F633D2" w:rsidRDefault="00F633D2" w:rsidP="00B97590">
      <w:pPr>
        <w:ind w:left="491"/>
        <w:jc w:val="both"/>
        <w:rPr>
          <w:rFonts w:ascii="Arial" w:hAnsi="Arial" w:cs="Arial"/>
        </w:rPr>
      </w:pPr>
      <w:r>
        <w:rPr>
          <w:rFonts w:ascii="Arial" w:hAnsi="Arial" w:cs="Arial"/>
        </w:rPr>
        <w:t xml:space="preserve">Dunque, pur essendo onnipotente non può fare alcune cose che </w:t>
      </w:r>
      <w:r w:rsidR="00EC4660">
        <w:rPr>
          <w:rFonts w:ascii="Arial" w:hAnsi="Arial" w:cs="Arial"/>
        </w:rPr>
        <w:t>L</w:t>
      </w:r>
      <w:r>
        <w:rPr>
          <w:rFonts w:ascii="Arial" w:hAnsi="Arial" w:cs="Arial"/>
        </w:rPr>
        <w:t>o metterebbero in contraddizione con l’essere Dio!</w:t>
      </w:r>
    </w:p>
    <w:p w:rsidR="006924D7" w:rsidRPr="00ED0CBE" w:rsidRDefault="006924D7" w:rsidP="00B97590">
      <w:pPr>
        <w:ind w:left="491"/>
        <w:jc w:val="both"/>
        <w:rPr>
          <w:rFonts w:ascii="Arial" w:hAnsi="Arial" w:cs="Arial"/>
          <w:b/>
        </w:rPr>
      </w:pPr>
      <w:r w:rsidRPr="00ED0CBE">
        <w:rPr>
          <w:rFonts w:ascii="Arial" w:hAnsi="Arial" w:cs="Arial"/>
        </w:rPr>
        <w:t>Comunque</w:t>
      </w:r>
      <w:r w:rsidR="00F633D2">
        <w:rPr>
          <w:rFonts w:ascii="Arial" w:hAnsi="Arial" w:cs="Arial"/>
        </w:rPr>
        <w:t>,</w:t>
      </w:r>
      <w:r w:rsidRPr="00ED0CBE">
        <w:rPr>
          <w:rFonts w:ascii="Arial" w:hAnsi="Arial" w:cs="Arial"/>
        </w:rPr>
        <w:t xml:space="preserve"> ciò porta a delle ovvie contraddizioni ed è un punto di vista </w:t>
      </w:r>
      <w:r w:rsidR="003F4B66" w:rsidRPr="00ED0CBE">
        <w:rPr>
          <w:rFonts w:ascii="Arial" w:hAnsi="Arial" w:cs="Arial"/>
        </w:rPr>
        <w:t xml:space="preserve">sviluppato raramente dai teologi: </w:t>
      </w:r>
      <w:r w:rsidR="003F4B66" w:rsidRPr="00ED0CBE">
        <w:rPr>
          <w:rFonts w:ascii="Arial" w:hAnsi="Arial" w:cs="Arial"/>
          <w:b/>
        </w:rPr>
        <w:t>bisognerebbe sottolineare che…</w:t>
      </w:r>
    </w:p>
    <w:p w:rsidR="006924D7" w:rsidRPr="00ED0CBE" w:rsidRDefault="006924D7" w:rsidP="00927743">
      <w:pPr>
        <w:pStyle w:val="Paragrafoelenco"/>
        <w:numPr>
          <w:ilvl w:val="0"/>
          <w:numId w:val="57"/>
        </w:numPr>
        <w:jc w:val="both"/>
        <w:rPr>
          <w:rFonts w:ascii="Arial" w:hAnsi="Arial" w:cs="Arial"/>
        </w:rPr>
      </w:pPr>
      <w:r w:rsidRPr="00ED0CBE">
        <w:rPr>
          <w:rFonts w:ascii="Arial" w:hAnsi="Arial" w:cs="Arial"/>
        </w:rPr>
        <w:t xml:space="preserve">Dio </w:t>
      </w:r>
      <w:r w:rsidR="00F633D2">
        <w:rPr>
          <w:rFonts w:ascii="Arial" w:hAnsi="Arial" w:cs="Arial"/>
        </w:rPr>
        <w:t>è</w:t>
      </w:r>
      <w:r w:rsidRPr="00ED0CBE">
        <w:rPr>
          <w:rFonts w:ascii="Arial" w:hAnsi="Arial" w:cs="Arial"/>
        </w:rPr>
        <w:t xml:space="preserve"> in grado di fare qualunque cosa che sia logicamente </w:t>
      </w:r>
      <w:r w:rsidR="003F4B66" w:rsidRPr="00ED0CBE">
        <w:rPr>
          <w:rFonts w:ascii="Arial" w:hAnsi="Arial" w:cs="Arial"/>
        </w:rPr>
        <w:t>“</w:t>
      </w:r>
      <w:r w:rsidRPr="00ED0CBE">
        <w:rPr>
          <w:rFonts w:ascii="Arial" w:hAnsi="Arial" w:cs="Arial"/>
        </w:rPr>
        <w:t>possibile</w:t>
      </w:r>
      <w:r w:rsidR="003F4B66" w:rsidRPr="00ED0CBE">
        <w:rPr>
          <w:rFonts w:ascii="Arial" w:hAnsi="Arial" w:cs="Arial"/>
        </w:rPr>
        <w:t>”</w:t>
      </w:r>
      <w:r w:rsidRPr="00ED0CBE">
        <w:rPr>
          <w:rFonts w:ascii="Arial" w:hAnsi="Arial" w:cs="Arial"/>
        </w:rPr>
        <w:t xml:space="preserve"> per Lui</w:t>
      </w:r>
      <w:r w:rsidR="003F4B66" w:rsidRPr="00ED0CBE">
        <w:rPr>
          <w:rFonts w:ascii="Arial" w:hAnsi="Arial" w:cs="Arial"/>
        </w:rPr>
        <w:t>: nel senso che non v</w:t>
      </w:r>
      <w:r w:rsidR="00EC4660">
        <w:rPr>
          <w:rFonts w:ascii="Arial" w:hAnsi="Arial" w:cs="Arial"/>
        </w:rPr>
        <w:t>ì</w:t>
      </w:r>
      <w:r w:rsidR="003F4B66" w:rsidRPr="00ED0CBE">
        <w:rPr>
          <w:rFonts w:ascii="Arial" w:hAnsi="Arial" w:cs="Arial"/>
        </w:rPr>
        <w:t>ola la Sua Giustizia, la Sua Santità e il Suo Amore!</w:t>
      </w:r>
    </w:p>
    <w:p w:rsidR="006924D7" w:rsidRPr="00ED0CBE" w:rsidRDefault="006924D7" w:rsidP="00927743">
      <w:pPr>
        <w:pStyle w:val="Paragrafoelenco"/>
        <w:numPr>
          <w:ilvl w:val="0"/>
          <w:numId w:val="57"/>
        </w:numPr>
        <w:jc w:val="both"/>
        <w:rPr>
          <w:rFonts w:ascii="Arial" w:hAnsi="Arial" w:cs="Arial"/>
        </w:rPr>
      </w:pPr>
      <w:r w:rsidRPr="00ED0CBE">
        <w:rPr>
          <w:rFonts w:ascii="Arial" w:hAnsi="Arial" w:cs="Arial"/>
        </w:rPr>
        <w:t xml:space="preserve">Dio </w:t>
      </w:r>
      <w:r w:rsidR="00F633D2">
        <w:rPr>
          <w:rFonts w:ascii="Arial" w:hAnsi="Arial" w:cs="Arial"/>
        </w:rPr>
        <w:t>è</w:t>
      </w:r>
      <w:r w:rsidRPr="00ED0CBE">
        <w:rPr>
          <w:rFonts w:ascii="Arial" w:hAnsi="Arial" w:cs="Arial"/>
        </w:rPr>
        <w:t xml:space="preserve"> in grado di fare qualunque cosa decida di compiere</w:t>
      </w:r>
      <w:r w:rsidR="003F4B66" w:rsidRPr="00ED0CBE">
        <w:rPr>
          <w:rFonts w:ascii="Arial" w:hAnsi="Arial" w:cs="Arial"/>
        </w:rPr>
        <w:t xml:space="preserve">, ma sempre </w:t>
      </w:r>
      <w:r w:rsidR="00F633D2">
        <w:rPr>
          <w:rFonts w:ascii="Arial" w:hAnsi="Arial" w:cs="Arial"/>
        </w:rPr>
        <w:t>coerentemente</w:t>
      </w:r>
      <w:r w:rsidR="003F4B66" w:rsidRPr="00ED0CBE">
        <w:rPr>
          <w:rFonts w:ascii="Arial" w:hAnsi="Arial" w:cs="Arial"/>
        </w:rPr>
        <w:t xml:space="preserve"> con Ciò che è!</w:t>
      </w:r>
    </w:p>
    <w:p w:rsidR="006924D7" w:rsidRPr="00ED0CBE" w:rsidRDefault="006924D7" w:rsidP="00927743">
      <w:pPr>
        <w:pStyle w:val="Paragrafoelenco"/>
        <w:numPr>
          <w:ilvl w:val="0"/>
          <w:numId w:val="57"/>
        </w:numPr>
        <w:jc w:val="both"/>
        <w:rPr>
          <w:rFonts w:ascii="Arial" w:hAnsi="Arial" w:cs="Arial"/>
        </w:rPr>
      </w:pPr>
      <w:r w:rsidRPr="00ED0CBE">
        <w:rPr>
          <w:rFonts w:ascii="Arial" w:hAnsi="Arial" w:cs="Arial"/>
        </w:rPr>
        <w:t xml:space="preserve">Dio </w:t>
      </w:r>
      <w:r w:rsidR="00F633D2">
        <w:rPr>
          <w:rFonts w:ascii="Arial" w:hAnsi="Arial" w:cs="Arial"/>
        </w:rPr>
        <w:t>è</w:t>
      </w:r>
      <w:r w:rsidRPr="00ED0CBE">
        <w:rPr>
          <w:rFonts w:ascii="Arial" w:hAnsi="Arial" w:cs="Arial"/>
        </w:rPr>
        <w:t xml:space="preserve"> in grado di fare qualunque cosa </w:t>
      </w:r>
      <w:r w:rsidR="00F633D2">
        <w:rPr>
          <w:rFonts w:ascii="Arial" w:hAnsi="Arial" w:cs="Arial"/>
        </w:rPr>
        <w:t xml:space="preserve">che </w:t>
      </w:r>
      <w:r w:rsidRPr="00ED0CBE">
        <w:rPr>
          <w:rFonts w:ascii="Arial" w:hAnsi="Arial" w:cs="Arial"/>
        </w:rPr>
        <w:t xml:space="preserve">sia in accordo con la Sua stessa natura (pertanto, se tutto quello che </w:t>
      </w:r>
      <w:r w:rsidR="00F633D2">
        <w:rPr>
          <w:rFonts w:ascii="Arial" w:hAnsi="Arial" w:cs="Arial"/>
        </w:rPr>
        <w:t>d</w:t>
      </w:r>
      <w:r w:rsidRPr="00ED0CBE">
        <w:rPr>
          <w:rFonts w:ascii="Arial" w:hAnsi="Arial" w:cs="Arial"/>
        </w:rPr>
        <w:t>ice è vero, viene da Sé che non è in grado di mentire</w:t>
      </w:r>
      <w:r w:rsidR="003F4B66" w:rsidRPr="00ED0CBE">
        <w:rPr>
          <w:rFonts w:ascii="Arial" w:hAnsi="Arial" w:cs="Arial"/>
        </w:rPr>
        <w:t>, o di rubare, o di dire/fare altro che sia contro la Sua Legge e la Sua natura intima</w:t>
      </w:r>
      <w:r w:rsidRPr="00ED0CBE">
        <w:rPr>
          <w:rFonts w:ascii="Arial" w:hAnsi="Arial" w:cs="Arial"/>
        </w:rPr>
        <w:t>)</w:t>
      </w:r>
      <w:r w:rsidR="003F4B66" w:rsidRPr="00ED0CBE">
        <w:rPr>
          <w:rFonts w:ascii="Arial" w:hAnsi="Arial" w:cs="Arial"/>
        </w:rPr>
        <w:t>.</w:t>
      </w:r>
    </w:p>
    <w:p w:rsidR="003F4B66" w:rsidRPr="00ED0CBE" w:rsidRDefault="003F4B66" w:rsidP="003F4B66">
      <w:pPr>
        <w:ind w:left="491"/>
        <w:jc w:val="both"/>
        <w:rPr>
          <w:rFonts w:ascii="Arial" w:hAnsi="Arial" w:cs="Arial"/>
        </w:rPr>
      </w:pPr>
      <w:r w:rsidRPr="00ED0CBE">
        <w:rPr>
          <w:rFonts w:ascii="Arial" w:hAnsi="Arial" w:cs="Arial"/>
        </w:rPr>
        <w:t>Questo ci riguarda anche da vicino: infatti, potenzialmente (come Dio) noi p</w:t>
      </w:r>
      <w:r w:rsidR="00F633D2">
        <w:rPr>
          <w:rFonts w:ascii="Arial" w:hAnsi="Arial" w:cs="Arial"/>
        </w:rPr>
        <w:t>otremmo</w:t>
      </w:r>
      <w:r w:rsidRPr="00ED0CBE">
        <w:rPr>
          <w:rFonts w:ascii="Arial" w:hAnsi="Arial" w:cs="Arial"/>
        </w:rPr>
        <w:t xml:space="preserve"> fare tutto</w:t>
      </w:r>
      <w:r w:rsidR="00F633D2">
        <w:rPr>
          <w:rFonts w:ascii="Arial" w:hAnsi="Arial" w:cs="Arial"/>
        </w:rPr>
        <w:t xml:space="preserve"> </w:t>
      </w:r>
      <w:r w:rsidRPr="00ED0CBE">
        <w:rPr>
          <w:rFonts w:ascii="Arial" w:hAnsi="Arial" w:cs="Arial"/>
        </w:rPr>
        <w:t>… ma la nostra “natura divina” ci impedisce di peccare</w:t>
      </w:r>
      <w:r w:rsidR="00F633D2">
        <w:rPr>
          <w:rFonts w:ascii="Arial" w:hAnsi="Arial" w:cs="Arial"/>
        </w:rPr>
        <w:t xml:space="preserve"> (impunemente)</w:t>
      </w:r>
      <w:r w:rsidRPr="00ED0CBE">
        <w:rPr>
          <w:rFonts w:ascii="Arial" w:hAnsi="Arial" w:cs="Arial"/>
        </w:rPr>
        <w:t>!</w:t>
      </w:r>
    </w:p>
    <w:p w:rsidR="003F4B66" w:rsidRPr="00ED0CBE" w:rsidRDefault="003F4B66" w:rsidP="003F4B66">
      <w:pPr>
        <w:ind w:left="491"/>
        <w:jc w:val="both"/>
        <w:rPr>
          <w:rFonts w:ascii="Arial" w:hAnsi="Arial" w:cs="Arial"/>
        </w:rPr>
      </w:pPr>
      <w:r w:rsidRPr="00ED0CBE">
        <w:rPr>
          <w:rFonts w:ascii="Arial" w:hAnsi="Arial" w:cs="Arial"/>
        </w:rPr>
        <w:t>Ad ogni modo, il titolo di questa sezione vuole mettere in evidenza che Gesù è l’Onnipotente, dunque è Dio!</w:t>
      </w:r>
    </w:p>
    <w:p w:rsidR="006924D7" w:rsidRPr="00ED0CBE" w:rsidRDefault="006924D7" w:rsidP="00B97590">
      <w:pPr>
        <w:ind w:left="491"/>
        <w:jc w:val="both"/>
        <w:rPr>
          <w:rFonts w:ascii="Arial" w:hAnsi="Arial" w:cs="Arial"/>
          <w:b/>
        </w:rPr>
      </w:pPr>
    </w:p>
    <w:p w:rsidR="004F6961" w:rsidRPr="00FC50C9" w:rsidRDefault="00F633D2" w:rsidP="00CC0109">
      <w:pPr>
        <w:pStyle w:val="Paragrafoelenco"/>
        <w:numPr>
          <w:ilvl w:val="0"/>
          <w:numId w:val="3"/>
        </w:numPr>
        <w:ind w:left="491" w:hanging="491"/>
        <w:jc w:val="both"/>
        <w:rPr>
          <w:rFonts w:ascii="Arial" w:hAnsi="Arial" w:cs="Arial"/>
          <w:b/>
        </w:rPr>
      </w:pPr>
      <w:r w:rsidRPr="00FC50C9">
        <w:rPr>
          <w:rFonts w:ascii="Arial" w:hAnsi="Arial" w:cs="Arial"/>
          <w:b/>
        </w:rPr>
        <w:t>IL SIGNORE DEI MORTI E DEI VIVENTI (ROMANI 14:9)</w:t>
      </w:r>
    </w:p>
    <w:p w:rsidR="004F6961" w:rsidRPr="00FC50C9" w:rsidRDefault="00541683" w:rsidP="00541683">
      <w:pPr>
        <w:ind w:left="491"/>
        <w:jc w:val="both"/>
        <w:rPr>
          <w:rFonts w:ascii="Arial" w:hAnsi="Arial" w:cs="Arial"/>
        </w:rPr>
      </w:pPr>
      <w:r w:rsidRPr="00FC50C9">
        <w:rPr>
          <w:rFonts w:ascii="Arial" w:hAnsi="Arial" w:cs="Arial"/>
        </w:rPr>
        <w:t>Vedi precedenti.</w:t>
      </w:r>
    </w:p>
    <w:p w:rsidR="00D22D5C" w:rsidRPr="00ED0CBE" w:rsidRDefault="00805A08" w:rsidP="00805A08">
      <w:pPr>
        <w:ind w:left="491"/>
        <w:jc w:val="both"/>
        <w:rPr>
          <w:rFonts w:ascii="Arial" w:hAnsi="Arial" w:cs="Arial"/>
        </w:rPr>
      </w:pPr>
      <w:r w:rsidRPr="00FC50C9">
        <w:rPr>
          <w:rFonts w:ascii="Arial" w:hAnsi="Arial" w:cs="Arial"/>
        </w:rPr>
        <w:t xml:space="preserve">Per mostrare l’assurdità </w:t>
      </w:r>
      <w:r w:rsidR="00D22D5C" w:rsidRPr="00FC50C9">
        <w:rPr>
          <w:rFonts w:ascii="Arial" w:hAnsi="Arial" w:cs="Arial"/>
        </w:rPr>
        <w:t>della</w:t>
      </w:r>
      <w:r w:rsidRPr="00FC50C9">
        <w:rPr>
          <w:rFonts w:ascii="Arial" w:hAnsi="Arial" w:cs="Arial"/>
        </w:rPr>
        <w:t xml:space="preserve"> </w:t>
      </w:r>
      <w:r w:rsidR="00F633D2" w:rsidRPr="00FC50C9">
        <w:rPr>
          <w:rFonts w:ascii="Arial" w:hAnsi="Arial" w:cs="Arial"/>
        </w:rPr>
        <w:t>F</w:t>
      </w:r>
      <w:r w:rsidRPr="00FC50C9">
        <w:rPr>
          <w:rFonts w:ascii="Arial" w:hAnsi="Arial" w:cs="Arial"/>
        </w:rPr>
        <w:t>ede nella r</w:t>
      </w:r>
      <w:r w:rsidR="00F633D2" w:rsidRPr="00FC50C9">
        <w:rPr>
          <w:rFonts w:ascii="Arial" w:hAnsi="Arial" w:cs="Arial"/>
        </w:rPr>
        <w:t>i</w:t>
      </w:r>
      <w:r w:rsidRPr="00FC50C9">
        <w:rPr>
          <w:rFonts w:ascii="Arial" w:hAnsi="Arial" w:cs="Arial"/>
        </w:rPr>
        <w:t>surrezione del corpo dalla morte, i sadducei pongono a Gesù un esempio ridicolo e assurdo</w:t>
      </w:r>
      <w:r w:rsidR="00D22D5C" w:rsidRPr="00FC50C9">
        <w:rPr>
          <w:rFonts w:ascii="Arial" w:hAnsi="Arial" w:cs="Arial"/>
        </w:rPr>
        <w:t>:</w:t>
      </w:r>
      <w:r w:rsidRPr="00FC50C9">
        <w:rPr>
          <w:rFonts w:ascii="Arial" w:hAnsi="Arial" w:cs="Arial"/>
        </w:rPr>
        <w:t xml:space="preserve"> </w:t>
      </w:r>
      <w:r w:rsidR="00D22D5C" w:rsidRPr="00FC50C9">
        <w:rPr>
          <w:rFonts w:ascii="Arial" w:hAnsi="Arial" w:cs="Arial"/>
        </w:rPr>
        <w:t>e</w:t>
      </w:r>
      <w:r w:rsidRPr="00FC50C9">
        <w:rPr>
          <w:rFonts w:ascii="Arial" w:hAnsi="Arial" w:cs="Arial"/>
        </w:rPr>
        <w:t>ssi fanno ricorso alla legge del levirato, presente nella Torah (cf</w:t>
      </w:r>
      <w:r w:rsidR="00D22D5C" w:rsidRPr="00FC50C9">
        <w:rPr>
          <w:rFonts w:ascii="Arial" w:hAnsi="Arial" w:cs="Arial"/>
        </w:rPr>
        <w:t>r</w:t>
      </w:r>
      <w:r w:rsidRPr="00FC50C9">
        <w:rPr>
          <w:rFonts w:ascii="Arial" w:hAnsi="Arial" w:cs="Arial"/>
        </w:rPr>
        <w:t xml:space="preserve"> D</w:t>
      </w:r>
      <w:r w:rsidR="00F633D2" w:rsidRPr="00FC50C9">
        <w:rPr>
          <w:rFonts w:ascii="Arial" w:hAnsi="Arial" w:cs="Arial"/>
        </w:rPr>
        <w:t>eu</w:t>
      </w:r>
      <w:r w:rsidRPr="00FC50C9">
        <w:rPr>
          <w:rFonts w:ascii="Arial" w:hAnsi="Arial" w:cs="Arial"/>
        </w:rPr>
        <w:t xml:space="preserve">t 25,5-10), che autorizzava un uomo a sposare la cognata </w:t>
      </w:r>
      <w:r w:rsidRPr="00ED0CBE">
        <w:rPr>
          <w:rFonts w:ascii="Arial" w:hAnsi="Arial" w:cs="Arial"/>
        </w:rPr>
        <w:t xml:space="preserve">rimasta vedova e senza figli. </w:t>
      </w:r>
    </w:p>
    <w:p w:rsidR="00D22D5C" w:rsidRPr="00ED0CBE" w:rsidRDefault="00805A08" w:rsidP="00805A08">
      <w:pPr>
        <w:ind w:left="491"/>
        <w:jc w:val="both"/>
        <w:rPr>
          <w:rFonts w:ascii="Arial" w:hAnsi="Arial" w:cs="Arial"/>
        </w:rPr>
      </w:pPr>
      <w:r w:rsidRPr="00ED0CBE">
        <w:rPr>
          <w:rFonts w:ascii="Arial" w:hAnsi="Arial" w:cs="Arial"/>
        </w:rPr>
        <w:t>Lo scopo di questa normativa è evidente: ai figli che nasceranno sarà imposto il nome della famiglia del padre</w:t>
      </w:r>
      <w:r w:rsidR="00867B36">
        <w:rPr>
          <w:rFonts w:ascii="Arial" w:hAnsi="Arial" w:cs="Arial"/>
        </w:rPr>
        <w:t xml:space="preserve"> (oggi sarebbe il cognome)</w:t>
      </w:r>
      <w:r w:rsidRPr="00ED0CBE">
        <w:rPr>
          <w:rFonts w:ascii="Arial" w:hAnsi="Arial" w:cs="Arial"/>
        </w:rPr>
        <w:t>, sicché la discendenza sarà assicurata al fratello defunto</w:t>
      </w:r>
      <w:r w:rsidR="00D22D5C" w:rsidRPr="00ED0CBE">
        <w:rPr>
          <w:rFonts w:ascii="Arial" w:hAnsi="Arial" w:cs="Arial"/>
        </w:rPr>
        <w:t>:</w:t>
      </w:r>
      <w:r w:rsidRPr="00ED0CBE">
        <w:rPr>
          <w:rFonts w:ascii="Arial" w:hAnsi="Arial" w:cs="Arial"/>
        </w:rPr>
        <w:t xml:space="preserve"> </w:t>
      </w:r>
      <w:r w:rsidR="00D22D5C" w:rsidRPr="00ED0CBE">
        <w:rPr>
          <w:rFonts w:ascii="Arial" w:hAnsi="Arial" w:cs="Arial"/>
        </w:rPr>
        <w:t>i</w:t>
      </w:r>
      <w:r w:rsidRPr="00ED0CBE">
        <w:rPr>
          <w:rFonts w:ascii="Arial" w:hAnsi="Arial" w:cs="Arial"/>
        </w:rPr>
        <w:t xml:space="preserve">n base a tale legge – dicono i sadducei – </w:t>
      </w:r>
      <w:r w:rsidR="00D22D5C" w:rsidRPr="00ED0CBE">
        <w:rPr>
          <w:rFonts w:ascii="Arial" w:hAnsi="Arial" w:cs="Arial"/>
        </w:rPr>
        <w:t xml:space="preserve">poniamo che </w:t>
      </w:r>
      <w:r w:rsidRPr="00ED0CBE">
        <w:rPr>
          <w:rFonts w:ascii="Arial" w:hAnsi="Arial" w:cs="Arial"/>
        </w:rPr>
        <w:t>una donna divent</w:t>
      </w:r>
      <w:r w:rsidR="00D22D5C" w:rsidRPr="00ED0CBE">
        <w:rPr>
          <w:rFonts w:ascii="Arial" w:hAnsi="Arial" w:cs="Arial"/>
        </w:rPr>
        <w:t>i</w:t>
      </w:r>
      <w:r w:rsidRPr="00ED0CBE">
        <w:rPr>
          <w:rFonts w:ascii="Arial" w:hAnsi="Arial" w:cs="Arial"/>
        </w:rPr>
        <w:t xml:space="preserve"> moglie di sette fratelli perché questi muoiono uno dopo l’altro. </w:t>
      </w:r>
    </w:p>
    <w:p w:rsidR="00805A08" w:rsidRPr="00ED0CBE" w:rsidRDefault="00805A08" w:rsidP="00D22D5C">
      <w:pPr>
        <w:ind w:left="1416"/>
        <w:jc w:val="both"/>
        <w:rPr>
          <w:rFonts w:ascii="Arial" w:hAnsi="Arial" w:cs="Arial"/>
          <w:i/>
        </w:rPr>
      </w:pPr>
      <w:r w:rsidRPr="00ED0CBE">
        <w:rPr>
          <w:rFonts w:ascii="Arial" w:hAnsi="Arial" w:cs="Arial"/>
          <w:i/>
        </w:rPr>
        <w:t>“Da ultimo” – concludono – “morì anche la donna. Alla resurrezione, dunque, di chi sarà moglie? Poiché tutti e sette l’hanno avuta in moglie”.</w:t>
      </w:r>
    </w:p>
    <w:p w:rsidR="00867B36" w:rsidRDefault="00867B36" w:rsidP="00D22D5C">
      <w:pPr>
        <w:ind w:left="1416"/>
        <w:jc w:val="both"/>
        <w:rPr>
          <w:rFonts w:ascii="Arial" w:hAnsi="Arial" w:cs="Arial"/>
        </w:rPr>
      </w:pPr>
      <w:r>
        <w:rPr>
          <w:rFonts w:ascii="Arial" w:hAnsi="Arial" w:cs="Arial"/>
        </w:rPr>
        <w:t>Intanto, s</w:t>
      </w:r>
      <w:r w:rsidR="00805A08" w:rsidRPr="00ED0CBE">
        <w:rPr>
          <w:rFonts w:ascii="Arial" w:hAnsi="Arial" w:cs="Arial"/>
        </w:rPr>
        <w:t xml:space="preserve">i credeva </w:t>
      </w:r>
      <w:r>
        <w:rPr>
          <w:rFonts w:ascii="Arial" w:hAnsi="Arial" w:cs="Arial"/>
        </w:rPr>
        <w:t xml:space="preserve">(erroneamente, come per una sorta di “paradiso Islamico!!!) </w:t>
      </w:r>
      <w:r w:rsidR="00805A08" w:rsidRPr="00ED0CBE">
        <w:rPr>
          <w:rFonts w:ascii="Arial" w:hAnsi="Arial" w:cs="Arial"/>
        </w:rPr>
        <w:t>che la r</w:t>
      </w:r>
      <w:r>
        <w:rPr>
          <w:rFonts w:ascii="Arial" w:hAnsi="Arial" w:cs="Arial"/>
        </w:rPr>
        <w:t>i</w:t>
      </w:r>
      <w:r w:rsidR="00805A08" w:rsidRPr="00ED0CBE">
        <w:rPr>
          <w:rFonts w:ascii="Arial" w:hAnsi="Arial" w:cs="Arial"/>
        </w:rPr>
        <w:t xml:space="preserve">surrezione avrebbe permesso ai morti del passato di prendere parte al Regno </w:t>
      </w:r>
      <w:r w:rsidR="00D22D5C" w:rsidRPr="00ED0CBE">
        <w:rPr>
          <w:rFonts w:ascii="Arial" w:hAnsi="Arial" w:cs="Arial"/>
        </w:rPr>
        <w:t xml:space="preserve">sulla terra </w:t>
      </w:r>
      <w:r w:rsidR="00805A08" w:rsidRPr="00ED0CBE">
        <w:rPr>
          <w:rFonts w:ascii="Arial" w:hAnsi="Arial" w:cs="Arial"/>
        </w:rPr>
        <w:t>ritrovare nella beatitudine una fecondità straordinaria</w:t>
      </w:r>
      <w:r w:rsidR="00D22D5C" w:rsidRPr="00ED0CBE">
        <w:rPr>
          <w:rFonts w:ascii="Arial" w:hAnsi="Arial" w:cs="Arial"/>
        </w:rPr>
        <w:t>:</w:t>
      </w:r>
      <w:r w:rsidR="00805A08" w:rsidRPr="00ED0CBE">
        <w:rPr>
          <w:rFonts w:ascii="Arial" w:hAnsi="Arial" w:cs="Arial"/>
        </w:rPr>
        <w:t xml:space="preserve"> </w:t>
      </w:r>
      <w:r w:rsidR="00D22D5C" w:rsidRPr="00ED0CBE">
        <w:rPr>
          <w:rFonts w:ascii="Arial" w:hAnsi="Arial" w:cs="Arial"/>
        </w:rPr>
        <w:t>si diceva</w:t>
      </w:r>
      <w:r w:rsidR="00805A08" w:rsidRPr="00ED0CBE">
        <w:rPr>
          <w:rFonts w:ascii="Arial" w:hAnsi="Arial" w:cs="Arial"/>
        </w:rPr>
        <w:t xml:space="preserve">, per esempio, </w:t>
      </w:r>
      <w:r w:rsidR="00805A08" w:rsidRPr="00867B36">
        <w:rPr>
          <w:rFonts w:ascii="Arial" w:hAnsi="Arial" w:cs="Arial"/>
          <w:i/>
        </w:rPr>
        <w:t>“</w:t>
      </w:r>
      <w:r w:rsidR="00D22D5C" w:rsidRPr="00867B36">
        <w:rPr>
          <w:rFonts w:ascii="Arial" w:hAnsi="Arial" w:cs="Arial"/>
          <w:i/>
        </w:rPr>
        <w:t>v</w:t>
      </w:r>
      <w:r w:rsidR="00805A08" w:rsidRPr="00867B36">
        <w:rPr>
          <w:rFonts w:ascii="Arial" w:hAnsi="Arial" w:cs="Arial"/>
          <w:i/>
        </w:rPr>
        <w:t>errà un tempo in cui la donna partorirà ogni giorno una volta”.</w:t>
      </w:r>
      <w:r w:rsidR="00805A08" w:rsidRPr="00ED0CBE">
        <w:rPr>
          <w:rFonts w:ascii="Arial" w:hAnsi="Arial" w:cs="Arial"/>
        </w:rPr>
        <w:t xml:space="preserve"> </w:t>
      </w:r>
    </w:p>
    <w:p w:rsidR="00805A08" w:rsidRPr="00ED0CBE" w:rsidRDefault="00867B36" w:rsidP="00D22D5C">
      <w:pPr>
        <w:ind w:left="1416"/>
        <w:jc w:val="both"/>
        <w:rPr>
          <w:rFonts w:ascii="Arial" w:hAnsi="Arial" w:cs="Arial"/>
        </w:rPr>
      </w:pPr>
      <w:r>
        <w:rPr>
          <w:rFonts w:ascii="Arial" w:hAnsi="Arial" w:cs="Arial"/>
        </w:rPr>
        <w:t>La ri</w:t>
      </w:r>
      <w:r w:rsidR="00805A08" w:rsidRPr="00ED0CBE">
        <w:rPr>
          <w:rFonts w:ascii="Arial" w:hAnsi="Arial" w:cs="Arial"/>
        </w:rPr>
        <w:t>surrezione era pensata come rianimazione del cadavere</w:t>
      </w:r>
      <w:r w:rsidR="00D22D5C" w:rsidRPr="00ED0CBE">
        <w:rPr>
          <w:rFonts w:ascii="Arial" w:hAnsi="Arial" w:cs="Arial"/>
        </w:rPr>
        <w:t xml:space="preserve"> e</w:t>
      </w:r>
      <w:r w:rsidR="00805A08" w:rsidRPr="00ED0CBE">
        <w:rPr>
          <w:rFonts w:ascii="Arial" w:hAnsi="Arial" w:cs="Arial"/>
        </w:rPr>
        <w:t xml:space="preserve"> ritorno alla vita corporea precedente</w:t>
      </w:r>
      <w:r w:rsidR="00D22D5C" w:rsidRPr="00ED0CBE">
        <w:rPr>
          <w:rFonts w:ascii="Arial" w:hAnsi="Arial" w:cs="Arial"/>
        </w:rPr>
        <w:t>!</w:t>
      </w:r>
    </w:p>
    <w:p w:rsidR="00867B36" w:rsidRDefault="00867B36" w:rsidP="00805A08">
      <w:pPr>
        <w:ind w:left="491"/>
        <w:jc w:val="both"/>
        <w:rPr>
          <w:rFonts w:ascii="Arial" w:hAnsi="Arial" w:cs="Arial"/>
        </w:rPr>
      </w:pPr>
      <w:r>
        <w:rPr>
          <w:rFonts w:ascii="Arial" w:hAnsi="Arial" w:cs="Arial"/>
        </w:rPr>
        <w:t>Attenzione</w:t>
      </w:r>
      <w:r w:rsidR="00805A08" w:rsidRPr="00ED0CBE">
        <w:rPr>
          <w:rFonts w:ascii="Arial" w:hAnsi="Arial" w:cs="Arial"/>
        </w:rPr>
        <w:t xml:space="preserve"> alle parole di Gesù: </w:t>
      </w:r>
    </w:p>
    <w:p w:rsidR="00FB3983" w:rsidRPr="00867B36" w:rsidRDefault="00805A08" w:rsidP="006A74B6">
      <w:pPr>
        <w:pStyle w:val="Paragrafoelenco"/>
        <w:numPr>
          <w:ilvl w:val="0"/>
          <w:numId w:val="408"/>
        </w:numPr>
        <w:jc w:val="both"/>
        <w:rPr>
          <w:rFonts w:ascii="Arial" w:hAnsi="Arial" w:cs="Arial"/>
          <w:i/>
        </w:rPr>
      </w:pPr>
      <w:r w:rsidRPr="00867B36">
        <w:rPr>
          <w:rFonts w:ascii="Arial" w:hAnsi="Arial" w:cs="Arial"/>
          <w:i/>
        </w:rPr>
        <w:t xml:space="preserve">“I figli di questo mondo prendono moglie e prendono marito, ma quelli che sono giudicati degni della vita futura e della risurrezione dai morti, non prendono né moglie né marito”, </w:t>
      </w:r>
      <w:r w:rsidR="00FB3983" w:rsidRPr="00867B36">
        <w:rPr>
          <w:rFonts w:ascii="Arial" w:hAnsi="Arial" w:cs="Arial"/>
          <w:i/>
        </w:rPr>
        <w:t>m</w:t>
      </w:r>
      <w:r w:rsidRPr="00867B36">
        <w:rPr>
          <w:rFonts w:ascii="Arial" w:hAnsi="Arial" w:cs="Arial"/>
          <w:i/>
        </w:rPr>
        <w:t>a “</w:t>
      </w:r>
      <w:r w:rsidR="00FB3983" w:rsidRPr="00867B36">
        <w:rPr>
          <w:rFonts w:ascii="Arial" w:hAnsi="Arial" w:cs="Arial"/>
          <w:i/>
        </w:rPr>
        <w:t>v</w:t>
      </w:r>
      <w:r w:rsidRPr="00867B36">
        <w:rPr>
          <w:rFonts w:ascii="Arial" w:hAnsi="Arial" w:cs="Arial"/>
          <w:i/>
        </w:rPr>
        <w:t>oi vi ingannate, perché non conoscete le Scritture né la potenza di Dio” (Mc 12,24; Mt 22,29</w:t>
      </w:r>
      <w:r w:rsidR="00FB3983" w:rsidRPr="00867B36">
        <w:rPr>
          <w:rFonts w:ascii="Arial" w:hAnsi="Arial" w:cs="Arial"/>
          <w:i/>
        </w:rPr>
        <w:t>.</w:t>
      </w:r>
      <w:r w:rsidRPr="00867B36">
        <w:rPr>
          <w:rFonts w:ascii="Arial" w:hAnsi="Arial" w:cs="Arial"/>
          <w:i/>
        </w:rPr>
        <w:t xml:space="preserve"> </w:t>
      </w:r>
    </w:p>
    <w:p w:rsidR="00FB3983" w:rsidRPr="008470BE" w:rsidRDefault="00805A08" w:rsidP="006A74B6">
      <w:pPr>
        <w:pStyle w:val="Paragrafoelenco"/>
        <w:numPr>
          <w:ilvl w:val="0"/>
          <w:numId w:val="408"/>
        </w:numPr>
        <w:jc w:val="both"/>
        <w:rPr>
          <w:rFonts w:ascii="Arial" w:hAnsi="Arial" w:cs="Arial"/>
          <w:i/>
          <w:spacing w:val="-4"/>
        </w:rPr>
      </w:pPr>
      <w:r w:rsidRPr="008470BE">
        <w:rPr>
          <w:rFonts w:ascii="Arial" w:hAnsi="Arial" w:cs="Arial"/>
          <w:i/>
          <w:spacing w:val="-4"/>
        </w:rPr>
        <w:t>Che i morti risorgano, lo ha indicato anche Mosè a proposito del roveto, quando dice: ‘Il Signore è il Dio di Abramo, Dio di Isacco e Dio di Giacobbe’</w:t>
      </w:r>
      <w:r w:rsidR="00867B36" w:rsidRPr="008470BE">
        <w:rPr>
          <w:rFonts w:ascii="Arial" w:hAnsi="Arial" w:cs="Arial"/>
          <w:i/>
          <w:spacing w:val="-4"/>
        </w:rPr>
        <w:t>.</w:t>
      </w:r>
      <w:r w:rsidRPr="008470BE">
        <w:rPr>
          <w:rFonts w:ascii="Arial" w:hAnsi="Arial" w:cs="Arial"/>
          <w:i/>
          <w:spacing w:val="-4"/>
        </w:rPr>
        <w:t xml:space="preserve"> Es 3,6 </w:t>
      </w:r>
    </w:p>
    <w:p w:rsidR="006575CF" w:rsidRPr="006575CF" w:rsidRDefault="00805A08" w:rsidP="00805A08">
      <w:pPr>
        <w:ind w:left="491"/>
        <w:jc w:val="both"/>
        <w:rPr>
          <w:rFonts w:ascii="Arial" w:hAnsi="Arial" w:cs="Arial"/>
          <w:spacing w:val="6"/>
        </w:rPr>
      </w:pPr>
      <w:r w:rsidRPr="006575CF">
        <w:rPr>
          <w:rFonts w:ascii="Arial" w:hAnsi="Arial" w:cs="Arial"/>
          <w:spacing w:val="6"/>
        </w:rPr>
        <w:t xml:space="preserve">Dio non è dei morti, ma dei viventi; perché </w:t>
      </w:r>
      <w:r w:rsidR="006575CF" w:rsidRPr="006575CF">
        <w:rPr>
          <w:rFonts w:ascii="Arial" w:hAnsi="Arial" w:cs="Arial"/>
          <w:spacing w:val="6"/>
        </w:rPr>
        <w:t>“</w:t>
      </w:r>
      <w:r w:rsidRPr="006575CF">
        <w:rPr>
          <w:rFonts w:ascii="Arial" w:hAnsi="Arial" w:cs="Arial"/>
          <w:spacing w:val="6"/>
        </w:rPr>
        <w:t xml:space="preserve">in </w:t>
      </w:r>
      <w:r w:rsidR="006575CF" w:rsidRPr="006575CF">
        <w:rPr>
          <w:rFonts w:ascii="Arial" w:hAnsi="Arial" w:cs="Arial"/>
          <w:spacing w:val="6"/>
        </w:rPr>
        <w:t>L</w:t>
      </w:r>
      <w:r w:rsidRPr="006575CF">
        <w:rPr>
          <w:rFonts w:ascii="Arial" w:hAnsi="Arial" w:cs="Arial"/>
          <w:spacing w:val="6"/>
        </w:rPr>
        <w:t xml:space="preserve">ui tutti vivono”. </w:t>
      </w:r>
    </w:p>
    <w:p w:rsidR="00805A08" w:rsidRPr="00ED0CBE" w:rsidRDefault="00805A08" w:rsidP="00805A08">
      <w:pPr>
        <w:ind w:left="491"/>
        <w:jc w:val="both"/>
        <w:rPr>
          <w:rFonts w:ascii="Arial" w:hAnsi="Arial" w:cs="Arial"/>
        </w:rPr>
      </w:pPr>
      <w:r w:rsidRPr="00ED0CBE">
        <w:rPr>
          <w:rFonts w:ascii="Arial" w:hAnsi="Arial" w:cs="Arial"/>
        </w:rPr>
        <w:t xml:space="preserve">L’alleanza tra Dio e il suo popolo, tra Dio e gli umani tutti, è tale che nulla e nessuno potrà romperla: non certo la morte, perché </w:t>
      </w:r>
      <w:r w:rsidR="00FB3983" w:rsidRPr="00ED0CBE">
        <w:rPr>
          <w:rFonts w:ascii="Arial" w:hAnsi="Arial" w:cs="Arial"/>
        </w:rPr>
        <w:t>E</w:t>
      </w:r>
      <w:r w:rsidRPr="00ED0CBE">
        <w:rPr>
          <w:rFonts w:ascii="Arial" w:hAnsi="Arial" w:cs="Arial"/>
        </w:rPr>
        <w:t>gli è fedele e nella morte si presenta a noi con le braccia aperte, in attesa di prenderci con sé come figli e figlie amati per sempre.</w:t>
      </w:r>
    </w:p>
    <w:p w:rsidR="00FB3983" w:rsidRPr="00ED0CBE" w:rsidRDefault="00805A08" w:rsidP="00FB3983">
      <w:pPr>
        <w:ind w:left="1416"/>
        <w:jc w:val="both"/>
        <w:rPr>
          <w:rFonts w:ascii="Arial" w:hAnsi="Arial" w:cs="Arial"/>
          <w:i/>
        </w:rPr>
      </w:pPr>
      <w:r w:rsidRPr="00ED0CBE">
        <w:rPr>
          <w:rFonts w:ascii="Arial" w:hAnsi="Arial" w:cs="Arial"/>
          <w:i/>
        </w:rPr>
        <w:t xml:space="preserve">“Per questo Cristo è morto ed è ritornato alla vita: per essere il Signore dei morti e dei vivi” (Rm 14,9). </w:t>
      </w:r>
      <w:r w:rsidR="006575CF" w:rsidRPr="006575CF">
        <w:rPr>
          <w:rFonts w:ascii="Arial" w:hAnsi="Arial" w:cs="Arial"/>
          <w:b/>
        </w:rPr>
        <w:sym w:font="Wingdings" w:char="F0E0"/>
      </w:r>
      <w:r w:rsidRPr="00ED0CBE">
        <w:rPr>
          <w:rFonts w:ascii="Arial" w:hAnsi="Arial" w:cs="Arial"/>
          <w:i/>
        </w:rPr>
        <w:t xml:space="preserve">“Dio non è Dio dei morti, ma dei viventi”. </w:t>
      </w:r>
    </w:p>
    <w:p w:rsidR="00FB3983" w:rsidRPr="00ED0CBE" w:rsidRDefault="00805A08" w:rsidP="00805A08">
      <w:pPr>
        <w:ind w:left="491"/>
        <w:jc w:val="both"/>
        <w:rPr>
          <w:rFonts w:ascii="Arial" w:hAnsi="Arial" w:cs="Arial"/>
        </w:rPr>
      </w:pPr>
      <w:r w:rsidRPr="00ED0CBE">
        <w:rPr>
          <w:rFonts w:ascii="Arial" w:hAnsi="Arial" w:cs="Arial"/>
        </w:rPr>
        <w:t xml:space="preserve">Poiché il Signore dei morti è vivo, i morti non sono più morti, ma vivi; e regna in loro la vita proprio perché vivano, senza temere più la morte, come “Cristo, risuscitato dai morti, non muore più” (Rm 6,9). </w:t>
      </w:r>
    </w:p>
    <w:p w:rsidR="00FB3983" w:rsidRPr="00EA4450" w:rsidRDefault="00805A08" w:rsidP="00EA4450">
      <w:pPr>
        <w:ind w:left="1416"/>
        <w:jc w:val="both"/>
        <w:rPr>
          <w:rFonts w:ascii="Arial" w:hAnsi="Arial" w:cs="Arial"/>
          <w:b/>
        </w:rPr>
      </w:pPr>
      <w:r w:rsidRPr="00EA4450">
        <w:rPr>
          <w:rFonts w:ascii="Arial" w:hAnsi="Arial" w:cs="Arial"/>
          <w:b/>
        </w:rPr>
        <w:t>Così</w:t>
      </w:r>
      <w:r w:rsidR="00FB3983" w:rsidRPr="00EA4450">
        <w:rPr>
          <w:rFonts w:ascii="Arial" w:hAnsi="Arial" w:cs="Arial"/>
          <w:b/>
        </w:rPr>
        <w:t>,</w:t>
      </w:r>
      <w:r w:rsidRPr="00EA4450">
        <w:rPr>
          <w:rFonts w:ascii="Arial" w:hAnsi="Arial" w:cs="Arial"/>
          <w:b/>
        </w:rPr>
        <w:t xml:space="preserve"> risuscitati e liberati non vedr</w:t>
      </w:r>
      <w:r w:rsidR="00EA4450" w:rsidRPr="00EA4450">
        <w:rPr>
          <w:rFonts w:ascii="Arial" w:hAnsi="Arial" w:cs="Arial"/>
          <w:b/>
        </w:rPr>
        <w:t>emo</w:t>
      </w:r>
      <w:r w:rsidRPr="00EA4450">
        <w:rPr>
          <w:rFonts w:ascii="Arial" w:hAnsi="Arial" w:cs="Arial"/>
          <w:b/>
        </w:rPr>
        <w:t xml:space="preserve"> più la morte, ma parteciperanno alla risurrezione di Cristo, come Cristo fu partecipe della loro morte. </w:t>
      </w:r>
    </w:p>
    <w:p w:rsidR="00541683" w:rsidRDefault="00541683" w:rsidP="00B97590">
      <w:pPr>
        <w:jc w:val="both"/>
        <w:rPr>
          <w:rFonts w:ascii="Arial" w:hAnsi="Arial" w:cs="Arial"/>
          <w:b/>
        </w:rPr>
      </w:pPr>
    </w:p>
    <w:p w:rsidR="00CB3BFB" w:rsidRPr="00ED0CBE" w:rsidRDefault="00CB3BFB" w:rsidP="00B97590">
      <w:pPr>
        <w:jc w:val="both"/>
        <w:rPr>
          <w:rFonts w:ascii="Arial" w:hAnsi="Arial" w:cs="Arial"/>
          <w:b/>
        </w:rPr>
      </w:pPr>
    </w:p>
    <w:p w:rsidR="004F6961" w:rsidRPr="00ED0CBE" w:rsidRDefault="00EA4450" w:rsidP="00CC0109">
      <w:pPr>
        <w:pStyle w:val="Paragrafoelenco"/>
        <w:numPr>
          <w:ilvl w:val="0"/>
          <w:numId w:val="3"/>
        </w:numPr>
        <w:ind w:left="491" w:hanging="491"/>
        <w:jc w:val="both"/>
        <w:rPr>
          <w:rFonts w:ascii="Arial" w:hAnsi="Arial" w:cs="Arial"/>
          <w:b/>
        </w:rPr>
      </w:pPr>
      <w:r>
        <w:rPr>
          <w:rFonts w:ascii="Arial" w:hAnsi="Arial" w:cs="Arial"/>
          <w:b/>
        </w:rPr>
        <w:lastRenderedPageBreak/>
        <w:t>IL SIGNORE IDDIO ONNIPOTENTE</w:t>
      </w:r>
      <w:r w:rsidRPr="00ED0CBE">
        <w:rPr>
          <w:rFonts w:ascii="Arial" w:hAnsi="Arial" w:cs="Arial"/>
          <w:b/>
        </w:rPr>
        <w:t xml:space="preserve"> </w:t>
      </w:r>
      <w:r>
        <w:rPr>
          <w:rFonts w:ascii="Arial" w:hAnsi="Arial" w:cs="Arial"/>
          <w:b/>
        </w:rPr>
        <w:t xml:space="preserve">- </w:t>
      </w:r>
      <w:r w:rsidRPr="00ED0CBE">
        <w:rPr>
          <w:rFonts w:ascii="Arial" w:hAnsi="Arial" w:cs="Arial"/>
          <w:b/>
        </w:rPr>
        <w:t>AP</w:t>
      </w:r>
      <w:r>
        <w:rPr>
          <w:rFonts w:ascii="Arial" w:hAnsi="Arial" w:cs="Arial"/>
          <w:b/>
        </w:rPr>
        <w:t>OCALISSE</w:t>
      </w:r>
      <w:r w:rsidRPr="00ED0CBE">
        <w:rPr>
          <w:rFonts w:ascii="Arial" w:hAnsi="Arial" w:cs="Arial"/>
          <w:b/>
        </w:rPr>
        <w:t xml:space="preserve"> 15.3</w:t>
      </w:r>
    </w:p>
    <w:p w:rsidR="004F6961" w:rsidRPr="00ED0CBE" w:rsidRDefault="00541683" w:rsidP="00541683">
      <w:pPr>
        <w:pStyle w:val="Paragrafoelenco"/>
        <w:ind w:left="491"/>
        <w:jc w:val="both"/>
        <w:rPr>
          <w:rFonts w:ascii="Arial" w:hAnsi="Arial" w:cs="Arial"/>
        </w:rPr>
      </w:pPr>
      <w:r w:rsidRPr="00ED0CBE">
        <w:rPr>
          <w:rFonts w:ascii="Arial" w:hAnsi="Arial" w:cs="Arial"/>
        </w:rPr>
        <w:t>Vedi precedenti.</w:t>
      </w:r>
    </w:p>
    <w:p w:rsidR="004514F3" w:rsidRPr="00ED0CBE" w:rsidRDefault="004514F3" w:rsidP="00A357A7">
      <w:pPr>
        <w:pStyle w:val="Paragrafoelenco"/>
        <w:ind w:left="1416"/>
        <w:jc w:val="both"/>
        <w:rPr>
          <w:rFonts w:ascii="Arial" w:hAnsi="Arial" w:cs="Arial"/>
          <w:i/>
        </w:rPr>
      </w:pPr>
      <w:r w:rsidRPr="00ED0CBE">
        <w:rPr>
          <w:rFonts w:ascii="Arial" w:hAnsi="Arial" w:cs="Arial"/>
          <w:i/>
        </w:rPr>
        <w:t>E cantavano il cantico di Mosè, servitore di Dio, e il cantico dell'Agnello.</w:t>
      </w:r>
    </w:p>
    <w:p w:rsidR="00A357A7" w:rsidRPr="00ED0CBE" w:rsidRDefault="0020280D" w:rsidP="004514F3">
      <w:pPr>
        <w:pStyle w:val="Paragrafoelenco"/>
        <w:ind w:left="491"/>
        <w:jc w:val="both"/>
        <w:rPr>
          <w:rFonts w:ascii="Arial" w:hAnsi="Arial" w:cs="Arial"/>
        </w:rPr>
      </w:pPr>
      <w:r>
        <w:rPr>
          <w:rFonts w:ascii="Arial" w:hAnsi="Arial" w:cs="Arial"/>
        </w:rPr>
        <w:t xml:space="preserve">e </w:t>
      </w:r>
      <w:r w:rsidR="004514F3" w:rsidRPr="00ED0CBE">
        <w:rPr>
          <w:rFonts w:ascii="Arial" w:hAnsi="Arial" w:cs="Arial"/>
        </w:rPr>
        <w:t xml:space="preserve">l quadro è profetico e mira a infondere nei fedeli la certezza ch'essi, uniti a Cristo e sotto la </w:t>
      </w:r>
      <w:r w:rsidR="00A357A7" w:rsidRPr="00ED0CBE">
        <w:rPr>
          <w:rFonts w:ascii="Arial" w:hAnsi="Arial" w:cs="Arial"/>
        </w:rPr>
        <w:t>S</w:t>
      </w:r>
      <w:r w:rsidR="004514F3" w:rsidRPr="00ED0CBE">
        <w:rPr>
          <w:rFonts w:ascii="Arial" w:hAnsi="Arial" w:cs="Arial"/>
        </w:rPr>
        <w:t>ua guida, vinceranno e potranno cantare nella felicità del cielo l'inno dell</w:t>
      </w:r>
      <w:r w:rsidR="00A357A7" w:rsidRPr="00ED0CBE">
        <w:rPr>
          <w:rFonts w:ascii="Arial" w:hAnsi="Arial" w:cs="Arial"/>
        </w:rPr>
        <w:t>a redenzione alla gloria di Dio: s</w:t>
      </w:r>
      <w:r w:rsidR="004514F3" w:rsidRPr="00ED0CBE">
        <w:rPr>
          <w:rFonts w:ascii="Arial" w:hAnsi="Arial" w:cs="Arial"/>
        </w:rPr>
        <w:t>i confr</w:t>
      </w:r>
      <w:r w:rsidR="00A357A7" w:rsidRPr="00ED0CBE">
        <w:rPr>
          <w:rFonts w:ascii="Arial" w:hAnsi="Arial" w:cs="Arial"/>
        </w:rPr>
        <w:t>ontino</w:t>
      </w:r>
      <w:r w:rsidR="004514F3" w:rsidRPr="00ED0CBE">
        <w:rPr>
          <w:rFonts w:ascii="Arial" w:hAnsi="Arial" w:cs="Arial"/>
        </w:rPr>
        <w:t xml:space="preserve"> i quadri di Ap 7:9-17; 11:15-19; 14:1-5. </w:t>
      </w:r>
    </w:p>
    <w:p w:rsidR="00A357A7" w:rsidRPr="00ED0CBE" w:rsidRDefault="004514F3" w:rsidP="005B6BC7">
      <w:pPr>
        <w:pStyle w:val="Paragrafoelenco"/>
        <w:numPr>
          <w:ilvl w:val="0"/>
          <w:numId w:val="315"/>
        </w:numPr>
        <w:jc w:val="both"/>
        <w:rPr>
          <w:rFonts w:ascii="Arial" w:hAnsi="Arial" w:cs="Arial"/>
        </w:rPr>
      </w:pPr>
      <w:r w:rsidRPr="00ED0CBE">
        <w:rPr>
          <w:rFonts w:ascii="Arial" w:hAnsi="Arial" w:cs="Arial"/>
        </w:rPr>
        <w:t xml:space="preserve">Il cantico di Mosè è quello che il Duce dell'antico popolo di Dio intonò sulle rive del Mar Rosso quando l'esercito del Faraone nemico fu sommerso dalle onde </w:t>
      </w:r>
      <w:r w:rsidR="00A357A7" w:rsidRPr="00ED0CBE">
        <w:rPr>
          <w:rFonts w:ascii="Arial" w:hAnsi="Arial" w:cs="Arial"/>
        </w:rPr>
        <w:t>(</w:t>
      </w:r>
      <w:r w:rsidRPr="00ED0CBE">
        <w:rPr>
          <w:rFonts w:ascii="Arial" w:hAnsi="Arial" w:cs="Arial"/>
        </w:rPr>
        <w:t>Es 15</w:t>
      </w:r>
      <w:r w:rsidR="00A357A7" w:rsidRPr="00ED0CBE">
        <w:rPr>
          <w:rFonts w:ascii="Arial" w:hAnsi="Arial" w:cs="Arial"/>
        </w:rPr>
        <w:t>)</w:t>
      </w:r>
      <w:r w:rsidRPr="00ED0CBE">
        <w:rPr>
          <w:rFonts w:ascii="Arial" w:hAnsi="Arial" w:cs="Arial"/>
        </w:rPr>
        <w:t xml:space="preserve">. </w:t>
      </w:r>
    </w:p>
    <w:p w:rsidR="004514F3" w:rsidRPr="00ED0CBE" w:rsidRDefault="004514F3" w:rsidP="005B6BC7">
      <w:pPr>
        <w:pStyle w:val="Paragrafoelenco"/>
        <w:numPr>
          <w:ilvl w:val="0"/>
          <w:numId w:val="315"/>
        </w:numPr>
        <w:jc w:val="both"/>
        <w:rPr>
          <w:rFonts w:ascii="Arial" w:hAnsi="Arial" w:cs="Arial"/>
        </w:rPr>
      </w:pPr>
      <w:r w:rsidRPr="00ED0CBE">
        <w:rPr>
          <w:rFonts w:ascii="Arial" w:hAnsi="Arial" w:cs="Arial"/>
        </w:rPr>
        <w:t xml:space="preserve">Il cantico dell'Agnello non è diverso dal primo poichè è sempre il cantico della redenzione, ma della redenzione non più esterna e </w:t>
      </w:r>
      <w:r w:rsidR="00A357A7" w:rsidRPr="00ED0CBE">
        <w:rPr>
          <w:rFonts w:ascii="Arial" w:hAnsi="Arial" w:cs="Arial"/>
        </w:rPr>
        <w:t>materiale</w:t>
      </w:r>
      <w:r w:rsidRPr="00ED0CBE">
        <w:rPr>
          <w:rFonts w:ascii="Arial" w:hAnsi="Arial" w:cs="Arial"/>
        </w:rPr>
        <w:t>, bensì spirituale e completa, eterna, sotto la guida non di un duce umano imperfetto, ma del Figliuol</w:t>
      </w:r>
      <w:r w:rsidR="00A357A7" w:rsidRPr="00ED0CBE">
        <w:rPr>
          <w:rFonts w:ascii="Arial" w:hAnsi="Arial" w:cs="Arial"/>
        </w:rPr>
        <w:t>o-</w:t>
      </w:r>
      <w:r w:rsidRPr="00ED0CBE">
        <w:rPr>
          <w:rFonts w:ascii="Arial" w:hAnsi="Arial" w:cs="Arial"/>
        </w:rPr>
        <w:t>dell'uomo</w:t>
      </w:r>
      <w:r w:rsidR="00A357A7" w:rsidRPr="00ED0CBE">
        <w:rPr>
          <w:rFonts w:ascii="Arial" w:hAnsi="Arial" w:cs="Arial"/>
        </w:rPr>
        <w:t>-Dio che, per redimere il S</w:t>
      </w:r>
      <w:r w:rsidRPr="00ED0CBE">
        <w:rPr>
          <w:rFonts w:ascii="Arial" w:hAnsi="Arial" w:cs="Arial"/>
        </w:rPr>
        <w:t xml:space="preserve">uo popolo, versò il proprio sangue e dal trono della gloria spiega la </w:t>
      </w:r>
      <w:r w:rsidR="00A357A7" w:rsidRPr="00ED0CBE">
        <w:rPr>
          <w:rFonts w:ascii="Arial" w:hAnsi="Arial" w:cs="Arial"/>
        </w:rPr>
        <w:t>S</w:t>
      </w:r>
      <w:r w:rsidRPr="00ED0CBE">
        <w:rPr>
          <w:rFonts w:ascii="Arial" w:hAnsi="Arial" w:cs="Arial"/>
        </w:rPr>
        <w:t xml:space="preserve">ua potenza per condurre i </w:t>
      </w:r>
      <w:r w:rsidR="00A357A7" w:rsidRPr="00ED0CBE">
        <w:rPr>
          <w:rFonts w:ascii="Arial" w:hAnsi="Arial" w:cs="Arial"/>
        </w:rPr>
        <w:t>S</w:t>
      </w:r>
      <w:r w:rsidRPr="00ED0CBE">
        <w:rPr>
          <w:rFonts w:ascii="Arial" w:hAnsi="Arial" w:cs="Arial"/>
        </w:rPr>
        <w:t>uoi alla finale vittoria sugli ultimi e più tremendi nemici.</w:t>
      </w:r>
    </w:p>
    <w:p w:rsidR="004514F3" w:rsidRPr="00ED0CBE" w:rsidRDefault="004514F3" w:rsidP="00A357A7">
      <w:pPr>
        <w:pStyle w:val="Paragrafoelenco"/>
        <w:ind w:left="1416"/>
        <w:jc w:val="both"/>
        <w:rPr>
          <w:rFonts w:ascii="Arial" w:hAnsi="Arial" w:cs="Arial"/>
          <w:i/>
        </w:rPr>
      </w:pPr>
      <w:r w:rsidRPr="00ED0CBE">
        <w:rPr>
          <w:rFonts w:ascii="Arial" w:hAnsi="Arial" w:cs="Arial"/>
          <w:i/>
        </w:rPr>
        <w:t>dicendo Grandi e maravigliose sono le tue opere, o Signore Iddio onnipotente;</w:t>
      </w:r>
    </w:p>
    <w:p w:rsidR="00A357A7" w:rsidRPr="00ED0CBE" w:rsidRDefault="004514F3" w:rsidP="004514F3">
      <w:pPr>
        <w:pStyle w:val="Paragrafoelenco"/>
        <w:ind w:left="491"/>
        <w:jc w:val="both"/>
        <w:rPr>
          <w:rFonts w:ascii="Arial" w:hAnsi="Arial" w:cs="Arial"/>
        </w:rPr>
      </w:pPr>
      <w:r w:rsidRPr="00ED0CBE">
        <w:rPr>
          <w:rFonts w:ascii="Arial" w:hAnsi="Arial" w:cs="Arial"/>
        </w:rPr>
        <w:t>L'inno è intessuto d</w:t>
      </w:r>
      <w:r w:rsidR="00A357A7" w:rsidRPr="00ED0CBE">
        <w:rPr>
          <w:rFonts w:ascii="Arial" w:hAnsi="Arial" w:cs="Arial"/>
        </w:rPr>
        <w:t xml:space="preserve">i </w:t>
      </w:r>
      <w:r w:rsidRPr="00ED0CBE">
        <w:rPr>
          <w:rFonts w:ascii="Arial" w:hAnsi="Arial" w:cs="Arial"/>
        </w:rPr>
        <w:t>espressioni tolte dai Salmi e dai profeti</w:t>
      </w:r>
      <w:r w:rsidR="00A357A7" w:rsidRPr="00ED0CBE">
        <w:rPr>
          <w:rFonts w:ascii="Arial" w:hAnsi="Arial" w:cs="Arial"/>
        </w:rPr>
        <w:t>,</w:t>
      </w:r>
      <w:r w:rsidRPr="00ED0CBE">
        <w:rPr>
          <w:rFonts w:ascii="Arial" w:hAnsi="Arial" w:cs="Arial"/>
        </w:rPr>
        <w:t xml:space="preserve"> ma quel che sorprende è l'assenza di allusioni alla tribolazione da cui sono usciti vittoriosi quelli che lo cantano. </w:t>
      </w:r>
    </w:p>
    <w:p w:rsidR="004514F3" w:rsidRPr="00ED0CBE" w:rsidRDefault="004514F3" w:rsidP="004514F3">
      <w:pPr>
        <w:pStyle w:val="Paragrafoelenco"/>
        <w:ind w:left="491"/>
        <w:jc w:val="both"/>
        <w:rPr>
          <w:rFonts w:ascii="Arial" w:hAnsi="Arial" w:cs="Arial"/>
        </w:rPr>
      </w:pPr>
      <w:r w:rsidRPr="00ED0CBE">
        <w:rPr>
          <w:rFonts w:ascii="Arial" w:hAnsi="Arial" w:cs="Arial"/>
        </w:rPr>
        <w:t xml:space="preserve">Essi sono assorti nella contemplazione delle perfezioni di Dio quali sono apparse nel governo morale del mondo durante il periodo </w:t>
      </w:r>
      <w:r w:rsidR="00EC1695">
        <w:rPr>
          <w:rFonts w:ascii="Arial" w:hAnsi="Arial" w:cs="Arial"/>
        </w:rPr>
        <w:t>gterribile</w:t>
      </w:r>
      <w:r w:rsidRPr="00ED0CBE">
        <w:rPr>
          <w:rFonts w:ascii="Arial" w:hAnsi="Arial" w:cs="Arial"/>
        </w:rPr>
        <w:t xml:space="preserve"> da loro attraversato e ne salutano con gioia i risultati benefici per l'estensione del regno di Cristo</w:t>
      </w:r>
      <w:r w:rsidR="00A357A7" w:rsidRPr="00ED0CBE">
        <w:rPr>
          <w:rFonts w:ascii="Arial" w:hAnsi="Arial" w:cs="Arial"/>
        </w:rPr>
        <w:t>:</w:t>
      </w:r>
      <w:r w:rsidRPr="00ED0CBE">
        <w:rPr>
          <w:rFonts w:ascii="Arial" w:hAnsi="Arial" w:cs="Arial"/>
        </w:rPr>
        <w:t xml:space="preserve"> </w:t>
      </w:r>
      <w:r w:rsidR="00A357A7" w:rsidRPr="00ED0CBE">
        <w:rPr>
          <w:rFonts w:ascii="Arial" w:hAnsi="Arial" w:cs="Arial"/>
        </w:rPr>
        <w:t>l</w:t>
      </w:r>
      <w:r w:rsidRPr="00ED0CBE">
        <w:rPr>
          <w:rFonts w:ascii="Arial" w:hAnsi="Arial" w:cs="Arial"/>
        </w:rPr>
        <w:t>e opere di Dio sono quelle di cui parleranno Ap 16 e seg</w:t>
      </w:r>
      <w:r w:rsidR="00A357A7" w:rsidRPr="00ED0CBE">
        <w:rPr>
          <w:rFonts w:ascii="Arial" w:hAnsi="Arial" w:cs="Arial"/>
        </w:rPr>
        <w:t>uenti</w:t>
      </w:r>
      <w:r w:rsidRPr="00ED0CBE">
        <w:rPr>
          <w:rFonts w:ascii="Arial" w:hAnsi="Arial" w:cs="Arial"/>
        </w:rPr>
        <w:t xml:space="preserve"> e che i redenti vedono già compiute, nel quadro profetico.</w:t>
      </w:r>
    </w:p>
    <w:p w:rsidR="004514F3" w:rsidRPr="00ED0CBE" w:rsidRDefault="004514F3" w:rsidP="00A357A7">
      <w:pPr>
        <w:pStyle w:val="Paragrafoelenco"/>
        <w:ind w:left="2124"/>
        <w:jc w:val="both"/>
        <w:rPr>
          <w:rFonts w:ascii="Arial" w:hAnsi="Arial" w:cs="Arial"/>
          <w:i/>
        </w:rPr>
      </w:pPr>
      <w:r w:rsidRPr="00ED0CBE">
        <w:rPr>
          <w:rFonts w:ascii="Arial" w:hAnsi="Arial" w:cs="Arial"/>
          <w:i/>
        </w:rPr>
        <w:t>giuste e veraci sono le tue vie, o Re delle nazioni.</w:t>
      </w:r>
      <w:r w:rsidR="00EC1695" w:rsidRPr="00EC1695">
        <w:rPr>
          <w:rFonts w:ascii="Arial" w:hAnsi="Arial" w:cs="Arial"/>
        </w:rPr>
        <w:t xml:space="preserve"> </w:t>
      </w:r>
      <w:r w:rsidR="00EC1695" w:rsidRPr="00ED0CBE">
        <w:rPr>
          <w:rFonts w:ascii="Arial" w:hAnsi="Arial" w:cs="Arial"/>
        </w:rPr>
        <w:t>Cfr Ger 10:7</w:t>
      </w:r>
    </w:p>
    <w:p w:rsidR="004514F3" w:rsidRPr="00EC1695" w:rsidRDefault="004514F3" w:rsidP="004514F3">
      <w:pPr>
        <w:pStyle w:val="Paragrafoelenco"/>
        <w:ind w:left="491"/>
        <w:jc w:val="both"/>
        <w:rPr>
          <w:rFonts w:ascii="Arial" w:hAnsi="Arial" w:cs="Arial"/>
          <w:spacing w:val="-4"/>
        </w:rPr>
      </w:pPr>
      <w:r w:rsidRPr="00EC1695">
        <w:rPr>
          <w:rFonts w:ascii="Arial" w:hAnsi="Arial" w:cs="Arial"/>
          <w:spacing w:val="-4"/>
        </w:rPr>
        <w:t>Nonostante la rivolta</w:t>
      </w:r>
      <w:r w:rsidR="00A357A7" w:rsidRPr="00EC1695">
        <w:rPr>
          <w:rFonts w:ascii="Arial" w:hAnsi="Arial" w:cs="Arial"/>
          <w:spacing w:val="-4"/>
        </w:rPr>
        <w:t xml:space="preserve"> delle nazioni del mondo</w:t>
      </w:r>
      <w:r w:rsidRPr="00EC1695">
        <w:rPr>
          <w:rFonts w:ascii="Arial" w:hAnsi="Arial" w:cs="Arial"/>
          <w:spacing w:val="-4"/>
        </w:rPr>
        <w:t xml:space="preserve">, Dio resta il vero re e giudice </w:t>
      </w:r>
      <w:r w:rsidR="00EC1695" w:rsidRPr="00EC1695">
        <w:rPr>
          <w:rFonts w:ascii="Arial" w:hAnsi="Arial" w:cs="Arial"/>
          <w:spacing w:val="-4"/>
        </w:rPr>
        <w:t>di</w:t>
      </w:r>
      <w:r w:rsidRPr="00EC1695">
        <w:rPr>
          <w:rFonts w:ascii="Arial" w:hAnsi="Arial" w:cs="Arial"/>
          <w:spacing w:val="-4"/>
        </w:rPr>
        <w:t xml:space="preserve"> </w:t>
      </w:r>
      <w:r w:rsidR="00EC1695" w:rsidRPr="00EC1695">
        <w:rPr>
          <w:rFonts w:ascii="Arial" w:hAnsi="Arial" w:cs="Arial"/>
          <w:spacing w:val="-4"/>
        </w:rPr>
        <w:t xml:space="preserve">tutte le </w:t>
      </w:r>
      <w:r w:rsidRPr="00EC1695">
        <w:rPr>
          <w:rFonts w:ascii="Arial" w:hAnsi="Arial" w:cs="Arial"/>
          <w:spacing w:val="-4"/>
        </w:rPr>
        <w:t>nazioni</w:t>
      </w:r>
      <w:r w:rsidR="00EC1695" w:rsidRPr="00EC1695">
        <w:rPr>
          <w:rFonts w:ascii="Arial" w:hAnsi="Arial" w:cs="Arial"/>
          <w:spacing w:val="-4"/>
        </w:rPr>
        <w:t>: l</w:t>
      </w:r>
      <w:r w:rsidR="00A357A7" w:rsidRPr="00EC1695">
        <w:rPr>
          <w:rFonts w:ascii="Arial" w:hAnsi="Arial" w:cs="Arial"/>
          <w:spacing w:val="-4"/>
        </w:rPr>
        <w:t>a S</w:t>
      </w:r>
      <w:r w:rsidRPr="00EC1695">
        <w:rPr>
          <w:rFonts w:ascii="Arial" w:hAnsi="Arial" w:cs="Arial"/>
          <w:spacing w:val="-4"/>
        </w:rPr>
        <w:t>ua condotta severa verso quelle che han</w:t>
      </w:r>
      <w:r w:rsidR="00EC1695" w:rsidRPr="00EC1695">
        <w:rPr>
          <w:rFonts w:ascii="Arial" w:hAnsi="Arial" w:cs="Arial"/>
          <w:spacing w:val="-4"/>
        </w:rPr>
        <w:t>no</w:t>
      </w:r>
      <w:r w:rsidRPr="00EC1695">
        <w:rPr>
          <w:rFonts w:ascii="Arial" w:hAnsi="Arial" w:cs="Arial"/>
          <w:spacing w:val="-4"/>
        </w:rPr>
        <w:t xml:space="preserve"> seguito l'anticristo è conforme a giustizia e a verità.</w:t>
      </w:r>
    </w:p>
    <w:p w:rsidR="004514F3" w:rsidRPr="00ED0CBE" w:rsidRDefault="00A357A7" w:rsidP="00541683">
      <w:pPr>
        <w:pStyle w:val="Paragrafoelenco"/>
        <w:ind w:left="491"/>
        <w:jc w:val="both"/>
        <w:rPr>
          <w:rFonts w:ascii="Arial" w:hAnsi="Arial" w:cs="Arial"/>
        </w:rPr>
      </w:pPr>
      <w:r w:rsidRPr="00ED0CBE">
        <w:rPr>
          <w:rFonts w:ascii="Arial" w:hAnsi="Arial" w:cs="Arial"/>
        </w:rPr>
        <w:t>Gesù è l’Unico vero Re delle nazioni, su tutte le nazioni</w:t>
      </w:r>
      <w:r w:rsidR="00EC1695">
        <w:rPr>
          <w:rFonts w:ascii="Arial" w:hAnsi="Arial" w:cs="Arial"/>
        </w:rPr>
        <w:t>.</w:t>
      </w:r>
    </w:p>
    <w:p w:rsidR="00541683" w:rsidRPr="00ED0CBE" w:rsidRDefault="00541683" w:rsidP="00B97590">
      <w:pPr>
        <w:pStyle w:val="Paragrafoelenco"/>
        <w:jc w:val="both"/>
        <w:rPr>
          <w:rFonts w:ascii="Arial" w:hAnsi="Arial" w:cs="Arial"/>
          <w:b/>
        </w:rPr>
      </w:pPr>
    </w:p>
    <w:p w:rsidR="004F6961" w:rsidRPr="00ED0CBE" w:rsidRDefault="00EC1695" w:rsidP="00CC0109">
      <w:pPr>
        <w:pStyle w:val="Paragrafoelenco"/>
        <w:numPr>
          <w:ilvl w:val="0"/>
          <w:numId w:val="3"/>
        </w:numPr>
        <w:ind w:left="491" w:hanging="491"/>
        <w:jc w:val="both"/>
        <w:rPr>
          <w:rFonts w:ascii="Arial" w:hAnsi="Arial" w:cs="Arial"/>
          <w:b/>
        </w:rPr>
      </w:pPr>
      <w:r w:rsidRPr="00ED0CBE">
        <w:rPr>
          <w:rFonts w:ascii="Arial" w:hAnsi="Arial" w:cs="Arial"/>
          <w:b/>
        </w:rPr>
        <w:t>IL SIGNORE GESÙ</w:t>
      </w:r>
      <w:r w:rsidR="003E5E74">
        <w:rPr>
          <w:rFonts w:ascii="Arial" w:hAnsi="Arial" w:cs="Arial"/>
          <w:b/>
        </w:rPr>
        <w:t xml:space="preserve"> -</w:t>
      </w:r>
      <w:r w:rsidRPr="00ED0CBE">
        <w:rPr>
          <w:rFonts w:ascii="Arial" w:hAnsi="Arial" w:cs="Arial"/>
          <w:b/>
        </w:rPr>
        <w:t xml:space="preserve"> AT</w:t>
      </w:r>
      <w:r>
        <w:rPr>
          <w:rFonts w:ascii="Arial" w:hAnsi="Arial" w:cs="Arial"/>
          <w:b/>
        </w:rPr>
        <w:t>TI</w:t>
      </w:r>
      <w:r w:rsidRPr="00ED0CBE">
        <w:rPr>
          <w:rFonts w:ascii="Arial" w:hAnsi="Arial" w:cs="Arial"/>
          <w:b/>
        </w:rPr>
        <w:t xml:space="preserve"> 7.59; 8.16</w:t>
      </w:r>
    </w:p>
    <w:p w:rsidR="004F6961" w:rsidRPr="00ED0CBE" w:rsidRDefault="00541683" w:rsidP="00541683">
      <w:pPr>
        <w:pStyle w:val="Paragrafoelenco"/>
        <w:ind w:left="491"/>
        <w:jc w:val="both"/>
        <w:rPr>
          <w:rFonts w:ascii="Arial" w:hAnsi="Arial" w:cs="Arial"/>
        </w:rPr>
      </w:pPr>
      <w:r w:rsidRPr="00ED0CBE">
        <w:rPr>
          <w:rFonts w:ascii="Arial" w:hAnsi="Arial" w:cs="Arial"/>
        </w:rPr>
        <w:t>Vedi precedenti</w:t>
      </w:r>
      <w:r w:rsidR="004514F3" w:rsidRPr="00ED0CBE">
        <w:rPr>
          <w:rFonts w:ascii="Arial" w:hAnsi="Arial" w:cs="Arial"/>
        </w:rPr>
        <w:t xml:space="preserve"> e segenti</w:t>
      </w:r>
      <w:r w:rsidRPr="00ED0CBE">
        <w:rPr>
          <w:rFonts w:ascii="Arial" w:hAnsi="Arial" w:cs="Arial"/>
        </w:rPr>
        <w:t>.</w:t>
      </w:r>
    </w:p>
    <w:p w:rsidR="004514F3" w:rsidRPr="00ED0CBE" w:rsidRDefault="00A357A7" w:rsidP="00A357A7">
      <w:pPr>
        <w:pStyle w:val="Paragrafoelenco"/>
        <w:ind w:left="2124"/>
        <w:jc w:val="both"/>
        <w:rPr>
          <w:rFonts w:ascii="Arial" w:hAnsi="Arial" w:cs="Arial"/>
          <w:i/>
        </w:rPr>
      </w:pPr>
      <w:r w:rsidRPr="00ED0CBE">
        <w:rPr>
          <w:rFonts w:ascii="Arial" w:hAnsi="Arial" w:cs="Arial"/>
          <w:i/>
        </w:rPr>
        <w:t>Gesù é il Signore</w:t>
      </w:r>
    </w:p>
    <w:p w:rsidR="004514F3" w:rsidRPr="00ED0CBE" w:rsidRDefault="004514F3" w:rsidP="004514F3">
      <w:pPr>
        <w:pStyle w:val="Paragrafoelenco"/>
        <w:ind w:left="491"/>
        <w:jc w:val="both"/>
        <w:rPr>
          <w:rFonts w:ascii="Arial" w:hAnsi="Arial" w:cs="Arial"/>
        </w:rPr>
      </w:pPr>
      <w:r w:rsidRPr="00ED0CBE">
        <w:rPr>
          <w:rFonts w:ascii="Arial" w:hAnsi="Arial" w:cs="Arial"/>
        </w:rPr>
        <w:t>Il titolo ha diverse sfumature:</w:t>
      </w:r>
    </w:p>
    <w:p w:rsidR="004514F3" w:rsidRPr="00ED0CBE" w:rsidRDefault="004514F3" w:rsidP="005B6BC7">
      <w:pPr>
        <w:pStyle w:val="Paragrafoelenco"/>
        <w:numPr>
          <w:ilvl w:val="0"/>
          <w:numId w:val="316"/>
        </w:numPr>
        <w:jc w:val="both"/>
        <w:rPr>
          <w:rFonts w:ascii="Arial" w:hAnsi="Arial" w:cs="Arial"/>
        </w:rPr>
      </w:pPr>
      <w:r w:rsidRPr="00ED0CBE">
        <w:rPr>
          <w:rFonts w:ascii="Arial" w:hAnsi="Arial" w:cs="Arial"/>
        </w:rPr>
        <w:t>Significa che Gesù è uguale al Padre.</w:t>
      </w:r>
    </w:p>
    <w:p w:rsidR="004514F3" w:rsidRPr="00ED0CBE" w:rsidRDefault="004514F3" w:rsidP="005B6BC7">
      <w:pPr>
        <w:pStyle w:val="Paragrafoelenco"/>
        <w:numPr>
          <w:ilvl w:val="0"/>
          <w:numId w:val="316"/>
        </w:numPr>
        <w:jc w:val="both"/>
        <w:rPr>
          <w:rFonts w:ascii="Arial" w:hAnsi="Arial" w:cs="Arial"/>
        </w:rPr>
      </w:pPr>
      <w:r w:rsidRPr="00ED0CBE">
        <w:rPr>
          <w:rFonts w:ascii="Arial" w:hAnsi="Arial" w:cs="Arial"/>
        </w:rPr>
        <w:t xml:space="preserve">Che </w:t>
      </w:r>
      <w:r w:rsidR="00EC1695">
        <w:rPr>
          <w:rFonts w:ascii="Arial" w:hAnsi="Arial" w:cs="Arial"/>
        </w:rPr>
        <w:t>Gesù</w:t>
      </w:r>
      <w:r w:rsidRPr="00ED0CBE">
        <w:rPr>
          <w:rFonts w:ascii="Arial" w:hAnsi="Arial" w:cs="Arial"/>
        </w:rPr>
        <w:t xml:space="preserve"> è il capo di tutta la creazione.</w:t>
      </w:r>
    </w:p>
    <w:p w:rsidR="004514F3" w:rsidRPr="00ED0CBE" w:rsidRDefault="004514F3" w:rsidP="005B6BC7">
      <w:pPr>
        <w:pStyle w:val="Paragrafoelenco"/>
        <w:numPr>
          <w:ilvl w:val="0"/>
          <w:numId w:val="316"/>
        </w:numPr>
        <w:jc w:val="both"/>
        <w:rPr>
          <w:rFonts w:ascii="Arial" w:hAnsi="Arial" w:cs="Arial"/>
        </w:rPr>
      </w:pPr>
      <w:r w:rsidRPr="00ED0CBE">
        <w:rPr>
          <w:rFonts w:ascii="Arial" w:hAnsi="Arial" w:cs="Arial"/>
        </w:rPr>
        <w:t>Che Gli è dovuta totale obbedienza.</w:t>
      </w:r>
    </w:p>
    <w:p w:rsidR="004514F3" w:rsidRPr="00ED0CBE" w:rsidRDefault="004514F3" w:rsidP="004514F3">
      <w:pPr>
        <w:pStyle w:val="Paragrafoelenco"/>
        <w:ind w:left="491"/>
        <w:jc w:val="both"/>
        <w:rPr>
          <w:rFonts w:ascii="Arial" w:hAnsi="Arial" w:cs="Arial"/>
        </w:rPr>
      </w:pPr>
      <w:r w:rsidRPr="00ED0CBE">
        <w:rPr>
          <w:rFonts w:ascii="Arial" w:hAnsi="Arial" w:cs="Arial"/>
        </w:rPr>
        <w:t>Chiamare Gesù: "S</w:t>
      </w:r>
      <w:r w:rsidR="00A357A7" w:rsidRPr="00ED0CBE">
        <w:rPr>
          <w:rFonts w:ascii="Arial" w:hAnsi="Arial" w:cs="Arial"/>
        </w:rPr>
        <w:t>ignore</w:t>
      </w:r>
      <w:r w:rsidRPr="00ED0CBE">
        <w:rPr>
          <w:rFonts w:ascii="Arial" w:hAnsi="Arial" w:cs="Arial"/>
        </w:rPr>
        <w:t>" implica diverse convinzioni personali, quali ad esempio:</w:t>
      </w:r>
    </w:p>
    <w:p w:rsidR="004514F3" w:rsidRPr="00ED0CBE" w:rsidRDefault="004514F3" w:rsidP="005B6BC7">
      <w:pPr>
        <w:pStyle w:val="Paragrafoelenco"/>
        <w:numPr>
          <w:ilvl w:val="0"/>
          <w:numId w:val="317"/>
        </w:numPr>
        <w:jc w:val="both"/>
        <w:rPr>
          <w:rFonts w:ascii="Arial" w:hAnsi="Arial" w:cs="Arial"/>
        </w:rPr>
      </w:pPr>
      <w:r w:rsidRPr="00ED0CBE">
        <w:rPr>
          <w:rFonts w:ascii="Arial" w:hAnsi="Arial" w:cs="Arial"/>
        </w:rPr>
        <w:t>Il Suo amorevole interesse verso tutti i popoli.</w:t>
      </w:r>
    </w:p>
    <w:p w:rsidR="004514F3" w:rsidRPr="00ED0CBE" w:rsidRDefault="004514F3" w:rsidP="005B6BC7">
      <w:pPr>
        <w:pStyle w:val="Paragrafoelenco"/>
        <w:numPr>
          <w:ilvl w:val="0"/>
          <w:numId w:val="317"/>
        </w:numPr>
        <w:jc w:val="both"/>
        <w:rPr>
          <w:rFonts w:ascii="Arial" w:hAnsi="Arial" w:cs="Arial"/>
        </w:rPr>
      </w:pPr>
      <w:r w:rsidRPr="00ED0CBE">
        <w:rPr>
          <w:rFonts w:ascii="Arial" w:hAnsi="Arial" w:cs="Arial"/>
        </w:rPr>
        <w:t>Il controllo completo che Egli ha su tutti gli avvenimenti della storia.</w:t>
      </w:r>
    </w:p>
    <w:p w:rsidR="004514F3" w:rsidRPr="00ED0CBE" w:rsidRDefault="004514F3" w:rsidP="005B6BC7">
      <w:pPr>
        <w:pStyle w:val="Paragrafoelenco"/>
        <w:numPr>
          <w:ilvl w:val="0"/>
          <w:numId w:val="317"/>
        </w:numPr>
        <w:jc w:val="both"/>
        <w:rPr>
          <w:rFonts w:ascii="Arial" w:hAnsi="Arial" w:cs="Arial"/>
        </w:rPr>
      </w:pPr>
      <w:r w:rsidRPr="00ED0CBE">
        <w:rPr>
          <w:rFonts w:ascii="Arial" w:hAnsi="Arial" w:cs="Arial"/>
        </w:rPr>
        <w:t xml:space="preserve">L'unione totale del </w:t>
      </w:r>
      <w:r w:rsidR="00EC1695">
        <w:rPr>
          <w:rFonts w:ascii="Arial" w:hAnsi="Arial" w:cs="Arial"/>
        </w:rPr>
        <w:t>C</w:t>
      </w:r>
      <w:r w:rsidRPr="00ED0CBE">
        <w:rPr>
          <w:rFonts w:ascii="Arial" w:hAnsi="Arial" w:cs="Arial"/>
        </w:rPr>
        <w:t>ristiano con Lui.</w:t>
      </w:r>
    </w:p>
    <w:p w:rsidR="004514F3" w:rsidRPr="00ED0CBE" w:rsidRDefault="004514F3" w:rsidP="005B6BC7">
      <w:pPr>
        <w:pStyle w:val="Paragrafoelenco"/>
        <w:numPr>
          <w:ilvl w:val="0"/>
          <w:numId w:val="318"/>
        </w:numPr>
        <w:jc w:val="both"/>
        <w:rPr>
          <w:rFonts w:ascii="Arial" w:hAnsi="Arial" w:cs="Arial"/>
        </w:rPr>
      </w:pPr>
      <w:r w:rsidRPr="00ED0CBE">
        <w:rPr>
          <w:rFonts w:ascii="Arial" w:hAnsi="Arial" w:cs="Arial"/>
        </w:rPr>
        <w:t xml:space="preserve">Gli </w:t>
      </w:r>
      <w:r w:rsidR="00A357A7" w:rsidRPr="00ED0CBE">
        <w:rPr>
          <w:rFonts w:ascii="Arial" w:hAnsi="Arial" w:cs="Arial"/>
        </w:rPr>
        <w:t>scrittori</w:t>
      </w:r>
      <w:r w:rsidRPr="00ED0CBE">
        <w:rPr>
          <w:rFonts w:ascii="Arial" w:hAnsi="Arial" w:cs="Arial"/>
        </w:rPr>
        <w:t xml:space="preserve"> del</w:t>
      </w:r>
      <w:r w:rsidR="00A357A7" w:rsidRPr="00ED0CBE">
        <w:rPr>
          <w:rFonts w:ascii="Arial" w:hAnsi="Arial" w:cs="Arial"/>
        </w:rPr>
        <w:t>l’Antico</w:t>
      </w:r>
      <w:r w:rsidRPr="00ED0CBE">
        <w:rPr>
          <w:rFonts w:ascii="Arial" w:hAnsi="Arial" w:cs="Arial"/>
        </w:rPr>
        <w:t xml:space="preserve"> Testamento l'hanno usata come epiteto divino che si riferisce al Signore di ogni cosa creata</w:t>
      </w:r>
      <w:r w:rsidR="00A357A7" w:rsidRPr="00ED0CBE">
        <w:rPr>
          <w:rFonts w:ascii="Arial" w:hAnsi="Arial" w:cs="Arial"/>
        </w:rPr>
        <w:t>: Dio.</w:t>
      </w:r>
      <w:r w:rsidRPr="00ED0CBE">
        <w:rPr>
          <w:rFonts w:ascii="Arial" w:hAnsi="Arial" w:cs="Arial"/>
        </w:rPr>
        <w:t xml:space="preserve"> (cf</w:t>
      </w:r>
      <w:r w:rsidR="00A357A7" w:rsidRPr="00ED0CBE">
        <w:rPr>
          <w:rFonts w:ascii="Arial" w:hAnsi="Arial" w:cs="Arial"/>
        </w:rPr>
        <w:t>r</w:t>
      </w:r>
      <w:r w:rsidRPr="00ED0CBE">
        <w:rPr>
          <w:rFonts w:ascii="Arial" w:hAnsi="Arial" w:cs="Arial"/>
        </w:rPr>
        <w:t xml:space="preserve"> Is 1,24; Sal 117,1; Gs 3,11).</w:t>
      </w:r>
    </w:p>
    <w:p w:rsidR="003E5E74" w:rsidRPr="003E5E74" w:rsidRDefault="004514F3" w:rsidP="003E5E74">
      <w:pPr>
        <w:pStyle w:val="Paragrafoelenco"/>
        <w:ind w:left="1416"/>
        <w:jc w:val="both"/>
        <w:rPr>
          <w:rFonts w:ascii="Arial" w:hAnsi="Arial" w:cs="Arial"/>
          <w:b/>
        </w:rPr>
      </w:pPr>
      <w:r w:rsidRPr="00ED0CBE">
        <w:rPr>
          <w:rFonts w:ascii="Arial" w:hAnsi="Arial" w:cs="Arial"/>
        </w:rPr>
        <w:t>Nel Nuovo Testamento va fatta una distinzione tra il suo impiego prima e dopo la risurrezione</w:t>
      </w:r>
      <w:r w:rsidR="003E5E74">
        <w:rPr>
          <w:rFonts w:ascii="Arial" w:hAnsi="Arial" w:cs="Arial"/>
        </w:rPr>
        <w:t>:</w:t>
      </w:r>
      <w:r w:rsidRPr="00ED0CBE">
        <w:rPr>
          <w:rFonts w:ascii="Arial" w:hAnsi="Arial" w:cs="Arial"/>
        </w:rPr>
        <w:t xml:space="preserve"> </w:t>
      </w:r>
      <w:r w:rsidR="003E5E74">
        <w:rPr>
          <w:rFonts w:ascii="Arial" w:hAnsi="Arial" w:cs="Arial"/>
          <w:b/>
        </w:rPr>
        <w:t xml:space="preserve">solo dopo </w:t>
      </w:r>
      <w:r w:rsidR="003E5E74" w:rsidRPr="003E5E74">
        <w:rPr>
          <w:rFonts w:ascii="Arial" w:hAnsi="Arial" w:cs="Arial"/>
          <w:b/>
        </w:rPr>
        <w:t>la risurrezione</w:t>
      </w:r>
      <w:r w:rsidR="003E5E74">
        <w:rPr>
          <w:rFonts w:ascii="Arial" w:hAnsi="Arial" w:cs="Arial"/>
          <w:b/>
        </w:rPr>
        <w:t xml:space="preserve"> </w:t>
      </w:r>
      <w:r w:rsidR="003E5E74" w:rsidRPr="003E5E74">
        <w:rPr>
          <w:rFonts w:ascii="Arial" w:hAnsi="Arial" w:cs="Arial"/>
          <w:b/>
        </w:rPr>
        <w:t>Gesù ha ricevuto il titolo di Signore nella pienezza del suo significato, cioè allo stesso modo del Padre e come fonte di salvezza per tutti gli uomini.</w:t>
      </w:r>
    </w:p>
    <w:p w:rsidR="004514F3" w:rsidRPr="00ED0CBE" w:rsidRDefault="003E5E74" w:rsidP="005B6BC7">
      <w:pPr>
        <w:pStyle w:val="Paragrafoelenco"/>
        <w:numPr>
          <w:ilvl w:val="0"/>
          <w:numId w:val="318"/>
        </w:numPr>
        <w:jc w:val="both"/>
        <w:rPr>
          <w:rFonts w:ascii="Arial" w:hAnsi="Arial" w:cs="Arial"/>
        </w:rPr>
      </w:pPr>
      <w:r>
        <w:rPr>
          <w:rFonts w:ascii="Arial" w:hAnsi="Arial" w:cs="Arial"/>
        </w:rPr>
        <w:t>Infatti, prima della risurrezione, i</w:t>
      </w:r>
      <w:r w:rsidR="004514F3" w:rsidRPr="00ED0CBE">
        <w:rPr>
          <w:rFonts w:ascii="Arial" w:hAnsi="Arial" w:cs="Arial"/>
        </w:rPr>
        <w:t>n molti racconti evangelici ci si rivolge a Gesù come al "Signore" senza che quelli che usano il titolo comprendano appieno ciò che esso intende e include.</w:t>
      </w:r>
    </w:p>
    <w:p w:rsidR="004514F3" w:rsidRPr="00ED0CBE" w:rsidRDefault="004514F3" w:rsidP="004514F3">
      <w:pPr>
        <w:pStyle w:val="Paragrafoelenco"/>
        <w:ind w:left="491"/>
        <w:jc w:val="both"/>
        <w:rPr>
          <w:rFonts w:ascii="Arial" w:hAnsi="Arial" w:cs="Arial"/>
        </w:rPr>
      </w:pPr>
      <w:r w:rsidRPr="00ED0CBE">
        <w:rPr>
          <w:rFonts w:ascii="Arial" w:hAnsi="Arial" w:cs="Arial"/>
        </w:rPr>
        <w:t>Il Vangelo di Giovanni ha il suo vertice nell'aperta proclamazione di Tommaso: "Mio Signore e mio Dio!" (20,28).</w:t>
      </w:r>
    </w:p>
    <w:p w:rsidR="006D00A0" w:rsidRPr="00ED0CBE" w:rsidRDefault="004514F3" w:rsidP="004514F3">
      <w:pPr>
        <w:pStyle w:val="Paragrafoelenco"/>
        <w:ind w:left="491"/>
        <w:jc w:val="both"/>
        <w:rPr>
          <w:rFonts w:ascii="Arial" w:hAnsi="Arial" w:cs="Arial"/>
        </w:rPr>
      </w:pPr>
      <w:r w:rsidRPr="00ED0CBE">
        <w:rPr>
          <w:rFonts w:ascii="Arial" w:hAnsi="Arial" w:cs="Arial"/>
        </w:rPr>
        <w:t xml:space="preserve">Paolo riassume l'intera teologia della Signoria di Gesù basandola sulla Sua eguaglianza col Padre e sulla risurrezione: </w:t>
      </w:r>
    </w:p>
    <w:p w:rsidR="006D00A0" w:rsidRPr="00ED0CBE" w:rsidRDefault="004514F3" w:rsidP="005B6BC7">
      <w:pPr>
        <w:pStyle w:val="Paragrafoelenco"/>
        <w:numPr>
          <w:ilvl w:val="0"/>
          <w:numId w:val="319"/>
        </w:numPr>
        <w:ind w:left="1571"/>
        <w:jc w:val="both"/>
        <w:rPr>
          <w:rFonts w:ascii="Arial" w:hAnsi="Arial" w:cs="Arial"/>
          <w:i/>
        </w:rPr>
      </w:pPr>
      <w:r w:rsidRPr="00ED0CBE">
        <w:rPr>
          <w:rFonts w:ascii="Arial" w:hAnsi="Arial" w:cs="Arial"/>
          <w:i/>
        </w:rPr>
        <w:t xml:space="preserve">"Gesù Cristo, ... pur essendo di natura divina, non considerò un tesoro geloso la Sua uguaglianza con Dio" (Fil 2,6); e </w:t>
      </w:r>
    </w:p>
    <w:p w:rsidR="006D00A0" w:rsidRPr="00ED0CBE" w:rsidRDefault="004514F3" w:rsidP="005B6BC7">
      <w:pPr>
        <w:pStyle w:val="Paragrafoelenco"/>
        <w:numPr>
          <w:ilvl w:val="0"/>
          <w:numId w:val="319"/>
        </w:numPr>
        <w:ind w:left="1571"/>
        <w:jc w:val="both"/>
        <w:rPr>
          <w:rFonts w:ascii="Arial" w:hAnsi="Arial" w:cs="Arial"/>
        </w:rPr>
      </w:pPr>
      <w:r w:rsidRPr="00ED0CBE">
        <w:rPr>
          <w:rFonts w:ascii="Arial" w:hAnsi="Arial" w:cs="Arial"/>
          <w:i/>
        </w:rPr>
        <w:t xml:space="preserve">"per questo (la Sua obbedienza fino alla morte) Dio l'ha esaltato e gli ha dato un nome che è al di sopra di ogni altro nome; perché nel nome di Gesù ogni ginocchio si pieghi nei cieli, sulla terra e </w:t>
      </w:r>
    </w:p>
    <w:p w:rsidR="006D00A0" w:rsidRPr="00ED0CBE" w:rsidRDefault="004514F3" w:rsidP="004514F3">
      <w:pPr>
        <w:pStyle w:val="Paragrafoelenco"/>
        <w:ind w:left="491"/>
        <w:jc w:val="both"/>
        <w:rPr>
          <w:rFonts w:ascii="Arial" w:hAnsi="Arial" w:cs="Arial"/>
        </w:rPr>
      </w:pPr>
      <w:r w:rsidRPr="00ED0CBE">
        <w:rPr>
          <w:rFonts w:ascii="Arial" w:hAnsi="Arial" w:cs="Arial"/>
        </w:rPr>
        <w:t xml:space="preserve">Pietro conclude così il suo discorso di Pentecoste: </w:t>
      </w:r>
    </w:p>
    <w:p w:rsidR="004514F3" w:rsidRPr="00ED0CBE" w:rsidRDefault="004514F3" w:rsidP="006D00A0">
      <w:pPr>
        <w:pStyle w:val="Paragrafoelenco"/>
        <w:ind w:left="1416"/>
        <w:jc w:val="both"/>
        <w:rPr>
          <w:rFonts w:ascii="Arial" w:hAnsi="Arial" w:cs="Arial"/>
          <w:i/>
        </w:rPr>
      </w:pPr>
      <w:r w:rsidRPr="00ED0CBE">
        <w:rPr>
          <w:rFonts w:ascii="Arial" w:hAnsi="Arial" w:cs="Arial"/>
          <w:i/>
        </w:rPr>
        <w:lastRenderedPageBreak/>
        <w:t>"Sappia dunque con certezza tutta la casa (il popolo) di Israele che Dio ha costituito Signore e Cristo quel Gesù che voi avete crocifisso!" (At 2,36).</w:t>
      </w:r>
    </w:p>
    <w:p w:rsidR="004514F3" w:rsidRPr="003E5E74" w:rsidRDefault="004514F3" w:rsidP="005B6BC7">
      <w:pPr>
        <w:pStyle w:val="Paragrafoelenco"/>
        <w:numPr>
          <w:ilvl w:val="0"/>
          <w:numId w:val="320"/>
        </w:numPr>
        <w:jc w:val="both"/>
        <w:rPr>
          <w:rFonts w:ascii="Arial" w:hAnsi="Arial" w:cs="Arial"/>
          <w:i/>
        </w:rPr>
      </w:pPr>
      <w:r w:rsidRPr="00ED0CBE">
        <w:rPr>
          <w:rFonts w:ascii="Arial" w:hAnsi="Arial" w:cs="Arial"/>
        </w:rPr>
        <w:t xml:space="preserve">Egli è oggetto di predicazione: </w:t>
      </w:r>
      <w:r w:rsidRPr="003E5E74">
        <w:rPr>
          <w:rFonts w:ascii="Arial" w:hAnsi="Arial" w:cs="Arial"/>
          <w:i/>
        </w:rPr>
        <w:t>"Noi infatti non predichiamo noi stessi, ma Cristo Gesù Signore" (2 Cor 4,5).</w:t>
      </w:r>
    </w:p>
    <w:p w:rsidR="004514F3" w:rsidRPr="003E5E74" w:rsidRDefault="004514F3" w:rsidP="005B6BC7">
      <w:pPr>
        <w:pStyle w:val="Paragrafoelenco"/>
        <w:numPr>
          <w:ilvl w:val="0"/>
          <w:numId w:val="320"/>
        </w:numPr>
        <w:jc w:val="both"/>
        <w:rPr>
          <w:rFonts w:ascii="Arial" w:hAnsi="Arial" w:cs="Arial"/>
          <w:i/>
        </w:rPr>
      </w:pPr>
      <w:r w:rsidRPr="00ED0CBE">
        <w:rPr>
          <w:rFonts w:ascii="Arial" w:hAnsi="Arial" w:cs="Arial"/>
        </w:rPr>
        <w:t xml:space="preserve">Egli è lo scopo del servizio cristiano: </w:t>
      </w:r>
      <w:r w:rsidRPr="003E5E74">
        <w:rPr>
          <w:rFonts w:ascii="Arial" w:hAnsi="Arial" w:cs="Arial"/>
          <w:i/>
        </w:rPr>
        <w:t>"Servite il Signore" (Rm 12,11).</w:t>
      </w:r>
    </w:p>
    <w:p w:rsidR="004514F3" w:rsidRPr="00ED0CBE" w:rsidRDefault="004514F3" w:rsidP="005B6BC7">
      <w:pPr>
        <w:pStyle w:val="Paragrafoelenco"/>
        <w:numPr>
          <w:ilvl w:val="0"/>
          <w:numId w:val="320"/>
        </w:numPr>
        <w:jc w:val="both"/>
        <w:rPr>
          <w:rFonts w:ascii="Arial" w:hAnsi="Arial" w:cs="Arial"/>
        </w:rPr>
      </w:pPr>
      <w:r w:rsidRPr="00ED0CBE">
        <w:rPr>
          <w:rFonts w:ascii="Arial" w:hAnsi="Arial" w:cs="Arial"/>
        </w:rPr>
        <w:t xml:space="preserve">Gli è dovuta obbedienza: </w:t>
      </w:r>
      <w:r w:rsidRPr="003E5E74">
        <w:rPr>
          <w:rFonts w:ascii="Arial" w:hAnsi="Arial" w:cs="Arial"/>
          <w:i/>
        </w:rPr>
        <w:t>"Ciascuno secondo che il Signore gli ha concesso" faceva solo ciò che il Signore gli aveva assegnato" (cf</w:t>
      </w:r>
      <w:r w:rsidR="003E5E74">
        <w:rPr>
          <w:rFonts w:ascii="Arial" w:hAnsi="Arial" w:cs="Arial"/>
          <w:i/>
        </w:rPr>
        <w:t>r</w:t>
      </w:r>
      <w:r w:rsidRPr="003E5E74">
        <w:rPr>
          <w:rFonts w:ascii="Arial" w:hAnsi="Arial" w:cs="Arial"/>
          <w:i/>
        </w:rPr>
        <w:t xml:space="preserve"> 1Cor 3,5).</w:t>
      </w:r>
    </w:p>
    <w:p w:rsidR="004514F3" w:rsidRPr="003E5E74" w:rsidRDefault="004514F3" w:rsidP="005B6BC7">
      <w:pPr>
        <w:pStyle w:val="Paragrafoelenco"/>
        <w:numPr>
          <w:ilvl w:val="0"/>
          <w:numId w:val="320"/>
        </w:numPr>
        <w:jc w:val="both"/>
        <w:rPr>
          <w:rFonts w:ascii="Arial" w:hAnsi="Arial" w:cs="Arial"/>
          <w:i/>
        </w:rPr>
      </w:pPr>
      <w:r w:rsidRPr="00ED0CBE">
        <w:rPr>
          <w:rFonts w:ascii="Arial" w:hAnsi="Arial" w:cs="Arial"/>
        </w:rPr>
        <w:t xml:space="preserve">Egli concede autorità: </w:t>
      </w:r>
      <w:r w:rsidRPr="003E5E74">
        <w:rPr>
          <w:rFonts w:ascii="Arial" w:hAnsi="Arial" w:cs="Arial"/>
          <w:i/>
        </w:rPr>
        <w:t>"la nostra autorità, che il Signore ci ha dato..." (2Cor 10,8).</w:t>
      </w:r>
    </w:p>
    <w:p w:rsidR="004514F3" w:rsidRPr="003E5E74" w:rsidRDefault="004514F3" w:rsidP="005B6BC7">
      <w:pPr>
        <w:pStyle w:val="Paragrafoelenco"/>
        <w:numPr>
          <w:ilvl w:val="0"/>
          <w:numId w:val="320"/>
        </w:numPr>
        <w:jc w:val="both"/>
        <w:rPr>
          <w:rFonts w:ascii="Arial" w:hAnsi="Arial" w:cs="Arial"/>
          <w:i/>
        </w:rPr>
      </w:pPr>
      <w:r w:rsidRPr="00ED0CBE">
        <w:rPr>
          <w:rFonts w:ascii="Arial" w:hAnsi="Arial" w:cs="Arial"/>
        </w:rPr>
        <w:t xml:space="preserve">I cristiani Gli appartengono totalmente: </w:t>
      </w:r>
      <w:r w:rsidRPr="003E5E74">
        <w:rPr>
          <w:rFonts w:ascii="Arial" w:hAnsi="Arial" w:cs="Arial"/>
          <w:i/>
        </w:rPr>
        <w:t>"Perché se noi viviamo, viviamo per il Signore; se noi moriamo, moriamo per il Signore. Sia che viviamo, sia che moriamo, siamo dunque del Signore" (Rm 14,8).</w:t>
      </w:r>
    </w:p>
    <w:p w:rsidR="004514F3" w:rsidRPr="003E5E74" w:rsidRDefault="004514F3" w:rsidP="005B6BC7">
      <w:pPr>
        <w:pStyle w:val="Paragrafoelenco"/>
        <w:numPr>
          <w:ilvl w:val="0"/>
          <w:numId w:val="320"/>
        </w:numPr>
        <w:jc w:val="both"/>
        <w:rPr>
          <w:rFonts w:ascii="Arial" w:hAnsi="Arial" w:cs="Arial"/>
          <w:i/>
        </w:rPr>
      </w:pPr>
      <w:r w:rsidRPr="00ED0CBE">
        <w:rPr>
          <w:rFonts w:ascii="Arial" w:hAnsi="Arial" w:cs="Arial"/>
        </w:rPr>
        <w:t xml:space="preserve">Egli è il Signore di tutti gli uomini: </w:t>
      </w:r>
      <w:r w:rsidRPr="003E5E74">
        <w:rPr>
          <w:rFonts w:ascii="Arial" w:hAnsi="Arial" w:cs="Arial"/>
          <w:i/>
        </w:rPr>
        <w:t>"Poiché non c'è distinzione tra Giudeo o Greco, dato che Lui stesso è il Signore di tutti" (Rm 10,12).</w:t>
      </w:r>
    </w:p>
    <w:p w:rsidR="004514F3" w:rsidRPr="00ED0CBE" w:rsidRDefault="004514F3" w:rsidP="005B6BC7">
      <w:pPr>
        <w:pStyle w:val="Paragrafoelenco"/>
        <w:numPr>
          <w:ilvl w:val="0"/>
          <w:numId w:val="320"/>
        </w:numPr>
        <w:jc w:val="both"/>
        <w:rPr>
          <w:rFonts w:ascii="Arial" w:hAnsi="Arial" w:cs="Arial"/>
        </w:rPr>
      </w:pPr>
      <w:r w:rsidRPr="00ED0CBE">
        <w:rPr>
          <w:rFonts w:ascii="Arial" w:hAnsi="Arial" w:cs="Arial"/>
        </w:rPr>
        <w:t xml:space="preserve">Egli giudicherà tutti gli uomini quando verrà nella gloria: </w:t>
      </w:r>
      <w:r w:rsidRPr="003E5E74">
        <w:rPr>
          <w:rFonts w:ascii="Arial" w:hAnsi="Arial" w:cs="Arial"/>
          <w:i/>
        </w:rPr>
        <w:t>"Il mio giudice è il Signore! Non vogliate perciò giudicare nulla prima del tempo, finche venga il Signore" (1 Cor 4, 4-5).</w:t>
      </w:r>
    </w:p>
    <w:p w:rsidR="004514F3" w:rsidRPr="00ED0CBE" w:rsidRDefault="003E5E74" w:rsidP="004514F3">
      <w:pPr>
        <w:pStyle w:val="Paragrafoelenco"/>
        <w:ind w:left="491"/>
        <w:jc w:val="both"/>
        <w:rPr>
          <w:rFonts w:ascii="Arial" w:hAnsi="Arial" w:cs="Arial"/>
        </w:rPr>
      </w:pPr>
      <w:r>
        <w:rPr>
          <w:rFonts w:ascii="Arial" w:hAnsi="Arial" w:cs="Arial"/>
        </w:rPr>
        <w:t>“</w:t>
      </w:r>
      <w:r w:rsidR="006D00A0" w:rsidRPr="00ED0CBE">
        <w:rPr>
          <w:rFonts w:ascii="Arial" w:hAnsi="Arial" w:cs="Arial"/>
        </w:rPr>
        <w:t>Gesù è IL Signore</w:t>
      </w:r>
      <w:r>
        <w:rPr>
          <w:rFonts w:ascii="Arial" w:hAnsi="Arial" w:cs="Arial"/>
        </w:rPr>
        <w:t>”</w:t>
      </w:r>
      <w:r w:rsidR="006D00A0" w:rsidRPr="00ED0CBE">
        <w:rPr>
          <w:rFonts w:ascii="Arial" w:hAnsi="Arial" w:cs="Arial"/>
        </w:rPr>
        <w:t xml:space="preserve"> indica precisamente che Egli è Dio, poiché c’è un Unico Dio e Signore!</w:t>
      </w:r>
    </w:p>
    <w:p w:rsidR="00541683" w:rsidRPr="00ED0CBE" w:rsidRDefault="004514F3" w:rsidP="006D00A0">
      <w:pPr>
        <w:pStyle w:val="Paragrafoelenco"/>
        <w:ind w:left="491"/>
        <w:jc w:val="both"/>
        <w:rPr>
          <w:rFonts w:ascii="Arial" w:hAnsi="Arial" w:cs="Arial"/>
          <w:b/>
        </w:rPr>
      </w:pPr>
      <w:r w:rsidRPr="00ED0CBE">
        <w:rPr>
          <w:rFonts w:ascii="Arial" w:hAnsi="Arial" w:cs="Arial"/>
        </w:rPr>
        <w:t xml:space="preserve"> </w:t>
      </w:r>
    </w:p>
    <w:p w:rsidR="004F6961" w:rsidRPr="00ED0CBE" w:rsidRDefault="003E5E74" w:rsidP="00CC0109">
      <w:pPr>
        <w:pStyle w:val="Paragrafoelenco"/>
        <w:numPr>
          <w:ilvl w:val="0"/>
          <w:numId w:val="3"/>
        </w:numPr>
        <w:ind w:left="491" w:hanging="491"/>
        <w:jc w:val="both"/>
        <w:rPr>
          <w:rFonts w:ascii="Arial" w:hAnsi="Arial" w:cs="Arial"/>
          <w:b/>
        </w:rPr>
      </w:pPr>
      <w:r w:rsidRPr="00ED0CBE">
        <w:rPr>
          <w:rFonts w:ascii="Arial" w:hAnsi="Arial" w:cs="Arial"/>
          <w:b/>
        </w:rPr>
        <w:t>IL SIGNORE GESÙ CRISTO</w:t>
      </w:r>
      <w:r>
        <w:rPr>
          <w:rFonts w:ascii="Arial" w:hAnsi="Arial" w:cs="Arial"/>
          <w:b/>
        </w:rPr>
        <w:t xml:space="preserve"> -</w:t>
      </w:r>
      <w:r w:rsidRPr="00ED0CBE">
        <w:rPr>
          <w:rFonts w:ascii="Arial" w:hAnsi="Arial" w:cs="Arial"/>
          <w:b/>
        </w:rPr>
        <w:t xml:space="preserve"> AT</w:t>
      </w:r>
      <w:r>
        <w:rPr>
          <w:rFonts w:ascii="Arial" w:hAnsi="Arial" w:cs="Arial"/>
          <w:b/>
        </w:rPr>
        <w:t>TI</w:t>
      </w:r>
      <w:r w:rsidRPr="00ED0CBE">
        <w:rPr>
          <w:rFonts w:ascii="Arial" w:hAnsi="Arial" w:cs="Arial"/>
          <w:b/>
        </w:rPr>
        <w:t xml:space="preserve"> 16.31; ROM 5.1; 1COR 8.6 </w:t>
      </w:r>
    </w:p>
    <w:p w:rsidR="00DB5FD2" w:rsidRPr="00ED0CBE" w:rsidRDefault="00541683" w:rsidP="00541683">
      <w:pPr>
        <w:ind w:left="491"/>
        <w:jc w:val="both"/>
        <w:rPr>
          <w:rFonts w:ascii="Arial" w:hAnsi="Arial" w:cs="Arial"/>
        </w:rPr>
      </w:pPr>
      <w:r w:rsidRPr="00ED0CBE">
        <w:rPr>
          <w:rFonts w:ascii="Arial" w:hAnsi="Arial" w:cs="Arial"/>
        </w:rPr>
        <w:t>Vedi precedenti.</w:t>
      </w:r>
    </w:p>
    <w:p w:rsidR="004514F3" w:rsidRPr="00ED0CBE" w:rsidRDefault="006D00A0" w:rsidP="006D00A0">
      <w:pPr>
        <w:ind w:left="1416"/>
        <w:jc w:val="both"/>
        <w:rPr>
          <w:rFonts w:ascii="Arial" w:hAnsi="Arial" w:cs="Arial"/>
          <w:i/>
        </w:rPr>
      </w:pPr>
      <w:r w:rsidRPr="00ED0CBE">
        <w:rPr>
          <w:rFonts w:ascii="Arial" w:hAnsi="Arial" w:cs="Arial"/>
          <w:i/>
        </w:rPr>
        <w:t>E</w:t>
      </w:r>
      <w:r w:rsidR="004514F3" w:rsidRPr="00ED0CBE">
        <w:rPr>
          <w:rFonts w:ascii="Arial" w:hAnsi="Arial" w:cs="Arial"/>
          <w:i/>
        </w:rPr>
        <w:t>siste un solo Dio, il Padre, dal quale [procedono] tutte le cose e per il quale noi [viviamo], ed un solo Signore, Gesù Cristo, per mezzo del quale [esistono] tutte le cose e per mezzo del quale noi [siamo].</w:t>
      </w:r>
    </w:p>
    <w:p w:rsidR="006D00A0" w:rsidRPr="00403BEA" w:rsidRDefault="004514F3" w:rsidP="004514F3">
      <w:pPr>
        <w:ind w:left="491"/>
        <w:jc w:val="both"/>
        <w:rPr>
          <w:rFonts w:ascii="Arial" w:hAnsi="Arial" w:cs="Arial"/>
          <w:b/>
          <w:spacing w:val="6"/>
        </w:rPr>
      </w:pPr>
      <w:r w:rsidRPr="003E5E74">
        <w:rPr>
          <w:rFonts w:ascii="Arial" w:hAnsi="Arial" w:cs="Arial"/>
          <w:spacing w:val="6"/>
        </w:rPr>
        <w:t xml:space="preserve">Alle creazioni della mente pagana ottenebrata (Cfr Rom 1), Paolo oppone le realtà abbracciate dalla </w:t>
      </w:r>
      <w:r w:rsidR="006D00A0" w:rsidRPr="003E5E74">
        <w:rPr>
          <w:rFonts w:ascii="Arial" w:hAnsi="Arial" w:cs="Arial"/>
          <w:spacing w:val="6"/>
        </w:rPr>
        <w:t xml:space="preserve">Fede </w:t>
      </w:r>
      <w:r w:rsidR="003E5E74" w:rsidRPr="003E5E74">
        <w:rPr>
          <w:rFonts w:ascii="Arial" w:hAnsi="Arial" w:cs="Arial"/>
          <w:spacing w:val="6"/>
        </w:rPr>
        <w:t>C</w:t>
      </w:r>
      <w:r w:rsidR="006D00A0" w:rsidRPr="003E5E74">
        <w:rPr>
          <w:rFonts w:ascii="Arial" w:hAnsi="Arial" w:cs="Arial"/>
          <w:spacing w:val="6"/>
        </w:rPr>
        <w:t xml:space="preserve">ristiana: </w:t>
      </w:r>
      <w:r w:rsidR="006D00A0" w:rsidRPr="00403BEA">
        <w:rPr>
          <w:rFonts w:ascii="Arial" w:hAnsi="Arial" w:cs="Arial"/>
          <w:b/>
          <w:spacing w:val="6"/>
        </w:rPr>
        <w:t>ai</w:t>
      </w:r>
      <w:r w:rsidRPr="00403BEA">
        <w:rPr>
          <w:rFonts w:ascii="Arial" w:hAnsi="Arial" w:cs="Arial"/>
          <w:b/>
          <w:spacing w:val="6"/>
        </w:rPr>
        <w:t xml:space="preserve"> molti dèi immaginari, contrappone l'</w:t>
      </w:r>
      <w:r w:rsidR="006D00A0" w:rsidRPr="00403BEA">
        <w:rPr>
          <w:rFonts w:ascii="Arial" w:hAnsi="Arial" w:cs="Arial"/>
          <w:b/>
          <w:spacing w:val="6"/>
        </w:rPr>
        <w:t>U</w:t>
      </w:r>
      <w:r w:rsidRPr="00403BEA">
        <w:rPr>
          <w:rFonts w:ascii="Arial" w:hAnsi="Arial" w:cs="Arial"/>
          <w:b/>
          <w:spacing w:val="6"/>
        </w:rPr>
        <w:t xml:space="preserve">nico </w:t>
      </w:r>
      <w:r w:rsidR="006D00A0" w:rsidRPr="00403BEA">
        <w:rPr>
          <w:rFonts w:ascii="Arial" w:hAnsi="Arial" w:cs="Arial"/>
          <w:b/>
          <w:spacing w:val="6"/>
        </w:rPr>
        <w:t>V</w:t>
      </w:r>
      <w:r w:rsidRPr="00403BEA">
        <w:rPr>
          <w:rFonts w:ascii="Arial" w:hAnsi="Arial" w:cs="Arial"/>
          <w:b/>
          <w:spacing w:val="6"/>
        </w:rPr>
        <w:t xml:space="preserve">ero Iddio che si è rivelato come il Dio perfetto in potenza, in sapienza, in giustizia, in santità, </w:t>
      </w:r>
      <w:r w:rsidR="003E5E74" w:rsidRPr="00403BEA">
        <w:rPr>
          <w:rFonts w:ascii="Arial" w:hAnsi="Arial" w:cs="Arial"/>
          <w:b/>
          <w:spacing w:val="6"/>
        </w:rPr>
        <w:t>soprattutto</w:t>
      </w:r>
      <w:r w:rsidRPr="00403BEA">
        <w:rPr>
          <w:rFonts w:ascii="Arial" w:hAnsi="Arial" w:cs="Arial"/>
          <w:b/>
          <w:spacing w:val="6"/>
        </w:rPr>
        <w:t xml:space="preserve"> nell'amore. </w:t>
      </w:r>
    </w:p>
    <w:p w:rsidR="006D00A0" w:rsidRPr="00403BEA" w:rsidRDefault="004514F3" w:rsidP="004514F3">
      <w:pPr>
        <w:ind w:left="491"/>
        <w:jc w:val="both"/>
        <w:rPr>
          <w:rFonts w:ascii="Arial" w:hAnsi="Arial" w:cs="Arial"/>
          <w:spacing w:val="-4"/>
        </w:rPr>
      </w:pPr>
      <w:r w:rsidRPr="00403BEA">
        <w:rPr>
          <w:rFonts w:ascii="Arial" w:hAnsi="Arial" w:cs="Arial"/>
          <w:spacing w:val="-4"/>
        </w:rPr>
        <w:t>Egli è il Padre per le relazioni eterne col Figlio</w:t>
      </w:r>
      <w:r w:rsidR="006D00A0" w:rsidRPr="00403BEA">
        <w:rPr>
          <w:rFonts w:ascii="Arial" w:hAnsi="Arial" w:cs="Arial"/>
          <w:spacing w:val="-4"/>
        </w:rPr>
        <w:t>lo-Dio-Parola</w:t>
      </w:r>
      <w:r w:rsidRPr="00403BEA">
        <w:rPr>
          <w:rFonts w:ascii="Arial" w:hAnsi="Arial" w:cs="Arial"/>
          <w:spacing w:val="-4"/>
        </w:rPr>
        <w:t xml:space="preserve"> e per le </w:t>
      </w:r>
      <w:r w:rsidR="006D00A0" w:rsidRPr="00403BEA">
        <w:rPr>
          <w:rFonts w:ascii="Arial" w:hAnsi="Arial" w:cs="Arial"/>
          <w:spacing w:val="-4"/>
        </w:rPr>
        <w:t>S</w:t>
      </w:r>
      <w:r w:rsidRPr="00403BEA">
        <w:rPr>
          <w:rFonts w:ascii="Arial" w:hAnsi="Arial" w:cs="Arial"/>
          <w:spacing w:val="-4"/>
        </w:rPr>
        <w:t xml:space="preserve">ue infinite compassioni verso le </w:t>
      </w:r>
      <w:r w:rsidR="006D00A0" w:rsidRPr="00403BEA">
        <w:rPr>
          <w:rFonts w:ascii="Arial" w:hAnsi="Arial" w:cs="Arial"/>
          <w:spacing w:val="-4"/>
        </w:rPr>
        <w:t>S</w:t>
      </w:r>
      <w:r w:rsidRPr="00403BEA">
        <w:rPr>
          <w:rFonts w:ascii="Arial" w:hAnsi="Arial" w:cs="Arial"/>
          <w:spacing w:val="-4"/>
        </w:rPr>
        <w:t>ue creature</w:t>
      </w:r>
      <w:r w:rsidR="006D00A0" w:rsidRPr="00403BEA">
        <w:rPr>
          <w:rFonts w:ascii="Arial" w:hAnsi="Arial" w:cs="Arial"/>
          <w:spacing w:val="-4"/>
        </w:rPr>
        <w:t>:</w:t>
      </w:r>
      <w:r w:rsidRPr="00403BEA">
        <w:rPr>
          <w:rFonts w:ascii="Arial" w:hAnsi="Arial" w:cs="Arial"/>
          <w:spacing w:val="-4"/>
        </w:rPr>
        <w:t xml:space="preserve"> Egli è la sorgente prima di ogni esistenza, poichè da </w:t>
      </w:r>
      <w:r w:rsidR="006D00A0" w:rsidRPr="00403BEA">
        <w:rPr>
          <w:rFonts w:ascii="Arial" w:hAnsi="Arial" w:cs="Arial"/>
          <w:spacing w:val="-4"/>
        </w:rPr>
        <w:t>L</w:t>
      </w:r>
      <w:r w:rsidRPr="00403BEA">
        <w:rPr>
          <w:rFonts w:ascii="Arial" w:hAnsi="Arial" w:cs="Arial"/>
          <w:spacing w:val="-4"/>
        </w:rPr>
        <w:t>ui sono procedute, per via non di emanazione</w:t>
      </w:r>
      <w:r w:rsidR="00403BEA" w:rsidRPr="00403BEA">
        <w:rPr>
          <w:rFonts w:ascii="Arial" w:hAnsi="Arial" w:cs="Arial"/>
          <w:spacing w:val="-4"/>
        </w:rPr>
        <w:t xml:space="preserve"> (come dicevano gli gnostici)</w:t>
      </w:r>
      <w:r w:rsidRPr="00403BEA">
        <w:rPr>
          <w:rFonts w:ascii="Arial" w:hAnsi="Arial" w:cs="Arial"/>
          <w:spacing w:val="-4"/>
        </w:rPr>
        <w:t xml:space="preserve"> ma di creazione, tutte le cose. </w:t>
      </w:r>
    </w:p>
    <w:p w:rsidR="006D00A0" w:rsidRPr="00ED0CBE" w:rsidRDefault="004514F3" w:rsidP="004514F3">
      <w:pPr>
        <w:ind w:left="491"/>
        <w:jc w:val="both"/>
        <w:rPr>
          <w:rFonts w:ascii="Arial" w:hAnsi="Arial" w:cs="Arial"/>
        </w:rPr>
      </w:pPr>
      <w:r w:rsidRPr="00ED0CBE">
        <w:rPr>
          <w:rFonts w:ascii="Arial" w:hAnsi="Arial" w:cs="Arial"/>
        </w:rPr>
        <w:t>Egli è altresì il fine ultimo delle creature</w:t>
      </w:r>
      <w:r w:rsidR="006D00A0" w:rsidRPr="00ED0CBE">
        <w:rPr>
          <w:rFonts w:ascii="Arial" w:hAnsi="Arial" w:cs="Arial"/>
        </w:rPr>
        <w:t>:</w:t>
      </w:r>
      <w:r w:rsidRPr="00ED0CBE">
        <w:rPr>
          <w:rFonts w:ascii="Arial" w:hAnsi="Arial" w:cs="Arial"/>
        </w:rPr>
        <w:t xml:space="preserve"> </w:t>
      </w:r>
      <w:r w:rsidR="006D00A0" w:rsidRPr="00403BEA">
        <w:rPr>
          <w:rFonts w:ascii="Arial" w:hAnsi="Arial" w:cs="Arial"/>
          <w:b/>
        </w:rPr>
        <w:t>n</w:t>
      </w:r>
      <w:r w:rsidRPr="00403BEA">
        <w:rPr>
          <w:rFonts w:ascii="Arial" w:hAnsi="Arial" w:cs="Arial"/>
          <w:b/>
        </w:rPr>
        <w:t>oi redenti</w:t>
      </w:r>
      <w:r w:rsidR="00403BEA" w:rsidRPr="00403BEA">
        <w:rPr>
          <w:rFonts w:ascii="Arial" w:hAnsi="Arial" w:cs="Arial"/>
          <w:b/>
        </w:rPr>
        <w:t xml:space="preserve"> </w:t>
      </w:r>
      <w:r w:rsidRPr="00403BEA">
        <w:rPr>
          <w:rFonts w:ascii="Arial" w:hAnsi="Arial" w:cs="Arial"/>
          <w:b/>
        </w:rPr>
        <w:t xml:space="preserve">«viviamo per </w:t>
      </w:r>
      <w:r w:rsidR="006D00A0" w:rsidRPr="00403BEA">
        <w:rPr>
          <w:rFonts w:ascii="Arial" w:hAnsi="Arial" w:cs="Arial"/>
          <w:b/>
        </w:rPr>
        <w:t>L</w:t>
      </w:r>
      <w:r w:rsidRPr="00403BEA">
        <w:rPr>
          <w:rFonts w:ascii="Arial" w:hAnsi="Arial" w:cs="Arial"/>
          <w:b/>
        </w:rPr>
        <w:t>ui»</w:t>
      </w:r>
      <w:r w:rsidR="00403BEA" w:rsidRPr="00403BEA">
        <w:rPr>
          <w:rFonts w:ascii="Arial" w:hAnsi="Arial" w:cs="Arial"/>
          <w:b/>
        </w:rPr>
        <w:t>,</w:t>
      </w:r>
      <w:r w:rsidRPr="00403BEA">
        <w:rPr>
          <w:rFonts w:ascii="Arial" w:hAnsi="Arial" w:cs="Arial"/>
          <w:b/>
        </w:rPr>
        <w:t xml:space="preserve"> cioè per servirlo, per glorificarlo, e per essere uniti a </w:t>
      </w:r>
      <w:r w:rsidR="006D00A0" w:rsidRPr="00403BEA">
        <w:rPr>
          <w:rFonts w:ascii="Arial" w:hAnsi="Arial" w:cs="Arial"/>
          <w:b/>
        </w:rPr>
        <w:t>L</w:t>
      </w:r>
      <w:r w:rsidRPr="00403BEA">
        <w:rPr>
          <w:rFonts w:ascii="Arial" w:hAnsi="Arial" w:cs="Arial"/>
          <w:b/>
        </w:rPr>
        <w:t>ui in una personale e santa comunione.</w:t>
      </w:r>
      <w:r w:rsidRPr="00ED0CBE">
        <w:rPr>
          <w:rFonts w:ascii="Arial" w:hAnsi="Arial" w:cs="Arial"/>
        </w:rPr>
        <w:t xml:space="preserve"> </w:t>
      </w:r>
    </w:p>
    <w:p w:rsidR="006D00A0" w:rsidRPr="00403BEA" w:rsidRDefault="004514F3" w:rsidP="00403BEA">
      <w:pPr>
        <w:ind w:left="1416"/>
        <w:jc w:val="both"/>
        <w:rPr>
          <w:rFonts w:ascii="Arial" w:hAnsi="Arial" w:cs="Arial"/>
          <w:b/>
        </w:rPr>
      </w:pPr>
      <w:r w:rsidRPr="00403BEA">
        <w:rPr>
          <w:rFonts w:ascii="Arial" w:hAnsi="Arial" w:cs="Arial"/>
          <w:b/>
        </w:rPr>
        <w:t>Ai molti «signori» della mitologia, Paolo oppone «l'</w:t>
      </w:r>
      <w:r w:rsidR="006D00A0" w:rsidRPr="00403BEA">
        <w:rPr>
          <w:rFonts w:ascii="Arial" w:hAnsi="Arial" w:cs="Arial"/>
          <w:b/>
        </w:rPr>
        <w:t>U</w:t>
      </w:r>
      <w:r w:rsidRPr="00403BEA">
        <w:rPr>
          <w:rFonts w:ascii="Arial" w:hAnsi="Arial" w:cs="Arial"/>
          <w:b/>
        </w:rPr>
        <w:t>nico Signore Gesù Cristo»</w:t>
      </w:r>
      <w:r w:rsidR="00403BEA">
        <w:rPr>
          <w:rFonts w:ascii="Arial" w:hAnsi="Arial" w:cs="Arial"/>
          <w:b/>
        </w:rPr>
        <w:t>: Un solo Padrone!</w:t>
      </w:r>
      <w:r w:rsidRPr="00403BEA">
        <w:rPr>
          <w:rFonts w:ascii="Arial" w:hAnsi="Arial" w:cs="Arial"/>
          <w:b/>
        </w:rPr>
        <w:t xml:space="preserve"> </w:t>
      </w:r>
    </w:p>
    <w:p w:rsidR="006D00A0" w:rsidRPr="00ED0CBE" w:rsidRDefault="004514F3" w:rsidP="004514F3">
      <w:pPr>
        <w:ind w:left="491"/>
        <w:jc w:val="both"/>
        <w:rPr>
          <w:rFonts w:ascii="Arial" w:hAnsi="Arial" w:cs="Arial"/>
        </w:rPr>
      </w:pPr>
      <w:r w:rsidRPr="00ED0CBE">
        <w:rPr>
          <w:rFonts w:ascii="Arial" w:hAnsi="Arial" w:cs="Arial"/>
        </w:rPr>
        <w:t>A lui ch'è il Figlio</w:t>
      </w:r>
      <w:r w:rsidR="006D00A0" w:rsidRPr="00ED0CBE">
        <w:rPr>
          <w:rFonts w:ascii="Arial" w:hAnsi="Arial" w:cs="Arial"/>
        </w:rPr>
        <w:t>lo</w:t>
      </w:r>
      <w:r w:rsidRPr="00ED0CBE">
        <w:rPr>
          <w:rFonts w:ascii="Arial" w:hAnsi="Arial" w:cs="Arial"/>
        </w:rPr>
        <w:t xml:space="preserve"> di Dio, </w:t>
      </w:r>
      <w:r w:rsidR="006D00A0" w:rsidRPr="00ED0CBE">
        <w:rPr>
          <w:rFonts w:ascii="Arial" w:hAnsi="Arial" w:cs="Arial"/>
        </w:rPr>
        <w:t xml:space="preserve">il Dio </w:t>
      </w:r>
      <w:r w:rsidRPr="00ED0CBE">
        <w:rPr>
          <w:rFonts w:ascii="Arial" w:hAnsi="Arial" w:cs="Arial"/>
        </w:rPr>
        <w:t>fattosi carne</w:t>
      </w:r>
      <w:r w:rsidR="00403BEA">
        <w:rPr>
          <w:rFonts w:ascii="Arial" w:hAnsi="Arial" w:cs="Arial"/>
        </w:rPr>
        <w:t>-Figliolo</w:t>
      </w:r>
      <w:r w:rsidRPr="00ED0CBE">
        <w:rPr>
          <w:rFonts w:ascii="Arial" w:hAnsi="Arial" w:cs="Arial"/>
        </w:rPr>
        <w:t xml:space="preserve"> </w:t>
      </w:r>
      <w:r w:rsidR="00403BEA">
        <w:rPr>
          <w:rFonts w:ascii="Arial" w:hAnsi="Arial" w:cs="Arial"/>
        </w:rPr>
        <w:t>(</w:t>
      </w:r>
      <w:r w:rsidRPr="00ED0CBE">
        <w:rPr>
          <w:rFonts w:ascii="Arial" w:hAnsi="Arial" w:cs="Arial"/>
        </w:rPr>
        <w:t>morto, risuscitato, ed esaltato alla destra del Padre</w:t>
      </w:r>
      <w:r w:rsidR="00403BEA">
        <w:rPr>
          <w:rFonts w:ascii="Arial" w:hAnsi="Arial" w:cs="Arial"/>
        </w:rPr>
        <w:t>),</w:t>
      </w:r>
      <w:r w:rsidRPr="00ED0CBE">
        <w:rPr>
          <w:rFonts w:ascii="Arial" w:hAnsi="Arial" w:cs="Arial"/>
        </w:rPr>
        <w:t xml:space="preserve"> è stata data «</w:t>
      </w:r>
      <w:r w:rsidRPr="00ED0CBE">
        <w:rPr>
          <w:rFonts w:ascii="Arial" w:hAnsi="Arial" w:cs="Arial"/>
          <w:i/>
        </w:rPr>
        <w:t>ogni potenza nel cielo e sulla terra</w:t>
      </w:r>
      <w:r w:rsidRPr="00ED0CBE">
        <w:rPr>
          <w:rFonts w:ascii="Arial" w:hAnsi="Arial" w:cs="Arial"/>
        </w:rPr>
        <w:t xml:space="preserve">» (Cfr Fil 2:9-11). </w:t>
      </w:r>
    </w:p>
    <w:p w:rsidR="006D00A0" w:rsidRPr="00ED0CBE" w:rsidRDefault="004514F3" w:rsidP="004514F3">
      <w:pPr>
        <w:ind w:left="491"/>
        <w:jc w:val="both"/>
        <w:rPr>
          <w:rFonts w:ascii="Arial" w:hAnsi="Arial" w:cs="Arial"/>
        </w:rPr>
      </w:pPr>
      <w:r w:rsidRPr="00ED0CBE">
        <w:rPr>
          <w:rFonts w:ascii="Arial" w:hAnsi="Arial" w:cs="Arial"/>
        </w:rPr>
        <w:t xml:space="preserve">Egli è l'Agente, il Mediatore divino dell'attività del Padre, l'Esecutore dei </w:t>
      </w:r>
      <w:r w:rsidR="006D00A0" w:rsidRPr="00ED0CBE">
        <w:rPr>
          <w:rFonts w:ascii="Arial" w:hAnsi="Arial" w:cs="Arial"/>
        </w:rPr>
        <w:t>S</w:t>
      </w:r>
      <w:r w:rsidRPr="00ED0CBE">
        <w:rPr>
          <w:rFonts w:ascii="Arial" w:hAnsi="Arial" w:cs="Arial"/>
        </w:rPr>
        <w:t>uoi disegni</w:t>
      </w:r>
      <w:r w:rsidR="00403BEA">
        <w:rPr>
          <w:rFonts w:ascii="Arial" w:hAnsi="Arial" w:cs="Arial"/>
        </w:rPr>
        <w:t>: p</w:t>
      </w:r>
      <w:r w:rsidRPr="00ED0CBE">
        <w:rPr>
          <w:rFonts w:ascii="Arial" w:hAnsi="Arial" w:cs="Arial"/>
        </w:rPr>
        <w:t xml:space="preserve">er mezzo di </w:t>
      </w:r>
      <w:r w:rsidR="006D00A0" w:rsidRPr="00ED0CBE">
        <w:rPr>
          <w:rFonts w:ascii="Arial" w:hAnsi="Arial" w:cs="Arial"/>
        </w:rPr>
        <w:t>L</w:t>
      </w:r>
      <w:r w:rsidRPr="00ED0CBE">
        <w:rPr>
          <w:rFonts w:ascii="Arial" w:hAnsi="Arial" w:cs="Arial"/>
        </w:rPr>
        <w:t xml:space="preserve">ui sono state create tutte le cose </w:t>
      </w:r>
      <w:r w:rsidR="006D00A0" w:rsidRPr="00ED0CBE">
        <w:rPr>
          <w:rFonts w:ascii="Arial" w:hAnsi="Arial" w:cs="Arial"/>
        </w:rPr>
        <w:t>(</w:t>
      </w:r>
      <w:r w:rsidRPr="00ED0CBE">
        <w:rPr>
          <w:rFonts w:ascii="Arial" w:hAnsi="Arial" w:cs="Arial"/>
        </w:rPr>
        <w:t>Giov 1:2; Col 1:16-18; Eb 1:2</w:t>
      </w:r>
      <w:r w:rsidR="006D00A0" w:rsidRPr="00ED0CBE">
        <w:rPr>
          <w:rFonts w:ascii="Arial" w:hAnsi="Arial" w:cs="Arial"/>
        </w:rPr>
        <w:t>)</w:t>
      </w:r>
      <w:r w:rsidRPr="00ED0CBE">
        <w:rPr>
          <w:rFonts w:ascii="Arial" w:hAnsi="Arial" w:cs="Arial"/>
        </w:rPr>
        <w:t>, il che implica ch</w:t>
      </w:r>
      <w:r w:rsidR="006D00A0" w:rsidRPr="00ED0CBE">
        <w:rPr>
          <w:rFonts w:ascii="Arial" w:hAnsi="Arial" w:cs="Arial"/>
        </w:rPr>
        <w:t>e E</w:t>
      </w:r>
      <w:r w:rsidRPr="00ED0CBE">
        <w:rPr>
          <w:rFonts w:ascii="Arial" w:hAnsi="Arial" w:cs="Arial"/>
        </w:rPr>
        <w:t xml:space="preserve">gli </w:t>
      </w:r>
      <w:r w:rsidRPr="00ED0CBE">
        <w:rPr>
          <w:rFonts w:ascii="Arial" w:hAnsi="Arial" w:cs="Arial"/>
          <w:i/>
        </w:rPr>
        <w:t>«è avanti ogni cosa».</w:t>
      </w:r>
      <w:r w:rsidRPr="00ED0CBE">
        <w:rPr>
          <w:rFonts w:ascii="Arial" w:hAnsi="Arial" w:cs="Arial"/>
        </w:rPr>
        <w:t xml:space="preserve"> </w:t>
      </w:r>
    </w:p>
    <w:p w:rsidR="006D00A0" w:rsidRPr="00ED0CBE" w:rsidRDefault="006D00A0" w:rsidP="005F5C19">
      <w:pPr>
        <w:ind w:left="2124"/>
        <w:jc w:val="both"/>
        <w:rPr>
          <w:rFonts w:ascii="Arial" w:hAnsi="Arial" w:cs="Arial"/>
        </w:rPr>
      </w:pPr>
      <w:r w:rsidRPr="00ED0CBE">
        <w:rPr>
          <w:rFonts w:ascii="Arial" w:hAnsi="Arial" w:cs="Arial"/>
          <w:i/>
        </w:rPr>
        <w:t>«per mezzo di L</w:t>
      </w:r>
      <w:r w:rsidR="004514F3" w:rsidRPr="00ED0CBE">
        <w:rPr>
          <w:rFonts w:ascii="Arial" w:hAnsi="Arial" w:cs="Arial"/>
          <w:i/>
        </w:rPr>
        <w:t>ui noi (</w:t>
      </w:r>
      <w:r w:rsidRPr="00ED0CBE">
        <w:rPr>
          <w:rFonts w:ascii="Arial" w:hAnsi="Arial" w:cs="Arial"/>
          <w:i/>
        </w:rPr>
        <w:t>C</w:t>
      </w:r>
      <w:r w:rsidR="004514F3" w:rsidRPr="00ED0CBE">
        <w:rPr>
          <w:rFonts w:ascii="Arial" w:hAnsi="Arial" w:cs="Arial"/>
          <w:i/>
        </w:rPr>
        <w:t>ristiani) siamo quel che siamo», riconciliati con Dio, adottati quali figli, partecipi dello Spirito.</w:t>
      </w:r>
      <w:r w:rsidR="004514F3" w:rsidRPr="00ED0CBE">
        <w:rPr>
          <w:rFonts w:ascii="Arial" w:hAnsi="Arial" w:cs="Arial"/>
        </w:rPr>
        <w:t xml:space="preserve"> </w:t>
      </w:r>
    </w:p>
    <w:p w:rsidR="004514F3" w:rsidRPr="00ED0CBE" w:rsidRDefault="006D00A0" w:rsidP="004514F3">
      <w:pPr>
        <w:ind w:left="491"/>
        <w:jc w:val="both"/>
        <w:rPr>
          <w:rFonts w:ascii="Arial" w:hAnsi="Arial" w:cs="Arial"/>
        </w:rPr>
      </w:pPr>
      <w:r w:rsidRPr="00ED0CBE">
        <w:rPr>
          <w:rFonts w:ascii="Arial" w:hAnsi="Arial" w:cs="Arial"/>
        </w:rPr>
        <w:t>Gloria all’Unico vero Signore, Gesù Cristo: per essere Egli L’unico Vero Dio e l’Unico vero re-padrone di tutto e su tutto.</w:t>
      </w:r>
    </w:p>
    <w:p w:rsidR="00541683" w:rsidRPr="00ED0CBE" w:rsidRDefault="00541683" w:rsidP="00B97590">
      <w:pPr>
        <w:jc w:val="both"/>
        <w:rPr>
          <w:rFonts w:ascii="Arial" w:hAnsi="Arial" w:cs="Arial"/>
          <w:b/>
        </w:rPr>
      </w:pPr>
    </w:p>
    <w:p w:rsidR="00673847" w:rsidRPr="00ED0CBE" w:rsidRDefault="005F5C19" w:rsidP="00CC0109">
      <w:pPr>
        <w:pStyle w:val="Paragrafoelenco"/>
        <w:numPr>
          <w:ilvl w:val="0"/>
          <w:numId w:val="3"/>
        </w:numPr>
        <w:ind w:left="491" w:hanging="491"/>
        <w:jc w:val="both"/>
        <w:rPr>
          <w:rFonts w:ascii="Arial" w:hAnsi="Arial" w:cs="Arial"/>
          <w:b/>
        </w:rPr>
      </w:pPr>
      <w:r w:rsidRPr="00ED0CBE">
        <w:rPr>
          <w:rFonts w:ascii="Arial" w:hAnsi="Arial" w:cs="Arial"/>
          <w:b/>
        </w:rPr>
        <w:t>IL SIGNORE NOSTRA GIUSTIZIA: GER</w:t>
      </w:r>
      <w:r>
        <w:rPr>
          <w:rFonts w:ascii="Arial" w:hAnsi="Arial" w:cs="Arial"/>
          <w:b/>
        </w:rPr>
        <w:t>EMIA</w:t>
      </w:r>
      <w:r w:rsidRPr="00ED0CBE">
        <w:rPr>
          <w:rFonts w:ascii="Arial" w:hAnsi="Arial" w:cs="Arial"/>
          <w:b/>
        </w:rPr>
        <w:t xml:space="preserve"> 33.16</w:t>
      </w:r>
    </w:p>
    <w:p w:rsidR="00DB5FD2" w:rsidRPr="00ED0CBE" w:rsidRDefault="00541683" w:rsidP="00541683">
      <w:pPr>
        <w:pStyle w:val="Paragrafoelenco"/>
        <w:ind w:left="491"/>
        <w:jc w:val="both"/>
        <w:rPr>
          <w:rFonts w:ascii="Arial" w:hAnsi="Arial" w:cs="Arial"/>
        </w:rPr>
      </w:pPr>
      <w:r w:rsidRPr="00ED0CBE">
        <w:rPr>
          <w:rFonts w:ascii="Arial" w:hAnsi="Arial" w:cs="Arial"/>
        </w:rPr>
        <w:t>Vedi precedenti.</w:t>
      </w:r>
    </w:p>
    <w:p w:rsidR="003F4B66" w:rsidRPr="00ED0CBE" w:rsidRDefault="00751F59" w:rsidP="00541683">
      <w:pPr>
        <w:pStyle w:val="Paragrafoelenco"/>
        <w:ind w:left="491"/>
        <w:jc w:val="both"/>
        <w:rPr>
          <w:rFonts w:ascii="Arial" w:hAnsi="Arial" w:cs="Arial"/>
        </w:rPr>
      </w:pPr>
      <w:r w:rsidRPr="00ED0CBE">
        <w:rPr>
          <w:rFonts w:ascii="Arial" w:hAnsi="Arial" w:cs="Arial"/>
        </w:rPr>
        <w:t>Viviamo in un mondo saturo di ingiustizia: del resto nessuno è giusto, tranne il Signore.</w:t>
      </w:r>
    </w:p>
    <w:p w:rsidR="00751F59" w:rsidRPr="00ED0CBE" w:rsidRDefault="00751F59" w:rsidP="00541683">
      <w:pPr>
        <w:pStyle w:val="Paragrafoelenco"/>
        <w:ind w:left="491"/>
        <w:jc w:val="both"/>
        <w:rPr>
          <w:rFonts w:ascii="Arial" w:hAnsi="Arial" w:cs="Arial"/>
        </w:rPr>
      </w:pPr>
      <w:r w:rsidRPr="00ED0CBE">
        <w:rPr>
          <w:rFonts w:ascii="Arial" w:hAnsi="Arial" w:cs="Arial"/>
        </w:rPr>
        <w:t>Come ha rimediato Dio all’ingiustizia dell’umanità?</w:t>
      </w:r>
    </w:p>
    <w:p w:rsidR="00751F59" w:rsidRPr="005F5C19" w:rsidRDefault="00751F59" w:rsidP="00541683">
      <w:pPr>
        <w:pStyle w:val="Paragrafoelenco"/>
        <w:ind w:left="491"/>
        <w:jc w:val="both"/>
        <w:rPr>
          <w:rFonts w:ascii="Arial" w:hAnsi="Arial" w:cs="Arial"/>
          <w:b/>
          <w:spacing w:val="6"/>
        </w:rPr>
      </w:pPr>
      <w:r w:rsidRPr="005F5C19">
        <w:rPr>
          <w:rFonts w:ascii="Arial" w:hAnsi="Arial" w:cs="Arial"/>
          <w:b/>
          <w:spacing w:val="6"/>
        </w:rPr>
        <w:t>E’ venuto qu</w:t>
      </w:r>
      <w:r w:rsidR="00FB3983" w:rsidRPr="005F5C19">
        <w:rPr>
          <w:rFonts w:ascii="Arial" w:hAnsi="Arial" w:cs="Arial"/>
          <w:b/>
          <w:spacing w:val="6"/>
        </w:rPr>
        <w:t>ì</w:t>
      </w:r>
      <w:r w:rsidRPr="005F5C19">
        <w:rPr>
          <w:rFonts w:ascii="Arial" w:hAnsi="Arial" w:cs="Arial"/>
          <w:b/>
          <w:spacing w:val="6"/>
        </w:rPr>
        <w:t xml:space="preserve"> e si è fatto ingiustizia per noi: la Sua giustizia ha rimediato alla nostra ingiustizia.</w:t>
      </w:r>
    </w:p>
    <w:p w:rsidR="00596407" w:rsidRPr="00ED0CBE" w:rsidRDefault="00596407" w:rsidP="00596407">
      <w:pPr>
        <w:pStyle w:val="Paragrafoelenco"/>
        <w:ind w:left="1416"/>
        <w:jc w:val="both"/>
        <w:rPr>
          <w:rFonts w:ascii="Arial" w:hAnsi="Arial" w:cs="Arial"/>
          <w:i/>
        </w:rPr>
      </w:pPr>
      <w:r w:rsidRPr="00ED0CBE">
        <w:rPr>
          <w:rFonts w:ascii="Arial" w:hAnsi="Arial" w:cs="Arial"/>
          <w:i/>
        </w:rPr>
        <w:t>E a lui voi dovete d'essere in Cristo Gesù, il quale ci è stato fatto da Dio sapienza, e giustizia, e santificazione, e redenzione, - 1Co</w:t>
      </w:r>
      <w:r w:rsidR="005F5C19">
        <w:rPr>
          <w:rFonts w:ascii="Arial" w:hAnsi="Arial" w:cs="Arial"/>
          <w:i/>
        </w:rPr>
        <w:t>r</w:t>
      </w:r>
      <w:r w:rsidRPr="00ED0CBE">
        <w:rPr>
          <w:rFonts w:ascii="Arial" w:hAnsi="Arial" w:cs="Arial"/>
          <w:i/>
        </w:rPr>
        <w:t xml:space="preserve"> 1:30</w:t>
      </w:r>
    </w:p>
    <w:p w:rsidR="00596407" w:rsidRPr="005F5C19" w:rsidRDefault="00596407" w:rsidP="00596407">
      <w:pPr>
        <w:pStyle w:val="Paragrafoelenco"/>
        <w:ind w:left="491"/>
        <w:jc w:val="both"/>
        <w:rPr>
          <w:rFonts w:ascii="Arial" w:hAnsi="Arial" w:cs="Arial"/>
          <w:spacing w:val="-4"/>
        </w:rPr>
      </w:pPr>
      <w:r w:rsidRPr="005F5C19">
        <w:rPr>
          <w:rFonts w:ascii="Arial" w:hAnsi="Arial" w:cs="Arial"/>
          <w:spacing w:val="-4"/>
        </w:rPr>
        <w:t>Egli, Giusto, si è caricato delle nostre ingiustizie perché –redenti da Lui- diventassimo giusti al cospetto di Dio: ora ci copre col manto della Sua giustizia e compariamo tali al cospetto di Dio.</w:t>
      </w:r>
    </w:p>
    <w:p w:rsidR="00596407" w:rsidRPr="00ED0CBE" w:rsidRDefault="00596407" w:rsidP="005B6BC7">
      <w:pPr>
        <w:pStyle w:val="Paragrafoelenco"/>
        <w:numPr>
          <w:ilvl w:val="0"/>
          <w:numId w:val="232"/>
        </w:numPr>
        <w:jc w:val="both"/>
        <w:rPr>
          <w:rFonts w:ascii="Arial" w:hAnsi="Arial" w:cs="Arial"/>
          <w:i/>
        </w:rPr>
      </w:pPr>
      <w:r w:rsidRPr="00ED0CBE">
        <w:rPr>
          <w:rFonts w:ascii="Arial" w:hAnsi="Arial" w:cs="Arial"/>
          <w:i/>
        </w:rPr>
        <w:t>Se, infatti, il ministerio della condanna fu con gloria, molto più abbonda in gloria il ministerio della giustizia. - 2Co</w:t>
      </w:r>
      <w:r w:rsidR="005F5C19">
        <w:rPr>
          <w:rFonts w:ascii="Arial" w:hAnsi="Arial" w:cs="Arial"/>
          <w:i/>
        </w:rPr>
        <w:t>r</w:t>
      </w:r>
      <w:r w:rsidRPr="00ED0CBE">
        <w:rPr>
          <w:rFonts w:ascii="Arial" w:hAnsi="Arial" w:cs="Arial"/>
          <w:i/>
        </w:rPr>
        <w:t xml:space="preserve"> 3:9</w:t>
      </w:r>
    </w:p>
    <w:p w:rsidR="00596407" w:rsidRPr="00ED0CBE" w:rsidRDefault="00596407" w:rsidP="005B6BC7">
      <w:pPr>
        <w:pStyle w:val="Paragrafoelenco"/>
        <w:numPr>
          <w:ilvl w:val="0"/>
          <w:numId w:val="232"/>
        </w:numPr>
        <w:jc w:val="both"/>
        <w:rPr>
          <w:rFonts w:ascii="Arial" w:hAnsi="Arial" w:cs="Arial"/>
          <w:i/>
        </w:rPr>
      </w:pPr>
      <w:r w:rsidRPr="00ED0CBE">
        <w:rPr>
          <w:rFonts w:ascii="Arial" w:hAnsi="Arial" w:cs="Arial"/>
          <w:i/>
        </w:rPr>
        <w:lastRenderedPageBreak/>
        <w:t>Colui che non ha conosciuto peccato, Egli l'ha fatto esser peccato per noi, affinché noi diventassimo giustizia di Dio in lui. - 2Co</w:t>
      </w:r>
      <w:r w:rsidR="005F5C19">
        <w:rPr>
          <w:rFonts w:ascii="Arial" w:hAnsi="Arial" w:cs="Arial"/>
          <w:i/>
        </w:rPr>
        <w:t>r</w:t>
      </w:r>
      <w:r w:rsidRPr="00ED0CBE">
        <w:rPr>
          <w:rFonts w:ascii="Arial" w:hAnsi="Arial" w:cs="Arial"/>
          <w:i/>
        </w:rPr>
        <w:t xml:space="preserve"> 5:21</w:t>
      </w:r>
    </w:p>
    <w:p w:rsidR="00596407" w:rsidRPr="00ED0CBE" w:rsidRDefault="00596407" w:rsidP="005B6BC7">
      <w:pPr>
        <w:pStyle w:val="Paragrafoelenco"/>
        <w:numPr>
          <w:ilvl w:val="0"/>
          <w:numId w:val="232"/>
        </w:numPr>
        <w:jc w:val="both"/>
        <w:rPr>
          <w:rFonts w:ascii="Arial" w:hAnsi="Arial" w:cs="Arial"/>
          <w:i/>
        </w:rPr>
      </w:pPr>
      <w:r w:rsidRPr="00ED0CBE">
        <w:rPr>
          <w:rFonts w:ascii="Arial" w:hAnsi="Arial" w:cs="Arial"/>
          <w:i/>
        </w:rPr>
        <w:t>e a rivestire l'uomo nuovo che è creato all'immagine di Dio nella giustizia e nella santità che procedono dalla verità. - Ef 4:24</w:t>
      </w:r>
    </w:p>
    <w:p w:rsidR="00596407" w:rsidRPr="00ED0CBE" w:rsidRDefault="00596407" w:rsidP="005B6BC7">
      <w:pPr>
        <w:pStyle w:val="Paragrafoelenco"/>
        <w:numPr>
          <w:ilvl w:val="0"/>
          <w:numId w:val="232"/>
        </w:numPr>
        <w:jc w:val="both"/>
        <w:rPr>
          <w:rFonts w:ascii="Arial" w:hAnsi="Arial" w:cs="Arial"/>
          <w:i/>
        </w:rPr>
      </w:pPr>
      <w:r w:rsidRPr="00ED0CBE">
        <w:rPr>
          <w:rFonts w:ascii="Arial" w:hAnsi="Arial" w:cs="Arial"/>
          <w:i/>
        </w:rPr>
        <w:t>e d'esser trovato in lui avendo non una giustizia mia, derivante dalla legge, ma quella che si ha mediante la fede in Cristo; la giustizia che vien da Dio, basata sulla fede; - Fil 3:9</w:t>
      </w:r>
    </w:p>
    <w:p w:rsidR="00596407" w:rsidRPr="00ED0CBE" w:rsidRDefault="00FB3983" w:rsidP="00FB3983">
      <w:pPr>
        <w:pStyle w:val="Paragrafoelenco"/>
        <w:ind w:left="491"/>
        <w:jc w:val="both"/>
        <w:rPr>
          <w:rFonts w:ascii="Arial" w:hAnsi="Arial" w:cs="Arial"/>
        </w:rPr>
      </w:pPr>
      <w:r w:rsidRPr="00ED0CBE">
        <w:rPr>
          <w:rFonts w:ascii="Arial" w:hAnsi="Arial" w:cs="Arial"/>
        </w:rPr>
        <w:t>Siamo riconoscenti a G</w:t>
      </w:r>
      <w:r w:rsidR="009A056B" w:rsidRPr="00ED0CBE">
        <w:rPr>
          <w:rFonts w:ascii="Arial" w:hAnsi="Arial" w:cs="Arial"/>
        </w:rPr>
        <w:t>esù per essersi caricato di tutta l’ingiustizia umana al fine di essere Lui la nostra Giustizia! Alleluia.</w:t>
      </w:r>
    </w:p>
    <w:p w:rsidR="00DB5FD2" w:rsidRPr="00ED0CBE" w:rsidRDefault="00DB5FD2" w:rsidP="00B97590">
      <w:pPr>
        <w:jc w:val="both"/>
        <w:rPr>
          <w:rFonts w:ascii="Arial" w:hAnsi="Arial" w:cs="Arial"/>
          <w:b/>
        </w:rPr>
      </w:pPr>
    </w:p>
    <w:p w:rsidR="00673847" w:rsidRPr="00ED0CBE" w:rsidRDefault="00CC61E7" w:rsidP="00CC0109">
      <w:pPr>
        <w:pStyle w:val="Paragrafoelenco"/>
        <w:numPr>
          <w:ilvl w:val="0"/>
          <w:numId w:val="3"/>
        </w:numPr>
        <w:ind w:left="491" w:hanging="491"/>
        <w:jc w:val="both"/>
        <w:rPr>
          <w:rFonts w:ascii="Arial" w:hAnsi="Arial" w:cs="Arial"/>
          <w:b/>
        </w:rPr>
      </w:pPr>
      <w:r w:rsidRPr="00ED0CBE">
        <w:rPr>
          <w:rFonts w:ascii="Arial" w:hAnsi="Arial" w:cs="Arial"/>
          <w:b/>
        </w:rPr>
        <w:t>IL SIGNORE, L’IDDIO DEGLI SPIRITI DEI PROFETI (APOCALISSE 22:6)</w:t>
      </w:r>
    </w:p>
    <w:p w:rsidR="00DB5FD2" w:rsidRPr="00ED0CBE" w:rsidRDefault="00541683" w:rsidP="00541683">
      <w:pPr>
        <w:ind w:left="491"/>
        <w:jc w:val="both"/>
        <w:rPr>
          <w:rFonts w:ascii="Arial" w:hAnsi="Arial" w:cs="Arial"/>
        </w:rPr>
      </w:pPr>
      <w:r w:rsidRPr="00ED0CBE">
        <w:rPr>
          <w:rFonts w:ascii="Arial" w:hAnsi="Arial" w:cs="Arial"/>
        </w:rPr>
        <w:t>Vedi precedenti.</w:t>
      </w:r>
    </w:p>
    <w:p w:rsidR="003F4B66" w:rsidRPr="00CC61E7" w:rsidRDefault="00CC61E7" w:rsidP="00541683">
      <w:pPr>
        <w:ind w:left="491"/>
        <w:jc w:val="both"/>
        <w:rPr>
          <w:rFonts w:ascii="Arial" w:hAnsi="Arial" w:cs="Arial"/>
          <w:i/>
        </w:rPr>
      </w:pPr>
      <w:r>
        <w:rPr>
          <w:rFonts w:ascii="Arial" w:hAnsi="Arial" w:cs="Arial"/>
          <w:i/>
        </w:rPr>
        <w:t>*</w:t>
      </w:r>
      <w:r w:rsidR="009A056B" w:rsidRPr="00CC61E7">
        <w:rPr>
          <w:rFonts w:ascii="Arial" w:hAnsi="Arial" w:cs="Arial"/>
          <w:i/>
        </w:rPr>
        <w:t>Ritaglio da Nicola Martella-Altervista</w:t>
      </w:r>
    </w:p>
    <w:p w:rsidR="009A056B" w:rsidRPr="00ED0CBE" w:rsidRDefault="009A056B" w:rsidP="009A056B">
      <w:pPr>
        <w:pStyle w:val="Paragrafoelenco"/>
        <w:ind w:left="491"/>
        <w:jc w:val="both"/>
        <w:rPr>
          <w:rFonts w:ascii="Arial" w:hAnsi="Arial" w:cs="Arial"/>
        </w:rPr>
      </w:pPr>
      <w:r w:rsidRPr="00ED0CBE">
        <w:rPr>
          <w:rFonts w:ascii="Arial" w:hAnsi="Arial" w:cs="Arial"/>
        </w:rPr>
        <w:t>Premettiamo fin dall'inizio che «profetare» nel NT significa proclamare pubblicamente nella chiesa locale sotto ispirazione dello Spirito e sulla base della lettura della Scrittura.</w:t>
      </w:r>
    </w:p>
    <w:p w:rsidR="009A056B" w:rsidRPr="00ED0CBE" w:rsidRDefault="009A056B" w:rsidP="009A056B">
      <w:pPr>
        <w:pStyle w:val="Paragrafoelenco"/>
        <w:ind w:left="1058" w:hanging="567"/>
        <w:jc w:val="both"/>
        <w:rPr>
          <w:rFonts w:ascii="Arial" w:hAnsi="Arial" w:cs="Arial"/>
        </w:rPr>
      </w:pPr>
      <w:r w:rsidRPr="00ED0CBE">
        <w:rPr>
          <w:rFonts w:ascii="Arial" w:hAnsi="Arial" w:cs="Arial"/>
        </w:rPr>
        <w:t xml:space="preserve">     ■ L’espressione «profeta di Dio (o del Signore)» nel NT non esiste. Allora si fa bene a non chiamare nessuno in specifico con questo titolo; e neppure bisogna che qualcuno lo faccia. Come già detto altrove, nel NT troviamo l’espressione, ad esempio, «Paolo, apostolo di Gesù Cristo» (2Cor 1,1; Ef 1,1; Col 1,1; 1Tm 1,1; 2 Tm 1,1), ma mai «Paolo, profeta di Gesù Cristo»! Deve pur significare qualcosa!?</w:t>
      </w:r>
    </w:p>
    <w:p w:rsidR="009A056B" w:rsidRPr="00CC61E7" w:rsidRDefault="009A056B" w:rsidP="009A056B">
      <w:pPr>
        <w:pStyle w:val="Paragrafoelenco"/>
        <w:ind w:left="1058" w:hanging="567"/>
        <w:jc w:val="both"/>
        <w:rPr>
          <w:rFonts w:ascii="Arial" w:hAnsi="Arial" w:cs="Arial"/>
          <w:spacing w:val="-4"/>
        </w:rPr>
      </w:pPr>
      <w:r w:rsidRPr="00ED0CBE">
        <w:rPr>
          <w:rFonts w:ascii="Arial" w:hAnsi="Arial" w:cs="Arial"/>
        </w:rPr>
        <w:t xml:space="preserve">     ■ </w:t>
      </w:r>
      <w:r w:rsidRPr="00CC61E7">
        <w:rPr>
          <w:rFonts w:ascii="Arial" w:hAnsi="Arial" w:cs="Arial"/>
          <w:spacing w:val="-4"/>
        </w:rPr>
        <w:t>Quanto ad Agabo, neppure lui fu chiamato espressamente «profeta di Dio», ma l'espressione è generica (At 11,27 profētoi «proclamatori»; 21,10 un certo prophētēs «proclamatore»</w:t>
      </w:r>
      <w:r w:rsidR="00CC61E7" w:rsidRPr="00CC61E7">
        <w:rPr>
          <w:rFonts w:ascii="Arial" w:hAnsi="Arial" w:cs="Arial"/>
          <w:spacing w:val="-4"/>
        </w:rPr>
        <w:t xml:space="preserve"> </w:t>
      </w:r>
      <w:r w:rsidRPr="00CC61E7">
        <w:rPr>
          <w:rFonts w:ascii="Arial" w:hAnsi="Arial" w:cs="Arial"/>
          <w:spacing w:val="-4"/>
        </w:rPr>
        <w:t xml:space="preserve">... venuto da noi). Anche il giudaismo a quel tempo aveva i suoi profeti specialmente fra gli Zeloti (Farisei estremisti; cfr. At 5,36s), oltre ai suoi esorcisti e taumaturghi (Mt 9,38; At 19,13s), e anche Caiàfa profetò in quanto sommo sacerdote (Gv 11,49s). Agabo crea inoltre più domande che risposte: era un profeta del giudaismo storico o è un giudeo-cristiano? Riguardo al tipo di predizione di At 21, faccio notare che si avverò, sì, ma non nei modi da lui annunziati. A ciò si aggiunga che egli ha predetto cose abbastanza materiali — una carestia e la l’imprigionamento di Paolo a Gerusalemme (qui i dettagli non corrispondono a quanto predetto) e circostanziate nel tempo, che in fin dei conti non avevano alcuna importanza dottrinale per i credenti d’allora e d’oggi. </w:t>
      </w:r>
    </w:p>
    <w:p w:rsidR="009A056B" w:rsidRPr="00ED0CBE" w:rsidRDefault="009A056B" w:rsidP="009A056B">
      <w:pPr>
        <w:pStyle w:val="Paragrafoelenco"/>
        <w:ind w:left="1058" w:hanging="567"/>
        <w:jc w:val="both"/>
        <w:rPr>
          <w:rFonts w:ascii="Arial" w:hAnsi="Arial" w:cs="Arial"/>
        </w:rPr>
      </w:pPr>
      <w:r w:rsidRPr="00ED0CBE">
        <w:rPr>
          <w:rFonts w:ascii="Arial" w:hAnsi="Arial" w:cs="Arial"/>
        </w:rPr>
        <w:t xml:space="preserve">     ■ L’apostolo Giovanni non si titolò mai personalmente come «profeta», sebbene abbia avuto la visione del tempo della fine (Ap 1,9ss). Infatti, nella teologia nessun studioso definirebbe l’Apocalisse un «libro profetico», poiché tecnicamente tale opera appartiene al genere apocalittico, non al genere profetico. Infatti per «profezia» s’intende tecnicamente la proclamazione morale dei profeti (nebî’îm) dell’antico Israele nel loro tempo. Perciò, ad esempio, Geremia era un profeta, poiché indirizzava quotidianamente messaggi al popolo, ma non Daniele che era un «apocalittico» e faceva il funzionario di imperatori stranieri.</w:t>
      </w:r>
    </w:p>
    <w:p w:rsidR="009A056B" w:rsidRPr="00CC61E7" w:rsidRDefault="009A056B" w:rsidP="009A056B">
      <w:pPr>
        <w:pStyle w:val="Paragrafoelenco"/>
        <w:ind w:left="1058" w:hanging="567"/>
        <w:jc w:val="both"/>
        <w:rPr>
          <w:rFonts w:ascii="Arial" w:hAnsi="Arial" w:cs="Arial"/>
          <w:spacing w:val="-2"/>
        </w:rPr>
      </w:pPr>
      <w:r w:rsidRPr="00ED0CBE">
        <w:rPr>
          <w:rFonts w:ascii="Arial" w:hAnsi="Arial" w:cs="Arial"/>
        </w:rPr>
        <w:t xml:space="preserve">     ■ </w:t>
      </w:r>
      <w:r w:rsidRPr="00CC61E7">
        <w:rPr>
          <w:rFonts w:ascii="Arial" w:hAnsi="Arial" w:cs="Arial"/>
          <w:spacing w:val="-2"/>
        </w:rPr>
        <w:t>Paolo, pur avendo ricevuto da Dio grandi rivelazioni, visioni, parola di sapienza e di conoscenza (2Cor 12,2ss), non si definì personalmente mai un «profeta» né tanto meno «profeta di Dio», poiché non erano questi gli elementi che costituivano un prophētēs «proclamatore». È la poca conoscenza tecnica tra i cristiani che fa credere il contrario! Egli insistette sul suo apostolato (Rm 1,5), che era il suo ministero di missionario fondatore e che difese ad oltranza (1Cor 9,1s). Egli difese il suo apostolato contro i superapostoli gnostici che si erano intrufolati nella chiesa di Corinto e ne avevano preso il comando, denigrandolo per di più (2Cor 11,4s; 12,11s). Paolo li definì «falsi apostoli, operai fraudolenti, che si travestono da apostoli di Cristo» (2Cor 11,13ss).</w:t>
      </w:r>
    </w:p>
    <w:p w:rsidR="009A056B" w:rsidRPr="00CC61E7" w:rsidRDefault="009A056B" w:rsidP="009A056B">
      <w:pPr>
        <w:pStyle w:val="Paragrafoelenco"/>
        <w:ind w:left="1058" w:hanging="567"/>
        <w:jc w:val="both"/>
        <w:rPr>
          <w:rFonts w:ascii="Arial" w:hAnsi="Arial" w:cs="Arial"/>
          <w:spacing w:val="-4"/>
        </w:rPr>
      </w:pPr>
      <w:r w:rsidRPr="00ED0CBE">
        <w:rPr>
          <w:rFonts w:ascii="Arial" w:hAnsi="Arial" w:cs="Arial"/>
        </w:rPr>
        <w:t xml:space="preserve">     ■ </w:t>
      </w:r>
      <w:r w:rsidRPr="00CC61E7">
        <w:rPr>
          <w:rFonts w:ascii="Arial" w:hAnsi="Arial" w:cs="Arial"/>
          <w:spacing w:val="-4"/>
        </w:rPr>
        <w:t xml:space="preserve">Oggi noi abbiamo giustamente una grande considerazione dei brani predizionali dei nebi'îm o «proclamatori» teocratici d’Israele. Se rapportati alla lunghezza del loro ministero (e dei loro libri; cfr Is; Gr; Ez), l’incidenza dei brani predizionali è minima rispetto ai brani predicativi nel loro presente. A ciò si aggiunga che un profeta legittimo per le sue predizioni ricalcava di per sé «l’impianto predizionale dell’AT» (Dt 30), aggiungendo solo un'attualizzazione nel suo presente. </w:t>
      </w:r>
    </w:p>
    <w:p w:rsidR="002D209B" w:rsidRPr="00ED0CBE" w:rsidRDefault="009A056B" w:rsidP="009A056B">
      <w:pPr>
        <w:pStyle w:val="Paragrafoelenco"/>
        <w:ind w:left="1058" w:hanging="567"/>
        <w:jc w:val="both"/>
        <w:rPr>
          <w:rFonts w:ascii="Arial" w:hAnsi="Arial" w:cs="Arial"/>
        </w:rPr>
      </w:pPr>
      <w:r w:rsidRPr="00ED0CBE">
        <w:rPr>
          <w:rFonts w:ascii="Arial" w:hAnsi="Arial" w:cs="Arial"/>
        </w:rPr>
        <w:t xml:space="preserve">     ■ Nel NT il concetto di profeta era cambiato per molti versi. Per prima cosa il profetismo dell’AT era un ministero teocratico d’Israele; come tale era cessato con Malachia. Per </w:t>
      </w:r>
      <w:r w:rsidRPr="00ED0CBE">
        <w:rPr>
          <w:rFonts w:ascii="Arial" w:hAnsi="Arial" w:cs="Arial"/>
        </w:rPr>
        <w:lastRenderedPageBreak/>
        <w:t xml:space="preserve">400 lunghi anni Israele non ebbe più profeti, finché venne come «fanalino di coda» dell’era dei profeti d’Israele Giovanni Battista, che fu definito da Gesù l’Elia che doveva venire (Mt 11,14; Mal 4,5). Gesù rese chiaro che «tutti i profeti e la legge hanno profetato fino a Giovanni» (Mt 11,13). Quindi con il Battista si concluse per sempre la sequenza dei profeti d’Israele. In Lc 16,16 Gesù aggiunse la novità rispetto all’era dei profeti d’Israele: </w:t>
      </w:r>
    </w:p>
    <w:p w:rsidR="009A056B" w:rsidRPr="00ED0CBE" w:rsidRDefault="009A056B" w:rsidP="002D209B">
      <w:pPr>
        <w:pStyle w:val="Paragrafoelenco"/>
        <w:ind w:left="2127" w:hanging="3"/>
        <w:jc w:val="both"/>
        <w:rPr>
          <w:rFonts w:ascii="Arial" w:hAnsi="Arial" w:cs="Arial"/>
          <w:i/>
        </w:rPr>
      </w:pPr>
      <w:r w:rsidRPr="00ED0CBE">
        <w:rPr>
          <w:rFonts w:ascii="Arial" w:hAnsi="Arial" w:cs="Arial"/>
          <w:i/>
        </w:rPr>
        <w:t>«La legge ed i profeti hanno durato fino a Giovanni; da quel tempo è annunziata la buona novella del regno di Dio».</w:t>
      </w:r>
    </w:p>
    <w:p w:rsidR="009A056B" w:rsidRPr="00ED0CBE" w:rsidRDefault="009A056B" w:rsidP="009A056B">
      <w:pPr>
        <w:pStyle w:val="Paragrafoelenco"/>
        <w:ind w:left="1058" w:hanging="567"/>
        <w:jc w:val="both"/>
        <w:rPr>
          <w:rFonts w:ascii="Arial" w:hAnsi="Arial" w:cs="Arial"/>
        </w:rPr>
      </w:pPr>
      <w:r w:rsidRPr="00ED0CBE">
        <w:rPr>
          <w:rFonts w:ascii="Arial" w:hAnsi="Arial" w:cs="Arial"/>
        </w:rPr>
        <w:t xml:space="preserve">     ■ Da Malachia non erano solo passati 400 anni senza profeti teocratici, ma era cambiata anche la lingua. Infatti anche nella Palestina si parlava perlopiù il greco e l’aramaico e l’ebraico erano solo dialetti della Giudea. In greco il termine prophētēs «proclamatore, interprete» ha uno spettro di significati molto più vasto di nabî’ «proclamatore», il portavoce di Dio nell’AT. Persone che mai nell’AT sarebbero stati chiamati «profeti», ma che avrebbero avuto bisogno essi stessi di un «veggente» per consultare Dio, nel NT sono chiamati in modo onorifico prophētēs, ad esempio: Daniele (Mt 24,15), che in effetti era un uomo di stato, e i poeti, addirittura quelli dei pagani (Tt 1,12). Il verbo profētein «proclamare» fu attribuito a Zaccaria (Lc 1,67) e addirittura al sommo sacerdote Caiàfa (Gv 11,51), che profeti non erano nel senso tecnico.</w:t>
      </w:r>
    </w:p>
    <w:p w:rsidR="009A056B" w:rsidRPr="00ED0CBE" w:rsidRDefault="009A056B" w:rsidP="002D209B">
      <w:pPr>
        <w:pStyle w:val="Paragrafoelenco"/>
        <w:ind w:left="993" w:hanging="502"/>
        <w:jc w:val="both"/>
        <w:rPr>
          <w:rFonts w:ascii="Arial" w:hAnsi="Arial" w:cs="Arial"/>
        </w:rPr>
      </w:pPr>
      <w:r w:rsidRPr="00ED0CBE">
        <w:rPr>
          <w:rFonts w:ascii="Arial" w:hAnsi="Arial" w:cs="Arial"/>
        </w:rPr>
        <w:t xml:space="preserve">     ■ Nel mondo greco, il prophētēs non era chi riceveva la rivelazione (ad esempio il medium o la Pizia nei templi pagani), ma chi ne dava l’interpretazione e la proclamava. Perciò nella cultura e nella lingua maggioritaria dell’ellenismo, in cui il cristianesimo si muoveva, non solo il termine prophētēs aveva uno spettro di significati più ampio rispetto a quello ebraico nabî’, ma cambiò del tutto la funzione nella chiesa. Ho trattato diverse volte il fatto che, al tempo del NT, prophētēs non indicasse chi prediceva, rivelando cose nuove, ma chi proclamava annunziando ciò che era stato già rivelato (AT). Il fine era l’edificazione, l’esortazione e la consolazione nella chiesa (1Cor 14,3s).</w:t>
      </w:r>
    </w:p>
    <w:p w:rsidR="002D209B" w:rsidRPr="00ED0CBE" w:rsidRDefault="009A056B" w:rsidP="009A056B">
      <w:pPr>
        <w:pStyle w:val="Paragrafoelenco"/>
        <w:ind w:left="491"/>
        <w:jc w:val="both"/>
        <w:rPr>
          <w:rFonts w:ascii="Arial" w:hAnsi="Arial" w:cs="Arial"/>
        </w:rPr>
      </w:pPr>
      <w:r w:rsidRPr="00ED0CBE">
        <w:rPr>
          <w:rFonts w:ascii="Arial" w:hAnsi="Arial" w:cs="Arial"/>
        </w:rPr>
        <w:t xml:space="preserve">Non esistevano più i profeti teocratici del vecchio patto, ossia quelli d'Israele, e non c’erano neppure persone particolari nella chiesa che potessero rivestire tale ministero in particolare. </w:t>
      </w:r>
    </w:p>
    <w:p w:rsidR="00CC61E7" w:rsidRDefault="009A056B" w:rsidP="009A056B">
      <w:pPr>
        <w:pStyle w:val="Paragrafoelenco"/>
        <w:ind w:left="491"/>
        <w:jc w:val="both"/>
        <w:rPr>
          <w:rFonts w:ascii="Arial" w:hAnsi="Arial" w:cs="Arial"/>
        </w:rPr>
      </w:pPr>
      <w:r w:rsidRPr="00ED0CBE">
        <w:rPr>
          <w:rFonts w:ascii="Arial" w:hAnsi="Arial" w:cs="Arial"/>
          <w:b/>
        </w:rPr>
        <w:t xml:space="preserve">Per questo nel NT non si troverà mai scritto: </w:t>
      </w:r>
      <w:r w:rsidRPr="00ED0CBE">
        <w:rPr>
          <w:rFonts w:ascii="Arial" w:hAnsi="Arial" w:cs="Arial"/>
          <w:b/>
          <w:i/>
        </w:rPr>
        <w:t>«Il profeta Giovanni venne e disse».</w:t>
      </w:r>
      <w:r w:rsidRPr="00ED0CBE">
        <w:rPr>
          <w:rFonts w:ascii="Arial" w:hAnsi="Arial" w:cs="Arial"/>
        </w:rPr>
        <w:t xml:space="preserve"> </w:t>
      </w:r>
    </w:p>
    <w:p w:rsidR="009A056B" w:rsidRPr="00ED0CBE" w:rsidRDefault="009A056B" w:rsidP="009A056B">
      <w:pPr>
        <w:pStyle w:val="Paragrafoelenco"/>
        <w:ind w:left="491"/>
        <w:jc w:val="both"/>
        <w:rPr>
          <w:rFonts w:ascii="Arial" w:hAnsi="Arial" w:cs="Arial"/>
        </w:rPr>
      </w:pPr>
      <w:r w:rsidRPr="00ED0CBE">
        <w:rPr>
          <w:rFonts w:ascii="Arial" w:hAnsi="Arial" w:cs="Arial"/>
        </w:rPr>
        <w:t>Infatti, nella chiesa la regola è questa: «Tutti, uno ad uno, potete profetare [= proclamare sotto l'ispirazione della sacra Scrittura]; affinché tutti imparino e tutti siano consolati» (1 Cor 14,31); è una predicazione partecipata. Per mantenere l’ordine, Paolo ingiunse che per ogni riunione parlassero solo «due o tre profeti [= proclamatori ispirati dalla sacra Scrittura]» (v. 29). Ma ciò che dicevano tali proclamatori non era ingiuntivo, poiché aggiunse: «E gli altri giudichino», ribadendo subito dopo: «E gli spiriti dei profeti [= proclamatori] sono sottoposti ai profeti [= proclamatori]» (v. 32).</w:t>
      </w:r>
    </w:p>
    <w:p w:rsidR="00035A4C" w:rsidRPr="00ED0CBE" w:rsidRDefault="009A056B" w:rsidP="00035A4C">
      <w:pPr>
        <w:ind w:left="491"/>
        <w:jc w:val="both"/>
        <w:rPr>
          <w:rFonts w:ascii="Arial" w:hAnsi="Arial" w:cs="Arial"/>
        </w:rPr>
      </w:pPr>
      <w:r w:rsidRPr="00ED0CBE">
        <w:rPr>
          <w:rFonts w:ascii="Arial" w:hAnsi="Arial" w:cs="Arial"/>
        </w:rPr>
        <w:t xml:space="preserve">È da qui che bisogna intendere anche i brani ministeriali. Purtroppo la mancata traduzione dei termini greci, che sono stati solo adattati in italiano, ha portato a molti equivoci. Ecco che cosa appare, se traduciamo radicalmente: </w:t>
      </w:r>
    </w:p>
    <w:p w:rsidR="00035A4C" w:rsidRPr="00ED0CBE" w:rsidRDefault="009A056B" w:rsidP="00035A4C">
      <w:pPr>
        <w:ind w:left="1416"/>
        <w:jc w:val="both"/>
        <w:rPr>
          <w:rFonts w:ascii="Arial" w:hAnsi="Arial" w:cs="Arial"/>
          <w:i/>
        </w:rPr>
      </w:pPr>
      <w:r w:rsidRPr="00ED0CBE">
        <w:rPr>
          <w:rFonts w:ascii="Arial" w:hAnsi="Arial" w:cs="Arial"/>
          <w:i/>
        </w:rPr>
        <w:t xml:space="preserve">«Ed è lui che ha dato gli uni, come missionari; gli altri, come proclamatori; gli altri, come araldi; gli altri, come pastori e insegnanti, per il perfezionamento dei santi, per l’opera del ministero, per la edificazione del corpo di Cristo» (Ef 4,11s). </w:t>
      </w:r>
    </w:p>
    <w:p w:rsidR="009A056B" w:rsidRPr="00ED0CBE" w:rsidRDefault="009A056B" w:rsidP="00035A4C">
      <w:pPr>
        <w:ind w:left="1416"/>
        <w:jc w:val="both"/>
        <w:rPr>
          <w:rFonts w:ascii="Arial" w:hAnsi="Arial" w:cs="Arial"/>
          <w:i/>
        </w:rPr>
      </w:pPr>
      <w:r w:rsidRPr="00ED0CBE">
        <w:rPr>
          <w:rFonts w:ascii="Arial" w:hAnsi="Arial" w:cs="Arial"/>
          <w:i/>
        </w:rPr>
        <w:t>«E gli uni Dio li ha insediati nella chiesa in primo luogo come missionari; [gli altri] in secondo luogo come proclamatori; in terzo luogo come insegnanti; poi, forze; poi carismi di guarigione, assistenze, governi, specie delle lingue».</w:t>
      </w:r>
      <w:r w:rsidR="00035A4C" w:rsidRPr="00ED0CBE">
        <w:rPr>
          <w:rFonts w:ascii="Arial" w:hAnsi="Arial" w:cs="Arial"/>
          <w:i/>
        </w:rPr>
        <w:t>1Cor 12,28</w:t>
      </w:r>
    </w:p>
    <w:p w:rsidR="00035A4C" w:rsidRPr="00ED0CBE" w:rsidRDefault="009A056B" w:rsidP="005B6BC7">
      <w:pPr>
        <w:pStyle w:val="Paragrafoelenco"/>
        <w:numPr>
          <w:ilvl w:val="0"/>
          <w:numId w:val="313"/>
        </w:numPr>
        <w:jc w:val="both"/>
        <w:rPr>
          <w:rFonts w:ascii="Arial" w:hAnsi="Arial" w:cs="Arial"/>
        </w:rPr>
      </w:pPr>
      <w:r w:rsidRPr="00ED0CBE">
        <w:rPr>
          <w:rFonts w:ascii="Arial" w:hAnsi="Arial" w:cs="Arial"/>
        </w:rPr>
        <w:t>Per «missionari» s’intende quelli fondatori di chiese</w:t>
      </w:r>
      <w:r w:rsidR="00035A4C" w:rsidRPr="00ED0CBE">
        <w:rPr>
          <w:rFonts w:ascii="Arial" w:hAnsi="Arial" w:cs="Arial"/>
        </w:rPr>
        <w:t xml:space="preserve"> (gli apostoli)</w:t>
      </w:r>
      <w:r w:rsidRPr="00ED0CBE">
        <w:rPr>
          <w:rFonts w:ascii="Arial" w:hAnsi="Arial" w:cs="Arial"/>
        </w:rPr>
        <w:t xml:space="preserve">. </w:t>
      </w:r>
    </w:p>
    <w:p w:rsidR="00035A4C" w:rsidRPr="00ED0CBE" w:rsidRDefault="009A056B" w:rsidP="005B6BC7">
      <w:pPr>
        <w:pStyle w:val="Paragrafoelenco"/>
        <w:numPr>
          <w:ilvl w:val="0"/>
          <w:numId w:val="313"/>
        </w:numPr>
        <w:jc w:val="both"/>
        <w:rPr>
          <w:rFonts w:ascii="Arial" w:hAnsi="Arial" w:cs="Arial"/>
        </w:rPr>
      </w:pPr>
      <w:r w:rsidRPr="00ED0CBE">
        <w:rPr>
          <w:rFonts w:ascii="Arial" w:hAnsi="Arial" w:cs="Arial"/>
        </w:rPr>
        <w:t>Per «proclamatori» s’intende coloro che edificano la chiesa</w:t>
      </w:r>
      <w:r w:rsidR="00035A4C" w:rsidRPr="00ED0CBE">
        <w:rPr>
          <w:rFonts w:ascii="Arial" w:hAnsi="Arial" w:cs="Arial"/>
        </w:rPr>
        <w:t xml:space="preserve"> </w:t>
      </w:r>
      <w:r w:rsidRPr="00ED0CBE">
        <w:rPr>
          <w:rFonts w:ascii="Arial" w:hAnsi="Arial" w:cs="Arial"/>
        </w:rPr>
        <w:t xml:space="preserve">perché «ispirati» dalla Scrittura o dalle parole di altri fratelli basate su di essa. </w:t>
      </w:r>
    </w:p>
    <w:p w:rsidR="00035A4C" w:rsidRPr="00ED0CBE" w:rsidRDefault="009A056B" w:rsidP="005B6BC7">
      <w:pPr>
        <w:pStyle w:val="Paragrafoelenco"/>
        <w:numPr>
          <w:ilvl w:val="0"/>
          <w:numId w:val="313"/>
        </w:numPr>
        <w:jc w:val="both"/>
        <w:rPr>
          <w:rFonts w:ascii="Arial" w:hAnsi="Arial" w:cs="Arial"/>
        </w:rPr>
      </w:pPr>
      <w:r w:rsidRPr="00ED0CBE">
        <w:rPr>
          <w:rFonts w:ascii="Arial" w:hAnsi="Arial" w:cs="Arial"/>
        </w:rPr>
        <w:t>Infatti, «</w:t>
      </w:r>
      <w:r w:rsidRPr="00ED0CBE">
        <w:rPr>
          <w:rFonts w:ascii="Arial" w:hAnsi="Arial" w:cs="Arial"/>
          <w:i/>
        </w:rPr>
        <w:t>chi proclama, edifica la chiesa</w:t>
      </w:r>
      <w:r w:rsidR="00035A4C" w:rsidRPr="00ED0CBE">
        <w:rPr>
          <w:rFonts w:ascii="Arial" w:hAnsi="Arial" w:cs="Arial"/>
        </w:rPr>
        <w:t>» (1</w:t>
      </w:r>
      <w:r w:rsidRPr="00ED0CBE">
        <w:rPr>
          <w:rFonts w:ascii="Arial" w:hAnsi="Arial" w:cs="Arial"/>
        </w:rPr>
        <w:t xml:space="preserve">Cor 14,4). </w:t>
      </w:r>
    </w:p>
    <w:p w:rsidR="00035A4C" w:rsidRPr="00ED0CBE" w:rsidRDefault="009A056B" w:rsidP="005B6BC7">
      <w:pPr>
        <w:pStyle w:val="Paragrafoelenco"/>
        <w:numPr>
          <w:ilvl w:val="0"/>
          <w:numId w:val="313"/>
        </w:numPr>
        <w:jc w:val="both"/>
        <w:rPr>
          <w:rFonts w:ascii="Arial" w:hAnsi="Arial" w:cs="Arial"/>
        </w:rPr>
      </w:pPr>
      <w:r w:rsidRPr="00ED0CBE">
        <w:rPr>
          <w:rFonts w:ascii="Arial" w:hAnsi="Arial" w:cs="Arial"/>
        </w:rPr>
        <w:t xml:space="preserve">Gli «annunciatori» (o araldi) predicano l’Evangelo fuori della chiesa. </w:t>
      </w:r>
    </w:p>
    <w:p w:rsidR="00035A4C" w:rsidRPr="00ED0CBE" w:rsidRDefault="009A056B" w:rsidP="005B6BC7">
      <w:pPr>
        <w:pStyle w:val="Paragrafoelenco"/>
        <w:numPr>
          <w:ilvl w:val="0"/>
          <w:numId w:val="313"/>
        </w:numPr>
        <w:jc w:val="both"/>
        <w:rPr>
          <w:rFonts w:ascii="Arial" w:hAnsi="Arial" w:cs="Arial"/>
        </w:rPr>
      </w:pPr>
      <w:r w:rsidRPr="00ED0CBE">
        <w:rPr>
          <w:rFonts w:ascii="Arial" w:hAnsi="Arial" w:cs="Arial"/>
        </w:rPr>
        <w:t xml:space="preserve">I «pastori» non sono coloro che dirigono la chiesa, ma coloro che pascono la chiesa con la cura d’anime, quindi coloro che esercitano la cura pastorale. </w:t>
      </w:r>
    </w:p>
    <w:p w:rsidR="00035A4C" w:rsidRPr="00ED0CBE" w:rsidRDefault="009A056B" w:rsidP="005B6BC7">
      <w:pPr>
        <w:pStyle w:val="Paragrafoelenco"/>
        <w:numPr>
          <w:ilvl w:val="0"/>
          <w:numId w:val="313"/>
        </w:numPr>
        <w:jc w:val="both"/>
        <w:rPr>
          <w:rFonts w:ascii="Arial" w:hAnsi="Arial" w:cs="Arial"/>
        </w:rPr>
      </w:pPr>
      <w:r w:rsidRPr="00ED0CBE">
        <w:rPr>
          <w:rFonts w:ascii="Arial" w:hAnsi="Arial" w:cs="Arial"/>
        </w:rPr>
        <w:t xml:space="preserve">Gli «insegnanti» istruivano in modo sistematico nella sacra Scrittura, presentando la sana dottrina e tagliando rettamente la Parola di </w:t>
      </w:r>
      <w:r w:rsidR="00035A4C" w:rsidRPr="00ED0CBE">
        <w:rPr>
          <w:rFonts w:ascii="Arial" w:hAnsi="Arial" w:cs="Arial"/>
        </w:rPr>
        <w:t>V</w:t>
      </w:r>
      <w:r w:rsidRPr="00ED0CBE">
        <w:rPr>
          <w:rFonts w:ascii="Arial" w:hAnsi="Arial" w:cs="Arial"/>
        </w:rPr>
        <w:t xml:space="preserve">erità (cfr le raccomandazioni di Paolo a Timoteo e a Tito sull’insegnamento). </w:t>
      </w:r>
    </w:p>
    <w:p w:rsidR="00035A4C" w:rsidRPr="00ED0CBE" w:rsidRDefault="009A056B" w:rsidP="009A056B">
      <w:pPr>
        <w:pStyle w:val="Paragrafoelenco"/>
        <w:ind w:left="491"/>
        <w:jc w:val="both"/>
        <w:rPr>
          <w:rFonts w:ascii="Arial" w:hAnsi="Arial" w:cs="Arial"/>
        </w:rPr>
      </w:pPr>
      <w:r w:rsidRPr="00ED0CBE">
        <w:rPr>
          <w:rFonts w:ascii="Arial" w:hAnsi="Arial" w:cs="Arial"/>
        </w:rPr>
        <w:t>In tutto ciò c’è una logica e una strategia missionaria</w:t>
      </w:r>
      <w:r w:rsidR="00035A4C" w:rsidRPr="00ED0CBE">
        <w:rPr>
          <w:rFonts w:ascii="Arial" w:hAnsi="Arial" w:cs="Arial"/>
        </w:rPr>
        <w:t>:</w:t>
      </w:r>
      <w:r w:rsidRPr="00ED0CBE">
        <w:rPr>
          <w:rFonts w:ascii="Arial" w:hAnsi="Arial" w:cs="Arial"/>
        </w:rPr>
        <w:t xml:space="preserve"> </w:t>
      </w:r>
    </w:p>
    <w:p w:rsidR="005B3B30" w:rsidRPr="00ED0CBE" w:rsidRDefault="00035A4C" w:rsidP="005B6BC7">
      <w:pPr>
        <w:pStyle w:val="Paragrafoelenco"/>
        <w:numPr>
          <w:ilvl w:val="0"/>
          <w:numId w:val="314"/>
        </w:numPr>
        <w:jc w:val="both"/>
        <w:rPr>
          <w:rFonts w:ascii="Arial" w:hAnsi="Arial" w:cs="Arial"/>
        </w:rPr>
      </w:pPr>
      <w:r w:rsidRPr="00ED0CBE">
        <w:rPr>
          <w:rFonts w:ascii="Arial" w:hAnsi="Arial" w:cs="Arial"/>
        </w:rPr>
        <w:lastRenderedPageBreak/>
        <w:t>i</w:t>
      </w:r>
      <w:r w:rsidR="009A056B" w:rsidRPr="00ED0CBE">
        <w:rPr>
          <w:rFonts w:ascii="Arial" w:hAnsi="Arial" w:cs="Arial"/>
        </w:rPr>
        <w:t xml:space="preserve"> «missionari» fondano le chiese; </w:t>
      </w:r>
    </w:p>
    <w:p w:rsidR="005B3B30" w:rsidRPr="00ED0CBE" w:rsidRDefault="009A056B" w:rsidP="005B6BC7">
      <w:pPr>
        <w:pStyle w:val="Paragrafoelenco"/>
        <w:numPr>
          <w:ilvl w:val="0"/>
          <w:numId w:val="314"/>
        </w:numPr>
        <w:jc w:val="both"/>
        <w:rPr>
          <w:rFonts w:ascii="Arial" w:hAnsi="Arial" w:cs="Arial"/>
        </w:rPr>
      </w:pPr>
      <w:r w:rsidRPr="00ED0CBE">
        <w:rPr>
          <w:rFonts w:ascii="Arial" w:hAnsi="Arial" w:cs="Arial"/>
        </w:rPr>
        <w:t xml:space="preserve">i «proclamatori» (spesso fanno parte della squadra del missionario come nel caso di Paolo e del suo seguito) la edificano con discorsi spirituali sotto ispirazione dello Spirito e sulla base della lettura della Scrittura, parlando «agli uomini un linguaggio di edificazione, di esortazione e di consolazione» (1Cor 14,3); </w:t>
      </w:r>
    </w:p>
    <w:p w:rsidR="005B3B30" w:rsidRPr="00ED0CBE" w:rsidRDefault="009A056B" w:rsidP="005B6BC7">
      <w:pPr>
        <w:pStyle w:val="Paragrafoelenco"/>
        <w:numPr>
          <w:ilvl w:val="0"/>
          <w:numId w:val="314"/>
        </w:numPr>
        <w:jc w:val="both"/>
        <w:rPr>
          <w:rFonts w:ascii="Arial" w:hAnsi="Arial" w:cs="Arial"/>
        </w:rPr>
      </w:pPr>
      <w:r w:rsidRPr="00ED0CBE">
        <w:rPr>
          <w:rFonts w:ascii="Arial" w:hAnsi="Arial" w:cs="Arial"/>
        </w:rPr>
        <w:t xml:space="preserve">gli «annunciatori» (o araldi) portano l’Evangelo alle anime perdute; </w:t>
      </w:r>
    </w:p>
    <w:p w:rsidR="009A056B" w:rsidRPr="00ED0CBE" w:rsidRDefault="009A056B" w:rsidP="005B6BC7">
      <w:pPr>
        <w:pStyle w:val="Paragrafoelenco"/>
        <w:numPr>
          <w:ilvl w:val="0"/>
          <w:numId w:val="314"/>
        </w:numPr>
        <w:jc w:val="both"/>
        <w:rPr>
          <w:rFonts w:ascii="Arial" w:hAnsi="Arial" w:cs="Arial"/>
        </w:rPr>
      </w:pPr>
      <w:r w:rsidRPr="00ED0CBE">
        <w:rPr>
          <w:rFonts w:ascii="Arial" w:hAnsi="Arial" w:cs="Arial"/>
        </w:rPr>
        <w:t>i «pastori» curano le anime dei discepoli; gli «insegnanti» istruiscono i discepoli in modo profondo e sistematico nella sacra Scrittura. Non era un caso che ad Antiochia, la cui chiesa fu fondata da credenti arrivati sul posto in seguito a una persecuzione, fu mandato dapprima Barnaba, il «</w:t>
      </w:r>
      <w:r w:rsidR="002C4C25" w:rsidRPr="00ED0CBE">
        <w:rPr>
          <w:rFonts w:ascii="Arial" w:hAnsi="Arial" w:cs="Arial"/>
        </w:rPr>
        <w:t>Figliolo</w:t>
      </w:r>
      <w:r w:rsidR="005B3B30" w:rsidRPr="00ED0CBE">
        <w:rPr>
          <w:rFonts w:ascii="Arial" w:hAnsi="Arial" w:cs="Arial"/>
        </w:rPr>
        <w:t xml:space="preserve"> </w:t>
      </w:r>
      <w:r w:rsidRPr="00ED0CBE">
        <w:rPr>
          <w:rFonts w:ascii="Arial" w:hAnsi="Arial" w:cs="Arial"/>
        </w:rPr>
        <w:t>di consolazione», per edificare i nuovi credenti, e lui poi andò a prendere Saulo, che era un insegnante. Qui maturò il progetto di mandare «missionari» in altre zone e di fungere come chiesa mandante (At 13).</w:t>
      </w:r>
    </w:p>
    <w:p w:rsidR="009A056B" w:rsidRPr="00ED0CBE" w:rsidRDefault="005B3B30" w:rsidP="005B6BC7">
      <w:pPr>
        <w:pStyle w:val="Paragrafoelenco"/>
        <w:numPr>
          <w:ilvl w:val="0"/>
          <w:numId w:val="314"/>
        </w:numPr>
        <w:jc w:val="both"/>
        <w:rPr>
          <w:rFonts w:ascii="Arial" w:hAnsi="Arial" w:cs="Arial"/>
        </w:rPr>
      </w:pPr>
      <w:r w:rsidRPr="00ED0CBE">
        <w:rPr>
          <w:rFonts w:ascii="Arial" w:hAnsi="Arial" w:cs="Arial"/>
        </w:rPr>
        <w:t>U</w:t>
      </w:r>
      <w:r w:rsidR="009A056B" w:rsidRPr="00ED0CBE">
        <w:rPr>
          <w:rFonts w:ascii="Arial" w:hAnsi="Arial" w:cs="Arial"/>
        </w:rPr>
        <w:t>n insegnante poteva essere anche un prophētēs «proclamatore», ma non viceversa. Per questo è scritto che nella chiesa d’Antiochia v’erano cinque fratelli che erano allo stesso tempo «proclamatori e insegnanti» (At 13,1). Nel caso negativo, i «falsi proclamatori» sono identificati con i «falsi insegnanti» (2 Pt 2,1).</w:t>
      </w:r>
    </w:p>
    <w:p w:rsidR="005B3B30" w:rsidRPr="00ED0CBE" w:rsidRDefault="009A056B" w:rsidP="005B3B30">
      <w:pPr>
        <w:pStyle w:val="Paragrafoelenco"/>
        <w:ind w:left="1068"/>
        <w:jc w:val="both"/>
        <w:rPr>
          <w:rFonts w:ascii="Arial" w:hAnsi="Arial" w:cs="Arial"/>
        </w:rPr>
      </w:pPr>
      <w:r w:rsidRPr="00ED0CBE">
        <w:rPr>
          <w:rFonts w:ascii="Arial" w:hAnsi="Arial" w:cs="Arial"/>
        </w:rPr>
        <w:t xml:space="preserve">Similmente anche gli apostoli «missionari» possono essere profētoi «proclamatori» (Ef 2,20; gr. un solo articolo per ambedue!), ma non viceversa. </w:t>
      </w:r>
    </w:p>
    <w:p w:rsidR="002D209B" w:rsidRPr="00ED0CBE" w:rsidRDefault="009A056B" w:rsidP="005B3B30">
      <w:pPr>
        <w:pStyle w:val="Paragrafoelenco"/>
        <w:ind w:left="567"/>
        <w:jc w:val="both"/>
        <w:rPr>
          <w:rFonts w:ascii="Arial" w:hAnsi="Arial" w:cs="Arial"/>
        </w:rPr>
      </w:pPr>
      <w:r w:rsidRPr="00ED0CBE">
        <w:rPr>
          <w:rFonts w:ascii="Arial" w:hAnsi="Arial" w:cs="Arial"/>
        </w:rPr>
        <w:t xml:space="preserve">I </w:t>
      </w:r>
      <w:r w:rsidR="005B3B30" w:rsidRPr="00ED0CBE">
        <w:rPr>
          <w:rFonts w:ascii="Arial" w:hAnsi="Arial" w:cs="Arial"/>
        </w:rPr>
        <w:t>C</w:t>
      </w:r>
      <w:r w:rsidRPr="00ED0CBE">
        <w:rPr>
          <w:rFonts w:ascii="Arial" w:hAnsi="Arial" w:cs="Arial"/>
        </w:rPr>
        <w:t xml:space="preserve">redenti gentili sono «concittadini dei santi e membri della famiglia di Dio, essendo stati edificati sul fondamento degli apostoloi e dei profētoi, essendo Cristo Gesù stesso la pietra angolare» (Ef 2,19s). </w:t>
      </w:r>
    </w:p>
    <w:p w:rsidR="00DB5FD2" w:rsidRPr="00ED0CBE" w:rsidRDefault="00DB5FD2" w:rsidP="00B97590">
      <w:pPr>
        <w:jc w:val="both"/>
        <w:rPr>
          <w:rFonts w:ascii="Arial" w:hAnsi="Arial" w:cs="Arial"/>
          <w:b/>
        </w:rPr>
      </w:pPr>
    </w:p>
    <w:p w:rsidR="00673847" w:rsidRPr="00ED0CBE" w:rsidRDefault="00F9507E" w:rsidP="00CC0109">
      <w:pPr>
        <w:pStyle w:val="Paragrafoelenco"/>
        <w:numPr>
          <w:ilvl w:val="0"/>
          <w:numId w:val="3"/>
        </w:numPr>
        <w:ind w:left="491" w:hanging="491"/>
        <w:jc w:val="both"/>
        <w:rPr>
          <w:rFonts w:ascii="Arial" w:hAnsi="Arial" w:cs="Arial"/>
          <w:b/>
        </w:rPr>
      </w:pPr>
      <w:r w:rsidRPr="00ED0CBE">
        <w:rPr>
          <w:rFonts w:ascii="Arial" w:hAnsi="Arial" w:cs="Arial"/>
          <w:b/>
        </w:rPr>
        <w:t>IL SOLE DELLA GIUSTIZIA (MALACHIA 4:2)</w:t>
      </w:r>
    </w:p>
    <w:p w:rsidR="00597419" w:rsidRPr="00ED0CBE" w:rsidRDefault="00597419" w:rsidP="005B6BC7">
      <w:pPr>
        <w:pStyle w:val="Paragrafoelenco"/>
        <w:numPr>
          <w:ilvl w:val="0"/>
          <w:numId w:val="233"/>
        </w:numPr>
        <w:jc w:val="both"/>
        <w:rPr>
          <w:rFonts w:ascii="Arial" w:hAnsi="Arial" w:cs="Arial"/>
          <w:i/>
        </w:rPr>
      </w:pPr>
      <w:r w:rsidRPr="00ED0CBE">
        <w:rPr>
          <w:rFonts w:ascii="Arial" w:hAnsi="Arial" w:cs="Arial"/>
          <w:i/>
        </w:rPr>
        <w:t>«Ma per voi che avete timore del mio nome spunterà il sole della giustizia, la guarigione sarà nelle sue ali.» Malachia 4:2</w:t>
      </w:r>
    </w:p>
    <w:p w:rsidR="00597419" w:rsidRPr="00ED0CBE" w:rsidRDefault="00597419" w:rsidP="005B6BC7">
      <w:pPr>
        <w:pStyle w:val="Paragrafoelenco"/>
        <w:numPr>
          <w:ilvl w:val="0"/>
          <w:numId w:val="233"/>
        </w:numPr>
        <w:jc w:val="both"/>
        <w:rPr>
          <w:rFonts w:ascii="Arial" w:hAnsi="Arial" w:cs="Arial"/>
          <w:i/>
        </w:rPr>
      </w:pPr>
      <w:r w:rsidRPr="00ED0CBE">
        <w:rPr>
          <w:rFonts w:ascii="Arial" w:hAnsi="Arial" w:cs="Arial"/>
          <w:i/>
        </w:rPr>
        <w:t>«Io, Gesù, ho mandato il mio angelo per attestarvi queste cose in seno alle chiese. Io sono la radice e la discendenza di Davide, la lucente stella del mattino.» Ap 22:16</w:t>
      </w:r>
    </w:p>
    <w:p w:rsidR="00597419" w:rsidRPr="00ED0CBE" w:rsidRDefault="00597419" w:rsidP="00597419">
      <w:pPr>
        <w:pStyle w:val="Paragrafoelenco"/>
        <w:ind w:left="491"/>
        <w:jc w:val="both"/>
        <w:rPr>
          <w:rFonts w:ascii="Arial" w:hAnsi="Arial" w:cs="Arial"/>
        </w:rPr>
      </w:pPr>
      <w:r w:rsidRPr="00ED0CBE">
        <w:rPr>
          <w:rFonts w:ascii="Arial" w:hAnsi="Arial" w:cs="Arial"/>
        </w:rPr>
        <w:t xml:space="preserve">Qual è la differenza tra «il sole di giustizia» e «la stella del mattino», che </w:t>
      </w:r>
      <w:r w:rsidR="00436D54" w:rsidRPr="00ED0CBE">
        <w:rPr>
          <w:rFonts w:ascii="Arial" w:hAnsi="Arial" w:cs="Arial"/>
        </w:rPr>
        <w:t>sono</w:t>
      </w:r>
      <w:r w:rsidRPr="00ED0CBE">
        <w:rPr>
          <w:rFonts w:ascii="Arial" w:hAnsi="Arial" w:cs="Arial"/>
        </w:rPr>
        <w:t xml:space="preserve"> raffigurazioni </w:t>
      </w:r>
      <w:r w:rsidR="00F9507E">
        <w:rPr>
          <w:rFonts w:ascii="Arial" w:hAnsi="Arial" w:cs="Arial"/>
        </w:rPr>
        <w:t xml:space="preserve">e Titoli </w:t>
      </w:r>
      <w:r w:rsidRPr="00ED0CBE">
        <w:rPr>
          <w:rFonts w:ascii="Arial" w:hAnsi="Arial" w:cs="Arial"/>
        </w:rPr>
        <w:t>di Cristo?</w:t>
      </w:r>
    </w:p>
    <w:p w:rsidR="00436D54" w:rsidRPr="00ED0CBE" w:rsidRDefault="00597419" w:rsidP="00597419">
      <w:pPr>
        <w:pStyle w:val="Paragrafoelenco"/>
        <w:ind w:left="491"/>
        <w:jc w:val="both"/>
        <w:rPr>
          <w:rFonts w:ascii="Arial" w:hAnsi="Arial" w:cs="Arial"/>
        </w:rPr>
      </w:pPr>
      <w:r w:rsidRPr="00ED0CBE">
        <w:rPr>
          <w:rFonts w:ascii="Arial" w:hAnsi="Arial" w:cs="Arial"/>
        </w:rPr>
        <w:t xml:space="preserve">Quando venne </w:t>
      </w:r>
      <w:r w:rsidRPr="003A0349">
        <w:rPr>
          <w:rFonts w:ascii="Arial" w:hAnsi="Arial" w:cs="Arial"/>
          <w:b/>
        </w:rPr>
        <w:t xml:space="preserve">la prima volta, </w:t>
      </w:r>
      <w:r w:rsidR="00436D54" w:rsidRPr="003A0349">
        <w:rPr>
          <w:rFonts w:ascii="Arial" w:hAnsi="Arial" w:cs="Arial"/>
          <w:b/>
        </w:rPr>
        <w:t xml:space="preserve">Gesù </w:t>
      </w:r>
      <w:r w:rsidRPr="003A0349">
        <w:rPr>
          <w:rFonts w:ascii="Arial" w:hAnsi="Arial" w:cs="Arial"/>
          <w:b/>
        </w:rPr>
        <w:t>spiegò che que</w:t>
      </w:r>
      <w:r w:rsidR="00F9507E" w:rsidRPr="003A0349">
        <w:rPr>
          <w:rFonts w:ascii="Arial" w:hAnsi="Arial" w:cs="Arial"/>
          <w:b/>
        </w:rPr>
        <w:t>lla</w:t>
      </w:r>
      <w:r w:rsidRPr="003A0349">
        <w:rPr>
          <w:rFonts w:ascii="Arial" w:hAnsi="Arial" w:cs="Arial"/>
          <w:b/>
        </w:rPr>
        <w:t xml:space="preserve"> prima venuta aveva lo scopo di salvare il mondo e non di giudicarlo</w:t>
      </w:r>
      <w:r w:rsidRPr="00ED0CBE">
        <w:rPr>
          <w:rFonts w:ascii="Arial" w:hAnsi="Arial" w:cs="Arial"/>
        </w:rPr>
        <w:t xml:space="preserve">; perciò disse: </w:t>
      </w:r>
    </w:p>
    <w:p w:rsidR="00F9507E" w:rsidRDefault="00597419" w:rsidP="006A74B6">
      <w:pPr>
        <w:pStyle w:val="Paragrafoelenco"/>
        <w:numPr>
          <w:ilvl w:val="0"/>
          <w:numId w:val="409"/>
        </w:numPr>
        <w:jc w:val="both"/>
        <w:rPr>
          <w:rFonts w:ascii="Arial" w:hAnsi="Arial" w:cs="Arial"/>
          <w:i/>
        </w:rPr>
      </w:pPr>
      <w:r w:rsidRPr="00ED0CBE">
        <w:rPr>
          <w:rFonts w:ascii="Arial" w:hAnsi="Arial" w:cs="Arial"/>
          <w:i/>
        </w:rPr>
        <w:t>«Io non son venuto a giudicare il mondo, ma a salvare il mondo» (Gio 12:47)</w:t>
      </w:r>
    </w:p>
    <w:p w:rsidR="00436D54" w:rsidRPr="00F9507E" w:rsidRDefault="00F9507E" w:rsidP="006A74B6">
      <w:pPr>
        <w:pStyle w:val="Paragrafoelenco"/>
        <w:numPr>
          <w:ilvl w:val="0"/>
          <w:numId w:val="409"/>
        </w:numPr>
        <w:jc w:val="both"/>
        <w:rPr>
          <w:rFonts w:ascii="Arial" w:hAnsi="Arial" w:cs="Arial"/>
          <w:i/>
          <w:spacing w:val="-4"/>
        </w:rPr>
      </w:pPr>
      <w:r w:rsidRPr="00F9507E">
        <w:rPr>
          <w:rFonts w:ascii="Arial" w:hAnsi="Arial" w:cs="Arial"/>
          <w:i/>
          <w:spacing w:val="-6"/>
        </w:rPr>
        <w:t>poiché il Figliuol dell'uomo è venuto per cercare e salvare ciò che era perito. Lu 19:1</w:t>
      </w:r>
      <w:r w:rsidRPr="00F9507E">
        <w:rPr>
          <w:rFonts w:ascii="Arial" w:hAnsi="Arial" w:cs="Arial"/>
          <w:i/>
          <w:spacing w:val="-4"/>
        </w:rPr>
        <w:t>0</w:t>
      </w:r>
      <w:r w:rsidR="00597419" w:rsidRPr="00F9507E">
        <w:rPr>
          <w:rFonts w:ascii="Arial" w:hAnsi="Arial" w:cs="Arial"/>
          <w:i/>
          <w:spacing w:val="-4"/>
        </w:rPr>
        <w:t xml:space="preserve"> </w:t>
      </w:r>
    </w:p>
    <w:p w:rsidR="00597419" w:rsidRPr="00ED0CBE" w:rsidRDefault="00597419" w:rsidP="00597419">
      <w:pPr>
        <w:pStyle w:val="Paragrafoelenco"/>
        <w:ind w:left="491"/>
        <w:jc w:val="both"/>
        <w:rPr>
          <w:rFonts w:ascii="Arial" w:hAnsi="Arial" w:cs="Arial"/>
        </w:rPr>
      </w:pPr>
      <w:r w:rsidRPr="00ED0CBE">
        <w:rPr>
          <w:rFonts w:ascii="Arial" w:hAnsi="Arial" w:cs="Arial"/>
        </w:rPr>
        <w:t xml:space="preserve">Inoltre, dopo aver parlato apertamente per la prima volta della Sua morte e della Sua risurrezione, </w:t>
      </w:r>
      <w:r w:rsidRPr="003A0349">
        <w:rPr>
          <w:rFonts w:ascii="Arial" w:hAnsi="Arial" w:cs="Arial"/>
          <w:b/>
        </w:rPr>
        <w:t xml:space="preserve">ha detto chiaramente che il </w:t>
      </w:r>
      <w:r w:rsidR="002C4C25" w:rsidRPr="003A0349">
        <w:rPr>
          <w:rFonts w:ascii="Arial" w:hAnsi="Arial" w:cs="Arial"/>
          <w:b/>
        </w:rPr>
        <w:t>Figliolo</w:t>
      </w:r>
      <w:r w:rsidR="003A0349" w:rsidRPr="003A0349">
        <w:rPr>
          <w:rFonts w:ascii="Arial" w:hAnsi="Arial" w:cs="Arial"/>
          <w:b/>
        </w:rPr>
        <w:t xml:space="preserve"> </w:t>
      </w:r>
      <w:r w:rsidRPr="003A0349">
        <w:rPr>
          <w:rFonts w:ascii="Arial" w:hAnsi="Arial" w:cs="Arial"/>
          <w:b/>
        </w:rPr>
        <w:t xml:space="preserve">dell’uomo doveva venire una seconda volta nella gloria del Padre con gli angeli, e in quell’occasione avrebbe reso a ciascuno secondo l’opera sua </w:t>
      </w:r>
      <w:r w:rsidRPr="00ED0CBE">
        <w:rPr>
          <w:rFonts w:ascii="Arial" w:hAnsi="Arial" w:cs="Arial"/>
        </w:rPr>
        <w:t>(Mat 16:21-27)</w:t>
      </w:r>
      <w:r w:rsidR="00436D54" w:rsidRPr="00ED0CBE">
        <w:rPr>
          <w:rFonts w:ascii="Arial" w:hAnsi="Arial" w:cs="Arial"/>
        </w:rPr>
        <w:t>:</w:t>
      </w:r>
      <w:r w:rsidRPr="00ED0CBE">
        <w:rPr>
          <w:rFonts w:ascii="Arial" w:hAnsi="Arial" w:cs="Arial"/>
        </w:rPr>
        <w:t xml:space="preserve"> </w:t>
      </w:r>
      <w:r w:rsidR="00436D54" w:rsidRPr="00ED0CBE">
        <w:rPr>
          <w:rFonts w:ascii="Arial" w:hAnsi="Arial" w:cs="Arial"/>
        </w:rPr>
        <w:t>a</w:t>
      </w:r>
      <w:r w:rsidRPr="00ED0CBE">
        <w:rPr>
          <w:rFonts w:ascii="Arial" w:hAnsi="Arial" w:cs="Arial"/>
        </w:rPr>
        <w:t xml:space="preserve"> questa seconda venuta in gloria fa riferimento il passo di Malachia.</w:t>
      </w:r>
    </w:p>
    <w:p w:rsidR="00597419" w:rsidRPr="00ED0CBE" w:rsidRDefault="00597419" w:rsidP="00597419">
      <w:pPr>
        <w:pStyle w:val="Paragrafoelenco"/>
        <w:ind w:left="491"/>
        <w:jc w:val="both"/>
        <w:rPr>
          <w:rFonts w:ascii="Arial" w:hAnsi="Arial" w:cs="Arial"/>
        </w:rPr>
      </w:pPr>
      <w:r w:rsidRPr="00ED0CBE">
        <w:rPr>
          <w:rFonts w:ascii="Arial" w:hAnsi="Arial" w:cs="Arial"/>
        </w:rPr>
        <w:t xml:space="preserve">Nell’ultimo capitolo dell’Apocalisse, il Signore si sta rivolgendo a quelli che Lo conoscono attualmente, cioè «in seno alle chiese» </w:t>
      </w:r>
      <w:r w:rsidR="003A0349">
        <w:rPr>
          <w:rFonts w:ascii="Arial" w:hAnsi="Arial" w:cs="Arial"/>
        </w:rPr>
        <w:t>C</w:t>
      </w:r>
      <w:r w:rsidRPr="00ED0CBE">
        <w:rPr>
          <w:rFonts w:ascii="Arial" w:hAnsi="Arial" w:cs="Arial"/>
        </w:rPr>
        <w:t>ristiane</w:t>
      </w:r>
      <w:r w:rsidR="003A0349">
        <w:rPr>
          <w:rFonts w:ascii="Arial" w:hAnsi="Arial" w:cs="Arial"/>
        </w:rPr>
        <w:t>:</w:t>
      </w:r>
      <w:r w:rsidRPr="00ED0CBE">
        <w:rPr>
          <w:rFonts w:ascii="Arial" w:hAnsi="Arial" w:cs="Arial"/>
        </w:rPr>
        <w:t xml:space="preserve"> Egli presenta la Sua seconda venuta come molto vicina e utilizza la nuova figura della «lucente stella del mattino».</w:t>
      </w:r>
    </w:p>
    <w:p w:rsidR="003A0349" w:rsidRDefault="00597419" w:rsidP="006A74B6">
      <w:pPr>
        <w:pStyle w:val="Paragrafoelenco"/>
        <w:numPr>
          <w:ilvl w:val="0"/>
          <w:numId w:val="410"/>
        </w:numPr>
        <w:jc w:val="both"/>
        <w:rPr>
          <w:rFonts w:ascii="Arial" w:hAnsi="Arial" w:cs="Arial"/>
          <w:i/>
        </w:rPr>
      </w:pPr>
      <w:r w:rsidRPr="00ED0CBE">
        <w:rPr>
          <w:rFonts w:ascii="Arial" w:hAnsi="Arial" w:cs="Arial"/>
          <w:i/>
        </w:rPr>
        <w:t xml:space="preserve">«Ecco, sto per venire e con me avrò la ricompensa da dare a ciascuno secondo le sue opere.» (Apocalisse 22:12) </w:t>
      </w:r>
    </w:p>
    <w:p w:rsidR="00597419" w:rsidRPr="003A0349" w:rsidRDefault="00597419" w:rsidP="006A74B6">
      <w:pPr>
        <w:pStyle w:val="Paragrafoelenco"/>
        <w:numPr>
          <w:ilvl w:val="0"/>
          <w:numId w:val="410"/>
        </w:numPr>
        <w:jc w:val="both"/>
        <w:rPr>
          <w:rFonts w:ascii="Arial" w:hAnsi="Arial" w:cs="Arial"/>
          <w:i/>
          <w:spacing w:val="-4"/>
        </w:rPr>
      </w:pPr>
      <w:r w:rsidRPr="003A0349">
        <w:rPr>
          <w:rFonts w:ascii="Arial" w:hAnsi="Arial" w:cs="Arial"/>
          <w:i/>
          <w:spacing w:val="-4"/>
        </w:rPr>
        <w:t>Lo Spirito e la Sposa del Signore comprendono questa espressione e rispondono immediatamente: «Lo Spirito e la sposa dicono: Vieni.» (Ap 22:17)</w:t>
      </w:r>
    </w:p>
    <w:p w:rsidR="003A0349" w:rsidRDefault="00597419" w:rsidP="00597419">
      <w:pPr>
        <w:pStyle w:val="Paragrafoelenco"/>
        <w:ind w:left="491"/>
        <w:jc w:val="both"/>
        <w:rPr>
          <w:rFonts w:ascii="Arial" w:hAnsi="Arial" w:cs="Arial"/>
        </w:rPr>
      </w:pPr>
      <w:r w:rsidRPr="00ED0CBE">
        <w:rPr>
          <w:rFonts w:ascii="Arial" w:hAnsi="Arial" w:cs="Arial"/>
        </w:rPr>
        <w:t>La stella del mattino si mostra ai nostri occhi prima che spunti il sole</w:t>
      </w:r>
      <w:r w:rsidR="003A0349">
        <w:rPr>
          <w:rFonts w:ascii="Arial" w:hAnsi="Arial" w:cs="Arial"/>
        </w:rPr>
        <w:t>:</w:t>
      </w:r>
      <w:r w:rsidRPr="00ED0CBE">
        <w:rPr>
          <w:rFonts w:ascii="Arial" w:hAnsi="Arial" w:cs="Arial"/>
        </w:rPr>
        <w:t xml:space="preserve"> s</w:t>
      </w:r>
      <w:r w:rsidR="003A0349">
        <w:rPr>
          <w:rFonts w:ascii="Arial" w:hAnsi="Arial" w:cs="Arial"/>
        </w:rPr>
        <w:t>pesso</w:t>
      </w:r>
      <w:r w:rsidRPr="00ED0CBE">
        <w:rPr>
          <w:rFonts w:ascii="Arial" w:hAnsi="Arial" w:cs="Arial"/>
        </w:rPr>
        <w:t xml:space="preserve"> è visibile molto tempo prima che il chiarore dell’aurora abbia cominciato a spuntare ad oriente. </w:t>
      </w:r>
    </w:p>
    <w:p w:rsidR="00597419" w:rsidRPr="00ED0CBE" w:rsidRDefault="00597419" w:rsidP="00597419">
      <w:pPr>
        <w:pStyle w:val="Paragrafoelenco"/>
        <w:ind w:left="491"/>
        <w:jc w:val="both"/>
        <w:rPr>
          <w:rFonts w:ascii="Arial" w:hAnsi="Arial" w:cs="Arial"/>
        </w:rPr>
      </w:pPr>
      <w:r w:rsidRPr="00ED0CBE">
        <w:rPr>
          <w:rFonts w:ascii="Arial" w:hAnsi="Arial" w:cs="Arial"/>
        </w:rPr>
        <w:t>La sua luce pura, che brilla nel cielo, attira i pensieri verso l’alto</w:t>
      </w:r>
      <w:r w:rsidR="003A0349">
        <w:rPr>
          <w:rFonts w:ascii="Arial" w:hAnsi="Arial" w:cs="Arial"/>
        </w:rPr>
        <w:t>:</w:t>
      </w:r>
      <w:r w:rsidRPr="00ED0CBE">
        <w:rPr>
          <w:rFonts w:ascii="Arial" w:hAnsi="Arial" w:cs="Arial"/>
        </w:rPr>
        <w:t xml:space="preserve"> </w:t>
      </w:r>
      <w:r w:rsidR="003A0349">
        <w:rPr>
          <w:rFonts w:ascii="Arial" w:hAnsi="Arial" w:cs="Arial"/>
        </w:rPr>
        <w:t>e</w:t>
      </w:r>
      <w:r w:rsidRPr="00ED0CBE">
        <w:rPr>
          <w:rFonts w:ascii="Arial" w:hAnsi="Arial" w:cs="Arial"/>
        </w:rPr>
        <w:t>ssa è l’emblema</w:t>
      </w:r>
      <w:r w:rsidR="00436D54" w:rsidRPr="00ED0CBE">
        <w:rPr>
          <w:rFonts w:ascii="Arial" w:hAnsi="Arial" w:cs="Arial"/>
        </w:rPr>
        <w:t xml:space="preserve"> </w:t>
      </w:r>
      <w:r w:rsidRPr="00ED0CBE">
        <w:rPr>
          <w:rFonts w:ascii="Arial" w:hAnsi="Arial" w:cs="Arial"/>
        </w:rPr>
        <w:t>di ciò che Cristo è per la Chiesa</w:t>
      </w:r>
      <w:r w:rsidR="003A0349">
        <w:rPr>
          <w:rFonts w:ascii="Arial" w:hAnsi="Arial" w:cs="Arial"/>
        </w:rPr>
        <w:t>,</w:t>
      </w:r>
      <w:r w:rsidRPr="00ED0CBE">
        <w:rPr>
          <w:rFonts w:ascii="Arial" w:hAnsi="Arial" w:cs="Arial"/>
        </w:rPr>
        <w:t xml:space="preserve"> che è il Suo Corpo, cioè la Sua Sposa;</w:t>
      </w:r>
    </w:p>
    <w:p w:rsidR="00DB5FD2" w:rsidRPr="00ED0CBE" w:rsidRDefault="00597419" w:rsidP="00436D54">
      <w:pPr>
        <w:pStyle w:val="Paragrafoelenco"/>
        <w:ind w:left="1416"/>
        <w:jc w:val="both"/>
        <w:rPr>
          <w:rFonts w:ascii="Arial" w:hAnsi="Arial" w:cs="Arial"/>
          <w:i/>
        </w:rPr>
      </w:pPr>
      <w:r w:rsidRPr="00ED0CBE">
        <w:rPr>
          <w:rFonts w:ascii="Arial" w:hAnsi="Arial" w:cs="Arial"/>
          <w:i/>
        </w:rPr>
        <w:t>«Abbiamo inoltre la parola profetica più salda: farete bene a prestarle attenzione, come a una lampada splendente in luogo oscuro, fino a quando spunti il giorno e la stella mattutina sorga nei vostri cuori» (2Pie 1:19).</w:t>
      </w:r>
    </w:p>
    <w:p w:rsidR="003A0349" w:rsidRDefault="003A0349" w:rsidP="00436D54">
      <w:pPr>
        <w:ind w:left="491"/>
        <w:jc w:val="both"/>
        <w:rPr>
          <w:rFonts w:ascii="Arial" w:hAnsi="Arial" w:cs="Arial"/>
          <w:b/>
        </w:rPr>
      </w:pPr>
      <w:r>
        <w:rPr>
          <w:rFonts w:ascii="Arial" w:hAnsi="Arial" w:cs="Arial"/>
          <w:b/>
        </w:rPr>
        <w:t>Metaforicamente, si potrebbe dire che Gesù è “la lucente stella del mattino”, quale “sole-Luce della notte” e “il sole della giustizia”, quale sole-Luce del giorno.</w:t>
      </w:r>
    </w:p>
    <w:p w:rsidR="00DB5FD2" w:rsidRPr="00ED0CBE" w:rsidRDefault="00436D54" w:rsidP="00436D54">
      <w:pPr>
        <w:ind w:left="491"/>
        <w:jc w:val="both"/>
        <w:rPr>
          <w:rFonts w:ascii="Arial" w:hAnsi="Arial" w:cs="Arial"/>
          <w:b/>
        </w:rPr>
      </w:pPr>
      <w:r w:rsidRPr="00ED0CBE">
        <w:rPr>
          <w:rFonts w:ascii="Arial" w:hAnsi="Arial" w:cs="Arial"/>
          <w:b/>
        </w:rPr>
        <w:t>Sì, Gesù è sia la lucente stella del mattino e sia il nostro “sole della giustizia”.</w:t>
      </w:r>
    </w:p>
    <w:p w:rsidR="00673847" w:rsidRPr="00ED0CBE" w:rsidRDefault="003A0349" w:rsidP="00CC0109">
      <w:pPr>
        <w:pStyle w:val="Paragrafoelenco"/>
        <w:numPr>
          <w:ilvl w:val="0"/>
          <w:numId w:val="3"/>
        </w:numPr>
        <w:ind w:left="491" w:hanging="491"/>
        <w:jc w:val="both"/>
        <w:rPr>
          <w:rFonts w:ascii="Arial" w:hAnsi="Arial" w:cs="Arial"/>
          <w:b/>
        </w:rPr>
      </w:pPr>
      <w:r w:rsidRPr="00ED0CBE">
        <w:rPr>
          <w:rFonts w:ascii="Arial" w:hAnsi="Arial" w:cs="Arial"/>
          <w:b/>
        </w:rPr>
        <w:lastRenderedPageBreak/>
        <w:t xml:space="preserve">IL SOLO </w:t>
      </w:r>
      <w:r>
        <w:rPr>
          <w:rFonts w:ascii="Arial" w:hAnsi="Arial" w:cs="Arial"/>
          <w:b/>
        </w:rPr>
        <w:t>MAESTRO (</w:t>
      </w:r>
      <w:r w:rsidRPr="00ED0CBE">
        <w:rPr>
          <w:rFonts w:ascii="Arial" w:hAnsi="Arial" w:cs="Arial"/>
          <w:b/>
        </w:rPr>
        <w:t>DOTTORE</w:t>
      </w:r>
      <w:r>
        <w:rPr>
          <w:rFonts w:ascii="Arial" w:hAnsi="Arial" w:cs="Arial"/>
          <w:b/>
        </w:rPr>
        <w:t>)</w:t>
      </w:r>
      <w:r w:rsidRPr="00ED0CBE">
        <w:rPr>
          <w:rFonts w:ascii="Arial" w:hAnsi="Arial" w:cs="Arial"/>
          <w:b/>
        </w:rPr>
        <w:t>: MAT</w:t>
      </w:r>
      <w:r>
        <w:rPr>
          <w:rFonts w:ascii="Arial" w:hAnsi="Arial" w:cs="Arial"/>
          <w:b/>
        </w:rPr>
        <w:t>TEO</w:t>
      </w:r>
      <w:r w:rsidRPr="00ED0CBE">
        <w:rPr>
          <w:rFonts w:ascii="Arial" w:hAnsi="Arial" w:cs="Arial"/>
          <w:b/>
        </w:rPr>
        <w:t xml:space="preserve"> 23.8-10; </w:t>
      </w:r>
    </w:p>
    <w:p w:rsidR="00235BDA" w:rsidRPr="00ED0CBE" w:rsidRDefault="00235BDA" w:rsidP="00235BDA">
      <w:pPr>
        <w:pStyle w:val="Paragrafoelenco"/>
        <w:ind w:left="491"/>
        <w:jc w:val="both"/>
        <w:rPr>
          <w:rFonts w:ascii="Arial" w:hAnsi="Arial" w:cs="Arial"/>
        </w:rPr>
      </w:pPr>
      <w:r w:rsidRPr="00ED0CBE">
        <w:rPr>
          <w:rFonts w:ascii="Arial" w:hAnsi="Arial" w:cs="Arial"/>
        </w:rPr>
        <w:t>Gesù è il vero medico</w:t>
      </w:r>
      <w:r w:rsidR="00A4294A" w:rsidRPr="00ED0CBE">
        <w:rPr>
          <w:rFonts w:ascii="Arial" w:hAnsi="Arial" w:cs="Arial"/>
        </w:rPr>
        <w:t xml:space="preserve">, ma anche il vero </w:t>
      </w:r>
      <w:r w:rsidR="003A0349">
        <w:rPr>
          <w:rFonts w:ascii="Arial" w:hAnsi="Arial" w:cs="Arial"/>
        </w:rPr>
        <w:t>Maestro-</w:t>
      </w:r>
      <w:r w:rsidR="00A4294A" w:rsidRPr="00ED0CBE">
        <w:rPr>
          <w:rFonts w:ascii="Arial" w:hAnsi="Arial" w:cs="Arial"/>
        </w:rPr>
        <w:t>Dottore/insegnante:</w:t>
      </w:r>
      <w:r w:rsidR="00977DF5" w:rsidRPr="00ED0CBE">
        <w:rPr>
          <w:rFonts w:ascii="Arial" w:hAnsi="Arial" w:cs="Arial"/>
        </w:rPr>
        <w:t xml:space="preserve"> </w:t>
      </w:r>
      <w:r w:rsidR="00A4294A" w:rsidRPr="00ED0CBE">
        <w:rPr>
          <w:rFonts w:ascii="Arial" w:hAnsi="Arial" w:cs="Arial"/>
        </w:rPr>
        <w:t>n</w:t>
      </w:r>
      <w:r w:rsidRPr="00ED0CBE">
        <w:rPr>
          <w:rFonts w:ascii="Arial" w:hAnsi="Arial" w:cs="Arial"/>
        </w:rPr>
        <w:t>on sono i sani che hanno bisogno del medico, ma i malati.</w:t>
      </w:r>
    </w:p>
    <w:p w:rsidR="00235BDA" w:rsidRPr="00ED0CBE" w:rsidRDefault="00235BDA" w:rsidP="00235BDA">
      <w:pPr>
        <w:pStyle w:val="Paragrafoelenco"/>
        <w:ind w:left="491"/>
        <w:jc w:val="both"/>
        <w:rPr>
          <w:rFonts w:ascii="Arial" w:hAnsi="Arial" w:cs="Arial"/>
        </w:rPr>
      </w:pPr>
      <w:r w:rsidRPr="00ED0CBE">
        <w:rPr>
          <w:rFonts w:ascii="Arial" w:hAnsi="Arial" w:cs="Arial"/>
        </w:rPr>
        <w:t>Qual è la nostra malattia? La mancanza d’amore e la non conoscenza dell’amore di Dio</w:t>
      </w:r>
      <w:r w:rsidR="00A4294A" w:rsidRPr="00ED0CBE">
        <w:rPr>
          <w:rFonts w:ascii="Arial" w:hAnsi="Arial" w:cs="Arial"/>
        </w:rPr>
        <w:t>:</w:t>
      </w:r>
      <w:r w:rsidRPr="00ED0CBE">
        <w:rPr>
          <w:rFonts w:ascii="Arial" w:hAnsi="Arial" w:cs="Arial"/>
        </w:rPr>
        <w:t xml:space="preserve"> </w:t>
      </w:r>
      <w:r w:rsidR="00A4294A" w:rsidRPr="00ED0CBE">
        <w:rPr>
          <w:rFonts w:ascii="Arial" w:hAnsi="Arial" w:cs="Arial"/>
        </w:rPr>
        <w:t>G</w:t>
      </w:r>
      <w:r w:rsidRPr="00ED0CBE">
        <w:rPr>
          <w:rFonts w:ascii="Arial" w:hAnsi="Arial" w:cs="Arial"/>
        </w:rPr>
        <w:t>esù è venuto per farci conoscere la misericordia del Padre che ci avvolge completamente in ogni istante della vita</w:t>
      </w:r>
      <w:r w:rsidR="00A4294A" w:rsidRPr="00ED0CBE">
        <w:rPr>
          <w:rFonts w:ascii="Arial" w:hAnsi="Arial" w:cs="Arial"/>
        </w:rPr>
        <w:t>,</w:t>
      </w:r>
      <w:r w:rsidRPr="00ED0CBE">
        <w:rPr>
          <w:rFonts w:ascii="Arial" w:hAnsi="Arial" w:cs="Arial"/>
        </w:rPr>
        <w:t xml:space="preserve"> </w:t>
      </w:r>
      <w:r w:rsidR="00A4294A" w:rsidRPr="00ED0CBE">
        <w:rPr>
          <w:rFonts w:ascii="Arial" w:hAnsi="Arial" w:cs="Arial"/>
        </w:rPr>
        <w:t>m</w:t>
      </w:r>
      <w:r w:rsidRPr="00ED0CBE">
        <w:rPr>
          <w:rFonts w:ascii="Arial" w:hAnsi="Arial" w:cs="Arial"/>
        </w:rPr>
        <w:t xml:space="preserve">a non ce ne rendiamo conto, pertanto rimaniamo spiritualmente “ammalati”. </w:t>
      </w:r>
    </w:p>
    <w:p w:rsidR="00235BDA" w:rsidRPr="00ED0CBE" w:rsidRDefault="00235BDA" w:rsidP="00235BDA">
      <w:pPr>
        <w:pStyle w:val="Paragrafoelenco"/>
        <w:ind w:left="491"/>
        <w:jc w:val="both"/>
        <w:rPr>
          <w:rFonts w:ascii="Arial" w:hAnsi="Arial" w:cs="Arial"/>
        </w:rPr>
      </w:pPr>
      <w:r w:rsidRPr="00ED0CBE">
        <w:rPr>
          <w:rFonts w:ascii="Arial" w:hAnsi="Arial" w:cs="Arial"/>
        </w:rPr>
        <w:t>Non abbiamo la forza e il coraggio di agire nell’amore.</w:t>
      </w:r>
    </w:p>
    <w:p w:rsidR="00A4294A" w:rsidRPr="003A0349" w:rsidRDefault="00235BDA" w:rsidP="00235BDA">
      <w:pPr>
        <w:pStyle w:val="Paragrafoelenco"/>
        <w:ind w:left="491"/>
        <w:jc w:val="both"/>
        <w:rPr>
          <w:rFonts w:ascii="Arial" w:hAnsi="Arial" w:cs="Arial"/>
          <w:spacing w:val="-4"/>
        </w:rPr>
      </w:pPr>
      <w:r w:rsidRPr="003A0349">
        <w:rPr>
          <w:rFonts w:ascii="Arial" w:hAnsi="Arial" w:cs="Arial"/>
          <w:spacing w:val="-4"/>
        </w:rPr>
        <w:t>Chi è malato è debole</w:t>
      </w:r>
      <w:r w:rsidR="00A4294A" w:rsidRPr="003A0349">
        <w:rPr>
          <w:rFonts w:ascii="Arial" w:hAnsi="Arial" w:cs="Arial"/>
          <w:spacing w:val="-4"/>
        </w:rPr>
        <w:t>,</w:t>
      </w:r>
      <w:r w:rsidRPr="003A0349">
        <w:rPr>
          <w:rFonts w:ascii="Arial" w:hAnsi="Arial" w:cs="Arial"/>
          <w:spacing w:val="-4"/>
        </w:rPr>
        <w:t xml:space="preserve"> </w:t>
      </w:r>
      <w:r w:rsidR="00A4294A" w:rsidRPr="003A0349">
        <w:rPr>
          <w:rFonts w:ascii="Arial" w:hAnsi="Arial" w:cs="Arial"/>
          <w:spacing w:val="-4"/>
        </w:rPr>
        <w:t>n</w:t>
      </w:r>
      <w:r w:rsidRPr="003A0349">
        <w:rPr>
          <w:rFonts w:ascii="Arial" w:hAnsi="Arial" w:cs="Arial"/>
          <w:spacing w:val="-4"/>
        </w:rPr>
        <w:t>on ha la forza e la volontà di fare attenzione agli altri ma ha bisogno di cure</w:t>
      </w:r>
      <w:r w:rsidR="00A4294A" w:rsidRPr="003A0349">
        <w:rPr>
          <w:rFonts w:ascii="Arial" w:hAnsi="Arial" w:cs="Arial"/>
          <w:spacing w:val="-4"/>
        </w:rPr>
        <w:t>:</w:t>
      </w:r>
      <w:r w:rsidRPr="003A0349">
        <w:rPr>
          <w:rFonts w:ascii="Arial" w:hAnsi="Arial" w:cs="Arial"/>
          <w:spacing w:val="-4"/>
        </w:rPr>
        <w:t xml:space="preserve"> </w:t>
      </w:r>
      <w:r w:rsidR="00A4294A" w:rsidRPr="003A0349">
        <w:rPr>
          <w:rFonts w:ascii="Arial" w:hAnsi="Arial" w:cs="Arial"/>
          <w:spacing w:val="-4"/>
        </w:rPr>
        <w:t>G</w:t>
      </w:r>
      <w:r w:rsidRPr="003A0349">
        <w:rPr>
          <w:rFonts w:ascii="Arial" w:hAnsi="Arial" w:cs="Arial"/>
          <w:spacing w:val="-4"/>
        </w:rPr>
        <w:t xml:space="preserve">esù è il medico amoroso che cura: ci dà amore affinché anche noi possiamo dare amore. </w:t>
      </w:r>
    </w:p>
    <w:p w:rsidR="00235BDA" w:rsidRPr="00ED0CBE" w:rsidRDefault="00235BDA" w:rsidP="00235BDA">
      <w:pPr>
        <w:pStyle w:val="Paragrafoelenco"/>
        <w:ind w:left="491"/>
        <w:jc w:val="both"/>
        <w:rPr>
          <w:rFonts w:ascii="Arial" w:hAnsi="Arial" w:cs="Arial"/>
        </w:rPr>
      </w:pPr>
      <w:r w:rsidRPr="00ED0CBE">
        <w:rPr>
          <w:rFonts w:ascii="Arial" w:hAnsi="Arial" w:cs="Arial"/>
        </w:rPr>
        <w:t xml:space="preserve">Egli </w:t>
      </w:r>
      <w:r w:rsidR="00A4294A" w:rsidRPr="00ED0CBE">
        <w:rPr>
          <w:rFonts w:ascii="Arial" w:hAnsi="Arial" w:cs="Arial"/>
        </w:rPr>
        <w:t xml:space="preserve">ci </w:t>
      </w:r>
      <w:r w:rsidRPr="00ED0CBE">
        <w:rPr>
          <w:rFonts w:ascii="Arial" w:hAnsi="Arial" w:cs="Arial"/>
        </w:rPr>
        <w:t>chiede solo di riconoscere la nostra situazione di “malati”, di prenderne realmente coscienza</w:t>
      </w:r>
      <w:r w:rsidR="00A4294A" w:rsidRPr="00ED0CBE">
        <w:rPr>
          <w:rFonts w:ascii="Arial" w:hAnsi="Arial" w:cs="Arial"/>
        </w:rPr>
        <w:t>:</w:t>
      </w:r>
      <w:r w:rsidRPr="00ED0CBE">
        <w:rPr>
          <w:rFonts w:ascii="Arial" w:hAnsi="Arial" w:cs="Arial"/>
        </w:rPr>
        <w:t xml:space="preserve"> </w:t>
      </w:r>
      <w:r w:rsidR="00A4294A" w:rsidRPr="00ED0CBE">
        <w:rPr>
          <w:rFonts w:ascii="Arial" w:hAnsi="Arial" w:cs="Arial"/>
        </w:rPr>
        <w:t>p</w:t>
      </w:r>
      <w:r w:rsidRPr="00ED0CBE">
        <w:rPr>
          <w:rFonts w:ascii="Arial" w:hAnsi="Arial" w:cs="Arial"/>
        </w:rPr>
        <w:t>oi ci chiede un atto di fede</w:t>
      </w:r>
      <w:r w:rsidR="00A4294A" w:rsidRPr="00ED0CBE">
        <w:rPr>
          <w:rFonts w:ascii="Arial" w:hAnsi="Arial" w:cs="Arial"/>
        </w:rPr>
        <w:t xml:space="preserve"> perchè</w:t>
      </w:r>
      <w:r w:rsidRPr="00ED0CBE">
        <w:rPr>
          <w:rFonts w:ascii="Arial" w:hAnsi="Arial" w:cs="Arial"/>
        </w:rPr>
        <w:t xml:space="preserve"> è Lui il medico che si prende cura di noi.</w:t>
      </w:r>
    </w:p>
    <w:p w:rsidR="00A4294A" w:rsidRPr="00ED0CBE" w:rsidRDefault="00235BDA" w:rsidP="00235BDA">
      <w:pPr>
        <w:pStyle w:val="Paragrafoelenco"/>
        <w:ind w:left="491"/>
        <w:jc w:val="both"/>
        <w:rPr>
          <w:rFonts w:ascii="Arial" w:hAnsi="Arial" w:cs="Arial"/>
        </w:rPr>
      </w:pPr>
      <w:r w:rsidRPr="00ED0CBE">
        <w:rPr>
          <w:rFonts w:ascii="Arial" w:hAnsi="Arial" w:cs="Arial"/>
        </w:rPr>
        <w:t>Se ci crediamo giusti siamo tra i più malati, perché ciechi</w:t>
      </w:r>
      <w:r w:rsidR="00A4294A" w:rsidRPr="00ED0CBE">
        <w:rPr>
          <w:rFonts w:ascii="Arial" w:hAnsi="Arial" w:cs="Arial"/>
        </w:rPr>
        <w:t>:</w:t>
      </w:r>
      <w:r w:rsidRPr="00ED0CBE">
        <w:rPr>
          <w:rFonts w:ascii="Arial" w:hAnsi="Arial" w:cs="Arial"/>
        </w:rPr>
        <w:t xml:space="preserve"> </w:t>
      </w:r>
      <w:r w:rsidR="00A4294A" w:rsidRPr="00ED0CBE">
        <w:rPr>
          <w:rFonts w:ascii="Arial" w:hAnsi="Arial" w:cs="Arial"/>
        </w:rPr>
        <w:t>n</w:t>
      </w:r>
      <w:r w:rsidRPr="00ED0CBE">
        <w:rPr>
          <w:rFonts w:ascii="Arial" w:hAnsi="Arial" w:cs="Arial"/>
        </w:rPr>
        <w:t xml:space="preserve">on vediamo la nostra malattia, la nostra carenza d’amore. </w:t>
      </w:r>
    </w:p>
    <w:p w:rsidR="00A4294A" w:rsidRPr="00ED0CBE" w:rsidRDefault="00235BDA" w:rsidP="00235BDA">
      <w:pPr>
        <w:pStyle w:val="Paragrafoelenco"/>
        <w:ind w:left="491"/>
        <w:jc w:val="both"/>
        <w:rPr>
          <w:rFonts w:ascii="Arial" w:hAnsi="Arial" w:cs="Arial"/>
        </w:rPr>
      </w:pPr>
      <w:r w:rsidRPr="00ED0CBE">
        <w:rPr>
          <w:rFonts w:ascii="Arial" w:hAnsi="Arial" w:cs="Arial"/>
        </w:rPr>
        <w:t xml:space="preserve">Ma l’amore solo Gesù può insegnarcelo: </w:t>
      </w:r>
      <w:r w:rsidR="00A4294A" w:rsidRPr="00ED0CBE">
        <w:rPr>
          <w:rFonts w:ascii="Arial" w:hAnsi="Arial" w:cs="Arial"/>
        </w:rPr>
        <w:t xml:space="preserve">dunque Egli è </w:t>
      </w:r>
      <w:r w:rsidR="003A0349">
        <w:rPr>
          <w:rFonts w:ascii="Arial" w:hAnsi="Arial" w:cs="Arial"/>
        </w:rPr>
        <w:t xml:space="preserve">–soprattutto- </w:t>
      </w:r>
      <w:r w:rsidR="00A4294A" w:rsidRPr="00ED0CBE">
        <w:rPr>
          <w:rFonts w:ascii="Arial" w:hAnsi="Arial" w:cs="Arial"/>
        </w:rPr>
        <w:t xml:space="preserve">il nostro </w:t>
      </w:r>
      <w:r w:rsidR="003A0349">
        <w:rPr>
          <w:rFonts w:ascii="Arial" w:hAnsi="Arial" w:cs="Arial"/>
        </w:rPr>
        <w:t>Maestro-</w:t>
      </w:r>
      <w:r w:rsidR="00A4294A" w:rsidRPr="00ED0CBE">
        <w:rPr>
          <w:rFonts w:ascii="Arial" w:hAnsi="Arial" w:cs="Arial"/>
        </w:rPr>
        <w:t xml:space="preserve">Dottore con </w:t>
      </w:r>
      <w:r w:rsidRPr="00ED0CBE">
        <w:rPr>
          <w:rFonts w:ascii="Arial" w:hAnsi="Arial" w:cs="Arial"/>
        </w:rPr>
        <w:t xml:space="preserve">le </w:t>
      </w:r>
      <w:r w:rsidR="00A4294A" w:rsidRPr="00ED0CBE">
        <w:rPr>
          <w:rFonts w:ascii="Arial" w:hAnsi="Arial" w:cs="Arial"/>
        </w:rPr>
        <w:t>S</w:t>
      </w:r>
      <w:r w:rsidRPr="00ED0CBE">
        <w:rPr>
          <w:rFonts w:ascii="Arial" w:hAnsi="Arial" w:cs="Arial"/>
        </w:rPr>
        <w:t xml:space="preserve">ue parole, il </w:t>
      </w:r>
      <w:r w:rsidR="00A4294A" w:rsidRPr="00ED0CBE">
        <w:rPr>
          <w:rFonts w:ascii="Arial" w:hAnsi="Arial" w:cs="Arial"/>
        </w:rPr>
        <w:t>S</w:t>
      </w:r>
      <w:r w:rsidRPr="00ED0CBE">
        <w:rPr>
          <w:rFonts w:ascii="Arial" w:hAnsi="Arial" w:cs="Arial"/>
        </w:rPr>
        <w:t xml:space="preserve">uo perdono, la sensibilità per i sofferenti, per i peccatori, il desiderio di far conoscere la bontà di Dio a chiunque incontrasse sul </w:t>
      </w:r>
      <w:r w:rsidR="00A4294A" w:rsidRPr="00ED0CBE">
        <w:rPr>
          <w:rFonts w:ascii="Arial" w:hAnsi="Arial" w:cs="Arial"/>
        </w:rPr>
        <w:t>S</w:t>
      </w:r>
      <w:r w:rsidRPr="00ED0CBE">
        <w:rPr>
          <w:rFonts w:ascii="Arial" w:hAnsi="Arial" w:cs="Arial"/>
        </w:rPr>
        <w:t xml:space="preserve">uo cammino, l’estremo sacrificio della croce. </w:t>
      </w:r>
    </w:p>
    <w:p w:rsidR="00DB5FD2" w:rsidRPr="00ED0CBE" w:rsidRDefault="00097DD5" w:rsidP="00097DD5">
      <w:pPr>
        <w:ind w:left="491"/>
        <w:jc w:val="both"/>
        <w:rPr>
          <w:rFonts w:ascii="Arial" w:hAnsi="Arial" w:cs="Arial"/>
          <w:b/>
        </w:rPr>
      </w:pPr>
      <w:r w:rsidRPr="00ED0CBE">
        <w:rPr>
          <w:rFonts w:ascii="Arial" w:hAnsi="Arial" w:cs="Arial"/>
          <w:b/>
        </w:rPr>
        <w:t xml:space="preserve">Riconosciamo Gesù come nostro </w:t>
      </w:r>
      <w:r w:rsidR="003A0349">
        <w:rPr>
          <w:rFonts w:ascii="Arial" w:hAnsi="Arial" w:cs="Arial"/>
          <w:b/>
        </w:rPr>
        <w:t>Maestro-</w:t>
      </w:r>
      <w:r w:rsidRPr="00ED0CBE">
        <w:rPr>
          <w:rFonts w:ascii="Arial" w:hAnsi="Arial" w:cs="Arial"/>
          <w:b/>
        </w:rPr>
        <w:t>Dottore e lasciamoci sia curare che insegnare!</w:t>
      </w:r>
    </w:p>
    <w:p w:rsidR="00097DD5" w:rsidRPr="00ED0CBE" w:rsidRDefault="00097DD5" w:rsidP="00097DD5">
      <w:pPr>
        <w:ind w:left="491"/>
        <w:jc w:val="both"/>
        <w:rPr>
          <w:rFonts w:ascii="Arial" w:hAnsi="Arial" w:cs="Arial"/>
          <w:b/>
        </w:rPr>
      </w:pPr>
    </w:p>
    <w:p w:rsidR="00673847" w:rsidRPr="00ED0CBE" w:rsidRDefault="003A0349" w:rsidP="00CC0109">
      <w:pPr>
        <w:pStyle w:val="Paragrafoelenco"/>
        <w:numPr>
          <w:ilvl w:val="0"/>
          <w:numId w:val="3"/>
        </w:numPr>
        <w:ind w:left="491" w:hanging="491"/>
        <w:jc w:val="both"/>
        <w:rPr>
          <w:rFonts w:ascii="Arial" w:hAnsi="Arial" w:cs="Arial"/>
          <w:b/>
        </w:rPr>
      </w:pPr>
      <w:r w:rsidRPr="00ED0CBE">
        <w:rPr>
          <w:rFonts w:ascii="Arial" w:hAnsi="Arial" w:cs="Arial"/>
          <w:b/>
        </w:rPr>
        <w:t>IL SOMMO PASTORE: 1PIE</w:t>
      </w:r>
      <w:r>
        <w:rPr>
          <w:rFonts w:ascii="Arial" w:hAnsi="Arial" w:cs="Arial"/>
          <w:b/>
        </w:rPr>
        <w:t>TRO</w:t>
      </w:r>
      <w:r w:rsidRPr="00ED0CBE">
        <w:rPr>
          <w:rFonts w:ascii="Arial" w:hAnsi="Arial" w:cs="Arial"/>
          <w:b/>
        </w:rPr>
        <w:t xml:space="preserve"> 5.4</w:t>
      </w:r>
    </w:p>
    <w:p w:rsidR="00097DD5" w:rsidRPr="00ED0CBE" w:rsidRDefault="00097DD5" w:rsidP="00097DD5">
      <w:pPr>
        <w:ind w:left="491"/>
        <w:jc w:val="both"/>
        <w:rPr>
          <w:rFonts w:ascii="Arial" w:hAnsi="Arial" w:cs="Arial"/>
        </w:rPr>
      </w:pPr>
      <w:r w:rsidRPr="00ED0CBE">
        <w:rPr>
          <w:rFonts w:ascii="Arial" w:hAnsi="Arial" w:cs="Arial"/>
        </w:rPr>
        <w:t>Il pastore è colui che è preposto a pascere ed a sorvegliare il suo gregge.</w:t>
      </w:r>
    </w:p>
    <w:p w:rsidR="002B0122" w:rsidRPr="00ED0CBE" w:rsidRDefault="00097DD5" w:rsidP="00097DD5">
      <w:pPr>
        <w:ind w:left="491"/>
        <w:jc w:val="both"/>
        <w:rPr>
          <w:rFonts w:ascii="Arial" w:hAnsi="Arial" w:cs="Arial"/>
        </w:rPr>
      </w:pPr>
      <w:r w:rsidRPr="00ED0CBE">
        <w:rPr>
          <w:rFonts w:ascii="Arial" w:hAnsi="Arial" w:cs="Arial"/>
        </w:rPr>
        <w:t xml:space="preserve">Per quanto riguarda questo ministero, bisogna dire </w:t>
      </w:r>
      <w:r w:rsidR="003A0349">
        <w:rPr>
          <w:rFonts w:ascii="Arial" w:hAnsi="Arial" w:cs="Arial"/>
        </w:rPr>
        <w:t xml:space="preserve">che </w:t>
      </w:r>
      <w:r w:rsidRPr="00ED0CBE">
        <w:rPr>
          <w:rFonts w:ascii="Arial" w:hAnsi="Arial" w:cs="Arial"/>
        </w:rPr>
        <w:t>è menzionato solo nella lettera di Paolo agli Efesini.</w:t>
      </w:r>
    </w:p>
    <w:p w:rsidR="002B0122" w:rsidRPr="00ED0CBE" w:rsidRDefault="00097DD5" w:rsidP="003A0349">
      <w:pPr>
        <w:ind w:left="1416"/>
        <w:jc w:val="both"/>
        <w:rPr>
          <w:rFonts w:ascii="Arial" w:hAnsi="Arial" w:cs="Arial"/>
          <w:b/>
        </w:rPr>
      </w:pPr>
      <w:r w:rsidRPr="00ED0CBE">
        <w:rPr>
          <w:rFonts w:ascii="Arial" w:hAnsi="Arial" w:cs="Arial"/>
          <w:b/>
        </w:rPr>
        <w:t xml:space="preserve">Non vi è un solo passo nelle Scritture del </w:t>
      </w:r>
      <w:r w:rsidR="003A0349">
        <w:rPr>
          <w:rFonts w:ascii="Arial" w:hAnsi="Arial" w:cs="Arial"/>
          <w:b/>
        </w:rPr>
        <w:t>N</w:t>
      </w:r>
      <w:r w:rsidRPr="00ED0CBE">
        <w:rPr>
          <w:rFonts w:ascii="Arial" w:hAnsi="Arial" w:cs="Arial"/>
          <w:b/>
        </w:rPr>
        <w:t xml:space="preserve">uovo </w:t>
      </w:r>
      <w:r w:rsidR="003A0349">
        <w:rPr>
          <w:rFonts w:ascii="Arial" w:hAnsi="Arial" w:cs="Arial"/>
          <w:b/>
        </w:rPr>
        <w:t>P</w:t>
      </w:r>
      <w:r w:rsidRPr="00ED0CBE">
        <w:rPr>
          <w:rFonts w:ascii="Arial" w:hAnsi="Arial" w:cs="Arial"/>
          <w:b/>
        </w:rPr>
        <w:t>atto che dic</w:t>
      </w:r>
      <w:r w:rsidR="003A0349">
        <w:rPr>
          <w:rFonts w:ascii="Arial" w:hAnsi="Arial" w:cs="Arial"/>
          <w:b/>
        </w:rPr>
        <w:t>a</w:t>
      </w:r>
      <w:r w:rsidRPr="00ED0CBE">
        <w:rPr>
          <w:rFonts w:ascii="Arial" w:hAnsi="Arial" w:cs="Arial"/>
          <w:b/>
        </w:rPr>
        <w:t xml:space="preserve"> chiaramente </w:t>
      </w:r>
      <w:r w:rsidR="003A0349">
        <w:rPr>
          <w:rFonts w:ascii="Arial" w:hAnsi="Arial" w:cs="Arial"/>
          <w:b/>
        </w:rPr>
        <w:t>come</w:t>
      </w:r>
      <w:r w:rsidRPr="00ED0CBE">
        <w:rPr>
          <w:rFonts w:ascii="Arial" w:hAnsi="Arial" w:cs="Arial"/>
          <w:b/>
        </w:rPr>
        <w:t xml:space="preserve"> qualcuno </w:t>
      </w:r>
      <w:r w:rsidR="003A0349">
        <w:rPr>
          <w:rFonts w:ascii="Arial" w:hAnsi="Arial" w:cs="Arial"/>
          <w:b/>
        </w:rPr>
        <w:t>fosse</w:t>
      </w:r>
      <w:r w:rsidRPr="00ED0CBE">
        <w:rPr>
          <w:rFonts w:ascii="Arial" w:hAnsi="Arial" w:cs="Arial"/>
          <w:b/>
        </w:rPr>
        <w:t xml:space="preserve"> </w:t>
      </w:r>
      <w:r w:rsidR="003A0349">
        <w:rPr>
          <w:rFonts w:ascii="Arial" w:hAnsi="Arial" w:cs="Arial"/>
          <w:b/>
        </w:rPr>
        <w:t>“</w:t>
      </w:r>
      <w:r w:rsidRPr="00ED0CBE">
        <w:rPr>
          <w:rFonts w:ascii="Arial" w:hAnsi="Arial" w:cs="Arial"/>
          <w:b/>
        </w:rPr>
        <w:t>pastore</w:t>
      </w:r>
      <w:r w:rsidR="003A0349">
        <w:rPr>
          <w:rFonts w:ascii="Arial" w:hAnsi="Arial" w:cs="Arial"/>
          <w:b/>
        </w:rPr>
        <w:t>”</w:t>
      </w:r>
      <w:r w:rsidRPr="00ED0CBE">
        <w:rPr>
          <w:rFonts w:ascii="Arial" w:hAnsi="Arial" w:cs="Arial"/>
          <w:b/>
        </w:rPr>
        <w:t xml:space="preserve"> di una determinata chiesa, come invece </w:t>
      </w:r>
      <w:r w:rsidR="002B0122" w:rsidRPr="00ED0CBE">
        <w:rPr>
          <w:rFonts w:ascii="Arial" w:hAnsi="Arial" w:cs="Arial"/>
          <w:b/>
        </w:rPr>
        <w:t xml:space="preserve">–purtroppo- </w:t>
      </w:r>
      <w:r w:rsidRPr="00ED0CBE">
        <w:rPr>
          <w:rFonts w:ascii="Arial" w:hAnsi="Arial" w:cs="Arial"/>
          <w:b/>
        </w:rPr>
        <w:t>siamo abituati oggi, a sentire e</w:t>
      </w:r>
      <w:r w:rsidR="002B0122" w:rsidRPr="00ED0CBE">
        <w:rPr>
          <w:rFonts w:ascii="Arial" w:hAnsi="Arial" w:cs="Arial"/>
          <w:b/>
        </w:rPr>
        <w:t>/o</w:t>
      </w:r>
      <w:r w:rsidRPr="00ED0CBE">
        <w:rPr>
          <w:rFonts w:ascii="Arial" w:hAnsi="Arial" w:cs="Arial"/>
          <w:b/>
        </w:rPr>
        <w:t xml:space="preserve"> a vedere. </w:t>
      </w:r>
    </w:p>
    <w:p w:rsidR="002B0122" w:rsidRPr="00ED0CBE" w:rsidRDefault="002B0122" w:rsidP="00097DD5">
      <w:pPr>
        <w:ind w:left="491"/>
        <w:jc w:val="both"/>
        <w:rPr>
          <w:rFonts w:ascii="Arial" w:hAnsi="Arial" w:cs="Arial"/>
        </w:rPr>
      </w:pPr>
      <w:r w:rsidRPr="00ED0CBE">
        <w:rPr>
          <w:rFonts w:ascii="Arial" w:hAnsi="Arial" w:cs="Arial"/>
        </w:rPr>
        <w:t>L</w:t>
      </w:r>
      <w:r w:rsidR="00097DD5" w:rsidRPr="00ED0CBE">
        <w:rPr>
          <w:rFonts w:ascii="Arial" w:hAnsi="Arial" w:cs="Arial"/>
        </w:rPr>
        <w:t>e chiese ai tempi degli apostoli erano sorvegliate e pasturate dagli anziani</w:t>
      </w:r>
      <w:r w:rsidRPr="00ED0CBE">
        <w:rPr>
          <w:rFonts w:ascii="Arial" w:hAnsi="Arial" w:cs="Arial"/>
        </w:rPr>
        <w:t>:</w:t>
      </w:r>
      <w:r w:rsidR="00097DD5" w:rsidRPr="00ED0CBE">
        <w:rPr>
          <w:rFonts w:ascii="Arial" w:hAnsi="Arial" w:cs="Arial"/>
        </w:rPr>
        <w:t xml:space="preserve"> in ogni chiesa vi erano più anziani (</w:t>
      </w:r>
      <w:r w:rsidRPr="00ED0CBE">
        <w:rPr>
          <w:rFonts w:ascii="Arial" w:hAnsi="Arial" w:cs="Arial"/>
        </w:rPr>
        <w:t>detti anche “</w:t>
      </w:r>
      <w:r w:rsidR="00097DD5" w:rsidRPr="00ED0CBE">
        <w:rPr>
          <w:rFonts w:ascii="Arial" w:hAnsi="Arial" w:cs="Arial"/>
        </w:rPr>
        <w:t>vescovi</w:t>
      </w:r>
      <w:r w:rsidR="003A0349">
        <w:rPr>
          <w:rFonts w:ascii="Arial" w:hAnsi="Arial" w:cs="Arial"/>
        </w:rPr>
        <w:t xml:space="preserve">” per queste </w:t>
      </w:r>
      <w:r w:rsidRPr="00ED0CBE">
        <w:rPr>
          <w:rFonts w:ascii="Arial" w:hAnsi="Arial" w:cs="Arial"/>
        </w:rPr>
        <w:t>m</w:t>
      </w:r>
      <w:r w:rsidR="003A0349">
        <w:rPr>
          <w:rFonts w:ascii="Arial" w:hAnsi="Arial" w:cs="Arial"/>
        </w:rPr>
        <w:t>a</w:t>
      </w:r>
      <w:r w:rsidRPr="00ED0CBE">
        <w:rPr>
          <w:rFonts w:ascii="Arial" w:hAnsi="Arial" w:cs="Arial"/>
        </w:rPr>
        <w:t>nsioni</w:t>
      </w:r>
      <w:r w:rsidR="00097DD5" w:rsidRPr="00ED0CBE">
        <w:rPr>
          <w:rFonts w:ascii="Arial" w:hAnsi="Arial" w:cs="Arial"/>
        </w:rPr>
        <w:t>) che si prendevano cura delle pecore del Signore</w:t>
      </w:r>
    </w:p>
    <w:p w:rsidR="002B0122" w:rsidRPr="00ED0CBE" w:rsidRDefault="00097DD5" w:rsidP="005B6BC7">
      <w:pPr>
        <w:pStyle w:val="Paragrafoelenco"/>
        <w:numPr>
          <w:ilvl w:val="0"/>
          <w:numId w:val="234"/>
        </w:numPr>
        <w:jc w:val="both"/>
        <w:rPr>
          <w:rFonts w:ascii="Arial" w:hAnsi="Arial" w:cs="Arial"/>
          <w:i/>
        </w:rPr>
      </w:pPr>
      <w:r w:rsidRPr="00ED0CBE">
        <w:rPr>
          <w:rFonts w:ascii="Arial" w:hAnsi="Arial" w:cs="Arial"/>
        </w:rPr>
        <w:t>“</w:t>
      </w:r>
      <w:r w:rsidRPr="00ED0CBE">
        <w:rPr>
          <w:rFonts w:ascii="Arial" w:hAnsi="Arial" w:cs="Arial"/>
          <w:i/>
        </w:rPr>
        <w:t>da Mileto mandò ad Efeso a far chiamare gli anziani della chiesa. E quando furono venuti a lui, egli disse loro:</w:t>
      </w:r>
      <w:r w:rsidR="00CB3BFB">
        <w:rPr>
          <w:rFonts w:ascii="Arial" w:hAnsi="Arial" w:cs="Arial"/>
          <w:i/>
        </w:rPr>
        <w:t xml:space="preserve"> </w:t>
      </w:r>
      <w:r w:rsidRPr="00ED0CBE">
        <w:rPr>
          <w:rFonts w:ascii="Arial" w:hAnsi="Arial" w:cs="Arial"/>
          <w:i/>
        </w:rPr>
        <w:t>…</w:t>
      </w:r>
      <w:r w:rsidR="00CB3BFB">
        <w:rPr>
          <w:rFonts w:ascii="Arial" w:hAnsi="Arial" w:cs="Arial"/>
          <w:i/>
        </w:rPr>
        <w:t xml:space="preserve"> </w:t>
      </w:r>
      <w:r w:rsidRPr="00ED0CBE">
        <w:rPr>
          <w:rFonts w:ascii="Arial" w:hAnsi="Arial" w:cs="Arial"/>
          <w:i/>
        </w:rPr>
        <w:t xml:space="preserve">Badate a voi stessi e a tutto il gregge, in mezzo al quale lo Spirito Santo vi ha costituiti vescovi, per pascere la chiesa di Dio…” (At 20:17,18,28); </w:t>
      </w:r>
    </w:p>
    <w:p w:rsidR="002B0122" w:rsidRPr="00ED0CBE" w:rsidRDefault="00097DD5" w:rsidP="005B6BC7">
      <w:pPr>
        <w:pStyle w:val="Paragrafoelenco"/>
        <w:numPr>
          <w:ilvl w:val="0"/>
          <w:numId w:val="234"/>
        </w:numPr>
        <w:jc w:val="both"/>
        <w:rPr>
          <w:rFonts w:ascii="Arial" w:hAnsi="Arial" w:cs="Arial"/>
          <w:i/>
        </w:rPr>
      </w:pPr>
      <w:r w:rsidRPr="00ED0CBE">
        <w:rPr>
          <w:rFonts w:ascii="Arial" w:hAnsi="Arial" w:cs="Arial"/>
          <w:i/>
        </w:rPr>
        <w:t xml:space="preserve">Paolo e Barnaba “fatti eleggere per ciascuna chiesa degli anziani, dopo aver pregato e digiunato, raccomandarono i fratelli al Signore, nel quale avevano creduto” (Atti 14:23); </w:t>
      </w:r>
    </w:p>
    <w:p w:rsidR="002B0122" w:rsidRPr="00ED0CBE" w:rsidRDefault="00097DD5" w:rsidP="005B6BC7">
      <w:pPr>
        <w:pStyle w:val="Paragrafoelenco"/>
        <w:numPr>
          <w:ilvl w:val="0"/>
          <w:numId w:val="234"/>
        </w:numPr>
        <w:jc w:val="both"/>
        <w:rPr>
          <w:rFonts w:ascii="Arial" w:hAnsi="Arial" w:cs="Arial"/>
          <w:i/>
        </w:rPr>
      </w:pPr>
      <w:r w:rsidRPr="00ED0CBE">
        <w:rPr>
          <w:rFonts w:ascii="Arial" w:hAnsi="Arial" w:cs="Arial"/>
          <w:i/>
        </w:rPr>
        <w:t xml:space="preserve">“Allora parve bene agli apostoli e agli anziani con tutta la chiesa, di mandare ad Antiochia con Paolo e Barnaba, certi uomini scelti fra loro, cioè: Giuda, soprannominato Barsabba, e Sila, uomini autorevoli tra i fratelli…” (At 15:22); </w:t>
      </w:r>
    </w:p>
    <w:p w:rsidR="00097DD5" w:rsidRPr="00ED0CBE" w:rsidRDefault="00097DD5" w:rsidP="005B6BC7">
      <w:pPr>
        <w:pStyle w:val="Paragrafoelenco"/>
        <w:numPr>
          <w:ilvl w:val="0"/>
          <w:numId w:val="234"/>
        </w:numPr>
        <w:jc w:val="both"/>
        <w:rPr>
          <w:rFonts w:ascii="Arial" w:hAnsi="Arial" w:cs="Arial"/>
          <w:i/>
        </w:rPr>
      </w:pPr>
      <w:r w:rsidRPr="00ED0CBE">
        <w:rPr>
          <w:rFonts w:ascii="Arial" w:hAnsi="Arial" w:cs="Arial"/>
          <w:i/>
        </w:rPr>
        <w:t>“E i discepoli determinarono di mandare, ciascuno secondo le sue facoltà, una sovvenzione ai fratelli che abitavano in Giudea, il che difatti fecero, mandandola agli anziani, per mano di Barnaba e di Saulo” (Atti 11:29,30); “E il giorno seguente, Paolo si recò con noi da Giacomo; e vi si trovarono tutti gli anziani…” (At 21:18).</w:t>
      </w:r>
    </w:p>
    <w:p w:rsidR="00097DD5" w:rsidRPr="00ED0CBE" w:rsidRDefault="00097DD5" w:rsidP="005B6BC7">
      <w:pPr>
        <w:pStyle w:val="Paragrafoelenco"/>
        <w:numPr>
          <w:ilvl w:val="0"/>
          <w:numId w:val="234"/>
        </w:numPr>
        <w:jc w:val="both"/>
        <w:rPr>
          <w:rFonts w:ascii="Arial" w:hAnsi="Arial" w:cs="Arial"/>
          <w:i/>
        </w:rPr>
      </w:pPr>
      <w:r w:rsidRPr="00ED0CBE">
        <w:rPr>
          <w:rFonts w:ascii="Arial" w:hAnsi="Arial" w:cs="Arial"/>
          <w:i/>
        </w:rPr>
        <w:t>“Paolo e Timoteo, servitori di Cristo Gesù, a tutti i santi in Cristo Gesù che sono in Filippi, coi vescovi e coi diaconi…” (Fil 1:1).</w:t>
      </w:r>
    </w:p>
    <w:p w:rsidR="00097DD5" w:rsidRPr="00ED0CBE" w:rsidRDefault="00097DD5" w:rsidP="005B6BC7">
      <w:pPr>
        <w:pStyle w:val="Paragrafoelenco"/>
        <w:numPr>
          <w:ilvl w:val="0"/>
          <w:numId w:val="234"/>
        </w:numPr>
        <w:jc w:val="both"/>
        <w:rPr>
          <w:rFonts w:ascii="Arial" w:hAnsi="Arial" w:cs="Arial"/>
          <w:i/>
        </w:rPr>
      </w:pPr>
      <w:r w:rsidRPr="00ED0CBE">
        <w:rPr>
          <w:rFonts w:ascii="Arial" w:hAnsi="Arial" w:cs="Arial"/>
          <w:i/>
        </w:rPr>
        <w:t>Paolo a Timoteo: “Non trascurare il dono che è in te, il quale ti fu dato per profezia quando ti furono imposte le mani dal collegio degli anziani…Gli anziani che tengono bene la presidenza, siano reputati degni di doppio onore, specialmente quelli che faticano nella predicazione e nell’insegnamento…” (1Tim. 4:14; 5:17).</w:t>
      </w:r>
    </w:p>
    <w:p w:rsidR="00097DD5" w:rsidRPr="00ED0CBE" w:rsidRDefault="00097DD5" w:rsidP="005B6BC7">
      <w:pPr>
        <w:pStyle w:val="Paragrafoelenco"/>
        <w:numPr>
          <w:ilvl w:val="0"/>
          <w:numId w:val="234"/>
        </w:numPr>
        <w:jc w:val="both"/>
        <w:rPr>
          <w:rFonts w:ascii="Arial" w:hAnsi="Arial" w:cs="Arial"/>
          <w:i/>
        </w:rPr>
      </w:pPr>
      <w:r w:rsidRPr="00ED0CBE">
        <w:rPr>
          <w:rFonts w:ascii="Arial" w:hAnsi="Arial" w:cs="Arial"/>
          <w:i/>
        </w:rPr>
        <w:t xml:space="preserve"> “C’è qualcuno fra voi infermo? Chiami gli anziani della chiesa, e preghino essi su lui, ungendolo d’olio nel nome del Signore; e la preghiera della fede salverà il malato, e il Signore lo ristabilirà; e s’egli ha commesso dei peccati, gli saranno rimessi” (Giac 5:14,15).</w:t>
      </w:r>
    </w:p>
    <w:p w:rsidR="00097DD5" w:rsidRPr="00ED0CBE" w:rsidRDefault="00097DD5" w:rsidP="005B6BC7">
      <w:pPr>
        <w:pStyle w:val="Paragrafoelenco"/>
        <w:numPr>
          <w:ilvl w:val="0"/>
          <w:numId w:val="234"/>
        </w:numPr>
        <w:jc w:val="both"/>
        <w:rPr>
          <w:rFonts w:ascii="Arial" w:hAnsi="Arial" w:cs="Arial"/>
          <w:i/>
        </w:rPr>
      </w:pPr>
      <w:r w:rsidRPr="00ED0CBE">
        <w:rPr>
          <w:rFonts w:ascii="Arial" w:hAnsi="Arial" w:cs="Arial"/>
          <w:i/>
        </w:rPr>
        <w:lastRenderedPageBreak/>
        <w:t xml:space="preserve"> “Io esorto dunque gli anziani che sono fra voi, io che sono anziano con loro…Pascete il gregge di Dio che è fra voi…Parimente, voi più giovani, siate soggetti agli anziani” (1Piet. 5:1,2,5).</w:t>
      </w:r>
    </w:p>
    <w:p w:rsidR="00097DD5" w:rsidRPr="00ED0CBE" w:rsidRDefault="00097DD5" w:rsidP="005B6BC7">
      <w:pPr>
        <w:pStyle w:val="Paragrafoelenco"/>
        <w:numPr>
          <w:ilvl w:val="0"/>
          <w:numId w:val="234"/>
        </w:numPr>
        <w:jc w:val="both"/>
        <w:rPr>
          <w:rFonts w:ascii="Arial" w:hAnsi="Arial" w:cs="Arial"/>
        </w:rPr>
      </w:pPr>
      <w:r w:rsidRPr="00ED0CBE">
        <w:rPr>
          <w:rFonts w:ascii="Arial" w:hAnsi="Arial" w:cs="Arial"/>
          <w:i/>
        </w:rPr>
        <w:t xml:space="preserve"> “Ubbidite ai vostri conduttori e sottomettetevi a loro</w:t>
      </w:r>
      <w:r w:rsidRPr="00ED0CBE">
        <w:rPr>
          <w:rFonts w:ascii="Arial" w:hAnsi="Arial" w:cs="Arial"/>
        </w:rPr>
        <w:t>, perchè essi vegliano per le vostre anime, come chi ha da renderne conto…” (Eb 13:17).</w:t>
      </w:r>
    </w:p>
    <w:p w:rsidR="00097DD5" w:rsidRPr="009D49AA" w:rsidRDefault="002B0122" w:rsidP="00097DD5">
      <w:pPr>
        <w:ind w:left="491"/>
        <w:jc w:val="both"/>
        <w:rPr>
          <w:rFonts w:ascii="Arial" w:hAnsi="Arial" w:cs="Arial"/>
          <w:b/>
        </w:rPr>
      </w:pPr>
      <w:r w:rsidRPr="00ED0CBE">
        <w:rPr>
          <w:rFonts w:ascii="Arial" w:hAnsi="Arial" w:cs="Arial"/>
        </w:rPr>
        <w:t>I</w:t>
      </w:r>
      <w:r w:rsidR="00097DD5" w:rsidRPr="00ED0CBE">
        <w:rPr>
          <w:rFonts w:ascii="Arial" w:hAnsi="Arial" w:cs="Arial"/>
        </w:rPr>
        <w:t xml:space="preserve">n tutti questi passi sono menzionati gli anziani della chiesa, e </w:t>
      </w:r>
      <w:r w:rsidR="00097DD5" w:rsidRPr="009D49AA">
        <w:rPr>
          <w:rFonts w:ascii="Arial" w:hAnsi="Arial" w:cs="Arial"/>
          <w:b/>
        </w:rPr>
        <w:t xml:space="preserve">mai </w:t>
      </w:r>
      <w:r w:rsidR="009D49AA" w:rsidRPr="009D49AA">
        <w:rPr>
          <w:rFonts w:ascii="Arial" w:hAnsi="Arial" w:cs="Arial"/>
          <w:b/>
        </w:rPr>
        <w:t>“</w:t>
      </w:r>
      <w:r w:rsidR="00097DD5" w:rsidRPr="009D49AA">
        <w:rPr>
          <w:rFonts w:ascii="Arial" w:hAnsi="Arial" w:cs="Arial"/>
          <w:b/>
        </w:rPr>
        <w:t>il pastore</w:t>
      </w:r>
      <w:r w:rsidR="009D49AA" w:rsidRPr="009D49AA">
        <w:rPr>
          <w:rFonts w:ascii="Arial" w:hAnsi="Arial" w:cs="Arial"/>
          <w:b/>
        </w:rPr>
        <w:t>”</w:t>
      </w:r>
      <w:r w:rsidR="00097DD5" w:rsidRPr="009D49AA">
        <w:rPr>
          <w:rFonts w:ascii="Arial" w:hAnsi="Arial" w:cs="Arial"/>
          <w:b/>
        </w:rPr>
        <w:t xml:space="preserve"> della chiesa.</w:t>
      </w:r>
    </w:p>
    <w:p w:rsidR="009D49AA" w:rsidRDefault="00097DD5" w:rsidP="00097DD5">
      <w:pPr>
        <w:ind w:left="491"/>
        <w:jc w:val="both"/>
        <w:rPr>
          <w:rFonts w:ascii="Arial" w:hAnsi="Arial" w:cs="Arial"/>
        </w:rPr>
      </w:pPr>
      <w:r w:rsidRPr="00ED0CBE">
        <w:rPr>
          <w:rFonts w:ascii="Arial" w:hAnsi="Arial" w:cs="Arial"/>
        </w:rPr>
        <w:t xml:space="preserve">Gesù disse a Giovanni di scrivere agli </w:t>
      </w:r>
      <w:r w:rsidR="009D49AA">
        <w:rPr>
          <w:rFonts w:ascii="Arial" w:hAnsi="Arial" w:cs="Arial"/>
        </w:rPr>
        <w:t>“</w:t>
      </w:r>
      <w:r w:rsidRPr="00ED0CBE">
        <w:rPr>
          <w:rFonts w:ascii="Arial" w:hAnsi="Arial" w:cs="Arial"/>
        </w:rPr>
        <w:t>angeli delle sette chiese</w:t>
      </w:r>
      <w:r w:rsidR="009D49AA">
        <w:rPr>
          <w:rFonts w:ascii="Arial" w:hAnsi="Arial" w:cs="Arial"/>
        </w:rPr>
        <w:t>”</w:t>
      </w:r>
      <w:r w:rsidRPr="00ED0CBE">
        <w:rPr>
          <w:rFonts w:ascii="Arial" w:hAnsi="Arial" w:cs="Arial"/>
        </w:rPr>
        <w:t xml:space="preserve"> dell’Asia</w:t>
      </w:r>
      <w:r w:rsidR="009D49AA">
        <w:rPr>
          <w:rFonts w:ascii="Arial" w:hAnsi="Arial" w:cs="Arial"/>
        </w:rPr>
        <w:t>…</w:t>
      </w:r>
      <w:r w:rsidRPr="00ED0CBE">
        <w:rPr>
          <w:rFonts w:ascii="Arial" w:hAnsi="Arial" w:cs="Arial"/>
        </w:rPr>
        <w:t xml:space="preserve"> </w:t>
      </w:r>
    </w:p>
    <w:p w:rsidR="009D49AA" w:rsidRPr="009D49AA" w:rsidRDefault="009D49AA" w:rsidP="00097DD5">
      <w:pPr>
        <w:ind w:left="491"/>
        <w:jc w:val="both"/>
        <w:rPr>
          <w:rFonts w:ascii="Arial" w:hAnsi="Arial" w:cs="Arial"/>
        </w:rPr>
      </w:pPr>
      <w:r w:rsidRPr="009D49AA">
        <w:rPr>
          <w:rFonts w:ascii="Arial" w:hAnsi="Arial" w:cs="Arial"/>
        </w:rPr>
        <w:t>Q</w:t>
      </w:r>
      <w:r w:rsidR="00097DD5" w:rsidRPr="009D49AA">
        <w:rPr>
          <w:rFonts w:ascii="Arial" w:hAnsi="Arial" w:cs="Arial"/>
        </w:rPr>
        <w:t xml:space="preserve">ualcuno dirà: ‘Ma chi erano quegli angeli? Certamente non erano degli spiriti (come invece sono gli angeli del cielo), perchè da quello che il Signore disse loro si capisce chiaramente che essi erano degli uomini della stessa natura che noi, che in seno a quelle chiese esercitavano un ministerio. </w:t>
      </w:r>
      <w:r w:rsidRPr="009D49AA">
        <w:rPr>
          <w:rFonts w:ascii="Arial" w:hAnsi="Arial" w:cs="Arial"/>
        </w:rPr>
        <w:t>Erano Conduttori c</w:t>
      </w:r>
      <w:r w:rsidR="00097DD5" w:rsidRPr="009D49AA">
        <w:rPr>
          <w:rFonts w:ascii="Arial" w:hAnsi="Arial" w:cs="Arial"/>
        </w:rPr>
        <w:t xml:space="preserve">he esercitavano un ministerio </w:t>
      </w:r>
      <w:r w:rsidRPr="009D49AA">
        <w:rPr>
          <w:rFonts w:ascii="Arial" w:hAnsi="Arial" w:cs="Arial"/>
        </w:rPr>
        <w:t xml:space="preserve">ed </w:t>
      </w:r>
      <w:r w:rsidR="00097DD5" w:rsidRPr="009D49AA">
        <w:rPr>
          <w:rFonts w:ascii="Arial" w:hAnsi="Arial" w:cs="Arial"/>
        </w:rPr>
        <w:t xml:space="preserve">è confermato da queste parole del Signore all’angelo della chiesa di Tiatiri: </w:t>
      </w:r>
    </w:p>
    <w:p w:rsidR="002B0122" w:rsidRPr="00ED0CBE" w:rsidRDefault="00097DD5" w:rsidP="009D49AA">
      <w:pPr>
        <w:ind w:left="2124"/>
        <w:jc w:val="both"/>
        <w:rPr>
          <w:rFonts w:ascii="Arial" w:hAnsi="Arial" w:cs="Arial"/>
        </w:rPr>
      </w:pPr>
      <w:r w:rsidRPr="00ED0CBE">
        <w:rPr>
          <w:rFonts w:ascii="Arial" w:hAnsi="Arial" w:cs="Arial"/>
          <w:i/>
        </w:rPr>
        <w:t>“Io conosco… il tuo ministerio” (Ap 2:19).</w:t>
      </w:r>
      <w:r w:rsidRPr="00ED0CBE">
        <w:rPr>
          <w:rFonts w:ascii="Arial" w:hAnsi="Arial" w:cs="Arial"/>
        </w:rPr>
        <w:t xml:space="preserve"> </w:t>
      </w:r>
    </w:p>
    <w:p w:rsidR="009D49AA" w:rsidRDefault="00097DD5" w:rsidP="00097DD5">
      <w:pPr>
        <w:ind w:left="491"/>
        <w:jc w:val="both"/>
        <w:rPr>
          <w:rFonts w:ascii="Arial" w:hAnsi="Arial" w:cs="Arial"/>
        </w:rPr>
      </w:pPr>
      <w:r w:rsidRPr="00ED0CBE">
        <w:rPr>
          <w:rFonts w:ascii="Arial" w:hAnsi="Arial" w:cs="Arial"/>
        </w:rPr>
        <w:t xml:space="preserve">Oltre a ciò, Giovanni dice che quando gli apparve il Signore, </w:t>
      </w:r>
    </w:p>
    <w:p w:rsidR="002B0122" w:rsidRPr="00ED0CBE" w:rsidRDefault="00097DD5" w:rsidP="009D49AA">
      <w:pPr>
        <w:ind w:left="2124"/>
        <w:jc w:val="both"/>
        <w:rPr>
          <w:rFonts w:ascii="Arial" w:hAnsi="Arial" w:cs="Arial"/>
        </w:rPr>
      </w:pPr>
      <w:r w:rsidRPr="00ED0CBE">
        <w:rPr>
          <w:rFonts w:ascii="Arial" w:hAnsi="Arial" w:cs="Arial"/>
          <w:i/>
        </w:rPr>
        <w:t>“Egli teneva nella sua mano destra sette stelle” (Ap 1:16); quelle sette stelle erano gli angeli delle sette chiese dell’Asia, infatti Gesù gli disse: “Le sette stelle sono gli angeli delle sette chiese</w:t>
      </w:r>
      <w:r w:rsidR="002B0122" w:rsidRPr="00ED0CBE">
        <w:rPr>
          <w:rFonts w:ascii="Arial" w:hAnsi="Arial" w:cs="Arial"/>
          <w:i/>
        </w:rPr>
        <w:t>…</w:t>
      </w:r>
      <w:r w:rsidRPr="00ED0CBE">
        <w:rPr>
          <w:rFonts w:ascii="Arial" w:hAnsi="Arial" w:cs="Arial"/>
          <w:i/>
        </w:rPr>
        <w:t>” (Ap 1:20).</w:t>
      </w:r>
      <w:r w:rsidRPr="00ED0CBE">
        <w:rPr>
          <w:rFonts w:ascii="Arial" w:hAnsi="Arial" w:cs="Arial"/>
        </w:rPr>
        <w:t xml:space="preserve"> </w:t>
      </w:r>
    </w:p>
    <w:p w:rsidR="009D49AA" w:rsidRDefault="00097DD5" w:rsidP="00097DD5">
      <w:pPr>
        <w:ind w:left="491"/>
        <w:jc w:val="both"/>
        <w:rPr>
          <w:rFonts w:ascii="Arial" w:hAnsi="Arial" w:cs="Arial"/>
        </w:rPr>
      </w:pPr>
      <w:r w:rsidRPr="00ED0CBE">
        <w:rPr>
          <w:rFonts w:ascii="Arial" w:hAnsi="Arial" w:cs="Arial"/>
        </w:rPr>
        <w:t xml:space="preserve">Il fatto che </w:t>
      </w:r>
      <w:r w:rsidR="009D49AA">
        <w:rPr>
          <w:rFonts w:ascii="Arial" w:hAnsi="Arial" w:cs="Arial"/>
        </w:rPr>
        <w:t>un eventuale</w:t>
      </w:r>
      <w:r w:rsidRPr="00ED0CBE">
        <w:rPr>
          <w:rFonts w:ascii="Arial" w:hAnsi="Arial" w:cs="Arial"/>
        </w:rPr>
        <w:t xml:space="preserve"> </w:t>
      </w:r>
      <w:r w:rsidR="009D49AA">
        <w:rPr>
          <w:rFonts w:ascii="Arial" w:hAnsi="Arial" w:cs="Arial"/>
        </w:rPr>
        <w:t>“</w:t>
      </w:r>
      <w:r w:rsidRPr="00ED0CBE">
        <w:rPr>
          <w:rFonts w:ascii="Arial" w:hAnsi="Arial" w:cs="Arial"/>
        </w:rPr>
        <w:t>pastore</w:t>
      </w:r>
      <w:r w:rsidR="009D49AA">
        <w:rPr>
          <w:rFonts w:ascii="Arial" w:hAnsi="Arial" w:cs="Arial"/>
        </w:rPr>
        <w:t>”</w:t>
      </w:r>
      <w:r w:rsidRPr="00ED0CBE">
        <w:rPr>
          <w:rFonts w:ascii="Arial" w:hAnsi="Arial" w:cs="Arial"/>
        </w:rPr>
        <w:t xml:space="preserve"> di una chiesa </w:t>
      </w:r>
      <w:r w:rsidR="009D49AA">
        <w:rPr>
          <w:rFonts w:ascii="Arial" w:hAnsi="Arial" w:cs="Arial"/>
        </w:rPr>
        <w:t xml:space="preserve">locale </w:t>
      </w:r>
      <w:r w:rsidRPr="00ED0CBE">
        <w:rPr>
          <w:rFonts w:ascii="Arial" w:hAnsi="Arial" w:cs="Arial"/>
        </w:rPr>
        <w:t>sia rappresentato da una stella n</w:t>
      </w:r>
      <w:r w:rsidR="002B0122" w:rsidRPr="00ED0CBE">
        <w:rPr>
          <w:rFonts w:ascii="Arial" w:hAnsi="Arial" w:cs="Arial"/>
        </w:rPr>
        <w:t>on deve essere sottovalutato:</w:t>
      </w:r>
      <w:r w:rsidRPr="00ED0CBE">
        <w:rPr>
          <w:rFonts w:ascii="Arial" w:hAnsi="Arial" w:cs="Arial"/>
        </w:rPr>
        <w:t xml:space="preserve"> Gesù, che è il Sommo Pastore, è la lucente stella mattutina; i pastori da lui stabiliti sulle chiese sono le stelle che egli tiene nella sua mano</w:t>
      </w:r>
      <w:r w:rsidR="009D49AA">
        <w:rPr>
          <w:rFonts w:ascii="Arial" w:hAnsi="Arial" w:cs="Arial"/>
        </w:rPr>
        <w:t xml:space="preserve">… </w:t>
      </w:r>
    </w:p>
    <w:p w:rsidR="00097DD5" w:rsidRPr="009D49AA" w:rsidRDefault="009D49AA" w:rsidP="009D49AA">
      <w:pPr>
        <w:ind w:left="1416"/>
        <w:jc w:val="both"/>
        <w:rPr>
          <w:rFonts w:ascii="Arial" w:hAnsi="Arial" w:cs="Arial"/>
          <w:b/>
        </w:rPr>
      </w:pPr>
      <w:r w:rsidRPr="009D49AA">
        <w:rPr>
          <w:rFonts w:ascii="Arial" w:hAnsi="Arial" w:cs="Arial"/>
          <w:b/>
        </w:rPr>
        <w:t>Dunque, semmai, si può dire che tra i Conduttori-Anziani-Pastori</w:t>
      </w:r>
      <w:r>
        <w:rPr>
          <w:rFonts w:ascii="Arial" w:hAnsi="Arial" w:cs="Arial"/>
          <w:b/>
        </w:rPr>
        <w:t>-vescovi</w:t>
      </w:r>
      <w:r w:rsidRPr="009D49AA">
        <w:rPr>
          <w:rFonts w:ascii="Arial" w:hAnsi="Arial" w:cs="Arial"/>
          <w:b/>
        </w:rPr>
        <w:t xml:space="preserve"> ve ne era uno che fungeva da “rappresentante-responsabile dell’Anzianato”</w:t>
      </w:r>
      <w:r>
        <w:rPr>
          <w:rFonts w:ascii="Arial" w:hAnsi="Arial" w:cs="Arial"/>
          <w:b/>
        </w:rPr>
        <w:t>: del resto, la qualifica di “angelo della chiesa” sottintende la sua mansione di “messaggero-mandato-rappresentante-protettore-ministro”.</w:t>
      </w:r>
    </w:p>
    <w:p w:rsidR="002B0122" w:rsidRPr="00ED0CBE" w:rsidRDefault="00097DD5" w:rsidP="009D49AA">
      <w:pPr>
        <w:ind w:left="491"/>
        <w:jc w:val="both"/>
        <w:rPr>
          <w:rFonts w:ascii="Arial" w:hAnsi="Arial" w:cs="Arial"/>
        </w:rPr>
      </w:pPr>
      <w:r w:rsidRPr="00ED0CBE">
        <w:rPr>
          <w:rFonts w:ascii="Arial" w:hAnsi="Arial" w:cs="Arial"/>
        </w:rPr>
        <w:t xml:space="preserve">Le stelle che Dio ha posto nella distesa dei cieli servono a far luce nella notte, ma servono </w:t>
      </w:r>
      <w:r w:rsidR="009D49AA">
        <w:rPr>
          <w:rFonts w:ascii="Arial" w:hAnsi="Arial" w:cs="Arial"/>
        </w:rPr>
        <w:t>anche</w:t>
      </w:r>
      <w:r w:rsidRPr="00ED0CBE">
        <w:rPr>
          <w:rFonts w:ascii="Arial" w:hAnsi="Arial" w:cs="Arial"/>
        </w:rPr>
        <w:t xml:space="preserve"> a guidare le persone</w:t>
      </w:r>
      <w:r w:rsidR="009D49AA">
        <w:rPr>
          <w:rFonts w:ascii="Arial" w:hAnsi="Arial" w:cs="Arial"/>
        </w:rPr>
        <w:t>:</w:t>
      </w:r>
      <w:r w:rsidRPr="00ED0CBE">
        <w:rPr>
          <w:rFonts w:ascii="Arial" w:hAnsi="Arial" w:cs="Arial"/>
        </w:rPr>
        <w:t xml:space="preserve"> infatti</w:t>
      </w:r>
      <w:r w:rsidR="009D49AA">
        <w:rPr>
          <w:rFonts w:ascii="Arial" w:hAnsi="Arial" w:cs="Arial"/>
        </w:rPr>
        <w:t>,</w:t>
      </w:r>
      <w:r w:rsidRPr="00ED0CBE">
        <w:rPr>
          <w:rFonts w:ascii="Arial" w:hAnsi="Arial" w:cs="Arial"/>
        </w:rPr>
        <w:t xml:space="preserve"> esse sono un sicuro punto di riferimento per coloro che si ritrovano sprovvisti di una bussola in mezzo ad un deserto o in mezzo al mare. </w:t>
      </w:r>
    </w:p>
    <w:p w:rsidR="002B0122" w:rsidRPr="00ED0CBE" w:rsidRDefault="009D49AA" w:rsidP="00097DD5">
      <w:pPr>
        <w:ind w:left="491"/>
        <w:jc w:val="both"/>
        <w:rPr>
          <w:rFonts w:ascii="Arial" w:hAnsi="Arial" w:cs="Arial"/>
        </w:rPr>
      </w:pPr>
      <w:r>
        <w:rPr>
          <w:rFonts w:ascii="Arial" w:hAnsi="Arial" w:cs="Arial"/>
        </w:rPr>
        <w:t>Anche</w:t>
      </w:r>
      <w:r w:rsidR="00097DD5" w:rsidRPr="00ED0CBE">
        <w:rPr>
          <w:rFonts w:ascii="Arial" w:hAnsi="Arial" w:cs="Arial"/>
        </w:rPr>
        <w:t xml:space="preserve"> i pastori sono posti nella chiesa per illuminare i fedeli e per condurli per sentieri di giustizia; vi ricordate </w:t>
      </w:r>
      <w:r>
        <w:rPr>
          <w:rFonts w:ascii="Arial" w:hAnsi="Arial" w:cs="Arial"/>
        </w:rPr>
        <w:t>cosa</w:t>
      </w:r>
      <w:r w:rsidR="00097DD5" w:rsidRPr="00ED0CBE">
        <w:rPr>
          <w:rFonts w:ascii="Arial" w:hAnsi="Arial" w:cs="Arial"/>
        </w:rPr>
        <w:t xml:space="preserve"> faceva quella stella che apparve ai Magi in Oriente? </w:t>
      </w:r>
    </w:p>
    <w:p w:rsidR="00097DD5" w:rsidRPr="00ED0CBE" w:rsidRDefault="00097DD5" w:rsidP="002B0122">
      <w:pPr>
        <w:ind w:left="1416"/>
        <w:jc w:val="both"/>
        <w:rPr>
          <w:rFonts w:ascii="Arial" w:hAnsi="Arial" w:cs="Arial"/>
          <w:i/>
        </w:rPr>
      </w:pPr>
      <w:r w:rsidRPr="00ED0CBE">
        <w:rPr>
          <w:rFonts w:ascii="Arial" w:hAnsi="Arial" w:cs="Arial"/>
          <w:i/>
        </w:rPr>
        <w:t xml:space="preserve">“Ed è lui che ha dato…gli altri, come pastori…finchè tutti siamo arrivati all’unità della fede e della piena conoscenza del Figliuol di Dio, allo stato d’uomini fatti, all’altezza della statura perfetta di Cristo…” (Ef 4:11,13); </w:t>
      </w:r>
    </w:p>
    <w:p w:rsidR="009D49AA" w:rsidRDefault="00097DD5" w:rsidP="00097DD5">
      <w:pPr>
        <w:ind w:left="491"/>
        <w:jc w:val="both"/>
        <w:rPr>
          <w:rFonts w:ascii="Arial" w:hAnsi="Arial" w:cs="Arial"/>
        </w:rPr>
      </w:pPr>
      <w:r w:rsidRPr="00ED0CBE">
        <w:rPr>
          <w:rFonts w:ascii="Arial" w:hAnsi="Arial" w:cs="Arial"/>
        </w:rPr>
        <w:t xml:space="preserve">Il pastore </w:t>
      </w:r>
      <w:r w:rsidR="009D49AA">
        <w:rPr>
          <w:rFonts w:ascii="Arial" w:hAnsi="Arial" w:cs="Arial"/>
        </w:rPr>
        <w:t xml:space="preserve">(ma nella Bibbia il termine è sempre al plurale perè in ogni chiesa locale vi era “un collegio di Anziani-vescovi”, non vi era mai un solo pastore!)… </w:t>
      </w:r>
    </w:p>
    <w:p w:rsidR="00773706" w:rsidRPr="00773706" w:rsidRDefault="00097DD5" w:rsidP="006A74B6">
      <w:pPr>
        <w:pStyle w:val="Paragrafoelenco"/>
        <w:numPr>
          <w:ilvl w:val="0"/>
          <w:numId w:val="411"/>
        </w:numPr>
        <w:jc w:val="both"/>
        <w:rPr>
          <w:rFonts w:ascii="Arial" w:hAnsi="Arial" w:cs="Arial"/>
          <w:i/>
        </w:rPr>
      </w:pPr>
      <w:r w:rsidRPr="009D49AA">
        <w:rPr>
          <w:rFonts w:ascii="Arial" w:hAnsi="Arial" w:cs="Arial"/>
        </w:rPr>
        <w:t xml:space="preserve">deve pascere il gregge di Dio non di malavoglia o per forza, come se fosse una cosa sgradevole ed inutile a farsi, ma con allegrezza, mostrando la buona volontà nel farlo; </w:t>
      </w:r>
    </w:p>
    <w:p w:rsidR="00773706" w:rsidRPr="00773706" w:rsidRDefault="00097DD5" w:rsidP="006A74B6">
      <w:pPr>
        <w:pStyle w:val="Paragrafoelenco"/>
        <w:numPr>
          <w:ilvl w:val="0"/>
          <w:numId w:val="411"/>
        </w:numPr>
        <w:jc w:val="both"/>
        <w:rPr>
          <w:rFonts w:ascii="Arial" w:hAnsi="Arial" w:cs="Arial"/>
          <w:i/>
        </w:rPr>
      </w:pPr>
      <w:r w:rsidRPr="009D49AA">
        <w:rPr>
          <w:rFonts w:ascii="Arial" w:hAnsi="Arial" w:cs="Arial"/>
        </w:rPr>
        <w:t xml:space="preserve">il pastore non deve pascere il gregge di Dio per arricchirsi, sfruttando le pecore del Signore, quindi non deve farlo perchè spinto dalla cupidigia, ma deve pascerlo sinceramente con una pura coscienza; </w:t>
      </w:r>
    </w:p>
    <w:p w:rsidR="00773706" w:rsidRPr="00773706" w:rsidRDefault="00097DD5" w:rsidP="006A74B6">
      <w:pPr>
        <w:pStyle w:val="Paragrafoelenco"/>
        <w:numPr>
          <w:ilvl w:val="0"/>
          <w:numId w:val="411"/>
        </w:numPr>
        <w:jc w:val="both"/>
        <w:rPr>
          <w:rFonts w:ascii="Arial" w:hAnsi="Arial" w:cs="Arial"/>
          <w:i/>
        </w:rPr>
      </w:pPr>
      <w:r w:rsidRPr="009D49AA">
        <w:rPr>
          <w:rFonts w:ascii="Arial" w:hAnsi="Arial" w:cs="Arial"/>
        </w:rPr>
        <w:t xml:space="preserve">il pastore non deve signoreggiare le pecore che il Signore gli ha affidato, cioè non deve governare con violenza ed asprezza, ma deve essere umile. </w:t>
      </w:r>
    </w:p>
    <w:p w:rsidR="002B0122" w:rsidRPr="00773706" w:rsidRDefault="00097DD5" w:rsidP="00773706">
      <w:pPr>
        <w:ind w:left="2124"/>
        <w:jc w:val="both"/>
        <w:rPr>
          <w:rFonts w:ascii="Arial" w:hAnsi="Arial" w:cs="Arial"/>
          <w:i/>
        </w:rPr>
      </w:pPr>
      <w:r w:rsidRPr="00773706">
        <w:rPr>
          <w:rFonts w:ascii="Arial" w:hAnsi="Arial" w:cs="Arial"/>
        </w:rPr>
        <w:t xml:space="preserve">Gesù disse: </w:t>
      </w:r>
      <w:r w:rsidRPr="00773706">
        <w:rPr>
          <w:rFonts w:ascii="Arial" w:hAnsi="Arial" w:cs="Arial"/>
          <w:i/>
        </w:rPr>
        <w:t>“Se alcuno vuole essere il primo, dovrà essere l’ultimo di tutti e il servitore di tutti” (Mar 9:35)</w:t>
      </w:r>
      <w:r w:rsidR="002B0122" w:rsidRPr="00773706">
        <w:rPr>
          <w:rFonts w:ascii="Arial" w:hAnsi="Arial" w:cs="Arial"/>
          <w:i/>
        </w:rPr>
        <w:t>.</w:t>
      </w:r>
      <w:r w:rsidRPr="00773706">
        <w:rPr>
          <w:rFonts w:ascii="Arial" w:hAnsi="Arial" w:cs="Arial"/>
          <w:i/>
        </w:rPr>
        <w:t xml:space="preserve"> </w:t>
      </w:r>
    </w:p>
    <w:p w:rsidR="00773706" w:rsidRDefault="00097DD5" w:rsidP="006A74B6">
      <w:pPr>
        <w:pStyle w:val="Paragrafoelenco"/>
        <w:numPr>
          <w:ilvl w:val="0"/>
          <w:numId w:val="412"/>
        </w:numPr>
        <w:ind w:left="1276" w:hanging="426"/>
        <w:jc w:val="both"/>
        <w:rPr>
          <w:rFonts w:ascii="Arial" w:hAnsi="Arial" w:cs="Arial"/>
          <w:spacing w:val="6"/>
        </w:rPr>
      </w:pPr>
      <w:r w:rsidRPr="00773706">
        <w:rPr>
          <w:rFonts w:ascii="Arial" w:hAnsi="Arial" w:cs="Arial"/>
          <w:spacing w:val="6"/>
        </w:rPr>
        <w:t>Molti vogliono essere serviti, ma non vogliono servire</w:t>
      </w:r>
      <w:r w:rsidR="000B3D69" w:rsidRPr="00773706">
        <w:rPr>
          <w:rFonts w:ascii="Arial" w:hAnsi="Arial" w:cs="Arial"/>
          <w:spacing w:val="6"/>
        </w:rPr>
        <w:t>;</w:t>
      </w:r>
      <w:r w:rsidRPr="00773706">
        <w:rPr>
          <w:rFonts w:ascii="Arial" w:hAnsi="Arial" w:cs="Arial"/>
          <w:spacing w:val="6"/>
        </w:rPr>
        <w:t xml:space="preserve"> </w:t>
      </w:r>
    </w:p>
    <w:p w:rsidR="000B3D69" w:rsidRPr="00773706" w:rsidRDefault="00773706" w:rsidP="006A74B6">
      <w:pPr>
        <w:pStyle w:val="Paragrafoelenco"/>
        <w:numPr>
          <w:ilvl w:val="0"/>
          <w:numId w:val="412"/>
        </w:numPr>
        <w:ind w:left="1276" w:hanging="426"/>
        <w:jc w:val="both"/>
        <w:rPr>
          <w:rFonts w:ascii="Arial" w:hAnsi="Arial" w:cs="Arial"/>
          <w:spacing w:val="6"/>
        </w:rPr>
      </w:pPr>
      <w:r>
        <w:rPr>
          <w:rFonts w:ascii="Arial" w:hAnsi="Arial" w:cs="Arial"/>
          <w:spacing w:val="6"/>
        </w:rPr>
        <w:t>v</w:t>
      </w:r>
      <w:r w:rsidR="00097DD5" w:rsidRPr="00773706">
        <w:rPr>
          <w:rFonts w:ascii="Arial" w:hAnsi="Arial" w:cs="Arial"/>
          <w:spacing w:val="6"/>
        </w:rPr>
        <w:t>ogliono essere grandi e tra i primi, camminando secondo la caparbietà del loro cuore, rifiutando di umiliarsi e di servire le pecore di Dio</w:t>
      </w:r>
      <w:r w:rsidR="000B3D69" w:rsidRPr="00773706">
        <w:rPr>
          <w:rFonts w:ascii="Arial" w:hAnsi="Arial" w:cs="Arial"/>
          <w:spacing w:val="6"/>
        </w:rPr>
        <w:t>.</w:t>
      </w:r>
      <w:r w:rsidR="00097DD5" w:rsidRPr="00773706">
        <w:rPr>
          <w:rFonts w:ascii="Arial" w:hAnsi="Arial" w:cs="Arial"/>
          <w:spacing w:val="6"/>
        </w:rPr>
        <w:t xml:space="preserve"> </w:t>
      </w:r>
    </w:p>
    <w:p w:rsidR="00097DD5" w:rsidRPr="00ED0CBE" w:rsidRDefault="000B3D69" w:rsidP="00773706">
      <w:pPr>
        <w:ind w:left="2124"/>
        <w:jc w:val="both"/>
        <w:rPr>
          <w:rFonts w:ascii="Arial" w:hAnsi="Arial" w:cs="Arial"/>
          <w:i/>
        </w:rPr>
      </w:pPr>
      <w:r w:rsidRPr="00ED0CBE">
        <w:rPr>
          <w:rFonts w:ascii="Arial" w:hAnsi="Arial" w:cs="Arial"/>
          <w:i/>
        </w:rPr>
        <w:t>“Le mie pecore si smarriscono per tutti i monti e per ogni alto colle; le mie pecore si disperdono su tutta la distesa del paese, e non c’e’ nessuno che se ne prenda cura, nessuno che le cerchi!” Ez 34:6</w:t>
      </w:r>
    </w:p>
    <w:p w:rsidR="00773706" w:rsidRDefault="00773706" w:rsidP="00097DD5">
      <w:pPr>
        <w:ind w:left="491"/>
        <w:jc w:val="both"/>
        <w:rPr>
          <w:rFonts w:ascii="Arial" w:hAnsi="Arial" w:cs="Arial"/>
        </w:rPr>
      </w:pPr>
      <w:r>
        <w:rPr>
          <w:rFonts w:ascii="Arial" w:hAnsi="Arial" w:cs="Arial"/>
        </w:rPr>
        <w:t>Al di sopra di tutti i pastori (di tutti gli anziani delle chiese locali)</w:t>
      </w:r>
      <w:r w:rsidRPr="00773706">
        <w:rPr>
          <w:rFonts w:ascii="Arial" w:hAnsi="Arial" w:cs="Arial"/>
        </w:rPr>
        <w:t xml:space="preserve"> </w:t>
      </w:r>
      <w:r>
        <w:rPr>
          <w:rFonts w:ascii="Arial" w:hAnsi="Arial" w:cs="Arial"/>
        </w:rPr>
        <w:t>Gesù è il “sommo pastore”: non ha delegato nessuno per essere “papa” (sommo pontefice-Pastore”!).</w:t>
      </w:r>
    </w:p>
    <w:p w:rsidR="00097DD5" w:rsidRPr="00ED0CBE" w:rsidRDefault="000B3D69" w:rsidP="00097DD5">
      <w:pPr>
        <w:ind w:left="491"/>
        <w:jc w:val="both"/>
        <w:rPr>
          <w:rFonts w:ascii="Arial" w:hAnsi="Arial" w:cs="Arial"/>
        </w:rPr>
      </w:pPr>
      <w:r w:rsidRPr="00ED0CBE">
        <w:rPr>
          <w:rFonts w:ascii="Arial" w:hAnsi="Arial" w:cs="Arial"/>
        </w:rPr>
        <w:t>S</w:t>
      </w:r>
      <w:r w:rsidR="00097DD5" w:rsidRPr="00ED0CBE">
        <w:rPr>
          <w:rFonts w:ascii="Arial" w:hAnsi="Arial" w:cs="Arial"/>
        </w:rPr>
        <w:t>iamo salvati per salvare altri</w:t>
      </w:r>
      <w:r w:rsidRPr="00ED0CBE">
        <w:rPr>
          <w:rFonts w:ascii="Arial" w:hAnsi="Arial" w:cs="Arial"/>
        </w:rPr>
        <w:t>, per servire</w:t>
      </w:r>
      <w:r w:rsidR="00097DD5" w:rsidRPr="00ED0CBE">
        <w:rPr>
          <w:rFonts w:ascii="Arial" w:hAnsi="Arial" w:cs="Arial"/>
        </w:rPr>
        <w:t xml:space="preserve">! È così che rendiamo sicura nostra </w:t>
      </w:r>
      <w:r w:rsidR="00773706">
        <w:rPr>
          <w:rFonts w:ascii="Arial" w:hAnsi="Arial" w:cs="Arial"/>
        </w:rPr>
        <w:t>vocazione</w:t>
      </w:r>
      <w:r w:rsidR="00097DD5" w:rsidRPr="00ED0CBE">
        <w:rPr>
          <w:rFonts w:ascii="Arial" w:hAnsi="Arial" w:cs="Arial"/>
        </w:rPr>
        <w:t xml:space="preserve"> e la nostra elezione! (</w:t>
      </w:r>
      <w:r w:rsidRPr="00ED0CBE">
        <w:rPr>
          <w:rFonts w:ascii="Arial" w:hAnsi="Arial" w:cs="Arial"/>
        </w:rPr>
        <w:t>2</w:t>
      </w:r>
      <w:r w:rsidR="00097DD5" w:rsidRPr="00ED0CBE">
        <w:rPr>
          <w:rFonts w:ascii="Arial" w:hAnsi="Arial" w:cs="Arial"/>
        </w:rPr>
        <w:t>Pie 1:10).</w:t>
      </w:r>
    </w:p>
    <w:p w:rsidR="00097DD5" w:rsidRPr="00ED0CBE" w:rsidRDefault="00097DD5" w:rsidP="00B97590">
      <w:pPr>
        <w:jc w:val="both"/>
        <w:rPr>
          <w:rFonts w:ascii="Arial" w:hAnsi="Arial" w:cs="Arial"/>
          <w:b/>
        </w:rPr>
      </w:pPr>
    </w:p>
    <w:p w:rsidR="00673847" w:rsidRPr="00ED0CBE" w:rsidRDefault="00773706" w:rsidP="00CC0109">
      <w:pPr>
        <w:pStyle w:val="Paragrafoelenco"/>
        <w:numPr>
          <w:ilvl w:val="0"/>
          <w:numId w:val="3"/>
        </w:numPr>
        <w:ind w:left="491" w:hanging="491"/>
        <w:jc w:val="both"/>
        <w:rPr>
          <w:rFonts w:ascii="Arial" w:hAnsi="Arial" w:cs="Arial"/>
          <w:b/>
        </w:rPr>
      </w:pPr>
      <w:r w:rsidRPr="00ED0CBE">
        <w:rPr>
          <w:rFonts w:ascii="Arial" w:hAnsi="Arial" w:cs="Arial"/>
          <w:b/>
        </w:rPr>
        <w:t xml:space="preserve">IL SOMMO SACERDOTE DEI FUTURI BENI </w:t>
      </w:r>
      <w:r>
        <w:rPr>
          <w:rFonts w:ascii="Arial" w:hAnsi="Arial" w:cs="Arial"/>
          <w:b/>
        </w:rPr>
        <w:t xml:space="preserve">- </w:t>
      </w:r>
      <w:r w:rsidRPr="00ED0CBE">
        <w:rPr>
          <w:rFonts w:ascii="Arial" w:hAnsi="Arial" w:cs="Arial"/>
          <w:b/>
        </w:rPr>
        <w:t>EB</w:t>
      </w:r>
      <w:r>
        <w:rPr>
          <w:rFonts w:ascii="Arial" w:hAnsi="Arial" w:cs="Arial"/>
          <w:b/>
        </w:rPr>
        <w:t>REI</w:t>
      </w:r>
      <w:r w:rsidRPr="00ED0CBE">
        <w:rPr>
          <w:rFonts w:ascii="Arial" w:hAnsi="Arial" w:cs="Arial"/>
          <w:b/>
        </w:rPr>
        <w:t xml:space="preserve"> 3.1; E REF (EBREI 9:11)</w:t>
      </w:r>
    </w:p>
    <w:p w:rsidR="00E102E4" w:rsidRPr="00ED0CBE" w:rsidRDefault="00E102E4" w:rsidP="00B97590">
      <w:pPr>
        <w:pStyle w:val="Paragrafoelenco"/>
        <w:ind w:left="491"/>
        <w:jc w:val="both"/>
        <w:rPr>
          <w:rFonts w:ascii="Arial" w:hAnsi="Arial" w:cs="Arial"/>
        </w:rPr>
      </w:pPr>
      <w:r w:rsidRPr="00ED0CBE">
        <w:rPr>
          <w:rFonts w:ascii="Arial" w:hAnsi="Arial" w:cs="Arial"/>
        </w:rPr>
        <w:t>Gesù è detto "Sommo Sacerdote" o Sacerdote 17 volte, solo nella Lettera agli Ebrei.</w:t>
      </w:r>
    </w:p>
    <w:p w:rsidR="00E102E4" w:rsidRPr="00ED0CBE" w:rsidRDefault="00773706" w:rsidP="00B97590">
      <w:pPr>
        <w:pStyle w:val="Paragrafoelenco"/>
        <w:ind w:left="491"/>
        <w:jc w:val="both"/>
        <w:rPr>
          <w:rFonts w:ascii="Arial" w:hAnsi="Arial" w:cs="Arial"/>
        </w:rPr>
      </w:pPr>
      <w:r>
        <w:rPr>
          <w:rFonts w:ascii="Arial" w:hAnsi="Arial" w:cs="Arial"/>
        </w:rPr>
        <w:lastRenderedPageBreak/>
        <w:t>N</w:t>
      </w:r>
      <w:r w:rsidR="00E102E4" w:rsidRPr="00ED0CBE">
        <w:rPr>
          <w:rFonts w:ascii="Arial" w:hAnsi="Arial" w:cs="Arial"/>
        </w:rPr>
        <w:t xml:space="preserve">ell'Antico Testamento </w:t>
      </w:r>
      <w:r>
        <w:rPr>
          <w:rFonts w:ascii="Arial" w:hAnsi="Arial" w:cs="Arial"/>
        </w:rPr>
        <w:t>questo</w:t>
      </w:r>
      <w:r w:rsidRPr="00ED0CBE">
        <w:rPr>
          <w:rFonts w:ascii="Arial" w:hAnsi="Arial" w:cs="Arial"/>
        </w:rPr>
        <w:t xml:space="preserve"> titolo </w:t>
      </w:r>
      <w:r w:rsidR="00E102E4" w:rsidRPr="00ED0CBE">
        <w:rPr>
          <w:rFonts w:ascii="Arial" w:hAnsi="Arial" w:cs="Arial"/>
        </w:rPr>
        <w:t>indica l'uomo sacro abilitato per nascita a svolgere i riti religiosi dedicati a Dio, essendo così un mediatore tra Dio e il popolo.</w:t>
      </w:r>
    </w:p>
    <w:p w:rsidR="00DB5FD2" w:rsidRPr="00ED0CBE" w:rsidRDefault="00E102E4" w:rsidP="00B97590">
      <w:pPr>
        <w:pStyle w:val="Paragrafoelenco"/>
        <w:ind w:left="491"/>
        <w:jc w:val="both"/>
        <w:rPr>
          <w:rFonts w:ascii="Arial" w:hAnsi="Arial" w:cs="Arial"/>
        </w:rPr>
      </w:pPr>
      <w:r w:rsidRPr="00ED0CBE">
        <w:rPr>
          <w:rFonts w:ascii="Arial" w:hAnsi="Arial" w:cs="Arial"/>
        </w:rPr>
        <w:t xml:space="preserve">Nel Nuovo Testamento il titolo </w:t>
      </w:r>
      <w:r w:rsidR="00BF6A41" w:rsidRPr="00ED0CBE">
        <w:rPr>
          <w:rFonts w:ascii="Arial" w:hAnsi="Arial" w:cs="Arial"/>
        </w:rPr>
        <w:t xml:space="preserve">di sacerdote </w:t>
      </w:r>
      <w:r w:rsidRPr="00ED0CBE">
        <w:rPr>
          <w:rFonts w:ascii="Arial" w:hAnsi="Arial" w:cs="Arial"/>
        </w:rPr>
        <w:t>passa a tutti i Credenti: infatti, tutti siamo definiti “sacerdoti” e in tal modo si rafforza il concetto in base al quale Gesù resta l’Unico mediatore</w:t>
      </w:r>
      <w:r w:rsidR="00BF6A41" w:rsidRPr="00ED0CBE">
        <w:rPr>
          <w:rFonts w:ascii="Arial" w:hAnsi="Arial" w:cs="Arial"/>
        </w:rPr>
        <w:t xml:space="preserve"> e “il sommo sacerdote”</w:t>
      </w:r>
      <w:r w:rsidRPr="00ED0CBE">
        <w:rPr>
          <w:rFonts w:ascii="Arial" w:hAnsi="Arial" w:cs="Arial"/>
        </w:rPr>
        <w:t>.</w:t>
      </w:r>
    </w:p>
    <w:p w:rsidR="00BF6A41" w:rsidRPr="00ED0CBE" w:rsidRDefault="00BF6A41" w:rsidP="00BF6A41">
      <w:pPr>
        <w:pStyle w:val="Paragrafoelenco"/>
        <w:ind w:left="491"/>
        <w:jc w:val="both"/>
        <w:rPr>
          <w:rFonts w:ascii="Arial" w:hAnsi="Arial" w:cs="Arial"/>
        </w:rPr>
      </w:pPr>
      <w:r w:rsidRPr="00ED0CBE">
        <w:rPr>
          <w:rFonts w:ascii="Arial" w:hAnsi="Arial" w:cs="Arial"/>
        </w:rPr>
        <w:t xml:space="preserve">Gesù non è solo superiore agli angeli, ma è anche sacerdote della casa di Dio, della Sua casa, composta da tutti i veri Credenti: è il sommo sacerdote che è passato attraverso i cieli, il sommo sacerdote definitivo. </w:t>
      </w:r>
    </w:p>
    <w:p w:rsidR="00BF6A41" w:rsidRPr="00ED0CBE" w:rsidRDefault="00BF6A41" w:rsidP="00BF6A41">
      <w:pPr>
        <w:ind w:left="491"/>
        <w:jc w:val="both"/>
        <w:rPr>
          <w:rFonts w:ascii="Arial" w:hAnsi="Arial" w:cs="Arial"/>
        </w:rPr>
      </w:pPr>
      <w:r w:rsidRPr="00ED0CBE">
        <w:rPr>
          <w:rFonts w:ascii="Arial" w:hAnsi="Arial" w:cs="Arial"/>
        </w:rPr>
        <w:t xml:space="preserve">Questi ruoli possono essere compresi soltanto leggendo l'Antico Testamento, in quanto sono tratti proprio dall'Antica Alleanza: </w:t>
      </w:r>
    </w:p>
    <w:p w:rsidR="00BF6A41" w:rsidRPr="00ED0CBE" w:rsidRDefault="00BF6A41" w:rsidP="005B6BC7">
      <w:pPr>
        <w:pStyle w:val="Paragrafoelenco"/>
        <w:numPr>
          <w:ilvl w:val="0"/>
          <w:numId w:val="235"/>
        </w:numPr>
        <w:jc w:val="both"/>
        <w:rPr>
          <w:rFonts w:ascii="Arial" w:hAnsi="Arial" w:cs="Arial"/>
          <w:i/>
        </w:rPr>
      </w:pPr>
      <w:r w:rsidRPr="00ED0CBE">
        <w:rPr>
          <w:rFonts w:ascii="Arial" w:hAnsi="Arial" w:cs="Arial"/>
          <w:i/>
        </w:rPr>
        <w:t xml:space="preserve">«Tu farai accostare a te, tra i figli d'Israele, tuo fratello Aaronne e i suoi figli con lui perché siano sacerdoti: Aaronne, Nadab, Abiu, Eleazar e Itamar, figli di Aaronne. A tuo fratello Aaronne farai dei paramenti sacri, in segno di dignità e di gloria. Parlerai a tutti gli uomini sapienti, che io ho riempito di spirito di sapienza, ed essi faranno i paramenti di Aaronne perché sia consacrato e mi serva come sacerdote. Es 28:1-3  </w:t>
      </w:r>
    </w:p>
    <w:p w:rsidR="00BF6A41" w:rsidRPr="00ED0CBE" w:rsidRDefault="00BF6A41" w:rsidP="005B6BC7">
      <w:pPr>
        <w:pStyle w:val="Paragrafoelenco"/>
        <w:numPr>
          <w:ilvl w:val="0"/>
          <w:numId w:val="235"/>
        </w:numPr>
        <w:jc w:val="both"/>
        <w:rPr>
          <w:rFonts w:ascii="Arial" w:hAnsi="Arial" w:cs="Arial"/>
          <w:i/>
        </w:rPr>
      </w:pPr>
      <w:r w:rsidRPr="00ED0CBE">
        <w:rPr>
          <w:rFonts w:ascii="Arial" w:hAnsi="Arial" w:cs="Arial"/>
          <w:i/>
        </w:rPr>
        <w:t xml:space="preserve">Il sommo sacerdote che sta al di sopra dei suoi fratelli, sul capo del quale è stato sparso l'olio dell'unzione e che è stato consacrato e indossa i paramenti sacri, non si scoprirà il capo e non si straccerà le vesti. Non si avvicinerà ad alcun cadavere; non si renderà impuro neppure per suo padre e per sua madre. Non uscirà dal santuario e non profanerà il santuario del suo Dio, perché l'olio dell'unzione del suo Dio è su di lui come un diadema. Io sono il SIGNORE. Lev 21:10-12 </w:t>
      </w:r>
    </w:p>
    <w:p w:rsidR="00BF6A41" w:rsidRPr="00ED0CBE" w:rsidRDefault="00BF6A41" w:rsidP="00BF6A41">
      <w:pPr>
        <w:pStyle w:val="Paragrafoelenco"/>
        <w:ind w:left="491"/>
        <w:jc w:val="both"/>
        <w:rPr>
          <w:rFonts w:ascii="Arial" w:hAnsi="Arial" w:cs="Arial"/>
        </w:rPr>
      </w:pPr>
      <w:r w:rsidRPr="00ED0CBE">
        <w:rPr>
          <w:rFonts w:ascii="Arial" w:hAnsi="Arial" w:cs="Arial"/>
        </w:rPr>
        <w:t>L'incarico del sommo sacerdote derivava direttamente dal Signore ed era un'istituzione divina: in modo simile, anche Cristo fu istituito come sommo sacerdote definitivo ed eterno per esplicita volontà di Dio Padre:</w:t>
      </w:r>
    </w:p>
    <w:p w:rsidR="00BF6A41" w:rsidRPr="00ED0CBE" w:rsidRDefault="00BF6A41" w:rsidP="00BF6A41">
      <w:pPr>
        <w:autoSpaceDE w:val="0"/>
        <w:autoSpaceDN w:val="0"/>
        <w:adjustRightInd w:val="0"/>
        <w:ind w:left="1416"/>
        <w:rPr>
          <w:rFonts w:ascii="Arial" w:hAnsi="Arial" w:cs="Arial"/>
          <w:i/>
        </w:rPr>
      </w:pPr>
      <w:r w:rsidRPr="00ED0CBE">
        <w:rPr>
          <w:rFonts w:ascii="Arial" w:eastAsiaTheme="minorHAnsi" w:hAnsi="Arial" w:cs="Arial"/>
          <w:i/>
          <w:lang w:eastAsia="en-US"/>
        </w:rPr>
        <w:t xml:space="preserve">Ora, il punto capitale delle cose che stiamo dicendo, è questo: che abbiamo un tal Sommo Sacerdote, che si è posto a sedere alla destra del trono della Maestà nei cieli, ministro del santuario e del vero tabernacolo, che il Signore, e non un uomo, ha eretto. - </w:t>
      </w:r>
      <w:r w:rsidRPr="00ED0CBE">
        <w:rPr>
          <w:rFonts w:ascii="Arial" w:hAnsi="Arial" w:cs="Arial"/>
          <w:i/>
        </w:rPr>
        <w:t xml:space="preserve">Eb 8:1-2  </w:t>
      </w:r>
    </w:p>
    <w:p w:rsidR="00BF6A41" w:rsidRPr="00ED0CBE" w:rsidRDefault="00C438B1" w:rsidP="00BF6A41">
      <w:pPr>
        <w:pStyle w:val="Paragrafoelenco"/>
        <w:ind w:left="491"/>
        <w:jc w:val="both"/>
        <w:rPr>
          <w:rFonts w:ascii="Arial" w:hAnsi="Arial" w:cs="Arial"/>
        </w:rPr>
      </w:pPr>
      <w:r w:rsidRPr="00ED0CBE">
        <w:rPr>
          <w:rFonts w:ascii="Arial" w:hAnsi="Arial" w:cs="Arial"/>
        </w:rPr>
        <w:t>Alla morte di Gesù l</w:t>
      </w:r>
      <w:r w:rsidR="00BF6A41" w:rsidRPr="00ED0CBE">
        <w:rPr>
          <w:rFonts w:ascii="Arial" w:hAnsi="Arial" w:cs="Arial"/>
        </w:rPr>
        <w:t>a cortina del Tempio si squarciò in due, da cima a fondo: significava che ora tutti abbiamo accesso a Dio come sacerdoti, direttamente. Marco 15:38</w:t>
      </w:r>
    </w:p>
    <w:p w:rsidR="00BF6A41" w:rsidRPr="00773706" w:rsidRDefault="00BF6A41" w:rsidP="00BF6A41">
      <w:pPr>
        <w:pStyle w:val="Paragrafoelenco"/>
        <w:ind w:left="1416"/>
        <w:jc w:val="both"/>
        <w:rPr>
          <w:rFonts w:ascii="Arial" w:hAnsi="Arial" w:cs="Arial"/>
          <w:i/>
          <w:spacing w:val="-4"/>
        </w:rPr>
      </w:pPr>
      <w:r w:rsidRPr="00773706">
        <w:rPr>
          <w:rFonts w:ascii="Arial" w:hAnsi="Arial" w:cs="Arial"/>
          <w:i/>
          <w:spacing w:val="-4"/>
        </w:rPr>
        <w:t>Ma venuto Cristo, sommo sacerdote dei beni futuri, egli, attraverso un tabernacolo più grande e più perfetto, non fatto da mano d'uomo, cioè, non di questa creazione, è entrato una volta per sempre nel luogo santissimo, non con sangue di capri e di vitelli, ma con il proprio sangue. Così ci ha acquistato una redenzione eterna. Infatti, se il sangue di capri, di tori e la cenere di una giovenca sparsa su quelli che sono contaminati, li santificano, in modo da procurar la purezza della carne, quanto più il sangue di Cristo, che mediante lo Spirito eterno offrì se stesso puro di ogni colpa a Dio, purificherà la nostra coscienza dalle opere morte per servire il Dio vivente! Eb 9:1-14</w:t>
      </w:r>
    </w:p>
    <w:p w:rsidR="00BF6A41" w:rsidRPr="00ED0CBE" w:rsidRDefault="00BF6A41" w:rsidP="00BF6A41">
      <w:pPr>
        <w:pStyle w:val="Paragrafoelenco"/>
        <w:ind w:left="491"/>
        <w:jc w:val="both"/>
        <w:rPr>
          <w:rFonts w:ascii="Arial" w:hAnsi="Arial" w:cs="Arial"/>
        </w:rPr>
      </w:pPr>
      <w:r w:rsidRPr="00ED0CBE">
        <w:rPr>
          <w:rFonts w:ascii="Arial" w:hAnsi="Arial" w:cs="Arial"/>
        </w:rPr>
        <w:t xml:space="preserve">Non esistono più altri mediatori necessari per raggiungere il Padre, non esiste alcun altro sacerdote necessario per svolgere il proprio servizio sacro e vivere la propria vita in modo gradito a Dio. </w:t>
      </w:r>
    </w:p>
    <w:p w:rsidR="00BF6A41" w:rsidRPr="00ED0CBE" w:rsidRDefault="00773706" w:rsidP="00BF6A41">
      <w:pPr>
        <w:pStyle w:val="Paragrafoelenco"/>
        <w:ind w:left="491"/>
        <w:jc w:val="both"/>
        <w:rPr>
          <w:rFonts w:ascii="Arial" w:hAnsi="Arial" w:cs="Arial"/>
        </w:rPr>
      </w:pPr>
      <w:r>
        <w:rPr>
          <w:rFonts w:ascii="Arial" w:hAnsi="Arial" w:cs="Arial"/>
        </w:rPr>
        <w:t>P</w:t>
      </w:r>
      <w:r w:rsidR="00BF6A41" w:rsidRPr="00ED0CBE">
        <w:rPr>
          <w:rFonts w:ascii="Arial" w:hAnsi="Arial" w:cs="Arial"/>
        </w:rPr>
        <w:t xml:space="preserve">er essere più esatti, il sacerdozio non è stato abolito ma è stato esteso a tutti i Credenti. </w:t>
      </w:r>
    </w:p>
    <w:p w:rsidR="00BF6A41" w:rsidRPr="00ED0CBE" w:rsidRDefault="00BF6A41" w:rsidP="005B6BC7">
      <w:pPr>
        <w:pStyle w:val="Paragrafoelenco"/>
        <w:numPr>
          <w:ilvl w:val="0"/>
          <w:numId w:val="236"/>
        </w:numPr>
        <w:jc w:val="both"/>
        <w:rPr>
          <w:rFonts w:ascii="Arial" w:hAnsi="Arial" w:cs="Arial"/>
          <w:i/>
        </w:rPr>
      </w:pPr>
      <w:r w:rsidRPr="00ED0CBE">
        <w:rPr>
          <w:rFonts w:ascii="Arial" w:hAnsi="Arial" w:cs="Arial"/>
          <w:i/>
        </w:rPr>
        <w:t>A lui che ci ama, e ci ha liberati dai nostri peccati con il suo sangue, che ha fatto di noi un regno e dei sacerdoti del Dio e Padre suo, a lui sia la gloria e la potenza nei secoli dei secoli. Amen. Ap 1:4-8</w:t>
      </w:r>
    </w:p>
    <w:p w:rsidR="00BF6A41" w:rsidRPr="00ED0CBE" w:rsidRDefault="00BF6A41" w:rsidP="005B6BC7">
      <w:pPr>
        <w:pStyle w:val="Paragrafoelenco"/>
        <w:numPr>
          <w:ilvl w:val="0"/>
          <w:numId w:val="236"/>
        </w:numPr>
        <w:jc w:val="both"/>
        <w:rPr>
          <w:rFonts w:ascii="Arial" w:hAnsi="Arial" w:cs="Arial"/>
          <w:i/>
        </w:rPr>
      </w:pPr>
      <w:r w:rsidRPr="00ED0CBE">
        <w:rPr>
          <w:rFonts w:ascii="Arial" w:hAnsi="Arial" w:cs="Arial"/>
          <w:i/>
        </w:rPr>
        <w:t xml:space="preserve">Ma voi siete una stirpe eletta, un sacerdozio regale, una gente santa, un popolo che Dio si è acquistato, perché proclamiate le virtù di colui che vi ha chiamati dalle tenebre alla sua luce meravigliosa; voi, che prima non eravate un popolo, ma ora siete il popolo di Dio; voi, che non avevate ottenuto misericordia, ma ora avete ottenuto misericordia. 1Pie 2:9-10 </w:t>
      </w:r>
    </w:p>
    <w:p w:rsidR="00BF6A41" w:rsidRPr="00ED0CBE" w:rsidRDefault="00FC5B04" w:rsidP="00BF6A41">
      <w:pPr>
        <w:pStyle w:val="Paragrafoelenco"/>
        <w:ind w:left="491"/>
        <w:jc w:val="both"/>
        <w:rPr>
          <w:rFonts w:ascii="Arial" w:hAnsi="Arial" w:cs="Arial"/>
        </w:rPr>
      </w:pPr>
      <w:r w:rsidRPr="00ED0CBE">
        <w:rPr>
          <w:rFonts w:ascii="Arial" w:hAnsi="Arial" w:cs="Arial"/>
        </w:rPr>
        <w:t>Ora esiste u</w:t>
      </w:r>
      <w:r w:rsidR="00BF6A41" w:rsidRPr="00ED0CBE">
        <w:rPr>
          <w:rFonts w:ascii="Arial" w:hAnsi="Arial" w:cs="Arial"/>
        </w:rPr>
        <w:t xml:space="preserve">n unico e definitivo </w:t>
      </w:r>
      <w:r w:rsidR="00773706">
        <w:rPr>
          <w:rFonts w:ascii="Arial" w:hAnsi="Arial" w:cs="Arial"/>
        </w:rPr>
        <w:t>S</w:t>
      </w:r>
      <w:r w:rsidR="00BF6A41" w:rsidRPr="00ED0CBE">
        <w:rPr>
          <w:rFonts w:ascii="Arial" w:hAnsi="Arial" w:cs="Arial"/>
        </w:rPr>
        <w:t xml:space="preserve">ommo </w:t>
      </w:r>
      <w:r w:rsidR="00773706">
        <w:rPr>
          <w:rFonts w:ascii="Arial" w:hAnsi="Arial" w:cs="Arial"/>
        </w:rPr>
        <w:t>S</w:t>
      </w:r>
      <w:r w:rsidR="00BF6A41" w:rsidRPr="00ED0CBE">
        <w:rPr>
          <w:rFonts w:ascii="Arial" w:hAnsi="Arial" w:cs="Arial"/>
        </w:rPr>
        <w:t xml:space="preserve">acerdote, un </w:t>
      </w:r>
      <w:r w:rsidR="00773706">
        <w:rPr>
          <w:rFonts w:ascii="Arial" w:hAnsi="Arial" w:cs="Arial"/>
        </w:rPr>
        <w:t>S</w:t>
      </w:r>
      <w:r w:rsidR="00BF6A41" w:rsidRPr="00ED0CBE">
        <w:rPr>
          <w:rFonts w:ascii="Arial" w:hAnsi="Arial" w:cs="Arial"/>
        </w:rPr>
        <w:t xml:space="preserve">antuario </w:t>
      </w:r>
      <w:r w:rsidR="00773706">
        <w:rPr>
          <w:rFonts w:ascii="Arial" w:hAnsi="Arial" w:cs="Arial"/>
        </w:rPr>
        <w:t>C</w:t>
      </w:r>
      <w:r w:rsidR="00BF6A41" w:rsidRPr="00ED0CBE">
        <w:rPr>
          <w:rFonts w:ascii="Arial" w:hAnsi="Arial" w:cs="Arial"/>
        </w:rPr>
        <w:t>celeste che finalmente risponde alla piena realtà della presenza di Dio e non più ad un modello terrestre, un intero popolo che, abolita ogni classe sacerdotale, è libero di svolgere il proprio servizio sacro in modo personale e diretto</w:t>
      </w:r>
      <w:r w:rsidRPr="00ED0CBE">
        <w:rPr>
          <w:rFonts w:ascii="Arial" w:hAnsi="Arial" w:cs="Arial"/>
        </w:rPr>
        <w:t>: q</w:t>
      </w:r>
      <w:r w:rsidR="00BF6A41" w:rsidRPr="00ED0CBE">
        <w:rPr>
          <w:rFonts w:ascii="Arial" w:hAnsi="Arial" w:cs="Arial"/>
        </w:rPr>
        <w:t xml:space="preserve">ueste differenze sostanziali aprono la salvezza di Dio a tutte le </w:t>
      </w:r>
      <w:r w:rsidR="00BF6A41" w:rsidRPr="00ED0CBE">
        <w:rPr>
          <w:rFonts w:ascii="Arial" w:hAnsi="Arial" w:cs="Arial"/>
        </w:rPr>
        <w:lastRenderedPageBreak/>
        <w:t>nazioni, in un nuovo e glorioso tempo di testimonianza con la potenza dello Spirito di Dio fino alle estremità della terra.</w:t>
      </w:r>
    </w:p>
    <w:p w:rsidR="00DB5FD2" w:rsidRPr="00ED0CBE" w:rsidRDefault="00DB5FD2" w:rsidP="00B97590">
      <w:pPr>
        <w:jc w:val="both"/>
        <w:rPr>
          <w:rFonts w:ascii="Arial" w:hAnsi="Arial" w:cs="Arial"/>
          <w:b/>
        </w:rPr>
      </w:pPr>
    </w:p>
    <w:p w:rsidR="00673847" w:rsidRPr="002A01FB" w:rsidRDefault="007E6B86" w:rsidP="00CC0109">
      <w:pPr>
        <w:pStyle w:val="Paragrafoelenco"/>
        <w:numPr>
          <w:ilvl w:val="0"/>
          <w:numId w:val="3"/>
        </w:numPr>
        <w:ind w:left="491" w:hanging="491"/>
        <w:jc w:val="both"/>
        <w:rPr>
          <w:rFonts w:ascii="Arial" w:hAnsi="Arial" w:cs="Arial"/>
          <w:b/>
        </w:rPr>
      </w:pPr>
      <w:r w:rsidRPr="002A01FB">
        <w:rPr>
          <w:rFonts w:ascii="Arial" w:hAnsi="Arial" w:cs="Arial"/>
          <w:b/>
        </w:rPr>
        <w:t>IL TERMINE DELLA LEGGE (ROMANI 10:4),</w:t>
      </w:r>
    </w:p>
    <w:p w:rsidR="00540036" w:rsidRPr="002A01FB" w:rsidRDefault="00540036" w:rsidP="00540036">
      <w:pPr>
        <w:pStyle w:val="Paragrafoelenco"/>
        <w:ind w:left="1416"/>
        <w:jc w:val="both"/>
        <w:rPr>
          <w:rFonts w:ascii="Arial" w:hAnsi="Arial" w:cs="Arial"/>
          <w:i/>
          <w:spacing w:val="-4"/>
        </w:rPr>
      </w:pPr>
      <w:r w:rsidRPr="002A01FB">
        <w:rPr>
          <w:rFonts w:ascii="Arial" w:hAnsi="Arial" w:cs="Arial"/>
          <w:i/>
          <w:spacing w:val="-4"/>
        </w:rPr>
        <w:t>il termine della legge è Cristo, per esser giustizia ad ognuno che crede. - Ro</w:t>
      </w:r>
      <w:r w:rsidR="002A01FB">
        <w:rPr>
          <w:rFonts w:ascii="Arial" w:hAnsi="Arial" w:cs="Arial"/>
          <w:i/>
          <w:spacing w:val="-4"/>
        </w:rPr>
        <w:t>m</w:t>
      </w:r>
      <w:r w:rsidRPr="002A01FB">
        <w:rPr>
          <w:rFonts w:ascii="Arial" w:hAnsi="Arial" w:cs="Arial"/>
          <w:i/>
          <w:spacing w:val="-4"/>
        </w:rPr>
        <w:t xml:space="preserve"> 10:4</w:t>
      </w:r>
    </w:p>
    <w:p w:rsidR="00540036" w:rsidRPr="002A01FB" w:rsidRDefault="00540036" w:rsidP="00540036">
      <w:pPr>
        <w:pStyle w:val="Paragrafoelenco"/>
        <w:ind w:left="491"/>
        <w:jc w:val="both"/>
        <w:rPr>
          <w:rFonts w:ascii="Arial" w:hAnsi="Arial" w:cs="Arial"/>
        </w:rPr>
      </w:pPr>
      <w:r w:rsidRPr="002A01FB">
        <w:rPr>
          <w:rFonts w:ascii="Arial" w:hAnsi="Arial" w:cs="Arial"/>
        </w:rPr>
        <w:t xml:space="preserve">Bisogna notare la finalità dell’espressione: Gesù è “il termine della Legge” PER….: per essere giustizia a chi </w:t>
      </w:r>
      <w:r w:rsidR="002A01FB">
        <w:rPr>
          <w:rFonts w:ascii="Arial" w:hAnsi="Arial" w:cs="Arial"/>
        </w:rPr>
        <w:t>C</w:t>
      </w:r>
      <w:r w:rsidRPr="002A01FB">
        <w:rPr>
          <w:rFonts w:ascii="Arial" w:hAnsi="Arial" w:cs="Arial"/>
        </w:rPr>
        <w:t>rede!</w:t>
      </w:r>
    </w:p>
    <w:p w:rsidR="00540036" w:rsidRPr="00ED0CBE" w:rsidRDefault="00540036" w:rsidP="00540036">
      <w:pPr>
        <w:pStyle w:val="Paragrafoelenco"/>
        <w:ind w:left="1416"/>
        <w:jc w:val="both"/>
        <w:rPr>
          <w:rFonts w:ascii="Arial" w:hAnsi="Arial" w:cs="Arial"/>
          <w:i/>
        </w:rPr>
      </w:pPr>
      <w:r w:rsidRPr="002A01FB">
        <w:rPr>
          <w:rFonts w:ascii="Arial" w:hAnsi="Arial" w:cs="Arial"/>
          <w:i/>
        </w:rPr>
        <w:t xml:space="preserve">“Non pensate che io sia venuto ad abolire la Legge o i Profeti; Io non sono venuto ad abolirla ma ad adempierla. Poiché io vi dico in verità che finché non siano passati </w:t>
      </w:r>
      <w:r w:rsidRPr="00ED0CBE">
        <w:rPr>
          <w:rFonts w:ascii="Arial" w:hAnsi="Arial" w:cs="Arial"/>
          <w:i/>
        </w:rPr>
        <w:t>il cielo e la terra, neppure un iota o un apice della legge passerà, che tutto non sia adempiuto”. (Mat 5:17-18).</w:t>
      </w:r>
    </w:p>
    <w:p w:rsidR="002A01FB" w:rsidRPr="002A01FB" w:rsidRDefault="00540036" w:rsidP="00540036">
      <w:pPr>
        <w:pStyle w:val="Paragrafoelenco"/>
        <w:ind w:left="491"/>
        <w:jc w:val="both"/>
        <w:rPr>
          <w:rFonts w:ascii="Arial" w:hAnsi="Arial" w:cs="Arial"/>
          <w:b/>
          <w:spacing w:val="6"/>
        </w:rPr>
      </w:pPr>
      <w:r w:rsidRPr="002A01FB">
        <w:rPr>
          <w:rFonts w:ascii="Arial" w:hAnsi="Arial" w:cs="Arial"/>
          <w:b/>
          <w:spacing w:val="6"/>
        </w:rPr>
        <w:t xml:space="preserve">Si </w:t>
      </w:r>
      <w:r w:rsidR="002A01FB" w:rsidRPr="002A01FB">
        <w:rPr>
          <w:rFonts w:ascii="Arial" w:hAnsi="Arial" w:cs="Arial"/>
          <w:b/>
          <w:spacing w:val="6"/>
        </w:rPr>
        <w:t>chiede</w:t>
      </w:r>
      <w:r w:rsidRPr="002A01FB">
        <w:rPr>
          <w:rFonts w:ascii="Arial" w:hAnsi="Arial" w:cs="Arial"/>
          <w:b/>
          <w:spacing w:val="6"/>
        </w:rPr>
        <w:t xml:space="preserve"> spesso </w:t>
      </w:r>
      <w:r w:rsidR="002A01FB" w:rsidRPr="002A01FB">
        <w:rPr>
          <w:rFonts w:ascii="Arial" w:hAnsi="Arial" w:cs="Arial"/>
          <w:b/>
          <w:spacing w:val="6"/>
        </w:rPr>
        <w:t>“</w:t>
      </w:r>
      <w:r w:rsidRPr="002A01FB">
        <w:rPr>
          <w:rFonts w:ascii="Arial" w:hAnsi="Arial" w:cs="Arial"/>
          <w:b/>
          <w:spacing w:val="6"/>
        </w:rPr>
        <w:t xml:space="preserve">se Gesù non avesse </w:t>
      </w:r>
      <w:r w:rsidR="002A01FB" w:rsidRPr="002A01FB">
        <w:rPr>
          <w:rFonts w:ascii="Arial" w:hAnsi="Arial" w:cs="Arial"/>
          <w:b/>
          <w:spacing w:val="6"/>
        </w:rPr>
        <w:t>‘</w:t>
      </w:r>
      <w:r w:rsidRPr="002A01FB">
        <w:rPr>
          <w:rFonts w:ascii="Arial" w:hAnsi="Arial" w:cs="Arial"/>
          <w:b/>
          <w:spacing w:val="6"/>
        </w:rPr>
        <w:t>abolito</w:t>
      </w:r>
      <w:r w:rsidR="002A01FB" w:rsidRPr="002A01FB">
        <w:rPr>
          <w:rFonts w:ascii="Arial" w:hAnsi="Arial" w:cs="Arial"/>
          <w:b/>
          <w:spacing w:val="6"/>
        </w:rPr>
        <w:t>’</w:t>
      </w:r>
      <w:r w:rsidRPr="002A01FB">
        <w:rPr>
          <w:rFonts w:ascii="Arial" w:hAnsi="Arial" w:cs="Arial"/>
          <w:b/>
          <w:spacing w:val="6"/>
        </w:rPr>
        <w:t xml:space="preserve"> la legge, </w:t>
      </w:r>
      <w:r w:rsidR="002A01FB" w:rsidRPr="002A01FB">
        <w:rPr>
          <w:rFonts w:ascii="Arial" w:hAnsi="Arial" w:cs="Arial"/>
          <w:b/>
          <w:spacing w:val="6"/>
        </w:rPr>
        <w:t>essa sarebbe ancora vincolante?”</w:t>
      </w:r>
      <w:r w:rsidRPr="002A01FB">
        <w:rPr>
          <w:rFonts w:ascii="Arial" w:hAnsi="Arial" w:cs="Arial"/>
          <w:b/>
          <w:spacing w:val="6"/>
        </w:rPr>
        <w:t xml:space="preserve"> </w:t>
      </w:r>
    </w:p>
    <w:p w:rsidR="002A01FB" w:rsidRDefault="002A01FB" w:rsidP="00540036">
      <w:pPr>
        <w:pStyle w:val="Paragrafoelenco"/>
        <w:ind w:left="491"/>
        <w:jc w:val="both"/>
        <w:rPr>
          <w:rFonts w:ascii="Arial" w:hAnsi="Arial" w:cs="Arial"/>
          <w:b/>
        </w:rPr>
      </w:pPr>
      <w:r w:rsidRPr="002A01FB">
        <w:rPr>
          <w:rFonts w:ascii="Arial" w:hAnsi="Arial" w:cs="Arial"/>
          <w:b/>
        </w:rPr>
        <w:t>Ma voglio far notare che Gesù non ha abolito la Legge: Egli l’ha compiuta!</w:t>
      </w:r>
    </w:p>
    <w:p w:rsidR="002A01FB" w:rsidRPr="002A01FB" w:rsidRDefault="002A01FB" w:rsidP="002A01FB">
      <w:pPr>
        <w:pStyle w:val="Paragrafoelenco"/>
        <w:ind w:left="1416"/>
        <w:jc w:val="both"/>
        <w:rPr>
          <w:rFonts w:ascii="Arial" w:hAnsi="Arial" w:cs="Arial"/>
          <w:i/>
        </w:rPr>
      </w:pPr>
      <w:r w:rsidRPr="002A01FB">
        <w:rPr>
          <w:rFonts w:ascii="Arial" w:hAnsi="Arial" w:cs="Arial"/>
          <w:i/>
        </w:rPr>
        <w:t>Non pensate ch'io sia venuto per abolire la legge od i profeti; io son venuto non per abolire ma per compire: - Mat 5:17</w:t>
      </w:r>
    </w:p>
    <w:p w:rsidR="002A01FB" w:rsidRPr="002A01FB" w:rsidRDefault="002A01FB" w:rsidP="002A01FB">
      <w:pPr>
        <w:pStyle w:val="Paragrafoelenco"/>
        <w:ind w:left="426"/>
        <w:jc w:val="both"/>
        <w:rPr>
          <w:rFonts w:ascii="Arial" w:hAnsi="Arial" w:cs="Arial"/>
          <w:b/>
        </w:rPr>
      </w:pPr>
      <w:r w:rsidRPr="002A01FB">
        <w:rPr>
          <w:rFonts w:ascii="Arial" w:hAnsi="Arial" w:cs="Arial"/>
          <w:b/>
        </w:rPr>
        <w:t>Dunque non l’ha abolita, ma perché il verso che segue sembra confermare che l’abbia abolita?</w:t>
      </w:r>
    </w:p>
    <w:p w:rsidR="002A01FB" w:rsidRPr="002A01FB" w:rsidRDefault="002A01FB" w:rsidP="002A01FB">
      <w:pPr>
        <w:pStyle w:val="Paragrafoelenco"/>
        <w:ind w:left="1416"/>
        <w:jc w:val="both"/>
        <w:rPr>
          <w:rFonts w:ascii="Arial" w:hAnsi="Arial" w:cs="Arial"/>
          <w:i/>
        </w:rPr>
      </w:pPr>
      <w:r w:rsidRPr="002A01FB">
        <w:rPr>
          <w:rFonts w:ascii="Arial" w:hAnsi="Arial" w:cs="Arial"/>
          <w:i/>
        </w:rPr>
        <w:t xml:space="preserve">con l'abolire nella sua carne la causa dell'inimicizia, la legge fatta di comandamenti in forma di precetti, affin di creare in </w:t>
      </w:r>
      <w:r>
        <w:rPr>
          <w:rFonts w:ascii="Arial" w:hAnsi="Arial" w:cs="Arial"/>
          <w:i/>
        </w:rPr>
        <w:t>Sè</w:t>
      </w:r>
      <w:r w:rsidRPr="002A01FB">
        <w:rPr>
          <w:rFonts w:ascii="Arial" w:hAnsi="Arial" w:cs="Arial"/>
          <w:i/>
        </w:rPr>
        <w:t xml:space="preserve"> stesso dei due un solo uomo nuovo, facendo la pace; - Ef 2:15</w:t>
      </w:r>
    </w:p>
    <w:p w:rsidR="002A01FB" w:rsidRDefault="002A01FB" w:rsidP="00540036">
      <w:pPr>
        <w:pStyle w:val="Paragrafoelenco"/>
        <w:ind w:left="491"/>
        <w:jc w:val="both"/>
        <w:rPr>
          <w:rFonts w:ascii="Arial" w:hAnsi="Arial" w:cs="Arial"/>
        </w:rPr>
      </w:pPr>
      <w:r w:rsidRPr="002A01FB">
        <w:rPr>
          <w:rFonts w:ascii="Arial" w:hAnsi="Arial" w:cs="Arial"/>
          <w:b/>
        </w:rPr>
        <w:t xml:space="preserve">Se, come affermò Gesù stesso, Egli non venne per abolire di quale “legge” si tratta in Ef 2.15? Oppure, di quale parte della legge parla egli quì l'apostolo? </w:t>
      </w:r>
    </w:p>
    <w:p w:rsidR="00393D3E" w:rsidRDefault="002A01FB" w:rsidP="00540036">
      <w:pPr>
        <w:pStyle w:val="Paragrafoelenco"/>
        <w:ind w:left="491"/>
        <w:jc w:val="both"/>
        <w:rPr>
          <w:rFonts w:ascii="Arial" w:hAnsi="Arial" w:cs="Arial"/>
        </w:rPr>
      </w:pPr>
      <w:r w:rsidRPr="002A01FB">
        <w:rPr>
          <w:rFonts w:ascii="Arial" w:hAnsi="Arial" w:cs="Arial"/>
        </w:rPr>
        <w:t xml:space="preserve">La legge che Cristo </w:t>
      </w:r>
      <w:r w:rsidR="00393D3E">
        <w:rPr>
          <w:rFonts w:ascii="Arial" w:hAnsi="Arial" w:cs="Arial"/>
        </w:rPr>
        <w:t>ha</w:t>
      </w:r>
      <w:r w:rsidRPr="002A01FB">
        <w:rPr>
          <w:rFonts w:ascii="Arial" w:hAnsi="Arial" w:cs="Arial"/>
        </w:rPr>
        <w:t xml:space="preserve"> distrutta per mezzo della </w:t>
      </w:r>
      <w:r w:rsidR="00393D3E">
        <w:rPr>
          <w:rFonts w:ascii="Arial" w:hAnsi="Arial" w:cs="Arial"/>
        </w:rPr>
        <w:t>S</w:t>
      </w:r>
      <w:r w:rsidRPr="002A01FB">
        <w:rPr>
          <w:rFonts w:ascii="Arial" w:hAnsi="Arial" w:cs="Arial"/>
        </w:rPr>
        <w:t xml:space="preserve">ua morte è </w:t>
      </w:r>
      <w:r w:rsidRPr="00393D3E">
        <w:rPr>
          <w:rFonts w:ascii="Arial" w:hAnsi="Arial" w:cs="Arial"/>
          <w:b/>
        </w:rPr>
        <w:t>la legge cerimoniale</w:t>
      </w:r>
      <w:r w:rsidR="00393D3E">
        <w:rPr>
          <w:rFonts w:ascii="Arial" w:hAnsi="Arial" w:cs="Arial"/>
          <w:b/>
        </w:rPr>
        <w:t>:</w:t>
      </w:r>
      <w:r w:rsidRPr="002A01FB">
        <w:rPr>
          <w:rFonts w:ascii="Arial" w:hAnsi="Arial" w:cs="Arial"/>
        </w:rPr>
        <w:t xml:space="preserve"> non è la legge morale, che conserva sempre, anche dopo il Golgota, tutta quanta la sua maestosa e divina autorità. </w:t>
      </w:r>
    </w:p>
    <w:p w:rsidR="00393D3E" w:rsidRDefault="002A01FB" w:rsidP="00540036">
      <w:pPr>
        <w:pStyle w:val="Paragrafoelenco"/>
        <w:ind w:left="491"/>
        <w:jc w:val="both"/>
        <w:rPr>
          <w:rFonts w:ascii="Arial" w:hAnsi="Arial" w:cs="Arial"/>
        </w:rPr>
      </w:pPr>
      <w:r w:rsidRPr="002A01FB">
        <w:rPr>
          <w:rFonts w:ascii="Arial" w:hAnsi="Arial" w:cs="Arial"/>
        </w:rPr>
        <w:t xml:space="preserve">Per </w:t>
      </w:r>
      <w:r w:rsidR="00393D3E">
        <w:rPr>
          <w:rFonts w:ascii="Arial" w:hAnsi="Arial" w:cs="Arial"/>
        </w:rPr>
        <w:t>Paolo</w:t>
      </w:r>
      <w:r w:rsidRPr="002A01FB">
        <w:rPr>
          <w:rFonts w:ascii="Arial" w:hAnsi="Arial" w:cs="Arial"/>
        </w:rPr>
        <w:t xml:space="preserve"> la Legge è </w:t>
      </w:r>
      <w:r w:rsidR="00393D3E">
        <w:rPr>
          <w:rFonts w:ascii="Arial" w:hAnsi="Arial" w:cs="Arial"/>
        </w:rPr>
        <w:t>quella</w:t>
      </w:r>
      <w:r w:rsidRPr="002A01FB">
        <w:rPr>
          <w:rFonts w:ascii="Arial" w:hAnsi="Arial" w:cs="Arial"/>
        </w:rPr>
        <w:t xml:space="preserve"> mosaica</w:t>
      </w:r>
      <w:r w:rsidR="00393D3E">
        <w:rPr>
          <w:rFonts w:ascii="Arial" w:hAnsi="Arial" w:cs="Arial"/>
        </w:rPr>
        <w:t>:</w:t>
      </w:r>
      <w:r w:rsidRPr="002A01FB">
        <w:rPr>
          <w:rFonts w:ascii="Arial" w:hAnsi="Arial" w:cs="Arial"/>
        </w:rPr>
        <w:t xml:space="preserve"> un tutto indivisibile; è un pedagogo avente da Dio la missione di condurre l'uomo a Cristo. </w:t>
      </w:r>
    </w:p>
    <w:p w:rsidR="00393D3E" w:rsidRDefault="002A01FB" w:rsidP="00540036">
      <w:pPr>
        <w:pStyle w:val="Paragrafoelenco"/>
        <w:ind w:left="491"/>
        <w:jc w:val="both"/>
        <w:rPr>
          <w:rFonts w:ascii="Arial" w:hAnsi="Arial" w:cs="Arial"/>
        </w:rPr>
      </w:pPr>
      <w:r w:rsidRPr="002A01FB">
        <w:rPr>
          <w:rFonts w:ascii="Arial" w:hAnsi="Arial" w:cs="Arial"/>
        </w:rPr>
        <w:t xml:space="preserve">E quando l'apostolo dice ai romani, che Cristo è «la fine della Legge» </w:t>
      </w:r>
      <w:r w:rsidR="00393D3E">
        <w:rPr>
          <w:rFonts w:ascii="Arial" w:hAnsi="Arial" w:cs="Arial"/>
        </w:rPr>
        <w:t>(</w:t>
      </w:r>
      <w:r w:rsidRPr="002A01FB">
        <w:rPr>
          <w:rFonts w:ascii="Arial" w:hAnsi="Arial" w:cs="Arial"/>
        </w:rPr>
        <w:t>Rom 10:4</w:t>
      </w:r>
      <w:r w:rsidR="00393D3E">
        <w:rPr>
          <w:rFonts w:ascii="Arial" w:hAnsi="Arial" w:cs="Arial"/>
        </w:rPr>
        <w:t>)</w:t>
      </w:r>
      <w:r w:rsidRPr="002A01FB">
        <w:rPr>
          <w:rFonts w:ascii="Arial" w:hAnsi="Arial" w:cs="Arial"/>
        </w:rPr>
        <w:t xml:space="preserve">, ed ai </w:t>
      </w:r>
      <w:r w:rsidR="00393D3E">
        <w:rPr>
          <w:rFonts w:ascii="Arial" w:hAnsi="Arial" w:cs="Arial"/>
        </w:rPr>
        <w:t>G</w:t>
      </w:r>
      <w:r w:rsidRPr="002A01FB">
        <w:rPr>
          <w:rFonts w:ascii="Arial" w:hAnsi="Arial" w:cs="Arial"/>
        </w:rPr>
        <w:t>alati c</w:t>
      </w:r>
      <w:r w:rsidR="00393D3E">
        <w:rPr>
          <w:rFonts w:ascii="Arial" w:hAnsi="Arial" w:cs="Arial"/>
        </w:rPr>
        <w:t>he per il sopraggiungere della F</w:t>
      </w:r>
      <w:r w:rsidRPr="002A01FB">
        <w:rPr>
          <w:rFonts w:ascii="Arial" w:hAnsi="Arial" w:cs="Arial"/>
        </w:rPr>
        <w:t>ede il pedagogo ha finit</w:t>
      </w:r>
      <w:r w:rsidR="00393D3E">
        <w:rPr>
          <w:rFonts w:ascii="Arial" w:hAnsi="Arial" w:cs="Arial"/>
        </w:rPr>
        <w:t>o</w:t>
      </w:r>
      <w:r w:rsidRPr="002A01FB">
        <w:rPr>
          <w:rFonts w:ascii="Arial" w:hAnsi="Arial" w:cs="Arial"/>
        </w:rPr>
        <w:t xml:space="preserve"> la sua missione </w:t>
      </w:r>
      <w:r w:rsidR="00393D3E">
        <w:rPr>
          <w:rFonts w:ascii="Arial" w:hAnsi="Arial" w:cs="Arial"/>
        </w:rPr>
        <w:t>(</w:t>
      </w:r>
      <w:r w:rsidRPr="002A01FB">
        <w:rPr>
          <w:rFonts w:ascii="Arial" w:hAnsi="Arial" w:cs="Arial"/>
        </w:rPr>
        <w:t>Gal 3:25</w:t>
      </w:r>
      <w:r w:rsidR="00393D3E">
        <w:rPr>
          <w:rFonts w:ascii="Arial" w:hAnsi="Arial" w:cs="Arial"/>
        </w:rPr>
        <w:t>)</w:t>
      </w:r>
      <w:r w:rsidRPr="002A01FB">
        <w:rPr>
          <w:rFonts w:ascii="Arial" w:hAnsi="Arial" w:cs="Arial"/>
        </w:rPr>
        <w:t xml:space="preserve">, non intende parlare della legge cerimoniale, ma intende parlare della legge mosaica in genere; della Legge intera, che per lui è una e indivisibile. </w:t>
      </w:r>
    </w:p>
    <w:p w:rsidR="00393D3E" w:rsidRDefault="002A01FB" w:rsidP="00540036">
      <w:pPr>
        <w:pStyle w:val="Paragrafoelenco"/>
        <w:ind w:left="491"/>
        <w:jc w:val="both"/>
        <w:rPr>
          <w:rFonts w:ascii="Arial" w:hAnsi="Arial" w:cs="Arial"/>
        </w:rPr>
      </w:pPr>
      <w:r w:rsidRPr="002A01FB">
        <w:rPr>
          <w:rFonts w:ascii="Arial" w:hAnsi="Arial" w:cs="Arial"/>
        </w:rPr>
        <w:t xml:space="preserve">Ma allora si dirà: «Se Cristo per mezzo della sua morte ha annullato anche la parte della Legge che noi chiamiamo «morale», uccideremo noi, ruberemo noi, commetteremo noi adulterio senz'alcuno scrupolo?» Certo che no. </w:t>
      </w:r>
    </w:p>
    <w:p w:rsidR="00393D3E" w:rsidRDefault="002A01FB" w:rsidP="00540036">
      <w:pPr>
        <w:pStyle w:val="Paragrafoelenco"/>
        <w:ind w:left="491"/>
        <w:jc w:val="both"/>
        <w:rPr>
          <w:rFonts w:ascii="Arial" w:hAnsi="Arial" w:cs="Arial"/>
        </w:rPr>
      </w:pPr>
      <w:r w:rsidRPr="002A01FB">
        <w:rPr>
          <w:rFonts w:ascii="Arial" w:hAnsi="Arial" w:cs="Arial"/>
        </w:rPr>
        <w:t xml:space="preserve">Il cristianesimo degli omicidi, dei ladri e degli adulteri è evidente che non sarebbe più il </w:t>
      </w:r>
      <w:r w:rsidR="00393D3E">
        <w:rPr>
          <w:rFonts w:ascii="Arial" w:hAnsi="Arial" w:cs="Arial"/>
        </w:rPr>
        <w:t>C</w:t>
      </w:r>
      <w:r w:rsidRPr="002A01FB">
        <w:rPr>
          <w:rFonts w:ascii="Arial" w:hAnsi="Arial" w:cs="Arial"/>
        </w:rPr>
        <w:t>ristianesimo di Cristo</w:t>
      </w:r>
      <w:r w:rsidR="00393D3E">
        <w:rPr>
          <w:rFonts w:ascii="Arial" w:hAnsi="Arial" w:cs="Arial"/>
        </w:rPr>
        <w:t>:</w:t>
      </w:r>
      <w:r w:rsidRPr="002A01FB">
        <w:rPr>
          <w:rFonts w:ascii="Arial" w:hAnsi="Arial" w:cs="Arial"/>
        </w:rPr>
        <w:t xml:space="preserve"> </w:t>
      </w:r>
      <w:r w:rsidR="00393D3E">
        <w:rPr>
          <w:rFonts w:ascii="Arial" w:hAnsi="Arial" w:cs="Arial"/>
        </w:rPr>
        <w:t>l</w:t>
      </w:r>
      <w:r w:rsidRPr="002A01FB">
        <w:rPr>
          <w:rFonts w:ascii="Arial" w:hAnsi="Arial" w:cs="Arial"/>
        </w:rPr>
        <w:t xml:space="preserve">a parte «morale» della Legge mosaica rimane legge normativa anche pel </w:t>
      </w:r>
      <w:r w:rsidR="00393D3E">
        <w:rPr>
          <w:rFonts w:ascii="Arial" w:hAnsi="Arial" w:cs="Arial"/>
        </w:rPr>
        <w:t>C</w:t>
      </w:r>
      <w:r w:rsidRPr="002A01FB">
        <w:rPr>
          <w:rFonts w:ascii="Arial" w:hAnsi="Arial" w:cs="Arial"/>
        </w:rPr>
        <w:t>ristiano; ma riman tale non perchè è legge mosaica</w:t>
      </w:r>
      <w:r w:rsidR="00393D3E">
        <w:rPr>
          <w:rFonts w:ascii="Arial" w:hAnsi="Arial" w:cs="Arial"/>
        </w:rPr>
        <w:t xml:space="preserve"> bensì </w:t>
      </w:r>
      <w:r w:rsidRPr="002A01FB">
        <w:rPr>
          <w:rFonts w:ascii="Arial" w:hAnsi="Arial" w:cs="Arial"/>
        </w:rPr>
        <w:t>perchè è morale, perchè è in armonia con la legge universale</w:t>
      </w:r>
      <w:r w:rsidR="00393D3E">
        <w:rPr>
          <w:rFonts w:ascii="Arial" w:hAnsi="Arial" w:cs="Arial"/>
        </w:rPr>
        <w:t>.</w:t>
      </w:r>
      <w:r w:rsidRPr="002A01FB">
        <w:rPr>
          <w:rFonts w:ascii="Arial" w:hAnsi="Arial" w:cs="Arial"/>
        </w:rPr>
        <w:t xml:space="preserve"> </w:t>
      </w:r>
      <w:r w:rsidR="00393D3E">
        <w:rPr>
          <w:rFonts w:ascii="Arial" w:hAnsi="Arial" w:cs="Arial"/>
        </w:rPr>
        <w:t>(R</w:t>
      </w:r>
      <w:r w:rsidRPr="002A01FB">
        <w:rPr>
          <w:rFonts w:ascii="Arial" w:hAnsi="Arial" w:cs="Arial"/>
        </w:rPr>
        <w:t>om 2:14</w:t>
      </w:r>
      <w:r w:rsidR="00393D3E">
        <w:rPr>
          <w:rFonts w:ascii="Arial" w:hAnsi="Arial" w:cs="Arial"/>
        </w:rPr>
        <w:t>)</w:t>
      </w:r>
      <w:r w:rsidRPr="002A01FB">
        <w:rPr>
          <w:rFonts w:ascii="Arial" w:hAnsi="Arial" w:cs="Arial"/>
        </w:rPr>
        <w:t xml:space="preserve">, perchè passa naturalmente a far parte integrale della legge di Cristo che è la legge dell'evangelo. </w:t>
      </w:r>
    </w:p>
    <w:p w:rsidR="00393D3E" w:rsidRPr="00C95DD7" w:rsidRDefault="00393D3E" w:rsidP="00C95DD7">
      <w:pPr>
        <w:pStyle w:val="Paragrafoelenco"/>
        <w:ind w:left="1416"/>
        <w:jc w:val="both"/>
        <w:rPr>
          <w:rFonts w:ascii="Arial" w:hAnsi="Arial" w:cs="Arial"/>
          <w:b/>
          <w:spacing w:val="4"/>
        </w:rPr>
      </w:pPr>
      <w:r w:rsidRPr="00C95DD7">
        <w:rPr>
          <w:rFonts w:ascii="Arial" w:hAnsi="Arial" w:cs="Arial"/>
          <w:b/>
          <w:spacing w:val="4"/>
        </w:rPr>
        <w:t>Se un</w:t>
      </w:r>
      <w:r w:rsidR="002A01FB" w:rsidRPr="00C95DD7">
        <w:rPr>
          <w:rFonts w:ascii="Arial" w:hAnsi="Arial" w:cs="Arial"/>
          <w:b/>
          <w:spacing w:val="4"/>
        </w:rPr>
        <w:t xml:space="preserve"> </w:t>
      </w:r>
      <w:r w:rsidRPr="00C95DD7">
        <w:rPr>
          <w:rFonts w:ascii="Arial" w:hAnsi="Arial" w:cs="Arial"/>
          <w:b/>
          <w:spacing w:val="4"/>
        </w:rPr>
        <w:t>Musulmano</w:t>
      </w:r>
      <w:r w:rsidR="002A01FB" w:rsidRPr="00C95DD7">
        <w:rPr>
          <w:rFonts w:ascii="Arial" w:hAnsi="Arial" w:cs="Arial"/>
          <w:b/>
          <w:spacing w:val="4"/>
        </w:rPr>
        <w:t xml:space="preserve"> si converte all'Evangelo</w:t>
      </w:r>
      <w:r w:rsidRPr="00C95DD7">
        <w:rPr>
          <w:rFonts w:ascii="Arial" w:hAnsi="Arial" w:cs="Arial"/>
          <w:b/>
          <w:spacing w:val="4"/>
        </w:rPr>
        <w:t>,</w:t>
      </w:r>
      <w:r w:rsidR="002A01FB" w:rsidRPr="00C95DD7">
        <w:rPr>
          <w:rFonts w:ascii="Arial" w:hAnsi="Arial" w:cs="Arial"/>
          <w:b/>
          <w:spacing w:val="4"/>
        </w:rPr>
        <w:t xml:space="preserve"> </w:t>
      </w:r>
      <w:r w:rsidRPr="00C95DD7">
        <w:rPr>
          <w:rFonts w:ascii="Arial" w:hAnsi="Arial" w:cs="Arial"/>
          <w:b/>
          <w:spacing w:val="4"/>
        </w:rPr>
        <w:t>i</w:t>
      </w:r>
      <w:r w:rsidR="002A01FB" w:rsidRPr="00C95DD7">
        <w:rPr>
          <w:rFonts w:ascii="Arial" w:hAnsi="Arial" w:cs="Arial"/>
          <w:b/>
          <w:spacing w:val="4"/>
        </w:rPr>
        <w:t>l Corano cessa per lui d'esser la regola della sua condotta</w:t>
      </w:r>
      <w:r w:rsidRPr="00C95DD7">
        <w:rPr>
          <w:rFonts w:ascii="Arial" w:hAnsi="Arial" w:cs="Arial"/>
          <w:b/>
          <w:spacing w:val="4"/>
        </w:rPr>
        <w:t>:</w:t>
      </w:r>
      <w:r w:rsidR="002A01FB" w:rsidRPr="00C95DD7">
        <w:rPr>
          <w:rFonts w:ascii="Arial" w:hAnsi="Arial" w:cs="Arial"/>
          <w:b/>
          <w:spacing w:val="4"/>
        </w:rPr>
        <w:t xml:space="preserve"> </w:t>
      </w:r>
      <w:r w:rsidRPr="00C95DD7">
        <w:rPr>
          <w:rFonts w:ascii="Arial" w:hAnsi="Arial" w:cs="Arial"/>
          <w:b/>
          <w:spacing w:val="4"/>
        </w:rPr>
        <w:t>la nuova regola della sua F</w:t>
      </w:r>
      <w:r w:rsidR="002A01FB" w:rsidRPr="00C95DD7">
        <w:rPr>
          <w:rFonts w:ascii="Arial" w:hAnsi="Arial" w:cs="Arial"/>
          <w:b/>
          <w:spacing w:val="4"/>
        </w:rPr>
        <w:t xml:space="preserve">ede e della sua condotta è l'Evangelo. </w:t>
      </w:r>
    </w:p>
    <w:p w:rsidR="00C95DD7" w:rsidRPr="00C95DD7" w:rsidRDefault="00C95DD7" w:rsidP="00C95DD7">
      <w:pPr>
        <w:pStyle w:val="Paragrafoelenco"/>
        <w:ind w:left="1416"/>
        <w:jc w:val="both"/>
        <w:rPr>
          <w:rFonts w:ascii="Arial" w:hAnsi="Arial" w:cs="Arial"/>
          <w:b/>
        </w:rPr>
      </w:pPr>
      <w:r w:rsidRPr="00C95DD7">
        <w:rPr>
          <w:rFonts w:ascii="Arial" w:hAnsi="Arial" w:cs="Arial"/>
          <w:b/>
        </w:rPr>
        <w:t>Ad ogni modo, egli continuerà a osservare quei “precetti universali” di etica contenuti nel Corano</w:t>
      </w:r>
      <w:r>
        <w:rPr>
          <w:rFonts w:ascii="Arial" w:hAnsi="Arial" w:cs="Arial"/>
          <w:b/>
        </w:rPr>
        <w:t>: analogamente alla Legge del Sinai che contiene “cocetti universali” che non decadono mai.</w:t>
      </w:r>
    </w:p>
    <w:p w:rsidR="00540036" w:rsidRPr="00ED0CBE" w:rsidRDefault="00540036" w:rsidP="00540036">
      <w:pPr>
        <w:pStyle w:val="Paragrafoelenco"/>
        <w:ind w:left="491"/>
        <w:jc w:val="both"/>
        <w:rPr>
          <w:rFonts w:ascii="Arial" w:hAnsi="Arial" w:cs="Arial"/>
        </w:rPr>
      </w:pPr>
      <w:r w:rsidRPr="00ED0CBE">
        <w:rPr>
          <w:rFonts w:ascii="Arial" w:hAnsi="Arial" w:cs="Arial"/>
        </w:rPr>
        <w:t xml:space="preserve">Di particolare importanza è il termine “abolire”: esso ha il significato letterale di “sciogliere”. </w:t>
      </w:r>
    </w:p>
    <w:p w:rsidR="00540036" w:rsidRPr="00ED0CBE" w:rsidRDefault="00540036" w:rsidP="00540036">
      <w:pPr>
        <w:pStyle w:val="Paragrafoelenco"/>
        <w:ind w:left="491"/>
        <w:jc w:val="both"/>
        <w:rPr>
          <w:rFonts w:ascii="Arial" w:hAnsi="Arial" w:cs="Arial"/>
        </w:rPr>
      </w:pPr>
      <w:r w:rsidRPr="00ED0CBE">
        <w:rPr>
          <w:rFonts w:ascii="Arial" w:hAnsi="Arial" w:cs="Arial"/>
        </w:rPr>
        <w:t xml:space="preserve">La parola si trova diciassette volte nel Nuovo Testamento ed è usata, ad esempio, per parlare della distruzione del tempio Giudaico, da parte dei Romani (Mat 26:61; 27:40; At 6:14), e del dissolversi del corpo umano al momento della morte… (2Cor 5:1): il termine ha anche il significato di “rovesciamento”, cioè “rendere vano, deprivare del successo”. </w:t>
      </w:r>
    </w:p>
    <w:p w:rsidR="00540036" w:rsidRPr="00ED0CBE" w:rsidRDefault="00540036" w:rsidP="00540036">
      <w:pPr>
        <w:pStyle w:val="Paragrafoelenco"/>
        <w:ind w:left="491"/>
        <w:jc w:val="both"/>
        <w:rPr>
          <w:rFonts w:ascii="Arial" w:hAnsi="Arial" w:cs="Arial"/>
        </w:rPr>
      </w:pPr>
      <w:r w:rsidRPr="00ED0CBE">
        <w:rPr>
          <w:rFonts w:ascii="Arial" w:hAnsi="Arial" w:cs="Arial"/>
        </w:rPr>
        <w:t xml:space="preserve">E’ particolarmente importante notare come la parola è usata in Mat 5:17: in questo contesto, “abolire” è posto in opposizione ad “adempiere”. </w:t>
      </w:r>
    </w:p>
    <w:p w:rsidR="00540036" w:rsidRPr="00ED0CBE" w:rsidRDefault="00540036" w:rsidP="00540036">
      <w:pPr>
        <w:pStyle w:val="Paragrafoelenco"/>
        <w:ind w:left="491"/>
        <w:jc w:val="both"/>
        <w:rPr>
          <w:rFonts w:ascii="Arial" w:hAnsi="Arial" w:cs="Arial"/>
        </w:rPr>
      </w:pPr>
      <w:r w:rsidRPr="00ED0CBE">
        <w:rPr>
          <w:rFonts w:ascii="Arial" w:hAnsi="Arial" w:cs="Arial"/>
        </w:rPr>
        <w:t>Cristo venne “</w:t>
      </w:r>
      <w:r w:rsidRPr="00ED0CBE">
        <w:rPr>
          <w:rFonts w:ascii="Arial" w:hAnsi="Arial" w:cs="Arial"/>
          <w:i/>
        </w:rPr>
        <w:t>non per abolire ma per adempiere</w:t>
      </w:r>
      <w:r w:rsidRPr="00ED0CBE">
        <w:rPr>
          <w:rFonts w:ascii="Arial" w:hAnsi="Arial" w:cs="Arial"/>
        </w:rPr>
        <w:t xml:space="preserve">”: Gesù non è venuto su questa terra con lo scopo di opporsi alla Legge. </w:t>
      </w:r>
    </w:p>
    <w:p w:rsidR="00540036" w:rsidRPr="00C95DD7" w:rsidRDefault="00540036" w:rsidP="00540036">
      <w:pPr>
        <w:pStyle w:val="Paragrafoelenco"/>
        <w:ind w:left="491"/>
        <w:jc w:val="both"/>
        <w:rPr>
          <w:rFonts w:ascii="Arial" w:hAnsi="Arial" w:cs="Arial"/>
          <w:spacing w:val="-4"/>
        </w:rPr>
      </w:pPr>
      <w:r w:rsidRPr="00C95DD7">
        <w:rPr>
          <w:rFonts w:ascii="Arial" w:hAnsi="Arial" w:cs="Arial"/>
          <w:spacing w:val="-4"/>
        </w:rPr>
        <w:lastRenderedPageBreak/>
        <w:t xml:space="preserve">Piuttosto, l’ha onorata, l’ha amata, l’ha obbedita e l’ha fatta </w:t>
      </w:r>
      <w:r w:rsidR="00C95DD7" w:rsidRPr="00C95DD7">
        <w:rPr>
          <w:rFonts w:ascii="Arial" w:hAnsi="Arial" w:cs="Arial"/>
          <w:spacing w:val="-4"/>
        </w:rPr>
        <w:t>fruttare: Egli ha adempiuto la L</w:t>
      </w:r>
      <w:r w:rsidRPr="00C95DD7">
        <w:rPr>
          <w:rFonts w:ascii="Arial" w:hAnsi="Arial" w:cs="Arial"/>
          <w:spacing w:val="-4"/>
        </w:rPr>
        <w:t xml:space="preserve">egge profetica che riguardava Sè stesso (Lu 24:44) e adempì le richieste della Legge Mosaica, che richiedeva obbedienza perfetta sotto la pena di una “maledizione” (vedi Gal 3:10, 13). </w:t>
      </w:r>
    </w:p>
    <w:p w:rsidR="00E1437F" w:rsidRPr="00ED0CBE" w:rsidRDefault="00540036" w:rsidP="00540036">
      <w:pPr>
        <w:pStyle w:val="Paragrafoelenco"/>
        <w:ind w:left="491"/>
        <w:jc w:val="both"/>
        <w:rPr>
          <w:rFonts w:ascii="Arial" w:hAnsi="Arial" w:cs="Arial"/>
        </w:rPr>
      </w:pPr>
      <w:r w:rsidRPr="00ED0CBE">
        <w:rPr>
          <w:rFonts w:ascii="Arial" w:hAnsi="Arial" w:cs="Arial"/>
        </w:rPr>
        <w:t xml:space="preserve">Se la legge di Mosè non fosse stata adempiuta da Cristo, e essa rimanesse </w:t>
      </w:r>
      <w:r w:rsidR="00C95DD7">
        <w:rPr>
          <w:rFonts w:ascii="Arial" w:hAnsi="Arial" w:cs="Arial"/>
        </w:rPr>
        <w:t>“valida in toto” ancora oggi,</w:t>
      </w:r>
      <w:r w:rsidRPr="00ED0CBE">
        <w:rPr>
          <w:rFonts w:ascii="Arial" w:hAnsi="Arial" w:cs="Arial"/>
        </w:rPr>
        <w:t xml:space="preserve"> allora sarebbe un sistema totalmente vi</w:t>
      </w:r>
      <w:r w:rsidR="00E1437F" w:rsidRPr="00ED0CBE">
        <w:rPr>
          <w:rFonts w:ascii="Arial" w:hAnsi="Arial" w:cs="Arial"/>
        </w:rPr>
        <w:t>n</w:t>
      </w:r>
      <w:r w:rsidRPr="00ED0CBE">
        <w:rPr>
          <w:rFonts w:ascii="Arial" w:hAnsi="Arial" w:cs="Arial"/>
        </w:rPr>
        <w:t>colante</w:t>
      </w:r>
      <w:r w:rsidR="00E1437F" w:rsidRPr="00ED0CBE">
        <w:rPr>
          <w:rFonts w:ascii="Arial" w:hAnsi="Arial" w:cs="Arial"/>
        </w:rPr>
        <w:t xml:space="preserve"> oggi come nel passato:</w:t>
      </w:r>
      <w:r w:rsidRPr="00ED0CBE">
        <w:rPr>
          <w:rFonts w:ascii="Arial" w:hAnsi="Arial" w:cs="Arial"/>
        </w:rPr>
        <w:t xml:space="preserve"> </w:t>
      </w:r>
      <w:r w:rsidR="00E1437F" w:rsidRPr="00ED0CBE">
        <w:rPr>
          <w:rFonts w:ascii="Arial" w:hAnsi="Arial" w:cs="Arial"/>
        </w:rPr>
        <w:t>G</w:t>
      </w:r>
      <w:r w:rsidRPr="00ED0CBE">
        <w:rPr>
          <w:rFonts w:ascii="Arial" w:hAnsi="Arial" w:cs="Arial"/>
        </w:rPr>
        <w:t xml:space="preserve">esù disse che neanche un “iota o apice” della legge (che rappresenta il più piccolo segno della scrittura ebraica) </w:t>
      </w:r>
      <w:r w:rsidR="00E1437F" w:rsidRPr="00ED0CBE">
        <w:rPr>
          <w:rFonts w:ascii="Arial" w:hAnsi="Arial" w:cs="Arial"/>
        </w:rPr>
        <w:t>sarebbe mai passato</w:t>
      </w:r>
      <w:r w:rsidRPr="00ED0CBE">
        <w:rPr>
          <w:rFonts w:ascii="Arial" w:hAnsi="Arial" w:cs="Arial"/>
        </w:rPr>
        <w:t xml:space="preserve"> finchè tutto </w:t>
      </w:r>
      <w:r w:rsidR="00E1437F" w:rsidRPr="00ED0CBE">
        <w:rPr>
          <w:rFonts w:ascii="Arial" w:hAnsi="Arial" w:cs="Arial"/>
        </w:rPr>
        <w:t xml:space="preserve">fosse </w:t>
      </w:r>
      <w:r w:rsidR="00C95DD7">
        <w:rPr>
          <w:rFonts w:ascii="Arial" w:hAnsi="Arial" w:cs="Arial"/>
        </w:rPr>
        <w:t>adempiuto… e Lui l’ha adempiuto!</w:t>
      </w:r>
    </w:p>
    <w:p w:rsidR="00DB5FD2" w:rsidRPr="00ED0CBE" w:rsidRDefault="00540036" w:rsidP="00540036">
      <w:pPr>
        <w:pStyle w:val="Paragrafoelenco"/>
        <w:ind w:left="491"/>
        <w:jc w:val="both"/>
        <w:rPr>
          <w:rFonts w:ascii="Arial" w:hAnsi="Arial" w:cs="Arial"/>
        </w:rPr>
      </w:pPr>
      <w:r w:rsidRPr="00ED0CBE">
        <w:rPr>
          <w:rFonts w:ascii="Arial" w:hAnsi="Arial" w:cs="Arial"/>
        </w:rPr>
        <w:t>Conseguentemente</w:t>
      </w:r>
      <w:r w:rsidR="00C95DD7">
        <w:rPr>
          <w:rFonts w:ascii="Arial" w:hAnsi="Arial" w:cs="Arial"/>
        </w:rPr>
        <w:t>, nulla della L</w:t>
      </w:r>
      <w:r w:rsidRPr="00ED0CBE">
        <w:rPr>
          <w:rFonts w:ascii="Arial" w:hAnsi="Arial" w:cs="Arial"/>
        </w:rPr>
        <w:t>egge sarebbe fallit</w:t>
      </w:r>
      <w:r w:rsidR="00C95DD7">
        <w:rPr>
          <w:rFonts w:ascii="Arial" w:hAnsi="Arial" w:cs="Arial"/>
        </w:rPr>
        <w:t>o</w:t>
      </w:r>
      <w:r w:rsidRPr="00ED0CBE">
        <w:rPr>
          <w:rFonts w:ascii="Arial" w:hAnsi="Arial" w:cs="Arial"/>
        </w:rPr>
        <w:t xml:space="preserve"> fino all’adempimento del suo scopo</w:t>
      </w:r>
      <w:r w:rsidR="00E1437F" w:rsidRPr="00ED0CBE">
        <w:rPr>
          <w:rFonts w:ascii="Arial" w:hAnsi="Arial" w:cs="Arial"/>
        </w:rPr>
        <w:t>:</w:t>
      </w:r>
      <w:r w:rsidRPr="00ED0CBE">
        <w:rPr>
          <w:rFonts w:ascii="Arial" w:hAnsi="Arial" w:cs="Arial"/>
        </w:rPr>
        <w:t xml:space="preserve"> Gesù adempì tutta la </w:t>
      </w:r>
      <w:r w:rsidR="00E1437F" w:rsidRPr="00ED0CBE">
        <w:rPr>
          <w:rFonts w:ascii="Arial" w:hAnsi="Arial" w:cs="Arial"/>
        </w:rPr>
        <w:t>L</w:t>
      </w:r>
      <w:r w:rsidRPr="00ED0CBE">
        <w:rPr>
          <w:rFonts w:ascii="Arial" w:hAnsi="Arial" w:cs="Arial"/>
        </w:rPr>
        <w:t xml:space="preserve">egge. Quel che la morte di Cristo significa per il sistema sacrificale, dà significato </w:t>
      </w:r>
      <w:r w:rsidR="00E1437F" w:rsidRPr="00ED0CBE">
        <w:rPr>
          <w:rFonts w:ascii="Arial" w:hAnsi="Arial" w:cs="Arial"/>
        </w:rPr>
        <w:t>anche agli altri aspetti della L</w:t>
      </w:r>
      <w:r w:rsidRPr="00ED0CBE">
        <w:rPr>
          <w:rFonts w:ascii="Arial" w:hAnsi="Arial" w:cs="Arial"/>
        </w:rPr>
        <w:t>egge</w:t>
      </w:r>
      <w:r w:rsidR="00E1437F" w:rsidRPr="00ED0CBE">
        <w:rPr>
          <w:rFonts w:ascii="Arial" w:hAnsi="Arial" w:cs="Arial"/>
        </w:rPr>
        <w:t xml:space="preserve"> di cui –dunque- Cristo è “il termine”!</w:t>
      </w:r>
    </w:p>
    <w:p w:rsidR="00DB5FD2" w:rsidRPr="00ED0CBE" w:rsidRDefault="00DB5FD2" w:rsidP="00B97590">
      <w:pPr>
        <w:jc w:val="both"/>
        <w:rPr>
          <w:rFonts w:ascii="Arial" w:hAnsi="Arial" w:cs="Arial"/>
          <w:b/>
        </w:rPr>
      </w:pPr>
    </w:p>
    <w:p w:rsidR="00673847" w:rsidRPr="00ED0CBE" w:rsidRDefault="00C95DD7" w:rsidP="00CC0109">
      <w:pPr>
        <w:pStyle w:val="Paragrafoelenco"/>
        <w:numPr>
          <w:ilvl w:val="0"/>
          <w:numId w:val="3"/>
        </w:numPr>
        <w:ind w:left="491" w:hanging="491"/>
        <w:jc w:val="both"/>
        <w:rPr>
          <w:rFonts w:ascii="Arial" w:hAnsi="Arial" w:cs="Arial"/>
          <w:b/>
        </w:rPr>
      </w:pPr>
      <w:r w:rsidRPr="00ED0CBE">
        <w:rPr>
          <w:rFonts w:ascii="Arial" w:hAnsi="Arial" w:cs="Arial"/>
          <w:b/>
        </w:rPr>
        <w:t>IL TESTATORE</w:t>
      </w:r>
      <w:r>
        <w:rPr>
          <w:rFonts w:ascii="Arial" w:hAnsi="Arial" w:cs="Arial"/>
          <w:b/>
        </w:rPr>
        <w:t xml:space="preserve"> -</w:t>
      </w:r>
      <w:r w:rsidRPr="00ED0CBE">
        <w:rPr>
          <w:rFonts w:ascii="Arial" w:hAnsi="Arial" w:cs="Arial"/>
          <w:b/>
        </w:rPr>
        <w:t xml:space="preserve"> EB</w:t>
      </w:r>
      <w:r>
        <w:rPr>
          <w:rFonts w:ascii="Arial" w:hAnsi="Arial" w:cs="Arial"/>
          <w:b/>
        </w:rPr>
        <w:t>REI</w:t>
      </w:r>
      <w:r w:rsidRPr="00ED0CBE">
        <w:rPr>
          <w:rFonts w:ascii="Arial" w:hAnsi="Arial" w:cs="Arial"/>
          <w:b/>
        </w:rPr>
        <w:t xml:space="preserve"> 9.16-17</w:t>
      </w:r>
    </w:p>
    <w:p w:rsidR="00DB5FD2" w:rsidRPr="00ED0CBE" w:rsidRDefault="001A275C" w:rsidP="00E1437F">
      <w:pPr>
        <w:ind w:left="491"/>
        <w:jc w:val="both"/>
        <w:rPr>
          <w:rFonts w:ascii="Arial" w:hAnsi="Arial" w:cs="Arial"/>
        </w:rPr>
      </w:pPr>
      <w:r w:rsidRPr="00ED0CBE">
        <w:rPr>
          <w:rFonts w:ascii="Arial" w:hAnsi="Arial" w:cs="Arial"/>
        </w:rPr>
        <w:t>Testatore è la persona che dispone -o ha capacità giuridica di disporre- per testamento delle proprie sostanze.</w:t>
      </w:r>
    </w:p>
    <w:p w:rsidR="001A275C" w:rsidRPr="00ED0CBE" w:rsidRDefault="001A275C" w:rsidP="001A275C">
      <w:pPr>
        <w:pStyle w:val="Paragrafoelenco"/>
        <w:ind w:left="491"/>
        <w:jc w:val="both"/>
        <w:rPr>
          <w:rFonts w:ascii="Arial" w:hAnsi="Arial" w:cs="Arial"/>
        </w:rPr>
      </w:pPr>
      <w:r w:rsidRPr="00ED0CBE">
        <w:rPr>
          <w:rFonts w:ascii="Arial" w:hAnsi="Arial" w:cs="Arial"/>
        </w:rPr>
        <w:t xml:space="preserve">Un'alleanza e un testamento hanno qualcos'altro in comune: il concetto di un'eredità. </w:t>
      </w:r>
    </w:p>
    <w:p w:rsidR="001A275C" w:rsidRPr="00ED0CBE" w:rsidRDefault="001A275C" w:rsidP="00C95DD7">
      <w:pPr>
        <w:pStyle w:val="Paragrafoelenco"/>
        <w:ind w:left="1416"/>
        <w:jc w:val="both"/>
        <w:rPr>
          <w:rFonts w:ascii="Arial" w:hAnsi="Arial" w:cs="Arial"/>
        </w:rPr>
      </w:pPr>
      <w:r w:rsidRPr="00ED0CBE">
        <w:rPr>
          <w:rFonts w:ascii="Arial" w:hAnsi="Arial" w:cs="Arial"/>
        </w:rPr>
        <w:t xml:space="preserve">L'eredità sotto la prima alleanza coincideva con il possesso della terra di Canaan. </w:t>
      </w:r>
    </w:p>
    <w:p w:rsidR="001A275C" w:rsidRPr="00ED0CBE" w:rsidRDefault="001A275C" w:rsidP="00C95DD7">
      <w:pPr>
        <w:pStyle w:val="Paragrafoelenco"/>
        <w:ind w:left="1416"/>
        <w:jc w:val="both"/>
        <w:rPr>
          <w:rFonts w:ascii="Arial" w:hAnsi="Arial" w:cs="Arial"/>
        </w:rPr>
      </w:pPr>
      <w:r w:rsidRPr="00ED0CBE">
        <w:rPr>
          <w:rFonts w:ascii="Arial" w:hAnsi="Arial" w:cs="Arial"/>
        </w:rPr>
        <w:t xml:space="preserve">L'eredità sotto la Nuova Alleanza diventa il possesso del regno di Dio. </w:t>
      </w:r>
    </w:p>
    <w:p w:rsidR="001A275C" w:rsidRPr="00ED0CBE" w:rsidRDefault="001A275C" w:rsidP="001A275C">
      <w:pPr>
        <w:pStyle w:val="Paragrafoelenco"/>
        <w:ind w:left="491"/>
        <w:jc w:val="both"/>
        <w:rPr>
          <w:rFonts w:ascii="Arial" w:hAnsi="Arial" w:cs="Arial"/>
        </w:rPr>
      </w:pPr>
      <w:r w:rsidRPr="00ED0CBE">
        <w:rPr>
          <w:rFonts w:ascii="Arial" w:hAnsi="Arial" w:cs="Arial"/>
        </w:rPr>
        <w:t xml:space="preserve">Quindi, troviamo Cristo all'ultima cena non solo manifestandosi nei ruoli di sacerdote e di mediatore di una Nuova Alleanza, ma anche in quello di Testatore che dà ai Suoi Apostoli la promessa del possesso del regno di Dio:  </w:t>
      </w:r>
    </w:p>
    <w:p w:rsidR="001A275C" w:rsidRPr="00ED0CBE" w:rsidRDefault="001A275C" w:rsidP="005B6BC7">
      <w:pPr>
        <w:pStyle w:val="Paragrafoelenco"/>
        <w:numPr>
          <w:ilvl w:val="0"/>
          <w:numId w:val="237"/>
        </w:numPr>
        <w:jc w:val="both"/>
        <w:rPr>
          <w:rFonts w:ascii="Arial" w:hAnsi="Arial" w:cs="Arial"/>
          <w:i/>
        </w:rPr>
      </w:pPr>
      <w:r w:rsidRPr="00ED0CBE">
        <w:rPr>
          <w:rFonts w:ascii="Arial" w:hAnsi="Arial" w:cs="Arial"/>
          <w:i/>
        </w:rPr>
        <w:t xml:space="preserve">"Io vi dico che da ora non berrò più di questo frutto della vite fino al giorno in cui lo berrò nuovo con voi nel regno di mio Padre (Mat 26, 29; cfr. Luca, 22, 29-30). </w:t>
      </w:r>
    </w:p>
    <w:p w:rsidR="001A275C" w:rsidRPr="00ED0CBE" w:rsidRDefault="001A275C" w:rsidP="005B6BC7">
      <w:pPr>
        <w:pStyle w:val="Paragrafoelenco"/>
        <w:numPr>
          <w:ilvl w:val="0"/>
          <w:numId w:val="237"/>
        </w:numPr>
        <w:jc w:val="both"/>
        <w:rPr>
          <w:rFonts w:ascii="Arial" w:hAnsi="Arial" w:cs="Arial"/>
          <w:i/>
        </w:rPr>
      </w:pPr>
      <w:r w:rsidRPr="00ED0CBE">
        <w:rPr>
          <w:rFonts w:ascii="Arial" w:hAnsi="Arial" w:cs="Arial"/>
          <w:i/>
        </w:rPr>
        <w:t xml:space="preserve">"Per questo egli è mediatore di una nuova alleanza di modo che, quando la sua morte fosse intervenuta... coloro che sono stati chiamati ricevano l'eredità eterna che è stata promessa (Eb 9, 15). </w:t>
      </w:r>
    </w:p>
    <w:p w:rsidR="001A275C" w:rsidRPr="00ED0CBE" w:rsidRDefault="001A275C" w:rsidP="001A275C">
      <w:pPr>
        <w:pStyle w:val="Paragrafoelenco"/>
        <w:ind w:left="491"/>
        <w:jc w:val="both"/>
        <w:rPr>
          <w:rFonts w:ascii="Arial" w:hAnsi="Arial" w:cs="Arial"/>
        </w:rPr>
      </w:pPr>
      <w:r w:rsidRPr="00ED0CBE">
        <w:rPr>
          <w:rFonts w:ascii="Arial" w:hAnsi="Arial" w:cs="Arial"/>
        </w:rPr>
        <w:t>Come esito possiamo affermare che l'ultima cena fu la raffigurazione di un sacrificio in cui Cristo "offrì Sè stesso a Dio" (cfr Eb 9, 14) per la remissione dei peccati; la promulgazione della Nuova Alleanza da parte di Cristo; la disposizione di un Testamento, in cui Gesù lasciava in "ere</w:t>
      </w:r>
      <w:r w:rsidR="00C95DD7">
        <w:rPr>
          <w:rFonts w:ascii="Arial" w:hAnsi="Arial" w:cs="Arial"/>
        </w:rPr>
        <w:t>dità eterna" (cfr Eb 9, 15) ai S</w:t>
      </w:r>
      <w:r w:rsidRPr="00ED0CBE">
        <w:rPr>
          <w:rFonts w:ascii="Arial" w:hAnsi="Arial" w:cs="Arial"/>
        </w:rPr>
        <w:t xml:space="preserve">uoi discepoli il regno del Padre </w:t>
      </w:r>
      <w:r w:rsidR="00C95DD7">
        <w:rPr>
          <w:rFonts w:ascii="Arial" w:hAnsi="Arial" w:cs="Arial"/>
        </w:rPr>
        <w:t xml:space="preserve">che è anche il Suo </w:t>
      </w:r>
      <w:r w:rsidRPr="00ED0CBE">
        <w:rPr>
          <w:rFonts w:ascii="Arial" w:hAnsi="Arial" w:cs="Arial"/>
        </w:rPr>
        <w:t xml:space="preserve">(cfr Mat 26, 29; Lu 22, 29-30). </w:t>
      </w:r>
    </w:p>
    <w:p w:rsidR="001A275C" w:rsidRPr="00ED0CBE" w:rsidRDefault="001A275C" w:rsidP="001A275C">
      <w:pPr>
        <w:pStyle w:val="Paragrafoelenco"/>
        <w:ind w:left="491"/>
        <w:jc w:val="both"/>
        <w:rPr>
          <w:rFonts w:ascii="Arial" w:hAnsi="Arial" w:cs="Arial"/>
        </w:rPr>
      </w:pPr>
      <w:r w:rsidRPr="00ED0CBE">
        <w:rPr>
          <w:rFonts w:ascii="Arial" w:hAnsi="Arial" w:cs="Arial"/>
        </w:rPr>
        <w:t xml:space="preserve">Per tutti e tre i motivi la Sua morte in croce adesso doveva seguire ineluttabilmente: le parole e le azioni di Cristo all'ultima cena erano, infatti, tutte indirizzate verso il loro adempimento nella </w:t>
      </w:r>
      <w:r w:rsidR="00855D72" w:rsidRPr="00ED0CBE">
        <w:rPr>
          <w:rFonts w:ascii="Arial" w:hAnsi="Arial" w:cs="Arial"/>
        </w:rPr>
        <w:t>S</w:t>
      </w:r>
      <w:r w:rsidRPr="00ED0CBE">
        <w:rPr>
          <w:rFonts w:ascii="Arial" w:hAnsi="Arial" w:cs="Arial"/>
        </w:rPr>
        <w:t xml:space="preserve">ua morte, senza la quale, non avrebbero avuto </w:t>
      </w:r>
      <w:r w:rsidR="00855D72" w:rsidRPr="00ED0CBE">
        <w:rPr>
          <w:rFonts w:ascii="Arial" w:hAnsi="Arial" w:cs="Arial"/>
        </w:rPr>
        <w:t xml:space="preserve">alcun </w:t>
      </w:r>
      <w:r w:rsidRPr="00ED0CBE">
        <w:rPr>
          <w:rFonts w:ascii="Arial" w:hAnsi="Arial" w:cs="Arial"/>
        </w:rPr>
        <w:t xml:space="preserve">senso o valore. </w:t>
      </w:r>
    </w:p>
    <w:p w:rsidR="00855D72" w:rsidRPr="00ED0CBE" w:rsidRDefault="001A275C" w:rsidP="00C95DD7">
      <w:pPr>
        <w:pStyle w:val="Paragrafoelenco"/>
        <w:ind w:left="1416"/>
        <w:jc w:val="both"/>
        <w:rPr>
          <w:rFonts w:ascii="Arial" w:hAnsi="Arial" w:cs="Arial"/>
          <w:b/>
        </w:rPr>
      </w:pPr>
      <w:r w:rsidRPr="00ED0CBE">
        <w:rPr>
          <w:rFonts w:ascii="Arial" w:hAnsi="Arial" w:cs="Arial"/>
          <w:b/>
        </w:rPr>
        <w:t xml:space="preserve">Ma, la morte di Gesù non doveva essere la fine della </w:t>
      </w:r>
      <w:r w:rsidR="00855D72" w:rsidRPr="00ED0CBE">
        <w:rPr>
          <w:rFonts w:ascii="Arial" w:hAnsi="Arial" w:cs="Arial"/>
          <w:b/>
        </w:rPr>
        <w:t>S</w:t>
      </w:r>
      <w:r w:rsidRPr="00ED0CBE">
        <w:rPr>
          <w:rFonts w:ascii="Arial" w:hAnsi="Arial" w:cs="Arial"/>
          <w:b/>
        </w:rPr>
        <w:t>ua opera redentrice</w:t>
      </w:r>
      <w:r w:rsidR="00855D72" w:rsidRPr="00ED0CBE">
        <w:rPr>
          <w:rFonts w:ascii="Arial" w:hAnsi="Arial" w:cs="Arial"/>
          <w:b/>
        </w:rPr>
        <w:t>:</w:t>
      </w:r>
      <w:r w:rsidRPr="00ED0CBE">
        <w:rPr>
          <w:rFonts w:ascii="Arial" w:hAnsi="Arial" w:cs="Arial"/>
          <w:b/>
        </w:rPr>
        <w:t xml:space="preserve"> </w:t>
      </w:r>
      <w:r w:rsidR="00855D72" w:rsidRPr="00ED0CBE">
        <w:rPr>
          <w:rFonts w:ascii="Arial" w:hAnsi="Arial" w:cs="Arial"/>
          <w:b/>
        </w:rPr>
        <w:t>c</w:t>
      </w:r>
      <w:r w:rsidRPr="00ED0CBE">
        <w:rPr>
          <w:rFonts w:ascii="Arial" w:hAnsi="Arial" w:cs="Arial"/>
          <w:b/>
        </w:rPr>
        <w:t xml:space="preserve">ome, infatti, il punto culminante della cerimonia del Giorno d'Espiazione era l'ingresso del sommo sacerdote levitico con il sangue sacrificale nel santuario terrestre per portare a compimento l'espiazione dei peccati, così anche Cristo nella </w:t>
      </w:r>
      <w:r w:rsidR="00855D72" w:rsidRPr="00ED0CBE">
        <w:rPr>
          <w:rFonts w:ascii="Arial" w:hAnsi="Arial" w:cs="Arial"/>
          <w:b/>
        </w:rPr>
        <w:t>S</w:t>
      </w:r>
      <w:r w:rsidRPr="00ED0CBE">
        <w:rPr>
          <w:rFonts w:ascii="Arial" w:hAnsi="Arial" w:cs="Arial"/>
          <w:b/>
        </w:rPr>
        <w:t xml:space="preserve">ua ascensione </w:t>
      </w:r>
      <w:r w:rsidR="00C95DD7">
        <w:rPr>
          <w:rFonts w:ascii="Arial" w:hAnsi="Arial" w:cs="Arial"/>
          <w:b/>
        </w:rPr>
        <w:t>è</w:t>
      </w:r>
      <w:r w:rsidRPr="00ED0CBE">
        <w:rPr>
          <w:rFonts w:ascii="Arial" w:hAnsi="Arial" w:cs="Arial"/>
          <w:b/>
        </w:rPr>
        <w:t xml:space="preserve"> entrato nel santuario celeste "per comparire ora al cospetto di Dio in nostro favore" (Eb</w:t>
      </w:r>
      <w:r w:rsidR="00855D72" w:rsidRPr="00ED0CBE">
        <w:rPr>
          <w:rFonts w:ascii="Arial" w:hAnsi="Arial" w:cs="Arial"/>
          <w:b/>
        </w:rPr>
        <w:t xml:space="preserve"> </w:t>
      </w:r>
      <w:r w:rsidRPr="00ED0CBE">
        <w:rPr>
          <w:rFonts w:ascii="Arial" w:hAnsi="Arial" w:cs="Arial"/>
          <w:b/>
        </w:rPr>
        <w:t xml:space="preserve">9, 24); "procurandoci così una redenzione eterna" (Eb 9, 12). </w:t>
      </w:r>
    </w:p>
    <w:p w:rsidR="00855D72" w:rsidRPr="00ED0CBE" w:rsidRDefault="001A275C" w:rsidP="001A275C">
      <w:pPr>
        <w:pStyle w:val="Paragrafoelenco"/>
        <w:ind w:left="491"/>
        <w:jc w:val="both"/>
        <w:rPr>
          <w:rFonts w:ascii="Arial" w:hAnsi="Arial" w:cs="Arial"/>
        </w:rPr>
      </w:pPr>
      <w:r w:rsidRPr="00ED0CBE">
        <w:rPr>
          <w:rFonts w:ascii="Arial" w:hAnsi="Arial" w:cs="Arial"/>
        </w:rPr>
        <w:t xml:space="preserve">Appunto perché Cristo "offrì </w:t>
      </w:r>
      <w:r w:rsidR="00855D72" w:rsidRPr="00ED0CBE">
        <w:rPr>
          <w:rFonts w:ascii="Arial" w:hAnsi="Arial" w:cs="Arial"/>
        </w:rPr>
        <w:t>Sè</w:t>
      </w:r>
      <w:r w:rsidRPr="00ED0CBE">
        <w:rPr>
          <w:rFonts w:ascii="Arial" w:hAnsi="Arial" w:cs="Arial"/>
        </w:rPr>
        <w:t xml:space="preserve"> stesso </w:t>
      </w:r>
      <w:r w:rsidR="00C95DD7">
        <w:rPr>
          <w:rFonts w:ascii="Arial" w:hAnsi="Arial" w:cs="Arial"/>
        </w:rPr>
        <w:t>mediante</w:t>
      </w:r>
      <w:r w:rsidRPr="00ED0CBE">
        <w:rPr>
          <w:rFonts w:ascii="Arial" w:hAnsi="Arial" w:cs="Arial"/>
        </w:rPr>
        <w:t xml:space="preserve"> </w:t>
      </w:r>
      <w:r w:rsidR="00C95DD7">
        <w:rPr>
          <w:rFonts w:ascii="Arial" w:hAnsi="Arial" w:cs="Arial"/>
        </w:rPr>
        <w:t>l</w:t>
      </w:r>
      <w:r w:rsidRPr="00ED0CBE">
        <w:rPr>
          <w:rFonts w:ascii="Arial" w:hAnsi="Arial" w:cs="Arial"/>
        </w:rPr>
        <w:t>o Spirito eterno" (Eb</w:t>
      </w:r>
      <w:r w:rsidR="00855D72" w:rsidRPr="00ED0CBE">
        <w:rPr>
          <w:rFonts w:ascii="Arial" w:hAnsi="Arial" w:cs="Arial"/>
        </w:rPr>
        <w:t xml:space="preserve"> </w:t>
      </w:r>
      <w:r w:rsidRPr="00ED0CBE">
        <w:rPr>
          <w:rFonts w:ascii="Arial" w:hAnsi="Arial" w:cs="Arial"/>
        </w:rPr>
        <w:t xml:space="preserve">9, 14), il </w:t>
      </w:r>
      <w:r w:rsidR="00855D72" w:rsidRPr="00ED0CBE">
        <w:rPr>
          <w:rFonts w:ascii="Arial" w:hAnsi="Arial" w:cs="Arial"/>
        </w:rPr>
        <w:t>S</w:t>
      </w:r>
      <w:r w:rsidRPr="00ED0CBE">
        <w:rPr>
          <w:rFonts w:ascii="Arial" w:hAnsi="Arial" w:cs="Arial"/>
        </w:rPr>
        <w:t xml:space="preserve">uo sacrificio ha una eterna efficacia, ed Egli rimane "sommo sacerdote per sempre alla maniera di Melchisedek" (Eb 6, 20). </w:t>
      </w:r>
    </w:p>
    <w:p w:rsidR="00855D72" w:rsidRPr="00ED0CBE" w:rsidRDefault="00855D72" w:rsidP="001A275C">
      <w:pPr>
        <w:pStyle w:val="Paragrafoelenco"/>
        <w:ind w:left="491"/>
        <w:jc w:val="both"/>
        <w:rPr>
          <w:rFonts w:ascii="Arial" w:hAnsi="Arial" w:cs="Arial"/>
        </w:rPr>
      </w:pPr>
      <w:r w:rsidRPr="00ED0CBE">
        <w:rPr>
          <w:rFonts w:ascii="Arial" w:hAnsi="Arial" w:cs="Arial"/>
        </w:rPr>
        <w:t>Dunque, a</w:t>
      </w:r>
      <w:r w:rsidR="001A275C" w:rsidRPr="00ED0CBE">
        <w:rPr>
          <w:rFonts w:ascii="Arial" w:hAnsi="Arial" w:cs="Arial"/>
        </w:rPr>
        <w:t xml:space="preserve">bbiamo un "Giorno di Espiazione" che dura per sempre, cui l'autore si riferisce quando dice:  </w:t>
      </w:r>
    </w:p>
    <w:p w:rsidR="00855D72" w:rsidRPr="00ED0CBE" w:rsidRDefault="001A275C" w:rsidP="005B6BC7">
      <w:pPr>
        <w:pStyle w:val="Paragrafoelenco"/>
        <w:numPr>
          <w:ilvl w:val="0"/>
          <w:numId w:val="238"/>
        </w:numPr>
        <w:jc w:val="both"/>
        <w:rPr>
          <w:rFonts w:ascii="Arial" w:hAnsi="Arial" w:cs="Arial"/>
          <w:i/>
        </w:rPr>
      </w:pPr>
      <w:r w:rsidRPr="00ED0CBE">
        <w:rPr>
          <w:rFonts w:ascii="Arial" w:hAnsi="Arial" w:cs="Arial"/>
          <w:i/>
        </w:rPr>
        <w:t xml:space="preserve">"Il sangue di Cristo purificherà la nostra coscienza dalle opere morte, per servire il Dio vivente" (Eb 9, 14). </w:t>
      </w:r>
    </w:p>
    <w:p w:rsidR="00855D72" w:rsidRPr="00ED0CBE" w:rsidRDefault="001A275C" w:rsidP="005B6BC7">
      <w:pPr>
        <w:pStyle w:val="Paragrafoelenco"/>
        <w:numPr>
          <w:ilvl w:val="0"/>
          <w:numId w:val="238"/>
        </w:numPr>
        <w:jc w:val="both"/>
        <w:rPr>
          <w:rFonts w:ascii="Arial" w:hAnsi="Arial" w:cs="Arial"/>
          <w:i/>
        </w:rPr>
      </w:pPr>
      <w:r w:rsidRPr="00ED0CBE">
        <w:rPr>
          <w:rFonts w:ascii="Arial" w:hAnsi="Arial" w:cs="Arial"/>
          <w:i/>
        </w:rPr>
        <w:t xml:space="preserve">"Avendo dunque, fratelli, piena libertà di entrare nel santuario (celeste) per mezzo del sangue di Gesù... e un sacerdote grande sopra la casa di Dio accostiamoci... (Eb 10, 19-22). </w:t>
      </w:r>
    </w:p>
    <w:p w:rsidR="001A275C" w:rsidRPr="00C95DD7" w:rsidRDefault="001A275C" w:rsidP="001A275C">
      <w:pPr>
        <w:pStyle w:val="Paragrafoelenco"/>
        <w:ind w:left="491"/>
        <w:jc w:val="both"/>
        <w:rPr>
          <w:rFonts w:ascii="Arial" w:hAnsi="Arial" w:cs="Arial"/>
          <w:spacing w:val="-4"/>
        </w:rPr>
      </w:pPr>
      <w:r w:rsidRPr="00C95DD7">
        <w:rPr>
          <w:rFonts w:ascii="Arial" w:hAnsi="Arial" w:cs="Arial"/>
          <w:spacing w:val="-4"/>
        </w:rPr>
        <w:t>Paolo dirà che Gesù è “l’unico mediatore” (1Ti</w:t>
      </w:r>
      <w:r w:rsidR="00855D72" w:rsidRPr="00C95DD7">
        <w:rPr>
          <w:rFonts w:ascii="Arial" w:hAnsi="Arial" w:cs="Arial"/>
          <w:spacing w:val="-4"/>
        </w:rPr>
        <w:t>m</w:t>
      </w:r>
      <w:r w:rsidRPr="00C95DD7">
        <w:rPr>
          <w:rFonts w:ascii="Arial" w:hAnsi="Arial" w:cs="Arial"/>
          <w:spacing w:val="-4"/>
        </w:rPr>
        <w:t xml:space="preserve"> 2:5)</w:t>
      </w:r>
      <w:r w:rsidR="00C95DD7">
        <w:rPr>
          <w:rFonts w:ascii="Arial" w:hAnsi="Arial" w:cs="Arial"/>
          <w:spacing w:val="-4"/>
        </w:rPr>
        <w:t>: è</w:t>
      </w:r>
      <w:r w:rsidRPr="00C95DD7">
        <w:rPr>
          <w:rFonts w:ascii="Arial" w:hAnsi="Arial" w:cs="Arial"/>
          <w:spacing w:val="-4"/>
        </w:rPr>
        <w:t xml:space="preserve"> </w:t>
      </w:r>
      <w:r w:rsidR="00C95DD7">
        <w:rPr>
          <w:rFonts w:ascii="Arial" w:hAnsi="Arial" w:cs="Arial"/>
          <w:spacing w:val="-4"/>
        </w:rPr>
        <w:t>l</w:t>
      </w:r>
      <w:r w:rsidRPr="00C95DD7">
        <w:rPr>
          <w:rFonts w:ascii="Arial" w:hAnsi="Arial" w:cs="Arial"/>
          <w:spacing w:val="-4"/>
        </w:rPr>
        <w:t>a verità che trova conferma in Eb</w:t>
      </w:r>
      <w:r w:rsidR="00855D72" w:rsidRPr="00C95DD7">
        <w:rPr>
          <w:rFonts w:ascii="Arial" w:hAnsi="Arial" w:cs="Arial"/>
          <w:spacing w:val="-4"/>
        </w:rPr>
        <w:t xml:space="preserve"> </w:t>
      </w:r>
      <w:r w:rsidRPr="00C95DD7">
        <w:rPr>
          <w:rFonts w:ascii="Arial" w:hAnsi="Arial" w:cs="Arial"/>
          <w:spacing w:val="-4"/>
        </w:rPr>
        <w:t>9:15.</w:t>
      </w:r>
    </w:p>
    <w:p w:rsidR="00855D72" w:rsidRPr="00ED0CBE" w:rsidRDefault="001A275C" w:rsidP="001A275C">
      <w:pPr>
        <w:pStyle w:val="Paragrafoelenco"/>
        <w:ind w:left="491"/>
        <w:jc w:val="both"/>
        <w:rPr>
          <w:rFonts w:ascii="Arial" w:hAnsi="Arial" w:cs="Arial"/>
        </w:rPr>
      </w:pPr>
      <w:r w:rsidRPr="00ED0CBE">
        <w:rPr>
          <w:rFonts w:ascii="Arial" w:hAnsi="Arial" w:cs="Arial"/>
        </w:rPr>
        <w:t xml:space="preserve">La continuazione </w:t>
      </w:r>
      <w:r w:rsidR="00855D72" w:rsidRPr="00ED0CBE">
        <w:rPr>
          <w:rFonts w:ascii="Arial" w:hAnsi="Arial" w:cs="Arial"/>
        </w:rPr>
        <w:t xml:space="preserve">di Eb </w:t>
      </w:r>
      <w:r w:rsidRPr="00ED0CBE">
        <w:rPr>
          <w:rFonts w:ascii="Arial" w:hAnsi="Arial" w:cs="Arial"/>
        </w:rPr>
        <w:t>9 presenta un altro ruolo strettamente legato ai ruoli di garante e mediatore</w:t>
      </w:r>
      <w:r w:rsidR="001F7688">
        <w:rPr>
          <w:rFonts w:ascii="Arial" w:hAnsi="Arial" w:cs="Arial"/>
        </w:rPr>
        <w:t>: s</w:t>
      </w:r>
      <w:r w:rsidRPr="00ED0CBE">
        <w:rPr>
          <w:rFonts w:ascii="Arial" w:hAnsi="Arial" w:cs="Arial"/>
        </w:rPr>
        <w:t xml:space="preserve">i tratta del ruolo </w:t>
      </w:r>
      <w:r w:rsidR="00855D72" w:rsidRPr="00ED0CBE">
        <w:rPr>
          <w:rFonts w:ascii="Arial" w:hAnsi="Arial" w:cs="Arial"/>
        </w:rPr>
        <w:t xml:space="preserve">Unico </w:t>
      </w:r>
      <w:r w:rsidRPr="00ED0CBE">
        <w:rPr>
          <w:rFonts w:ascii="Arial" w:hAnsi="Arial" w:cs="Arial"/>
        </w:rPr>
        <w:t>di</w:t>
      </w:r>
      <w:r w:rsidR="00855D72" w:rsidRPr="00ED0CBE">
        <w:rPr>
          <w:rFonts w:ascii="Arial" w:hAnsi="Arial" w:cs="Arial"/>
        </w:rPr>
        <w:t xml:space="preserve"> </w:t>
      </w:r>
      <w:r w:rsidRPr="00ED0CBE">
        <w:rPr>
          <w:rFonts w:ascii="Arial" w:hAnsi="Arial" w:cs="Arial"/>
        </w:rPr>
        <w:t>testatore</w:t>
      </w:r>
      <w:r w:rsidR="00855D72" w:rsidRPr="00ED0CBE">
        <w:rPr>
          <w:rFonts w:ascii="Arial" w:hAnsi="Arial" w:cs="Arial"/>
        </w:rPr>
        <w:t xml:space="preserve">: </w:t>
      </w:r>
      <w:r w:rsidRPr="00ED0CBE">
        <w:rPr>
          <w:rFonts w:ascii="Arial" w:hAnsi="Arial" w:cs="Arial"/>
        </w:rPr>
        <w:t xml:space="preserve">un abbinamento che </w:t>
      </w:r>
      <w:r w:rsidR="00855D72" w:rsidRPr="00ED0CBE">
        <w:rPr>
          <w:rFonts w:ascii="Arial" w:hAnsi="Arial" w:cs="Arial"/>
        </w:rPr>
        <w:t xml:space="preserve">si trova </w:t>
      </w:r>
      <w:r w:rsidRPr="00ED0CBE">
        <w:rPr>
          <w:rFonts w:ascii="Arial" w:hAnsi="Arial" w:cs="Arial"/>
        </w:rPr>
        <w:t>sol</w:t>
      </w:r>
      <w:r w:rsidR="00855D72" w:rsidRPr="00ED0CBE">
        <w:rPr>
          <w:rFonts w:ascii="Arial" w:hAnsi="Arial" w:cs="Arial"/>
        </w:rPr>
        <w:t>o</w:t>
      </w:r>
      <w:r w:rsidRPr="00ED0CBE">
        <w:rPr>
          <w:rFonts w:ascii="Arial" w:hAnsi="Arial" w:cs="Arial"/>
        </w:rPr>
        <w:t xml:space="preserve"> in Gesù. </w:t>
      </w:r>
    </w:p>
    <w:p w:rsidR="001A275C" w:rsidRPr="00ED0CBE" w:rsidRDefault="001A275C" w:rsidP="001F7688">
      <w:pPr>
        <w:pStyle w:val="Paragrafoelenco"/>
        <w:ind w:left="1416"/>
        <w:jc w:val="both"/>
        <w:rPr>
          <w:rFonts w:ascii="Arial" w:hAnsi="Arial" w:cs="Arial"/>
          <w:b/>
        </w:rPr>
      </w:pPr>
      <w:r w:rsidRPr="00ED0CBE">
        <w:rPr>
          <w:rFonts w:ascii="Arial" w:hAnsi="Arial" w:cs="Arial"/>
          <w:b/>
        </w:rPr>
        <w:t>Infatti</w:t>
      </w:r>
      <w:r w:rsidR="00855D72" w:rsidRPr="00ED0CBE">
        <w:rPr>
          <w:rFonts w:ascii="Arial" w:hAnsi="Arial" w:cs="Arial"/>
          <w:b/>
        </w:rPr>
        <w:t>,</w:t>
      </w:r>
      <w:r w:rsidRPr="00ED0CBE">
        <w:rPr>
          <w:rFonts w:ascii="Arial" w:hAnsi="Arial" w:cs="Arial"/>
          <w:b/>
        </w:rPr>
        <w:t xml:space="preserve"> al di fuori di Cristo nessuno potrebbe ricoprire sia il ruolo di testatore sia quello di mediatore: la morte, che rende operativo il testamento, determina anche la scomparsa definitiva del testatore dalla scena storica.</w:t>
      </w:r>
    </w:p>
    <w:p w:rsidR="001A275C" w:rsidRPr="00ED0CBE" w:rsidRDefault="001A275C" w:rsidP="001A275C">
      <w:pPr>
        <w:pStyle w:val="Paragrafoelenco"/>
        <w:ind w:left="491"/>
        <w:jc w:val="both"/>
        <w:rPr>
          <w:rFonts w:ascii="Arial" w:hAnsi="Arial" w:cs="Arial"/>
        </w:rPr>
      </w:pPr>
      <w:r w:rsidRPr="00ED0CBE">
        <w:rPr>
          <w:rFonts w:ascii="Arial" w:hAnsi="Arial" w:cs="Arial"/>
        </w:rPr>
        <w:lastRenderedPageBreak/>
        <w:t xml:space="preserve">Ecco perché </w:t>
      </w:r>
      <w:r w:rsidR="001F7688">
        <w:rPr>
          <w:rFonts w:ascii="Arial" w:hAnsi="Arial" w:cs="Arial"/>
        </w:rPr>
        <w:t>L</w:t>
      </w:r>
      <w:r w:rsidRPr="00ED0CBE">
        <w:rPr>
          <w:rFonts w:ascii="Arial" w:hAnsi="Arial" w:cs="Arial"/>
        </w:rPr>
        <w:t>ui, il testatore del nuovo patto, può anche gestire tutto ciò che il patto prevede, ossia esserne il mediatore.</w:t>
      </w:r>
    </w:p>
    <w:p w:rsidR="001A275C" w:rsidRPr="00ED0CBE" w:rsidRDefault="001A275C" w:rsidP="001A275C">
      <w:pPr>
        <w:pStyle w:val="Paragrafoelenco"/>
        <w:ind w:left="491"/>
        <w:jc w:val="both"/>
        <w:rPr>
          <w:rFonts w:ascii="Arial" w:hAnsi="Arial" w:cs="Arial"/>
        </w:rPr>
      </w:pPr>
      <w:r w:rsidRPr="00ED0CBE">
        <w:rPr>
          <w:rFonts w:ascii="Arial" w:hAnsi="Arial" w:cs="Arial"/>
        </w:rPr>
        <w:t>La morte del Messia</w:t>
      </w:r>
      <w:r w:rsidR="001F7688">
        <w:rPr>
          <w:rFonts w:ascii="Arial" w:hAnsi="Arial" w:cs="Arial"/>
        </w:rPr>
        <w:t xml:space="preserve"> è</w:t>
      </w:r>
      <w:r w:rsidRPr="00ED0CBE">
        <w:rPr>
          <w:rFonts w:ascii="Arial" w:hAnsi="Arial" w:cs="Arial"/>
        </w:rPr>
        <w:t xml:space="preserve"> una necessità imprescindibile per il perdono dei peccati (</w:t>
      </w:r>
      <w:r w:rsidR="00977DF5" w:rsidRPr="00ED0CBE">
        <w:rPr>
          <w:rFonts w:ascii="Arial" w:hAnsi="Arial" w:cs="Arial"/>
        </w:rPr>
        <w:t xml:space="preserve">Eb </w:t>
      </w:r>
      <w:r w:rsidRPr="00ED0CBE">
        <w:rPr>
          <w:rFonts w:ascii="Arial" w:hAnsi="Arial" w:cs="Arial"/>
        </w:rPr>
        <w:t>9:16-22)</w:t>
      </w:r>
      <w:r w:rsidR="001F7688">
        <w:rPr>
          <w:rFonts w:ascii="Arial" w:hAnsi="Arial" w:cs="Arial"/>
        </w:rPr>
        <w:t>.</w:t>
      </w:r>
    </w:p>
    <w:p w:rsidR="001A275C" w:rsidRPr="00ED0CBE" w:rsidRDefault="00855D72" w:rsidP="001A275C">
      <w:pPr>
        <w:pStyle w:val="Paragrafoelenco"/>
        <w:ind w:left="491"/>
        <w:jc w:val="both"/>
        <w:rPr>
          <w:rFonts w:ascii="Arial" w:hAnsi="Arial" w:cs="Arial"/>
        </w:rPr>
      </w:pPr>
      <w:r w:rsidRPr="00ED0CBE">
        <w:rPr>
          <w:rFonts w:ascii="Arial" w:hAnsi="Arial" w:cs="Arial"/>
        </w:rPr>
        <w:t>Gesù ha compiuto u</w:t>
      </w:r>
      <w:r w:rsidR="001A275C" w:rsidRPr="00ED0CBE">
        <w:rPr>
          <w:rFonts w:ascii="Arial" w:hAnsi="Arial" w:cs="Arial"/>
        </w:rPr>
        <w:t>n sacrificio irripetibile (vv. 23-28)</w:t>
      </w:r>
      <w:r w:rsidRPr="00ED0CBE">
        <w:rPr>
          <w:rFonts w:ascii="Arial" w:hAnsi="Arial" w:cs="Arial"/>
        </w:rPr>
        <w:t>, da qui il Suo comando per il “memoriale” che non è la ripetizione del Suo sacrificio bensì solo il suo ricordo “plastico” e rappresentativo per una proclamazione in vista e in attesa del Suo Ritorno.</w:t>
      </w:r>
    </w:p>
    <w:p w:rsidR="001A275C" w:rsidRPr="00ED0CBE" w:rsidRDefault="00855D72" w:rsidP="001A275C">
      <w:pPr>
        <w:pStyle w:val="Paragrafoelenco"/>
        <w:ind w:left="491"/>
        <w:jc w:val="both"/>
        <w:rPr>
          <w:rFonts w:ascii="Arial" w:hAnsi="Arial" w:cs="Arial"/>
        </w:rPr>
      </w:pPr>
      <w:r w:rsidRPr="00ED0CBE">
        <w:rPr>
          <w:rFonts w:ascii="Arial" w:hAnsi="Arial" w:cs="Arial"/>
        </w:rPr>
        <w:t>Infatti, il testo di Ebrei</w:t>
      </w:r>
      <w:r w:rsidR="001A275C" w:rsidRPr="00ED0CBE">
        <w:rPr>
          <w:rFonts w:ascii="Arial" w:hAnsi="Arial" w:cs="Arial"/>
        </w:rPr>
        <w:t xml:space="preserve"> contiene altr</w:t>
      </w:r>
      <w:r w:rsidRPr="00ED0CBE">
        <w:rPr>
          <w:rFonts w:ascii="Arial" w:hAnsi="Arial" w:cs="Arial"/>
        </w:rPr>
        <w:t>e due considerazioni importanti:</w:t>
      </w:r>
    </w:p>
    <w:p w:rsidR="001A275C" w:rsidRPr="00ED0CBE" w:rsidRDefault="001A275C" w:rsidP="00855D72">
      <w:pPr>
        <w:pStyle w:val="Paragrafoelenco"/>
        <w:ind w:left="851" w:hanging="143"/>
        <w:jc w:val="both"/>
        <w:rPr>
          <w:rFonts w:ascii="Arial" w:hAnsi="Arial" w:cs="Arial"/>
        </w:rPr>
      </w:pPr>
      <w:r w:rsidRPr="00ED0CBE">
        <w:rPr>
          <w:rFonts w:ascii="Arial" w:hAnsi="Arial" w:cs="Arial"/>
        </w:rPr>
        <w:t>• La prima è riassunta nell’affermazione: “</w:t>
      </w:r>
      <w:r w:rsidRPr="001F7688">
        <w:rPr>
          <w:rFonts w:ascii="Arial" w:hAnsi="Arial" w:cs="Arial"/>
          <w:b/>
        </w:rPr>
        <w:t>non p</w:t>
      </w:r>
      <w:r w:rsidR="00855D72" w:rsidRPr="001F7688">
        <w:rPr>
          <w:rFonts w:ascii="Arial" w:hAnsi="Arial" w:cs="Arial"/>
          <w:b/>
        </w:rPr>
        <w:t>er offrire sé stesso più volte</w:t>
      </w:r>
      <w:r w:rsidR="001F7688">
        <w:rPr>
          <w:rFonts w:ascii="Arial" w:hAnsi="Arial" w:cs="Arial"/>
        </w:rPr>
        <w:t>”.</w:t>
      </w:r>
    </w:p>
    <w:p w:rsidR="001A275C" w:rsidRPr="00ED0CBE" w:rsidRDefault="001A275C" w:rsidP="00855D72">
      <w:pPr>
        <w:pStyle w:val="Paragrafoelenco"/>
        <w:ind w:left="851"/>
        <w:jc w:val="both"/>
        <w:rPr>
          <w:rFonts w:ascii="Arial" w:hAnsi="Arial" w:cs="Arial"/>
        </w:rPr>
      </w:pPr>
      <w:r w:rsidRPr="00ED0CBE">
        <w:rPr>
          <w:rFonts w:ascii="Arial" w:hAnsi="Arial" w:cs="Arial"/>
        </w:rPr>
        <w:t>Se fosse stato necessario che Cristo comparisse ripetutamente davanti a Dio</w:t>
      </w:r>
      <w:r w:rsidR="001F7688">
        <w:rPr>
          <w:rFonts w:ascii="Arial" w:hAnsi="Arial" w:cs="Arial"/>
        </w:rPr>
        <w:t xml:space="preserve"> per fare espiazione</w:t>
      </w:r>
      <w:r w:rsidRPr="00ED0CBE">
        <w:rPr>
          <w:rFonts w:ascii="Arial" w:hAnsi="Arial" w:cs="Arial"/>
        </w:rPr>
        <w:t>, come era previsto</w:t>
      </w:r>
      <w:r w:rsidR="001F7688">
        <w:rPr>
          <w:rFonts w:ascii="Arial" w:hAnsi="Arial" w:cs="Arial"/>
        </w:rPr>
        <w:t xml:space="preserve"> dalla Legge:</w:t>
      </w:r>
      <w:r w:rsidRPr="00ED0CBE">
        <w:rPr>
          <w:rFonts w:ascii="Arial" w:hAnsi="Arial" w:cs="Arial"/>
        </w:rPr>
        <w:t xml:space="preserve"> invece, per il rappresentante dell’ordine sacerdotale levitico, sarebbe stato altresì necessario che Cristo si offrisse in sacrificio più volte in quanto non è possibile entrare nella presenza di Dio, come rappresentante di peccatori, senza sangue.</w:t>
      </w:r>
    </w:p>
    <w:p w:rsidR="006C720D" w:rsidRPr="00ED0CBE" w:rsidRDefault="001A275C" w:rsidP="00855D72">
      <w:pPr>
        <w:pStyle w:val="Paragrafoelenco"/>
        <w:ind w:left="851" w:hanging="143"/>
        <w:jc w:val="both"/>
        <w:rPr>
          <w:rFonts w:ascii="Arial" w:hAnsi="Arial" w:cs="Arial"/>
        </w:rPr>
      </w:pPr>
      <w:r w:rsidRPr="00ED0CBE">
        <w:rPr>
          <w:rFonts w:ascii="Arial" w:hAnsi="Arial" w:cs="Arial"/>
        </w:rPr>
        <w:t xml:space="preserve">• L’altra considerazione importante è riassunta dalla precisazione: “dalla creazione del mondo”. </w:t>
      </w:r>
    </w:p>
    <w:p w:rsidR="001F7688" w:rsidRDefault="001A275C" w:rsidP="006C720D">
      <w:pPr>
        <w:pStyle w:val="Paragrafoelenco"/>
        <w:ind w:left="851"/>
        <w:jc w:val="both"/>
        <w:rPr>
          <w:rFonts w:ascii="Arial" w:hAnsi="Arial" w:cs="Arial"/>
        </w:rPr>
      </w:pPr>
      <w:r w:rsidRPr="00ED0CBE">
        <w:rPr>
          <w:rFonts w:ascii="Arial" w:hAnsi="Arial" w:cs="Arial"/>
        </w:rPr>
        <w:t xml:space="preserve">Se il sacrificio di Cristo non avesse un valore infinito ed eterno, ciò implicherebbe il bisogno di sacrifici ripetuti da parte sua in corrispondenza a tutto l’arco della storia dell’umanità sin dalla prima disubbidienza di Adamo. </w:t>
      </w:r>
    </w:p>
    <w:p w:rsidR="001F7688" w:rsidRDefault="001A275C" w:rsidP="006C720D">
      <w:pPr>
        <w:pStyle w:val="Paragrafoelenco"/>
        <w:ind w:left="851"/>
        <w:jc w:val="both"/>
        <w:rPr>
          <w:rFonts w:ascii="Arial" w:hAnsi="Arial" w:cs="Arial"/>
        </w:rPr>
      </w:pPr>
      <w:r w:rsidRPr="00ED0CBE">
        <w:rPr>
          <w:rFonts w:ascii="Arial" w:hAnsi="Arial" w:cs="Arial"/>
        </w:rPr>
        <w:t xml:space="preserve">Invece, </w:t>
      </w:r>
      <w:r w:rsidRPr="001F7688">
        <w:rPr>
          <w:rFonts w:ascii="Arial" w:hAnsi="Arial" w:cs="Arial"/>
          <w:b/>
        </w:rPr>
        <w:t>“una volta sola, alla fine dei secoli, [Cristo] è stato manifestato per annullare il peccato con il suo sacrificio” (v. 26b).</w:t>
      </w:r>
      <w:r w:rsidRPr="00ED0CBE">
        <w:rPr>
          <w:rFonts w:ascii="Arial" w:hAnsi="Arial" w:cs="Arial"/>
        </w:rPr>
        <w:t xml:space="preserve"> </w:t>
      </w:r>
    </w:p>
    <w:p w:rsidR="001A275C" w:rsidRPr="001F7688" w:rsidRDefault="001A275C" w:rsidP="006C720D">
      <w:pPr>
        <w:pStyle w:val="Paragrafoelenco"/>
        <w:ind w:left="851"/>
        <w:jc w:val="both"/>
        <w:rPr>
          <w:rFonts w:ascii="Arial" w:hAnsi="Arial" w:cs="Arial"/>
          <w:spacing w:val="-6"/>
        </w:rPr>
      </w:pPr>
      <w:r w:rsidRPr="001F7688">
        <w:rPr>
          <w:rFonts w:ascii="Arial" w:hAnsi="Arial" w:cs="Arial"/>
          <w:spacing w:val="-6"/>
        </w:rPr>
        <w:t>Sebbene la croce di Cristo appartenga a un punto avanzato della storia dell’umanità, essa figura come l’elemento centrale quanto al rapporto dell’uomo peccatore con il suo Creatore.</w:t>
      </w:r>
    </w:p>
    <w:p w:rsidR="006C720D" w:rsidRPr="00ED0CBE" w:rsidRDefault="001A275C" w:rsidP="001A275C">
      <w:pPr>
        <w:pStyle w:val="Paragrafoelenco"/>
        <w:ind w:left="491"/>
        <w:jc w:val="both"/>
        <w:rPr>
          <w:rFonts w:ascii="Arial" w:hAnsi="Arial" w:cs="Arial"/>
        </w:rPr>
      </w:pPr>
      <w:r w:rsidRPr="00ED0CBE">
        <w:rPr>
          <w:rFonts w:ascii="Arial" w:hAnsi="Arial" w:cs="Arial"/>
        </w:rPr>
        <w:t xml:space="preserve">Quando Cristo riapparirà, non sarà per offrire un altro sacrificio per il peccato, bensì per raccogliere “il frutto del tormento dell’anima </w:t>
      </w:r>
      <w:r w:rsidR="006C720D" w:rsidRPr="00ED0CBE">
        <w:rPr>
          <w:rFonts w:ascii="Arial" w:hAnsi="Arial" w:cs="Arial"/>
        </w:rPr>
        <w:t>S</w:t>
      </w:r>
      <w:r w:rsidRPr="00ED0CBE">
        <w:rPr>
          <w:rFonts w:ascii="Arial" w:hAnsi="Arial" w:cs="Arial"/>
        </w:rPr>
        <w:t xml:space="preserve">ua”. </w:t>
      </w:r>
    </w:p>
    <w:p w:rsidR="001A275C" w:rsidRPr="00ED0CBE" w:rsidRDefault="001A275C" w:rsidP="001A275C">
      <w:pPr>
        <w:pStyle w:val="Paragrafoelenco"/>
        <w:ind w:left="491"/>
        <w:jc w:val="both"/>
        <w:rPr>
          <w:rFonts w:ascii="Arial" w:hAnsi="Arial" w:cs="Arial"/>
        </w:rPr>
      </w:pPr>
      <w:r w:rsidRPr="00ED0CBE">
        <w:rPr>
          <w:rFonts w:ascii="Arial" w:hAnsi="Arial" w:cs="Arial"/>
        </w:rPr>
        <w:t>Tale frutto viene descritto qu</w:t>
      </w:r>
      <w:r w:rsidR="006C720D" w:rsidRPr="00ED0CBE">
        <w:rPr>
          <w:rFonts w:ascii="Arial" w:hAnsi="Arial" w:cs="Arial"/>
        </w:rPr>
        <w:t>ì</w:t>
      </w:r>
      <w:r w:rsidRPr="00ED0CBE">
        <w:rPr>
          <w:rFonts w:ascii="Arial" w:hAnsi="Arial" w:cs="Arial"/>
        </w:rPr>
        <w:t xml:space="preserve"> come “</w:t>
      </w:r>
      <w:r w:rsidRPr="00ED0CBE">
        <w:rPr>
          <w:rFonts w:ascii="Arial" w:hAnsi="Arial" w:cs="Arial"/>
          <w:i/>
        </w:rPr>
        <w:t>coloro che lo aspettano per la loro salvezza</w:t>
      </w:r>
      <w:r w:rsidRPr="00ED0CBE">
        <w:rPr>
          <w:rFonts w:ascii="Arial" w:hAnsi="Arial" w:cs="Arial"/>
        </w:rPr>
        <w:t>”, ovvero: coloro che sono entrati a far parte del nuovo patto, che sono sulla via della salvezza in quanto giustificati e santificati in virtù del sangue di Cristo.</w:t>
      </w:r>
    </w:p>
    <w:p w:rsidR="001A275C" w:rsidRPr="00ED0CBE" w:rsidRDefault="001A275C" w:rsidP="001A275C">
      <w:pPr>
        <w:pStyle w:val="Paragrafoelenco"/>
        <w:ind w:left="491"/>
        <w:jc w:val="both"/>
        <w:rPr>
          <w:rFonts w:ascii="Arial" w:hAnsi="Arial" w:cs="Arial"/>
        </w:rPr>
      </w:pPr>
      <w:r w:rsidRPr="00ED0CBE">
        <w:rPr>
          <w:rFonts w:ascii="Arial" w:hAnsi="Arial" w:cs="Arial"/>
        </w:rPr>
        <w:t>Quando Cristo riapparirà, queste persone sperimenteranno la pienezza della loro salvezza (cfr Ro 8:22-23).</w:t>
      </w:r>
    </w:p>
    <w:p w:rsidR="001A275C" w:rsidRPr="00ED0CBE" w:rsidRDefault="001A275C" w:rsidP="00B97590">
      <w:pPr>
        <w:jc w:val="both"/>
        <w:rPr>
          <w:rFonts w:ascii="Arial" w:hAnsi="Arial" w:cs="Arial"/>
          <w:b/>
        </w:rPr>
      </w:pPr>
    </w:p>
    <w:p w:rsidR="00DB5FD2" w:rsidRPr="00ED0CBE" w:rsidRDefault="00673847" w:rsidP="00CC0109">
      <w:pPr>
        <w:pStyle w:val="Paragrafoelenco"/>
        <w:numPr>
          <w:ilvl w:val="0"/>
          <w:numId w:val="3"/>
        </w:numPr>
        <w:ind w:left="491" w:hanging="491"/>
        <w:jc w:val="both"/>
        <w:rPr>
          <w:rFonts w:ascii="Arial" w:hAnsi="Arial" w:cs="Arial"/>
          <w:b/>
        </w:rPr>
      </w:pPr>
      <w:r w:rsidRPr="00ED0CBE">
        <w:rPr>
          <w:rFonts w:ascii="Arial" w:hAnsi="Arial" w:cs="Arial"/>
          <w:b/>
        </w:rPr>
        <w:t>IL TESTIMONE FEDELE E VERACE</w:t>
      </w:r>
      <w:r w:rsidR="001F7688">
        <w:rPr>
          <w:rFonts w:ascii="Arial" w:hAnsi="Arial" w:cs="Arial"/>
          <w:b/>
        </w:rPr>
        <w:t xml:space="preserve"> -</w:t>
      </w:r>
      <w:r w:rsidRPr="00ED0CBE">
        <w:rPr>
          <w:rFonts w:ascii="Arial" w:hAnsi="Arial" w:cs="Arial"/>
          <w:b/>
        </w:rPr>
        <w:t xml:space="preserve"> Ap 1.5, 3.14, 19.11</w:t>
      </w:r>
    </w:p>
    <w:p w:rsidR="00E15C6B" w:rsidRPr="00ED0CBE" w:rsidRDefault="00426A84" w:rsidP="00E15C6B">
      <w:pPr>
        <w:ind w:left="491"/>
        <w:jc w:val="both"/>
        <w:rPr>
          <w:rFonts w:ascii="Arial" w:hAnsi="Arial" w:cs="Arial"/>
        </w:rPr>
      </w:pPr>
      <w:r w:rsidRPr="00ED0CBE">
        <w:rPr>
          <w:rFonts w:ascii="Arial" w:hAnsi="Arial" w:cs="Arial"/>
        </w:rPr>
        <w:t xml:space="preserve">L'aggettivo ebraico </w:t>
      </w:r>
      <w:r w:rsidR="001F7688">
        <w:rPr>
          <w:rFonts w:ascii="Arial" w:hAnsi="Arial" w:cs="Arial"/>
        </w:rPr>
        <w:t>“</w:t>
      </w:r>
      <w:r w:rsidRPr="00ED0CBE">
        <w:rPr>
          <w:rFonts w:ascii="Arial" w:hAnsi="Arial" w:cs="Arial"/>
        </w:rPr>
        <w:t>amen</w:t>
      </w:r>
      <w:r w:rsidR="001F7688">
        <w:rPr>
          <w:rFonts w:ascii="Arial" w:hAnsi="Arial" w:cs="Arial"/>
        </w:rPr>
        <w:t>”</w:t>
      </w:r>
      <w:r w:rsidRPr="00ED0CBE">
        <w:rPr>
          <w:rFonts w:ascii="Arial" w:hAnsi="Arial" w:cs="Arial"/>
        </w:rPr>
        <w:t xml:space="preserve">, </w:t>
      </w:r>
      <w:r w:rsidR="001F7688">
        <w:rPr>
          <w:rFonts w:ascii="Arial" w:hAnsi="Arial" w:cs="Arial"/>
        </w:rPr>
        <w:t>significa</w:t>
      </w:r>
      <w:r w:rsidRPr="00ED0CBE">
        <w:rPr>
          <w:rFonts w:ascii="Arial" w:hAnsi="Arial" w:cs="Arial"/>
        </w:rPr>
        <w:t xml:space="preserve"> 'fermo', saldo, quindi in senso morale 'fedele'</w:t>
      </w:r>
      <w:r w:rsidR="00E15C6B" w:rsidRPr="00ED0CBE">
        <w:rPr>
          <w:rFonts w:ascii="Arial" w:hAnsi="Arial" w:cs="Arial"/>
        </w:rPr>
        <w:t>: u</w:t>
      </w:r>
      <w:r w:rsidRPr="00ED0CBE">
        <w:rPr>
          <w:rFonts w:ascii="Arial" w:hAnsi="Arial" w:cs="Arial"/>
        </w:rPr>
        <w:t xml:space="preserve">sato come avverbio significa 'in verità' e sotto la forma 'amen, amen' lo si incontra 25 volte nel Vangelo di Giovanni. </w:t>
      </w:r>
    </w:p>
    <w:p w:rsidR="00E15C6B" w:rsidRPr="00ED0CBE" w:rsidRDefault="00E15C6B" w:rsidP="00E15C6B">
      <w:pPr>
        <w:ind w:left="491"/>
        <w:jc w:val="both"/>
        <w:rPr>
          <w:rFonts w:ascii="Arial" w:hAnsi="Arial" w:cs="Arial"/>
        </w:rPr>
      </w:pPr>
      <w:r w:rsidRPr="00ED0CBE">
        <w:rPr>
          <w:rFonts w:ascii="Arial" w:hAnsi="Arial" w:cs="Arial"/>
        </w:rPr>
        <w:t>Quante volte siamo stati esortati a fissare gli occhi su Gesù ed a credere che Lui risponde alle promesse fatte,</w:t>
      </w:r>
      <w:r w:rsidR="001F7688">
        <w:rPr>
          <w:rFonts w:ascii="Arial" w:hAnsi="Arial" w:cs="Arial"/>
        </w:rPr>
        <w:t xml:space="preserve"> a mettere in azione la nostra F</w:t>
      </w:r>
      <w:r w:rsidRPr="00ED0CBE">
        <w:rPr>
          <w:rFonts w:ascii="Arial" w:hAnsi="Arial" w:cs="Arial"/>
        </w:rPr>
        <w:t xml:space="preserve">ede e ringraziare per ciò che non è ancora visibile, ma che ci è stato promesso. </w:t>
      </w:r>
    </w:p>
    <w:p w:rsidR="00E15C6B" w:rsidRPr="00ED0CBE" w:rsidRDefault="00E15C6B" w:rsidP="00E15C6B">
      <w:pPr>
        <w:ind w:left="1416"/>
        <w:jc w:val="both"/>
        <w:rPr>
          <w:rFonts w:ascii="Arial" w:hAnsi="Arial" w:cs="Arial"/>
          <w:b/>
          <w:i/>
        </w:rPr>
      </w:pPr>
      <w:r w:rsidRPr="00ED0CBE">
        <w:rPr>
          <w:rFonts w:ascii="Arial" w:hAnsi="Arial" w:cs="Arial"/>
          <w:b/>
          <w:i/>
        </w:rPr>
        <w:t xml:space="preserve">Abramo </w:t>
      </w:r>
      <w:r w:rsidR="001F7688">
        <w:rPr>
          <w:rFonts w:ascii="Arial" w:hAnsi="Arial" w:cs="Arial"/>
          <w:b/>
          <w:i/>
        </w:rPr>
        <w:t>C</w:t>
      </w:r>
      <w:r w:rsidRPr="00ED0CBE">
        <w:rPr>
          <w:rFonts w:ascii="Arial" w:hAnsi="Arial" w:cs="Arial"/>
          <w:b/>
          <w:i/>
        </w:rPr>
        <w:t>redette nell'Eterno che lo mise in conto di giustizia (Gen 15:6).</w:t>
      </w:r>
    </w:p>
    <w:p w:rsidR="00E15C6B" w:rsidRPr="00ED0CBE" w:rsidRDefault="001F7688" w:rsidP="00E15C6B">
      <w:pPr>
        <w:ind w:left="708"/>
        <w:jc w:val="both"/>
        <w:rPr>
          <w:rFonts w:ascii="Arial" w:hAnsi="Arial" w:cs="Arial"/>
          <w:b/>
        </w:rPr>
      </w:pPr>
      <w:r>
        <w:rPr>
          <w:rFonts w:ascii="Arial" w:hAnsi="Arial" w:cs="Arial"/>
          <w:b/>
        </w:rPr>
        <w:t>I</w:t>
      </w:r>
      <w:r w:rsidR="00E15C6B" w:rsidRPr="00ED0CBE">
        <w:rPr>
          <w:rFonts w:ascii="Arial" w:hAnsi="Arial" w:cs="Arial"/>
          <w:b/>
        </w:rPr>
        <w:t>n tutta la Parola</w:t>
      </w:r>
      <w:r w:rsidRPr="001F7688">
        <w:rPr>
          <w:rFonts w:ascii="Arial" w:hAnsi="Arial" w:cs="Arial"/>
          <w:b/>
        </w:rPr>
        <w:t xml:space="preserve"> </w:t>
      </w:r>
      <w:r w:rsidRPr="00ED0CBE">
        <w:rPr>
          <w:rFonts w:ascii="Arial" w:hAnsi="Arial" w:cs="Arial"/>
          <w:b/>
        </w:rPr>
        <w:t>Credere</w:t>
      </w:r>
      <w:r w:rsidR="00E15C6B" w:rsidRPr="00ED0CBE">
        <w:rPr>
          <w:rFonts w:ascii="Arial" w:hAnsi="Arial" w:cs="Arial"/>
          <w:b/>
        </w:rPr>
        <w:t xml:space="preserve"> è essere certi </w:t>
      </w:r>
      <w:r>
        <w:rPr>
          <w:rFonts w:ascii="Arial" w:hAnsi="Arial" w:cs="Arial"/>
          <w:b/>
        </w:rPr>
        <w:t>di</w:t>
      </w:r>
      <w:r w:rsidR="00E15C6B" w:rsidRPr="00ED0CBE">
        <w:rPr>
          <w:rFonts w:ascii="Arial" w:hAnsi="Arial" w:cs="Arial"/>
          <w:b/>
        </w:rPr>
        <w:t xml:space="preserve"> quello che l'Eterno ha detto e non semplicemente </w:t>
      </w:r>
      <w:r>
        <w:rPr>
          <w:rFonts w:ascii="Arial" w:hAnsi="Arial" w:cs="Arial"/>
          <w:b/>
        </w:rPr>
        <w:t>“</w:t>
      </w:r>
      <w:r w:rsidR="00E15C6B" w:rsidRPr="00ED0CBE">
        <w:rPr>
          <w:rFonts w:ascii="Arial" w:hAnsi="Arial" w:cs="Arial"/>
          <w:b/>
        </w:rPr>
        <w:t xml:space="preserve">credere nella </w:t>
      </w:r>
      <w:r>
        <w:rPr>
          <w:rFonts w:ascii="Arial" w:hAnsi="Arial" w:cs="Arial"/>
          <w:b/>
        </w:rPr>
        <w:t>S</w:t>
      </w:r>
      <w:r w:rsidR="00E15C6B" w:rsidRPr="00ED0CBE">
        <w:rPr>
          <w:rFonts w:ascii="Arial" w:hAnsi="Arial" w:cs="Arial"/>
          <w:b/>
        </w:rPr>
        <w:t>ua esistenza</w:t>
      </w:r>
      <w:r>
        <w:rPr>
          <w:rFonts w:ascii="Arial" w:hAnsi="Arial" w:cs="Arial"/>
          <w:b/>
        </w:rPr>
        <w:t>”</w:t>
      </w:r>
      <w:r w:rsidR="00E15C6B" w:rsidRPr="00ED0CBE">
        <w:rPr>
          <w:rFonts w:ascii="Arial" w:hAnsi="Arial" w:cs="Arial"/>
          <w:b/>
        </w:rPr>
        <w:t>.</w:t>
      </w:r>
    </w:p>
    <w:p w:rsidR="00E15C6B" w:rsidRPr="00ED0CBE" w:rsidRDefault="00E15C6B" w:rsidP="00E15C6B">
      <w:pPr>
        <w:ind w:left="491"/>
        <w:jc w:val="both"/>
        <w:rPr>
          <w:rFonts w:ascii="Arial" w:hAnsi="Arial" w:cs="Arial"/>
        </w:rPr>
      </w:pPr>
      <w:r w:rsidRPr="00ED0CBE">
        <w:rPr>
          <w:rFonts w:ascii="Arial" w:hAnsi="Arial" w:cs="Arial"/>
        </w:rPr>
        <w:t xml:space="preserve">La radice ebraica del verbo credere, in questo passaggio, è "AMAN" che significa essere saldi, essere solidi. </w:t>
      </w:r>
    </w:p>
    <w:p w:rsidR="00E15C6B" w:rsidRPr="00ED0CBE" w:rsidRDefault="00E15C6B" w:rsidP="00E15C6B">
      <w:pPr>
        <w:ind w:left="491"/>
        <w:jc w:val="both"/>
        <w:rPr>
          <w:rFonts w:ascii="Arial" w:hAnsi="Arial" w:cs="Arial"/>
        </w:rPr>
      </w:pPr>
      <w:r w:rsidRPr="00ED0CBE">
        <w:rPr>
          <w:rFonts w:ascii="Arial" w:hAnsi="Arial" w:cs="Arial"/>
        </w:rPr>
        <w:t>E' ugualmente con questa radice che noi abbiamo ereditato il nostro AMEN, così spesso utilizzato alla fine delle preghiere, per ingaggiarci ad essere convinti della preghiera.</w:t>
      </w:r>
    </w:p>
    <w:p w:rsidR="00E15C6B" w:rsidRPr="001F7688" w:rsidRDefault="00E15C6B" w:rsidP="00E15C6B">
      <w:pPr>
        <w:ind w:left="491"/>
        <w:jc w:val="both"/>
        <w:rPr>
          <w:rFonts w:ascii="Arial" w:hAnsi="Arial" w:cs="Arial"/>
          <w:b/>
          <w:spacing w:val="-6"/>
        </w:rPr>
      </w:pPr>
      <w:r w:rsidRPr="001F7688">
        <w:rPr>
          <w:rFonts w:ascii="Arial" w:hAnsi="Arial" w:cs="Arial"/>
          <w:spacing w:val="-6"/>
        </w:rPr>
        <w:t xml:space="preserve">"Aman", è anche la radice di FEDELTA' attribuita all'Eterno, e di VERITA' attribuita alla sua Parola e dunque rivelata pienamente dal suo Unto: è ancora uno dei nomi </w:t>
      </w:r>
      <w:r w:rsidRPr="001F7688">
        <w:rPr>
          <w:rFonts w:ascii="Arial" w:hAnsi="Arial" w:cs="Arial"/>
          <w:b/>
          <w:spacing w:val="-6"/>
        </w:rPr>
        <w:t>dell'Eterno, il Dio-Amen.</w:t>
      </w:r>
    </w:p>
    <w:p w:rsidR="00E15C6B" w:rsidRPr="00ED0CBE" w:rsidRDefault="00E15C6B" w:rsidP="00E15C6B">
      <w:pPr>
        <w:ind w:left="1416"/>
        <w:jc w:val="both"/>
        <w:rPr>
          <w:rFonts w:ascii="Arial" w:hAnsi="Arial" w:cs="Arial"/>
          <w:b/>
          <w:i/>
        </w:rPr>
      </w:pPr>
      <w:r w:rsidRPr="00ED0CBE">
        <w:rPr>
          <w:rFonts w:ascii="Arial" w:hAnsi="Arial" w:cs="Arial"/>
          <w:b/>
          <w:i/>
        </w:rPr>
        <w:t>Amen! Vieni Signore Gesù! Ap 22:20</w:t>
      </w:r>
    </w:p>
    <w:p w:rsidR="00E15C6B" w:rsidRPr="00ED0CBE" w:rsidRDefault="00426A84" w:rsidP="00E15C6B">
      <w:pPr>
        <w:ind w:left="491"/>
        <w:jc w:val="both"/>
        <w:rPr>
          <w:rFonts w:ascii="Arial" w:hAnsi="Arial" w:cs="Arial"/>
        </w:rPr>
      </w:pPr>
      <w:r w:rsidRPr="00ED0CBE">
        <w:rPr>
          <w:rFonts w:ascii="Arial" w:hAnsi="Arial" w:cs="Arial"/>
        </w:rPr>
        <w:t>Qu</w:t>
      </w:r>
      <w:r w:rsidR="00E15C6B" w:rsidRPr="00ED0CBE">
        <w:rPr>
          <w:rFonts w:ascii="Arial" w:hAnsi="Arial" w:cs="Arial"/>
        </w:rPr>
        <w:t>ì</w:t>
      </w:r>
      <w:r w:rsidRPr="00ED0CBE">
        <w:rPr>
          <w:rFonts w:ascii="Arial" w:hAnsi="Arial" w:cs="Arial"/>
        </w:rPr>
        <w:t xml:space="preserve"> l'Amen esprime in forma ebraica la stessa idea del 'testimone fedele e verace'</w:t>
      </w:r>
      <w:r w:rsidR="00E15C6B" w:rsidRPr="00ED0CBE">
        <w:rPr>
          <w:rFonts w:ascii="Arial" w:hAnsi="Arial" w:cs="Arial"/>
        </w:rPr>
        <w:t>:</w:t>
      </w:r>
      <w:r w:rsidRPr="00ED0CBE">
        <w:rPr>
          <w:rFonts w:ascii="Arial" w:hAnsi="Arial" w:cs="Arial"/>
        </w:rPr>
        <w:t xml:space="preserve"> Cristo è la </w:t>
      </w:r>
      <w:r w:rsidR="001F7688">
        <w:rPr>
          <w:rFonts w:ascii="Arial" w:hAnsi="Arial" w:cs="Arial"/>
        </w:rPr>
        <w:t>V</w:t>
      </w:r>
      <w:r w:rsidRPr="00ED0CBE">
        <w:rPr>
          <w:rFonts w:ascii="Arial" w:hAnsi="Arial" w:cs="Arial"/>
        </w:rPr>
        <w:t>erità</w:t>
      </w:r>
      <w:r w:rsidR="00E15C6B" w:rsidRPr="00ED0CBE">
        <w:rPr>
          <w:rFonts w:ascii="Arial" w:hAnsi="Arial" w:cs="Arial"/>
        </w:rPr>
        <w:t xml:space="preserve"> (Giov 14.6)</w:t>
      </w:r>
      <w:r w:rsidRPr="00ED0CBE">
        <w:rPr>
          <w:rFonts w:ascii="Arial" w:hAnsi="Arial" w:cs="Arial"/>
        </w:rPr>
        <w:t xml:space="preserve">, incrollabile, la fedeltà assoluta, personificata. </w:t>
      </w:r>
    </w:p>
    <w:p w:rsidR="00E15C6B" w:rsidRPr="00ED0CBE" w:rsidRDefault="00426A84" w:rsidP="00E15C6B">
      <w:pPr>
        <w:ind w:left="491"/>
        <w:jc w:val="both"/>
        <w:rPr>
          <w:rFonts w:ascii="Arial" w:hAnsi="Arial" w:cs="Arial"/>
        </w:rPr>
      </w:pPr>
      <w:r w:rsidRPr="00ED0CBE">
        <w:rPr>
          <w:rFonts w:ascii="Arial" w:hAnsi="Arial" w:cs="Arial"/>
        </w:rPr>
        <w:t xml:space="preserve">Già in Apocalisse 1:5 è chiamato </w:t>
      </w:r>
      <w:r w:rsidR="001F7688">
        <w:rPr>
          <w:rFonts w:ascii="Arial" w:hAnsi="Arial" w:cs="Arial"/>
        </w:rPr>
        <w:t>‘</w:t>
      </w:r>
      <w:r w:rsidRPr="00ED0CBE">
        <w:rPr>
          <w:rFonts w:ascii="Arial" w:hAnsi="Arial" w:cs="Arial"/>
        </w:rPr>
        <w:t>il testimone</w:t>
      </w:r>
      <w:r w:rsidR="001F7688" w:rsidRPr="001F7688">
        <w:rPr>
          <w:rFonts w:ascii="Arial" w:hAnsi="Arial" w:cs="Arial"/>
        </w:rPr>
        <w:t xml:space="preserve"> </w:t>
      </w:r>
      <w:r w:rsidR="001F7688" w:rsidRPr="00ED0CBE">
        <w:rPr>
          <w:rFonts w:ascii="Arial" w:hAnsi="Arial" w:cs="Arial"/>
        </w:rPr>
        <w:t>fedel</w:t>
      </w:r>
      <w:r w:rsidR="001F7688">
        <w:rPr>
          <w:rFonts w:ascii="Arial" w:hAnsi="Arial" w:cs="Arial"/>
        </w:rPr>
        <w:t>e’</w:t>
      </w:r>
      <w:r w:rsidR="00E15C6B" w:rsidRPr="00ED0CBE">
        <w:rPr>
          <w:rFonts w:ascii="Arial" w:hAnsi="Arial" w:cs="Arial"/>
        </w:rPr>
        <w:t>:</w:t>
      </w:r>
      <w:r w:rsidRPr="00ED0CBE">
        <w:rPr>
          <w:rFonts w:ascii="Arial" w:hAnsi="Arial" w:cs="Arial"/>
        </w:rPr>
        <w:t xml:space="preserve"> </w:t>
      </w:r>
      <w:r w:rsidR="00E15C6B" w:rsidRPr="00ED0CBE">
        <w:rPr>
          <w:rFonts w:ascii="Arial" w:hAnsi="Arial" w:cs="Arial"/>
        </w:rPr>
        <w:t>l</w:t>
      </w:r>
      <w:r w:rsidRPr="00ED0CBE">
        <w:rPr>
          <w:rFonts w:ascii="Arial" w:hAnsi="Arial" w:cs="Arial"/>
        </w:rPr>
        <w:t xml:space="preserve">a testimonianza che sta per dare riguardo allo stato della chiesa di Laodicea non sarà piacevole, ma sarà conforme a verità. </w:t>
      </w:r>
    </w:p>
    <w:p w:rsidR="00E15C6B" w:rsidRPr="00ED0CBE" w:rsidRDefault="00426A84" w:rsidP="00E15C6B">
      <w:pPr>
        <w:ind w:left="491"/>
        <w:jc w:val="both"/>
        <w:rPr>
          <w:rFonts w:ascii="Arial" w:hAnsi="Arial" w:cs="Arial"/>
        </w:rPr>
      </w:pPr>
      <w:r w:rsidRPr="00ED0CBE">
        <w:rPr>
          <w:rFonts w:ascii="Arial" w:hAnsi="Arial" w:cs="Arial"/>
        </w:rPr>
        <w:t>Come tale</w:t>
      </w:r>
      <w:r w:rsidR="001F7688">
        <w:rPr>
          <w:rFonts w:ascii="Arial" w:hAnsi="Arial" w:cs="Arial"/>
        </w:rPr>
        <w:t>,</w:t>
      </w:r>
      <w:r w:rsidRPr="00ED0CBE">
        <w:rPr>
          <w:rFonts w:ascii="Arial" w:hAnsi="Arial" w:cs="Arial"/>
        </w:rPr>
        <w:t xml:space="preserve"> </w:t>
      </w:r>
      <w:r w:rsidR="001F7688">
        <w:rPr>
          <w:rFonts w:ascii="Arial" w:hAnsi="Arial" w:cs="Arial"/>
        </w:rPr>
        <w:t>E</w:t>
      </w:r>
      <w:r w:rsidRPr="00ED0CBE">
        <w:rPr>
          <w:rFonts w:ascii="Arial" w:hAnsi="Arial" w:cs="Arial"/>
        </w:rPr>
        <w:t xml:space="preserve">gli ha il potere di adempiere ogni promessa ed anche ogni minaccia contenuta nel </w:t>
      </w:r>
      <w:r w:rsidR="00E15C6B" w:rsidRPr="00ED0CBE">
        <w:rPr>
          <w:rFonts w:ascii="Arial" w:hAnsi="Arial" w:cs="Arial"/>
        </w:rPr>
        <w:t>S</w:t>
      </w:r>
      <w:r w:rsidRPr="00ED0CBE">
        <w:rPr>
          <w:rFonts w:ascii="Arial" w:hAnsi="Arial" w:cs="Arial"/>
        </w:rPr>
        <w:t>uo messaggio.</w:t>
      </w:r>
      <w:r w:rsidR="001F7688">
        <w:rPr>
          <w:rFonts w:ascii="Arial" w:hAnsi="Arial" w:cs="Arial"/>
        </w:rPr>
        <w:t xml:space="preserve"> Per questo è </w:t>
      </w:r>
      <w:r w:rsidR="00E15C6B" w:rsidRPr="00ED0CBE">
        <w:rPr>
          <w:rFonts w:ascii="Arial" w:hAnsi="Arial" w:cs="Arial"/>
        </w:rPr>
        <w:t>"L’Amen"</w:t>
      </w:r>
    </w:p>
    <w:p w:rsidR="004A0229" w:rsidRPr="00ED0CBE" w:rsidRDefault="00E15C6B" w:rsidP="00E15C6B">
      <w:pPr>
        <w:ind w:left="491"/>
        <w:jc w:val="both"/>
        <w:rPr>
          <w:rFonts w:ascii="Arial" w:hAnsi="Arial" w:cs="Arial"/>
        </w:rPr>
      </w:pPr>
      <w:r w:rsidRPr="00ED0CBE">
        <w:rPr>
          <w:rFonts w:ascii="Arial" w:hAnsi="Arial" w:cs="Arial"/>
        </w:rPr>
        <w:t>In Gesù le promesse divine hanno trovato il loro compimento finale; il Cristo glorificato conclude la storia della salvezza</w:t>
      </w:r>
      <w:r w:rsidR="004A0229" w:rsidRPr="00ED0CBE">
        <w:rPr>
          <w:rFonts w:ascii="Arial" w:hAnsi="Arial" w:cs="Arial"/>
        </w:rPr>
        <w:t>:</w:t>
      </w:r>
      <w:r w:rsidRPr="00ED0CBE">
        <w:rPr>
          <w:rFonts w:ascii="Arial" w:hAnsi="Arial" w:cs="Arial"/>
        </w:rPr>
        <w:t xml:space="preserve"> </w:t>
      </w:r>
      <w:r w:rsidR="004A0229" w:rsidRPr="00ED0CBE">
        <w:rPr>
          <w:rFonts w:ascii="Arial" w:hAnsi="Arial" w:cs="Arial"/>
        </w:rPr>
        <w:t>m</w:t>
      </w:r>
      <w:r w:rsidRPr="00ED0CBE">
        <w:rPr>
          <w:rFonts w:ascii="Arial" w:hAnsi="Arial" w:cs="Arial"/>
        </w:rPr>
        <w:t xml:space="preserve">a </w:t>
      </w:r>
      <w:r w:rsidR="004A0229" w:rsidRPr="00ED0CBE">
        <w:rPr>
          <w:rFonts w:ascii="Arial" w:hAnsi="Arial" w:cs="Arial"/>
        </w:rPr>
        <w:t>E</w:t>
      </w:r>
      <w:r w:rsidRPr="00ED0CBE">
        <w:rPr>
          <w:rFonts w:ascii="Arial" w:hAnsi="Arial" w:cs="Arial"/>
        </w:rPr>
        <w:t>gli non è solo il termine di questa storia</w:t>
      </w:r>
      <w:r w:rsidR="004A0229" w:rsidRPr="00ED0CBE">
        <w:rPr>
          <w:rFonts w:ascii="Arial" w:hAnsi="Arial" w:cs="Arial"/>
        </w:rPr>
        <w:t xml:space="preserve"> perchè</w:t>
      </w:r>
      <w:r w:rsidRPr="00ED0CBE">
        <w:rPr>
          <w:rFonts w:ascii="Arial" w:hAnsi="Arial" w:cs="Arial"/>
        </w:rPr>
        <w:t xml:space="preserve"> ne è anche il punto di partenza. </w:t>
      </w:r>
    </w:p>
    <w:p w:rsidR="00E15C6B" w:rsidRPr="00ED0CBE" w:rsidRDefault="00E15C6B" w:rsidP="00E15C6B">
      <w:pPr>
        <w:ind w:left="491"/>
        <w:jc w:val="both"/>
        <w:rPr>
          <w:rFonts w:ascii="Arial" w:hAnsi="Arial" w:cs="Arial"/>
        </w:rPr>
      </w:pPr>
      <w:r w:rsidRPr="00ED0CBE">
        <w:rPr>
          <w:rFonts w:ascii="Arial" w:hAnsi="Arial" w:cs="Arial"/>
        </w:rPr>
        <w:lastRenderedPageBreak/>
        <w:t xml:space="preserve">Di fatto, ogni cosa era stata creata in </w:t>
      </w:r>
      <w:r w:rsidR="004A0229" w:rsidRPr="00ED0CBE">
        <w:rPr>
          <w:rFonts w:ascii="Arial" w:hAnsi="Arial" w:cs="Arial"/>
        </w:rPr>
        <w:t>L</w:t>
      </w:r>
      <w:r w:rsidRPr="00ED0CBE">
        <w:rPr>
          <w:rFonts w:ascii="Arial" w:hAnsi="Arial" w:cs="Arial"/>
        </w:rPr>
        <w:t>ui che è “la sorgente della creazione di Dio”.</w:t>
      </w:r>
    </w:p>
    <w:p w:rsidR="00673847" w:rsidRPr="00ED0CBE" w:rsidRDefault="004A0229" w:rsidP="00E15C6B">
      <w:pPr>
        <w:ind w:left="491"/>
        <w:jc w:val="both"/>
        <w:rPr>
          <w:rFonts w:ascii="Arial" w:hAnsi="Arial" w:cs="Arial"/>
          <w:b/>
        </w:rPr>
      </w:pPr>
      <w:r w:rsidRPr="00ED0CBE">
        <w:rPr>
          <w:rFonts w:ascii="Arial" w:hAnsi="Arial" w:cs="Arial"/>
        </w:rPr>
        <w:t xml:space="preserve">Possiamo essere certi che </w:t>
      </w:r>
      <w:r w:rsidRPr="00ED0CBE">
        <w:rPr>
          <w:rFonts w:ascii="Arial" w:hAnsi="Arial" w:cs="Arial"/>
          <w:b/>
        </w:rPr>
        <w:t>Chi conosce la fine sin dal principio dice la Verità e manterrà ogni Sua promessa: del resto, è l’Onnipotente!</w:t>
      </w:r>
    </w:p>
    <w:p w:rsidR="001A275C" w:rsidRPr="00ED0CBE" w:rsidRDefault="001A275C" w:rsidP="001A275C">
      <w:pPr>
        <w:ind w:left="426"/>
        <w:jc w:val="both"/>
        <w:rPr>
          <w:rFonts w:ascii="Arial" w:hAnsi="Arial" w:cs="Arial"/>
        </w:rPr>
      </w:pPr>
    </w:p>
    <w:p w:rsidR="00673847" w:rsidRPr="00ED0CBE" w:rsidRDefault="001F7688" w:rsidP="00CC0109">
      <w:pPr>
        <w:pStyle w:val="Paragrafoelenco"/>
        <w:numPr>
          <w:ilvl w:val="0"/>
          <w:numId w:val="3"/>
        </w:numPr>
        <w:ind w:left="491" w:hanging="491"/>
        <w:jc w:val="both"/>
        <w:rPr>
          <w:rFonts w:ascii="Arial" w:hAnsi="Arial" w:cs="Arial"/>
          <w:b/>
        </w:rPr>
      </w:pPr>
      <w:r w:rsidRPr="00ED0CBE">
        <w:rPr>
          <w:rFonts w:ascii="Arial" w:hAnsi="Arial" w:cs="Arial"/>
          <w:b/>
        </w:rPr>
        <w:t>IL TESTIMONIO DEI POPOLI (ISAIA 55:4)</w:t>
      </w:r>
    </w:p>
    <w:p w:rsidR="004A0229" w:rsidRPr="00ED0CBE" w:rsidRDefault="004A0229" w:rsidP="004A0229">
      <w:pPr>
        <w:pStyle w:val="Paragrafoelenco"/>
        <w:ind w:left="491"/>
        <w:jc w:val="both"/>
        <w:rPr>
          <w:rFonts w:ascii="Arial" w:hAnsi="Arial" w:cs="Arial"/>
        </w:rPr>
      </w:pPr>
      <w:r w:rsidRPr="00ED0CBE">
        <w:rPr>
          <w:rFonts w:ascii="Arial" w:hAnsi="Arial" w:cs="Arial"/>
        </w:rPr>
        <w:t>Questa espressione appare in 3 versi:</w:t>
      </w:r>
    </w:p>
    <w:p w:rsidR="004A0229" w:rsidRPr="00ED0CBE" w:rsidRDefault="004A0229" w:rsidP="005B6BC7">
      <w:pPr>
        <w:pStyle w:val="Paragrafoelenco"/>
        <w:numPr>
          <w:ilvl w:val="0"/>
          <w:numId w:val="239"/>
        </w:numPr>
        <w:jc w:val="both"/>
        <w:rPr>
          <w:rFonts w:ascii="Arial" w:hAnsi="Arial" w:cs="Arial"/>
          <w:i/>
        </w:rPr>
      </w:pPr>
      <w:r w:rsidRPr="00ED0CBE">
        <w:rPr>
          <w:rFonts w:ascii="Arial" w:hAnsi="Arial" w:cs="Arial"/>
          <w:i/>
        </w:rPr>
        <w:t>Ecco, io l'ho dato come testimonio ai popoli, come principe e governatore dei popoli. Is 55:4</w:t>
      </w:r>
    </w:p>
    <w:p w:rsidR="004A0229" w:rsidRPr="00ED0CBE" w:rsidRDefault="004A0229" w:rsidP="005B6BC7">
      <w:pPr>
        <w:pStyle w:val="Paragrafoelenco"/>
        <w:numPr>
          <w:ilvl w:val="0"/>
          <w:numId w:val="239"/>
        </w:numPr>
        <w:jc w:val="both"/>
        <w:rPr>
          <w:rFonts w:ascii="Arial" w:hAnsi="Arial" w:cs="Arial"/>
          <w:i/>
        </w:rPr>
      </w:pPr>
      <w:r w:rsidRPr="00ED0CBE">
        <w:rPr>
          <w:rFonts w:ascii="Arial" w:hAnsi="Arial" w:cs="Arial"/>
          <w:i/>
        </w:rPr>
        <w:t>Il mondo non può odiare voi; ma odia me, perché io testimonio … che le sue opere sono malvagie. Gio 7:7</w:t>
      </w:r>
    </w:p>
    <w:p w:rsidR="004A0229" w:rsidRPr="00ED0CBE" w:rsidRDefault="004A0229" w:rsidP="005B6BC7">
      <w:pPr>
        <w:pStyle w:val="Paragrafoelenco"/>
        <w:numPr>
          <w:ilvl w:val="0"/>
          <w:numId w:val="239"/>
        </w:numPr>
        <w:jc w:val="both"/>
        <w:rPr>
          <w:rFonts w:ascii="Arial" w:hAnsi="Arial" w:cs="Arial"/>
          <w:i/>
        </w:rPr>
      </w:pPr>
      <w:r w:rsidRPr="00ED0CBE">
        <w:rPr>
          <w:rFonts w:ascii="Arial" w:hAnsi="Arial" w:cs="Arial"/>
          <w:i/>
        </w:rPr>
        <w:t>Gesù rispose loro: «Anche se io testimonio di me stesso, la mia testimonianza è vera, perché so da dove sono venuto e dove vado; ma voi non sapete da dove io vengo né dove vado. Gio 8:14</w:t>
      </w:r>
    </w:p>
    <w:p w:rsidR="004A0229" w:rsidRPr="00ED0CBE" w:rsidRDefault="00765294" w:rsidP="004A0229">
      <w:pPr>
        <w:pStyle w:val="Paragrafoelenco"/>
        <w:ind w:left="491"/>
        <w:jc w:val="both"/>
        <w:rPr>
          <w:rFonts w:ascii="Arial" w:hAnsi="Arial" w:cs="Arial"/>
        </w:rPr>
      </w:pPr>
      <w:r w:rsidRPr="00ED0CBE">
        <w:rPr>
          <w:rFonts w:ascii="Arial" w:hAnsi="Arial" w:cs="Arial"/>
        </w:rPr>
        <w:t>Gesù testimonia, dice sempre il vero e si può essere certi che quanto dice accadrà.</w:t>
      </w:r>
    </w:p>
    <w:p w:rsidR="00765294" w:rsidRDefault="00765294" w:rsidP="004A0229">
      <w:pPr>
        <w:pStyle w:val="Paragrafoelenco"/>
        <w:ind w:left="491"/>
        <w:jc w:val="both"/>
        <w:rPr>
          <w:rFonts w:ascii="Arial" w:hAnsi="Arial" w:cs="Arial"/>
        </w:rPr>
      </w:pPr>
      <w:r w:rsidRPr="00ED0CBE">
        <w:rPr>
          <w:rFonts w:ascii="Arial" w:hAnsi="Arial" w:cs="Arial"/>
        </w:rPr>
        <w:t>E’ sempre più difficile trovare testimoni</w:t>
      </w:r>
      <w:r w:rsidR="001F7688">
        <w:rPr>
          <w:rFonts w:ascii="Arial" w:hAnsi="Arial" w:cs="Arial"/>
        </w:rPr>
        <w:t xml:space="preserve"> fedeli e veraci</w:t>
      </w:r>
      <w:r w:rsidRPr="00ED0CBE">
        <w:rPr>
          <w:rFonts w:ascii="Arial" w:hAnsi="Arial" w:cs="Arial"/>
        </w:rPr>
        <w:t>, ma Gesù lo è co</w:t>
      </w:r>
      <w:r w:rsidR="001F7688">
        <w:rPr>
          <w:rFonts w:ascii="Arial" w:hAnsi="Arial" w:cs="Arial"/>
        </w:rPr>
        <w:t>n la</w:t>
      </w:r>
      <w:r w:rsidRPr="00ED0CBE">
        <w:rPr>
          <w:rFonts w:ascii="Arial" w:hAnsi="Arial" w:cs="Arial"/>
        </w:rPr>
        <w:t xml:space="preserve"> massima aff</w:t>
      </w:r>
      <w:r w:rsidR="001F7688">
        <w:rPr>
          <w:rFonts w:ascii="Arial" w:hAnsi="Arial" w:cs="Arial"/>
        </w:rPr>
        <w:t>idabilità: la Verità fa male e c</w:t>
      </w:r>
      <w:r w:rsidRPr="00ED0CBE">
        <w:rPr>
          <w:rFonts w:ascii="Arial" w:hAnsi="Arial" w:cs="Arial"/>
        </w:rPr>
        <w:t>hi la dice viene “crocifisso” come Cristo, ma dobbiamo imparare ad essere Testimoni affidabili verso tutti i popoli.</w:t>
      </w:r>
    </w:p>
    <w:p w:rsidR="001F7688" w:rsidRPr="00ED0CBE" w:rsidRDefault="001F7688" w:rsidP="004A0229">
      <w:pPr>
        <w:pStyle w:val="Paragrafoelenco"/>
        <w:ind w:left="491"/>
        <w:jc w:val="both"/>
        <w:rPr>
          <w:rFonts w:ascii="Arial" w:hAnsi="Arial" w:cs="Arial"/>
        </w:rPr>
      </w:pPr>
      <w:r>
        <w:rPr>
          <w:rFonts w:ascii="Arial" w:hAnsi="Arial" w:cs="Arial"/>
        </w:rPr>
        <w:t>Accada quello che accada: del resto, se facessimo la stessa fine di Cristo non sarebbe una fine gloriosa?</w:t>
      </w:r>
    </w:p>
    <w:p w:rsidR="00DB5FD2" w:rsidRPr="00ED0CBE" w:rsidRDefault="00DB5FD2" w:rsidP="00B97590">
      <w:pPr>
        <w:jc w:val="both"/>
        <w:rPr>
          <w:rFonts w:ascii="Arial" w:hAnsi="Arial" w:cs="Arial"/>
          <w:b/>
        </w:rPr>
      </w:pPr>
    </w:p>
    <w:p w:rsidR="00673847" w:rsidRPr="00ED0CBE" w:rsidRDefault="00847B35" w:rsidP="00CC0109">
      <w:pPr>
        <w:pStyle w:val="Paragrafoelenco"/>
        <w:numPr>
          <w:ilvl w:val="0"/>
          <w:numId w:val="3"/>
        </w:numPr>
        <w:ind w:left="491" w:hanging="491"/>
        <w:jc w:val="both"/>
        <w:rPr>
          <w:rFonts w:ascii="Arial" w:hAnsi="Arial" w:cs="Arial"/>
          <w:b/>
        </w:rPr>
      </w:pPr>
      <w:r w:rsidRPr="00ED0CBE">
        <w:rPr>
          <w:rFonts w:ascii="Arial" w:hAnsi="Arial" w:cs="Arial"/>
          <w:b/>
        </w:rPr>
        <w:t>IL VERACE (APOCALISSE 3:7)</w:t>
      </w:r>
    </w:p>
    <w:p w:rsidR="00765294" w:rsidRPr="00ED0CBE" w:rsidRDefault="00765294" w:rsidP="00765294">
      <w:pPr>
        <w:ind w:left="491"/>
        <w:jc w:val="both"/>
        <w:rPr>
          <w:rFonts w:ascii="Arial" w:hAnsi="Arial" w:cs="Arial"/>
        </w:rPr>
      </w:pPr>
      <w:r w:rsidRPr="00ED0CBE">
        <w:rPr>
          <w:rFonts w:ascii="Arial" w:hAnsi="Arial" w:cs="Arial"/>
        </w:rPr>
        <w:t>In Ap 6:10 Dio è chiamato il Santo, il V</w:t>
      </w:r>
      <w:r w:rsidR="00B333F2" w:rsidRPr="00ED0CBE">
        <w:rPr>
          <w:rFonts w:ascii="Arial" w:hAnsi="Arial" w:cs="Arial"/>
        </w:rPr>
        <w:t>erace: in Ap 19 Gesù porta il Nome di “Verace”!</w:t>
      </w:r>
      <w:r w:rsidRPr="00ED0CBE">
        <w:rPr>
          <w:rFonts w:ascii="Arial" w:hAnsi="Arial" w:cs="Arial"/>
        </w:rPr>
        <w:t xml:space="preserve"> </w:t>
      </w:r>
    </w:p>
    <w:p w:rsidR="00B333F2" w:rsidRPr="00ED0CBE" w:rsidRDefault="00B333F2" w:rsidP="00B333F2">
      <w:pPr>
        <w:ind w:left="1416"/>
        <w:jc w:val="both"/>
        <w:rPr>
          <w:rFonts w:ascii="Arial" w:hAnsi="Arial" w:cs="Arial"/>
          <w:i/>
        </w:rPr>
      </w:pPr>
      <w:r w:rsidRPr="00ED0CBE">
        <w:rPr>
          <w:rFonts w:ascii="Arial" w:hAnsi="Arial" w:cs="Arial"/>
          <w:i/>
        </w:rPr>
        <w:t xml:space="preserve">Gli avevano assegnata la sepoltura fra gli empi, ma nella sua morte, egli è stato col ricco, perché non aveva commesso violenze né v'era stata frode </w:t>
      </w:r>
      <w:r w:rsidRPr="00ED0CBE">
        <w:rPr>
          <w:rFonts w:ascii="Arial" w:hAnsi="Arial" w:cs="Arial"/>
        </w:rPr>
        <w:t>(menzogna)</w:t>
      </w:r>
      <w:r w:rsidRPr="00ED0CBE">
        <w:rPr>
          <w:rFonts w:ascii="Arial" w:hAnsi="Arial" w:cs="Arial"/>
          <w:i/>
        </w:rPr>
        <w:t xml:space="preserve"> nella sua bocca. - Is 53:9</w:t>
      </w:r>
    </w:p>
    <w:p w:rsidR="00765294" w:rsidRPr="00ED0CBE" w:rsidRDefault="00765294" w:rsidP="00765294">
      <w:pPr>
        <w:ind w:left="491"/>
        <w:jc w:val="both"/>
        <w:rPr>
          <w:rFonts w:ascii="Arial" w:hAnsi="Arial" w:cs="Arial"/>
        </w:rPr>
      </w:pPr>
      <w:r w:rsidRPr="00ED0CBE">
        <w:rPr>
          <w:rFonts w:ascii="Arial" w:hAnsi="Arial" w:cs="Arial"/>
        </w:rPr>
        <w:t>Nell'Antico Testamento 'il Santo', 'il Santo d'Israele'</w:t>
      </w:r>
      <w:r w:rsidR="00DF10F4">
        <w:rPr>
          <w:rFonts w:ascii="Arial" w:hAnsi="Arial" w:cs="Arial"/>
        </w:rPr>
        <w:t>,</w:t>
      </w:r>
      <w:r w:rsidRPr="00ED0CBE">
        <w:rPr>
          <w:rFonts w:ascii="Arial" w:hAnsi="Arial" w:cs="Arial"/>
        </w:rPr>
        <w:t xml:space="preserve"> è designazione frequente di Dio. </w:t>
      </w:r>
    </w:p>
    <w:p w:rsidR="00765294" w:rsidRPr="00ED0CBE" w:rsidRDefault="00765294" w:rsidP="00765294">
      <w:pPr>
        <w:ind w:left="491"/>
        <w:jc w:val="both"/>
        <w:rPr>
          <w:rFonts w:ascii="Arial" w:hAnsi="Arial" w:cs="Arial"/>
        </w:rPr>
      </w:pPr>
      <w:r w:rsidRPr="00ED0CBE">
        <w:rPr>
          <w:rFonts w:ascii="Arial" w:hAnsi="Arial" w:cs="Arial"/>
        </w:rPr>
        <w:t xml:space="preserve">Nei Vangeli Cristo è chiamato il Santo di Dio. (Mar 1:24; Gio 6:69) e nell'Apocalisse 'il fedele e il verace', 'il testimone fedele e verace' (Ap 19:11; 3:14). </w:t>
      </w:r>
    </w:p>
    <w:p w:rsidR="00DB5FD2" w:rsidRPr="00ED0CBE" w:rsidRDefault="00765294" w:rsidP="00765294">
      <w:pPr>
        <w:ind w:left="491"/>
        <w:jc w:val="both"/>
        <w:rPr>
          <w:rFonts w:ascii="Arial" w:hAnsi="Arial" w:cs="Arial"/>
        </w:rPr>
      </w:pPr>
      <w:r w:rsidRPr="00ED0CBE">
        <w:rPr>
          <w:rFonts w:ascii="Arial" w:hAnsi="Arial" w:cs="Arial"/>
        </w:rPr>
        <w:t xml:space="preserve">In opposizione alle calunnie giudaiche che Lo dipingono come un impostore, Gesù si chiama il Santo, puro d'ogni male morale, e il Verace la cui parola è </w:t>
      </w:r>
      <w:r w:rsidR="00DF10F4">
        <w:rPr>
          <w:rFonts w:ascii="Arial" w:hAnsi="Arial" w:cs="Arial"/>
        </w:rPr>
        <w:t>V</w:t>
      </w:r>
      <w:r w:rsidRPr="00ED0CBE">
        <w:rPr>
          <w:rFonts w:ascii="Arial" w:hAnsi="Arial" w:cs="Arial"/>
        </w:rPr>
        <w:t>erità assoluta, che è quel che dice di essere; e a conforto dei fedeli, ricorda con questi titoli ch</w:t>
      </w:r>
      <w:r w:rsidR="00DF10F4">
        <w:rPr>
          <w:rFonts w:ascii="Arial" w:hAnsi="Arial" w:cs="Arial"/>
        </w:rPr>
        <w:t xml:space="preserve">e </w:t>
      </w:r>
      <w:r w:rsidRPr="00ED0CBE">
        <w:rPr>
          <w:rFonts w:ascii="Arial" w:hAnsi="Arial" w:cs="Arial"/>
        </w:rPr>
        <w:t>Egli adempirà fedelmente tutto quel</w:t>
      </w:r>
      <w:r w:rsidR="00DF10F4">
        <w:rPr>
          <w:rFonts w:ascii="Arial" w:hAnsi="Arial" w:cs="Arial"/>
        </w:rPr>
        <w:t>lo</w:t>
      </w:r>
      <w:r w:rsidRPr="00ED0CBE">
        <w:rPr>
          <w:rFonts w:ascii="Arial" w:hAnsi="Arial" w:cs="Arial"/>
        </w:rPr>
        <w:t xml:space="preserve"> che promette.</w:t>
      </w:r>
    </w:p>
    <w:p w:rsidR="00765294" w:rsidRPr="00ED0CBE" w:rsidRDefault="00765294" w:rsidP="00B97590">
      <w:pPr>
        <w:jc w:val="both"/>
        <w:rPr>
          <w:rFonts w:ascii="Arial" w:hAnsi="Arial" w:cs="Arial"/>
          <w:b/>
        </w:rPr>
      </w:pPr>
    </w:p>
    <w:p w:rsidR="00673847" w:rsidRPr="00ED0CBE" w:rsidRDefault="00977DF5" w:rsidP="00CC0109">
      <w:pPr>
        <w:pStyle w:val="Paragrafoelenco"/>
        <w:numPr>
          <w:ilvl w:val="0"/>
          <w:numId w:val="3"/>
        </w:numPr>
        <w:ind w:left="491" w:hanging="491"/>
        <w:jc w:val="both"/>
        <w:rPr>
          <w:rFonts w:ascii="Arial" w:hAnsi="Arial" w:cs="Arial"/>
          <w:b/>
        </w:rPr>
      </w:pPr>
      <w:r w:rsidRPr="00ED0CBE">
        <w:rPr>
          <w:rFonts w:ascii="Arial" w:hAnsi="Arial" w:cs="Arial"/>
          <w:b/>
        </w:rPr>
        <w:t>IL VERO DIO</w:t>
      </w:r>
      <w:r w:rsidR="00DF10F4">
        <w:rPr>
          <w:rFonts w:ascii="Arial" w:hAnsi="Arial" w:cs="Arial"/>
          <w:b/>
        </w:rPr>
        <w:t xml:space="preserve"> -</w:t>
      </w:r>
      <w:r w:rsidRPr="00ED0CBE">
        <w:rPr>
          <w:rFonts w:ascii="Arial" w:hAnsi="Arial" w:cs="Arial"/>
          <w:b/>
        </w:rPr>
        <w:t xml:space="preserve"> 1GIO</w:t>
      </w:r>
      <w:r w:rsidR="00DF10F4">
        <w:rPr>
          <w:rFonts w:ascii="Arial" w:hAnsi="Arial" w:cs="Arial"/>
          <w:b/>
        </w:rPr>
        <w:t>VANNI</w:t>
      </w:r>
      <w:r w:rsidR="00673847" w:rsidRPr="00ED0CBE">
        <w:rPr>
          <w:rFonts w:ascii="Arial" w:hAnsi="Arial" w:cs="Arial"/>
          <w:b/>
        </w:rPr>
        <w:t xml:space="preserve"> 5.20; AP 19.11; </w:t>
      </w:r>
    </w:p>
    <w:p w:rsidR="00765294" w:rsidRPr="00ED0CBE" w:rsidRDefault="00765294" w:rsidP="00765294">
      <w:pPr>
        <w:pStyle w:val="Paragrafoelenco"/>
        <w:ind w:left="491"/>
        <w:jc w:val="both"/>
        <w:rPr>
          <w:rFonts w:ascii="Arial" w:hAnsi="Arial" w:cs="Arial"/>
        </w:rPr>
      </w:pPr>
      <w:r w:rsidRPr="00ED0CBE">
        <w:rPr>
          <w:rFonts w:ascii="Arial" w:hAnsi="Arial" w:cs="Arial"/>
        </w:rPr>
        <w:t xml:space="preserve">Il mondo è sotto il dominio del maligno, ma da questo stato di tenebre e di schiavitù è venuto a liberarci il Figliuolo di Dio coll'abbassarsi, col farsi uomo simile a noi. </w:t>
      </w:r>
    </w:p>
    <w:p w:rsidR="00765294" w:rsidRPr="00ED0CBE" w:rsidRDefault="00765294" w:rsidP="00765294">
      <w:pPr>
        <w:pStyle w:val="Paragrafoelenco"/>
        <w:ind w:left="491"/>
        <w:jc w:val="both"/>
        <w:rPr>
          <w:rFonts w:ascii="Arial" w:hAnsi="Arial" w:cs="Arial"/>
        </w:rPr>
      </w:pPr>
      <w:r w:rsidRPr="00ED0CBE">
        <w:rPr>
          <w:rFonts w:ascii="Arial" w:hAnsi="Arial" w:cs="Arial"/>
        </w:rPr>
        <w:t xml:space="preserve">Ha dissipato le tenebre che oscuravano le menti dei pagani adoratori della creatura invece del Creatore, ed anche dei legalisti e formalisti Giudei. </w:t>
      </w:r>
    </w:p>
    <w:p w:rsidR="00765294" w:rsidRPr="00ED0CBE" w:rsidRDefault="00765294" w:rsidP="00765294">
      <w:pPr>
        <w:pStyle w:val="Paragrafoelenco"/>
        <w:ind w:left="491"/>
        <w:jc w:val="both"/>
        <w:rPr>
          <w:rFonts w:ascii="Arial" w:hAnsi="Arial" w:cs="Arial"/>
        </w:rPr>
      </w:pPr>
      <w:r w:rsidRPr="00ED0CBE">
        <w:rPr>
          <w:rFonts w:ascii="Arial" w:hAnsi="Arial" w:cs="Arial"/>
        </w:rPr>
        <w:t xml:space="preserve">Ci ha dato intendimento, cioè la facoltà di conoscere e di capire la Verità teologica, di discernere il vero dal falso che dilaga nel mondo quando si tratta di Dio. </w:t>
      </w:r>
    </w:p>
    <w:p w:rsidR="00765294" w:rsidRPr="00ED0CBE" w:rsidRDefault="00765294" w:rsidP="00DF10F4">
      <w:pPr>
        <w:pStyle w:val="Paragrafoelenco"/>
        <w:ind w:left="1416"/>
        <w:jc w:val="both"/>
        <w:rPr>
          <w:rFonts w:ascii="Arial" w:hAnsi="Arial" w:cs="Arial"/>
          <w:b/>
        </w:rPr>
      </w:pPr>
      <w:r w:rsidRPr="00ED0CBE">
        <w:rPr>
          <w:rFonts w:ascii="Arial" w:hAnsi="Arial" w:cs="Arial"/>
          <w:b/>
        </w:rPr>
        <w:t>Ci ha resi capaci di conoscere Colui ch'è il vero, cioè il vero Dio, per opposizione agli dèi falsi e bugiardi, creati dall'immaginazione umana.</w:t>
      </w:r>
    </w:p>
    <w:p w:rsidR="00765294" w:rsidRPr="00ED0CBE" w:rsidRDefault="00765294" w:rsidP="00765294">
      <w:pPr>
        <w:pStyle w:val="Paragrafoelenco"/>
        <w:ind w:left="491"/>
        <w:jc w:val="both"/>
        <w:rPr>
          <w:rFonts w:ascii="Arial" w:hAnsi="Arial" w:cs="Arial"/>
        </w:rPr>
      </w:pPr>
      <w:r w:rsidRPr="00ED0CBE">
        <w:rPr>
          <w:rFonts w:ascii="Arial" w:hAnsi="Arial" w:cs="Arial"/>
        </w:rPr>
        <w:t xml:space="preserve">Ripetutamente il Vangelo di Giovanni presenta Cristo come il rivelatore del Padre, l’Altro Sé stesso, Il Dio fatto carne: </w:t>
      </w:r>
    </w:p>
    <w:p w:rsidR="00765294" w:rsidRPr="00ED0CBE" w:rsidRDefault="00765294" w:rsidP="005B6BC7">
      <w:pPr>
        <w:pStyle w:val="Paragrafoelenco"/>
        <w:numPr>
          <w:ilvl w:val="0"/>
          <w:numId w:val="240"/>
        </w:numPr>
        <w:jc w:val="both"/>
        <w:rPr>
          <w:rFonts w:ascii="Arial" w:hAnsi="Arial" w:cs="Arial"/>
          <w:i/>
        </w:rPr>
      </w:pPr>
      <w:r w:rsidRPr="00ED0CBE">
        <w:rPr>
          <w:rFonts w:ascii="Arial" w:hAnsi="Arial" w:cs="Arial"/>
          <w:i/>
        </w:rPr>
        <w:t xml:space="preserve">«Nessuno ha mai veduto Iddio; l'unigenito Figliuolo che è nel seno del Padre, è quel che l'ha fatto conoscere». </w:t>
      </w:r>
      <w:r w:rsidR="00977DF5" w:rsidRPr="00ED0CBE">
        <w:rPr>
          <w:rFonts w:ascii="Arial" w:hAnsi="Arial" w:cs="Arial"/>
          <w:i/>
        </w:rPr>
        <w:t>Gio 1:18;</w:t>
      </w:r>
    </w:p>
    <w:p w:rsidR="00765294" w:rsidRPr="00ED0CBE" w:rsidRDefault="00765294" w:rsidP="005B6BC7">
      <w:pPr>
        <w:pStyle w:val="Paragrafoelenco"/>
        <w:numPr>
          <w:ilvl w:val="0"/>
          <w:numId w:val="240"/>
        </w:numPr>
        <w:jc w:val="both"/>
        <w:rPr>
          <w:rFonts w:ascii="Arial" w:hAnsi="Arial" w:cs="Arial"/>
        </w:rPr>
      </w:pPr>
      <w:r w:rsidRPr="00ED0CBE">
        <w:rPr>
          <w:rFonts w:ascii="Arial" w:hAnsi="Arial" w:cs="Arial"/>
          <w:i/>
        </w:rPr>
        <w:t>«Chi ha visto me ha visto il Padre... Non credi tu ch'io son nel Padre e che il Padre è in me?» Gio</w:t>
      </w:r>
      <w:r w:rsidR="00C86E3B" w:rsidRPr="00ED0CBE">
        <w:rPr>
          <w:rFonts w:ascii="Arial" w:hAnsi="Arial" w:cs="Arial"/>
          <w:i/>
        </w:rPr>
        <w:t xml:space="preserve"> </w:t>
      </w:r>
      <w:r w:rsidRPr="00ED0CBE">
        <w:rPr>
          <w:rFonts w:ascii="Arial" w:hAnsi="Arial" w:cs="Arial"/>
          <w:i/>
        </w:rPr>
        <w:t>14,9.</w:t>
      </w:r>
      <w:r w:rsidRPr="00ED0CBE">
        <w:rPr>
          <w:rFonts w:ascii="Arial" w:hAnsi="Arial" w:cs="Arial"/>
        </w:rPr>
        <w:t xml:space="preserve"> </w:t>
      </w:r>
    </w:p>
    <w:p w:rsidR="00765294" w:rsidRPr="00ED0CBE" w:rsidRDefault="00765294" w:rsidP="00765294">
      <w:pPr>
        <w:ind w:left="491"/>
        <w:jc w:val="both"/>
        <w:rPr>
          <w:rFonts w:ascii="Arial" w:hAnsi="Arial" w:cs="Arial"/>
        </w:rPr>
      </w:pPr>
      <w:r w:rsidRPr="00ED0CBE">
        <w:rPr>
          <w:rFonts w:ascii="Arial" w:hAnsi="Arial" w:cs="Arial"/>
        </w:rPr>
        <w:t>Gesù, la luce del mondo</w:t>
      </w:r>
      <w:r w:rsidR="00C86E3B" w:rsidRPr="00ED0CBE">
        <w:rPr>
          <w:rFonts w:ascii="Arial" w:hAnsi="Arial" w:cs="Arial"/>
        </w:rPr>
        <w:t xml:space="preserve"> e la Verità</w:t>
      </w:r>
      <w:r w:rsidRPr="00ED0CBE">
        <w:rPr>
          <w:rFonts w:ascii="Arial" w:hAnsi="Arial" w:cs="Arial"/>
        </w:rPr>
        <w:t xml:space="preserve">, ha fatto conoscere il vero Dio col </w:t>
      </w:r>
      <w:r w:rsidR="00C86E3B" w:rsidRPr="00ED0CBE">
        <w:rPr>
          <w:rFonts w:ascii="Arial" w:hAnsi="Arial" w:cs="Arial"/>
        </w:rPr>
        <w:t>S</w:t>
      </w:r>
      <w:r w:rsidRPr="00ED0CBE">
        <w:rPr>
          <w:rFonts w:ascii="Arial" w:hAnsi="Arial" w:cs="Arial"/>
        </w:rPr>
        <w:t>uo insegnamento e co</w:t>
      </w:r>
      <w:r w:rsidR="00DF10F4">
        <w:rPr>
          <w:rFonts w:ascii="Arial" w:hAnsi="Arial" w:cs="Arial"/>
        </w:rPr>
        <w:t>n la</w:t>
      </w:r>
      <w:r w:rsidRPr="00ED0CBE">
        <w:rPr>
          <w:rFonts w:ascii="Arial" w:hAnsi="Arial" w:cs="Arial"/>
        </w:rPr>
        <w:t xml:space="preserve"> </w:t>
      </w:r>
      <w:r w:rsidR="00C86E3B" w:rsidRPr="00ED0CBE">
        <w:rPr>
          <w:rFonts w:ascii="Arial" w:hAnsi="Arial" w:cs="Arial"/>
        </w:rPr>
        <w:t>S</w:t>
      </w:r>
      <w:r w:rsidRPr="00ED0CBE">
        <w:rPr>
          <w:rFonts w:ascii="Arial" w:hAnsi="Arial" w:cs="Arial"/>
        </w:rPr>
        <w:t xml:space="preserve">ua vita; mediante il dono dello Spirito </w:t>
      </w:r>
      <w:r w:rsidR="00DF10F4">
        <w:rPr>
          <w:rFonts w:ascii="Arial" w:hAnsi="Arial" w:cs="Arial"/>
        </w:rPr>
        <w:t>E</w:t>
      </w:r>
      <w:r w:rsidRPr="00ED0CBE">
        <w:rPr>
          <w:rFonts w:ascii="Arial" w:hAnsi="Arial" w:cs="Arial"/>
        </w:rPr>
        <w:t xml:space="preserve">gli ha "aperto la mente" ai </w:t>
      </w:r>
      <w:r w:rsidR="00C86E3B" w:rsidRPr="00ED0CBE">
        <w:rPr>
          <w:rFonts w:ascii="Arial" w:hAnsi="Arial" w:cs="Arial"/>
        </w:rPr>
        <w:t>S</w:t>
      </w:r>
      <w:r w:rsidRPr="00ED0CBE">
        <w:rPr>
          <w:rFonts w:ascii="Arial" w:hAnsi="Arial" w:cs="Arial"/>
        </w:rPr>
        <w:t>uoi discepoli per conoscere l'Iddio ch</w:t>
      </w:r>
      <w:r w:rsidR="00DF10F4">
        <w:rPr>
          <w:rFonts w:ascii="Arial" w:hAnsi="Arial" w:cs="Arial"/>
        </w:rPr>
        <w:t xml:space="preserve">e </w:t>
      </w:r>
      <w:r w:rsidRPr="00ED0CBE">
        <w:rPr>
          <w:rFonts w:ascii="Arial" w:hAnsi="Arial" w:cs="Arial"/>
        </w:rPr>
        <w:t xml:space="preserve">è </w:t>
      </w:r>
      <w:r w:rsidR="00C86E3B" w:rsidRPr="00ED0CBE">
        <w:rPr>
          <w:rFonts w:ascii="Arial" w:hAnsi="Arial" w:cs="Arial"/>
        </w:rPr>
        <w:t>S</w:t>
      </w:r>
      <w:r w:rsidRPr="00ED0CBE">
        <w:rPr>
          <w:rFonts w:ascii="Arial" w:hAnsi="Arial" w:cs="Arial"/>
        </w:rPr>
        <w:t>pirito e ch</w:t>
      </w:r>
      <w:r w:rsidR="00DF10F4">
        <w:rPr>
          <w:rFonts w:ascii="Arial" w:hAnsi="Arial" w:cs="Arial"/>
        </w:rPr>
        <w:t xml:space="preserve">e </w:t>
      </w:r>
      <w:r w:rsidRPr="00ED0CBE">
        <w:rPr>
          <w:rFonts w:ascii="Arial" w:hAnsi="Arial" w:cs="Arial"/>
        </w:rPr>
        <w:t>è Padre</w:t>
      </w:r>
      <w:r w:rsidR="00C86E3B" w:rsidRPr="00ED0CBE">
        <w:rPr>
          <w:rFonts w:ascii="Arial" w:hAnsi="Arial" w:cs="Arial"/>
        </w:rPr>
        <w:t>-Figliolo-Spirito Santo</w:t>
      </w:r>
      <w:r w:rsidRPr="00ED0CBE">
        <w:rPr>
          <w:rFonts w:ascii="Arial" w:hAnsi="Arial" w:cs="Arial"/>
        </w:rPr>
        <w:t xml:space="preserve">, l'Iddio che è </w:t>
      </w:r>
      <w:r w:rsidR="00C86E3B" w:rsidRPr="00ED0CBE">
        <w:rPr>
          <w:rFonts w:ascii="Arial" w:hAnsi="Arial" w:cs="Arial"/>
        </w:rPr>
        <w:t>A</w:t>
      </w:r>
      <w:r w:rsidRPr="00ED0CBE">
        <w:rPr>
          <w:rFonts w:ascii="Arial" w:hAnsi="Arial" w:cs="Arial"/>
        </w:rPr>
        <w:t>more</w:t>
      </w:r>
      <w:r w:rsidR="00DF10F4">
        <w:rPr>
          <w:rFonts w:ascii="Arial" w:hAnsi="Arial" w:cs="Arial"/>
        </w:rPr>
        <w:t>,</w:t>
      </w:r>
      <w:r w:rsidRPr="00ED0CBE">
        <w:rPr>
          <w:rFonts w:ascii="Arial" w:hAnsi="Arial" w:cs="Arial"/>
        </w:rPr>
        <w:t xml:space="preserve"> ed ha amato il mondo perduto fino a dare </w:t>
      </w:r>
      <w:r w:rsidR="00C86E3B" w:rsidRPr="00ED0CBE">
        <w:rPr>
          <w:rFonts w:ascii="Arial" w:hAnsi="Arial" w:cs="Arial"/>
        </w:rPr>
        <w:t xml:space="preserve">Sé stesso </w:t>
      </w:r>
      <w:r w:rsidRPr="00ED0CBE">
        <w:rPr>
          <w:rFonts w:ascii="Arial" w:hAnsi="Arial" w:cs="Arial"/>
        </w:rPr>
        <w:t>per la salvezza</w:t>
      </w:r>
      <w:r w:rsidR="00C86E3B" w:rsidRPr="00ED0CBE">
        <w:rPr>
          <w:rFonts w:ascii="Arial" w:hAnsi="Arial" w:cs="Arial"/>
        </w:rPr>
        <w:t>.</w:t>
      </w:r>
    </w:p>
    <w:p w:rsidR="00765294" w:rsidRPr="00DF10F4" w:rsidRDefault="00765294" w:rsidP="00DF10F4">
      <w:pPr>
        <w:pStyle w:val="Paragrafoelenco"/>
        <w:ind w:left="1416"/>
        <w:jc w:val="both"/>
        <w:rPr>
          <w:rFonts w:ascii="Arial" w:hAnsi="Arial" w:cs="Arial"/>
          <w:b/>
          <w:i/>
        </w:rPr>
      </w:pPr>
      <w:r w:rsidRPr="00DF10F4">
        <w:rPr>
          <w:rFonts w:ascii="Arial" w:hAnsi="Arial" w:cs="Arial"/>
          <w:b/>
          <w:i/>
        </w:rPr>
        <w:t xml:space="preserve">E noi siamo in Colui ch'è il vero (Dio), </w:t>
      </w:r>
      <w:r w:rsidR="00DF10F4">
        <w:rPr>
          <w:rFonts w:ascii="Arial" w:hAnsi="Arial" w:cs="Arial"/>
          <w:b/>
          <w:i/>
        </w:rPr>
        <w:t xml:space="preserve">cioè </w:t>
      </w:r>
      <w:r w:rsidRPr="00DF10F4">
        <w:rPr>
          <w:rFonts w:ascii="Arial" w:hAnsi="Arial" w:cs="Arial"/>
          <w:b/>
          <w:i/>
        </w:rPr>
        <w:t>nel suo Figliuolo Gesù Cristo.</w:t>
      </w:r>
    </w:p>
    <w:p w:rsidR="00C86E3B" w:rsidRPr="00ED0CBE" w:rsidRDefault="00765294" w:rsidP="00765294">
      <w:pPr>
        <w:pStyle w:val="Paragrafoelenco"/>
        <w:ind w:left="491"/>
        <w:jc w:val="both"/>
        <w:rPr>
          <w:rFonts w:ascii="Arial" w:hAnsi="Arial" w:cs="Arial"/>
        </w:rPr>
      </w:pPr>
      <w:r w:rsidRPr="00ED0CBE">
        <w:rPr>
          <w:rFonts w:ascii="Arial" w:hAnsi="Arial" w:cs="Arial"/>
        </w:rPr>
        <w:t xml:space="preserve">Nella comunione col Figliuolo, i </w:t>
      </w:r>
      <w:r w:rsidR="00C86E3B" w:rsidRPr="00ED0CBE">
        <w:rPr>
          <w:rFonts w:ascii="Arial" w:hAnsi="Arial" w:cs="Arial"/>
        </w:rPr>
        <w:t>C</w:t>
      </w:r>
      <w:r w:rsidRPr="00ED0CBE">
        <w:rPr>
          <w:rFonts w:ascii="Arial" w:hAnsi="Arial" w:cs="Arial"/>
        </w:rPr>
        <w:t xml:space="preserve">redenti godono della comunione col Padre, col vero Dio. </w:t>
      </w:r>
    </w:p>
    <w:p w:rsidR="00C86E3B" w:rsidRPr="00ED0CBE" w:rsidRDefault="00765294" w:rsidP="00765294">
      <w:pPr>
        <w:pStyle w:val="Paragrafoelenco"/>
        <w:ind w:left="491"/>
        <w:jc w:val="both"/>
        <w:rPr>
          <w:rFonts w:ascii="Arial" w:hAnsi="Arial" w:cs="Arial"/>
        </w:rPr>
      </w:pPr>
      <w:r w:rsidRPr="00ED0CBE">
        <w:rPr>
          <w:rFonts w:ascii="Arial" w:hAnsi="Arial" w:cs="Arial"/>
        </w:rPr>
        <w:t xml:space="preserve">Non solo </w:t>
      </w:r>
      <w:r w:rsidR="00C86E3B" w:rsidRPr="00ED0CBE">
        <w:rPr>
          <w:rFonts w:ascii="Arial" w:hAnsi="Arial" w:cs="Arial"/>
        </w:rPr>
        <w:t>L</w:t>
      </w:r>
      <w:r w:rsidRPr="00ED0CBE">
        <w:rPr>
          <w:rFonts w:ascii="Arial" w:hAnsi="Arial" w:cs="Arial"/>
        </w:rPr>
        <w:t>o conoscono co</w:t>
      </w:r>
      <w:r w:rsidR="00DF10F4">
        <w:rPr>
          <w:rFonts w:ascii="Arial" w:hAnsi="Arial" w:cs="Arial"/>
        </w:rPr>
        <w:t xml:space="preserve">n </w:t>
      </w:r>
      <w:r w:rsidRPr="00ED0CBE">
        <w:rPr>
          <w:rFonts w:ascii="Arial" w:hAnsi="Arial" w:cs="Arial"/>
        </w:rPr>
        <w:t>l'intelligenza, ma lo conoscono</w:t>
      </w:r>
      <w:r w:rsidR="00C86E3B" w:rsidRPr="00ED0CBE">
        <w:rPr>
          <w:rFonts w:ascii="Arial" w:hAnsi="Arial" w:cs="Arial"/>
        </w:rPr>
        <w:t xml:space="preserve"> anche </w:t>
      </w:r>
      <w:r w:rsidRPr="00ED0CBE">
        <w:rPr>
          <w:rFonts w:ascii="Arial" w:hAnsi="Arial" w:cs="Arial"/>
        </w:rPr>
        <w:t xml:space="preserve">col cuore essendo entrati con </w:t>
      </w:r>
      <w:r w:rsidR="00C86E3B" w:rsidRPr="00ED0CBE">
        <w:rPr>
          <w:rFonts w:ascii="Arial" w:hAnsi="Arial" w:cs="Arial"/>
        </w:rPr>
        <w:t>L</w:t>
      </w:r>
      <w:r w:rsidRPr="00ED0CBE">
        <w:rPr>
          <w:rFonts w:ascii="Arial" w:hAnsi="Arial" w:cs="Arial"/>
        </w:rPr>
        <w:t xml:space="preserve">ui in relazione intima, di fede e di amore. </w:t>
      </w:r>
    </w:p>
    <w:p w:rsidR="00C86E3B" w:rsidRPr="00ED0CBE" w:rsidRDefault="00765294" w:rsidP="00765294">
      <w:pPr>
        <w:pStyle w:val="Paragrafoelenco"/>
        <w:ind w:left="491"/>
        <w:jc w:val="both"/>
        <w:rPr>
          <w:rFonts w:ascii="Arial" w:hAnsi="Arial" w:cs="Arial"/>
        </w:rPr>
      </w:pPr>
      <w:r w:rsidRPr="00ED0CBE">
        <w:rPr>
          <w:rFonts w:ascii="Arial" w:hAnsi="Arial" w:cs="Arial"/>
        </w:rPr>
        <w:lastRenderedPageBreak/>
        <w:t xml:space="preserve">Perciò dice </w:t>
      </w:r>
      <w:r w:rsidR="00C86E3B" w:rsidRPr="00ED0CBE">
        <w:rPr>
          <w:rFonts w:ascii="Arial" w:hAnsi="Arial" w:cs="Arial"/>
        </w:rPr>
        <w:t>“</w:t>
      </w:r>
      <w:r w:rsidRPr="00ED0CBE">
        <w:rPr>
          <w:rFonts w:ascii="Arial" w:hAnsi="Arial" w:cs="Arial"/>
          <w:i/>
        </w:rPr>
        <w:t>Siamo in Colui ch'è il vero, cioè in comunione col vero Dio</w:t>
      </w:r>
      <w:r w:rsidR="00C86E3B" w:rsidRPr="00ED0CBE">
        <w:rPr>
          <w:rFonts w:ascii="Arial" w:hAnsi="Arial" w:cs="Arial"/>
        </w:rPr>
        <w:t>”</w:t>
      </w:r>
      <w:r w:rsidRPr="00ED0CBE">
        <w:rPr>
          <w:rFonts w:ascii="Arial" w:hAnsi="Arial" w:cs="Arial"/>
        </w:rPr>
        <w:t xml:space="preserve">. </w:t>
      </w:r>
    </w:p>
    <w:p w:rsidR="00C86E3B" w:rsidRPr="00ED0CBE" w:rsidRDefault="00765294" w:rsidP="005B6BC7">
      <w:pPr>
        <w:pStyle w:val="Paragrafoelenco"/>
        <w:numPr>
          <w:ilvl w:val="0"/>
          <w:numId w:val="241"/>
        </w:numPr>
        <w:jc w:val="both"/>
        <w:rPr>
          <w:rFonts w:ascii="Arial" w:hAnsi="Arial" w:cs="Arial"/>
          <w:i/>
        </w:rPr>
      </w:pPr>
      <w:r w:rsidRPr="00ED0CBE">
        <w:rPr>
          <w:rFonts w:ascii="Arial" w:hAnsi="Arial" w:cs="Arial"/>
        </w:rPr>
        <w:t>«</w:t>
      </w:r>
      <w:r w:rsidRPr="00ED0CBE">
        <w:rPr>
          <w:rFonts w:ascii="Arial" w:hAnsi="Arial" w:cs="Arial"/>
          <w:i/>
        </w:rPr>
        <w:t>N</w:t>
      </w:r>
      <w:r w:rsidR="00DF10F4">
        <w:rPr>
          <w:rFonts w:ascii="Arial" w:hAnsi="Arial" w:cs="Arial"/>
          <w:i/>
        </w:rPr>
        <w:t>ess</w:t>
      </w:r>
      <w:r w:rsidRPr="00ED0CBE">
        <w:rPr>
          <w:rFonts w:ascii="Arial" w:hAnsi="Arial" w:cs="Arial"/>
          <w:i/>
        </w:rPr>
        <w:t xml:space="preserve">uno conosce appieno il Padre se non il Figliuolo e colui al quale il Figliuolo avrà voluto rivelarlo» Mat 11:27. </w:t>
      </w:r>
    </w:p>
    <w:p w:rsidR="00DF10F4" w:rsidRPr="00DF10F4" w:rsidRDefault="00765294" w:rsidP="005B6BC7">
      <w:pPr>
        <w:pStyle w:val="Paragrafoelenco"/>
        <w:numPr>
          <w:ilvl w:val="0"/>
          <w:numId w:val="241"/>
        </w:numPr>
        <w:jc w:val="both"/>
        <w:rPr>
          <w:rFonts w:ascii="Arial" w:hAnsi="Arial" w:cs="Arial"/>
        </w:rPr>
      </w:pPr>
      <w:r w:rsidRPr="00ED0CBE">
        <w:rPr>
          <w:rFonts w:ascii="Arial" w:hAnsi="Arial" w:cs="Arial"/>
          <w:i/>
        </w:rPr>
        <w:t>"Chi... non dimora nella dottrina di Cristo non ha Iddio"</w:t>
      </w:r>
      <w:r w:rsidR="00DF10F4">
        <w:rPr>
          <w:rFonts w:ascii="Arial" w:hAnsi="Arial" w:cs="Arial"/>
          <w:i/>
        </w:rPr>
        <w:t>.</w:t>
      </w:r>
      <w:r w:rsidRPr="00ED0CBE">
        <w:rPr>
          <w:rFonts w:ascii="Arial" w:hAnsi="Arial" w:cs="Arial"/>
          <w:i/>
        </w:rPr>
        <w:t xml:space="preserve"> 2Giov 9. </w:t>
      </w:r>
    </w:p>
    <w:p w:rsidR="00765294" w:rsidRPr="00ED0CBE" w:rsidRDefault="00765294" w:rsidP="005B6BC7">
      <w:pPr>
        <w:pStyle w:val="Paragrafoelenco"/>
        <w:numPr>
          <w:ilvl w:val="0"/>
          <w:numId w:val="241"/>
        </w:numPr>
        <w:jc w:val="both"/>
        <w:rPr>
          <w:rFonts w:ascii="Arial" w:hAnsi="Arial" w:cs="Arial"/>
        </w:rPr>
      </w:pPr>
      <w:r w:rsidRPr="00ED0CBE">
        <w:rPr>
          <w:rFonts w:ascii="Arial" w:hAnsi="Arial" w:cs="Arial"/>
          <w:i/>
        </w:rPr>
        <w:t>«N</w:t>
      </w:r>
      <w:r w:rsidR="00DF10F4">
        <w:rPr>
          <w:rFonts w:ascii="Arial" w:hAnsi="Arial" w:cs="Arial"/>
          <w:i/>
        </w:rPr>
        <w:t>ess</w:t>
      </w:r>
      <w:r w:rsidRPr="00ED0CBE">
        <w:rPr>
          <w:rFonts w:ascii="Arial" w:hAnsi="Arial" w:cs="Arial"/>
          <w:i/>
        </w:rPr>
        <w:t>uno viene al Padre se non per mezzo di me»</w:t>
      </w:r>
      <w:r w:rsidR="00C86E3B" w:rsidRPr="00ED0CBE">
        <w:rPr>
          <w:rFonts w:ascii="Arial" w:hAnsi="Arial" w:cs="Arial"/>
          <w:i/>
        </w:rPr>
        <w:t xml:space="preserve"> </w:t>
      </w:r>
      <w:r w:rsidRPr="00ED0CBE">
        <w:rPr>
          <w:rFonts w:ascii="Arial" w:hAnsi="Arial" w:cs="Arial"/>
        </w:rPr>
        <w:t>Gio</w:t>
      </w:r>
      <w:r w:rsidR="00DF10F4">
        <w:rPr>
          <w:rFonts w:ascii="Arial" w:hAnsi="Arial" w:cs="Arial"/>
        </w:rPr>
        <w:t>v</w:t>
      </w:r>
      <w:r w:rsidRPr="00ED0CBE">
        <w:rPr>
          <w:rFonts w:ascii="Arial" w:hAnsi="Arial" w:cs="Arial"/>
        </w:rPr>
        <w:t xml:space="preserve"> 14:6.</w:t>
      </w:r>
    </w:p>
    <w:p w:rsidR="00765294" w:rsidRPr="00DF10F4" w:rsidRDefault="00DF10F4" w:rsidP="00DF10F4">
      <w:pPr>
        <w:pStyle w:val="Paragrafoelenco"/>
        <w:ind w:left="2124"/>
        <w:jc w:val="both"/>
        <w:rPr>
          <w:rFonts w:ascii="Arial" w:hAnsi="Arial" w:cs="Arial"/>
          <w:b/>
          <w:i/>
        </w:rPr>
      </w:pPr>
      <w:r>
        <w:rPr>
          <w:rFonts w:ascii="Arial" w:hAnsi="Arial" w:cs="Arial"/>
          <w:b/>
          <w:i/>
        </w:rPr>
        <w:t>“</w:t>
      </w:r>
      <w:r w:rsidR="00765294" w:rsidRPr="00DF10F4">
        <w:rPr>
          <w:rFonts w:ascii="Arial" w:hAnsi="Arial" w:cs="Arial"/>
          <w:b/>
          <w:i/>
        </w:rPr>
        <w:t>Quest</w:t>
      </w:r>
      <w:r w:rsidR="005E2D4D" w:rsidRPr="00DF10F4">
        <w:rPr>
          <w:rFonts w:ascii="Arial" w:hAnsi="Arial" w:cs="Arial"/>
          <w:b/>
          <w:i/>
        </w:rPr>
        <w:t>i</w:t>
      </w:r>
      <w:r w:rsidR="00765294" w:rsidRPr="00DF10F4">
        <w:rPr>
          <w:rFonts w:ascii="Arial" w:hAnsi="Arial" w:cs="Arial"/>
          <w:b/>
          <w:i/>
        </w:rPr>
        <w:t xml:space="preserve"> è il vero Dio e la vita eterna</w:t>
      </w:r>
      <w:r>
        <w:rPr>
          <w:rFonts w:ascii="Arial" w:hAnsi="Arial" w:cs="Arial"/>
          <w:b/>
          <w:i/>
        </w:rPr>
        <w:t>”</w:t>
      </w:r>
      <w:r w:rsidR="00765294" w:rsidRPr="00DF10F4">
        <w:rPr>
          <w:rFonts w:ascii="Arial" w:hAnsi="Arial" w:cs="Arial"/>
          <w:b/>
          <w:i/>
        </w:rPr>
        <w:t>.</w:t>
      </w:r>
    </w:p>
    <w:p w:rsidR="00C86E3B" w:rsidRPr="00ED0CBE" w:rsidRDefault="00C86E3B" w:rsidP="00765294">
      <w:pPr>
        <w:pStyle w:val="Paragrafoelenco"/>
        <w:ind w:left="491"/>
        <w:jc w:val="both"/>
        <w:rPr>
          <w:rFonts w:ascii="Arial" w:hAnsi="Arial" w:cs="Arial"/>
        </w:rPr>
      </w:pPr>
      <w:r w:rsidRPr="00ED0CBE">
        <w:rPr>
          <w:rFonts w:ascii="Arial" w:hAnsi="Arial" w:cs="Arial"/>
        </w:rPr>
        <w:t>S</w:t>
      </w:r>
      <w:r w:rsidR="00765294" w:rsidRPr="00ED0CBE">
        <w:rPr>
          <w:rFonts w:ascii="Arial" w:hAnsi="Arial" w:cs="Arial"/>
        </w:rPr>
        <w:t>i fa notare ch</w:t>
      </w:r>
      <w:r w:rsidR="00DF10F4">
        <w:rPr>
          <w:rFonts w:ascii="Arial" w:hAnsi="Arial" w:cs="Arial"/>
        </w:rPr>
        <w:t xml:space="preserve">e </w:t>
      </w:r>
      <w:r w:rsidR="00765294" w:rsidRPr="00ED0CBE">
        <w:rPr>
          <w:rFonts w:ascii="Arial" w:hAnsi="Arial" w:cs="Arial"/>
        </w:rPr>
        <w:t>è naturale riferire "la vita eterna" a Cristo</w:t>
      </w:r>
      <w:r w:rsidR="00977DF5" w:rsidRPr="00ED0CBE">
        <w:rPr>
          <w:rFonts w:ascii="Arial" w:hAnsi="Arial" w:cs="Arial"/>
        </w:rPr>
        <w:t>,</w:t>
      </w:r>
      <w:r w:rsidR="00765294" w:rsidRPr="00ED0CBE">
        <w:rPr>
          <w:rFonts w:ascii="Arial" w:hAnsi="Arial" w:cs="Arial"/>
        </w:rPr>
        <w:t xml:space="preserve"> che disse di </w:t>
      </w:r>
      <w:r w:rsidRPr="00ED0CBE">
        <w:rPr>
          <w:rFonts w:ascii="Arial" w:hAnsi="Arial" w:cs="Arial"/>
        </w:rPr>
        <w:t>S</w:t>
      </w:r>
      <w:r w:rsidR="00765294" w:rsidRPr="00ED0CBE">
        <w:rPr>
          <w:rFonts w:ascii="Arial" w:hAnsi="Arial" w:cs="Arial"/>
        </w:rPr>
        <w:t>è "</w:t>
      </w:r>
      <w:r w:rsidR="00765294" w:rsidRPr="00ED0CBE">
        <w:rPr>
          <w:rFonts w:ascii="Arial" w:hAnsi="Arial" w:cs="Arial"/>
          <w:i/>
        </w:rPr>
        <w:t xml:space="preserve">Io son la </w:t>
      </w:r>
      <w:r w:rsidRPr="00ED0CBE">
        <w:rPr>
          <w:rFonts w:ascii="Arial" w:hAnsi="Arial" w:cs="Arial"/>
          <w:i/>
        </w:rPr>
        <w:t>V</w:t>
      </w:r>
      <w:r w:rsidR="00765294" w:rsidRPr="00ED0CBE">
        <w:rPr>
          <w:rFonts w:ascii="Arial" w:hAnsi="Arial" w:cs="Arial"/>
          <w:i/>
        </w:rPr>
        <w:t>ita</w:t>
      </w:r>
      <w:r w:rsidR="00765294" w:rsidRPr="00ED0CBE">
        <w:rPr>
          <w:rFonts w:ascii="Arial" w:hAnsi="Arial" w:cs="Arial"/>
        </w:rPr>
        <w:t xml:space="preserve">" e di cui Giovanni ha detto in 1Gio 5:12 </w:t>
      </w:r>
      <w:r w:rsidR="00765294" w:rsidRPr="00ED0CBE">
        <w:rPr>
          <w:rFonts w:ascii="Arial" w:hAnsi="Arial" w:cs="Arial"/>
          <w:i/>
        </w:rPr>
        <w:t xml:space="preserve">"chi ha il </w:t>
      </w:r>
      <w:r w:rsidR="002C4C25" w:rsidRPr="00ED0CBE">
        <w:rPr>
          <w:rFonts w:ascii="Arial" w:hAnsi="Arial" w:cs="Arial"/>
          <w:i/>
        </w:rPr>
        <w:t>Figliolo</w:t>
      </w:r>
      <w:r w:rsidR="00765294" w:rsidRPr="00ED0CBE">
        <w:rPr>
          <w:rFonts w:ascii="Arial" w:hAnsi="Arial" w:cs="Arial"/>
          <w:i/>
        </w:rPr>
        <w:t>ha la vita"</w:t>
      </w:r>
      <w:r w:rsidR="00765294" w:rsidRPr="00ED0CBE">
        <w:rPr>
          <w:rFonts w:ascii="Arial" w:hAnsi="Arial" w:cs="Arial"/>
        </w:rPr>
        <w:t xml:space="preserve">. </w:t>
      </w:r>
    </w:p>
    <w:p w:rsidR="00DB5FD2" w:rsidRPr="00ED0CBE" w:rsidRDefault="00765294" w:rsidP="00765294">
      <w:pPr>
        <w:pStyle w:val="Paragrafoelenco"/>
        <w:ind w:left="491"/>
        <w:jc w:val="both"/>
        <w:rPr>
          <w:rFonts w:ascii="Arial" w:hAnsi="Arial" w:cs="Arial"/>
        </w:rPr>
      </w:pPr>
      <w:r w:rsidRPr="00ED0CBE">
        <w:rPr>
          <w:rFonts w:ascii="Arial" w:hAnsi="Arial" w:cs="Arial"/>
        </w:rPr>
        <w:t>Il vero Dio, la fonte prima della vita eterna è Colui che Cristo ci ha fatto conoscere e al quale ci ha condotti</w:t>
      </w:r>
      <w:r w:rsidR="00C86E3B" w:rsidRPr="00ED0CBE">
        <w:rPr>
          <w:rFonts w:ascii="Arial" w:hAnsi="Arial" w:cs="Arial"/>
        </w:rPr>
        <w:t>: l’Altro Sé stesso, Lui stesso!</w:t>
      </w:r>
    </w:p>
    <w:p w:rsidR="00DB5FD2" w:rsidRPr="00ED0CBE" w:rsidRDefault="00DB5FD2" w:rsidP="00B97590">
      <w:pPr>
        <w:jc w:val="both"/>
        <w:rPr>
          <w:rFonts w:ascii="Arial" w:hAnsi="Arial" w:cs="Arial"/>
          <w:b/>
        </w:rPr>
      </w:pPr>
    </w:p>
    <w:p w:rsidR="00673847" w:rsidRPr="00ED0CBE" w:rsidRDefault="00DF10F4" w:rsidP="00CC0109">
      <w:pPr>
        <w:pStyle w:val="Paragrafoelenco"/>
        <w:numPr>
          <w:ilvl w:val="0"/>
          <w:numId w:val="3"/>
        </w:numPr>
        <w:ind w:left="491" w:hanging="491"/>
        <w:jc w:val="both"/>
        <w:rPr>
          <w:rFonts w:ascii="Arial" w:hAnsi="Arial" w:cs="Arial"/>
          <w:b/>
        </w:rPr>
      </w:pPr>
      <w:r w:rsidRPr="00ED0CBE">
        <w:rPr>
          <w:rFonts w:ascii="Arial" w:hAnsi="Arial" w:cs="Arial"/>
          <w:b/>
        </w:rPr>
        <w:t>IL VERO E BUON PASTORE</w:t>
      </w:r>
      <w:r>
        <w:rPr>
          <w:rFonts w:ascii="Arial" w:hAnsi="Arial" w:cs="Arial"/>
          <w:b/>
        </w:rPr>
        <w:t xml:space="preserve"> -</w:t>
      </w:r>
      <w:r w:rsidRPr="00ED0CBE">
        <w:rPr>
          <w:rFonts w:ascii="Arial" w:hAnsi="Arial" w:cs="Arial"/>
          <w:b/>
        </w:rPr>
        <w:t xml:space="preserve"> IS</w:t>
      </w:r>
      <w:r>
        <w:rPr>
          <w:rFonts w:ascii="Arial" w:hAnsi="Arial" w:cs="Arial"/>
          <w:b/>
        </w:rPr>
        <w:t>AIA</w:t>
      </w:r>
      <w:r w:rsidRPr="00ED0CBE">
        <w:rPr>
          <w:rFonts w:ascii="Arial" w:hAnsi="Arial" w:cs="Arial"/>
          <w:b/>
        </w:rPr>
        <w:t xml:space="preserve"> 40.11; GIOV 10.11-14</w:t>
      </w:r>
    </w:p>
    <w:p w:rsidR="00DB5FD2" w:rsidRPr="00ED0CBE" w:rsidRDefault="005E2D4D" w:rsidP="005E2D4D">
      <w:pPr>
        <w:ind w:left="491"/>
        <w:jc w:val="both"/>
        <w:rPr>
          <w:rFonts w:ascii="Arial" w:hAnsi="Arial" w:cs="Arial"/>
        </w:rPr>
      </w:pPr>
      <w:r w:rsidRPr="00ED0CBE">
        <w:rPr>
          <w:rFonts w:ascii="Arial" w:hAnsi="Arial" w:cs="Arial"/>
        </w:rPr>
        <w:t>Vedi precedenti.</w:t>
      </w:r>
    </w:p>
    <w:p w:rsidR="005E2D4D" w:rsidRPr="00ED0CBE" w:rsidRDefault="005E2D4D" w:rsidP="005E2D4D">
      <w:pPr>
        <w:ind w:left="491"/>
        <w:jc w:val="both"/>
        <w:rPr>
          <w:rFonts w:ascii="Arial" w:hAnsi="Arial" w:cs="Arial"/>
        </w:rPr>
      </w:pPr>
      <w:r w:rsidRPr="00ED0CBE">
        <w:rPr>
          <w:rFonts w:ascii="Arial" w:hAnsi="Arial" w:cs="Arial"/>
        </w:rPr>
        <w:t xml:space="preserve">L'espressione "il buono" non si può rendere adeguatamente con una parola sola; significa: "bello, nobile, buono", in opposizione a "brutto, vile, malvagio". </w:t>
      </w:r>
    </w:p>
    <w:p w:rsidR="005E2D4D" w:rsidRPr="00ED0CBE" w:rsidRDefault="005E2D4D" w:rsidP="005E2D4D">
      <w:pPr>
        <w:ind w:left="491"/>
        <w:jc w:val="both"/>
        <w:rPr>
          <w:rFonts w:ascii="Arial" w:hAnsi="Arial" w:cs="Arial"/>
        </w:rPr>
      </w:pPr>
      <w:r w:rsidRPr="00ED0CBE">
        <w:rPr>
          <w:rFonts w:ascii="Arial" w:hAnsi="Arial" w:cs="Arial"/>
        </w:rPr>
        <w:t xml:space="preserve">È il sunto di tutti gli attributi della perfezione ideale: ci presenta Cristo come Colui che adempie tutti i concetti di guida, di amore, di liberazione, di abnegazione, che il nome di pastore può evocare nella mente. </w:t>
      </w:r>
    </w:p>
    <w:p w:rsidR="00977DF5" w:rsidRPr="00ED0CBE" w:rsidRDefault="005E2D4D" w:rsidP="00977DF5">
      <w:pPr>
        <w:ind w:left="708"/>
        <w:jc w:val="both"/>
        <w:rPr>
          <w:rFonts w:ascii="Arial" w:hAnsi="Arial" w:cs="Arial"/>
          <w:i/>
        </w:rPr>
      </w:pPr>
      <w:r w:rsidRPr="00ED0CBE">
        <w:rPr>
          <w:rFonts w:ascii="Arial" w:hAnsi="Arial" w:cs="Arial"/>
          <w:i/>
        </w:rPr>
        <w:t xml:space="preserve">"Cristo è il Salvatore perfetto, mentre i Suoi più fedeli servitori sono pur sempre ministri imperfetti; Egli è il vero pastore, in opposizione a tanti che sono mercenari ed ipocriti Egli è il buon pastore, il Quale mette la Sua vita per le Sue pecore, in contrasto cattivo pastore che toglie la vita alle pecore per preservare la propria" (Plummer); </w:t>
      </w:r>
    </w:p>
    <w:p w:rsidR="005E2D4D" w:rsidRPr="00ED0CBE" w:rsidRDefault="005E2D4D" w:rsidP="00977DF5">
      <w:pPr>
        <w:ind w:left="491"/>
        <w:jc w:val="both"/>
        <w:rPr>
          <w:rFonts w:ascii="Arial" w:hAnsi="Arial" w:cs="Arial"/>
        </w:rPr>
      </w:pPr>
      <w:r w:rsidRPr="00ED0CBE">
        <w:rPr>
          <w:rFonts w:ascii="Arial" w:hAnsi="Arial" w:cs="Arial"/>
        </w:rPr>
        <w:t xml:space="preserve">Egli è </w:t>
      </w:r>
      <w:r w:rsidR="00FA3B02">
        <w:rPr>
          <w:rFonts w:ascii="Arial" w:hAnsi="Arial" w:cs="Arial"/>
        </w:rPr>
        <w:t xml:space="preserve">anche </w:t>
      </w:r>
      <w:r w:rsidRPr="00ED0CBE">
        <w:rPr>
          <w:rFonts w:ascii="Arial" w:hAnsi="Arial" w:cs="Arial"/>
        </w:rPr>
        <w:t xml:space="preserve">il gran pastore, perché il </w:t>
      </w:r>
      <w:r w:rsidR="00FA3B02">
        <w:rPr>
          <w:rFonts w:ascii="Arial" w:hAnsi="Arial" w:cs="Arial"/>
        </w:rPr>
        <w:t>S</w:t>
      </w:r>
      <w:r w:rsidRPr="00ED0CBE">
        <w:rPr>
          <w:rFonts w:ascii="Arial" w:hAnsi="Arial" w:cs="Arial"/>
        </w:rPr>
        <w:t xml:space="preserve">uo dominio è universale, e si estende sopra tutti i veri pastori, e sopra tutte le vere pecore. </w:t>
      </w:r>
    </w:p>
    <w:p w:rsidR="005E2D4D" w:rsidRPr="00ED0CBE" w:rsidRDefault="005E2D4D" w:rsidP="005E2D4D">
      <w:pPr>
        <w:ind w:left="491"/>
        <w:jc w:val="both"/>
        <w:rPr>
          <w:rFonts w:ascii="Arial" w:hAnsi="Arial" w:cs="Arial"/>
        </w:rPr>
      </w:pPr>
      <w:r w:rsidRPr="00ED0CBE">
        <w:rPr>
          <w:rFonts w:ascii="Arial" w:hAnsi="Arial" w:cs="Arial"/>
        </w:rPr>
        <w:t>Così vien realizzato in Gesù il concetto che l'Antico Testamento ci presenta del pastore: Sal23:1-6; Is 40:11; Ger 23:1-40; Ez 34:1-31; 37:24; Zac 11:7</w:t>
      </w:r>
      <w:r w:rsidR="00FA3B02">
        <w:rPr>
          <w:rFonts w:ascii="Arial" w:hAnsi="Arial" w:cs="Arial"/>
        </w:rPr>
        <w:t>,</w:t>
      </w:r>
      <w:r w:rsidRPr="00ED0CBE">
        <w:rPr>
          <w:rFonts w:ascii="Arial" w:hAnsi="Arial" w:cs="Arial"/>
        </w:rPr>
        <w:t xml:space="preserve"> ecc. </w:t>
      </w:r>
    </w:p>
    <w:p w:rsidR="005E2D4D" w:rsidRPr="00ED0CBE" w:rsidRDefault="005E2D4D" w:rsidP="00977DF5">
      <w:pPr>
        <w:ind w:left="708"/>
        <w:jc w:val="both"/>
        <w:rPr>
          <w:rFonts w:ascii="Arial" w:hAnsi="Arial" w:cs="Arial"/>
          <w:i/>
        </w:rPr>
      </w:pPr>
      <w:r w:rsidRPr="00ED0CBE">
        <w:rPr>
          <w:rFonts w:ascii="Arial" w:hAnsi="Arial" w:cs="Arial"/>
        </w:rPr>
        <w:t xml:space="preserve">Nessuna immagine di Cristo è rimasta così profondamente impressa nella mente dei Cristiani come questa. </w:t>
      </w:r>
      <w:r w:rsidRPr="00ED0CBE">
        <w:rPr>
          <w:rFonts w:ascii="Arial" w:hAnsi="Arial" w:cs="Arial"/>
          <w:i/>
        </w:rPr>
        <w:t>"Le preghiere e gli inni dei Cristiani … ne sono ripiene fin dai primi secoli" (Plummer).</w:t>
      </w:r>
    </w:p>
    <w:p w:rsidR="005E2D4D" w:rsidRPr="00ED0CBE" w:rsidRDefault="005E2D4D" w:rsidP="005E2D4D">
      <w:pPr>
        <w:ind w:left="491"/>
        <w:jc w:val="both"/>
        <w:rPr>
          <w:rFonts w:ascii="Arial" w:hAnsi="Arial" w:cs="Arial"/>
        </w:rPr>
      </w:pPr>
      <w:r w:rsidRPr="00ED0CBE">
        <w:rPr>
          <w:rFonts w:ascii="Arial" w:hAnsi="Arial" w:cs="Arial"/>
        </w:rPr>
        <w:t xml:space="preserve">Il punto più elevato al quale possa giungere la fedeltà di un pastore terreno è di rischiare la vita per difendere le Sue pecore quando sono minacciate dal lupo o da qualsiasi altro nemico. </w:t>
      </w:r>
    </w:p>
    <w:p w:rsidR="005E2D4D" w:rsidRPr="00ED0CBE" w:rsidRDefault="005E2D4D" w:rsidP="005E2D4D">
      <w:pPr>
        <w:ind w:left="491"/>
        <w:jc w:val="both"/>
        <w:rPr>
          <w:rFonts w:ascii="Arial" w:hAnsi="Arial" w:cs="Arial"/>
        </w:rPr>
      </w:pPr>
      <w:r w:rsidRPr="00ED0CBE">
        <w:rPr>
          <w:rFonts w:ascii="Arial" w:hAnsi="Arial" w:cs="Arial"/>
        </w:rPr>
        <w:t xml:space="preserve">Cristo ha fatto assai più di questo: Egli è venuto quaggiù col proponimento espresso di dare la Sua vita per le Sue pecore (per tutti coloro che, dopo aver ascoltato il Suo invito, avrebbero voluto diventarlo). </w:t>
      </w:r>
    </w:p>
    <w:p w:rsidR="005E2D4D" w:rsidRPr="00ED0CBE" w:rsidRDefault="005E2D4D" w:rsidP="005E2D4D">
      <w:pPr>
        <w:ind w:left="491"/>
        <w:jc w:val="both"/>
        <w:rPr>
          <w:rFonts w:ascii="Arial" w:hAnsi="Arial" w:cs="Arial"/>
        </w:rPr>
      </w:pPr>
      <w:r w:rsidRPr="00ED0CBE">
        <w:rPr>
          <w:rFonts w:ascii="Arial" w:hAnsi="Arial" w:cs="Arial"/>
        </w:rPr>
        <w:t xml:space="preserve">L'espressione "mettere la Sua vita" è caratteristica di Giovanni, ma equivale esattamente a quella dei Sinottici: </w:t>
      </w:r>
      <w:r w:rsidRPr="00ED0CBE">
        <w:rPr>
          <w:rFonts w:ascii="Arial" w:hAnsi="Arial" w:cs="Arial"/>
          <w:i/>
        </w:rPr>
        <w:t>"dar</w:t>
      </w:r>
      <w:r w:rsidR="00FA3B02">
        <w:rPr>
          <w:rFonts w:ascii="Arial" w:hAnsi="Arial" w:cs="Arial"/>
          <w:i/>
        </w:rPr>
        <w:t>e</w:t>
      </w:r>
      <w:r w:rsidRPr="00ED0CBE">
        <w:rPr>
          <w:rFonts w:ascii="Arial" w:hAnsi="Arial" w:cs="Arial"/>
          <w:i/>
        </w:rPr>
        <w:t xml:space="preserve"> l'anima sua per prezzo di riscatto"</w:t>
      </w:r>
      <w:r w:rsidRPr="00ED0CBE">
        <w:rPr>
          <w:rFonts w:ascii="Arial" w:hAnsi="Arial" w:cs="Arial"/>
        </w:rPr>
        <w:t xml:space="preserve"> - Mat 20:28. </w:t>
      </w:r>
    </w:p>
    <w:p w:rsidR="005E2D4D" w:rsidRPr="00ED0CBE" w:rsidRDefault="005E2D4D" w:rsidP="005E2D4D">
      <w:pPr>
        <w:ind w:left="491"/>
        <w:jc w:val="both"/>
        <w:rPr>
          <w:rFonts w:ascii="Arial" w:hAnsi="Arial" w:cs="Arial"/>
        </w:rPr>
      </w:pPr>
      <w:r w:rsidRPr="00ED0CBE">
        <w:rPr>
          <w:rFonts w:ascii="Arial" w:hAnsi="Arial" w:cs="Arial"/>
        </w:rPr>
        <w:t>Davide espose la v</w:t>
      </w:r>
      <w:r w:rsidR="00FA3B02">
        <w:rPr>
          <w:rFonts w:ascii="Arial" w:hAnsi="Arial" w:cs="Arial"/>
        </w:rPr>
        <w:t>ita per le sue pecore</w:t>
      </w:r>
      <w:r w:rsidRPr="00ED0CBE">
        <w:rPr>
          <w:rFonts w:ascii="Arial" w:hAnsi="Arial" w:cs="Arial"/>
        </w:rPr>
        <w:t xml:space="preserve"> quando lottò co</w:t>
      </w:r>
      <w:r w:rsidR="00FA3B02">
        <w:rPr>
          <w:rFonts w:ascii="Arial" w:hAnsi="Arial" w:cs="Arial"/>
        </w:rPr>
        <w:t>n il</w:t>
      </w:r>
      <w:r w:rsidRPr="00ED0CBE">
        <w:rPr>
          <w:rFonts w:ascii="Arial" w:hAnsi="Arial" w:cs="Arial"/>
        </w:rPr>
        <w:t xml:space="preserve"> leone e co</w:t>
      </w:r>
      <w:r w:rsidR="00FA3B02">
        <w:rPr>
          <w:rFonts w:ascii="Arial" w:hAnsi="Arial" w:cs="Arial"/>
        </w:rPr>
        <w:t xml:space="preserve">n </w:t>
      </w:r>
      <w:r w:rsidRPr="00ED0CBE">
        <w:rPr>
          <w:rFonts w:ascii="Arial" w:hAnsi="Arial" w:cs="Arial"/>
        </w:rPr>
        <w:t xml:space="preserve">l'orso - 1Sam 17:34-35, e molti fedeli pastori spirituali, in tempi di persecuzioni, hanno fatto altrettanto in difesa delle loro gregge, ma non vi è dubbio che il Signore parla specialmente di Sè </w:t>
      </w:r>
      <w:r w:rsidR="00FA3B02">
        <w:rPr>
          <w:rFonts w:ascii="Arial" w:hAnsi="Arial" w:cs="Arial"/>
        </w:rPr>
        <w:t>stesso</w:t>
      </w:r>
      <w:r w:rsidRPr="00ED0CBE">
        <w:rPr>
          <w:rFonts w:ascii="Arial" w:hAnsi="Arial" w:cs="Arial"/>
        </w:rPr>
        <w:t xml:space="preserve"> e del Suo volonteroso abbandono della propria vita per il riscatto di molti.</w:t>
      </w:r>
    </w:p>
    <w:p w:rsidR="00035A4C" w:rsidRPr="00ED0CBE" w:rsidRDefault="00035A4C" w:rsidP="005E2D4D">
      <w:pPr>
        <w:ind w:left="491"/>
        <w:jc w:val="both"/>
        <w:rPr>
          <w:rFonts w:ascii="Arial" w:hAnsi="Arial" w:cs="Arial"/>
        </w:rPr>
      </w:pPr>
    </w:p>
    <w:p w:rsidR="00673847" w:rsidRPr="00ED0CBE" w:rsidRDefault="00FA3B02" w:rsidP="00CC0109">
      <w:pPr>
        <w:pStyle w:val="Paragrafoelenco"/>
        <w:numPr>
          <w:ilvl w:val="0"/>
          <w:numId w:val="3"/>
        </w:numPr>
        <w:ind w:left="491" w:hanging="491"/>
        <w:jc w:val="both"/>
        <w:rPr>
          <w:rFonts w:ascii="Arial" w:hAnsi="Arial" w:cs="Arial"/>
          <w:b/>
        </w:rPr>
      </w:pPr>
      <w:r w:rsidRPr="00ED0CBE">
        <w:rPr>
          <w:rFonts w:ascii="Arial" w:hAnsi="Arial" w:cs="Arial"/>
          <w:b/>
        </w:rPr>
        <w:t>IL VESCOVO DELLE ANIME</w:t>
      </w:r>
      <w:r>
        <w:rPr>
          <w:rFonts w:ascii="Arial" w:hAnsi="Arial" w:cs="Arial"/>
          <w:b/>
        </w:rPr>
        <w:t xml:space="preserve"> -</w:t>
      </w:r>
      <w:r w:rsidRPr="00ED0CBE">
        <w:rPr>
          <w:rFonts w:ascii="Arial" w:hAnsi="Arial" w:cs="Arial"/>
          <w:b/>
        </w:rPr>
        <w:t xml:space="preserve"> 1PIE</w:t>
      </w:r>
      <w:r>
        <w:rPr>
          <w:rFonts w:ascii="Arial" w:hAnsi="Arial" w:cs="Arial"/>
          <w:b/>
        </w:rPr>
        <w:t>TRO</w:t>
      </w:r>
      <w:r w:rsidRPr="00ED0CBE">
        <w:rPr>
          <w:rFonts w:ascii="Arial" w:hAnsi="Arial" w:cs="Arial"/>
          <w:b/>
        </w:rPr>
        <w:t xml:space="preserve"> 2.25</w:t>
      </w:r>
    </w:p>
    <w:p w:rsidR="005E2D4D" w:rsidRPr="00ED0CBE" w:rsidRDefault="005E2D4D" w:rsidP="005E2D4D">
      <w:pPr>
        <w:pStyle w:val="Paragrafoelenco"/>
        <w:ind w:left="1416"/>
        <w:jc w:val="both"/>
        <w:rPr>
          <w:rFonts w:ascii="Arial" w:hAnsi="Arial" w:cs="Arial"/>
          <w:i/>
        </w:rPr>
      </w:pPr>
      <w:r w:rsidRPr="00ED0CBE">
        <w:rPr>
          <w:rFonts w:ascii="Arial" w:hAnsi="Arial" w:cs="Arial"/>
          <w:i/>
        </w:rPr>
        <w:t>Poichè eravate erranti come pecore</w:t>
      </w:r>
    </w:p>
    <w:p w:rsidR="00FA3B02" w:rsidRDefault="00FA3B02" w:rsidP="005E2D4D">
      <w:pPr>
        <w:pStyle w:val="Paragrafoelenco"/>
        <w:ind w:left="491"/>
        <w:jc w:val="both"/>
        <w:rPr>
          <w:rFonts w:ascii="Arial" w:hAnsi="Arial" w:cs="Arial"/>
        </w:rPr>
      </w:pPr>
      <w:r>
        <w:rPr>
          <w:rFonts w:ascii="Arial" w:hAnsi="Arial" w:cs="Arial"/>
        </w:rPr>
        <w:t>I</w:t>
      </w:r>
      <w:r w:rsidR="005E2D4D" w:rsidRPr="00ED0CBE">
        <w:rPr>
          <w:rFonts w:ascii="Arial" w:hAnsi="Arial" w:cs="Arial"/>
        </w:rPr>
        <w:t>n Isaia 53:6 "</w:t>
      </w:r>
      <w:r w:rsidRPr="00FA3B02">
        <w:rPr>
          <w:rFonts w:ascii="Arial" w:hAnsi="Arial" w:cs="Arial"/>
          <w:i/>
        </w:rPr>
        <w:t>noi</w:t>
      </w:r>
      <w:r>
        <w:rPr>
          <w:rFonts w:ascii="Arial" w:hAnsi="Arial" w:cs="Arial"/>
        </w:rPr>
        <w:t xml:space="preserve"> </w:t>
      </w:r>
      <w:r w:rsidR="005E2D4D" w:rsidRPr="00ED0CBE">
        <w:rPr>
          <w:rFonts w:ascii="Arial" w:hAnsi="Arial" w:cs="Arial"/>
          <w:i/>
        </w:rPr>
        <w:t>tutti eravamo erranti come pecore</w:t>
      </w:r>
      <w:r w:rsidR="005E2D4D" w:rsidRPr="00ED0CBE">
        <w:rPr>
          <w:rFonts w:ascii="Arial" w:hAnsi="Arial" w:cs="Arial"/>
        </w:rPr>
        <w:t>"</w:t>
      </w:r>
      <w:r>
        <w:rPr>
          <w:rFonts w:ascii="Arial" w:hAnsi="Arial" w:cs="Arial"/>
        </w:rPr>
        <w:t>,</w:t>
      </w:r>
      <w:r w:rsidR="005E2D4D" w:rsidRPr="00ED0CBE">
        <w:rPr>
          <w:rFonts w:ascii="Arial" w:hAnsi="Arial" w:cs="Arial"/>
        </w:rPr>
        <w:t xml:space="preserve"> </w:t>
      </w:r>
      <w:r>
        <w:rPr>
          <w:rFonts w:ascii="Arial" w:hAnsi="Arial" w:cs="Arial"/>
        </w:rPr>
        <w:t>lontani</w:t>
      </w:r>
      <w:r w:rsidR="005E2D4D" w:rsidRPr="00ED0CBE">
        <w:rPr>
          <w:rFonts w:ascii="Arial" w:hAnsi="Arial" w:cs="Arial"/>
        </w:rPr>
        <w:t xml:space="preserve"> dal pastore, fuori della retta via, esposte a tutti i pericoli, condannate a perire miseramente; ma ora </w:t>
      </w:r>
      <w:r>
        <w:rPr>
          <w:rFonts w:ascii="Arial" w:hAnsi="Arial" w:cs="Arial"/>
        </w:rPr>
        <w:t>siamo</w:t>
      </w:r>
      <w:r w:rsidR="005E2D4D" w:rsidRPr="00ED0CBE">
        <w:rPr>
          <w:rFonts w:ascii="Arial" w:hAnsi="Arial" w:cs="Arial"/>
        </w:rPr>
        <w:t xml:space="preserve"> tornati o </w:t>
      </w:r>
      <w:r w:rsidRPr="00FA3B02">
        <w:rPr>
          <w:rFonts w:ascii="Arial" w:hAnsi="Arial" w:cs="Arial"/>
          <w:i/>
        </w:rPr>
        <w:t>“</w:t>
      </w:r>
      <w:r w:rsidR="005E2D4D" w:rsidRPr="00FA3B02">
        <w:rPr>
          <w:rFonts w:ascii="Arial" w:hAnsi="Arial" w:cs="Arial"/>
          <w:i/>
        </w:rPr>
        <w:t>si</w:t>
      </w:r>
      <w:r w:rsidRPr="00FA3B02">
        <w:rPr>
          <w:rFonts w:ascii="Arial" w:hAnsi="Arial" w:cs="Arial"/>
          <w:i/>
        </w:rPr>
        <w:t>amo</w:t>
      </w:r>
      <w:r w:rsidR="005E2D4D" w:rsidRPr="00FA3B02">
        <w:rPr>
          <w:rFonts w:ascii="Arial" w:hAnsi="Arial" w:cs="Arial"/>
          <w:i/>
        </w:rPr>
        <w:t xml:space="preserve"> stati ricondotti al Pastore e Vescovo delle anime </w:t>
      </w:r>
      <w:r w:rsidRPr="00FA3B02">
        <w:rPr>
          <w:rFonts w:ascii="Arial" w:hAnsi="Arial" w:cs="Arial"/>
          <w:i/>
        </w:rPr>
        <w:t>n</w:t>
      </w:r>
      <w:r w:rsidR="005E2D4D" w:rsidRPr="00FA3B02">
        <w:rPr>
          <w:rFonts w:ascii="Arial" w:hAnsi="Arial" w:cs="Arial"/>
          <w:i/>
        </w:rPr>
        <w:t>ostre</w:t>
      </w:r>
      <w:r w:rsidRPr="00FA3B02">
        <w:rPr>
          <w:rFonts w:ascii="Arial" w:hAnsi="Arial" w:cs="Arial"/>
          <w:i/>
        </w:rPr>
        <w:t>”</w:t>
      </w:r>
      <w:r w:rsidR="005E2D4D" w:rsidRPr="00FA3B02">
        <w:rPr>
          <w:rFonts w:ascii="Arial" w:hAnsi="Arial" w:cs="Arial"/>
          <w:i/>
        </w:rPr>
        <w:t>,</w:t>
      </w:r>
      <w:r w:rsidR="005E2D4D" w:rsidRPr="00ED0CBE">
        <w:rPr>
          <w:rFonts w:ascii="Arial" w:hAnsi="Arial" w:cs="Arial"/>
        </w:rPr>
        <w:t xml:space="preserve"> cioè a Cristo ch'è il buon pastore il Quale, </w:t>
      </w:r>
    </w:p>
    <w:p w:rsidR="00FA3B02" w:rsidRDefault="005E2D4D" w:rsidP="006A74B6">
      <w:pPr>
        <w:pStyle w:val="Paragrafoelenco"/>
        <w:numPr>
          <w:ilvl w:val="0"/>
          <w:numId w:val="413"/>
        </w:numPr>
        <w:jc w:val="both"/>
        <w:rPr>
          <w:rFonts w:ascii="Arial" w:hAnsi="Arial" w:cs="Arial"/>
        </w:rPr>
      </w:pPr>
      <w:r w:rsidRPr="00ED0CBE">
        <w:rPr>
          <w:rFonts w:ascii="Arial" w:hAnsi="Arial" w:cs="Arial"/>
        </w:rPr>
        <w:t xml:space="preserve">dopo aver dato la Sua vita per le pecore, </w:t>
      </w:r>
    </w:p>
    <w:p w:rsidR="00FA3B02" w:rsidRDefault="005E2D4D" w:rsidP="006A74B6">
      <w:pPr>
        <w:pStyle w:val="Paragrafoelenco"/>
        <w:numPr>
          <w:ilvl w:val="0"/>
          <w:numId w:val="413"/>
        </w:numPr>
        <w:jc w:val="both"/>
        <w:rPr>
          <w:rFonts w:ascii="Arial" w:hAnsi="Arial" w:cs="Arial"/>
        </w:rPr>
      </w:pPr>
      <w:r w:rsidRPr="00ED0CBE">
        <w:rPr>
          <w:rFonts w:ascii="Arial" w:hAnsi="Arial" w:cs="Arial"/>
        </w:rPr>
        <w:t>le chiama</w:t>
      </w:r>
      <w:r w:rsidR="00FA3B02">
        <w:rPr>
          <w:rFonts w:ascii="Arial" w:hAnsi="Arial" w:cs="Arial"/>
        </w:rPr>
        <w:t xml:space="preserve"> per nome</w:t>
      </w:r>
      <w:r w:rsidRPr="00ED0CBE">
        <w:rPr>
          <w:rFonts w:ascii="Arial" w:hAnsi="Arial" w:cs="Arial"/>
        </w:rPr>
        <w:t xml:space="preserve">, </w:t>
      </w:r>
    </w:p>
    <w:p w:rsidR="00FA3B02" w:rsidRDefault="005E2D4D" w:rsidP="006A74B6">
      <w:pPr>
        <w:pStyle w:val="Paragrafoelenco"/>
        <w:numPr>
          <w:ilvl w:val="0"/>
          <w:numId w:val="413"/>
        </w:numPr>
        <w:jc w:val="both"/>
        <w:rPr>
          <w:rFonts w:ascii="Arial" w:hAnsi="Arial" w:cs="Arial"/>
        </w:rPr>
      </w:pPr>
      <w:r w:rsidRPr="00ED0CBE">
        <w:rPr>
          <w:rFonts w:ascii="Arial" w:hAnsi="Arial" w:cs="Arial"/>
        </w:rPr>
        <w:t xml:space="preserve">le conduce al pascolo, </w:t>
      </w:r>
    </w:p>
    <w:p w:rsidR="00FA3B02" w:rsidRDefault="005E2D4D" w:rsidP="006A74B6">
      <w:pPr>
        <w:pStyle w:val="Paragrafoelenco"/>
        <w:numPr>
          <w:ilvl w:val="0"/>
          <w:numId w:val="413"/>
        </w:numPr>
        <w:jc w:val="both"/>
        <w:rPr>
          <w:rFonts w:ascii="Arial" w:hAnsi="Arial" w:cs="Arial"/>
        </w:rPr>
      </w:pPr>
      <w:r w:rsidRPr="00ED0CBE">
        <w:rPr>
          <w:rFonts w:ascii="Arial" w:hAnsi="Arial" w:cs="Arial"/>
        </w:rPr>
        <w:t xml:space="preserve">si prende amorevole cura di ognuna, </w:t>
      </w:r>
    </w:p>
    <w:p w:rsidR="00FA3B02" w:rsidRDefault="005E2D4D" w:rsidP="006A74B6">
      <w:pPr>
        <w:pStyle w:val="Paragrafoelenco"/>
        <w:numPr>
          <w:ilvl w:val="0"/>
          <w:numId w:val="413"/>
        </w:numPr>
        <w:jc w:val="both"/>
        <w:rPr>
          <w:rFonts w:ascii="Arial" w:hAnsi="Arial" w:cs="Arial"/>
        </w:rPr>
      </w:pPr>
      <w:r w:rsidRPr="00ED0CBE">
        <w:rPr>
          <w:rFonts w:ascii="Arial" w:hAnsi="Arial" w:cs="Arial"/>
        </w:rPr>
        <w:t xml:space="preserve">le difende dai nemici, </w:t>
      </w:r>
    </w:p>
    <w:p w:rsidR="00FA3B02" w:rsidRDefault="00FA3B02" w:rsidP="006A74B6">
      <w:pPr>
        <w:pStyle w:val="Paragrafoelenco"/>
        <w:numPr>
          <w:ilvl w:val="0"/>
          <w:numId w:val="413"/>
        </w:numPr>
        <w:jc w:val="both"/>
        <w:rPr>
          <w:rFonts w:ascii="Arial" w:hAnsi="Arial" w:cs="Arial"/>
        </w:rPr>
      </w:pPr>
      <w:r>
        <w:rPr>
          <w:rFonts w:ascii="Arial" w:hAnsi="Arial" w:cs="Arial"/>
        </w:rPr>
        <w:t>“</w:t>
      </w:r>
      <w:r w:rsidR="005E2D4D" w:rsidRPr="00FA3B02">
        <w:rPr>
          <w:rFonts w:ascii="Arial" w:hAnsi="Arial" w:cs="Arial"/>
          <w:i/>
        </w:rPr>
        <w:t>dà loro la vita eterna</w:t>
      </w:r>
      <w:r w:rsidR="005E2D4D" w:rsidRPr="00ED0CBE">
        <w:rPr>
          <w:rFonts w:ascii="Arial" w:hAnsi="Arial" w:cs="Arial"/>
        </w:rPr>
        <w:t xml:space="preserve">", </w:t>
      </w:r>
    </w:p>
    <w:p w:rsidR="00FA3B02" w:rsidRDefault="005E2D4D" w:rsidP="006A74B6">
      <w:pPr>
        <w:pStyle w:val="Paragrafoelenco"/>
        <w:numPr>
          <w:ilvl w:val="0"/>
          <w:numId w:val="413"/>
        </w:numPr>
        <w:jc w:val="both"/>
        <w:rPr>
          <w:rFonts w:ascii="Arial" w:hAnsi="Arial" w:cs="Arial"/>
        </w:rPr>
      </w:pPr>
      <w:r w:rsidRPr="00ED0CBE">
        <w:rPr>
          <w:rFonts w:ascii="Arial" w:hAnsi="Arial" w:cs="Arial"/>
        </w:rPr>
        <w:t>talchè "</w:t>
      </w:r>
      <w:r w:rsidRPr="00FA3B02">
        <w:rPr>
          <w:rFonts w:ascii="Arial" w:hAnsi="Arial" w:cs="Arial"/>
          <w:i/>
        </w:rPr>
        <w:t>non periranno mai</w:t>
      </w:r>
      <w:r w:rsidRPr="00ED0CBE">
        <w:rPr>
          <w:rFonts w:ascii="Arial" w:hAnsi="Arial" w:cs="Arial"/>
        </w:rPr>
        <w:t xml:space="preserve">" e </w:t>
      </w:r>
    </w:p>
    <w:p w:rsidR="005E2D4D" w:rsidRPr="00ED0CBE" w:rsidRDefault="005E2D4D" w:rsidP="006A74B6">
      <w:pPr>
        <w:pStyle w:val="Paragrafoelenco"/>
        <w:numPr>
          <w:ilvl w:val="0"/>
          <w:numId w:val="413"/>
        </w:numPr>
        <w:jc w:val="both"/>
        <w:rPr>
          <w:rFonts w:ascii="Arial" w:hAnsi="Arial" w:cs="Arial"/>
        </w:rPr>
      </w:pPr>
      <w:r w:rsidRPr="00FA3B02">
        <w:rPr>
          <w:rFonts w:ascii="Arial" w:hAnsi="Arial" w:cs="Arial"/>
          <w:i/>
        </w:rPr>
        <w:t>nessuno gliele potrà rapire</w:t>
      </w:r>
      <w:r w:rsidRPr="00ED0CBE">
        <w:rPr>
          <w:rFonts w:ascii="Arial" w:hAnsi="Arial" w:cs="Arial"/>
        </w:rPr>
        <w:t xml:space="preserve"> (Gio</w:t>
      </w:r>
      <w:r w:rsidR="00FA3B02">
        <w:rPr>
          <w:rFonts w:ascii="Arial" w:hAnsi="Arial" w:cs="Arial"/>
        </w:rPr>
        <w:t>v</w:t>
      </w:r>
      <w:r w:rsidRPr="00ED0CBE">
        <w:rPr>
          <w:rFonts w:ascii="Arial" w:hAnsi="Arial" w:cs="Arial"/>
        </w:rPr>
        <w:t xml:space="preserve"> 10). </w:t>
      </w:r>
    </w:p>
    <w:p w:rsidR="00CB75DE" w:rsidRPr="00ED0CBE" w:rsidRDefault="005E2D4D" w:rsidP="005E2D4D">
      <w:pPr>
        <w:pStyle w:val="Paragrafoelenco"/>
        <w:ind w:left="491"/>
        <w:jc w:val="both"/>
        <w:rPr>
          <w:rFonts w:ascii="Arial" w:hAnsi="Arial" w:cs="Arial"/>
        </w:rPr>
      </w:pPr>
      <w:r w:rsidRPr="00ED0CBE">
        <w:rPr>
          <w:rFonts w:ascii="Arial" w:hAnsi="Arial" w:cs="Arial"/>
        </w:rPr>
        <w:lastRenderedPageBreak/>
        <w:t xml:space="preserve">Il termine “vescovo” significa sorvegliante, sovrintendente, ed equivale quì a quello di pastore, accentuando l'idea della vigilanza continua di Cristo sui </w:t>
      </w:r>
      <w:r w:rsidR="00CB75DE" w:rsidRPr="00ED0CBE">
        <w:rPr>
          <w:rFonts w:ascii="Arial" w:hAnsi="Arial" w:cs="Arial"/>
        </w:rPr>
        <w:t>S</w:t>
      </w:r>
      <w:r w:rsidRPr="00ED0CBE">
        <w:rPr>
          <w:rFonts w:ascii="Arial" w:hAnsi="Arial" w:cs="Arial"/>
        </w:rPr>
        <w:t xml:space="preserve">uoi redenti allo scopo di provvedere al loro bene. </w:t>
      </w:r>
    </w:p>
    <w:p w:rsidR="00DB5FD2" w:rsidRPr="00ED0CBE" w:rsidRDefault="005E2D4D" w:rsidP="005E2D4D">
      <w:pPr>
        <w:pStyle w:val="Paragrafoelenco"/>
        <w:ind w:left="491"/>
        <w:jc w:val="both"/>
        <w:rPr>
          <w:rFonts w:ascii="Arial" w:hAnsi="Arial" w:cs="Arial"/>
        </w:rPr>
      </w:pPr>
      <w:r w:rsidRPr="00ED0CBE">
        <w:rPr>
          <w:rFonts w:ascii="Arial" w:hAnsi="Arial" w:cs="Arial"/>
        </w:rPr>
        <w:t xml:space="preserve">Seguendo il buon Pastore nella via della giustizia, i domestici </w:t>
      </w:r>
      <w:r w:rsidR="00FA3B02">
        <w:rPr>
          <w:rFonts w:ascii="Arial" w:hAnsi="Arial" w:cs="Arial"/>
        </w:rPr>
        <w:t>C</w:t>
      </w:r>
      <w:r w:rsidRPr="00ED0CBE">
        <w:rPr>
          <w:rFonts w:ascii="Arial" w:hAnsi="Arial" w:cs="Arial"/>
        </w:rPr>
        <w:t xml:space="preserve">ristiani </w:t>
      </w:r>
      <w:r w:rsidR="00FA3B02">
        <w:rPr>
          <w:rFonts w:ascii="Arial" w:hAnsi="Arial" w:cs="Arial"/>
        </w:rPr>
        <w:t xml:space="preserve">(le pecore di Gesù) </w:t>
      </w:r>
      <w:r w:rsidRPr="00ED0CBE">
        <w:rPr>
          <w:rFonts w:ascii="Arial" w:hAnsi="Arial" w:cs="Arial"/>
        </w:rPr>
        <w:t>risponderanno all'alto fine in vista del quale Cristo sofferse per loro.</w:t>
      </w:r>
    </w:p>
    <w:p w:rsidR="00DB5FD2" w:rsidRPr="00ED0CBE" w:rsidRDefault="00DB5FD2" w:rsidP="00B97590">
      <w:pPr>
        <w:jc w:val="both"/>
        <w:rPr>
          <w:rFonts w:ascii="Arial" w:hAnsi="Arial" w:cs="Arial"/>
          <w:b/>
        </w:rPr>
      </w:pPr>
    </w:p>
    <w:p w:rsidR="00673847" w:rsidRPr="00ED0CBE" w:rsidRDefault="00FA3B02" w:rsidP="00CC0109">
      <w:pPr>
        <w:pStyle w:val="Paragrafoelenco"/>
        <w:numPr>
          <w:ilvl w:val="0"/>
          <w:numId w:val="3"/>
        </w:numPr>
        <w:ind w:left="491" w:hanging="491"/>
        <w:jc w:val="both"/>
        <w:rPr>
          <w:rFonts w:ascii="Arial" w:hAnsi="Arial" w:cs="Arial"/>
          <w:b/>
        </w:rPr>
      </w:pPr>
      <w:r w:rsidRPr="00ED0CBE">
        <w:rPr>
          <w:rFonts w:ascii="Arial" w:hAnsi="Arial" w:cs="Arial"/>
          <w:b/>
        </w:rPr>
        <w:t>IL VIVENTE (APOCALISSE 1:18)</w:t>
      </w:r>
    </w:p>
    <w:p w:rsidR="00CB75DE" w:rsidRPr="00ED0CBE" w:rsidRDefault="00CB75DE" w:rsidP="00CB75DE">
      <w:pPr>
        <w:ind w:left="1416"/>
        <w:jc w:val="both"/>
        <w:rPr>
          <w:rFonts w:ascii="Arial" w:hAnsi="Arial" w:cs="Arial"/>
          <w:i/>
        </w:rPr>
      </w:pPr>
      <w:r w:rsidRPr="00ED0CBE">
        <w:rPr>
          <w:rFonts w:ascii="Arial" w:hAnsi="Arial" w:cs="Arial"/>
          <w:i/>
        </w:rPr>
        <w:t>E quando l'ebbi veduto caddi ai suoi piedi come morto;</w:t>
      </w:r>
    </w:p>
    <w:p w:rsidR="00CB75DE" w:rsidRPr="00ED0CBE" w:rsidRDefault="00CB75DE" w:rsidP="00CB75DE">
      <w:pPr>
        <w:ind w:left="491"/>
        <w:jc w:val="both"/>
        <w:rPr>
          <w:rFonts w:ascii="Arial" w:hAnsi="Arial" w:cs="Arial"/>
        </w:rPr>
      </w:pPr>
      <w:r w:rsidRPr="00ED0CBE">
        <w:rPr>
          <w:rFonts w:ascii="Arial" w:hAnsi="Arial" w:cs="Arial"/>
        </w:rPr>
        <w:t>Giovanni, il discepolo che Gesù amava, era stato in relazione intima col Maestro; ma il contemplarlo ora nello splendore della Sua gloria celeste oltrepassa le forze della sua natura terrena ed egli cade tramortito</w:t>
      </w:r>
      <w:r w:rsidR="00FA3B02">
        <w:rPr>
          <w:rFonts w:ascii="Arial" w:hAnsi="Arial" w:cs="Arial"/>
        </w:rPr>
        <w:t>,</w:t>
      </w:r>
      <w:r w:rsidRPr="00ED0CBE">
        <w:rPr>
          <w:rFonts w:ascii="Arial" w:hAnsi="Arial" w:cs="Arial"/>
        </w:rPr>
        <w:t xml:space="preserve"> e preso dal timore che assale la creatura peccatrice in presenza di Dio. </w:t>
      </w:r>
    </w:p>
    <w:p w:rsidR="00CB75DE" w:rsidRPr="00ED0CBE" w:rsidRDefault="00CB75DE" w:rsidP="00CB75DE">
      <w:pPr>
        <w:ind w:left="491"/>
        <w:jc w:val="both"/>
        <w:rPr>
          <w:rFonts w:ascii="Arial" w:hAnsi="Arial" w:cs="Arial"/>
        </w:rPr>
      </w:pPr>
      <w:r w:rsidRPr="00ED0CBE">
        <w:rPr>
          <w:rFonts w:ascii="Arial" w:hAnsi="Arial" w:cs="Arial"/>
        </w:rPr>
        <w:t xml:space="preserve">Così Daniele quando gli appare </w:t>
      </w:r>
      <w:r w:rsidR="00FA3B02">
        <w:rPr>
          <w:rFonts w:ascii="Arial" w:hAnsi="Arial" w:cs="Arial"/>
        </w:rPr>
        <w:t>l’angelo</w:t>
      </w:r>
      <w:r w:rsidRPr="00ED0CBE">
        <w:rPr>
          <w:rFonts w:ascii="Arial" w:hAnsi="Arial" w:cs="Arial"/>
        </w:rPr>
        <w:t>, impallidisce, perde ogni forza e cade a terra (Dan 10:8-11. Cfr Ez 1:28; 3:23; Is 6 ecc.).</w:t>
      </w:r>
    </w:p>
    <w:p w:rsidR="00CB75DE" w:rsidRPr="00ED0CBE" w:rsidRDefault="00CB75DE" w:rsidP="00CB75DE">
      <w:pPr>
        <w:ind w:left="1416"/>
        <w:jc w:val="both"/>
        <w:rPr>
          <w:rFonts w:ascii="Arial" w:hAnsi="Arial" w:cs="Arial"/>
          <w:i/>
        </w:rPr>
      </w:pPr>
      <w:r w:rsidRPr="00ED0CBE">
        <w:rPr>
          <w:rFonts w:ascii="Arial" w:hAnsi="Arial" w:cs="Arial"/>
          <w:i/>
        </w:rPr>
        <w:t>ed egli mise la sua man destra su di me, dicendo: Non temere;</w:t>
      </w:r>
    </w:p>
    <w:p w:rsidR="00CB75DE" w:rsidRPr="00FA3B02" w:rsidRDefault="00CB75DE" w:rsidP="00CB75DE">
      <w:pPr>
        <w:ind w:left="491"/>
        <w:jc w:val="both"/>
        <w:rPr>
          <w:rFonts w:ascii="Arial" w:hAnsi="Arial" w:cs="Arial"/>
          <w:b/>
        </w:rPr>
      </w:pPr>
      <w:r w:rsidRPr="00ED0CBE">
        <w:rPr>
          <w:rFonts w:ascii="Arial" w:hAnsi="Arial" w:cs="Arial"/>
        </w:rPr>
        <w:t xml:space="preserve">Cristo è l’Eterno, il Vivente, il padrone della morte: </w:t>
      </w:r>
      <w:r w:rsidRPr="00FA3B02">
        <w:rPr>
          <w:rFonts w:ascii="Arial" w:hAnsi="Arial" w:cs="Arial"/>
          <w:b/>
        </w:rPr>
        <w:t>Tu non temere, gli altri devono temermi, ma non tu!!</w:t>
      </w:r>
    </w:p>
    <w:p w:rsidR="00CB75DE" w:rsidRPr="00ED0CBE" w:rsidRDefault="00CB75DE" w:rsidP="00B97590">
      <w:pPr>
        <w:jc w:val="both"/>
        <w:rPr>
          <w:rFonts w:ascii="Arial" w:hAnsi="Arial" w:cs="Arial"/>
          <w:b/>
        </w:rPr>
      </w:pPr>
    </w:p>
    <w:p w:rsidR="00673847" w:rsidRPr="00ED0CBE" w:rsidRDefault="00FA3B02" w:rsidP="00CC0109">
      <w:pPr>
        <w:pStyle w:val="Paragrafoelenco"/>
        <w:numPr>
          <w:ilvl w:val="0"/>
          <w:numId w:val="3"/>
        </w:numPr>
        <w:ind w:left="491" w:hanging="491"/>
        <w:jc w:val="both"/>
        <w:rPr>
          <w:rFonts w:ascii="Arial" w:hAnsi="Arial" w:cs="Arial"/>
          <w:b/>
        </w:rPr>
      </w:pPr>
      <w:r w:rsidRPr="00ED0CBE">
        <w:rPr>
          <w:rFonts w:ascii="Arial" w:hAnsi="Arial" w:cs="Arial"/>
          <w:b/>
        </w:rPr>
        <w:t>LA CASA DI TUTTA LA DEITÀ</w:t>
      </w:r>
      <w:r>
        <w:rPr>
          <w:rFonts w:ascii="Arial" w:hAnsi="Arial" w:cs="Arial"/>
          <w:b/>
        </w:rPr>
        <w:t xml:space="preserve"> -</w:t>
      </w:r>
      <w:r w:rsidRPr="00ED0CBE">
        <w:rPr>
          <w:rFonts w:ascii="Arial" w:hAnsi="Arial" w:cs="Arial"/>
          <w:b/>
        </w:rPr>
        <w:t xml:space="preserve"> SAL</w:t>
      </w:r>
      <w:r>
        <w:rPr>
          <w:rFonts w:ascii="Arial" w:hAnsi="Arial" w:cs="Arial"/>
          <w:b/>
        </w:rPr>
        <w:t>MO</w:t>
      </w:r>
      <w:r w:rsidRPr="00ED0CBE">
        <w:rPr>
          <w:rFonts w:ascii="Arial" w:hAnsi="Arial" w:cs="Arial"/>
          <w:b/>
        </w:rPr>
        <w:t xml:space="preserve"> 91.9; 2CO 5.19; COL 2.9</w:t>
      </w:r>
    </w:p>
    <w:p w:rsidR="00CB75DE" w:rsidRPr="00ED0CBE" w:rsidRDefault="00CB75DE" w:rsidP="00CB75DE">
      <w:pPr>
        <w:pStyle w:val="Paragrafoelenco"/>
        <w:ind w:left="491"/>
        <w:jc w:val="both"/>
        <w:rPr>
          <w:rFonts w:ascii="Arial" w:hAnsi="Arial" w:cs="Arial"/>
        </w:rPr>
      </w:pPr>
      <w:r w:rsidRPr="00ED0CBE">
        <w:rPr>
          <w:rFonts w:ascii="Arial" w:hAnsi="Arial" w:cs="Arial"/>
        </w:rPr>
        <w:t>È in lui, in Cristo, che abita corporalmente tutta la pienezza della Deità!</w:t>
      </w:r>
    </w:p>
    <w:p w:rsidR="00DB5FD2" w:rsidRPr="00ED0CBE" w:rsidRDefault="00CB75DE" w:rsidP="00CB75DE">
      <w:pPr>
        <w:pStyle w:val="Paragrafoelenco"/>
        <w:ind w:left="491"/>
        <w:jc w:val="both"/>
        <w:rPr>
          <w:rFonts w:ascii="Arial" w:hAnsi="Arial" w:cs="Arial"/>
        </w:rPr>
      </w:pPr>
      <w:r w:rsidRPr="00ED0CBE">
        <w:rPr>
          <w:rFonts w:ascii="Arial" w:hAnsi="Arial" w:cs="Arial"/>
        </w:rPr>
        <w:t>E’ come se dicesse “non badate ai filosofi gnostici che con le loro astruse e bislacche interpretazioni speculative vi danno una divinità sminuzzata e pagana in un confuso mosaico, ma badate a Cristo: Egli è vivente nei cieli, vi presenta nel Suo corpo glorioso la pienezza della Deità in un tutto ineffabilmente armonioso e perfetto!</w:t>
      </w:r>
    </w:p>
    <w:p w:rsidR="00CB75DE" w:rsidRPr="00FA3B02" w:rsidRDefault="00CB75DE" w:rsidP="005B6BC7">
      <w:pPr>
        <w:pStyle w:val="Paragrafoelenco"/>
        <w:numPr>
          <w:ilvl w:val="0"/>
          <w:numId w:val="242"/>
        </w:numPr>
        <w:jc w:val="both"/>
        <w:rPr>
          <w:rFonts w:ascii="Arial" w:hAnsi="Arial" w:cs="Arial"/>
          <w:i/>
          <w:spacing w:val="-4"/>
        </w:rPr>
      </w:pPr>
      <w:r w:rsidRPr="00FA3B02">
        <w:rPr>
          <w:rFonts w:ascii="Arial" w:hAnsi="Arial" w:cs="Arial"/>
          <w:i/>
          <w:spacing w:val="-4"/>
        </w:rPr>
        <w:t>Poiché al Padre piacque DI FAR</w:t>
      </w:r>
      <w:r w:rsidR="00FA3B02" w:rsidRPr="00FA3B02">
        <w:rPr>
          <w:rFonts w:ascii="Arial" w:hAnsi="Arial" w:cs="Arial"/>
          <w:i/>
          <w:spacing w:val="-4"/>
        </w:rPr>
        <w:t>E</w:t>
      </w:r>
      <w:r w:rsidRPr="00FA3B02">
        <w:rPr>
          <w:rFonts w:ascii="Arial" w:hAnsi="Arial" w:cs="Arial"/>
          <w:i/>
          <w:spacing w:val="-4"/>
        </w:rPr>
        <w:t xml:space="preserve"> ABITARE IN LUI TUTTA LA PIENEZZA. (Col 1:19)</w:t>
      </w:r>
    </w:p>
    <w:p w:rsidR="00CB75DE" w:rsidRPr="00FA3B02" w:rsidRDefault="00CB75DE" w:rsidP="005B6BC7">
      <w:pPr>
        <w:pStyle w:val="Paragrafoelenco"/>
        <w:numPr>
          <w:ilvl w:val="0"/>
          <w:numId w:val="242"/>
        </w:numPr>
        <w:jc w:val="both"/>
        <w:rPr>
          <w:rFonts w:ascii="Arial" w:hAnsi="Arial" w:cs="Arial"/>
          <w:i/>
          <w:spacing w:val="-6"/>
        </w:rPr>
      </w:pPr>
      <w:r w:rsidRPr="00FA3B02">
        <w:rPr>
          <w:rFonts w:ascii="Arial" w:hAnsi="Arial" w:cs="Arial"/>
          <w:i/>
          <w:spacing w:val="-6"/>
        </w:rPr>
        <w:t xml:space="preserve">Perché in </w:t>
      </w:r>
      <w:r w:rsidR="00FA3B02">
        <w:rPr>
          <w:rFonts w:ascii="Arial" w:hAnsi="Arial" w:cs="Arial"/>
          <w:i/>
          <w:spacing w:val="-6"/>
        </w:rPr>
        <w:t>L</w:t>
      </w:r>
      <w:r w:rsidRPr="00FA3B02">
        <w:rPr>
          <w:rFonts w:ascii="Arial" w:hAnsi="Arial" w:cs="Arial"/>
          <w:i/>
          <w:spacing w:val="-6"/>
        </w:rPr>
        <w:t>ui ABITA CORPORALMENTE TUTTA LA PIENEZZA DELLA DEITÀ. (Col 2:9)</w:t>
      </w:r>
    </w:p>
    <w:p w:rsidR="00CB75DE" w:rsidRPr="00ED0CBE" w:rsidRDefault="00CB75DE" w:rsidP="00CB75DE">
      <w:pPr>
        <w:pStyle w:val="Paragrafoelenco"/>
        <w:ind w:left="491"/>
        <w:jc w:val="both"/>
        <w:rPr>
          <w:rFonts w:ascii="Arial" w:hAnsi="Arial" w:cs="Arial"/>
        </w:rPr>
      </w:pPr>
      <w:r w:rsidRPr="00ED0CBE">
        <w:rPr>
          <w:rFonts w:ascii="Arial" w:hAnsi="Arial" w:cs="Arial"/>
        </w:rPr>
        <w:t>Quest</w:t>
      </w:r>
      <w:r w:rsidR="00FA3B02">
        <w:rPr>
          <w:rFonts w:ascii="Arial" w:hAnsi="Arial" w:cs="Arial"/>
        </w:rPr>
        <w:t>i</w:t>
      </w:r>
      <w:r w:rsidRPr="00ED0CBE">
        <w:rPr>
          <w:rFonts w:ascii="Arial" w:hAnsi="Arial" w:cs="Arial"/>
        </w:rPr>
        <w:t xml:space="preserve"> </w:t>
      </w:r>
      <w:r w:rsidR="00FA3B02">
        <w:rPr>
          <w:rFonts w:ascii="Arial" w:hAnsi="Arial" w:cs="Arial"/>
        </w:rPr>
        <w:t>Versi</w:t>
      </w:r>
      <w:r w:rsidRPr="00ED0CBE">
        <w:rPr>
          <w:rFonts w:ascii="Arial" w:hAnsi="Arial" w:cs="Arial"/>
        </w:rPr>
        <w:t xml:space="preserve"> sono molto chiar</w:t>
      </w:r>
      <w:r w:rsidR="00FA3B02">
        <w:rPr>
          <w:rFonts w:ascii="Arial" w:hAnsi="Arial" w:cs="Arial"/>
        </w:rPr>
        <w:t>i</w:t>
      </w:r>
      <w:r w:rsidRPr="00ED0CBE">
        <w:rPr>
          <w:rFonts w:ascii="Arial" w:hAnsi="Arial" w:cs="Arial"/>
        </w:rPr>
        <w:t>, Gesù è Dio: purtroppo, nel</w:t>
      </w:r>
      <w:r w:rsidRPr="00FA3B02">
        <w:rPr>
          <w:rFonts w:ascii="Arial" w:hAnsi="Arial" w:cs="Arial"/>
          <w:b/>
        </w:rPr>
        <w:t>la</w:t>
      </w:r>
      <w:r w:rsidRPr="00ED0CBE">
        <w:rPr>
          <w:rFonts w:ascii="Arial" w:hAnsi="Arial" w:cs="Arial"/>
        </w:rPr>
        <w:t xml:space="preserve"> </w:t>
      </w:r>
      <w:r w:rsidRPr="00FA3B02">
        <w:rPr>
          <w:rFonts w:ascii="Arial" w:hAnsi="Arial" w:cs="Arial"/>
          <w:b/>
        </w:rPr>
        <w:t>traduzione del nuovo mondo, la falsa Bibbia dei TdG, Col 2:9 viene tradotto in questo modo</w:t>
      </w:r>
      <w:r w:rsidR="00FA3B02">
        <w:rPr>
          <w:rFonts w:ascii="Arial" w:hAnsi="Arial" w:cs="Arial"/>
          <w:b/>
        </w:rPr>
        <w:t xml:space="preserve"> eretico</w:t>
      </w:r>
      <w:r w:rsidRPr="00FA3B02">
        <w:rPr>
          <w:rFonts w:ascii="Arial" w:hAnsi="Arial" w:cs="Arial"/>
          <w:b/>
        </w:rPr>
        <w:t>:</w:t>
      </w:r>
    </w:p>
    <w:p w:rsidR="00CB75DE" w:rsidRPr="00AB48CC" w:rsidRDefault="00CB75DE" w:rsidP="00900163">
      <w:pPr>
        <w:pStyle w:val="Paragrafoelenco"/>
        <w:ind w:left="1416"/>
        <w:jc w:val="both"/>
        <w:rPr>
          <w:rFonts w:ascii="Arial" w:hAnsi="Arial" w:cs="Arial"/>
          <w:i/>
          <w:spacing w:val="-4"/>
        </w:rPr>
      </w:pPr>
      <w:r w:rsidRPr="00AB48CC">
        <w:rPr>
          <w:rFonts w:ascii="Arial" w:hAnsi="Arial" w:cs="Arial"/>
          <w:i/>
          <w:spacing w:val="-4"/>
        </w:rPr>
        <w:t>"in lui dimora corporalmente tutta la pienezza della QUALITÀ DIVINA".</w:t>
      </w:r>
      <w:r w:rsidR="00900163" w:rsidRPr="00AB48CC">
        <w:rPr>
          <w:rFonts w:ascii="Arial" w:hAnsi="Arial" w:cs="Arial"/>
          <w:i/>
          <w:spacing w:val="-4"/>
        </w:rPr>
        <w:t xml:space="preserve"> </w:t>
      </w:r>
      <w:r w:rsidRPr="00AB48CC">
        <w:rPr>
          <w:rFonts w:ascii="Arial" w:hAnsi="Arial" w:cs="Arial"/>
          <w:i/>
          <w:spacing w:val="-4"/>
        </w:rPr>
        <w:t>(Col 2:9 TNM)</w:t>
      </w:r>
    </w:p>
    <w:p w:rsidR="00CB75DE" w:rsidRPr="00ED0CBE" w:rsidRDefault="00FA3B02" w:rsidP="006F7B9C">
      <w:pPr>
        <w:pStyle w:val="Paragrafoelenco"/>
        <w:ind w:left="2124"/>
        <w:jc w:val="both"/>
        <w:rPr>
          <w:rFonts w:ascii="Arial" w:hAnsi="Arial" w:cs="Arial"/>
        </w:rPr>
      </w:pPr>
      <w:r>
        <w:rPr>
          <w:rFonts w:ascii="Arial" w:hAnsi="Arial" w:cs="Arial"/>
        </w:rPr>
        <w:t>Quì</w:t>
      </w:r>
      <w:r w:rsidR="00900163" w:rsidRPr="00ED0CBE">
        <w:rPr>
          <w:rFonts w:ascii="Arial" w:hAnsi="Arial" w:cs="Arial"/>
        </w:rPr>
        <w:t xml:space="preserve"> vediamo che il corpo direttivo, ha manipolato la Scrittura intercalando l’espressione “</w:t>
      </w:r>
      <w:r w:rsidR="00900163" w:rsidRPr="00FA3B02">
        <w:rPr>
          <w:rFonts w:ascii="Arial" w:hAnsi="Arial" w:cs="Arial"/>
          <w:b/>
        </w:rPr>
        <w:t>qualità divina</w:t>
      </w:r>
      <w:r w:rsidR="00900163" w:rsidRPr="00ED0CBE">
        <w:rPr>
          <w:rFonts w:ascii="Arial" w:hAnsi="Arial" w:cs="Arial"/>
        </w:rPr>
        <w:t>”, che in questa frase non compare nei testi originali bensì è un’aggiunta fatta dai TdG per ingannare chi legge e far credere che Gesù non è Dio.</w:t>
      </w:r>
    </w:p>
    <w:p w:rsidR="00CB75DE" w:rsidRPr="00ED0CBE" w:rsidRDefault="006F7B9C" w:rsidP="00CB75DE">
      <w:pPr>
        <w:pStyle w:val="Paragrafoelenco"/>
        <w:ind w:left="491"/>
        <w:jc w:val="both"/>
        <w:rPr>
          <w:rFonts w:ascii="Arial" w:hAnsi="Arial" w:cs="Arial"/>
        </w:rPr>
      </w:pPr>
      <w:r>
        <w:rPr>
          <w:rFonts w:ascii="Arial" w:hAnsi="Arial" w:cs="Arial"/>
        </w:rPr>
        <w:t>Invece, q</w:t>
      </w:r>
      <w:r w:rsidR="00CB75DE" w:rsidRPr="00ED0CBE">
        <w:rPr>
          <w:rFonts w:ascii="Arial" w:hAnsi="Arial" w:cs="Arial"/>
        </w:rPr>
        <w:t xml:space="preserve">uesto passo biblico dimostra </w:t>
      </w:r>
      <w:r w:rsidR="00900163" w:rsidRPr="00ED0CBE">
        <w:rPr>
          <w:rFonts w:ascii="Arial" w:hAnsi="Arial" w:cs="Arial"/>
        </w:rPr>
        <w:t xml:space="preserve">chiaramente </w:t>
      </w:r>
      <w:r w:rsidR="00CB75DE" w:rsidRPr="00ED0CBE">
        <w:rPr>
          <w:rFonts w:ascii="Arial" w:hAnsi="Arial" w:cs="Arial"/>
        </w:rPr>
        <w:t>che Gesù é Dio.</w:t>
      </w:r>
    </w:p>
    <w:p w:rsidR="00835E12" w:rsidRPr="00ED0CBE" w:rsidRDefault="006F7B9C" w:rsidP="00CB75DE">
      <w:pPr>
        <w:pStyle w:val="Paragrafoelenco"/>
        <w:ind w:left="491"/>
        <w:jc w:val="both"/>
        <w:rPr>
          <w:rFonts w:ascii="Arial" w:hAnsi="Arial" w:cs="Arial"/>
        </w:rPr>
      </w:pPr>
      <w:r>
        <w:rPr>
          <w:rFonts w:ascii="Arial" w:hAnsi="Arial" w:cs="Arial"/>
        </w:rPr>
        <w:t>A</w:t>
      </w:r>
      <w:r w:rsidR="00CB75DE" w:rsidRPr="00ED0CBE">
        <w:rPr>
          <w:rFonts w:ascii="Arial" w:hAnsi="Arial" w:cs="Arial"/>
        </w:rPr>
        <w:t xml:space="preserve"> noi sembra </w:t>
      </w:r>
      <w:r>
        <w:rPr>
          <w:rFonts w:ascii="Arial" w:hAnsi="Arial" w:cs="Arial"/>
        </w:rPr>
        <w:t>una annpotazione</w:t>
      </w:r>
      <w:r w:rsidR="00CB75DE" w:rsidRPr="00ED0CBE">
        <w:rPr>
          <w:rFonts w:ascii="Arial" w:hAnsi="Arial" w:cs="Arial"/>
        </w:rPr>
        <w:t xml:space="preserve"> singolare, ma allora era un cardine dottrinale importante</w:t>
      </w:r>
      <w:r w:rsidR="00835E12" w:rsidRPr="00ED0CBE">
        <w:rPr>
          <w:rFonts w:ascii="Arial" w:hAnsi="Arial" w:cs="Arial"/>
        </w:rPr>
        <w:t>:</w:t>
      </w:r>
      <w:r w:rsidR="00CB75DE" w:rsidRPr="00ED0CBE">
        <w:rPr>
          <w:rFonts w:ascii="Arial" w:hAnsi="Arial" w:cs="Arial"/>
        </w:rPr>
        <w:t xml:space="preserve"> </w:t>
      </w:r>
      <w:r w:rsidR="00835E12" w:rsidRPr="00ED0CBE">
        <w:rPr>
          <w:rFonts w:ascii="Arial" w:hAnsi="Arial" w:cs="Arial"/>
        </w:rPr>
        <w:t>c</w:t>
      </w:r>
      <w:r w:rsidR="00CB75DE" w:rsidRPr="00ED0CBE">
        <w:rPr>
          <w:rFonts w:ascii="Arial" w:hAnsi="Arial" w:cs="Arial"/>
        </w:rPr>
        <w:t xml:space="preserve">iò significa che Gesù era storicamente il Messia e che già nella </w:t>
      </w:r>
      <w:r w:rsidR="00835E12" w:rsidRPr="00ED0CBE">
        <w:rPr>
          <w:rFonts w:ascii="Arial" w:hAnsi="Arial" w:cs="Arial"/>
        </w:rPr>
        <w:t>S</w:t>
      </w:r>
      <w:r w:rsidR="00CB75DE" w:rsidRPr="00ED0CBE">
        <w:rPr>
          <w:rFonts w:ascii="Arial" w:hAnsi="Arial" w:cs="Arial"/>
        </w:rPr>
        <w:t xml:space="preserve">ua vita terrena (quindi, fisicamente) era pienamente Dio. </w:t>
      </w:r>
    </w:p>
    <w:p w:rsidR="006F7B9C" w:rsidRDefault="00CB75DE" w:rsidP="00CB75DE">
      <w:pPr>
        <w:pStyle w:val="Paragrafoelenco"/>
        <w:ind w:left="491"/>
        <w:jc w:val="both"/>
        <w:rPr>
          <w:rFonts w:ascii="Arial" w:hAnsi="Arial" w:cs="Arial"/>
        </w:rPr>
      </w:pPr>
      <w:r w:rsidRPr="00ED0CBE">
        <w:rPr>
          <w:rFonts w:ascii="Arial" w:hAnsi="Arial" w:cs="Arial"/>
        </w:rPr>
        <w:t xml:space="preserve">D’altro canto, il presente continuo di katoikéō «abitare, dimorare, stabilirsi, risiedere» indica l’attualità: </w:t>
      </w:r>
    </w:p>
    <w:p w:rsidR="006F7B9C" w:rsidRPr="006F7B9C" w:rsidRDefault="00CB75DE" w:rsidP="006A74B6">
      <w:pPr>
        <w:pStyle w:val="Paragrafoelenco"/>
        <w:numPr>
          <w:ilvl w:val="0"/>
          <w:numId w:val="414"/>
        </w:numPr>
        <w:jc w:val="both"/>
        <w:rPr>
          <w:rFonts w:ascii="Arial" w:hAnsi="Arial" w:cs="Arial"/>
          <w:b/>
        </w:rPr>
      </w:pPr>
      <w:r w:rsidRPr="00ED0CBE">
        <w:rPr>
          <w:rFonts w:ascii="Arial" w:hAnsi="Arial" w:cs="Arial"/>
        </w:rPr>
        <w:t>Cristo r</w:t>
      </w:r>
      <w:r w:rsidR="006F7B9C">
        <w:rPr>
          <w:rFonts w:ascii="Arial" w:hAnsi="Arial" w:cs="Arial"/>
        </w:rPr>
        <w:t>i</w:t>
      </w:r>
      <w:r w:rsidRPr="00ED0CBE">
        <w:rPr>
          <w:rFonts w:ascii="Arial" w:hAnsi="Arial" w:cs="Arial"/>
        </w:rPr>
        <w:t xml:space="preserve">suscitò col </w:t>
      </w:r>
      <w:r w:rsidR="00835E12" w:rsidRPr="00ED0CBE">
        <w:rPr>
          <w:rFonts w:ascii="Arial" w:hAnsi="Arial" w:cs="Arial"/>
        </w:rPr>
        <w:t>S</w:t>
      </w:r>
      <w:r w:rsidRPr="00ED0CBE">
        <w:rPr>
          <w:rFonts w:ascii="Arial" w:hAnsi="Arial" w:cs="Arial"/>
        </w:rPr>
        <w:t xml:space="preserve">uo corpo personale (Lc 14,39s), </w:t>
      </w:r>
    </w:p>
    <w:p w:rsidR="006F7B9C" w:rsidRPr="006F7B9C" w:rsidRDefault="00CB75DE" w:rsidP="006A74B6">
      <w:pPr>
        <w:pStyle w:val="Paragrafoelenco"/>
        <w:numPr>
          <w:ilvl w:val="0"/>
          <w:numId w:val="414"/>
        </w:numPr>
        <w:jc w:val="both"/>
        <w:rPr>
          <w:rFonts w:ascii="Arial" w:hAnsi="Arial" w:cs="Arial"/>
          <w:b/>
        </w:rPr>
      </w:pPr>
      <w:r w:rsidRPr="00ED0CBE">
        <w:rPr>
          <w:rFonts w:ascii="Arial" w:hAnsi="Arial" w:cs="Arial"/>
        </w:rPr>
        <w:t xml:space="preserve">con esso ascese al cielo (At 1,9) ed </w:t>
      </w:r>
    </w:p>
    <w:p w:rsidR="00835E12" w:rsidRPr="00AB48CC" w:rsidRDefault="00CB75DE" w:rsidP="006A74B6">
      <w:pPr>
        <w:pStyle w:val="Paragrafoelenco"/>
        <w:numPr>
          <w:ilvl w:val="0"/>
          <w:numId w:val="414"/>
        </w:numPr>
        <w:jc w:val="both"/>
        <w:rPr>
          <w:rFonts w:ascii="Arial" w:hAnsi="Arial" w:cs="Arial"/>
          <w:b/>
          <w:spacing w:val="-4"/>
        </w:rPr>
      </w:pPr>
      <w:r w:rsidRPr="00AB48CC">
        <w:rPr>
          <w:rFonts w:ascii="Arial" w:hAnsi="Arial" w:cs="Arial"/>
          <w:spacing w:val="-4"/>
        </w:rPr>
        <w:t xml:space="preserve">è in esso che risiede attualmente </w:t>
      </w:r>
      <w:r w:rsidR="006F7B9C" w:rsidRPr="00AB48CC">
        <w:rPr>
          <w:rFonts w:ascii="Arial" w:hAnsi="Arial" w:cs="Arial"/>
          <w:spacing w:val="-4"/>
        </w:rPr>
        <w:t xml:space="preserve">e </w:t>
      </w:r>
      <w:r w:rsidR="006F7B9C" w:rsidRPr="00AB48CC">
        <w:rPr>
          <w:rFonts w:ascii="Arial" w:hAnsi="Arial" w:cs="Arial"/>
          <w:b/>
          <w:spacing w:val="-4"/>
        </w:rPr>
        <w:t xml:space="preserve">“corporalmente” </w:t>
      </w:r>
      <w:r w:rsidRPr="00AB48CC">
        <w:rPr>
          <w:rFonts w:ascii="Arial" w:hAnsi="Arial" w:cs="Arial"/>
          <w:b/>
          <w:spacing w:val="-4"/>
        </w:rPr>
        <w:t xml:space="preserve">«tutta la pienezza della Deità». </w:t>
      </w:r>
    </w:p>
    <w:p w:rsidR="00CB75DE" w:rsidRPr="00ED0CBE" w:rsidRDefault="00CB75DE" w:rsidP="00CB75DE">
      <w:pPr>
        <w:pStyle w:val="Paragrafoelenco"/>
        <w:ind w:left="491"/>
        <w:jc w:val="both"/>
        <w:rPr>
          <w:rFonts w:ascii="Arial" w:hAnsi="Arial" w:cs="Arial"/>
        </w:rPr>
      </w:pPr>
      <w:r w:rsidRPr="00ED0CBE">
        <w:rPr>
          <w:rFonts w:ascii="Arial" w:hAnsi="Arial" w:cs="Arial"/>
        </w:rPr>
        <w:t>Si noti come Paolo abbinò apposta l’avverbio «corporalmente» a Cristo e non a Gesù</w:t>
      </w:r>
      <w:r w:rsidR="00835E12" w:rsidRPr="00ED0CBE">
        <w:rPr>
          <w:rFonts w:ascii="Arial" w:hAnsi="Arial" w:cs="Arial"/>
        </w:rPr>
        <w:t>:</w:t>
      </w:r>
      <w:r w:rsidRPr="00ED0CBE">
        <w:rPr>
          <w:rFonts w:ascii="Arial" w:hAnsi="Arial" w:cs="Arial"/>
        </w:rPr>
        <w:t xml:space="preserve"> </w:t>
      </w:r>
      <w:r w:rsidR="00835E12" w:rsidRPr="00ED0CBE">
        <w:rPr>
          <w:rFonts w:ascii="Arial" w:hAnsi="Arial" w:cs="Arial"/>
        </w:rPr>
        <w:t>p</w:t>
      </w:r>
      <w:r w:rsidRPr="00ED0CBE">
        <w:rPr>
          <w:rFonts w:ascii="Arial" w:hAnsi="Arial" w:cs="Arial"/>
        </w:rPr>
        <w:t>roprio quello che gli spiritualisti chiamavano «Cristo glorioso (o trascendentale)», per distinguerlo dal presunto «Gesù umano», ha attualmente un corpo, in cui abita la Deità al cento per</w:t>
      </w:r>
      <w:r w:rsidR="006F7B9C">
        <w:rPr>
          <w:rFonts w:ascii="Arial" w:hAnsi="Arial" w:cs="Arial"/>
        </w:rPr>
        <w:t xml:space="preserve"> </w:t>
      </w:r>
      <w:r w:rsidRPr="00ED0CBE">
        <w:rPr>
          <w:rFonts w:ascii="Arial" w:hAnsi="Arial" w:cs="Arial"/>
        </w:rPr>
        <w:t>cento!</w:t>
      </w:r>
    </w:p>
    <w:p w:rsidR="00DB5FD2" w:rsidRPr="00ED0CBE" w:rsidRDefault="00DB5FD2" w:rsidP="00B97590">
      <w:pPr>
        <w:jc w:val="both"/>
        <w:rPr>
          <w:rFonts w:ascii="Arial" w:hAnsi="Arial" w:cs="Arial"/>
          <w:b/>
        </w:rPr>
      </w:pPr>
    </w:p>
    <w:p w:rsidR="00FC50C9" w:rsidRDefault="00FC50C9" w:rsidP="00AB48CC">
      <w:pPr>
        <w:pStyle w:val="Paragrafoelenco"/>
        <w:numPr>
          <w:ilvl w:val="0"/>
          <w:numId w:val="3"/>
        </w:numPr>
        <w:ind w:left="567" w:hanging="567"/>
        <w:jc w:val="both"/>
        <w:rPr>
          <w:rFonts w:ascii="Arial" w:hAnsi="Arial" w:cs="Arial"/>
          <w:b/>
        </w:rPr>
      </w:pPr>
      <w:r w:rsidRPr="00AB48CC">
        <w:rPr>
          <w:rFonts w:ascii="Arial" w:hAnsi="Arial" w:cs="Arial"/>
          <w:b/>
        </w:rPr>
        <w:t>LA SALVEZZA DI DIO - LUCA 2:30; 3:6; ISAIA 46:13</w:t>
      </w:r>
    </w:p>
    <w:p w:rsidR="00AB48CC" w:rsidRDefault="00AB48CC" w:rsidP="00AB48CC">
      <w:pPr>
        <w:ind w:left="567"/>
        <w:jc w:val="both"/>
        <w:rPr>
          <w:rFonts w:ascii="Arial" w:hAnsi="Arial" w:cs="Arial"/>
        </w:rPr>
      </w:pPr>
      <w:r>
        <w:rPr>
          <w:rFonts w:ascii="Arial" w:hAnsi="Arial" w:cs="Arial"/>
        </w:rPr>
        <w:t>Vedi precedenti.</w:t>
      </w:r>
    </w:p>
    <w:p w:rsidR="00AB48CC" w:rsidRDefault="00AB48CC" w:rsidP="00AB48CC">
      <w:pPr>
        <w:ind w:left="567"/>
        <w:jc w:val="both"/>
        <w:rPr>
          <w:rFonts w:ascii="Arial" w:hAnsi="Arial" w:cs="Arial"/>
        </w:rPr>
      </w:pPr>
      <w:r>
        <w:rPr>
          <w:rFonts w:ascii="Arial" w:hAnsi="Arial" w:cs="Arial"/>
        </w:rPr>
        <w:t>Il titolo è esplicativo, ma lascia sorgere una domanda: vi è una salvezza che non è di Dio?</w:t>
      </w:r>
    </w:p>
    <w:p w:rsidR="00AB48CC" w:rsidRDefault="00AB48CC" w:rsidP="00AB48CC">
      <w:pPr>
        <w:ind w:left="567"/>
        <w:jc w:val="both"/>
        <w:rPr>
          <w:rFonts w:ascii="Arial" w:hAnsi="Arial" w:cs="Arial"/>
        </w:rPr>
      </w:pPr>
      <w:r>
        <w:rPr>
          <w:rFonts w:ascii="Arial" w:hAnsi="Arial" w:cs="Arial"/>
        </w:rPr>
        <w:t>Esiste un’altra salvezza oltre quella di Dio?</w:t>
      </w:r>
    </w:p>
    <w:p w:rsidR="00AB48CC" w:rsidRDefault="00AB48CC" w:rsidP="00AB48CC">
      <w:pPr>
        <w:ind w:left="567"/>
        <w:jc w:val="both"/>
        <w:rPr>
          <w:rFonts w:ascii="Arial" w:hAnsi="Arial" w:cs="Arial"/>
        </w:rPr>
      </w:pPr>
      <w:r>
        <w:rPr>
          <w:rFonts w:ascii="Arial" w:hAnsi="Arial" w:cs="Arial"/>
        </w:rPr>
        <w:t>No! Non esiste altra salvezza all’infuori di questa, ma il Titolo vuole sottolineare che la Salvezza proviene da Dio</w:t>
      </w:r>
      <w:r w:rsidR="00722FCC">
        <w:rPr>
          <w:rFonts w:ascii="Arial" w:hAnsi="Arial" w:cs="Arial"/>
        </w:rPr>
        <w:t xml:space="preserve"> e questa salvezza è Gesù Cristo.</w:t>
      </w:r>
    </w:p>
    <w:p w:rsidR="00AB48CC" w:rsidRDefault="00AB48CC" w:rsidP="00AB48CC">
      <w:pPr>
        <w:ind w:left="567"/>
        <w:jc w:val="both"/>
        <w:rPr>
          <w:rFonts w:ascii="Arial" w:hAnsi="Arial" w:cs="Arial"/>
        </w:rPr>
      </w:pPr>
      <w:r>
        <w:rPr>
          <w:rFonts w:ascii="Arial" w:hAnsi="Arial" w:cs="Arial"/>
        </w:rPr>
        <w:t>Molte religioni e filosofie prospettano tant</w:t>
      </w:r>
      <w:r w:rsidR="00722FCC">
        <w:rPr>
          <w:rFonts w:ascii="Arial" w:hAnsi="Arial" w:cs="Arial"/>
        </w:rPr>
        <w:t>i</w:t>
      </w:r>
      <w:r>
        <w:rPr>
          <w:rFonts w:ascii="Arial" w:hAnsi="Arial" w:cs="Arial"/>
        </w:rPr>
        <w:t xml:space="preserve"> </w:t>
      </w:r>
      <w:r w:rsidR="00722FCC">
        <w:rPr>
          <w:rFonts w:ascii="Arial" w:hAnsi="Arial" w:cs="Arial"/>
        </w:rPr>
        <w:t>tipi</w:t>
      </w:r>
      <w:r>
        <w:rPr>
          <w:rFonts w:ascii="Arial" w:hAnsi="Arial" w:cs="Arial"/>
        </w:rPr>
        <w:t xml:space="preserve"> di salvezza, ma sono tutte speculazioni e immaginazioni: la vera salvezza, quella reale, proviene solo da Dio</w:t>
      </w:r>
      <w:r w:rsidR="00722FCC">
        <w:rPr>
          <w:rFonts w:ascii="Arial" w:hAnsi="Arial" w:cs="Arial"/>
        </w:rPr>
        <w:t xml:space="preserve"> e</w:t>
      </w:r>
      <w:r>
        <w:rPr>
          <w:rFonts w:ascii="Arial" w:hAnsi="Arial" w:cs="Arial"/>
        </w:rPr>
        <w:t xml:space="preserve"> chi pensasse di salvarsi diversamente da come dice Dio, è un vero illuso!</w:t>
      </w:r>
    </w:p>
    <w:p w:rsidR="00AB48CC" w:rsidRDefault="00AB48CC" w:rsidP="00AB48CC">
      <w:pPr>
        <w:ind w:left="567"/>
        <w:jc w:val="both"/>
        <w:rPr>
          <w:rFonts w:ascii="Arial" w:hAnsi="Arial" w:cs="Arial"/>
        </w:rPr>
      </w:pPr>
      <w:r>
        <w:rPr>
          <w:rFonts w:ascii="Arial" w:hAnsi="Arial" w:cs="Arial"/>
        </w:rPr>
        <w:t>Ovviamente, ognuno è libero di credere come vuole: di illudersi come vuole.</w:t>
      </w:r>
    </w:p>
    <w:p w:rsidR="00AB48CC" w:rsidRDefault="00AB48CC" w:rsidP="00AB48CC">
      <w:pPr>
        <w:ind w:left="567"/>
        <w:jc w:val="both"/>
        <w:rPr>
          <w:rFonts w:ascii="Arial" w:hAnsi="Arial" w:cs="Arial"/>
        </w:rPr>
      </w:pPr>
      <w:r>
        <w:rPr>
          <w:rFonts w:ascii="Arial" w:hAnsi="Arial" w:cs="Arial"/>
        </w:rPr>
        <w:lastRenderedPageBreak/>
        <w:t>Ma la Verità è Una</w:t>
      </w:r>
      <w:r w:rsidR="00722FCC">
        <w:rPr>
          <w:rFonts w:ascii="Arial" w:hAnsi="Arial" w:cs="Arial"/>
        </w:rPr>
        <w:t>:</w:t>
      </w:r>
      <w:r>
        <w:rPr>
          <w:rFonts w:ascii="Arial" w:hAnsi="Arial" w:cs="Arial"/>
        </w:rPr>
        <w:t xml:space="preserve"> la reltà non cambia se noi combattiamo contro la Verità.</w:t>
      </w:r>
    </w:p>
    <w:p w:rsidR="00AB48CC" w:rsidRDefault="00AB48CC" w:rsidP="00AB48CC">
      <w:pPr>
        <w:ind w:left="567"/>
        <w:jc w:val="both"/>
        <w:rPr>
          <w:rFonts w:ascii="Arial" w:hAnsi="Arial" w:cs="Arial"/>
        </w:rPr>
      </w:pPr>
      <w:r>
        <w:rPr>
          <w:rFonts w:ascii="Arial" w:hAnsi="Arial" w:cs="Arial"/>
        </w:rPr>
        <w:t>Se non si accetta la salvezza di Dio… si resta senza salvezza!</w:t>
      </w:r>
    </w:p>
    <w:p w:rsidR="00AB48CC" w:rsidRDefault="00AB48CC" w:rsidP="006A74B6">
      <w:pPr>
        <w:pStyle w:val="Paragrafoelenco"/>
        <w:numPr>
          <w:ilvl w:val="0"/>
          <w:numId w:val="428"/>
        </w:numPr>
        <w:jc w:val="both"/>
        <w:rPr>
          <w:rFonts w:ascii="Arial" w:hAnsi="Arial" w:cs="Arial"/>
        </w:rPr>
      </w:pPr>
      <w:r w:rsidRPr="00AB48CC">
        <w:rPr>
          <w:rFonts w:ascii="Arial" w:hAnsi="Arial" w:cs="Arial"/>
        </w:rPr>
        <w:t>Salvezza da cosa? –Salvezza dalla condanna eterna a causa del peccato con cui infragiamo tutti la Legge di Dio.</w:t>
      </w:r>
      <w:r w:rsidR="0059297E">
        <w:rPr>
          <w:rFonts w:ascii="Arial" w:hAnsi="Arial" w:cs="Arial"/>
        </w:rPr>
        <w:t xml:space="preserve"> Rom 3.23</w:t>
      </w:r>
      <w:r w:rsidR="0059297E" w:rsidRPr="0059297E">
        <w:rPr>
          <w:rFonts w:ascii="Arial" w:hAnsi="Arial" w:cs="Arial"/>
        </w:rPr>
        <w:sym w:font="Wingdings" w:char="F0E0"/>
      </w:r>
      <w:r w:rsidR="0059297E">
        <w:rPr>
          <w:rFonts w:ascii="Arial" w:hAnsi="Arial" w:cs="Arial"/>
        </w:rPr>
        <w:t>Ap 21.8</w:t>
      </w:r>
    </w:p>
    <w:p w:rsidR="0059297E" w:rsidRDefault="0059297E" w:rsidP="006A74B6">
      <w:pPr>
        <w:pStyle w:val="Paragrafoelenco"/>
        <w:numPr>
          <w:ilvl w:val="0"/>
          <w:numId w:val="428"/>
        </w:numPr>
        <w:jc w:val="both"/>
        <w:rPr>
          <w:rFonts w:ascii="Arial" w:hAnsi="Arial" w:cs="Arial"/>
        </w:rPr>
      </w:pPr>
      <w:r>
        <w:rPr>
          <w:rFonts w:ascii="Arial" w:hAnsi="Arial" w:cs="Arial"/>
        </w:rPr>
        <w:t>Salvezza come? –Salvezza sia Credendo nell’Opera di Cristo e sia impegnandosi a seguirlo secondo la Sua Parola: questo comporta il ravvedimento e la Conversione, un patto di fedeltà e di santità con Dio. At 3.19</w:t>
      </w:r>
    </w:p>
    <w:p w:rsidR="0059297E" w:rsidRDefault="0059297E" w:rsidP="006A74B6">
      <w:pPr>
        <w:pStyle w:val="Paragrafoelenco"/>
        <w:numPr>
          <w:ilvl w:val="0"/>
          <w:numId w:val="428"/>
        </w:numPr>
        <w:jc w:val="both"/>
        <w:rPr>
          <w:rFonts w:ascii="Arial" w:hAnsi="Arial" w:cs="Arial"/>
        </w:rPr>
      </w:pPr>
      <w:r>
        <w:rPr>
          <w:rFonts w:ascii="Arial" w:hAnsi="Arial" w:cs="Arial"/>
        </w:rPr>
        <w:t>Salvezza quando? –Subito, nel momento del Patto Dio compie un miracolo spirituale chiamato “Nuova Nascita”. Ef 2</w:t>
      </w:r>
    </w:p>
    <w:p w:rsidR="0059297E" w:rsidRDefault="0059297E" w:rsidP="006A74B6">
      <w:pPr>
        <w:pStyle w:val="Paragrafoelenco"/>
        <w:numPr>
          <w:ilvl w:val="0"/>
          <w:numId w:val="428"/>
        </w:numPr>
        <w:jc w:val="both"/>
        <w:rPr>
          <w:rFonts w:ascii="Arial" w:hAnsi="Arial" w:cs="Arial"/>
        </w:rPr>
      </w:pPr>
      <w:r>
        <w:rPr>
          <w:rFonts w:ascii="Arial" w:hAnsi="Arial" w:cs="Arial"/>
        </w:rPr>
        <w:t>Salvezza per quanto tempo? –Per sempre: la salvezza che Dio dona è per fede, eterna e senza possibilità di perdersi. At 3.5</w:t>
      </w:r>
    </w:p>
    <w:p w:rsidR="0059297E" w:rsidRPr="00AB48CC" w:rsidRDefault="0059297E" w:rsidP="006A74B6">
      <w:pPr>
        <w:pStyle w:val="Paragrafoelenco"/>
        <w:numPr>
          <w:ilvl w:val="0"/>
          <w:numId w:val="428"/>
        </w:numPr>
        <w:jc w:val="both"/>
        <w:rPr>
          <w:rFonts w:ascii="Arial" w:hAnsi="Arial" w:cs="Arial"/>
        </w:rPr>
      </w:pPr>
      <w:r>
        <w:rPr>
          <w:rFonts w:ascii="Arial" w:hAnsi="Arial" w:cs="Arial"/>
        </w:rPr>
        <w:t>Salvezza tramite Chi? –Salvezza solo tramite Cristo! At 4.12</w:t>
      </w:r>
    </w:p>
    <w:p w:rsidR="00AB48CC" w:rsidRDefault="00722FCC" w:rsidP="00AB48CC">
      <w:pPr>
        <w:ind w:left="567"/>
        <w:jc w:val="both"/>
        <w:rPr>
          <w:rFonts w:ascii="Arial" w:hAnsi="Arial" w:cs="Arial"/>
        </w:rPr>
      </w:pPr>
      <w:r>
        <w:rPr>
          <w:rFonts w:ascii="Arial" w:hAnsi="Arial" w:cs="Arial"/>
        </w:rPr>
        <w:t>Gesù Cristo è la Salvezza di Dio.</w:t>
      </w:r>
      <w:r w:rsidR="00AB48CC">
        <w:rPr>
          <w:rFonts w:ascii="Arial" w:hAnsi="Arial" w:cs="Arial"/>
        </w:rPr>
        <w:t xml:space="preserve"> </w:t>
      </w:r>
    </w:p>
    <w:p w:rsidR="00722FCC" w:rsidRPr="00AB48CC" w:rsidRDefault="00722FCC" w:rsidP="00AB48CC">
      <w:pPr>
        <w:ind w:left="567"/>
        <w:jc w:val="both"/>
        <w:rPr>
          <w:rFonts w:ascii="Arial" w:hAnsi="Arial" w:cs="Arial"/>
        </w:rPr>
      </w:pPr>
    </w:p>
    <w:p w:rsidR="00673847" w:rsidRPr="00AA76A3" w:rsidRDefault="00847B35" w:rsidP="00CC0109">
      <w:pPr>
        <w:pStyle w:val="Paragrafoelenco"/>
        <w:numPr>
          <w:ilvl w:val="0"/>
          <w:numId w:val="3"/>
        </w:numPr>
        <w:ind w:left="491" w:hanging="491"/>
        <w:jc w:val="both"/>
        <w:rPr>
          <w:rFonts w:ascii="Arial" w:hAnsi="Arial" w:cs="Arial"/>
          <w:b/>
        </w:rPr>
      </w:pPr>
      <w:r w:rsidRPr="00AA76A3">
        <w:rPr>
          <w:rFonts w:ascii="Arial" w:hAnsi="Arial" w:cs="Arial"/>
          <w:b/>
        </w:rPr>
        <w:t>L’ACQUA DELLA VITA: AP</w:t>
      </w:r>
      <w:r>
        <w:rPr>
          <w:rFonts w:ascii="Arial" w:hAnsi="Arial" w:cs="Arial"/>
          <w:b/>
        </w:rPr>
        <w:t>OCALISSE</w:t>
      </w:r>
      <w:r w:rsidRPr="00AA76A3">
        <w:rPr>
          <w:rFonts w:ascii="Arial" w:hAnsi="Arial" w:cs="Arial"/>
          <w:b/>
        </w:rPr>
        <w:t xml:space="preserve"> 21.6-7; IS 55.1; MAT 11.28 </w:t>
      </w:r>
    </w:p>
    <w:p w:rsidR="00DB5FD2" w:rsidRPr="00AA76A3" w:rsidRDefault="00A45A73" w:rsidP="00B97590">
      <w:pPr>
        <w:ind w:left="491"/>
        <w:jc w:val="both"/>
        <w:rPr>
          <w:rFonts w:ascii="Arial" w:hAnsi="Arial" w:cs="Arial"/>
        </w:rPr>
      </w:pPr>
      <w:r w:rsidRPr="00AA76A3">
        <w:rPr>
          <w:rFonts w:ascii="Arial" w:hAnsi="Arial" w:cs="Arial"/>
        </w:rPr>
        <w:t>Vedi la mia dispensa “Dodici Immagini di Gesù”.</w:t>
      </w:r>
    </w:p>
    <w:p w:rsidR="00976042" w:rsidRPr="00AA76A3" w:rsidRDefault="00976042" w:rsidP="00976042">
      <w:pPr>
        <w:ind w:left="1416"/>
        <w:jc w:val="both"/>
        <w:rPr>
          <w:rFonts w:ascii="Arial" w:hAnsi="Arial" w:cs="Arial"/>
          <w:i/>
        </w:rPr>
      </w:pPr>
      <w:r w:rsidRPr="00AA76A3">
        <w:rPr>
          <w:rFonts w:ascii="Arial" w:hAnsi="Arial" w:cs="Arial"/>
          <w:i/>
        </w:rPr>
        <w:t>A chi ha sete io darò gratuitamente della fonte dell'acqua della vita.</w:t>
      </w:r>
    </w:p>
    <w:p w:rsidR="00976042" w:rsidRPr="00AA76A3" w:rsidRDefault="00976042" w:rsidP="00976042">
      <w:pPr>
        <w:ind w:left="491"/>
        <w:jc w:val="both"/>
        <w:rPr>
          <w:rFonts w:ascii="Arial" w:hAnsi="Arial" w:cs="Arial"/>
        </w:rPr>
      </w:pPr>
      <w:r w:rsidRPr="00AA76A3">
        <w:rPr>
          <w:rFonts w:ascii="Arial" w:hAnsi="Arial" w:cs="Arial"/>
        </w:rPr>
        <w:t xml:space="preserve">L'immagine della sete e dell'acqua viva-fresca per rappresentare da un lato i bisogni più profondi dell'anima umana e dall'altro l'appagamento di essi, s'incontra spesso negli scritti di Giovanni. Cfr Giov 4:4-15. </w:t>
      </w:r>
    </w:p>
    <w:p w:rsidR="00976042" w:rsidRPr="00ED0CBE" w:rsidRDefault="00976042" w:rsidP="00976042">
      <w:pPr>
        <w:ind w:left="491"/>
        <w:jc w:val="both"/>
        <w:rPr>
          <w:rFonts w:ascii="Arial" w:hAnsi="Arial" w:cs="Arial"/>
        </w:rPr>
      </w:pPr>
      <w:r w:rsidRPr="00ED0CBE">
        <w:rPr>
          <w:rFonts w:ascii="Arial" w:hAnsi="Arial" w:cs="Arial"/>
        </w:rPr>
        <w:t>Ad esempio, nella conversazione con la Samaritana oppure in Apocalisse (Giov 7:37-38; Ap 7:17; 22:1), dov'è menzionato il fiume dell'acqua della vita.</w:t>
      </w:r>
    </w:p>
    <w:p w:rsidR="00976042" w:rsidRPr="00ED0CBE" w:rsidRDefault="00976042" w:rsidP="00AA76A3">
      <w:pPr>
        <w:ind w:left="1416"/>
        <w:jc w:val="both"/>
        <w:rPr>
          <w:rFonts w:ascii="Arial" w:hAnsi="Arial" w:cs="Arial"/>
          <w:i/>
        </w:rPr>
      </w:pPr>
      <w:r w:rsidRPr="00ED0CBE">
        <w:rPr>
          <w:rFonts w:ascii="Arial" w:hAnsi="Arial" w:cs="Arial"/>
          <w:i/>
        </w:rPr>
        <w:t>'Chi ha sete venga; chi vuole prenda in dono dell'acqua della vita'. Ap 22:17</w:t>
      </w:r>
    </w:p>
    <w:p w:rsidR="00976042" w:rsidRPr="00ED0CBE" w:rsidRDefault="00976042" w:rsidP="00976042">
      <w:pPr>
        <w:ind w:left="491"/>
        <w:jc w:val="both"/>
        <w:rPr>
          <w:rFonts w:ascii="Arial" w:hAnsi="Arial" w:cs="Arial"/>
        </w:rPr>
      </w:pPr>
      <w:r w:rsidRPr="00ED0CBE">
        <w:rPr>
          <w:rFonts w:ascii="Arial" w:hAnsi="Arial" w:cs="Arial"/>
        </w:rPr>
        <w:t xml:space="preserve">La vera vita che abbraccia la conoscenza della verità, la pace con Dio, la comunione con Lui nella santità e nell'amore, è quella che può rendere l'anima felice nell'appagamento delle sue aspirazioni. </w:t>
      </w:r>
    </w:p>
    <w:p w:rsidR="00976042" w:rsidRPr="00ED0CBE" w:rsidRDefault="00976042" w:rsidP="00976042">
      <w:pPr>
        <w:ind w:left="491"/>
        <w:jc w:val="both"/>
        <w:rPr>
          <w:rFonts w:ascii="Arial" w:hAnsi="Arial" w:cs="Arial"/>
        </w:rPr>
      </w:pPr>
      <w:r w:rsidRPr="00ED0CBE">
        <w:rPr>
          <w:rFonts w:ascii="Arial" w:hAnsi="Arial" w:cs="Arial"/>
        </w:rPr>
        <w:t>Quest'acqua della vita vera ed eterna Dio la dà gratuitamente a chi 'vuole'</w:t>
      </w:r>
      <w:r w:rsidR="00AA76A3">
        <w:rPr>
          <w:rFonts w:ascii="Arial" w:hAnsi="Arial" w:cs="Arial"/>
        </w:rPr>
        <w:t>, a chi 'viene' a Lui con fede: l</w:t>
      </w:r>
      <w:r w:rsidRPr="00ED0CBE">
        <w:rPr>
          <w:rFonts w:ascii="Arial" w:hAnsi="Arial" w:cs="Arial"/>
        </w:rPr>
        <w:t xml:space="preserve">a promessa vale per chi, come la Samaritana, è al principio di una vita nuova, ma vale </w:t>
      </w:r>
      <w:r w:rsidR="00035A4C" w:rsidRPr="00ED0CBE">
        <w:rPr>
          <w:rFonts w:ascii="Arial" w:hAnsi="Arial" w:cs="Arial"/>
        </w:rPr>
        <w:t xml:space="preserve">anche </w:t>
      </w:r>
      <w:r w:rsidRPr="00ED0CBE">
        <w:rPr>
          <w:rFonts w:ascii="Arial" w:hAnsi="Arial" w:cs="Arial"/>
        </w:rPr>
        <w:t xml:space="preserve">per chi è più </w:t>
      </w:r>
      <w:r w:rsidR="00035A4C" w:rsidRPr="00ED0CBE">
        <w:rPr>
          <w:rFonts w:ascii="Arial" w:hAnsi="Arial" w:cs="Arial"/>
        </w:rPr>
        <w:t xml:space="preserve">avanti </w:t>
      </w:r>
      <w:r w:rsidRPr="00ED0CBE">
        <w:rPr>
          <w:rFonts w:ascii="Arial" w:hAnsi="Arial" w:cs="Arial"/>
        </w:rPr>
        <w:t xml:space="preserve">nell'esperienza </w:t>
      </w:r>
      <w:r w:rsidR="00035A4C" w:rsidRPr="00ED0CBE">
        <w:rPr>
          <w:rFonts w:ascii="Arial" w:hAnsi="Arial" w:cs="Arial"/>
        </w:rPr>
        <w:t>C</w:t>
      </w:r>
      <w:r w:rsidRPr="00ED0CBE">
        <w:rPr>
          <w:rFonts w:ascii="Arial" w:hAnsi="Arial" w:cs="Arial"/>
        </w:rPr>
        <w:t>ristiana.</w:t>
      </w:r>
    </w:p>
    <w:p w:rsidR="00035A4C" w:rsidRPr="00AA76A3" w:rsidRDefault="00035A4C" w:rsidP="00976042">
      <w:pPr>
        <w:ind w:left="491"/>
        <w:jc w:val="both"/>
        <w:rPr>
          <w:rFonts w:ascii="Arial" w:hAnsi="Arial" w:cs="Arial"/>
          <w:spacing w:val="-4"/>
        </w:rPr>
      </w:pPr>
      <w:r w:rsidRPr="00AA76A3">
        <w:rPr>
          <w:rFonts w:ascii="Arial" w:hAnsi="Arial" w:cs="Arial"/>
          <w:spacing w:val="-4"/>
        </w:rPr>
        <w:t>Gesù è la vera acqua della vita: tutte le altre sono inquinate e illusorie, non danno mai vera vita.</w:t>
      </w:r>
    </w:p>
    <w:p w:rsidR="00A45A73" w:rsidRPr="00ED0CBE" w:rsidRDefault="00A45A73" w:rsidP="00B97590">
      <w:pPr>
        <w:ind w:left="491"/>
        <w:jc w:val="both"/>
        <w:rPr>
          <w:rFonts w:ascii="Arial" w:hAnsi="Arial" w:cs="Arial"/>
        </w:rPr>
      </w:pPr>
    </w:p>
    <w:p w:rsidR="00673847" w:rsidRPr="00ED0CBE" w:rsidRDefault="00AB48CC" w:rsidP="00CC0109">
      <w:pPr>
        <w:pStyle w:val="Paragrafoelenco"/>
        <w:numPr>
          <w:ilvl w:val="0"/>
          <w:numId w:val="3"/>
        </w:numPr>
        <w:ind w:left="491" w:hanging="491"/>
        <w:jc w:val="both"/>
        <w:rPr>
          <w:rFonts w:ascii="Arial" w:hAnsi="Arial" w:cs="Arial"/>
          <w:b/>
        </w:rPr>
      </w:pPr>
      <w:r w:rsidRPr="00ED0CBE">
        <w:rPr>
          <w:rFonts w:ascii="Arial" w:hAnsi="Arial" w:cs="Arial"/>
          <w:b/>
        </w:rPr>
        <w:t>L’AGNELLO CHE È STATO IMMOLATO (APOCALISSE 5:12)</w:t>
      </w:r>
    </w:p>
    <w:p w:rsidR="00BE3400" w:rsidRPr="00BE3400" w:rsidRDefault="00BE3400" w:rsidP="00BE3400">
      <w:pPr>
        <w:pStyle w:val="Paragrafoelenco"/>
        <w:ind w:left="1416"/>
        <w:jc w:val="both"/>
        <w:rPr>
          <w:rFonts w:ascii="Arial" w:hAnsi="Arial" w:cs="Arial"/>
          <w:i/>
        </w:rPr>
      </w:pPr>
      <w:r w:rsidRPr="00BE3400">
        <w:rPr>
          <w:rFonts w:ascii="Arial" w:hAnsi="Arial" w:cs="Arial"/>
          <w:i/>
        </w:rPr>
        <w:t>Degno è l'Agnello che è stato immolato di ricever la potenza e le ricchezze e la sapienza e la forza e l'onore e la gloria e la benedizione.</w:t>
      </w:r>
    </w:p>
    <w:p w:rsidR="00835E12" w:rsidRPr="00BE3400" w:rsidRDefault="00835E12" w:rsidP="00BE3400">
      <w:pPr>
        <w:pStyle w:val="Paragrafoelenco"/>
        <w:ind w:left="1416"/>
        <w:jc w:val="both"/>
        <w:rPr>
          <w:rFonts w:ascii="Arial" w:hAnsi="Arial" w:cs="Arial"/>
          <w:b/>
        </w:rPr>
      </w:pPr>
      <w:r w:rsidRPr="00BE3400">
        <w:rPr>
          <w:rFonts w:ascii="Arial" w:hAnsi="Arial" w:cs="Arial"/>
          <w:b/>
        </w:rPr>
        <w:t xml:space="preserve">Il ricevere s'intende sotto forma di lodi, di adorazione e di ubbidienza da parte di tutte le creature. </w:t>
      </w:r>
    </w:p>
    <w:p w:rsidR="00835E12" w:rsidRPr="00ED0CBE" w:rsidRDefault="00BE3400" w:rsidP="00835E12">
      <w:pPr>
        <w:pStyle w:val="Paragrafoelenco"/>
        <w:ind w:left="491"/>
        <w:jc w:val="both"/>
        <w:rPr>
          <w:rFonts w:ascii="Arial" w:hAnsi="Arial" w:cs="Arial"/>
        </w:rPr>
      </w:pPr>
      <w:r>
        <w:rPr>
          <w:rFonts w:ascii="Arial" w:hAnsi="Arial" w:cs="Arial"/>
        </w:rPr>
        <w:t>“</w:t>
      </w:r>
      <w:r w:rsidR="00835E12" w:rsidRPr="00ED0CBE">
        <w:rPr>
          <w:rFonts w:ascii="Arial" w:hAnsi="Arial" w:cs="Arial"/>
        </w:rPr>
        <w:t>Ricchezze</w:t>
      </w:r>
      <w:r>
        <w:rPr>
          <w:rFonts w:ascii="Arial" w:hAnsi="Arial" w:cs="Arial"/>
        </w:rPr>
        <w:t>”</w:t>
      </w:r>
      <w:r w:rsidR="00835E12" w:rsidRPr="00ED0CBE">
        <w:rPr>
          <w:rFonts w:ascii="Arial" w:hAnsi="Arial" w:cs="Arial"/>
        </w:rPr>
        <w:t xml:space="preserve"> si applica più specialmente alle ricchezze dei beni spirituali che Cristo comunica ai Suoi</w:t>
      </w:r>
      <w:r>
        <w:rPr>
          <w:rFonts w:ascii="Arial" w:hAnsi="Arial" w:cs="Arial"/>
        </w:rPr>
        <w:t>,</w:t>
      </w:r>
      <w:r w:rsidR="00835E12" w:rsidRPr="00ED0CBE">
        <w:rPr>
          <w:rFonts w:ascii="Arial" w:hAnsi="Arial" w:cs="Arial"/>
        </w:rPr>
        <w:t xml:space="preserve"> </w:t>
      </w:r>
      <w:r>
        <w:rPr>
          <w:rFonts w:ascii="Arial" w:hAnsi="Arial" w:cs="Arial"/>
        </w:rPr>
        <w:t>“</w:t>
      </w:r>
      <w:r w:rsidR="00835E12" w:rsidRPr="00ED0CBE">
        <w:rPr>
          <w:rFonts w:ascii="Arial" w:hAnsi="Arial" w:cs="Arial"/>
        </w:rPr>
        <w:t>Benedizione</w:t>
      </w:r>
      <w:r>
        <w:rPr>
          <w:rFonts w:ascii="Arial" w:hAnsi="Arial" w:cs="Arial"/>
        </w:rPr>
        <w:t>”</w:t>
      </w:r>
      <w:r w:rsidR="00835E12" w:rsidRPr="00ED0CBE">
        <w:rPr>
          <w:rFonts w:ascii="Arial" w:hAnsi="Arial" w:cs="Arial"/>
        </w:rPr>
        <w:t xml:space="preserve"> equivale al rendimento di grazie. </w:t>
      </w:r>
    </w:p>
    <w:p w:rsidR="00835E12" w:rsidRPr="00ED0CBE" w:rsidRDefault="00835E12" w:rsidP="00835E12">
      <w:pPr>
        <w:pStyle w:val="Paragrafoelenco"/>
        <w:ind w:left="491"/>
        <w:jc w:val="both"/>
        <w:rPr>
          <w:rFonts w:ascii="Arial" w:hAnsi="Arial" w:cs="Arial"/>
        </w:rPr>
      </w:pPr>
      <w:r w:rsidRPr="00ED0CBE">
        <w:rPr>
          <w:rFonts w:ascii="Arial" w:hAnsi="Arial" w:cs="Arial"/>
        </w:rPr>
        <w:t xml:space="preserve">C'è nel cantico degli angeli, unito </w:t>
      </w:r>
      <w:r w:rsidR="00BE3400">
        <w:rPr>
          <w:rFonts w:ascii="Arial" w:hAnsi="Arial" w:cs="Arial"/>
        </w:rPr>
        <w:t>alla loro lode</w:t>
      </w:r>
      <w:r w:rsidRPr="00ED0CBE">
        <w:rPr>
          <w:rFonts w:ascii="Arial" w:hAnsi="Arial" w:cs="Arial"/>
        </w:rPr>
        <w:t xml:space="preserve">, il voto ardente che i frutti del sacrificio di Cristo si estendano </w:t>
      </w:r>
      <w:r w:rsidR="00BE3400">
        <w:rPr>
          <w:rFonts w:ascii="Arial" w:hAnsi="Arial" w:cs="Arial"/>
        </w:rPr>
        <w:t>su tutta l'umanità e che tutti L</w:t>
      </w:r>
      <w:r w:rsidRPr="00ED0CBE">
        <w:rPr>
          <w:rFonts w:ascii="Arial" w:hAnsi="Arial" w:cs="Arial"/>
        </w:rPr>
        <w:t xml:space="preserve">o riconoscano e celebrino come il loro Re. </w:t>
      </w:r>
    </w:p>
    <w:p w:rsidR="00DB5FD2" w:rsidRPr="00ED0CBE" w:rsidRDefault="00835E12" w:rsidP="00835E12">
      <w:pPr>
        <w:pStyle w:val="Paragrafoelenco"/>
        <w:ind w:left="491"/>
        <w:jc w:val="both"/>
        <w:rPr>
          <w:rFonts w:ascii="Arial" w:hAnsi="Arial" w:cs="Arial"/>
        </w:rPr>
      </w:pPr>
      <w:r w:rsidRPr="00ED0CBE">
        <w:rPr>
          <w:rFonts w:ascii="Arial" w:hAnsi="Arial" w:cs="Arial"/>
        </w:rPr>
        <w:t>Il terzo coro è più vasto ancora di quello degli angeli ed abbraccia tutte le creature dell'universo; esso unisce nelle Sue lodi Colui che siede sul trono e l'Agnello, onorando</w:t>
      </w:r>
      <w:r w:rsidR="00BE3400">
        <w:rPr>
          <w:rFonts w:ascii="Arial" w:hAnsi="Arial" w:cs="Arial"/>
        </w:rPr>
        <w:t>/adorando</w:t>
      </w:r>
      <w:r w:rsidRPr="00ED0CBE">
        <w:rPr>
          <w:rFonts w:ascii="Arial" w:hAnsi="Arial" w:cs="Arial"/>
        </w:rPr>
        <w:t xml:space="preserve"> </w:t>
      </w:r>
      <w:r w:rsidR="00BE3400">
        <w:rPr>
          <w:rFonts w:ascii="Arial" w:hAnsi="Arial" w:cs="Arial"/>
        </w:rPr>
        <w:t>-</w:t>
      </w:r>
      <w:r w:rsidRPr="00ED0CBE">
        <w:rPr>
          <w:rFonts w:ascii="Arial" w:hAnsi="Arial" w:cs="Arial"/>
        </w:rPr>
        <w:t>di uguale adorazione</w:t>
      </w:r>
      <w:r w:rsidR="00BE3400">
        <w:rPr>
          <w:rFonts w:ascii="Arial" w:hAnsi="Arial" w:cs="Arial"/>
        </w:rPr>
        <w:t>-</w:t>
      </w:r>
      <w:r w:rsidRPr="00ED0CBE">
        <w:rPr>
          <w:rFonts w:ascii="Arial" w:hAnsi="Arial" w:cs="Arial"/>
        </w:rPr>
        <w:t xml:space="preserve"> il Figliolo ed il Padre.</w:t>
      </w:r>
    </w:p>
    <w:p w:rsidR="00DB5FD2" w:rsidRPr="00ED0CBE" w:rsidRDefault="00835E12" w:rsidP="00835E12">
      <w:pPr>
        <w:pStyle w:val="Paragrafoelenco"/>
        <w:ind w:left="491"/>
        <w:jc w:val="both"/>
        <w:rPr>
          <w:rFonts w:ascii="Arial" w:hAnsi="Arial" w:cs="Arial"/>
        </w:rPr>
      </w:pPr>
      <w:r w:rsidRPr="00ED0CBE">
        <w:rPr>
          <w:rFonts w:ascii="Arial" w:hAnsi="Arial" w:cs="Arial"/>
        </w:rPr>
        <w:t>Perché? Perché è stato immolato!</w:t>
      </w:r>
    </w:p>
    <w:p w:rsidR="00835E12" w:rsidRPr="00ED0CBE" w:rsidRDefault="00835E12" w:rsidP="00835E12">
      <w:pPr>
        <w:pStyle w:val="Paragrafoelenco"/>
        <w:ind w:left="491"/>
        <w:jc w:val="both"/>
        <w:rPr>
          <w:rFonts w:ascii="Arial" w:hAnsi="Arial" w:cs="Arial"/>
          <w:b/>
        </w:rPr>
      </w:pPr>
    </w:p>
    <w:p w:rsidR="00673847" w:rsidRPr="0078664C" w:rsidRDefault="00AB48CC" w:rsidP="00CC0109">
      <w:pPr>
        <w:pStyle w:val="Paragrafoelenco"/>
        <w:numPr>
          <w:ilvl w:val="0"/>
          <w:numId w:val="3"/>
        </w:numPr>
        <w:ind w:left="491" w:hanging="491"/>
        <w:jc w:val="both"/>
        <w:rPr>
          <w:rFonts w:ascii="Arial" w:hAnsi="Arial" w:cs="Arial"/>
          <w:b/>
        </w:rPr>
      </w:pPr>
      <w:r w:rsidRPr="0078664C">
        <w:rPr>
          <w:rFonts w:ascii="Arial" w:hAnsi="Arial" w:cs="Arial"/>
          <w:b/>
        </w:rPr>
        <w:t>L’AGNELLO DI DIO (GIOVANNI 1:29) AP 5.6; IS 53.7</w:t>
      </w:r>
    </w:p>
    <w:p w:rsidR="00DB5FD2" w:rsidRDefault="00A45A73" w:rsidP="00B97590">
      <w:pPr>
        <w:ind w:left="491"/>
        <w:jc w:val="both"/>
        <w:rPr>
          <w:rFonts w:ascii="Arial" w:hAnsi="Arial" w:cs="Arial"/>
        </w:rPr>
      </w:pPr>
      <w:r w:rsidRPr="0078664C">
        <w:rPr>
          <w:rFonts w:ascii="Arial" w:hAnsi="Arial" w:cs="Arial"/>
        </w:rPr>
        <w:t>Vedi la mia dispensa “Dodici Immagini di Gesù”.</w:t>
      </w:r>
    </w:p>
    <w:p w:rsidR="0078664C" w:rsidRPr="0078664C" w:rsidRDefault="0078664C" w:rsidP="0078664C">
      <w:pPr>
        <w:ind w:left="1416"/>
        <w:jc w:val="both"/>
        <w:rPr>
          <w:rFonts w:ascii="Arial" w:hAnsi="Arial" w:cs="Arial"/>
          <w:i/>
        </w:rPr>
      </w:pPr>
      <w:r w:rsidRPr="0078664C">
        <w:rPr>
          <w:rFonts w:ascii="Arial" w:hAnsi="Arial" w:cs="Arial"/>
          <w:i/>
        </w:rPr>
        <w:t>Il giorno seguente, Giovanni vide Gesù che veniva a lui, e disse: Ecco l'Agnello di Dio, che toglie il peccato del mondo! - Giov 1:29</w:t>
      </w:r>
    </w:p>
    <w:p w:rsidR="000309FB" w:rsidRDefault="009351C7" w:rsidP="00B97590">
      <w:pPr>
        <w:ind w:left="491"/>
        <w:jc w:val="both"/>
        <w:rPr>
          <w:rFonts w:ascii="Arial" w:hAnsi="Arial" w:cs="Arial"/>
        </w:rPr>
      </w:pPr>
      <w:r w:rsidRPr="0078664C">
        <w:rPr>
          <w:rFonts w:ascii="Arial" w:hAnsi="Arial" w:cs="Arial"/>
        </w:rPr>
        <w:t xml:space="preserve">Questo titolo era familiare e </w:t>
      </w:r>
      <w:r w:rsidR="000309FB">
        <w:rPr>
          <w:rFonts w:ascii="Arial" w:hAnsi="Arial" w:cs="Arial"/>
        </w:rPr>
        <w:t>denso</w:t>
      </w:r>
      <w:r w:rsidRPr="0078664C">
        <w:rPr>
          <w:rFonts w:ascii="Arial" w:hAnsi="Arial" w:cs="Arial"/>
        </w:rPr>
        <w:t xml:space="preserve"> di significato, soprattutto se ad esso si uniscono le parole che lo seguono immediatamente e </w:t>
      </w:r>
      <w:r w:rsidR="000309FB">
        <w:rPr>
          <w:rFonts w:ascii="Arial" w:hAnsi="Arial" w:cs="Arial"/>
        </w:rPr>
        <w:t xml:space="preserve">che </w:t>
      </w:r>
      <w:r w:rsidRPr="0078664C">
        <w:rPr>
          <w:rFonts w:ascii="Arial" w:hAnsi="Arial" w:cs="Arial"/>
        </w:rPr>
        <w:t>proclamano “</w:t>
      </w:r>
      <w:r w:rsidR="0078664C">
        <w:rPr>
          <w:rFonts w:ascii="Arial" w:hAnsi="Arial" w:cs="Arial"/>
        </w:rPr>
        <w:t>tolto</w:t>
      </w:r>
      <w:r w:rsidR="000309FB">
        <w:rPr>
          <w:rFonts w:ascii="Arial" w:hAnsi="Arial" w:cs="Arial"/>
        </w:rPr>
        <w:t>” il peccato: non “coperto”, ma tolto!</w:t>
      </w:r>
    </w:p>
    <w:p w:rsidR="009351C7" w:rsidRPr="0078664C" w:rsidRDefault="000309FB" w:rsidP="00B97590">
      <w:pPr>
        <w:ind w:left="491"/>
        <w:jc w:val="both"/>
        <w:rPr>
          <w:rFonts w:ascii="Arial" w:hAnsi="Arial" w:cs="Arial"/>
        </w:rPr>
      </w:pPr>
      <w:r>
        <w:rPr>
          <w:rFonts w:ascii="Arial" w:hAnsi="Arial" w:cs="Arial"/>
        </w:rPr>
        <w:t>I sacrifici degli innumerevoli agnelli “coprivano” il peccato in attesa dell’espiazione che sarebbe stata fatta con “l’agnello perfetto”: Gesù è quell’agnello profetizzato e il Suo sacrificio ha espiato/tolto il peccato!</w:t>
      </w:r>
      <w:r w:rsidR="009351C7" w:rsidRPr="0078664C">
        <w:rPr>
          <w:rFonts w:ascii="Arial" w:hAnsi="Arial" w:cs="Arial"/>
        </w:rPr>
        <w:t xml:space="preserve"> </w:t>
      </w:r>
    </w:p>
    <w:p w:rsidR="009351C7" w:rsidRPr="0078664C" w:rsidRDefault="009351C7" w:rsidP="005B6BC7">
      <w:pPr>
        <w:pStyle w:val="Paragrafoelenco"/>
        <w:numPr>
          <w:ilvl w:val="0"/>
          <w:numId w:val="311"/>
        </w:numPr>
        <w:jc w:val="both"/>
        <w:rPr>
          <w:rFonts w:ascii="Arial" w:hAnsi="Arial" w:cs="Arial"/>
        </w:rPr>
      </w:pPr>
      <w:r w:rsidRPr="0078664C">
        <w:rPr>
          <w:rFonts w:ascii="Arial" w:hAnsi="Arial" w:cs="Arial"/>
        </w:rPr>
        <w:t xml:space="preserve">Si riferisce all'agnello ucciso e mangiato in ogni casa d'Israele alla Pasqua, in ricordo del riscatto dalla morte nella terra di Egitto; </w:t>
      </w:r>
    </w:p>
    <w:p w:rsidR="009351C7" w:rsidRPr="0078664C" w:rsidRDefault="009351C7" w:rsidP="005B6BC7">
      <w:pPr>
        <w:pStyle w:val="Paragrafoelenco"/>
        <w:numPr>
          <w:ilvl w:val="0"/>
          <w:numId w:val="311"/>
        </w:numPr>
        <w:jc w:val="both"/>
        <w:rPr>
          <w:rFonts w:ascii="Arial" w:hAnsi="Arial" w:cs="Arial"/>
        </w:rPr>
      </w:pPr>
      <w:r w:rsidRPr="0078664C">
        <w:rPr>
          <w:rFonts w:ascii="Arial" w:hAnsi="Arial" w:cs="Arial"/>
        </w:rPr>
        <w:lastRenderedPageBreak/>
        <w:t xml:space="preserve">era l'agnello ucciso mattina e sera nel Santuario (due ogni volta il sabato), come sacrificio per il peccato Es 29:38-39; Num 28:3-10; </w:t>
      </w:r>
    </w:p>
    <w:p w:rsidR="009351C7" w:rsidRPr="00ED0CBE" w:rsidRDefault="009351C7" w:rsidP="005B6BC7">
      <w:pPr>
        <w:pStyle w:val="Paragrafoelenco"/>
        <w:numPr>
          <w:ilvl w:val="0"/>
          <w:numId w:val="311"/>
        </w:numPr>
        <w:jc w:val="both"/>
        <w:rPr>
          <w:rFonts w:ascii="Arial" w:hAnsi="Arial" w:cs="Arial"/>
        </w:rPr>
      </w:pPr>
      <w:r w:rsidRPr="0078664C">
        <w:rPr>
          <w:rFonts w:ascii="Arial" w:hAnsi="Arial" w:cs="Arial"/>
        </w:rPr>
        <w:t xml:space="preserve">era la nota profezia di Is 53 (da tutti i vecchi Commentatori ebrei considerata come </w:t>
      </w:r>
      <w:r w:rsidRPr="00ED0CBE">
        <w:rPr>
          <w:rFonts w:ascii="Arial" w:hAnsi="Arial" w:cs="Arial"/>
        </w:rPr>
        <w:t xml:space="preserve">messianica), dove Colui "che è stato ferito per i nostri misfatti e fiaccato per le nostre iniquità, e sopra cui è stato il gastigamento della nostra pace", ci viene mostrato "menato all'uccisione come un agnello, e come una pecora muto davanti a quelli che la tosano". Giov 5:7. </w:t>
      </w:r>
    </w:p>
    <w:p w:rsidR="009351C7" w:rsidRPr="00ED0CBE" w:rsidRDefault="009351C7" w:rsidP="009351C7">
      <w:pPr>
        <w:ind w:left="491"/>
        <w:jc w:val="both"/>
        <w:rPr>
          <w:rFonts w:ascii="Arial" w:hAnsi="Arial" w:cs="Arial"/>
        </w:rPr>
      </w:pPr>
      <w:r w:rsidRPr="00ED0CBE">
        <w:rPr>
          <w:rFonts w:ascii="Arial" w:hAnsi="Arial" w:cs="Arial"/>
        </w:rPr>
        <w:t>Si obietta che, in questa profezia, l'agnello è citato solo come esempio di mansuetudine e di dolcezza; ma è impossibile non tener conto del fatto che Colui di cui l'agnello è emblema, secondo la profezia medesima…</w:t>
      </w:r>
    </w:p>
    <w:p w:rsidR="009351C7" w:rsidRPr="00ED0CBE" w:rsidRDefault="009351C7" w:rsidP="005B6BC7">
      <w:pPr>
        <w:pStyle w:val="Paragrafoelenco"/>
        <w:numPr>
          <w:ilvl w:val="0"/>
          <w:numId w:val="312"/>
        </w:numPr>
        <w:jc w:val="both"/>
        <w:rPr>
          <w:rFonts w:ascii="Arial" w:hAnsi="Arial" w:cs="Arial"/>
          <w:i/>
        </w:rPr>
      </w:pPr>
      <w:r w:rsidRPr="00ED0CBE">
        <w:rPr>
          <w:rFonts w:ascii="Arial" w:hAnsi="Arial" w:cs="Arial"/>
          <w:i/>
        </w:rPr>
        <w:t xml:space="preserve">"ha posto l'anima sua per sacrificio per la colpa". Giov 1:10, </w:t>
      </w:r>
    </w:p>
    <w:p w:rsidR="00976042" w:rsidRPr="00ED0CBE" w:rsidRDefault="009351C7" w:rsidP="005B6BC7">
      <w:pPr>
        <w:pStyle w:val="Paragrafoelenco"/>
        <w:numPr>
          <w:ilvl w:val="0"/>
          <w:numId w:val="312"/>
        </w:numPr>
        <w:jc w:val="both"/>
        <w:rPr>
          <w:rFonts w:ascii="Arial" w:hAnsi="Arial" w:cs="Arial"/>
          <w:i/>
        </w:rPr>
      </w:pPr>
      <w:r w:rsidRPr="00ED0CBE">
        <w:rPr>
          <w:rFonts w:ascii="Arial" w:hAnsi="Arial" w:cs="Arial"/>
          <w:i/>
        </w:rPr>
        <w:t>"ha esposto l'anima sua alla morte"</w:t>
      </w:r>
      <w:r w:rsidR="00976042" w:rsidRPr="00ED0CBE">
        <w:rPr>
          <w:rFonts w:ascii="Arial" w:hAnsi="Arial" w:cs="Arial"/>
          <w:i/>
        </w:rPr>
        <w:t>.</w:t>
      </w:r>
      <w:r w:rsidRPr="00ED0CBE">
        <w:rPr>
          <w:rFonts w:ascii="Arial" w:hAnsi="Arial" w:cs="Arial"/>
          <w:i/>
        </w:rPr>
        <w:t xml:space="preserve"> Giov 1:12, </w:t>
      </w:r>
    </w:p>
    <w:p w:rsidR="00976042" w:rsidRPr="00ED0CBE" w:rsidRDefault="009351C7" w:rsidP="005B6BC7">
      <w:pPr>
        <w:pStyle w:val="Paragrafoelenco"/>
        <w:numPr>
          <w:ilvl w:val="0"/>
          <w:numId w:val="312"/>
        </w:numPr>
        <w:jc w:val="both"/>
        <w:rPr>
          <w:rFonts w:ascii="Arial" w:hAnsi="Arial" w:cs="Arial"/>
          <w:i/>
        </w:rPr>
      </w:pPr>
      <w:r w:rsidRPr="00ED0CBE">
        <w:rPr>
          <w:rFonts w:ascii="Arial" w:hAnsi="Arial" w:cs="Arial"/>
          <w:i/>
        </w:rPr>
        <w:t xml:space="preserve">"è stato annoverato coi trasgressori" e </w:t>
      </w:r>
    </w:p>
    <w:p w:rsidR="00976042" w:rsidRPr="00ED0CBE" w:rsidRDefault="009351C7" w:rsidP="005B6BC7">
      <w:pPr>
        <w:pStyle w:val="Paragrafoelenco"/>
        <w:numPr>
          <w:ilvl w:val="0"/>
          <w:numId w:val="312"/>
        </w:numPr>
        <w:jc w:val="both"/>
        <w:rPr>
          <w:rFonts w:ascii="Arial" w:hAnsi="Arial" w:cs="Arial"/>
          <w:i/>
        </w:rPr>
      </w:pPr>
      <w:r w:rsidRPr="00ED0CBE">
        <w:rPr>
          <w:rFonts w:ascii="Arial" w:hAnsi="Arial" w:cs="Arial"/>
          <w:i/>
        </w:rPr>
        <w:t xml:space="preserve">"ha portato il peccato di molti". </w:t>
      </w:r>
    </w:p>
    <w:p w:rsidR="00976042" w:rsidRPr="00ED0CBE" w:rsidRDefault="009351C7" w:rsidP="00976042">
      <w:pPr>
        <w:ind w:left="491"/>
        <w:jc w:val="both"/>
        <w:rPr>
          <w:rFonts w:ascii="Arial" w:hAnsi="Arial" w:cs="Arial"/>
        </w:rPr>
      </w:pPr>
      <w:r w:rsidRPr="00ED0CBE">
        <w:rPr>
          <w:rFonts w:ascii="Arial" w:hAnsi="Arial" w:cs="Arial"/>
        </w:rPr>
        <w:t xml:space="preserve">Di più, </w:t>
      </w:r>
      <w:r w:rsidR="00976042" w:rsidRPr="00ED0CBE">
        <w:rPr>
          <w:rFonts w:ascii="Arial" w:hAnsi="Arial" w:cs="Arial"/>
        </w:rPr>
        <w:t>Gesù Cristo</w:t>
      </w:r>
      <w:r w:rsidRPr="00ED0CBE">
        <w:rPr>
          <w:rFonts w:ascii="Arial" w:hAnsi="Arial" w:cs="Arial"/>
        </w:rPr>
        <w:t xml:space="preserve"> non è descritto sol</w:t>
      </w:r>
      <w:r w:rsidR="00976042" w:rsidRPr="00ED0CBE">
        <w:rPr>
          <w:rFonts w:ascii="Arial" w:hAnsi="Arial" w:cs="Arial"/>
        </w:rPr>
        <w:t>o</w:t>
      </w:r>
      <w:r w:rsidRPr="00ED0CBE">
        <w:rPr>
          <w:rFonts w:ascii="Arial" w:hAnsi="Arial" w:cs="Arial"/>
        </w:rPr>
        <w:t xml:space="preserve"> come un agnello, bensì come "l'Agnello di Dio." </w:t>
      </w:r>
    </w:p>
    <w:p w:rsidR="00976042" w:rsidRPr="00ED0CBE" w:rsidRDefault="009351C7" w:rsidP="00976042">
      <w:pPr>
        <w:ind w:left="491"/>
        <w:jc w:val="both"/>
        <w:rPr>
          <w:rFonts w:ascii="Arial" w:hAnsi="Arial" w:cs="Arial"/>
        </w:rPr>
      </w:pPr>
      <w:r w:rsidRPr="00ED0CBE">
        <w:rPr>
          <w:rFonts w:ascii="Arial" w:hAnsi="Arial" w:cs="Arial"/>
        </w:rPr>
        <w:t>È un ebraismo ben riconosciuto il chiamare le cose grandi, mirabili, indescrivibili, "cose di Dio"</w:t>
      </w:r>
      <w:r w:rsidR="00976042" w:rsidRPr="00ED0CBE">
        <w:rPr>
          <w:rFonts w:ascii="Arial" w:hAnsi="Arial" w:cs="Arial"/>
        </w:rPr>
        <w:t>.</w:t>
      </w:r>
      <w:r w:rsidRPr="00ED0CBE">
        <w:rPr>
          <w:rFonts w:ascii="Arial" w:hAnsi="Arial" w:cs="Arial"/>
        </w:rPr>
        <w:t xml:space="preserve"> 1Sam 14:15; Sal 65:9; Gen 13:10; Is 51:3; Ez 31:8-9</w:t>
      </w:r>
      <w:r w:rsidR="00976042" w:rsidRPr="00ED0CBE">
        <w:rPr>
          <w:rFonts w:ascii="Arial" w:hAnsi="Arial" w:cs="Arial"/>
        </w:rPr>
        <w:t>.</w:t>
      </w:r>
      <w:r w:rsidRPr="00ED0CBE">
        <w:rPr>
          <w:rFonts w:ascii="Arial" w:hAnsi="Arial" w:cs="Arial"/>
        </w:rPr>
        <w:t xml:space="preserve"> </w:t>
      </w:r>
    </w:p>
    <w:p w:rsidR="00976042" w:rsidRPr="00ED0CBE" w:rsidRDefault="009351C7" w:rsidP="00976042">
      <w:pPr>
        <w:ind w:left="491"/>
        <w:jc w:val="both"/>
        <w:rPr>
          <w:rFonts w:ascii="Arial" w:hAnsi="Arial" w:cs="Arial"/>
        </w:rPr>
      </w:pPr>
      <w:r w:rsidRPr="00ED0CBE">
        <w:rPr>
          <w:rFonts w:ascii="Arial" w:hAnsi="Arial" w:cs="Arial"/>
        </w:rPr>
        <w:t>L</w:t>
      </w:r>
      <w:r w:rsidR="000309FB">
        <w:rPr>
          <w:rFonts w:ascii="Arial" w:hAnsi="Arial" w:cs="Arial"/>
        </w:rPr>
        <w:t xml:space="preserve">’epsressione </w:t>
      </w:r>
      <w:r w:rsidRPr="00ED0CBE">
        <w:rPr>
          <w:rFonts w:ascii="Arial" w:hAnsi="Arial" w:cs="Arial"/>
        </w:rPr>
        <w:t>"di Dio" ha qu</w:t>
      </w:r>
      <w:r w:rsidR="00976042" w:rsidRPr="00ED0CBE">
        <w:rPr>
          <w:rFonts w:ascii="Arial" w:hAnsi="Arial" w:cs="Arial"/>
        </w:rPr>
        <w:t>ì</w:t>
      </w:r>
      <w:r w:rsidRPr="00ED0CBE">
        <w:rPr>
          <w:rFonts w:ascii="Arial" w:hAnsi="Arial" w:cs="Arial"/>
        </w:rPr>
        <w:t xml:space="preserve"> un senso enfatico e c'invita a considerare questo Agnello come quello che è stato da Dio stesso preparato fin da ogni eternità, e che </w:t>
      </w:r>
      <w:r w:rsidR="00976042" w:rsidRPr="00ED0CBE">
        <w:rPr>
          <w:rFonts w:ascii="Arial" w:hAnsi="Arial" w:cs="Arial"/>
        </w:rPr>
        <w:t>E</w:t>
      </w:r>
      <w:r w:rsidRPr="00ED0CBE">
        <w:rPr>
          <w:rFonts w:ascii="Arial" w:hAnsi="Arial" w:cs="Arial"/>
        </w:rPr>
        <w:t xml:space="preserve">gli aveva promesso di mandare a morire in terra per i peccatori; come quello che </w:t>
      </w:r>
      <w:r w:rsidR="000309FB">
        <w:rPr>
          <w:rFonts w:ascii="Arial" w:hAnsi="Arial" w:cs="Arial"/>
        </w:rPr>
        <w:t>G</w:t>
      </w:r>
      <w:r w:rsidRPr="00ED0CBE">
        <w:rPr>
          <w:rFonts w:ascii="Arial" w:hAnsi="Arial" w:cs="Arial"/>
        </w:rPr>
        <w:t xml:space="preserve">li era caro e prezioso, perché solo </w:t>
      </w:r>
      <w:r w:rsidR="00976042" w:rsidRPr="00ED0CBE">
        <w:rPr>
          <w:rFonts w:ascii="Arial" w:hAnsi="Arial" w:cs="Arial"/>
        </w:rPr>
        <w:t xml:space="preserve">Lui </w:t>
      </w:r>
      <w:r w:rsidRPr="00ED0CBE">
        <w:rPr>
          <w:rFonts w:ascii="Arial" w:hAnsi="Arial" w:cs="Arial"/>
        </w:rPr>
        <w:t xml:space="preserve">poteva </w:t>
      </w:r>
      <w:r w:rsidR="000309FB">
        <w:rPr>
          <w:rFonts w:ascii="Arial" w:hAnsi="Arial" w:cs="Arial"/>
        </w:rPr>
        <w:t>cancellare</w:t>
      </w:r>
      <w:r w:rsidRPr="00ED0CBE">
        <w:rPr>
          <w:rFonts w:ascii="Arial" w:hAnsi="Arial" w:cs="Arial"/>
        </w:rPr>
        <w:t xml:space="preserve"> il peccato, secondo il</w:t>
      </w:r>
      <w:r w:rsidR="000309FB">
        <w:rPr>
          <w:rFonts w:ascii="Arial" w:hAnsi="Arial" w:cs="Arial"/>
        </w:rPr>
        <w:t xml:space="preserve">divino </w:t>
      </w:r>
      <w:r w:rsidRPr="00ED0CBE">
        <w:rPr>
          <w:rFonts w:ascii="Arial" w:hAnsi="Arial" w:cs="Arial"/>
        </w:rPr>
        <w:t xml:space="preserve">piano della </w:t>
      </w:r>
      <w:r w:rsidR="00976042" w:rsidRPr="00ED0CBE">
        <w:rPr>
          <w:rFonts w:ascii="Arial" w:hAnsi="Arial" w:cs="Arial"/>
        </w:rPr>
        <w:t>salvezza</w:t>
      </w:r>
      <w:r w:rsidRPr="00ED0CBE">
        <w:rPr>
          <w:rFonts w:ascii="Arial" w:hAnsi="Arial" w:cs="Arial"/>
        </w:rPr>
        <w:t xml:space="preserve">. </w:t>
      </w:r>
    </w:p>
    <w:p w:rsidR="000309FB" w:rsidRDefault="009351C7" w:rsidP="00976042">
      <w:pPr>
        <w:ind w:left="491"/>
        <w:jc w:val="both"/>
        <w:rPr>
          <w:rFonts w:ascii="Arial" w:hAnsi="Arial" w:cs="Arial"/>
        </w:rPr>
      </w:pPr>
      <w:r w:rsidRPr="00ED0CBE">
        <w:rPr>
          <w:rFonts w:ascii="Arial" w:hAnsi="Arial" w:cs="Arial"/>
        </w:rPr>
        <w:t xml:space="preserve">Chiamandolo </w:t>
      </w:r>
      <w:r w:rsidR="00976042" w:rsidRPr="00ED0CBE">
        <w:rPr>
          <w:rFonts w:ascii="Arial" w:hAnsi="Arial" w:cs="Arial"/>
        </w:rPr>
        <w:t>“</w:t>
      </w:r>
      <w:r w:rsidRPr="00ED0CBE">
        <w:rPr>
          <w:rFonts w:ascii="Arial" w:hAnsi="Arial" w:cs="Arial"/>
        </w:rPr>
        <w:t>l'Agnello di Dio</w:t>
      </w:r>
      <w:r w:rsidR="00976042" w:rsidRPr="00ED0CBE">
        <w:rPr>
          <w:rFonts w:ascii="Arial" w:hAnsi="Arial" w:cs="Arial"/>
        </w:rPr>
        <w:t>”</w:t>
      </w:r>
      <w:r w:rsidRPr="00ED0CBE">
        <w:rPr>
          <w:rFonts w:ascii="Arial" w:hAnsi="Arial" w:cs="Arial"/>
        </w:rPr>
        <w:t xml:space="preserve">, Giovanni </w:t>
      </w:r>
      <w:r w:rsidR="000309FB">
        <w:rPr>
          <w:rFonts w:ascii="Arial" w:hAnsi="Arial" w:cs="Arial"/>
        </w:rPr>
        <w:t>L</w:t>
      </w:r>
      <w:r w:rsidRPr="00ED0CBE">
        <w:rPr>
          <w:rFonts w:ascii="Arial" w:hAnsi="Arial" w:cs="Arial"/>
        </w:rPr>
        <w:t xml:space="preserve">o addita come </w:t>
      </w:r>
    </w:p>
    <w:p w:rsidR="000309FB" w:rsidRDefault="009351C7" w:rsidP="006A74B6">
      <w:pPr>
        <w:pStyle w:val="Paragrafoelenco"/>
        <w:numPr>
          <w:ilvl w:val="0"/>
          <w:numId w:val="415"/>
        </w:numPr>
        <w:jc w:val="both"/>
        <w:rPr>
          <w:rFonts w:ascii="Arial" w:hAnsi="Arial" w:cs="Arial"/>
        </w:rPr>
      </w:pPr>
      <w:r w:rsidRPr="000309FB">
        <w:rPr>
          <w:rFonts w:ascii="Arial" w:hAnsi="Arial" w:cs="Arial"/>
        </w:rPr>
        <w:t xml:space="preserve">l'unico sacrificio espiatorio, </w:t>
      </w:r>
    </w:p>
    <w:p w:rsidR="000309FB" w:rsidRDefault="009351C7" w:rsidP="006A74B6">
      <w:pPr>
        <w:pStyle w:val="Paragrafoelenco"/>
        <w:numPr>
          <w:ilvl w:val="0"/>
          <w:numId w:val="415"/>
        </w:numPr>
        <w:jc w:val="both"/>
        <w:rPr>
          <w:rFonts w:ascii="Arial" w:hAnsi="Arial" w:cs="Arial"/>
        </w:rPr>
      </w:pPr>
      <w:r w:rsidRPr="000309FB">
        <w:rPr>
          <w:rFonts w:ascii="Arial" w:hAnsi="Arial" w:cs="Arial"/>
        </w:rPr>
        <w:t xml:space="preserve">da Dio preordinato, </w:t>
      </w:r>
    </w:p>
    <w:p w:rsidR="000309FB" w:rsidRDefault="009351C7" w:rsidP="006A74B6">
      <w:pPr>
        <w:pStyle w:val="Paragrafoelenco"/>
        <w:numPr>
          <w:ilvl w:val="0"/>
          <w:numId w:val="415"/>
        </w:numPr>
        <w:jc w:val="both"/>
        <w:rPr>
          <w:rFonts w:ascii="Arial" w:hAnsi="Arial" w:cs="Arial"/>
        </w:rPr>
      </w:pPr>
      <w:r w:rsidRPr="000309FB">
        <w:rPr>
          <w:rFonts w:ascii="Arial" w:hAnsi="Arial" w:cs="Arial"/>
        </w:rPr>
        <w:t xml:space="preserve">da Dio reso perfetto, </w:t>
      </w:r>
    </w:p>
    <w:p w:rsidR="00976042" w:rsidRPr="000309FB" w:rsidRDefault="009351C7" w:rsidP="006A74B6">
      <w:pPr>
        <w:pStyle w:val="Paragrafoelenco"/>
        <w:numPr>
          <w:ilvl w:val="0"/>
          <w:numId w:val="415"/>
        </w:numPr>
        <w:jc w:val="both"/>
        <w:rPr>
          <w:rFonts w:ascii="Arial" w:hAnsi="Arial" w:cs="Arial"/>
        </w:rPr>
      </w:pPr>
      <w:r w:rsidRPr="000309FB">
        <w:rPr>
          <w:rFonts w:ascii="Arial" w:hAnsi="Arial" w:cs="Arial"/>
        </w:rPr>
        <w:t xml:space="preserve">da Dio accettato". </w:t>
      </w:r>
    </w:p>
    <w:p w:rsidR="009351C7" w:rsidRPr="00ED0CBE" w:rsidRDefault="009351C7" w:rsidP="00976042">
      <w:pPr>
        <w:ind w:left="491"/>
        <w:jc w:val="both"/>
        <w:rPr>
          <w:rFonts w:ascii="Arial" w:hAnsi="Arial" w:cs="Arial"/>
        </w:rPr>
      </w:pPr>
      <w:r w:rsidRPr="00ED0CBE">
        <w:rPr>
          <w:rFonts w:ascii="Arial" w:hAnsi="Arial" w:cs="Arial"/>
        </w:rPr>
        <w:t xml:space="preserve">Con questo titolo speciale "l'Agnello di Dio", il Santo Spirito </w:t>
      </w:r>
      <w:r w:rsidR="000309FB">
        <w:rPr>
          <w:rFonts w:ascii="Arial" w:hAnsi="Arial" w:cs="Arial"/>
        </w:rPr>
        <w:t>vuole</w:t>
      </w:r>
      <w:r w:rsidRPr="00ED0CBE">
        <w:rPr>
          <w:rFonts w:ascii="Arial" w:hAnsi="Arial" w:cs="Arial"/>
        </w:rPr>
        <w:t xml:space="preserve"> insegnarci che tutti i sacrifici </w:t>
      </w:r>
      <w:r w:rsidR="000309FB">
        <w:rPr>
          <w:rFonts w:ascii="Arial" w:hAnsi="Arial" w:cs="Arial"/>
        </w:rPr>
        <w:t>offerti</w:t>
      </w:r>
      <w:r w:rsidRPr="00ED0CBE">
        <w:rPr>
          <w:rFonts w:ascii="Arial" w:hAnsi="Arial" w:cs="Arial"/>
        </w:rPr>
        <w:t xml:space="preserve"> dai Giudei sotto la legge erano </w:t>
      </w:r>
      <w:r w:rsidR="00976042" w:rsidRPr="00ED0CBE">
        <w:rPr>
          <w:rFonts w:ascii="Arial" w:hAnsi="Arial" w:cs="Arial"/>
        </w:rPr>
        <w:t>impotenti ad espiare il peccato:</w:t>
      </w:r>
      <w:r w:rsidRPr="00ED0CBE">
        <w:rPr>
          <w:rFonts w:ascii="Arial" w:hAnsi="Arial" w:cs="Arial"/>
        </w:rPr>
        <w:t xml:space="preserve"> erano </w:t>
      </w:r>
      <w:r w:rsidR="00976042" w:rsidRPr="00ED0CBE">
        <w:rPr>
          <w:rFonts w:ascii="Arial" w:hAnsi="Arial" w:cs="Arial"/>
        </w:rPr>
        <w:t>solo</w:t>
      </w:r>
      <w:r w:rsidRPr="00ED0CBE">
        <w:rPr>
          <w:rFonts w:ascii="Arial" w:hAnsi="Arial" w:cs="Arial"/>
        </w:rPr>
        <w:t xml:space="preserve"> figure la cui sostanza è rivelata solo in Cristo.</w:t>
      </w:r>
    </w:p>
    <w:p w:rsidR="00976042" w:rsidRPr="00ED0CBE" w:rsidRDefault="00976042" w:rsidP="00976042">
      <w:pPr>
        <w:ind w:left="491"/>
        <w:jc w:val="both"/>
        <w:rPr>
          <w:rFonts w:ascii="Arial" w:hAnsi="Arial" w:cs="Arial"/>
        </w:rPr>
      </w:pPr>
      <w:r w:rsidRPr="00ED0CBE">
        <w:rPr>
          <w:rFonts w:ascii="Arial" w:hAnsi="Arial" w:cs="Arial"/>
        </w:rPr>
        <w:t>Gesù è “L’Agnello del sacrificio espiatorio”, quello perfetto, l’Unico capace di compiere la vera e perfetta espiazione.</w:t>
      </w:r>
    </w:p>
    <w:p w:rsidR="00976042" w:rsidRPr="00ED0CBE" w:rsidRDefault="00976042" w:rsidP="00976042">
      <w:pPr>
        <w:ind w:left="491"/>
        <w:jc w:val="both"/>
        <w:rPr>
          <w:rFonts w:ascii="Arial" w:hAnsi="Arial" w:cs="Arial"/>
        </w:rPr>
      </w:pPr>
      <w:r w:rsidRPr="00ED0CBE">
        <w:rPr>
          <w:rFonts w:ascii="Arial" w:hAnsi="Arial" w:cs="Arial"/>
        </w:rPr>
        <w:t>Gesù è “L’Agnello eterno”, prestabilito da Dio, che si offre volontariamente come sacrificio perché è L’Unico che può dare una remissione eterna, una salvezza eterna… essendo l’Unico Dio vero ed eterno!</w:t>
      </w:r>
    </w:p>
    <w:p w:rsidR="00835E12" w:rsidRPr="00ED0CBE" w:rsidRDefault="00835E12" w:rsidP="00B97590">
      <w:pPr>
        <w:ind w:left="491"/>
        <w:jc w:val="both"/>
        <w:rPr>
          <w:rFonts w:ascii="Arial" w:hAnsi="Arial" w:cs="Arial"/>
        </w:rPr>
      </w:pPr>
    </w:p>
    <w:p w:rsidR="00673847" w:rsidRPr="00ED0CBE" w:rsidRDefault="000309FB" w:rsidP="00CC0109">
      <w:pPr>
        <w:pStyle w:val="Paragrafoelenco"/>
        <w:numPr>
          <w:ilvl w:val="0"/>
          <w:numId w:val="3"/>
        </w:numPr>
        <w:ind w:left="491" w:hanging="491"/>
        <w:jc w:val="both"/>
        <w:rPr>
          <w:rFonts w:ascii="Arial" w:hAnsi="Arial" w:cs="Arial"/>
          <w:b/>
        </w:rPr>
      </w:pPr>
      <w:r w:rsidRPr="00ED0CBE">
        <w:rPr>
          <w:rFonts w:ascii="Arial" w:hAnsi="Arial" w:cs="Arial"/>
          <w:b/>
        </w:rPr>
        <w:t>L’AGNELLO SENZA DIFETTO NÉ MACCHIA (1PIETRO 1:19-20)</w:t>
      </w:r>
    </w:p>
    <w:p w:rsidR="00835E12" w:rsidRPr="00ED0CBE" w:rsidRDefault="00835E12" w:rsidP="00835E12">
      <w:pPr>
        <w:pStyle w:val="Paragrafoelenco"/>
        <w:ind w:left="491"/>
        <w:jc w:val="both"/>
        <w:rPr>
          <w:rFonts w:ascii="Arial" w:hAnsi="Arial" w:cs="Arial"/>
        </w:rPr>
      </w:pPr>
      <w:r w:rsidRPr="00ED0CBE">
        <w:rPr>
          <w:rFonts w:ascii="Arial" w:hAnsi="Arial" w:cs="Arial"/>
        </w:rPr>
        <w:t>Il prezzo del loro riscatto non era stato quello materiale che si suol</w:t>
      </w:r>
      <w:r w:rsidR="00D34E8E" w:rsidRPr="00ED0CBE">
        <w:rPr>
          <w:rFonts w:ascii="Arial" w:hAnsi="Arial" w:cs="Arial"/>
        </w:rPr>
        <w:t>e</w:t>
      </w:r>
      <w:r w:rsidRPr="00ED0CBE">
        <w:rPr>
          <w:rFonts w:ascii="Arial" w:hAnsi="Arial" w:cs="Arial"/>
        </w:rPr>
        <w:t xml:space="preserve"> pagare per la liberazione dei prigioni</w:t>
      </w:r>
      <w:r w:rsidR="00D34E8E" w:rsidRPr="00ED0CBE">
        <w:rPr>
          <w:rFonts w:ascii="Arial" w:hAnsi="Arial" w:cs="Arial"/>
        </w:rPr>
        <w:t>eri</w:t>
      </w:r>
      <w:r w:rsidRPr="00ED0CBE">
        <w:rPr>
          <w:rFonts w:ascii="Arial" w:hAnsi="Arial" w:cs="Arial"/>
        </w:rPr>
        <w:t xml:space="preserve"> di guerra o degli schiavi e consistente in cose corruttibili: argento od oro,</w:t>
      </w:r>
    </w:p>
    <w:p w:rsidR="00D34E8E" w:rsidRPr="00ED0CBE" w:rsidRDefault="00D34E8E" w:rsidP="00D34E8E">
      <w:pPr>
        <w:pStyle w:val="Paragrafoelenco"/>
        <w:ind w:left="1416"/>
        <w:jc w:val="both"/>
        <w:rPr>
          <w:rFonts w:ascii="Arial" w:hAnsi="Arial" w:cs="Arial"/>
          <w:i/>
        </w:rPr>
      </w:pPr>
      <w:r w:rsidRPr="00ED0CBE">
        <w:rPr>
          <w:rFonts w:ascii="Arial" w:hAnsi="Arial" w:cs="Arial"/>
          <w:i/>
        </w:rPr>
        <w:t xml:space="preserve">Essi </w:t>
      </w:r>
      <w:r w:rsidR="00835E12" w:rsidRPr="00ED0CBE">
        <w:rPr>
          <w:rFonts w:ascii="Arial" w:hAnsi="Arial" w:cs="Arial"/>
          <w:i/>
        </w:rPr>
        <w:t>erano stati redenti col prezioso sangue di Cristo,</w:t>
      </w:r>
      <w:r w:rsidRPr="00ED0CBE">
        <w:rPr>
          <w:rFonts w:ascii="Arial" w:hAnsi="Arial" w:cs="Arial"/>
          <w:i/>
        </w:rPr>
        <w:t xml:space="preserve"> </w:t>
      </w:r>
      <w:r w:rsidR="00835E12" w:rsidRPr="00ED0CBE">
        <w:rPr>
          <w:rFonts w:ascii="Arial" w:hAnsi="Arial" w:cs="Arial"/>
          <w:i/>
        </w:rPr>
        <w:t>"il quale ha dato se s</w:t>
      </w:r>
      <w:r w:rsidR="000309FB">
        <w:rPr>
          <w:rFonts w:ascii="Arial" w:hAnsi="Arial" w:cs="Arial"/>
          <w:i/>
        </w:rPr>
        <w:t>tes</w:t>
      </w:r>
      <w:r w:rsidR="00835E12" w:rsidRPr="00ED0CBE">
        <w:rPr>
          <w:rFonts w:ascii="Arial" w:hAnsi="Arial" w:cs="Arial"/>
          <w:i/>
        </w:rPr>
        <w:t xml:space="preserve">so per noi, affin di riscattarci da ogni iniquità e di purificarsi un popolo </w:t>
      </w:r>
      <w:r w:rsidR="000309FB">
        <w:rPr>
          <w:rFonts w:ascii="Arial" w:hAnsi="Arial" w:cs="Arial"/>
          <w:i/>
        </w:rPr>
        <w:t>S</w:t>
      </w:r>
      <w:r w:rsidR="00835E12" w:rsidRPr="00ED0CBE">
        <w:rPr>
          <w:rFonts w:ascii="Arial" w:hAnsi="Arial" w:cs="Arial"/>
          <w:i/>
        </w:rPr>
        <w:t xml:space="preserve">uo proprio, zelante nelle opere buone" (Tito 2:14; cfr. 1Tim 2:6). </w:t>
      </w:r>
    </w:p>
    <w:p w:rsidR="00D34E8E" w:rsidRPr="000309FB" w:rsidRDefault="00835E12" w:rsidP="00835E12">
      <w:pPr>
        <w:pStyle w:val="Paragrafoelenco"/>
        <w:ind w:left="491"/>
        <w:jc w:val="both"/>
        <w:rPr>
          <w:rFonts w:ascii="Arial" w:hAnsi="Arial" w:cs="Arial"/>
          <w:spacing w:val="-4"/>
        </w:rPr>
      </w:pPr>
      <w:r w:rsidRPr="000309FB">
        <w:rPr>
          <w:rFonts w:ascii="Arial" w:hAnsi="Arial" w:cs="Arial"/>
          <w:spacing w:val="-4"/>
        </w:rPr>
        <w:t xml:space="preserve">Gesù stesso disse </w:t>
      </w:r>
      <w:r w:rsidRPr="000309FB">
        <w:rPr>
          <w:rFonts w:ascii="Arial" w:hAnsi="Arial" w:cs="Arial"/>
          <w:i/>
          <w:spacing w:val="-4"/>
        </w:rPr>
        <w:t>"Il Figliuol</w:t>
      </w:r>
      <w:r w:rsidR="00D34E8E" w:rsidRPr="000309FB">
        <w:rPr>
          <w:rFonts w:ascii="Arial" w:hAnsi="Arial" w:cs="Arial"/>
          <w:i/>
          <w:spacing w:val="-4"/>
        </w:rPr>
        <w:t>o</w:t>
      </w:r>
      <w:r w:rsidRPr="000309FB">
        <w:rPr>
          <w:rFonts w:ascii="Arial" w:hAnsi="Arial" w:cs="Arial"/>
          <w:i/>
          <w:spacing w:val="-4"/>
        </w:rPr>
        <w:t xml:space="preserve"> dell'uomo non è venuto per esser servito ma per servire e per dar la vita </w:t>
      </w:r>
      <w:r w:rsidR="000309FB" w:rsidRPr="000309FB">
        <w:rPr>
          <w:rFonts w:ascii="Arial" w:hAnsi="Arial" w:cs="Arial"/>
          <w:i/>
          <w:spacing w:val="-4"/>
        </w:rPr>
        <w:t>S</w:t>
      </w:r>
      <w:r w:rsidRPr="000309FB">
        <w:rPr>
          <w:rFonts w:ascii="Arial" w:hAnsi="Arial" w:cs="Arial"/>
          <w:i/>
          <w:spacing w:val="-4"/>
        </w:rPr>
        <w:t>ua come prezzo di riscatto per molti"</w:t>
      </w:r>
      <w:r w:rsidRPr="000309FB">
        <w:rPr>
          <w:rFonts w:ascii="Arial" w:hAnsi="Arial" w:cs="Arial"/>
          <w:spacing w:val="-4"/>
        </w:rPr>
        <w:t xml:space="preserve"> (Mat 20:28; cfr l'istituzione della Cena</w:t>
      </w:r>
      <w:r w:rsidR="00D34E8E" w:rsidRPr="000309FB">
        <w:rPr>
          <w:rFonts w:ascii="Arial" w:hAnsi="Arial" w:cs="Arial"/>
          <w:spacing w:val="-4"/>
        </w:rPr>
        <w:t xml:space="preserve"> del Signore</w:t>
      </w:r>
      <w:r w:rsidRPr="000309FB">
        <w:rPr>
          <w:rFonts w:ascii="Arial" w:hAnsi="Arial" w:cs="Arial"/>
          <w:spacing w:val="-4"/>
        </w:rPr>
        <w:t xml:space="preserve">). </w:t>
      </w:r>
    </w:p>
    <w:p w:rsidR="00D34E8E" w:rsidRPr="00ED0CBE" w:rsidRDefault="00835E12" w:rsidP="00835E12">
      <w:pPr>
        <w:pStyle w:val="Paragrafoelenco"/>
        <w:ind w:left="491"/>
        <w:jc w:val="both"/>
        <w:rPr>
          <w:rFonts w:ascii="Arial" w:hAnsi="Arial" w:cs="Arial"/>
        </w:rPr>
      </w:pPr>
      <w:r w:rsidRPr="00ED0CBE">
        <w:rPr>
          <w:rFonts w:ascii="Arial" w:hAnsi="Arial" w:cs="Arial"/>
        </w:rPr>
        <w:t xml:space="preserve">Analoga immagine è quella usata da Paolo quando dice dei </w:t>
      </w:r>
      <w:r w:rsidR="00D34E8E" w:rsidRPr="00ED0CBE">
        <w:rPr>
          <w:rFonts w:ascii="Arial" w:hAnsi="Arial" w:cs="Arial"/>
        </w:rPr>
        <w:t>C</w:t>
      </w:r>
      <w:r w:rsidRPr="00ED0CBE">
        <w:rPr>
          <w:rFonts w:ascii="Arial" w:hAnsi="Arial" w:cs="Arial"/>
        </w:rPr>
        <w:t>ristiani che sono stati "</w:t>
      </w:r>
      <w:r w:rsidRPr="00ED0CBE">
        <w:rPr>
          <w:rFonts w:ascii="Arial" w:hAnsi="Arial" w:cs="Arial"/>
          <w:i/>
        </w:rPr>
        <w:t>comprati a prezzo</w:t>
      </w:r>
      <w:r w:rsidRPr="00ED0CBE">
        <w:rPr>
          <w:rFonts w:ascii="Arial" w:hAnsi="Arial" w:cs="Arial"/>
        </w:rPr>
        <w:t>"</w:t>
      </w:r>
      <w:r w:rsidR="000309FB">
        <w:rPr>
          <w:rFonts w:ascii="Arial" w:hAnsi="Arial" w:cs="Arial"/>
        </w:rPr>
        <w:t>.</w:t>
      </w:r>
      <w:r w:rsidRPr="00ED0CBE">
        <w:rPr>
          <w:rFonts w:ascii="Arial" w:hAnsi="Arial" w:cs="Arial"/>
        </w:rPr>
        <w:t xml:space="preserve"> 1Cor</w:t>
      </w:r>
      <w:r w:rsidR="00D34E8E" w:rsidRPr="00ED0CBE">
        <w:rPr>
          <w:rFonts w:ascii="Arial" w:hAnsi="Arial" w:cs="Arial"/>
        </w:rPr>
        <w:t xml:space="preserve"> </w:t>
      </w:r>
      <w:r w:rsidRPr="00ED0CBE">
        <w:rPr>
          <w:rFonts w:ascii="Arial" w:hAnsi="Arial" w:cs="Arial"/>
        </w:rPr>
        <w:t xml:space="preserve">6:20; 7:23. </w:t>
      </w:r>
    </w:p>
    <w:p w:rsidR="000309FB" w:rsidRDefault="00835E12" w:rsidP="00835E12">
      <w:pPr>
        <w:pStyle w:val="Paragrafoelenco"/>
        <w:ind w:left="491"/>
        <w:jc w:val="both"/>
        <w:rPr>
          <w:rFonts w:ascii="Arial" w:hAnsi="Arial" w:cs="Arial"/>
        </w:rPr>
      </w:pPr>
      <w:r w:rsidRPr="00ED0CBE">
        <w:rPr>
          <w:rFonts w:ascii="Arial" w:hAnsi="Arial" w:cs="Arial"/>
        </w:rPr>
        <w:t xml:space="preserve">Anche in Ap 5:9 si legge: </w:t>
      </w:r>
      <w:r w:rsidRPr="00ED0CBE">
        <w:rPr>
          <w:rFonts w:ascii="Arial" w:hAnsi="Arial" w:cs="Arial"/>
          <w:i/>
        </w:rPr>
        <w:t>"Sei stato immolato ed hai comprato a Dio col tuo sangue gente d'ogni tribù e lingua...".</w:t>
      </w:r>
      <w:r w:rsidRPr="00ED0CBE">
        <w:rPr>
          <w:rFonts w:ascii="Arial" w:hAnsi="Arial" w:cs="Arial"/>
        </w:rPr>
        <w:t xml:space="preserve"> </w:t>
      </w:r>
    </w:p>
    <w:p w:rsidR="00D34E8E" w:rsidRPr="00ED0CBE" w:rsidRDefault="00835E12" w:rsidP="00835E12">
      <w:pPr>
        <w:pStyle w:val="Paragrafoelenco"/>
        <w:ind w:left="491"/>
        <w:jc w:val="both"/>
        <w:rPr>
          <w:rFonts w:ascii="Arial" w:hAnsi="Arial" w:cs="Arial"/>
        </w:rPr>
      </w:pPr>
      <w:r w:rsidRPr="00ED0CBE">
        <w:rPr>
          <w:rFonts w:ascii="Arial" w:hAnsi="Arial" w:cs="Arial"/>
        </w:rPr>
        <w:t xml:space="preserve">Il sangue di Cristo è prezioso </w:t>
      </w:r>
      <w:r w:rsidR="00D34E8E" w:rsidRPr="00ED0CBE">
        <w:rPr>
          <w:rFonts w:ascii="Arial" w:hAnsi="Arial" w:cs="Arial"/>
        </w:rPr>
        <w:t>perché …</w:t>
      </w:r>
      <w:r w:rsidRPr="00ED0CBE">
        <w:rPr>
          <w:rFonts w:ascii="Arial" w:hAnsi="Arial" w:cs="Arial"/>
        </w:rPr>
        <w:t xml:space="preserve"> </w:t>
      </w:r>
    </w:p>
    <w:p w:rsidR="00D34E8E" w:rsidRPr="00ED0CBE" w:rsidRDefault="00835E12" w:rsidP="005B6BC7">
      <w:pPr>
        <w:pStyle w:val="Paragrafoelenco"/>
        <w:numPr>
          <w:ilvl w:val="0"/>
          <w:numId w:val="243"/>
        </w:numPr>
        <w:jc w:val="both"/>
        <w:rPr>
          <w:rFonts w:ascii="Arial" w:hAnsi="Arial" w:cs="Arial"/>
        </w:rPr>
      </w:pPr>
      <w:r w:rsidRPr="00ED0CBE">
        <w:rPr>
          <w:rFonts w:ascii="Arial" w:hAnsi="Arial" w:cs="Arial"/>
        </w:rPr>
        <w:t xml:space="preserve">rappresenta la </w:t>
      </w:r>
      <w:r w:rsidR="000309FB" w:rsidRPr="00ED0CBE">
        <w:rPr>
          <w:rFonts w:ascii="Arial" w:hAnsi="Arial" w:cs="Arial"/>
        </w:rPr>
        <w:t xml:space="preserve">Sua </w:t>
      </w:r>
      <w:r w:rsidRPr="00ED0CBE">
        <w:rPr>
          <w:rFonts w:ascii="Arial" w:hAnsi="Arial" w:cs="Arial"/>
        </w:rPr>
        <w:t xml:space="preserve">vita; </w:t>
      </w:r>
      <w:r w:rsidR="000309FB">
        <w:rPr>
          <w:rFonts w:ascii="Arial" w:hAnsi="Arial" w:cs="Arial"/>
        </w:rPr>
        <w:t xml:space="preserve"> </w:t>
      </w:r>
    </w:p>
    <w:p w:rsidR="00835E12" w:rsidRPr="00ED0CBE" w:rsidRDefault="00835E12" w:rsidP="005B6BC7">
      <w:pPr>
        <w:pStyle w:val="Paragrafoelenco"/>
        <w:numPr>
          <w:ilvl w:val="0"/>
          <w:numId w:val="243"/>
        </w:numPr>
        <w:jc w:val="both"/>
        <w:rPr>
          <w:rFonts w:ascii="Arial" w:hAnsi="Arial" w:cs="Arial"/>
          <w:i/>
        </w:rPr>
      </w:pPr>
      <w:r w:rsidRPr="00ED0CBE">
        <w:rPr>
          <w:rFonts w:ascii="Arial" w:hAnsi="Arial" w:cs="Arial"/>
        </w:rPr>
        <w:t>è il sangue d</w:t>
      </w:r>
      <w:r w:rsidR="000309FB">
        <w:rPr>
          <w:rFonts w:ascii="Arial" w:hAnsi="Arial" w:cs="Arial"/>
        </w:rPr>
        <w:t xml:space="preserve">i </w:t>
      </w:r>
      <w:r w:rsidRPr="00ED0CBE">
        <w:rPr>
          <w:rFonts w:ascii="Arial" w:hAnsi="Arial" w:cs="Arial"/>
        </w:rPr>
        <w:t xml:space="preserve">una vittima innocente e santa; </w:t>
      </w:r>
      <w:r w:rsidR="00D34E8E" w:rsidRPr="00ED0CBE">
        <w:rPr>
          <w:rFonts w:ascii="Arial" w:hAnsi="Arial" w:cs="Arial"/>
        </w:rPr>
        <w:sym w:font="Wingdings" w:char="F0E0"/>
      </w:r>
      <w:r w:rsidRPr="00ED0CBE">
        <w:rPr>
          <w:rFonts w:ascii="Arial" w:hAnsi="Arial" w:cs="Arial"/>
          <w:i/>
        </w:rPr>
        <w:t>come d'agnello senza difetto nè macchia.</w:t>
      </w:r>
      <w:r w:rsidR="00F522F9">
        <w:rPr>
          <w:rFonts w:ascii="Arial" w:hAnsi="Arial" w:cs="Arial"/>
          <w:i/>
        </w:rPr>
        <w:t xml:space="preserve"> (tutti gli agnelli dei tanti sacrifici erano vittime innocenti e rappresentavano profeticamente “la Vittima per eccellenza”, Cristo.)</w:t>
      </w:r>
    </w:p>
    <w:p w:rsidR="00D34E8E" w:rsidRPr="00ED0CBE" w:rsidRDefault="00835E12" w:rsidP="00835E12">
      <w:pPr>
        <w:pStyle w:val="Paragrafoelenco"/>
        <w:ind w:left="491"/>
        <w:jc w:val="both"/>
        <w:rPr>
          <w:rFonts w:ascii="Arial" w:hAnsi="Arial" w:cs="Arial"/>
        </w:rPr>
      </w:pPr>
      <w:r w:rsidRPr="00ED0CBE">
        <w:rPr>
          <w:rFonts w:ascii="Arial" w:hAnsi="Arial" w:cs="Arial"/>
        </w:rPr>
        <w:t xml:space="preserve">L'agnello era una delle vittime animali che più spesso venivano immolate sotto la legge mosaica: </w:t>
      </w:r>
    </w:p>
    <w:p w:rsidR="00D34E8E" w:rsidRPr="00ED0CBE" w:rsidRDefault="00835E12" w:rsidP="005B6BC7">
      <w:pPr>
        <w:pStyle w:val="Paragrafoelenco"/>
        <w:numPr>
          <w:ilvl w:val="0"/>
          <w:numId w:val="244"/>
        </w:numPr>
        <w:jc w:val="both"/>
        <w:rPr>
          <w:rFonts w:ascii="Arial" w:hAnsi="Arial" w:cs="Arial"/>
        </w:rPr>
      </w:pPr>
      <w:r w:rsidRPr="00ED0CBE">
        <w:rPr>
          <w:rFonts w:ascii="Arial" w:hAnsi="Arial" w:cs="Arial"/>
        </w:rPr>
        <w:t xml:space="preserve">s'immolava per ogni famiglia un agnello alla festa di Pasqua; </w:t>
      </w:r>
    </w:p>
    <w:p w:rsidR="00D34E8E" w:rsidRPr="00ED0CBE" w:rsidRDefault="00835E12" w:rsidP="005B6BC7">
      <w:pPr>
        <w:pStyle w:val="Paragrafoelenco"/>
        <w:numPr>
          <w:ilvl w:val="0"/>
          <w:numId w:val="244"/>
        </w:numPr>
        <w:jc w:val="both"/>
        <w:rPr>
          <w:rFonts w:ascii="Arial" w:hAnsi="Arial" w:cs="Arial"/>
        </w:rPr>
      </w:pPr>
      <w:r w:rsidRPr="00ED0CBE">
        <w:rPr>
          <w:rFonts w:ascii="Arial" w:hAnsi="Arial" w:cs="Arial"/>
        </w:rPr>
        <w:t xml:space="preserve">ogni mattina ed ogni sera, si offriva sull'altare un agnello; e </w:t>
      </w:r>
    </w:p>
    <w:p w:rsidR="00D34E8E" w:rsidRPr="00ED0CBE" w:rsidRDefault="00835E12" w:rsidP="005B6BC7">
      <w:pPr>
        <w:pStyle w:val="Paragrafoelenco"/>
        <w:numPr>
          <w:ilvl w:val="0"/>
          <w:numId w:val="244"/>
        </w:numPr>
        <w:jc w:val="both"/>
        <w:rPr>
          <w:rFonts w:ascii="Arial" w:hAnsi="Arial" w:cs="Arial"/>
        </w:rPr>
      </w:pPr>
      <w:r w:rsidRPr="00ED0CBE">
        <w:rPr>
          <w:rFonts w:ascii="Arial" w:hAnsi="Arial" w:cs="Arial"/>
        </w:rPr>
        <w:lastRenderedPageBreak/>
        <w:t xml:space="preserve">nei numerosi sacrifizi di purificazione si prescrive spessissimo l'immolazione d'agnelli d'un anno senza difetto nè macchia. </w:t>
      </w:r>
    </w:p>
    <w:p w:rsidR="00D34E8E" w:rsidRPr="00ED0CBE" w:rsidRDefault="00835E12" w:rsidP="00D34E8E">
      <w:pPr>
        <w:ind w:left="491"/>
        <w:jc w:val="both"/>
        <w:rPr>
          <w:rFonts w:ascii="Arial" w:hAnsi="Arial" w:cs="Arial"/>
        </w:rPr>
      </w:pPr>
      <w:r w:rsidRPr="00ED0CBE">
        <w:rPr>
          <w:rFonts w:ascii="Arial" w:hAnsi="Arial" w:cs="Arial"/>
        </w:rPr>
        <w:t xml:space="preserve">Perciò in Isaia 53 il Servo dell'Eterno è paragonato per la </w:t>
      </w:r>
      <w:r w:rsidR="00D34E8E" w:rsidRPr="00ED0CBE">
        <w:rPr>
          <w:rFonts w:ascii="Arial" w:hAnsi="Arial" w:cs="Arial"/>
        </w:rPr>
        <w:t>S</w:t>
      </w:r>
      <w:r w:rsidRPr="00ED0CBE">
        <w:rPr>
          <w:rFonts w:ascii="Arial" w:hAnsi="Arial" w:cs="Arial"/>
        </w:rPr>
        <w:t>ua pazienza, nel sacrifi</w:t>
      </w:r>
      <w:r w:rsidR="00977DF5" w:rsidRPr="00ED0CBE">
        <w:rPr>
          <w:rFonts w:ascii="Arial" w:hAnsi="Arial" w:cs="Arial"/>
        </w:rPr>
        <w:t>c</w:t>
      </w:r>
      <w:r w:rsidRPr="00ED0CBE">
        <w:rPr>
          <w:rFonts w:ascii="Arial" w:hAnsi="Arial" w:cs="Arial"/>
        </w:rPr>
        <w:t xml:space="preserve">io di </w:t>
      </w:r>
      <w:r w:rsidR="00D34E8E" w:rsidRPr="00ED0CBE">
        <w:rPr>
          <w:rFonts w:ascii="Arial" w:hAnsi="Arial" w:cs="Arial"/>
        </w:rPr>
        <w:t>S</w:t>
      </w:r>
      <w:r w:rsidRPr="00ED0CBE">
        <w:rPr>
          <w:rFonts w:ascii="Arial" w:hAnsi="Arial" w:cs="Arial"/>
        </w:rPr>
        <w:t xml:space="preserve">è alla pecora ed all'agnello che non apre la bocca quand'è condotto al macello. </w:t>
      </w:r>
    </w:p>
    <w:p w:rsidR="00D34E8E" w:rsidRPr="00ED0CBE" w:rsidRDefault="00835E12" w:rsidP="00D34E8E">
      <w:pPr>
        <w:ind w:left="491"/>
        <w:jc w:val="both"/>
        <w:rPr>
          <w:rFonts w:ascii="Arial" w:hAnsi="Arial" w:cs="Arial"/>
        </w:rPr>
      </w:pPr>
      <w:r w:rsidRPr="00ED0CBE">
        <w:rPr>
          <w:rFonts w:ascii="Arial" w:hAnsi="Arial" w:cs="Arial"/>
        </w:rPr>
        <w:t>Giovanni Battista</w:t>
      </w:r>
      <w:r w:rsidR="00F522F9">
        <w:rPr>
          <w:rFonts w:ascii="Arial" w:hAnsi="Arial" w:cs="Arial"/>
        </w:rPr>
        <w:t>,</w:t>
      </w:r>
      <w:r w:rsidRPr="00ED0CBE">
        <w:rPr>
          <w:rFonts w:ascii="Arial" w:hAnsi="Arial" w:cs="Arial"/>
        </w:rPr>
        <w:t xml:space="preserve"> additando Gesù ai </w:t>
      </w:r>
      <w:r w:rsidR="00F522F9">
        <w:rPr>
          <w:rFonts w:ascii="Arial" w:hAnsi="Arial" w:cs="Arial"/>
        </w:rPr>
        <w:t>S</w:t>
      </w:r>
      <w:r w:rsidRPr="00ED0CBE">
        <w:rPr>
          <w:rFonts w:ascii="Arial" w:hAnsi="Arial" w:cs="Arial"/>
        </w:rPr>
        <w:t xml:space="preserve">uoi discepoli lo chiama </w:t>
      </w:r>
      <w:r w:rsidRPr="00ED0CBE">
        <w:rPr>
          <w:rFonts w:ascii="Arial" w:hAnsi="Arial" w:cs="Arial"/>
          <w:i/>
        </w:rPr>
        <w:t>"l'Agnello di Dio che toglie il peccato del mondo"</w:t>
      </w:r>
      <w:r w:rsidRPr="00ED0CBE">
        <w:rPr>
          <w:rFonts w:ascii="Arial" w:hAnsi="Arial" w:cs="Arial"/>
        </w:rPr>
        <w:t xml:space="preserve"> </w:t>
      </w:r>
      <w:r w:rsidR="00D34E8E" w:rsidRPr="00ED0CBE">
        <w:rPr>
          <w:rFonts w:ascii="Arial" w:hAnsi="Arial" w:cs="Arial"/>
        </w:rPr>
        <w:t>(</w:t>
      </w:r>
      <w:r w:rsidRPr="00ED0CBE">
        <w:rPr>
          <w:rFonts w:ascii="Arial" w:hAnsi="Arial" w:cs="Arial"/>
        </w:rPr>
        <w:t>Gio</w:t>
      </w:r>
      <w:r w:rsidR="00F522F9">
        <w:rPr>
          <w:rFonts w:ascii="Arial" w:hAnsi="Arial" w:cs="Arial"/>
        </w:rPr>
        <w:t>v</w:t>
      </w:r>
      <w:r w:rsidRPr="00ED0CBE">
        <w:rPr>
          <w:rFonts w:ascii="Arial" w:hAnsi="Arial" w:cs="Arial"/>
        </w:rPr>
        <w:t xml:space="preserve"> 1:29,36</w:t>
      </w:r>
      <w:r w:rsidR="00D34E8E" w:rsidRPr="00ED0CBE">
        <w:rPr>
          <w:rFonts w:ascii="Arial" w:hAnsi="Arial" w:cs="Arial"/>
        </w:rPr>
        <w:t>)</w:t>
      </w:r>
      <w:r w:rsidRPr="00ED0CBE">
        <w:rPr>
          <w:rFonts w:ascii="Arial" w:hAnsi="Arial" w:cs="Arial"/>
        </w:rPr>
        <w:t xml:space="preserve">, perchè vede in </w:t>
      </w:r>
      <w:r w:rsidR="00D34E8E" w:rsidRPr="00ED0CBE">
        <w:rPr>
          <w:rFonts w:ascii="Arial" w:hAnsi="Arial" w:cs="Arial"/>
        </w:rPr>
        <w:t>L</w:t>
      </w:r>
      <w:r w:rsidRPr="00ED0CBE">
        <w:rPr>
          <w:rFonts w:ascii="Arial" w:hAnsi="Arial" w:cs="Arial"/>
        </w:rPr>
        <w:t>ui la vera vittima espiatoria di cui le vittime animali non erano che l'ombra</w:t>
      </w:r>
      <w:r w:rsidR="00F522F9">
        <w:rPr>
          <w:rFonts w:ascii="Arial" w:hAnsi="Arial" w:cs="Arial"/>
        </w:rPr>
        <w:t>:</w:t>
      </w:r>
      <w:r w:rsidRPr="00ED0CBE">
        <w:rPr>
          <w:rFonts w:ascii="Arial" w:hAnsi="Arial" w:cs="Arial"/>
        </w:rPr>
        <w:t xml:space="preserve"> </w:t>
      </w:r>
      <w:r w:rsidR="00F522F9">
        <w:rPr>
          <w:rFonts w:ascii="Arial" w:hAnsi="Arial" w:cs="Arial"/>
        </w:rPr>
        <w:t>l</w:t>
      </w:r>
      <w:r w:rsidRPr="00ED0CBE">
        <w:rPr>
          <w:rFonts w:ascii="Arial" w:hAnsi="Arial" w:cs="Arial"/>
        </w:rPr>
        <w:t xml:space="preserve">'assenza di qualsiasi difetto o macchia nelle vittime legali simboleggiava </w:t>
      </w:r>
      <w:r w:rsidR="00F522F9">
        <w:rPr>
          <w:rFonts w:ascii="Arial" w:hAnsi="Arial" w:cs="Arial"/>
        </w:rPr>
        <w:t xml:space="preserve">profeticamente e simbolicamente </w:t>
      </w:r>
      <w:r w:rsidRPr="00ED0CBE">
        <w:rPr>
          <w:rFonts w:ascii="Arial" w:hAnsi="Arial" w:cs="Arial"/>
        </w:rPr>
        <w:t xml:space="preserve">la perfezione morale del Cristo </w:t>
      </w:r>
      <w:r w:rsidRPr="00ED0CBE">
        <w:rPr>
          <w:rFonts w:ascii="Arial" w:hAnsi="Arial" w:cs="Arial"/>
          <w:i/>
        </w:rPr>
        <w:t>"santo, innocente, immacolato, separato dai peccatori"</w:t>
      </w:r>
      <w:r w:rsidRPr="00ED0CBE">
        <w:rPr>
          <w:rFonts w:ascii="Arial" w:hAnsi="Arial" w:cs="Arial"/>
        </w:rPr>
        <w:t xml:space="preserve">. </w:t>
      </w:r>
    </w:p>
    <w:p w:rsidR="00D34E8E" w:rsidRPr="00ED0CBE" w:rsidRDefault="00835E12" w:rsidP="00D34E8E">
      <w:pPr>
        <w:ind w:left="491"/>
        <w:jc w:val="both"/>
        <w:rPr>
          <w:rFonts w:ascii="Arial" w:hAnsi="Arial" w:cs="Arial"/>
        </w:rPr>
      </w:pPr>
      <w:r w:rsidRPr="00ED0CBE">
        <w:rPr>
          <w:rFonts w:ascii="Arial" w:hAnsi="Arial" w:cs="Arial"/>
        </w:rPr>
        <w:t xml:space="preserve">Cristo è non solo senza peccato, ma è </w:t>
      </w:r>
      <w:r w:rsidR="00F522F9">
        <w:rPr>
          <w:rFonts w:ascii="Arial" w:hAnsi="Arial" w:cs="Arial"/>
        </w:rPr>
        <w:t xml:space="preserve">anche </w:t>
      </w:r>
      <w:r w:rsidRPr="00ED0CBE">
        <w:rPr>
          <w:rFonts w:ascii="Arial" w:hAnsi="Arial" w:cs="Arial"/>
        </w:rPr>
        <w:t>il Figliuol</w:t>
      </w:r>
      <w:r w:rsidR="00D34E8E" w:rsidRPr="00ED0CBE">
        <w:rPr>
          <w:rFonts w:ascii="Arial" w:hAnsi="Arial" w:cs="Arial"/>
        </w:rPr>
        <w:t>o</w:t>
      </w:r>
      <w:r w:rsidRPr="00ED0CBE">
        <w:rPr>
          <w:rFonts w:ascii="Arial" w:hAnsi="Arial" w:cs="Arial"/>
        </w:rPr>
        <w:t xml:space="preserve"> di Dio che partecipa alla natura di Dio e perciò </w:t>
      </w:r>
      <w:r w:rsidRPr="00ED0CBE">
        <w:rPr>
          <w:rFonts w:ascii="Arial" w:hAnsi="Arial" w:cs="Arial"/>
          <w:i/>
        </w:rPr>
        <w:t>"il sangue di lui che con uno Spirito eterno offerse se stesso puro d'ogni colpa a Dio"</w:t>
      </w:r>
      <w:r w:rsidRPr="00ED0CBE">
        <w:rPr>
          <w:rFonts w:ascii="Arial" w:hAnsi="Arial" w:cs="Arial"/>
        </w:rPr>
        <w:t xml:space="preserve"> è infinitamente prezioso e può purificare la coscienza dalle opere morte perchè serviamo all'Iddio vivente </w:t>
      </w:r>
      <w:r w:rsidR="00D34E8E" w:rsidRPr="00ED0CBE">
        <w:rPr>
          <w:rFonts w:ascii="Arial" w:hAnsi="Arial" w:cs="Arial"/>
        </w:rPr>
        <w:t>(</w:t>
      </w:r>
      <w:r w:rsidRPr="00ED0CBE">
        <w:rPr>
          <w:rFonts w:ascii="Arial" w:hAnsi="Arial" w:cs="Arial"/>
        </w:rPr>
        <w:t>Eb 9:14</w:t>
      </w:r>
      <w:r w:rsidR="00D34E8E" w:rsidRPr="00ED0CBE">
        <w:rPr>
          <w:rFonts w:ascii="Arial" w:hAnsi="Arial" w:cs="Arial"/>
        </w:rPr>
        <w:t>)</w:t>
      </w:r>
      <w:r w:rsidRPr="00ED0CBE">
        <w:rPr>
          <w:rFonts w:ascii="Arial" w:hAnsi="Arial" w:cs="Arial"/>
        </w:rPr>
        <w:t xml:space="preserve">. </w:t>
      </w:r>
    </w:p>
    <w:p w:rsidR="00DB5FD2" w:rsidRPr="00ED0CBE" w:rsidRDefault="00DB5FD2" w:rsidP="00B97590">
      <w:pPr>
        <w:jc w:val="both"/>
        <w:rPr>
          <w:rFonts w:ascii="Arial" w:hAnsi="Arial" w:cs="Arial"/>
          <w:b/>
        </w:rPr>
      </w:pPr>
    </w:p>
    <w:p w:rsidR="00F522F9" w:rsidRDefault="00F522F9" w:rsidP="00956011">
      <w:pPr>
        <w:pStyle w:val="Paragrafoelenco"/>
        <w:numPr>
          <w:ilvl w:val="0"/>
          <w:numId w:val="3"/>
        </w:numPr>
        <w:ind w:left="491" w:hanging="491"/>
        <w:jc w:val="both"/>
        <w:rPr>
          <w:rFonts w:ascii="Arial" w:hAnsi="Arial" w:cs="Arial"/>
          <w:b/>
        </w:rPr>
      </w:pPr>
      <w:r w:rsidRPr="00ED0CBE">
        <w:rPr>
          <w:rFonts w:ascii="Arial" w:hAnsi="Arial" w:cs="Arial"/>
          <w:b/>
        </w:rPr>
        <w:t xml:space="preserve">L’AGNELLO PREORDINATO PRIMA </w:t>
      </w:r>
    </w:p>
    <w:p w:rsidR="0014694B" w:rsidRPr="00F522F9" w:rsidRDefault="00F522F9" w:rsidP="00F522F9">
      <w:pPr>
        <w:ind w:left="491"/>
        <w:jc w:val="both"/>
        <w:rPr>
          <w:rFonts w:ascii="Arial" w:hAnsi="Arial" w:cs="Arial"/>
          <w:b/>
        </w:rPr>
      </w:pPr>
      <w:r w:rsidRPr="00F522F9">
        <w:rPr>
          <w:rFonts w:ascii="Arial" w:hAnsi="Arial" w:cs="Arial"/>
          <w:b/>
        </w:rPr>
        <w:t>DELLA FONDAZIONE DEL MONDO - 1PIETRO 1:20</w:t>
      </w:r>
    </w:p>
    <w:p w:rsidR="0014694B" w:rsidRPr="00ED0CBE" w:rsidRDefault="0014694B" w:rsidP="0014694B">
      <w:pPr>
        <w:ind w:left="491"/>
        <w:jc w:val="both"/>
        <w:rPr>
          <w:rFonts w:ascii="Arial" w:hAnsi="Arial" w:cs="Arial"/>
        </w:rPr>
      </w:pPr>
      <w:r w:rsidRPr="00ED0CBE">
        <w:rPr>
          <w:rFonts w:ascii="Arial" w:hAnsi="Arial" w:cs="Arial"/>
        </w:rPr>
        <w:t>L'apostolo Pietro evidenzia che Gesù –come Agnello di Dio senza macchia e senza difetto, perfetto, è stato ben preordinato fin dall</w:t>
      </w:r>
      <w:r w:rsidR="00F522F9">
        <w:rPr>
          <w:rFonts w:ascii="Arial" w:hAnsi="Arial" w:cs="Arial"/>
        </w:rPr>
        <w:t>'eternità quale Salvatore. (Cfr</w:t>
      </w:r>
      <w:r w:rsidRPr="00ED0CBE">
        <w:rPr>
          <w:rFonts w:ascii="Arial" w:hAnsi="Arial" w:cs="Arial"/>
        </w:rPr>
        <w:t xml:space="preserve"> 2Tim 1:9; Ap 13:8).</w:t>
      </w:r>
    </w:p>
    <w:p w:rsidR="0014694B" w:rsidRPr="00ED0CBE" w:rsidRDefault="0014694B" w:rsidP="0014694B">
      <w:pPr>
        <w:ind w:left="1416"/>
        <w:jc w:val="both"/>
        <w:rPr>
          <w:rFonts w:ascii="Arial" w:hAnsi="Arial" w:cs="Arial"/>
          <w:i/>
        </w:rPr>
      </w:pPr>
      <w:r w:rsidRPr="00ED0CBE">
        <w:rPr>
          <w:rFonts w:ascii="Arial" w:hAnsi="Arial" w:cs="Arial"/>
          <w:i/>
        </w:rPr>
        <w:t>Il quale ci ha salvati</w:t>
      </w:r>
    </w:p>
    <w:p w:rsidR="0014694B" w:rsidRPr="00ED0CBE" w:rsidRDefault="0014694B" w:rsidP="0014694B">
      <w:pPr>
        <w:ind w:left="491"/>
        <w:jc w:val="both"/>
        <w:rPr>
          <w:rFonts w:ascii="Arial" w:hAnsi="Arial" w:cs="Arial"/>
        </w:rPr>
      </w:pPr>
      <w:r w:rsidRPr="00ED0CBE">
        <w:rPr>
          <w:rFonts w:ascii="Arial" w:hAnsi="Arial" w:cs="Arial"/>
        </w:rPr>
        <w:t>L'espressione generale abbraccia la salvezza nel suo insieme ed è al passato perchè con la venuta di Cristo l'ope</w:t>
      </w:r>
      <w:r w:rsidR="00F522F9">
        <w:rPr>
          <w:rFonts w:ascii="Arial" w:hAnsi="Arial" w:cs="Arial"/>
        </w:rPr>
        <w:t>ra è virtualmente compiuta. Cfr</w:t>
      </w:r>
      <w:r w:rsidRPr="00ED0CBE">
        <w:rPr>
          <w:rFonts w:ascii="Arial" w:hAnsi="Arial" w:cs="Arial"/>
        </w:rPr>
        <w:t xml:space="preserve"> Ef 2:1-10.</w:t>
      </w:r>
    </w:p>
    <w:p w:rsidR="0014694B" w:rsidRPr="00F522F9" w:rsidRDefault="0014694B" w:rsidP="0014694B">
      <w:pPr>
        <w:ind w:left="491"/>
        <w:jc w:val="both"/>
        <w:rPr>
          <w:rFonts w:ascii="Arial" w:hAnsi="Arial" w:cs="Arial"/>
          <w:spacing w:val="-4"/>
        </w:rPr>
      </w:pPr>
      <w:r w:rsidRPr="00F522F9">
        <w:rPr>
          <w:rFonts w:ascii="Arial" w:hAnsi="Arial" w:cs="Arial"/>
          <w:spacing w:val="-4"/>
        </w:rPr>
        <w:t>La salvezza è obiettivamente compiuta da Cristo, ma perchè l'uomo se l'appropri per Fede è necessario che venga "chiamato" dalla parola del Vangelo</w:t>
      </w:r>
      <w:r w:rsidR="00F522F9" w:rsidRPr="00F522F9">
        <w:rPr>
          <w:rFonts w:ascii="Arial" w:hAnsi="Arial" w:cs="Arial"/>
          <w:spacing w:val="-4"/>
        </w:rPr>
        <w:t>,</w:t>
      </w:r>
      <w:r w:rsidRPr="00F522F9">
        <w:rPr>
          <w:rFonts w:ascii="Arial" w:hAnsi="Arial" w:cs="Arial"/>
          <w:spacing w:val="-4"/>
        </w:rPr>
        <w:t xml:space="preserve"> resa efficace nel cuore dallo Spirito. </w:t>
      </w:r>
    </w:p>
    <w:p w:rsidR="00EB6BF4" w:rsidRPr="00ED0CBE" w:rsidRDefault="0014694B" w:rsidP="0014694B">
      <w:pPr>
        <w:ind w:left="491"/>
        <w:jc w:val="both"/>
        <w:rPr>
          <w:rFonts w:ascii="Arial" w:hAnsi="Arial" w:cs="Arial"/>
        </w:rPr>
      </w:pPr>
      <w:r w:rsidRPr="00ED0CBE">
        <w:rPr>
          <w:rFonts w:ascii="Arial" w:hAnsi="Arial" w:cs="Arial"/>
        </w:rPr>
        <w:t xml:space="preserve">"L'iniziativa non va cercata nell'uomo ("son cose che non son salite nel cuor dell'uomo" </w:t>
      </w:r>
      <w:r w:rsidR="00F522F9">
        <w:rPr>
          <w:rFonts w:ascii="Arial" w:hAnsi="Arial" w:cs="Arial"/>
        </w:rPr>
        <w:t xml:space="preserve">- </w:t>
      </w:r>
      <w:r w:rsidRPr="00ED0CBE">
        <w:rPr>
          <w:rFonts w:ascii="Arial" w:hAnsi="Arial" w:cs="Arial"/>
        </w:rPr>
        <w:t>1Cor 2)</w:t>
      </w:r>
      <w:r w:rsidR="00F522F9">
        <w:rPr>
          <w:rFonts w:ascii="Arial" w:hAnsi="Arial" w:cs="Arial"/>
        </w:rPr>
        <w:t>,</w:t>
      </w:r>
      <w:r w:rsidRPr="00ED0CBE">
        <w:rPr>
          <w:rFonts w:ascii="Arial" w:hAnsi="Arial" w:cs="Arial"/>
        </w:rPr>
        <w:t xml:space="preserve"> ma nella sovrana libertà di Dio, nel </w:t>
      </w:r>
      <w:r w:rsidR="00EB6BF4" w:rsidRPr="00ED0CBE">
        <w:rPr>
          <w:rFonts w:ascii="Arial" w:hAnsi="Arial" w:cs="Arial"/>
        </w:rPr>
        <w:t>S</w:t>
      </w:r>
      <w:r w:rsidRPr="00ED0CBE">
        <w:rPr>
          <w:rFonts w:ascii="Arial" w:hAnsi="Arial" w:cs="Arial"/>
        </w:rPr>
        <w:t>uo proprio proponimento che risale ai tempi eterni, cioè</w:t>
      </w:r>
      <w:r w:rsidR="00EB6BF4" w:rsidRPr="00ED0CBE">
        <w:rPr>
          <w:rFonts w:ascii="Arial" w:hAnsi="Arial" w:cs="Arial"/>
        </w:rPr>
        <w:t>: un proponimento eterno per tutto il mondo!</w:t>
      </w:r>
      <w:r w:rsidRPr="00ED0CBE">
        <w:rPr>
          <w:rFonts w:ascii="Arial" w:hAnsi="Arial" w:cs="Arial"/>
        </w:rPr>
        <w:t xml:space="preserve"> </w:t>
      </w:r>
    </w:p>
    <w:p w:rsidR="00EB6BF4" w:rsidRPr="00ED0CBE" w:rsidRDefault="00EB6BF4" w:rsidP="00EB6BF4">
      <w:pPr>
        <w:ind w:left="1416"/>
        <w:jc w:val="both"/>
        <w:rPr>
          <w:rFonts w:ascii="Arial" w:hAnsi="Arial" w:cs="Arial"/>
          <w:b/>
          <w:i/>
        </w:rPr>
      </w:pPr>
      <w:r w:rsidRPr="00ED0CBE">
        <w:rPr>
          <w:rFonts w:ascii="Arial" w:hAnsi="Arial" w:cs="Arial"/>
          <w:b/>
          <w:i/>
        </w:rPr>
        <w:t>il quale vuole che tutti gli uomini siano salvati e vengano alla conoscenza della verità. 1Ti 2:4</w:t>
      </w:r>
    </w:p>
    <w:p w:rsidR="00EB6BF4" w:rsidRPr="00ED0CBE" w:rsidRDefault="0014694B" w:rsidP="0014694B">
      <w:pPr>
        <w:ind w:left="491"/>
        <w:jc w:val="both"/>
        <w:rPr>
          <w:rFonts w:ascii="Arial" w:hAnsi="Arial" w:cs="Arial"/>
        </w:rPr>
      </w:pPr>
      <w:r w:rsidRPr="00ED0CBE">
        <w:rPr>
          <w:rFonts w:ascii="Arial" w:hAnsi="Arial" w:cs="Arial"/>
        </w:rPr>
        <w:t>Non è determinata da alcun merito d'opere umane</w:t>
      </w:r>
      <w:r w:rsidR="00EB6BF4" w:rsidRPr="00ED0CBE">
        <w:rPr>
          <w:rFonts w:ascii="Arial" w:hAnsi="Arial" w:cs="Arial"/>
        </w:rPr>
        <w:t>,</w:t>
      </w:r>
      <w:r w:rsidRPr="00ED0CBE">
        <w:rPr>
          <w:rFonts w:ascii="Arial" w:hAnsi="Arial" w:cs="Arial"/>
        </w:rPr>
        <w:t xml:space="preserve"> ma è frutto di grazia immeritata</w:t>
      </w:r>
      <w:r w:rsidR="00EB6BF4" w:rsidRPr="00ED0CBE">
        <w:rPr>
          <w:rFonts w:ascii="Arial" w:hAnsi="Arial" w:cs="Arial"/>
        </w:rPr>
        <w:t xml:space="preserve"> e</w:t>
      </w:r>
      <w:r w:rsidRPr="00ED0CBE">
        <w:rPr>
          <w:rFonts w:ascii="Arial" w:hAnsi="Arial" w:cs="Arial"/>
        </w:rPr>
        <w:t xml:space="preserve"> gratuita per l'uomo perduto. </w:t>
      </w:r>
    </w:p>
    <w:p w:rsidR="00EB6BF4" w:rsidRPr="00ED0CBE" w:rsidRDefault="0014694B" w:rsidP="00EB6BF4">
      <w:pPr>
        <w:ind w:left="1416"/>
        <w:jc w:val="both"/>
        <w:rPr>
          <w:rFonts w:ascii="Arial" w:hAnsi="Arial" w:cs="Arial"/>
          <w:b/>
          <w:i/>
        </w:rPr>
      </w:pPr>
      <w:r w:rsidRPr="00ED0CBE">
        <w:rPr>
          <w:rFonts w:ascii="Arial" w:hAnsi="Arial" w:cs="Arial"/>
          <w:b/>
          <w:i/>
        </w:rPr>
        <w:t>"Voi siete salvati per grazia, per mezzo della fede e ciò non è da voi, è il dono di Dio" Ef</w:t>
      </w:r>
      <w:r w:rsidR="00EB6BF4" w:rsidRPr="00ED0CBE">
        <w:rPr>
          <w:rFonts w:ascii="Arial" w:hAnsi="Arial" w:cs="Arial"/>
          <w:b/>
          <w:i/>
        </w:rPr>
        <w:t xml:space="preserve"> </w:t>
      </w:r>
      <w:r w:rsidRPr="00ED0CBE">
        <w:rPr>
          <w:rFonts w:ascii="Arial" w:hAnsi="Arial" w:cs="Arial"/>
          <w:b/>
          <w:i/>
        </w:rPr>
        <w:t xml:space="preserve">2:8. </w:t>
      </w:r>
    </w:p>
    <w:p w:rsidR="00EB6BF4" w:rsidRPr="00ED0CBE" w:rsidRDefault="0014694B" w:rsidP="0014694B">
      <w:pPr>
        <w:ind w:left="491"/>
        <w:jc w:val="both"/>
        <w:rPr>
          <w:rFonts w:ascii="Arial" w:hAnsi="Arial" w:cs="Arial"/>
        </w:rPr>
      </w:pPr>
      <w:r w:rsidRPr="00ED0CBE">
        <w:rPr>
          <w:rFonts w:ascii="Arial" w:hAnsi="Arial" w:cs="Arial"/>
        </w:rPr>
        <w:t xml:space="preserve">E la grazia l'ha data avanti i tempi eterni, cioè destinata a </w:t>
      </w:r>
      <w:r w:rsidRPr="00ED0CBE">
        <w:rPr>
          <w:rFonts w:ascii="Arial" w:hAnsi="Arial" w:cs="Arial"/>
          <w:b/>
        </w:rPr>
        <w:t xml:space="preserve">coloro ch'egli ha preconosciuti come </w:t>
      </w:r>
      <w:r w:rsidR="00EB6BF4" w:rsidRPr="00ED0CBE">
        <w:rPr>
          <w:rFonts w:ascii="Arial" w:hAnsi="Arial" w:cs="Arial"/>
          <w:b/>
        </w:rPr>
        <w:t>C</w:t>
      </w:r>
      <w:r w:rsidRPr="00ED0CBE">
        <w:rPr>
          <w:rFonts w:ascii="Arial" w:hAnsi="Arial" w:cs="Arial"/>
          <w:b/>
        </w:rPr>
        <w:t xml:space="preserve">redenti ed </w:t>
      </w:r>
      <w:r w:rsidR="00F522F9">
        <w:rPr>
          <w:rFonts w:ascii="Arial" w:hAnsi="Arial" w:cs="Arial"/>
          <w:b/>
        </w:rPr>
        <w:t>E</w:t>
      </w:r>
      <w:r w:rsidRPr="00ED0CBE">
        <w:rPr>
          <w:rFonts w:ascii="Arial" w:hAnsi="Arial" w:cs="Arial"/>
          <w:b/>
        </w:rPr>
        <w:t>letti a salv</w:t>
      </w:r>
      <w:r w:rsidR="00F522F9">
        <w:rPr>
          <w:rFonts w:ascii="Arial" w:hAnsi="Arial" w:cs="Arial"/>
          <w:b/>
        </w:rPr>
        <w:t>ezza: non scelti a casao, ma presi/eletti perché ha pre-visto (prima che nascessero!) che Lo avrebebro scelto!</w:t>
      </w:r>
      <w:r w:rsidRPr="00ED0CBE">
        <w:rPr>
          <w:rFonts w:ascii="Arial" w:hAnsi="Arial" w:cs="Arial"/>
        </w:rPr>
        <w:t xml:space="preserve"> </w:t>
      </w:r>
    </w:p>
    <w:p w:rsidR="00EB6BF4" w:rsidRPr="00ED0CBE" w:rsidRDefault="0014694B" w:rsidP="00EB6BF4">
      <w:pPr>
        <w:ind w:left="1416"/>
        <w:jc w:val="both"/>
        <w:rPr>
          <w:rFonts w:ascii="Arial" w:hAnsi="Arial" w:cs="Arial"/>
          <w:b/>
          <w:i/>
        </w:rPr>
      </w:pPr>
      <w:r w:rsidRPr="00ED0CBE">
        <w:rPr>
          <w:rFonts w:ascii="Arial" w:hAnsi="Arial" w:cs="Arial"/>
          <w:b/>
          <w:i/>
        </w:rPr>
        <w:t>"A Dio son note ab eterno tutte l'opere sue"</w:t>
      </w:r>
      <w:r w:rsidR="00EB6BF4" w:rsidRPr="00ED0CBE">
        <w:rPr>
          <w:rFonts w:ascii="Arial" w:hAnsi="Arial" w:cs="Arial"/>
          <w:b/>
          <w:i/>
        </w:rPr>
        <w:t>.</w:t>
      </w:r>
      <w:r w:rsidRPr="00ED0CBE">
        <w:rPr>
          <w:rFonts w:ascii="Arial" w:hAnsi="Arial" w:cs="Arial"/>
          <w:b/>
          <w:i/>
        </w:rPr>
        <w:t xml:space="preserve"> At 15:18. </w:t>
      </w:r>
    </w:p>
    <w:p w:rsidR="0014694B" w:rsidRPr="00ED0CBE" w:rsidRDefault="0014694B" w:rsidP="0014694B">
      <w:pPr>
        <w:ind w:left="491"/>
        <w:jc w:val="both"/>
        <w:rPr>
          <w:rFonts w:ascii="Arial" w:hAnsi="Arial" w:cs="Arial"/>
        </w:rPr>
      </w:pPr>
      <w:r w:rsidRPr="00ED0CBE">
        <w:rPr>
          <w:rFonts w:ascii="Arial" w:hAnsi="Arial" w:cs="Arial"/>
        </w:rPr>
        <w:t>L'ha data in Cristo Gesù poichè Egli era ab eterno destinato a compiere l'espiazione dei peccati senza la quale non era moralmente possibile la salv</w:t>
      </w:r>
      <w:r w:rsidR="00EB6BF4" w:rsidRPr="00ED0CBE">
        <w:rPr>
          <w:rFonts w:ascii="Arial" w:hAnsi="Arial" w:cs="Arial"/>
        </w:rPr>
        <w:t>ezza.</w:t>
      </w:r>
    </w:p>
    <w:p w:rsidR="00EB6BF4" w:rsidRPr="00ED0CBE" w:rsidRDefault="0014694B" w:rsidP="0014694B">
      <w:pPr>
        <w:ind w:left="491"/>
        <w:jc w:val="both"/>
        <w:rPr>
          <w:rFonts w:ascii="Arial" w:hAnsi="Arial" w:cs="Arial"/>
        </w:rPr>
      </w:pPr>
      <w:r w:rsidRPr="00ED0CBE">
        <w:rPr>
          <w:rFonts w:ascii="Arial" w:hAnsi="Arial" w:cs="Arial"/>
        </w:rPr>
        <w:t>La salv</w:t>
      </w:r>
      <w:r w:rsidR="00F522F9">
        <w:rPr>
          <w:rFonts w:ascii="Arial" w:hAnsi="Arial" w:cs="Arial"/>
        </w:rPr>
        <w:t>ezza</w:t>
      </w:r>
      <w:r w:rsidR="00EB6BF4" w:rsidRPr="00ED0CBE">
        <w:rPr>
          <w:rFonts w:ascii="Arial" w:hAnsi="Arial" w:cs="Arial"/>
        </w:rPr>
        <w:t>,</w:t>
      </w:r>
      <w:r w:rsidRPr="00ED0CBE">
        <w:rPr>
          <w:rFonts w:ascii="Arial" w:hAnsi="Arial" w:cs="Arial"/>
        </w:rPr>
        <w:t xml:space="preserve"> dunque</w:t>
      </w:r>
      <w:r w:rsidR="00EB6BF4" w:rsidRPr="00ED0CBE">
        <w:rPr>
          <w:rFonts w:ascii="Arial" w:hAnsi="Arial" w:cs="Arial"/>
        </w:rPr>
        <w:t>,</w:t>
      </w:r>
      <w:r w:rsidRPr="00ED0CBE">
        <w:rPr>
          <w:rFonts w:ascii="Arial" w:hAnsi="Arial" w:cs="Arial"/>
        </w:rPr>
        <w:t xml:space="preserve"> </w:t>
      </w:r>
    </w:p>
    <w:p w:rsidR="00EB6BF4" w:rsidRPr="00ED0CBE" w:rsidRDefault="0014694B" w:rsidP="005B6BC7">
      <w:pPr>
        <w:pStyle w:val="Paragrafoelenco"/>
        <w:numPr>
          <w:ilvl w:val="0"/>
          <w:numId w:val="288"/>
        </w:numPr>
        <w:jc w:val="both"/>
        <w:rPr>
          <w:rFonts w:ascii="Arial" w:hAnsi="Arial" w:cs="Arial"/>
        </w:rPr>
      </w:pPr>
      <w:r w:rsidRPr="00ED0CBE">
        <w:rPr>
          <w:rFonts w:ascii="Arial" w:hAnsi="Arial" w:cs="Arial"/>
        </w:rPr>
        <w:t xml:space="preserve">non </w:t>
      </w:r>
      <w:r w:rsidR="00EB6BF4" w:rsidRPr="00ED0CBE">
        <w:rPr>
          <w:rFonts w:ascii="Arial" w:hAnsi="Arial" w:cs="Arial"/>
        </w:rPr>
        <w:t xml:space="preserve">procede </w:t>
      </w:r>
      <w:r w:rsidRPr="00ED0CBE">
        <w:rPr>
          <w:rFonts w:ascii="Arial" w:hAnsi="Arial" w:cs="Arial"/>
        </w:rPr>
        <w:t>da iniziativa umana</w:t>
      </w:r>
      <w:r w:rsidR="00F522F9">
        <w:rPr>
          <w:rFonts w:ascii="Arial" w:hAnsi="Arial" w:cs="Arial"/>
        </w:rPr>
        <w:t>,</w:t>
      </w:r>
      <w:r w:rsidRPr="00ED0CBE">
        <w:rPr>
          <w:rFonts w:ascii="Arial" w:hAnsi="Arial" w:cs="Arial"/>
        </w:rPr>
        <w:t xml:space="preserve"> ma dal libero proponimento divino, </w:t>
      </w:r>
    </w:p>
    <w:p w:rsidR="00EB6BF4" w:rsidRPr="00ED0CBE" w:rsidRDefault="0014694B" w:rsidP="005B6BC7">
      <w:pPr>
        <w:pStyle w:val="Paragrafoelenco"/>
        <w:numPr>
          <w:ilvl w:val="0"/>
          <w:numId w:val="288"/>
        </w:numPr>
        <w:jc w:val="both"/>
        <w:rPr>
          <w:rFonts w:ascii="Arial" w:hAnsi="Arial" w:cs="Arial"/>
        </w:rPr>
      </w:pPr>
      <w:r w:rsidRPr="00ED0CBE">
        <w:rPr>
          <w:rFonts w:ascii="Arial" w:hAnsi="Arial" w:cs="Arial"/>
        </w:rPr>
        <w:t>non è dovuta a merito di opere umane</w:t>
      </w:r>
      <w:r w:rsidR="00F522F9">
        <w:rPr>
          <w:rFonts w:ascii="Arial" w:hAnsi="Arial" w:cs="Arial"/>
        </w:rPr>
        <w:t>,</w:t>
      </w:r>
      <w:r w:rsidRPr="00ED0CBE">
        <w:rPr>
          <w:rFonts w:ascii="Arial" w:hAnsi="Arial" w:cs="Arial"/>
        </w:rPr>
        <w:t xml:space="preserve"> ma alla grazia divina, </w:t>
      </w:r>
    </w:p>
    <w:p w:rsidR="00F522F9" w:rsidRDefault="0014694B" w:rsidP="005B6BC7">
      <w:pPr>
        <w:pStyle w:val="Paragrafoelenco"/>
        <w:numPr>
          <w:ilvl w:val="0"/>
          <w:numId w:val="288"/>
        </w:numPr>
        <w:jc w:val="both"/>
        <w:rPr>
          <w:rFonts w:ascii="Arial" w:hAnsi="Arial" w:cs="Arial"/>
        </w:rPr>
      </w:pPr>
      <w:r w:rsidRPr="00ED0CBE">
        <w:rPr>
          <w:rFonts w:ascii="Arial" w:hAnsi="Arial" w:cs="Arial"/>
        </w:rPr>
        <w:t>non è cosa d</w:t>
      </w:r>
      <w:r w:rsidR="00F522F9">
        <w:rPr>
          <w:rFonts w:ascii="Arial" w:hAnsi="Arial" w:cs="Arial"/>
        </w:rPr>
        <w:t xml:space="preserve">i </w:t>
      </w:r>
      <w:r w:rsidRPr="00ED0CBE">
        <w:rPr>
          <w:rFonts w:ascii="Arial" w:hAnsi="Arial" w:cs="Arial"/>
        </w:rPr>
        <w:t>ieri</w:t>
      </w:r>
      <w:r w:rsidR="00F522F9">
        <w:rPr>
          <w:rFonts w:ascii="Arial" w:hAnsi="Arial" w:cs="Arial"/>
        </w:rPr>
        <w:t>,</w:t>
      </w:r>
      <w:r w:rsidRPr="00ED0CBE">
        <w:rPr>
          <w:rFonts w:ascii="Arial" w:hAnsi="Arial" w:cs="Arial"/>
        </w:rPr>
        <w:t xml:space="preserve"> ma risale alla eternità</w:t>
      </w:r>
    </w:p>
    <w:p w:rsidR="00EB6BF4" w:rsidRPr="00ED0CBE" w:rsidRDefault="00F522F9" w:rsidP="005B6BC7">
      <w:pPr>
        <w:pStyle w:val="Paragrafoelenco"/>
        <w:numPr>
          <w:ilvl w:val="0"/>
          <w:numId w:val="288"/>
        </w:numPr>
        <w:jc w:val="both"/>
        <w:rPr>
          <w:rFonts w:ascii="Arial" w:hAnsi="Arial" w:cs="Arial"/>
        </w:rPr>
      </w:pPr>
      <w:r>
        <w:rPr>
          <w:rFonts w:ascii="Arial" w:hAnsi="Arial" w:cs="Arial"/>
        </w:rPr>
        <w:t xml:space="preserve">Non è accordata arbitrariamente da Dio agli uni sì e agli no, ma è data a coloro che Lo scelgono: che Dio vide ab antico ed elesse –di conseguenza- perché –come </w:t>
      </w:r>
      <w:r w:rsidR="004B6186">
        <w:rPr>
          <w:rFonts w:ascii="Arial" w:hAnsi="Arial" w:cs="Arial"/>
        </w:rPr>
        <w:t>da loro desiderio- giungessero alla salvezza eterna.</w:t>
      </w:r>
      <w:r w:rsidR="0014694B" w:rsidRPr="00ED0CBE">
        <w:rPr>
          <w:rFonts w:ascii="Arial" w:hAnsi="Arial" w:cs="Arial"/>
        </w:rPr>
        <w:t xml:space="preserve"> </w:t>
      </w:r>
    </w:p>
    <w:p w:rsidR="0014694B" w:rsidRPr="00ED0CBE" w:rsidRDefault="0014694B" w:rsidP="0014694B">
      <w:pPr>
        <w:ind w:left="491"/>
        <w:jc w:val="both"/>
        <w:rPr>
          <w:rFonts w:ascii="Arial" w:hAnsi="Arial" w:cs="Arial"/>
        </w:rPr>
      </w:pPr>
      <w:r w:rsidRPr="00ED0CBE">
        <w:rPr>
          <w:rFonts w:ascii="Arial" w:hAnsi="Arial" w:cs="Arial"/>
        </w:rPr>
        <w:t>Solo</w:t>
      </w:r>
      <w:r w:rsidR="00EB6BF4" w:rsidRPr="00ED0CBE">
        <w:rPr>
          <w:rFonts w:ascii="Arial" w:hAnsi="Arial" w:cs="Arial"/>
        </w:rPr>
        <w:t xml:space="preserve"> che</w:t>
      </w:r>
      <w:r w:rsidRPr="00ED0CBE">
        <w:rPr>
          <w:rFonts w:ascii="Arial" w:hAnsi="Arial" w:cs="Arial"/>
        </w:rPr>
        <w:t xml:space="preserve"> il proponimento di Dio restava nascosto agli uomini</w:t>
      </w:r>
      <w:r w:rsidR="00EB6BF4" w:rsidRPr="00ED0CBE">
        <w:rPr>
          <w:rFonts w:ascii="Arial" w:hAnsi="Arial" w:cs="Arial"/>
        </w:rPr>
        <w:t>:</w:t>
      </w:r>
      <w:r w:rsidRPr="00ED0CBE">
        <w:rPr>
          <w:rFonts w:ascii="Arial" w:hAnsi="Arial" w:cs="Arial"/>
        </w:rPr>
        <w:t xml:space="preserve"> </w:t>
      </w:r>
      <w:r w:rsidR="00EB6BF4" w:rsidRPr="00ED0CBE">
        <w:rPr>
          <w:rFonts w:ascii="Arial" w:hAnsi="Arial" w:cs="Arial"/>
        </w:rPr>
        <w:t>d</w:t>
      </w:r>
      <w:r w:rsidRPr="00ED0CBE">
        <w:rPr>
          <w:rFonts w:ascii="Arial" w:hAnsi="Arial" w:cs="Arial"/>
        </w:rPr>
        <w:t>i conosciuto c'era l'annunzio profetico della venuta del Messia e dei tempi della grazia</w:t>
      </w:r>
      <w:r w:rsidR="00EB6BF4" w:rsidRPr="00ED0CBE">
        <w:rPr>
          <w:rFonts w:ascii="Arial" w:hAnsi="Arial" w:cs="Arial"/>
        </w:rPr>
        <w:t>, ma con l’i</w:t>
      </w:r>
      <w:r w:rsidRPr="00ED0CBE">
        <w:rPr>
          <w:rFonts w:ascii="Arial" w:hAnsi="Arial" w:cs="Arial"/>
        </w:rPr>
        <w:t xml:space="preserve">ncarnazione </w:t>
      </w:r>
      <w:r w:rsidR="00EB6BF4" w:rsidRPr="00ED0CBE">
        <w:rPr>
          <w:rFonts w:ascii="Arial" w:hAnsi="Arial" w:cs="Arial"/>
        </w:rPr>
        <w:t xml:space="preserve">di Dio </w:t>
      </w:r>
      <w:r w:rsidRPr="00ED0CBE">
        <w:rPr>
          <w:rFonts w:ascii="Arial" w:hAnsi="Arial" w:cs="Arial"/>
        </w:rPr>
        <w:t>la grazia è divenuta un fatto visibile e concreto.</w:t>
      </w:r>
    </w:p>
    <w:p w:rsidR="00EB6BF4" w:rsidRPr="00ED0CBE" w:rsidRDefault="0014694B" w:rsidP="00EB6BF4">
      <w:pPr>
        <w:ind w:left="1416"/>
        <w:jc w:val="both"/>
        <w:rPr>
          <w:rFonts w:ascii="Arial" w:hAnsi="Arial" w:cs="Arial"/>
          <w:i/>
        </w:rPr>
      </w:pPr>
      <w:r w:rsidRPr="00ED0CBE">
        <w:rPr>
          <w:rFonts w:ascii="Arial" w:hAnsi="Arial" w:cs="Arial"/>
          <w:i/>
        </w:rPr>
        <w:t>E tutti gli abitanti della terra i cui nomi (lett.: ognuno il cui nome.) non sono scritti, fin dalla fondazion</w:t>
      </w:r>
      <w:r w:rsidR="00EB6BF4" w:rsidRPr="00ED0CBE">
        <w:rPr>
          <w:rFonts w:ascii="Arial" w:hAnsi="Arial" w:cs="Arial"/>
          <w:i/>
        </w:rPr>
        <w:t>e</w:t>
      </w:r>
      <w:r w:rsidRPr="00ED0CBE">
        <w:rPr>
          <w:rFonts w:ascii="Arial" w:hAnsi="Arial" w:cs="Arial"/>
          <w:i/>
        </w:rPr>
        <w:t xml:space="preserve"> del mondo, nel libro della vita dell'Agnello ch'è stato immolato, l'adoreranno.</w:t>
      </w:r>
      <w:r w:rsidR="00EB6BF4" w:rsidRPr="00ED0CBE">
        <w:rPr>
          <w:rFonts w:ascii="Arial" w:hAnsi="Arial" w:cs="Arial"/>
          <w:i/>
        </w:rPr>
        <w:t xml:space="preserve"> Ap 13:8</w:t>
      </w:r>
    </w:p>
    <w:p w:rsidR="00EB6BF4" w:rsidRPr="00ED0CBE" w:rsidRDefault="0014694B" w:rsidP="0014694B">
      <w:pPr>
        <w:ind w:left="491"/>
        <w:jc w:val="both"/>
        <w:rPr>
          <w:rFonts w:ascii="Arial" w:hAnsi="Arial" w:cs="Arial"/>
        </w:rPr>
      </w:pPr>
      <w:r w:rsidRPr="00ED0CBE">
        <w:rPr>
          <w:rFonts w:ascii="Arial" w:hAnsi="Arial" w:cs="Arial"/>
        </w:rPr>
        <w:t xml:space="preserve">Sola eccezione all'universale omaggio reso al rappresentante del potere </w:t>
      </w:r>
      <w:r w:rsidR="00EB6BF4" w:rsidRPr="00ED0CBE">
        <w:rPr>
          <w:rFonts w:ascii="Arial" w:hAnsi="Arial" w:cs="Arial"/>
        </w:rPr>
        <w:t>satanico</w:t>
      </w:r>
      <w:r w:rsidRPr="00ED0CBE">
        <w:rPr>
          <w:rFonts w:ascii="Arial" w:hAnsi="Arial" w:cs="Arial"/>
        </w:rPr>
        <w:t xml:space="preserve">, sono i </w:t>
      </w:r>
      <w:r w:rsidR="00EB6BF4" w:rsidRPr="00ED0CBE">
        <w:rPr>
          <w:rFonts w:ascii="Arial" w:hAnsi="Arial" w:cs="Arial"/>
        </w:rPr>
        <w:t>C</w:t>
      </w:r>
      <w:r w:rsidRPr="00ED0CBE">
        <w:rPr>
          <w:rFonts w:ascii="Arial" w:hAnsi="Arial" w:cs="Arial"/>
        </w:rPr>
        <w:t xml:space="preserve">redenti genuini che sono stati </w:t>
      </w:r>
      <w:r w:rsidR="00EB6BF4" w:rsidRPr="00ED0CBE">
        <w:rPr>
          <w:rFonts w:ascii="Arial" w:hAnsi="Arial" w:cs="Arial"/>
        </w:rPr>
        <w:t xml:space="preserve">prima </w:t>
      </w:r>
      <w:r w:rsidRPr="00ED0CBE">
        <w:rPr>
          <w:rFonts w:ascii="Arial" w:hAnsi="Arial" w:cs="Arial"/>
        </w:rPr>
        <w:t xml:space="preserve">preconosciuti e </w:t>
      </w:r>
      <w:r w:rsidR="00EB6BF4" w:rsidRPr="00ED0CBE">
        <w:rPr>
          <w:rFonts w:ascii="Arial" w:hAnsi="Arial" w:cs="Arial"/>
        </w:rPr>
        <w:t xml:space="preserve">poi </w:t>
      </w:r>
      <w:r w:rsidRPr="00ED0CBE">
        <w:rPr>
          <w:rFonts w:ascii="Arial" w:hAnsi="Arial" w:cs="Arial"/>
        </w:rPr>
        <w:t xml:space="preserve">predestinati </w:t>
      </w:r>
      <w:r w:rsidR="00EB6BF4" w:rsidRPr="00ED0CBE">
        <w:rPr>
          <w:rFonts w:ascii="Arial" w:hAnsi="Arial" w:cs="Arial"/>
        </w:rPr>
        <w:t xml:space="preserve">da Dio </w:t>
      </w:r>
      <w:r w:rsidRPr="00ED0CBE">
        <w:rPr>
          <w:rFonts w:ascii="Arial" w:hAnsi="Arial" w:cs="Arial"/>
        </w:rPr>
        <w:t xml:space="preserve">alla vita eterna prima ancora che il mondo fosse creato. </w:t>
      </w:r>
    </w:p>
    <w:p w:rsidR="00EB6BF4" w:rsidRDefault="0014694B" w:rsidP="0014694B">
      <w:pPr>
        <w:ind w:left="491"/>
        <w:jc w:val="both"/>
        <w:rPr>
          <w:rFonts w:ascii="Arial" w:hAnsi="Arial" w:cs="Arial"/>
        </w:rPr>
      </w:pPr>
      <w:r w:rsidRPr="00ED0CBE">
        <w:rPr>
          <w:rFonts w:ascii="Arial" w:hAnsi="Arial" w:cs="Arial"/>
        </w:rPr>
        <w:lastRenderedPageBreak/>
        <w:t>Cristo sarebbe considerato come immolato fin dall'eternità,</w:t>
      </w:r>
      <w:r w:rsidR="00EB6BF4" w:rsidRPr="00ED0CBE">
        <w:rPr>
          <w:rFonts w:ascii="Arial" w:hAnsi="Arial" w:cs="Arial"/>
        </w:rPr>
        <w:t xml:space="preserve"> perchè, nel consiglio di Dio E</w:t>
      </w:r>
      <w:r w:rsidRPr="00ED0CBE">
        <w:rPr>
          <w:rFonts w:ascii="Arial" w:hAnsi="Arial" w:cs="Arial"/>
        </w:rPr>
        <w:t>gli è stato '</w:t>
      </w:r>
      <w:r w:rsidR="00EB6BF4" w:rsidRPr="00ED0CBE">
        <w:rPr>
          <w:rFonts w:ascii="Arial" w:hAnsi="Arial" w:cs="Arial"/>
        </w:rPr>
        <w:t xml:space="preserve">ben </w:t>
      </w:r>
      <w:r w:rsidRPr="00ED0CBE">
        <w:rPr>
          <w:rFonts w:ascii="Arial" w:hAnsi="Arial" w:cs="Arial"/>
        </w:rPr>
        <w:t xml:space="preserve">preordinato' ab eterno a salvare mediante il </w:t>
      </w:r>
      <w:r w:rsidR="00EB6BF4" w:rsidRPr="00ED0CBE">
        <w:rPr>
          <w:rFonts w:ascii="Arial" w:hAnsi="Arial" w:cs="Arial"/>
        </w:rPr>
        <w:t>S</w:t>
      </w:r>
      <w:r w:rsidRPr="00ED0CBE">
        <w:rPr>
          <w:rFonts w:ascii="Arial" w:hAnsi="Arial" w:cs="Arial"/>
        </w:rPr>
        <w:t xml:space="preserve">uo sacrificio i </w:t>
      </w:r>
      <w:r w:rsidR="00EB6BF4" w:rsidRPr="00ED0CBE">
        <w:rPr>
          <w:rFonts w:ascii="Arial" w:hAnsi="Arial" w:cs="Arial"/>
        </w:rPr>
        <w:t>C</w:t>
      </w:r>
      <w:r w:rsidRPr="00ED0CBE">
        <w:rPr>
          <w:rFonts w:ascii="Arial" w:hAnsi="Arial" w:cs="Arial"/>
        </w:rPr>
        <w:t xml:space="preserve">redenti. Cfr 1Pie 1:19-20; Rom 3:25. </w:t>
      </w:r>
    </w:p>
    <w:p w:rsidR="0014694B" w:rsidRPr="00ED0CBE" w:rsidRDefault="0014694B" w:rsidP="0014694B">
      <w:pPr>
        <w:ind w:left="491"/>
        <w:jc w:val="both"/>
        <w:rPr>
          <w:rFonts w:ascii="Arial" w:hAnsi="Arial" w:cs="Arial"/>
        </w:rPr>
      </w:pPr>
    </w:p>
    <w:p w:rsidR="00673847" w:rsidRPr="00ED0CBE" w:rsidRDefault="00065021" w:rsidP="00CC0109">
      <w:pPr>
        <w:pStyle w:val="Paragrafoelenco"/>
        <w:numPr>
          <w:ilvl w:val="0"/>
          <w:numId w:val="3"/>
        </w:numPr>
        <w:ind w:left="491" w:hanging="491"/>
        <w:jc w:val="both"/>
        <w:rPr>
          <w:rFonts w:ascii="Arial" w:hAnsi="Arial" w:cs="Arial"/>
          <w:b/>
        </w:rPr>
      </w:pPr>
      <w:r w:rsidRPr="00ED0CBE">
        <w:rPr>
          <w:rFonts w:ascii="Arial" w:hAnsi="Arial" w:cs="Arial"/>
          <w:b/>
        </w:rPr>
        <w:t>L’ALLEANZA DEL POPOLO (ISAIA 42:6)</w:t>
      </w:r>
    </w:p>
    <w:p w:rsidR="00DE06BE" w:rsidRPr="00ED0CBE" w:rsidRDefault="00DE06BE" w:rsidP="00DE06BE">
      <w:pPr>
        <w:ind w:left="1416"/>
        <w:jc w:val="both"/>
        <w:rPr>
          <w:rFonts w:ascii="Arial" w:hAnsi="Arial" w:cs="Arial"/>
          <w:i/>
        </w:rPr>
      </w:pPr>
      <w:r w:rsidRPr="00ED0CBE">
        <w:rPr>
          <w:rFonts w:ascii="Arial" w:hAnsi="Arial" w:cs="Arial"/>
          <w:i/>
        </w:rPr>
        <w:t>Io, l'Eterno, t'ho chiamato secondo giustizia, e ti prenderò per la mano, ti custodirò e farò di te l'alleanza del popolo, la luce delle nazioni - Is 42:6</w:t>
      </w:r>
    </w:p>
    <w:p w:rsidR="001A165A" w:rsidRPr="00ED0CBE" w:rsidRDefault="00DE06BE" w:rsidP="00B97590">
      <w:pPr>
        <w:ind w:left="491"/>
        <w:jc w:val="both"/>
        <w:rPr>
          <w:rFonts w:ascii="Arial" w:hAnsi="Arial" w:cs="Arial"/>
        </w:rPr>
      </w:pPr>
      <w:r w:rsidRPr="00ED0CBE">
        <w:rPr>
          <w:rFonts w:ascii="Arial" w:hAnsi="Arial" w:cs="Arial"/>
        </w:rPr>
        <w:t>Abbiamo sempre bisogno di alleati, ma spesso sono proprio quelli che ci rovinano!</w:t>
      </w:r>
    </w:p>
    <w:p w:rsidR="00DE06BE" w:rsidRPr="00ED0CBE" w:rsidRDefault="00DE06BE" w:rsidP="00B97590">
      <w:pPr>
        <w:ind w:left="491"/>
        <w:jc w:val="both"/>
        <w:rPr>
          <w:rFonts w:ascii="Arial" w:hAnsi="Arial" w:cs="Arial"/>
        </w:rPr>
      </w:pPr>
      <w:r w:rsidRPr="00ED0CBE">
        <w:rPr>
          <w:rFonts w:ascii="Arial" w:hAnsi="Arial" w:cs="Arial"/>
        </w:rPr>
        <w:t>E’ saggio scegliersi dei buoni alleati: è prezioso averli,</w:t>
      </w:r>
      <w:r w:rsidR="00065021">
        <w:rPr>
          <w:rFonts w:ascii="Arial" w:hAnsi="Arial" w:cs="Arial"/>
        </w:rPr>
        <w:t xml:space="preserve"> ma devono essere quelli giusti: bisgna fare molta attenzione alle persone con cui allearsi!</w:t>
      </w:r>
    </w:p>
    <w:p w:rsidR="00DE06BE" w:rsidRPr="00065021" w:rsidRDefault="00DE06BE" w:rsidP="00065021">
      <w:pPr>
        <w:ind w:left="1416"/>
        <w:jc w:val="both"/>
        <w:rPr>
          <w:rFonts w:ascii="Arial" w:hAnsi="Arial" w:cs="Arial"/>
          <w:b/>
        </w:rPr>
      </w:pPr>
      <w:r w:rsidRPr="00065021">
        <w:rPr>
          <w:rFonts w:ascii="Arial" w:hAnsi="Arial" w:cs="Arial"/>
          <w:b/>
        </w:rPr>
        <w:t xml:space="preserve">La vita presenta molte tempeste che ti avvolgono e spesso abbiamo bisogno di appoggiarci su qualcuno, </w:t>
      </w:r>
      <w:r w:rsidR="00065021" w:rsidRPr="00065021">
        <w:rPr>
          <w:rFonts w:ascii="Arial" w:hAnsi="Arial" w:cs="Arial"/>
          <w:b/>
        </w:rPr>
        <w:t xml:space="preserve">ma </w:t>
      </w:r>
      <w:r w:rsidRPr="00065021">
        <w:rPr>
          <w:rFonts w:ascii="Arial" w:hAnsi="Arial" w:cs="Arial"/>
          <w:b/>
        </w:rPr>
        <w:t>che sia nostro alleato e che sia vincente!</w:t>
      </w:r>
    </w:p>
    <w:p w:rsidR="00DE06BE" w:rsidRPr="00ED0CBE" w:rsidRDefault="00DE06BE" w:rsidP="00B97590">
      <w:pPr>
        <w:ind w:left="491"/>
        <w:jc w:val="both"/>
        <w:rPr>
          <w:rFonts w:ascii="Arial" w:hAnsi="Arial" w:cs="Arial"/>
        </w:rPr>
      </w:pPr>
      <w:r w:rsidRPr="00ED0CBE">
        <w:rPr>
          <w:rFonts w:ascii="Arial" w:hAnsi="Arial" w:cs="Arial"/>
        </w:rPr>
        <w:t>Chi potrebbe esserlo meglio del Dio potente che è Gesù Cristo?</w:t>
      </w:r>
    </w:p>
    <w:p w:rsidR="00DE06BE" w:rsidRPr="00ED0CBE" w:rsidRDefault="00DE06BE" w:rsidP="00B97590">
      <w:pPr>
        <w:ind w:left="491"/>
        <w:jc w:val="both"/>
        <w:rPr>
          <w:rFonts w:ascii="Arial" w:hAnsi="Arial" w:cs="Arial"/>
        </w:rPr>
      </w:pPr>
      <w:r w:rsidRPr="00ED0CBE">
        <w:rPr>
          <w:rFonts w:ascii="Arial" w:hAnsi="Arial" w:cs="Arial"/>
        </w:rPr>
        <w:t>Avere Gesù come alleato mi pare il massimo: Egli è sempre vincente e non c’è tempesta che Egli non possa sedare!</w:t>
      </w:r>
    </w:p>
    <w:p w:rsidR="00DE06BE" w:rsidRPr="00ED0CBE" w:rsidRDefault="00DE06BE" w:rsidP="00B97590">
      <w:pPr>
        <w:ind w:left="491"/>
        <w:jc w:val="both"/>
        <w:rPr>
          <w:rFonts w:ascii="Arial" w:hAnsi="Arial" w:cs="Arial"/>
        </w:rPr>
      </w:pPr>
      <w:r w:rsidRPr="00ED0CBE">
        <w:rPr>
          <w:rFonts w:ascii="Arial" w:hAnsi="Arial" w:cs="Arial"/>
        </w:rPr>
        <w:t>Egli è “l’alleanza del popolo”: questo sia come “alleato” e sia come “patto tra alleati”.</w:t>
      </w:r>
    </w:p>
    <w:p w:rsidR="00DE06BE" w:rsidRPr="00ED0CBE" w:rsidRDefault="00DE06BE" w:rsidP="00B97590">
      <w:pPr>
        <w:ind w:left="491"/>
        <w:jc w:val="both"/>
        <w:rPr>
          <w:rFonts w:ascii="Arial" w:hAnsi="Arial" w:cs="Arial"/>
        </w:rPr>
      </w:pPr>
      <w:r w:rsidRPr="00ED0CBE">
        <w:rPr>
          <w:rFonts w:ascii="Arial" w:hAnsi="Arial" w:cs="Arial"/>
        </w:rPr>
        <w:t>Infatti, Dio ci chiama ad allearci con Lui tramite Cristo: siamo tutti invitati a contrarre un’alleanza personale</w:t>
      </w:r>
      <w:r w:rsidR="00065021">
        <w:rPr>
          <w:rFonts w:ascii="Arial" w:hAnsi="Arial" w:cs="Arial"/>
        </w:rPr>
        <w:t>, un vero patto di fedeltà con Lui</w:t>
      </w:r>
      <w:r w:rsidRPr="00ED0CBE">
        <w:rPr>
          <w:rFonts w:ascii="Arial" w:hAnsi="Arial" w:cs="Arial"/>
        </w:rPr>
        <w:t>.</w:t>
      </w:r>
    </w:p>
    <w:p w:rsidR="00DE06BE" w:rsidRPr="00ED0CBE" w:rsidRDefault="00DE06BE" w:rsidP="00B97590">
      <w:pPr>
        <w:ind w:left="491"/>
        <w:jc w:val="both"/>
        <w:rPr>
          <w:rFonts w:ascii="Arial" w:hAnsi="Arial" w:cs="Arial"/>
        </w:rPr>
      </w:pPr>
    </w:p>
    <w:p w:rsidR="00AD5CEE" w:rsidRPr="00ED0CBE" w:rsidRDefault="00065021" w:rsidP="00CC0109">
      <w:pPr>
        <w:pStyle w:val="Paragrafoelenco"/>
        <w:numPr>
          <w:ilvl w:val="0"/>
          <w:numId w:val="3"/>
        </w:numPr>
        <w:ind w:left="491" w:hanging="491"/>
        <w:jc w:val="both"/>
        <w:rPr>
          <w:rFonts w:ascii="Arial" w:hAnsi="Arial" w:cs="Arial"/>
          <w:b/>
        </w:rPr>
      </w:pPr>
      <w:r w:rsidRPr="00ED0CBE">
        <w:rPr>
          <w:rFonts w:ascii="Arial" w:hAnsi="Arial" w:cs="Arial"/>
          <w:b/>
        </w:rPr>
        <w:t xml:space="preserve">L’ALFA E L’OMEGA </w:t>
      </w:r>
      <w:r>
        <w:rPr>
          <w:rFonts w:ascii="Arial" w:hAnsi="Arial" w:cs="Arial"/>
          <w:b/>
        </w:rPr>
        <w:t xml:space="preserve">- </w:t>
      </w:r>
      <w:r w:rsidRPr="00ED0CBE">
        <w:rPr>
          <w:rFonts w:ascii="Arial" w:hAnsi="Arial" w:cs="Arial"/>
          <w:b/>
        </w:rPr>
        <w:t>AP</w:t>
      </w:r>
      <w:r>
        <w:rPr>
          <w:rFonts w:ascii="Arial" w:hAnsi="Arial" w:cs="Arial"/>
          <w:b/>
        </w:rPr>
        <w:t>OCALISSE</w:t>
      </w:r>
      <w:r w:rsidRPr="00ED0CBE">
        <w:rPr>
          <w:rFonts w:ascii="Arial" w:hAnsi="Arial" w:cs="Arial"/>
          <w:b/>
        </w:rPr>
        <w:t xml:space="preserve"> 1.8-11</w:t>
      </w:r>
    </w:p>
    <w:p w:rsidR="00AD5CEE" w:rsidRPr="00ED0CBE" w:rsidRDefault="000217B0" w:rsidP="000217B0">
      <w:pPr>
        <w:ind w:left="491"/>
        <w:jc w:val="both"/>
        <w:rPr>
          <w:rFonts w:ascii="Arial" w:hAnsi="Arial" w:cs="Arial"/>
        </w:rPr>
      </w:pPr>
      <w:r w:rsidRPr="00ED0CBE">
        <w:rPr>
          <w:rFonts w:ascii="Arial" w:hAnsi="Arial" w:cs="Arial"/>
        </w:rPr>
        <w:t>Vedi precedenti.</w:t>
      </w:r>
    </w:p>
    <w:p w:rsidR="00DE06BE" w:rsidRPr="00ED0CBE" w:rsidRDefault="00DE06BE" w:rsidP="00DE06BE">
      <w:pPr>
        <w:ind w:left="491"/>
        <w:jc w:val="both"/>
        <w:rPr>
          <w:rFonts w:ascii="Arial" w:hAnsi="Arial" w:cs="Arial"/>
        </w:rPr>
      </w:pPr>
      <w:r w:rsidRPr="00ED0CBE">
        <w:rPr>
          <w:rFonts w:ascii="Arial" w:hAnsi="Arial" w:cs="Arial"/>
        </w:rPr>
        <w:t>Alfa e Omega sono la prima e l'ultima lettera dell'alfabeto greco, e un titolo di Cristo</w:t>
      </w:r>
      <w:r w:rsidR="00065021">
        <w:rPr>
          <w:rFonts w:ascii="Arial" w:hAnsi="Arial" w:cs="Arial"/>
        </w:rPr>
        <w:t>-</w:t>
      </w:r>
      <w:r w:rsidRPr="00ED0CBE">
        <w:rPr>
          <w:rFonts w:ascii="Arial" w:hAnsi="Arial" w:cs="Arial"/>
        </w:rPr>
        <w:t>Dio nell'Apocalisse: questa coppia di lettere è usata come simbolo Cristiano ed è spesso combinata con la Croce (Chi-rho, o altri simboli cristiani).</w:t>
      </w:r>
    </w:p>
    <w:p w:rsidR="00DE06BE" w:rsidRPr="00ED0CBE" w:rsidRDefault="00DE06BE" w:rsidP="00DE06BE">
      <w:pPr>
        <w:ind w:left="491"/>
        <w:jc w:val="both"/>
        <w:rPr>
          <w:rFonts w:ascii="Arial" w:hAnsi="Arial" w:cs="Arial"/>
        </w:rPr>
      </w:pPr>
      <w:r w:rsidRPr="00ED0CBE">
        <w:rPr>
          <w:rFonts w:ascii="Arial" w:hAnsi="Arial" w:cs="Arial"/>
        </w:rPr>
        <w:t xml:space="preserve">Significa che Gesù è il principio e la fine, il primo e l'ultimo: difatti, quando Gesù disse a Giovanni: </w:t>
      </w:r>
      <w:r w:rsidRPr="00ED0CBE">
        <w:rPr>
          <w:rFonts w:ascii="Arial" w:hAnsi="Arial" w:cs="Arial"/>
          <w:i/>
        </w:rPr>
        <w:t>"Io sono l'Alfa e l'Omega"</w:t>
      </w:r>
      <w:r w:rsidRPr="00ED0CBE">
        <w:rPr>
          <w:rFonts w:ascii="Arial" w:hAnsi="Arial" w:cs="Arial"/>
        </w:rPr>
        <w:t xml:space="preserve"> gli </w:t>
      </w:r>
      <w:r w:rsidR="00065021">
        <w:rPr>
          <w:rFonts w:ascii="Arial" w:hAnsi="Arial" w:cs="Arial"/>
        </w:rPr>
        <w:t>aggiunse subito</w:t>
      </w:r>
      <w:r w:rsidRPr="00ED0CBE">
        <w:rPr>
          <w:rFonts w:ascii="Arial" w:hAnsi="Arial" w:cs="Arial"/>
        </w:rPr>
        <w:t xml:space="preserve"> </w:t>
      </w:r>
      <w:r w:rsidRPr="00ED0CBE">
        <w:rPr>
          <w:rFonts w:ascii="Arial" w:hAnsi="Arial" w:cs="Arial"/>
          <w:i/>
        </w:rPr>
        <w:t>"il primo e l'ultimo, il principio e la fine"</w:t>
      </w:r>
      <w:r w:rsidRPr="00ED0CBE">
        <w:rPr>
          <w:rFonts w:ascii="Arial" w:hAnsi="Arial" w:cs="Arial"/>
        </w:rPr>
        <w:t xml:space="preserve"> (Ap 22:13). </w:t>
      </w:r>
    </w:p>
    <w:p w:rsidR="00DE06BE" w:rsidRPr="00ED0CBE" w:rsidRDefault="00DE06BE" w:rsidP="00DE06BE">
      <w:pPr>
        <w:ind w:left="491"/>
        <w:jc w:val="both"/>
        <w:rPr>
          <w:rFonts w:ascii="Arial" w:hAnsi="Arial" w:cs="Arial"/>
        </w:rPr>
      </w:pPr>
      <w:r w:rsidRPr="00ED0CBE">
        <w:rPr>
          <w:rFonts w:ascii="Arial" w:hAnsi="Arial" w:cs="Arial"/>
        </w:rPr>
        <w:t>Dire che Gesù è l'Alfa e l'Omega è come dire che Egli è il primo e l'ultimo: nella sostanza le espressioni sono identiche e sono riferite sia a Cristo (Dio</w:t>
      </w:r>
      <w:r w:rsidR="00065021">
        <w:rPr>
          <w:rFonts w:ascii="Arial" w:hAnsi="Arial" w:cs="Arial"/>
        </w:rPr>
        <w:t>-</w:t>
      </w:r>
      <w:r w:rsidR="00065021" w:rsidRPr="00ED0CBE">
        <w:rPr>
          <w:rFonts w:ascii="Arial" w:hAnsi="Arial" w:cs="Arial"/>
        </w:rPr>
        <w:t xml:space="preserve">il Figliolo </w:t>
      </w:r>
      <w:r w:rsidRPr="00ED0CBE">
        <w:rPr>
          <w:rFonts w:ascii="Arial" w:hAnsi="Arial" w:cs="Arial"/>
        </w:rPr>
        <w:t>fatto carne) e sia al Padre (il Dio sempre sul Suo trono nel cielo).</w:t>
      </w:r>
    </w:p>
    <w:p w:rsidR="00DE06BE" w:rsidRPr="00ED0CBE" w:rsidRDefault="00DE06BE" w:rsidP="00DE06BE">
      <w:pPr>
        <w:ind w:left="491"/>
        <w:jc w:val="both"/>
        <w:rPr>
          <w:rFonts w:ascii="Arial" w:hAnsi="Arial" w:cs="Arial"/>
          <w:b/>
        </w:rPr>
      </w:pPr>
    </w:p>
    <w:p w:rsidR="00AD5CEE" w:rsidRPr="00ED0CBE" w:rsidRDefault="00065021" w:rsidP="00CC0109">
      <w:pPr>
        <w:pStyle w:val="Paragrafoelenco"/>
        <w:numPr>
          <w:ilvl w:val="0"/>
          <w:numId w:val="3"/>
        </w:numPr>
        <w:ind w:left="491" w:hanging="491"/>
        <w:jc w:val="both"/>
        <w:rPr>
          <w:rFonts w:ascii="Arial" w:hAnsi="Arial" w:cs="Arial"/>
          <w:b/>
        </w:rPr>
      </w:pPr>
      <w:r w:rsidRPr="00ED0CBE">
        <w:rPr>
          <w:rFonts w:ascii="Arial" w:hAnsi="Arial" w:cs="Arial"/>
          <w:b/>
        </w:rPr>
        <w:t>L’ALTISSIMO</w:t>
      </w:r>
      <w:r>
        <w:rPr>
          <w:rFonts w:ascii="Arial" w:hAnsi="Arial" w:cs="Arial"/>
          <w:b/>
        </w:rPr>
        <w:t xml:space="preserve"> -</w:t>
      </w:r>
      <w:r w:rsidRPr="00ED0CBE">
        <w:rPr>
          <w:rFonts w:ascii="Arial" w:hAnsi="Arial" w:cs="Arial"/>
          <w:b/>
        </w:rPr>
        <w:t xml:space="preserve"> DAN</w:t>
      </w:r>
      <w:r>
        <w:rPr>
          <w:rFonts w:ascii="Arial" w:hAnsi="Arial" w:cs="Arial"/>
          <w:b/>
        </w:rPr>
        <w:t>IELE</w:t>
      </w:r>
      <w:r w:rsidRPr="00ED0CBE">
        <w:rPr>
          <w:rFonts w:ascii="Arial" w:hAnsi="Arial" w:cs="Arial"/>
          <w:b/>
        </w:rPr>
        <w:t xml:space="preserve"> 7.22-27</w:t>
      </w:r>
    </w:p>
    <w:p w:rsidR="00DB5FD2" w:rsidRPr="00ED0CBE" w:rsidRDefault="002639DC" w:rsidP="002639DC">
      <w:pPr>
        <w:pStyle w:val="Paragrafoelenco"/>
        <w:ind w:left="491"/>
        <w:jc w:val="both"/>
        <w:rPr>
          <w:rFonts w:ascii="Arial" w:hAnsi="Arial" w:cs="Arial"/>
        </w:rPr>
      </w:pPr>
      <w:r w:rsidRPr="00ED0CBE">
        <w:rPr>
          <w:rFonts w:ascii="Arial" w:hAnsi="Arial" w:cs="Arial"/>
        </w:rPr>
        <w:t>E’ un titolo bellissimo che associa Cristo a Dio, l’Unico Altissimo.</w:t>
      </w:r>
    </w:p>
    <w:p w:rsidR="002639DC" w:rsidRPr="00ED0CBE" w:rsidRDefault="002639DC" w:rsidP="002639DC">
      <w:pPr>
        <w:pStyle w:val="Paragrafoelenco"/>
        <w:ind w:left="491"/>
        <w:jc w:val="both"/>
        <w:rPr>
          <w:rFonts w:ascii="Arial" w:hAnsi="Arial" w:cs="Arial"/>
        </w:rPr>
      </w:pPr>
      <w:r w:rsidRPr="00ED0CBE">
        <w:rPr>
          <w:rFonts w:ascii="Arial" w:hAnsi="Arial" w:cs="Arial"/>
        </w:rPr>
        <w:t xml:space="preserve">L’associazione è tramite “il Regno” che </w:t>
      </w:r>
      <w:r w:rsidR="00DE06BE" w:rsidRPr="00ED0CBE">
        <w:rPr>
          <w:rFonts w:ascii="Arial" w:hAnsi="Arial" w:cs="Arial"/>
        </w:rPr>
        <w:t xml:space="preserve">è di </w:t>
      </w:r>
      <w:r w:rsidRPr="00ED0CBE">
        <w:rPr>
          <w:rFonts w:ascii="Arial" w:hAnsi="Arial" w:cs="Arial"/>
        </w:rPr>
        <w:t>Dio nella triplice persona!</w:t>
      </w:r>
    </w:p>
    <w:p w:rsidR="00DB5FD2" w:rsidRPr="00ED0CBE" w:rsidRDefault="00EE199A" w:rsidP="00EE199A">
      <w:pPr>
        <w:ind w:left="491"/>
        <w:jc w:val="both"/>
        <w:rPr>
          <w:rFonts w:ascii="Arial" w:hAnsi="Arial" w:cs="Arial"/>
        </w:rPr>
      </w:pPr>
      <w:r w:rsidRPr="00ED0CBE">
        <w:rPr>
          <w:rFonts w:ascii="Arial" w:hAnsi="Arial" w:cs="Arial"/>
        </w:rPr>
        <w:t>Come dice il Titolo, Altissimo è Colui che è sopra di tutti, che controlla tutto e tutti: insomma, solo Dio è l’Altissimo.</w:t>
      </w:r>
    </w:p>
    <w:p w:rsidR="00EE199A" w:rsidRPr="00ED0CBE" w:rsidRDefault="00EE199A" w:rsidP="00EE199A">
      <w:pPr>
        <w:ind w:left="491"/>
        <w:jc w:val="both"/>
        <w:rPr>
          <w:rFonts w:ascii="Arial" w:hAnsi="Arial" w:cs="Arial"/>
        </w:rPr>
      </w:pPr>
      <w:r w:rsidRPr="00ED0CBE">
        <w:rPr>
          <w:rFonts w:ascii="Arial" w:hAnsi="Arial" w:cs="Arial"/>
        </w:rPr>
        <w:t>Essendo Re dei re e Signore dei signori, Gesù è l’Altissimo.</w:t>
      </w:r>
    </w:p>
    <w:p w:rsidR="00EE199A" w:rsidRPr="00ED0CBE" w:rsidRDefault="00EE199A" w:rsidP="00EE199A">
      <w:pPr>
        <w:ind w:left="491"/>
        <w:jc w:val="both"/>
        <w:rPr>
          <w:rFonts w:ascii="Arial" w:hAnsi="Arial" w:cs="Arial"/>
          <w:b/>
        </w:rPr>
      </w:pPr>
    </w:p>
    <w:p w:rsidR="00673847" w:rsidRPr="00ED0CBE" w:rsidRDefault="001A0822" w:rsidP="00CC0109">
      <w:pPr>
        <w:pStyle w:val="Paragrafoelenco"/>
        <w:numPr>
          <w:ilvl w:val="0"/>
          <w:numId w:val="3"/>
        </w:numPr>
        <w:ind w:left="491" w:hanging="491"/>
        <w:jc w:val="both"/>
        <w:rPr>
          <w:rFonts w:ascii="Arial" w:hAnsi="Arial" w:cs="Arial"/>
          <w:b/>
        </w:rPr>
      </w:pPr>
      <w:r w:rsidRPr="00ED0CBE">
        <w:rPr>
          <w:rFonts w:ascii="Arial" w:hAnsi="Arial" w:cs="Arial"/>
          <w:b/>
        </w:rPr>
        <w:t>L’AMATO DI DIO</w:t>
      </w:r>
      <w:r>
        <w:rPr>
          <w:rFonts w:ascii="Arial" w:hAnsi="Arial" w:cs="Arial"/>
          <w:b/>
        </w:rPr>
        <w:t xml:space="preserve"> -</w:t>
      </w:r>
      <w:r w:rsidRPr="00ED0CBE">
        <w:rPr>
          <w:rFonts w:ascii="Arial" w:hAnsi="Arial" w:cs="Arial"/>
          <w:b/>
        </w:rPr>
        <w:t xml:space="preserve"> SAL</w:t>
      </w:r>
      <w:r>
        <w:rPr>
          <w:rFonts w:ascii="Arial" w:hAnsi="Arial" w:cs="Arial"/>
          <w:b/>
        </w:rPr>
        <w:t>MO</w:t>
      </w:r>
      <w:r w:rsidRPr="00ED0CBE">
        <w:rPr>
          <w:rFonts w:ascii="Arial" w:hAnsi="Arial" w:cs="Arial"/>
          <w:b/>
        </w:rPr>
        <w:t xml:space="preserve"> 16.10; MAT 12.18</w:t>
      </w:r>
    </w:p>
    <w:p w:rsidR="00873C0B" w:rsidRDefault="00EE199A" w:rsidP="00EE199A">
      <w:pPr>
        <w:pStyle w:val="Paragrafoelenco"/>
        <w:ind w:left="491"/>
        <w:jc w:val="both"/>
        <w:rPr>
          <w:rFonts w:ascii="Arial" w:hAnsi="Arial" w:cs="Arial"/>
        </w:rPr>
      </w:pPr>
      <w:r w:rsidRPr="00ED0CBE">
        <w:rPr>
          <w:rFonts w:ascii="Arial" w:hAnsi="Arial" w:cs="Arial"/>
        </w:rPr>
        <w:t xml:space="preserve">Il passo originale ci presenta il servo di </w:t>
      </w:r>
      <w:r w:rsidR="00873C0B">
        <w:rPr>
          <w:rFonts w:ascii="Arial" w:hAnsi="Arial" w:cs="Arial"/>
        </w:rPr>
        <w:t>Dio</w:t>
      </w:r>
      <w:r w:rsidRPr="00ED0CBE">
        <w:rPr>
          <w:rFonts w:ascii="Arial" w:hAnsi="Arial" w:cs="Arial"/>
        </w:rPr>
        <w:t xml:space="preserve"> qual</w:t>
      </w:r>
      <w:r w:rsidR="00873C0B">
        <w:rPr>
          <w:rFonts w:ascii="Arial" w:hAnsi="Arial" w:cs="Arial"/>
        </w:rPr>
        <w:t>e</w:t>
      </w:r>
      <w:r w:rsidRPr="00ED0CBE">
        <w:rPr>
          <w:rFonts w:ascii="Arial" w:hAnsi="Arial" w:cs="Arial"/>
        </w:rPr>
        <w:t xml:space="preserve"> </w:t>
      </w:r>
      <w:r w:rsidR="00873C0B">
        <w:rPr>
          <w:rFonts w:ascii="Arial" w:hAnsi="Arial" w:cs="Arial"/>
        </w:rPr>
        <w:t>S</w:t>
      </w:r>
      <w:r w:rsidRPr="00ED0CBE">
        <w:rPr>
          <w:rFonts w:ascii="Arial" w:hAnsi="Arial" w:cs="Arial"/>
        </w:rPr>
        <w:t xml:space="preserve">uo messaggero e rappresentante fra le nazioni, e descrive il </w:t>
      </w:r>
      <w:r w:rsidR="00873C0B">
        <w:rPr>
          <w:rFonts w:ascii="Arial" w:hAnsi="Arial" w:cs="Arial"/>
        </w:rPr>
        <w:t>S</w:t>
      </w:r>
      <w:r w:rsidRPr="00ED0CBE">
        <w:rPr>
          <w:rFonts w:ascii="Arial" w:hAnsi="Arial" w:cs="Arial"/>
        </w:rPr>
        <w:t xml:space="preserve">uo pacifico modo d'operare, e gli effetti della </w:t>
      </w:r>
      <w:r w:rsidR="00873C0B">
        <w:rPr>
          <w:rFonts w:ascii="Arial" w:hAnsi="Arial" w:cs="Arial"/>
        </w:rPr>
        <w:t>S</w:t>
      </w:r>
      <w:r w:rsidRPr="00ED0CBE">
        <w:rPr>
          <w:rFonts w:ascii="Arial" w:hAnsi="Arial" w:cs="Arial"/>
        </w:rPr>
        <w:t xml:space="preserve">ua possanza non come fisici, ma come spirituali. </w:t>
      </w:r>
    </w:p>
    <w:p w:rsidR="00DB5FD2" w:rsidRPr="00ED0CBE" w:rsidRDefault="00EE199A" w:rsidP="00EE199A">
      <w:pPr>
        <w:pStyle w:val="Paragrafoelenco"/>
        <w:ind w:left="491"/>
        <w:jc w:val="both"/>
        <w:rPr>
          <w:rFonts w:ascii="Arial" w:hAnsi="Arial" w:cs="Arial"/>
        </w:rPr>
      </w:pPr>
      <w:r w:rsidRPr="00ED0CBE">
        <w:rPr>
          <w:rFonts w:ascii="Arial" w:hAnsi="Arial" w:cs="Arial"/>
        </w:rPr>
        <w:t>In questo verso, la sola variazione dall'ebraico è che il verbo scegliere viene sostituito ad uno che significa sostenere.</w:t>
      </w:r>
    </w:p>
    <w:p w:rsidR="00EE199A" w:rsidRPr="00ED0CBE" w:rsidRDefault="00EE199A" w:rsidP="00EE199A">
      <w:pPr>
        <w:pStyle w:val="Paragrafoelenco"/>
        <w:ind w:left="491"/>
        <w:jc w:val="both"/>
        <w:rPr>
          <w:rFonts w:ascii="Arial" w:hAnsi="Arial" w:cs="Arial"/>
        </w:rPr>
      </w:pPr>
      <w:r w:rsidRPr="00ED0CBE">
        <w:rPr>
          <w:rFonts w:ascii="Arial" w:hAnsi="Arial" w:cs="Arial"/>
        </w:rPr>
        <w:t xml:space="preserve">Dio onora coloro che Lo onorano e Gesù ha onorato </w:t>
      </w:r>
      <w:r w:rsidR="00873C0B" w:rsidRPr="00ED0CBE">
        <w:rPr>
          <w:rFonts w:ascii="Arial" w:hAnsi="Arial" w:cs="Arial"/>
        </w:rPr>
        <w:t xml:space="preserve">Dio </w:t>
      </w:r>
      <w:r w:rsidRPr="00ED0CBE">
        <w:rPr>
          <w:rFonts w:ascii="Arial" w:hAnsi="Arial" w:cs="Arial"/>
        </w:rPr>
        <w:t>in tutto!</w:t>
      </w:r>
      <w:r w:rsidR="00873C0B">
        <w:rPr>
          <w:rFonts w:ascii="Arial" w:hAnsi="Arial" w:cs="Arial"/>
        </w:rPr>
        <w:t xml:space="preserve"> </w:t>
      </w:r>
    </w:p>
    <w:p w:rsidR="00EE199A" w:rsidRDefault="00EE199A" w:rsidP="00EE199A">
      <w:pPr>
        <w:pStyle w:val="Paragrafoelenco"/>
        <w:ind w:left="491"/>
        <w:jc w:val="both"/>
        <w:rPr>
          <w:rFonts w:ascii="Arial" w:hAnsi="Arial" w:cs="Arial"/>
        </w:rPr>
      </w:pPr>
      <w:r w:rsidRPr="00ED0CBE">
        <w:rPr>
          <w:rFonts w:ascii="Arial" w:hAnsi="Arial" w:cs="Arial"/>
        </w:rPr>
        <w:t>Egli è l’Amato speciale di Dio in quanto in ogni cosa Lo ha compiaciuto: nessuno ha mai amato Dio più di Lui e Dio non ama nessuno come e quanto Lui!</w:t>
      </w:r>
    </w:p>
    <w:p w:rsidR="00873C0B" w:rsidRPr="00ED0CBE" w:rsidRDefault="00873C0B" w:rsidP="00EE199A">
      <w:pPr>
        <w:pStyle w:val="Paragrafoelenco"/>
        <w:ind w:left="491"/>
        <w:jc w:val="both"/>
        <w:rPr>
          <w:rFonts w:ascii="Arial" w:hAnsi="Arial" w:cs="Arial"/>
        </w:rPr>
      </w:pPr>
      <w:r>
        <w:rPr>
          <w:rFonts w:ascii="Arial" w:hAnsi="Arial" w:cs="Arial"/>
        </w:rPr>
        <w:t>Del resto, Gesù è L’Altro Sé stesso di Dio!</w:t>
      </w:r>
    </w:p>
    <w:p w:rsidR="00EE199A" w:rsidRPr="00ED0CBE" w:rsidRDefault="00EE199A" w:rsidP="00EE199A">
      <w:pPr>
        <w:pStyle w:val="Paragrafoelenco"/>
        <w:ind w:left="491"/>
        <w:jc w:val="both"/>
        <w:rPr>
          <w:rFonts w:ascii="Arial" w:hAnsi="Arial" w:cs="Arial"/>
        </w:rPr>
      </w:pPr>
      <w:r w:rsidRPr="00ED0CBE">
        <w:rPr>
          <w:rFonts w:ascii="Arial" w:hAnsi="Arial" w:cs="Arial"/>
        </w:rPr>
        <w:t>Se vogliamo, possiamo fare lo stesso e Dio ci onorerà con un Amore speciale.</w:t>
      </w:r>
    </w:p>
    <w:p w:rsidR="00EE199A" w:rsidRPr="00ED0CBE" w:rsidRDefault="00EE199A" w:rsidP="00EE199A">
      <w:pPr>
        <w:pStyle w:val="Paragrafoelenco"/>
        <w:ind w:left="491"/>
        <w:jc w:val="both"/>
        <w:rPr>
          <w:rFonts w:ascii="Arial" w:hAnsi="Arial" w:cs="Arial"/>
        </w:rPr>
      </w:pPr>
    </w:p>
    <w:p w:rsidR="00673847" w:rsidRPr="00ED0CBE" w:rsidRDefault="00873C0B" w:rsidP="00CC0109">
      <w:pPr>
        <w:pStyle w:val="Paragrafoelenco"/>
        <w:numPr>
          <w:ilvl w:val="0"/>
          <w:numId w:val="3"/>
        </w:numPr>
        <w:ind w:left="491" w:hanging="491"/>
        <w:jc w:val="both"/>
        <w:rPr>
          <w:rFonts w:ascii="Arial" w:hAnsi="Arial" w:cs="Arial"/>
          <w:b/>
        </w:rPr>
      </w:pPr>
      <w:r w:rsidRPr="00ED0CBE">
        <w:rPr>
          <w:rFonts w:ascii="Arial" w:hAnsi="Arial" w:cs="Arial"/>
          <w:b/>
        </w:rPr>
        <w:t>L’AMEN</w:t>
      </w:r>
      <w:r>
        <w:rPr>
          <w:rFonts w:ascii="Arial" w:hAnsi="Arial" w:cs="Arial"/>
          <w:b/>
        </w:rPr>
        <w:t xml:space="preserve"> -</w:t>
      </w:r>
      <w:r w:rsidRPr="00ED0CBE">
        <w:rPr>
          <w:rFonts w:ascii="Arial" w:hAnsi="Arial" w:cs="Arial"/>
          <w:b/>
        </w:rPr>
        <w:t xml:space="preserve"> AP</w:t>
      </w:r>
      <w:r w:rsidR="00847B35">
        <w:rPr>
          <w:rFonts w:ascii="Arial" w:hAnsi="Arial" w:cs="Arial"/>
          <w:b/>
        </w:rPr>
        <w:t>POCALISSE</w:t>
      </w:r>
      <w:r w:rsidRPr="00ED0CBE">
        <w:rPr>
          <w:rFonts w:ascii="Arial" w:hAnsi="Arial" w:cs="Arial"/>
          <w:b/>
        </w:rPr>
        <w:t xml:space="preserve"> 3.14</w:t>
      </w:r>
    </w:p>
    <w:p w:rsidR="00EE199A" w:rsidRPr="00ED0CBE" w:rsidRDefault="00EE199A" w:rsidP="00EE199A">
      <w:pPr>
        <w:ind w:left="491"/>
        <w:jc w:val="both"/>
        <w:rPr>
          <w:rFonts w:ascii="Arial" w:hAnsi="Arial" w:cs="Arial"/>
        </w:rPr>
      </w:pPr>
      <w:r w:rsidRPr="00ED0CBE">
        <w:rPr>
          <w:rFonts w:ascii="Arial" w:hAnsi="Arial" w:cs="Arial"/>
        </w:rPr>
        <w:t>Vedi precedenti.</w:t>
      </w:r>
    </w:p>
    <w:p w:rsidR="00D77B97" w:rsidRPr="00ED0CBE" w:rsidRDefault="00D77B97" w:rsidP="00EE199A">
      <w:pPr>
        <w:ind w:left="491"/>
        <w:jc w:val="both"/>
        <w:rPr>
          <w:rFonts w:ascii="Arial" w:hAnsi="Arial" w:cs="Arial"/>
        </w:rPr>
      </w:pPr>
      <w:r w:rsidRPr="00ED0CBE">
        <w:rPr>
          <w:rFonts w:ascii="Arial" w:hAnsi="Arial" w:cs="Arial"/>
        </w:rPr>
        <w:t xml:space="preserve">"Amen" è una risposta di fede alla volontà di Dio, questo per la sua origine etimologica ebraica: "così sia". </w:t>
      </w:r>
    </w:p>
    <w:p w:rsidR="00D77B97" w:rsidRPr="00ED0CBE" w:rsidRDefault="00D77B97" w:rsidP="00EE199A">
      <w:pPr>
        <w:ind w:left="491"/>
        <w:jc w:val="both"/>
        <w:rPr>
          <w:rFonts w:ascii="Arial" w:hAnsi="Arial" w:cs="Arial"/>
        </w:rPr>
      </w:pPr>
      <w:r w:rsidRPr="00ED0CBE">
        <w:rPr>
          <w:rFonts w:ascii="Arial" w:hAnsi="Arial" w:cs="Arial"/>
        </w:rPr>
        <w:lastRenderedPageBreak/>
        <w:t>La traduzione non è corretta nel suo significato teologico profondo, poiché "amen" e "così sia"</w:t>
      </w:r>
      <w:r w:rsidR="00873C0B">
        <w:rPr>
          <w:rFonts w:ascii="Arial" w:hAnsi="Arial" w:cs="Arial"/>
        </w:rPr>
        <w:t xml:space="preserve"> </w:t>
      </w:r>
      <w:r w:rsidR="00873C0B" w:rsidRPr="00ED0CBE">
        <w:rPr>
          <w:rFonts w:ascii="Arial" w:hAnsi="Arial" w:cs="Arial"/>
        </w:rPr>
        <w:t xml:space="preserve">non sono </w:t>
      </w:r>
      <w:r w:rsidR="00873C0B">
        <w:rPr>
          <w:rFonts w:ascii="Arial" w:hAnsi="Arial" w:cs="Arial"/>
        </w:rPr>
        <w:t xml:space="preserve">proprio </w:t>
      </w:r>
      <w:r w:rsidR="00873C0B" w:rsidRPr="00ED0CBE">
        <w:rPr>
          <w:rFonts w:ascii="Arial" w:hAnsi="Arial" w:cs="Arial"/>
        </w:rPr>
        <w:t>la stessa cosa</w:t>
      </w:r>
      <w:r w:rsidR="00873C0B">
        <w:rPr>
          <w:rFonts w:ascii="Arial" w:hAnsi="Arial" w:cs="Arial"/>
        </w:rPr>
        <w:t>:</w:t>
      </w:r>
      <w:r w:rsidR="00873C0B" w:rsidRPr="00ED0CBE">
        <w:rPr>
          <w:rFonts w:ascii="Arial" w:hAnsi="Arial" w:cs="Arial"/>
        </w:rPr>
        <w:t xml:space="preserve"> </w:t>
      </w:r>
      <w:r w:rsidRPr="00ED0CBE">
        <w:rPr>
          <w:rFonts w:ascii="Arial" w:hAnsi="Arial" w:cs="Arial"/>
        </w:rPr>
        <w:t>"amen" è rivolto direttamente a Dio mentre "così sia" all’uomo, ma rende il concetto di una adesione intima a quanto espresso.</w:t>
      </w:r>
    </w:p>
    <w:p w:rsidR="00D77B97" w:rsidRPr="00ED0CBE" w:rsidRDefault="00D77B97" w:rsidP="00D77B97">
      <w:pPr>
        <w:ind w:left="491"/>
        <w:jc w:val="both"/>
        <w:rPr>
          <w:rFonts w:ascii="Arial" w:hAnsi="Arial" w:cs="Arial"/>
        </w:rPr>
      </w:pPr>
      <w:r w:rsidRPr="00ED0CBE">
        <w:rPr>
          <w:rFonts w:ascii="Arial" w:hAnsi="Arial" w:cs="Arial"/>
        </w:rPr>
        <w:t xml:space="preserve">I maestri ebrei solevano dire: quando non hai assolutamente tempo per pregare come prescrive la legge, pronuncia la parola "amen" che racchiude tutta la preghiera e la fede: in questo senso, gli ebrei hanno dato un valore profondo a questa parola, formando un acrostico, cioè altre parole [inizianti] con le consonanti della parola aramaica/ebraica "amen". </w:t>
      </w:r>
    </w:p>
    <w:p w:rsidR="00D77B97" w:rsidRPr="00ED0CBE" w:rsidRDefault="00D77B97" w:rsidP="00D77B97">
      <w:pPr>
        <w:ind w:left="491"/>
        <w:jc w:val="both"/>
        <w:rPr>
          <w:rFonts w:ascii="Arial" w:hAnsi="Arial" w:cs="Arial"/>
        </w:rPr>
      </w:pPr>
      <w:r w:rsidRPr="00ED0CBE">
        <w:rPr>
          <w:rFonts w:ascii="Arial" w:hAnsi="Arial" w:cs="Arial"/>
        </w:rPr>
        <w:t>In ebraico le iniziali sono “alef”, “mem”, “nun” (si legge da destra a sinistra): queste tre consonanti formano tre parole:</w:t>
      </w:r>
    </w:p>
    <w:p w:rsidR="00D77B97" w:rsidRPr="00ED0CBE" w:rsidRDefault="00D77B97" w:rsidP="005B6BC7">
      <w:pPr>
        <w:pStyle w:val="Paragrafoelenco"/>
        <w:numPr>
          <w:ilvl w:val="0"/>
          <w:numId w:val="245"/>
        </w:numPr>
        <w:jc w:val="both"/>
        <w:rPr>
          <w:rFonts w:ascii="Arial" w:hAnsi="Arial" w:cs="Arial"/>
        </w:rPr>
      </w:pPr>
      <w:r w:rsidRPr="00ED0CBE">
        <w:rPr>
          <w:rFonts w:ascii="Arial" w:hAnsi="Arial" w:cs="Arial"/>
        </w:rPr>
        <w:t>alef = "el" (si legge: El) significa Dio</w:t>
      </w:r>
    </w:p>
    <w:p w:rsidR="00D77B97" w:rsidRPr="00ED0CBE" w:rsidRDefault="00D77B97" w:rsidP="005B6BC7">
      <w:pPr>
        <w:pStyle w:val="Paragrafoelenco"/>
        <w:numPr>
          <w:ilvl w:val="0"/>
          <w:numId w:val="245"/>
        </w:numPr>
        <w:jc w:val="both"/>
        <w:rPr>
          <w:rFonts w:ascii="Arial" w:hAnsi="Arial" w:cs="Arial"/>
        </w:rPr>
      </w:pPr>
      <w:r w:rsidRPr="00ED0CBE">
        <w:rPr>
          <w:rFonts w:ascii="Arial" w:hAnsi="Arial" w:cs="Arial"/>
        </w:rPr>
        <w:t>mem = "melek" (si legge: Melek) significa re</w:t>
      </w:r>
    </w:p>
    <w:p w:rsidR="00D77B97" w:rsidRPr="00ED0CBE" w:rsidRDefault="00D77B97" w:rsidP="005B6BC7">
      <w:pPr>
        <w:pStyle w:val="Paragrafoelenco"/>
        <w:numPr>
          <w:ilvl w:val="0"/>
          <w:numId w:val="245"/>
        </w:numPr>
        <w:jc w:val="both"/>
        <w:rPr>
          <w:rFonts w:ascii="Arial" w:hAnsi="Arial" w:cs="Arial"/>
        </w:rPr>
      </w:pPr>
      <w:r w:rsidRPr="00ED0CBE">
        <w:rPr>
          <w:rFonts w:ascii="Arial" w:hAnsi="Arial" w:cs="Arial"/>
        </w:rPr>
        <w:t>nun = "naaman" (si legge: Naaman) significa fedele</w:t>
      </w:r>
    </w:p>
    <w:p w:rsidR="00776840" w:rsidRPr="00ED0CBE" w:rsidRDefault="00D77B97" w:rsidP="00D77B97">
      <w:pPr>
        <w:ind w:left="491"/>
        <w:jc w:val="both"/>
        <w:rPr>
          <w:rFonts w:ascii="Arial" w:hAnsi="Arial" w:cs="Arial"/>
          <w:b/>
        </w:rPr>
      </w:pPr>
      <w:r w:rsidRPr="00ED0CBE">
        <w:rPr>
          <w:rFonts w:ascii="Arial" w:hAnsi="Arial" w:cs="Arial"/>
        </w:rPr>
        <w:t>Con l’acronimo ebraico ogni volta che diciamo "</w:t>
      </w:r>
      <w:r w:rsidRPr="00ED0CBE">
        <w:rPr>
          <w:rFonts w:ascii="Arial" w:hAnsi="Arial" w:cs="Arial"/>
          <w:b/>
        </w:rPr>
        <w:t>amen"</w:t>
      </w:r>
      <w:r w:rsidR="00776840" w:rsidRPr="00ED0CBE">
        <w:rPr>
          <w:rFonts w:ascii="Arial" w:hAnsi="Arial" w:cs="Arial"/>
          <w:b/>
        </w:rPr>
        <w:t>…</w:t>
      </w:r>
      <w:r w:rsidRPr="00ED0CBE">
        <w:rPr>
          <w:rFonts w:ascii="Arial" w:hAnsi="Arial" w:cs="Arial"/>
          <w:b/>
        </w:rPr>
        <w:t xml:space="preserve"> </w:t>
      </w:r>
    </w:p>
    <w:p w:rsidR="00776840" w:rsidRPr="00ED0CBE" w:rsidRDefault="00D77B97" w:rsidP="005B6BC7">
      <w:pPr>
        <w:pStyle w:val="Paragrafoelenco"/>
        <w:numPr>
          <w:ilvl w:val="0"/>
          <w:numId w:val="246"/>
        </w:numPr>
        <w:jc w:val="both"/>
        <w:rPr>
          <w:rFonts w:ascii="Arial" w:hAnsi="Arial" w:cs="Arial"/>
        </w:rPr>
      </w:pPr>
      <w:r w:rsidRPr="00ED0CBE">
        <w:rPr>
          <w:rFonts w:ascii="Arial" w:hAnsi="Arial" w:cs="Arial"/>
          <w:b/>
        </w:rPr>
        <w:t xml:space="preserve">affermiamo la fedeltà di Dio che è </w:t>
      </w:r>
      <w:r w:rsidR="00776840" w:rsidRPr="00ED0CBE">
        <w:rPr>
          <w:rFonts w:ascii="Arial" w:hAnsi="Arial" w:cs="Arial"/>
          <w:b/>
        </w:rPr>
        <w:t>C</w:t>
      </w:r>
      <w:r w:rsidRPr="00ED0CBE">
        <w:rPr>
          <w:rFonts w:ascii="Arial" w:hAnsi="Arial" w:cs="Arial"/>
          <w:b/>
        </w:rPr>
        <w:t xml:space="preserve">olui che resta stabile/fermo nella </w:t>
      </w:r>
      <w:r w:rsidR="00776840" w:rsidRPr="00ED0CBE">
        <w:rPr>
          <w:rFonts w:ascii="Arial" w:hAnsi="Arial" w:cs="Arial"/>
          <w:b/>
        </w:rPr>
        <w:t>S</w:t>
      </w:r>
      <w:r w:rsidRPr="00ED0CBE">
        <w:rPr>
          <w:rFonts w:ascii="Arial" w:hAnsi="Arial" w:cs="Arial"/>
          <w:b/>
        </w:rPr>
        <w:t xml:space="preserve">ua alleanza in eterno e </w:t>
      </w:r>
    </w:p>
    <w:p w:rsidR="00D77B97" w:rsidRPr="00ED0CBE" w:rsidRDefault="00D77B97" w:rsidP="005B6BC7">
      <w:pPr>
        <w:pStyle w:val="Paragrafoelenco"/>
        <w:numPr>
          <w:ilvl w:val="0"/>
          <w:numId w:val="246"/>
        </w:numPr>
        <w:jc w:val="both"/>
        <w:rPr>
          <w:rFonts w:ascii="Arial" w:hAnsi="Arial" w:cs="Arial"/>
        </w:rPr>
      </w:pPr>
      <w:r w:rsidRPr="00ED0CBE">
        <w:rPr>
          <w:rFonts w:ascii="Arial" w:hAnsi="Arial" w:cs="Arial"/>
          <w:b/>
        </w:rPr>
        <w:t>affermiamo la nostra fede, cioè la nostra volontà di stabilità e fermezza nel Dio dell'alleanza che professiamo nostro Re e nostro unico Dio.</w:t>
      </w:r>
    </w:p>
    <w:p w:rsidR="00D77B97" w:rsidRPr="00ED0CBE" w:rsidRDefault="00776840" w:rsidP="00EE199A">
      <w:pPr>
        <w:ind w:left="491"/>
        <w:jc w:val="both"/>
        <w:rPr>
          <w:rFonts w:ascii="Arial" w:hAnsi="Arial" w:cs="Arial"/>
          <w:b/>
        </w:rPr>
      </w:pPr>
      <w:r w:rsidRPr="00ED0CBE">
        <w:rPr>
          <w:rFonts w:ascii="Arial" w:hAnsi="Arial" w:cs="Arial"/>
          <w:b/>
        </w:rPr>
        <w:t>Gesù è il nostro Amen.</w:t>
      </w:r>
    </w:p>
    <w:p w:rsidR="00EE199A" w:rsidRPr="001A0822" w:rsidRDefault="00EE199A" w:rsidP="00B97590">
      <w:pPr>
        <w:jc w:val="both"/>
        <w:rPr>
          <w:rFonts w:ascii="Arial" w:hAnsi="Arial" w:cs="Arial"/>
          <w:b/>
        </w:rPr>
      </w:pPr>
    </w:p>
    <w:p w:rsidR="00673847" w:rsidRPr="001A0822" w:rsidRDefault="001A0822" w:rsidP="00CC0109">
      <w:pPr>
        <w:pStyle w:val="Paragrafoelenco"/>
        <w:numPr>
          <w:ilvl w:val="0"/>
          <w:numId w:val="3"/>
        </w:numPr>
        <w:ind w:left="491" w:hanging="491"/>
        <w:jc w:val="both"/>
        <w:rPr>
          <w:rFonts w:ascii="Arial" w:hAnsi="Arial" w:cs="Arial"/>
          <w:b/>
        </w:rPr>
      </w:pPr>
      <w:r w:rsidRPr="001A0822">
        <w:rPr>
          <w:rFonts w:ascii="Arial" w:hAnsi="Arial" w:cs="Arial"/>
          <w:b/>
        </w:rPr>
        <w:t>L’AMICO: CANT</w:t>
      </w:r>
      <w:r>
        <w:rPr>
          <w:rFonts w:ascii="Arial" w:hAnsi="Arial" w:cs="Arial"/>
          <w:b/>
        </w:rPr>
        <w:t>ICO</w:t>
      </w:r>
      <w:r w:rsidRPr="001A0822">
        <w:rPr>
          <w:rFonts w:ascii="Arial" w:hAnsi="Arial" w:cs="Arial"/>
          <w:b/>
        </w:rPr>
        <w:t xml:space="preserve"> 5.16; GIOV 15.13-15</w:t>
      </w:r>
      <w:r w:rsidR="00673847" w:rsidRPr="001A0822">
        <w:rPr>
          <w:rFonts w:ascii="Arial" w:hAnsi="Arial" w:cs="Arial"/>
        </w:rPr>
        <w:sym w:font="Wingdings" w:char="F0E0"/>
      </w:r>
      <w:r w:rsidRPr="001A0822">
        <w:rPr>
          <w:rFonts w:ascii="Arial" w:hAnsi="Arial" w:cs="Arial"/>
          <w:b/>
        </w:rPr>
        <w:t>MAT 11.19</w:t>
      </w:r>
    </w:p>
    <w:p w:rsidR="00DB5FD2" w:rsidRPr="001A0822" w:rsidRDefault="00776840" w:rsidP="00776840">
      <w:pPr>
        <w:pStyle w:val="Paragrafoelenco"/>
        <w:ind w:left="1416"/>
        <w:jc w:val="both"/>
        <w:rPr>
          <w:rFonts w:ascii="Arial" w:hAnsi="Arial" w:cs="Arial"/>
          <w:i/>
        </w:rPr>
      </w:pPr>
      <w:r w:rsidRPr="001A0822">
        <w:rPr>
          <w:rFonts w:ascii="Arial" w:hAnsi="Arial" w:cs="Arial"/>
          <w:i/>
        </w:rPr>
        <w:t>l'amico … è come un altro te stesso … - De 13:6</w:t>
      </w:r>
    </w:p>
    <w:p w:rsidR="00DB5FD2" w:rsidRDefault="00776840" w:rsidP="00776840">
      <w:pPr>
        <w:ind w:left="491"/>
        <w:jc w:val="both"/>
        <w:rPr>
          <w:rFonts w:ascii="Arial" w:hAnsi="Arial" w:cs="Arial"/>
        </w:rPr>
      </w:pPr>
      <w:r w:rsidRPr="001A0822">
        <w:rPr>
          <w:rFonts w:ascii="Arial" w:hAnsi="Arial" w:cs="Arial"/>
        </w:rPr>
        <w:t>Vuol dire che con l’amico hai confidenza e intimità, di lui ti fidi: sai che non ti tradirà mai.</w:t>
      </w:r>
    </w:p>
    <w:p w:rsidR="001A0822" w:rsidRPr="001A0822" w:rsidRDefault="001A0822" w:rsidP="00776840">
      <w:pPr>
        <w:ind w:left="491"/>
        <w:jc w:val="both"/>
        <w:rPr>
          <w:rFonts w:ascii="Arial" w:hAnsi="Arial" w:cs="Arial"/>
          <w:spacing w:val="6"/>
        </w:rPr>
      </w:pPr>
      <w:r w:rsidRPr="001A0822">
        <w:rPr>
          <w:rFonts w:ascii="Arial" w:hAnsi="Arial" w:cs="Arial"/>
          <w:spacing w:val="6"/>
        </w:rPr>
        <w:t>Chi ti tradisce non ti è amico: infatti, oggi l’amicizia non la trovi nemmeno con il lanternino!</w:t>
      </w:r>
    </w:p>
    <w:p w:rsidR="00776840" w:rsidRPr="001A0822" w:rsidRDefault="00776840" w:rsidP="00776840">
      <w:pPr>
        <w:ind w:left="491"/>
        <w:jc w:val="both"/>
        <w:rPr>
          <w:rFonts w:ascii="Arial" w:hAnsi="Arial" w:cs="Arial"/>
        </w:rPr>
      </w:pPr>
      <w:r w:rsidRPr="001A0822">
        <w:rPr>
          <w:rFonts w:ascii="Arial" w:hAnsi="Arial" w:cs="Arial"/>
          <w:spacing w:val="6"/>
        </w:rPr>
        <w:t>Sull’amico potrai sempre contare perché “è come un altro te stesso” e con lui hai sempre un alleato</w:t>
      </w:r>
      <w:r w:rsidRPr="001A0822">
        <w:rPr>
          <w:rFonts w:ascii="Arial" w:hAnsi="Arial" w:cs="Arial"/>
        </w:rPr>
        <w:t>.</w:t>
      </w:r>
    </w:p>
    <w:p w:rsidR="00776840" w:rsidRPr="001A0822" w:rsidRDefault="00776840" w:rsidP="00776840">
      <w:pPr>
        <w:ind w:left="491"/>
        <w:jc w:val="both"/>
        <w:rPr>
          <w:rFonts w:ascii="Arial" w:hAnsi="Arial" w:cs="Arial"/>
          <w:spacing w:val="-6"/>
        </w:rPr>
      </w:pPr>
      <w:r w:rsidRPr="001A0822">
        <w:rPr>
          <w:rFonts w:ascii="Arial" w:hAnsi="Arial" w:cs="Arial"/>
          <w:spacing w:val="-6"/>
        </w:rPr>
        <w:t>Se è d’accordo ti dice “bravo, sono d’accordo”; se non è d’accordo ti dice “stai sbagliando, non sono d’accordo”: egli è aperto con te, non finge e sa che tu lo accogli come lui accoglie te.</w:t>
      </w:r>
    </w:p>
    <w:p w:rsidR="00776840" w:rsidRPr="00ED0CBE" w:rsidRDefault="00776840" w:rsidP="00776840">
      <w:pPr>
        <w:ind w:left="491"/>
        <w:jc w:val="both"/>
        <w:rPr>
          <w:rFonts w:ascii="Arial" w:hAnsi="Arial" w:cs="Arial"/>
        </w:rPr>
      </w:pPr>
      <w:r w:rsidRPr="00ED0CBE">
        <w:rPr>
          <w:rFonts w:ascii="Arial" w:hAnsi="Arial" w:cs="Arial"/>
        </w:rPr>
        <w:t xml:space="preserve">Gesù è il vero Amico: </w:t>
      </w:r>
    </w:p>
    <w:p w:rsidR="00776840" w:rsidRPr="00ED0CBE" w:rsidRDefault="00776840" w:rsidP="005B6BC7">
      <w:pPr>
        <w:pStyle w:val="Paragrafoelenco"/>
        <w:numPr>
          <w:ilvl w:val="0"/>
          <w:numId w:val="247"/>
        </w:numPr>
        <w:jc w:val="both"/>
        <w:rPr>
          <w:rFonts w:ascii="Arial" w:hAnsi="Arial" w:cs="Arial"/>
        </w:rPr>
      </w:pPr>
      <w:r w:rsidRPr="00ED0CBE">
        <w:rPr>
          <w:rFonts w:ascii="Arial" w:hAnsi="Arial" w:cs="Arial"/>
        </w:rPr>
        <w:t xml:space="preserve">fascia le tue piaghe, </w:t>
      </w:r>
    </w:p>
    <w:p w:rsidR="00776840" w:rsidRPr="00ED0CBE" w:rsidRDefault="00776840" w:rsidP="005B6BC7">
      <w:pPr>
        <w:pStyle w:val="Paragrafoelenco"/>
        <w:numPr>
          <w:ilvl w:val="0"/>
          <w:numId w:val="247"/>
        </w:numPr>
        <w:jc w:val="both"/>
        <w:rPr>
          <w:rFonts w:ascii="Arial" w:hAnsi="Arial" w:cs="Arial"/>
        </w:rPr>
      </w:pPr>
      <w:r w:rsidRPr="00ED0CBE">
        <w:rPr>
          <w:rFonts w:ascii="Arial" w:hAnsi="Arial" w:cs="Arial"/>
        </w:rPr>
        <w:t xml:space="preserve">consola il tuo cuore, </w:t>
      </w:r>
    </w:p>
    <w:p w:rsidR="00776840" w:rsidRPr="00ED0CBE" w:rsidRDefault="00776840" w:rsidP="005B6BC7">
      <w:pPr>
        <w:pStyle w:val="Paragrafoelenco"/>
        <w:numPr>
          <w:ilvl w:val="0"/>
          <w:numId w:val="247"/>
        </w:numPr>
        <w:jc w:val="both"/>
        <w:rPr>
          <w:rFonts w:ascii="Arial" w:hAnsi="Arial" w:cs="Arial"/>
        </w:rPr>
      </w:pPr>
      <w:r w:rsidRPr="00ED0CBE">
        <w:rPr>
          <w:rFonts w:ascii="Arial" w:hAnsi="Arial" w:cs="Arial"/>
        </w:rPr>
        <w:t xml:space="preserve">ascolta il tuo grido, </w:t>
      </w:r>
    </w:p>
    <w:p w:rsidR="00776840" w:rsidRPr="00ED0CBE" w:rsidRDefault="00776840" w:rsidP="005B6BC7">
      <w:pPr>
        <w:pStyle w:val="Paragrafoelenco"/>
        <w:numPr>
          <w:ilvl w:val="0"/>
          <w:numId w:val="247"/>
        </w:numPr>
        <w:jc w:val="both"/>
        <w:rPr>
          <w:rFonts w:ascii="Arial" w:hAnsi="Arial" w:cs="Arial"/>
        </w:rPr>
      </w:pPr>
      <w:r w:rsidRPr="00ED0CBE">
        <w:rPr>
          <w:rFonts w:ascii="Arial" w:hAnsi="Arial" w:cs="Arial"/>
        </w:rPr>
        <w:t xml:space="preserve">veglia e lotta con te senza risparmiarsi, </w:t>
      </w:r>
    </w:p>
    <w:p w:rsidR="00776840" w:rsidRPr="00ED0CBE" w:rsidRDefault="00776840" w:rsidP="005B6BC7">
      <w:pPr>
        <w:pStyle w:val="Paragrafoelenco"/>
        <w:numPr>
          <w:ilvl w:val="0"/>
          <w:numId w:val="247"/>
        </w:numPr>
        <w:jc w:val="both"/>
        <w:rPr>
          <w:rFonts w:ascii="Arial" w:hAnsi="Arial" w:cs="Arial"/>
        </w:rPr>
      </w:pPr>
      <w:r w:rsidRPr="00ED0CBE">
        <w:rPr>
          <w:rFonts w:ascii="Arial" w:hAnsi="Arial" w:cs="Arial"/>
        </w:rPr>
        <w:t>non ti abbandona mai.</w:t>
      </w:r>
    </w:p>
    <w:p w:rsidR="00776840" w:rsidRPr="00ED0CBE" w:rsidRDefault="00776840" w:rsidP="00776840">
      <w:pPr>
        <w:ind w:left="491"/>
        <w:jc w:val="both"/>
        <w:rPr>
          <w:rFonts w:ascii="Arial" w:hAnsi="Arial" w:cs="Arial"/>
          <w:b/>
        </w:rPr>
      </w:pPr>
      <w:r w:rsidRPr="00ED0CBE">
        <w:rPr>
          <w:rFonts w:ascii="Arial" w:hAnsi="Arial" w:cs="Arial"/>
          <w:b/>
        </w:rPr>
        <w:t>In un mondo di nemici, trovi l’amico solo in Gesù.</w:t>
      </w:r>
    </w:p>
    <w:p w:rsidR="00776840" w:rsidRPr="00ED0CBE" w:rsidRDefault="00776840" w:rsidP="00776840">
      <w:pPr>
        <w:ind w:left="491"/>
        <w:jc w:val="both"/>
        <w:rPr>
          <w:rFonts w:ascii="Arial" w:hAnsi="Arial" w:cs="Arial"/>
          <w:b/>
        </w:rPr>
      </w:pPr>
    </w:p>
    <w:p w:rsidR="00673847" w:rsidRPr="00ED0CBE" w:rsidRDefault="001A0822" w:rsidP="00CC0109">
      <w:pPr>
        <w:pStyle w:val="Paragrafoelenco"/>
        <w:numPr>
          <w:ilvl w:val="0"/>
          <w:numId w:val="3"/>
        </w:numPr>
        <w:ind w:left="491" w:hanging="491"/>
        <w:jc w:val="both"/>
        <w:rPr>
          <w:rFonts w:ascii="Arial" w:hAnsi="Arial" w:cs="Arial"/>
          <w:b/>
        </w:rPr>
      </w:pPr>
      <w:r w:rsidRPr="00ED0CBE">
        <w:rPr>
          <w:rFonts w:ascii="Arial" w:hAnsi="Arial" w:cs="Arial"/>
          <w:b/>
        </w:rPr>
        <w:t>L’AMMIRABILE (ISAIA 9:6)</w:t>
      </w:r>
    </w:p>
    <w:p w:rsidR="00804916" w:rsidRPr="00ED0CBE" w:rsidRDefault="00F051B6" w:rsidP="00F051B6">
      <w:pPr>
        <w:ind w:left="491"/>
        <w:jc w:val="both"/>
        <w:rPr>
          <w:rFonts w:ascii="Arial" w:hAnsi="Arial" w:cs="Arial"/>
        </w:rPr>
      </w:pPr>
      <w:r w:rsidRPr="00ED0CBE">
        <w:rPr>
          <w:rFonts w:ascii="Arial" w:hAnsi="Arial" w:cs="Arial"/>
        </w:rPr>
        <w:t>Anticamente ogni nome aveva un significato; ciò è ancora vero fra gl</w:t>
      </w:r>
      <w:r w:rsidR="00804916" w:rsidRPr="00ED0CBE">
        <w:rPr>
          <w:rFonts w:ascii="Arial" w:hAnsi="Arial" w:cs="Arial"/>
        </w:rPr>
        <w:t>i I</w:t>
      </w:r>
      <w:r w:rsidRPr="00ED0CBE">
        <w:rPr>
          <w:rFonts w:ascii="Arial" w:hAnsi="Arial" w:cs="Arial"/>
        </w:rPr>
        <w:t>ndiani e fra quei popoli che vivono tuttora in modo prim</w:t>
      </w:r>
      <w:r w:rsidR="00804916" w:rsidRPr="00ED0CBE">
        <w:rPr>
          <w:rFonts w:ascii="Arial" w:hAnsi="Arial" w:cs="Arial"/>
        </w:rPr>
        <w:t>ordiale:</w:t>
      </w:r>
      <w:r w:rsidRPr="00ED0CBE">
        <w:rPr>
          <w:rFonts w:ascii="Arial" w:hAnsi="Arial" w:cs="Arial"/>
        </w:rPr>
        <w:t xml:space="preserve"> </w:t>
      </w:r>
      <w:r w:rsidR="00804916" w:rsidRPr="00ED0CBE">
        <w:rPr>
          <w:rFonts w:ascii="Arial" w:hAnsi="Arial" w:cs="Arial"/>
        </w:rPr>
        <w:t>o</w:t>
      </w:r>
      <w:r w:rsidRPr="00ED0CBE">
        <w:rPr>
          <w:rFonts w:ascii="Arial" w:hAnsi="Arial" w:cs="Arial"/>
        </w:rPr>
        <w:t xml:space="preserve">gni nome della Bibbia ha un significato ed è di grande aiuto nella lettura delle Scritture ricercare la definizione propria di ogni nome. </w:t>
      </w:r>
    </w:p>
    <w:p w:rsidR="00804916" w:rsidRPr="001A0822" w:rsidRDefault="00F051B6" w:rsidP="001A0822">
      <w:pPr>
        <w:ind w:left="1416"/>
        <w:jc w:val="both"/>
        <w:rPr>
          <w:rFonts w:ascii="Arial" w:hAnsi="Arial" w:cs="Arial"/>
          <w:b/>
        </w:rPr>
      </w:pPr>
      <w:r w:rsidRPr="001A0822">
        <w:rPr>
          <w:rFonts w:ascii="Arial" w:hAnsi="Arial" w:cs="Arial"/>
          <w:b/>
        </w:rPr>
        <w:t xml:space="preserve">Vi sono nella Bibbia duecento cinquantasei nomi dati al Signore Gesù Cristo </w:t>
      </w:r>
      <w:r w:rsidR="00804916" w:rsidRPr="001A0822">
        <w:rPr>
          <w:rFonts w:ascii="Arial" w:hAnsi="Arial" w:cs="Arial"/>
          <w:b/>
        </w:rPr>
        <w:t>(oltre a</w:t>
      </w:r>
      <w:r w:rsidR="001A0822">
        <w:rPr>
          <w:rFonts w:ascii="Arial" w:hAnsi="Arial" w:cs="Arial"/>
          <w:b/>
        </w:rPr>
        <w:t xml:space="preserve"> circa un centinaio</w:t>
      </w:r>
      <w:r w:rsidR="00804916" w:rsidRPr="001A0822">
        <w:rPr>
          <w:rFonts w:ascii="Arial" w:hAnsi="Arial" w:cs="Arial"/>
          <w:b/>
        </w:rPr>
        <w:t xml:space="preserve"> Titoli)</w:t>
      </w:r>
      <w:r w:rsidRPr="001A0822">
        <w:rPr>
          <w:rFonts w:ascii="Arial" w:hAnsi="Arial" w:cs="Arial"/>
          <w:b/>
        </w:rPr>
        <w:t xml:space="preserve">; credo che ciò sia dovuto al fatto ch’Egli è infinitamente al di là di quel che qualunque nome possa esprimere. </w:t>
      </w:r>
    </w:p>
    <w:p w:rsidR="00804916" w:rsidRPr="00ED0CBE" w:rsidRDefault="00F051B6" w:rsidP="00F051B6">
      <w:pPr>
        <w:ind w:left="491"/>
        <w:jc w:val="both"/>
        <w:rPr>
          <w:rFonts w:ascii="Arial" w:hAnsi="Arial" w:cs="Arial"/>
        </w:rPr>
      </w:pPr>
      <w:r w:rsidRPr="00ED0CBE">
        <w:rPr>
          <w:rFonts w:ascii="Arial" w:hAnsi="Arial" w:cs="Arial"/>
        </w:rPr>
        <w:t xml:space="preserve">Fra tutti i nomi dati al Signore Gesù Cristo, </w:t>
      </w:r>
      <w:r w:rsidR="00804916" w:rsidRPr="00ED0CBE">
        <w:rPr>
          <w:rFonts w:ascii="Arial" w:hAnsi="Arial" w:cs="Arial"/>
        </w:rPr>
        <w:t>spicca</w:t>
      </w:r>
      <w:r w:rsidRPr="00ED0CBE">
        <w:rPr>
          <w:rFonts w:ascii="Arial" w:hAnsi="Arial" w:cs="Arial"/>
        </w:rPr>
        <w:t xml:space="preserve"> questo: </w:t>
      </w:r>
    </w:p>
    <w:p w:rsidR="00804916" w:rsidRPr="00ED0CBE" w:rsidRDefault="00F051B6" w:rsidP="00804916">
      <w:pPr>
        <w:ind w:left="1416"/>
        <w:jc w:val="both"/>
        <w:rPr>
          <w:rFonts w:ascii="Arial" w:hAnsi="Arial" w:cs="Arial"/>
        </w:rPr>
      </w:pPr>
      <w:r w:rsidRPr="00ED0CBE">
        <w:rPr>
          <w:rFonts w:ascii="Arial" w:hAnsi="Arial" w:cs="Arial"/>
          <w:i/>
        </w:rPr>
        <w:t>«Il suo Nome sarà chiamato: L’Ammirabile».</w:t>
      </w:r>
      <w:r w:rsidRPr="00ED0CBE">
        <w:rPr>
          <w:rFonts w:ascii="Arial" w:hAnsi="Arial" w:cs="Arial"/>
        </w:rPr>
        <w:t xml:space="preserve"> </w:t>
      </w:r>
    </w:p>
    <w:p w:rsidR="00804916" w:rsidRPr="00ED0CBE" w:rsidRDefault="00F051B6" w:rsidP="00F051B6">
      <w:pPr>
        <w:ind w:left="491"/>
        <w:jc w:val="both"/>
        <w:rPr>
          <w:rFonts w:ascii="Arial" w:hAnsi="Arial" w:cs="Arial"/>
        </w:rPr>
      </w:pPr>
      <w:r w:rsidRPr="00ED0CBE">
        <w:rPr>
          <w:rFonts w:ascii="Arial" w:hAnsi="Arial" w:cs="Arial"/>
        </w:rPr>
        <w:t xml:space="preserve">Ammirabile si dice di qualche cosa trascendentale, che si distingue dall’ordinario, qualcosa </w:t>
      </w:r>
      <w:r w:rsidR="00B7221C" w:rsidRPr="00ED0CBE">
        <w:rPr>
          <w:rFonts w:ascii="Arial" w:hAnsi="Arial" w:cs="Arial"/>
        </w:rPr>
        <w:t xml:space="preserve">di </w:t>
      </w:r>
      <w:r w:rsidRPr="00ED0CBE">
        <w:rPr>
          <w:rFonts w:ascii="Arial" w:hAnsi="Arial" w:cs="Arial"/>
        </w:rPr>
        <w:t xml:space="preserve">meraviglioso </w:t>
      </w:r>
      <w:r w:rsidR="00804916" w:rsidRPr="00ED0CBE">
        <w:rPr>
          <w:rFonts w:ascii="Arial" w:hAnsi="Arial" w:cs="Arial"/>
        </w:rPr>
        <w:t>e</w:t>
      </w:r>
      <w:r w:rsidRPr="00ED0CBE">
        <w:rPr>
          <w:rFonts w:ascii="Arial" w:hAnsi="Arial" w:cs="Arial"/>
        </w:rPr>
        <w:t xml:space="preserve"> singolare. </w:t>
      </w:r>
    </w:p>
    <w:p w:rsidR="00804916" w:rsidRPr="00ED0CBE" w:rsidRDefault="00804916" w:rsidP="005B6BC7">
      <w:pPr>
        <w:pStyle w:val="Paragrafoelenco"/>
        <w:numPr>
          <w:ilvl w:val="0"/>
          <w:numId w:val="248"/>
        </w:numPr>
        <w:jc w:val="both"/>
        <w:rPr>
          <w:rFonts w:ascii="Arial" w:hAnsi="Arial" w:cs="Arial"/>
        </w:rPr>
      </w:pPr>
      <w:r w:rsidRPr="00ED0CBE">
        <w:rPr>
          <w:rFonts w:ascii="Arial" w:hAnsi="Arial" w:cs="Arial"/>
        </w:rPr>
        <w:t xml:space="preserve">Gesù fu </w:t>
      </w:r>
      <w:r w:rsidR="00F051B6" w:rsidRPr="00ED0CBE">
        <w:rPr>
          <w:rFonts w:ascii="Arial" w:hAnsi="Arial" w:cs="Arial"/>
        </w:rPr>
        <w:t>Ammirabile nella Sua Nascita, perché non ve ne fu mai né mai ve ne sarà una uguale</w:t>
      </w:r>
      <w:r w:rsidRPr="00ED0CBE">
        <w:rPr>
          <w:rFonts w:ascii="Arial" w:hAnsi="Arial" w:cs="Arial"/>
        </w:rPr>
        <w:t>:</w:t>
      </w:r>
      <w:r w:rsidR="00F051B6" w:rsidRPr="00ED0CBE">
        <w:rPr>
          <w:rFonts w:ascii="Arial" w:hAnsi="Arial" w:cs="Arial"/>
        </w:rPr>
        <w:t xml:space="preserve"> Egli ebbe soltanto un genitore umano</w:t>
      </w:r>
      <w:r w:rsidRPr="00ED0CBE">
        <w:rPr>
          <w:rFonts w:ascii="Arial" w:hAnsi="Arial" w:cs="Arial"/>
        </w:rPr>
        <w:t xml:space="preserve"> adottivo</w:t>
      </w:r>
      <w:r w:rsidR="00F051B6" w:rsidRPr="00ED0CBE">
        <w:rPr>
          <w:rFonts w:ascii="Arial" w:hAnsi="Arial" w:cs="Arial"/>
        </w:rPr>
        <w:t xml:space="preserve">, pertanto </w:t>
      </w:r>
      <w:r w:rsidRPr="00ED0CBE">
        <w:rPr>
          <w:rFonts w:ascii="Arial" w:hAnsi="Arial" w:cs="Arial"/>
        </w:rPr>
        <w:t>“</w:t>
      </w:r>
      <w:r w:rsidR="00F051B6" w:rsidRPr="00ED0CBE">
        <w:rPr>
          <w:rFonts w:ascii="Arial" w:hAnsi="Arial" w:cs="Arial"/>
        </w:rPr>
        <w:t>ereditò</w:t>
      </w:r>
      <w:r w:rsidRPr="00ED0CBE">
        <w:rPr>
          <w:rFonts w:ascii="Arial" w:hAnsi="Arial" w:cs="Arial"/>
        </w:rPr>
        <w:t>”</w:t>
      </w:r>
      <w:r w:rsidR="00F051B6" w:rsidRPr="00ED0CBE">
        <w:rPr>
          <w:rFonts w:ascii="Arial" w:hAnsi="Arial" w:cs="Arial"/>
        </w:rPr>
        <w:t xml:space="preserve"> la natura umana e la natura divina. </w:t>
      </w:r>
    </w:p>
    <w:p w:rsidR="00804916" w:rsidRPr="00ED0CBE" w:rsidRDefault="00F051B6" w:rsidP="00B7221C">
      <w:pPr>
        <w:ind w:left="851"/>
        <w:jc w:val="both"/>
        <w:rPr>
          <w:rFonts w:ascii="Arial" w:hAnsi="Arial" w:cs="Arial"/>
        </w:rPr>
      </w:pPr>
      <w:r w:rsidRPr="00ED0CBE">
        <w:rPr>
          <w:rFonts w:ascii="Arial" w:hAnsi="Arial" w:cs="Arial"/>
        </w:rPr>
        <w:t>Egli venne per essere il Principe dei principi, il Re dei re, eppure la Sua nascita non fu attesa con gioia com’è quella dei principi, né avvenne in un palazzo reale</w:t>
      </w:r>
      <w:r w:rsidR="00804916" w:rsidRPr="00ED0CBE">
        <w:rPr>
          <w:rFonts w:ascii="Arial" w:hAnsi="Arial" w:cs="Arial"/>
        </w:rPr>
        <w:t>:</w:t>
      </w:r>
      <w:r w:rsidRPr="00ED0CBE">
        <w:rPr>
          <w:rFonts w:ascii="Arial" w:hAnsi="Arial" w:cs="Arial"/>
        </w:rPr>
        <w:t xml:space="preserve"> </w:t>
      </w:r>
      <w:r w:rsidR="00804916" w:rsidRPr="00ED0CBE">
        <w:rPr>
          <w:rFonts w:ascii="Arial" w:hAnsi="Arial" w:cs="Arial"/>
        </w:rPr>
        <w:t>p</w:t>
      </w:r>
      <w:r w:rsidRPr="00ED0CBE">
        <w:rPr>
          <w:rFonts w:ascii="Arial" w:hAnsi="Arial" w:cs="Arial"/>
        </w:rPr>
        <w:t>er Lui non vi fu posto negli alberghi</w:t>
      </w:r>
      <w:r w:rsidR="001A0822">
        <w:rPr>
          <w:rFonts w:ascii="Arial" w:hAnsi="Arial" w:cs="Arial"/>
        </w:rPr>
        <w:t>,</w:t>
      </w:r>
      <w:r w:rsidRPr="00ED0CBE">
        <w:rPr>
          <w:rFonts w:ascii="Arial" w:hAnsi="Arial" w:cs="Arial"/>
        </w:rPr>
        <w:t xml:space="preserve"> Egli nacque in una stalla e fu </w:t>
      </w:r>
      <w:r w:rsidR="00804916" w:rsidRPr="00ED0CBE">
        <w:rPr>
          <w:rFonts w:ascii="Arial" w:hAnsi="Arial" w:cs="Arial"/>
        </w:rPr>
        <w:t>accomodato</w:t>
      </w:r>
      <w:r w:rsidRPr="00ED0CBE">
        <w:rPr>
          <w:rFonts w:ascii="Arial" w:hAnsi="Arial" w:cs="Arial"/>
        </w:rPr>
        <w:t xml:space="preserve"> in una mangiatoia. </w:t>
      </w:r>
    </w:p>
    <w:p w:rsidR="00804916" w:rsidRPr="00ED0CBE" w:rsidRDefault="00804916" w:rsidP="00B7221C">
      <w:pPr>
        <w:ind w:left="851"/>
        <w:jc w:val="both"/>
        <w:rPr>
          <w:rFonts w:ascii="Arial" w:hAnsi="Arial" w:cs="Arial"/>
        </w:rPr>
      </w:pPr>
      <w:r w:rsidRPr="00ED0CBE">
        <w:rPr>
          <w:rFonts w:ascii="Arial" w:hAnsi="Arial" w:cs="Arial"/>
        </w:rPr>
        <w:t>Malgrado gli an</w:t>
      </w:r>
      <w:r w:rsidR="00F051B6" w:rsidRPr="00ED0CBE">
        <w:rPr>
          <w:rFonts w:ascii="Arial" w:hAnsi="Arial" w:cs="Arial"/>
        </w:rPr>
        <w:t>geli proclama</w:t>
      </w:r>
      <w:r w:rsidRPr="00ED0CBE">
        <w:rPr>
          <w:rFonts w:ascii="Arial" w:hAnsi="Arial" w:cs="Arial"/>
        </w:rPr>
        <w:t>ssero</w:t>
      </w:r>
      <w:r w:rsidR="00F051B6" w:rsidRPr="00ED0CBE">
        <w:rPr>
          <w:rFonts w:ascii="Arial" w:hAnsi="Arial" w:cs="Arial"/>
        </w:rPr>
        <w:t xml:space="preserve"> la Sua nascita con gioia dal cielo a pochi umili pastori che stavano vigilando i loro greggi nella notte</w:t>
      </w:r>
      <w:r w:rsidR="001A0822">
        <w:rPr>
          <w:rFonts w:ascii="Arial" w:hAnsi="Arial" w:cs="Arial"/>
        </w:rPr>
        <w:t>,</w:t>
      </w:r>
      <w:r w:rsidR="00F051B6" w:rsidRPr="00ED0CBE">
        <w:rPr>
          <w:rFonts w:ascii="Arial" w:hAnsi="Arial" w:cs="Arial"/>
        </w:rPr>
        <w:t xml:space="preserve"> </w:t>
      </w:r>
      <w:r w:rsidRPr="00ED0CBE">
        <w:rPr>
          <w:rFonts w:ascii="Arial" w:hAnsi="Arial" w:cs="Arial"/>
        </w:rPr>
        <w:t>è</w:t>
      </w:r>
      <w:r w:rsidR="00F051B6" w:rsidRPr="00ED0CBE">
        <w:rPr>
          <w:rFonts w:ascii="Arial" w:hAnsi="Arial" w:cs="Arial"/>
        </w:rPr>
        <w:t xml:space="preserve"> facile comprendere </w:t>
      </w:r>
      <w:r w:rsidR="001A0822">
        <w:rPr>
          <w:rFonts w:ascii="Arial" w:hAnsi="Arial" w:cs="Arial"/>
        </w:rPr>
        <w:t>che</w:t>
      </w:r>
      <w:r w:rsidR="00F051B6" w:rsidRPr="00ED0CBE">
        <w:rPr>
          <w:rFonts w:ascii="Arial" w:hAnsi="Arial" w:cs="Arial"/>
        </w:rPr>
        <w:t xml:space="preserve"> Egli sarebbe potuto venire con la pompa</w:t>
      </w:r>
      <w:r w:rsidRPr="00ED0CBE">
        <w:rPr>
          <w:rFonts w:ascii="Arial" w:hAnsi="Arial" w:cs="Arial"/>
        </w:rPr>
        <w:t>-magna</w:t>
      </w:r>
      <w:r w:rsidR="00F051B6" w:rsidRPr="00ED0CBE">
        <w:rPr>
          <w:rFonts w:ascii="Arial" w:hAnsi="Arial" w:cs="Arial"/>
        </w:rPr>
        <w:t xml:space="preserve"> e la gloria del mondo </w:t>
      </w:r>
      <w:r w:rsidR="001A0822">
        <w:rPr>
          <w:rFonts w:ascii="Arial" w:hAnsi="Arial" w:cs="Arial"/>
        </w:rPr>
        <w:t>celeste</w:t>
      </w:r>
      <w:r w:rsidR="00F051B6" w:rsidRPr="00ED0CBE">
        <w:rPr>
          <w:rFonts w:ascii="Arial" w:hAnsi="Arial" w:cs="Arial"/>
        </w:rPr>
        <w:t xml:space="preserve">. </w:t>
      </w:r>
    </w:p>
    <w:p w:rsidR="00F051B6" w:rsidRPr="00ED0CBE" w:rsidRDefault="00F051B6" w:rsidP="00B7221C">
      <w:pPr>
        <w:ind w:left="851"/>
        <w:jc w:val="both"/>
        <w:rPr>
          <w:rFonts w:ascii="Arial" w:hAnsi="Arial" w:cs="Arial"/>
        </w:rPr>
      </w:pPr>
      <w:r w:rsidRPr="00ED0CBE">
        <w:rPr>
          <w:rFonts w:ascii="Arial" w:hAnsi="Arial" w:cs="Arial"/>
        </w:rPr>
        <w:lastRenderedPageBreak/>
        <w:t xml:space="preserve">Sarebbe stato ugualmente un grande abbassamento per Lui nascere in una reggia, </w:t>
      </w:r>
      <w:r w:rsidR="00804916" w:rsidRPr="00ED0CBE">
        <w:rPr>
          <w:rFonts w:ascii="Arial" w:hAnsi="Arial" w:cs="Arial"/>
        </w:rPr>
        <w:t>accomodato</w:t>
      </w:r>
      <w:r w:rsidRPr="00ED0CBE">
        <w:rPr>
          <w:rFonts w:ascii="Arial" w:hAnsi="Arial" w:cs="Arial"/>
        </w:rPr>
        <w:t xml:space="preserve"> in una culla d’oro ed avere angeli per nutrici</w:t>
      </w:r>
      <w:r w:rsidR="00804916" w:rsidRPr="00ED0CBE">
        <w:rPr>
          <w:rFonts w:ascii="Arial" w:hAnsi="Arial" w:cs="Arial"/>
        </w:rPr>
        <w:t>,</w:t>
      </w:r>
      <w:r w:rsidRPr="00ED0CBE">
        <w:rPr>
          <w:rFonts w:ascii="Arial" w:hAnsi="Arial" w:cs="Arial"/>
        </w:rPr>
        <w:t xml:space="preserve"> </w:t>
      </w:r>
      <w:r w:rsidR="00804916" w:rsidRPr="00ED0CBE">
        <w:rPr>
          <w:rFonts w:ascii="Arial" w:hAnsi="Arial" w:cs="Arial"/>
        </w:rPr>
        <w:t>m</w:t>
      </w:r>
      <w:r w:rsidRPr="00ED0CBE">
        <w:rPr>
          <w:rFonts w:ascii="Arial" w:hAnsi="Arial" w:cs="Arial"/>
        </w:rPr>
        <w:t>a Egli rinunciò alle glorie del Suo regno.</w:t>
      </w:r>
    </w:p>
    <w:p w:rsidR="00F051B6" w:rsidRPr="001A0822" w:rsidRDefault="00F051B6" w:rsidP="001A0822">
      <w:pPr>
        <w:ind w:left="2124"/>
        <w:jc w:val="both"/>
        <w:rPr>
          <w:rFonts w:ascii="Arial" w:hAnsi="Arial" w:cs="Arial"/>
          <w:b/>
        </w:rPr>
      </w:pPr>
      <w:r w:rsidRPr="001A0822">
        <w:rPr>
          <w:rFonts w:ascii="Arial" w:hAnsi="Arial" w:cs="Arial"/>
          <w:b/>
        </w:rPr>
        <w:t>Anche oggi, molti non hanno posto per Lui nei loro cuori.</w:t>
      </w:r>
    </w:p>
    <w:p w:rsidR="00FE5229" w:rsidRPr="00ED0CBE" w:rsidRDefault="00804916" w:rsidP="005B6BC7">
      <w:pPr>
        <w:pStyle w:val="Paragrafoelenco"/>
        <w:numPr>
          <w:ilvl w:val="0"/>
          <w:numId w:val="248"/>
        </w:numPr>
        <w:jc w:val="both"/>
        <w:rPr>
          <w:rFonts w:ascii="Arial" w:hAnsi="Arial" w:cs="Arial"/>
        </w:rPr>
      </w:pPr>
      <w:r w:rsidRPr="00ED0CBE">
        <w:rPr>
          <w:rFonts w:ascii="Arial" w:hAnsi="Arial" w:cs="Arial"/>
        </w:rPr>
        <w:t xml:space="preserve">Gesù fu </w:t>
      </w:r>
      <w:r w:rsidR="00F051B6" w:rsidRPr="00ED0CBE">
        <w:rPr>
          <w:rFonts w:ascii="Arial" w:hAnsi="Arial" w:cs="Arial"/>
        </w:rPr>
        <w:t xml:space="preserve">Ammirabile nel Suo carattere perché nessuno mai si è avvicinato </w:t>
      </w:r>
      <w:r w:rsidR="00FE5229" w:rsidRPr="00ED0CBE">
        <w:rPr>
          <w:rFonts w:ascii="Arial" w:hAnsi="Arial" w:cs="Arial"/>
        </w:rPr>
        <w:t>a Lui</w:t>
      </w:r>
      <w:r w:rsidR="00F051B6" w:rsidRPr="00ED0CBE">
        <w:rPr>
          <w:rFonts w:ascii="Arial" w:hAnsi="Arial" w:cs="Arial"/>
        </w:rPr>
        <w:t xml:space="preserve"> nella perfezione. </w:t>
      </w:r>
    </w:p>
    <w:p w:rsidR="00FE5229" w:rsidRPr="001A0822" w:rsidRDefault="00FE5229" w:rsidP="005B6BC7">
      <w:pPr>
        <w:pStyle w:val="Paragrafoelenco"/>
        <w:numPr>
          <w:ilvl w:val="0"/>
          <w:numId w:val="248"/>
        </w:numPr>
        <w:jc w:val="both"/>
        <w:rPr>
          <w:rFonts w:ascii="Arial" w:hAnsi="Arial" w:cs="Arial"/>
          <w:spacing w:val="-4"/>
        </w:rPr>
      </w:pPr>
      <w:r w:rsidRPr="001A0822">
        <w:rPr>
          <w:rFonts w:ascii="Arial" w:hAnsi="Arial" w:cs="Arial"/>
          <w:spacing w:val="-4"/>
        </w:rPr>
        <w:t xml:space="preserve">Gesù fu </w:t>
      </w:r>
      <w:r w:rsidR="00F051B6" w:rsidRPr="001A0822">
        <w:rPr>
          <w:rFonts w:ascii="Arial" w:hAnsi="Arial" w:cs="Arial"/>
          <w:spacing w:val="-4"/>
        </w:rPr>
        <w:t>Ammirabile nella Sua vita</w:t>
      </w:r>
      <w:r w:rsidRPr="001A0822">
        <w:rPr>
          <w:rFonts w:ascii="Arial" w:hAnsi="Arial" w:cs="Arial"/>
          <w:spacing w:val="-4"/>
        </w:rPr>
        <w:t>:</w:t>
      </w:r>
      <w:r w:rsidR="00F051B6" w:rsidRPr="001A0822">
        <w:rPr>
          <w:rFonts w:ascii="Arial" w:hAnsi="Arial" w:cs="Arial"/>
          <w:spacing w:val="-4"/>
        </w:rPr>
        <w:t xml:space="preserve"> Ammirabile nella Sua generosità, nella Sua purezza e nel rendersi continuamente utile</w:t>
      </w:r>
      <w:r w:rsidRPr="001A0822">
        <w:rPr>
          <w:rFonts w:ascii="Arial" w:hAnsi="Arial" w:cs="Arial"/>
          <w:spacing w:val="-4"/>
        </w:rPr>
        <w:t>:</w:t>
      </w:r>
      <w:r w:rsidR="00F051B6" w:rsidRPr="001A0822">
        <w:rPr>
          <w:rFonts w:ascii="Arial" w:hAnsi="Arial" w:cs="Arial"/>
          <w:spacing w:val="-4"/>
        </w:rPr>
        <w:t xml:space="preserve"> </w:t>
      </w:r>
      <w:r w:rsidRPr="001A0822">
        <w:rPr>
          <w:rFonts w:ascii="Arial" w:hAnsi="Arial" w:cs="Arial"/>
          <w:spacing w:val="-4"/>
        </w:rPr>
        <w:t>persino</w:t>
      </w:r>
      <w:r w:rsidR="00F051B6" w:rsidRPr="001A0822">
        <w:rPr>
          <w:rFonts w:ascii="Arial" w:hAnsi="Arial" w:cs="Arial"/>
          <w:spacing w:val="-4"/>
        </w:rPr>
        <w:t xml:space="preserve"> i Suoi nemici non trovarono altra accusa contro di Lui se non quella di </w:t>
      </w:r>
      <w:r w:rsidRPr="001A0822">
        <w:rPr>
          <w:rFonts w:ascii="Arial" w:hAnsi="Arial" w:cs="Arial"/>
          <w:spacing w:val="-4"/>
        </w:rPr>
        <w:t xml:space="preserve">essersi proclamato </w:t>
      </w:r>
      <w:r w:rsidR="00F051B6" w:rsidRPr="001A0822">
        <w:rPr>
          <w:rFonts w:ascii="Arial" w:hAnsi="Arial" w:cs="Arial"/>
          <w:spacing w:val="-4"/>
        </w:rPr>
        <w:t>Figlio</w:t>
      </w:r>
      <w:r w:rsidRPr="001A0822">
        <w:rPr>
          <w:rFonts w:ascii="Arial" w:hAnsi="Arial" w:cs="Arial"/>
          <w:spacing w:val="-4"/>
        </w:rPr>
        <w:t>lo</w:t>
      </w:r>
      <w:r w:rsidR="00F051B6" w:rsidRPr="001A0822">
        <w:rPr>
          <w:rFonts w:ascii="Arial" w:hAnsi="Arial" w:cs="Arial"/>
          <w:spacing w:val="-4"/>
        </w:rPr>
        <w:t xml:space="preserve"> di Dio e di fare il bene in giorno di sabato. </w:t>
      </w:r>
    </w:p>
    <w:p w:rsidR="00FE5229" w:rsidRPr="001A0822" w:rsidRDefault="001A0822" w:rsidP="00B7221C">
      <w:pPr>
        <w:ind w:left="851"/>
        <w:jc w:val="both"/>
        <w:rPr>
          <w:rFonts w:ascii="Arial" w:hAnsi="Arial" w:cs="Arial"/>
          <w:spacing w:val="-6"/>
        </w:rPr>
      </w:pPr>
      <w:r w:rsidRPr="001A0822">
        <w:rPr>
          <w:rFonts w:ascii="Arial" w:hAnsi="Arial" w:cs="Arial"/>
          <w:spacing w:val="-6"/>
        </w:rPr>
        <w:t>Nella storia della Sua vita non può essere rintracciata n</w:t>
      </w:r>
      <w:r w:rsidR="00F051B6" w:rsidRPr="001A0822">
        <w:rPr>
          <w:rFonts w:ascii="Arial" w:hAnsi="Arial" w:cs="Arial"/>
          <w:spacing w:val="-6"/>
        </w:rPr>
        <w:t>eppure la minima evidenza di egoismo o d’interesse personale</w:t>
      </w:r>
      <w:r w:rsidR="00FE5229" w:rsidRPr="001A0822">
        <w:rPr>
          <w:rFonts w:ascii="Arial" w:hAnsi="Arial" w:cs="Arial"/>
          <w:spacing w:val="-6"/>
        </w:rPr>
        <w:t>:</w:t>
      </w:r>
      <w:r w:rsidR="00F051B6" w:rsidRPr="001A0822">
        <w:rPr>
          <w:rFonts w:ascii="Arial" w:hAnsi="Arial" w:cs="Arial"/>
          <w:spacing w:val="-6"/>
        </w:rPr>
        <w:t xml:space="preserve"> Egli aiutò sempre gli altri, ma neppure una volta aiutò </w:t>
      </w:r>
      <w:r w:rsidR="00FE5229" w:rsidRPr="001A0822">
        <w:rPr>
          <w:rFonts w:ascii="Arial" w:hAnsi="Arial" w:cs="Arial"/>
          <w:spacing w:val="-6"/>
        </w:rPr>
        <w:t>Sè</w:t>
      </w:r>
      <w:r w:rsidR="00F051B6" w:rsidRPr="001A0822">
        <w:rPr>
          <w:rFonts w:ascii="Arial" w:hAnsi="Arial" w:cs="Arial"/>
          <w:spacing w:val="-6"/>
        </w:rPr>
        <w:t xml:space="preserve"> stesso. </w:t>
      </w:r>
    </w:p>
    <w:p w:rsidR="00FE5229" w:rsidRPr="00ED0CBE" w:rsidRDefault="00F051B6" w:rsidP="00B7221C">
      <w:pPr>
        <w:ind w:left="851"/>
        <w:jc w:val="both"/>
        <w:rPr>
          <w:rFonts w:ascii="Arial" w:hAnsi="Arial" w:cs="Arial"/>
        </w:rPr>
      </w:pPr>
      <w:r w:rsidRPr="00ED0CBE">
        <w:rPr>
          <w:rFonts w:ascii="Arial" w:hAnsi="Arial" w:cs="Arial"/>
        </w:rPr>
        <w:t xml:space="preserve">Aveva la potenza di far </w:t>
      </w:r>
      <w:r w:rsidR="00FE5229" w:rsidRPr="00ED0CBE">
        <w:rPr>
          <w:rFonts w:ascii="Arial" w:hAnsi="Arial" w:cs="Arial"/>
        </w:rPr>
        <w:t xml:space="preserve">sì </w:t>
      </w:r>
      <w:r w:rsidRPr="00ED0CBE">
        <w:rPr>
          <w:rFonts w:ascii="Arial" w:hAnsi="Arial" w:cs="Arial"/>
        </w:rPr>
        <w:t xml:space="preserve">che delle pietre divenissero pani, ma rimase senza cibo quaranta giorni. </w:t>
      </w:r>
    </w:p>
    <w:p w:rsidR="00FE5229" w:rsidRPr="00ED0CBE" w:rsidRDefault="00F051B6" w:rsidP="00B7221C">
      <w:pPr>
        <w:ind w:left="851"/>
        <w:jc w:val="both"/>
        <w:rPr>
          <w:rFonts w:ascii="Arial" w:hAnsi="Arial" w:cs="Arial"/>
        </w:rPr>
      </w:pPr>
      <w:r w:rsidRPr="00ED0CBE">
        <w:rPr>
          <w:rFonts w:ascii="Arial" w:hAnsi="Arial" w:cs="Arial"/>
        </w:rPr>
        <w:t xml:space="preserve">Inseguito dai nemici determinati a farlo morire, Egli vide un uomo cieco dalla nascita e si fermò per ridargli la vista, a rischio della propria vita. </w:t>
      </w:r>
    </w:p>
    <w:p w:rsidR="00F051B6" w:rsidRPr="00ED0CBE" w:rsidRDefault="00F051B6" w:rsidP="00B7221C">
      <w:pPr>
        <w:ind w:left="851"/>
        <w:jc w:val="both"/>
        <w:rPr>
          <w:rFonts w:ascii="Arial" w:hAnsi="Arial" w:cs="Arial"/>
        </w:rPr>
      </w:pPr>
      <w:r w:rsidRPr="00ED0CBE">
        <w:rPr>
          <w:rFonts w:ascii="Arial" w:hAnsi="Arial" w:cs="Arial"/>
        </w:rPr>
        <w:t xml:space="preserve">Egli non cercò mai il Suo interesse, ma visse per gli altri ogni giorno. </w:t>
      </w:r>
    </w:p>
    <w:p w:rsidR="00FE5229" w:rsidRPr="00ED0CBE" w:rsidRDefault="00FE5229" w:rsidP="00B7221C">
      <w:pPr>
        <w:ind w:left="851"/>
        <w:jc w:val="both"/>
        <w:rPr>
          <w:rFonts w:ascii="Arial" w:hAnsi="Arial" w:cs="Arial"/>
        </w:rPr>
      </w:pPr>
      <w:r w:rsidRPr="00ED0CBE">
        <w:rPr>
          <w:rFonts w:ascii="Arial" w:hAnsi="Arial" w:cs="Arial"/>
        </w:rPr>
        <w:t xml:space="preserve">Il Suo primo miracolo non fu compiuto davanti ad una moltitudine che avrebbe potuto propagare la Sua fama, ma in una sperduta contrada, per salvare </w:t>
      </w:r>
      <w:r w:rsidR="005834F4">
        <w:rPr>
          <w:rFonts w:ascii="Arial" w:hAnsi="Arial" w:cs="Arial"/>
        </w:rPr>
        <w:t>dall’</w:t>
      </w:r>
      <w:r w:rsidRPr="00ED0CBE">
        <w:rPr>
          <w:rFonts w:ascii="Arial" w:hAnsi="Arial" w:cs="Arial"/>
        </w:rPr>
        <w:t>umiliazione la moglie di un villico</w:t>
      </w:r>
      <w:r w:rsidR="005834F4">
        <w:rPr>
          <w:rFonts w:ascii="Arial" w:hAnsi="Arial" w:cs="Arial"/>
        </w:rPr>
        <w:t>: e nessuno si accorse di nulla.</w:t>
      </w:r>
    </w:p>
    <w:p w:rsidR="00FE5229" w:rsidRPr="005834F4" w:rsidRDefault="00FE5229" w:rsidP="005B6BC7">
      <w:pPr>
        <w:pStyle w:val="Paragrafoelenco"/>
        <w:numPr>
          <w:ilvl w:val="0"/>
          <w:numId w:val="248"/>
        </w:numPr>
        <w:jc w:val="both"/>
        <w:rPr>
          <w:rFonts w:ascii="Arial" w:hAnsi="Arial" w:cs="Arial"/>
          <w:spacing w:val="-6"/>
        </w:rPr>
      </w:pPr>
      <w:r w:rsidRPr="005834F4">
        <w:rPr>
          <w:rFonts w:ascii="Arial" w:hAnsi="Arial" w:cs="Arial"/>
          <w:spacing w:val="-6"/>
        </w:rPr>
        <w:t xml:space="preserve">Gesù fu </w:t>
      </w:r>
      <w:r w:rsidR="00F051B6" w:rsidRPr="005834F4">
        <w:rPr>
          <w:rFonts w:ascii="Arial" w:hAnsi="Arial" w:cs="Arial"/>
          <w:spacing w:val="-6"/>
        </w:rPr>
        <w:t>Ammirabile nei Suoi insegnamenti</w:t>
      </w:r>
      <w:r w:rsidRPr="005834F4">
        <w:rPr>
          <w:rFonts w:ascii="Arial" w:hAnsi="Arial" w:cs="Arial"/>
          <w:spacing w:val="-6"/>
        </w:rPr>
        <w:t>:</w:t>
      </w:r>
      <w:r w:rsidR="00F051B6" w:rsidRPr="005834F4">
        <w:rPr>
          <w:rFonts w:ascii="Arial" w:hAnsi="Arial" w:cs="Arial"/>
          <w:spacing w:val="-6"/>
        </w:rPr>
        <w:t xml:space="preserve"> Ammirabile nel modo com’Egli insegnò nella Sua semplicità e chiarezza</w:t>
      </w:r>
      <w:r w:rsidRPr="005834F4">
        <w:rPr>
          <w:rFonts w:ascii="Arial" w:hAnsi="Arial" w:cs="Arial"/>
          <w:spacing w:val="-6"/>
        </w:rPr>
        <w:t>,</w:t>
      </w:r>
      <w:r w:rsidR="00F051B6" w:rsidRPr="005834F4">
        <w:rPr>
          <w:rFonts w:ascii="Arial" w:hAnsi="Arial" w:cs="Arial"/>
          <w:spacing w:val="-6"/>
        </w:rPr>
        <w:t xml:space="preserve"> e nella maestria di adattare gli insegnamenti ai singoli individui. </w:t>
      </w:r>
    </w:p>
    <w:p w:rsidR="00F051B6" w:rsidRPr="00ED0CBE" w:rsidRDefault="00977DF5" w:rsidP="00B7221C">
      <w:pPr>
        <w:ind w:left="851"/>
        <w:jc w:val="both"/>
        <w:rPr>
          <w:rFonts w:ascii="Arial" w:hAnsi="Arial" w:cs="Arial"/>
        </w:rPr>
      </w:pPr>
      <w:r w:rsidRPr="00ED0CBE">
        <w:rPr>
          <w:rFonts w:ascii="Arial" w:hAnsi="Arial" w:cs="Arial"/>
        </w:rPr>
        <w:t>Egli non ricercava le</w:t>
      </w:r>
      <w:r w:rsidR="00F051B6" w:rsidRPr="00ED0CBE">
        <w:rPr>
          <w:rFonts w:ascii="Arial" w:hAnsi="Arial" w:cs="Arial"/>
        </w:rPr>
        <w:t xml:space="preserve"> grandi folle, ma piuttosto i singoli.</w:t>
      </w:r>
    </w:p>
    <w:p w:rsidR="00FE5229" w:rsidRPr="005834F4" w:rsidRDefault="00F051B6" w:rsidP="00B7221C">
      <w:pPr>
        <w:ind w:left="851"/>
        <w:jc w:val="both"/>
        <w:rPr>
          <w:rFonts w:ascii="Arial" w:hAnsi="Arial" w:cs="Arial"/>
          <w:spacing w:val="-4"/>
        </w:rPr>
      </w:pPr>
      <w:r w:rsidRPr="005834F4">
        <w:rPr>
          <w:rFonts w:ascii="Arial" w:hAnsi="Arial" w:cs="Arial"/>
          <w:spacing w:val="-4"/>
        </w:rPr>
        <w:t>I Suoi insegnamenti furono sempre comprensibili a coloro a cui Egli s’indirizzò</w:t>
      </w:r>
      <w:r w:rsidR="00FE5229" w:rsidRPr="005834F4">
        <w:rPr>
          <w:rFonts w:ascii="Arial" w:hAnsi="Arial" w:cs="Arial"/>
          <w:spacing w:val="-4"/>
        </w:rPr>
        <w:t>:</w:t>
      </w:r>
      <w:r w:rsidRPr="005834F4">
        <w:rPr>
          <w:rFonts w:ascii="Arial" w:hAnsi="Arial" w:cs="Arial"/>
          <w:spacing w:val="-4"/>
        </w:rPr>
        <w:t xml:space="preserve"> </w:t>
      </w:r>
      <w:r w:rsidR="00FE5229" w:rsidRPr="005834F4">
        <w:rPr>
          <w:rFonts w:ascii="Arial" w:hAnsi="Arial" w:cs="Arial"/>
          <w:spacing w:val="-4"/>
        </w:rPr>
        <w:t>i</w:t>
      </w:r>
      <w:r w:rsidRPr="005834F4">
        <w:rPr>
          <w:rFonts w:ascii="Arial" w:hAnsi="Arial" w:cs="Arial"/>
          <w:spacing w:val="-4"/>
        </w:rPr>
        <w:t xml:space="preserve"> più semplici Lo ascoltavano con piacere perché comprendevano chiaramente ciò ch’Egli diceva. </w:t>
      </w:r>
    </w:p>
    <w:p w:rsidR="00FE5229" w:rsidRPr="00ED0CBE" w:rsidRDefault="00F051B6" w:rsidP="00B7221C">
      <w:pPr>
        <w:ind w:left="851"/>
        <w:jc w:val="both"/>
        <w:rPr>
          <w:rFonts w:ascii="Arial" w:hAnsi="Arial" w:cs="Arial"/>
        </w:rPr>
      </w:pPr>
      <w:r w:rsidRPr="00ED0CBE">
        <w:rPr>
          <w:rFonts w:ascii="Arial" w:hAnsi="Arial" w:cs="Arial"/>
        </w:rPr>
        <w:t>Egli sapeva insegnare con parole semplici le verità più profonde</w:t>
      </w:r>
      <w:r w:rsidR="00FE5229" w:rsidRPr="00ED0CBE">
        <w:rPr>
          <w:rFonts w:ascii="Arial" w:hAnsi="Arial" w:cs="Arial"/>
        </w:rPr>
        <w:t>:</w:t>
      </w:r>
      <w:r w:rsidRPr="00ED0CBE">
        <w:rPr>
          <w:rFonts w:ascii="Arial" w:hAnsi="Arial" w:cs="Arial"/>
        </w:rPr>
        <w:t xml:space="preserve"> </w:t>
      </w:r>
      <w:r w:rsidR="00FE5229" w:rsidRPr="00ED0CBE">
        <w:rPr>
          <w:rFonts w:ascii="Arial" w:hAnsi="Arial" w:cs="Arial"/>
        </w:rPr>
        <w:t>n</w:t>
      </w:r>
      <w:r w:rsidRPr="00ED0CBE">
        <w:rPr>
          <w:rFonts w:ascii="Arial" w:hAnsi="Arial" w:cs="Arial"/>
        </w:rPr>
        <w:t xml:space="preserve">essuno ebbe bisogno del vocabolario per comprendere il Sermone sul Monte. </w:t>
      </w:r>
    </w:p>
    <w:p w:rsidR="00FE5229" w:rsidRPr="00ED0CBE" w:rsidRDefault="00F051B6" w:rsidP="00B7221C">
      <w:pPr>
        <w:ind w:left="851"/>
        <w:jc w:val="both"/>
        <w:rPr>
          <w:rFonts w:ascii="Arial" w:hAnsi="Arial" w:cs="Arial"/>
        </w:rPr>
      </w:pPr>
      <w:r w:rsidRPr="00ED0CBE">
        <w:rPr>
          <w:rFonts w:ascii="Arial" w:hAnsi="Arial" w:cs="Arial"/>
        </w:rPr>
        <w:t>Oltre a ciò, Egli seppe rendere ancor più chiaro e semplice il significato dei Suoi insegnamenti servendosi di numerose illustrazioni</w:t>
      </w:r>
      <w:r w:rsidR="00FE5229" w:rsidRPr="00ED0CBE">
        <w:rPr>
          <w:rFonts w:ascii="Arial" w:hAnsi="Arial" w:cs="Arial"/>
        </w:rPr>
        <w:t>:</w:t>
      </w:r>
      <w:r w:rsidRPr="00ED0CBE">
        <w:rPr>
          <w:rFonts w:ascii="Arial" w:hAnsi="Arial" w:cs="Arial"/>
        </w:rPr>
        <w:t xml:space="preserve"> Egli desiderava che il popolo compr</w:t>
      </w:r>
      <w:r w:rsidR="00FE5229" w:rsidRPr="00ED0CBE">
        <w:rPr>
          <w:rFonts w:ascii="Arial" w:hAnsi="Arial" w:cs="Arial"/>
        </w:rPr>
        <w:t>endesse chiaramente i Suoi inse</w:t>
      </w:r>
      <w:r w:rsidRPr="00ED0CBE">
        <w:rPr>
          <w:rFonts w:ascii="Arial" w:hAnsi="Arial" w:cs="Arial"/>
        </w:rPr>
        <w:t xml:space="preserve">gnamenti. </w:t>
      </w:r>
    </w:p>
    <w:p w:rsidR="00F051B6" w:rsidRPr="00ED0CBE" w:rsidRDefault="00FE5229" w:rsidP="005B6BC7">
      <w:pPr>
        <w:pStyle w:val="Paragrafoelenco"/>
        <w:numPr>
          <w:ilvl w:val="0"/>
          <w:numId w:val="248"/>
        </w:numPr>
        <w:jc w:val="both"/>
        <w:rPr>
          <w:rFonts w:ascii="Arial" w:hAnsi="Arial" w:cs="Arial"/>
        </w:rPr>
      </w:pPr>
      <w:r w:rsidRPr="00ED0CBE">
        <w:rPr>
          <w:rFonts w:ascii="Arial" w:hAnsi="Arial" w:cs="Arial"/>
        </w:rPr>
        <w:t xml:space="preserve">Gesù fu </w:t>
      </w:r>
      <w:r w:rsidR="00F051B6" w:rsidRPr="00ED0CBE">
        <w:rPr>
          <w:rFonts w:ascii="Arial" w:hAnsi="Arial" w:cs="Arial"/>
        </w:rPr>
        <w:t>Ammirabile nella Sua originalità</w:t>
      </w:r>
      <w:r w:rsidRPr="00ED0CBE">
        <w:rPr>
          <w:rFonts w:ascii="Arial" w:hAnsi="Arial" w:cs="Arial"/>
        </w:rPr>
        <w:t>: p</w:t>
      </w:r>
      <w:r w:rsidR="00F051B6" w:rsidRPr="00ED0CBE">
        <w:rPr>
          <w:rFonts w:ascii="Arial" w:hAnsi="Arial" w:cs="Arial"/>
        </w:rPr>
        <w:t xml:space="preserve">arabole come il Figliuol Prodigo e il Buon Samaritano sono assolutamente nuove creazioni, ed esse testimoniano della </w:t>
      </w:r>
      <w:r w:rsidR="005834F4">
        <w:rPr>
          <w:rFonts w:ascii="Arial" w:hAnsi="Arial" w:cs="Arial"/>
        </w:rPr>
        <w:t>D</w:t>
      </w:r>
      <w:r w:rsidRPr="00ED0CBE">
        <w:rPr>
          <w:rFonts w:ascii="Arial" w:hAnsi="Arial" w:cs="Arial"/>
        </w:rPr>
        <w:t>eità</w:t>
      </w:r>
      <w:r w:rsidR="00F051B6" w:rsidRPr="00ED0CBE">
        <w:rPr>
          <w:rFonts w:ascii="Arial" w:hAnsi="Arial" w:cs="Arial"/>
        </w:rPr>
        <w:t xml:space="preserve"> di Gesù, </w:t>
      </w:r>
      <w:r w:rsidRPr="00ED0CBE">
        <w:rPr>
          <w:rFonts w:ascii="Arial" w:hAnsi="Arial" w:cs="Arial"/>
        </w:rPr>
        <w:t xml:space="preserve">perché </w:t>
      </w:r>
      <w:r w:rsidR="00F051B6" w:rsidRPr="00ED0CBE">
        <w:rPr>
          <w:rFonts w:ascii="Arial" w:hAnsi="Arial" w:cs="Arial"/>
        </w:rPr>
        <w:t>Egli poteva creare.</w:t>
      </w:r>
    </w:p>
    <w:p w:rsidR="00FE5229" w:rsidRPr="00ED0CBE" w:rsidRDefault="00FE5229" w:rsidP="005B6BC7">
      <w:pPr>
        <w:pStyle w:val="Paragrafoelenco"/>
        <w:numPr>
          <w:ilvl w:val="0"/>
          <w:numId w:val="248"/>
        </w:numPr>
        <w:jc w:val="both"/>
        <w:rPr>
          <w:rFonts w:ascii="Arial" w:hAnsi="Arial" w:cs="Arial"/>
        </w:rPr>
      </w:pPr>
      <w:r w:rsidRPr="00ED0CBE">
        <w:rPr>
          <w:rFonts w:ascii="Arial" w:hAnsi="Arial" w:cs="Arial"/>
        </w:rPr>
        <w:t xml:space="preserve">Gesù fu </w:t>
      </w:r>
      <w:r w:rsidR="00F051B6" w:rsidRPr="00ED0CBE">
        <w:rPr>
          <w:rFonts w:ascii="Arial" w:hAnsi="Arial" w:cs="Arial"/>
        </w:rPr>
        <w:t>Ammirabile nell’audacia dei Suoi insegnamenti</w:t>
      </w:r>
      <w:r w:rsidRPr="00ED0CBE">
        <w:rPr>
          <w:rFonts w:ascii="Arial" w:hAnsi="Arial" w:cs="Arial"/>
        </w:rPr>
        <w:t>: n</w:t>
      </w:r>
      <w:r w:rsidR="00F051B6" w:rsidRPr="00ED0CBE">
        <w:rPr>
          <w:rFonts w:ascii="Arial" w:hAnsi="Arial" w:cs="Arial"/>
        </w:rPr>
        <w:t xml:space="preserve">on solo fu </w:t>
      </w:r>
      <w:r w:rsidRPr="00ED0CBE">
        <w:rPr>
          <w:rFonts w:ascii="Arial" w:hAnsi="Arial" w:cs="Arial"/>
        </w:rPr>
        <w:t>A</w:t>
      </w:r>
      <w:r w:rsidR="00F051B6" w:rsidRPr="00ED0CBE">
        <w:rPr>
          <w:rFonts w:ascii="Arial" w:hAnsi="Arial" w:cs="Arial"/>
        </w:rPr>
        <w:t xml:space="preserve">mmirabile nel modo come insegnò, ma in ciò che insegnò. </w:t>
      </w:r>
    </w:p>
    <w:p w:rsidR="00FE5229" w:rsidRPr="00ED0CBE" w:rsidRDefault="00F051B6" w:rsidP="00B7221C">
      <w:pPr>
        <w:ind w:left="851"/>
        <w:jc w:val="both"/>
        <w:rPr>
          <w:rFonts w:ascii="Arial" w:hAnsi="Arial" w:cs="Arial"/>
        </w:rPr>
      </w:pPr>
      <w:r w:rsidRPr="00ED0CBE">
        <w:rPr>
          <w:rFonts w:ascii="Arial" w:hAnsi="Arial" w:cs="Arial"/>
        </w:rPr>
        <w:t xml:space="preserve">Egli affermò di essere più grande di Mosè. Pensate all’audacia di questo! Gesù affermò anche di adempiere con la Sua vita le profezie e la legge di Mosè. </w:t>
      </w:r>
    </w:p>
    <w:p w:rsidR="00FE5229" w:rsidRPr="00ED0CBE" w:rsidRDefault="00FE5229" w:rsidP="005B6BC7">
      <w:pPr>
        <w:pStyle w:val="Paragrafoelenco"/>
        <w:numPr>
          <w:ilvl w:val="0"/>
          <w:numId w:val="248"/>
        </w:numPr>
        <w:jc w:val="both"/>
        <w:rPr>
          <w:rFonts w:ascii="Arial" w:hAnsi="Arial" w:cs="Arial"/>
        </w:rPr>
      </w:pPr>
      <w:r w:rsidRPr="00ED0CBE">
        <w:rPr>
          <w:rFonts w:ascii="Arial" w:hAnsi="Arial" w:cs="Arial"/>
        </w:rPr>
        <w:t xml:space="preserve">Gesù fu </w:t>
      </w:r>
      <w:r w:rsidR="00F051B6" w:rsidRPr="00ED0CBE">
        <w:rPr>
          <w:rFonts w:ascii="Arial" w:hAnsi="Arial" w:cs="Arial"/>
        </w:rPr>
        <w:t>Ammirabile in ciò che profetizzò di Sé medesimo. Egli predisse la Sua morte, come sarebbe morto e quando sarebbe morto. E’ ammirabile, ch</w:t>
      </w:r>
      <w:r w:rsidR="005834F4">
        <w:rPr>
          <w:rFonts w:ascii="Arial" w:hAnsi="Arial" w:cs="Arial"/>
        </w:rPr>
        <w:t xml:space="preserve">e </w:t>
      </w:r>
      <w:r w:rsidR="00F051B6" w:rsidRPr="00ED0CBE">
        <w:rPr>
          <w:rFonts w:ascii="Arial" w:hAnsi="Arial" w:cs="Arial"/>
        </w:rPr>
        <w:t xml:space="preserve">Egli fosse tradito e consegnato nelle mani di coloro che cercavano la Sua vita proprio da uno dei Suoi discepoli fidati; è </w:t>
      </w:r>
      <w:r w:rsidR="005834F4">
        <w:rPr>
          <w:rFonts w:ascii="Arial" w:hAnsi="Arial" w:cs="Arial"/>
        </w:rPr>
        <w:t>A</w:t>
      </w:r>
      <w:r w:rsidR="00F051B6" w:rsidRPr="00ED0CBE">
        <w:rPr>
          <w:rFonts w:ascii="Arial" w:hAnsi="Arial" w:cs="Arial"/>
        </w:rPr>
        <w:t>mmirabile ch</w:t>
      </w:r>
      <w:r w:rsidR="005834F4">
        <w:rPr>
          <w:rFonts w:ascii="Arial" w:hAnsi="Arial" w:cs="Arial"/>
        </w:rPr>
        <w:t xml:space="preserve">e </w:t>
      </w:r>
      <w:r w:rsidR="00F051B6" w:rsidRPr="00ED0CBE">
        <w:rPr>
          <w:rFonts w:ascii="Arial" w:hAnsi="Arial" w:cs="Arial"/>
        </w:rPr>
        <w:t xml:space="preserve">Egli fosse venduto per un prezzo così basso. Ammirabile il modo come fu condannato a morte da entrambe le autorità </w:t>
      </w:r>
      <w:r w:rsidRPr="00ED0CBE">
        <w:rPr>
          <w:rFonts w:ascii="Arial" w:hAnsi="Arial" w:cs="Arial"/>
        </w:rPr>
        <w:t>-</w:t>
      </w:r>
      <w:r w:rsidR="00F051B6" w:rsidRPr="00ED0CBE">
        <w:rPr>
          <w:rFonts w:ascii="Arial" w:hAnsi="Arial" w:cs="Arial"/>
        </w:rPr>
        <w:t>quella civile e quella religiosa</w:t>
      </w:r>
      <w:r w:rsidRPr="00ED0CBE">
        <w:rPr>
          <w:rFonts w:ascii="Arial" w:hAnsi="Arial" w:cs="Arial"/>
        </w:rPr>
        <w:t>-</w:t>
      </w:r>
      <w:r w:rsidR="00F051B6" w:rsidRPr="00ED0CBE">
        <w:rPr>
          <w:rFonts w:ascii="Arial" w:hAnsi="Arial" w:cs="Arial"/>
        </w:rPr>
        <w:t xml:space="preserve">, e per la testimonianza di falsi testimoni. </w:t>
      </w:r>
    </w:p>
    <w:p w:rsidR="00FE5229" w:rsidRPr="00ED0CBE" w:rsidRDefault="00F051B6" w:rsidP="005B6BC7">
      <w:pPr>
        <w:pStyle w:val="Paragrafoelenco"/>
        <w:numPr>
          <w:ilvl w:val="0"/>
          <w:numId w:val="248"/>
        </w:numPr>
        <w:jc w:val="both"/>
        <w:rPr>
          <w:rFonts w:ascii="Arial" w:hAnsi="Arial" w:cs="Arial"/>
        </w:rPr>
      </w:pPr>
      <w:r w:rsidRPr="00ED0CBE">
        <w:rPr>
          <w:rFonts w:ascii="Arial" w:hAnsi="Arial" w:cs="Arial"/>
        </w:rPr>
        <w:t xml:space="preserve">Ammirabili le torture crudeli, ammirabile la morte sulla croce. </w:t>
      </w:r>
    </w:p>
    <w:p w:rsidR="00F051B6" w:rsidRPr="00ED0CBE" w:rsidRDefault="00F051B6" w:rsidP="005B6BC7">
      <w:pPr>
        <w:pStyle w:val="Paragrafoelenco"/>
        <w:numPr>
          <w:ilvl w:val="0"/>
          <w:numId w:val="248"/>
        </w:numPr>
        <w:jc w:val="both"/>
        <w:rPr>
          <w:rFonts w:ascii="Arial" w:hAnsi="Arial" w:cs="Arial"/>
        </w:rPr>
      </w:pPr>
      <w:r w:rsidRPr="00ED0CBE">
        <w:rPr>
          <w:rFonts w:ascii="Arial" w:hAnsi="Arial" w:cs="Arial"/>
        </w:rPr>
        <w:t xml:space="preserve">Ammirabile fu anche il tempo della Sua morte: la Pasqua, divenendo Egli stesso la vera Pasqua, alla quale aveva </w:t>
      </w:r>
      <w:r w:rsidR="005834F4">
        <w:rPr>
          <w:rFonts w:ascii="Arial" w:hAnsi="Arial" w:cs="Arial"/>
        </w:rPr>
        <w:t>indirizzato</w:t>
      </w:r>
      <w:r w:rsidRPr="00ED0CBE">
        <w:rPr>
          <w:rFonts w:ascii="Arial" w:hAnsi="Arial" w:cs="Arial"/>
        </w:rPr>
        <w:t xml:space="preserve"> l’agnello pasquale per lunghi </w:t>
      </w:r>
      <w:r w:rsidR="00FE5229" w:rsidRPr="00ED0CBE">
        <w:rPr>
          <w:rFonts w:ascii="Arial" w:hAnsi="Arial" w:cs="Arial"/>
        </w:rPr>
        <w:t>secoli</w:t>
      </w:r>
      <w:r w:rsidRPr="00ED0CBE">
        <w:rPr>
          <w:rFonts w:ascii="Arial" w:hAnsi="Arial" w:cs="Arial"/>
        </w:rPr>
        <w:t>.</w:t>
      </w:r>
    </w:p>
    <w:p w:rsidR="005834F4" w:rsidRDefault="00F051B6" w:rsidP="005B6BC7">
      <w:pPr>
        <w:pStyle w:val="Paragrafoelenco"/>
        <w:numPr>
          <w:ilvl w:val="0"/>
          <w:numId w:val="248"/>
        </w:numPr>
        <w:jc w:val="both"/>
        <w:rPr>
          <w:rFonts w:ascii="Arial" w:hAnsi="Arial" w:cs="Arial"/>
        </w:rPr>
      </w:pPr>
      <w:r w:rsidRPr="00ED0CBE">
        <w:rPr>
          <w:rFonts w:ascii="Arial" w:hAnsi="Arial" w:cs="Arial"/>
        </w:rPr>
        <w:t>Ammirabile fu anche la grande pubblicità della Sua morte; nessuna morte mai ebbe così tanti spettatori</w:t>
      </w:r>
      <w:r w:rsidR="005834F4">
        <w:rPr>
          <w:rFonts w:ascii="Arial" w:hAnsi="Arial" w:cs="Arial"/>
        </w:rPr>
        <w:t>.</w:t>
      </w:r>
      <w:r w:rsidRPr="00ED0CBE">
        <w:rPr>
          <w:rFonts w:ascii="Arial" w:hAnsi="Arial" w:cs="Arial"/>
        </w:rPr>
        <w:t xml:space="preserve"> </w:t>
      </w:r>
    </w:p>
    <w:p w:rsidR="00FB1206" w:rsidRPr="00ED0CBE" w:rsidRDefault="00F051B6" w:rsidP="005834F4">
      <w:pPr>
        <w:pStyle w:val="Paragrafoelenco"/>
        <w:numPr>
          <w:ilvl w:val="1"/>
          <w:numId w:val="248"/>
        </w:numPr>
        <w:jc w:val="both"/>
        <w:rPr>
          <w:rFonts w:ascii="Arial" w:hAnsi="Arial" w:cs="Arial"/>
        </w:rPr>
      </w:pPr>
      <w:r w:rsidRPr="00ED0CBE">
        <w:rPr>
          <w:rFonts w:ascii="Arial" w:hAnsi="Arial" w:cs="Arial"/>
        </w:rPr>
        <w:t>Migliaia di persone erano a Gerusalemme, provenienti da ogni parte, per assistere alla Pasqua</w:t>
      </w:r>
      <w:r w:rsidR="005834F4">
        <w:rPr>
          <w:rFonts w:ascii="Arial" w:hAnsi="Arial" w:cs="Arial"/>
        </w:rPr>
        <w:t>: assistettero alla pasqua perfetta, ma pochi se ne ersero conto!</w:t>
      </w:r>
      <w:r w:rsidRPr="00ED0CBE">
        <w:rPr>
          <w:rFonts w:ascii="Arial" w:hAnsi="Arial" w:cs="Arial"/>
        </w:rPr>
        <w:t xml:space="preserve"> </w:t>
      </w:r>
    </w:p>
    <w:p w:rsidR="00FB1206" w:rsidRPr="005834F4" w:rsidRDefault="00F051B6" w:rsidP="005834F4">
      <w:pPr>
        <w:pStyle w:val="Paragrafoelenco"/>
        <w:numPr>
          <w:ilvl w:val="1"/>
          <w:numId w:val="248"/>
        </w:numPr>
        <w:jc w:val="both"/>
        <w:rPr>
          <w:rFonts w:ascii="Arial" w:hAnsi="Arial" w:cs="Arial"/>
        </w:rPr>
      </w:pPr>
      <w:r w:rsidRPr="005834F4">
        <w:rPr>
          <w:rFonts w:ascii="Arial" w:hAnsi="Arial" w:cs="Arial"/>
        </w:rPr>
        <w:t xml:space="preserve">Il cielo fu oscurato e il sole nascose la Sua faccia da quella scena tremenda. </w:t>
      </w:r>
    </w:p>
    <w:p w:rsidR="005834F4" w:rsidRPr="005834F4" w:rsidRDefault="00F051B6" w:rsidP="005834F4">
      <w:pPr>
        <w:pStyle w:val="Paragrafoelenco"/>
        <w:numPr>
          <w:ilvl w:val="1"/>
          <w:numId w:val="248"/>
        </w:numPr>
        <w:jc w:val="both"/>
        <w:rPr>
          <w:rFonts w:ascii="Arial" w:hAnsi="Arial" w:cs="Arial"/>
        </w:rPr>
      </w:pPr>
      <w:r w:rsidRPr="005834F4">
        <w:rPr>
          <w:rFonts w:ascii="Arial" w:hAnsi="Arial" w:cs="Arial"/>
        </w:rPr>
        <w:t xml:space="preserve">Un grande terremoto scosse la città; i morti uscirono dai sepolcri ed apparvero a molti. </w:t>
      </w:r>
    </w:p>
    <w:p w:rsidR="00F051B6" w:rsidRPr="005834F4" w:rsidRDefault="00F051B6" w:rsidP="005834F4">
      <w:pPr>
        <w:pStyle w:val="Paragrafoelenco"/>
        <w:numPr>
          <w:ilvl w:val="1"/>
          <w:numId w:val="248"/>
        </w:numPr>
        <w:jc w:val="both"/>
        <w:rPr>
          <w:rFonts w:ascii="Arial" w:hAnsi="Arial" w:cs="Arial"/>
        </w:rPr>
      </w:pPr>
      <w:r w:rsidRPr="005834F4">
        <w:rPr>
          <w:rFonts w:ascii="Arial" w:hAnsi="Arial" w:cs="Arial"/>
        </w:rPr>
        <w:t>Il velo del tempio si divise da cima a fondo; fino a quel momento nessun occhio aveva mai potuto guardare al di là del velo, eccettuato l’occhio del Sommo Sacerdote una volta l’anno, il Giorno dell’Espiazione.</w:t>
      </w:r>
    </w:p>
    <w:p w:rsidR="00F051B6" w:rsidRPr="00ED0CBE" w:rsidRDefault="00F051B6" w:rsidP="005B6BC7">
      <w:pPr>
        <w:pStyle w:val="Paragrafoelenco"/>
        <w:numPr>
          <w:ilvl w:val="0"/>
          <w:numId w:val="248"/>
        </w:numPr>
        <w:jc w:val="both"/>
        <w:rPr>
          <w:rFonts w:ascii="Arial" w:hAnsi="Arial" w:cs="Arial"/>
        </w:rPr>
      </w:pPr>
      <w:r w:rsidRPr="00ED0CBE">
        <w:rPr>
          <w:rFonts w:ascii="Arial" w:hAnsi="Arial" w:cs="Arial"/>
        </w:rPr>
        <w:lastRenderedPageBreak/>
        <w:t>Ammirabile nella Sua r</w:t>
      </w:r>
      <w:r w:rsidR="005834F4">
        <w:rPr>
          <w:rFonts w:ascii="Arial" w:hAnsi="Arial" w:cs="Arial"/>
        </w:rPr>
        <w:t>i</w:t>
      </w:r>
      <w:r w:rsidRPr="00ED0CBE">
        <w:rPr>
          <w:rFonts w:ascii="Arial" w:hAnsi="Arial" w:cs="Arial"/>
        </w:rPr>
        <w:t>surrezione. Egli l’aveva predetta ai Suoi discepoli, ripetutamente aveva loro detto, quando aveva accennato alla Sua morte, che sarebbe risorto il terzo giorno</w:t>
      </w:r>
      <w:r w:rsidR="005834F4">
        <w:rPr>
          <w:rFonts w:ascii="Arial" w:hAnsi="Arial" w:cs="Arial"/>
        </w:rPr>
        <w:t>:</w:t>
      </w:r>
      <w:r w:rsidRPr="00ED0CBE">
        <w:rPr>
          <w:rFonts w:ascii="Arial" w:hAnsi="Arial" w:cs="Arial"/>
        </w:rPr>
        <w:t xml:space="preserve"> ciò nonostante tutti se ne dimenticarono </w:t>
      </w:r>
      <w:r w:rsidR="00FB1206" w:rsidRPr="00ED0CBE">
        <w:rPr>
          <w:rFonts w:ascii="Arial" w:hAnsi="Arial" w:cs="Arial"/>
        </w:rPr>
        <w:t>…</w:t>
      </w:r>
    </w:p>
    <w:p w:rsidR="00F051B6" w:rsidRPr="00ED0CBE" w:rsidRDefault="00F051B6" w:rsidP="005B6BC7">
      <w:pPr>
        <w:pStyle w:val="Paragrafoelenco"/>
        <w:numPr>
          <w:ilvl w:val="0"/>
          <w:numId w:val="248"/>
        </w:numPr>
        <w:jc w:val="both"/>
        <w:rPr>
          <w:rFonts w:ascii="Arial" w:hAnsi="Arial" w:cs="Arial"/>
        </w:rPr>
      </w:pPr>
      <w:r w:rsidRPr="00ED0CBE">
        <w:rPr>
          <w:rFonts w:ascii="Arial" w:hAnsi="Arial" w:cs="Arial"/>
        </w:rPr>
        <w:t>Ammirabili sono anche le Sue apparizioni dopo la r</w:t>
      </w:r>
      <w:r w:rsidR="005834F4">
        <w:rPr>
          <w:rFonts w:ascii="Arial" w:hAnsi="Arial" w:cs="Arial"/>
        </w:rPr>
        <w:t>i</w:t>
      </w:r>
      <w:r w:rsidRPr="00ED0CBE">
        <w:rPr>
          <w:rFonts w:ascii="Arial" w:hAnsi="Arial" w:cs="Arial"/>
        </w:rPr>
        <w:t xml:space="preserve">surrezione. </w:t>
      </w:r>
    </w:p>
    <w:p w:rsidR="00F051B6" w:rsidRPr="00ED0CBE" w:rsidRDefault="00F051B6" w:rsidP="005B6BC7">
      <w:pPr>
        <w:pStyle w:val="Paragrafoelenco"/>
        <w:numPr>
          <w:ilvl w:val="0"/>
          <w:numId w:val="248"/>
        </w:numPr>
        <w:jc w:val="both"/>
        <w:rPr>
          <w:rFonts w:ascii="Arial" w:hAnsi="Arial" w:cs="Arial"/>
        </w:rPr>
      </w:pPr>
      <w:r w:rsidRPr="00ED0CBE">
        <w:rPr>
          <w:rFonts w:ascii="Arial" w:hAnsi="Arial" w:cs="Arial"/>
        </w:rPr>
        <w:t xml:space="preserve">Ammirabile l’effetto del </w:t>
      </w:r>
      <w:r w:rsidR="005834F4">
        <w:rPr>
          <w:rFonts w:ascii="Arial" w:hAnsi="Arial" w:cs="Arial"/>
        </w:rPr>
        <w:t>S</w:t>
      </w:r>
      <w:r w:rsidRPr="00ED0CBE">
        <w:rPr>
          <w:rFonts w:ascii="Arial" w:hAnsi="Arial" w:cs="Arial"/>
        </w:rPr>
        <w:t xml:space="preserve">uo insegnamento sul mondo. </w:t>
      </w:r>
    </w:p>
    <w:p w:rsidR="00776840" w:rsidRPr="00ED0CBE" w:rsidRDefault="00B7221C" w:rsidP="00FB1206">
      <w:pPr>
        <w:ind w:left="491"/>
        <w:jc w:val="both"/>
        <w:rPr>
          <w:rFonts w:ascii="Arial" w:hAnsi="Arial" w:cs="Arial"/>
        </w:rPr>
      </w:pPr>
      <w:r w:rsidRPr="00ED0CBE">
        <w:rPr>
          <w:rFonts w:ascii="Arial" w:hAnsi="Arial" w:cs="Arial"/>
        </w:rPr>
        <w:t>N</w:t>
      </w:r>
      <w:r w:rsidR="00FB1206" w:rsidRPr="00ED0CBE">
        <w:rPr>
          <w:rFonts w:ascii="Arial" w:hAnsi="Arial" w:cs="Arial"/>
        </w:rPr>
        <w:t>essuno è Ammirabile come Gesù</w:t>
      </w:r>
      <w:r w:rsidRPr="00ED0CBE">
        <w:rPr>
          <w:rFonts w:ascii="Arial" w:hAnsi="Arial" w:cs="Arial"/>
        </w:rPr>
        <w:t>: Egli è proprio l’Ammirabile</w:t>
      </w:r>
    </w:p>
    <w:p w:rsidR="00776840" w:rsidRPr="00ED0CBE" w:rsidRDefault="00776840" w:rsidP="00B97590">
      <w:pPr>
        <w:jc w:val="both"/>
        <w:rPr>
          <w:rFonts w:ascii="Arial" w:hAnsi="Arial" w:cs="Arial"/>
        </w:rPr>
      </w:pPr>
    </w:p>
    <w:p w:rsidR="00AD47F6" w:rsidRPr="00ED0CBE" w:rsidRDefault="005834F4" w:rsidP="00CC0109">
      <w:pPr>
        <w:pStyle w:val="Paragrafoelenco"/>
        <w:numPr>
          <w:ilvl w:val="0"/>
          <w:numId w:val="3"/>
        </w:numPr>
        <w:ind w:left="491" w:hanging="491"/>
        <w:jc w:val="both"/>
        <w:rPr>
          <w:rFonts w:ascii="Arial" w:hAnsi="Arial" w:cs="Arial"/>
          <w:b/>
        </w:rPr>
      </w:pPr>
      <w:r w:rsidRPr="00ED0CBE">
        <w:rPr>
          <w:rFonts w:ascii="Arial" w:hAnsi="Arial" w:cs="Arial"/>
          <w:b/>
        </w:rPr>
        <w:t>L’ANGELO</w:t>
      </w:r>
      <w:r>
        <w:rPr>
          <w:rFonts w:ascii="Arial" w:hAnsi="Arial" w:cs="Arial"/>
          <w:b/>
        </w:rPr>
        <w:t xml:space="preserve"> -</w:t>
      </w:r>
      <w:r w:rsidRPr="00ED0CBE">
        <w:rPr>
          <w:rFonts w:ascii="Arial" w:hAnsi="Arial" w:cs="Arial"/>
          <w:b/>
        </w:rPr>
        <w:t xml:space="preserve"> ES</w:t>
      </w:r>
      <w:r w:rsidR="00847B35">
        <w:rPr>
          <w:rFonts w:ascii="Arial" w:hAnsi="Arial" w:cs="Arial"/>
          <w:b/>
        </w:rPr>
        <w:t>ODO</w:t>
      </w:r>
      <w:r w:rsidRPr="00ED0CBE">
        <w:rPr>
          <w:rFonts w:ascii="Arial" w:hAnsi="Arial" w:cs="Arial"/>
          <w:b/>
        </w:rPr>
        <w:t xml:space="preserve"> 23.20,21</w:t>
      </w:r>
    </w:p>
    <w:p w:rsidR="00B7221C" w:rsidRPr="005834F4" w:rsidRDefault="00B7221C" w:rsidP="00B7221C">
      <w:pPr>
        <w:pStyle w:val="Paragrafoelenco"/>
        <w:ind w:left="491"/>
        <w:jc w:val="both"/>
        <w:rPr>
          <w:rFonts w:ascii="Arial" w:hAnsi="Arial" w:cs="Arial"/>
          <w:b/>
          <w:i/>
        </w:rPr>
      </w:pPr>
      <w:r w:rsidRPr="00ED0CBE">
        <w:rPr>
          <w:rFonts w:ascii="Arial" w:hAnsi="Arial" w:cs="Arial"/>
        </w:rPr>
        <w:t xml:space="preserve">E’ la promessa che gli Ebrei sarebbero stati guidati nella loro strada attraverso il deserto fino alla terra promessa: </w:t>
      </w:r>
      <w:r w:rsidRPr="005834F4">
        <w:rPr>
          <w:rFonts w:ascii="Arial" w:hAnsi="Arial" w:cs="Arial"/>
          <w:b/>
          <w:i/>
        </w:rPr>
        <w:t xml:space="preserve">"Ecco, invio un angelo davanti a te, </w:t>
      </w:r>
      <w:r w:rsidRPr="005834F4">
        <w:rPr>
          <w:rFonts w:ascii="Cooper Black" w:hAnsi="Cooper Black" w:cs="Arial"/>
          <w:i/>
        </w:rPr>
        <w:t>il mio angelo</w:t>
      </w:r>
      <w:r w:rsidRPr="005834F4">
        <w:rPr>
          <w:rFonts w:ascii="Arial" w:hAnsi="Arial" w:cs="Arial"/>
          <w:b/>
          <w:i/>
        </w:rPr>
        <w:t xml:space="preserve">”. </w:t>
      </w:r>
    </w:p>
    <w:p w:rsidR="00E55F2B" w:rsidRPr="00ED0CBE" w:rsidRDefault="00B7221C" w:rsidP="00B7221C">
      <w:pPr>
        <w:pStyle w:val="Paragrafoelenco"/>
        <w:ind w:left="491"/>
        <w:jc w:val="both"/>
        <w:rPr>
          <w:rFonts w:ascii="Arial" w:hAnsi="Arial" w:cs="Arial"/>
        </w:rPr>
      </w:pPr>
      <w:r w:rsidRPr="00ED0CBE">
        <w:rPr>
          <w:rFonts w:ascii="Arial" w:hAnsi="Arial" w:cs="Arial"/>
        </w:rPr>
        <w:t xml:space="preserve">L'obbligo connesso a questa promessa è quello che essi avrebbero dovuto ubbidire a questo </w:t>
      </w:r>
      <w:r w:rsidR="00977DF5" w:rsidRPr="00ED0CBE">
        <w:rPr>
          <w:rFonts w:ascii="Arial" w:hAnsi="Arial" w:cs="Arial"/>
        </w:rPr>
        <w:t>“</w:t>
      </w:r>
      <w:r w:rsidRPr="00ED0CBE">
        <w:rPr>
          <w:rFonts w:ascii="Arial" w:hAnsi="Arial" w:cs="Arial"/>
        </w:rPr>
        <w:t>angelo</w:t>
      </w:r>
      <w:r w:rsidR="00977DF5" w:rsidRPr="00ED0CBE">
        <w:rPr>
          <w:rFonts w:ascii="Arial" w:hAnsi="Arial" w:cs="Arial"/>
        </w:rPr>
        <w:t>”</w:t>
      </w:r>
      <w:r w:rsidRPr="00ED0CBE">
        <w:rPr>
          <w:rFonts w:ascii="Arial" w:hAnsi="Arial" w:cs="Arial"/>
        </w:rPr>
        <w:t xml:space="preserve"> che Dio aveva inviato loro: </w:t>
      </w:r>
      <w:r w:rsidRPr="005834F4">
        <w:rPr>
          <w:rFonts w:ascii="Arial" w:hAnsi="Arial" w:cs="Arial"/>
          <w:b/>
        </w:rPr>
        <w:t>Cristo è l'Angelo di Dio</w:t>
      </w:r>
      <w:r w:rsidRPr="00ED0CBE">
        <w:rPr>
          <w:rFonts w:ascii="Arial" w:hAnsi="Arial" w:cs="Arial"/>
        </w:rPr>
        <w:t xml:space="preserve"> (non uno degli angeli, bensì Il messaggero-guida per eccellenza: non uno degli angeli creati, ma </w:t>
      </w:r>
      <w:r w:rsidRPr="005834F4">
        <w:rPr>
          <w:rFonts w:ascii="Arial" w:hAnsi="Arial" w:cs="Arial"/>
          <w:b/>
        </w:rPr>
        <w:t>Colui che si fa “angelo” per il Suo popolo!</w:t>
      </w:r>
      <w:r w:rsidRPr="00ED0CBE">
        <w:rPr>
          <w:rFonts w:ascii="Arial" w:hAnsi="Arial" w:cs="Arial"/>
        </w:rPr>
        <w:t xml:space="preserve">), e questo è insegnato chiaramente in 1Cor 10:9. </w:t>
      </w:r>
    </w:p>
    <w:p w:rsidR="00E55F2B" w:rsidRPr="00ED0CBE" w:rsidRDefault="00E55F2B" w:rsidP="005834F4">
      <w:pPr>
        <w:pStyle w:val="Paragrafoelenco"/>
        <w:ind w:left="1416"/>
        <w:jc w:val="both"/>
        <w:rPr>
          <w:rFonts w:ascii="Arial" w:hAnsi="Arial" w:cs="Arial"/>
          <w:b/>
        </w:rPr>
      </w:pPr>
      <w:r w:rsidRPr="00ED0CBE">
        <w:rPr>
          <w:rFonts w:ascii="Arial" w:hAnsi="Arial" w:cs="Arial"/>
          <w:b/>
        </w:rPr>
        <w:t>Purtroppo, alcune sètte religiose ne approfittano per ridurre Cristo al rango di creatura, ma lo fanno per ignoranza e per mancanza del Suo Santo Spirito!</w:t>
      </w:r>
    </w:p>
    <w:p w:rsidR="00E55F2B" w:rsidRDefault="00B7221C" w:rsidP="00B7221C">
      <w:pPr>
        <w:pStyle w:val="Paragrafoelenco"/>
        <w:ind w:left="491"/>
        <w:jc w:val="both"/>
        <w:rPr>
          <w:rFonts w:ascii="Arial" w:hAnsi="Arial" w:cs="Arial"/>
        </w:rPr>
      </w:pPr>
      <w:r w:rsidRPr="00ED0CBE">
        <w:rPr>
          <w:rFonts w:ascii="Arial" w:hAnsi="Arial" w:cs="Arial"/>
        </w:rPr>
        <w:t>E così essi avrebbero avuto un</w:t>
      </w:r>
      <w:r w:rsidR="00E55F2B" w:rsidRPr="00ED0CBE">
        <w:rPr>
          <w:rFonts w:ascii="Arial" w:hAnsi="Arial" w:cs="Arial"/>
        </w:rPr>
        <w:t>’</w:t>
      </w:r>
      <w:r w:rsidRPr="00ED0CBE">
        <w:rPr>
          <w:rFonts w:ascii="Arial" w:hAnsi="Arial" w:cs="Arial"/>
        </w:rPr>
        <w:t xml:space="preserve">ottima </w:t>
      </w:r>
      <w:r w:rsidR="00977DF5" w:rsidRPr="00ED0CBE">
        <w:rPr>
          <w:rFonts w:ascii="Arial" w:hAnsi="Arial" w:cs="Arial"/>
        </w:rPr>
        <w:t xml:space="preserve">sistemazione </w:t>
      </w:r>
      <w:r w:rsidR="005834F4">
        <w:rPr>
          <w:rFonts w:ascii="Arial" w:hAnsi="Arial" w:cs="Arial"/>
        </w:rPr>
        <w:t>nella</w:t>
      </w:r>
      <w:r w:rsidR="00977DF5" w:rsidRPr="00ED0CBE">
        <w:rPr>
          <w:rFonts w:ascii="Arial" w:hAnsi="Arial" w:cs="Arial"/>
        </w:rPr>
        <w:t xml:space="preserve"> terra di Canaan ed è</w:t>
      </w:r>
      <w:r w:rsidRPr="00ED0CBE">
        <w:rPr>
          <w:rFonts w:ascii="Arial" w:hAnsi="Arial" w:cs="Arial"/>
        </w:rPr>
        <w:t xml:space="preserve"> promesso che essi avrebbero vinto i loro nemici</w:t>
      </w:r>
      <w:r w:rsidR="00E55F2B" w:rsidRPr="00ED0CBE">
        <w:rPr>
          <w:rFonts w:ascii="Arial" w:hAnsi="Arial" w:cs="Arial"/>
        </w:rPr>
        <w:t>:</w:t>
      </w:r>
      <w:r w:rsidRPr="00ED0CBE">
        <w:rPr>
          <w:rFonts w:ascii="Arial" w:hAnsi="Arial" w:cs="Arial"/>
        </w:rPr>
        <w:t xml:space="preserve"> </w:t>
      </w:r>
      <w:r w:rsidR="00E55F2B" w:rsidRPr="00ED0CBE">
        <w:rPr>
          <w:rFonts w:ascii="Arial" w:hAnsi="Arial" w:cs="Arial"/>
        </w:rPr>
        <w:t>i</w:t>
      </w:r>
      <w:r w:rsidRPr="00ED0CBE">
        <w:rPr>
          <w:rFonts w:ascii="Arial" w:hAnsi="Arial" w:cs="Arial"/>
        </w:rPr>
        <w:t xml:space="preserve"> </w:t>
      </w:r>
      <w:r w:rsidR="00E55F2B" w:rsidRPr="00ED0CBE">
        <w:rPr>
          <w:rFonts w:ascii="Arial" w:hAnsi="Arial" w:cs="Arial"/>
        </w:rPr>
        <w:t>“</w:t>
      </w:r>
      <w:r w:rsidRPr="00ED0CBE">
        <w:rPr>
          <w:rFonts w:ascii="Arial" w:hAnsi="Arial" w:cs="Arial"/>
        </w:rPr>
        <w:t>calabroni</w:t>
      </w:r>
      <w:r w:rsidR="00E55F2B" w:rsidRPr="00ED0CBE">
        <w:rPr>
          <w:rFonts w:ascii="Arial" w:hAnsi="Arial" w:cs="Arial"/>
        </w:rPr>
        <w:t>” (altro termine “allegorico” come “angelo”!)</w:t>
      </w:r>
      <w:r w:rsidRPr="00ED0CBE">
        <w:rPr>
          <w:rFonts w:ascii="Arial" w:hAnsi="Arial" w:cs="Arial"/>
        </w:rPr>
        <w:t xml:space="preserve"> spianeranno la strada a Israele. </w:t>
      </w:r>
    </w:p>
    <w:p w:rsidR="005834F4" w:rsidRPr="005834F4" w:rsidRDefault="005834F4" w:rsidP="005834F4">
      <w:pPr>
        <w:pStyle w:val="Paragrafoelenco"/>
        <w:spacing w:before="120"/>
        <w:ind w:left="493"/>
        <w:contextualSpacing w:val="0"/>
        <w:jc w:val="both"/>
        <w:rPr>
          <w:rFonts w:ascii="Arial" w:hAnsi="Arial" w:cs="Arial"/>
          <w:b/>
        </w:rPr>
      </w:pPr>
      <w:r w:rsidRPr="005834F4">
        <w:rPr>
          <w:rFonts w:ascii="Arial" w:hAnsi="Arial" w:cs="Arial"/>
          <w:b/>
        </w:rPr>
        <w:t>Chi era l'angelo dell'</w:t>
      </w:r>
      <w:r>
        <w:rPr>
          <w:rFonts w:ascii="Arial" w:hAnsi="Arial" w:cs="Arial"/>
          <w:b/>
        </w:rPr>
        <w:t>E</w:t>
      </w:r>
      <w:r w:rsidRPr="005834F4">
        <w:rPr>
          <w:rFonts w:ascii="Arial" w:hAnsi="Arial" w:cs="Arial"/>
          <w:b/>
        </w:rPr>
        <w:t>terno?</w:t>
      </w:r>
    </w:p>
    <w:p w:rsidR="00D215AD" w:rsidRDefault="005834F4" w:rsidP="005834F4">
      <w:pPr>
        <w:pStyle w:val="Paragrafoelenco"/>
        <w:ind w:left="491"/>
        <w:jc w:val="both"/>
        <w:rPr>
          <w:rFonts w:ascii="Arial" w:hAnsi="Arial" w:cs="Arial"/>
        </w:rPr>
      </w:pPr>
      <w:r w:rsidRPr="005834F4">
        <w:rPr>
          <w:rFonts w:ascii="Arial" w:hAnsi="Arial" w:cs="Arial"/>
        </w:rPr>
        <w:t>Ogni angelo mandato da Dio per compiere una particolare missione può essere chiamato angelo dell'Eterno</w:t>
      </w:r>
      <w:r w:rsidR="00D215AD">
        <w:rPr>
          <w:rFonts w:ascii="Arial" w:hAnsi="Arial" w:cs="Arial"/>
        </w:rPr>
        <w:t xml:space="preserve"> </w:t>
      </w:r>
      <w:r w:rsidRPr="005834F4">
        <w:rPr>
          <w:rFonts w:ascii="Arial" w:hAnsi="Arial" w:cs="Arial"/>
        </w:rPr>
        <w:t>(2Sam 24:16;</w:t>
      </w:r>
      <w:r w:rsidR="00D215AD">
        <w:rPr>
          <w:rFonts w:ascii="Arial" w:hAnsi="Arial" w:cs="Arial"/>
        </w:rPr>
        <w:t xml:space="preserve"> </w:t>
      </w:r>
      <w:r w:rsidRPr="005834F4">
        <w:rPr>
          <w:rFonts w:ascii="Arial" w:hAnsi="Arial" w:cs="Arial"/>
        </w:rPr>
        <w:t>1Re 19:5,7)</w:t>
      </w:r>
      <w:r w:rsidR="00D215AD">
        <w:rPr>
          <w:rFonts w:ascii="Arial" w:hAnsi="Arial" w:cs="Arial"/>
        </w:rPr>
        <w:t>, ma</w:t>
      </w:r>
      <w:r w:rsidRPr="005834F4">
        <w:rPr>
          <w:rFonts w:ascii="Arial" w:hAnsi="Arial" w:cs="Arial"/>
        </w:rPr>
        <w:t xml:space="preserve"> </w:t>
      </w:r>
      <w:r w:rsidR="00D215AD">
        <w:rPr>
          <w:rFonts w:ascii="Arial" w:hAnsi="Arial" w:cs="Arial"/>
        </w:rPr>
        <w:t>q</w:t>
      </w:r>
      <w:r w:rsidRPr="005834F4">
        <w:rPr>
          <w:rFonts w:ascii="Arial" w:hAnsi="Arial" w:cs="Arial"/>
        </w:rPr>
        <w:t>uando l'Antico Testamento parla dell'Angelo dell'Eterno,</w:t>
      </w:r>
      <w:r w:rsidR="00D215AD">
        <w:rPr>
          <w:rFonts w:ascii="Arial" w:hAnsi="Arial" w:cs="Arial"/>
        </w:rPr>
        <w:t xml:space="preserve"> </w:t>
      </w:r>
      <w:r w:rsidRPr="005834F4">
        <w:rPr>
          <w:rFonts w:ascii="Arial" w:hAnsi="Arial" w:cs="Arial"/>
        </w:rPr>
        <w:t>non si tratta di un semplice angelo mandato da Dio</w:t>
      </w:r>
      <w:r w:rsidR="00D215AD">
        <w:rPr>
          <w:rFonts w:ascii="Arial" w:hAnsi="Arial" w:cs="Arial"/>
        </w:rPr>
        <w:t>…!</w:t>
      </w:r>
    </w:p>
    <w:p w:rsidR="00D215AD" w:rsidRDefault="00D215AD" w:rsidP="005834F4">
      <w:pPr>
        <w:pStyle w:val="Paragrafoelenco"/>
        <w:ind w:left="491"/>
        <w:jc w:val="both"/>
        <w:rPr>
          <w:rFonts w:ascii="Arial" w:hAnsi="Arial" w:cs="Arial"/>
        </w:rPr>
      </w:pPr>
      <w:r>
        <w:rPr>
          <w:rFonts w:ascii="Arial" w:hAnsi="Arial" w:cs="Arial"/>
        </w:rPr>
        <w:t xml:space="preserve">E’ </w:t>
      </w:r>
      <w:r w:rsidR="005834F4" w:rsidRPr="005834F4">
        <w:rPr>
          <w:rFonts w:ascii="Arial" w:hAnsi="Arial" w:cs="Arial"/>
        </w:rPr>
        <w:t>una vera teofania,</w:t>
      </w:r>
      <w:r>
        <w:rPr>
          <w:rFonts w:ascii="Arial" w:hAnsi="Arial" w:cs="Arial"/>
        </w:rPr>
        <w:t xml:space="preserve"> </w:t>
      </w:r>
      <w:r w:rsidR="005834F4" w:rsidRPr="005834F4">
        <w:rPr>
          <w:rFonts w:ascii="Arial" w:hAnsi="Arial" w:cs="Arial"/>
        </w:rPr>
        <w:t>cioè una manifestazione di Dio stesso,</w:t>
      </w:r>
      <w:r>
        <w:rPr>
          <w:rFonts w:ascii="Arial" w:hAnsi="Arial" w:cs="Arial"/>
        </w:rPr>
        <w:t xml:space="preserve"> </w:t>
      </w:r>
      <w:r w:rsidR="005834F4" w:rsidRPr="005834F4">
        <w:rPr>
          <w:rFonts w:ascii="Arial" w:hAnsi="Arial" w:cs="Arial"/>
        </w:rPr>
        <w:t xml:space="preserve">in cui l'Angelo dell'Eterno si presenta come </w:t>
      </w:r>
      <w:r w:rsidR="005834F4" w:rsidRPr="00D215AD">
        <w:rPr>
          <w:rFonts w:ascii="Arial" w:hAnsi="Arial" w:cs="Arial"/>
          <w:b/>
        </w:rPr>
        <w:t xml:space="preserve">distinto e </w:t>
      </w:r>
      <w:r w:rsidRPr="00D215AD">
        <w:rPr>
          <w:rFonts w:ascii="Arial" w:hAnsi="Arial" w:cs="Arial"/>
          <w:b/>
        </w:rPr>
        <w:t>U</w:t>
      </w:r>
      <w:r w:rsidR="005834F4" w:rsidRPr="00D215AD">
        <w:rPr>
          <w:rFonts w:ascii="Arial" w:hAnsi="Arial" w:cs="Arial"/>
          <w:b/>
        </w:rPr>
        <w:t>no con l'Eterno</w:t>
      </w:r>
      <w:r>
        <w:rPr>
          <w:rFonts w:ascii="Arial" w:hAnsi="Arial" w:cs="Arial"/>
        </w:rPr>
        <w:t xml:space="preserve"> </w:t>
      </w:r>
      <w:r w:rsidR="005834F4" w:rsidRPr="005834F4">
        <w:rPr>
          <w:rFonts w:ascii="Arial" w:hAnsi="Arial" w:cs="Arial"/>
        </w:rPr>
        <w:t>(Gen 16:7,14;</w:t>
      </w:r>
      <w:r>
        <w:rPr>
          <w:rFonts w:ascii="Arial" w:hAnsi="Arial" w:cs="Arial"/>
        </w:rPr>
        <w:t xml:space="preserve"> </w:t>
      </w:r>
      <w:r w:rsidR="005834F4" w:rsidRPr="005834F4">
        <w:rPr>
          <w:rFonts w:ascii="Arial" w:hAnsi="Arial" w:cs="Arial"/>
        </w:rPr>
        <w:t>18:10,13,14,33;</w:t>
      </w:r>
      <w:r>
        <w:rPr>
          <w:rFonts w:ascii="Arial" w:hAnsi="Arial" w:cs="Arial"/>
        </w:rPr>
        <w:t xml:space="preserve"> </w:t>
      </w:r>
      <w:r w:rsidR="005834F4" w:rsidRPr="005834F4">
        <w:rPr>
          <w:rFonts w:ascii="Arial" w:hAnsi="Arial" w:cs="Arial"/>
        </w:rPr>
        <w:t>22:11,12,15,16;</w:t>
      </w:r>
      <w:r>
        <w:rPr>
          <w:rFonts w:ascii="Arial" w:hAnsi="Arial" w:cs="Arial"/>
        </w:rPr>
        <w:t xml:space="preserve"> </w:t>
      </w:r>
      <w:r w:rsidR="005834F4" w:rsidRPr="005834F4">
        <w:rPr>
          <w:rFonts w:ascii="Arial" w:hAnsi="Arial" w:cs="Arial"/>
        </w:rPr>
        <w:t>31:11,13;</w:t>
      </w:r>
      <w:r>
        <w:rPr>
          <w:rFonts w:ascii="Arial" w:hAnsi="Arial" w:cs="Arial"/>
        </w:rPr>
        <w:t xml:space="preserve"> </w:t>
      </w:r>
      <w:r w:rsidR="005834F4" w:rsidRPr="005834F4">
        <w:rPr>
          <w:rFonts w:ascii="Arial" w:hAnsi="Arial" w:cs="Arial"/>
        </w:rPr>
        <w:t>Es 3:2,6;</w:t>
      </w:r>
      <w:r>
        <w:rPr>
          <w:rFonts w:ascii="Arial" w:hAnsi="Arial" w:cs="Arial"/>
        </w:rPr>
        <w:t xml:space="preserve"> </w:t>
      </w:r>
      <w:r w:rsidR="005834F4" w:rsidRPr="005834F4">
        <w:rPr>
          <w:rFonts w:ascii="Arial" w:hAnsi="Arial" w:cs="Arial"/>
        </w:rPr>
        <w:t>Deut 7:1;</w:t>
      </w:r>
      <w:r>
        <w:rPr>
          <w:rFonts w:ascii="Arial" w:hAnsi="Arial" w:cs="Arial"/>
        </w:rPr>
        <w:t xml:space="preserve"> </w:t>
      </w:r>
      <w:r w:rsidR="005834F4" w:rsidRPr="005834F4">
        <w:rPr>
          <w:rFonts w:ascii="Arial" w:hAnsi="Arial" w:cs="Arial"/>
        </w:rPr>
        <w:t>Giud 6:11,24;</w:t>
      </w:r>
      <w:r>
        <w:rPr>
          <w:rFonts w:ascii="Arial" w:hAnsi="Arial" w:cs="Arial"/>
        </w:rPr>
        <w:t xml:space="preserve"> </w:t>
      </w:r>
      <w:r w:rsidR="005834F4" w:rsidRPr="005834F4">
        <w:rPr>
          <w:rFonts w:ascii="Arial" w:hAnsi="Arial" w:cs="Arial"/>
        </w:rPr>
        <w:t>13:3,20;</w:t>
      </w:r>
      <w:r>
        <w:rPr>
          <w:rFonts w:ascii="Arial" w:hAnsi="Arial" w:cs="Arial"/>
        </w:rPr>
        <w:t xml:space="preserve"> </w:t>
      </w:r>
      <w:r w:rsidR="005834F4" w:rsidRPr="005834F4">
        <w:rPr>
          <w:rFonts w:ascii="Arial" w:hAnsi="Arial" w:cs="Arial"/>
        </w:rPr>
        <w:t>Zac 1:10,13;3:1,2;</w:t>
      </w:r>
      <w:r>
        <w:rPr>
          <w:rFonts w:ascii="Arial" w:hAnsi="Arial" w:cs="Arial"/>
        </w:rPr>
        <w:t xml:space="preserve"> </w:t>
      </w:r>
      <w:r w:rsidR="005834F4" w:rsidRPr="005834F4">
        <w:rPr>
          <w:rFonts w:ascii="Arial" w:hAnsi="Arial" w:cs="Arial"/>
        </w:rPr>
        <w:t xml:space="preserve">Os 12:4,5) </w:t>
      </w:r>
    </w:p>
    <w:p w:rsidR="00D215AD" w:rsidRDefault="005834F4" w:rsidP="006A74B6">
      <w:pPr>
        <w:pStyle w:val="Paragrafoelenco"/>
        <w:numPr>
          <w:ilvl w:val="0"/>
          <w:numId w:val="416"/>
        </w:numPr>
        <w:jc w:val="both"/>
        <w:rPr>
          <w:rFonts w:ascii="Arial" w:hAnsi="Arial" w:cs="Arial"/>
        </w:rPr>
      </w:pPr>
      <w:r w:rsidRPr="005834F4">
        <w:rPr>
          <w:rFonts w:ascii="Arial" w:hAnsi="Arial" w:cs="Arial"/>
        </w:rPr>
        <w:t xml:space="preserve">L'angelo dell'Eterno rivela la faccia di Dio (Gen 32:20) e </w:t>
      </w:r>
    </w:p>
    <w:p w:rsidR="00D215AD" w:rsidRDefault="005834F4" w:rsidP="006A74B6">
      <w:pPr>
        <w:pStyle w:val="Paragrafoelenco"/>
        <w:numPr>
          <w:ilvl w:val="0"/>
          <w:numId w:val="416"/>
        </w:numPr>
        <w:jc w:val="both"/>
        <w:rPr>
          <w:rFonts w:ascii="Arial" w:hAnsi="Arial" w:cs="Arial"/>
        </w:rPr>
      </w:pPr>
      <w:r w:rsidRPr="005834F4">
        <w:rPr>
          <w:rFonts w:ascii="Arial" w:hAnsi="Arial" w:cs="Arial"/>
        </w:rPr>
        <w:t xml:space="preserve">il nome dell'Eterno è in </w:t>
      </w:r>
      <w:r w:rsidR="00D215AD">
        <w:rPr>
          <w:rFonts w:ascii="Arial" w:hAnsi="Arial" w:cs="Arial"/>
        </w:rPr>
        <w:t>L</w:t>
      </w:r>
      <w:r w:rsidRPr="005834F4">
        <w:rPr>
          <w:rFonts w:ascii="Arial" w:hAnsi="Arial" w:cs="Arial"/>
        </w:rPr>
        <w:t>ui</w:t>
      </w:r>
      <w:r w:rsidR="00D215AD">
        <w:rPr>
          <w:rFonts w:ascii="Arial" w:hAnsi="Arial" w:cs="Arial"/>
        </w:rPr>
        <w:t xml:space="preserve"> </w:t>
      </w:r>
      <w:r w:rsidRPr="005834F4">
        <w:rPr>
          <w:rFonts w:ascii="Arial" w:hAnsi="Arial" w:cs="Arial"/>
        </w:rPr>
        <w:t xml:space="preserve">(Es 23:21). </w:t>
      </w:r>
    </w:p>
    <w:p w:rsidR="005834F4" w:rsidRPr="005834F4" w:rsidRDefault="005834F4" w:rsidP="006A74B6">
      <w:pPr>
        <w:pStyle w:val="Paragrafoelenco"/>
        <w:numPr>
          <w:ilvl w:val="0"/>
          <w:numId w:val="416"/>
        </w:numPr>
        <w:jc w:val="both"/>
        <w:rPr>
          <w:rFonts w:ascii="Arial" w:hAnsi="Arial" w:cs="Arial"/>
        </w:rPr>
      </w:pPr>
      <w:r w:rsidRPr="005834F4">
        <w:rPr>
          <w:rFonts w:ascii="Arial" w:hAnsi="Arial" w:cs="Arial"/>
        </w:rPr>
        <w:t>Il suo nome è meraviglioso (Giud 13:18).</w:t>
      </w:r>
    </w:p>
    <w:p w:rsidR="00D215AD" w:rsidRDefault="005834F4" w:rsidP="00D215AD">
      <w:pPr>
        <w:pStyle w:val="Paragrafoelenco"/>
        <w:ind w:left="1211"/>
        <w:jc w:val="both"/>
        <w:rPr>
          <w:rFonts w:ascii="Arial" w:hAnsi="Arial" w:cs="Arial"/>
          <w:i/>
        </w:rPr>
      </w:pPr>
      <w:r w:rsidRPr="00D215AD">
        <w:rPr>
          <w:rFonts w:ascii="Arial" w:hAnsi="Arial" w:cs="Arial"/>
          <w:i/>
        </w:rPr>
        <w:t>E L'Angelo dell'Eterno la trovò presso una sorgente d'acqua. L'Angelo dell'Eterno soggiunse:</w:t>
      </w:r>
      <w:r w:rsidR="00D215AD">
        <w:rPr>
          <w:rFonts w:ascii="Arial" w:hAnsi="Arial" w:cs="Arial"/>
          <w:i/>
        </w:rPr>
        <w:t xml:space="preserve"> </w:t>
      </w:r>
      <w:r w:rsidRPr="00D215AD">
        <w:rPr>
          <w:rFonts w:ascii="Arial" w:hAnsi="Arial" w:cs="Arial"/>
          <w:i/>
        </w:rPr>
        <w:t>Io moltiplico grandemente la tua progenie, e non la si potrà contare sarà numerosa. Allora Agar chiamo il nome dell'Eterno che le aveva parlato.</w:t>
      </w:r>
    </w:p>
    <w:p w:rsidR="005834F4" w:rsidRPr="00D215AD" w:rsidRDefault="005834F4" w:rsidP="00D215AD">
      <w:pPr>
        <w:pStyle w:val="Paragrafoelenco"/>
        <w:ind w:left="1211"/>
        <w:jc w:val="both"/>
        <w:rPr>
          <w:rFonts w:ascii="Arial" w:hAnsi="Arial" w:cs="Arial"/>
          <w:i/>
        </w:rPr>
      </w:pPr>
      <w:r w:rsidRPr="00D215AD">
        <w:rPr>
          <w:rFonts w:ascii="Arial" w:hAnsi="Arial" w:cs="Arial"/>
          <w:i/>
        </w:rPr>
        <w:t>Atta-el-Roi,</w:t>
      </w:r>
      <w:r w:rsidR="00D215AD">
        <w:rPr>
          <w:rFonts w:ascii="Arial" w:hAnsi="Arial" w:cs="Arial"/>
          <w:i/>
        </w:rPr>
        <w:t xml:space="preserve"> </w:t>
      </w:r>
      <w:r w:rsidRPr="00D215AD">
        <w:rPr>
          <w:rFonts w:ascii="Arial" w:hAnsi="Arial" w:cs="Arial"/>
          <w:i/>
        </w:rPr>
        <w:t>perché disse:</w:t>
      </w:r>
      <w:r w:rsidR="00D215AD">
        <w:rPr>
          <w:rFonts w:ascii="Arial" w:hAnsi="Arial" w:cs="Arial"/>
          <w:i/>
        </w:rPr>
        <w:t xml:space="preserve"> h</w:t>
      </w:r>
      <w:r w:rsidRPr="00D215AD">
        <w:rPr>
          <w:rFonts w:ascii="Arial" w:hAnsi="Arial" w:cs="Arial"/>
          <w:i/>
        </w:rPr>
        <w:t>o io,</w:t>
      </w:r>
      <w:r w:rsidR="00D215AD">
        <w:rPr>
          <w:rFonts w:ascii="Arial" w:hAnsi="Arial" w:cs="Arial"/>
          <w:i/>
        </w:rPr>
        <w:t xml:space="preserve"> </w:t>
      </w:r>
      <w:r w:rsidRPr="00D215AD">
        <w:rPr>
          <w:rFonts w:ascii="Arial" w:hAnsi="Arial" w:cs="Arial"/>
          <w:i/>
        </w:rPr>
        <w:t xml:space="preserve">proprio qui veduto andarsene </w:t>
      </w:r>
      <w:r w:rsidR="00D215AD">
        <w:rPr>
          <w:rFonts w:ascii="Arial" w:hAnsi="Arial" w:cs="Arial"/>
          <w:i/>
        </w:rPr>
        <w:t>C</w:t>
      </w:r>
      <w:r w:rsidRPr="00D215AD">
        <w:rPr>
          <w:rFonts w:ascii="Arial" w:hAnsi="Arial" w:cs="Arial"/>
          <w:i/>
        </w:rPr>
        <w:t>olui che mi ha vista?</w:t>
      </w:r>
      <w:r w:rsidR="00D215AD">
        <w:rPr>
          <w:rFonts w:ascii="Arial" w:hAnsi="Arial" w:cs="Arial"/>
          <w:i/>
        </w:rPr>
        <w:t xml:space="preserve"> </w:t>
      </w:r>
      <w:r w:rsidRPr="00D215AD">
        <w:rPr>
          <w:rFonts w:ascii="Arial" w:hAnsi="Arial" w:cs="Arial"/>
          <w:i/>
        </w:rPr>
        <w:t>(Gen 16:7-10-13).</w:t>
      </w:r>
    </w:p>
    <w:p w:rsidR="005834F4" w:rsidRPr="005834F4" w:rsidRDefault="005834F4" w:rsidP="005834F4">
      <w:pPr>
        <w:pStyle w:val="Paragrafoelenco"/>
        <w:ind w:left="491"/>
        <w:jc w:val="both"/>
        <w:rPr>
          <w:rFonts w:ascii="Arial" w:hAnsi="Arial" w:cs="Arial"/>
        </w:rPr>
      </w:pPr>
      <w:r w:rsidRPr="005834F4">
        <w:rPr>
          <w:rFonts w:ascii="Arial" w:hAnsi="Arial" w:cs="Arial"/>
        </w:rPr>
        <w:t>Esaminando attentamente questi versi veniamo a conoscenza che l'Angelo dell'Eterno con l'Eterno Dio è una sola persona,</w:t>
      </w:r>
      <w:r w:rsidR="00D215AD">
        <w:rPr>
          <w:rFonts w:ascii="Arial" w:hAnsi="Arial" w:cs="Arial"/>
        </w:rPr>
        <w:t xml:space="preserve"> </w:t>
      </w:r>
      <w:r w:rsidRPr="005834F4">
        <w:rPr>
          <w:rFonts w:ascii="Arial" w:hAnsi="Arial" w:cs="Arial"/>
        </w:rPr>
        <w:t xml:space="preserve">in quando al versetto 7 </w:t>
      </w:r>
      <w:r w:rsidR="00D215AD">
        <w:rPr>
          <w:rFonts w:ascii="Arial" w:hAnsi="Arial" w:cs="Arial"/>
        </w:rPr>
        <w:t>è</w:t>
      </w:r>
      <w:r w:rsidRPr="005834F4">
        <w:rPr>
          <w:rFonts w:ascii="Arial" w:hAnsi="Arial" w:cs="Arial"/>
        </w:rPr>
        <w:t xml:space="preserve"> l'Angelo dell'Eterno che parla ad Agar,</w:t>
      </w:r>
      <w:r w:rsidR="00D215AD">
        <w:rPr>
          <w:rFonts w:ascii="Arial" w:hAnsi="Arial" w:cs="Arial"/>
        </w:rPr>
        <w:t xml:space="preserve"> </w:t>
      </w:r>
      <w:r w:rsidRPr="005834F4">
        <w:rPr>
          <w:rFonts w:ascii="Arial" w:hAnsi="Arial" w:cs="Arial"/>
        </w:rPr>
        <w:t xml:space="preserve">al verso 10 soggiunse </w:t>
      </w:r>
      <w:r w:rsidR="00D215AD">
        <w:rPr>
          <w:rFonts w:ascii="Arial" w:hAnsi="Arial" w:cs="Arial"/>
        </w:rPr>
        <w:t>“</w:t>
      </w:r>
      <w:r w:rsidRPr="005834F4">
        <w:rPr>
          <w:rFonts w:ascii="Arial" w:hAnsi="Arial" w:cs="Arial"/>
        </w:rPr>
        <w:t>IO MOLTIPLICHERO'</w:t>
      </w:r>
      <w:r w:rsidR="00D215AD">
        <w:rPr>
          <w:rFonts w:ascii="Arial" w:hAnsi="Arial" w:cs="Arial"/>
        </w:rPr>
        <w:t>”</w:t>
      </w:r>
      <w:r w:rsidRPr="005834F4">
        <w:rPr>
          <w:rFonts w:ascii="Arial" w:hAnsi="Arial" w:cs="Arial"/>
        </w:rPr>
        <w:t xml:space="preserve"> è usato il pronome personale </w:t>
      </w:r>
      <w:r w:rsidR="00D215AD">
        <w:rPr>
          <w:rFonts w:ascii="Arial" w:hAnsi="Arial" w:cs="Arial"/>
        </w:rPr>
        <w:t>“</w:t>
      </w:r>
      <w:r w:rsidRPr="005834F4">
        <w:rPr>
          <w:rFonts w:ascii="Arial" w:hAnsi="Arial" w:cs="Arial"/>
        </w:rPr>
        <w:t>IO</w:t>
      </w:r>
      <w:r w:rsidR="00D215AD">
        <w:rPr>
          <w:rFonts w:ascii="Arial" w:hAnsi="Arial" w:cs="Arial"/>
        </w:rPr>
        <w:t>”</w:t>
      </w:r>
      <w:r w:rsidRPr="005834F4">
        <w:rPr>
          <w:rFonts w:ascii="Arial" w:hAnsi="Arial" w:cs="Arial"/>
        </w:rPr>
        <w:t>,</w:t>
      </w:r>
      <w:r w:rsidR="00D215AD">
        <w:rPr>
          <w:rFonts w:ascii="Arial" w:hAnsi="Arial" w:cs="Arial"/>
        </w:rPr>
        <w:t xml:space="preserve"> </w:t>
      </w:r>
      <w:r w:rsidRPr="005834F4">
        <w:rPr>
          <w:rFonts w:ascii="Arial" w:hAnsi="Arial" w:cs="Arial"/>
        </w:rPr>
        <w:t>questa affermazione in Gen 13:16 è fatta da Dio direttamente ad Abramo ed al verso 13 Agar chiama il nome dell'Eterno che le aveva parlato</w:t>
      </w:r>
      <w:r w:rsidR="00D215AD">
        <w:rPr>
          <w:rFonts w:ascii="Arial" w:hAnsi="Arial" w:cs="Arial"/>
        </w:rPr>
        <w:t xml:space="preserve">: </w:t>
      </w:r>
      <w:r w:rsidRPr="005834F4">
        <w:rPr>
          <w:rFonts w:ascii="Arial" w:hAnsi="Arial" w:cs="Arial"/>
        </w:rPr>
        <w:t>non possiamo che concludere che l'Angelo dell'Eterno</w:t>
      </w:r>
      <w:r w:rsidR="00D215AD">
        <w:rPr>
          <w:rFonts w:ascii="Arial" w:hAnsi="Arial" w:cs="Arial"/>
        </w:rPr>
        <w:t xml:space="preserve"> </w:t>
      </w:r>
      <w:r w:rsidRPr="005834F4">
        <w:rPr>
          <w:rFonts w:ascii="Arial" w:hAnsi="Arial" w:cs="Arial"/>
        </w:rPr>
        <w:t>è Dio stesso.</w:t>
      </w:r>
    </w:p>
    <w:p w:rsidR="005834F4" w:rsidRPr="00D215AD" w:rsidRDefault="005834F4" w:rsidP="006A74B6">
      <w:pPr>
        <w:pStyle w:val="Paragrafoelenco"/>
        <w:numPr>
          <w:ilvl w:val="0"/>
          <w:numId w:val="417"/>
        </w:numPr>
        <w:jc w:val="both"/>
        <w:rPr>
          <w:rFonts w:ascii="Arial" w:hAnsi="Arial" w:cs="Arial"/>
          <w:i/>
        </w:rPr>
      </w:pPr>
      <w:r w:rsidRPr="00D215AD">
        <w:rPr>
          <w:rFonts w:ascii="Arial" w:hAnsi="Arial" w:cs="Arial"/>
          <w:i/>
        </w:rPr>
        <w:t>E Dio disse:</w:t>
      </w:r>
      <w:r w:rsidR="00D215AD" w:rsidRPr="00D215AD">
        <w:rPr>
          <w:rFonts w:ascii="Arial" w:hAnsi="Arial" w:cs="Arial"/>
          <w:i/>
        </w:rPr>
        <w:t xml:space="preserve"> </w:t>
      </w:r>
      <w:r w:rsidRPr="00D215AD">
        <w:rPr>
          <w:rFonts w:ascii="Arial" w:hAnsi="Arial" w:cs="Arial"/>
          <w:i/>
        </w:rPr>
        <w:t>Prendi ora il tuo figliuolo,</w:t>
      </w:r>
      <w:r w:rsidR="00D215AD" w:rsidRPr="00D215AD">
        <w:rPr>
          <w:rFonts w:ascii="Arial" w:hAnsi="Arial" w:cs="Arial"/>
          <w:i/>
        </w:rPr>
        <w:t xml:space="preserve"> </w:t>
      </w:r>
      <w:r w:rsidRPr="00D215AD">
        <w:rPr>
          <w:rFonts w:ascii="Arial" w:hAnsi="Arial" w:cs="Arial"/>
          <w:i/>
        </w:rPr>
        <w:t>il tuo unico,</w:t>
      </w:r>
      <w:r w:rsidR="00D215AD" w:rsidRPr="00D215AD">
        <w:rPr>
          <w:rFonts w:ascii="Arial" w:hAnsi="Arial" w:cs="Arial"/>
          <w:i/>
        </w:rPr>
        <w:t xml:space="preserve"> </w:t>
      </w:r>
      <w:r w:rsidRPr="00D215AD">
        <w:rPr>
          <w:rFonts w:ascii="Arial" w:hAnsi="Arial" w:cs="Arial"/>
          <w:i/>
        </w:rPr>
        <w:t>colui che ami,</w:t>
      </w:r>
      <w:r w:rsidR="00D215AD" w:rsidRPr="00D215AD">
        <w:rPr>
          <w:rFonts w:ascii="Arial" w:hAnsi="Arial" w:cs="Arial"/>
          <w:i/>
        </w:rPr>
        <w:t xml:space="preserve"> </w:t>
      </w:r>
      <w:r w:rsidRPr="00D215AD">
        <w:rPr>
          <w:rFonts w:ascii="Arial" w:hAnsi="Arial" w:cs="Arial"/>
          <w:i/>
        </w:rPr>
        <w:t>Isacco,e vattene nel paese di Moriah,e offrilo qui in olocausto sopra uno dei mondi che ti dirò. Ma l'Angelo dell'Eterno gli grido dal cielo e disse,</w:t>
      </w:r>
      <w:r w:rsidR="00D215AD" w:rsidRPr="00D215AD">
        <w:rPr>
          <w:rFonts w:ascii="Arial" w:hAnsi="Arial" w:cs="Arial"/>
          <w:i/>
        </w:rPr>
        <w:t xml:space="preserve"> </w:t>
      </w:r>
      <w:r w:rsidRPr="00D215AD">
        <w:rPr>
          <w:rFonts w:ascii="Arial" w:hAnsi="Arial" w:cs="Arial"/>
          <w:i/>
        </w:rPr>
        <w:t>Abrahamo,</w:t>
      </w:r>
      <w:r w:rsidR="00D215AD" w:rsidRPr="00D215AD">
        <w:rPr>
          <w:rFonts w:ascii="Arial" w:hAnsi="Arial" w:cs="Arial"/>
          <w:i/>
        </w:rPr>
        <w:t xml:space="preserve"> </w:t>
      </w:r>
      <w:r w:rsidRPr="00D215AD">
        <w:rPr>
          <w:rFonts w:ascii="Arial" w:hAnsi="Arial" w:cs="Arial"/>
          <w:i/>
        </w:rPr>
        <w:t>Abrahamo. L'Angelo dell'Eterno chiamo dal cielo Abrahamo una seconda volta,</w:t>
      </w:r>
      <w:r w:rsidR="00D215AD" w:rsidRPr="00D215AD">
        <w:rPr>
          <w:rFonts w:ascii="Arial" w:hAnsi="Arial" w:cs="Arial"/>
          <w:i/>
        </w:rPr>
        <w:t xml:space="preserve"> </w:t>
      </w:r>
      <w:r w:rsidRPr="00D215AD">
        <w:rPr>
          <w:rFonts w:ascii="Arial" w:hAnsi="Arial" w:cs="Arial"/>
          <w:i/>
        </w:rPr>
        <w:t>e disse;</w:t>
      </w:r>
      <w:r w:rsidR="00D215AD" w:rsidRPr="00D215AD">
        <w:rPr>
          <w:rFonts w:ascii="Arial" w:hAnsi="Arial" w:cs="Arial"/>
          <w:i/>
        </w:rPr>
        <w:t xml:space="preserve"> </w:t>
      </w:r>
      <w:r w:rsidRPr="00D215AD">
        <w:rPr>
          <w:rFonts w:ascii="Arial" w:hAnsi="Arial" w:cs="Arial"/>
          <w:i/>
        </w:rPr>
        <w:t>Io giuro per me stesso;</w:t>
      </w:r>
      <w:r w:rsidR="00D215AD">
        <w:rPr>
          <w:rFonts w:ascii="Arial" w:hAnsi="Arial" w:cs="Arial"/>
          <w:i/>
        </w:rPr>
        <w:t xml:space="preserve"> </w:t>
      </w:r>
      <w:r w:rsidRPr="00D215AD">
        <w:rPr>
          <w:rFonts w:ascii="Arial" w:hAnsi="Arial" w:cs="Arial"/>
          <w:i/>
        </w:rPr>
        <w:t>dice l'Eterno</w:t>
      </w:r>
      <w:r w:rsidR="00D215AD" w:rsidRPr="00D215AD">
        <w:rPr>
          <w:rFonts w:ascii="Arial" w:hAnsi="Arial" w:cs="Arial"/>
          <w:i/>
        </w:rPr>
        <w:t xml:space="preserve"> </w:t>
      </w:r>
      <w:r w:rsidRPr="00D215AD">
        <w:rPr>
          <w:rFonts w:ascii="Arial" w:hAnsi="Arial" w:cs="Arial"/>
          <w:i/>
        </w:rPr>
        <w:t>(Gen 22:2-11-15-16).</w:t>
      </w:r>
    </w:p>
    <w:p w:rsidR="005834F4" w:rsidRPr="00D215AD" w:rsidRDefault="005834F4" w:rsidP="006A74B6">
      <w:pPr>
        <w:pStyle w:val="Paragrafoelenco"/>
        <w:numPr>
          <w:ilvl w:val="0"/>
          <w:numId w:val="417"/>
        </w:numPr>
        <w:jc w:val="both"/>
        <w:rPr>
          <w:rFonts w:ascii="Arial" w:hAnsi="Arial" w:cs="Arial"/>
          <w:i/>
        </w:rPr>
      </w:pPr>
      <w:r w:rsidRPr="00D215AD">
        <w:rPr>
          <w:rFonts w:ascii="Arial" w:hAnsi="Arial" w:cs="Arial"/>
          <w:i/>
        </w:rPr>
        <w:t xml:space="preserve">E l'Angelo di Dio disse nel sogno </w:t>
      </w:r>
      <w:r w:rsidR="00D215AD" w:rsidRPr="00D215AD">
        <w:rPr>
          <w:rFonts w:ascii="Arial" w:hAnsi="Arial" w:cs="Arial"/>
          <w:i/>
        </w:rPr>
        <w:t>“</w:t>
      </w:r>
      <w:r w:rsidRPr="00D215AD">
        <w:rPr>
          <w:rFonts w:ascii="Arial" w:hAnsi="Arial" w:cs="Arial"/>
          <w:i/>
        </w:rPr>
        <w:t>Giacobbe! E io risposi:</w:t>
      </w:r>
      <w:r w:rsidR="00D215AD" w:rsidRPr="00D215AD">
        <w:rPr>
          <w:rFonts w:ascii="Arial" w:hAnsi="Arial" w:cs="Arial"/>
          <w:i/>
        </w:rPr>
        <w:t xml:space="preserve"> </w:t>
      </w:r>
      <w:r w:rsidRPr="00D215AD">
        <w:rPr>
          <w:rFonts w:ascii="Arial" w:hAnsi="Arial" w:cs="Arial"/>
          <w:i/>
        </w:rPr>
        <w:t>Eccomi! IO SONO L'IDDIO DI BETHEL</w:t>
      </w:r>
      <w:r w:rsidR="00D215AD" w:rsidRPr="00D215AD">
        <w:rPr>
          <w:rFonts w:ascii="Arial" w:hAnsi="Arial" w:cs="Arial"/>
          <w:i/>
        </w:rPr>
        <w:t xml:space="preserve"> </w:t>
      </w:r>
      <w:r w:rsidRPr="00D215AD">
        <w:rPr>
          <w:rFonts w:ascii="Arial" w:hAnsi="Arial" w:cs="Arial"/>
          <w:i/>
        </w:rPr>
        <w:t>(Gen 31:11-13).</w:t>
      </w:r>
    </w:p>
    <w:p w:rsidR="00D215AD" w:rsidRPr="00D215AD" w:rsidRDefault="005834F4" w:rsidP="006A74B6">
      <w:pPr>
        <w:pStyle w:val="Paragrafoelenco"/>
        <w:numPr>
          <w:ilvl w:val="0"/>
          <w:numId w:val="417"/>
        </w:numPr>
        <w:jc w:val="both"/>
        <w:rPr>
          <w:rFonts w:ascii="Arial" w:hAnsi="Arial" w:cs="Arial"/>
          <w:i/>
        </w:rPr>
      </w:pPr>
      <w:r w:rsidRPr="00D215AD">
        <w:rPr>
          <w:rFonts w:ascii="Arial" w:hAnsi="Arial" w:cs="Arial"/>
          <w:i/>
        </w:rPr>
        <w:t>E Giacobbe gli chiese.</w:t>
      </w:r>
      <w:r w:rsidR="00D215AD" w:rsidRPr="00D215AD">
        <w:rPr>
          <w:rFonts w:ascii="Arial" w:hAnsi="Arial" w:cs="Arial"/>
          <w:i/>
        </w:rPr>
        <w:t xml:space="preserve"> </w:t>
      </w:r>
      <w:r w:rsidRPr="00D215AD">
        <w:rPr>
          <w:rFonts w:ascii="Arial" w:hAnsi="Arial" w:cs="Arial"/>
          <w:i/>
        </w:rPr>
        <w:t>Deh palesami</w:t>
      </w:r>
      <w:r w:rsidR="00D215AD" w:rsidRPr="00D215AD">
        <w:rPr>
          <w:rFonts w:ascii="Arial" w:hAnsi="Arial" w:cs="Arial"/>
          <w:i/>
        </w:rPr>
        <w:t xml:space="preserve"> </w:t>
      </w:r>
      <w:r w:rsidRPr="00D215AD">
        <w:rPr>
          <w:rFonts w:ascii="Arial" w:hAnsi="Arial" w:cs="Arial"/>
          <w:i/>
        </w:rPr>
        <w:t xml:space="preserve">(fammi conoscere) il </w:t>
      </w:r>
      <w:r w:rsidR="00D215AD" w:rsidRPr="00D215AD">
        <w:rPr>
          <w:rFonts w:ascii="Arial" w:hAnsi="Arial" w:cs="Arial"/>
          <w:i/>
        </w:rPr>
        <w:t>T</w:t>
      </w:r>
      <w:r w:rsidRPr="00D215AD">
        <w:rPr>
          <w:rFonts w:ascii="Arial" w:hAnsi="Arial" w:cs="Arial"/>
          <w:i/>
        </w:rPr>
        <w:t xml:space="preserve">uo nome. </w:t>
      </w:r>
    </w:p>
    <w:p w:rsidR="005834F4" w:rsidRPr="00D215AD" w:rsidRDefault="005834F4" w:rsidP="006A74B6">
      <w:pPr>
        <w:pStyle w:val="Paragrafoelenco"/>
        <w:numPr>
          <w:ilvl w:val="0"/>
          <w:numId w:val="417"/>
        </w:numPr>
        <w:jc w:val="both"/>
        <w:rPr>
          <w:rFonts w:ascii="Arial" w:hAnsi="Arial" w:cs="Arial"/>
          <w:i/>
        </w:rPr>
      </w:pPr>
      <w:r w:rsidRPr="00D215AD">
        <w:rPr>
          <w:rFonts w:ascii="Arial" w:hAnsi="Arial" w:cs="Arial"/>
          <w:i/>
        </w:rPr>
        <w:t>E quello rispose:</w:t>
      </w:r>
      <w:r w:rsidR="00D215AD" w:rsidRPr="00D215AD">
        <w:rPr>
          <w:rFonts w:ascii="Arial" w:hAnsi="Arial" w:cs="Arial"/>
          <w:i/>
        </w:rPr>
        <w:t xml:space="preserve"> </w:t>
      </w:r>
      <w:r w:rsidRPr="00D215AD">
        <w:rPr>
          <w:rFonts w:ascii="Arial" w:hAnsi="Arial" w:cs="Arial"/>
          <w:i/>
        </w:rPr>
        <w:t>perché mi chiedi il mio nome? E lo benedisse quivi e Giacobbe chiamò quel luogo PENIEL</w:t>
      </w:r>
      <w:r w:rsidR="00D215AD" w:rsidRPr="00D215AD">
        <w:rPr>
          <w:rFonts w:ascii="Arial" w:hAnsi="Arial" w:cs="Arial"/>
          <w:i/>
        </w:rPr>
        <w:t xml:space="preserve"> </w:t>
      </w:r>
      <w:r w:rsidRPr="00D215AD">
        <w:rPr>
          <w:rFonts w:ascii="Arial" w:hAnsi="Arial" w:cs="Arial"/>
          <w:i/>
        </w:rPr>
        <w:t>(faccia di Dio),</w:t>
      </w:r>
      <w:r w:rsidR="00D215AD" w:rsidRPr="00D215AD">
        <w:rPr>
          <w:rFonts w:ascii="Arial" w:hAnsi="Arial" w:cs="Arial"/>
          <w:i/>
        </w:rPr>
        <w:t xml:space="preserve"> </w:t>
      </w:r>
      <w:r w:rsidRPr="00D215AD">
        <w:rPr>
          <w:rFonts w:ascii="Arial" w:hAnsi="Arial" w:cs="Arial"/>
          <w:i/>
        </w:rPr>
        <w:t>perché disse,</w:t>
      </w:r>
      <w:r w:rsidR="00D215AD" w:rsidRPr="00D215AD">
        <w:rPr>
          <w:rFonts w:ascii="Arial" w:hAnsi="Arial" w:cs="Arial"/>
          <w:i/>
        </w:rPr>
        <w:t xml:space="preserve"> </w:t>
      </w:r>
      <w:r w:rsidRPr="00D215AD">
        <w:rPr>
          <w:rFonts w:ascii="Arial" w:hAnsi="Arial" w:cs="Arial"/>
          <w:i/>
        </w:rPr>
        <w:t>"Ho veduto Iddio a faccia a faccia,</w:t>
      </w:r>
      <w:r w:rsidR="00D215AD" w:rsidRPr="00D215AD">
        <w:rPr>
          <w:rFonts w:ascii="Arial" w:hAnsi="Arial" w:cs="Arial"/>
          <w:i/>
        </w:rPr>
        <w:t xml:space="preserve"> </w:t>
      </w:r>
      <w:r w:rsidRPr="00D215AD">
        <w:rPr>
          <w:rFonts w:ascii="Arial" w:hAnsi="Arial" w:cs="Arial"/>
          <w:i/>
        </w:rPr>
        <w:t>e la mia vita è stata risparmiata</w:t>
      </w:r>
      <w:r w:rsidR="00D215AD" w:rsidRPr="00D215AD">
        <w:rPr>
          <w:rFonts w:ascii="Arial" w:hAnsi="Arial" w:cs="Arial"/>
          <w:i/>
        </w:rPr>
        <w:t xml:space="preserve"> </w:t>
      </w:r>
      <w:r w:rsidRPr="00D215AD">
        <w:rPr>
          <w:rFonts w:ascii="Arial" w:hAnsi="Arial" w:cs="Arial"/>
          <w:i/>
        </w:rPr>
        <w:t>(Gen 32:29-30).</w:t>
      </w:r>
    </w:p>
    <w:p w:rsidR="00D215AD" w:rsidRPr="00D215AD" w:rsidRDefault="005834F4" w:rsidP="006A74B6">
      <w:pPr>
        <w:pStyle w:val="Paragrafoelenco"/>
        <w:numPr>
          <w:ilvl w:val="0"/>
          <w:numId w:val="417"/>
        </w:numPr>
        <w:jc w:val="both"/>
        <w:rPr>
          <w:rFonts w:ascii="Arial" w:hAnsi="Arial" w:cs="Arial"/>
          <w:i/>
        </w:rPr>
      </w:pPr>
      <w:r w:rsidRPr="00D215AD">
        <w:rPr>
          <w:rFonts w:ascii="Arial" w:hAnsi="Arial" w:cs="Arial"/>
          <w:i/>
        </w:rPr>
        <w:t>E l'Angelo dell'Eterno gli apparve in una fiamma di fuoco,</w:t>
      </w:r>
      <w:r w:rsidR="00D215AD" w:rsidRPr="00D215AD">
        <w:rPr>
          <w:rFonts w:ascii="Arial" w:hAnsi="Arial" w:cs="Arial"/>
          <w:i/>
        </w:rPr>
        <w:t xml:space="preserve"> </w:t>
      </w:r>
      <w:r w:rsidRPr="00D215AD">
        <w:rPr>
          <w:rFonts w:ascii="Arial" w:hAnsi="Arial" w:cs="Arial"/>
          <w:i/>
        </w:rPr>
        <w:t>di mezzo a un pruno.</w:t>
      </w:r>
    </w:p>
    <w:p w:rsidR="005834F4" w:rsidRPr="00D215AD" w:rsidRDefault="005834F4" w:rsidP="006A74B6">
      <w:pPr>
        <w:pStyle w:val="Paragrafoelenco"/>
        <w:numPr>
          <w:ilvl w:val="0"/>
          <w:numId w:val="417"/>
        </w:numPr>
        <w:jc w:val="both"/>
        <w:rPr>
          <w:rFonts w:ascii="Arial" w:hAnsi="Arial" w:cs="Arial"/>
          <w:i/>
        </w:rPr>
      </w:pPr>
      <w:r w:rsidRPr="00D215AD">
        <w:rPr>
          <w:rFonts w:ascii="Arial" w:hAnsi="Arial" w:cs="Arial"/>
          <w:i/>
        </w:rPr>
        <w:t>E L'Eterno vide che'egli s'era scostato per andare a vedere. E Dio lo chiamò di mezzo al pruno</w:t>
      </w:r>
      <w:r w:rsidR="00D215AD" w:rsidRPr="00D215AD">
        <w:rPr>
          <w:rFonts w:ascii="Arial" w:hAnsi="Arial" w:cs="Arial"/>
          <w:i/>
        </w:rPr>
        <w:t xml:space="preserve"> </w:t>
      </w:r>
      <w:r w:rsidRPr="00D215AD">
        <w:rPr>
          <w:rFonts w:ascii="Arial" w:hAnsi="Arial" w:cs="Arial"/>
          <w:i/>
        </w:rPr>
        <w:t>(Es 3:2 a -</w:t>
      </w:r>
      <w:r w:rsidR="00D215AD" w:rsidRPr="00D215AD">
        <w:rPr>
          <w:rFonts w:ascii="Arial" w:hAnsi="Arial" w:cs="Arial"/>
          <w:i/>
        </w:rPr>
        <w:t xml:space="preserve"> </w:t>
      </w:r>
      <w:r w:rsidRPr="00D215AD">
        <w:rPr>
          <w:rFonts w:ascii="Arial" w:hAnsi="Arial" w:cs="Arial"/>
          <w:i/>
        </w:rPr>
        <w:t>4 a).</w:t>
      </w:r>
    </w:p>
    <w:p w:rsidR="005834F4" w:rsidRPr="00D215AD" w:rsidRDefault="005834F4" w:rsidP="006A74B6">
      <w:pPr>
        <w:pStyle w:val="Paragrafoelenco"/>
        <w:numPr>
          <w:ilvl w:val="0"/>
          <w:numId w:val="417"/>
        </w:numPr>
        <w:jc w:val="both"/>
        <w:rPr>
          <w:rFonts w:ascii="Arial" w:hAnsi="Arial" w:cs="Arial"/>
          <w:i/>
        </w:rPr>
      </w:pPr>
      <w:r w:rsidRPr="00D215AD">
        <w:rPr>
          <w:rFonts w:ascii="Arial" w:hAnsi="Arial" w:cs="Arial"/>
          <w:i/>
        </w:rPr>
        <w:t>Ecco,</w:t>
      </w:r>
      <w:r w:rsidR="00D215AD" w:rsidRPr="00D215AD">
        <w:rPr>
          <w:rFonts w:ascii="Arial" w:hAnsi="Arial" w:cs="Arial"/>
          <w:i/>
        </w:rPr>
        <w:t xml:space="preserve"> </w:t>
      </w:r>
      <w:r w:rsidRPr="00D215AD">
        <w:rPr>
          <w:rFonts w:ascii="Arial" w:hAnsi="Arial" w:cs="Arial"/>
          <w:i/>
        </w:rPr>
        <w:t>io mando un angelo davanti a te per proteggerti per via,</w:t>
      </w:r>
      <w:r w:rsidR="00D215AD" w:rsidRPr="00D215AD">
        <w:rPr>
          <w:rFonts w:ascii="Arial" w:hAnsi="Arial" w:cs="Arial"/>
          <w:i/>
        </w:rPr>
        <w:t xml:space="preserve"> </w:t>
      </w:r>
      <w:r w:rsidRPr="00D215AD">
        <w:rPr>
          <w:rFonts w:ascii="Arial" w:hAnsi="Arial" w:cs="Arial"/>
          <w:i/>
        </w:rPr>
        <w:t>e per introdurti nel luogo che ho preparato. Sii attento in sua presenza,</w:t>
      </w:r>
      <w:r w:rsidR="00D215AD" w:rsidRPr="00D215AD">
        <w:rPr>
          <w:rFonts w:ascii="Arial" w:hAnsi="Arial" w:cs="Arial"/>
          <w:i/>
        </w:rPr>
        <w:t xml:space="preserve"> </w:t>
      </w:r>
      <w:r w:rsidRPr="00D215AD">
        <w:rPr>
          <w:rFonts w:ascii="Arial" w:hAnsi="Arial" w:cs="Arial"/>
          <w:i/>
        </w:rPr>
        <w:t>e ubbidisci alla sua voce;</w:t>
      </w:r>
      <w:r w:rsidR="00D215AD" w:rsidRPr="00D215AD">
        <w:rPr>
          <w:rFonts w:ascii="Arial" w:hAnsi="Arial" w:cs="Arial"/>
          <w:i/>
        </w:rPr>
        <w:t xml:space="preserve"> </w:t>
      </w:r>
      <w:r w:rsidRPr="00D215AD">
        <w:rPr>
          <w:rFonts w:ascii="Arial" w:hAnsi="Arial" w:cs="Arial"/>
          <w:i/>
        </w:rPr>
        <w:lastRenderedPageBreak/>
        <w:t>non ti ribellare a lui;</w:t>
      </w:r>
      <w:r w:rsidR="00D215AD">
        <w:rPr>
          <w:rFonts w:ascii="Arial" w:hAnsi="Arial" w:cs="Arial"/>
          <w:i/>
        </w:rPr>
        <w:t xml:space="preserve"> </w:t>
      </w:r>
      <w:r w:rsidRPr="00D215AD">
        <w:rPr>
          <w:rFonts w:ascii="Arial" w:hAnsi="Arial" w:cs="Arial"/>
          <w:i/>
        </w:rPr>
        <w:t>perché egli non perdonerà le vostre trasgressioni;</w:t>
      </w:r>
      <w:r w:rsidR="00D215AD">
        <w:rPr>
          <w:rFonts w:ascii="Arial" w:hAnsi="Arial" w:cs="Arial"/>
          <w:i/>
        </w:rPr>
        <w:t xml:space="preserve"> </w:t>
      </w:r>
      <w:r w:rsidRPr="00D215AD">
        <w:rPr>
          <w:rFonts w:ascii="Arial" w:hAnsi="Arial" w:cs="Arial"/>
          <w:i/>
        </w:rPr>
        <w:t>poiché il mio nome è in lui</w:t>
      </w:r>
      <w:r w:rsidR="00D215AD" w:rsidRPr="00D215AD">
        <w:rPr>
          <w:rFonts w:ascii="Arial" w:hAnsi="Arial" w:cs="Arial"/>
          <w:i/>
        </w:rPr>
        <w:t xml:space="preserve"> </w:t>
      </w:r>
      <w:r w:rsidRPr="00D215AD">
        <w:rPr>
          <w:rFonts w:ascii="Arial" w:hAnsi="Arial" w:cs="Arial"/>
          <w:i/>
        </w:rPr>
        <w:t>(Es 23:20-21).</w:t>
      </w:r>
    </w:p>
    <w:p w:rsidR="005834F4" w:rsidRPr="005834F4" w:rsidRDefault="005834F4" w:rsidP="005834F4">
      <w:pPr>
        <w:pStyle w:val="Paragrafoelenco"/>
        <w:ind w:left="491"/>
        <w:jc w:val="both"/>
        <w:rPr>
          <w:rFonts w:ascii="Arial" w:hAnsi="Arial" w:cs="Arial"/>
        </w:rPr>
      </w:pPr>
      <w:r w:rsidRPr="005834F4">
        <w:rPr>
          <w:rFonts w:ascii="Arial" w:hAnsi="Arial" w:cs="Arial"/>
        </w:rPr>
        <w:t>Il modo in cui l'Angelo dell'Eterno viene descritto in questi versi,</w:t>
      </w:r>
      <w:r w:rsidR="00D215AD">
        <w:rPr>
          <w:rFonts w:ascii="Arial" w:hAnsi="Arial" w:cs="Arial"/>
        </w:rPr>
        <w:t xml:space="preserve"> </w:t>
      </w:r>
      <w:r w:rsidRPr="005834F4">
        <w:rPr>
          <w:rFonts w:ascii="Arial" w:hAnsi="Arial" w:cs="Arial"/>
        </w:rPr>
        <w:t>lo distingue da qualsiasi angelo</w:t>
      </w:r>
      <w:r w:rsidR="00D215AD">
        <w:rPr>
          <w:rFonts w:ascii="Arial" w:hAnsi="Arial" w:cs="Arial"/>
        </w:rPr>
        <w:t>:</w:t>
      </w:r>
      <w:r w:rsidRPr="005834F4">
        <w:rPr>
          <w:rFonts w:ascii="Arial" w:hAnsi="Arial" w:cs="Arial"/>
        </w:rPr>
        <w:t xml:space="preserve"> Gli è attribuita la potenza di perdonare e di ritenere le trasgressioni e il nome di Dio è in </w:t>
      </w:r>
      <w:r w:rsidR="00D215AD">
        <w:rPr>
          <w:rFonts w:ascii="Arial" w:hAnsi="Arial" w:cs="Arial"/>
        </w:rPr>
        <w:t>L</w:t>
      </w:r>
      <w:r w:rsidRPr="005834F4">
        <w:rPr>
          <w:rFonts w:ascii="Arial" w:hAnsi="Arial" w:cs="Arial"/>
        </w:rPr>
        <w:t>ui</w:t>
      </w:r>
      <w:r w:rsidR="00D215AD">
        <w:rPr>
          <w:rFonts w:ascii="Arial" w:hAnsi="Arial" w:cs="Arial"/>
        </w:rPr>
        <w:t>… e sappiamo che solo Dio rimette i peccati</w:t>
      </w:r>
      <w:r w:rsidR="004D2925">
        <w:rPr>
          <w:rFonts w:ascii="Arial" w:hAnsi="Arial" w:cs="Arial"/>
        </w:rPr>
        <w:t>, e Dio non dà il Suo Nome ad un altro!</w:t>
      </w:r>
    </w:p>
    <w:p w:rsidR="004D2925" w:rsidRDefault="005834F4" w:rsidP="006A74B6">
      <w:pPr>
        <w:pStyle w:val="Paragrafoelenco"/>
        <w:numPr>
          <w:ilvl w:val="0"/>
          <w:numId w:val="418"/>
        </w:numPr>
        <w:jc w:val="both"/>
        <w:rPr>
          <w:rFonts w:ascii="Arial" w:hAnsi="Arial" w:cs="Arial"/>
        </w:rPr>
      </w:pPr>
      <w:r w:rsidRPr="005834F4">
        <w:rPr>
          <w:rFonts w:ascii="Arial" w:hAnsi="Arial" w:cs="Arial"/>
        </w:rPr>
        <w:t>In Es 3:34 è detto</w:t>
      </w:r>
      <w:r w:rsidR="004D2925">
        <w:rPr>
          <w:rFonts w:ascii="Arial" w:hAnsi="Arial" w:cs="Arial"/>
        </w:rPr>
        <w:t xml:space="preserve"> </w:t>
      </w:r>
      <w:r w:rsidRPr="005834F4">
        <w:rPr>
          <w:rFonts w:ascii="Arial" w:hAnsi="Arial" w:cs="Arial"/>
        </w:rPr>
        <w:t xml:space="preserve">"il mio angelo andrà dinanzi a te. </w:t>
      </w:r>
    </w:p>
    <w:p w:rsidR="004D2925" w:rsidRDefault="005834F4" w:rsidP="006A74B6">
      <w:pPr>
        <w:pStyle w:val="Paragrafoelenco"/>
        <w:numPr>
          <w:ilvl w:val="0"/>
          <w:numId w:val="418"/>
        </w:numPr>
        <w:jc w:val="both"/>
        <w:rPr>
          <w:rFonts w:ascii="Arial" w:hAnsi="Arial" w:cs="Arial"/>
        </w:rPr>
      </w:pPr>
      <w:r w:rsidRPr="005834F4">
        <w:rPr>
          <w:rFonts w:ascii="Arial" w:hAnsi="Arial" w:cs="Arial"/>
        </w:rPr>
        <w:t xml:space="preserve">In Es 33:14 è cambiato in </w:t>
      </w:r>
      <w:r w:rsidR="004D2925">
        <w:rPr>
          <w:rFonts w:ascii="Arial" w:hAnsi="Arial" w:cs="Arial"/>
        </w:rPr>
        <w:t>“</w:t>
      </w:r>
      <w:r w:rsidRPr="005834F4">
        <w:rPr>
          <w:rFonts w:ascii="Arial" w:hAnsi="Arial" w:cs="Arial"/>
        </w:rPr>
        <w:t>la mia presenza</w:t>
      </w:r>
      <w:r w:rsidR="004D2925">
        <w:rPr>
          <w:rFonts w:ascii="Arial" w:hAnsi="Arial" w:cs="Arial"/>
        </w:rPr>
        <w:t xml:space="preserve">” </w:t>
      </w:r>
      <w:r w:rsidRPr="005834F4">
        <w:rPr>
          <w:rFonts w:ascii="Arial" w:hAnsi="Arial" w:cs="Arial"/>
        </w:rPr>
        <w:t>(letteralmente</w:t>
      </w:r>
      <w:r w:rsidR="004D2925">
        <w:rPr>
          <w:rFonts w:ascii="Arial" w:hAnsi="Arial" w:cs="Arial"/>
        </w:rPr>
        <w:t xml:space="preserve"> </w:t>
      </w:r>
      <w:r w:rsidRPr="005834F4">
        <w:rPr>
          <w:rFonts w:ascii="Arial" w:hAnsi="Arial" w:cs="Arial"/>
        </w:rPr>
        <w:t>"la mia faccia") andrà con te ed io ti darò riposo,</w:t>
      </w:r>
    </w:p>
    <w:p w:rsidR="004D2925" w:rsidRDefault="004D2925" w:rsidP="005834F4">
      <w:pPr>
        <w:pStyle w:val="Paragrafoelenco"/>
        <w:ind w:left="491"/>
        <w:jc w:val="both"/>
        <w:rPr>
          <w:rFonts w:ascii="Arial" w:hAnsi="Arial" w:cs="Arial"/>
        </w:rPr>
      </w:pPr>
      <w:r>
        <w:rPr>
          <w:rFonts w:ascii="Arial" w:hAnsi="Arial" w:cs="Arial"/>
        </w:rPr>
        <w:t>L</w:t>
      </w:r>
      <w:r w:rsidR="005834F4" w:rsidRPr="005834F4">
        <w:rPr>
          <w:rFonts w:ascii="Arial" w:hAnsi="Arial" w:cs="Arial"/>
        </w:rPr>
        <w:t xml:space="preserve">e due espressioni sono unite in Isaia 63:9. </w:t>
      </w:r>
    </w:p>
    <w:p w:rsidR="004D2925" w:rsidRPr="004D2925" w:rsidRDefault="005834F4" w:rsidP="004D2925">
      <w:pPr>
        <w:pStyle w:val="Paragrafoelenco"/>
        <w:ind w:left="1416"/>
        <w:jc w:val="both"/>
        <w:rPr>
          <w:rFonts w:ascii="Arial" w:hAnsi="Arial" w:cs="Arial"/>
          <w:i/>
        </w:rPr>
      </w:pPr>
      <w:r w:rsidRPr="004D2925">
        <w:rPr>
          <w:rFonts w:ascii="Arial" w:hAnsi="Arial" w:cs="Arial"/>
          <w:i/>
        </w:rPr>
        <w:t>In tutte le loro afflizioni egli fu afflito e l'angelo della sua presenza li salvò". Di questo angelo sono dette due cose importanti: primo che il nome di Dio,</w:t>
      </w:r>
      <w:r w:rsidR="004D2925" w:rsidRPr="004D2925">
        <w:rPr>
          <w:rFonts w:ascii="Arial" w:hAnsi="Arial" w:cs="Arial"/>
          <w:i/>
        </w:rPr>
        <w:t xml:space="preserve"> </w:t>
      </w:r>
      <w:r w:rsidRPr="004D2925">
        <w:rPr>
          <w:rFonts w:ascii="Arial" w:hAnsi="Arial" w:cs="Arial"/>
          <w:i/>
        </w:rPr>
        <w:t>cioè il suo carattere è rivelato</w:t>
      </w:r>
      <w:r w:rsidR="004D2925" w:rsidRPr="004D2925">
        <w:rPr>
          <w:rFonts w:ascii="Arial" w:hAnsi="Arial" w:cs="Arial"/>
          <w:i/>
        </w:rPr>
        <w:t xml:space="preserve"> </w:t>
      </w:r>
      <w:r w:rsidRPr="004D2925">
        <w:rPr>
          <w:rFonts w:ascii="Arial" w:hAnsi="Arial" w:cs="Arial"/>
          <w:i/>
        </w:rPr>
        <w:t>in lui,</w:t>
      </w:r>
      <w:r w:rsidR="004D2925" w:rsidRPr="004D2925">
        <w:rPr>
          <w:rFonts w:ascii="Arial" w:hAnsi="Arial" w:cs="Arial"/>
          <w:i/>
        </w:rPr>
        <w:t xml:space="preserve"> </w:t>
      </w:r>
      <w:r w:rsidRPr="004D2925">
        <w:rPr>
          <w:rFonts w:ascii="Arial" w:hAnsi="Arial" w:cs="Arial"/>
          <w:i/>
        </w:rPr>
        <w:t xml:space="preserve">e che egli </w:t>
      </w:r>
      <w:r w:rsidR="004D2925" w:rsidRPr="004D2925">
        <w:rPr>
          <w:rFonts w:ascii="Arial" w:hAnsi="Arial" w:cs="Arial"/>
          <w:i/>
        </w:rPr>
        <w:t>è</w:t>
      </w:r>
      <w:r w:rsidRPr="004D2925">
        <w:rPr>
          <w:rFonts w:ascii="Arial" w:hAnsi="Arial" w:cs="Arial"/>
          <w:i/>
        </w:rPr>
        <w:t xml:space="preserve"> la faccia di Dio,</w:t>
      </w:r>
      <w:r w:rsidR="004D2925" w:rsidRPr="004D2925">
        <w:rPr>
          <w:rFonts w:ascii="Arial" w:hAnsi="Arial" w:cs="Arial"/>
          <w:i/>
        </w:rPr>
        <w:t xml:space="preserve"> </w:t>
      </w:r>
      <w:r w:rsidRPr="004D2925">
        <w:rPr>
          <w:rFonts w:ascii="Arial" w:hAnsi="Arial" w:cs="Arial"/>
          <w:i/>
        </w:rPr>
        <w:t>cioè la faccia di Dio pu</w:t>
      </w:r>
      <w:r w:rsidR="004D2925" w:rsidRPr="004D2925">
        <w:rPr>
          <w:rFonts w:ascii="Arial" w:hAnsi="Arial" w:cs="Arial"/>
          <w:i/>
        </w:rPr>
        <w:t>ò</w:t>
      </w:r>
      <w:r w:rsidRPr="004D2925">
        <w:rPr>
          <w:rFonts w:ascii="Arial" w:hAnsi="Arial" w:cs="Arial"/>
          <w:i/>
        </w:rPr>
        <w:t xml:space="preserve"> essere vista in </w:t>
      </w:r>
      <w:r w:rsidR="004D2925" w:rsidRPr="004D2925">
        <w:rPr>
          <w:rFonts w:ascii="Arial" w:hAnsi="Arial" w:cs="Arial"/>
          <w:i/>
        </w:rPr>
        <w:t xml:space="preserve"> L</w:t>
      </w:r>
      <w:r w:rsidRPr="004D2925">
        <w:rPr>
          <w:rFonts w:ascii="Arial" w:hAnsi="Arial" w:cs="Arial"/>
          <w:i/>
        </w:rPr>
        <w:t>ui</w:t>
      </w:r>
      <w:r w:rsidR="004D2925" w:rsidRPr="004D2925">
        <w:rPr>
          <w:rFonts w:ascii="Arial" w:hAnsi="Arial" w:cs="Arial"/>
          <w:i/>
        </w:rPr>
        <w:t xml:space="preserve"> </w:t>
      </w:r>
      <w:r w:rsidRPr="004D2925">
        <w:rPr>
          <w:rFonts w:ascii="Arial" w:hAnsi="Arial" w:cs="Arial"/>
          <w:i/>
        </w:rPr>
        <w:t xml:space="preserve">(Gen 32:30;48:16). </w:t>
      </w:r>
    </w:p>
    <w:p w:rsidR="005834F4" w:rsidRPr="004D2925" w:rsidRDefault="005834F4" w:rsidP="004D2925">
      <w:pPr>
        <w:pStyle w:val="Paragrafoelenco"/>
        <w:ind w:left="1416"/>
        <w:jc w:val="both"/>
        <w:rPr>
          <w:rFonts w:ascii="Arial" w:hAnsi="Arial" w:cs="Arial"/>
          <w:b/>
        </w:rPr>
      </w:pPr>
      <w:r w:rsidRPr="004D2925">
        <w:rPr>
          <w:rFonts w:ascii="Arial" w:hAnsi="Arial" w:cs="Arial"/>
          <w:b/>
        </w:rPr>
        <w:t>Pertanto l'Angelo dell'Eterno è in realtà un essere non creato.</w:t>
      </w:r>
    </w:p>
    <w:p w:rsidR="00AD47F6" w:rsidRPr="00ED0CBE" w:rsidRDefault="00E55F2B" w:rsidP="00B7221C">
      <w:pPr>
        <w:pStyle w:val="Paragrafoelenco"/>
        <w:ind w:left="491"/>
        <w:jc w:val="both"/>
        <w:rPr>
          <w:rFonts w:ascii="Arial" w:hAnsi="Arial" w:cs="Arial"/>
        </w:rPr>
      </w:pPr>
      <w:r w:rsidRPr="00ED0CBE">
        <w:rPr>
          <w:rFonts w:ascii="Arial" w:hAnsi="Arial" w:cs="Arial"/>
        </w:rPr>
        <w:t>Sì, Gesù si è fatto “angelo</w:t>
      </w:r>
      <w:r w:rsidR="004D2925">
        <w:rPr>
          <w:rFonts w:ascii="Arial" w:hAnsi="Arial" w:cs="Arial"/>
        </w:rPr>
        <w:t>”</w:t>
      </w:r>
      <w:r w:rsidRPr="00ED0CBE">
        <w:rPr>
          <w:rFonts w:ascii="Arial" w:hAnsi="Arial" w:cs="Arial"/>
        </w:rPr>
        <w:t xml:space="preserve"> di Dio per il nostro bene.</w:t>
      </w:r>
    </w:p>
    <w:p w:rsidR="00AD47F6" w:rsidRPr="00ED0CBE" w:rsidRDefault="00AD47F6" w:rsidP="00B97590">
      <w:pPr>
        <w:jc w:val="both"/>
        <w:rPr>
          <w:rFonts w:ascii="Arial" w:hAnsi="Arial" w:cs="Arial"/>
          <w:b/>
        </w:rPr>
      </w:pPr>
    </w:p>
    <w:p w:rsidR="00673847" w:rsidRPr="00ED0CBE" w:rsidRDefault="004D2925" w:rsidP="00CC0109">
      <w:pPr>
        <w:pStyle w:val="Paragrafoelenco"/>
        <w:numPr>
          <w:ilvl w:val="0"/>
          <w:numId w:val="3"/>
        </w:numPr>
        <w:ind w:left="491" w:hanging="491"/>
        <w:jc w:val="both"/>
        <w:rPr>
          <w:rFonts w:ascii="Arial" w:hAnsi="Arial" w:cs="Arial"/>
          <w:b/>
        </w:rPr>
      </w:pPr>
      <w:r w:rsidRPr="00ED0CBE">
        <w:rPr>
          <w:rFonts w:ascii="Arial" w:hAnsi="Arial" w:cs="Arial"/>
          <w:b/>
        </w:rPr>
        <w:t>L’ANGELO DEL PATTO (MALACHIA 3:1)</w:t>
      </w:r>
    </w:p>
    <w:p w:rsidR="004D2925" w:rsidRDefault="004D2925" w:rsidP="00203333">
      <w:pPr>
        <w:pStyle w:val="Paragrafoelenco"/>
        <w:ind w:left="491"/>
        <w:jc w:val="both"/>
        <w:rPr>
          <w:rFonts w:ascii="Arial" w:hAnsi="Arial" w:cs="Arial"/>
        </w:rPr>
      </w:pPr>
      <w:r>
        <w:rPr>
          <w:rFonts w:ascii="Arial" w:hAnsi="Arial" w:cs="Arial"/>
        </w:rPr>
        <w:t>Vedi precedente.</w:t>
      </w:r>
    </w:p>
    <w:p w:rsidR="00203333" w:rsidRPr="004D2925" w:rsidRDefault="004D2925" w:rsidP="00203333">
      <w:pPr>
        <w:pStyle w:val="Paragrafoelenco"/>
        <w:ind w:left="491"/>
        <w:jc w:val="both"/>
        <w:rPr>
          <w:rFonts w:ascii="Arial" w:hAnsi="Arial" w:cs="Arial"/>
          <w:spacing w:val="-2"/>
        </w:rPr>
      </w:pPr>
      <w:r w:rsidRPr="004D2925">
        <w:rPr>
          <w:rFonts w:ascii="Arial" w:hAnsi="Arial" w:cs="Arial"/>
          <w:spacing w:val="-2"/>
        </w:rPr>
        <w:t>Come detto, n</w:t>
      </w:r>
      <w:r w:rsidR="00203333" w:rsidRPr="004D2925">
        <w:rPr>
          <w:rFonts w:ascii="Arial" w:hAnsi="Arial" w:cs="Arial"/>
          <w:spacing w:val="-2"/>
        </w:rPr>
        <w:t>ell’Antico Testamento, quando si parla di “Angelo del Signore”, si parla di Gesù</w:t>
      </w:r>
      <w:r w:rsidRPr="004D2925">
        <w:rPr>
          <w:rFonts w:ascii="Arial" w:hAnsi="Arial" w:cs="Arial"/>
          <w:spacing w:val="-2"/>
        </w:rPr>
        <w:t>.</w:t>
      </w:r>
    </w:p>
    <w:p w:rsidR="00203333" w:rsidRPr="00ED0CBE" w:rsidRDefault="00203333" w:rsidP="00203333">
      <w:pPr>
        <w:pStyle w:val="Paragrafoelenco"/>
        <w:ind w:left="491"/>
        <w:jc w:val="both"/>
        <w:rPr>
          <w:rFonts w:ascii="Arial" w:hAnsi="Arial" w:cs="Arial"/>
        </w:rPr>
      </w:pPr>
      <w:r w:rsidRPr="00ED0CBE">
        <w:rPr>
          <w:rFonts w:ascii="Arial" w:hAnsi="Arial" w:cs="Arial"/>
        </w:rPr>
        <w:t>Ad una prima superficiale lettura della Bibbia, un angelo è una creatura spirituale</w:t>
      </w:r>
      <w:r w:rsidR="004D2925">
        <w:rPr>
          <w:rFonts w:ascii="Arial" w:hAnsi="Arial" w:cs="Arial"/>
        </w:rPr>
        <w:t>, m</w:t>
      </w:r>
      <w:r w:rsidRPr="00ED0CBE">
        <w:rPr>
          <w:rFonts w:ascii="Arial" w:hAnsi="Arial" w:cs="Arial"/>
        </w:rPr>
        <w:t>a quando si parla, nell’A.T., dell’“Angelo del Signore” scopriamo delle caratteristiche peculiari che ci portano a concludere che si tratti proprio del Figliolo di Dio prima dell’incarnazione: era una teofania continua!</w:t>
      </w:r>
    </w:p>
    <w:p w:rsidR="00203333" w:rsidRPr="00ED0CBE" w:rsidRDefault="00203333" w:rsidP="00203333">
      <w:pPr>
        <w:pStyle w:val="Paragrafoelenco"/>
        <w:ind w:left="491"/>
        <w:jc w:val="both"/>
        <w:rPr>
          <w:rFonts w:ascii="Arial" w:hAnsi="Arial" w:cs="Arial"/>
        </w:rPr>
      </w:pPr>
      <w:r w:rsidRPr="00ED0CBE">
        <w:rPr>
          <w:rFonts w:ascii="Arial" w:hAnsi="Arial" w:cs="Arial"/>
        </w:rPr>
        <w:t>Non è UN Angelo del Signore (=</w:t>
      </w:r>
      <w:r w:rsidR="004D2925">
        <w:rPr>
          <w:rFonts w:ascii="Arial" w:hAnsi="Arial" w:cs="Arial"/>
        </w:rPr>
        <w:t xml:space="preserve"> </w:t>
      </w:r>
      <w:r w:rsidRPr="00ED0CBE">
        <w:rPr>
          <w:rFonts w:ascii="Arial" w:hAnsi="Arial" w:cs="Arial"/>
        </w:rPr>
        <w:t xml:space="preserve">messaggero cfr At 12:23; Lu 2:9; Mat 1:20). </w:t>
      </w:r>
    </w:p>
    <w:p w:rsidR="00203333" w:rsidRPr="00ED0CBE" w:rsidRDefault="00203333" w:rsidP="00203333">
      <w:pPr>
        <w:pStyle w:val="Paragrafoelenco"/>
        <w:ind w:left="491"/>
        <w:jc w:val="both"/>
        <w:rPr>
          <w:rFonts w:ascii="Arial" w:hAnsi="Arial" w:cs="Arial"/>
        </w:rPr>
      </w:pPr>
      <w:r w:rsidRPr="00ED0CBE">
        <w:rPr>
          <w:rFonts w:ascii="Arial" w:hAnsi="Arial" w:cs="Arial"/>
        </w:rPr>
        <w:t>Egli è L’UNICO “ANGELO DEL SIGNORE”, chiamato anche l’ANGELO DEL PATTO (Mal 3:1</w:t>
      </w:r>
      <w:r w:rsidR="004D2925" w:rsidRPr="004D2925">
        <w:rPr>
          <w:rFonts w:ascii="Arial" w:hAnsi="Arial" w:cs="Arial"/>
        </w:rPr>
        <w:sym w:font="Wingdings" w:char="F0E0"/>
      </w:r>
      <w:r w:rsidRPr="00ED0CBE">
        <w:rPr>
          <w:rFonts w:ascii="Arial" w:hAnsi="Arial" w:cs="Arial"/>
        </w:rPr>
        <w:t xml:space="preserve"> notare il parallelismo con “IL SIGNORE che voi cercate” entrerà nel SUO </w:t>
      </w:r>
      <w:r w:rsidR="004D2925">
        <w:rPr>
          <w:rFonts w:ascii="Arial" w:hAnsi="Arial" w:cs="Arial"/>
        </w:rPr>
        <w:t>T</w:t>
      </w:r>
      <w:r w:rsidRPr="00ED0CBE">
        <w:rPr>
          <w:rFonts w:ascii="Arial" w:hAnsi="Arial" w:cs="Arial"/>
        </w:rPr>
        <w:t xml:space="preserve">empio). </w:t>
      </w:r>
    </w:p>
    <w:p w:rsidR="00203333" w:rsidRPr="004D2925" w:rsidRDefault="00203333" w:rsidP="00203333">
      <w:pPr>
        <w:pStyle w:val="Paragrafoelenco"/>
        <w:ind w:left="491"/>
        <w:jc w:val="both"/>
        <w:rPr>
          <w:rFonts w:ascii="Arial" w:hAnsi="Arial" w:cs="Arial"/>
          <w:spacing w:val="-2"/>
        </w:rPr>
      </w:pPr>
      <w:r w:rsidRPr="004D2925">
        <w:rPr>
          <w:rFonts w:ascii="Arial" w:hAnsi="Arial" w:cs="Arial"/>
          <w:spacing w:val="-2"/>
        </w:rPr>
        <w:t>Secondo il contesto, l’Angelo dell’Eterno è L’Eterno che si fa “angelo” (Gen 16:7-13; Es 3:2-5)</w:t>
      </w:r>
    </w:p>
    <w:p w:rsidR="00203333" w:rsidRPr="00ED0CBE" w:rsidRDefault="00977DF5" w:rsidP="005B6BC7">
      <w:pPr>
        <w:pStyle w:val="Paragrafoelenco"/>
        <w:numPr>
          <w:ilvl w:val="0"/>
          <w:numId w:val="249"/>
        </w:numPr>
        <w:jc w:val="both"/>
        <w:rPr>
          <w:rFonts w:ascii="Arial" w:hAnsi="Arial" w:cs="Arial"/>
        </w:rPr>
      </w:pPr>
      <w:r w:rsidRPr="00ED0CBE">
        <w:rPr>
          <w:rFonts w:ascii="Arial" w:hAnsi="Arial" w:cs="Arial"/>
        </w:rPr>
        <w:t>Iddio (Gen</w:t>
      </w:r>
      <w:r w:rsidR="00203333" w:rsidRPr="00ED0CBE">
        <w:rPr>
          <w:rFonts w:ascii="Arial" w:hAnsi="Arial" w:cs="Arial"/>
        </w:rPr>
        <w:t xml:space="preserve"> 22:11,12)</w:t>
      </w:r>
    </w:p>
    <w:p w:rsidR="00203333" w:rsidRPr="00ED0CBE" w:rsidRDefault="00203333" w:rsidP="005B6BC7">
      <w:pPr>
        <w:pStyle w:val="Paragrafoelenco"/>
        <w:numPr>
          <w:ilvl w:val="0"/>
          <w:numId w:val="249"/>
        </w:numPr>
        <w:jc w:val="both"/>
        <w:rPr>
          <w:rFonts w:ascii="Arial" w:hAnsi="Arial" w:cs="Arial"/>
        </w:rPr>
      </w:pPr>
      <w:r w:rsidRPr="00ED0CBE">
        <w:rPr>
          <w:rFonts w:ascii="Arial" w:hAnsi="Arial" w:cs="Arial"/>
        </w:rPr>
        <w:t>Colui che ha fatto il patto con Israele (Giud. 2:1-5)</w:t>
      </w:r>
    </w:p>
    <w:p w:rsidR="00203333" w:rsidRPr="00ED0CBE" w:rsidRDefault="00203333" w:rsidP="005B6BC7">
      <w:pPr>
        <w:pStyle w:val="Paragrafoelenco"/>
        <w:numPr>
          <w:ilvl w:val="0"/>
          <w:numId w:val="249"/>
        </w:numPr>
        <w:jc w:val="both"/>
        <w:rPr>
          <w:rFonts w:ascii="Arial" w:hAnsi="Arial" w:cs="Arial"/>
        </w:rPr>
      </w:pPr>
      <w:r w:rsidRPr="00ED0CBE">
        <w:rPr>
          <w:rFonts w:ascii="Arial" w:hAnsi="Arial" w:cs="Arial"/>
        </w:rPr>
        <w:t>In alternanza, usato come sinonimo di Dio (Giud. 6:11-24)</w:t>
      </w:r>
    </w:p>
    <w:p w:rsidR="00203333" w:rsidRPr="00ED0CBE" w:rsidRDefault="00203333" w:rsidP="005B6BC7">
      <w:pPr>
        <w:pStyle w:val="Paragrafoelenco"/>
        <w:numPr>
          <w:ilvl w:val="0"/>
          <w:numId w:val="249"/>
        </w:numPr>
        <w:jc w:val="both"/>
        <w:rPr>
          <w:rFonts w:ascii="Arial" w:hAnsi="Arial" w:cs="Arial"/>
        </w:rPr>
      </w:pPr>
      <w:r w:rsidRPr="00ED0CBE">
        <w:rPr>
          <w:rFonts w:ascii="Arial" w:hAnsi="Arial" w:cs="Arial"/>
        </w:rPr>
        <w:t>Il Suo nome è meraviglioso (Giud. 13:15-22)</w:t>
      </w:r>
    </w:p>
    <w:p w:rsidR="00203333" w:rsidRPr="00ED0CBE" w:rsidRDefault="00203333" w:rsidP="005B6BC7">
      <w:pPr>
        <w:pStyle w:val="Paragrafoelenco"/>
        <w:numPr>
          <w:ilvl w:val="0"/>
          <w:numId w:val="249"/>
        </w:numPr>
        <w:jc w:val="both"/>
        <w:rPr>
          <w:rFonts w:ascii="Arial" w:hAnsi="Arial" w:cs="Arial"/>
        </w:rPr>
      </w:pPr>
      <w:r w:rsidRPr="00ED0CBE">
        <w:rPr>
          <w:rFonts w:ascii="Arial" w:hAnsi="Arial" w:cs="Arial"/>
        </w:rPr>
        <w:t>È onnipresente (Salmo 34:7)</w:t>
      </w:r>
    </w:p>
    <w:p w:rsidR="00203333" w:rsidRPr="00ED0CBE" w:rsidRDefault="00203333" w:rsidP="005B6BC7">
      <w:pPr>
        <w:pStyle w:val="Paragrafoelenco"/>
        <w:numPr>
          <w:ilvl w:val="0"/>
          <w:numId w:val="249"/>
        </w:numPr>
        <w:jc w:val="both"/>
        <w:rPr>
          <w:rFonts w:ascii="Arial" w:hAnsi="Arial" w:cs="Arial"/>
        </w:rPr>
      </w:pPr>
      <w:r w:rsidRPr="00ED0CBE">
        <w:rPr>
          <w:rFonts w:ascii="Arial" w:hAnsi="Arial" w:cs="Arial"/>
        </w:rPr>
        <w:t>Intercede per i santi (Zacc. 3:1-4)</w:t>
      </w:r>
    </w:p>
    <w:p w:rsidR="00203333" w:rsidRPr="00ED0CBE" w:rsidRDefault="00203333" w:rsidP="005B6BC7">
      <w:pPr>
        <w:pStyle w:val="Paragrafoelenco"/>
        <w:numPr>
          <w:ilvl w:val="0"/>
          <w:numId w:val="249"/>
        </w:numPr>
        <w:jc w:val="both"/>
        <w:rPr>
          <w:rFonts w:ascii="Arial" w:hAnsi="Arial" w:cs="Arial"/>
        </w:rPr>
      </w:pPr>
      <w:r w:rsidRPr="00ED0CBE">
        <w:rPr>
          <w:rFonts w:ascii="Arial" w:hAnsi="Arial" w:cs="Arial"/>
        </w:rPr>
        <w:t xml:space="preserve">Il Figliolo di Dio (Dan. 3:24-28) Un angelo…, ma anche un uomo e anche Dio! </w:t>
      </w:r>
      <w:r w:rsidR="00C5788A" w:rsidRPr="00ED0CBE">
        <w:rPr>
          <w:rFonts w:ascii="Arial" w:hAnsi="Arial" w:cs="Arial"/>
        </w:rPr>
        <w:sym w:font="Wingdings" w:char="F0E0"/>
      </w:r>
      <w:r w:rsidRPr="00ED0CBE">
        <w:rPr>
          <w:rFonts w:ascii="Arial" w:hAnsi="Arial" w:cs="Arial"/>
        </w:rPr>
        <w:t>Cfr. Ebrei 1:4-8, adorato dagli angeli Ap. 5:11-13.</w:t>
      </w:r>
    </w:p>
    <w:p w:rsidR="00203333" w:rsidRDefault="00C5788A" w:rsidP="00203333">
      <w:pPr>
        <w:pStyle w:val="Paragrafoelenco"/>
        <w:ind w:left="491"/>
        <w:jc w:val="both"/>
        <w:rPr>
          <w:rFonts w:ascii="Arial" w:hAnsi="Arial" w:cs="Arial"/>
        </w:rPr>
      </w:pPr>
      <w:r w:rsidRPr="00ED0CBE">
        <w:rPr>
          <w:rFonts w:ascii="Arial" w:hAnsi="Arial" w:cs="Arial"/>
        </w:rPr>
        <w:t>Gesù è l’Eterno che si fa angelo e poi uomo affinchè noi possiamo conoscere Dio!</w:t>
      </w:r>
    </w:p>
    <w:p w:rsidR="004D2925" w:rsidRPr="00ED0CBE" w:rsidRDefault="004D2925" w:rsidP="00203333">
      <w:pPr>
        <w:pStyle w:val="Paragrafoelenco"/>
        <w:ind w:left="491"/>
        <w:jc w:val="both"/>
        <w:rPr>
          <w:rFonts w:ascii="Arial" w:hAnsi="Arial" w:cs="Arial"/>
        </w:rPr>
      </w:pPr>
    </w:p>
    <w:p w:rsidR="00673847" w:rsidRPr="00ED0CBE" w:rsidRDefault="00847B35" w:rsidP="00CC0109">
      <w:pPr>
        <w:pStyle w:val="Paragrafoelenco"/>
        <w:numPr>
          <w:ilvl w:val="0"/>
          <w:numId w:val="3"/>
        </w:numPr>
        <w:ind w:left="491" w:hanging="491"/>
        <w:jc w:val="both"/>
        <w:rPr>
          <w:rFonts w:ascii="Arial" w:hAnsi="Arial" w:cs="Arial"/>
          <w:b/>
        </w:rPr>
      </w:pPr>
      <w:r w:rsidRPr="00ED0CBE">
        <w:rPr>
          <w:rFonts w:ascii="Arial" w:hAnsi="Arial" w:cs="Arial"/>
          <w:b/>
        </w:rPr>
        <w:t>L’ANGELO DELLA FACCIA DI DIO: ES</w:t>
      </w:r>
      <w:r>
        <w:rPr>
          <w:rFonts w:ascii="Arial" w:hAnsi="Arial" w:cs="Arial"/>
          <w:b/>
        </w:rPr>
        <w:t>ODO</w:t>
      </w:r>
      <w:r w:rsidRPr="00ED0CBE">
        <w:rPr>
          <w:rFonts w:ascii="Arial" w:hAnsi="Arial" w:cs="Arial"/>
          <w:b/>
        </w:rPr>
        <w:t xml:space="preserve"> 3.2; E REF; IS 63.9</w:t>
      </w:r>
    </w:p>
    <w:p w:rsidR="00DB5FD2" w:rsidRDefault="00C5788A" w:rsidP="00C5788A">
      <w:pPr>
        <w:pStyle w:val="Paragrafoelenco"/>
        <w:ind w:left="491"/>
        <w:jc w:val="both"/>
        <w:rPr>
          <w:rFonts w:ascii="Arial" w:hAnsi="Arial" w:cs="Arial"/>
          <w:b/>
        </w:rPr>
      </w:pPr>
      <w:r w:rsidRPr="00ED0CBE">
        <w:rPr>
          <w:rFonts w:ascii="Arial" w:hAnsi="Arial" w:cs="Arial"/>
          <w:b/>
        </w:rPr>
        <w:t>Vedi precedenti.</w:t>
      </w:r>
    </w:p>
    <w:p w:rsidR="004D2925" w:rsidRDefault="004D2925" w:rsidP="00C5788A">
      <w:pPr>
        <w:pStyle w:val="Paragrafoelenco"/>
        <w:ind w:left="491"/>
        <w:jc w:val="both"/>
        <w:rPr>
          <w:rFonts w:ascii="Arial" w:hAnsi="Arial" w:cs="Arial"/>
        </w:rPr>
      </w:pPr>
      <w:r>
        <w:rPr>
          <w:rFonts w:ascii="Arial" w:hAnsi="Arial" w:cs="Arial"/>
        </w:rPr>
        <w:t>E’ ovvio che si tratti di una teofania: del resto, essemdo Spirito quale faccia avrebbe Dio?</w:t>
      </w:r>
    </w:p>
    <w:p w:rsidR="004D2925" w:rsidRPr="004D2925" w:rsidRDefault="004D2925" w:rsidP="00C5788A">
      <w:pPr>
        <w:pStyle w:val="Paragrafoelenco"/>
        <w:ind w:left="491"/>
        <w:jc w:val="both"/>
        <w:rPr>
          <w:rFonts w:ascii="Arial" w:hAnsi="Arial" w:cs="Arial"/>
        </w:rPr>
      </w:pPr>
      <w:r>
        <w:rPr>
          <w:rFonts w:ascii="Arial" w:hAnsi="Arial" w:cs="Arial"/>
        </w:rPr>
        <w:t>Dunque, tutto il titolo è metaforico!</w:t>
      </w:r>
    </w:p>
    <w:p w:rsidR="00DB5FD2" w:rsidRPr="00ED0CBE" w:rsidRDefault="00DB5FD2" w:rsidP="00B97590">
      <w:pPr>
        <w:jc w:val="both"/>
        <w:rPr>
          <w:rFonts w:ascii="Arial" w:hAnsi="Arial" w:cs="Arial"/>
          <w:b/>
        </w:rPr>
      </w:pPr>
    </w:p>
    <w:p w:rsidR="00673847" w:rsidRPr="00ED0CBE" w:rsidRDefault="00847B35" w:rsidP="00CC0109">
      <w:pPr>
        <w:pStyle w:val="Paragrafoelenco"/>
        <w:numPr>
          <w:ilvl w:val="0"/>
          <w:numId w:val="3"/>
        </w:numPr>
        <w:ind w:left="491" w:hanging="491"/>
        <w:jc w:val="both"/>
        <w:rPr>
          <w:rFonts w:ascii="Arial" w:hAnsi="Arial" w:cs="Arial"/>
          <w:b/>
        </w:rPr>
      </w:pPr>
      <w:r>
        <w:rPr>
          <w:rFonts w:ascii="Arial" w:hAnsi="Arial" w:cs="Arial"/>
          <w:b/>
        </w:rPr>
        <w:t>L’ANGELO DELL’ETERNO: ESODO</w:t>
      </w:r>
      <w:r w:rsidRPr="00ED0CBE">
        <w:rPr>
          <w:rFonts w:ascii="Arial" w:hAnsi="Arial" w:cs="Arial"/>
          <w:b/>
        </w:rPr>
        <w:t xml:space="preserve"> 3.2; GEN 22.11; (GENESI 16:7)</w:t>
      </w:r>
    </w:p>
    <w:p w:rsidR="00DB5FD2" w:rsidRPr="00ED0CBE" w:rsidRDefault="00C5788A" w:rsidP="00C5788A">
      <w:pPr>
        <w:ind w:left="491"/>
        <w:jc w:val="both"/>
        <w:rPr>
          <w:rFonts w:ascii="Arial" w:hAnsi="Arial" w:cs="Arial"/>
          <w:b/>
        </w:rPr>
      </w:pPr>
      <w:r w:rsidRPr="00ED0CBE">
        <w:rPr>
          <w:rFonts w:ascii="Arial" w:hAnsi="Arial" w:cs="Arial"/>
          <w:b/>
        </w:rPr>
        <w:t>Vedi precedenti.</w:t>
      </w:r>
    </w:p>
    <w:p w:rsidR="00C5788A" w:rsidRPr="00ED0CBE" w:rsidRDefault="00C5788A" w:rsidP="00C5788A">
      <w:pPr>
        <w:ind w:left="1416"/>
        <w:jc w:val="both"/>
        <w:rPr>
          <w:rFonts w:ascii="Arial" w:hAnsi="Arial" w:cs="Arial"/>
          <w:i/>
        </w:rPr>
      </w:pPr>
      <w:r w:rsidRPr="00ED0CBE">
        <w:rPr>
          <w:rFonts w:ascii="Arial" w:hAnsi="Arial" w:cs="Arial"/>
          <w:i/>
        </w:rPr>
        <w:t xml:space="preserve">Or Mosè pasceva il gregge di Jethro suo suocero, sacerdote di Madian; e guidando il gregge dietro al deserto, giunse alla montagna di Dio, a Horeb. </w:t>
      </w:r>
    </w:p>
    <w:p w:rsidR="00C5788A" w:rsidRPr="00ED0CBE" w:rsidRDefault="00C5788A" w:rsidP="00C5788A">
      <w:pPr>
        <w:ind w:left="1416"/>
        <w:jc w:val="both"/>
        <w:rPr>
          <w:rFonts w:ascii="Arial" w:hAnsi="Arial" w:cs="Arial"/>
          <w:i/>
        </w:rPr>
      </w:pPr>
      <w:r w:rsidRPr="00ED0CBE">
        <w:rPr>
          <w:rFonts w:ascii="Arial" w:hAnsi="Arial" w:cs="Arial"/>
          <w:i/>
        </w:rPr>
        <w:t xml:space="preserve">E </w:t>
      </w:r>
      <w:r w:rsidRPr="00ED0CBE">
        <w:rPr>
          <w:rFonts w:ascii="Arial" w:hAnsi="Arial" w:cs="Arial"/>
          <w:b/>
          <w:i/>
        </w:rPr>
        <w:t>l'angelo dell'Eterno</w:t>
      </w:r>
      <w:r w:rsidRPr="00ED0CBE">
        <w:rPr>
          <w:rFonts w:ascii="Arial" w:hAnsi="Arial" w:cs="Arial"/>
          <w:i/>
        </w:rPr>
        <w:t xml:space="preserve"> </w:t>
      </w:r>
      <w:r w:rsidRPr="00ED0CBE">
        <w:rPr>
          <w:rFonts w:ascii="Arial" w:hAnsi="Arial" w:cs="Arial"/>
          <w:b/>
          <w:i/>
        </w:rPr>
        <w:t>gli apparve</w:t>
      </w:r>
      <w:r w:rsidRPr="00ED0CBE">
        <w:rPr>
          <w:rFonts w:ascii="Arial" w:hAnsi="Arial" w:cs="Arial"/>
          <w:i/>
        </w:rPr>
        <w:t xml:space="preserve"> </w:t>
      </w:r>
      <w:r w:rsidRPr="00ED0CBE">
        <w:rPr>
          <w:rFonts w:ascii="Arial" w:hAnsi="Arial" w:cs="Arial"/>
          <w:b/>
          <w:i/>
        </w:rPr>
        <w:t>in una fiamma di fuoco</w:t>
      </w:r>
      <w:r w:rsidRPr="00ED0CBE">
        <w:rPr>
          <w:rFonts w:ascii="Arial" w:hAnsi="Arial" w:cs="Arial"/>
          <w:i/>
        </w:rPr>
        <w:t xml:space="preserve">, di mezzo a un pruno. Mosè guardò, ed ecco il pruno era tutto in fiamme, ma non si consumava. E Mosè disse: 'Ora voglio andar da quella parte a vedere questa grande visione e come mai il pruno non si consuma!' </w:t>
      </w:r>
    </w:p>
    <w:p w:rsidR="00C5788A" w:rsidRPr="004D2925" w:rsidRDefault="00C5788A" w:rsidP="00C5788A">
      <w:pPr>
        <w:ind w:left="1416"/>
        <w:jc w:val="both"/>
        <w:rPr>
          <w:rFonts w:ascii="Arial" w:hAnsi="Arial" w:cs="Arial"/>
          <w:i/>
          <w:spacing w:val="-2"/>
        </w:rPr>
      </w:pPr>
      <w:r w:rsidRPr="004D2925">
        <w:rPr>
          <w:rFonts w:ascii="Arial" w:hAnsi="Arial" w:cs="Arial"/>
          <w:b/>
          <w:i/>
          <w:spacing w:val="-2"/>
        </w:rPr>
        <w:t>E l'Eterno vide</w:t>
      </w:r>
      <w:r w:rsidRPr="004D2925">
        <w:rPr>
          <w:rFonts w:ascii="Arial" w:hAnsi="Arial" w:cs="Arial"/>
          <w:i/>
          <w:spacing w:val="-2"/>
        </w:rPr>
        <w:t xml:space="preserve"> ch'egli s'era scostato per andare a vedere. </w:t>
      </w:r>
      <w:r w:rsidRPr="004D2925">
        <w:rPr>
          <w:rFonts w:ascii="Arial" w:hAnsi="Arial" w:cs="Arial"/>
          <w:b/>
          <w:i/>
          <w:spacing w:val="-2"/>
        </w:rPr>
        <w:t>E Dio lo chiamò di mezzo al pruno</w:t>
      </w:r>
      <w:r w:rsidRPr="004D2925">
        <w:rPr>
          <w:rFonts w:ascii="Arial" w:hAnsi="Arial" w:cs="Arial"/>
          <w:i/>
          <w:spacing w:val="-2"/>
        </w:rPr>
        <w:t xml:space="preserve">, e disse: 'Mosè! Mosè!' Ed egli rispose: 'Eccomi'. E Dio disse: 'Non t'avvicinar qua; togliti i calzari dai piedi, perché il luogo sul quale stai, è suolo sacro'. </w:t>
      </w:r>
    </w:p>
    <w:p w:rsidR="00C5788A" w:rsidRPr="00ED0CBE" w:rsidRDefault="00C5788A" w:rsidP="00C5788A">
      <w:pPr>
        <w:ind w:left="1416"/>
        <w:jc w:val="both"/>
        <w:rPr>
          <w:rFonts w:ascii="Arial" w:hAnsi="Arial" w:cs="Arial"/>
          <w:i/>
        </w:rPr>
      </w:pPr>
      <w:r w:rsidRPr="004D2925">
        <w:rPr>
          <w:rFonts w:ascii="Arial" w:hAnsi="Arial" w:cs="Arial"/>
          <w:i/>
          <w:spacing w:val="-2"/>
        </w:rPr>
        <w:t xml:space="preserve">Poi aggiunse: 'Io sono l'Iddio di tuo padre, l'Iddio d'Abrahamo, l'Iddio d'Isacco e l'Iddio di Giacobbe'. E Mosè si nascose la faccia, perché avea paura di guardare Iddio. </w:t>
      </w:r>
    </w:p>
    <w:p w:rsidR="00C5788A" w:rsidRPr="004D2925" w:rsidRDefault="00C5788A" w:rsidP="00C5788A">
      <w:pPr>
        <w:ind w:left="1416"/>
        <w:jc w:val="both"/>
        <w:rPr>
          <w:rFonts w:ascii="Arial" w:hAnsi="Arial" w:cs="Arial"/>
          <w:i/>
          <w:spacing w:val="-4"/>
        </w:rPr>
      </w:pPr>
      <w:r w:rsidRPr="004D2925">
        <w:rPr>
          <w:rFonts w:ascii="Arial" w:hAnsi="Arial" w:cs="Arial"/>
          <w:b/>
          <w:i/>
          <w:spacing w:val="-4"/>
        </w:rPr>
        <w:lastRenderedPageBreak/>
        <w:t>E l'Eterno disse</w:t>
      </w:r>
      <w:r w:rsidRPr="004D2925">
        <w:rPr>
          <w:rFonts w:ascii="Arial" w:hAnsi="Arial" w:cs="Arial"/>
          <w:i/>
          <w:spacing w:val="-4"/>
        </w:rPr>
        <w:t>: 'Ho veduto, ho veduto l'afflizione del mio popolo che è in Egitto, e ho udito il grido che gli strappano i suoi angariatori; perché conosco i suoi affanni; e sono sceso per liberarlo dalla mano degli Egiziani, e per farlo salire da quel paese in un paese buono e spazioso, in un paese ove scorre il latte e il miele, nel luogo dove sono i Cananei, gli Hittei, gli Amorei, i Ferezei, gli Hivvei e i Gebusei. Es 3:1-8</w:t>
      </w:r>
    </w:p>
    <w:p w:rsidR="00C5788A" w:rsidRPr="00ED0CBE" w:rsidRDefault="00C5788A" w:rsidP="00C5788A">
      <w:pPr>
        <w:ind w:left="491"/>
        <w:jc w:val="both"/>
        <w:rPr>
          <w:rFonts w:ascii="Arial" w:hAnsi="Arial" w:cs="Arial"/>
        </w:rPr>
      </w:pPr>
      <w:r w:rsidRPr="00ED0CBE">
        <w:rPr>
          <w:rFonts w:ascii="Arial" w:hAnsi="Arial" w:cs="Arial"/>
        </w:rPr>
        <w:t>Chiunque legge questi testi con onestà, deve ammettere che il Dio che si manifesta a Mosè è “L’Angelo dell’Eterno”: dunque questi non è uno degli angeli creati da Dio, ma Dio stesso, una teofania di Gesù!</w:t>
      </w:r>
    </w:p>
    <w:p w:rsidR="00C5788A" w:rsidRPr="00ED0CBE" w:rsidRDefault="00C5788A" w:rsidP="00C5788A">
      <w:pPr>
        <w:ind w:left="491"/>
        <w:jc w:val="both"/>
        <w:rPr>
          <w:rFonts w:ascii="Arial" w:hAnsi="Arial" w:cs="Arial"/>
        </w:rPr>
      </w:pPr>
      <w:r w:rsidRPr="00ED0CBE">
        <w:rPr>
          <w:rFonts w:ascii="Arial" w:hAnsi="Arial" w:cs="Arial"/>
        </w:rPr>
        <w:t>Si possono trovare molti testi simili, ma questo è “il più forte, il più chiaro, il più categorico”: chi nega questo è in malafede… e non serve discutere!</w:t>
      </w:r>
    </w:p>
    <w:p w:rsidR="00C5788A" w:rsidRPr="00ED0CBE" w:rsidRDefault="00C5788A" w:rsidP="00C5788A">
      <w:pPr>
        <w:ind w:left="491"/>
        <w:jc w:val="both"/>
        <w:rPr>
          <w:rFonts w:ascii="Arial" w:hAnsi="Arial" w:cs="Arial"/>
        </w:rPr>
      </w:pPr>
    </w:p>
    <w:p w:rsidR="00673847" w:rsidRPr="00ED0CBE" w:rsidRDefault="00847B35" w:rsidP="00CC0109">
      <w:pPr>
        <w:pStyle w:val="Paragrafoelenco"/>
        <w:numPr>
          <w:ilvl w:val="0"/>
          <w:numId w:val="3"/>
        </w:numPr>
        <w:ind w:left="491" w:hanging="491"/>
        <w:jc w:val="both"/>
        <w:rPr>
          <w:rFonts w:ascii="Arial" w:hAnsi="Arial" w:cs="Arial"/>
          <w:b/>
        </w:rPr>
      </w:pPr>
      <w:r w:rsidRPr="00ED0CBE">
        <w:rPr>
          <w:rFonts w:ascii="Arial" w:hAnsi="Arial" w:cs="Arial"/>
          <w:b/>
        </w:rPr>
        <w:t>L’ANGELO DELLA SUA FACCIA (ISAIA 63:9)</w:t>
      </w:r>
    </w:p>
    <w:p w:rsidR="00DB5FD2" w:rsidRPr="00ED0CBE" w:rsidRDefault="00C5788A" w:rsidP="00C5788A">
      <w:pPr>
        <w:pStyle w:val="Paragrafoelenco"/>
        <w:ind w:left="491"/>
        <w:jc w:val="both"/>
        <w:rPr>
          <w:rFonts w:ascii="Arial" w:hAnsi="Arial" w:cs="Arial"/>
          <w:b/>
        </w:rPr>
      </w:pPr>
      <w:r w:rsidRPr="00ED0CBE">
        <w:rPr>
          <w:rFonts w:ascii="Arial" w:hAnsi="Arial" w:cs="Arial"/>
          <w:b/>
        </w:rPr>
        <w:t>Vedi precedenti.</w:t>
      </w:r>
    </w:p>
    <w:p w:rsidR="00601F9E" w:rsidRPr="00ED0CBE" w:rsidRDefault="00601F9E" w:rsidP="00C5788A">
      <w:pPr>
        <w:pStyle w:val="Paragrafoelenco"/>
        <w:ind w:left="491"/>
        <w:jc w:val="both"/>
        <w:rPr>
          <w:rFonts w:ascii="Arial" w:hAnsi="Arial" w:cs="Arial"/>
        </w:rPr>
      </w:pPr>
      <w:r w:rsidRPr="00ED0CBE">
        <w:rPr>
          <w:rFonts w:ascii="Arial" w:hAnsi="Arial" w:cs="Arial"/>
        </w:rPr>
        <w:t>Ma Dio è Spirito, di quale “faccia si parla?”</w:t>
      </w:r>
    </w:p>
    <w:p w:rsidR="00601F9E" w:rsidRPr="00ED0CBE" w:rsidRDefault="00601F9E" w:rsidP="00C5788A">
      <w:pPr>
        <w:pStyle w:val="Paragrafoelenco"/>
        <w:ind w:left="491"/>
        <w:jc w:val="both"/>
        <w:rPr>
          <w:rFonts w:ascii="Arial" w:hAnsi="Arial" w:cs="Arial"/>
        </w:rPr>
      </w:pPr>
      <w:r w:rsidRPr="00ED0CBE">
        <w:rPr>
          <w:rFonts w:ascii="Arial" w:hAnsi="Arial" w:cs="Arial"/>
        </w:rPr>
        <w:t>Ovviamente, non di “una faccia fisica”: si parla delle fattezze spirituali di Dio</w:t>
      </w:r>
      <w:r w:rsidR="009351C7" w:rsidRPr="00ED0CBE">
        <w:rPr>
          <w:rFonts w:ascii="Arial" w:hAnsi="Arial" w:cs="Arial"/>
        </w:rPr>
        <w:t>!</w:t>
      </w:r>
    </w:p>
    <w:p w:rsidR="009351C7" w:rsidRPr="00ED0CBE" w:rsidRDefault="009351C7" w:rsidP="00C5788A">
      <w:pPr>
        <w:pStyle w:val="Paragrafoelenco"/>
        <w:ind w:left="491"/>
        <w:jc w:val="both"/>
        <w:rPr>
          <w:rFonts w:ascii="Arial" w:hAnsi="Arial" w:cs="Arial"/>
        </w:rPr>
      </w:pPr>
      <w:r w:rsidRPr="00ED0CBE">
        <w:rPr>
          <w:rFonts w:ascii="Arial" w:hAnsi="Arial" w:cs="Arial"/>
        </w:rPr>
        <w:t>Ma come può un angelo riprodurre le fattezze spirituali del suo Creatore?</w:t>
      </w:r>
    </w:p>
    <w:p w:rsidR="009351C7" w:rsidRPr="00ED0CBE" w:rsidRDefault="009351C7" w:rsidP="00C5788A">
      <w:pPr>
        <w:pStyle w:val="Paragrafoelenco"/>
        <w:ind w:left="491"/>
        <w:jc w:val="both"/>
        <w:rPr>
          <w:rFonts w:ascii="Arial" w:hAnsi="Arial" w:cs="Arial"/>
        </w:rPr>
      </w:pPr>
      <w:r w:rsidRPr="00ED0CBE">
        <w:rPr>
          <w:rFonts w:ascii="Arial" w:hAnsi="Arial" w:cs="Arial"/>
        </w:rPr>
        <w:t>Appunto!! Infatti, non si parla di un angelo, di una creatura superiore creata da Dio con la Sua Parola, ma si tratta di Sé medesimo (che ha creato gli angeli) ma che funge da “inviato messaggero” come se fosse un angelo!</w:t>
      </w:r>
    </w:p>
    <w:p w:rsidR="009351C7" w:rsidRPr="00ED0CBE" w:rsidRDefault="009351C7" w:rsidP="00C5788A">
      <w:pPr>
        <w:pStyle w:val="Paragrafoelenco"/>
        <w:ind w:left="491"/>
        <w:jc w:val="both"/>
        <w:rPr>
          <w:rFonts w:ascii="Arial" w:hAnsi="Arial" w:cs="Arial"/>
        </w:rPr>
      </w:pPr>
      <w:r w:rsidRPr="00ED0CBE">
        <w:rPr>
          <w:rFonts w:ascii="Arial" w:hAnsi="Arial" w:cs="Arial"/>
        </w:rPr>
        <w:t>Infatti, solo Dio può riprodurre Sé stesso in tutte le Sue fattezze!</w:t>
      </w:r>
    </w:p>
    <w:p w:rsidR="009351C7" w:rsidRPr="00ED0CBE" w:rsidRDefault="009351C7" w:rsidP="00C5788A">
      <w:pPr>
        <w:pStyle w:val="Paragrafoelenco"/>
        <w:ind w:left="491"/>
        <w:jc w:val="both"/>
        <w:rPr>
          <w:rFonts w:ascii="Arial" w:hAnsi="Arial" w:cs="Arial"/>
        </w:rPr>
      </w:pPr>
      <w:r w:rsidRPr="00ED0CBE">
        <w:rPr>
          <w:rFonts w:ascii="Arial" w:hAnsi="Arial" w:cs="Arial"/>
        </w:rPr>
        <w:t>Dunque, Gesù è “l’Angelo della Sua faccia”, “l’Angelo di Dio”!!</w:t>
      </w:r>
    </w:p>
    <w:p w:rsidR="00DB5FD2" w:rsidRPr="00ED0CBE" w:rsidRDefault="00DB5FD2" w:rsidP="00B97590">
      <w:pPr>
        <w:jc w:val="both"/>
        <w:rPr>
          <w:rFonts w:ascii="Arial" w:hAnsi="Arial" w:cs="Arial"/>
          <w:b/>
        </w:rPr>
      </w:pPr>
    </w:p>
    <w:p w:rsidR="00673847" w:rsidRPr="00ED0CBE" w:rsidRDefault="006C3375" w:rsidP="00CC0109">
      <w:pPr>
        <w:pStyle w:val="Paragrafoelenco"/>
        <w:numPr>
          <w:ilvl w:val="0"/>
          <w:numId w:val="3"/>
        </w:numPr>
        <w:ind w:left="491" w:hanging="491"/>
        <w:jc w:val="both"/>
        <w:rPr>
          <w:rFonts w:ascii="Arial" w:hAnsi="Arial" w:cs="Arial"/>
          <w:b/>
        </w:rPr>
      </w:pPr>
      <w:r>
        <w:rPr>
          <w:rFonts w:ascii="Arial" w:hAnsi="Arial" w:cs="Arial"/>
          <w:b/>
        </w:rPr>
        <w:t>L’ANTICO DEI GIORNI -</w:t>
      </w:r>
      <w:r w:rsidRPr="00ED0CBE">
        <w:rPr>
          <w:rFonts w:ascii="Arial" w:hAnsi="Arial" w:cs="Arial"/>
          <w:b/>
        </w:rPr>
        <w:t xml:space="preserve"> DAN</w:t>
      </w:r>
      <w:r>
        <w:rPr>
          <w:rFonts w:ascii="Arial" w:hAnsi="Arial" w:cs="Arial"/>
          <w:b/>
        </w:rPr>
        <w:t>IELE</w:t>
      </w:r>
      <w:r w:rsidRPr="00ED0CBE">
        <w:rPr>
          <w:rFonts w:ascii="Arial" w:hAnsi="Arial" w:cs="Arial"/>
          <w:b/>
        </w:rPr>
        <w:t xml:space="preserve"> 7.22</w:t>
      </w:r>
    </w:p>
    <w:p w:rsidR="009D5496" w:rsidRPr="00ED0CBE" w:rsidRDefault="00C5788A" w:rsidP="00C5788A">
      <w:pPr>
        <w:pStyle w:val="Paragrafoelenco"/>
        <w:ind w:left="491"/>
        <w:jc w:val="both"/>
        <w:rPr>
          <w:rFonts w:ascii="Arial" w:hAnsi="Arial" w:cs="Arial"/>
        </w:rPr>
      </w:pPr>
      <w:r w:rsidRPr="00ED0CBE">
        <w:rPr>
          <w:rFonts w:ascii="Arial" w:hAnsi="Arial" w:cs="Arial"/>
        </w:rPr>
        <w:t>Con il titolo “Antico di Giorni”, che Daniele è l’unico a usare, si intende “uno avanti (o anziano) nei giorni”. (Dan 7:9, 13, 22)</w:t>
      </w:r>
      <w:r w:rsidR="002C4C25" w:rsidRPr="00ED0CBE">
        <w:rPr>
          <w:rFonts w:ascii="Arial" w:hAnsi="Arial" w:cs="Arial"/>
        </w:rPr>
        <w:t>, ma q</w:t>
      </w:r>
      <w:r w:rsidRPr="00ED0CBE">
        <w:rPr>
          <w:rFonts w:ascii="Arial" w:hAnsi="Arial" w:cs="Arial"/>
        </w:rPr>
        <w:t xml:space="preserve">uanto è “anziano” </w:t>
      </w:r>
      <w:r w:rsidR="009D5496" w:rsidRPr="00ED0CBE">
        <w:rPr>
          <w:rFonts w:ascii="Arial" w:hAnsi="Arial" w:cs="Arial"/>
        </w:rPr>
        <w:t>Dio</w:t>
      </w:r>
      <w:r w:rsidRPr="00ED0CBE">
        <w:rPr>
          <w:rFonts w:ascii="Arial" w:hAnsi="Arial" w:cs="Arial"/>
        </w:rPr>
        <w:t xml:space="preserve">? Dato che è il “Re d’eternità”, la </w:t>
      </w:r>
      <w:r w:rsidR="006C3375">
        <w:rPr>
          <w:rFonts w:ascii="Arial" w:hAnsi="Arial" w:cs="Arial"/>
        </w:rPr>
        <w:t>S</w:t>
      </w:r>
      <w:r w:rsidRPr="00ED0CBE">
        <w:rPr>
          <w:rFonts w:ascii="Arial" w:hAnsi="Arial" w:cs="Arial"/>
        </w:rPr>
        <w:t xml:space="preserve">ua esistenza si estende all’infinito sia nel passato che nel futuro. (1Tim 1:17; Giuda 25) </w:t>
      </w:r>
    </w:p>
    <w:p w:rsidR="009D5496" w:rsidRPr="00ED0CBE" w:rsidRDefault="00C5788A" w:rsidP="00C5788A">
      <w:pPr>
        <w:pStyle w:val="Paragrafoelenco"/>
        <w:ind w:left="491"/>
        <w:jc w:val="both"/>
        <w:rPr>
          <w:rFonts w:ascii="Arial" w:hAnsi="Arial" w:cs="Arial"/>
        </w:rPr>
      </w:pPr>
      <w:r w:rsidRPr="00ED0CBE">
        <w:rPr>
          <w:rFonts w:ascii="Arial" w:hAnsi="Arial" w:cs="Arial"/>
        </w:rPr>
        <w:t>Poiché vive da sempre</w:t>
      </w:r>
      <w:r w:rsidR="009D5496" w:rsidRPr="00ED0CBE">
        <w:rPr>
          <w:rFonts w:ascii="Arial" w:hAnsi="Arial" w:cs="Arial"/>
        </w:rPr>
        <w:t>,</w:t>
      </w:r>
      <w:r w:rsidRPr="00ED0CBE">
        <w:rPr>
          <w:rFonts w:ascii="Arial" w:hAnsi="Arial" w:cs="Arial"/>
        </w:rPr>
        <w:t xml:space="preserve"> possiamo essere sicuri che la </w:t>
      </w:r>
      <w:r w:rsidR="006C3375">
        <w:rPr>
          <w:rFonts w:ascii="Arial" w:hAnsi="Arial" w:cs="Arial"/>
        </w:rPr>
        <w:t>S</w:t>
      </w:r>
      <w:r w:rsidRPr="00ED0CBE">
        <w:rPr>
          <w:rFonts w:ascii="Arial" w:hAnsi="Arial" w:cs="Arial"/>
        </w:rPr>
        <w:t>ua sapienza è infinita</w:t>
      </w:r>
      <w:r w:rsidR="009D5496" w:rsidRPr="00ED0CBE">
        <w:rPr>
          <w:rFonts w:ascii="Arial" w:hAnsi="Arial" w:cs="Arial"/>
        </w:rPr>
        <w:t>:</w:t>
      </w:r>
      <w:r w:rsidRPr="00ED0CBE">
        <w:rPr>
          <w:rFonts w:ascii="Arial" w:hAnsi="Arial" w:cs="Arial"/>
        </w:rPr>
        <w:t xml:space="preserve"> la Bibbia, infatti, mette in relazione la sapienza con l’età. (Giob 12:12) </w:t>
      </w:r>
    </w:p>
    <w:p w:rsidR="00C5788A" w:rsidRPr="00ED0CBE" w:rsidRDefault="00C5788A" w:rsidP="00C5788A">
      <w:pPr>
        <w:pStyle w:val="Paragrafoelenco"/>
        <w:ind w:left="491"/>
        <w:jc w:val="both"/>
        <w:rPr>
          <w:rFonts w:ascii="Arial" w:hAnsi="Arial" w:cs="Arial"/>
        </w:rPr>
      </w:pPr>
      <w:r w:rsidRPr="00ED0CBE">
        <w:rPr>
          <w:rFonts w:ascii="Arial" w:hAnsi="Arial" w:cs="Arial"/>
        </w:rPr>
        <w:t>Certo, per una mente limitata come la nostra è difficile afferrare l’idea dell’eternità</w:t>
      </w:r>
      <w:r w:rsidR="009D5496" w:rsidRPr="00ED0CBE">
        <w:rPr>
          <w:rFonts w:ascii="Arial" w:hAnsi="Arial" w:cs="Arial"/>
        </w:rPr>
        <w:t>,</w:t>
      </w:r>
      <w:r w:rsidRPr="00ED0CBE">
        <w:rPr>
          <w:rFonts w:ascii="Arial" w:hAnsi="Arial" w:cs="Arial"/>
        </w:rPr>
        <w:t xml:space="preserve"> </w:t>
      </w:r>
      <w:r w:rsidR="009D5496" w:rsidRPr="00ED0CBE">
        <w:rPr>
          <w:rFonts w:ascii="Arial" w:hAnsi="Arial" w:cs="Arial"/>
        </w:rPr>
        <w:t>m</w:t>
      </w:r>
      <w:r w:rsidRPr="00ED0CBE">
        <w:rPr>
          <w:rFonts w:ascii="Arial" w:hAnsi="Arial" w:cs="Arial"/>
        </w:rPr>
        <w:t>a dovremmo veramente aspettarci di comprendere tutto riguardo a un Dio che è incomparabilmente saggio? — Rom 11:33, 34.</w:t>
      </w:r>
    </w:p>
    <w:p w:rsidR="009D5496" w:rsidRPr="00ED0CBE" w:rsidRDefault="00C5788A" w:rsidP="00C5788A">
      <w:pPr>
        <w:pStyle w:val="Paragrafoelenco"/>
        <w:ind w:left="491"/>
        <w:jc w:val="both"/>
        <w:rPr>
          <w:rFonts w:ascii="Arial" w:hAnsi="Arial" w:cs="Arial"/>
        </w:rPr>
      </w:pPr>
      <w:r w:rsidRPr="00ED0CBE">
        <w:rPr>
          <w:rFonts w:ascii="Arial" w:hAnsi="Arial" w:cs="Arial"/>
        </w:rPr>
        <w:t>Si noti che l’Antico di Giorni “si sedette”</w:t>
      </w:r>
      <w:r w:rsidR="009D5496" w:rsidRPr="00ED0CBE">
        <w:rPr>
          <w:rFonts w:ascii="Arial" w:hAnsi="Arial" w:cs="Arial"/>
        </w:rPr>
        <w:t>:</w:t>
      </w:r>
      <w:r w:rsidRPr="00ED0CBE">
        <w:rPr>
          <w:rFonts w:ascii="Arial" w:hAnsi="Arial" w:cs="Arial"/>
        </w:rPr>
        <w:t xml:space="preserve"> </w:t>
      </w:r>
      <w:r w:rsidR="009D5496" w:rsidRPr="00ED0CBE">
        <w:rPr>
          <w:rFonts w:ascii="Arial" w:hAnsi="Arial" w:cs="Arial"/>
        </w:rPr>
        <w:t>a</w:t>
      </w:r>
      <w:r w:rsidRPr="00ED0CBE">
        <w:rPr>
          <w:rFonts w:ascii="Arial" w:hAnsi="Arial" w:cs="Arial"/>
        </w:rPr>
        <w:t xml:space="preserve"> quale scopo? </w:t>
      </w:r>
    </w:p>
    <w:p w:rsidR="009D5496" w:rsidRPr="006C3375" w:rsidRDefault="00C5788A" w:rsidP="00C5788A">
      <w:pPr>
        <w:pStyle w:val="Paragrafoelenco"/>
        <w:ind w:left="491"/>
        <w:jc w:val="both"/>
        <w:rPr>
          <w:rFonts w:ascii="Arial" w:hAnsi="Arial" w:cs="Arial"/>
          <w:spacing w:val="-4"/>
        </w:rPr>
      </w:pPr>
      <w:r w:rsidRPr="006C3375">
        <w:rPr>
          <w:rFonts w:ascii="Arial" w:hAnsi="Arial" w:cs="Arial"/>
          <w:spacing w:val="-4"/>
        </w:rPr>
        <w:t xml:space="preserve">Il contesto ci fornisce alcuni indizi, usando termini come “Corte” e “giudizio”. (Dan 7:10, 22, 26) </w:t>
      </w:r>
    </w:p>
    <w:p w:rsidR="00C5788A" w:rsidRPr="00ED0CBE" w:rsidRDefault="00C5788A" w:rsidP="00C5788A">
      <w:pPr>
        <w:pStyle w:val="Paragrafoelenco"/>
        <w:ind w:left="491"/>
        <w:jc w:val="both"/>
        <w:rPr>
          <w:rFonts w:ascii="Arial" w:hAnsi="Arial" w:cs="Arial"/>
        </w:rPr>
      </w:pPr>
      <w:r w:rsidRPr="00ED0CBE">
        <w:rPr>
          <w:rFonts w:ascii="Arial" w:hAnsi="Arial" w:cs="Arial"/>
        </w:rPr>
        <w:t xml:space="preserve">Pertanto nella visione </w:t>
      </w:r>
      <w:r w:rsidR="009D5496" w:rsidRPr="00ED0CBE">
        <w:rPr>
          <w:rFonts w:ascii="Arial" w:hAnsi="Arial" w:cs="Arial"/>
        </w:rPr>
        <w:t>Dio</w:t>
      </w:r>
      <w:r w:rsidRPr="00ED0CBE">
        <w:rPr>
          <w:rFonts w:ascii="Arial" w:hAnsi="Arial" w:cs="Arial"/>
        </w:rPr>
        <w:t xml:space="preserve"> s</w:t>
      </w:r>
      <w:r w:rsidR="009D5496" w:rsidRPr="00ED0CBE">
        <w:rPr>
          <w:rFonts w:ascii="Arial" w:hAnsi="Arial" w:cs="Arial"/>
        </w:rPr>
        <w:t>i sedette in qualità di Giudice:</w:t>
      </w:r>
      <w:r w:rsidRPr="00ED0CBE">
        <w:rPr>
          <w:rFonts w:ascii="Arial" w:hAnsi="Arial" w:cs="Arial"/>
        </w:rPr>
        <w:t xml:space="preserve"> </w:t>
      </w:r>
      <w:r w:rsidR="009D5496" w:rsidRPr="00ED0CBE">
        <w:rPr>
          <w:rFonts w:ascii="Arial" w:hAnsi="Arial" w:cs="Arial"/>
        </w:rPr>
        <w:t>a</w:t>
      </w:r>
      <w:r w:rsidRPr="00ED0CBE">
        <w:rPr>
          <w:rFonts w:ascii="Arial" w:hAnsi="Arial" w:cs="Arial"/>
        </w:rPr>
        <w:t xml:space="preserve">vrebbe dovuto giudicare le nazioni della terra, descritte in precedenza nella visione di Daniele come bestie. (Dan 7:1-8) </w:t>
      </w:r>
    </w:p>
    <w:p w:rsidR="009D5496" w:rsidRPr="00ED0CBE" w:rsidRDefault="00C5788A" w:rsidP="006C3375">
      <w:pPr>
        <w:pStyle w:val="Paragrafoelenco"/>
        <w:ind w:left="1416"/>
        <w:jc w:val="both"/>
        <w:rPr>
          <w:rFonts w:ascii="Arial" w:hAnsi="Arial" w:cs="Arial"/>
          <w:i/>
        </w:rPr>
      </w:pPr>
      <w:r w:rsidRPr="00ED0CBE">
        <w:rPr>
          <w:rFonts w:ascii="Arial" w:hAnsi="Arial" w:cs="Arial"/>
          <w:i/>
        </w:rPr>
        <w:t xml:space="preserve">“Il suo vestimento era bianco proprio come la neve, e i capelli della sua testa erano come lana pura”. </w:t>
      </w:r>
    </w:p>
    <w:p w:rsidR="00C5788A" w:rsidRPr="00ED0CBE" w:rsidRDefault="00C5788A" w:rsidP="00C5788A">
      <w:pPr>
        <w:pStyle w:val="Paragrafoelenco"/>
        <w:ind w:left="491"/>
        <w:jc w:val="both"/>
        <w:rPr>
          <w:rFonts w:ascii="Arial" w:hAnsi="Arial" w:cs="Arial"/>
        </w:rPr>
      </w:pPr>
      <w:r w:rsidRPr="00ED0CBE">
        <w:rPr>
          <w:rFonts w:ascii="Arial" w:hAnsi="Arial" w:cs="Arial"/>
        </w:rPr>
        <w:t>Il bianco è si</w:t>
      </w:r>
      <w:r w:rsidR="009D5496" w:rsidRPr="00ED0CBE">
        <w:rPr>
          <w:rFonts w:ascii="Arial" w:hAnsi="Arial" w:cs="Arial"/>
        </w:rPr>
        <w:t xml:space="preserve">mbolo di rettitudine e purezza: </w:t>
      </w:r>
      <w:r w:rsidRPr="00ED0CBE">
        <w:rPr>
          <w:rFonts w:ascii="Arial" w:hAnsi="Arial" w:cs="Arial"/>
        </w:rPr>
        <w:t xml:space="preserve">dire che i capelli sono come la lana equivale a dire che sono bianchi. </w:t>
      </w:r>
    </w:p>
    <w:p w:rsidR="009D5496" w:rsidRPr="00ED0CBE" w:rsidRDefault="00C5788A" w:rsidP="006C3375">
      <w:pPr>
        <w:pStyle w:val="Paragrafoelenco"/>
        <w:ind w:left="1416"/>
        <w:jc w:val="both"/>
        <w:rPr>
          <w:rFonts w:ascii="Arial" w:hAnsi="Arial" w:cs="Arial"/>
          <w:i/>
        </w:rPr>
      </w:pPr>
      <w:r w:rsidRPr="00ED0CBE">
        <w:rPr>
          <w:rFonts w:ascii="Arial" w:hAnsi="Arial" w:cs="Arial"/>
          <w:i/>
        </w:rPr>
        <w:t xml:space="preserve">“C’erano mille migliaia che lo servivano, e diecimila volte diecimila stavano in piedi proprio davanti a </w:t>
      </w:r>
      <w:r w:rsidR="009D5496" w:rsidRPr="00ED0CBE">
        <w:rPr>
          <w:rFonts w:ascii="Arial" w:hAnsi="Arial" w:cs="Arial"/>
          <w:i/>
        </w:rPr>
        <w:t>L</w:t>
      </w:r>
      <w:r w:rsidRPr="00ED0CBE">
        <w:rPr>
          <w:rFonts w:ascii="Arial" w:hAnsi="Arial" w:cs="Arial"/>
          <w:i/>
        </w:rPr>
        <w:t xml:space="preserve">ui”. </w:t>
      </w:r>
    </w:p>
    <w:p w:rsidR="009D5496" w:rsidRPr="006C3375" w:rsidRDefault="00C5788A" w:rsidP="00C5788A">
      <w:pPr>
        <w:pStyle w:val="Paragrafoelenco"/>
        <w:ind w:left="491"/>
        <w:jc w:val="both"/>
        <w:rPr>
          <w:rFonts w:ascii="Arial" w:hAnsi="Arial" w:cs="Arial"/>
          <w:spacing w:val="-6"/>
        </w:rPr>
      </w:pPr>
      <w:r w:rsidRPr="006C3375">
        <w:rPr>
          <w:rFonts w:ascii="Arial" w:hAnsi="Arial" w:cs="Arial"/>
          <w:spacing w:val="-6"/>
        </w:rPr>
        <w:t xml:space="preserve">Chi sono questi servitori o ministri celesti? La Bibbia definisce gli angeli “ministri” di Dio. (Sal 104:4) </w:t>
      </w:r>
    </w:p>
    <w:p w:rsidR="00DB5FD2" w:rsidRPr="00ED0CBE" w:rsidRDefault="00C5788A" w:rsidP="00C5788A">
      <w:pPr>
        <w:pStyle w:val="Paragrafoelenco"/>
        <w:ind w:left="491"/>
        <w:jc w:val="both"/>
        <w:rPr>
          <w:rFonts w:ascii="Arial" w:hAnsi="Arial" w:cs="Arial"/>
        </w:rPr>
      </w:pPr>
      <w:r w:rsidRPr="00ED0CBE">
        <w:rPr>
          <w:rFonts w:ascii="Arial" w:hAnsi="Arial" w:cs="Arial"/>
        </w:rPr>
        <w:t>Gli angeli di Dio, milioni</w:t>
      </w:r>
      <w:r w:rsidR="009D5496" w:rsidRPr="00ED0CBE">
        <w:rPr>
          <w:rFonts w:ascii="Arial" w:hAnsi="Arial" w:cs="Arial"/>
        </w:rPr>
        <w:t xml:space="preserve"> o miliardi</w:t>
      </w:r>
      <w:r w:rsidRPr="00ED0CBE">
        <w:rPr>
          <w:rFonts w:ascii="Arial" w:hAnsi="Arial" w:cs="Arial"/>
        </w:rPr>
        <w:t xml:space="preserve">, sono impegnati a ‘eseguire la </w:t>
      </w:r>
      <w:r w:rsidR="009D5496" w:rsidRPr="00ED0CBE">
        <w:rPr>
          <w:rFonts w:ascii="Arial" w:hAnsi="Arial" w:cs="Arial"/>
        </w:rPr>
        <w:t>S</w:t>
      </w:r>
      <w:r w:rsidRPr="00ED0CBE">
        <w:rPr>
          <w:rFonts w:ascii="Arial" w:hAnsi="Arial" w:cs="Arial"/>
        </w:rPr>
        <w:t xml:space="preserve">ua parola’ e a ‘fare la </w:t>
      </w:r>
      <w:r w:rsidR="009D5496" w:rsidRPr="00ED0CBE">
        <w:rPr>
          <w:rFonts w:ascii="Arial" w:hAnsi="Arial" w:cs="Arial"/>
        </w:rPr>
        <w:t>S</w:t>
      </w:r>
      <w:r w:rsidRPr="00ED0CBE">
        <w:rPr>
          <w:rFonts w:ascii="Arial" w:hAnsi="Arial" w:cs="Arial"/>
        </w:rPr>
        <w:t xml:space="preserve">ua volontà’. (Sal 103:20, 21) </w:t>
      </w:r>
      <w:r w:rsidR="006C3375">
        <w:rPr>
          <w:rFonts w:ascii="Arial" w:hAnsi="Arial" w:cs="Arial"/>
        </w:rPr>
        <w:t xml:space="preserve">- </w:t>
      </w:r>
      <w:r w:rsidRPr="00ED0CBE">
        <w:rPr>
          <w:rFonts w:ascii="Arial" w:hAnsi="Arial" w:cs="Arial"/>
        </w:rPr>
        <w:t>Questa è un’ulteriore prova dell’infinita sapienza di Dio.</w:t>
      </w:r>
    </w:p>
    <w:p w:rsidR="009D5496" w:rsidRPr="00ED0CBE" w:rsidRDefault="009D5496" w:rsidP="00C5788A">
      <w:pPr>
        <w:pStyle w:val="Paragrafoelenco"/>
        <w:ind w:left="491"/>
        <w:jc w:val="both"/>
        <w:rPr>
          <w:rFonts w:ascii="Arial" w:hAnsi="Arial" w:cs="Arial"/>
        </w:rPr>
      </w:pPr>
      <w:r w:rsidRPr="00ED0CBE">
        <w:rPr>
          <w:rFonts w:ascii="Arial" w:hAnsi="Arial" w:cs="Arial"/>
        </w:rPr>
        <w:t xml:space="preserve">Sì, ma Chi è quell’Anziano, quell’Antico di giorni? – E’ Gesù!! </w:t>
      </w:r>
    </w:p>
    <w:p w:rsidR="009D5496" w:rsidRDefault="009D5496" w:rsidP="009D5496">
      <w:pPr>
        <w:pStyle w:val="Paragrafoelenco"/>
        <w:ind w:left="1416"/>
        <w:jc w:val="both"/>
        <w:rPr>
          <w:rFonts w:ascii="Arial" w:hAnsi="Arial" w:cs="Arial"/>
          <w:i/>
        </w:rPr>
      </w:pPr>
      <w:r w:rsidRPr="00ED0CBE">
        <w:rPr>
          <w:rFonts w:ascii="Arial" w:hAnsi="Arial" w:cs="Arial"/>
          <w:i/>
        </w:rPr>
        <w:t xml:space="preserve">senza padre, senza madre, senza genealogia, </w:t>
      </w:r>
      <w:r w:rsidRPr="00ED0CBE">
        <w:rPr>
          <w:rFonts w:ascii="Arial" w:hAnsi="Arial" w:cs="Arial"/>
          <w:b/>
          <w:i/>
        </w:rPr>
        <w:t>senza principio di giorni né fin di vita</w:t>
      </w:r>
      <w:r w:rsidRPr="00ED0CBE">
        <w:rPr>
          <w:rFonts w:ascii="Arial" w:hAnsi="Arial" w:cs="Arial"/>
          <w:i/>
        </w:rPr>
        <w:t>, ma rassomigliato al Figliuolo di Dio – Eb 7.3</w:t>
      </w:r>
    </w:p>
    <w:p w:rsidR="00DB5FD2" w:rsidRPr="00ED0CBE" w:rsidRDefault="00DB5FD2" w:rsidP="00B97590">
      <w:pPr>
        <w:jc w:val="both"/>
        <w:rPr>
          <w:rFonts w:ascii="Arial" w:hAnsi="Arial" w:cs="Arial"/>
          <w:b/>
        </w:rPr>
      </w:pPr>
    </w:p>
    <w:p w:rsidR="00673847" w:rsidRPr="00ED0CBE" w:rsidRDefault="006C3375" w:rsidP="00CC0109">
      <w:pPr>
        <w:pStyle w:val="Paragrafoelenco"/>
        <w:numPr>
          <w:ilvl w:val="0"/>
          <w:numId w:val="3"/>
        </w:numPr>
        <w:ind w:left="491" w:hanging="491"/>
        <w:jc w:val="both"/>
        <w:rPr>
          <w:rFonts w:ascii="Arial" w:hAnsi="Arial" w:cs="Arial"/>
          <w:b/>
        </w:rPr>
      </w:pPr>
      <w:r w:rsidRPr="00ED0CBE">
        <w:rPr>
          <w:rFonts w:ascii="Arial" w:hAnsi="Arial" w:cs="Arial"/>
          <w:b/>
        </w:rPr>
        <w:t>L’APOSTOLO DELLA NOSTRA PROFESSIONE</w:t>
      </w:r>
      <w:r>
        <w:rPr>
          <w:rFonts w:ascii="Arial" w:hAnsi="Arial" w:cs="Arial"/>
          <w:b/>
        </w:rPr>
        <w:t xml:space="preserve"> -</w:t>
      </w:r>
      <w:r w:rsidRPr="00ED0CBE">
        <w:rPr>
          <w:rFonts w:ascii="Arial" w:hAnsi="Arial" w:cs="Arial"/>
          <w:b/>
        </w:rPr>
        <w:t xml:space="preserve"> EB</w:t>
      </w:r>
      <w:r>
        <w:rPr>
          <w:rFonts w:ascii="Arial" w:hAnsi="Arial" w:cs="Arial"/>
          <w:b/>
        </w:rPr>
        <w:t>REI</w:t>
      </w:r>
      <w:r w:rsidRPr="00ED0CBE">
        <w:rPr>
          <w:rFonts w:ascii="Arial" w:hAnsi="Arial" w:cs="Arial"/>
          <w:b/>
        </w:rPr>
        <w:t xml:space="preserve"> 3.1</w:t>
      </w:r>
    </w:p>
    <w:p w:rsidR="009D5496" w:rsidRPr="00ED0CBE" w:rsidRDefault="009D5496" w:rsidP="009D5496">
      <w:pPr>
        <w:ind w:left="491"/>
        <w:jc w:val="both"/>
        <w:rPr>
          <w:rFonts w:ascii="Arial" w:hAnsi="Arial" w:cs="Arial"/>
        </w:rPr>
      </w:pPr>
      <w:r w:rsidRPr="00ED0CBE">
        <w:rPr>
          <w:rFonts w:ascii="Arial" w:hAnsi="Arial" w:cs="Arial"/>
        </w:rPr>
        <w:t>Apostolo vuol dire “inviato”</w:t>
      </w:r>
      <w:r w:rsidR="002C4C25" w:rsidRPr="00ED0CBE">
        <w:rPr>
          <w:rFonts w:ascii="Arial" w:hAnsi="Arial" w:cs="Arial"/>
        </w:rPr>
        <w:t xml:space="preserve">: gli </w:t>
      </w:r>
      <w:r w:rsidRPr="00ED0CBE">
        <w:rPr>
          <w:rFonts w:ascii="Arial" w:hAnsi="Arial" w:cs="Arial"/>
        </w:rPr>
        <w:t xml:space="preserve">inviati </w:t>
      </w:r>
      <w:r w:rsidR="002C4C25" w:rsidRPr="00ED0CBE">
        <w:rPr>
          <w:rFonts w:ascii="Arial" w:hAnsi="Arial" w:cs="Arial"/>
        </w:rPr>
        <w:t>(</w:t>
      </w:r>
      <w:r w:rsidRPr="00ED0CBE">
        <w:rPr>
          <w:rFonts w:ascii="Arial" w:hAnsi="Arial" w:cs="Arial"/>
        </w:rPr>
        <w:t>o messaggeri</w:t>
      </w:r>
      <w:r w:rsidR="002C4C25" w:rsidRPr="00ED0CBE">
        <w:rPr>
          <w:rFonts w:ascii="Arial" w:hAnsi="Arial" w:cs="Arial"/>
        </w:rPr>
        <w:t>)</w:t>
      </w:r>
      <w:r w:rsidRPr="00ED0CBE">
        <w:rPr>
          <w:rFonts w:ascii="Arial" w:hAnsi="Arial" w:cs="Arial"/>
        </w:rPr>
        <w:t xml:space="preserve"> di Dio all'antico Israele erano stati gli angeli ed i profeti; e fra questi ultimi, Mosè, il Duce ed il Legislatore del popolo, occupava un posto eminente. </w:t>
      </w:r>
    </w:p>
    <w:p w:rsidR="009D5496" w:rsidRPr="00ED0CBE" w:rsidRDefault="009D5496" w:rsidP="009D5496">
      <w:pPr>
        <w:ind w:left="491"/>
        <w:jc w:val="both"/>
        <w:rPr>
          <w:rFonts w:ascii="Arial" w:hAnsi="Arial" w:cs="Arial"/>
        </w:rPr>
      </w:pPr>
      <w:r w:rsidRPr="00ED0CBE">
        <w:rPr>
          <w:rFonts w:ascii="Arial" w:hAnsi="Arial" w:cs="Arial"/>
        </w:rPr>
        <w:t>L'inviato supremo di Dio, nella economia definitiva, è il Figliolo fatto uomo: Gesù. (Cfr le dichiarazioni di Gesù: Colui che il Padre ha mandato... Gio</w:t>
      </w:r>
      <w:r w:rsidR="006C3375">
        <w:rPr>
          <w:rFonts w:ascii="Arial" w:hAnsi="Arial" w:cs="Arial"/>
        </w:rPr>
        <w:t>v</w:t>
      </w:r>
      <w:r w:rsidRPr="00ED0CBE">
        <w:rPr>
          <w:rFonts w:ascii="Arial" w:hAnsi="Arial" w:cs="Arial"/>
        </w:rPr>
        <w:t xml:space="preserve"> 3:34</w:t>
      </w:r>
      <w:r w:rsidR="006C3375">
        <w:rPr>
          <w:rFonts w:ascii="Arial" w:hAnsi="Arial" w:cs="Arial"/>
        </w:rPr>
        <w:t>,</w:t>
      </w:r>
      <w:r w:rsidRPr="00ED0CBE">
        <w:rPr>
          <w:rFonts w:ascii="Arial" w:hAnsi="Arial" w:cs="Arial"/>
        </w:rPr>
        <w:t xml:space="preserve"> ecc.). </w:t>
      </w:r>
    </w:p>
    <w:p w:rsidR="006C3375" w:rsidRDefault="009D5496" w:rsidP="009D5496">
      <w:pPr>
        <w:ind w:left="491"/>
        <w:jc w:val="both"/>
        <w:rPr>
          <w:rFonts w:ascii="Arial" w:hAnsi="Arial" w:cs="Arial"/>
        </w:rPr>
      </w:pPr>
      <w:r w:rsidRPr="00ED0CBE">
        <w:rPr>
          <w:rFonts w:ascii="Arial" w:hAnsi="Arial" w:cs="Arial"/>
        </w:rPr>
        <w:t>Lo Scrittore Lo chiama “l'</w:t>
      </w:r>
      <w:r w:rsidR="005C102F" w:rsidRPr="00ED0CBE">
        <w:rPr>
          <w:rFonts w:ascii="Arial" w:hAnsi="Arial" w:cs="Arial"/>
        </w:rPr>
        <w:t>A</w:t>
      </w:r>
      <w:r w:rsidRPr="00ED0CBE">
        <w:rPr>
          <w:rFonts w:ascii="Arial" w:hAnsi="Arial" w:cs="Arial"/>
        </w:rPr>
        <w:t xml:space="preserve">postolo”, cioè l'inviato divino per eccellenza, ed il sommo sacerdote della nostra professione. </w:t>
      </w:r>
    </w:p>
    <w:p w:rsidR="005C102F" w:rsidRPr="00ED0CBE" w:rsidRDefault="005C102F" w:rsidP="009D5496">
      <w:pPr>
        <w:ind w:left="491"/>
        <w:jc w:val="both"/>
        <w:rPr>
          <w:rFonts w:ascii="Arial" w:hAnsi="Arial" w:cs="Arial"/>
        </w:rPr>
      </w:pPr>
      <w:r w:rsidRPr="00ED0CBE">
        <w:rPr>
          <w:rFonts w:ascii="Arial" w:hAnsi="Arial" w:cs="Arial"/>
        </w:rPr>
        <w:lastRenderedPageBreak/>
        <w:t>C</w:t>
      </w:r>
      <w:r w:rsidR="009D5496" w:rsidRPr="00ED0CBE">
        <w:rPr>
          <w:rFonts w:ascii="Arial" w:hAnsi="Arial" w:cs="Arial"/>
        </w:rPr>
        <w:t xml:space="preserve">onfessione o professione è </w:t>
      </w:r>
      <w:r w:rsidRPr="00ED0CBE">
        <w:rPr>
          <w:rFonts w:ascii="Arial" w:hAnsi="Arial" w:cs="Arial"/>
        </w:rPr>
        <w:t xml:space="preserve">una </w:t>
      </w:r>
      <w:r w:rsidR="009D5496" w:rsidRPr="00ED0CBE">
        <w:rPr>
          <w:rFonts w:ascii="Arial" w:hAnsi="Arial" w:cs="Arial"/>
        </w:rPr>
        <w:t>parola che ritroviamo più oltre</w:t>
      </w:r>
      <w:r w:rsidR="006C3375">
        <w:rPr>
          <w:rFonts w:ascii="Arial" w:hAnsi="Arial" w:cs="Arial"/>
        </w:rPr>
        <w:t xml:space="preserve"> e indica una dichiarazione convinta</w:t>
      </w:r>
      <w:r w:rsidR="009D5496" w:rsidRPr="00ED0CBE">
        <w:rPr>
          <w:rFonts w:ascii="Arial" w:hAnsi="Arial" w:cs="Arial"/>
        </w:rPr>
        <w:t xml:space="preserve">: Eb 4:14; 10:23, come pure 1Tim 6:12-13, significa la confessione aperta e coraggiosa della verità cristiana, la professione della propria fede. </w:t>
      </w:r>
    </w:p>
    <w:p w:rsidR="009D5496" w:rsidRPr="00ED0CBE" w:rsidRDefault="009D5496" w:rsidP="006C3375">
      <w:pPr>
        <w:ind w:left="1416"/>
        <w:jc w:val="both"/>
        <w:rPr>
          <w:rFonts w:ascii="Arial" w:hAnsi="Arial" w:cs="Arial"/>
          <w:i/>
        </w:rPr>
      </w:pPr>
      <w:r w:rsidRPr="00ED0CBE">
        <w:rPr>
          <w:rFonts w:ascii="Arial" w:hAnsi="Arial" w:cs="Arial"/>
        </w:rPr>
        <w:t>«</w:t>
      </w:r>
      <w:r w:rsidRPr="00ED0CBE">
        <w:rPr>
          <w:rFonts w:ascii="Arial" w:hAnsi="Arial" w:cs="Arial"/>
          <w:i/>
        </w:rPr>
        <w:t xml:space="preserve">L'apostolo </w:t>
      </w:r>
      <w:r w:rsidR="005C102F" w:rsidRPr="00ED0CBE">
        <w:rPr>
          <w:rFonts w:ascii="Arial" w:hAnsi="Arial" w:cs="Arial"/>
          <w:i/>
        </w:rPr>
        <w:t>…</w:t>
      </w:r>
      <w:r w:rsidRPr="00ED0CBE">
        <w:rPr>
          <w:rFonts w:ascii="Arial" w:hAnsi="Arial" w:cs="Arial"/>
          <w:i/>
        </w:rPr>
        <w:t xml:space="preserve"> della nostra professione</w:t>
      </w:r>
      <w:r w:rsidRPr="00ED0CBE">
        <w:rPr>
          <w:rFonts w:ascii="Arial" w:hAnsi="Arial" w:cs="Arial"/>
        </w:rPr>
        <w:t xml:space="preserve">» </w:t>
      </w:r>
      <w:r w:rsidR="005C102F" w:rsidRPr="00ED0CBE">
        <w:rPr>
          <w:rFonts w:ascii="Arial" w:hAnsi="Arial" w:cs="Arial"/>
        </w:rPr>
        <w:t>è come dire</w:t>
      </w:r>
      <w:r w:rsidRPr="00ED0CBE">
        <w:rPr>
          <w:rFonts w:ascii="Arial" w:hAnsi="Arial" w:cs="Arial"/>
        </w:rPr>
        <w:t xml:space="preserve"> </w:t>
      </w:r>
      <w:r w:rsidR="005C102F" w:rsidRPr="00ED0CBE">
        <w:rPr>
          <w:rFonts w:ascii="Arial" w:hAnsi="Arial" w:cs="Arial"/>
          <w:i/>
        </w:rPr>
        <w:t>“</w:t>
      </w:r>
      <w:r w:rsidRPr="00ED0CBE">
        <w:rPr>
          <w:rFonts w:ascii="Arial" w:hAnsi="Arial" w:cs="Arial"/>
          <w:i/>
        </w:rPr>
        <w:t xml:space="preserve">Colui che noi </w:t>
      </w:r>
      <w:r w:rsidR="005C102F" w:rsidRPr="00ED0CBE">
        <w:rPr>
          <w:rFonts w:ascii="Arial" w:hAnsi="Arial" w:cs="Arial"/>
          <w:i/>
        </w:rPr>
        <w:t>C</w:t>
      </w:r>
      <w:r w:rsidRPr="00ED0CBE">
        <w:rPr>
          <w:rFonts w:ascii="Arial" w:hAnsi="Arial" w:cs="Arial"/>
          <w:i/>
        </w:rPr>
        <w:t xml:space="preserve">ristiani riconosciamo e confessiamo apertamente ed unanimemente come l'inviato supremo di Dio per rivelarci la verità, per guidarci; </w:t>
      </w:r>
      <w:r w:rsidR="005C102F" w:rsidRPr="00ED0CBE">
        <w:rPr>
          <w:rFonts w:ascii="Arial" w:hAnsi="Arial" w:cs="Arial"/>
          <w:i/>
        </w:rPr>
        <w:t>C</w:t>
      </w:r>
      <w:r w:rsidRPr="00ED0CBE">
        <w:rPr>
          <w:rFonts w:ascii="Arial" w:hAnsi="Arial" w:cs="Arial"/>
          <w:i/>
        </w:rPr>
        <w:t>olui che riconosciamo altresì come nostro sommo sacerdote fatto simile a noi per compiere, morendo, l'espiazione dei nostri peccati e per soccorrerci nelle nostre prove</w:t>
      </w:r>
      <w:r w:rsidR="005C102F" w:rsidRPr="00ED0CBE">
        <w:rPr>
          <w:rFonts w:ascii="Arial" w:hAnsi="Arial" w:cs="Arial"/>
          <w:i/>
        </w:rPr>
        <w:t>”.</w:t>
      </w:r>
    </w:p>
    <w:p w:rsidR="005C102F" w:rsidRPr="00ED0CBE" w:rsidRDefault="009D5496" w:rsidP="009D5496">
      <w:pPr>
        <w:ind w:left="491"/>
        <w:jc w:val="both"/>
        <w:rPr>
          <w:rFonts w:ascii="Arial" w:hAnsi="Arial" w:cs="Arial"/>
        </w:rPr>
      </w:pPr>
      <w:r w:rsidRPr="00ED0CBE">
        <w:rPr>
          <w:rFonts w:ascii="Arial" w:hAnsi="Arial" w:cs="Arial"/>
        </w:rPr>
        <w:t xml:space="preserve">Avendo avuto gli Ebrei il privilegio d'una tale chiamata per opera di un </w:t>
      </w:r>
      <w:r w:rsidR="005C102F" w:rsidRPr="00ED0CBE">
        <w:rPr>
          <w:rFonts w:ascii="Arial" w:hAnsi="Arial" w:cs="Arial"/>
        </w:rPr>
        <w:t>tale</w:t>
      </w:r>
      <w:r w:rsidRPr="00ED0CBE">
        <w:rPr>
          <w:rFonts w:ascii="Arial" w:hAnsi="Arial" w:cs="Arial"/>
        </w:rPr>
        <w:t xml:space="preserve"> messaggero, ed essendosi posti al seguito del Duce della loro salv</w:t>
      </w:r>
      <w:r w:rsidR="006C3375">
        <w:rPr>
          <w:rFonts w:ascii="Arial" w:hAnsi="Arial" w:cs="Arial"/>
        </w:rPr>
        <w:t>ezza</w:t>
      </w:r>
      <w:r w:rsidRPr="00ED0CBE">
        <w:rPr>
          <w:rFonts w:ascii="Arial" w:hAnsi="Arial" w:cs="Arial"/>
        </w:rPr>
        <w:t xml:space="preserve">, l'autore li esorta a considerare attentamente, quel Gesù ch'essi confessano come l'inviato di Dio e loro sommo sacerdote. </w:t>
      </w:r>
    </w:p>
    <w:p w:rsidR="005C102F" w:rsidRPr="00ED0CBE" w:rsidRDefault="009D5496" w:rsidP="009D5496">
      <w:pPr>
        <w:ind w:left="491"/>
        <w:jc w:val="both"/>
        <w:rPr>
          <w:rFonts w:ascii="Arial" w:hAnsi="Arial" w:cs="Arial"/>
        </w:rPr>
      </w:pPr>
      <w:r w:rsidRPr="00ED0CBE">
        <w:rPr>
          <w:rFonts w:ascii="Arial" w:hAnsi="Arial" w:cs="Arial"/>
        </w:rPr>
        <w:t>Se essi vorranno fissar</w:t>
      </w:r>
      <w:r w:rsidR="005C102F" w:rsidRPr="00ED0CBE">
        <w:rPr>
          <w:rFonts w:ascii="Arial" w:hAnsi="Arial" w:cs="Arial"/>
        </w:rPr>
        <w:t>e</w:t>
      </w:r>
      <w:r w:rsidRPr="00ED0CBE">
        <w:rPr>
          <w:rFonts w:ascii="Arial" w:hAnsi="Arial" w:cs="Arial"/>
        </w:rPr>
        <w:t xml:space="preserve"> </w:t>
      </w:r>
      <w:r w:rsidR="006C3375" w:rsidRPr="00ED0CBE">
        <w:rPr>
          <w:rFonts w:ascii="Arial" w:hAnsi="Arial" w:cs="Arial"/>
        </w:rPr>
        <w:t xml:space="preserve">lo sguardo della mente e del cuore </w:t>
      </w:r>
      <w:r w:rsidRPr="00ED0CBE">
        <w:rPr>
          <w:rFonts w:ascii="Arial" w:hAnsi="Arial" w:cs="Arial"/>
        </w:rPr>
        <w:t xml:space="preserve">su di </w:t>
      </w:r>
      <w:r w:rsidR="005C102F" w:rsidRPr="00ED0CBE">
        <w:rPr>
          <w:rFonts w:ascii="Arial" w:hAnsi="Arial" w:cs="Arial"/>
        </w:rPr>
        <w:t>L</w:t>
      </w:r>
      <w:r w:rsidRPr="00ED0CBE">
        <w:rPr>
          <w:rFonts w:ascii="Arial" w:hAnsi="Arial" w:cs="Arial"/>
        </w:rPr>
        <w:t xml:space="preserve">ui, con maggior diligenza, usciranno da quella contemplazione, come </w:t>
      </w:r>
      <w:r w:rsidR="005C102F" w:rsidRPr="00ED0CBE">
        <w:rPr>
          <w:rFonts w:ascii="Arial" w:hAnsi="Arial" w:cs="Arial"/>
        </w:rPr>
        <w:t>lo scrittore</w:t>
      </w:r>
      <w:r w:rsidRPr="00ED0CBE">
        <w:rPr>
          <w:rFonts w:ascii="Arial" w:hAnsi="Arial" w:cs="Arial"/>
        </w:rPr>
        <w:t xml:space="preserve"> della lettera</w:t>
      </w:r>
      <w:r w:rsidR="006C3375">
        <w:rPr>
          <w:rFonts w:ascii="Arial" w:hAnsi="Arial" w:cs="Arial"/>
        </w:rPr>
        <w:t>:</w:t>
      </w:r>
      <w:r w:rsidRPr="00ED0CBE">
        <w:rPr>
          <w:rFonts w:ascii="Arial" w:hAnsi="Arial" w:cs="Arial"/>
        </w:rPr>
        <w:t xml:space="preserve"> col cuore </w:t>
      </w:r>
      <w:r w:rsidR="005C102F" w:rsidRPr="00ED0CBE">
        <w:rPr>
          <w:rFonts w:ascii="Arial" w:hAnsi="Arial" w:cs="Arial"/>
        </w:rPr>
        <w:t>tra</w:t>
      </w:r>
      <w:r w:rsidR="006C3375">
        <w:rPr>
          <w:rFonts w:ascii="Arial" w:hAnsi="Arial" w:cs="Arial"/>
        </w:rPr>
        <w:t>boccante di F</w:t>
      </w:r>
      <w:r w:rsidRPr="00ED0CBE">
        <w:rPr>
          <w:rFonts w:ascii="Arial" w:hAnsi="Arial" w:cs="Arial"/>
        </w:rPr>
        <w:t xml:space="preserve">ede illuminata e salda, e decisi a perseverare fino alla fine. </w:t>
      </w:r>
    </w:p>
    <w:p w:rsidR="009D5496" w:rsidRPr="00ED0CBE" w:rsidRDefault="009D5496" w:rsidP="006C3375">
      <w:pPr>
        <w:ind w:left="1416"/>
        <w:jc w:val="both"/>
        <w:rPr>
          <w:rFonts w:ascii="Arial" w:hAnsi="Arial" w:cs="Arial"/>
          <w:i/>
        </w:rPr>
      </w:pPr>
      <w:r w:rsidRPr="00ED0CBE">
        <w:rPr>
          <w:rFonts w:ascii="Arial" w:hAnsi="Arial" w:cs="Arial"/>
          <w:i/>
        </w:rPr>
        <w:t xml:space="preserve">«Corriamo con perseveranza il palio... tenendo fisso lo sguardo </w:t>
      </w:r>
      <w:r w:rsidR="002C4C25" w:rsidRPr="00ED0CBE">
        <w:rPr>
          <w:rFonts w:ascii="Arial" w:hAnsi="Arial" w:cs="Arial"/>
          <w:i/>
        </w:rPr>
        <w:t>sul</w:t>
      </w:r>
      <w:r w:rsidRPr="00ED0CBE">
        <w:rPr>
          <w:rFonts w:ascii="Arial" w:hAnsi="Arial" w:cs="Arial"/>
          <w:i/>
        </w:rPr>
        <w:t xml:space="preserve"> capo e compitor</w:t>
      </w:r>
      <w:r w:rsidR="002C4C25" w:rsidRPr="00ED0CBE">
        <w:rPr>
          <w:rFonts w:ascii="Arial" w:hAnsi="Arial" w:cs="Arial"/>
          <w:i/>
        </w:rPr>
        <w:t>e</w:t>
      </w:r>
      <w:r w:rsidRPr="00ED0CBE">
        <w:rPr>
          <w:rFonts w:ascii="Arial" w:hAnsi="Arial" w:cs="Arial"/>
          <w:i/>
        </w:rPr>
        <w:t xml:space="preserve"> della fede, Gesù».</w:t>
      </w:r>
      <w:r w:rsidR="002C4C25" w:rsidRPr="00ED0CBE">
        <w:rPr>
          <w:rFonts w:ascii="Arial" w:hAnsi="Arial" w:cs="Arial"/>
        </w:rPr>
        <w:t xml:space="preserve"> Eb 12:2</w:t>
      </w:r>
    </w:p>
    <w:p w:rsidR="009D5496" w:rsidRPr="00ED0CBE" w:rsidRDefault="005C102F" w:rsidP="005C102F">
      <w:pPr>
        <w:ind w:left="491"/>
        <w:jc w:val="both"/>
        <w:rPr>
          <w:rFonts w:ascii="Arial" w:hAnsi="Arial" w:cs="Arial"/>
          <w:b/>
        </w:rPr>
      </w:pPr>
      <w:r w:rsidRPr="00ED0CBE">
        <w:rPr>
          <w:rFonts w:ascii="Arial" w:hAnsi="Arial" w:cs="Arial"/>
          <w:b/>
        </w:rPr>
        <w:t>Gesù è IL nostro Apostolo!</w:t>
      </w:r>
    </w:p>
    <w:p w:rsidR="009D5496" w:rsidRPr="00ED0CBE" w:rsidRDefault="009D5496" w:rsidP="00B97590">
      <w:pPr>
        <w:jc w:val="both"/>
        <w:rPr>
          <w:rFonts w:ascii="Arial" w:hAnsi="Arial" w:cs="Arial"/>
          <w:b/>
        </w:rPr>
      </w:pPr>
    </w:p>
    <w:p w:rsidR="006C3375" w:rsidRDefault="006C3375" w:rsidP="00CC0109">
      <w:pPr>
        <w:pStyle w:val="Paragrafoelenco"/>
        <w:numPr>
          <w:ilvl w:val="0"/>
          <w:numId w:val="3"/>
        </w:numPr>
        <w:ind w:left="491" w:hanging="491"/>
        <w:jc w:val="both"/>
        <w:rPr>
          <w:rFonts w:ascii="Arial" w:hAnsi="Arial" w:cs="Arial"/>
          <w:b/>
        </w:rPr>
      </w:pPr>
      <w:r w:rsidRPr="00ED0CBE">
        <w:rPr>
          <w:rFonts w:ascii="Arial" w:hAnsi="Arial" w:cs="Arial"/>
          <w:b/>
        </w:rPr>
        <w:t xml:space="preserve">L’APOSTOLO E IL SOMMO SACERDOTE DELLA </w:t>
      </w:r>
    </w:p>
    <w:p w:rsidR="00673847" w:rsidRPr="006C3375" w:rsidRDefault="006C3375" w:rsidP="006C3375">
      <w:pPr>
        <w:ind w:left="491"/>
        <w:jc w:val="both"/>
        <w:rPr>
          <w:rFonts w:ascii="Arial" w:hAnsi="Arial" w:cs="Arial"/>
          <w:b/>
        </w:rPr>
      </w:pPr>
      <w:r w:rsidRPr="006C3375">
        <w:rPr>
          <w:rFonts w:ascii="Arial" w:hAnsi="Arial" w:cs="Arial"/>
          <w:b/>
        </w:rPr>
        <w:t>NOSTRA PROFESSIONE DI FEDE (EBREI 3:1)</w:t>
      </w:r>
    </w:p>
    <w:p w:rsidR="00DB5FD2" w:rsidRPr="00ED0CBE" w:rsidRDefault="005C102F" w:rsidP="005C102F">
      <w:pPr>
        <w:pStyle w:val="Paragrafoelenco"/>
        <w:ind w:left="491"/>
        <w:jc w:val="both"/>
        <w:rPr>
          <w:rFonts w:ascii="Arial" w:hAnsi="Arial" w:cs="Arial"/>
          <w:b/>
        </w:rPr>
      </w:pPr>
      <w:r w:rsidRPr="00ED0CBE">
        <w:rPr>
          <w:rFonts w:ascii="Arial" w:hAnsi="Arial" w:cs="Arial"/>
          <w:b/>
        </w:rPr>
        <w:t>Vedi precedenti</w:t>
      </w:r>
    </w:p>
    <w:p w:rsidR="00B13182" w:rsidRPr="00ED0CBE" w:rsidRDefault="00B13182" w:rsidP="00B13182">
      <w:pPr>
        <w:pStyle w:val="Paragrafoelenco"/>
        <w:ind w:left="491"/>
        <w:jc w:val="both"/>
        <w:rPr>
          <w:rFonts w:ascii="Arial" w:hAnsi="Arial" w:cs="Arial"/>
        </w:rPr>
      </w:pPr>
      <w:r w:rsidRPr="00ED0CBE">
        <w:rPr>
          <w:rFonts w:ascii="Arial" w:hAnsi="Arial" w:cs="Arial"/>
        </w:rPr>
        <w:t xml:space="preserve">«L'apostolo della nostra professione» </w:t>
      </w:r>
      <w:r w:rsidR="00601F9E" w:rsidRPr="00ED0CBE">
        <w:rPr>
          <w:rFonts w:ascii="Arial" w:hAnsi="Arial" w:cs="Arial"/>
        </w:rPr>
        <w:t>significa</w:t>
      </w:r>
      <w:r w:rsidRPr="00ED0CBE">
        <w:rPr>
          <w:rFonts w:ascii="Arial" w:hAnsi="Arial" w:cs="Arial"/>
        </w:rPr>
        <w:t xml:space="preserve"> Colui che noi </w:t>
      </w:r>
      <w:r w:rsidR="006C3375">
        <w:rPr>
          <w:rFonts w:ascii="Arial" w:hAnsi="Arial" w:cs="Arial"/>
        </w:rPr>
        <w:t>C</w:t>
      </w:r>
      <w:r w:rsidRPr="00ED0CBE">
        <w:rPr>
          <w:rFonts w:ascii="Arial" w:hAnsi="Arial" w:cs="Arial"/>
        </w:rPr>
        <w:t xml:space="preserve">ristiani riconosciamo e confessiamo apertamente ed unanimemente come l'inviato supremo di Dio per rivelarci la verità, per guidarci </w:t>
      </w:r>
      <w:r w:rsidR="00601F9E" w:rsidRPr="00ED0CBE">
        <w:rPr>
          <w:rFonts w:ascii="Arial" w:hAnsi="Arial" w:cs="Arial"/>
        </w:rPr>
        <w:t>alla salvezza</w:t>
      </w:r>
      <w:r w:rsidRPr="00ED0CBE">
        <w:rPr>
          <w:rFonts w:ascii="Arial" w:hAnsi="Arial" w:cs="Arial"/>
        </w:rPr>
        <w:t xml:space="preserve">; </w:t>
      </w:r>
      <w:r w:rsidR="00601F9E" w:rsidRPr="00ED0CBE">
        <w:rPr>
          <w:rFonts w:ascii="Arial" w:hAnsi="Arial" w:cs="Arial"/>
        </w:rPr>
        <w:t>C</w:t>
      </w:r>
      <w:r w:rsidRPr="00ED0CBE">
        <w:rPr>
          <w:rFonts w:ascii="Arial" w:hAnsi="Arial" w:cs="Arial"/>
        </w:rPr>
        <w:t xml:space="preserve">olui che riconosciamo </w:t>
      </w:r>
      <w:r w:rsidR="00601F9E" w:rsidRPr="00ED0CBE">
        <w:rPr>
          <w:rFonts w:ascii="Arial" w:hAnsi="Arial" w:cs="Arial"/>
        </w:rPr>
        <w:t>anche</w:t>
      </w:r>
      <w:r w:rsidRPr="00ED0CBE">
        <w:rPr>
          <w:rFonts w:ascii="Arial" w:hAnsi="Arial" w:cs="Arial"/>
        </w:rPr>
        <w:t xml:space="preserve"> come nostro sommo sacerdote fatto simile a noi per compiere, morendo, l'espiazione dei nostri peccati e per soccorrerci nelle nostre prove</w:t>
      </w:r>
      <w:r w:rsidR="00601F9E" w:rsidRPr="00ED0CBE">
        <w:rPr>
          <w:rFonts w:ascii="Arial" w:hAnsi="Arial" w:cs="Arial"/>
        </w:rPr>
        <w:t>.</w:t>
      </w:r>
    </w:p>
    <w:p w:rsidR="00601F9E" w:rsidRPr="00ED0CBE" w:rsidRDefault="00601F9E" w:rsidP="00B13182">
      <w:pPr>
        <w:pStyle w:val="Paragrafoelenco"/>
        <w:ind w:left="491"/>
        <w:jc w:val="both"/>
        <w:rPr>
          <w:rFonts w:ascii="Arial" w:hAnsi="Arial" w:cs="Arial"/>
        </w:rPr>
      </w:pPr>
      <w:r w:rsidRPr="00ED0CBE">
        <w:rPr>
          <w:rFonts w:ascii="Arial" w:hAnsi="Arial" w:cs="Arial"/>
        </w:rPr>
        <w:t>La Chiesa</w:t>
      </w:r>
      <w:r w:rsidR="00B13182" w:rsidRPr="00ED0CBE">
        <w:rPr>
          <w:rFonts w:ascii="Arial" w:hAnsi="Arial" w:cs="Arial"/>
        </w:rPr>
        <w:t>, purificat</w:t>
      </w:r>
      <w:r w:rsidRPr="00ED0CBE">
        <w:rPr>
          <w:rFonts w:ascii="Arial" w:hAnsi="Arial" w:cs="Arial"/>
        </w:rPr>
        <w:t>a</w:t>
      </w:r>
      <w:r w:rsidR="00B13182" w:rsidRPr="00ED0CBE">
        <w:rPr>
          <w:rFonts w:ascii="Arial" w:hAnsi="Arial" w:cs="Arial"/>
        </w:rPr>
        <w:t xml:space="preserve"> dal sacrificio e consacrat</w:t>
      </w:r>
      <w:r w:rsidR="006C3375">
        <w:rPr>
          <w:rFonts w:ascii="Arial" w:hAnsi="Arial" w:cs="Arial"/>
        </w:rPr>
        <w:t>a</w:t>
      </w:r>
      <w:r w:rsidR="00B13182" w:rsidRPr="00ED0CBE">
        <w:rPr>
          <w:rFonts w:ascii="Arial" w:hAnsi="Arial" w:cs="Arial"/>
        </w:rPr>
        <w:t xml:space="preserve"> a Dio, </w:t>
      </w:r>
      <w:r w:rsidRPr="00ED0CBE">
        <w:rPr>
          <w:rFonts w:ascii="Arial" w:hAnsi="Arial" w:cs="Arial"/>
        </w:rPr>
        <w:t>è</w:t>
      </w:r>
      <w:r w:rsidR="00B13182" w:rsidRPr="00ED0CBE">
        <w:rPr>
          <w:rFonts w:ascii="Arial" w:hAnsi="Arial" w:cs="Arial"/>
        </w:rPr>
        <w:t xml:space="preserve"> chiamat</w:t>
      </w:r>
      <w:r w:rsidRPr="00ED0CBE">
        <w:rPr>
          <w:rFonts w:ascii="Arial" w:hAnsi="Arial" w:cs="Arial"/>
        </w:rPr>
        <w:t>a</w:t>
      </w:r>
      <w:r w:rsidR="00B13182" w:rsidRPr="00ED0CBE">
        <w:rPr>
          <w:rFonts w:ascii="Arial" w:hAnsi="Arial" w:cs="Arial"/>
        </w:rPr>
        <w:t xml:space="preserve"> </w:t>
      </w:r>
      <w:r w:rsidR="00B13182" w:rsidRPr="00ED0CBE">
        <w:rPr>
          <w:rFonts w:ascii="Arial" w:hAnsi="Arial" w:cs="Arial"/>
          <w:i/>
        </w:rPr>
        <w:t>«un reame di sacerdoti, una nazione santa»; ed anche il popolo dei santificati» da Cristo è «un real sacerdozio. una nazione santa»</w:t>
      </w:r>
      <w:r w:rsidRPr="00ED0CBE">
        <w:rPr>
          <w:rFonts w:ascii="Arial" w:hAnsi="Arial" w:cs="Arial"/>
          <w:i/>
        </w:rPr>
        <w:t>.</w:t>
      </w:r>
      <w:r w:rsidR="00B13182" w:rsidRPr="00ED0CBE">
        <w:rPr>
          <w:rFonts w:ascii="Arial" w:hAnsi="Arial" w:cs="Arial"/>
          <w:i/>
        </w:rPr>
        <w:t xml:space="preserve"> 1Pie 2:5,9,</w:t>
      </w:r>
      <w:r w:rsidR="00B13182" w:rsidRPr="00ED0CBE">
        <w:rPr>
          <w:rFonts w:ascii="Arial" w:hAnsi="Arial" w:cs="Arial"/>
        </w:rPr>
        <w:t xml:space="preserve"> per cui i </w:t>
      </w:r>
      <w:r w:rsidRPr="00ED0CBE">
        <w:rPr>
          <w:rFonts w:ascii="Arial" w:hAnsi="Arial" w:cs="Arial"/>
        </w:rPr>
        <w:t>C</w:t>
      </w:r>
      <w:r w:rsidR="00B13182" w:rsidRPr="00ED0CBE">
        <w:rPr>
          <w:rFonts w:ascii="Arial" w:hAnsi="Arial" w:cs="Arial"/>
        </w:rPr>
        <w:t xml:space="preserve">ristiani sono nel N.T., chiamati spesso «santi». </w:t>
      </w:r>
    </w:p>
    <w:p w:rsidR="00601F9E" w:rsidRPr="00ED0CBE" w:rsidRDefault="00B13182" w:rsidP="00B13182">
      <w:pPr>
        <w:pStyle w:val="Paragrafoelenco"/>
        <w:ind w:left="491"/>
        <w:jc w:val="both"/>
        <w:rPr>
          <w:rFonts w:ascii="Arial" w:hAnsi="Arial" w:cs="Arial"/>
        </w:rPr>
      </w:pPr>
      <w:r w:rsidRPr="00ED0CBE">
        <w:rPr>
          <w:rFonts w:ascii="Arial" w:hAnsi="Arial" w:cs="Arial"/>
        </w:rPr>
        <w:t xml:space="preserve">L'autore, unendo i due appellativi che altrove sono separati, chiama coloro ai quali si rivolge </w:t>
      </w:r>
      <w:r w:rsidR="00601F9E" w:rsidRPr="00ED0CBE">
        <w:rPr>
          <w:rFonts w:ascii="Arial" w:hAnsi="Arial" w:cs="Arial"/>
        </w:rPr>
        <w:t xml:space="preserve">per la prima volta </w:t>
      </w:r>
      <w:r w:rsidRPr="00ED0CBE">
        <w:rPr>
          <w:rFonts w:ascii="Arial" w:hAnsi="Arial" w:cs="Arial"/>
        </w:rPr>
        <w:t xml:space="preserve">direttamente, </w:t>
      </w:r>
      <w:r w:rsidR="00601F9E" w:rsidRPr="00ED0CBE">
        <w:rPr>
          <w:rFonts w:ascii="Arial" w:hAnsi="Arial" w:cs="Arial"/>
        </w:rPr>
        <w:t>“</w:t>
      </w:r>
      <w:r w:rsidRPr="00ED0CBE">
        <w:rPr>
          <w:rFonts w:ascii="Arial" w:hAnsi="Arial" w:cs="Arial"/>
        </w:rPr>
        <w:t>fratelli santi</w:t>
      </w:r>
      <w:r w:rsidR="00601F9E" w:rsidRPr="00ED0CBE">
        <w:rPr>
          <w:rFonts w:ascii="Arial" w:hAnsi="Arial" w:cs="Arial"/>
        </w:rPr>
        <w:t>”</w:t>
      </w:r>
      <w:r w:rsidRPr="00ED0CBE">
        <w:rPr>
          <w:rFonts w:ascii="Arial" w:hAnsi="Arial" w:cs="Arial"/>
        </w:rPr>
        <w:t xml:space="preserve"> perchè i </w:t>
      </w:r>
      <w:r w:rsidR="00601F9E" w:rsidRPr="00ED0CBE">
        <w:rPr>
          <w:rFonts w:ascii="Arial" w:hAnsi="Arial" w:cs="Arial"/>
        </w:rPr>
        <w:t>C</w:t>
      </w:r>
      <w:r w:rsidRPr="00ED0CBE">
        <w:rPr>
          <w:rFonts w:ascii="Arial" w:hAnsi="Arial" w:cs="Arial"/>
        </w:rPr>
        <w:t xml:space="preserve">redenti sono uniti fra loro in famiglia dal legame che li unisce a Cristo il loro comune santificatore. </w:t>
      </w:r>
    </w:p>
    <w:p w:rsidR="00601F9E" w:rsidRPr="00ED0CBE" w:rsidRDefault="00B13182" w:rsidP="00B13182">
      <w:pPr>
        <w:pStyle w:val="Paragrafoelenco"/>
        <w:ind w:left="491"/>
        <w:jc w:val="both"/>
        <w:rPr>
          <w:rFonts w:ascii="Arial" w:hAnsi="Arial" w:cs="Arial"/>
        </w:rPr>
      </w:pPr>
      <w:r w:rsidRPr="00ED0CBE">
        <w:rPr>
          <w:rFonts w:ascii="Arial" w:hAnsi="Arial" w:cs="Arial"/>
        </w:rPr>
        <w:t>Gli antichi Israeliti</w:t>
      </w:r>
      <w:r w:rsidR="00601F9E" w:rsidRPr="00ED0CBE">
        <w:rPr>
          <w:rFonts w:ascii="Arial" w:hAnsi="Arial" w:cs="Arial"/>
        </w:rPr>
        <w:t>,</w:t>
      </w:r>
      <w:r w:rsidRPr="00ED0CBE">
        <w:rPr>
          <w:rFonts w:ascii="Arial" w:hAnsi="Arial" w:cs="Arial"/>
        </w:rPr>
        <w:t xml:space="preserve"> per mezzo di Mosè, mandato loro da Dio </w:t>
      </w:r>
      <w:r w:rsidR="00601F9E" w:rsidRPr="00ED0CBE">
        <w:rPr>
          <w:rFonts w:ascii="Arial" w:hAnsi="Arial" w:cs="Arial"/>
        </w:rPr>
        <w:t>(</w:t>
      </w:r>
      <w:r w:rsidRPr="00ED0CBE">
        <w:rPr>
          <w:rFonts w:ascii="Arial" w:hAnsi="Arial" w:cs="Arial"/>
        </w:rPr>
        <w:t>Es 3:10</w:t>
      </w:r>
      <w:r w:rsidR="00601F9E" w:rsidRPr="00ED0CBE">
        <w:rPr>
          <w:rFonts w:ascii="Arial" w:hAnsi="Arial" w:cs="Arial"/>
        </w:rPr>
        <w:t>),</w:t>
      </w:r>
      <w:r w:rsidRPr="00ED0CBE">
        <w:rPr>
          <w:rFonts w:ascii="Arial" w:hAnsi="Arial" w:cs="Arial"/>
        </w:rPr>
        <w:t xml:space="preserve"> </w:t>
      </w:r>
      <w:r w:rsidR="00601F9E" w:rsidRPr="00ED0CBE">
        <w:rPr>
          <w:rFonts w:ascii="Arial" w:hAnsi="Arial" w:cs="Arial"/>
        </w:rPr>
        <w:t xml:space="preserve">furono </w:t>
      </w:r>
      <w:r w:rsidRPr="00ED0CBE">
        <w:rPr>
          <w:rFonts w:ascii="Arial" w:hAnsi="Arial" w:cs="Arial"/>
        </w:rPr>
        <w:t>chiamati ad abbandonare la terra di servitù</w:t>
      </w:r>
      <w:r w:rsidR="00601F9E" w:rsidRPr="00ED0CBE">
        <w:rPr>
          <w:rFonts w:ascii="Arial" w:hAnsi="Arial" w:cs="Arial"/>
        </w:rPr>
        <w:t xml:space="preserve"> (Egitto figura del mondo)</w:t>
      </w:r>
      <w:r w:rsidRPr="00ED0CBE">
        <w:rPr>
          <w:rFonts w:ascii="Arial" w:hAnsi="Arial" w:cs="Arial"/>
        </w:rPr>
        <w:t xml:space="preserve"> per </w:t>
      </w:r>
      <w:r w:rsidR="00601F9E" w:rsidRPr="00ED0CBE">
        <w:rPr>
          <w:rFonts w:ascii="Arial" w:hAnsi="Arial" w:cs="Arial"/>
        </w:rPr>
        <w:t>entrare</w:t>
      </w:r>
      <w:r w:rsidRPr="00ED0CBE">
        <w:rPr>
          <w:rFonts w:ascii="Arial" w:hAnsi="Arial" w:cs="Arial"/>
        </w:rPr>
        <w:t xml:space="preserve"> nel paese della promessa</w:t>
      </w:r>
      <w:r w:rsidR="00601F9E" w:rsidRPr="00ED0CBE">
        <w:rPr>
          <w:rFonts w:ascii="Arial" w:hAnsi="Arial" w:cs="Arial"/>
        </w:rPr>
        <w:t xml:space="preserve"> (Canaan figura del cielo): i</w:t>
      </w:r>
      <w:r w:rsidRPr="00ED0CBE">
        <w:rPr>
          <w:rFonts w:ascii="Arial" w:hAnsi="Arial" w:cs="Arial"/>
        </w:rPr>
        <w:t xml:space="preserve"> </w:t>
      </w:r>
      <w:r w:rsidR="00601F9E" w:rsidRPr="00ED0CBE">
        <w:rPr>
          <w:rFonts w:ascii="Arial" w:hAnsi="Arial" w:cs="Arial"/>
        </w:rPr>
        <w:t>C</w:t>
      </w:r>
      <w:r w:rsidRPr="00ED0CBE">
        <w:rPr>
          <w:rFonts w:ascii="Arial" w:hAnsi="Arial" w:cs="Arial"/>
        </w:rPr>
        <w:t xml:space="preserve">redenti sono anch'essi partecipi di una vocazione o chiamata, ma questa è assai più gloriosa. </w:t>
      </w:r>
    </w:p>
    <w:p w:rsidR="006C3375" w:rsidRDefault="00B13182" w:rsidP="00B13182">
      <w:pPr>
        <w:pStyle w:val="Paragrafoelenco"/>
        <w:ind w:left="491"/>
        <w:jc w:val="both"/>
        <w:rPr>
          <w:rFonts w:ascii="Arial" w:hAnsi="Arial" w:cs="Arial"/>
        </w:rPr>
      </w:pPr>
      <w:r w:rsidRPr="00ED0CBE">
        <w:rPr>
          <w:rFonts w:ascii="Arial" w:hAnsi="Arial" w:cs="Arial"/>
        </w:rPr>
        <w:t>Viene loro dal cielo, per opera di un inviato ch'è il Figlio stesso di Dio, e li chiama, dal presente secolo malvagio al cielo come a</w:t>
      </w:r>
      <w:r w:rsidR="00601F9E" w:rsidRPr="00ED0CBE">
        <w:rPr>
          <w:rFonts w:ascii="Arial" w:hAnsi="Arial" w:cs="Arial"/>
        </w:rPr>
        <w:t>lla</w:t>
      </w:r>
      <w:r w:rsidRPr="00ED0CBE">
        <w:rPr>
          <w:rFonts w:ascii="Arial" w:hAnsi="Arial" w:cs="Arial"/>
        </w:rPr>
        <w:t xml:space="preserve"> loro meta beata; quindi è doppiamente celeste (Cf</w:t>
      </w:r>
      <w:r w:rsidR="00601F9E" w:rsidRPr="00ED0CBE">
        <w:rPr>
          <w:rFonts w:ascii="Arial" w:hAnsi="Arial" w:cs="Arial"/>
        </w:rPr>
        <w:t>r</w:t>
      </w:r>
      <w:r w:rsidRPr="00ED0CBE">
        <w:rPr>
          <w:rFonts w:ascii="Arial" w:hAnsi="Arial" w:cs="Arial"/>
        </w:rPr>
        <w:t xml:space="preserve"> Eb 12:25; Fil 3:14 'la vocazione dall'alto'). </w:t>
      </w:r>
    </w:p>
    <w:p w:rsidR="00601F9E" w:rsidRPr="00ED0CBE" w:rsidRDefault="00B13182" w:rsidP="00B13182">
      <w:pPr>
        <w:pStyle w:val="Paragrafoelenco"/>
        <w:ind w:left="491"/>
        <w:jc w:val="both"/>
        <w:rPr>
          <w:rFonts w:ascii="Arial" w:hAnsi="Arial" w:cs="Arial"/>
        </w:rPr>
      </w:pPr>
      <w:r w:rsidRPr="00ED0CBE">
        <w:rPr>
          <w:rFonts w:ascii="Arial" w:hAnsi="Arial" w:cs="Arial"/>
        </w:rPr>
        <w:t xml:space="preserve">Avendo avuto </w:t>
      </w:r>
      <w:r w:rsidR="00601F9E" w:rsidRPr="00ED0CBE">
        <w:rPr>
          <w:rFonts w:ascii="Arial" w:hAnsi="Arial" w:cs="Arial"/>
        </w:rPr>
        <w:t>la Chiesa</w:t>
      </w:r>
      <w:r w:rsidRPr="00ED0CBE">
        <w:rPr>
          <w:rFonts w:ascii="Arial" w:hAnsi="Arial" w:cs="Arial"/>
        </w:rPr>
        <w:t xml:space="preserve"> il privilegio d'una tale chiamata per opera di un </w:t>
      </w:r>
      <w:r w:rsidR="00601F9E" w:rsidRPr="00ED0CBE">
        <w:rPr>
          <w:rFonts w:ascii="Arial" w:hAnsi="Arial" w:cs="Arial"/>
        </w:rPr>
        <w:t>tale</w:t>
      </w:r>
      <w:r w:rsidRPr="00ED0CBE">
        <w:rPr>
          <w:rFonts w:ascii="Arial" w:hAnsi="Arial" w:cs="Arial"/>
        </w:rPr>
        <w:t xml:space="preserve"> </w:t>
      </w:r>
      <w:r w:rsidR="00601F9E" w:rsidRPr="00ED0CBE">
        <w:rPr>
          <w:rFonts w:ascii="Arial" w:hAnsi="Arial" w:cs="Arial"/>
        </w:rPr>
        <w:t>“M</w:t>
      </w:r>
      <w:r w:rsidRPr="00ED0CBE">
        <w:rPr>
          <w:rFonts w:ascii="Arial" w:hAnsi="Arial" w:cs="Arial"/>
        </w:rPr>
        <w:t>essaggero</w:t>
      </w:r>
      <w:r w:rsidR="00601F9E" w:rsidRPr="00ED0CBE">
        <w:rPr>
          <w:rFonts w:ascii="Arial" w:hAnsi="Arial" w:cs="Arial"/>
        </w:rPr>
        <w:t>”</w:t>
      </w:r>
      <w:r w:rsidRPr="00ED0CBE">
        <w:rPr>
          <w:rFonts w:ascii="Arial" w:hAnsi="Arial" w:cs="Arial"/>
        </w:rPr>
        <w:t>, ed essendosi post</w:t>
      </w:r>
      <w:r w:rsidR="00601F9E" w:rsidRPr="00ED0CBE">
        <w:rPr>
          <w:rFonts w:ascii="Arial" w:hAnsi="Arial" w:cs="Arial"/>
        </w:rPr>
        <w:t>a</w:t>
      </w:r>
      <w:r w:rsidRPr="00ED0CBE">
        <w:rPr>
          <w:rFonts w:ascii="Arial" w:hAnsi="Arial" w:cs="Arial"/>
        </w:rPr>
        <w:t xml:space="preserve"> al seguito del Duce della </w:t>
      </w:r>
      <w:r w:rsidR="00601F9E" w:rsidRPr="00ED0CBE">
        <w:rPr>
          <w:rFonts w:ascii="Arial" w:hAnsi="Arial" w:cs="Arial"/>
        </w:rPr>
        <w:t>sua</w:t>
      </w:r>
      <w:r w:rsidRPr="00ED0CBE">
        <w:rPr>
          <w:rFonts w:ascii="Arial" w:hAnsi="Arial" w:cs="Arial"/>
        </w:rPr>
        <w:t xml:space="preserve"> salv</w:t>
      </w:r>
      <w:r w:rsidR="00601F9E" w:rsidRPr="00ED0CBE">
        <w:rPr>
          <w:rFonts w:ascii="Arial" w:hAnsi="Arial" w:cs="Arial"/>
        </w:rPr>
        <w:t>ezza</w:t>
      </w:r>
      <w:r w:rsidRPr="00ED0CBE">
        <w:rPr>
          <w:rFonts w:ascii="Arial" w:hAnsi="Arial" w:cs="Arial"/>
        </w:rPr>
        <w:t xml:space="preserve">, </w:t>
      </w:r>
      <w:r w:rsidR="00601F9E" w:rsidRPr="00ED0CBE">
        <w:rPr>
          <w:rFonts w:ascii="Arial" w:hAnsi="Arial" w:cs="Arial"/>
        </w:rPr>
        <w:t>è</w:t>
      </w:r>
      <w:r w:rsidRPr="00ED0CBE">
        <w:rPr>
          <w:rFonts w:ascii="Arial" w:hAnsi="Arial" w:cs="Arial"/>
        </w:rPr>
        <w:t xml:space="preserve"> esorta</w:t>
      </w:r>
      <w:r w:rsidR="00601F9E" w:rsidRPr="00ED0CBE">
        <w:rPr>
          <w:rFonts w:ascii="Arial" w:hAnsi="Arial" w:cs="Arial"/>
        </w:rPr>
        <w:t>ta</w:t>
      </w:r>
      <w:r w:rsidRPr="00ED0CBE">
        <w:rPr>
          <w:rFonts w:ascii="Arial" w:hAnsi="Arial" w:cs="Arial"/>
        </w:rPr>
        <w:t xml:space="preserve"> a considerare attentamente, quel Gesù confessa</w:t>
      </w:r>
      <w:r w:rsidR="006C3375">
        <w:rPr>
          <w:rFonts w:ascii="Arial" w:hAnsi="Arial" w:cs="Arial"/>
        </w:rPr>
        <w:t>to</w:t>
      </w:r>
      <w:r w:rsidRPr="00ED0CBE">
        <w:rPr>
          <w:rFonts w:ascii="Arial" w:hAnsi="Arial" w:cs="Arial"/>
        </w:rPr>
        <w:t xml:space="preserve"> come l'inviato di Dio e </w:t>
      </w:r>
      <w:r w:rsidR="00601F9E" w:rsidRPr="00ED0CBE">
        <w:rPr>
          <w:rFonts w:ascii="Arial" w:hAnsi="Arial" w:cs="Arial"/>
        </w:rPr>
        <w:t>il suo</w:t>
      </w:r>
      <w:r w:rsidRPr="00ED0CBE">
        <w:rPr>
          <w:rFonts w:ascii="Arial" w:hAnsi="Arial" w:cs="Arial"/>
        </w:rPr>
        <w:t xml:space="preserve"> sommo sacerdote. </w:t>
      </w:r>
    </w:p>
    <w:p w:rsidR="00B13182" w:rsidRPr="00ED0CBE" w:rsidRDefault="00601F9E" w:rsidP="00B13182">
      <w:pPr>
        <w:pStyle w:val="Paragrafoelenco"/>
        <w:ind w:left="491"/>
        <w:jc w:val="both"/>
        <w:rPr>
          <w:rFonts w:ascii="Arial" w:hAnsi="Arial" w:cs="Arial"/>
        </w:rPr>
      </w:pPr>
      <w:r w:rsidRPr="00ED0CBE">
        <w:rPr>
          <w:rFonts w:ascii="Arial" w:hAnsi="Arial" w:cs="Arial"/>
        </w:rPr>
        <w:t>Gesù è il Sommo sacerdote, il sommo apostolo e il sommo pastore: guardiamo a Lui!</w:t>
      </w:r>
    </w:p>
    <w:p w:rsidR="002C4C25" w:rsidRPr="006C3375" w:rsidRDefault="002C4C25" w:rsidP="005C102F">
      <w:pPr>
        <w:pStyle w:val="Paragrafoelenco"/>
        <w:ind w:left="491"/>
        <w:jc w:val="both"/>
        <w:rPr>
          <w:rFonts w:ascii="Arial" w:hAnsi="Arial" w:cs="Arial"/>
          <w:b/>
          <w:color w:val="FF0000"/>
        </w:rPr>
      </w:pPr>
    </w:p>
    <w:p w:rsidR="00673847" w:rsidRPr="007D4699" w:rsidRDefault="007D4699" w:rsidP="00CC0109">
      <w:pPr>
        <w:pStyle w:val="Paragrafoelenco"/>
        <w:numPr>
          <w:ilvl w:val="0"/>
          <w:numId w:val="3"/>
        </w:numPr>
        <w:ind w:left="491" w:hanging="491"/>
        <w:jc w:val="both"/>
        <w:rPr>
          <w:rFonts w:ascii="Arial" w:hAnsi="Arial" w:cs="Arial"/>
          <w:b/>
        </w:rPr>
      </w:pPr>
      <w:r w:rsidRPr="007D4699">
        <w:rPr>
          <w:rFonts w:ascii="Arial" w:hAnsi="Arial" w:cs="Arial"/>
          <w:b/>
        </w:rPr>
        <w:t>L’ARCO DI BATTAGLIA (ZACCARIA 10:4)</w:t>
      </w:r>
    </w:p>
    <w:p w:rsidR="00E62029" w:rsidRPr="007D4699" w:rsidRDefault="00E62029" w:rsidP="00E62029">
      <w:pPr>
        <w:ind w:left="1416"/>
        <w:jc w:val="both"/>
        <w:rPr>
          <w:rFonts w:ascii="Arial" w:hAnsi="Arial" w:cs="Arial"/>
          <w:i/>
        </w:rPr>
      </w:pPr>
      <w:r w:rsidRPr="007D4699">
        <w:rPr>
          <w:rFonts w:ascii="Arial" w:hAnsi="Arial" w:cs="Arial"/>
          <w:i/>
        </w:rPr>
        <w:t>L’Eterno ammaestra le mie mani alla battaglia e le mie braccia tendono un arco di rame. Sal 18.34</w:t>
      </w:r>
    </w:p>
    <w:p w:rsidR="00E62029" w:rsidRPr="007D4699" w:rsidRDefault="00E62029" w:rsidP="00E62029">
      <w:pPr>
        <w:ind w:left="491"/>
        <w:jc w:val="both"/>
        <w:rPr>
          <w:rFonts w:ascii="Arial" w:hAnsi="Arial" w:cs="Arial"/>
        </w:rPr>
      </w:pPr>
      <w:r w:rsidRPr="007D4699">
        <w:rPr>
          <w:rFonts w:ascii="Arial" w:hAnsi="Arial" w:cs="Arial"/>
        </w:rPr>
        <w:t xml:space="preserve">Nella battaglia contro le tenebre, come in ogni altra battaglia, ci sono delle armi da usare. </w:t>
      </w:r>
    </w:p>
    <w:p w:rsidR="00095979" w:rsidRPr="007D4699" w:rsidRDefault="00E62029" w:rsidP="00E62029">
      <w:pPr>
        <w:ind w:left="491"/>
        <w:jc w:val="both"/>
        <w:rPr>
          <w:rFonts w:ascii="Arial" w:hAnsi="Arial" w:cs="Arial"/>
        </w:rPr>
      </w:pPr>
      <w:r w:rsidRPr="007D4699">
        <w:rPr>
          <w:rFonts w:ascii="Arial" w:hAnsi="Arial" w:cs="Arial"/>
        </w:rPr>
        <w:t xml:space="preserve">È nel nome di Gesù che otterremo risposta alle nostre necessità e vittoria sul nemico. </w:t>
      </w:r>
    </w:p>
    <w:p w:rsidR="00E62029" w:rsidRPr="007D4699" w:rsidRDefault="00E62029" w:rsidP="005B6BC7">
      <w:pPr>
        <w:pStyle w:val="Paragrafoelenco"/>
        <w:numPr>
          <w:ilvl w:val="0"/>
          <w:numId w:val="250"/>
        </w:numPr>
        <w:jc w:val="both"/>
        <w:rPr>
          <w:rFonts w:ascii="Arial" w:hAnsi="Arial" w:cs="Arial"/>
          <w:i/>
          <w:spacing w:val="-4"/>
        </w:rPr>
      </w:pPr>
      <w:r w:rsidRPr="007D4699">
        <w:rPr>
          <w:rFonts w:ascii="Arial" w:hAnsi="Arial" w:cs="Arial"/>
          <w:i/>
          <w:spacing w:val="-4"/>
        </w:rPr>
        <w:t>"…e quello che chiederete nel mio nome, lo farò; affinché il Padre sia glorificato nel Figlio. Se mi chiederete qualche cosa nel mio nome, io la farò". Gio 14:13-14"</w:t>
      </w:r>
    </w:p>
    <w:p w:rsidR="00E62029" w:rsidRPr="007D4699" w:rsidRDefault="00E62029" w:rsidP="005B6BC7">
      <w:pPr>
        <w:pStyle w:val="Paragrafoelenco"/>
        <w:numPr>
          <w:ilvl w:val="0"/>
          <w:numId w:val="250"/>
        </w:numPr>
        <w:jc w:val="both"/>
        <w:rPr>
          <w:rFonts w:ascii="Arial" w:hAnsi="Arial" w:cs="Arial"/>
          <w:i/>
        </w:rPr>
      </w:pPr>
      <w:r w:rsidRPr="007D4699">
        <w:rPr>
          <w:rFonts w:ascii="Arial" w:hAnsi="Arial" w:cs="Arial"/>
          <w:i/>
        </w:rPr>
        <w:t>…affinché tutto quello che chiederete al Padre, nel mio nome, egli ve lo dia". Giovanni 15:16b</w:t>
      </w:r>
    </w:p>
    <w:p w:rsidR="00E62029" w:rsidRPr="007D4699" w:rsidRDefault="00E62029" w:rsidP="00E62029">
      <w:pPr>
        <w:ind w:left="491"/>
        <w:jc w:val="both"/>
        <w:rPr>
          <w:rFonts w:ascii="Arial" w:hAnsi="Arial" w:cs="Arial"/>
          <w:spacing w:val="6"/>
        </w:rPr>
      </w:pPr>
      <w:r w:rsidRPr="007D4699">
        <w:rPr>
          <w:rFonts w:ascii="Arial" w:hAnsi="Arial" w:cs="Arial"/>
          <w:spacing w:val="6"/>
        </w:rPr>
        <w:t xml:space="preserve">Quanto più userai quest'arma e </w:t>
      </w:r>
      <w:r w:rsidR="007D4699" w:rsidRPr="007D4699">
        <w:rPr>
          <w:rFonts w:ascii="Arial" w:hAnsi="Arial" w:cs="Arial"/>
          <w:spacing w:val="6"/>
        </w:rPr>
        <w:t>tanto</w:t>
      </w:r>
      <w:r w:rsidRPr="007D4699">
        <w:rPr>
          <w:rFonts w:ascii="Arial" w:hAnsi="Arial" w:cs="Arial"/>
          <w:spacing w:val="6"/>
        </w:rPr>
        <w:t xml:space="preserve"> più conoscenza avrai della tua autorità, tante più vittorie avrai. </w:t>
      </w:r>
    </w:p>
    <w:p w:rsidR="00E62029" w:rsidRPr="00ED0CBE" w:rsidRDefault="00E62029" w:rsidP="00095979">
      <w:pPr>
        <w:ind w:left="1416"/>
        <w:jc w:val="both"/>
        <w:rPr>
          <w:rFonts w:ascii="Arial" w:hAnsi="Arial" w:cs="Arial"/>
          <w:i/>
        </w:rPr>
      </w:pPr>
      <w:r w:rsidRPr="00ED0CBE">
        <w:rPr>
          <w:rFonts w:ascii="Arial" w:hAnsi="Arial" w:cs="Arial"/>
          <w:i/>
        </w:rPr>
        <w:lastRenderedPageBreak/>
        <w:t>"Perciò prendete la completa armatura di Dio, affinché possiate resistere nel giorno malvagio, e restare in piedi dopo aver compiuto tutto il vostro dovere. State dunque saldi: prendete la verità per cintura dei vostri fianchi; rivestitevi della corazza della giustizia; mettete come calzature ai vostri piedi lo zelo dato dal vangelo della pace; prendete oltre a tutto ciò lo scudo della fede, con il quale potrete spegnere tutti i dardi infocati del maligno. Prendete anche l'elmo della salvezza e la spada dello Spirito, che è la parola di Dio…" Ef 6:13-17</w:t>
      </w:r>
    </w:p>
    <w:p w:rsidR="00E62029" w:rsidRPr="00ED0CBE" w:rsidRDefault="00E62029" w:rsidP="005B6BC7">
      <w:pPr>
        <w:pStyle w:val="Paragrafoelenco"/>
        <w:numPr>
          <w:ilvl w:val="0"/>
          <w:numId w:val="251"/>
        </w:numPr>
        <w:jc w:val="both"/>
        <w:rPr>
          <w:rFonts w:ascii="Arial" w:hAnsi="Arial" w:cs="Arial"/>
          <w:i/>
        </w:rPr>
      </w:pPr>
      <w:r w:rsidRPr="00ED0CBE">
        <w:rPr>
          <w:rFonts w:ascii="Arial" w:hAnsi="Arial" w:cs="Arial"/>
          <w:i/>
        </w:rPr>
        <w:t xml:space="preserve">"…infatti le armi della nostra guerra non sono carnali, ma hanno da Dio il potere di distruggere le fortezze, poiché demoliamo i ragionamenti e tutto ciò che si eleva orgogliosamente contro la conoscenza di Dio..." </w:t>
      </w:r>
      <w:r w:rsidR="00095979" w:rsidRPr="00ED0CBE">
        <w:rPr>
          <w:rFonts w:ascii="Arial" w:hAnsi="Arial" w:cs="Arial"/>
          <w:i/>
        </w:rPr>
        <w:t>2</w:t>
      </w:r>
      <w:r w:rsidRPr="00ED0CBE">
        <w:rPr>
          <w:rFonts w:ascii="Arial" w:hAnsi="Arial" w:cs="Arial"/>
          <w:i/>
        </w:rPr>
        <w:t>Cor 10:4-5</w:t>
      </w:r>
    </w:p>
    <w:p w:rsidR="00095979" w:rsidRPr="00ED0CBE" w:rsidRDefault="00E62029" w:rsidP="005B6BC7">
      <w:pPr>
        <w:pStyle w:val="Paragrafoelenco"/>
        <w:numPr>
          <w:ilvl w:val="0"/>
          <w:numId w:val="251"/>
        </w:numPr>
        <w:jc w:val="both"/>
        <w:rPr>
          <w:rFonts w:ascii="Arial" w:hAnsi="Arial" w:cs="Arial"/>
        </w:rPr>
      </w:pPr>
      <w:r w:rsidRPr="00ED0CBE">
        <w:rPr>
          <w:rFonts w:ascii="Arial" w:hAnsi="Arial" w:cs="Arial"/>
          <w:i/>
        </w:rPr>
        <w:t>"La notte è avanzata, il giorno è vicino; gettiamo dunque via le opere delle tenebre e indossiamo le armi della luce." Rom 13:12</w:t>
      </w:r>
    </w:p>
    <w:p w:rsidR="005C102F" w:rsidRPr="00ED0CBE" w:rsidRDefault="00095979" w:rsidP="005C102F">
      <w:pPr>
        <w:ind w:left="491"/>
        <w:jc w:val="both"/>
        <w:rPr>
          <w:rFonts w:ascii="Arial" w:hAnsi="Arial" w:cs="Arial"/>
          <w:b/>
        </w:rPr>
      </w:pPr>
      <w:r w:rsidRPr="00ED0CBE">
        <w:rPr>
          <w:rFonts w:ascii="Arial" w:hAnsi="Arial" w:cs="Arial"/>
          <w:b/>
        </w:rPr>
        <w:t>E’ questo che vuol dire “Gesù è l’Arco della battaglia”</w:t>
      </w:r>
      <w:r w:rsidR="005772BF" w:rsidRPr="00ED0CBE">
        <w:rPr>
          <w:rFonts w:ascii="Arial" w:hAnsi="Arial" w:cs="Arial"/>
          <w:b/>
        </w:rPr>
        <w:t>, &lt;l’arma vincente&gt;!</w:t>
      </w:r>
    </w:p>
    <w:p w:rsidR="005C102F" w:rsidRPr="00ED0CBE" w:rsidRDefault="005C102F" w:rsidP="005C102F">
      <w:pPr>
        <w:ind w:left="491"/>
        <w:jc w:val="both"/>
        <w:rPr>
          <w:rFonts w:ascii="Arial" w:hAnsi="Arial" w:cs="Arial"/>
          <w:b/>
        </w:rPr>
      </w:pPr>
    </w:p>
    <w:p w:rsidR="00673847" w:rsidRPr="00ED0CBE" w:rsidRDefault="007D4699" w:rsidP="00CC0109">
      <w:pPr>
        <w:pStyle w:val="Paragrafoelenco"/>
        <w:numPr>
          <w:ilvl w:val="0"/>
          <w:numId w:val="3"/>
        </w:numPr>
        <w:ind w:left="491" w:hanging="491"/>
        <w:jc w:val="both"/>
        <w:rPr>
          <w:rFonts w:ascii="Arial" w:hAnsi="Arial" w:cs="Arial"/>
          <w:b/>
        </w:rPr>
      </w:pPr>
      <w:r w:rsidRPr="00ED0CBE">
        <w:rPr>
          <w:rFonts w:ascii="Arial" w:hAnsi="Arial" w:cs="Arial"/>
          <w:b/>
        </w:rPr>
        <w:t>L’AURORA DALL’ALTO</w:t>
      </w:r>
      <w:r>
        <w:rPr>
          <w:rFonts w:ascii="Arial" w:hAnsi="Arial" w:cs="Arial"/>
          <w:b/>
        </w:rPr>
        <w:t xml:space="preserve"> -</w:t>
      </w:r>
      <w:r w:rsidRPr="00ED0CBE">
        <w:rPr>
          <w:rFonts w:ascii="Arial" w:hAnsi="Arial" w:cs="Arial"/>
          <w:b/>
        </w:rPr>
        <w:t xml:space="preserve"> L</w:t>
      </w:r>
      <w:r>
        <w:rPr>
          <w:rFonts w:ascii="Arial" w:hAnsi="Arial" w:cs="Arial"/>
          <w:b/>
        </w:rPr>
        <w:t>UCA</w:t>
      </w:r>
      <w:r w:rsidRPr="00ED0CBE">
        <w:rPr>
          <w:rFonts w:ascii="Arial" w:hAnsi="Arial" w:cs="Arial"/>
          <w:b/>
        </w:rPr>
        <w:t xml:space="preserve"> 1.78</w:t>
      </w:r>
    </w:p>
    <w:p w:rsidR="005772BF" w:rsidRPr="00ED0CBE" w:rsidRDefault="005772BF" w:rsidP="005772BF">
      <w:pPr>
        <w:pStyle w:val="Paragrafoelenco"/>
        <w:ind w:left="491"/>
        <w:jc w:val="both"/>
        <w:rPr>
          <w:rFonts w:ascii="Arial" w:hAnsi="Arial" w:cs="Arial"/>
        </w:rPr>
      </w:pPr>
      <w:r w:rsidRPr="00ED0CBE">
        <w:rPr>
          <w:rFonts w:ascii="Arial" w:hAnsi="Arial" w:cs="Arial"/>
        </w:rPr>
        <w:t>L'aurora o l'alba è emblematica di Cristo e della Sua salv</w:t>
      </w:r>
      <w:r w:rsidR="007D4699">
        <w:rPr>
          <w:rFonts w:ascii="Arial" w:hAnsi="Arial" w:cs="Arial"/>
        </w:rPr>
        <w:t>ezza</w:t>
      </w:r>
      <w:r w:rsidRPr="00ED0CBE">
        <w:rPr>
          <w:rFonts w:ascii="Arial" w:hAnsi="Arial" w:cs="Arial"/>
        </w:rPr>
        <w:t xml:space="preserve">. </w:t>
      </w:r>
    </w:p>
    <w:p w:rsidR="005772BF" w:rsidRPr="00ED0CBE" w:rsidRDefault="005772BF" w:rsidP="005772BF">
      <w:pPr>
        <w:pStyle w:val="Paragrafoelenco"/>
        <w:ind w:left="491"/>
        <w:jc w:val="both"/>
        <w:rPr>
          <w:rFonts w:ascii="Arial" w:hAnsi="Arial" w:cs="Arial"/>
        </w:rPr>
      </w:pPr>
      <w:r w:rsidRPr="00ED0CBE">
        <w:rPr>
          <w:rFonts w:ascii="Arial" w:hAnsi="Arial" w:cs="Arial"/>
        </w:rPr>
        <w:t>E’ detto che viene «</w:t>
      </w:r>
      <w:r w:rsidRPr="007D4699">
        <w:rPr>
          <w:rFonts w:ascii="Arial" w:hAnsi="Arial" w:cs="Arial"/>
          <w:i/>
        </w:rPr>
        <w:t>da alto</w:t>
      </w:r>
      <w:r w:rsidRPr="00ED0CBE">
        <w:rPr>
          <w:rFonts w:ascii="Arial" w:hAnsi="Arial" w:cs="Arial"/>
        </w:rPr>
        <w:t xml:space="preserve">», perché la luce del Vangelo illumina dal cielo: Dio n'è l'autore e per la Sua misericordia splende sugli uomini. </w:t>
      </w:r>
    </w:p>
    <w:p w:rsidR="007D4699" w:rsidRDefault="005772BF" w:rsidP="005772BF">
      <w:pPr>
        <w:pStyle w:val="Paragrafoelenco"/>
        <w:ind w:left="491"/>
        <w:jc w:val="both"/>
        <w:rPr>
          <w:rFonts w:ascii="Arial" w:hAnsi="Arial" w:cs="Arial"/>
        </w:rPr>
      </w:pPr>
      <w:r w:rsidRPr="00ED0CBE">
        <w:rPr>
          <w:rFonts w:ascii="Arial" w:hAnsi="Arial" w:cs="Arial"/>
        </w:rPr>
        <w:t>La parola “anatole”, o nascere “del sole” è usata dai Settanta per tradurre l'Ebraico “tzema”, “germoglio” (altro titolo di Cristo), e s'incontra dovunque nei profeti: è usata una volta in Isaia 4:2; due volte in Ger 23:5; 33:15; e due altre volte in Zac 3:8; 6:12</w:t>
      </w:r>
      <w:r w:rsidR="007D4699">
        <w:rPr>
          <w:rFonts w:ascii="Arial" w:hAnsi="Arial" w:cs="Arial"/>
        </w:rPr>
        <w:t>.</w:t>
      </w:r>
      <w:r w:rsidRPr="00ED0CBE">
        <w:rPr>
          <w:rFonts w:ascii="Arial" w:hAnsi="Arial" w:cs="Arial"/>
        </w:rPr>
        <w:t xml:space="preserve"> </w:t>
      </w:r>
    </w:p>
    <w:p w:rsidR="005772BF" w:rsidRPr="00ED0CBE" w:rsidRDefault="007D4699" w:rsidP="005772BF">
      <w:pPr>
        <w:pStyle w:val="Paragrafoelenco"/>
        <w:ind w:left="491"/>
        <w:jc w:val="both"/>
        <w:rPr>
          <w:rFonts w:ascii="Arial" w:hAnsi="Arial" w:cs="Arial"/>
        </w:rPr>
      </w:pPr>
      <w:r>
        <w:rPr>
          <w:rFonts w:ascii="Arial" w:hAnsi="Arial" w:cs="Arial"/>
        </w:rPr>
        <w:t>C</w:t>
      </w:r>
      <w:r w:rsidR="005772BF" w:rsidRPr="00ED0CBE">
        <w:rPr>
          <w:rFonts w:ascii="Arial" w:hAnsi="Arial" w:cs="Arial"/>
        </w:rPr>
        <w:t xml:space="preserve">ome un nome proprio di Cristo e in tutti questi passi è tradotta </w:t>
      </w:r>
      <w:r>
        <w:rPr>
          <w:rFonts w:ascii="Arial" w:hAnsi="Arial" w:cs="Arial"/>
        </w:rPr>
        <w:t>da</w:t>
      </w:r>
      <w:r w:rsidR="005772BF" w:rsidRPr="00ED0CBE">
        <w:rPr>
          <w:rFonts w:ascii="Arial" w:hAnsi="Arial" w:cs="Arial"/>
        </w:rPr>
        <w:t xml:space="preserve">i Settanta con la parola “anatole”, o “nascer del sole”. </w:t>
      </w:r>
    </w:p>
    <w:p w:rsidR="00DB5FD2" w:rsidRPr="00ED0CBE" w:rsidRDefault="005772BF" w:rsidP="005772BF">
      <w:pPr>
        <w:pStyle w:val="Paragrafoelenco"/>
        <w:ind w:left="491"/>
        <w:jc w:val="both"/>
        <w:rPr>
          <w:rFonts w:ascii="Arial" w:hAnsi="Arial" w:cs="Arial"/>
        </w:rPr>
      </w:pPr>
      <w:r w:rsidRPr="00ED0CBE">
        <w:rPr>
          <w:rFonts w:ascii="Arial" w:hAnsi="Arial" w:cs="Arial"/>
        </w:rPr>
        <w:t>Che questo sia qui il significato suo proprio è manifesto non solo dalla sua concordanza col titolo: «il sole della giustizia» dato a Cristo da Mal 4:2, in connessione alla venuta di Elia, ma anche dal verbo rilucere nel verso seguente.</w:t>
      </w:r>
    </w:p>
    <w:p w:rsidR="005772BF" w:rsidRPr="00ED0CBE" w:rsidRDefault="005772BF" w:rsidP="005772BF">
      <w:pPr>
        <w:pStyle w:val="Paragrafoelenco"/>
        <w:ind w:left="491"/>
        <w:jc w:val="both"/>
        <w:rPr>
          <w:rFonts w:ascii="Arial" w:hAnsi="Arial" w:cs="Arial"/>
        </w:rPr>
      </w:pPr>
      <w:r w:rsidRPr="00ED0CBE">
        <w:rPr>
          <w:rFonts w:ascii="Arial" w:hAnsi="Arial" w:cs="Arial"/>
        </w:rPr>
        <w:t>Del resto, Gesù è “il nostro Sole”, il “sole di Giustizia”!</w:t>
      </w:r>
    </w:p>
    <w:p w:rsidR="00DB5FD2" w:rsidRPr="00ED0CBE" w:rsidRDefault="00DB5FD2" w:rsidP="00B97590">
      <w:pPr>
        <w:jc w:val="both"/>
        <w:rPr>
          <w:rFonts w:ascii="Arial" w:hAnsi="Arial" w:cs="Arial"/>
          <w:b/>
        </w:rPr>
      </w:pPr>
    </w:p>
    <w:p w:rsidR="00673847" w:rsidRPr="00ED0CBE" w:rsidRDefault="007D4699" w:rsidP="00CC0109">
      <w:pPr>
        <w:pStyle w:val="Paragrafoelenco"/>
        <w:numPr>
          <w:ilvl w:val="0"/>
          <w:numId w:val="3"/>
        </w:numPr>
        <w:ind w:left="491" w:hanging="491"/>
        <w:jc w:val="both"/>
        <w:rPr>
          <w:rFonts w:ascii="Arial" w:hAnsi="Arial" w:cs="Arial"/>
          <w:b/>
        </w:rPr>
      </w:pPr>
      <w:r w:rsidRPr="00ED0CBE">
        <w:rPr>
          <w:rFonts w:ascii="Arial" w:hAnsi="Arial" w:cs="Arial"/>
          <w:b/>
        </w:rPr>
        <w:t>L’AUTORE DELLA NOSTRA SALVEZZA</w:t>
      </w:r>
      <w:r>
        <w:rPr>
          <w:rFonts w:ascii="Arial" w:hAnsi="Arial" w:cs="Arial"/>
          <w:b/>
        </w:rPr>
        <w:t xml:space="preserve"> -</w:t>
      </w:r>
      <w:r w:rsidRPr="00ED0CBE">
        <w:rPr>
          <w:rFonts w:ascii="Arial" w:hAnsi="Arial" w:cs="Arial"/>
          <w:b/>
        </w:rPr>
        <w:t xml:space="preserve"> EB 5.9</w:t>
      </w:r>
    </w:p>
    <w:p w:rsidR="005772BF" w:rsidRPr="00ED0CBE" w:rsidRDefault="005772BF" w:rsidP="005772BF">
      <w:pPr>
        <w:ind w:left="491"/>
        <w:jc w:val="both"/>
        <w:rPr>
          <w:rFonts w:ascii="Arial" w:hAnsi="Arial" w:cs="Arial"/>
        </w:rPr>
      </w:pPr>
      <w:r w:rsidRPr="00ED0CBE">
        <w:rPr>
          <w:rFonts w:ascii="Arial" w:hAnsi="Arial" w:cs="Arial"/>
        </w:rPr>
        <w:t>Con la Sua esperienza delle umane infermità, con la Sua ubbidienza fino alla morte, come uomo</w:t>
      </w:r>
      <w:r w:rsidR="007D4699">
        <w:rPr>
          <w:rFonts w:ascii="Arial" w:hAnsi="Arial" w:cs="Arial"/>
        </w:rPr>
        <w:t>,</w:t>
      </w:r>
      <w:r w:rsidRPr="00ED0CBE">
        <w:rPr>
          <w:rFonts w:ascii="Arial" w:hAnsi="Arial" w:cs="Arial"/>
        </w:rPr>
        <w:t xml:space="preserve"> Cristo è giunto ad essere compiuto, di nulla mancante</w:t>
      </w:r>
      <w:r w:rsidR="007D4699">
        <w:rPr>
          <w:rFonts w:ascii="Arial" w:hAnsi="Arial" w:cs="Arial"/>
        </w:rPr>
        <w:t>:</w:t>
      </w:r>
      <w:r w:rsidRPr="00ED0CBE">
        <w:rPr>
          <w:rFonts w:ascii="Arial" w:hAnsi="Arial" w:cs="Arial"/>
        </w:rPr>
        <w:t xml:space="preserve"> pienamente </w:t>
      </w:r>
      <w:r w:rsidR="007D4699">
        <w:rPr>
          <w:rFonts w:ascii="Arial" w:hAnsi="Arial" w:cs="Arial"/>
        </w:rPr>
        <w:t>in grado</w:t>
      </w:r>
      <w:r w:rsidRPr="00ED0CBE">
        <w:rPr>
          <w:rFonts w:ascii="Arial" w:hAnsi="Arial" w:cs="Arial"/>
        </w:rPr>
        <w:t xml:space="preserve"> ad essere il sommo Sacerdote compassionevole del patto eterno (Cf</w:t>
      </w:r>
      <w:r w:rsidR="007D4699">
        <w:rPr>
          <w:rFonts w:ascii="Arial" w:hAnsi="Arial" w:cs="Arial"/>
        </w:rPr>
        <w:t>r</w:t>
      </w:r>
      <w:r w:rsidRPr="00ED0CBE">
        <w:rPr>
          <w:rFonts w:ascii="Arial" w:hAnsi="Arial" w:cs="Arial"/>
        </w:rPr>
        <w:t xml:space="preserve"> Eb 2:10). </w:t>
      </w:r>
    </w:p>
    <w:p w:rsidR="005772BF" w:rsidRPr="00ED0CBE" w:rsidRDefault="007D4699" w:rsidP="005772BF">
      <w:pPr>
        <w:ind w:left="491"/>
        <w:jc w:val="both"/>
        <w:rPr>
          <w:rFonts w:ascii="Arial" w:hAnsi="Arial" w:cs="Arial"/>
        </w:rPr>
      </w:pPr>
      <w:r>
        <w:rPr>
          <w:rFonts w:ascii="Arial" w:hAnsi="Arial" w:cs="Arial"/>
        </w:rPr>
        <w:t>G</w:t>
      </w:r>
      <w:r w:rsidR="005772BF" w:rsidRPr="00ED0CBE">
        <w:rPr>
          <w:rFonts w:ascii="Arial" w:hAnsi="Arial" w:cs="Arial"/>
        </w:rPr>
        <w:t xml:space="preserve">iunto </w:t>
      </w:r>
      <w:r>
        <w:rPr>
          <w:rFonts w:ascii="Arial" w:hAnsi="Arial" w:cs="Arial"/>
        </w:rPr>
        <w:t xml:space="preserve">-come uomo- </w:t>
      </w:r>
      <w:r w:rsidR="005772BF" w:rsidRPr="00ED0CBE">
        <w:rPr>
          <w:rFonts w:ascii="Arial" w:hAnsi="Arial" w:cs="Arial"/>
        </w:rPr>
        <w:t xml:space="preserve">al compimento, alla perfezione richiesta, </w:t>
      </w:r>
      <w:r w:rsidRPr="00ED0CBE">
        <w:rPr>
          <w:rFonts w:ascii="Arial" w:hAnsi="Arial" w:cs="Arial"/>
        </w:rPr>
        <w:t xml:space="preserve">Egli </w:t>
      </w:r>
      <w:r w:rsidR="005772BF" w:rsidRPr="00ED0CBE">
        <w:rPr>
          <w:rFonts w:ascii="Arial" w:hAnsi="Arial" w:cs="Arial"/>
        </w:rPr>
        <w:t xml:space="preserve">è divenuto autore di salvezza eterna... </w:t>
      </w:r>
    </w:p>
    <w:p w:rsidR="005772BF" w:rsidRPr="00ED0CBE" w:rsidRDefault="005772BF" w:rsidP="005772BF">
      <w:pPr>
        <w:ind w:left="491"/>
        <w:jc w:val="both"/>
        <w:rPr>
          <w:rFonts w:ascii="Arial" w:hAnsi="Arial" w:cs="Arial"/>
        </w:rPr>
      </w:pPr>
      <w:r w:rsidRPr="00ED0CBE">
        <w:rPr>
          <w:rFonts w:ascii="Arial" w:hAnsi="Arial" w:cs="Arial"/>
        </w:rPr>
        <w:t xml:space="preserve">La parola </w:t>
      </w:r>
      <w:r w:rsidR="007D4699">
        <w:rPr>
          <w:rFonts w:ascii="Arial" w:hAnsi="Arial" w:cs="Arial"/>
        </w:rPr>
        <w:t>“</w:t>
      </w:r>
      <w:r w:rsidRPr="00ED0CBE">
        <w:rPr>
          <w:rFonts w:ascii="Arial" w:hAnsi="Arial" w:cs="Arial"/>
        </w:rPr>
        <w:t>aitios</w:t>
      </w:r>
      <w:r w:rsidR="007D4699">
        <w:rPr>
          <w:rFonts w:ascii="Arial" w:hAnsi="Arial" w:cs="Arial"/>
        </w:rPr>
        <w:t>”</w:t>
      </w:r>
      <w:r w:rsidRPr="00ED0CBE">
        <w:rPr>
          <w:rFonts w:ascii="Arial" w:hAnsi="Arial" w:cs="Arial"/>
        </w:rPr>
        <w:t xml:space="preserve"> (αιτιος) vuol dire «uno ch'è cagione di una data cosa» e addita Cristo come l'autore, la fonte, per gli uomini: non di una temporanea esenzione di pena, ma di una liberazione eterna da tutte le conseguenze del peccato, nonché dalla potenza di esso. </w:t>
      </w:r>
    </w:p>
    <w:p w:rsidR="005772BF" w:rsidRPr="00ED0CBE" w:rsidRDefault="005772BF" w:rsidP="005772BF">
      <w:pPr>
        <w:ind w:left="491"/>
        <w:jc w:val="both"/>
        <w:rPr>
          <w:rFonts w:ascii="Arial" w:hAnsi="Arial" w:cs="Arial"/>
        </w:rPr>
      </w:pPr>
      <w:r w:rsidRPr="00ED0CBE">
        <w:rPr>
          <w:rFonts w:ascii="Arial" w:hAnsi="Arial" w:cs="Arial"/>
        </w:rPr>
        <w:t xml:space="preserve">La sola condizione per aver parte a tanta salvezza è “l'ubbidienza della fede”. </w:t>
      </w:r>
    </w:p>
    <w:p w:rsidR="00DB5FD2" w:rsidRPr="00ED0CBE" w:rsidRDefault="005772BF" w:rsidP="005772BF">
      <w:pPr>
        <w:ind w:left="491"/>
        <w:jc w:val="both"/>
        <w:rPr>
          <w:rFonts w:ascii="Arial" w:hAnsi="Arial" w:cs="Arial"/>
        </w:rPr>
      </w:pPr>
      <w:r w:rsidRPr="00ED0CBE">
        <w:rPr>
          <w:rFonts w:ascii="Arial" w:hAnsi="Arial" w:cs="Arial"/>
        </w:rPr>
        <w:t xml:space="preserve">Com'egli è giunto al compimento per la via dell'ubbidienza, così tutti coloro che </w:t>
      </w:r>
      <w:r w:rsidR="00BC602E">
        <w:rPr>
          <w:rFonts w:ascii="Arial" w:hAnsi="Arial" w:cs="Arial"/>
        </w:rPr>
        <w:t>G</w:t>
      </w:r>
      <w:r w:rsidRPr="00ED0CBE">
        <w:rPr>
          <w:rFonts w:ascii="Arial" w:hAnsi="Arial" w:cs="Arial"/>
        </w:rPr>
        <w:t xml:space="preserve">li ubbidiscono, che per Fede Gli affidano l'anima loro e per Fede ne seguono le orme, anche quando si tratti di soffrire vituperi e persecuzioni, perverranno </w:t>
      </w:r>
      <w:r w:rsidR="00BC602E">
        <w:rPr>
          <w:rFonts w:ascii="Arial" w:hAnsi="Arial" w:cs="Arial"/>
        </w:rPr>
        <w:t>al compimento: lo</w:t>
      </w:r>
      <w:r w:rsidR="008F26FC" w:rsidRPr="00ED0CBE">
        <w:rPr>
          <w:rFonts w:ascii="Arial" w:hAnsi="Arial" w:cs="Arial"/>
        </w:rPr>
        <w:t xml:space="preserve"> vedranno compiut</w:t>
      </w:r>
      <w:r w:rsidR="00BC602E">
        <w:rPr>
          <w:rFonts w:ascii="Arial" w:hAnsi="Arial" w:cs="Arial"/>
        </w:rPr>
        <w:t>o</w:t>
      </w:r>
      <w:r w:rsidR="008F26FC" w:rsidRPr="00ED0CBE">
        <w:rPr>
          <w:rFonts w:ascii="Arial" w:hAnsi="Arial" w:cs="Arial"/>
        </w:rPr>
        <w:t xml:space="preserve"> grazie a Colui che ne è stato l’autore.</w:t>
      </w:r>
      <w:r w:rsidRPr="00ED0CBE">
        <w:rPr>
          <w:rFonts w:ascii="Arial" w:hAnsi="Arial" w:cs="Arial"/>
        </w:rPr>
        <w:t xml:space="preserve"> </w:t>
      </w:r>
    </w:p>
    <w:p w:rsidR="005772BF" w:rsidRPr="00ED0CBE" w:rsidRDefault="005772BF" w:rsidP="00B97590">
      <w:pPr>
        <w:jc w:val="both"/>
        <w:rPr>
          <w:rFonts w:ascii="Arial" w:hAnsi="Arial" w:cs="Arial"/>
          <w:b/>
        </w:rPr>
      </w:pPr>
    </w:p>
    <w:p w:rsidR="00AD47F6" w:rsidRPr="00ED0CBE" w:rsidRDefault="00BC602E" w:rsidP="00CC0109">
      <w:pPr>
        <w:pStyle w:val="Paragrafoelenco"/>
        <w:numPr>
          <w:ilvl w:val="0"/>
          <w:numId w:val="3"/>
        </w:numPr>
        <w:ind w:left="491" w:hanging="491"/>
        <w:jc w:val="both"/>
        <w:rPr>
          <w:rFonts w:ascii="Arial" w:hAnsi="Arial" w:cs="Arial"/>
          <w:b/>
        </w:rPr>
      </w:pPr>
      <w:r w:rsidRPr="00ED0CBE">
        <w:rPr>
          <w:rFonts w:ascii="Arial" w:hAnsi="Arial" w:cs="Arial"/>
          <w:b/>
        </w:rPr>
        <w:t>L’AVVOCATO</w:t>
      </w:r>
      <w:r>
        <w:rPr>
          <w:rFonts w:ascii="Arial" w:hAnsi="Arial" w:cs="Arial"/>
          <w:b/>
        </w:rPr>
        <w:t xml:space="preserve"> -</w:t>
      </w:r>
      <w:r w:rsidRPr="00ED0CBE">
        <w:rPr>
          <w:rFonts w:ascii="Arial" w:hAnsi="Arial" w:cs="Arial"/>
          <w:b/>
        </w:rPr>
        <w:t xml:space="preserve"> 1GIOV</w:t>
      </w:r>
      <w:r>
        <w:rPr>
          <w:rFonts w:ascii="Arial" w:hAnsi="Arial" w:cs="Arial"/>
          <w:b/>
        </w:rPr>
        <w:t>ANNI</w:t>
      </w:r>
      <w:r w:rsidRPr="00ED0CBE">
        <w:rPr>
          <w:rFonts w:ascii="Arial" w:hAnsi="Arial" w:cs="Arial"/>
          <w:b/>
        </w:rPr>
        <w:t xml:space="preserve"> 2.1</w:t>
      </w:r>
    </w:p>
    <w:p w:rsidR="003F793D" w:rsidRPr="00ED0CBE" w:rsidRDefault="00E4788E" w:rsidP="00663C1B">
      <w:pPr>
        <w:pStyle w:val="Paragrafoelenco"/>
        <w:ind w:left="491"/>
        <w:jc w:val="both"/>
        <w:rPr>
          <w:rFonts w:ascii="Arial" w:hAnsi="Arial" w:cs="Arial"/>
        </w:rPr>
      </w:pPr>
      <w:r w:rsidRPr="00ED0CBE">
        <w:rPr>
          <w:rFonts w:ascii="Arial" w:hAnsi="Arial" w:cs="Arial"/>
        </w:rPr>
        <w:t xml:space="preserve">Cristo è l'avvocato di chi si confessa peccatore. </w:t>
      </w:r>
    </w:p>
    <w:p w:rsidR="00663C1B" w:rsidRPr="00ED0CBE" w:rsidRDefault="00E4788E" w:rsidP="00663C1B">
      <w:pPr>
        <w:pStyle w:val="Paragrafoelenco"/>
        <w:ind w:left="491"/>
        <w:jc w:val="both"/>
        <w:rPr>
          <w:rFonts w:ascii="Arial" w:hAnsi="Arial" w:cs="Arial"/>
        </w:rPr>
      </w:pPr>
      <w:r w:rsidRPr="00ED0CBE">
        <w:rPr>
          <w:rFonts w:ascii="Arial" w:hAnsi="Arial" w:cs="Arial"/>
        </w:rPr>
        <w:t xml:space="preserve">Egli è il </w:t>
      </w:r>
      <w:r w:rsidR="003F793D" w:rsidRPr="00ED0CBE">
        <w:rPr>
          <w:rFonts w:ascii="Arial" w:hAnsi="Arial" w:cs="Arial"/>
        </w:rPr>
        <w:t>G</w:t>
      </w:r>
      <w:r w:rsidRPr="00ED0CBE">
        <w:rPr>
          <w:rFonts w:ascii="Arial" w:hAnsi="Arial" w:cs="Arial"/>
        </w:rPr>
        <w:t xml:space="preserve">iusto che ha versato il </w:t>
      </w:r>
      <w:r w:rsidR="003F793D" w:rsidRPr="00ED0CBE">
        <w:rPr>
          <w:rFonts w:ascii="Arial" w:hAnsi="Arial" w:cs="Arial"/>
        </w:rPr>
        <w:t>S</w:t>
      </w:r>
      <w:r w:rsidRPr="00ED0CBE">
        <w:rPr>
          <w:rFonts w:ascii="Arial" w:hAnsi="Arial" w:cs="Arial"/>
        </w:rPr>
        <w:t>uo sangue qual</w:t>
      </w:r>
      <w:r w:rsidR="003F793D" w:rsidRPr="00ED0CBE">
        <w:rPr>
          <w:rFonts w:ascii="Arial" w:hAnsi="Arial" w:cs="Arial"/>
        </w:rPr>
        <w:t>e</w:t>
      </w:r>
      <w:r w:rsidRPr="00ED0CBE">
        <w:rPr>
          <w:rFonts w:ascii="Arial" w:hAnsi="Arial" w:cs="Arial"/>
        </w:rPr>
        <w:t xml:space="preserve"> propiziazione per i peccati del mondo</w:t>
      </w:r>
      <w:r w:rsidR="003F793D" w:rsidRPr="00ED0CBE">
        <w:rPr>
          <w:rFonts w:ascii="Arial" w:hAnsi="Arial" w:cs="Arial"/>
        </w:rPr>
        <w:t>,</w:t>
      </w:r>
      <w:r w:rsidRPr="00ED0CBE">
        <w:rPr>
          <w:rFonts w:ascii="Arial" w:hAnsi="Arial" w:cs="Arial"/>
        </w:rPr>
        <w:t xml:space="preserve"> ma non abbiam</w:t>
      </w:r>
      <w:r w:rsidR="003F793D" w:rsidRPr="00ED0CBE">
        <w:rPr>
          <w:rFonts w:ascii="Arial" w:hAnsi="Arial" w:cs="Arial"/>
        </w:rPr>
        <w:t>o</w:t>
      </w:r>
      <w:r w:rsidRPr="00ED0CBE">
        <w:rPr>
          <w:rFonts w:ascii="Arial" w:hAnsi="Arial" w:cs="Arial"/>
        </w:rPr>
        <w:t xml:space="preserve"> comunione vera con </w:t>
      </w:r>
      <w:r w:rsidR="003F793D" w:rsidRPr="00ED0CBE">
        <w:rPr>
          <w:rFonts w:ascii="Arial" w:hAnsi="Arial" w:cs="Arial"/>
        </w:rPr>
        <w:t>L</w:t>
      </w:r>
      <w:r w:rsidRPr="00ED0CBE">
        <w:rPr>
          <w:rFonts w:ascii="Arial" w:hAnsi="Arial" w:cs="Arial"/>
        </w:rPr>
        <w:t xml:space="preserve">ui se non osservando i </w:t>
      </w:r>
      <w:r w:rsidR="003F793D" w:rsidRPr="00ED0CBE">
        <w:rPr>
          <w:rFonts w:ascii="Arial" w:hAnsi="Arial" w:cs="Arial"/>
        </w:rPr>
        <w:t>S</w:t>
      </w:r>
      <w:r w:rsidRPr="00ED0CBE">
        <w:rPr>
          <w:rFonts w:ascii="Arial" w:hAnsi="Arial" w:cs="Arial"/>
        </w:rPr>
        <w:t xml:space="preserve">uoi comandamenti e imitando il </w:t>
      </w:r>
      <w:r w:rsidR="003F793D" w:rsidRPr="00ED0CBE">
        <w:rPr>
          <w:rFonts w:ascii="Arial" w:hAnsi="Arial" w:cs="Arial"/>
        </w:rPr>
        <w:t>S</w:t>
      </w:r>
      <w:r w:rsidRPr="00ED0CBE">
        <w:rPr>
          <w:rFonts w:ascii="Arial" w:hAnsi="Arial" w:cs="Arial"/>
        </w:rPr>
        <w:t>uo esempio</w:t>
      </w:r>
      <w:r w:rsidR="00BC602E">
        <w:rPr>
          <w:rFonts w:ascii="Arial" w:hAnsi="Arial" w:cs="Arial"/>
        </w:rPr>
        <w:t>.</w:t>
      </w:r>
    </w:p>
    <w:p w:rsidR="00663C1B" w:rsidRPr="00ED0CBE" w:rsidRDefault="00663C1B" w:rsidP="003F793D">
      <w:pPr>
        <w:pStyle w:val="Paragrafoelenco"/>
        <w:ind w:left="1416"/>
        <w:jc w:val="both"/>
        <w:rPr>
          <w:rFonts w:ascii="Arial" w:hAnsi="Arial" w:cs="Arial"/>
          <w:i/>
        </w:rPr>
      </w:pPr>
      <w:r w:rsidRPr="00ED0CBE">
        <w:rPr>
          <w:rFonts w:ascii="Arial" w:hAnsi="Arial" w:cs="Arial"/>
          <w:i/>
        </w:rPr>
        <w:t>se alcuno ha peccato</w:t>
      </w:r>
      <w:r w:rsidR="003F793D" w:rsidRPr="00ED0CBE">
        <w:rPr>
          <w:rFonts w:ascii="Arial" w:hAnsi="Arial" w:cs="Arial"/>
          <w:i/>
        </w:rPr>
        <w:t>…</w:t>
      </w:r>
    </w:p>
    <w:p w:rsidR="00663C1B" w:rsidRPr="00ED0CBE" w:rsidRDefault="00663C1B" w:rsidP="003F793D">
      <w:pPr>
        <w:pStyle w:val="Paragrafoelenco"/>
        <w:ind w:left="1416"/>
        <w:jc w:val="both"/>
        <w:rPr>
          <w:rFonts w:ascii="Arial" w:hAnsi="Arial" w:cs="Arial"/>
          <w:i/>
        </w:rPr>
      </w:pPr>
      <w:r w:rsidRPr="00ED0CBE">
        <w:rPr>
          <w:rFonts w:ascii="Arial" w:hAnsi="Arial" w:cs="Arial"/>
          <w:i/>
        </w:rPr>
        <w:t>noi abbiamo un avvocato presso il Padre, cioè Gesù Cristo il giusto.</w:t>
      </w:r>
    </w:p>
    <w:p w:rsidR="000814CD" w:rsidRPr="00ED0CBE" w:rsidRDefault="00663C1B" w:rsidP="00663C1B">
      <w:pPr>
        <w:pStyle w:val="Paragrafoelenco"/>
        <w:ind w:left="491"/>
        <w:jc w:val="both"/>
        <w:rPr>
          <w:rFonts w:ascii="Arial" w:hAnsi="Arial" w:cs="Arial"/>
        </w:rPr>
      </w:pPr>
      <w:r w:rsidRPr="00ED0CBE">
        <w:rPr>
          <w:rFonts w:ascii="Arial" w:hAnsi="Arial" w:cs="Arial"/>
        </w:rPr>
        <w:t xml:space="preserve">Il </w:t>
      </w:r>
      <w:r w:rsidR="000814CD" w:rsidRPr="00ED0CBE">
        <w:rPr>
          <w:rFonts w:ascii="Arial" w:hAnsi="Arial" w:cs="Arial"/>
        </w:rPr>
        <w:t>“</w:t>
      </w:r>
      <w:r w:rsidRPr="00BC602E">
        <w:rPr>
          <w:rFonts w:ascii="Arial" w:hAnsi="Arial" w:cs="Arial"/>
          <w:i/>
        </w:rPr>
        <w:t>noi</w:t>
      </w:r>
      <w:r w:rsidR="000814CD" w:rsidRPr="00ED0CBE">
        <w:rPr>
          <w:rFonts w:ascii="Arial" w:hAnsi="Arial" w:cs="Arial"/>
        </w:rPr>
        <w:t>”</w:t>
      </w:r>
      <w:r w:rsidRPr="00ED0CBE">
        <w:rPr>
          <w:rFonts w:ascii="Arial" w:hAnsi="Arial" w:cs="Arial"/>
        </w:rPr>
        <w:t xml:space="preserve"> s'intende </w:t>
      </w:r>
      <w:r w:rsidR="00BC602E">
        <w:rPr>
          <w:rFonts w:ascii="Arial" w:hAnsi="Arial" w:cs="Arial"/>
        </w:rPr>
        <w:t>riferito a</w:t>
      </w:r>
      <w:r w:rsidRPr="00ED0CBE">
        <w:rPr>
          <w:rFonts w:ascii="Arial" w:hAnsi="Arial" w:cs="Arial"/>
        </w:rPr>
        <w:t xml:space="preserve">i </w:t>
      </w:r>
      <w:r w:rsidR="000814CD" w:rsidRPr="00ED0CBE">
        <w:rPr>
          <w:rFonts w:ascii="Arial" w:hAnsi="Arial" w:cs="Arial"/>
        </w:rPr>
        <w:t>C</w:t>
      </w:r>
      <w:r w:rsidRPr="00ED0CBE">
        <w:rPr>
          <w:rFonts w:ascii="Arial" w:hAnsi="Arial" w:cs="Arial"/>
        </w:rPr>
        <w:t xml:space="preserve">ristiani. </w:t>
      </w:r>
    </w:p>
    <w:p w:rsidR="00E2323B" w:rsidRPr="00ED0CBE" w:rsidRDefault="00663C1B" w:rsidP="00663C1B">
      <w:pPr>
        <w:pStyle w:val="Paragrafoelenco"/>
        <w:ind w:left="491"/>
        <w:jc w:val="both"/>
        <w:rPr>
          <w:rFonts w:ascii="Arial" w:hAnsi="Arial" w:cs="Arial"/>
        </w:rPr>
      </w:pPr>
      <w:r w:rsidRPr="00ED0CBE">
        <w:rPr>
          <w:rFonts w:ascii="Arial" w:hAnsi="Arial" w:cs="Arial"/>
        </w:rPr>
        <w:t xml:space="preserve">Il termine </w:t>
      </w:r>
      <w:r w:rsidR="000814CD" w:rsidRPr="00ED0CBE">
        <w:rPr>
          <w:rFonts w:ascii="Arial" w:hAnsi="Arial" w:cs="Arial"/>
        </w:rPr>
        <w:t>“</w:t>
      </w:r>
      <w:r w:rsidRPr="00ED0CBE">
        <w:rPr>
          <w:rFonts w:ascii="Arial" w:hAnsi="Arial" w:cs="Arial"/>
        </w:rPr>
        <w:t>paracleto</w:t>
      </w:r>
      <w:r w:rsidR="000814CD" w:rsidRPr="00ED0CBE">
        <w:rPr>
          <w:rFonts w:ascii="Arial" w:hAnsi="Arial" w:cs="Arial"/>
        </w:rPr>
        <w:t>”</w:t>
      </w:r>
      <w:r w:rsidRPr="00ED0CBE">
        <w:rPr>
          <w:rFonts w:ascii="Arial" w:hAnsi="Arial" w:cs="Arial"/>
        </w:rPr>
        <w:t xml:space="preserve"> qu</w:t>
      </w:r>
      <w:r w:rsidR="00BC602E">
        <w:rPr>
          <w:rFonts w:ascii="Arial" w:hAnsi="Arial" w:cs="Arial"/>
        </w:rPr>
        <w:t>ì</w:t>
      </w:r>
      <w:r w:rsidRPr="00ED0CBE">
        <w:rPr>
          <w:rFonts w:ascii="Arial" w:hAnsi="Arial" w:cs="Arial"/>
        </w:rPr>
        <w:t xml:space="preserve"> applicato a Gesù è lo stesso che, nel Vangelo di Giovanni, è applicato allo Spirito </w:t>
      </w:r>
      <w:r w:rsidR="00BC602E">
        <w:rPr>
          <w:rFonts w:ascii="Arial" w:hAnsi="Arial" w:cs="Arial"/>
        </w:rPr>
        <w:t>S</w:t>
      </w:r>
      <w:r w:rsidRPr="00ED0CBE">
        <w:rPr>
          <w:rFonts w:ascii="Arial" w:hAnsi="Arial" w:cs="Arial"/>
        </w:rPr>
        <w:t>anto</w:t>
      </w:r>
      <w:r w:rsidR="000814CD" w:rsidRPr="00ED0CBE">
        <w:rPr>
          <w:rFonts w:ascii="Arial" w:hAnsi="Arial" w:cs="Arial"/>
        </w:rPr>
        <w:t>:</w:t>
      </w:r>
      <w:r w:rsidRPr="00ED0CBE">
        <w:rPr>
          <w:rFonts w:ascii="Arial" w:hAnsi="Arial" w:cs="Arial"/>
        </w:rPr>
        <w:t xml:space="preserve"> </w:t>
      </w:r>
      <w:r w:rsidR="000814CD" w:rsidRPr="00ED0CBE">
        <w:rPr>
          <w:rFonts w:ascii="Arial" w:hAnsi="Arial" w:cs="Arial"/>
        </w:rPr>
        <w:t>i</w:t>
      </w:r>
      <w:r w:rsidRPr="00ED0CBE">
        <w:rPr>
          <w:rFonts w:ascii="Arial" w:hAnsi="Arial" w:cs="Arial"/>
        </w:rPr>
        <w:t>n Gio</w:t>
      </w:r>
      <w:r w:rsidR="00BC602E">
        <w:rPr>
          <w:rFonts w:ascii="Arial" w:hAnsi="Arial" w:cs="Arial"/>
        </w:rPr>
        <w:t>v</w:t>
      </w:r>
      <w:r w:rsidRPr="00ED0CBE">
        <w:rPr>
          <w:rFonts w:ascii="Arial" w:hAnsi="Arial" w:cs="Arial"/>
        </w:rPr>
        <w:t xml:space="preserve"> 14:16 si legge: "</w:t>
      </w:r>
      <w:r w:rsidRPr="00ED0CBE">
        <w:rPr>
          <w:rFonts w:ascii="Arial" w:hAnsi="Arial" w:cs="Arial"/>
          <w:i/>
        </w:rPr>
        <w:t>Io pregherò il Padre ed Egli vi darà, un altro Paracleto</w:t>
      </w:r>
      <w:r w:rsidRPr="00ED0CBE">
        <w:rPr>
          <w:rFonts w:ascii="Arial" w:hAnsi="Arial" w:cs="Arial"/>
        </w:rPr>
        <w:t xml:space="preserve">"; il che implica che Gesù è il paracleto dei </w:t>
      </w:r>
      <w:r w:rsidR="00E2323B" w:rsidRPr="00ED0CBE">
        <w:rPr>
          <w:rFonts w:ascii="Arial" w:hAnsi="Arial" w:cs="Arial"/>
        </w:rPr>
        <w:t>S</w:t>
      </w:r>
      <w:r w:rsidRPr="00ED0CBE">
        <w:rPr>
          <w:rFonts w:ascii="Arial" w:hAnsi="Arial" w:cs="Arial"/>
        </w:rPr>
        <w:t xml:space="preserve">uoi, e che, per una parte di questa funzione lo Spirito lo sostituisce. </w:t>
      </w:r>
    </w:p>
    <w:p w:rsidR="00E2323B" w:rsidRPr="00ED0CBE" w:rsidRDefault="00663C1B" w:rsidP="00663C1B">
      <w:pPr>
        <w:pStyle w:val="Paragrafoelenco"/>
        <w:ind w:left="491"/>
        <w:jc w:val="both"/>
        <w:rPr>
          <w:rFonts w:ascii="Arial" w:hAnsi="Arial" w:cs="Arial"/>
        </w:rPr>
      </w:pPr>
      <w:r w:rsidRPr="00ED0CBE">
        <w:rPr>
          <w:rFonts w:ascii="Arial" w:hAnsi="Arial" w:cs="Arial"/>
        </w:rPr>
        <w:lastRenderedPageBreak/>
        <w:t xml:space="preserve">Il termine vale letteralmente, come il latino </w:t>
      </w:r>
      <w:r w:rsidR="00BC602E">
        <w:rPr>
          <w:rFonts w:ascii="Arial" w:hAnsi="Arial" w:cs="Arial"/>
        </w:rPr>
        <w:t>“</w:t>
      </w:r>
      <w:r w:rsidRPr="00ED0CBE">
        <w:rPr>
          <w:rFonts w:ascii="Arial" w:hAnsi="Arial" w:cs="Arial"/>
        </w:rPr>
        <w:t>advocatus</w:t>
      </w:r>
      <w:r w:rsidR="00BC602E">
        <w:rPr>
          <w:rFonts w:ascii="Arial" w:hAnsi="Arial" w:cs="Arial"/>
        </w:rPr>
        <w:t>”</w:t>
      </w:r>
      <w:r w:rsidRPr="00ED0CBE">
        <w:rPr>
          <w:rFonts w:ascii="Arial" w:hAnsi="Arial" w:cs="Arial"/>
        </w:rPr>
        <w:t xml:space="preserve">: uno che è chiamato presso ad un altro per assisterlo. </w:t>
      </w:r>
    </w:p>
    <w:p w:rsidR="00E2323B" w:rsidRPr="00ED0CBE" w:rsidRDefault="00663C1B" w:rsidP="00663C1B">
      <w:pPr>
        <w:pStyle w:val="Paragrafoelenco"/>
        <w:ind w:left="491"/>
        <w:jc w:val="both"/>
        <w:rPr>
          <w:rFonts w:ascii="Arial" w:hAnsi="Arial" w:cs="Arial"/>
        </w:rPr>
      </w:pPr>
      <w:r w:rsidRPr="00ED0CBE">
        <w:rPr>
          <w:rFonts w:ascii="Arial" w:hAnsi="Arial" w:cs="Arial"/>
        </w:rPr>
        <w:t>Di solito si applica all'amico che assiste un accusato per difenderlo, per confortarlo, per fare atto di solidarietà con lui, per intercedere in favor</w:t>
      </w:r>
      <w:r w:rsidR="00E2323B" w:rsidRPr="00ED0CBE">
        <w:rPr>
          <w:rFonts w:ascii="Arial" w:hAnsi="Arial" w:cs="Arial"/>
        </w:rPr>
        <w:t>e</w:t>
      </w:r>
      <w:r w:rsidRPr="00ED0CBE">
        <w:rPr>
          <w:rFonts w:ascii="Arial" w:hAnsi="Arial" w:cs="Arial"/>
        </w:rPr>
        <w:t xml:space="preserve"> suo; ma può significare anche uno che, in qualsiasi circostanza, consiglia, guida, insegna</w:t>
      </w:r>
      <w:r w:rsidR="00BC602E">
        <w:rPr>
          <w:rFonts w:ascii="Arial" w:hAnsi="Arial" w:cs="Arial"/>
        </w:rPr>
        <w:t xml:space="preserve"> e</w:t>
      </w:r>
      <w:r w:rsidRPr="00ED0CBE">
        <w:rPr>
          <w:rFonts w:ascii="Arial" w:hAnsi="Arial" w:cs="Arial"/>
        </w:rPr>
        <w:t xml:space="preserve"> conforta. </w:t>
      </w:r>
    </w:p>
    <w:p w:rsidR="00E2323B" w:rsidRPr="00ED0CBE" w:rsidRDefault="00663C1B" w:rsidP="00663C1B">
      <w:pPr>
        <w:pStyle w:val="Paragrafoelenco"/>
        <w:ind w:left="491"/>
        <w:jc w:val="both"/>
        <w:rPr>
          <w:rFonts w:ascii="Arial" w:hAnsi="Arial" w:cs="Arial"/>
        </w:rPr>
      </w:pPr>
      <w:r w:rsidRPr="00ED0CBE">
        <w:rPr>
          <w:rFonts w:ascii="Arial" w:hAnsi="Arial" w:cs="Arial"/>
        </w:rPr>
        <w:t>È quindi, a seconda del contesto, tradotto consolatore o assistente, come nei passi del Vangelo, o avvocato come qu</w:t>
      </w:r>
      <w:r w:rsidR="00BC602E">
        <w:rPr>
          <w:rFonts w:ascii="Arial" w:hAnsi="Arial" w:cs="Arial"/>
        </w:rPr>
        <w:t>ì</w:t>
      </w:r>
      <w:r w:rsidRPr="00ED0CBE">
        <w:rPr>
          <w:rFonts w:ascii="Arial" w:hAnsi="Arial" w:cs="Arial"/>
        </w:rPr>
        <w:t xml:space="preserve"> ove si tratta dell'opera di Gesù presso al Padre</w:t>
      </w:r>
      <w:r w:rsidR="00BC602E">
        <w:rPr>
          <w:rFonts w:ascii="Arial" w:hAnsi="Arial" w:cs="Arial"/>
        </w:rPr>
        <w:t>:</w:t>
      </w:r>
      <w:r w:rsidRPr="00ED0CBE">
        <w:rPr>
          <w:rFonts w:ascii="Arial" w:hAnsi="Arial" w:cs="Arial"/>
        </w:rPr>
        <w:t xml:space="preserve"> opera di intercessione i</w:t>
      </w:r>
      <w:r w:rsidR="00BC602E">
        <w:rPr>
          <w:rFonts w:ascii="Arial" w:hAnsi="Arial" w:cs="Arial"/>
        </w:rPr>
        <w:t>n cui Gesù fa valere a pro dei S</w:t>
      </w:r>
      <w:r w:rsidRPr="00ED0CBE">
        <w:rPr>
          <w:rFonts w:ascii="Arial" w:hAnsi="Arial" w:cs="Arial"/>
        </w:rPr>
        <w:t xml:space="preserve">uoi la virtù del </w:t>
      </w:r>
      <w:r w:rsidR="00BC602E">
        <w:rPr>
          <w:rFonts w:ascii="Arial" w:hAnsi="Arial" w:cs="Arial"/>
        </w:rPr>
        <w:t>S</w:t>
      </w:r>
      <w:r w:rsidRPr="00ED0CBE">
        <w:rPr>
          <w:rFonts w:ascii="Arial" w:hAnsi="Arial" w:cs="Arial"/>
        </w:rPr>
        <w:t>uo sacrifi</w:t>
      </w:r>
      <w:r w:rsidR="00E2323B" w:rsidRPr="00ED0CBE">
        <w:rPr>
          <w:rFonts w:ascii="Arial" w:hAnsi="Arial" w:cs="Arial"/>
        </w:rPr>
        <w:t>c</w:t>
      </w:r>
      <w:r w:rsidRPr="00ED0CBE">
        <w:rPr>
          <w:rFonts w:ascii="Arial" w:hAnsi="Arial" w:cs="Arial"/>
        </w:rPr>
        <w:t xml:space="preserve">io espiatorio. </w:t>
      </w:r>
    </w:p>
    <w:p w:rsidR="00E2323B" w:rsidRPr="00ED0CBE" w:rsidRDefault="00663C1B" w:rsidP="005B6BC7">
      <w:pPr>
        <w:pStyle w:val="Paragrafoelenco"/>
        <w:numPr>
          <w:ilvl w:val="0"/>
          <w:numId w:val="252"/>
        </w:numPr>
        <w:jc w:val="both"/>
        <w:rPr>
          <w:rFonts w:ascii="Arial" w:hAnsi="Arial" w:cs="Arial"/>
        </w:rPr>
      </w:pPr>
      <w:r w:rsidRPr="00ED0CBE">
        <w:rPr>
          <w:rFonts w:ascii="Arial" w:hAnsi="Arial" w:cs="Arial"/>
        </w:rPr>
        <w:t xml:space="preserve">L'Epistola agli Ebrei, esponendo l'opera di Cristo qual sommo Sacerdote del </w:t>
      </w:r>
      <w:r w:rsidR="00E2323B" w:rsidRPr="00ED0CBE">
        <w:rPr>
          <w:rFonts w:ascii="Arial" w:hAnsi="Arial" w:cs="Arial"/>
        </w:rPr>
        <w:t>S</w:t>
      </w:r>
      <w:r w:rsidRPr="00ED0CBE">
        <w:rPr>
          <w:rFonts w:ascii="Arial" w:hAnsi="Arial" w:cs="Arial"/>
        </w:rPr>
        <w:t>uo popolo, dice ch</w:t>
      </w:r>
      <w:r w:rsidR="00E2323B" w:rsidRPr="00ED0CBE">
        <w:rPr>
          <w:rFonts w:ascii="Arial" w:hAnsi="Arial" w:cs="Arial"/>
        </w:rPr>
        <w:t>e E</w:t>
      </w:r>
      <w:r w:rsidRPr="00ED0CBE">
        <w:rPr>
          <w:rFonts w:ascii="Arial" w:hAnsi="Arial" w:cs="Arial"/>
        </w:rPr>
        <w:t xml:space="preserve">gli </w:t>
      </w:r>
      <w:r w:rsidRPr="00ED0CBE">
        <w:rPr>
          <w:rFonts w:ascii="Arial" w:hAnsi="Arial" w:cs="Arial"/>
          <w:i/>
        </w:rPr>
        <w:t>«non è entrato in un santuario fatto con mano, figura del vero; ma nel cielo stesso, per comparire ora al cospetto di Dio, per noi...»</w:t>
      </w:r>
      <w:r w:rsidRPr="00ED0CBE">
        <w:rPr>
          <w:rFonts w:ascii="Arial" w:hAnsi="Arial" w:cs="Arial"/>
        </w:rPr>
        <w:t xml:space="preserve">, </w:t>
      </w:r>
      <w:r w:rsidRPr="00ED0CBE">
        <w:rPr>
          <w:rFonts w:ascii="Arial" w:hAnsi="Arial" w:cs="Arial"/>
          <w:i/>
        </w:rPr>
        <w:t>«ond'è che può salvare appieno quelli che per mezzo di lui si accostano a Dio, vivendo egli sempre per intercedere per loro» Eb 9:24; 7:25.</w:t>
      </w:r>
      <w:r w:rsidRPr="00ED0CBE">
        <w:rPr>
          <w:rFonts w:ascii="Arial" w:hAnsi="Arial" w:cs="Arial"/>
        </w:rPr>
        <w:t xml:space="preserve"> </w:t>
      </w:r>
    </w:p>
    <w:p w:rsidR="00E2323B" w:rsidRPr="00ED0CBE" w:rsidRDefault="00663C1B" w:rsidP="005B6BC7">
      <w:pPr>
        <w:pStyle w:val="Paragrafoelenco"/>
        <w:numPr>
          <w:ilvl w:val="0"/>
          <w:numId w:val="252"/>
        </w:numPr>
        <w:jc w:val="both"/>
        <w:rPr>
          <w:rFonts w:ascii="Arial" w:hAnsi="Arial" w:cs="Arial"/>
        </w:rPr>
      </w:pPr>
      <w:r w:rsidRPr="00ED0CBE">
        <w:rPr>
          <w:rFonts w:ascii="Arial" w:hAnsi="Arial" w:cs="Arial"/>
        </w:rPr>
        <w:t xml:space="preserve">E Paolo esclama trionfante: </w:t>
      </w:r>
      <w:r w:rsidRPr="00ED0CBE">
        <w:rPr>
          <w:rFonts w:ascii="Arial" w:hAnsi="Arial" w:cs="Arial"/>
          <w:i/>
        </w:rPr>
        <w:t>«Chi sarà quel che li condanni? Cristo Gesù è quel ch'è morto; e, più che questo, è risuscitato; ed è alla destra di Dio; ed anche intercede per noi» Rom 8:34</w:t>
      </w:r>
      <w:r w:rsidRPr="00ED0CBE">
        <w:rPr>
          <w:rFonts w:ascii="Arial" w:hAnsi="Arial" w:cs="Arial"/>
        </w:rPr>
        <w:t xml:space="preserve">. </w:t>
      </w:r>
    </w:p>
    <w:p w:rsidR="00E2323B" w:rsidRPr="00ED0CBE" w:rsidRDefault="00663C1B" w:rsidP="00E2323B">
      <w:pPr>
        <w:pStyle w:val="Paragrafoelenco"/>
        <w:ind w:left="491"/>
        <w:jc w:val="both"/>
        <w:rPr>
          <w:rFonts w:ascii="Arial" w:hAnsi="Arial" w:cs="Arial"/>
        </w:rPr>
      </w:pPr>
      <w:r w:rsidRPr="00ED0CBE">
        <w:rPr>
          <w:rFonts w:ascii="Arial" w:hAnsi="Arial" w:cs="Arial"/>
        </w:rPr>
        <w:t xml:space="preserve">Gesù è chiamato </w:t>
      </w:r>
      <w:r w:rsidR="00E2323B" w:rsidRPr="00ED0CBE">
        <w:rPr>
          <w:rFonts w:ascii="Arial" w:hAnsi="Arial" w:cs="Arial"/>
        </w:rPr>
        <w:t>“G</w:t>
      </w:r>
      <w:r w:rsidRPr="00ED0CBE">
        <w:rPr>
          <w:rFonts w:ascii="Arial" w:hAnsi="Arial" w:cs="Arial"/>
        </w:rPr>
        <w:t>iusto</w:t>
      </w:r>
      <w:r w:rsidR="00E2323B" w:rsidRPr="00ED0CBE">
        <w:rPr>
          <w:rFonts w:ascii="Arial" w:hAnsi="Arial" w:cs="Arial"/>
        </w:rPr>
        <w:t>”</w:t>
      </w:r>
      <w:r w:rsidRPr="00ED0CBE">
        <w:rPr>
          <w:rFonts w:ascii="Arial" w:hAnsi="Arial" w:cs="Arial"/>
        </w:rPr>
        <w:t xml:space="preserve">, perchè, se fosse stato peccatore non avrebbe potuto, quale agnello immacolato, toglier d'addosso a noi prendendola su di </w:t>
      </w:r>
      <w:r w:rsidR="00E2323B" w:rsidRPr="00ED0CBE">
        <w:rPr>
          <w:rFonts w:ascii="Arial" w:hAnsi="Arial" w:cs="Arial"/>
        </w:rPr>
        <w:t>S</w:t>
      </w:r>
      <w:r w:rsidRPr="00ED0CBE">
        <w:rPr>
          <w:rFonts w:ascii="Arial" w:hAnsi="Arial" w:cs="Arial"/>
        </w:rPr>
        <w:t xml:space="preserve">è la pena dovuta al nostro peccato e non potrebbe essere alla destra del Padre. </w:t>
      </w:r>
    </w:p>
    <w:p w:rsidR="00AD47F6" w:rsidRPr="00ED0CBE" w:rsidRDefault="00663C1B" w:rsidP="00E2323B">
      <w:pPr>
        <w:pStyle w:val="Paragrafoelenco"/>
        <w:ind w:left="1416"/>
        <w:jc w:val="both"/>
        <w:rPr>
          <w:rFonts w:ascii="Arial" w:hAnsi="Arial" w:cs="Arial"/>
          <w:i/>
        </w:rPr>
      </w:pPr>
      <w:r w:rsidRPr="00ED0CBE">
        <w:rPr>
          <w:rFonts w:ascii="Arial" w:hAnsi="Arial" w:cs="Arial"/>
          <w:i/>
        </w:rPr>
        <w:t>«A noi conveniva un sacerdote come quello, santo, innocente, immacolato, separato dai peccatori ed elevato al di sopra dei cieli» Ebrei 7:26.</w:t>
      </w:r>
    </w:p>
    <w:p w:rsidR="00AD47F6" w:rsidRPr="00ED0CBE" w:rsidRDefault="00AD47F6" w:rsidP="00B97590">
      <w:pPr>
        <w:jc w:val="both"/>
        <w:rPr>
          <w:rFonts w:ascii="Arial" w:hAnsi="Arial" w:cs="Arial"/>
          <w:b/>
        </w:rPr>
      </w:pPr>
    </w:p>
    <w:p w:rsidR="00673847" w:rsidRPr="00ED0CBE" w:rsidRDefault="00BC602E" w:rsidP="00CC0109">
      <w:pPr>
        <w:pStyle w:val="Paragrafoelenco"/>
        <w:numPr>
          <w:ilvl w:val="0"/>
          <w:numId w:val="3"/>
        </w:numPr>
        <w:ind w:left="491" w:hanging="491"/>
        <w:jc w:val="both"/>
        <w:rPr>
          <w:rFonts w:ascii="Arial" w:hAnsi="Arial" w:cs="Arial"/>
          <w:b/>
        </w:rPr>
      </w:pPr>
      <w:r w:rsidRPr="00ED0CBE">
        <w:rPr>
          <w:rFonts w:ascii="Arial" w:hAnsi="Arial" w:cs="Arial"/>
          <w:b/>
        </w:rPr>
        <w:t>L’AVVOCATO PRESSO IL PADRE (1GIOVANNI 2:1)</w:t>
      </w:r>
    </w:p>
    <w:p w:rsidR="00DB5FD2" w:rsidRDefault="00663C1B" w:rsidP="00663C1B">
      <w:pPr>
        <w:ind w:left="491"/>
        <w:jc w:val="both"/>
        <w:rPr>
          <w:rFonts w:ascii="Arial" w:hAnsi="Arial" w:cs="Arial"/>
        </w:rPr>
      </w:pPr>
      <w:r w:rsidRPr="00ED0CBE">
        <w:rPr>
          <w:rFonts w:ascii="Arial" w:hAnsi="Arial" w:cs="Arial"/>
        </w:rPr>
        <w:t>Vedi precedente</w:t>
      </w:r>
      <w:r w:rsidR="00BC602E">
        <w:rPr>
          <w:rFonts w:ascii="Arial" w:hAnsi="Arial" w:cs="Arial"/>
        </w:rPr>
        <w:t>.</w:t>
      </w:r>
    </w:p>
    <w:p w:rsidR="00BC602E" w:rsidRDefault="00BC602E" w:rsidP="00663C1B">
      <w:pPr>
        <w:ind w:left="491"/>
        <w:jc w:val="both"/>
        <w:rPr>
          <w:rFonts w:ascii="Arial" w:hAnsi="Arial" w:cs="Arial"/>
        </w:rPr>
      </w:pPr>
      <w:r>
        <w:rPr>
          <w:rFonts w:ascii="Arial" w:hAnsi="Arial" w:cs="Arial"/>
        </w:rPr>
        <w:t>Si sottolinea “presso il padre” per significare che non è paragonabile a quanto accade sulla terra, è celeste!</w:t>
      </w:r>
    </w:p>
    <w:p w:rsidR="00BC602E" w:rsidRPr="00BC602E" w:rsidRDefault="00BC602E" w:rsidP="006A74B6">
      <w:pPr>
        <w:pStyle w:val="Paragrafoelenco"/>
        <w:numPr>
          <w:ilvl w:val="0"/>
          <w:numId w:val="419"/>
        </w:numPr>
        <w:jc w:val="both"/>
        <w:rPr>
          <w:rFonts w:ascii="Arial" w:hAnsi="Arial" w:cs="Arial"/>
          <w:i/>
        </w:rPr>
      </w:pPr>
      <w:r w:rsidRPr="00BC602E">
        <w:rPr>
          <w:rFonts w:ascii="Arial" w:hAnsi="Arial" w:cs="Arial"/>
          <w:i/>
        </w:rPr>
        <w:t>Ed io udii una gran voce nel cielo che diceva: Ora è venuta la salvezza e la potenza ed il regno dell'Iddio nostro, e la potestà del suo Cristo, perché è stato gettato giù l'accusatore dei nostri fratelli, che li accusava dinanzi all'Iddio nostro, giorno e notte. - Ap 12:10</w:t>
      </w:r>
    </w:p>
    <w:p w:rsidR="00BC602E" w:rsidRPr="00BC602E" w:rsidRDefault="00BC602E" w:rsidP="006A74B6">
      <w:pPr>
        <w:pStyle w:val="Paragrafoelenco"/>
        <w:numPr>
          <w:ilvl w:val="0"/>
          <w:numId w:val="419"/>
        </w:numPr>
        <w:jc w:val="both"/>
        <w:rPr>
          <w:rFonts w:ascii="Arial" w:hAnsi="Arial" w:cs="Arial"/>
          <w:i/>
        </w:rPr>
      </w:pPr>
      <w:r w:rsidRPr="00BC602E">
        <w:rPr>
          <w:rFonts w:ascii="Arial" w:hAnsi="Arial" w:cs="Arial"/>
          <w:i/>
        </w:rPr>
        <w:t>ond'è che può anche salvar appieno quelli che per mezzo di lui si accostano a Dio, vivendo egli sempre per intercedere per loro. - Eb 7:25</w:t>
      </w:r>
    </w:p>
    <w:p w:rsidR="00DB5FD2" w:rsidRPr="00BC602E" w:rsidRDefault="00BC602E" w:rsidP="00BC602E">
      <w:pPr>
        <w:ind w:left="491"/>
        <w:jc w:val="both"/>
        <w:rPr>
          <w:rFonts w:ascii="Arial" w:hAnsi="Arial" w:cs="Arial"/>
        </w:rPr>
      </w:pPr>
      <w:r>
        <w:rPr>
          <w:rFonts w:ascii="Arial" w:hAnsi="Arial" w:cs="Arial"/>
        </w:rPr>
        <w:t>Presso il Padre è continua la scena di satana che ci accusa e di Gesù Cristo che intercede per giustificarci: il Padre ci giustifica in virtù dell’opera sul Golgota!</w:t>
      </w:r>
    </w:p>
    <w:p w:rsidR="00BC602E" w:rsidRPr="00ED0CBE" w:rsidRDefault="00BC602E" w:rsidP="00B97590">
      <w:pPr>
        <w:jc w:val="both"/>
        <w:rPr>
          <w:rFonts w:ascii="Arial" w:hAnsi="Arial" w:cs="Arial"/>
          <w:b/>
        </w:rPr>
      </w:pPr>
    </w:p>
    <w:p w:rsidR="00673847" w:rsidRPr="00ED0CBE" w:rsidRDefault="00BC602E" w:rsidP="00CC0109">
      <w:pPr>
        <w:pStyle w:val="Paragrafoelenco"/>
        <w:numPr>
          <w:ilvl w:val="0"/>
          <w:numId w:val="3"/>
        </w:numPr>
        <w:ind w:left="491" w:hanging="491"/>
        <w:jc w:val="both"/>
        <w:rPr>
          <w:rFonts w:ascii="Arial" w:hAnsi="Arial" w:cs="Arial"/>
          <w:b/>
        </w:rPr>
      </w:pPr>
      <w:r w:rsidRPr="00ED0CBE">
        <w:rPr>
          <w:rFonts w:ascii="Arial" w:hAnsi="Arial" w:cs="Arial"/>
          <w:b/>
        </w:rPr>
        <w:t>L’ELETTO DI DIO</w:t>
      </w:r>
      <w:r>
        <w:rPr>
          <w:rFonts w:ascii="Arial" w:hAnsi="Arial" w:cs="Arial"/>
          <w:b/>
        </w:rPr>
        <w:t xml:space="preserve"> -</w:t>
      </w:r>
      <w:r w:rsidRPr="00ED0CBE">
        <w:rPr>
          <w:rFonts w:ascii="Arial" w:hAnsi="Arial" w:cs="Arial"/>
          <w:b/>
        </w:rPr>
        <w:t xml:space="preserve"> IS</w:t>
      </w:r>
      <w:r>
        <w:rPr>
          <w:rFonts w:ascii="Arial" w:hAnsi="Arial" w:cs="Arial"/>
          <w:b/>
        </w:rPr>
        <w:t>AIA</w:t>
      </w:r>
      <w:r w:rsidRPr="00ED0CBE">
        <w:rPr>
          <w:rFonts w:ascii="Arial" w:hAnsi="Arial" w:cs="Arial"/>
          <w:b/>
        </w:rPr>
        <w:t xml:space="preserve"> 42.1; MAT 12.18; LC 23.35 (LUCA 9:35)</w:t>
      </w:r>
    </w:p>
    <w:p w:rsidR="00396DA8" w:rsidRPr="00ED0CBE" w:rsidRDefault="00663C1B" w:rsidP="00BC602E">
      <w:pPr>
        <w:pStyle w:val="Paragrafoelenco"/>
        <w:ind w:left="1416"/>
        <w:jc w:val="both"/>
        <w:rPr>
          <w:rFonts w:ascii="Arial" w:hAnsi="Arial" w:cs="Arial"/>
        </w:rPr>
      </w:pPr>
      <w:r w:rsidRPr="00ED0CBE">
        <w:rPr>
          <w:rFonts w:ascii="Arial" w:hAnsi="Arial" w:cs="Arial"/>
        </w:rPr>
        <w:t>"</w:t>
      </w:r>
      <w:r w:rsidRPr="00ED0CBE">
        <w:rPr>
          <w:rFonts w:ascii="Arial" w:hAnsi="Arial" w:cs="Arial"/>
          <w:i/>
        </w:rPr>
        <w:t>Ecco il mio servo che io sostengo, il mio eletto in cui mi compiaccio",</w:t>
      </w:r>
      <w:r w:rsidRPr="00ED0CBE">
        <w:rPr>
          <w:rFonts w:ascii="Arial" w:hAnsi="Arial" w:cs="Arial"/>
        </w:rPr>
        <w:t xml:space="preserve"> esordisce il Signore, in un altro passo di Is (42,1-4) che parla ancora di questo Servo. </w:t>
      </w:r>
    </w:p>
    <w:p w:rsidR="00396DA8" w:rsidRPr="00ED0CBE" w:rsidRDefault="00663C1B" w:rsidP="00663C1B">
      <w:pPr>
        <w:pStyle w:val="Paragrafoelenco"/>
        <w:ind w:left="491"/>
        <w:jc w:val="both"/>
        <w:rPr>
          <w:rFonts w:ascii="Arial" w:hAnsi="Arial" w:cs="Arial"/>
        </w:rPr>
      </w:pPr>
      <w:r w:rsidRPr="00ED0CBE">
        <w:rPr>
          <w:rFonts w:ascii="Arial" w:hAnsi="Arial" w:cs="Arial"/>
        </w:rPr>
        <w:t>E sono parole che trovano un'eco precisa nell'esperienza che Ges</w:t>
      </w:r>
      <w:r w:rsidR="00396DA8" w:rsidRPr="00ED0CBE">
        <w:rPr>
          <w:rFonts w:ascii="Arial" w:hAnsi="Arial" w:cs="Arial"/>
        </w:rPr>
        <w:t>ù</w:t>
      </w:r>
      <w:r w:rsidRPr="00ED0CBE">
        <w:rPr>
          <w:rFonts w:ascii="Arial" w:hAnsi="Arial" w:cs="Arial"/>
        </w:rPr>
        <w:t xml:space="preserve"> vive quando si fa battezzare nel Giordano da Giovanni, "</w:t>
      </w:r>
      <w:r w:rsidRPr="00ED0CBE">
        <w:rPr>
          <w:rFonts w:ascii="Arial" w:hAnsi="Arial" w:cs="Arial"/>
          <w:i/>
        </w:rPr>
        <w:t>e, uscendo dall'acqua</w:t>
      </w:r>
      <w:r w:rsidRPr="00ED0CBE">
        <w:rPr>
          <w:rFonts w:ascii="Arial" w:hAnsi="Arial" w:cs="Arial"/>
        </w:rPr>
        <w:t xml:space="preserve">", racconta l'evangelista Marco (1,10-11), </w:t>
      </w:r>
    </w:p>
    <w:p w:rsidR="00663C1B" w:rsidRPr="00ED0CBE" w:rsidRDefault="00663C1B" w:rsidP="00396DA8">
      <w:pPr>
        <w:pStyle w:val="Paragrafoelenco"/>
        <w:ind w:left="1416"/>
        <w:jc w:val="both"/>
        <w:rPr>
          <w:rFonts w:ascii="Arial" w:hAnsi="Arial" w:cs="Arial"/>
        </w:rPr>
      </w:pPr>
      <w:r w:rsidRPr="00ED0CBE">
        <w:rPr>
          <w:rFonts w:ascii="Arial" w:hAnsi="Arial" w:cs="Arial"/>
          <w:i/>
        </w:rPr>
        <w:t>"vide aprirsi i cieli e lo Spirito discendere su di lui come una colomba. E si sent</w:t>
      </w:r>
      <w:r w:rsidR="00396DA8" w:rsidRPr="00ED0CBE">
        <w:rPr>
          <w:rFonts w:ascii="Arial" w:hAnsi="Arial" w:cs="Arial"/>
          <w:i/>
        </w:rPr>
        <w:t>ì</w:t>
      </w:r>
      <w:r w:rsidRPr="00ED0CBE">
        <w:rPr>
          <w:rFonts w:ascii="Arial" w:hAnsi="Arial" w:cs="Arial"/>
          <w:i/>
        </w:rPr>
        <w:t xml:space="preserve"> una voce dal cielo: 'Tu sei il </w:t>
      </w:r>
      <w:r w:rsidR="002C4C25" w:rsidRPr="00ED0CBE">
        <w:rPr>
          <w:rFonts w:ascii="Arial" w:hAnsi="Arial" w:cs="Arial"/>
          <w:i/>
        </w:rPr>
        <w:t>Figliolo</w:t>
      </w:r>
      <w:r w:rsidRPr="00ED0CBE">
        <w:rPr>
          <w:rFonts w:ascii="Arial" w:hAnsi="Arial" w:cs="Arial"/>
          <w:i/>
        </w:rPr>
        <w:t xml:space="preserve">mio prediletto, in </w:t>
      </w:r>
      <w:r w:rsidR="00396DA8" w:rsidRPr="00ED0CBE">
        <w:rPr>
          <w:rFonts w:ascii="Arial" w:hAnsi="Arial" w:cs="Arial"/>
          <w:i/>
        </w:rPr>
        <w:t>T</w:t>
      </w:r>
      <w:r w:rsidRPr="00ED0CBE">
        <w:rPr>
          <w:rFonts w:ascii="Arial" w:hAnsi="Arial" w:cs="Arial"/>
          <w:i/>
        </w:rPr>
        <w:t>e mi sono compiaciuto'"</w:t>
      </w:r>
      <w:r w:rsidRPr="00ED0CBE">
        <w:rPr>
          <w:rFonts w:ascii="Arial" w:hAnsi="Arial" w:cs="Arial"/>
        </w:rPr>
        <w:t>.</w:t>
      </w:r>
    </w:p>
    <w:p w:rsidR="00396DA8" w:rsidRPr="00ED0CBE" w:rsidRDefault="00663C1B" w:rsidP="00663C1B">
      <w:pPr>
        <w:pStyle w:val="Paragrafoelenco"/>
        <w:ind w:left="491"/>
        <w:jc w:val="both"/>
        <w:rPr>
          <w:rFonts w:ascii="Arial" w:hAnsi="Arial" w:cs="Arial"/>
        </w:rPr>
      </w:pPr>
      <w:r w:rsidRPr="00ED0CBE">
        <w:rPr>
          <w:rFonts w:ascii="Arial" w:hAnsi="Arial" w:cs="Arial"/>
        </w:rPr>
        <w:t>Com'</w:t>
      </w:r>
      <w:r w:rsidR="00396DA8" w:rsidRPr="00ED0CBE">
        <w:rPr>
          <w:rFonts w:ascii="Arial" w:hAnsi="Arial" w:cs="Arial"/>
        </w:rPr>
        <w:t>è</w:t>
      </w:r>
      <w:r w:rsidRPr="00ED0CBE">
        <w:rPr>
          <w:rFonts w:ascii="Arial" w:hAnsi="Arial" w:cs="Arial"/>
        </w:rPr>
        <w:t xml:space="preserve"> strano questo Dio, viene da pensare, che al </w:t>
      </w:r>
      <w:r w:rsidR="00396DA8" w:rsidRPr="00ED0CBE">
        <w:rPr>
          <w:rFonts w:ascii="Arial" w:hAnsi="Arial" w:cs="Arial"/>
        </w:rPr>
        <w:t>S</w:t>
      </w:r>
      <w:r w:rsidRPr="00ED0CBE">
        <w:rPr>
          <w:rFonts w:ascii="Arial" w:hAnsi="Arial" w:cs="Arial"/>
        </w:rPr>
        <w:t>uo prediletto ne fa passare di tutti i colori</w:t>
      </w:r>
      <w:r w:rsidR="00396DA8" w:rsidRPr="00ED0CBE">
        <w:rPr>
          <w:rFonts w:ascii="Arial" w:hAnsi="Arial" w:cs="Arial"/>
        </w:rPr>
        <w:t>: s</w:t>
      </w:r>
      <w:r w:rsidRPr="00ED0CBE">
        <w:rPr>
          <w:rFonts w:ascii="Arial" w:hAnsi="Arial" w:cs="Arial"/>
        </w:rPr>
        <w:t xml:space="preserve">egue certamente una logica molto diversa da quella a cui siamo abituati. </w:t>
      </w:r>
    </w:p>
    <w:p w:rsidR="00396DA8" w:rsidRPr="00ED0CBE" w:rsidRDefault="00396DA8" w:rsidP="00663C1B">
      <w:pPr>
        <w:pStyle w:val="Paragrafoelenco"/>
        <w:ind w:left="491"/>
        <w:jc w:val="both"/>
        <w:rPr>
          <w:rFonts w:ascii="Arial" w:hAnsi="Arial" w:cs="Arial"/>
        </w:rPr>
      </w:pPr>
      <w:r w:rsidRPr="00ED0CBE">
        <w:rPr>
          <w:rFonts w:ascii="Arial" w:hAnsi="Arial" w:cs="Arial"/>
        </w:rPr>
        <w:t>Sulla terra</w:t>
      </w:r>
      <w:r w:rsidR="00663C1B" w:rsidRPr="00ED0CBE">
        <w:rPr>
          <w:rFonts w:ascii="Arial" w:hAnsi="Arial" w:cs="Arial"/>
        </w:rPr>
        <w:t xml:space="preserve">, semmai, si cerca di appianargliela la strada alle persone predilette, si cerca di favorirle in tutti i modi, e non importa se i favori che si cercano per loro sono a scapito degli altri, di quelli che non si conoscono personalmente, di quelli che magari abitano </w:t>
      </w:r>
      <w:r w:rsidRPr="00ED0CBE">
        <w:rPr>
          <w:rFonts w:ascii="Arial" w:hAnsi="Arial" w:cs="Arial"/>
        </w:rPr>
        <w:t>lontano.</w:t>
      </w:r>
      <w:r w:rsidR="00663C1B" w:rsidRPr="00ED0CBE">
        <w:rPr>
          <w:rFonts w:ascii="Arial" w:hAnsi="Arial" w:cs="Arial"/>
        </w:rPr>
        <w:t xml:space="preserve">.. E che ce ne importa di loro! </w:t>
      </w:r>
    </w:p>
    <w:p w:rsidR="00663C1B" w:rsidRPr="00ED0CBE" w:rsidRDefault="00663C1B" w:rsidP="00663C1B">
      <w:pPr>
        <w:pStyle w:val="Paragrafoelenco"/>
        <w:ind w:left="491"/>
        <w:jc w:val="both"/>
        <w:rPr>
          <w:rFonts w:ascii="Arial" w:hAnsi="Arial" w:cs="Arial"/>
        </w:rPr>
      </w:pPr>
      <w:r w:rsidRPr="00ED0CBE">
        <w:rPr>
          <w:rFonts w:ascii="Arial" w:hAnsi="Arial" w:cs="Arial"/>
        </w:rPr>
        <w:t xml:space="preserve">Sembra addirittura che questo Dio sia anche lontano dall'immagine del </w:t>
      </w:r>
      <w:r w:rsidR="00396DA8" w:rsidRPr="00ED0CBE">
        <w:rPr>
          <w:rFonts w:ascii="Arial" w:hAnsi="Arial" w:cs="Arial"/>
        </w:rPr>
        <w:t>P</w:t>
      </w:r>
      <w:r w:rsidRPr="00ED0CBE">
        <w:rPr>
          <w:rFonts w:ascii="Arial" w:hAnsi="Arial" w:cs="Arial"/>
        </w:rPr>
        <w:t>adre misericordioso, del babbo amorevole e sollecito, di cui Ges</w:t>
      </w:r>
      <w:r w:rsidR="00396DA8" w:rsidRPr="00ED0CBE">
        <w:rPr>
          <w:rFonts w:ascii="Arial" w:hAnsi="Arial" w:cs="Arial"/>
        </w:rPr>
        <w:t>ù</w:t>
      </w:r>
      <w:r w:rsidRPr="00ED0CBE">
        <w:rPr>
          <w:rFonts w:ascii="Arial" w:hAnsi="Arial" w:cs="Arial"/>
        </w:rPr>
        <w:t xml:space="preserve"> non fa che parlare direttamente e attraverso alcune famose e incisive parabole.</w:t>
      </w:r>
    </w:p>
    <w:p w:rsidR="00DB5FD2" w:rsidRPr="00ED0CBE" w:rsidRDefault="00663C1B" w:rsidP="00663C1B">
      <w:pPr>
        <w:pStyle w:val="Paragrafoelenco"/>
        <w:ind w:left="491"/>
        <w:jc w:val="both"/>
        <w:rPr>
          <w:rFonts w:ascii="Arial" w:hAnsi="Arial" w:cs="Arial"/>
        </w:rPr>
      </w:pPr>
      <w:r w:rsidRPr="00ED0CBE">
        <w:rPr>
          <w:rFonts w:ascii="Arial" w:hAnsi="Arial" w:cs="Arial"/>
        </w:rPr>
        <w:t xml:space="preserve">Se da tutto quello che </w:t>
      </w:r>
      <w:r w:rsidR="00396DA8" w:rsidRPr="00ED0CBE">
        <w:rPr>
          <w:rFonts w:ascii="Arial" w:hAnsi="Arial" w:cs="Arial"/>
        </w:rPr>
        <w:t>è</w:t>
      </w:r>
      <w:r w:rsidRPr="00ED0CBE">
        <w:rPr>
          <w:rFonts w:ascii="Arial" w:hAnsi="Arial" w:cs="Arial"/>
        </w:rPr>
        <w:t xml:space="preserve"> emerso il termine Unto del Signore possa essere inteso come un innocuo titolo onorifico</w:t>
      </w:r>
      <w:r w:rsidR="00034325">
        <w:rPr>
          <w:rFonts w:ascii="Arial" w:hAnsi="Arial" w:cs="Arial"/>
        </w:rPr>
        <w:t>,</w:t>
      </w:r>
      <w:r w:rsidRPr="00ED0CBE">
        <w:rPr>
          <w:rFonts w:ascii="Arial" w:hAnsi="Arial" w:cs="Arial"/>
        </w:rPr>
        <w:t xml:space="preserve"> oppure come una chiamata che sconvolge la vita</w:t>
      </w:r>
      <w:r w:rsidR="00034325">
        <w:rPr>
          <w:rFonts w:ascii="Arial" w:hAnsi="Arial" w:cs="Arial"/>
        </w:rPr>
        <w:t xml:space="preserve"> e</w:t>
      </w:r>
      <w:r w:rsidRPr="00ED0CBE">
        <w:rPr>
          <w:rFonts w:ascii="Arial" w:hAnsi="Arial" w:cs="Arial"/>
        </w:rPr>
        <w:t xml:space="preserve"> di fronte a cui porsi con "timore e tremore"...</w:t>
      </w:r>
      <w:r w:rsidR="00034325">
        <w:rPr>
          <w:rFonts w:ascii="Arial" w:hAnsi="Arial" w:cs="Arial"/>
        </w:rPr>
        <w:t>:</w:t>
      </w:r>
      <w:r w:rsidRPr="00ED0CBE">
        <w:rPr>
          <w:rFonts w:ascii="Arial" w:hAnsi="Arial" w:cs="Arial"/>
        </w:rPr>
        <w:t xml:space="preserve"> </w:t>
      </w:r>
      <w:r w:rsidR="00034325">
        <w:rPr>
          <w:rFonts w:ascii="Arial" w:hAnsi="Arial" w:cs="Arial"/>
        </w:rPr>
        <w:t>ciascuno</w:t>
      </w:r>
      <w:r w:rsidRPr="00ED0CBE">
        <w:rPr>
          <w:rFonts w:ascii="Arial" w:hAnsi="Arial" w:cs="Arial"/>
        </w:rPr>
        <w:t xml:space="preserve"> valut</w:t>
      </w:r>
      <w:r w:rsidR="00034325">
        <w:rPr>
          <w:rFonts w:ascii="Arial" w:hAnsi="Arial" w:cs="Arial"/>
        </w:rPr>
        <w:t>i</w:t>
      </w:r>
      <w:r w:rsidRPr="00ED0CBE">
        <w:rPr>
          <w:rFonts w:ascii="Arial" w:hAnsi="Arial" w:cs="Arial"/>
        </w:rPr>
        <w:t xml:space="preserve"> </w:t>
      </w:r>
      <w:r w:rsidR="00034325">
        <w:rPr>
          <w:rFonts w:ascii="Arial" w:hAnsi="Arial" w:cs="Arial"/>
        </w:rPr>
        <w:t>come tutto questo fosse necessario per il nostro bene.</w:t>
      </w:r>
    </w:p>
    <w:p w:rsidR="00673847" w:rsidRPr="00ED0CBE" w:rsidRDefault="00034325" w:rsidP="00CC0109">
      <w:pPr>
        <w:pStyle w:val="Paragrafoelenco"/>
        <w:numPr>
          <w:ilvl w:val="0"/>
          <w:numId w:val="3"/>
        </w:numPr>
        <w:ind w:left="491" w:hanging="491"/>
        <w:jc w:val="both"/>
        <w:rPr>
          <w:rFonts w:ascii="Arial" w:hAnsi="Arial" w:cs="Arial"/>
          <w:b/>
        </w:rPr>
      </w:pPr>
      <w:r w:rsidRPr="00ED0CBE">
        <w:rPr>
          <w:rFonts w:ascii="Arial" w:hAnsi="Arial" w:cs="Arial"/>
          <w:b/>
        </w:rPr>
        <w:lastRenderedPageBreak/>
        <w:t>L’ELIACHIM</w:t>
      </w:r>
      <w:r>
        <w:rPr>
          <w:rFonts w:ascii="Arial" w:hAnsi="Arial" w:cs="Arial"/>
          <w:b/>
        </w:rPr>
        <w:t xml:space="preserve"> -</w:t>
      </w:r>
      <w:r w:rsidRPr="00ED0CBE">
        <w:rPr>
          <w:rFonts w:ascii="Arial" w:hAnsi="Arial" w:cs="Arial"/>
          <w:b/>
        </w:rPr>
        <w:t xml:space="preserve"> IS</w:t>
      </w:r>
      <w:r>
        <w:rPr>
          <w:rFonts w:ascii="Arial" w:hAnsi="Arial" w:cs="Arial"/>
          <w:b/>
        </w:rPr>
        <w:t>AIA</w:t>
      </w:r>
      <w:r w:rsidRPr="00ED0CBE">
        <w:rPr>
          <w:rFonts w:ascii="Arial" w:hAnsi="Arial" w:cs="Arial"/>
          <w:b/>
        </w:rPr>
        <w:t xml:space="preserve"> 22.20</w:t>
      </w:r>
    </w:p>
    <w:p w:rsidR="005345F7" w:rsidRPr="00ED0CBE" w:rsidRDefault="005345F7" w:rsidP="00663C1B">
      <w:pPr>
        <w:ind w:left="491"/>
        <w:jc w:val="both"/>
        <w:rPr>
          <w:rFonts w:ascii="Arial" w:hAnsi="Arial" w:cs="Arial"/>
        </w:rPr>
      </w:pPr>
      <w:r w:rsidRPr="00ED0CBE">
        <w:rPr>
          <w:rFonts w:ascii="Arial" w:hAnsi="Arial" w:cs="Arial"/>
        </w:rPr>
        <w:t xml:space="preserve">Questo messaggio a Shebna è un rimprovero per il suo orgoglio, per la sua vanità e </w:t>
      </w:r>
      <w:r w:rsidR="008315EA" w:rsidRPr="00ED0CBE">
        <w:rPr>
          <w:rFonts w:ascii="Arial" w:hAnsi="Arial" w:cs="Arial"/>
        </w:rPr>
        <w:t>ostentazione</w:t>
      </w:r>
      <w:r w:rsidRPr="00ED0CBE">
        <w:rPr>
          <w:rFonts w:ascii="Arial" w:hAnsi="Arial" w:cs="Arial"/>
        </w:rPr>
        <w:t xml:space="preserve">: vanità è tutta la grandezza terrena a cui la morte metterà presto fine! </w:t>
      </w:r>
    </w:p>
    <w:p w:rsidR="005345F7" w:rsidRPr="00ED0CBE" w:rsidRDefault="005345F7" w:rsidP="00663C1B">
      <w:pPr>
        <w:ind w:left="491"/>
        <w:jc w:val="both"/>
        <w:rPr>
          <w:rFonts w:ascii="Arial" w:hAnsi="Arial" w:cs="Arial"/>
        </w:rPr>
      </w:pPr>
      <w:r w:rsidRPr="00ED0CBE">
        <w:rPr>
          <w:rFonts w:ascii="Arial" w:hAnsi="Arial" w:cs="Arial"/>
        </w:rPr>
        <w:t xml:space="preserve">Coloro che quando sono al potere </w:t>
      </w:r>
      <w:r w:rsidR="00034325">
        <w:rPr>
          <w:rFonts w:ascii="Arial" w:hAnsi="Arial" w:cs="Arial"/>
        </w:rPr>
        <w:t>sono “voltagabbana”</w:t>
      </w:r>
      <w:r w:rsidRPr="00ED0CBE">
        <w:rPr>
          <w:rFonts w:ascii="Arial" w:hAnsi="Arial" w:cs="Arial"/>
        </w:rPr>
        <w:t xml:space="preserve"> e </w:t>
      </w:r>
      <w:r w:rsidR="008315EA" w:rsidRPr="00ED0CBE">
        <w:rPr>
          <w:rFonts w:ascii="Arial" w:hAnsi="Arial" w:cs="Arial"/>
        </w:rPr>
        <w:t xml:space="preserve">gettano </w:t>
      </w:r>
      <w:r w:rsidR="00034325">
        <w:rPr>
          <w:rFonts w:ascii="Arial" w:hAnsi="Arial" w:cs="Arial"/>
        </w:rPr>
        <w:t xml:space="preserve">gli </w:t>
      </w:r>
      <w:r w:rsidR="008315EA" w:rsidRPr="00ED0CBE">
        <w:rPr>
          <w:rFonts w:ascii="Arial" w:hAnsi="Arial" w:cs="Arial"/>
        </w:rPr>
        <w:t>altri</w:t>
      </w:r>
      <w:r w:rsidRPr="00ED0CBE">
        <w:rPr>
          <w:rFonts w:ascii="Arial" w:hAnsi="Arial" w:cs="Arial"/>
        </w:rPr>
        <w:t xml:space="preserve">, saranno giustamente gettati. </w:t>
      </w:r>
    </w:p>
    <w:p w:rsidR="005345F7" w:rsidRPr="00ED0CBE" w:rsidRDefault="005345F7" w:rsidP="00663C1B">
      <w:pPr>
        <w:ind w:left="491"/>
        <w:jc w:val="both"/>
        <w:rPr>
          <w:rFonts w:ascii="Arial" w:hAnsi="Arial" w:cs="Arial"/>
        </w:rPr>
      </w:pPr>
      <w:r w:rsidRPr="00ED0CBE">
        <w:rPr>
          <w:rFonts w:ascii="Arial" w:hAnsi="Arial" w:cs="Arial"/>
        </w:rPr>
        <w:t xml:space="preserve">Eliakim sarà messo al posto di Shebna: coloro che sono chiamati in posti di fiducia e di potere dovrebbero cercare Dio per poter fare il loro dovere. </w:t>
      </w:r>
    </w:p>
    <w:p w:rsidR="005345F7" w:rsidRPr="00ED0CBE" w:rsidRDefault="005345F7" w:rsidP="00663C1B">
      <w:pPr>
        <w:ind w:left="491"/>
        <w:jc w:val="both"/>
        <w:rPr>
          <w:rFonts w:ascii="Arial" w:hAnsi="Arial" w:cs="Arial"/>
        </w:rPr>
      </w:pPr>
      <w:r w:rsidRPr="00ED0CBE">
        <w:rPr>
          <w:rFonts w:ascii="Arial" w:hAnsi="Arial" w:cs="Arial"/>
        </w:rPr>
        <w:t xml:space="preserve">Il </w:t>
      </w:r>
      <w:r w:rsidR="008315EA" w:rsidRPr="00ED0CBE">
        <w:rPr>
          <w:rFonts w:ascii="Arial" w:hAnsi="Arial" w:cs="Arial"/>
        </w:rPr>
        <w:t>progresso di Eliakim è descritto in modo simile al</w:t>
      </w:r>
      <w:r w:rsidRPr="00ED0CBE">
        <w:rPr>
          <w:rFonts w:ascii="Arial" w:hAnsi="Arial" w:cs="Arial"/>
        </w:rPr>
        <w:t xml:space="preserve"> nostro Signor Gesù (Ap 3: 7) che ha la chiave di Davide: il Suo potere </w:t>
      </w:r>
      <w:r w:rsidR="008315EA" w:rsidRPr="00ED0CBE">
        <w:rPr>
          <w:rFonts w:ascii="Arial" w:hAnsi="Arial" w:cs="Arial"/>
        </w:rPr>
        <w:t xml:space="preserve">è </w:t>
      </w:r>
      <w:r w:rsidRPr="00ED0CBE">
        <w:rPr>
          <w:rFonts w:ascii="Arial" w:hAnsi="Arial" w:cs="Arial"/>
        </w:rPr>
        <w:t>nel regno dei cieli e nell'ordinare tutti gli affari di quel regno</w:t>
      </w:r>
      <w:r w:rsidR="008315EA" w:rsidRPr="00ED0CBE">
        <w:rPr>
          <w:rFonts w:ascii="Arial" w:hAnsi="Arial" w:cs="Arial"/>
        </w:rPr>
        <w:t>,</w:t>
      </w:r>
      <w:r w:rsidRPr="00ED0CBE">
        <w:rPr>
          <w:rFonts w:ascii="Arial" w:hAnsi="Arial" w:cs="Arial"/>
        </w:rPr>
        <w:t xml:space="preserve"> è assoluto. </w:t>
      </w:r>
    </w:p>
    <w:p w:rsidR="005345F7" w:rsidRPr="00ED0CBE" w:rsidRDefault="005345F7" w:rsidP="00663C1B">
      <w:pPr>
        <w:ind w:left="491"/>
        <w:jc w:val="both"/>
        <w:rPr>
          <w:rFonts w:ascii="Arial" w:hAnsi="Arial" w:cs="Arial"/>
        </w:rPr>
      </w:pPr>
      <w:r w:rsidRPr="00ED0CBE">
        <w:rPr>
          <w:rFonts w:ascii="Arial" w:hAnsi="Arial" w:cs="Arial"/>
        </w:rPr>
        <w:t xml:space="preserve">I governanti dovrebbero essere come dei padri per coloro che sotto il loro governo; e l'onore che gli uomini portano alle loro famiglie, per la loro pietà e utilità, è più importante dei loro nomi e titoli. </w:t>
      </w:r>
    </w:p>
    <w:p w:rsidR="005345F7" w:rsidRPr="00ED0CBE" w:rsidRDefault="005345F7" w:rsidP="00663C1B">
      <w:pPr>
        <w:ind w:left="491"/>
        <w:jc w:val="both"/>
        <w:rPr>
          <w:rFonts w:ascii="Arial" w:hAnsi="Arial" w:cs="Arial"/>
        </w:rPr>
      </w:pPr>
      <w:r w:rsidRPr="00ED0CBE">
        <w:rPr>
          <w:rFonts w:ascii="Arial" w:hAnsi="Arial" w:cs="Arial"/>
        </w:rPr>
        <w:t>La gloria di questo mondo non dà a un uomo alcun v</w:t>
      </w:r>
      <w:r w:rsidR="00034325">
        <w:rPr>
          <w:rFonts w:ascii="Arial" w:hAnsi="Arial" w:cs="Arial"/>
        </w:rPr>
        <w:t xml:space="preserve">alore reale, nessuna eccellenza: </w:t>
      </w:r>
      <w:r w:rsidRPr="00ED0CBE">
        <w:rPr>
          <w:rFonts w:ascii="Arial" w:hAnsi="Arial" w:cs="Arial"/>
        </w:rPr>
        <w:t xml:space="preserve">Eliakim è stato paragonato a un'unghia </w:t>
      </w:r>
      <w:r w:rsidR="008315EA" w:rsidRPr="00ED0CBE">
        <w:rPr>
          <w:rFonts w:ascii="Arial" w:hAnsi="Arial" w:cs="Arial"/>
        </w:rPr>
        <w:t>messa al</w:t>
      </w:r>
      <w:r w:rsidRPr="00ED0CBE">
        <w:rPr>
          <w:rFonts w:ascii="Arial" w:hAnsi="Arial" w:cs="Arial"/>
        </w:rPr>
        <w:t xml:space="preserve"> posto sicuro</w:t>
      </w:r>
      <w:r w:rsidR="00034325">
        <w:rPr>
          <w:rFonts w:ascii="Arial" w:hAnsi="Arial" w:cs="Arial"/>
        </w:rPr>
        <w:t>, p</w:t>
      </w:r>
      <w:r w:rsidR="008315EA" w:rsidRPr="00ED0CBE">
        <w:rPr>
          <w:rFonts w:ascii="Arial" w:hAnsi="Arial" w:cs="Arial"/>
        </w:rPr>
        <w:t>roprio come Gesù</w:t>
      </w:r>
      <w:r w:rsidRPr="00ED0CBE">
        <w:rPr>
          <w:rFonts w:ascii="Arial" w:hAnsi="Arial" w:cs="Arial"/>
        </w:rPr>
        <w:t xml:space="preserve"> metterà davanti al Credente una porta aperta che nessun uomo può chiudere, e porterà sia il corpo che l'anima alla gloria eterna. </w:t>
      </w:r>
    </w:p>
    <w:p w:rsidR="00663C1B" w:rsidRPr="00ED0CBE" w:rsidRDefault="005345F7" w:rsidP="00663C1B">
      <w:pPr>
        <w:ind w:left="491"/>
        <w:jc w:val="both"/>
        <w:rPr>
          <w:rFonts w:ascii="Arial" w:hAnsi="Arial" w:cs="Arial"/>
          <w:b/>
        </w:rPr>
      </w:pPr>
      <w:r w:rsidRPr="00ED0CBE">
        <w:rPr>
          <w:rFonts w:ascii="Arial" w:hAnsi="Arial" w:cs="Arial"/>
          <w:b/>
        </w:rPr>
        <w:t>Gesù è l’Eliakim (non un impostore) nel senso che ha messo tutto in ordine e ci ha insediati nel Suo Regno celeste.</w:t>
      </w:r>
    </w:p>
    <w:p w:rsidR="00663C1B" w:rsidRPr="00ED0CBE" w:rsidRDefault="00663C1B" w:rsidP="00663C1B">
      <w:pPr>
        <w:ind w:left="491"/>
        <w:jc w:val="both"/>
        <w:rPr>
          <w:rFonts w:ascii="Arial" w:hAnsi="Arial" w:cs="Arial"/>
          <w:b/>
        </w:rPr>
      </w:pPr>
    </w:p>
    <w:p w:rsidR="00034325" w:rsidRDefault="00673847" w:rsidP="00CC0109">
      <w:pPr>
        <w:pStyle w:val="Paragrafoelenco"/>
        <w:numPr>
          <w:ilvl w:val="0"/>
          <w:numId w:val="3"/>
        </w:numPr>
        <w:ind w:left="491" w:hanging="491"/>
        <w:jc w:val="both"/>
        <w:rPr>
          <w:rFonts w:ascii="Arial" w:hAnsi="Arial" w:cs="Arial"/>
          <w:b/>
        </w:rPr>
      </w:pPr>
      <w:r w:rsidRPr="00ED0CBE">
        <w:rPr>
          <w:rFonts w:ascii="Arial" w:hAnsi="Arial" w:cs="Arial"/>
          <w:b/>
        </w:rPr>
        <w:t xml:space="preserve">L’EMMANUELE (MATTEO 1:23-24), CHE INTERPRETATO, </w:t>
      </w:r>
    </w:p>
    <w:p w:rsidR="00C65A7E" w:rsidRPr="00ED0CBE" w:rsidRDefault="00673847" w:rsidP="00034325">
      <w:pPr>
        <w:ind w:left="491"/>
        <w:jc w:val="both"/>
        <w:rPr>
          <w:rFonts w:ascii="Arial" w:hAnsi="Arial" w:cs="Arial"/>
        </w:rPr>
      </w:pPr>
      <w:r w:rsidRPr="00034325">
        <w:rPr>
          <w:rFonts w:ascii="Arial" w:hAnsi="Arial" w:cs="Arial"/>
          <w:b/>
        </w:rPr>
        <w:t>VUOL DIRE ‘DIO CON NOI’</w:t>
      </w:r>
      <w:r w:rsidR="00034325">
        <w:rPr>
          <w:rFonts w:ascii="Arial" w:hAnsi="Arial" w:cs="Arial"/>
          <w:b/>
        </w:rPr>
        <w:t xml:space="preserve"> - </w:t>
      </w:r>
      <w:r w:rsidR="00C65A7E" w:rsidRPr="00ED0CBE">
        <w:rPr>
          <w:rFonts w:ascii="Arial" w:hAnsi="Arial" w:cs="Arial"/>
          <w:b/>
        </w:rPr>
        <w:t>Is 7.14; Mat 1.23</w:t>
      </w:r>
    </w:p>
    <w:p w:rsidR="00EE12BB" w:rsidRPr="00ED0CBE" w:rsidRDefault="00C65A7E" w:rsidP="00B97590">
      <w:pPr>
        <w:pStyle w:val="Paragrafoelenco"/>
        <w:ind w:left="491"/>
        <w:jc w:val="both"/>
        <w:rPr>
          <w:rFonts w:ascii="Arial" w:hAnsi="Arial" w:cs="Arial"/>
        </w:rPr>
      </w:pPr>
      <w:r w:rsidRPr="00ED0CBE">
        <w:rPr>
          <w:rFonts w:ascii="Arial" w:hAnsi="Arial" w:cs="Arial"/>
        </w:rPr>
        <w:t>In Mt</w:t>
      </w:r>
      <w:r w:rsidR="00EE12BB" w:rsidRPr="00ED0CBE">
        <w:rPr>
          <w:rFonts w:ascii="Arial" w:hAnsi="Arial" w:cs="Arial"/>
        </w:rPr>
        <w:t xml:space="preserve"> </w:t>
      </w:r>
      <w:r w:rsidRPr="00ED0CBE">
        <w:rPr>
          <w:rFonts w:ascii="Arial" w:hAnsi="Arial" w:cs="Arial"/>
        </w:rPr>
        <w:t xml:space="preserve">1,23 </w:t>
      </w:r>
      <w:r w:rsidR="00EE12BB" w:rsidRPr="00ED0CBE">
        <w:rPr>
          <w:rFonts w:ascii="Arial" w:hAnsi="Arial" w:cs="Arial"/>
        </w:rPr>
        <w:t>“</w:t>
      </w:r>
      <w:r w:rsidRPr="00ED0CBE">
        <w:rPr>
          <w:rFonts w:ascii="Arial" w:hAnsi="Arial" w:cs="Arial"/>
        </w:rPr>
        <w:t xml:space="preserve">l'angelo del Signore", rivolto a Giuseppe, chiama il </w:t>
      </w:r>
      <w:r w:rsidR="002C4C25" w:rsidRPr="00ED0CBE">
        <w:rPr>
          <w:rFonts w:ascii="Arial" w:hAnsi="Arial" w:cs="Arial"/>
        </w:rPr>
        <w:t>Figliolo</w:t>
      </w:r>
      <w:r w:rsidRPr="00ED0CBE">
        <w:rPr>
          <w:rFonts w:ascii="Arial" w:hAnsi="Arial" w:cs="Arial"/>
        </w:rPr>
        <w:t xml:space="preserve">che sta per nascere Emmanuele, traslitterazione dell'ebraico, letteralmente "con-noi-Dio". </w:t>
      </w:r>
    </w:p>
    <w:p w:rsidR="00C65A7E" w:rsidRPr="00ED0CBE" w:rsidRDefault="00C65A7E" w:rsidP="00B97590">
      <w:pPr>
        <w:pStyle w:val="Paragrafoelenco"/>
        <w:ind w:left="491"/>
        <w:jc w:val="both"/>
        <w:rPr>
          <w:rFonts w:ascii="Arial" w:hAnsi="Arial" w:cs="Arial"/>
        </w:rPr>
      </w:pPr>
      <w:r w:rsidRPr="00ED0CBE">
        <w:rPr>
          <w:rFonts w:ascii="Arial" w:hAnsi="Arial" w:cs="Arial"/>
        </w:rPr>
        <w:t>Il passo rappresenta l'adempimento dell'oracolo messianico di Is 7,14.</w:t>
      </w:r>
    </w:p>
    <w:p w:rsidR="00EE12BB" w:rsidRPr="00ED0CBE" w:rsidRDefault="00C65A7E" w:rsidP="00EE12BB">
      <w:pPr>
        <w:pStyle w:val="Paragrafoelenco"/>
        <w:ind w:left="491"/>
        <w:jc w:val="both"/>
        <w:rPr>
          <w:rFonts w:ascii="Arial" w:hAnsi="Arial" w:cs="Arial"/>
        </w:rPr>
      </w:pPr>
      <w:r w:rsidRPr="00ED0CBE">
        <w:rPr>
          <w:rFonts w:ascii="Arial" w:hAnsi="Arial" w:cs="Arial"/>
        </w:rPr>
        <w:t>Il nome non è presente altrove nel Nuovo Testamento</w:t>
      </w:r>
      <w:r w:rsidR="00EE12BB" w:rsidRPr="00ED0CBE">
        <w:rPr>
          <w:rFonts w:ascii="Arial" w:hAnsi="Arial" w:cs="Arial"/>
        </w:rPr>
        <w:t xml:space="preserve">: la profezia si legge in Is 7:25. </w:t>
      </w:r>
    </w:p>
    <w:p w:rsidR="00EE12BB" w:rsidRPr="00ED0CBE" w:rsidRDefault="00EE12BB" w:rsidP="00EE12BB">
      <w:pPr>
        <w:ind w:left="1416"/>
        <w:jc w:val="both"/>
        <w:rPr>
          <w:rFonts w:ascii="Arial" w:hAnsi="Arial" w:cs="Arial"/>
        </w:rPr>
      </w:pPr>
      <w:r w:rsidRPr="00ED0CBE">
        <w:rPr>
          <w:rFonts w:ascii="Arial" w:hAnsi="Arial" w:cs="Arial"/>
        </w:rPr>
        <w:t xml:space="preserve">Al re Acaz spaventato dalla coalizione nemica della Siria e d'Efraim contro Giuda, Dio dà un segno della Sua protezione: la Vergine israelitica, … potrà chiamare il suo </w:t>
      </w:r>
      <w:r w:rsidR="002C4C25" w:rsidRPr="00ED0CBE">
        <w:rPr>
          <w:rFonts w:ascii="Arial" w:hAnsi="Arial" w:cs="Arial"/>
        </w:rPr>
        <w:t>Figliolo</w:t>
      </w:r>
      <w:r w:rsidR="00034325">
        <w:rPr>
          <w:rFonts w:ascii="Arial" w:hAnsi="Arial" w:cs="Arial"/>
        </w:rPr>
        <w:t xml:space="preserve"> </w:t>
      </w:r>
      <w:r w:rsidRPr="00ED0CBE">
        <w:rPr>
          <w:rFonts w:ascii="Arial" w:hAnsi="Arial" w:cs="Arial"/>
          <w:i/>
        </w:rPr>
        <w:t>«Emmanuele» -Dio con noi- perché prima che il fanciullo sia giunto all'età di ragione, la coalizione nemica sarà fiaccata. Is 7:14-16.</w:t>
      </w:r>
      <w:r w:rsidRPr="00ED0CBE">
        <w:rPr>
          <w:rFonts w:ascii="Arial" w:hAnsi="Arial" w:cs="Arial"/>
        </w:rPr>
        <w:t xml:space="preserve"> </w:t>
      </w:r>
    </w:p>
    <w:p w:rsidR="00EE12BB" w:rsidRPr="00ED0CBE" w:rsidRDefault="00EE12BB" w:rsidP="00EE12BB">
      <w:pPr>
        <w:ind w:left="491"/>
        <w:jc w:val="both"/>
        <w:rPr>
          <w:rFonts w:ascii="Arial" w:hAnsi="Arial" w:cs="Arial"/>
        </w:rPr>
      </w:pPr>
      <w:r w:rsidRPr="00ED0CBE">
        <w:rPr>
          <w:rFonts w:ascii="Arial" w:hAnsi="Arial" w:cs="Arial"/>
        </w:rPr>
        <w:t xml:space="preserve">La Vergine israelitica per eccellenza, per l'intervento dello Spirito Santo, avrà un </w:t>
      </w:r>
      <w:r w:rsidR="002C4C25" w:rsidRPr="00ED0CBE">
        <w:rPr>
          <w:rFonts w:ascii="Arial" w:hAnsi="Arial" w:cs="Arial"/>
        </w:rPr>
        <w:t>Figliolo</w:t>
      </w:r>
      <w:r w:rsidR="00034325">
        <w:rPr>
          <w:rFonts w:ascii="Arial" w:hAnsi="Arial" w:cs="Arial"/>
        </w:rPr>
        <w:t xml:space="preserve"> </w:t>
      </w:r>
      <w:r w:rsidRPr="00ED0CBE">
        <w:rPr>
          <w:rFonts w:ascii="Arial" w:hAnsi="Arial" w:cs="Arial"/>
        </w:rPr>
        <w:t>e sarà veramente l'«Emmanuele», Dio unito alla natura umana, per dare all'umanità una salvezza piena ed eterna.</w:t>
      </w:r>
    </w:p>
    <w:p w:rsidR="00EE12BB" w:rsidRPr="00ED0CBE" w:rsidRDefault="00EE12BB" w:rsidP="00EE12BB">
      <w:pPr>
        <w:ind w:left="491"/>
        <w:jc w:val="both"/>
        <w:rPr>
          <w:rFonts w:ascii="Arial" w:hAnsi="Arial" w:cs="Arial"/>
        </w:rPr>
      </w:pPr>
      <w:r w:rsidRPr="00ED0CBE">
        <w:rPr>
          <w:rFonts w:ascii="Arial" w:hAnsi="Arial" w:cs="Arial"/>
        </w:rPr>
        <w:t xml:space="preserve">A questo Emmanuele Salvatore appartiene il paese (Is 8:8); Egli recherà luce d'allegrezza nelle tenebre dell'angoscia: </w:t>
      </w:r>
    </w:p>
    <w:p w:rsidR="00EE12BB" w:rsidRPr="00ED0CBE" w:rsidRDefault="00EE12BB" w:rsidP="00EE12BB">
      <w:pPr>
        <w:ind w:left="1416"/>
        <w:jc w:val="both"/>
        <w:rPr>
          <w:rFonts w:ascii="Arial" w:hAnsi="Arial" w:cs="Arial"/>
        </w:rPr>
      </w:pPr>
      <w:r w:rsidRPr="00ED0CBE">
        <w:rPr>
          <w:rFonts w:ascii="Arial" w:hAnsi="Arial" w:cs="Arial"/>
          <w:i/>
        </w:rPr>
        <w:t>«Un fanciullo ci è nato, un figliuolo ci è stato dato e l'imperio riposerà sulle sue spalle; sarà chiamato Consigliere ammirabile, Dio potente, Padre eterno, Principe della pace, per dare incremento all'impero e una pace senza fine al trono di Davide ed al suo regno...» Is 9:5-6</w:t>
      </w:r>
      <w:r w:rsidRPr="00ED0CBE">
        <w:rPr>
          <w:rFonts w:ascii="Arial" w:hAnsi="Arial" w:cs="Arial"/>
        </w:rPr>
        <w:t xml:space="preserve">. </w:t>
      </w:r>
    </w:p>
    <w:p w:rsidR="00EE12BB" w:rsidRPr="00ED0CBE" w:rsidRDefault="00EE12BB" w:rsidP="00EE12BB">
      <w:pPr>
        <w:ind w:left="491"/>
        <w:jc w:val="both"/>
        <w:rPr>
          <w:rFonts w:ascii="Arial" w:hAnsi="Arial" w:cs="Arial"/>
        </w:rPr>
      </w:pPr>
      <w:r w:rsidRPr="00ED0CBE">
        <w:rPr>
          <w:rFonts w:ascii="Arial" w:hAnsi="Arial" w:cs="Arial"/>
        </w:rPr>
        <w:t xml:space="preserve">Egli spunterà come rampollo dalle radici d'Isaia, sarà ripieno dello Spirito dell'Eterno, regnerà con giustizia ed il </w:t>
      </w:r>
      <w:r w:rsidR="00034325">
        <w:rPr>
          <w:rFonts w:ascii="Arial" w:hAnsi="Arial" w:cs="Arial"/>
        </w:rPr>
        <w:t>S</w:t>
      </w:r>
      <w:r w:rsidRPr="00ED0CBE">
        <w:rPr>
          <w:rFonts w:ascii="Arial" w:hAnsi="Arial" w:cs="Arial"/>
        </w:rPr>
        <w:t xml:space="preserve">uo regno stabilirà la pace universale. Isaia 11. </w:t>
      </w:r>
    </w:p>
    <w:p w:rsidR="00DB5FD2" w:rsidRDefault="00EE12BB" w:rsidP="00EE12BB">
      <w:pPr>
        <w:ind w:left="491"/>
        <w:jc w:val="both"/>
        <w:rPr>
          <w:rFonts w:ascii="Arial" w:hAnsi="Arial" w:cs="Arial"/>
          <w:i/>
        </w:rPr>
      </w:pPr>
      <w:r w:rsidRPr="00ED0CBE">
        <w:rPr>
          <w:rFonts w:ascii="Arial" w:hAnsi="Arial" w:cs="Arial"/>
        </w:rPr>
        <w:t xml:space="preserve">Il contemporaneo d'Isaia, Michea, predice, a sua volta, la nascita in Betleem e l'impero universale di questo “figlio” di Davide, </w:t>
      </w:r>
      <w:r w:rsidRPr="00ED0CBE">
        <w:rPr>
          <w:rFonts w:ascii="Arial" w:hAnsi="Arial" w:cs="Arial"/>
          <w:i/>
        </w:rPr>
        <w:t>«le cui origini risalgono ai tempi antichi ai giorni eterni» Mich 5:15.</w:t>
      </w:r>
    </w:p>
    <w:p w:rsidR="00034325" w:rsidRPr="00ED0CBE" w:rsidRDefault="00034325" w:rsidP="00EE12BB">
      <w:pPr>
        <w:ind w:left="491"/>
        <w:jc w:val="both"/>
        <w:rPr>
          <w:rFonts w:ascii="Arial" w:hAnsi="Arial" w:cs="Arial"/>
          <w:i/>
        </w:rPr>
      </w:pPr>
    </w:p>
    <w:p w:rsidR="00673847" w:rsidRPr="00ED0CBE" w:rsidRDefault="00034325" w:rsidP="00CC0109">
      <w:pPr>
        <w:pStyle w:val="Paragrafoelenco"/>
        <w:numPr>
          <w:ilvl w:val="0"/>
          <w:numId w:val="3"/>
        </w:numPr>
        <w:ind w:left="491" w:hanging="491"/>
        <w:jc w:val="both"/>
        <w:rPr>
          <w:rFonts w:ascii="Arial" w:hAnsi="Arial" w:cs="Arial"/>
          <w:b/>
        </w:rPr>
      </w:pPr>
      <w:r w:rsidRPr="00ED0CBE">
        <w:rPr>
          <w:rFonts w:ascii="Arial" w:hAnsi="Arial" w:cs="Arial"/>
          <w:b/>
        </w:rPr>
        <w:t>L’EREDE DI TUTTE LE COSE (EBREI 1:2)</w:t>
      </w:r>
    </w:p>
    <w:p w:rsidR="008315EA" w:rsidRPr="00ED0CBE" w:rsidRDefault="008315EA" w:rsidP="008315EA">
      <w:pPr>
        <w:ind w:left="491"/>
        <w:jc w:val="both"/>
        <w:rPr>
          <w:rFonts w:ascii="Arial" w:hAnsi="Arial" w:cs="Arial"/>
        </w:rPr>
      </w:pPr>
      <w:r w:rsidRPr="00ED0CBE">
        <w:rPr>
          <w:rFonts w:ascii="Arial" w:hAnsi="Arial" w:cs="Arial"/>
        </w:rPr>
        <w:t xml:space="preserve">Gesù, pur essendo Dio si è fatto “figliolo di Dio”. </w:t>
      </w:r>
    </w:p>
    <w:p w:rsidR="00F922D3" w:rsidRPr="00ED0CBE" w:rsidRDefault="008315EA" w:rsidP="008315EA">
      <w:pPr>
        <w:ind w:left="491"/>
        <w:jc w:val="both"/>
        <w:rPr>
          <w:rFonts w:ascii="Arial" w:hAnsi="Arial" w:cs="Arial"/>
        </w:rPr>
      </w:pPr>
      <w:r w:rsidRPr="00ED0CBE">
        <w:rPr>
          <w:rFonts w:ascii="Arial" w:hAnsi="Arial" w:cs="Arial"/>
        </w:rPr>
        <w:t xml:space="preserve">La qualità di erede è inerente a quella di </w:t>
      </w:r>
      <w:r w:rsidR="00F922D3" w:rsidRPr="00ED0CBE">
        <w:rPr>
          <w:rFonts w:ascii="Arial" w:hAnsi="Arial" w:cs="Arial"/>
        </w:rPr>
        <w:t>F</w:t>
      </w:r>
      <w:r w:rsidRPr="00ED0CBE">
        <w:rPr>
          <w:rFonts w:ascii="Arial" w:hAnsi="Arial" w:cs="Arial"/>
        </w:rPr>
        <w:t>iglio</w:t>
      </w:r>
      <w:r w:rsidR="00F922D3" w:rsidRPr="00ED0CBE">
        <w:rPr>
          <w:rFonts w:ascii="Arial" w:hAnsi="Arial" w:cs="Arial"/>
        </w:rPr>
        <w:t>lo</w:t>
      </w:r>
      <w:r w:rsidRPr="00ED0CBE">
        <w:rPr>
          <w:rFonts w:ascii="Arial" w:hAnsi="Arial" w:cs="Arial"/>
        </w:rPr>
        <w:t xml:space="preserve"> (cf</w:t>
      </w:r>
      <w:r w:rsidR="00F922D3" w:rsidRPr="00ED0CBE">
        <w:rPr>
          <w:rFonts w:ascii="Arial" w:hAnsi="Arial" w:cs="Arial"/>
        </w:rPr>
        <w:t>r</w:t>
      </w:r>
      <w:r w:rsidRPr="00ED0CBE">
        <w:rPr>
          <w:rFonts w:ascii="Arial" w:hAnsi="Arial" w:cs="Arial"/>
        </w:rPr>
        <w:t xml:space="preserve"> Rom 8:17; Gal 4:7); essa implica</w:t>
      </w:r>
      <w:r w:rsidR="00F922D3" w:rsidRPr="00ED0CBE">
        <w:rPr>
          <w:rFonts w:ascii="Arial" w:hAnsi="Arial" w:cs="Arial"/>
        </w:rPr>
        <w:t xml:space="preserve"> </w:t>
      </w:r>
      <w:r w:rsidRPr="00ED0CBE">
        <w:rPr>
          <w:rFonts w:ascii="Arial" w:hAnsi="Arial" w:cs="Arial"/>
        </w:rPr>
        <w:t xml:space="preserve">il dominio su di esse. </w:t>
      </w:r>
    </w:p>
    <w:p w:rsidR="00F922D3" w:rsidRPr="00ED0CBE" w:rsidRDefault="008315EA" w:rsidP="00F922D3">
      <w:pPr>
        <w:ind w:left="708"/>
        <w:jc w:val="both"/>
        <w:rPr>
          <w:rFonts w:ascii="Arial" w:hAnsi="Arial" w:cs="Arial"/>
          <w:b/>
        </w:rPr>
      </w:pPr>
      <w:r w:rsidRPr="00ED0CBE">
        <w:rPr>
          <w:rFonts w:ascii="Arial" w:hAnsi="Arial" w:cs="Arial"/>
          <w:b/>
        </w:rPr>
        <w:t xml:space="preserve">Un tal dominio è stato affidato dal Padre al </w:t>
      </w:r>
      <w:r w:rsidR="002C4C25" w:rsidRPr="00ED0CBE">
        <w:rPr>
          <w:rFonts w:ascii="Arial" w:hAnsi="Arial" w:cs="Arial"/>
          <w:b/>
        </w:rPr>
        <w:t>Figliolo</w:t>
      </w:r>
      <w:r w:rsidR="00034325">
        <w:rPr>
          <w:rFonts w:ascii="Arial" w:hAnsi="Arial" w:cs="Arial"/>
          <w:b/>
        </w:rPr>
        <w:t xml:space="preserve"> </w:t>
      </w:r>
      <w:r w:rsidRPr="00ED0CBE">
        <w:rPr>
          <w:rFonts w:ascii="Arial" w:hAnsi="Arial" w:cs="Arial"/>
          <w:b/>
        </w:rPr>
        <w:t xml:space="preserve">fin dalla creazione dell'universo; ma egli n'è investito anche nella </w:t>
      </w:r>
      <w:r w:rsidR="00034325">
        <w:rPr>
          <w:rFonts w:ascii="Arial" w:hAnsi="Arial" w:cs="Arial"/>
          <w:b/>
        </w:rPr>
        <w:t>S</w:t>
      </w:r>
      <w:r w:rsidRPr="00ED0CBE">
        <w:rPr>
          <w:rFonts w:ascii="Arial" w:hAnsi="Arial" w:cs="Arial"/>
          <w:b/>
        </w:rPr>
        <w:t>ua qualità di uomo-Dio, in</w:t>
      </w:r>
      <w:r w:rsidR="00F922D3" w:rsidRPr="00ED0CBE">
        <w:rPr>
          <w:rFonts w:ascii="Arial" w:hAnsi="Arial" w:cs="Arial"/>
          <w:b/>
        </w:rPr>
        <w:t xml:space="preserve"> </w:t>
      </w:r>
      <w:r w:rsidRPr="00ED0CBE">
        <w:rPr>
          <w:rFonts w:ascii="Arial" w:hAnsi="Arial" w:cs="Arial"/>
          <w:b/>
        </w:rPr>
        <w:t xml:space="preserve">quanto che, dopo ch'egli si </w:t>
      </w:r>
      <w:r w:rsidR="00034325">
        <w:rPr>
          <w:rFonts w:ascii="Arial" w:hAnsi="Arial" w:cs="Arial"/>
          <w:b/>
        </w:rPr>
        <w:t>è</w:t>
      </w:r>
      <w:r w:rsidRPr="00ED0CBE">
        <w:rPr>
          <w:rFonts w:ascii="Arial" w:hAnsi="Arial" w:cs="Arial"/>
          <w:b/>
        </w:rPr>
        <w:t xml:space="preserve"> offerto in sacrificio, Dio lo ha </w:t>
      </w:r>
      <w:r w:rsidRPr="00ED0CBE">
        <w:rPr>
          <w:rFonts w:ascii="Arial" w:hAnsi="Arial" w:cs="Arial"/>
          <w:b/>
          <w:i/>
        </w:rPr>
        <w:t>«sovranamente innalzato e gli ha dato un nome ch'è sopra ogni nome...»</w:t>
      </w:r>
      <w:r w:rsidRPr="00ED0CBE">
        <w:rPr>
          <w:rFonts w:ascii="Arial" w:hAnsi="Arial" w:cs="Arial"/>
          <w:b/>
        </w:rPr>
        <w:t xml:space="preserve"> Fil 2:9. </w:t>
      </w:r>
    </w:p>
    <w:p w:rsidR="00F922D3" w:rsidRPr="00ED0CBE" w:rsidRDefault="008315EA" w:rsidP="008315EA">
      <w:pPr>
        <w:ind w:left="491"/>
        <w:jc w:val="both"/>
        <w:rPr>
          <w:rFonts w:ascii="Arial" w:hAnsi="Arial" w:cs="Arial"/>
        </w:rPr>
      </w:pPr>
      <w:r w:rsidRPr="00ED0CBE">
        <w:rPr>
          <w:rFonts w:ascii="Arial" w:hAnsi="Arial" w:cs="Arial"/>
        </w:rPr>
        <w:t xml:space="preserve">Egli stesso, poco prima di ascendere al cielo, potè dire ai discepoli: </w:t>
      </w:r>
    </w:p>
    <w:p w:rsidR="00F922D3" w:rsidRPr="00ED0CBE" w:rsidRDefault="008315EA" w:rsidP="00F922D3">
      <w:pPr>
        <w:ind w:left="1416"/>
        <w:jc w:val="both"/>
        <w:rPr>
          <w:rFonts w:ascii="Arial" w:hAnsi="Arial" w:cs="Arial"/>
          <w:i/>
        </w:rPr>
      </w:pPr>
      <w:r w:rsidRPr="00ED0CBE">
        <w:rPr>
          <w:rFonts w:ascii="Arial" w:hAnsi="Arial" w:cs="Arial"/>
          <w:i/>
        </w:rPr>
        <w:t xml:space="preserve">«Ogni podestà m'è data in cielo ed in terra». </w:t>
      </w:r>
    </w:p>
    <w:p w:rsidR="00F922D3" w:rsidRPr="00ED0CBE" w:rsidRDefault="008315EA" w:rsidP="008315EA">
      <w:pPr>
        <w:ind w:left="491"/>
        <w:jc w:val="both"/>
        <w:rPr>
          <w:rFonts w:ascii="Arial" w:hAnsi="Arial" w:cs="Arial"/>
        </w:rPr>
      </w:pPr>
      <w:r w:rsidRPr="00ED0CBE">
        <w:rPr>
          <w:rFonts w:ascii="Arial" w:hAnsi="Arial" w:cs="Arial"/>
        </w:rPr>
        <w:lastRenderedPageBreak/>
        <w:t xml:space="preserve">E chi potrebbe essere costituito erede di tutte le cose se non Colui ch'è stato l'agente di Dio già nel crearle? </w:t>
      </w:r>
    </w:p>
    <w:p w:rsidR="00F922D3" w:rsidRPr="00ED0CBE" w:rsidRDefault="008315EA" w:rsidP="005B6BC7">
      <w:pPr>
        <w:pStyle w:val="Paragrafoelenco"/>
        <w:numPr>
          <w:ilvl w:val="0"/>
          <w:numId w:val="253"/>
        </w:numPr>
        <w:jc w:val="both"/>
        <w:rPr>
          <w:rFonts w:ascii="Arial" w:hAnsi="Arial" w:cs="Arial"/>
          <w:i/>
        </w:rPr>
      </w:pPr>
      <w:r w:rsidRPr="00ED0CBE">
        <w:rPr>
          <w:rFonts w:ascii="Arial" w:hAnsi="Arial" w:cs="Arial"/>
          <w:i/>
        </w:rPr>
        <w:t xml:space="preserve">Col 1:16: «In lui sono state create tutte le cose, nei cieli e sulla terra, le visibili e le invisibili... tutte le cose sono stae create per mezzo di lui e in vista di lui»; </w:t>
      </w:r>
    </w:p>
    <w:p w:rsidR="00F922D3" w:rsidRPr="00ED0CBE" w:rsidRDefault="008315EA" w:rsidP="005B6BC7">
      <w:pPr>
        <w:pStyle w:val="Paragrafoelenco"/>
        <w:numPr>
          <w:ilvl w:val="0"/>
          <w:numId w:val="253"/>
        </w:numPr>
        <w:jc w:val="both"/>
        <w:rPr>
          <w:rFonts w:ascii="Arial" w:hAnsi="Arial" w:cs="Arial"/>
          <w:i/>
        </w:rPr>
      </w:pPr>
      <w:r w:rsidRPr="00ED0CBE">
        <w:rPr>
          <w:rFonts w:ascii="Arial" w:hAnsi="Arial" w:cs="Arial"/>
          <w:i/>
        </w:rPr>
        <w:t xml:space="preserve">Gio 1:2: «Esso (il Logos) era nel principio presso Dio. Tutte le cose sono venute in esistenza per mezzo di lui e senza di lui neppure una delle cose fatte è venuta in esistenza». </w:t>
      </w:r>
    </w:p>
    <w:p w:rsidR="00DB5FD2" w:rsidRPr="00ED0CBE" w:rsidRDefault="008315EA" w:rsidP="00F922D3">
      <w:pPr>
        <w:ind w:left="491"/>
        <w:jc w:val="both"/>
        <w:rPr>
          <w:rFonts w:ascii="Arial" w:hAnsi="Arial" w:cs="Arial"/>
        </w:rPr>
      </w:pPr>
      <w:r w:rsidRPr="00ED0CBE">
        <w:rPr>
          <w:rFonts w:ascii="Arial" w:hAnsi="Arial" w:cs="Arial"/>
        </w:rPr>
        <w:t>Quale miglior Rivelatore del fine ultimo dell'universo di Colui il quale è stato il Creatore ed è il Sovrano di tutte le cose!</w:t>
      </w:r>
    </w:p>
    <w:p w:rsidR="008315EA" w:rsidRPr="00ED0CBE" w:rsidRDefault="008315EA" w:rsidP="00B97590">
      <w:pPr>
        <w:jc w:val="both"/>
        <w:rPr>
          <w:rFonts w:ascii="Arial" w:hAnsi="Arial" w:cs="Arial"/>
        </w:rPr>
      </w:pPr>
    </w:p>
    <w:p w:rsidR="00673847" w:rsidRPr="00ED0CBE" w:rsidRDefault="00034325" w:rsidP="00CC0109">
      <w:pPr>
        <w:pStyle w:val="Paragrafoelenco"/>
        <w:numPr>
          <w:ilvl w:val="0"/>
          <w:numId w:val="3"/>
        </w:numPr>
        <w:ind w:left="491" w:hanging="491"/>
        <w:jc w:val="both"/>
        <w:rPr>
          <w:rFonts w:ascii="Arial" w:hAnsi="Arial" w:cs="Arial"/>
          <w:b/>
        </w:rPr>
      </w:pPr>
      <w:r w:rsidRPr="00ED0CBE">
        <w:rPr>
          <w:rFonts w:ascii="Arial" w:hAnsi="Arial" w:cs="Arial"/>
          <w:b/>
        </w:rPr>
        <w:t>L’ESEMPIO DI TUTTO</w:t>
      </w:r>
      <w:r>
        <w:rPr>
          <w:rFonts w:ascii="Arial" w:hAnsi="Arial" w:cs="Arial"/>
          <w:b/>
        </w:rPr>
        <w:t xml:space="preserve"> -</w:t>
      </w:r>
      <w:r w:rsidRPr="00ED0CBE">
        <w:rPr>
          <w:rFonts w:ascii="Arial" w:hAnsi="Arial" w:cs="Arial"/>
          <w:b/>
        </w:rPr>
        <w:t xml:space="preserve"> GIOV</w:t>
      </w:r>
      <w:r>
        <w:rPr>
          <w:rFonts w:ascii="Arial" w:hAnsi="Arial" w:cs="Arial"/>
          <w:b/>
        </w:rPr>
        <w:t>ANNI</w:t>
      </w:r>
      <w:r w:rsidRPr="00ED0CBE">
        <w:rPr>
          <w:rFonts w:ascii="Arial" w:hAnsi="Arial" w:cs="Arial"/>
          <w:b/>
        </w:rPr>
        <w:t xml:space="preserve"> 13.15; 1PIE 2.21; 1GIOV 2.6</w:t>
      </w:r>
    </w:p>
    <w:p w:rsidR="000110FC" w:rsidRPr="00ED0CBE" w:rsidRDefault="008315EA" w:rsidP="008315EA">
      <w:pPr>
        <w:pStyle w:val="Paragrafoelenco"/>
        <w:ind w:left="491"/>
        <w:jc w:val="both"/>
        <w:rPr>
          <w:rFonts w:ascii="Arial" w:hAnsi="Arial" w:cs="Arial"/>
        </w:rPr>
      </w:pPr>
      <w:r w:rsidRPr="00ED0CBE">
        <w:rPr>
          <w:rFonts w:ascii="Arial" w:hAnsi="Arial" w:cs="Arial"/>
        </w:rPr>
        <w:t xml:space="preserve">Il dovere di un servo, quando il padrone gli ha insegnato col proprio esempio qual lavoro aspetti da lui, </w:t>
      </w:r>
      <w:r w:rsidR="000110FC" w:rsidRPr="00ED0CBE">
        <w:rPr>
          <w:rFonts w:ascii="Arial" w:hAnsi="Arial" w:cs="Arial"/>
        </w:rPr>
        <w:t xml:space="preserve">è </w:t>
      </w:r>
      <w:r w:rsidRPr="00ED0CBE">
        <w:rPr>
          <w:rFonts w:ascii="Arial" w:hAnsi="Arial" w:cs="Arial"/>
        </w:rPr>
        <w:t>seguire quell'esempio e far</w:t>
      </w:r>
      <w:r w:rsidR="000110FC" w:rsidRPr="00ED0CBE">
        <w:rPr>
          <w:rFonts w:ascii="Arial" w:hAnsi="Arial" w:cs="Arial"/>
        </w:rPr>
        <w:t>e</w:t>
      </w:r>
      <w:r w:rsidRPr="00ED0CBE">
        <w:rPr>
          <w:rFonts w:ascii="Arial" w:hAnsi="Arial" w:cs="Arial"/>
        </w:rPr>
        <w:t xml:space="preserve"> con precisione quanto gli è stato prescritto. </w:t>
      </w:r>
    </w:p>
    <w:p w:rsidR="000110FC" w:rsidRPr="00ED0CBE" w:rsidRDefault="000110FC" w:rsidP="008315EA">
      <w:pPr>
        <w:pStyle w:val="Paragrafoelenco"/>
        <w:ind w:left="491"/>
        <w:jc w:val="both"/>
        <w:rPr>
          <w:rFonts w:ascii="Arial" w:hAnsi="Arial" w:cs="Arial"/>
        </w:rPr>
      </w:pPr>
      <w:r w:rsidRPr="00ED0CBE">
        <w:rPr>
          <w:rFonts w:ascii="Arial" w:hAnsi="Arial" w:cs="Arial"/>
        </w:rPr>
        <w:t xml:space="preserve">Soprattutto </w:t>
      </w:r>
      <w:r w:rsidR="008315EA" w:rsidRPr="00ED0CBE">
        <w:rPr>
          <w:rFonts w:ascii="Arial" w:hAnsi="Arial" w:cs="Arial"/>
        </w:rPr>
        <w:t>quando quel padrone è "il Signore del cielo"</w:t>
      </w:r>
      <w:r w:rsidRPr="00ED0CBE">
        <w:rPr>
          <w:rFonts w:ascii="Arial" w:hAnsi="Arial" w:cs="Arial"/>
        </w:rPr>
        <w:t>!</w:t>
      </w:r>
      <w:r w:rsidR="008315EA" w:rsidRPr="00ED0CBE">
        <w:rPr>
          <w:rFonts w:ascii="Arial" w:hAnsi="Arial" w:cs="Arial"/>
        </w:rPr>
        <w:t xml:space="preserve"> </w:t>
      </w:r>
    </w:p>
    <w:p w:rsidR="000110FC" w:rsidRPr="00ED0CBE" w:rsidRDefault="008315EA" w:rsidP="008315EA">
      <w:pPr>
        <w:pStyle w:val="Paragrafoelenco"/>
        <w:ind w:left="491"/>
        <w:jc w:val="both"/>
        <w:rPr>
          <w:rFonts w:ascii="Arial" w:hAnsi="Arial" w:cs="Arial"/>
        </w:rPr>
      </w:pPr>
      <w:r w:rsidRPr="00ED0CBE">
        <w:rPr>
          <w:rFonts w:ascii="Arial" w:hAnsi="Arial" w:cs="Arial"/>
        </w:rPr>
        <w:t xml:space="preserve">Ma qui sorge la questione: Che intende dire il Signore col seguire il </w:t>
      </w:r>
      <w:r w:rsidR="000110FC" w:rsidRPr="00ED0CBE">
        <w:rPr>
          <w:rFonts w:ascii="Arial" w:hAnsi="Arial" w:cs="Arial"/>
        </w:rPr>
        <w:t>S</w:t>
      </w:r>
      <w:r w:rsidRPr="00ED0CBE">
        <w:rPr>
          <w:rFonts w:ascii="Arial" w:hAnsi="Arial" w:cs="Arial"/>
        </w:rPr>
        <w:t xml:space="preserve">uo esempio? </w:t>
      </w:r>
    </w:p>
    <w:p w:rsidR="000110FC" w:rsidRPr="00ED0CBE" w:rsidRDefault="008315EA" w:rsidP="008315EA">
      <w:pPr>
        <w:pStyle w:val="Paragrafoelenco"/>
        <w:ind w:left="491"/>
        <w:jc w:val="both"/>
        <w:rPr>
          <w:rFonts w:ascii="Arial" w:hAnsi="Arial" w:cs="Arial"/>
        </w:rPr>
      </w:pPr>
      <w:r w:rsidRPr="00ED0CBE">
        <w:rPr>
          <w:rFonts w:ascii="Arial" w:hAnsi="Arial" w:cs="Arial"/>
        </w:rPr>
        <w:t xml:space="preserve">Fino al quarto secolo, il rito che consiste nel lavare i piedi dei discepoli era completamente ignoto nella Chiesa </w:t>
      </w:r>
      <w:r w:rsidR="000110FC" w:rsidRPr="00ED0CBE">
        <w:rPr>
          <w:rFonts w:ascii="Arial" w:hAnsi="Arial" w:cs="Arial"/>
        </w:rPr>
        <w:t>C</w:t>
      </w:r>
      <w:r w:rsidRPr="00ED0CBE">
        <w:rPr>
          <w:rFonts w:ascii="Arial" w:hAnsi="Arial" w:cs="Arial"/>
        </w:rPr>
        <w:t xml:space="preserve">ristiana, ma da quel tempo in poi è divenuto una istituzione </w:t>
      </w:r>
      <w:r w:rsidR="000110FC" w:rsidRPr="00ED0CBE">
        <w:rPr>
          <w:rFonts w:ascii="Arial" w:hAnsi="Arial" w:cs="Arial"/>
        </w:rPr>
        <w:t>nel C.R.</w:t>
      </w:r>
      <w:r w:rsidRPr="00ED0CBE">
        <w:rPr>
          <w:rFonts w:ascii="Arial" w:hAnsi="Arial" w:cs="Arial"/>
        </w:rPr>
        <w:t xml:space="preserve">. </w:t>
      </w:r>
    </w:p>
    <w:p w:rsidR="000110FC" w:rsidRPr="00ED0CBE" w:rsidRDefault="000110FC" w:rsidP="008315EA">
      <w:pPr>
        <w:pStyle w:val="Paragrafoelenco"/>
        <w:ind w:left="491"/>
        <w:jc w:val="both"/>
        <w:rPr>
          <w:rFonts w:ascii="Arial" w:hAnsi="Arial" w:cs="Arial"/>
        </w:rPr>
      </w:pPr>
      <w:r w:rsidRPr="00ED0CBE">
        <w:rPr>
          <w:rFonts w:ascii="Arial" w:hAnsi="Arial" w:cs="Arial"/>
        </w:rPr>
        <w:t xml:space="preserve">Ma </w:t>
      </w:r>
      <w:r w:rsidR="008315EA" w:rsidRPr="00ED0CBE">
        <w:rPr>
          <w:rFonts w:ascii="Arial" w:hAnsi="Arial" w:cs="Arial"/>
        </w:rPr>
        <w:t>Gesù non disse "</w:t>
      </w:r>
      <w:r w:rsidRPr="00ED0CBE">
        <w:rPr>
          <w:rFonts w:ascii="Arial" w:hAnsi="Arial" w:cs="Arial"/>
        </w:rPr>
        <w:t xml:space="preserve">fate </w:t>
      </w:r>
      <w:r w:rsidR="008315EA" w:rsidRPr="00ED0CBE">
        <w:rPr>
          <w:rFonts w:ascii="Arial" w:hAnsi="Arial" w:cs="Arial"/>
        </w:rPr>
        <w:t xml:space="preserve">quello che ho fatto", bensì: "come ho fatto". </w:t>
      </w:r>
    </w:p>
    <w:p w:rsidR="00DB5FD2" w:rsidRPr="00ED0CBE" w:rsidRDefault="008315EA" w:rsidP="008315EA">
      <w:pPr>
        <w:pStyle w:val="Paragrafoelenco"/>
        <w:ind w:left="491"/>
        <w:jc w:val="both"/>
        <w:rPr>
          <w:rFonts w:ascii="Arial" w:hAnsi="Arial" w:cs="Arial"/>
        </w:rPr>
      </w:pPr>
      <w:r w:rsidRPr="00ED0CBE">
        <w:rPr>
          <w:rFonts w:ascii="Arial" w:hAnsi="Arial" w:cs="Arial"/>
        </w:rPr>
        <w:t xml:space="preserve">Imiterà davvero l'esempio del Signore chiunque applicherà, nelle variabili circostanze della vita, il grande </w:t>
      </w:r>
      <w:r w:rsidR="000110FC" w:rsidRPr="00ED0CBE">
        <w:rPr>
          <w:rFonts w:ascii="Arial" w:hAnsi="Arial" w:cs="Arial"/>
        </w:rPr>
        <w:t>S</w:t>
      </w:r>
      <w:r w:rsidRPr="00ED0CBE">
        <w:rPr>
          <w:rFonts w:ascii="Arial" w:hAnsi="Arial" w:cs="Arial"/>
        </w:rPr>
        <w:t xml:space="preserve">uo principio di carità e di sacrificio di </w:t>
      </w:r>
      <w:r w:rsidR="000110FC" w:rsidRPr="00ED0CBE">
        <w:rPr>
          <w:rFonts w:ascii="Arial" w:hAnsi="Arial" w:cs="Arial"/>
        </w:rPr>
        <w:t>Sè</w:t>
      </w:r>
      <w:r w:rsidRPr="00ED0CBE">
        <w:rPr>
          <w:rFonts w:ascii="Arial" w:hAnsi="Arial" w:cs="Arial"/>
        </w:rPr>
        <w:t xml:space="preserve"> stesso</w:t>
      </w:r>
      <w:r w:rsidR="00034325">
        <w:rPr>
          <w:rFonts w:ascii="Arial" w:hAnsi="Arial" w:cs="Arial"/>
        </w:rPr>
        <w:t xml:space="preserve"> al servizio del prossimo</w:t>
      </w:r>
      <w:r w:rsidRPr="00ED0CBE">
        <w:rPr>
          <w:rFonts w:ascii="Arial" w:hAnsi="Arial" w:cs="Arial"/>
        </w:rPr>
        <w:t>.</w:t>
      </w:r>
    </w:p>
    <w:p w:rsidR="00DB5FD2" w:rsidRPr="00ED0CBE" w:rsidRDefault="00DB5FD2" w:rsidP="00B97590">
      <w:pPr>
        <w:jc w:val="both"/>
        <w:rPr>
          <w:rFonts w:ascii="Arial" w:hAnsi="Arial" w:cs="Arial"/>
          <w:b/>
        </w:rPr>
      </w:pPr>
    </w:p>
    <w:p w:rsidR="00673847" w:rsidRPr="00B7333B" w:rsidRDefault="00AD47F6" w:rsidP="00CC0109">
      <w:pPr>
        <w:pStyle w:val="Paragrafoelenco"/>
        <w:numPr>
          <w:ilvl w:val="0"/>
          <w:numId w:val="3"/>
        </w:numPr>
        <w:ind w:left="491" w:hanging="491"/>
        <w:jc w:val="both"/>
        <w:rPr>
          <w:rFonts w:ascii="Arial" w:hAnsi="Arial" w:cs="Arial"/>
          <w:b/>
        </w:rPr>
      </w:pPr>
      <w:r w:rsidRPr="00B7333B">
        <w:rPr>
          <w:rFonts w:ascii="Arial" w:hAnsi="Arial" w:cs="Arial"/>
          <w:b/>
        </w:rPr>
        <w:t>L’ETERNO DEGLI ESERCITI (SALMO 24:10).</w:t>
      </w:r>
    </w:p>
    <w:p w:rsidR="002A10A6" w:rsidRDefault="002A10A6" w:rsidP="008315EA">
      <w:pPr>
        <w:ind w:left="491"/>
        <w:jc w:val="both"/>
        <w:rPr>
          <w:rFonts w:ascii="Arial" w:hAnsi="Arial" w:cs="Arial"/>
        </w:rPr>
      </w:pPr>
      <w:r>
        <w:rPr>
          <w:rFonts w:ascii="Arial" w:hAnsi="Arial" w:cs="Arial"/>
        </w:rPr>
        <w:t>Vedi precedenti.</w:t>
      </w:r>
    </w:p>
    <w:p w:rsidR="004F296A" w:rsidRPr="00B7333B" w:rsidRDefault="008315EA" w:rsidP="008315EA">
      <w:pPr>
        <w:ind w:left="491"/>
        <w:jc w:val="both"/>
        <w:rPr>
          <w:rFonts w:ascii="Arial" w:hAnsi="Arial" w:cs="Arial"/>
        </w:rPr>
      </w:pPr>
      <w:r w:rsidRPr="00B7333B">
        <w:rPr>
          <w:rFonts w:ascii="Arial" w:hAnsi="Arial" w:cs="Arial"/>
        </w:rPr>
        <w:t>I santi dell’Antico Testamento conoscevano Dio in un modo che noi santi del Nuovo Testamento conosciamo davvero poco</w:t>
      </w:r>
      <w:r w:rsidR="004F296A" w:rsidRPr="00B7333B">
        <w:rPr>
          <w:rFonts w:ascii="Arial" w:hAnsi="Arial" w:cs="Arial"/>
        </w:rPr>
        <w:t>:</w:t>
      </w:r>
      <w:r w:rsidRPr="00B7333B">
        <w:rPr>
          <w:rFonts w:ascii="Arial" w:hAnsi="Arial" w:cs="Arial"/>
        </w:rPr>
        <w:t xml:space="preserve"> </w:t>
      </w:r>
      <w:r w:rsidR="004F296A" w:rsidRPr="00B7333B">
        <w:rPr>
          <w:rFonts w:ascii="Arial" w:hAnsi="Arial" w:cs="Arial"/>
        </w:rPr>
        <w:t>e</w:t>
      </w:r>
      <w:r w:rsidRPr="00B7333B">
        <w:rPr>
          <w:rFonts w:ascii="Arial" w:hAnsi="Arial" w:cs="Arial"/>
        </w:rPr>
        <w:t xml:space="preserve">ssi </w:t>
      </w:r>
      <w:r w:rsidR="00B7333B">
        <w:rPr>
          <w:rFonts w:ascii="Arial" w:hAnsi="Arial" w:cs="Arial"/>
        </w:rPr>
        <w:t>L</w:t>
      </w:r>
      <w:r w:rsidRPr="00B7333B">
        <w:rPr>
          <w:rFonts w:ascii="Arial" w:hAnsi="Arial" w:cs="Arial"/>
        </w:rPr>
        <w:t xml:space="preserve">o conoscevano come il Signore degli eserciti! </w:t>
      </w:r>
    </w:p>
    <w:p w:rsidR="004F296A" w:rsidRPr="00B7333B" w:rsidRDefault="008315EA" w:rsidP="008315EA">
      <w:pPr>
        <w:ind w:left="491"/>
        <w:jc w:val="both"/>
        <w:rPr>
          <w:rFonts w:ascii="Arial" w:hAnsi="Arial" w:cs="Arial"/>
        </w:rPr>
      </w:pPr>
      <w:r w:rsidRPr="00B7333B">
        <w:rPr>
          <w:rFonts w:ascii="Arial" w:hAnsi="Arial" w:cs="Arial"/>
        </w:rPr>
        <w:t xml:space="preserve">Per oltre 200 volte nell’Antico Testamento, da Samuele a Malachia, Dio viene definito con tale </w:t>
      </w:r>
      <w:r w:rsidR="002A10A6">
        <w:rPr>
          <w:rFonts w:ascii="Arial" w:hAnsi="Arial" w:cs="Arial"/>
        </w:rPr>
        <w:t>Titolo</w:t>
      </w:r>
      <w:r w:rsidR="004F296A" w:rsidRPr="00B7333B">
        <w:rPr>
          <w:rFonts w:ascii="Arial" w:hAnsi="Arial" w:cs="Arial"/>
        </w:rPr>
        <w:t>:</w:t>
      </w:r>
      <w:r w:rsidR="002A10A6">
        <w:rPr>
          <w:rFonts w:ascii="Arial" w:hAnsi="Arial" w:cs="Arial"/>
        </w:rPr>
        <w:t xml:space="preserve"> </w:t>
      </w:r>
      <w:r w:rsidR="004F296A" w:rsidRPr="00B7333B">
        <w:rPr>
          <w:rFonts w:ascii="Arial" w:hAnsi="Arial" w:cs="Arial"/>
        </w:rPr>
        <w:t>ad esempio,</w:t>
      </w:r>
      <w:r w:rsidRPr="00B7333B">
        <w:rPr>
          <w:rFonts w:ascii="Arial" w:hAnsi="Arial" w:cs="Arial"/>
        </w:rPr>
        <w:t xml:space="preserve"> </w:t>
      </w:r>
      <w:r w:rsidR="004F296A" w:rsidRPr="00B7333B">
        <w:rPr>
          <w:rFonts w:ascii="Arial" w:hAnsi="Arial" w:cs="Arial"/>
        </w:rPr>
        <w:t>l</w:t>
      </w:r>
      <w:r w:rsidRPr="00B7333B">
        <w:rPr>
          <w:rFonts w:ascii="Arial" w:hAnsi="Arial" w:cs="Arial"/>
        </w:rPr>
        <w:t xml:space="preserve">eggiamo che </w:t>
      </w:r>
      <w:r w:rsidRPr="00B7333B">
        <w:rPr>
          <w:rFonts w:ascii="Arial" w:hAnsi="Arial" w:cs="Arial"/>
          <w:i/>
        </w:rPr>
        <w:t>“Davide diveniva sempre più grande, perché il Signore degli eserciti era con lui”</w:t>
      </w:r>
      <w:r w:rsidRPr="00B7333B">
        <w:rPr>
          <w:rFonts w:ascii="Arial" w:hAnsi="Arial" w:cs="Arial"/>
        </w:rPr>
        <w:t xml:space="preserve">. </w:t>
      </w:r>
    </w:p>
    <w:p w:rsidR="008315EA" w:rsidRPr="00B7333B" w:rsidRDefault="008315EA" w:rsidP="008315EA">
      <w:pPr>
        <w:ind w:left="491"/>
        <w:jc w:val="both"/>
        <w:rPr>
          <w:rFonts w:ascii="Arial" w:hAnsi="Arial" w:cs="Arial"/>
        </w:rPr>
      </w:pPr>
      <w:r w:rsidRPr="00B7333B">
        <w:rPr>
          <w:rFonts w:ascii="Arial" w:hAnsi="Arial" w:cs="Arial"/>
        </w:rPr>
        <w:t>Questo titolo maestoso si ritrova spesso nei Salmi:</w:t>
      </w:r>
    </w:p>
    <w:p w:rsidR="008315EA" w:rsidRPr="00B7333B" w:rsidRDefault="008315EA" w:rsidP="004F296A">
      <w:pPr>
        <w:ind w:left="1416"/>
        <w:jc w:val="both"/>
        <w:rPr>
          <w:rFonts w:ascii="Arial" w:hAnsi="Arial" w:cs="Arial"/>
          <w:i/>
        </w:rPr>
      </w:pPr>
      <w:r w:rsidRPr="00B7333B">
        <w:rPr>
          <w:rFonts w:ascii="Arial" w:hAnsi="Arial" w:cs="Arial"/>
        </w:rPr>
        <w:t xml:space="preserve">• </w:t>
      </w:r>
      <w:r w:rsidRPr="00B7333B">
        <w:rPr>
          <w:rFonts w:ascii="Arial" w:hAnsi="Arial" w:cs="Arial"/>
          <w:i/>
        </w:rPr>
        <w:t>“L’Eterno degli eserciti è con noi; il Dio di Giacobbe è il nostro rifugio” (46:7).</w:t>
      </w:r>
    </w:p>
    <w:p w:rsidR="008315EA" w:rsidRPr="00ED0CBE" w:rsidRDefault="008315EA" w:rsidP="004F296A">
      <w:pPr>
        <w:ind w:left="1416"/>
        <w:jc w:val="both"/>
        <w:rPr>
          <w:rFonts w:ascii="Arial" w:hAnsi="Arial" w:cs="Arial"/>
          <w:i/>
        </w:rPr>
      </w:pPr>
      <w:r w:rsidRPr="00B7333B">
        <w:rPr>
          <w:rFonts w:ascii="Arial" w:hAnsi="Arial" w:cs="Arial"/>
          <w:i/>
        </w:rPr>
        <w:t xml:space="preserve">• “O Eterno, DIO degli eserciti, chi è potente come te, o Eterno? La tua fedeltà ti </w:t>
      </w:r>
      <w:r w:rsidRPr="00ED0CBE">
        <w:rPr>
          <w:rFonts w:ascii="Arial" w:hAnsi="Arial" w:cs="Arial"/>
          <w:i/>
        </w:rPr>
        <w:t>circonda dappertutto” (89:8).</w:t>
      </w:r>
    </w:p>
    <w:p w:rsidR="008315EA" w:rsidRPr="00ED0CBE" w:rsidRDefault="008315EA" w:rsidP="004F296A">
      <w:pPr>
        <w:ind w:left="1416"/>
        <w:jc w:val="both"/>
        <w:rPr>
          <w:rFonts w:ascii="Arial" w:hAnsi="Arial" w:cs="Arial"/>
          <w:i/>
        </w:rPr>
      </w:pPr>
      <w:r w:rsidRPr="00ED0CBE">
        <w:rPr>
          <w:rFonts w:ascii="Arial" w:hAnsi="Arial" w:cs="Arial"/>
          <w:i/>
        </w:rPr>
        <w:t>• “O Eterno, Dio degli eserciti, ascolta la mia preghiera” (84:8).</w:t>
      </w:r>
    </w:p>
    <w:p w:rsidR="008315EA" w:rsidRPr="00ED0CBE" w:rsidRDefault="008315EA" w:rsidP="004F296A">
      <w:pPr>
        <w:ind w:left="1416"/>
        <w:jc w:val="both"/>
        <w:rPr>
          <w:rFonts w:ascii="Arial" w:hAnsi="Arial" w:cs="Arial"/>
          <w:i/>
        </w:rPr>
      </w:pPr>
      <w:r w:rsidRPr="00ED0CBE">
        <w:rPr>
          <w:rFonts w:ascii="Arial" w:hAnsi="Arial" w:cs="Arial"/>
          <w:i/>
        </w:rPr>
        <w:t>• “L’Eterno degli eserciti, Egli è il Re di gloria” (24:10).</w:t>
      </w:r>
    </w:p>
    <w:p w:rsidR="004F296A" w:rsidRPr="00ED0CBE" w:rsidRDefault="008315EA" w:rsidP="008315EA">
      <w:pPr>
        <w:ind w:left="491"/>
        <w:jc w:val="both"/>
        <w:rPr>
          <w:rFonts w:ascii="Arial" w:hAnsi="Arial" w:cs="Arial"/>
        </w:rPr>
      </w:pPr>
      <w:r w:rsidRPr="00ED0CBE">
        <w:rPr>
          <w:rFonts w:ascii="Arial" w:hAnsi="Arial" w:cs="Arial"/>
        </w:rPr>
        <w:t xml:space="preserve">Il termine ebraico per “eserciti” è </w:t>
      </w:r>
      <w:r w:rsidR="002A10A6">
        <w:rPr>
          <w:rFonts w:ascii="Arial" w:hAnsi="Arial" w:cs="Arial"/>
        </w:rPr>
        <w:t>“</w:t>
      </w:r>
      <w:r w:rsidRPr="00ED0CBE">
        <w:rPr>
          <w:rFonts w:ascii="Arial" w:hAnsi="Arial" w:cs="Arial"/>
        </w:rPr>
        <w:t>tsbaah</w:t>
      </w:r>
      <w:r w:rsidR="002A10A6">
        <w:rPr>
          <w:rFonts w:ascii="Arial" w:hAnsi="Arial" w:cs="Arial"/>
        </w:rPr>
        <w:t>”</w:t>
      </w:r>
      <w:r w:rsidR="004F296A" w:rsidRPr="00ED0CBE">
        <w:rPr>
          <w:rFonts w:ascii="Arial" w:hAnsi="Arial" w:cs="Arial"/>
        </w:rPr>
        <w:t>:</w:t>
      </w:r>
      <w:r w:rsidRPr="00ED0CBE">
        <w:rPr>
          <w:rFonts w:ascii="Arial" w:hAnsi="Arial" w:cs="Arial"/>
        </w:rPr>
        <w:t xml:space="preserve"> </w:t>
      </w:r>
      <w:r w:rsidR="004F296A" w:rsidRPr="00ED0CBE">
        <w:rPr>
          <w:rFonts w:ascii="Arial" w:hAnsi="Arial" w:cs="Arial"/>
        </w:rPr>
        <w:t>s</w:t>
      </w:r>
      <w:r w:rsidRPr="00ED0CBE">
        <w:rPr>
          <w:rFonts w:ascii="Arial" w:hAnsi="Arial" w:cs="Arial"/>
        </w:rPr>
        <w:t xml:space="preserve">ignifica “un esercito pronto e predisposto per la battaglia”. </w:t>
      </w:r>
    </w:p>
    <w:p w:rsidR="008315EA" w:rsidRPr="00ED0CBE" w:rsidRDefault="008315EA" w:rsidP="008315EA">
      <w:pPr>
        <w:ind w:left="491"/>
        <w:jc w:val="both"/>
        <w:rPr>
          <w:rFonts w:ascii="Arial" w:hAnsi="Arial" w:cs="Arial"/>
        </w:rPr>
      </w:pPr>
      <w:r w:rsidRPr="00ED0CBE">
        <w:rPr>
          <w:rFonts w:ascii="Arial" w:hAnsi="Arial" w:cs="Arial"/>
        </w:rPr>
        <w:t xml:space="preserve">Soldati, cavalli e carri pronti ad andare in guerra in un momento stabilito; un esercito </w:t>
      </w:r>
      <w:r w:rsidR="002A10A6">
        <w:rPr>
          <w:rFonts w:ascii="Arial" w:hAnsi="Arial" w:cs="Arial"/>
        </w:rPr>
        <w:t>coi soldati</w:t>
      </w:r>
      <w:r w:rsidRPr="00ED0CBE">
        <w:rPr>
          <w:rFonts w:ascii="Arial" w:hAnsi="Arial" w:cs="Arial"/>
        </w:rPr>
        <w:t xml:space="preserve"> adunati, in attesa di istruzioni</w:t>
      </w:r>
      <w:r w:rsidR="004F296A" w:rsidRPr="00ED0CBE">
        <w:rPr>
          <w:rFonts w:ascii="Arial" w:hAnsi="Arial" w:cs="Arial"/>
        </w:rPr>
        <w:t>… e Dio è a capo!</w:t>
      </w:r>
    </w:p>
    <w:p w:rsidR="00311DE9" w:rsidRPr="00ED0CBE" w:rsidRDefault="008315EA" w:rsidP="008315EA">
      <w:pPr>
        <w:ind w:left="491"/>
        <w:jc w:val="both"/>
        <w:rPr>
          <w:rFonts w:ascii="Arial" w:hAnsi="Arial" w:cs="Arial"/>
        </w:rPr>
      </w:pPr>
      <w:r w:rsidRPr="00ED0CBE">
        <w:rPr>
          <w:rFonts w:ascii="Arial" w:hAnsi="Arial" w:cs="Arial"/>
        </w:rPr>
        <w:t xml:space="preserve">I santi dell’Antico Testamento riposavano nella visione di un Dio onnipotente il cui esercito invisibile e </w:t>
      </w:r>
      <w:r w:rsidR="002A10A6">
        <w:rPr>
          <w:rFonts w:ascii="Arial" w:hAnsi="Arial" w:cs="Arial"/>
        </w:rPr>
        <w:t>onnipotente</w:t>
      </w:r>
      <w:r w:rsidRPr="00ED0CBE">
        <w:rPr>
          <w:rFonts w:ascii="Arial" w:hAnsi="Arial" w:cs="Arial"/>
        </w:rPr>
        <w:t xml:space="preserve"> era stato adunato a loro protezione. </w:t>
      </w:r>
    </w:p>
    <w:p w:rsidR="002A10A6" w:rsidRPr="002A10A6" w:rsidRDefault="008315EA" w:rsidP="006A74B6">
      <w:pPr>
        <w:pStyle w:val="Paragrafoelenco"/>
        <w:numPr>
          <w:ilvl w:val="0"/>
          <w:numId w:val="420"/>
        </w:numPr>
        <w:jc w:val="both"/>
        <w:rPr>
          <w:rFonts w:ascii="Arial" w:hAnsi="Arial" w:cs="Arial"/>
          <w:i/>
        </w:rPr>
      </w:pPr>
      <w:r w:rsidRPr="002A10A6">
        <w:rPr>
          <w:rFonts w:ascii="Arial" w:hAnsi="Arial" w:cs="Arial"/>
        </w:rPr>
        <w:t>Davide declamava:</w:t>
      </w:r>
      <w:r w:rsidRPr="002A10A6">
        <w:rPr>
          <w:rFonts w:ascii="Arial" w:hAnsi="Arial" w:cs="Arial"/>
          <w:i/>
        </w:rPr>
        <w:t xml:space="preserve"> “I carri di DIO sono miriadi e migliaia di migliaia; il Signore è fra di essi …” (Sal 68:17). </w:t>
      </w:r>
    </w:p>
    <w:p w:rsidR="008315EA" w:rsidRPr="002A10A6" w:rsidRDefault="008315EA" w:rsidP="006A74B6">
      <w:pPr>
        <w:pStyle w:val="Paragrafoelenco"/>
        <w:numPr>
          <w:ilvl w:val="0"/>
          <w:numId w:val="420"/>
        </w:numPr>
        <w:jc w:val="both"/>
        <w:rPr>
          <w:rFonts w:ascii="Arial" w:hAnsi="Arial" w:cs="Arial"/>
          <w:i/>
        </w:rPr>
      </w:pPr>
      <w:r w:rsidRPr="002A10A6">
        <w:rPr>
          <w:rFonts w:ascii="Arial" w:hAnsi="Arial" w:cs="Arial"/>
        </w:rPr>
        <w:t>Secondo il salmista, essi sono arruolati per noi:</w:t>
      </w:r>
      <w:r w:rsidRPr="002A10A6">
        <w:rPr>
          <w:rFonts w:ascii="Arial" w:hAnsi="Arial" w:cs="Arial"/>
          <w:i/>
        </w:rPr>
        <w:t xml:space="preserve"> “L’Eterno è colui che ti protegge” (121:5).</w:t>
      </w:r>
    </w:p>
    <w:p w:rsidR="00311DE9" w:rsidRPr="00ED0CBE" w:rsidRDefault="008315EA" w:rsidP="008315EA">
      <w:pPr>
        <w:ind w:left="491"/>
        <w:jc w:val="both"/>
        <w:rPr>
          <w:rFonts w:ascii="Arial" w:hAnsi="Arial" w:cs="Arial"/>
        </w:rPr>
      </w:pPr>
      <w:r w:rsidRPr="00ED0CBE">
        <w:rPr>
          <w:rFonts w:ascii="Arial" w:hAnsi="Arial" w:cs="Arial"/>
          <w:b/>
        </w:rPr>
        <w:t xml:space="preserve">Noi non </w:t>
      </w:r>
      <w:r w:rsidR="002A10A6">
        <w:rPr>
          <w:rFonts w:ascii="Arial" w:hAnsi="Arial" w:cs="Arial"/>
          <w:b/>
        </w:rPr>
        <w:t xml:space="preserve">ci </w:t>
      </w:r>
      <w:r w:rsidRPr="00ED0CBE">
        <w:rPr>
          <w:rFonts w:ascii="Arial" w:hAnsi="Arial" w:cs="Arial"/>
          <w:b/>
        </w:rPr>
        <w:t xml:space="preserve">proteggiamo </w:t>
      </w:r>
      <w:r w:rsidRPr="00ED0CBE">
        <w:rPr>
          <w:rFonts w:ascii="Arial" w:hAnsi="Arial" w:cs="Arial"/>
        </w:rPr>
        <w:t>da</w:t>
      </w:r>
      <w:r w:rsidR="00311DE9" w:rsidRPr="00ED0CBE">
        <w:rPr>
          <w:rFonts w:ascii="Arial" w:hAnsi="Arial" w:cs="Arial"/>
        </w:rPr>
        <w:t>l</w:t>
      </w:r>
      <w:r w:rsidRPr="00ED0CBE">
        <w:rPr>
          <w:rFonts w:ascii="Arial" w:hAnsi="Arial" w:cs="Arial"/>
        </w:rPr>
        <w:t xml:space="preserve"> male con le nostre forze; </w:t>
      </w:r>
      <w:r w:rsidRPr="00ED0CBE">
        <w:rPr>
          <w:rFonts w:ascii="Arial" w:hAnsi="Arial" w:cs="Arial"/>
          <w:b/>
        </w:rPr>
        <w:t xml:space="preserve">non combattiamo Satana con la nostra </w:t>
      </w:r>
      <w:r w:rsidR="002A10A6">
        <w:rPr>
          <w:rFonts w:ascii="Arial" w:hAnsi="Arial" w:cs="Arial"/>
          <w:b/>
        </w:rPr>
        <w:t>forza</w:t>
      </w:r>
      <w:r w:rsidR="00311DE9" w:rsidRPr="00ED0CBE">
        <w:rPr>
          <w:rFonts w:ascii="Arial" w:hAnsi="Arial" w:cs="Arial"/>
        </w:rPr>
        <w:t>:</w:t>
      </w:r>
      <w:r w:rsidRPr="00ED0CBE">
        <w:rPr>
          <w:rFonts w:ascii="Arial" w:hAnsi="Arial" w:cs="Arial"/>
        </w:rPr>
        <w:t xml:space="preserve"> </w:t>
      </w:r>
      <w:r w:rsidR="00311DE9" w:rsidRPr="00ED0CBE">
        <w:rPr>
          <w:rFonts w:ascii="Arial" w:hAnsi="Arial" w:cs="Arial"/>
        </w:rPr>
        <w:t>i</w:t>
      </w:r>
      <w:r w:rsidRPr="00ED0CBE">
        <w:rPr>
          <w:rFonts w:ascii="Arial" w:hAnsi="Arial" w:cs="Arial"/>
        </w:rPr>
        <w:t xml:space="preserve">l Signore degli eserciti è Colui che </w:t>
      </w:r>
      <w:r w:rsidR="00311DE9" w:rsidRPr="00ED0CBE">
        <w:rPr>
          <w:rFonts w:ascii="Arial" w:hAnsi="Arial" w:cs="Arial"/>
        </w:rPr>
        <w:t>ci custodisce</w:t>
      </w:r>
      <w:r w:rsidRPr="00ED0CBE">
        <w:rPr>
          <w:rFonts w:ascii="Arial" w:hAnsi="Arial" w:cs="Arial"/>
        </w:rPr>
        <w:t xml:space="preserve">. </w:t>
      </w:r>
    </w:p>
    <w:p w:rsidR="00311DE9" w:rsidRPr="00ED0CBE" w:rsidRDefault="008315EA" w:rsidP="00311DE9">
      <w:pPr>
        <w:ind w:left="1416"/>
        <w:jc w:val="both"/>
        <w:rPr>
          <w:rFonts w:ascii="Arial" w:hAnsi="Arial" w:cs="Arial"/>
          <w:i/>
        </w:rPr>
      </w:pPr>
      <w:r w:rsidRPr="00ED0CBE">
        <w:rPr>
          <w:rFonts w:ascii="Arial" w:hAnsi="Arial" w:cs="Arial"/>
          <w:i/>
        </w:rPr>
        <w:t xml:space="preserve">“Egli dall'alto stese la mano, mi prese e mi trasse fuori dalle grandi acque. </w:t>
      </w:r>
    </w:p>
    <w:p w:rsidR="008315EA" w:rsidRPr="00ED0CBE" w:rsidRDefault="008315EA" w:rsidP="00311DE9">
      <w:pPr>
        <w:ind w:left="1416"/>
        <w:jc w:val="both"/>
        <w:rPr>
          <w:rFonts w:ascii="Arial" w:hAnsi="Arial" w:cs="Arial"/>
          <w:i/>
        </w:rPr>
      </w:pPr>
      <w:r w:rsidRPr="00ED0CBE">
        <w:rPr>
          <w:rFonts w:ascii="Arial" w:hAnsi="Arial" w:cs="Arial"/>
          <w:i/>
        </w:rPr>
        <w:t>Mi liberò dal mio potente nemico … perché erano più forti di me” (Sal 18:16-17).</w:t>
      </w:r>
    </w:p>
    <w:p w:rsidR="00DB5FD2" w:rsidRPr="00ED0CBE" w:rsidRDefault="00BC183B" w:rsidP="008315EA">
      <w:pPr>
        <w:ind w:left="491"/>
        <w:jc w:val="both"/>
        <w:rPr>
          <w:rFonts w:ascii="Arial" w:hAnsi="Arial" w:cs="Arial"/>
        </w:rPr>
      </w:pPr>
      <w:r w:rsidRPr="00ED0CBE">
        <w:rPr>
          <w:rFonts w:ascii="Arial" w:hAnsi="Arial" w:cs="Arial"/>
        </w:rPr>
        <w:t xml:space="preserve">Non esiste un miglior protettore! </w:t>
      </w:r>
      <w:r w:rsidR="00311DE9" w:rsidRPr="00ED0CBE">
        <w:rPr>
          <w:rFonts w:ascii="Arial" w:hAnsi="Arial" w:cs="Arial"/>
        </w:rPr>
        <w:t>Alleluia.</w:t>
      </w:r>
    </w:p>
    <w:p w:rsidR="008315EA" w:rsidRPr="00ED0CBE" w:rsidRDefault="008315EA" w:rsidP="008315EA">
      <w:pPr>
        <w:ind w:left="491"/>
        <w:jc w:val="both"/>
        <w:rPr>
          <w:rFonts w:ascii="Arial" w:hAnsi="Arial" w:cs="Arial"/>
        </w:rPr>
      </w:pPr>
    </w:p>
    <w:p w:rsidR="00673847" w:rsidRPr="002A10A6" w:rsidRDefault="00AD47F6" w:rsidP="00CC0109">
      <w:pPr>
        <w:pStyle w:val="Paragrafoelenco"/>
        <w:numPr>
          <w:ilvl w:val="0"/>
          <w:numId w:val="3"/>
        </w:numPr>
        <w:ind w:left="491" w:hanging="491"/>
        <w:jc w:val="both"/>
        <w:rPr>
          <w:rFonts w:ascii="Arial" w:hAnsi="Arial" w:cs="Arial"/>
          <w:b/>
          <w:spacing w:val="-10"/>
        </w:rPr>
      </w:pPr>
      <w:r w:rsidRPr="002A10A6">
        <w:rPr>
          <w:rFonts w:ascii="Arial" w:hAnsi="Arial" w:cs="Arial"/>
          <w:b/>
          <w:spacing w:val="-10"/>
        </w:rPr>
        <w:t>L’ETERNO FORTE E POTENTE, L’ETERNO POTENTE IN BATTAGLIA (SALMO 24:8)</w:t>
      </w:r>
    </w:p>
    <w:p w:rsidR="004317CE" w:rsidRPr="00ED0CBE" w:rsidRDefault="004317CE" w:rsidP="008315EA">
      <w:pPr>
        <w:pStyle w:val="Paragrafoelenco"/>
        <w:ind w:left="491"/>
        <w:jc w:val="both"/>
        <w:rPr>
          <w:rFonts w:ascii="Arial" w:hAnsi="Arial" w:cs="Arial"/>
        </w:rPr>
      </w:pPr>
      <w:r w:rsidRPr="00ED0CBE">
        <w:rPr>
          <w:rFonts w:ascii="Arial" w:hAnsi="Arial" w:cs="Arial"/>
        </w:rPr>
        <w:t>Vedi precedent</w:t>
      </w:r>
      <w:r w:rsidR="002A10A6">
        <w:rPr>
          <w:rFonts w:ascii="Arial" w:hAnsi="Arial" w:cs="Arial"/>
        </w:rPr>
        <w:t>i</w:t>
      </w:r>
      <w:r w:rsidRPr="00ED0CBE">
        <w:rPr>
          <w:rFonts w:ascii="Arial" w:hAnsi="Arial" w:cs="Arial"/>
        </w:rPr>
        <w:t>.</w:t>
      </w:r>
    </w:p>
    <w:p w:rsidR="00DB5FD2" w:rsidRPr="00ED0CBE" w:rsidRDefault="004317CE" w:rsidP="008315EA">
      <w:pPr>
        <w:pStyle w:val="Paragrafoelenco"/>
        <w:ind w:left="491"/>
        <w:jc w:val="both"/>
        <w:rPr>
          <w:rFonts w:ascii="Arial" w:hAnsi="Arial" w:cs="Arial"/>
        </w:rPr>
      </w:pPr>
      <w:r w:rsidRPr="00ED0CBE">
        <w:rPr>
          <w:rFonts w:ascii="Arial" w:hAnsi="Arial" w:cs="Arial"/>
        </w:rPr>
        <w:t>Pochi conoscono Dio come Guerriero: molti pensano che Egli</w:t>
      </w:r>
      <w:r w:rsidR="002A10A6">
        <w:rPr>
          <w:rFonts w:ascii="Arial" w:hAnsi="Arial" w:cs="Arial"/>
        </w:rPr>
        <w:t xml:space="preserve"> subisca sempre e</w:t>
      </w:r>
      <w:r w:rsidRPr="00ED0CBE">
        <w:rPr>
          <w:rFonts w:ascii="Arial" w:hAnsi="Arial" w:cs="Arial"/>
        </w:rPr>
        <w:t xml:space="preserve"> non combatta mai.</w:t>
      </w:r>
    </w:p>
    <w:p w:rsidR="004317CE" w:rsidRPr="00ED0CBE" w:rsidRDefault="004317CE" w:rsidP="008315EA">
      <w:pPr>
        <w:pStyle w:val="Paragrafoelenco"/>
        <w:ind w:left="491"/>
        <w:jc w:val="both"/>
        <w:rPr>
          <w:rFonts w:ascii="Arial" w:hAnsi="Arial" w:cs="Arial"/>
        </w:rPr>
      </w:pPr>
      <w:r w:rsidRPr="00ED0CBE">
        <w:rPr>
          <w:rFonts w:ascii="Arial" w:hAnsi="Arial" w:cs="Arial"/>
        </w:rPr>
        <w:t>Invece, sì che combatte!</w:t>
      </w:r>
    </w:p>
    <w:p w:rsidR="004317CE" w:rsidRPr="00ED0CBE" w:rsidRDefault="004317CE" w:rsidP="008315EA">
      <w:pPr>
        <w:pStyle w:val="Paragrafoelenco"/>
        <w:ind w:left="491"/>
        <w:jc w:val="both"/>
        <w:rPr>
          <w:rFonts w:ascii="Arial" w:hAnsi="Arial" w:cs="Arial"/>
        </w:rPr>
      </w:pPr>
      <w:r w:rsidRPr="00ED0CBE">
        <w:rPr>
          <w:rFonts w:ascii="Arial" w:hAnsi="Arial" w:cs="Arial"/>
        </w:rPr>
        <w:lastRenderedPageBreak/>
        <w:t>Ovviamente, non personalmente: Egli invia i Suoi angeli e sprigiona tutta la Sua potenza per dare la vittoria al Suo popolo.</w:t>
      </w:r>
    </w:p>
    <w:p w:rsidR="004317CE" w:rsidRDefault="004317CE" w:rsidP="008315EA">
      <w:pPr>
        <w:pStyle w:val="Paragrafoelenco"/>
        <w:ind w:left="491"/>
        <w:jc w:val="both"/>
        <w:rPr>
          <w:rFonts w:ascii="Arial" w:hAnsi="Arial" w:cs="Arial"/>
        </w:rPr>
      </w:pPr>
      <w:r w:rsidRPr="00ED0CBE">
        <w:rPr>
          <w:rFonts w:ascii="Arial" w:hAnsi="Arial" w:cs="Arial"/>
        </w:rPr>
        <w:t>Nessuno è più potente di Lui e vive al sicuro che si rifugia in Lui.</w:t>
      </w:r>
    </w:p>
    <w:p w:rsidR="002A10A6" w:rsidRDefault="002A10A6" w:rsidP="008315EA">
      <w:pPr>
        <w:pStyle w:val="Paragrafoelenco"/>
        <w:ind w:left="491"/>
        <w:jc w:val="both"/>
        <w:rPr>
          <w:rFonts w:ascii="Arial" w:hAnsi="Arial" w:cs="Arial"/>
        </w:rPr>
      </w:pPr>
      <w:r>
        <w:rPr>
          <w:rFonts w:ascii="Arial" w:hAnsi="Arial" w:cs="Arial"/>
        </w:rPr>
        <w:t>Davide vinse il gigante Golia per l potenza dell’Eterno degli eserciti: anche noi vinvciamo i nostri giganti per la stessa Sua potenza!</w:t>
      </w:r>
    </w:p>
    <w:p w:rsidR="00847B35" w:rsidRPr="00ED0CBE" w:rsidRDefault="00847B35" w:rsidP="008315EA">
      <w:pPr>
        <w:pStyle w:val="Paragrafoelenco"/>
        <w:ind w:left="491"/>
        <w:jc w:val="both"/>
        <w:rPr>
          <w:rFonts w:ascii="Arial" w:hAnsi="Arial" w:cs="Arial"/>
        </w:rPr>
      </w:pPr>
    </w:p>
    <w:p w:rsidR="00673847" w:rsidRPr="00ED0CBE" w:rsidRDefault="00AD47F6" w:rsidP="00CC0109">
      <w:pPr>
        <w:pStyle w:val="Paragrafoelenco"/>
        <w:numPr>
          <w:ilvl w:val="0"/>
          <w:numId w:val="3"/>
        </w:numPr>
        <w:ind w:left="491" w:hanging="491"/>
        <w:jc w:val="both"/>
        <w:rPr>
          <w:rFonts w:ascii="Arial" w:hAnsi="Arial" w:cs="Arial"/>
          <w:b/>
        </w:rPr>
      </w:pPr>
      <w:r w:rsidRPr="00ED0CBE">
        <w:rPr>
          <w:rFonts w:ascii="Arial" w:hAnsi="Arial" w:cs="Arial"/>
          <w:b/>
        </w:rPr>
        <w:t>L’ETERNO NOSTRA GIUSTIZIA (GEREMIA 23:6)</w:t>
      </w:r>
    </w:p>
    <w:p w:rsidR="004317CE" w:rsidRPr="002A10A6" w:rsidRDefault="004317CE" w:rsidP="00BC183B">
      <w:pPr>
        <w:ind w:left="1416"/>
        <w:jc w:val="both"/>
        <w:rPr>
          <w:rFonts w:ascii="Arial" w:hAnsi="Arial" w:cs="Arial"/>
          <w:i/>
          <w:spacing w:val="4"/>
        </w:rPr>
      </w:pPr>
      <w:r w:rsidRPr="002A10A6">
        <w:rPr>
          <w:rFonts w:ascii="Arial" w:hAnsi="Arial" w:cs="Arial"/>
          <w:i/>
          <w:spacing w:val="4"/>
        </w:rPr>
        <w:t>"Questo sarà il nome con cui sarà chiamato: l'Eterno nostra giustizia" (Ger 23:6).</w:t>
      </w:r>
    </w:p>
    <w:p w:rsidR="00BC183B" w:rsidRPr="00ED0CBE" w:rsidRDefault="004317CE" w:rsidP="004317CE">
      <w:pPr>
        <w:ind w:left="491"/>
        <w:jc w:val="both"/>
        <w:rPr>
          <w:rFonts w:ascii="Arial" w:hAnsi="Arial" w:cs="Arial"/>
        </w:rPr>
      </w:pPr>
      <w:r w:rsidRPr="00ED0CBE">
        <w:rPr>
          <w:rFonts w:ascii="Arial" w:hAnsi="Arial" w:cs="Arial"/>
        </w:rPr>
        <w:t xml:space="preserve">Chiunque conosce la natura dell'uomo, in particolare le propensioni del suo cuore, deve riconoscere che la pretesa di essere giusto davanti a Dio è l'ultimo idolo a dover essere sradicato dal cuore. </w:t>
      </w:r>
    </w:p>
    <w:p w:rsidR="00BC183B" w:rsidRPr="002A10A6" w:rsidRDefault="004317CE" w:rsidP="004317CE">
      <w:pPr>
        <w:ind w:left="491"/>
        <w:jc w:val="both"/>
        <w:rPr>
          <w:rFonts w:ascii="Arial" w:hAnsi="Arial" w:cs="Arial"/>
          <w:b/>
        </w:rPr>
      </w:pPr>
      <w:r w:rsidRPr="00ED0CBE">
        <w:rPr>
          <w:rFonts w:ascii="Arial" w:hAnsi="Arial" w:cs="Arial"/>
        </w:rPr>
        <w:t>E quel diabolico orgoglio che dimora in noi dalla caduta dell'uomo e dalla sua separazione da Dio ci porta a gloriarci di noi stessi quasi che fossimo noi gli autori, almeno i</w:t>
      </w:r>
      <w:r w:rsidR="002A10A6">
        <w:rPr>
          <w:rFonts w:ascii="Arial" w:hAnsi="Arial" w:cs="Arial"/>
        </w:rPr>
        <w:t xml:space="preserve">n parte, della nostra salvezza: infatti, </w:t>
      </w:r>
      <w:r w:rsidR="002A10A6" w:rsidRPr="002A10A6">
        <w:rPr>
          <w:rFonts w:ascii="Arial" w:hAnsi="Arial" w:cs="Arial"/>
          <w:b/>
        </w:rPr>
        <w:t>tutte le religioni si basano su questo concetto eretico!</w:t>
      </w:r>
    </w:p>
    <w:p w:rsidR="004317CE" w:rsidRPr="00ED0CBE" w:rsidRDefault="004317CE" w:rsidP="004317CE">
      <w:pPr>
        <w:ind w:left="491"/>
        <w:jc w:val="both"/>
        <w:rPr>
          <w:rFonts w:ascii="Arial" w:hAnsi="Arial" w:cs="Arial"/>
        </w:rPr>
      </w:pPr>
      <w:r w:rsidRPr="00ED0CBE">
        <w:rPr>
          <w:rFonts w:ascii="Arial" w:hAnsi="Arial" w:cs="Arial"/>
        </w:rPr>
        <w:t xml:space="preserve">È vero che </w:t>
      </w:r>
      <w:r w:rsidR="002E2662" w:rsidRPr="00ED0CBE">
        <w:rPr>
          <w:rFonts w:ascii="Arial" w:hAnsi="Arial" w:cs="Arial"/>
        </w:rPr>
        <w:t xml:space="preserve">noi Credenti </w:t>
      </w:r>
      <w:r w:rsidRPr="00ED0CBE">
        <w:rPr>
          <w:rFonts w:ascii="Arial" w:hAnsi="Arial" w:cs="Arial"/>
        </w:rPr>
        <w:t xml:space="preserve">rigettiamo la dottrina della salvezza per opere e non abbiamo il coraggio di affermare </w:t>
      </w:r>
      <w:r w:rsidR="002E2662" w:rsidRPr="00ED0CBE">
        <w:rPr>
          <w:rFonts w:ascii="Arial" w:hAnsi="Arial" w:cs="Arial"/>
        </w:rPr>
        <w:t>che meritiamo</w:t>
      </w:r>
      <w:r w:rsidRPr="00ED0CBE">
        <w:rPr>
          <w:rFonts w:ascii="Arial" w:hAnsi="Arial" w:cs="Arial"/>
        </w:rPr>
        <w:t xml:space="preserve"> il favore di Dio; tuttavia, come osserva con precisione l'apostolo, ignorando la giustizia di Dio, come i Farisei del passato, </w:t>
      </w:r>
      <w:r w:rsidR="002A10A6" w:rsidRPr="00ED0CBE">
        <w:rPr>
          <w:rFonts w:ascii="Arial" w:hAnsi="Arial" w:cs="Arial"/>
        </w:rPr>
        <w:t xml:space="preserve">cerchiamo spesso </w:t>
      </w:r>
      <w:r w:rsidRPr="00ED0CBE">
        <w:rPr>
          <w:rFonts w:ascii="Arial" w:hAnsi="Arial" w:cs="Arial"/>
        </w:rPr>
        <w:t xml:space="preserve">di stabilire la nostra e non ci sottomettiamo </w:t>
      </w:r>
      <w:r w:rsidR="002E2662" w:rsidRPr="00ED0CBE">
        <w:rPr>
          <w:rFonts w:ascii="Arial" w:hAnsi="Arial" w:cs="Arial"/>
        </w:rPr>
        <w:t xml:space="preserve">del tutto </w:t>
      </w:r>
      <w:r w:rsidRPr="00ED0CBE">
        <w:rPr>
          <w:rFonts w:ascii="Arial" w:hAnsi="Arial" w:cs="Arial"/>
        </w:rPr>
        <w:t>alla giustizia di Dio (cfr. Rom 10:3).</w:t>
      </w:r>
    </w:p>
    <w:p w:rsidR="004317CE" w:rsidRPr="00ED0CBE" w:rsidRDefault="002E2662" w:rsidP="004317CE">
      <w:pPr>
        <w:ind w:left="491"/>
        <w:jc w:val="both"/>
        <w:rPr>
          <w:rFonts w:ascii="Arial" w:hAnsi="Arial" w:cs="Arial"/>
        </w:rPr>
      </w:pPr>
      <w:r w:rsidRPr="00ED0CBE">
        <w:rPr>
          <w:rFonts w:ascii="Arial" w:hAnsi="Arial" w:cs="Arial"/>
        </w:rPr>
        <w:t>I</w:t>
      </w:r>
      <w:r w:rsidR="004317CE" w:rsidRPr="00ED0CBE">
        <w:rPr>
          <w:rFonts w:ascii="Arial" w:hAnsi="Arial" w:cs="Arial"/>
        </w:rPr>
        <w:t xml:space="preserve">n che modo il Signore Gesù Cristo diventa la giustizia dei </w:t>
      </w:r>
      <w:r w:rsidRPr="00ED0CBE">
        <w:rPr>
          <w:rFonts w:ascii="Arial" w:hAnsi="Arial" w:cs="Arial"/>
        </w:rPr>
        <w:t>C</w:t>
      </w:r>
      <w:r w:rsidR="004317CE" w:rsidRPr="00ED0CBE">
        <w:rPr>
          <w:rFonts w:ascii="Arial" w:hAnsi="Arial" w:cs="Arial"/>
        </w:rPr>
        <w:t>redenti?</w:t>
      </w:r>
    </w:p>
    <w:p w:rsidR="002E2662" w:rsidRPr="00ED0CBE" w:rsidRDefault="004317CE" w:rsidP="002A10A6">
      <w:pPr>
        <w:ind w:left="1416"/>
        <w:jc w:val="both"/>
        <w:rPr>
          <w:rFonts w:ascii="Arial" w:hAnsi="Arial" w:cs="Arial"/>
          <w:b/>
        </w:rPr>
      </w:pPr>
      <w:r w:rsidRPr="00ED0CBE">
        <w:rPr>
          <w:rFonts w:ascii="Arial" w:hAnsi="Arial" w:cs="Arial"/>
          <w:b/>
        </w:rPr>
        <w:t xml:space="preserve">La risposta è </w:t>
      </w:r>
      <w:r w:rsidR="002E2662" w:rsidRPr="00ED0CBE">
        <w:rPr>
          <w:rFonts w:ascii="Arial" w:hAnsi="Arial" w:cs="Arial"/>
          <w:b/>
        </w:rPr>
        <w:t>“</w:t>
      </w:r>
      <w:r w:rsidRPr="00ED0CBE">
        <w:rPr>
          <w:rFonts w:ascii="Arial" w:hAnsi="Arial" w:cs="Arial"/>
          <w:b/>
        </w:rPr>
        <w:t>per imputazione</w:t>
      </w:r>
      <w:r w:rsidR="002E2662" w:rsidRPr="00ED0CBE">
        <w:rPr>
          <w:rFonts w:ascii="Arial" w:hAnsi="Arial" w:cs="Arial"/>
          <w:b/>
        </w:rPr>
        <w:t xml:space="preserve">”: </w:t>
      </w:r>
      <w:r w:rsidRPr="00ED0CBE">
        <w:rPr>
          <w:rFonts w:ascii="Arial" w:hAnsi="Arial" w:cs="Arial"/>
          <w:b/>
        </w:rPr>
        <w:t>quello che era impossibile a noi, è stato adempiuto da Gesù Cristo</w:t>
      </w:r>
      <w:r w:rsidR="002E2662" w:rsidRPr="00ED0CBE">
        <w:rPr>
          <w:rFonts w:ascii="Arial" w:hAnsi="Arial" w:cs="Arial"/>
          <w:b/>
        </w:rPr>
        <w:t xml:space="preserve"> e i Suoi meriti sono imputati a noi avendo Egli preso il nostro posto, essendosi sostituito a noi!</w:t>
      </w:r>
      <w:r w:rsidRPr="00ED0CBE">
        <w:rPr>
          <w:rFonts w:ascii="Arial" w:hAnsi="Arial" w:cs="Arial"/>
          <w:b/>
        </w:rPr>
        <w:t xml:space="preserve">! </w:t>
      </w:r>
    </w:p>
    <w:p w:rsidR="004317CE" w:rsidRPr="00ED0CBE" w:rsidRDefault="004317CE" w:rsidP="002A10A6">
      <w:pPr>
        <w:ind w:left="1416"/>
        <w:jc w:val="both"/>
        <w:rPr>
          <w:rFonts w:ascii="Arial" w:hAnsi="Arial" w:cs="Arial"/>
          <w:b/>
        </w:rPr>
      </w:pPr>
      <w:r w:rsidRPr="00ED0CBE">
        <w:rPr>
          <w:rFonts w:ascii="Arial" w:hAnsi="Arial" w:cs="Arial"/>
          <w:b/>
        </w:rPr>
        <w:t xml:space="preserve">Affinché Dio potesse dimostrare la </w:t>
      </w:r>
      <w:r w:rsidR="00C1265F">
        <w:rPr>
          <w:rFonts w:ascii="Arial" w:hAnsi="Arial" w:cs="Arial"/>
          <w:b/>
        </w:rPr>
        <w:t>S</w:t>
      </w:r>
      <w:r w:rsidRPr="00ED0CBE">
        <w:rPr>
          <w:rFonts w:ascii="Arial" w:hAnsi="Arial" w:cs="Arial"/>
          <w:b/>
        </w:rPr>
        <w:t>ua giustizia nel dichiarare giusto il peccatore, Cristo pur "essendo in forma di Dio, non considerò qualcosa a cui aggrapparsi tenacemente</w:t>
      </w:r>
      <w:r w:rsidR="00C1265F">
        <w:rPr>
          <w:rFonts w:ascii="Arial" w:hAnsi="Arial" w:cs="Arial"/>
          <w:b/>
        </w:rPr>
        <w:t>/gelosamente</w:t>
      </w:r>
      <w:r w:rsidRPr="00ED0CBE">
        <w:rPr>
          <w:rFonts w:ascii="Arial" w:hAnsi="Arial" w:cs="Arial"/>
          <w:b/>
        </w:rPr>
        <w:t xml:space="preserve"> l'essere uguale a Dio, ma svuotò </w:t>
      </w:r>
      <w:r w:rsidR="002A10A6">
        <w:rPr>
          <w:rFonts w:ascii="Arial" w:hAnsi="Arial" w:cs="Arial"/>
          <w:b/>
        </w:rPr>
        <w:t>Sè</w:t>
      </w:r>
      <w:r w:rsidRPr="00ED0CBE">
        <w:rPr>
          <w:rFonts w:ascii="Arial" w:hAnsi="Arial" w:cs="Arial"/>
          <w:b/>
        </w:rPr>
        <w:t xml:space="preserve"> stesso, prendendo la forma di servo, divenendo simile agli uomini" (Fil 2:6-7).</w:t>
      </w:r>
    </w:p>
    <w:p w:rsidR="004317CE" w:rsidRPr="00ED0CBE" w:rsidRDefault="004317CE" w:rsidP="004317CE">
      <w:pPr>
        <w:ind w:left="491"/>
        <w:jc w:val="both"/>
        <w:rPr>
          <w:rFonts w:ascii="Arial" w:hAnsi="Arial" w:cs="Arial"/>
        </w:rPr>
      </w:pPr>
      <w:r w:rsidRPr="00ED0CBE">
        <w:rPr>
          <w:rFonts w:ascii="Arial" w:hAnsi="Arial" w:cs="Arial"/>
        </w:rPr>
        <w:t xml:space="preserve">Cristo dichiara che le buone opere altro non sono che l'evidenza dell'imputazione della </w:t>
      </w:r>
      <w:r w:rsidR="002E2662" w:rsidRPr="00ED0CBE">
        <w:rPr>
          <w:rFonts w:ascii="Arial" w:hAnsi="Arial" w:cs="Arial"/>
        </w:rPr>
        <w:t>S</w:t>
      </w:r>
      <w:r w:rsidRPr="00ED0CBE">
        <w:rPr>
          <w:rFonts w:ascii="Arial" w:hAnsi="Arial" w:cs="Arial"/>
        </w:rPr>
        <w:t>ua giustizia alla nostra anima</w:t>
      </w:r>
      <w:r w:rsidR="002E2662" w:rsidRPr="00ED0CBE">
        <w:rPr>
          <w:rFonts w:ascii="Arial" w:hAnsi="Arial" w:cs="Arial"/>
        </w:rPr>
        <w:t xml:space="preserve">: </w:t>
      </w:r>
      <w:r w:rsidRPr="00ED0CBE">
        <w:rPr>
          <w:rFonts w:ascii="Arial" w:hAnsi="Arial" w:cs="Arial"/>
        </w:rPr>
        <w:t>"L'Eterno è la nostra giustizia".</w:t>
      </w:r>
    </w:p>
    <w:p w:rsidR="002E2662" w:rsidRPr="00ED0CBE" w:rsidRDefault="004317CE" w:rsidP="00C1265F">
      <w:pPr>
        <w:ind w:left="1416"/>
        <w:jc w:val="both"/>
        <w:rPr>
          <w:rFonts w:ascii="Arial" w:hAnsi="Arial" w:cs="Arial"/>
          <w:i/>
        </w:rPr>
      </w:pPr>
      <w:r w:rsidRPr="00ED0CBE">
        <w:rPr>
          <w:rFonts w:ascii="Arial" w:hAnsi="Arial" w:cs="Arial"/>
          <w:i/>
        </w:rPr>
        <w:t xml:space="preserve">"Allora il Re dirà a coloro che saranno alla sua destra: 'Venite, benedetti del Padre mio: ricevete in eredità il regno che vi è stato preparato sin dalla fondazione del mondo. Poiché ebbi fame e mi deste da mangiare, ebbi sete e mi deste da bere: fui forestiero e mi accoglieste, fui ignudo e mi rivestiste, fui infermo e mi visitaste, fui in prigione e veniste a trovarmi'". </w:t>
      </w:r>
      <w:r w:rsidR="00C1265F" w:rsidRPr="00ED0CBE">
        <w:rPr>
          <w:rFonts w:ascii="Arial" w:hAnsi="Arial" w:cs="Arial"/>
          <w:i/>
        </w:rPr>
        <w:t>Mat 25:34</w:t>
      </w:r>
    </w:p>
    <w:p w:rsidR="002E2662" w:rsidRPr="00ED0CBE" w:rsidRDefault="004317CE" w:rsidP="004317CE">
      <w:pPr>
        <w:ind w:left="491"/>
        <w:jc w:val="both"/>
        <w:rPr>
          <w:rFonts w:ascii="Arial" w:hAnsi="Arial" w:cs="Arial"/>
        </w:rPr>
      </w:pPr>
      <w:r w:rsidRPr="00ED0CBE">
        <w:rPr>
          <w:rFonts w:ascii="Arial" w:hAnsi="Arial" w:cs="Arial"/>
        </w:rPr>
        <w:t>Che queste persone non dipendessero dalle loro buone azioni per essere giustificate al cospetto di Dio è evidente</w:t>
      </w:r>
      <w:r w:rsidR="002E2662" w:rsidRPr="00ED0CBE">
        <w:rPr>
          <w:rFonts w:ascii="Arial" w:hAnsi="Arial" w:cs="Arial"/>
        </w:rPr>
        <w:t>:</w:t>
      </w:r>
      <w:r w:rsidRPr="00ED0CBE">
        <w:rPr>
          <w:rFonts w:ascii="Arial" w:hAnsi="Arial" w:cs="Arial"/>
        </w:rPr>
        <w:t xml:space="preserve"> </w:t>
      </w:r>
      <w:r w:rsidR="002E2662" w:rsidRPr="00ED0CBE">
        <w:rPr>
          <w:rFonts w:ascii="Arial" w:hAnsi="Arial" w:cs="Arial"/>
        </w:rPr>
        <w:t>i</w:t>
      </w:r>
      <w:r w:rsidRPr="00ED0CBE">
        <w:rPr>
          <w:rFonts w:ascii="Arial" w:hAnsi="Arial" w:cs="Arial"/>
        </w:rPr>
        <w:t xml:space="preserve">nfatti, essi risposero </w:t>
      </w:r>
      <w:r w:rsidRPr="00ED0CBE">
        <w:rPr>
          <w:rFonts w:ascii="Arial" w:hAnsi="Arial" w:cs="Arial"/>
          <w:i/>
        </w:rPr>
        <w:t xml:space="preserve">"Signore, quando ti abbiamo visto affamato e ti abbiamo dato da mangiare? O assetato e ti abbiamo dato da bere? E quando ti abbiamo visto forestiero e ti abbiamo ospitato? O ignudo e ti abbiamo rivestito?" </w:t>
      </w:r>
    </w:p>
    <w:p w:rsidR="004317CE" w:rsidRPr="00ED0CBE" w:rsidRDefault="004317CE" w:rsidP="004317CE">
      <w:pPr>
        <w:ind w:left="491"/>
        <w:jc w:val="both"/>
        <w:rPr>
          <w:rFonts w:ascii="Arial" w:hAnsi="Arial" w:cs="Arial"/>
        </w:rPr>
      </w:pPr>
      <w:r w:rsidRPr="00ED0CBE">
        <w:rPr>
          <w:rFonts w:ascii="Arial" w:hAnsi="Arial" w:cs="Arial"/>
        </w:rPr>
        <w:t>Questo modo d'esprimersi sarebbe improprio se a parlare fossero persone che confidano nella propria giustizia per ottenere il favore di Dio.</w:t>
      </w:r>
    </w:p>
    <w:p w:rsidR="002E2662" w:rsidRPr="00ED0CBE" w:rsidRDefault="002E2662" w:rsidP="004317CE">
      <w:pPr>
        <w:ind w:left="491"/>
        <w:jc w:val="both"/>
        <w:rPr>
          <w:rFonts w:ascii="Arial" w:hAnsi="Arial" w:cs="Arial"/>
        </w:rPr>
      </w:pPr>
      <w:r w:rsidRPr="00ED0CBE">
        <w:rPr>
          <w:rFonts w:ascii="Arial" w:hAnsi="Arial" w:cs="Arial"/>
        </w:rPr>
        <w:t>L</w:t>
      </w:r>
      <w:r w:rsidR="004317CE" w:rsidRPr="00ED0CBE">
        <w:rPr>
          <w:rFonts w:ascii="Arial" w:hAnsi="Arial" w:cs="Arial"/>
        </w:rPr>
        <w:t xml:space="preserve">a giustizia di Dio deve essere soddisfatta e, perciò, sarete voi a dover soddisfare le richieste della giustizia divina, sopportando il peso di un'eterna condanna ai tormenti dell'inferno! </w:t>
      </w:r>
    </w:p>
    <w:p w:rsidR="004317CE" w:rsidRPr="00ED0CBE" w:rsidRDefault="002E2662" w:rsidP="004317CE">
      <w:pPr>
        <w:ind w:left="491"/>
        <w:jc w:val="both"/>
        <w:rPr>
          <w:rFonts w:ascii="Arial" w:hAnsi="Arial" w:cs="Arial"/>
        </w:rPr>
      </w:pPr>
      <w:r w:rsidRPr="00ED0CBE">
        <w:rPr>
          <w:rFonts w:ascii="Arial" w:hAnsi="Arial" w:cs="Arial"/>
        </w:rPr>
        <w:t>A</w:t>
      </w:r>
      <w:r w:rsidR="004317CE" w:rsidRPr="00ED0CBE">
        <w:rPr>
          <w:rFonts w:ascii="Arial" w:hAnsi="Arial" w:cs="Arial"/>
        </w:rPr>
        <w:t>llora, fa</w:t>
      </w:r>
      <w:r w:rsidRPr="00ED0CBE">
        <w:rPr>
          <w:rFonts w:ascii="Arial" w:hAnsi="Arial" w:cs="Arial"/>
        </w:rPr>
        <w:t>cciamo tutti</w:t>
      </w:r>
      <w:r w:rsidR="004317CE" w:rsidRPr="00ED0CBE">
        <w:rPr>
          <w:rFonts w:ascii="Arial" w:hAnsi="Arial" w:cs="Arial"/>
        </w:rPr>
        <w:t xml:space="preserve"> di questo testo una preghiera e implor</w:t>
      </w:r>
      <w:r w:rsidRPr="00ED0CBE">
        <w:rPr>
          <w:rFonts w:ascii="Arial" w:hAnsi="Arial" w:cs="Arial"/>
        </w:rPr>
        <w:t>iamo</w:t>
      </w:r>
      <w:r w:rsidR="004317CE" w:rsidRPr="00ED0CBE">
        <w:rPr>
          <w:rFonts w:ascii="Arial" w:hAnsi="Arial" w:cs="Arial"/>
        </w:rPr>
        <w:t xml:space="preserve"> il Signore affinché Egli diventi la </w:t>
      </w:r>
      <w:r w:rsidRPr="00ED0CBE">
        <w:rPr>
          <w:rFonts w:ascii="Arial" w:hAnsi="Arial" w:cs="Arial"/>
        </w:rPr>
        <w:t>n</w:t>
      </w:r>
      <w:r w:rsidR="004317CE" w:rsidRPr="00ED0CBE">
        <w:rPr>
          <w:rFonts w:ascii="Arial" w:hAnsi="Arial" w:cs="Arial"/>
        </w:rPr>
        <w:t>ostra giustizia.</w:t>
      </w:r>
    </w:p>
    <w:p w:rsidR="004317CE" w:rsidRPr="00ED0CBE" w:rsidRDefault="004317CE" w:rsidP="00B97590">
      <w:pPr>
        <w:jc w:val="both"/>
        <w:rPr>
          <w:rFonts w:ascii="Arial" w:hAnsi="Arial" w:cs="Arial"/>
          <w:b/>
        </w:rPr>
      </w:pPr>
    </w:p>
    <w:p w:rsidR="00673847" w:rsidRPr="00ED0CBE" w:rsidRDefault="00AD47F6" w:rsidP="00CC0109">
      <w:pPr>
        <w:pStyle w:val="Paragrafoelenco"/>
        <w:numPr>
          <w:ilvl w:val="0"/>
          <w:numId w:val="3"/>
        </w:numPr>
        <w:ind w:left="491" w:hanging="491"/>
        <w:jc w:val="both"/>
        <w:rPr>
          <w:rFonts w:ascii="Arial" w:hAnsi="Arial" w:cs="Arial"/>
          <w:b/>
        </w:rPr>
      </w:pPr>
      <w:r w:rsidRPr="00ED0CBE">
        <w:rPr>
          <w:rFonts w:ascii="Arial" w:hAnsi="Arial" w:cs="Arial"/>
          <w:b/>
        </w:rPr>
        <w:t>L’ETERNO, IL MIO DIO (ZACCARIA 14:5)</w:t>
      </w:r>
    </w:p>
    <w:p w:rsidR="00DB5FD2" w:rsidRPr="00ED0CBE" w:rsidRDefault="004317CE" w:rsidP="004317CE">
      <w:pPr>
        <w:pStyle w:val="Paragrafoelenco"/>
        <w:ind w:left="491"/>
        <w:jc w:val="both"/>
        <w:rPr>
          <w:rFonts w:ascii="Arial" w:hAnsi="Arial" w:cs="Arial"/>
        </w:rPr>
      </w:pPr>
      <w:r w:rsidRPr="00ED0CBE">
        <w:rPr>
          <w:rFonts w:ascii="Arial" w:hAnsi="Arial" w:cs="Arial"/>
        </w:rPr>
        <w:t xml:space="preserve">Gesù è L’Eterno, </w:t>
      </w:r>
      <w:r w:rsidR="00CF0CC3" w:rsidRPr="00ED0CBE">
        <w:rPr>
          <w:rFonts w:ascii="Arial" w:hAnsi="Arial" w:cs="Arial"/>
        </w:rPr>
        <w:t xml:space="preserve">il Creatore, </w:t>
      </w:r>
      <w:r w:rsidRPr="00ED0CBE">
        <w:rPr>
          <w:rFonts w:ascii="Arial" w:hAnsi="Arial" w:cs="Arial"/>
        </w:rPr>
        <w:t xml:space="preserve">ma </w:t>
      </w:r>
      <w:r w:rsidR="00CF0CC3" w:rsidRPr="00ED0CBE">
        <w:rPr>
          <w:rFonts w:ascii="Arial" w:hAnsi="Arial" w:cs="Arial"/>
        </w:rPr>
        <w:t xml:space="preserve">è </w:t>
      </w:r>
      <w:r w:rsidRPr="00ED0CBE">
        <w:rPr>
          <w:rFonts w:ascii="Arial" w:hAnsi="Arial" w:cs="Arial"/>
        </w:rPr>
        <w:t>anche il mio Dio”.</w:t>
      </w:r>
    </w:p>
    <w:p w:rsidR="00DB5FD2" w:rsidRPr="00ED0CBE" w:rsidRDefault="004317CE" w:rsidP="004317CE">
      <w:pPr>
        <w:pStyle w:val="Paragrafoelenco"/>
        <w:ind w:left="491"/>
        <w:jc w:val="both"/>
        <w:rPr>
          <w:rFonts w:ascii="Arial" w:hAnsi="Arial" w:cs="Arial"/>
        </w:rPr>
      </w:pPr>
      <w:r w:rsidRPr="00ED0CBE">
        <w:rPr>
          <w:rFonts w:ascii="Arial" w:hAnsi="Arial" w:cs="Arial"/>
        </w:rPr>
        <w:t>In genere la gente che crede in Dio ne parla al plurale</w:t>
      </w:r>
      <w:r w:rsidR="00CF0CC3" w:rsidRPr="00ED0CBE">
        <w:rPr>
          <w:rFonts w:ascii="Arial" w:hAnsi="Arial" w:cs="Arial"/>
        </w:rPr>
        <w:t xml:space="preserve"> e dice</w:t>
      </w:r>
      <w:r w:rsidRPr="00ED0CBE">
        <w:rPr>
          <w:rFonts w:ascii="Arial" w:hAnsi="Arial" w:cs="Arial"/>
        </w:rPr>
        <w:t xml:space="preserve"> “il nostro Dio”, ma questo dipende dal fatto che Dio non è mai diventato “personale</w:t>
      </w:r>
      <w:r w:rsidR="00CF0CC3" w:rsidRPr="00ED0CBE">
        <w:rPr>
          <w:rFonts w:ascii="Arial" w:hAnsi="Arial" w:cs="Arial"/>
        </w:rPr>
        <w:t xml:space="preserve"> e intimo</w:t>
      </w:r>
      <w:r w:rsidRPr="00ED0CBE">
        <w:rPr>
          <w:rFonts w:ascii="Arial" w:hAnsi="Arial" w:cs="Arial"/>
        </w:rPr>
        <w:t>” per loro!</w:t>
      </w:r>
    </w:p>
    <w:p w:rsidR="004317CE" w:rsidRPr="00ED0CBE" w:rsidRDefault="004317CE" w:rsidP="004317CE">
      <w:pPr>
        <w:pStyle w:val="Paragrafoelenco"/>
        <w:ind w:left="491"/>
        <w:jc w:val="both"/>
        <w:rPr>
          <w:rFonts w:ascii="Arial" w:hAnsi="Arial" w:cs="Arial"/>
        </w:rPr>
      </w:pPr>
      <w:r w:rsidRPr="00ED0CBE">
        <w:rPr>
          <w:rFonts w:ascii="Arial" w:hAnsi="Arial" w:cs="Arial"/>
        </w:rPr>
        <w:t>Tommaso chiamò Gesù “</w:t>
      </w:r>
      <w:r w:rsidRPr="00C1265F">
        <w:rPr>
          <w:rFonts w:ascii="Arial" w:hAnsi="Arial" w:cs="Arial"/>
          <w:i/>
        </w:rPr>
        <w:t>mio Dio</w:t>
      </w:r>
      <w:r w:rsidRPr="00ED0CBE">
        <w:rPr>
          <w:rFonts w:ascii="Arial" w:hAnsi="Arial" w:cs="Arial"/>
        </w:rPr>
        <w:t>” per significare che si rapportava direttamente e personalmente con Lui.</w:t>
      </w:r>
    </w:p>
    <w:p w:rsidR="008950AE" w:rsidRPr="00ED0CBE" w:rsidRDefault="008950AE" w:rsidP="004317CE">
      <w:pPr>
        <w:pStyle w:val="Paragrafoelenco"/>
        <w:ind w:left="491"/>
        <w:jc w:val="both"/>
        <w:rPr>
          <w:rFonts w:ascii="Arial" w:hAnsi="Arial" w:cs="Arial"/>
        </w:rPr>
      </w:pPr>
      <w:r w:rsidRPr="00ED0CBE">
        <w:rPr>
          <w:rFonts w:ascii="Arial" w:hAnsi="Arial" w:cs="Arial"/>
        </w:rPr>
        <w:t xml:space="preserve">Gesù è “il mio Dio”, non tanto “il nostro Dio”: questo perché vuole essere </w:t>
      </w:r>
      <w:r w:rsidRPr="00C1265F">
        <w:rPr>
          <w:rFonts w:ascii="Arial" w:hAnsi="Arial" w:cs="Arial"/>
          <w:b/>
        </w:rPr>
        <w:t>“un Dio personale”</w:t>
      </w:r>
      <w:r w:rsidRPr="00ED0CBE">
        <w:rPr>
          <w:rFonts w:ascii="Arial" w:hAnsi="Arial" w:cs="Arial"/>
        </w:rPr>
        <w:t xml:space="preserve"> e finchè non lo è</w:t>
      </w:r>
      <w:r w:rsidR="00CF0CC3" w:rsidRPr="00ED0CBE">
        <w:rPr>
          <w:rFonts w:ascii="Arial" w:hAnsi="Arial" w:cs="Arial"/>
        </w:rPr>
        <w:t>,</w:t>
      </w:r>
      <w:r w:rsidRPr="00ED0CBE">
        <w:rPr>
          <w:rFonts w:ascii="Arial" w:hAnsi="Arial" w:cs="Arial"/>
        </w:rPr>
        <w:t xml:space="preserve"> la vita della gente funziona male.</w:t>
      </w:r>
    </w:p>
    <w:p w:rsidR="004317CE" w:rsidRPr="00ED0CBE" w:rsidRDefault="008950AE" w:rsidP="004317CE">
      <w:pPr>
        <w:pStyle w:val="Paragrafoelenco"/>
        <w:ind w:left="491"/>
        <w:jc w:val="both"/>
        <w:rPr>
          <w:rFonts w:ascii="Arial" w:hAnsi="Arial" w:cs="Arial"/>
          <w:b/>
        </w:rPr>
      </w:pPr>
      <w:r w:rsidRPr="00ED0CBE">
        <w:rPr>
          <w:rFonts w:ascii="Arial" w:hAnsi="Arial" w:cs="Arial"/>
          <w:b/>
        </w:rPr>
        <w:t>Quando Dio diventa “personale”?</w:t>
      </w:r>
    </w:p>
    <w:p w:rsidR="008950AE" w:rsidRPr="00ED0CBE" w:rsidRDefault="008950AE" w:rsidP="004317CE">
      <w:pPr>
        <w:pStyle w:val="Paragrafoelenco"/>
        <w:ind w:left="491"/>
        <w:jc w:val="both"/>
        <w:rPr>
          <w:rFonts w:ascii="Arial" w:hAnsi="Arial" w:cs="Arial"/>
        </w:rPr>
      </w:pPr>
      <w:r w:rsidRPr="00C1265F">
        <w:rPr>
          <w:rFonts w:ascii="Arial" w:hAnsi="Arial" w:cs="Arial"/>
          <w:b/>
        </w:rPr>
        <w:t>Quando uno “nasce di nuovo”</w:t>
      </w:r>
      <w:r w:rsidRPr="00ED0CBE">
        <w:rPr>
          <w:rFonts w:ascii="Arial" w:hAnsi="Arial" w:cs="Arial"/>
        </w:rPr>
        <w:t xml:space="preserve"> f</w:t>
      </w:r>
      <w:r w:rsidRPr="00C1265F">
        <w:rPr>
          <w:rFonts w:ascii="Arial" w:hAnsi="Arial" w:cs="Arial"/>
          <w:b/>
        </w:rPr>
        <w:t xml:space="preserve">acendo un patto con Dio e invitandolo nella propria </w:t>
      </w:r>
      <w:r w:rsidR="00CF0CC3" w:rsidRPr="00C1265F">
        <w:rPr>
          <w:rFonts w:ascii="Arial" w:hAnsi="Arial" w:cs="Arial"/>
          <w:b/>
        </w:rPr>
        <w:t>vita per ubbidirlo come Padrone</w:t>
      </w:r>
      <w:r w:rsidR="00CF0CC3" w:rsidRPr="00ED0CBE">
        <w:rPr>
          <w:rFonts w:ascii="Arial" w:hAnsi="Arial" w:cs="Arial"/>
        </w:rPr>
        <w:t>: allora, Egli diventa tuo Padre e tu Suo Figlio.</w:t>
      </w:r>
    </w:p>
    <w:p w:rsidR="00CF0CC3" w:rsidRPr="00ED0CBE" w:rsidRDefault="00CF0CC3" w:rsidP="004317CE">
      <w:pPr>
        <w:pStyle w:val="Paragrafoelenco"/>
        <w:ind w:left="491"/>
        <w:jc w:val="both"/>
        <w:rPr>
          <w:rFonts w:ascii="Arial" w:hAnsi="Arial" w:cs="Arial"/>
        </w:rPr>
      </w:pPr>
      <w:r w:rsidRPr="00ED0CBE">
        <w:rPr>
          <w:rFonts w:ascii="Arial" w:hAnsi="Arial" w:cs="Arial"/>
        </w:rPr>
        <w:t>Allora tu inizi una relazione personale e diretta con Dio e anche tu dici “il mio Dio”!</w:t>
      </w:r>
    </w:p>
    <w:p w:rsidR="004317CE" w:rsidRPr="00ED0CBE" w:rsidRDefault="004317CE" w:rsidP="004317CE">
      <w:pPr>
        <w:pStyle w:val="Paragrafoelenco"/>
        <w:ind w:left="491"/>
        <w:jc w:val="both"/>
        <w:rPr>
          <w:rFonts w:ascii="Arial" w:hAnsi="Arial" w:cs="Arial"/>
          <w:b/>
        </w:rPr>
      </w:pPr>
    </w:p>
    <w:p w:rsidR="00673847" w:rsidRPr="00ED0CBE" w:rsidRDefault="00673847" w:rsidP="00CC0109">
      <w:pPr>
        <w:pStyle w:val="Paragrafoelenco"/>
        <w:numPr>
          <w:ilvl w:val="0"/>
          <w:numId w:val="3"/>
        </w:numPr>
        <w:ind w:left="491" w:hanging="491"/>
        <w:jc w:val="both"/>
        <w:rPr>
          <w:rFonts w:ascii="Arial" w:hAnsi="Arial" w:cs="Arial"/>
          <w:b/>
        </w:rPr>
      </w:pPr>
      <w:r w:rsidRPr="00ED0CBE">
        <w:rPr>
          <w:rFonts w:ascii="Arial" w:hAnsi="Arial" w:cs="Arial"/>
          <w:b/>
        </w:rPr>
        <w:t>L’IDDIO BENEDETTO IN ETERNO: ROM</w:t>
      </w:r>
      <w:r w:rsidR="00C1265F">
        <w:rPr>
          <w:rFonts w:ascii="Arial" w:hAnsi="Arial" w:cs="Arial"/>
          <w:b/>
        </w:rPr>
        <w:t>ANI</w:t>
      </w:r>
      <w:r w:rsidRPr="00ED0CBE">
        <w:rPr>
          <w:rFonts w:ascii="Arial" w:hAnsi="Arial" w:cs="Arial"/>
          <w:b/>
        </w:rPr>
        <w:t xml:space="preserve"> 9.5</w:t>
      </w:r>
    </w:p>
    <w:p w:rsidR="008950AE" w:rsidRPr="00ED0CBE" w:rsidRDefault="008950AE" w:rsidP="00CF0CC3">
      <w:pPr>
        <w:ind w:left="1416"/>
        <w:jc w:val="both"/>
        <w:rPr>
          <w:rFonts w:ascii="Arial" w:hAnsi="Arial" w:cs="Arial"/>
          <w:b/>
          <w:i/>
        </w:rPr>
      </w:pPr>
      <w:r w:rsidRPr="00ED0CBE">
        <w:rPr>
          <w:rFonts w:ascii="Arial" w:hAnsi="Arial" w:cs="Arial"/>
          <w:b/>
          <w:i/>
        </w:rPr>
        <w:t>il Cristo, che è sopra tutte le cose Dio benedetto in eterno. Amen.</w:t>
      </w:r>
    </w:p>
    <w:p w:rsidR="00CF0CC3" w:rsidRPr="00ED0CBE" w:rsidRDefault="00CF0CC3" w:rsidP="00CF0CC3">
      <w:pPr>
        <w:ind w:left="1416"/>
        <w:jc w:val="both"/>
        <w:rPr>
          <w:rFonts w:ascii="Arial" w:hAnsi="Arial" w:cs="Arial"/>
          <w:b/>
        </w:rPr>
      </w:pPr>
      <w:r w:rsidRPr="00ED0CBE">
        <w:rPr>
          <w:rFonts w:ascii="Arial" w:hAnsi="Arial" w:cs="Arial"/>
          <w:b/>
        </w:rPr>
        <w:t>Questo è uno dei versi più Cristologici di tutta la Bibbia!</w:t>
      </w:r>
    </w:p>
    <w:p w:rsidR="00CF0CC3" w:rsidRPr="00ED0CBE" w:rsidRDefault="008950AE" w:rsidP="008950AE">
      <w:pPr>
        <w:ind w:left="491"/>
        <w:jc w:val="both"/>
        <w:rPr>
          <w:rFonts w:ascii="Arial" w:hAnsi="Arial" w:cs="Arial"/>
        </w:rPr>
      </w:pPr>
      <w:r w:rsidRPr="00ED0CBE">
        <w:rPr>
          <w:rFonts w:ascii="Arial" w:hAnsi="Arial" w:cs="Arial"/>
        </w:rPr>
        <w:t>L'ultima parte del vers</w:t>
      </w:r>
      <w:r w:rsidR="00CF0CC3" w:rsidRPr="00ED0CBE">
        <w:rPr>
          <w:rFonts w:ascii="Arial" w:hAnsi="Arial" w:cs="Arial"/>
        </w:rPr>
        <w:t>o è stata</w:t>
      </w:r>
      <w:r w:rsidRPr="00ED0CBE">
        <w:rPr>
          <w:rFonts w:ascii="Arial" w:hAnsi="Arial" w:cs="Arial"/>
        </w:rPr>
        <w:t xml:space="preserve"> torturata in molt</w:t>
      </w:r>
      <w:r w:rsidR="00CF0CC3" w:rsidRPr="00ED0CBE">
        <w:rPr>
          <w:rFonts w:ascii="Arial" w:hAnsi="Arial" w:cs="Arial"/>
        </w:rPr>
        <w:t>i</w:t>
      </w:r>
      <w:r w:rsidRPr="00ED0CBE">
        <w:rPr>
          <w:rFonts w:ascii="Arial" w:hAnsi="Arial" w:cs="Arial"/>
        </w:rPr>
        <w:t xml:space="preserve"> </w:t>
      </w:r>
      <w:r w:rsidR="00CF0CC3" w:rsidRPr="00ED0CBE">
        <w:rPr>
          <w:rFonts w:ascii="Arial" w:hAnsi="Arial" w:cs="Arial"/>
        </w:rPr>
        <w:t>modi</w:t>
      </w:r>
      <w:r w:rsidRPr="00ED0CBE">
        <w:rPr>
          <w:rFonts w:ascii="Arial" w:hAnsi="Arial" w:cs="Arial"/>
        </w:rPr>
        <w:t xml:space="preserve"> da coloro a cui ripugna </w:t>
      </w:r>
      <w:r w:rsidR="00C1265F">
        <w:rPr>
          <w:rFonts w:ascii="Arial" w:hAnsi="Arial" w:cs="Arial"/>
        </w:rPr>
        <w:t xml:space="preserve">che Cristo abbia </w:t>
      </w:r>
      <w:r w:rsidRPr="00ED0CBE">
        <w:rPr>
          <w:rFonts w:ascii="Arial" w:hAnsi="Arial" w:cs="Arial"/>
        </w:rPr>
        <w:t xml:space="preserve">il </w:t>
      </w:r>
      <w:r w:rsidR="00C1265F">
        <w:rPr>
          <w:rFonts w:ascii="Arial" w:hAnsi="Arial" w:cs="Arial"/>
        </w:rPr>
        <w:t>Nome</w:t>
      </w:r>
      <w:r w:rsidRPr="00ED0CBE">
        <w:rPr>
          <w:rFonts w:ascii="Arial" w:hAnsi="Arial" w:cs="Arial"/>
        </w:rPr>
        <w:t xml:space="preserve"> di «Dio»</w:t>
      </w:r>
      <w:r w:rsidR="00C1265F">
        <w:rPr>
          <w:rFonts w:ascii="Arial" w:hAnsi="Arial" w:cs="Arial"/>
        </w:rPr>
        <w:t>:</w:t>
      </w:r>
      <w:r w:rsidR="00CF0CC3" w:rsidRPr="00ED0CBE">
        <w:rPr>
          <w:rFonts w:ascii="Arial" w:hAnsi="Arial" w:cs="Arial"/>
        </w:rPr>
        <w:t xml:space="preserve"> t</w:t>
      </w:r>
      <w:r w:rsidRPr="00ED0CBE">
        <w:rPr>
          <w:rFonts w:ascii="Arial" w:hAnsi="Arial" w:cs="Arial"/>
        </w:rPr>
        <w:t xml:space="preserve">uttavia, (come riconoscono </w:t>
      </w:r>
      <w:r w:rsidR="00CF0CC3" w:rsidRPr="00ED0CBE">
        <w:rPr>
          <w:rFonts w:ascii="Arial" w:hAnsi="Arial" w:cs="Arial"/>
        </w:rPr>
        <w:t>le persone oneste</w:t>
      </w:r>
      <w:r w:rsidRPr="00ED0CBE">
        <w:rPr>
          <w:rFonts w:ascii="Arial" w:hAnsi="Arial" w:cs="Arial"/>
        </w:rPr>
        <w:t xml:space="preserve">) questo </w:t>
      </w:r>
      <w:r w:rsidR="00CF0CC3" w:rsidRPr="00ED0CBE">
        <w:rPr>
          <w:rFonts w:ascii="Arial" w:hAnsi="Arial" w:cs="Arial"/>
        </w:rPr>
        <w:t xml:space="preserve">è </w:t>
      </w:r>
      <w:r w:rsidRPr="00ED0CBE">
        <w:rPr>
          <w:rFonts w:ascii="Arial" w:hAnsi="Arial" w:cs="Arial"/>
        </w:rPr>
        <w:t xml:space="preserve">il solo senso non forzato che la frase possa avere. </w:t>
      </w:r>
    </w:p>
    <w:p w:rsidR="00CF0CC3" w:rsidRPr="00ED0CBE" w:rsidRDefault="00CF0CC3" w:rsidP="008950AE">
      <w:pPr>
        <w:ind w:left="491"/>
        <w:jc w:val="both"/>
        <w:rPr>
          <w:rFonts w:ascii="Arial" w:hAnsi="Arial" w:cs="Arial"/>
        </w:rPr>
      </w:pPr>
      <w:r w:rsidRPr="00ED0CBE">
        <w:rPr>
          <w:rFonts w:ascii="Arial" w:hAnsi="Arial" w:cs="Arial"/>
        </w:rPr>
        <w:t>Ovviamente, ci sono molti versi biblici che rafforzano questo concetto, ma non è il luogo di elencarli: semmai ne riporto solo qualcuno!</w:t>
      </w:r>
    </w:p>
    <w:p w:rsidR="00CF0CC3" w:rsidRPr="00ED0CBE" w:rsidRDefault="00CF0CC3" w:rsidP="005B6BC7">
      <w:pPr>
        <w:pStyle w:val="Paragrafoelenco"/>
        <w:numPr>
          <w:ilvl w:val="0"/>
          <w:numId w:val="255"/>
        </w:numPr>
        <w:jc w:val="both"/>
        <w:rPr>
          <w:rFonts w:ascii="Arial" w:hAnsi="Arial" w:cs="Arial"/>
          <w:i/>
        </w:rPr>
      </w:pPr>
      <w:r w:rsidRPr="00ED0CBE">
        <w:rPr>
          <w:rFonts w:ascii="Arial" w:hAnsi="Arial" w:cs="Arial"/>
          <w:i/>
        </w:rPr>
        <w:t>aspettando la beata speranza e l'apparizione della gloria del nostro grande Iddio e Salvatore, Cristo Gesù; - Tit</w:t>
      </w:r>
      <w:r w:rsidR="002C4C25" w:rsidRPr="00ED0CBE">
        <w:rPr>
          <w:rFonts w:ascii="Arial" w:hAnsi="Arial" w:cs="Arial"/>
          <w:i/>
        </w:rPr>
        <w:t>o</w:t>
      </w:r>
      <w:r w:rsidRPr="00ED0CBE">
        <w:rPr>
          <w:rFonts w:ascii="Arial" w:hAnsi="Arial" w:cs="Arial"/>
          <w:i/>
        </w:rPr>
        <w:t xml:space="preserve"> 2:13</w:t>
      </w:r>
    </w:p>
    <w:p w:rsidR="00CF0CC3" w:rsidRPr="00ED0CBE" w:rsidRDefault="00CF0CC3" w:rsidP="005B6BC7">
      <w:pPr>
        <w:pStyle w:val="Paragrafoelenco"/>
        <w:numPr>
          <w:ilvl w:val="0"/>
          <w:numId w:val="255"/>
        </w:numPr>
        <w:jc w:val="both"/>
        <w:rPr>
          <w:rFonts w:ascii="Arial" w:hAnsi="Arial" w:cs="Arial"/>
          <w:i/>
        </w:rPr>
      </w:pPr>
      <w:r w:rsidRPr="00ED0CBE">
        <w:rPr>
          <w:rFonts w:ascii="Arial" w:hAnsi="Arial" w:cs="Arial"/>
          <w:i/>
        </w:rPr>
        <w:t>Badate a voi stessi e a tutto il gregge, in mezzo al quale lo Spirito Santo vi ha costituiti vescovi, per pascere la chiesa di Dio, la quale egli ha acquistata col proprio sangue. - At 20:2</w:t>
      </w:r>
    </w:p>
    <w:p w:rsidR="00CF0CC3" w:rsidRPr="00ED0CBE" w:rsidRDefault="008950AE" w:rsidP="005B6BC7">
      <w:pPr>
        <w:pStyle w:val="Paragrafoelenco"/>
        <w:numPr>
          <w:ilvl w:val="0"/>
          <w:numId w:val="254"/>
        </w:numPr>
        <w:jc w:val="both"/>
        <w:rPr>
          <w:rFonts w:ascii="Arial" w:hAnsi="Arial" w:cs="Arial"/>
          <w:i/>
        </w:rPr>
      </w:pPr>
      <w:r w:rsidRPr="00ED0CBE">
        <w:rPr>
          <w:rFonts w:ascii="Arial" w:hAnsi="Arial" w:cs="Arial"/>
          <w:i/>
        </w:rPr>
        <w:t xml:space="preserve">In Fil 2:6, dice che, prima dell'incarnazione, era «in forma di Dio», «uguale a Dio»; </w:t>
      </w:r>
    </w:p>
    <w:p w:rsidR="00CF0CC3" w:rsidRPr="00ED0CBE" w:rsidRDefault="008950AE" w:rsidP="005B6BC7">
      <w:pPr>
        <w:pStyle w:val="Paragrafoelenco"/>
        <w:numPr>
          <w:ilvl w:val="0"/>
          <w:numId w:val="254"/>
        </w:numPr>
        <w:jc w:val="both"/>
        <w:rPr>
          <w:rFonts w:ascii="Arial" w:hAnsi="Arial" w:cs="Arial"/>
          <w:i/>
        </w:rPr>
      </w:pPr>
      <w:r w:rsidRPr="00ED0CBE">
        <w:rPr>
          <w:rFonts w:ascii="Arial" w:hAnsi="Arial" w:cs="Arial"/>
          <w:i/>
        </w:rPr>
        <w:t xml:space="preserve">in Col 2:9 dice che «tutta, la pienezza della </w:t>
      </w:r>
      <w:r w:rsidR="00CF0CC3" w:rsidRPr="00ED0CBE">
        <w:rPr>
          <w:rFonts w:ascii="Arial" w:hAnsi="Arial" w:cs="Arial"/>
          <w:i/>
        </w:rPr>
        <w:t>Deità</w:t>
      </w:r>
      <w:r w:rsidRPr="00ED0CBE">
        <w:rPr>
          <w:rFonts w:ascii="Arial" w:hAnsi="Arial" w:cs="Arial"/>
          <w:i/>
        </w:rPr>
        <w:t xml:space="preserve"> abita in </w:t>
      </w:r>
      <w:r w:rsidR="00CF0CC3" w:rsidRPr="00ED0CBE">
        <w:rPr>
          <w:rFonts w:ascii="Arial" w:hAnsi="Arial" w:cs="Arial"/>
          <w:i/>
        </w:rPr>
        <w:t>L</w:t>
      </w:r>
      <w:r w:rsidRPr="00ED0CBE">
        <w:rPr>
          <w:rFonts w:ascii="Arial" w:hAnsi="Arial" w:cs="Arial"/>
          <w:i/>
        </w:rPr>
        <w:t xml:space="preserve">ui corporalmente»; </w:t>
      </w:r>
    </w:p>
    <w:p w:rsidR="00CF0CC3" w:rsidRPr="00ED0CBE" w:rsidRDefault="008950AE" w:rsidP="005B6BC7">
      <w:pPr>
        <w:pStyle w:val="Paragrafoelenco"/>
        <w:numPr>
          <w:ilvl w:val="0"/>
          <w:numId w:val="254"/>
        </w:numPr>
        <w:jc w:val="both"/>
        <w:rPr>
          <w:rFonts w:ascii="Arial" w:hAnsi="Arial" w:cs="Arial"/>
          <w:i/>
        </w:rPr>
      </w:pPr>
      <w:r w:rsidRPr="00ED0CBE">
        <w:rPr>
          <w:rFonts w:ascii="Arial" w:hAnsi="Arial" w:cs="Arial"/>
          <w:i/>
        </w:rPr>
        <w:t>«Dio sopra tutte le cose» (Cf</w:t>
      </w:r>
      <w:r w:rsidR="00C1265F">
        <w:rPr>
          <w:rFonts w:ascii="Arial" w:hAnsi="Arial" w:cs="Arial"/>
          <w:i/>
        </w:rPr>
        <w:t>r</w:t>
      </w:r>
      <w:r w:rsidRPr="00ED0CBE">
        <w:rPr>
          <w:rFonts w:ascii="Arial" w:hAnsi="Arial" w:cs="Arial"/>
          <w:i/>
        </w:rPr>
        <w:t xml:space="preserve"> 1Cor 10:4; 2Tim 4:18; Gio 1:1-2; Eb 1). </w:t>
      </w:r>
    </w:p>
    <w:p w:rsidR="00490124" w:rsidRPr="00ED0CBE" w:rsidRDefault="00490124" w:rsidP="005B6BC7">
      <w:pPr>
        <w:pStyle w:val="Paragrafoelenco"/>
        <w:numPr>
          <w:ilvl w:val="0"/>
          <w:numId w:val="254"/>
        </w:numPr>
        <w:jc w:val="both"/>
        <w:rPr>
          <w:rFonts w:ascii="Arial" w:hAnsi="Arial" w:cs="Arial"/>
          <w:i/>
        </w:rPr>
      </w:pPr>
      <w:r w:rsidRPr="00ED0CBE">
        <w:rPr>
          <w:rFonts w:ascii="Arial" w:hAnsi="Arial" w:cs="Arial"/>
          <w:i/>
        </w:rPr>
        <w:t>“</w:t>
      </w:r>
      <w:r w:rsidR="008950AE" w:rsidRPr="00ED0CBE">
        <w:rPr>
          <w:rFonts w:ascii="Arial" w:hAnsi="Arial" w:cs="Arial"/>
          <w:i/>
        </w:rPr>
        <w:t>Su tutte le cose</w:t>
      </w:r>
      <w:r w:rsidRPr="00ED0CBE">
        <w:rPr>
          <w:rFonts w:ascii="Arial" w:hAnsi="Arial" w:cs="Arial"/>
          <w:i/>
        </w:rPr>
        <w:t>”</w:t>
      </w:r>
      <w:r w:rsidR="008950AE" w:rsidRPr="00ED0CBE">
        <w:rPr>
          <w:rFonts w:ascii="Arial" w:hAnsi="Arial" w:cs="Arial"/>
          <w:i/>
        </w:rPr>
        <w:t xml:space="preserve"> indica meglio l</w:t>
      </w:r>
      <w:r w:rsidRPr="00ED0CBE">
        <w:rPr>
          <w:rFonts w:ascii="Arial" w:hAnsi="Arial" w:cs="Arial"/>
          <w:i/>
        </w:rPr>
        <w:t>’</w:t>
      </w:r>
      <w:r w:rsidR="008950AE" w:rsidRPr="00ED0CBE">
        <w:rPr>
          <w:rFonts w:ascii="Arial" w:hAnsi="Arial" w:cs="Arial"/>
          <w:i/>
        </w:rPr>
        <w:t>universale sovranità del Cristo ch'è degno d'essere adorato nei secoli</w:t>
      </w:r>
      <w:r w:rsidRPr="00ED0CBE">
        <w:rPr>
          <w:rFonts w:ascii="Arial" w:hAnsi="Arial" w:cs="Arial"/>
          <w:i/>
        </w:rPr>
        <w:t>.</w:t>
      </w:r>
      <w:r w:rsidR="008950AE" w:rsidRPr="00ED0CBE">
        <w:rPr>
          <w:rFonts w:ascii="Arial" w:hAnsi="Arial" w:cs="Arial"/>
          <w:i/>
        </w:rPr>
        <w:t xml:space="preserve"> Gio</w:t>
      </w:r>
      <w:r w:rsidR="00C1265F">
        <w:rPr>
          <w:rFonts w:ascii="Arial" w:hAnsi="Arial" w:cs="Arial"/>
          <w:i/>
        </w:rPr>
        <w:t>v</w:t>
      </w:r>
      <w:r w:rsidR="008950AE" w:rsidRPr="00ED0CBE">
        <w:rPr>
          <w:rFonts w:ascii="Arial" w:hAnsi="Arial" w:cs="Arial"/>
          <w:i/>
        </w:rPr>
        <w:t xml:space="preserve"> 20:28. </w:t>
      </w:r>
    </w:p>
    <w:p w:rsidR="00A3408F" w:rsidRPr="00ED0CBE" w:rsidRDefault="00490124" w:rsidP="00CF0CC3">
      <w:pPr>
        <w:ind w:left="491"/>
        <w:jc w:val="both"/>
        <w:rPr>
          <w:rFonts w:ascii="Arial" w:hAnsi="Arial" w:cs="Arial"/>
        </w:rPr>
      </w:pPr>
      <w:r w:rsidRPr="00ED0CBE">
        <w:rPr>
          <w:rFonts w:ascii="Arial" w:hAnsi="Arial" w:cs="Arial"/>
        </w:rPr>
        <w:t xml:space="preserve">Cristo </w:t>
      </w:r>
      <w:r w:rsidR="00C1265F">
        <w:rPr>
          <w:rFonts w:ascii="Arial" w:hAnsi="Arial" w:cs="Arial"/>
        </w:rPr>
        <w:t xml:space="preserve">Gesù Cristo </w:t>
      </w:r>
      <w:r w:rsidRPr="00ED0CBE">
        <w:rPr>
          <w:rFonts w:ascii="Arial" w:hAnsi="Arial" w:cs="Arial"/>
        </w:rPr>
        <w:t>è</w:t>
      </w:r>
      <w:r w:rsidR="008950AE" w:rsidRPr="00ED0CBE">
        <w:rPr>
          <w:rFonts w:ascii="Arial" w:hAnsi="Arial" w:cs="Arial"/>
        </w:rPr>
        <w:t xml:space="preserve"> l'Iddio sovrano</w:t>
      </w:r>
      <w:r w:rsidRPr="00ED0CBE">
        <w:rPr>
          <w:rFonts w:ascii="Arial" w:hAnsi="Arial" w:cs="Arial"/>
        </w:rPr>
        <w:t>, benedetto in eterno</w:t>
      </w:r>
      <w:r w:rsidR="00C1265F">
        <w:rPr>
          <w:rFonts w:ascii="Arial" w:hAnsi="Arial" w:cs="Arial"/>
        </w:rPr>
        <w:t>:</w:t>
      </w:r>
      <w:r w:rsidRPr="00ED0CBE">
        <w:rPr>
          <w:rFonts w:ascii="Arial" w:hAnsi="Arial" w:cs="Arial"/>
        </w:rPr>
        <w:t xml:space="preserve"> il grande Iddio, L’Unico vero Dio.</w:t>
      </w:r>
    </w:p>
    <w:p w:rsidR="008950AE" w:rsidRPr="00ED0CBE" w:rsidRDefault="008950AE" w:rsidP="00B97590">
      <w:pPr>
        <w:jc w:val="both"/>
        <w:rPr>
          <w:rFonts w:ascii="Arial" w:hAnsi="Arial" w:cs="Arial"/>
          <w:b/>
        </w:rPr>
      </w:pPr>
    </w:p>
    <w:p w:rsidR="00A3408F" w:rsidRPr="00ED0CBE" w:rsidRDefault="00C1265F" w:rsidP="0002002D">
      <w:pPr>
        <w:pStyle w:val="Paragrafoelenco"/>
        <w:numPr>
          <w:ilvl w:val="0"/>
          <w:numId w:val="3"/>
        </w:numPr>
        <w:ind w:left="567" w:hanging="567"/>
        <w:jc w:val="both"/>
        <w:rPr>
          <w:rFonts w:ascii="Arial" w:hAnsi="Arial" w:cs="Arial"/>
          <w:b/>
        </w:rPr>
      </w:pPr>
      <w:r w:rsidRPr="00ED0CBE">
        <w:rPr>
          <w:rFonts w:ascii="Arial" w:hAnsi="Arial" w:cs="Arial"/>
          <w:b/>
        </w:rPr>
        <w:t>L’IDDIO FORTE E POTENTE</w:t>
      </w:r>
      <w:r>
        <w:rPr>
          <w:rFonts w:ascii="Arial" w:hAnsi="Arial" w:cs="Arial"/>
          <w:b/>
        </w:rPr>
        <w:t xml:space="preserve"> – ISAIA 9.5</w:t>
      </w:r>
    </w:p>
    <w:p w:rsidR="00BD4B77" w:rsidRPr="00ED0CBE" w:rsidRDefault="008950AE" w:rsidP="0002002D">
      <w:pPr>
        <w:ind w:left="567"/>
        <w:jc w:val="both"/>
        <w:rPr>
          <w:rFonts w:ascii="Arial" w:hAnsi="Arial" w:cs="Arial"/>
        </w:rPr>
      </w:pPr>
      <w:r w:rsidRPr="00ED0CBE">
        <w:rPr>
          <w:rFonts w:ascii="Arial" w:hAnsi="Arial" w:cs="Arial"/>
        </w:rPr>
        <w:t>Vedi precedenti</w:t>
      </w:r>
    </w:p>
    <w:p w:rsidR="00DB5FD2" w:rsidRPr="00ED0CBE" w:rsidRDefault="00BD4B77" w:rsidP="005B6BC7">
      <w:pPr>
        <w:pStyle w:val="Paragrafoelenco"/>
        <w:numPr>
          <w:ilvl w:val="0"/>
          <w:numId w:val="310"/>
        </w:numPr>
        <w:jc w:val="both"/>
        <w:rPr>
          <w:rFonts w:ascii="Arial" w:hAnsi="Arial" w:cs="Arial"/>
          <w:i/>
        </w:rPr>
      </w:pPr>
      <w:r w:rsidRPr="00ED0CBE">
        <w:rPr>
          <w:rFonts w:ascii="Arial" w:hAnsi="Arial" w:cs="Arial"/>
          <w:i/>
        </w:rPr>
        <w:t>Chi è questo Re di gloria? È l'Eterno, forte e potente, l'Eterno potente in battaglia. - Sal 24:8</w:t>
      </w:r>
    </w:p>
    <w:p w:rsidR="00BD4B77" w:rsidRPr="00ED0CBE" w:rsidRDefault="00BD4B77" w:rsidP="005B6BC7">
      <w:pPr>
        <w:pStyle w:val="Paragrafoelenco"/>
        <w:numPr>
          <w:ilvl w:val="0"/>
          <w:numId w:val="310"/>
        </w:numPr>
        <w:jc w:val="both"/>
        <w:rPr>
          <w:rFonts w:ascii="Arial" w:hAnsi="Arial" w:cs="Arial"/>
          <w:i/>
        </w:rPr>
      </w:pPr>
      <w:r w:rsidRPr="00ED0CBE">
        <w:rPr>
          <w:rFonts w:ascii="Arial" w:hAnsi="Arial" w:cs="Arial"/>
          <w:i/>
        </w:rPr>
        <w:t>«Ah, Signore, Eterno! Ecco, tu hai fatto il cielo e la terra con la tua grande potenza e con il tuo braccio disteso. Non c’è nulla troppo difficile per te. 18 Tu usi benignità verso mille e ripaghi l’iniquità dei padri in seno ai loro figli dopo di essi, Dio grande e potente [= El Gibhor], il cui nome è l’Eterno degli eserciti [=YHWH-Tzva’ot].” Geremia 32:17-18</w:t>
      </w:r>
    </w:p>
    <w:p w:rsidR="00BD4B77" w:rsidRPr="00ED0CBE" w:rsidRDefault="00BD4B77" w:rsidP="005B6BC7">
      <w:pPr>
        <w:pStyle w:val="Paragrafoelenco"/>
        <w:numPr>
          <w:ilvl w:val="0"/>
          <w:numId w:val="310"/>
        </w:numPr>
        <w:jc w:val="both"/>
        <w:rPr>
          <w:rFonts w:ascii="Arial" w:hAnsi="Arial" w:cs="Arial"/>
          <w:i/>
        </w:rPr>
      </w:pPr>
      <w:r w:rsidRPr="00ED0CBE">
        <w:rPr>
          <w:rFonts w:ascii="Arial" w:hAnsi="Arial" w:cs="Arial"/>
          <w:i/>
        </w:rPr>
        <w:t>“Un residuo, il residuo di Giacobbe, tornerà al Dio potente [= El Gibhor].” Is 10:21</w:t>
      </w:r>
    </w:p>
    <w:p w:rsidR="00BD4B77" w:rsidRPr="00ED0CBE" w:rsidRDefault="00BD4B77" w:rsidP="0002002D">
      <w:pPr>
        <w:ind w:left="567"/>
        <w:jc w:val="both"/>
        <w:rPr>
          <w:rFonts w:ascii="Arial" w:hAnsi="Arial" w:cs="Arial"/>
          <w:i/>
        </w:rPr>
      </w:pPr>
      <w:r w:rsidRPr="00ED0CBE">
        <w:rPr>
          <w:rFonts w:ascii="Arial" w:hAnsi="Arial" w:cs="Arial"/>
        </w:rPr>
        <w:t xml:space="preserve">Isaia chiama il Messia come </w:t>
      </w:r>
      <w:r w:rsidRPr="00ED0CBE">
        <w:rPr>
          <w:rFonts w:ascii="Arial" w:hAnsi="Arial" w:cs="Arial"/>
          <w:i/>
        </w:rPr>
        <w:t>“Consigliere ammirabile, Dio potente [= El Gibhor], Padre eterno, Principe della pace” (Is 9:5).</w:t>
      </w:r>
    </w:p>
    <w:p w:rsidR="00BD4B77" w:rsidRPr="002A018C" w:rsidRDefault="00BD4B77" w:rsidP="0002002D">
      <w:pPr>
        <w:ind w:left="567"/>
        <w:jc w:val="both"/>
        <w:rPr>
          <w:rFonts w:ascii="Arial" w:hAnsi="Arial" w:cs="Arial"/>
          <w:spacing w:val="-4"/>
        </w:rPr>
      </w:pPr>
      <w:r w:rsidRPr="002A018C">
        <w:rPr>
          <w:rFonts w:ascii="Arial" w:hAnsi="Arial" w:cs="Arial"/>
          <w:spacing w:val="-4"/>
        </w:rPr>
        <w:t>Allora “Dio potente” è il nome che descrive il Messia, Gesù Cristo</w:t>
      </w:r>
      <w:r w:rsidR="00B13182" w:rsidRPr="002A018C">
        <w:rPr>
          <w:rFonts w:ascii="Arial" w:hAnsi="Arial" w:cs="Arial"/>
          <w:spacing w:val="-4"/>
        </w:rPr>
        <w:t>:</w:t>
      </w:r>
      <w:r w:rsidRPr="002A018C">
        <w:rPr>
          <w:rFonts w:ascii="Arial" w:hAnsi="Arial" w:cs="Arial"/>
          <w:spacing w:val="-4"/>
        </w:rPr>
        <w:t xml:space="preserve"> questo perché Gesú é Dio.</w:t>
      </w:r>
    </w:p>
    <w:p w:rsidR="00C1265F" w:rsidRPr="00ED0CBE" w:rsidRDefault="00C1265F" w:rsidP="0002002D">
      <w:pPr>
        <w:ind w:left="567"/>
        <w:jc w:val="both"/>
        <w:rPr>
          <w:rFonts w:ascii="Arial" w:hAnsi="Arial" w:cs="Arial"/>
        </w:rPr>
      </w:pPr>
      <w:r>
        <w:rPr>
          <w:rFonts w:ascii="Arial" w:hAnsi="Arial" w:cs="Arial"/>
        </w:rPr>
        <w:t>Del resto, che Dio sarebbe se non fosse potete, il potente?</w:t>
      </w:r>
    </w:p>
    <w:p w:rsidR="00BD4B77" w:rsidRPr="00ED0CBE" w:rsidRDefault="00BD4B77" w:rsidP="00BD4B77">
      <w:pPr>
        <w:ind w:left="491"/>
        <w:jc w:val="both"/>
        <w:rPr>
          <w:rFonts w:ascii="Arial" w:hAnsi="Arial" w:cs="Arial"/>
        </w:rPr>
      </w:pPr>
    </w:p>
    <w:p w:rsidR="00673847" w:rsidRPr="00ED0CBE" w:rsidRDefault="00AD47F6" w:rsidP="00CC0109">
      <w:pPr>
        <w:pStyle w:val="Paragrafoelenco"/>
        <w:numPr>
          <w:ilvl w:val="0"/>
          <w:numId w:val="3"/>
        </w:numPr>
        <w:ind w:left="491" w:hanging="491"/>
        <w:jc w:val="both"/>
        <w:rPr>
          <w:rFonts w:ascii="Arial" w:hAnsi="Arial" w:cs="Arial"/>
          <w:b/>
        </w:rPr>
      </w:pPr>
      <w:r w:rsidRPr="00ED0CBE">
        <w:rPr>
          <w:rFonts w:ascii="Arial" w:hAnsi="Arial" w:cs="Arial"/>
          <w:b/>
        </w:rPr>
        <w:t>L’IDDIO DI TUTTA LA TERRA: IS</w:t>
      </w:r>
      <w:r w:rsidR="002A018C">
        <w:rPr>
          <w:rFonts w:ascii="Arial" w:hAnsi="Arial" w:cs="Arial"/>
          <w:b/>
        </w:rPr>
        <w:t>AIA</w:t>
      </w:r>
      <w:r w:rsidRPr="00ED0CBE">
        <w:rPr>
          <w:rFonts w:ascii="Arial" w:hAnsi="Arial" w:cs="Arial"/>
          <w:b/>
        </w:rPr>
        <w:t xml:space="preserve"> 54.5</w:t>
      </w:r>
    </w:p>
    <w:p w:rsidR="00D95D54" w:rsidRPr="00ED0CBE" w:rsidRDefault="00D95D54" w:rsidP="008950AE">
      <w:pPr>
        <w:pStyle w:val="Paragrafoelenco"/>
        <w:ind w:left="491"/>
        <w:jc w:val="both"/>
        <w:rPr>
          <w:rFonts w:ascii="Arial" w:hAnsi="Arial" w:cs="Arial"/>
        </w:rPr>
      </w:pPr>
      <w:r w:rsidRPr="00ED0CBE">
        <w:rPr>
          <w:rFonts w:ascii="Arial" w:hAnsi="Arial" w:cs="Arial"/>
        </w:rPr>
        <w:t>Vedi precedenti.</w:t>
      </w:r>
    </w:p>
    <w:p w:rsidR="00DB5FD2" w:rsidRPr="00ED0CBE" w:rsidRDefault="008950AE" w:rsidP="008950AE">
      <w:pPr>
        <w:pStyle w:val="Paragrafoelenco"/>
        <w:ind w:left="491"/>
        <w:jc w:val="both"/>
        <w:rPr>
          <w:rFonts w:ascii="Arial" w:hAnsi="Arial" w:cs="Arial"/>
        </w:rPr>
      </w:pPr>
      <w:r w:rsidRPr="00ED0CBE">
        <w:rPr>
          <w:rFonts w:ascii="Arial" w:hAnsi="Arial" w:cs="Arial"/>
        </w:rPr>
        <w:t>Dio è su tutto, ma verrà un giorno che sarà “su tutta la terra”</w:t>
      </w:r>
      <w:r w:rsidR="001A4D09" w:rsidRPr="00ED0CBE">
        <w:rPr>
          <w:rFonts w:ascii="Arial" w:hAnsi="Arial" w:cs="Arial"/>
        </w:rPr>
        <w:t xml:space="preserve"> in modo particolare, con un regno politico</w:t>
      </w:r>
      <w:r w:rsidRPr="00ED0CBE">
        <w:rPr>
          <w:rFonts w:ascii="Arial" w:hAnsi="Arial" w:cs="Arial"/>
        </w:rPr>
        <w:t>: ma se è su tutto lo è già anche su tutta la terra!</w:t>
      </w:r>
      <w:r w:rsidR="002A018C">
        <w:rPr>
          <w:rFonts w:ascii="Arial" w:hAnsi="Arial" w:cs="Arial"/>
        </w:rPr>
        <w:t>?</w:t>
      </w:r>
    </w:p>
    <w:p w:rsidR="008950AE" w:rsidRPr="00ED0CBE" w:rsidRDefault="008950AE" w:rsidP="008950AE">
      <w:pPr>
        <w:pStyle w:val="Paragrafoelenco"/>
        <w:ind w:left="491"/>
        <w:jc w:val="both"/>
        <w:rPr>
          <w:rFonts w:ascii="Arial" w:hAnsi="Arial" w:cs="Arial"/>
        </w:rPr>
      </w:pPr>
      <w:r w:rsidRPr="00ED0CBE">
        <w:rPr>
          <w:rFonts w:ascii="Arial" w:hAnsi="Arial" w:cs="Arial"/>
        </w:rPr>
        <w:t>Sì e no: oggi lascia che ciascuno scelga di far parte del Suo Regno ed è su tutti coloro che Lo scelgono.</w:t>
      </w:r>
    </w:p>
    <w:p w:rsidR="008950AE" w:rsidRPr="00ED0CBE" w:rsidRDefault="00D95D54" w:rsidP="008950AE">
      <w:pPr>
        <w:pStyle w:val="Paragrafoelenco"/>
        <w:ind w:left="491"/>
        <w:jc w:val="both"/>
        <w:rPr>
          <w:rFonts w:ascii="Arial" w:hAnsi="Arial" w:cs="Arial"/>
        </w:rPr>
      </w:pPr>
      <w:r w:rsidRPr="00ED0CBE">
        <w:rPr>
          <w:rFonts w:ascii="Arial" w:hAnsi="Arial" w:cs="Arial"/>
        </w:rPr>
        <w:t>V</w:t>
      </w:r>
      <w:r w:rsidR="008950AE" w:rsidRPr="00ED0CBE">
        <w:rPr>
          <w:rFonts w:ascii="Arial" w:hAnsi="Arial" w:cs="Arial"/>
        </w:rPr>
        <w:t>errà il giorno in cui il Suo regno sarà su tutta la terra: durerà mille anni e allora sarà Dio di tutta la terra!</w:t>
      </w:r>
    </w:p>
    <w:p w:rsidR="00DB5FD2" w:rsidRPr="00ED0CBE" w:rsidRDefault="00DB5FD2" w:rsidP="00B97590">
      <w:pPr>
        <w:jc w:val="both"/>
        <w:rPr>
          <w:rFonts w:ascii="Arial" w:hAnsi="Arial" w:cs="Arial"/>
          <w:b/>
        </w:rPr>
      </w:pPr>
    </w:p>
    <w:p w:rsidR="00493E17" w:rsidRPr="00ED0CBE" w:rsidRDefault="00C1265F" w:rsidP="00CC0109">
      <w:pPr>
        <w:pStyle w:val="Paragrafoelenco"/>
        <w:numPr>
          <w:ilvl w:val="0"/>
          <w:numId w:val="3"/>
        </w:numPr>
        <w:ind w:left="491" w:hanging="491"/>
        <w:jc w:val="both"/>
        <w:rPr>
          <w:rFonts w:ascii="Arial" w:hAnsi="Arial" w:cs="Arial"/>
          <w:b/>
        </w:rPr>
      </w:pPr>
      <w:r w:rsidRPr="00ED0CBE">
        <w:rPr>
          <w:rFonts w:ascii="Arial" w:hAnsi="Arial" w:cs="Arial"/>
          <w:b/>
        </w:rPr>
        <w:t>L’IMMAGINE DI DIO</w:t>
      </w:r>
      <w:r w:rsidR="002F555D">
        <w:rPr>
          <w:rFonts w:ascii="Arial" w:hAnsi="Arial" w:cs="Arial"/>
          <w:b/>
        </w:rPr>
        <w:t xml:space="preserve"> </w:t>
      </w:r>
      <w:r>
        <w:rPr>
          <w:rFonts w:ascii="Arial" w:hAnsi="Arial" w:cs="Arial"/>
          <w:b/>
        </w:rPr>
        <w:t>-</w:t>
      </w:r>
      <w:r w:rsidRPr="00ED0CBE">
        <w:rPr>
          <w:rFonts w:ascii="Arial" w:hAnsi="Arial" w:cs="Arial"/>
          <w:b/>
        </w:rPr>
        <w:t xml:space="preserve"> 2COR</w:t>
      </w:r>
      <w:r>
        <w:rPr>
          <w:rFonts w:ascii="Arial" w:hAnsi="Arial" w:cs="Arial"/>
          <w:b/>
        </w:rPr>
        <w:t>INZI</w:t>
      </w:r>
      <w:r w:rsidRPr="00ED0CBE">
        <w:rPr>
          <w:rFonts w:ascii="Arial" w:hAnsi="Arial" w:cs="Arial"/>
          <w:b/>
        </w:rPr>
        <w:t xml:space="preserve"> 4.4; COL 1.15; EB 1.3</w:t>
      </w:r>
    </w:p>
    <w:p w:rsidR="00C9331A" w:rsidRPr="00ED0CBE" w:rsidRDefault="00C9331A" w:rsidP="00C9331A">
      <w:pPr>
        <w:ind w:left="491"/>
        <w:jc w:val="both"/>
        <w:rPr>
          <w:rFonts w:ascii="Arial" w:hAnsi="Arial" w:cs="Arial"/>
        </w:rPr>
      </w:pPr>
      <w:r w:rsidRPr="00ED0CBE">
        <w:rPr>
          <w:rFonts w:ascii="Arial" w:hAnsi="Arial" w:cs="Arial"/>
        </w:rPr>
        <w:t>Cristo è l'immagine di Dio</w:t>
      </w:r>
      <w:r w:rsidR="00C1265F">
        <w:rPr>
          <w:rFonts w:ascii="Arial" w:hAnsi="Arial" w:cs="Arial"/>
        </w:rPr>
        <w:t>, ma non un ologramma e nemmeno una figura stampata su tela</w:t>
      </w:r>
      <w:r w:rsidRPr="00ED0CBE">
        <w:rPr>
          <w:rFonts w:ascii="Arial" w:hAnsi="Arial" w:cs="Arial"/>
        </w:rPr>
        <w:t>.</w:t>
      </w:r>
    </w:p>
    <w:p w:rsidR="007C70F4" w:rsidRDefault="00C9331A" w:rsidP="00C9331A">
      <w:pPr>
        <w:ind w:left="491"/>
        <w:jc w:val="both"/>
        <w:rPr>
          <w:rFonts w:ascii="Arial" w:hAnsi="Arial" w:cs="Arial"/>
        </w:rPr>
      </w:pPr>
      <w:r w:rsidRPr="00ED0CBE">
        <w:rPr>
          <w:rFonts w:ascii="Arial" w:hAnsi="Arial" w:cs="Arial"/>
        </w:rPr>
        <w:t>Chi è cieco</w:t>
      </w:r>
      <w:r w:rsidR="00231182">
        <w:rPr>
          <w:rFonts w:ascii="Arial" w:hAnsi="Arial" w:cs="Arial"/>
        </w:rPr>
        <w:t>,</w:t>
      </w:r>
      <w:r w:rsidRPr="00ED0CBE">
        <w:rPr>
          <w:rFonts w:ascii="Arial" w:hAnsi="Arial" w:cs="Arial"/>
        </w:rPr>
        <w:t xml:space="preserve"> non vede gli splendori della </w:t>
      </w:r>
      <w:r w:rsidR="007C70F4" w:rsidRPr="00ED0CBE">
        <w:rPr>
          <w:rFonts w:ascii="Arial" w:hAnsi="Arial" w:cs="Arial"/>
        </w:rPr>
        <w:t xml:space="preserve">luce </w:t>
      </w:r>
      <w:r w:rsidR="00C1265F" w:rsidRPr="00ED0CBE">
        <w:rPr>
          <w:rFonts w:ascii="Arial" w:hAnsi="Arial" w:cs="Arial"/>
        </w:rPr>
        <w:t xml:space="preserve">più </w:t>
      </w:r>
      <w:r w:rsidR="007C70F4" w:rsidRPr="00ED0CBE">
        <w:rPr>
          <w:rFonts w:ascii="Arial" w:hAnsi="Arial" w:cs="Arial"/>
        </w:rPr>
        <w:t>bella</w:t>
      </w:r>
      <w:r w:rsidR="007C70F4">
        <w:rPr>
          <w:rFonts w:ascii="Arial" w:hAnsi="Arial" w:cs="Arial"/>
        </w:rPr>
        <w:t>: p</w:t>
      </w:r>
      <w:r w:rsidRPr="00ED0CBE">
        <w:rPr>
          <w:rFonts w:ascii="Arial" w:hAnsi="Arial" w:cs="Arial"/>
        </w:rPr>
        <w:t xml:space="preserve">er lui è come se non rifulgesse poichè non ne è illuminato. </w:t>
      </w:r>
    </w:p>
    <w:p w:rsidR="007C70F4" w:rsidRDefault="00C9331A" w:rsidP="00C9331A">
      <w:pPr>
        <w:ind w:left="491"/>
        <w:jc w:val="both"/>
        <w:rPr>
          <w:rFonts w:ascii="Arial" w:hAnsi="Arial" w:cs="Arial"/>
        </w:rPr>
      </w:pPr>
      <w:r w:rsidRPr="00ED0CBE">
        <w:rPr>
          <w:rFonts w:ascii="Arial" w:hAnsi="Arial" w:cs="Arial"/>
        </w:rPr>
        <w:t xml:space="preserve">La parola Φωτισμος significa propriamente </w:t>
      </w:r>
      <w:r w:rsidR="007C70F4">
        <w:rPr>
          <w:rFonts w:ascii="Arial" w:hAnsi="Arial" w:cs="Arial"/>
        </w:rPr>
        <w:t>“</w:t>
      </w:r>
      <w:r w:rsidRPr="00ED0CBE">
        <w:rPr>
          <w:rFonts w:ascii="Arial" w:hAnsi="Arial" w:cs="Arial"/>
        </w:rPr>
        <w:t>la luce proiettata</w:t>
      </w:r>
      <w:r w:rsidR="007C70F4">
        <w:rPr>
          <w:rFonts w:ascii="Arial" w:hAnsi="Arial" w:cs="Arial"/>
        </w:rPr>
        <w:t>”</w:t>
      </w:r>
      <w:r w:rsidRPr="00ED0CBE">
        <w:rPr>
          <w:rFonts w:ascii="Arial" w:hAnsi="Arial" w:cs="Arial"/>
        </w:rPr>
        <w:t>, fatta splendere</w:t>
      </w:r>
      <w:r w:rsidR="007C70F4">
        <w:rPr>
          <w:rFonts w:ascii="Arial" w:hAnsi="Arial" w:cs="Arial"/>
        </w:rPr>
        <w:t>:</w:t>
      </w:r>
      <w:r w:rsidRPr="00ED0CBE">
        <w:rPr>
          <w:rFonts w:ascii="Arial" w:hAnsi="Arial" w:cs="Arial"/>
        </w:rPr>
        <w:t xml:space="preserve"> </w:t>
      </w:r>
      <w:r w:rsidR="007C70F4">
        <w:rPr>
          <w:rFonts w:ascii="Arial" w:hAnsi="Arial" w:cs="Arial"/>
        </w:rPr>
        <w:t>s</w:t>
      </w:r>
      <w:r w:rsidRPr="00ED0CBE">
        <w:rPr>
          <w:rFonts w:ascii="Arial" w:hAnsi="Arial" w:cs="Arial"/>
        </w:rPr>
        <w:t xml:space="preserve">i tratta della luce dell'Evangelo proiettata nelle menti dalla predicazione apostolica. </w:t>
      </w:r>
    </w:p>
    <w:p w:rsidR="007C70F4" w:rsidRDefault="00C9331A" w:rsidP="00C9331A">
      <w:pPr>
        <w:ind w:left="491"/>
        <w:jc w:val="both"/>
        <w:rPr>
          <w:rFonts w:ascii="Arial" w:hAnsi="Arial" w:cs="Arial"/>
        </w:rPr>
      </w:pPr>
      <w:r w:rsidRPr="00ED0CBE">
        <w:rPr>
          <w:rFonts w:ascii="Arial" w:hAnsi="Arial" w:cs="Arial"/>
        </w:rPr>
        <w:t xml:space="preserve">L'Evangelo è detto </w:t>
      </w:r>
      <w:r w:rsidR="007C70F4">
        <w:rPr>
          <w:rFonts w:ascii="Arial" w:hAnsi="Arial" w:cs="Arial"/>
        </w:rPr>
        <w:t>“</w:t>
      </w:r>
      <w:r w:rsidRPr="00ED0CBE">
        <w:rPr>
          <w:rFonts w:ascii="Arial" w:hAnsi="Arial" w:cs="Arial"/>
        </w:rPr>
        <w:t>della gloria di Cristo</w:t>
      </w:r>
      <w:r w:rsidR="007C70F4">
        <w:rPr>
          <w:rFonts w:ascii="Arial" w:hAnsi="Arial" w:cs="Arial"/>
        </w:rPr>
        <w:t>”</w:t>
      </w:r>
      <w:r w:rsidRPr="00ED0CBE">
        <w:rPr>
          <w:rFonts w:ascii="Arial" w:hAnsi="Arial" w:cs="Arial"/>
        </w:rPr>
        <w:t xml:space="preserve">, perchè questa è parte essenziale del </w:t>
      </w:r>
      <w:r w:rsidR="007C70F4">
        <w:rPr>
          <w:rFonts w:ascii="Arial" w:hAnsi="Arial" w:cs="Arial"/>
        </w:rPr>
        <w:t xml:space="preserve">suo </w:t>
      </w:r>
      <w:r w:rsidRPr="00ED0CBE">
        <w:rPr>
          <w:rFonts w:ascii="Arial" w:hAnsi="Arial" w:cs="Arial"/>
        </w:rPr>
        <w:t>contenuto</w:t>
      </w:r>
      <w:r w:rsidR="007C70F4">
        <w:rPr>
          <w:rFonts w:ascii="Arial" w:hAnsi="Arial" w:cs="Arial"/>
        </w:rPr>
        <w:t>: i</w:t>
      </w:r>
      <w:r w:rsidRPr="00ED0CBE">
        <w:rPr>
          <w:rFonts w:ascii="Arial" w:hAnsi="Arial" w:cs="Arial"/>
        </w:rPr>
        <w:t xml:space="preserve">l </w:t>
      </w:r>
      <w:r w:rsidR="007C70F4">
        <w:rPr>
          <w:rFonts w:ascii="Arial" w:hAnsi="Arial" w:cs="Arial"/>
        </w:rPr>
        <w:t>V</w:t>
      </w:r>
      <w:r w:rsidRPr="00ED0CBE">
        <w:rPr>
          <w:rFonts w:ascii="Arial" w:hAnsi="Arial" w:cs="Arial"/>
        </w:rPr>
        <w:t>angelo annunzia Cristo crocifisso</w:t>
      </w:r>
      <w:r w:rsidR="007C70F4">
        <w:rPr>
          <w:rFonts w:ascii="Arial" w:hAnsi="Arial" w:cs="Arial"/>
        </w:rPr>
        <w:t>,</w:t>
      </w:r>
      <w:r w:rsidRPr="00ED0CBE">
        <w:rPr>
          <w:rFonts w:ascii="Arial" w:hAnsi="Arial" w:cs="Arial"/>
        </w:rPr>
        <w:t xml:space="preserve"> ma </w:t>
      </w:r>
      <w:r w:rsidR="007C70F4">
        <w:rPr>
          <w:rFonts w:ascii="Arial" w:hAnsi="Arial" w:cs="Arial"/>
        </w:rPr>
        <w:t>C</w:t>
      </w:r>
      <w:r w:rsidRPr="00ED0CBE">
        <w:rPr>
          <w:rFonts w:ascii="Arial" w:hAnsi="Arial" w:cs="Arial"/>
        </w:rPr>
        <w:t>olui che morì sulla croce lo fa conoscere come il Verbo, il Figliuol di Dio</w:t>
      </w:r>
      <w:r w:rsidR="007C70F4">
        <w:rPr>
          <w:rFonts w:ascii="Arial" w:hAnsi="Arial" w:cs="Arial"/>
        </w:rPr>
        <w:t xml:space="preserve">, Dio </w:t>
      </w:r>
      <w:r w:rsidRPr="00ED0CBE">
        <w:rPr>
          <w:rFonts w:ascii="Arial" w:hAnsi="Arial" w:cs="Arial"/>
        </w:rPr>
        <w:t>manifestato in carne come il Messia promesso</w:t>
      </w:r>
      <w:r w:rsidR="007C70F4">
        <w:rPr>
          <w:rFonts w:ascii="Arial" w:hAnsi="Arial" w:cs="Arial"/>
        </w:rPr>
        <w:t>.</w:t>
      </w:r>
    </w:p>
    <w:p w:rsidR="007C70F4" w:rsidRDefault="007C70F4" w:rsidP="00C9331A">
      <w:pPr>
        <w:ind w:left="491"/>
        <w:jc w:val="both"/>
        <w:rPr>
          <w:rFonts w:ascii="Arial" w:hAnsi="Arial" w:cs="Arial"/>
        </w:rPr>
      </w:pPr>
      <w:r>
        <w:rPr>
          <w:rFonts w:ascii="Arial" w:hAnsi="Arial" w:cs="Arial"/>
        </w:rPr>
        <w:t>Inoltre,</w:t>
      </w:r>
      <w:r w:rsidR="00C9331A" w:rsidRPr="00ED0CBE">
        <w:rPr>
          <w:rFonts w:ascii="Arial" w:hAnsi="Arial" w:cs="Arial"/>
        </w:rPr>
        <w:t xml:space="preserve"> non </w:t>
      </w:r>
      <w:r>
        <w:rPr>
          <w:rFonts w:ascii="Arial" w:hAnsi="Arial" w:cs="Arial"/>
        </w:rPr>
        <w:t>L</w:t>
      </w:r>
      <w:r w:rsidR="00C9331A" w:rsidRPr="00ED0CBE">
        <w:rPr>
          <w:rFonts w:ascii="Arial" w:hAnsi="Arial" w:cs="Arial"/>
        </w:rPr>
        <w:t>o proclama solo morto per i nostri peccati, ma risorto a motivo della giustifìcazione ottenutaci</w:t>
      </w:r>
      <w:r>
        <w:rPr>
          <w:rFonts w:ascii="Arial" w:hAnsi="Arial" w:cs="Arial"/>
        </w:rPr>
        <w:t>.</w:t>
      </w:r>
      <w:r w:rsidR="00C9331A" w:rsidRPr="00ED0CBE">
        <w:rPr>
          <w:rFonts w:ascii="Arial" w:hAnsi="Arial" w:cs="Arial"/>
        </w:rPr>
        <w:t xml:space="preserve"> </w:t>
      </w:r>
    </w:p>
    <w:p w:rsidR="00493E17" w:rsidRPr="00ED0CBE" w:rsidRDefault="007C70F4" w:rsidP="00C9331A">
      <w:pPr>
        <w:ind w:left="491"/>
        <w:jc w:val="both"/>
        <w:rPr>
          <w:rFonts w:ascii="Arial" w:hAnsi="Arial" w:cs="Arial"/>
        </w:rPr>
      </w:pPr>
      <w:r>
        <w:rPr>
          <w:rFonts w:ascii="Arial" w:hAnsi="Arial" w:cs="Arial"/>
        </w:rPr>
        <w:lastRenderedPageBreak/>
        <w:t xml:space="preserve">Infine, </w:t>
      </w:r>
      <w:r w:rsidR="00C9331A" w:rsidRPr="00ED0CBE">
        <w:rPr>
          <w:rFonts w:ascii="Arial" w:hAnsi="Arial" w:cs="Arial"/>
        </w:rPr>
        <w:t xml:space="preserve">non </w:t>
      </w:r>
      <w:r>
        <w:rPr>
          <w:rFonts w:ascii="Arial" w:hAnsi="Arial" w:cs="Arial"/>
        </w:rPr>
        <w:t>Lo presenta solo</w:t>
      </w:r>
      <w:r w:rsidR="00C9331A" w:rsidRPr="00ED0CBE">
        <w:rPr>
          <w:rFonts w:ascii="Arial" w:hAnsi="Arial" w:cs="Arial"/>
        </w:rPr>
        <w:t xml:space="preserve"> risorto, ma elevato alla destra di Dio e costituito Signore di tutte le cose</w:t>
      </w:r>
      <w:r>
        <w:rPr>
          <w:rFonts w:ascii="Arial" w:hAnsi="Arial" w:cs="Arial"/>
        </w:rPr>
        <w:t>:</w:t>
      </w:r>
      <w:r w:rsidR="00C9331A" w:rsidRPr="00ED0CBE">
        <w:rPr>
          <w:rFonts w:ascii="Arial" w:hAnsi="Arial" w:cs="Arial"/>
        </w:rPr>
        <w:t xml:space="preserve"> Egli è l'</w:t>
      </w:r>
      <w:r>
        <w:rPr>
          <w:rFonts w:ascii="Arial" w:hAnsi="Arial" w:cs="Arial"/>
        </w:rPr>
        <w:t>I</w:t>
      </w:r>
      <w:r w:rsidR="00C9331A" w:rsidRPr="00ED0CBE">
        <w:rPr>
          <w:rFonts w:ascii="Arial" w:hAnsi="Arial" w:cs="Arial"/>
        </w:rPr>
        <w:t>mmagine di Dio, la rivelazione personale del Dio invisibile</w:t>
      </w:r>
      <w:r>
        <w:rPr>
          <w:rFonts w:ascii="Arial" w:hAnsi="Arial" w:cs="Arial"/>
        </w:rPr>
        <w:t>,</w:t>
      </w:r>
      <w:r w:rsidR="00C9331A" w:rsidRPr="00ED0CBE">
        <w:rPr>
          <w:rFonts w:ascii="Arial" w:hAnsi="Arial" w:cs="Arial"/>
        </w:rPr>
        <w:t xml:space="preserve"> Lo è stato </w:t>
      </w:r>
      <w:r w:rsidR="00231182">
        <w:rPr>
          <w:rFonts w:ascii="Arial" w:hAnsi="Arial" w:cs="Arial"/>
        </w:rPr>
        <w:t xml:space="preserve">prima </w:t>
      </w:r>
      <w:r w:rsidR="00C9331A" w:rsidRPr="00ED0CBE">
        <w:rPr>
          <w:rFonts w:ascii="Arial" w:hAnsi="Arial" w:cs="Arial"/>
        </w:rPr>
        <w:t xml:space="preserve">e durante la </w:t>
      </w:r>
      <w:r w:rsidR="002F555D">
        <w:rPr>
          <w:rFonts w:ascii="Arial" w:hAnsi="Arial" w:cs="Arial"/>
        </w:rPr>
        <w:t>S</w:t>
      </w:r>
      <w:r w:rsidR="00C9331A" w:rsidRPr="00ED0CBE">
        <w:rPr>
          <w:rFonts w:ascii="Arial" w:hAnsi="Arial" w:cs="Arial"/>
        </w:rPr>
        <w:t>ua incarnazione</w:t>
      </w:r>
      <w:r w:rsidR="00231182">
        <w:rPr>
          <w:rFonts w:ascii="Arial" w:hAnsi="Arial" w:cs="Arial"/>
        </w:rPr>
        <w:t>,</w:t>
      </w:r>
      <w:r w:rsidR="00C9331A" w:rsidRPr="00ED0CBE">
        <w:rPr>
          <w:rFonts w:ascii="Arial" w:hAnsi="Arial" w:cs="Arial"/>
        </w:rPr>
        <w:t xml:space="preserve"> e lo è nella </w:t>
      </w:r>
      <w:r w:rsidR="002F555D">
        <w:rPr>
          <w:rFonts w:ascii="Arial" w:hAnsi="Arial" w:cs="Arial"/>
        </w:rPr>
        <w:t>S</w:t>
      </w:r>
      <w:r w:rsidR="00C9331A" w:rsidRPr="00ED0CBE">
        <w:rPr>
          <w:rFonts w:ascii="Arial" w:hAnsi="Arial" w:cs="Arial"/>
        </w:rPr>
        <w:t>ua esaltazione. Cfr Fil 2:6; Col 1:15; Fil 3:21; Eb 1:3; Giov 1:18; 14:9.</w:t>
      </w:r>
    </w:p>
    <w:p w:rsidR="00C9331A" w:rsidRPr="00ED0CBE" w:rsidRDefault="00C9331A" w:rsidP="00C9331A">
      <w:pPr>
        <w:ind w:left="491"/>
        <w:jc w:val="both"/>
        <w:rPr>
          <w:rFonts w:ascii="Arial" w:hAnsi="Arial" w:cs="Arial"/>
        </w:rPr>
      </w:pPr>
      <w:r w:rsidRPr="00ED0CBE">
        <w:rPr>
          <w:rFonts w:ascii="Arial" w:hAnsi="Arial" w:cs="Arial"/>
        </w:rPr>
        <w:t xml:space="preserve">In greco </w:t>
      </w:r>
      <w:r w:rsidR="002F555D">
        <w:rPr>
          <w:rFonts w:ascii="Arial" w:hAnsi="Arial" w:cs="Arial"/>
        </w:rPr>
        <w:t>“</w:t>
      </w:r>
      <w:r w:rsidR="00231182">
        <w:rPr>
          <w:rFonts w:ascii="Arial" w:hAnsi="Arial" w:cs="Arial"/>
        </w:rPr>
        <w:t>l’</w:t>
      </w:r>
      <w:r w:rsidRPr="00ED0CBE">
        <w:rPr>
          <w:rFonts w:ascii="Arial" w:hAnsi="Arial" w:cs="Arial"/>
        </w:rPr>
        <w:t>immagine</w:t>
      </w:r>
      <w:r w:rsidR="002F555D">
        <w:rPr>
          <w:rFonts w:ascii="Arial" w:hAnsi="Arial" w:cs="Arial"/>
        </w:rPr>
        <w:t>”</w:t>
      </w:r>
      <w:r w:rsidRPr="00ED0CBE">
        <w:rPr>
          <w:rFonts w:ascii="Arial" w:hAnsi="Arial" w:cs="Arial"/>
        </w:rPr>
        <w:t xml:space="preserve"> è la rappresentazione di un archetipo e</w:t>
      </w:r>
      <w:r w:rsidR="002F555D">
        <w:rPr>
          <w:rFonts w:ascii="Arial" w:hAnsi="Arial" w:cs="Arial"/>
        </w:rPr>
        <w:t>d</w:t>
      </w:r>
      <w:r w:rsidRPr="00ED0CBE">
        <w:rPr>
          <w:rFonts w:ascii="Arial" w:hAnsi="Arial" w:cs="Arial"/>
        </w:rPr>
        <w:t xml:space="preserve"> è ciò che rende visibile </w:t>
      </w:r>
      <w:r w:rsidR="00231182">
        <w:rPr>
          <w:rFonts w:ascii="Arial" w:hAnsi="Arial" w:cs="Arial"/>
        </w:rPr>
        <w:t>iò che rappresenta,</w:t>
      </w:r>
      <w:r w:rsidRPr="00ED0CBE">
        <w:rPr>
          <w:rFonts w:ascii="Arial" w:hAnsi="Arial" w:cs="Arial"/>
        </w:rPr>
        <w:t xml:space="preserve"> che </w:t>
      </w:r>
      <w:r w:rsidR="00231182">
        <w:rPr>
          <w:rFonts w:ascii="Arial" w:hAnsi="Arial" w:cs="Arial"/>
        </w:rPr>
        <w:t xml:space="preserve">di </w:t>
      </w:r>
      <w:r w:rsidRPr="00ED0CBE">
        <w:rPr>
          <w:rFonts w:ascii="Arial" w:hAnsi="Arial" w:cs="Arial"/>
        </w:rPr>
        <w:t>per s</w:t>
      </w:r>
      <w:r w:rsidR="002F555D">
        <w:rPr>
          <w:rFonts w:ascii="Arial" w:hAnsi="Arial" w:cs="Arial"/>
        </w:rPr>
        <w:t>è</w:t>
      </w:r>
      <w:r w:rsidRPr="00ED0CBE">
        <w:rPr>
          <w:rFonts w:ascii="Arial" w:hAnsi="Arial" w:cs="Arial"/>
        </w:rPr>
        <w:t xml:space="preserve"> è invisibile.</w:t>
      </w:r>
    </w:p>
    <w:p w:rsidR="001A4D09" w:rsidRPr="00ED0CBE" w:rsidRDefault="00C9331A" w:rsidP="00C9331A">
      <w:pPr>
        <w:ind w:left="491"/>
        <w:jc w:val="both"/>
        <w:rPr>
          <w:rFonts w:ascii="Arial" w:hAnsi="Arial" w:cs="Arial"/>
        </w:rPr>
      </w:pPr>
      <w:r w:rsidRPr="00ED0CBE">
        <w:rPr>
          <w:rFonts w:ascii="Arial" w:hAnsi="Arial" w:cs="Arial"/>
        </w:rPr>
        <w:t xml:space="preserve">Dio è invisibile, dice l'apostolo, ma Cristo è </w:t>
      </w:r>
      <w:r w:rsidR="00231182">
        <w:rPr>
          <w:rFonts w:ascii="Arial" w:hAnsi="Arial" w:cs="Arial"/>
        </w:rPr>
        <w:t>C</w:t>
      </w:r>
      <w:r w:rsidRPr="00ED0CBE">
        <w:rPr>
          <w:rFonts w:ascii="Arial" w:hAnsi="Arial" w:cs="Arial"/>
        </w:rPr>
        <w:t>olui che fa visibile l'invisibile Iddio</w:t>
      </w:r>
      <w:r w:rsidR="002F555D">
        <w:rPr>
          <w:rFonts w:ascii="Arial" w:hAnsi="Arial" w:cs="Arial"/>
        </w:rPr>
        <w:t>:</w:t>
      </w:r>
      <w:r w:rsidRPr="00ED0CBE">
        <w:rPr>
          <w:rFonts w:ascii="Arial" w:hAnsi="Arial" w:cs="Arial"/>
        </w:rPr>
        <w:t xml:space="preserve"> </w:t>
      </w:r>
      <w:r w:rsidR="002F555D">
        <w:rPr>
          <w:rFonts w:ascii="Arial" w:hAnsi="Arial" w:cs="Arial"/>
        </w:rPr>
        <w:t>i</w:t>
      </w:r>
      <w:r w:rsidRPr="00ED0CBE">
        <w:rPr>
          <w:rFonts w:ascii="Arial" w:hAnsi="Arial" w:cs="Arial"/>
        </w:rPr>
        <w:t>n questo modo, l'apostolo, a quei falsi dottori ch'erano scaltramente penetrati nella chiesa di Colosse e che pretendevano di avvicinar</w:t>
      </w:r>
      <w:r w:rsidR="002F555D">
        <w:rPr>
          <w:rFonts w:ascii="Arial" w:hAnsi="Arial" w:cs="Arial"/>
        </w:rPr>
        <w:t>e</w:t>
      </w:r>
      <w:r w:rsidRPr="00ED0CBE">
        <w:rPr>
          <w:rFonts w:ascii="Arial" w:hAnsi="Arial" w:cs="Arial"/>
        </w:rPr>
        <w:t xml:space="preserve"> Dio all'uomo per via di «emanazioni» o di elevar l'uomo a Dio sulle ali della specul</w:t>
      </w:r>
      <w:r w:rsidR="002C4C25" w:rsidRPr="00ED0CBE">
        <w:rPr>
          <w:rFonts w:ascii="Arial" w:hAnsi="Arial" w:cs="Arial"/>
        </w:rPr>
        <w:t>a</w:t>
      </w:r>
      <w:r w:rsidRPr="00ED0CBE">
        <w:rPr>
          <w:rFonts w:ascii="Arial" w:hAnsi="Arial" w:cs="Arial"/>
        </w:rPr>
        <w:t>zione filosofica, l'apostolo</w:t>
      </w:r>
      <w:r w:rsidR="002C4C25" w:rsidRPr="00ED0CBE">
        <w:rPr>
          <w:rFonts w:ascii="Arial" w:hAnsi="Arial" w:cs="Arial"/>
        </w:rPr>
        <w:t xml:space="preserve"> </w:t>
      </w:r>
      <w:r w:rsidRPr="00ED0CBE">
        <w:rPr>
          <w:rFonts w:ascii="Arial" w:hAnsi="Arial" w:cs="Arial"/>
        </w:rPr>
        <w:t>non contrappone una teoria</w:t>
      </w:r>
      <w:r w:rsidR="002F555D">
        <w:rPr>
          <w:rFonts w:ascii="Arial" w:hAnsi="Arial" w:cs="Arial"/>
        </w:rPr>
        <w:t xml:space="preserve"> bensì</w:t>
      </w:r>
      <w:r w:rsidRPr="00ED0CBE">
        <w:rPr>
          <w:rFonts w:ascii="Arial" w:hAnsi="Arial" w:cs="Arial"/>
        </w:rPr>
        <w:t xml:space="preserve"> </w:t>
      </w:r>
      <w:r w:rsidR="002F555D">
        <w:rPr>
          <w:rFonts w:ascii="Arial" w:hAnsi="Arial" w:cs="Arial"/>
        </w:rPr>
        <w:t>la persona stessa di</w:t>
      </w:r>
      <w:r w:rsidRPr="00ED0CBE">
        <w:rPr>
          <w:rFonts w:ascii="Arial" w:hAnsi="Arial" w:cs="Arial"/>
        </w:rPr>
        <w:t xml:space="preserve"> Cristo</w:t>
      </w:r>
      <w:r w:rsidR="002F555D">
        <w:rPr>
          <w:rFonts w:ascii="Arial" w:hAnsi="Arial" w:cs="Arial"/>
        </w:rPr>
        <w:t>.</w:t>
      </w:r>
      <w:r w:rsidRPr="00ED0CBE">
        <w:rPr>
          <w:rFonts w:ascii="Arial" w:hAnsi="Arial" w:cs="Arial"/>
        </w:rPr>
        <w:t xml:space="preserve"> cfr Gio</w:t>
      </w:r>
      <w:r w:rsidR="002F555D">
        <w:rPr>
          <w:rFonts w:ascii="Arial" w:hAnsi="Arial" w:cs="Arial"/>
        </w:rPr>
        <w:t>v</w:t>
      </w:r>
      <w:r w:rsidRPr="00ED0CBE">
        <w:rPr>
          <w:rFonts w:ascii="Arial" w:hAnsi="Arial" w:cs="Arial"/>
        </w:rPr>
        <w:t xml:space="preserve"> 12:45; 14:10; 14:8-9; Gio</w:t>
      </w:r>
      <w:r w:rsidR="002F555D">
        <w:rPr>
          <w:rFonts w:ascii="Arial" w:hAnsi="Arial" w:cs="Arial"/>
        </w:rPr>
        <w:t>v</w:t>
      </w:r>
      <w:r w:rsidRPr="00ED0CBE">
        <w:rPr>
          <w:rFonts w:ascii="Arial" w:hAnsi="Arial" w:cs="Arial"/>
        </w:rPr>
        <w:t xml:space="preserve"> 1:18.</w:t>
      </w:r>
    </w:p>
    <w:p w:rsidR="00C9331A" w:rsidRPr="00ED0CBE" w:rsidRDefault="00C9331A" w:rsidP="002C4C25">
      <w:pPr>
        <w:ind w:left="1416"/>
        <w:jc w:val="both"/>
        <w:rPr>
          <w:rFonts w:ascii="Arial" w:hAnsi="Arial" w:cs="Arial"/>
          <w:i/>
        </w:rPr>
      </w:pPr>
      <w:r w:rsidRPr="00ED0CBE">
        <w:rPr>
          <w:rFonts w:ascii="Arial" w:hAnsi="Arial" w:cs="Arial"/>
          <w:i/>
        </w:rPr>
        <w:t xml:space="preserve">Il quale essendo lo splendore della gloria e l'impronta della essenza di </w:t>
      </w:r>
      <w:r w:rsidR="002C4C25" w:rsidRPr="00ED0CBE">
        <w:rPr>
          <w:rFonts w:ascii="Arial" w:hAnsi="Arial" w:cs="Arial"/>
          <w:i/>
        </w:rPr>
        <w:t>Dio,</w:t>
      </w:r>
      <w:r w:rsidRPr="00ED0CBE">
        <w:rPr>
          <w:rFonts w:ascii="Arial" w:hAnsi="Arial" w:cs="Arial"/>
          <w:i/>
        </w:rPr>
        <w:t xml:space="preserve"> e sostenendo tutte le cose con la parola della sua potenza...</w:t>
      </w:r>
    </w:p>
    <w:p w:rsidR="002F555D" w:rsidRDefault="00C9331A" w:rsidP="00C9331A">
      <w:pPr>
        <w:ind w:left="491"/>
        <w:jc w:val="both"/>
        <w:rPr>
          <w:rFonts w:ascii="Arial" w:hAnsi="Arial" w:cs="Arial"/>
        </w:rPr>
      </w:pPr>
      <w:r w:rsidRPr="00ED0CBE">
        <w:rPr>
          <w:rFonts w:ascii="Arial" w:hAnsi="Arial" w:cs="Arial"/>
        </w:rPr>
        <w:t xml:space="preserve">Per la </w:t>
      </w:r>
      <w:r w:rsidR="002C4C25" w:rsidRPr="00ED0CBE">
        <w:rPr>
          <w:rFonts w:ascii="Arial" w:hAnsi="Arial" w:cs="Arial"/>
        </w:rPr>
        <w:t>S</w:t>
      </w:r>
      <w:r w:rsidRPr="00ED0CBE">
        <w:rPr>
          <w:rFonts w:ascii="Arial" w:hAnsi="Arial" w:cs="Arial"/>
        </w:rPr>
        <w:t xml:space="preserve">ua </w:t>
      </w:r>
      <w:r w:rsidR="00231182" w:rsidRPr="00ED0CBE">
        <w:rPr>
          <w:rFonts w:ascii="Arial" w:hAnsi="Arial" w:cs="Arial"/>
        </w:rPr>
        <w:t xml:space="preserve">stessa </w:t>
      </w:r>
      <w:r w:rsidRPr="00ED0CBE">
        <w:rPr>
          <w:rFonts w:ascii="Arial" w:hAnsi="Arial" w:cs="Arial"/>
        </w:rPr>
        <w:t xml:space="preserve">essenza, anche prima di venire nel mondo </w:t>
      </w:r>
      <w:r w:rsidR="002C4C25" w:rsidRPr="00ED0CBE">
        <w:rPr>
          <w:rFonts w:ascii="Arial" w:hAnsi="Arial" w:cs="Arial"/>
        </w:rPr>
        <w:t>con l</w:t>
      </w:r>
      <w:r w:rsidRPr="00ED0CBE">
        <w:rPr>
          <w:rFonts w:ascii="Arial" w:hAnsi="Arial" w:cs="Arial"/>
        </w:rPr>
        <w:t>'incarnazione, il Figlio</w:t>
      </w:r>
      <w:r w:rsidR="002C4C25" w:rsidRPr="00ED0CBE">
        <w:rPr>
          <w:rFonts w:ascii="Arial" w:hAnsi="Arial" w:cs="Arial"/>
        </w:rPr>
        <w:t>lo</w:t>
      </w:r>
      <w:r w:rsidRPr="00ED0CBE">
        <w:rPr>
          <w:rFonts w:ascii="Arial" w:hAnsi="Arial" w:cs="Arial"/>
        </w:rPr>
        <w:t xml:space="preserve"> è il rivelatore del Padre. </w:t>
      </w:r>
      <w:r w:rsidR="003E5754">
        <w:rPr>
          <w:rFonts w:ascii="Arial" w:hAnsi="Arial" w:cs="Arial"/>
        </w:rPr>
        <w:t xml:space="preserve"> </w:t>
      </w:r>
    </w:p>
    <w:p w:rsidR="002C4C25" w:rsidRPr="00ED0CBE" w:rsidRDefault="00C9331A" w:rsidP="002F555D">
      <w:pPr>
        <w:ind w:left="493"/>
        <w:jc w:val="both"/>
        <w:rPr>
          <w:rFonts w:ascii="Arial" w:hAnsi="Arial" w:cs="Arial"/>
        </w:rPr>
      </w:pPr>
      <w:r w:rsidRPr="00ED0CBE">
        <w:rPr>
          <w:rFonts w:ascii="Arial" w:hAnsi="Arial" w:cs="Arial"/>
        </w:rPr>
        <w:t xml:space="preserve">Per </w:t>
      </w:r>
      <w:r w:rsidR="002F555D">
        <w:rPr>
          <w:rFonts w:ascii="Arial" w:hAnsi="Arial" w:cs="Arial"/>
        </w:rPr>
        <w:t>“</w:t>
      </w:r>
      <w:r w:rsidRPr="00ED0CBE">
        <w:rPr>
          <w:rFonts w:ascii="Arial" w:hAnsi="Arial" w:cs="Arial"/>
        </w:rPr>
        <w:t>gloria di Dio</w:t>
      </w:r>
      <w:r w:rsidR="002F555D">
        <w:rPr>
          <w:rFonts w:ascii="Arial" w:hAnsi="Arial" w:cs="Arial"/>
        </w:rPr>
        <w:t>”</w:t>
      </w:r>
      <w:r w:rsidRPr="00ED0CBE">
        <w:rPr>
          <w:rFonts w:ascii="Arial" w:hAnsi="Arial" w:cs="Arial"/>
        </w:rPr>
        <w:t xml:space="preserve"> s'intendono le infinite </w:t>
      </w:r>
      <w:r w:rsidR="002F555D">
        <w:rPr>
          <w:rFonts w:ascii="Arial" w:hAnsi="Arial" w:cs="Arial"/>
        </w:rPr>
        <w:t>S</w:t>
      </w:r>
      <w:r w:rsidRPr="00ED0CBE">
        <w:rPr>
          <w:rFonts w:ascii="Arial" w:hAnsi="Arial" w:cs="Arial"/>
        </w:rPr>
        <w:t>ue perfezioni</w:t>
      </w:r>
      <w:r w:rsidR="002C4C25" w:rsidRPr="00ED0CBE">
        <w:rPr>
          <w:rFonts w:ascii="Arial" w:hAnsi="Arial" w:cs="Arial"/>
        </w:rPr>
        <w:t>:</w:t>
      </w:r>
      <w:r w:rsidRPr="00ED0CBE">
        <w:rPr>
          <w:rFonts w:ascii="Arial" w:hAnsi="Arial" w:cs="Arial"/>
        </w:rPr>
        <w:t xml:space="preserve"> </w:t>
      </w:r>
      <w:r w:rsidR="002C4C25" w:rsidRPr="00ED0CBE">
        <w:rPr>
          <w:rFonts w:ascii="Arial" w:hAnsi="Arial" w:cs="Arial"/>
        </w:rPr>
        <w:t>e</w:t>
      </w:r>
      <w:r w:rsidRPr="00ED0CBE">
        <w:rPr>
          <w:rFonts w:ascii="Arial" w:hAnsi="Arial" w:cs="Arial"/>
        </w:rPr>
        <w:t>sse sono manifestate, rese visibili nella persona del Figlio</w:t>
      </w:r>
      <w:r w:rsidR="002C4C25" w:rsidRPr="00ED0CBE">
        <w:rPr>
          <w:rFonts w:ascii="Arial" w:hAnsi="Arial" w:cs="Arial"/>
        </w:rPr>
        <w:t>lo</w:t>
      </w:r>
      <w:r w:rsidRPr="00ED0CBE">
        <w:rPr>
          <w:rFonts w:ascii="Arial" w:hAnsi="Arial" w:cs="Arial"/>
        </w:rPr>
        <w:t xml:space="preserve"> ch</w:t>
      </w:r>
      <w:r w:rsidR="002C4C25" w:rsidRPr="00ED0CBE">
        <w:rPr>
          <w:rFonts w:ascii="Arial" w:hAnsi="Arial" w:cs="Arial"/>
        </w:rPr>
        <w:t xml:space="preserve">e </w:t>
      </w:r>
      <w:r w:rsidRPr="00ED0CBE">
        <w:rPr>
          <w:rFonts w:ascii="Arial" w:hAnsi="Arial" w:cs="Arial"/>
        </w:rPr>
        <w:t xml:space="preserve">è come il fulgore che irradia dal Padre. </w:t>
      </w:r>
    </w:p>
    <w:p w:rsidR="002C4C25" w:rsidRPr="00ED0CBE" w:rsidRDefault="00C9331A" w:rsidP="00C9331A">
      <w:pPr>
        <w:ind w:left="491"/>
        <w:jc w:val="both"/>
        <w:rPr>
          <w:rFonts w:ascii="Arial" w:hAnsi="Arial" w:cs="Arial"/>
        </w:rPr>
      </w:pPr>
      <w:r w:rsidRPr="00ED0CBE">
        <w:rPr>
          <w:rFonts w:ascii="Arial" w:hAnsi="Arial" w:cs="Arial"/>
        </w:rPr>
        <w:t>Conosciamo il sole dai suoi raggi, le stelle dal loro splendore e conosciamo Dio</w:t>
      </w:r>
      <w:r w:rsidR="002C4C25" w:rsidRPr="00ED0CBE">
        <w:rPr>
          <w:rFonts w:ascii="Arial" w:hAnsi="Arial" w:cs="Arial"/>
        </w:rPr>
        <w:t xml:space="preserve"> </w:t>
      </w:r>
      <w:r w:rsidRPr="00ED0CBE">
        <w:rPr>
          <w:rFonts w:ascii="Arial" w:hAnsi="Arial" w:cs="Arial"/>
        </w:rPr>
        <w:t>dalla manifestazione che ne fa il Figlio</w:t>
      </w:r>
      <w:r w:rsidR="002C4C25" w:rsidRPr="00ED0CBE">
        <w:rPr>
          <w:rFonts w:ascii="Arial" w:hAnsi="Arial" w:cs="Arial"/>
        </w:rPr>
        <w:t>lo</w:t>
      </w:r>
      <w:r w:rsidRPr="00ED0CBE">
        <w:rPr>
          <w:rFonts w:ascii="Arial" w:hAnsi="Arial" w:cs="Arial"/>
        </w:rPr>
        <w:t xml:space="preserve"> quale agente e rivelatore del Padre. </w:t>
      </w:r>
    </w:p>
    <w:p w:rsidR="002C4C25" w:rsidRPr="00ED0CBE" w:rsidRDefault="00C9331A" w:rsidP="002C4C25">
      <w:pPr>
        <w:ind w:left="1416"/>
        <w:jc w:val="both"/>
        <w:rPr>
          <w:rFonts w:ascii="Arial" w:hAnsi="Arial" w:cs="Arial"/>
          <w:i/>
        </w:rPr>
      </w:pPr>
      <w:r w:rsidRPr="00ED0CBE">
        <w:rPr>
          <w:rFonts w:ascii="Arial" w:hAnsi="Arial" w:cs="Arial"/>
          <w:i/>
        </w:rPr>
        <w:t>«Chi ha veduto</w:t>
      </w:r>
      <w:r w:rsidR="002353BA">
        <w:rPr>
          <w:rFonts w:ascii="Arial" w:hAnsi="Arial" w:cs="Arial"/>
          <w:i/>
        </w:rPr>
        <w:t xml:space="preserve"> me </w:t>
      </w:r>
      <w:r w:rsidRPr="00ED0CBE">
        <w:rPr>
          <w:rFonts w:ascii="Arial" w:hAnsi="Arial" w:cs="Arial"/>
          <w:i/>
        </w:rPr>
        <w:t xml:space="preserve">ha veduto il Padre». </w:t>
      </w:r>
      <w:r w:rsidR="002C4C25" w:rsidRPr="00ED0CBE">
        <w:rPr>
          <w:rFonts w:ascii="Arial" w:hAnsi="Arial" w:cs="Arial"/>
          <w:i/>
        </w:rPr>
        <w:t>Gio</w:t>
      </w:r>
      <w:r w:rsidR="002F555D">
        <w:rPr>
          <w:rFonts w:ascii="Arial" w:hAnsi="Arial" w:cs="Arial"/>
          <w:i/>
        </w:rPr>
        <w:t>v</w:t>
      </w:r>
      <w:r w:rsidR="002C4C25" w:rsidRPr="00ED0CBE">
        <w:rPr>
          <w:rFonts w:ascii="Arial" w:hAnsi="Arial" w:cs="Arial"/>
          <w:i/>
        </w:rPr>
        <w:t xml:space="preserve"> 14.9</w:t>
      </w:r>
    </w:p>
    <w:p w:rsidR="002C4C25" w:rsidRPr="00ED0CBE" w:rsidRDefault="00C9331A" w:rsidP="00C9331A">
      <w:pPr>
        <w:ind w:left="491"/>
        <w:jc w:val="both"/>
        <w:rPr>
          <w:rFonts w:ascii="Arial" w:hAnsi="Arial" w:cs="Arial"/>
        </w:rPr>
      </w:pPr>
      <w:r w:rsidRPr="00ED0CBE">
        <w:rPr>
          <w:rFonts w:ascii="Arial" w:hAnsi="Arial" w:cs="Arial"/>
        </w:rPr>
        <w:t xml:space="preserve">A questo verso si ispira il </w:t>
      </w:r>
      <w:r w:rsidR="003E5754">
        <w:rPr>
          <w:rFonts w:ascii="Arial" w:hAnsi="Arial" w:cs="Arial"/>
        </w:rPr>
        <w:t>Credo</w:t>
      </w:r>
      <w:r w:rsidRPr="00ED0CBE">
        <w:rPr>
          <w:rFonts w:ascii="Arial" w:hAnsi="Arial" w:cs="Arial"/>
        </w:rPr>
        <w:t xml:space="preserve"> di Nicea quando di</w:t>
      </w:r>
      <w:r w:rsidR="002353BA">
        <w:rPr>
          <w:rFonts w:ascii="Arial" w:hAnsi="Arial" w:cs="Arial"/>
        </w:rPr>
        <w:t>ce</w:t>
      </w:r>
      <w:r w:rsidRPr="00ED0CBE">
        <w:rPr>
          <w:rFonts w:ascii="Arial" w:hAnsi="Arial" w:cs="Arial"/>
        </w:rPr>
        <w:t xml:space="preserve"> che il Figlio</w:t>
      </w:r>
      <w:r w:rsidR="002C4C25" w:rsidRPr="00ED0CBE">
        <w:rPr>
          <w:rFonts w:ascii="Arial" w:hAnsi="Arial" w:cs="Arial"/>
        </w:rPr>
        <w:t>lo</w:t>
      </w:r>
      <w:r w:rsidRPr="00ED0CBE">
        <w:rPr>
          <w:rFonts w:ascii="Arial" w:hAnsi="Arial" w:cs="Arial"/>
        </w:rPr>
        <w:t xml:space="preserve"> è «della stessa essenza del Padre, Dio da Dio, luce da luce». </w:t>
      </w:r>
    </w:p>
    <w:p w:rsidR="0060146B" w:rsidRDefault="00C9331A" w:rsidP="002353BA">
      <w:pPr>
        <w:ind w:left="1416"/>
        <w:jc w:val="both"/>
        <w:rPr>
          <w:rFonts w:ascii="Arial" w:hAnsi="Arial" w:cs="Arial"/>
          <w:b/>
        </w:rPr>
      </w:pPr>
      <w:r w:rsidRPr="002353BA">
        <w:rPr>
          <w:rFonts w:ascii="Arial" w:hAnsi="Arial" w:cs="Arial"/>
          <w:b/>
        </w:rPr>
        <w:t>Il greco χαρακτηρ (character) significa imprim</w:t>
      </w:r>
      <w:r w:rsidR="002C4C25" w:rsidRPr="002353BA">
        <w:rPr>
          <w:rFonts w:ascii="Arial" w:hAnsi="Arial" w:cs="Arial"/>
          <w:b/>
        </w:rPr>
        <w:t>ere</w:t>
      </w:r>
      <w:r w:rsidRPr="002353BA">
        <w:rPr>
          <w:rFonts w:ascii="Arial" w:hAnsi="Arial" w:cs="Arial"/>
          <w:b/>
        </w:rPr>
        <w:t xml:space="preserve"> </w:t>
      </w:r>
      <w:r w:rsidR="002C4C25" w:rsidRPr="002353BA">
        <w:rPr>
          <w:rFonts w:ascii="Arial" w:hAnsi="Arial" w:cs="Arial"/>
          <w:b/>
        </w:rPr>
        <w:t>una cosa</w:t>
      </w:r>
      <w:r w:rsidRPr="002353BA">
        <w:rPr>
          <w:rFonts w:ascii="Arial" w:hAnsi="Arial" w:cs="Arial"/>
          <w:b/>
        </w:rPr>
        <w:t xml:space="preserve"> da scolpire, quel ch</w:t>
      </w:r>
      <w:r w:rsidR="002353BA" w:rsidRPr="002353BA">
        <w:rPr>
          <w:rFonts w:ascii="Arial" w:hAnsi="Arial" w:cs="Arial"/>
          <w:b/>
        </w:rPr>
        <w:t>e è scolpito;</w:t>
      </w:r>
      <w:r w:rsidRPr="002353BA">
        <w:rPr>
          <w:rFonts w:ascii="Arial" w:hAnsi="Arial" w:cs="Arial"/>
          <w:b/>
        </w:rPr>
        <w:t xml:space="preserve"> l'impronta che riproduce</w:t>
      </w:r>
      <w:r w:rsidR="002353BA" w:rsidRPr="002353BA">
        <w:rPr>
          <w:rFonts w:ascii="Arial" w:hAnsi="Arial" w:cs="Arial"/>
          <w:b/>
        </w:rPr>
        <w:t xml:space="preserve"> </w:t>
      </w:r>
      <w:r w:rsidRPr="002353BA">
        <w:rPr>
          <w:rFonts w:ascii="Arial" w:hAnsi="Arial" w:cs="Arial"/>
          <w:b/>
        </w:rPr>
        <w:t>i lineamenti d'una fisonomia sopra un sigillo, una moneta</w:t>
      </w:r>
      <w:r w:rsidR="002C4C25" w:rsidRPr="002353BA">
        <w:rPr>
          <w:rFonts w:ascii="Arial" w:hAnsi="Arial" w:cs="Arial"/>
          <w:b/>
        </w:rPr>
        <w:t>,</w:t>
      </w:r>
      <w:r w:rsidRPr="002353BA">
        <w:rPr>
          <w:rFonts w:ascii="Arial" w:hAnsi="Arial" w:cs="Arial"/>
          <w:b/>
        </w:rPr>
        <w:t xml:space="preserve"> </w:t>
      </w:r>
      <w:r w:rsidR="002C4C25" w:rsidRPr="002353BA">
        <w:rPr>
          <w:rFonts w:ascii="Arial" w:hAnsi="Arial" w:cs="Arial"/>
          <w:b/>
        </w:rPr>
        <w:t>ecc</w:t>
      </w:r>
      <w:r w:rsidRPr="002353BA">
        <w:rPr>
          <w:rFonts w:ascii="Arial" w:hAnsi="Arial" w:cs="Arial"/>
          <w:b/>
        </w:rPr>
        <w:t>.</w:t>
      </w:r>
      <w:r w:rsidR="002353BA" w:rsidRPr="002353BA">
        <w:rPr>
          <w:rFonts w:ascii="Arial" w:hAnsi="Arial" w:cs="Arial"/>
          <w:b/>
        </w:rPr>
        <w:t>,</w:t>
      </w:r>
      <w:r w:rsidR="002C4C25" w:rsidRPr="002353BA">
        <w:rPr>
          <w:rFonts w:ascii="Arial" w:hAnsi="Arial" w:cs="Arial"/>
          <w:b/>
        </w:rPr>
        <w:t xml:space="preserve"> saranno </w:t>
      </w:r>
      <w:r w:rsidR="002353BA" w:rsidRPr="002353BA">
        <w:rPr>
          <w:rFonts w:ascii="Arial" w:hAnsi="Arial" w:cs="Arial"/>
          <w:b/>
        </w:rPr>
        <w:t>l’immagine: dunque, non solo i lineamenti esterni, ma l’essenza più intima!</w:t>
      </w:r>
    </w:p>
    <w:p w:rsidR="002353BA" w:rsidRPr="002353BA" w:rsidRDefault="002353BA" w:rsidP="002353BA">
      <w:pPr>
        <w:ind w:left="1416"/>
        <w:jc w:val="both"/>
        <w:rPr>
          <w:rFonts w:ascii="Arial" w:hAnsi="Arial" w:cs="Arial"/>
          <w:b/>
        </w:rPr>
      </w:pPr>
      <w:r>
        <w:rPr>
          <w:rFonts w:ascii="Arial" w:hAnsi="Arial" w:cs="Arial"/>
          <w:b/>
        </w:rPr>
        <w:t xml:space="preserve">“Immagine”, </w:t>
      </w:r>
      <w:r w:rsidR="003E5754">
        <w:rPr>
          <w:rFonts w:ascii="Arial" w:hAnsi="Arial" w:cs="Arial"/>
          <w:b/>
        </w:rPr>
        <w:t>quindi</w:t>
      </w:r>
      <w:r>
        <w:rPr>
          <w:rFonts w:ascii="Arial" w:hAnsi="Arial" w:cs="Arial"/>
          <w:b/>
        </w:rPr>
        <w:t>, non va intesa nel senso illustrativo (come una illustrazione), ma figurativo (come riferita al tutto di Colui di cui è l’immagine, non solo all’esterno!): come “l’esatto equivalente”!</w:t>
      </w:r>
    </w:p>
    <w:p w:rsidR="0060146B" w:rsidRPr="00ED0CBE" w:rsidRDefault="002353BA" w:rsidP="00C9331A">
      <w:pPr>
        <w:ind w:left="491"/>
        <w:jc w:val="both"/>
        <w:rPr>
          <w:rFonts w:ascii="Arial" w:hAnsi="Arial" w:cs="Arial"/>
        </w:rPr>
      </w:pPr>
      <w:r>
        <w:rPr>
          <w:rFonts w:ascii="Arial" w:hAnsi="Arial" w:cs="Arial"/>
        </w:rPr>
        <w:t>Infatti, sempre dal</w:t>
      </w:r>
      <w:r w:rsidR="00C9331A" w:rsidRPr="00ED0CBE">
        <w:rPr>
          <w:rFonts w:ascii="Arial" w:hAnsi="Arial" w:cs="Arial"/>
        </w:rPr>
        <w:t xml:space="preserve"> greco è derivata la nostra parola «carattere» che serve a designare la figura morale di una persona</w:t>
      </w:r>
      <w:r>
        <w:rPr>
          <w:rFonts w:ascii="Arial" w:hAnsi="Arial" w:cs="Arial"/>
        </w:rPr>
        <w:t>: anche questa è “immagine”!</w:t>
      </w:r>
      <w:r w:rsidR="00C9331A" w:rsidRPr="00ED0CBE">
        <w:rPr>
          <w:rFonts w:ascii="Arial" w:hAnsi="Arial" w:cs="Arial"/>
        </w:rPr>
        <w:t xml:space="preserve"> </w:t>
      </w:r>
    </w:p>
    <w:p w:rsidR="0060146B" w:rsidRPr="00ED0CBE" w:rsidRDefault="002353BA" w:rsidP="00C9331A">
      <w:pPr>
        <w:ind w:left="491"/>
        <w:jc w:val="both"/>
        <w:rPr>
          <w:rFonts w:ascii="Arial" w:hAnsi="Arial" w:cs="Arial"/>
        </w:rPr>
      </w:pPr>
      <w:r>
        <w:rPr>
          <w:rFonts w:ascii="Arial" w:hAnsi="Arial" w:cs="Arial"/>
        </w:rPr>
        <w:t>In questo testo</w:t>
      </w:r>
      <w:r w:rsidR="00C9331A" w:rsidRPr="00ED0CBE">
        <w:rPr>
          <w:rFonts w:ascii="Arial" w:hAnsi="Arial" w:cs="Arial"/>
        </w:rPr>
        <w:t xml:space="preserve"> quadra meglio il termine figurativo di «impronta»</w:t>
      </w:r>
      <w:r w:rsidR="0060146B" w:rsidRPr="00ED0CBE">
        <w:rPr>
          <w:rFonts w:ascii="Arial" w:hAnsi="Arial" w:cs="Arial"/>
        </w:rPr>
        <w:t>:</w:t>
      </w:r>
      <w:r w:rsidR="00C9331A" w:rsidRPr="00ED0CBE">
        <w:rPr>
          <w:rFonts w:ascii="Arial" w:hAnsi="Arial" w:cs="Arial"/>
        </w:rPr>
        <w:t xml:space="preserve"> </w:t>
      </w:r>
      <w:r w:rsidR="0060146B" w:rsidRPr="00ED0CBE">
        <w:rPr>
          <w:rFonts w:ascii="Arial" w:hAnsi="Arial" w:cs="Arial"/>
        </w:rPr>
        <w:t>l</w:t>
      </w:r>
      <w:r w:rsidR="00C9331A" w:rsidRPr="00ED0CBE">
        <w:rPr>
          <w:rFonts w:ascii="Arial" w:hAnsi="Arial" w:cs="Arial"/>
        </w:rPr>
        <w:t xml:space="preserve">'idea è quella stessa che Paolo esprime quando chiama il </w:t>
      </w:r>
      <w:r w:rsidR="002C4C25" w:rsidRPr="00ED0CBE">
        <w:rPr>
          <w:rFonts w:ascii="Arial" w:hAnsi="Arial" w:cs="Arial"/>
        </w:rPr>
        <w:t>Figliolo</w:t>
      </w:r>
      <w:r w:rsidR="0060146B" w:rsidRPr="00ED0CBE">
        <w:rPr>
          <w:rFonts w:ascii="Arial" w:hAnsi="Arial" w:cs="Arial"/>
        </w:rPr>
        <w:t xml:space="preserve"> </w:t>
      </w:r>
      <w:r w:rsidR="00C9331A" w:rsidRPr="00ED0CBE">
        <w:rPr>
          <w:rFonts w:ascii="Arial" w:hAnsi="Arial" w:cs="Arial"/>
        </w:rPr>
        <w:t>«l'immagine del Dio invisibile»</w:t>
      </w:r>
      <w:r w:rsidR="0060146B" w:rsidRPr="00ED0CBE">
        <w:rPr>
          <w:rFonts w:ascii="Arial" w:hAnsi="Arial" w:cs="Arial"/>
        </w:rPr>
        <w:t>.</w:t>
      </w:r>
      <w:r w:rsidR="00C9331A" w:rsidRPr="00ED0CBE">
        <w:rPr>
          <w:rFonts w:ascii="Arial" w:hAnsi="Arial" w:cs="Arial"/>
        </w:rPr>
        <w:t xml:space="preserve"> Col 1:15; 2Cor 4:4. </w:t>
      </w:r>
    </w:p>
    <w:p w:rsidR="002353BA" w:rsidRPr="00ED0CBE" w:rsidRDefault="00C9331A" w:rsidP="00864CEC">
      <w:pPr>
        <w:ind w:left="1416"/>
        <w:jc w:val="both"/>
        <w:rPr>
          <w:rFonts w:ascii="Arial" w:hAnsi="Arial" w:cs="Arial"/>
        </w:rPr>
      </w:pPr>
      <w:r w:rsidRPr="00ED0CBE">
        <w:rPr>
          <w:rFonts w:ascii="Arial" w:hAnsi="Arial" w:cs="Arial"/>
          <w:b/>
        </w:rPr>
        <w:t xml:space="preserve">Il </w:t>
      </w:r>
      <w:r w:rsidR="002C4C25" w:rsidRPr="00ED0CBE">
        <w:rPr>
          <w:rFonts w:ascii="Arial" w:hAnsi="Arial" w:cs="Arial"/>
          <w:b/>
        </w:rPr>
        <w:t>Figliolo</w:t>
      </w:r>
      <w:r w:rsidR="0060146B" w:rsidRPr="00ED0CBE">
        <w:rPr>
          <w:rFonts w:ascii="Arial" w:hAnsi="Arial" w:cs="Arial"/>
          <w:b/>
        </w:rPr>
        <w:t xml:space="preserve"> </w:t>
      </w:r>
      <w:r w:rsidRPr="00ED0CBE">
        <w:rPr>
          <w:rFonts w:ascii="Arial" w:hAnsi="Arial" w:cs="Arial"/>
          <w:b/>
        </w:rPr>
        <w:t xml:space="preserve">riproduce esattamente </w:t>
      </w:r>
      <w:r w:rsidR="0060146B" w:rsidRPr="00ED0CBE">
        <w:rPr>
          <w:rFonts w:ascii="Arial" w:hAnsi="Arial" w:cs="Arial"/>
          <w:b/>
        </w:rPr>
        <w:t xml:space="preserve">il Padre </w:t>
      </w:r>
      <w:r w:rsidRPr="00ED0CBE">
        <w:rPr>
          <w:rFonts w:ascii="Arial" w:hAnsi="Arial" w:cs="Arial"/>
          <w:b/>
        </w:rPr>
        <w:t xml:space="preserve">nella propria persona e rende visibili a noi le fattezze, cioè </w:t>
      </w:r>
      <w:r w:rsidR="0060146B" w:rsidRPr="00ED0CBE">
        <w:rPr>
          <w:rFonts w:ascii="Arial" w:hAnsi="Arial" w:cs="Arial"/>
          <w:b/>
        </w:rPr>
        <w:t xml:space="preserve">è </w:t>
      </w:r>
      <w:r w:rsidRPr="00ED0CBE">
        <w:rPr>
          <w:rFonts w:ascii="Arial" w:hAnsi="Arial" w:cs="Arial"/>
          <w:b/>
        </w:rPr>
        <w:t xml:space="preserve">l'essenza invisibile di Dio. </w:t>
      </w:r>
      <w:r w:rsidR="002353BA" w:rsidRPr="00ED0CBE">
        <w:rPr>
          <w:rFonts w:ascii="Arial" w:hAnsi="Arial" w:cs="Arial"/>
        </w:rPr>
        <w:t xml:space="preserve">Eb 3:14; 2Cor 9:4; 11:17. </w:t>
      </w:r>
    </w:p>
    <w:p w:rsidR="00BA4269" w:rsidRPr="003E5754" w:rsidRDefault="00C9331A" w:rsidP="00C9331A">
      <w:pPr>
        <w:ind w:left="491"/>
        <w:jc w:val="both"/>
        <w:rPr>
          <w:rFonts w:ascii="Arial" w:hAnsi="Arial" w:cs="Arial"/>
          <w:spacing w:val="6"/>
        </w:rPr>
      </w:pPr>
      <w:r w:rsidRPr="003E5754">
        <w:rPr>
          <w:rFonts w:ascii="Arial" w:hAnsi="Arial" w:cs="Arial"/>
          <w:spacing w:val="6"/>
        </w:rPr>
        <w:t xml:space="preserve">Non solo il </w:t>
      </w:r>
      <w:r w:rsidR="002C4C25" w:rsidRPr="003E5754">
        <w:rPr>
          <w:rFonts w:ascii="Arial" w:hAnsi="Arial" w:cs="Arial"/>
          <w:spacing w:val="6"/>
        </w:rPr>
        <w:t>Figliolo</w:t>
      </w:r>
      <w:r w:rsidR="0060146B" w:rsidRPr="003E5754">
        <w:rPr>
          <w:rFonts w:ascii="Arial" w:hAnsi="Arial" w:cs="Arial"/>
          <w:spacing w:val="6"/>
        </w:rPr>
        <w:t xml:space="preserve"> </w:t>
      </w:r>
      <w:r w:rsidRPr="003E5754">
        <w:rPr>
          <w:rFonts w:ascii="Arial" w:hAnsi="Arial" w:cs="Arial"/>
          <w:spacing w:val="6"/>
        </w:rPr>
        <w:t xml:space="preserve">riproduce nella </w:t>
      </w:r>
      <w:r w:rsidR="0060146B" w:rsidRPr="003E5754">
        <w:rPr>
          <w:rFonts w:ascii="Arial" w:hAnsi="Arial" w:cs="Arial"/>
          <w:spacing w:val="6"/>
        </w:rPr>
        <w:t>S</w:t>
      </w:r>
      <w:r w:rsidRPr="003E5754">
        <w:rPr>
          <w:rFonts w:ascii="Arial" w:hAnsi="Arial" w:cs="Arial"/>
          <w:spacing w:val="6"/>
        </w:rPr>
        <w:t xml:space="preserve">ua </w:t>
      </w:r>
      <w:r w:rsidR="00BA4269" w:rsidRPr="003E5754">
        <w:rPr>
          <w:rFonts w:ascii="Arial" w:hAnsi="Arial" w:cs="Arial"/>
          <w:spacing w:val="6"/>
        </w:rPr>
        <w:t>P</w:t>
      </w:r>
      <w:r w:rsidRPr="003E5754">
        <w:rPr>
          <w:rFonts w:ascii="Arial" w:hAnsi="Arial" w:cs="Arial"/>
          <w:spacing w:val="6"/>
        </w:rPr>
        <w:t xml:space="preserve">ersona l'essenza del Padre, ma </w:t>
      </w:r>
      <w:r w:rsidR="00BA4269" w:rsidRPr="003E5754">
        <w:rPr>
          <w:rFonts w:ascii="Arial" w:hAnsi="Arial" w:cs="Arial"/>
          <w:spacing w:val="6"/>
        </w:rPr>
        <w:t xml:space="preserve">Egli provvede anche </w:t>
      </w:r>
      <w:r w:rsidRPr="003E5754">
        <w:rPr>
          <w:rFonts w:ascii="Arial" w:hAnsi="Arial" w:cs="Arial"/>
          <w:spacing w:val="6"/>
        </w:rPr>
        <w:t>al perfetto funzionament</w:t>
      </w:r>
      <w:r w:rsidR="00BA4269" w:rsidRPr="003E5754">
        <w:rPr>
          <w:rFonts w:ascii="Arial" w:hAnsi="Arial" w:cs="Arial"/>
          <w:spacing w:val="6"/>
        </w:rPr>
        <w:t>o delle leggi date all'universo: s</w:t>
      </w:r>
      <w:r w:rsidRPr="003E5754">
        <w:rPr>
          <w:rFonts w:ascii="Arial" w:hAnsi="Arial" w:cs="Arial"/>
          <w:spacing w:val="6"/>
        </w:rPr>
        <w:t xml:space="preserve">enza la </w:t>
      </w:r>
      <w:r w:rsidR="00BA4269" w:rsidRPr="003E5754">
        <w:rPr>
          <w:rFonts w:ascii="Arial" w:hAnsi="Arial" w:cs="Arial"/>
          <w:spacing w:val="6"/>
        </w:rPr>
        <w:t>P</w:t>
      </w:r>
      <w:r w:rsidRPr="003E5754">
        <w:rPr>
          <w:rFonts w:ascii="Arial" w:hAnsi="Arial" w:cs="Arial"/>
          <w:spacing w:val="6"/>
        </w:rPr>
        <w:t xml:space="preserve">arola, il mondo ricadrebbe nel caos. </w:t>
      </w:r>
    </w:p>
    <w:p w:rsidR="00BA4269" w:rsidRPr="00ED0CBE" w:rsidRDefault="00C9331A" w:rsidP="00C9331A">
      <w:pPr>
        <w:ind w:left="491"/>
        <w:jc w:val="both"/>
        <w:rPr>
          <w:rFonts w:ascii="Arial" w:hAnsi="Arial" w:cs="Arial"/>
        </w:rPr>
      </w:pPr>
      <w:r w:rsidRPr="00ED0CBE">
        <w:rPr>
          <w:rFonts w:ascii="Arial" w:hAnsi="Arial" w:cs="Arial"/>
        </w:rPr>
        <w:t xml:space="preserve">Quel che chiamiamo legge e forza di natura non è, in ultima analisi, se non </w:t>
      </w:r>
      <w:r w:rsidR="00BA4269" w:rsidRPr="00ED0CBE">
        <w:rPr>
          <w:rFonts w:ascii="Arial" w:hAnsi="Arial" w:cs="Arial"/>
        </w:rPr>
        <w:t xml:space="preserve">la </w:t>
      </w:r>
      <w:r w:rsidRPr="00ED0CBE">
        <w:rPr>
          <w:rFonts w:ascii="Arial" w:hAnsi="Arial" w:cs="Arial"/>
        </w:rPr>
        <w:t xml:space="preserve">volontà e </w:t>
      </w:r>
      <w:r w:rsidR="00BA4269" w:rsidRPr="00ED0CBE">
        <w:rPr>
          <w:rFonts w:ascii="Arial" w:hAnsi="Arial" w:cs="Arial"/>
        </w:rPr>
        <w:t xml:space="preserve">la </w:t>
      </w:r>
      <w:r w:rsidRPr="00ED0CBE">
        <w:rPr>
          <w:rFonts w:ascii="Arial" w:hAnsi="Arial" w:cs="Arial"/>
        </w:rPr>
        <w:t xml:space="preserve">potenza di Colui che «sostiene» tutte le cose. </w:t>
      </w:r>
    </w:p>
    <w:p w:rsidR="00C9331A" w:rsidRPr="00864CEC" w:rsidRDefault="00C9331A" w:rsidP="006A74B6">
      <w:pPr>
        <w:pStyle w:val="Paragrafoelenco"/>
        <w:numPr>
          <w:ilvl w:val="0"/>
          <w:numId w:val="421"/>
        </w:numPr>
        <w:jc w:val="both"/>
        <w:rPr>
          <w:rFonts w:ascii="Arial" w:hAnsi="Arial" w:cs="Arial"/>
        </w:rPr>
      </w:pPr>
      <w:r w:rsidRPr="00864CEC">
        <w:rPr>
          <w:rFonts w:ascii="Arial" w:hAnsi="Arial" w:cs="Arial"/>
        </w:rPr>
        <w:t>«Tutte le cose</w:t>
      </w:r>
      <w:r w:rsidR="00BA4269" w:rsidRPr="00864CEC">
        <w:rPr>
          <w:rFonts w:ascii="Arial" w:hAnsi="Arial" w:cs="Arial"/>
        </w:rPr>
        <w:t xml:space="preserve"> </w:t>
      </w:r>
      <w:r w:rsidRPr="00864CEC">
        <w:rPr>
          <w:rFonts w:ascii="Arial" w:hAnsi="Arial" w:cs="Arial"/>
        </w:rPr>
        <w:t xml:space="preserve">sussistono in </w:t>
      </w:r>
      <w:r w:rsidR="00BA4269" w:rsidRPr="00864CEC">
        <w:rPr>
          <w:rFonts w:ascii="Arial" w:hAnsi="Arial" w:cs="Arial"/>
        </w:rPr>
        <w:t>L</w:t>
      </w:r>
      <w:r w:rsidRPr="00864CEC">
        <w:rPr>
          <w:rFonts w:ascii="Arial" w:hAnsi="Arial" w:cs="Arial"/>
        </w:rPr>
        <w:t>ui» Col 1:17; cf</w:t>
      </w:r>
      <w:r w:rsidR="00864CEC" w:rsidRPr="00864CEC">
        <w:rPr>
          <w:rFonts w:ascii="Arial" w:hAnsi="Arial" w:cs="Arial"/>
        </w:rPr>
        <w:t>r</w:t>
      </w:r>
      <w:r w:rsidRPr="00864CEC">
        <w:rPr>
          <w:rFonts w:ascii="Arial" w:hAnsi="Arial" w:cs="Arial"/>
        </w:rPr>
        <w:t xml:space="preserve"> Gioi 5:17.</w:t>
      </w:r>
    </w:p>
    <w:p w:rsidR="00C9331A" w:rsidRPr="00864CEC" w:rsidRDefault="00C9331A" w:rsidP="006A74B6">
      <w:pPr>
        <w:pStyle w:val="Paragrafoelenco"/>
        <w:numPr>
          <w:ilvl w:val="0"/>
          <w:numId w:val="421"/>
        </w:numPr>
        <w:jc w:val="both"/>
        <w:rPr>
          <w:rFonts w:ascii="Arial" w:hAnsi="Arial" w:cs="Arial"/>
          <w:i/>
          <w:spacing w:val="6"/>
        </w:rPr>
      </w:pPr>
      <w:r w:rsidRPr="00864CEC">
        <w:rPr>
          <w:rFonts w:ascii="Arial" w:hAnsi="Arial" w:cs="Arial"/>
          <w:i/>
          <w:spacing w:val="6"/>
        </w:rPr>
        <w:t>Iddio è spirito; e quelli che l'adorano, bisogna che l'adorino in ispirito e verità. Giov 4:24</w:t>
      </w:r>
    </w:p>
    <w:p w:rsidR="00C9331A" w:rsidRPr="00864CEC" w:rsidRDefault="00C9331A" w:rsidP="006A74B6">
      <w:pPr>
        <w:pStyle w:val="Paragrafoelenco"/>
        <w:numPr>
          <w:ilvl w:val="0"/>
          <w:numId w:val="421"/>
        </w:numPr>
        <w:jc w:val="both"/>
        <w:rPr>
          <w:rFonts w:ascii="Arial" w:hAnsi="Arial" w:cs="Arial"/>
          <w:i/>
        </w:rPr>
      </w:pPr>
      <w:r w:rsidRPr="00864CEC">
        <w:rPr>
          <w:rFonts w:ascii="Arial" w:hAnsi="Arial" w:cs="Arial"/>
          <w:i/>
        </w:rPr>
        <w:t>E quando di nuovo introduce il Primogenito nel mondo, dice: Tutti gli angeli di Dio l'adorino! - Eb 1:6</w:t>
      </w:r>
    </w:p>
    <w:p w:rsidR="001A4D09" w:rsidRPr="00ED0CBE" w:rsidRDefault="00864CEC" w:rsidP="00C9331A">
      <w:pPr>
        <w:ind w:left="491"/>
        <w:jc w:val="both"/>
        <w:rPr>
          <w:rFonts w:ascii="Arial" w:hAnsi="Arial" w:cs="Arial"/>
        </w:rPr>
      </w:pPr>
      <w:r>
        <w:rPr>
          <w:rFonts w:ascii="Arial" w:hAnsi="Arial" w:cs="Arial"/>
        </w:rPr>
        <w:t>Dunque, in senso stretto l</w:t>
      </w:r>
      <w:r w:rsidR="00C9331A" w:rsidRPr="00ED0CBE">
        <w:rPr>
          <w:rFonts w:ascii="Arial" w:hAnsi="Arial" w:cs="Arial"/>
        </w:rPr>
        <w:t xml:space="preserve">’immagine corrisponde alla realtà: solo uno specchio deformato </w:t>
      </w:r>
      <w:r>
        <w:rPr>
          <w:rFonts w:ascii="Arial" w:hAnsi="Arial" w:cs="Arial"/>
        </w:rPr>
        <w:t>offrirebbe un</w:t>
      </w:r>
      <w:r w:rsidR="003E5754">
        <w:rPr>
          <w:rFonts w:ascii="Arial" w:hAnsi="Arial" w:cs="Arial"/>
        </w:rPr>
        <w:t>’</w:t>
      </w:r>
      <w:r>
        <w:rPr>
          <w:rFonts w:ascii="Arial" w:hAnsi="Arial" w:cs="Arial"/>
        </w:rPr>
        <w:t>immagine deformata</w:t>
      </w:r>
      <w:r w:rsidR="00C9331A" w:rsidRPr="00ED0CBE">
        <w:rPr>
          <w:rFonts w:ascii="Arial" w:hAnsi="Arial" w:cs="Arial"/>
        </w:rPr>
        <w:t xml:space="preserve"> col risultato che ne cambierebbe i connotati: se sono alto, la mia immagine è alta quanto me; se sono grasso la mia immagine è grassa quanto me.</w:t>
      </w:r>
    </w:p>
    <w:p w:rsidR="00C9331A" w:rsidRPr="00ED0CBE" w:rsidRDefault="00C9331A" w:rsidP="00C9331A">
      <w:pPr>
        <w:ind w:left="491"/>
        <w:jc w:val="both"/>
        <w:rPr>
          <w:rFonts w:ascii="Arial" w:hAnsi="Arial" w:cs="Arial"/>
        </w:rPr>
      </w:pPr>
      <w:r w:rsidRPr="00ED0CBE">
        <w:rPr>
          <w:rFonts w:ascii="Arial" w:hAnsi="Arial" w:cs="Arial"/>
        </w:rPr>
        <w:t>Se così non fosse, dovremmo dire che Gesù è una falsa immagine di Dio</w:t>
      </w:r>
      <w:r w:rsidR="00864CEC">
        <w:rPr>
          <w:rFonts w:ascii="Arial" w:hAnsi="Arial" w:cs="Arial"/>
        </w:rPr>
        <w:t>, oppure “uno sepcchio” non fedele!</w:t>
      </w:r>
      <w:r w:rsidRPr="00ED0CBE">
        <w:rPr>
          <w:rFonts w:ascii="Arial" w:hAnsi="Arial" w:cs="Arial"/>
        </w:rPr>
        <w:t>!</w:t>
      </w:r>
    </w:p>
    <w:p w:rsidR="00864CEC" w:rsidRDefault="00C9331A" w:rsidP="00C9331A">
      <w:pPr>
        <w:ind w:left="491"/>
        <w:jc w:val="both"/>
        <w:rPr>
          <w:rFonts w:ascii="Arial" w:hAnsi="Arial" w:cs="Arial"/>
        </w:rPr>
      </w:pPr>
      <w:r w:rsidRPr="00ED0CBE">
        <w:rPr>
          <w:rFonts w:ascii="Arial" w:hAnsi="Arial" w:cs="Arial"/>
        </w:rPr>
        <w:t>Se così fosse e se Egli, come immagine, fosse più piccolo di Dio</w:t>
      </w:r>
      <w:r w:rsidR="00864CEC">
        <w:rPr>
          <w:rFonts w:ascii="Arial" w:hAnsi="Arial" w:cs="Arial"/>
        </w:rPr>
        <w:t xml:space="preserve"> </w:t>
      </w:r>
      <w:r w:rsidRPr="00ED0CBE">
        <w:rPr>
          <w:rFonts w:ascii="Arial" w:hAnsi="Arial" w:cs="Arial"/>
        </w:rPr>
        <w:t>… come potrebbe contenere nel Suo corpo tutta la deità?</w:t>
      </w:r>
      <w:r w:rsidR="00493B26" w:rsidRPr="00ED0CBE">
        <w:rPr>
          <w:rFonts w:ascii="Arial" w:hAnsi="Arial" w:cs="Arial"/>
        </w:rPr>
        <w:t xml:space="preserve"> </w:t>
      </w:r>
    </w:p>
    <w:p w:rsidR="00C9331A" w:rsidRDefault="00493B26" w:rsidP="00864CEC">
      <w:pPr>
        <w:ind w:left="1416"/>
        <w:jc w:val="both"/>
        <w:rPr>
          <w:rFonts w:ascii="Arial" w:hAnsi="Arial" w:cs="Arial"/>
          <w:b/>
          <w:i/>
        </w:rPr>
      </w:pPr>
      <w:r w:rsidRPr="00ED0CBE">
        <w:rPr>
          <w:rFonts w:ascii="Arial" w:hAnsi="Arial" w:cs="Arial"/>
        </w:rPr>
        <w:sym w:font="Wingdings" w:char="F0E0"/>
      </w:r>
      <w:r w:rsidRPr="00ED0CBE">
        <w:rPr>
          <w:rFonts w:ascii="Arial" w:hAnsi="Arial" w:cs="Arial"/>
          <w:b/>
          <w:i/>
        </w:rPr>
        <w:t>poiché in lui abita corporalmente tutta la pienezza della Deità, - Col 2:9</w:t>
      </w:r>
    </w:p>
    <w:p w:rsidR="00864CEC" w:rsidRPr="00864CEC" w:rsidRDefault="00864CEC" w:rsidP="00864CEC">
      <w:pPr>
        <w:ind w:left="491"/>
        <w:jc w:val="both"/>
        <w:rPr>
          <w:rFonts w:ascii="Arial" w:hAnsi="Arial" w:cs="Arial"/>
        </w:rPr>
      </w:pPr>
      <w:r>
        <w:rPr>
          <w:rFonts w:ascii="Arial" w:hAnsi="Arial" w:cs="Arial"/>
        </w:rPr>
        <w:t>No, decisamente no! Gesù è fedele come “immagine” e racchiude in Sé tutto di Dio-Padre.</w:t>
      </w:r>
    </w:p>
    <w:p w:rsidR="00C9331A" w:rsidRDefault="00C9331A" w:rsidP="00C9331A">
      <w:pPr>
        <w:ind w:left="491"/>
        <w:jc w:val="both"/>
        <w:rPr>
          <w:rFonts w:ascii="Arial" w:hAnsi="Arial" w:cs="Arial"/>
        </w:rPr>
      </w:pPr>
    </w:p>
    <w:p w:rsidR="00CB3BFB" w:rsidRPr="00ED0CBE" w:rsidRDefault="00CB3BFB" w:rsidP="00C9331A">
      <w:pPr>
        <w:ind w:left="491"/>
        <w:jc w:val="both"/>
        <w:rPr>
          <w:rFonts w:ascii="Arial" w:hAnsi="Arial" w:cs="Arial"/>
        </w:rPr>
      </w:pPr>
    </w:p>
    <w:p w:rsidR="00673847" w:rsidRPr="00ED0CBE" w:rsidRDefault="00E906F3" w:rsidP="00CC0109">
      <w:pPr>
        <w:pStyle w:val="Paragrafoelenco"/>
        <w:numPr>
          <w:ilvl w:val="0"/>
          <w:numId w:val="3"/>
        </w:numPr>
        <w:ind w:left="491" w:hanging="491"/>
        <w:jc w:val="both"/>
        <w:rPr>
          <w:rFonts w:ascii="Arial" w:hAnsi="Arial" w:cs="Arial"/>
          <w:b/>
        </w:rPr>
      </w:pPr>
      <w:r w:rsidRPr="00ED0CBE">
        <w:rPr>
          <w:rFonts w:ascii="Arial" w:hAnsi="Arial" w:cs="Arial"/>
          <w:b/>
        </w:rPr>
        <w:lastRenderedPageBreak/>
        <w:t>L’IMMAGINE DELL’INVISIBILE DIO (COLOSSESI 1:15)</w:t>
      </w:r>
    </w:p>
    <w:p w:rsidR="00DB5FD2" w:rsidRPr="00ED0CBE" w:rsidRDefault="00493B26" w:rsidP="00493B26">
      <w:pPr>
        <w:ind w:left="491"/>
        <w:jc w:val="both"/>
        <w:rPr>
          <w:rFonts w:ascii="Arial" w:hAnsi="Arial" w:cs="Arial"/>
        </w:rPr>
      </w:pPr>
      <w:r w:rsidRPr="00ED0CBE">
        <w:rPr>
          <w:rFonts w:ascii="Arial" w:hAnsi="Arial" w:cs="Arial"/>
        </w:rPr>
        <w:t>Vedi precedente.</w:t>
      </w:r>
    </w:p>
    <w:p w:rsidR="0084191B" w:rsidRPr="00ED0CBE" w:rsidRDefault="0084191B" w:rsidP="0084191B">
      <w:pPr>
        <w:ind w:left="491"/>
        <w:jc w:val="both"/>
        <w:rPr>
          <w:rFonts w:ascii="Arial" w:hAnsi="Arial" w:cs="Arial"/>
        </w:rPr>
      </w:pPr>
      <w:r w:rsidRPr="00ED0CBE">
        <w:rPr>
          <w:rFonts w:ascii="Arial" w:hAnsi="Arial" w:cs="Arial"/>
        </w:rPr>
        <w:t xml:space="preserve">Dio è invisibile, ma Cristo è colui che fa visibile l'invisibile Iddio. </w:t>
      </w:r>
    </w:p>
    <w:p w:rsidR="00A65930" w:rsidRPr="00ED0CBE" w:rsidRDefault="0084191B" w:rsidP="0084191B">
      <w:pPr>
        <w:ind w:left="491"/>
        <w:jc w:val="both"/>
        <w:rPr>
          <w:rFonts w:ascii="Arial" w:hAnsi="Arial" w:cs="Arial"/>
        </w:rPr>
      </w:pPr>
      <w:r w:rsidRPr="00ED0CBE">
        <w:rPr>
          <w:rFonts w:ascii="Arial" w:hAnsi="Arial" w:cs="Arial"/>
        </w:rPr>
        <w:t xml:space="preserve">In questo modo, a quei falsi dottori ch'erano scaltramente penetrati nella chiesa di Colosse e che pretendevano di avvicinar Dio all'uomo per via di «emanazioni mistiche» o di elevare l'uomo a Dio sulle ali della speculuzione filosofica, </w:t>
      </w:r>
      <w:r w:rsidR="00E906F3" w:rsidRPr="00ED0CBE">
        <w:rPr>
          <w:rFonts w:ascii="Arial" w:hAnsi="Arial" w:cs="Arial"/>
        </w:rPr>
        <w:t>l'apostolo</w:t>
      </w:r>
      <w:r w:rsidR="00E906F3">
        <w:rPr>
          <w:rFonts w:ascii="Arial" w:hAnsi="Arial" w:cs="Arial"/>
        </w:rPr>
        <w:t xml:space="preserve"> </w:t>
      </w:r>
      <w:r w:rsidRPr="00ED0CBE">
        <w:rPr>
          <w:rFonts w:ascii="Arial" w:hAnsi="Arial" w:cs="Arial"/>
        </w:rPr>
        <w:t>non contrappone una teoria ma contrappone la persona stessa del Cristo. cfr Giov12:45; 14:10; 14:8-9; 1:18.</w:t>
      </w:r>
    </w:p>
    <w:p w:rsidR="0084191B" w:rsidRPr="00ED0CBE" w:rsidRDefault="0084191B" w:rsidP="0084191B">
      <w:pPr>
        <w:ind w:left="491"/>
        <w:jc w:val="both"/>
        <w:rPr>
          <w:rFonts w:ascii="Arial" w:hAnsi="Arial" w:cs="Arial"/>
        </w:rPr>
      </w:pPr>
      <w:r w:rsidRPr="00ED0CBE">
        <w:rPr>
          <w:rFonts w:ascii="Arial" w:hAnsi="Arial" w:cs="Arial"/>
        </w:rPr>
        <w:t>Pensiamo allo specchio: un’immagine ritrae la realtà che gli è di fronte: ti metti davanti allo</w:t>
      </w:r>
      <w:r w:rsidR="00E906F3">
        <w:rPr>
          <w:rFonts w:ascii="Arial" w:hAnsi="Arial" w:cs="Arial"/>
        </w:rPr>
        <w:t xml:space="preserve"> </w:t>
      </w:r>
      <w:r w:rsidRPr="00ED0CBE">
        <w:rPr>
          <w:rFonts w:ascii="Arial" w:hAnsi="Arial" w:cs="Arial"/>
        </w:rPr>
        <w:t>specchio e vedi la tua immagine!</w:t>
      </w:r>
    </w:p>
    <w:p w:rsidR="0084191B" w:rsidRPr="00ED0CBE" w:rsidRDefault="0084191B" w:rsidP="0084191B">
      <w:pPr>
        <w:ind w:left="491"/>
        <w:jc w:val="both"/>
        <w:rPr>
          <w:rFonts w:ascii="Arial" w:hAnsi="Arial" w:cs="Arial"/>
        </w:rPr>
      </w:pPr>
      <w:r w:rsidRPr="00ED0CBE">
        <w:rPr>
          <w:rFonts w:ascii="Arial" w:hAnsi="Arial" w:cs="Arial"/>
        </w:rPr>
        <w:t>Ge</w:t>
      </w:r>
      <w:r w:rsidR="00BD4B77" w:rsidRPr="00ED0CBE">
        <w:rPr>
          <w:rFonts w:ascii="Arial" w:hAnsi="Arial" w:cs="Arial"/>
        </w:rPr>
        <w:t>s</w:t>
      </w:r>
      <w:r w:rsidRPr="00ED0CBE">
        <w:rPr>
          <w:rFonts w:ascii="Arial" w:hAnsi="Arial" w:cs="Arial"/>
        </w:rPr>
        <w:t>ù è L’</w:t>
      </w:r>
      <w:r w:rsidR="00BD4B77" w:rsidRPr="00ED0CBE">
        <w:rPr>
          <w:rFonts w:ascii="Arial" w:hAnsi="Arial" w:cs="Arial"/>
        </w:rPr>
        <w:t>immagine di Dio, ma sorge un problema: Dio è invisibile, come si fa ad avere l’immagine dell’invisibile?</w:t>
      </w:r>
    </w:p>
    <w:p w:rsidR="00BD4B77" w:rsidRPr="00ED0CBE" w:rsidRDefault="00BD4B77" w:rsidP="0084191B">
      <w:pPr>
        <w:ind w:left="491"/>
        <w:jc w:val="both"/>
        <w:rPr>
          <w:rFonts w:ascii="Arial" w:hAnsi="Arial" w:cs="Arial"/>
        </w:rPr>
      </w:pPr>
      <w:r w:rsidRPr="00ED0CBE">
        <w:rPr>
          <w:rFonts w:ascii="Arial" w:hAnsi="Arial" w:cs="Arial"/>
        </w:rPr>
        <w:t>Ecco la grande notizia: il Dio invisibile prende forma umana per darci l’immagine della Sua essenza!</w:t>
      </w:r>
    </w:p>
    <w:p w:rsidR="00A65930" w:rsidRPr="00ED0CBE" w:rsidRDefault="00BD4B77" w:rsidP="00493B26">
      <w:pPr>
        <w:ind w:left="491"/>
        <w:jc w:val="both"/>
        <w:rPr>
          <w:rFonts w:ascii="Arial" w:hAnsi="Arial" w:cs="Arial"/>
        </w:rPr>
      </w:pPr>
      <w:r w:rsidRPr="00ED0CBE">
        <w:rPr>
          <w:rFonts w:ascii="Arial" w:hAnsi="Arial" w:cs="Arial"/>
        </w:rPr>
        <w:t>Gesù è il Dio invisibile sotto forma umana per permetterci di “vedere” quello che altrimenti non avremmo mai conosciuto!</w:t>
      </w:r>
    </w:p>
    <w:p w:rsidR="00DB5FD2" w:rsidRPr="00ED0CBE" w:rsidRDefault="00DB5FD2" w:rsidP="00B97590">
      <w:pPr>
        <w:jc w:val="both"/>
        <w:rPr>
          <w:rFonts w:ascii="Arial" w:hAnsi="Arial" w:cs="Arial"/>
          <w:b/>
        </w:rPr>
      </w:pPr>
    </w:p>
    <w:p w:rsidR="00673847" w:rsidRPr="00ED0CBE" w:rsidRDefault="00E906F3" w:rsidP="00CC0109">
      <w:pPr>
        <w:pStyle w:val="Paragrafoelenco"/>
        <w:numPr>
          <w:ilvl w:val="0"/>
          <w:numId w:val="3"/>
        </w:numPr>
        <w:ind w:left="491" w:hanging="491"/>
        <w:jc w:val="both"/>
        <w:rPr>
          <w:rFonts w:ascii="Arial" w:hAnsi="Arial" w:cs="Arial"/>
          <w:b/>
        </w:rPr>
      </w:pPr>
      <w:r w:rsidRPr="00ED0CBE">
        <w:rPr>
          <w:rFonts w:ascii="Arial" w:hAnsi="Arial" w:cs="Arial"/>
          <w:b/>
        </w:rPr>
        <w:t>L’IMPRONTA DELL’ESSENZA DI DIO (EBREI 1:3)</w:t>
      </w:r>
    </w:p>
    <w:p w:rsidR="00493B26" w:rsidRPr="00ED0CBE" w:rsidRDefault="00493B26" w:rsidP="008B3D73">
      <w:pPr>
        <w:pStyle w:val="Paragrafoelenco"/>
        <w:ind w:left="1416"/>
        <w:jc w:val="both"/>
        <w:rPr>
          <w:rFonts w:ascii="Arial" w:hAnsi="Arial" w:cs="Arial"/>
          <w:i/>
        </w:rPr>
      </w:pPr>
      <w:r w:rsidRPr="00ED0CBE">
        <w:rPr>
          <w:rFonts w:ascii="Arial" w:hAnsi="Arial" w:cs="Arial"/>
          <w:i/>
        </w:rPr>
        <w:t>Il quale essendo lo splendore della gloria e l'impronta della essenza di esso e sostenendo tutte le cose con la parola della sua potenza...</w:t>
      </w:r>
    </w:p>
    <w:p w:rsidR="008B3D73" w:rsidRPr="00ED0CBE" w:rsidRDefault="00493B26" w:rsidP="00493B26">
      <w:pPr>
        <w:pStyle w:val="Paragrafoelenco"/>
        <w:ind w:left="491"/>
        <w:jc w:val="both"/>
        <w:rPr>
          <w:rFonts w:ascii="Arial" w:hAnsi="Arial" w:cs="Arial"/>
        </w:rPr>
      </w:pPr>
      <w:r w:rsidRPr="00ED0CBE">
        <w:rPr>
          <w:rFonts w:ascii="Arial" w:hAnsi="Arial" w:cs="Arial"/>
        </w:rPr>
        <w:t xml:space="preserve">Per la sua </w:t>
      </w:r>
      <w:r w:rsidR="00E906F3" w:rsidRPr="00ED0CBE">
        <w:rPr>
          <w:rFonts w:ascii="Arial" w:hAnsi="Arial" w:cs="Arial"/>
        </w:rPr>
        <w:t xml:space="preserve">stessa </w:t>
      </w:r>
      <w:r w:rsidRPr="00ED0CBE">
        <w:rPr>
          <w:rFonts w:ascii="Arial" w:hAnsi="Arial" w:cs="Arial"/>
        </w:rPr>
        <w:t>essenza, anche prima di venire nel mondo co</w:t>
      </w:r>
      <w:r w:rsidR="008B3D73" w:rsidRPr="00ED0CBE">
        <w:rPr>
          <w:rFonts w:ascii="Arial" w:hAnsi="Arial" w:cs="Arial"/>
        </w:rPr>
        <w:t>n l</w:t>
      </w:r>
      <w:r w:rsidRPr="00ED0CBE">
        <w:rPr>
          <w:rFonts w:ascii="Arial" w:hAnsi="Arial" w:cs="Arial"/>
        </w:rPr>
        <w:t>'incarnazione, il Figlio</w:t>
      </w:r>
      <w:r w:rsidR="008B3D73" w:rsidRPr="00ED0CBE">
        <w:rPr>
          <w:rFonts w:ascii="Arial" w:hAnsi="Arial" w:cs="Arial"/>
        </w:rPr>
        <w:t>lo</w:t>
      </w:r>
      <w:r w:rsidRPr="00ED0CBE">
        <w:rPr>
          <w:rFonts w:ascii="Arial" w:hAnsi="Arial" w:cs="Arial"/>
        </w:rPr>
        <w:t xml:space="preserve"> è il rivelatore del Padre</w:t>
      </w:r>
      <w:r w:rsidR="008B3D73" w:rsidRPr="00ED0CBE">
        <w:rPr>
          <w:rFonts w:ascii="Arial" w:hAnsi="Arial" w:cs="Arial"/>
        </w:rPr>
        <w:t xml:space="preserve"> </w:t>
      </w:r>
      <w:r w:rsidR="00E906F3">
        <w:rPr>
          <w:rFonts w:ascii="Arial" w:hAnsi="Arial" w:cs="Arial"/>
        </w:rPr>
        <w:t>e d</w:t>
      </w:r>
      <w:r w:rsidR="008B3D73" w:rsidRPr="00ED0CBE">
        <w:rPr>
          <w:rFonts w:ascii="Arial" w:hAnsi="Arial" w:cs="Arial"/>
        </w:rPr>
        <w:t>el</w:t>
      </w:r>
      <w:r w:rsidRPr="00ED0CBE">
        <w:rPr>
          <w:rFonts w:ascii="Arial" w:hAnsi="Arial" w:cs="Arial"/>
        </w:rPr>
        <w:t xml:space="preserve">le infinite </w:t>
      </w:r>
      <w:r w:rsidR="008B3D73" w:rsidRPr="00ED0CBE">
        <w:rPr>
          <w:rFonts w:ascii="Arial" w:hAnsi="Arial" w:cs="Arial"/>
        </w:rPr>
        <w:t>S</w:t>
      </w:r>
      <w:r w:rsidRPr="00ED0CBE">
        <w:rPr>
          <w:rFonts w:ascii="Arial" w:hAnsi="Arial" w:cs="Arial"/>
        </w:rPr>
        <w:t xml:space="preserve">ue perfezioni. </w:t>
      </w:r>
      <w:r w:rsidR="00E906F3">
        <w:rPr>
          <w:rFonts w:ascii="Arial" w:hAnsi="Arial" w:cs="Arial"/>
        </w:rPr>
        <w:t xml:space="preserve"> </w:t>
      </w:r>
    </w:p>
    <w:p w:rsidR="008B3D73" w:rsidRPr="00ED0CBE" w:rsidRDefault="00493B26" w:rsidP="00493B26">
      <w:pPr>
        <w:pStyle w:val="Paragrafoelenco"/>
        <w:ind w:left="491"/>
        <w:jc w:val="both"/>
        <w:rPr>
          <w:rFonts w:ascii="Arial" w:hAnsi="Arial" w:cs="Arial"/>
        </w:rPr>
      </w:pPr>
      <w:r w:rsidRPr="00ED0CBE">
        <w:rPr>
          <w:rFonts w:ascii="Arial" w:hAnsi="Arial" w:cs="Arial"/>
        </w:rPr>
        <w:t>Esse sono manifestate, rese visibili nella persona del Figlio</w:t>
      </w:r>
      <w:r w:rsidR="008B3D73" w:rsidRPr="00ED0CBE">
        <w:rPr>
          <w:rFonts w:ascii="Arial" w:hAnsi="Arial" w:cs="Arial"/>
        </w:rPr>
        <w:t xml:space="preserve">lo: </w:t>
      </w:r>
      <w:r w:rsidRPr="00ED0CBE">
        <w:rPr>
          <w:rFonts w:ascii="Arial" w:hAnsi="Arial" w:cs="Arial"/>
        </w:rPr>
        <w:t>conosciamo Dio</w:t>
      </w:r>
      <w:r w:rsidR="008B3D73" w:rsidRPr="00ED0CBE">
        <w:rPr>
          <w:rFonts w:ascii="Arial" w:hAnsi="Arial" w:cs="Arial"/>
        </w:rPr>
        <w:t xml:space="preserve"> </w:t>
      </w:r>
      <w:r w:rsidRPr="00ED0CBE">
        <w:rPr>
          <w:rFonts w:ascii="Arial" w:hAnsi="Arial" w:cs="Arial"/>
        </w:rPr>
        <w:t>dalla manifestazione che ne fa il Figlio</w:t>
      </w:r>
      <w:r w:rsidR="008B3D73" w:rsidRPr="00ED0CBE">
        <w:rPr>
          <w:rFonts w:ascii="Arial" w:hAnsi="Arial" w:cs="Arial"/>
        </w:rPr>
        <w:t>lo</w:t>
      </w:r>
      <w:r w:rsidRPr="00ED0CBE">
        <w:rPr>
          <w:rFonts w:ascii="Arial" w:hAnsi="Arial" w:cs="Arial"/>
        </w:rPr>
        <w:t xml:space="preserve"> quale agente e rivelatore del Padre. </w:t>
      </w:r>
    </w:p>
    <w:p w:rsidR="008B3D73" w:rsidRPr="00ED0CBE" w:rsidRDefault="00493B26" w:rsidP="00E906F3">
      <w:pPr>
        <w:pStyle w:val="Paragrafoelenco"/>
        <w:ind w:left="1416"/>
        <w:jc w:val="both"/>
        <w:rPr>
          <w:rFonts w:ascii="Arial" w:hAnsi="Arial" w:cs="Arial"/>
          <w:i/>
        </w:rPr>
      </w:pPr>
      <w:r w:rsidRPr="00ED0CBE">
        <w:rPr>
          <w:rFonts w:ascii="Arial" w:hAnsi="Arial" w:cs="Arial"/>
          <w:i/>
        </w:rPr>
        <w:t>«Chi ha veduto</w:t>
      </w:r>
      <w:r w:rsidR="00E906F3">
        <w:rPr>
          <w:rFonts w:ascii="Arial" w:hAnsi="Arial" w:cs="Arial"/>
          <w:i/>
        </w:rPr>
        <w:t xml:space="preserve"> me</w:t>
      </w:r>
      <w:r w:rsidRPr="00ED0CBE">
        <w:rPr>
          <w:rFonts w:ascii="Arial" w:hAnsi="Arial" w:cs="Arial"/>
          <w:i/>
        </w:rPr>
        <w:t xml:space="preserve">ha veduto il Padre». </w:t>
      </w:r>
      <w:r w:rsidR="00E906F3" w:rsidRPr="00E906F3">
        <w:rPr>
          <w:rFonts w:ascii="Arial" w:hAnsi="Arial" w:cs="Arial"/>
        </w:rPr>
        <w:t>Dice Gesù.</w:t>
      </w:r>
    </w:p>
    <w:p w:rsidR="008B3D73" w:rsidRPr="00ED0CBE" w:rsidRDefault="00E906F3" w:rsidP="00493B26">
      <w:pPr>
        <w:pStyle w:val="Paragrafoelenco"/>
        <w:ind w:left="491"/>
        <w:jc w:val="both"/>
        <w:rPr>
          <w:rFonts w:ascii="Arial" w:hAnsi="Arial" w:cs="Arial"/>
        </w:rPr>
      </w:pPr>
      <w:r>
        <w:rPr>
          <w:rFonts w:ascii="Arial" w:hAnsi="Arial" w:cs="Arial"/>
        </w:rPr>
        <w:t>Come ho detto, a</w:t>
      </w:r>
      <w:r w:rsidR="008B3D73" w:rsidRPr="00ED0CBE">
        <w:rPr>
          <w:rFonts w:ascii="Arial" w:hAnsi="Arial" w:cs="Arial"/>
        </w:rPr>
        <w:t xml:space="preserve">bbiamo </w:t>
      </w:r>
      <w:r w:rsidR="00493B26" w:rsidRPr="00ED0CBE">
        <w:rPr>
          <w:rFonts w:ascii="Arial" w:hAnsi="Arial" w:cs="Arial"/>
        </w:rPr>
        <w:t>il termine figurativo di «impronta»</w:t>
      </w:r>
      <w:r w:rsidR="008B3D73" w:rsidRPr="00ED0CBE">
        <w:rPr>
          <w:rFonts w:ascii="Arial" w:hAnsi="Arial" w:cs="Arial"/>
        </w:rPr>
        <w:t>:</w:t>
      </w:r>
      <w:r w:rsidR="00493B26" w:rsidRPr="00ED0CBE">
        <w:rPr>
          <w:rFonts w:ascii="Arial" w:hAnsi="Arial" w:cs="Arial"/>
        </w:rPr>
        <w:t xml:space="preserve"> </w:t>
      </w:r>
      <w:r w:rsidR="008B3D73" w:rsidRPr="00ED0CBE">
        <w:rPr>
          <w:rFonts w:ascii="Arial" w:hAnsi="Arial" w:cs="Arial"/>
        </w:rPr>
        <w:t>l</w:t>
      </w:r>
      <w:r w:rsidR="00493B26" w:rsidRPr="00ED0CBE">
        <w:rPr>
          <w:rFonts w:ascii="Arial" w:hAnsi="Arial" w:cs="Arial"/>
        </w:rPr>
        <w:t>'idea è quella stessa che Paolo esprime quando chiama il Figlio</w:t>
      </w:r>
      <w:r w:rsidR="008B3D73" w:rsidRPr="00ED0CBE">
        <w:rPr>
          <w:rFonts w:ascii="Arial" w:hAnsi="Arial" w:cs="Arial"/>
        </w:rPr>
        <w:t>lo</w:t>
      </w:r>
      <w:r w:rsidR="00493B26" w:rsidRPr="00ED0CBE">
        <w:rPr>
          <w:rFonts w:ascii="Arial" w:hAnsi="Arial" w:cs="Arial"/>
        </w:rPr>
        <w:t xml:space="preserve"> «l'immagine del Dio invisibile»</w:t>
      </w:r>
      <w:r w:rsidR="008B3D73" w:rsidRPr="00ED0CBE">
        <w:rPr>
          <w:rFonts w:ascii="Arial" w:hAnsi="Arial" w:cs="Arial"/>
        </w:rPr>
        <w:t>.</w:t>
      </w:r>
      <w:r w:rsidR="00493B26" w:rsidRPr="00ED0CBE">
        <w:rPr>
          <w:rFonts w:ascii="Arial" w:hAnsi="Arial" w:cs="Arial"/>
        </w:rPr>
        <w:t xml:space="preserve"> Col 1:15; 2Cor 4:4. </w:t>
      </w:r>
    </w:p>
    <w:p w:rsidR="008B3D73" w:rsidRPr="00ED0CBE" w:rsidRDefault="00493B26" w:rsidP="00493B26">
      <w:pPr>
        <w:pStyle w:val="Paragrafoelenco"/>
        <w:ind w:left="491"/>
        <w:jc w:val="both"/>
        <w:rPr>
          <w:rFonts w:ascii="Arial" w:hAnsi="Arial" w:cs="Arial"/>
        </w:rPr>
      </w:pPr>
      <w:r w:rsidRPr="00ED0CBE">
        <w:rPr>
          <w:rFonts w:ascii="Arial" w:hAnsi="Arial" w:cs="Arial"/>
        </w:rPr>
        <w:t>Il Figlio</w:t>
      </w:r>
      <w:r w:rsidR="008B3D73" w:rsidRPr="00ED0CBE">
        <w:rPr>
          <w:rFonts w:ascii="Arial" w:hAnsi="Arial" w:cs="Arial"/>
        </w:rPr>
        <w:t>lo</w:t>
      </w:r>
      <w:r w:rsidRPr="00ED0CBE">
        <w:rPr>
          <w:rFonts w:ascii="Arial" w:hAnsi="Arial" w:cs="Arial"/>
        </w:rPr>
        <w:t xml:space="preserve"> ripro</w:t>
      </w:r>
      <w:r w:rsidR="008B3D73" w:rsidRPr="00ED0CBE">
        <w:rPr>
          <w:rFonts w:ascii="Arial" w:hAnsi="Arial" w:cs="Arial"/>
        </w:rPr>
        <w:t>duce esattamente nella propria P</w:t>
      </w:r>
      <w:r w:rsidRPr="00ED0CBE">
        <w:rPr>
          <w:rFonts w:ascii="Arial" w:hAnsi="Arial" w:cs="Arial"/>
        </w:rPr>
        <w:t>ersona e rende visibili a noi le fattezze, cioè l'essenza invisibile di Dio</w:t>
      </w:r>
      <w:r w:rsidR="008B3D73" w:rsidRPr="00ED0CBE">
        <w:rPr>
          <w:rFonts w:ascii="Arial" w:hAnsi="Arial" w:cs="Arial"/>
        </w:rPr>
        <w:t>: non potrebbe se fosse più piccolo!</w:t>
      </w:r>
      <w:r w:rsidRPr="00ED0CBE">
        <w:rPr>
          <w:rFonts w:ascii="Arial" w:hAnsi="Arial" w:cs="Arial"/>
        </w:rPr>
        <w:t xml:space="preserve"> </w:t>
      </w:r>
    </w:p>
    <w:p w:rsidR="00DB5FD2" w:rsidRPr="00ED0CBE" w:rsidRDefault="00493B26" w:rsidP="00E906F3">
      <w:pPr>
        <w:pStyle w:val="Paragrafoelenco"/>
        <w:ind w:left="1416"/>
        <w:jc w:val="both"/>
        <w:rPr>
          <w:rFonts w:ascii="Arial" w:hAnsi="Arial" w:cs="Arial"/>
          <w:i/>
        </w:rPr>
      </w:pPr>
      <w:r w:rsidRPr="00ED0CBE">
        <w:rPr>
          <w:rFonts w:ascii="Arial" w:hAnsi="Arial" w:cs="Arial"/>
          <w:i/>
        </w:rPr>
        <w:t>«Tutte le cose sussistono in lui» Col 1:17; cf</w:t>
      </w:r>
      <w:r w:rsidR="008B3D73" w:rsidRPr="00ED0CBE">
        <w:rPr>
          <w:rFonts w:ascii="Arial" w:hAnsi="Arial" w:cs="Arial"/>
          <w:i/>
        </w:rPr>
        <w:t>r</w:t>
      </w:r>
      <w:r w:rsidRPr="00ED0CBE">
        <w:rPr>
          <w:rFonts w:ascii="Arial" w:hAnsi="Arial" w:cs="Arial"/>
          <w:i/>
        </w:rPr>
        <w:t xml:space="preserve"> Gio 5:17.</w:t>
      </w:r>
      <w:r w:rsidR="00E906F3" w:rsidRPr="00E906F3">
        <w:rPr>
          <w:rFonts w:ascii="Arial" w:hAnsi="Arial" w:cs="Arial"/>
          <w:i/>
        </w:rPr>
        <w:t xml:space="preserve"> </w:t>
      </w:r>
      <w:r w:rsidR="00E906F3" w:rsidRPr="00E906F3">
        <w:rPr>
          <w:rFonts w:ascii="Arial" w:hAnsi="Arial" w:cs="Arial"/>
        </w:rPr>
        <w:t>Dice Paolo.</w:t>
      </w:r>
    </w:p>
    <w:p w:rsidR="00DB5FD2" w:rsidRPr="00ED0CBE" w:rsidRDefault="008B3D73" w:rsidP="008B3D73">
      <w:pPr>
        <w:ind w:left="491"/>
        <w:jc w:val="both"/>
        <w:rPr>
          <w:rFonts w:ascii="Arial" w:hAnsi="Arial" w:cs="Arial"/>
          <w:b/>
        </w:rPr>
      </w:pPr>
      <w:r w:rsidRPr="00ED0CBE">
        <w:rPr>
          <w:rFonts w:ascii="Arial" w:hAnsi="Arial" w:cs="Arial"/>
          <w:b/>
        </w:rPr>
        <w:t xml:space="preserve">Un’impronta manifesta </w:t>
      </w:r>
      <w:r w:rsidR="00B31AF1" w:rsidRPr="00ED0CBE">
        <w:rPr>
          <w:rFonts w:ascii="Arial" w:hAnsi="Arial" w:cs="Arial"/>
          <w:b/>
        </w:rPr>
        <w:t>c</w:t>
      </w:r>
      <w:r w:rsidRPr="00ED0CBE">
        <w:rPr>
          <w:rFonts w:ascii="Arial" w:hAnsi="Arial" w:cs="Arial"/>
          <w:b/>
        </w:rPr>
        <w:t>olui che l’ha lasciata: essa è grande quanto il piede di chi la lascia</w:t>
      </w:r>
      <w:r w:rsidR="00E906F3">
        <w:rPr>
          <w:rFonts w:ascii="Arial" w:hAnsi="Arial" w:cs="Arial"/>
          <w:b/>
        </w:rPr>
        <w:t xml:space="preserve"> e da essa si possono scoprire molti dati, fino alla descrizione particolareggiata di chi l’ha lasciata.</w:t>
      </w:r>
    </w:p>
    <w:p w:rsidR="00B31AF1" w:rsidRPr="00ED0CBE" w:rsidRDefault="00B31AF1" w:rsidP="008B3D73">
      <w:pPr>
        <w:ind w:left="491"/>
        <w:jc w:val="both"/>
        <w:rPr>
          <w:rFonts w:ascii="Arial" w:hAnsi="Arial" w:cs="Arial"/>
          <w:b/>
        </w:rPr>
      </w:pPr>
      <w:r w:rsidRPr="00ED0CBE">
        <w:rPr>
          <w:rFonts w:ascii="Arial" w:hAnsi="Arial" w:cs="Arial"/>
          <w:b/>
        </w:rPr>
        <w:t>Come un “calco” che, però, resta vuoto perché conserva solo la forma esterna di un corpo: mentre Gesù è stato “l’impronta dell’essenza di Dio” … perché Dio è spirito.</w:t>
      </w:r>
    </w:p>
    <w:p w:rsidR="00141FA7" w:rsidRPr="00ED0CBE" w:rsidRDefault="00141FA7" w:rsidP="00B97590">
      <w:pPr>
        <w:jc w:val="both"/>
        <w:rPr>
          <w:rFonts w:ascii="Arial" w:hAnsi="Arial" w:cs="Arial"/>
          <w:b/>
        </w:rPr>
      </w:pPr>
    </w:p>
    <w:p w:rsidR="00673847" w:rsidRPr="00ED0CBE" w:rsidRDefault="00E906F3" w:rsidP="00CC0109">
      <w:pPr>
        <w:pStyle w:val="Paragrafoelenco"/>
        <w:numPr>
          <w:ilvl w:val="0"/>
          <w:numId w:val="3"/>
        </w:numPr>
        <w:ind w:left="491" w:hanging="491"/>
        <w:jc w:val="both"/>
        <w:rPr>
          <w:rFonts w:ascii="Arial" w:hAnsi="Arial" w:cs="Arial"/>
          <w:b/>
        </w:rPr>
      </w:pPr>
      <w:r w:rsidRPr="00ED0CBE">
        <w:rPr>
          <w:rFonts w:ascii="Arial" w:hAnsi="Arial" w:cs="Arial"/>
          <w:b/>
        </w:rPr>
        <w:t>L’INTERCESSORE</w:t>
      </w:r>
      <w:r>
        <w:rPr>
          <w:rFonts w:ascii="Arial" w:hAnsi="Arial" w:cs="Arial"/>
          <w:b/>
        </w:rPr>
        <w:t xml:space="preserve"> -</w:t>
      </w:r>
      <w:r w:rsidRPr="00ED0CBE">
        <w:rPr>
          <w:rFonts w:ascii="Arial" w:hAnsi="Arial" w:cs="Arial"/>
          <w:b/>
        </w:rPr>
        <w:t xml:space="preserve"> IS</w:t>
      </w:r>
      <w:r>
        <w:rPr>
          <w:rFonts w:ascii="Arial" w:hAnsi="Arial" w:cs="Arial"/>
          <w:b/>
        </w:rPr>
        <w:t>AIA</w:t>
      </w:r>
      <w:r w:rsidRPr="00ED0CBE">
        <w:rPr>
          <w:rFonts w:ascii="Arial" w:hAnsi="Arial" w:cs="Arial"/>
          <w:b/>
        </w:rPr>
        <w:t xml:space="preserve"> 53.12; ROM 8.33,34; EB 7.25</w:t>
      </w:r>
    </w:p>
    <w:p w:rsidR="00B31AF1" w:rsidRPr="00ED0CBE" w:rsidRDefault="00B31AF1" w:rsidP="00B31AF1">
      <w:pPr>
        <w:pStyle w:val="Paragrafoelenco"/>
        <w:ind w:left="1416"/>
        <w:jc w:val="both"/>
        <w:rPr>
          <w:rFonts w:ascii="Arial" w:hAnsi="Arial" w:cs="Arial"/>
          <w:i/>
        </w:rPr>
      </w:pPr>
      <w:r w:rsidRPr="00ED0CBE">
        <w:rPr>
          <w:rFonts w:ascii="Arial" w:hAnsi="Arial" w:cs="Arial"/>
          <w:i/>
        </w:rPr>
        <w:t>Cristo Gesù è quel che è morto; e, più che questo, è risuscitato; ed è alla destra di Dio ed anche intercede per noi.</w:t>
      </w:r>
    </w:p>
    <w:p w:rsidR="00B31AF1" w:rsidRPr="00ED0CBE" w:rsidRDefault="00B31AF1" w:rsidP="00B31AF1">
      <w:pPr>
        <w:pStyle w:val="Paragrafoelenco"/>
        <w:ind w:left="491"/>
        <w:jc w:val="both"/>
        <w:rPr>
          <w:rFonts w:ascii="Arial" w:hAnsi="Arial" w:cs="Arial"/>
        </w:rPr>
      </w:pPr>
      <w:r w:rsidRPr="00ED0CBE">
        <w:rPr>
          <w:rFonts w:ascii="Arial" w:hAnsi="Arial" w:cs="Arial"/>
        </w:rPr>
        <w:t>No! Non ci può più essere alcuna condanna per chi è IN Cristo</w:t>
      </w:r>
      <w:r w:rsidR="00E906F3">
        <w:rPr>
          <w:rFonts w:ascii="Arial" w:hAnsi="Arial" w:cs="Arial"/>
        </w:rPr>
        <w:t>: l</w:t>
      </w:r>
      <w:r w:rsidRPr="00ED0CBE">
        <w:rPr>
          <w:rFonts w:ascii="Arial" w:hAnsi="Arial" w:cs="Arial"/>
        </w:rPr>
        <w:t xml:space="preserve">'opera di Gesù in </w:t>
      </w:r>
      <w:r w:rsidR="00E906F3">
        <w:rPr>
          <w:rFonts w:ascii="Arial" w:hAnsi="Arial" w:cs="Arial"/>
        </w:rPr>
        <w:t xml:space="preserve">nostro </w:t>
      </w:r>
      <w:r w:rsidRPr="00ED0CBE">
        <w:rPr>
          <w:rFonts w:ascii="Arial" w:hAnsi="Arial" w:cs="Arial"/>
        </w:rPr>
        <w:t xml:space="preserve">favore è anche la Sua intercessione. </w:t>
      </w:r>
    </w:p>
    <w:p w:rsidR="00B31AF1" w:rsidRPr="00ED0CBE" w:rsidRDefault="00B31AF1" w:rsidP="00B31AF1">
      <w:pPr>
        <w:pStyle w:val="Paragrafoelenco"/>
        <w:ind w:left="491"/>
        <w:jc w:val="both"/>
        <w:rPr>
          <w:rFonts w:ascii="Arial" w:hAnsi="Arial" w:cs="Arial"/>
        </w:rPr>
      </w:pPr>
      <w:r w:rsidRPr="00ED0CBE">
        <w:rPr>
          <w:rFonts w:ascii="Arial" w:hAnsi="Arial" w:cs="Arial"/>
        </w:rPr>
        <w:t>Alcune edizioni del testo greco con alcuni traduttori ed interpreti, punteggiando diversamente Romi 8:33-35, leggono così: «</w:t>
      </w:r>
      <w:r w:rsidRPr="00ED0CBE">
        <w:rPr>
          <w:rFonts w:ascii="Arial" w:hAnsi="Arial" w:cs="Arial"/>
          <w:b/>
          <w:i/>
        </w:rPr>
        <w:t>Chi accuserà gli eletti di Dio? [risposta sottintesa: Nessuno l'oserà]. È Dio che giustifica; chi condannerà? - È Gesù Cristo che è morto...; chi ci separerà dall'amor di Cristo...?».</w:t>
      </w:r>
      <w:r w:rsidRPr="00ED0CBE">
        <w:rPr>
          <w:rFonts w:ascii="Arial" w:hAnsi="Arial" w:cs="Arial"/>
        </w:rPr>
        <w:t xml:space="preserve"> </w:t>
      </w:r>
    </w:p>
    <w:p w:rsidR="00B31AF1" w:rsidRPr="00ED0CBE" w:rsidRDefault="00B31AF1" w:rsidP="00B31AF1">
      <w:pPr>
        <w:pStyle w:val="Paragrafoelenco"/>
        <w:ind w:left="491"/>
        <w:jc w:val="both"/>
        <w:rPr>
          <w:rFonts w:ascii="Arial" w:hAnsi="Arial" w:cs="Arial"/>
        </w:rPr>
      </w:pPr>
      <w:r w:rsidRPr="00ED0CBE">
        <w:rPr>
          <w:rFonts w:ascii="Arial" w:hAnsi="Arial" w:cs="Arial"/>
        </w:rPr>
        <w:t xml:space="preserve">Ovvero ancora: </w:t>
      </w:r>
      <w:r w:rsidRPr="00ED0CBE">
        <w:rPr>
          <w:rFonts w:ascii="Arial" w:hAnsi="Arial" w:cs="Arial"/>
          <w:b/>
          <w:i/>
        </w:rPr>
        <w:t>«Chi accuserà gli eletti di Dio? Sarà egli Dio il quale giustifica? Chi li condannerà? Sarà egli Cristo Gesù che è morto...?».</w:t>
      </w:r>
      <w:r w:rsidRPr="00ED0CBE">
        <w:rPr>
          <w:rFonts w:ascii="Arial" w:hAnsi="Arial" w:cs="Arial"/>
        </w:rPr>
        <w:t xml:space="preserve"> </w:t>
      </w:r>
    </w:p>
    <w:p w:rsidR="00DB5FD2" w:rsidRPr="00ED0CBE" w:rsidRDefault="00B31AF1" w:rsidP="00B31AF1">
      <w:pPr>
        <w:ind w:left="491"/>
        <w:jc w:val="both"/>
        <w:rPr>
          <w:rFonts w:ascii="Arial" w:hAnsi="Arial" w:cs="Arial"/>
          <w:b/>
        </w:rPr>
      </w:pPr>
      <w:r w:rsidRPr="00ED0CBE">
        <w:rPr>
          <w:rFonts w:ascii="Arial" w:hAnsi="Arial" w:cs="Arial"/>
          <w:b/>
        </w:rPr>
        <w:t>Cristo intercede per noi: alleluia.</w:t>
      </w:r>
    </w:p>
    <w:p w:rsidR="00DB5FD2" w:rsidRPr="00ED0CBE" w:rsidRDefault="00DB5FD2" w:rsidP="00B97590">
      <w:pPr>
        <w:jc w:val="both"/>
        <w:rPr>
          <w:rFonts w:ascii="Arial" w:hAnsi="Arial" w:cs="Arial"/>
          <w:b/>
        </w:rPr>
      </w:pPr>
    </w:p>
    <w:p w:rsidR="00673847" w:rsidRPr="00ED0CBE" w:rsidRDefault="00E906F3" w:rsidP="00CC0109">
      <w:pPr>
        <w:pStyle w:val="Paragrafoelenco"/>
        <w:numPr>
          <w:ilvl w:val="0"/>
          <w:numId w:val="3"/>
        </w:numPr>
        <w:ind w:left="491" w:hanging="491"/>
        <w:jc w:val="both"/>
        <w:rPr>
          <w:rFonts w:ascii="Arial" w:hAnsi="Arial" w:cs="Arial"/>
          <w:b/>
        </w:rPr>
      </w:pPr>
      <w:r w:rsidRPr="00ED0CBE">
        <w:rPr>
          <w:rFonts w:ascii="Arial" w:hAnsi="Arial" w:cs="Arial"/>
          <w:b/>
        </w:rPr>
        <w:t>L’IO SONO</w:t>
      </w:r>
      <w:r>
        <w:rPr>
          <w:rFonts w:ascii="Arial" w:hAnsi="Arial" w:cs="Arial"/>
          <w:b/>
        </w:rPr>
        <w:t xml:space="preserve"> -</w:t>
      </w:r>
      <w:r w:rsidRPr="00ED0CBE">
        <w:rPr>
          <w:rFonts w:ascii="Arial" w:hAnsi="Arial" w:cs="Arial"/>
          <w:b/>
        </w:rPr>
        <w:t xml:space="preserve"> GIOV</w:t>
      </w:r>
      <w:r>
        <w:rPr>
          <w:rFonts w:ascii="Arial" w:hAnsi="Arial" w:cs="Arial"/>
          <w:b/>
        </w:rPr>
        <w:t>ANNI</w:t>
      </w:r>
      <w:r w:rsidRPr="00ED0CBE">
        <w:rPr>
          <w:rFonts w:ascii="Arial" w:hAnsi="Arial" w:cs="Arial"/>
          <w:b/>
        </w:rPr>
        <w:t xml:space="preserve"> 8.58, ES 3.14, EB 13.8</w:t>
      </w:r>
    </w:p>
    <w:p w:rsidR="00BF4717" w:rsidRPr="00ED0CBE" w:rsidRDefault="00BF4717" w:rsidP="00B31AF1">
      <w:pPr>
        <w:ind w:left="491"/>
        <w:jc w:val="both"/>
        <w:rPr>
          <w:rFonts w:ascii="Arial" w:hAnsi="Arial" w:cs="Arial"/>
        </w:rPr>
      </w:pPr>
      <w:r w:rsidRPr="00ED0CBE">
        <w:rPr>
          <w:rFonts w:ascii="Arial" w:hAnsi="Arial" w:cs="Arial"/>
        </w:rPr>
        <w:t>Solo Gesù utilizza tale termine per introdurre i Suoi discorsi: Egli afferma non solo che esisteva prima di Abramo, ma che il Suo essere è essenzialmente distinto da quello di qualsiasi uomo</w:t>
      </w:r>
      <w:r w:rsidR="00E906F3">
        <w:rPr>
          <w:rFonts w:ascii="Arial" w:hAnsi="Arial" w:cs="Arial"/>
        </w:rPr>
        <w:t>, da quello di qualsiasi creatura</w:t>
      </w:r>
      <w:r w:rsidRPr="00ED0CBE">
        <w:rPr>
          <w:rFonts w:ascii="Arial" w:hAnsi="Arial" w:cs="Arial"/>
        </w:rPr>
        <w:t xml:space="preserve">. </w:t>
      </w:r>
      <w:r w:rsidR="00E906F3">
        <w:rPr>
          <w:rFonts w:ascii="Arial" w:hAnsi="Arial" w:cs="Arial"/>
        </w:rPr>
        <w:t>Dunque, non è una creatura!</w:t>
      </w:r>
      <w:r w:rsidRPr="00ED0CBE">
        <w:rPr>
          <w:rFonts w:ascii="Arial" w:hAnsi="Arial" w:cs="Arial"/>
        </w:rPr>
        <w:t xml:space="preserve"> </w:t>
      </w:r>
    </w:p>
    <w:p w:rsidR="00B31AF1" w:rsidRPr="00ED0CBE" w:rsidRDefault="00B31AF1" w:rsidP="00B31AF1">
      <w:pPr>
        <w:ind w:left="1416"/>
        <w:jc w:val="both"/>
        <w:rPr>
          <w:rFonts w:ascii="Arial Black" w:hAnsi="Arial Black" w:cs="Arial"/>
          <w:b/>
        </w:rPr>
      </w:pPr>
      <w:r w:rsidRPr="00ED0CBE">
        <w:rPr>
          <w:rFonts w:ascii="Arial Black" w:hAnsi="Arial Black" w:cs="Arial"/>
          <w:b/>
          <w:i/>
        </w:rPr>
        <w:t>"Prima che Abramo fosse, I</w:t>
      </w:r>
      <w:r w:rsidR="00BF4717" w:rsidRPr="00ED0CBE">
        <w:rPr>
          <w:rFonts w:ascii="Arial Black" w:hAnsi="Arial Black" w:cs="Arial"/>
          <w:b/>
          <w:i/>
        </w:rPr>
        <w:t>o sono"</w:t>
      </w:r>
      <w:r w:rsidRPr="00ED0CBE">
        <w:rPr>
          <w:rFonts w:ascii="Arial Black" w:hAnsi="Arial Black" w:cs="Arial"/>
          <w:b/>
          <w:i/>
        </w:rPr>
        <w:t>!</w:t>
      </w:r>
      <w:r w:rsidR="00BF4717" w:rsidRPr="00ED0CBE">
        <w:rPr>
          <w:rFonts w:ascii="Arial Black" w:hAnsi="Arial Black" w:cs="Arial"/>
          <w:b/>
        </w:rPr>
        <w:t xml:space="preserve"> </w:t>
      </w:r>
    </w:p>
    <w:p w:rsidR="00BF4717" w:rsidRPr="00E906F3" w:rsidRDefault="00B31AF1" w:rsidP="00B31AF1">
      <w:pPr>
        <w:ind w:left="491"/>
        <w:jc w:val="both"/>
        <w:rPr>
          <w:rFonts w:ascii="Arial" w:hAnsi="Arial" w:cs="Arial"/>
          <w:i/>
          <w:spacing w:val="6"/>
        </w:rPr>
      </w:pPr>
      <w:r w:rsidRPr="00E906F3">
        <w:rPr>
          <w:rFonts w:ascii="Arial" w:hAnsi="Arial" w:cs="Arial"/>
          <w:spacing w:val="6"/>
        </w:rPr>
        <w:t>I</w:t>
      </w:r>
      <w:r w:rsidR="00BF4717" w:rsidRPr="00E906F3">
        <w:rPr>
          <w:rFonts w:ascii="Arial" w:hAnsi="Arial" w:cs="Arial"/>
          <w:spacing w:val="6"/>
        </w:rPr>
        <w:t xml:space="preserve">I </w:t>
      </w:r>
      <w:r w:rsidR="00E906F3" w:rsidRPr="00E906F3">
        <w:rPr>
          <w:rFonts w:ascii="Arial" w:hAnsi="Arial" w:cs="Arial"/>
          <w:spacing w:val="6"/>
        </w:rPr>
        <w:t xml:space="preserve">tempo </w:t>
      </w:r>
      <w:r w:rsidR="00BF4717" w:rsidRPr="00E906F3">
        <w:rPr>
          <w:rFonts w:ascii="Arial" w:hAnsi="Arial" w:cs="Arial"/>
          <w:spacing w:val="6"/>
        </w:rPr>
        <w:t>presente utilizzato da Gesù (</w:t>
      </w:r>
      <w:r w:rsidR="00BF4717" w:rsidRPr="00E906F3">
        <w:rPr>
          <w:spacing w:val="6"/>
          <w:sz w:val="28"/>
          <w:szCs w:val="28"/>
        </w:rPr>
        <w:t>I</w:t>
      </w:r>
      <w:r w:rsidR="00BF4717" w:rsidRPr="00E906F3">
        <w:rPr>
          <w:rFonts w:ascii="Arial" w:hAnsi="Arial" w:cs="Arial"/>
          <w:spacing w:val="6"/>
        </w:rPr>
        <w:t xml:space="preserve">o sono) evoca il nome stesso di Dio che si presenta a Mosè sul monte </w:t>
      </w:r>
      <w:r w:rsidR="00BF4717" w:rsidRPr="00E906F3">
        <w:rPr>
          <w:rFonts w:ascii="Arial" w:hAnsi="Arial" w:cs="Arial"/>
          <w:i/>
          <w:spacing w:val="6"/>
        </w:rPr>
        <w:t>(</w:t>
      </w:r>
      <w:r w:rsidR="00BF4717" w:rsidRPr="00E906F3">
        <w:rPr>
          <w:rFonts w:ascii="Arial" w:hAnsi="Arial" w:cs="Arial"/>
          <w:b/>
          <w:i/>
          <w:spacing w:val="6"/>
        </w:rPr>
        <w:t>“l’</w:t>
      </w:r>
      <w:r w:rsidR="00BF4717" w:rsidRPr="00E906F3">
        <w:rPr>
          <w:b/>
          <w:i/>
          <w:spacing w:val="6"/>
          <w:sz w:val="28"/>
          <w:szCs w:val="28"/>
        </w:rPr>
        <w:t>I</w:t>
      </w:r>
      <w:r w:rsidR="00BF4717" w:rsidRPr="00E906F3">
        <w:rPr>
          <w:rFonts w:ascii="Arial" w:hAnsi="Arial" w:cs="Arial"/>
          <w:b/>
          <w:i/>
          <w:spacing w:val="6"/>
        </w:rPr>
        <w:t>o sono mi ha mandato a voi”!</w:t>
      </w:r>
      <w:r w:rsidR="00BF4717" w:rsidRPr="00E906F3">
        <w:rPr>
          <w:rFonts w:ascii="Arial" w:hAnsi="Arial" w:cs="Arial"/>
          <w:b/>
          <w:spacing w:val="6"/>
        </w:rPr>
        <w:t xml:space="preserve"> </w:t>
      </w:r>
      <w:r w:rsidR="00BF4717" w:rsidRPr="00E906F3">
        <w:rPr>
          <w:rFonts w:ascii="Arial" w:hAnsi="Arial" w:cs="Arial"/>
          <w:b/>
          <w:i/>
          <w:spacing w:val="6"/>
        </w:rPr>
        <w:t>Es 3.14</w:t>
      </w:r>
      <w:r w:rsidR="00BF4717" w:rsidRPr="00E906F3">
        <w:rPr>
          <w:rFonts w:ascii="Arial" w:hAnsi="Arial" w:cs="Arial"/>
          <w:i/>
          <w:spacing w:val="6"/>
        </w:rPr>
        <w:t>)</w:t>
      </w:r>
      <w:r w:rsidRPr="00E906F3">
        <w:rPr>
          <w:rFonts w:ascii="Arial" w:hAnsi="Arial" w:cs="Arial"/>
          <w:i/>
          <w:spacing w:val="6"/>
        </w:rPr>
        <w:t>: i farisei lo compresero molto bene!!</w:t>
      </w:r>
    </w:p>
    <w:p w:rsidR="00BF4717" w:rsidRPr="00ED0CBE" w:rsidRDefault="00BF4717" w:rsidP="00B31AF1">
      <w:pPr>
        <w:ind w:left="1416"/>
        <w:jc w:val="both"/>
        <w:rPr>
          <w:rFonts w:ascii="Arial" w:hAnsi="Arial" w:cs="Arial"/>
          <w:i/>
        </w:rPr>
      </w:pPr>
      <w:r w:rsidRPr="00ED0CBE">
        <w:rPr>
          <w:rFonts w:ascii="Arial" w:hAnsi="Arial" w:cs="Arial"/>
          <w:i/>
        </w:rPr>
        <w:lastRenderedPageBreak/>
        <w:t>“L'</w:t>
      </w:r>
      <w:r w:rsidRPr="00E906F3">
        <w:rPr>
          <w:i/>
          <w:sz w:val="28"/>
          <w:szCs w:val="28"/>
        </w:rPr>
        <w:t>I</w:t>
      </w:r>
      <w:r w:rsidRPr="00ED0CBE">
        <w:rPr>
          <w:rFonts w:ascii="Arial" w:hAnsi="Arial" w:cs="Arial"/>
          <w:i/>
        </w:rPr>
        <w:t xml:space="preserve">o sono” pronunciato da Gesù è lo stesso pronunciato </w:t>
      </w:r>
      <w:r w:rsidR="00E906F3">
        <w:rPr>
          <w:rFonts w:ascii="Arial" w:hAnsi="Arial" w:cs="Arial"/>
          <w:i/>
        </w:rPr>
        <w:t>da</w:t>
      </w:r>
      <w:r w:rsidRPr="00ED0CBE">
        <w:rPr>
          <w:rFonts w:ascii="Arial" w:hAnsi="Arial" w:cs="Arial"/>
          <w:i/>
        </w:rPr>
        <w:t xml:space="preserve"> Isaia: "...poiché </w:t>
      </w:r>
      <w:r w:rsidRPr="00E906F3">
        <w:rPr>
          <w:b/>
          <w:i/>
          <w:sz w:val="28"/>
          <w:szCs w:val="28"/>
        </w:rPr>
        <w:t>I</w:t>
      </w:r>
      <w:r w:rsidRPr="00ED0CBE">
        <w:rPr>
          <w:rFonts w:ascii="Arial" w:hAnsi="Arial" w:cs="Arial"/>
          <w:b/>
          <w:i/>
        </w:rPr>
        <w:t>o sono</w:t>
      </w:r>
      <w:r w:rsidRPr="00ED0CBE">
        <w:rPr>
          <w:rFonts w:ascii="Arial" w:hAnsi="Arial" w:cs="Arial"/>
          <w:i/>
        </w:rPr>
        <w:t xml:space="preserve"> il Signore tuo Dio, il Santo di Israele, il tuo salvatore"(Is 43,3). </w:t>
      </w:r>
    </w:p>
    <w:p w:rsidR="00BF4717" w:rsidRPr="00ED0CBE" w:rsidRDefault="00BF4717" w:rsidP="00B31AF1">
      <w:pPr>
        <w:ind w:left="491"/>
        <w:jc w:val="both"/>
        <w:rPr>
          <w:rFonts w:ascii="Arial" w:hAnsi="Arial" w:cs="Arial"/>
          <w:b/>
          <w:i/>
        </w:rPr>
      </w:pPr>
      <w:r w:rsidRPr="00ED0CBE">
        <w:rPr>
          <w:rFonts w:ascii="Arial" w:hAnsi="Arial" w:cs="Arial"/>
          <w:b/>
        </w:rPr>
        <w:t>L'espressione “</w:t>
      </w:r>
      <w:r w:rsidRPr="00E906F3">
        <w:rPr>
          <w:b/>
          <w:sz w:val="28"/>
          <w:szCs w:val="28"/>
        </w:rPr>
        <w:t>I</w:t>
      </w:r>
      <w:r w:rsidRPr="00ED0CBE">
        <w:rPr>
          <w:rFonts w:ascii="Arial" w:hAnsi="Arial" w:cs="Arial"/>
          <w:b/>
        </w:rPr>
        <w:t>o sono” significa che Gesù non è nato, essendo presente già prima che Abramo fosse: il nome indica un’esistenza eterna e assoluta, e in questo passo implica chiaramente la preesistenza e la deità di Cristo, così l</w:t>
      </w:r>
      <w:r w:rsidR="008B61D8">
        <w:rPr>
          <w:rFonts w:ascii="Arial" w:hAnsi="Arial" w:cs="Arial"/>
          <w:b/>
        </w:rPr>
        <w:t xml:space="preserve">o </w:t>
      </w:r>
      <w:r w:rsidRPr="00ED0CBE">
        <w:rPr>
          <w:rFonts w:ascii="Arial" w:hAnsi="Arial" w:cs="Arial"/>
          <w:b/>
        </w:rPr>
        <w:t xml:space="preserve">intendono i Giudei, ai cui occhi l'affermazione di Gesù suona come una bestemmia: </w:t>
      </w:r>
      <w:r w:rsidRPr="00ED0CBE">
        <w:rPr>
          <w:rFonts w:ascii="Arial" w:hAnsi="Arial" w:cs="Arial"/>
          <w:b/>
          <w:i/>
        </w:rPr>
        <w:t xml:space="preserve">“Allora raccolsero pietre per scagliarle contro di lui; ma Gesù si nascose e uscì dal </w:t>
      </w:r>
      <w:r w:rsidR="008B61D8">
        <w:rPr>
          <w:rFonts w:ascii="Arial" w:hAnsi="Arial" w:cs="Arial"/>
          <w:b/>
          <w:i/>
        </w:rPr>
        <w:t>T</w:t>
      </w:r>
      <w:r w:rsidRPr="00ED0CBE">
        <w:rPr>
          <w:rFonts w:ascii="Arial" w:hAnsi="Arial" w:cs="Arial"/>
          <w:b/>
          <w:i/>
        </w:rPr>
        <w:t xml:space="preserve">empio” (Gv 8,59). </w:t>
      </w:r>
    </w:p>
    <w:p w:rsidR="00BF4717" w:rsidRPr="00ED0CBE" w:rsidRDefault="000C38F7" w:rsidP="000C38F7">
      <w:pPr>
        <w:ind w:left="1416"/>
        <w:jc w:val="both"/>
        <w:rPr>
          <w:rFonts w:ascii="Arial" w:hAnsi="Arial" w:cs="Arial"/>
          <w:b/>
          <w:i/>
        </w:rPr>
      </w:pPr>
      <w:r w:rsidRPr="00ED0CBE">
        <w:rPr>
          <w:rFonts w:ascii="Arial" w:hAnsi="Arial" w:cs="Arial"/>
          <w:b/>
          <w:i/>
        </w:rPr>
        <w:t>Cristo è</w:t>
      </w:r>
      <w:r w:rsidR="00BF4717" w:rsidRPr="00ED0CBE">
        <w:rPr>
          <w:rFonts w:ascii="Arial" w:hAnsi="Arial" w:cs="Arial"/>
          <w:b/>
          <w:i/>
        </w:rPr>
        <w:t xml:space="preserve"> Colui che era “in forma di Dio” (Fil 2,6).</w:t>
      </w:r>
    </w:p>
    <w:p w:rsidR="00BF4717" w:rsidRPr="00ED0CBE" w:rsidRDefault="00BF4717" w:rsidP="00B31AF1">
      <w:pPr>
        <w:ind w:left="491"/>
        <w:jc w:val="both"/>
        <w:rPr>
          <w:rFonts w:ascii="Arial" w:hAnsi="Arial" w:cs="Arial"/>
        </w:rPr>
      </w:pPr>
      <w:r w:rsidRPr="00ED0CBE">
        <w:rPr>
          <w:rFonts w:ascii="Arial" w:hAnsi="Arial" w:cs="Arial"/>
        </w:rPr>
        <w:t xml:space="preserve">È ovvio che quando il quarto </w:t>
      </w:r>
      <w:r w:rsidR="008B61D8">
        <w:rPr>
          <w:rFonts w:ascii="Arial" w:hAnsi="Arial" w:cs="Arial"/>
        </w:rPr>
        <w:t>V</w:t>
      </w:r>
      <w:r w:rsidRPr="00ED0CBE">
        <w:rPr>
          <w:rFonts w:ascii="Arial" w:hAnsi="Arial" w:cs="Arial"/>
        </w:rPr>
        <w:t xml:space="preserve">angelo viene messo per iscritto la Cristologia ha già avuto un notevole sviluppo, ma è soprattutto nella scena del riconoscimento di Tommaso, dopo la sua risurrezione, che Gesù accetta di essere adorato dallo stesso ex incredulo Tommaso: </w:t>
      </w:r>
    </w:p>
    <w:p w:rsidR="00BF4717" w:rsidRPr="00ED0CBE" w:rsidRDefault="00BF4717" w:rsidP="00B31AF1">
      <w:pPr>
        <w:pStyle w:val="Paragrafoelenco"/>
        <w:numPr>
          <w:ilvl w:val="0"/>
          <w:numId w:val="2"/>
        </w:numPr>
        <w:ind w:left="1559"/>
        <w:jc w:val="both"/>
        <w:rPr>
          <w:rFonts w:ascii="Arial" w:hAnsi="Arial" w:cs="Arial"/>
          <w:b/>
          <w:i/>
        </w:rPr>
      </w:pPr>
      <w:r w:rsidRPr="00ED0CBE">
        <w:rPr>
          <w:rFonts w:ascii="Arial" w:hAnsi="Arial" w:cs="Arial"/>
          <w:b/>
          <w:i/>
        </w:rPr>
        <w:t>“Signor mio e Dio mio!”</w:t>
      </w:r>
      <w:r w:rsidR="00BA4269" w:rsidRPr="00ED0CBE">
        <w:rPr>
          <w:rFonts w:ascii="Arial" w:hAnsi="Arial" w:cs="Arial"/>
          <w:b/>
          <w:i/>
        </w:rPr>
        <w:t xml:space="preserve"> </w:t>
      </w:r>
      <w:r w:rsidRPr="00ED0CBE">
        <w:rPr>
          <w:rFonts w:ascii="Arial" w:hAnsi="Arial" w:cs="Arial"/>
          <w:b/>
          <w:i/>
        </w:rPr>
        <w:t xml:space="preserve">(Gv 20,28).  </w:t>
      </w:r>
    </w:p>
    <w:p w:rsidR="00BF4717" w:rsidRPr="00ED0CBE" w:rsidRDefault="00BF4717" w:rsidP="00B31AF1">
      <w:pPr>
        <w:pStyle w:val="Paragrafoelenco"/>
        <w:numPr>
          <w:ilvl w:val="0"/>
          <w:numId w:val="2"/>
        </w:numPr>
        <w:ind w:left="1559"/>
        <w:jc w:val="both"/>
        <w:rPr>
          <w:rFonts w:ascii="Arial" w:hAnsi="Arial" w:cs="Arial"/>
          <w:b/>
          <w:i/>
        </w:rPr>
      </w:pPr>
      <w:r w:rsidRPr="00ED0CBE">
        <w:rPr>
          <w:rFonts w:ascii="Arial" w:hAnsi="Arial" w:cs="Arial"/>
          <w:b/>
          <w:i/>
        </w:rPr>
        <w:t>Ed entrati nella casa, videro il fanciullino con Maria sua madre; e prostratisi, lo adorarono; ed aperti i loro tesori, gli offrirono dei doni: oro, incenso e mirra. - Mat 2:11</w:t>
      </w:r>
    </w:p>
    <w:p w:rsidR="00BF4717" w:rsidRPr="00ED0CBE" w:rsidRDefault="00BF4717" w:rsidP="00B31AF1">
      <w:pPr>
        <w:pStyle w:val="Paragrafoelenco"/>
        <w:numPr>
          <w:ilvl w:val="0"/>
          <w:numId w:val="2"/>
        </w:numPr>
        <w:ind w:left="1559"/>
        <w:jc w:val="both"/>
        <w:rPr>
          <w:rFonts w:ascii="Arial" w:hAnsi="Arial" w:cs="Arial"/>
          <w:b/>
          <w:i/>
        </w:rPr>
      </w:pPr>
      <w:r w:rsidRPr="00ED0CBE">
        <w:rPr>
          <w:rFonts w:ascii="Arial" w:hAnsi="Arial" w:cs="Arial"/>
          <w:b/>
          <w:i/>
        </w:rPr>
        <w:t>Quand'ecco Gesù si fece loro incontro, dicendo: Vi saluto! Ed esse, accostatesi, gli strinsero i piedi e l'adorarono. - Mat 28:9</w:t>
      </w:r>
    </w:p>
    <w:p w:rsidR="00BF4717" w:rsidRPr="00ED0CBE" w:rsidRDefault="00BF4717" w:rsidP="00B31AF1">
      <w:pPr>
        <w:pStyle w:val="Paragrafoelenco"/>
        <w:numPr>
          <w:ilvl w:val="0"/>
          <w:numId w:val="2"/>
        </w:numPr>
        <w:ind w:left="1559"/>
        <w:jc w:val="both"/>
        <w:rPr>
          <w:rFonts w:ascii="Arial" w:hAnsi="Arial" w:cs="Arial"/>
          <w:b/>
          <w:i/>
        </w:rPr>
      </w:pPr>
      <w:r w:rsidRPr="00ED0CBE">
        <w:rPr>
          <w:rFonts w:ascii="Arial" w:hAnsi="Arial" w:cs="Arial"/>
          <w:b/>
          <w:i/>
        </w:rPr>
        <w:t>E vedutolo, l'adorarono; alcuni però dubitarono. - Mat 28:17</w:t>
      </w:r>
    </w:p>
    <w:p w:rsidR="00BF4717" w:rsidRPr="00ED0CBE" w:rsidRDefault="00BF4717" w:rsidP="00B31AF1">
      <w:pPr>
        <w:pStyle w:val="Paragrafoelenco"/>
        <w:numPr>
          <w:ilvl w:val="0"/>
          <w:numId w:val="2"/>
        </w:numPr>
        <w:ind w:left="1559"/>
        <w:jc w:val="both"/>
        <w:rPr>
          <w:rFonts w:ascii="Arial" w:hAnsi="Arial" w:cs="Arial"/>
          <w:b/>
          <w:i/>
        </w:rPr>
      </w:pPr>
      <w:r w:rsidRPr="00ED0CBE">
        <w:rPr>
          <w:rFonts w:ascii="Arial" w:hAnsi="Arial" w:cs="Arial"/>
          <w:b/>
          <w:i/>
        </w:rPr>
        <w:t>E le quattro creature viventi dicevano: Amen! E gli anziani si prostrarono e adorarono. - Ap 5:14</w:t>
      </w:r>
    </w:p>
    <w:p w:rsidR="00BF4717" w:rsidRPr="00ED0CBE" w:rsidRDefault="00BF4717" w:rsidP="00B31AF1">
      <w:pPr>
        <w:ind w:left="1199"/>
        <w:jc w:val="both"/>
        <w:rPr>
          <w:rFonts w:ascii="Arial" w:hAnsi="Arial" w:cs="Arial"/>
        </w:rPr>
      </w:pPr>
      <w:r w:rsidRPr="00ED0CBE">
        <w:rPr>
          <w:rFonts w:ascii="Arial" w:hAnsi="Arial" w:cs="Arial"/>
        </w:rPr>
        <w:t>Un gesto di adorazione e di culto che può essere reso solo a Dio e Gesù lo accetta senza riprenderli!</w:t>
      </w:r>
    </w:p>
    <w:p w:rsidR="00DB5FD2" w:rsidRPr="00ED0CBE" w:rsidRDefault="00DB5FD2" w:rsidP="00B97590">
      <w:pPr>
        <w:jc w:val="both"/>
        <w:rPr>
          <w:rFonts w:ascii="Arial" w:hAnsi="Arial" w:cs="Arial"/>
          <w:b/>
        </w:rPr>
      </w:pPr>
    </w:p>
    <w:p w:rsidR="00673847" w:rsidRPr="00ED0CBE" w:rsidRDefault="007E5FED" w:rsidP="00CC0109">
      <w:pPr>
        <w:pStyle w:val="Paragrafoelenco"/>
        <w:numPr>
          <w:ilvl w:val="0"/>
          <w:numId w:val="3"/>
        </w:numPr>
        <w:ind w:left="491" w:hanging="491"/>
        <w:jc w:val="both"/>
        <w:rPr>
          <w:rFonts w:ascii="Arial" w:hAnsi="Arial" w:cs="Arial"/>
          <w:b/>
        </w:rPr>
      </w:pPr>
      <w:r w:rsidRPr="00ED0CBE">
        <w:rPr>
          <w:rFonts w:ascii="Arial" w:hAnsi="Arial" w:cs="Arial"/>
          <w:b/>
        </w:rPr>
        <w:t>L’OFFERTA E IL SACRIFICIO</w:t>
      </w:r>
      <w:r>
        <w:rPr>
          <w:rFonts w:ascii="Arial" w:hAnsi="Arial" w:cs="Arial"/>
          <w:b/>
        </w:rPr>
        <w:t xml:space="preserve"> -</w:t>
      </w:r>
      <w:r w:rsidRPr="00ED0CBE">
        <w:rPr>
          <w:rFonts w:ascii="Arial" w:hAnsi="Arial" w:cs="Arial"/>
          <w:b/>
        </w:rPr>
        <w:t xml:space="preserve"> EF</w:t>
      </w:r>
      <w:r>
        <w:rPr>
          <w:rFonts w:ascii="Arial" w:hAnsi="Arial" w:cs="Arial"/>
          <w:b/>
        </w:rPr>
        <w:t>ESINI</w:t>
      </w:r>
      <w:r w:rsidRPr="00ED0CBE">
        <w:rPr>
          <w:rFonts w:ascii="Arial" w:hAnsi="Arial" w:cs="Arial"/>
          <w:b/>
        </w:rPr>
        <w:t xml:space="preserve"> 5.2</w:t>
      </w:r>
    </w:p>
    <w:p w:rsidR="005A4AE4" w:rsidRPr="00ED0CBE" w:rsidRDefault="00641F1C" w:rsidP="005A4AE4">
      <w:pPr>
        <w:ind w:left="491"/>
        <w:jc w:val="both"/>
        <w:rPr>
          <w:rFonts w:ascii="Arial" w:hAnsi="Arial" w:cs="Arial"/>
        </w:rPr>
      </w:pPr>
      <w:r w:rsidRPr="00ED0CBE">
        <w:rPr>
          <w:rFonts w:ascii="Arial" w:hAnsi="Arial" w:cs="Arial"/>
        </w:rPr>
        <w:t>Q</w:t>
      </w:r>
      <w:r w:rsidR="005A4AE4" w:rsidRPr="00ED0CBE">
        <w:rPr>
          <w:rFonts w:ascii="Arial" w:hAnsi="Arial" w:cs="Arial"/>
        </w:rPr>
        <w:t>ualcuno ha voluto veder</w:t>
      </w:r>
      <w:r w:rsidRPr="00ED0CBE">
        <w:rPr>
          <w:rFonts w:ascii="Arial" w:hAnsi="Arial" w:cs="Arial"/>
        </w:rPr>
        <w:t>e</w:t>
      </w:r>
      <w:r w:rsidR="005A4AE4" w:rsidRPr="00ED0CBE">
        <w:rPr>
          <w:rFonts w:ascii="Arial" w:hAnsi="Arial" w:cs="Arial"/>
        </w:rPr>
        <w:t xml:space="preserve"> la distinzione fra offerte «incruente» (oblazioni) e offerte «cruente» (sacrifici); ma è </w:t>
      </w:r>
      <w:r w:rsidR="007E5FED">
        <w:rPr>
          <w:rFonts w:ascii="Arial" w:hAnsi="Arial" w:cs="Arial"/>
        </w:rPr>
        <w:t xml:space="preserve">una </w:t>
      </w:r>
      <w:r w:rsidR="005A4AE4" w:rsidRPr="00ED0CBE">
        <w:rPr>
          <w:rFonts w:ascii="Arial" w:hAnsi="Arial" w:cs="Arial"/>
        </w:rPr>
        <w:t>distinzione che tanto il greco classico quanto il greco biblico non ammettono</w:t>
      </w:r>
      <w:r w:rsidRPr="00ED0CBE">
        <w:rPr>
          <w:rFonts w:ascii="Arial" w:hAnsi="Arial" w:cs="Arial"/>
        </w:rPr>
        <w:t>: l</w:t>
      </w:r>
      <w:r w:rsidR="005A4AE4" w:rsidRPr="00ED0CBE">
        <w:rPr>
          <w:rFonts w:ascii="Arial" w:hAnsi="Arial" w:cs="Arial"/>
        </w:rPr>
        <w:t xml:space="preserve">e due espressioni, sono usate semplicemente </w:t>
      </w:r>
      <w:r w:rsidRPr="00ED0CBE">
        <w:rPr>
          <w:rFonts w:ascii="Arial" w:hAnsi="Arial" w:cs="Arial"/>
        </w:rPr>
        <w:t>per</w:t>
      </w:r>
      <w:r w:rsidR="005A4AE4" w:rsidRPr="00ED0CBE">
        <w:rPr>
          <w:rFonts w:ascii="Arial" w:hAnsi="Arial" w:cs="Arial"/>
        </w:rPr>
        <w:t xml:space="preserve"> abbracciare tutte quante le specie di offerte cerimoniali.</w:t>
      </w:r>
    </w:p>
    <w:p w:rsidR="005A4AE4" w:rsidRPr="00ED0CBE" w:rsidRDefault="005A4AE4" w:rsidP="00641F1C">
      <w:pPr>
        <w:ind w:left="1416"/>
        <w:jc w:val="both"/>
        <w:rPr>
          <w:rFonts w:ascii="Arial" w:hAnsi="Arial" w:cs="Arial"/>
          <w:i/>
        </w:rPr>
      </w:pPr>
      <w:r w:rsidRPr="00ED0CBE">
        <w:rPr>
          <w:rFonts w:ascii="Arial" w:hAnsi="Arial" w:cs="Arial"/>
          <w:i/>
        </w:rPr>
        <w:t>Qual profumo d'odor</w:t>
      </w:r>
      <w:r w:rsidR="00641F1C" w:rsidRPr="00ED0CBE">
        <w:rPr>
          <w:rFonts w:ascii="Arial" w:hAnsi="Arial" w:cs="Arial"/>
          <w:i/>
        </w:rPr>
        <w:t>e</w:t>
      </w:r>
      <w:r w:rsidRPr="00ED0CBE">
        <w:rPr>
          <w:rFonts w:ascii="Arial" w:hAnsi="Arial" w:cs="Arial"/>
          <w:i/>
        </w:rPr>
        <w:t xml:space="preserve"> soave.</w:t>
      </w:r>
    </w:p>
    <w:p w:rsidR="00641F1C" w:rsidRPr="00ED0CBE" w:rsidRDefault="005A4AE4" w:rsidP="005A4AE4">
      <w:pPr>
        <w:ind w:left="491"/>
        <w:jc w:val="both"/>
        <w:rPr>
          <w:rFonts w:ascii="Arial" w:hAnsi="Arial" w:cs="Arial"/>
        </w:rPr>
      </w:pPr>
      <w:r w:rsidRPr="00ED0CBE">
        <w:rPr>
          <w:rFonts w:ascii="Arial" w:hAnsi="Arial" w:cs="Arial"/>
        </w:rPr>
        <w:t>La frase è tolta dall'A</w:t>
      </w:r>
      <w:r w:rsidR="00641F1C" w:rsidRPr="00ED0CBE">
        <w:rPr>
          <w:rFonts w:ascii="Arial" w:hAnsi="Arial" w:cs="Arial"/>
        </w:rPr>
        <w:t>.</w:t>
      </w:r>
      <w:r w:rsidRPr="00ED0CBE">
        <w:rPr>
          <w:rFonts w:ascii="Arial" w:hAnsi="Arial" w:cs="Arial"/>
        </w:rPr>
        <w:t xml:space="preserve"> T. (Cfr Gen 8:21; Lev 1:9,13,17; 2:9,12; 3:5)</w:t>
      </w:r>
      <w:r w:rsidR="00641F1C" w:rsidRPr="00ED0CBE">
        <w:rPr>
          <w:rFonts w:ascii="Arial" w:hAnsi="Arial" w:cs="Arial"/>
        </w:rPr>
        <w:t>: i</w:t>
      </w:r>
      <w:r w:rsidRPr="00ED0CBE">
        <w:rPr>
          <w:rFonts w:ascii="Arial" w:hAnsi="Arial" w:cs="Arial"/>
        </w:rPr>
        <w:t>n senso traslato torna in 2Cor 2:14; e</w:t>
      </w:r>
      <w:r w:rsidR="007E5FED">
        <w:rPr>
          <w:rFonts w:ascii="Arial" w:hAnsi="Arial" w:cs="Arial"/>
        </w:rPr>
        <w:t>,</w:t>
      </w:r>
      <w:r w:rsidRPr="00ED0CBE">
        <w:rPr>
          <w:rFonts w:ascii="Arial" w:hAnsi="Arial" w:cs="Arial"/>
        </w:rPr>
        <w:t xml:space="preserve"> spiegata e ampliata</w:t>
      </w:r>
      <w:r w:rsidR="007E5FED">
        <w:rPr>
          <w:rFonts w:ascii="Arial" w:hAnsi="Arial" w:cs="Arial"/>
        </w:rPr>
        <w:t>,</w:t>
      </w:r>
      <w:r w:rsidRPr="00ED0CBE">
        <w:rPr>
          <w:rFonts w:ascii="Arial" w:hAnsi="Arial" w:cs="Arial"/>
        </w:rPr>
        <w:t xml:space="preserve"> in Fil 4:18. </w:t>
      </w:r>
    </w:p>
    <w:p w:rsidR="00641F1C" w:rsidRPr="00ED0CBE" w:rsidRDefault="005A4AE4" w:rsidP="005A4AE4">
      <w:pPr>
        <w:ind w:left="491"/>
        <w:jc w:val="both"/>
        <w:rPr>
          <w:rFonts w:ascii="Arial" w:hAnsi="Arial" w:cs="Arial"/>
        </w:rPr>
      </w:pPr>
      <w:r w:rsidRPr="00ED0CBE">
        <w:rPr>
          <w:rFonts w:ascii="Arial" w:hAnsi="Arial" w:cs="Arial"/>
        </w:rPr>
        <w:t>Dio gradì, e in modo tutto speciale</w:t>
      </w:r>
      <w:r w:rsidR="00641F1C" w:rsidRPr="00ED0CBE">
        <w:rPr>
          <w:rFonts w:ascii="Arial" w:hAnsi="Arial" w:cs="Arial"/>
        </w:rPr>
        <w:t xml:space="preserve"> </w:t>
      </w:r>
      <w:r w:rsidRPr="00ED0CBE">
        <w:rPr>
          <w:rFonts w:ascii="Arial" w:hAnsi="Arial" w:cs="Arial"/>
        </w:rPr>
        <w:t xml:space="preserve">il sacrificio che Gesù </w:t>
      </w:r>
      <w:r w:rsidR="00641F1C" w:rsidRPr="00ED0CBE">
        <w:rPr>
          <w:rFonts w:ascii="Arial" w:hAnsi="Arial" w:cs="Arial"/>
        </w:rPr>
        <w:t>G</w:t>
      </w:r>
      <w:r w:rsidRPr="00ED0CBE">
        <w:rPr>
          <w:rFonts w:ascii="Arial" w:hAnsi="Arial" w:cs="Arial"/>
        </w:rPr>
        <w:t xml:space="preserve">li presentò quando </w:t>
      </w:r>
      <w:r w:rsidR="00641F1C" w:rsidRPr="00ED0CBE">
        <w:rPr>
          <w:rFonts w:ascii="Arial" w:hAnsi="Arial" w:cs="Arial"/>
        </w:rPr>
        <w:t>offrì Sé stesso</w:t>
      </w:r>
      <w:r w:rsidRPr="00ED0CBE">
        <w:rPr>
          <w:rFonts w:ascii="Arial" w:hAnsi="Arial" w:cs="Arial"/>
        </w:rPr>
        <w:t xml:space="preserve"> per noi</w:t>
      </w:r>
      <w:r w:rsidR="007E5FED">
        <w:rPr>
          <w:rFonts w:ascii="Arial" w:hAnsi="Arial" w:cs="Arial"/>
        </w:rPr>
        <w:t xml:space="preserve">: </w:t>
      </w:r>
      <w:r w:rsidRPr="00ED0CBE">
        <w:rPr>
          <w:rFonts w:ascii="Arial" w:hAnsi="Arial" w:cs="Arial"/>
        </w:rPr>
        <w:t>Paolo parla di Cristo come di un sacrificio offerto a Dio per noi</w:t>
      </w:r>
      <w:r w:rsidR="007E5FED">
        <w:rPr>
          <w:rFonts w:ascii="Arial" w:hAnsi="Arial" w:cs="Arial"/>
        </w:rPr>
        <w:t>,</w:t>
      </w:r>
      <w:r w:rsidRPr="00ED0CBE">
        <w:rPr>
          <w:rFonts w:ascii="Arial" w:hAnsi="Arial" w:cs="Arial"/>
        </w:rPr>
        <w:t xml:space="preserve"> è un fatto</w:t>
      </w:r>
      <w:r w:rsidR="00641F1C" w:rsidRPr="00ED0CBE">
        <w:rPr>
          <w:rFonts w:ascii="Arial" w:hAnsi="Arial" w:cs="Arial"/>
        </w:rPr>
        <w:t xml:space="preserve"> e</w:t>
      </w:r>
      <w:r w:rsidRPr="00ED0CBE">
        <w:rPr>
          <w:rFonts w:ascii="Arial" w:hAnsi="Arial" w:cs="Arial"/>
        </w:rPr>
        <w:t xml:space="preserve"> il negarlo sarebbe </w:t>
      </w:r>
      <w:r w:rsidR="007E5FED">
        <w:rPr>
          <w:rFonts w:ascii="Arial" w:hAnsi="Arial" w:cs="Arial"/>
        </w:rPr>
        <w:t xml:space="preserve">come </w:t>
      </w:r>
      <w:r w:rsidRPr="00ED0CBE">
        <w:rPr>
          <w:rFonts w:ascii="Arial" w:hAnsi="Arial" w:cs="Arial"/>
        </w:rPr>
        <w:t xml:space="preserve">negare la luce del sole. </w:t>
      </w:r>
    </w:p>
    <w:p w:rsidR="00641F1C" w:rsidRPr="00ED0CBE" w:rsidRDefault="005A4AE4" w:rsidP="005A4AE4">
      <w:pPr>
        <w:ind w:left="491"/>
        <w:jc w:val="both"/>
        <w:rPr>
          <w:rFonts w:ascii="Arial" w:hAnsi="Arial" w:cs="Arial"/>
        </w:rPr>
      </w:pPr>
      <w:r w:rsidRPr="00ED0CBE">
        <w:rPr>
          <w:rFonts w:ascii="Arial" w:hAnsi="Arial" w:cs="Arial"/>
        </w:rPr>
        <w:t>L'apostolo parla di Dio che in Cristo perdona, e di Cristo che dimostra</w:t>
      </w:r>
      <w:r w:rsidR="007E5FED">
        <w:rPr>
          <w:rFonts w:ascii="Arial" w:hAnsi="Arial" w:cs="Arial"/>
        </w:rPr>
        <w:t xml:space="preserve"> il</w:t>
      </w:r>
      <w:r w:rsidRPr="00ED0CBE">
        <w:rPr>
          <w:rFonts w:ascii="Arial" w:hAnsi="Arial" w:cs="Arial"/>
        </w:rPr>
        <w:t xml:space="preserve"> </w:t>
      </w:r>
      <w:r w:rsidR="007E5FED" w:rsidRPr="00ED0CBE">
        <w:rPr>
          <w:rFonts w:ascii="Arial" w:hAnsi="Arial" w:cs="Arial"/>
        </w:rPr>
        <w:t xml:space="preserve">Suo </w:t>
      </w:r>
      <w:r w:rsidRPr="00ED0CBE">
        <w:rPr>
          <w:rFonts w:ascii="Arial" w:hAnsi="Arial" w:cs="Arial"/>
        </w:rPr>
        <w:t>amor</w:t>
      </w:r>
      <w:r w:rsidR="00641F1C" w:rsidRPr="00ED0CBE">
        <w:rPr>
          <w:rFonts w:ascii="Arial" w:hAnsi="Arial" w:cs="Arial"/>
        </w:rPr>
        <w:t>e</w:t>
      </w:r>
      <w:r w:rsidRPr="00ED0CBE">
        <w:rPr>
          <w:rFonts w:ascii="Arial" w:hAnsi="Arial" w:cs="Arial"/>
        </w:rPr>
        <w:t xml:space="preserve"> dando </w:t>
      </w:r>
      <w:r w:rsidR="00641F1C" w:rsidRPr="00ED0CBE">
        <w:rPr>
          <w:rFonts w:ascii="Arial" w:hAnsi="Arial" w:cs="Arial"/>
        </w:rPr>
        <w:t>Sè</w:t>
      </w:r>
      <w:r w:rsidRPr="00ED0CBE">
        <w:rPr>
          <w:rFonts w:ascii="Arial" w:hAnsi="Arial" w:cs="Arial"/>
        </w:rPr>
        <w:t xml:space="preserve"> stesso</w:t>
      </w:r>
      <w:r w:rsidR="00641F1C" w:rsidRPr="00ED0CBE">
        <w:rPr>
          <w:rFonts w:ascii="Arial" w:hAnsi="Arial" w:cs="Arial"/>
        </w:rPr>
        <w:t>:</w:t>
      </w:r>
      <w:r w:rsidRPr="00ED0CBE">
        <w:rPr>
          <w:rFonts w:ascii="Arial" w:hAnsi="Arial" w:cs="Arial"/>
        </w:rPr>
        <w:t xml:space="preserve"> Egli si limita a presentare il sacrificio di Gesù sotto l'aspetto tutto speciale di una suprema dimostrazione d'amore tanto da parte del Padre quanto da parte del Figlio</w:t>
      </w:r>
      <w:r w:rsidR="00641F1C" w:rsidRPr="00ED0CBE">
        <w:rPr>
          <w:rFonts w:ascii="Arial" w:hAnsi="Arial" w:cs="Arial"/>
        </w:rPr>
        <w:t>lo</w:t>
      </w:r>
      <w:r w:rsidRPr="00ED0CBE">
        <w:rPr>
          <w:rFonts w:ascii="Arial" w:hAnsi="Arial" w:cs="Arial"/>
        </w:rPr>
        <w:t xml:space="preserve">. </w:t>
      </w:r>
      <w:r w:rsidR="00641F1C" w:rsidRPr="00ED0CBE">
        <w:rPr>
          <w:rFonts w:ascii="Arial" w:hAnsi="Arial" w:cs="Arial"/>
        </w:rPr>
        <w:t>Punto</w:t>
      </w:r>
      <w:r w:rsidRPr="00ED0CBE">
        <w:rPr>
          <w:rFonts w:ascii="Arial" w:hAnsi="Arial" w:cs="Arial"/>
        </w:rPr>
        <w:t xml:space="preserve">. </w:t>
      </w:r>
    </w:p>
    <w:p w:rsidR="005A4AE4" w:rsidRPr="00ED0CBE" w:rsidRDefault="005A4AE4" w:rsidP="005A4AE4">
      <w:pPr>
        <w:ind w:left="491"/>
        <w:jc w:val="both"/>
        <w:rPr>
          <w:rFonts w:ascii="Arial" w:hAnsi="Arial" w:cs="Arial"/>
        </w:rPr>
      </w:pPr>
      <w:r w:rsidRPr="00ED0CBE">
        <w:rPr>
          <w:rFonts w:ascii="Arial" w:hAnsi="Arial" w:cs="Arial"/>
        </w:rPr>
        <w:t>Tutto quello che possiamo ritrarre dal nostro passo, si riduce ai due fatti seguenti:</w:t>
      </w:r>
    </w:p>
    <w:p w:rsidR="005A4AE4" w:rsidRPr="00ED0CBE" w:rsidRDefault="005A4AE4" w:rsidP="005A4AE4">
      <w:pPr>
        <w:ind w:left="491"/>
        <w:jc w:val="both"/>
        <w:rPr>
          <w:rFonts w:ascii="Arial" w:hAnsi="Arial" w:cs="Arial"/>
        </w:rPr>
      </w:pPr>
      <w:r w:rsidRPr="00ED0CBE">
        <w:rPr>
          <w:rFonts w:ascii="Arial" w:hAnsi="Arial" w:cs="Arial"/>
        </w:rPr>
        <w:t xml:space="preserve">1) Cristo ha versato il </w:t>
      </w:r>
      <w:r w:rsidR="00641F1C" w:rsidRPr="00ED0CBE">
        <w:rPr>
          <w:rFonts w:ascii="Arial" w:hAnsi="Arial" w:cs="Arial"/>
        </w:rPr>
        <w:t>S</w:t>
      </w:r>
      <w:r w:rsidRPr="00ED0CBE">
        <w:rPr>
          <w:rFonts w:ascii="Arial" w:hAnsi="Arial" w:cs="Arial"/>
        </w:rPr>
        <w:t xml:space="preserve">uo sangue per amore </w:t>
      </w:r>
      <w:r w:rsidR="007E5FED">
        <w:rPr>
          <w:rFonts w:ascii="Arial" w:hAnsi="Arial" w:cs="Arial"/>
        </w:rPr>
        <w:t>dell’umanità</w:t>
      </w:r>
      <w:r w:rsidRPr="00ED0CBE">
        <w:rPr>
          <w:rFonts w:ascii="Arial" w:hAnsi="Arial" w:cs="Arial"/>
        </w:rPr>
        <w:t>;</w:t>
      </w:r>
    </w:p>
    <w:p w:rsidR="00DB5FD2" w:rsidRPr="00ED0CBE" w:rsidRDefault="005A4AE4" w:rsidP="005A4AE4">
      <w:pPr>
        <w:ind w:left="491"/>
        <w:jc w:val="both"/>
        <w:rPr>
          <w:rFonts w:ascii="Arial" w:hAnsi="Arial" w:cs="Arial"/>
        </w:rPr>
      </w:pPr>
      <w:r w:rsidRPr="00ED0CBE">
        <w:rPr>
          <w:rFonts w:ascii="Arial" w:hAnsi="Arial" w:cs="Arial"/>
        </w:rPr>
        <w:t xml:space="preserve">2) è ugualmente per amore, che Dio ha gradito </w:t>
      </w:r>
      <w:r w:rsidR="00641F1C" w:rsidRPr="00ED0CBE">
        <w:rPr>
          <w:rFonts w:ascii="Arial" w:hAnsi="Arial" w:cs="Arial"/>
        </w:rPr>
        <w:t>questo</w:t>
      </w:r>
      <w:r w:rsidRPr="00ED0CBE">
        <w:rPr>
          <w:rFonts w:ascii="Arial" w:hAnsi="Arial" w:cs="Arial"/>
        </w:rPr>
        <w:t xml:space="preserve"> sacrificio».</w:t>
      </w:r>
    </w:p>
    <w:p w:rsidR="005A4AE4" w:rsidRPr="00ED0CBE" w:rsidRDefault="00641F1C" w:rsidP="005A4AE4">
      <w:pPr>
        <w:ind w:left="491"/>
        <w:jc w:val="both"/>
        <w:rPr>
          <w:rFonts w:ascii="Arial" w:hAnsi="Arial" w:cs="Arial"/>
          <w:b/>
        </w:rPr>
      </w:pPr>
      <w:r w:rsidRPr="00ED0CBE">
        <w:rPr>
          <w:rFonts w:ascii="Arial" w:hAnsi="Arial" w:cs="Arial"/>
          <w:b/>
        </w:rPr>
        <w:t>E’ più che sufficiente per raffigurare Cristo con il titolo di “l’Offerta e il Sacrificio”!</w:t>
      </w:r>
    </w:p>
    <w:p w:rsidR="00BA4269" w:rsidRPr="00ED0CBE" w:rsidRDefault="00BA4269" w:rsidP="005A4AE4">
      <w:pPr>
        <w:ind w:left="491"/>
        <w:jc w:val="both"/>
        <w:rPr>
          <w:rFonts w:ascii="Arial" w:hAnsi="Arial" w:cs="Arial"/>
          <w:b/>
        </w:rPr>
      </w:pPr>
    </w:p>
    <w:p w:rsidR="00673847" w:rsidRPr="00ED0CBE" w:rsidRDefault="007E5FED" w:rsidP="00CC0109">
      <w:pPr>
        <w:pStyle w:val="Paragrafoelenco"/>
        <w:numPr>
          <w:ilvl w:val="0"/>
          <w:numId w:val="3"/>
        </w:numPr>
        <w:ind w:left="491" w:hanging="491"/>
        <w:jc w:val="both"/>
        <w:rPr>
          <w:rFonts w:ascii="Arial" w:hAnsi="Arial" w:cs="Arial"/>
          <w:b/>
        </w:rPr>
      </w:pPr>
      <w:r w:rsidRPr="00ED0CBE">
        <w:rPr>
          <w:rFonts w:ascii="Arial" w:hAnsi="Arial" w:cs="Arial"/>
          <w:b/>
        </w:rPr>
        <w:t>L’OGNI COSA E IN TUTTI (COLOSSESI 3:11)</w:t>
      </w:r>
    </w:p>
    <w:p w:rsidR="00BA4269" w:rsidRPr="00ED0CBE" w:rsidRDefault="00641F1C" w:rsidP="00641F1C">
      <w:pPr>
        <w:pStyle w:val="Paragrafoelenco"/>
        <w:ind w:left="491"/>
        <w:jc w:val="both"/>
        <w:rPr>
          <w:rFonts w:ascii="Arial" w:hAnsi="Arial" w:cs="Arial"/>
        </w:rPr>
      </w:pPr>
      <w:r w:rsidRPr="00ED0CBE">
        <w:rPr>
          <w:rFonts w:ascii="Arial" w:hAnsi="Arial" w:cs="Arial"/>
        </w:rPr>
        <w:t>Cristo è il centro del mondo morale da cui parte quella luce che fa sparire non già le distinzioni sociali, ma il male che rende le distinzioni sociali insopportabili e dure</w:t>
      </w:r>
      <w:r w:rsidR="00BA4269" w:rsidRPr="00ED0CBE">
        <w:rPr>
          <w:rFonts w:ascii="Arial" w:hAnsi="Arial" w:cs="Arial"/>
        </w:rPr>
        <w:t>.</w:t>
      </w:r>
      <w:r w:rsidRPr="00ED0CBE">
        <w:rPr>
          <w:rFonts w:ascii="Arial" w:hAnsi="Arial" w:cs="Arial"/>
        </w:rPr>
        <w:t xml:space="preserve"> Col</w:t>
      </w:r>
      <w:r w:rsidR="007E5FED">
        <w:rPr>
          <w:rFonts w:ascii="Arial" w:hAnsi="Arial" w:cs="Arial"/>
        </w:rPr>
        <w:t xml:space="preserve"> </w:t>
      </w:r>
      <w:r w:rsidRPr="00ED0CBE">
        <w:rPr>
          <w:rFonts w:ascii="Arial" w:hAnsi="Arial" w:cs="Arial"/>
        </w:rPr>
        <w:t>3:11</w:t>
      </w:r>
    </w:p>
    <w:p w:rsidR="00BA4269" w:rsidRPr="00ED0CBE" w:rsidRDefault="00641F1C" w:rsidP="00641F1C">
      <w:pPr>
        <w:pStyle w:val="Paragrafoelenco"/>
        <w:ind w:left="491"/>
        <w:jc w:val="both"/>
        <w:rPr>
          <w:rFonts w:ascii="Arial" w:hAnsi="Arial" w:cs="Arial"/>
        </w:rPr>
      </w:pPr>
      <w:r w:rsidRPr="00ED0CBE">
        <w:rPr>
          <w:rFonts w:ascii="Arial" w:hAnsi="Arial" w:cs="Arial"/>
        </w:rPr>
        <w:t xml:space="preserve">Lo spirito del mondo è </w:t>
      </w:r>
      <w:r w:rsidR="00BA4269" w:rsidRPr="00ED0CBE">
        <w:rPr>
          <w:rFonts w:ascii="Arial" w:hAnsi="Arial" w:cs="Arial"/>
        </w:rPr>
        <w:t>cambierà</w:t>
      </w:r>
      <w:r w:rsidRPr="00ED0CBE">
        <w:rPr>
          <w:rFonts w:ascii="Arial" w:hAnsi="Arial" w:cs="Arial"/>
        </w:rPr>
        <w:t xml:space="preserve"> quando il «Cristo ogni cosa e in tutti» passerà dallo stato di formula astratta a quello di fatto compiuto</w:t>
      </w:r>
      <w:r w:rsidR="00BA4269" w:rsidRPr="00ED0CBE">
        <w:rPr>
          <w:rFonts w:ascii="Arial" w:hAnsi="Arial" w:cs="Arial"/>
        </w:rPr>
        <w:t>:</w:t>
      </w:r>
      <w:r w:rsidRPr="00ED0CBE">
        <w:rPr>
          <w:rFonts w:ascii="Arial" w:hAnsi="Arial" w:cs="Arial"/>
        </w:rPr>
        <w:t xml:space="preserve"> </w:t>
      </w:r>
      <w:r w:rsidR="00BA4269" w:rsidRPr="00ED0CBE">
        <w:rPr>
          <w:rFonts w:ascii="Arial" w:hAnsi="Arial" w:cs="Arial"/>
        </w:rPr>
        <w:t>s</w:t>
      </w:r>
      <w:r w:rsidRPr="00ED0CBE">
        <w:rPr>
          <w:rFonts w:ascii="Arial" w:hAnsi="Arial" w:cs="Arial"/>
        </w:rPr>
        <w:t xml:space="preserve">arà </w:t>
      </w:r>
      <w:r w:rsidR="00BA4269" w:rsidRPr="00ED0CBE">
        <w:rPr>
          <w:rFonts w:ascii="Arial" w:hAnsi="Arial" w:cs="Arial"/>
        </w:rPr>
        <w:t>questa</w:t>
      </w:r>
      <w:r w:rsidRPr="00ED0CBE">
        <w:rPr>
          <w:rFonts w:ascii="Arial" w:hAnsi="Arial" w:cs="Arial"/>
        </w:rPr>
        <w:t xml:space="preserve"> la forza nuova che rinvigorirà le energie del mondo decrepito e stanco. </w:t>
      </w:r>
    </w:p>
    <w:p w:rsidR="00BA4269" w:rsidRPr="00ED0CBE" w:rsidRDefault="00641F1C" w:rsidP="00641F1C">
      <w:pPr>
        <w:pStyle w:val="Paragrafoelenco"/>
        <w:ind w:left="491"/>
        <w:jc w:val="both"/>
        <w:rPr>
          <w:rFonts w:ascii="Arial" w:hAnsi="Arial" w:cs="Arial"/>
        </w:rPr>
      </w:pPr>
      <w:r w:rsidRPr="00ED0CBE">
        <w:rPr>
          <w:rFonts w:ascii="Arial" w:hAnsi="Arial" w:cs="Arial"/>
        </w:rPr>
        <w:t xml:space="preserve">Allora avremo pace ad onta delle differenze nazionali; allora avremo la vera unità dello Spirito in mezzo ad una sana e legittima varietà di forme; allora la cultura progredirà non più nemica ma sorella della fede; allora il ricco sarà più liberale perchè meno egoista; ed il povero diverrà meno frequente perchè più sorretto e più amato; allora il padrone sarà meno tiranno nell'esercizio del proprio diritto perchè più compreso dal sentimento del proprio dovere; ed il servo, diventato più coscienzioso nell'adempimento dei propri doveri, arriverà ad un più ampio e più equo godimento dei propri diritti. </w:t>
      </w:r>
    </w:p>
    <w:p w:rsidR="005A4AE4" w:rsidRDefault="00641F1C" w:rsidP="00641F1C">
      <w:pPr>
        <w:pStyle w:val="Paragrafoelenco"/>
        <w:ind w:left="491"/>
        <w:jc w:val="both"/>
        <w:rPr>
          <w:rFonts w:ascii="Arial" w:hAnsi="Arial" w:cs="Arial"/>
        </w:rPr>
      </w:pPr>
      <w:r w:rsidRPr="00ED0CBE">
        <w:rPr>
          <w:rFonts w:ascii="Arial" w:hAnsi="Arial" w:cs="Arial"/>
        </w:rPr>
        <w:t xml:space="preserve">Felici coloro che potranno salutare questo bel </w:t>
      </w:r>
      <w:r w:rsidR="00BA4269" w:rsidRPr="00ED0CBE">
        <w:rPr>
          <w:rFonts w:ascii="Arial" w:hAnsi="Arial" w:cs="Arial"/>
        </w:rPr>
        <w:t>“</w:t>
      </w:r>
      <w:r w:rsidRPr="00ED0CBE">
        <w:rPr>
          <w:rFonts w:ascii="Arial" w:hAnsi="Arial" w:cs="Arial"/>
        </w:rPr>
        <w:t>sole di giustizia</w:t>
      </w:r>
      <w:r w:rsidR="00BA4269" w:rsidRPr="00ED0CBE">
        <w:rPr>
          <w:rFonts w:ascii="Arial" w:hAnsi="Arial" w:cs="Arial"/>
        </w:rPr>
        <w:t>”</w:t>
      </w:r>
      <w:r w:rsidRPr="00ED0CBE">
        <w:rPr>
          <w:rFonts w:ascii="Arial" w:hAnsi="Arial" w:cs="Arial"/>
        </w:rPr>
        <w:t xml:space="preserve">! </w:t>
      </w:r>
    </w:p>
    <w:p w:rsidR="008A3D86" w:rsidRPr="00ED0CBE" w:rsidRDefault="007E5FED" w:rsidP="00CC0109">
      <w:pPr>
        <w:pStyle w:val="Paragrafoelenco"/>
        <w:numPr>
          <w:ilvl w:val="0"/>
          <w:numId w:val="3"/>
        </w:numPr>
        <w:ind w:left="491" w:hanging="491"/>
        <w:jc w:val="both"/>
        <w:rPr>
          <w:rFonts w:ascii="Arial" w:hAnsi="Arial" w:cs="Arial"/>
          <w:b/>
        </w:rPr>
      </w:pPr>
      <w:r w:rsidRPr="00ED0CBE">
        <w:rPr>
          <w:rFonts w:ascii="Arial" w:hAnsi="Arial" w:cs="Arial"/>
          <w:b/>
        </w:rPr>
        <w:lastRenderedPageBreak/>
        <w:t>L’AURORA DALL’ALTO</w:t>
      </w:r>
      <w:r>
        <w:rPr>
          <w:rFonts w:ascii="Arial" w:hAnsi="Arial" w:cs="Arial"/>
          <w:b/>
        </w:rPr>
        <w:t xml:space="preserve"> -</w:t>
      </w:r>
      <w:r w:rsidRPr="00ED0CBE">
        <w:rPr>
          <w:rFonts w:ascii="Arial" w:hAnsi="Arial" w:cs="Arial"/>
          <w:b/>
        </w:rPr>
        <w:t xml:space="preserve"> L</w:t>
      </w:r>
      <w:r>
        <w:rPr>
          <w:rFonts w:ascii="Arial" w:hAnsi="Arial" w:cs="Arial"/>
          <w:b/>
        </w:rPr>
        <w:t>U</w:t>
      </w:r>
      <w:r w:rsidRPr="00ED0CBE">
        <w:rPr>
          <w:rFonts w:ascii="Arial" w:hAnsi="Arial" w:cs="Arial"/>
          <w:b/>
        </w:rPr>
        <w:t>C</w:t>
      </w:r>
      <w:r>
        <w:rPr>
          <w:rFonts w:ascii="Arial" w:hAnsi="Arial" w:cs="Arial"/>
          <w:b/>
        </w:rPr>
        <w:t>A</w:t>
      </w:r>
      <w:r w:rsidRPr="00ED0CBE">
        <w:rPr>
          <w:rFonts w:ascii="Arial" w:hAnsi="Arial" w:cs="Arial"/>
          <w:b/>
        </w:rPr>
        <w:t xml:space="preserve"> 1.78</w:t>
      </w:r>
    </w:p>
    <w:p w:rsidR="00DB5FD2" w:rsidRPr="00ED0CBE" w:rsidRDefault="00641F1C" w:rsidP="005A4AE4">
      <w:pPr>
        <w:pStyle w:val="Paragrafoelenco"/>
        <w:ind w:left="491"/>
        <w:jc w:val="both"/>
        <w:rPr>
          <w:rFonts w:ascii="Arial" w:hAnsi="Arial" w:cs="Arial"/>
        </w:rPr>
      </w:pPr>
      <w:r w:rsidRPr="00ED0CBE">
        <w:rPr>
          <w:rFonts w:ascii="Arial" w:hAnsi="Arial" w:cs="Arial"/>
        </w:rPr>
        <w:t>Vedi precedenti.</w:t>
      </w:r>
    </w:p>
    <w:p w:rsidR="00A65930" w:rsidRPr="00ED0CBE" w:rsidRDefault="00A65930" w:rsidP="005A4AE4">
      <w:pPr>
        <w:pStyle w:val="Paragrafoelenco"/>
        <w:ind w:left="491"/>
        <w:jc w:val="both"/>
        <w:rPr>
          <w:rFonts w:ascii="Arial" w:hAnsi="Arial" w:cs="Arial"/>
        </w:rPr>
      </w:pPr>
      <w:r w:rsidRPr="00ED0CBE">
        <w:rPr>
          <w:rFonts w:ascii="Arial" w:hAnsi="Arial" w:cs="Arial"/>
        </w:rPr>
        <w:t>L'aurora o l'alba è qu</w:t>
      </w:r>
      <w:r w:rsidR="007E5FED">
        <w:rPr>
          <w:rFonts w:ascii="Arial" w:hAnsi="Arial" w:cs="Arial"/>
        </w:rPr>
        <w:t>ì</w:t>
      </w:r>
      <w:r w:rsidRPr="00ED0CBE">
        <w:rPr>
          <w:rFonts w:ascii="Arial" w:hAnsi="Arial" w:cs="Arial"/>
        </w:rPr>
        <w:t xml:space="preserve"> usata in senso spirituale, come emblematica di Cristo e della Sua salvezza. </w:t>
      </w:r>
    </w:p>
    <w:p w:rsidR="00A65930" w:rsidRPr="00ED0CBE" w:rsidRDefault="00A65930" w:rsidP="005A4AE4">
      <w:pPr>
        <w:pStyle w:val="Paragrafoelenco"/>
        <w:ind w:left="491"/>
        <w:jc w:val="both"/>
        <w:rPr>
          <w:rFonts w:ascii="Arial" w:hAnsi="Arial" w:cs="Arial"/>
        </w:rPr>
      </w:pPr>
      <w:r w:rsidRPr="00ED0CBE">
        <w:rPr>
          <w:rFonts w:ascii="Arial" w:hAnsi="Arial" w:cs="Arial"/>
        </w:rPr>
        <w:t>E’ detto che viene «dall’alto», perché la luce del Vangelo illumina dal cielo: Dio è la fonte di questa “auror</w:t>
      </w:r>
      <w:r w:rsidR="007E5FED">
        <w:rPr>
          <w:rFonts w:ascii="Arial" w:hAnsi="Arial" w:cs="Arial"/>
        </w:rPr>
        <w:t>a</w:t>
      </w:r>
      <w:r w:rsidRPr="00ED0CBE">
        <w:rPr>
          <w:rFonts w:ascii="Arial" w:hAnsi="Arial" w:cs="Arial"/>
        </w:rPr>
        <w:t xml:space="preserve">” e per la Sua misericordia ella splende sugli uomini che la desiderano. </w:t>
      </w:r>
    </w:p>
    <w:p w:rsidR="00DB5FD2" w:rsidRPr="00ED0CBE" w:rsidRDefault="00A65930" w:rsidP="00A65930">
      <w:pPr>
        <w:ind w:left="491"/>
        <w:jc w:val="both"/>
        <w:rPr>
          <w:rFonts w:ascii="Arial" w:hAnsi="Arial" w:cs="Arial"/>
          <w:b/>
        </w:rPr>
      </w:pPr>
      <w:r w:rsidRPr="00ED0CBE">
        <w:rPr>
          <w:rFonts w:ascii="Arial" w:hAnsi="Arial" w:cs="Arial"/>
          <w:b/>
        </w:rPr>
        <w:t>Quando uno riceve Gesù Cristo come Dio, per lui spunta un nuovo giorno, un’alba nuova come quella che spuntava quando Giacobbe vinse la sua benedizione dopo aver lottato tutta la notte a Peniel! Gen 32.</w:t>
      </w:r>
    </w:p>
    <w:p w:rsidR="00A65930" w:rsidRPr="00ED0CBE" w:rsidRDefault="00A65930" w:rsidP="00B97590">
      <w:pPr>
        <w:jc w:val="both"/>
        <w:rPr>
          <w:rFonts w:ascii="Arial" w:hAnsi="Arial" w:cs="Arial"/>
          <w:b/>
        </w:rPr>
      </w:pPr>
    </w:p>
    <w:p w:rsidR="009B5DC7" w:rsidRPr="00ED0CBE" w:rsidRDefault="00996E29" w:rsidP="00DC3DFC">
      <w:pPr>
        <w:pStyle w:val="Paragrafoelenco"/>
        <w:numPr>
          <w:ilvl w:val="0"/>
          <w:numId w:val="3"/>
        </w:numPr>
        <w:ind w:left="567" w:hanging="567"/>
        <w:jc w:val="both"/>
        <w:rPr>
          <w:rFonts w:ascii="Arial" w:hAnsi="Arial" w:cs="Arial"/>
          <w:b/>
        </w:rPr>
      </w:pPr>
      <w:r w:rsidRPr="00ED0CBE">
        <w:rPr>
          <w:rFonts w:ascii="Arial" w:hAnsi="Arial" w:cs="Arial"/>
          <w:b/>
        </w:rPr>
        <w:t>L’ULTIMO ADAMO (1COR</w:t>
      </w:r>
      <w:r>
        <w:rPr>
          <w:rFonts w:ascii="Arial" w:hAnsi="Arial" w:cs="Arial"/>
          <w:b/>
        </w:rPr>
        <w:t xml:space="preserve">INZI </w:t>
      </w:r>
      <w:r w:rsidRPr="00ED0CBE">
        <w:rPr>
          <w:rFonts w:ascii="Arial" w:hAnsi="Arial" w:cs="Arial"/>
          <w:b/>
        </w:rPr>
        <w:t>15,45)</w:t>
      </w:r>
    </w:p>
    <w:p w:rsidR="00DC3DFC" w:rsidRDefault="00641F1C" w:rsidP="00DC3DFC">
      <w:pPr>
        <w:ind w:left="567"/>
        <w:jc w:val="both"/>
        <w:rPr>
          <w:rFonts w:ascii="Arial" w:hAnsi="Arial" w:cs="Arial"/>
        </w:rPr>
      </w:pPr>
      <w:r w:rsidRPr="00ED0CBE">
        <w:rPr>
          <w:rFonts w:ascii="Arial" w:hAnsi="Arial" w:cs="Arial"/>
        </w:rPr>
        <w:t>La citazione un p</w:t>
      </w:r>
      <w:r w:rsidR="00BA4269" w:rsidRPr="00ED0CBE">
        <w:rPr>
          <w:rFonts w:ascii="Arial" w:hAnsi="Arial" w:cs="Arial"/>
        </w:rPr>
        <w:t>o’</w:t>
      </w:r>
      <w:r w:rsidRPr="00ED0CBE">
        <w:rPr>
          <w:rFonts w:ascii="Arial" w:hAnsi="Arial" w:cs="Arial"/>
        </w:rPr>
        <w:t xml:space="preserve"> amplificata è tolta da Gen 2:7, ov'è descritta la formazione del primo uomo</w:t>
      </w:r>
      <w:r w:rsidR="00DC3DFC">
        <w:rPr>
          <w:rFonts w:ascii="Arial" w:hAnsi="Arial" w:cs="Arial"/>
        </w:rPr>
        <w:t>:</w:t>
      </w:r>
      <w:r w:rsidRPr="00ED0CBE">
        <w:rPr>
          <w:rFonts w:ascii="Arial" w:hAnsi="Arial" w:cs="Arial"/>
        </w:rPr>
        <w:t xml:space="preserve"> </w:t>
      </w:r>
      <w:r w:rsidR="00DC3DFC">
        <w:rPr>
          <w:rFonts w:ascii="Arial" w:hAnsi="Arial" w:cs="Arial"/>
        </w:rPr>
        <w:t>l</w:t>
      </w:r>
      <w:r w:rsidRPr="00ED0CBE">
        <w:rPr>
          <w:rFonts w:ascii="Arial" w:hAnsi="Arial" w:cs="Arial"/>
        </w:rPr>
        <w:t xml:space="preserve">'originale che esprime il risultato del processo di creazione, si potrebbe rendere </w:t>
      </w:r>
      <w:r w:rsidR="00DC3DFC">
        <w:rPr>
          <w:rFonts w:ascii="Arial" w:hAnsi="Arial" w:cs="Arial"/>
        </w:rPr>
        <w:t>“</w:t>
      </w:r>
      <w:r w:rsidRPr="00ED0CBE">
        <w:rPr>
          <w:rFonts w:ascii="Arial" w:hAnsi="Arial" w:cs="Arial"/>
        </w:rPr>
        <w:t>risultò un'anima vivente</w:t>
      </w:r>
      <w:r w:rsidR="00DC3DFC">
        <w:rPr>
          <w:rFonts w:ascii="Arial" w:hAnsi="Arial" w:cs="Arial"/>
        </w:rPr>
        <w:t>”</w:t>
      </w:r>
      <w:r w:rsidRPr="00ED0CBE">
        <w:rPr>
          <w:rFonts w:ascii="Arial" w:hAnsi="Arial" w:cs="Arial"/>
        </w:rPr>
        <w:t xml:space="preserve">. </w:t>
      </w:r>
    </w:p>
    <w:p w:rsidR="00DC3DFC" w:rsidRDefault="00641F1C" w:rsidP="00DC3DFC">
      <w:pPr>
        <w:ind w:left="567"/>
        <w:jc w:val="both"/>
        <w:rPr>
          <w:rFonts w:ascii="Arial" w:hAnsi="Arial" w:cs="Arial"/>
        </w:rPr>
      </w:pPr>
      <w:r w:rsidRPr="00ED0CBE">
        <w:rPr>
          <w:rFonts w:ascii="Arial" w:hAnsi="Arial" w:cs="Arial"/>
        </w:rPr>
        <w:t>Era questo nella scala degli esseri della creazione terrestre il più alto grado raggiunto</w:t>
      </w:r>
      <w:r w:rsidR="00DC3DFC">
        <w:rPr>
          <w:rFonts w:ascii="Arial" w:hAnsi="Arial" w:cs="Arial"/>
        </w:rPr>
        <w:t>,</w:t>
      </w:r>
      <w:r w:rsidRPr="00ED0CBE">
        <w:rPr>
          <w:rFonts w:ascii="Arial" w:hAnsi="Arial" w:cs="Arial"/>
        </w:rPr>
        <w:t xml:space="preserve"> ma nella vita dell'uomo era il primo stadio del suo sviluppo. </w:t>
      </w:r>
    </w:p>
    <w:p w:rsidR="00DC3DFC" w:rsidRDefault="00641F1C" w:rsidP="00DC3DFC">
      <w:pPr>
        <w:ind w:left="567"/>
        <w:jc w:val="both"/>
        <w:rPr>
          <w:rFonts w:ascii="Arial" w:hAnsi="Arial" w:cs="Arial"/>
        </w:rPr>
      </w:pPr>
      <w:r w:rsidRPr="00ED0CBE">
        <w:rPr>
          <w:rFonts w:ascii="Arial" w:hAnsi="Arial" w:cs="Arial"/>
        </w:rPr>
        <w:t>Da quella infanzia morale ove il principio dominante era, come lo è nel bambino, l'anima sede de</w:t>
      </w:r>
      <w:r w:rsidR="00DC3DFC">
        <w:rPr>
          <w:rFonts w:ascii="Arial" w:hAnsi="Arial" w:cs="Arial"/>
        </w:rPr>
        <w:t>gl</w:t>
      </w:r>
      <w:r w:rsidRPr="00ED0CBE">
        <w:rPr>
          <w:rFonts w:ascii="Arial" w:hAnsi="Arial" w:cs="Arial"/>
        </w:rPr>
        <w:t>i affetti</w:t>
      </w:r>
      <w:r w:rsidR="00DC3DFC" w:rsidRPr="00DC3DFC">
        <w:rPr>
          <w:rFonts w:ascii="Arial" w:hAnsi="Arial" w:cs="Arial"/>
        </w:rPr>
        <w:t xml:space="preserve"> </w:t>
      </w:r>
      <w:r w:rsidR="00DC3DFC" w:rsidRPr="00ED0CBE">
        <w:rPr>
          <w:rFonts w:ascii="Arial" w:hAnsi="Arial" w:cs="Arial"/>
        </w:rPr>
        <w:t>naturali</w:t>
      </w:r>
      <w:r w:rsidRPr="00ED0CBE">
        <w:rPr>
          <w:rFonts w:ascii="Arial" w:hAnsi="Arial" w:cs="Arial"/>
        </w:rPr>
        <w:t xml:space="preserve">, l'uomo doveva salire gradatamente, per la via di una cosciente ubbidienza fino al pieno sviluppo della vita spirituale nella comunione con Dio. </w:t>
      </w:r>
    </w:p>
    <w:p w:rsidR="00641F1C" w:rsidRPr="00ED0CBE" w:rsidRDefault="00641F1C" w:rsidP="00DC3DFC">
      <w:pPr>
        <w:ind w:left="567"/>
        <w:jc w:val="both"/>
        <w:rPr>
          <w:rFonts w:ascii="Arial" w:hAnsi="Arial" w:cs="Arial"/>
        </w:rPr>
      </w:pPr>
      <w:r w:rsidRPr="00ED0CBE">
        <w:rPr>
          <w:rFonts w:ascii="Arial" w:hAnsi="Arial" w:cs="Arial"/>
        </w:rPr>
        <w:t>Quello che nel primo Adamo non si è avverato, lo ha realizzato il secondo;</w:t>
      </w:r>
      <w:r w:rsidR="00DC3DFC">
        <w:rPr>
          <w:rFonts w:ascii="Arial" w:hAnsi="Arial" w:cs="Arial"/>
        </w:rPr>
        <w:t xml:space="preserve"> </w:t>
      </w:r>
    </w:p>
    <w:p w:rsidR="00641F1C" w:rsidRPr="00ED0CBE" w:rsidRDefault="00641F1C" w:rsidP="00E468EF">
      <w:pPr>
        <w:ind w:left="1416"/>
        <w:jc w:val="both"/>
        <w:rPr>
          <w:rFonts w:ascii="Arial" w:hAnsi="Arial" w:cs="Arial"/>
          <w:i/>
        </w:rPr>
      </w:pPr>
      <w:r w:rsidRPr="00ED0CBE">
        <w:rPr>
          <w:rFonts w:ascii="Arial" w:hAnsi="Arial" w:cs="Arial"/>
          <w:i/>
        </w:rPr>
        <w:t>l'ultimo Adamo [fu fatto] in ispirito vivificante.</w:t>
      </w:r>
    </w:p>
    <w:p w:rsidR="00DC3DFC" w:rsidRPr="00DC3DFC" w:rsidRDefault="00641F1C" w:rsidP="00641F1C">
      <w:pPr>
        <w:ind w:left="491"/>
        <w:jc w:val="both"/>
        <w:rPr>
          <w:rFonts w:ascii="Arial" w:hAnsi="Arial" w:cs="Arial"/>
          <w:spacing w:val="-6"/>
        </w:rPr>
      </w:pPr>
      <w:r w:rsidRPr="00DC3DFC">
        <w:rPr>
          <w:rFonts w:ascii="Arial" w:hAnsi="Arial" w:cs="Arial"/>
          <w:spacing w:val="-6"/>
        </w:rPr>
        <w:t>In Cristo è stato raggiunto l'ideale umano più alto</w:t>
      </w:r>
      <w:r w:rsidR="00DC3DFC" w:rsidRPr="00DC3DFC">
        <w:rPr>
          <w:rFonts w:ascii="Arial" w:hAnsi="Arial" w:cs="Arial"/>
          <w:spacing w:val="-6"/>
        </w:rPr>
        <w:t>: i</w:t>
      </w:r>
      <w:r w:rsidRPr="00DC3DFC">
        <w:rPr>
          <w:rFonts w:ascii="Arial" w:hAnsi="Arial" w:cs="Arial"/>
          <w:spacing w:val="-6"/>
        </w:rPr>
        <w:t xml:space="preserve">n </w:t>
      </w:r>
      <w:r w:rsidR="00DC3DFC" w:rsidRPr="00DC3DFC">
        <w:rPr>
          <w:rFonts w:ascii="Arial" w:hAnsi="Arial" w:cs="Arial"/>
          <w:spacing w:val="-6"/>
        </w:rPr>
        <w:t>L</w:t>
      </w:r>
      <w:r w:rsidRPr="00DC3DFC">
        <w:rPr>
          <w:rFonts w:ascii="Arial" w:hAnsi="Arial" w:cs="Arial"/>
          <w:spacing w:val="-6"/>
        </w:rPr>
        <w:t xml:space="preserve">ui domina lo spirito, principio di vita superiore, più potente ed imperitura, che si comunica anche al corpo destinato a servirgli di organo. </w:t>
      </w:r>
    </w:p>
    <w:p w:rsidR="005A4AE4" w:rsidRPr="00ED0CBE" w:rsidRDefault="00641F1C" w:rsidP="00641F1C">
      <w:pPr>
        <w:ind w:left="491"/>
        <w:jc w:val="both"/>
        <w:rPr>
          <w:rFonts w:ascii="Arial" w:hAnsi="Arial" w:cs="Arial"/>
        </w:rPr>
      </w:pPr>
      <w:r w:rsidRPr="00ED0CBE">
        <w:rPr>
          <w:rFonts w:ascii="Arial" w:hAnsi="Arial" w:cs="Arial"/>
        </w:rPr>
        <w:t>Perciò è «</w:t>
      </w:r>
      <w:r w:rsidRPr="00DC3DFC">
        <w:rPr>
          <w:rFonts w:ascii="Arial" w:hAnsi="Arial" w:cs="Arial"/>
          <w:i/>
        </w:rPr>
        <w:t>spirito vivificante</w:t>
      </w:r>
      <w:r w:rsidRPr="00ED0CBE">
        <w:rPr>
          <w:rFonts w:ascii="Arial" w:hAnsi="Arial" w:cs="Arial"/>
        </w:rPr>
        <w:t xml:space="preserve">». E questo egli è non solo per sè stesso, come ha mostrato la </w:t>
      </w:r>
      <w:r w:rsidR="00DC3DFC">
        <w:rPr>
          <w:rFonts w:ascii="Arial" w:hAnsi="Arial" w:cs="Arial"/>
        </w:rPr>
        <w:t>S</w:t>
      </w:r>
      <w:r w:rsidRPr="00ED0CBE">
        <w:rPr>
          <w:rFonts w:ascii="Arial" w:hAnsi="Arial" w:cs="Arial"/>
        </w:rPr>
        <w:t xml:space="preserve">ua risurrezione, ma lo è per coloro che sono </w:t>
      </w:r>
      <w:r w:rsidR="00DC3DFC" w:rsidRPr="00ED0CBE">
        <w:rPr>
          <w:rFonts w:ascii="Arial" w:hAnsi="Arial" w:cs="Arial"/>
        </w:rPr>
        <w:t xml:space="preserve">uniti </w:t>
      </w:r>
      <w:r w:rsidRPr="00ED0CBE">
        <w:rPr>
          <w:rFonts w:ascii="Arial" w:hAnsi="Arial" w:cs="Arial"/>
        </w:rPr>
        <w:t xml:space="preserve">a </w:t>
      </w:r>
      <w:r w:rsidR="00DC3DFC">
        <w:rPr>
          <w:rFonts w:ascii="Arial" w:hAnsi="Arial" w:cs="Arial"/>
        </w:rPr>
        <w:t>L</w:t>
      </w:r>
      <w:r w:rsidRPr="00ED0CBE">
        <w:rPr>
          <w:rFonts w:ascii="Arial" w:hAnsi="Arial" w:cs="Arial"/>
        </w:rPr>
        <w:t xml:space="preserve">ui </w:t>
      </w:r>
      <w:r w:rsidR="00DC3DFC">
        <w:rPr>
          <w:rFonts w:ascii="Arial" w:hAnsi="Arial" w:cs="Arial"/>
        </w:rPr>
        <w:t>e che saranno da L</w:t>
      </w:r>
      <w:r w:rsidRPr="00ED0CBE">
        <w:rPr>
          <w:rFonts w:ascii="Arial" w:hAnsi="Arial" w:cs="Arial"/>
        </w:rPr>
        <w:t xml:space="preserve">ui risuscitati a vita nella </w:t>
      </w:r>
      <w:r w:rsidR="00DC3DFC">
        <w:rPr>
          <w:rFonts w:ascii="Arial" w:hAnsi="Arial" w:cs="Arial"/>
        </w:rPr>
        <w:t>Sua</w:t>
      </w:r>
      <w:r w:rsidRPr="00ED0CBE">
        <w:rPr>
          <w:rFonts w:ascii="Arial" w:hAnsi="Arial" w:cs="Arial"/>
        </w:rPr>
        <w:t xml:space="preserve"> apparizione.</w:t>
      </w:r>
    </w:p>
    <w:p w:rsidR="005A4AE4" w:rsidRPr="00ED0CBE" w:rsidRDefault="005A4AE4" w:rsidP="005A4AE4">
      <w:pPr>
        <w:jc w:val="both"/>
        <w:rPr>
          <w:rFonts w:ascii="Arial" w:hAnsi="Arial" w:cs="Arial"/>
          <w:b/>
        </w:rPr>
      </w:pPr>
    </w:p>
    <w:p w:rsidR="00673847" w:rsidRPr="00ED0CBE" w:rsidRDefault="00DC3DFC" w:rsidP="00CC0109">
      <w:pPr>
        <w:pStyle w:val="Paragrafoelenco"/>
        <w:numPr>
          <w:ilvl w:val="0"/>
          <w:numId w:val="3"/>
        </w:numPr>
        <w:ind w:left="491" w:hanging="491"/>
        <w:jc w:val="both"/>
        <w:rPr>
          <w:rFonts w:ascii="Arial" w:hAnsi="Arial" w:cs="Arial"/>
          <w:b/>
        </w:rPr>
      </w:pPr>
      <w:r w:rsidRPr="00ED0CBE">
        <w:rPr>
          <w:rFonts w:ascii="Arial" w:hAnsi="Arial" w:cs="Arial"/>
          <w:b/>
        </w:rPr>
        <w:t>L’UNICO MEDIATORE</w:t>
      </w:r>
      <w:r>
        <w:rPr>
          <w:rFonts w:ascii="Arial" w:hAnsi="Arial" w:cs="Arial"/>
          <w:b/>
        </w:rPr>
        <w:t xml:space="preserve"> -</w:t>
      </w:r>
      <w:r w:rsidRPr="00ED0CBE">
        <w:rPr>
          <w:rFonts w:ascii="Arial" w:hAnsi="Arial" w:cs="Arial"/>
          <w:b/>
        </w:rPr>
        <w:t xml:space="preserve"> 1TIM</w:t>
      </w:r>
      <w:r>
        <w:rPr>
          <w:rFonts w:ascii="Arial" w:hAnsi="Arial" w:cs="Arial"/>
          <w:b/>
        </w:rPr>
        <w:t>OTEO</w:t>
      </w:r>
      <w:r w:rsidRPr="00ED0CBE">
        <w:rPr>
          <w:rFonts w:ascii="Arial" w:hAnsi="Arial" w:cs="Arial"/>
          <w:b/>
        </w:rPr>
        <w:t xml:space="preserve"> 2.5; EB 8.6; 9.15; 12.24</w:t>
      </w:r>
    </w:p>
    <w:p w:rsidR="00E468EF" w:rsidRPr="00DC3DFC" w:rsidRDefault="00E468EF" w:rsidP="00BA4269">
      <w:pPr>
        <w:ind w:left="1416"/>
        <w:jc w:val="both"/>
        <w:rPr>
          <w:rFonts w:ascii="Arial" w:hAnsi="Arial" w:cs="Arial"/>
          <w:i/>
          <w:spacing w:val="6"/>
        </w:rPr>
      </w:pPr>
      <w:r w:rsidRPr="00DC3DFC">
        <w:rPr>
          <w:rFonts w:ascii="Arial" w:hAnsi="Arial" w:cs="Arial"/>
          <w:i/>
          <w:spacing w:val="6"/>
        </w:rPr>
        <w:t>[vi è] un solo Dio, ed anche [vi è] un solo mediatore tra Dio e gli nomini, l'uomo Cristo Gesù.</w:t>
      </w:r>
    </w:p>
    <w:p w:rsidR="00BA4269" w:rsidRPr="00ED0CBE" w:rsidRDefault="00E468EF" w:rsidP="00E468EF">
      <w:pPr>
        <w:ind w:left="491"/>
        <w:jc w:val="both"/>
        <w:rPr>
          <w:rFonts w:ascii="Arial" w:hAnsi="Arial" w:cs="Arial"/>
        </w:rPr>
      </w:pPr>
      <w:r w:rsidRPr="00ED0CBE">
        <w:rPr>
          <w:rFonts w:ascii="Arial" w:hAnsi="Arial" w:cs="Arial"/>
        </w:rPr>
        <w:t>I Giudei conoscono l'</w:t>
      </w:r>
      <w:r w:rsidR="00BA4269" w:rsidRPr="00ED0CBE">
        <w:rPr>
          <w:rFonts w:ascii="Arial" w:hAnsi="Arial" w:cs="Arial"/>
        </w:rPr>
        <w:t>U</w:t>
      </w:r>
      <w:r w:rsidRPr="00ED0CBE">
        <w:rPr>
          <w:rFonts w:ascii="Arial" w:hAnsi="Arial" w:cs="Arial"/>
        </w:rPr>
        <w:t>nico vero Dio, ma ne ignorano l'infinito amore per gli uomini e non conoscono l'</w:t>
      </w:r>
      <w:r w:rsidR="00BA4269" w:rsidRPr="00ED0CBE">
        <w:rPr>
          <w:rFonts w:ascii="Arial" w:hAnsi="Arial" w:cs="Arial"/>
        </w:rPr>
        <w:t>U</w:t>
      </w:r>
      <w:r w:rsidRPr="00ED0CBE">
        <w:rPr>
          <w:rFonts w:ascii="Arial" w:hAnsi="Arial" w:cs="Arial"/>
        </w:rPr>
        <w:t xml:space="preserve">nico Mediatore; i pagani non conoscono neppure il vero Dio e adorano le molte divinità create dalla loro fantasia. Cfr At 14:15 </w:t>
      </w:r>
    </w:p>
    <w:p w:rsidR="006A16A6" w:rsidRPr="00ED0CBE" w:rsidRDefault="00E468EF" w:rsidP="00E468EF">
      <w:pPr>
        <w:ind w:left="491"/>
        <w:jc w:val="both"/>
        <w:rPr>
          <w:rFonts w:ascii="Arial" w:hAnsi="Arial" w:cs="Arial"/>
        </w:rPr>
      </w:pPr>
      <w:r w:rsidRPr="00ED0CBE">
        <w:rPr>
          <w:rFonts w:ascii="Arial" w:hAnsi="Arial" w:cs="Arial"/>
        </w:rPr>
        <w:t xml:space="preserve">Tutti hanno bisogno di venire alla conoscenza dell'unica via di </w:t>
      </w:r>
      <w:r w:rsidR="00BA4269" w:rsidRPr="00ED0CBE">
        <w:rPr>
          <w:rFonts w:ascii="Arial" w:hAnsi="Arial" w:cs="Arial"/>
        </w:rPr>
        <w:t>salvezza:</w:t>
      </w:r>
      <w:r w:rsidRPr="00ED0CBE">
        <w:rPr>
          <w:rFonts w:ascii="Arial" w:hAnsi="Arial" w:cs="Arial"/>
        </w:rPr>
        <w:t xml:space="preserve"> </w:t>
      </w:r>
      <w:r w:rsidR="00BA4269" w:rsidRPr="00ED0CBE">
        <w:rPr>
          <w:rFonts w:ascii="Arial" w:hAnsi="Arial" w:cs="Arial"/>
        </w:rPr>
        <w:t>i</w:t>
      </w:r>
      <w:r w:rsidRPr="00ED0CBE">
        <w:rPr>
          <w:rFonts w:ascii="Arial" w:hAnsi="Arial" w:cs="Arial"/>
        </w:rPr>
        <w:t xml:space="preserve">l titolo di </w:t>
      </w:r>
      <w:r w:rsidR="00DC3DFC">
        <w:rPr>
          <w:rFonts w:ascii="Arial" w:hAnsi="Arial" w:cs="Arial"/>
        </w:rPr>
        <w:t>“</w:t>
      </w:r>
      <w:r w:rsidRPr="00ED0CBE">
        <w:rPr>
          <w:rFonts w:ascii="Arial" w:hAnsi="Arial" w:cs="Arial"/>
        </w:rPr>
        <w:t>mediatore</w:t>
      </w:r>
      <w:r w:rsidR="00DC3DFC">
        <w:rPr>
          <w:rFonts w:ascii="Arial" w:hAnsi="Arial" w:cs="Arial"/>
        </w:rPr>
        <w:t>”</w:t>
      </w:r>
      <w:r w:rsidRPr="00ED0CBE">
        <w:rPr>
          <w:rFonts w:ascii="Arial" w:hAnsi="Arial" w:cs="Arial"/>
        </w:rPr>
        <w:t xml:space="preserve"> è applicato da Paolo a Mosè in Gal 3:19-20 e varie volte a Cristo </w:t>
      </w:r>
      <w:r w:rsidR="006A16A6" w:rsidRPr="00ED0CBE">
        <w:rPr>
          <w:rFonts w:ascii="Arial" w:hAnsi="Arial" w:cs="Arial"/>
        </w:rPr>
        <w:t xml:space="preserve">in </w:t>
      </w:r>
      <w:r w:rsidRPr="00ED0CBE">
        <w:rPr>
          <w:rFonts w:ascii="Arial" w:hAnsi="Arial" w:cs="Arial"/>
        </w:rPr>
        <w:t>Eb 8:6; 9:15; 10:24</w:t>
      </w:r>
      <w:r w:rsidR="006A16A6" w:rsidRPr="00ED0CBE">
        <w:rPr>
          <w:rFonts w:ascii="Arial" w:hAnsi="Arial" w:cs="Arial"/>
        </w:rPr>
        <w:t>;</w:t>
      </w:r>
      <w:r w:rsidRPr="00ED0CBE">
        <w:rPr>
          <w:rFonts w:ascii="Arial" w:hAnsi="Arial" w:cs="Arial"/>
        </w:rPr>
        <w:t xml:space="preserve"> e significa uno che interviene, che si fa in mezzo fra due parti per ri</w:t>
      </w:r>
      <w:r w:rsidR="00DC3DFC">
        <w:rPr>
          <w:rFonts w:ascii="Arial" w:hAnsi="Arial" w:cs="Arial"/>
        </w:rPr>
        <w:t>stabilire</w:t>
      </w:r>
      <w:r w:rsidRPr="00ED0CBE">
        <w:rPr>
          <w:rFonts w:ascii="Arial" w:hAnsi="Arial" w:cs="Arial"/>
        </w:rPr>
        <w:t xml:space="preserve"> </w:t>
      </w:r>
      <w:r w:rsidR="00DC3DFC">
        <w:rPr>
          <w:rFonts w:ascii="Arial" w:hAnsi="Arial" w:cs="Arial"/>
        </w:rPr>
        <w:t>l’</w:t>
      </w:r>
      <w:r w:rsidRPr="00ED0CBE">
        <w:rPr>
          <w:rFonts w:ascii="Arial" w:hAnsi="Arial" w:cs="Arial"/>
        </w:rPr>
        <w:t xml:space="preserve">armonia. </w:t>
      </w:r>
    </w:p>
    <w:p w:rsidR="006A16A6" w:rsidRPr="00ED0CBE" w:rsidRDefault="00E468EF" w:rsidP="00DC3DFC">
      <w:pPr>
        <w:ind w:left="491"/>
        <w:jc w:val="both"/>
        <w:rPr>
          <w:rFonts w:ascii="Arial" w:hAnsi="Arial" w:cs="Arial"/>
          <w:b/>
        </w:rPr>
      </w:pPr>
      <w:r w:rsidRPr="00ED0CBE">
        <w:rPr>
          <w:rFonts w:ascii="Arial" w:hAnsi="Arial" w:cs="Arial"/>
          <w:b/>
        </w:rPr>
        <w:t xml:space="preserve">Gesù è l'unico mediatore fra Dio e gli uomini peccatori perchè solo nella </w:t>
      </w:r>
      <w:r w:rsidR="006A16A6" w:rsidRPr="00ED0CBE">
        <w:rPr>
          <w:rFonts w:ascii="Arial" w:hAnsi="Arial" w:cs="Arial"/>
          <w:b/>
        </w:rPr>
        <w:t>S</w:t>
      </w:r>
      <w:r w:rsidRPr="00ED0CBE">
        <w:rPr>
          <w:rFonts w:ascii="Arial" w:hAnsi="Arial" w:cs="Arial"/>
          <w:b/>
        </w:rPr>
        <w:t>ua qualità di uomo perfetto, di nuovo Adamo, può rappresentar</w:t>
      </w:r>
      <w:r w:rsidR="006A16A6" w:rsidRPr="00ED0CBE">
        <w:rPr>
          <w:rFonts w:ascii="Arial" w:hAnsi="Arial" w:cs="Arial"/>
          <w:b/>
        </w:rPr>
        <w:t>e</w:t>
      </w:r>
      <w:r w:rsidRPr="00ED0CBE">
        <w:rPr>
          <w:rFonts w:ascii="Arial" w:hAnsi="Arial" w:cs="Arial"/>
          <w:b/>
        </w:rPr>
        <w:t xml:space="preserve"> gli uomini dinanzi a Dio, e nella sua qualità di </w:t>
      </w:r>
      <w:r w:rsidR="002C4C25" w:rsidRPr="00ED0CBE">
        <w:rPr>
          <w:rFonts w:ascii="Arial" w:hAnsi="Arial" w:cs="Arial"/>
          <w:b/>
        </w:rPr>
        <w:t>Figliolo</w:t>
      </w:r>
      <w:r w:rsidR="006A16A6" w:rsidRPr="00ED0CBE">
        <w:rPr>
          <w:rFonts w:ascii="Arial" w:hAnsi="Arial" w:cs="Arial"/>
          <w:b/>
        </w:rPr>
        <w:t xml:space="preserve"> </w:t>
      </w:r>
      <w:r w:rsidRPr="00ED0CBE">
        <w:rPr>
          <w:rFonts w:ascii="Arial" w:hAnsi="Arial" w:cs="Arial"/>
          <w:b/>
        </w:rPr>
        <w:t xml:space="preserve">di Dio rappresentare Dio presso gli uomini; è </w:t>
      </w:r>
      <w:r w:rsidR="006A16A6" w:rsidRPr="00ED0CBE">
        <w:rPr>
          <w:rFonts w:ascii="Arial" w:hAnsi="Arial" w:cs="Arial"/>
          <w:b/>
        </w:rPr>
        <w:t>U</w:t>
      </w:r>
      <w:r w:rsidRPr="00ED0CBE">
        <w:rPr>
          <w:rFonts w:ascii="Arial" w:hAnsi="Arial" w:cs="Arial"/>
          <w:b/>
        </w:rPr>
        <w:t xml:space="preserve">nico non solo perchè unisce nella sua persona la natura divina </w:t>
      </w:r>
      <w:r w:rsidR="006A16A6" w:rsidRPr="00ED0CBE">
        <w:rPr>
          <w:rFonts w:ascii="Arial" w:hAnsi="Arial" w:cs="Arial"/>
          <w:b/>
        </w:rPr>
        <w:t xml:space="preserve">con quella </w:t>
      </w:r>
      <w:r w:rsidRPr="00ED0CBE">
        <w:rPr>
          <w:rFonts w:ascii="Arial" w:hAnsi="Arial" w:cs="Arial"/>
          <w:b/>
        </w:rPr>
        <w:t xml:space="preserve">umana, ma perchè solo </w:t>
      </w:r>
      <w:r w:rsidR="006A16A6" w:rsidRPr="00ED0CBE">
        <w:rPr>
          <w:rFonts w:ascii="Arial" w:hAnsi="Arial" w:cs="Arial"/>
          <w:b/>
        </w:rPr>
        <w:t>Lui</w:t>
      </w:r>
      <w:r w:rsidRPr="00ED0CBE">
        <w:rPr>
          <w:rFonts w:ascii="Arial" w:hAnsi="Arial" w:cs="Arial"/>
          <w:b/>
        </w:rPr>
        <w:t xml:space="preserve"> ha col suo sacrificio espiatorio resa possibile, senza che ne fosse offesa la santità di Dio, la riconciliazione dei peccatori con Dio. </w:t>
      </w:r>
    </w:p>
    <w:p w:rsidR="006A16A6" w:rsidRPr="00ED0CBE" w:rsidRDefault="00E468EF" w:rsidP="006A16A6">
      <w:pPr>
        <w:ind w:left="1416"/>
        <w:jc w:val="both"/>
        <w:rPr>
          <w:rFonts w:ascii="Arial" w:hAnsi="Arial" w:cs="Arial"/>
          <w:i/>
        </w:rPr>
      </w:pPr>
      <w:r w:rsidRPr="00ED0CBE">
        <w:rPr>
          <w:rFonts w:ascii="Arial" w:hAnsi="Arial" w:cs="Arial"/>
          <w:i/>
        </w:rPr>
        <w:t>Gesù stesso disse: "Io sono la via, la verità e la vita, niuno viene al Padre se non per mezzo di me" Gio</w:t>
      </w:r>
      <w:r w:rsidR="00DC3DFC">
        <w:rPr>
          <w:rFonts w:ascii="Arial" w:hAnsi="Arial" w:cs="Arial"/>
          <w:i/>
        </w:rPr>
        <w:t>v</w:t>
      </w:r>
      <w:r w:rsidR="006A16A6" w:rsidRPr="00ED0CBE">
        <w:rPr>
          <w:rFonts w:ascii="Arial" w:hAnsi="Arial" w:cs="Arial"/>
          <w:i/>
        </w:rPr>
        <w:t xml:space="preserve"> </w:t>
      </w:r>
      <w:r w:rsidRPr="00ED0CBE">
        <w:rPr>
          <w:rFonts w:ascii="Arial" w:hAnsi="Arial" w:cs="Arial"/>
          <w:i/>
        </w:rPr>
        <w:t xml:space="preserve">14:6. </w:t>
      </w:r>
    </w:p>
    <w:p w:rsidR="00E468EF" w:rsidRPr="00ED0CBE" w:rsidRDefault="00E468EF" w:rsidP="00E468EF">
      <w:pPr>
        <w:ind w:left="491"/>
        <w:jc w:val="both"/>
        <w:rPr>
          <w:rFonts w:ascii="Arial" w:hAnsi="Arial" w:cs="Arial"/>
        </w:rPr>
      </w:pPr>
      <w:r w:rsidRPr="00ED0CBE">
        <w:rPr>
          <w:rFonts w:ascii="Arial" w:hAnsi="Arial" w:cs="Arial"/>
        </w:rPr>
        <w:t xml:space="preserve">Cristo è </w:t>
      </w:r>
      <w:r w:rsidR="006A16A6" w:rsidRPr="00ED0CBE">
        <w:rPr>
          <w:rFonts w:ascii="Arial" w:hAnsi="Arial" w:cs="Arial"/>
        </w:rPr>
        <w:t xml:space="preserve">il </w:t>
      </w:r>
      <w:r w:rsidRPr="00ED0CBE">
        <w:rPr>
          <w:rFonts w:ascii="Arial" w:hAnsi="Arial" w:cs="Arial"/>
        </w:rPr>
        <w:t>mediatore del patto di grazia</w:t>
      </w:r>
      <w:r w:rsidR="006A16A6" w:rsidRPr="00ED0CBE">
        <w:rPr>
          <w:rFonts w:ascii="Arial" w:hAnsi="Arial" w:cs="Arial"/>
        </w:rPr>
        <w:t xml:space="preserve"> tra Dio e il Fedele</w:t>
      </w:r>
      <w:r w:rsidRPr="00ED0CBE">
        <w:rPr>
          <w:rFonts w:ascii="Arial" w:hAnsi="Arial" w:cs="Arial"/>
        </w:rPr>
        <w:t>.</w:t>
      </w:r>
    </w:p>
    <w:p w:rsidR="00E468EF" w:rsidRPr="00ED0CBE" w:rsidRDefault="00E468EF" w:rsidP="00E468EF">
      <w:pPr>
        <w:ind w:left="491"/>
        <w:jc w:val="both"/>
        <w:rPr>
          <w:rFonts w:ascii="Arial" w:hAnsi="Arial" w:cs="Arial"/>
        </w:rPr>
      </w:pPr>
      <w:r w:rsidRPr="00ED0CBE">
        <w:rPr>
          <w:rFonts w:ascii="Arial" w:hAnsi="Arial" w:cs="Arial"/>
        </w:rPr>
        <w:t>Il ministerio sacerdotale di Cristo si compie nel vero santuario e serve al Patto migliore</w:t>
      </w:r>
      <w:r w:rsidR="006A16A6" w:rsidRPr="00ED0CBE">
        <w:rPr>
          <w:rFonts w:ascii="Arial" w:hAnsi="Arial" w:cs="Arial"/>
        </w:rPr>
        <w:t>-</w:t>
      </w:r>
      <w:r w:rsidRPr="00ED0CBE">
        <w:rPr>
          <w:rFonts w:ascii="Arial" w:hAnsi="Arial" w:cs="Arial"/>
        </w:rPr>
        <w:t>def</w:t>
      </w:r>
      <w:r w:rsidR="000234E7">
        <w:rPr>
          <w:rFonts w:ascii="Arial" w:hAnsi="Arial" w:cs="Arial"/>
        </w:rPr>
        <w:t>initivo ch'è il patto di grazia:</w:t>
      </w:r>
      <w:r w:rsidRPr="00ED0CBE">
        <w:rPr>
          <w:rFonts w:ascii="Arial" w:hAnsi="Arial" w:cs="Arial"/>
        </w:rPr>
        <w:t xml:space="preserve"> </w:t>
      </w:r>
      <w:r w:rsidR="000234E7">
        <w:rPr>
          <w:rFonts w:ascii="Arial" w:hAnsi="Arial" w:cs="Arial"/>
        </w:rPr>
        <w:t>e</w:t>
      </w:r>
      <w:r w:rsidRPr="00ED0CBE">
        <w:rPr>
          <w:rFonts w:ascii="Arial" w:hAnsi="Arial" w:cs="Arial"/>
        </w:rPr>
        <w:t>sso è più eccellente di quello dei sacerdoti del patto transitorio, nel santuario terreno.</w:t>
      </w:r>
    </w:p>
    <w:p w:rsidR="00E468EF" w:rsidRPr="00ED0CBE" w:rsidRDefault="00E468EF" w:rsidP="006A16A6">
      <w:pPr>
        <w:ind w:left="1416"/>
        <w:jc w:val="both"/>
        <w:rPr>
          <w:rFonts w:ascii="Arial" w:hAnsi="Arial" w:cs="Arial"/>
          <w:i/>
        </w:rPr>
      </w:pPr>
      <w:r w:rsidRPr="00ED0CBE">
        <w:rPr>
          <w:rFonts w:ascii="Arial" w:hAnsi="Arial" w:cs="Arial"/>
          <w:i/>
        </w:rPr>
        <w:t>Ma ora egli ha ottenuto un ministerio (o servigio sacro) tanto più eccellente ch'egli è mediatore d'un patto ch</w:t>
      </w:r>
      <w:r w:rsidR="000234E7">
        <w:rPr>
          <w:rFonts w:ascii="Arial" w:hAnsi="Arial" w:cs="Arial"/>
          <w:i/>
        </w:rPr>
        <w:t xml:space="preserve">e </w:t>
      </w:r>
      <w:r w:rsidRPr="00ED0CBE">
        <w:rPr>
          <w:rFonts w:ascii="Arial" w:hAnsi="Arial" w:cs="Arial"/>
          <w:i/>
        </w:rPr>
        <w:t>è anche migliore, stabilito com'è sopra migliori promesse.</w:t>
      </w:r>
    </w:p>
    <w:p w:rsidR="00E468EF" w:rsidRPr="00ED0CBE" w:rsidRDefault="006A16A6" w:rsidP="006A16A6">
      <w:pPr>
        <w:ind w:left="491"/>
        <w:jc w:val="both"/>
        <w:rPr>
          <w:rFonts w:ascii="Arial" w:hAnsi="Arial" w:cs="Arial"/>
        </w:rPr>
      </w:pPr>
      <w:r w:rsidRPr="00ED0CBE">
        <w:rPr>
          <w:rFonts w:ascii="Arial" w:hAnsi="Arial" w:cs="Arial"/>
        </w:rPr>
        <w:t xml:space="preserve">Con la propria morte espiatoria Cristo inaugura il nuovo patto e lo rende valido, assicurando al popolo dei Credenti l'eterna eredità. Eb 9:15-24. </w:t>
      </w:r>
    </w:p>
    <w:p w:rsidR="006A16A6" w:rsidRPr="00ED0CBE" w:rsidRDefault="00E468EF" w:rsidP="00E468EF">
      <w:pPr>
        <w:ind w:left="491"/>
        <w:jc w:val="both"/>
        <w:rPr>
          <w:rFonts w:ascii="Arial" w:hAnsi="Arial" w:cs="Arial"/>
        </w:rPr>
      </w:pPr>
      <w:r w:rsidRPr="00ED0CBE">
        <w:rPr>
          <w:rFonts w:ascii="Arial" w:hAnsi="Arial" w:cs="Arial"/>
        </w:rPr>
        <w:t>L'antico patto prometteva al popolo la vita, il favor</w:t>
      </w:r>
      <w:r w:rsidR="006A16A6" w:rsidRPr="00ED0CBE">
        <w:rPr>
          <w:rFonts w:ascii="Arial" w:hAnsi="Arial" w:cs="Arial"/>
        </w:rPr>
        <w:t>e</w:t>
      </w:r>
      <w:r w:rsidRPr="00ED0CBE">
        <w:rPr>
          <w:rFonts w:ascii="Arial" w:hAnsi="Arial" w:cs="Arial"/>
        </w:rPr>
        <w:t xml:space="preserve"> di Dio nella terra promessa sotto la condizione dell'ubbidienza completa alla </w:t>
      </w:r>
      <w:r w:rsidR="000234E7">
        <w:rPr>
          <w:rFonts w:ascii="Arial" w:hAnsi="Arial" w:cs="Arial"/>
        </w:rPr>
        <w:t>L</w:t>
      </w:r>
      <w:r w:rsidRPr="00ED0CBE">
        <w:rPr>
          <w:rFonts w:ascii="Arial" w:hAnsi="Arial" w:cs="Arial"/>
        </w:rPr>
        <w:t xml:space="preserve">egge. </w:t>
      </w:r>
    </w:p>
    <w:p w:rsidR="006A16A6" w:rsidRPr="00ED0CBE" w:rsidRDefault="00E468EF" w:rsidP="00E468EF">
      <w:pPr>
        <w:ind w:left="491"/>
        <w:jc w:val="both"/>
        <w:rPr>
          <w:rFonts w:ascii="Arial" w:hAnsi="Arial" w:cs="Arial"/>
        </w:rPr>
      </w:pPr>
      <w:r w:rsidRPr="00ED0CBE">
        <w:rPr>
          <w:rFonts w:ascii="Arial" w:hAnsi="Arial" w:cs="Arial"/>
        </w:rPr>
        <w:t xml:space="preserve">Ma le trasgressioni erano state infinite e continue, per cui al possesso delle benedizioni di cui Canaan era il simbolo, il popolo non era potuto giungere </w:t>
      </w:r>
      <w:r w:rsidR="000234E7">
        <w:rPr>
          <w:rFonts w:ascii="Arial" w:hAnsi="Arial" w:cs="Arial"/>
        </w:rPr>
        <w:t>a causa delle sue disubbidienze</w:t>
      </w:r>
      <w:r w:rsidRPr="00ED0CBE">
        <w:rPr>
          <w:rFonts w:ascii="Arial" w:hAnsi="Arial" w:cs="Arial"/>
        </w:rPr>
        <w:t xml:space="preserve">. </w:t>
      </w:r>
    </w:p>
    <w:p w:rsidR="006A16A6" w:rsidRPr="00ED0CBE" w:rsidRDefault="00E468EF" w:rsidP="00E468EF">
      <w:pPr>
        <w:ind w:left="491"/>
        <w:jc w:val="both"/>
        <w:rPr>
          <w:rFonts w:ascii="Arial" w:hAnsi="Arial" w:cs="Arial"/>
        </w:rPr>
      </w:pPr>
      <w:r w:rsidRPr="00ED0CBE">
        <w:rPr>
          <w:rFonts w:ascii="Arial" w:hAnsi="Arial" w:cs="Arial"/>
        </w:rPr>
        <w:lastRenderedPageBreak/>
        <w:t>Co</w:t>
      </w:r>
      <w:r w:rsidR="006A16A6" w:rsidRPr="00ED0CBE">
        <w:rPr>
          <w:rFonts w:ascii="Arial" w:hAnsi="Arial" w:cs="Arial"/>
        </w:rPr>
        <w:t>n la</w:t>
      </w:r>
      <w:r w:rsidRPr="00ED0CBE">
        <w:rPr>
          <w:rFonts w:ascii="Arial" w:hAnsi="Arial" w:cs="Arial"/>
        </w:rPr>
        <w:t xml:space="preserve"> morte di Cristo, l'agnello di Dio che toglie il peccato del mondo, il cumulo delle passate trasgressioni del popolo</w:t>
      </w:r>
      <w:r w:rsidR="000234E7">
        <w:rPr>
          <w:rFonts w:ascii="Arial" w:hAnsi="Arial" w:cs="Arial"/>
        </w:rPr>
        <w:t xml:space="preserve"> </w:t>
      </w:r>
      <w:r w:rsidRPr="00ED0CBE">
        <w:rPr>
          <w:rFonts w:ascii="Arial" w:hAnsi="Arial" w:cs="Arial"/>
        </w:rPr>
        <w:t xml:space="preserve">è stato cancellato da una espiazione adeguata; l'era della grazia è </w:t>
      </w:r>
      <w:r w:rsidR="000234E7">
        <w:rPr>
          <w:rFonts w:ascii="Arial" w:hAnsi="Arial" w:cs="Arial"/>
        </w:rPr>
        <w:t>subentrata a quella della L</w:t>
      </w:r>
      <w:r w:rsidRPr="00ED0CBE">
        <w:rPr>
          <w:rFonts w:ascii="Arial" w:hAnsi="Arial" w:cs="Arial"/>
        </w:rPr>
        <w:t xml:space="preserve">egge ed è stata resa possibile per i </w:t>
      </w:r>
      <w:r w:rsidR="006A16A6" w:rsidRPr="00ED0CBE">
        <w:rPr>
          <w:rFonts w:ascii="Arial" w:hAnsi="Arial" w:cs="Arial"/>
        </w:rPr>
        <w:t>Nati di Nuovo</w:t>
      </w:r>
      <w:r w:rsidRPr="00ED0CBE">
        <w:rPr>
          <w:rFonts w:ascii="Arial" w:hAnsi="Arial" w:cs="Arial"/>
        </w:rPr>
        <w:t xml:space="preserve"> l'entrata in possesso dell'eterna eredità. </w:t>
      </w:r>
    </w:p>
    <w:p w:rsidR="006A16A6" w:rsidRPr="00ED0CBE" w:rsidRDefault="00E468EF" w:rsidP="000234E7">
      <w:pPr>
        <w:ind w:left="1416"/>
        <w:jc w:val="both"/>
        <w:rPr>
          <w:rFonts w:ascii="Arial" w:hAnsi="Arial" w:cs="Arial"/>
          <w:b/>
        </w:rPr>
      </w:pPr>
      <w:r w:rsidRPr="00ED0CBE">
        <w:rPr>
          <w:rFonts w:ascii="Arial" w:hAnsi="Arial" w:cs="Arial"/>
          <w:b/>
        </w:rPr>
        <w:t>Parlando del simbolo del calice</w:t>
      </w:r>
      <w:r w:rsidR="000234E7">
        <w:rPr>
          <w:rFonts w:ascii="Arial" w:hAnsi="Arial" w:cs="Arial"/>
          <w:b/>
        </w:rPr>
        <w:t>,</w:t>
      </w:r>
      <w:r w:rsidRPr="00ED0CBE">
        <w:rPr>
          <w:rFonts w:ascii="Arial" w:hAnsi="Arial" w:cs="Arial"/>
          <w:b/>
        </w:rPr>
        <w:t xml:space="preserve"> Gesù ave</w:t>
      </w:r>
      <w:r w:rsidR="006A16A6" w:rsidRPr="00ED0CBE">
        <w:rPr>
          <w:rFonts w:ascii="Arial" w:hAnsi="Arial" w:cs="Arial"/>
          <w:b/>
        </w:rPr>
        <w:t>v</w:t>
      </w:r>
      <w:r w:rsidRPr="00ED0CBE">
        <w:rPr>
          <w:rFonts w:ascii="Arial" w:hAnsi="Arial" w:cs="Arial"/>
          <w:b/>
        </w:rPr>
        <w:t xml:space="preserve">a detto: </w:t>
      </w:r>
      <w:r w:rsidRPr="00ED0CBE">
        <w:rPr>
          <w:rFonts w:ascii="Arial" w:hAnsi="Arial" w:cs="Arial"/>
          <w:b/>
          <w:i/>
        </w:rPr>
        <w:t>«Questo è il nuovo patto nel mio sangue»</w:t>
      </w:r>
      <w:r w:rsidRPr="00ED0CBE">
        <w:rPr>
          <w:rFonts w:ascii="Arial" w:hAnsi="Arial" w:cs="Arial"/>
          <w:b/>
        </w:rPr>
        <w:t xml:space="preserve"> significando con ciò che il patto della grazia ave</w:t>
      </w:r>
      <w:r w:rsidR="006A16A6" w:rsidRPr="00ED0CBE">
        <w:rPr>
          <w:rFonts w:ascii="Arial" w:hAnsi="Arial" w:cs="Arial"/>
          <w:b/>
        </w:rPr>
        <w:t>v</w:t>
      </w:r>
      <w:r w:rsidRPr="00ED0CBE">
        <w:rPr>
          <w:rFonts w:ascii="Arial" w:hAnsi="Arial" w:cs="Arial"/>
          <w:b/>
        </w:rPr>
        <w:t>a per fondamento l</w:t>
      </w:r>
      <w:r w:rsidR="006A16A6" w:rsidRPr="00ED0CBE">
        <w:rPr>
          <w:rFonts w:ascii="Arial" w:hAnsi="Arial" w:cs="Arial"/>
          <w:b/>
        </w:rPr>
        <w:t>’</w:t>
      </w:r>
      <w:r w:rsidRPr="00ED0CBE">
        <w:rPr>
          <w:rFonts w:ascii="Arial" w:hAnsi="Arial" w:cs="Arial"/>
          <w:b/>
        </w:rPr>
        <w:t>espiazione del peccato compiuta col sacrificio della propria vita.</w:t>
      </w:r>
    </w:p>
    <w:p w:rsidR="008351F0" w:rsidRPr="00ED0CBE" w:rsidRDefault="008351F0" w:rsidP="00E468EF">
      <w:pPr>
        <w:ind w:left="491"/>
        <w:jc w:val="both"/>
        <w:rPr>
          <w:rFonts w:ascii="Arial" w:hAnsi="Arial" w:cs="Arial"/>
        </w:rPr>
      </w:pPr>
      <w:r w:rsidRPr="00ED0CBE">
        <w:rPr>
          <w:rFonts w:ascii="Arial" w:hAnsi="Arial" w:cs="Arial"/>
        </w:rPr>
        <w:t>Alludendo ad</w:t>
      </w:r>
      <w:r w:rsidR="00E468EF" w:rsidRPr="00ED0CBE">
        <w:rPr>
          <w:rFonts w:ascii="Arial" w:hAnsi="Arial" w:cs="Arial"/>
        </w:rPr>
        <w:t xml:space="preserve"> «una morte»</w:t>
      </w:r>
      <w:r w:rsidRPr="00ED0CBE">
        <w:rPr>
          <w:rFonts w:ascii="Arial" w:hAnsi="Arial" w:cs="Arial"/>
        </w:rPr>
        <w:t xml:space="preserve"> si </w:t>
      </w:r>
      <w:r w:rsidR="00E468EF" w:rsidRPr="00ED0CBE">
        <w:rPr>
          <w:rFonts w:ascii="Arial" w:hAnsi="Arial" w:cs="Arial"/>
        </w:rPr>
        <w:t xml:space="preserve">intende una morte che fosse </w:t>
      </w:r>
      <w:r w:rsidR="00E468EF" w:rsidRPr="00ED0CBE">
        <w:rPr>
          <w:rFonts w:ascii="Arial" w:hAnsi="Arial" w:cs="Arial"/>
          <w:b/>
        </w:rPr>
        <w:t>espiazione adeguata</w:t>
      </w:r>
      <w:r w:rsidRPr="00ED0CBE">
        <w:rPr>
          <w:rFonts w:ascii="Arial" w:hAnsi="Arial" w:cs="Arial"/>
          <w:b/>
        </w:rPr>
        <w:t>:</w:t>
      </w:r>
      <w:r w:rsidR="00E468EF" w:rsidRPr="00ED0CBE">
        <w:rPr>
          <w:rFonts w:ascii="Arial" w:hAnsi="Arial" w:cs="Arial"/>
          <w:b/>
        </w:rPr>
        <w:t xml:space="preserve"> la morte del Mediatore stesso del nuovo patto</w:t>
      </w:r>
      <w:r w:rsidR="00E468EF" w:rsidRPr="00ED0CBE">
        <w:rPr>
          <w:rFonts w:ascii="Arial" w:hAnsi="Arial" w:cs="Arial"/>
        </w:rPr>
        <w:t xml:space="preserve">. </w:t>
      </w:r>
    </w:p>
    <w:p w:rsidR="008351F0" w:rsidRPr="00ED0CBE" w:rsidRDefault="008351F0" w:rsidP="00E468EF">
      <w:pPr>
        <w:ind w:left="491"/>
        <w:jc w:val="both"/>
        <w:rPr>
          <w:rFonts w:ascii="Arial" w:hAnsi="Arial" w:cs="Arial"/>
        </w:rPr>
      </w:pPr>
      <w:r w:rsidRPr="00ED0CBE">
        <w:rPr>
          <w:rFonts w:ascii="Arial" w:hAnsi="Arial" w:cs="Arial"/>
        </w:rPr>
        <w:t xml:space="preserve">Il paese di </w:t>
      </w:r>
      <w:r w:rsidR="00E468EF" w:rsidRPr="00ED0CBE">
        <w:rPr>
          <w:rFonts w:ascii="Arial" w:hAnsi="Arial" w:cs="Arial"/>
        </w:rPr>
        <w:t>Canaan è chiamato l'eredità del popolo di Dio</w:t>
      </w:r>
      <w:r w:rsidRPr="00ED0CBE">
        <w:rPr>
          <w:rFonts w:ascii="Arial" w:hAnsi="Arial" w:cs="Arial"/>
        </w:rPr>
        <w:t>,</w:t>
      </w:r>
      <w:r w:rsidR="00E468EF" w:rsidRPr="00ED0CBE">
        <w:rPr>
          <w:rFonts w:ascii="Arial" w:hAnsi="Arial" w:cs="Arial"/>
        </w:rPr>
        <w:t xml:space="preserve"> ma in realtà non era che un simbolo ed un pegno terreno di un bene </w:t>
      </w:r>
      <w:r w:rsidRPr="00ED0CBE">
        <w:rPr>
          <w:rFonts w:ascii="Arial" w:hAnsi="Arial" w:cs="Arial"/>
        </w:rPr>
        <w:t xml:space="preserve">celeste, </w:t>
      </w:r>
      <w:r w:rsidR="00E468EF" w:rsidRPr="00ED0CBE">
        <w:rPr>
          <w:rFonts w:ascii="Arial" w:hAnsi="Arial" w:cs="Arial"/>
        </w:rPr>
        <w:t>perfetto e duraturo</w:t>
      </w:r>
      <w:r w:rsidRPr="00ED0CBE">
        <w:rPr>
          <w:rFonts w:ascii="Arial" w:hAnsi="Arial" w:cs="Arial"/>
        </w:rPr>
        <w:t>:</w:t>
      </w:r>
      <w:r w:rsidR="00E468EF" w:rsidRPr="00ED0CBE">
        <w:rPr>
          <w:rFonts w:ascii="Arial" w:hAnsi="Arial" w:cs="Arial"/>
        </w:rPr>
        <w:t xml:space="preserve"> </w:t>
      </w:r>
      <w:r w:rsidRPr="00ED0CBE">
        <w:rPr>
          <w:rFonts w:ascii="Arial" w:hAnsi="Arial" w:cs="Arial"/>
        </w:rPr>
        <w:t>l</w:t>
      </w:r>
      <w:r w:rsidR="00E468EF" w:rsidRPr="00ED0CBE">
        <w:rPr>
          <w:rFonts w:ascii="Arial" w:hAnsi="Arial" w:cs="Arial"/>
        </w:rPr>
        <w:t xml:space="preserve">'eredità eterna </w:t>
      </w:r>
      <w:r w:rsidRPr="00ED0CBE">
        <w:rPr>
          <w:rFonts w:ascii="Arial" w:hAnsi="Arial" w:cs="Arial"/>
        </w:rPr>
        <w:t>è</w:t>
      </w:r>
      <w:r w:rsidR="00E468EF" w:rsidRPr="00ED0CBE">
        <w:rPr>
          <w:rFonts w:ascii="Arial" w:hAnsi="Arial" w:cs="Arial"/>
        </w:rPr>
        <w:t xml:space="preserve"> nei nuovi cieli e nella </w:t>
      </w:r>
      <w:r w:rsidRPr="00ED0CBE">
        <w:rPr>
          <w:rFonts w:ascii="Arial" w:hAnsi="Arial" w:cs="Arial"/>
        </w:rPr>
        <w:t>“</w:t>
      </w:r>
      <w:r w:rsidR="00E468EF" w:rsidRPr="00ED0CBE">
        <w:rPr>
          <w:rFonts w:ascii="Arial" w:hAnsi="Arial" w:cs="Arial"/>
        </w:rPr>
        <w:t>nuova terra</w:t>
      </w:r>
      <w:r w:rsidRPr="00ED0CBE">
        <w:rPr>
          <w:rFonts w:ascii="Arial" w:hAnsi="Arial" w:cs="Arial"/>
        </w:rPr>
        <w:t>”</w:t>
      </w:r>
      <w:r w:rsidR="00E468EF" w:rsidRPr="00ED0CBE">
        <w:rPr>
          <w:rFonts w:ascii="Arial" w:hAnsi="Arial" w:cs="Arial"/>
        </w:rPr>
        <w:t xml:space="preserve"> ove abita la giustizia, ove regna Iddio, ove </w:t>
      </w:r>
      <w:r w:rsidRPr="00ED0CBE">
        <w:rPr>
          <w:rFonts w:ascii="Arial" w:hAnsi="Arial" w:cs="Arial"/>
        </w:rPr>
        <w:t xml:space="preserve">dimora </w:t>
      </w:r>
      <w:r w:rsidR="00E468EF" w:rsidRPr="00ED0CBE">
        <w:rPr>
          <w:rFonts w:ascii="Arial" w:hAnsi="Arial" w:cs="Arial"/>
        </w:rPr>
        <w:t>il popolo dei «</w:t>
      </w:r>
      <w:r w:rsidRPr="00ED0CBE">
        <w:rPr>
          <w:rFonts w:ascii="Arial" w:hAnsi="Arial" w:cs="Arial"/>
        </w:rPr>
        <w:t>salvati</w:t>
      </w:r>
      <w:r w:rsidR="00E468EF" w:rsidRPr="00ED0CBE">
        <w:rPr>
          <w:rFonts w:ascii="Arial" w:hAnsi="Arial" w:cs="Arial"/>
        </w:rPr>
        <w:t xml:space="preserve">» </w:t>
      </w:r>
      <w:r w:rsidRPr="00ED0CBE">
        <w:rPr>
          <w:rFonts w:ascii="Arial" w:hAnsi="Arial" w:cs="Arial"/>
        </w:rPr>
        <w:t>-</w:t>
      </w:r>
      <w:r w:rsidR="00E468EF" w:rsidRPr="00ED0CBE">
        <w:rPr>
          <w:rFonts w:ascii="Arial" w:hAnsi="Arial" w:cs="Arial"/>
        </w:rPr>
        <w:t xml:space="preserve">Giudei </w:t>
      </w:r>
      <w:r w:rsidR="000234E7">
        <w:rPr>
          <w:rFonts w:ascii="Arial" w:hAnsi="Arial" w:cs="Arial"/>
        </w:rPr>
        <w:t>e</w:t>
      </w:r>
      <w:r w:rsidR="00E468EF" w:rsidRPr="00ED0CBE">
        <w:rPr>
          <w:rFonts w:ascii="Arial" w:hAnsi="Arial" w:cs="Arial"/>
        </w:rPr>
        <w:t xml:space="preserve"> Gentili</w:t>
      </w:r>
      <w:r w:rsidRPr="00ED0CBE">
        <w:rPr>
          <w:rFonts w:ascii="Arial" w:hAnsi="Arial" w:cs="Arial"/>
        </w:rPr>
        <w:t>-</w:t>
      </w:r>
      <w:r w:rsidR="00E468EF" w:rsidRPr="00ED0CBE">
        <w:rPr>
          <w:rFonts w:ascii="Arial" w:hAnsi="Arial" w:cs="Arial"/>
        </w:rPr>
        <w:t xml:space="preserve"> At 2:39. </w:t>
      </w:r>
    </w:p>
    <w:p w:rsidR="008351F0" w:rsidRPr="00ED0CBE" w:rsidRDefault="00E468EF" w:rsidP="00E468EF">
      <w:pPr>
        <w:ind w:left="491"/>
        <w:jc w:val="both"/>
        <w:rPr>
          <w:rFonts w:ascii="Arial" w:hAnsi="Arial" w:cs="Arial"/>
        </w:rPr>
      </w:pPr>
      <w:r w:rsidRPr="00ED0CBE">
        <w:rPr>
          <w:rFonts w:ascii="Arial" w:hAnsi="Arial" w:cs="Arial"/>
        </w:rPr>
        <w:t>In Cristo</w:t>
      </w:r>
      <w:r w:rsidR="008351F0" w:rsidRPr="00ED0CBE">
        <w:rPr>
          <w:rFonts w:ascii="Arial" w:hAnsi="Arial" w:cs="Arial"/>
        </w:rPr>
        <w:t>-Unico mediatore</w:t>
      </w:r>
      <w:r w:rsidR="000234E7">
        <w:rPr>
          <w:rFonts w:ascii="Arial" w:hAnsi="Arial" w:cs="Arial"/>
        </w:rPr>
        <w:t>,</w:t>
      </w:r>
      <w:r w:rsidRPr="00ED0CBE">
        <w:rPr>
          <w:rFonts w:ascii="Arial" w:hAnsi="Arial" w:cs="Arial"/>
        </w:rPr>
        <w:t xml:space="preserve"> le promesse di Dio hanno il loro finale adempimento</w:t>
      </w:r>
      <w:r w:rsidR="008351F0" w:rsidRPr="00ED0CBE">
        <w:rPr>
          <w:rFonts w:ascii="Arial" w:hAnsi="Arial" w:cs="Arial"/>
        </w:rPr>
        <w:t>:</w:t>
      </w:r>
      <w:r w:rsidRPr="00ED0CBE">
        <w:rPr>
          <w:rFonts w:ascii="Arial" w:hAnsi="Arial" w:cs="Arial"/>
        </w:rPr>
        <w:t xml:space="preserve"> Il </w:t>
      </w:r>
      <w:r w:rsidR="008351F0" w:rsidRPr="00ED0CBE">
        <w:rPr>
          <w:rFonts w:ascii="Arial" w:hAnsi="Arial" w:cs="Arial"/>
        </w:rPr>
        <w:t>S</w:t>
      </w:r>
      <w:r w:rsidRPr="00ED0CBE">
        <w:rPr>
          <w:rFonts w:ascii="Arial" w:hAnsi="Arial" w:cs="Arial"/>
        </w:rPr>
        <w:t>uo sacrificio assicura la remissione completa dei peccati</w:t>
      </w:r>
      <w:r w:rsidR="008351F0" w:rsidRPr="00ED0CBE">
        <w:rPr>
          <w:rFonts w:ascii="Arial" w:hAnsi="Arial" w:cs="Arial"/>
        </w:rPr>
        <w:t>, comprese tutte le implicazioni eterne</w:t>
      </w:r>
      <w:r w:rsidRPr="00ED0CBE">
        <w:rPr>
          <w:rFonts w:ascii="Arial" w:hAnsi="Arial" w:cs="Arial"/>
        </w:rPr>
        <w:t xml:space="preserve">. </w:t>
      </w:r>
    </w:p>
    <w:p w:rsidR="00E468EF" w:rsidRPr="00ED0CBE" w:rsidRDefault="00E468EF" w:rsidP="00E468EF">
      <w:pPr>
        <w:ind w:left="491"/>
        <w:jc w:val="both"/>
        <w:rPr>
          <w:rFonts w:ascii="Arial" w:hAnsi="Arial" w:cs="Arial"/>
        </w:rPr>
      </w:pPr>
      <w:r w:rsidRPr="00ED0CBE">
        <w:rPr>
          <w:rFonts w:ascii="Arial" w:hAnsi="Arial" w:cs="Arial"/>
        </w:rPr>
        <w:t xml:space="preserve">Egli stesso è entrato già come precursore dei </w:t>
      </w:r>
      <w:r w:rsidR="008351F0" w:rsidRPr="00ED0CBE">
        <w:rPr>
          <w:rFonts w:ascii="Arial" w:hAnsi="Arial" w:cs="Arial"/>
        </w:rPr>
        <w:t>C</w:t>
      </w:r>
      <w:r w:rsidRPr="00ED0CBE">
        <w:rPr>
          <w:rFonts w:ascii="Arial" w:hAnsi="Arial" w:cs="Arial"/>
        </w:rPr>
        <w:t xml:space="preserve">redenti nel santuario celeste e vi condurrà tutti i </w:t>
      </w:r>
      <w:r w:rsidR="008351F0" w:rsidRPr="00ED0CBE">
        <w:rPr>
          <w:rFonts w:ascii="Arial" w:hAnsi="Arial" w:cs="Arial"/>
        </w:rPr>
        <w:t>S</w:t>
      </w:r>
      <w:r w:rsidRPr="00ED0CBE">
        <w:rPr>
          <w:rFonts w:ascii="Arial" w:hAnsi="Arial" w:cs="Arial"/>
        </w:rPr>
        <w:t>uoi</w:t>
      </w:r>
      <w:r w:rsidR="008351F0" w:rsidRPr="00ED0CBE">
        <w:rPr>
          <w:rFonts w:ascii="Arial" w:hAnsi="Arial" w:cs="Arial"/>
        </w:rPr>
        <w:t xml:space="preserve">. </w:t>
      </w:r>
      <w:r w:rsidRPr="00ED0CBE">
        <w:rPr>
          <w:rFonts w:ascii="Arial" w:hAnsi="Arial" w:cs="Arial"/>
        </w:rPr>
        <w:t>Eb 10:37.</w:t>
      </w:r>
    </w:p>
    <w:p w:rsidR="005A4AE4" w:rsidRPr="00ED0CBE" w:rsidRDefault="005A4AE4" w:rsidP="00B97590">
      <w:pPr>
        <w:jc w:val="both"/>
        <w:rPr>
          <w:rFonts w:ascii="Arial" w:hAnsi="Arial" w:cs="Arial"/>
          <w:b/>
        </w:rPr>
      </w:pPr>
    </w:p>
    <w:p w:rsidR="00673847" w:rsidRPr="00ED0CBE" w:rsidRDefault="000234E7" w:rsidP="00CC0109">
      <w:pPr>
        <w:pStyle w:val="Paragrafoelenco"/>
        <w:numPr>
          <w:ilvl w:val="0"/>
          <w:numId w:val="3"/>
        </w:numPr>
        <w:ind w:left="491" w:hanging="491"/>
        <w:jc w:val="both"/>
        <w:rPr>
          <w:rFonts w:ascii="Arial" w:hAnsi="Arial" w:cs="Arial"/>
          <w:b/>
        </w:rPr>
      </w:pPr>
      <w:r w:rsidRPr="00ED0CBE">
        <w:rPr>
          <w:rFonts w:ascii="Arial" w:hAnsi="Arial" w:cs="Arial"/>
          <w:b/>
        </w:rPr>
        <w:t>L’UNIGENITO</w:t>
      </w:r>
      <w:r>
        <w:rPr>
          <w:rFonts w:ascii="Arial" w:hAnsi="Arial" w:cs="Arial"/>
          <w:b/>
        </w:rPr>
        <w:t xml:space="preserve"> -</w:t>
      </w:r>
      <w:r w:rsidRPr="00ED0CBE">
        <w:rPr>
          <w:rFonts w:ascii="Arial" w:hAnsi="Arial" w:cs="Arial"/>
          <w:b/>
        </w:rPr>
        <w:t xml:space="preserve"> GIOV</w:t>
      </w:r>
      <w:r>
        <w:rPr>
          <w:rFonts w:ascii="Arial" w:hAnsi="Arial" w:cs="Arial"/>
          <w:b/>
        </w:rPr>
        <w:t>ANNI</w:t>
      </w:r>
      <w:r w:rsidRPr="00ED0CBE">
        <w:rPr>
          <w:rFonts w:ascii="Arial" w:hAnsi="Arial" w:cs="Arial"/>
          <w:b/>
        </w:rPr>
        <w:t xml:space="preserve"> 1.14, 18</w:t>
      </w:r>
    </w:p>
    <w:p w:rsidR="00DB5FD2" w:rsidRPr="00ED0CBE" w:rsidRDefault="008351F0" w:rsidP="00E468EF">
      <w:pPr>
        <w:pStyle w:val="Paragrafoelenco"/>
        <w:ind w:left="491"/>
        <w:jc w:val="both"/>
        <w:rPr>
          <w:rFonts w:ascii="Arial" w:hAnsi="Arial" w:cs="Arial"/>
        </w:rPr>
      </w:pPr>
      <w:r w:rsidRPr="00ED0CBE">
        <w:rPr>
          <w:rFonts w:ascii="Arial" w:hAnsi="Arial" w:cs="Arial"/>
        </w:rPr>
        <w:t>Vedi precedenti.</w:t>
      </w:r>
    </w:p>
    <w:p w:rsidR="008351F0" w:rsidRPr="00ED0CBE" w:rsidRDefault="008351F0" w:rsidP="00393BCA">
      <w:pPr>
        <w:pStyle w:val="Paragrafoelenco"/>
        <w:ind w:left="1416"/>
        <w:jc w:val="both"/>
        <w:rPr>
          <w:rFonts w:ascii="Arial" w:hAnsi="Arial" w:cs="Arial"/>
          <w:i/>
        </w:rPr>
      </w:pPr>
      <w:r w:rsidRPr="00ED0CBE">
        <w:rPr>
          <w:rFonts w:ascii="Arial" w:hAnsi="Arial" w:cs="Arial"/>
          <w:i/>
        </w:rPr>
        <w:t>E la Parola è stata fatta carne,</w:t>
      </w:r>
    </w:p>
    <w:p w:rsidR="00393BCA" w:rsidRPr="00ED0CBE" w:rsidRDefault="008351F0" w:rsidP="008351F0">
      <w:pPr>
        <w:pStyle w:val="Paragrafoelenco"/>
        <w:ind w:left="491"/>
        <w:jc w:val="both"/>
        <w:rPr>
          <w:rFonts w:ascii="Arial" w:hAnsi="Arial" w:cs="Arial"/>
        </w:rPr>
      </w:pPr>
      <w:r w:rsidRPr="00ED0CBE">
        <w:rPr>
          <w:rFonts w:ascii="Arial" w:hAnsi="Arial" w:cs="Arial"/>
        </w:rPr>
        <w:t xml:space="preserve">La congiunzione </w:t>
      </w:r>
      <w:r w:rsidR="00393BCA" w:rsidRPr="00ED0CBE">
        <w:rPr>
          <w:rFonts w:ascii="Arial" w:hAnsi="Arial" w:cs="Arial"/>
        </w:rPr>
        <w:t>“</w:t>
      </w:r>
      <w:r w:rsidRPr="00ED0CBE">
        <w:rPr>
          <w:rFonts w:ascii="Arial" w:hAnsi="Arial" w:cs="Arial"/>
        </w:rPr>
        <w:t>e</w:t>
      </w:r>
      <w:r w:rsidR="00393BCA" w:rsidRPr="00ED0CBE">
        <w:rPr>
          <w:rFonts w:ascii="Arial" w:hAnsi="Arial" w:cs="Arial"/>
        </w:rPr>
        <w:t>”</w:t>
      </w:r>
      <w:r w:rsidRPr="00ED0CBE">
        <w:rPr>
          <w:rFonts w:ascii="Arial" w:hAnsi="Arial" w:cs="Arial"/>
        </w:rPr>
        <w:t xml:space="preserve">, </w:t>
      </w:r>
      <w:r w:rsidR="00393BCA" w:rsidRPr="00ED0CBE">
        <w:rPr>
          <w:rFonts w:ascii="Arial" w:hAnsi="Arial" w:cs="Arial"/>
        </w:rPr>
        <w:t>con la</w:t>
      </w:r>
      <w:r w:rsidRPr="00ED0CBE">
        <w:rPr>
          <w:rFonts w:ascii="Arial" w:hAnsi="Arial" w:cs="Arial"/>
        </w:rPr>
        <w:t xml:space="preserve"> quale comincia questo verso, introduce </w:t>
      </w:r>
      <w:r w:rsidR="00393BCA" w:rsidRPr="00ED0CBE">
        <w:rPr>
          <w:rFonts w:ascii="Arial" w:hAnsi="Arial" w:cs="Arial"/>
        </w:rPr>
        <w:t>un fatto storico: l</w:t>
      </w:r>
      <w:r w:rsidRPr="00ED0CBE">
        <w:rPr>
          <w:rFonts w:ascii="Arial" w:hAnsi="Arial" w:cs="Arial"/>
        </w:rPr>
        <w:t>'annunzio del mistero dell</w:t>
      </w:r>
      <w:r w:rsidR="00393BCA" w:rsidRPr="00ED0CBE">
        <w:rPr>
          <w:rFonts w:ascii="Arial" w:hAnsi="Arial" w:cs="Arial"/>
        </w:rPr>
        <w:t>’</w:t>
      </w:r>
      <w:r w:rsidRPr="00ED0CBE">
        <w:rPr>
          <w:rFonts w:ascii="Arial" w:hAnsi="Arial" w:cs="Arial"/>
        </w:rPr>
        <w:t>incarnazione, corrisponde alla dichiarazione dell</w:t>
      </w:r>
      <w:r w:rsidR="00393BCA" w:rsidRPr="00ED0CBE">
        <w:rPr>
          <w:rFonts w:ascii="Arial" w:hAnsi="Arial" w:cs="Arial"/>
        </w:rPr>
        <w:t>’</w:t>
      </w:r>
      <w:r w:rsidRPr="00ED0CBE">
        <w:rPr>
          <w:rFonts w:ascii="Arial" w:hAnsi="Arial" w:cs="Arial"/>
        </w:rPr>
        <w:t>assoluta esistenza della Parola</w:t>
      </w:r>
      <w:r w:rsidR="00393BCA" w:rsidRPr="00ED0CBE">
        <w:rPr>
          <w:rFonts w:ascii="Arial" w:hAnsi="Arial" w:cs="Arial"/>
        </w:rPr>
        <w:t xml:space="preserve"> sin dal principio, da sempre (dall’eternità).</w:t>
      </w:r>
      <w:r w:rsidRPr="00ED0CBE">
        <w:rPr>
          <w:rFonts w:ascii="Arial" w:hAnsi="Arial" w:cs="Arial"/>
        </w:rPr>
        <w:t xml:space="preserve"> </w:t>
      </w:r>
    </w:p>
    <w:p w:rsidR="00393BCA" w:rsidRPr="00ED0CBE" w:rsidRDefault="008351F0" w:rsidP="005B6BC7">
      <w:pPr>
        <w:pStyle w:val="Paragrafoelenco"/>
        <w:numPr>
          <w:ilvl w:val="0"/>
          <w:numId w:val="256"/>
        </w:numPr>
        <w:jc w:val="both"/>
        <w:rPr>
          <w:rFonts w:ascii="Arial" w:hAnsi="Arial" w:cs="Arial"/>
          <w:b/>
          <w:i/>
        </w:rPr>
      </w:pPr>
      <w:r w:rsidRPr="00ED0CBE">
        <w:rPr>
          <w:rFonts w:ascii="Arial" w:hAnsi="Arial" w:cs="Arial"/>
          <w:b/>
          <w:i/>
        </w:rPr>
        <w:t>"Essa era Dio", ed "è stata fatta carne"</w:t>
      </w:r>
    </w:p>
    <w:p w:rsidR="00393BCA" w:rsidRPr="00ED0CBE" w:rsidRDefault="008351F0" w:rsidP="005B6BC7">
      <w:pPr>
        <w:pStyle w:val="Paragrafoelenco"/>
        <w:numPr>
          <w:ilvl w:val="0"/>
          <w:numId w:val="256"/>
        </w:numPr>
        <w:jc w:val="both"/>
        <w:rPr>
          <w:rFonts w:ascii="Arial" w:hAnsi="Arial" w:cs="Arial"/>
          <w:b/>
          <w:i/>
        </w:rPr>
      </w:pPr>
      <w:r w:rsidRPr="00ED0CBE">
        <w:rPr>
          <w:rFonts w:ascii="Arial" w:hAnsi="Arial" w:cs="Arial"/>
          <w:b/>
          <w:i/>
        </w:rPr>
        <w:t xml:space="preserve">"Era con Dio", ed "è abitata fra noi". </w:t>
      </w:r>
    </w:p>
    <w:p w:rsidR="00393BCA" w:rsidRPr="00ED0CBE" w:rsidRDefault="008351F0" w:rsidP="005B6BC7">
      <w:pPr>
        <w:pStyle w:val="Paragrafoelenco"/>
        <w:numPr>
          <w:ilvl w:val="0"/>
          <w:numId w:val="256"/>
        </w:numPr>
        <w:jc w:val="both"/>
        <w:rPr>
          <w:rFonts w:ascii="Arial" w:hAnsi="Arial" w:cs="Arial"/>
          <w:b/>
          <w:i/>
        </w:rPr>
      </w:pPr>
      <w:r w:rsidRPr="00ED0CBE">
        <w:rPr>
          <w:rFonts w:ascii="Arial" w:hAnsi="Arial" w:cs="Arial"/>
          <w:b/>
          <w:i/>
        </w:rPr>
        <w:t xml:space="preserve">"Essa era nel principio", e "noi abbiamo contemplata la sua gloria". </w:t>
      </w:r>
    </w:p>
    <w:p w:rsidR="00393BCA" w:rsidRPr="00ED0CBE" w:rsidRDefault="008351F0" w:rsidP="005B6BC7">
      <w:pPr>
        <w:pStyle w:val="Paragrafoelenco"/>
        <w:numPr>
          <w:ilvl w:val="0"/>
          <w:numId w:val="256"/>
        </w:numPr>
        <w:jc w:val="both"/>
        <w:rPr>
          <w:rFonts w:ascii="Arial" w:hAnsi="Arial" w:cs="Arial"/>
          <w:b/>
          <w:i/>
        </w:rPr>
      </w:pPr>
      <w:r w:rsidRPr="00ED0CBE">
        <w:rPr>
          <w:rFonts w:ascii="Arial" w:hAnsi="Arial" w:cs="Arial"/>
          <w:b/>
          <w:i/>
        </w:rPr>
        <w:t>Colui che era prima del tempo, fu per un tempo rivelato all</w:t>
      </w:r>
      <w:r w:rsidR="00393BCA" w:rsidRPr="00ED0CBE">
        <w:rPr>
          <w:rFonts w:ascii="Arial" w:hAnsi="Arial" w:cs="Arial"/>
          <w:b/>
          <w:i/>
        </w:rPr>
        <w:t>’</w:t>
      </w:r>
      <w:r w:rsidRPr="00ED0CBE">
        <w:rPr>
          <w:rFonts w:ascii="Arial" w:hAnsi="Arial" w:cs="Arial"/>
          <w:b/>
          <w:i/>
        </w:rPr>
        <w:t xml:space="preserve">osservazione degli uomini. </w:t>
      </w:r>
    </w:p>
    <w:p w:rsidR="00393BCA" w:rsidRPr="00ED0CBE" w:rsidRDefault="00393BCA" w:rsidP="00393BCA">
      <w:pPr>
        <w:pStyle w:val="Paragrafoelenco"/>
        <w:ind w:left="491"/>
        <w:jc w:val="both"/>
        <w:rPr>
          <w:rFonts w:ascii="Arial" w:hAnsi="Arial" w:cs="Arial"/>
          <w:b/>
        </w:rPr>
      </w:pPr>
      <w:r w:rsidRPr="00ED0CBE">
        <w:rPr>
          <w:rFonts w:ascii="Arial" w:hAnsi="Arial" w:cs="Arial"/>
          <w:b/>
        </w:rPr>
        <w:t>“</w:t>
      </w:r>
      <w:r w:rsidR="008351F0" w:rsidRPr="000234E7">
        <w:rPr>
          <w:rFonts w:ascii="Arial" w:hAnsi="Arial" w:cs="Arial"/>
          <w:b/>
          <w:i/>
        </w:rPr>
        <w:t>Carne</w:t>
      </w:r>
      <w:r w:rsidRPr="00ED0CBE">
        <w:rPr>
          <w:rFonts w:ascii="Arial" w:hAnsi="Arial" w:cs="Arial"/>
          <w:b/>
        </w:rPr>
        <w:t>”</w:t>
      </w:r>
      <w:r w:rsidR="008351F0" w:rsidRPr="00ED0CBE">
        <w:rPr>
          <w:rFonts w:ascii="Arial" w:hAnsi="Arial" w:cs="Arial"/>
          <w:b/>
        </w:rPr>
        <w:t>, distint</w:t>
      </w:r>
      <w:r w:rsidRPr="00ED0CBE">
        <w:rPr>
          <w:rFonts w:ascii="Arial" w:hAnsi="Arial" w:cs="Arial"/>
          <w:b/>
        </w:rPr>
        <w:t>a</w:t>
      </w:r>
      <w:r w:rsidR="008351F0" w:rsidRPr="00ED0CBE">
        <w:rPr>
          <w:rFonts w:ascii="Arial" w:hAnsi="Arial" w:cs="Arial"/>
          <w:b/>
        </w:rPr>
        <w:t xml:space="preserve"> da corpo o uomo, </w:t>
      </w:r>
    </w:p>
    <w:p w:rsidR="00393BCA" w:rsidRPr="00ED0CBE" w:rsidRDefault="008351F0" w:rsidP="005B6BC7">
      <w:pPr>
        <w:pStyle w:val="Paragrafoelenco"/>
        <w:numPr>
          <w:ilvl w:val="0"/>
          <w:numId w:val="257"/>
        </w:numPr>
        <w:jc w:val="both"/>
        <w:rPr>
          <w:rFonts w:ascii="Arial" w:hAnsi="Arial" w:cs="Arial"/>
        </w:rPr>
      </w:pPr>
      <w:r w:rsidRPr="00ED0CBE">
        <w:rPr>
          <w:rFonts w:ascii="Arial" w:hAnsi="Arial" w:cs="Arial"/>
        </w:rPr>
        <w:t xml:space="preserve">indica la natura umana nel suo senso più esteso: corpo, anima e spirito, e nel suo presente stato di </w:t>
      </w:r>
      <w:r w:rsidR="00393BCA" w:rsidRPr="00ED0CBE">
        <w:rPr>
          <w:rFonts w:ascii="Arial" w:hAnsi="Arial" w:cs="Arial"/>
        </w:rPr>
        <w:t>fragilità</w:t>
      </w:r>
      <w:r w:rsidRPr="00ED0CBE">
        <w:rPr>
          <w:rFonts w:ascii="Arial" w:hAnsi="Arial" w:cs="Arial"/>
        </w:rPr>
        <w:t xml:space="preserve"> e di infermità, ma senza peccato; </w:t>
      </w:r>
    </w:p>
    <w:p w:rsidR="00393BCA" w:rsidRPr="00ED0CBE" w:rsidRDefault="008351F0" w:rsidP="005B6BC7">
      <w:pPr>
        <w:pStyle w:val="Paragrafoelenco"/>
        <w:numPr>
          <w:ilvl w:val="0"/>
          <w:numId w:val="257"/>
        </w:numPr>
        <w:jc w:val="both"/>
        <w:rPr>
          <w:rFonts w:ascii="Arial" w:hAnsi="Arial" w:cs="Arial"/>
        </w:rPr>
      </w:pPr>
      <w:r w:rsidRPr="00ED0CBE">
        <w:rPr>
          <w:rFonts w:ascii="Arial" w:hAnsi="Arial" w:cs="Arial"/>
        </w:rPr>
        <w:t xml:space="preserve">racchiude in breve, tutto ciò che appartiene alla essenza dell'uomo, senza distinzione di sesso, razza o età; </w:t>
      </w:r>
    </w:p>
    <w:p w:rsidR="00393BCA" w:rsidRPr="00ED0CBE" w:rsidRDefault="008351F0" w:rsidP="005B6BC7">
      <w:pPr>
        <w:pStyle w:val="Paragrafoelenco"/>
        <w:numPr>
          <w:ilvl w:val="0"/>
          <w:numId w:val="257"/>
        </w:numPr>
        <w:jc w:val="both"/>
        <w:rPr>
          <w:rFonts w:ascii="Arial" w:hAnsi="Arial" w:cs="Arial"/>
        </w:rPr>
      </w:pPr>
      <w:r w:rsidRPr="00ED0CBE">
        <w:rPr>
          <w:rFonts w:ascii="Arial" w:hAnsi="Arial" w:cs="Arial"/>
        </w:rPr>
        <w:t xml:space="preserve">la natura umana in opposizione </w:t>
      </w:r>
      <w:r w:rsidR="000234E7">
        <w:rPr>
          <w:rFonts w:ascii="Arial" w:hAnsi="Arial" w:cs="Arial"/>
        </w:rPr>
        <w:t xml:space="preserve">aquella </w:t>
      </w:r>
      <w:r w:rsidRPr="00ED0CBE">
        <w:rPr>
          <w:rFonts w:ascii="Arial" w:hAnsi="Arial" w:cs="Arial"/>
        </w:rPr>
        <w:t xml:space="preserve">divina; </w:t>
      </w:r>
    </w:p>
    <w:p w:rsidR="00393BCA" w:rsidRPr="00ED0CBE" w:rsidRDefault="008351F0" w:rsidP="005B6BC7">
      <w:pPr>
        <w:pStyle w:val="Paragrafoelenco"/>
        <w:numPr>
          <w:ilvl w:val="0"/>
          <w:numId w:val="257"/>
        </w:numPr>
        <w:jc w:val="both"/>
        <w:rPr>
          <w:rFonts w:ascii="Arial" w:hAnsi="Arial" w:cs="Arial"/>
        </w:rPr>
      </w:pPr>
      <w:r w:rsidRPr="00ED0CBE">
        <w:rPr>
          <w:rFonts w:ascii="Arial" w:hAnsi="Arial" w:cs="Arial"/>
        </w:rPr>
        <w:t xml:space="preserve">la natura materiale, in opposizione </w:t>
      </w:r>
      <w:r w:rsidR="000234E7">
        <w:rPr>
          <w:rFonts w:ascii="Arial" w:hAnsi="Arial" w:cs="Arial"/>
        </w:rPr>
        <w:t>a quella</w:t>
      </w:r>
      <w:r w:rsidRPr="00ED0CBE">
        <w:rPr>
          <w:rFonts w:ascii="Arial" w:hAnsi="Arial" w:cs="Arial"/>
        </w:rPr>
        <w:t xml:space="preserve"> spirituale. </w:t>
      </w:r>
    </w:p>
    <w:p w:rsidR="00393BCA" w:rsidRPr="00ED0CBE" w:rsidRDefault="008351F0" w:rsidP="00393BCA">
      <w:pPr>
        <w:ind w:left="491"/>
        <w:jc w:val="both"/>
        <w:rPr>
          <w:rFonts w:ascii="Arial" w:hAnsi="Arial" w:cs="Arial"/>
        </w:rPr>
      </w:pPr>
      <w:r w:rsidRPr="00ED0CBE">
        <w:rPr>
          <w:rFonts w:ascii="Arial" w:hAnsi="Arial" w:cs="Arial"/>
        </w:rPr>
        <w:t>In questo consiste la benignità dell</w:t>
      </w:r>
      <w:r w:rsidR="00393BCA" w:rsidRPr="00ED0CBE">
        <w:rPr>
          <w:rFonts w:ascii="Arial" w:hAnsi="Arial" w:cs="Arial"/>
        </w:rPr>
        <w:t>’</w:t>
      </w:r>
      <w:r w:rsidRPr="00ED0CBE">
        <w:rPr>
          <w:rFonts w:ascii="Arial" w:hAnsi="Arial" w:cs="Arial"/>
        </w:rPr>
        <w:t>incarnazione</w:t>
      </w:r>
      <w:r w:rsidR="00393BCA" w:rsidRPr="00ED0CBE">
        <w:rPr>
          <w:rFonts w:ascii="Arial" w:hAnsi="Arial" w:cs="Arial"/>
        </w:rPr>
        <w:t>:</w:t>
      </w:r>
      <w:r w:rsidRPr="00ED0CBE">
        <w:rPr>
          <w:rFonts w:ascii="Arial" w:hAnsi="Arial" w:cs="Arial"/>
        </w:rPr>
        <w:t xml:space="preserve"> che il Figliuol</w:t>
      </w:r>
      <w:r w:rsidR="00393BCA" w:rsidRPr="00ED0CBE">
        <w:rPr>
          <w:rFonts w:ascii="Arial" w:hAnsi="Arial" w:cs="Arial"/>
        </w:rPr>
        <w:t>o</w:t>
      </w:r>
      <w:r w:rsidRPr="00ED0CBE">
        <w:rPr>
          <w:rFonts w:ascii="Arial" w:hAnsi="Arial" w:cs="Arial"/>
        </w:rPr>
        <w:t xml:space="preserve"> di Dio</w:t>
      </w:r>
      <w:r w:rsidR="00393BCA" w:rsidRPr="00ED0CBE">
        <w:rPr>
          <w:rFonts w:ascii="Arial" w:hAnsi="Arial" w:cs="Arial"/>
        </w:rPr>
        <w:t xml:space="preserve"> (Dio-Figliolo)</w:t>
      </w:r>
      <w:r w:rsidRPr="00ED0CBE">
        <w:rPr>
          <w:rFonts w:ascii="Arial" w:hAnsi="Arial" w:cs="Arial"/>
        </w:rPr>
        <w:t xml:space="preserve"> è divenuto interamente </w:t>
      </w:r>
      <w:r w:rsidR="00393BCA" w:rsidRPr="00ED0CBE">
        <w:rPr>
          <w:rFonts w:ascii="Arial" w:hAnsi="Arial" w:cs="Arial"/>
        </w:rPr>
        <w:t>“</w:t>
      </w:r>
      <w:r w:rsidRPr="00ED0CBE">
        <w:rPr>
          <w:rFonts w:ascii="Arial" w:hAnsi="Arial" w:cs="Arial"/>
        </w:rPr>
        <w:t>uno di noi</w:t>
      </w:r>
      <w:r w:rsidR="00393BCA" w:rsidRPr="00ED0CBE">
        <w:rPr>
          <w:rFonts w:ascii="Arial" w:hAnsi="Arial" w:cs="Arial"/>
        </w:rPr>
        <w:t>” pur restando anche “Dio che era-è-viene”</w:t>
      </w:r>
      <w:r w:rsidRPr="00ED0CBE">
        <w:rPr>
          <w:rFonts w:ascii="Arial" w:hAnsi="Arial" w:cs="Arial"/>
        </w:rPr>
        <w:t xml:space="preserve">. </w:t>
      </w:r>
    </w:p>
    <w:p w:rsidR="00393BCA" w:rsidRPr="00ED0CBE" w:rsidRDefault="008351F0" w:rsidP="00393BCA">
      <w:pPr>
        <w:ind w:left="491"/>
        <w:jc w:val="both"/>
        <w:rPr>
          <w:rFonts w:ascii="Arial" w:hAnsi="Arial" w:cs="Arial"/>
        </w:rPr>
      </w:pPr>
      <w:r w:rsidRPr="00ED0CBE">
        <w:rPr>
          <w:rFonts w:ascii="Arial" w:hAnsi="Arial" w:cs="Arial"/>
        </w:rPr>
        <w:t>Ci è detto altrove che è venuto in carne 1Gio</w:t>
      </w:r>
      <w:r w:rsidR="000234E7">
        <w:rPr>
          <w:rFonts w:ascii="Arial" w:hAnsi="Arial" w:cs="Arial"/>
        </w:rPr>
        <w:t>v</w:t>
      </w:r>
      <w:r w:rsidRPr="00ED0CBE">
        <w:rPr>
          <w:rFonts w:ascii="Arial" w:hAnsi="Arial" w:cs="Arial"/>
        </w:rPr>
        <w:t xml:space="preserve"> 4:2; 2Gio</w:t>
      </w:r>
      <w:r w:rsidR="000234E7">
        <w:rPr>
          <w:rFonts w:ascii="Arial" w:hAnsi="Arial" w:cs="Arial"/>
        </w:rPr>
        <w:t>v</w:t>
      </w:r>
      <w:r w:rsidRPr="00ED0CBE">
        <w:rPr>
          <w:rFonts w:ascii="Arial" w:hAnsi="Arial" w:cs="Arial"/>
        </w:rPr>
        <w:t xml:space="preserve"> 7, o che è stato manifestato in carne 1Tim 3:16, ma "</w:t>
      </w:r>
      <w:r w:rsidRPr="000234E7">
        <w:rPr>
          <w:rFonts w:ascii="Arial" w:hAnsi="Arial" w:cs="Arial"/>
          <w:i/>
        </w:rPr>
        <w:t>è stata fatta carne</w:t>
      </w:r>
      <w:r w:rsidRPr="00ED0CBE">
        <w:rPr>
          <w:rFonts w:ascii="Arial" w:hAnsi="Arial" w:cs="Arial"/>
        </w:rPr>
        <w:t xml:space="preserve">" esprime con enfasi maggiore la comunione in cui egli è voluto entrare con noi. </w:t>
      </w:r>
    </w:p>
    <w:p w:rsidR="00393BCA" w:rsidRPr="00ED0CBE" w:rsidRDefault="008351F0" w:rsidP="00393BCA">
      <w:pPr>
        <w:ind w:left="491"/>
        <w:jc w:val="both"/>
        <w:rPr>
          <w:rFonts w:ascii="Arial" w:hAnsi="Arial" w:cs="Arial"/>
        </w:rPr>
      </w:pPr>
      <w:r w:rsidRPr="00ED0CBE">
        <w:rPr>
          <w:rFonts w:ascii="Arial" w:hAnsi="Arial" w:cs="Arial"/>
        </w:rPr>
        <w:t xml:space="preserve">Questa espressione non dice che la natura divina di Cristo fu messa da parte, che la Parola cessò di essere quello che era prima, che il </w:t>
      </w:r>
      <w:r w:rsidR="00393BCA" w:rsidRPr="00ED0CBE">
        <w:rPr>
          <w:rFonts w:ascii="Arial" w:hAnsi="Arial" w:cs="Arial"/>
        </w:rPr>
        <w:t>S</w:t>
      </w:r>
      <w:r w:rsidRPr="00ED0CBE">
        <w:rPr>
          <w:rFonts w:ascii="Arial" w:hAnsi="Arial" w:cs="Arial"/>
        </w:rPr>
        <w:t>uo modo di essere fu semplicemente umano, finch</w:t>
      </w:r>
      <w:r w:rsidR="00393BCA" w:rsidRPr="00ED0CBE">
        <w:rPr>
          <w:rFonts w:ascii="Arial" w:hAnsi="Arial" w:cs="Arial"/>
        </w:rPr>
        <w:t>è</w:t>
      </w:r>
      <w:r w:rsidRPr="00ED0CBE">
        <w:rPr>
          <w:rFonts w:ascii="Arial" w:hAnsi="Arial" w:cs="Arial"/>
        </w:rPr>
        <w:t xml:space="preserve">, coll'adempiere l'opera </w:t>
      </w:r>
      <w:r w:rsidR="00393BCA" w:rsidRPr="00ED0CBE">
        <w:rPr>
          <w:rFonts w:ascii="Arial" w:hAnsi="Arial" w:cs="Arial"/>
        </w:rPr>
        <w:t>S</w:t>
      </w:r>
      <w:r w:rsidRPr="00ED0CBE">
        <w:rPr>
          <w:rFonts w:ascii="Arial" w:hAnsi="Arial" w:cs="Arial"/>
        </w:rPr>
        <w:t xml:space="preserve">ua, Gesù lo trasformò gradatamente, riconquistando tutta la gloria della </w:t>
      </w:r>
      <w:r w:rsidR="00393BCA" w:rsidRPr="00ED0CBE">
        <w:rPr>
          <w:rFonts w:ascii="Arial" w:hAnsi="Arial" w:cs="Arial"/>
        </w:rPr>
        <w:t>S</w:t>
      </w:r>
      <w:r w:rsidRPr="00ED0CBE">
        <w:rPr>
          <w:rFonts w:ascii="Arial" w:hAnsi="Arial" w:cs="Arial"/>
        </w:rPr>
        <w:t xml:space="preserve">ua natura divina. </w:t>
      </w:r>
    </w:p>
    <w:p w:rsidR="00393BCA" w:rsidRPr="00ED0CBE" w:rsidRDefault="00393BCA" w:rsidP="00393BCA">
      <w:pPr>
        <w:ind w:left="491"/>
        <w:jc w:val="both"/>
        <w:rPr>
          <w:rFonts w:ascii="Arial" w:hAnsi="Arial" w:cs="Arial"/>
        </w:rPr>
      </w:pPr>
      <w:r w:rsidRPr="00ED0CBE">
        <w:rPr>
          <w:rFonts w:ascii="Arial" w:hAnsi="Arial" w:cs="Arial"/>
        </w:rPr>
        <w:t>Lo stile di</w:t>
      </w:r>
      <w:r w:rsidR="008351F0" w:rsidRPr="00ED0CBE">
        <w:rPr>
          <w:rFonts w:ascii="Arial" w:hAnsi="Arial" w:cs="Arial"/>
        </w:rPr>
        <w:t xml:space="preserve"> vita del Signore sulla terra fu veramente uman</w:t>
      </w:r>
      <w:r w:rsidRPr="00ED0CBE">
        <w:rPr>
          <w:rFonts w:ascii="Arial" w:hAnsi="Arial" w:cs="Arial"/>
        </w:rPr>
        <w:t>o</w:t>
      </w:r>
      <w:r w:rsidR="008351F0" w:rsidRPr="00ED0CBE">
        <w:rPr>
          <w:rFonts w:ascii="Arial" w:hAnsi="Arial" w:cs="Arial"/>
        </w:rPr>
        <w:t xml:space="preserve"> e soggett</w:t>
      </w:r>
      <w:r w:rsidRPr="00ED0CBE">
        <w:rPr>
          <w:rFonts w:ascii="Arial" w:hAnsi="Arial" w:cs="Arial"/>
        </w:rPr>
        <w:t>o</w:t>
      </w:r>
      <w:r w:rsidR="008351F0" w:rsidRPr="00ED0CBE">
        <w:rPr>
          <w:rFonts w:ascii="Arial" w:hAnsi="Arial" w:cs="Arial"/>
        </w:rPr>
        <w:t xml:space="preserve"> a tutt</w:t>
      </w:r>
      <w:r w:rsidRPr="00ED0CBE">
        <w:rPr>
          <w:rFonts w:ascii="Arial" w:hAnsi="Arial" w:cs="Arial"/>
        </w:rPr>
        <w:t>e</w:t>
      </w:r>
      <w:r w:rsidR="008351F0" w:rsidRPr="00ED0CBE">
        <w:rPr>
          <w:rFonts w:ascii="Arial" w:hAnsi="Arial" w:cs="Arial"/>
        </w:rPr>
        <w:t xml:space="preserve"> le condizioni dell</w:t>
      </w:r>
      <w:r w:rsidRPr="00ED0CBE">
        <w:rPr>
          <w:rFonts w:ascii="Arial" w:hAnsi="Arial" w:cs="Arial"/>
        </w:rPr>
        <w:t>’</w:t>
      </w:r>
      <w:r w:rsidR="008351F0" w:rsidRPr="00ED0CBE">
        <w:rPr>
          <w:rFonts w:ascii="Arial" w:hAnsi="Arial" w:cs="Arial"/>
        </w:rPr>
        <w:t>umana esistenza</w:t>
      </w:r>
      <w:r w:rsidR="000234E7">
        <w:rPr>
          <w:rFonts w:ascii="Arial" w:hAnsi="Arial" w:cs="Arial"/>
        </w:rPr>
        <w:t>,</w:t>
      </w:r>
      <w:r w:rsidR="008351F0" w:rsidRPr="00ED0CBE">
        <w:rPr>
          <w:rFonts w:ascii="Arial" w:hAnsi="Arial" w:cs="Arial"/>
        </w:rPr>
        <w:t xml:space="preserve"> ma </w:t>
      </w:r>
      <w:r w:rsidRPr="00ED0CBE">
        <w:rPr>
          <w:rFonts w:ascii="Arial" w:hAnsi="Arial" w:cs="Arial"/>
        </w:rPr>
        <w:t>E</w:t>
      </w:r>
      <w:r w:rsidR="008351F0" w:rsidRPr="00ED0CBE">
        <w:rPr>
          <w:rFonts w:ascii="Arial" w:hAnsi="Arial" w:cs="Arial"/>
        </w:rPr>
        <w:t xml:space="preserve">gli non cessò un </w:t>
      </w:r>
      <w:r w:rsidRPr="00ED0CBE">
        <w:rPr>
          <w:rFonts w:ascii="Arial" w:hAnsi="Arial" w:cs="Arial"/>
        </w:rPr>
        <w:t xml:space="preserve">solo </w:t>
      </w:r>
      <w:r w:rsidR="008351F0" w:rsidRPr="00ED0CBE">
        <w:rPr>
          <w:rFonts w:ascii="Arial" w:hAnsi="Arial" w:cs="Arial"/>
        </w:rPr>
        <w:t xml:space="preserve">istante di essere Dio. </w:t>
      </w:r>
    </w:p>
    <w:p w:rsidR="0056668E" w:rsidRPr="000234E7" w:rsidRDefault="008351F0" w:rsidP="000234E7">
      <w:pPr>
        <w:ind w:left="1416"/>
        <w:jc w:val="both"/>
        <w:rPr>
          <w:rFonts w:ascii="Arial" w:hAnsi="Arial" w:cs="Arial"/>
          <w:b/>
          <w:spacing w:val="-4"/>
        </w:rPr>
      </w:pPr>
      <w:r w:rsidRPr="000234E7">
        <w:rPr>
          <w:rFonts w:ascii="Arial" w:hAnsi="Arial" w:cs="Arial"/>
          <w:b/>
          <w:spacing w:val="-4"/>
        </w:rPr>
        <w:t>"Il Figliuolo eterno di Dio divenne uomo coll'assumere un vero corpo ed un'anima ragionevole, e così fu, e così continua ad essere Dio e uomo, in due nature distinte ed una persona unica, per sempre"</w:t>
      </w:r>
      <w:r w:rsidR="0056668E" w:rsidRPr="000234E7">
        <w:rPr>
          <w:rFonts w:ascii="Arial" w:hAnsi="Arial" w:cs="Arial"/>
          <w:b/>
          <w:spacing w:val="-4"/>
        </w:rPr>
        <w:t>!</w:t>
      </w:r>
      <w:r w:rsidRPr="000234E7">
        <w:rPr>
          <w:rFonts w:ascii="Arial" w:hAnsi="Arial" w:cs="Arial"/>
          <w:b/>
          <w:spacing w:val="-4"/>
        </w:rPr>
        <w:t xml:space="preserve"> Rom 9:5; Mat 26:38; Lu 22:46. </w:t>
      </w:r>
    </w:p>
    <w:p w:rsidR="0056668E" w:rsidRPr="00ED0CBE" w:rsidRDefault="0056668E" w:rsidP="000234E7">
      <w:pPr>
        <w:ind w:left="1416"/>
        <w:jc w:val="both"/>
        <w:rPr>
          <w:rFonts w:ascii="Arial" w:hAnsi="Arial" w:cs="Arial"/>
          <w:b/>
        </w:rPr>
      </w:pPr>
      <w:r w:rsidRPr="00ED0CBE">
        <w:rPr>
          <w:rFonts w:ascii="Arial" w:hAnsi="Arial" w:cs="Arial"/>
          <w:b/>
        </w:rPr>
        <w:t xml:space="preserve">Per questo “sarà eternamente sottoposto al Padre”! </w:t>
      </w:r>
      <w:r w:rsidRPr="00ED0CBE">
        <w:rPr>
          <w:rFonts w:ascii="Arial" w:hAnsi="Arial" w:cs="Arial"/>
          <w:b/>
        </w:rPr>
        <w:sym w:font="Wingdings" w:char="F0E0"/>
      </w:r>
      <w:r w:rsidRPr="00ED0CBE">
        <w:rPr>
          <w:rFonts w:ascii="Arial" w:hAnsi="Arial" w:cs="Arial"/>
          <w:b/>
        </w:rPr>
        <w:t>…</w:t>
      </w:r>
    </w:p>
    <w:p w:rsidR="0056668E" w:rsidRPr="00ED0CBE" w:rsidRDefault="0056668E" w:rsidP="000234E7">
      <w:pPr>
        <w:ind w:left="2409" w:hanging="285"/>
        <w:jc w:val="both"/>
        <w:rPr>
          <w:rFonts w:ascii="Arial" w:hAnsi="Arial" w:cs="Arial"/>
          <w:b/>
          <w:i/>
        </w:rPr>
      </w:pPr>
      <w:r w:rsidRPr="00ED0CBE">
        <w:rPr>
          <w:rFonts w:ascii="Arial" w:hAnsi="Arial" w:cs="Arial"/>
          <w:b/>
        </w:rPr>
        <w:sym w:font="Wingdings" w:char="F0E0"/>
      </w:r>
      <w:r w:rsidRPr="00ED0CBE">
        <w:t xml:space="preserve"> </w:t>
      </w:r>
      <w:r w:rsidRPr="00ED0CBE">
        <w:rPr>
          <w:rFonts w:ascii="Arial" w:hAnsi="Arial" w:cs="Arial"/>
          <w:b/>
          <w:i/>
        </w:rPr>
        <w:t>E quando ogni cosa gli sarà sottoposta, allora anche il Figlio stesso sarà sottoposto a Colui che gli ha sottoposto ogni cosa, affinché Dio sia tutto in tutti. 1Co</w:t>
      </w:r>
      <w:r w:rsidR="000234E7">
        <w:rPr>
          <w:rFonts w:ascii="Arial" w:hAnsi="Arial" w:cs="Arial"/>
          <w:b/>
          <w:i/>
        </w:rPr>
        <w:t>r</w:t>
      </w:r>
      <w:r w:rsidRPr="00ED0CBE">
        <w:rPr>
          <w:rFonts w:ascii="Arial" w:hAnsi="Arial" w:cs="Arial"/>
          <w:b/>
          <w:i/>
        </w:rPr>
        <w:t xml:space="preserve"> 15:28</w:t>
      </w:r>
    </w:p>
    <w:p w:rsidR="0056668E" w:rsidRPr="00ED0CBE" w:rsidRDefault="0056668E" w:rsidP="00393BCA">
      <w:pPr>
        <w:ind w:left="491"/>
        <w:jc w:val="both"/>
        <w:rPr>
          <w:rFonts w:ascii="Arial" w:hAnsi="Arial" w:cs="Arial"/>
        </w:rPr>
      </w:pPr>
      <w:r w:rsidRPr="00ED0CBE">
        <w:rPr>
          <w:rFonts w:ascii="Arial" w:hAnsi="Arial" w:cs="Arial"/>
        </w:rPr>
        <w:t>I</w:t>
      </w:r>
      <w:r w:rsidR="008351F0" w:rsidRPr="00ED0CBE">
        <w:rPr>
          <w:rFonts w:ascii="Arial" w:hAnsi="Arial" w:cs="Arial"/>
        </w:rPr>
        <w:t xml:space="preserve">n che modo si compiesse questo </w:t>
      </w:r>
      <w:r w:rsidRPr="00ED0CBE">
        <w:rPr>
          <w:rFonts w:ascii="Arial" w:hAnsi="Arial" w:cs="Arial"/>
        </w:rPr>
        <w:t>“</w:t>
      </w:r>
      <w:r w:rsidR="008351F0" w:rsidRPr="000234E7">
        <w:rPr>
          <w:rFonts w:ascii="Arial" w:hAnsi="Arial" w:cs="Arial"/>
          <w:i/>
        </w:rPr>
        <w:t>farsi carne</w:t>
      </w:r>
      <w:r w:rsidRPr="00ED0CBE">
        <w:rPr>
          <w:rFonts w:ascii="Arial" w:hAnsi="Arial" w:cs="Arial"/>
        </w:rPr>
        <w:t>”</w:t>
      </w:r>
      <w:r w:rsidR="008351F0" w:rsidRPr="00ED0CBE">
        <w:rPr>
          <w:rFonts w:ascii="Arial" w:hAnsi="Arial" w:cs="Arial"/>
        </w:rPr>
        <w:t xml:space="preserve"> della Parola è cosa che non possiamo comprendere. </w:t>
      </w:r>
    </w:p>
    <w:p w:rsidR="0056668E" w:rsidRPr="00ED0CBE" w:rsidRDefault="008351F0" w:rsidP="00393BCA">
      <w:pPr>
        <w:ind w:left="491"/>
        <w:jc w:val="both"/>
        <w:rPr>
          <w:rFonts w:ascii="Arial" w:hAnsi="Arial" w:cs="Arial"/>
        </w:rPr>
      </w:pPr>
      <w:r w:rsidRPr="00ED0CBE">
        <w:rPr>
          <w:rFonts w:ascii="Arial" w:hAnsi="Arial" w:cs="Arial"/>
        </w:rPr>
        <w:lastRenderedPageBreak/>
        <w:t xml:space="preserve">Paolo lo spiega come </w:t>
      </w:r>
    </w:p>
    <w:p w:rsidR="0056668E" w:rsidRPr="00ED0CBE" w:rsidRDefault="008351F0" w:rsidP="005B6BC7">
      <w:pPr>
        <w:pStyle w:val="Paragrafoelenco"/>
        <w:numPr>
          <w:ilvl w:val="0"/>
          <w:numId w:val="258"/>
        </w:numPr>
        <w:jc w:val="both"/>
        <w:rPr>
          <w:rFonts w:ascii="Arial" w:hAnsi="Arial" w:cs="Arial"/>
        </w:rPr>
      </w:pPr>
      <w:r w:rsidRPr="00ED0CBE">
        <w:rPr>
          <w:rFonts w:ascii="Arial" w:hAnsi="Arial" w:cs="Arial"/>
        </w:rPr>
        <w:t>un annichil</w:t>
      </w:r>
      <w:r w:rsidR="000234E7">
        <w:rPr>
          <w:rFonts w:ascii="Arial" w:hAnsi="Arial" w:cs="Arial"/>
        </w:rPr>
        <w:t>i</w:t>
      </w:r>
      <w:r w:rsidRPr="00ED0CBE">
        <w:rPr>
          <w:rFonts w:ascii="Arial" w:hAnsi="Arial" w:cs="Arial"/>
        </w:rPr>
        <w:t xml:space="preserve">re </w:t>
      </w:r>
      <w:r w:rsidR="0056668E" w:rsidRPr="00ED0CBE">
        <w:rPr>
          <w:rFonts w:ascii="Arial" w:hAnsi="Arial" w:cs="Arial"/>
        </w:rPr>
        <w:t>Sè</w:t>
      </w:r>
      <w:r w:rsidRPr="00ED0CBE">
        <w:rPr>
          <w:rFonts w:ascii="Arial" w:hAnsi="Arial" w:cs="Arial"/>
        </w:rPr>
        <w:t xml:space="preserve"> stesso </w:t>
      </w:r>
      <w:r w:rsidR="0056668E" w:rsidRPr="00ED0CBE">
        <w:rPr>
          <w:rFonts w:ascii="Arial" w:hAnsi="Arial" w:cs="Arial"/>
        </w:rPr>
        <w:t>(</w:t>
      </w:r>
      <w:r w:rsidRPr="00ED0CBE">
        <w:rPr>
          <w:rFonts w:ascii="Arial" w:hAnsi="Arial" w:cs="Arial"/>
        </w:rPr>
        <w:t xml:space="preserve">letteralmente vuotò </w:t>
      </w:r>
      <w:r w:rsidR="0056668E" w:rsidRPr="00ED0CBE">
        <w:rPr>
          <w:rFonts w:ascii="Arial" w:hAnsi="Arial" w:cs="Arial"/>
        </w:rPr>
        <w:t>Sè</w:t>
      </w:r>
      <w:r w:rsidRPr="00ED0CBE">
        <w:rPr>
          <w:rFonts w:ascii="Arial" w:hAnsi="Arial" w:cs="Arial"/>
        </w:rPr>
        <w:t xml:space="preserve"> stesso</w:t>
      </w:r>
      <w:r w:rsidR="0056668E" w:rsidRPr="00ED0CBE">
        <w:rPr>
          <w:rFonts w:ascii="Arial" w:hAnsi="Arial" w:cs="Arial"/>
        </w:rPr>
        <w:t xml:space="preserve"> -</w:t>
      </w:r>
      <w:r w:rsidRPr="00ED0CBE">
        <w:rPr>
          <w:rFonts w:ascii="Arial" w:hAnsi="Arial" w:cs="Arial"/>
        </w:rPr>
        <w:t xml:space="preserve"> Fil 2:7</w:t>
      </w:r>
      <w:r w:rsidR="0056668E" w:rsidRPr="00ED0CBE">
        <w:rPr>
          <w:rFonts w:ascii="Arial" w:hAnsi="Arial" w:cs="Arial"/>
        </w:rPr>
        <w:t>)</w:t>
      </w:r>
      <w:r w:rsidRPr="00ED0CBE">
        <w:rPr>
          <w:rFonts w:ascii="Arial" w:hAnsi="Arial" w:cs="Arial"/>
        </w:rPr>
        <w:t xml:space="preserve">, </w:t>
      </w:r>
    </w:p>
    <w:p w:rsidR="0056668E" w:rsidRPr="00ED0CBE" w:rsidRDefault="008351F0" w:rsidP="005B6BC7">
      <w:pPr>
        <w:pStyle w:val="Paragrafoelenco"/>
        <w:numPr>
          <w:ilvl w:val="0"/>
          <w:numId w:val="258"/>
        </w:numPr>
        <w:jc w:val="both"/>
        <w:rPr>
          <w:rFonts w:ascii="Arial" w:hAnsi="Arial" w:cs="Arial"/>
        </w:rPr>
      </w:pPr>
      <w:r w:rsidRPr="00ED0CBE">
        <w:rPr>
          <w:rFonts w:ascii="Arial" w:hAnsi="Arial" w:cs="Arial"/>
        </w:rPr>
        <w:t xml:space="preserve">uno spogliarsi </w:t>
      </w:r>
      <w:r w:rsidR="0056668E" w:rsidRPr="00ED0CBE">
        <w:rPr>
          <w:rFonts w:ascii="Arial" w:hAnsi="Arial" w:cs="Arial"/>
        </w:rPr>
        <w:t>della modalità</w:t>
      </w:r>
      <w:r w:rsidRPr="00ED0CBE">
        <w:rPr>
          <w:rFonts w:ascii="Arial" w:hAnsi="Arial" w:cs="Arial"/>
        </w:rPr>
        <w:t xml:space="preserve"> di esistenza divina </w:t>
      </w:r>
      <w:r w:rsidR="0056668E" w:rsidRPr="00ED0CBE">
        <w:rPr>
          <w:rFonts w:ascii="Arial" w:hAnsi="Arial" w:cs="Arial"/>
        </w:rPr>
        <w:t xml:space="preserve">- </w:t>
      </w:r>
      <w:r w:rsidRPr="00ED0CBE">
        <w:rPr>
          <w:rFonts w:ascii="Arial" w:hAnsi="Arial" w:cs="Arial"/>
        </w:rPr>
        <w:t xml:space="preserve">Fil 2:6 </w:t>
      </w:r>
    </w:p>
    <w:p w:rsidR="008351F0" w:rsidRPr="00ED0CBE" w:rsidRDefault="008351F0" w:rsidP="0056668E">
      <w:pPr>
        <w:pStyle w:val="Paragrafoelenco"/>
        <w:ind w:left="1416"/>
        <w:jc w:val="both"/>
        <w:rPr>
          <w:rFonts w:ascii="Arial" w:hAnsi="Arial" w:cs="Arial"/>
          <w:b/>
          <w:i/>
        </w:rPr>
      </w:pPr>
      <w:r w:rsidRPr="00ED0CBE">
        <w:rPr>
          <w:rFonts w:ascii="Arial" w:hAnsi="Arial" w:cs="Arial"/>
          <w:b/>
          <w:i/>
        </w:rPr>
        <w:t>ed è abitata fra noi</w:t>
      </w:r>
    </w:p>
    <w:p w:rsidR="0056668E" w:rsidRPr="00ED0CBE" w:rsidRDefault="008351F0" w:rsidP="008351F0">
      <w:pPr>
        <w:pStyle w:val="Paragrafoelenco"/>
        <w:ind w:left="491"/>
        <w:jc w:val="both"/>
        <w:rPr>
          <w:rFonts w:ascii="Arial" w:hAnsi="Arial" w:cs="Arial"/>
        </w:rPr>
      </w:pPr>
      <w:r w:rsidRPr="00ED0CBE">
        <w:rPr>
          <w:rFonts w:ascii="Arial" w:hAnsi="Arial" w:cs="Arial"/>
        </w:rPr>
        <w:t>Con le parole "</w:t>
      </w:r>
      <w:r w:rsidRPr="00A77707">
        <w:rPr>
          <w:rFonts w:ascii="Arial" w:hAnsi="Arial" w:cs="Arial"/>
          <w:i/>
        </w:rPr>
        <w:t>fra noi</w:t>
      </w:r>
      <w:r w:rsidRPr="00ED0CBE">
        <w:rPr>
          <w:rFonts w:ascii="Arial" w:hAnsi="Arial" w:cs="Arial"/>
        </w:rPr>
        <w:t xml:space="preserve">", Giovanni intende parlare di tutti i suoi lettori; esse si applicano non solo alla nazione giudaica, ma a tutta l'umanità. </w:t>
      </w:r>
    </w:p>
    <w:p w:rsidR="0056668E" w:rsidRPr="00ED0CBE" w:rsidRDefault="008351F0" w:rsidP="008351F0">
      <w:pPr>
        <w:pStyle w:val="Paragrafoelenco"/>
        <w:ind w:left="491"/>
        <w:jc w:val="both"/>
        <w:rPr>
          <w:rFonts w:ascii="Arial" w:hAnsi="Arial" w:cs="Arial"/>
        </w:rPr>
      </w:pPr>
      <w:r w:rsidRPr="00ED0CBE">
        <w:rPr>
          <w:rFonts w:ascii="Arial" w:hAnsi="Arial" w:cs="Arial"/>
        </w:rPr>
        <w:t>Al tempo stesso l'Evangelista pensava senza dubbio ai suoi compagni di apostolato, e al piccol</w:t>
      </w:r>
      <w:r w:rsidR="0056668E" w:rsidRPr="00ED0CBE">
        <w:rPr>
          <w:rFonts w:ascii="Arial" w:hAnsi="Arial" w:cs="Arial"/>
        </w:rPr>
        <w:t>o</w:t>
      </w:r>
      <w:r w:rsidRPr="00ED0CBE">
        <w:rPr>
          <w:rFonts w:ascii="Arial" w:hAnsi="Arial" w:cs="Arial"/>
        </w:rPr>
        <w:t xml:space="preserve"> gregge di seguaci fedeli, i quali durante tutto il soggiorno in terra del Signore furono testimoni </w:t>
      </w:r>
      <w:r w:rsidR="0056668E" w:rsidRPr="00ED0CBE">
        <w:rPr>
          <w:rFonts w:ascii="Arial" w:hAnsi="Arial" w:cs="Arial"/>
        </w:rPr>
        <w:t xml:space="preserve">diretti </w:t>
      </w:r>
      <w:r w:rsidRPr="00ED0CBE">
        <w:rPr>
          <w:rFonts w:ascii="Arial" w:hAnsi="Arial" w:cs="Arial"/>
        </w:rPr>
        <w:t xml:space="preserve">della </w:t>
      </w:r>
      <w:r w:rsidR="0056668E" w:rsidRPr="00ED0CBE">
        <w:rPr>
          <w:rFonts w:ascii="Arial" w:hAnsi="Arial" w:cs="Arial"/>
        </w:rPr>
        <w:t>S</w:t>
      </w:r>
      <w:r w:rsidRPr="00ED0CBE">
        <w:rPr>
          <w:rFonts w:ascii="Arial" w:hAnsi="Arial" w:cs="Arial"/>
        </w:rPr>
        <w:t xml:space="preserve">ua vita e delle </w:t>
      </w:r>
      <w:r w:rsidR="0056668E" w:rsidRPr="00ED0CBE">
        <w:rPr>
          <w:rFonts w:ascii="Arial" w:hAnsi="Arial" w:cs="Arial"/>
        </w:rPr>
        <w:t>S</w:t>
      </w:r>
      <w:r w:rsidRPr="00ED0CBE">
        <w:rPr>
          <w:rFonts w:ascii="Arial" w:hAnsi="Arial" w:cs="Arial"/>
        </w:rPr>
        <w:t>ue opere, e</w:t>
      </w:r>
      <w:r w:rsidR="0056668E" w:rsidRPr="00ED0CBE">
        <w:rPr>
          <w:rFonts w:ascii="Arial" w:hAnsi="Arial" w:cs="Arial"/>
        </w:rPr>
        <w:t>d</w:t>
      </w:r>
      <w:r w:rsidRPr="00ED0CBE">
        <w:rPr>
          <w:rFonts w:ascii="Arial" w:hAnsi="Arial" w:cs="Arial"/>
        </w:rPr>
        <w:t xml:space="preserve"> ebbero con </w:t>
      </w:r>
      <w:r w:rsidR="0056668E" w:rsidRPr="00ED0CBE">
        <w:rPr>
          <w:rFonts w:ascii="Arial" w:hAnsi="Arial" w:cs="Arial"/>
        </w:rPr>
        <w:t>L</w:t>
      </w:r>
      <w:r w:rsidRPr="00ED0CBE">
        <w:rPr>
          <w:rFonts w:ascii="Arial" w:hAnsi="Arial" w:cs="Arial"/>
        </w:rPr>
        <w:t xml:space="preserve">ui tutte le relazioni familiari di una vita comune. </w:t>
      </w:r>
    </w:p>
    <w:p w:rsidR="009C1F4E" w:rsidRPr="00ED0CBE" w:rsidRDefault="008351F0" w:rsidP="008351F0">
      <w:pPr>
        <w:pStyle w:val="Paragrafoelenco"/>
        <w:ind w:left="491"/>
        <w:jc w:val="both"/>
        <w:rPr>
          <w:rFonts w:ascii="Arial" w:hAnsi="Arial" w:cs="Arial"/>
        </w:rPr>
      </w:pPr>
      <w:r w:rsidRPr="00ED0CBE">
        <w:rPr>
          <w:rFonts w:ascii="Arial" w:hAnsi="Arial" w:cs="Arial"/>
        </w:rPr>
        <w:t>Il verbo</w:t>
      </w:r>
      <w:r w:rsidR="009C1F4E" w:rsidRPr="00ED0CBE">
        <w:rPr>
          <w:rFonts w:ascii="Arial" w:hAnsi="Arial" w:cs="Arial"/>
        </w:rPr>
        <w:t xml:space="preserve"> “</w:t>
      </w:r>
      <w:r w:rsidR="009C1F4E" w:rsidRPr="00A77707">
        <w:rPr>
          <w:rFonts w:ascii="Arial" w:hAnsi="Arial" w:cs="Arial"/>
          <w:i/>
        </w:rPr>
        <w:t>abitare</w:t>
      </w:r>
      <w:r w:rsidR="009C1F4E" w:rsidRPr="00ED0CBE">
        <w:rPr>
          <w:rFonts w:ascii="Arial" w:hAnsi="Arial" w:cs="Arial"/>
        </w:rPr>
        <w:t>”</w:t>
      </w:r>
      <w:r w:rsidRPr="00ED0CBE">
        <w:rPr>
          <w:rFonts w:ascii="Arial" w:hAnsi="Arial" w:cs="Arial"/>
        </w:rPr>
        <w:t xml:space="preserve"> significa letteralmente piantare la tenda, occupare una posizione temporanea, benché, nell'Apocalisse, lo stesso Apostolo lo usi quattro volte nel senso di dimora permanente</w:t>
      </w:r>
      <w:r w:rsidR="009C1F4E" w:rsidRPr="00ED0CBE">
        <w:rPr>
          <w:rFonts w:ascii="Arial" w:hAnsi="Arial" w:cs="Arial"/>
        </w:rPr>
        <w:t>.</w:t>
      </w:r>
      <w:r w:rsidRPr="00ED0CBE">
        <w:rPr>
          <w:rFonts w:ascii="Arial" w:hAnsi="Arial" w:cs="Arial"/>
        </w:rPr>
        <w:t xml:space="preserve"> Ap 7:15; 12:12; 13:6; 21:3. </w:t>
      </w:r>
    </w:p>
    <w:p w:rsidR="009C1F4E" w:rsidRPr="00A77707" w:rsidRDefault="008351F0" w:rsidP="009C1F4E">
      <w:pPr>
        <w:pStyle w:val="Paragrafoelenco"/>
        <w:ind w:left="491"/>
        <w:jc w:val="both"/>
        <w:rPr>
          <w:rFonts w:ascii="Arial" w:hAnsi="Arial" w:cs="Arial"/>
          <w:spacing w:val="4"/>
        </w:rPr>
      </w:pPr>
      <w:r w:rsidRPr="00A77707">
        <w:rPr>
          <w:rFonts w:ascii="Arial" w:hAnsi="Arial" w:cs="Arial"/>
          <w:spacing w:val="4"/>
        </w:rPr>
        <w:t xml:space="preserve">L'Evangelista volle probabilmente esprimere con questa parola </w:t>
      </w:r>
      <w:r w:rsidR="009C1F4E" w:rsidRPr="00A77707">
        <w:rPr>
          <w:rFonts w:ascii="Arial" w:hAnsi="Arial" w:cs="Arial"/>
          <w:spacing w:val="4"/>
        </w:rPr>
        <w:t>tre</w:t>
      </w:r>
      <w:r w:rsidRPr="00A77707">
        <w:rPr>
          <w:rFonts w:ascii="Arial" w:hAnsi="Arial" w:cs="Arial"/>
          <w:spacing w:val="4"/>
        </w:rPr>
        <w:t xml:space="preserve"> idee diverse l'una dall'altra; </w:t>
      </w:r>
    </w:p>
    <w:p w:rsidR="009C1F4E" w:rsidRPr="00ED0CBE" w:rsidRDefault="008351F0" w:rsidP="005B6BC7">
      <w:pPr>
        <w:pStyle w:val="Paragrafoelenco"/>
        <w:numPr>
          <w:ilvl w:val="0"/>
          <w:numId w:val="259"/>
        </w:numPr>
        <w:jc w:val="both"/>
        <w:rPr>
          <w:rFonts w:ascii="Arial" w:hAnsi="Arial" w:cs="Arial"/>
        </w:rPr>
      </w:pPr>
      <w:r w:rsidRPr="00ED0CBE">
        <w:rPr>
          <w:rFonts w:ascii="Arial" w:hAnsi="Arial" w:cs="Arial"/>
        </w:rPr>
        <w:t xml:space="preserve">la brevità del soggiorno del Signore sulla terra </w:t>
      </w:r>
      <w:r w:rsidR="00A77707">
        <w:rPr>
          <w:rFonts w:ascii="Arial" w:hAnsi="Arial" w:cs="Arial"/>
        </w:rPr>
        <w:t>con la</w:t>
      </w:r>
      <w:r w:rsidRPr="00ED0CBE">
        <w:rPr>
          <w:rFonts w:ascii="Arial" w:hAnsi="Arial" w:cs="Arial"/>
        </w:rPr>
        <w:t xml:space="preserve"> </w:t>
      </w:r>
      <w:r w:rsidR="009C1F4E" w:rsidRPr="00ED0CBE">
        <w:rPr>
          <w:rFonts w:ascii="Arial" w:hAnsi="Arial" w:cs="Arial"/>
        </w:rPr>
        <w:t>S</w:t>
      </w:r>
      <w:r w:rsidRPr="00ED0CBE">
        <w:rPr>
          <w:rFonts w:ascii="Arial" w:hAnsi="Arial" w:cs="Arial"/>
        </w:rPr>
        <w:t xml:space="preserve">ua presenza corporea; </w:t>
      </w:r>
    </w:p>
    <w:p w:rsidR="009C1F4E" w:rsidRPr="00ED0CBE" w:rsidRDefault="008351F0" w:rsidP="005B6BC7">
      <w:pPr>
        <w:pStyle w:val="Paragrafoelenco"/>
        <w:numPr>
          <w:ilvl w:val="0"/>
          <w:numId w:val="259"/>
        </w:numPr>
        <w:jc w:val="both"/>
        <w:rPr>
          <w:rFonts w:ascii="Arial" w:hAnsi="Arial" w:cs="Arial"/>
        </w:rPr>
      </w:pPr>
      <w:r w:rsidRPr="00ED0CBE">
        <w:rPr>
          <w:rFonts w:ascii="Arial" w:hAnsi="Arial" w:cs="Arial"/>
        </w:rPr>
        <w:t xml:space="preserve">la permanenza della </w:t>
      </w:r>
      <w:r w:rsidR="009C1F4E" w:rsidRPr="00ED0CBE">
        <w:rPr>
          <w:rFonts w:ascii="Arial" w:hAnsi="Arial" w:cs="Arial"/>
        </w:rPr>
        <w:t>S</w:t>
      </w:r>
      <w:r w:rsidRPr="00ED0CBE">
        <w:rPr>
          <w:rFonts w:ascii="Arial" w:hAnsi="Arial" w:cs="Arial"/>
        </w:rPr>
        <w:t xml:space="preserve">ua dimora spirituale coi </w:t>
      </w:r>
      <w:r w:rsidR="009C1F4E" w:rsidRPr="00ED0CBE">
        <w:rPr>
          <w:rFonts w:ascii="Arial" w:hAnsi="Arial" w:cs="Arial"/>
        </w:rPr>
        <w:t>C</w:t>
      </w:r>
      <w:r w:rsidRPr="00ED0CBE">
        <w:rPr>
          <w:rFonts w:ascii="Arial" w:hAnsi="Arial" w:cs="Arial"/>
        </w:rPr>
        <w:t xml:space="preserve">redenti, fino alla fine del mondo. </w:t>
      </w:r>
    </w:p>
    <w:p w:rsidR="009C1F4E" w:rsidRPr="00ED0CBE" w:rsidRDefault="009C1F4E" w:rsidP="005B6BC7">
      <w:pPr>
        <w:pStyle w:val="Paragrafoelenco"/>
        <w:numPr>
          <w:ilvl w:val="0"/>
          <w:numId w:val="259"/>
        </w:numPr>
        <w:jc w:val="both"/>
        <w:rPr>
          <w:rFonts w:ascii="Arial" w:hAnsi="Arial" w:cs="Arial"/>
        </w:rPr>
      </w:pPr>
      <w:r w:rsidRPr="00ED0CBE">
        <w:rPr>
          <w:rFonts w:ascii="Arial" w:hAnsi="Arial" w:cs="Arial"/>
        </w:rPr>
        <w:t>La permanenza eterna nel cielo assieme alla futura sposa.</w:t>
      </w:r>
    </w:p>
    <w:p w:rsidR="009C1F4E" w:rsidRPr="00ED0CBE" w:rsidRDefault="008351F0" w:rsidP="009C1F4E">
      <w:pPr>
        <w:ind w:left="491"/>
        <w:jc w:val="both"/>
        <w:rPr>
          <w:rFonts w:ascii="Arial" w:hAnsi="Arial" w:cs="Arial"/>
        </w:rPr>
      </w:pPr>
      <w:r w:rsidRPr="00ED0CBE">
        <w:rPr>
          <w:rFonts w:ascii="Arial" w:hAnsi="Arial" w:cs="Arial"/>
        </w:rPr>
        <w:t>È un'allusione al tabernacolo del deserto, quando la Shechina (ossia la gloria di Dio rivelata) dimorava in mezzo alle tende d'Israele, durante i quarant'anni di migrazione continua del popolo, e per molto tempo dopo, quando gi</w:t>
      </w:r>
      <w:r w:rsidR="009C1F4E" w:rsidRPr="00ED0CBE">
        <w:rPr>
          <w:rFonts w:ascii="Arial" w:hAnsi="Arial" w:cs="Arial"/>
        </w:rPr>
        <w:t xml:space="preserve">à esso era stabilito in Canaan: </w:t>
      </w:r>
      <w:r w:rsidRPr="00ED0CBE">
        <w:rPr>
          <w:rFonts w:ascii="Arial" w:hAnsi="Arial" w:cs="Arial"/>
        </w:rPr>
        <w:t xml:space="preserve">la Shechina simboleggiava la gloriosa presenza di Dio, nella persona di Cristo, in mezzo al </w:t>
      </w:r>
      <w:r w:rsidR="009C1F4E" w:rsidRPr="00ED0CBE">
        <w:rPr>
          <w:rFonts w:ascii="Arial" w:hAnsi="Arial" w:cs="Arial"/>
        </w:rPr>
        <w:t>S</w:t>
      </w:r>
      <w:r w:rsidRPr="00ED0CBE">
        <w:rPr>
          <w:rFonts w:ascii="Arial" w:hAnsi="Arial" w:cs="Arial"/>
        </w:rPr>
        <w:t>uo popolo redento</w:t>
      </w:r>
      <w:r w:rsidR="009C1F4E" w:rsidRPr="00ED0CBE">
        <w:rPr>
          <w:rFonts w:ascii="Arial" w:hAnsi="Arial" w:cs="Arial"/>
        </w:rPr>
        <w:t>.</w:t>
      </w:r>
      <w:r w:rsidRPr="00ED0CBE">
        <w:rPr>
          <w:rFonts w:ascii="Arial" w:hAnsi="Arial" w:cs="Arial"/>
        </w:rPr>
        <w:t xml:space="preserve"> Cfr Lev 26:11-12; Sal 68:30; Ez 37:27. </w:t>
      </w:r>
    </w:p>
    <w:p w:rsidR="008351F0" w:rsidRPr="00ED0CBE" w:rsidRDefault="008351F0" w:rsidP="009C1F4E">
      <w:pPr>
        <w:pStyle w:val="Paragrafoelenco"/>
        <w:ind w:left="1416"/>
        <w:jc w:val="both"/>
        <w:rPr>
          <w:rFonts w:ascii="Arial" w:hAnsi="Arial" w:cs="Arial"/>
          <w:b/>
          <w:i/>
        </w:rPr>
      </w:pPr>
      <w:r w:rsidRPr="00ED0CBE">
        <w:rPr>
          <w:rFonts w:ascii="Arial" w:hAnsi="Arial" w:cs="Arial"/>
          <w:b/>
          <w:i/>
        </w:rPr>
        <w:t xml:space="preserve">e noi abbiamo contemplata la </w:t>
      </w:r>
      <w:r w:rsidR="009C1F4E" w:rsidRPr="00ED0CBE">
        <w:rPr>
          <w:rFonts w:ascii="Arial" w:hAnsi="Arial" w:cs="Arial"/>
          <w:b/>
          <w:i/>
        </w:rPr>
        <w:t>S</w:t>
      </w:r>
      <w:r w:rsidRPr="00ED0CBE">
        <w:rPr>
          <w:rFonts w:ascii="Arial" w:hAnsi="Arial" w:cs="Arial"/>
          <w:b/>
          <w:i/>
        </w:rPr>
        <w:t>ua gloria,</w:t>
      </w:r>
    </w:p>
    <w:p w:rsidR="009C1F4E" w:rsidRPr="00ED0CBE" w:rsidRDefault="009C1F4E" w:rsidP="008351F0">
      <w:pPr>
        <w:pStyle w:val="Paragrafoelenco"/>
        <w:ind w:left="491"/>
        <w:jc w:val="both"/>
        <w:rPr>
          <w:rFonts w:ascii="Arial" w:hAnsi="Arial" w:cs="Arial"/>
        </w:rPr>
      </w:pPr>
      <w:r w:rsidRPr="00ED0CBE">
        <w:rPr>
          <w:rFonts w:ascii="Arial" w:hAnsi="Arial" w:cs="Arial"/>
        </w:rPr>
        <w:t>L’espressione “</w:t>
      </w:r>
      <w:r w:rsidR="008351F0" w:rsidRPr="00A77707">
        <w:rPr>
          <w:rFonts w:ascii="Arial" w:hAnsi="Arial" w:cs="Arial"/>
          <w:i/>
        </w:rPr>
        <w:t>abbiamo contemplato</w:t>
      </w:r>
      <w:r w:rsidRPr="00ED0CBE">
        <w:rPr>
          <w:rFonts w:ascii="Arial" w:hAnsi="Arial" w:cs="Arial"/>
        </w:rPr>
        <w:t>”</w:t>
      </w:r>
      <w:r w:rsidR="008351F0" w:rsidRPr="00ED0CBE">
        <w:rPr>
          <w:rFonts w:ascii="Arial" w:hAnsi="Arial" w:cs="Arial"/>
        </w:rPr>
        <w:t xml:space="preserve"> indica che questa gloria non era limitata a quanto l'occhio nudo aveva veduto, bensì si discerneva principalmente coll'occhio spirituale, mediante l'osservazione accurata e la meditazione del carattere, delle parole e delle opere del divino Maestro, mentre andava e veniva fra loro. </w:t>
      </w:r>
    </w:p>
    <w:p w:rsidR="009C1F4E" w:rsidRPr="00ED0CBE" w:rsidRDefault="008351F0" w:rsidP="008351F0">
      <w:pPr>
        <w:pStyle w:val="Paragrafoelenco"/>
        <w:ind w:left="491"/>
        <w:jc w:val="both"/>
        <w:rPr>
          <w:rFonts w:ascii="Arial" w:hAnsi="Arial" w:cs="Arial"/>
        </w:rPr>
      </w:pPr>
      <w:r w:rsidRPr="00ED0CBE">
        <w:rPr>
          <w:rFonts w:ascii="Arial" w:hAnsi="Arial" w:cs="Arial"/>
        </w:rPr>
        <w:t>La gloria del Figliuol</w:t>
      </w:r>
      <w:r w:rsidR="009C1F4E" w:rsidRPr="00ED0CBE">
        <w:rPr>
          <w:rFonts w:ascii="Arial" w:hAnsi="Arial" w:cs="Arial"/>
        </w:rPr>
        <w:t>o</w:t>
      </w:r>
      <w:r w:rsidRPr="00ED0CBE">
        <w:rPr>
          <w:rFonts w:ascii="Arial" w:hAnsi="Arial" w:cs="Arial"/>
        </w:rPr>
        <w:t xml:space="preserve"> de</w:t>
      </w:r>
      <w:r w:rsidR="009C1F4E" w:rsidRPr="00ED0CBE">
        <w:rPr>
          <w:rFonts w:ascii="Arial" w:hAnsi="Arial" w:cs="Arial"/>
        </w:rPr>
        <w:t>ll'uomo era proporzionata alla S</w:t>
      </w:r>
      <w:r w:rsidRPr="00ED0CBE">
        <w:rPr>
          <w:rFonts w:ascii="Arial" w:hAnsi="Arial" w:cs="Arial"/>
        </w:rPr>
        <w:t>ua relazione col Padre</w:t>
      </w:r>
      <w:r w:rsidR="009C1F4E" w:rsidRPr="00ED0CBE">
        <w:rPr>
          <w:rFonts w:ascii="Arial" w:hAnsi="Arial" w:cs="Arial"/>
        </w:rPr>
        <w:t xml:space="preserve">. </w:t>
      </w:r>
      <w:r w:rsidRPr="00ED0CBE">
        <w:rPr>
          <w:rFonts w:ascii="Arial" w:hAnsi="Arial" w:cs="Arial"/>
        </w:rPr>
        <w:t>Gio</w:t>
      </w:r>
      <w:r w:rsidR="005D1FF0">
        <w:rPr>
          <w:rFonts w:ascii="Arial" w:hAnsi="Arial" w:cs="Arial"/>
        </w:rPr>
        <w:t>v</w:t>
      </w:r>
      <w:r w:rsidRPr="00ED0CBE">
        <w:rPr>
          <w:rFonts w:ascii="Arial" w:hAnsi="Arial" w:cs="Arial"/>
        </w:rPr>
        <w:t xml:space="preserve"> 17:5. </w:t>
      </w:r>
    </w:p>
    <w:p w:rsidR="008351F0" w:rsidRPr="00ED0CBE" w:rsidRDefault="008351F0" w:rsidP="009C1F4E">
      <w:pPr>
        <w:pStyle w:val="Paragrafoelenco"/>
        <w:ind w:left="1416"/>
        <w:jc w:val="both"/>
        <w:rPr>
          <w:rFonts w:ascii="Arial" w:hAnsi="Arial" w:cs="Arial"/>
          <w:b/>
          <w:i/>
        </w:rPr>
      </w:pPr>
      <w:r w:rsidRPr="00ED0CBE">
        <w:rPr>
          <w:rFonts w:ascii="Arial" w:hAnsi="Arial" w:cs="Arial"/>
          <w:b/>
          <w:i/>
        </w:rPr>
        <w:t>gloria, come dell'unigenito proceduto dal Padre</w:t>
      </w:r>
    </w:p>
    <w:p w:rsidR="009C1F4E" w:rsidRPr="00ED0CBE" w:rsidRDefault="009C1F4E" w:rsidP="008351F0">
      <w:pPr>
        <w:pStyle w:val="Paragrafoelenco"/>
        <w:ind w:left="491"/>
        <w:jc w:val="both"/>
        <w:rPr>
          <w:rFonts w:ascii="Arial" w:hAnsi="Arial" w:cs="Arial"/>
        </w:rPr>
      </w:pPr>
      <w:r w:rsidRPr="00ED0CBE">
        <w:rPr>
          <w:rFonts w:ascii="Arial" w:hAnsi="Arial" w:cs="Arial"/>
        </w:rPr>
        <w:t>Q</w:t>
      </w:r>
      <w:r w:rsidR="008351F0" w:rsidRPr="00ED0CBE">
        <w:rPr>
          <w:rFonts w:ascii="Arial" w:hAnsi="Arial" w:cs="Arial"/>
        </w:rPr>
        <w:t>uesta</w:t>
      </w:r>
      <w:r w:rsidRPr="00ED0CBE">
        <w:rPr>
          <w:rFonts w:ascii="Arial" w:hAnsi="Arial" w:cs="Arial"/>
        </w:rPr>
        <w:t xml:space="preserve"> è</w:t>
      </w:r>
      <w:r w:rsidR="008351F0" w:rsidRPr="00ED0CBE">
        <w:rPr>
          <w:rFonts w:ascii="Arial" w:hAnsi="Arial" w:cs="Arial"/>
        </w:rPr>
        <w:t xml:space="preserve"> la prima volta</w:t>
      </w:r>
      <w:r w:rsidRPr="00ED0CBE">
        <w:rPr>
          <w:rFonts w:ascii="Arial" w:hAnsi="Arial" w:cs="Arial"/>
        </w:rPr>
        <w:t xml:space="preserve"> </w:t>
      </w:r>
      <w:r w:rsidR="008351F0" w:rsidRPr="00ED0CBE">
        <w:rPr>
          <w:rFonts w:ascii="Arial" w:hAnsi="Arial" w:cs="Arial"/>
        </w:rPr>
        <w:t xml:space="preserve">che Giovanni </w:t>
      </w:r>
      <w:r w:rsidRPr="00ED0CBE">
        <w:rPr>
          <w:rFonts w:ascii="Arial" w:hAnsi="Arial" w:cs="Arial"/>
        </w:rPr>
        <w:t>definisce la Parola come</w:t>
      </w:r>
      <w:r w:rsidR="008351F0" w:rsidRPr="00ED0CBE">
        <w:rPr>
          <w:rFonts w:ascii="Arial" w:hAnsi="Arial" w:cs="Arial"/>
        </w:rPr>
        <w:t xml:space="preserve"> "l'unigenito del Padre". </w:t>
      </w:r>
    </w:p>
    <w:p w:rsidR="009C1F4E" w:rsidRPr="00ED0CBE" w:rsidRDefault="008351F0" w:rsidP="008351F0">
      <w:pPr>
        <w:pStyle w:val="Paragrafoelenco"/>
        <w:ind w:left="491"/>
        <w:jc w:val="both"/>
        <w:rPr>
          <w:rFonts w:ascii="Arial" w:hAnsi="Arial" w:cs="Arial"/>
        </w:rPr>
      </w:pPr>
      <w:r w:rsidRPr="00ED0CBE">
        <w:rPr>
          <w:rFonts w:ascii="Arial" w:hAnsi="Arial" w:cs="Arial"/>
        </w:rPr>
        <w:t xml:space="preserve">La parola greca </w:t>
      </w:r>
      <w:r w:rsidR="009C1F4E" w:rsidRPr="00ED0CBE">
        <w:rPr>
          <w:rFonts w:ascii="Arial" w:hAnsi="Arial" w:cs="Arial"/>
        </w:rPr>
        <w:t>“</w:t>
      </w:r>
      <w:r w:rsidRPr="005D1FF0">
        <w:rPr>
          <w:rFonts w:ascii="Arial" w:hAnsi="Arial" w:cs="Arial"/>
          <w:i/>
        </w:rPr>
        <w:t>unigenito</w:t>
      </w:r>
      <w:r w:rsidR="009C1F4E" w:rsidRPr="00ED0CBE">
        <w:rPr>
          <w:rFonts w:ascii="Arial" w:hAnsi="Arial" w:cs="Arial"/>
        </w:rPr>
        <w:t>”</w:t>
      </w:r>
      <w:r w:rsidRPr="00ED0CBE">
        <w:rPr>
          <w:rFonts w:ascii="Arial" w:hAnsi="Arial" w:cs="Arial"/>
        </w:rPr>
        <w:t xml:space="preserve"> è impiegata in Lu 7:12; 8:42; 9:38 e </w:t>
      </w:r>
      <w:r w:rsidR="009C1F4E" w:rsidRPr="00ED0CBE">
        <w:rPr>
          <w:rFonts w:ascii="Arial" w:hAnsi="Arial" w:cs="Arial"/>
        </w:rPr>
        <w:t xml:space="preserve">in </w:t>
      </w:r>
      <w:r w:rsidRPr="00ED0CBE">
        <w:rPr>
          <w:rFonts w:ascii="Arial" w:hAnsi="Arial" w:cs="Arial"/>
        </w:rPr>
        <w:t xml:space="preserve">Eb 11:17 per indicare il figlio unico di parenti terreni; ma Giovanni l'applica </w:t>
      </w:r>
      <w:r w:rsidR="009C1F4E" w:rsidRPr="00ED0CBE">
        <w:rPr>
          <w:rFonts w:ascii="Arial" w:hAnsi="Arial" w:cs="Arial"/>
        </w:rPr>
        <w:t xml:space="preserve">solo </w:t>
      </w:r>
      <w:r w:rsidRPr="00ED0CBE">
        <w:rPr>
          <w:rFonts w:ascii="Arial" w:hAnsi="Arial" w:cs="Arial"/>
        </w:rPr>
        <w:t>a Cristo</w:t>
      </w:r>
      <w:r w:rsidR="009C1F4E" w:rsidRPr="00ED0CBE">
        <w:rPr>
          <w:rFonts w:ascii="Arial" w:hAnsi="Arial" w:cs="Arial"/>
        </w:rPr>
        <w:t>.</w:t>
      </w:r>
      <w:r w:rsidRPr="00ED0CBE">
        <w:rPr>
          <w:rFonts w:ascii="Arial" w:hAnsi="Arial" w:cs="Arial"/>
        </w:rPr>
        <w:t xml:space="preserve"> Gio 1:18; 3:16; 1Gio</w:t>
      </w:r>
      <w:r w:rsidR="005D1FF0">
        <w:rPr>
          <w:rFonts w:ascii="Arial" w:hAnsi="Arial" w:cs="Arial"/>
        </w:rPr>
        <w:t>v</w:t>
      </w:r>
      <w:r w:rsidRPr="00ED0CBE">
        <w:rPr>
          <w:rFonts w:ascii="Arial" w:hAnsi="Arial" w:cs="Arial"/>
        </w:rPr>
        <w:t xml:space="preserve"> 4:9. </w:t>
      </w:r>
    </w:p>
    <w:p w:rsidR="009C1F4E" w:rsidRPr="00ED0CBE" w:rsidRDefault="008351F0" w:rsidP="008351F0">
      <w:pPr>
        <w:pStyle w:val="Paragrafoelenco"/>
        <w:ind w:left="491"/>
        <w:jc w:val="both"/>
        <w:rPr>
          <w:rFonts w:ascii="Arial" w:hAnsi="Arial" w:cs="Arial"/>
        </w:rPr>
      </w:pPr>
      <w:r w:rsidRPr="00ED0CBE">
        <w:rPr>
          <w:rFonts w:ascii="Arial" w:hAnsi="Arial" w:cs="Arial"/>
        </w:rPr>
        <w:t xml:space="preserve">Qual senso dobbiamo darle? </w:t>
      </w:r>
    </w:p>
    <w:p w:rsidR="009C1F4E" w:rsidRPr="00ED0CBE" w:rsidRDefault="008351F0" w:rsidP="00BF02AF">
      <w:pPr>
        <w:ind w:left="1211"/>
        <w:jc w:val="both"/>
        <w:rPr>
          <w:rFonts w:ascii="Arial" w:hAnsi="Arial" w:cs="Arial"/>
        </w:rPr>
      </w:pPr>
      <w:r w:rsidRPr="00ED0CBE">
        <w:rPr>
          <w:rFonts w:ascii="Arial" w:hAnsi="Arial" w:cs="Arial"/>
        </w:rPr>
        <w:t xml:space="preserve">Dire coi Sociniani che significa semplicemente "prediletto" è dir cosa insostenibile, poiché, quando Gesù chiamò Iddio "il Padre mio", non si oppose all'interpretazione che i Giudei diedero delle </w:t>
      </w:r>
      <w:r w:rsidR="009C1F4E" w:rsidRPr="00ED0CBE">
        <w:rPr>
          <w:rFonts w:ascii="Arial" w:hAnsi="Arial" w:cs="Arial"/>
        </w:rPr>
        <w:t>S</w:t>
      </w:r>
      <w:r w:rsidRPr="00ED0CBE">
        <w:rPr>
          <w:rFonts w:ascii="Arial" w:hAnsi="Arial" w:cs="Arial"/>
        </w:rPr>
        <w:t xml:space="preserve">ue parole, accusandolo di dire "Iddio esser suo padre, così </w:t>
      </w:r>
      <w:r w:rsidRPr="00ED0CBE">
        <w:rPr>
          <w:rFonts w:ascii="Arial" w:hAnsi="Arial" w:cs="Arial"/>
          <w:b/>
        </w:rPr>
        <w:t>facendosi uguale a Dio</w:t>
      </w:r>
      <w:r w:rsidRPr="00ED0CBE">
        <w:rPr>
          <w:rFonts w:ascii="Arial" w:hAnsi="Arial" w:cs="Arial"/>
        </w:rPr>
        <w:t>"</w:t>
      </w:r>
      <w:r w:rsidR="009C1F4E" w:rsidRPr="00ED0CBE">
        <w:rPr>
          <w:rFonts w:ascii="Arial" w:hAnsi="Arial" w:cs="Arial"/>
        </w:rPr>
        <w:t>.</w:t>
      </w:r>
      <w:r w:rsidRPr="00ED0CBE">
        <w:rPr>
          <w:rFonts w:ascii="Arial" w:hAnsi="Arial" w:cs="Arial"/>
        </w:rPr>
        <w:t xml:space="preserve"> Gio</w:t>
      </w:r>
      <w:r w:rsidR="005D1FF0">
        <w:rPr>
          <w:rFonts w:ascii="Arial" w:hAnsi="Arial" w:cs="Arial"/>
        </w:rPr>
        <w:t>v</w:t>
      </w:r>
      <w:r w:rsidRPr="00ED0CBE">
        <w:rPr>
          <w:rFonts w:ascii="Arial" w:hAnsi="Arial" w:cs="Arial"/>
        </w:rPr>
        <w:t xml:space="preserve"> 5:17-18. </w:t>
      </w:r>
    </w:p>
    <w:p w:rsidR="009C1F4E" w:rsidRPr="00ED0CBE" w:rsidRDefault="005D1FF0" w:rsidP="009C1F4E">
      <w:pPr>
        <w:ind w:left="1211"/>
        <w:jc w:val="both"/>
        <w:rPr>
          <w:rFonts w:ascii="Arial" w:hAnsi="Arial" w:cs="Arial"/>
        </w:rPr>
      </w:pPr>
      <w:r>
        <w:rPr>
          <w:rFonts w:ascii="Arial" w:hAnsi="Arial" w:cs="Arial"/>
        </w:rPr>
        <w:t xml:space="preserve">Anche </w:t>
      </w:r>
      <w:r w:rsidR="008351F0" w:rsidRPr="00ED0CBE">
        <w:rPr>
          <w:rFonts w:ascii="Arial" w:hAnsi="Arial" w:cs="Arial"/>
        </w:rPr>
        <w:t>Paolo esalta l'amor</w:t>
      </w:r>
      <w:r>
        <w:rPr>
          <w:rFonts w:ascii="Arial" w:hAnsi="Arial" w:cs="Arial"/>
        </w:rPr>
        <w:t>e</w:t>
      </w:r>
      <w:r w:rsidR="008351F0" w:rsidRPr="00ED0CBE">
        <w:rPr>
          <w:rFonts w:ascii="Arial" w:hAnsi="Arial" w:cs="Arial"/>
        </w:rPr>
        <w:t xml:space="preserve"> di Dio, perché, "non ha risparmiato il suo proprio Figliuolo</w:t>
      </w:r>
      <w:r>
        <w:rPr>
          <w:rFonts w:ascii="Arial" w:hAnsi="Arial" w:cs="Arial"/>
        </w:rPr>
        <w:t>”</w:t>
      </w:r>
      <w:r w:rsidR="009C1F4E" w:rsidRPr="00ED0CBE">
        <w:rPr>
          <w:rFonts w:ascii="Arial" w:hAnsi="Arial" w:cs="Arial"/>
        </w:rPr>
        <w:t>.</w:t>
      </w:r>
      <w:r w:rsidR="008351F0" w:rsidRPr="00ED0CBE">
        <w:rPr>
          <w:rFonts w:ascii="Arial" w:hAnsi="Arial" w:cs="Arial"/>
        </w:rPr>
        <w:t xml:space="preserve"> Rom 8:32. </w:t>
      </w:r>
    </w:p>
    <w:p w:rsidR="00BF02AF" w:rsidRPr="00ED0CBE" w:rsidRDefault="008351F0" w:rsidP="00BF02AF">
      <w:pPr>
        <w:ind w:left="1211"/>
        <w:jc w:val="both"/>
        <w:rPr>
          <w:rFonts w:ascii="Arial" w:hAnsi="Arial" w:cs="Arial"/>
        </w:rPr>
      </w:pPr>
      <w:r w:rsidRPr="00ED0CBE">
        <w:rPr>
          <w:rFonts w:ascii="Arial" w:hAnsi="Arial" w:cs="Arial"/>
        </w:rPr>
        <w:t>Il Figlio</w:t>
      </w:r>
      <w:r w:rsidR="005D1FF0">
        <w:rPr>
          <w:rFonts w:ascii="Arial" w:hAnsi="Arial" w:cs="Arial"/>
        </w:rPr>
        <w:t>lo</w:t>
      </w:r>
      <w:r w:rsidRPr="00ED0CBE">
        <w:rPr>
          <w:rFonts w:ascii="Arial" w:hAnsi="Arial" w:cs="Arial"/>
        </w:rPr>
        <w:t xml:space="preserve"> è essenzialmente ed eternamente </w:t>
      </w:r>
      <w:r w:rsidR="005D1FF0">
        <w:rPr>
          <w:rFonts w:ascii="Arial" w:hAnsi="Arial" w:cs="Arial"/>
        </w:rPr>
        <w:t>unito</w:t>
      </w:r>
      <w:r w:rsidRPr="00ED0CBE">
        <w:rPr>
          <w:rFonts w:ascii="Arial" w:hAnsi="Arial" w:cs="Arial"/>
        </w:rPr>
        <w:t xml:space="preserve"> col Padre, in un senso vero e reale come tra Padre e Figlio</w:t>
      </w:r>
      <w:r w:rsidR="00BF02AF" w:rsidRPr="00ED0CBE">
        <w:rPr>
          <w:rFonts w:ascii="Arial" w:hAnsi="Arial" w:cs="Arial"/>
        </w:rPr>
        <w:t>lo</w:t>
      </w:r>
      <w:r w:rsidRPr="00ED0CBE">
        <w:rPr>
          <w:rFonts w:ascii="Arial" w:hAnsi="Arial" w:cs="Arial"/>
        </w:rPr>
        <w:t>; ma</w:t>
      </w:r>
      <w:r w:rsidR="005D1FF0">
        <w:rPr>
          <w:rFonts w:ascii="Arial" w:hAnsi="Arial" w:cs="Arial"/>
        </w:rPr>
        <w:t xml:space="preserve"> anche in senso dispensazionale come Dio-fatto Fgliolo.</w:t>
      </w:r>
      <w:r w:rsidRPr="00ED0CBE">
        <w:rPr>
          <w:rFonts w:ascii="Arial" w:hAnsi="Arial" w:cs="Arial"/>
        </w:rPr>
        <w:t xml:space="preserve"> </w:t>
      </w:r>
    </w:p>
    <w:p w:rsidR="00BF02AF" w:rsidRPr="00ED0CBE" w:rsidRDefault="008351F0" w:rsidP="005B6BC7">
      <w:pPr>
        <w:pStyle w:val="Paragrafoelenco"/>
        <w:numPr>
          <w:ilvl w:val="0"/>
          <w:numId w:val="260"/>
        </w:numPr>
        <w:jc w:val="both"/>
        <w:rPr>
          <w:rFonts w:ascii="Arial" w:hAnsi="Arial" w:cs="Arial"/>
        </w:rPr>
      </w:pPr>
      <w:r w:rsidRPr="00ED0CBE">
        <w:rPr>
          <w:rFonts w:ascii="Arial" w:hAnsi="Arial" w:cs="Arial"/>
        </w:rPr>
        <w:t xml:space="preserve">è distinto in persona ("la parola era </w:t>
      </w:r>
      <w:r w:rsidR="00BF02AF" w:rsidRPr="00ED0CBE">
        <w:rPr>
          <w:rFonts w:ascii="Arial" w:hAnsi="Arial" w:cs="Arial"/>
        </w:rPr>
        <w:t>presso</w:t>
      </w:r>
      <w:r w:rsidRPr="00ED0CBE">
        <w:rPr>
          <w:rFonts w:ascii="Arial" w:hAnsi="Arial" w:cs="Arial"/>
        </w:rPr>
        <w:t xml:space="preserve"> Dio"), </w:t>
      </w:r>
    </w:p>
    <w:p w:rsidR="00BF02AF" w:rsidRPr="00ED0CBE" w:rsidRDefault="008351F0" w:rsidP="005B6BC7">
      <w:pPr>
        <w:pStyle w:val="Paragrafoelenco"/>
        <w:numPr>
          <w:ilvl w:val="0"/>
          <w:numId w:val="260"/>
        </w:numPr>
        <w:jc w:val="both"/>
        <w:rPr>
          <w:rFonts w:ascii="Arial" w:hAnsi="Arial" w:cs="Arial"/>
        </w:rPr>
      </w:pPr>
      <w:r w:rsidRPr="00ED0CBE">
        <w:rPr>
          <w:rFonts w:ascii="Arial" w:hAnsi="Arial" w:cs="Arial"/>
        </w:rPr>
        <w:t xml:space="preserve">non è ad </w:t>
      </w:r>
      <w:r w:rsidR="00BF02AF" w:rsidRPr="00ED0CBE">
        <w:rPr>
          <w:rFonts w:ascii="Arial" w:hAnsi="Arial" w:cs="Arial"/>
        </w:rPr>
        <w:t>Egli</w:t>
      </w:r>
      <w:r w:rsidRPr="00ED0CBE">
        <w:rPr>
          <w:rFonts w:ascii="Arial" w:hAnsi="Arial" w:cs="Arial"/>
        </w:rPr>
        <w:t xml:space="preserve"> posteriore </w:t>
      </w:r>
      <w:r w:rsidR="00BF02AF" w:rsidRPr="00ED0CBE">
        <w:rPr>
          <w:rFonts w:ascii="Arial" w:hAnsi="Arial" w:cs="Arial"/>
        </w:rPr>
        <w:t>nel</w:t>
      </w:r>
      <w:r w:rsidRPr="00ED0CBE">
        <w:rPr>
          <w:rFonts w:ascii="Arial" w:hAnsi="Arial" w:cs="Arial"/>
        </w:rPr>
        <w:t xml:space="preserve"> tempo ("nel principio la </w:t>
      </w:r>
      <w:r w:rsidR="00BF02AF" w:rsidRPr="00ED0CBE">
        <w:rPr>
          <w:rFonts w:ascii="Arial" w:hAnsi="Arial" w:cs="Arial"/>
        </w:rPr>
        <w:t>P</w:t>
      </w:r>
      <w:r w:rsidRPr="00ED0CBE">
        <w:rPr>
          <w:rFonts w:ascii="Arial" w:hAnsi="Arial" w:cs="Arial"/>
        </w:rPr>
        <w:t xml:space="preserve">arola era"), </w:t>
      </w:r>
    </w:p>
    <w:p w:rsidR="00BF02AF" w:rsidRPr="00ED0CBE" w:rsidRDefault="008351F0" w:rsidP="005B6BC7">
      <w:pPr>
        <w:pStyle w:val="Paragrafoelenco"/>
        <w:numPr>
          <w:ilvl w:val="0"/>
          <w:numId w:val="260"/>
        </w:numPr>
        <w:jc w:val="both"/>
        <w:rPr>
          <w:rFonts w:ascii="Arial" w:hAnsi="Arial" w:cs="Arial"/>
        </w:rPr>
      </w:pPr>
      <w:r w:rsidRPr="00ED0CBE">
        <w:rPr>
          <w:rFonts w:ascii="Arial" w:hAnsi="Arial" w:cs="Arial"/>
        </w:rPr>
        <w:t xml:space="preserve">né inferiore in natura ("la parola era Dio"), </w:t>
      </w:r>
    </w:p>
    <w:p w:rsidR="00BF02AF" w:rsidRPr="00ED0CBE" w:rsidRDefault="008351F0" w:rsidP="005B6BC7">
      <w:pPr>
        <w:pStyle w:val="Paragrafoelenco"/>
        <w:numPr>
          <w:ilvl w:val="0"/>
          <w:numId w:val="260"/>
        </w:numPr>
        <w:jc w:val="both"/>
        <w:rPr>
          <w:rFonts w:ascii="Arial" w:hAnsi="Arial" w:cs="Arial"/>
        </w:rPr>
      </w:pPr>
      <w:r w:rsidRPr="00ED0CBE">
        <w:rPr>
          <w:rFonts w:ascii="Arial" w:hAnsi="Arial" w:cs="Arial"/>
        </w:rPr>
        <w:t xml:space="preserve">né separato da </w:t>
      </w:r>
      <w:r w:rsidR="00BF02AF" w:rsidRPr="00ED0CBE">
        <w:rPr>
          <w:rFonts w:ascii="Arial" w:hAnsi="Arial" w:cs="Arial"/>
        </w:rPr>
        <w:t>L</w:t>
      </w:r>
      <w:r w:rsidRPr="00ED0CBE">
        <w:rPr>
          <w:rFonts w:ascii="Arial" w:hAnsi="Arial" w:cs="Arial"/>
        </w:rPr>
        <w:t xml:space="preserve">ui nell'essere ("essa era nel principio </w:t>
      </w:r>
      <w:r w:rsidR="00BF02AF" w:rsidRPr="00ED0CBE">
        <w:rPr>
          <w:rFonts w:ascii="Arial" w:hAnsi="Arial" w:cs="Arial"/>
        </w:rPr>
        <w:t>presso</w:t>
      </w:r>
      <w:r w:rsidRPr="00ED0CBE">
        <w:rPr>
          <w:rFonts w:ascii="Arial" w:hAnsi="Arial" w:cs="Arial"/>
        </w:rPr>
        <w:t xml:space="preserve"> Dio"), bensì una sola deità col Padre. </w:t>
      </w:r>
    </w:p>
    <w:p w:rsidR="00BF02AF" w:rsidRPr="00ED0CBE" w:rsidRDefault="008351F0" w:rsidP="00BF02AF">
      <w:pPr>
        <w:ind w:left="708"/>
        <w:jc w:val="both"/>
        <w:rPr>
          <w:rFonts w:ascii="Arial" w:hAnsi="Arial" w:cs="Arial"/>
        </w:rPr>
      </w:pPr>
      <w:r w:rsidRPr="00ED0CBE">
        <w:rPr>
          <w:rFonts w:ascii="Arial" w:hAnsi="Arial" w:cs="Arial"/>
          <w:i/>
        </w:rPr>
        <w:t>"</w:t>
      </w:r>
      <w:r w:rsidR="00BF02AF" w:rsidRPr="00ED0CBE">
        <w:rPr>
          <w:rFonts w:ascii="Arial" w:hAnsi="Arial" w:cs="Arial"/>
          <w:i/>
        </w:rPr>
        <w:t>L</w:t>
      </w:r>
      <w:r w:rsidRPr="00ED0CBE">
        <w:rPr>
          <w:rFonts w:ascii="Arial" w:hAnsi="Arial" w:cs="Arial"/>
          <w:i/>
        </w:rPr>
        <w:t xml:space="preserve">'unigenito Figliuolo che è nel seno del Padre", </w:t>
      </w:r>
      <w:r w:rsidR="00BF02AF" w:rsidRPr="00ED0CBE">
        <w:rPr>
          <w:rFonts w:ascii="Arial" w:hAnsi="Arial" w:cs="Arial"/>
          <w:i/>
        </w:rPr>
        <w:t xml:space="preserve">mostra che i Due </w:t>
      </w:r>
      <w:r w:rsidRPr="00ED0CBE">
        <w:rPr>
          <w:rFonts w:ascii="Arial" w:hAnsi="Arial" w:cs="Arial"/>
          <w:i/>
        </w:rPr>
        <w:t>si comp</w:t>
      </w:r>
      <w:r w:rsidR="00BF02AF" w:rsidRPr="00ED0CBE">
        <w:rPr>
          <w:rFonts w:ascii="Arial" w:hAnsi="Arial" w:cs="Arial"/>
          <w:i/>
        </w:rPr>
        <w:t>enetrano</w:t>
      </w:r>
      <w:r w:rsidRPr="00ED0CBE">
        <w:rPr>
          <w:rFonts w:ascii="Arial" w:hAnsi="Arial" w:cs="Arial"/>
          <w:i/>
        </w:rPr>
        <w:t xml:space="preserve"> a vicenda, l'</w:t>
      </w:r>
      <w:r w:rsidR="00BF02AF" w:rsidRPr="00ED0CBE">
        <w:rPr>
          <w:rFonts w:ascii="Arial" w:hAnsi="Arial" w:cs="Arial"/>
          <w:i/>
        </w:rPr>
        <w:t>U</w:t>
      </w:r>
      <w:r w:rsidRPr="00ED0CBE">
        <w:rPr>
          <w:rFonts w:ascii="Arial" w:hAnsi="Arial" w:cs="Arial"/>
          <w:i/>
        </w:rPr>
        <w:t xml:space="preserve">no esprime la </w:t>
      </w:r>
      <w:r w:rsidR="00BF02AF" w:rsidRPr="00ED0CBE">
        <w:rPr>
          <w:rFonts w:ascii="Arial" w:hAnsi="Arial" w:cs="Arial"/>
          <w:i/>
        </w:rPr>
        <w:t>S</w:t>
      </w:r>
      <w:r w:rsidRPr="00ED0CBE">
        <w:rPr>
          <w:rFonts w:ascii="Arial" w:hAnsi="Arial" w:cs="Arial"/>
          <w:i/>
        </w:rPr>
        <w:t xml:space="preserve">ua relazione col Padre come proceduto da </w:t>
      </w:r>
      <w:r w:rsidR="00BF02AF" w:rsidRPr="00ED0CBE">
        <w:rPr>
          <w:rFonts w:ascii="Arial" w:hAnsi="Arial" w:cs="Arial"/>
          <w:i/>
        </w:rPr>
        <w:t>L</w:t>
      </w:r>
      <w:r w:rsidRPr="00ED0CBE">
        <w:rPr>
          <w:rFonts w:ascii="Arial" w:hAnsi="Arial" w:cs="Arial"/>
          <w:i/>
        </w:rPr>
        <w:t>ui; l'</w:t>
      </w:r>
      <w:r w:rsidR="00BF02AF" w:rsidRPr="00ED0CBE">
        <w:rPr>
          <w:rFonts w:ascii="Arial" w:hAnsi="Arial" w:cs="Arial"/>
          <w:i/>
        </w:rPr>
        <w:t>A</w:t>
      </w:r>
      <w:r w:rsidRPr="00ED0CBE">
        <w:rPr>
          <w:rFonts w:ascii="Arial" w:hAnsi="Arial" w:cs="Arial"/>
          <w:i/>
        </w:rPr>
        <w:t xml:space="preserve">ltro la </w:t>
      </w:r>
      <w:r w:rsidR="00BF02AF" w:rsidRPr="00ED0CBE">
        <w:rPr>
          <w:rFonts w:ascii="Arial" w:hAnsi="Arial" w:cs="Arial"/>
          <w:i/>
        </w:rPr>
        <w:t>S</w:t>
      </w:r>
      <w:r w:rsidRPr="00ED0CBE">
        <w:rPr>
          <w:rFonts w:ascii="Arial" w:hAnsi="Arial" w:cs="Arial"/>
          <w:i/>
        </w:rPr>
        <w:t xml:space="preserve">ua continua unione col Padre, e la </w:t>
      </w:r>
      <w:r w:rsidR="00BF02AF" w:rsidRPr="00ED0CBE">
        <w:rPr>
          <w:rFonts w:ascii="Arial" w:hAnsi="Arial" w:cs="Arial"/>
          <w:i/>
        </w:rPr>
        <w:t>S</w:t>
      </w:r>
      <w:r w:rsidRPr="00ED0CBE">
        <w:rPr>
          <w:rFonts w:ascii="Arial" w:hAnsi="Arial" w:cs="Arial"/>
          <w:i/>
        </w:rPr>
        <w:t xml:space="preserve">ua inseparabilità da </w:t>
      </w:r>
      <w:r w:rsidR="00BF02AF" w:rsidRPr="00ED0CBE">
        <w:rPr>
          <w:rFonts w:ascii="Arial" w:hAnsi="Arial" w:cs="Arial"/>
          <w:i/>
        </w:rPr>
        <w:t>L</w:t>
      </w:r>
      <w:r w:rsidRPr="00ED0CBE">
        <w:rPr>
          <w:rFonts w:ascii="Arial" w:hAnsi="Arial" w:cs="Arial"/>
          <w:i/>
        </w:rPr>
        <w:t>ui sotto la forma di un amore personale a noi incomprensibile"</w:t>
      </w:r>
      <w:r w:rsidRPr="00ED0CBE">
        <w:rPr>
          <w:rFonts w:ascii="Arial" w:hAnsi="Arial" w:cs="Arial"/>
        </w:rPr>
        <w:t xml:space="preserve"> (Brown). </w:t>
      </w:r>
    </w:p>
    <w:p w:rsidR="00BF02AF" w:rsidRPr="00ED0CBE" w:rsidRDefault="008351F0" w:rsidP="00BF02AF">
      <w:pPr>
        <w:ind w:left="708"/>
        <w:jc w:val="both"/>
        <w:rPr>
          <w:rFonts w:ascii="Arial" w:hAnsi="Arial" w:cs="Arial"/>
        </w:rPr>
      </w:pPr>
      <w:r w:rsidRPr="00ED0CBE">
        <w:rPr>
          <w:rFonts w:ascii="Arial" w:hAnsi="Arial" w:cs="Arial"/>
        </w:rPr>
        <w:t>Paolo dà a Cristo il titolo di "</w:t>
      </w:r>
      <w:r w:rsidR="005D1FF0">
        <w:rPr>
          <w:rFonts w:ascii="Arial" w:hAnsi="Arial" w:cs="Arial"/>
        </w:rPr>
        <w:t>P</w:t>
      </w:r>
      <w:r w:rsidRPr="00ED0CBE">
        <w:rPr>
          <w:rFonts w:ascii="Arial" w:hAnsi="Arial" w:cs="Arial"/>
        </w:rPr>
        <w:t xml:space="preserve">rimogenito" </w:t>
      </w:r>
      <w:r w:rsidR="00BF02AF" w:rsidRPr="00ED0CBE">
        <w:rPr>
          <w:rFonts w:ascii="Arial" w:hAnsi="Arial" w:cs="Arial"/>
        </w:rPr>
        <w:t xml:space="preserve">in </w:t>
      </w:r>
      <w:r w:rsidRPr="00ED0CBE">
        <w:rPr>
          <w:rFonts w:ascii="Arial" w:hAnsi="Arial" w:cs="Arial"/>
        </w:rPr>
        <w:t xml:space="preserve">Col 1:15 ma, benché, alcuni critici lo considerino erroneamente come parallelo ad "unigenito", li dobbiamo distinguere accuratamente l'uno dall'altro: quest'ultimo si applica a Cristo nella </w:t>
      </w:r>
      <w:r w:rsidR="00BF02AF" w:rsidRPr="00ED0CBE">
        <w:rPr>
          <w:rFonts w:ascii="Arial" w:hAnsi="Arial" w:cs="Arial"/>
        </w:rPr>
        <w:t>S</w:t>
      </w:r>
      <w:r w:rsidRPr="00ED0CBE">
        <w:rPr>
          <w:rFonts w:ascii="Arial" w:hAnsi="Arial" w:cs="Arial"/>
        </w:rPr>
        <w:t xml:space="preserve">ua relazione col Padre; l'altro, nella </w:t>
      </w:r>
      <w:r w:rsidR="00BF02AF" w:rsidRPr="00ED0CBE">
        <w:rPr>
          <w:rFonts w:ascii="Arial" w:hAnsi="Arial" w:cs="Arial"/>
        </w:rPr>
        <w:t>S</w:t>
      </w:r>
      <w:r w:rsidRPr="00ED0CBE">
        <w:rPr>
          <w:rFonts w:ascii="Arial" w:hAnsi="Arial" w:cs="Arial"/>
        </w:rPr>
        <w:t xml:space="preserve">ua relazione col mondo. </w:t>
      </w:r>
    </w:p>
    <w:p w:rsidR="00BF02AF" w:rsidRPr="00ED0CBE" w:rsidRDefault="008351F0" w:rsidP="005B6BC7">
      <w:pPr>
        <w:pStyle w:val="Paragrafoelenco"/>
        <w:numPr>
          <w:ilvl w:val="0"/>
          <w:numId w:val="261"/>
        </w:numPr>
        <w:jc w:val="both"/>
        <w:rPr>
          <w:rFonts w:ascii="Arial" w:hAnsi="Arial" w:cs="Arial"/>
        </w:rPr>
      </w:pPr>
      <w:r w:rsidRPr="00ED0CBE">
        <w:rPr>
          <w:rFonts w:ascii="Arial" w:hAnsi="Arial" w:cs="Arial"/>
        </w:rPr>
        <w:lastRenderedPageBreak/>
        <w:t xml:space="preserve">Di fronte ad ogni cosa creata, Cristo prende il posto di primogenito (proceduto da un Padre). </w:t>
      </w:r>
    </w:p>
    <w:p w:rsidR="008351F0" w:rsidRPr="00ED0CBE" w:rsidRDefault="008351F0" w:rsidP="005B6BC7">
      <w:pPr>
        <w:pStyle w:val="Paragrafoelenco"/>
        <w:numPr>
          <w:ilvl w:val="0"/>
          <w:numId w:val="261"/>
        </w:numPr>
        <w:jc w:val="both"/>
        <w:rPr>
          <w:rFonts w:ascii="Arial" w:hAnsi="Arial" w:cs="Arial"/>
        </w:rPr>
      </w:pPr>
      <w:r w:rsidRPr="00ED0CBE">
        <w:rPr>
          <w:rFonts w:ascii="Arial" w:hAnsi="Arial" w:cs="Arial"/>
        </w:rPr>
        <w:t>Queste parole non si riferiscono alla generazione del Figlio</w:t>
      </w:r>
      <w:r w:rsidR="00BF02AF" w:rsidRPr="00ED0CBE">
        <w:rPr>
          <w:rFonts w:ascii="Arial" w:hAnsi="Arial" w:cs="Arial"/>
        </w:rPr>
        <w:t>lo</w:t>
      </w:r>
      <w:r w:rsidRPr="00ED0CBE">
        <w:rPr>
          <w:rFonts w:ascii="Arial" w:hAnsi="Arial" w:cs="Arial"/>
        </w:rPr>
        <w:t>, la quale è stata già espressa, bensì alla missione affidatagli in terra dal Padre</w:t>
      </w:r>
      <w:r w:rsidR="00BF02AF" w:rsidRPr="00ED0CBE">
        <w:rPr>
          <w:rFonts w:ascii="Arial" w:hAnsi="Arial" w:cs="Arial"/>
        </w:rPr>
        <w:t>:</w:t>
      </w:r>
      <w:r w:rsidRPr="00ED0CBE">
        <w:rPr>
          <w:rFonts w:ascii="Arial" w:hAnsi="Arial" w:cs="Arial"/>
        </w:rPr>
        <w:t xml:space="preserve"> </w:t>
      </w:r>
      <w:r w:rsidR="00BF02AF" w:rsidRPr="00ED0CBE">
        <w:rPr>
          <w:rFonts w:ascii="Arial" w:hAnsi="Arial" w:cs="Arial"/>
        </w:rPr>
        <w:t>l</w:t>
      </w:r>
      <w:r w:rsidRPr="00ED0CBE">
        <w:rPr>
          <w:rFonts w:ascii="Arial" w:hAnsi="Arial" w:cs="Arial"/>
        </w:rPr>
        <w:t xml:space="preserve">a </w:t>
      </w:r>
      <w:r w:rsidR="00BF02AF" w:rsidRPr="00ED0CBE">
        <w:rPr>
          <w:rFonts w:ascii="Arial" w:hAnsi="Arial" w:cs="Arial"/>
        </w:rPr>
        <w:t>S</w:t>
      </w:r>
      <w:r w:rsidRPr="00ED0CBE">
        <w:rPr>
          <w:rFonts w:ascii="Arial" w:hAnsi="Arial" w:cs="Arial"/>
        </w:rPr>
        <w:t xml:space="preserve">ua era gloria di un Unigenito procedente dalla presenza </w:t>
      </w:r>
      <w:r w:rsidR="00BF02AF" w:rsidRPr="00ED0CBE">
        <w:rPr>
          <w:rFonts w:ascii="Arial" w:hAnsi="Arial" w:cs="Arial"/>
        </w:rPr>
        <w:t>del</w:t>
      </w:r>
      <w:r w:rsidRPr="00ED0CBE">
        <w:rPr>
          <w:rFonts w:ascii="Arial" w:hAnsi="Arial" w:cs="Arial"/>
        </w:rPr>
        <w:t xml:space="preserve"> Padre; bastava contemplarlo per sapere di chi era Figlio</w:t>
      </w:r>
      <w:r w:rsidR="00BF02AF" w:rsidRPr="00ED0CBE">
        <w:rPr>
          <w:rFonts w:ascii="Arial" w:hAnsi="Arial" w:cs="Arial"/>
        </w:rPr>
        <w:t>lo</w:t>
      </w:r>
      <w:r w:rsidRPr="00ED0CBE">
        <w:rPr>
          <w:rFonts w:ascii="Arial" w:hAnsi="Arial" w:cs="Arial"/>
        </w:rPr>
        <w:t>.</w:t>
      </w:r>
    </w:p>
    <w:p w:rsidR="00BF02AF" w:rsidRPr="00ED0CBE" w:rsidRDefault="008351F0" w:rsidP="008351F0">
      <w:pPr>
        <w:pStyle w:val="Paragrafoelenco"/>
        <w:ind w:left="491"/>
        <w:jc w:val="both"/>
        <w:rPr>
          <w:rFonts w:ascii="Arial" w:hAnsi="Arial" w:cs="Arial"/>
        </w:rPr>
      </w:pPr>
      <w:r w:rsidRPr="00ED0CBE">
        <w:rPr>
          <w:rFonts w:ascii="Arial" w:hAnsi="Arial" w:cs="Arial"/>
        </w:rPr>
        <w:t xml:space="preserve">Prima di passar oltre, importa notare che questo versetto confuta </w:t>
      </w:r>
      <w:r w:rsidR="00BF02AF" w:rsidRPr="00ED0CBE">
        <w:rPr>
          <w:rFonts w:ascii="Arial" w:hAnsi="Arial" w:cs="Arial"/>
        </w:rPr>
        <w:t>totalmente</w:t>
      </w:r>
      <w:r w:rsidRPr="00ED0CBE">
        <w:rPr>
          <w:rFonts w:ascii="Arial" w:hAnsi="Arial" w:cs="Arial"/>
        </w:rPr>
        <w:t xml:space="preserve"> </w:t>
      </w:r>
      <w:r w:rsidR="00BF02AF" w:rsidRPr="00ED0CBE">
        <w:rPr>
          <w:rFonts w:ascii="Arial" w:hAnsi="Arial" w:cs="Arial"/>
        </w:rPr>
        <w:t xml:space="preserve">sia </w:t>
      </w:r>
      <w:r w:rsidRPr="00ED0CBE">
        <w:rPr>
          <w:rFonts w:ascii="Arial" w:hAnsi="Arial" w:cs="Arial"/>
        </w:rPr>
        <w:t>l</w:t>
      </w:r>
      <w:r w:rsidR="00BF02AF" w:rsidRPr="00ED0CBE">
        <w:rPr>
          <w:rFonts w:ascii="Arial" w:hAnsi="Arial" w:cs="Arial"/>
        </w:rPr>
        <w:t>’</w:t>
      </w:r>
      <w:r w:rsidRPr="00ED0CBE">
        <w:rPr>
          <w:rFonts w:ascii="Arial" w:hAnsi="Arial" w:cs="Arial"/>
        </w:rPr>
        <w:t xml:space="preserve">eresia sociniana della semplice umanità di Cristo, secondo la quale Cristo non sarebbe esistito prima di venire concepito dalla Vergine Maria; </w:t>
      </w:r>
      <w:r w:rsidR="00BF02AF" w:rsidRPr="00ED0CBE">
        <w:rPr>
          <w:rFonts w:ascii="Arial" w:hAnsi="Arial" w:cs="Arial"/>
        </w:rPr>
        <w:t>e sia</w:t>
      </w:r>
      <w:r w:rsidRPr="00ED0CBE">
        <w:rPr>
          <w:rFonts w:ascii="Arial" w:hAnsi="Arial" w:cs="Arial"/>
        </w:rPr>
        <w:t xml:space="preserve"> l'eresia ariana, la quale nega la </w:t>
      </w:r>
      <w:r w:rsidR="00BF02AF" w:rsidRPr="00ED0CBE">
        <w:rPr>
          <w:rFonts w:ascii="Arial" w:hAnsi="Arial" w:cs="Arial"/>
        </w:rPr>
        <w:t>S</w:t>
      </w:r>
      <w:r w:rsidRPr="00ED0CBE">
        <w:rPr>
          <w:rFonts w:ascii="Arial" w:hAnsi="Arial" w:cs="Arial"/>
        </w:rPr>
        <w:t xml:space="preserve">ua </w:t>
      </w:r>
      <w:r w:rsidR="00BF02AF" w:rsidRPr="00ED0CBE">
        <w:rPr>
          <w:rFonts w:ascii="Arial" w:hAnsi="Arial" w:cs="Arial"/>
        </w:rPr>
        <w:t>D</w:t>
      </w:r>
      <w:r w:rsidRPr="00ED0CBE">
        <w:rPr>
          <w:rFonts w:ascii="Arial" w:hAnsi="Arial" w:cs="Arial"/>
        </w:rPr>
        <w:t xml:space="preserve">eità, pur considerandolo come il primo, il più nobile di tutti gli esseri creati, e </w:t>
      </w:r>
      <w:r w:rsidR="00BF02AF" w:rsidRPr="00ED0CBE">
        <w:rPr>
          <w:rFonts w:ascii="Arial" w:hAnsi="Arial" w:cs="Arial"/>
        </w:rPr>
        <w:t>lo strumento</w:t>
      </w:r>
      <w:r w:rsidRPr="00ED0CBE">
        <w:rPr>
          <w:rFonts w:ascii="Arial" w:hAnsi="Arial" w:cs="Arial"/>
        </w:rPr>
        <w:t xml:space="preserve"> col quale Iddio creò l'universo. </w:t>
      </w:r>
    </w:p>
    <w:p w:rsidR="00BF02AF" w:rsidRPr="00ED0CBE" w:rsidRDefault="008351F0" w:rsidP="008351F0">
      <w:pPr>
        <w:pStyle w:val="Paragrafoelenco"/>
        <w:ind w:left="491"/>
        <w:jc w:val="both"/>
        <w:rPr>
          <w:rFonts w:ascii="Arial" w:hAnsi="Arial" w:cs="Arial"/>
        </w:rPr>
      </w:pPr>
      <w:r w:rsidRPr="00ED0CBE">
        <w:rPr>
          <w:rFonts w:ascii="Arial" w:hAnsi="Arial" w:cs="Arial"/>
        </w:rPr>
        <w:t xml:space="preserve">Secondo Giovanni, la persona che "è stata fatta carne" fu "la Parola che </w:t>
      </w:r>
      <w:r w:rsidRPr="00ED0CBE">
        <w:rPr>
          <w:rFonts w:ascii="Arial" w:hAnsi="Arial" w:cs="Arial"/>
          <w:b/>
        </w:rPr>
        <w:t>nel principio</w:t>
      </w:r>
      <w:r w:rsidRPr="00ED0CBE">
        <w:rPr>
          <w:rFonts w:ascii="Arial" w:hAnsi="Arial" w:cs="Arial"/>
        </w:rPr>
        <w:t xml:space="preserve"> </w:t>
      </w:r>
      <w:r w:rsidRPr="00ED0CBE">
        <w:rPr>
          <w:rFonts w:ascii="Arial" w:hAnsi="Arial" w:cs="Arial"/>
          <w:b/>
          <w:u w:val="single"/>
        </w:rPr>
        <w:t>era</w:t>
      </w:r>
      <w:r w:rsidRPr="00ED0CBE">
        <w:rPr>
          <w:rFonts w:ascii="Arial" w:hAnsi="Arial" w:cs="Arial"/>
        </w:rPr>
        <w:t xml:space="preserve"> </w:t>
      </w:r>
      <w:r w:rsidR="00BF02AF" w:rsidRPr="00ED0CBE">
        <w:rPr>
          <w:rFonts w:ascii="Arial" w:hAnsi="Arial" w:cs="Arial"/>
        </w:rPr>
        <w:t>presso</w:t>
      </w:r>
      <w:r w:rsidRPr="00ED0CBE">
        <w:rPr>
          <w:rFonts w:ascii="Arial" w:hAnsi="Arial" w:cs="Arial"/>
        </w:rPr>
        <w:t xml:space="preserve"> Dio ed </w:t>
      </w:r>
      <w:r w:rsidRPr="005D1FF0">
        <w:rPr>
          <w:rFonts w:ascii="Arial" w:hAnsi="Arial" w:cs="Arial"/>
          <w:b/>
          <w:u w:val="single"/>
        </w:rPr>
        <w:t>era</w:t>
      </w:r>
      <w:r w:rsidRPr="00ED0CBE">
        <w:rPr>
          <w:rFonts w:ascii="Arial" w:hAnsi="Arial" w:cs="Arial"/>
        </w:rPr>
        <w:t xml:space="preserve"> </w:t>
      </w:r>
      <w:r w:rsidRPr="005D1FF0">
        <w:rPr>
          <w:rFonts w:ascii="Arial" w:hAnsi="Arial" w:cs="Arial"/>
          <w:b/>
          <w:u w:val="single"/>
        </w:rPr>
        <w:t>Dio</w:t>
      </w:r>
      <w:r w:rsidRPr="00ED0CBE">
        <w:rPr>
          <w:rFonts w:ascii="Arial" w:hAnsi="Arial" w:cs="Arial"/>
        </w:rPr>
        <w:t>"</w:t>
      </w:r>
      <w:r w:rsidR="00BF02AF" w:rsidRPr="00ED0CBE">
        <w:rPr>
          <w:rFonts w:ascii="Arial" w:hAnsi="Arial" w:cs="Arial"/>
        </w:rPr>
        <w:t>.</w:t>
      </w:r>
      <w:r w:rsidRPr="00ED0CBE">
        <w:rPr>
          <w:rFonts w:ascii="Arial" w:hAnsi="Arial" w:cs="Arial"/>
        </w:rPr>
        <w:t xml:space="preserve"> Gio 1:1. </w:t>
      </w:r>
    </w:p>
    <w:p w:rsidR="00BF02AF" w:rsidRPr="00ED0CBE" w:rsidRDefault="008351F0" w:rsidP="008351F0">
      <w:pPr>
        <w:pStyle w:val="Paragrafoelenco"/>
        <w:ind w:left="491"/>
        <w:jc w:val="both"/>
        <w:rPr>
          <w:rFonts w:ascii="Arial" w:hAnsi="Arial" w:cs="Arial"/>
        </w:rPr>
      </w:pPr>
      <w:r w:rsidRPr="00ED0CBE">
        <w:rPr>
          <w:rFonts w:ascii="Arial" w:hAnsi="Arial" w:cs="Arial"/>
        </w:rPr>
        <w:t>Questo vers</w:t>
      </w:r>
      <w:r w:rsidR="00BF02AF" w:rsidRPr="00ED0CBE">
        <w:rPr>
          <w:rFonts w:ascii="Arial" w:hAnsi="Arial" w:cs="Arial"/>
        </w:rPr>
        <w:t>o</w:t>
      </w:r>
      <w:r w:rsidRPr="00ED0CBE">
        <w:rPr>
          <w:rFonts w:ascii="Arial" w:hAnsi="Arial" w:cs="Arial"/>
        </w:rPr>
        <w:t xml:space="preserve"> contiene la confutazione di molte altre eresie nate nella </w:t>
      </w:r>
      <w:r w:rsidR="00BF02AF" w:rsidRPr="00ED0CBE">
        <w:rPr>
          <w:rFonts w:ascii="Arial" w:hAnsi="Arial" w:cs="Arial"/>
        </w:rPr>
        <w:t>prima Chiesa</w:t>
      </w:r>
      <w:r w:rsidRPr="00ED0CBE">
        <w:rPr>
          <w:rFonts w:ascii="Arial" w:hAnsi="Arial" w:cs="Arial"/>
        </w:rPr>
        <w:t xml:space="preserve"> dal non aver capito l'unione delle nature umana e</w:t>
      </w:r>
      <w:r w:rsidR="00BF02AF" w:rsidRPr="00ED0CBE">
        <w:rPr>
          <w:rFonts w:ascii="Arial" w:hAnsi="Arial" w:cs="Arial"/>
        </w:rPr>
        <w:t xml:space="preserve"> divina nella persona di Cristo: f</w:t>
      </w:r>
      <w:r w:rsidRPr="00ED0CBE">
        <w:rPr>
          <w:rFonts w:ascii="Arial" w:hAnsi="Arial" w:cs="Arial"/>
        </w:rPr>
        <w:t xml:space="preserve">ra queste notiamo quella dei </w:t>
      </w:r>
    </w:p>
    <w:p w:rsidR="00BF02AF" w:rsidRPr="00ED0CBE" w:rsidRDefault="008351F0" w:rsidP="005B6BC7">
      <w:pPr>
        <w:pStyle w:val="Paragrafoelenco"/>
        <w:numPr>
          <w:ilvl w:val="0"/>
          <w:numId w:val="262"/>
        </w:numPr>
        <w:ind w:left="1068"/>
        <w:jc w:val="both"/>
        <w:rPr>
          <w:rFonts w:ascii="Arial" w:hAnsi="Arial" w:cs="Arial"/>
        </w:rPr>
      </w:pPr>
      <w:r w:rsidRPr="00ED0CBE">
        <w:rPr>
          <w:rFonts w:ascii="Arial" w:hAnsi="Arial" w:cs="Arial"/>
        </w:rPr>
        <w:t>Doceti</w:t>
      </w:r>
      <w:r w:rsidR="005D1FF0">
        <w:rPr>
          <w:rFonts w:ascii="Arial" w:hAnsi="Arial" w:cs="Arial"/>
        </w:rPr>
        <w:t>sti</w:t>
      </w:r>
      <w:r w:rsidRPr="00ED0CBE">
        <w:rPr>
          <w:rFonts w:ascii="Arial" w:hAnsi="Arial" w:cs="Arial"/>
        </w:rPr>
        <w:t xml:space="preserve"> (da sembrare, apparire), i quali, </w:t>
      </w:r>
      <w:r w:rsidR="00BF02AF" w:rsidRPr="00ED0CBE">
        <w:rPr>
          <w:rFonts w:ascii="Arial" w:hAnsi="Arial" w:cs="Arial"/>
        </w:rPr>
        <w:t>sos</w:t>
      </w:r>
      <w:r w:rsidRPr="00ED0CBE">
        <w:rPr>
          <w:rFonts w:ascii="Arial" w:hAnsi="Arial" w:cs="Arial"/>
        </w:rPr>
        <w:t>tenendo la teoria de</w:t>
      </w:r>
      <w:r w:rsidR="00BF02AF" w:rsidRPr="00ED0CBE">
        <w:rPr>
          <w:rFonts w:ascii="Arial" w:hAnsi="Arial" w:cs="Arial"/>
        </w:rPr>
        <w:t>gli</w:t>
      </w:r>
      <w:r w:rsidRPr="00ED0CBE">
        <w:rPr>
          <w:rFonts w:ascii="Arial" w:hAnsi="Arial" w:cs="Arial"/>
        </w:rPr>
        <w:t xml:space="preserve"> Gnostici (di cui furono un ramo), </w:t>
      </w:r>
      <w:r w:rsidR="00BF02AF" w:rsidRPr="00ED0CBE">
        <w:rPr>
          <w:rFonts w:ascii="Arial" w:hAnsi="Arial" w:cs="Arial"/>
        </w:rPr>
        <w:t xml:space="preserve">secondo cui </w:t>
      </w:r>
      <w:r w:rsidRPr="00ED0CBE">
        <w:rPr>
          <w:rFonts w:ascii="Arial" w:hAnsi="Arial" w:cs="Arial"/>
        </w:rPr>
        <w:t>il male abbia per origine e centro la materia, rifuggivano naturalmente dall'idea che il Figlio</w:t>
      </w:r>
      <w:r w:rsidR="00BF02AF" w:rsidRPr="00ED0CBE">
        <w:rPr>
          <w:rFonts w:ascii="Arial" w:hAnsi="Arial" w:cs="Arial"/>
        </w:rPr>
        <w:t>lo</w:t>
      </w:r>
      <w:r w:rsidRPr="00ED0CBE">
        <w:rPr>
          <w:rFonts w:ascii="Arial" w:hAnsi="Arial" w:cs="Arial"/>
        </w:rPr>
        <w:t xml:space="preserve"> di Dio avesse assunto u</w:t>
      </w:r>
      <w:r w:rsidR="00BF02AF" w:rsidRPr="00ED0CBE">
        <w:rPr>
          <w:rFonts w:ascii="Arial" w:hAnsi="Arial" w:cs="Arial"/>
        </w:rPr>
        <w:t>n corpo materiale, e negavano l’</w:t>
      </w:r>
      <w:r w:rsidRPr="00ED0CBE">
        <w:rPr>
          <w:rFonts w:ascii="Arial" w:hAnsi="Arial" w:cs="Arial"/>
        </w:rPr>
        <w:t xml:space="preserve">incarnazione, sostenendo che il corpo di Cristo non era una realtà, ma un'ombra, un'apparenza da </w:t>
      </w:r>
      <w:r w:rsidR="00BF02AF" w:rsidRPr="00ED0CBE">
        <w:rPr>
          <w:rFonts w:ascii="Arial" w:hAnsi="Arial" w:cs="Arial"/>
        </w:rPr>
        <w:t>L</w:t>
      </w:r>
      <w:r w:rsidRPr="00ED0CBE">
        <w:rPr>
          <w:rFonts w:ascii="Arial" w:hAnsi="Arial" w:cs="Arial"/>
        </w:rPr>
        <w:t xml:space="preserve">ui assunta per adempiere alle funzioni della vita. </w:t>
      </w:r>
    </w:p>
    <w:p w:rsidR="00F858F0" w:rsidRPr="00ED0CBE" w:rsidRDefault="00BF02AF" w:rsidP="00F858F0">
      <w:pPr>
        <w:ind w:left="1068"/>
        <w:jc w:val="both"/>
        <w:rPr>
          <w:rFonts w:ascii="Arial" w:hAnsi="Arial" w:cs="Arial"/>
        </w:rPr>
      </w:pPr>
      <w:r w:rsidRPr="00ED0CBE">
        <w:rPr>
          <w:rFonts w:ascii="Arial" w:hAnsi="Arial" w:cs="Arial"/>
        </w:rPr>
        <w:t>Ma l</w:t>
      </w:r>
      <w:r w:rsidR="008351F0" w:rsidRPr="00ED0CBE">
        <w:rPr>
          <w:rFonts w:ascii="Arial" w:hAnsi="Arial" w:cs="Arial"/>
        </w:rPr>
        <w:t xml:space="preserve">'Apostolo asserisce che "la Parola è stata fatta carne", e nelle sue epistole </w:t>
      </w:r>
      <w:r w:rsidR="00F858F0" w:rsidRPr="00ED0CBE">
        <w:rPr>
          <w:rFonts w:ascii="Arial" w:hAnsi="Arial" w:cs="Arial"/>
        </w:rPr>
        <w:t>(</w:t>
      </w:r>
      <w:r w:rsidR="008351F0" w:rsidRPr="00ED0CBE">
        <w:rPr>
          <w:rFonts w:ascii="Arial" w:hAnsi="Arial" w:cs="Arial"/>
        </w:rPr>
        <w:t>1Gio</w:t>
      </w:r>
      <w:r w:rsidR="005D1FF0">
        <w:rPr>
          <w:rFonts w:ascii="Arial" w:hAnsi="Arial" w:cs="Arial"/>
        </w:rPr>
        <w:t>v</w:t>
      </w:r>
      <w:r w:rsidR="008351F0" w:rsidRPr="00ED0CBE">
        <w:rPr>
          <w:rFonts w:ascii="Arial" w:hAnsi="Arial" w:cs="Arial"/>
        </w:rPr>
        <w:t xml:space="preserve"> 4:3; 2Gio</w:t>
      </w:r>
      <w:r w:rsidR="005D1FF0">
        <w:rPr>
          <w:rFonts w:ascii="Arial" w:hAnsi="Arial" w:cs="Arial"/>
        </w:rPr>
        <w:t>v</w:t>
      </w:r>
      <w:r w:rsidR="008351F0" w:rsidRPr="00ED0CBE">
        <w:rPr>
          <w:rFonts w:ascii="Arial" w:hAnsi="Arial" w:cs="Arial"/>
        </w:rPr>
        <w:t xml:space="preserve"> 7</w:t>
      </w:r>
      <w:r w:rsidR="00F858F0" w:rsidRPr="00ED0CBE">
        <w:rPr>
          <w:rFonts w:ascii="Arial" w:hAnsi="Arial" w:cs="Arial"/>
        </w:rPr>
        <w:t>)</w:t>
      </w:r>
      <w:r w:rsidR="008351F0" w:rsidRPr="00ED0CBE">
        <w:rPr>
          <w:rFonts w:ascii="Arial" w:hAnsi="Arial" w:cs="Arial"/>
        </w:rPr>
        <w:t xml:space="preserve"> condanna </w:t>
      </w:r>
      <w:r w:rsidR="00F858F0" w:rsidRPr="00ED0CBE">
        <w:rPr>
          <w:rFonts w:ascii="Arial" w:hAnsi="Arial" w:cs="Arial"/>
        </w:rPr>
        <w:t xml:space="preserve">fortemente </w:t>
      </w:r>
      <w:r w:rsidR="008351F0" w:rsidRPr="00ED0CBE">
        <w:rPr>
          <w:rFonts w:ascii="Arial" w:hAnsi="Arial" w:cs="Arial"/>
        </w:rPr>
        <w:t xml:space="preserve">chiunque </w:t>
      </w:r>
      <w:r w:rsidR="00F858F0" w:rsidRPr="00ED0CBE">
        <w:rPr>
          <w:rFonts w:ascii="Arial" w:hAnsi="Arial" w:cs="Arial"/>
        </w:rPr>
        <w:t>sostenesse un</w:t>
      </w:r>
      <w:r w:rsidR="008351F0" w:rsidRPr="00ED0CBE">
        <w:rPr>
          <w:rFonts w:ascii="Arial" w:hAnsi="Arial" w:cs="Arial"/>
        </w:rPr>
        <w:t xml:space="preserve">a dottrina contraria. </w:t>
      </w:r>
    </w:p>
    <w:p w:rsidR="00F858F0" w:rsidRPr="00ED0CBE" w:rsidRDefault="008351F0" w:rsidP="005B6BC7">
      <w:pPr>
        <w:pStyle w:val="Paragrafoelenco"/>
        <w:numPr>
          <w:ilvl w:val="0"/>
          <w:numId w:val="262"/>
        </w:numPr>
        <w:ind w:left="1068"/>
        <w:jc w:val="both"/>
        <w:rPr>
          <w:rFonts w:ascii="Arial" w:hAnsi="Arial" w:cs="Arial"/>
        </w:rPr>
      </w:pPr>
      <w:r w:rsidRPr="00ED0CBE">
        <w:rPr>
          <w:rFonts w:ascii="Arial" w:hAnsi="Arial" w:cs="Arial"/>
        </w:rPr>
        <w:t xml:space="preserve">L'eresia di Apollinare, che insegnava che Cristo assunse solo il corpo dell'uomo, nel quale la divinità teneva il posto dell'anima; </w:t>
      </w:r>
    </w:p>
    <w:p w:rsidR="00F858F0" w:rsidRPr="00ED0CBE" w:rsidRDefault="008351F0" w:rsidP="005B6BC7">
      <w:pPr>
        <w:pStyle w:val="Paragrafoelenco"/>
        <w:numPr>
          <w:ilvl w:val="0"/>
          <w:numId w:val="262"/>
        </w:numPr>
        <w:ind w:left="1068"/>
        <w:jc w:val="both"/>
        <w:rPr>
          <w:rFonts w:ascii="Arial" w:hAnsi="Arial" w:cs="Arial"/>
        </w:rPr>
      </w:pPr>
      <w:r w:rsidRPr="00ED0CBE">
        <w:rPr>
          <w:rFonts w:ascii="Arial" w:hAnsi="Arial" w:cs="Arial"/>
        </w:rPr>
        <w:t xml:space="preserve">quella dei Nestoriani, secondo la quale vi erano in Cristo non solo due nature, ma due personalità, l'una divina, l'altra umana, ciascuna delle quali compiva quegli atti che ad essa appartenevano; </w:t>
      </w:r>
    </w:p>
    <w:p w:rsidR="008351F0" w:rsidRPr="00ED0CBE" w:rsidRDefault="008351F0" w:rsidP="005B6BC7">
      <w:pPr>
        <w:pStyle w:val="Paragrafoelenco"/>
        <w:numPr>
          <w:ilvl w:val="0"/>
          <w:numId w:val="262"/>
        </w:numPr>
        <w:ind w:left="1068"/>
        <w:jc w:val="both"/>
        <w:rPr>
          <w:rFonts w:ascii="Arial" w:hAnsi="Arial" w:cs="Arial"/>
        </w:rPr>
      </w:pPr>
      <w:r w:rsidRPr="00ED0CBE">
        <w:rPr>
          <w:rFonts w:ascii="Arial" w:hAnsi="Arial" w:cs="Arial"/>
        </w:rPr>
        <w:t>quella di Eutichio, che sosteneva esser le due nature così intimamente unite da formarne una sola, avente gli attributi di entrambe</w:t>
      </w:r>
      <w:r w:rsidR="00F858F0" w:rsidRPr="00ED0CBE">
        <w:rPr>
          <w:rFonts w:ascii="Arial" w:hAnsi="Arial" w:cs="Arial"/>
        </w:rPr>
        <w:t>.</w:t>
      </w:r>
    </w:p>
    <w:p w:rsidR="008351F0" w:rsidRPr="00ED0CBE" w:rsidRDefault="008351F0" w:rsidP="005D1FF0">
      <w:pPr>
        <w:pStyle w:val="Paragrafoelenco"/>
        <w:ind w:left="2124"/>
        <w:jc w:val="both"/>
        <w:rPr>
          <w:rFonts w:ascii="Arial" w:hAnsi="Arial" w:cs="Arial"/>
          <w:b/>
          <w:i/>
        </w:rPr>
      </w:pPr>
      <w:r w:rsidRPr="00ED0CBE">
        <w:rPr>
          <w:rFonts w:ascii="Arial" w:hAnsi="Arial" w:cs="Arial"/>
          <w:b/>
          <w:i/>
        </w:rPr>
        <w:t>N</w:t>
      </w:r>
      <w:r w:rsidR="00F858F0" w:rsidRPr="00ED0CBE">
        <w:rPr>
          <w:rFonts w:ascii="Arial" w:hAnsi="Arial" w:cs="Arial"/>
          <w:b/>
          <w:i/>
        </w:rPr>
        <w:t>essu</w:t>
      </w:r>
      <w:r w:rsidRPr="00ED0CBE">
        <w:rPr>
          <w:rFonts w:ascii="Arial" w:hAnsi="Arial" w:cs="Arial"/>
          <w:b/>
          <w:i/>
        </w:rPr>
        <w:t>no vide giammai Iddio;</w:t>
      </w:r>
    </w:p>
    <w:p w:rsidR="00F858F0" w:rsidRPr="00ED0CBE" w:rsidRDefault="008351F0" w:rsidP="008351F0">
      <w:pPr>
        <w:pStyle w:val="Paragrafoelenco"/>
        <w:ind w:left="491"/>
        <w:jc w:val="both"/>
        <w:rPr>
          <w:rFonts w:ascii="Arial" w:hAnsi="Arial" w:cs="Arial"/>
        </w:rPr>
      </w:pPr>
      <w:r w:rsidRPr="00ED0CBE">
        <w:rPr>
          <w:rFonts w:ascii="Arial" w:hAnsi="Arial" w:cs="Arial"/>
        </w:rPr>
        <w:t xml:space="preserve">In questo verso l'Evangelista asserisce </w:t>
      </w:r>
      <w:r w:rsidR="00F858F0" w:rsidRPr="00ED0CBE">
        <w:rPr>
          <w:rFonts w:ascii="Arial" w:hAnsi="Arial" w:cs="Arial"/>
        </w:rPr>
        <w:t>che la deità</w:t>
      </w:r>
      <w:r w:rsidRPr="00ED0CBE">
        <w:rPr>
          <w:rFonts w:ascii="Arial" w:hAnsi="Arial" w:cs="Arial"/>
        </w:rPr>
        <w:t xml:space="preserve"> appartiene </w:t>
      </w:r>
      <w:r w:rsidR="00F858F0" w:rsidRPr="00ED0CBE">
        <w:rPr>
          <w:rFonts w:ascii="Arial" w:hAnsi="Arial" w:cs="Arial"/>
        </w:rPr>
        <w:t>tutta a Cristo</w:t>
      </w:r>
      <w:r w:rsidRPr="00ED0CBE">
        <w:rPr>
          <w:rFonts w:ascii="Arial" w:hAnsi="Arial" w:cs="Arial"/>
        </w:rPr>
        <w:t>, e spiega come "</w:t>
      </w:r>
      <w:r w:rsidRPr="005D1FF0">
        <w:rPr>
          <w:rFonts w:ascii="Arial" w:hAnsi="Arial" w:cs="Arial"/>
          <w:i/>
        </w:rPr>
        <w:t>la verità è venuta per Gesù Cristo</w:t>
      </w:r>
      <w:r w:rsidRPr="00ED0CBE">
        <w:rPr>
          <w:rFonts w:ascii="Arial" w:hAnsi="Arial" w:cs="Arial"/>
        </w:rPr>
        <w:t xml:space="preserve">", perché </w:t>
      </w:r>
      <w:r w:rsidR="00F858F0" w:rsidRPr="00ED0CBE">
        <w:rPr>
          <w:rFonts w:ascii="Arial" w:hAnsi="Arial" w:cs="Arial"/>
        </w:rPr>
        <w:t>E</w:t>
      </w:r>
      <w:r w:rsidRPr="00ED0CBE">
        <w:rPr>
          <w:rFonts w:ascii="Arial" w:hAnsi="Arial" w:cs="Arial"/>
        </w:rPr>
        <w:t xml:space="preserve">gli solo rivela Iddio che è LA VERITÀ. </w:t>
      </w:r>
    </w:p>
    <w:p w:rsidR="00F858F0" w:rsidRPr="005D1FF0" w:rsidRDefault="00F858F0" w:rsidP="008351F0">
      <w:pPr>
        <w:pStyle w:val="Paragrafoelenco"/>
        <w:ind w:left="491"/>
        <w:jc w:val="both"/>
        <w:rPr>
          <w:rFonts w:ascii="Arial" w:hAnsi="Arial" w:cs="Arial"/>
          <w:spacing w:val="-4"/>
        </w:rPr>
      </w:pPr>
      <w:r w:rsidRPr="005D1FF0">
        <w:rPr>
          <w:rFonts w:ascii="Arial" w:hAnsi="Arial" w:cs="Arial"/>
          <w:spacing w:val="-4"/>
        </w:rPr>
        <w:t>Le T</w:t>
      </w:r>
      <w:r w:rsidR="008351F0" w:rsidRPr="005D1FF0">
        <w:rPr>
          <w:rFonts w:ascii="Arial" w:hAnsi="Arial" w:cs="Arial"/>
          <w:spacing w:val="-4"/>
        </w:rPr>
        <w:t>eofanie dell'Antico Testamento, le visioni dei profeti, le ripetute dichiarazioni della Scrittura che "il Signore parlava a Mosè a faccia a faccia, come un uomo parla al suo compagno"</w:t>
      </w:r>
      <w:r w:rsidRPr="005D1FF0">
        <w:rPr>
          <w:rFonts w:ascii="Arial" w:hAnsi="Arial" w:cs="Arial"/>
          <w:spacing w:val="-4"/>
        </w:rPr>
        <w:t>,</w:t>
      </w:r>
      <w:r w:rsidR="008351F0" w:rsidRPr="005D1FF0">
        <w:rPr>
          <w:rFonts w:ascii="Arial" w:hAnsi="Arial" w:cs="Arial"/>
          <w:spacing w:val="-4"/>
        </w:rPr>
        <w:t xml:space="preserve"> </w:t>
      </w:r>
      <w:r w:rsidRPr="005D1FF0">
        <w:rPr>
          <w:rFonts w:ascii="Arial" w:hAnsi="Arial" w:cs="Arial"/>
          <w:spacing w:val="-4"/>
        </w:rPr>
        <w:t>(</w:t>
      </w:r>
      <w:r w:rsidR="008351F0" w:rsidRPr="005D1FF0">
        <w:rPr>
          <w:rFonts w:ascii="Arial" w:hAnsi="Arial" w:cs="Arial"/>
          <w:spacing w:val="-4"/>
        </w:rPr>
        <w:t>Es 33:11; Deut 34:10</w:t>
      </w:r>
      <w:r w:rsidRPr="005D1FF0">
        <w:rPr>
          <w:rFonts w:ascii="Arial" w:hAnsi="Arial" w:cs="Arial"/>
          <w:spacing w:val="-4"/>
        </w:rPr>
        <w:t xml:space="preserve">) furono tutte manifestazioni di Dio nella Persona della Parola. </w:t>
      </w:r>
    </w:p>
    <w:p w:rsidR="00F858F0" w:rsidRPr="00ED0CBE" w:rsidRDefault="008351F0" w:rsidP="008351F0">
      <w:pPr>
        <w:pStyle w:val="Paragrafoelenco"/>
        <w:ind w:left="491"/>
        <w:jc w:val="both"/>
        <w:rPr>
          <w:rFonts w:ascii="Arial" w:hAnsi="Arial" w:cs="Arial"/>
        </w:rPr>
      </w:pPr>
      <w:r w:rsidRPr="00ED0CBE">
        <w:rPr>
          <w:rFonts w:ascii="Arial" w:hAnsi="Arial" w:cs="Arial"/>
        </w:rPr>
        <w:t xml:space="preserve">L'asserzione che Dio sia invisibile agli uomini è </w:t>
      </w:r>
      <w:r w:rsidR="00F858F0" w:rsidRPr="00ED0CBE">
        <w:rPr>
          <w:rFonts w:ascii="Arial" w:hAnsi="Arial" w:cs="Arial"/>
        </w:rPr>
        <w:t>riportata</w:t>
      </w:r>
      <w:r w:rsidRPr="00ED0CBE">
        <w:rPr>
          <w:rFonts w:ascii="Arial" w:hAnsi="Arial" w:cs="Arial"/>
        </w:rPr>
        <w:t xml:space="preserve"> </w:t>
      </w:r>
      <w:r w:rsidR="00F858F0" w:rsidRPr="00ED0CBE">
        <w:rPr>
          <w:rFonts w:ascii="Arial" w:hAnsi="Arial" w:cs="Arial"/>
        </w:rPr>
        <w:t xml:space="preserve">in </w:t>
      </w:r>
      <w:r w:rsidRPr="00ED0CBE">
        <w:rPr>
          <w:rFonts w:ascii="Arial" w:hAnsi="Arial" w:cs="Arial"/>
        </w:rPr>
        <w:t xml:space="preserve">Col 1:15; 1Tim 1:17; Eb 11:27. </w:t>
      </w:r>
    </w:p>
    <w:p w:rsidR="00F858F0" w:rsidRPr="00ED0CBE" w:rsidRDefault="00F858F0" w:rsidP="008351F0">
      <w:pPr>
        <w:pStyle w:val="Paragrafoelenco"/>
        <w:ind w:left="491"/>
        <w:jc w:val="both"/>
        <w:rPr>
          <w:rFonts w:ascii="Arial" w:hAnsi="Arial" w:cs="Arial"/>
        </w:rPr>
      </w:pPr>
      <w:r w:rsidRPr="00ED0CBE">
        <w:rPr>
          <w:rFonts w:ascii="Arial" w:hAnsi="Arial" w:cs="Arial"/>
        </w:rPr>
        <w:t>L’</w:t>
      </w:r>
      <w:r w:rsidR="008351F0" w:rsidRPr="00ED0CBE">
        <w:rPr>
          <w:rFonts w:ascii="Arial" w:hAnsi="Arial" w:cs="Arial"/>
        </w:rPr>
        <w:t xml:space="preserve">apparente contraddizione </w:t>
      </w:r>
      <w:r w:rsidRPr="00ED0CBE">
        <w:rPr>
          <w:rFonts w:ascii="Arial" w:hAnsi="Arial" w:cs="Arial"/>
        </w:rPr>
        <w:t xml:space="preserve">dipende dal fatto che </w:t>
      </w:r>
      <w:r w:rsidR="008351F0" w:rsidRPr="00ED0CBE">
        <w:rPr>
          <w:rFonts w:ascii="Arial" w:hAnsi="Arial" w:cs="Arial"/>
        </w:rPr>
        <w:t>l'Evangelista parla qu</w:t>
      </w:r>
      <w:r w:rsidR="005D1FF0">
        <w:rPr>
          <w:rFonts w:ascii="Arial" w:hAnsi="Arial" w:cs="Arial"/>
        </w:rPr>
        <w:t>ì</w:t>
      </w:r>
      <w:r w:rsidR="008351F0" w:rsidRPr="00ED0CBE">
        <w:rPr>
          <w:rFonts w:ascii="Arial" w:hAnsi="Arial" w:cs="Arial"/>
        </w:rPr>
        <w:t xml:space="preserve"> dell</w:t>
      </w:r>
      <w:r w:rsidR="005D1FF0">
        <w:rPr>
          <w:rFonts w:ascii="Arial" w:hAnsi="Arial" w:cs="Arial"/>
        </w:rPr>
        <w:t>’</w:t>
      </w:r>
      <w:r w:rsidR="008351F0" w:rsidRPr="00ED0CBE">
        <w:rPr>
          <w:rFonts w:ascii="Arial" w:hAnsi="Arial" w:cs="Arial"/>
        </w:rPr>
        <w:t>intima essenza e natura di Dio</w:t>
      </w:r>
      <w:r w:rsidRPr="00ED0CBE">
        <w:rPr>
          <w:rFonts w:ascii="Arial" w:hAnsi="Arial" w:cs="Arial"/>
        </w:rPr>
        <w:t xml:space="preserve"> (in Spirito)</w:t>
      </w:r>
      <w:r w:rsidR="008351F0" w:rsidRPr="00ED0CBE">
        <w:rPr>
          <w:rFonts w:ascii="Arial" w:hAnsi="Arial" w:cs="Arial"/>
        </w:rPr>
        <w:t xml:space="preserve">, della pienezza della </w:t>
      </w:r>
      <w:r w:rsidRPr="00ED0CBE">
        <w:rPr>
          <w:rFonts w:ascii="Arial" w:hAnsi="Arial" w:cs="Arial"/>
        </w:rPr>
        <w:t>S</w:t>
      </w:r>
      <w:r w:rsidR="008351F0" w:rsidRPr="00ED0CBE">
        <w:rPr>
          <w:rFonts w:ascii="Arial" w:hAnsi="Arial" w:cs="Arial"/>
        </w:rPr>
        <w:t xml:space="preserve">ua gloria, di ciò che Paolo chiama </w:t>
      </w:r>
      <w:r w:rsidR="008351F0" w:rsidRPr="00ED0CBE">
        <w:rPr>
          <w:rFonts w:ascii="Arial" w:hAnsi="Arial" w:cs="Arial"/>
          <w:i/>
        </w:rPr>
        <w:t>"l</w:t>
      </w:r>
      <w:r w:rsidRPr="00ED0CBE">
        <w:rPr>
          <w:rFonts w:ascii="Arial" w:hAnsi="Arial" w:cs="Arial"/>
          <w:i/>
        </w:rPr>
        <w:t>a sua eterna potenza e D</w:t>
      </w:r>
      <w:r w:rsidR="008351F0" w:rsidRPr="00ED0CBE">
        <w:rPr>
          <w:rFonts w:ascii="Arial" w:hAnsi="Arial" w:cs="Arial"/>
          <w:i/>
        </w:rPr>
        <w:t>eità"</w:t>
      </w:r>
      <w:r w:rsidRPr="00ED0CBE">
        <w:rPr>
          <w:rFonts w:ascii="Arial" w:hAnsi="Arial" w:cs="Arial"/>
          <w:i/>
        </w:rPr>
        <w:t>.</w:t>
      </w:r>
      <w:r w:rsidR="008351F0" w:rsidRPr="00ED0CBE">
        <w:rPr>
          <w:rFonts w:ascii="Arial" w:hAnsi="Arial" w:cs="Arial"/>
        </w:rPr>
        <w:t xml:space="preserve"> Rom 1:20, di ciò che Mosè bramava contemplare quando chiedeva: </w:t>
      </w:r>
      <w:r w:rsidR="008351F0" w:rsidRPr="00ED0CBE">
        <w:rPr>
          <w:rFonts w:ascii="Arial" w:hAnsi="Arial" w:cs="Arial"/>
          <w:i/>
        </w:rPr>
        <w:t xml:space="preserve">"Fammi veder la </w:t>
      </w:r>
      <w:r w:rsidRPr="00ED0CBE">
        <w:rPr>
          <w:rFonts w:ascii="Arial" w:hAnsi="Arial" w:cs="Arial"/>
          <w:i/>
        </w:rPr>
        <w:t>T</w:t>
      </w:r>
      <w:r w:rsidR="008351F0" w:rsidRPr="00ED0CBE">
        <w:rPr>
          <w:rFonts w:ascii="Arial" w:hAnsi="Arial" w:cs="Arial"/>
          <w:i/>
        </w:rPr>
        <w:t>ua gloria"</w:t>
      </w:r>
      <w:r w:rsidR="008351F0" w:rsidRPr="00ED0CBE">
        <w:rPr>
          <w:rFonts w:ascii="Arial" w:hAnsi="Arial" w:cs="Arial"/>
        </w:rPr>
        <w:t xml:space="preserve">, e il Signore rispose: </w:t>
      </w:r>
      <w:r w:rsidR="008351F0" w:rsidRPr="00ED0CBE">
        <w:rPr>
          <w:rFonts w:ascii="Arial" w:hAnsi="Arial" w:cs="Arial"/>
          <w:i/>
        </w:rPr>
        <w:t xml:space="preserve">"Tu non puoi veder la mia faccia, </w:t>
      </w:r>
      <w:r w:rsidRPr="00ED0CBE">
        <w:rPr>
          <w:rFonts w:ascii="Arial" w:hAnsi="Arial" w:cs="Arial"/>
          <w:i/>
        </w:rPr>
        <w:t>per</w:t>
      </w:r>
      <w:r w:rsidR="008351F0" w:rsidRPr="00ED0CBE">
        <w:rPr>
          <w:rFonts w:ascii="Arial" w:hAnsi="Arial" w:cs="Arial"/>
          <w:i/>
        </w:rPr>
        <w:t>ché l'uomo non mi può vedere e vivere"</w:t>
      </w:r>
      <w:r w:rsidRPr="00ED0CBE">
        <w:rPr>
          <w:rFonts w:ascii="Arial" w:hAnsi="Arial" w:cs="Arial"/>
        </w:rPr>
        <w:t>.</w:t>
      </w:r>
      <w:r w:rsidR="008351F0" w:rsidRPr="00ED0CBE">
        <w:rPr>
          <w:rFonts w:ascii="Arial" w:hAnsi="Arial" w:cs="Arial"/>
        </w:rPr>
        <w:t xml:space="preserve"> Es 18:20. </w:t>
      </w:r>
    </w:p>
    <w:p w:rsidR="00F858F0" w:rsidRPr="00ED0CBE" w:rsidRDefault="008351F0" w:rsidP="005B6BC7">
      <w:pPr>
        <w:pStyle w:val="Paragrafoelenco"/>
        <w:numPr>
          <w:ilvl w:val="0"/>
          <w:numId w:val="263"/>
        </w:numPr>
        <w:jc w:val="both"/>
        <w:rPr>
          <w:rFonts w:ascii="Arial" w:hAnsi="Arial" w:cs="Arial"/>
          <w:i/>
        </w:rPr>
      </w:pPr>
      <w:r w:rsidRPr="00ED0CBE">
        <w:rPr>
          <w:rFonts w:ascii="Arial" w:hAnsi="Arial" w:cs="Arial"/>
          <w:i/>
        </w:rPr>
        <w:t xml:space="preserve">"Voi non udiste giammai la sua voce, né vedeste la sua sembianza" Gio 5:37. </w:t>
      </w:r>
    </w:p>
    <w:p w:rsidR="008351F0" w:rsidRPr="00ED0CBE" w:rsidRDefault="008351F0" w:rsidP="005B6BC7">
      <w:pPr>
        <w:pStyle w:val="Paragrafoelenco"/>
        <w:numPr>
          <w:ilvl w:val="0"/>
          <w:numId w:val="263"/>
        </w:numPr>
        <w:jc w:val="both"/>
        <w:rPr>
          <w:rFonts w:ascii="Arial" w:hAnsi="Arial" w:cs="Arial"/>
          <w:i/>
        </w:rPr>
      </w:pPr>
      <w:r w:rsidRPr="00ED0CBE">
        <w:rPr>
          <w:rFonts w:ascii="Arial" w:hAnsi="Arial" w:cs="Arial"/>
          <w:i/>
        </w:rPr>
        <w:t>"Il quale solo ha immortalità, ed abita una luce inaccessibile, il quale n</w:t>
      </w:r>
      <w:r w:rsidR="009E76A6" w:rsidRPr="00ED0CBE">
        <w:rPr>
          <w:rFonts w:ascii="Arial" w:hAnsi="Arial" w:cs="Arial"/>
          <w:i/>
        </w:rPr>
        <w:t xml:space="preserve">essun </w:t>
      </w:r>
      <w:r w:rsidRPr="00ED0CBE">
        <w:rPr>
          <w:rFonts w:ascii="Arial" w:hAnsi="Arial" w:cs="Arial"/>
          <w:i/>
        </w:rPr>
        <w:t>uomo ha veduto, né può vederlo" 1Tim 6:16.</w:t>
      </w:r>
    </w:p>
    <w:p w:rsidR="008351F0" w:rsidRPr="00ED0CBE" w:rsidRDefault="008351F0" w:rsidP="005D1FF0">
      <w:pPr>
        <w:pStyle w:val="Paragrafoelenco"/>
        <w:ind w:left="2124"/>
        <w:jc w:val="both"/>
        <w:rPr>
          <w:rFonts w:ascii="Arial" w:hAnsi="Arial" w:cs="Arial"/>
          <w:b/>
          <w:i/>
        </w:rPr>
      </w:pPr>
      <w:r w:rsidRPr="00ED0CBE">
        <w:rPr>
          <w:rFonts w:ascii="Arial" w:hAnsi="Arial" w:cs="Arial"/>
          <w:b/>
          <w:i/>
        </w:rPr>
        <w:t>è quel che l'ha dichiarato</w:t>
      </w:r>
    </w:p>
    <w:p w:rsidR="00E810F7" w:rsidRPr="00ED0CBE" w:rsidRDefault="008351F0" w:rsidP="008351F0">
      <w:pPr>
        <w:pStyle w:val="Paragrafoelenco"/>
        <w:ind w:left="491"/>
        <w:jc w:val="both"/>
        <w:rPr>
          <w:rFonts w:ascii="Arial" w:hAnsi="Arial" w:cs="Arial"/>
        </w:rPr>
      </w:pPr>
      <w:r w:rsidRPr="00ED0CBE">
        <w:rPr>
          <w:rFonts w:ascii="Arial" w:hAnsi="Arial" w:cs="Arial"/>
        </w:rPr>
        <w:t>Il verbo al tempo passato indica una rivelazione anteriore perfino all</w:t>
      </w:r>
      <w:r w:rsidR="00E810F7" w:rsidRPr="00ED0CBE">
        <w:rPr>
          <w:rFonts w:ascii="Arial" w:hAnsi="Arial" w:cs="Arial"/>
        </w:rPr>
        <w:t>’</w:t>
      </w:r>
      <w:r w:rsidR="005D1FF0">
        <w:rPr>
          <w:rFonts w:ascii="Arial" w:hAnsi="Arial" w:cs="Arial"/>
        </w:rPr>
        <w:t>incarnazione, perché</w:t>
      </w:r>
      <w:r w:rsidRPr="00ED0CBE">
        <w:rPr>
          <w:rFonts w:ascii="Arial" w:hAnsi="Arial" w:cs="Arial"/>
        </w:rPr>
        <w:t xml:space="preserve"> in tutte le relazioni visibili fra Dio e patriarchi, i profeti e i </w:t>
      </w:r>
      <w:r w:rsidR="00E810F7" w:rsidRPr="00ED0CBE">
        <w:rPr>
          <w:rFonts w:ascii="Arial" w:hAnsi="Arial" w:cs="Arial"/>
        </w:rPr>
        <w:t>C</w:t>
      </w:r>
      <w:r w:rsidRPr="00ED0CBE">
        <w:rPr>
          <w:rFonts w:ascii="Arial" w:hAnsi="Arial" w:cs="Arial"/>
        </w:rPr>
        <w:t xml:space="preserve">redenti dell'antica economia, fu </w:t>
      </w:r>
      <w:r w:rsidR="00E810F7" w:rsidRPr="00ED0CBE">
        <w:rPr>
          <w:rFonts w:ascii="Arial" w:hAnsi="Arial" w:cs="Arial"/>
        </w:rPr>
        <w:t>“</w:t>
      </w:r>
      <w:r w:rsidRPr="00ED0CBE">
        <w:rPr>
          <w:rFonts w:ascii="Arial" w:hAnsi="Arial" w:cs="Arial"/>
        </w:rPr>
        <w:t xml:space="preserve">l'unigenito Figliuolo che è nel seno del Padre che lo ha dichiarato", </w:t>
      </w:r>
      <w:r w:rsidR="005D1FF0">
        <w:rPr>
          <w:rFonts w:ascii="Arial" w:hAnsi="Arial" w:cs="Arial"/>
        </w:rPr>
        <w:t>talvolta</w:t>
      </w:r>
      <w:r w:rsidRPr="00ED0CBE">
        <w:rPr>
          <w:rFonts w:ascii="Arial" w:hAnsi="Arial" w:cs="Arial"/>
        </w:rPr>
        <w:t xml:space="preserve"> prendendo temporaneamente una forma umana, ma più spesso una forma angelica. </w:t>
      </w:r>
    </w:p>
    <w:p w:rsidR="00E810F7" w:rsidRPr="005D1FF0" w:rsidRDefault="00E810F7" w:rsidP="008351F0">
      <w:pPr>
        <w:pStyle w:val="Paragrafoelenco"/>
        <w:ind w:left="491"/>
        <w:jc w:val="both"/>
        <w:rPr>
          <w:rFonts w:ascii="Arial" w:hAnsi="Arial" w:cs="Arial"/>
          <w:spacing w:val="-4"/>
        </w:rPr>
      </w:pPr>
      <w:r w:rsidRPr="005D1FF0">
        <w:rPr>
          <w:rFonts w:ascii="Arial" w:hAnsi="Arial" w:cs="Arial"/>
          <w:spacing w:val="-4"/>
        </w:rPr>
        <w:t xml:space="preserve">Dunque, </w:t>
      </w:r>
      <w:r w:rsidR="008351F0" w:rsidRPr="005D1FF0">
        <w:rPr>
          <w:rFonts w:ascii="Arial" w:hAnsi="Arial" w:cs="Arial"/>
          <w:spacing w:val="-4"/>
        </w:rPr>
        <w:t>è vero che "n</w:t>
      </w:r>
      <w:r w:rsidRPr="005D1FF0">
        <w:rPr>
          <w:rFonts w:ascii="Arial" w:hAnsi="Arial" w:cs="Arial"/>
          <w:spacing w:val="-4"/>
        </w:rPr>
        <w:t>essuno</w:t>
      </w:r>
      <w:r w:rsidR="008351F0" w:rsidRPr="005D1FF0">
        <w:rPr>
          <w:rFonts w:ascii="Arial" w:hAnsi="Arial" w:cs="Arial"/>
          <w:spacing w:val="-4"/>
        </w:rPr>
        <w:t xml:space="preserve"> vide giammai Iddio"; ma col presentarci Cristo quale il rivelatore e l'interprete degli attributi e della volontà del Padre, Giovanni rimuove ogni contraddizione, e rende chiarissimo ciò che altrimenti sarebbe rimasto un mistero</w:t>
      </w:r>
      <w:r w:rsidRPr="005D1FF0">
        <w:rPr>
          <w:rFonts w:ascii="Arial" w:hAnsi="Arial" w:cs="Arial"/>
          <w:spacing w:val="-4"/>
        </w:rPr>
        <w:t>:</w:t>
      </w:r>
      <w:r w:rsidR="008351F0" w:rsidRPr="005D1FF0">
        <w:rPr>
          <w:rFonts w:ascii="Arial" w:hAnsi="Arial" w:cs="Arial"/>
          <w:spacing w:val="-4"/>
        </w:rPr>
        <w:t xml:space="preserve"> </w:t>
      </w:r>
      <w:r w:rsidRPr="005D1FF0">
        <w:rPr>
          <w:rFonts w:ascii="Arial" w:hAnsi="Arial" w:cs="Arial"/>
          <w:spacing w:val="-4"/>
        </w:rPr>
        <w:t>n</w:t>
      </w:r>
      <w:r w:rsidR="008351F0" w:rsidRPr="005D1FF0">
        <w:rPr>
          <w:rFonts w:ascii="Arial" w:hAnsi="Arial" w:cs="Arial"/>
          <w:spacing w:val="-4"/>
        </w:rPr>
        <w:t>otiamo</w:t>
      </w:r>
      <w:r w:rsidRPr="005D1FF0">
        <w:rPr>
          <w:rFonts w:ascii="Arial" w:hAnsi="Arial" w:cs="Arial"/>
          <w:spacing w:val="-4"/>
        </w:rPr>
        <w:t xml:space="preserve"> </w:t>
      </w:r>
      <w:r w:rsidR="008351F0" w:rsidRPr="005D1FF0">
        <w:rPr>
          <w:rFonts w:ascii="Arial" w:hAnsi="Arial" w:cs="Arial"/>
          <w:spacing w:val="-4"/>
        </w:rPr>
        <w:t xml:space="preserve">che nel finire il suo Prologo, l'Evangelista ci presenta Cristo come </w:t>
      </w:r>
      <w:r w:rsidRPr="005D1FF0">
        <w:rPr>
          <w:rFonts w:ascii="Arial" w:hAnsi="Arial" w:cs="Arial"/>
          <w:spacing w:val="-4"/>
        </w:rPr>
        <w:t>C</w:t>
      </w:r>
      <w:r w:rsidR="008351F0" w:rsidRPr="005D1FF0">
        <w:rPr>
          <w:rFonts w:ascii="Arial" w:hAnsi="Arial" w:cs="Arial"/>
          <w:spacing w:val="-4"/>
        </w:rPr>
        <w:t>olui che ci rivela, in modo speciale, il carattere paterno d</w:t>
      </w:r>
      <w:r w:rsidRPr="005D1FF0">
        <w:rPr>
          <w:rFonts w:ascii="Arial" w:hAnsi="Arial" w:cs="Arial"/>
          <w:spacing w:val="-4"/>
        </w:rPr>
        <w:t>i Dio, carattere che senza di L</w:t>
      </w:r>
      <w:r w:rsidR="008351F0" w:rsidRPr="005D1FF0">
        <w:rPr>
          <w:rFonts w:ascii="Arial" w:hAnsi="Arial" w:cs="Arial"/>
          <w:spacing w:val="-4"/>
        </w:rPr>
        <w:t xml:space="preserve">ui il mondo non avrebbe mai sospettato. </w:t>
      </w:r>
    </w:p>
    <w:p w:rsidR="008351F0" w:rsidRPr="00ED0CBE" w:rsidRDefault="008351F0" w:rsidP="008351F0">
      <w:pPr>
        <w:pStyle w:val="Paragrafoelenco"/>
        <w:ind w:left="491"/>
        <w:jc w:val="both"/>
        <w:rPr>
          <w:rFonts w:ascii="Arial" w:hAnsi="Arial" w:cs="Arial"/>
        </w:rPr>
      </w:pPr>
      <w:r w:rsidRPr="00ED0CBE">
        <w:rPr>
          <w:rFonts w:ascii="Arial" w:hAnsi="Arial" w:cs="Arial"/>
        </w:rPr>
        <w:t>All'infuori d</w:t>
      </w:r>
      <w:r w:rsidR="00E810F7" w:rsidRPr="00ED0CBE">
        <w:rPr>
          <w:rFonts w:ascii="Arial" w:hAnsi="Arial" w:cs="Arial"/>
        </w:rPr>
        <w:t>i Cristo non possiamo conoscere</w:t>
      </w:r>
      <w:r w:rsidR="009E76A6" w:rsidRPr="00ED0CBE">
        <w:rPr>
          <w:rFonts w:ascii="Arial" w:hAnsi="Arial" w:cs="Arial"/>
        </w:rPr>
        <w:t xml:space="preserve"> Dio</w:t>
      </w:r>
      <w:r w:rsidR="00E810F7" w:rsidRPr="00ED0CBE">
        <w:rPr>
          <w:rFonts w:ascii="Arial" w:hAnsi="Arial" w:cs="Arial"/>
        </w:rPr>
        <w:t xml:space="preserve">. </w:t>
      </w:r>
    </w:p>
    <w:p w:rsidR="00E810F7" w:rsidRPr="00ED0CBE" w:rsidRDefault="00E810F7" w:rsidP="008351F0">
      <w:pPr>
        <w:pStyle w:val="Paragrafoelenco"/>
        <w:ind w:left="491"/>
        <w:jc w:val="both"/>
        <w:rPr>
          <w:rFonts w:ascii="Arial" w:hAnsi="Arial" w:cs="Arial"/>
          <w:b/>
        </w:rPr>
      </w:pPr>
      <w:r w:rsidRPr="00ED0CBE">
        <w:rPr>
          <w:rFonts w:ascii="Arial" w:hAnsi="Arial" w:cs="Arial"/>
        </w:rPr>
        <w:lastRenderedPageBreak/>
        <w:t>Infine, non è da tralasciare che l’espressine “Unigenito” indica anche (e direi, soprattutto!) l’Unica-Persona-Dio</w:t>
      </w:r>
      <w:r w:rsidR="0028312E">
        <w:rPr>
          <w:rFonts w:ascii="Arial" w:hAnsi="Arial" w:cs="Arial"/>
        </w:rPr>
        <w:t xml:space="preserve"> </w:t>
      </w:r>
      <w:r w:rsidRPr="00ED0CBE">
        <w:rPr>
          <w:rFonts w:ascii="Arial" w:hAnsi="Arial" w:cs="Arial"/>
        </w:rPr>
        <w:t xml:space="preserve">che è scesa nella generazione umana, </w:t>
      </w:r>
      <w:r w:rsidRPr="00ED0CBE">
        <w:rPr>
          <w:rFonts w:ascii="Arial" w:hAnsi="Arial" w:cs="Arial"/>
          <w:b/>
        </w:rPr>
        <w:t>l’Unico Dio generato</w:t>
      </w:r>
      <w:r w:rsidR="000317B8" w:rsidRPr="00ED0CBE">
        <w:rPr>
          <w:rFonts w:ascii="Arial" w:hAnsi="Arial" w:cs="Arial"/>
          <w:b/>
        </w:rPr>
        <w:t>:</w:t>
      </w:r>
      <w:r w:rsidR="000317B8" w:rsidRPr="00ED0CBE">
        <w:rPr>
          <w:rFonts w:ascii="Arial" w:hAnsi="Arial" w:cs="Arial"/>
        </w:rPr>
        <w:t xml:space="preserve"> </w:t>
      </w:r>
      <w:r w:rsidR="000317B8" w:rsidRPr="00ED0CBE">
        <w:rPr>
          <w:rFonts w:ascii="Arial" w:hAnsi="Arial" w:cs="Arial"/>
          <w:b/>
        </w:rPr>
        <w:t>l’Unico del genere Dio!</w:t>
      </w:r>
    </w:p>
    <w:p w:rsidR="00DB5FD2" w:rsidRPr="00ED0CBE" w:rsidRDefault="00DB5FD2" w:rsidP="00B97590">
      <w:pPr>
        <w:jc w:val="both"/>
        <w:rPr>
          <w:rFonts w:ascii="Arial" w:hAnsi="Arial" w:cs="Arial"/>
          <w:b/>
        </w:rPr>
      </w:pPr>
    </w:p>
    <w:p w:rsidR="00673847" w:rsidRPr="00ED0CBE" w:rsidRDefault="0028312E" w:rsidP="00CC0109">
      <w:pPr>
        <w:pStyle w:val="Paragrafoelenco"/>
        <w:numPr>
          <w:ilvl w:val="0"/>
          <w:numId w:val="3"/>
        </w:numPr>
        <w:ind w:left="491" w:hanging="491"/>
        <w:jc w:val="both"/>
        <w:rPr>
          <w:rFonts w:ascii="Arial" w:hAnsi="Arial" w:cs="Arial"/>
          <w:b/>
        </w:rPr>
      </w:pPr>
      <w:r w:rsidRPr="00ED0CBE">
        <w:rPr>
          <w:rFonts w:ascii="Arial" w:hAnsi="Arial" w:cs="Arial"/>
          <w:b/>
        </w:rPr>
        <w:t>L’UNTO DEL SIGNORE</w:t>
      </w:r>
      <w:r>
        <w:rPr>
          <w:rFonts w:ascii="Arial" w:hAnsi="Arial" w:cs="Arial"/>
          <w:b/>
        </w:rPr>
        <w:t xml:space="preserve"> -</w:t>
      </w:r>
      <w:r w:rsidRPr="00ED0CBE">
        <w:rPr>
          <w:rFonts w:ascii="Arial" w:hAnsi="Arial" w:cs="Arial"/>
          <w:b/>
        </w:rPr>
        <w:t xml:space="preserve"> SAL</w:t>
      </w:r>
      <w:r>
        <w:rPr>
          <w:rFonts w:ascii="Arial" w:hAnsi="Arial" w:cs="Arial"/>
          <w:b/>
        </w:rPr>
        <w:t>MO</w:t>
      </w:r>
      <w:r w:rsidRPr="00ED0CBE">
        <w:rPr>
          <w:rFonts w:ascii="Arial" w:hAnsi="Arial" w:cs="Arial"/>
          <w:b/>
        </w:rPr>
        <w:t xml:space="preserve"> 2.2; HAB 3.13; AT 4.26</w:t>
      </w:r>
    </w:p>
    <w:p w:rsidR="008351F0" w:rsidRPr="00ED0CBE" w:rsidRDefault="008351F0" w:rsidP="0003698A">
      <w:pPr>
        <w:ind w:left="1418"/>
        <w:jc w:val="both"/>
        <w:rPr>
          <w:rFonts w:ascii="Arial" w:hAnsi="Arial" w:cs="Arial"/>
          <w:b/>
          <w:i/>
        </w:rPr>
      </w:pPr>
      <w:r w:rsidRPr="00ED0CBE">
        <w:rPr>
          <w:rFonts w:ascii="Arial" w:hAnsi="Arial" w:cs="Arial"/>
          <w:b/>
          <w:i/>
        </w:rPr>
        <w:t>Contro il suo Cristo</w:t>
      </w:r>
      <w:r w:rsidR="0003698A" w:rsidRPr="00ED0CBE">
        <w:rPr>
          <w:rFonts w:ascii="Arial" w:hAnsi="Arial" w:cs="Arial"/>
        </w:rPr>
        <w:t>, cioè contro il Suo Unto.</w:t>
      </w:r>
    </w:p>
    <w:p w:rsidR="0003698A" w:rsidRPr="00ED0CBE" w:rsidRDefault="009E76A6" w:rsidP="0003698A">
      <w:pPr>
        <w:ind w:left="491"/>
        <w:jc w:val="both"/>
        <w:rPr>
          <w:rFonts w:ascii="Arial" w:hAnsi="Arial" w:cs="Arial"/>
        </w:rPr>
      </w:pPr>
      <w:r w:rsidRPr="00ED0CBE">
        <w:rPr>
          <w:rFonts w:ascii="Arial" w:hAnsi="Arial" w:cs="Arial"/>
        </w:rPr>
        <w:t xml:space="preserve">“Cristo” </w:t>
      </w:r>
      <w:r w:rsidR="0003698A" w:rsidRPr="00ED0CBE">
        <w:rPr>
          <w:rFonts w:ascii="Arial" w:hAnsi="Arial" w:cs="Arial"/>
        </w:rPr>
        <w:t xml:space="preserve">è la traduzione greca del termine ebraico </w:t>
      </w:r>
      <w:r w:rsidRPr="00ED0CBE">
        <w:rPr>
          <w:rFonts w:ascii="Arial" w:hAnsi="Arial" w:cs="Arial"/>
        </w:rPr>
        <w:t>“</w:t>
      </w:r>
      <w:r w:rsidR="0003698A" w:rsidRPr="00ED0CBE">
        <w:rPr>
          <w:rFonts w:ascii="Arial" w:hAnsi="Arial" w:cs="Arial"/>
        </w:rPr>
        <w:t>mašíakh</w:t>
      </w:r>
      <w:r w:rsidRPr="00ED0CBE">
        <w:rPr>
          <w:rFonts w:ascii="Arial" w:hAnsi="Arial" w:cs="Arial"/>
        </w:rPr>
        <w:t>”</w:t>
      </w:r>
      <w:r w:rsidR="0003698A" w:rsidRPr="00ED0CBE">
        <w:rPr>
          <w:rFonts w:ascii="Arial" w:hAnsi="Arial" w:cs="Arial"/>
        </w:rPr>
        <w:t xml:space="preserve">, cioè "unto", dal quale proviene </w:t>
      </w:r>
      <w:r w:rsidR="0028312E">
        <w:rPr>
          <w:rFonts w:ascii="Arial" w:hAnsi="Arial" w:cs="Arial"/>
        </w:rPr>
        <w:t xml:space="preserve">il terminbe </w:t>
      </w:r>
      <w:r w:rsidR="0003698A" w:rsidRPr="00ED0CBE">
        <w:rPr>
          <w:rFonts w:ascii="Arial" w:hAnsi="Arial" w:cs="Arial"/>
        </w:rPr>
        <w:t xml:space="preserve">italiano </w:t>
      </w:r>
      <w:r w:rsidR="0028312E">
        <w:rPr>
          <w:rFonts w:ascii="Arial" w:hAnsi="Arial" w:cs="Arial"/>
        </w:rPr>
        <w:t>“</w:t>
      </w:r>
      <w:r w:rsidR="0003698A" w:rsidRPr="00ED0CBE">
        <w:rPr>
          <w:rFonts w:ascii="Arial" w:hAnsi="Arial" w:cs="Arial"/>
        </w:rPr>
        <w:t>Messia</w:t>
      </w:r>
      <w:r w:rsidR="0028312E">
        <w:rPr>
          <w:rFonts w:ascii="Arial" w:hAnsi="Arial" w:cs="Arial"/>
        </w:rPr>
        <w:t>”</w:t>
      </w:r>
      <w:r w:rsidR="0003698A" w:rsidRPr="00ED0CBE">
        <w:rPr>
          <w:rFonts w:ascii="Arial" w:hAnsi="Arial" w:cs="Arial"/>
        </w:rPr>
        <w:t>.</w:t>
      </w:r>
    </w:p>
    <w:p w:rsidR="009E76A6" w:rsidRPr="00ED0CBE" w:rsidRDefault="009E76A6" w:rsidP="0003698A">
      <w:pPr>
        <w:ind w:left="491"/>
        <w:jc w:val="both"/>
        <w:rPr>
          <w:rFonts w:ascii="Arial" w:hAnsi="Arial" w:cs="Arial"/>
        </w:rPr>
      </w:pPr>
      <w:r w:rsidRPr="00ED0CBE">
        <w:rPr>
          <w:rFonts w:ascii="Arial" w:hAnsi="Arial" w:cs="Arial"/>
        </w:rPr>
        <w:t>I</w:t>
      </w:r>
      <w:r w:rsidR="0003698A" w:rsidRPr="00ED0CBE">
        <w:rPr>
          <w:rFonts w:ascii="Arial" w:hAnsi="Arial" w:cs="Arial"/>
        </w:rPr>
        <w:t xml:space="preserve">n Israele </w:t>
      </w:r>
      <w:r w:rsidR="0028312E">
        <w:rPr>
          <w:rFonts w:ascii="Arial" w:hAnsi="Arial" w:cs="Arial"/>
        </w:rPr>
        <w:t>venivano</w:t>
      </w:r>
      <w:r w:rsidR="0003698A" w:rsidRPr="00ED0CBE">
        <w:rPr>
          <w:rFonts w:ascii="Arial" w:hAnsi="Arial" w:cs="Arial"/>
        </w:rPr>
        <w:t xml:space="preserve"> unti nel nome di Dio coloro che erano consacrati </w:t>
      </w:r>
      <w:r w:rsidR="0028312E" w:rsidRPr="00ED0CBE">
        <w:rPr>
          <w:rFonts w:ascii="Arial" w:hAnsi="Arial" w:cs="Arial"/>
        </w:rPr>
        <w:t xml:space="preserve">a Lui </w:t>
      </w:r>
      <w:r w:rsidR="0003698A" w:rsidRPr="00ED0CBE">
        <w:rPr>
          <w:rFonts w:ascii="Arial" w:hAnsi="Arial" w:cs="Arial"/>
        </w:rPr>
        <w:t xml:space="preserve">per una missione che </w:t>
      </w:r>
      <w:r w:rsidRPr="00ED0CBE">
        <w:rPr>
          <w:rFonts w:ascii="Arial" w:hAnsi="Arial" w:cs="Arial"/>
        </w:rPr>
        <w:t>E</w:t>
      </w:r>
      <w:r w:rsidR="0003698A" w:rsidRPr="00ED0CBE">
        <w:rPr>
          <w:rFonts w:ascii="Arial" w:hAnsi="Arial" w:cs="Arial"/>
        </w:rPr>
        <w:t>gli aveva loro affidato</w:t>
      </w:r>
      <w:r w:rsidRPr="00ED0CBE">
        <w:rPr>
          <w:rFonts w:ascii="Arial" w:hAnsi="Arial" w:cs="Arial"/>
        </w:rPr>
        <w:t>:</w:t>
      </w:r>
      <w:r w:rsidR="0003698A" w:rsidRPr="00ED0CBE">
        <w:rPr>
          <w:rFonts w:ascii="Arial" w:hAnsi="Arial" w:cs="Arial"/>
        </w:rPr>
        <w:t xml:space="preserve"> </w:t>
      </w:r>
      <w:r w:rsidRPr="00ED0CBE">
        <w:rPr>
          <w:rFonts w:ascii="Arial" w:hAnsi="Arial" w:cs="Arial"/>
        </w:rPr>
        <w:t>e</w:t>
      </w:r>
      <w:r w:rsidR="0003698A" w:rsidRPr="00ED0CBE">
        <w:rPr>
          <w:rFonts w:ascii="Arial" w:hAnsi="Arial" w:cs="Arial"/>
        </w:rPr>
        <w:t>ra il caso dei re,</w:t>
      </w:r>
      <w:r w:rsidRPr="00ED0CBE">
        <w:rPr>
          <w:rFonts w:ascii="Arial" w:hAnsi="Arial" w:cs="Arial"/>
        </w:rPr>
        <w:t xml:space="preserve"> </w:t>
      </w:r>
      <w:r w:rsidR="0003698A" w:rsidRPr="00ED0CBE">
        <w:rPr>
          <w:rFonts w:ascii="Arial" w:hAnsi="Arial" w:cs="Arial"/>
        </w:rPr>
        <w:t>dei sacerdoti e, raramente, dei profeti.</w:t>
      </w:r>
      <w:r w:rsidR="0028312E">
        <w:rPr>
          <w:rFonts w:ascii="Arial" w:hAnsi="Arial" w:cs="Arial"/>
        </w:rPr>
        <w:t xml:space="preserve"> </w:t>
      </w:r>
    </w:p>
    <w:p w:rsidR="009E76A6" w:rsidRPr="00ED0CBE" w:rsidRDefault="0003698A" w:rsidP="0003698A">
      <w:pPr>
        <w:ind w:left="491"/>
        <w:jc w:val="both"/>
        <w:rPr>
          <w:rFonts w:ascii="Arial" w:hAnsi="Arial" w:cs="Arial"/>
        </w:rPr>
      </w:pPr>
      <w:r w:rsidRPr="00ED0CBE">
        <w:rPr>
          <w:rFonts w:ascii="Arial" w:hAnsi="Arial" w:cs="Arial"/>
        </w:rPr>
        <w:t>Tale doveva essere per eccellenza il Messia che Dio avrebbe mandato per instaura</w:t>
      </w:r>
      <w:r w:rsidR="009E76A6" w:rsidRPr="00ED0CBE">
        <w:rPr>
          <w:rFonts w:ascii="Arial" w:hAnsi="Arial" w:cs="Arial"/>
        </w:rPr>
        <w:t>re definitivamente il Suo Regno:</w:t>
      </w:r>
      <w:r w:rsidRPr="00ED0CBE">
        <w:rPr>
          <w:rFonts w:ascii="Arial" w:hAnsi="Arial" w:cs="Arial"/>
        </w:rPr>
        <w:t xml:space="preserve"> </w:t>
      </w:r>
      <w:r w:rsidR="009E76A6" w:rsidRPr="00ED0CBE">
        <w:rPr>
          <w:rFonts w:ascii="Arial" w:hAnsi="Arial" w:cs="Arial"/>
        </w:rPr>
        <w:t>i</w:t>
      </w:r>
      <w:r w:rsidRPr="00ED0CBE">
        <w:rPr>
          <w:rFonts w:ascii="Arial" w:hAnsi="Arial" w:cs="Arial"/>
        </w:rPr>
        <w:t>l Messia doveva essere unto dallo Spirito del Signore, ad un tempo come re</w:t>
      </w:r>
      <w:r w:rsidR="009E76A6" w:rsidRPr="00ED0CBE">
        <w:rPr>
          <w:rFonts w:ascii="Arial" w:hAnsi="Arial" w:cs="Arial"/>
        </w:rPr>
        <w:t>,</w:t>
      </w:r>
      <w:r w:rsidRPr="00ED0CBE">
        <w:rPr>
          <w:rFonts w:ascii="Arial" w:hAnsi="Arial" w:cs="Arial"/>
        </w:rPr>
        <w:t xml:space="preserve"> sacerdote </w:t>
      </w:r>
      <w:r w:rsidR="009E76A6" w:rsidRPr="00ED0CBE">
        <w:rPr>
          <w:rFonts w:ascii="Arial" w:hAnsi="Arial" w:cs="Arial"/>
        </w:rPr>
        <w:t>e</w:t>
      </w:r>
      <w:r w:rsidRPr="00ED0CBE">
        <w:rPr>
          <w:rFonts w:ascii="Arial" w:hAnsi="Arial" w:cs="Arial"/>
        </w:rPr>
        <w:t xml:space="preserve"> profeta. </w:t>
      </w:r>
    </w:p>
    <w:p w:rsidR="0003698A" w:rsidRPr="00ED0CBE" w:rsidRDefault="0003698A" w:rsidP="009E76A6">
      <w:pPr>
        <w:ind w:left="1416"/>
        <w:jc w:val="both"/>
        <w:rPr>
          <w:rFonts w:ascii="Arial" w:hAnsi="Arial" w:cs="Arial"/>
          <w:b/>
        </w:rPr>
      </w:pPr>
      <w:r w:rsidRPr="00ED0CBE">
        <w:rPr>
          <w:rFonts w:ascii="Arial" w:hAnsi="Arial" w:cs="Arial"/>
          <w:b/>
        </w:rPr>
        <w:t xml:space="preserve">Gesù ha realizzato </w:t>
      </w:r>
      <w:r w:rsidR="009E76A6" w:rsidRPr="00ED0CBE">
        <w:rPr>
          <w:rFonts w:ascii="Arial" w:hAnsi="Arial" w:cs="Arial"/>
          <w:b/>
        </w:rPr>
        <w:t>l’attesa</w:t>
      </w:r>
      <w:r w:rsidRPr="00ED0CBE">
        <w:rPr>
          <w:rFonts w:ascii="Arial" w:hAnsi="Arial" w:cs="Arial"/>
          <w:b/>
        </w:rPr>
        <w:t xml:space="preserve"> messianica di Israele nella </w:t>
      </w:r>
      <w:r w:rsidR="009E76A6" w:rsidRPr="00ED0CBE">
        <w:rPr>
          <w:rFonts w:ascii="Arial" w:hAnsi="Arial" w:cs="Arial"/>
          <w:b/>
        </w:rPr>
        <w:t>S</w:t>
      </w:r>
      <w:r w:rsidRPr="00ED0CBE">
        <w:rPr>
          <w:rFonts w:ascii="Arial" w:hAnsi="Arial" w:cs="Arial"/>
          <w:b/>
        </w:rPr>
        <w:t>ua triplice funzione di sacerdote, profeta e re</w:t>
      </w:r>
      <w:r w:rsidR="009E76A6" w:rsidRPr="00ED0CBE">
        <w:rPr>
          <w:rFonts w:ascii="Arial" w:hAnsi="Arial" w:cs="Arial"/>
          <w:b/>
        </w:rPr>
        <w:t>: gli Ebrei non lo capirono subito perchè troppo abbagliati dalla speranza del regno politico.</w:t>
      </w:r>
    </w:p>
    <w:p w:rsidR="0003698A" w:rsidRPr="00ED0CBE" w:rsidRDefault="0003698A" w:rsidP="0003698A">
      <w:pPr>
        <w:ind w:left="491"/>
        <w:jc w:val="both"/>
        <w:rPr>
          <w:rFonts w:ascii="Arial" w:hAnsi="Arial" w:cs="Arial"/>
        </w:rPr>
      </w:pPr>
      <w:r w:rsidRPr="00ED0CBE">
        <w:rPr>
          <w:rFonts w:ascii="Arial" w:hAnsi="Arial" w:cs="Arial"/>
        </w:rPr>
        <w:t>I</w:t>
      </w:r>
      <w:r w:rsidR="009E76A6" w:rsidRPr="00ED0CBE">
        <w:rPr>
          <w:rFonts w:ascii="Arial" w:hAnsi="Arial" w:cs="Arial"/>
        </w:rPr>
        <w:t>n</w:t>
      </w:r>
      <w:r w:rsidRPr="00ED0CBE">
        <w:rPr>
          <w:rFonts w:ascii="Arial" w:hAnsi="Arial" w:cs="Arial"/>
        </w:rPr>
        <w:t xml:space="preserve"> Lu 4:16-19, Gesù predica nella sinagoga di Cafarnao con riferimento all'Unzione del Signore, come profetizzata da Isaia:</w:t>
      </w:r>
    </w:p>
    <w:p w:rsidR="0003698A" w:rsidRPr="00ED0CBE" w:rsidRDefault="0003698A" w:rsidP="009E76A6">
      <w:pPr>
        <w:ind w:left="1416"/>
        <w:jc w:val="both"/>
        <w:rPr>
          <w:rFonts w:ascii="Arial" w:hAnsi="Arial" w:cs="Arial"/>
          <w:i/>
        </w:rPr>
      </w:pPr>
      <w:r w:rsidRPr="00ED0CBE">
        <w:rPr>
          <w:rFonts w:ascii="Arial" w:hAnsi="Arial" w:cs="Arial"/>
          <w:i/>
        </w:rPr>
        <w:t xml:space="preserve">«Gli fu dato il rotolo del profeta Isaia; apertolo trovò il passo dove era scritto: </w:t>
      </w:r>
      <w:r w:rsidRPr="00ED0CBE">
        <w:rPr>
          <w:rFonts w:ascii="Arial" w:hAnsi="Arial" w:cs="Arial"/>
          <w:b/>
          <w:i/>
        </w:rPr>
        <w:t>lo Spirito del Signore è sopra di me; per questo mi ha consacrato con l'unzione</w:t>
      </w:r>
      <w:r w:rsidRPr="00ED0CBE">
        <w:rPr>
          <w:rFonts w:ascii="Arial" w:hAnsi="Arial" w:cs="Arial"/>
          <w:i/>
        </w:rPr>
        <w:t>, e mi ha mandato per annunziare ai poveri un lieto messaggio, per proclamare ai prigionieri la liberazione e ai ciechi la vista; per rimettere in libertà gli oppressi, e predicare un anno di grazia del Signore.»</w:t>
      </w:r>
    </w:p>
    <w:p w:rsidR="0003698A" w:rsidRPr="00ED0CBE" w:rsidRDefault="0003698A" w:rsidP="0003698A">
      <w:pPr>
        <w:ind w:left="491"/>
        <w:jc w:val="both"/>
        <w:rPr>
          <w:rFonts w:ascii="Arial" w:hAnsi="Arial" w:cs="Arial"/>
        </w:rPr>
      </w:pPr>
      <w:r w:rsidRPr="00ED0CBE">
        <w:rPr>
          <w:rFonts w:ascii="Arial" w:hAnsi="Arial" w:cs="Arial"/>
        </w:rPr>
        <w:t xml:space="preserve">Chi </w:t>
      </w:r>
      <w:r w:rsidR="009E76A6" w:rsidRPr="00ED0CBE">
        <w:rPr>
          <w:rFonts w:ascii="Arial" w:hAnsi="Arial" w:cs="Arial"/>
        </w:rPr>
        <w:t>è</w:t>
      </w:r>
      <w:r w:rsidRPr="00ED0CBE">
        <w:rPr>
          <w:rFonts w:ascii="Arial" w:hAnsi="Arial" w:cs="Arial"/>
        </w:rPr>
        <w:t xml:space="preserve"> o che cosa </w:t>
      </w:r>
      <w:r w:rsidR="009E76A6" w:rsidRPr="00ED0CBE">
        <w:rPr>
          <w:rFonts w:ascii="Arial" w:hAnsi="Arial" w:cs="Arial"/>
        </w:rPr>
        <w:t>è</w:t>
      </w:r>
      <w:r w:rsidR="0028312E">
        <w:rPr>
          <w:rFonts w:ascii="Arial" w:hAnsi="Arial" w:cs="Arial"/>
        </w:rPr>
        <w:t>,</w:t>
      </w:r>
      <w:r w:rsidRPr="00ED0CBE">
        <w:rPr>
          <w:rFonts w:ascii="Arial" w:hAnsi="Arial" w:cs="Arial"/>
        </w:rPr>
        <w:t xml:space="preserve"> </w:t>
      </w:r>
      <w:r w:rsidR="0028312E">
        <w:rPr>
          <w:rFonts w:ascii="Arial" w:hAnsi="Arial" w:cs="Arial"/>
        </w:rPr>
        <w:t>d</w:t>
      </w:r>
      <w:r w:rsidRPr="00ED0CBE">
        <w:rPr>
          <w:rFonts w:ascii="Arial" w:hAnsi="Arial" w:cs="Arial"/>
        </w:rPr>
        <w:t>a dove viene? Dove si trova la sua origine?</w:t>
      </w:r>
    </w:p>
    <w:p w:rsidR="0003698A" w:rsidRPr="00ED0CBE" w:rsidRDefault="0003698A" w:rsidP="0003698A">
      <w:pPr>
        <w:ind w:left="491"/>
        <w:jc w:val="both"/>
        <w:rPr>
          <w:rFonts w:ascii="Arial" w:hAnsi="Arial" w:cs="Arial"/>
        </w:rPr>
      </w:pPr>
      <w:r w:rsidRPr="00ED0CBE">
        <w:rPr>
          <w:rFonts w:ascii="Arial" w:hAnsi="Arial" w:cs="Arial"/>
        </w:rPr>
        <w:t xml:space="preserve">E che cosa significa questa dizione </w:t>
      </w:r>
      <w:r w:rsidR="009E76A6" w:rsidRPr="00ED0CBE">
        <w:rPr>
          <w:rFonts w:ascii="Arial" w:hAnsi="Arial" w:cs="Arial"/>
        </w:rPr>
        <w:t>"</w:t>
      </w:r>
      <w:r w:rsidR="009E76A6" w:rsidRPr="0028312E">
        <w:rPr>
          <w:rFonts w:ascii="Arial" w:hAnsi="Arial" w:cs="Arial"/>
          <w:i/>
        </w:rPr>
        <w:t>unto del Signore</w:t>
      </w:r>
      <w:r w:rsidR="009E76A6" w:rsidRPr="00ED0CBE">
        <w:rPr>
          <w:rFonts w:ascii="Arial" w:hAnsi="Arial" w:cs="Arial"/>
        </w:rPr>
        <w:t xml:space="preserve">" </w:t>
      </w:r>
      <w:r w:rsidRPr="00ED0CBE">
        <w:rPr>
          <w:rFonts w:ascii="Arial" w:hAnsi="Arial" w:cs="Arial"/>
        </w:rPr>
        <w:t>nel suo contesto originario?</w:t>
      </w:r>
    </w:p>
    <w:p w:rsidR="0003698A" w:rsidRPr="00ED0CBE" w:rsidRDefault="00A90689" w:rsidP="0028312E">
      <w:pPr>
        <w:ind w:left="2124"/>
        <w:jc w:val="both"/>
        <w:rPr>
          <w:rFonts w:ascii="Arial" w:hAnsi="Arial" w:cs="Arial"/>
        </w:rPr>
      </w:pPr>
      <w:r w:rsidRPr="00ED0CBE">
        <w:rPr>
          <w:rFonts w:ascii="Arial" w:hAnsi="Arial" w:cs="Arial"/>
          <w:i/>
        </w:rPr>
        <w:t>Lo spirito del Signore, dell'Eterno è su me, perché l'Eterno m'ha unto per recare una buona novella agli umili; m'ha inviato per fasciare quelli che hanno il cuore rotto, per proclamare la libertà a quelli che sono in cattività, l'apertura del carcere ai prigionieri, - Is 61:1</w:t>
      </w:r>
    </w:p>
    <w:p w:rsidR="0003698A" w:rsidRPr="00ED0CBE" w:rsidRDefault="00A90689" w:rsidP="0003698A">
      <w:pPr>
        <w:ind w:left="491"/>
        <w:jc w:val="both"/>
        <w:rPr>
          <w:rFonts w:ascii="Arial" w:hAnsi="Arial" w:cs="Arial"/>
        </w:rPr>
      </w:pPr>
      <w:r w:rsidRPr="00ED0CBE">
        <w:rPr>
          <w:rFonts w:ascii="Arial" w:hAnsi="Arial" w:cs="Arial"/>
        </w:rPr>
        <w:t>Gesù commentò</w:t>
      </w:r>
      <w:r w:rsidR="0003698A" w:rsidRPr="00ED0CBE">
        <w:rPr>
          <w:rFonts w:ascii="Arial" w:hAnsi="Arial" w:cs="Arial"/>
        </w:rPr>
        <w:t xml:space="preserve"> affermando che quel</w:t>
      </w:r>
      <w:r w:rsidR="0028312E">
        <w:rPr>
          <w:rFonts w:ascii="Arial" w:hAnsi="Arial" w:cs="Arial"/>
        </w:rPr>
        <w:t xml:space="preserve"> testo della</w:t>
      </w:r>
      <w:r w:rsidR="0003698A" w:rsidRPr="00ED0CBE">
        <w:rPr>
          <w:rFonts w:ascii="Arial" w:hAnsi="Arial" w:cs="Arial"/>
        </w:rPr>
        <w:t xml:space="preserve"> Scrittura si era adempiut</w:t>
      </w:r>
      <w:r w:rsidR="0028312E">
        <w:rPr>
          <w:rFonts w:ascii="Arial" w:hAnsi="Arial" w:cs="Arial"/>
        </w:rPr>
        <w:t>o</w:t>
      </w:r>
      <w:r w:rsidR="0003698A" w:rsidRPr="00ED0CBE">
        <w:rPr>
          <w:rFonts w:ascii="Arial" w:hAnsi="Arial" w:cs="Arial"/>
        </w:rPr>
        <w:t xml:space="preserve"> proprio quel giorno</w:t>
      </w:r>
      <w:r w:rsidRPr="00ED0CBE">
        <w:rPr>
          <w:rFonts w:ascii="Arial" w:hAnsi="Arial" w:cs="Arial"/>
        </w:rPr>
        <w:t>: i</w:t>
      </w:r>
      <w:r w:rsidR="0003698A" w:rsidRPr="00ED0CBE">
        <w:rPr>
          <w:rFonts w:ascii="Arial" w:hAnsi="Arial" w:cs="Arial"/>
        </w:rPr>
        <w:t xml:space="preserve"> </w:t>
      </w:r>
      <w:r w:rsidRPr="00ED0CBE">
        <w:rPr>
          <w:rFonts w:ascii="Arial" w:hAnsi="Arial" w:cs="Arial"/>
        </w:rPr>
        <w:t>S</w:t>
      </w:r>
      <w:r w:rsidR="0003698A" w:rsidRPr="00ED0CBE">
        <w:rPr>
          <w:rFonts w:ascii="Arial" w:hAnsi="Arial" w:cs="Arial"/>
        </w:rPr>
        <w:t>uoi concittadini si sdegnarono delle risposte che aveva dato alle loro obiezioni, e, senza andare troppo per il sottile, tentarono di buttarlo gi</w:t>
      </w:r>
      <w:r w:rsidRPr="00ED0CBE">
        <w:rPr>
          <w:rFonts w:ascii="Arial" w:hAnsi="Arial" w:cs="Arial"/>
        </w:rPr>
        <w:t>ù</w:t>
      </w:r>
      <w:r w:rsidR="0003698A" w:rsidRPr="00ED0CBE">
        <w:rPr>
          <w:rFonts w:ascii="Arial" w:hAnsi="Arial" w:cs="Arial"/>
        </w:rPr>
        <w:t xml:space="preserve"> dallo sperone della montagna su cui </w:t>
      </w:r>
      <w:r w:rsidRPr="00ED0CBE">
        <w:rPr>
          <w:rFonts w:ascii="Arial" w:hAnsi="Arial" w:cs="Arial"/>
        </w:rPr>
        <w:t>il paese era</w:t>
      </w:r>
      <w:r w:rsidR="0003698A" w:rsidRPr="00ED0CBE">
        <w:rPr>
          <w:rFonts w:ascii="Arial" w:hAnsi="Arial" w:cs="Arial"/>
        </w:rPr>
        <w:t xml:space="preserve"> costruit</w:t>
      </w:r>
      <w:r w:rsidRPr="00ED0CBE">
        <w:rPr>
          <w:rFonts w:ascii="Arial" w:hAnsi="Arial" w:cs="Arial"/>
        </w:rPr>
        <w:t>o</w:t>
      </w:r>
      <w:r w:rsidR="0003698A" w:rsidRPr="00ED0CBE">
        <w:rPr>
          <w:rFonts w:ascii="Arial" w:hAnsi="Arial" w:cs="Arial"/>
        </w:rPr>
        <w:t>.</w:t>
      </w:r>
    </w:p>
    <w:p w:rsidR="0003698A" w:rsidRPr="00ED0CBE" w:rsidRDefault="0003698A" w:rsidP="0003698A">
      <w:pPr>
        <w:ind w:left="491"/>
        <w:jc w:val="both"/>
        <w:rPr>
          <w:rFonts w:ascii="Arial" w:hAnsi="Arial" w:cs="Arial"/>
        </w:rPr>
      </w:pPr>
      <w:r w:rsidRPr="00ED0CBE">
        <w:rPr>
          <w:rFonts w:ascii="Arial" w:hAnsi="Arial" w:cs="Arial"/>
        </w:rPr>
        <w:t xml:space="preserve">Gesù </w:t>
      </w:r>
      <w:r w:rsidR="0028312E">
        <w:rPr>
          <w:rFonts w:ascii="Arial" w:hAnsi="Arial" w:cs="Arial"/>
        </w:rPr>
        <w:t xml:space="preserve">è </w:t>
      </w:r>
      <w:r w:rsidRPr="00ED0CBE">
        <w:rPr>
          <w:rFonts w:ascii="Arial" w:hAnsi="Arial" w:cs="Arial"/>
        </w:rPr>
        <w:t>l'autentico unto</w:t>
      </w:r>
      <w:r w:rsidR="00A90689" w:rsidRPr="00ED0CBE">
        <w:rPr>
          <w:rFonts w:ascii="Arial" w:hAnsi="Arial" w:cs="Arial"/>
        </w:rPr>
        <w:t>, detto da Lui medesimo: non c’è nulla da sindacare!</w:t>
      </w:r>
    </w:p>
    <w:p w:rsidR="0003698A" w:rsidRPr="00ED0CBE" w:rsidRDefault="0003698A" w:rsidP="0003698A">
      <w:pPr>
        <w:ind w:left="491"/>
        <w:jc w:val="both"/>
        <w:rPr>
          <w:rFonts w:ascii="Arial" w:hAnsi="Arial" w:cs="Arial"/>
        </w:rPr>
      </w:pPr>
      <w:r w:rsidRPr="00ED0CBE">
        <w:rPr>
          <w:rFonts w:ascii="Arial" w:hAnsi="Arial" w:cs="Arial"/>
        </w:rPr>
        <w:t xml:space="preserve">Anche i </w:t>
      </w:r>
      <w:r w:rsidR="0028312E">
        <w:rPr>
          <w:rFonts w:ascii="Arial" w:hAnsi="Arial" w:cs="Arial"/>
        </w:rPr>
        <w:t>C</w:t>
      </w:r>
      <w:r w:rsidRPr="00ED0CBE">
        <w:rPr>
          <w:rFonts w:ascii="Arial" w:hAnsi="Arial" w:cs="Arial"/>
        </w:rPr>
        <w:t>redenti ricevono questa unzione.</w:t>
      </w:r>
    </w:p>
    <w:p w:rsidR="002932D4" w:rsidRPr="00ED0CBE" w:rsidRDefault="00A90689" w:rsidP="002932D4">
      <w:pPr>
        <w:ind w:left="1416"/>
        <w:jc w:val="both"/>
        <w:rPr>
          <w:rFonts w:ascii="Arial" w:hAnsi="Arial" w:cs="Arial"/>
          <w:i/>
        </w:rPr>
      </w:pPr>
      <w:r w:rsidRPr="00ED0CBE">
        <w:rPr>
          <w:rFonts w:ascii="Arial" w:hAnsi="Arial" w:cs="Arial"/>
          <w:i/>
        </w:rPr>
        <w:t xml:space="preserve">Or Colui che con voi ci rende fermi in Cristo e che ci ha unti, è Dio, il quale ci ha pur segnati col proprio sigillo, e ci ha data la caparra dello Spirito nei nostri cuori. </w:t>
      </w:r>
      <w:r w:rsidR="002932D4" w:rsidRPr="00ED0CBE">
        <w:rPr>
          <w:rFonts w:ascii="Arial" w:hAnsi="Arial" w:cs="Arial"/>
          <w:i/>
        </w:rPr>
        <w:t>Quanto a voi, avete l'unzione dal Santo, e conoscete ogni cosa. ………….</w:t>
      </w:r>
    </w:p>
    <w:p w:rsidR="0003698A" w:rsidRPr="00ED0CBE" w:rsidRDefault="002932D4" w:rsidP="002932D4">
      <w:pPr>
        <w:ind w:left="1416"/>
        <w:jc w:val="both"/>
        <w:rPr>
          <w:rFonts w:ascii="Arial" w:hAnsi="Arial" w:cs="Arial"/>
          <w:i/>
        </w:rPr>
      </w:pPr>
      <w:r w:rsidRPr="00ED0CBE">
        <w:rPr>
          <w:rFonts w:ascii="Arial" w:hAnsi="Arial" w:cs="Arial"/>
          <w:i/>
        </w:rPr>
        <w:t xml:space="preserve">Vi ho scritto queste cose intorno a quelli che cercano di sedurvi. Ma quant'è a voi, l'unzione che avete ricevuta da lui dimora in voi, e non avete bisogno che alcuno v'insegni; ma siccome l'unzione sua v'insegna ogni cosa, ed è verace, e non è menzogna, dimorate in lui come essa vi ha insegnato. </w:t>
      </w:r>
      <w:r w:rsidR="0003698A" w:rsidRPr="00ED0CBE">
        <w:rPr>
          <w:rFonts w:ascii="Arial" w:hAnsi="Arial" w:cs="Arial"/>
          <w:i/>
        </w:rPr>
        <w:t>(</w:t>
      </w:r>
      <w:r w:rsidR="00A90689" w:rsidRPr="00ED0CBE">
        <w:rPr>
          <w:rFonts w:ascii="Arial" w:hAnsi="Arial" w:cs="Arial"/>
          <w:i/>
        </w:rPr>
        <w:t>1</w:t>
      </w:r>
      <w:r w:rsidR="0003698A" w:rsidRPr="00ED0CBE">
        <w:rPr>
          <w:rFonts w:ascii="Arial" w:hAnsi="Arial" w:cs="Arial"/>
          <w:i/>
        </w:rPr>
        <w:t>G</w:t>
      </w:r>
      <w:r w:rsidR="0028312E">
        <w:rPr>
          <w:rFonts w:ascii="Arial" w:hAnsi="Arial" w:cs="Arial"/>
          <w:i/>
        </w:rPr>
        <w:t>io</w:t>
      </w:r>
      <w:r w:rsidR="0003698A" w:rsidRPr="00ED0CBE">
        <w:rPr>
          <w:rFonts w:ascii="Arial" w:hAnsi="Arial" w:cs="Arial"/>
          <w:i/>
        </w:rPr>
        <w:t>v 2,20-27)</w:t>
      </w:r>
    </w:p>
    <w:p w:rsidR="0003698A" w:rsidRPr="00ED0CBE" w:rsidRDefault="0003698A" w:rsidP="0003698A">
      <w:pPr>
        <w:ind w:left="491"/>
        <w:jc w:val="both"/>
        <w:rPr>
          <w:rFonts w:ascii="Arial" w:hAnsi="Arial" w:cs="Arial"/>
        </w:rPr>
      </w:pPr>
      <w:r w:rsidRPr="00ED0CBE">
        <w:rPr>
          <w:rFonts w:ascii="Arial" w:hAnsi="Arial" w:cs="Arial"/>
        </w:rPr>
        <w:t xml:space="preserve">L'unzione consisteva nel versare sulla testa di un eletto </w:t>
      </w:r>
      <w:r w:rsidR="00021935" w:rsidRPr="00ED0CBE">
        <w:rPr>
          <w:rFonts w:ascii="Arial" w:hAnsi="Arial" w:cs="Arial"/>
        </w:rPr>
        <w:t>l'olio consacrato: e</w:t>
      </w:r>
      <w:r w:rsidRPr="00ED0CBE">
        <w:rPr>
          <w:rFonts w:ascii="Arial" w:hAnsi="Arial" w:cs="Arial"/>
        </w:rPr>
        <w:t>ssa era riservata ai re ed ai sacerdoti e tra questi, in particolare, al sommo sacerdote.</w:t>
      </w:r>
    </w:p>
    <w:p w:rsidR="0003698A" w:rsidRPr="00ED0CBE" w:rsidRDefault="0003698A" w:rsidP="00021935">
      <w:pPr>
        <w:ind w:left="708"/>
        <w:jc w:val="both"/>
        <w:rPr>
          <w:rFonts w:ascii="Arial" w:hAnsi="Arial" w:cs="Arial"/>
        </w:rPr>
      </w:pPr>
      <w:r w:rsidRPr="00ED0CBE">
        <w:rPr>
          <w:rFonts w:ascii="Arial" w:hAnsi="Arial" w:cs="Arial"/>
        </w:rPr>
        <w:t>Ad esem</w:t>
      </w:r>
      <w:r w:rsidR="00021935" w:rsidRPr="00ED0CBE">
        <w:rPr>
          <w:rFonts w:ascii="Arial" w:hAnsi="Arial" w:cs="Arial"/>
        </w:rPr>
        <w:t xml:space="preserve">pio, </w:t>
      </w:r>
      <w:r w:rsidRPr="00ED0CBE">
        <w:rPr>
          <w:rFonts w:ascii="Arial" w:hAnsi="Arial" w:cs="Arial"/>
        </w:rPr>
        <w:t xml:space="preserve">Samuele unge i primi due re d'Israele: prima Saul e poi Davide. </w:t>
      </w:r>
    </w:p>
    <w:p w:rsidR="0003698A" w:rsidRPr="00ED0CBE" w:rsidRDefault="0003698A" w:rsidP="005B6BC7">
      <w:pPr>
        <w:pStyle w:val="Paragrafoelenco"/>
        <w:numPr>
          <w:ilvl w:val="0"/>
          <w:numId w:val="264"/>
        </w:numPr>
        <w:jc w:val="both"/>
        <w:rPr>
          <w:rFonts w:ascii="Arial" w:hAnsi="Arial" w:cs="Arial"/>
          <w:i/>
        </w:rPr>
      </w:pPr>
      <w:r w:rsidRPr="00ED0CBE">
        <w:rPr>
          <w:rFonts w:ascii="Arial" w:hAnsi="Arial" w:cs="Arial"/>
          <w:i/>
        </w:rPr>
        <w:t>«Samuele prese allora l'ampolla dell'olio e gliela versò sulla testa, poi lo baciò dicendo: Ecco: Non è perché Yahveh ti ha unto come condottiero sulla sua eredità?»   (1Sam 10,1)</w:t>
      </w:r>
      <w:r w:rsidRPr="00ED0CBE">
        <w:rPr>
          <w:rFonts w:ascii="Arial" w:hAnsi="Arial" w:cs="Arial"/>
          <w:i/>
        </w:rPr>
        <w:tab/>
      </w:r>
    </w:p>
    <w:p w:rsidR="0003698A" w:rsidRPr="00ED0CBE" w:rsidRDefault="0003698A" w:rsidP="005B6BC7">
      <w:pPr>
        <w:pStyle w:val="Paragrafoelenco"/>
        <w:numPr>
          <w:ilvl w:val="0"/>
          <w:numId w:val="264"/>
        </w:numPr>
        <w:jc w:val="both"/>
        <w:rPr>
          <w:rFonts w:ascii="Arial" w:hAnsi="Arial" w:cs="Arial"/>
        </w:rPr>
      </w:pPr>
      <w:r w:rsidRPr="00ED0CBE">
        <w:rPr>
          <w:rFonts w:ascii="Arial" w:hAnsi="Arial" w:cs="Arial"/>
        </w:rPr>
        <w:t>«</w:t>
      </w:r>
      <w:r w:rsidRPr="00ED0CBE">
        <w:rPr>
          <w:rFonts w:ascii="Arial" w:hAnsi="Arial" w:cs="Arial"/>
          <w:i/>
        </w:rPr>
        <w:t>Samuele prese pertanto il corno dell'olio e lo unse in mezzo ai suoi fratelli. E lo Spirito di Yahweh era operante su Davide da quel giorno in poi.» (1 Sam 16,13)</w:t>
      </w:r>
    </w:p>
    <w:p w:rsidR="0003698A" w:rsidRPr="00ED0CBE" w:rsidRDefault="0003698A" w:rsidP="005B6BC7">
      <w:pPr>
        <w:pStyle w:val="Paragrafoelenco"/>
        <w:numPr>
          <w:ilvl w:val="0"/>
          <w:numId w:val="264"/>
        </w:numPr>
        <w:jc w:val="both"/>
        <w:rPr>
          <w:rFonts w:ascii="Arial" w:hAnsi="Arial" w:cs="Arial"/>
          <w:i/>
        </w:rPr>
      </w:pPr>
      <w:r w:rsidRPr="00ED0CBE">
        <w:rPr>
          <w:rFonts w:ascii="Arial" w:hAnsi="Arial" w:cs="Arial"/>
          <w:i/>
        </w:rPr>
        <w:t>«E devi prendere l'olio d'unzione e versarglielo sulla testa e ungerlo» (Es 29,7)</w:t>
      </w:r>
    </w:p>
    <w:p w:rsidR="0003698A" w:rsidRPr="00ED0CBE" w:rsidRDefault="00021935" w:rsidP="0003698A">
      <w:pPr>
        <w:ind w:left="491"/>
        <w:jc w:val="both"/>
        <w:rPr>
          <w:rFonts w:ascii="Arial" w:hAnsi="Arial" w:cs="Arial"/>
        </w:rPr>
      </w:pPr>
      <w:r w:rsidRPr="00ED0CBE">
        <w:rPr>
          <w:rFonts w:ascii="Arial" w:hAnsi="Arial" w:cs="Arial"/>
        </w:rPr>
        <w:t>Gesù è L’Unto del Signore, ma in Lui lo siamo anche tutti noi che Lo seguiamo sin da quando facemmo IL PATTO con Lui!!</w:t>
      </w:r>
    </w:p>
    <w:p w:rsidR="00DB5FD2" w:rsidRPr="00ED0CBE" w:rsidRDefault="00DB5FD2" w:rsidP="00B97590">
      <w:pPr>
        <w:jc w:val="both"/>
        <w:rPr>
          <w:rFonts w:ascii="Arial" w:hAnsi="Arial" w:cs="Arial"/>
          <w:b/>
        </w:rPr>
      </w:pPr>
    </w:p>
    <w:p w:rsidR="00673847" w:rsidRPr="00ED0CBE" w:rsidRDefault="0028312E" w:rsidP="00CC0109">
      <w:pPr>
        <w:pStyle w:val="Paragrafoelenco"/>
        <w:numPr>
          <w:ilvl w:val="0"/>
          <w:numId w:val="3"/>
        </w:numPr>
        <w:ind w:left="491" w:hanging="491"/>
        <w:jc w:val="both"/>
        <w:rPr>
          <w:rFonts w:ascii="Arial" w:hAnsi="Arial" w:cs="Arial"/>
          <w:b/>
        </w:rPr>
      </w:pPr>
      <w:r w:rsidRPr="00ED0CBE">
        <w:rPr>
          <w:rFonts w:ascii="Arial" w:hAnsi="Arial" w:cs="Arial"/>
          <w:b/>
        </w:rPr>
        <w:t>L’UNTO DELLO SPIRITO SANTO</w:t>
      </w:r>
      <w:r>
        <w:rPr>
          <w:rFonts w:ascii="Arial" w:hAnsi="Arial" w:cs="Arial"/>
          <w:b/>
        </w:rPr>
        <w:t xml:space="preserve"> -</w:t>
      </w:r>
      <w:r w:rsidRPr="00ED0CBE">
        <w:rPr>
          <w:rFonts w:ascii="Arial" w:hAnsi="Arial" w:cs="Arial"/>
          <w:b/>
        </w:rPr>
        <w:t xml:space="preserve"> AT</w:t>
      </w:r>
      <w:r>
        <w:rPr>
          <w:rFonts w:ascii="Arial" w:hAnsi="Arial" w:cs="Arial"/>
          <w:b/>
        </w:rPr>
        <w:t>TI</w:t>
      </w:r>
      <w:r w:rsidRPr="00ED0CBE">
        <w:rPr>
          <w:rFonts w:ascii="Arial" w:hAnsi="Arial" w:cs="Arial"/>
          <w:b/>
        </w:rPr>
        <w:t xml:space="preserve"> 10.38</w:t>
      </w:r>
    </w:p>
    <w:p w:rsidR="00DB5FD2" w:rsidRPr="00ED0CBE" w:rsidRDefault="0003698A" w:rsidP="0003698A">
      <w:pPr>
        <w:ind w:left="491"/>
        <w:jc w:val="both"/>
        <w:rPr>
          <w:rFonts w:ascii="Arial" w:hAnsi="Arial" w:cs="Arial"/>
        </w:rPr>
      </w:pPr>
      <w:r w:rsidRPr="00ED0CBE">
        <w:rPr>
          <w:rFonts w:ascii="Arial" w:hAnsi="Arial" w:cs="Arial"/>
        </w:rPr>
        <w:t>Vedi precedenti.</w:t>
      </w:r>
    </w:p>
    <w:p w:rsidR="00021935" w:rsidRPr="00ED0CBE" w:rsidRDefault="00021935" w:rsidP="0003698A">
      <w:pPr>
        <w:ind w:left="491"/>
        <w:jc w:val="both"/>
        <w:rPr>
          <w:rFonts w:ascii="Arial" w:hAnsi="Arial" w:cs="Arial"/>
        </w:rPr>
      </w:pPr>
      <w:r w:rsidRPr="00ED0CBE">
        <w:rPr>
          <w:rFonts w:ascii="Arial" w:hAnsi="Arial" w:cs="Arial"/>
        </w:rPr>
        <w:lastRenderedPageBreak/>
        <w:t>In At</w:t>
      </w:r>
      <w:r w:rsidR="0003698A" w:rsidRPr="00ED0CBE">
        <w:rPr>
          <w:rFonts w:ascii="Arial" w:hAnsi="Arial" w:cs="Arial"/>
        </w:rPr>
        <w:t xml:space="preserve"> 10:35 Pietro chiama </w:t>
      </w:r>
      <w:r w:rsidRPr="00ED0CBE">
        <w:rPr>
          <w:rFonts w:ascii="Arial" w:hAnsi="Arial" w:cs="Arial"/>
        </w:rPr>
        <w:t>il suo Maestro col Nome di</w:t>
      </w:r>
      <w:r w:rsidR="0003698A" w:rsidRPr="00ED0CBE">
        <w:rPr>
          <w:rFonts w:ascii="Arial" w:hAnsi="Arial" w:cs="Arial"/>
        </w:rPr>
        <w:t xml:space="preserve"> "Gesù Cristo"; vale a dire, "Gesù, l'Unto". </w:t>
      </w:r>
    </w:p>
    <w:p w:rsidR="0003698A" w:rsidRPr="00ED0CBE" w:rsidRDefault="0003698A" w:rsidP="0003698A">
      <w:pPr>
        <w:ind w:left="491"/>
        <w:jc w:val="both"/>
        <w:rPr>
          <w:rFonts w:ascii="Arial" w:hAnsi="Arial" w:cs="Arial"/>
        </w:rPr>
      </w:pPr>
      <w:r w:rsidRPr="00ED0CBE">
        <w:rPr>
          <w:rFonts w:ascii="Arial" w:hAnsi="Arial" w:cs="Arial"/>
        </w:rPr>
        <w:t xml:space="preserve">Qui </w:t>
      </w:r>
      <w:r w:rsidR="00021935" w:rsidRPr="00ED0CBE">
        <w:rPr>
          <w:rFonts w:ascii="Arial" w:hAnsi="Arial" w:cs="Arial"/>
        </w:rPr>
        <w:t>“</w:t>
      </w:r>
      <w:r w:rsidRPr="00ED0CBE">
        <w:rPr>
          <w:rFonts w:ascii="Arial" w:hAnsi="Arial" w:cs="Arial"/>
        </w:rPr>
        <w:t xml:space="preserve">l'Unto di Spirito Santo" accenna al fatto del battesimo </w:t>
      </w:r>
      <w:r w:rsidR="00021935" w:rsidRPr="00ED0CBE">
        <w:rPr>
          <w:rFonts w:ascii="Arial" w:hAnsi="Arial" w:cs="Arial"/>
        </w:rPr>
        <w:t>(</w:t>
      </w:r>
      <w:r w:rsidRPr="00ED0CBE">
        <w:rPr>
          <w:rFonts w:ascii="Arial" w:hAnsi="Arial" w:cs="Arial"/>
        </w:rPr>
        <w:t>Mat 3:16; Mar 1:10; Lu 3:21-22</w:t>
      </w:r>
      <w:r w:rsidR="00021935" w:rsidRPr="00ED0CBE">
        <w:rPr>
          <w:rFonts w:ascii="Arial" w:hAnsi="Arial" w:cs="Arial"/>
        </w:rPr>
        <w:t>)</w:t>
      </w:r>
      <w:r w:rsidRPr="00ED0CBE">
        <w:rPr>
          <w:rFonts w:ascii="Arial" w:hAnsi="Arial" w:cs="Arial"/>
        </w:rPr>
        <w:t xml:space="preserve"> nel quale </w:t>
      </w:r>
      <w:r w:rsidR="00021935" w:rsidRPr="00ED0CBE">
        <w:rPr>
          <w:rFonts w:ascii="Arial" w:hAnsi="Arial" w:cs="Arial"/>
        </w:rPr>
        <w:t xml:space="preserve">Dio </w:t>
      </w:r>
      <w:r w:rsidRPr="00ED0CBE">
        <w:rPr>
          <w:rFonts w:ascii="Arial" w:hAnsi="Arial" w:cs="Arial"/>
        </w:rPr>
        <w:t>pose in chiaro che il nome di Cristo, di Messia, di Unto non appartiene in senso assoluto che a Gesù di Nazaret.</w:t>
      </w:r>
    </w:p>
    <w:p w:rsidR="0003698A" w:rsidRPr="00ED0CBE" w:rsidRDefault="00021935" w:rsidP="00021935">
      <w:pPr>
        <w:ind w:left="2124"/>
        <w:jc w:val="both"/>
        <w:rPr>
          <w:rFonts w:ascii="Arial" w:hAnsi="Arial" w:cs="Arial"/>
          <w:i/>
        </w:rPr>
      </w:pPr>
      <w:r w:rsidRPr="00ED0CBE">
        <w:rPr>
          <w:rFonts w:ascii="Arial" w:hAnsi="Arial" w:cs="Arial"/>
          <w:i/>
        </w:rPr>
        <w:t>vide lo Spirito di Dio scendere come una colomba e venir sopra lui. Mat 3.16</w:t>
      </w:r>
    </w:p>
    <w:p w:rsidR="0003698A" w:rsidRPr="00ED0CBE" w:rsidRDefault="001C040F" w:rsidP="0003698A">
      <w:pPr>
        <w:ind w:left="491"/>
        <w:jc w:val="both"/>
        <w:rPr>
          <w:rFonts w:ascii="Arial" w:hAnsi="Arial" w:cs="Arial"/>
          <w:b/>
        </w:rPr>
      </w:pPr>
      <w:r w:rsidRPr="00ED0CBE">
        <w:rPr>
          <w:rFonts w:ascii="Arial" w:hAnsi="Arial" w:cs="Arial"/>
          <w:b/>
        </w:rPr>
        <w:t>Gesù “fu unto di Spirito santo” e anche noi in Lui e per Lui.</w:t>
      </w:r>
    </w:p>
    <w:p w:rsidR="00021935" w:rsidRPr="00A06BB5" w:rsidRDefault="00021935" w:rsidP="0003698A">
      <w:pPr>
        <w:ind w:left="491"/>
        <w:jc w:val="both"/>
        <w:rPr>
          <w:rFonts w:ascii="Arial" w:hAnsi="Arial" w:cs="Arial"/>
          <w:b/>
          <w:color w:val="FF0000"/>
        </w:rPr>
      </w:pPr>
    </w:p>
    <w:p w:rsidR="00673847" w:rsidRPr="004B03EA" w:rsidRDefault="004B03EA" w:rsidP="00CC0109">
      <w:pPr>
        <w:pStyle w:val="Paragrafoelenco"/>
        <w:numPr>
          <w:ilvl w:val="0"/>
          <w:numId w:val="3"/>
        </w:numPr>
        <w:ind w:left="491" w:hanging="491"/>
        <w:jc w:val="both"/>
        <w:rPr>
          <w:rFonts w:ascii="Arial" w:hAnsi="Arial" w:cs="Arial"/>
          <w:b/>
        </w:rPr>
      </w:pPr>
      <w:r w:rsidRPr="004B03EA">
        <w:rPr>
          <w:rFonts w:ascii="Arial" w:hAnsi="Arial" w:cs="Arial"/>
          <w:b/>
        </w:rPr>
        <w:t xml:space="preserve">L’UOMO </w:t>
      </w:r>
      <w:r>
        <w:rPr>
          <w:rFonts w:ascii="Arial" w:hAnsi="Arial" w:cs="Arial"/>
          <w:b/>
        </w:rPr>
        <w:t>CHE DIO</w:t>
      </w:r>
      <w:r w:rsidRPr="004B03EA">
        <w:rPr>
          <w:rFonts w:ascii="Arial" w:hAnsi="Arial" w:cs="Arial"/>
          <w:b/>
        </w:rPr>
        <w:t xml:space="preserve"> HA STABILITO (ATTI 17:31)</w:t>
      </w:r>
    </w:p>
    <w:p w:rsidR="00DB5FD2" w:rsidRPr="004B03EA" w:rsidRDefault="0003698A" w:rsidP="0003698A">
      <w:pPr>
        <w:pStyle w:val="Paragrafoelenco"/>
        <w:ind w:left="491"/>
        <w:jc w:val="both"/>
        <w:rPr>
          <w:rFonts w:ascii="Arial" w:hAnsi="Arial" w:cs="Arial"/>
        </w:rPr>
      </w:pPr>
      <w:r w:rsidRPr="004B03EA">
        <w:rPr>
          <w:rFonts w:ascii="Arial" w:hAnsi="Arial" w:cs="Arial"/>
        </w:rPr>
        <w:t>Vedi precedenti.</w:t>
      </w:r>
    </w:p>
    <w:p w:rsidR="00DB5FD2" w:rsidRPr="004B03EA" w:rsidRDefault="006C06DD" w:rsidP="006C06DD">
      <w:pPr>
        <w:ind w:left="491"/>
        <w:jc w:val="both"/>
        <w:rPr>
          <w:rFonts w:ascii="Arial" w:hAnsi="Arial" w:cs="Arial"/>
        </w:rPr>
      </w:pPr>
      <w:r w:rsidRPr="004B03EA">
        <w:rPr>
          <w:rFonts w:ascii="Arial" w:hAnsi="Arial" w:cs="Arial"/>
        </w:rPr>
        <w:t>Si deve intendere “stabilito” per il giudizio…</w:t>
      </w:r>
    </w:p>
    <w:p w:rsidR="006C06DD" w:rsidRPr="00ED0CBE" w:rsidRDefault="006C06DD" w:rsidP="006C06DD">
      <w:pPr>
        <w:ind w:left="1416"/>
        <w:jc w:val="both"/>
        <w:rPr>
          <w:rFonts w:ascii="Arial" w:hAnsi="Arial" w:cs="Arial"/>
          <w:i/>
        </w:rPr>
      </w:pPr>
      <w:r w:rsidRPr="00ED0CBE">
        <w:rPr>
          <w:rFonts w:ascii="Arial" w:hAnsi="Arial" w:cs="Arial"/>
          <w:i/>
        </w:rPr>
        <w:t>ha fissato un giorno, nel quale giudicherà il mondo con giustizia, per mezzo dell'Uomo ch'Egli ha stabilito; del che ha fatto fede a tutti, avendolo risuscitato dai morti. - At 17:31</w:t>
      </w:r>
    </w:p>
    <w:p w:rsidR="006C06DD" w:rsidRPr="004B03EA" w:rsidRDefault="006C06DD" w:rsidP="006C06DD">
      <w:pPr>
        <w:ind w:left="491"/>
        <w:jc w:val="both"/>
        <w:rPr>
          <w:rFonts w:ascii="Arial" w:hAnsi="Arial" w:cs="Arial"/>
          <w:spacing w:val="-4"/>
        </w:rPr>
      </w:pPr>
      <w:r w:rsidRPr="004B03EA">
        <w:rPr>
          <w:rFonts w:ascii="Arial" w:hAnsi="Arial" w:cs="Arial"/>
          <w:spacing w:val="-4"/>
        </w:rPr>
        <w:t>“l’Uomo stabilito/designato da Dio per il Giudizio” è Gesù Cristo, Sè stesso fatto uomo: nessun altro sarebbe potuto essere</w:t>
      </w:r>
      <w:r w:rsidR="00901F34" w:rsidRPr="004B03EA">
        <w:rPr>
          <w:rFonts w:ascii="Arial" w:hAnsi="Arial" w:cs="Arial"/>
          <w:spacing w:val="-4"/>
        </w:rPr>
        <w:t>, nessuno uomo avrebbe mai potuto assolvere a tale compito</w:t>
      </w:r>
      <w:r w:rsidRPr="004B03EA">
        <w:rPr>
          <w:rFonts w:ascii="Arial" w:hAnsi="Arial" w:cs="Arial"/>
          <w:spacing w:val="-4"/>
        </w:rPr>
        <w:t>!</w:t>
      </w:r>
    </w:p>
    <w:p w:rsidR="006C06DD" w:rsidRPr="00ED0CBE" w:rsidRDefault="006C06DD" w:rsidP="005B6BC7">
      <w:pPr>
        <w:pStyle w:val="Paragrafoelenco"/>
        <w:numPr>
          <w:ilvl w:val="0"/>
          <w:numId w:val="265"/>
        </w:numPr>
        <w:jc w:val="both"/>
        <w:rPr>
          <w:rFonts w:ascii="Arial" w:hAnsi="Arial" w:cs="Arial"/>
          <w:b/>
          <w:i/>
        </w:rPr>
      </w:pPr>
      <w:r w:rsidRPr="00ED0CBE">
        <w:rPr>
          <w:rFonts w:ascii="Arial" w:hAnsi="Arial" w:cs="Arial"/>
          <w:b/>
          <w:i/>
        </w:rPr>
        <w:t>Oltre a ciò, il Padre non giudica alcuno, ma ha dato tutto il giudizio al Figliuolo, - Giov 5:22</w:t>
      </w:r>
    </w:p>
    <w:p w:rsidR="006C06DD" w:rsidRPr="00ED0CBE" w:rsidRDefault="006C06DD" w:rsidP="005B6BC7">
      <w:pPr>
        <w:pStyle w:val="Paragrafoelenco"/>
        <w:numPr>
          <w:ilvl w:val="0"/>
          <w:numId w:val="265"/>
        </w:numPr>
        <w:jc w:val="both"/>
        <w:rPr>
          <w:rFonts w:ascii="Arial" w:hAnsi="Arial" w:cs="Arial"/>
          <w:b/>
          <w:i/>
        </w:rPr>
      </w:pPr>
      <w:r w:rsidRPr="00ED0CBE">
        <w:rPr>
          <w:rFonts w:ascii="Arial" w:hAnsi="Arial" w:cs="Arial"/>
          <w:b/>
          <w:i/>
        </w:rPr>
        <w:t>Ed egli ci ha comandato di predicare al popolo e di testimoniare ch'egli è quello che da Dio è stato costituito Giudice dei vivi e dei morti. - At 10:42</w:t>
      </w:r>
    </w:p>
    <w:p w:rsidR="00901F34" w:rsidRPr="00ED0CBE" w:rsidRDefault="00901F34" w:rsidP="005B6BC7">
      <w:pPr>
        <w:pStyle w:val="Paragrafoelenco"/>
        <w:numPr>
          <w:ilvl w:val="0"/>
          <w:numId w:val="265"/>
        </w:numPr>
        <w:jc w:val="both"/>
        <w:rPr>
          <w:rFonts w:ascii="Arial" w:hAnsi="Arial" w:cs="Arial"/>
          <w:b/>
          <w:i/>
        </w:rPr>
      </w:pPr>
      <w:r w:rsidRPr="00ED0CBE">
        <w:rPr>
          <w:rFonts w:ascii="Arial" w:hAnsi="Arial" w:cs="Arial"/>
          <w:b/>
          <w:i/>
        </w:rPr>
        <w:t>del rimanente mi è riservata la corona di giustizia che il Signore, il giusto giudice, mi assegnerà in quel giorno; e non solo a me, ma anche a tutti quelli che avranno amato la sua apparizione. - 2Ti 4:8</w:t>
      </w:r>
    </w:p>
    <w:p w:rsidR="00901F34" w:rsidRPr="00ED0CBE" w:rsidRDefault="00901F34" w:rsidP="005B6BC7">
      <w:pPr>
        <w:pStyle w:val="Paragrafoelenco"/>
        <w:numPr>
          <w:ilvl w:val="0"/>
          <w:numId w:val="265"/>
        </w:numPr>
        <w:jc w:val="both"/>
        <w:rPr>
          <w:rFonts w:ascii="Arial" w:hAnsi="Arial" w:cs="Arial"/>
          <w:b/>
          <w:i/>
        </w:rPr>
      </w:pPr>
      <w:r w:rsidRPr="00ED0CBE">
        <w:rPr>
          <w:rFonts w:ascii="Arial" w:hAnsi="Arial" w:cs="Arial"/>
          <w:b/>
          <w:i/>
        </w:rPr>
        <w:t>alla Chiesa de' primogeniti che sono scritti nei cieli, e a Dio, il Giudice di tutti, e agli spiriti de' giusti resi perfetti, - Eb 12:23</w:t>
      </w:r>
    </w:p>
    <w:p w:rsidR="00901F34" w:rsidRPr="00ED0CBE" w:rsidRDefault="00901F34" w:rsidP="005B6BC7">
      <w:pPr>
        <w:pStyle w:val="Paragrafoelenco"/>
        <w:numPr>
          <w:ilvl w:val="0"/>
          <w:numId w:val="265"/>
        </w:numPr>
        <w:jc w:val="both"/>
        <w:rPr>
          <w:rFonts w:ascii="Arial" w:hAnsi="Arial" w:cs="Arial"/>
          <w:b/>
          <w:i/>
        </w:rPr>
      </w:pPr>
      <w:r w:rsidRPr="00ED0CBE">
        <w:rPr>
          <w:rFonts w:ascii="Arial" w:hAnsi="Arial" w:cs="Arial"/>
          <w:b/>
          <w:i/>
        </w:rPr>
        <w:t>Fratelli, non mormorate gli uni contro gli altri, onde non siate giudicati; ecco, il Giudice è alla porta. - Giac 5:9</w:t>
      </w:r>
    </w:p>
    <w:p w:rsidR="006C06DD" w:rsidRPr="00ED0CBE" w:rsidRDefault="006C06DD" w:rsidP="006C06DD">
      <w:pPr>
        <w:ind w:left="491"/>
        <w:jc w:val="both"/>
        <w:rPr>
          <w:rFonts w:ascii="Arial" w:hAnsi="Arial" w:cs="Arial"/>
          <w:b/>
        </w:rPr>
      </w:pPr>
      <w:r w:rsidRPr="00ED0CBE">
        <w:rPr>
          <w:rFonts w:ascii="Arial" w:hAnsi="Arial" w:cs="Arial"/>
          <w:b/>
        </w:rPr>
        <w:t>Gesù è IL Designato</w:t>
      </w:r>
      <w:r w:rsidR="00C7572B" w:rsidRPr="00ED0CBE">
        <w:rPr>
          <w:rFonts w:ascii="Arial" w:hAnsi="Arial" w:cs="Arial"/>
          <w:b/>
        </w:rPr>
        <w:t>: Egli che è il Dio-uomo</w:t>
      </w:r>
      <w:r w:rsidRPr="00ED0CBE">
        <w:rPr>
          <w:rFonts w:ascii="Arial" w:hAnsi="Arial" w:cs="Arial"/>
          <w:b/>
        </w:rPr>
        <w:t>!</w:t>
      </w:r>
    </w:p>
    <w:p w:rsidR="006C06DD" w:rsidRPr="00ED0CBE" w:rsidRDefault="006C06DD" w:rsidP="006C06DD">
      <w:pPr>
        <w:ind w:left="491"/>
        <w:jc w:val="both"/>
        <w:rPr>
          <w:rFonts w:ascii="Arial" w:hAnsi="Arial" w:cs="Arial"/>
          <w:b/>
        </w:rPr>
      </w:pPr>
    </w:p>
    <w:p w:rsidR="00673847" w:rsidRPr="004B03EA" w:rsidRDefault="004B03EA" w:rsidP="00CC0109">
      <w:pPr>
        <w:pStyle w:val="Paragrafoelenco"/>
        <w:numPr>
          <w:ilvl w:val="0"/>
          <w:numId w:val="3"/>
        </w:numPr>
        <w:ind w:left="491" w:hanging="491"/>
        <w:jc w:val="both"/>
        <w:rPr>
          <w:rFonts w:ascii="Arial" w:hAnsi="Arial" w:cs="Arial"/>
          <w:b/>
          <w:spacing w:val="-10"/>
        </w:rPr>
      </w:pPr>
      <w:r w:rsidRPr="004B03EA">
        <w:rPr>
          <w:rFonts w:ascii="Arial" w:hAnsi="Arial" w:cs="Arial"/>
          <w:b/>
          <w:spacing w:val="-10"/>
        </w:rPr>
        <w:t>L’UOMO CHE CI HA DETTO LA VERITÀ CHE HA UDITA DA DIO (GIOVANNI 8:40)</w:t>
      </w:r>
    </w:p>
    <w:p w:rsidR="00C7572B" w:rsidRPr="00ED0CBE" w:rsidRDefault="00847195" w:rsidP="00847195">
      <w:pPr>
        <w:ind w:left="491"/>
        <w:jc w:val="both"/>
        <w:rPr>
          <w:rFonts w:ascii="Arial" w:hAnsi="Arial" w:cs="Arial"/>
        </w:rPr>
      </w:pPr>
      <w:r w:rsidRPr="00ED0CBE">
        <w:rPr>
          <w:rFonts w:ascii="Arial" w:hAnsi="Arial" w:cs="Arial"/>
        </w:rPr>
        <w:t xml:space="preserve">il Signore dichiara che, quantunque </w:t>
      </w:r>
      <w:r w:rsidR="00C7572B" w:rsidRPr="00ED0CBE">
        <w:rPr>
          <w:rFonts w:ascii="Arial" w:hAnsi="Arial" w:cs="Arial"/>
        </w:rPr>
        <w:t xml:space="preserve">gli Ebrei fossero </w:t>
      </w:r>
      <w:r w:rsidRPr="00ED0CBE">
        <w:rPr>
          <w:rFonts w:ascii="Arial" w:hAnsi="Arial" w:cs="Arial"/>
        </w:rPr>
        <w:t xml:space="preserve">figli di Abrahamo per discendenza carnale, non lo erano però in quanto a </w:t>
      </w:r>
      <w:r w:rsidR="00C7572B" w:rsidRPr="00ED0CBE">
        <w:rPr>
          <w:rFonts w:ascii="Arial" w:hAnsi="Arial" w:cs="Arial"/>
        </w:rPr>
        <w:t>F</w:t>
      </w:r>
      <w:r w:rsidRPr="00ED0CBE">
        <w:rPr>
          <w:rFonts w:ascii="Arial" w:hAnsi="Arial" w:cs="Arial"/>
        </w:rPr>
        <w:t xml:space="preserve">ede ed a </w:t>
      </w:r>
      <w:r w:rsidR="00C7572B" w:rsidRPr="00ED0CBE">
        <w:rPr>
          <w:rFonts w:ascii="Arial" w:hAnsi="Arial" w:cs="Arial"/>
        </w:rPr>
        <w:t>S</w:t>
      </w:r>
      <w:r w:rsidRPr="00ED0CBE">
        <w:rPr>
          <w:rFonts w:ascii="Arial" w:hAnsi="Arial" w:cs="Arial"/>
        </w:rPr>
        <w:t>antità</w:t>
      </w:r>
      <w:r w:rsidR="00C7572B" w:rsidRPr="00ED0CBE">
        <w:rPr>
          <w:rFonts w:ascii="Arial" w:hAnsi="Arial" w:cs="Arial"/>
        </w:rPr>
        <w:t>:</w:t>
      </w:r>
      <w:r w:rsidRPr="00ED0CBE">
        <w:rPr>
          <w:rFonts w:ascii="Arial" w:hAnsi="Arial" w:cs="Arial"/>
        </w:rPr>
        <w:t xml:space="preserve"> </w:t>
      </w:r>
      <w:r w:rsidR="00C7572B" w:rsidRPr="00ED0CBE">
        <w:rPr>
          <w:rFonts w:ascii="Arial" w:hAnsi="Arial" w:cs="Arial"/>
        </w:rPr>
        <w:t>n</w:t>
      </w:r>
      <w:r w:rsidRPr="00ED0CBE">
        <w:rPr>
          <w:rFonts w:ascii="Arial" w:hAnsi="Arial" w:cs="Arial"/>
        </w:rPr>
        <w:t xml:space="preserve">on erano animati dal </w:t>
      </w:r>
      <w:r w:rsidR="00C7572B" w:rsidRPr="00ED0CBE">
        <w:rPr>
          <w:rFonts w:ascii="Arial" w:hAnsi="Arial" w:cs="Arial"/>
        </w:rPr>
        <w:t>S</w:t>
      </w:r>
      <w:r w:rsidRPr="00ED0CBE">
        <w:rPr>
          <w:rFonts w:ascii="Arial" w:hAnsi="Arial" w:cs="Arial"/>
        </w:rPr>
        <w:t xml:space="preserve">uo spirito, </w:t>
      </w:r>
      <w:r w:rsidR="00C7572B" w:rsidRPr="00ED0CBE">
        <w:rPr>
          <w:rFonts w:ascii="Arial" w:hAnsi="Arial" w:cs="Arial"/>
        </w:rPr>
        <w:t>altrimenti</w:t>
      </w:r>
      <w:r w:rsidRPr="00ED0CBE">
        <w:rPr>
          <w:rFonts w:ascii="Arial" w:hAnsi="Arial" w:cs="Arial"/>
        </w:rPr>
        <w:t xml:space="preserve"> avrebbero imitato le sue opere; mentre al contrario cercavano di uccidere </w:t>
      </w:r>
      <w:r w:rsidR="00C7572B" w:rsidRPr="00ED0CBE">
        <w:rPr>
          <w:rFonts w:ascii="Arial" w:hAnsi="Arial" w:cs="Arial"/>
        </w:rPr>
        <w:t>C</w:t>
      </w:r>
      <w:r w:rsidRPr="00ED0CBE">
        <w:rPr>
          <w:rFonts w:ascii="Arial" w:hAnsi="Arial" w:cs="Arial"/>
        </w:rPr>
        <w:t>olui che annunziava loro l</w:t>
      </w:r>
      <w:r w:rsidR="004B03EA">
        <w:rPr>
          <w:rFonts w:ascii="Arial" w:hAnsi="Arial" w:cs="Arial"/>
        </w:rPr>
        <w:t>a</w:t>
      </w:r>
      <w:r w:rsidRPr="00ED0CBE">
        <w:rPr>
          <w:rFonts w:ascii="Arial" w:hAnsi="Arial" w:cs="Arial"/>
        </w:rPr>
        <w:t xml:space="preserve"> </w:t>
      </w:r>
      <w:r w:rsidR="004B03EA">
        <w:rPr>
          <w:rFonts w:ascii="Arial" w:hAnsi="Arial" w:cs="Arial"/>
        </w:rPr>
        <w:t>V</w:t>
      </w:r>
      <w:r w:rsidRPr="00ED0CBE">
        <w:rPr>
          <w:rFonts w:ascii="Arial" w:hAnsi="Arial" w:cs="Arial"/>
        </w:rPr>
        <w:t>erità udit</w:t>
      </w:r>
      <w:r w:rsidR="004B03EA">
        <w:rPr>
          <w:rFonts w:ascii="Arial" w:hAnsi="Arial" w:cs="Arial"/>
        </w:rPr>
        <w:t>a</w:t>
      </w:r>
      <w:r w:rsidRPr="00ED0CBE">
        <w:rPr>
          <w:rFonts w:ascii="Arial" w:hAnsi="Arial" w:cs="Arial"/>
        </w:rPr>
        <w:t xml:space="preserve"> da Dio</w:t>
      </w:r>
      <w:r w:rsidR="004B03EA">
        <w:rPr>
          <w:rFonts w:ascii="Arial" w:hAnsi="Arial" w:cs="Arial"/>
        </w:rPr>
        <w:t>-</w:t>
      </w:r>
      <w:r w:rsidRPr="00ED0CBE">
        <w:rPr>
          <w:rFonts w:ascii="Arial" w:hAnsi="Arial" w:cs="Arial"/>
        </w:rPr>
        <w:t xml:space="preserve">Padre. </w:t>
      </w:r>
    </w:p>
    <w:p w:rsidR="00847195" w:rsidRPr="00ED0CBE" w:rsidRDefault="00847195" w:rsidP="00847195">
      <w:pPr>
        <w:ind w:left="491"/>
        <w:jc w:val="both"/>
        <w:rPr>
          <w:rFonts w:ascii="Arial" w:hAnsi="Arial" w:cs="Arial"/>
        </w:rPr>
      </w:pPr>
      <w:r w:rsidRPr="00ED0CBE">
        <w:rPr>
          <w:rFonts w:ascii="Arial" w:hAnsi="Arial" w:cs="Arial"/>
        </w:rPr>
        <w:t>Son</w:t>
      </w:r>
      <w:r w:rsidR="004B03EA">
        <w:rPr>
          <w:rFonts w:ascii="Arial" w:hAnsi="Arial" w:cs="Arial"/>
        </w:rPr>
        <w:t>o</w:t>
      </w:r>
      <w:r w:rsidRPr="00ED0CBE">
        <w:rPr>
          <w:rFonts w:ascii="Arial" w:hAnsi="Arial" w:cs="Arial"/>
        </w:rPr>
        <w:t xml:space="preserve"> qu</w:t>
      </w:r>
      <w:r w:rsidR="004B03EA">
        <w:rPr>
          <w:rFonts w:ascii="Arial" w:hAnsi="Arial" w:cs="Arial"/>
        </w:rPr>
        <w:t>ì</w:t>
      </w:r>
      <w:r w:rsidRPr="00ED0CBE">
        <w:rPr>
          <w:rFonts w:ascii="Arial" w:hAnsi="Arial" w:cs="Arial"/>
        </w:rPr>
        <w:t>i specificate due cose nelle quali essi agivano in diretta opposizione ad Abrahamo:</w:t>
      </w:r>
    </w:p>
    <w:p w:rsidR="00847195" w:rsidRPr="00ED0CBE" w:rsidRDefault="00847195" w:rsidP="00C7572B">
      <w:pPr>
        <w:ind w:left="708"/>
        <w:jc w:val="both"/>
        <w:rPr>
          <w:rFonts w:ascii="Arial" w:hAnsi="Arial" w:cs="Arial"/>
        </w:rPr>
      </w:pPr>
      <w:r w:rsidRPr="00ED0CBE">
        <w:rPr>
          <w:rFonts w:ascii="Arial" w:hAnsi="Arial" w:cs="Arial"/>
        </w:rPr>
        <w:t>1. nutrivano in cuore intenzioni omicide;</w:t>
      </w:r>
    </w:p>
    <w:p w:rsidR="00847195" w:rsidRPr="00ED0CBE" w:rsidRDefault="00847195" w:rsidP="00C7572B">
      <w:pPr>
        <w:ind w:left="708"/>
        <w:jc w:val="both"/>
        <w:rPr>
          <w:rFonts w:ascii="Arial" w:hAnsi="Arial" w:cs="Arial"/>
        </w:rPr>
      </w:pPr>
      <w:r w:rsidRPr="00ED0CBE">
        <w:rPr>
          <w:rFonts w:ascii="Arial" w:hAnsi="Arial" w:cs="Arial"/>
        </w:rPr>
        <w:t xml:space="preserve">2. rigettavano la </w:t>
      </w:r>
      <w:r w:rsidR="004B03EA">
        <w:rPr>
          <w:rFonts w:ascii="Arial" w:hAnsi="Arial" w:cs="Arial"/>
        </w:rPr>
        <w:t>V</w:t>
      </w:r>
      <w:r w:rsidRPr="00ED0CBE">
        <w:rPr>
          <w:rFonts w:ascii="Arial" w:hAnsi="Arial" w:cs="Arial"/>
        </w:rPr>
        <w:t xml:space="preserve">erità fatta </w:t>
      </w:r>
      <w:r w:rsidR="004B03EA" w:rsidRPr="00ED0CBE">
        <w:rPr>
          <w:rFonts w:ascii="Arial" w:hAnsi="Arial" w:cs="Arial"/>
        </w:rPr>
        <w:t xml:space="preserve">loro </w:t>
      </w:r>
      <w:r w:rsidRPr="00ED0CBE">
        <w:rPr>
          <w:rFonts w:ascii="Arial" w:hAnsi="Arial" w:cs="Arial"/>
        </w:rPr>
        <w:t>rivelare da Dio.</w:t>
      </w:r>
      <w:r w:rsidR="004B03EA">
        <w:rPr>
          <w:rFonts w:ascii="Arial" w:hAnsi="Arial" w:cs="Arial"/>
        </w:rPr>
        <w:t xml:space="preserve"> </w:t>
      </w:r>
    </w:p>
    <w:p w:rsidR="00C7572B" w:rsidRPr="00ED0CBE" w:rsidRDefault="00C7572B" w:rsidP="00847195">
      <w:pPr>
        <w:ind w:left="491"/>
        <w:jc w:val="both"/>
        <w:rPr>
          <w:rFonts w:ascii="Arial" w:hAnsi="Arial" w:cs="Arial"/>
        </w:rPr>
      </w:pPr>
      <w:r w:rsidRPr="00ED0CBE">
        <w:rPr>
          <w:rFonts w:ascii="Arial" w:hAnsi="Arial" w:cs="Arial"/>
        </w:rPr>
        <w:t>In</w:t>
      </w:r>
      <w:r w:rsidR="00847195" w:rsidRPr="00ED0CBE">
        <w:rPr>
          <w:rFonts w:ascii="Arial" w:hAnsi="Arial" w:cs="Arial"/>
        </w:rPr>
        <w:t xml:space="preserve"> Romani, Paolo ci presenta un contrasto analogo fra i Giudei carnali e i Giudei spirituali: </w:t>
      </w:r>
    </w:p>
    <w:p w:rsidR="00C7572B" w:rsidRPr="00ED0CBE" w:rsidRDefault="00847195" w:rsidP="00C7572B">
      <w:pPr>
        <w:ind w:left="1416"/>
        <w:jc w:val="both"/>
        <w:rPr>
          <w:rFonts w:ascii="Arial" w:hAnsi="Arial" w:cs="Arial"/>
          <w:i/>
        </w:rPr>
      </w:pPr>
      <w:r w:rsidRPr="00ED0CBE">
        <w:rPr>
          <w:rFonts w:ascii="Arial" w:hAnsi="Arial" w:cs="Arial"/>
          <w:i/>
        </w:rPr>
        <w:t xml:space="preserve">"non è Giudeo colui che l'è in palese... Ma Giudeo è colui che l'è in occulto". "Non quelli che sono figliuoli della carne sono figliuoli di Dio; ma i figliuoli della promessa" ecc. Rom 2:28-29; 9:8. </w:t>
      </w:r>
    </w:p>
    <w:p w:rsidR="00DB5FD2" w:rsidRPr="00ED0CBE" w:rsidRDefault="00847195" w:rsidP="00847195">
      <w:pPr>
        <w:ind w:left="491"/>
        <w:jc w:val="both"/>
        <w:rPr>
          <w:rFonts w:ascii="Arial" w:hAnsi="Arial" w:cs="Arial"/>
        </w:rPr>
      </w:pPr>
      <w:r w:rsidRPr="00ED0CBE">
        <w:rPr>
          <w:rFonts w:ascii="Arial" w:hAnsi="Arial" w:cs="Arial"/>
        </w:rPr>
        <w:t>Non è possibile esagerare l'importanza di una tale distinzione, perché essa stabilisce il grande principio che l'esser</w:t>
      </w:r>
      <w:r w:rsidR="004B03EA">
        <w:rPr>
          <w:rFonts w:ascii="Arial" w:hAnsi="Arial" w:cs="Arial"/>
        </w:rPr>
        <w:t>e</w:t>
      </w:r>
      <w:r w:rsidRPr="00ED0CBE">
        <w:rPr>
          <w:rFonts w:ascii="Arial" w:hAnsi="Arial" w:cs="Arial"/>
        </w:rPr>
        <w:t xml:space="preserve"> nati da </w:t>
      </w:r>
      <w:r w:rsidR="00C7572B" w:rsidRPr="00ED0CBE">
        <w:rPr>
          <w:rFonts w:ascii="Arial" w:hAnsi="Arial" w:cs="Arial"/>
        </w:rPr>
        <w:t>C</w:t>
      </w:r>
      <w:r w:rsidRPr="00ED0CBE">
        <w:rPr>
          <w:rFonts w:ascii="Arial" w:hAnsi="Arial" w:cs="Arial"/>
        </w:rPr>
        <w:t>redenti e l'appartenere ad una Chiesa non giovano a nulla se non si ha la grazia nel cuore; anzi sono argomenti di maggiore condanna.</w:t>
      </w:r>
    </w:p>
    <w:p w:rsidR="00C7572B" w:rsidRPr="00ED0CBE" w:rsidRDefault="00C7572B" w:rsidP="00847195">
      <w:pPr>
        <w:ind w:left="491"/>
        <w:jc w:val="both"/>
        <w:rPr>
          <w:rFonts w:ascii="Arial" w:hAnsi="Arial" w:cs="Arial"/>
        </w:rPr>
      </w:pPr>
      <w:r w:rsidRPr="00ED0CBE">
        <w:rPr>
          <w:rFonts w:ascii="Arial" w:hAnsi="Arial" w:cs="Arial"/>
        </w:rPr>
        <w:t>Gesù è “l’uomo” della Verità: LA Verità in persona!</w:t>
      </w:r>
    </w:p>
    <w:p w:rsidR="00C7572B" w:rsidRPr="00ED0CBE" w:rsidRDefault="00C7572B" w:rsidP="00C7572B">
      <w:pPr>
        <w:ind w:left="1416"/>
        <w:jc w:val="both"/>
        <w:rPr>
          <w:rFonts w:ascii="Arial" w:hAnsi="Arial" w:cs="Arial"/>
          <w:i/>
        </w:rPr>
      </w:pPr>
      <w:r w:rsidRPr="00ED0CBE">
        <w:rPr>
          <w:rFonts w:ascii="Arial" w:hAnsi="Arial" w:cs="Arial"/>
          <w:i/>
        </w:rPr>
        <w:t xml:space="preserve">Gesù gli disse: Io son la Via, </w:t>
      </w:r>
      <w:r w:rsidRPr="00ED0CBE">
        <w:rPr>
          <w:rFonts w:ascii="Arial" w:hAnsi="Arial" w:cs="Arial"/>
          <w:b/>
          <w:i/>
        </w:rPr>
        <w:t>la Verità</w:t>
      </w:r>
      <w:r w:rsidRPr="00ED0CBE">
        <w:rPr>
          <w:rFonts w:ascii="Arial" w:hAnsi="Arial" w:cs="Arial"/>
          <w:i/>
        </w:rPr>
        <w:t xml:space="preserve"> e la Vita; nessuno viene al Padre se non per mezzo di me. - Giov 14:6</w:t>
      </w:r>
    </w:p>
    <w:p w:rsidR="00C7572B" w:rsidRPr="00ED0CBE" w:rsidRDefault="00C7572B" w:rsidP="00C7572B">
      <w:pPr>
        <w:ind w:left="491"/>
        <w:jc w:val="both"/>
        <w:rPr>
          <w:rFonts w:ascii="Arial" w:hAnsi="Arial" w:cs="Arial"/>
        </w:rPr>
      </w:pPr>
      <w:r w:rsidRPr="00ED0CBE">
        <w:rPr>
          <w:rFonts w:ascii="Arial" w:hAnsi="Arial" w:cs="Arial"/>
        </w:rPr>
        <w:t>Venne da Dio e tornò a Dio: venne per portarci LA Verità!</w:t>
      </w:r>
    </w:p>
    <w:p w:rsidR="00C7572B" w:rsidRPr="00ED0CBE" w:rsidRDefault="00C7572B" w:rsidP="00C7572B">
      <w:pPr>
        <w:ind w:left="1416"/>
        <w:jc w:val="both"/>
        <w:rPr>
          <w:rFonts w:ascii="Arial" w:hAnsi="Arial" w:cs="Arial"/>
          <w:i/>
        </w:rPr>
      </w:pPr>
      <w:r w:rsidRPr="00ED0CBE">
        <w:rPr>
          <w:rFonts w:ascii="Arial" w:hAnsi="Arial" w:cs="Arial"/>
          <w:i/>
        </w:rPr>
        <w:t>la legge è stata data per mezzo di Mosè; la grazia e la verità son venute per mezzo di Gesù Cristo. - Giov 1:17</w:t>
      </w:r>
    </w:p>
    <w:p w:rsidR="00847195" w:rsidRPr="00ED0CBE" w:rsidRDefault="004C0A66" w:rsidP="00847195">
      <w:pPr>
        <w:ind w:left="491"/>
        <w:jc w:val="both"/>
        <w:rPr>
          <w:rFonts w:ascii="Arial" w:hAnsi="Arial" w:cs="Arial"/>
        </w:rPr>
      </w:pPr>
      <w:r w:rsidRPr="00ED0CBE">
        <w:rPr>
          <w:rFonts w:ascii="Arial" w:hAnsi="Arial" w:cs="Arial"/>
        </w:rPr>
        <w:t>Questo è successo solo perché Dio si è fatto “Uomo” in Gesù.</w:t>
      </w:r>
    </w:p>
    <w:p w:rsidR="004C0A66" w:rsidRPr="00ED0CBE" w:rsidRDefault="004C0A66" w:rsidP="00847195">
      <w:pPr>
        <w:ind w:left="491"/>
        <w:jc w:val="both"/>
        <w:rPr>
          <w:rFonts w:ascii="Arial" w:hAnsi="Arial" w:cs="Arial"/>
        </w:rPr>
      </w:pPr>
    </w:p>
    <w:p w:rsidR="00673847" w:rsidRPr="00ED0CBE" w:rsidRDefault="004B03EA" w:rsidP="00CC0109">
      <w:pPr>
        <w:pStyle w:val="Paragrafoelenco"/>
        <w:numPr>
          <w:ilvl w:val="0"/>
          <w:numId w:val="3"/>
        </w:numPr>
        <w:ind w:left="491" w:hanging="491"/>
        <w:jc w:val="both"/>
        <w:rPr>
          <w:rFonts w:ascii="Arial" w:hAnsi="Arial" w:cs="Arial"/>
          <w:b/>
        </w:rPr>
      </w:pPr>
      <w:r w:rsidRPr="00ED0CBE">
        <w:rPr>
          <w:rFonts w:ascii="Arial" w:hAnsi="Arial" w:cs="Arial"/>
          <w:b/>
        </w:rPr>
        <w:t>L’UOMO CHE DIO HA ACCREDITATO FRA I GIUDEI (ATTI 2:22)</w:t>
      </w:r>
    </w:p>
    <w:p w:rsidR="00847195" w:rsidRPr="00ED0CBE" w:rsidRDefault="00847195" w:rsidP="004B03EA">
      <w:pPr>
        <w:pStyle w:val="Paragrafoelenco"/>
        <w:ind w:left="1416"/>
        <w:jc w:val="both"/>
        <w:rPr>
          <w:rFonts w:ascii="Arial" w:hAnsi="Arial" w:cs="Arial"/>
          <w:i/>
        </w:rPr>
      </w:pPr>
      <w:r w:rsidRPr="00ED0CBE">
        <w:rPr>
          <w:rFonts w:ascii="Arial" w:hAnsi="Arial" w:cs="Arial"/>
          <w:i/>
        </w:rPr>
        <w:t>Gesù il Nazareno, uomo</w:t>
      </w:r>
      <w:r w:rsidR="003119CD" w:rsidRPr="00ED0CBE">
        <w:rPr>
          <w:rFonts w:ascii="Arial" w:hAnsi="Arial" w:cs="Arial"/>
          <w:i/>
        </w:rPr>
        <w:t xml:space="preserve"> accreditato… </w:t>
      </w:r>
      <w:r w:rsidRPr="00ED0CBE">
        <w:rPr>
          <w:rFonts w:ascii="Arial" w:hAnsi="Arial" w:cs="Arial"/>
          <w:i/>
        </w:rPr>
        <w:t>Di cui D</w:t>
      </w:r>
      <w:r w:rsidR="003119CD" w:rsidRPr="00ED0CBE">
        <w:rPr>
          <w:rFonts w:ascii="Arial" w:hAnsi="Arial" w:cs="Arial"/>
          <w:i/>
        </w:rPr>
        <w:t>io</w:t>
      </w:r>
      <w:r w:rsidRPr="00ED0CBE">
        <w:rPr>
          <w:rFonts w:ascii="Arial" w:hAnsi="Arial" w:cs="Arial"/>
          <w:i/>
        </w:rPr>
        <w:t xml:space="preserve"> vi ha dato delle prove certe</w:t>
      </w:r>
      <w:r w:rsidR="003119CD" w:rsidRPr="00ED0CBE">
        <w:rPr>
          <w:rFonts w:ascii="Arial" w:hAnsi="Arial" w:cs="Arial"/>
          <w:i/>
        </w:rPr>
        <w:t>.</w:t>
      </w:r>
    </w:p>
    <w:p w:rsidR="003119CD" w:rsidRPr="00ED0CBE" w:rsidRDefault="003119CD" w:rsidP="00847195">
      <w:pPr>
        <w:pStyle w:val="Paragrafoelenco"/>
        <w:ind w:left="491"/>
        <w:jc w:val="both"/>
        <w:rPr>
          <w:rFonts w:ascii="Arial" w:hAnsi="Arial" w:cs="Arial"/>
        </w:rPr>
      </w:pPr>
      <w:r w:rsidRPr="00ED0CBE">
        <w:rPr>
          <w:rFonts w:ascii="Arial" w:hAnsi="Arial" w:cs="Arial"/>
        </w:rPr>
        <w:t>U</w:t>
      </w:r>
      <w:r w:rsidR="00847195" w:rsidRPr="00ED0CBE">
        <w:rPr>
          <w:rFonts w:ascii="Arial" w:hAnsi="Arial" w:cs="Arial"/>
        </w:rPr>
        <w:t>omo approvato da Dio, con credenziali divine</w:t>
      </w:r>
      <w:r w:rsidRPr="00ED0CBE">
        <w:rPr>
          <w:rFonts w:ascii="Arial" w:hAnsi="Arial" w:cs="Arial"/>
        </w:rPr>
        <w:t>:</w:t>
      </w:r>
      <w:r w:rsidR="00847195" w:rsidRPr="00ED0CBE">
        <w:rPr>
          <w:rFonts w:ascii="Arial" w:hAnsi="Arial" w:cs="Arial"/>
        </w:rPr>
        <w:t xml:space="preserve"> Uomo che non fu un impostore, ma che esercitò una missione legittima e che</w:t>
      </w:r>
      <w:r w:rsidR="00D952D5">
        <w:rPr>
          <w:rFonts w:ascii="Arial" w:hAnsi="Arial" w:cs="Arial"/>
        </w:rPr>
        <w:t xml:space="preserve"> disse in tutto e per tutto la V</w:t>
      </w:r>
      <w:r w:rsidR="00847195" w:rsidRPr="00ED0CBE">
        <w:rPr>
          <w:rFonts w:ascii="Arial" w:hAnsi="Arial" w:cs="Arial"/>
        </w:rPr>
        <w:t xml:space="preserve">erità. </w:t>
      </w:r>
    </w:p>
    <w:p w:rsidR="00847195" w:rsidRPr="00D952D5" w:rsidRDefault="00847195" w:rsidP="00847195">
      <w:pPr>
        <w:pStyle w:val="Paragrafoelenco"/>
        <w:ind w:left="491"/>
        <w:jc w:val="both"/>
        <w:rPr>
          <w:rFonts w:ascii="Arial" w:hAnsi="Arial" w:cs="Arial"/>
          <w:spacing w:val="4"/>
        </w:rPr>
      </w:pPr>
      <w:r w:rsidRPr="00D952D5">
        <w:rPr>
          <w:rFonts w:ascii="Arial" w:hAnsi="Arial" w:cs="Arial"/>
          <w:spacing w:val="4"/>
        </w:rPr>
        <w:lastRenderedPageBreak/>
        <w:t>L'approvazione di Dio consistette in questo: che le potenti operazioni, i prodigi, i segni che Cristo fece non furono cosa umana, né, tanto meno, cosa d'impostura; furono "operazioni, prodigi e segni", che Dio stesso comp</w:t>
      </w:r>
      <w:r w:rsidR="003119CD" w:rsidRPr="00D952D5">
        <w:rPr>
          <w:rFonts w:ascii="Arial" w:hAnsi="Arial" w:cs="Arial"/>
          <w:spacing w:val="4"/>
        </w:rPr>
        <w:t>ì</w:t>
      </w:r>
      <w:r w:rsidRPr="00D952D5">
        <w:rPr>
          <w:rFonts w:ascii="Arial" w:hAnsi="Arial" w:cs="Arial"/>
          <w:spacing w:val="4"/>
        </w:rPr>
        <w:t xml:space="preserve"> per mezzo di </w:t>
      </w:r>
      <w:r w:rsidR="003119CD" w:rsidRPr="00D952D5">
        <w:rPr>
          <w:rFonts w:ascii="Arial" w:hAnsi="Arial" w:cs="Arial"/>
          <w:spacing w:val="4"/>
        </w:rPr>
        <w:t xml:space="preserve">Lui… come accadde poi con gli Apostoli! </w:t>
      </w:r>
      <w:r w:rsidRPr="00D952D5">
        <w:rPr>
          <w:rFonts w:ascii="Arial" w:hAnsi="Arial" w:cs="Arial"/>
          <w:spacing w:val="4"/>
        </w:rPr>
        <w:t>Gio</w:t>
      </w:r>
      <w:r w:rsidR="00D952D5" w:rsidRPr="00D952D5">
        <w:rPr>
          <w:rFonts w:ascii="Arial" w:hAnsi="Arial" w:cs="Arial"/>
          <w:spacing w:val="4"/>
        </w:rPr>
        <w:t>v</w:t>
      </w:r>
      <w:r w:rsidRPr="00D952D5">
        <w:rPr>
          <w:rFonts w:ascii="Arial" w:hAnsi="Arial" w:cs="Arial"/>
          <w:spacing w:val="4"/>
        </w:rPr>
        <w:t xml:space="preserve"> 15:36.</w:t>
      </w:r>
    </w:p>
    <w:p w:rsidR="00FA6C87" w:rsidRPr="00ED0CBE" w:rsidRDefault="00847195" w:rsidP="00847195">
      <w:pPr>
        <w:pStyle w:val="Paragrafoelenco"/>
        <w:ind w:left="491"/>
        <w:jc w:val="both"/>
        <w:rPr>
          <w:rFonts w:ascii="Arial" w:hAnsi="Arial" w:cs="Arial"/>
        </w:rPr>
      </w:pPr>
      <w:r w:rsidRPr="00ED0CBE">
        <w:rPr>
          <w:rFonts w:ascii="Arial" w:hAnsi="Arial" w:cs="Arial"/>
        </w:rPr>
        <w:t xml:space="preserve">Le potenti operazioni </w:t>
      </w:r>
      <w:r w:rsidR="00D952D5">
        <w:rPr>
          <w:rFonts w:ascii="Arial" w:hAnsi="Arial" w:cs="Arial"/>
        </w:rPr>
        <w:t xml:space="preserve">dei Vangeli </w:t>
      </w:r>
      <w:r w:rsidRPr="00ED0CBE">
        <w:rPr>
          <w:rFonts w:ascii="Arial" w:hAnsi="Arial" w:cs="Arial"/>
        </w:rPr>
        <w:t xml:space="preserve">sono </w:t>
      </w:r>
      <w:r w:rsidR="003119CD" w:rsidRPr="00ED0CBE">
        <w:rPr>
          <w:rFonts w:ascii="Arial" w:hAnsi="Arial" w:cs="Arial"/>
        </w:rPr>
        <w:t>-</w:t>
      </w:r>
      <w:r w:rsidRPr="00ED0CBE">
        <w:rPr>
          <w:rFonts w:ascii="Arial" w:hAnsi="Arial" w:cs="Arial"/>
        </w:rPr>
        <w:t>in generale</w:t>
      </w:r>
      <w:r w:rsidR="003119CD" w:rsidRPr="00ED0CBE">
        <w:rPr>
          <w:rFonts w:ascii="Arial" w:hAnsi="Arial" w:cs="Arial"/>
        </w:rPr>
        <w:t>-</w:t>
      </w:r>
      <w:r w:rsidRPr="00ED0CBE">
        <w:rPr>
          <w:rFonts w:ascii="Arial" w:hAnsi="Arial" w:cs="Arial"/>
        </w:rPr>
        <w:t xml:space="preserve"> tutte le manifestazioni del potere sovrannaturale di Gesù</w:t>
      </w:r>
      <w:r w:rsidR="00FA6C87" w:rsidRPr="00ED0CBE">
        <w:rPr>
          <w:rFonts w:ascii="Arial" w:hAnsi="Arial" w:cs="Arial"/>
        </w:rPr>
        <w:t>:</w:t>
      </w:r>
      <w:r w:rsidRPr="00ED0CBE">
        <w:rPr>
          <w:rFonts w:ascii="Arial" w:hAnsi="Arial" w:cs="Arial"/>
        </w:rPr>
        <w:t xml:space="preserve"> </w:t>
      </w:r>
    </w:p>
    <w:p w:rsidR="00FA6C87" w:rsidRPr="00ED0CBE" w:rsidRDefault="00847195" w:rsidP="005B6BC7">
      <w:pPr>
        <w:pStyle w:val="Paragrafoelenco"/>
        <w:numPr>
          <w:ilvl w:val="0"/>
          <w:numId w:val="169"/>
        </w:numPr>
        <w:ind w:left="1134"/>
        <w:jc w:val="both"/>
        <w:rPr>
          <w:rFonts w:ascii="Arial" w:hAnsi="Arial" w:cs="Arial"/>
        </w:rPr>
      </w:pPr>
      <w:r w:rsidRPr="00ED0CBE">
        <w:rPr>
          <w:rFonts w:ascii="Arial" w:hAnsi="Arial" w:cs="Arial"/>
        </w:rPr>
        <w:t xml:space="preserve">i prodigi </w:t>
      </w:r>
    </w:p>
    <w:p w:rsidR="00FA6C87" w:rsidRPr="00ED0CBE" w:rsidRDefault="00847195" w:rsidP="005B6BC7">
      <w:pPr>
        <w:pStyle w:val="Paragrafoelenco"/>
        <w:numPr>
          <w:ilvl w:val="0"/>
          <w:numId w:val="169"/>
        </w:numPr>
        <w:ind w:left="1134"/>
        <w:jc w:val="both"/>
        <w:rPr>
          <w:rFonts w:ascii="Arial" w:hAnsi="Arial" w:cs="Arial"/>
        </w:rPr>
      </w:pPr>
      <w:r w:rsidRPr="00ED0CBE">
        <w:rPr>
          <w:rFonts w:ascii="Arial" w:hAnsi="Arial" w:cs="Arial"/>
        </w:rPr>
        <w:t xml:space="preserve">i miracoli; </w:t>
      </w:r>
    </w:p>
    <w:p w:rsidR="00FA6C87" w:rsidRPr="00ED0CBE" w:rsidRDefault="00847195" w:rsidP="005B6BC7">
      <w:pPr>
        <w:pStyle w:val="Paragrafoelenco"/>
        <w:numPr>
          <w:ilvl w:val="0"/>
          <w:numId w:val="169"/>
        </w:numPr>
        <w:ind w:left="1134"/>
        <w:jc w:val="both"/>
        <w:rPr>
          <w:rFonts w:ascii="Arial" w:hAnsi="Arial" w:cs="Arial"/>
        </w:rPr>
      </w:pPr>
      <w:r w:rsidRPr="00ED0CBE">
        <w:rPr>
          <w:rFonts w:ascii="Arial" w:hAnsi="Arial" w:cs="Arial"/>
        </w:rPr>
        <w:t>i segni</w:t>
      </w:r>
      <w:r w:rsidR="00FA6C87" w:rsidRPr="00ED0CBE">
        <w:rPr>
          <w:rFonts w:ascii="Arial" w:hAnsi="Arial" w:cs="Arial"/>
        </w:rPr>
        <w:t>, cioè</w:t>
      </w:r>
      <w:r w:rsidRPr="00ED0CBE">
        <w:rPr>
          <w:rFonts w:ascii="Arial" w:hAnsi="Arial" w:cs="Arial"/>
        </w:rPr>
        <w:t xml:space="preserve"> tutte le prove che durante il </w:t>
      </w:r>
      <w:r w:rsidR="00FA6C87" w:rsidRPr="00ED0CBE">
        <w:rPr>
          <w:rFonts w:ascii="Arial" w:hAnsi="Arial" w:cs="Arial"/>
        </w:rPr>
        <w:t>S</w:t>
      </w:r>
      <w:r w:rsidRPr="00ED0CBE">
        <w:rPr>
          <w:rFonts w:ascii="Arial" w:hAnsi="Arial" w:cs="Arial"/>
        </w:rPr>
        <w:t xml:space="preserve">uo ministerio terrestre </w:t>
      </w:r>
      <w:r w:rsidR="00FA6C87" w:rsidRPr="00ED0CBE">
        <w:rPr>
          <w:rFonts w:ascii="Arial" w:hAnsi="Arial" w:cs="Arial"/>
        </w:rPr>
        <w:t>diede sia</w:t>
      </w:r>
      <w:r w:rsidRPr="00ED0CBE">
        <w:rPr>
          <w:rFonts w:ascii="Arial" w:hAnsi="Arial" w:cs="Arial"/>
        </w:rPr>
        <w:t xml:space="preserve"> della sua </w:t>
      </w:r>
      <w:r w:rsidR="00FA6C87" w:rsidRPr="00ED0CBE">
        <w:rPr>
          <w:rFonts w:ascii="Arial" w:hAnsi="Arial" w:cs="Arial"/>
        </w:rPr>
        <w:t>Deità</w:t>
      </w:r>
      <w:r w:rsidRPr="00ED0CBE">
        <w:rPr>
          <w:rFonts w:ascii="Arial" w:hAnsi="Arial" w:cs="Arial"/>
        </w:rPr>
        <w:t xml:space="preserve"> e </w:t>
      </w:r>
      <w:r w:rsidR="00FA6C87" w:rsidRPr="00ED0CBE">
        <w:rPr>
          <w:rFonts w:ascii="Arial" w:hAnsi="Arial" w:cs="Arial"/>
        </w:rPr>
        <w:t xml:space="preserve">sia </w:t>
      </w:r>
      <w:r w:rsidRPr="00ED0CBE">
        <w:rPr>
          <w:rFonts w:ascii="Arial" w:hAnsi="Arial" w:cs="Arial"/>
        </w:rPr>
        <w:t xml:space="preserve">della </w:t>
      </w:r>
      <w:r w:rsidR="00FA6C87" w:rsidRPr="00ED0CBE">
        <w:rPr>
          <w:rFonts w:ascii="Arial" w:hAnsi="Arial" w:cs="Arial"/>
        </w:rPr>
        <w:t>S</w:t>
      </w:r>
      <w:r w:rsidRPr="00ED0CBE">
        <w:rPr>
          <w:rFonts w:ascii="Arial" w:hAnsi="Arial" w:cs="Arial"/>
        </w:rPr>
        <w:t xml:space="preserve">ua missione. </w:t>
      </w:r>
    </w:p>
    <w:p w:rsidR="00DB5FD2" w:rsidRDefault="00FA6C87" w:rsidP="00FA6C87">
      <w:pPr>
        <w:ind w:left="491"/>
        <w:jc w:val="both"/>
        <w:rPr>
          <w:rFonts w:ascii="Arial" w:hAnsi="Arial" w:cs="Arial"/>
        </w:rPr>
      </w:pPr>
      <w:r w:rsidRPr="00ED0CBE">
        <w:rPr>
          <w:rFonts w:ascii="Arial" w:hAnsi="Arial" w:cs="Arial"/>
        </w:rPr>
        <w:t xml:space="preserve">Comunque, </w:t>
      </w:r>
      <w:r w:rsidR="00D952D5">
        <w:rPr>
          <w:rFonts w:ascii="Arial" w:hAnsi="Arial" w:cs="Arial"/>
        </w:rPr>
        <w:t xml:space="preserve">sono </w:t>
      </w:r>
      <w:r w:rsidRPr="00ED0CBE">
        <w:rPr>
          <w:rFonts w:ascii="Arial" w:hAnsi="Arial" w:cs="Arial"/>
        </w:rPr>
        <w:t>tutte cose che fa il Signore e non l’uomo che, invece, ne è solo lo strumento: in Gesù l’essere Uomo e l’essere Signore era</w:t>
      </w:r>
      <w:r w:rsidR="00D952D5">
        <w:rPr>
          <w:rFonts w:ascii="Arial" w:hAnsi="Arial" w:cs="Arial"/>
        </w:rPr>
        <w:t>no</w:t>
      </w:r>
      <w:r w:rsidRPr="00ED0CBE">
        <w:rPr>
          <w:rFonts w:ascii="Arial" w:hAnsi="Arial" w:cs="Arial"/>
        </w:rPr>
        <w:t xml:space="preserve"> assieme e Lo accreditavano.</w:t>
      </w:r>
    </w:p>
    <w:p w:rsidR="00D952D5" w:rsidRDefault="00D952D5" w:rsidP="00FA6C87">
      <w:pPr>
        <w:ind w:left="491"/>
        <w:jc w:val="both"/>
        <w:rPr>
          <w:rFonts w:ascii="Arial" w:hAnsi="Arial" w:cs="Arial"/>
        </w:rPr>
      </w:pPr>
      <w:r>
        <w:rPr>
          <w:rFonts w:ascii="Arial" w:hAnsi="Arial" w:cs="Arial"/>
        </w:rPr>
        <w:t>Le “potenti operazioni” sono anche cose che fa satana, ne ha il potere, ma si distinguono da quelle di Gesù per il fatto che –in seguito- la gente si allontana da Dio per immergersi nell’idolatria e per sprofondare nella confusione.</w:t>
      </w:r>
    </w:p>
    <w:p w:rsidR="00D952D5" w:rsidRPr="00ED0CBE" w:rsidRDefault="00D952D5" w:rsidP="00FA6C87">
      <w:pPr>
        <w:ind w:left="491"/>
        <w:jc w:val="both"/>
        <w:rPr>
          <w:rFonts w:ascii="Arial" w:hAnsi="Arial" w:cs="Arial"/>
        </w:rPr>
      </w:pPr>
      <w:r>
        <w:rPr>
          <w:rFonts w:ascii="Arial" w:hAnsi="Arial" w:cs="Arial"/>
        </w:rPr>
        <w:t>Dunque, dovremmo precisare le “potenti operazioni di Dio”!</w:t>
      </w:r>
    </w:p>
    <w:p w:rsidR="00DB5FD2" w:rsidRPr="00ED0CBE" w:rsidRDefault="00DB5FD2" w:rsidP="00B97590">
      <w:pPr>
        <w:jc w:val="both"/>
        <w:rPr>
          <w:rFonts w:ascii="Arial" w:hAnsi="Arial" w:cs="Arial"/>
          <w:b/>
        </w:rPr>
      </w:pPr>
    </w:p>
    <w:p w:rsidR="00673847" w:rsidRPr="00ED0CBE" w:rsidRDefault="00D952D5" w:rsidP="00CC0109">
      <w:pPr>
        <w:pStyle w:val="Paragrafoelenco"/>
        <w:numPr>
          <w:ilvl w:val="0"/>
          <w:numId w:val="3"/>
        </w:numPr>
        <w:ind w:left="491" w:hanging="491"/>
        <w:jc w:val="both"/>
        <w:rPr>
          <w:rFonts w:ascii="Arial" w:hAnsi="Arial" w:cs="Arial"/>
          <w:b/>
        </w:rPr>
      </w:pPr>
      <w:r w:rsidRPr="00ED0CBE">
        <w:rPr>
          <w:rFonts w:ascii="Arial" w:hAnsi="Arial" w:cs="Arial"/>
          <w:b/>
        </w:rPr>
        <w:t>L’UOMO DI DOLORE, FAMILIARE COL PATIRE (ISAIA 53:3)</w:t>
      </w:r>
    </w:p>
    <w:p w:rsidR="00847195" w:rsidRPr="00ED0CBE" w:rsidRDefault="00847195" w:rsidP="00847195">
      <w:pPr>
        <w:ind w:left="491"/>
        <w:jc w:val="both"/>
        <w:rPr>
          <w:rFonts w:ascii="Arial" w:hAnsi="Arial" w:cs="Arial"/>
        </w:rPr>
      </w:pPr>
      <w:r w:rsidRPr="00ED0CBE">
        <w:rPr>
          <w:rFonts w:ascii="Arial" w:hAnsi="Arial" w:cs="Arial"/>
        </w:rPr>
        <w:t>L'uomo è attirato dalle cose materiali</w:t>
      </w:r>
      <w:r w:rsidR="00BE0799" w:rsidRPr="00ED0CBE">
        <w:rPr>
          <w:rFonts w:ascii="Arial" w:hAnsi="Arial" w:cs="Arial"/>
        </w:rPr>
        <w:t>: i</w:t>
      </w:r>
      <w:r w:rsidRPr="00ED0CBE">
        <w:rPr>
          <w:rFonts w:ascii="Arial" w:hAnsi="Arial" w:cs="Arial"/>
        </w:rPr>
        <w:t>n generale a</w:t>
      </w:r>
      <w:r w:rsidR="00BE0799" w:rsidRPr="00ED0CBE">
        <w:rPr>
          <w:rFonts w:ascii="Arial" w:hAnsi="Arial" w:cs="Arial"/>
        </w:rPr>
        <w:t>nela ad</w:t>
      </w:r>
      <w:r w:rsidRPr="00ED0CBE">
        <w:rPr>
          <w:rFonts w:ascii="Arial" w:hAnsi="Arial" w:cs="Arial"/>
        </w:rPr>
        <w:t xml:space="preserve"> avere tanti soldi per potersi comprare tutto ciò che desidera</w:t>
      </w:r>
      <w:r w:rsidR="00BE0799" w:rsidRPr="00ED0CBE">
        <w:rPr>
          <w:rFonts w:ascii="Arial" w:hAnsi="Arial" w:cs="Arial"/>
        </w:rPr>
        <w:t>, oppure per ostentare il suo potere</w:t>
      </w:r>
      <w:r w:rsidRPr="00ED0CBE">
        <w:rPr>
          <w:rFonts w:ascii="Arial" w:hAnsi="Arial" w:cs="Arial"/>
        </w:rPr>
        <w:t xml:space="preserve">. </w:t>
      </w:r>
    </w:p>
    <w:p w:rsidR="00847195" w:rsidRPr="00ED0CBE" w:rsidRDefault="00847195" w:rsidP="00847195">
      <w:pPr>
        <w:ind w:left="491"/>
        <w:jc w:val="both"/>
        <w:rPr>
          <w:rFonts w:ascii="Arial" w:hAnsi="Arial" w:cs="Arial"/>
        </w:rPr>
      </w:pPr>
      <w:r w:rsidRPr="00ED0CBE">
        <w:rPr>
          <w:rFonts w:ascii="Arial" w:hAnsi="Arial" w:cs="Arial"/>
        </w:rPr>
        <w:t xml:space="preserve">Qualcuno ha detto </w:t>
      </w:r>
      <w:r w:rsidR="00BE0799" w:rsidRPr="00ED0CBE">
        <w:rPr>
          <w:rFonts w:ascii="Arial" w:hAnsi="Arial" w:cs="Arial"/>
        </w:rPr>
        <w:t>“</w:t>
      </w:r>
      <w:r w:rsidRPr="00ED0CBE">
        <w:rPr>
          <w:rFonts w:ascii="Arial" w:hAnsi="Arial" w:cs="Arial"/>
        </w:rPr>
        <w:t>i soldi non rendono felici, ma danno un certo senso di sicurezza</w:t>
      </w:r>
      <w:r w:rsidR="00BE0799" w:rsidRPr="00ED0CBE">
        <w:rPr>
          <w:rFonts w:ascii="Arial" w:hAnsi="Arial" w:cs="Arial"/>
        </w:rPr>
        <w:t>”: è vero, ma è tutto effimero e compensativo.</w:t>
      </w:r>
    </w:p>
    <w:p w:rsidR="00847195" w:rsidRPr="00D952D5" w:rsidRDefault="00BE0799" w:rsidP="00847195">
      <w:pPr>
        <w:ind w:left="491"/>
        <w:jc w:val="both"/>
        <w:rPr>
          <w:rFonts w:ascii="Arial" w:hAnsi="Arial" w:cs="Arial"/>
          <w:spacing w:val="4"/>
        </w:rPr>
      </w:pPr>
      <w:r w:rsidRPr="00D952D5">
        <w:rPr>
          <w:rFonts w:ascii="Arial" w:hAnsi="Arial" w:cs="Arial"/>
          <w:spacing w:val="4"/>
        </w:rPr>
        <w:t>L’</w:t>
      </w:r>
      <w:r w:rsidR="00847195" w:rsidRPr="00D952D5">
        <w:rPr>
          <w:rFonts w:ascii="Arial" w:hAnsi="Arial" w:cs="Arial"/>
          <w:spacing w:val="4"/>
        </w:rPr>
        <w:t xml:space="preserve">apostolo Paolo parla della vera ricchezza, </w:t>
      </w:r>
      <w:r w:rsidRPr="00D952D5">
        <w:rPr>
          <w:rFonts w:ascii="Arial" w:hAnsi="Arial" w:cs="Arial"/>
          <w:spacing w:val="4"/>
        </w:rPr>
        <w:t>di quella</w:t>
      </w:r>
      <w:r w:rsidR="00847195" w:rsidRPr="00D952D5">
        <w:rPr>
          <w:rFonts w:ascii="Arial" w:hAnsi="Arial" w:cs="Arial"/>
          <w:spacing w:val="4"/>
        </w:rPr>
        <w:t xml:space="preserve"> spirituale, che Dio offre all'uomo senza che questi se la merit</w:t>
      </w:r>
      <w:r w:rsidRPr="00D952D5">
        <w:rPr>
          <w:rFonts w:ascii="Arial" w:hAnsi="Arial" w:cs="Arial"/>
          <w:spacing w:val="4"/>
        </w:rPr>
        <w:t>i</w:t>
      </w:r>
      <w:r w:rsidR="00847195" w:rsidRPr="00D952D5">
        <w:rPr>
          <w:rFonts w:ascii="Arial" w:hAnsi="Arial" w:cs="Arial"/>
          <w:spacing w:val="4"/>
        </w:rPr>
        <w:t xml:space="preserve"> e che è</w:t>
      </w:r>
      <w:r w:rsidRPr="00D952D5">
        <w:rPr>
          <w:rFonts w:ascii="Arial" w:hAnsi="Arial" w:cs="Arial"/>
          <w:spacing w:val="4"/>
        </w:rPr>
        <w:t xml:space="preserve"> </w:t>
      </w:r>
      <w:r w:rsidR="00847195" w:rsidRPr="00D952D5">
        <w:rPr>
          <w:rFonts w:ascii="Arial" w:hAnsi="Arial" w:cs="Arial"/>
          <w:spacing w:val="4"/>
        </w:rPr>
        <w:t xml:space="preserve">l’unica </w:t>
      </w:r>
      <w:r w:rsidRPr="00D952D5">
        <w:rPr>
          <w:rFonts w:ascii="Arial" w:hAnsi="Arial" w:cs="Arial"/>
          <w:spacing w:val="4"/>
        </w:rPr>
        <w:t>a</w:t>
      </w:r>
      <w:r w:rsidR="00847195" w:rsidRPr="00D952D5">
        <w:rPr>
          <w:rFonts w:ascii="Arial" w:hAnsi="Arial" w:cs="Arial"/>
          <w:spacing w:val="4"/>
        </w:rPr>
        <w:t xml:space="preserve"> rende</w:t>
      </w:r>
      <w:r w:rsidRPr="00D952D5">
        <w:rPr>
          <w:rFonts w:ascii="Arial" w:hAnsi="Arial" w:cs="Arial"/>
          <w:spacing w:val="4"/>
        </w:rPr>
        <w:t>re</w:t>
      </w:r>
      <w:r w:rsidR="00847195" w:rsidRPr="00D952D5">
        <w:rPr>
          <w:rFonts w:ascii="Arial" w:hAnsi="Arial" w:cs="Arial"/>
          <w:spacing w:val="4"/>
        </w:rPr>
        <w:t xml:space="preserve"> veramente felice</w:t>
      </w:r>
      <w:r w:rsidRPr="00D952D5">
        <w:rPr>
          <w:rFonts w:ascii="Arial" w:hAnsi="Arial" w:cs="Arial"/>
          <w:spacing w:val="4"/>
        </w:rPr>
        <w:t>: questo perché la felicità è di tenore spirituale, non materiale e, dunque, non può essere conseguita con le cose materiali.</w:t>
      </w:r>
    </w:p>
    <w:p w:rsidR="00847195" w:rsidRPr="00ED0CBE" w:rsidRDefault="00BE0799" w:rsidP="00847195">
      <w:pPr>
        <w:ind w:left="491"/>
        <w:jc w:val="both"/>
        <w:rPr>
          <w:rFonts w:ascii="Arial" w:hAnsi="Arial" w:cs="Arial"/>
        </w:rPr>
      </w:pPr>
      <w:r w:rsidRPr="00ED0CBE">
        <w:rPr>
          <w:rFonts w:ascii="Arial" w:hAnsi="Arial" w:cs="Arial"/>
        </w:rPr>
        <w:t>Gesù si è fatto povero per noi e mediante la Sua povertà possiamo diventare ricchi.</w:t>
      </w:r>
    </w:p>
    <w:p w:rsidR="00847195" w:rsidRPr="00ED0CBE" w:rsidRDefault="00847195" w:rsidP="00847195">
      <w:pPr>
        <w:ind w:left="491"/>
        <w:jc w:val="both"/>
        <w:rPr>
          <w:rFonts w:ascii="Arial" w:hAnsi="Arial" w:cs="Arial"/>
        </w:rPr>
      </w:pPr>
      <w:r w:rsidRPr="00ED0CBE">
        <w:rPr>
          <w:rFonts w:ascii="Arial" w:hAnsi="Arial" w:cs="Arial"/>
        </w:rPr>
        <w:t>Vuol dire che Gesù ha abbandonato la ricchezza che aveva</w:t>
      </w:r>
      <w:r w:rsidR="00BE0799" w:rsidRPr="00ED0CBE">
        <w:rPr>
          <w:rFonts w:ascii="Arial" w:hAnsi="Arial" w:cs="Arial"/>
        </w:rPr>
        <w:t>: la Sua posizione celeste.</w:t>
      </w:r>
    </w:p>
    <w:p w:rsidR="00847195" w:rsidRPr="00ED0CBE" w:rsidRDefault="00BE0799" w:rsidP="00847195">
      <w:pPr>
        <w:ind w:left="491"/>
        <w:jc w:val="both"/>
        <w:rPr>
          <w:rFonts w:ascii="Arial" w:hAnsi="Arial" w:cs="Arial"/>
        </w:rPr>
      </w:pPr>
      <w:r w:rsidRPr="00ED0CBE">
        <w:rPr>
          <w:rFonts w:ascii="Arial" w:hAnsi="Arial" w:cs="Arial"/>
        </w:rPr>
        <w:t>S</w:t>
      </w:r>
      <w:r w:rsidR="00847195" w:rsidRPr="00ED0CBE">
        <w:rPr>
          <w:rFonts w:ascii="Arial" w:hAnsi="Arial" w:cs="Arial"/>
        </w:rPr>
        <w:t>pinto dall'</w:t>
      </w:r>
      <w:r w:rsidR="00D952D5">
        <w:rPr>
          <w:rFonts w:ascii="Arial" w:hAnsi="Arial" w:cs="Arial"/>
        </w:rPr>
        <w:t>A</w:t>
      </w:r>
      <w:r w:rsidR="00847195" w:rsidRPr="00ED0CBE">
        <w:rPr>
          <w:rFonts w:ascii="Arial" w:hAnsi="Arial" w:cs="Arial"/>
        </w:rPr>
        <w:t xml:space="preserve">more, Gesù non considerò l'essere uguale a Dio qualcosa a cui aggrapparsi </w:t>
      </w:r>
      <w:r w:rsidRPr="00ED0CBE">
        <w:rPr>
          <w:rFonts w:ascii="Arial" w:hAnsi="Arial" w:cs="Arial"/>
        </w:rPr>
        <w:t>gelosamente</w:t>
      </w:r>
      <w:r w:rsidR="00847195" w:rsidRPr="00ED0CBE">
        <w:rPr>
          <w:rFonts w:ascii="Arial" w:hAnsi="Arial" w:cs="Arial"/>
        </w:rPr>
        <w:t xml:space="preserve">, ma </w:t>
      </w:r>
      <w:r w:rsidRPr="00ED0CBE">
        <w:rPr>
          <w:rFonts w:ascii="Arial" w:hAnsi="Arial" w:cs="Arial"/>
        </w:rPr>
        <w:t>fu</w:t>
      </w:r>
      <w:r w:rsidR="00847195" w:rsidRPr="00ED0CBE">
        <w:rPr>
          <w:rFonts w:ascii="Arial" w:hAnsi="Arial" w:cs="Arial"/>
        </w:rPr>
        <w:t xml:space="preserve"> pronto a mollarlo (Fi</w:t>
      </w:r>
      <w:r w:rsidR="00D952D5">
        <w:rPr>
          <w:rFonts w:ascii="Arial" w:hAnsi="Arial" w:cs="Arial"/>
        </w:rPr>
        <w:t>l</w:t>
      </w:r>
      <w:r w:rsidR="00847195" w:rsidRPr="00ED0CBE">
        <w:rPr>
          <w:rFonts w:ascii="Arial" w:hAnsi="Arial" w:cs="Arial"/>
        </w:rPr>
        <w:t xml:space="preserve"> 2:7)</w:t>
      </w:r>
      <w:r w:rsidRPr="00ED0CBE">
        <w:rPr>
          <w:rFonts w:ascii="Arial" w:hAnsi="Arial" w:cs="Arial"/>
        </w:rPr>
        <w:t>:</w:t>
      </w:r>
      <w:r w:rsidR="00847195" w:rsidRPr="00ED0CBE">
        <w:rPr>
          <w:rFonts w:ascii="Arial" w:hAnsi="Arial" w:cs="Arial"/>
        </w:rPr>
        <w:t xml:space="preserve"> Egli abbandonò </w:t>
      </w:r>
      <w:r w:rsidRPr="00ED0CBE">
        <w:rPr>
          <w:rFonts w:ascii="Arial" w:hAnsi="Arial" w:cs="Arial"/>
        </w:rPr>
        <w:t>“la</w:t>
      </w:r>
      <w:r w:rsidR="00847195" w:rsidRPr="00ED0CBE">
        <w:rPr>
          <w:rFonts w:ascii="Arial" w:hAnsi="Arial" w:cs="Arial"/>
        </w:rPr>
        <w:t xml:space="preserve"> ricchezza</w:t>
      </w:r>
      <w:r w:rsidRPr="00ED0CBE">
        <w:rPr>
          <w:rFonts w:ascii="Arial" w:hAnsi="Arial" w:cs="Arial"/>
        </w:rPr>
        <w:t>”</w:t>
      </w:r>
      <w:r w:rsidR="00847195" w:rsidRPr="00ED0CBE">
        <w:rPr>
          <w:rFonts w:ascii="Arial" w:hAnsi="Arial" w:cs="Arial"/>
        </w:rPr>
        <w:t xml:space="preserve"> e divenne </w:t>
      </w:r>
      <w:r w:rsidRPr="00ED0CBE">
        <w:rPr>
          <w:rFonts w:ascii="Arial" w:hAnsi="Arial" w:cs="Arial"/>
        </w:rPr>
        <w:t>“</w:t>
      </w:r>
      <w:r w:rsidR="00847195" w:rsidRPr="00ED0CBE">
        <w:rPr>
          <w:rFonts w:ascii="Arial" w:hAnsi="Arial" w:cs="Arial"/>
        </w:rPr>
        <w:t>povero</w:t>
      </w:r>
      <w:r w:rsidRPr="00ED0CBE">
        <w:rPr>
          <w:rFonts w:ascii="Arial" w:hAnsi="Arial" w:cs="Arial"/>
        </w:rPr>
        <w:t>” per arricchire noi (2</w:t>
      </w:r>
      <w:r w:rsidR="00847195" w:rsidRPr="00ED0CBE">
        <w:rPr>
          <w:rFonts w:ascii="Arial" w:hAnsi="Arial" w:cs="Arial"/>
        </w:rPr>
        <w:t>Co</w:t>
      </w:r>
      <w:r w:rsidRPr="00ED0CBE">
        <w:rPr>
          <w:rFonts w:ascii="Arial" w:hAnsi="Arial" w:cs="Arial"/>
        </w:rPr>
        <w:t>r</w:t>
      </w:r>
      <w:r w:rsidR="00847195" w:rsidRPr="00ED0CBE">
        <w:rPr>
          <w:rFonts w:ascii="Arial" w:hAnsi="Arial" w:cs="Arial"/>
        </w:rPr>
        <w:t xml:space="preserve"> 8:9).</w:t>
      </w:r>
    </w:p>
    <w:p w:rsidR="00847195" w:rsidRPr="00ED0CBE" w:rsidRDefault="00BE0799" w:rsidP="00BE0799">
      <w:pPr>
        <w:ind w:left="1416"/>
        <w:jc w:val="both"/>
        <w:rPr>
          <w:rFonts w:ascii="Arial" w:hAnsi="Arial" w:cs="Arial"/>
          <w:i/>
        </w:rPr>
      </w:pPr>
      <w:r w:rsidRPr="00ED0CBE">
        <w:rPr>
          <w:rFonts w:ascii="Arial" w:hAnsi="Arial" w:cs="Arial"/>
          <w:i/>
        </w:rPr>
        <w:t>Perché voi conoscete la carità del Signor nostro Gesù Cristo il quale, essendo ricco, s'è fatto povero per amor vostro, onde, mediante la sua povertà, voi poteste diventar ricchi. - 2Co 8:9</w:t>
      </w:r>
    </w:p>
    <w:p w:rsidR="00847195" w:rsidRPr="00ED0CBE" w:rsidRDefault="00847195" w:rsidP="00847195">
      <w:pPr>
        <w:ind w:left="491"/>
        <w:jc w:val="both"/>
        <w:rPr>
          <w:rFonts w:ascii="Arial" w:hAnsi="Arial" w:cs="Arial"/>
        </w:rPr>
      </w:pPr>
      <w:r w:rsidRPr="00ED0CBE">
        <w:rPr>
          <w:rFonts w:ascii="Arial" w:hAnsi="Arial" w:cs="Arial"/>
        </w:rPr>
        <w:t xml:space="preserve">Egli ha abbassato </w:t>
      </w:r>
      <w:r w:rsidR="00BE0799" w:rsidRPr="00ED0CBE">
        <w:rPr>
          <w:rFonts w:ascii="Arial" w:hAnsi="Arial" w:cs="Arial"/>
        </w:rPr>
        <w:t>Sè</w:t>
      </w:r>
      <w:r w:rsidRPr="00ED0CBE">
        <w:rPr>
          <w:rFonts w:ascii="Arial" w:hAnsi="Arial" w:cs="Arial"/>
        </w:rPr>
        <w:t xml:space="preserve"> stesso divenendo</w:t>
      </w:r>
      <w:r w:rsidR="00BE0799" w:rsidRPr="00ED0CBE">
        <w:rPr>
          <w:rFonts w:ascii="Arial" w:hAnsi="Arial" w:cs="Arial"/>
        </w:rPr>
        <w:t xml:space="preserve"> un servo </w:t>
      </w:r>
      <w:r w:rsidRPr="00ED0CBE">
        <w:rPr>
          <w:rFonts w:ascii="Arial" w:hAnsi="Arial" w:cs="Arial"/>
        </w:rPr>
        <w:t xml:space="preserve">ubbidiente. </w:t>
      </w:r>
    </w:p>
    <w:p w:rsidR="00847195" w:rsidRPr="00ED0CBE" w:rsidRDefault="00847195" w:rsidP="00BE0799">
      <w:pPr>
        <w:ind w:left="1416"/>
        <w:jc w:val="both"/>
        <w:rPr>
          <w:rFonts w:ascii="Arial" w:hAnsi="Arial" w:cs="Arial"/>
          <w:i/>
        </w:rPr>
      </w:pPr>
      <w:r w:rsidRPr="00ED0CBE">
        <w:rPr>
          <w:rFonts w:ascii="Arial" w:hAnsi="Arial" w:cs="Arial"/>
          <w:i/>
        </w:rPr>
        <w:t>"Benché fosse Figlio</w:t>
      </w:r>
      <w:r w:rsidR="00BE0799" w:rsidRPr="00ED0CBE">
        <w:rPr>
          <w:rFonts w:ascii="Arial" w:hAnsi="Arial" w:cs="Arial"/>
          <w:i/>
        </w:rPr>
        <w:t>lo (Dio-Figlio)</w:t>
      </w:r>
      <w:r w:rsidRPr="00ED0CBE">
        <w:rPr>
          <w:rFonts w:ascii="Arial" w:hAnsi="Arial" w:cs="Arial"/>
          <w:i/>
        </w:rPr>
        <w:t>, imparò ubbidienza".</w:t>
      </w:r>
      <w:r w:rsidR="00BE0799" w:rsidRPr="00ED0CBE">
        <w:rPr>
          <w:rFonts w:ascii="Arial" w:hAnsi="Arial" w:cs="Arial"/>
          <w:i/>
        </w:rPr>
        <w:t xml:space="preserve"> Eb 5:8</w:t>
      </w:r>
    </w:p>
    <w:p w:rsidR="00847195" w:rsidRPr="00ED0CBE" w:rsidRDefault="00847195" w:rsidP="00847195">
      <w:pPr>
        <w:ind w:left="491"/>
        <w:jc w:val="both"/>
        <w:rPr>
          <w:rFonts w:ascii="Arial" w:hAnsi="Arial" w:cs="Arial"/>
        </w:rPr>
      </w:pPr>
      <w:r w:rsidRPr="00ED0CBE">
        <w:rPr>
          <w:rFonts w:ascii="Arial" w:hAnsi="Arial" w:cs="Arial"/>
        </w:rPr>
        <w:t xml:space="preserve">Perché Egli doveva imparare l'ubbidienza? </w:t>
      </w:r>
      <w:r w:rsidR="00BE0799" w:rsidRPr="00ED0CBE">
        <w:rPr>
          <w:rFonts w:ascii="Arial" w:hAnsi="Arial" w:cs="Arial"/>
        </w:rPr>
        <w:t xml:space="preserve">- </w:t>
      </w:r>
      <w:r w:rsidRPr="00ED0CBE">
        <w:rPr>
          <w:rFonts w:ascii="Arial" w:hAnsi="Arial" w:cs="Arial"/>
        </w:rPr>
        <w:t xml:space="preserve">Perché nella posizione di Dio non doveva ubbidire a nessuno. </w:t>
      </w:r>
    </w:p>
    <w:p w:rsidR="00847195" w:rsidRPr="00ED0CBE" w:rsidRDefault="00847195" w:rsidP="00847195">
      <w:pPr>
        <w:ind w:left="491"/>
        <w:jc w:val="both"/>
        <w:rPr>
          <w:rFonts w:ascii="Arial" w:hAnsi="Arial" w:cs="Arial"/>
        </w:rPr>
      </w:pPr>
      <w:r w:rsidRPr="00ED0CBE">
        <w:rPr>
          <w:rFonts w:ascii="Arial" w:hAnsi="Arial" w:cs="Arial"/>
        </w:rPr>
        <w:t xml:space="preserve">Abbassandosi </w:t>
      </w:r>
      <w:r w:rsidR="00BE0799" w:rsidRPr="00ED0CBE">
        <w:rPr>
          <w:rFonts w:ascii="Arial" w:hAnsi="Arial" w:cs="Arial"/>
        </w:rPr>
        <w:t>fu</w:t>
      </w:r>
      <w:r w:rsidRPr="00ED0CBE">
        <w:rPr>
          <w:rFonts w:ascii="Arial" w:hAnsi="Arial" w:cs="Arial"/>
        </w:rPr>
        <w:t xml:space="preserve"> infinitamente </w:t>
      </w:r>
      <w:r w:rsidR="00BE0799" w:rsidRPr="00ED0CBE">
        <w:rPr>
          <w:rFonts w:ascii="Arial" w:hAnsi="Arial" w:cs="Arial"/>
        </w:rPr>
        <w:t>al di sotto</w:t>
      </w:r>
      <w:r w:rsidRPr="00ED0CBE">
        <w:rPr>
          <w:rFonts w:ascii="Arial" w:hAnsi="Arial" w:cs="Arial"/>
        </w:rPr>
        <w:t xml:space="preserve"> degli angeli e divenne ubbidiente fino alla morte</w:t>
      </w:r>
      <w:r w:rsidR="00BE0799" w:rsidRPr="00ED0CBE">
        <w:rPr>
          <w:rFonts w:ascii="Arial" w:hAnsi="Arial" w:cs="Arial"/>
        </w:rPr>
        <w:t>,</w:t>
      </w:r>
      <w:r w:rsidRPr="00ED0CBE">
        <w:rPr>
          <w:rFonts w:ascii="Arial" w:hAnsi="Arial" w:cs="Arial"/>
        </w:rPr>
        <w:t xml:space="preserve"> e alla morte sulla croce</w:t>
      </w:r>
      <w:r w:rsidR="00BE0799" w:rsidRPr="00ED0CBE">
        <w:rPr>
          <w:rFonts w:ascii="Arial" w:hAnsi="Arial" w:cs="Arial"/>
        </w:rPr>
        <w:t>…</w:t>
      </w:r>
    </w:p>
    <w:p w:rsidR="00847195" w:rsidRPr="00ED0CBE" w:rsidRDefault="00847195" w:rsidP="005B6BC7">
      <w:pPr>
        <w:pStyle w:val="Paragrafoelenco"/>
        <w:numPr>
          <w:ilvl w:val="0"/>
          <w:numId w:val="266"/>
        </w:numPr>
        <w:jc w:val="both"/>
        <w:rPr>
          <w:rFonts w:ascii="Arial" w:hAnsi="Arial" w:cs="Arial"/>
        </w:rPr>
      </w:pPr>
      <w:r w:rsidRPr="00ED0CBE">
        <w:rPr>
          <w:rFonts w:ascii="Arial" w:hAnsi="Arial" w:cs="Arial"/>
        </w:rPr>
        <w:t>Egli si è fatto anche materialmente povero</w:t>
      </w:r>
    </w:p>
    <w:p w:rsidR="00847195" w:rsidRPr="00ED0CBE" w:rsidRDefault="00847195" w:rsidP="005B6BC7">
      <w:pPr>
        <w:pStyle w:val="Paragrafoelenco"/>
        <w:numPr>
          <w:ilvl w:val="0"/>
          <w:numId w:val="266"/>
        </w:numPr>
        <w:jc w:val="both"/>
        <w:rPr>
          <w:rFonts w:ascii="Arial" w:hAnsi="Arial" w:cs="Arial"/>
        </w:rPr>
      </w:pPr>
      <w:r w:rsidRPr="00ED0CBE">
        <w:rPr>
          <w:rFonts w:ascii="Arial" w:hAnsi="Arial" w:cs="Arial"/>
        </w:rPr>
        <w:t>Pensiamo alla famiglia nella quale nacque il Signore</w:t>
      </w:r>
      <w:r w:rsidR="00BE0799" w:rsidRPr="00ED0CBE">
        <w:rPr>
          <w:rFonts w:ascii="Arial" w:hAnsi="Arial" w:cs="Arial"/>
        </w:rPr>
        <w:t>: di umile condizione sociale</w:t>
      </w:r>
      <w:r w:rsidRPr="00ED0CBE">
        <w:rPr>
          <w:rFonts w:ascii="Arial" w:hAnsi="Arial" w:cs="Arial"/>
        </w:rPr>
        <w:t xml:space="preserve"> </w:t>
      </w:r>
    </w:p>
    <w:p w:rsidR="00847195" w:rsidRPr="00ED0CBE" w:rsidRDefault="00847195" w:rsidP="005B6BC7">
      <w:pPr>
        <w:pStyle w:val="Paragrafoelenco"/>
        <w:numPr>
          <w:ilvl w:val="0"/>
          <w:numId w:val="266"/>
        </w:numPr>
        <w:jc w:val="both"/>
        <w:rPr>
          <w:rFonts w:ascii="Arial" w:hAnsi="Arial" w:cs="Arial"/>
        </w:rPr>
      </w:pPr>
      <w:r w:rsidRPr="00ED0CBE">
        <w:rPr>
          <w:rFonts w:ascii="Arial" w:hAnsi="Arial" w:cs="Arial"/>
        </w:rPr>
        <w:t xml:space="preserve">Il suo primo letto era una mangiatoia (Lc 2:7). </w:t>
      </w:r>
    </w:p>
    <w:p w:rsidR="00847195" w:rsidRPr="00ED0CBE" w:rsidRDefault="00847195" w:rsidP="005B6BC7">
      <w:pPr>
        <w:pStyle w:val="Paragrafoelenco"/>
        <w:numPr>
          <w:ilvl w:val="0"/>
          <w:numId w:val="266"/>
        </w:numPr>
        <w:jc w:val="both"/>
        <w:rPr>
          <w:rFonts w:ascii="Arial" w:hAnsi="Arial" w:cs="Arial"/>
        </w:rPr>
      </w:pPr>
      <w:r w:rsidRPr="00ED0CBE">
        <w:rPr>
          <w:rFonts w:ascii="Arial" w:hAnsi="Arial" w:cs="Arial"/>
        </w:rPr>
        <w:t xml:space="preserve">Si tentò immediatamente di ucciderlo. </w:t>
      </w:r>
    </w:p>
    <w:p w:rsidR="00847195" w:rsidRPr="00ED0CBE" w:rsidRDefault="00847195" w:rsidP="005B6BC7">
      <w:pPr>
        <w:pStyle w:val="Paragrafoelenco"/>
        <w:numPr>
          <w:ilvl w:val="0"/>
          <w:numId w:val="266"/>
        </w:numPr>
        <w:jc w:val="both"/>
        <w:rPr>
          <w:rFonts w:ascii="Arial" w:hAnsi="Arial" w:cs="Arial"/>
        </w:rPr>
      </w:pPr>
      <w:r w:rsidRPr="00ED0CBE">
        <w:rPr>
          <w:rFonts w:ascii="Arial" w:hAnsi="Arial" w:cs="Arial"/>
        </w:rPr>
        <w:t xml:space="preserve">Fu tentato come noi. </w:t>
      </w:r>
    </w:p>
    <w:p w:rsidR="00847195" w:rsidRPr="00ED0CBE" w:rsidRDefault="00847195" w:rsidP="005B6BC7">
      <w:pPr>
        <w:pStyle w:val="Paragrafoelenco"/>
        <w:numPr>
          <w:ilvl w:val="0"/>
          <w:numId w:val="266"/>
        </w:numPr>
        <w:jc w:val="both"/>
        <w:rPr>
          <w:rFonts w:ascii="Arial" w:hAnsi="Arial" w:cs="Arial"/>
        </w:rPr>
      </w:pPr>
      <w:r w:rsidRPr="00ED0CBE">
        <w:rPr>
          <w:rFonts w:ascii="Arial" w:hAnsi="Arial" w:cs="Arial"/>
        </w:rPr>
        <w:t>Subì fame, sete</w:t>
      </w:r>
      <w:r w:rsidR="00D952D5">
        <w:rPr>
          <w:rFonts w:ascii="Arial" w:hAnsi="Arial" w:cs="Arial"/>
        </w:rPr>
        <w:t xml:space="preserve"> e</w:t>
      </w:r>
      <w:r w:rsidRPr="00ED0CBE">
        <w:rPr>
          <w:rFonts w:ascii="Arial" w:hAnsi="Arial" w:cs="Arial"/>
        </w:rPr>
        <w:t xml:space="preserve"> stanchezza</w:t>
      </w:r>
      <w:r w:rsidR="00D952D5">
        <w:rPr>
          <w:rFonts w:ascii="Arial" w:hAnsi="Arial" w:cs="Arial"/>
        </w:rPr>
        <w:t>.</w:t>
      </w:r>
    </w:p>
    <w:p w:rsidR="00847195" w:rsidRPr="00ED0CBE" w:rsidRDefault="00847195" w:rsidP="00BE0799">
      <w:pPr>
        <w:ind w:left="1416"/>
        <w:jc w:val="both"/>
        <w:rPr>
          <w:rFonts w:ascii="Arial" w:hAnsi="Arial" w:cs="Arial"/>
          <w:i/>
        </w:rPr>
      </w:pPr>
      <w:r w:rsidRPr="00ED0CBE">
        <w:rPr>
          <w:rFonts w:ascii="Arial" w:hAnsi="Arial" w:cs="Arial"/>
          <w:i/>
        </w:rPr>
        <w:t>Le volpi hanno delle tane, e gli uccelli del cielo dei nidi, ma il Figlio dell'uomo non aveva dove posare il suo capo (Mt 8.20).</w:t>
      </w:r>
    </w:p>
    <w:p w:rsidR="00847195" w:rsidRPr="00ED0CBE" w:rsidRDefault="00847195" w:rsidP="005B6BC7">
      <w:pPr>
        <w:pStyle w:val="Paragrafoelenco"/>
        <w:numPr>
          <w:ilvl w:val="0"/>
          <w:numId w:val="267"/>
        </w:numPr>
        <w:ind w:left="851"/>
        <w:jc w:val="both"/>
        <w:rPr>
          <w:rFonts w:ascii="Arial" w:hAnsi="Arial" w:cs="Arial"/>
        </w:rPr>
      </w:pPr>
      <w:r w:rsidRPr="00ED0CBE">
        <w:rPr>
          <w:rFonts w:ascii="Arial" w:hAnsi="Arial" w:cs="Arial"/>
        </w:rPr>
        <w:t xml:space="preserve">Egli non aveva denaro da pagare le tasse (Mt 17). </w:t>
      </w:r>
    </w:p>
    <w:p w:rsidR="001A60BB" w:rsidRPr="00ED0CBE" w:rsidRDefault="00847195" w:rsidP="005B6BC7">
      <w:pPr>
        <w:pStyle w:val="Paragrafoelenco"/>
        <w:numPr>
          <w:ilvl w:val="0"/>
          <w:numId w:val="267"/>
        </w:numPr>
        <w:ind w:left="851"/>
        <w:jc w:val="both"/>
        <w:rPr>
          <w:rFonts w:ascii="Arial" w:hAnsi="Arial" w:cs="Arial"/>
        </w:rPr>
      </w:pPr>
      <w:r w:rsidRPr="00ED0CBE">
        <w:rPr>
          <w:rFonts w:ascii="Arial" w:hAnsi="Arial" w:cs="Arial"/>
        </w:rPr>
        <w:t xml:space="preserve">Fu abbandonato da tutti, perfino da </w:t>
      </w:r>
      <w:r w:rsidR="001A60BB" w:rsidRPr="00ED0CBE">
        <w:rPr>
          <w:rFonts w:ascii="Arial" w:hAnsi="Arial" w:cs="Arial"/>
        </w:rPr>
        <w:t>Dio-</w:t>
      </w:r>
      <w:r w:rsidRPr="00ED0CBE">
        <w:rPr>
          <w:rFonts w:ascii="Arial" w:hAnsi="Arial" w:cs="Arial"/>
        </w:rPr>
        <w:t xml:space="preserve">Padre, e </w:t>
      </w:r>
    </w:p>
    <w:p w:rsidR="001A60BB" w:rsidRPr="00ED0CBE" w:rsidRDefault="00847195" w:rsidP="005B6BC7">
      <w:pPr>
        <w:pStyle w:val="Paragrafoelenco"/>
        <w:numPr>
          <w:ilvl w:val="0"/>
          <w:numId w:val="267"/>
        </w:numPr>
        <w:ind w:left="851"/>
        <w:jc w:val="both"/>
        <w:rPr>
          <w:rFonts w:ascii="Arial" w:hAnsi="Arial" w:cs="Arial"/>
        </w:rPr>
      </w:pPr>
      <w:r w:rsidRPr="00ED0CBE">
        <w:rPr>
          <w:rFonts w:ascii="Arial" w:hAnsi="Arial" w:cs="Arial"/>
        </w:rPr>
        <w:t xml:space="preserve">morì su una croce </w:t>
      </w:r>
      <w:r w:rsidR="00D952D5" w:rsidRPr="00ED0CBE">
        <w:rPr>
          <w:rFonts w:ascii="Arial" w:hAnsi="Arial" w:cs="Arial"/>
        </w:rPr>
        <w:t xml:space="preserve">infamante </w:t>
      </w:r>
      <w:r w:rsidRPr="00ED0CBE">
        <w:rPr>
          <w:rFonts w:ascii="Arial" w:hAnsi="Arial" w:cs="Arial"/>
        </w:rPr>
        <w:t xml:space="preserve">in quanto fu identificato col peccato stesso. </w:t>
      </w:r>
    </w:p>
    <w:p w:rsidR="00D952D5" w:rsidRPr="00D952D5" w:rsidRDefault="00847195" w:rsidP="006A74B6">
      <w:pPr>
        <w:pStyle w:val="Paragrafoelenco"/>
        <w:numPr>
          <w:ilvl w:val="0"/>
          <w:numId w:val="423"/>
        </w:numPr>
        <w:jc w:val="both"/>
        <w:rPr>
          <w:rFonts w:ascii="Arial" w:hAnsi="Arial" w:cs="Arial"/>
          <w:i/>
        </w:rPr>
      </w:pPr>
      <w:r w:rsidRPr="00D952D5">
        <w:rPr>
          <w:rFonts w:ascii="Arial" w:hAnsi="Arial" w:cs="Arial"/>
          <w:i/>
        </w:rPr>
        <w:t xml:space="preserve">Colui che non ha conosciuto peccato </w:t>
      </w:r>
      <w:r w:rsidR="00D952D5" w:rsidRPr="00D952D5">
        <w:rPr>
          <w:rFonts w:ascii="Arial" w:hAnsi="Arial" w:cs="Arial"/>
          <w:i/>
        </w:rPr>
        <w:t>E</w:t>
      </w:r>
      <w:r w:rsidRPr="00D952D5">
        <w:rPr>
          <w:rFonts w:ascii="Arial" w:hAnsi="Arial" w:cs="Arial"/>
          <w:i/>
        </w:rPr>
        <w:t xml:space="preserve">gli lo ha fatto diventare peccato per noi (2Co 5:21). </w:t>
      </w:r>
    </w:p>
    <w:p w:rsidR="00847195" w:rsidRPr="00D952D5" w:rsidRDefault="00847195" w:rsidP="006A74B6">
      <w:pPr>
        <w:pStyle w:val="Paragrafoelenco"/>
        <w:numPr>
          <w:ilvl w:val="0"/>
          <w:numId w:val="423"/>
        </w:numPr>
        <w:jc w:val="both"/>
        <w:rPr>
          <w:rFonts w:ascii="Arial" w:hAnsi="Arial" w:cs="Arial"/>
          <w:i/>
        </w:rPr>
      </w:pPr>
      <w:r w:rsidRPr="00D952D5">
        <w:rPr>
          <w:rFonts w:ascii="Arial" w:hAnsi="Arial" w:cs="Arial"/>
          <w:i/>
        </w:rPr>
        <w:t xml:space="preserve">Il Figlio di Dio ci ha amati e ha dato </w:t>
      </w:r>
      <w:r w:rsidR="00D952D5">
        <w:rPr>
          <w:rFonts w:ascii="Arial" w:hAnsi="Arial" w:cs="Arial"/>
          <w:i/>
        </w:rPr>
        <w:t>Sè</w:t>
      </w:r>
      <w:r w:rsidRPr="00D952D5">
        <w:rPr>
          <w:rFonts w:ascii="Arial" w:hAnsi="Arial" w:cs="Arial"/>
          <w:i/>
        </w:rPr>
        <w:t xml:space="preserve"> stesso per noi" (Ga 2:20). </w:t>
      </w:r>
    </w:p>
    <w:p w:rsidR="00847195" w:rsidRPr="00ED0CBE" w:rsidRDefault="00847195" w:rsidP="00847195">
      <w:pPr>
        <w:ind w:left="491"/>
        <w:jc w:val="both"/>
        <w:rPr>
          <w:rFonts w:ascii="Arial" w:hAnsi="Arial" w:cs="Arial"/>
        </w:rPr>
      </w:pPr>
      <w:r w:rsidRPr="00ED0CBE">
        <w:rPr>
          <w:rFonts w:ascii="Arial" w:hAnsi="Arial" w:cs="Arial"/>
        </w:rPr>
        <w:t xml:space="preserve">Egli ha fatto questo per </w:t>
      </w:r>
      <w:r w:rsidR="00D952D5">
        <w:rPr>
          <w:rFonts w:ascii="Arial" w:hAnsi="Arial" w:cs="Arial"/>
        </w:rPr>
        <w:t>A</w:t>
      </w:r>
      <w:r w:rsidRPr="00ED0CBE">
        <w:rPr>
          <w:rFonts w:ascii="Arial" w:hAnsi="Arial" w:cs="Arial"/>
        </w:rPr>
        <w:t xml:space="preserve">more verso il Padre, per te e per me. </w:t>
      </w:r>
      <w:r w:rsidR="001A60BB" w:rsidRPr="00ED0CBE">
        <w:rPr>
          <w:rFonts w:ascii="Arial" w:hAnsi="Arial" w:cs="Arial"/>
        </w:rPr>
        <w:t>–</w:t>
      </w:r>
      <w:r w:rsidRPr="00ED0CBE">
        <w:rPr>
          <w:rFonts w:ascii="Arial" w:hAnsi="Arial" w:cs="Arial"/>
        </w:rPr>
        <w:t xml:space="preserve"> </w:t>
      </w:r>
      <w:r w:rsidR="001A60BB" w:rsidRPr="00ED0CBE">
        <w:rPr>
          <w:rFonts w:ascii="Arial" w:hAnsi="Arial" w:cs="Arial"/>
        </w:rPr>
        <w:t>Umanamente i</w:t>
      </w:r>
      <w:r w:rsidRPr="00ED0CBE">
        <w:rPr>
          <w:rFonts w:ascii="Arial" w:hAnsi="Arial" w:cs="Arial"/>
        </w:rPr>
        <w:t>ncomprensibile!</w:t>
      </w:r>
      <w:r w:rsidR="00D952D5">
        <w:rPr>
          <w:rFonts w:ascii="Arial" w:hAnsi="Arial" w:cs="Arial"/>
        </w:rPr>
        <w:t xml:space="preserve"> </w:t>
      </w:r>
    </w:p>
    <w:p w:rsidR="00847195" w:rsidRPr="00ED0CBE" w:rsidRDefault="00847195" w:rsidP="001A60BB">
      <w:pPr>
        <w:ind w:left="1416"/>
        <w:jc w:val="both"/>
        <w:rPr>
          <w:rFonts w:ascii="Arial" w:hAnsi="Arial" w:cs="Arial"/>
          <w:i/>
        </w:rPr>
      </w:pPr>
      <w:r w:rsidRPr="00ED0CBE">
        <w:rPr>
          <w:rFonts w:ascii="Arial" w:hAnsi="Arial" w:cs="Arial"/>
          <w:i/>
        </w:rPr>
        <w:lastRenderedPageBreak/>
        <w:t>"Non aveva figura né bellezza da attirare i nostri sguardi, né apparenza da farcelo desiderare. Disprezzato e rigettato dagli uomini, uomo di dolori, conoscitore delle sofferenze (familiare col patire -Lu), simile ad un uomo davanti al quale ci si nasconde la faccia, era spregiato, e noi non ne facemmo stima alcuna. ...Noi lo ritenevamo colpito, percosso da DIO ed umiliato" (</w:t>
      </w:r>
      <w:r w:rsidR="001A60BB" w:rsidRPr="00ED0CBE">
        <w:rPr>
          <w:rFonts w:ascii="Arial" w:hAnsi="Arial" w:cs="Arial"/>
          <w:i/>
        </w:rPr>
        <w:t>Is 53.</w:t>
      </w:r>
      <w:r w:rsidRPr="00ED0CBE">
        <w:rPr>
          <w:rFonts w:ascii="Arial" w:hAnsi="Arial" w:cs="Arial"/>
          <w:i/>
        </w:rPr>
        <w:t>2-4).</w:t>
      </w:r>
    </w:p>
    <w:p w:rsidR="00DB5FD2" w:rsidRPr="00ED0CBE" w:rsidRDefault="00847195" w:rsidP="00847195">
      <w:pPr>
        <w:ind w:left="491"/>
        <w:jc w:val="both"/>
        <w:rPr>
          <w:rFonts w:ascii="Arial" w:hAnsi="Arial" w:cs="Arial"/>
        </w:rPr>
      </w:pPr>
      <w:r w:rsidRPr="00ED0CBE">
        <w:rPr>
          <w:rFonts w:ascii="Arial" w:hAnsi="Arial" w:cs="Arial"/>
        </w:rPr>
        <w:t xml:space="preserve">Tutto ciò Egli </w:t>
      </w:r>
      <w:r w:rsidR="001A60BB" w:rsidRPr="00ED0CBE">
        <w:rPr>
          <w:rFonts w:ascii="Arial" w:hAnsi="Arial" w:cs="Arial"/>
        </w:rPr>
        <w:t xml:space="preserve">lo </w:t>
      </w:r>
      <w:r w:rsidRPr="00ED0CBE">
        <w:rPr>
          <w:rFonts w:ascii="Arial" w:hAnsi="Arial" w:cs="Arial"/>
        </w:rPr>
        <w:t xml:space="preserve">ha fatto affinché diventassimo ricchi mediante la </w:t>
      </w:r>
      <w:r w:rsidR="001A60BB" w:rsidRPr="00ED0CBE">
        <w:rPr>
          <w:rFonts w:ascii="Arial" w:hAnsi="Arial" w:cs="Arial"/>
        </w:rPr>
        <w:t>S</w:t>
      </w:r>
      <w:r w:rsidRPr="00ED0CBE">
        <w:rPr>
          <w:rFonts w:ascii="Arial" w:hAnsi="Arial" w:cs="Arial"/>
        </w:rPr>
        <w:t>ua povertà" (2Co</w:t>
      </w:r>
      <w:r w:rsidR="001A60BB" w:rsidRPr="00ED0CBE">
        <w:rPr>
          <w:rFonts w:ascii="Arial" w:hAnsi="Arial" w:cs="Arial"/>
        </w:rPr>
        <w:t>r</w:t>
      </w:r>
      <w:r w:rsidRPr="00ED0CBE">
        <w:rPr>
          <w:rFonts w:ascii="Arial" w:hAnsi="Arial" w:cs="Arial"/>
        </w:rPr>
        <w:t xml:space="preserve"> 8:9).</w:t>
      </w:r>
    </w:p>
    <w:p w:rsidR="00847195" w:rsidRPr="00D952D5" w:rsidRDefault="00847195" w:rsidP="00847195">
      <w:pPr>
        <w:ind w:left="491"/>
        <w:jc w:val="both"/>
        <w:rPr>
          <w:rFonts w:ascii="Arial" w:hAnsi="Arial" w:cs="Arial"/>
          <w:b/>
        </w:rPr>
      </w:pPr>
      <w:r w:rsidRPr="00D952D5">
        <w:rPr>
          <w:rFonts w:ascii="Arial" w:hAnsi="Arial" w:cs="Arial"/>
          <w:b/>
        </w:rPr>
        <w:t>"Perché Gesù ha dovuto provare tanta sofferenza?"</w:t>
      </w:r>
    </w:p>
    <w:p w:rsidR="001A60BB" w:rsidRPr="00ED0CBE" w:rsidRDefault="00847195" w:rsidP="00847195">
      <w:pPr>
        <w:ind w:left="491"/>
        <w:jc w:val="both"/>
        <w:rPr>
          <w:rFonts w:ascii="Arial" w:hAnsi="Arial" w:cs="Arial"/>
        </w:rPr>
      </w:pPr>
      <w:r w:rsidRPr="00ED0CBE">
        <w:rPr>
          <w:rFonts w:ascii="Arial" w:hAnsi="Arial" w:cs="Arial"/>
        </w:rPr>
        <w:t xml:space="preserve">Isaia predice le sofferenze di Gesù con parole chiare: </w:t>
      </w:r>
    </w:p>
    <w:p w:rsidR="001A60BB" w:rsidRPr="00ED0CBE" w:rsidRDefault="00847195" w:rsidP="005B6BC7">
      <w:pPr>
        <w:pStyle w:val="Paragrafoelenco"/>
        <w:numPr>
          <w:ilvl w:val="0"/>
          <w:numId w:val="268"/>
        </w:numPr>
        <w:jc w:val="both"/>
        <w:rPr>
          <w:rFonts w:ascii="Arial" w:hAnsi="Arial" w:cs="Arial"/>
          <w:i/>
        </w:rPr>
      </w:pPr>
      <w:r w:rsidRPr="00ED0CBE">
        <w:rPr>
          <w:rFonts w:ascii="Arial" w:hAnsi="Arial" w:cs="Arial"/>
          <w:i/>
        </w:rPr>
        <w:t>“Disprezzato e abbandonato dagli uomini, uomo di dolore, familiare con la sofferenza, pari a colui davanti al quale ciascuno si nasconde la faccia, era spregiato, e noi non ne facemmo stima alcuna… Egli è stato trafitto a causa delle nostre trasgressioni, stroncato a causa delle nostre iniquità; il castigo, per cui abbiamo pace, è caduto su di lui e mediante le sue lividure noi siamo stati guariti” (Is</w:t>
      </w:r>
      <w:r w:rsidR="001A60BB" w:rsidRPr="00ED0CBE">
        <w:rPr>
          <w:rFonts w:ascii="Arial" w:hAnsi="Arial" w:cs="Arial"/>
          <w:i/>
        </w:rPr>
        <w:t xml:space="preserve"> </w:t>
      </w:r>
      <w:r w:rsidRPr="00ED0CBE">
        <w:rPr>
          <w:rFonts w:ascii="Arial" w:hAnsi="Arial" w:cs="Arial"/>
          <w:i/>
        </w:rPr>
        <w:t xml:space="preserve">53:3,5). </w:t>
      </w:r>
    </w:p>
    <w:p w:rsidR="00847195" w:rsidRPr="00ED0CBE" w:rsidRDefault="00847195" w:rsidP="005B6BC7">
      <w:pPr>
        <w:pStyle w:val="Paragrafoelenco"/>
        <w:numPr>
          <w:ilvl w:val="0"/>
          <w:numId w:val="268"/>
        </w:numPr>
        <w:jc w:val="both"/>
        <w:rPr>
          <w:rFonts w:ascii="Arial" w:hAnsi="Arial" w:cs="Arial"/>
          <w:i/>
        </w:rPr>
      </w:pPr>
      <w:r w:rsidRPr="00ED0CBE">
        <w:rPr>
          <w:rFonts w:ascii="Arial" w:hAnsi="Arial" w:cs="Arial"/>
          <w:i/>
        </w:rPr>
        <w:t xml:space="preserve">“Io sono come acqua che si sparge, e tutte le mie ossa sono slogate; il mio cuore è come la cera, si scioglie in mezzo alle mie viscere. Il mio vigore s'inaridisce come terra cotta, e la lingua mi si attacca al palato; tu m'hai posto nella polvere della morte. Poiché cani mi hanno circondato; una folla di malfattori m'ha attorniato; m'hanno forato le mani e i piedi. Posso contare tutte le mie ossa. Essi mi guardano e mi osservano: spartiscono fra loro le mie vesti e tirano a sorte la mia tunica”. </w:t>
      </w:r>
      <w:r w:rsidR="001A60BB" w:rsidRPr="00ED0CBE">
        <w:rPr>
          <w:rFonts w:ascii="Arial" w:hAnsi="Arial" w:cs="Arial"/>
          <w:i/>
        </w:rPr>
        <w:t>Sal 22:14-18</w:t>
      </w:r>
    </w:p>
    <w:p w:rsidR="00847195" w:rsidRPr="00ED0CBE" w:rsidRDefault="00847195" w:rsidP="00847195">
      <w:pPr>
        <w:ind w:left="491"/>
        <w:jc w:val="both"/>
        <w:rPr>
          <w:rFonts w:ascii="Arial" w:hAnsi="Arial" w:cs="Arial"/>
        </w:rPr>
      </w:pPr>
      <w:r w:rsidRPr="00D952D5">
        <w:rPr>
          <w:rFonts w:ascii="Arial" w:hAnsi="Arial" w:cs="Arial"/>
          <w:b/>
        </w:rPr>
        <w:t>Perché Gesù ha dovuto soffrire tanto?</w:t>
      </w:r>
      <w:r w:rsidRPr="00ED0CBE">
        <w:rPr>
          <w:rFonts w:ascii="Arial" w:hAnsi="Arial" w:cs="Arial"/>
        </w:rPr>
        <w:t xml:space="preserve"> </w:t>
      </w:r>
      <w:r w:rsidR="001A60BB" w:rsidRPr="00ED0CBE">
        <w:rPr>
          <w:rFonts w:ascii="Arial" w:hAnsi="Arial" w:cs="Arial"/>
        </w:rPr>
        <w:t xml:space="preserve">- </w:t>
      </w:r>
      <w:r w:rsidRPr="00ED0CBE">
        <w:rPr>
          <w:rFonts w:ascii="Arial" w:hAnsi="Arial" w:cs="Arial"/>
        </w:rPr>
        <w:t>La sofferenza inflitta a Gesù è l’esempio più chiaro dell’odio e della rabbia che l’uomo peccatore sente verso un Dio santo (Rom 3:10-18).</w:t>
      </w:r>
    </w:p>
    <w:p w:rsidR="00847195" w:rsidRPr="00ED0CBE" w:rsidRDefault="001A60BB" w:rsidP="00847195">
      <w:pPr>
        <w:ind w:left="491"/>
        <w:jc w:val="both"/>
        <w:rPr>
          <w:rFonts w:ascii="Arial" w:hAnsi="Arial" w:cs="Arial"/>
        </w:rPr>
      </w:pPr>
      <w:r w:rsidRPr="00ED0CBE">
        <w:rPr>
          <w:rFonts w:ascii="Arial" w:hAnsi="Arial" w:cs="Arial"/>
        </w:rPr>
        <w:t>Quando la gente si lamenta della sofferenza</w:t>
      </w:r>
      <w:r w:rsidR="00D952D5">
        <w:rPr>
          <w:rFonts w:ascii="Arial" w:hAnsi="Arial" w:cs="Arial"/>
        </w:rPr>
        <w:t>,</w:t>
      </w:r>
      <w:r w:rsidRPr="00ED0CBE">
        <w:rPr>
          <w:rFonts w:ascii="Arial" w:hAnsi="Arial" w:cs="Arial"/>
        </w:rPr>
        <w:t xml:space="preserve"> dovrebbe pensare a cosa significhi essere “familiare col patire” … e Gesù non se ne lamentò mai!</w:t>
      </w:r>
    </w:p>
    <w:p w:rsidR="00847195" w:rsidRPr="00ED0CBE" w:rsidRDefault="00847195" w:rsidP="00847195">
      <w:pPr>
        <w:ind w:left="491"/>
        <w:jc w:val="both"/>
        <w:rPr>
          <w:rFonts w:ascii="Arial" w:hAnsi="Arial" w:cs="Arial"/>
          <w:b/>
        </w:rPr>
      </w:pPr>
    </w:p>
    <w:p w:rsidR="00673847" w:rsidRPr="00ED0CBE" w:rsidRDefault="00D952D5" w:rsidP="00CC0109">
      <w:pPr>
        <w:pStyle w:val="Paragrafoelenco"/>
        <w:numPr>
          <w:ilvl w:val="0"/>
          <w:numId w:val="3"/>
        </w:numPr>
        <w:ind w:left="491" w:hanging="491"/>
        <w:jc w:val="both"/>
        <w:rPr>
          <w:rFonts w:ascii="Arial" w:hAnsi="Arial" w:cs="Arial"/>
          <w:b/>
        </w:rPr>
      </w:pPr>
      <w:r w:rsidRPr="00ED0CBE">
        <w:rPr>
          <w:rFonts w:ascii="Arial" w:hAnsi="Arial" w:cs="Arial"/>
          <w:b/>
        </w:rPr>
        <w:t>LA BANDIERA DEI POPOLI</w:t>
      </w:r>
      <w:r>
        <w:rPr>
          <w:rFonts w:ascii="Arial" w:hAnsi="Arial" w:cs="Arial"/>
          <w:b/>
        </w:rPr>
        <w:t xml:space="preserve"> -</w:t>
      </w:r>
      <w:r w:rsidRPr="00ED0CBE">
        <w:rPr>
          <w:rFonts w:ascii="Arial" w:hAnsi="Arial" w:cs="Arial"/>
          <w:b/>
        </w:rPr>
        <w:t xml:space="preserve"> IS</w:t>
      </w:r>
      <w:r>
        <w:rPr>
          <w:rFonts w:ascii="Arial" w:hAnsi="Arial" w:cs="Arial"/>
          <w:b/>
        </w:rPr>
        <w:t>AIA</w:t>
      </w:r>
      <w:r w:rsidRPr="00ED0CBE">
        <w:rPr>
          <w:rFonts w:ascii="Arial" w:hAnsi="Arial" w:cs="Arial"/>
          <w:b/>
        </w:rPr>
        <w:t xml:space="preserve"> 11.10</w:t>
      </w:r>
    </w:p>
    <w:p w:rsidR="00DB5FD2" w:rsidRPr="00D952D5" w:rsidRDefault="00847195" w:rsidP="005B6BC7">
      <w:pPr>
        <w:pStyle w:val="Paragrafoelenco"/>
        <w:numPr>
          <w:ilvl w:val="0"/>
          <w:numId w:val="269"/>
        </w:numPr>
        <w:jc w:val="both"/>
        <w:rPr>
          <w:rFonts w:ascii="Arial" w:hAnsi="Arial" w:cs="Arial"/>
          <w:spacing w:val="-4"/>
        </w:rPr>
      </w:pPr>
      <w:r w:rsidRPr="00D952D5">
        <w:rPr>
          <w:rFonts w:ascii="Arial" w:hAnsi="Arial" w:cs="Arial"/>
          <w:i/>
          <w:spacing w:val="-4"/>
        </w:rPr>
        <w:t>E Mosè edificò un altare, al quale pose nome: 'L'Eterno è la mia bandiera'</w:t>
      </w:r>
      <w:r w:rsidRPr="00D952D5">
        <w:rPr>
          <w:rFonts w:ascii="Arial" w:hAnsi="Arial" w:cs="Arial"/>
          <w:spacing w:val="-4"/>
        </w:rPr>
        <w:t>; - Es 17:15</w:t>
      </w:r>
    </w:p>
    <w:p w:rsidR="00BA5E8E" w:rsidRPr="00ED0CBE" w:rsidRDefault="00BA5E8E" w:rsidP="005B6BC7">
      <w:pPr>
        <w:pStyle w:val="Paragrafoelenco"/>
        <w:numPr>
          <w:ilvl w:val="0"/>
          <w:numId w:val="269"/>
        </w:numPr>
        <w:jc w:val="both"/>
        <w:rPr>
          <w:rFonts w:ascii="Arial" w:hAnsi="Arial" w:cs="Arial"/>
          <w:i/>
        </w:rPr>
      </w:pPr>
      <w:r w:rsidRPr="00ED0CBE">
        <w:rPr>
          <w:rFonts w:ascii="Arial" w:hAnsi="Arial" w:cs="Arial"/>
          <w:i/>
        </w:rPr>
        <w:t>'I figliuoli d'Israele s'accamperanno ciascuno vicino alla sua bandiera sotto le insegne delle case dei loro padri; si accamperanno di faccia e tutt'intorno alla tenda di convegno. - Nu 2:2</w:t>
      </w:r>
    </w:p>
    <w:p w:rsidR="00BA5E8E" w:rsidRPr="00ED0CBE" w:rsidRDefault="00BA5E8E" w:rsidP="005B6BC7">
      <w:pPr>
        <w:pStyle w:val="Paragrafoelenco"/>
        <w:numPr>
          <w:ilvl w:val="0"/>
          <w:numId w:val="269"/>
        </w:numPr>
        <w:jc w:val="both"/>
        <w:rPr>
          <w:rFonts w:ascii="Arial" w:hAnsi="Arial" w:cs="Arial"/>
          <w:i/>
        </w:rPr>
      </w:pPr>
      <w:r w:rsidRPr="00ED0CBE">
        <w:rPr>
          <w:rFonts w:ascii="Arial" w:hAnsi="Arial" w:cs="Arial"/>
          <w:i/>
        </w:rPr>
        <w:t>Ma tu hai dato a quelli che ti temono una bandiera,</w:t>
      </w:r>
      <w:r w:rsidR="001A60BB" w:rsidRPr="00ED0CBE">
        <w:rPr>
          <w:rFonts w:ascii="Arial" w:hAnsi="Arial" w:cs="Arial"/>
          <w:i/>
        </w:rPr>
        <w:t xml:space="preserve"> </w:t>
      </w:r>
      <w:r w:rsidRPr="00ED0CBE">
        <w:rPr>
          <w:rFonts w:ascii="Arial" w:hAnsi="Arial" w:cs="Arial"/>
          <w:i/>
        </w:rPr>
        <w:t>perché si levino in favor</w:t>
      </w:r>
      <w:r w:rsidR="001A60BB" w:rsidRPr="00ED0CBE">
        <w:rPr>
          <w:rFonts w:ascii="Arial" w:hAnsi="Arial" w:cs="Arial"/>
          <w:i/>
        </w:rPr>
        <w:t>e</w:t>
      </w:r>
      <w:r w:rsidRPr="00ED0CBE">
        <w:rPr>
          <w:rFonts w:ascii="Arial" w:hAnsi="Arial" w:cs="Arial"/>
          <w:i/>
        </w:rPr>
        <w:t xml:space="preserve"> della verità. Sela.</w:t>
      </w:r>
      <w:r w:rsidR="001A60BB" w:rsidRPr="00ED0CBE">
        <w:rPr>
          <w:rFonts w:ascii="Arial" w:hAnsi="Arial" w:cs="Arial"/>
          <w:i/>
        </w:rPr>
        <w:t xml:space="preserve"> </w:t>
      </w:r>
      <w:r w:rsidRPr="00ED0CBE">
        <w:rPr>
          <w:rFonts w:ascii="Arial" w:hAnsi="Arial" w:cs="Arial"/>
          <w:i/>
        </w:rPr>
        <w:t>- Sal 60:4</w:t>
      </w:r>
    </w:p>
    <w:p w:rsidR="00BA5E8E" w:rsidRPr="00ED0CBE" w:rsidRDefault="00BA5E8E" w:rsidP="005B6BC7">
      <w:pPr>
        <w:pStyle w:val="Paragrafoelenco"/>
        <w:numPr>
          <w:ilvl w:val="0"/>
          <w:numId w:val="269"/>
        </w:numPr>
        <w:jc w:val="both"/>
        <w:rPr>
          <w:rFonts w:ascii="Arial" w:hAnsi="Arial" w:cs="Arial"/>
          <w:i/>
        </w:rPr>
      </w:pPr>
      <w:r w:rsidRPr="00ED0CBE">
        <w:rPr>
          <w:rFonts w:ascii="Arial" w:hAnsi="Arial" w:cs="Arial"/>
          <w:i/>
        </w:rPr>
        <w:t>Così parla il Signore, l'Eterno: Ecco, io leverò la mia mano verso le nazioni, alzerò la mia bandiera verso i popoli ed essi ti ricondurranno i tuoi figliuoli in braccio, e ti riporteranno le tue figliuole sulle spalle. - Is 49:22</w:t>
      </w:r>
    </w:p>
    <w:p w:rsidR="00BA5E8E" w:rsidRPr="00ED0CBE" w:rsidRDefault="00BA5E8E" w:rsidP="005B6BC7">
      <w:pPr>
        <w:pStyle w:val="Paragrafoelenco"/>
        <w:numPr>
          <w:ilvl w:val="0"/>
          <w:numId w:val="270"/>
        </w:numPr>
        <w:jc w:val="both"/>
        <w:rPr>
          <w:rFonts w:ascii="Arial" w:hAnsi="Arial" w:cs="Arial"/>
          <w:i/>
        </w:rPr>
      </w:pPr>
      <w:r w:rsidRPr="00ED0CBE">
        <w:rPr>
          <w:rFonts w:ascii="Arial" w:hAnsi="Arial" w:cs="Arial"/>
          <w:i/>
        </w:rPr>
        <w:t>Passate, passate per le porte! Preparate la via per il popolo! Acconciate, acconciate la strada, toglietene le pietre, alzate una bandiera dinanzi ai popoli! - Is 62:10</w:t>
      </w:r>
    </w:p>
    <w:p w:rsidR="00BA5E8E" w:rsidRPr="00ED0CBE" w:rsidRDefault="00BA5E8E" w:rsidP="005B6BC7">
      <w:pPr>
        <w:pStyle w:val="Paragrafoelenco"/>
        <w:numPr>
          <w:ilvl w:val="0"/>
          <w:numId w:val="270"/>
        </w:numPr>
        <w:jc w:val="both"/>
        <w:rPr>
          <w:rFonts w:ascii="Arial" w:hAnsi="Arial" w:cs="Arial"/>
          <w:i/>
        </w:rPr>
      </w:pPr>
      <w:r w:rsidRPr="00ED0CBE">
        <w:rPr>
          <w:rFonts w:ascii="Arial" w:hAnsi="Arial" w:cs="Arial"/>
          <w:i/>
        </w:rPr>
        <w:t>Alzate la bandiera verso Sion, cercate un rifugio, non vi fermate, perch'io faccio venire dal settentrione una calamità e una grande rovina. - Ger 4:6</w:t>
      </w:r>
    </w:p>
    <w:p w:rsidR="00BA5E8E" w:rsidRPr="00ED0CBE" w:rsidRDefault="00BA5E8E" w:rsidP="005B6BC7">
      <w:pPr>
        <w:pStyle w:val="Paragrafoelenco"/>
        <w:numPr>
          <w:ilvl w:val="0"/>
          <w:numId w:val="270"/>
        </w:numPr>
        <w:jc w:val="both"/>
        <w:rPr>
          <w:rFonts w:ascii="Arial" w:hAnsi="Arial" w:cs="Arial"/>
          <w:i/>
        </w:rPr>
      </w:pPr>
      <w:r w:rsidRPr="00ED0CBE">
        <w:rPr>
          <w:rFonts w:ascii="Arial" w:hAnsi="Arial" w:cs="Arial"/>
          <w:i/>
        </w:rPr>
        <w:t>Annunziatelo fra le nazioni, proclamatelo, issate una bandiera, proclamatelo, non lo celate! Dite: 'Babilonia è presa! Bel è coperto d'onta, Merodac è infranto! le sue immagini son coperte d'onta; i suoi idoli, infranti!' - Ger 50:2</w:t>
      </w:r>
    </w:p>
    <w:p w:rsidR="00BA5E8E" w:rsidRPr="00ED0CBE" w:rsidRDefault="00BA5E8E" w:rsidP="005B6BC7">
      <w:pPr>
        <w:pStyle w:val="Paragrafoelenco"/>
        <w:numPr>
          <w:ilvl w:val="0"/>
          <w:numId w:val="270"/>
        </w:numPr>
        <w:jc w:val="both"/>
        <w:rPr>
          <w:rFonts w:ascii="Arial" w:hAnsi="Arial" w:cs="Arial"/>
          <w:i/>
        </w:rPr>
      </w:pPr>
      <w:r w:rsidRPr="00ED0CBE">
        <w:rPr>
          <w:rFonts w:ascii="Arial" w:hAnsi="Arial" w:cs="Arial"/>
          <w:i/>
        </w:rPr>
        <w:t>Alzate la bandiera contro le mura di Babilonia! Rinforzate le guardie, ponete le sentinelle, preparate gli agguati! Poiché l'Eterno ha divisato e già mette ad effetto ciò che ha detto contro gli abitanti di Babilonia. - Ger 51:12</w:t>
      </w:r>
    </w:p>
    <w:p w:rsidR="00BA5E8E" w:rsidRPr="00ED0CBE" w:rsidRDefault="00BA5E8E" w:rsidP="00BA5E8E">
      <w:pPr>
        <w:pStyle w:val="Paragrafoelenco"/>
        <w:ind w:left="491"/>
        <w:jc w:val="both"/>
        <w:rPr>
          <w:rFonts w:ascii="Arial" w:hAnsi="Arial" w:cs="Arial"/>
        </w:rPr>
      </w:pPr>
      <w:r w:rsidRPr="00ED0CBE">
        <w:rPr>
          <w:rFonts w:ascii="Arial" w:hAnsi="Arial" w:cs="Arial"/>
        </w:rPr>
        <w:t>Gesù è la nostra bandiera, nostra e di tutti coloro che, provenendo da tutti i popoli, Lo hanno conosciuto.</w:t>
      </w:r>
    </w:p>
    <w:p w:rsidR="00BA5E8E" w:rsidRPr="00ED0CBE" w:rsidRDefault="00BA5E8E" w:rsidP="00BA5E8E">
      <w:pPr>
        <w:pStyle w:val="Paragrafoelenco"/>
        <w:ind w:left="491"/>
        <w:jc w:val="both"/>
        <w:rPr>
          <w:rFonts w:ascii="Arial" w:hAnsi="Arial" w:cs="Arial"/>
        </w:rPr>
      </w:pPr>
      <w:r w:rsidRPr="00ED0CBE">
        <w:rPr>
          <w:rFonts w:ascii="Arial" w:hAnsi="Arial" w:cs="Arial"/>
        </w:rPr>
        <w:t>Oltre a questo, per mille anni Egli sarà la bandiera del mondo!</w:t>
      </w:r>
    </w:p>
    <w:p w:rsidR="00DB5FD2" w:rsidRPr="00ED0CBE" w:rsidRDefault="00DB5FD2" w:rsidP="00B97590">
      <w:pPr>
        <w:jc w:val="both"/>
        <w:rPr>
          <w:rFonts w:ascii="Arial" w:hAnsi="Arial" w:cs="Arial"/>
          <w:b/>
        </w:rPr>
      </w:pPr>
    </w:p>
    <w:p w:rsidR="00673847" w:rsidRPr="00ED0CBE" w:rsidRDefault="00F31C0B" w:rsidP="00CC0109">
      <w:pPr>
        <w:pStyle w:val="Paragrafoelenco"/>
        <w:numPr>
          <w:ilvl w:val="0"/>
          <w:numId w:val="3"/>
        </w:numPr>
        <w:ind w:left="491" w:hanging="491"/>
        <w:jc w:val="both"/>
        <w:rPr>
          <w:rFonts w:ascii="Arial" w:hAnsi="Arial" w:cs="Arial"/>
          <w:b/>
        </w:rPr>
      </w:pPr>
      <w:r w:rsidRPr="00ED0CBE">
        <w:rPr>
          <w:rFonts w:ascii="Arial" w:hAnsi="Arial" w:cs="Arial"/>
          <w:b/>
        </w:rPr>
        <w:t>LA BEATA SPERANZA (TITO 2:13)</w:t>
      </w:r>
    </w:p>
    <w:p w:rsidR="005776DE" w:rsidRPr="00F31C0B" w:rsidRDefault="005776DE" w:rsidP="00BA5E8E">
      <w:pPr>
        <w:ind w:left="491"/>
        <w:jc w:val="both"/>
        <w:rPr>
          <w:rFonts w:ascii="Arial" w:hAnsi="Arial" w:cs="Arial"/>
          <w:b/>
          <w:spacing w:val="6"/>
        </w:rPr>
      </w:pPr>
      <w:r w:rsidRPr="00F31C0B">
        <w:rPr>
          <w:rFonts w:ascii="Arial" w:hAnsi="Arial" w:cs="Arial"/>
          <w:spacing w:val="6"/>
        </w:rPr>
        <w:t xml:space="preserve">Intanto, come già detto altrove, </w:t>
      </w:r>
      <w:r w:rsidRPr="00F31C0B">
        <w:rPr>
          <w:rFonts w:ascii="Arial" w:hAnsi="Arial" w:cs="Arial"/>
          <w:b/>
          <w:spacing w:val="6"/>
        </w:rPr>
        <w:t>la Speranza del Cristiano non è un “forse”, ma una certezza!</w:t>
      </w:r>
    </w:p>
    <w:p w:rsidR="001A60BB" w:rsidRPr="00F31C0B" w:rsidRDefault="00BA5E8E" w:rsidP="00BA5E8E">
      <w:pPr>
        <w:ind w:left="491"/>
        <w:jc w:val="both"/>
        <w:rPr>
          <w:rFonts w:ascii="Arial" w:hAnsi="Arial" w:cs="Arial"/>
          <w:spacing w:val="4"/>
        </w:rPr>
      </w:pPr>
      <w:r w:rsidRPr="00F31C0B">
        <w:rPr>
          <w:rFonts w:ascii="Arial" w:hAnsi="Arial" w:cs="Arial"/>
          <w:spacing w:val="4"/>
        </w:rPr>
        <w:t>Parlando qu</w:t>
      </w:r>
      <w:r w:rsidR="00F31C0B" w:rsidRPr="00F31C0B">
        <w:rPr>
          <w:rFonts w:ascii="Arial" w:hAnsi="Arial" w:cs="Arial"/>
          <w:spacing w:val="4"/>
        </w:rPr>
        <w:t>ì</w:t>
      </w:r>
      <w:r w:rsidRPr="00F31C0B">
        <w:rPr>
          <w:rFonts w:ascii="Arial" w:hAnsi="Arial" w:cs="Arial"/>
          <w:spacing w:val="4"/>
        </w:rPr>
        <w:t xml:space="preserve"> come in altri passi </w:t>
      </w:r>
      <w:r w:rsidR="001A60BB" w:rsidRPr="00F31C0B">
        <w:rPr>
          <w:rFonts w:ascii="Arial" w:hAnsi="Arial" w:cs="Arial"/>
          <w:spacing w:val="4"/>
        </w:rPr>
        <w:t>(</w:t>
      </w:r>
      <w:r w:rsidRPr="00F31C0B">
        <w:rPr>
          <w:rFonts w:ascii="Arial" w:hAnsi="Arial" w:cs="Arial"/>
          <w:spacing w:val="4"/>
        </w:rPr>
        <w:t>Gal 5:5; At 24:15; Rom 8:24-25</w:t>
      </w:r>
      <w:r w:rsidR="001A60BB" w:rsidRPr="00F31C0B">
        <w:rPr>
          <w:rFonts w:ascii="Arial" w:hAnsi="Arial" w:cs="Arial"/>
          <w:spacing w:val="4"/>
        </w:rPr>
        <w:t>)</w:t>
      </w:r>
      <w:r w:rsidRPr="00F31C0B">
        <w:rPr>
          <w:rFonts w:ascii="Arial" w:hAnsi="Arial" w:cs="Arial"/>
          <w:spacing w:val="4"/>
        </w:rPr>
        <w:t xml:space="preserve"> di aspettare la </w:t>
      </w:r>
      <w:r w:rsidR="001A60BB" w:rsidRPr="00F31C0B">
        <w:rPr>
          <w:rFonts w:ascii="Arial" w:hAnsi="Arial" w:cs="Arial"/>
          <w:spacing w:val="4"/>
        </w:rPr>
        <w:t>“</w:t>
      </w:r>
      <w:r w:rsidRPr="00F31C0B">
        <w:rPr>
          <w:rFonts w:ascii="Arial" w:hAnsi="Arial" w:cs="Arial"/>
          <w:spacing w:val="4"/>
        </w:rPr>
        <w:t>beata speranza</w:t>
      </w:r>
      <w:r w:rsidR="001A60BB" w:rsidRPr="00F31C0B">
        <w:rPr>
          <w:rFonts w:ascii="Arial" w:hAnsi="Arial" w:cs="Arial"/>
          <w:spacing w:val="4"/>
        </w:rPr>
        <w:t>”</w:t>
      </w:r>
      <w:r w:rsidRPr="00F31C0B">
        <w:rPr>
          <w:rFonts w:ascii="Arial" w:hAnsi="Arial" w:cs="Arial"/>
          <w:spacing w:val="4"/>
        </w:rPr>
        <w:t xml:space="preserve">, Paolo considera la speranza nel suo oggetto; la beata speranza sono le cose </w:t>
      </w:r>
      <w:r w:rsidRPr="00F31C0B">
        <w:rPr>
          <w:rFonts w:ascii="Arial" w:hAnsi="Arial" w:cs="Arial"/>
          <w:spacing w:val="4"/>
        </w:rPr>
        <w:lastRenderedPageBreak/>
        <w:t xml:space="preserve">sperate dai </w:t>
      </w:r>
      <w:r w:rsidR="00F31C0B" w:rsidRPr="00F31C0B">
        <w:rPr>
          <w:rFonts w:ascii="Arial" w:hAnsi="Arial" w:cs="Arial"/>
          <w:spacing w:val="4"/>
        </w:rPr>
        <w:t>C</w:t>
      </w:r>
      <w:r w:rsidRPr="00F31C0B">
        <w:rPr>
          <w:rFonts w:ascii="Arial" w:hAnsi="Arial" w:cs="Arial"/>
          <w:spacing w:val="4"/>
        </w:rPr>
        <w:t xml:space="preserve">ristiani e che li faranno beati perchè appagheranno le loro più profonde aspirazioni. </w:t>
      </w:r>
    </w:p>
    <w:p w:rsidR="001A60BB" w:rsidRPr="00ED0CBE" w:rsidRDefault="001A60BB" w:rsidP="005B6BC7">
      <w:pPr>
        <w:pStyle w:val="Paragrafoelenco"/>
        <w:numPr>
          <w:ilvl w:val="0"/>
          <w:numId w:val="271"/>
        </w:numPr>
        <w:ind w:left="1776"/>
        <w:jc w:val="both"/>
        <w:rPr>
          <w:rFonts w:ascii="Arial" w:hAnsi="Arial" w:cs="Arial"/>
          <w:i/>
        </w:rPr>
      </w:pPr>
      <w:r w:rsidRPr="00ED0CBE">
        <w:rPr>
          <w:rFonts w:ascii="Arial" w:hAnsi="Arial" w:cs="Arial"/>
          <w:i/>
        </w:rPr>
        <w:t>secondo la mia viva aspettazione e la mia speranza di non essere svergognato in cosa alcuna; ma che con ogni franchezza, ora come sempre Cristo sarà magnificato nel mio corpo, sia con la vita, sia con la morte. - Fili 1:20</w:t>
      </w:r>
    </w:p>
    <w:p w:rsidR="001A60BB" w:rsidRPr="00ED0CBE" w:rsidRDefault="001A60BB" w:rsidP="005B6BC7">
      <w:pPr>
        <w:pStyle w:val="Paragrafoelenco"/>
        <w:numPr>
          <w:ilvl w:val="0"/>
          <w:numId w:val="271"/>
        </w:numPr>
        <w:ind w:left="1776"/>
        <w:jc w:val="both"/>
        <w:rPr>
          <w:rFonts w:ascii="Arial" w:hAnsi="Arial" w:cs="Arial"/>
          <w:i/>
        </w:rPr>
      </w:pPr>
      <w:r w:rsidRPr="00ED0CBE">
        <w:rPr>
          <w:rFonts w:ascii="Arial" w:hAnsi="Arial" w:cs="Arial"/>
          <w:i/>
        </w:rPr>
        <w:t>ad una speranza viva in vista di una eredità incorruttibile, immacolata ed immarcescibile, conservata ne' cieli per voi, - 1P 1:4</w:t>
      </w:r>
    </w:p>
    <w:p w:rsidR="00BA5E8E" w:rsidRPr="00ED0CBE" w:rsidRDefault="00BA5E8E" w:rsidP="00BA5E8E">
      <w:pPr>
        <w:ind w:left="491"/>
        <w:jc w:val="both"/>
        <w:rPr>
          <w:rFonts w:ascii="Arial" w:hAnsi="Arial" w:cs="Arial"/>
        </w:rPr>
      </w:pPr>
      <w:r w:rsidRPr="00ED0CBE">
        <w:rPr>
          <w:rFonts w:ascii="Arial" w:hAnsi="Arial" w:cs="Arial"/>
        </w:rPr>
        <w:t xml:space="preserve">E poichè il compimento della speranza </w:t>
      </w:r>
      <w:r w:rsidR="001A60BB" w:rsidRPr="00ED0CBE">
        <w:rPr>
          <w:rFonts w:ascii="Arial" w:hAnsi="Arial" w:cs="Arial"/>
        </w:rPr>
        <w:t>C</w:t>
      </w:r>
      <w:r w:rsidRPr="00ED0CBE">
        <w:rPr>
          <w:rFonts w:ascii="Arial" w:hAnsi="Arial" w:cs="Arial"/>
        </w:rPr>
        <w:t xml:space="preserve">ristiana è indissolubilmente connesso </w:t>
      </w:r>
      <w:r w:rsidR="001A60BB" w:rsidRPr="00ED0CBE">
        <w:rPr>
          <w:rFonts w:ascii="Arial" w:hAnsi="Arial" w:cs="Arial"/>
        </w:rPr>
        <w:t>con la</w:t>
      </w:r>
      <w:r w:rsidRPr="00ED0CBE">
        <w:rPr>
          <w:rFonts w:ascii="Arial" w:hAnsi="Arial" w:cs="Arial"/>
        </w:rPr>
        <w:t xml:space="preserve"> venuta di Cristo che segnerà la fine dei mali presenti, la risurrezione gloriosa, il giudi</w:t>
      </w:r>
      <w:r w:rsidR="005776DE" w:rsidRPr="00ED0CBE">
        <w:rPr>
          <w:rFonts w:ascii="Arial" w:hAnsi="Arial" w:cs="Arial"/>
        </w:rPr>
        <w:t>z</w:t>
      </w:r>
      <w:r w:rsidRPr="00ED0CBE">
        <w:rPr>
          <w:rFonts w:ascii="Arial" w:hAnsi="Arial" w:cs="Arial"/>
        </w:rPr>
        <w:t>io, e l'avvento di uno stato di cose perfetto, l'apostolo precisando aggiunge</w:t>
      </w:r>
      <w:r w:rsidR="005776DE" w:rsidRPr="00ED0CBE">
        <w:rPr>
          <w:rFonts w:ascii="Arial" w:hAnsi="Arial" w:cs="Arial"/>
        </w:rPr>
        <w:t>…</w:t>
      </w:r>
    </w:p>
    <w:p w:rsidR="00DB5FD2" w:rsidRPr="00ED0CBE" w:rsidRDefault="00BA5E8E" w:rsidP="005776DE">
      <w:pPr>
        <w:ind w:left="1416"/>
        <w:jc w:val="both"/>
        <w:rPr>
          <w:rFonts w:ascii="Arial" w:hAnsi="Arial" w:cs="Arial"/>
          <w:i/>
        </w:rPr>
      </w:pPr>
      <w:r w:rsidRPr="00ED0CBE">
        <w:rPr>
          <w:rFonts w:ascii="Arial" w:hAnsi="Arial" w:cs="Arial"/>
          <w:i/>
        </w:rPr>
        <w:t>e la manifestazione della gloria del nostro grande Iddio e Salvatore Cristo Gesù.</w:t>
      </w:r>
    </w:p>
    <w:p w:rsidR="00BA5E8E" w:rsidRDefault="004F2D4A" w:rsidP="00BA5E8E">
      <w:pPr>
        <w:ind w:left="491"/>
        <w:jc w:val="both"/>
        <w:rPr>
          <w:rFonts w:ascii="Arial" w:hAnsi="Arial" w:cs="Arial"/>
        </w:rPr>
      </w:pPr>
      <w:r>
        <w:rPr>
          <w:rFonts w:ascii="Arial" w:hAnsi="Arial" w:cs="Arial"/>
        </w:rPr>
        <w:t>Niente di meglio che avere la certezza di quello ce si spera!</w:t>
      </w:r>
    </w:p>
    <w:p w:rsidR="004F2D4A" w:rsidRPr="00ED0CBE" w:rsidRDefault="004F2D4A" w:rsidP="00BA5E8E">
      <w:pPr>
        <w:ind w:left="491"/>
        <w:jc w:val="both"/>
        <w:rPr>
          <w:rFonts w:ascii="Arial" w:hAnsi="Arial" w:cs="Arial"/>
        </w:rPr>
      </w:pPr>
    </w:p>
    <w:p w:rsidR="00673847" w:rsidRPr="00ED0CBE" w:rsidRDefault="004F2D4A" w:rsidP="00CC0109">
      <w:pPr>
        <w:pStyle w:val="Paragrafoelenco"/>
        <w:numPr>
          <w:ilvl w:val="0"/>
          <w:numId w:val="3"/>
        </w:numPr>
        <w:ind w:left="491" w:hanging="491"/>
        <w:jc w:val="both"/>
        <w:rPr>
          <w:rFonts w:ascii="Arial" w:hAnsi="Arial" w:cs="Arial"/>
          <w:b/>
        </w:rPr>
      </w:pPr>
      <w:r w:rsidRPr="00ED0CBE">
        <w:rPr>
          <w:rFonts w:ascii="Arial" w:hAnsi="Arial" w:cs="Arial"/>
          <w:b/>
        </w:rPr>
        <w:t>LA CONSOLAZIONE DI ISRAELE</w:t>
      </w:r>
      <w:r>
        <w:rPr>
          <w:rFonts w:ascii="Arial" w:hAnsi="Arial" w:cs="Arial"/>
          <w:b/>
        </w:rPr>
        <w:t xml:space="preserve"> -</w:t>
      </w:r>
      <w:r w:rsidRPr="00ED0CBE">
        <w:rPr>
          <w:rFonts w:ascii="Arial" w:hAnsi="Arial" w:cs="Arial"/>
          <w:b/>
        </w:rPr>
        <w:t xml:space="preserve"> IS</w:t>
      </w:r>
      <w:r>
        <w:rPr>
          <w:rFonts w:ascii="Arial" w:hAnsi="Arial" w:cs="Arial"/>
          <w:b/>
        </w:rPr>
        <w:t>AIA</w:t>
      </w:r>
      <w:r w:rsidRPr="00ED0CBE">
        <w:rPr>
          <w:rFonts w:ascii="Arial" w:hAnsi="Arial" w:cs="Arial"/>
          <w:b/>
        </w:rPr>
        <w:t xml:space="preserve"> 43.15 (LUCA 2:25)</w:t>
      </w:r>
    </w:p>
    <w:p w:rsidR="00BA5E8E" w:rsidRPr="00ED0CBE" w:rsidRDefault="00BA5E8E" w:rsidP="005776DE">
      <w:pPr>
        <w:pStyle w:val="Paragrafoelenco"/>
        <w:ind w:left="1416"/>
        <w:jc w:val="both"/>
        <w:rPr>
          <w:rFonts w:ascii="Arial" w:hAnsi="Arial" w:cs="Arial"/>
          <w:i/>
        </w:rPr>
      </w:pPr>
      <w:r w:rsidRPr="00ED0CBE">
        <w:rPr>
          <w:rFonts w:ascii="Arial" w:hAnsi="Arial" w:cs="Arial"/>
          <w:i/>
        </w:rPr>
        <w:t xml:space="preserve">aspettava </w:t>
      </w:r>
      <w:r w:rsidR="005776DE" w:rsidRPr="00ED0CBE">
        <w:rPr>
          <w:rFonts w:ascii="Arial" w:hAnsi="Arial" w:cs="Arial"/>
          <w:i/>
        </w:rPr>
        <w:t>“</w:t>
      </w:r>
      <w:r w:rsidRPr="00ED0CBE">
        <w:rPr>
          <w:rFonts w:ascii="Arial" w:hAnsi="Arial" w:cs="Arial"/>
          <w:i/>
        </w:rPr>
        <w:t>la consolazione d'Israele</w:t>
      </w:r>
      <w:r w:rsidR="005776DE" w:rsidRPr="00ED0CBE">
        <w:rPr>
          <w:rFonts w:ascii="Arial" w:hAnsi="Arial" w:cs="Arial"/>
          <w:i/>
        </w:rPr>
        <w:t>”</w:t>
      </w:r>
    </w:p>
    <w:p w:rsidR="005776DE" w:rsidRPr="00ED0CBE" w:rsidRDefault="00BA5E8E" w:rsidP="00BA5E8E">
      <w:pPr>
        <w:pStyle w:val="Paragrafoelenco"/>
        <w:ind w:left="491"/>
        <w:jc w:val="both"/>
        <w:rPr>
          <w:rFonts w:ascii="Arial" w:hAnsi="Arial" w:cs="Arial"/>
        </w:rPr>
      </w:pPr>
      <w:r w:rsidRPr="00ED0CBE">
        <w:rPr>
          <w:rFonts w:ascii="Arial" w:hAnsi="Arial" w:cs="Arial"/>
        </w:rPr>
        <w:t xml:space="preserve">Era questo uno dei titoli dati al Messia promesso ed in uso fra gli antichi Ebrei, perché </w:t>
      </w:r>
      <w:r w:rsidR="005776DE" w:rsidRPr="00ED0CBE">
        <w:rPr>
          <w:rFonts w:ascii="Arial" w:hAnsi="Arial" w:cs="Arial"/>
        </w:rPr>
        <w:t>E</w:t>
      </w:r>
      <w:r w:rsidRPr="00ED0CBE">
        <w:rPr>
          <w:rFonts w:ascii="Arial" w:hAnsi="Arial" w:cs="Arial"/>
        </w:rPr>
        <w:t xml:space="preserve">gli era aspettato per sollevare la nazione dalle afflizioni sotto le quali gemeva. </w:t>
      </w:r>
    </w:p>
    <w:p w:rsidR="005776DE" w:rsidRPr="00ED0CBE" w:rsidRDefault="00BA5E8E" w:rsidP="00BA5E8E">
      <w:pPr>
        <w:pStyle w:val="Paragrafoelenco"/>
        <w:ind w:left="491"/>
        <w:jc w:val="both"/>
        <w:rPr>
          <w:rFonts w:ascii="Arial" w:hAnsi="Arial" w:cs="Arial"/>
        </w:rPr>
      </w:pPr>
      <w:r w:rsidRPr="00ED0CBE">
        <w:rPr>
          <w:rFonts w:ascii="Arial" w:hAnsi="Arial" w:cs="Arial"/>
        </w:rPr>
        <w:t>I profeti videro</w:t>
      </w:r>
      <w:r w:rsidR="005776DE" w:rsidRPr="00ED0CBE">
        <w:rPr>
          <w:rFonts w:ascii="Arial" w:hAnsi="Arial" w:cs="Arial"/>
        </w:rPr>
        <w:t xml:space="preserve"> prospettivamente</w:t>
      </w:r>
      <w:r w:rsidRPr="00ED0CBE">
        <w:rPr>
          <w:rFonts w:ascii="Arial" w:hAnsi="Arial" w:cs="Arial"/>
        </w:rPr>
        <w:t xml:space="preserve"> in </w:t>
      </w:r>
      <w:r w:rsidR="005776DE" w:rsidRPr="00ED0CBE">
        <w:rPr>
          <w:rFonts w:ascii="Arial" w:hAnsi="Arial" w:cs="Arial"/>
        </w:rPr>
        <w:t>L</w:t>
      </w:r>
      <w:r w:rsidRPr="00ED0CBE">
        <w:rPr>
          <w:rFonts w:ascii="Arial" w:hAnsi="Arial" w:cs="Arial"/>
        </w:rPr>
        <w:t>ui la consolazione del popolo d'Israele</w:t>
      </w:r>
      <w:r w:rsidR="005776DE" w:rsidRPr="00ED0CBE">
        <w:rPr>
          <w:rFonts w:ascii="Arial" w:hAnsi="Arial" w:cs="Arial"/>
        </w:rPr>
        <w:t>.</w:t>
      </w:r>
      <w:r w:rsidRPr="00ED0CBE">
        <w:rPr>
          <w:rFonts w:ascii="Arial" w:hAnsi="Arial" w:cs="Arial"/>
        </w:rPr>
        <w:t xml:space="preserve"> Is 40:1; 49:13; 66:13; Ag 2:7,9. </w:t>
      </w:r>
    </w:p>
    <w:p w:rsidR="005776DE" w:rsidRPr="00ED0CBE" w:rsidRDefault="00BA5E8E" w:rsidP="00BA5E8E">
      <w:pPr>
        <w:pStyle w:val="Paragrafoelenco"/>
        <w:ind w:left="491"/>
        <w:jc w:val="both"/>
        <w:rPr>
          <w:rFonts w:ascii="Arial" w:hAnsi="Arial" w:cs="Arial"/>
        </w:rPr>
      </w:pPr>
      <w:r w:rsidRPr="00ED0CBE">
        <w:rPr>
          <w:rFonts w:ascii="Arial" w:hAnsi="Arial" w:cs="Arial"/>
        </w:rPr>
        <w:t xml:space="preserve">Fra gli Ebrei era comune questa formula di giuramento: </w:t>
      </w:r>
      <w:r w:rsidRPr="00ED0CBE">
        <w:rPr>
          <w:rFonts w:ascii="Arial" w:hAnsi="Arial" w:cs="Arial"/>
          <w:i/>
        </w:rPr>
        <w:t>«Come io spero nella consolazione d'Israele»</w:t>
      </w:r>
      <w:r w:rsidRPr="00ED0CBE">
        <w:rPr>
          <w:rFonts w:ascii="Arial" w:hAnsi="Arial" w:cs="Arial"/>
        </w:rPr>
        <w:t xml:space="preserve">, e si dice che sia usata tuttora fra loro. </w:t>
      </w:r>
    </w:p>
    <w:p w:rsidR="00DB5FD2" w:rsidRPr="00ED0CBE" w:rsidRDefault="00BA5E8E" w:rsidP="00BA5E8E">
      <w:pPr>
        <w:pStyle w:val="Paragrafoelenco"/>
        <w:ind w:left="491"/>
        <w:jc w:val="both"/>
        <w:rPr>
          <w:rFonts w:ascii="Arial" w:hAnsi="Arial" w:cs="Arial"/>
        </w:rPr>
      </w:pPr>
      <w:r w:rsidRPr="00ED0CBE">
        <w:rPr>
          <w:rFonts w:ascii="Arial" w:hAnsi="Arial" w:cs="Arial"/>
        </w:rPr>
        <w:t>Simeone, all'opposto della moltitudine che generalmente aspettava una liberazione terrestre</w:t>
      </w:r>
      <w:r w:rsidR="005776DE" w:rsidRPr="00ED0CBE">
        <w:rPr>
          <w:rFonts w:ascii="Arial" w:hAnsi="Arial" w:cs="Arial"/>
        </w:rPr>
        <w:t>/politica</w:t>
      </w:r>
      <w:r w:rsidRPr="00ED0CBE">
        <w:rPr>
          <w:rFonts w:ascii="Arial" w:hAnsi="Arial" w:cs="Arial"/>
        </w:rPr>
        <w:t xml:space="preserve"> e temporale</w:t>
      </w:r>
      <w:r w:rsidR="005776DE" w:rsidRPr="00ED0CBE">
        <w:rPr>
          <w:rFonts w:ascii="Arial" w:hAnsi="Arial" w:cs="Arial"/>
        </w:rPr>
        <w:t>-temporanea</w:t>
      </w:r>
      <w:r w:rsidRPr="00ED0CBE">
        <w:rPr>
          <w:rFonts w:ascii="Arial" w:hAnsi="Arial" w:cs="Arial"/>
        </w:rPr>
        <w:t>, aveva ricevuto una qualche luce sul vero carattere del Messia</w:t>
      </w:r>
      <w:r w:rsidR="005776DE" w:rsidRPr="00ED0CBE">
        <w:rPr>
          <w:rFonts w:ascii="Arial" w:hAnsi="Arial" w:cs="Arial"/>
        </w:rPr>
        <w:t>: s</w:t>
      </w:r>
      <w:r w:rsidRPr="00ED0CBE">
        <w:rPr>
          <w:rFonts w:ascii="Arial" w:hAnsi="Arial" w:cs="Arial"/>
        </w:rPr>
        <w:t xml:space="preserve">ia per la conoscenza delle profezie, sia probabilmente per qualche rivelazione divina, egli stava aspettando appunto la </w:t>
      </w:r>
      <w:r w:rsidR="005776DE" w:rsidRPr="00ED0CBE">
        <w:rPr>
          <w:rFonts w:ascii="Arial" w:hAnsi="Arial" w:cs="Arial"/>
        </w:rPr>
        <w:t>S</w:t>
      </w:r>
      <w:r w:rsidRPr="00ED0CBE">
        <w:rPr>
          <w:rFonts w:ascii="Arial" w:hAnsi="Arial" w:cs="Arial"/>
        </w:rPr>
        <w:t>ua venuta</w:t>
      </w:r>
      <w:r w:rsidR="005776DE" w:rsidRPr="00ED0CBE">
        <w:rPr>
          <w:rFonts w:ascii="Arial" w:hAnsi="Arial" w:cs="Arial"/>
        </w:rPr>
        <w:t xml:space="preserve"> con grande ansietà: dunque Lo riconobbe subito.</w:t>
      </w:r>
    </w:p>
    <w:p w:rsidR="005776DE" w:rsidRPr="00ED0CBE" w:rsidRDefault="005776DE" w:rsidP="00BA5E8E">
      <w:pPr>
        <w:pStyle w:val="Paragrafoelenco"/>
        <w:ind w:left="491"/>
        <w:jc w:val="both"/>
        <w:rPr>
          <w:rFonts w:ascii="Arial" w:hAnsi="Arial" w:cs="Arial"/>
        </w:rPr>
      </w:pPr>
      <w:r w:rsidRPr="00ED0CBE">
        <w:rPr>
          <w:rFonts w:ascii="Arial" w:hAnsi="Arial" w:cs="Arial"/>
        </w:rPr>
        <w:t>Del resto, la consolazione che Gesù ha dato ai Suoi è di gran lunga superiore a quella derivante dalla liberazione politica… proprio perché eterna!</w:t>
      </w:r>
    </w:p>
    <w:p w:rsidR="005776DE" w:rsidRPr="004F2D4A" w:rsidRDefault="005776DE" w:rsidP="00BA5E8E">
      <w:pPr>
        <w:pStyle w:val="Paragrafoelenco"/>
        <w:ind w:left="491"/>
        <w:jc w:val="both"/>
        <w:rPr>
          <w:rFonts w:ascii="Arial" w:hAnsi="Arial" w:cs="Arial"/>
          <w:spacing w:val="6"/>
        </w:rPr>
      </w:pPr>
      <w:r w:rsidRPr="004F2D4A">
        <w:rPr>
          <w:rFonts w:ascii="Arial" w:hAnsi="Arial" w:cs="Arial"/>
          <w:spacing w:val="6"/>
        </w:rPr>
        <w:t>Ma Gesù è la consolazione di Israele: verrà anche il momento della Sua manifestazione politica!</w:t>
      </w:r>
    </w:p>
    <w:p w:rsidR="00DB5FD2" w:rsidRPr="00ED0CBE" w:rsidRDefault="00DB5FD2" w:rsidP="00B97590">
      <w:pPr>
        <w:jc w:val="both"/>
        <w:rPr>
          <w:rFonts w:ascii="Arial" w:hAnsi="Arial" w:cs="Arial"/>
          <w:b/>
        </w:rPr>
      </w:pPr>
    </w:p>
    <w:p w:rsidR="00673847" w:rsidRPr="00ED0CBE" w:rsidRDefault="004F2D4A" w:rsidP="00CC0109">
      <w:pPr>
        <w:pStyle w:val="Paragrafoelenco"/>
        <w:numPr>
          <w:ilvl w:val="0"/>
          <w:numId w:val="3"/>
        </w:numPr>
        <w:ind w:left="491" w:hanging="491"/>
        <w:jc w:val="both"/>
        <w:rPr>
          <w:rFonts w:ascii="Arial" w:hAnsi="Arial" w:cs="Arial"/>
          <w:b/>
        </w:rPr>
      </w:pPr>
      <w:r w:rsidRPr="00ED0CBE">
        <w:rPr>
          <w:rFonts w:ascii="Arial" w:hAnsi="Arial" w:cs="Arial"/>
          <w:b/>
        </w:rPr>
        <w:t>LA GIUSTIZIA DI DIO (ISAIA 46:13)</w:t>
      </w:r>
    </w:p>
    <w:p w:rsidR="00DB5FD2" w:rsidRPr="00ED0CBE" w:rsidRDefault="00BA5E8E" w:rsidP="00BA5E8E">
      <w:pPr>
        <w:ind w:left="491"/>
        <w:jc w:val="both"/>
        <w:rPr>
          <w:rFonts w:ascii="Arial" w:hAnsi="Arial" w:cs="Arial"/>
        </w:rPr>
      </w:pPr>
      <w:r w:rsidRPr="00ED0CBE">
        <w:rPr>
          <w:rFonts w:ascii="Arial" w:hAnsi="Arial" w:cs="Arial"/>
        </w:rPr>
        <w:t>Vedi precedenti.</w:t>
      </w:r>
    </w:p>
    <w:p w:rsidR="00ED2838" w:rsidRPr="00ED0CBE" w:rsidRDefault="00ED2838" w:rsidP="00BA5E8E">
      <w:pPr>
        <w:ind w:left="491"/>
        <w:jc w:val="both"/>
        <w:rPr>
          <w:rFonts w:ascii="Arial" w:hAnsi="Arial" w:cs="Arial"/>
        </w:rPr>
      </w:pPr>
      <w:r w:rsidRPr="00ED0CBE">
        <w:rPr>
          <w:rFonts w:ascii="Arial" w:hAnsi="Arial" w:cs="Arial"/>
        </w:rPr>
        <w:t>Sappiamo tutti per conoscenza diretta che sulla terra non abita la giustizia: tutto è ingiusto.</w:t>
      </w:r>
    </w:p>
    <w:p w:rsidR="00ED2838" w:rsidRPr="00ED0CBE" w:rsidRDefault="00ED2838" w:rsidP="00BA5E8E">
      <w:pPr>
        <w:ind w:left="491"/>
        <w:jc w:val="both"/>
        <w:rPr>
          <w:rFonts w:ascii="Arial" w:hAnsi="Arial" w:cs="Arial"/>
        </w:rPr>
      </w:pPr>
      <w:r w:rsidRPr="00ED0CBE">
        <w:rPr>
          <w:rFonts w:ascii="Arial" w:hAnsi="Arial" w:cs="Arial"/>
        </w:rPr>
        <w:t>Anche e persino coloro che dovrebbero emettere il giudizio giusto (i giudici dei trubunali), molto spesso sono ingiusti proprio perché il cuore umano è schiavo dell’ingiustizia che ormai abbiamo nel nostro DNA!</w:t>
      </w:r>
    </w:p>
    <w:p w:rsidR="00ED2838" w:rsidRPr="00ED0CBE" w:rsidRDefault="00ED2838" w:rsidP="00BA5E8E">
      <w:pPr>
        <w:ind w:left="491"/>
        <w:jc w:val="both"/>
        <w:rPr>
          <w:rFonts w:ascii="Arial" w:hAnsi="Arial" w:cs="Arial"/>
        </w:rPr>
      </w:pPr>
      <w:r w:rsidRPr="00ED0CBE">
        <w:rPr>
          <w:rFonts w:ascii="Arial" w:hAnsi="Arial" w:cs="Arial"/>
        </w:rPr>
        <w:t>Ma ecco che si p</w:t>
      </w:r>
      <w:r w:rsidR="004F2D4A">
        <w:rPr>
          <w:rFonts w:ascii="Arial" w:hAnsi="Arial" w:cs="Arial"/>
        </w:rPr>
        <w:t>r</w:t>
      </w:r>
      <w:r w:rsidRPr="00ED0CBE">
        <w:rPr>
          <w:rFonts w:ascii="Arial" w:hAnsi="Arial" w:cs="Arial"/>
        </w:rPr>
        <w:t>esenta a noi la Giustizia di Dio che contrasta con l’ingiustizia dell’uomo!</w:t>
      </w:r>
    </w:p>
    <w:p w:rsidR="00ED2838" w:rsidRPr="00ED0CBE" w:rsidRDefault="00ED2838" w:rsidP="00BA5E8E">
      <w:pPr>
        <w:ind w:left="491"/>
        <w:jc w:val="both"/>
        <w:rPr>
          <w:rFonts w:ascii="Arial" w:hAnsi="Arial" w:cs="Arial"/>
        </w:rPr>
      </w:pPr>
      <w:r w:rsidRPr="00ED0CBE">
        <w:rPr>
          <w:rFonts w:ascii="Arial" w:hAnsi="Arial" w:cs="Arial"/>
        </w:rPr>
        <w:t>C</w:t>
      </w:r>
      <w:r w:rsidR="004F2D4A">
        <w:rPr>
          <w:rFonts w:ascii="Arial" w:hAnsi="Arial" w:cs="Arial"/>
        </w:rPr>
        <w:t>h</w:t>
      </w:r>
      <w:r w:rsidRPr="00ED0CBE">
        <w:rPr>
          <w:rFonts w:ascii="Arial" w:hAnsi="Arial" w:cs="Arial"/>
        </w:rPr>
        <w:t xml:space="preserve">e fare? </w:t>
      </w:r>
      <w:r w:rsidR="004F2D4A">
        <w:rPr>
          <w:rFonts w:ascii="Arial" w:hAnsi="Arial" w:cs="Arial"/>
        </w:rPr>
        <w:t xml:space="preserve">- </w:t>
      </w:r>
      <w:r w:rsidRPr="00ED0CBE">
        <w:rPr>
          <w:rFonts w:ascii="Arial" w:hAnsi="Arial" w:cs="Arial"/>
        </w:rPr>
        <w:t>Sarebbe stupido lamentarsi delle ingiustizie e poi rifiutare la giustizia che è Gesù Cristo</w:t>
      </w:r>
      <w:r w:rsidR="00A65930" w:rsidRPr="00ED0CBE">
        <w:rPr>
          <w:rFonts w:ascii="Arial" w:hAnsi="Arial" w:cs="Arial"/>
        </w:rPr>
        <w:t>: la Giustizia di Dio</w:t>
      </w:r>
      <w:r w:rsidRPr="00ED0CBE">
        <w:rPr>
          <w:rFonts w:ascii="Arial" w:hAnsi="Arial" w:cs="Arial"/>
        </w:rPr>
        <w:t>!</w:t>
      </w:r>
    </w:p>
    <w:p w:rsidR="00BA5E8E" w:rsidRPr="00ED0CBE" w:rsidRDefault="00BA5E8E" w:rsidP="00BA5E8E">
      <w:pPr>
        <w:ind w:left="491"/>
        <w:jc w:val="both"/>
        <w:rPr>
          <w:rFonts w:ascii="Arial" w:hAnsi="Arial" w:cs="Arial"/>
        </w:rPr>
      </w:pPr>
    </w:p>
    <w:p w:rsidR="00673847" w:rsidRPr="00ED0CBE" w:rsidRDefault="004F2D4A" w:rsidP="00CC0109">
      <w:pPr>
        <w:pStyle w:val="Paragrafoelenco"/>
        <w:numPr>
          <w:ilvl w:val="0"/>
          <w:numId w:val="3"/>
        </w:numPr>
        <w:ind w:left="491" w:hanging="491"/>
        <w:jc w:val="both"/>
        <w:rPr>
          <w:rFonts w:ascii="Arial" w:hAnsi="Arial" w:cs="Arial"/>
          <w:b/>
        </w:rPr>
      </w:pPr>
      <w:r w:rsidRPr="00ED0CBE">
        <w:rPr>
          <w:rFonts w:ascii="Arial" w:hAnsi="Arial" w:cs="Arial"/>
          <w:b/>
        </w:rPr>
        <w:t>LA GLORIA DEL SIGNORE</w:t>
      </w:r>
      <w:r>
        <w:rPr>
          <w:rFonts w:ascii="Arial" w:hAnsi="Arial" w:cs="Arial"/>
          <w:b/>
        </w:rPr>
        <w:t xml:space="preserve"> -</w:t>
      </w:r>
      <w:r w:rsidRPr="00ED0CBE">
        <w:rPr>
          <w:rFonts w:ascii="Arial" w:hAnsi="Arial" w:cs="Arial"/>
          <w:b/>
        </w:rPr>
        <w:t xml:space="preserve"> IS</w:t>
      </w:r>
      <w:r>
        <w:rPr>
          <w:rFonts w:ascii="Arial" w:hAnsi="Arial" w:cs="Arial"/>
          <w:b/>
        </w:rPr>
        <w:t>AIA</w:t>
      </w:r>
      <w:r w:rsidRPr="00ED0CBE">
        <w:rPr>
          <w:rFonts w:ascii="Arial" w:hAnsi="Arial" w:cs="Arial"/>
          <w:b/>
        </w:rPr>
        <w:t xml:space="preserve"> 40.5</w:t>
      </w:r>
    </w:p>
    <w:p w:rsidR="005776DE" w:rsidRPr="00ED0CBE" w:rsidRDefault="00BA5E8E" w:rsidP="00BA5E8E">
      <w:pPr>
        <w:pStyle w:val="Paragrafoelenco"/>
        <w:ind w:left="491"/>
        <w:jc w:val="both"/>
        <w:rPr>
          <w:rFonts w:ascii="Arial" w:hAnsi="Arial" w:cs="Arial"/>
        </w:rPr>
      </w:pPr>
      <w:r w:rsidRPr="00ED0CBE">
        <w:rPr>
          <w:rFonts w:ascii="Arial" w:hAnsi="Arial" w:cs="Arial"/>
        </w:rPr>
        <w:t xml:space="preserve">Secondo la </w:t>
      </w:r>
      <w:r w:rsidR="005776DE" w:rsidRPr="00ED0CBE">
        <w:rPr>
          <w:rFonts w:ascii="Arial" w:hAnsi="Arial" w:cs="Arial"/>
        </w:rPr>
        <w:t>B</w:t>
      </w:r>
      <w:r w:rsidRPr="00ED0CBE">
        <w:rPr>
          <w:rFonts w:ascii="Arial" w:hAnsi="Arial" w:cs="Arial"/>
        </w:rPr>
        <w:t xml:space="preserve">ibbia, ogni </w:t>
      </w:r>
      <w:r w:rsidR="005776DE" w:rsidRPr="00ED0CBE">
        <w:rPr>
          <w:rFonts w:ascii="Arial" w:hAnsi="Arial" w:cs="Arial"/>
        </w:rPr>
        <w:t>C</w:t>
      </w:r>
      <w:r w:rsidRPr="00ED0CBE">
        <w:rPr>
          <w:rFonts w:ascii="Arial" w:hAnsi="Arial" w:cs="Arial"/>
        </w:rPr>
        <w:t xml:space="preserve">redente può vedere la gloria del Signore; infatti, Dio dice che rivelerà la </w:t>
      </w:r>
      <w:r w:rsidR="005776DE" w:rsidRPr="00ED0CBE">
        <w:rPr>
          <w:rFonts w:ascii="Arial" w:hAnsi="Arial" w:cs="Arial"/>
        </w:rPr>
        <w:t>S</w:t>
      </w:r>
      <w:r w:rsidRPr="00ED0CBE">
        <w:rPr>
          <w:rFonts w:ascii="Arial" w:hAnsi="Arial" w:cs="Arial"/>
        </w:rPr>
        <w:t xml:space="preserve">ua gloria a tutti coloro che la ricercano. </w:t>
      </w:r>
    </w:p>
    <w:p w:rsidR="005776DE" w:rsidRPr="00ED0CBE" w:rsidRDefault="00BA5E8E" w:rsidP="00BA5E8E">
      <w:pPr>
        <w:pStyle w:val="Paragrafoelenco"/>
        <w:ind w:left="491"/>
        <w:jc w:val="both"/>
        <w:rPr>
          <w:rFonts w:ascii="Arial" w:hAnsi="Arial" w:cs="Arial"/>
        </w:rPr>
      </w:pPr>
      <w:r w:rsidRPr="00ED0CBE">
        <w:rPr>
          <w:rFonts w:ascii="Arial" w:hAnsi="Arial" w:cs="Arial"/>
        </w:rPr>
        <w:t xml:space="preserve">Per quale ragione è importante comprendere la gloria di Dio? Perché la rivelazione della </w:t>
      </w:r>
      <w:r w:rsidR="005776DE" w:rsidRPr="00ED0CBE">
        <w:rPr>
          <w:rFonts w:ascii="Arial" w:hAnsi="Arial" w:cs="Arial"/>
        </w:rPr>
        <w:t>S</w:t>
      </w:r>
      <w:r w:rsidRPr="00ED0CBE">
        <w:rPr>
          <w:rFonts w:ascii="Arial" w:hAnsi="Arial" w:cs="Arial"/>
        </w:rPr>
        <w:t xml:space="preserve">ua gloria ha lo scopo di equipaggiare il </w:t>
      </w:r>
      <w:r w:rsidR="005776DE" w:rsidRPr="00ED0CBE">
        <w:rPr>
          <w:rFonts w:ascii="Arial" w:hAnsi="Arial" w:cs="Arial"/>
        </w:rPr>
        <w:t>S</w:t>
      </w:r>
      <w:r w:rsidRPr="00ED0CBE">
        <w:rPr>
          <w:rFonts w:ascii="Arial" w:hAnsi="Arial" w:cs="Arial"/>
        </w:rPr>
        <w:t xml:space="preserve">uo popolo per affrontare le tempeste della vita. </w:t>
      </w:r>
    </w:p>
    <w:p w:rsidR="00BA5E8E" w:rsidRPr="00ED0CBE" w:rsidRDefault="00BA5E8E" w:rsidP="004F2D4A">
      <w:pPr>
        <w:pStyle w:val="Paragrafoelenco"/>
        <w:ind w:left="1416"/>
        <w:jc w:val="both"/>
        <w:rPr>
          <w:rFonts w:ascii="Arial" w:hAnsi="Arial" w:cs="Arial"/>
          <w:i/>
        </w:rPr>
      </w:pPr>
      <w:r w:rsidRPr="00ED0CBE">
        <w:rPr>
          <w:rFonts w:ascii="Arial" w:hAnsi="Arial" w:cs="Arial"/>
          <w:i/>
        </w:rPr>
        <w:t>«può edificarvi e darvi l'eredità di tutti i santificati.» (At 20:32).</w:t>
      </w:r>
    </w:p>
    <w:p w:rsidR="005776DE" w:rsidRPr="00ED0CBE" w:rsidRDefault="00BA5E8E" w:rsidP="00BA5E8E">
      <w:pPr>
        <w:pStyle w:val="Paragrafoelenco"/>
        <w:ind w:left="491"/>
        <w:jc w:val="both"/>
        <w:rPr>
          <w:rFonts w:ascii="Arial" w:hAnsi="Arial" w:cs="Arial"/>
        </w:rPr>
      </w:pPr>
      <w:r w:rsidRPr="00ED0CBE">
        <w:rPr>
          <w:rFonts w:ascii="Arial" w:hAnsi="Arial" w:cs="Arial"/>
        </w:rPr>
        <w:t xml:space="preserve">In cosa consiste la gloria di Dio? </w:t>
      </w:r>
    </w:p>
    <w:p w:rsidR="005776DE" w:rsidRPr="00ED0CBE" w:rsidRDefault="005776DE" w:rsidP="005B6BC7">
      <w:pPr>
        <w:pStyle w:val="Paragrafoelenco"/>
        <w:numPr>
          <w:ilvl w:val="0"/>
          <w:numId w:val="272"/>
        </w:numPr>
        <w:jc w:val="both"/>
        <w:rPr>
          <w:rFonts w:ascii="Arial" w:hAnsi="Arial" w:cs="Arial"/>
        </w:rPr>
      </w:pPr>
      <w:r w:rsidRPr="00ED0CBE">
        <w:rPr>
          <w:rFonts w:ascii="Arial" w:hAnsi="Arial" w:cs="Arial"/>
        </w:rPr>
        <w:t>Non</w:t>
      </w:r>
      <w:r w:rsidR="00BA5E8E" w:rsidRPr="00ED0CBE">
        <w:rPr>
          <w:rFonts w:ascii="Arial" w:hAnsi="Arial" w:cs="Arial"/>
        </w:rPr>
        <w:t xml:space="preserve"> è un qualche tipo di manifestazione fisica. </w:t>
      </w:r>
    </w:p>
    <w:p w:rsidR="005776DE" w:rsidRPr="00ED0CBE" w:rsidRDefault="00BA5E8E" w:rsidP="005B6BC7">
      <w:pPr>
        <w:pStyle w:val="Paragrafoelenco"/>
        <w:numPr>
          <w:ilvl w:val="0"/>
          <w:numId w:val="272"/>
        </w:numPr>
        <w:jc w:val="both"/>
        <w:rPr>
          <w:rFonts w:ascii="Arial" w:hAnsi="Arial" w:cs="Arial"/>
        </w:rPr>
      </w:pPr>
      <w:r w:rsidRPr="00ED0CBE">
        <w:rPr>
          <w:rFonts w:ascii="Arial" w:hAnsi="Arial" w:cs="Arial"/>
        </w:rPr>
        <w:t xml:space="preserve">Non è nemmeno un senso di estasi </w:t>
      </w:r>
    </w:p>
    <w:p w:rsidR="005776DE" w:rsidRPr="00ED0CBE" w:rsidRDefault="005776DE" w:rsidP="005B6BC7">
      <w:pPr>
        <w:pStyle w:val="Paragrafoelenco"/>
        <w:numPr>
          <w:ilvl w:val="0"/>
          <w:numId w:val="272"/>
        </w:numPr>
        <w:jc w:val="both"/>
        <w:rPr>
          <w:rFonts w:ascii="Arial" w:hAnsi="Arial" w:cs="Arial"/>
        </w:rPr>
      </w:pPr>
      <w:r w:rsidRPr="00ED0CBE">
        <w:rPr>
          <w:rFonts w:ascii="Arial" w:hAnsi="Arial" w:cs="Arial"/>
        </w:rPr>
        <w:t xml:space="preserve">Non è </w:t>
      </w:r>
      <w:r w:rsidR="00BA5E8E" w:rsidRPr="00ED0CBE">
        <w:rPr>
          <w:rFonts w:ascii="Arial" w:hAnsi="Arial" w:cs="Arial"/>
        </w:rPr>
        <w:t xml:space="preserve">una luce sovrannaturale che esplode intorno a noi. </w:t>
      </w:r>
    </w:p>
    <w:p w:rsidR="005776DE" w:rsidRPr="00ED0CBE" w:rsidRDefault="00BA5E8E" w:rsidP="005776DE">
      <w:pPr>
        <w:ind w:left="491"/>
        <w:jc w:val="both"/>
        <w:rPr>
          <w:rFonts w:ascii="Arial" w:hAnsi="Arial" w:cs="Arial"/>
        </w:rPr>
      </w:pPr>
      <w:r w:rsidRPr="00ED0CBE">
        <w:rPr>
          <w:rFonts w:ascii="Arial" w:hAnsi="Arial" w:cs="Arial"/>
        </w:rPr>
        <w:t xml:space="preserve">Molto più semplicemente, la gloria di Dio è la rivelazione della </w:t>
      </w:r>
      <w:r w:rsidR="005776DE" w:rsidRPr="00ED0CBE">
        <w:rPr>
          <w:rFonts w:ascii="Arial" w:hAnsi="Arial" w:cs="Arial"/>
        </w:rPr>
        <w:t>S</w:t>
      </w:r>
      <w:r w:rsidRPr="00ED0CBE">
        <w:rPr>
          <w:rFonts w:ascii="Arial" w:hAnsi="Arial" w:cs="Arial"/>
        </w:rPr>
        <w:t xml:space="preserve">ua natura e dei </w:t>
      </w:r>
      <w:r w:rsidR="005776DE" w:rsidRPr="00ED0CBE">
        <w:rPr>
          <w:rFonts w:ascii="Arial" w:hAnsi="Arial" w:cs="Arial"/>
        </w:rPr>
        <w:t>S</w:t>
      </w:r>
      <w:r w:rsidRPr="00ED0CBE">
        <w:rPr>
          <w:rFonts w:ascii="Arial" w:hAnsi="Arial" w:cs="Arial"/>
        </w:rPr>
        <w:t>uoi attributi</w:t>
      </w:r>
      <w:r w:rsidR="005776DE" w:rsidRPr="00ED0CBE">
        <w:rPr>
          <w:rFonts w:ascii="Arial" w:hAnsi="Arial" w:cs="Arial"/>
        </w:rPr>
        <w:t xml:space="preserve"> per la relazione intima con Lui, assieme alla vita nel Suo regno eterno e celeste</w:t>
      </w:r>
      <w:r w:rsidRPr="00ED0CBE">
        <w:rPr>
          <w:rFonts w:ascii="Arial" w:hAnsi="Arial" w:cs="Arial"/>
        </w:rPr>
        <w:t xml:space="preserve">. </w:t>
      </w:r>
    </w:p>
    <w:p w:rsidR="00BA5E8E" w:rsidRPr="00ED0CBE" w:rsidRDefault="00BA5E8E" w:rsidP="005776DE">
      <w:pPr>
        <w:ind w:left="491"/>
        <w:jc w:val="both"/>
        <w:rPr>
          <w:rFonts w:ascii="Arial" w:hAnsi="Arial" w:cs="Arial"/>
        </w:rPr>
      </w:pPr>
      <w:r w:rsidRPr="00ED0CBE">
        <w:rPr>
          <w:rFonts w:ascii="Arial" w:hAnsi="Arial" w:cs="Arial"/>
        </w:rPr>
        <w:t xml:space="preserve">Quando il Signore </w:t>
      </w:r>
      <w:r w:rsidR="004C3DB2" w:rsidRPr="00ED0CBE">
        <w:rPr>
          <w:rFonts w:ascii="Arial" w:hAnsi="Arial" w:cs="Arial"/>
        </w:rPr>
        <w:t>ci mostra</w:t>
      </w:r>
      <w:r w:rsidRPr="00ED0CBE">
        <w:rPr>
          <w:rFonts w:ascii="Arial" w:hAnsi="Arial" w:cs="Arial"/>
        </w:rPr>
        <w:t xml:space="preserve"> la </w:t>
      </w:r>
      <w:r w:rsidR="004C3DB2" w:rsidRPr="00ED0CBE">
        <w:rPr>
          <w:rFonts w:ascii="Arial" w:hAnsi="Arial" w:cs="Arial"/>
        </w:rPr>
        <w:t>S</w:t>
      </w:r>
      <w:r w:rsidRPr="00ED0CBE">
        <w:rPr>
          <w:rFonts w:ascii="Arial" w:hAnsi="Arial" w:cs="Arial"/>
        </w:rPr>
        <w:t>ua gloria, ci rivela quanto desidera farsi conoscere da noi.</w:t>
      </w:r>
    </w:p>
    <w:p w:rsidR="004C3DB2" w:rsidRPr="00ED0CBE" w:rsidRDefault="00BA5E8E" w:rsidP="004C3DB2">
      <w:pPr>
        <w:pStyle w:val="Paragrafoelenco"/>
        <w:ind w:left="1416"/>
        <w:jc w:val="both"/>
        <w:rPr>
          <w:rFonts w:ascii="Arial" w:hAnsi="Arial" w:cs="Arial"/>
          <w:i/>
        </w:rPr>
      </w:pPr>
      <w:r w:rsidRPr="00ED0CBE">
        <w:rPr>
          <w:rFonts w:ascii="Arial" w:hAnsi="Arial" w:cs="Arial"/>
          <w:i/>
        </w:rPr>
        <w:t xml:space="preserve">«Ti prego, fammi vedere la tua gloria!» (Es 33:18). </w:t>
      </w:r>
    </w:p>
    <w:p w:rsidR="00BA5E8E" w:rsidRPr="00ED0CBE" w:rsidRDefault="00BA5E8E" w:rsidP="00BA5E8E">
      <w:pPr>
        <w:pStyle w:val="Paragrafoelenco"/>
        <w:ind w:left="491"/>
        <w:jc w:val="both"/>
        <w:rPr>
          <w:rFonts w:ascii="Arial" w:hAnsi="Arial" w:cs="Arial"/>
        </w:rPr>
      </w:pPr>
      <w:r w:rsidRPr="00ED0CBE">
        <w:rPr>
          <w:rFonts w:ascii="Arial" w:hAnsi="Arial" w:cs="Arial"/>
        </w:rPr>
        <w:lastRenderedPageBreak/>
        <w:t xml:space="preserve">Mosè desiderava ardentemente conoscere </w:t>
      </w:r>
      <w:r w:rsidR="004C3DB2" w:rsidRPr="00ED0CBE">
        <w:rPr>
          <w:rFonts w:ascii="Arial" w:hAnsi="Arial" w:cs="Arial"/>
        </w:rPr>
        <w:t>“</w:t>
      </w:r>
      <w:r w:rsidRPr="00ED0CBE">
        <w:rPr>
          <w:rFonts w:ascii="Arial" w:hAnsi="Arial" w:cs="Arial"/>
        </w:rPr>
        <w:t>l'Io sono</w:t>
      </w:r>
      <w:r w:rsidR="004C3DB2" w:rsidRPr="00ED0CBE">
        <w:rPr>
          <w:rFonts w:ascii="Arial" w:hAnsi="Arial" w:cs="Arial"/>
        </w:rPr>
        <w:t>” (voleva vederlo in &lt;faccia&gt;</w:t>
      </w:r>
      <w:r w:rsidRPr="00ED0CBE">
        <w:rPr>
          <w:rFonts w:ascii="Arial" w:hAnsi="Arial" w:cs="Arial"/>
        </w:rPr>
        <w:t>,</w:t>
      </w:r>
      <w:r w:rsidR="004F2D4A">
        <w:rPr>
          <w:rFonts w:ascii="Arial" w:hAnsi="Arial" w:cs="Arial"/>
        </w:rPr>
        <w:t xml:space="preserve"> voleva sondare </w:t>
      </w:r>
      <w:r w:rsidRPr="00ED0CBE">
        <w:rPr>
          <w:rFonts w:ascii="Arial" w:hAnsi="Arial" w:cs="Arial"/>
        </w:rPr>
        <w:t xml:space="preserve">l'essenza della </w:t>
      </w:r>
      <w:r w:rsidR="004C3DB2" w:rsidRPr="00ED0CBE">
        <w:rPr>
          <w:rFonts w:ascii="Arial" w:hAnsi="Arial" w:cs="Arial"/>
        </w:rPr>
        <w:t>S</w:t>
      </w:r>
      <w:r w:rsidRPr="00ED0CBE">
        <w:rPr>
          <w:rFonts w:ascii="Arial" w:hAnsi="Arial" w:cs="Arial"/>
        </w:rPr>
        <w:t xml:space="preserve">ua natura e del </w:t>
      </w:r>
      <w:r w:rsidR="004C3DB2" w:rsidRPr="00ED0CBE">
        <w:rPr>
          <w:rFonts w:ascii="Arial" w:hAnsi="Arial" w:cs="Arial"/>
        </w:rPr>
        <w:t>S</w:t>
      </w:r>
      <w:r w:rsidRPr="00ED0CBE">
        <w:rPr>
          <w:rFonts w:ascii="Arial" w:hAnsi="Arial" w:cs="Arial"/>
        </w:rPr>
        <w:t>uo carattere.</w:t>
      </w:r>
    </w:p>
    <w:p w:rsidR="004C3DB2" w:rsidRPr="004F2D4A" w:rsidRDefault="00BA5E8E" w:rsidP="00BA5E8E">
      <w:pPr>
        <w:pStyle w:val="Paragrafoelenco"/>
        <w:ind w:left="491"/>
        <w:jc w:val="both"/>
        <w:rPr>
          <w:rFonts w:ascii="Arial" w:hAnsi="Arial" w:cs="Arial"/>
          <w:b/>
        </w:rPr>
      </w:pPr>
      <w:r w:rsidRPr="00ED0CBE">
        <w:rPr>
          <w:rFonts w:ascii="Arial" w:hAnsi="Arial" w:cs="Arial"/>
        </w:rPr>
        <w:t xml:space="preserve">Dio </w:t>
      </w:r>
      <w:r w:rsidR="004C3DB2" w:rsidRPr="00ED0CBE">
        <w:rPr>
          <w:rFonts w:ascii="Arial" w:hAnsi="Arial" w:cs="Arial"/>
        </w:rPr>
        <w:t>g</w:t>
      </w:r>
      <w:r w:rsidRPr="00ED0CBE">
        <w:rPr>
          <w:rFonts w:ascii="Arial" w:hAnsi="Arial" w:cs="Arial"/>
        </w:rPr>
        <w:t xml:space="preserve">li disse di nascondersi nella fenditura di una roccia e aspettare il </w:t>
      </w:r>
      <w:r w:rsidR="004C3DB2" w:rsidRPr="00ED0CBE">
        <w:rPr>
          <w:rFonts w:ascii="Arial" w:hAnsi="Arial" w:cs="Arial"/>
        </w:rPr>
        <w:t>S</w:t>
      </w:r>
      <w:r w:rsidRPr="00ED0CBE">
        <w:rPr>
          <w:rFonts w:ascii="Arial" w:hAnsi="Arial" w:cs="Arial"/>
        </w:rPr>
        <w:t>uo passaggio</w:t>
      </w:r>
      <w:r w:rsidR="004C3DB2" w:rsidRPr="00ED0CBE">
        <w:rPr>
          <w:rFonts w:ascii="Arial" w:hAnsi="Arial" w:cs="Arial"/>
        </w:rPr>
        <w:t>:</w:t>
      </w:r>
      <w:r w:rsidRPr="00ED0CBE">
        <w:rPr>
          <w:rFonts w:ascii="Arial" w:hAnsi="Arial" w:cs="Arial"/>
        </w:rPr>
        <w:t xml:space="preserve"> </w:t>
      </w:r>
      <w:r w:rsidR="004C3DB2" w:rsidRPr="004F2D4A">
        <w:rPr>
          <w:rFonts w:ascii="Arial" w:hAnsi="Arial" w:cs="Arial"/>
          <w:b/>
        </w:rPr>
        <w:t>m</w:t>
      </w:r>
      <w:r w:rsidRPr="004F2D4A">
        <w:rPr>
          <w:rFonts w:ascii="Arial" w:hAnsi="Arial" w:cs="Arial"/>
          <w:b/>
        </w:rPr>
        <w:t>entre attendeva, Mosè non vide tuoni e luci, né sentì la terra tremare.</w:t>
      </w:r>
    </w:p>
    <w:p w:rsidR="004C3DB2" w:rsidRPr="00ED0CBE" w:rsidRDefault="00BA5E8E" w:rsidP="00BA5E8E">
      <w:pPr>
        <w:pStyle w:val="Paragrafoelenco"/>
        <w:ind w:left="491"/>
        <w:jc w:val="both"/>
        <w:rPr>
          <w:rFonts w:ascii="Arial" w:hAnsi="Arial" w:cs="Arial"/>
        </w:rPr>
      </w:pPr>
      <w:r w:rsidRPr="00ED0CBE">
        <w:rPr>
          <w:rFonts w:ascii="Arial" w:hAnsi="Arial" w:cs="Arial"/>
        </w:rPr>
        <w:t xml:space="preserve">Invece, </w:t>
      </w:r>
      <w:r w:rsidRPr="004F2D4A">
        <w:rPr>
          <w:rFonts w:ascii="Arial" w:hAnsi="Arial" w:cs="Arial"/>
          <w:b/>
        </w:rPr>
        <w:t>la gloria di Dio gli giunse come una semplice rivelazione</w:t>
      </w:r>
      <w:r w:rsidRPr="00ED0CBE">
        <w:rPr>
          <w:rFonts w:ascii="Arial" w:hAnsi="Arial" w:cs="Arial"/>
        </w:rPr>
        <w:t>: «</w:t>
      </w:r>
      <w:r w:rsidR="004C3DB2" w:rsidRPr="00ED0CBE">
        <w:rPr>
          <w:rFonts w:ascii="Arial" w:hAnsi="Arial" w:cs="Arial"/>
        </w:rPr>
        <w:t>Il Signore</w:t>
      </w:r>
      <w:r w:rsidRPr="00ED0CBE">
        <w:rPr>
          <w:rFonts w:ascii="Arial" w:hAnsi="Arial" w:cs="Arial"/>
        </w:rPr>
        <w:t xml:space="preserve"> passò davanti a lui</w:t>
      </w:r>
      <w:r w:rsidR="004C3DB2" w:rsidRPr="00ED0CBE">
        <w:rPr>
          <w:rFonts w:ascii="Arial" w:hAnsi="Arial" w:cs="Arial"/>
        </w:rPr>
        <w:t xml:space="preserve"> è “si mostrò per “di dietro”</w:t>
      </w:r>
      <w:r w:rsidRPr="00ED0CBE">
        <w:rPr>
          <w:rFonts w:ascii="Arial" w:hAnsi="Arial" w:cs="Arial"/>
        </w:rPr>
        <w:t xml:space="preserve">, </w:t>
      </w:r>
      <w:r w:rsidR="004C3DB2" w:rsidRPr="00ED0CBE">
        <w:rPr>
          <w:rFonts w:ascii="Arial" w:hAnsi="Arial" w:cs="Arial"/>
        </w:rPr>
        <w:t>facendogli udire il grido di un angelo</w:t>
      </w:r>
      <w:r w:rsidRPr="00ED0CBE">
        <w:rPr>
          <w:rFonts w:ascii="Arial" w:hAnsi="Arial" w:cs="Arial"/>
        </w:rPr>
        <w:t xml:space="preserve">: </w:t>
      </w:r>
    </w:p>
    <w:p w:rsidR="00BA5E8E" w:rsidRPr="00ED0CBE" w:rsidRDefault="00BA5E8E" w:rsidP="004C3DB2">
      <w:pPr>
        <w:pStyle w:val="Paragrafoelenco"/>
        <w:ind w:left="1416"/>
        <w:jc w:val="both"/>
        <w:rPr>
          <w:rFonts w:ascii="Arial" w:hAnsi="Arial" w:cs="Arial"/>
          <w:i/>
        </w:rPr>
      </w:pPr>
      <w:r w:rsidRPr="00ED0CBE">
        <w:rPr>
          <w:rFonts w:ascii="Arial" w:hAnsi="Arial" w:cs="Arial"/>
          <w:i/>
        </w:rPr>
        <w:t>«Il SIGNORE! il SIGNORE! il Dio misericordioso e pietoso, lento all'ira, ricco in bontà e fedeltà, che conserva la sua bontà fino alla millesima generazione, che perdona l'iniquità, la trasgressione e il peccato ma non terrà il colpevole per innocente; che punisce l'iniquità dei padri sopra i figli e sopra i figli dei figli, fino alla terza e alla quarta generazione!» (34:6-7).</w:t>
      </w:r>
    </w:p>
    <w:p w:rsidR="004C3DB2" w:rsidRPr="00ED0CBE" w:rsidRDefault="00BA5E8E" w:rsidP="00BA5E8E">
      <w:pPr>
        <w:pStyle w:val="Paragrafoelenco"/>
        <w:ind w:left="491"/>
        <w:jc w:val="both"/>
        <w:rPr>
          <w:rFonts w:ascii="Arial" w:hAnsi="Arial" w:cs="Arial"/>
        </w:rPr>
      </w:pPr>
      <w:r w:rsidRPr="00ED0CBE">
        <w:rPr>
          <w:rFonts w:ascii="Arial" w:hAnsi="Arial" w:cs="Arial"/>
        </w:rPr>
        <w:t>Gesù Cristo è l'espressione dell'immagine di Dio</w:t>
      </w:r>
      <w:r w:rsidR="004C3DB2" w:rsidRPr="00ED0CBE">
        <w:rPr>
          <w:rFonts w:ascii="Arial" w:hAnsi="Arial" w:cs="Arial"/>
        </w:rPr>
        <w:t>:</w:t>
      </w:r>
      <w:r w:rsidRPr="00ED0CBE">
        <w:rPr>
          <w:rFonts w:ascii="Arial" w:hAnsi="Arial" w:cs="Arial"/>
        </w:rPr>
        <w:t xml:space="preserve"> </w:t>
      </w:r>
      <w:r w:rsidR="004C3DB2" w:rsidRPr="00ED0CBE">
        <w:rPr>
          <w:rFonts w:ascii="Arial" w:hAnsi="Arial" w:cs="Arial"/>
        </w:rPr>
        <w:t>i</w:t>
      </w:r>
      <w:r w:rsidRPr="00ED0CBE">
        <w:rPr>
          <w:rFonts w:ascii="Arial" w:hAnsi="Arial" w:cs="Arial"/>
        </w:rPr>
        <w:t xml:space="preserve">l </w:t>
      </w:r>
      <w:r w:rsidR="004C3DB2" w:rsidRPr="00ED0CBE">
        <w:rPr>
          <w:rFonts w:ascii="Arial" w:hAnsi="Arial" w:cs="Arial"/>
        </w:rPr>
        <w:t>P</w:t>
      </w:r>
      <w:r w:rsidRPr="00ED0CBE">
        <w:rPr>
          <w:rFonts w:ascii="Arial" w:hAnsi="Arial" w:cs="Arial"/>
        </w:rPr>
        <w:t xml:space="preserve">adre mise tutte le </w:t>
      </w:r>
      <w:r w:rsidR="004C3DB2" w:rsidRPr="00ED0CBE">
        <w:rPr>
          <w:rFonts w:ascii="Arial" w:hAnsi="Arial" w:cs="Arial"/>
        </w:rPr>
        <w:t>S</w:t>
      </w:r>
      <w:r w:rsidRPr="00ED0CBE">
        <w:rPr>
          <w:rFonts w:ascii="Arial" w:hAnsi="Arial" w:cs="Arial"/>
        </w:rPr>
        <w:t xml:space="preserve">ue caratteristiche nel </w:t>
      </w:r>
      <w:r w:rsidR="004C3DB2" w:rsidRPr="00ED0CBE">
        <w:rPr>
          <w:rFonts w:ascii="Arial" w:hAnsi="Arial" w:cs="Arial"/>
        </w:rPr>
        <w:t>Figliolo</w:t>
      </w:r>
      <w:r w:rsidR="004F2D4A">
        <w:rPr>
          <w:rFonts w:ascii="Arial" w:hAnsi="Arial" w:cs="Arial"/>
        </w:rPr>
        <w:t>: q</w:t>
      </w:r>
      <w:r w:rsidRPr="00ED0CBE">
        <w:rPr>
          <w:rFonts w:ascii="Arial" w:hAnsi="Arial" w:cs="Arial"/>
        </w:rPr>
        <w:t>uando il nostro Signore venne nella carne, portò una completa rivelazione della natura di Dio</w:t>
      </w:r>
      <w:r w:rsidR="004C3DB2" w:rsidRPr="00ED0CBE">
        <w:rPr>
          <w:rFonts w:ascii="Arial" w:hAnsi="Arial" w:cs="Arial"/>
        </w:rPr>
        <w:t>.</w:t>
      </w:r>
    </w:p>
    <w:p w:rsidR="004C3DB2" w:rsidRPr="00ED0CBE" w:rsidRDefault="00BA5E8E" w:rsidP="005B6BC7">
      <w:pPr>
        <w:pStyle w:val="Paragrafoelenco"/>
        <w:numPr>
          <w:ilvl w:val="0"/>
          <w:numId w:val="273"/>
        </w:numPr>
        <w:jc w:val="both"/>
        <w:rPr>
          <w:rFonts w:ascii="Arial" w:hAnsi="Arial" w:cs="Arial"/>
          <w:i/>
        </w:rPr>
      </w:pPr>
      <w:r w:rsidRPr="00ED0CBE">
        <w:rPr>
          <w:rFonts w:ascii="Arial" w:hAnsi="Arial" w:cs="Arial"/>
          <w:i/>
        </w:rPr>
        <w:t xml:space="preserve">«perché in lui abita corporalmente tutta la pienezza della Deità» (Colossesi 2:9). </w:t>
      </w:r>
    </w:p>
    <w:p w:rsidR="00BA5E8E" w:rsidRPr="00ED0CBE" w:rsidRDefault="00BA5E8E" w:rsidP="005B6BC7">
      <w:pPr>
        <w:pStyle w:val="Paragrafoelenco"/>
        <w:numPr>
          <w:ilvl w:val="0"/>
          <w:numId w:val="273"/>
        </w:numPr>
        <w:jc w:val="both"/>
        <w:rPr>
          <w:rFonts w:ascii="Arial" w:hAnsi="Arial" w:cs="Arial"/>
          <w:i/>
        </w:rPr>
      </w:pPr>
      <w:r w:rsidRPr="00ED0CBE">
        <w:rPr>
          <w:rFonts w:ascii="Arial" w:hAnsi="Arial" w:cs="Arial"/>
          <w:i/>
        </w:rPr>
        <w:t>«Egli, che è splendore della sua gloria e impronta della sua essenza [personalità, natura]» (Ebrei 1:3).</w:t>
      </w:r>
    </w:p>
    <w:p w:rsidR="004C3DB2" w:rsidRPr="004F2D4A" w:rsidRDefault="004C3DB2" w:rsidP="005B6BC7">
      <w:pPr>
        <w:pStyle w:val="Paragrafoelenco"/>
        <w:numPr>
          <w:ilvl w:val="0"/>
          <w:numId w:val="273"/>
        </w:numPr>
        <w:jc w:val="both"/>
        <w:rPr>
          <w:rFonts w:ascii="Arial" w:hAnsi="Arial" w:cs="Arial"/>
          <w:i/>
          <w:spacing w:val="-4"/>
        </w:rPr>
      </w:pPr>
      <w:r w:rsidRPr="004F2D4A">
        <w:rPr>
          <w:rFonts w:ascii="Arial" w:hAnsi="Arial" w:cs="Arial"/>
          <w:i/>
          <w:spacing w:val="-4"/>
        </w:rPr>
        <w:t>Gesù gli disse: Da tanto tempo sono con voi e tu non m'hai conosciuto, Filippo? Chi ha veduto me, ha veduto il Padre; come mai dici tu: Mostraci il Padre? - Giov 14:9</w:t>
      </w:r>
    </w:p>
    <w:p w:rsidR="004C3DB2" w:rsidRPr="00ED0CBE" w:rsidRDefault="00BA5E8E" w:rsidP="00BA5E8E">
      <w:pPr>
        <w:pStyle w:val="Paragrafoelenco"/>
        <w:ind w:left="491"/>
        <w:jc w:val="both"/>
        <w:rPr>
          <w:rFonts w:ascii="Arial" w:hAnsi="Arial" w:cs="Arial"/>
        </w:rPr>
      </w:pPr>
      <w:r w:rsidRPr="00ED0CBE">
        <w:rPr>
          <w:rFonts w:ascii="Arial" w:hAnsi="Arial" w:cs="Arial"/>
        </w:rPr>
        <w:t xml:space="preserve">Tutto questo è valido ancora oggi, per chiunque riceva una rivelazione della gloria di Dio. </w:t>
      </w:r>
    </w:p>
    <w:p w:rsidR="00BA5E8E" w:rsidRPr="00ED0CBE" w:rsidRDefault="00BA5E8E" w:rsidP="004C3DB2">
      <w:pPr>
        <w:pStyle w:val="Paragrafoelenco"/>
        <w:ind w:left="1416"/>
        <w:jc w:val="both"/>
        <w:rPr>
          <w:rFonts w:ascii="Arial" w:hAnsi="Arial" w:cs="Arial"/>
          <w:i/>
        </w:rPr>
      </w:pPr>
      <w:r w:rsidRPr="00ED0CBE">
        <w:rPr>
          <w:rFonts w:ascii="Arial" w:hAnsi="Arial" w:cs="Arial"/>
          <w:i/>
        </w:rPr>
        <w:t>«E noi tutti, a viso scoperto, contemplando come in uno specchio la gloria del Signore, siamo trasformati nella sua stessa immagine, di gloria in gloria, secondo l'azione del Signore, che è lo Spirito» (2Co</w:t>
      </w:r>
      <w:r w:rsidR="004C3DB2" w:rsidRPr="00ED0CBE">
        <w:rPr>
          <w:rFonts w:ascii="Arial" w:hAnsi="Arial" w:cs="Arial"/>
          <w:i/>
        </w:rPr>
        <w:t>r</w:t>
      </w:r>
      <w:r w:rsidRPr="00ED0CBE">
        <w:rPr>
          <w:rFonts w:ascii="Arial" w:hAnsi="Arial" w:cs="Arial"/>
          <w:i/>
        </w:rPr>
        <w:t xml:space="preserve"> 3:18).</w:t>
      </w:r>
    </w:p>
    <w:p w:rsidR="00BA5E8E" w:rsidRPr="00ED0CBE" w:rsidRDefault="00BA5E8E" w:rsidP="00BA5E8E">
      <w:pPr>
        <w:pStyle w:val="Paragrafoelenco"/>
        <w:ind w:left="491"/>
        <w:jc w:val="both"/>
        <w:rPr>
          <w:rFonts w:ascii="Arial" w:hAnsi="Arial" w:cs="Arial"/>
        </w:rPr>
      </w:pPr>
      <w:r w:rsidRPr="00ED0CBE">
        <w:rPr>
          <w:rFonts w:ascii="Arial" w:hAnsi="Arial" w:cs="Arial"/>
        </w:rPr>
        <w:t xml:space="preserve">Il primo effetto della gloria di Dio è un cambiamento nella nostra relazione con </w:t>
      </w:r>
      <w:r w:rsidR="00225E93" w:rsidRPr="00ED0CBE">
        <w:rPr>
          <w:rFonts w:ascii="Arial" w:hAnsi="Arial" w:cs="Arial"/>
        </w:rPr>
        <w:t>L</w:t>
      </w:r>
      <w:r w:rsidRPr="00ED0CBE">
        <w:rPr>
          <w:rFonts w:ascii="Arial" w:hAnsi="Arial" w:cs="Arial"/>
        </w:rPr>
        <w:t>ui.</w:t>
      </w:r>
    </w:p>
    <w:p w:rsidR="00225E93" w:rsidRPr="00ED0CBE" w:rsidRDefault="00BA5E8E" w:rsidP="00BA5E8E">
      <w:pPr>
        <w:pStyle w:val="Paragrafoelenco"/>
        <w:ind w:left="491"/>
        <w:jc w:val="both"/>
        <w:rPr>
          <w:rFonts w:ascii="Arial" w:hAnsi="Arial" w:cs="Arial"/>
        </w:rPr>
      </w:pPr>
      <w:r w:rsidRPr="00ED0CBE">
        <w:rPr>
          <w:rFonts w:ascii="Arial" w:hAnsi="Arial" w:cs="Arial"/>
        </w:rPr>
        <w:t xml:space="preserve">Quando Mosè vide la rivelazione della gloria di Dio, la sua straordinaria e meravigliosa natura, cadde sulle ginocchia e cominciò ad adorare. </w:t>
      </w:r>
    </w:p>
    <w:p w:rsidR="00225E93" w:rsidRPr="00ED0CBE" w:rsidRDefault="00BA5E8E" w:rsidP="00225E93">
      <w:pPr>
        <w:pStyle w:val="Paragrafoelenco"/>
        <w:ind w:left="1416"/>
        <w:jc w:val="both"/>
        <w:rPr>
          <w:rFonts w:ascii="Arial" w:hAnsi="Arial" w:cs="Arial"/>
          <w:i/>
        </w:rPr>
      </w:pPr>
      <w:r w:rsidRPr="00ED0CBE">
        <w:rPr>
          <w:rFonts w:ascii="Arial" w:hAnsi="Arial" w:cs="Arial"/>
          <w:i/>
        </w:rPr>
        <w:t xml:space="preserve">«Mosè subito s'inchinò fino a terra e adorò» (Es 34:8). </w:t>
      </w:r>
    </w:p>
    <w:p w:rsidR="00BA5E8E" w:rsidRPr="00ED0CBE" w:rsidRDefault="00BA5E8E" w:rsidP="00BA5E8E">
      <w:pPr>
        <w:pStyle w:val="Paragrafoelenco"/>
        <w:ind w:left="491"/>
        <w:jc w:val="both"/>
        <w:rPr>
          <w:rFonts w:ascii="Arial" w:hAnsi="Arial" w:cs="Arial"/>
        </w:rPr>
      </w:pPr>
      <w:r w:rsidRPr="00ED0CBE">
        <w:rPr>
          <w:rFonts w:ascii="Arial" w:hAnsi="Arial" w:cs="Arial"/>
        </w:rPr>
        <w:t xml:space="preserve">Mosè si mise ad adorare perché fu estremamente colpito da ciò che </w:t>
      </w:r>
      <w:r w:rsidR="00225E93" w:rsidRPr="00ED0CBE">
        <w:rPr>
          <w:rFonts w:ascii="Arial" w:hAnsi="Arial" w:cs="Arial"/>
        </w:rPr>
        <w:t>“</w:t>
      </w:r>
      <w:r w:rsidRPr="00ED0CBE">
        <w:rPr>
          <w:rFonts w:ascii="Arial" w:hAnsi="Arial" w:cs="Arial"/>
        </w:rPr>
        <w:t>vide</w:t>
      </w:r>
      <w:r w:rsidR="00225E93" w:rsidRPr="00ED0CBE">
        <w:rPr>
          <w:rFonts w:ascii="Arial" w:hAnsi="Arial" w:cs="Arial"/>
        </w:rPr>
        <w:t xml:space="preserve">” (nel senso che “conobbe”!) </w:t>
      </w:r>
    </w:p>
    <w:p w:rsidR="00225E93" w:rsidRPr="00ED0CBE" w:rsidRDefault="00BA5E8E" w:rsidP="00BA5E8E">
      <w:pPr>
        <w:pStyle w:val="Paragrafoelenco"/>
        <w:ind w:left="491"/>
        <w:jc w:val="both"/>
        <w:rPr>
          <w:rFonts w:ascii="Arial" w:hAnsi="Arial" w:cs="Arial"/>
        </w:rPr>
      </w:pPr>
      <w:r w:rsidRPr="00ED0CBE">
        <w:rPr>
          <w:rFonts w:ascii="Arial" w:hAnsi="Arial" w:cs="Arial"/>
        </w:rPr>
        <w:t>Questa rivelazione della gloria di Dio mise pace nel cuore di Mosè</w:t>
      </w:r>
      <w:r w:rsidR="00225E93" w:rsidRPr="00ED0CBE">
        <w:rPr>
          <w:rFonts w:ascii="Arial" w:hAnsi="Arial" w:cs="Arial"/>
        </w:rPr>
        <w:t>: e</w:t>
      </w:r>
      <w:r w:rsidRPr="00ED0CBE">
        <w:rPr>
          <w:rFonts w:ascii="Arial" w:hAnsi="Arial" w:cs="Arial"/>
        </w:rPr>
        <w:t xml:space="preserve">gli pregò subito: </w:t>
      </w:r>
    </w:p>
    <w:p w:rsidR="00BA5E8E" w:rsidRPr="00ED0CBE" w:rsidRDefault="00BA5E8E" w:rsidP="00225E93">
      <w:pPr>
        <w:pStyle w:val="Paragrafoelenco"/>
        <w:ind w:left="1416"/>
        <w:jc w:val="both"/>
        <w:rPr>
          <w:rFonts w:ascii="Arial" w:hAnsi="Arial" w:cs="Arial"/>
          <w:i/>
        </w:rPr>
      </w:pPr>
      <w:r w:rsidRPr="00ED0CBE">
        <w:rPr>
          <w:rFonts w:ascii="Arial" w:hAnsi="Arial" w:cs="Arial"/>
          <w:i/>
        </w:rPr>
        <w:t>«Ti prego, Signore, se ho trovato grazia agli occhi tuoi, venga il Signore in mezzo a noi, perché questo è un popolo dal collo duro; perdona la nostra iniquità e il nostro peccato!» (Es 34:9).</w:t>
      </w:r>
    </w:p>
    <w:p w:rsidR="00BA5E8E" w:rsidRPr="00ED0CBE" w:rsidRDefault="00BA5E8E" w:rsidP="00225E93">
      <w:pPr>
        <w:pStyle w:val="Paragrafoelenco"/>
        <w:ind w:left="491"/>
        <w:jc w:val="both"/>
        <w:rPr>
          <w:rFonts w:ascii="Arial" w:hAnsi="Arial" w:cs="Arial"/>
        </w:rPr>
      </w:pPr>
      <w:r w:rsidRPr="00ED0CBE">
        <w:rPr>
          <w:rFonts w:ascii="Arial" w:hAnsi="Arial" w:cs="Arial"/>
        </w:rPr>
        <w:t>La rivelazione della gloria di Dio dovrebbe essere la fonte di tutto il nostro culto</w:t>
      </w:r>
      <w:r w:rsidR="00225E93" w:rsidRPr="00ED0CBE">
        <w:rPr>
          <w:rFonts w:ascii="Arial" w:hAnsi="Arial" w:cs="Arial"/>
        </w:rPr>
        <w:t>.</w:t>
      </w:r>
    </w:p>
    <w:p w:rsidR="00BA5E8E" w:rsidRPr="00ED0CBE" w:rsidRDefault="00BA5E8E" w:rsidP="00BA5E8E">
      <w:pPr>
        <w:pStyle w:val="Paragrafoelenco"/>
        <w:ind w:left="491"/>
        <w:jc w:val="both"/>
        <w:rPr>
          <w:rFonts w:ascii="Arial" w:hAnsi="Arial" w:cs="Arial"/>
        </w:rPr>
      </w:pPr>
      <w:r w:rsidRPr="00ED0CBE">
        <w:rPr>
          <w:rFonts w:ascii="Arial" w:hAnsi="Arial" w:cs="Arial"/>
        </w:rPr>
        <w:t xml:space="preserve">Nei molti anni del mio ministerio, ho </w:t>
      </w:r>
      <w:r w:rsidR="00225E93" w:rsidRPr="00ED0CBE">
        <w:rPr>
          <w:rFonts w:ascii="Arial" w:hAnsi="Arial" w:cs="Arial"/>
        </w:rPr>
        <w:t>dovuto studiare a fondo la Scrittura per preparare molte predicazioni…</w:t>
      </w:r>
    </w:p>
    <w:p w:rsidR="00225E93" w:rsidRPr="00ED0CBE" w:rsidRDefault="00BA5E8E" w:rsidP="00BA5E8E">
      <w:pPr>
        <w:pStyle w:val="Paragrafoelenco"/>
        <w:ind w:left="491"/>
        <w:jc w:val="both"/>
        <w:rPr>
          <w:rFonts w:ascii="Arial" w:hAnsi="Arial" w:cs="Arial"/>
        </w:rPr>
      </w:pPr>
      <w:r w:rsidRPr="00ED0CBE">
        <w:rPr>
          <w:rFonts w:ascii="Arial" w:hAnsi="Arial" w:cs="Arial"/>
        </w:rPr>
        <w:t xml:space="preserve">Un giorno Dio mi fece notare la preghiera di Geremia: </w:t>
      </w:r>
    </w:p>
    <w:p w:rsidR="00225E93" w:rsidRPr="00ED0CBE" w:rsidRDefault="00BA5E8E" w:rsidP="00225E93">
      <w:pPr>
        <w:pStyle w:val="Paragrafoelenco"/>
        <w:ind w:left="1416"/>
        <w:jc w:val="both"/>
        <w:rPr>
          <w:rFonts w:ascii="Arial" w:hAnsi="Arial" w:cs="Arial"/>
          <w:i/>
        </w:rPr>
      </w:pPr>
      <w:r w:rsidRPr="00ED0CBE">
        <w:rPr>
          <w:rFonts w:ascii="Arial" w:hAnsi="Arial" w:cs="Arial"/>
          <w:i/>
        </w:rPr>
        <w:t>«S</w:t>
      </w:r>
      <w:r w:rsidR="00225E93" w:rsidRPr="00ED0CBE">
        <w:rPr>
          <w:rFonts w:ascii="Arial" w:hAnsi="Arial" w:cs="Arial"/>
          <w:i/>
        </w:rPr>
        <w:t>ignore</w:t>
      </w:r>
      <w:r w:rsidRPr="00ED0CBE">
        <w:rPr>
          <w:rFonts w:ascii="Arial" w:hAnsi="Arial" w:cs="Arial"/>
          <w:i/>
        </w:rPr>
        <w:t>, correggimi, ma con giusta misura; non nella</w:t>
      </w:r>
      <w:r w:rsidR="00AA2CE3" w:rsidRPr="00ED0CBE">
        <w:rPr>
          <w:rFonts w:ascii="Arial" w:hAnsi="Arial" w:cs="Arial"/>
          <w:i/>
        </w:rPr>
        <w:t xml:space="preserve"> T</w:t>
      </w:r>
      <w:r w:rsidRPr="00ED0CBE">
        <w:rPr>
          <w:rFonts w:ascii="Arial" w:hAnsi="Arial" w:cs="Arial"/>
          <w:i/>
        </w:rPr>
        <w:t xml:space="preserve">ua ira, perché tu non mi riduca a poca cosa!» (Ger 10:24). </w:t>
      </w:r>
    </w:p>
    <w:p w:rsidR="00BA5E8E" w:rsidRPr="00ED0CBE" w:rsidRDefault="00AA2CE3" w:rsidP="00BA5E8E">
      <w:pPr>
        <w:pStyle w:val="Paragrafoelenco"/>
        <w:ind w:left="491"/>
        <w:jc w:val="both"/>
        <w:rPr>
          <w:rFonts w:ascii="Arial" w:hAnsi="Arial" w:cs="Arial"/>
        </w:rPr>
      </w:pPr>
      <w:r w:rsidRPr="00ED0CBE">
        <w:rPr>
          <w:rFonts w:ascii="Arial" w:hAnsi="Arial" w:cs="Arial"/>
        </w:rPr>
        <w:t>Non so perché, ma al di là del senso letterale compresi che Dio voleva dirmi che spesso sarebbe intervenuto nella mia vita con delle prove per il mio bene: o</w:t>
      </w:r>
      <w:r w:rsidR="00BA5E8E" w:rsidRPr="00ED0CBE">
        <w:rPr>
          <w:rFonts w:ascii="Arial" w:hAnsi="Arial" w:cs="Arial"/>
        </w:rPr>
        <w:t xml:space="preserve">gni volta che </w:t>
      </w:r>
      <w:r w:rsidRPr="00ED0CBE">
        <w:rPr>
          <w:rFonts w:ascii="Arial" w:hAnsi="Arial" w:cs="Arial"/>
        </w:rPr>
        <w:t>mi sono trovato in una prova,</w:t>
      </w:r>
      <w:r w:rsidR="00BA5E8E" w:rsidRPr="00ED0CBE">
        <w:rPr>
          <w:rFonts w:ascii="Arial" w:hAnsi="Arial" w:cs="Arial"/>
        </w:rPr>
        <w:t xml:space="preserve"> la voce del Signore </w:t>
      </w:r>
      <w:r w:rsidRPr="00ED0CBE">
        <w:rPr>
          <w:rFonts w:ascii="Arial" w:hAnsi="Arial" w:cs="Arial"/>
        </w:rPr>
        <w:t>mi ha sussurrato</w:t>
      </w:r>
      <w:r w:rsidR="00BA5E8E" w:rsidRPr="00ED0CBE">
        <w:rPr>
          <w:rFonts w:ascii="Arial" w:hAnsi="Arial" w:cs="Arial"/>
        </w:rPr>
        <w:t xml:space="preserve"> </w:t>
      </w:r>
      <w:r w:rsidR="00BA5E8E" w:rsidRPr="00ED0CBE">
        <w:rPr>
          <w:rFonts w:ascii="Arial" w:hAnsi="Arial" w:cs="Arial"/>
          <w:b/>
          <w:i/>
        </w:rPr>
        <w:t>“</w:t>
      </w:r>
      <w:r w:rsidRPr="00ED0CBE">
        <w:rPr>
          <w:rFonts w:ascii="Arial" w:hAnsi="Arial" w:cs="Arial"/>
          <w:b/>
          <w:i/>
        </w:rPr>
        <w:t>Mimmo</w:t>
      </w:r>
      <w:r w:rsidR="00BA5E8E" w:rsidRPr="00ED0CBE">
        <w:rPr>
          <w:rFonts w:ascii="Arial" w:hAnsi="Arial" w:cs="Arial"/>
          <w:b/>
          <w:i/>
        </w:rPr>
        <w:t xml:space="preserve">, ho scelto di </w:t>
      </w:r>
      <w:r w:rsidRPr="00ED0CBE">
        <w:rPr>
          <w:rFonts w:ascii="Arial" w:hAnsi="Arial" w:cs="Arial"/>
          <w:b/>
          <w:i/>
        </w:rPr>
        <w:t xml:space="preserve">farlo </w:t>
      </w:r>
      <w:r w:rsidR="00BA5E8E" w:rsidRPr="00ED0CBE">
        <w:rPr>
          <w:rFonts w:ascii="Arial" w:hAnsi="Arial" w:cs="Arial"/>
          <w:b/>
          <w:i/>
        </w:rPr>
        <w:t>perché ti amo</w:t>
      </w:r>
      <w:r w:rsidRPr="00ED0CBE">
        <w:rPr>
          <w:rFonts w:ascii="Arial" w:hAnsi="Arial" w:cs="Arial"/>
          <w:b/>
          <w:i/>
        </w:rPr>
        <w:t xml:space="preserve">: </w:t>
      </w:r>
      <w:r w:rsidR="00BA5E8E" w:rsidRPr="00ED0CBE">
        <w:rPr>
          <w:rFonts w:ascii="Arial" w:hAnsi="Arial" w:cs="Arial"/>
          <w:b/>
          <w:i/>
        </w:rPr>
        <w:t>alzati e osserva la mia gloria.”</w:t>
      </w:r>
    </w:p>
    <w:p w:rsidR="00BA5E8E" w:rsidRPr="00ED0CBE" w:rsidRDefault="00BA5E8E" w:rsidP="00AA2CE3">
      <w:pPr>
        <w:pStyle w:val="Paragrafoelenco"/>
        <w:ind w:left="1416"/>
        <w:jc w:val="both"/>
        <w:rPr>
          <w:rFonts w:ascii="Arial" w:hAnsi="Arial" w:cs="Arial"/>
          <w:i/>
        </w:rPr>
      </w:pPr>
      <w:r w:rsidRPr="00ED0CBE">
        <w:rPr>
          <w:rFonts w:ascii="Arial" w:hAnsi="Arial" w:cs="Arial"/>
          <w:i/>
        </w:rPr>
        <w:t>«I figli d'Israele, guardando la faccia di Mosè, vedevano la sua pelle tutta raggiante» (Es 34:35)</w:t>
      </w:r>
    </w:p>
    <w:p w:rsidR="00BA5E8E" w:rsidRPr="00ED0CBE" w:rsidRDefault="00BA5E8E" w:rsidP="00BA5E8E">
      <w:pPr>
        <w:pStyle w:val="Paragrafoelenco"/>
        <w:ind w:left="491"/>
        <w:jc w:val="both"/>
        <w:rPr>
          <w:rFonts w:ascii="Arial" w:hAnsi="Arial" w:cs="Arial"/>
        </w:rPr>
      </w:pPr>
      <w:r w:rsidRPr="00ED0CBE">
        <w:rPr>
          <w:rFonts w:ascii="Arial" w:hAnsi="Arial" w:cs="Arial"/>
        </w:rPr>
        <w:t>L'espressione di una persona è la dimostrazione esteriore del suo cuore</w:t>
      </w:r>
      <w:r w:rsidR="00AA2CE3" w:rsidRPr="00ED0CBE">
        <w:rPr>
          <w:rFonts w:ascii="Arial" w:hAnsi="Arial" w:cs="Arial"/>
        </w:rPr>
        <w:t>:</w:t>
      </w:r>
      <w:r w:rsidRPr="00ED0CBE">
        <w:rPr>
          <w:rFonts w:ascii="Arial" w:hAnsi="Arial" w:cs="Arial"/>
        </w:rPr>
        <w:t xml:space="preserve"> </w:t>
      </w:r>
      <w:r w:rsidR="00AA2CE3" w:rsidRPr="00ED0CBE">
        <w:rPr>
          <w:rFonts w:ascii="Arial" w:hAnsi="Arial" w:cs="Arial"/>
        </w:rPr>
        <w:t>i</w:t>
      </w:r>
      <w:r w:rsidRPr="00ED0CBE">
        <w:rPr>
          <w:rFonts w:ascii="Arial" w:hAnsi="Arial" w:cs="Arial"/>
        </w:rPr>
        <w:t>n questo verso, il volto di Mosè rifletteva la gloria di Dio nella sua anima.</w:t>
      </w:r>
    </w:p>
    <w:p w:rsidR="00BA5E8E" w:rsidRPr="00ED0CBE" w:rsidRDefault="00BA5E8E" w:rsidP="004F2D4A">
      <w:pPr>
        <w:pStyle w:val="Paragrafoelenco"/>
        <w:ind w:left="1416"/>
        <w:jc w:val="both"/>
        <w:rPr>
          <w:rFonts w:ascii="Arial" w:hAnsi="Arial" w:cs="Arial"/>
          <w:b/>
        </w:rPr>
      </w:pPr>
      <w:r w:rsidRPr="00ED0CBE">
        <w:rPr>
          <w:rFonts w:ascii="Arial" w:hAnsi="Arial" w:cs="Arial"/>
          <w:b/>
        </w:rPr>
        <w:t>La rivelazione ricevuta da Mosè fu gloriosa, ma era una cosa destinata a svanire</w:t>
      </w:r>
      <w:r w:rsidR="00AA2CE3" w:rsidRPr="00ED0CBE">
        <w:rPr>
          <w:rFonts w:ascii="Arial" w:hAnsi="Arial" w:cs="Arial"/>
          <w:b/>
        </w:rPr>
        <w:t>:</w:t>
      </w:r>
      <w:r w:rsidRPr="00ED0CBE">
        <w:rPr>
          <w:rFonts w:ascii="Arial" w:hAnsi="Arial" w:cs="Arial"/>
          <w:b/>
        </w:rPr>
        <w:t xml:space="preserve"> </w:t>
      </w:r>
      <w:r w:rsidR="00AA2CE3" w:rsidRPr="00ED0CBE">
        <w:rPr>
          <w:rFonts w:ascii="Arial" w:hAnsi="Arial" w:cs="Arial"/>
          <w:b/>
        </w:rPr>
        <w:t>l</w:t>
      </w:r>
      <w:r w:rsidRPr="00ED0CBE">
        <w:rPr>
          <w:rFonts w:ascii="Arial" w:hAnsi="Arial" w:cs="Arial"/>
          <w:b/>
        </w:rPr>
        <w:t>a brillantezza del suo volto e del suo cuore risultavano dall'aver potu</w:t>
      </w:r>
      <w:r w:rsidR="00AA2CE3" w:rsidRPr="00ED0CBE">
        <w:rPr>
          <w:rFonts w:ascii="Arial" w:hAnsi="Arial" w:cs="Arial"/>
          <w:b/>
        </w:rPr>
        <w:t>to intravedere la natura di Dio e</w:t>
      </w:r>
      <w:r w:rsidRPr="00ED0CBE">
        <w:rPr>
          <w:rFonts w:ascii="Arial" w:hAnsi="Arial" w:cs="Arial"/>
          <w:b/>
        </w:rPr>
        <w:t xml:space="preserve"> </w:t>
      </w:r>
      <w:r w:rsidR="00AA2CE3" w:rsidRPr="00ED0CBE">
        <w:rPr>
          <w:rFonts w:ascii="Arial" w:hAnsi="Arial" w:cs="Arial"/>
          <w:b/>
        </w:rPr>
        <w:t>s</w:t>
      </w:r>
      <w:r w:rsidRPr="00ED0CBE">
        <w:rPr>
          <w:rFonts w:ascii="Arial" w:hAnsi="Arial" w:cs="Arial"/>
          <w:b/>
        </w:rPr>
        <w:t>olo con questo</w:t>
      </w:r>
      <w:r w:rsidR="00AA2CE3" w:rsidRPr="00ED0CBE">
        <w:rPr>
          <w:rFonts w:ascii="Arial" w:hAnsi="Arial" w:cs="Arial"/>
          <w:b/>
        </w:rPr>
        <w:t xml:space="preserve"> “segno evidente”</w:t>
      </w:r>
      <w:r w:rsidRPr="00ED0CBE">
        <w:rPr>
          <w:rFonts w:ascii="Arial" w:hAnsi="Arial" w:cs="Arial"/>
          <w:b/>
        </w:rPr>
        <w:t xml:space="preserve"> gli israeliti capirono </w:t>
      </w:r>
      <w:r w:rsidR="00AA2CE3" w:rsidRPr="00ED0CBE">
        <w:rPr>
          <w:rFonts w:ascii="Arial" w:hAnsi="Arial" w:cs="Arial"/>
          <w:b/>
        </w:rPr>
        <w:t xml:space="preserve">subito </w:t>
      </w:r>
      <w:r w:rsidRPr="00ED0CBE">
        <w:rPr>
          <w:rFonts w:ascii="Arial" w:hAnsi="Arial" w:cs="Arial"/>
          <w:b/>
        </w:rPr>
        <w:t>che aveva vissuto un'esperienza sovrannaturale</w:t>
      </w:r>
      <w:r w:rsidR="00AA2CE3" w:rsidRPr="00ED0CBE">
        <w:rPr>
          <w:rFonts w:ascii="Arial" w:hAnsi="Arial" w:cs="Arial"/>
          <w:b/>
        </w:rPr>
        <w:t>.</w:t>
      </w:r>
    </w:p>
    <w:p w:rsidR="00AA2CE3" w:rsidRPr="00ED0CBE" w:rsidRDefault="00BA5E8E" w:rsidP="00BA5E8E">
      <w:pPr>
        <w:pStyle w:val="Paragrafoelenco"/>
        <w:ind w:left="491"/>
        <w:jc w:val="both"/>
        <w:rPr>
          <w:rFonts w:ascii="Arial" w:hAnsi="Arial" w:cs="Arial"/>
        </w:rPr>
      </w:pPr>
      <w:r w:rsidRPr="00ED0CBE">
        <w:rPr>
          <w:rFonts w:ascii="Arial" w:hAnsi="Arial" w:cs="Arial"/>
        </w:rPr>
        <w:t>Ai giorni nostri abbiamo qualcosa di ben più glorioso di quello che ricevette Mosè</w:t>
      </w:r>
      <w:r w:rsidR="00AA2CE3" w:rsidRPr="00ED0CBE">
        <w:rPr>
          <w:rFonts w:ascii="Arial" w:hAnsi="Arial" w:cs="Arial"/>
        </w:rPr>
        <w:t>:</w:t>
      </w:r>
      <w:r w:rsidRPr="00ED0CBE">
        <w:rPr>
          <w:rFonts w:ascii="Arial" w:hAnsi="Arial" w:cs="Arial"/>
        </w:rPr>
        <w:t xml:space="preserve"> </w:t>
      </w:r>
      <w:r w:rsidR="00AA2CE3" w:rsidRPr="00ED0CBE">
        <w:rPr>
          <w:rFonts w:ascii="Arial" w:hAnsi="Arial" w:cs="Arial"/>
        </w:rPr>
        <w:t>p</w:t>
      </w:r>
      <w:r w:rsidRPr="00ED0CBE">
        <w:rPr>
          <w:rFonts w:ascii="Arial" w:hAnsi="Arial" w:cs="Arial"/>
        </w:rPr>
        <w:t xml:space="preserve">ossiamo toccare e conoscere </w:t>
      </w:r>
      <w:r w:rsidR="00AA2CE3" w:rsidRPr="00ED0CBE">
        <w:rPr>
          <w:rFonts w:ascii="Arial" w:hAnsi="Arial" w:cs="Arial"/>
        </w:rPr>
        <w:t xml:space="preserve">“personalmente e più completamente” </w:t>
      </w:r>
      <w:r w:rsidRPr="00ED0CBE">
        <w:rPr>
          <w:rFonts w:ascii="Arial" w:hAnsi="Arial" w:cs="Arial"/>
        </w:rPr>
        <w:t xml:space="preserve">la gloria di Dio: </w:t>
      </w:r>
    </w:p>
    <w:p w:rsidR="00BA5E8E" w:rsidRPr="00ED0CBE" w:rsidRDefault="00BA5E8E" w:rsidP="00AA2CE3">
      <w:pPr>
        <w:pStyle w:val="Paragrafoelenco"/>
        <w:ind w:left="1416"/>
        <w:jc w:val="both"/>
        <w:rPr>
          <w:rFonts w:ascii="Arial" w:hAnsi="Arial" w:cs="Arial"/>
          <w:i/>
        </w:rPr>
      </w:pPr>
      <w:r w:rsidRPr="00ED0CBE">
        <w:rPr>
          <w:rFonts w:ascii="Arial" w:hAnsi="Arial" w:cs="Arial"/>
          <w:i/>
        </w:rPr>
        <w:t xml:space="preserve">«Quel che era dal principio, quel che abbiamo udito, quel che abbiamo visto con i nostri occhi, quel che abbiamo contemplato e che le nostre mani hanno toccato della parola della vita» (1 Giovanni 1:1). </w:t>
      </w:r>
    </w:p>
    <w:p w:rsidR="00AA2CE3" w:rsidRPr="00ED0CBE" w:rsidRDefault="00AA2CE3" w:rsidP="00BA5E8E">
      <w:pPr>
        <w:pStyle w:val="Paragrafoelenco"/>
        <w:ind w:left="491"/>
        <w:jc w:val="both"/>
        <w:rPr>
          <w:rFonts w:ascii="Arial" w:hAnsi="Arial" w:cs="Arial"/>
        </w:rPr>
      </w:pPr>
      <w:r w:rsidRPr="00ED0CBE">
        <w:rPr>
          <w:rFonts w:ascii="Arial" w:hAnsi="Arial" w:cs="Arial"/>
        </w:rPr>
        <w:lastRenderedPageBreak/>
        <w:t>N</w:t>
      </w:r>
      <w:r w:rsidR="00BA5E8E" w:rsidRPr="00ED0CBE">
        <w:rPr>
          <w:rFonts w:ascii="Arial" w:hAnsi="Arial" w:cs="Arial"/>
        </w:rPr>
        <w:t>on solo possiamo vedere la pienezza della gloria di Dio in Cristo, ma essa risiede in noi risplendendo nei nostri cuori</w:t>
      </w:r>
      <w:r w:rsidRPr="00ED0CBE">
        <w:rPr>
          <w:rFonts w:ascii="Arial" w:hAnsi="Arial" w:cs="Arial"/>
        </w:rPr>
        <w:t>!</w:t>
      </w:r>
      <w:r w:rsidR="00BA5E8E" w:rsidRPr="00ED0CBE">
        <w:rPr>
          <w:rFonts w:ascii="Arial" w:hAnsi="Arial" w:cs="Arial"/>
        </w:rPr>
        <w:t xml:space="preserve"> </w:t>
      </w:r>
    </w:p>
    <w:p w:rsidR="00BA5E8E" w:rsidRPr="00ED0CBE" w:rsidRDefault="00BA5E8E" w:rsidP="005B6BC7">
      <w:pPr>
        <w:pStyle w:val="Paragrafoelenco"/>
        <w:numPr>
          <w:ilvl w:val="0"/>
          <w:numId w:val="274"/>
        </w:numPr>
        <w:jc w:val="both"/>
        <w:rPr>
          <w:rFonts w:ascii="Arial" w:hAnsi="Arial" w:cs="Arial"/>
          <w:i/>
        </w:rPr>
      </w:pPr>
      <w:r w:rsidRPr="00ED0CBE">
        <w:rPr>
          <w:rFonts w:ascii="Arial" w:hAnsi="Arial" w:cs="Arial"/>
          <w:i/>
        </w:rPr>
        <w:t>«perché il Dio che disse: «Splenda la luce fra le tenebre», è quello che risplendé nei nostri cuori per far brillare la luce della conoscenza della gloria di Dio che rifulge nel volto di Gesù Cristo. » (2Cor 4:6).</w:t>
      </w:r>
    </w:p>
    <w:p w:rsidR="00AA2CE3" w:rsidRPr="00ED0CBE" w:rsidRDefault="00BA5E8E" w:rsidP="005B6BC7">
      <w:pPr>
        <w:pStyle w:val="Paragrafoelenco"/>
        <w:numPr>
          <w:ilvl w:val="0"/>
          <w:numId w:val="274"/>
        </w:numPr>
        <w:jc w:val="both"/>
        <w:rPr>
          <w:rFonts w:ascii="Arial" w:hAnsi="Arial" w:cs="Arial"/>
          <w:i/>
        </w:rPr>
      </w:pPr>
      <w:r w:rsidRPr="00ED0CBE">
        <w:rPr>
          <w:rFonts w:ascii="Arial" w:hAnsi="Arial" w:cs="Arial"/>
          <w:i/>
        </w:rPr>
        <w:t xml:space="preserve">«Infatti la grazia di Dio, salvifica per tutti gli uomini, si è manifestata» (Tito 2:11). </w:t>
      </w:r>
    </w:p>
    <w:p w:rsidR="00BA5E8E" w:rsidRPr="00ED0CBE" w:rsidRDefault="00BA5E8E" w:rsidP="00BA5E8E">
      <w:pPr>
        <w:pStyle w:val="Paragrafoelenco"/>
        <w:ind w:left="491"/>
        <w:jc w:val="both"/>
        <w:rPr>
          <w:rFonts w:ascii="Arial" w:hAnsi="Arial" w:cs="Arial"/>
        </w:rPr>
      </w:pPr>
      <w:r w:rsidRPr="00ED0CBE">
        <w:rPr>
          <w:rFonts w:ascii="Arial" w:hAnsi="Arial" w:cs="Arial"/>
        </w:rPr>
        <w:t xml:space="preserve">Chi è </w:t>
      </w:r>
      <w:r w:rsidR="00AA2CE3" w:rsidRPr="00ED0CBE">
        <w:rPr>
          <w:rFonts w:ascii="Arial" w:hAnsi="Arial" w:cs="Arial"/>
        </w:rPr>
        <w:t xml:space="preserve">o cos’è </w:t>
      </w:r>
      <w:r w:rsidRPr="00ED0CBE">
        <w:rPr>
          <w:rFonts w:ascii="Arial" w:hAnsi="Arial" w:cs="Arial"/>
        </w:rPr>
        <w:t xml:space="preserve">questa grazia? </w:t>
      </w:r>
      <w:r w:rsidR="00AA2CE3" w:rsidRPr="00ED0CBE">
        <w:rPr>
          <w:rFonts w:ascii="Arial" w:hAnsi="Arial" w:cs="Arial"/>
        </w:rPr>
        <w:t xml:space="preserve">- </w:t>
      </w:r>
      <w:r w:rsidRPr="00ED0CBE">
        <w:rPr>
          <w:rFonts w:ascii="Arial" w:hAnsi="Arial" w:cs="Arial"/>
        </w:rPr>
        <w:t xml:space="preserve">È Gesù Cristo, pieno di pietà, gentilezza e </w:t>
      </w:r>
      <w:r w:rsidR="004F2D4A">
        <w:rPr>
          <w:rFonts w:ascii="Arial" w:hAnsi="Arial" w:cs="Arial"/>
        </w:rPr>
        <w:t>A</w:t>
      </w:r>
      <w:r w:rsidRPr="00ED0CBE">
        <w:rPr>
          <w:rFonts w:ascii="Arial" w:hAnsi="Arial" w:cs="Arial"/>
        </w:rPr>
        <w:t xml:space="preserve">more. </w:t>
      </w:r>
    </w:p>
    <w:p w:rsidR="00AA2CE3" w:rsidRPr="00ED0CBE" w:rsidRDefault="00BA5E8E" w:rsidP="004F2D4A">
      <w:pPr>
        <w:pStyle w:val="Paragrafoelenco"/>
        <w:ind w:left="1416"/>
        <w:jc w:val="both"/>
        <w:rPr>
          <w:rFonts w:ascii="Arial" w:hAnsi="Arial" w:cs="Arial"/>
          <w:b/>
        </w:rPr>
      </w:pPr>
      <w:r w:rsidRPr="00ED0CBE">
        <w:rPr>
          <w:rFonts w:ascii="Arial" w:hAnsi="Arial" w:cs="Arial"/>
          <w:b/>
        </w:rPr>
        <w:t>Una volta ricevuta questa rivelazione della gloria divina, non possiamo continuare a trattare gli altri come prima</w:t>
      </w:r>
      <w:r w:rsidR="00AA2CE3" w:rsidRPr="00ED0CBE">
        <w:rPr>
          <w:rFonts w:ascii="Arial" w:hAnsi="Arial" w:cs="Arial"/>
          <w:b/>
        </w:rPr>
        <w:t>: t</w:t>
      </w:r>
      <w:r w:rsidRPr="00ED0CBE">
        <w:rPr>
          <w:rFonts w:ascii="Arial" w:hAnsi="Arial" w:cs="Arial"/>
          <w:b/>
        </w:rPr>
        <w:t>utto quanto deve cambiare</w:t>
      </w:r>
      <w:r w:rsidR="00AA2CE3" w:rsidRPr="00ED0CBE">
        <w:rPr>
          <w:rFonts w:ascii="Arial" w:hAnsi="Arial" w:cs="Arial"/>
          <w:b/>
        </w:rPr>
        <w:t>, il nostro carattere e il nostro stile di vita!!!</w:t>
      </w:r>
      <w:r w:rsidRPr="00ED0CBE">
        <w:rPr>
          <w:rFonts w:ascii="Arial" w:hAnsi="Arial" w:cs="Arial"/>
          <w:b/>
        </w:rPr>
        <w:t xml:space="preserve"> </w:t>
      </w:r>
    </w:p>
    <w:p w:rsidR="00BA5E8E" w:rsidRPr="00ED0CBE" w:rsidRDefault="009F64C9" w:rsidP="004F2D4A">
      <w:pPr>
        <w:pStyle w:val="Paragrafoelenco"/>
        <w:ind w:left="1416"/>
        <w:jc w:val="both"/>
        <w:rPr>
          <w:rFonts w:ascii="Arial" w:hAnsi="Arial" w:cs="Arial"/>
          <w:b/>
        </w:rPr>
      </w:pPr>
      <w:r w:rsidRPr="00ED0CBE">
        <w:rPr>
          <w:rFonts w:ascii="Arial" w:hAnsi="Arial" w:cs="Arial"/>
          <w:b/>
        </w:rPr>
        <w:t xml:space="preserve">Come dire: </w:t>
      </w:r>
      <w:r w:rsidR="00BA5E8E" w:rsidRPr="00ED0CBE">
        <w:rPr>
          <w:rFonts w:ascii="Arial" w:hAnsi="Arial" w:cs="Arial"/>
          <w:b/>
        </w:rPr>
        <w:t xml:space="preserve">“Avete visto la mia gloria e conosciuto la mia natura; </w:t>
      </w:r>
      <w:r w:rsidRPr="00ED0CBE">
        <w:rPr>
          <w:rFonts w:ascii="Arial" w:hAnsi="Arial" w:cs="Arial"/>
          <w:b/>
        </w:rPr>
        <w:t>I</w:t>
      </w:r>
      <w:r w:rsidR="00BA5E8E" w:rsidRPr="00ED0CBE">
        <w:rPr>
          <w:rFonts w:ascii="Arial" w:hAnsi="Arial" w:cs="Arial"/>
          <w:b/>
        </w:rPr>
        <w:t>o sono clemente, paziente, pronto a perdonare. Voglio che mostriate agli altri chi IO SONO</w:t>
      </w:r>
      <w:r w:rsidRPr="00ED0CBE">
        <w:rPr>
          <w:rFonts w:ascii="Arial" w:hAnsi="Arial" w:cs="Arial"/>
          <w:b/>
        </w:rPr>
        <w:t xml:space="preserve"> tramite la vostra vita</w:t>
      </w:r>
      <w:r w:rsidR="00BA5E8E" w:rsidRPr="00ED0CBE">
        <w:rPr>
          <w:rFonts w:ascii="Arial" w:hAnsi="Arial" w:cs="Arial"/>
          <w:b/>
        </w:rPr>
        <w:t>.”</w:t>
      </w:r>
    </w:p>
    <w:p w:rsidR="00BA5E8E" w:rsidRPr="00ED0CBE" w:rsidRDefault="009F64C9" w:rsidP="00BA5E8E">
      <w:pPr>
        <w:pStyle w:val="Paragrafoelenco"/>
        <w:ind w:left="491"/>
        <w:jc w:val="both"/>
        <w:rPr>
          <w:rFonts w:ascii="Arial" w:hAnsi="Arial" w:cs="Arial"/>
        </w:rPr>
      </w:pPr>
      <w:r w:rsidRPr="00ED0CBE">
        <w:rPr>
          <w:rFonts w:ascii="Arial" w:hAnsi="Arial" w:cs="Arial"/>
        </w:rPr>
        <w:t>Gesù è la Gloria del Signore: chi riceve Lui riceve la Gloria di Dio di cui Adamo fu privato col peccato! Rom 3.23</w:t>
      </w:r>
    </w:p>
    <w:p w:rsidR="009F64C9" w:rsidRPr="00ED0CBE" w:rsidRDefault="009F64C9" w:rsidP="00BA5E8E">
      <w:pPr>
        <w:pStyle w:val="Paragrafoelenco"/>
        <w:ind w:left="491"/>
        <w:jc w:val="both"/>
        <w:rPr>
          <w:rFonts w:ascii="Arial" w:hAnsi="Arial" w:cs="Arial"/>
        </w:rPr>
      </w:pPr>
    </w:p>
    <w:p w:rsidR="00673847" w:rsidRPr="00ED0CBE" w:rsidRDefault="004F2D4A" w:rsidP="00CC0109">
      <w:pPr>
        <w:pStyle w:val="Paragrafoelenco"/>
        <w:numPr>
          <w:ilvl w:val="0"/>
          <w:numId w:val="3"/>
        </w:numPr>
        <w:ind w:left="491" w:hanging="491"/>
        <w:jc w:val="both"/>
        <w:rPr>
          <w:rFonts w:ascii="Arial" w:hAnsi="Arial" w:cs="Arial"/>
          <w:b/>
        </w:rPr>
      </w:pPr>
      <w:r w:rsidRPr="00ED0CBE">
        <w:rPr>
          <w:rFonts w:ascii="Arial" w:hAnsi="Arial" w:cs="Arial"/>
          <w:b/>
        </w:rPr>
        <w:t>LA GLORIA DEL TUO POPOLO ISRAELE (LUCA 2:32)</w:t>
      </w:r>
    </w:p>
    <w:p w:rsidR="009F64C9" w:rsidRPr="004F2D4A" w:rsidRDefault="00BA5E8E" w:rsidP="00BA5E8E">
      <w:pPr>
        <w:ind w:left="491"/>
        <w:jc w:val="both"/>
        <w:rPr>
          <w:rFonts w:ascii="Arial" w:hAnsi="Arial" w:cs="Arial"/>
          <w:spacing w:val="4"/>
        </w:rPr>
      </w:pPr>
      <w:r w:rsidRPr="004F2D4A">
        <w:rPr>
          <w:rFonts w:ascii="Arial" w:hAnsi="Arial" w:cs="Arial"/>
          <w:spacing w:val="4"/>
        </w:rPr>
        <w:t xml:space="preserve">Quelli fra loro che aspettavano la consolazione d'Israele, sapevano dalle profezie come i Gentili dovevano aver parte alle benedizioni del regno del Messia, ma supponevano che ciò non avrebbe il suo compimento se non quando i pagani avrebbero abbracciato il giudaismo e si fossero sottomessi alle cerimonie levitiche; invece le parole poste dallo Spirito Santo sulle labbra di Simeone suonano </w:t>
      </w:r>
      <w:r w:rsidR="009F64C9" w:rsidRPr="004F2D4A">
        <w:rPr>
          <w:rFonts w:ascii="Arial" w:hAnsi="Arial" w:cs="Arial"/>
          <w:spacing w:val="4"/>
        </w:rPr>
        <w:t xml:space="preserve">di </w:t>
      </w:r>
      <w:r w:rsidRPr="004F2D4A">
        <w:rPr>
          <w:rFonts w:ascii="Arial" w:hAnsi="Arial" w:cs="Arial"/>
          <w:spacing w:val="4"/>
        </w:rPr>
        <w:t>vera libertà</w:t>
      </w:r>
      <w:r w:rsidR="009F64C9" w:rsidRPr="004F2D4A">
        <w:rPr>
          <w:rFonts w:ascii="Arial" w:hAnsi="Arial" w:cs="Arial"/>
          <w:spacing w:val="4"/>
        </w:rPr>
        <w:t xml:space="preserve"> anche dalla Legge e da tutto il relativo cerimoniale</w:t>
      </w:r>
      <w:r w:rsidRPr="004F2D4A">
        <w:rPr>
          <w:rFonts w:ascii="Arial" w:hAnsi="Arial" w:cs="Arial"/>
          <w:spacing w:val="4"/>
        </w:rPr>
        <w:t xml:space="preserve">. </w:t>
      </w:r>
    </w:p>
    <w:p w:rsidR="00DB5FD2" w:rsidRPr="00ED0CBE" w:rsidRDefault="00BA5E8E" w:rsidP="00BA5E8E">
      <w:pPr>
        <w:ind w:left="491"/>
        <w:jc w:val="both"/>
        <w:rPr>
          <w:rFonts w:ascii="Arial" w:hAnsi="Arial" w:cs="Arial"/>
        </w:rPr>
      </w:pPr>
      <w:r w:rsidRPr="00ED0CBE">
        <w:rPr>
          <w:rFonts w:ascii="Arial" w:hAnsi="Arial" w:cs="Arial"/>
        </w:rPr>
        <w:t>Gesù Cristo veniva per portar</w:t>
      </w:r>
      <w:r w:rsidR="009F64C9" w:rsidRPr="00ED0CBE">
        <w:rPr>
          <w:rFonts w:ascii="Arial" w:hAnsi="Arial" w:cs="Arial"/>
        </w:rPr>
        <w:t>e</w:t>
      </w:r>
      <w:r w:rsidRPr="00ED0CBE">
        <w:rPr>
          <w:rFonts w:ascii="Arial" w:hAnsi="Arial" w:cs="Arial"/>
        </w:rPr>
        <w:t xml:space="preserve"> la sua </w:t>
      </w:r>
      <w:r w:rsidR="009F64C9" w:rsidRPr="00ED0CBE">
        <w:rPr>
          <w:rFonts w:ascii="Arial" w:hAnsi="Arial" w:cs="Arial"/>
        </w:rPr>
        <w:t>salvezza</w:t>
      </w:r>
      <w:r w:rsidRPr="00ED0CBE">
        <w:rPr>
          <w:rFonts w:ascii="Arial" w:hAnsi="Arial" w:cs="Arial"/>
        </w:rPr>
        <w:t xml:space="preserve"> tanto ai Gentili, quanto ai Giudei</w:t>
      </w:r>
      <w:r w:rsidR="009F64C9" w:rsidRPr="00ED0CBE">
        <w:rPr>
          <w:rFonts w:ascii="Arial" w:hAnsi="Arial" w:cs="Arial"/>
        </w:rPr>
        <w:t>:</w:t>
      </w:r>
      <w:r w:rsidRPr="00ED0CBE">
        <w:rPr>
          <w:rFonts w:ascii="Arial" w:hAnsi="Arial" w:cs="Arial"/>
        </w:rPr>
        <w:t xml:space="preserve"> </w:t>
      </w:r>
      <w:r w:rsidR="009F64C9" w:rsidRPr="00ED0CBE">
        <w:rPr>
          <w:rFonts w:ascii="Arial" w:hAnsi="Arial" w:cs="Arial"/>
        </w:rPr>
        <w:t>a</w:t>
      </w:r>
      <w:r w:rsidRPr="00ED0CBE">
        <w:rPr>
          <w:rFonts w:ascii="Arial" w:hAnsi="Arial" w:cs="Arial"/>
        </w:rPr>
        <w:t xml:space="preserve">i primi, immersi nelle tenebre dell'ignoranza, dell'idolatria, della miseria e del vizio, </w:t>
      </w:r>
      <w:r w:rsidR="009F64C9" w:rsidRPr="00ED0CBE">
        <w:rPr>
          <w:rFonts w:ascii="Arial" w:hAnsi="Arial" w:cs="Arial"/>
        </w:rPr>
        <w:t>E</w:t>
      </w:r>
      <w:r w:rsidRPr="00ED0CBE">
        <w:rPr>
          <w:rFonts w:ascii="Arial" w:hAnsi="Arial" w:cs="Arial"/>
        </w:rPr>
        <w:t>gli doveva apparire come «Luce ad illuminare le genti», qual «Sole di Giustizia» penetrante negli antri più oscuri della lor</w:t>
      </w:r>
      <w:r w:rsidR="009F64C9" w:rsidRPr="00ED0CBE">
        <w:rPr>
          <w:rFonts w:ascii="Arial" w:hAnsi="Arial" w:cs="Arial"/>
        </w:rPr>
        <w:t>o</w:t>
      </w:r>
      <w:r w:rsidRPr="00ED0CBE">
        <w:rPr>
          <w:rFonts w:ascii="Arial" w:hAnsi="Arial" w:cs="Arial"/>
        </w:rPr>
        <w:t xml:space="preserve"> prigione, qual Liberatore che spezza le catene dei prigioni</w:t>
      </w:r>
      <w:r w:rsidR="004F2D4A">
        <w:rPr>
          <w:rFonts w:ascii="Arial" w:hAnsi="Arial" w:cs="Arial"/>
        </w:rPr>
        <w:t>eri</w:t>
      </w:r>
      <w:r w:rsidR="009F64C9" w:rsidRPr="00ED0CBE">
        <w:rPr>
          <w:rFonts w:ascii="Arial" w:hAnsi="Arial" w:cs="Arial"/>
        </w:rPr>
        <w:t xml:space="preserve"> (</w:t>
      </w:r>
      <w:r w:rsidRPr="00ED0CBE">
        <w:rPr>
          <w:rFonts w:ascii="Arial" w:hAnsi="Arial" w:cs="Arial"/>
        </w:rPr>
        <w:t>Is 42:7; 61:</w:t>
      </w:r>
      <w:r w:rsidR="009F64C9" w:rsidRPr="00ED0CBE">
        <w:rPr>
          <w:rFonts w:ascii="Arial" w:hAnsi="Arial" w:cs="Arial"/>
        </w:rPr>
        <w:t>1)</w:t>
      </w:r>
      <w:r w:rsidRPr="00ED0CBE">
        <w:rPr>
          <w:rFonts w:ascii="Arial" w:hAnsi="Arial" w:cs="Arial"/>
        </w:rPr>
        <w:t xml:space="preserve">; mentre per il vero Israele, che già aveva veduta l'alba nelle Sacre </w:t>
      </w:r>
      <w:r w:rsidR="009F64C9" w:rsidRPr="00ED0CBE">
        <w:rPr>
          <w:rFonts w:ascii="Arial" w:hAnsi="Arial" w:cs="Arial"/>
        </w:rPr>
        <w:t>Scritture</w:t>
      </w:r>
      <w:r w:rsidRPr="00ED0CBE">
        <w:rPr>
          <w:rFonts w:ascii="Arial" w:hAnsi="Arial" w:cs="Arial"/>
        </w:rPr>
        <w:t xml:space="preserve"> ed aspettava che sorgesse quella Luce in tutta la sua pienezza, </w:t>
      </w:r>
      <w:r w:rsidR="009F64C9" w:rsidRPr="00ED0CBE">
        <w:rPr>
          <w:rFonts w:ascii="Arial" w:hAnsi="Arial" w:cs="Arial"/>
        </w:rPr>
        <w:t>E</w:t>
      </w:r>
      <w:r w:rsidRPr="00ED0CBE">
        <w:rPr>
          <w:rFonts w:ascii="Arial" w:hAnsi="Arial" w:cs="Arial"/>
        </w:rPr>
        <w:t xml:space="preserve">gli veniva ad appagare le loro lunghe brame, e compiere le promesse divine, a dominare </w:t>
      </w:r>
      <w:r w:rsidR="009F64C9" w:rsidRPr="00ED0CBE">
        <w:rPr>
          <w:rFonts w:ascii="Arial" w:hAnsi="Arial" w:cs="Arial"/>
        </w:rPr>
        <w:t xml:space="preserve">come </w:t>
      </w:r>
      <w:r w:rsidRPr="00ED0CBE">
        <w:rPr>
          <w:rFonts w:ascii="Arial" w:hAnsi="Arial" w:cs="Arial"/>
        </w:rPr>
        <w:t>loro Salvatore</w:t>
      </w:r>
      <w:r w:rsidR="009F64C9" w:rsidRPr="00ED0CBE">
        <w:rPr>
          <w:rFonts w:ascii="Arial" w:hAnsi="Arial" w:cs="Arial"/>
        </w:rPr>
        <w:t xml:space="preserve"> promesso</w:t>
      </w:r>
      <w:r w:rsidRPr="00ED0CBE">
        <w:rPr>
          <w:rFonts w:ascii="Arial" w:hAnsi="Arial" w:cs="Arial"/>
        </w:rPr>
        <w:t>, ad essere la loro «corona di gloria».</w:t>
      </w:r>
    </w:p>
    <w:p w:rsidR="00BA5E8E" w:rsidRPr="00ED0CBE" w:rsidRDefault="009F64C9" w:rsidP="009F64C9">
      <w:pPr>
        <w:ind w:left="491"/>
        <w:jc w:val="both"/>
        <w:rPr>
          <w:rFonts w:ascii="Arial" w:hAnsi="Arial" w:cs="Arial"/>
          <w:b/>
        </w:rPr>
      </w:pPr>
      <w:r w:rsidRPr="00ED0CBE">
        <w:rPr>
          <w:rFonts w:ascii="Arial" w:hAnsi="Arial" w:cs="Arial"/>
          <w:b/>
        </w:rPr>
        <w:t>Gesù è la Gloria di Israele, anche se proprio questo popolo, il Suo, Lo crocifisse dopo averlo rigettato.</w:t>
      </w:r>
    </w:p>
    <w:p w:rsidR="00BA5E8E" w:rsidRPr="00ED0CBE" w:rsidRDefault="00BA5E8E" w:rsidP="00B97590">
      <w:pPr>
        <w:jc w:val="both"/>
        <w:rPr>
          <w:rFonts w:ascii="Arial" w:hAnsi="Arial" w:cs="Arial"/>
          <w:b/>
        </w:rPr>
      </w:pPr>
    </w:p>
    <w:p w:rsidR="00673847" w:rsidRPr="000C6804" w:rsidRDefault="000C6804" w:rsidP="00CC0109">
      <w:pPr>
        <w:pStyle w:val="Paragrafoelenco"/>
        <w:numPr>
          <w:ilvl w:val="0"/>
          <w:numId w:val="3"/>
        </w:numPr>
        <w:ind w:left="491" w:hanging="491"/>
        <w:jc w:val="both"/>
        <w:rPr>
          <w:rFonts w:ascii="Arial" w:hAnsi="Arial" w:cs="Arial"/>
          <w:b/>
        </w:rPr>
      </w:pPr>
      <w:r w:rsidRPr="000C6804">
        <w:rPr>
          <w:rFonts w:ascii="Arial" w:hAnsi="Arial" w:cs="Arial"/>
          <w:b/>
        </w:rPr>
        <w:t>LA GLORIA DI ISRAELE</w:t>
      </w:r>
      <w:r>
        <w:rPr>
          <w:rFonts w:ascii="Arial" w:hAnsi="Arial" w:cs="Arial"/>
          <w:b/>
        </w:rPr>
        <w:t xml:space="preserve"> -</w:t>
      </w:r>
      <w:r w:rsidRPr="000C6804">
        <w:rPr>
          <w:rFonts w:ascii="Arial" w:hAnsi="Arial" w:cs="Arial"/>
          <w:b/>
        </w:rPr>
        <w:t xml:space="preserve"> L</w:t>
      </w:r>
      <w:r>
        <w:rPr>
          <w:rFonts w:ascii="Arial" w:hAnsi="Arial" w:cs="Arial"/>
          <w:b/>
        </w:rPr>
        <w:t>UCA</w:t>
      </w:r>
      <w:r w:rsidRPr="000C6804">
        <w:rPr>
          <w:rFonts w:ascii="Arial" w:hAnsi="Arial" w:cs="Arial"/>
          <w:b/>
        </w:rPr>
        <w:t xml:space="preserve"> 2.32</w:t>
      </w:r>
    </w:p>
    <w:p w:rsidR="00DB5FD2" w:rsidRPr="000C6804" w:rsidRDefault="00BA5E8E" w:rsidP="00BA5E8E">
      <w:pPr>
        <w:pStyle w:val="Paragrafoelenco"/>
        <w:ind w:left="491"/>
        <w:jc w:val="both"/>
        <w:rPr>
          <w:rFonts w:ascii="Arial" w:hAnsi="Arial" w:cs="Arial"/>
        </w:rPr>
      </w:pPr>
      <w:r w:rsidRPr="000C6804">
        <w:rPr>
          <w:rFonts w:ascii="Arial" w:hAnsi="Arial" w:cs="Arial"/>
        </w:rPr>
        <w:t>Vedi precedente.</w:t>
      </w:r>
    </w:p>
    <w:p w:rsidR="00ED2838" w:rsidRPr="000C6804" w:rsidRDefault="00ED2838" w:rsidP="00BA5E8E">
      <w:pPr>
        <w:pStyle w:val="Paragrafoelenco"/>
        <w:ind w:left="491"/>
        <w:jc w:val="both"/>
        <w:rPr>
          <w:rFonts w:ascii="Arial" w:hAnsi="Arial" w:cs="Arial"/>
        </w:rPr>
      </w:pPr>
      <w:r w:rsidRPr="000C6804">
        <w:rPr>
          <w:rFonts w:ascii="Arial" w:hAnsi="Arial" w:cs="Arial"/>
        </w:rPr>
        <w:t>E’ paradossale che Israele abbia crocifisso la sua Gloria!</w:t>
      </w:r>
    </w:p>
    <w:p w:rsidR="00ED2838" w:rsidRPr="000C6804" w:rsidRDefault="00ED2838" w:rsidP="00BA5E8E">
      <w:pPr>
        <w:pStyle w:val="Paragrafoelenco"/>
        <w:ind w:left="491"/>
        <w:jc w:val="both"/>
        <w:rPr>
          <w:rFonts w:ascii="Arial" w:hAnsi="Arial" w:cs="Arial"/>
        </w:rPr>
      </w:pPr>
      <w:r w:rsidRPr="000C6804">
        <w:rPr>
          <w:rFonts w:ascii="Arial" w:hAnsi="Arial" w:cs="Arial"/>
        </w:rPr>
        <w:t>Quella gloria di Dio, di cui Adamo fu privato a causa del suo peccato e noi dopo di Lui, poi passò ai Gentili.</w:t>
      </w:r>
    </w:p>
    <w:p w:rsidR="00ED2838" w:rsidRPr="000C6804" w:rsidRDefault="00ED2838" w:rsidP="00BA5E8E">
      <w:pPr>
        <w:pStyle w:val="Paragrafoelenco"/>
        <w:ind w:left="491"/>
        <w:jc w:val="both"/>
        <w:rPr>
          <w:rFonts w:ascii="Arial" w:hAnsi="Arial" w:cs="Arial"/>
        </w:rPr>
      </w:pPr>
      <w:r w:rsidRPr="000C6804">
        <w:rPr>
          <w:rFonts w:ascii="Arial" w:hAnsi="Arial" w:cs="Arial"/>
        </w:rPr>
        <w:t xml:space="preserve">Ora è la mia Gloria e </w:t>
      </w:r>
      <w:r w:rsidR="000C6804">
        <w:rPr>
          <w:rFonts w:ascii="Arial" w:hAnsi="Arial" w:cs="Arial"/>
        </w:rPr>
        <w:t xml:space="preserve">di </w:t>
      </w:r>
      <w:r w:rsidRPr="000C6804">
        <w:rPr>
          <w:rFonts w:ascii="Arial" w:hAnsi="Arial" w:cs="Arial"/>
        </w:rPr>
        <w:t>chiunque l’accetta: non è straordinario?</w:t>
      </w:r>
    </w:p>
    <w:p w:rsidR="00ED2838" w:rsidRPr="000C6804" w:rsidRDefault="00ED2838" w:rsidP="00BA5E8E">
      <w:pPr>
        <w:pStyle w:val="Paragrafoelenco"/>
        <w:ind w:left="491"/>
        <w:jc w:val="both"/>
        <w:rPr>
          <w:rFonts w:ascii="Arial" w:hAnsi="Arial" w:cs="Arial"/>
        </w:rPr>
      </w:pPr>
      <w:r w:rsidRPr="000C6804">
        <w:rPr>
          <w:rFonts w:ascii="Arial" w:hAnsi="Arial" w:cs="Arial"/>
        </w:rPr>
        <w:t>Gesù è la mia gloria, alleluia!</w:t>
      </w:r>
    </w:p>
    <w:p w:rsidR="00673847" w:rsidRPr="00ED0CBE" w:rsidRDefault="000C6804" w:rsidP="00CC0109">
      <w:pPr>
        <w:pStyle w:val="Paragrafoelenco"/>
        <w:numPr>
          <w:ilvl w:val="0"/>
          <w:numId w:val="3"/>
        </w:numPr>
        <w:ind w:left="491" w:hanging="491"/>
        <w:jc w:val="both"/>
        <w:rPr>
          <w:rFonts w:ascii="Arial" w:hAnsi="Arial" w:cs="Arial"/>
          <w:b/>
        </w:rPr>
      </w:pPr>
      <w:r w:rsidRPr="00ED0CBE">
        <w:rPr>
          <w:rFonts w:ascii="Arial" w:hAnsi="Arial" w:cs="Arial"/>
          <w:b/>
        </w:rPr>
        <w:t>LA GRANDE LUCE (MATTEO 4:16)</w:t>
      </w:r>
    </w:p>
    <w:p w:rsidR="00BA5E8E" w:rsidRPr="00ED0CBE" w:rsidRDefault="00BA5E8E" w:rsidP="0098684D">
      <w:pPr>
        <w:ind w:left="1416"/>
        <w:jc w:val="both"/>
        <w:rPr>
          <w:rFonts w:ascii="Arial" w:hAnsi="Arial" w:cs="Arial"/>
          <w:i/>
        </w:rPr>
      </w:pPr>
      <w:r w:rsidRPr="00ED0CBE">
        <w:rPr>
          <w:rFonts w:ascii="Arial" w:hAnsi="Arial" w:cs="Arial"/>
          <w:i/>
        </w:rPr>
        <w:t>Il popolo che giaceva nelle tenebre, ha veduto una gran luce;</w:t>
      </w:r>
      <w:r w:rsidR="0098684D" w:rsidRPr="00ED0CBE">
        <w:rPr>
          <w:rFonts w:ascii="Arial" w:hAnsi="Arial" w:cs="Arial"/>
          <w:i/>
        </w:rPr>
        <w:t xml:space="preserve"> </w:t>
      </w:r>
      <w:r w:rsidRPr="00ED0CBE">
        <w:rPr>
          <w:rFonts w:ascii="Arial" w:hAnsi="Arial" w:cs="Arial"/>
          <w:i/>
        </w:rPr>
        <w:t>su quelli che giacevano nella contrada e nell'ombra della morte, una luce si è levata.</w:t>
      </w:r>
    </w:p>
    <w:p w:rsidR="00BA5E8E" w:rsidRPr="00ED0CBE" w:rsidRDefault="000C6804" w:rsidP="00BA5E8E">
      <w:pPr>
        <w:ind w:left="491"/>
        <w:jc w:val="both"/>
        <w:rPr>
          <w:rFonts w:ascii="Arial" w:hAnsi="Arial" w:cs="Arial"/>
        </w:rPr>
      </w:pPr>
      <w:r>
        <w:rPr>
          <w:rFonts w:ascii="Arial" w:hAnsi="Arial" w:cs="Arial"/>
          <w:i/>
        </w:rPr>
        <w:t>“</w:t>
      </w:r>
      <w:r w:rsidR="00BA5E8E" w:rsidRPr="000C6804">
        <w:rPr>
          <w:rFonts w:ascii="Arial" w:hAnsi="Arial" w:cs="Arial"/>
          <w:i/>
        </w:rPr>
        <w:t>Ombra della morte</w:t>
      </w:r>
      <w:r>
        <w:rPr>
          <w:rFonts w:ascii="Arial" w:hAnsi="Arial" w:cs="Arial"/>
          <w:i/>
        </w:rPr>
        <w:t>”</w:t>
      </w:r>
      <w:r w:rsidR="00BA5E8E" w:rsidRPr="00ED0CBE">
        <w:rPr>
          <w:rFonts w:ascii="Arial" w:hAnsi="Arial" w:cs="Arial"/>
        </w:rPr>
        <w:t xml:space="preserve"> è un'altra espressione figurata</w:t>
      </w:r>
      <w:r>
        <w:rPr>
          <w:rFonts w:ascii="Arial" w:hAnsi="Arial" w:cs="Arial"/>
        </w:rPr>
        <w:t xml:space="preserve"> </w:t>
      </w:r>
      <w:r w:rsidR="00BA5E8E" w:rsidRPr="00ED0CBE">
        <w:rPr>
          <w:rFonts w:ascii="Arial" w:hAnsi="Arial" w:cs="Arial"/>
        </w:rPr>
        <w:t xml:space="preserve">per dimostrare la </w:t>
      </w:r>
      <w:r>
        <w:rPr>
          <w:rFonts w:ascii="Arial" w:hAnsi="Arial" w:cs="Arial"/>
        </w:rPr>
        <w:t>stessa</w:t>
      </w:r>
      <w:r w:rsidR="00BA5E8E" w:rsidRPr="00ED0CBE">
        <w:rPr>
          <w:rFonts w:ascii="Arial" w:hAnsi="Arial" w:cs="Arial"/>
        </w:rPr>
        <w:t xml:space="preserve"> cosa</w:t>
      </w:r>
      <w:r w:rsidR="0098684D" w:rsidRPr="00ED0CBE">
        <w:rPr>
          <w:rFonts w:ascii="Arial" w:hAnsi="Arial" w:cs="Arial"/>
        </w:rPr>
        <w:t>:</w:t>
      </w:r>
      <w:r w:rsidR="00BA5E8E" w:rsidRPr="00ED0CBE">
        <w:rPr>
          <w:rFonts w:ascii="Arial" w:hAnsi="Arial" w:cs="Arial"/>
        </w:rPr>
        <w:t xml:space="preserve"> </w:t>
      </w:r>
      <w:r>
        <w:rPr>
          <w:rFonts w:ascii="Arial" w:hAnsi="Arial" w:cs="Arial"/>
        </w:rPr>
        <w:t>“</w:t>
      </w:r>
      <w:r w:rsidR="0098684D" w:rsidRPr="000C6804">
        <w:rPr>
          <w:rFonts w:ascii="Arial" w:hAnsi="Arial" w:cs="Arial"/>
          <w:i/>
        </w:rPr>
        <w:t>l</w:t>
      </w:r>
      <w:r w:rsidR="00BA5E8E" w:rsidRPr="000C6804">
        <w:rPr>
          <w:rFonts w:ascii="Arial" w:hAnsi="Arial" w:cs="Arial"/>
          <w:i/>
        </w:rPr>
        <w:t>uce</w:t>
      </w:r>
      <w:r>
        <w:rPr>
          <w:rFonts w:ascii="Arial" w:hAnsi="Arial" w:cs="Arial"/>
        </w:rPr>
        <w:t xml:space="preserve">” </w:t>
      </w:r>
      <w:r w:rsidR="00BA5E8E" w:rsidRPr="00ED0CBE">
        <w:rPr>
          <w:rFonts w:ascii="Arial" w:hAnsi="Arial" w:cs="Arial"/>
        </w:rPr>
        <w:t>è metafora opposta a quella delle tenebre e indica il contrario di queste ultime nell'</w:t>
      </w:r>
      <w:r>
        <w:rPr>
          <w:rFonts w:ascii="Arial" w:hAnsi="Arial" w:cs="Arial"/>
        </w:rPr>
        <w:t xml:space="preserve">ambito </w:t>
      </w:r>
      <w:r w:rsidR="00BA5E8E" w:rsidRPr="00ED0CBE">
        <w:rPr>
          <w:rFonts w:ascii="Arial" w:hAnsi="Arial" w:cs="Arial"/>
        </w:rPr>
        <w:t>intellettuale e morale, cioè verità, sapienza, purezza e felicità.</w:t>
      </w:r>
    </w:p>
    <w:p w:rsidR="0098684D" w:rsidRPr="00ED0CBE" w:rsidRDefault="00BA5E8E" w:rsidP="00BA5E8E">
      <w:pPr>
        <w:ind w:left="491"/>
        <w:jc w:val="both"/>
        <w:rPr>
          <w:rFonts w:ascii="Arial" w:hAnsi="Arial" w:cs="Arial"/>
        </w:rPr>
      </w:pPr>
      <w:r w:rsidRPr="00ED0CBE">
        <w:rPr>
          <w:rFonts w:ascii="Arial" w:hAnsi="Arial" w:cs="Arial"/>
        </w:rPr>
        <w:t>Le parole di questo verso di Isaia dipingono lo stato di degrad</w:t>
      </w:r>
      <w:r w:rsidR="000C6804">
        <w:rPr>
          <w:rFonts w:ascii="Arial" w:hAnsi="Arial" w:cs="Arial"/>
        </w:rPr>
        <w:t>o</w:t>
      </w:r>
      <w:r w:rsidRPr="00ED0CBE">
        <w:rPr>
          <w:rFonts w:ascii="Arial" w:hAnsi="Arial" w:cs="Arial"/>
        </w:rPr>
        <w:t xml:space="preserve"> e d</w:t>
      </w:r>
      <w:r w:rsidR="000C6804">
        <w:rPr>
          <w:rFonts w:ascii="Arial" w:hAnsi="Arial" w:cs="Arial"/>
        </w:rPr>
        <w:t xml:space="preserve">i </w:t>
      </w:r>
      <w:r w:rsidRPr="00ED0CBE">
        <w:rPr>
          <w:rFonts w:ascii="Arial" w:hAnsi="Arial" w:cs="Arial"/>
        </w:rPr>
        <w:t xml:space="preserve">oppressione dei Galilei, stato proveniente dalla loro situazione sulla frontiera, ove erano esposti agli attacchi ed agli scherni, e mescolati coi </w:t>
      </w:r>
      <w:r w:rsidR="0098684D" w:rsidRPr="00ED0CBE">
        <w:rPr>
          <w:rFonts w:ascii="Arial" w:hAnsi="Arial" w:cs="Arial"/>
        </w:rPr>
        <w:t xml:space="preserve">pagani </w:t>
      </w:r>
      <w:r w:rsidRPr="00ED0CBE">
        <w:rPr>
          <w:rFonts w:ascii="Arial" w:hAnsi="Arial" w:cs="Arial"/>
        </w:rPr>
        <w:t xml:space="preserve">Gentili. </w:t>
      </w:r>
    </w:p>
    <w:p w:rsidR="00DB5FD2" w:rsidRPr="00ED0CBE" w:rsidRDefault="00BA5E8E" w:rsidP="00BA5E8E">
      <w:pPr>
        <w:ind w:left="491"/>
        <w:jc w:val="both"/>
        <w:rPr>
          <w:rFonts w:ascii="Arial" w:hAnsi="Arial" w:cs="Arial"/>
        </w:rPr>
      </w:pPr>
      <w:r w:rsidRPr="00ED0CBE">
        <w:rPr>
          <w:rFonts w:ascii="Arial" w:hAnsi="Arial" w:cs="Arial"/>
        </w:rPr>
        <w:t xml:space="preserve">I Galilei erano considerati meno </w:t>
      </w:r>
      <w:r w:rsidR="0098684D" w:rsidRPr="00ED0CBE">
        <w:rPr>
          <w:rFonts w:ascii="Arial" w:hAnsi="Arial" w:cs="Arial"/>
        </w:rPr>
        <w:t>“</w:t>
      </w:r>
      <w:r w:rsidRPr="00ED0CBE">
        <w:rPr>
          <w:rFonts w:ascii="Arial" w:hAnsi="Arial" w:cs="Arial"/>
        </w:rPr>
        <w:t>civili</w:t>
      </w:r>
      <w:r w:rsidR="0098684D" w:rsidRPr="00ED0CBE">
        <w:rPr>
          <w:rFonts w:ascii="Arial" w:hAnsi="Arial" w:cs="Arial"/>
        </w:rPr>
        <w:t>”,</w:t>
      </w:r>
      <w:r w:rsidRPr="00ED0CBE">
        <w:rPr>
          <w:rFonts w:ascii="Arial" w:hAnsi="Arial" w:cs="Arial"/>
        </w:rPr>
        <w:t xml:space="preserve"> più corrotti e ignoranti dei Giudei</w:t>
      </w:r>
      <w:r w:rsidR="0098684D" w:rsidRPr="00ED0CBE">
        <w:rPr>
          <w:rFonts w:ascii="Arial" w:hAnsi="Arial" w:cs="Arial"/>
        </w:rPr>
        <w:t>:</w:t>
      </w:r>
      <w:r w:rsidRPr="00ED0CBE">
        <w:rPr>
          <w:rFonts w:ascii="Arial" w:hAnsi="Arial" w:cs="Arial"/>
        </w:rPr>
        <w:t xml:space="preserve"> </w:t>
      </w:r>
      <w:r w:rsidR="0098684D" w:rsidRPr="00ED0CBE">
        <w:rPr>
          <w:rFonts w:ascii="Arial" w:hAnsi="Arial" w:cs="Arial"/>
        </w:rPr>
        <w:t>t</w:t>
      </w:r>
      <w:r w:rsidRPr="00ED0CBE">
        <w:rPr>
          <w:rFonts w:ascii="Arial" w:hAnsi="Arial" w:cs="Arial"/>
        </w:rPr>
        <w:t xml:space="preserve">anto più significante è il fatto che il Signore scelse quella remota e oscura contrada per manifestare la </w:t>
      </w:r>
      <w:r w:rsidR="0098684D" w:rsidRPr="00ED0CBE">
        <w:rPr>
          <w:rFonts w:ascii="Arial" w:hAnsi="Arial" w:cs="Arial"/>
        </w:rPr>
        <w:t>S</w:t>
      </w:r>
      <w:r w:rsidRPr="00ED0CBE">
        <w:rPr>
          <w:rFonts w:ascii="Arial" w:hAnsi="Arial" w:cs="Arial"/>
        </w:rPr>
        <w:t>ua gloria! Giov 2:11.</w:t>
      </w:r>
    </w:p>
    <w:p w:rsidR="0098684D" w:rsidRPr="00ED0CBE" w:rsidRDefault="0098684D" w:rsidP="005B6BC7">
      <w:pPr>
        <w:pStyle w:val="Paragrafoelenco"/>
        <w:numPr>
          <w:ilvl w:val="0"/>
          <w:numId w:val="275"/>
        </w:numPr>
        <w:jc w:val="both"/>
        <w:rPr>
          <w:rFonts w:ascii="Arial" w:hAnsi="Arial" w:cs="Arial"/>
          <w:i/>
        </w:rPr>
      </w:pPr>
      <w:r w:rsidRPr="00ED0CBE">
        <w:rPr>
          <w:rFonts w:ascii="Arial" w:hAnsi="Arial" w:cs="Arial"/>
          <w:i/>
        </w:rPr>
        <w:t>Altri dicevano: Questi è il Cristo. Altri, invece, dicevano: Ma è forse dalla Galilea che viene il Cristo? - Giov 7:41</w:t>
      </w:r>
    </w:p>
    <w:p w:rsidR="0098684D" w:rsidRDefault="0098684D" w:rsidP="005B6BC7">
      <w:pPr>
        <w:pStyle w:val="Paragrafoelenco"/>
        <w:numPr>
          <w:ilvl w:val="0"/>
          <w:numId w:val="275"/>
        </w:numPr>
        <w:jc w:val="both"/>
        <w:rPr>
          <w:rFonts w:ascii="Arial" w:hAnsi="Arial" w:cs="Arial"/>
          <w:i/>
        </w:rPr>
      </w:pPr>
      <w:r w:rsidRPr="00ED0CBE">
        <w:rPr>
          <w:rFonts w:ascii="Arial" w:hAnsi="Arial" w:cs="Arial"/>
          <w:i/>
        </w:rPr>
        <w:lastRenderedPageBreak/>
        <w:t>Essi gli risposero: Sei anche tu di Galilea? Investiga, e vedrai che dalla Galilea non sorge profeta. Giov 7:52</w:t>
      </w:r>
    </w:p>
    <w:p w:rsidR="000C6804" w:rsidRPr="000C6804" w:rsidRDefault="000C6804" w:rsidP="000C6804">
      <w:pPr>
        <w:pStyle w:val="Paragrafoelenco"/>
        <w:numPr>
          <w:ilvl w:val="0"/>
          <w:numId w:val="275"/>
        </w:numPr>
        <w:jc w:val="both"/>
        <w:rPr>
          <w:rFonts w:ascii="Arial" w:hAnsi="Arial" w:cs="Arial"/>
          <w:i/>
        </w:rPr>
      </w:pPr>
      <w:r w:rsidRPr="000C6804">
        <w:rPr>
          <w:rFonts w:ascii="Arial" w:hAnsi="Arial" w:cs="Arial"/>
          <w:i/>
        </w:rPr>
        <w:t>ma Dio ha scelto le cose ignobili del mondo, e le cose sprezzate, anzi le cose che non sono, per ridurre al niente le cose che sono, affinché nessuna carne si glorî nel cospetto di Dio. 1Cor 1.28-29</w:t>
      </w:r>
    </w:p>
    <w:p w:rsidR="00BA5E8E" w:rsidRDefault="0098684D" w:rsidP="00BA5E8E">
      <w:pPr>
        <w:ind w:left="491"/>
        <w:jc w:val="both"/>
        <w:rPr>
          <w:rFonts w:ascii="Arial" w:hAnsi="Arial" w:cs="Arial"/>
        </w:rPr>
      </w:pPr>
      <w:r w:rsidRPr="00ED0CBE">
        <w:rPr>
          <w:rFonts w:ascii="Arial" w:hAnsi="Arial" w:cs="Arial"/>
        </w:rPr>
        <w:t>Ecco, Gesù scelse anche una regione geografica insignificante</w:t>
      </w:r>
      <w:r w:rsidR="000C6804">
        <w:rPr>
          <w:rFonts w:ascii="Arial" w:hAnsi="Arial" w:cs="Arial"/>
        </w:rPr>
        <w:t xml:space="preserve"> e scaratata (di frontiera con i pagani), socialmente disprezzata,</w:t>
      </w:r>
      <w:r w:rsidRPr="00ED0CBE">
        <w:rPr>
          <w:rFonts w:ascii="Arial" w:hAnsi="Arial" w:cs="Arial"/>
        </w:rPr>
        <w:t xml:space="preserve"> per manifestarsi: cose “piccole, invisibili” che fa diventare grandi tramite la Sua Luce meravigliosa.</w:t>
      </w:r>
    </w:p>
    <w:p w:rsidR="000C6804" w:rsidRPr="00ED0CBE" w:rsidRDefault="000C6804" w:rsidP="00BA5E8E">
      <w:pPr>
        <w:ind w:left="491"/>
        <w:jc w:val="both"/>
        <w:rPr>
          <w:rFonts w:ascii="Arial" w:hAnsi="Arial" w:cs="Arial"/>
        </w:rPr>
      </w:pPr>
    </w:p>
    <w:p w:rsidR="000C6804" w:rsidRDefault="000C6804" w:rsidP="00CC0109">
      <w:pPr>
        <w:pStyle w:val="Paragrafoelenco"/>
        <w:numPr>
          <w:ilvl w:val="0"/>
          <w:numId w:val="3"/>
        </w:numPr>
        <w:ind w:left="491" w:hanging="491"/>
        <w:jc w:val="both"/>
        <w:rPr>
          <w:rFonts w:ascii="Arial" w:hAnsi="Arial" w:cs="Arial"/>
          <w:b/>
        </w:rPr>
      </w:pPr>
      <w:r w:rsidRPr="00ED0CBE">
        <w:rPr>
          <w:rFonts w:ascii="Arial" w:hAnsi="Arial" w:cs="Arial"/>
          <w:b/>
        </w:rPr>
        <w:t>LA LUCE DEL MONDO: GIOV</w:t>
      </w:r>
      <w:r>
        <w:rPr>
          <w:rFonts w:ascii="Arial" w:hAnsi="Arial" w:cs="Arial"/>
          <w:b/>
        </w:rPr>
        <w:t>ANNI</w:t>
      </w:r>
      <w:r w:rsidRPr="00ED0CBE">
        <w:rPr>
          <w:rFonts w:ascii="Arial" w:hAnsi="Arial" w:cs="Arial"/>
          <w:b/>
        </w:rPr>
        <w:t xml:space="preserve"> 1.8-9; 12.35-36; </w:t>
      </w:r>
    </w:p>
    <w:p w:rsidR="00673847" w:rsidRPr="000C6804" w:rsidRDefault="000C6804" w:rsidP="000C6804">
      <w:pPr>
        <w:ind w:left="491"/>
        <w:jc w:val="both"/>
        <w:rPr>
          <w:rFonts w:ascii="Arial" w:hAnsi="Arial" w:cs="Arial"/>
          <w:b/>
        </w:rPr>
      </w:pPr>
      <w:r w:rsidRPr="000C6804">
        <w:rPr>
          <w:rFonts w:ascii="Arial" w:hAnsi="Arial" w:cs="Arial"/>
          <w:b/>
        </w:rPr>
        <w:t>MAT 4.16; GIOV 1.19; 1.4; 9.5; 12.46 (GIOVANNI 8:12)</w:t>
      </w:r>
    </w:p>
    <w:p w:rsidR="00A45A73" w:rsidRPr="00ED0CBE" w:rsidRDefault="00A45A73" w:rsidP="00B97590">
      <w:pPr>
        <w:ind w:left="491"/>
        <w:jc w:val="both"/>
        <w:rPr>
          <w:rFonts w:ascii="Arial" w:hAnsi="Arial" w:cs="Arial"/>
        </w:rPr>
      </w:pPr>
      <w:r w:rsidRPr="00ED0CBE">
        <w:rPr>
          <w:rFonts w:ascii="Arial" w:hAnsi="Arial" w:cs="Arial"/>
        </w:rPr>
        <w:t>Vedi la mia dispensa “Dodici Immagini di Gesù”.</w:t>
      </w:r>
    </w:p>
    <w:p w:rsidR="00AD47F6" w:rsidRPr="000C6804" w:rsidRDefault="00AD47F6" w:rsidP="005B6BC7">
      <w:pPr>
        <w:pStyle w:val="Paragrafoelenco"/>
        <w:numPr>
          <w:ilvl w:val="0"/>
          <w:numId w:val="276"/>
        </w:numPr>
        <w:jc w:val="both"/>
        <w:rPr>
          <w:rFonts w:ascii="Arial" w:hAnsi="Arial" w:cs="Arial"/>
          <w:i/>
        </w:rPr>
      </w:pPr>
      <w:r w:rsidRPr="000C6804">
        <w:rPr>
          <w:rFonts w:ascii="Arial" w:hAnsi="Arial" w:cs="Arial"/>
          <w:i/>
        </w:rPr>
        <w:t>La luce degli uomini (Giov 1:4)</w:t>
      </w:r>
    </w:p>
    <w:p w:rsidR="00673847" w:rsidRPr="000C6804" w:rsidRDefault="00673847" w:rsidP="005B6BC7">
      <w:pPr>
        <w:pStyle w:val="Paragrafoelenco"/>
        <w:numPr>
          <w:ilvl w:val="0"/>
          <w:numId w:val="276"/>
        </w:numPr>
        <w:jc w:val="both"/>
        <w:rPr>
          <w:rFonts w:ascii="Arial" w:hAnsi="Arial" w:cs="Arial"/>
          <w:i/>
        </w:rPr>
      </w:pPr>
      <w:r w:rsidRPr="000C6804">
        <w:rPr>
          <w:rFonts w:ascii="Arial" w:hAnsi="Arial" w:cs="Arial"/>
          <w:i/>
        </w:rPr>
        <w:t>La luce delle genti: Is 42.6;49.6; 60.3; Lc 2.32</w:t>
      </w:r>
    </w:p>
    <w:p w:rsidR="0098684D" w:rsidRPr="000C6804" w:rsidRDefault="0098684D" w:rsidP="005B6BC7">
      <w:pPr>
        <w:pStyle w:val="Paragrafoelenco"/>
        <w:numPr>
          <w:ilvl w:val="0"/>
          <w:numId w:val="276"/>
        </w:numPr>
        <w:jc w:val="both"/>
        <w:rPr>
          <w:rFonts w:ascii="Arial" w:hAnsi="Arial" w:cs="Arial"/>
          <w:i/>
        </w:rPr>
      </w:pPr>
      <w:r w:rsidRPr="000C6804">
        <w:rPr>
          <w:rFonts w:ascii="Arial" w:hAnsi="Arial" w:cs="Arial"/>
          <w:i/>
        </w:rPr>
        <w:t>Or Gesù parlò loro di nuovo, dicendo: Io son la luce del mondo; chi mi seguita non camminerà nelle tenebre, ma avrà la luce della vita. - Giov 8:12</w:t>
      </w:r>
    </w:p>
    <w:p w:rsidR="0098684D" w:rsidRPr="000C6804" w:rsidRDefault="0098684D" w:rsidP="005B6BC7">
      <w:pPr>
        <w:pStyle w:val="Paragrafoelenco"/>
        <w:numPr>
          <w:ilvl w:val="0"/>
          <w:numId w:val="276"/>
        </w:numPr>
        <w:jc w:val="both"/>
        <w:rPr>
          <w:rFonts w:ascii="Arial" w:hAnsi="Arial" w:cs="Arial"/>
          <w:i/>
        </w:rPr>
      </w:pPr>
      <w:r w:rsidRPr="000C6804">
        <w:rPr>
          <w:rFonts w:ascii="Arial" w:hAnsi="Arial" w:cs="Arial"/>
          <w:i/>
        </w:rPr>
        <w:t>Mentre sono nel mondo, io son la luce del mondo. - Giov 9:5</w:t>
      </w:r>
    </w:p>
    <w:p w:rsidR="00F4779C" w:rsidRPr="000C6804" w:rsidRDefault="00F4779C" w:rsidP="005B6BC7">
      <w:pPr>
        <w:pStyle w:val="Paragrafoelenco"/>
        <w:numPr>
          <w:ilvl w:val="0"/>
          <w:numId w:val="276"/>
        </w:numPr>
        <w:jc w:val="both"/>
        <w:rPr>
          <w:rFonts w:ascii="Arial" w:hAnsi="Arial" w:cs="Arial"/>
          <w:i/>
        </w:rPr>
      </w:pPr>
      <w:r w:rsidRPr="000C6804">
        <w:rPr>
          <w:rFonts w:ascii="Arial" w:hAnsi="Arial" w:cs="Arial"/>
          <w:i/>
        </w:rPr>
        <w:t>Voi siete la luce del mondo; una città posta sopra un monte non può rimaner nascosta; - Mat 5:14</w:t>
      </w:r>
    </w:p>
    <w:p w:rsidR="00DB5FD2" w:rsidRPr="00ED0CBE" w:rsidRDefault="0098684D" w:rsidP="0098684D">
      <w:pPr>
        <w:ind w:left="491"/>
        <w:jc w:val="both"/>
        <w:rPr>
          <w:rFonts w:ascii="Arial" w:hAnsi="Arial" w:cs="Arial"/>
        </w:rPr>
      </w:pPr>
      <w:r w:rsidRPr="00ED0CBE">
        <w:rPr>
          <w:rFonts w:ascii="Arial" w:hAnsi="Arial" w:cs="Arial"/>
        </w:rPr>
        <w:t>Gesù è La luce venuta nel mondo, poi è asceso e ha passato il testimone ai Suoi: ora siamo chiamati noi ad essere la “Sua Luce riflessa”, proprio similmente a come la lu</w:t>
      </w:r>
      <w:r w:rsidR="000C6804">
        <w:rPr>
          <w:rFonts w:ascii="Arial" w:hAnsi="Arial" w:cs="Arial"/>
        </w:rPr>
        <w:t>na</w:t>
      </w:r>
      <w:r w:rsidRPr="00ED0CBE">
        <w:rPr>
          <w:rFonts w:ascii="Arial" w:hAnsi="Arial" w:cs="Arial"/>
        </w:rPr>
        <w:t xml:space="preserve"> riflette per noi la luce del sole!</w:t>
      </w:r>
    </w:p>
    <w:p w:rsidR="0098684D" w:rsidRDefault="0098684D" w:rsidP="0098684D">
      <w:pPr>
        <w:ind w:left="491"/>
        <w:jc w:val="both"/>
        <w:rPr>
          <w:rFonts w:ascii="Arial" w:hAnsi="Arial" w:cs="Arial"/>
        </w:rPr>
      </w:pPr>
      <w:r w:rsidRPr="00ED0CBE">
        <w:rPr>
          <w:rFonts w:ascii="Arial" w:hAnsi="Arial" w:cs="Arial"/>
        </w:rPr>
        <w:t>Oggi il mondo è “abbagliato” da troppe luci che, però, lo tengono nelle tenebre: è come se nella stanza di un cieco accendessimo mille luci abbaglianti…</w:t>
      </w:r>
    </w:p>
    <w:p w:rsidR="00F04E95" w:rsidRPr="00F04E95" w:rsidRDefault="00F04E95" w:rsidP="00F04E95">
      <w:pPr>
        <w:ind w:left="1416"/>
        <w:jc w:val="both"/>
        <w:rPr>
          <w:rFonts w:ascii="Arial" w:hAnsi="Arial" w:cs="Arial"/>
          <w:b/>
        </w:rPr>
      </w:pPr>
      <w:r w:rsidRPr="00F04E95">
        <w:rPr>
          <w:rFonts w:ascii="Arial" w:hAnsi="Arial" w:cs="Arial"/>
          <w:b/>
        </w:rPr>
        <w:t>Quando ero in Abruzzo</w:t>
      </w:r>
      <w:r>
        <w:rPr>
          <w:rFonts w:ascii="Arial" w:hAnsi="Arial" w:cs="Arial"/>
          <w:b/>
        </w:rPr>
        <w:t>,</w:t>
      </w:r>
      <w:r w:rsidRPr="00F04E95">
        <w:rPr>
          <w:rFonts w:ascii="Arial" w:hAnsi="Arial" w:cs="Arial"/>
          <w:b/>
        </w:rPr>
        <w:t xml:space="preserve"> una sera io e un fratello volevamo vedere le stelle: per vederle bene andammo in campagna, lontani da tutte le luci della città perché queste impedivano la vista!</w:t>
      </w:r>
    </w:p>
    <w:p w:rsidR="00F04E95" w:rsidRPr="00F04E95" w:rsidRDefault="00F04E95" w:rsidP="00F04E95">
      <w:pPr>
        <w:ind w:left="1416"/>
        <w:jc w:val="both"/>
        <w:rPr>
          <w:rFonts w:ascii="Arial" w:hAnsi="Arial" w:cs="Arial"/>
          <w:b/>
        </w:rPr>
      </w:pPr>
      <w:r w:rsidRPr="00F04E95">
        <w:rPr>
          <w:rFonts w:ascii="Arial" w:hAnsi="Arial" w:cs="Arial"/>
          <w:b/>
        </w:rPr>
        <w:t>E’ la stessa cosa che accade con la luce di Dio: troppe luci umane impediscino di vedere la Luce di Dio…</w:t>
      </w:r>
    </w:p>
    <w:p w:rsidR="00F04E95" w:rsidRDefault="00F04E95" w:rsidP="0098684D">
      <w:pPr>
        <w:ind w:left="491"/>
        <w:jc w:val="both"/>
        <w:rPr>
          <w:rFonts w:ascii="Arial" w:hAnsi="Arial" w:cs="Arial"/>
        </w:rPr>
      </w:pPr>
      <w:r>
        <w:rPr>
          <w:rFonts w:ascii="Arial" w:hAnsi="Arial" w:cs="Arial"/>
        </w:rPr>
        <w:t>IL mondo è cieco, abbagliato da luci che stordiscono: è impedito nella vista.</w:t>
      </w:r>
    </w:p>
    <w:p w:rsidR="0098684D" w:rsidRPr="00ED0CBE" w:rsidRDefault="0098684D" w:rsidP="0098684D">
      <w:pPr>
        <w:ind w:left="491"/>
        <w:jc w:val="both"/>
        <w:rPr>
          <w:rFonts w:ascii="Arial" w:hAnsi="Arial" w:cs="Arial"/>
        </w:rPr>
      </w:pPr>
      <w:r w:rsidRPr="00ED0CBE">
        <w:rPr>
          <w:rFonts w:ascii="Arial" w:hAnsi="Arial" w:cs="Arial"/>
        </w:rPr>
        <w:t>Che se ne fa un cieco dei lampioni? –Nulla.</w:t>
      </w:r>
    </w:p>
    <w:p w:rsidR="0098684D" w:rsidRPr="00ED0CBE" w:rsidRDefault="0098684D" w:rsidP="0098684D">
      <w:pPr>
        <w:ind w:left="491"/>
        <w:jc w:val="both"/>
        <w:rPr>
          <w:rFonts w:ascii="Arial" w:hAnsi="Arial" w:cs="Arial"/>
        </w:rPr>
      </w:pPr>
      <w:r w:rsidRPr="00ED0CBE">
        <w:rPr>
          <w:rFonts w:ascii="Arial" w:hAnsi="Arial" w:cs="Arial"/>
        </w:rPr>
        <w:t>Il Mondo è cieco spiritualmente e le sue luci materiali non servono a nulla: serve “il miracolo della vista spirituale” e allora</w:t>
      </w:r>
      <w:r w:rsidR="00B4629B" w:rsidRPr="00ED0CBE">
        <w:rPr>
          <w:rFonts w:ascii="Arial" w:hAnsi="Arial" w:cs="Arial"/>
        </w:rPr>
        <w:t xml:space="preserve"> vedrà.</w:t>
      </w:r>
    </w:p>
    <w:p w:rsidR="00B4629B" w:rsidRPr="00ED0CBE" w:rsidRDefault="00B4629B" w:rsidP="0098684D">
      <w:pPr>
        <w:ind w:left="491"/>
        <w:jc w:val="both"/>
        <w:rPr>
          <w:rFonts w:ascii="Arial" w:hAnsi="Arial" w:cs="Arial"/>
        </w:rPr>
      </w:pPr>
      <w:r w:rsidRPr="00ED0CBE">
        <w:rPr>
          <w:rFonts w:ascii="Arial" w:hAnsi="Arial" w:cs="Arial"/>
        </w:rPr>
        <w:t>Chi lo può fare? –Solo Gesù, solo Lui illumina le nostre tenebre.</w:t>
      </w:r>
    </w:p>
    <w:p w:rsidR="00B4629B" w:rsidRPr="00F04E95" w:rsidRDefault="00B4629B" w:rsidP="003232C8">
      <w:pPr>
        <w:pStyle w:val="Paragrafoelenco"/>
        <w:numPr>
          <w:ilvl w:val="0"/>
          <w:numId w:val="277"/>
        </w:numPr>
        <w:jc w:val="both"/>
        <w:rPr>
          <w:rFonts w:ascii="Arial" w:hAnsi="Arial" w:cs="Arial"/>
          <w:i/>
        </w:rPr>
      </w:pPr>
      <w:r w:rsidRPr="00F04E95">
        <w:rPr>
          <w:rFonts w:ascii="Arial" w:hAnsi="Arial" w:cs="Arial"/>
          <w:i/>
        </w:rPr>
        <w:t>perché l'Iddio che disse: Splenda la luce fra le tenebre, è quel che risplendé ne' nostri cuori affinché noi facessimo brillare la luce della conoscenza della gloria di Dio che rifulge nel volto di Gesù Cristo.</w:t>
      </w:r>
      <w:r w:rsidR="00F04E95" w:rsidRPr="00F04E95">
        <w:rPr>
          <w:rFonts w:ascii="Arial" w:hAnsi="Arial" w:cs="Arial"/>
          <w:i/>
        </w:rPr>
        <w:t xml:space="preserve"> </w:t>
      </w:r>
      <w:r w:rsidRPr="00F04E95">
        <w:rPr>
          <w:rFonts w:ascii="Arial" w:hAnsi="Arial" w:cs="Arial"/>
          <w:i/>
        </w:rPr>
        <w:t>2Co 4:6</w:t>
      </w:r>
    </w:p>
    <w:p w:rsidR="00B4629B" w:rsidRPr="00ED0CBE" w:rsidRDefault="00B4629B" w:rsidP="005B6BC7">
      <w:pPr>
        <w:pStyle w:val="Paragrafoelenco"/>
        <w:numPr>
          <w:ilvl w:val="0"/>
          <w:numId w:val="277"/>
        </w:numPr>
        <w:jc w:val="both"/>
        <w:rPr>
          <w:rFonts w:ascii="Arial" w:hAnsi="Arial" w:cs="Arial"/>
          <w:i/>
        </w:rPr>
      </w:pPr>
      <w:r w:rsidRPr="00ED0CBE">
        <w:rPr>
          <w:rFonts w:ascii="Arial" w:hAnsi="Arial" w:cs="Arial"/>
          <w:i/>
        </w:rPr>
        <w:t>perché già eravate tenebre, ma ora siete luce nel Signore. Conducetevi come figliuoli di luce - Ef 5:8</w:t>
      </w:r>
    </w:p>
    <w:p w:rsidR="00B4629B" w:rsidRPr="00ED0CBE" w:rsidRDefault="00B4629B" w:rsidP="005B6BC7">
      <w:pPr>
        <w:pStyle w:val="Paragrafoelenco"/>
        <w:numPr>
          <w:ilvl w:val="0"/>
          <w:numId w:val="277"/>
        </w:numPr>
        <w:jc w:val="both"/>
        <w:rPr>
          <w:rFonts w:ascii="Arial" w:hAnsi="Arial" w:cs="Arial"/>
          <w:i/>
        </w:rPr>
      </w:pPr>
      <w:r w:rsidRPr="00ED0CBE">
        <w:rPr>
          <w:rFonts w:ascii="Arial" w:hAnsi="Arial" w:cs="Arial"/>
          <w:i/>
        </w:rPr>
        <w:t>Egli ci ha riscossi dalla potestà delle tenebre e ci ha trasportati nel regno del suo amato Figliuolo, - Col 1:13</w:t>
      </w:r>
    </w:p>
    <w:p w:rsidR="00B4629B" w:rsidRPr="00ED0CBE" w:rsidRDefault="00B4629B" w:rsidP="005B6BC7">
      <w:pPr>
        <w:pStyle w:val="Paragrafoelenco"/>
        <w:numPr>
          <w:ilvl w:val="0"/>
          <w:numId w:val="277"/>
        </w:numPr>
        <w:jc w:val="both"/>
        <w:rPr>
          <w:rFonts w:ascii="Arial" w:hAnsi="Arial" w:cs="Arial"/>
          <w:i/>
        </w:rPr>
      </w:pPr>
      <w:r w:rsidRPr="00ED0CBE">
        <w:rPr>
          <w:rFonts w:ascii="Arial" w:hAnsi="Arial" w:cs="Arial"/>
          <w:i/>
        </w:rPr>
        <w:t>poiché voi tutti siete figliuoli di luce e figliuoli del giorno; noi non siamo della notte né delle tenebre; - 1Te 5:5</w:t>
      </w:r>
    </w:p>
    <w:p w:rsidR="00B4629B" w:rsidRPr="00ED0CBE" w:rsidRDefault="00B4629B" w:rsidP="005B6BC7">
      <w:pPr>
        <w:pStyle w:val="Paragrafoelenco"/>
        <w:numPr>
          <w:ilvl w:val="0"/>
          <w:numId w:val="277"/>
        </w:numPr>
        <w:jc w:val="both"/>
        <w:rPr>
          <w:rFonts w:ascii="Arial" w:hAnsi="Arial" w:cs="Arial"/>
          <w:i/>
        </w:rPr>
      </w:pPr>
      <w:r w:rsidRPr="00ED0CBE">
        <w:rPr>
          <w:rFonts w:ascii="Arial" w:hAnsi="Arial" w:cs="Arial"/>
          <w:i/>
        </w:rPr>
        <w:t>Ma voi siete una generazione eletta, un real sacerdozio, una gente santa, un popolo che Dio s'è acquistato, affinché proclamiate le virtù di Colui che vi ha chiamati dalle tenebre alla sua maravigliosa luce; - 1P 2:9</w:t>
      </w:r>
    </w:p>
    <w:p w:rsidR="00B4629B" w:rsidRPr="00ED0CBE" w:rsidRDefault="00B4629B" w:rsidP="005B6BC7">
      <w:pPr>
        <w:pStyle w:val="Paragrafoelenco"/>
        <w:numPr>
          <w:ilvl w:val="0"/>
          <w:numId w:val="277"/>
        </w:numPr>
        <w:jc w:val="both"/>
        <w:rPr>
          <w:rFonts w:ascii="Arial" w:hAnsi="Arial" w:cs="Arial"/>
          <w:i/>
        </w:rPr>
      </w:pPr>
      <w:r w:rsidRPr="00ED0CBE">
        <w:rPr>
          <w:rFonts w:ascii="Arial" w:hAnsi="Arial" w:cs="Arial"/>
          <w:i/>
        </w:rPr>
        <w:t>affinché siate irreprensibili e schietti, figliuoli di Dio senza biasimo in mezzo a una generazione storta e perversa, nella quale voi risplendete come luminari nel mondo, tenendo alta la Parola della vita, - Fil 2:15</w:t>
      </w:r>
    </w:p>
    <w:p w:rsidR="00CC69D2" w:rsidRPr="00ED0CBE" w:rsidRDefault="00CC69D2" w:rsidP="00CC69D2">
      <w:pPr>
        <w:ind w:left="491"/>
        <w:jc w:val="both"/>
        <w:rPr>
          <w:rFonts w:ascii="Arial" w:hAnsi="Arial" w:cs="Arial"/>
        </w:rPr>
      </w:pPr>
      <w:r w:rsidRPr="00ED0CBE">
        <w:rPr>
          <w:rFonts w:ascii="Arial" w:hAnsi="Arial" w:cs="Arial"/>
        </w:rPr>
        <w:t>“</w:t>
      </w:r>
      <w:r w:rsidRPr="00ED0CBE">
        <w:rPr>
          <w:rFonts w:ascii="Arial" w:hAnsi="Arial" w:cs="Arial"/>
          <w:i/>
        </w:rPr>
        <w:t>Ero cieco, ma ora vedo</w:t>
      </w:r>
      <w:r w:rsidRPr="00ED0CBE">
        <w:rPr>
          <w:rFonts w:ascii="Arial" w:hAnsi="Arial" w:cs="Arial"/>
        </w:rPr>
        <w:t xml:space="preserve">” (Giov 9:25) è la nostra </w:t>
      </w:r>
      <w:r w:rsidR="00F04E95">
        <w:rPr>
          <w:rFonts w:ascii="Arial" w:hAnsi="Arial" w:cs="Arial"/>
        </w:rPr>
        <w:t>proclamazione orale</w:t>
      </w:r>
      <w:r w:rsidRPr="00ED0CBE">
        <w:rPr>
          <w:rFonts w:ascii="Arial" w:hAnsi="Arial" w:cs="Arial"/>
        </w:rPr>
        <w:t xml:space="preserve">, ma siamo chiamati a </w:t>
      </w:r>
      <w:r w:rsidR="00F04E95">
        <w:rPr>
          <w:rFonts w:ascii="Arial" w:hAnsi="Arial" w:cs="Arial"/>
        </w:rPr>
        <w:t>una testimonianza</w:t>
      </w:r>
      <w:r w:rsidRPr="00ED0CBE">
        <w:rPr>
          <w:rFonts w:ascii="Arial" w:hAnsi="Arial" w:cs="Arial"/>
        </w:rPr>
        <w:t xml:space="preserve"> pratica in modo che altri possano vedere tramite di noi!</w:t>
      </w:r>
    </w:p>
    <w:p w:rsidR="0098684D" w:rsidRPr="00ED0CBE" w:rsidRDefault="0098684D" w:rsidP="00B97590">
      <w:pPr>
        <w:jc w:val="both"/>
        <w:rPr>
          <w:rFonts w:ascii="Arial" w:hAnsi="Arial" w:cs="Arial"/>
          <w:b/>
        </w:rPr>
      </w:pPr>
    </w:p>
    <w:p w:rsidR="00673847" w:rsidRPr="00ED0CBE" w:rsidRDefault="00F04E95" w:rsidP="00CC0109">
      <w:pPr>
        <w:pStyle w:val="Paragrafoelenco"/>
        <w:numPr>
          <w:ilvl w:val="0"/>
          <w:numId w:val="3"/>
        </w:numPr>
        <w:ind w:left="491" w:hanging="491"/>
        <w:jc w:val="both"/>
        <w:rPr>
          <w:rFonts w:ascii="Arial" w:hAnsi="Arial" w:cs="Arial"/>
          <w:b/>
        </w:rPr>
      </w:pPr>
      <w:r w:rsidRPr="00ED0CBE">
        <w:rPr>
          <w:rFonts w:ascii="Arial" w:hAnsi="Arial" w:cs="Arial"/>
          <w:b/>
        </w:rPr>
        <w:t>LA LUCENTE STELLA MATTUTINA (APOCALISSE 22:16)</w:t>
      </w:r>
    </w:p>
    <w:p w:rsidR="00DB5FD2" w:rsidRPr="00ED0CBE" w:rsidRDefault="00F4779C" w:rsidP="00F4779C">
      <w:pPr>
        <w:ind w:left="491"/>
        <w:jc w:val="both"/>
        <w:rPr>
          <w:rFonts w:ascii="Arial" w:hAnsi="Arial" w:cs="Arial"/>
        </w:rPr>
      </w:pPr>
      <w:r w:rsidRPr="00ED0CBE">
        <w:rPr>
          <w:rFonts w:ascii="Arial" w:hAnsi="Arial" w:cs="Arial"/>
        </w:rPr>
        <w:t xml:space="preserve">L'apparizione di Cristo qual re glorioso segnerà l'alba del </w:t>
      </w:r>
      <w:r w:rsidR="00CC69D2" w:rsidRPr="00ED0CBE">
        <w:rPr>
          <w:rFonts w:ascii="Arial" w:hAnsi="Arial" w:cs="Arial"/>
        </w:rPr>
        <w:t>regno milleniale</w:t>
      </w:r>
      <w:r w:rsidRPr="00ED0CBE">
        <w:rPr>
          <w:rFonts w:ascii="Arial" w:hAnsi="Arial" w:cs="Arial"/>
        </w:rPr>
        <w:t>, la fine delle tenebre</w:t>
      </w:r>
      <w:r w:rsidR="00CC69D2" w:rsidRPr="00ED0CBE">
        <w:rPr>
          <w:rFonts w:ascii="Arial" w:hAnsi="Arial" w:cs="Arial"/>
        </w:rPr>
        <w:t xml:space="preserve"> morali: sarà</w:t>
      </w:r>
      <w:r w:rsidRPr="00ED0CBE">
        <w:rPr>
          <w:rFonts w:ascii="Arial" w:hAnsi="Arial" w:cs="Arial"/>
        </w:rPr>
        <w:t xml:space="preserve"> il regno della luce; perciò egli si chiama la lucente stella mattutina che annunzia ed introduce il giorno. Ap 2:28</w:t>
      </w:r>
    </w:p>
    <w:p w:rsidR="00F4779C" w:rsidRPr="00ED0CBE" w:rsidRDefault="00F4779C" w:rsidP="00F4779C">
      <w:pPr>
        <w:ind w:left="491"/>
        <w:jc w:val="both"/>
        <w:rPr>
          <w:rFonts w:ascii="Arial" w:hAnsi="Arial" w:cs="Arial"/>
        </w:rPr>
      </w:pPr>
      <w:r w:rsidRPr="00ED0CBE">
        <w:rPr>
          <w:rFonts w:ascii="Arial" w:hAnsi="Arial" w:cs="Arial"/>
        </w:rPr>
        <w:lastRenderedPageBreak/>
        <w:t xml:space="preserve">Pietro era stato testimone dei discorsi </w:t>
      </w:r>
      <w:r w:rsidR="00CC69D2" w:rsidRPr="00ED0CBE">
        <w:rPr>
          <w:rFonts w:ascii="Arial" w:hAnsi="Arial" w:cs="Arial"/>
        </w:rPr>
        <w:t>sul “monte della trasfigurazione”:</w:t>
      </w:r>
      <w:r w:rsidRPr="00ED0CBE">
        <w:rPr>
          <w:rFonts w:ascii="Arial" w:hAnsi="Arial" w:cs="Arial"/>
        </w:rPr>
        <w:t xml:space="preserve"> </w:t>
      </w:r>
      <w:r w:rsidR="00CC69D2" w:rsidRPr="00ED0CBE">
        <w:rPr>
          <w:rFonts w:ascii="Arial" w:hAnsi="Arial" w:cs="Arial"/>
        </w:rPr>
        <w:t>c</w:t>
      </w:r>
      <w:r w:rsidRPr="00ED0CBE">
        <w:rPr>
          <w:rFonts w:ascii="Arial" w:hAnsi="Arial" w:cs="Arial"/>
        </w:rPr>
        <w:t>on le sue orecchie aveva sentito la voce del Padre parlargli del suo Figlio</w:t>
      </w:r>
      <w:r w:rsidR="00CC69D2" w:rsidRPr="00ED0CBE">
        <w:rPr>
          <w:rFonts w:ascii="Arial" w:hAnsi="Arial" w:cs="Arial"/>
        </w:rPr>
        <w:t>lo</w:t>
      </w:r>
      <w:r w:rsidRPr="00ED0CBE">
        <w:rPr>
          <w:rFonts w:ascii="Arial" w:hAnsi="Arial" w:cs="Arial"/>
        </w:rPr>
        <w:t xml:space="preserve"> diletto.</w:t>
      </w:r>
    </w:p>
    <w:p w:rsidR="00CC69D2" w:rsidRPr="00ED0CBE" w:rsidRDefault="00CC69D2" w:rsidP="005B6BC7">
      <w:pPr>
        <w:pStyle w:val="Paragrafoelenco"/>
        <w:numPr>
          <w:ilvl w:val="0"/>
          <w:numId w:val="278"/>
        </w:numPr>
        <w:jc w:val="both"/>
        <w:rPr>
          <w:rFonts w:ascii="Arial" w:hAnsi="Arial" w:cs="Arial"/>
          <w:i/>
        </w:rPr>
      </w:pPr>
      <w:r w:rsidRPr="00ED0CBE">
        <w:rPr>
          <w:rFonts w:ascii="Arial" w:hAnsi="Arial" w:cs="Arial"/>
          <w:i/>
        </w:rPr>
        <w:t>Egli era la lampada ardente e splendente e voi avete voluto per breve ora godere alla sua luce. Giov 5:35</w:t>
      </w:r>
    </w:p>
    <w:p w:rsidR="00CC69D2" w:rsidRPr="00ED0CBE" w:rsidRDefault="00CC69D2" w:rsidP="005B6BC7">
      <w:pPr>
        <w:pStyle w:val="Paragrafoelenco"/>
        <w:numPr>
          <w:ilvl w:val="0"/>
          <w:numId w:val="278"/>
        </w:numPr>
        <w:jc w:val="both"/>
        <w:rPr>
          <w:rFonts w:ascii="Arial" w:hAnsi="Arial" w:cs="Arial"/>
        </w:rPr>
      </w:pPr>
      <w:r w:rsidRPr="00ED0CBE">
        <w:rPr>
          <w:rFonts w:ascii="Arial" w:hAnsi="Arial" w:cs="Arial"/>
          <w:i/>
        </w:rPr>
        <w:t>Abbiamo pure la parola profetica, più ferma, alla quale fate bene di prestare attenzione, come a una lampada splendente in luogo oscuro, finché spunti il giorno e la stella mattutina sorga nei vostri cuori. 2Pie 1:19</w:t>
      </w:r>
      <w:r w:rsidR="00F4779C" w:rsidRPr="00ED0CBE">
        <w:rPr>
          <w:rFonts w:ascii="Arial" w:hAnsi="Arial" w:cs="Arial"/>
        </w:rPr>
        <w:t xml:space="preserve"> </w:t>
      </w:r>
    </w:p>
    <w:p w:rsidR="00F4779C" w:rsidRPr="00ED0CBE" w:rsidRDefault="00F4779C" w:rsidP="00F4779C">
      <w:pPr>
        <w:ind w:left="491"/>
        <w:jc w:val="both"/>
        <w:rPr>
          <w:rFonts w:ascii="Arial" w:hAnsi="Arial" w:cs="Arial"/>
        </w:rPr>
      </w:pPr>
      <w:r w:rsidRPr="00ED0CBE">
        <w:rPr>
          <w:rFonts w:ascii="Arial" w:hAnsi="Arial" w:cs="Arial"/>
        </w:rPr>
        <w:t>Il mondo è un «luogo oscuro» e tenebroso</w:t>
      </w:r>
      <w:r w:rsidR="00F04E95">
        <w:rPr>
          <w:rFonts w:ascii="Arial" w:hAnsi="Arial" w:cs="Arial"/>
        </w:rPr>
        <w:t xml:space="preserve"> (perverso, saturo del male perché immerso nelle malìe del</w:t>
      </w:r>
      <w:r w:rsidR="0013654F">
        <w:rPr>
          <w:rFonts w:ascii="Arial" w:hAnsi="Arial" w:cs="Arial"/>
        </w:rPr>
        <w:t>la</w:t>
      </w:r>
      <w:r w:rsidR="00F04E95">
        <w:rPr>
          <w:rFonts w:ascii="Arial" w:hAnsi="Arial" w:cs="Arial"/>
        </w:rPr>
        <w:t xml:space="preserve"> “</w:t>
      </w:r>
      <w:r w:rsidR="0013654F">
        <w:rPr>
          <w:rFonts w:ascii="Arial" w:hAnsi="Arial" w:cs="Arial"/>
        </w:rPr>
        <w:t>potestà</w:t>
      </w:r>
      <w:r w:rsidR="00F04E95">
        <w:rPr>
          <w:rFonts w:ascii="Arial" w:hAnsi="Arial" w:cs="Arial"/>
        </w:rPr>
        <w:t xml:space="preserve"> delle tenebre</w:t>
      </w:r>
      <w:r w:rsidR="0013654F">
        <w:rPr>
          <w:rFonts w:ascii="Arial" w:hAnsi="Arial" w:cs="Arial"/>
        </w:rPr>
        <w:t>”</w:t>
      </w:r>
      <w:r w:rsidR="00F04E95">
        <w:rPr>
          <w:rFonts w:ascii="Arial" w:hAnsi="Arial" w:cs="Arial"/>
        </w:rPr>
        <w:t xml:space="preserve"> </w:t>
      </w:r>
      <w:r w:rsidR="0013654F">
        <w:rPr>
          <w:rFonts w:ascii="Arial" w:hAnsi="Arial" w:cs="Arial"/>
        </w:rPr>
        <w:t>–</w:t>
      </w:r>
      <w:r w:rsidR="00F04E95">
        <w:rPr>
          <w:rFonts w:ascii="Arial" w:hAnsi="Arial" w:cs="Arial"/>
        </w:rPr>
        <w:t xml:space="preserve"> </w:t>
      </w:r>
      <w:r w:rsidR="0013654F">
        <w:rPr>
          <w:rFonts w:ascii="Arial" w:hAnsi="Arial" w:cs="Arial"/>
        </w:rPr>
        <w:t>Col 1.13)</w:t>
      </w:r>
      <w:r w:rsidRPr="00ED0CBE">
        <w:rPr>
          <w:rFonts w:ascii="Arial" w:hAnsi="Arial" w:cs="Arial"/>
        </w:rPr>
        <w:t xml:space="preserve">; la profezia è una lampada che ci permette di discernere il suo stato attuale e che proietta la sua luce sulla condizione finale degli uomini, quando il Signore verrà con tutti i </w:t>
      </w:r>
      <w:r w:rsidR="00CC69D2" w:rsidRPr="00ED0CBE">
        <w:rPr>
          <w:rFonts w:ascii="Arial" w:hAnsi="Arial" w:cs="Arial"/>
        </w:rPr>
        <w:t>S</w:t>
      </w:r>
      <w:r w:rsidRPr="00ED0CBE">
        <w:rPr>
          <w:rFonts w:ascii="Arial" w:hAnsi="Arial" w:cs="Arial"/>
        </w:rPr>
        <w:t>uoi santi.</w:t>
      </w:r>
    </w:p>
    <w:p w:rsidR="00F4779C" w:rsidRPr="00ED0CBE" w:rsidRDefault="00F4779C" w:rsidP="00F4779C">
      <w:pPr>
        <w:ind w:left="491"/>
        <w:jc w:val="both"/>
        <w:rPr>
          <w:rFonts w:ascii="Arial" w:hAnsi="Arial" w:cs="Arial"/>
        </w:rPr>
      </w:pPr>
      <w:r w:rsidRPr="00ED0CBE">
        <w:rPr>
          <w:rFonts w:ascii="Arial" w:hAnsi="Arial" w:cs="Arial"/>
        </w:rPr>
        <w:t xml:space="preserve">I fedeli sono </w:t>
      </w:r>
      <w:r w:rsidR="0013654F">
        <w:rPr>
          <w:rFonts w:ascii="Arial" w:hAnsi="Arial" w:cs="Arial"/>
        </w:rPr>
        <w:t>nel</w:t>
      </w:r>
      <w:r w:rsidRPr="00ED0CBE">
        <w:rPr>
          <w:rFonts w:ascii="Arial" w:hAnsi="Arial" w:cs="Arial"/>
        </w:rPr>
        <w:t xml:space="preserve"> pericolo di lasciarsi vincere dal sonno in mezzo a queste tenebre; la lampada profetica ne fa vedere l'orrore ed aiuta ad individuare i tranelli nascosti</w:t>
      </w:r>
      <w:r w:rsidR="00CC69D2" w:rsidRPr="00ED0CBE">
        <w:rPr>
          <w:rFonts w:ascii="Arial" w:hAnsi="Arial" w:cs="Arial"/>
        </w:rPr>
        <w:t>:</w:t>
      </w:r>
      <w:r w:rsidRPr="00ED0CBE">
        <w:rPr>
          <w:rFonts w:ascii="Arial" w:hAnsi="Arial" w:cs="Arial"/>
        </w:rPr>
        <w:t xml:space="preserve"> </w:t>
      </w:r>
      <w:r w:rsidR="00CC69D2" w:rsidRPr="00ED0CBE">
        <w:rPr>
          <w:rFonts w:ascii="Arial" w:hAnsi="Arial" w:cs="Arial"/>
        </w:rPr>
        <w:t>e</w:t>
      </w:r>
      <w:r w:rsidRPr="00ED0CBE">
        <w:rPr>
          <w:rFonts w:ascii="Arial" w:hAnsi="Arial" w:cs="Arial"/>
        </w:rPr>
        <w:t xml:space="preserve">ssa ci separa dal mondo per mezzo del timore. </w:t>
      </w:r>
    </w:p>
    <w:p w:rsidR="00077F71" w:rsidRPr="00ED0CBE" w:rsidRDefault="00F4779C" w:rsidP="00F4779C">
      <w:pPr>
        <w:ind w:left="491"/>
        <w:jc w:val="both"/>
        <w:rPr>
          <w:rFonts w:ascii="Arial" w:hAnsi="Arial" w:cs="Arial"/>
        </w:rPr>
      </w:pPr>
      <w:r w:rsidRPr="00ED0CBE">
        <w:rPr>
          <w:rFonts w:ascii="Arial" w:hAnsi="Arial" w:cs="Arial"/>
        </w:rPr>
        <w:t xml:space="preserve">Noi siamo figli della luce, figli del giorno, figli del Regno, e siamo resi capaci di </w:t>
      </w:r>
      <w:r w:rsidR="0013654F">
        <w:rPr>
          <w:rFonts w:ascii="Arial" w:hAnsi="Arial" w:cs="Arial"/>
        </w:rPr>
        <w:t>partecipare</w:t>
      </w:r>
      <w:r w:rsidRPr="00ED0CBE">
        <w:rPr>
          <w:rFonts w:ascii="Arial" w:hAnsi="Arial" w:cs="Arial"/>
        </w:rPr>
        <w:t xml:space="preserve"> alla sorte dei santi nella luce</w:t>
      </w:r>
      <w:r w:rsidR="00CC69D2" w:rsidRPr="00ED0CBE">
        <w:rPr>
          <w:rFonts w:ascii="Arial" w:hAnsi="Arial" w:cs="Arial"/>
        </w:rPr>
        <w:t>: n</w:t>
      </w:r>
      <w:r w:rsidRPr="00ED0CBE">
        <w:rPr>
          <w:rFonts w:ascii="Arial" w:hAnsi="Arial" w:cs="Arial"/>
        </w:rPr>
        <w:t>ell'attesa, siamo già liberati dal potere delle tenebre e, se non siamo ancora entrat</w:t>
      </w:r>
      <w:r w:rsidR="0013654F">
        <w:rPr>
          <w:rFonts w:ascii="Arial" w:hAnsi="Arial" w:cs="Arial"/>
        </w:rPr>
        <w:t>i nel regno del Re di giustizia e di Luce,</w:t>
      </w:r>
      <w:r w:rsidRPr="00ED0CBE">
        <w:rPr>
          <w:rFonts w:ascii="Arial" w:hAnsi="Arial" w:cs="Arial"/>
        </w:rPr>
        <w:t xml:space="preserve"> di pace e di gloria sulla terra, siamo però trasportati in un regno infinitamente più </w:t>
      </w:r>
      <w:r w:rsidR="00077F71" w:rsidRPr="00ED0CBE">
        <w:rPr>
          <w:rFonts w:ascii="Arial" w:hAnsi="Arial" w:cs="Arial"/>
        </w:rPr>
        <w:t>amabile e desiderabile</w:t>
      </w:r>
      <w:r w:rsidRPr="00ED0CBE">
        <w:rPr>
          <w:rFonts w:ascii="Arial" w:hAnsi="Arial" w:cs="Arial"/>
        </w:rPr>
        <w:t xml:space="preserve">. </w:t>
      </w:r>
    </w:p>
    <w:p w:rsidR="00F4779C" w:rsidRPr="00ED0CBE" w:rsidRDefault="00F4779C" w:rsidP="00F4779C">
      <w:pPr>
        <w:ind w:left="491"/>
        <w:jc w:val="both"/>
        <w:rPr>
          <w:rFonts w:ascii="Arial" w:hAnsi="Arial" w:cs="Arial"/>
        </w:rPr>
      </w:pPr>
      <w:r w:rsidRPr="00ED0CBE">
        <w:rPr>
          <w:rFonts w:ascii="Arial" w:hAnsi="Arial" w:cs="Arial"/>
        </w:rPr>
        <w:t>Già godiamo in Cristo della relazione di figli e di tutto l'</w:t>
      </w:r>
      <w:r w:rsidR="0013654F">
        <w:rPr>
          <w:rFonts w:ascii="Arial" w:hAnsi="Arial" w:cs="Arial"/>
        </w:rPr>
        <w:t>A</w:t>
      </w:r>
      <w:r w:rsidRPr="00ED0CBE">
        <w:rPr>
          <w:rFonts w:ascii="Arial" w:hAnsi="Arial" w:cs="Arial"/>
        </w:rPr>
        <w:t xml:space="preserve">more che il Padre ha per </w:t>
      </w:r>
      <w:r w:rsidR="00077F71" w:rsidRPr="00ED0CBE">
        <w:rPr>
          <w:rFonts w:ascii="Arial" w:hAnsi="Arial" w:cs="Arial"/>
        </w:rPr>
        <w:t>L</w:t>
      </w:r>
      <w:r w:rsidRPr="00ED0CBE">
        <w:rPr>
          <w:rFonts w:ascii="Arial" w:hAnsi="Arial" w:cs="Arial"/>
        </w:rPr>
        <w:t>ui</w:t>
      </w:r>
      <w:r w:rsidR="00077F71" w:rsidRPr="00ED0CBE">
        <w:rPr>
          <w:rFonts w:ascii="Arial" w:hAnsi="Arial" w:cs="Arial"/>
        </w:rPr>
        <w:t>:</w:t>
      </w:r>
      <w:r w:rsidRPr="00ED0CBE">
        <w:rPr>
          <w:rFonts w:ascii="Arial" w:hAnsi="Arial" w:cs="Arial"/>
        </w:rPr>
        <w:t xml:space="preserve"> </w:t>
      </w:r>
      <w:r w:rsidR="00077F71" w:rsidRPr="00ED0CBE">
        <w:rPr>
          <w:rFonts w:ascii="Arial" w:hAnsi="Arial" w:cs="Arial"/>
        </w:rPr>
        <w:t>p</w:t>
      </w:r>
      <w:r w:rsidRPr="00ED0CBE">
        <w:rPr>
          <w:rFonts w:ascii="Arial" w:hAnsi="Arial" w:cs="Arial"/>
        </w:rPr>
        <w:t>resto il giorno si leverà; possiamo camminare come figli del giorno!</w:t>
      </w:r>
    </w:p>
    <w:p w:rsidR="00077F71" w:rsidRPr="00ED0CBE" w:rsidRDefault="00077F71" w:rsidP="00077F71">
      <w:pPr>
        <w:ind w:left="1416"/>
        <w:jc w:val="both"/>
        <w:rPr>
          <w:rFonts w:ascii="Arial" w:hAnsi="Arial" w:cs="Arial"/>
          <w:i/>
        </w:rPr>
      </w:pPr>
      <w:r w:rsidRPr="00ED0CBE">
        <w:rPr>
          <w:rFonts w:ascii="Arial" w:hAnsi="Arial" w:cs="Arial"/>
          <w:i/>
        </w:rPr>
        <w:t>Abbiamo pure la parola profetica, più ferma, alla quale fate bene di prestare attenzione, come a una lampada splendente in luogo oscuro, finché spunti il giorno e la stella mattutina sorga ne' vostri cuori; - 2P 1:19</w:t>
      </w:r>
    </w:p>
    <w:p w:rsidR="00077F71" w:rsidRPr="00ED0CBE" w:rsidRDefault="00F4779C" w:rsidP="00F4779C">
      <w:pPr>
        <w:ind w:left="491"/>
        <w:jc w:val="both"/>
        <w:rPr>
          <w:rFonts w:ascii="Arial" w:hAnsi="Arial" w:cs="Arial"/>
        </w:rPr>
      </w:pPr>
      <w:r w:rsidRPr="00ED0CBE">
        <w:rPr>
          <w:rFonts w:ascii="Arial" w:hAnsi="Arial" w:cs="Arial"/>
        </w:rPr>
        <w:t xml:space="preserve">Se il sole rischiara </w:t>
      </w:r>
      <w:r w:rsidR="00077F71" w:rsidRPr="00ED0CBE">
        <w:rPr>
          <w:rFonts w:ascii="Arial" w:hAnsi="Arial" w:cs="Arial"/>
        </w:rPr>
        <w:t xml:space="preserve">e riscalda </w:t>
      </w:r>
      <w:r w:rsidRPr="00ED0CBE">
        <w:rPr>
          <w:rFonts w:ascii="Arial" w:hAnsi="Arial" w:cs="Arial"/>
        </w:rPr>
        <w:t xml:space="preserve">la terra, la stella mattutina </w:t>
      </w:r>
      <w:r w:rsidR="00077F71" w:rsidRPr="00ED0CBE">
        <w:rPr>
          <w:rFonts w:ascii="Arial" w:hAnsi="Arial" w:cs="Arial"/>
        </w:rPr>
        <w:t>serve piuttosto per il cielo:</w:t>
      </w:r>
      <w:r w:rsidRPr="00ED0CBE">
        <w:rPr>
          <w:rFonts w:ascii="Arial" w:hAnsi="Arial" w:cs="Arial"/>
        </w:rPr>
        <w:t xml:space="preserve"> </w:t>
      </w:r>
      <w:r w:rsidR="00077F71" w:rsidRPr="00ED0CBE">
        <w:rPr>
          <w:rFonts w:ascii="Arial" w:hAnsi="Arial" w:cs="Arial"/>
        </w:rPr>
        <w:t>e</w:t>
      </w:r>
      <w:r w:rsidRPr="00ED0CBE">
        <w:rPr>
          <w:rFonts w:ascii="Arial" w:hAnsi="Arial" w:cs="Arial"/>
        </w:rPr>
        <w:t xml:space="preserve">ssa attrae lo sguardo verso di sé e verso gli spazi infiniti dove brilla la sua pura luce. </w:t>
      </w:r>
    </w:p>
    <w:p w:rsidR="00077F71" w:rsidRPr="00ED0CBE" w:rsidRDefault="00F4779C" w:rsidP="005B6BC7">
      <w:pPr>
        <w:pStyle w:val="Paragrafoelenco"/>
        <w:numPr>
          <w:ilvl w:val="0"/>
          <w:numId w:val="279"/>
        </w:numPr>
        <w:jc w:val="both"/>
        <w:rPr>
          <w:rFonts w:ascii="Arial" w:hAnsi="Arial" w:cs="Arial"/>
        </w:rPr>
      </w:pPr>
      <w:r w:rsidRPr="00ED0CBE">
        <w:rPr>
          <w:rFonts w:ascii="Arial" w:hAnsi="Arial" w:cs="Arial"/>
        </w:rPr>
        <w:t xml:space="preserve">La stella mattutina si leva molto prima dell'alba, e solo chi è sveglio prima dell'alba ha il privilegio di vederla. </w:t>
      </w:r>
    </w:p>
    <w:p w:rsidR="00077F71" w:rsidRPr="00ED0CBE" w:rsidRDefault="00F4779C" w:rsidP="005B6BC7">
      <w:pPr>
        <w:pStyle w:val="Paragrafoelenco"/>
        <w:numPr>
          <w:ilvl w:val="0"/>
          <w:numId w:val="279"/>
        </w:numPr>
        <w:jc w:val="both"/>
        <w:rPr>
          <w:rFonts w:ascii="Arial" w:hAnsi="Arial" w:cs="Arial"/>
        </w:rPr>
      </w:pPr>
      <w:r w:rsidRPr="00ED0CBE">
        <w:rPr>
          <w:rFonts w:ascii="Arial" w:hAnsi="Arial" w:cs="Arial"/>
        </w:rPr>
        <w:t xml:space="preserve">La stella mattutina è Cristo quando apparirà dal cielo agli occhi di tutti i </w:t>
      </w:r>
      <w:r w:rsidR="00077F71" w:rsidRPr="00ED0CBE">
        <w:rPr>
          <w:rFonts w:ascii="Arial" w:hAnsi="Arial" w:cs="Arial"/>
        </w:rPr>
        <w:t>S</w:t>
      </w:r>
      <w:r w:rsidRPr="00ED0CBE">
        <w:rPr>
          <w:rFonts w:ascii="Arial" w:hAnsi="Arial" w:cs="Arial"/>
        </w:rPr>
        <w:t xml:space="preserve">uoi. </w:t>
      </w:r>
    </w:p>
    <w:p w:rsidR="00077F71" w:rsidRPr="00ED0CBE" w:rsidRDefault="00F4779C" w:rsidP="00077F71">
      <w:pPr>
        <w:ind w:left="491"/>
        <w:jc w:val="both"/>
        <w:rPr>
          <w:rFonts w:ascii="Arial" w:hAnsi="Arial" w:cs="Arial"/>
        </w:rPr>
      </w:pPr>
      <w:r w:rsidRPr="00ED0CBE">
        <w:rPr>
          <w:rFonts w:ascii="Arial" w:hAnsi="Arial" w:cs="Arial"/>
        </w:rPr>
        <w:t xml:space="preserve">Non </w:t>
      </w:r>
      <w:r w:rsidR="00077F71" w:rsidRPr="00ED0CBE">
        <w:rPr>
          <w:rFonts w:ascii="Arial" w:hAnsi="Arial" w:cs="Arial"/>
        </w:rPr>
        <w:t>L</w:t>
      </w:r>
      <w:r w:rsidRPr="00ED0CBE">
        <w:rPr>
          <w:rFonts w:ascii="Arial" w:hAnsi="Arial" w:cs="Arial"/>
        </w:rPr>
        <w:t xml:space="preserve">o vediamo ancora, ma siamo </w:t>
      </w:r>
      <w:r w:rsidR="00077F71" w:rsidRPr="00ED0CBE">
        <w:rPr>
          <w:rFonts w:ascii="Arial" w:hAnsi="Arial" w:cs="Arial"/>
        </w:rPr>
        <w:t>prossimi</w:t>
      </w:r>
      <w:r w:rsidRPr="00ED0CBE">
        <w:rPr>
          <w:rFonts w:ascii="Arial" w:hAnsi="Arial" w:cs="Arial"/>
        </w:rPr>
        <w:t xml:space="preserve"> al momento in cui </w:t>
      </w:r>
      <w:r w:rsidR="00077F71" w:rsidRPr="00ED0CBE">
        <w:rPr>
          <w:rFonts w:ascii="Arial" w:hAnsi="Arial" w:cs="Arial"/>
        </w:rPr>
        <w:t>L</w:t>
      </w:r>
      <w:r w:rsidRPr="00ED0CBE">
        <w:rPr>
          <w:rFonts w:ascii="Arial" w:hAnsi="Arial" w:cs="Arial"/>
        </w:rPr>
        <w:t xml:space="preserve">o vedremo apparire; poiché </w:t>
      </w:r>
      <w:r w:rsidRPr="00ED0CBE">
        <w:rPr>
          <w:rFonts w:ascii="Arial" w:hAnsi="Arial" w:cs="Arial"/>
          <w:i/>
        </w:rPr>
        <w:t>«la notte è avanzata, il giorno è vicino»</w:t>
      </w:r>
      <w:r w:rsidRPr="00ED0CBE">
        <w:rPr>
          <w:rFonts w:ascii="Arial" w:hAnsi="Arial" w:cs="Arial"/>
        </w:rPr>
        <w:t xml:space="preserve"> (Rom 13:12). </w:t>
      </w:r>
    </w:p>
    <w:p w:rsidR="00F4779C" w:rsidRPr="00ED0CBE" w:rsidRDefault="00F4779C" w:rsidP="00077F71">
      <w:pPr>
        <w:ind w:left="491"/>
        <w:jc w:val="both"/>
        <w:rPr>
          <w:rFonts w:ascii="Arial" w:hAnsi="Arial" w:cs="Arial"/>
        </w:rPr>
      </w:pPr>
      <w:r w:rsidRPr="00ED0CBE">
        <w:rPr>
          <w:rFonts w:ascii="Arial" w:hAnsi="Arial" w:cs="Arial"/>
        </w:rPr>
        <w:t xml:space="preserve">Questa </w:t>
      </w:r>
      <w:r w:rsidR="00077F71" w:rsidRPr="00ED0CBE">
        <w:rPr>
          <w:rFonts w:ascii="Arial" w:hAnsi="Arial" w:cs="Arial"/>
        </w:rPr>
        <w:t>“</w:t>
      </w:r>
      <w:r w:rsidRPr="00ED0CBE">
        <w:rPr>
          <w:rFonts w:ascii="Arial" w:hAnsi="Arial" w:cs="Arial"/>
        </w:rPr>
        <w:t>stella</w:t>
      </w:r>
      <w:r w:rsidR="00077F71" w:rsidRPr="00ED0CBE">
        <w:rPr>
          <w:rFonts w:ascii="Arial" w:hAnsi="Arial" w:cs="Arial"/>
        </w:rPr>
        <w:t>”</w:t>
      </w:r>
      <w:r w:rsidRPr="00ED0CBE">
        <w:rPr>
          <w:rFonts w:ascii="Arial" w:hAnsi="Arial" w:cs="Arial"/>
        </w:rPr>
        <w:t xml:space="preserve"> si è già levata nei nostri cuori; già la speranza celeste occupa i nostri pensieri e riempie i nostri affetti, e questa speranza è il nostro Salvatore in persona</w:t>
      </w:r>
      <w:r w:rsidR="00077F71" w:rsidRPr="00ED0CBE">
        <w:rPr>
          <w:rFonts w:ascii="Arial" w:hAnsi="Arial" w:cs="Arial"/>
        </w:rPr>
        <w:t xml:space="preserve"> che dimora in noi tramite il Suo Spirito.</w:t>
      </w:r>
    </w:p>
    <w:p w:rsidR="00077F71" w:rsidRPr="00ED0CBE" w:rsidRDefault="00077F71" w:rsidP="00F4779C">
      <w:pPr>
        <w:ind w:left="491"/>
        <w:jc w:val="both"/>
        <w:rPr>
          <w:rFonts w:ascii="Arial" w:hAnsi="Arial" w:cs="Arial"/>
        </w:rPr>
      </w:pPr>
      <w:r w:rsidRPr="00ED0CBE">
        <w:rPr>
          <w:rFonts w:ascii="Arial" w:hAnsi="Arial" w:cs="Arial"/>
        </w:rPr>
        <w:t xml:space="preserve">In Ap </w:t>
      </w:r>
      <w:r w:rsidR="00F4779C" w:rsidRPr="00ED0CBE">
        <w:rPr>
          <w:rFonts w:ascii="Arial" w:hAnsi="Arial" w:cs="Arial"/>
        </w:rPr>
        <w:t xml:space="preserve">2:26-28 è Gesù che offre a colui che vincerà </w:t>
      </w:r>
      <w:r w:rsidR="0013654F">
        <w:rPr>
          <w:rFonts w:ascii="Arial" w:hAnsi="Arial" w:cs="Arial"/>
        </w:rPr>
        <w:t>(per la Fede</w:t>
      </w:r>
      <w:r w:rsidR="00417A97" w:rsidRPr="00417A97">
        <w:rPr>
          <w:rFonts w:ascii="Arial" w:hAnsi="Arial" w:cs="Arial"/>
        </w:rPr>
        <w:sym w:font="Wingdings" w:char="F0E0"/>
      </w:r>
      <w:r w:rsidR="0013654F">
        <w:rPr>
          <w:rFonts w:ascii="Arial" w:hAnsi="Arial" w:cs="Arial"/>
        </w:rPr>
        <w:t xml:space="preserve">Nuova Nascita) </w:t>
      </w:r>
      <w:r w:rsidR="00F4779C" w:rsidRPr="00ED0CBE">
        <w:rPr>
          <w:rFonts w:ascii="Arial" w:hAnsi="Arial" w:cs="Arial"/>
        </w:rPr>
        <w:t xml:space="preserve">una parte con </w:t>
      </w:r>
      <w:r w:rsidRPr="00ED0CBE">
        <w:rPr>
          <w:rFonts w:ascii="Arial" w:hAnsi="Arial" w:cs="Arial"/>
        </w:rPr>
        <w:t>S</w:t>
      </w:r>
      <w:r w:rsidR="00F4779C" w:rsidRPr="00ED0CBE">
        <w:rPr>
          <w:rFonts w:ascii="Arial" w:hAnsi="Arial" w:cs="Arial"/>
        </w:rPr>
        <w:t xml:space="preserve">é nel governo del </w:t>
      </w:r>
      <w:r w:rsidRPr="00ED0CBE">
        <w:rPr>
          <w:rFonts w:ascii="Arial" w:hAnsi="Arial" w:cs="Arial"/>
        </w:rPr>
        <w:t>S</w:t>
      </w:r>
      <w:r w:rsidR="00F4779C" w:rsidRPr="00ED0CBE">
        <w:rPr>
          <w:rFonts w:ascii="Arial" w:hAnsi="Arial" w:cs="Arial"/>
        </w:rPr>
        <w:t xml:space="preserve">uo regno: </w:t>
      </w:r>
    </w:p>
    <w:p w:rsidR="00077F71" w:rsidRPr="00ED0CBE" w:rsidRDefault="00F4779C" w:rsidP="00077F71">
      <w:pPr>
        <w:ind w:left="1416"/>
        <w:jc w:val="both"/>
        <w:rPr>
          <w:rFonts w:ascii="Arial" w:hAnsi="Arial" w:cs="Arial"/>
          <w:i/>
        </w:rPr>
      </w:pPr>
      <w:r w:rsidRPr="00ED0CBE">
        <w:rPr>
          <w:rFonts w:ascii="Arial" w:hAnsi="Arial" w:cs="Arial"/>
          <w:i/>
        </w:rPr>
        <w:t xml:space="preserve">«A chi vince e persevera nelle mie opere sino alla fine io darò podestà sulle nazioni, ed egli le reggerà con una verga di ferro frantumandole a mo' di vasi d'argilla; come anch'io ho ricevuto podestà dal Padre mio». </w:t>
      </w:r>
    </w:p>
    <w:p w:rsidR="00077F71" w:rsidRPr="00ED0CBE" w:rsidRDefault="00F4779C" w:rsidP="00F4779C">
      <w:pPr>
        <w:ind w:left="491"/>
        <w:jc w:val="both"/>
        <w:rPr>
          <w:rFonts w:ascii="Arial" w:hAnsi="Arial" w:cs="Arial"/>
        </w:rPr>
      </w:pPr>
      <w:r w:rsidRPr="00ED0CBE">
        <w:rPr>
          <w:rFonts w:ascii="Arial" w:hAnsi="Arial" w:cs="Arial"/>
        </w:rPr>
        <w:t xml:space="preserve">È al Signore Gesù Cristo, al Figlio dell'uomo, dichiarato Figlio di Dio, </w:t>
      </w:r>
      <w:r w:rsidR="00077F71" w:rsidRPr="00ED0CBE">
        <w:rPr>
          <w:rFonts w:ascii="Arial" w:hAnsi="Arial" w:cs="Arial"/>
        </w:rPr>
        <w:t xml:space="preserve">Dio-Figliolo, </w:t>
      </w:r>
      <w:r w:rsidRPr="00ED0CBE">
        <w:rPr>
          <w:rFonts w:ascii="Arial" w:hAnsi="Arial" w:cs="Arial"/>
        </w:rPr>
        <w:t xml:space="preserve">che queste cose sono date nel Salmo 2: </w:t>
      </w:r>
    </w:p>
    <w:p w:rsidR="00F4779C" w:rsidRPr="00ED0CBE" w:rsidRDefault="00F4779C" w:rsidP="00077F71">
      <w:pPr>
        <w:ind w:left="1416"/>
        <w:jc w:val="both"/>
        <w:rPr>
          <w:rFonts w:ascii="Arial" w:hAnsi="Arial" w:cs="Arial"/>
          <w:i/>
        </w:rPr>
      </w:pPr>
      <w:r w:rsidRPr="00ED0CBE">
        <w:rPr>
          <w:rFonts w:ascii="Arial" w:hAnsi="Arial" w:cs="Arial"/>
          <w:i/>
        </w:rPr>
        <w:t>«Chiedimi, io ti darò le nazioni per tua eredità e le estremità della terra per tuo possesso. Tu le fiaccherai con uno scettro di ferro; tu le spezzerai come un vaso di vasellaio» (Ap. 19:15).</w:t>
      </w:r>
    </w:p>
    <w:p w:rsidR="00077F71" w:rsidRPr="00ED0CBE" w:rsidRDefault="00F4779C" w:rsidP="00F4779C">
      <w:pPr>
        <w:ind w:left="491"/>
        <w:jc w:val="both"/>
        <w:rPr>
          <w:rFonts w:ascii="Arial" w:hAnsi="Arial" w:cs="Arial"/>
        </w:rPr>
      </w:pPr>
      <w:r w:rsidRPr="00ED0CBE">
        <w:rPr>
          <w:rFonts w:ascii="Arial" w:hAnsi="Arial" w:cs="Arial"/>
        </w:rPr>
        <w:t>Poi il Signore aggiunge: «</w:t>
      </w:r>
      <w:r w:rsidRPr="00ED0CBE">
        <w:rPr>
          <w:rFonts w:ascii="Arial" w:hAnsi="Arial" w:cs="Arial"/>
          <w:i/>
        </w:rPr>
        <w:t>E</w:t>
      </w:r>
      <w:r w:rsidR="00417A97">
        <w:rPr>
          <w:rFonts w:ascii="Arial" w:hAnsi="Arial" w:cs="Arial"/>
          <w:i/>
        </w:rPr>
        <w:t xml:space="preserve"> g</w:t>
      </w:r>
      <w:r w:rsidRPr="00ED0CBE">
        <w:rPr>
          <w:rFonts w:ascii="Arial" w:hAnsi="Arial" w:cs="Arial"/>
          <w:i/>
        </w:rPr>
        <w:t>li darò la stella mattutina</w:t>
      </w:r>
      <w:r w:rsidRPr="00ED0CBE">
        <w:rPr>
          <w:rFonts w:ascii="Arial" w:hAnsi="Arial" w:cs="Arial"/>
        </w:rPr>
        <w:t xml:space="preserve">». </w:t>
      </w:r>
    </w:p>
    <w:p w:rsidR="00077F71" w:rsidRPr="00ED0CBE" w:rsidRDefault="00F4779C" w:rsidP="00F4779C">
      <w:pPr>
        <w:ind w:left="491"/>
        <w:jc w:val="both"/>
        <w:rPr>
          <w:rFonts w:ascii="Arial" w:hAnsi="Arial" w:cs="Arial"/>
        </w:rPr>
      </w:pPr>
      <w:r w:rsidRPr="00ED0CBE">
        <w:rPr>
          <w:rFonts w:ascii="Arial" w:hAnsi="Arial" w:cs="Arial"/>
        </w:rPr>
        <w:t>Questo è molto più del regno e del governo; più ancora di una speranza</w:t>
      </w:r>
      <w:r w:rsidR="00077F71" w:rsidRPr="00ED0CBE">
        <w:rPr>
          <w:rFonts w:ascii="Arial" w:hAnsi="Arial" w:cs="Arial"/>
        </w:rPr>
        <w:t>/certezza</w:t>
      </w:r>
      <w:r w:rsidRPr="00ED0CBE">
        <w:rPr>
          <w:rFonts w:ascii="Arial" w:hAnsi="Arial" w:cs="Arial"/>
        </w:rPr>
        <w:t xml:space="preserve"> celeste, della stella «nel cuore»</w:t>
      </w:r>
      <w:r w:rsidR="00077F71" w:rsidRPr="00ED0CBE">
        <w:rPr>
          <w:rFonts w:ascii="Arial" w:hAnsi="Arial" w:cs="Arial"/>
        </w:rPr>
        <w:t>:</w:t>
      </w:r>
      <w:r w:rsidRPr="00ED0CBE">
        <w:rPr>
          <w:rFonts w:ascii="Arial" w:hAnsi="Arial" w:cs="Arial"/>
        </w:rPr>
        <w:t xml:space="preserve"> </w:t>
      </w:r>
      <w:r w:rsidR="00077F71" w:rsidRPr="00ED0CBE">
        <w:rPr>
          <w:rFonts w:ascii="Arial" w:hAnsi="Arial" w:cs="Arial"/>
        </w:rPr>
        <w:t>è</w:t>
      </w:r>
      <w:r w:rsidRPr="00ED0CBE">
        <w:rPr>
          <w:rFonts w:ascii="Arial" w:hAnsi="Arial" w:cs="Arial"/>
        </w:rPr>
        <w:t xml:space="preserve"> l'astro, la stella, la persona stessa di Cristo. </w:t>
      </w:r>
    </w:p>
    <w:p w:rsidR="00F4779C" w:rsidRPr="00ED0CBE" w:rsidRDefault="00F4779C" w:rsidP="00F4779C">
      <w:pPr>
        <w:ind w:left="491"/>
        <w:jc w:val="both"/>
        <w:rPr>
          <w:rFonts w:ascii="Arial" w:hAnsi="Arial" w:cs="Arial"/>
          <w:i/>
        </w:rPr>
      </w:pPr>
      <w:r w:rsidRPr="00ED0CBE">
        <w:rPr>
          <w:rFonts w:ascii="Arial" w:hAnsi="Arial" w:cs="Arial"/>
        </w:rPr>
        <w:t xml:space="preserve">È come se dicesse: </w:t>
      </w:r>
      <w:r w:rsidR="00077F71" w:rsidRPr="00ED0CBE">
        <w:rPr>
          <w:rFonts w:ascii="Arial" w:hAnsi="Arial" w:cs="Arial"/>
        </w:rPr>
        <w:t>v</w:t>
      </w:r>
      <w:r w:rsidRPr="00ED0CBE">
        <w:rPr>
          <w:rFonts w:ascii="Arial" w:hAnsi="Arial" w:cs="Arial"/>
        </w:rPr>
        <w:t xml:space="preserve">i darò </w:t>
      </w:r>
      <w:r w:rsidRPr="00ED0CBE">
        <w:rPr>
          <w:rFonts w:ascii="Arial" w:hAnsi="Arial" w:cs="Arial"/>
          <w:i/>
        </w:rPr>
        <w:t>«me stesso nel cielo, con lo stesso carattere col quale sono venuto a prendervi per rivestirvi della mia grazia e della mia bellezza celeste; sarò la vostra parte preziosa lassù, prima di essere manifestato al mondo».</w:t>
      </w:r>
    </w:p>
    <w:p w:rsidR="00077F71" w:rsidRPr="00ED0CBE" w:rsidRDefault="00077F71" w:rsidP="00F4779C">
      <w:pPr>
        <w:ind w:left="491"/>
        <w:jc w:val="both"/>
        <w:rPr>
          <w:rFonts w:ascii="Arial" w:hAnsi="Arial" w:cs="Arial"/>
        </w:rPr>
      </w:pPr>
      <w:r w:rsidRPr="00ED0CBE">
        <w:rPr>
          <w:rFonts w:ascii="Arial" w:hAnsi="Arial" w:cs="Arial"/>
        </w:rPr>
        <w:t>In</w:t>
      </w:r>
      <w:r w:rsidR="00F4779C" w:rsidRPr="00ED0CBE">
        <w:rPr>
          <w:rFonts w:ascii="Arial" w:hAnsi="Arial" w:cs="Arial"/>
        </w:rPr>
        <w:t xml:space="preserve"> Ap 22:16</w:t>
      </w:r>
      <w:r w:rsidRPr="00ED0CBE">
        <w:rPr>
          <w:rFonts w:ascii="Arial" w:hAnsi="Arial" w:cs="Arial"/>
        </w:rPr>
        <w:t xml:space="preserve"> u</w:t>
      </w:r>
      <w:r w:rsidR="00F4779C" w:rsidRPr="00ED0CBE">
        <w:rPr>
          <w:rFonts w:ascii="Arial" w:hAnsi="Arial" w:cs="Arial"/>
        </w:rPr>
        <w:t xml:space="preserve">n grido si fa udire </w:t>
      </w:r>
      <w:r w:rsidRPr="00ED0CBE">
        <w:rPr>
          <w:rFonts w:ascii="Arial" w:hAnsi="Arial" w:cs="Arial"/>
        </w:rPr>
        <w:t>(già durante</w:t>
      </w:r>
      <w:r w:rsidR="00F4779C" w:rsidRPr="00ED0CBE">
        <w:rPr>
          <w:rFonts w:ascii="Arial" w:hAnsi="Arial" w:cs="Arial"/>
        </w:rPr>
        <w:t xml:space="preserve"> tutto questo capitolo</w:t>
      </w:r>
      <w:r w:rsidRPr="00ED0CBE">
        <w:rPr>
          <w:rFonts w:ascii="Arial" w:hAnsi="Arial" w:cs="Arial"/>
        </w:rPr>
        <w:t>)</w:t>
      </w:r>
      <w:r w:rsidR="00F4779C" w:rsidRPr="00ED0CBE">
        <w:rPr>
          <w:rFonts w:ascii="Arial" w:hAnsi="Arial" w:cs="Arial"/>
        </w:rPr>
        <w:t xml:space="preserve">: </w:t>
      </w:r>
      <w:r w:rsidR="00F4779C" w:rsidRPr="00ED0CBE">
        <w:rPr>
          <w:rFonts w:ascii="Arial" w:hAnsi="Arial" w:cs="Arial"/>
          <w:i/>
        </w:rPr>
        <w:t>«Io vengo presto».</w:t>
      </w:r>
      <w:r w:rsidR="00F4779C" w:rsidRPr="00ED0CBE">
        <w:rPr>
          <w:rFonts w:ascii="Arial" w:hAnsi="Arial" w:cs="Arial"/>
        </w:rPr>
        <w:t xml:space="preserve"> </w:t>
      </w:r>
    </w:p>
    <w:p w:rsidR="00077F71" w:rsidRPr="00ED0CBE" w:rsidRDefault="00077F71" w:rsidP="00F4779C">
      <w:pPr>
        <w:ind w:left="491"/>
        <w:jc w:val="both"/>
        <w:rPr>
          <w:rFonts w:ascii="Arial" w:hAnsi="Arial" w:cs="Arial"/>
        </w:rPr>
      </w:pPr>
      <w:r w:rsidRPr="00ED0CBE">
        <w:rPr>
          <w:rFonts w:ascii="Arial" w:hAnsi="Arial" w:cs="Arial"/>
        </w:rPr>
        <w:t>I</w:t>
      </w:r>
      <w:r w:rsidR="00F4779C" w:rsidRPr="00ED0CBE">
        <w:rPr>
          <w:rFonts w:ascii="Arial" w:hAnsi="Arial" w:cs="Arial"/>
        </w:rPr>
        <w:t xml:space="preserve">l Signore che viene si presenta nella </w:t>
      </w:r>
      <w:r w:rsidRPr="00ED0CBE">
        <w:rPr>
          <w:rFonts w:ascii="Arial" w:hAnsi="Arial" w:cs="Arial"/>
        </w:rPr>
        <w:t>Sua dignità di Re:</w:t>
      </w:r>
      <w:r w:rsidR="00F4779C" w:rsidRPr="00ED0CBE">
        <w:rPr>
          <w:rFonts w:ascii="Arial" w:hAnsi="Arial" w:cs="Arial"/>
        </w:rPr>
        <w:t xml:space="preserve"> Egli è </w:t>
      </w:r>
      <w:r w:rsidR="00F4779C" w:rsidRPr="00ED0CBE">
        <w:rPr>
          <w:rFonts w:ascii="Arial" w:hAnsi="Arial" w:cs="Arial"/>
          <w:i/>
        </w:rPr>
        <w:t>«la radice e la progenie di Davide</w:t>
      </w:r>
      <w:r w:rsidR="00D86444" w:rsidRPr="00ED0CBE">
        <w:rPr>
          <w:rFonts w:ascii="Arial" w:hAnsi="Arial" w:cs="Arial"/>
        </w:rPr>
        <w:t>»</w:t>
      </w:r>
      <w:r w:rsidR="00417A97">
        <w:rPr>
          <w:rFonts w:ascii="Arial" w:hAnsi="Arial" w:cs="Arial"/>
        </w:rPr>
        <w:t xml:space="preserve"> </w:t>
      </w:r>
      <w:r w:rsidR="00D86444" w:rsidRPr="00ED0CBE">
        <w:rPr>
          <w:rFonts w:ascii="Arial" w:hAnsi="Arial" w:cs="Arial"/>
        </w:rPr>
        <w:t>…</w:t>
      </w:r>
    </w:p>
    <w:p w:rsidR="00077F71" w:rsidRPr="00ED0CBE" w:rsidRDefault="00F4779C" w:rsidP="005B6BC7">
      <w:pPr>
        <w:pStyle w:val="Paragrafoelenco"/>
        <w:numPr>
          <w:ilvl w:val="0"/>
          <w:numId w:val="280"/>
        </w:numPr>
        <w:jc w:val="both"/>
        <w:rPr>
          <w:rFonts w:ascii="Arial" w:hAnsi="Arial" w:cs="Arial"/>
        </w:rPr>
      </w:pPr>
      <w:r w:rsidRPr="00ED0CBE">
        <w:rPr>
          <w:rFonts w:ascii="Arial" w:hAnsi="Arial" w:cs="Arial"/>
        </w:rPr>
        <w:t xml:space="preserve">È la sorgente, come pure l'erede, di tutte le grazie assicurate all'Unto dell'Eterno; </w:t>
      </w:r>
    </w:p>
    <w:p w:rsidR="00077F71" w:rsidRPr="00ED0CBE" w:rsidRDefault="00F4779C" w:rsidP="005B6BC7">
      <w:pPr>
        <w:pStyle w:val="Paragrafoelenco"/>
        <w:numPr>
          <w:ilvl w:val="0"/>
          <w:numId w:val="280"/>
        </w:numPr>
        <w:jc w:val="both"/>
        <w:rPr>
          <w:rFonts w:ascii="Arial" w:hAnsi="Arial" w:cs="Arial"/>
        </w:rPr>
      </w:pPr>
      <w:r w:rsidRPr="00ED0CBE">
        <w:rPr>
          <w:rFonts w:ascii="Arial" w:hAnsi="Arial" w:cs="Arial"/>
        </w:rPr>
        <w:t xml:space="preserve">queste grazie del regno Egli le </w:t>
      </w:r>
      <w:r w:rsidR="00417A97">
        <w:rPr>
          <w:rFonts w:ascii="Arial" w:hAnsi="Arial" w:cs="Arial"/>
        </w:rPr>
        <w:t>dà</w:t>
      </w:r>
      <w:r w:rsidRPr="00ED0CBE">
        <w:rPr>
          <w:rFonts w:ascii="Arial" w:hAnsi="Arial" w:cs="Arial"/>
        </w:rPr>
        <w:t xml:space="preserve"> ai </w:t>
      </w:r>
      <w:r w:rsidR="00077F71" w:rsidRPr="00ED0CBE">
        <w:rPr>
          <w:rFonts w:ascii="Arial" w:hAnsi="Arial" w:cs="Arial"/>
        </w:rPr>
        <w:t>S</w:t>
      </w:r>
      <w:r w:rsidRPr="00ED0CBE">
        <w:rPr>
          <w:rFonts w:ascii="Arial" w:hAnsi="Arial" w:cs="Arial"/>
        </w:rPr>
        <w:t>uoi come ricompensa</w:t>
      </w:r>
      <w:r w:rsidR="00077F71" w:rsidRPr="00ED0CBE">
        <w:rPr>
          <w:rFonts w:ascii="Arial" w:hAnsi="Arial" w:cs="Arial"/>
        </w:rPr>
        <w:t>,</w:t>
      </w:r>
      <w:r w:rsidRPr="00ED0CBE">
        <w:rPr>
          <w:rFonts w:ascii="Arial" w:hAnsi="Arial" w:cs="Arial"/>
        </w:rPr>
        <w:t xml:space="preserve"> </w:t>
      </w:r>
    </w:p>
    <w:p w:rsidR="00077F71" w:rsidRPr="00ED0CBE" w:rsidRDefault="00077F71" w:rsidP="005B6BC7">
      <w:pPr>
        <w:pStyle w:val="Paragrafoelenco"/>
        <w:numPr>
          <w:ilvl w:val="0"/>
          <w:numId w:val="280"/>
        </w:numPr>
        <w:jc w:val="both"/>
        <w:rPr>
          <w:rFonts w:ascii="Arial" w:hAnsi="Arial" w:cs="Arial"/>
        </w:rPr>
      </w:pPr>
      <w:r w:rsidRPr="00ED0CBE">
        <w:rPr>
          <w:rFonts w:ascii="Arial" w:hAnsi="Arial" w:cs="Arial"/>
        </w:rPr>
        <w:t>d</w:t>
      </w:r>
      <w:r w:rsidR="00F4779C" w:rsidRPr="00ED0CBE">
        <w:rPr>
          <w:rFonts w:ascii="Arial" w:hAnsi="Arial" w:cs="Arial"/>
        </w:rPr>
        <w:t xml:space="preserve">ichiara beato colui che serba le parole della profezia di questo libro (v. 7); </w:t>
      </w:r>
    </w:p>
    <w:p w:rsidR="00F4779C" w:rsidRPr="00ED0CBE" w:rsidRDefault="00F4779C" w:rsidP="005B6BC7">
      <w:pPr>
        <w:pStyle w:val="Paragrafoelenco"/>
        <w:numPr>
          <w:ilvl w:val="0"/>
          <w:numId w:val="280"/>
        </w:numPr>
        <w:jc w:val="both"/>
        <w:rPr>
          <w:rFonts w:ascii="Arial" w:hAnsi="Arial" w:cs="Arial"/>
        </w:rPr>
      </w:pPr>
      <w:r w:rsidRPr="00ED0CBE">
        <w:rPr>
          <w:rFonts w:ascii="Arial" w:hAnsi="Arial" w:cs="Arial"/>
        </w:rPr>
        <w:lastRenderedPageBreak/>
        <w:t>dichiara beati coloro che lavano le loro vesti, che hanno fatto ricorso al sangue dell'Agnello come unica sorgente di purificazione (v. 14).</w:t>
      </w:r>
    </w:p>
    <w:p w:rsidR="00D86444" w:rsidRPr="00ED0CBE" w:rsidRDefault="00F4779C" w:rsidP="00F4779C">
      <w:pPr>
        <w:ind w:left="491"/>
        <w:jc w:val="both"/>
        <w:rPr>
          <w:rFonts w:ascii="Arial" w:hAnsi="Arial" w:cs="Arial"/>
        </w:rPr>
      </w:pPr>
      <w:r w:rsidRPr="00ED0CBE">
        <w:rPr>
          <w:rFonts w:ascii="Arial" w:hAnsi="Arial" w:cs="Arial"/>
        </w:rPr>
        <w:t xml:space="preserve">Ma in questo capitolo non si limita a dare loro qualcosa (come </w:t>
      </w:r>
      <w:r w:rsidR="00D86444" w:rsidRPr="00ED0CBE">
        <w:rPr>
          <w:rFonts w:ascii="Arial" w:hAnsi="Arial" w:cs="Arial"/>
        </w:rPr>
        <w:t>nel</w:t>
      </w:r>
      <w:r w:rsidRPr="00ED0CBE">
        <w:rPr>
          <w:rFonts w:ascii="Arial" w:hAnsi="Arial" w:cs="Arial"/>
        </w:rPr>
        <w:t xml:space="preserve"> cap. 2 il governo della terra e delle nazioni)</w:t>
      </w:r>
      <w:r w:rsidR="00D86444" w:rsidRPr="00ED0CBE">
        <w:rPr>
          <w:rFonts w:ascii="Arial" w:hAnsi="Arial" w:cs="Arial"/>
        </w:rPr>
        <w:t>:</w:t>
      </w:r>
      <w:r w:rsidRPr="00ED0CBE">
        <w:rPr>
          <w:rFonts w:ascii="Arial" w:hAnsi="Arial" w:cs="Arial"/>
        </w:rPr>
        <w:t xml:space="preserve"> </w:t>
      </w:r>
    </w:p>
    <w:p w:rsidR="00D86444" w:rsidRPr="00ED0CBE" w:rsidRDefault="00F4779C" w:rsidP="005B6BC7">
      <w:pPr>
        <w:pStyle w:val="Paragrafoelenco"/>
        <w:numPr>
          <w:ilvl w:val="0"/>
          <w:numId w:val="281"/>
        </w:numPr>
        <w:jc w:val="both"/>
        <w:rPr>
          <w:rFonts w:ascii="Arial" w:hAnsi="Arial" w:cs="Arial"/>
        </w:rPr>
      </w:pPr>
      <w:r w:rsidRPr="00ED0CBE">
        <w:rPr>
          <w:rFonts w:ascii="Arial" w:hAnsi="Arial" w:cs="Arial"/>
        </w:rPr>
        <w:t xml:space="preserve">li introduce nella regione più elevata del regno, cioè nella sfera celeste. </w:t>
      </w:r>
    </w:p>
    <w:p w:rsidR="00D86444" w:rsidRPr="00ED0CBE" w:rsidRDefault="00D86444" w:rsidP="005B6BC7">
      <w:pPr>
        <w:pStyle w:val="Paragrafoelenco"/>
        <w:numPr>
          <w:ilvl w:val="0"/>
          <w:numId w:val="281"/>
        </w:numPr>
        <w:jc w:val="both"/>
        <w:rPr>
          <w:rFonts w:ascii="Arial" w:hAnsi="Arial" w:cs="Arial"/>
        </w:rPr>
      </w:pPr>
      <w:r w:rsidRPr="00ED0CBE">
        <w:rPr>
          <w:rFonts w:ascii="Arial" w:hAnsi="Arial" w:cs="Arial"/>
        </w:rPr>
        <w:t>Li fa e</w:t>
      </w:r>
      <w:r w:rsidR="00F4779C" w:rsidRPr="00ED0CBE">
        <w:rPr>
          <w:rFonts w:ascii="Arial" w:hAnsi="Arial" w:cs="Arial"/>
        </w:rPr>
        <w:t xml:space="preserve">ntrare nella città, </w:t>
      </w:r>
      <w:r w:rsidRPr="00ED0CBE">
        <w:rPr>
          <w:rFonts w:ascii="Arial" w:hAnsi="Arial" w:cs="Arial"/>
        </w:rPr>
        <w:t>dà loro il</w:t>
      </w:r>
      <w:r w:rsidR="00F4779C" w:rsidRPr="00ED0CBE">
        <w:rPr>
          <w:rFonts w:ascii="Arial" w:hAnsi="Arial" w:cs="Arial"/>
        </w:rPr>
        <w:t xml:space="preserve"> diritto all'albero della vita del paradiso di Dio, </w:t>
      </w:r>
      <w:r w:rsidRPr="00ED0CBE">
        <w:rPr>
          <w:rFonts w:ascii="Arial" w:hAnsi="Arial" w:cs="Arial"/>
        </w:rPr>
        <w:t xml:space="preserve">di </w:t>
      </w:r>
      <w:r w:rsidR="00F4779C" w:rsidRPr="00ED0CBE">
        <w:rPr>
          <w:rFonts w:ascii="Arial" w:hAnsi="Arial" w:cs="Arial"/>
        </w:rPr>
        <w:t xml:space="preserve">nutrirsi dei suoi frutti: questa è la loro parte. </w:t>
      </w:r>
    </w:p>
    <w:p w:rsidR="00D86444" w:rsidRPr="00ED0CBE" w:rsidRDefault="00F4779C" w:rsidP="005B6BC7">
      <w:pPr>
        <w:pStyle w:val="Paragrafoelenco"/>
        <w:numPr>
          <w:ilvl w:val="0"/>
          <w:numId w:val="281"/>
        </w:numPr>
        <w:jc w:val="both"/>
        <w:rPr>
          <w:rFonts w:ascii="Arial" w:hAnsi="Arial" w:cs="Arial"/>
        </w:rPr>
      </w:pPr>
      <w:r w:rsidRPr="00ED0CBE">
        <w:rPr>
          <w:rFonts w:ascii="Arial" w:hAnsi="Arial" w:cs="Arial"/>
        </w:rPr>
        <w:t xml:space="preserve">Il fiume d'acqua viva che esce dal trono di Dio e dell'Agnello li ristora eternamente; il loro privilegio è di servire il Signore nella gloria, di vedere il </w:t>
      </w:r>
      <w:r w:rsidR="00D86444" w:rsidRPr="00ED0CBE">
        <w:rPr>
          <w:rFonts w:ascii="Arial" w:hAnsi="Arial" w:cs="Arial"/>
        </w:rPr>
        <w:t>S</w:t>
      </w:r>
      <w:r w:rsidRPr="00ED0CBE">
        <w:rPr>
          <w:rFonts w:ascii="Arial" w:hAnsi="Arial" w:cs="Arial"/>
        </w:rPr>
        <w:t xml:space="preserve">uo volto, di manifestare pubblicamente e pienamente le </w:t>
      </w:r>
      <w:r w:rsidR="00D86444" w:rsidRPr="00ED0CBE">
        <w:rPr>
          <w:rFonts w:ascii="Arial" w:hAnsi="Arial" w:cs="Arial"/>
        </w:rPr>
        <w:t>S</w:t>
      </w:r>
      <w:r w:rsidRPr="00ED0CBE">
        <w:rPr>
          <w:rFonts w:ascii="Arial" w:hAnsi="Arial" w:cs="Arial"/>
        </w:rPr>
        <w:t xml:space="preserve">ue perfezioni, portando il </w:t>
      </w:r>
      <w:r w:rsidR="00D86444" w:rsidRPr="00ED0CBE">
        <w:rPr>
          <w:rFonts w:ascii="Arial" w:hAnsi="Arial" w:cs="Arial"/>
        </w:rPr>
        <w:t>S</w:t>
      </w:r>
      <w:r w:rsidRPr="00ED0CBE">
        <w:rPr>
          <w:rFonts w:ascii="Arial" w:hAnsi="Arial" w:cs="Arial"/>
        </w:rPr>
        <w:t xml:space="preserve">uo nome sulle loro fronti. </w:t>
      </w:r>
    </w:p>
    <w:p w:rsidR="00F4779C" w:rsidRPr="00417A97" w:rsidRDefault="00F4779C" w:rsidP="005B6BC7">
      <w:pPr>
        <w:pStyle w:val="Paragrafoelenco"/>
        <w:numPr>
          <w:ilvl w:val="0"/>
          <w:numId w:val="281"/>
        </w:numPr>
        <w:jc w:val="both"/>
        <w:rPr>
          <w:rFonts w:ascii="Arial" w:hAnsi="Arial" w:cs="Arial"/>
          <w:spacing w:val="-4"/>
        </w:rPr>
      </w:pPr>
      <w:r w:rsidRPr="00417A97">
        <w:rPr>
          <w:rFonts w:ascii="Arial" w:hAnsi="Arial" w:cs="Arial"/>
          <w:spacing w:val="-4"/>
        </w:rPr>
        <w:t xml:space="preserve">Essi sono nella piena luce del </w:t>
      </w:r>
      <w:r w:rsidR="00417A97" w:rsidRPr="00417A97">
        <w:rPr>
          <w:rFonts w:ascii="Arial" w:hAnsi="Arial" w:cs="Arial"/>
          <w:spacing w:val="-4"/>
        </w:rPr>
        <w:t>“S</w:t>
      </w:r>
      <w:r w:rsidRPr="00417A97">
        <w:rPr>
          <w:rFonts w:ascii="Arial" w:hAnsi="Arial" w:cs="Arial"/>
          <w:spacing w:val="-4"/>
        </w:rPr>
        <w:t xml:space="preserve">ole </w:t>
      </w:r>
      <w:r w:rsidR="00417A97" w:rsidRPr="00417A97">
        <w:rPr>
          <w:rFonts w:ascii="Arial" w:hAnsi="Arial" w:cs="Arial"/>
          <w:spacing w:val="-4"/>
        </w:rPr>
        <w:t>eterno”</w:t>
      </w:r>
      <w:r w:rsidRPr="00417A97">
        <w:rPr>
          <w:rFonts w:ascii="Arial" w:hAnsi="Arial" w:cs="Arial"/>
          <w:spacing w:val="-4"/>
        </w:rPr>
        <w:t>; regnano nei secoli dei secoli (</w:t>
      </w:r>
      <w:r w:rsidR="00417A97" w:rsidRPr="00417A97">
        <w:rPr>
          <w:rFonts w:ascii="Arial" w:hAnsi="Arial" w:cs="Arial"/>
          <w:spacing w:val="-4"/>
        </w:rPr>
        <w:t xml:space="preserve">Ap </w:t>
      </w:r>
      <w:r w:rsidRPr="00417A97">
        <w:rPr>
          <w:rFonts w:ascii="Arial" w:hAnsi="Arial" w:cs="Arial"/>
          <w:spacing w:val="-4"/>
        </w:rPr>
        <w:t>22:1-5).</w:t>
      </w:r>
    </w:p>
    <w:p w:rsidR="00F4779C" w:rsidRPr="00ED0CBE" w:rsidRDefault="00F4779C" w:rsidP="00F4779C">
      <w:pPr>
        <w:ind w:left="491"/>
        <w:jc w:val="both"/>
        <w:rPr>
          <w:rFonts w:ascii="Arial" w:hAnsi="Arial" w:cs="Arial"/>
        </w:rPr>
      </w:pPr>
      <w:r w:rsidRPr="00ED0CBE">
        <w:rPr>
          <w:rFonts w:ascii="Arial" w:hAnsi="Arial" w:cs="Arial"/>
        </w:rPr>
        <w:t>Contiamo sulla grazia di Dio, siamo fedeli, combattiamo il buon combattimento, serbiamo la fede, e queste cose saranno nostre eternamente!</w:t>
      </w:r>
    </w:p>
    <w:p w:rsidR="00D86444" w:rsidRPr="00ED0CBE" w:rsidRDefault="00F4779C" w:rsidP="00D86444">
      <w:pPr>
        <w:ind w:left="1416"/>
        <w:jc w:val="both"/>
        <w:rPr>
          <w:rFonts w:ascii="Arial" w:hAnsi="Arial" w:cs="Arial"/>
          <w:i/>
        </w:rPr>
      </w:pPr>
      <w:r w:rsidRPr="00ED0CBE">
        <w:rPr>
          <w:rFonts w:ascii="Arial" w:hAnsi="Arial" w:cs="Arial"/>
          <w:i/>
        </w:rPr>
        <w:t>Gesù aggiunge: «</w:t>
      </w:r>
      <w:r w:rsidRPr="00417A97">
        <w:rPr>
          <w:i/>
          <w:sz w:val="28"/>
          <w:szCs w:val="28"/>
        </w:rPr>
        <w:t>I</w:t>
      </w:r>
      <w:r w:rsidRPr="00ED0CBE">
        <w:rPr>
          <w:rFonts w:ascii="Arial" w:hAnsi="Arial" w:cs="Arial"/>
          <w:i/>
        </w:rPr>
        <w:t xml:space="preserve">o sono... la lucente stella mattutina». </w:t>
      </w:r>
    </w:p>
    <w:p w:rsidR="00D86444" w:rsidRPr="00ED0CBE" w:rsidRDefault="00D86444" w:rsidP="00F4779C">
      <w:pPr>
        <w:ind w:left="491"/>
        <w:jc w:val="both"/>
        <w:rPr>
          <w:rFonts w:ascii="Arial" w:hAnsi="Arial" w:cs="Arial"/>
        </w:rPr>
      </w:pPr>
      <w:r w:rsidRPr="00ED0CBE">
        <w:rPr>
          <w:rFonts w:ascii="Arial" w:hAnsi="Arial" w:cs="Arial"/>
        </w:rPr>
        <w:t>Il</w:t>
      </w:r>
      <w:r w:rsidR="00F4779C" w:rsidRPr="00ED0CBE">
        <w:rPr>
          <w:rFonts w:ascii="Arial" w:hAnsi="Arial" w:cs="Arial"/>
        </w:rPr>
        <w:t xml:space="preserve"> Cristo che viene nel </w:t>
      </w:r>
      <w:r w:rsidRPr="00ED0CBE">
        <w:rPr>
          <w:rFonts w:ascii="Arial" w:hAnsi="Arial" w:cs="Arial"/>
        </w:rPr>
        <w:t>S</w:t>
      </w:r>
      <w:r w:rsidR="00F4779C" w:rsidRPr="00ED0CBE">
        <w:rPr>
          <w:rFonts w:ascii="Arial" w:hAnsi="Arial" w:cs="Arial"/>
        </w:rPr>
        <w:t>uo regno fa appello alla nostra coscienza; la Stella mattutina</w:t>
      </w:r>
      <w:r w:rsidR="00417A97">
        <w:rPr>
          <w:rFonts w:ascii="Arial" w:hAnsi="Arial" w:cs="Arial"/>
        </w:rPr>
        <w:t xml:space="preserve"> </w:t>
      </w:r>
      <w:r w:rsidR="00F4779C" w:rsidRPr="00ED0CBE">
        <w:rPr>
          <w:rFonts w:ascii="Arial" w:hAnsi="Arial" w:cs="Arial"/>
        </w:rPr>
        <w:t>si indirizza al nostro cuore</w:t>
      </w:r>
      <w:r w:rsidRPr="00ED0CBE">
        <w:rPr>
          <w:rFonts w:ascii="Arial" w:hAnsi="Arial" w:cs="Arial"/>
        </w:rPr>
        <w:t>:</w:t>
      </w:r>
      <w:r w:rsidR="00F4779C" w:rsidRPr="00ED0CBE">
        <w:rPr>
          <w:rFonts w:ascii="Arial" w:hAnsi="Arial" w:cs="Arial"/>
        </w:rPr>
        <w:t xml:space="preserve"> </w:t>
      </w:r>
      <w:r w:rsidRPr="00ED0CBE">
        <w:rPr>
          <w:rFonts w:ascii="Arial" w:hAnsi="Arial" w:cs="Arial"/>
        </w:rPr>
        <w:t>n</w:t>
      </w:r>
      <w:r w:rsidR="00F4779C" w:rsidRPr="00ED0CBE">
        <w:rPr>
          <w:rFonts w:ascii="Arial" w:hAnsi="Arial" w:cs="Arial"/>
        </w:rPr>
        <w:t>on trascuriamo né l'uno né l'altro.</w:t>
      </w:r>
    </w:p>
    <w:p w:rsidR="00F4779C" w:rsidRPr="00ED0CBE" w:rsidRDefault="00F4779C" w:rsidP="00F4779C">
      <w:pPr>
        <w:ind w:left="491"/>
        <w:jc w:val="both"/>
        <w:rPr>
          <w:rFonts w:ascii="Arial" w:hAnsi="Arial" w:cs="Arial"/>
        </w:rPr>
      </w:pPr>
      <w:r w:rsidRPr="00ED0CBE">
        <w:rPr>
          <w:rFonts w:ascii="Arial" w:hAnsi="Arial" w:cs="Arial"/>
        </w:rPr>
        <w:t>In ambedue i casi si tratta di Lui</w:t>
      </w:r>
      <w:r w:rsidR="00417A97">
        <w:rPr>
          <w:rFonts w:ascii="Arial" w:hAnsi="Arial" w:cs="Arial"/>
        </w:rPr>
        <w:t>:</w:t>
      </w:r>
      <w:r w:rsidRPr="00ED0CBE">
        <w:rPr>
          <w:rFonts w:ascii="Arial" w:hAnsi="Arial" w:cs="Arial"/>
        </w:rPr>
        <w:t xml:space="preserve"> </w:t>
      </w:r>
      <w:r w:rsidR="00417A97">
        <w:rPr>
          <w:rFonts w:ascii="Arial" w:hAnsi="Arial" w:cs="Arial"/>
        </w:rPr>
        <w:t>a</w:t>
      </w:r>
      <w:r w:rsidRPr="00ED0CBE">
        <w:rPr>
          <w:rFonts w:ascii="Arial" w:hAnsi="Arial" w:cs="Arial"/>
        </w:rPr>
        <w:t xml:space="preserve">miamo sia la sua apparizione sia la sua venuta. </w:t>
      </w:r>
    </w:p>
    <w:p w:rsidR="00D86444" w:rsidRPr="00ED0CBE" w:rsidRDefault="00D86444" w:rsidP="00F4779C">
      <w:pPr>
        <w:ind w:left="491"/>
        <w:jc w:val="both"/>
        <w:rPr>
          <w:rFonts w:ascii="Arial" w:hAnsi="Arial" w:cs="Arial"/>
        </w:rPr>
      </w:pPr>
      <w:r w:rsidRPr="00ED0CBE">
        <w:rPr>
          <w:rFonts w:ascii="Arial" w:hAnsi="Arial" w:cs="Arial"/>
        </w:rPr>
        <w:t>La Stella del mattino già si intravede nel buio della notte, nelle fitte tenebre del mondo!</w:t>
      </w:r>
    </w:p>
    <w:p w:rsidR="00F4779C" w:rsidRPr="00ED0CBE" w:rsidRDefault="00F4779C" w:rsidP="00B97590">
      <w:pPr>
        <w:jc w:val="both"/>
        <w:rPr>
          <w:rFonts w:ascii="Arial" w:hAnsi="Arial" w:cs="Arial"/>
          <w:b/>
        </w:rPr>
      </w:pPr>
    </w:p>
    <w:p w:rsidR="00673847" w:rsidRPr="00ED0CBE" w:rsidRDefault="00417A97" w:rsidP="00CC0109">
      <w:pPr>
        <w:pStyle w:val="Paragrafoelenco"/>
        <w:numPr>
          <w:ilvl w:val="0"/>
          <w:numId w:val="3"/>
        </w:numPr>
        <w:ind w:left="491" w:hanging="491"/>
        <w:jc w:val="both"/>
        <w:rPr>
          <w:rFonts w:ascii="Arial" w:hAnsi="Arial" w:cs="Arial"/>
          <w:b/>
        </w:rPr>
      </w:pPr>
      <w:r w:rsidRPr="00ED0CBE">
        <w:rPr>
          <w:rFonts w:ascii="Arial" w:hAnsi="Arial" w:cs="Arial"/>
          <w:b/>
        </w:rPr>
        <w:t>LA NOSTRA GIUSTIZIA, SANTIFICAZIONE E REDENZIONE (1CORINZI 1:30)</w:t>
      </w:r>
    </w:p>
    <w:p w:rsidR="00D86444" w:rsidRPr="00ED0CBE" w:rsidRDefault="00D86444" w:rsidP="00F4779C">
      <w:pPr>
        <w:pStyle w:val="Paragrafoelenco"/>
        <w:ind w:left="491"/>
        <w:jc w:val="both"/>
        <w:rPr>
          <w:rFonts w:ascii="Arial" w:hAnsi="Arial" w:cs="Arial"/>
        </w:rPr>
      </w:pPr>
      <w:r w:rsidRPr="00ED0CBE">
        <w:rPr>
          <w:rFonts w:ascii="Arial" w:hAnsi="Arial" w:cs="Arial"/>
        </w:rPr>
        <w:t>I</w:t>
      </w:r>
      <w:r w:rsidR="00F4779C" w:rsidRPr="00ED0CBE">
        <w:rPr>
          <w:rFonts w:ascii="Arial" w:hAnsi="Arial" w:cs="Arial"/>
        </w:rPr>
        <w:t xml:space="preserve">n </w:t>
      </w:r>
      <w:r w:rsidRPr="00ED0CBE">
        <w:rPr>
          <w:rFonts w:ascii="Arial" w:hAnsi="Arial" w:cs="Arial"/>
        </w:rPr>
        <w:t xml:space="preserve">Cristo </w:t>
      </w:r>
      <w:r w:rsidR="00F4779C" w:rsidRPr="00ED0CBE">
        <w:rPr>
          <w:rFonts w:ascii="Arial" w:hAnsi="Arial" w:cs="Arial"/>
        </w:rPr>
        <w:t>siamo stati arricchiti di ogni dono</w:t>
      </w:r>
      <w:r w:rsidRPr="00ED0CBE">
        <w:rPr>
          <w:rFonts w:ascii="Arial" w:hAnsi="Arial" w:cs="Arial"/>
        </w:rPr>
        <w:t>, di ogni ricchezza:</w:t>
      </w:r>
      <w:r w:rsidR="00F4779C" w:rsidRPr="00ED0CBE">
        <w:rPr>
          <w:rFonts w:ascii="Arial" w:hAnsi="Arial" w:cs="Arial"/>
        </w:rPr>
        <w:t xml:space="preserve"> Cristo è la nostra sapienza perchè ci fa conoscere la </w:t>
      </w:r>
      <w:r w:rsidRPr="00ED0CBE">
        <w:rPr>
          <w:rFonts w:ascii="Arial" w:hAnsi="Arial" w:cs="Arial"/>
        </w:rPr>
        <w:t>V</w:t>
      </w:r>
      <w:r w:rsidR="00F4779C" w:rsidRPr="00ED0CBE">
        <w:rPr>
          <w:rFonts w:ascii="Arial" w:hAnsi="Arial" w:cs="Arial"/>
        </w:rPr>
        <w:t xml:space="preserve">erità. </w:t>
      </w:r>
    </w:p>
    <w:p w:rsidR="00D86444" w:rsidRPr="00ED0CBE" w:rsidRDefault="00F4779C" w:rsidP="00F4779C">
      <w:pPr>
        <w:pStyle w:val="Paragrafoelenco"/>
        <w:ind w:left="491"/>
        <w:jc w:val="both"/>
        <w:rPr>
          <w:rFonts w:ascii="Arial" w:hAnsi="Arial" w:cs="Arial"/>
        </w:rPr>
      </w:pPr>
      <w:r w:rsidRPr="00ED0CBE">
        <w:rPr>
          <w:rFonts w:ascii="Arial" w:hAnsi="Arial" w:cs="Arial"/>
        </w:rPr>
        <w:t xml:space="preserve">Egli ci rivela il Padre nei </w:t>
      </w:r>
      <w:r w:rsidR="00D86444" w:rsidRPr="00ED0CBE">
        <w:rPr>
          <w:rFonts w:ascii="Arial" w:hAnsi="Arial" w:cs="Arial"/>
        </w:rPr>
        <w:t>S</w:t>
      </w:r>
      <w:r w:rsidRPr="00ED0CBE">
        <w:rPr>
          <w:rFonts w:ascii="Arial" w:hAnsi="Arial" w:cs="Arial"/>
        </w:rPr>
        <w:t xml:space="preserve">uoi insegnamenti e nella </w:t>
      </w:r>
      <w:r w:rsidR="00D86444" w:rsidRPr="00ED0CBE">
        <w:rPr>
          <w:rFonts w:ascii="Arial" w:hAnsi="Arial" w:cs="Arial"/>
        </w:rPr>
        <w:t>S</w:t>
      </w:r>
      <w:r w:rsidRPr="00ED0CBE">
        <w:rPr>
          <w:rFonts w:ascii="Arial" w:hAnsi="Arial" w:cs="Arial"/>
        </w:rPr>
        <w:t xml:space="preserve">ua vita. </w:t>
      </w:r>
    </w:p>
    <w:p w:rsidR="00D86444" w:rsidRPr="00ED0CBE" w:rsidRDefault="00F4779C" w:rsidP="005B6BC7">
      <w:pPr>
        <w:pStyle w:val="Paragrafoelenco"/>
        <w:numPr>
          <w:ilvl w:val="0"/>
          <w:numId w:val="282"/>
        </w:numPr>
        <w:jc w:val="both"/>
        <w:rPr>
          <w:rFonts w:ascii="Arial" w:hAnsi="Arial" w:cs="Arial"/>
          <w:i/>
        </w:rPr>
      </w:pPr>
      <w:r w:rsidRPr="00ED0CBE">
        <w:rPr>
          <w:rFonts w:ascii="Arial" w:hAnsi="Arial" w:cs="Arial"/>
          <w:i/>
        </w:rPr>
        <w:t xml:space="preserve">«io ho manifestato il tuo </w:t>
      </w:r>
      <w:r w:rsidR="00D86444" w:rsidRPr="00ED0CBE">
        <w:rPr>
          <w:rFonts w:ascii="Arial" w:hAnsi="Arial" w:cs="Arial"/>
          <w:i/>
        </w:rPr>
        <w:t>N</w:t>
      </w:r>
      <w:r w:rsidRPr="00ED0CBE">
        <w:rPr>
          <w:rFonts w:ascii="Arial" w:hAnsi="Arial" w:cs="Arial"/>
          <w:i/>
        </w:rPr>
        <w:t>ome</w:t>
      </w:r>
      <w:r w:rsidR="00D86444" w:rsidRPr="00ED0CBE">
        <w:rPr>
          <w:rFonts w:ascii="Arial" w:hAnsi="Arial" w:cs="Arial"/>
          <w:i/>
        </w:rPr>
        <w:t xml:space="preserve"> (cioè la Tua Persona, Ti ho fatto conoscere!)</w:t>
      </w:r>
      <w:r w:rsidRPr="00ED0CBE">
        <w:rPr>
          <w:rFonts w:ascii="Arial" w:hAnsi="Arial" w:cs="Arial"/>
          <w:i/>
        </w:rPr>
        <w:t xml:space="preserve"> agli uomini che </w:t>
      </w:r>
      <w:r w:rsidR="00D86444" w:rsidRPr="00ED0CBE">
        <w:rPr>
          <w:rFonts w:ascii="Arial" w:hAnsi="Arial" w:cs="Arial"/>
          <w:i/>
        </w:rPr>
        <w:t>T</w:t>
      </w:r>
      <w:r w:rsidRPr="00ED0CBE">
        <w:rPr>
          <w:rFonts w:ascii="Arial" w:hAnsi="Arial" w:cs="Arial"/>
          <w:i/>
        </w:rPr>
        <w:t xml:space="preserve">u mi hai dati...» </w:t>
      </w:r>
    </w:p>
    <w:p w:rsidR="00D86444" w:rsidRPr="00ED0CBE" w:rsidRDefault="00F4779C" w:rsidP="005B6BC7">
      <w:pPr>
        <w:pStyle w:val="Paragrafoelenco"/>
        <w:numPr>
          <w:ilvl w:val="0"/>
          <w:numId w:val="282"/>
        </w:numPr>
        <w:jc w:val="both"/>
        <w:rPr>
          <w:rFonts w:ascii="Arial" w:hAnsi="Arial" w:cs="Arial"/>
          <w:i/>
        </w:rPr>
      </w:pPr>
      <w:r w:rsidRPr="00ED0CBE">
        <w:rPr>
          <w:rFonts w:ascii="Arial" w:hAnsi="Arial" w:cs="Arial"/>
          <w:i/>
        </w:rPr>
        <w:t xml:space="preserve">«Chi mi ha veduto ha veduto il Padre» Giov 17:6; 14:9; 1:18; Coli 2:3; Eb 1:1-3. </w:t>
      </w:r>
    </w:p>
    <w:p w:rsidR="00D86444" w:rsidRPr="00ED0CBE" w:rsidRDefault="00F4779C" w:rsidP="005B6BC7">
      <w:pPr>
        <w:pStyle w:val="Paragrafoelenco"/>
        <w:numPr>
          <w:ilvl w:val="0"/>
          <w:numId w:val="283"/>
        </w:numPr>
        <w:ind w:hanging="294"/>
        <w:jc w:val="both"/>
        <w:rPr>
          <w:rFonts w:ascii="Arial" w:hAnsi="Arial" w:cs="Arial"/>
        </w:rPr>
      </w:pPr>
      <w:r w:rsidRPr="00ED0CBE">
        <w:rPr>
          <w:rFonts w:ascii="Arial" w:hAnsi="Arial" w:cs="Arial"/>
        </w:rPr>
        <w:t xml:space="preserve">Cristo è nostra giustizia in quanto </w:t>
      </w:r>
      <w:r w:rsidR="00D86444" w:rsidRPr="00ED0CBE">
        <w:rPr>
          <w:rFonts w:ascii="Arial" w:hAnsi="Arial" w:cs="Arial"/>
        </w:rPr>
        <w:t>E</w:t>
      </w:r>
      <w:r w:rsidRPr="00ED0CBE">
        <w:rPr>
          <w:rFonts w:ascii="Arial" w:hAnsi="Arial" w:cs="Arial"/>
        </w:rPr>
        <w:t>gli co</w:t>
      </w:r>
      <w:r w:rsidR="00D86444" w:rsidRPr="00ED0CBE">
        <w:rPr>
          <w:rFonts w:ascii="Arial" w:hAnsi="Arial" w:cs="Arial"/>
        </w:rPr>
        <w:t>n la</w:t>
      </w:r>
      <w:r w:rsidRPr="00ED0CBE">
        <w:rPr>
          <w:rFonts w:ascii="Arial" w:hAnsi="Arial" w:cs="Arial"/>
        </w:rPr>
        <w:t xml:space="preserve"> </w:t>
      </w:r>
      <w:r w:rsidR="00D86444" w:rsidRPr="00ED0CBE">
        <w:rPr>
          <w:rFonts w:ascii="Arial" w:hAnsi="Arial" w:cs="Arial"/>
        </w:rPr>
        <w:t>S</w:t>
      </w:r>
      <w:r w:rsidRPr="00ED0CBE">
        <w:rPr>
          <w:rFonts w:ascii="Arial" w:hAnsi="Arial" w:cs="Arial"/>
        </w:rPr>
        <w:t xml:space="preserve">ua morte espiatoria ha soddisfatto i requisiti della </w:t>
      </w:r>
      <w:r w:rsidR="00D86444" w:rsidRPr="00ED0CBE">
        <w:rPr>
          <w:rFonts w:ascii="Arial" w:hAnsi="Arial" w:cs="Arial"/>
        </w:rPr>
        <w:t>L</w:t>
      </w:r>
      <w:r w:rsidRPr="00ED0CBE">
        <w:rPr>
          <w:rFonts w:ascii="Arial" w:hAnsi="Arial" w:cs="Arial"/>
        </w:rPr>
        <w:t xml:space="preserve">egge, talchè Dio può, senza </w:t>
      </w:r>
      <w:r w:rsidR="00D86444" w:rsidRPr="00ED0CBE">
        <w:rPr>
          <w:rFonts w:ascii="Arial" w:hAnsi="Arial" w:cs="Arial"/>
        </w:rPr>
        <w:t xml:space="preserve">commettere </w:t>
      </w:r>
      <w:r w:rsidRPr="00ED0CBE">
        <w:rPr>
          <w:rFonts w:ascii="Arial" w:hAnsi="Arial" w:cs="Arial"/>
        </w:rPr>
        <w:t>ingiustizia, dichiarar</w:t>
      </w:r>
      <w:r w:rsidR="00D86444" w:rsidRPr="00ED0CBE">
        <w:rPr>
          <w:rFonts w:ascii="Arial" w:hAnsi="Arial" w:cs="Arial"/>
        </w:rPr>
        <w:t>e</w:t>
      </w:r>
      <w:r w:rsidRPr="00ED0CBE">
        <w:rPr>
          <w:rFonts w:ascii="Arial" w:hAnsi="Arial" w:cs="Arial"/>
        </w:rPr>
        <w:t xml:space="preserve"> giusto il peccatore che crede in Cristo</w:t>
      </w:r>
      <w:r w:rsidR="00D86444" w:rsidRPr="00ED0CBE">
        <w:rPr>
          <w:rFonts w:ascii="Arial" w:hAnsi="Arial" w:cs="Arial"/>
        </w:rPr>
        <w:t>.</w:t>
      </w:r>
      <w:r w:rsidRPr="00ED0CBE">
        <w:rPr>
          <w:rFonts w:ascii="Arial" w:hAnsi="Arial" w:cs="Arial"/>
        </w:rPr>
        <w:t xml:space="preserve"> Rom 3:21-26; 2Cor 5:21. </w:t>
      </w:r>
    </w:p>
    <w:p w:rsidR="00D86444" w:rsidRPr="00ED0CBE" w:rsidRDefault="00F4779C" w:rsidP="005B6BC7">
      <w:pPr>
        <w:pStyle w:val="Paragrafoelenco"/>
        <w:numPr>
          <w:ilvl w:val="0"/>
          <w:numId w:val="283"/>
        </w:numPr>
        <w:ind w:hanging="294"/>
        <w:jc w:val="both"/>
        <w:rPr>
          <w:rFonts w:ascii="Arial" w:hAnsi="Arial" w:cs="Arial"/>
        </w:rPr>
      </w:pPr>
      <w:r w:rsidRPr="00ED0CBE">
        <w:rPr>
          <w:rFonts w:ascii="Arial" w:hAnsi="Arial" w:cs="Arial"/>
        </w:rPr>
        <w:t xml:space="preserve">Cristo è nostra santificazione in quanto </w:t>
      </w:r>
      <w:r w:rsidR="00D86444" w:rsidRPr="00ED0CBE">
        <w:rPr>
          <w:rFonts w:ascii="Arial" w:hAnsi="Arial" w:cs="Arial"/>
        </w:rPr>
        <w:t>E</w:t>
      </w:r>
      <w:r w:rsidRPr="00ED0CBE">
        <w:rPr>
          <w:rFonts w:ascii="Arial" w:hAnsi="Arial" w:cs="Arial"/>
        </w:rPr>
        <w:t xml:space="preserve">gli comunica a quelli che sono uniti a </w:t>
      </w:r>
      <w:r w:rsidR="00D86444" w:rsidRPr="00ED0CBE">
        <w:rPr>
          <w:rFonts w:ascii="Arial" w:hAnsi="Arial" w:cs="Arial"/>
        </w:rPr>
        <w:t>L</w:t>
      </w:r>
      <w:r w:rsidRPr="00ED0CBE">
        <w:rPr>
          <w:rFonts w:ascii="Arial" w:hAnsi="Arial" w:cs="Arial"/>
        </w:rPr>
        <w:t xml:space="preserve">ui per </w:t>
      </w:r>
      <w:r w:rsidR="00D86444" w:rsidRPr="00ED0CBE">
        <w:rPr>
          <w:rFonts w:ascii="Arial" w:hAnsi="Arial" w:cs="Arial"/>
        </w:rPr>
        <w:t>F</w:t>
      </w:r>
      <w:r w:rsidRPr="00ED0CBE">
        <w:rPr>
          <w:rFonts w:ascii="Arial" w:hAnsi="Arial" w:cs="Arial"/>
        </w:rPr>
        <w:t>ede una potenza di vita nuova che li affranca dalla servitù del peccato</w:t>
      </w:r>
      <w:r w:rsidR="00D86444" w:rsidRPr="00ED0CBE">
        <w:rPr>
          <w:rFonts w:ascii="Arial" w:hAnsi="Arial" w:cs="Arial"/>
        </w:rPr>
        <w:t>.</w:t>
      </w:r>
      <w:r w:rsidRPr="00ED0CBE">
        <w:rPr>
          <w:rFonts w:ascii="Arial" w:hAnsi="Arial" w:cs="Arial"/>
        </w:rPr>
        <w:t xml:space="preserve"> Rom 6-8. </w:t>
      </w:r>
    </w:p>
    <w:p w:rsidR="00D86444" w:rsidRPr="00ED0CBE" w:rsidRDefault="00F4779C" w:rsidP="005B6BC7">
      <w:pPr>
        <w:pStyle w:val="Paragrafoelenco"/>
        <w:numPr>
          <w:ilvl w:val="0"/>
          <w:numId w:val="283"/>
        </w:numPr>
        <w:ind w:hanging="294"/>
        <w:jc w:val="both"/>
        <w:rPr>
          <w:rFonts w:ascii="Arial" w:hAnsi="Arial" w:cs="Arial"/>
        </w:rPr>
      </w:pPr>
      <w:r w:rsidRPr="00ED0CBE">
        <w:rPr>
          <w:rFonts w:ascii="Arial" w:hAnsi="Arial" w:cs="Arial"/>
        </w:rPr>
        <w:t xml:space="preserve">Cristo è la nostra redenzione perchè nell'unione con lui abbiamo la garanzia della nostra piena e finale liberazione da tutte le funeste </w:t>
      </w:r>
      <w:r w:rsidR="00D86444" w:rsidRPr="00ED0CBE">
        <w:rPr>
          <w:rFonts w:ascii="Arial" w:hAnsi="Arial" w:cs="Arial"/>
        </w:rPr>
        <w:t xml:space="preserve">ed eterne </w:t>
      </w:r>
      <w:r w:rsidRPr="00ED0CBE">
        <w:rPr>
          <w:rFonts w:ascii="Arial" w:hAnsi="Arial" w:cs="Arial"/>
        </w:rPr>
        <w:t xml:space="preserve">conseguenze del peccato. </w:t>
      </w:r>
    </w:p>
    <w:p w:rsidR="00DB5FD2" w:rsidRPr="00ED0CBE" w:rsidRDefault="00F4779C" w:rsidP="00D86444">
      <w:pPr>
        <w:ind w:left="426"/>
        <w:jc w:val="both"/>
        <w:rPr>
          <w:rFonts w:ascii="Arial" w:hAnsi="Arial" w:cs="Arial"/>
        </w:rPr>
      </w:pPr>
      <w:r w:rsidRPr="00ED0CBE">
        <w:rPr>
          <w:rFonts w:ascii="Arial" w:hAnsi="Arial" w:cs="Arial"/>
        </w:rPr>
        <w:t xml:space="preserve">Non solo l'anima sarà affrancata dal male, ma anche il corpo sarà sciolto dai legami della morte e della corruzione, ed i redenti trasformati all'immagine del loro </w:t>
      </w:r>
      <w:r w:rsidR="00D86444" w:rsidRPr="00ED0CBE">
        <w:rPr>
          <w:rFonts w:ascii="Arial" w:hAnsi="Arial" w:cs="Arial"/>
        </w:rPr>
        <w:t>“</w:t>
      </w:r>
      <w:r w:rsidRPr="00ED0CBE">
        <w:rPr>
          <w:rFonts w:ascii="Arial" w:hAnsi="Arial" w:cs="Arial"/>
        </w:rPr>
        <w:t>fratello primogenito</w:t>
      </w:r>
      <w:r w:rsidR="00D86444" w:rsidRPr="00ED0CBE">
        <w:rPr>
          <w:rFonts w:ascii="Arial" w:hAnsi="Arial" w:cs="Arial"/>
        </w:rPr>
        <w:t>”</w:t>
      </w:r>
      <w:r w:rsidRPr="00ED0CBE">
        <w:rPr>
          <w:rFonts w:ascii="Arial" w:hAnsi="Arial" w:cs="Arial"/>
        </w:rPr>
        <w:t xml:space="preserve">, avranno parte alla </w:t>
      </w:r>
      <w:r w:rsidR="00D86444" w:rsidRPr="00ED0CBE">
        <w:rPr>
          <w:rFonts w:ascii="Arial" w:hAnsi="Arial" w:cs="Arial"/>
        </w:rPr>
        <w:t>S</w:t>
      </w:r>
      <w:r w:rsidRPr="00ED0CBE">
        <w:rPr>
          <w:rFonts w:ascii="Arial" w:hAnsi="Arial" w:cs="Arial"/>
        </w:rPr>
        <w:t>ua gloria eterna</w:t>
      </w:r>
      <w:r w:rsidR="00D86444" w:rsidRPr="00ED0CBE">
        <w:rPr>
          <w:rFonts w:ascii="Arial" w:hAnsi="Arial" w:cs="Arial"/>
        </w:rPr>
        <w:t>.</w:t>
      </w:r>
      <w:r w:rsidRPr="00ED0CBE">
        <w:rPr>
          <w:rFonts w:ascii="Arial" w:hAnsi="Arial" w:cs="Arial"/>
        </w:rPr>
        <w:t xml:space="preserve"> Rom 8:11,29,17-24.</w:t>
      </w:r>
    </w:p>
    <w:p w:rsidR="00DB5FD2" w:rsidRPr="00ED0CBE" w:rsidRDefault="00DB5FD2" w:rsidP="00B97590">
      <w:pPr>
        <w:jc w:val="both"/>
        <w:rPr>
          <w:rFonts w:ascii="Arial" w:hAnsi="Arial" w:cs="Arial"/>
          <w:b/>
        </w:rPr>
      </w:pPr>
    </w:p>
    <w:p w:rsidR="00673847" w:rsidRPr="00ED0CBE" w:rsidRDefault="006E3F23" w:rsidP="00CC0109">
      <w:pPr>
        <w:pStyle w:val="Paragrafoelenco"/>
        <w:numPr>
          <w:ilvl w:val="0"/>
          <w:numId w:val="3"/>
        </w:numPr>
        <w:ind w:left="491" w:hanging="491"/>
        <w:jc w:val="both"/>
        <w:rPr>
          <w:rFonts w:ascii="Arial" w:hAnsi="Arial" w:cs="Arial"/>
          <w:b/>
        </w:rPr>
      </w:pPr>
      <w:r w:rsidRPr="00ED0CBE">
        <w:rPr>
          <w:rFonts w:ascii="Arial" w:hAnsi="Arial" w:cs="Arial"/>
          <w:b/>
        </w:rPr>
        <w:t>LA NOSTRA SPERANZA: AT</w:t>
      </w:r>
      <w:r>
        <w:rPr>
          <w:rFonts w:ascii="Arial" w:hAnsi="Arial" w:cs="Arial"/>
          <w:b/>
        </w:rPr>
        <w:t>TI</w:t>
      </w:r>
      <w:r w:rsidRPr="00ED0CBE">
        <w:rPr>
          <w:rFonts w:ascii="Arial" w:hAnsi="Arial" w:cs="Arial"/>
          <w:b/>
        </w:rPr>
        <w:t xml:space="preserve"> 28.20; 1TIM 1.1</w:t>
      </w:r>
    </w:p>
    <w:p w:rsidR="00F4779C" w:rsidRPr="00ED0CBE" w:rsidRDefault="00F4779C" w:rsidP="00F4779C">
      <w:pPr>
        <w:ind w:left="491"/>
        <w:jc w:val="both"/>
        <w:rPr>
          <w:rFonts w:ascii="Arial" w:hAnsi="Arial" w:cs="Arial"/>
        </w:rPr>
      </w:pPr>
      <w:r w:rsidRPr="00ED0CBE">
        <w:rPr>
          <w:rFonts w:ascii="Arial" w:hAnsi="Arial" w:cs="Arial"/>
        </w:rPr>
        <w:t xml:space="preserve">Intanto, </w:t>
      </w:r>
      <w:r w:rsidR="00D86444" w:rsidRPr="00ED0CBE">
        <w:rPr>
          <w:rFonts w:ascii="Arial" w:hAnsi="Arial" w:cs="Arial"/>
        </w:rPr>
        <w:t xml:space="preserve">come ho detto altrove, </w:t>
      </w:r>
      <w:r w:rsidRPr="00ED0CBE">
        <w:rPr>
          <w:rFonts w:ascii="Arial" w:hAnsi="Arial" w:cs="Arial"/>
        </w:rPr>
        <w:t>la “speranza del Cristiano” non è una incertezza del tipo “speriamo, forse sì e forse no”</w:t>
      </w:r>
      <w:r w:rsidR="00D86444" w:rsidRPr="00ED0CBE">
        <w:rPr>
          <w:rFonts w:ascii="Arial" w:hAnsi="Arial" w:cs="Arial"/>
        </w:rPr>
        <w:t>: non è un forse, ma una sicurezza</w:t>
      </w:r>
      <w:r w:rsidRPr="00ED0CBE">
        <w:rPr>
          <w:rFonts w:ascii="Arial" w:hAnsi="Arial" w:cs="Arial"/>
        </w:rPr>
        <w:t>!</w:t>
      </w:r>
    </w:p>
    <w:p w:rsidR="00F4779C" w:rsidRPr="00ED0CBE" w:rsidRDefault="00F4779C" w:rsidP="00F4779C">
      <w:pPr>
        <w:ind w:left="491"/>
        <w:jc w:val="both"/>
        <w:rPr>
          <w:rFonts w:ascii="Arial" w:hAnsi="Arial" w:cs="Arial"/>
        </w:rPr>
      </w:pPr>
      <w:r w:rsidRPr="00ED0CBE">
        <w:rPr>
          <w:rFonts w:ascii="Arial" w:hAnsi="Arial" w:cs="Arial"/>
        </w:rPr>
        <w:t>In</w:t>
      </w:r>
      <w:r w:rsidR="008E5CF8" w:rsidRPr="00ED0CBE">
        <w:rPr>
          <w:rFonts w:ascii="Arial" w:hAnsi="Arial" w:cs="Arial"/>
        </w:rPr>
        <w:t>fatti</w:t>
      </w:r>
      <w:r w:rsidRPr="00ED0CBE">
        <w:rPr>
          <w:rFonts w:ascii="Arial" w:hAnsi="Arial" w:cs="Arial"/>
        </w:rPr>
        <w:t>, è una certezza, “una speranza viva” (nel senso che non è “morta”, vaga e illusoria!)</w:t>
      </w:r>
      <w:r w:rsidR="008E5CF8" w:rsidRPr="00ED0CBE">
        <w:rPr>
          <w:rFonts w:ascii="Arial" w:hAnsi="Arial" w:cs="Arial"/>
        </w:rPr>
        <w:t xml:space="preserve">: </w:t>
      </w:r>
      <w:r w:rsidR="008E5CF8" w:rsidRPr="00ED0CBE">
        <w:rPr>
          <w:rFonts w:ascii="Arial" w:hAnsi="Arial" w:cs="Arial"/>
          <w:b/>
        </w:rPr>
        <w:t>è “un già, ma non ancora”</w:t>
      </w:r>
      <w:r w:rsidR="008E5CF8" w:rsidRPr="00ED0CBE">
        <w:rPr>
          <w:rFonts w:ascii="Arial" w:hAnsi="Arial" w:cs="Arial"/>
        </w:rPr>
        <w:t xml:space="preserve"> (già salvati, ma non ancora in modo perfetto per via della umanità che ci portiamo dentro fino alla morte).</w:t>
      </w:r>
    </w:p>
    <w:p w:rsidR="00F4779C" w:rsidRPr="00ED0CBE" w:rsidRDefault="00F4779C" w:rsidP="00F4779C">
      <w:pPr>
        <w:ind w:left="491"/>
        <w:jc w:val="both"/>
        <w:rPr>
          <w:rFonts w:ascii="Arial" w:hAnsi="Arial" w:cs="Arial"/>
        </w:rPr>
      </w:pPr>
      <w:r w:rsidRPr="00ED0CBE">
        <w:rPr>
          <w:rFonts w:ascii="Arial" w:hAnsi="Arial" w:cs="Arial"/>
        </w:rPr>
        <w:t>La speranza per la quale Paolo era in catene, consisteva in queste due cose:</w:t>
      </w:r>
    </w:p>
    <w:p w:rsidR="00F4779C" w:rsidRPr="00ED0CBE" w:rsidRDefault="00F4779C" w:rsidP="005B6BC7">
      <w:pPr>
        <w:pStyle w:val="Paragrafoelenco"/>
        <w:numPr>
          <w:ilvl w:val="0"/>
          <w:numId w:val="284"/>
        </w:numPr>
        <w:jc w:val="both"/>
        <w:rPr>
          <w:rFonts w:ascii="Arial" w:hAnsi="Arial" w:cs="Arial"/>
        </w:rPr>
      </w:pPr>
      <w:r w:rsidRPr="00ED0CBE">
        <w:rPr>
          <w:rFonts w:ascii="Arial" w:hAnsi="Arial" w:cs="Arial"/>
        </w:rPr>
        <w:t>nell'a</w:t>
      </w:r>
      <w:r w:rsidR="008E5CF8" w:rsidRPr="00ED0CBE">
        <w:rPr>
          <w:rFonts w:ascii="Arial" w:hAnsi="Arial" w:cs="Arial"/>
        </w:rPr>
        <w:t>ttesa</w:t>
      </w:r>
      <w:r w:rsidRPr="00ED0CBE">
        <w:rPr>
          <w:rFonts w:ascii="Arial" w:hAnsi="Arial" w:cs="Arial"/>
        </w:rPr>
        <w:t xml:space="preserve"> del Messia, che era cara al cuore d'ogni israelita;</w:t>
      </w:r>
    </w:p>
    <w:p w:rsidR="008E5CF8" w:rsidRPr="00ED0CBE" w:rsidRDefault="00F4779C" w:rsidP="005B6BC7">
      <w:pPr>
        <w:pStyle w:val="Paragrafoelenco"/>
        <w:numPr>
          <w:ilvl w:val="0"/>
          <w:numId w:val="284"/>
        </w:numPr>
        <w:jc w:val="both"/>
        <w:rPr>
          <w:rFonts w:ascii="Arial" w:hAnsi="Arial" w:cs="Arial"/>
        </w:rPr>
      </w:pPr>
      <w:r w:rsidRPr="00ED0CBE">
        <w:rPr>
          <w:rFonts w:ascii="Arial" w:hAnsi="Arial" w:cs="Arial"/>
        </w:rPr>
        <w:t>nella fiducia in una risurrezione dei morti, ch</w:t>
      </w:r>
      <w:r w:rsidR="008E5CF8" w:rsidRPr="00ED0CBE">
        <w:rPr>
          <w:rFonts w:ascii="Arial" w:hAnsi="Arial" w:cs="Arial"/>
        </w:rPr>
        <w:t>e E</w:t>
      </w:r>
      <w:r w:rsidRPr="00ED0CBE">
        <w:rPr>
          <w:rFonts w:ascii="Arial" w:hAnsi="Arial" w:cs="Arial"/>
        </w:rPr>
        <w:t xml:space="preserve">gli proclamava </w:t>
      </w:r>
      <w:r w:rsidR="008E5CF8" w:rsidRPr="00ED0CBE">
        <w:rPr>
          <w:rFonts w:ascii="Arial" w:hAnsi="Arial" w:cs="Arial"/>
        </w:rPr>
        <w:t>già</w:t>
      </w:r>
      <w:r w:rsidRPr="00ED0CBE">
        <w:rPr>
          <w:rFonts w:ascii="Arial" w:hAnsi="Arial" w:cs="Arial"/>
        </w:rPr>
        <w:t xml:space="preserve"> attestata </w:t>
      </w:r>
      <w:r w:rsidR="008E5CF8" w:rsidRPr="00ED0CBE">
        <w:rPr>
          <w:rFonts w:ascii="Arial" w:hAnsi="Arial" w:cs="Arial"/>
        </w:rPr>
        <w:t xml:space="preserve">e garantita </w:t>
      </w:r>
      <w:r w:rsidRPr="00ED0CBE">
        <w:rPr>
          <w:rFonts w:ascii="Arial" w:hAnsi="Arial" w:cs="Arial"/>
        </w:rPr>
        <w:t>dalla risurrezione di Gesù</w:t>
      </w:r>
      <w:r w:rsidR="008E5CF8" w:rsidRPr="00ED0CBE">
        <w:rPr>
          <w:rFonts w:ascii="Arial" w:hAnsi="Arial" w:cs="Arial"/>
        </w:rPr>
        <w:t>.</w:t>
      </w:r>
      <w:r w:rsidRPr="00ED0CBE">
        <w:rPr>
          <w:rFonts w:ascii="Arial" w:hAnsi="Arial" w:cs="Arial"/>
        </w:rPr>
        <w:t xml:space="preserve"> Rom 1:3-4, </w:t>
      </w:r>
    </w:p>
    <w:p w:rsidR="008E5CF8" w:rsidRPr="00ED0CBE" w:rsidRDefault="00F4779C" w:rsidP="00F4779C">
      <w:pPr>
        <w:ind w:left="491"/>
        <w:jc w:val="both"/>
        <w:rPr>
          <w:rFonts w:ascii="Arial" w:hAnsi="Arial" w:cs="Arial"/>
        </w:rPr>
      </w:pPr>
      <w:r w:rsidRPr="00ED0CBE">
        <w:rPr>
          <w:rFonts w:ascii="Arial" w:hAnsi="Arial" w:cs="Arial"/>
        </w:rPr>
        <w:t>Paolo era in custodia libera</w:t>
      </w:r>
      <w:r w:rsidR="008E5CF8" w:rsidRPr="00ED0CBE">
        <w:rPr>
          <w:rFonts w:ascii="Arial" w:hAnsi="Arial" w:cs="Arial"/>
        </w:rPr>
        <w:t>:</w:t>
      </w:r>
      <w:r w:rsidRPr="00ED0CBE">
        <w:rPr>
          <w:rFonts w:ascii="Arial" w:hAnsi="Arial" w:cs="Arial"/>
        </w:rPr>
        <w:t xml:space="preserve"> vale a dire, non in prigione</w:t>
      </w:r>
      <w:r w:rsidR="008E5CF8" w:rsidRPr="00ED0CBE">
        <w:rPr>
          <w:rFonts w:ascii="Arial" w:hAnsi="Arial" w:cs="Arial"/>
        </w:rPr>
        <w:t>… anche se in catene.</w:t>
      </w:r>
      <w:r w:rsidRPr="00ED0CBE">
        <w:rPr>
          <w:rFonts w:ascii="Arial" w:hAnsi="Arial" w:cs="Arial"/>
        </w:rPr>
        <w:t xml:space="preserve"> </w:t>
      </w:r>
    </w:p>
    <w:p w:rsidR="00F4779C" w:rsidRPr="00ED0CBE" w:rsidRDefault="008E5CF8" w:rsidP="00F4779C">
      <w:pPr>
        <w:ind w:left="491"/>
        <w:jc w:val="both"/>
        <w:rPr>
          <w:rFonts w:ascii="Arial" w:hAnsi="Arial" w:cs="Arial"/>
        </w:rPr>
      </w:pPr>
      <w:r w:rsidRPr="00ED0CBE">
        <w:rPr>
          <w:rFonts w:ascii="Arial" w:hAnsi="Arial" w:cs="Arial"/>
        </w:rPr>
        <w:t>V</w:t>
      </w:r>
      <w:r w:rsidR="00F4779C" w:rsidRPr="00ED0CBE">
        <w:rPr>
          <w:rFonts w:ascii="Arial" w:hAnsi="Arial" w:cs="Arial"/>
        </w:rPr>
        <w:t xml:space="preserve">iveva in un appartamento privato; ma era incatenato ad un soldato e queste catene erano per lui un </w:t>
      </w:r>
      <w:r w:rsidR="006E3F23">
        <w:rPr>
          <w:rFonts w:ascii="Arial" w:hAnsi="Arial" w:cs="Arial"/>
        </w:rPr>
        <w:t>dolore</w:t>
      </w:r>
      <w:r w:rsidR="00F4779C" w:rsidRPr="00ED0CBE">
        <w:rPr>
          <w:rFonts w:ascii="Arial" w:hAnsi="Arial" w:cs="Arial"/>
        </w:rPr>
        <w:t xml:space="preserve"> fisico e morale. At 28:16.</w:t>
      </w:r>
    </w:p>
    <w:p w:rsidR="005B5F23" w:rsidRPr="00ED0CBE" w:rsidRDefault="00F4779C" w:rsidP="00F4779C">
      <w:pPr>
        <w:ind w:left="491"/>
        <w:jc w:val="both"/>
        <w:rPr>
          <w:rFonts w:ascii="Arial" w:hAnsi="Arial" w:cs="Arial"/>
          <w:b/>
        </w:rPr>
      </w:pPr>
      <w:r w:rsidRPr="00ED0CBE">
        <w:rPr>
          <w:rFonts w:ascii="Arial" w:hAnsi="Arial" w:cs="Arial"/>
        </w:rPr>
        <w:t xml:space="preserve">Cristo è chiamato </w:t>
      </w:r>
      <w:r w:rsidR="006E3F23">
        <w:rPr>
          <w:rFonts w:ascii="Arial" w:hAnsi="Arial" w:cs="Arial"/>
        </w:rPr>
        <w:t>“</w:t>
      </w:r>
      <w:r w:rsidRPr="00ED0CBE">
        <w:rPr>
          <w:rFonts w:ascii="Arial" w:hAnsi="Arial" w:cs="Arial"/>
        </w:rPr>
        <w:t>la nostra speranza</w:t>
      </w:r>
      <w:r w:rsidR="006E3F23">
        <w:rPr>
          <w:rFonts w:ascii="Arial" w:hAnsi="Arial" w:cs="Arial"/>
        </w:rPr>
        <w:t>”</w:t>
      </w:r>
      <w:r w:rsidRPr="00ED0CBE">
        <w:rPr>
          <w:rFonts w:ascii="Arial" w:hAnsi="Arial" w:cs="Arial"/>
        </w:rPr>
        <w:t xml:space="preserve"> come in Ef 2:14 è chiamato la "nostra pace", non solo perchè </w:t>
      </w:r>
      <w:r w:rsidR="005B5F23" w:rsidRPr="00ED0CBE">
        <w:rPr>
          <w:rFonts w:ascii="Arial" w:hAnsi="Arial" w:cs="Arial"/>
        </w:rPr>
        <w:t>E</w:t>
      </w:r>
      <w:r w:rsidRPr="00ED0CBE">
        <w:rPr>
          <w:rFonts w:ascii="Arial" w:hAnsi="Arial" w:cs="Arial"/>
        </w:rPr>
        <w:t>gli ha posto in luce</w:t>
      </w:r>
      <w:r w:rsidR="005B5F23" w:rsidRPr="00ED0CBE">
        <w:rPr>
          <w:rFonts w:ascii="Arial" w:hAnsi="Arial" w:cs="Arial"/>
        </w:rPr>
        <w:t xml:space="preserve"> </w:t>
      </w:r>
      <w:r w:rsidR="006E3F23">
        <w:rPr>
          <w:rFonts w:ascii="Arial" w:hAnsi="Arial" w:cs="Arial"/>
        </w:rPr>
        <w:t xml:space="preserve">la </w:t>
      </w:r>
      <w:r w:rsidRPr="00ED0CBE">
        <w:rPr>
          <w:rFonts w:ascii="Arial" w:hAnsi="Arial" w:cs="Arial"/>
        </w:rPr>
        <w:t>gloriosa speranza dei figli di Dio, "la vita e l'immortalità"</w:t>
      </w:r>
      <w:r w:rsidR="005B5F23" w:rsidRPr="00ED0CBE">
        <w:rPr>
          <w:rFonts w:ascii="Arial" w:hAnsi="Arial" w:cs="Arial"/>
        </w:rPr>
        <w:t xml:space="preserve"> (</w:t>
      </w:r>
      <w:r w:rsidRPr="00ED0CBE">
        <w:rPr>
          <w:rFonts w:ascii="Arial" w:hAnsi="Arial" w:cs="Arial"/>
        </w:rPr>
        <w:t>2Tim 1:10</w:t>
      </w:r>
      <w:r w:rsidR="005B5F23" w:rsidRPr="00ED0CBE">
        <w:rPr>
          <w:rFonts w:ascii="Arial" w:hAnsi="Arial" w:cs="Arial"/>
        </w:rPr>
        <w:t>)</w:t>
      </w:r>
      <w:r w:rsidRPr="00ED0CBE">
        <w:rPr>
          <w:rFonts w:ascii="Arial" w:hAnsi="Arial" w:cs="Arial"/>
        </w:rPr>
        <w:t xml:space="preserve">; ma soprattutto perchè, </w:t>
      </w:r>
      <w:r w:rsidR="005B5F23" w:rsidRPr="00ED0CBE">
        <w:rPr>
          <w:rFonts w:ascii="Arial" w:hAnsi="Arial" w:cs="Arial"/>
        </w:rPr>
        <w:t>con la S</w:t>
      </w:r>
      <w:r w:rsidRPr="00ED0CBE">
        <w:rPr>
          <w:rFonts w:ascii="Arial" w:hAnsi="Arial" w:cs="Arial"/>
        </w:rPr>
        <w:t xml:space="preserve">ua morte espiatoria, </w:t>
      </w:r>
      <w:r w:rsidR="005B5F23" w:rsidRPr="00ED0CBE">
        <w:rPr>
          <w:rFonts w:ascii="Arial" w:hAnsi="Arial" w:cs="Arial"/>
        </w:rPr>
        <w:t>con la</w:t>
      </w:r>
      <w:r w:rsidRPr="00ED0CBE">
        <w:rPr>
          <w:rFonts w:ascii="Arial" w:hAnsi="Arial" w:cs="Arial"/>
        </w:rPr>
        <w:t xml:space="preserve"> </w:t>
      </w:r>
      <w:r w:rsidR="005B5F23" w:rsidRPr="00ED0CBE">
        <w:rPr>
          <w:rFonts w:ascii="Arial" w:hAnsi="Arial" w:cs="Arial"/>
        </w:rPr>
        <w:t>S</w:t>
      </w:r>
      <w:r w:rsidRPr="00ED0CBE">
        <w:rPr>
          <w:rFonts w:ascii="Arial" w:hAnsi="Arial" w:cs="Arial"/>
        </w:rPr>
        <w:t xml:space="preserve">ua risurrezione ed ascensione, col </w:t>
      </w:r>
      <w:r w:rsidR="005B5F23" w:rsidRPr="00ED0CBE">
        <w:rPr>
          <w:rFonts w:ascii="Arial" w:hAnsi="Arial" w:cs="Arial"/>
        </w:rPr>
        <w:t>S</w:t>
      </w:r>
      <w:r w:rsidRPr="00ED0CBE">
        <w:rPr>
          <w:rFonts w:ascii="Arial" w:hAnsi="Arial" w:cs="Arial"/>
        </w:rPr>
        <w:t xml:space="preserve">uo regno alla destra del Padre, </w:t>
      </w:r>
      <w:r w:rsidR="005B5F23" w:rsidRPr="00ED0CBE">
        <w:rPr>
          <w:rFonts w:ascii="Arial" w:hAnsi="Arial" w:cs="Arial"/>
        </w:rPr>
        <w:t>E</w:t>
      </w:r>
      <w:r w:rsidRPr="00ED0CBE">
        <w:rPr>
          <w:rFonts w:ascii="Arial" w:hAnsi="Arial" w:cs="Arial"/>
        </w:rPr>
        <w:t>gli è il fondamento saldo, la garanzia della speranza cristiana</w:t>
      </w:r>
      <w:r w:rsidR="005B5F23" w:rsidRPr="00ED0CBE">
        <w:rPr>
          <w:rFonts w:ascii="Arial" w:hAnsi="Arial" w:cs="Arial"/>
        </w:rPr>
        <w:t xml:space="preserve">: </w:t>
      </w:r>
      <w:r w:rsidR="005B5F23" w:rsidRPr="00ED0CBE">
        <w:rPr>
          <w:rFonts w:ascii="Arial" w:hAnsi="Arial" w:cs="Arial"/>
          <w:b/>
        </w:rPr>
        <w:t>Egli è il garante d</w:t>
      </w:r>
      <w:r w:rsidR="006E3F23">
        <w:rPr>
          <w:rFonts w:ascii="Arial" w:hAnsi="Arial" w:cs="Arial"/>
          <w:b/>
        </w:rPr>
        <w:t>e</w:t>
      </w:r>
      <w:r w:rsidR="005B5F23" w:rsidRPr="00ED0CBE">
        <w:rPr>
          <w:rFonts w:ascii="Arial" w:hAnsi="Arial" w:cs="Arial"/>
          <w:b/>
        </w:rPr>
        <w:t>l “</w:t>
      </w:r>
      <w:r w:rsidR="005B5F23" w:rsidRPr="00ED0CBE">
        <w:rPr>
          <w:rFonts w:ascii="Arial" w:hAnsi="Arial" w:cs="Arial"/>
          <w:b/>
          <w:i/>
        </w:rPr>
        <w:t>già, ma non ancora</w:t>
      </w:r>
      <w:r w:rsidR="005B5F23" w:rsidRPr="00ED0CBE">
        <w:rPr>
          <w:rFonts w:ascii="Arial" w:hAnsi="Arial" w:cs="Arial"/>
          <w:b/>
        </w:rPr>
        <w:t>” (è sicuramente mio, ma non ancora del tutto perché sono sulla terra).</w:t>
      </w:r>
      <w:r w:rsidRPr="00ED0CBE">
        <w:rPr>
          <w:rFonts w:ascii="Arial" w:hAnsi="Arial" w:cs="Arial"/>
          <w:b/>
        </w:rPr>
        <w:t xml:space="preserve"> </w:t>
      </w:r>
    </w:p>
    <w:p w:rsidR="005B5F23" w:rsidRPr="00ED0CBE" w:rsidRDefault="00F4779C" w:rsidP="005B5F23">
      <w:pPr>
        <w:ind w:left="1416"/>
        <w:jc w:val="both"/>
        <w:rPr>
          <w:rFonts w:ascii="Arial" w:hAnsi="Arial" w:cs="Arial"/>
          <w:b/>
          <w:i/>
        </w:rPr>
      </w:pPr>
      <w:r w:rsidRPr="00ED0CBE">
        <w:rPr>
          <w:rFonts w:ascii="Arial" w:hAnsi="Arial" w:cs="Arial"/>
          <w:b/>
          <w:i/>
        </w:rPr>
        <w:lastRenderedPageBreak/>
        <w:t xml:space="preserve">Se Cristo non fosse risuscitato, vana sarebbe la nostra </w:t>
      </w:r>
      <w:r w:rsidR="005B5F23" w:rsidRPr="00ED0CBE">
        <w:rPr>
          <w:rFonts w:ascii="Arial" w:hAnsi="Arial" w:cs="Arial"/>
          <w:b/>
          <w:i/>
        </w:rPr>
        <w:t>F</w:t>
      </w:r>
      <w:r w:rsidRPr="00ED0CBE">
        <w:rPr>
          <w:rFonts w:ascii="Arial" w:hAnsi="Arial" w:cs="Arial"/>
          <w:b/>
          <w:i/>
        </w:rPr>
        <w:t xml:space="preserve">ede, saremmo ancora nei nostri peccati e coloro che sono morti in Cristo sarebbero perduti. </w:t>
      </w:r>
    </w:p>
    <w:p w:rsidR="005B5F23" w:rsidRPr="006E3F23" w:rsidRDefault="00F4779C" w:rsidP="005B5F23">
      <w:pPr>
        <w:ind w:left="1416"/>
        <w:jc w:val="both"/>
        <w:rPr>
          <w:rFonts w:ascii="Arial" w:hAnsi="Arial" w:cs="Arial"/>
          <w:b/>
          <w:i/>
          <w:spacing w:val="6"/>
        </w:rPr>
      </w:pPr>
      <w:r w:rsidRPr="006E3F23">
        <w:rPr>
          <w:rFonts w:ascii="Arial" w:hAnsi="Arial" w:cs="Arial"/>
          <w:b/>
          <w:i/>
          <w:spacing w:val="6"/>
        </w:rPr>
        <w:t>Ma ora, Cristo è risuscitato dai morti, primizie di coloro che dormono</w:t>
      </w:r>
      <w:r w:rsidR="005B5F23" w:rsidRPr="006E3F23">
        <w:rPr>
          <w:rFonts w:ascii="Arial" w:hAnsi="Arial" w:cs="Arial"/>
          <w:b/>
          <w:i/>
          <w:spacing w:val="6"/>
        </w:rPr>
        <w:t>.</w:t>
      </w:r>
      <w:r w:rsidRPr="006E3F23">
        <w:rPr>
          <w:rFonts w:ascii="Arial" w:hAnsi="Arial" w:cs="Arial"/>
          <w:b/>
          <w:i/>
          <w:spacing w:val="6"/>
        </w:rPr>
        <w:t xml:space="preserve"> 1Cor 15:16-22. </w:t>
      </w:r>
    </w:p>
    <w:p w:rsidR="005B5F23" w:rsidRPr="00ED0CBE" w:rsidRDefault="00F4779C" w:rsidP="005B5F23">
      <w:pPr>
        <w:ind w:left="491"/>
        <w:jc w:val="both"/>
        <w:rPr>
          <w:rFonts w:ascii="Arial" w:hAnsi="Arial" w:cs="Arial"/>
        </w:rPr>
      </w:pPr>
      <w:r w:rsidRPr="00ED0CBE">
        <w:rPr>
          <w:rFonts w:ascii="Arial" w:hAnsi="Arial" w:cs="Arial"/>
        </w:rPr>
        <w:t xml:space="preserve">Cristo nei </w:t>
      </w:r>
      <w:r w:rsidR="005B5F23" w:rsidRPr="00ED0CBE">
        <w:rPr>
          <w:rFonts w:ascii="Arial" w:hAnsi="Arial" w:cs="Arial"/>
        </w:rPr>
        <w:t>C</w:t>
      </w:r>
      <w:r w:rsidRPr="00ED0CBE">
        <w:rPr>
          <w:rFonts w:ascii="Arial" w:hAnsi="Arial" w:cs="Arial"/>
        </w:rPr>
        <w:t xml:space="preserve">redenti è, per loro, "la speranza </w:t>
      </w:r>
      <w:r w:rsidR="005B5F23" w:rsidRPr="00ED0CBE">
        <w:rPr>
          <w:rFonts w:ascii="Arial" w:hAnsi="Arial" w:cs="Arial"/>
        </w:rPr>
        <w:t xml:space="preserve">–certa- </w:t>
      </w:r>
      <w:r w:rsidRPr="00ED0CBE">
        <w:rPr>
          <w:rFonts w:ascii="Arial" w:hAnsi="Arial" w:cs="Arial"/>
        </w:rPr>
        <w:t>della gloria"</w:t>
      </w:r>
      <w:r w:rsidR="005B5F23" w:rsidRPr="00ED0CBE">
        <w:rPr>
          <w:rFonts w:ascii="Arial" w:hAnsi="Arial" w:cs="Arial"/>
        </w:rPr>
        <w:t>.</w:t>
      </w:r>
      <w:r w:rsidRPr="00ED0CBE">
        <w:rPr>
          <w:rFonts w:ascii="Arial" w:hAnsi="Arial" w:cs="Arial"/>
        </w:rPr>
        <w:t xml:space="preserve"> Col 1:27. </w:t>
      </w:r>
    </w:p>
    <w:p w:rsidR="005B5F23" w:rsidRPr="00ED0CBE" w:rsidRDefault="00F4779C" w:rsidP="005B5F23">
      <w:pPr>
        <w:ind w:left="491"/>
        <w:jc w:val="both"/>
        <w:rPr>
          <w:rFonts w:ascii="Arial" w:hAnsi="Arial" w:cs="Arial"/>
        </w:rPr>
      </w:pPr>
      <w:r w:rsidRPr="00ED0CBE">
        <w:rPr>
          <w:rFonts w:ascii="Arial" w:hAnsi="Arial" w:cs="Arial"/>
        </w:rPr>
        <w:t xml:space="preserve">Uniti a </w:t>
      </w:r>
      <w:r w:rsidR="005B5F23" w:rsidRPr="00ED0CBE">
        <w:rPr>
          <w:rFonts w:ascii="Arial" w:hAnsi="Arial" w:cs="Arial"/>
        </w:rPr>
        <w:t>L</w:t>
      </w:r>
      <w:r w:rsidRPr="00ED0CBE">
        <w:rPr>
          <w:rFonts w:ascii="Arial" w:hAnsi="Arial" w:cs="Arial"/>
        </w:rPr>
        <w:t xml:space="preserve">ui per </w:t>
      </w:r>
      <w:r w:rsidR="005B5F23" w:rsidRPr="00ED0CBE">
        <w:rPr>
          <w:rFonts w:ascii="Arial" w:hAnsi="Arial" w:cs="Arial"/>
        </w:rPr>
        <w:t>F</w:t>
      </w:r>
      <w:r w:rsidRPr="00ED0CBE">
        <w:rPr>
          <w:rFonts w:ascii="Arial" w:hAnsi="Arial" w:cs="Arial"/>
        </w:rPr>
        <w:t xml:space="preserve">ede, muoiono con </w:t>
      </w:r>
      <w:r w:rsidR="005B5F23" w:rsidRPr="00ED0CBE">
        <w:rPr>
          <w:rFonts w:ascii="Arial" w:hAnsi="Arial" w:cs="Arial"/>
        </w:rPr>
        <w:t>L</w:t>
      </w:r>
      <w:r w:rsidRPr="00ED0CBE">
        <w:rPr>
          <w:rFonts w:ascii="Arial" w:hAnsi="Arial" w:cs="Arial"/>
        </w:rPr>
        <w:t xml:space="preserve">ui al peccato, risuscitano con </w:t>
      </w:r>
      <w:r w:rsidR="005B5F23" w:rsidRPr="00ED0CBE">
        <w:rPr>
          <w:rFonts w:ascii="Arial" w:hAnsi="Arial" w:cs="Arial"/>
        </w:rPr>
        <w:t>L</w:t>
      </w:r>
      <w:r w:rsidRPr="00ED0CBE">
        <w:rPr>
          <w:rFonts w:ascii="Arial" w:hAnsi="Arial" w:cs="Arial"/>
        </w:rPr>
        <w:t xml:space="preserve">ui a vita nuova e con </w:t>
      </w:r>
      <w:r w:rsidR="005B5F23" w:rsidRPr="00ED0CBE">
        <w:rPr>
          <w:rFonts w:ascii="Arial" w:hAnsi="Arial" w:cs="Arial"/>
        </w:rPr>
        <w:t>L</w:t>
      </w:r>
      <w:r w:rsidRPr="00ED0CBE">
        <w:rPr>
          <w:rFonts w:ascii="Arial" w:hAnsi="Arial" w:cs="Arial"/>
        </w:rPr>
        <w:t xml:space="preserve">ui regneranno. </w:t>
      </w:r>
    </w:p>
    <w:p w:rsidR="005B5F23" w:rsidRPr="00ED0CBE" w:rsidRDefault="00F4779C" w:rsidP="005B5F23">
      <w:pPr>
        <w:ind w:left="491"/>
        <w:jc w:val="both"/>
        <w:rPr>
          <w:rFonts w:ascii="Arial" w:hAnsi="Arial" w:cs="Arial"/>
        </w:rPr>
      </w:pPr>
      <w:r w:rsidRPr="00ED0CBE">
        <w:rPr>
          <w:rFonts w:ascii="Arial" w:hAnsi="Arial" w:cs="Arial"/>
        </w:rPr>
        <w:t xml:space="preserve">In vari passi </w:t>
      </w:r>
      <w:r w:rsidR="006E3F23">
        <w:rPr>
          <w:rFonts w:ascii="Arial" w:hAnsi="Arial" w:cs="Arial"/>
        </w:rPr>
        <w:t xml:space="preserve">della Scrittura </w:t>
      </w:r>
      <w:r w:rsidRPr="00ED0CBE">
        <w:rPr>
          <w:rFonts w:ascii="Arial" w:hAnsi="Arial" w:cs="Arial"/>
        </w:rPr>
        <w:t xml:space="preserve">Cristo è presentato come </w:t>
      </w:r>
      <w:r w:rsidR="005B5F23" w:rsidRPr="00ED0CBE">
        <w:rPr>
          <w:rFonts w:ascii="Arial" w:hAnsi="Arial" w:cs="Arial"/>
        </w:rPr>
        <w:t>“</w:t>
      </w:r>
      <w:r w:rsidRPr="00ED0CBE">
        <w:rPr>
          <w:rFonts w:ascii="Arial" w:hAnsi="Arial" w:cs="Arial"/>
        </w:rPr>
        <w:t>l'oggetto della speranza</w:t>
      </w:r>
      <w:r w:rsidR="005B5F23" w:rsidRPr="00ED0CBE">
        <w:rPr>
          <w:rFonts w:ascii="Arial" w:hAnsi="Arial" w:cs="Arial"/>
        </w:rPr>
        <w:t>”:</w:t>
      </w:r>
      <w:r w:rsidRPr="00ED0CBE">
        <w:rPr>
          <w:rFonts w:ascii="Arial" w:hAnsi="Arial" w:cs="Arial"/>
        </w:rPr>
        <w:t xml:space="preserve"> "</w:t>
      </w:r>
      <w:r w:rsidR="005B5F23" w:rsidRPr="00ED0CBE">
        <w:rPr>
          <w:rFonts w:ascii="Arial" w:hAnsi="Arial" w:cs="Arial"/>
          <w:i/>
        </w:rPr>
        <w:t>e</w:t>
      </w:r>
      <w:r w:rsidRPr="00ED0CBE">
        <w:rPr>
          <w:rFonts w:ascii="Arial" w:hAnsi="Arial" w:cs="Arial"/>
          <w:i/>
        </w:rPr>
        <w:t>sser</w:t>
      </w:r>
      <w:r w:rsidR="005B5F23" w:rsidRPr="00ED0CBE">
        <w:rPr>
          <w:rFonts w:ascii="Arial" w:hAnsi="Arial" w:cs="Arial"/>
          <w:i/>
        </w:rPr>
        <w:t>e</w:t>
      </w:r>
      <w:r w:rsidRPr="00ED0CBE">
        <w:rPr>
          <w:rFonts w:ascii="Arial" w:hAnsi="Arial" w:cs="Arial"/>
          <w:i/>
        </w:rPr>
        <w:t xml:space="preserve"> sempre col Signore</w:t>
      </w:r>
      <w:r w:rsidRPr="00ED0CBE">
        <w:rPr>
          <w:rFonts w:ascii="Arial" w:hAnsi="Arial" w:cs="Arial"/>
        </w:rPr>
        <w:t>", partir</w:t>
      </w:r>
      <w:r w:rsidR="006E3F23">
        <w:rPr>
          <w:rFonts w:ascii="Arial" w:hAnsi="Arial" w:cs="Arial"/>
        </w:rPr>
        <w:t>e</w:t>
      </w:r>
      <w:r w:rsidRPr="00ED0CBE">
        <w:rPr>
          <w:rFonts w:ascii="Arial" w:hAnsi="Arial" w:cs="Arial"/>
        </w:rPr>
        <w:t xml:space="preserve"> dal corpo "</w:t>
      </w:r>
      <w:r w:rsidRPr="00ED0CBE">
        <w:rPr>
          <w:rFonts w:ascii="Arial" w:hAnsi="Arial" w:cs="Arial"/>
          <w:i/>
        </w:rPr>
        <w:t>per andare ad abitar</w:t>
      </w:r>
      <w:r w:rsidR="006E3F23">
        <w:rPr>
          <w:rFonts w:ascii="Arial" w:hAnsi="Arial" w:cs="Arial"/>
          <w:i/>
        </w:rPr>
        <w:t>e</w:t>
      </w:r>
      <w:r w:rsidRPr="00ED0CBE">
        <w:rPr>
          <w:rFonts w:ascii="Arial" w:hAnsi="Arial" w:cs="Arial"/>
          <w:i/>
        </w:rPr>
        <w:t xml:space="preserve"> col Signore</w:t>
      </w:r>
      <w:r w:rsidRPr="00ED0CBE">
        <w:rPr>
          <w:rFonts w:ascii="Arial" w:hAnsi="Arial" w:cs="Arial"/>
        </w:rPr>
        <w:t>" è l'a</w:t>
      </w:r>
      <w:r w:rsidR="005B5F23" w:rsidRPr="00ED0CBE">
        <w:rPr>
          <w:rFonts w:ascii="Arial" w:hAnsi="Arial" w:cs="Arial"/>
        </w:rPr>
        <w:t>ttesa</w:t>
      </w:r>
      <w:r w:rsidRPr="00ED0CBE">
        <w:rPr>
          <w:rFonts w:ascii="Arial" w:hAnsi="Arial" w:cs="Arial"/>
        </w:rPr>
        <w:t xml:space="preserve"> suprema dei fedeli; bramano</w:t>
      </w:r>
      <w:r w:rsidR="006E3F23">
        <w:rPr>
          <w:rFonts w:ascii="Arial" w:hAnsi="Arial" w:cs="Arial"/>
        </w:rPr>
        <w:t>,</w:t>
      </w:r>
      <w:r w:rsidRPr="00ED0CBE">
        <w:rPr>
          <w:rFonts w:ascii="Arial" w:hAnsi="Arial" w:cs="Arial"/>
        </w:rPr>
        <w:t xml:space="preserve"> perciò</w:t>
      </w:r>
      <w:r w:rsidR="006E3F23">
        <w:rPr>
          <w:rFonts w:ascii="Arial" w:hAnsi="Arial" w:cs="Arial"/>
        </w:rPr>
        <w:t>,</w:t>
      </w:r>
      <w:r w:rsidRPr="00ED0CBE">
        <w:rPr>
          <w:rFonts w:ascii="Arial" w:hAnsi="Arial" w:cs="Arial"/>
        </w:rPr>
        <w:t xml:space="preserve"> "</w:t>
      </w:r>
      <w:r w:rsidRPr="00ED0CBE">
        <w:rPr>
          <w:rFonts w:ascii="Arial" w:hAnsi="Arial" w:cs="Arial"/>
          <w:i/>
        </w:rPr>
        <w:t>di partire e d</w:t>
      </w:r>
      <w:r w:rsidR="006E3F23">
        <w:rPr>
          <w:rFonts w:ascii="Arial" w:hAnsi="Arial" w:cs="Arial"/>
          <w:i/>
        </w:rPr>
        <w:t xml:space="preserve">i </w:t>
      </w:r>
      <w:r w:rsidRPr="00ED0CBE">
        <w:rPr>
          <w:rFonts w:ascii="Arial" w:hAnsi="Arial" w:cs="Arial"/>
          <w:i/>
        </w:rPr>
        <w:t>essere con Cristo</w:t>
      </w:r>
      <w:r w:rsidRPr="00ED0CBE">
        <w:rPr>
          <w:rFonts w:ascii="Arial" w:hAnsi="Arial" w:cs="Arial"/>
        </w:rPr>
        <w:t xml:space="preserve">", perché ciò è per loro </w:t>
      </w:r>
      <w:r w:rsidR="005B5F23" w:rsidRPr="00ED0CBE">
        <w:rPr>
          <w:rFonts w:ascii="Arial" w:hAnsi="Arial" w:cs="Arial"/>
        </w:rPr>
        <w:t xml:space="preserve">assai </w:t>
      </w:r>
      <w:r w:rsidRPr="00ED0CBE">
        <w:rPr>
          <w:rFonts w:ascii="Arial" w:hAnsi="Arial" w:cs="Arial"/>
        </w:rPr>
        <w:t>meglio</w:t>
      </w:r>
      <w:r w:rsidR="005B5F23" w:rsidRPr="00ED0CBE">
        <w:rPr>
          <w:rFonts w:ascii="Arial" w:hAnsi="Arial" w:cs="Arial"/>
        </w:rPr>
        <w:t>.</w:t>
      </w:r>
      <w:r w:rsidRPr="00ED0CBE">
        <w:rPr>
          <w:rFonts w:ascii="Arial" w:hAnsi="Arial" w:cs="Arial"/>
        </w:rPr>
        <w:t xml:space="preserve"> 1Tes 4:17; 2Cor 5:8; Fil 1:23. </w:t>
      </w:r>
    </w:p>
    <w:p w:rsidR="005B5F23" w:rsidRPr="006E3F23" w:rsidRDefault="00F4779C" w:rsidP="005B5F23">
      <w:pPr>
        <w:ind w:left="1416"/>
        <w:jc w:val="both"/>
        <w:rPr>
          <w:rFonts w:ascii="Arial" w:hAnsi="Arial" w:cs="Arial"/>
          <w:i/>
          <w:spacing w:val="-4"/>
        </w:rPr>
      </w:pPr>
      <w:r w:rsidRPr="006E3F23">
        <w:rPr>
          <w:rFonts w:ascii="Arial" w:hAnsi="Arial" w:cs="Arial"/>
          <w:i/>
          <w:spacing w:val="-4"/>
        </w:rPr>
        <w:t xml:space="preserve">Quando </w:t>
      </w:r>
      <w:r w:rsidR="005B5F23" w:rsidRPr="006E3F23">
        <w:rPr>
          <w:rFonts w:ascii="Arial" w:hAnsi="Arial" w:cs="Arial"/>
          <w:i/>
          <w:spacing w:val="-4"/>
        </w:rPr>
        <w:t xml:space="preserve">Cristo </w:t>
      </w:r>
      <w:r w:rsidRPr="006E3F23">
        <w:rPr>
          <w:rFonts w:ascii="Arial" w:hAnsi="Arial" w:cs="Arial"/>
          <w:i/>
          <w:spacing w:val="-4"/>
        </w:rPr>
        <w:t xml:space="preserve">apparirà saranno simili a </w:t>
      </w:r>
      <w:r w:rsidR="005B5F23" w:rsidRPr="006E3F23">
        <w:rPr>
          <w:rFonts w:ascii="Arial" w:hAnsi="Arial" w:cs="Arial"/>
          <w:i/>
          <w:spacing w:val="-4"/>
        </w:rPr>
        <w:t>L</w:t>
      </w:r>
      <w:r w:rsidRPr="006E3F23">
        <w:rPr>
          <w:rFonts w:ascii="Arial" w:hAnsi="Arial" w:cs="Arial"/>
          <w:i/>
          <w:spacing w:val="-4"/>
        </w:rPr>
        <w:t xml:space="preserve">ui perchè lo vedranno qual </w:t>
      </w:r>
      <w:r w:rsidR="005B5F23" w:rsidRPr="006E3F23">
        <w:rPr>
          <w:rFonts w:ascii="Arial" w:hAnsi="Arial" w:cs="Arial"/>
          <w:i/>
          <w:spacing w:val="-4"/>
        </w:rPr>
        <w:t>E</w:t>
      </w:r>
      <w:r w:rsidRPr="006E3F23">
        <w:rPr>
          <w:rFonts w:ascii="Arial" w:hAnsi="Arial" w:cs="Arial"/>
          <w:i/>
          <w:spacing w:val="-4"/>
        </w:rPr>
        <w:t>gli è</w:t>
      </w:r>
      <w:r w:rsidR="005B5F23" w:rsidRPr="006E3F23">
        <w:rPr>
          <w:rFonts w:ascii="Arial" w:hAnsi="Arial" w:cs="Arial"/>
          <w:i/>
          <w:spacing w:val="-4"/>
        </w:rPr>
        <w:t>.</w:t>
      </w:r>
      <w:r w:rsidRPr="006E3F23">
        <w:rPr>
          <w:rFonts w:ascii="Arial" w:hAnsi="Arial" w:cs="Arial"/>
          <w:i/>
          <w:spacing w:val="-4"/>
        </w:rPr>
        <w:t xml:space="preserve"> 1Gio 3:2. </w:t>
      </w:r>
    </w:p>
    <w:p w:rsidR="00DB5FD2" w:rsidRPr="00ED0CBE" w:rsidRDefault="005B5F23" w:rsidP="005B5F23">
      <w:pPr>
        <w:ind w:left="491"/>
        <w:jc w:val="both"/>
        <w:rPr>
          <w:rFonts w:ascii="Arial" w:hAnsi="Arial" w:cs="Arial"/>
        </w:rPr>
      </w:pPr>
      <w:r w:rsidRPr="00ED0CBE">
        <w:rPr>
          <w:rFonts w:ascii="Arial" w:hAnsi="Arial" w:cs="Arial"/>
        </w:rPr>
        <w:t>S</w:t>
      </w:r>
      <w:r w:rsidR="00F4779C" w:rsidRPr="00ED0CBE">
        <w:rPr>
          <w:rFonts w:ascii="Arial" w:hAnsi="Arial" w:cs="Arial"/>
        </w:rPr>
        <w:t>tanc</w:t>
      </w:r>
      <w:r w:rsidRPr="00ED0CBE">
        <w:rPr>
          <w:rFonts w:ascii="Arial" w:hAnsi="Arial" w:cs="Arial"/>
        </w:rPr>
        <w:t>hi</w:t>
      </w:r>
      <w:r w:rsidR="00F4779C" w:rsidRPr="00ED0CBE">
        <w:rPr>
          <w:rFonts w:ascii="Arial" w:hAnsi="Arial" w:cs="Arial"/>
        </w:rPr>
        <w:t xml:space="preserve"> del </w:t>
      </w:r>
      <w:r w:rsidRPr="00ED0CBE">
        <w:rPr>
          <w:rFonts w:ascii="Arial" w:hAnsi="Arial" w:cs="Arial"/>
        </w:rPr>
        <w:t>nostro</w:t>
      </w:r>
      <w:r w:rsidR="00F4779C" w:rsidRPr="00ED0CBE">
        <w:rPr>
          <w:rFonts w:ascii="Arial" w:hAnsi="Arial" w:cs="Arial"/>
        </w:rPr>
        <w:t xml:space="preserve"> correre</w:t>
      </w:r>
      <w:r w:rsidRPr="00ED0CBE">
        <w:rPr>
          <w:rFonts w:ascii="Arial" w:hAnsi="Arial" w:cs="Arial"/>
        </w:rPr>
        <w:t>,</w:t>
      </w:r>
      <w:r w:rsidR="00F4779C" w:rsidRPr="00ED0CBE">
        <w:rPr>
          <w:rFonts w:ascii="Arial" w:hAnsi="Arial" w:cs="Arial"/>
        </w:rPr>
        <w:t xml:space="preserve"> faticare e soffrire, </w:t>
      </w:r>
      <w:r w:rsidRPr="00ED0CBE">
        <w:rPr>
          <w:rFonts w:ascii="Arial" w:hAnsi="Arial" w:cs="Arial"/>
        </w:rPr>
        <w:t>sospiriamo</w:t>
      </w:r>
      <w:r w:rsidR="00F4779C" w:rsidRPr="00ED0CBE">
        <w:rPr>
          <w:rFonts w:ascii="Arial" w:hAnsi="Arial" w:cs="Arial"/>
        </w:rPr>
        <w:t xml:space="preserve"> </w:t>
      </w:r>
      <w:r w:rsidRPr="00ED0CBE">
        <w:rPr>
          <w:rFonts w:ascii="Arial" w:hAnsi="Arial" w:cs="Arial"/>
        </w:rPr>
        <w:t>la liberazione finale: la realizzazione sicura della nostra “speranza”!</w:t>
      </w:r>
    </w:p>
    <w:p w:rsidR="00F4779C" w:rsidRPr="00ED0CBE" w:rsidRDefault="00F4779C" w:rsidP="00F4779C">
      <w:pPr>
        <w:ind w:left="491"/>
        <w:jc w:val="both"/>
        <w:rPr>
          <w:rFonts w:ascii="Arial" w:hAnsi="Arial" w:cs="Arial"/>
        </w:rPr>
      </w:pPr>
    </w:p>
    <w:p w:rsidR="00141FA7" w:rsidRPr="00ED0CBE" w:rsidRDefault="006E3F23" w:rsidP="00141FA7">
      <w:pPr>
        <w:pStyle w:val="Paragrafoelenco"/>
        <w:numPr>
          <w:ilvl w:val="0"/>
          <w:numId w:val="3"/>
        </w:numPr>
        <w:ind w:left="491" w:hanging="491"/>
        <w:jc w:val="both"/>
        <w:rPr>
          <w:rFonts w:ascii="Arial" w:hAnsi="Arial" w:cs="Arial"/>
          <w:b/>
        </w:rPr>
      </w:pPr>
      <w:r w:rsidRPr="00ED0CBE">
        <w:rPr>
          <w:rFonts w:ascii="Arial" w:hAnsi="Arial" w:cs="Arial"/>
          <w:b/>
        </w:rPr>
        <w:t>LA “NOSTRA PACE”</w:t>
      </w:r>
      <w:r>
        <w:rPr>
          <w:rFonts w:ascii="Arial" w:hAnsi="Arial" w:cs="Arial"/>
          <w:b/>
        </w:rPr>
        <w:t xml:space="preserve"> -</w:t>
      </w:r>
      <w:r w:rsidRPr="00ED0CBE">
        <w:rPr>
          <w:rFonts w:ascii="Arial" w:hAnsi="Arial" w:cs="Arial"/>
          <w:b/>
        </w:rPr>
        <w:t xml:space="preserve"> EF</w:t>
      </w:r>
      <w:r>
        <w:rPr>
          <w:rFonts w:ascii="Arial" w:hAnsi="Arial" w:cs="Arial"/>
          <w:b/>
        </w:rPr>
        <w:t>ESINI</w:t>
      </w:r>
      <w:r w:rsidRPr="00ED0CBE">
        <w:rPr>
          <w:rFonts w:ascii="Arial" w:hAnsi="Arial" w:cs="Arial"/>
          <w:b/>
        </w:rPr>
        <w:t xml:space="preserve"> 2.14</w:t>
      </w:r>
    </w:p>
    <w:p w:rsidR="00141FA7" w:rsidRPr="00ED0CBE" w:rsidRDefault="00141FA7" w:rsidP="00141FA7">
      <w:pPr>
        <w:ind w:left="491"/>
        <w:jc w:val="both"/>
        <w:rPr>
          <w:rFonts w:ascii="Arial" w:hAnsi="Arial" w:cs="Arial"/>
        </w:rPr>
      </w:pPr>
      <w:r w:rsidRPr="00ED0CBE">
        <w:rPr>
          <w:rFonts w:ascii="Arial" w:hAnsi="Arial" w:cs="Arial"/>
        </w:rPr>
        <w:t>E’ la “nostra” pace, non di tutti: è la pace di chiunque Lo ha seguito dopo averlo accolto.</w:t>
      </w:r>
    </w:p>
    <w:p w:rsidR="00141FA7" w:rsidRPr="00ED0CBE" w:rsidRDefault="00141FA7" w:rsidP="00141FA7">
      <w:pPr>
        <w:ind w:left="491"/>
        <w:jc w:val="both"/>
        <w:rPr>
          <w:rFonts w:ascii="Arial" w:hAnsi="Arial" w:cs="Arial"/>
        </w:rPr>
      </w:pPr>
      <w:r w:rsidRPr="00ED0CBE">
        <w:rPr>
          <w:rFonts w:ascii="Arial" w:hAnsi="Arial" w:cs="Arial"/>
        </w:rPr>
        <w:t>È Gesù Cristo la nostra pace.</w:t>
      </w:r>
    </w:p>
    <w:p w:rsidR="00141FA7" w:rsidRPr="00ED0CBE" w:rsidRDefault="00141FA7" w:rsidP="00141FA7">
      <w:pPr>
        <w:ind w:left="491"/>
        <w:jc w:val="both"/>
        <w:rPr>
          <w:rFonts w:ascii="Arial" w:hAnsi="Arial" w:cs="Arial"/>
        </w:rPr>
      </w:pPr>
      <w:r w:rsidRPr="00ED0CBE">
        <w:rPr>
          <w:rFonts w:ascii="Arial" w:hAnsi="Arial" w:cs="Arial"/>
        </w:rPr>
        <w:t xml:space="preserve">Di che «pace» si tratta? - È Lui la nostra </w:t>
      </w:r>
      <w:r w:rsidR="006E3F23">
        <w:rPr>
          <w:rFonts w:ascii="Arial" w:hAnsi="Arial" w:cs="Arial"/>
        </w:rPr>
        <w:t>“</w:t>
      </w:r>
      <w:r w:rsidRPr="00ED0CBE">
        <w:rPr>
          <w:rFonts w:ascii="Arial" w:hAnsi="Arial" w:cs="Arial"/>
        </w:rPr>
        <w:t>pace con Dio!</w:t>
      </w:r>
      <w:r w:rsidR="006E3F23">
        <w:rPr>
          <w:rFonts w:ascii="Arial" w:hAnsi="Arial" w:cs="Arial"/>
        </w:rPr>
        <w:t>”</w:t>
      </w:r>
    </w:p>
    <w:p w:rsidR="00141FA7" w:rsidRPr="00ED0CBE" w:rsidRDefault="00141FA7" w:rsidP="00141FA7">
      <w:pPr>
        <w:ind w:left="491"/>
        <w:jc w:val="both"/>
        <w:rPr>
          <w:rFonts w:ascii="Arial" w:hAnsi="Arial" w:cs="Arial"/>
        </w:rPr>
      </w:pPr>
      <w:r w:rsidRPr="00ED0CBE">
        <w:rPr>
          <w:rFonts w:ascii="Arial" w:hAnsi="Arial" w:cs="Arial"/>
        </w:rPr>
        <w:t>Gesù ha abbattuto il muro di separazione tra noi e Dio, tra noi e l’altro</w:t>
      </w:r>
      <w:r w:rsidR="006E3F23">
        <w:rPr>
          <w:rFonts w:ascii="Arial" w:hAnsi="Arial" w:cs="Arial"/>
        </w:rPr>
        <w:t>, tra me e il mio spirito: o</w:t>
      </w:r>
      <w:r w:rsidRPr="00ED0CBE">
        <w:rPr>
          <w:rFonts w:ascii="Arial" w:hAnsi="Arial" w:cs="Arial"/>
        </w:rPr>
        <w:t>ra, senza alcun tipo di muro che ci separi da Dio e dal prossimo,</w:t>
      </w:r>
      <w:r w:rsidR="006E3F23">
        <w:rPr>
          <w:rFonts w:ascii="Arial" w:hAnsi="Arial" w:cs="Arial"/>
        </w:rPr>
        <w:t xml:space="preserve"> </w:t>
      </w:r>
      <w:r w:rsidRPr="00ED0CBE">
        <w:rPr>
          <w:rFonts w:ascii="Arial" w:hAnsi="Arial" w:cs="Arial"/>
        </w:rPr>
        <w:t xml:space="preserve">chiunque esso sia, </w:t>
      </w:r>
      <w:r w:rsidR="006E3F23">
        <w:rPr>
          <w:rFonts w:ascii="Arial" w:hAnsi="Arial" w:cs="Arial"/>
        </w:rPr>
        <w:t xml:space="preserve">senza guerre dentro di me –tra me e il mio spirito, </w:t>
      </w:r>
      <w:r w:rsidRPr="00ED0CBE">
        <w:rPr>
          <w:rFonts w:ascii="Arial" w:hAnsi="Arial" w:cs="Arial"/>
        </w:rPr>
        <w:t>viviamo la pace</w:t>
      </w:r>
      <w:r w:rsidR="006E3F23">
        <w:rPr>
          <w:rFonts w:ascii="Arial" w:hAnsi="Arial" w:cs="Arial"/>
        </w:rPr>
        <w:t xml:space="preserve"> e l’armonia</w:t>
      </w:r>
      <w:r w:rsidRPr="00ED0CBE">
        <w:rPr>
          <w:rFonts w:ascii="Arial" w:hAnsi="Arial" w:cs="Arial"/>
        </w:rPr>
        <w:t>.</w:t>
      </w:r>
    </w:p>
    <w:p w:rsidR="00141FA7" w:rsidRPr="00ED0CBE" w:rsidRDefault="00141FA7" w:rsidP="00141FA7">
      <w:pPr>
        <w:ind w:left="491"/>
        <w:jc w:val="both"/>
        <w:rPr>
          <w:rFonts w:ascii="Arial" w:hAnsi="Arial" w:cs="Arial"/>
        </w:rPr>
      </w:pPr>
      <w:r w:rsidRPr="00ED0CBE">
        <w:rPr>
          <w:rFonts w:ascii="Arial" w:hAnsi="Arial" w:cs="Arial"/>
        </w:rPr>
        <w:t>E non si tratta di una serenità passeggera dovuta alla circostanza e/o al posto geografico</w:t>
      </w:r>
      <w:r w:rsidR="006E3F23">
        <w:rPr>
          <w:rFonts w:ascii="Arial" w:hAnsi="Arial" w:cs="Arial"/>
        </w:rPr>
        <w:t>: n</w:t>
      </w:r>
      <w:r w:rsidRPr="00ED0CBE">
        <w:rPr>
          <w:rFonts w:ascii="Arial" w:hAnsi="Arial" w:cs="Arial"/>
        </w:rPr>
        <w:t>on è la pace di quanto vado in montagna e dico “</w:t>
      </w:r>
      <w:r w:rsidRPr="006E3F23">
        <w:rPr>
          <w:rFonts w:ascii="Arial" w:hAnsi="Arial" w:cs="Arial"/>
          <w:i/>
        </w:rPr>
        <w:t>che pace che c’è qui!!</w:t>
      </w:r>
      <w:r w:rsidRPr="00ED0CBE">
        <w:rPr>
          <w:rFonts w:ascii="Arial" w:hAnsi="Arial" w:cs="Arial"/>
        </w:rPr>
        <w:t>”</w:t>
      </w:r>
    </w:p>
    <w:p w:rsidR="00141FA7" w:rsidRPr="00ED0CBE" w:rsidRDefault="00141FA7" w:rsidP="00141FA7">
      <w:pPr>
        <w:ind w:left="491"/>
        <w:jc w:val="both"/>
        <w:rPr>
          <w:rFonts w:ascii="Arial" w:hAnsi="Arial" w:cs="Arial"/>
        </w:rPr>
      </w:pPr>
      <w:r w:rsidRPr="00ED0CBE">
        <w:rPr>
          <w:rFonts w:ascii="Arial" w:hAnsi="Arial" w:cs="Arial"/>
        </w:rPr>
        <w:t>E’ la pace divina, infinita ed eterna: quella che solo Cristo sa e può dare.</w:t>
      </w:r>
    </w:p>
    <w:p w:rsidR="00141FA7" w:rsidRPr="00ED0CBE" w:rsidRDefault="00141FA7" w:rsidP="00141FA7">
      <w:pPr>
        <w:ind w:left="1416"/>
        <w:jc w:val="both"/>
        <w:rPr>
          <w:rFonts w:ascii="Arial" w:hAnsi="Arial" w:cs="Arial"/>
          <w:i/>
        </w:rPr>
      </w:pPr>
      <w:r w:rsidRPr="00ED0CBE">
        <w:rPr>
          <w:rFonts w:ascii="Arial" w:hAnsi="Arial" w:cs="Arial"/>
          <w:i/>
        </w:rPr>
        <w:t>Io vi lascio pace; vi do la mia pace. Io non vi do come il mondo dà. Il vostro cuore non sia turbato e non si sgomenti. - Giov 14:27</w:t>
      </w:r>
    </w:p>
    <w:p w:rsidR="00141FA7" w:rsidRPr="00ED0CBE" w:rsidRDefault="006E3F23" w:rsidP="00141FA7">
      <w:pPr>
        <w:ind w:left="491"/>
        <w:jc w:val="both"/>
        <w:rPr>
          <w:rFonts w:ascii="Arial" w:hAnsi="Arial" w:cs="Arial"/>
        </w:rPr>
      </w:pPr>
      <w:r>
        <w:rPr>
          <w:rFonts w:ascii="Arial" w:hAnsi="Arial" w:cs="Arial"/>
        </w:rPr>
        <w:t>E’ la quiete dentro l’uragano, u</w:t>
      </w:r>
      <w:r w:rsidR="00141FA7" w:rsidRPr="00ED0CBE">
        <w:rPr>
          <w:rFonts w:ascii="Arial" w:hAnsi="Arial" w:cs="Arial"/>
        </w:rPr>
        <w:t>na pace che non è intaccata nemmeno dalla morte: Gesù è la nostra pace.</w:t>
      </w:r>
    </w:p>
    <w:p w:rsidR="00141FA7" w:rsidRPr="00ED0CBE" w:rsidRDefault="00141FA7" w:rsidP="00141FA7">
      <w:pPr>
        <w:ind w:left="491"/>
        <w:jc w:val="both"/>
        <w:rPr>
          <w:rFonts w:ascii="Arial" w:hAnsi="Arial" w:cs="Arial"/>
        </w:rPr>
      </w:pPr>
    </w:p>
    <w:p w:rsidR="00141FA7" w:rsidRPr="00ED0CBE" w:rsidRDefault="006E3F23" w:rsidP="00141FA7">
      <w:pPr>
        <w:pStyle w:val="Paragrafoelenco"/>
        <w:numPr>
          <w:ilvl w:val="0"/>
          <w:numId w:val="3"/>
        </w:numPr>
        <w:ind w:left="491" w:hanging="491"/>
        <w:jc w:val="both"/>
        <w:rPr>
          <w:rFonts w:ascii="Arial" w:hAnsi="Arial" w:cs="Arial"/>
          <w:b/>
        </w:rPr>
      </w:pPr>
      <w:r w:rsidRPr="00ED0CBE">
        <w:rPr>
          <w:rFonts w:ascii="Arial" w:hAnsi="Arial" w:cs="Arial"/>
          <w:b/>
        </w:rPr>
        <w:t>LA “NOSTRA” PASQUA</w:t>
      </w:r>
      <w:r>
        <w:rPr>
          <w:rFonts w:ascii="Arial" w:hAnsi="Arial" w:cs="Arial"/>
          <w:b/>
        </w:rPr>
        <w:t xml:space="preserve"> -</w:t>
      </w:r>
      <w:r w:rsidRPr="00ED0CBE">
        <w:rPr>
          <w:rFonts w:ascii="Arial" w:hAnsi="Arial" w:cs="Arial"/>
          <w:b/>
        </w:rPr>
        <w:t xml:space="preserve"> 1COR</w:t>
      </w:r>
      <w:r>
        <w:rPr>
          <w:rFonts w:ascii="Arial" w:hAnsi="Arial" w:cs="Arial"/>
          <w:b/>
        </w:rPr>
        <w:t>INZI</w:t>
      </w:r>
      <w:r w:rsidRPr="00ED0CBE">
        <w:rPr>
          <w:rFonts w:ascii="Arial" w:hAnsi="Arial" w:cs="Arial"/>
          <w:b/>
        </w:rPr>
        <w:t xml:space="preserve"> 5.7</w:t>
      </w:r>
    </w:p>
    <w:p w:rsidR="00141FA7" w:rsidRDefault="00141FA7" w:rsidP="00141FA7">
      <w:pPr>
        <w:ind w:left="491"/>
        <w:jc w:val="both"/>
        <w:rPr>
          <w:rFonts w:ascii="Arial" w:hAnsi="Arial" w:cs="Arial"/>
        </w:rPr>
      </w:pPr>
      <w:r w:rsidRPr="00ED0CBE">
        <w:rPr>
          <w:rFonts w:ascii="Arial" w:hAnsi="Arial" w:cs="Arial"/>
        </w:rPr>
        <w:t>Col sacrificio dell'agnello pasquale iniziava la Pasqua israelitica e all'ora dell'imm</w:t>
      </w:r>
      <w:r w:rsidR="006E3F23">
        <w:rPr>
          <w:rFonts w:ascii="Arial" w:hAnsi="Arial" w:cs="Arial"/>
        </w:rPr>
        <w:t>olazione ogni casa doveva, per L</w:t>
      </w:r>
      <w:r w:rsidRPr="00ED0CBE">
        <w:rPr>
          <w:rFonts w:ascii="Arial" w:hAnsi="Arial" w:cs="Arial"/>
        </w:rPr>
        <w:t>egge, esser</w:t>
      </w:r>
      <w:r w:rsidR="006E3F23">
        <w:rPr>
          <w:rFonts w:ascii="Arial" w:hAnsi="Arial" w:cs="Arial"/>
        </w:rPr>
        <w:t>e</w:t>
      </w:r>
      <w:r w:rsidRPr="00ED0CBE">
        <w:rPr>
          <w:rFonts w:ascii="Arial" w:hAnsi="Arial" w:cs="Arial"/>
        </w:rPr>
        <w:t xml:space="preserve"> libera d</w:t>
      </w:r>
      <w:r w:rsidR="006E3F23">
        <w:rPr>
          <w:rFonts w:ascii="Arial" w:hAnsi="Arial" w:cs="Arial"/>
        </w:rPr>
        <w:t>a</w:t>
      </w:r>
      <w:r w:rsidRPr="00ED0CBE">
        <w:rPr>
          <w:rFonts w:ascii="Arial" w:hAnsi="Arial" w:cs="Arial"/>
        </w:rPr>
        <w:t xml:space="preserve"> lievito</w:t>
      </w:r>
      <w:r w:rsidR="006E3F23">
        <w:rPr>
          <w:rFonts w:ascii="Arial" w:hAnsi="Arial" w:cs="Arial"/>
        </w:rPr>
        <w:t xml:space="preserve"> (non ci doveva essere lievito nella casa)</w:t>
      </w:r>
      <w:r w:rsidRPr="00ED0CBE">
        <w:rPr>
          <w:rFonts w:ascii="Arial" w:hAnsi="Arial" w:cs="Arial"/>
        </w:rPr>
        <w:t xml:space="preserve">: da quel momento la famiglia si cibava di pani azzimi per sette giorni. </w:t>
      </w:r>
    </w:p>
    <w:p w:rsidR="006E3F23" w:rsidRPr="006E3F23" w:rsidRDefault="006E3F23" w:rsidP="006A74B6">
      <w:pPr>
        <w:pStyle w:val="Paragrafoelenco"/>
        <w:numPr>
          <w:ilvl w:val="0"/>
          <w:numId w:val="424"/>
        </w:numPr>
        <w:jc w:val="both"/>
        <w:rPr>
          <w:rFonts w:ascii="Arial" w:hAnsi="Arial" w:cs="Arial"/>
        </w:rPr>
      </w:pPr>
      <w:r w:rsidRPr="006E3F23">
        <w:rPr>
          <w:rFonts w:ascii="Arial" w:hAnsi="Arial" w:cs="Arial"/>
        </w:rPr>
        <w:t>E si prenda del sangue d'esso, e si metta sui due stipiti e sull'architrave della porta delle case dove lo si mangerà. - Eso 12:7</w:t>
      </w:r>
    </w:p>
    <w:p w:rsidR="006E3F23" w:rsidRPr="006E3F23" w:rsidRDefault="006E3F23" w:rsidP="006A74B6">
      <w:pPr>
        <w:pStyle w:val="Paragrafoelenco"/>
        <w:numPr>
          <w:ilvl w:val="0"/>
          <w:numId w:val="424"/>
        </w:numPr>
        <w:jc w:val="both"/>
        <w:rPr>
          <w:rFonts w:ascii="Arial" w:hAnsi="Arial" w:cs="Arial"/>
        </w:rPr>
      </w:pPr>
      <w:r w:rsidRPr="006E3F23">
        <w:rPr>
          <w:rFonts w:ascii="Arial" w:hAnsi="Arial" w:cs="Arial"/>
        </w:rPr>
        <w:t>E prendete un mazzetto d'issopo, intingetelo nel sangue che sarà nel bacino, e spruzzate di quel sangue che sarà nel bacino, l'architrave e i due stipiti delle porte; e nessuno di voi varchi la porta di casa sua, fino al mattino. - Eso 12:22</w:t>
      </w:r>
    </w:p>
    <w:p w:rsidR="006E3F23" w:rsidRPr="006E3F23" w:rsidRDefault="006E3F23" w:rsidP="006A74B6">
      <w:pPr>
        <w:pStyle w:val="Paragrafoelenco"/>
        <w:numPr>
          <w:ilvl w:val="0"/>
          <w:numId w:val="424"/>
        </w:numPr>
        <w:jc w:val="both"/>
        <w:rPr>
          <w:rFonts w:ascii="Arial" w:hAnsi="Arial" w:cs="Arial"/>
        </w:rPr>
      </w:pPr>
      <w:r w:rsidRPr="006E3F23">
        <w:rPr>
          <w:rFonts w:ascii="Arial" w:hAnsi="Arial" w:cs="Arial"/>
        </w:rPr>
        <w:t>Poiché l'Eterno passerà per colpire gli Egiziani; e quando vedrà il sangue sull'architrave e sugli stipiti, l'Eterno passerà oltre la porta, e non permetterà al distruttore d'entrare nelle vostre case per colpirvi. - Eso 12:23</w:t>
      </w:r>
    </w:p>
    <w:p w:rsidR="00141FA7" w:rsidRPr="00ED0CBE" w:rsidRDefault="00141FA7" w:rsidP="00141FA7">
      <w:pPr>
        <w:ind w:left="491"/>
        <w:jc w:val="both"/>
        <w:rPr>
          <w:rFonts w:ascii="Arial" w:hAnsi="Arial" w:cs="Arial"/>
        </w:rPr>
      </w:pPr>
      <w:r w:rsidRPr="00ED0CBE">
        <w:rPr>
          <w:rFonts w:ascii="Arial" w:hAnsi="Arial" w:cs="Arial"/>
        </w:rPr>
        <w:t xml:space="preserve">La Pasqua antica </w:t>
      </w:r>
      <w:r w:rsidR="00D41ED6">
        <w:rPr>
          <w:rFonts w:ascii="Arial" w:hAnsi="Arial" w:cs="Arial"/>
        </w:rPr>
        <w:t xml:space="preserve">(passaggio) </w:t>
      </w:r>
      <w:r w:rsidRPr="00ED0CBE">
        <w:rPr>
          <w:rFonts w:ascii="Arial" w:hAnsi="Arial" w:cs="Arial"/>
        </w:rPr>
        <w:t>era solo l'immagine d</w:t>
      </w:r>
      <w:r w:rsidR="006E3F23">
        <w:rPr>
          <w:rFonts w:ascii="Arial" w:hAnsi="Arial" w:cs="Arial"/>
        </w:rPr>
        <w:t xml:space="preserve">i </w:t>
      </w:r>
      <w:r w:rsidRPr="00ED0CBE">
        <w:rPr>
          <w:rFonts w:ascii="Arial" w:hAnsi="Arial" w:cs="Arial"/>
        </w:rPr>
        <w:t xml:space="preserve">una festa molto superiore per significato e per importanza: il sacrificio di un agnello che inaugurava la Pasqua era l'ombra del sacrificio efficace ed eterno dell'Agnello di Dio che toglie il peccato del mondo. Eb 9. </w:t>
      </w:r>
    </w:p>
    <w:p w:rsidR="00141FA7" w:rsidRPr="00ED0CBE" w:rsidRDefault="00141FA7" w:rsidP="00141FA7">
      <w:pPr>
        <w:ind w:left="491"/>
        <w:jc w:val="both"/>
        <w:rPr>
          <w:rFonts w:ascii="Arial" w:hAnsi="Arial" w:cs="Arial"/>
        </w:rPr>
      </w:pPr>
      <w:r w:rsidRPr="00ED0CBE">
        <w:rPr>
          <w:rFonts w:ascii="Arial" w:hAnsi="Arial" w:cs="Arial"/>
        </w:rPr>
        <w:t>La liberazione dall'Egitto commemorata con la Pasqua Ebraica era la figura della liberazione dalla s</w:t>
      </w:r>
      <w:r w:rsidR="00D41ED6">
        <w:rPr>
          <w:rFonts w:ascii="Arial" w:hAnsi="Arial" w:cs="Arial"/>
        </w:rPr>
        <w:t>chiavitù</w:t>
      </w:r>
      <w:r w:rsidRPr="00ED0CBE">
        <w:rPr>
          <w:rFonts w:ascii="Arial" w:hAnsi="Arial" w:cs="Arial"/>
        </w:rPr>
        <w:t xml:space="preserve"> del peccato e della morte eterna: liberazione procurata da Cristo a tutti i Credenti costituiti per la Fede in </w:t>
      </w:r>
      <w:r w:rsidR="00D41ED6">
        <w:rPr>
          <w:rFonts w:ascii="Arial" w:hAnsi="Arial" w:cs="Arial"/>
        </w:rPr>
        <w:t>L</w:t>
      </w:r>
      <w:r w:rsidRPr="00ED0CBE">
        <w:rPr>
          <w:rFonts w:ascii="Arial" w:hAnsi="Arial" w:cs="Arial"/>
        </w:rPr>
        <w:t xml:space="preserve">ui come popolo di Dio. </w:t>
      </w:r>
    </w:p>
    <w:p w:rsidR="00141FA7" w:rsidRPr="00ED0CBE" w:rsidRDefault="00141FA7" w:rsidP="00141FA7">
      <w:pPr>
        <w:ind w:left="491"/>
        <w:jc w:val="both"/>
        <w:rPr>
          <w:rFonts w:ascii="Arial" w:hAnsi="Arial" w:cs="Arial"/>
        </w:rPr>
      </w:pPr>
      <w:r w:rsidRPr="00ED0CBE">
        <w:rPr>
          <w:rFonts w:ascii="Arial" w:hAnsi="Arial" w:cs="Arial"/>
        </w:rPr>
        <w:t>Il modo di celebrare la Pasqua era l'emblema della vita di riconoscenza e di santità che ora deve condurre la Chiesa - e per conseguenza ogni suo membro - mentre aspetta il regno della gloria.</w:t>
      </w:r>
    </w:p>
    <w:p w:rsidR="00141FA7" w:rsidRPr="00ED0CBE" w:rsidRDefault="00141FA7" w:rsidP="00D41ED6">
      <w:pPr>
        <w:ind w:left="1416"/>
        <w:jc w:val="both"/>
        <w:rPr>
          <w:rFonts w:ascii="Arial" w:hAnsi="Arial" w:cs="Arial"/>
          <w:b/>
        </w:rPr>
      </w:pPr>
      <w:r w:rsidRPr="00ED0CBE">
        <w:rPr>
          <w:rFonts w:ascii="Arial" w:hAnsi="Arial" w:cs="Arial"/>
          <w:b/>
        </w:rPr>
        <w:t>Chi partecipa alla Pasqua deve essere puro in vista del giorno in cui la Vera Pasqua sarà manifestata e allora, nella purezza perfetta, sarà unito nella Pasqua!</w:t>
      </w:r>
      <w:r w:rsidR="00D41ED6">
        <w:rPr>
          <w:rFonts w:ascii="Arial" w:hAnsi="Arial" w:cs="Arial"/>
          <w:b/>
        </w:rPr>
        <w:t xml:space="preserve"> Similmente accade per la cena del Signore per cui il Credente battezzato per immersione deve essere –comunque- puro per accostarvisi.</w:t>
      </w:r>
    </w:p>
    <w:p w:rsidR="00141FA7" w:rsidRPr="00ED0CBE" w:rsidRDefault="00141FA7" w:rsidP="00141FA7">
      <w:pPr>
        <w:ind w:left="491"/>
        <w:jc w:val="both"/>
        <w:rPr>
          <w:rFonts w:ascii="Arial" w:hAnsi="Arial" w:cs="Arial"/>
        </w:rPr>
      </w:pPr>
      <w:r w:rsidRPr="00ED0CBE">
        <w:rPr>
          <w:rFonts w:ascii="Arial" w:hAnsi="Arial" w:cs="Arial"/>
        </w:rPr>
        <w:t>Dunque, via ogni “lievito” dalle nostre vite in modo che resti solo Cristo.</w:t>
      </w:r>
    </w:p>
    <w:p w:rsidR="00673847" w:rsidRPr="00ED0CBE" w:rsidRDefault="00D41ED6" w:rsidP="00CC0109">
      <w:pPr>
        <w:pStyle w:val="Paragrafoelenco"/>
        <w:numPr>
          <w:ilvl w:val="0"/>
          <w:numId w:val="3"/>
        </w:numPr>
        <w:ind w:left="491" w:hanging="491"/>
        <w:jc w:val="both"/>
        <w:rPr>
          <w:rFonts w:ascii="Arial" w:hAnsi="Arial" w:cs="Arial"/>
          <w:b/>
        </w:rPr>
      </w:pPr>
      <w:r w:rsidRPr="00ED0CBE">
        <w:rPr>
          <w:rFonts w:ascii="Arial" w:hAnsi="Arial" w:cs="Arial"/>
          <w:b/>
        </w:rPr>
        <w:lastRenderedPageBreak/>
        <w:t>LA “NOSTRA” VITA (COLOSSESI 3:4)</w:t>
      </w:r>
    </w:p>
    <w:p w:rsidR="00F4779C" w:rsidRPr="00ED0CBE" w:rsidRDefault="00F4779C" w:rsidP="00F4779C">
      <w:pPr>
        <w:pStyle w:val="Paragrafoelenco"/>
        <w:ind w:left="491"/>
        <w:jc w:val="both"/>
        <w:rPr>
          <w:rFonts w:ascii="Arial" w:hAnsi="Arial" w:cs="Arial"/>
        </w:rPr>
      </w:pPr>
      <w:r w:rsidRPr="00ED0CBE">
        <w:rPr>
          <w:rFonts w:ascii="Arial" w:hAnsi="Arial" w:cs="Arial"/>
        </w:rPr>
        <w:t xml:space="preserve">E’ la </w:t>
      </w:r>
      <w:r w:rsidR="001F01B4" w:rsidRPr="00ED0CBE">
        <w:rPr>
          <w:rFonts w:ascii="Arial" w:hAnsi="Arial" w:cs="Arial"/>
        </w:rPr>
        <w:t>“</w:t>
      </w:r>
      <w:r w:rsidRPr="00ED0CBE">
        <w:rPr>
          <w:rFonts w:ascii="Arial" w:hAnsi="Arial" w:cs="Arial"/>
        </w:rPr>
        <w:t>nostra</w:t>
      </w:r>
      <w:r w:rsidR="001F01B4" w:rsidRPr="00ED0CBE">
        <w:rPr>
          <w:rFonts w:ascii="Arial" w:hAnsi="Arial" w:cs="Arial"/>
        </w:rPr>
        <w:t>”</w:t>
      </w:r>
      <w:r w:rsidRPr="00ED0CBE">
        <w:rPr>
          <w:rFonts w:ascii="Arial" w:hAnsi="Arial" w:cs="Arial"/>
        </w:rPr>
        <w:t xml:space="preserve"> vita, non di tutti: è la vita di chiunque Lo ha seguito dopo averlo accolto.</w:t>
      </w:r>
      <w:r w:rsidR="001F01B4" w:rsidRPr="00ED0CBE">
        <w:rPr>
          <w:rFonts w:ascii="Arial" w:hAnsi="Arial" w:cs="Arial"/>
        </w:rPr>
        <w:t xml:space="preserve"> </w:t>
      </w:r>
    </w:p>
    <w:p w:rsidR="00F4779C" w:rsidRPr="00ED0CBE" w:rsidRDefault="00F4779C" w:rsidP="00F4779C">
      <w:pPr>
        <w:pStyle w:val="Paragrafoelenco"/>
        <w:ind w:left="491"/>
        <w:jc w:val="both"/>
        <w:rPr>
          <w:rFonts w:ascii="Arial" w:hAnsi="Arial" w:cs="Arial"/>
        </w:rPr>
      </w:pPr>
      <w:r w:rsidRPr="00ED0CBE">
        <w:rPr>
          <w:rFonts w:ascii="Arial" w:hAnsi="Arial" w:cs="Arial"/>
        </w:rPr>
        <w:t xml:space="preserve">Ora, </w:t>
      </w:r>
      <w:r w:rsidR="001F01B4" w:rsidRPr="00ED0CBE">
        <w:rPr>
          <w:rFonts w:ascii="Arial" w:hAnsi="Arial" w:cs="Arial"/>
        </w:rPr>
        <w:t>E</w:t>
      </w:r>
      <w:r w:rsidRPr="00ED0CBE">
        <w:rPr>
          <w:rFonts w:ascii="Arial" w:hAnsi="Arial" w:cs="Arial"/>
        </w:rPr>
        <w:t xml:space="preserve">gli «è seduto alla destra di Dio»; invisibile agli occhi della carne, ma visibile agli occhi della </w:t>
      </w:r>
      <w:r w:rsidR="00D41ED6">
        <w:rPr>
          <w:rFonts w:ascii="Arial" w:hAnsi="Arial" w:cs="Arial"/>
        </w:rPr>
        <w:t>F</w:t>
      </w:r>
      <w:r w:rsidRPr="00ED0CBE">
        <w:rPr>
          <w:rFonts w:ascii="Arial" w:hAnsi="Arial" w:cs="Arial"/>
        </w:rPr>
        <w:t>ede e del cuore</w:t>
      </w:r>
      <w:r w:rsidR="001F01B4" w:rsidRPr="00ED0CBE">
        <w:rPr>
          <w:rFonts w:ascii="Arial" w:hAnsi="Arial" w:cs="Arial"/>
        </w:rPr>
        <w:t>:</w:t>
      </w:r>
      <w:r w:rsidRPr="00ED0CBE">
        <w:rPr>
          <w:rFonts w:ascii="Arial" w:hAnsi="Arial" w:cs="Arial"/>
        </w:rPr>
        <w:t xml:space="preserve"> </w:t>
      </w:r>
      <w:r w:rsidR="001F01B4" w:rsidRPr="00ED0CBE">
        <w:rPr>
          <w:rFonts w:ascii="Arial" w:hAnsi="Arial" w:cs="Arial"/>
        </w:rPr>
        <w:t>v</w:t>
      </w:r>
      <w:r w:rsidRPr="00ED0CBE">
        <w:rPr>
          <w:rFonts w:ascii="Arial" w:hAnsi="Arial" w:cs="Arial"/>
        </w:rPr>
        <w:t xml:space="preserve">errà </w:t>
      </w:r>
      <w:r w:rsidR="001F01B4" w:rsidRPr="00ED0CBE">
        <w:rPr>
          <w:rFonts w:ascii="Arial" w:hAnsi="Arial" w:cs="Arial"/>
        </w:rPr>
        <w:t>per tutti</w:t>
      </w:r>
      <w:r w:rsidRPr="00ED0CBE">
        <w:rPr>
          <w:rFonts w:ascii="Arial" w:hAnsi="Arial" w:cs="Arial"/>
        </w:rPr>
        <w:t xml:space="preserve"> il momento solenne del passaggio </w:t>
      </w:r>
      <w:r w:rsidR="001F01B4" w:rsidRPr="00ED0CBE">
        <w:rPr>
          <w:rFonts w:ascii="Arial" w:hAnsi="Arial" w:cs="Arial"/>
        </w:rPr>
        <w:t>(morte) e allora</w:t>
      </w:r>
      <w:r w:rsidRPr="00ED0CBE">
        <w:rPr>
          <w:rFonts w:ascii="Arial" w:hAnsi="Arial" w:cs="Arial"/>
        </w:rPr>
        <w:t xml:space="preserve"> Cristo, la vita </w:t>
      </w:r>
      <w:r w:rsidR="001F01B4" w:rsidRPr="00ED0CBE">
        <w:rPr>
          <w:rFonts w:ascii="Arial" w:hAnsi="Arial" w:cs="Arial"/>
        </w:rPr>
        <w:t>n</w:t>
      </w:r>
      <w:r w:rsidRPr="00ED0CBE">
        <w:rPr>
          <w:rFonts w:ascii="Arial" w:hAnsi="Arial" w:cs="Arial"/>
        </w:rPr>
        <w:t xml:space="preserve">ostra, </w:t>
      </w:r>
      <w:r w:rsidR="00D41ED6">
        <w:rPr>
          <w:rFonts w:ascii="Arial" w:hAnsi="Arial" w:cs="Arial"/>
        </w:rPr>
        <w:t xml:space="preserve">ci </w:t>
      </w:r>
      <w:r w:rsidRPr="00ED0CBE">
        <w:rPr>
          <w:rFonts w:ascii="Arial" w:hAnsi="Arial" w:cs="Arial"/>
        </w:rPr>
        <w:t xml:space="preserve">apparirà dinanzi agli occhi in tutta la maestà della </w:t>
      </w:r>
      <w:r w:rsidR="001F01B4" w:rsidRPr="00ED0CBE">
        <w:rPr>
          <w:rFonts w:ascii="Arial" w:hAnsi="Arial" w:cs="Arial"/>
        </w:rPr>
        <w:t>S</w:t>
      </w:r>
      <w:r w:rsidRPr="00ED0CBE">
        <w:rPr>
          <w:rFonts w:ascii="Arial" w:hAnsi="Arial" w:cs="Arial"/>
        </w:rPr>
        <w:t>ua gloria</w:t>
      </w:r>
      <w:r w:rsidR="001F01B4" w:rsidRPr="00ED0CBE">
        <w:rPr>
          <w:rFonts w:ascii="Arial" w:hAnsi="Arial" w:cs="Arial"/>
        </w:rPr>
        <w:t>, ma che sarà di coloro che Lo hanno rigettato?</w:t>
      </w:r>
    </w:p>
    <w:p w:rsidR="001F01B4" w:rsidRPr="00ED0CBE" w:rsidRDefault="001F01B4" w:rsidP="00F4779C">
      <w:pPr>
        <w:pStyle w:val="Paragrafoelenco"/>
        <w:ind w:left="491"/>
        <w:jc w:val="both"/>
        <w:rPr>
          <w:rFonts w:ascii="Arial" w:hAnsi="Arial" w:cs="Arial"/>
        </w:rPr>
      </w:pPr>
      <w:r w:rsidRPr="00ED0CBE">
        <w:rPr>
          <w:rFonts w:ascii="Arial" w:hAnsi="Arial" w:cs="Arial"/>
        </w:rPr>
        <w:t>D</w:t>
      </w:r>
      <w:r w:rsidR="00F4779C" w:rsidRPr="00ED0CBE">
        <w:rPr>
          <w:rFonts w:ascii="Arial" w:hAnsi="Arial" w:cs="Arial"/>
        </w:rPr>
        <w:t xml:space="preserve">omandiamoci: </w:t>
      </w:r>
      <w:r w:rsidRPr="00ED0CBE">
        <w:rPr>
          <w:rFonts w:ascii="Arial" w:hAnsi="Arial" w:cs="Arial"/>
        </w:rPr>
        <w:t>c’è</w:t>
      </w:r>
      <w:r w:rsidR="00F4779C" w:rsidRPr="00ED0CBE">
        <w:rPr>
          <w:rFonts w:ascii="Arial" w:hAnsi="Arial" w:cs="Arial"/>
        </w:rPr>
        <w:t xml:space="preserve"> </w:t>
      </w:r>
      <w:r w:rsidRPr="00ED0CBE">
        <w:rPr>
          <w:rFonts w:ascii="Arial" w:hAnsi="Arial" w:cs="Arial"/>
        </w:rPr>
        <w:t>nel mio</w:t>
      </w:r>
      <w:r w:rsidR="00F4779C" w:rsidRPr="00ED0CBE">
        <w:rPr>
          <w:rFonts w:ascii="Arial" w:hAnsi="Arial" w:cs="Arial"/>
        </w:rPr>
        <w:t xml:space="preserve"> passato un momento del quale poss</w:t>
      </w:r>
      <w:r w:rsidRPr="00ED0CBE">
        <w:rPr>
          <w:rFonts w:ascii="Arial" w:hAnsi="Arial" w:cs="Arial"/>
        </w:rPr>
        <w:t>o</w:t>
      </w:r>
      <w:r w:rsidR="00F4779C" w:rsidRPr="00ED0CBE">
        <w:rPr>
          <w:rFonts w:ascii="Arial" w:hAnsi="Arial" w:cs="Arial"/>
        </w:rPr>
        <w:t xml:space="preserve"> dire </w:t>
      </w:r>
      <w:r w:rsidRPr="00ED0CBE">
        <w:rPr>
          <w:rFonts w:ascii="Arial" w:hAnsi="Arial" w:cs="Arial"/>
        </w:rPr>
        <w:t>“</w:t>
      </w:r>
      <w:r w:rsidRPr="00ED0CBE">
        <w:rPr>
          <w:rFonts w:ascii="Arial" w:hAnsi="Arial" w:cs="Arial"/>
          <w:b/>
          <w:i/>
        </w:rPr>
        <w:t>in quel momento</w:t>
      </w:r>
      <w:r w:rsidR="00F4779C" w:rsidRPr="00ED0CBE">
        <w:rPr>
          <w:rFonts w:ascii="Arial" w:hAnsi="Arial" w:cs="Arial"/>
          <w:b/>
          <w:i/>
        </w:rPr>
        <w:t>, per la grazia di Dio, morii al peccato e rinacqui ad una vita nuova?</w:t>
      </w:r>
      <w:r w:rsidRPr="00ED0CBE">
        <w:rPr>
          <w:rFonts w:ascii="Arial" w:hAnsi="Arial" w:cs="Arial"/>
        </w:rPr>
        <w:t>”</w:t>
      </w:r>
      <w:r w:rsidR="00F4779C" w:rsidRPr="00ED0CBE">
        <w:rPr>
          <w:rFonts w:ascii="Arial" w:hAnsi="Arial" w:cs="Arial"/>
        </w:rPr>
        <w:t xml:space="preserve"> </w:t>
      </w:r>
    </w:p>
    <w:p w:rsidR="001F01B4" w:rsidRPr="00ED0CBE" w:rsidRDefault="001F01B4" w:rsidP="001F01B4">
      <w:pPr>
        <w:pStyle w:val="Paragrafoelenco"/>
        <w:ind w:left="1416"/>
        <w:jc w:val="both"/>
        <w:rPr>
          <w:rFonts w:ascii="Arial" w:hAnsi="Arial" w:cs="Arial"/>
          <w:b/>
          <w:i/>
        </w:rPr>
      </w:pPr>
      <w:r w:rsidRPr="00ED0CBE">
        <w:rPr>
          <w:rFonts w:ascii="Arial" w:hAnsi="Arial" w:cs="Arial"/>
          <w:b/>
          <w:i/>
        </w:rPr>
        <w:t>Posso dire “i</w:t>
      </w:r>
      <w:r w:rsidR="00F4779C" w:rsidRPr="00ED0CBE">
        <w:rPr>
          <w:rFonts w:ascii="Arial" w:hAnsi="Arial" w:cs="Arial"/>
          <w:b/>
          <w:i/>
        </w:rPr>
        <w:t>l quando ed il come non lo so, «ma una cosa so; ch'ero cieco e che adesso ci ve</w:t>
      </w:r>
      <w:r w:rsidRPr="00ED0CBE">
        <w:rPr>
          <w:rFonts w:ascii="Arial" w:hAnsi="Arial" w:cs="Arial"/>
          <w:b/>
          <w:i/>
        </w:rPr>
        <w:t>d</w:t>
      </w:r>
      <w:r w:rsidR="00F4779C" w:rsidRPr="00ED0CBE">
        <w:rPr>
          <w:rFonts w:ascii="Arial" w:hAnsi="Arial" w:cs="Arial"/>
          <w:b/>
          <w:i/>
        </w:rPr>
        <w:t>o?»</w:t>
      </w:r>
      <w:r w:rsidR="00D41ED6">
        <w:rPr>
          <w:rFonts w:ascii="Arial" w:hAnsi="Arial" w:cs="Arial"/>
          <w:b/>
          <w:i/>
        </w:rPr>
        <w:t>”</w:t>
      </w:r>
      <w:r w:rsidR="00F4779C" w:rsidRPr="00ED0CBE">
        <w:rPr>
          <w:rFonts w:ascii="Arial" w:hAnsi="Arial" w:cs="Arial"/>
          <w:b/>
          <w:i/>
        </w:rPr>
        <w:t xml:space="preserve"> Giov 8:25. </w:t>
      </w:r>
    </w:p>
    <w:p w:rsidR="001F01B4" w:rsidRPr="00ED0CBE" w:rsidRDefault="00F4779C" w:rsidP="00F4779C">
      <w:pPr>
        <w:pStyle w:val="Paragrafoelenco"/>
        <w:ind w:left="491"/>
        <w:jc w:val="both"/>
        <w:rPr>
          <w:rFonts w:ascii="Arial" w:hAnsi="Arial" w:cs="Arial"/>
          <w:i/>
        </w:rPr>
      </w:pPr>
      <w:r w:rsidRPr="00ED0CBE">
        <w:rPr>
          <w:rFonts w:ascii="Arial" w:hAnsi="Arial" w:cs="Arial"/>
        </w:rPr>
        <w:t xml:space="preserve">A </w:t>
      </w:r>
      <w:r w:rsidR="001F01B4" w:rsidRPr="00ED0CBE">
        <w:rPr>
          <w:rFonts w:ascii="Arial" w:hAnsi="Arial" w:cs="Arial"/>
        </w:rPr>
        <w:t>coloro</w:t>
      </w:r>
      <w:r w:rsidRPr="00ED0CBE">
        <w:rPr>
          <w:rFonts w:ascii="Arial" w:hAnsi="Arial" w:cs="Arial"/>
        </w:rPr>
        <w:t xml:space="preserve"> che hanno già gustato le agonie di </w:t>
      </w:r>
      <w:r w:rsidR="001F01B4" w:rsidRPr="00ED0CBE">
        <w:rPr>
          <w:rFonts w:ascii="Arial" w:hAnsi="Arial" w:cs="Arial"/>
        </w:rPr>
        <w:t>questa</w:t>
      </w:r>
      <w:r w:rsidRPr="00ED0CBE">
        <w:rPr>
          <w:rFonts w:ascii="Arial" w:hAnsi="Arial" w:cs="Arial"/>
        </w:rPr>
        <w:t xml:space="preserve"> morte e le gioie di </w:t>
      </w:r>
      <w:r w:rsidR="001F01B4" w:rsidRPr="00ED0CBE">
        <w:rPr>
          <w:rFonts w:ascii="Arial" w:hAnsi="Arial" w:cs="Arial"/>
        </w:rPr>
        <w:t>questa</w:t>
      </w:r>
      <w:r w:rsidRPr="00ED0CBE">
        <w:rPr>
          <w:rFonts w:ascii="Arial" w:hAnsi="Arial" w:cs="Arial"/>
        </w:rPr>
        <w:t xml:space="preserve"> risurrezione</w:t>
      </w:r>
      <w:r w:rsidR="001F01B4" w:rsidRPr="00ED0CBE">
        <w:rPr>
          <w:rFonts w:ascii="Arial" w:hAnsi="Arial" w:cs="Arial"/>
        </w:rPr>
        <w:t>,</w:t>
      </w:r>
      <w:r w:rsidRPr="00ED0CBE">
        <w:rPr>
          <w:rFonts w:ascii="Arial" w:hAnsi="Arial" w:cs="Arial"/>
        </w:rPr>
        <w:t xml:space="preserve"> l'apostolo dice: </w:t>
      </w:r>
      <w:r w:rsidRPr="00ED0CBE">
        <w:rPr>
          <w:rFonts w:ascii="Arial" w:hAnsi="Arial" w:cs="Arial"/>
          <w:i/>
        </w:rPr>
        <w:t xml:space="preserve">«La vostra vita è adesso una vita con Cristo in Dio» Col 3:3. </w:t>
      </w:r>
    </w:p>
    <w:p w:rsidR="001F01B4" w:rsidRPr="00ED0CBE" w:rsidRDefault="00F4779C" w:rsidP="00F4779C">
      <w:pPr>
        <w:pStyle w:val="Paragrafoelenco"/>
        <w:ind w:left="491"/>
        <w:jc w:val="both"/>
        <w:rPr>
          <w:rFonts w:ascii="Arial" w:hAnsi="Arial" w:cs="Arial"/>
        </w:rPr>
      </w:pPr>
      <w:r w:rsidRPr="00ED0CBE">
        <w:rPr>
          <w:rFonts w:ascii="Arial" w:hAnsi="Arial" w:cs="Arial"/>
        </w:rPr>
        <w:t>Il mondo non ci capirà</w:t>
      </w:r>
      <w:r w:rsidR="001A7759" w:rsidRPr="00ED0CBE">
        <w:rPr>
          <w:rFonts w:ascii="Arial" w:hAnsi="Arial" w:cs="Arial"/>
        </w:rPr>
        <w:t>:</w:t>
      </w:r>
      <w:r w:rsidRPr="00ED0CBE">
        <w:rPr>
          <w:rFonts w:ascii="Arial" w:hAnsi="Arial" w:cs="Arial"/>
        </w:rPr>
        <w:t xml:space="preserve"> ci chiame</w:t>
      </w:r>
      <w:r w:rsidR="001F01B4" w:rsidRPr="00ED0CBE">
        <w:rPr>
          <w:rFonts w:ascii="Arial" w:hAnsi="Arial" w:cs="Arial"/>
        </w:rPr>
        <w:t>rà fanatici, illusi, allucinati</w:t>
      </w:r>
      <w:r w:rsidR="00D41ED6">
        <w:rPr>
          <w:rFonts w:ascii="Arial" w:hAnsi="Arial" w:cs="Arial"/>
        </w:rPr>
        <w:t xml:space="preserve"> e pazzi</w:t>
      </w:r>
      <w:r w:rsidRPr="00ED0CBE">
        <w:rPr>
          <w:rFonts w:ascii="Arial" w:hAnsi="Arial" w:cs="Arial"/>
        </w:rPr>
        <w:t xml:space="preserve">. </w:t>
      </w:r>
    </w:p>
    <w:p w:rsidR="001F01B4" w:rsidRPr="00ED0CBE" w:rsidRDefault="00F4779C" w:rsidP="00F4779C">
      <w:pPr>
        <w:pStyle w:val="Paragrafoelenco"/>
        <w:ind w:left="491"/>
        <w:jc w:val="both"/>
        <w:rPr>
          <w:rFonts w:ascii="Arial" w:hAnsi="Arial" w:cs="Arial"/>
        </w:rPr>
      </w:pPr>
      <w:r w:rsidRPr="00ED0CBE">
        <w:rPr>
          <w:rFonts w:ascii="Arial" w:hAnsi="Arial" w:cs="Arial"/>
        </w:rPr>
        <w:t xml:space="preserve">Non importa, esclama l'apostolo: </w:t>
      </w:r>
      <w:r w:rsidRPr="00ED0CBE">
        <w:rPr>
          <w:rFonts w:ascii="Arial" w:hAnsi="Arial" w:cs="Arial"/>
          <w:i/>
        </w:rPr>
        <w:t>«Cercate le cose di sopra, dove Cristo è seduto alla destra di Dio; abbiate l'animo alle cose di sopra, non a quelle che sono sulla terra!»</w:t>
      </w:r>
      <w:r w:rsidRPr="00ED0CBE">
        <w:rPr>
          <w:rFonts w:ascii="Arial" w:hAnsi="Arial" w:cs="Arial"/>
        </w:rPr>
        <w:t xml:space="preserve"> </w:t>
      </w:r>
    </w:p>
    <w:p w:rsidR="00D41ED6" w:rsidRDefault="00F4779C" w:rsidP="00F4779C">
      <w:pPr>
        <w:pStyle w:val="Paragrafoelenco"/>
        <w:ind w:left="491"/>
        <w:jc w:val="both"/>
        <w:rPr>
          <w:rFonts w:ascii="Arial" w:hAnsi="Arial" w:cs="Arial"/>
          <w:b/>
        </w:rPr>
      </w:pPr>
      <w:r w:rsidRPr="00ED0CBE">
        <w:rPr>
          <w:rFonts w:ascii="Arial" w:hAnsi="Arial" w:cs="Arial"/>
        </w:rPr>
        <w:t xml:space="preserve">In quell'«al di là», </w:t>
      </w:r>
      <w:r w:rsidR="001F01B4" w:rsidRPr="00ED0CBE">
        <w:rPr>
          <w:rFonts w:ascii="Arial" w:hAnsi="Arial" w:cs="Arial"/>
        </w:rPr>
        <w:t>coloro</w:t>
      </w:r>
      <w:r w:rsidRPr="00ED0CBE">
        <w:rPr>
          <w:rFonts w:ascii="Arial" w:hAnsi="Arial" w:cs="Arial"/>
        </w:rPr>
        <w:t xml:space="preserve"> per i quali Cristo è stato «vita», </w:t>
      </w:r>
      <w:r w:rsidR="001F01B4" w:rsidRPr="00ED0CBE">
        <w:rPr>
          <w:rFonts w:ascii="Arial" w:hAnsi="Arial" w:cs="Arial"/>
        </w:rPr>
        <w:t>vedremo</w:t>
      </w:r>
      <w:r w:rsidRPr="00ED0CBE">
        <w:rPr>
          <w:rFonts w:ascii="Arial" w:hAnsi="Arial" w:cs="Arial"/>
        </w:rPr>
        <w:t xml:space="preserve"> il Salvatore, e sar</w:t>
      </w:r>
      <w:r w:rsidR="001F01B4" w:rsidRPr="00ED0CBE">
        <w:rPr>
          <w:rFonts w:ascii="Arial" w:hAnsi="Arial" w:cs="Arial"/>
        </w:rPr>
        <w:t>emo</w:t>
      </w:r>
      <w:r w:rsidRPr="00ED0CBE">
        <w:rPr>
          <w:rFonts w:ascii="Arial" w:hAnsi="Arial" w:cs="Arial"/>
        </w:rPr>
        <w:t xml:space="preserve"> </w:t>
      </w:r>
      <w:r w:rsidR="00D05296" w:rsidRPr="00ED0CBE">
        <w:rPr>
          <w:rFonts w:ascii="Arial" w:hAnsi="Arial" w:cs="Arial"/>
        </w:rPr>
        <w:t>permeati</w:t>
      </w:r>
      <w:r w:rsidRPr="00ED0CBE">
        <w:rPr>
          <w:rFonts w:ascii="Arial" w:hAnsi="Arial" w:cs="Arial"/>
        </w:rPr>
        <w:t xml:space="preserve"> di quella stessa gloria ch</w:t>
      </w:r>
      <w:r w:rsidR="00D05296" w:rsidRPr="00ED0CBE">
        <w:rPr>
          <w:rFonts w:ascii="Arial" w:hAnsi="Arial" w:cs="Arial"/>
        </w:rPr>
        <w:t>e Eg</w:t>
      </w:r>
      <w:r w:rsidRPr="00ED0CBE">
        <w:rPr>
          <w:rFonts w:ascii="Arial" w:hAnsi="Arial" w:cs="Arial"/>
        </w:rPr>
        <w:t>li ha ricevuto dal Padre</w:t>
      </w:r>
      <w:r w:rsidR="00D05296" w:rsidRPr="00ED0CBE">
        <w:rPr>
          <w:rFonts w:ascii="Arial" w:hAnsi="Arial" w:cs="Arial"/>
        </w:rPr>
        <w:t>.</w:t>
      </w:r>
      <w:r w:rsidRPr="00ED0CBE">
        <w:rPr>
          <w:rFonts w:ascii="Arial" w:hAnsi="Arial" w:cs="Arial"/>
        </w:rPr>
        <w:t xml:space="preserve"> </w:t>
      </w:r>
      <w:r w:rsidRPr="00ED0CBE">
        <w:rPr>
          <w:rFonts w:ascii="Arial" w:hAnsi="Arial" w:cs="Arial"/>
          <w:b/>
        </w:rPr>
        <w:t>Col</w:t>
      </w:r>
      <w:r w:rsidR="001A7759" w:rsidRPr="00ED0CBE">
        <w:rPr>
          <w:rFonts w:ascii="Arial" w:hAnsi="Arial" w:cs="Arial"/>
          <w:b/>
        </w:rPr>
        <w:t xml:space="preserve"> 3:1,4</w:t>
      </w:r>
    </w:p>
    <w:p w:rsidR="00D05296" w:rsidRPr="00ED0CBE" w:rsidRDefault="001A7759" w:rsidP="00F4779C">
      <w:pPr>
        <w:pStyle w:val="Paragrafoelenco"/>
        <w:ind w:left="491"/>
        <w:jc w:val="both"/>
        <w:rPr>
          <w:rFonts w:ascii="Arial" w:hAnsi="Arial" w:cs="Arial"/>
          <w:b/>
        </w:rPr>
      </w:pPr>
      <w:r w:rsidRPr="00ED0CBE">
        <w:rPr>
          <w:rFonts w:ascii="Arial" w:hAnsi="Arial" w:cs="Arial"/>
          <w:b/>
        </w:rPr>
        <w:sym w:font="Wingdings" w:char="F0E0"/>
      </w:r>
      <w:r w:rsidRPr="00ED0CBE">
        <w:rPr>
          <w:rFonts w:ascii="Arial" w:hAnsi="Arial" w:cs="Arial"/>
          <w:b/>
        </w:rPr>
        <w:t xml:space="preserve"> </w:t>
      </w:r>
      <w:r w:rsidR="00D05296" w:rsidRPr="00ED0CBE">
        <w:rPr>
          <w:rFonts w:ascii="Arial" w:hAnsi="Arial" w:cs="Arial"/>
          <w:b/>
        </w:rPr>
        <w:t>Non c’è vita più gratificante di questa: Gesù Cristo!</w:t>
      </w:r>
    </w:p>
    <w:p w:rsidR="00F4779C" w:rsidRPr="00ED0CBE" w:rsidRDefault="00F4779C" w:rsidP="00F4779C">
      <w:pPr>
        <w:jc w:val="both"/>
        <w:rPr>
          <w:rFonts w:ascii="Arial" w:hAnsi="Arial" w:cs="Arial"/>
          <w:b/>
        </w:rPr>
      </w:pPr>
    </w:p>
    <w:p w:rsidR="00673847" w:rsidRPr="00ED0CBE" w:rsidRDefault="00D41ED6" w:rsidP="00CC0109">
      <w:pPr>
        <w:pStyle w:val="Paragrafoelenco"/>
        <w:numPr>
          <w:ilvl w:val="0"/>
          <w:numId w:val="3"/>
        </w:numPr>
        <w:ind w:left="491" w:hanging="491"/>
        <w:jc w:val="both"/>
        <w:rPr>
          <w:rFonts w:ascii="Arial" w:hAnsi="Arial" w:cs="Arial"/>
          <w:b/>
        </w:rPr>
      </w:pPr>
      <w:r w:rsidRPr="00ED0CBE">
        <w:rPr>
          <w:rFonts w:ascii="Arial" w:hAnsi="Arial" w:cs="Arial"/>
          <w:b/>
        </w:rPr>
        <w:t>LA PAROLA DELLA VITA (1GIOVANNI 1:1)</w:t>
      </w:r>
    </w:p>
    <w:p w:rsidR="00C95647" w:rsidRPr="00ED0CBE" w:rsidRDefault="00C95647" w:rsidP="00011A99">
      <w:pPr>
        <w:ind w:left="491"/>
        <w:jc w:val="both"/>
        <w:rPr>
          <w:rFonts w:ascii="Arial" w:hAnsi="Arial" w:cs="Arial"/>
        </w:rPr>
      </w:pPr>
      <w:r w:rsidRPr="00ED0CBE">
        <w:rPr>
          <w:rFonts w:ascii="Arial" w:hAnsi="Arial" w:cs="Arial"/>
        </w:rPr>
        <w:t xml:space="preserve">La </w:t>
      </w:r>
      <w:r w:rsidR="00011A99" w:rsidRPr="00ED0CBE">
        <w:rPr>
          <w:rFonts w:ascii="Arial" w:hAnsi="Arial" w:cs="Arial"/>
        </w:rPr>
        <w:t>Parola della vita</w:t>
      </w:r>
      <w:r w:rsidR="00D41ED6">
        <w:rPr>
          <w:rFonts w:ascii="Arial" w:hAnsi="Arial" w:cs="Arial"/>
        </w:rPr>
        <w:t xml:space="preserve"> è</w:t>
      </w:r>
      <w:r w:rsidR="00011A99" w:rsidRPr="00ED0CBE">
        <w:rPr>
          <w:rFonts w:ascii="Arial" w:hAnsi="Arial" w:cs="Arial"/>
        </w:rPr>
        <w:t xml:space="preserve"> </w:t>
      </w:r>
      <w:r w:rsidRPr="00ED0CBE">
        <w:rPr>
          <w:rFonts w:ascii="Arial" w:hAnsi="Arial" w:cs="Arial"/>
        </w:rPr>
        <w:t>quella</w:t>
      </w:r>
      <w:r w:rsidR="00011A99" w:rsidRPr="00ED0CBE">
        <w:rPr>
          <w:rFonts w:ascii="Arial" w:hAnsi="Arial" w:cs="Arial"/>
        </w:rPr>
        <w:t xml:space="preserve"> </w:t>
      </w:r>
      <w:r w:rsidR="00D41ED6">
        <w:rPr>
          <w:rFonts w:ascii="Arial" w:hAnsi="Arial" w:cs="Arial"/>
        </w:rPr>
        <w:t xml:space="preserve">da noi </w:t>
      </w:r>
      <w:r w:rsidR="00011A99" w:rsidRPr="00ED0CBE">
        <w:rPr>
          <w:rFonts w:ascii="Arial" w:hAnsi="Arial" w:cs="Arial"/>
        </w:rPr>
        <w:t xml:space="preserve">udita, veduta, toccata </w:t>
      </w:r>
      <w:r w:rsidRPr="00ED0CBE">
        <w:rPr>
          <w:rFonts w:ascii="Arial" w:hAnsi="Arial" w:cs="Arial"/>
        </w:rPr>
        <w:t>(</w:t>
      </w:r>
      <w:r w:rsidR="00011A99" w:rsidRPr="00ED0CBE">
        <w:rPr>
          <w:rFonts w:ascii="Arial" w:hAnsi="Arial" w:cs="Arial"/>
        </w:rPr>
        <w:t>perchè la Parola è stata fatta carne e in Essa la vita è stata manifestata</w:t>
      </w:r>
      <w:r w:rsidRPr="00ED0CBE">
        <w:rPr>
          <w:rFonts w:ascii="Arial" w:hAnsi="Arial" w:cs="Arial"/>
        </w:rPr>
        <w:t>)</w:t>
      </w:r>
      <w:r w:rsidR="00011A99" w:rsidRPr="00ED0CBE">
        <w:rPr>
          <w:rFonts w:ascii="Arial" w:hAnsi="Arial" w:cs="Arial"/>
        </w:rPr>
        <w:t xml:space="preserve"> talchè l'abbiam</w:t>
      </w:r>
      <w:r w:rsidRPr="00ED0CBE">
        <w:rPr>
          <w:rFonts w:ascii="Arial" w:hAnsi="Arial" w:cs="Arial"/>
        </w:rPr>
        <w:t>o</w:t>
      </w:r>
      <w:r w:rsidR="00011A99" w:rsidRPr="00ED0CBE">
        <w:rPr>
          <w:rFonts w:ascii="Arial" w:hAnsi="Arial" w:cs="Arial"/>
        </w:rPr>
        <w:t xml:space="preserve"> potuta vedere e diventarne testimoni e </w:t>
      </w:r>
      <w:r w:rsidRPr="00ED0CBE">
        <w:rPr>
          <w:rFonts w:ascii="Arial" w:hAnsi="Arial" w:cs="Arial"/>
        </w:rPr>
        <w:t>divulgatori</w:t>
      </w:r>
      <w:r w:rsidR="00011A99" w:rsidRPr="00ED0CBE">
        <w:rPr>
          <w:rFonts w:ascii="Arial" w:hAnsi="Arial" w:cs="Arial"/>
        </w:rPr>
        <w:t xml:space="preserve">. </w:t>
      </w:r>
    </w:p>
    <w:p w:rsidR="00C95647" w:rsidRPr="00ED0CBE" w:rsidRDefault="00011A99" w:rsidP="005B6BC7">
      <w:pPr>
        <w:pStyle w:val="Paragrafoelenco"/>
        <w:numPr>
          <w:ilvl w:val="0"/>
          <w:numId w:val="285"/>
        </w:numPr>
        <w:jc w:val="both"/>
        <w:rPr>
          <w:rFonts w:ascii="Arial" w:hAnsi="Arial" w:cs="Arial"/>
        </w:rPr>
      </w:pPr>
      <w:r w:rsidRPr="00ED0CBE">
        <w:rPr>
          <w:rFonts w:ascii="Arial" w:hAnsi="Arial" w:cs="Arial"/>
        </w:rPr>
        <w:t xml:space="preserve">Cristo ha potuto dire: </w:t>
      </w:r>
      <w:r w:rsidRPr="00ED0CBE">
        <w:rPr>
          <w:rFonts w:ascii="Arial" w:hAnsi="Arial" w:cs="Arial"/>
          <w:i/>
        </w:rPr>
        <w:t>"Io son</w:t>
      </w:r>
      <w:r w:rsidR="00C95647" w:rsidRPr="00ED0CBE">
        <w:rPr>
          <w:rFonts w:ascii="Arial" w:hAnsi="Arial" w:cs="Arial"/>
          <w:i/>
        </w:rPr>
        <w:t>o</w:t>
      </w:r>
      <w:r w:rsidRPr="00ED0CBE">
        <w:rPr>
          <w:rFonts w:ascii="Arial" w:hAnsi="Arial" w:cs="Arial"/>
          <w:i/>
        </w:rPr>
        <w:t xml:space="preserve"> la vita"</w:t>
      </w:r>
      <w:r w:rsidR="00C95647" w:rsidRPr="00ED0CBE">
        <w:rPr>
          <w:rFonts w:ascii="Arial" w:hAnsi="Arial" w:cs="Arial"/>
        </w:rPr>
        <w:t>…</w:t>
      </w:r>
      <w:r w:rsidRPr="00ED0CBE">
        <w:rPr>
          <w:rFonts w:ascii="Arial" w:hAnsi="Arial" w:cs="Arial"/>
        </w:rPr>
        <w:t xml:space="preserve"> </w:t>
      </w:r>
    </w:p>
    <w:p w:rsidR="00C95647" w:rsidRPr="00ED0CBE" w:rsidRDefault="00011A99" w:rsidP="005B6BC7">
      <w:pPr>
        <w:pStyle w:val="Paragrafoelenco"/>
        <w:numPr>
          <w:ilvl w:val="0"/>
          <w:numId w:val="285"/>
        </w:numPr>
        <w:jc w:val="both"/>
        <w:rPr>
          <w:rFonts w:ascii="Arial" w:hAnsi="Arial" w:cs="Arial"/>
        </w:rPr>
      </w:pPr>
      <w:r w:rsidRPr="00ED0CBE">
        <w:rPr>
          <w:rFonts w:ascii="Arial" w:hAnsi="Arial" w:cs="Arial"/>
        </w:rPr>
        <w:t xml:space="preserve">Giovanni dice </w:t>
      </w:r>
      <w:r w:rsidRPr="00ED0CBE">
        <w:rPr>
          <w:rFonts w:ascii="Arial" w:hAnsi="Arial" w:cs="Arial"/>
          <w:i/>
        </w:rPr>
        <w:t>"</w:t>
      </w:r>
      <w:r w:rsidR="00C95647" w:rsidRPr="00ED0CBE">
        <w:rPr>
          <w:rFonts w:ascii="Arial" w:hAnsi="Arial" w:cs="Arial"/>
          <w:i/>
        </w:rPr>
        <w:t>i</w:t>
      </w:r>
      <w:r w:rsidRPr="00ED0CBE">
        <w:rPr>
          <w:rFonts w:ascii="Arial" w:hAnsi="Arial" w:cs="Arial"/>
          <w:i/>
        </w:rPr>
        <w:t xml:space="preserve">n </w:t>
      </w:r>
      <w:r w:rsidR="00C95647" w:rsidRPr="00ED0CBE">
        <w:rPr>
          <w:rFonts w:ascii="Arial" w:hAnsi="Arial" w:cs="Arial"/>
          <w:i/>
        </w:rPr>
        <w:t>L</w:t>
      </w:r>
      <w:r w:rsidRPr="00ED0CBE">
        <w:rPr>
          <w:rFonts w:ascii="Arial" w:hAnsi="Arial" w:cs="Arial"/>
          <w:i/>
        </w:rPr>
        <w:t>ei era la vita".</w:t>
      </w:r>
      <w:r w:rsidRPr="00ED0CBE">
        <w:rPr>
          <w:rFonts w:ascii="Arial" w:hAnsi="Arial" w:cs="Arial"/>
        </w:rPr>
        <w:t xml:space="preserve"> </w:t>
      </w:r>
    </w:p>
    <w:p w:rsidR="00C95647" w:rsidRPr="00ED0CBE" w:rsidRDefault="00011A99" w:rsidP="00011A99">
      <w:pPr>
        <w:ind w:left="491"/>
        <w:jc w:val="both"/>
        <w:rPr>
          <w:rFonts w:ascii="Arial" w:hAnsi="Arial" w:cs="Arial"/>
        </w:rPr>
      </w:pPr>
      <w:r w:rsidRPr="00ED0CBE">
        <w:rPr>
          <w:rFonts w:ascii="Arial" w:hAnsi="Arial" w:cs="Arial"/>
        </w:rPr>
        <w:t xml:space="preserve">La creazione avvenuta per mezzo </w:t>
      </w:r>
      <w:r w:rsidR="00C95647" w:rsidRPr="00ED0CBE">
        <w:rPr>
          <w:rFonts w:ascii="Arial" w:hAnsi="Arial" w:cs="Arial"/>
        </w:rPr>
        <w:t>della Parola</w:t>
      </w:r>
      <w:r w:rsidRPr="00ED0CBE">
        <w:rPr>
          <w:rFonts w:ascii="Arial" w:hAnsi="Arial" w:cs="Arial"/>
        </w:rPr>
        <w:t xml:space="preserve"> di Dio è stata una manifestazione della vita, ma non della vita fisica</w:t>
      </w:r>
      <w:r w:rsidR="00C95647" w:rsidRPr="00ED0CBE">
        <w:rPr>
          <w:rFonts w:ascii="Arial" w:hAnsi="Arial" w:cs="Arial"/>
        </w:rPr>
        <w:t>, bensì dell</w:t>
      </w:r>
      <w:r w:rsidRPr="00ED0CBE">
        <w:rPr>
          <w:rFonts w:ascii="Arial" w:hAnsi="Arial" w:cs="Arial"/>
        </w:rPr>
        <w:t>a vita nel senso più vero e profondo, la vita spirituale ed eterna</w:t>
      </w:r>
      <w:r w:rsidR="00C95647" w:rsidRPr="00ED0CBE">
        <w:rPr>
          <w:rFonts w:ascii="Arial" w:hAnsi="Arial" w:cs="Arial"/>
        </w:rPr>
        <w:t xml:space="preserve"> che</w:t>
      </w:r>
      <w:r w:rsidRPr="00ED0CBE">
        <w:rPr>
          <w:rFonts w:ascii="Arial" w:hAnsi="Arial" w:cs="Arial"/>
        </w:rPr>
        <w:t xml:space="preserve"> è stata manifestata nell'incarnazione della Parola. </w:t>
      </w:r>
    </w:p>
    <w:p w:rsidR="00DB5FD2" w:rsidRPr="00D41ED6" w:rsidRDefault="00C95647" w:rsidP="00011A99">
      <w:pPr>
        <w:ind w:left="491"/>
        <w:jc w:val="both"/>
        <w:rPr>
          <w:rFonts w:ascii="Arial" w:hAnsi="Arial" w:cs="Arial"/>
          <w:spacing w:val="-2"/>
        </w:rPr>
      </w:pPr>
      <w:r w:rsidRPr="00D41ED6">
        <w:rPr>
          <w:rFonts w:ascii="Arial" w:hAnsi="Arial" w:cs="Arial"/>
          <w:spacing w:val="-2"/>
        </w:rPr>
        <w:t>La Parola</w:t>
      </w:r>
      <w:r w:rsidR="00011A99" w:rsidRPr="00D41ED6">
        <w:rPr>
          <w:rFonts w:ascii="Arial" w:hAnsi="Arial" w:cs="Arial"/>
          <w:spacing w:val="-2"/>
        </w:rPr>
        <w:t xml:space="preserve"> ha, nella sua </w:t>
      </w:r>
      <w:r w:rsidRPr="00D41ED6">
        <w:rPr>
          <w:rFonts w:ascii="Arial" w:hAnsi="Arial" w:cs="Arial"/>
          <w:spacing w:val="-2"/>
        </w:rPr>
        <w:t>v</w:t>
      </w:r>
      <w:r w:rsidR="00011A99" w:rsidRPr="00D41ED6">
        <w:rPr>
          <w:rFonts w:ascii="Arial" w:hAnsi="Arial" w:cs="Arial"/>
          <w:spacing w:val="-2"/>
        </w:rPr>
        <w:t xml:space="preserve">ita umana, manifestato in modo visibile l'ideale della vita umana penetrata dallo Spirito di Dio; Egli ha manifestato il disegno misericordioso di Dio di dare la vita eterna agli uomini morti nei falli e nei peccati; Egli ha compiuto tutto ciò che era necessario per </w:t>
      </w:r>
      <w:r w:rsidRPr="00D41ED6">
        <w:rPr>
          <w:rFonts w:ascii="Arial" w:hAnsi="Arial" w:cs="Arial"/>
          <w:spacing w:val="-2"/>
        </w:rPr>
        <w:t>la realizzazione</w:t>
      </w:r>
      <w:r w:rsidR="00011A99" w:rsidRPr="00D41ED6">
        <w:rPr>
          <w:rFonts w:ascii="Arial" w:hAnsi="Arial" w:cs="Arial"/>
          <w:spacing w:val="-2"/>
        </w:rPr>
        <w:t xml:space="preserve"> del piano di Dio mediante il </w:t>
      </w:r>
      <w:r w:rsidRPr="00D41ED6">
        <w:rPr>
          <w:rFonts w:ascii="Arial" w:hAnsi="Arial" w:cs="Arial"/>
          <w:spacing w:val="-2"/>
        </w:rPr>
        <w:t>S</w:t>
      </w:r>
      <w:r w:rsidR="00011A99" w:rsidRPr="00D41ED6">
        <w:rPr>
          <w:rFonts w:ascii="Arial" w:hAnsi="Arial" w:cs="Arial"/>
          <w:spacing w:val="-2"/>
        </w:rPr>
        <w:t>uo sacrifi</w:t>
      </w:r>
      <w:r w:rsidRPr="00D41ED6">
        <w:rPr>
          <w:rFonts w:ascii="Arial" w:hAnsi="Arial" w:cs="Arial"/>
          <w:spacing w:val="-2"/>
        </w:rPr>
        <w:t>c</w:t>
      </w:r>
      <w:r w:rsidR="00011A99" w:rsidRPr="00D41ED6">
        <w:rPr>
          <w:rFonts w:ascii="Arial" w:hAnsi="Arial" w:cs="Arial"/>
          <w:spacing w:val="-2"/>
        </w:rPr>
        <w:t>io espiatorio</w:t>
      </w:r>
      <w:r w:rsidRPr="00D41ED6">
        <w:rPr>
          <w:rFonts w:ascii="Arial" w:hAnsi="Arial" w:cs="Arial"/>
          <w:spacing w:val="-2"/>
        </w:rPr>
        <w:t>.</w:t>
      </w:r>
      <w:r w:rsidR="00011A99" w:rsidRPr="00D41ED6">
        <w:rPr>
          <w:rFonts w:ascii="Arial" w:hAnsi="Arial" w:cs="Arial"/>
          <w:spacing w:val="-2"/>
        </w:rPr>
        <w:t xml:space="preserve"> 1Giov 2:2.</w:t>
      </w:r>
    </w:p>
    <w:p w:rsidR="00C95647" w:rsidRPr="00CB3BFB" w:rsidRDefault="00C95647" w:rsidP="00011A99">
      <w:pPr>
        <w:ind w:left="491"/>
        <w:jc w:val="both"/>
        <w:rPr>
          <w:rFonts w:ascii="Arial" w:hAnsi="Arial" w:cs="Arial"/>
          <w:spacing w:val="-6"/>
        </w:rPr>
      </w:pPr>
      <w:r w:rsidRPr="00CB3BFB">
        <w:rPr>
          <w:rFonts w:ascii="Arial" w:hAnsi="Arial" w:cs="Arial"/>
          <w:spacing w:val="-6"/>
        </w:rPr>
        <w:t>La Parola della vita è Vita: è Gesù Cristo, la vera Vita, il vero senso della vita: la propulsione e la destinazione stessa di quello che quaggiù è solo temporaneo e induttivo a tutto quello che è vero.</w:t>
      </w:r>
    </w:p>
    <w:p w:rsidR="00DB5FD2" w:rsidRPr="00ED0CBE" w:rsidRDefault="00DB5FD2" w:rsidP="00B97590">
      <w:pPr>
        <w:jc w:val="both"/>
        <w:rPr>
          <w:rFonts w:ascii="Arial" w:hAnsi="Arial" w:cs="Arial"/>
          <w:b/>
        </w:rPr>
      </w:pPr>
    </w:p>
    <w:p w:rsidR="00673847" w:rsidRPr="00ED0CBE" w:rsidRDefault="00D41ED6" w:rsidP="00CC0109">
      <w:pPr>
        <w:pStyle w:val="Paragrafoelenco"/>
        <w:numPr>
          <w:ilvl w:val="0"/>
          <w:numId w:val="3"/>
        </w:numPr>
        <w:ind w:left="491" w:hanging="491"/>
        <w:jc w:val="both"/>
        <w:rPr>
          <w:rFonts w:ascii="Arial" w:hAnsi="Arial" w:cs="Arial"/>
          <w:b/>
        </w:rPr>
      </w:pPr>
      <w:r w:rsidRPr="00ED0CBE">
        <w:rPr>
          <w:rFonts w:ascii="Arial" w:hAnsi="Arial" w:cs="Arial"/>
          <w:b/>
        </w:rPr>
        <w:t>LA PAROLA DI DIO</w:t>
      </w:r>
      <w:r>
        <w:rPr>
          <w:rFonts w:ascii="Arial" w:hAnsi="Arial" w:cs="Arial"/>
          <w:b/>
        </w:rPr>
        <w:t xml:space="preserve"> -</w:t>
      </w:r>
      <w:r w:rsidRPr="00ED0CBE">
        <w:rPr>
          <w:rFonts w:ascii="Arial" w:hAnsi="Arial" w:cs="Arial"/>
          <w:b/>
        </w:rPr>
        <w:t xml:space="preserve"> GIOV</w:t>
      </w:r>
      <w:r>
        <w:rPr>
          <w:rFonts w:ascii="Arial" w:hAnsi="Arial" w:cs="Arial"/>
          <w:b/>
        </w:rPr>
        <w:t>ANNI</w:t>
      </w:r>
      <w:r w:rsidRPr="00ED0CBE">
        <w:rPr>
          <w:rFonts w:ascii="Arial" w:hAnsi="Arial" w:cs="Arial"/>
          <w:b/>
        </w:rPr>
        <w:t xml:space="preserve"> 1.1, AP 19.13</w:t>
      </w:r>
    </w:p>
    <w:p w:rsidR="00DB5FD2" w:rsidRPr="00ED0CBE" w:rsidRDefault="00011A99" w:rsidP="005B6BC7">
      <w:pPr>
        <w:pStyle w:val="Paragrafoelenco"/>
        <w:numPr>
          <w:ilvl w:val="0"/>
          <w:numId w:val="286"/>
        </w:numPr>
        <w:jc w:val="both"/>
        <w:rPr>
          <w:rFonts w:ascii="Arial" w:hAnsi="Arial" w:cs="Arial"/>
          <w:b/>
        </w:rPr>
      </w:pPr>
      <w:r w:rsidRPr="00ED0CBE">
        <w:rPr>
          <w:rFonts w:ascii="Arial" w:hAnsi="Arial" w:cs="Arial"/>
          <w:b/>
        </w:rPr>
        <w:t>Nel principio la Parola era: cioè, c’era già</w:t>
      </w:r>
      <w:r w:rsidR="00C95647" w:rsidRPr="00ED0CBE">
        <w:rPr>
          <w:rFonts w:ascii="Arial" w:hAnsi="Arial" w:cs="Arial"/>
          <w:b/>
        </w:rPr>
        <w:t xml:space="preserve"> (perché eterna)</w:t>
      </w:r>
      <w:r w:rsidRPr="00ED0CBE">
        <w:rPr>
          <w:rFonts w:ascii="Arial" w:hAnsi="Arial" w:cs="Arial"/>
          <w:b/>
        </w:rPr>
        <w:t>!</w:t>
      </w:r>
    </w:p>
    <w:p w:rsidR="00C95647" w:rsidRPr="00ED0CBE" w:rsidRDefault="00C95647" w:rsidP="005B6BC7">
      <w:pPr>
        <w:pStyle w:val="Paragrafoelenco"/>
        <w:numPr>
          <w:ilvl w:val="0"/>
          <w:numId w:val="286"/>
        </w:numPr>
        <w:jc w:val="both"/>
        <w:rPr>
          <w:rFonts w:ascii="Arial" w:hAnsi="Arial" w:cs="Arial"/>
          <w:b/>
        </w:rPr>
      </w:pPr>
      <w:r w:rsidRPr="00ED0CBE">
        <w:rPr>
          <w:rFonts w:ascii="Arial" w:hAnsi="Arial" w:cs="Arial"/>
          <w:b/>
        </w:rPr>
        <w:t>La Parola non era da sola: era con Dio</w:t>
      </w:r>
      <w:r w:rsidR="00D41ED6">
        <w:rPr>
          <w:rFonts w:ascii="Arial" w:hAnsi="Arial" w:cs="Arial"/>
          <w:b/>
        </w:rPr>
        <w:t>, erano Due insieme</w:t>
      </w:r>
      <w:r w:rsidRPr="00ED0CBE">
        <w:rPr>
          <w:rFonts w:ascii="Arial" w:hAnsi="Arial" w:cs="Arial"/>
          <w:b/>
        </w:rPr>
        <w:t>!</w:t>
      </w:r>
    </w:p>
    <w:p w:rsidR="00011A99" w:rsidRPr="00ED0CBE" w:rsidRDefault="00C95647" w:rsidP="005B6BC7">
      <w:pPr>
        <w:pStyle w:val="Paragrafoelenco"/>
        <w:numPr>
          <w:ilvl w:val="0"/>
          <w:numId w:val="286"/>
        </w:numPr>
        <w:jc w:val="both"/>
        <w:rPr>
          <w:rFonts w:ascii="Arial" w:hAnsi="Arial" w:cs="Arial"/>
          <w:b/>
        </w:rPr>
      </w:pPr>
      <w:r w:rsidRPr="00ED0CBE">
        <w:rPr>
          <w:rFonts w:ascii="Arial" w:hAnsi="Arial" w:cs="Arial"/>
          <w:b/>
        </w:rPr>
        <w:t>E Chi era? - La</w:t>
      </w:r>
      <w:r w:rsidR="00011A99" w:rsidRPr="00ED0CBE">
        <w:rPr>
          <w:rFonts w:ascii="Arial" w:hAnsi="Arial" w:cs="Arial"/>
          <w:b/>
        </w:rPr>
        <w:t xml:space="preserve"> Parola era Dio</w:t>
      </w:r>
      <w:r w:rsidRPr="00ED0CBE">
        <w:rPr>
          <w:rFonts w:ascii="Arial" w:hAnsi="Arial" w:cs="Arial"/>
          <w:b/>
        </w:rPr>
        <w:t>!</w:t>
      </w:r>
    </w:p>
    <w:p w:rsidR="00756E38" w:rsidRPr="00ED0CBE" w:rsidRDefault="00011A99" w:rsidP="00011A99">
      <w:pPr>
        <w:ind w:left="491"/>
        <w:jc w:val="both"/>
        <w:rPr>
          <w:rFonts w:ascii="Arial" w:hAnsi="Arial" w:cs="Arial"/>
        </w:rPr>
      </w:pPr>
      <w:r w:rsidRPr="00ED0CBE">
        <w:rPr>
          <w:rFonts w:ascii="Arial" w:hAnsi="Arial" w:cs="Arial"/>
        </w:rPr>
        <w:t>"La Parola</w:t>
      </w:r>
      <w:r w:rsidR="00C95647" w:rsidRPr="00ED0CBE">
        <w:rPr>
          <w:rFonts w:ascii="Arial" w:hAnsi="Arial" w:cs="Arial"/>
        </w:rPr>
        <w:t xml:space="preserve"> </w:t>
      </w:r>
      <w:r w:rsidR="00756E38" w:rsidRPr="00ED0CBE">
        <w:rPr>
          <w:rFonts w:ascii="Arial" w:hAnsi="Arial" w:cs="Arial"/>
        </w:rPr>
        <w:t>è</w:t>
      </w:r>
      <w:r w:rsidRPr="00ED0CBE">
        <w:rPr>
          <w:rFonts w:ascii="Arial" w:hAnsi="Arial" w:cs="Arial"/>
        </w:rPr>
        <w:t xml:space="preserve"> eterna</w:t>
      </w:r>
      <w:r w:rsidR="00D41ED6">
        <w:rPr>
          <w:rFonts w:ascii="Arial" w:hAnsi="Arial" w:cs="Arial"/>
        </w:rPr>
        <w:t>”</w:t>
      </w:r>
      <w:r w:rsidR="00756E38" w:rsidRPr="00ED0CBE">
        <w:rPr>
          <w:rFonts w:ascii="Arial" w:hAnsi="Arial" w:cs="Arial"/>
        </w:rPr>
        <w:t xml:space="preserve"> e distinta dal Padre</w:t>
      </w:r>
      <w:r w:rsidRPr="00ED0CBE">
        <w:rPr>
          <w:rFonts w:ascii="Arial" w:hAnsi="Arial" w:cs="Arial"/>
        </w:rPr>
        <w:t xml:space="preserve"> </w:t>
      </w:r>
      <w:r w:rsidR="00756E38" w:rsidRPr="00ED0CBE">
        <w:rPr>
          <w:rFonts w:ascii="Arial" w:hAnsi="Arial" w:cs="Arial"/>
        </w:rPr>
        <w:t>s</w:t>
      </w:r>
      <w:r w:rsidRPr="00ED0CBE">
        <w:rPr>
          <w:rFonts w:ascii="Arial" w:hAnsi="Arial" w:cs="Arial"/>
        </w:rPr>
        <w:t>e</w:t>
      </w:r>
      <w:r w:rsidR="00756E38" w:rsidRPr="00ED0CBE">
        <w:rPr>
          <w:rFonts w:ascii="Arial" w:hAnsi="Arial" w:cs="Arial"/>
        </w:rPr>
        <w:t>ppure intimamente unita</w:t>
      </w:r>
      <w:r w:rsidRPr="00ED0CBE">
        <w:rPr>
          <w:rFonts w:ascii="Arial" w:hAnsi="Arial" w:cs="Arial"/>
        </w:rPr>
        <w:t xml:space="preserve"> con </w:t>
      </w:r>
      <w:r w:rsidR="00756E38" w:rsidRPr="00ED0CBE">
        <w:rPr>
          <w:rFonts w:ascii="Arial" w:hAnsi="Arial" w:cs="Arial"/>
        </w:rPr>
        <w:t>L</w:t>
      </w:r>
      <w:r w:rsidRPr="00ED0CBE">
        <w:rPr>
          <w:rFonts w:ascii="Arial" w:hAnsi="Arial" w:cs="Arial"/>
        </w:rPr>
        <w:t xml:space="preserve">ui. </w:t>
      </w:r>
    </w:p>
    <w:p w:rsidR="00011A99" w:rsidRPr="00ED0CBE" w:rsidRDefault="00756E38" w:rsidP="00011A99">
      <w:pPr>
        <w:ind w:left="491"/>
        <w:jc w:val="both"/>
        <w:rPr>
          <w:rFonts w:ascii="Arial" w:hAnsi="Arial" w:cs="Arial"/>
        </w:rPr>
      </w:pPr>
      <w:r w:rsidRPr="00ED0CBE">
        <w:rPr>
          <w:rFonts w:ascii="Arial" w:hAnsi="Arial" w:cs="Arial"/>
        </w:rPr>
        <w:t>Basta</w:t>
      </w:r>
      <w:r w:rsidR="00011A99" w:rsidRPr="00ED0CBE">
        <w:rPr>
          <w:rFonts w:ascii="Arial" w:hAnsi="Arial" w:cs="Arial"/>
        </w:rPr>
        <w:t xml:space="preserve"> questo verso, onestamente interpretato, contro tre classi di eretici:</w:t>
      </w:r>
    </w:p>
    <w:p w:rsidR="00756E38" w:rsidRPr="00ED0CBE" w:rsidRDefault="00011A99" w:rsidP="005B6BC7">
      <w:pPr>
        <w:pStyle w:val="Paragrafoelenco"/>
        <w:numPr>
          <w:ilvl w:val="0"/>
          <w:numId w:val="287"/>
        </w:numPr>
        <w:jc w:val="both"/>
        <w:rPr>
          <w:rFonts w:ascii="Arial" w:hAnsi="Arial" w:cs="Arial"/>
        </w:rPr>
      </w:pPr>
      <w:r w:rsidRPr="00ED0CBE">
        <w:rPr>
          <w:rFonts w:ascii="Arial" w:hAnsi="Arial" w:cs="Arial"/>
        </w:rPr>
        <w:t>I Sabelliani, i quali negano ogni distinzione di persone nella Trinità, e dicono che Dio si manifestò ora qual</w:t>
      </w:r>
      <w:r w:rsidR="00756E38" w:rsidRPr="00ED0CBE">
        <w:rPr>
          <w:rFonts w:ascii="Arial" w:hAnsi="Arial" w:cs="Arial"/>
        </w:rPr>
        <w:t>e</w:t>
      </w:r>
      <w:r w:rsidRPr="00ED0CBE">
        <w:rPr>
          <w:rFonts w:ascii="Arial" w:hAnsi="Arial" w:cs="Arial"/>
        </w:rPr>
        <w:t xml:space="preserve"> Padre, ora qual</w:t>
      </w:r>
      <w:r w:rsidR="00756E38" w:rsidRPr="00ED0CBE">
        <w:rPr>
          <w:rFonts w:ascii="Arial" w:hAnsi="Arial" w:cs="Arial"/>
        </w:rPr>
        <w:t>e</w:t>
      </w:r>
      <w:r w:rsidRPr="00ED0CBE">
        <w:rPr>
          <w:rFonts w:ascii="Arial" w:hAnsi="Arial" w:cs="Arial"/>
        </w:rPr>
        <w:t xml:space="preserve"> Figlio, ora quale Spirito Santo</w:t>
      </w:r>
      <w:r w:rsidR="00756E38" w:rsidRPr="00ED0CBE">
        <w:rPr>
          <w:rFonts w:ascii="Arial" w:hAnsi="Arial" w:cs="Arial"/>
        </w:rPr>
        <w:sym w:font="Wingdings" w:char="F0E0"/>
      </w:r>
      <w:r w:rsidR="00756E38" w:rsidRPr="00ED0CBE">
        <w:rPr>
          <w:rFonts w:ascii="Arial" w:hAnsi="Arial" w:cs="Arial"/>
        </w:rPr>
        <w:t>Tre manifestazioni di Uno.</w:t>
      </w:r>
    </w:p>
    <w:p w:rsidR="00756E38" w:rsidRPr="00ED0CBE" w:rsidRDefault="00011A99" w:rsidP="005B6BC7">
      <w:pPr>
        <w:pStyle w:val="Paragrafoelenco"/>
        <w:numPr>
          <w:ilvl w:val="0"/>
          <w:numId w:val="287"/>
        </w:numPr>
        <w:jc w:val="both"/>
        <w:rPr>
          <w:rFonts w:ascii="Arial" w:hAnsi="Arial" w:cs="Arial"/>
        </w:rPr>
      </w:pPr>
      <w:r w:rsidRPr="00ED0CBE">
        <w:rPr>
          <w:rFonts w:ascii="Arial" w:hAnsi="Arial" w:cs="Arial"/>
        </w:rPr>
        <w:t xml:space="preserve">Gli Ariani, i quali mantengono che Cristo fu il più nobile degli esseri </w:t>
      </w:r>
      <w:r w:rsidR="00756E38" w:rsidRPr="00ED0CBE">
        <w:rPr>
          <w:rFonts w:ascii="Arial" w:hAnsi="Arial" w:cs="Arial"/>
        </w:rPr>
        <w:t xml:space="preserve">creati </w:t>
      </w:r>
      <w:r w:rsidRPr="00ED0CBE">
        <w:rPr>
          <w:rFonts w:ascii="Arial" w:hAnsi="Arial" w:cs="Arial"/>
        </w:rPr>
        <w:t>da Dio, ma inferiore a Dio, co</w:t>
      </w:r>
      <w:r w:rsidR="00756E38" w:rsidRPr="00ED0CBE">
        <w:rPr>
          <w:rFonts w:ascii="Arial" w:hAnsi="Arial" w:cs="Arial"/>
        </w:rPr>
        <w:t>sì per natura, come per dignità</w:t>
      </w:r>
      <w:r w:rsidR="00756E38" w:rsidRPr="00ED0CBE">
        <w:rPr>
          <w:rFonts w:ascii="Arial" w:hAnsi="Arial" w:cs="Arial"/>
        </w:rPr>
        <w:sym w:font="Wingdings" w:char="F0E0"/>
      </w:r>
      <w:r w:rsidR="00756E38" w:rsidRPr="00ED0CBE">
        <w:rPr>
          <w:rFonts w:ascii="Arial" w:hAnsi="Arial" w:cs="Arial"/>
        </w:rPr>
        <w:t>Due persone diverse.</w:t>
      </w:r>
    </w:p>
    <w:p w:rsidR="00011A99" w:rsidRPr="00ED0CBE" w:rsidRDefault="00011A99" w:rsidP="005B6BC7">
      <w:pPr>
        <w:pStyle w:val="Paragrafoelenco"/>
        <w:numPr>
          <w:ilvl w:val="0"/>
          <w:numId w:val="287"/>
        </w:numPr>
        <w:jc w:val="both"/>
        <w:rPr>
          <w:rFonts w:ascii="Arial" w:hAnsi="Arial" w:cs="Arial"/>
        </w:rPr>
      </w:pPr>
      <w:r w:rsidRPr="00ED0CBE">
        <w:rPr>
          <w:rFonts w:ascii="Arial" w:hAnsi="Arial" w:cs="Arial"/>
        </w:rPr>
        <w:t>I Soci</w:t>
      </w:r>
      <w:r w:rsidR="00756E38" w:rsidRPr="00ED0CBE">
        <w:rPr>
          <w:rFonts w:ascii="Arial" w:hAnsi="Arial" w:cs="Arial"/>
        </w:rPr>
        <w:t>ni</w:t>
      </w:r>
      <w:r w:rsidRPr="00ED0CBE">
        <w:rPr>
          <w:rFonts w:ascii="Arial" w:hAnsi="Arial" w:cs="Arial"/>
        </w:rPr>
        <w:t>ani o Unitari, i quali insegnano che Gesù Cristo non fu Dio in senso alcuno, e non ebbe esistenza qualsiasi prima di nascere dalla Vergine.</w:t>
      </w:r>
    </w:p>
    <w:p w:rsidR="00756E38" w:rsidRPr="00ED0CBE" w:rsidRDefault="00756E38" w:rsidP="00011A99">
      <w:pPr>
        <w:ind w:left="491"/>
        <w:jc w:val="both"/>
        <w:rPr>
          <w:rFonts w:ascii="Arial" w:hAnsi="Arial" w:cs="Arial"/>
        </w:rPr>
      </w:pPr>
      <w:r w:rsidRPr="00ED0CBE">
        <w:rPr>
          <w:rFonts w:ascii="Arial" w:hAnsi="Arial" w:cs="Arial"/>
        </w:rPr>
        <w:t>La Parola</w:t>
      </w:r>
      <w:r w:rsidR="00011A99" w:rsidRPr="00ED0CBE">
        <w:rPr>
          <w:rFonts w:ascii="Arial" w:hAnsi="Arial" w:cs="Arial"/>
        </w:rPr>
        <w:t xml:space="preserve"> è il rivelatore del Dio invisibile, 'l'impronta della </w:t>
      </w:r>
      <w:r w:rsidRPr="00ED0CBE">
        <w:rPr>
          <w:rFonts w:ascii="Arial" w:hAnsi="Arial" w:cs="Arial"/>
        </w:rPr>
        <w:t>S</w:t>
      </w:r>
      <w:r w:rsidR="00011A99" w:rsidRPr="00ED0CBE">
        <w:rPr>
          <w:rFonts w:ascii="Arial" w:hAnsi="Arial" w:cs="Arial"/>
        </w:rPr>
        <w:t xml:space="preserve">ua essenza', 'l'immagine' </w:t>
      </w:r>
      <w:r w:rsidRPr="00ED0CBE">
        <w:rPr>
          <w:rFonts w:ascii="Arial" w:hAnsi="Arial" w:cs="Arial"/>
        </w:rPr>
        <w:t>S</w:t>
      </w:r>
      <w:r w:rsidR="00011A99" w:rsidRPr="00ED0CBE">
        <w:rPr>
          <w:rFonts w:ascii="Arial" w:hAnsi="Arial" w:cs="Arial"/>
        </w:rPr>
        <w:t>ua</w:t>
      </w:r>
      <w:r w:rsidRPr="00ED0CBE">
        <w:rPr>
          <w:rFonts w:ascii="Arial" w:hAnsi="Arial" w:cs="Arial"/>
        </w:rPr>
        <w:t>:</w:t>
      </w:r>
      <w:r w:rsidR="00011A99" w:rsidRPr="00ED0CBE">
        <w:rPr>
          <w:rFonts w:ascii="Arial" w:hAnsi="Arial" w:cs="Arial"/>
        </w:rPr>
        <w:t xml:space="preserve"> Egli ne rivela l'amore infinito, ma ne rivela </w:t>
      </w:r>
      <w:r w:rsidRPr="00ED0CBE">
        <w:rPr>
          <w:rFonts w:ascii="Arial" w:hAnsi="Arial" w:cs="Arial"/>
        </w:rPr>
        <w:t>anche</w:t>
      </w:r>
      <w:r w:rsidR="00011A99" w:rsidRPr="00ED0CBE">
        <w:rPr>
          <w:rFonts w:ascii="Arial" w:hAnsi="Arial" w:cs="Arial"/>
        </w:rPr>
        <w:t xml:space="preserve"> la giustizia e la santità. </w:t>
      </w:r>
    </w:p>
    <w:p w:rsidR="00011A99" w:rsidRPr="00ED0CBE" w:rsidRDefault="00011A99" w:rsidP="00B97590">
      <w:pPr>
        <w:ind w:left="491"/>
        <w:jc w:val="both"/>
        <w:rPr>
          <w:rFonts w:ascii="Arial" w:hAnsi="Arial" w:cs="Arial"/>
        </w:rPr>
      </w:pPr>
      <w:r w:rsidRPr="00ED0CBE">
        <w:rPr>
          <w:rFonts w:ascii="Arial" w:hAnsi="Arial" w:cs="Arial"/>
        </w:rPr>
        <w:t>Questo nome del Figlio</w:t>
      </w:r>
      <w:r w:rsidR="00756E38" w:rsidRPr="00ED0CBE">
        <w:rPr>
          <w:rFonts w:ascii="Arial" w:hAnsi="Arial" w:cs="Arial"/>
        </w:rPr>
        <w:t>lo, del Dio</w:t>
      </w:r>
      <w:r w:rsidRPr="00ED0CBE">
        <w:rPr>
          <w:rFonts w:ascii="Arial" w:hAnsi="Arial" w:cs="Arial"/>
        </w:rPr>
        <w:t xml:space="preserve"> fatto carne</w:t>
      </w:r>
      <w:r w:rsidR="00756E38" w:rsidRPr="00ED0CBE">
        <w:rPr>
          <w:rFonts w:ascii="Arial" w:hAnsi="Arial" w:cs="Arial"/>
        </w:rPr>
        <w:t>,</w:t>
      </w:r>
      <w:r w:rsidRPr="00ED0CBE">
        <w:rPr>
          <w:rFonts w:ascii="Arial" w:hAnsi="Arial" w:cs="Arial"/>
        </w:rPr>
        <w:t xml:space="preserve"> è uno dei </w:t>
      </w:r>
      <w:r w:rsidR="00756E38" w:rsidRPr="00ED0CBE">
        <w:rPr>
          <w:rFonts w:ascii="Arial" w:hAnsi="Arial" w:cs="Arial"/>
        </w:rPr>
        <w:t>“</w:t>
      </w:r>
      <w:r w:rsidRPr="00ED0CBE">
        <w:rPr>
          <w:rFonts w:ascii="Arial" w:hAnsi="Arial" w:cs="Arial"/>
        </w:rPr>
        <w:t>segni</w:t>
      </w:r>
      <w:r w:rsidR="00756E38" w:rsidRPr="00ED0CBE">
        <w:rPr>
          <w:rFonts w:ascii="Arial" w:hAnsi="Arial" w:cs="Arial"/>
        </w:rPr>
        <w:t>”</w:t>
      </w:r>
      <w:r w:rsidRPr="00ED0CBE">
        <w:rPr>
          <w:rFonts w:ascii="Arial" w:hAnsi="Arial" w:cs="Arial"/>
        </w:rPr>
        <w:t xml:space="preserve"> della </w:t>
      </w:r>
      <w:r w:rsidR="00756E38" w:rsidRPr="00ED0CBE">
        <w:rPr>
          <w:rFonts w:ascii="Arial" w:hAnsi="Arial" w:cs="Arial"/>
        </w:rPr>
        <w:t>Unicità di Dio.</w:t>
      </w:r>
    </w:p>
    <w:p w:rsidR="00CB3BFB" w:rsidRPr="00ED0CBE" w:rsidRDefault="00CB3BFB" w:rsidP="00011A99">
      <w:pPr>
        <w:ind w:left="491"/>
        <w:jc w:val="both"/>
        <w:rPr>
          <w:rFonts w:ascii="Arial" w:hAnsi="Arial" w:cs="Arial"/>
          <w:b/>
        </w:rPr>
      </w:pPr>
    </w:p>
    <w:p w:rsidR="00673847" w:rsidRPr="00ED0CBE" w:rsidRDefault="001B31D9" w:rsidP="00CC0109">
      <w:pPr>
        <w:pStyle w:val="Paragrafoelenco"/>
        <w:numPr>
          <w:ilvl w:val="0"/>
          <w:numId w:val="3"/>
        </w:numPr>
        <w:ind w:left="491" w:hanging="491"/>
        <w:jc w:val="both"/>
        <w:rPr>
          <w:rFonts w:ascii="Arial" w:hAnsi="Arial" w:cs="Arial"/>
          <w:b/>
        </w:rPr>
      </w:pPr>
      <w:r w:rsidRPr="00ED0CBE">
        <w:rPr>
          <w:rFonts w:ascii="Arial" w:hAnsi="Arial" w:cs="Arial"/>
          <w:b/>
        </w:rPr>
        <w:t>LA PIANTA CELEBRE PER L’INNESTO</w:t>
      </w:r>
      <w:r>
        <w:rPr>
          <w:rFonts w:ascii="Arial" w:hAnsi="Arial" w:cs="Arial"/>
          <w:b/>
        </w:rPr>
        <w:t xml:space="preserve"> -</w:t>
      </w:r>
      <w:r w:rsidRPr="00ED0CBE">
        <w:rPr>
          <w:rFonts w:ascii="Arial" w:hAnsi="Arial" w:cs="Arial"/>
          <w:b/>
        </w:rPr>
        <w:t xml:space="preserve"> EZ</w:t>
      </w:r>
      <w:r>
        <w:rPr>
          <w:rFonts w:ascii="Arial" w:hAnsi="Arial" w:cs="Arial"/>
          <w:b/>
        </w:rPr>
        <w:t>ECHIELE</w:t>
      </w:r>
      <w:r w:rsidRPr="00ED0CBE">
        <w:rPr>
          <w:rFonts w:ascii="Arial" w:hAnsi="Arial" w:cs="Arial"/>
          <w:b/>
        </w:rPr>
        <w:t xml:space="preserve"> 24.29</w:t>
      </w:r>
    </w:p>
    <w:p w:rsidR="00DB5FD2" w:rsidRPr="00ED0CBE" w:rsidRDefault="00141FA7" w:rsidP="001902B8">
      <w:pPr>
        <w:pStyle w:val="Paragrafoelenco"/>
        <w:ind w:left="491"/>
        <w:jc w:val="both"/>
        <w:rPr>
          <w:rFonts w:ascii="Arial" w:hAnsi="Arial" w:cs="Arial"/>
        </w:rPr>
      </w:pPr>
      <w:r w:rsidRPr="00ED0CBE">
        <w:rPr>
          <w:rFonts w:ascii="Arial" w:hAnsi="Arial" w:cs="Arial"/>
        </w:rPr>
        <w:t>Chi conosce gli innesti sa bene che si devono prima procurare delle gemme da una “pianta celebre”: personalmente ricordo quando mio padre mi diceva di mattina che quel giorno avremmo fatto degli innesti.</w:t>
      </w:r>
    </w:p>
    <w:p w:rsidR="00141FA7" w:rsidRPr="00ED0CBE" w:rsidRDefault="00141FA7" w:rsidP="001902B8">
      <w:pPr>
        <w:pStyle w:val="Paragrafoelenco"/>
        <w:ind w:left="491"/>
        <w:jc w:val="both"/>
        <w:rPr>
          <w:rFonts w:ascii="Arial" w:hAnsi="Arial" w:cs="Arial"/>
        </w:rPr>
      </w:pPr>
      <w:r w:rsidRPr="00ED0CBE">
        <w:rPr>
          <w:rFonts w:ascii="Arial" w:hAnsi="Arial" w:cs="Arial"/>
        </w:rPr>
        <w:lastRenderedPageBreak/>
        <w:t>Prima di tutto mi portava vicino all’albero “familiare”: non tutti gli alberi vanno bene, ma bisogna scegliere un albero della stessa “famiglia” per prelevare le gemme dell’innesto!</w:t>
      </w:r>
    </w:p>
    <w:p w:rsidR="00141FA7" w:rsidRPr="00ED0CBE" w:rsidRDefault="00141FA7" w:rsidP="00141FA7">
      <w:pPr>
        <w:pStyle w:val="Paragrafoelenco"/>
        <w:ind w:left="1416"/>
        <w:jc w:val="both"/>
        <w:rPr>
          <w:rFonts w:ascii="Arial" w:hAnsi="Arial" w:cs="Arial"/>
          <w:b/>
        </w:rPr>
      </w:pPr>
      <w:r w:rsidRPr="00ED0CBE">
        <w:rPr>
          <w:rFonts w:ascii="Arial" w:hAnsi="Arial" w:cs="Arial"/>
          <w:b/>
        </w:rPr>
        <w:t>Ad esempio, se devo innestare un ulivo, non posso prendere le gemme di un fico</w:t>
      </w:r>
      <w:r w:rsidR="001B31D9">
        <w:rPr>
          <w:rFonts w:ascii="Arial" w:hAnsi="Arial" w:cs="Arial"/>
          <w:b/>
        </w:rPr>
        <w:t>, oppure una vite non si innesta con un pero!</w:t>
      </w:r>
      <w:r w:rsidRPr="00ED0CBE">
        <w:rPr>
          <w:rFonts w:ascii="Arial" w:hAnsi="Arial" w:cs="Arial"/>
          <w:b/>
        </w:rPr>
        <w:t>!!</w:t>
      </w:r>
    </w:p>
    <w:p w:rsidR="00DB5FD2" w:rsidRPr="00ED0CBE" w:rsidRDefault="00141FA7" w:rsidP="00141FA7">
      <w:pPr>
        <w:ind w:left="491"/>
        <w:jc w:val="both"/>
        <w:rPr>
          <w:rFonts w:ascii="Arial" w:hAnsi="Arial" w:cs="Arial"/>
        </w:rPr>
      </w:pPr>
      <w:r w:rsidRPr="00ED0CBE">
        <w:rPr>
          <w:rFonts w:ascii="Arial" w:hAnsi="Arial" w:cs="Arial"/>
        </w:rPr>
        <w:t>Gesù è stata “la pianta celebre della famiglia” e da Lui è stata prelevata la gemma per innestarci!</w:t>
      </w:r>
    </w:p>
    <w:p w:rsidR="00141FA7" w:rsidRPr="00ED0CBE" w:rsidRDefault="00141FA7" w:rsidP="00141FA7">
      <w:pPr>
        <w:ind w:left="491"/>
        <w:jc w:val="both"/>
        <w:rPr>
          <w:rFonts w:ascii="Arial" w:hAnsi="Arial" w:cs="Arial"/>
          <w:b/>
        </w:rPr>
      </w:pPr>
      <w:r w:rsidRPr="00ED0CBE">
        <w:rPr>
          <w:rFonts w:ascii="Arial" w:hAnsi="Arial" w:cs="Arial"/>
        </w:rPr>
        <w:t xml:space="preserve">Grazie alle gemme da Lui procurate molte </w:t>
      </w:r>
      <w:r w:rsidR="001B31D9">
        <w:rPr>
          <w:rFonts w:ascii="Arial" w:hAnsi="Arial" w:cs="Arial"/>
        </w:rPr>
        <w:t>“</w:t>
      </w:r>
      <w:r w:rsidRPr="00ED0CBE">
        <w:rPr>
          <w:rFonts w:ascii="Arial" w:hAnsi="Arial" w:cs="Arial"/>
        </w:rPr>
        <w:t>piante</w:t>
      </w:r>
      <w:r w:rsidR="001B31D9">
        <w:rPr>
          <w:rFonts w:ascii="Arial" w:hAnsi="Arial" w:cs="Arial"/>
        </w:rPr>
        <w:t>”</w:t>
      </w:r>
      <w:r w:rsidRPr="00ED0CBE">
        <w:rPr>
          <w:rFonts w:ascii="Arial" w:hAnsi="Arial" w:cs="Arial"/>
        </w:rPr>
        <w:t xml:space="preserve"> ricevono la Sua Natura divina e diventano “Figlioli di Dio”: è il miracolo dei miracoli che cambia il destino umano grazie al fatto che </w:t>
      </w:r>
      <w:r w:rsidRPr="00ED0CBE">
        <w:rPr>
          <w:rFonts w:ascii="Arial" w:hAnsi="Arial" w:cs="Arial"/>
          <w:b/>
        </w:rPr>
        <w:t>Cristo si è incarnato per avere anche la nostra natura ed essere così della “nostra famiglia” per farci entrare nella “Sua Famiglia”!</w:t>
      </w:r>
    </w:p>
    <w:p w:rsidR="001A7759" w:rsidRPr="00ED0CBE" w:rsidRDefault="001A7759" w:rsidP="00141FA7">
      <w:pPr>
        <w:ind w:left="491"/>
        <w:jc w:val="both"/>
        <w:rPr>
          <w:rFonts w:ascii="Arial" w:hAnsi="Arial" w:cs="Arial"/>
          <w:b/>
        </w:rPr>
      </w:pPr>
    </w:p>
    <w:p w:rsidR="00897FCF" w:rsidRPr="00ED0CBE" w:rsidRDefault="001B31D9" w:rsidP="00CC0109">
      <w:pPr>
        <w:pStyle w:val="Paragrafoelenco"/>
        <w:numPr>
          <w:ilvl w:val="0"/>
          <w:numId w:val="3"/>
        </w:numPr>
        <w:ind w:left="491" w:hanging="491"/>
        <w:jc w:val="both"/>
        <w:rPr>
          <w:rFonts w:ascii="Arial" w:hAnsi="Arial" w:cs="Arial"/>
          <w:b/>
        </w:rPr>
      </w:pPr>
      <w:r w:rsidRPr="00ED0CBE">
        <w:rPr>
          <w:rFonts w:ascii="Arial" w:hAnsi="Arial" w:cs="Arial"/>
          <w:b/>
        </w:rPr>
        <w:t>LA PIETRA ANGOLARE</w:t>
      </w:r>
      <w:r>
        <w:rPr>
          <w:rFonts w:ascii="Arial" w:hAnsi="Arial" w:cs="Arial"/>
          <w:b/>
        </w:rPr>
        <w:t xml:space="preserve"> -</w:t>
      </w:r>
      <w:r w:rsidRPr="00ED0CBE">
        <w:rPr>
          <w:rFonts w:ascii="Arial" w:hAnsi="Arial" w:cs="Arial"/>
          <w:b/>
        </w:rPr>
        <w:t xml:space="preserve"> EF</w:t>
      </w:r>
      <w:r>
        <w:rPr>
          <w:rFonts w:ascii="Arial" w:hAnsi="Arial" w:cs="Arial"/>
          <w:b/>
        </w:rPr>
        <w:t>ESINI</w:t>
      </w:r>
      <w:r w:rsidRPr="00ED0CBE">
        <w:rPr>
          <w:rFonts w:ascii="Arial" w:hAnsi="Arial" w:cs="Arial"/>
          <w:b/>
        </w:rPr>
        <w:t xml:space="preserve"> 2.20</w:t>
      </w:r>
      <w:r w:rsidR="00897FCF" w:rsidRPr="00ED0CBE">
        <w:rPr>
          <w:rFonts w:ascii="Arial" w:hAnsi="Arial" w:cs="Arial"/>
        </w:rPr>
        <w:sym w:font="Wingdings" w:char="F0E0"/>
      </w:r>
      <w:r w:rsidRPr="00ED0CBE">
        <w:rPr>
          <w:rFonts w:ascii="Arial" w:hAnsi="Arial" w:cs="Arial"/>
          <w:b/>
        </w:rPr>
        <w:t xml:space="preserve"> 1PIE 2.6, IS 28.16 (MATTEO 21:42)</w:t>
      </w:r>
    </w:p>
    <w:p w:rsidR="001B23AB" w:rsidRPr="00ED0CBE" w:rsidRDefault="001B23AB" w:rsidP="001A7759">
      <w:pPr>
        <w:ind w:left="1416"/>
        <w:jc w:val="both"/>
        <w:rPr>
          <w:rFonts w:ascii="Arial" w:hAnsi="Arial" w:cs="Arial"/>
          <w:i/>
        </w:rPr>
      </w:pPr>
      <w:r w:rsidRPr="00ED0CBE">
        <w:rPr>
          <w:rFonts w:ascii="Arial" w:hAnsi="Arial" w:cs="Arial"/>
          <w:i/>
        </w:rPr>
        <w:t>Essendo però Cristo Gesù stesso la pietra angolare.</w:t>
      </w:r>
    </w:p>
    <w:p w:rsidR="00956011" w:rsidRPr="00ED0CBE" w:rsidRDefault="00956011" w:rsidP="001B23AB">
      <w:pPr>
        <w:ind w:left="491"/>
        <w:jc w:val="both"/>
        <w:rPr>
          <w:rFonts w:ascii="Arial" w:hAnsi="Arial" w:cs="Arial"/>
          <w:b/>
          <w:i/>
        </w:rPr>
      </w:pPr>
      <w:r w:rsidRPr="00ED0CBE">
        <w:rPr>
          <w:rFonts w:ascii="Arial" w:hAnsi="Arial" w:cs="Arial"/>
        </w:rPr>
        <w:t xml:space="preserve">Per rendere </w:t>
      </w:r>
      <w:r w:rsidR="001B31D9" w:rsidRPr="00ED0CBE">
        <w:rPr>
          <w:rFonts w:ascii="Arial" w:hAnsi="Arial" w:cs="Arial"/>
        </w:rPr>
        <w:t xml:space="preserve">meglio </w:t>
      </w:r>
      <w:r w:rsidRPr="00ED0CBE">
        <w:rPr>
          <w:rFonts w:ascii="Arial" w:hAnsi="Arial" w:cs="Arial"/>
        </w:rPr>
        <w:t>comprensibile il senso si</w:t>
      </w:r>
      <w:r w:rsidR="001B31D9">
        <w:rPr>
          <w:rFonts w:ascii="Arial" w:hAnsi="Arial" w:cs="Arial"/>
        </w:rPr>
        <w:t xml:space="preserve"> </w:t>
      </w:r>
      <w:r w:rsidRPr="00ED0CBE">
        <w:rPr>
          <w:rFonts w:ascii="Arial" w:hAnsi="Arial" w:cs="Arial"/>
        </w:rPr>
        <w:t>deve</w:t>
      </w:r>
      <w:r w:rsidR="001A7759" w:rsidRPr="00ED0CBE">
        <w:rPr>
          <w:rFonts w:ascii="Arial" w:hAnsi="Arial" w:cs="Arial"/>
        </w:rPr>
        <w:t xml:space="preserve"> tradurre </w:t>
      </w:r>
      <w:r w:rsidR="001B23AB" w:rsidRPr="00ED0CBE">
        <w:rPr>
          <w:rFonts w:ascii="Arial" w:hAnsi="Arial" w:cs="Arial"/>
          <w:b/>
          <w:i/>
        </w:rPr>
        <w:t>«</w:t>
      </w:r>
      <w:r w:rsidR="001A7759" w:rsidRPr="00ED0CBE">
        <w:rPr>
          <w:rFonts w:ascii="Arial" w:hAnsi="Arial" w:cs="Arial"/>
          <w:b/>
          <w:i/>
        </w:rPr>
        <w:t>e</w:t>
      </w:r>
      <w:r w:rsidR="001B23AB" w:rsidRPr="00ED0CBE">
        <w:rPr>
          <w:rFonts w:ascii="Arial" w:hAnsi="Arial" w:cs="Arial"/>
          <w:b/>
          <w:i/>
        </w:rPr>
        <w:t xml:space="preserve">ssendo stati edificati sul fondamento degli apostoli e dei profeti, la cui pietra angolare è Cristo Gesù». </w:t>
      </w:r>
    </w:p>
    <w:p w:rsidR="001B23AB" w:rsidRPr="00ED0CBE" w:rsidRDefault="001B23AB" w:rsidP="001B23AB">
      <w:pPr>
        <w:ind w:left="491"/>
        <w:jc w:val="both"/>
        <w:rPr>
          <w:rFonts w:ascii="Arial" w:hAnsi="Arial" w:cs="Arial"/>
        </w:rPr>
      </w:pPr>
      <w:r w:rsidRPr="00ED0CBE">
        <w:rPr>
          <w:rFonts w:ascii="Arial" w:hAnsi="Arial" w:cs="Arial"/>
        </w:rPr>
        <w:t>Ma Gesù Cristo non è la pietra angolare del solo fondamento</w:t>
      </w:r>
      <w:r w:rsidR="001B31D9">
        <w:rPr>
          <w:rFonts w:ascii="Arial" w:hAnsi="Arial" w:cs="Arial"/>
        </w:rPr>
        <w:t>:</w:t>
      </w:r>
      <w:r w:rsidRPr="00ED0CBE">
        <w:rPr>
          <w:rFonts w:ascii="Arial" w:hAnsi="Arial" w:cs="Arial"/>
        </w:rPr>
        <w:t xml:space="preserve"> Egli è la pietra angolare di tutto quanto l'edificio. </w:t>
      </w:r>
      <w:r w:rsidR="001B31D9">
        <w:rPr>
          <w:rFonts w:ascii="Arial" w:hAnsi="Arial" w:cs="Arial"/>
        </w:rPr>
        <w:t xml:space="preserve"> </w:t>
      </w:r>
    </w:p>
    <w:p w:rsidR="001B31D9" w:rsidRDefault="00956011" w:rsidP="00956011">
      <w:pPr>
        <w:ind w:left="491"/>
        <w:jc w:val="both"/>
        <w:rPr>
          <w:rFonts w:ascii="Arial" w:hAnsi="Arial" w:cs="Arial"/>
        </w:rPr>
      </w:pPr>
      <w:r w:rsidRPr="00ED0CBE">
        <w:rPr>
          <w:rFonts w:ascii="Arial" w:hAnsi="Arial" w:cs="Arial"/>
        </w:rPr>
        <w:t xml:space="preserve">La "pietra angolare" era la prima pietra di un edificio: essa faceva da fondamento e da guida, ma anche da stabilità, solidità e sicurezza. </w:t>
      </w:r>
    </w:p>
    <w:p w:rsidR="00956011" w:rsidRPr="00ED0CBE" w:rsidRDefault="00956011" w:rsidP="00956011">
      <w:pPr>
        <w:ind w:left="491"/>
        <w:jc w:val="both"/>
        <w:rPr>
          <w:rFonts w:ascii="Arial" w:hAnsi="Arial" w:cs="Arial"/>
        </w:rPr>
      </w:pPr>
      <w:r w:rsidRPr="00ED0CBE">
        <w:rPr>
          <w:rFonts w:ascii="Arial" w:hAnsi="Arial" w:cs="Arial"/>
        </w:rPr>
        <w:t xml:space="preserve">Essa era &lt;la “chiave” di volta&gt;, la pietra principale –quella fondamentale- la pietra “maestra” che si posizionava all’angolo: molto grande e granitica, essa dava &lt;direzione e stabilità alle altre che avrebbero seguito&gt;. </w:t>
      </w:r>
    </w:p>
    <w:p w:rsidR="00956011" w:rsidRPr="00ED0CBE" w:rsidRDefault="00956011" w:rsidP="00956011">
      <w:pPr>
        <w:ind w:left="491"/>
        <w:jc w:val="both"/>
        <w:rPr>
          <w:rFonts w:ascii="Arial" w:hAnsi="Arial" w:cs="Arial"/>
        </w:rPr>
      </w:pPr>
      <w:r w:rsidRPr="00ED0CBE">
        <w:rPr>
          <w:rFonts w:ascii="Arial" w:hAnsi="Arial" w:cs="Arial"/>
        </w:rPr>
        <w:t>Le piramidi, il Tempio di Gerusalemme e ogni edificio ben fatto avevano la pietra angolare: essa era anche proporzionata a tutta la struttura!</w:t>
      </w:r>
    </w:p>
    <w:p w:rsidR="00956011" w:rsidRPr="00ED0CBE" w:rsidRDefault="00956011" w:rsidP="00956011">
      <w:pPr>
        <w:ind w:left="491"/>
        <w:jc w:val="both"/>
        <w:rPr>
          <w:rFonts w:ascii="Arial" w:hAnsi="Arial" w:cs="Arial"/>
        </w:rPr>
      </w:pPr>
      <w:r w:rsidRPr="00ED0CBE">
        <w:rPr>
          <w:rFonts w:ascii="Arial" w:hAnsi="Arial" w:cs="Arial"/>
        </w:rPr>
        <w:t>Per tale ragione viene accostata a Gesù Cristo, “il sostenitore di tutte le cose” (Eb 1:3).</w:t>
      </w:r>
    </w:p>
    <w:p w:rsidR="00956011" w:rsidRPr="00ED0CBE" w:rsidRDefault="00956011" w:rsidP="005B6BC7">
      <w:pPr>
        <w:pStyle w:val="Paragrafoelenco"/>
        <w:numPr>
          <w:ilvl w:val="0"/>
          <w:numId w:val="289"/>
        </w:numPr>
        <w:jc w:val="both"/>
        <w:rPr>
          <w:rFonts w:ascii="Arial" w:hAnsi="Arial" w:cs="Arial"/>
          <w:i/>
        </w:rPr>
      </w:pPr>
      <w:r w:rsidRPr="00ED0CBE">
        <w:rPr>
          <w:rFonts w:ascii="Arial" w:hAnsi="Arial" w:cs="Arial"/>
          <w:i/>
        </w:rPr>
        <w:t>”Perciò così parla il Signore, DIO: «Ecco, io ho posto come fondamento in Sion una pietra, una pietra provata, una pietra angolare preziosa, un fondamento solido..” (Is 28:16).</w:t>
      </w:r>
    </w:p>
    <w:p w:rsidR="00956011" w:rsidRPr="00ED0CBE" w:rsidRDefault="00956011" w:rsidP="005B6BC7">
      <w:pPr>
        <w:pStyle w:val="Paragrafoelenco"/>
        <w:numPr>
          <w:ilvl w:val="0"/>
          <w:numId w:val="289"/>
        </w:numPr>
        <w:jc w:val="both"/>
        <w:rPr>
          <w:rFonts w:ascii="Arial" w:hAnsi="Arial" w:cs="Arial"/>
          <w:i/>
        </w:rPr>
      </w:pPr>
      <w:r w:rsidRPr="00ED0CBE">
        <w:rPr>
          <w:rFonts w:ascii="Arial" w:hAnsi="Arial" w:cs="Arial"/>
          <w:i/>
        </w:rPr>
        <w:t>La pietra che i costruttori avevano disprezzata è divenuta la pietra angolare… (Sal 118:22)</w:t>
      </w:r>
    </w:p>
    <w:p w:rsidR="00956011" w:rsidRPr="00ED0CBE" w:rsidRDefault="00956011" w:rsidP="005B6BC7">
      <w:pPr>
        <w:pStyle w:val="Paragrafoelenco"/>
        <w:numPr>
          <w:ilvl w:val="0"/>
          <w:numId w:val="289"/>
        </w:numPr>
        <w:jc w:val="both"/>
        <w:rPr>
          <w:rFonts w:ascii="Arial" w:hAnsi="Arial" w:cs="Arial"/>
        </w:rPr>
      </w:pPr>
      <w:r w:rsidRPr="00ED0CBE">
        <w:rPr>
          <w:rFonts w:ascii="Arial" w:hAnsi="Arial" w:cs="Arial"/>
        </w:rPr>
        <w:t>essendo Cristo Gesù stesso la pietra angolare, sulla quale l'edificio intero, ben collegato insieme, si va innalzando per essere un tempio santo nel Signore. Ed in lui voi pure entrate a far parte dell'edificio, che ha da servire di dimora a Dio per lo Spirito. Ef 2.20-22</w:t>
      </w:r>
    </w:p>
    <w:p w:rsidR="00956011" w:rsidRPr="00ED0CBE" w:rsidRDefault="00956011" w:rsidP="005B6BC7">
      <w:pPr>
        <w:pStyle w:val="Paragrafoelenco"/>
        <w:numPr>
          <w:ilvl w:val="0"/>
          <w:numId w:val="289"/>
        </w:numPr>
        <w:jc w:val="both"/>
        <w:rPr>
          <w:rFonts w:ascii="Arial" w:hAnsi="Arial" w:cs="Arial"/>
          <w:i/>
        </w:rPr>
      </w:pPr>
      <w:r w:rsidRPr="00ED0CBE">
        <w:rPr>
          <w:rFonts w:ascii="Arial" w:hAnsi="Arial" w:cs="Arial"/>
          <w:i/>
        </w:rPr>
        <w:t>«Avvicinandovi a lui (il Signore) la pietra vivente scartata dagli uomini ma scelta da Dio e di valore, siete costruiti anche voi come pietre viventi in edificio spirituale… Ecco, pongo in Sion una pietra scelta, angolare, di valore e chi crede in essa non rimarrà confuso -. … per coloro che non credono, la pietra scartata dai costruttori è diventata … pietra d’inciampo e di scandalo. Essi inciampano disobbedendo alla Parola e a questo sono destinati. … » (1 Pt 2,4-9).</w:t>
      </w:r>
    </w:p>
    <w:p w:rsidR="00956011" w:rsidRPr="001B31D9" w:rsidRDefault="00956011" w:rsidP="00956011">
      <w:pPr>
        <w:ind w:left="491"/>
        <w:jc w:val="both"/>
        <w:rPr>
          <w:rFonts w:ascii="Arial" w:hAnsi="Arial" w:cs="Arial"/>
          <w:spacing w:val="-4"/>
        </w:rPr>
      </w:pPr>
      <w:r w:rsidRPr="001B31D9">
        <w:rPr>
          <w:rFonts w:ascii="Arial" w:hAnsi="Arial" w:cs="Arial"/>
          <w:spacing w:val="-4"/>
        </w:rPr>
        <w:t xml:space="preserve">Cristo è &lt;la Pietra Angolare della mia vita&gt; e può divenire la "Pietra Angolare" anche della tua! </w:t>
      </w:r>
    </w:p>
    <w:p w:rsidR="00956011" w:rsidRPr="00ED0CBE" w:rsidRDefault="00956011" w:rsidP="00956011">
      <w:pPr>
        <w:ind w:left="1278" w:hanging="285"/>
        <w:jc w:val="both"/>
        <w:rPr>
          <w:rFonts w:ascii="Arial" w:hAnsi="Arial" w:cs="Arial"/>
        </w:rPr>
      </w:pPr>
      <w:r w:rsidRPr="00ED0CBE">
        <w:rPr>
          <w:rFonts w:ascii="Arial" w:hAnsi="Arial" w:cs="Arial"/>
        </w:rPr>
        <w:t>a.</w:t>
      </w:r>
      <w:r w:rsidRPr="00ED0CBE">
        <w:rPr>
          <w:rFonts w:ascii="Arial" w:hAnsi="Arial" w:cs="Arial"/>
        </w:rPr>
        <w:tab/>
        <w:t xml:space="preserve">abbiamo bisogno di costruire la nostra vita sulla Roccia (Cristo è &lt;questa roccia&gt;, questa pietra maestra, di direzione e stabilità su ci ho costruito la mia vita): lo è anche per la tua? </w:t>
      </w:r>
    </w:p>
    <w:p w:rsidR="00956011" w:rsidRPr="00ED0CBE" w:rsidRDefault="00956011" w:rsidP="00956011">
      <w:pPr>
        <w:ind w:left="1278" w:hanging="285"/>
        <w:jc w:val="both"/>
        <w:rPr>
          <w:rFonts w:ascii="Arial" w:hAnsi="Arial" w:cs="Arial"/>
        </w:rPr>
      </w:pPr>
      <w:r w:rsidRPr="00ED0CBE">
        <w:rPr>
          <w:rFonts w:ascii="Arial" w:hAnsi="Arial" w:cs="Arial"/>
        </w:rPr>
        <w:t>b.</w:t>
      </w:r>
      <w:r w:rsidRPr="00ED0CBE">
        <w:rPr>
          <w:rFonts w:ascii="Arial" w:hAnsi="Arial" w:cs="Arial"/>
        </w:rPr>
        <w:tab/>
        <w:t>Noi siamo &lt;pietre morte&gt; che diventano vive a condizione che ci poggiamo su Cristo. 1Pie 2.5</w:t>
      </w:r>
    </w:p>
    <w:p w:rsidR="00956011" w:rsidRPr="00ED0CBE" w:rsidRDefault="00956011" w:rsidP="00956011">
      <w:pPr>
        <w:ind w:left="776" w:hanging="285"/>
        <w:jc w:val="both"/>
        <w:rPr>
          <w:rFonts w:ascii="Arial" w:hAnsi="Arial" w:cs="Arial"/>
          <w:b/>
        </w:rPr>
      </w:pPr>
      <w:r w:rsidRPr="00ED0CBE">
        <w:rPr>
          <w:rFonts w:ascii="Arial" w:hAnsi="Arial" w:cs="Arial"/>
          <w:b/>
        </w:rPr>
        <w:t>‘Cristo-pietra’ è simbolo di salvezza o di perdizione (Mc 12,10 e ref.; At 4,11; Rom 9,32):</w:t>
      </w:r>
    </w:p>
    <w:p w:rsidR="00956011" w:rsidRPr="001B31D9" w:rsidRDefault="00956011" w:rsidP="00956011">
      <w:pPr>
        <w:ind w:left="1276" w:hanging="285"/>
        <w:jc w:val="both"/>
        <w:rPr>
          <w:rFonts w:ascii="Arial" w:hAnsi="Arial" w:cs="Arial"/>
          <w:spacing w:val="-6"/>
        </w:rPr>
      </w:pPr>
      <w:r w:rsidRPr="00ED0CBE">
        <w:rPr>
          <w:rFonts w:ascii="Arial" w:hAnsi="Arial" w:cs="Arial"/>
        </w:rPr>
        <w:t>a.</w:t>
      </w:r>
      <w:r w:rsidRPr="00ED0CBE">
        <w:rPr>
          <w:rFonts w:ascii="Arial" w:hAnsi="Arial" w:cs="Arial"/>
        </w:rPr>
        <w:tab/>
      </w:r>
      <w:r w:rsidRPr="001B31D9">
        <w:rPr>
          <w:rFonts w:ascii="Arial" w:hAnsi="Arial" w:cs="Arial"/>
          <w:spacing w:val="-6"/>
        </w:rPr>
        <w:t>I giudei sono inciampati in Cristo che richiede la Fede come in una pietra/roccia. Avendolo rifiutato Egli è diventato per loro una condanna (Rom 9,32s) – cfr Is 8,14 e 28,16.</w:t>
      </w:r>
    </w:p>
    <w:p w:rsidR="00956011" w:rsidRPr="00ED0CBE" w:rsidRDefault="00956011" w:rsidP="00956011">
      <w:pPr>
        <w:ind w:left="1276" w:hanging="285"/>
        <w:jc w:val="both"/>
        <w:rPr>
          <w:rFonts w:ascii="Arial" w:hAnsi="Arial" w:cs="Arial"/>
        </w:rPr>
      </w:pPr>
      <w:r w:rsidRPr="00ED0CBE">
        <w:rPr>
          <w:rFonts w:ascii="Arial" w:hAnsi="Arial" w:cs="Arial"/>
        </w:rPr>
        <w:t>b.</w:t>
      </w:r>
      <w:r w:rsidRPr="00ED0CBE">
        <w:rPr>
          <w:rFonts w:ascii="Arial" w:hAnsi="Arial" w:cs="Arial"/>
        </w:rPr>
        <w:tab/>
        <w:t xml:space="preserve">Pietro esorta ad avvicinarci alla ‘Pietra vivente’ per formare, quali ‘pietre viventi’, una casa spirituale: non saremo delusi/confusi (1 Pt 2,6), ma gli increduli ‘inciamperanno’ e cadranno. </w:t>
      </w:r>
    </w:p>
    <w:p w:rsidR="00956011" w:rsidRPr="00ED0CBE" w:rsidRDefault="00956011" w:rsidP="00956011">
      <w:pPr>
        <w:ind w:left="1276" w:hanging="285"/>
        <w:jc w:val="both"/>
        <w:rPr>
          <w:rFonts w:ascii="Arial" w:hAnsi="Arial" w:cs="Arial"/>
        </w:rPr>
      </w:pPr>
      <w:r w:rsidRPr="00ED0CBE">
        <w:rPr>
          <w:rFonts w:ascii="Arial" w:hAnsi="Arial" w:cs="Arial"/>
        </w:rPr>
        <w:t>c.</w:t>
      </w:r>
      <w:r w:rsidRPr="00ED0CBE">
        <w:rPr>
          <w:rFonts w:ascii="Arial" w:hAnsi="Arial" w:cs="Arial"/>
        </w:rPr>
        <w:tab/>
        <w:t>In 1Cor 10,4 Paolo riferisce al Cristo (“pietra”) la roccia da cui scaturì l’acqua nel deserto dell’Esodo. (Es 17.6)</w:t>
      </w:r>
    </w:p>
    <w:p w:rsidR="00956011" w:rsidRPr="00ED0CBE" w:rsidRDefault="00956011" w:rsidP="00956011">
      <w:pPr>
        <w:ind w:left="491"/>
        <w:jc w:val="both"/>
        <w:rPr>
          <w:rFonts w:ascii="Arial" w:hAnsi="Arial" w:cs="Arial"/>
        </w:rPr>
      </w:pPr>
      <w:r w:rsidRPr="00ED0CBE">
        <w:rPr>
          <w:rFonts w:ascii="Arial" w:hAnsi="Arial" w:cs="Arial"/>
        </w:rPr>
        <w:t>Infatti, Gesù affermò «</w:t>
      </w:r>
      <w:r w:rsidRPr="001B31D9">
        <w:rPr>
          <w:rFonts w:ascii="Arial" w:hAnsi="Arial" w:cs="Arial"/>
          <w:i/>
        </w:rPr>
        <w:t>se uno ha sete venga a Me e beva …</w:t>
      </w:r>
      <w:r w:rsidRPr="00ED0CBE">
        <w:rPr>
          <w:rFonts w:ascii="Arial" w:hAnsi="Arial" w:cs="Arial"/>
        </w:rPr>
        <w:t xml:space="preserve">» (Gv 7,37). </w:t>
      </w:r>
    </w:p>
    <w:p w:rsidR="00956011" w:rsidRPr="00ED0CBE" w:rsidRDefault="00956011" w:rsidP="00956011">
      <w:pPr>
        <w:ind w:left="491"/>
        <w:jc w:val="both"/>
        <w:rPr>
          <w:rFonts w:ascii="Arial" w:hAnsi="Arial" w:cs="Arial"/>
        </w:rPr>
      </w:pPr>
      <w:r w:rsidRPr="00ED0CBE">
        <w:rPr>
          <w:rFonts w:ascii="Arial" w:hAnsi="Arial" w:cs="Arial"/>
        </w:rPr>
        <w:lastRenderedPageBreak/>
        <w:t>Gesù Cristo ci invita ad attingere acqua da Lui, a credere in Lui, a costruire su di Lui la nostra vita intera, a considerarlo &lt;la pietra angolare&gt; per avere una vita solida, stabile e gratificante.</w:t>
      </w:r>
    </w:p>
    <w:p w:rsidR="00DC6771" w:rsidRPr="00ED0CBE" w:rsidRDefault="001B23AB" w:rsidP="001B23AB">
      <w:pPr>
        <w:ind w:left="491"/>
        <w:jc w:val="both"/>
        <w:rPr>
          <w:rFonts w:ascii="Arial" w:hAnsi="Arial" w:cs="Arial"/>
        </w:rPr>
      </w:pPr>
      <w:r w:rsidRPr="00ED0CBE">
        <w:rPr>
          <w:rFonts w:ascii="Arial" w:hAnsi="Arial" w:cs="Arial"/>
        </w:rPr>
        <w:t>Nell'architettura orientale la pietra angolare ave</w:t>
      </w:r>
      <w:r w:rsidR="00DC6771" w:rsidRPr="00ED0CBE">
        <w:rPr>
          <w:rFonts w:ascii="Arial" w:hAnsi="Arial" w:cs="Arial"/>
        </w:rPr>
        <w:t>v</w:t>
      </w:r>
      <w:r w:rsidRPr="00ED0CBE">
        <w:rPr>
          <w:rFonts w:ascii="Arial" w:hAnsi="Arial" w:cs="Arial"/>
        </w:rPr>
        <w:t>a maggiore importanza delle pietre che costituivan</w:t>
      </w:r>
      <w:r w:rsidR="001B31D9">
        <w:rPr>
          <w:rFonts w:ascii="Arial" w:hAnsi="Arial" w:cs="Arial"/>
        </w:rPr>
        <w:t>o</w:t>
      </w:r>
      <w:r w:rsidRPr="00ED0CBE">
        <w:rPr>
          <w:rFonts w:ascii="Arial" w:hAnsi="Arial" w:cs="Arial"/>
        </w:rPr>
        <w:t xml:space="preserve"> le fondamenta</w:t>
      </w:r>
      <w:r w:rsidR="00DC6771" w:rsidRPr="00ED0CBE">
        <w:rPr>
          <w:rFonts w:ascii="Arial" w:hAnsi="Arial" w:cs="Arial"/>
        </w:rPr>
        <w:t>:</w:t>
      </w:r>
      <w:r w:rsidRPr="00ED0CBE">
        <w:rPr>
          <w:rFonts w:ascii="Arial" w:hAnsi="Arial" w:cs="Arial"/>
        </w:rPr>
        <w:t xml:space="preserve"> </w:t>
      </w:r>
      <w:r w:rsidR="00DC6771" w:rsidRPr="00ED0CBE">
        <w:rPr>
          <w:rFonts w:ascii="Arial" w:hAnsi="Arial" w:cs="Arial"/>
        </w:rPr>
        <w:t>l</w:t>
      </w:r>
      <w:r w:rsidRPr="00ED0CBE">
        <w:rPr>
          <w:rFonts w:ascii="Arial" w:hAnsi="Arial" w:cs="Arial"/>
        </w:rPr>
        <w:t xml:space="preserve">e pietre delle fondamenta, quand'eran messe al loro posto, indicavano il piano della costruzione; ma </w:t>
      </w:r>
      <w:r w:rsidRPr="00ED0CBE">
        <w:rPr>
          <w:rFonts w:ascii="Arial" w:hAnsi="Arial" w:cs="Arial"/>
          <w:b/>
        </w:rPr>
        <w:t>la pietra maestra, ossia la pietra fondamentale che si collocava all'angolo</w:t>
      </w:r>
      <w:r w:rsidR="00DC6771" w:rsidRPr="00ED0CBE">
        <w:rPr>
          <w:rFonts w:ascii="Arial" w:hAnsi="Arial" w:cs="Arial"/>
        </w:rPr>
        <w:t xml:space="preserve"> </w:t>
      </w:r>
      <w:r w:rsidR="00DC6771" w:rsidRPr="00ED0CBE">
        <w:rPr>
          <w:rFonts w:ascii="Arial" w:hAnsi="Arial" w:cs="Arial"/>
          <w:b/>
        </w:rPr>
        <w:t>(la pietra angolare)</w:t>
      </w:r>
      <w:r w:rsidRPr="00ED0CBE">
        <w:rPr>
          <w:rFonts w:ascii="Arial" w:hAnsi="Arial" w:cs="Arial"/>
        </w:rPr>
        <w:t>, doveva essere di special</w:t>
      </w:r>
      <w:r w:rsidR="00DC6771" w:rsidRPr="00ED0CBE">
        <w:rPr>
          <w:rFonts w:ascii="Arial" w:hAnsi="Arial" w:cs="Arial"/>
        </w:rPr>
        <w:t>e</w:t>
      </w:r>
      <w:r w:rsidRPr="00ED0CBE">
        <w:rPr>
          <w:rFonts w:ascii="Arial" w:hAnsi="Arial" w:cs="Arial"/>
        </w:rPr>
        <w:t xml:space="preserve"> grandezza e di special</w:t>
      </w:r>
      <w:r w:rsidR="00DC6771" w:rsidRPr="00ED0CBE">
        <w:rPr>
          <w:rFonts w:ascii="Arial" w:hAnsi="Arial" w:cs="Arial"/>
        </w:rPr>
        <w:t>e</w:t>
      </w:r>
      <w:r w:rsidRPr="00ED0CBE">
        <w:rPr>
          <w:rFonts w:ascii="Arial" w:hAnsi="Arial" w:cs="Arial"/>
        </w:rPr>
        <w:t xml:space="preserve"> forza di resistenza. </w:t>
      </w:r>
    </w:p>
    <w:p w:rsidR="00DC6771" w:rsidRPr="00ED0CBE" w:rsidRDefault="001B23AB" w:rsidP="001B23AB">
      <w:pPr>
        <w:ind w:left="491"/>
        <w:jc w:val="both"/>
        <w:rPr>
          <w:rFonts w:ascii="Arial" w:hAnsi="Arial" w:cs="Arial"/>
        </w:rPr>
      </w:pPr>
      <w:r w:rsidRPr="00ED0CBE">
        <w:rPr>
          <w:rFonts w:ascii="Arial" w:hAnsi="Arial" w:cs="Arial"/>
        </w:rPr>
        <w:t>Era la pietra fondamentale che si metteva con ogni cura all'angolo della costruzione e su cui poggiavano</w:t>
      </w:r>
      <w:r w:rsidR="00DC6771" w:rsidRPr="00ED0CBE">
        <w:rPr>
          <w:rFonts w:ascii="Arial" w:hAnsi="Arial" w:cs="Arial"/>
        </w:rPr>
        <w:t>,</w:t>
      </w:r>
      <w:r w:rsidRPr="00ED0CBE">
        <w:rPr>
          <w:rFonts w:ascii="Arial" w:hAnsi="Arial" w:cs="Arial"/>
        </w:rPr>
        <w:t xml:space="preserve"> e si teneva</w:t>
      </w:r>
      <w:r w:rsidR="001B31D9">
        <w:rPr>
          <w:rFonts w:ascii="Arial" w:hAnsi="Arial" w:cs="Arial"/>
        </w:rPr>
        <w:t>no assieme i muri dell'edificio: pe tale ragione, essa rappresenta Cristo e non Pietro (come si dice nel C.R.)…</w:t>
      </w:r>
      <w:r w:rsidRPr="00ED0CBE">
        <w:rPr>
          <w:rFonts w:ascii="Arial" w:hAnsi="Arial" w:cs="Arial"/>
        </w:rPr>
        <w:t xml:space="preserve"> </w:t>
      </w:r>
    </w:p>
    <w:p w:rsidR="00897FCF" w:rsidRPr="00ED0CBE" w:rsidRDefault="001B23AB" w:rsidP="001B23AB">
      <w:pPr>
        <w:ind w:left="491"/>
        <w:jc w:val="both"/>
        <w:rPr>
          <w:rFonts w:ascii="Arial" w:hAnsi="Arial" w:cs="Arial"/>
        </w:rPr>
      </w:pPr>
      <w:r w:rsidRPr="00ED0CBE">
        <w:rPr>
          <w:rFonts w:ascii="Arial" w:hAnsi="Arial" w:cs="Arial"/>
        </w:rPr>
        <w:t>Per uscire dall'immagine: Gli apostoli ed i profeti con la loro testimonianza costituiscono la base dell'edificio spirituale ch'è la Casa di Dio; ma la pietra maestra, la pietra angolare, fondamentale, su cui tutto quanto l'edificio riposa e trova la sua perfetta compattezza</w:t>
      </w:r>
      <w:r w:rsidR="00DC6771" w:rsidRPr="00ED0CBE">
        <w:rPr>
          <w:rFonts w:ascii="Arial" w:hAnsi="Arial" w:cs="Arial"/>
        </w:rPr>
        <w:t>,</w:t>
      </w:r>
      <w:r w:rsidRPr="00ED0CBE">
        <w:rPr>
          <w:rFonts w:ascii="Arial" w:hAnsi="Arial" w:cs="Arial"/>
        </w:rPr>
        <w:t xml:space="preserve"> e la sua spirituale unità </w:t>
      </w:r>
      <w:r w:rsidR="00DC6771" w:rsidRPr="00ED0CBE">
        <w:rPr>
          <w:rFonts w:ascii="Arial" w:hAnsi="Arial" w:cs="Arial"/>
        </w:rPr>
        <w:t>è</w:t>
      </w:r>
      <w:r w:rsidR="001B31D9">
        <w:rPr>
          <w:rFonts w:ascii="Arial" w:hAnsi="Arial" w:cs="Arial"/>
        </w:rPr>
        <w:t xml:space="preserve"> </w:t>
      </w:r>
      <w:r w:rsidRPr="00ED0CBE">
        <w:rPr>
          <w:rFonts w:ascii="Arial" w:hAnsi="Arial" w:cs="Arial"/>
        </w:rPr>
        <w:t>Gesù Cristo</w:t>
      </w:r>
      <w:r w:rsidR="00DC6771" w:rsidRPr="00ED0CBE">
        <w:rPr>
          <w:rFonts w:ascii="Arial" w:hAnsi="Arial" w:cs="Arial"/>
        </w:rPr>
        <w:t>.</w:t>
      </w:r>
    </w:p>
    <w:p w:rsidR="001B23AB" w:rsidRPr="00ED0CBE" w:rsidRDefault="001B23AB" w:rsidP="00DC6771">
      <w:pPr>
        <w:ind w:left="1416"/>
        <w:jc w:val="both"/>
        <w:rPr>
          <w:rFonts w:ascii="Arial" w:hAnsi="Arial" w:cs="Arial"/>
          <w:b/>
          <w:i/>
        </w:rPr>
      </w:pPr>
      <w:r w:rsidRPr="00ED0CBE">
        <w:rPr>
          <w:rFonts w:ascii="Arial" w:hAnsi="Arial" w:cs="Arial"/>
          <w:b/>
          <w:i/>
        </w:rPr>
        <w:t>Accostandovi a lui, pietra vivente.</w:t>
      </w:r>
    </w:p>
    <w:p w:rsidR="00DC6771" w:rsidRPr="00ED0CBE" w:rsidRDefault="001B23AB" w:rsidP="001B23AB">
      <w:pPr>
        <w:ind w:left="491"/>
        <w:jc w:val="both"/>
        <w:rPr>
          <w:rFonts w:ascii="Arial" w:hAnsi="Arial" w:cs="Arial"/>
        </w:rPr>
      </w:pPr>
      <w:r w:rsidRPr="00ED0CBE">
        <w:rPr>
          <w:rFonts w:ascii="Arial" w:hAnsi="Arial" w:cs="Arial"/>
        </w:rPr>
        <w:t xml:space="preserve">Cristo è chiamato pietra viva o "vivente" perchè l'apostolo riferisce a </w:t>
      </w:r>
      <w:r w:rsidR="00DC6771" w:rsidRPr="00ED0CBE">
        <w:rPr>
          <w:rFonts w:ascii="Arial" w:hAnsi="Arial" w:cs="Arial"/>
        </w:rPr>
        <w:t>L</w:t>
      </w:r>
      <w:r w:rsidRPr="00ED0CBE">
        <w:rPr>
          <w:rFonts w:ascii="Arial" w:hAnsi="Arial" w:cs="Arial"/>
        </w:rPr>
        <w:t xml:space="preserve">ui l'immagine della pietra angolare dell'edifizio contenuta nelle profezie che citerà più oltre e che fin d'ora gli stanno dinanzi alla mente. </w:t>
      </w:r>
    </w:p>
    <w:p w:rsidR="00DC6771" w:rsidRPr="00ED0CBE" w:rsidRDefault="001B23AB" w:rsidP="001B23AB">
      <w:pPr>
        <w:ind w:left="491"/>
        <w:jc w:val="both"/>
        <w:rPr>
          <w:rFonts w:ascii="Arial" w:hAnsi="Arial" w:cs="Arial"/>
        </w:rPr>
      </w:pPr>
      <w:r w:rsidRPr="00ED0CBE">
        <w:rPr>
          <w:rFonts w:ascii="Arial" w:hAnsi="Arial" w:cs="Arial"/>
        </w:rPr>
        <w:t>Cristo non è soltanto il fondatore della Chiesa di Dio, ma n</w:t>
      </w:r>
      <w:r w:rsidR="00DC6771" w:rsidRPr="00ED0CBE">
        <w:rPr>
          <w:rFonts w:ascii="Arial" w:hAnsi="Arial" w:cs="Arial"/>
        </w:rPr>
        <w:t xml:space="preserve">e </w:t>
      </w:r>
      <w:r w:rsidRPr="00ED0CBE">
        <w:rPr>
          <w:rFonts w:ascii="Arial" w:hAnsi="Arial" w:cs="Arial"/>
        </w:rPr>
        <w:t xml:space="preserve">è anche il fondamento saldo, irremovibile, permanente, perchè su </w:t>
      </w:r>
      <w:r w:rsidR="00DC6771" w:rsidRPr="00ED0CBE">
        <w:rPr>
          <w:rFonts w:ascii="Arial" w:hAnsi="Arial" w:cs="Arial"/>
        </w:rPr>
        <w:t>L</w:t>
      </w:r>
      <w:r w:rsidRPr="00ED0CBE">
        <w:rPr>
          <w:rFonts w:ascii="Arial" w:hAnsi="Arial" w:cs="Arial"/>
        </w:rPr>
        <w:t xml:space="preserve">ui, sulla </w:t>
      </w:r>
      <w:r w:rsidR="00DC6771" w:rsidRPr="00ED0CBE">
        <w:rPr>
          <w:rFonts w:ascii="Arial" w:hAnsi="Arial" w:cs="Arial"/>
        </w:rPr>
        <w:t>S</w:t>
      </w:r>
      <w:r w:rsidRPr="00ED0CBE">
        <w:rPr>
          <w:rFonts w:ascii="Arial" w:hAnsi="Arial" w:cs="Arial"/>
        </w:rPr>
        <w:t xml:space="preserve">ua persona e sulla </w:t>
      </w:r>
      <w:r w:rsidR="00DC6771" w:rsidRPr="00ED0CBE">
        <w:rPr>
          <w:rFonts w:ascii="Arial" w:hAnsi="Arial" w:cs="Arial"/>
        </w:rPr>
        <w:t>S</w:t>
      </w:r>
      <w:r w:rsidRPr="00ED0CBE">
        <w:rPr>
          <w:rFonts w:ascii="Arial" w:hAnsi="Arial" w:cs="Arial"/>
        </w:rPr>
        <w:t xml:space="preserve">ua </w:t>
      </w:r>
      <w:r w:rsidR="00DC6771" w:rsidRPr="00ED0CBE">
        <w:rPr>
          <w:rFonts w:ascii="Arial" w:hAnsi="Arial" w:cs="Arial"/>
        </w:rPr>
        <w:t>O</w:t>
      </w:r>
      <w:r w:rsidRPr="00ED0CBE">
        <w:rPr>
          <w:rFonts w:ascii="Arial" w:hAnsi="Arial" w:cs="Arial"/>
        </w:rPr>
        <w:t xml:space="preserve">pera, poggia la </w:t>
      </w:r>
      <w:r w:rsidR="00DC6771" w:rsidRPr="00ED0CBE">
        <w:rPr>
          <w:rFonts w:ascii="Arial" w:hAnsi="Arial" w:cs="Arial"/>
        </w:rPr>
        <w:t>F</w:t>
      </w:r>
      <w:r w:rsidRPr="00ED0CBE">
        <w:rPr>
          <w:rFonts w:ascii="Arial" w:hAnsi="Arial" w:cs="Arial"/>
        </w:rPr>
        <w:t xml:space="preserve">ede dei </w:t>
      </w:r>
      <w:r w:rsidR="00DC6771" w:rsidRPr="00ED0CBE">
        <w:rPr>
          <w:rFonts w:ascii="Arial" w:hAnsi="Arial" w:cs="Arial"/>
        </w:rPr>
        <w:t>C</w:t>
      </w:r>
      <w:r w:rsidRPr="00ED0CBE">
        <w:rPr>
          <w:rFonts w:ascii="Arial" w:hAnsi="Arial" w:cs="Arial"/>
        </w:rPr>
        <w:t xml:space="preserve">redenti. </w:t>
      </w:r>
    </w:p>
    <w:p w:rsidR="00DC6771" w:rsidRPr="00ED0CBE" w:rsidRDefault="001B23AB" w:rsidP="001B23AB">
      <w:pPr>
        <w:ind w:left="491"/>
        <w:jc w:val="both"/>
        <w:rPr>
          <w:rFonts w:ascii="Arial" w:hAnsi="Arial" w:cs="Arial"/>
        </w:rPr>
      </w:pPr>
      <w:r w:rsidRPr="00ED0CBE">
        <w:rPr>
          <w:rFonts w:ascii="Arial" w:hAnsi="Arial" w:cs="Arial"/>
        </w:rPr>
        <w:t xml:space="preserve">È pietra vivente perchè possiede la vita in </w:t>
      </w:r>
      <w:r w:rsidR="00DC6771" w:rsidRPr="00ED0CBE">
        <w:rPr>
          <w:rFonts w:ascii="Arial" w:hAnsi="Arial" w:cs="Arial"/>
        </w:rPr>
        <w:t>Sè</w:t>
      </w:r>
      <w:r w:rsidRPr="00ED0CBE">
        <w:rPr>
          <w:rFonts w:ascii="Arial" w:hAnsi="Arial" w:cs="Arial"/>
        </w:rPr>
        <w:t xml:space="preserve"> stesso</w:t>
      </w:r>
      <w:r w:rsidR="00DC6771" w:rsidRPr="00ED0CBE">
        <w:rPr>
          <w:rFonts w:ascii="Arial" w:hAnsi="Arial" w:cs="Arial"/>
        </w:rPr>
        <w:t xml:space="preserve"> (</w:t>
      </w:r>
      <w:r w:rsidR="00DC6771" w:rsidRPr="00ED0CBE">
        <w:rPr>
          <w:rFonts w:ascii="Arial" w:hAnsi="Arial" w:cs="Arial"/>
          <w:b/>
        </w:rPr>
        <w:t>non è “pietra morta</w:t>
      </w:r>
      <w:r w:rsidR="001B31D9">
        <w:rPr>
          <w:rFonts w:ascii="Arial" w:hAnsi="Arial" w:cs="Arial"/>
          <w:b/>
        </w:rPr>
        <w:t>”</w:t>
      </w:r>
      <w:r w:rsidR="00DC6771" w:rsidRPr="00ED0CBE">
        <w:rPr>
          <w:rFonts w:ascii="Arial" w:hAnsi="Arial" w:cs="Arial"/>
          <w:b/>
        </w:rPr>
        <w:t xml:space="preserve"> come tutte le pietre!</w:t>
      </w:r>
      <w:r w:rsidR="00DC6771" w:rsidRPr="00ED0CBE">
        <w:rPr>
          <w:rFonts w:ascii="Arial" w:hAnsi="Arial" w:cs="Arial"/>
        </w:rPr>
        <w:t>)</w:t>
      </w:r>
      <w:r w:rsidRPr="00ED0CBE">
        <w:rPr>
          <w:rFonts w:ascii="Arial" w:hAnsi="Arial" w:cs="Arial"/>
        </w:rPr>
        <w:t xml:space="preserve"> e la comunica a quelli che sono uniti a </w:t>
      </w:r>
      <w:r w:rsidR="00DC6771" w:rsidRPr="00ED0CBE">
        <w:rPr>
          <w:rFonts w:ascii="Arial" w:hAnsi="Arial" w:cs="Arial"/>
        </w:rPr>
        <w:t>Lui per F</w:t>
      </w:r>
      <w:r w:rsidRPr="00ED0CBE">
        <w:rPr>
          <w:rFonts w:ascii="Arial" w:hAnsi="Arial" w:cs="Arial"/>
        </w:rPr>
        <w:t>ede</w:t>
      </w:r>
      <w:r w:rsidR="00DC6771" w:rsidRPr="00ED0CBE">
        <w:rPr>
          <w:rFonts w:ascii="Arial" w:hAnsi="Arial" w:cs="Arial"/>
        </w:rPr>
        <w:t xml:space="preserve"> (come il tralcio alla vite)</w:t>
      </w:r>
      <w:r w:rsidRPr="00ED0CBE">
        <w:rPr>
          <w:rFonts w:ascii="Arial" w:hAnsi="Arial" w:cs="Arial"/>
        </w:rPr>
        <w:t xml:space="preserve">. </w:t>
      </w:r>
    </w:p>
    <w:p w:rsidR="00DC6771" w:rsidRPr="00ED0CBE" w:rsidRDefault="001B23AB" w:rsidP="001B23AB">
      <w:pPr>
        <w:ind w:left="491"/>
        <w:jc w:val="both"/>
        <w:rPr>
          <w:rFonts w:ascii="Arial" w:hAnsi="Arial" w:cs="Arial"/>
        </w:rPr>
      </w:pPr>
      <w:r w:rsidRPr="00ED0CBE">
        <w:rPr>
          <w:rFonts w:ascii="Arial" w:hAnsi="Arial" w:cs="Arial"/>
        </w:rPr>
        <w:t>Infatti</w:t>
      </w:r>
      <w:r w:rsidR="00DC6771" w:rsidRPr="00ED0CBE">
        <w:rPr>
          <w:rFonts w:ascii="Arial" w:hAnsi="Arial" w:cs="Arial"/>
        </w:rPr>
        <w:t>,</w:t>
      </w:r>
      <w:r w:rsidRPr="00ED0CBE">
        <w:rPr>
          <w:rFonts w:ascii="Arial" w:hAnsi="Arial" w:cs="Arial"/>
        </w:rPr>
        <w:t xml:space="preserve"> l'edifi</w:t>
      </w:r>
      <w:r w:rsidR="00DC6771" w:rsidRPr="00ED0CBE">
        <w:rPr>
          <w:rFonts w:ascii="Arial" w:hAnsi="Arial" w:cs="Arial"/>
        </w:rPr>
        <w:t>c</w:t>
      </w:r>
      <w:r w:rsidRPr="00ED0CBE">
        <w:rPr>
          <w:rFonts w:ascii="Arial" w:hAnsi="Arial" w:cs="Arial"/>
        </w:rPr>
        <w:t xml:space="preserve">zio di cui </w:t>
      </w:r>
      <w:r w:rsidR="00DC6771" w:rsidRPr="00ED0CBE">
        <w:rPr>
          <w:rFonts w:ascii="Arial" w:hAnsi="Arial" w:cs="Arial"/>
        </w:rPr>
        <w:t>E</w:t>
      </w:r>
      <w:r w:rsidRPr="00ED0CBE">
        <w:rPr>
          <w:rFonts w:ascii="Arial" w:hAnsi="Arial" w:cs="Arial"/>
        </w:rPr>
        <w:t>gli è la pietra angolare non è una casa materiale, ma spirituale e le pietre che la compongono non sono pietre morte ma viventi, anime che han</w:t>
      </w:r>
      <w:r w:rsidR="001B31D9">
        <w:rPr>
          <w:rFonts w:ascii="Arial" w:hAnsi="Arial" w:cs="Arial"/>
        </w:rPr>
        <w:t>no</w:t>
      </w:r>
      <w:r w:rsidRPr="00ED0CBE">
        <w:rPr>
          <w:rFonts w:ascii="Arial" w:hAnsi="Arial" w:cs="Arial"/>
        </w:rPr>
        <w:t xml:space="preserve"> ricevuto e ricevon</w:t>
      </w:r>
      <w:r w:rsidR="00DC6771" w:rsidRPr="00ED0CBE">
        <w:rPr>
          <w:rFonts w:ascii="Arial" w:hAnsi="Arial" w:cs="Arial"/>
        </w:rPr>
        <w:t>o</w:t>
      </w:r>
      <w:r w:rsidRPr="00ED0CBE">
        <w:rPr>
          <w:rFonts w:ascii="Arial" w:hAnsi="Arial" w:cs="Arial"/>
        </w:rPr>
        <w:t xml:space="preserve"> del continuo da Cristo la vera vita, così come il tralcio riceve la linfa vitale dalla vite. </w:t>
      </w:r>
    </w:p>
    <w:p w:rsidR="00DC6771" w:rsidRPr="00ED0CBE" w:rsidRDefault="001B23AB" w:rsidP="001B23AB">
      <w:pPr>
        <w:ind w:left="491"/>
        <w:jc w:val="both"/>
        <w:rPr>
          <w:rFonts w:ascii="Arial" w:hAnsi="Arial" w:cs="Arial"/>
          <w:i/>
        </w:rPr>
      </w:pPr>
      <w:r w:rsidRPr="00ED0CBE">
        <w:rPr>
          <w:rFonts w:ascii="Arial" w:hAnsi="Arial" w:cs="Arial"/>
        </w:rPr>
        <w:t xml:space="preserve">In Ef 2:19-22 Paolo dice dei fedeli che sono </w:t>
      </w:r>
      <w:r w:rsidRPr="00ED0CBE">
        <w:rPr>
          <w:rFonts w:ascii="Arial" w:hAnsi="Arial" w:cs="Arial"/>
          <w:i/>
        </w:rPr>
        <w:t xml:space="preserve">"stati edificati sul fondamento degli apostoli e dei profeti, essendo Cristo Gesù stesso la pietra angolare, sulla quale l'edificio intero, ben collegato insieme, si va innalzando per essere un tempio santo del Signore". </w:t>
      </w:r>
    </w:p>
    <w:p w:rsidR="00DC6771" w:rsidRPr="001B31D9" w:rsidRDefault="001B23AB" w:rsidP="006A74B6">
      <w:pPr>
        <w:pStyle w:val="Paragrafoelenco"/>
        <w:numPr>
          <w:ilvl w:val="0"/>
          <w:numId w:val="425"/>
        </w:numPr>
        <w:jc w:val="both"/>
        <w:rPr>
          <w:rFonts w:ascii="Arial" w:hAnsi="Arial" w:cs="Arial"/>
        </w:rPr>
      </w:pPr>
      <w:r w:rsidRPr="001B31D9">
        <w:rPr>
          <w:rFonts w:ascii="Arial" w:hAnsi="Arial" w:cs="Arial"/>
          <w:i/>
        </w:rPr>
        <w:t>"Ed in lui (soggiunge) voi pure entrate a far parte dell'edificio che ha da servire di dimora a Dio, per lo Spirito". Scrivendo ai Corinzi egli dice pure: "...</w:t>
      </w:r>
    </w:p>
    <w:p w:rsidR="00DC6771" w:rsidRPr="001B31D9" w:rsidRDefault="001B23AB" w:rsidP="006A74B6">
      <w:pPr>
        <w:pStyle w:val="Paragrafoelenco"/>
        <w:numPr>
          <w:ilvl w:val="0"/>
          <w:numId w:val="425"/>
        </w:numPr>
        <w:jc w:val="both"/>
        <w:rPr>
          <w:rFonts w:ascii="Arial" w:hAnsi="Arial" w:cs="Arial"/>
        </w:rPr>
      </w:pPr>
      <w:r w:rsidRPr="001B31D9">
        <w:rPr>
          <w:rFonts w:ascii="Arial" w:hAnsi="Arial" w:cs="Arial"/>
          <w:i/>
        </w:rPr>
        <w:t xml:space="preserve">Voi siete l'edificio di Dio. </w:t>
      </w:r>
      <w:r w:rsidRPr="001B31D9">
        <w:rPr>
          <w:i/>
          <w:sz w:val="28"/>
          <w:szCs w:val="28"/>
        </w:rPr>
        <w:t>I</w:t>
      </w:r>
      <w:r w:rsidRPr="001B31D9">
        <w:rPr>
          <w:rFonts w:ascii="Arial" w:hAnsi="Arial" w:cs="Arial"/>
          <w:i/>
        </w:rPr>
        <w:t>o... come savio architetto ho posto il fondamento... Nessuno può porre altro fondamento che quello già posto, cioè Cristo Gesù"</w:t>
      </w:r>
      <w:r w:rsidR="00DC6771" w:rsidRPr="001B31D9">
        <w:rPr>
          <w:rFonts w:ascii="Arial" w:hAnsi="Arial" w:cs="Arial"/>
          <w:i/>
        </w:rPr>
        <w:t>.</w:t>
      </w:r>
      <w:r w:rsidRPr="001B31D9">
        <w:rPr>
          <w:rFonts w:ascii="Arial" w:hAnsi="Arial" w:cs="Arial"/>
          <w:i/>
        </w:rPr>
        <w:t xml:space="preserve"> 1Cor 3:10</w:t>
      </w:r>
      <w:r w:rsidRPr="001B31D9">
        <w:rPr>
          <w:rFonts w:ascii="Arial" w:hAnsi="Arial" w:cs="Arial"/>
        </w:rPr>
        <w:t xml:space="preserve">-11. </w:t>
      </w:r>
    </w:p>
    <w:p w:rsidR="001B23AB" w:rsidRPr="00ED0CBE" w:rsidRDefault="001B23AB" w:rsidP="001B23AB">
      <w:pPr>
        <w:ind w:left="491"/>
        <w:jc w:val="both"/>
        <w:rPr>
          <w:rFonts w:ascii="Arial" w:hAnsi="Arial" w:cs="Arial"/>
        </w:rPr>
      </w:pPr>
      <w:r w:rsidRPr="00ED0CBE">
        <w:rPr>
          <w:rFonts w:ascii="Arial" w:hAnsi="Arial" w:cs="Arial"/>
        </w:rPr>
        <w:t xml:space="preserve">Pietro stesso nel discorso tenuto davanti al Sinedrio </w:t>
      </w:r>
      <w:r w:rsidR="00DC6771" w:rsidRPr="00ED0CBE">
        <w:rPr>
          <w:rFonts w:ascii="Arial" w:hAnsi="Arial" w:cs="Arial"/>
        </w:rPr>
        <w:t>(</w:t>
      </w:r>
      <w:r w:rsidRPr="00ED0CBE">
        <w:rPr>
          <w:rFonts w:ascii="Arial" w:hAnsi="Arial" w:cs="Arial"/>
        </w:rPr>
        <w:t>At 4:8-12</w:t>
      </w:r>
      <w:r w:rsidR="00DC6771" w:rsidRPr="00ED0CBE">
        <w:rPr>
          <w:rFonts w:ascii="Arial" w:hAnsi="Arial" w:cs="Arial"/>
        </w:rPr>
        <w:t>)</w:t>
      </w:r>
      <w:r w:rsidRPr="00ED0CBE">
        <w:rPr>
          <w:rFonts w:ascii="Arial" w:hAnsi="Arial" w:cs="Arial"/>
        </w:rPr>
        <w:t xml:space="preserve"> dice di Gesù: </w:t>
      </w:r>
      <w:r w:rsidRPr="00ED0CBE">
        <w:rPr>
          <w:rFonts w:ascii="Arial" w:hAnsi="Arial" w:cs="Arial"/>
          <w:i/>
        </w:rPr>
        <w:t>"Egli è la pietra che è stata da voi edificatori sprezzata, ed è divenuta la pietra angolare. E in nessun altro è la salvezza...".</w:t>
      </w:r>
    </w:p>
    <w:p w:rsidR="00DC6771" w:rsidRPr="00ED0CBE" w:rsidRDefault="001B23AB" w:rsidP="001B31D9">
      <w:pPr>
        <w:ind w:left="1416"/>
        <w:jc w:val="both"/>
        <w:rPr>
          <w:rFonts w:ascii="Arial" w:hAnsi="Arial" w:cs="Arial"/>
          <w:b/>
        </w:rPr>
      </w:pPr>
      <w:r w:rsidRPr="00ED0CBE">
        <w:rPr>
          <w:rFonts w:ascii="Arial" w:hAnsi="Arial" w:cs="Arial"/>
          <w:b/>
        </w:rPr>
        <w:t>La Chiesa non riposa</w:t>
      </w:r>
      <w:r w:rsidR="00DC6771" w:rsidRPr="00ED0CBE">
        <w:rPr>
          <w:rFonts w:ascii="Arial" w:hAnsi="Arial" w:cs="Arial"/>
          <w:b/>
        </w:rPr>
        <w:t>,</w:t>
      </w:r>
      <w:r w:rsidRPr="00ED0CBE">
        <w:rPr>
          <w:rFonts w:ascii="Arial" w:hAnsi="Arial" w:cs="Arial"/>
          <w:b/>
        </w:rPr>
        <w:t xml:space="preserve"> dunque</w:t>
      </w:r>
      <w:r w:rsidR="00DC6771" w:rsidRPr="00ED0CBE">
        <w:rPr>
          <w:rFonts w:ascii="Arial" w:hAnsi="Arial" w:cs="Arial"/>
          <w:b/>
        </w:rPr>
        <w:t>,</w:t>
      </w:r>
      <w:r w:rsidRPr="00ED0CBE">
        <w:rPr>
          <w:rFonts w:ascii="Arial" w:hAnsi="Arial" w:cs="Arial"/>
          <w:b/>
        </w:rPr>
        <w:t xml:space="preserve"> su Pietro (non dimentichiamo che qu</w:t>
      </w:r>
      <w:r w:rsidR="001B31D9">
        <w:rPr>
          <w:rFonts w:ascii="Arial" w:hAnsi="Arial" w:cs="Arial"/>
          <w:b/>
        </w:rPr>
        <w:t>ì</w:t>
      </w:r>
      <w:r w:rsidRPr="00ED0CBE">
        <w:rPr>
          <w:rFonts w:ascii="Arial" w:hAnsi="Arial" w:cs="Arial"/>
          <w:b/>
        </w:rPr>
        <w:t xml:space="preserve"> parla egli stesso), ma sopra il Signore Gesù Cristo</w:t>
      </w:r>
      <w:r w:rsidR="00DC6771" w:rsidRPr="00ED0CBE">
        <w:rPr>
          <w:rFonts w:ascii="Arial" w:hAnsi="Arial" w:cs="Arial"/>
          <w:b/>
        </w:rPr>
        <w:t>:</w:t>
      </w:r>
      <w:r w:rsidRPr="00ED0CBE">
        <w:rPr>
          <w:rFonts w:ascii="Arial" w:hAnsi="Arial" w:cs="Arial"/>
          <w:b/>
        </w:rPr>
        <w:t xml:space="preserve"> Il </w:t>
      </w:r>
      <w:r w:rsidR="00DC6771" w:rsidRPr="00ED0CBE">
        <w:rPr>
          <w:rFonts w:ascii="Arial" w:hAnsi="Arial" w:cs="Arial"/>
          <w:b/>
        </w:rPr>
        <w:t>S</w:t>
      </w:r>
      <w:r w:rsidRPr="00ED0CBE">
        <w:rPr>
          <w:rFonts w:ascii="Arial" w:hAnsi="Arial" w:cs="Arial"/>
          <w:b/>
        </w:rPr>
        <w:t xml:space="preserve">uo fondamento non è a Roma, ma nel cielo". </w:t>
      </w:r>
    </w:p>
    <w:p w:rsidR="00DC6771" w:rsidRPr="00ED0CBE" w:rsidRDefault="001B23AB" w:rsidP="001B23AB">
      <w:pPr>
        <w:ind w:left="491"/>
        <w:jc w:val="both"/>
        <w:rPr>
          <w:rFonts w:ascii="Arial" w:hAnsi="Arial" w:cs="Arial"/>
        </w:rPr>
      </w:pPr>
      <w:r w:rsidRPr="00ED0CBE">
        <w:rPr>
          <w:rFonts w:ascii="Arial" w:hAnsi="Arial" w:cs="Arial"/>
        </w:rPr>
        <w:t xml:space="preserve">Di Cristo è avvenuto quello che </w:t>
      </w:r>
      <w:r w:rsidR="00DC6771" w:rsidRPr="00ED0CBE">
        <w:rPr>
          <w:rFonts w:ascii="Arial" w:hAnsi="Arial" w:cs="Arial"/>
        </w:rPr>
        <w:t xml:space="preserve">il </w:t>
      </w:r>
      <w:r w:rsidRPr="00ED0CBE">
        <w:rPr>
          <w:rFonts w:ascii="Arial" w:hAnsi="Arial" w:cs="Arial"/>
        </w:rPr>
        <w:t xml:space="preserve">Sal 118:22 accennava parlando o del re teocratico reietto dai principali del </w:t>
      </w:r>
      <w:r w:rsidR="00DC6771" w:rsidRPr="00ED0CBE">
        <w:rPr>
          <w:rFonts w:ascii="Arial" w:hAnsi="Arial" w:cs="Arial"/>
        </w:rPr>
        <w:t>S</w:t>
      </w:r>
      <w:r w:rsidRPr="00ED0CBE">
        <w:rPr>
          <w:rFonts w:ascii="Arial" w:hAnsi="Arial" w:cs="Arial"/>
        </w:rPr>
        <w:t xml:space="preserve">uo popolo, o del popolo eletto stesso sprezzato dai potentati pagani ma liberato da Dio e chiamato ad un'alta missione. </w:t>
      </w:r>
    </w:p>
    <w:p w:rsidR="001B23AB" w:rsidRPr="00ED0CBE" w:rsidRDefault="001B23AB" w:rsidP="005B6BC7">
      <w:pPr>
        <w:pStyle w:val="Paragrafoelenco"/>
        <w:numPr>
          <w:ilvl w:val="0"/>
          <w:numId w:val="290"/>
        </w:numPr>
        <w:jc w:val="both"/>
        <w:rPr>
          <w:rFonts w:ascii="Arial" w:hAnsi="Arial" w:cs="Arial"/>
          <w:i/>
        </w:rPr>
      </w:pPr>
      <w:r w:rsidRPr="00ED0CBE">
        <w:rPr>
          <w:rFonts w:ascii="Arial" w:hAnsi="Arial" w:cs="Arial"/>
          <w:i/>
        </w:rPr>
        <w:t>Egli è la pietra viva,</w:t>
      </w:r>
      <w:r w:rsidR="00DC6771" w:rsidRPr="00ED0CBE">
        <w:rPr>
          <w:rFonts w:ascii="Arial" w:hAnsi="Arial" w:cs="Arial"/>
          <w:i/>
        </w:rPr>
        <w:t xml:space="preserve"> </w:t>
      </w:r>
      <w:r w:rsidRPr="00ED0CBE">
        <w:rPr>
          <w:rFonts w:ascii="Arial" w:hAnsi="Arial" w:cs="Arial"/>
          <w:i/>
        </w:rPr>
        <w:t>riprovata bensì dagli uomini,</w:t>
      </w:r>
      <w:r w:rsidR="00DC6771" w:rsidRPr="00ED0CBE">
        <w:rPr>
          <w:rFonts w:ascii="Arial" w:hAnsi="Arial" w:cs="Arial"/>
          <w:i/>
        </w:rPr>
        <w:t xml:space="preserve"> </w:t>
      </w:r>
      <w:r w:rsidRPr="00ED0CBE">
        <w:rPr>
          <w:rFonts w:ascii="Arial" w:hAnsi="Arial" w:cs="Arial"/>
          <w:i/>
        </w:rPr>
        <w:t>in genere, così Giudei come pagani,</w:t>
      </w:r>
      <w:r w:rsidR="00DC6771" w:rsidRPr="00ED0CBE">
        <w:rPr>
          <w:rFonts w:ascii="Arial" w:hAnsi="Arial" w:cs="Arial"/>
          <w:i/>
        </w:rPr>
        <w:t xml:space="preserve"> </w:t>
      </w:r>
      <w:r w:rsidRPr="00ED0CBE">
        <w:rPr>
          <w:rFonts w:ascii="Arial" w:hAnsi="Arial" w:cs="Arial"/>
          <w:i/>
        </w:rPr>
        <w:t>ma innanzi a Dio,</w:t>
      </w:r>
      <w:r w:rsidR="00DC6771" w:rsidRPr="00ED0CBE">
        <w:rPr>
          <w:rFonts w:ascii="Arial" w:hAnsi="Arial" w:cs="Arial"/>
          <w:i/>
        </w:rPr>
        <w:t xml:space="preserve"> </w:t>
      </w:r>
      <w:r w:rsidRPr="00ED0CBE">
        <w:rPr>
          <w:rFonts w:ascii="Arial" w:hAnsi="Arial" w:cs="Arial"/>
          <w:i/>
        </w:rPr>
        <w:t>cioè agli occhi di Dio e secondo i suoi disegni eterni,</w:t>
      </w:r>
      <w:r w:rsidR="00DC6771" w:rsidRPr="00ED0CBE">
        <w:rPr>
          <w:rFonts w:ascii="Arial" w:hAnsi="Arial" w:cs="Arial"/>
          <w:i/>
        </w:rPr>
        <w:t xml:space="preserve"> </w:t>
      </w:r>
      <w:r w:rsidRPr="00ED0CBE">
        <w:rPr>
          <w:rFonts w:ascii="Arial" w:hAnsi="Arial" w:cs="Arial"/>
          <w:i/>
        </w:rPr>
        <w:t>eletta e preziosa.</w:t>
      </w:r>
    </w:p>
    <w:p w:rsidR="001B23AB" w:rsidRPr="00ED0CBE" w:rsidRDefault="001B23AB" w:rsidP="005B6BC7">
      <w:pPr>
        <w:pStyle w:val="Paragrafoelenco"/>
        <w:numPr>
          <w:ilvl w:val="0"/>
          <w:numId w:val="290"/>
        </w:numPr>
        <w:jc w:val="both"/>
        <w:rPr>
          <w:rFonts w:ascii="Arial" w:hAnsi="Arial" w:cs="Arial"/>
          <w:i/>
        </w:rPr>
      </w:pPr>
      <w:r w:rsidRPr="00ED0CBE">
        <w:rPr>
          <w:rFonts w:ascii="Arial" w:hAnsi="Arial" w:cs="Arial"/>
          <w:i/>
        </w:rPr>
        <w:t>anche voi, come pietre viventi,</w:t>
      </w:r>
      <w:r w:rsidR="00DC6771" w:rsidRPr="00ED0CBE">
        <w:rPr>
          <w:rFonts w:ascii="Arial" w:hAnsi="Arial" w:cs="Arial"/>
          <w:i/>
        </w:rPr>
        <w:t xml:space="preserve"> </w:t>
      </w:r>
      <w:r w:rsidRPr="00ED0CBE">
        <w:rPr>
          <w:rFonts w:ascii="Arial" w:hAnsi="Arial" w:cs="Arial"/>
          <w:i/>
        </w:rPr>
        <w:t>viventi della vita ricevuta da lui,</w:t>
      </w:r>
      <w:r w:rsidR="00DC6771" w:rsidRPr="00ED0CBE">
        <w:rPr>
          <w:rFonts w:ascii="Arial" w:hAnsi="Arial" w:cs="Arial"/>
          <w:i/>
        </w:rPr>
        <w:t xml:space="preserve"> </w:t>
      </w:r>
      <w:r w:rsidRPr="00ED0CBE">
        <w:rPr>
          <w:rFonts w:ascii="Arial" w:hAnsi="Arial" w:cs="Arial"/>
          <w:i/>
        </w:rPr>
        <w:t>siete edificati qual casa spirituale.</w:t>
      </w:r>
    </w:p>
    <w:p w:rsidR="00143269" w:rsidRPr="00ED0CBE" w:rsidRDefault="001B31D9" w:rsidP="001B23AB">
      <w:pPr>
        <w:ind w:left="491"/>
        <w:jc w:val="both"/>
        <w:rPr>
          <w:rFonts w:ascii="Arial" w:hAnsi="Arial" w:cs="Arial"/>
        </w:rPr>
      </w:pPr>
      <w:r>
        <w:rPr>
          <w:rFonts w:ascii="Arial" w:hAnsi="Arial" w:cs="Arial"/>
        </w:rPr>
        <w:t>L</w:t>
      </w:r>
      <w:r w:rsidR="001B23AB" w:rsidRPr="00ED0CBE">
        <w:rPr>
          <w:rFonts w:ascii="Arial" w:hAnsi="Arial" w:cs="Arial"/>
        </w:rPr>
        <w:t xml:space="preserve">a Chiesa </w:t>
      </w:r>
      <w:r>
        <w:rPr>
          <w:rFonts w:ascii="Arial" w:hAnsi="Arial" w:cs="Arial"/>
        </w:rPr>
        <w:t xml:space="preserve">è definita </w:t>
      </w:r>
      <w:r w:rsidR="001B23AB" w:rsidRPr="00ED0CBE">
        <w:rPr>
          <w:rFonts w:ascii="Arial" w:hAnsi="Arial" w:cs="Arial"/>
        </w:rPr>
        <w:t xml:space="preserve">una casa spirituale per distinguerla non soltanto da una casa materiale, ma anche da una società costituita, come l'Israele antico, "la casa di Giacobbe", sulla base della discendenza carnale da un patriarca come Abramo. </w:t>
      </w:r>
    </w:p>
    <w:p w:rsidR="00143269" w:rsidRPr="00ED0CBE" w:rsidRDefault="001B23AB" w:rsidP="001B23AB">
      <w:pPr>
        <w:ind w:left="491"/>
        <w:jc w:val="both"/>
        <w:rPr>
          <w:rFonts w:ascii="Arial" w:hAnsi="Arial" w:cs="Arial"/>
        </w:rPr>
      </w:pPr>
      <w:r w:rsidRPr="00ED0CBE">
        <w:rPr>
          <w:rFonts w:ascii="Arial" w:hAnsi="Arial" w:cs="Arial"/>
        </w:rPr>
        <w:t>La Chi</w:t>
      </w:r>
      <w:r w:rsidR="00143269" w:rsidRPr="00ED0CBE">
        <w:rPr>
          <w:rFonts w:ascii="Arial" w:hAnsi="Arial" w:cs="Arial"/>
        </w:rPr>
        <w:t xml:space="preserve">esa è </w:t>
      </w:r>
      <w:r w:rsidR="001B31D9">
        <w:rPr>
          <w:rFonts w:ascii="Arial" w:hAnsi="Arial" w:cs="Arial"/>
        </w:rPr>
        <w:t>l’Assemblea-famiglia</w:t>
      </w:r>
      <w:r w:rsidR="00143269" w:rsidRPr="00ED0CBE">
        <w:rPr>
          <w:rFonts w:ascii="Arial" w:hAnsi="Arial" w:cs="Arial"/>
        </w:rPr>
        <w:t xml:space="preserve"> di coloro che C</w:t>
      </w:r>
      <w:r w:rsidRPr="00ED0CBE">
        <w:rPr>
          <w:rFonts w:ascii="Arial" w:hAnsi="Arial" w:cs="Arial"/>
        </w:rPr>
        <w:t>redono in Cristo, qualunque sia la nazione o la famiglia cui appartengono</w:t>
      </w:r>
      <w:r w:rsidR="001B31D9">
        <w:rPr>
          <w:rFonts w:ascii="Arial" w:hAnsi="Arial" w:cs="Arial"/>
        </w:rPr>
        <w:t>:</w:t>
      </w:r>
      <w:r w:rsidRPr="00ED0CBE">
        <w:rPr>
          <w:rFonts w:ascii="Arial" w:hAnsi="Arial" w:cs="Arial"/>
        </w:rPr>
        <w:t xml:space="preserve"> </w:t>
      </w:r>
      <w:r w:rsidR="001B31D9">
        <w:rPr>
          <w:rFonts w:ascii="Arial" w:hAnsi="Arial" w:cs="Arial"/>
        </w:rPr>
        <w:t>i</w:t>
      </w:r>
      <w:r w:rsidRPr="00ED0CBE">
        <w:rPr>
          <w:rFonts w:ascii="Arial" w:hAnsi="Arial" w:cs="Arial"/>
        </w:rPr>
        <w:t xml:space="preserve">l vincolo che la tiene unita è spirituale. </w:t>
      </w:r>
    </w:p>
    <w:p w:rsidR="00143269" w:rsidRPr="00ED0CBE" w:rsidRDefault="001B23AB" w:rsidP="001B23AB">
      <w:pPr>
        <w:ind w:left="491"/>
        <w:jc w:val="both"/>
        <w:rPr>
          <w:rFonts w:ascii="Arial" w:hAnsi="Arial" w:cs="Arial"/>
        </w:rPr>
      </w:pPr>
      <w:r w:rsidRPr="00ED0CBE">
        <w:rPr>
          <w:rFonts w:ascii="Arial" w:hAnsi="Arial" w:cs="Arial"/>
        </w:rPr>
        <w:t>Quelli che ne fanno parte adorano lo stesso Dio e Padre; ident</w:t>
      </w:r>
      <w:r w:rsidR="00143269" w:rsidRPr="00ED0CBE">
        <w:rPr>
          <w:rFonts w:ascii="Arial" w:hAnsi="Arial" w:cs="Arial"/>
        </w:rPr>
        <w:t>ico è il fondamento della loro F</w:t>
      </w:r>
      <w:r w:rsidRPr="00ED0CBE">
        <w:rPr>
          <w:rFonts w:ascii="Arial" w:hAnsi="Arial" w:cs="Arial"/>
        </w:rPr>
        <w:t xml:space="preserve">ede, hanno una medesima speranza, formano un tutto, un edificio le cui pietre sono unite dal cemento della solidarietà e dell'amore. </w:t>
      </w:r>
    </w:p>
    <w:p w:rsidR="00143269" w:rsidRDefault="001B23AB" w:rsidP="001B23AB">
      <w:pPr>
        <w:ind w:left="491"/>
        <w:jc w:val="both"/>
        <w:rPr>
          <w:rFonts w:ascii="Arial" w:hAnsi="Arial" w:cs="Arial"/>
        </w:rPr>
      </w:pPr>
      <w:r w:rsidRPr="00ED0CBE">
        <w:rPr>
          <w:rFonts w:ascii="Arial" w:hAnsi="Arial" w:cs="Arial"/>
        </w:rPr>
        <w:lastRenderedPageBreak/>
        <w:t>Le prime pietre vive poggianti sul fondamento (apostoli o profeti) hanno avuto l'onore di servir</w:t>
      </w:r>
      <w:r w:rsidR="00143269" w:rsidRPr="00ED0CBE">
        <w:rPr>
          <w:rFonts w:ascii="Arial" w:hAnsi="Arial" w:cs="Arial"/>
        </w:rPr>
        <w:t>e</w:t>
      </w:r>
      <w:r w:rsidRPr="00ED0CBE">
        <w:rPr>
          <w:rFonts w:ascii="Arial" w:hAnsi="Arial" w:cs="Arial"/>
        </w:rPr>
        <w:t xml:space="preserve"> di fondamento, in senso secondario, a coloro che hanno condotto alla </w:t>
      </w:r>
      <w:r w:rsidR="00143269" w:rsidRPr="00ED0CBE">
        <w:rPr>
          <w:rFonts w:ascii="Arial" w:hAnsi="Arial" w:cs="Arial"/>
        </w:rPr>
        <w:t>F</w:t>
      </w:r>
      <w:r w:rsidRPr="00ED0CBE">
        <w:rPr>
          <w:rFonts w:ascii="Arial" w:hAnsi="Arial" w:cs="Arial"/>
        </w:rPr>
        <w:t>ede, e di quest'onore Pietro ha avuto la sua buona parte poich'egli è stato il primo a</w:t>
      </w:r>
      <w:r w:rsidR="001B31D9">
        <w:rPr>
          <w:rFonts w:ascii="Arial" w:hAnsi="Arial" w:cs="Arial"/>
        </w:rPr>
        <w:t xml:space="preserve"> essere strumento di</w:t>
      </w:r>
      <w:r w:rsidRPr="00ED0CBE">
        <w:rPr>
          <w:rFonts w:ascii="Arial" w:hAnsi="Arial" w:cs="Arial"/>
        </w:rPr>
        <w:t xml:space="preserve"> fonda</w:t>
      </w:r>
      <w:r w:rsidR="001B31D9">
        <w:rPr>
          <w:rFonts w:ascii="Arial" w:hAnsi="Arial" w:cs="Arial"/>
        </w:rPr>
        <w:t>zione del</w:t>
      </w:r>
      <w:r w:rsidRPr="00ED0CBE">
        <w:rPr>
          <w:rFonts w:ascii="Arial" w:hAnsi="Arial" w:cs="Arial"/>
        </w:rPr>
        <w:t xml:space="preserve">la Chiesa fra i Giudei a Gerusalemme, e fra i pagani a Cesarea, in virtù del privilegio concessogli da Cristo Mat 16:18. </w:t>
      </w:r>
    </w:p>
    <w:p w:rsidR="00E50A0A" w:rsidRPr="00E50A0A" w:rsidRDefault="00E50A0A" w:rsidP="00E50A0A">
      <w:pPr>
        <w:ind w:left="1416"/>
        <w:jc w:val="both"/>
        <w:rPr>
          <w:rFonts w:ascii="Arial" w:hAnsi="Arial" w:cs="Arial"/>
          <w:b/>
        </w:rPr>
      </w:pPr>
      <w:r w:rsidRPr="00E50A0A">
        <w:rPr>
          <w:rFonts w:ascii="Arial" w:hAnsi="Arial" w:cs="Arial"/>
          <w:b/>
        </w:rPr>
        <w:t>Ma Pietro non è “la Pietra”: egli è solo una delle pietre!</w:t>
      </w:r>
    </w:p>
    <w:p w:rsidR="00143269" w:rsidRPr="00ED0CBE" w:rsidRDefault="001B23AB" w:rsidP="001B23AB">
      <w:pPr>
        <w:ind w:left="491"/>
        <w:jc w:val="both"/>
        <w:rPr>
          <w:rFonts w:ascii="Arial" w:hAnsi="Arial" w:cs="Arial"/>
        </w:rPr>
      </w:pPr>
      <w:r w:rsidRPr="00ED0CBE">
        <w:rPr>
          <w:rFonts w:ascii="Arial" w:hAnsi="Arial" w:cs="Arial"/>
        </w:rPr>
        <w:t xml:space="preserve">Ma il privilegio storico del fondare non è continuativo; e quello dell'estendere la Chiesa è passato ai pionieri che hanno recato per i primi la Buona Novella nei paesi più remoti. </w:t>
      </w:r>
    </w:p>
    <w:p w:rsidR="001B23AB" w:rsidRPr="00ED0CBE" w:rsidRDefault="001B23AB" w:rsidP="00143269">
      <w:pPr>
        <w:ind w:left="1416"/>
        <w:jc w:val="both"/>
        <w:rPr>
          <w:rFonts w:ascii="Arial" w:hAnsi="Arial" w:cs="Arial"/>
          <w:i/>
        </w:rPr>
      </w:pPr>
      <w:r w:rsidRPr="00ED0CBE">
        <w:rPr>
          <w:rFonts w:ascii="Arial" w:hAnsi="Arial" w:cs="Arial"/>
          <w:i/>
        </w:rPr>
        <w:t>La pietra che gli edificatori hanno riprovata,</w:t>
      </w:r>
    </w:p>
    <w:p w:rsidR="001B23AB" w:rsidRPr="00ED0CBE" w:rsidRDefault="001B23AB" w:rsidP="001B23AB">
      <w:pPr>
        <w:ind w:left="491"/>
        <w:jc w:val="both"/>
        <w:rPr>
          <w:rFonts w:ascii="Arial" w:hAnsi="Arial" w:cs="Arial"/>
        </w:rPr>
      </w:pPr>
      <w:r w:rsidRPr="00ED0CBE">
        <w:rPr>
          <w:rFonts w:ascii="Arial" w:hAnsi="Arial" w:cs="Arial"/>
        </w:rPr>
        <w:t xml:space="preserve">il verbo non suona soltanto </w:t>
      </w:r>
      <w:r w:rsidR="00E50A0A">
        <w:rPr>
          <w:rFonts w:ascii="Arial" w:hAnsi="Arial" w:cs="Arial"/>
        </w:rPr>
        <w:t>“</w:t>
      </w:r>
      <w:r w:rsidRPr="00ED0CBE">
        <w:rPr>
          <w:rFonts w:ascii="Arial" w:hAnsi="Arial" w:cs="Arial"/>
        </w:rPr>
        <w:t>riprovare</w:t>
      </w:r>
      <w:r w:rsidR="00E50A0A">
        <w:rPr>
          <w:rFonts w:ascii="Arial" w:hAnsi="Arial" w:cs="Arial"/>
        </w:rPr>
        <w:t>”</w:t>
      </w:r>
      <w:r w:rsidRPr="00ED0CBE">
        <w:rPr>
          <w:rFonts w:ascii="Arial" w:hAnsi="Arial" w:cs="Arial"/>
        </w:rPr>
        <w:t xml:space="preserve">, ma riprovare dopo un </w:t>
      </w:r>
      <w:r w:rsidR="00143269" w:rsidRPr="00ED0CBE">
        <w:rPr>
          <w:rFonts w:ascii="Arial" w:hAnsi="Arial" w:cs="Arial"/>
        </w:rPr>
        <w:t>primo</w:t>
      </w:r>
      <w:r w:rsidRPr="00ED0CBE">
        <w:rPr>
          <w:rFonts w:ascii="Arial" w:hAnsi="Arial" w:cs="Arial"/>
        </w:rPr>
        <w:t xml:space="preserve"> esame</w:t>
      </w:r>
      <w:r w:rsidR="00143269" w:rsidRPr="00ED0CBE">
        <w:rPr>
          <w:rFonts w:ascii="Arial" w:hAnsi="Arial" w:cs="Arial"/>
        </w:rPr>
        <w:t>:</w:t>
      </w:r>
      <w:r w:rsidRPr="00ED0CBE">
        <w:rPr>
          <w:rFonts w:ascii="Arial" w:hAnsi="Arial" w:cs="Arial"/>
        </w:rPr>
        <w:t xml:space="preserve"> </w:t>
      </w:r>
      <w:r w:rsidR="00143269" w:rsidRPr="00ED0CBE">
        <w:rPr>
          <w:rFonts w:ascii="Arial" w:hAnsi="Arial" w:cs="Arial"/>
        </w:rPr>
        <w:t>c</w:t>
      </w:r>
      <w:r w:rsidRPr="00ED0CBE">
        <w:rPr>
          <w:rFonts w:ascii="Arial" w:hAnsi="Arial" w:cs="Arial"/>
        </w:rPr>
        <w:t>iò aggrava la colpa dei rettori dei Giudei qu</w:t>
      </w:r>
      <w:r w:rsidR="00E50A0A">
        <w:rPr>
          <w:rFonts w:ascii="Arial" w:hAnsi="Arial" w:cs="Arial"/>
        </w:rPr>
        <w:t>ì</w:t>
      </w:r>
      <w:r w:rsidRPr="00ED0CBE">
        <w:rPr>
          <w:rFonts w:ascii="Arial" w:hAnsi="Arial" w:cs="Arial"/>
        </w:rPr>
        <w:t xml:space="preserve"> </w:t>
      </w:r>
      <w:r w:rsidR="00E50A0A">
        <w:rPr>
          <w:rFonts w:ascii="Arial" w:hAnsi="Arial" w:cs="Arial"/>
        </w:rPr>
        <w:t xml:space="preserve">definiti </w:t>
      </w:r>
      <w:r w:rsidRPr="00ED0CBE">
        <w:rPr>
          <w:rFonts w:ascii="Arial" w:hAnsi="Arial" w:cs="Arial"/>
        </w:rPr>
        <w:t>come edificatori,</w:t>
      </w:r>
    </w:p>
    <w:p w:rsidR="001B23AB" w:rsidRPr="00ED0CBE" w:rsidRDefault="001B23AB" w:rsidP="00143269">
      <w:pPr>
        <w:ind w:left="1416"/>
        <w:jc w:val="both"/>
        <w:rPr>
          <w:rFonts w:ascii="Arial" w:hAnsi="Arial" w:cs="Arial"/>
          <w:i/>
        </w:rPr>
      </w:pPr>
      <w:r w:rsidRPr="00ED0CBE">
        <w:rPr>
          <w:rFonts w:ascii="Arial" w:hAnsi="Arial" w:cs="Arial"/>
          <w:i/>
        </w:rPr>
        <w:t>è divenuta pietra angolare;</w:t>
      </w:r>
    </w:p>
    <w:p w:rsidR="00143269" w:rsidRDefault="00E50A0A" w:rsidP="001B23AB">
      <w:pPr>
        <w:ind w:left="491"/>
        <w:jc w:val="both"/>
        <w:rPr>
          <w:rFonts w:ascii="Arial" w:hAnsi="Arial" w:cs="Arial"/>
        </w:rPr>
      </w:pPr>
      <w:r>
        <w:rPr>
          <w:rFonts w:ascii="Arial" w:hAnsi="Arial" w:cs="Arial"/>
        </w:rPr>
        <w:t>C</w:t>
      </w:r>
      <w:r w:rsidR="00143269" w:rsidRPr="00ED0CBE">
        <w:rPr>
          <w:rFonts w:ascii="Arial" w:hAnsi="Arial" w:cs="Arial"/>
        </w:rPr>
        <w:t>ioè l</w:t>
      </w:r>
      <w:r w:rsidR="001B23AB" w:rsidRPr="00ED0CBE">
        <w:rPr>
          <w:rFonts w:ascii="Arial" w:hAnsi="Arial" w:cs="Arial"/>
        </w:rPr>
        <w:t>a pietra maestra che forma l'angolo dell'edifizio, che unisce i due muri, e che, sopportando il peso della costruzione, la tiene congiunta</w:t>
      </w:r>
      <w:r w:rsidR="00143269" w:rsidRPr="00ED0CBE">
        <w:rPr>
          <w:rFonts w:ascii="Arial" w:hAnsi="Arial" w:cs="Arial"/>
        </w:rPr>
        <w:t>.</w:t>
      </w:r>
      <w:r w:rsidR="001B23AB" w:rsidRPr="00ED0CBE">
        <w:rPr>
          <w:rFonts w:ascii="Arial" w:hAnsi="Arial" w:cs="Arial"/>
        </w:rPr>
        <w:t xml:space="preserve"> Ef 2:20-21. </w:t>
      </w:r>
    </w:p>
    <w:p w:rsidR="00E50A0A" w:rsidRPr="00ED0CBE" w:rsidRDefault="00E50A0A" w:rsidP="001B23AB">
      <w:pPr>
        <w:ind w:left="491"/>
        <w:jc w:val="both"/>
        <w:rPr>
          <w:rFonts w:ascii="Arial" w:hAnsi="Arial" w:cs="Arial"/>
        </w:rPr>
      </w:pPr>
      <w:r>
        <w:rPr>
          <w:rFonts w:ascii="Arial" w:hAnsi="Arial" w:cs="Arial"/>
        </w:rPr>
        <w:t>Questa “Pietra” è solo Gesù Cristo!</w:t>
      </w:r>
    </w:p>
    <w:p w:rsidR="001B23AB" w:rsidRPr="00ED0CBE" w:rsidRDefault="001B23AB" w:rsidP="00B97590">
      <w:pPr>
        <w:jc w:val="both"/>
        <w:rPr>
          <w:rFonts w:ascii="Arial" w:hAnsi="Arial" w:cs="Arial"/>
          <w:b/>
        </w:rPr>
      </w:pPr>
    </w:p>
    <w:p w:rsidR="00DB5FD2" w:rsidRPr="00ED0CBE" w:rsidRDefault="00E50A0A" w:rsidP="00CC0109">
      <w:pPr>
        <w:pStyle w:val="Paragrafoelenco"/>
        <w:numPr>
          <w:ilvl w:val="0"/>
          <w:numId w:val="3"/>
        </w:numPr>
        <w:ind w:left="491" w:hanging="491"/>
        <w:jc w:val="both"/>
        <w:rPr>
          <w:rFonts w:ascii="Arial" w:hAnsi="Arial" w:cs="Arial"/>
          <w:b/>
        </w:rPr>
      </w:pPr>
      <w:r w:rsidRPr="00ED0CBE">
        <w:rPr>
          <w:rFonts w:ascii="Arial" w:hAnsi="Arial" w:cs="Arial"/>
          <w:b/>
        </w:rPr>
        <w:t xml:space="preserve"> LA PIETRA ANGOLARE PREZIOSA (ISAIA 28:16)</w:t>
      </w:r>
    </w:p>
    <w:p w:rsidR="00673847" w:rsidRPr="00ED0CBE" w:rsidRDefault="001B23AB" w:rsidP="001B23AB">
      <w:pPr>
        <w:ind w:left="567"/>
        <w:jc w:val="both"/>
        <w:rPr>
          <w:rFonts w:ascii="Arial" w:hAnsi="Arial" w:cs="Arial"/>
        </w:rPr>
      </w:pPr>
      <w:r w:rsidRPr="00ED0CBE">
        <w:rPr>
          <w:rFonts w:ascii="Arial" w:hAnsi="Arial" w:cs="Arial"/>
        </w:rPr>
        <w:t>Vedi precedente.</w:t>
      </w:r>
    </w:p>
    <w:p w:rsidR="005E21AF" w:rsidRPr="00ED0CBE" w:rsidRDefault="00ED2838" w:rsidP="001B23AB">
      <w:pPr>
        <w:ind w:left="567"/>
        <w:jc w:val="both"/>
        <w:rPr>
          <w:rFonts w:ascii="Arial" w:hAnsi="Arial" w:cs="Arial"/>
        </w:rPr>
      </w:pPr>
      <w:r w:rsidRPr="00ED0CBE">
        <w:rPr>
          <w:rFonts w:ascii="Arial" w:hAnsi="Arial" w:cs="Arial"/>
        </w:rPr>
        <w:t xml:space="preserve">Il termine </w:t>
      </w:r>
      <w:r w:rsidR="00E50A0A">
        <w:rPr>
          <w:rFonts w:ascii="Arial" w:hAnsi="Arial" w:cs="Arial"/>
        </w:rPr>
        <w:t>“</w:t>
      </w:r>
      <w:r w:rsidRPr="00ED0CBE">
        <w:rPr>
          <w:rFonts w:ascii="Arial" w:hAnsi="Arial" w:cs="Arial"/>
        </w:rPr>
        <w:t>prezioso</w:t>
      </w:r>
      <w:r w:rsidR="00E50A0A">
        <w:rPr>
          <w:rFonts w:ascii="Arial" w:hAnsi="Arial" w:cs="Arial"/>
        </w:rPr>
        <w:t>”</w:t>
      </w:r>
      <w:r w:rsidRPr="00ED0CBE">
        <w:rPr>
          <w:rFonts w:ascii="Arial" w:hAnsi="Arial" w:cs="Arial"/>
        </w:rPr>
        <w:t xml:space="preserve"> indica qualcosa di grande valore che abbellisce, ma anche che da un senso grandioso a chi ne ha il possesso.</w:t>
      </w:r>
    </w:p>
    <w:p w:rsidR="00ED2838" w:rsidRPr="00ED0CBE" w:rsidRDefault="00ED2838" w:rsidP="001B23AB">
      <w:pPr>
        <w:ind w:left="567"/>
        <w:jc w:val="both"/>
        <w:rPr>
          <w:rFonts w:ascii="Arial" w:hAnsi="Arial" w:cs="Arial"/>
        </w:rPr>
      </w:pPr>
      <w:r w:rsidRPr="00ED0CBE">
        <w:rPr>
          <w:rFonts w:ascii="Arial" w:hAnsi="Arial" w:cs="Arial"/>
        </w:rPr>
        <w:t>Gesù è “la pietra angolare/di base-modello, ma anche la pietra preziosa/eletta” che d</w:t>
      </w:r>
      <w:r w:rsidR="00E50A0A">
        <w:rPr>
          <w:rFonts w:ascii="Arial" w:hAnsi="Arial" w:cs="Arial"/>
        </w:rPr>
        <w:t>à</w:t>
      </w:r>
      <w:r w:rsidRPr="00ED0CBE">
        <w:rPr>
          <w:rFonts w:ascii="Arial" w:hAnsi="Arial" w:cs="Arial"/>
        </w:rPr>
        <w:t xml:space="preserve"> un grande valore e un senso nuovo-meraviglioso a chi ne ha il possesso.</w:t>
      </w:r>
    </w:p>
    <w:p w:rsidR="00ED2838" w:rsidRPr="00ED0CBE" w:rsidRDefault="00ED2838" w:rsidP="001B23AB">
      <w:pPr>
        <w:ind w:left="567"/>
        <w:jc w:val="both"/>
        <w:rPr>
          <w:rFonts w:ascii="Arial" w:hAnsi="Arial" w:cs="Arial"/>
        </w:rPr>
      </w:pPr>
      <w:r w:rsidRPr="00E50A0A">
        <w:rPr>
          <w:sz w:val="28"/>
          <w:szCs w:val="28"/>
        </w:rPr>
        <w:t>I</w:t>
      </w:r>
      <w:r w:rsidRPr="00ED0CBE">
        <w:rPr>
          <w:rFonts w:ascii="Arial" w:hAnsi="Arial" w:cs="Arial"/>
        </w:rPr>
        <w:t xml:space="preserve">o </w:t>
      </w:r>
      <w:r w:rsidR="00E50A0A">
        <w:rPr>
          <w:rFonts w:ascii="Arial" w:hAnsi="Arial" w:cs="Arial"/>
        </w:rPr>
        <w:t>stesso</w:t>
      </w:r>
      <w:r w:rsidRPr="00ED0CBE">
        <w:rPr>
          <w:rFonts w:ascii="Arial" w:hAnsi="Arial" w:cs="Arial"/>
        </w:rPr>
        <w:t xml:space="preserve"> volevo “suicidarmi” perché la mia vita non aveva alcun senso, ma poi trovai “</w:t>
      </w:r>
      <w:r w:rsidRPr="00ED0CBE">
        <w:rPr>
          <w:rFonts w:ascii="Arial" w:hAnsi="Arial" w:cs="Arial"/>
          <w:i/>
        </w:rPr>
        <w:t>la pietra preziosa</w:t>
      </w:r>
      <w:r w:rsidRPr="00ED0CBE">
        <w:rPr>
          <w:rFonts w:ascii="Arial" w:hAnsi="Arial" w:cs="Arial"/>
        </w:rPr>
        <w:t>” che è Gesù e la mia vita acquistò un nuovo significato, un enorme valore!</w:t>
      </w:r>
    </w:p>
    <w:p w:rsidR="00DB5FD2" w:rsidRPr="00ED0CBE" w:rsidRDefault="00DB5FD2" w:rsidP="00B97590">
      <w:pPr>
        <w:jc w:val="both"/>
        <w:rPr>
          <w:rFonts w:ascii="Arial" w:hAnsi="Arial" w:cs="Arial"/>
          <w:b/>
        </w:rPr>
      </w:pPr>
    </w:p>
    <w:p w:rsidR="0009049E" w:rsidRPr="0009049E" w:rsidRDefault="00E50A0A" w:rsidP="00E50A0A">
      <w:pPr>
        <w:pStyle w:val="Paragrafoelenco"/>
        <w:numPr>
          <w:ilvl w:val="0"/>
          <w:numId w:val="3"/>
        </w:numPr>
        <w:ind w:left="567" w:hanging="567"/>
        <w:jc w:val="both"/>
        <w:rPr>
          <w:rFonts w:ascii="Arial" w:hAnsi="Arial" w:cs="Arial"/>
          <w:b/>
          <w:i/>
        </w:rPr>
      </w:pPr>
      <w:r w:rsidRPr="00E50A0A">
        <w:rPr>
          <w:rFonts w:ascii="Arial" w:hAnsi="Arial" w:cs="Arial"/>
          <w:b/>
        </w:rPr>
        <w:t xml:space="preserve">LA PIETRA D’INCIAMPO E UN SASSO D’INTOPPO </w:t>
      </w:r>
      <w:r>
        <w:rPr>
          <w:rFonts w:ascii="Arial" w:hAnsi="Arial" w:cs="Arial"/>
          <w:b/>
        </w:rPr>
        <w:t xml:space="preserve">- </w:t>
      </w:r>
      <w:r w:rsidRPr="00E50A0A">
        <w:rPr>
          <w:rFonts w:ascii="Arial" w:hAnsi="Arial" w:cs="Arial"/>
          <w:b/>
        </w:rPr>
        <w:t xml:space="preserve">(1PIETRO 2:8); </w:t>
      </w:r>
    </w:p>
    <w:p w:rsidR="001B23AB" w:rsidRPr="0009049E" w:rsidRDefault="00E50A0A" w:rsidP="0009049E">
      <w:pPr>
        <w:ind w:left="567"/>
        <w:jc w:val="both"/>
        <w:rPr>
          <w:rFonts w:ascii="Arial" w:hAnsi="Arial" w:cs="Arial"/>
          <w:b/>
          <w:i/>
        </w:rPr>
      </w:pPr>
      <w:r w:rsidRPr="0009049E">
        <w:rPr>
          <w:rFonts w:ascii="Arial" w:hAnsi="Arial" w:cs="Arial"/>
          <w:b/>
        </w:rPr>
        <w:t xml:space="preserve">IS 8.14; MAT 21.44 E REF </w:t>
      </w:r>
    </w:p>
    <w:p w:rsidR="00A07ED9" w:rsidRPr="0009049E" w:rsidRDefault="001B23AB" w:rsidP="001B23AB">
      <w:pPr>
        <w:ind w:left="567"/>
        <w:jc w:val="both"/>
        <w:rPr>
          <w:rFonts w:ascii="Arial" w:hAnsi="Arial" w:cs="Arial"/>
        </w:rPr>
      </w:pPr>
      <w:r w:rsidRPr="0009049E">
        <w:rPr>
          <w:rFonts w:ascii="Arial" w:hAnsi="Arial" w:cs="Arial"/>
        </w:rPr>
        <w:t>Non solo la loro incredulità non ha impedito che il proponimento divino si realizzasse, ma essa ha convertito in strumento di r</w:t>
      </w:r>
      <w:r w:rsidR="00A07ED9" w:rsidRPr="0009049E">
        <w:rPr>
          <w:rFonts w:ascii="Arial" w:hAnsi="Arial" w:cs="Arial"/>
        </w:rPr>
        <w:t>ovi</w:t>
      </w:r>
      <w:r w:rsidRPr="0009049E">
        <w:rPr>
          <w:rFonts w:ascii="Arial" w:hAnsi="Arial" w:cs="Arial"/>
        </w:rPr>
        <w:t>na per loro Colui ch</w:t>
      </w:r>
      <w:r w:rsidR="0009049E" w:rsidRPr="0009049E">
        <w:rPr>
          <w:rFonts w:ascii="Arial" w:hAnsi="Arial" w:cs="Arial"/>
        </w:rPr>
        <w:t xml:space="preserve">e </w:t>
      </w:r>
      <w:r w:rsidRPr="0009049E">
        <w:rPr>
          <w:rFonts w:ascii="Arial" w:hAnsi="Arial" w:cs="Arial"/>
        </w:rPr>
        <w:t xml:space="preserve">era destinato ad essere </w:t>
      </w:r>
      <w:r w:rsidR="00A07ED9" w:rsidRPr="0009049E">
        <w:rPr>
          <w:rFonts w:ascii="Arial" w:hAnsi="Arial" w:cs="Arial"/>
        </w:rPr>
        <w:t xml:space="preserve">lo </w:t>
      </w:r>
      <w:r w:rsidRPr="0009049E">
        <w:rPr>
          <w:rFonts w:ascii="Arial" w:hAnsi="Arial" w:cs="Arial"/>
        </w:rPr>
        <w:t>strumento della loro salvezza</w:t>
      </w:r>
      <w:r w:rsidR="00A07ED9" w:rsidRPr="0009049E">
        <w:rPr>
          <w:rFonts w:ascii="Arial" w:hAnsi="Arial" w:cs="Arial"/>
        </w:rPr>
        <w:t>: n</w:t>
      </w:r>
      <w:r w:rsidRPr="0009049E">
        <w:rPr>
          <w:rFonts w:ascii="Arial" w:hAnsi="Arial" w:cs="Arial"/>
        </w:rPr>
        <w:t>ella loro ribellione essi verranno ad urtare contro i disegni e la volontà dell'Onnipotente</w:t>
      </w:r>
      <w:r w:rsidR="0009049E" w:rsidRPr="0009049E">
        <w:rPr>
          <w:rFonts w:ascii="Arial" w:hAnsi="Arial" w:cs="Arial"/>
        </w:rPr>
        <w:t>,</w:t>
      </w:r>
      <w:r w:rsidRPr="0009049E">
        <w:rPr>
          <w:rFonts w:ascii="Arial" w:hAnsi="Arial" w:cs="Arial"/>
        </w:rPr>
        <w:t xml:space="preserve"> "cadranno e saranno frantumati". </w:t>
      </w:r>
    </w:p>
    <w:p w:rsidR="00A07ED9" w:rsidRPr="003232C8" w:rsidRDefault="001B23AB" w:rsidP="001B23AB">
      <w:pPr>
        <w:ind w:left="567"/>
        <w:jc w:val="both"/>
        <w:rPr>
          <w:rFonts w:ascii="Arial" w:hAnsi="Arial" w:cs="Arial"/>
        </w:rPr>
      </w:pPr>
      <w:r w:rsidRPr="003232C8">
        <w:rPr>
          <w:rFonts w:ascii="Arial" w:hAnsi="Arial" w:cs="Arial"/>
        </w:rPr>
        <w:t xml:space="preserve">Parlando coi capi Giudei, Gesù ha applicato a </w:t>
      </w:r>
      <w:r w:rsidR="00A07ED9" w:rsidRPr="003232C8">
        <w:rPr>
          <w:rFonts w:ascii="Arial" w:hAnsi="Arial" w:cs="Arial"/>
        </w:rPr>
        <w:t>Sè</w:t>
      </w:r>
      <w:r w:rsidRPr="003232C8">
        <w:rPr>
          <w:rFonts w:ascii="Arial" w:hAnsi="Arial" w:cs="Arial"/>
        </w:rPr>
        <w:t xml:space="preserve"> stesso le parole </w:t>
      </w:r>
      <w:r w:rsidR="00A07ED9" w:rsidRPr="003232C8">
        <w:rPr>
          <w:rFonts w:ascii="Arial" w:hAnsi="Arial" w:cs="Arial"/>
        </w:rPr>
        <w:t>di Sal</w:t>
      </w:r>
      <w:r w:rsidRPr="003232C8">
        <w:rPr>
          <w:rFonts w:ascii="Arial" w:hAnsi="Arial" w:cs="Arial"/>
        </w:rPr>
        <w:t xml:space="preserve"> 118:22 che i rabbini ritenevano messianiche. C</w:t>
      </w:r>
      <w:r w:rsidR="00A07ED9" w:rsidRPr="003232C8">
        <w:rPr>
          <w:rFonts w:ascii="Arial" w:hAnsi="Arial" w:cs="Arial"/>
        </w:rPr>
        <w:t>fr</w:t>
      </w:r>
      <w:r w:rsidRPr="003232C8">
        <w:rPr>
          <w:rFonts w:ascii="Arial" w:hAnsi="Arial" w:cs="Arial"/>
        </w:rPr>
        <w:t xml:space="preserve"> Mat 21:42 e paralleli</w:t>
      </w:r>
      <w:r w:rsidR="00A07ED9" w:rsidRPr="003232C8">
        <w:rPr>
          <w:rFonts w:ascii="Arial" w:hAnsi="Arial" w:cs="Arial"/>
        </w:rPr>
        <w:t>,</w:t>
      </w:r>
      <w:r w:rsidRPr="003232C8">
        <w:rPr>
          <w:rFonts w:ascii="Arial" w:hAnsi="Arial" w:cs="Arial"/>
        </w:rPr>
        <w:t xml:space="preserve"> Mar 12 e Lu 20. </w:t>
      </w:r>
    </w:p>
    <w:p w:rsidR="00A07ED9" w:rsidRPr="00ED0CBE" w:rsidRDefault="001B23AB" w:rsidP="00A07ED9">
      <w:pPr>
        <w:ind w:left="567"/>
        <w:jc w:val="both"/>
        <w:rPr>
          <w:rFonts w:ascii="Arial" w:hAnsi="Arial" w:cs="Arial"/>
        </w:rPr>
      </w:pPr>
      <w:r w:rsidRPr="00ED0CBE">
        <w:rPr>
          <w:rFonts w:ascii="Arial" w:hAnsi="Arial" w:cs="Arial"/>
        </w:rPr>
        <w:t xml:space="preserve">Spesso ha avvertito i Giudei della tremenda responsabilità in cui incorrevano col rifiutare di credere in </w:t>
      </w:r>
      <w:r w:rsidR="00A07ED9" w:rsidRPr="00ED0CBE">
        <w:rPr>
          <w:rFonts w:ascii="Arial" w:hAnsi="Arial" w:cs="Arial"/>
        </w:rPr>
        <w:t>L</w:t>
      </w:r>
      <w:r w:rsidRPr="00ED0CBE">
        <w:rPr>
          <w:rFonts w:ascii="Arial" w:hAnsi="Arial" w:cs="Arial"/>
        </w:rPr>
        <w:t xml:space="preserve">ui. </w:t>
      </w:r>
    </w:p>
    <w:p w:rsidR="00A07ED9" w:rsidRPr="00ED0CBE" w:rsidRDefault="001B23AB" w:rsidP="005B6BC7">
      <w:pPr>
        <w:pStyle w:val="Paragrafoelenco"/>
        <w:numPr>
          <w:ilvl w:val="0"/>
          <w:numId w:val="291"/>
        </w:numPr>
        <w:jc w:val="both"/>
        <w:rPr>
          <w:rFonts w:ascii="Arial" w:hAnsi="Arial" w:cs="Arial"/>
        </w:rPr>
      </w:pPr>
      <w:r w:rsidRPr="00ED0CBE">
        <w:rPr>
          <w:rFonts w:ascii="Arial" w:hAnsi="Arial" w:cs="Arial"/>
        </w:rPr>
        <w:t xml:space="preserve">Simeone aveva già detto a Maria, parlando del bambino Gesù: </w:t>
      </w:r>
      <w:r w:rsidRPr="00ED0CBE">
        <w:rPr>
          <w:rFonts w:ascii="Arial" w:hAnsi="Arial" w:cs="Arial"/>
          <w:i/>
        </w:rPr>
        <w:t>"Ecco questi è posto a caduta ed a rialzamento di molti in Israele..." Luca 2:34</w:t>
      </w:r>
      <w:r w:rsidRPr="00ED0CBE">
        <w:rPr>
          <w:rFonts w:ascii="Arial" w:hAnsi="Arial" w:cs="Arial"/>
        </w:rPr>
        <w:t xml:space="preserve"> e </w:t>
      </w:r>
    </w:p>
    <w:p w:rsidR="001B23AB" w:rsidRPr="00ED0CBE" w:rsidRDefault="001B23AB" w:rsidP="005B6BC7">
      <w:pPr>
        <w:pStyle w:val="Paragrafoelenco"/>
        <w:numPr>
          <w:ilvl w:val="0"/>
          <w:numId w:val="291"/>
        </w:numPr>
        <w:jc w:val="both"/>
        <w:rPr>
          <w:rFonts w:ascii="Arial" w:hAnsi="Arial" w:cs="Arial"/>
        </w:rPr>
      </w:pPr>
      <w:r w:rsidRPr="00ED0CBE">
        <w:rPr>
          <w:rFonts w:ascii="Arial" w:hAnsi="Arial" w:cs="Arial"/>
        </w:rPr>
        <w:t>l'apostolo Paolo dice dei ministri del Vangelo che sono "</w:t>
      </w:r>
      <w:r w:rsidRPr="00ED0CBE">
        <w:rPr>
          <w:rFonts w:ascii="Arial" w:hAnsi="Arial" w:cs="Arial"/>
          <w:i/>
        </w:rPr>
        <w:t>odor</w:t>
      </w:r>
      <w:r w:rsidR="00A07ED9" w:rsidRPr="00ED0CBE">
        <w:rPr>
          <w:rFonts w:ascii="Arial" w:hAnsi="Arial" w:cs="Arial"/>
          <w:i/>
        </w:rPr>
        <w:t>e</w:t>
      </w:r>
      <w:r w:rsidRPr="00ED0CBE">
        <w:rPr>
          <w:rFonts w:ascii="Arial" w:hAnsi="Arial" w:cs="Arial"/>
          <w:i/>
        </w:rPr>
        <w:t xml:space="preserve"> di vita</w:t>
      </w:r>
      <w:r w:rsidRPr="00ED0CBE">
        <w:rPr>
          <w:rFonts w:ascii="Arial" w:hAnsi="Arial" w:cs="Arial"/>
        </w:rPr>
        <w:t xml:space="preserve">", </w:t>
      </w:r>
      <w:r w:rsidR="00A07ED9" w:rsidRPr="00ED0CBE">
        <w:rPr>
          <w:rFonts w:ascii="Arial" w:hAnsi="Arial" w:cs="Arial"/>
        </w:rPr>
        <w:t>e</w:t>
      </w:r>
      <w:r w:rsidRPr="00ED0CBE">
        <w:rPr>
          <w:rFonts w:ascii="Arial" w:hAnsi="Arial" w:cs="Arial"/>
        </w:rPr>
        <w:t xml:space="preserve"> "</w:t>
      </w:r>
      <w:r w:rsidRPr="00ED0CBE">
        <w:rPr>
          <w:rFonts w:ascii="Arial" w:hAnsi="Arial" w:cs="Arial"/>
          <w:i/>
        </w:rPr>
        <w:t>odor</w:t>
      </w:r>
      <w:r w:rsidR="00A07ED9" w:rsidRPr="00ED0CBE">
        <w:rPr>
          <w:rFonts w:ascii="Arial" w:hAnsi="Arial" w:cs="Arial"/>
          <w:i/>
        </w:rPr>
        <w:t>e</w:t>
      </w:r>
      <w:r w:rsidRPr="00ED0CBE">
        <w:rPr>
          <w:rFonts w:ascii="Arial" w:hAnsi="Arial" w:cs="Arial"/>
          <w:i/>
        </w:rPr>
        <w:t xml:space="preserve"> di morte</w:t>
      </w:r>
      <w:r w:rsidRPr="00ED0CBE">
        <w:rPr>
          <w:rFonts w:ascii="Arial" w:hAnsi="Arial" w:cs="Arial"/>
        </w:rPr>
        <w:t>", a seconda delle disposizioni degli uditori.</w:t>
      </w:r>
    </w:p>
    <w:p w:rsidR="001B23AB" w:rsidRPr="00ED0CBE" w:rsidRDefault="001B23AB" w:rsidP="00A07ED9">
      <w:pPr>
        <w:ind w:left="1416"/>
        <w:jc w:val="both"/>
        <w:rPr>
          <w:rFonts w:ascii="Arial" w:hAnsi="Arial" w:cs="Arial"/>
          <w:b/>
          <w:i/>
        </w:rPr>
      </w:pPr>
      <w:r w:rsidRPr="00ED0CBE">
        <w:rPr>
          <w:rFonts w:ascii="Arial" w:hAnsi="Arial" w:cs="Arial"/>
          <w:b/>
          <w:i/>
        </w:rPr>
        <w:t>Essi, infatti, intoppano, disubbidendo alla Parola;</w:t>
      </w:r>
    </w:p>
    <w:p w:rsidR="00A07ED9" w:rsidRPr="00ED0CBE" w:rsidRDefault="00A07ED9" w:rsidP="001B23AB">
      <w:pPr>
        <w:ind w:left="567"/>
        <w:jc w:val="both"/>
        <w:rPr>
          <w:rFonts w:ascii="Arial" w:hAnsi="Arial" w:cs="Arial"/>
        </w:rPr>
      </w:pPr>
      <w:r w:rsidRPr="00ED0CBE">
        <w:rPr>
          <w:rFonts w:ascii="Arial" w:hAnsi="Arial" w:cs="Arial"/>
        </w:rPr>
        <w:t>I</w:t>
      </w:r>
      <w:r w:rsidR="001B23AB" w:rsidRPr="00ED0CBE">
        <w:rPr>
          <w:rFonts w:ascii="Arial" w:hAnsi="Arial" w:cs="Arial"/>
        </w:rPr>
        <w:t xml:space="preserve">ntoppano nella pietra angolare, cioè nel Salvatore divenuto per loro strumento di perdizione, perchè rifiutano di accettare la Parola del Vangelo </w:t>
      </w:r>
      <w:r w:rsidRPr="00ED0CBE">
        <w:rPr>
          <w:rFonts w:ascii="Arial" w:hAnsi="Arial" w:cs="Arial"/>
        </w:rPr>
        <w:t>co</w:t>
      </w:r>
      <w:r w:rsidR="003232C8">
        <w:rPr>
          <w:rFonts w:ascii="Arial" w:hAnsi="Arial" w:cs="Arial"/>
        </w:rPr>
        <w:t>n l</w:t>
      </w:r>
      <w:r w:rsidRPr="00ED0CBE">
        <w:rPr>
          <w:rFonts w:ascii="Arial" w:hAnsi="Arial" w:cs="Arial"/>
        </w:rPr>
        <w:t xml:space="preserve">'ubbidienza della Fede </w:t>
      </w:r>
      <w:r w:rsidR="001B23AB" w:rsidRPr="00ED0CBE">
        <w:rPr>
          <w:rFonts w:ascii="Arial" w:hAnsi="Arial" w:cs="Arial"/>
        </w:rPr>
        <w:t xml:space="preserve">che li chiama a salvezza in Cristo. </w:t>
      </w:r>
    </w:p>
    <w:p w:rsidR="00A07ED9" w:rsidRPr="00ED0CBE" w:rsidRDefault="001B23AB" w:rsidP="005B6BC7">
      <w:pPr>
        <w:pStyle w:val="Paragrafoelenco"/>
        <w:numPr>
          <w:ilvl w:val="0"/>
          <w:numId w:val="292"/>
        </w:numPr>
        <w:jc w:val="both"/>
        <w:rPr>
          <w:rFonts w:ascii="Arial" w:hAnsi="Arial" w:cs="Arial"/>
        </w:rPr>
      </w:pPr>
      <w:r w:rsidRPr="00ED0CBE">
        <w:rPr>
          <w:rFonts w:ascii="Arial" w:hAnsi="Arial" w:cs="Arial"/>
        </w:rPr>
        <w:t xml:space="preserve">In 1Pie 3:1 e in 1Pie 4:17 </w:t>
      </w:r>
      <w:r w:rsidR="00A07ED9" w:rsidRPr="00ED0CBE">
        <w:rPr>
          <w:rFonts w:ascii="Arial" w:hAnsi="Arial" w:cs="Arial"/>
        </w:rPr>
        <w:t>lo scrittore</w:t>
      </w:r>
      <w:r w:rsidRPr="00ED0CBE">
        <w:rPr>
          <w:rFonts w:ascii="Arial" w:hAnsi="Arial" w:cs="Arial"/>
        </w:rPr>
        <w:t xml:space="preserve"> adopera espressioni quasi identiche</w:t>
      </w:r>
      <w:r w:rsidRPr="00ED0CBE">
        <w:rPr>
          <w:rFonts w:ascii="Arial" w:hAnsi="Arial" w:cs="Arial"/>
          <w:i/>
        </w:rPr>
        <w:t>: "se anche ve ne sono che non ubbidiscono alla Parola"</w:t>
      </w:r>
      <w:r w:rsidRPr="00ED0CBE">
        <w:rPr>
          <w:rFonts w:ascii="Arial" w:hAnsi="Arial" w:cs="Arial"/>
        </w:rPr>
        <w:t xml:space="preserve"> e ancora</w:t>
      </w:r>
    </w:p>
    <w:p w:rsidR="00A07ED9" w:rsidRPr="00ED0CBE" w:rsidRDefault="001B23AB" w:rsidP="005B6BC7">
      <w:pPr>
        <w:pStyle w:val="Paragrafoelenco"/>
        <w:numPr>
          <w:ilvl w:val="0"/>
          <w:numId w:val="292"/>
        </w:numPr>
        <w:jc w:val="both"/>
        <w:rPr>
          <w:rFonts w:ascii="Arial" w:hAnsi="Arial" w:cs="Arial"/>
        </w:rPr>
      </w:pPr>
      <w:r w:rsidRPr="00ED0CBE">
        <w:rPr>
          <w:rFonts w:ascii="Arial" w:hAnsi="Arial" w:cs="Arial"/>
          <w:i/>
        </w:rPr>
        <w:t>"qual sarà la fine di quelli che non ubbidiscono al Vangelo di Dio?"</w:t>
      </w:r>
      <w:r w:rsidRPr="00ED0CBE">
        <w:rPr>
          <w:rFonts w:ascii="Arial" w:hAnsi="Arial" w:cs="Arial"/>
        </w:rPr>
        <w:t xml:space="preserve"> </w:t>
      </w:r>
    </w:p>
    <w:p w:rsidR="00A07ED9" w:rsidRPr="00ED0CBE" w:rsidRDefault="001B23AB" w:rsidP="005B6BC7">
      <w:pPr>
        <w:pStyle w:val="Paragrafoelenco"/>
        <w:numPr>
          <w:ilvl w:val="0"/>
          <w:numId w:val="292"/>
        </w:numPr>
        <w:jc w:val="both"/>
        <w:rPr>
          <w:rFonts w:ascii="Arial" w:hAnsi="Arial" w:cs="Arial"/>
        </w:rPr>
      </w:pPr>
      <w:r w:rsidRPr="00ED0CBE">
        <w:rPr>
          <w:rFonts w:ascii="Arial" w:hAnsi="Arial" w:cs="Arial"/>
        </w:rPr>
        <w:t xml:space="preserve">Paolo in Rom 1:5 dà come scopo del suo apostolato il </w:t>
      </w:r>
      <w:r w:rsidRPr="00ED0CBE">
        <w:rPr>
          <w:rFonts w:ascii="Arial" w:hAnsi="Arial" w:cs="Arial"/>
          <w:i/>
        </w:rPr>
        <w:t xml:space="preserve">"trarre all'ubbidienza della fede tutti i Gentili" </w:t>
      </w:r>
      <w:r w:rsidRPr="00ED0CBE">
        <w:rPr>
          <w:rFonts w:ascii="Arial" w:hAnsi="Arial" w:cs="Arial"/>
        </w:rPr>
        <w:t xml:space="preserve">e </w:t>
      </w:r>
    </w:p>
    <w:p w:rsidR="00A07ED9" w:rsidRPr="00ED0CBE" w:rsidRDefault="001B23AB" w:rsidP="005B6BC7">
      <w:pPr>
        <w:pStyle w:val="Paragrafoelenco"/>
        <w:numPr>
          <w:ilvl w:val="0"/>
          <w:numId w:val="292"/>
        </w:numPr>
        <w:jc w:val="both"/>
        <w:rPr>
          <w:rFonts w:ascii="Arial" w:hAnsi="Arial" w:cs="Arial"/>
        </w:rPr>
      </w:pPr>
      <w:r w:rsidRPr="00ED0CBE">
        <w:rPr>
          <w:rFonts w:ascii="Arial" w:hAnsi="Arial" w:cs="Arial"/>
        </w:rPr>
        <w:t xml:space="preserve">in Romani 10:16-20: </w:t>
      </w:r>
      <w:r w:rsidRPr="00ED0CBE">
        <w:rPr>
          <w:rFonts w:ascii="Arial" w:hAnsi="Arial" w:cs="Arial"/>
          <w:i/>
        </w:rPr>
        <w:t>"ma tutti non hanno ubbidito alla Buona Novella"...</w:t>
      </w:r>
      <w:r w:rsidRPr="00ED0CBE">
        <w:rPr>
          <w:rFonts w:ascii="Arial" w:hAnsi="Arial" w:cs="Arial"/>
        </w:rPr>
        <w:t xml:space="preserve"> </w:t>
      </w:r>
    </w:p>
    <w:p w:rsidR="001B23AB" w:rsidRPr="00ED0CBE" w:rsidRDefault="001B23AB" w:rsidP="005B6BC7">
      <w:pPr>
        <w:pStyle w:val="Paragrafoelenco"/>
        <w:numPr>
          <w:ilvl w:val="0"/>
          <w:numId w:val="292"/>
        </w:numPr>
        <w:jc w:val="both"/>
        <w:rPr>
          <w:rFonts w:ascii="Arial" w:hAnsi="Arial" w:cs="Arial"/>
        </w:rPr>
      </w:pPr>
      <w:r w:rsidRPr="00ED0CBE">
        <w:rPr>
          <w:rFonts w:ascii="Arial" w:hAnsi="Arial" w:cs="Arial"/>
          <w:i/>
        </w:rPr>
        <w:t>"tutto il giorno ho teso le mani verso un popolo disubbidiente e contraddicente".</w:t>
      </w:r>
      <w:r w:rsidRPr="00ED0CBE">
        <w:rPr>
          <w:rFonts w:ascii="Arial" w:hAnsi="Arial" w:cs="Arial"/>
        </w:rPr>
        <w:t xml:space="preserve"> Si può tradurre ugualmente: </w:t>
      </w:r>
      <w:r w:rsidRPr="00ED0CBE">
        <w:rPr>
          <w:rFonts w:ascii="Arial" w:hAnsi="Arial" w:cs="Arial"/>
          <w:i/>
        </w:rPr>
        <w:t>"Essi infatti intoppano nella Parola, essendo disubbidienti"</w:t>
      </w:r>
      <w:r w:rsidRPr="00ED0CBE">
        <w:rPr>
          <w:rFonts w:ascii="Arial" w:hAnsi="Arial" w:cs="Arial"/>
        </w:rPr>
        <w:t xml:space="preserve">; </w:t>
      </w:r>
    </w:p>
    <w:p w:rsidR="001B23AB" w:rsidRPr="00ED0CBE" w:rsidRDefault="001B23AB" w:rsidP="00A07ED9">
      <w:pPr>
        <w:ind w:left="1416"/>
        <w:jc w:val="both"/>
        <w:rPr>
          <w:rFonts w:ascii="Arial" w:hAnsi="Arial" w:cs="Arial"/>
          <w:b/>
          <w:i/>
        </w:rPr>
      </w:pPr>
      <w:r w:rsidRPr="00ED0CBE">
        <w:rPr>
          <w:rFonts w:ascii="Arial" w:hAnsi="Arial" w:cs="Arial"/>
          <w:b/>
          <w:i/>
        </w:rPr>
        <w:t>ed a questo sono stati anche destinati,</w:t>
      </w:r>
    </w:p>
    <w:p w:rsidR="00593C60" w:rsidRPr="00ED0CBE" w:rsidRDefault="00A07ED9" w:rsidP="001B23AB">
      <w:pPr>
        <w:ind w:left="567"/>
        <w:jc w:val="both"/>
        <w:rPr>
          <w:rFonts w:ascii="Arial" w:hAnsi="Arial" w:cs="Arial"/>
        </w:rPr>
      </w:pPr>
      <w:r w:rsidRPr="00ED0CBE">
        <w:rPr>
          <w:rFonts w:ascii="Arial" w:hAnsi="Arial" w:cs="Arial"/>
        </w:rPr>
        <w:t>L</w:t>
      </w:r>
      <w:r w:rsidR="001B23AB" w:rsidRPr="00ED0CBE">
        <w:rPr>
          <w:rFonts w:ascii="Arial" w:hAnsi="Arial" w:cs="Arial"/>
        </w:rPr>
        <w:t>etteralmente</w:t>
      </w:r>
      <w:r w:rsidR="003232C8">
        <w:rPr>
          <w:rFonts w:ascii="Arial" w:hAnsi="Arial" w:cs="Arial"/>
        </w:rPr>
        <w:t>,</w:t>
      </w:r>
      <w:r w:rsidR="001B23AB" w:rsidRPr="00ED0CBE">
        <w:rPr>
          <w:rFonts w:ascii="Arial" w:hAnsi="Arial" w:cs="Arial"/>
        </w:rPr>
        <w:t xml:space="preserve"> </w:t>
      </w:r>
      <w:r w:rsidRPr="00ED0CBE">
        <w:rPr>
          <w:rFonts w:ascii="Arial" w:hAnsi="Arial" w:cs="Arial"/>
        </w:rPr>
        <w:t>“</w:t>
      </w:r>
      <w:r w:rsidR="001B23AB" w:rsidRPr="003232C8">
        <w:rPr>
          <w:rFonts w:ascii="Arial" w:hAnsi="Arial" w:cs="Arial"/>
          <w:i/>
        </w:rPr>
        <w:t>posti</w:t>
      </w:r>
      <w:r w:rsidRPr="00ED0CBE">
        <w:rPr>
          <w:rFonts w:ascii="Arial" w:hAnsi="Arial" w:cs="Arial"/>
        </w:rPr>
        <w:t>”, ma</w:t>
      </w:r>
      <w:r w:rsidR="001B23AB" w:rsidRPr="00ED0CBE">
        <w:rPr>
          <w:rFonts w:ascii="Arial" w:hAnsi="Arial" w:cs="Arial"/>
        </w:rPr>
        <w:t xml:space="preserve"> </w:t>
      </w:r>
      <w:r w:rsidRPr="00ED0CBE">
        <w:rPr>
          <w:rFonts w:ascii="Arial" w:hAnsi="Arial" w:cs="Arial"/>
        </w:rPr>
        <w:t>d</w:t>
      </w:r>
      <w:r w:rsidR="001B23AB" w:rsidRPr="00ED0CBE">
        <w:rPr>
          <w:rFonts w:ascii="Arial" w:hAnsi="Arial" w:cs="Arial"/>
        </w:rPr>
        <w:t>estinati a c</w:t>
      </w:r>
      <w:r w:rsidRPr="00ED0CBE">
        <w:rPr>
          <w:rFonts w:ascii="Arial" w:hAnsi="Arial" w:cs="Arial"/>
        </w:rPr>
        <w:t>osa</w:t>
      </w:r>
      <w:r w:rsidR="001B23AB" w:rsidRPr="00ED0CBE">
        <w:rPr>
          <w:rFonts w:ascii="Arial" w:hAnsi="Arial" w:cs="Arial"/>
        </w:rPr>
        <w:t xml:space="preserve">? </w:t>
      </w:r>
      <w:r w:rsidRPr="00ED0CBE">
        <w:rPr>
          <w:rFonts w:ascii="Arial" w:hAnsi="Arial" w:cs="Arial"/>
          <w:b/>
        </w:rPr>
        <w:sym w:font="Wingdings" w:char="F0E0"/>
      </w:r>
      <w:r w:rsidR="001B23AB" w:rsidRPr="00ED0CBE">
        <w:rPr>
          <w:rFonts w:ascii="Arial" w:hAnsi="Arial" w:cs="Arial"/>
          <w:b/>
        </w:rPr>
        <w:t xml:space="preserve">Non ad esser disubbidienti al Vangelo, poichè Dio vuole che tutti gli uomini siano salvati; ma destinati a ricevere come conseguenza del </w:t>
      </w:r>
      <w:r w:rsidRPr="00ED0CBE">
        <w:rPr>
          <w:rFonts w:ascii="Arial" w:hAnsi="Arial" w:cs="Arial"/>
          <w:b/>
        </w:rPr>
        <w:t xml:space="preserve">loro </w:t>
      </w:r>
      <w:r w:rsidR="001B23AB" w:rsidRPr="00ED0CBE">
        <w:rPr>
          <w:rFonts w:ascii="Arial" w:hAnsi="Arial" w:cs="Arial"/>
          <w:b/>
        </w:rPr>
        <w:t>volontario rifiuto di accettar la salvezza, la loro condanna</w:t>
      </w:r>
      <w:r w:rsidR="001B23AB" w:rsidRPr="00ED0CBE">
        <w:rPr>
          <w:rFonts w:ascii="Arial" w:hAnsi="Arial" w:cs="Arial"/>
        </w:rPr>
        <w:t xml:space="preserve"> </w:t>
      </w:r>
      <w:r w:rsidR="001B23AB" w:rsidRPr="00ED0CBE">
        <w:rPr>
          <w:rFonts w:ascii="Arial" w:hAnsi="Arial" w:cs="Arial"/>
          <w:b/>
        </w:rPr>
        <w:t>dalla bocca di Cristo stesso</w:t>
      </w:r>
      <w:r w:rsidRPr="00ED0CBE">
        <w:rPr>
          <w:rFonts w:ascii="Arial" w:hAnsi="Arial" w:cs="Arial"/>
        </w:rPr>
        <w:t xml:space="preserve"> (Colui che hanno</w:t>
      </w:r>
      <w:r w:rsidR="003232C8">
        <w:rPr>
          <w:rFonts w:ascii="Arial" w:hAnsi="Arial" w:cs="Arial"/>
        </w:rPr>
        <w:t xml:space="preserve"> </w:t>
      </w:r>
      <w:r w:rsidRPr="00ED0CBE">
        <w:rPr>
          <w:rFonts w:ascii="Arial" w:hAnsi="Arial" w:cs="Arial"/>
        </w:rPr>
        <w:t xml:space="preserve">volontariamente rifiutato dopo essere stati invitati </w:t>
      </w:r>
      <w:r w:rsidR="00593C60" w:rsidRPr="00ED0CBE">
        <w:rPr>
          <w:rFonts w:ascii="Arial" w:hAnsi="Arial" w:cs="Arial"/>
        </w:rPr>
        <w:lastRenderedPageBreak/>
        <w:t xml:space="preserve">efficacemente </w:t>
      </w:r>
      <w:r w:rsidRPr="00ED0CBE">
        <w:rPr>
          <w:rFonts w:ascii="Arial" w:hAnsi="Arial" w:cs="Arial"/>
        </w:rPr>
        <w:t xml:space="preserve">ad </w:t>
      </w:r>
      <w:r w:rsidR="00593C60" w:rsidRPr="00ED0CBE">
        <w:rPr>
          <w:rFonts w:ascii="Arial" w:hAnsi="Arial" w:cs="Arial"/>
        </w:rPr>
        <w:t>a</w:t>
      </w:r>
      <w:r w:rsidRPr="00ED0CBE">
        <w:rPr>
          <w:rFonts w:ascii="Arial" w:hAnsi="Arial" w:cs="Arial"/>
        </w:rPr>
        <w:t>ccettarlo</w:t>
      </w:r>
      <w:r w:rsidR="001B23AB" w:rsidRPr="00ED0CBE">
        <w:rPr>
          <w:rFonts w:ascii="Arial" w:hAnsi="Arial" w:cs="Arial"/>
        </w:rPr>
        <w:t xml:space="preserve">: </w:t>
      </w:r>
      <w:r w:rsidR="001B23AB" w:rsidRPr="003232C8">
        <w:rPr>
          <w:rFonts w:ascii="Arial" w:hAnsi="Arial" w:cs="Arial"/>
          <w:i/>
        </w:rPr>
        <w:t>"Andate via da me, maledetti, nel fuoco eterno preparato pel diavolo e per i suoi angeli"</w:t>
      </w:r>
      <w:r w:rsidR="00593C60" w:rsidRPr="00ED0CBE">
        <w:rPr>
          <w:rFonts w:ascii="Arial" w:hAnsi="Arial" w:cs="Arial"/>
        </w:rPr>
        <w:t>). Cfr</w:t>
      </w:r>
      <w:r w:rsidR="001B23AB" w:rsidRPr="00ED0CBE">
        <w:rPr>
          <w:rFonts w:ascii="Arial" w:hAnsi="Arial" w:cs="Arial"/>
        </w:rPr>
        <w:t xml:space="preserve"> Mat 21:44 </w:t>
      </w:r>
    </w:p>
    <w:p w:rsidR="00593C60" w:rsidRPr="003232C8" w:rsidRDefault="001B23AB" w:rsidP="00593C60">
      <w:pPr>
        <w:ind w:left="1416"/>
        <w:jc w:val="both"/>
        <w:rPr>
          <w:rFonts w:ascii="Arial" w:hAnsi="Arial" w:cs="Arial"/>
          <w:b/>
          <w:i/>
          <w:spacing w:val="4"/>
        </w:rPr>
      </w:pPr>
      <w:r w:rsidRPr="003232C8">
        <w:rPr>
          <w:rFonts w:ascii="Arial" w:hAnsi="Arial" w:cs="Arial"/>
          <w:b/>
          <w:i/>
          <w:spacing w:val="4"/>
        </w:rPr>
        <w:t xml:space="preserve">"chi cadrà su questa pietra sarà sfracellato ed ella stritolerà colui sul quale cadrà". </w:t>
      </w:r>
    </w:p>
    <w:p w:rsidR="00593C60" w:rsidRPr="00ED0CBE" w:rsidRDefault="001B23AB" w:rsidP="001B23AB">
      <w:pPr>
        <w:ind w:left="567"/>
        <w:jc w:val="both"/>
        <w:rPr>
          <w:rFonts w:ascii="Arial" w:hAnsi="Arial" w:cs="Arial"/>
        </w:rPr>
      </w:pPr>
      <w:r w:rsidRPr="00ED0CBE">
        <w:rPr>
          <w:rFonts w:ascii="Arial" w:hAnsi="Arial" w:cs="Arial"/>
        </w:rPr>
        <w:t>Una tal</w:t>
      </w:r>
      <w:r w:rsidR="00593C60" w:rsidRPr="00ED0CBE">
        <w:rPr>
          <w:rFonts w:ascii="Arial" w:hAnsi="Arial" w:cs="Arial"/>
        </w:rPr>
        <w:t>e</w:t>
      </w:r>
      <w:r w:rsidRPr="00ED0CBE">
        <w:rPr>
          <w:rFonts w:ascii="Arial" w:hAnsi="Arial" w:cs="Arial"/>
        </w:rPr>
        <w:t xml:space="preserve"> sorte non è l'effetto del caso</w:t>
      </w:r>
      <w:r w:rsidR="00593C60" w:rsidRPr="00ED0CBE">
        <w:rPr>
          <w:rFonts w:ascii="Arial" w:hAnsi="Arial" w:cs="Arial"/>
        </w:rPr>
        <w:t xml:space="preserve"> e –assolutamente- non è per una discriminazione da parte di Dio:</w:t>
      </w:r>
      <w:r w:rsidRPr="00ED0CBE">
        <w:rPr>
          <w:rFonts w:ascii="Arial" w:hAnsi="Arial" w:cs="Arial"/>
        </w:rPr>
        <w:t xml:space="preserve"> essa è conforme ai decreti di Dio che, mentre rispettano la libertà data all'uomo, stabiliscono che la perseveranza cosciente nel male abbia per conseguenza la finale perdizione. </w:t>
      </w:r>
    </w:p>
    <w:p w:rsidR="001B23AB" w:rsidRPr="00ED0CBE" w:rsidRDefault="001B23AB" w:rsidP="003232C8">
      <w:pPr>
        <w:ind w:left="1416"/>
        <w:jc w:val="both"/>
        <w:rPr>
          <w:rFonts w:ascii="Arial" w:hAnsi="Arial" w:cs="Arial"/>
          <w:b/>
        </w:rPr>
      </w:pPr>
      <w:r w:rsidRPr="00ED0CBE">
        <w:rPr>
          <w:rFonts w:ascii="Arial" w:hAnsi="Arial" w:cs="Arial"/>
          <w:b/>
        </w:rPr>
        <w:t>Come i salvati sono "eletti secondo la prescienza di Dio"</w:t>
      </w:r>
      <w:r w:rsidR="00593C60" w:rsidRPr="00ED0CBE">
        <w:rPr>
          <w:rFonts w:ascii="Arial" w:hAnsi="Arial" w:cs="Arial"/>
          <w:b/>
        </w:rPr>
        <w:t xml:space="preserve"> (Dio ha eletto coloro che ha pre-conosciuto disposti ad accettarlo:</w:t>
      </w:r>
      <w:r w:rsidRPr="00ED0CBE">
        <w:rPr>
          <w:rFonts w:ascii="Arial" w:hAnsi="Arial" w:cs="Arial"/>
          <w:b/>
        </w:rPr>
        <w:t xml:space="preserve"> 1Pie 1:2</w:t>
      </w:r>
      <w:r w:rsidR="00593C60" w:rsidRPr="00ED0CBE">
        <w:rPr>
          <w:rFonts w:ascii="Arial" w:hAnsi="Arial" w:cs="Arial"/>
          <w:b/>
        </w:rPr>
        <w:t>)</w:t>
      </w:r>
      <w:r w:rsidRPr="00ED0CBE">
        <w:rPr>
          <w:rFonts w:ascii="Arial" w:hAnsi="Arial" w:cs="Arial"/>
          <w:b/>
        </w:rPr>
        <w:t>, così, secondo la stessa prescienza, i ribelli sono destinati alla rovina finale</w:t>
      </w:r>
      <w:r w:rsidR="00593C60" w:rsidRPr="00ED0CBE">
        <w:rPr>
          <w:rFonts w:ascii="Arial" w:hAnsi="Arial" w:cs="Arial"/>
          <w:b/>
        </w:rPr>
        <w:t xml:space="preserve"> (per aver rifiutato di ubbidire alla Fede in Cristo).</w:t>
      </w:r>
    </w:p>
    <w:p w:rsidR="00897FCF" w:rsidRPr="00ED0CBE" w:rsidRDefault="00593C60" w:rsidP="001B23AB">
      <w:pPr>
        <w:ind w:left="567"/>
        <w:jc w:val="both"/>
        <w:rPr>
          <w:rFonts w:ascii="Arial" w:hAnsi="Arial" w:cs="Arial"/>
        </w:rPr>
      </w:pPr>
      <w:r w:rsidRPr="00ED0CBE">
        <w:rPr>
          <w:rFonts w:ascii="Arial" w:hAnsi="Arial" w:cs="Arial"/>
        </w:rPr>
        <w:t>Questa “pietra-roccia” va accolta o rifiutata: chi l’accoglie ne viene salvato e chi la rifiuta ne viene stritolato!</w:t>
      </w:r>
    </w:p>
    <w:p w:rsidR="001B23AB" w:rsidRPr="00ED0CBE" w:rsidRDefault="001B23AB" w:rsidP="00B97590">
      <w:pPr>
        <w:jc w:val="both"/>
        <w:rPr>
          <w:rFonts w:ascii="Arial" w:hAnsi="Arial" w:cs="Arial"/>
          <w:b/>
        </w:rPr>
      </w:pPr>
    </w:p>
    <w:p w:rsidR="00673847" w:rsidRPr="00ED0CBE" w:rsidRDefault="003232C8" w:rsidP="00CC0109">
      <w:pPr>
        <w:pStyle w:val="Paragrafoelenco"/>
        <w:numPr>
          <w:ilvl w:val="0"/>
          <w:numId w:val="3"/>
        </w:numPr>
        <w:ind w:left="567" w:hanging="567"/>
        <w:jc w:val="both"/>
        <w:rPr>
          <w:rFonts w:ascii="Arial" w:hAnsi="Arial" w:cs="Arial"/>
          <w:b/>
        </w:rPr>
      </w:pPr>
      <w:r w:rsidRPr="00ED0CBE">
        <w:rPr>
          <w:rFonts w:ascii="Arial" w:hAnsi="Arial" w:cs="Arial"/>
          <w:b/>
        </w:rPr>
        <w:t>LA PIETRA CHE GLI EDIFICATORI HANNO RIPROVATA (MATTEO 21:42)</w:t>
      </w:r>
    </w:p>
    <w:p w:rsidR="00DB5FD2" w:rsidRPr="00ED0CBE" w:rsidRDefault="001B23AB" w:rsidP="001B23AB">
      <w:pPr>
        <w:ind w:left="567"/>
        <w:jc w:val="both"/>
        <w:rPr>
          <w:rFonts w:ascii="Arial" w:hAnsi="Arial" w:cs="Arial"/>
        </w:rPr>
      </w:pPr>
      <w:r w:rsidRPr="00ED0CBE">
        <w:rPr>
          <w:rFonts w:ascii="Arial" w:hAnsi="Arial" w:cs="Arial"/>
        </w:rPr>
        <w:t>Vedi precedenti.</w:t>
      </w:r>
    </w:p>
    <w:p w:rsidR="005E21AF" w:rsidRPr="00ED0CBE" w:rsidRDefault="005E21AF" w:rsidP="001B23AB">
      <w:pPr>
        <w:ind w:left="567"/>
        <w:jc w:val="both"/>
        <w:rPr>
          <w:rFonts w:ascii="Arial" w:hAnsi="Arial" w:cs="Arial"/>
        </w:rPr>
      </w:pPr>
      <w:r w:rsidRPr="00ED0CBE">
        <w:rPr>
          <w:rFonts w:ascii="Arial" w:hAnsi="Arial" w:cs="Arial"/>
        </w:rPr>
        <w:t>“Ri-provato” indica più significati e tra questi spicca il senso di essere stato “bocciato”!</w:t>
      </w:r>
    </w:p>
    <w:p w:rsidR="005E21AF" w:rsidRPr="00ED0CBE" w:rsidRDefault="005E21AF" w:rsidP="005E21AF">
      <w:pPr>
        <w:ind w:left="567"/>
        <w:jc w:val="both"/>
        <w:rPr>
          <w:rFonts w:ascii="Arial" w:hAnsi="Arial" w:cs="Arial"/>
        </w:rPr>
      </w:pPr>
      <w:r w:rsidRPr="00ED0CBE">
        <w:rPr>
          <w:rFonts w:ascii="Arial" w:hAnsi="Arial" w:cs="Arial"/>
        </w:rPr>
        <w:t>Ma indica anche: riproporre, riproposta, riprovamento, riprovevole, riprovocare, riprovvedere.</w:t>
      </w:r>
    </w:p>
    <w:p w:rsidR="005E21AF" w:rsidRPr="00ED0CBE" w:rsidRDefault="005E21AF" w:rsidP="005E21AF">
      <w:pPr>
        <w:ind w:left="567"/>
        <w:jc w:val="both"/>
        <w:rPr>
          <w:rFonts w:ascii="Arial" w:hAnsi="Arial" w:cs="Arial"/>
        </w:rPr>
      </w:pPr>
      <w:r w:rsidRPr="00ED0CBE">
        <w:rPr>
          <w:rFonts w:ascii="Arial" w:hAnsi="Arial" w:cs="Arial"/>
        </w:rPr>
        <w:t>Sono anche questi significati che illustrano Gesù Cristo: Egli è stato riproposto e ancora riprovato, riprovocato e di nuovo rigettato/bocciato.</w:t>
      </w:r>
    </w:p>
    <w:p w:rsidR="005E21AF" w:rsidRPr="00ED0CBE" w:rsidRDefault="005E21AF" w:rsidP="005E21AF">
      <w:pPr>
        <w:ind w:left="567"/>
        <w:jc w:val="both"/>
        <w:rPr>
          <w:rFonts w:ascii="Arial" w:hAnsi="Arial" w:cs="Arial"/>
        </w:rPr>
      </w:pPr>
      <w:r w:rsidRPr="00ED0CBE">
        <w:rPr>
          <w:rFonts w:ascii="Arial" w:hAnsi="Arial" w:cs="Arial"/>
        </w:rPr>
        <w:t xml:space="preserve">Questo aumenta la colpa di chi </w:t>
      </w:r>
      <w:r w:rsidR="003232C8">
        <w:rPr>
          <w:rFonts w:ascii="Arial" w:hAnsi="Arial" w:cs="Arial"/>
        </w:rPr>
        <w:t>L</w:t>
      </w:r>
      <w:r w:rsidRPr="00ED0CBE">
        <w:rPr>
          <w:rFonts w:ascii="Arial" w:hAnsi="Arial" w:cs="Arial"/>
        </w:rPr>
        <w:t>o rigetta!</w:t>
      </w:r>
    </w:p>
    <w:p w:rsidR="00DB5FD2" w:rsidRPr="00ED0CBE" w:rsidRDefault="00DB5FD2" w:rsidP="00B97590">
      <w:pPr>
        <w:jc w:val="both"/>
        <w:rPr>
          <w:rFonts w:ascii="Arial" w:hAnsi="Arial" w:cs="Arial"/>
          <w:b/>
        </w:rPr>
      </w:pPr>
    </w:p>
    <w:p w:rsidR="00673847" w:rsidRPr="00ED0CBE" w:rsidRDefault="003232C8" w:rsidP="00CC0109">
      <w:pPr>
        <w:pStyle w:val="Paragrafoelenco"/>
        <w:numPr>
          <w:ilvl w:val="0"/>
          <w:numId w:val="3"/>
        </w:numPr>
        <w:ind w:left="491" w:hanging="491"/>
        <w:jc w:val="both"/>
        <w:rPr>
          <w:rFonts w:ascii="Arial" w:hAnsi="Arial" w:cs="Arial"/>
          <w:b/>
        </w:rPr>
      </w:pPr>
      <w:r w:rsidRPr="00ED0CBE">
        <w:rPr>
          <w:rFonts w:ascii="Arial" w:hAnsi="Arial" w:cs="Arial"/>
          <w:b/>
        </w:rPr>
        <w:t>LA PIETRA PROVATA (ISAIA 28:16)</w:t>
      </w:r>
    </w:p>
    <w:p w:rsidR="00DB5FD2" w:rsidRPr="00ED0CBE" w:rsidRDefault="001B23AB" w:rsidP="001B23AB">
      <w:pPr>
        <w:ind w:left="491"/>
        <w:jc w:val="both"/>
        <w:rPr>
          <w:rFonts w:ascii="Arial" w:hAnsi="Arial" w:cs="Arial"/>
        </w:rPr>
      </w:pPr>
      <w:r w:rsidRPr="00ED0CBE">
        <w:rPr>
          <w:rFonts w:ascii="Arial" w:hAnsi="Arial" w:cs="Arial"/>
        </w:rPr>
        <w:t>vedi precedenti.</w:t>
      </w:r>
    </w:p>
    <w:p w:rsidR="005E21AF" w:rsidRPr="00ED0CBE" w:rsidRDefault="005E21AF" w:rsidP="001B23AB">
      <w:pPr>
        <w:ind w:left="491"/>
        <w:jc w:val="both"/>
        <w:rPr>
          <w:rFonts w:ascii="Arial" w:hAnsi="Arial" w:cs="Arial"/>
        </w:rPr>
      </w:pPr>
      <w:r w:rsidRPr="00ED0CBE">
        <w:rPr>
          <w:rFonts w:ascii="Arial" w:hAnsi="Arial" w:cs="Arial"/>
        </w:rPr>
        <w:t>“Provato” indica qualcosa che ha superato una prova o che sta sostenendo una prova!</w:t>
      </w:r>
    </w:p>
    <w:p w:rsidR="005E21AF" w:rsidRPr="00ED0CBE" w:rsidRDefault="005E21AF" w:rsidP="001B23AB">
      <w:pPr>
        <w:ind w:left="491"/>
        <w:jc w:val="both"/>
        <w:rPr>
          <w:rFonts w:ascii="Arial" w:hAnsi="Arial" w:cs="Arial"/>
        </w:rPr>
      </w:pPr>
      <w:r w:rsidRPr="00ED0CBE">
        <w:rPr>
          <w:rFonts w:ascii="Arial" w:hAnsi="Arial" w:cs="Arial"/>
        </w:rPr>
        <w:t>Gesù sostenne ogni prova e ne risultò trionfante!</w:t>
      </w:r>
    </w:p>
    <w:p w:rsidR="005E21AF" w:rsidRPr="00ED0CBE" w:rsidRDefault="005E21AF" w:rsidP="001B23AB">
      <w:pPr>
        <w:ind w:left="491"/>
        <w:jc w:val="both"/>
        <w:rPr>
          <w:rFonts w:ascii="Arial" w:hAnsi="Arial" w:cs="Arial"/>
        </w:rPr>
      </w:pPr>
      <w:r w:rsidRPr="00ED0CBE">
        <w:rPr>
          <w:rFonts w:ascii="Arial" w:hAnsi="Arial" w:cs="Arial"/>
        </w:rPr>
        <w:t>Egli è la pietra provata e risultata adatta, degna, ideale e perfetta per la nuova costruzione che è “la Sua sposa”!</w:t>
      </w:r>
    </w:p>
    <w:p w:rsidR="001B23AB" w:rsidRPr="00ED0CBE" w:rsidRDefault="001B23AB" w:rsidP="001B23AB">
      <w:pPr>
        <w:ind w:left="491"/>
        <w:jc w:val="both"/>
        <w:rPr>
          <w:rFonts w:ascii="Arial" w:hAnsi="Arial" w:cs="Arial"/>
          <w:b/>
        </w:rPr>
      </w:pPr>
    </w:p>
    <w:p w:rsidR="00673847" w:rsidRPr="00ED0CBE" w:rsidRDefault="003232C8" w:rsidP="00CC0109">
      <w:pPr>
        <w:pStyle w:val="Paragrafoelenco"/>
        <w:numPr>
          <w:ilvl w:val="0"/>
          <w:numId w:val="3"/>
        </w:numPr>
        <w:ind w:left="491" w:hanging="491"/>
        <w:jc w:val="both"/>
        <w:rPr>
          <w:rFonts w:ascii="Arial" w:hAnsi="Arial" w:cs="Arial"/>
          <w:b/>
        </w:rPr>
      </w:pPr>
      <w:r w:rsidRPr="00ED0CBE">
        <w:rPr>
          <w:rFonts w:ascii="Arial" w:hAnsi="Arial" w:cs="Arial"/>
          <w:b/>
        </w:rPr>
        <w:t>LA PIETRA RIGETTATA: SAL</w:t>
      </w:r>
      <w:r>
        <w:rPr>
          <w:rFonts w:ascii="Arial" w:hAnsi="Arial" w:cs="Arial"/>
          <w:b/>
        </w:rPr>
        <w:t>MO</w:t>
      </w:r>
      <w:r w:rsidRPr="00ED0CBE">
        <w:rPr>
          <w:rFonts w:ascii="Arial" w:hAnsi="Arial" w:cs="Arial"/>
          <w:b/>
        </w:rPr>
        <w:t xml:space="preserve"> 118.22; 1PIE 2.7 E REF</w:t>
      </w:r>
    </w:p>
    <w:p w:rsidR="00DB5FD2" w:rsidRPr="00ED0CBE" w:rsidRDefault="001B23AB" w:rsidP="001B23AB">
      <w:pPr>
        <w:pStyle w:val="Paragrafoelenco"/>
        <w:ind w:left="491"/>
        <w:jc w:val="both"/>
        <w:rPr>
          <w:rFonts w:ascii="Arial" w:hAnsi="Arial" w:cs="Arial"/>
        </w:rPr>
      </w:pPr>
      <w:r w:rsidRPr="00ED0CBE">
        <w:rPr>
          <w:rFonts w:ascii="Arial" w:hAnsi="Arial" w:cs="Arial"/>
        </w:rPr>
        <w:t>vedi precedenti.</w:t>
      </w:r>
    </w:p>
    <w:p w:rsidR="001D3A86" w:rsidRPr="00ED0CBE" w:rsidRDefault="001D3A86" w:rsidP="001D3A86">
      <w:pPr>
        <w:pStyle w:val="Paragrafoelenco"/>
        <w:ind w:left="491"/>
        <w:jc w:val="both"/>
        <w:rPr>
          <w:rFonts w:ascii="Arial" w:hAnsi="Arial" w:cs="Arial"/>
        </w:rPr>
      </w:pPr>
      <w:r w:rsidRPr="00ED0CBE">
        <w:rPr>
          <w:rFonts w:ascii="Arial" w:hAnsi="Arial" w:cs="Arial"/>
        </w:rPr>
        <w:t xml:space="preserve">Il rigetto è </w:t>
      </w:r>
      <w:r w:rsidR="003232C8">
        <w:rPr>
          <w:rFonts w:ascii="Arial" w:hAnsi="Arial" w:cs="Arial"/>
        </w:rPr>
        <w:t>r</w:t>
      </w:r>
      <w:r w:rsidRPr="00ED0CBE">
        <w:rPr>
          <w:rFonts w:ascii="Arial" w:hAnsi="Arial" w:cs="Arial"/>
        </w:rPr>
        <w:t>ifiuto di qua</w:t>
      </w:r>
      <w:r w:rsidR="003232C8">
        <w:rPr>
          <w:rFonts w:ascii="Arial" w:hAnsi="Arial" w:cs="Arial"/>
        </w:rPr>
        <w:t>l</w:t>
      </w:r>
      <w:r w:rsidRPr="00ED0CBE">
        <w:rPr>
          <w:rFonts w:ascii="Arial" w:hAnsi="Arial" w:cs="Arial"/>
        </w:rPr>
        <w:t xml:space="preserve">cosa o di qualcuno, la </w:t>
      </w:r>
      <w:r w:rsidR="003232C8">
        <w:rPr>
          <w:rFonts w:ascii="Arial" w:hAnsi="Arial" w:cs="Arial"/>
        </w:rPr>
        <w:t>r</w:t>
      </w:r>
      <w:r w:rsidRPr="00ED0CBE">
        <w:rPr>
          <w:rFonts w:ascii="Arial" w:hAnsi="Arial" w:cs="Arial"/>
        </w:rPr>
        <w:t xml:space="preserve">eazione negativa dell'organismo nei confronti di un organo trapiantato o la </w:t>
      </w:r>
      <w:r w:rsidR="003232C8">
        <w:rPr>
          <w:rFonts w:ascii="Arial" w:hAnsi="Arial" w:cs="Arial"/>
        </w:rPr>
        <w:t>r</w:t>
      </w:r>
      <w:r w:rsidRPr="00ED0CBE">
        <w:rPr>
          <w:rFonts w:ascii="Arial" w:hAnsi="Arial" w:cs="Arial"/>
        </w:rPr>
        <w:t xml:space="preserve">eazione negativa nei confronti di un'idea, </w:t>
      </w:r>
      <w:r w:rsidR="003232C8">
        <w:rPr>
          <w:rFonts w:ascii="Arial" w:hAnsi="Arial" w:cs="Arial"/>
        </w:rPr>
        <w:t xml:space="preserve">di </w:t>
      </w:r>
      <w:r w:rsidRPr="00ED0CBE">
        <w:rPr>
          <w:rFonts w:ascii="Arial" w:hAnsi="Arial" w:cs="Arial"/>
        </w:rPr>
        <w:t>una persona</w:t>
      </w:r>
      <w:r w:rsidR="005E21AF" w:rsidRPr="00ED0CBE">
        <w:rPr>
          <w:rFonts w:ascii="Arial" w:hAnsi="Arial" w:cs="Arial"/>
        </w:rPr>
        <w:t>: nel senso di buttare indietro</w:t>
      </w:r>
      <w:r w:rsidR="003232C8">
        <w:rPr>
          <w:rFonts w:ascii="Arial" w:hAnsi="Arial" w:cs="Arial"/>
        </w:rPr>
        <w:t>/</w:t>
      </w:r>
      <w:r w:rsidR="005E21AF" w:rsidRPr="00ED0CBE">
        <w:rPr>
          <w:rFonts w:ascii="Arial" w:hAnsi="Arial" w:cs="Arial"/>
        </w:rPr>
        <w:t>fuori come quando si vomita qualcosa!</w:t>
      </w:r>
    </w:p>
    <w:p w:rsidR="005E21AF" w:rsidRPr="00ED0CBE" w:rsidRDefault="005E21AF" w:rsidP="001D3A86">
      <w:pPr>
        <w:pStyle w:val="Paragrafoelenco"/>
        <w:ind w:left="491"/>
        <w:jc w:val="both"/>
        <w:rPr>
          <w:rFonts w:ascii="Arial" w:hAnsi="Arial" w:cs="Arial"/>
        </w:rPr>
      </w:pPr>
      <w:r w:rsidRPr="00ED0CBE">
        <w:rPr>
          <w:rFonts w:ascii="Arial" w:hAnsi="Arial" w:cs="Arial"/>
        </w:rPr>
        <w:t>Ecco, Gesù fu rigettato, vomitato!!</w:t>
      </w:r>
    </w:p>
    <w:p w:rsidR="001D3A86" w:rsidRPr="00ED0CBE" w:rsidRDefault="005E21AF" w:rsidP="001D3A86">
      <w:pPr>
        <w:pStyle w:val="Paragrafoelenco"/>
        <w:ind w:left="491"/>
        <w:jc w:val="both"/>
        <w:rPr>
          <w:rFonts w:ascii="Arial" w:hAnsi="Arial" w:cs="Arial"/>
        </w:rPr>
      </w:pPr>
      <w:r w:rsidRPr="00ED0CBE">
        <w:rPr>
          <w:rFonts w:ascii="Arial" w:hAnsi="Arial" w:cs="Arial"/>
        </w:rPr>
        <w:t>Ma “rigetto” è anche il “n</w:t>
      </w:r>
      <w:r w:rsidR="001D3A86" w:rsidRPr="00ED0CBE">
        <w:rPr>
          <w:rFonts w:ascii="Arial" w:hAnsi="Arial" w:cs="Arial"/>
        </w:rPr>
        <w:t>uovo germoglio</w:t>
      </w:r>
      <w:r w:rsidRPr="00ED0CBE">
        <w:rPr>
          <w:rFonts w:ascii="Arial" w:hAnsi="Arial" w:cs="Arial"/>
        </w:rPr>
        <w:t>”: dopo essere stato rigettato/vomitato, Gesù ha “rigettato” con un “nuovo germoglio” e ora è “la Pietra rigettata che d</w:t>
      </w:r>
      <w:r w:rsidR="003232C8">
        <w:rPr>
          <w:rFonts w:ascii="Arial" w:hAnsi="Arial" w:cs="Arial"/>
        </w:rPr>
        <w:t>à</w:t>
      </w:r>
      <w:r w:rsidRPr="00ED0CBE">
        <w:rPr>
          <w:rFonts w:ascii="Arial" w:hAnsi="Arial" w:cs="Arial"/>
        </w:rPr>
        <w:t xml:space="preserve"> vita agli uni e morte a chi la rigetta ancora!</w:t>
      </w:r>
    </w:p>
    <w:p w:rsidR="00DB5FD2" w:rsidRPr="00ED0CBE" w:rsidRDefault="00DB5FD2" w:rsidP="00B97590">
      <w:pPr>
        <w:jc w:val="both"/>
        <w:rPr>
          <w:rFonts w:ascii="Arial" w:hAnsi="Arial" w:cs="Arial"/>
          <w:b/>
        </w:rPr>
      </w:pPr>
    </w:p>
    <w:p w:rsidR="00673847" w:rsidRPr="00ED0CBE" w:rsidRDefault="003232C8" w:rsidP="00CC0109">
      <w:pPr>
        <w:pStyle w:val="Paragrafoelenco"/>
        <w:numPr>
          <w:ilvl w:val="0"/>
          <w:numId w:val="3"/>
        </w:numPr>
        <w:ind w:left="491" w:hanging="491"/>
        <w:jc w:val="both"/>
        <w:rPr>
          <w:rFonts w:ascii="Arial" w:hAnsi="Arial" w:cs="Arial"/>
          <w:b/>
        </w:rPr>
      </w:pPr>
      <w:r w:rsidRPr="00ED0CBE">
        <w:rPr>
          <w:rFonts w:ascii="Arial" w:hAnsi="Arial" w:cs="Arial"/>
          <w:b/>
        </w:rPr>
        <w:t>LA PIETRA VIVA-VIVENTE</w:t>
      </w:r>
      <w:r>
        <w:rPr>
          <w:rFonts w:ascii="Arial" w:hAnsi="Arial" w:cs="Arial"/>
          <w:b/>
        </w:rPr>
        <w:t xml:space="preserve"> -</w:t>
      </w:r>
      <w:r w:rsidRPr="00ED0CBE">
        <w:rPr>
          <w:rFonts w:ascii="Arial" w:hAnsi="Arial" w:cs="Arial"/>
          <w:b/>
        </w:rPr>
        <w:t xml:space="preserve"> 1PIE</w:t>
      </w:r>
      <w:r>
        <w:rPr>
          <w:rFonts w:ascii="Arial" w:hAnsi="Arial" w:cs="Arial"/>
          <w:b/>
        </w:rPr>
        <w:t>TRO</w:t>
      </w:r>
      <w:r w:rsidRPr="00ED0CBE">
        <w:rPr>
          <w:rFonts w:ascii="Arial" w:hAnsi="Arial" w:cs="Arial"/>
          <w:b/>
        </w:rPr>
        <w:t xml:space="preserve"> 2.3-4</w:t>
      </w:r>
    </w:p>
    <w:p w:rsidR="001B23AB" w:rsidRPr="00ED0CBE" w:rsidRDefault="001B23AB" w:rsidP="00593C60">
      <w:pPr>
        <w:ind w:left="1416"/>
        <w:jc w:val="both"/>
        <w:rPr>
          <w:rFonts w:ascii="Arial" w:hAnsi="Arial" w:cs="Arial"/>
          <w:i/>
        </w:rPr>
      </w:pPr>
      <w:r w:rsidRPr="00ED0CBE">
        <w:rPr>
          <w:rFonts w:ascii="Arial" w:hAnsi="Arial" w:cs="Arial"/>
          <w:i/>
        </w:rPr>
        <w:t>Accostandovi a lui, pietra vivente.</w:t>
      </w:r>
    </w:p>
    <w:p w:rsidR="00593C60" w:rsidRPr="00ED0CBE" w:rsidRDefault="003232C8" w:rsidP="001B23AB">
      <w:pPr>
        <w:ind w:left="491"/>
        <w:jc w:val="both"/>
        <w:rPr>
          <w:rFonts w:ascii="Arial" w:hAnsi="Arial" w:cs="Arial"/>
        </w:rPr>
      </w:pPr>
      <w:r>
        <w:rPr>
          <w:rFonts w:ascii="Arial" w:hAnsi="Arial" w:cs="Arial"/>
        </w:rPr>
        <w:t>“</w:t>
      </w:r>
      <w:r w:rsidR="00593C60" w:rsidRPr="00ED0CBE">
        <w:rPr>
          <w:rFonts w:ascii="Arial" w:hAnsi="Arial" w:cs="Arial"/>
        </w:rPr>
        <w:t>A</w:t>
      </w:r>
      <w:r w:rsidR="001B23AB" w:rsidRPr="00ED0CBE">
        <w:rPr>
          <w:rFonts w:ascii="Arial" w:hAnsi="Arial" w:cs="Arial"/>
        </w:rPr>
        <w:t xml:space="preserve">ccostarsi a </w:t>
      </w:r>
      <w:r w:rsidR="00593C60" w:rsidRPr="00ED0CBE">
        <w:rPr>
          <w:rFonts w:ascii="Arial" w:hAnsi="Arial" w:cs="Arial"/>
        </w:rPr>
        <w:t>L</w:t>
      </w:r>
      <w:r w:rsidR="001B23AB" w:rsidRPr="00ED0CBE">
        <w:rPr>
          <w:rFonts w:ascii="Arial" w:hAnsi="Arial" w:cs="Arial"/>
        </w:rPr>
        <w:t>ui</w:t>
      </w:r>
      <w:r>
        <w:rPr>
          <w:rFonts w:ascii="Arial" w:hAnsi="Arial" w:cs="Arial"/>
        </w:rPr>
        <w:t>”</w:t>
      </w:r>
      <w:r w:rsidR="001B23AB" w:rsidRPr="00ED0CBE">
        <w:rPr>
          <w:rFonts w:ascii="Arial" w:hAnsi="Arial" w:cs="Arial"/>
        </w:rPr>
        <w:t xml:space="preserve"> è espressione frequente nel N.T. per significare il </w:t>
      </w:r>
      <w:r w:rsidR="00593C60" w:rsidRPr="00ED0CBE">
        <w:rPr>
          <w:rFonts w:ascii="Arial" w:hAnsi="Arial" w:cs="Arial"/>
        </w:rPr>
        <w:t>C</w:t>
      </w:r>
      <w:r w:rsidR="001B23AB" w:rsidRPr="00ED0CBE">
        <w:rPr>
          <w:rFonts w:ascii="Arial" w:hAnsi="Arial" w:cs="Arial"/>
        </w:rPr>
        <w:t xml:space="preserve">redere in </w:t>
      </w:r>
      <w:r w:rsidR="00593C60" w:rsidRPr="00ED0CBE">
        <w:rPr>
          <w:rFonts w:ascii="Arial" w:hAnsi="Arial" w:cs="Arial"/>
        </w:rPr>
        <w:t>L</w:t>
      </w:r>
      <w:r w:rsidR="001B23AB" w:rsidRPr="00ED0CBE">
        <w:rPr>
          <w:rFonts w:ascii="Arial" w:hAnsi="Arial" w:cs="Arial"/>
        </w:rPr>
        <w:t>ui</w:t>
      </w:r>
      <w:r>
        <w:rPr>
          <w:rFonts w:ascii="Arial" w:hAnsi="Arial" w:cs="Arial"/>
        </w:rPr>
        <w:t>: “</w:t>
      </w:r>
      <w:r w:rsidRPr="003232C8">
        <w:rPr>
          <w:rFonts w:ascii="Arial" w:hAnsi="Arial" w:cs="Arial"/>
          <w:i/>
        </w:rPr>
        <w:t>a</w:t>
      </w:r>
      <w:r w:rsidR="001B23AB" w:rsidRPr="003232C8">
        <w:rPr>
          <w:rFonts w:ascii="Arial" w:hAnsi="Arial" w:cs="Arial"/>
          <w:i/>
        </w:rPr>
        <w:t xml:space="preserve">ccostandovi a </w:t>
      </w:r>
      <w:r w:rsidR="00593C60" w:rsidRPr="003232C8">
        <w:rPr>
          <w:rFonts w:ascii="Arial" w:hAnsi="Arial" w:cs="Arial"/>
          <w:i/>
        </w:rPr>
        <w:t>L</w:t>
      </w:r>
      <w:r w:rsidR="001B23AB" w:rsidRPr="003232C8">
        <w:rPr>
          <w:rFonts w:ascii="Arial" w:hAnsi="Arial" w:cs="Arial"/>
          <w:i/>
        </w:rPr>
        <w:t>ui</w:t>
      </w:r>
      <w:r>
        <w:rPr>
          <w:rFonts w:ascii="Arial" w:hAnsi="Arial" w:cs="Arial"/>
        </w:rPr>
        <w:t>”</w:t>
      </w:r>
      <w:r w:rsidR="001B23AB" w:rsidRPr="00ED0CBE">
        <w:rPr>
          <w:rFonts w:ascii="Arial" w:hAnsi="Arial" w:cs="Arial"/>
        </w:rPr>
        <w:t xml:space="preserve"> indica che </w:t>
      </w:r>
      <w:r>
        <w:rPr>
          <w:rFonts w:ascii="Arial" w:hAnsi="Arial" w:cs="Arial"/>
        </w:rPr>
        <w:t>chi lo fa intende</w:t>
      </w:r>
      <w:r w:rsidR="001B23AB" w:rsidRPr="00ED0CBE">
        <w:rPr>
          <w:rFonts w:ascii="Arial" w:hAnsi="Arial" w:cs="Arial"/>
        </w:rPr>
        <w:t xml:space="preserve"> rinnovarsi d</w:t>
      </w:r>
      <w:r>
        <w:rPr>
          <w:rFonts w:ascii="Arial" w:hAnsi="Arial" w:cs="Arial"/>
        </w:rPr>
        <w:t xml:space="preserve">i </w:t>
      </w:r>
      <w:r w:rsidR="001B23AB" w:rsidRPr="00ED0CBE">
        <w:rPr>
          <w:rFonts w:ascii="Arial" w:hAnsi="Arial" w:cs="Arial"/>
        </w:rPr>
        <w:t xml:space="preserve">continuo. </w:t>
      </w:r>
    </w:p>
    <w:p w:rsidR="00593C60" w:rsidRPr="003232C8" w:rsidRDefault="001B23AB" w:rsidP="001B23AB">
      <w:pPr>
        <w:ind w:left="491"/>
        <w:jc w:val="both"/>
        <w:rPr>
          <w:rFonts w:ascii="Arial" w:hAnsi="Arial" w:cs="Arial"/>
          <w:spacing w:val="-4"/>
        </w:rPr>
      </w:pPr>
      <w:r w:rsidRPr="003232C8">
        <w:rPr>
          <w:rFonts w:ascii="Arial" w:hAnsi="Arial" w:cs="Arial"/>
          <w:spacing w:val="-4"/>
        </w:rPr>
        <w:t xml:space="preserve">Cristo è chiamato pietra viva o "vivente" perchè l'apostolo riferisce a </w:t>
      </w:r>
      <w:r w:rsidR="00593C60" w:rsidRPr="003232C8">
        <w:rPr>
          <w:rFonts w:ascii="Arial" w:hAnsi="Arial" w:cs="Arial"/>
          <w:spacing w:val="-4"/>
        </w:rPr>
        <w:t>L</w:t>
      </w:r>
      <w:r w:rsidRPr="003232C8">
        <w:rPr>
          <w:rFonts w:ascii="Arial" w:hAnsi="Arial" w:cs="Arial"/>
          <w:spacing w:val="-4"/>
        </w:rPr>
        <w:t>ui l'immagine della pietra angolare dell'edifizio contenuta nelle profezie, ma n</w:t>
      </w:r>
      <w:r w:rsidR="003232C8" w:rsidRPr="003232C8">
        <w:rPr>
          <w:rFonts w:ascii="Arial" w:hAnsi="Arial" w:cs="Arial"/>
          <w:spacing w:val="-4"/>
        </w:rPr>
        <w:t xml:space="preserve">e </w:t>
      </w:r>
      <w:r w:rsidRPr="003232C8">
        <w:rPr>
          <w:rFonts w:ascii="Arial" w:hAnsi="Arial" w:cs="Arial"/>
          <w:spacing w:val="-4"/>
        </w:rPr>
        <w:t xml:space="preserve">è anche il fondamento saldo, irremovibile, permanente, perchè su </w:t>
      </w:r>
      <w:r w:rsidR="00593C60" w:rsidRPr="003232C8">
        <w:rPr>
          <w:rFonts w:ascii="Arial" w:hAnsi="Arial" w:cs="Arial"/>
          <w:spacing w:val="-4"/>
        </w:rPr>
        <w:t>L</w:t>
      </w:r>
      <w:r w:rsidRPr="003232C8">
        <w:rPr>
          <w:rFonts w:ascii="Arial" w:hAnsi="Arial" w:cs="Arial"/>
          <w:spacing w:val="-4"/>
        </w:rPr>
        <w:t xml:space="preserve">ui, sulla sua </w:t>
      </w:r>
      <w:r w:rsidR="00593C60" w:rsidRPr="003232C8">
        <w:rPr>
          <w:rFonts w:ascii="Arial" w:hAnsi="Arial" w:cs="Arial"/>
          <w:spacing w:val="-4"/>
        </w:rPr>
        <w:t>P</w:t>
      </w:r>
      <w:r w:rsidRPr="003232C8">
        <w:rPr>
          <w:rFonts w:ascii="Arial" w:hAnsi="Arial" w:cs="Arial"/>
          <w:spacing w:val="-4"/>
        </w:rPr>
        <w:t xml:space="preserve">ersona e sulla </w:t>
      </w:r>
      <w:r w:rsidR="00593C60" w:rsidRPr="003232C8">
        <w:rPr>
          <w:rFonts w:ascii="Arial" w:hAnsi="Arial" w:cs="Arial"/>
          <w:spacing w:val="-4"/>
        </w:rPr>
        <w:t>S</w:t>
      </w:r>
      <w:r w:rsidRPr="003232C8">
        <w:rPr>
          <w:rFonts w:ascii="Arial" w:hAnsi="Arial" w:cs="Arial"/>
          <w:spacing w:val="-4"/>
        </w:rPr>
        <w:t xml:space="preserve">ua opera, poggia la </w:t>
      </w:r>
      <w:r w:rsidR="00593C60" w:rsidRPr="003232C8">
        <w:rPr>
          <w:rFonts w:ascii="Arial" w:hAnsi="Arial" w:cs="Arial"/>
          <w:spacing w:val="-4"/>
        </w:rPr>
        <w:t>F</w:t>
      </w:r>
      <w:r w:rsidRPr="003232C8">
        <w:rPr>
          <w:rFonts w:ascii="Arial" w:hAnsi="Arial" w:cs="Arial"/>
          <w:spacing w:val="-4"/>
        </w:rPr>
        <w:t xml:space="preserve">ede dei </w:t>
      </w:r>
      <w:r w:rsidR="00593C60" w:rsidRPr="003232C8">
        <w:rPr>
          <w:rFonts w:ascii="Arial" w:hAnsi="Arial" w:cs="Arial"/>
          <w:spacing w:val="-4"/>
        </w:rPr>
        <w:t>C</w:t>
      </w:r>
      <w:r w:rsidRPr="003232C8">
        <w:rPr>
          <w:rFonts w:ascii="Arial" w:hAnsi="Arial" w:cs="Arial"/>
          <w:spacing w:val="-4"/>
        </w:rPr>
        <w:t xml:space="preserve">redenti. </w:t>
      </w:r>
    </w:p>
    <w:p w:rsidR="00593C60" w:rsidRPr="00ED0CBE" w:rsidRDefault="001B23AB" w:rsidP="001B23AB">
      <w:pPr>
        <w:ind w:left="491"/>
        <w:jc w:val="both"/>
        <w:rPr>
          <w:rFonts w:ascii="Arial" w:hAnsi="Arial" w:cs="Arial"/>
        </w:rPr>
      </w:pPr>
      <w:r w:rsidRPr="00ED0CBE">
        <w:rPr>
          <w:rFonts w:ascii="Arial" w:hAnsi="Arial" w:cs="Arial"/>
        </w:rPr>
        <w:t xml:space="preserve">È pietra vivente perchè possiede la vita in </w:t>
      </w:r>
      <w:r w:rsidR="00593C60" w:rsidRPr="00ED0CBE">
        <w:rPr>
          <w:rFonts w:ascii="Arial" w:hAnsi="Arial" w:cs="Arial"/>
        </w:rPr>
        <w:t>Sè</w:t>
      </w:r>
      <w:r w:rsidRPr="00ED0CBE">
        <w:rPr>
          <w:rFonts w:ascii="Arial" w:hAnsi="Arial" w:cs="Arial"/>
        </w:rPr>
        <w:t xml:space="preserve"> stesso</w:t>
      </w:r>
      <w:r w:rsidR="00593C60" w:rsidRPr="00ED0CBE">
        <w:rPr>
          <w:rFonts w:ascii="Arial" w:hAnsi="Arial" w:cs="Arial"/>
        </w:rPr>
        <w:t xml:space="preserve"> (non è pietra morta come tutte le rocce)</w:t>
      </w:r>
      <w:r w:rsidRPr="00ED0CBE">
        <w:rPr>
          <w:rFonts w:ascii="Arial" w:hAnsi="Arial" w:cs="Arial"/>
        </w:rPr>
        <w:t xml:space="preserve"> e la comunica a quelli che sono uniti a </w:t>
      </w:r>
      <w:r w:rsidR="00593C60" w:rsidRPr="00ED0CBE">
        <w:rPr>
          <w:rFonts w:ascii="Arial" w:hAnsi="Arial" w:cs="Arial"/>
        </w:rPr>
        <w:t>L</w:t>
      </w:r>
      <w:r w:rsidRPr="00ED0CBE">
        <w:rPr>
          <w:rFonts w:ascii="Arial" w:hAnsi="Arial" w:cs="Arial"/>
        </w:rPr>
        <w:t xml:space="preserve">ui per </w:t>
      </w:r>
      <w:r w:rsidR="00593C60" w:rsidRPr="00ED0CBE">
        <w:rPr>
          <w:rFonts w:ascii="Arial" w:hAnsi="Arial" w:cs="Arial"/>
        </w:rPr>
        <w:t>F</w:t>
      </w:r>
      <w:r w:rsidRPr="00ED0CBE">
        <w:rPr>
          <w:rFonts w:ascii="Arial" w:hAnsi="Arial" w:cs="Arial"/>
        </w:rPr>
        <w:t xml:space="preserve">ede. </w:t>
      </w:r>
    </w:p>
    <w:p w:rsidR="00593C60" w:rsidRPr="00ED0CBE" w:rsidRDefault="001B23AB" w:rsidP="001B23AB">
      <w:pPr>
        <w:ind w:left="491"/>
        <w:jc w:val="both"/>
        <w:rPr>
          <w:rFonts w:ascii="Arial" w:hAnsi="Arial" w:cs="Arial"/>
        </w:rPr>
      </w:pPr>
      <w:r w:rsidRPr="00ED0CBE">
        <w:rPr>
          <w:rFonts w:ascii="Arial" w:hAnsi="Arial" w:cs="Arial"/>
        </w:rPr>
        <w:t>Infatti</w:t>
      </w:r>
      <w:r w:rsidR="003232C8">
        <w:rPr>
          <w:rFonts w:ascii="Arial" w:hAnsi="Arial" w:cs="Arial"/>
        </w:rPr>
        <w:t>,</w:t>
      </w:r>
      <w:r w:rsidRPr="00ED0CBE">
        <w:rPr>
          <w:rFonts w:ascii="Arial" w:hAnsi="Arial" w:cs="Arial"/>
        </w:rPr>
        <w:t xml:space="preserve"> l'edifi</w:t>
      </w:r>
      <w:r w:rsidR="003232C8">
        <w:rPr>
          <w:rFonts w:ascii="Arial" w:hAnsi="Arial" w:cs="Arial"/>
        </w:rPr>
        <w:t>c</w:t>
      </w:r>
      <w:r w:rsidRPr="00ED0CBE">
        <w:rPr>
          <w:rFonts w:ascii="Arial" w:hAnsi="Arial" w:cs="Arial"/>
        </w:rPr>
        <w:t xml:space="preserve">io di cui </w:t>
      </w:r>
      <w:r w:rsidR="003232C8">
        <w:rPr>
          <w:rFonts w:ascii="Arial" w:hAnsi="Arial" w:cs="Arial"/>
        </w:rPr>
        <w:t>E</w:t>
      </w:r>
      <w:r w:rsidRPr="00ED0CBE">
        <w:rPr>
          <w:rFonts w:ascii="Arial" w:hAnsi="Arial" w:cs="Arial"/>
        </w:rPr>
        <w:t>gli è la pietra angolare non è una casa materiale, ma spirituale e le pietre che la compongono non sono pietre morte ma viventi, anime che han</w:t>
      </w:r>
      <w:r w:rsidR="00593C60" w:rsidRPr="00ED0CBE">
        <w:rPr>
          <w:rFonts w:ascii="Arial" w:hAnsi="Arial" w:cs="Arial"/>
        </w:rPr>
        <w:t>no</w:t>
      </w:r>
      <w:r w:rsidRPr="00ED0CBE">
        <w:rPr>
          <w:rFonts w:ascii="Arial" w:hAnsi="Arial" w:cs="Arial"/>
        </w:rPr>
        <w:t xml:space="preserve"> ricevuto e ricevon</w:t>
      </w:r>
      <w:r w:rsidR="00593C60" w:rsidRPr="00ED0CBE">
        <w:rPr>
          <w:rFonts w:ascii="Arial" w:hAnsi="Arial" w:cs="Arial"/>
        </w:rPr>
        <w:t>o</w:t>
      </w:r>
      <w:r w:rsidRPr="00ED0CBE">
        <w:rPr>
          <w:rFonts w:ascii="Arial" w:hAnsi="Arial" w:cs="Arial"/>
        </w:rPr>
        <w:t xml:space="preserve"> del continuo da Cristo la vera vita, così come il tralcio riceve la linfa vitale dalla vite. </w:t>
      </w:r>
    </w:p>
    <w:p w:rsidR="001B23AB" w:rsidRPr="00265767" w:rsidRDefault="001B23AB" w:rsidP="00265767">
      <w:pPr>
        <w:ind w:left="1416"/>
        <w:jc w:val="both"/>
        <w:rPr>
          <w:rFonts w:ascii="Arial" w:hAnsi="Arial" w:cs="Arial"/>
          <w:b/>
          <w:i/>
        </w:rPr>
      </w:pPr>
      <w:r w:rsidRPr="00265767">
        <w:rPr>
          <w:rFonts w:ascii="Arial" w:hAnsi="Arial" w:cs="Arial"/>
          <w:b/>
        </w:rPr>
        <w:t xml:space="preserve">Pietro stesso nel discorso tenuto davanti al Sinedrio </w:t>
      </w:r>
      <w:r w:rsidR="00593C60" w:rsidRPr="00265767">
        <w:rPr>
          <w:rFonts w:ascii="Arial" w:hAnsi="Arial" w:cs="Arial"/>
          <w:b/>
        </w:rPr>
        <w:t>(</w:t>
      </w:r>
      <w:r w:rsidRPr="00265767">
        <w:rPr>
          <w:rFonts w:ascii="Arial" w:hAnsi="Arial" w:cs="Arial"/>
          <w:b/>
        </w:rPr>
        <w:t>At 4:8-12</w:t>
      </w:r>
      <w:r w:rsidR="00593C60" w:rsidRPr="00265767">
        <w:rPr>
          <w:rFonts w:ascii="Arial" w:hAnsi="Arial" w:cs="Arial"/>
          <w:b/>
        </w:rPr>
        <w:t>)</w:t>
      </w:r>
      <w:r w:rsidRPr="00265767">
        <w:rPr>
          <w:rFonts w:ascii="Arial" w:hAnsi="Arial" w:cs="Arial"/>
          <w:b/>
        </w:rPr>
        <w:t xml:space="preserve"> dice di Gesù: </w:t>
      </w:r>
      <w:r w:rsidRPr="00265767">
        <w:rPr>
          <w:rFonts w:ascii="Arial" w:hAnsi="Arial" w:cs="Arial"/>
          <w:b/>
          <w:i/>
        </w:rPr>
        <w:t>"Egli è la pietra che è stata da voi edificatori sprezzata, ed è divenuta la pietra angolare. E in nessun altro è la salvezza...".</w:t>
      </w:r>
    </w:p>
    <w:p w:rsidR="00DB5FD2" w:rsidRPr="00265767" w:rsidRDefault="001B23AB" w:rsidP="001B23AB">
      <w:pPr>
        <w:ind w:left="491"/>
        <w:jc w:val="both"/>
        <w:rPr>
          <w:rFonts w:ascii="Arial" w:hAnsi="Arial" w:cs="Arial"/>
          <w:b/>
        </w:rPr>
      </w:pPr>
      <w:r w:rsidRPr="00ED0CBE">
        <w:rPr>
          <w:rFonts w:ascii="Arial" w:hAnsi="Arial" w:cs="Arial"/>
        </w:rPr>
        <w:lastRenderedPageBreak/>
        <w:t xml:space="preserve">L'incredulità degli uomini non </w:t>
      </w:r>
      <w:r w:rsidR="00593C60" w:rsidRPr="00ED0CBE">
        <w:rPr>
          <w:rFonts w:ascii="Arial" w:hAnsi="Arial" w:cs="Arial"/>
        </w:rPr>
        <w:t>cambia</w:t>
      </w:r>
      <w:r w:rsidRPr="00ED0CBE">
        <w:rPr>
          <w:rFonts w:ascii="Arial" w:hAnsi="Arial" w:cs="Arial"/>
        </w:rPr>
        <w:t xml:space="preserve"> per nulla il piano di Dio (Cfr. Sal 2) e non deve distogliere i </w:t>
      </w:r>
      <w:r w:rsidR="00593C60" w:rsidRPr="00ED0CBE">
        <w:rPr>
          <w:rFonts w:ascii="Arial" w:hAnsi="Arial" w:cs="Arial"/>
        </w:rPr>
        <w:t>C</w:t>
      </w:r>
      <w:r w:rsidRPr="00ED0CBE">
        <w:rPr>
          <w:rFonts w:ascii="Arial" w:hAnsi="Arial" w:cs="Arial"/>
        </w:rPr>
        <w:t>redenti dall'unirsi sempre più strettamente a Cristo</w:t>
      </w:r>
      <w:r w:rsidR="00593C60" w:rsidRPr="00ED0CBE">
        <w:rPr>
          <w:rFonts w:ascii="Arial" w:hAnsi="Arial" w:cs="Arial"/>
        </w:rPr>
        <w:t xml:space="preserve">: </w:t>
      </w:r>
      <w:r w:rsidR="00593C60" w:rsidRPr="00265767">
        <w:rPr>
          <w:rFonts w:ascii="Arial" w:hAnsi="Arial" w:cs="Arial"/>
          <w:b/>
        </w:rPr>
        <w:t>Di</w:t>
      </w:r>
      <w:r w:rsidR="00265767" w:rsidRPr="00265767">
        <w:rPr>
          <w:rFonts w:ascii="Arial" w:hAnsi="Arial" w:cs="Arial"/>
          <w:b/>
        </w:rPr>
        <w:t>o</w:t>
      </w:r>
      <w:r w:rsidR="00593C60" w:rsidRPr="00265767">
        <w:rPr>
          <w:rFonts w:ascii="Arial" w:hAnsi="Arial" w:cs="Arial"/>
          <w:b/>
        </w:rPr>
        <w:t xml:space="preserve"> sapeva tutto sin dal principio (conosce la fine dal principio) e aveva predisposto tutto sin dal principio in virtù della Sua prescienza.</w:t>
      </w:r>
    </w:p>
    <w:p w:rsidR="00593C60" w:rsidRPr="00ED0CBE" w:rsidRDefault="00593C60" w:rsidP="001B23AB">
      <w:pPr>
        <w:ind w:left="491"/>
        <w:jc w:val="both"/>
        <w:rPr>
          <w:rFonts w:ascii="Arial" w:hAnsi="Arial" w:cs="Arial"/>
        </w:rPr>
      </w:pPr>
      <w:r w:rsidRPr="00ED0CBE">
        <w:rPr>
          <w:rFonts w:ascii="Arial" w:hAnsi="Arial" w:cs="Arial"/>
        </w:rPr>
        <w:t>Dio sa da sempre chi sono coloro che si convertiranno aderendo al Vangelo: non li ha determinati Lui, ma prende</w:t>
      </w:r>
      <w:r w:rsidR="0075418E" w:rsidRPr="00ED0CBE">
        <w:rPr>
          <w:rFonts w:ascii="Arial" w:hAnsi="Arial" w:cs="Arial"/>
        </w:rPr>
        <w:t>ndo</w:t>
      </w:r>
      <w:r w:rsidRPr="00ED0CBE">
        <w:rPr>
          <w:rFonts w:ascii="Arial" w:hAnsi="Arial" w:cs="Arial"/>
        </w:rPr>
        <w:t xml:space="preserve"> atto della loro auto-determinazione</w:t>
      </w:r>
      <w:r w:rsidR="0075418E" w:rsidRPr="00ED0CBE">
        <w:rPr>
          <w:rFonts w:ascii="Arial" w:hAnsi="Arial" w:cs="Arial"/>
        </w:rPr>
        <w:t xml:space="preserve"> (sin da prima che nascessero) li inserisce già nel Suo disegno.</w:t>
      </w:r>
    </w:p>
    <w:p w:rsidR="00DB5FD2" w:rsidRPr="00ED0CBE" w:rsidRDefault="00DB5FD2" w:rsidP="00B97590">
      <w:pPr>
        <w:jc w:val="both"/>
        <w:rPr>
          <w:rFonts w:ascii="Arial" w:hAnsi="Arial" w:cs="Arial"/>
          <w:b/>
        </w:rPr>
      </w:pPr>
    </w:p>
    <w:p w:rsidR="00897FCF" w:rsidRPr="00ED0CBE" w:rsidRDefault="00265767" w:rsidP="00CC0109">
      <w:pPr>
        <w:pStyle w:val="Paragrafoelenco"/>
        <w:numPr>
          <w:ilvl w:val="0"/>
          <w:numId w:val="3"/>
        </w:numPr>
        <w:ind w:left="491" w:hanging="491"/>
        <w:jc w:val="both"/>
        <w:rPr>
          <w:rFonts w:ascii="Arial" w:hAnsi="Arial" w:cs="Arial"/>
          <w:b/>
        </w:rPr>
      </w:pPr>
      <w:r w:rsidRPr="00ED0CBE">
        <w:rPr>
          <w:rFonts w:ascii="Arial" w:hAnsi="Arial" w:cs="Arial"/>
          <w:b/>
        </w:rPr>
        <w:t>LA PORTA: GIOV</w:t>
      </w:r>
      <w:r>
        <w:rPr>
          <w:rFonts w:ascii="Arial" w:hAnsi="Arial" w:cs="Arial"/>
          <w:b/>
        </w:rPr>
        <w:t>ANNI</w:t>
      </w:r>
      <w:r w:rsidRPr="00ED0CBE">
        <w:rPr>
          <w:rFonts w:ascii="Arial" w:hAnsi="Arial" w:cs="Arial"/>
          <w:b/>
        </w:rPr>
        <w:t xml:space="preserve"> 10.1-7; MT 7.13-14</w:t>
      </w:r>
    </w:p>
    <w:p w:rsidR="00897FCF" w:rsidRPr="00ED0CBE" w:rsidRDefault="00A45A73" w:rsidP="00B97590">
      <w:pPr>
        <w:ind w:left="491"/>
        <w:jc w:val="both"/>
        <w:rPr>
          <w:rFonts w:ascii="Arial" w:hAnsi="Arial" w:cs="Arial"/>
        </w:rPr>
      </w:pPr>
      <w:r w:rsidRPr="00ED0CBE">
        <w:rPr>
          <w:rFonts w:ascii="Arial" w:hAnsi="Arial" w:cs="Arial"/>
        </w:rPr>
        <w:t>Vedi la mia dispensa “Dodici Immagini di Gesù”.</w:t>
      </w:r>
    </w:p>
    <w:p w:rsidR="001D3A86" w:rsidRPr="00ED0CBE" w:rsidRDefault="001D3A86" w:rsidP="001D3A86">
      <w:pPr>
        <w:ind w:left="491"/>
        <w:jc w:val="both"/>
        <w:rPr>
          <w:rFonts w:ascii="Arial" w:hAnsi="Arial" w:cs="Arial"/>
        </w:rPr>
      </w:pPr>
      <w:r w:rsidRPr="00ED0CBE">
        <w:rPr>
          <w:rFonts w:ascii="Arial" w:hAnsi="Arial" w:cs="Arial"/>
        </w:rPr>
        <w:t>Cristo è la porta dell'ovile e</w:t>
      </w:r>
      <w:r w:rsidR="00265767">
        <w:rPr>
          <w:rFonts w:ascii="Arial" w:hAnsi="Arial" w:cs="Arial"/>
        </w:rPr>
        <w:t xml:space="preserve"> </w:t>
      </w:r>
      <w:r w:rsidRPr="00ED0CBE">
        <w:rPr>
          <w:rFonts w:ascii="Arial" w:hAnsi="Arial" w:cs="Arial"/>
        </w:rPr>
        <w:t xml:space="preserve">anche il pastore delle pecore. </w:t>
      </w:r>
    </w:p>
    <w:p w:rsidR="001D3A86" w:rsidRPr="00ED0CBE" w:rsidRDefault="001D3A86" w:rsidP="001D3A86">
      <w:pPr>
        <w:ind w:left="491"/>
        <w:jc w:val="both"/>
        <w:rPr>
          <w:rFonts w:ascii="Arial" w:hAnsi="Arial" w:cs="Arial"/>
        </w:rPr>
      </w:pPr>
      <w:r w:rsidRPr="00ED0CBE">
        <w:rPr>
          <w:rFonts w:ascii="Arial" w:hAnsi="Arial" w:cs="Arial"/>
        </w:rPr>
        <w:t>Nella Palestina, l'ovile è un grande spazio quadrangolare, il cui muro di cinta, costruito di rozze pietre</w:t>
      </w:r>
      <w:r w:rsidR="00265767">
        <w:rPr>
          <w:rFonts w:ascii="Arial" w:hAnsi="Arial" w:cs="Arial"/>
        </w:rPr>
        <w:t xml:space="preserve"> e</w:t>
      </w:r>
      <w:r w:rsidRPr="00ED0CBE">
        <w:rPr>
          <w:rFonts w:ascii="Arial" w:hAnsi="Arial" w:cs="Arial"/>
        </w:rPr>
        <w:t xml:space="preserve"> senza cemento</w:t>
      </w:r>
      <w:r w:rsidR="00265767">
        <w:rPr>
          <w:rFonts w:ascii="Arial" w:hAnsi="Arial" w:cs="Arial"/>
        </w:rPr>
        <w:t xml:space="preserve"> (muri a secco)</w:t>
      </w:r>
      <w:r w:rsidRPr="00ED0CBE">
        <w:rPr>
          <w:rFonts w:ascii="Arial" w:hAnsi="Arial" w:cs="Arial"/>
        </w:rPr>
        <w:t xml:space="preserve">, è armato in cima di fitti rami di pruno o di altri arboscelli spinosi: questo non solo per impedire l'uscita delle pecore, ma più ancora per tenerne fuori i lupi, le pantere, i leopardi, i quali quando li punge la fame superano anche quella barriera. </w:t>
      </w:r>
    </w:p>
    <w:p w:rsidR="001D3A86" w:rsidRPr="00ED0CBE" w:rsidRDefault="001D3A86" w:rsidP="001D3A86">
      <w:pPr>
        <w:ind w:left="491"/>
        <w:jc w:val="both"/>
        <w:rPr>
          <w:rFonts w:ascii="Arial" w:hAnsi="Arial" w:cs="Arial"/>
        </w:rPr>
      </w:pPr>
      <w:r w:rsidRPr="00ED0CBE">
        <w:rPr>
          <w:rFonts w:ascii="Arial" w:hAnsi="Arial" w:cs="Arial"/>
        </w:rPr>
        <w:t xml:space="preserve">In uno dei lati del quadrato vi è una porta ed al lato opposto alcune arcate, non più alte di tre o quattro piedi, per il ricovero delle pecore nella stagione fredda. </w:t>
      </w:r>
    </w:p>
    <w:p w:rsidR="001D3A86" w:rsidRPr="00ED0CBE" w:rsidRDefault="001D3A86" w:rsidP="001D3A86">
      <w:pPr>
        <w:ind w:left="491"/>
        <w:jc w:val="both"/>
        <w:rPr>
          <w:rFonts w:ascii="Arial" w:hAnsi="Arial" w:cs="Arial"/>
        </w:rPr>
      </w:pPr>
      <w:r w:rsidRPr="00ED0CBE">
        <w:rPr>
          <w:rFonts w:ascii="Arial" w:hAnsi="Arial" w:cs="Arial"/>
        </w:rPr>
        <w:t xml:space="preserve">Verso sera, il pastore riconduce le pecore dalla pastura all'ovile, ha cura di farvele entrare tutte e ne fa chiudere la porta dal suo assistente che agisce come portinaio. </w:t>
      </w:r>
    </w:p>
    <w:p w:rsidR="001D3A86" w:rsidRPr="00ED0CBE" w:rsidRDefault="001D3A86" w:rsidP="001D3A86">
      <w:pPr>
        <w:ind w:left="491"/>
        <w:jc w:val="both"/>
        <w:rPr>
          <w:rFonts w:ascii="Arial" w:hAnsi="Arial" w:cs="Arial"/>
        </w:rPr>
      </w:pPr>
      <w:r w:rsidRPr="00ED0CBE">
        <w:rPr>
          <w:rFonts w:ascii="Arial" w:hAnsi="Arial" w:cs="Arial"/>
        </w:rPr>
        <w:t xml:space="preserve">Le tende, sotto le quali il pastore e la sua famiglia dimorano la maggior parte dell'anno sono piantate a breve distanza dall'ovile. </w:t>
      </w:r>
    </w:p>
    <w:p w:rsidR="001D3A86" w:rsidRPr="00ED0CBE" w:rsidRDefault="001D3A86" w:rsidP="001D3A86">
      <w:pPr>
        <w:ind w:left="491"/>
        <w:jc w:val="both"/>
        <w:rPr>
          <w:rFonts w:ascii="Arial" w:hAnsi="Arial" w:cs="Arial"/>
        </w:rPr>
      </w:pPr>
      <w:r w:rsidRPr="00ED0CBE">
        <w:rPr>
          <w:rFonts w:ascii="Arial" w:hAnsi="Arial" w:cs="Arial"/>
        </w:rPr>
        <w:t xml:space="preserve">Il quadro che il Signore ci presenta qui dei pastori del suo tempo è ancora quello che i viaggiatori trovano nella Siria ai nostri giorni. </w:t>
      </w:r>
    </w:p>
    <w:p w:rsidR="001D3A86" w:rsidRPr="00ED0CBE" w:rsidRDefault="001D3A86" w:rsidP="00265767">
      <w:pPr>
        <w:ind w:left="1416"/>
        <w:jc w:val="both"/>
        <w:rPr>
          <w:rFonts w:ascii="Arial" w:hAnsi="Arial" w:cs="Arial"/>
          <w:b/>
        </w:rPr>
      </w:pPr>
      <w:r w:rsidRPr="00ED0CBE">
        <w:rPr>
          <w:rFonts w:ascii="Arial" w:hAnsi="Arial" w:cs="Arial"/>
          <w:b/>
        </w:rPr>
        <w:t xml:space="preserve">Accade talvolta che diversi pastori si accordano per far uso di un ovile comune, lasciando le loro greggi sotto la guardia del medesimo portinaio, il quale sta la notte con le pecore: in mancanza di un portinaio è il pastore che funge da porta e da portinaio! </w:t>
      </w:r>
    </w:p>
    <w:p w:rsidR="001D3A86" w:rsidRPr="00ED0CBE" w:rsidRDefault="001D3A86" w:rsidP="001D3A86">
      <w:pPr>
        <w:ind w:left="491"/>
        <w:jc w:val="both"/>
        <w:rPr>
          <w:rFonts w:ascii="Arial" w:hAnsi="Arial" w:cs="Arial"/>
        </w:rPr>
      </w:pPr>
      <w:r w:rsidRPr="00ED0CBE">
        <w:rPr>
          <w:rFonts w:ascii="Arial" w:hAnsi="Arial" w:cs="Arial"/>
        </w:rPr>
        <w:t>Gesù è il sommo pastore</w:t>
      </w:r>
      <w:r w:rsidR="00265767">
        <w:rPr>
          <w:rFonts w:ascii="Arial" w:hAnsi="Arial" w:cs="Arial"/>
        </w:rPr>
        <w:t>, ma</w:t>
      </w:r>
      <w:r w:rsidRPr="00ED0CBE">
        <w:rPr>
          <w:rFonts w:ascii="Arial" w:hAnsi="Arial" w:cs="Arial"/>
        </w:rPr>
        <w:t xml:space="preserve"> funge anche da porta e da portinaio per il Suo gregge.</w:t>
      </w:r>
    </w:p>
    <w:p w:rsidR="001D3A86" w:rsidRPr="00ED0CBE" w:rsidRDefault="001D3A86" w:rsidP="00B97590">
      <w:pPr>
        <w:ind w:left="491"/>
        <w:jc w:val="both"/>
        <w:rPr>
          <w:rFonts w:ascii="Arial" w:hAnsi="Arial" w:cs="Arial"/>
        </w:rPr>
      </w:pPr>
    </w:p>
    <w:p w:rsidR="00673847" w:rsidRPr="00ED0CBE" w:rsidRDefault="00265767" w:rsidP="00CC0109">
      <w:pPr>
        <w:pStyle w:val="Paragrafoelenco"/>
        <w:numPr>
          <w:ilvl w:val="0"/>
          <w:numId w:val="3"/>
        </w:numPr>
        <w:ind w:left="491" w:hanging="491"/>
        <w:jc w:val="both"/>
        <w:rPr>
          <w:rFonts w:ascii="Arial" w:hAnsi="Arial" w:cs="Arial"/>
          <w:b/>
        </w:rPr>
      </w:pPr>
      <w:r w:rsidRPr="00ED0CBE">
        <w:rPr>
          <w:rFonts w:ascii="Arial" w:hAnsi="Arial" w:cs="Arial"/>
          <w:b/>
        </w:rPr>
        <w:t>LA PORTA DELLE PECORE (GIOVANNI 10:7-9)</w:t>
      </w:r>
    </w:p>
    <w:p w:rsidR="00DB5FD2" w:rsidRPr="00ED0CBE" w:rsidRDefault="005443CF" w:rsidP="005443CF">
      <w:pPr>
        <w:ind w:left="491"/>
        <w:jc w:val="both"/>
        <w:rPr>
          <w:rFonts w:ascii="Arial" w:hAnsi="Arial" w:cs="Arial"/>
        </w:rPr>
      </w:pPr>
      <w:r w:rsidRPr="00ED0CBE">
        <w:rPr>
          <w:rFonts w:ascii="Arial" w:hAnsi="Arial" w:cs="Arial"/>
        </w:rPr>
        <w:t>Vedi precedente.</w:t>
      </w:r>
    </w:p>
    <w:p w:rsidR="005443CF" w:rsidRPr="00ED0CBE" w:rsidRDefault="005443CF" w:rsidP="0075418E">
      <w:pPr>
        <w:pStyle w:val="Paragrafoelenco"/>
        <w:ind w:left="2124"/>
        <w:jc w:val="both"/>
        <w:rPr>
          <w:rFonts w:ascii="Arial" w:hAnsi="Arial" w:cs="Arial"/>
          <w:i/>
        </w:rPr>
      </w:pPr>
      <w:r w:rsidRPr="00ED0CBE">
        <w:rPr>
          <w:rFonts w:ascii="Arial" w:hAnsi="Arial" w:cs="Arial"/>
          <w:i/>
        </w:rPr>
        <w:t>io son la porta delle pecore.</w:t>
      </w:r>
    </w:p>
    <w:p w:rsidR="0075418E" w:rsidRPr="00ED0CBE" w:rsidRDefault="005443CF" w:rsidP="005443CF">
      <w:pPr>
        <w:pStyle w:val="Paragrafoelenco"/>
        <w:ind w:left="491"/>
        <w:jc w:val="both"/>
        <w:rPr>
          <w:rFonts w:ascii="Arial" w:hAnsi="Arial" w:cs="Arial"/>
        </w:rPr>
      </w:pPr>
      <w:r w:rsidRPr="00ED0CBE">
        <w:rPr>
          <w:rFonts w:ascii="Arial" w:hAnsi="Arial" w:cs="Arial"/>
        </w:rPr>
        <w:t>Gesù si dichiara la porta dell'ovile</w:t>
      </w:r>
      <w:r w:rsidR="0075418E" w:rsidRPr="00ED0CBE">
        <w:rPr>
          <w:rFonts w:ascii="Arial" w:hAnsi="Arial" w:cs="Arial"/>
        </w:rPr>
        <w:t>: solo</w:t>
      </w:r>
      <w:r w:rsidRPr="00ED0CBE">
        <w:rPr>
          <w:rFonts w:ascii="Arial" w:hAnsi="Arial" w:cs="Arial"/>
        </w:rPr>
        <w:t xml:space="preserve"> </w:t>
      </w:r>
      <w:r w:rsidR="0075418E" w:rsidRPr="00ED0CBE">
        <w:rPr>
          <w:rFonts w:ascii="Arial" w:hAnsi="Arial" w:cs="Arial"/>
        </w:rPr>
        <w:t>tramite di Lui</w:t>
      </w:r>
      <w:r w:rsidRPr="00ED0CBE">
        <w:rPr>
          <w:rFonts w:ascii="Arial" w:hAnsi="Arial" w:cs="Arial"/>
        </w:rPr>
        <w:t xml:space="preserve"> entrano le pecore e gli assistenti del pastore</w:t>
      </w:r>
      <w:r w:rsidR="0075418E" w:rsidRPr="00ED0CBE">
        <w:rPr>
          <w:rFonts w:ascii="Arial" w:hAnsi="Arial" w:cs="Arial"/>
        </w:rPr>
        <w:t xml:space="preserve"> (entrano dalla porta): questo</w:t>
      </w:r>
      <w:r w:rsidRPr="00ED0CBE">
        <w:rPr>
          <w:rFonts w:ascii="Arial" w:hAnsi="Arial" w:cs="Arial"/>
        </w:rPr>
        <w:t xml:space="preserve"> </w:t>
      </w:r>
      <w:r w:rsidR="0075418E" w:rsidRPr="00ED0CBE">
        <w:rPr>
          <w:rFonts w:ascii="Arial" w:hAnsi="Arial" w:cs="Arial"/>
        </w:rPr>
        <w:t>c</w:t>
      </w:r>
      <w:r w:rsidRPr="00ED0CBE">
        <w:rPr>
          <w:rFonts w:ascii="Arial" w:hAnsi="Arial" w:cs="Arial"/>
        </w:rPr>
        <w:t xml:space="preserve">orrisponde a quello che dice di </w:t>
      </w:r>
      <w:r w:rsidR="0075418E" w:rsidRPr="00ED0CBE">
        <w:rPr>
          <w:rFonts w:ascii="Arial" w:hAnsi="Arial" w:cs="Arial"/>
        </w:rPr>
        <w:t>Sè</w:t>
      </w:r>
      <w:r w:rsidRPr="00ED0CBE">
        <w:rPr>
          <w:rFonts w:ascii="Arial" w:hAnsi="Arial" w:cs="Arial"/>
        </w:rPr>
        <w:t xml:space="preserve"> stesso in Giov 14:6</w:t>
      </w:r>
      <w:r w:rsidR="0075418E" w:rsidRPr="00ED0CBE">
        <w:rPr>
          <w:rFonts w:ascii="Arial" w:hAnsi="Arial" w:cs="Arial"/>
        </w:rPr>
        <w:t xml:space="preserve"> (</w:t>
      </w:r>
      <w:r w:rsidRPr="00ED0CBE">
        <w:rPr>
          <w:rFonts w:ascii="Arial" w:hAnsi="Arial" w:cs="Arial"/>
        </w:rPr>
        <w:t xml:space="preserve">di essere </w:t>
      </w:r>
      <w:r w:rsidR="0075418E" w:rsidRPr="00ED0CBE">
        <w:rPr>
          <w:rFonts w:ascii="Arial" w:hAnsi="Arial" w:cs="Arial"/>
        </w:rPr>
        <w:t>E</w:t>
      </w:r>
      <w:r w:rsidRPr="00ED0CBE">
        <w:rPr>
          <w:rFonts w:ascii="Arial" w:hAnsi="Arial" w:cs="Arial"/>
        </w:rPr>
        <w:t>gli solo "la via", per la quale gli uomini possono andare al Padre</w:t>
      </w:r>
      <w:r w:rsidR="0075418E" w:rsidRPr="00ED0CBE">
        <w:rPr>
          <w:rFonts w:ascii="Arial" w:hAnsi="Arial" w:cs="Arial"/>
        </w:rPr>
        <w:t>)</w:t>
      </w:r>
      <w:r w:rsidRPr="00ED0CBE">
        <w:rPr>
          <w:rFonts w:ascii="Arial" w:hAnsi="Arial" w:cs="Arial"/>
        </w:rPr>
        <w:t xml:space="preserve">. </w:t>
      </w:r>
    </w:p>
    <w:p w:rsidR="0075418E" w:rsidRPr="00ED0CBE" w:rsidRDefault="005443CF" w:rsidP="0075418E">
      <w:pPr>
        <w:pStyle w:val="Paragrafoelenco"/>
        <w:ind w:left="1416"/>
        <w:jc w:val="both"/>
        <w:rPr>
          <w:rFonts w:ascii="Arial" w:hAnsi="Arial" w:cs="Arial"/>
          <w:i/>
        </w:rPr>
      </w:pPr>
      <w:r w:rsidRPr="00ED0CBE">
        <w:rPr>
          <w:rFonts w:ascii="Arial" w:hAnsi="Arial" w:cs="Arial"/>
          <w:i/>
        </w:rPr>
        <w:t>"</w:t>
      </w:r>
      <w:r w:rsidR="0075418E" w:rsidRPr="00ED0CBE">
        <w:rPr>
          <w:rFonts w:ascii="Arial" w:hAnsi="Arial" w:cs="Arial"/>
          <w:i/>
        </w:rPr>
        <w:t>E</w:t>
      </w:r>
      <w:r w:rsidRPr="00ED0CBE">
        <w:rPr>
          <w:rFonts w:ascii="Arial" w:hAnsi="Arial" w:cs="Arial"/>
          <w:i/>
        </w:rPr>
        <w:t xml:space="preserve">gli è la via recente e vivente, la quale </w:t>
      </w:r>
      <w:r w:rsidR="00265767">
        <w:rPr>
          <w:rFonts w:ascii="Arial" w:hAnsi="Arial" w:cs="Arial"/>
          <w:i/>
        </w:rPr>
        <w:t>E</w:t>
      </w:r>
      <w:r w:rsidRPr="00ED0CBE">
        <w:rPr>
          <w:rFonts w:ascii="Arial" w:hAnsi="Arial" w:cs="Arial"/>
          <w:i/>
        </w:rPr>
        <w:t xml:space="preserve">gli ci ha dedicata; per la cortina, cioè per la </w:t>
      </w:r>
      <w:r w:rsidR="00265767">
        <w:rPr>
          <w:rFonts w:ascii="Arial" w:hAnsi="Arial" w:cs="Arial"/>
          <w:i/>
        </w:rPr>
        <w:t>S</w:t>
      </w:r>
      <w:r w:rsidRPr="00ED0CBE">
        <w:rPr>
          <w:rFonts w:ascii="Arial" w:hAnsi="Arial" w:cs="Arial"/>
          <w:i/>
        </w:rPr>
        <w:t>ua carne"</w:t>
      </w:r>
      <w:r w:rsidR="00265767">
        <w:rPr>
          <w:rFonts w:ascii="Arial" w:hAnsi="Arial" w:cs="Arial"/>
          <w:i/>
        </w:rPr>
        <w:t xml:space="preserve"> -</w:t>
      </w:r>
      <w:r w:rsidRPr="00ED0CBE">
        <w:rPr>
          <w:rFonts w:ascii="Arial" w:hAnsi="Arial" w:cs="Arial"/>
          <w:i/>
        </w:rPr>
        <w:t xml:space="preserve"> Eb 10:20. </w:t>
      </w:r>
    </w:p>
    <w:p w:rsidR="00DB5FD2" w:rsidRPr="00ED0CBE" w:rsidRDefault="0075418E" w:rsidP="005443CF">
      <w:pPr>
        <w:pStyle w:val="Paragrafoelenco"/>
        <w:ind w:left="491"/>
        <w:jc w:val="both"/>
        <w:rPr>
          <w:rFonts w:ascii="Arial" w:hAnsi="Arial" w:cs="Arial"/>
        </w:rPr>
      </w:pPr>
      <w:r w:rsidRPr="00ED0CBE">
        <w:rPr>
          <w:rFonts w:ascii="Arial" w:hAnsi="Arial" w:cs="Arial"/>
        </w:rPr>
        <w:t>I</w:t>
      </w:r>
      <w:r w:rsidR="005443CF" w:rsidRPr="00ED0CBE">
        <w:rPr>
          <w:rFonts w:ascii="Arial" w:hAnsi="Arial" w:cs="Arial"/>
        </w:rPr>
        <w:t xml:space="preserve">n Giov 10:16 il Signore dichiara che l'ovile, </w:t>
      </w:r>
      <w:r w:rsidRPr="00ED0CBE">
        <w:rPr>
          <w:rFonts w:ascii="Arial" w:hAnsi="Arial" w:cs="Arial"/>
        </w:rPr>
        <w:t>che</w:t>
      </w:r>
      <w:r w:rsidR="005443CF" w:rsidRPr="00ED0CBE">
        <w:rPr>
          <w:rFonts w:ascii="Arial" w:hAnsi="Arial" w:cs="Arial"/>
        </w:rPr>
        <w:t xml:space="preserve"> rappresenta la vera e vivente Chiesa di Dio, non sarà </w:t>
      </w:r>
      <w:r w:rsidRPr="00ED0CBE">
        <w:rPr>
          <w:rFonts w:ascii="Arial" w:hAnsi="Arial" w:cs="Arial"/>
        </w:rPr>
        <w:t xml:space="preserve">mai </w:t>
      </w:r>
      <w:r w:rsidR="005443CF" w:rsidRPr="00ED0CBE">
        <w:rPr>
          <w:rFonts w:ascii="Arial" w:hAnsi="Arial" w:cs="Arial"/>
        </w:rPr>
        <w:t xml:space="preserve">abbandonato; anzi che altre </w:t>
      </w:r>
      <w:r w:rsidR="00265767">
        <w:rPr>
          <w:rFonts w:ascii="Arial" w:hAnsi="Arial" w:cs="Arial"/>
        </w:rPr>
        <w:t>pecore</w:t>
      </w:r>
      <w:r w:rsidR="005443CF" w:rsidRPr="00ED0CBE">
        <w:rPr>
          <w:rFonts w:ascii="Arial" w:hAnsi="Arial" w:cs="Arial"/>
        </w:rPr>
        <w:t xml:space="preserve"> vi verranno da </w:t>
      </w:r>
      <w:r w:rsidRPr="00ED0CBE">
        <w:rPr>
          <w:rFonts w:ascii="Arial" w:hAnsi="Arial" w:cs="Arial"/>
        </w:rPr>
        <w:t>L</w:t>
      </w:r>
      <w:r w:rsidR="005443CF" w:rsidRPr="00ED0CBE">
        <w:rPr>
          <w:rFonts w:ascii="Arial" w:hAnsi="Arial" w:cs="Arial"/>
        </w:rPr>
        <w:t>ui stesso condotte.</w:t>
      </w:r>
    </w:p>
    <w:p w:rsidR="00DB5FD2" w:rsidRPr="00ED0CBE" w:rsidRDefault="0075418E" w:rsidP="00265767">
      <w:pPr>
        <w:ind w:left="1416"/>
        <w:jc w:val="both"/>
        <w:rPr>
          <w:rFonts w:ascii="Arial" w:hAnsi="Arial" w:cs="Arial"/>
          <w:b/>
        </w:rPr>
      </w:pPr>
      <w:r w:rsidRPr="00ED0CBE">
        <w:rPr>
          <w:rFonts w:ascii="Arial" w:hAnsi="Arial" w:cs="Arial"/>
          <w:b/>
        </w:rPr>
        <w:t>Gesù è “</w:t>
      </w:r>
      <w:r w:rsidRPr="00265767">
        <w:rPr>
          <w:rFonts w:ascii="Cooper Black" w:hAnsi="Cooper Black" w:cs="Arial"/>
        </w:rPr>
        <w:t>la porta che si apre</w:t>
      </w:r>
      <w:r w:rsidRPr="00ED0CBE">
        <w:rPr>
          <w:rFonts w:ascii="Arial" w:hAnsi="Arial" w:cs="Arial"/>
          <w:b/>
        </w:rPr>
        <w:t>” davanti a chiunque voglia essere Sua pecora per entrare nel Suo ovile, ma è anche “</w:t>
      </w:r>
      <w:r w:rsidRPr="00265767">
        <w:rPr>
          <w:rFonts w:ascii="Cooper Black" w:hAnsi="Cooper Black" w:cs="Arial"/>
        </w:rPr>
        <w:t>la porta che si chiude</w:t>
      </w:r>
      <w:r w:rsidRPr="00ED0CBE">
        <w:rPr>
          <w:rFonts w:ascii="Arial" w:hAnsi="Arial" w:cs="Arial"/>
          <w:b/>
        </w:rPr>
        <w:t>” davanti a chiunque rifiuta deliberatamente di entrare!</w:t>
      </w:r>
    </w:p>
    <w:p w:rsidR="0075418E" w:rsidRPr="00ED0CBE" w:rsidRDefault="0075418E" w:rsidP="0075418E">
      <w:pPr>
        <w:ind w:left="491"/>
        <w:jc w:val="both"/>
        <w:rPr>
          <w:rFonts w:ascii="Arial" w:hAnsi="Arial" w:cs="Arial"/>
        </w:rPr>
      </w:pPr>
      <w:r w:rsidRPr="00ED0CBE">
        <w:rPr>
          <w:rFonts w:ascii="Arial" w:hAnsi="Arial" w:cs="Arial"/>
        </w:rPr>
        <w:t>Entra</w:t>
      </w:r>
      <w:r w:rsidR="00265767">
        <w:rPr>
          <w:rFonts w:ascii="Arial" w:hAnsi="Arial" w:cs="Arial"/>
        </w:rPr>
        <w:t xml:space="preserve"> e fai presto</w:t>
      </w:r>
      <w:r w:rsidRPr="00ED0CBE">
        <w:rPr>
          <w:rFonts w:ascii="Arial" w:hAnsi="Arial" w:cs="Arial"/>
        </w:rPr>
        <w:t xml:space="preserve">, perché </w:t>
      </w:r>
      <w:r w:rsidR="00265767">
        <w:rPr>
          <w:rFonts w:ascii="Arial" w:hAnsi="Arial" w:cs="Arial"/>
        </w:rPr>
        <w:t>quanto prima</w:t>
      </w:r>
      <w:r w:rsidRPr="00ED0CBE">
        <w:rPr>
          <w:rFonts w:ascii="Arial" w:hAnsi="Arial" w:cs="Arial"/>
        </w:rPr>
        <w:t xml:space="preserve"> questa porta si chiuderà davanti a te e non potrai mai più passare per entrare!</w:t>
      </w:r>
    </w:p>
    <w:p w:rsidR="00DB5FD2" w:rsidRPr="00ED0CBE" w:rsidRDefault="00DB5FD2" w:rsidP="00B97590">
      <w:pPr>
        <w:jc w:val="both"/>
        <w:rPr>
          <w:rFonts w:ascii="Arial" w:hAnsi="Arial" w:cs="Arial"/>
          <w:b/>
        </w:rPr>
      </w:pPr>
    </w:p>
    <w:p w:rsidR="00673847" w:rsidRPr="00ED0CBE" w:rsidRDefault="00265767" w:rsidP="00CC0109">
      <w:pPr>
        <w:pStyle w:val="Paragrafoelenco"/>
        <w:numPr>
          <w:ilvl w:val="0"/>
          <w:numId w:val="3"/>
        </w:numPr>
        <w:ind w:left="491" w:hanging="491"/>
        <w:jc w:val="both"/>
        <w:rPr>
          <w:rFonts w:ascii="Arial" w:hAnsi="Arial" w:cs="Arial"/>
          <w:b/>
        </w:rPr>
      </w:pPr>
      <w:r w:rsidRPr="00ED0CBE">
        <w:rPr>
          <w:rFonts w:ascii="Arial" w:hAnsi="Arial" w:cs="Arial"/>
          <w:b/>
        </w:rPr>
        <w:t>LA POTENZA DI DIO (1CORINZI 1:24)</w:t>
      </w:r>
    </w:p>
    <w:p w:rsidR="00DB5FD2" w:rsidRPr="00ED0CBE" w:rsidRDefault="005443CF" w:rsidP="005443CF">
      <w:pPr>
        <w:pStyle w:val="Paragrafoelenco"/>
        <w:ind w:left="491"/>
        <w:jc w:val="both"/>
        <w:rPr>
          <w:rFonts w:ascii="Arial" w:hAnsi="Arial" w:cs="Arial"/>
        </w:rPr>
      </w:pPr>
      <w:r w:rsidRPr="00ED0CBE">
        <w:rPr>
          <w:rFonts w:ascii="Arial" w:hAnsi="Arial" w:cs="Arial"/>
        </w:rPr>
        <w:t>Vedi precedenti.</w:t>
      </w:r>
    </w:p>
    <w:p w:rsidR="0075418E" w:rsidRPr="00ED0CBE" w:rsidRDefault="005443CF" w:rsidP="0075418E">
      <w:pPr>
        <w:ind w:left="491"/>
        <w:jc w:val="both"/>
        <w:rPr>
          <w:rFonts w:ascii="Arial" w:hAnsi="Arial" w:cs="Arial"/>
        </w:rPr>
      </w:pPr>
      <w:r w:rsidRPr="00ED0CBE">
        <w:rPr>
          <w:rFonts w:ascii="Arial" w:hAnsi="Arial" w:cs="Arial"/>
        </w:rPr>
        <w:t>“La croce è il patibolo impuro</w:t>
      </w:r>
      <w:r w:rsidR="00265767">
        <w:rPr>
          <w:rFonts w:ascii="Arial" w:hAnsi="Arial" w:cs="Arial"/>
        </w:rPr>
        <w:t>”</w:t>
      </w:r>
      <w:r w:rsidRPr="00ED0CBE">
        <w:rPr>
          <w:rFonts w:ascii="Arial" w:hAnsi="Arial" w:cs="Arial"/>
        </w:rPr>
        <w:t>, chi vi sale è un anàthema, rigettato dalla</w:t>
      </w:r>
      <w:r w:rsidR="0075418E" w:rsidRPr="00ED0CBE">
        <w:rPr>
          <w:rFonts w:ascii="Arial" w:hAnsi="Arial" w:cs="Arial"/>
        </w:rPr>
        <w:t xml:space="preserve"> </w:t>
      </w:r>
      <w:r w:rsidRPr="00ED0CBE">
        <w:rPr>
          <w:rFonts w:ascii="Arial" w:hAnsi="Arial" w:cs="Arial"/>
        </w:rPr>
        <w:t>comunità cui Dio si è legato in alleanza: chi vi muore, muore fuori dell‟accampamento e</w:t>
      </w:r>
      <w:r w:rsidR="0075418E" w:rsidRPr="00ED0CBE">
        <w:rPr>
          <w:rFonts w:ascii="Arial" w:hAnsi="Arial" w:cs="Arial"/>
        </w:rPr>
        <w:t xml:space="preserve"> </w:t>
      </w:r>
      <w:r w:rsidRPr="00ED0CBE">
        <w:rPr>
          <w:rFonts w:ascii="Arial" w:hAnsi="Arial" w:cs="Arial"/>
        </w:rPr>
        <w:t>della porta della città (cfr Eb 13, 11-13), nel luogo sconsacrato in cui Dio è ritenuto</w:t>
      </w:r>
      <w:r w:rsidR="0075418E" w:rsidRPr="00ED0CBE">
        <w:rPr>
          <w:rFonts w:ascii="Arial" w:hAnsi="Arial" w:cs="Arial"/>
        </w:rPr>
        <w:t xml:space="preserve"> </w:t>
      </w:r>
      <w:r w:rsidRPr="00ED0CBE">
        <w:rPr>
          <w:rFonts w:ascii="Arial" w:hAnsi="Arial" w:cs="Arial"/>
        </w:rPr>
        <w:t xml:space="preserve">assente. </w:t>
      </w:r>
    </w:p>
    <w:p w:rsidR="005D3C24" w:rsidRPr="00ED0CBE" w:rsidRDefault="0075418E" w:rsidP="0075418E">
      <w:pPr>
        <w:ind w:left="491"/>
        <w:jc w:val="both"/>
        <w:rPr>
          <w:rFonts w:ascii="Arial" w:hAnsi="Arial" w:cs="Arial"/>
        </w:rPr>
      </w:pPr>
      <w:r w:rsidRPr="00ED0CBE">
        <w:rPr>
          <w:rFonts w:ascii="Arial" w:hAnsi="Arial" w:cs="Arial"/>
        </w:rPr>
        <w:t xml:space="preserve">Secondo le norme cultuali di Israele </w:t>
      </w:r>
      <w:r w:rsidR="005443CF" w:rsidRPr="00ED0CBE">
        <w:rPr>
          <w:rFonts w:ascii="Arial" w:hAnsi="Arial" w:cs="Arial"/>
        </w:rPr>
        <w:t xml:space="preserve">la croce è </w:t>
      </w:r>
      <w:r w:rsidR="00265767">
        <w:rPr>
          <w:rFonts w:ascii="Arial" w:hAnsi="Arial" w:cs="Arial"/>
        </w:rPr>
        <w:t>“</w:t>
      </w:r>
      <w:r w:rsidR="005443CF" w:rsidRPr="00ED0CBE">
        <w:rPr>
          <w:rFonts w:ascii="Arial" w:hAnsi="Arial" w:cs="Arial"/>
        </w:rPr>
        <w:t>l</w:t>
      </w:r>
      <w:r w:rsidR="00265767">
        <w:rPr>
          <w:rFonts w:ascii="Arial" w:hAnsi="Arial" w:cs="Arial"/>
        </w:rPr>
        <w:t>’</w:t>
      </w:r>
      <w:r w:rsidR="005D3C24" w:rsidRPr="00ED0CBE">
        <w:rPr>
          <w:rFonts w:ascii="Arial" w:hAnsi="Arial" w:cs="Arial"/>
        </w:rPr>
        <w:t>anti-sacrificio</w:t>
      </w:r>
      <w:r w:rsidR="00265767">
        <w:rPr>
          <w:rFonts w:ascii="Arial" w:hAnsi="Arial" w:cs="Arial"/>
        </w:rPr>
        <w:t>”</w:t>
      </w:r>
      <w:r w:rsidR="005D3C24" w:rsidRPr="00ED0CBE">
        <w:rPr>
          <w:rFonts w:ascii="Arial" w:hAnsi="Arial" w:cs="Arial"/>
        </w:rPr>
        <w:t xml:space="preserve"> per eccellenza</w:t>
      </w:r>
      <w:r w:rsidR="005443CF" w:rsidRPr="00ED0CBE">
        <w:rPr>
          <w:rFonts w:ascii="Arial" w:hAnsi="Arial" w:cs="Arial"/>
        </w:rPr>
        <w:t>: è follia, stoltezza</w:t>
      </w:r>
      <w:r w:rsidR="005D3C24" w:rsidRPr="00ED0CBE">
        <w:rPr>
          <w:rFonts w:ascii="Arial" w:hAnsi="Arial" w:cs="Arial"/>
        </w:rPr>
        <w:t xml:space="preserve"> e</w:t>
      </w:r>
      <w:r w:rsidR="005443CF" w:rsidRPr="00ED0CBE">
        <w:rPr>
          <w:rFonts w:ascii="Arial" w:hAnsi="Arial" w:cs="Arial"/>
        </w:rPr>
        <w:t xml:space="preserve"> scandalo! </w:t>
      </w:r>
    </w:p>
    <w:p w:rsidR="005443CF" w:rsidRPr="00ED0CBE" w:rsidRDefault="005443CF" w:rsidP="0075418E">
      <w:pPr>
        <w:ind w:left="491"/>
        <w:jc w:val="both"/>
        <w:rPr>
          <w:rFonts w:ascii="Arial" w:hAnsi="Arial" w:cs="Arial"/>
        </w:rPr>
      </w:pPr>
      <w:r w:rsidRPr="00ED0CBE">
        <w:rPr>
          <w:rFonts w:ascii="Arial" w:hAnsi="Arial" w:cs="Arial"/>
        </w:rPr>
        <w:t>Ma solo chi conosce questa verità e assume fino in</w:t>
      </w:r>
      <w:r w:rsidR="005D3C24" w:rsidRPr="00ED0CBE">
        <w:rPr>
          <w:rFonts w:ascii="Arial" w:hAnsi="Arial" w:cs="Arial"/>
        </w:rPr>
        <w:t xml:space="preserve"> </w:t>
      </w:r>
      <w:r w:rsidRPr="00ED0CBE">
        <w:rPr>
          <w:rFonts w:ascii="Arial" w:hAnsi="Arial" w:cs="Arial"/>
        </w:rPr>
        <w:t>fondo questa follia, vedendo morire Gesù in croce può confessare con il centurione:</w:t>
      </w:r>
    </w:p>
    <w:p w:rsidR="005D3C24" w:rsidRPr="00ED0CBE" w:rsidRDefault="005D3C24" w:rsidP="005D3C24">
      <w:pPr>
        <w:ind w:left="1416"/>
        <w:jc w:val="both"/>
        <w:rPr>
          <w:rFonts w:ascii="Arial" w:hAnsi="Arial" w:cs="Arial"/>
          <w:i/>
        </w:rPr>
      </w:pPr>
      <w:r w:rsidRPr="00ED0CBE">
        <w:rPr>
          <w:rFonts w:ascii="Arial" w:hAnsi="Arial" w:cs="Arial"/>
          <w:i/>
        </w:rPr>
        <w:t>“</w:t>
      </w:r>
      <w:r w:rsidR="005443CF" w:rsidRPr="00ED0CBE">
        <w:rPr>
          <w:rFonts w:ascii="Arial" w:hAnsi="Arial" w:cs="Arial"/>
          <w:i/>
        </w:rPr>
        <w:t>Veramente quest‟uomo era Figlio di Dio!</w:t>
      </w:r>
      <w:r w:rsidRPr="00ED0CBE">
        <w:rPr>
          <w:rFonts w:ascii="Arial" w:hAnsi="Arial" w:cs="Arial"/>
          <w:i/>
        </w:rPr>
        <w:t>”</w:t>
      </w:r>
      <w:r w:rsidR="005443CF" w:rsidRPr="00ED0CBE">
        <w:rPr>
          <w:rFonts w:ascii="Arial" w:hAnsi="Arial" w:cs="Arial"/>
          <w:i/>
        </w:rPr>
        <w:t xml:space="preserve"> </w:t>
      </w:r>
    </w:p>
    <w:p w:rsidR="005D3C24" w:rsidRPr="00ED0CBE" w:rsidRDefault="005443CF" w:rsidP="0075418E">
      <w:pPr>
        <w:ind w:left="491"/>
        <w:jc w:val="both"/>
        <w:rPr>
          <w:rFonts w:ascii="Arial" w:hAnsi="Arial" w:cs="Arial"/>
        </w:rPr>
      </w:pPr>
      <w:r w:rsidRPr="00ED0CBE">
        <w:rPr>
          <w:rFonts w:ascii="Arial" w:hAnsi="Arial" w:cs="Arial"/>
        </w:rPr>
        <w:lastRenderedPageBreak/>
        <w:t>La</w:t>
      </w:r>
      <w:r w:rsidR="005D3C24" w:rsidRPr="00ED0CBE">
        <w:rPr>
          <w:rFonts w:ascii="Arial" w:hAnsi="Arial" w:cs="Arial"/>
        </w:rPr>
        <w:t xml:space="preserve"> </w:t>
      </w:r>
      <w:r w:rsidRPr="00ED0CBE">
        <w:rPr>
          <w:rFonts w:ascii="Arial" w:hAnsi="Arial" w:cs="Arial"/>
        </w:rPr>
        <w:t>parola della croce è dunque un‟arma a doppio taglio che provoca un giudizio, una</w:t>
      </w:r>
      <w:r w:rsidR="005D3C24" w:rsidRPr="00ED0CBE">
        <w:rPr>
          <w:rFonts w:ascii="Arial" w:hAnsi="Arial" w:cs="Arial"/>
        </w:rPr>
        <w:t xml:space="preserve"> </w:t>
      </w:r>
      <w:r w:rsidRPr="00ED0CBE">
        <w:rPr>
          <w:rFonts w:ascii="Arial" w:hAnsi="Arial" w:cs="Arial"/>
        </w:rPr>
        <w:t xml:space="preserve">separazione, una chiarezza. E questa riguarda anzitutto il modo di conoscere Dio. </w:t>
      </w:r>
    </w:p>
    <w:p w:rsidR="005D3C24" w:rsidRPr="00ED0CBE" w:rsidRDefault="005443CF" w:rsidP="005443CF">
      <w:pPr>
        <w:ind w:left="491"/>
        <w:jc w:val="both"/>
        <w:rPr>
          <w:rFonts w:ascii="Arial" w:hAnsi="Arial" w:cs="Arial"/>
        </w:rPr>
      </w:pPr>
      <w:r w:rsidRPr="00ED0CBE">
        <w:rPr>
          <w:rFonts w:ascii="Arial" w:hAnsi="Arial" w:cs="Arial"/>
        </w:rPr>
        <w:t>Ecco perché Paolo dice che in essa,</w:t>
      </w:r>
      <w:r w:rsidR="005D3C24" w:rsidRPr="00ED0CBE">
        <w:rPr>
          <w:rFonts w:ascii="Arial" w:hAnsi="Arial" w:cs="Arial"/>
        </w:rPr>
        <w:t xml:space="preserve"> </w:t>
      </w:r>
      <w:r w:rsidRPr="00ED0CBE">
        <w:rPr>
          <w:rFonts w:ascii="Arial" w:hAnsi="Arial" w:cs="Arial"/>
        </w:rPr>
        <w:t xml:space="preserve">nella sua scandalosa debolezza, è contenuta la </w:t>
      </w:r>
      <w:r w:rsidR="005D3C24" w:rsidRPr="00ED0CBE">
        <w:rPr>
          <w:rFonts w:ascii="Arial" w:hAnsi="Arial" w:cs="Arial"/>
        </w:rPr>
        <w:t>“</w:t>
      </w:r>
      <w:r w:rsidRPr="00ED0CBE">
        <w:rPr>
          <w:rFonts w:ascii="Arial" w:hAnsi="Arial" w:cs="Arial"/>
        </w:rPr>
        <w:t>potenza di Dio</w:t>
      </w:r>
      <w:r w:rsidR="005D3C24" w:rsidRPr="00ED0CBE">
        <w:rPr>
          <w:rFonts w:ascii="Arial" w:hAnsi="Arial" w:cs="Arial"/>
        </w:rPr>
        <w:t>”</w:t>
      </w:r>
      <w:r w:rsidRPr="00ED0CBE">
        <w:rPr>
          <w:rFonts w:ascii="Arial" w:hAnsi="Arial" w:cs="Arial"/>
        </w:rPr>
        <w:t xml:space="preserve">, il peso della </w:t>
      </w:r>
      <w:r w:rsidR="005D3C24" w:rsidRPr="00ED0CBE">
        <w:rPr>
          <w:rFonts w:ascii="Arial" w:hAnsi="Arial" w:cs="Arial"/>
        </w:rPr>
        <w:t>S</w:t>
      </w:r>
      <w:r w:rsidRPr="00ED0CBE">
        <w:rPr>
          <w:rFonts w:ascii="Arial" w:hAnsi="Arial" w:cs="Arial"/>
        </w:rPr>
        <w:t>ua gloria e</w:t>
      </w:r>
      <w:r w:rsidR="00265767">
        <w:rPr>
          <w:rFonts w:ascii="Arial" w:hAnsi="Arial" w:cs="Arial"/>
        </w:rPr>
        <w:t xml:space="preserve"> del</w:t>
      </w:r>
      <w:r w:rsidRPr="00ED0CBE">
        <w:rPr>
          <w:rFonts w:ascii="Arial" w:hAnsi="Arial" w:cs="Arial"/>
        </w:rPr>
        <w:t>la</w:t>
      </w:r>
      <w:r w:rsidR="005D3C24" w:rsidRPr="00ED0CBE">
        <w:rPr>
          <w:rFonts w:ascii="Arial" w:hAnsi="Arial" w:cs="Arial"/>
        </w:rPr>
        <w:t xml:space="preserve"> S</w:t>
      </w:r>
      <w:r w:rsidRPr="00ED0CBE">
        <w:rPr>
          <w:rFonts w:ascii="Arial" w:hAnsi="Arial" w:cs="Arial"/>
        </w:rPr>
        <w:t xml:space="preserve">ua </w:t>
      </w:r>
      <w:r w:rsidR="005D3C24" w:rsidRPr="00ED0CBE">
        <w:rPr>
          <w:rFonts w:ascii="Arial" w:hAnsi="Arial" w:cs="Arial"/>
        </w:rPr>
        <w:t>potenza</w:t>
      </w:r>
      <w:r w:rsidRPr="00ED0CBE">
        <w:rPr>
          <w:rFonts w:ascii="Arial" w:hAnsi="Arial" w:cs="Arial"/>
        </w:rPr>
        <w:t>: nella parola della croce “è presente il Dio debole e</w:t>
      </w:r>
      <w:r w:rsidR="00242E8B" w:rsidRPr="00ED0CBE">
        <w:rPr>
          <w:rFonts w:ascii="Arial" w:hAnsi="Arial" w:cs="Arial"/>
        </w:rPr>
        <w:t xml:space="preserve"> </w:t>
      </w:r>
      <w:r w:rsidRPr="00ED0CBE">
        <w:rPr>
          <w:rFonts w:ascii="Arial" w:hAnsi="Arial" w:cs="Arial"/>
        </w:rPr>
        <w:t xml:space="preserve">insensato, giudicato con il metro del mondo, eppure potente e sapiente della </w:t>
      </w:r>
      <w:r w:rsidR="00242E8B" w:rsidRPr="00ED0CBE">
        <w:rPr>
          <w:rFonts w:ascii="Arial" w:hAnsi="Arial" w:cs="Arial"/>
        </w:rPr>
        <w:t>S</w:t>
      </w:r>
      <w:r w:rsidRPr="00ED0CBE">
        <w:rPr>
          <w:rFonts w:ascii="Arial" w:hAnsi="Arial" w:cs="Arial"/>
        </w:rPr>
        <w:t>ua</w:t>
      </w:r>
      <w:r w:rsidR="005D3C24" w:rsidRPr="00ED0CBE">
        <w:rPr>
          <w:rFonts w:ascii="Arial" w:hAnsi="Arial" w:cs="Arial"/>
        </w:rPr>
        <w:t xml:space="preserve"> potenza e sapienza salvifica”</w:t>
      </w:r>
      <w:r w:rsidRPr="00ED0CBE">
        <w:rPr>
          <w:rFonts w:ascii="Arial" w:hAnsi="Arial" w:cs="Arial"/>
        </w:rPr>
        <w:t xml:space="preserve">. </w:t>
      </w:r>
    </w:p>
    <w:p w:rsidR="00242E8B" w:rsidRPr="00ED0CBE" w:rsidRDefault="005443CF" w:rsidP="005443CF">
      <w:pPr>
        <w:ind w:left="491"/>
        <w:jc w:val="both"/>
        <w:rPr>
          <w:rFonts w:ascii="Arial" w:hAnsi="Arial" w:cs="Arial"/>
        </w:rPr>
      </w:pPr>
      <w:r w:rsidRPr="00ED0CBE">
        <w:rPr>
          <w:rFonts w:ascii="Arial" w:hAnsi="Arial" w:cs="Arial"/>
        </w:rPr>
        <w:t>Si realizza così ciò che il profeta</w:t>
      </w:r>
      <w:r w:rsidR="00242E8B" w:rsidRPr="00ED0CBE">
        <w:rPr>
          <w:rFonts w:ascii="Arial" w:hAnsi="Arial" w:cs="Arial"/>
        </w:rPr>
        <w:t xml:space="preserve"> </w:t>
      </w:r>
      <w:r w:rsidRPr="00ED0CBE">
        <w:rPr>
          <w:rFonts w:ascii="Arial" w:hAnsi="Arial" w:cs="Arial"/>
        </w:rPr>
        <w:t>Isaia aveva preannunciato come giudizio di Dio per un popolo vicino a Lui a parole, ma</w:t>
      </w:r>
      <w:r w:rsidR="00242E8B" w:rsidRPr="00ED0CBE">
        <w:rPr>
          <w:rFonts w:ascii="Arial" w:hAnsi="Arial" w:cs="Arial"/>
        </w:rPr>
        <w:t xml:space="preserve"> </w:t>
      </w:r>
      <w:r w:rsidRPr="00ED0CBE">
        <w:rPr>
          <w:rFonts w:ascii="Arial" w:hAnsi="Arial" w:cs="Arial"/>
        </w:rPr>
        <w:t xml:space="preserve">lontano con il suo cuore: </w:t>
      </w:r>
    </w:p>
    <w:p w:rsidR="00DB5FD2" w:rsidRPr="00265767" w:rsidRDefault="005443CF" w:rsidP="00242E8B">
      <w:pPr>
        <w:ind w:left="1416"/>
        <w:jc w:val="both"/>
        <w:rPr>
          <w:rFonts w:ascii="Arial" w:hAnsi="Arial" w:cs="Arial"/>
          <w:i/>
          <w:spacing w:val="6"/>
        </w:rPr>
      </w:pPr>
      <w:r w:rsidRPr="00265767">
        <w:rPr>
          <w:rFonts w:ascii="Arial" w:hAnsi="Arial" w:cs="Arial"/>
          <w:i/>
          <w:spacing w:val="6"/>
        </w:rPr>
        <w:t>“Distruggerò la sapienza dei sapienti e annullerò l‟intelligenza</w:t>
      </w:r>
      <w:r w:rsidR="00242E8B" w:rsidRPr="00265767">
        <w:rPr>
          <w:rFonts w:ascii="Arial" w:hAnsi="Arial" w:cs="Arial"/>
          <w:i/>
          <w:spacing w:val="6"/>
        </w:rPr>
        <w:t xml:space="preserve"> </w:t>
      </w:r>
      <w:r w:rsidRPr="00265767">
        <w:rPr>
          <w:rFonts w:ascii="Arial" w:hAnsi="Arial" w:cs="Arial"/>
          <w:i/>
          <w:spacing w:val="6"/>
        </w:rPr>
        <w:t>degli intelligenti” (Is 29, 14).</w:t>
      </w:r>
    </w:p>
    <w:p w:rsidR="005443CF" w:rsidRPr="00ED0CBE" w:rsidRDefault="00242E8B" w:rsidP="005443CF">
      <w:pPr>
        <w:ind w:left="491"/>
        <w:jc w:val="both"/>
        <w:rPr>
          <w:rFonts w:ascii="Arial" w:hAnsi="Arial" w:cs="Arial"/>
        </w:rPr>
      </w:pPr>
      <w:r w:rsidRPr="00ED0CBE">
        <w:rPr>
          <w:rFonts w:ascii="Arial" w:hAnsi="Arial" w:cs="Arial"/>
        </w:rPr>
        <w:t>E’ questo a cui allude Paolo…</w:t>
      </w:r>
    </w:p>
    <w:p w:rsidR="00242E8B" w:rsidRPr="00ED0CBE" w:rsidRDefault="00242E8B" w:rsidP="00242E8B">
      <w:pPr>
        <w:ind w:left="1416"/>
        <w:jc w:val="both"/>
        <w:rPr>
          <w:rFonts w:ascii="Arial" w:hAnsi="Arial" w:cs="Arial"/>
          <w:i/>
        </w:rPr>
      </w:pPr>
      <w:r w:rsidRPr="00ED0CBE">
        <w:rPr>
          <w:rFonts w:ascii="Arial" w:hAnsi="Arial" w:cs="Arial"/>
          <w:i/>
        </w:rPr>
        <w:t>Poiché io non mi vergogno dell'Evangelo; perché esso è potenza di Dio per la salvezza d'ogni Credente; del Giudeo prima e poi del Greco; - Rom 1:16</w:t>
      </w:r>
    </w:p>
    <w:p w:rsidR="00242E8B" w:rsidRPr="00ED0CBE" w:rsidRDefault="00242E8B" w:rsidP="00242E8B">
      <w:pPr>
        <w:ind w:left="491"/>
        <w:jc w:val="both"/>
        <w:rPr>
          <w:rFonts w:ascii="Arial" w:hAnsi="Arial" w:cs="Arial"/>
        </w:rPr>
      </w:pPr>
      <w:r w:rsidRPr="00ED0CBE">
        <w:rPr>
          <w:rFonts w:ascii="Arial" w:hAnsi="Arial" w:cs="Arial"/>
        </w:rPr>
        <w:t>Se la consideri sapienza e potenza di Dio ne vieni salvato, ma se la consideri scandalo e pazzia ne vieni stritolato: ciascuno scelga!!</w:t>
      </w:r>
    </w:p>
    <w:p w:rsidR="00242E8B" w:rsidRPr="00ED0CBE" w:rsidRDefault="00242E8B" w:rsidP="00242E8B">
      <w:pPr>
        <w:ind w:left="491"/>
        <w:jc w:val="both"/>
        <w:rPr>
          <w:rFonts w:ascii="Arial" w:hAnsi="Arial" w:cs="Arial"/>
        </w:rPr>
      </w:pPr>
      <w:r w:rsidRPr="00ED0CBE">
        <w:rPr>
          <w:rFonts w:ascii="Arial" w:hAnsi="Arial" w:cs="Arial"/>
        </w:rPr>
        <w:t xml:space="preserve">La croce è anche una porta che si apre a chi vuole passare per sottomettersi al giogo di </w:t>
      </w:r>
      <w:r w:rsidR="00265767">
        <w:rPr>
          <w:rFonts w:ascii="Arial" w:hAnsi="Arial" w:cs="Arial"/>
        </w:rPr>
        <w:t>C</w:t>
      </w:r>
      <w:r w:rsidRPr="00ED0CBE">
        <w:rPr>
          <w:rFonts w:ascii="Arial" w:hAnsi="Arial" w:cs="Arial"/>
        </w:rPr>
        <w:t>risto per la Fede, ma è una porta che si chiude a chiunque voglia denigrarla e deriderla.</w:t>
      </w:r>
    </w:p>
    <w:p w:rsidR="00242E8B" w:rsidRPr="00ED0CBE" w:rsidRDefault="00242E8B" w:rsidP="00242E8B">
      <w:pPr>
        <w:ind w:left="491"/>
        <w:jc w:val="both"/>
        <w:rPr>
          <w:rFonts w:ascii="Arial" w:hAnsi="Arial" w:cs="Arial"/>
        </w:rPr>
      </w:pPr>
      <w:r w:rsidRPr="00ED0CBE">
        <w:rPr>
          <w:rFonts w:ascii="Arial" w:hAnsi="Arial" w:cs="Arial"/>
        </w:rPr>
        <w:t>Cos’è la Croce di Cristo</w:t>
      </w:r>
      <w:r w:rsidR="0006225E" w:rsidRPr="0006225E">
        <w:rPr>
          <w:rFonts w:ascii="Arial" w:hAnsi="Arial" w:cs="Arial"/>
        </w:rPr>
        <w:t xml:space="preserve"> </w:t>
      </w:r>
      <w:r w:rsidR="0006225E" w:rsidRPr="00ED0CBE">
        <w:rPr>
          <w:rFonts w:ascii="Arial" w:hAnsi="Arial" w:cs="Arial"/>
        </w:rPr>
        <w:t>per te</w:t>
      </w:r>
      <w:r w:rsidRPr="00ED0CBE">
        <w:rPr>
          <w:rFonts w:ascii="Arial" w:hAnsi="Arial" w:cs="Arial"/>
        </w:rPr>
        <w:t>?</w:t>
      </w:r>
    </w:p>
    <w:p w:rsidR="00DB5FD2" w:rsidRPr="00ED0CBE" w:rsidRDefault="00DB5FD2" w:rsidP="00B97590">
      <w:pPr>
        <w:jc w:val="both"/>
        <w:rPr>
          <w:rFonts w:ascii="Arial" w:hAnsi="Arial" w:cs="Arial"/>
          <w:b/>
        </w:rPr>
      </w:pPr>
    </w:p>
    <w:p w:rsidR="00673847" w:rsidRPr="00ED0CBE" w:rsidRDefault="00551564" w:rsidP="00CC0109">
      <w:pPr>
        <w:pStyle w:val="Paragrafoelenco"/>
        <w:numPr>
          <w:ilvl w:val="0"/>
          <w:numId w:val="3"/>
        </w:numPr>
        <w:ind w:left="491" w:hanging="491"/>
        <w:jc w:val="both"/>
        <w:rPr>
          <w:rFonts w:ascii="Arial" w:hAnsi="Arial" w:cs="Arial"/>
          <w:b/>
        </w:rPr>
      </w:pPr>
      <w:r w:rsidRPr="00ED0CBE">
        <w:rPr>
          <w:rFonts w:ascii="Arial" w:hAnsi="Arial" w:cs="Arial"/>
          <w:b/>
        </w:rPr>
        <w:t>LA P</w:t>
      </w:r>
      <w:r>
        <w:rPr>
          <w:rFonts w:ascii="Arial" w:hAnsi="Arial" w:cs="Arial"/>
          <w:b/>
        </w:rPr>
        <w:t>RIMIZIA (DI QUELLI CHE DORMONO) -</w:t>
      </w:r>
      <w:r w:rsidRPr="00ED0CBE">
        <w:rPr>
          <w:rFonts w:ascii="Arial" w:hAnsi="Arial" w:cs="Arial"/>
          <w:b/>
        </w:rPr>
        <w:t xml:space="preserve"> 1COR 15.20, 28</w:t>
      </w:r>
    </w:p>
    <w:p w:rsidR="005443CF" w:rsidRPr="00551564" w:rsidRDefault="005443CF" w:rsidP="005443CF">
      <w:pPr>
        <w:pStyle w:val="Paragrafoelenco"/>
        <w:ind w:left="491"/>
        <w:jc w:val="both"/>
        <w:rPr>
          <w:rFonts w:ascii="Arial" w:hAnsi="Arial" w:cs="Arial"/>
          <w:spacing w:val="6"/>
        </w:rPr>
      </w:pPr>
      <w:r w:rsidRPr="00551564">
        <w:rPr>
          <w:rFonts w:ascii="Arial" w:hAnsi="Arial" w:cs="Arial"/>
          <w:spacing w:val="6"/>
        </w:rPr>
        <w:t>La risurrezione di Cristo è, nella storia, uno dei fatti meglio accertati</w:t>
      </w:r>
      <w:r w:rsidR="00242E8B" w:rsidRPr="00551564">
        <w:rPr>
          <w:rFonts w:ascii="Arial" w:hAnsi="Arial" w:cs="Arial"/>
          <w:spacing w:val="6"/>
        </w:rPr>
        <w:t>:</w:t>
      </w:r>
      <w:r w:rsidRPr="00551564">
        <w:rPr>
          <w:rFonts w:ascii="Arial" w:hAnsi="Arial" w:cs="Arial"/>
          <w:spacing w:val="6"/>
        </w:rPr>
        <w:t xml:space="preserve"> </w:t>
      </w:r>
      <w:r w:rsidR="00242E8B" w:rsidRPr="00551564">
        <w:rPr>
          <w:rFonts w:ascii="Arial" w:hAnsi="Arial" w:cs="Arial"/>
          <w:spacing w:val="6"/>
        </w:rPr>
        <w:t>è</w:t>
      </w:r>
      <w:r w:rsidRPr="00551564">
        <w:rPr>
          <w:rFonts w:ascii="Arial" w:hAnsi="Arial" w:cs="Arial"/>
          <w:spacing w:val="6"/>
        </w:rPr>
        <w:t xml:space="preserve"> tale da poter esser conosciuto con certezza e le prove che ne stabiliscono la realtà non lasciano nulla </w:t>
      </w:r>
      <w:r w:rsidR="00242E8B" w:rsidRPr="00551564">
        <w:rPr>
          <w:rFonts w:ascii="Arial" w:hAnsi="Arial" w:cs="Arial"/>
          <w:spacing w:val="6"/>
        </w:rPr>
        <w:t>di sospeso nel dubbio</w:t>
      </w:r>
      <w:r w:rsidRPr="00551564">
        <w:rPr>
          <w:rFonts w:ascii="Arial" w:hAnsi="Arial" w:cs="Arial"/>
          <w:spacing w:val="6"/>
        </w:rPr>
        <w:t>.</w:t>
      </w:r>
    </w:p>
    <w:p w:rsidR="005443CF" w:rsidRPr="00ED0CBE" w:rsidRDefault="005443CF" w:rsidP="005B6BC7">
      <w:pPr>
        <w:pStyle w:val="Paragrafoelenco"/>
        <w:numPr>
          <w:ilvl w:val="0"/>
          <w:numId w:val="293"/>
        </w:numPr>
        <w:jc w:val="both"/>
        <w:rPr>
          <w:rFonts w:ascii="Arial" w:hAnsi="Arial" w:cs="Arial"/>
        </w:rPr>
      </w:pPr>
      <w:r w:rsidRPr="00ED0CBE">
        <w:rPr>
          <w:rFonts w:ascii="Arial" w:hAnsi="Arial" w:cs="Arial"/>
        </w:rPr>
        <w:t>I testimoni che hanno veduto coi loro occhi la tomba vuota, che han</w:t>
      </w:r>
      <w:r w:rsidR="00551564">
        <w:rPr>
          <w:rFonts w:ascii="Arial" w:hAnsi="Arial" w:cs="Arial"/>
        </w:rPr>
        <w:t>no</w:t>
      </w:r>
      <w:r w:rsidRPr="00ED0CBE">
        <w:rPr>
          <w:rFonts w:ascii="Arial" w:hAnsi="Arial" w:cs="Arial"/>
        </w:rPr>
        <w:t xml:space="preserve"> contemplato e toccato e udito Gesù risorto sono numerosissimi; e di molti possediamo la testimonianza diretta, nel loro scritti.</w:t>
      </w:r>
    </w:p>
    <w:p w:rsidR="005443CF" w:rsidRPr="00ED0CBE" w:rsidRDefault="005443CF" w:rsidP="005B6BC7">
      <w:pPr>
        <w:pStyle w:val="Paragrafoelenco"/>
        <w:numPr>
          <w:ilvl w:val="0"/>
          <w:numId w:val="293"/>
        </w:numPr>
        <w:jc w:val="both"/>
        <w:rPr>
          <w:rFonts w:ascii="Arial" w:hAnsi="Arial" w:cs="Arial"/>
        </w:rPr>
      </w:pPr>
      <w:r w:rsidRPr="00ED0CBE">
        <w:rPr>
          <w:rFonts w:ascii="Arial" w:hAnsi="Arial" w:cs="Arial"/>
        </w:rPr>
        <w:t>I testimoni forniscono tutti i dati di persona, di tempo, di luogo, di circostanze.</w:t>
      </w:r>
    </w:p>
    <w:p w:rsidR="005443CF" w:rsidRPr="00ED0CBE" w:rsidRDefault="00242E8B" w:rsidP="005B6BC7">
      <w:pPr>
        <w:pStyle w:val="Paragrafoelenco"/>
        <w:numPr>
          <w:ilvl w:val="0"/>
          <w:numId w:val="293"/>
        </w:numPr>
        <w:jc w:val="both"/>
        <w:rPr>
          <w:rFonts w:ascii="Arial" w:hAnsi="Arial" w:cs="Arial"/>
          <w:i/>
        </w:rPr>
      </w:pPr>
      <w:r w:rsidRPr="00ED0CBE">
        <w:rPr>
          <w:rFonts w:ascii="Arial" w:hAnsi="Arial" w:cs="Arial"/>
        </w:rPr>
        <w:t>M</w:t>
      </w:r>
      <w:r w:rsidR="005443CF" w:rsidRPr="00ED0CBE">
        <w:rPr>
          <w:rFonts w:ascii="Arial" w:hAnsi="Arial" w:cs="Arial"/>
        </w:rPr>
        <w:t xml:space="preserve">olti </w:t>
      </w:r>
      <w:r w:rsidRPr="00ED0CBE">
        <w:rPr>
          <w:rFonts w:ascii="Arial" w:hAnsi="Arial" w:cs="Arial"/>
        </w:rPr>
        <w:t>hanno</w:t>
      </w:r>
      <w:r w:rsidR="005443CF" w:rsidRPr="00ED0CBE">
        <w:rPr>
          <w:rFonts w:ascii="Arial" w:hAnsi="Arial" w:cs="Arial"/>
        </w:rPr>
        <w:t xml:space="preserve"> costatato il fatto del quale rendon</w:t>
      </w:r>
      <w:r w:rsidRPr="00ED0CBE">
        <w:rPr>
          <w:rFonts w:ascii="Arial" w:hAnsi="Arial" w:cs="Arial"/>
        </w:rPr>
        <w:t>o</w:t>
      </w:r>
      <w:r w:rsidR="005443CF" w:rsidRPr="00ED0CBE">
        <w:rPr>
          <w:rFonts w:ascii="Arial" w:hAnsi="Arial" w:cs="Arial"/>
        </w:rPr>
        <w:t xml:space="preserve"> testimonianza, non una ma molte volte</w:t>
      </w:r>
      <w:r w:rsidRPr="00ED0CBE">
        <w:rPr>
          <w:rFonts w:ascii="Arial" w:hAnsi="Arial" w:cs="Arial"/>
        </w:rPr>
        <w:t xml:space="preserve"> (500 persone in una volta sola…</w:t>
      </w:r>
      <w:r w:rsidR="00717C26" w:rsidRPr="00ED0CBE">
        <w:rPr>
          <w:rFonts w:ascii="Arial" w:hAnsi="Arial" w:cs="Arial"/>
        </w:rPr>
        <w:t xml:space="preserve"> </w:t>
      </w:r>
      <w:r w:rsidR="00551564">
        <w:rPr>
          <w:rFonts w:ascii="Arial" w:hAnsi="Arial" w:cs="Arial"/>
        </w:rPr>
        <w:t xml:space="preserve">- </w:t>
      </w:r>
      <w:r w:rsidR="00717C26" w:rsidRPr="00ED0CBE">
        <w:rPr>
          <w:rFonts w:ascii="Arial" w:hAnsi="Arial" w:cs="Arial"/>
          <w:i/>
        </w:rPr>
        <w:t>Poi apparve a più di cinquecento fratelli in una volta, dei quali la maggior parte rimane ancora in vita e alcuni sono morti. - 1Cor 15:6)</w:t>
      </w:r>
    </w:p>
    <w:p w:rsidR="005443CF" w:rsidRPr="00ED0CBE" w:rsidRDefault="005443CF" w:rsidP="005B6BC7">
      <w:pPr>
        <w:pStyle w:val="Paragrafoelenco"/>
        <w:numPr>
          <w:ilvl w:val="0"/>
          <w:numId w:val="293"/>
        </w:numPr>
        <w:jc w:val="both"/>
        <w:rPr>
          <w:rFonts w:ascii="Arial" w:hAnsi="Arial" w:cs="Arial"/>
        </w:rPr>
      </w:pPr>
      <w:r w:rsidRPr="00ED0CBE">
        <w:rPr>
          <w:rFonts w:ascii="Arial" w:hAnsi="Arial" w:cs="Arial"/>
        </w:rPr>
        <w:t xml:space="preserve">I testimoni non erano disposti a credere alla realtà del fatto, ma dovettero piegarsi all'evidenza più irresistibile. </w:t>
      </w:r>
      <w:r w:rsidR="00551564">
        <w:rPr>
          <w:rFonts w:ascii="Arial" w:hAnsi="Arial" w:cs="Arial"/>
        </w:rPr>
        <w:t>Ad e</w:t>
      </w:r>
      <w:r w:rsidRPr="00ED0CBE">
        <w:rPr>
          <w:rFonts w:ascii="Arial" w:hAnsi="Arial" w:cs="Arial"/>
        </w:rPr>
        <w:t>sempio Toma e Saulo.</w:t>
      </w:r>
    </w:p>
    <w:p w:rsidR="005443CF" w:rsidRPr="00ED0CBE" w:rsidRDefault="005443CF" w:rsidP="005B6BC7">
      <w:pPr>
        <w:pStyle w:val="Paragrafoelenco"/>
        <w:numPr>
          <w:ilvl w:val="0"/>
          <w:numId w:val="293"/>
        </w:numPr>
        <w:jc w:val="both"/>
        <w:rPr>
          <w:rFonts w:ascii="Arial" w:hAnsi="Arial" w:cs="Arial"/>
        </w:rPr>
      </w:pPr>
      <w:r w:rsidRPr="00ED0CBE">
        <w:rPr>
          <w:rFonts w:ascii="Arial" w:hAnsi="Arial" w:cs="Arial"/>
        </w:rPr>
        <w:t>I testimoni sono persone della cui onestà non si può dubitare, tanto più che han</w:t>
      </w:r>
      <w:r w:rsidR="00551564">
        <w:rPr>
          <w:rFonts w:ascii="Arial" w:hAnsi="Arial" w:cs="Arial"/>
        </w:rPr>
        <w:t>no</w:t>
      </w:r>
      <w:r w:rsidRPr="00ED0CBE">
        <w:rPr>
          <w:rFonts w:ascii="Arial" w:hAnsi="Arial" w:cs="Arial"/>
        </w:rPr>
        <w:t xml:space="preserve"> confermato </w:t>
      </w:r>
      <w:r w:rsidR="00717C26" w:rsidRPr="00ED0CBE">
        <w:rPr>
          <w:rFonts w:ascii="Arial" w:hAnsi="Arial" w:cs="Arial"/>
        </w:rPr>
        <w:t>con la</w:t>
      </w:r>
      <w:r w:rsidRPr="00ED0CBE">
        <w:rPr>
          <w:rFonts w:ascii="Arial" w:hAnsi="Arial" w:cs="Arial"/>
        </w:rPr>
        <w:t xml:space="preserve"> loro vita e spesso col martirio, la lor</w:t>
      </w:r>
      <w:r w:rsidR="00551564">
        <w:rPr>
          <w:rFonts w:ascii="Arial" w:hAnsi="Arial" w:cs="Arial"/>
        </w:rPr>
        <w:t>o</w:t>
      </w:r>
      <w:r w:rsidRPr="00ED0CBE">
        <w:rPr>
          <w:rFonts w:ascii="Arial" w:hAnsi="Arial" w:cs="Arial"/>
        </w:rPr>
        <w:t xml:space="preserve"> testimonianza.</w:t>
      </w:r>
    </w:p>
    <w:p w:rsidR="005443CF" w:rsidRPr="00ED0CBE" w:rsidRDefault="005443CF" w:rsidP="005B6BC7">
      <w:pPr>
        <w:pStyle w:val="Paragrafoelenco"/>
        <w:numPr>
          <w:ilvl w:val="0"/>
          <w:numId w:val="293"/>
        </w:numPr>
        <w:jc w:val="both"/>
        <w:rPr>
          <w:rFonts w:ascii="Arial" w:hAnsi="Arial" w:cs="Arial"/>
        </w:rPr>
      </w:pPr>
      <w:r w:rsidRPr="00ED0CBE">
        <w:rPr>
          <w:rFonts w:ascii="Arial" w:hAnsi="Arial" w:cs="Arial"/>
        </w:rPr>
        <w:t>I testimoni hanno pubblicato subito le cose che avevano vedute ed udite; quando</w:t>
      </w:r>
      <w:r w:rsidR="00551564">
        <w:rPr>
          <w:rFonts w:ascii="Arial" w:hAnsi="Arial" w:cs="Arial"/>
        </w:rPr>
        <w:t xml:space="preserve"> </w:t>
      </w:r>
      <w:r w:rsidR="00551564" w:rsidRPr="00ED0CBE">
        <w:rPr>
          <w:rFonts w:ascii="Arial" w:hAnsi="Arial" w:cs="Arial"/>
        </w:rPr>
        <w:t xml:space="preserve">per i contradditori </w:t>
      </w:r>
      <w:r w:rsidRPr="00ED0CBE">
        <w:rPr>
          <w:rFonts w:ascii="Arial" w:hAnsi="Arial" w:cs="Arial"/>
        </w:rPr>
        <w:t xml:space="preserve">vi era </w:t>
      </w:r>
      <w:r w:rsidR="00551564">
        <w:rPr>
          <w:rFonts w:ascii="Arial" w:hAnsi="Arial" w:cs="Arial"/>
        </w:rPr>
        <w:t xml:space="preserve">tempo e </w:t>
      </w:r>
      <w:r w:rsidR="00551564" w:rsidRPr="00ED0CBE">
        <w:rPr>
          <w:rFonts w:ascii="Arial" w:hAnsi="Arial" w:cs="Arial"/>
        </w:rPr>
        <w:t>ogni mezzo</w:t>
      </w:r>
      <w:r w:rsidRPr="00ED0CBE">
        <w:rPr>
          <w:rFonts w:ascii="Arial" w:hAnsi="Arial" w:cs="Arial"/>
        </w:rPr>
        <w:t xml:space="preserve"> di vagliare e sbugiardare la lor testimonianza.</w:t>
      </w:r>
    </w:p>
    <w:p w:rsidR="00717C26" w:rsidRPr="00EB7A75" w:rsidRDefault="005443CF" w:rsidP="005443CF">
      <w:pPr>
        <w:pStyle w:val="Paragrafoelenco"/>
        <w:ind w:left="491"/>
        <w:jc w:val="both"/>
        <w:rPr>
          <w:rFonts w:ascii="Arial" w:hAnsi="Arial" w:cs="Arial"/>
          <w:spacing w:val="-4"/>
        </w:rPr>
      </w:pPr>
      <w:r w:rsidRPr="00EB7A75">
        <w:rPr>
          <w:rFonts w:ascii="Arial" w:hAnsi="Arial" w:cs="Arial"/>
          <w:spacing w:val="-4"/>
        </w:rPr>
        <w:t xml:space="preserve">Quel che Paolo espone, ventisette anni dopo, intorno al fatto </w:t>
      </w:r>
      <w:r w:rsidR="00717C26" w:rsidRPr="00EB7A75">
        <w:rPr>
          <w:rFonts w:ascii="Arial" w:hAnsi="Arial" w:cs="Arial"/>
          <w:spacing w:val="-4"/>
        </w:rPr>
        <w:t>(</w:t>
      </w:r>
      <w:r w:rsidRPr="00EB7A75">
        <w:rPr>
          <w:rFonts w:ascii="Arial" w:hAnsi="Arial" w:cs="Arial"/>
          <w:spacing w:val="-4"/>
        </w:rPr>
        <w:t>1Cor 15:4-11</w:t>
      </w:r>
      <w:r w:rsidR="00717C26" w:rsidRPr="00EB7A75">
        <w:rPr>
          <w:rFonts w:ascii="Arial" w:hAnsi="Arial" w:cs="Arial"/>
          <w:spacing w:val="-4"/>
        </w:rPr>
        <w:t>)</w:t>
      </w:r>
      <w:r w:rsidRPr="00EB7A75">
        <w:rPr>
          <w:rFonts w:ascii="Arial" w:hAnsi="Arial" w:cs="Arial"/>
          <w:spacing w:val="-4"/>
        </w:rPr>
        <w:t xml:space="preserve">, è indizio certo che i documenti scritti, da noi posseduti, non contengono che una parte della </w:t>
      </w:r>
      <w:r w:rsidR="00551564" w:rsidRPr="00EB7A75">
        <w:rPr>
          <w:rFonts w:ascii="Arial" w:hAnsi="Arial" w:cs="Arial"/>
          <w:spacing w:val="-4"/>
        </w:rPr>
        <w:t>grande abbondanza</w:t>
      </w:r>
      <w:r w:rsidRPr="00EB7A75">
        <w:rPr>
          <w:rFonts w:ascii="Arial" w:hAnsi="Arial" w:cs="Arial"/>
          <w:spacing w:val="-4"/>
        </w:rPr>
        <w:t xml:space="preserve"> </w:t>
      </w:r>
      <w:r w:rsidR="00551564" w:rsidRPr="00EB7A75">
        <w:rPr>
          <w:rFonts w:ascii="Arial" w:hAnsi="Arial" w:cs="Arial"/>
          <w:spacing w:val="-4"/>
        </w:rPr>
        <w:t>di</w:t>
      </w:r>
      <w:r w:rsidRPr="00EB7A75">
        <w:rPr>
          <w:rFonts w:ascii="Arial" w:hAnsi="Arial" w:cs="Arial"/>
          <w:spacing w:val="-4"/>
        </w:rPr>
        <w:t xml:space="preserve"> testimonianze che fecero certi i primi discepoli della risurrezione del loro Signore. </w:t>
      </w:r>
    </w:p>
    <w:p w:rsidR="005443CF" w:rsidRPr="00ED0CBE" w:rsidRDefault="005443CF" w:rsidP="005443CF">
      <w:pPr>
        <w:pStyle w:val="Paragrafoelenco"/>
        <w:ind w:left="491"/>
        <w:jc w:val="both"/>
        <w:rPr>
          <w:rFonts w:ascii="Arial" w:hAnsi="Arial" w:cs="Arial"/>
        </w:rPr>
      </w:pPr>
      <w:r w:rsidRPr="00ED0CBE">
        <w:rPr>
          <w:rFonts w:ascii="Arial" w:hAnsi="Arial" w:cs="Arial"/>
        </w:rPr>
        <w:t xml:space="preserve">L'appello da lui fatto a testimoni numerosi e tuttora viventi </w:t>
      </w:r>
      <w:r w:rsidR="00717C26" w:rsidRPr="00ED0CBE">
        <w:rPr>
          <w:rFonts w:ascii="Arial" w:hAnsi="Arial" w:cs="Arial"/>
        </w:rPr>
        <w:t xml:space="preserve">(a </w:t>
      </w:r>
      <w:r w:rsidR="00EB7A75">
        <w:rPr>
          <w:rFonts w:ascii="Arial" w:hAnsi="Arial" w:cs="Arial"/>
        </w:rPr>
        <w:t>q</w:t>
      </w:r>
      <w:r w:rsidR="00717C26" w:rsidRPr="00ED0CBE">
        <w:rPr>
          <w:rFonts w:ascii="Arial" w:hAnsi="Arial" w:cs="Arial"/>
        </w:rPr>
        <w:t xml:space="preserve">uel tempo!) </w:t>
      </w:r>
      <w:r w:rsidRPr="00ED0CBE">
        <w:rPr>
          <w:rFonts w:ascii="Arial" w:hAnsi="Arial" w:cs="Arial"/>
        </w:rPr>
        <w:t>è argomento della lealtà e della certezza della sua convinzione; mentre il modo logico e perspicace in cui ragiona intorno alle conseguenze della negazione della risurrezione di Cristo dimostra ch</w:t>
      </w:r>
      <w:r w:rsidR="00717C26" w:rsidRPr="00ED0CBE">
        <w:rPr>
          <w:rFonts w:ascii="Arial" w:hAnsi="Arial" w:cs="Arial"/>
        </w:rPr>
        <w:t xml:space="preserve">e </w:t>
      </w:r>
      <w:r w:rsidRPr="00ED0CBE">
        <w:rPr>
          <w:rFonts w:ascii="Arial" w:hAnsi="Arial" w:cs="Arial"/>
        </w:rPr>
        <w:t>egli non è un esaltato o un allu</w:t>
      </w:r>
      <w:r w:rsidR="00EB7A75">
        <w:rPr>
          <w:rFonts w:ascii="Arial" w:hAnsi="Arial" w:cs="Arial"/>
        </w:rPr>
        <w:t>cinato, ma un uomo che sa quel che</w:t>
      </w:r>
      <w:r w:rsidRPr="00ED0CBE">
        <w:rPr>
          <w:rFonts w:ascii="Arial" w:hAnsi="Arial" w:cs="Arial"/>
        </w:rPr>
        <w:t xml:space="preserve"> dice e conosce il perchè di quanto afferma.</w:t>
      </w:r>
    </w:p>
    <w:p w:rsidR="00DB5FD2" w:rsidRPr="00ED0CBE" w:rsidRDefault="005443CF" w:rsidP="005443CF">
      <w:pPr>
        <w:pStyle w:val="Paragrafoelenco"/>
        <w:ind w:left="491"/>
        <w:jc w:val="both"/>
        <w:rPr>
          <w:rFonts w:ascii="Arial" w:hAnsi="Arial" w:cs="Arial"/>
        </w:rPr>
      </w:pPr>
      <w:r w:rsidRPr="00ED0CBE">
        <w:rPr>
          <w:rFonts w:ascii="Arial" w:hAnsi="Arial" w:cs="Arial"/>
        </w:rPr>
        <w:t>Di fronte a questo cumulo di prove positive, le ipotesi di una frode dei discepoli, di una loro illusione, della formazione di un mito, non solo non reggono ma dànno a vedere che la ripugnanza a ricevere come fatto la risurrezione di Cristo va cercata assai più nei preconcetti filosofici che non nel campo della critica storica.</w:t>
      </w:r>
    </w:p>
    <w:p w:rsidR="005443CF" w:rsidRPr="00EB7A75" w:rsidRDefault="00717C26" w:rsidP="00EB7A75">
      <w:pPr>
        <w:pStyle w:val="Paragrafoelenco"/>
        <w:ind w:left="1416"/>
        <w:jc w:val="both"/>
        <w:rPr>
          <w:rFonts w:ascii="Arial" w:hAnsi="Arial" w:cs="Arial"/>
          <w:b/>
        </w:rPr>
      </w:pPr>
      <w:r w:rsidRPr="00EB7A75">
        <w:rPr>
          <w:rFonts w:ascii="Arial" w:hAnsi="Arial" w:cs="Arial"/>
          <w:b/>
        </w:rPr>
        <w:t>Il Cristo risuscitato è garanzia della salvezza e della finale risurrezione dei Suoi: Egli è la Primizia.</w:t>
      </w:r>
    </w:p>
    <w:p w:rsidR="00717C26" w:rsidRPr="00EB7A75" w:rsidRDefault="00717C26" w:rsidP="00EB7A75">
      <w:pPr>
        <w:pStyle w:val="Paragrafoelenco"/>
        <w:ind w:left="1416"/>
        <w:jc w:val="both"/>
        <w:rPr>
          <w:rFonts w:ascii="Arial" w:hAnsi="Arial" w:cs="Arial"/>
          <w:b/>
        </w:rPr>
      </w:pPr>
      <w:r w:rsidRPr="00EB7A75">
        <w:rPr>
          <w:rFonts w:ascii="Arial" w:hAnsi="Arial" w:cs="Arial"/>
          <w:b/>
        </w:rPr>
        <w:t>L</w:t>
      </w:r>
      <w:r w:rsidR="005443CF" w:rsidRPr="00EB7A75">
        <w:rPr>
          <w:rFonts w:ascii="Arial" w:hAnsi="Arial" w:cs="Arial"/>
          <w:b/>
        </w:rPr>
        <w:t>a risurrezione di Cristo diventa sicura garanzia della finale risurrezione dei redenti</w:t>
      </w:r>
      <w:r w:rsidRPr="00EB7A75">
        <w:rPr>
          <w:rFonts w:ascii="Arial" w:hAnsi="Arial" w:cs="Arial"/>
          <w:b/>
        </w:rPr>
        <w:t>.</w:t>
      </w:r>
      <w:r w:rsidR="005443CF" w:rsidRPr="00EB7A75">
        <w:rPr>
          <w:rFonts w:ascii="Arial" w:hAnsi="Arial" w:cs="Arial"/>
          <w:b/>
        </w:rPr>
        <w:t xml:space="preserve"> 1Cor 12:20-28. </w:t>
      </w:r>
    </w:p>
    <w:p w:rsidR="005443CF" w:rsidRPr="00ED0CBE" w:rsidRDefault="005443CF" w:rsidP="005443CF">
      <w:pPr>
        <w:pStyle w:val="Paragrafoelenco"/>
        <w:ind w:left="491"/>
        <w:jc w:val="both"/>
        <w:rPr>
          <w:rFonts w:ascii="Arial" w:hAnsi="Arial" w:cs="Arial"/>
        </w:rPr>
      </w:pPr>
      <w:r w:rsidRPr="00ED0CBE">
        <w:rPr>
          <w:rFonts w:ascii="Arial" w:hAnsi="Arial" w:cs="Arial"/>
        </w:rPr>
        <w:t>Il negare la risurrezione dei morti implica la negazione della risurrezione di Cristo, della veracità della testimonianza apostolica e della realtà della salv</w:t>
      </w:r>
      <w:r w:rsidR="00717C26" w:rsidRPr="00ED0CBE">
        <w:rPr>
          <w:rFonts w:ascii="Arial" w:hAnsi="Arial" w:cs="Arial"/>
        </w:rPr>
        <w:t>ezza</w:t>
      </w:r>
      <w:r w:rsidRPr="00ED0CBE">
        <w:rPr>
          <w:rFonts w:ascii="Arial" w:hAnsi="Arial" w:cs="Arial"/>
        </w:rPr>
        <w:t xml:space="preserve"> di Cristo.</w:t>
      </w:r>
    </w:p>
    <w:p w:rsidR="005443CF" w:rsidRPr="00ED0CBE" w:rsidRDefault="005443CF" w:rsidP="00717C26">
      <w:pPr>
        <w:pStyle w:val="Paragrafoelenco"/>
        <w:ind w:left="1416"/>
        <w:jc w:val="both"/>
        <w:rPr>
          <w:rFonts w:ascii="Arial" w:hAnsi="Arial" w:cs="Arial"/>
          <w:i/>
        </w:rPr>
      </w:pPr>
      <w:r w:rsidRPr="00ED0CBE">
        <w:rPr>
          <w:rFonts w:ascii="Arial" w:hAnsi="Arial" w:cs="Arial"/>
          <w:i/>
        </w:rPr>
        <w:t>qual</w:t>
      </w:r>
      <w:r w:rsidR="00EB7A75">
        <w:rPr>
          <w:rFonts w:ascii="Arial" w:hAnsi="Arial" w:cs="Arial"/>
          <w:i/>
        </w:rPr>
        <w:t>e</w:t>
      </w:r>
      <w:r w:rsidRPr="00ED0CBE">
        <w:rPr>
          <w:rFonts w:ascii="Arial" w:hAnsi="Arial" w:cs="Arial"/>
          <w:i/>
        </w:rPr>
        <w:t xml:space="preserve"> primizia di coloro che dormono</w:t>
      </w:r>
    </w:p>
    <w:p w:rsidR="00717C26" w:rsidRPr="00ED0CBE" w:rsidRDefault="005443CF" w:rsidP="005443CF">
      <w:pPr>
        <w:pStyle w:val="Paragrafoelenco"/>
        <w:ind w:left="491"/>
        <w:jc w:val="both"/>
        <w:rPr>
          <w:rFonts w:ascii="Arial" w:hAnsi="Arial" w:cs="Arial"/>
        </w:rPr>
      </w:pPr>
      <w:r w:rsidRPr="00ED0CBE">
        <w:rPr>
          <w:rFonts w:ascii="Arial" w:hAnsi="Arial" w:cs="Arial"/>
        </w:rPr>
        <w:lastRenderedPageBreak/>
        <w:t xml:space="preserve">Come le prime spighe mature preannunziano l'avvicinarsi della </w:t>
      </w:r>
      <w:r w:rsidR="00EB6024" w:rsidRPr="00ED0CBE">
        <w:rPr>
          <w:rFonts w:ascii="Arial" w:hAnsi="Arial" w:cs="Arial"/>
        </w:rPr>
        <w:t>raccolta</w:t>
      </w:r>
      <w:r w:rsidRPr="00ED0CBE">
        <w:rPr>
          <w:rFonts w:ascii="Arial" w:hAnsi="Arial" w:cs="Arial"/>
        </w:rPr>
        <w:t xml:space="preserve"> e ne sono </w:t>
      </w:r>
      <w:r w:rsidR="00717C26" w:rsidRPr="00ED0CBE">
        <w:rPr>
          <w:rFonts w:ascii="Arial" w:hAnsi="Arial" w:cs="Arial"/>
        </w:rPr>
        <w:t>la primizia</w:t>
      </w:r>
      <w:r w:rsidRPr="00ED0CBE">
        <w:rPr>
          <w:rFonts w:ascii="Arial" w:hAnsi="Arial" w:cs="Arial"/>
        </w:rPr>
        <w:t>, così è il Cristo risuscitato</w:t>
      </w:r>
      <w:r w:rsidR="00717C26" w:rsidRPr="00ED0CBE">
        <w:rPr>
          <w:rFonts w:ascii="Arial" w:hAnsi="Arial" w:cs="Arial"/>
        </w:rPr>
        <w:t>,</w:t>
      </w:r>
      <w:r w:rsidRPr="00ED0CBE">
        <w:rPr>
          <w:rFonts w:ascii="Arial" w:hAnsi="Arial" w:cs="Arial"/>
        </w:rPr>
        <w:t xml:space="preserve"> il prototipo </w:t>
      </w:r>
      <w:r w:rsidR="00EB6024" w:rsidRPr="00ED0CBE">
        <w:rPr>
          <w:rFonts w:ascii="Arial" w:hAnsi="Arial" w:cs="Arial"/>
        </w:rPr>
        <w:t xml:space="preserve">che anticipa </w:t>
      </w:r>
      <w:r w:rsidRPr="00ED0CBE">
        <w:rPr>
          <w:rFonts w:ascii="Arial" w:hAnsi="Arial" w:cs="Arial"/>
        </w:rPr>
        <w:t xml:space="preserve">la generale risurrezione delle </w:t>
      </w:r>
      <w:r w:rsidR="00EB7A75" w:rsidRPr="00ED0CBE">
        <w:rPr>
          <w:rFonts w:ascii="Arial" w:hAnsi="Arial" w:cs="Arial"/>
        </w:rPr>
        <w:t xml:space="preserve">innumerevoli </w:t>
      </w:r>
      <w:r w:rsidRPr="00ED0CBE">
        <w:rPr>
          <w:rFonts w:ascii="Arial" w:hAnsi="Arial" w:cs="Arial"/>
        </w:rPr>
        <w:t xml:space="preserve">schiere di salvati. </w:t>
      </w:r>
    </w:p>
    <w:p w:rsidR="00717C26" w:rsidRPr="00ED0CBE" w:rsidRDefault="005443CF" w:rsidP="005B6BC7">
      <w:pPr>
        <w:pStyle w:val="Paragrafoelenco"/>
        <w:numPr>
          <w:ilvl w:val="0"/>
          <w:numId w:val="294"/>
        </w:numPr>
        <w:jc w:val="both"/>
        <w:rPr>
          <w:rFonts w:ascii="Arial" w:hAnsi="Arial" w:cs="Arial"/>
        </w:rPr>
      </w:pPr>
      <w:r w:rsidRPr="00ED0CBE">
        <w:rPr>
          <w:rFonts w:ascii="Arial" w:hAnsi="Arial" w:cs="Arial"/>
        </w:rPr>
        <w:t xml:space="preserve">Egli è perciò chiamato il </w:t>
      </w:r>
      <w:r w:rsidRPr="00ED0CBE">
        <w:rPr>
          <w:rFonts w:ascii="Arial" w:hAnsi="Arial" w:cs="Arial"/>
          <w:i/>
        </w:rPr>
        <w:t>«primogenito dai morti»</w:t>
      </w:r>
      <w:r w:rsidRPr="00ED0CBE">
        <w:rPr>
          <w:rFonts w:ascii="Arial" w:hAnsi="Arial" w:cs="Arial"/>
        </w:rPr>
        <w:t xml:space="preserve"> </w:t>
      </w:r>
      <w:r w:rsidR="00EB7A75">
        <w:rPr>
          <w:rFonts w:ascii="Arial" w:hAnsi="Arial" w:cs="Arial"/>
        </w:rPr>
        <w:t xml:space="preserve">- </w:t>
      </w:r>
      <w:r w:rsidRPr="00ED0CBE">
        <w:rPr>
          <w:rFonts w:ascii="Arial" w:hAnsi="Arial" w:cs="Arial"/>
        </w:rPr>
        <w:t xml:space="preserve">Col 1:18 </w:t>
      </w:r>
    </w:p>
    <w:p w:rsidR="00717C26" w:rsidRPr="00ED0CBE" w:rsidRDefault="00EB7A75" w:rsidP="005B6BC7">
      <w:pPr>
        <w:pStyle w:val="Paragrafoelenco"/>
        <w:numPr>
          <w:ilvl w:val="0"/>
          <w:numId w:val="294"/>
        </w:numPr>
        <w:jc w:val="both"/>
        <w:rPr>
          <w:rFonts w:ascii="Arial" w:hAnsi="Arial" w:cs="Arial"/>
        </w:rPr>
      </w:pPr>
      <w:r>
        <w:rPr>
          <w:rFonts w:ascii="Arial" w:hAnsi="Arial" w:cs="Arial"/>
        </w:rPr>
        <w:t>I</w:t>
      </w:r>
      <w:r w:rsidR="005443CF" w:rsidRPr="00ED0CBE">
        <w:rPr>
          <w:rFonts w:ascii="Arial" w:hAnsi="Arial" w:cs="Arial"/>
        </w:rPr>
        <w:t>l «p</w:t>
      </w:r>
      <w:r w:rsidR="00EB6024" w:rsidRPr="00ED0CBE">
        <w:rPr>
          <w:rFonts w:ascii="Arial" w:hAnsi="Arial" w:cs="Arial"/>
        </w:rPr>
        <w:t xml:space="preserve">rimo a risorgere dai morti» </w:t>
      </w:r>
      <w:r>
        <w:rPr>
          <w:rFonts w:ascii="Arial" w:hAnsi="Arial" w:cs="Arial"/>
        </w:rPr>
        <w:t xml:space="preserve">- </w:t>
      </w:r>
      <w:r w:rsidR="00EB6024" w:rsidRPr="00ED0CBE">
        <w:rPr>
          <w:rFonts w:ascii="Arial" w:hAnsi="Arial" w:cs="Arial"/>
        </w:rPr>
        <w:t>At</w:t>
      </w:r>
      <w:r w:rsidR="005443CF" w:rsidRPr="00ED0CBE">
        <w:rPr>
          <w:rFonts w:ascii="Arial" w:hAnsi="Arial" w:cs="Arial"/>
        </w:rPr>
        <w:t xml:space="preserve"> 26:23. </w:t>
      </w:r>
    </w:p>
    <w:p w:rsidR="00717C26" w:rsidRPr="00ED0CBE" w:rsidRDefault="005443CF" w:rsidP="005443CF">
      <w:pPr>
        <w:pStyle w:val="Paragrafoelenco"/>
        <w:ind w:left="491"/>
        <w:jc w:val="both"/>
        <w:rPr>
          <w:rFonts w:ascii="Arial" w:hAnsi="Arial" w:cs="Arial"/>
        </w:rPr>
      </w:pPr>
      <w:r w:rsidRPr="00ED0CBE">
        <w:rPr>
          <w:rFonts w:ascii="Arial" w:hAnsi="Arial" w:cs="Arial"/>
        </w:rPr>
        <w:t>È stato notato che la risurrezione di Cristo avvenne nel giorno in cui gl</w:t>
      </w:r>
      <w:r w:rsidR="00717C26" w:rsidRPr="00ED0CBE">
        <w:rPr>
          <w:rFonts w:ascii="Arial" w:hAnsi="Arial" w:cs="Arial"/>
        </w:rPr>
        <w:t xml:space="preserve">i </w:t>
      </w:r>
      <w:r w:rsidRPr="00ED0CBE">
        <w:rPr>
          <w:rFonts w:ascii="Arial" w:hAnsi="Arial" w:cs="Arial"/>
        </w:rPr>
        <w:t xml:space="preserve">Israeliti </w:t>
      </w:r>
      <w:r w:rsidR="00717C26" w:rsidRPr="00ED0CBE">
        <w:rPr>
          <w:rFonts w:ascii="Arial" w:hAnsi="Arial" w:cs="Arial"/>
        </w:rPr>
        <w:t>offrivano</w:t>
      </w:r>
      <w:r w:rsidRPr="00ED0CBE">
        <w:rPr>
          <w:rFonts w:ascii="Arial" w:hAnsi="Arial" w:cs="Arial"/>
        </w:rPr>
        <w:t xml:space="preserve"> a Dio le primizie della lor</w:t>
      </w:r>
      <w:r w:rsidR="00717C26" w:rsidRPr="00ED0CBE">
        <w:rPr>
          <w:rFonts w:ascii="Arial" w:hAnsi="Arial" w:cs="Arial"/>
        </w:rPr>
        <w:t>o</w:t>
      </w:r>
      <w:r w:rsidRPr="00ED0CBE">
        <w:rPr>
          <w:rFonts w:ascii="Arial" w:hAnsi="Arial" w:cs="Arial"/>
        </w:rPr>
        <w:t xml:space="preserve"> messe secondo Lev</w:t>
      </w:r>
      <w:r w:rsidR="00717C26" w:rsidRPr="00ED0CBE">
        <w:rPr>
          <w:rFonts w:ascii="Arial" w:hAnsi="Arial" w:cs="Arial"/>
        </w:rPr>
        <w:t xml:space="preserve"> 23:10 e anche questo adempie la figura profetica!</w:t>
      </w:r>
    </w:p>
    <w:p w:rsidR="005443CF" w:rsidRPr="00ED0CBE" w:rsidRDefault="005443CF" w:rsidP="005443CF">
      <w:pPr>
        <w:pStyle w:val="Paragrafoelenco"/>
        <w:ind w:left="491"/>
        <w:jc w:val="both"/>
        <w:rPr>
          <w:rFonts w:ascii="Arial" w:hAnsi="Arial" w:cs="Arial"/>
        </w:rPr>
      </w:pPr>
      <w:r w:rsidRPr="00ED0CBE">
        <w:rPr>
          <w:rFonts w:ascii="Arial" w:hAnsi="Arial" w:cs="Arial"/>
        </w:rPr>
        <w:t>Che la risurrezione venisse assicurata in questa maniera, per mezzo della risurrezione dell'uomo Cristo-Gesù</w:t>
      </w:r>
      <w:r w:rsidR="00EB6024" w:rsidRPr="00ED0CBE">
        <w:rPr>
          <w:rFonts w:ascii="Arial" w:hAnsi="Arial" w:cs="Arial"/>
        </w:rPr>
        <w:t>-Dio</w:t>
      </w:r>
      <w:r w:rsidRPr="00ED0CBE">
        <w:rPr>
          <w:rFonts w:ascii="Arial" w:hAnsi="Arial" w:cs="Arial"/>
        </w:rPr>
        <w:t>, era una necessità conforme al piano di Dio.</w:t>
      </w:r>
    </w:p>
    <w:p w:rsidR="005443CF" w:rsidRPr="00ED0CBE" w:rsidRDefault="00EB6024" w:rsidP="005443CF">
      <w:pPr>
        <w:pStyle w:val="Paragrafoelenco"/>
        <w:ind w:left="491"/>
        <w:jc w:val="both"/>
        <w:rPr>
          <w:rFonts w:ascii="Arial" w:hAnsi="Arial" w:cs="Arial"/>
        </w:rPr>
      </w:pPr>
      <w:r w:rsidRPr="00ED0CBE">
        <w:rPr>
          <w:rFonts w:ascii="Arial" w:hAnsi="Arial" w:cs="Arial"/>
        </w:rPr>
        <w:t>E s</w:t>
      </w:r>
      <w:r w:rsidR="005443CF" w:rsidRPr="00ED0CBE">
        <w:rPr>
          <w:rFonts w:ascii="Arial" w:hAnsi="Arial" w:cs="Arial"/>
        </w:rPr>
        <w:t xml:space="preserve">e c’è una primizia, </w:t>
      </w:r>
      <w:r w:rsidRPr="00ED0CBE">
        <w:rPr>
          <w:rFonts w:ascii="Arial" w:hAnsi="Arial" w:cs="Arial"/>
        </w:rPr>
        <w:t xml:space="preserve">considerata la primizia, </w:t>
      </w:r>
      <w:r w:rsidR="005443CF" w:rsidRPr="00ED0CBE">
        <w:rPr>
          <w:rFonts w:ascii="Arial" w:hAnsi="Arial" w:cs="Arial"/>
        </w:rPr>
        <w:t xml:space="preserve">ci sarà anche il resto </w:t>
      </w:r>
      <w:r w:rsidR="00717C26" w:rsidRPr="00ED0CBE">
        <w:rPr>
          <w:rFonts w:ascii="Arial" w:hAnsi="Arial" w:cs="Arial"/>
        </w:rPr>
        <w:t>del raccolto</w:t>
      </w:r>
      <w:r w:rsidR="005443CF" w:rsidRPr="00ED0CBE">
        <w:rPr>
          <w:rFonts w:ascii="Arial" w:hAnsi="Arial" w:cs="Arial"/>
        </w:rPr>
        <w:t>.</w:t>
      </w:r>
    </w:p>
    <w:p w:rsidR="00DB5FD2" w:rsidRPr="00ED0CBE" w:rsidRDefault="00DB5FD2" w:rsidP="00B97590">
      <w:pPr>
        <w:jc w:val="both"/>
        <w:rPr>
          <w:rFonts w:ascii="Arial" w:hAnsi="Arial" w:cs="Arial"/>
          <w:b/>
        </w:rPr>
      </w:pPr>
    </w:p>
    <w:p w:rsidR="00673847" w:rsidRPr="00ED0CBE" w:rsidRDefault="00EB7A75" w:rsidP="00CC0109">
      <w:pPr>
        <w:pStyle w:val="Paragrafoelenco"/>
        <w:numPr>
          <w:ilvl w:val="0"/>
          <w:numId w:val="3"/>
        </w:numPr>
        <w:ind w:left="491" w:hanging="491"/>
        <w:jc w:val="both"/>
        <w:rPr>
          <w:rFonts w:ascii="Arial" w:hAnsi="Arial" w:cs="Arial"/>
          <w:b/>
        </w:rPr>
      </w:pPr>
      <w:r w:rsidRPr="00ED0CBE">
        <w:rPr>
          <w:rFonts w:ascii="Arial" w:hAnsi="Arial" w:cs="Arial"/>
          <w:b/>
        </w:rPr>
        <w:t>LA PROGENIE DELLA DONNA</w:t>
      </w:r>
      <w:r>
        <w:rPr>
          <w:rFonts w:ascii="Arial" w:hAnsi="Arial" w:cs="Arial"/>
          <w:b/>
        </w:rPr>
        <w:t xml:space="preserve"> -</w:t>
      </w:r>
      <w:r w:rsidRPr="00ED0CBE">
        <w:rPr>
          <w:rFonts w:ascii="Arial" w:hAnsi="Arial" w:cs="Arial"/>
          <w:b/>
        </w:rPr>
        <w:t xml:space="preserve"> GEN</w:t>
      </w:r>
      <w:r>
        <w:rPr>
          <w:rFonts w:ascii="Arial" w:hAnsi="Arial" w:cs="Arial"/>
          <w:b/>
        </w:rPr>
        <w:t>ESI</w:t>
      </w:r>
      <w:r w:rsidRPr="00ED0CBE">
        <w:rPr>
          <w:rFonts w:ascii="Arial" w:hAnsi="Arial" w:cs="Arial"/>
          <w:b/>
        </w:rPr>
        <w:t xml:space="preserve"> 3.15</w:t>
      </w:r>
    </w:p>
    <w:p w:rsidR="00EB6024" w:rsidRPr="00ED0CBE" w:rsidRDefault="005B1696" w:rsidP="008F513E">
      <w:pPr>
        <w:pStyle w:val="Paragrafoelenco"/>
        <w:ind w:left="491"/>
        <w:jc w:val="both"/>
        <w:rPr>
          <w:rFonts w:ascii="Arial" w:hAnsi="Arial" w:cs="Arial"/>
        </w:rPr>
      </w:pPr>
      <w:r w:rsidRPr="00ED0CBE">
        <w:rPr>
          <w:rFonts w:ascii="Arial" w:hAnsi="Arial" w:cs="Arial"/>
        </w:rPr>
        <w:t xml:space="preserve">Dio comincia a condannare colui da cui il peccato ha avuto inizio, cioè </w:t>
      </w:r>
      <w:r w:rsidR="00EB6024" w:rsidRPr="00ED0CBE">
        <w:rPr>
          <w:rFonts w:ascii="Arial" w:hAnsi="Arial" w:cs="Arial"/>
        </w:rPr>
        <w:t>“il possessore del</w:t>
      </w:r>
      <w:r w:rsidRPr="00ED0CBE">
        <w:rPr>
          <w:rFonts w:ascii="Arial" w:hAnsi="Arial" w:cs="Arial"/>
        </w:rPr>
        <w:t xml:space="preserve"> serpente</w:t>
      </w:r>
      <w:r w:rsidR="00EB6024" w:rsidRPr="00ED0CBE">
        <w:rPr>
          <w:rFonts w:ascii="Arial" w:hAnsi="Arial" w:cs="Arial"/>
        </w:rPr>
        <w:t xml:space="preserve"> e esso stesso che si è prestato </w:t>
      </w:r>
      <w:r w:rsidR="00EB7A75">
        <w:rPr>
          <w:rFonts w:ascii="Arial" w:hAnsi="Arial" w:cs="Arial"/>
        </w:rPr>
        <w:t xml:space="preserve">per essere suo strumento” </w:t>
      </w:r>
      <w:r w:rsidR="00EB6024" w:rsidRPr="00ED0CBE">
        <w:rPr>
          <w:rFonts w:ascii="Arial" w:hAnsi="Arial" w:cs="Arial"/>
        </w:rPr>
        <w:t>(satana: evidentemente, il serpente poteva opporsi!</w:t>
      </w:r>
      <w:r w:rsidR="00EB7A75">
        <w:rPr>
          <w:rFonts w:ascii="Arial" w:hAnsi="Arial" w:cs="Arial"/>
        </w:rPr>
        <w:t>?!</w:t>
      </w:r>
      <w:r w:rsidR="00EB6024" w:rsidRPr="00ED0CBE">
        <w:rPr>
          <w:rFonts w:ascii="Arial" w:hAnsi="Arial" w:cs="Arial"/>
        </w:rPr>
        <w:t xml:space="preserve">!): </w:t>
      </w:r>
      <w:r w:rsidR="00EB7A75">
        <w:rPr>
          <w:rFonts w:ascii="Arial" w:hAnsi="Arial" w:cs="Arial"/>
        </w:rPr>
        <w:t>gli svariati “strumenti”</w:t>
      </w:r>
      <w:r w:rsidRPr="00ED0CBE">
        <w:rPr>
          <w:rFonts w:ascii="Arial" w:hAnsi="Arial" w:cs="Arial"/>
        </w:rPr>
        <w:t xml:space="preserve"> usati dal demonio devono anch'essi partecipare alla sua punizione. </w:t>
      </w:r>
    </w:p>
    <w:p w:rsidR="00EB6024" w:rsidRPr="00ED0CBE" w:rsidRDefault="005B1696" w:rsidP="00EB7A75">
      <w:pPr>
        <w:pStyle w:val="Paragrafoelenco"/>
        <w:ind w:left="1416"/>
        <w:jc w:val="both"/>
        <w:rPr>
          <w:rFonts w:ascii="Arial" w:hAnsi="Arial" w:cs="Arial"/>
          <w:b/>
        </w:rPr>
      </w:pPr>
      <w:r w:rsidRPr="00ED0CBE">
        <w:rPr>
          <w:rFonts w:ascii="Arial" w:hAnsi="Arial" w:cs="Arial"/>
          <w:b/>
        </w:rPr>
        <w:t xml:space="preserve">Sotto </w:t>
      </w:r>
      <w:r w:rsidR="00EB6024" w:rsidRPr="00ED0CBE">
        <w:rPr>
          <w:rFonts w:ascii="Arial" w:hAnsi="Arial" w:cs="Arial"/>
          <w:b/>
        </w:rPr>
        <w:t>le spoglie</w:t>
      </w:r>
      <w:r w:rsidRPr="00ED0CBE">
        <w:rPr>
          <w:rFonts w:ascii="Arial" w:hAnsi="Arial" w:cs="Arial"/>
          <w:b/>
        </w:rPr>
        <w:t xml:space="preserve"> del serpente, il demonio è condannato a essere denigrato e maledetto da Dio, detestato e aborrito da tutta l'umanità</w:t>
      </w:r>
      <w:r w:rsidR="00EB6024" w:rsidRPr="00ED0CBE">
        <w:rPr>
          <w:rFonts w:ascii="Arial" w:hAnsi="Arial" w:cs="Arial"/>
          <w:b/>
        </w:rPr>
        <w:t>,</w:t>
      </w:r>
      <w:r w:rsidRPr="00ED0CBE">
        <w:rPr>
          <w:rFonts w:ascii="Arial" w:hAnsi="Arial" w:cs="Arial"/>
          <w:b/>
        </w:rPr>
        <w:t xml:space="preserve"> e infine distrutto</w:t>
      </w:r>
      <w:r w:rsidR="00EB6024" w:rsidRPr="00ED0CBE">
        <w:rPr>
          <w:rFonts w:ascii="Arial" w:hAnsi="Arial" w:cs="Arial"/>
          <w:b/>
        </w:rPr>
        <w:t>/travolto</w:t>
      </w:r>
      <w:r w:rsidRPr="00ED0CBE">
        <w:rPr>
          <w:rFonts w:ascii="Arial" w:hAnsi="Arial" w:cs="Arial"/>
          <w:b/>
        </w:rPr>
        <w:t xml:space="preserve"> dal grande Redentore, indicato </w:t>
      </w:r>
      <w:r w:rsidR="00EB6024" w:rsidRPr="00ED0CBE">
        <w:rPr>
          <w:rFonts w:ascii="Arial" w:hAnsi="Arial" w:cs="Arial"/>
          <w:b/>
        </w:rPr>
        <w:t xml:space="preserve">figutativamente </w:t>
      </w:r>
      <w:r w:rsidRPr="00ED0CBE">
        <w:rPr>
          <w:rFonts w:ascii="Arial" w:hAnsi="Arial" w:cs="Arial"/>
          <w:b/>
        </w:rPr>
        <w:t xml:space="preserve">nello schiacciamento della sua testa. </w:t>
      </w:r>
    </w:p>
    <w:p w:rsidR="00EB6024" w:rsidRPr="00ED0CBE" w:rsidRDefault="005B1696" w:rsidP="005B6BC7">
      <w:pPr>
        <w:pStyle w:val="Paragrafoelenco"/>
        <w:numPr>
          <w:ilvl w:val="0"/>
          <w:numId w:val="295"/>
        </w:numPr>
        <w:jc w:val="both"/>
        <w:rPr>
          <w:rFonts w:ascii="Arial" w:hAnsi="Arial" w:cs="Arial"/>
        </w:rPr>
      </w:pPr>
      <w:r w:rsidRPr="00ED0CBE">
        <w:rPr>
          <w:rFonts w:ascii="Arial" w:hAnsi="Arial" w:cs="Arial"/>
        </w:rPr>
        <w:t xml:space="preserve">È dichiarata guerra tra la discendenza della donna e quella del </w:t>
      </w:r>
      <w:r w:rsidR="00EB6024" w:rsidRPr="00ED0CBE">
        <w:rPr>
          <w:rFonts w:ascii="Arial" w:hAnsi="Arial" w:cs="Arial"/>
        </w:rPr>
        <w:t>“</w:t>
      </w:r>
      <w:r w:rsidRPr="00ED0CBE">
        <w:rPr>
          <w:rFonts w:ascii="Arial" w:hAnsi="Arial" w:cs="Arial"/>
        </w:rPr>
        <w:t>serpente</w:t>
      </w:r>
      <w:r w:rsidR="00EB6024" w:rsidRPr="00ED0CBE">
        <w:rPr>
          <w:rFonts w:ascii="Arial" w:hAnsi="Arial" w:cs="Arial"/>
        </w:rPr>
        <w:t>” (quì “serpente” è già metafora di satana)</w:t>
      </w:r>
      <w:r w:rsidRPr="00ED0CBE">
        <w:rPr>
          <w:rFonts w:ascii="Arial" w:hAnsi="Arial" w:cs="Arial"/>
        </w:rPr>
        <w:t xml:space="preserve">: essa è il frutto di questa continua inimicizia tra la grazia e la corruzione nel cuore del popolo di Dio. Satana, per mezzo della corruzione, colpisce, vaglia e cerca di divorare. </w:t>
      </w:r>
    </w:p>
    <w:p w:rsidR="00EB6024" w:rsidRPr="00ED0CBE" w:rsidRDefault="005B1696" w:rsidP="005B6BC7">
      <w:pPr>
        <w:pStyle w:val="Paragrafoelenco"/>
        <w:numPr>
          <w:ilvl w:val="0"/>
          <w:numId w:val="295"/>
        </w:numPr>
        <w:jc w:val="both"/>
        <w:rPr>
          <w:rFonts w:ascii="Arial" w:hAnsi="Arial" w:cs="Arial"/>
        </w:rPr>
      </w:pPr>
      <w:r w:rsidRPr="00ED0CBE">
        <w:rPr>
          <w:rFonts w:ascii="Arial" w:hAnsi="Arial" w:cs="Arial"/>
        </w:rPr>
        <w:t xml:space="preserve">Il cielo e l'inferno non possono essere riconciliati e nemmeno la luce e le tenebre, </w:t>
      </w:r>
      <w:r w:rsidR="00EB6024" w:rsidRPr="00ED0CBE">
        <w:rPr>
          <w:rFonts w:ascii="Arial" w:hAnsi="Arial" w:cs="Arial"/>
        </w:rPr>
        <w:t>tantomeno</w:t>
      </w:r>
      <w:r w:rsidRPr="00ED0CBE">
        <w:rPr>
          <w:rFonts w:ascii="Arial" w:hAnsi="Arial" w:cs="Arial"/>
        </w:rPr>
        <w:t xml:space="preserve"> Satana con un'anima santificata. </w:t>
      </w:r>
      <w:r w:rsidR="00EB6024" w:rsidRPr="00ED0CBE">
        <w:rPr>
          <w:rFonts w:ascii="Arial" w:hAnsi="Arial" w:cs="Arial"/>
        </w:rPr>
        <w:sym w:font="Wingdings" w:char="F0E0"/>
      </w:r>
      <w:r w:rsidR="00EB6024" w:rsidRPr="00ED0CBE">
        <w:rPr>
          <w:rFonts w:ascii="Arial" w:hAnsi="Arial" w:cs="Arial"/>
        </w:rPr>
        <w:t>2Cor 6.14-18</w:t>
      </w:r>
    </w:p>
    <w:p w:rsidR="00EB6024" w:rsidRPr="00ED0CBE" w:rsidRDefault="005B1696" w:rsidP="005B6BC7">
      <w:pPr>
        <w:pStyle w:val="Paragrafoelenco"/>
        <w:numPr>
          <w:ilvl w:val="0"/>
          <w:numId w:val="295"/>
        </w:numPr>
        <w:jc w:val="both"/>
        <w:rPr>
          <w:rFonts w:ascii="Arial" w:hAnsi="Arial" w:cs="Arial"/>
        </w:rPr>
      </w:pPr>
      <w:r w:rsidRPr="00ED0CBE">
        <w:rPr>
          <w:rFonts w:ascii="Arial" w:hAnsi="Arial" w:cs="Arial"/>
        </w:rPr>
        <w:t xml:space="preserve">Inoltre, c'è una lotta continua tra i malvagi e i pii in questo mondo. </w:t>
      </w:r>
    </w:p>
    <w:p w:rsidR="00EB6024" w:rsidRPr="00EB7A75" w:rsidRDefault="00EB6024" w:rsidP="00EB6024">
      <w:pPr>
        <w:ind w:left="491"/>
        <w:jc w:val="both"/>
        <w:rPr>
          <w:rFonts w:ascii="Arial" w:hAnsi="Arial" w:cs="Arial"/>
          <w:b/>
        </w:rPr>
      </w:pPr>
      <w:r w:rsidRPr="00ED0CBE">
        <w:rPr>
          <w:rFonts w:ascii="Arial" w:hAnsi="Arial" w:cs="Arial"/>
        </w:rPr>
        <w:t>Ma e</w:t>
      </w:r>
      <w:r w:rsidR="005B1696" w:rsidRPr="00ED0CBE">
        <w:rPr>
          <w:rFonts w:ascii="Arial" w:hAnsi="Arial" w:cs="Arial"/>
        </w:rPr>
        <w:t xml:space="preserve">cco </w:t>
      </w:r>
      <w:r w:rsidRPr="00ED0CBE">
        <w:rPr>
          <w:rFonts w:ascii="Arial" w:hAnsi="Arial" w:cs="Arial"/>
        </w:rPr>
        <w:t xml:space="preserve">da subito </w:t>
      </w:r>
      <w:r w:rsidR="005B1696" w:rsidRPr="00ED0CBE">
        <w:rPr>
          <w:rFonts w:ascii="Arial" w:hAnsi="Arial" w:cs="Arial"/>
        </w:rPr>
        <w:t xml:space="preserve">la bella promessa di Cristo quale Liberatore dell'uomo caduto per la potenza di Satana e il piano dell'Evangelo: </w:t>
      </w:r>
      <w:r w:rsidR="005B1696" w:rsidRPr="00EB7A75">
        <w:rPr>
          <w:rFonts w:ascii="Arial" w:hAnsi="Arial" w:cs="Arial"/>
          <w:b/>
        </w:rPr>
        <w:t>non appena ci fu la ferita subito fu dato e rivelato il rimedio</w:t>
      </w:r>
      <w:r w:rsidR="00EB7A75">
        <w:rPr>
          <w:rFonts w:ascii="Arial" w:hAnsi="Arial" w:cs="Arial"/>
          <w:b/>
        </w:rPr>
        <w:t>…</w:t>
      </w:r>
      <w:r w:rsidR="00EB7A75">
        <w:rPr>
          <w:rFonts w:ascii="Arial" w:hAnsi="Arial" w:cs="Arial"/>
        </w:rPr>
        <w:t xml:space="preserve"> </w:t>
      </w:r>
      <w:r w:rsidR="00EB7A75" w:rsidRPr="00EB7A75">
        <w:rPr>
          <w:rFonts w:ascii="Arial" w:hAnsi="Arial" w:cs="Arial"/>
          <w:b/>
        </w:rPr>
        <w:t>perché Dio sapeva tutto sin dal principio!</w:t>
      </w:r>
      <w:r w:rsidR="005B1696" w:rsidRPr="00EB7A75">
        <w:rPr>
          <w:rFonts w:ascii="Arial" w:hAnsi="Arial" w:cs="Arial"/>
          <w:b/>
        </w:rPr>
        <w:t xml:space="preserve"> </w:t>
      </w:r>
    </w:p>
    <w:p w:rsidR="00EB6024" w:rsidRPr="00ED0CBE" w:rsidRDefault="005B1696" w:rsidP="00EB6024">
      <w:pPr>
        <w:ind w:left="491"/>
        <w:jc w:val="both"/>
        <w:rPr>
          <w:rFonts w:ascii="Arial" w:hAnsi="Arial" w:cs="Arial"/>
        </w:rPr>
      </w:pPr>
      <w:r w:rsidRPr="00ED0CBE">
        <w:rPr>
          <w:rFonts w:ascii="Arial" w:hAnsi="Arial" w:cs="Arial"/>
        </w:rPr>
        <w:t xml:space="preserve">Questa grande rivelazione </w:t>
      </w:r>
      <w:r w:rsidR="00EB7A75">
        <w:rPr>
          <w:rFonts w:ascii="Arial" w:hAnsi="Arial" w:cs="Arial"/>
        </w:rPr>
        <w:t>del</w:t>
      </w:r>
      <w:r w:rsidRPr="00ED0CBE">
        <w:rPr>
          <w:rFonts w:ascii="Arial" w:hAnsi="Arial" w:cs="Arial"/>
        </w:rPr>
        <w:t xml:space="preserve"> Salvatore non fu né richiesta né cercata dall'uomo</w:t>
      </w:r>
      <w:r w:rsidR="00EB6024" w:rsidRPr="00ED0CBE">
        <w:rPr>
          <w:rFonts w:ascii="Arial" w:hAnsi="Arial" w:cs="Arial"/>
        </w:rPr>
        <w:t>:</w:t>
      </w:r>
      <w:r w:rsidRPr="00ED0CBE">
        <w:rPr>
          <w:rFonts w:ascii="Arial" w:hAnsi="Arial" w:cs="Arial"/>
        </w:rPr>
        <w:t xml:space="preserve"> </w:t>
      </w:r>
      <w:r w:rsidR="00EB6024" w:rsidRPr="00ED0CBE">
        <w:rPr>
          <w:rFonts w:ascii="Arial" w:hAnsi="Arial" w:cs="Arial"/>
        </w:rPr>
        <w:t>s</w:t>
      </w:r>
      <w:r w:rsidRPr="00ED0CBE">
        <w:rPr>
          <w:rFonts w:ascii="Arial" w:hAnsi="Arial" w:cs="Arial"/>
        </w:rPr>
        <w:t xml:space="preserve">enza una rivelazione di misericordia, il peccatore convinto cadrebbe in una tale disperazione da indurirsi sempre di più. </w:t>
      </w:r>
    </w:p>
    <w:p w:rsidR="002250C1" w:rsidRPr="00ED0CBE" w:rsidRDefault="005B1696" w:rsidP="00EB6024">
      <w:pPr>
        <w:ind w:left="491"/>
        <w:jc w:val="both"/>
        <w:rPr>
          <w:rFonts w:ascii="Arial" w:hAnsi="Arial" w:cs="Arial"/>
        </w:rPr>
      </w:pPr>
      <w:r w:rsidRPr="00ED0CBE">
        <w:rPr>
          <w:rFonts w:ascii="Arial" w:hAnsi="Arial" w:cs="Arial"/>
        </w:rPr>
        <w:t xml:space="preserve">Le sofferenze </w:t>
      </w:r>
      <w:r w:rsidR="00EB6024" w:rsidRPr="00ED0CBE">
        <w:rPr>
          <w:rFonts w:ascii="Arial" w:hAnsi="Arial" w:cs="Arial"/>
        </w:rPr>
        <w:t xml:space="preserve">del Salvatore </w:t>
      </w:r>
      <w:r w:rsidRPr="00ED0CBE">
        <w:rPr>
          <w:rFonts w:ascii="Arial" w:hAnsi="Arial" w:cs="Arial"/>
        </w:rPr>
        <w:t xml:space="preserve">e la </w:t>
      </w:r>
      <w:r w:rsidR="00EB6024" w:rsidRPr="00ED0CBE">
        <w:rPr>
          <w:rFonts w:ascii="Arial" w:hAnsi="Arial" w:cs="Arial"/>
        </w:rPr>
        <w:t>S</w:t>
      </w:r>
      <w:r w:rsidRPr="00ED0CBE">
        <w:rPr>
          <w:rFonts w:ascii="Arial" w:hAnsi="Arial" w:cs="Arial"/>
        </w:rPr>
        <w:t xml:space="preserve">ua morte indicate in quel suo </w:t>
      </w:r>
      <w:r w:rsidR="00EB6024" w:rsidRPr="00ED0CBE">
        <w:rPr>
          <w:rFonts w:ascii="Arial" w:hAnsi="Arial" w:cs="Arial"/>
        </w:rPr>
        <w:t>calcagno</w:t>
      </w:r>
      <w:r w:rsidRPr="00ED0CBE">
        <w:rPr>
          <w:rFonts w:ascii="Arial" w:hAnsi="Arial" w:cs="Arial"/>
        </w:rPr>
        <w:t xml:space="preserve"> che schiaccerà Satana</w:t>
      </w:r>
      <w:r w:rsidR="002250C1" w:rsidRPr="00ED0CBE">
        <w:rPr>
          <w:rFonts w:ascii="Arial" w:hAnsi="Arial" w:cs="Arial"/>
        </w:rPr>
        <w:t xml:space="preserve"> non possono che esprivere l</w:t>
      </w:r>
      <w:r w:rsidRPr="00ED0CBE">
        <w:rPr>
          <w:rFonts w:ascii="Arial" w:hAnsi="Arial" w:cs="Arial"/>
        </w:rPr>
        <w:t xml:space="preserve">a </w:t>
      </w:r>
      <w:r w:rsidR="00EB7A75">
        <w:rPr>
          <w:rFonts w:ascii="Arial" w:hAnsi="Arial" w:cs="Arial"/>
        </w:rPr>
        <w:t>S</w:t>
      </w:r>
      <w:r w:rsidRPr="00ED0CBE">
        <w:rPr>
          <w:rFonts w:ascii="Arial" w:hAnsi="Arial" w:cs="Arial"/>
        </w:rPr>
        <w:t>ua vittoria su Satana</w:t>
      </w:r>
      <w:r w:rsidR="002250C1" w:rsidRPr="00ED0CBE">
        <w:rPr>
          <w:rFonts w:ascii="Arial" w:hAnsi="Arial" w:cs="Arial"/>
        </w:rPr>
        <w:t xml:space="preserve"> nonostante egli Lo ferisca.</w:t>
      </w:r>
      <w:r w:rsidRPr="00ED0CBE">
        <w:rPr>
          <w:rFonts w:ascii="Arial" w:hAnsi="Arial" w:cs="Arial"/>
        </w:rPr>
        <w:t xml:space="preserve"> </w:t>
      </w:r>
    </w:p>
    <w:p w:rsidR="00DB5FD2" w:rsidRPr="00EB7A75" w:rsidRDefault="005B1696" w:rsidP="00EB6024">
      <w:pPr>
        <w:ind w:left="491"/>
        <w:jc w:val="both"/>
        <w:rPr>
          <w:rFonts w:ascii="Arial" w:hAnsi="Arial" w:cs="Arial"/>
          <w:spacing w:val="6"/>
        </w:rPr>
      </w:pPr>
      <w:r w:rsidRPr="00EB7A75">
        <w:rPr>
          <w:rFonts w:ascii="Arial" w:hAnsi="Arial" w:cs="Arial"/>
          <w:spacing w:val="6"/>
        </w:rPr>
        <w:t>Con la sua morte Egli diede un colpo mortale al regno del demonio, quella ferita sulla testa del serpente che non può più essere curata</w:t>
      </w:r>
      <w:r w:rsidR="002250C1" w:rsidRPr="00EB7A75">
        <w:rPr>
          <w:rFonts w:ascii="Arial" w:hAnsi="Arial" w:cs="Arial"/>
          <w:spacing w:val="6"/>
        </w:rPr>
        <w:t>:</w:t>
      </w:r>
      <w:r w:rsidRPr="00EB7A75">
        <w:rPr>
          <w:rFonts w:ascii="Arial" w:hAnsi="Arial" w:cs="Arial"/>
          <w:spacing w:val="6"/>
        </w:rPr>
        <w:t xml:space="preserve"> </w:t>
      </w:r>
      <w:r w:rsidR="002250C1" w:rsidRPr="00EB7A75">
        <w:rPr>
          <w:rFonts w:ascii="Arial" w:hAnsi="Arial" w:cs="Arial"/>
          <w:spacing w:val="6"/>
        </w:rPr>
        <w:t>d</w:t>
      </w:r>
      <w:r w:rsidRPr="00EB7A75">
        <w:rPr>
          <w:rFonts w:ascii="Arial" w:hAnsi="Arial" w:cs="Arial"/>
          <w:spacing w:val="6"/>
        </w:rPr>
        <w:t xml:space="preserve">ove il </w:t>
      </w:r>
      <w:r w:rsidR="002250C1" w:rsidRPr="00EB7A75">
        <w:rPr>
          <w:rFonts w:ascii="Arial" w:hAnsi="Arial" w:cs="Arial"/>
          <w:spacing w:val="6"/>
        </w:rPr>
        <w:t>V</w:t>
      </w:r>
      <w:r w:rsidRPr="00EB7A75">
        <w:rPr>
          <w:rFonts w:ascii="Arial" w:hAnsi="Arial" w:cs="Arial"/>
          <w:spacing w:val="6"/>
        </w:rPr>
        <w:t xml:space="preserve">angelo </w:t>
      </w:r>
      <w:r w:rsidR="002250C1" w:rsidRPr="00EB7A75">
        <w:rPr>
          <w:rFonts w:ascii="Arial" w:hAnsi="Arial" w:cs="Arial"/>
          <w:spacing w:val="6"/>
        </w:rPr>
        <w:t>si rafforza</w:t>
      </w:r>
      <w:r w:rsidRPr="00EB7A75">
        <w:rPr>
          <w:rFonts w:ascii="Arial" w:hAnsi="Arial" w:cs="Arial"/>
          <w:spacing w:val="6"/>
        </w:rPr>
        <w:t xml:space="preserve">, Satana </w:t>
      </w:r>
      <w:r w:rsidR="002250C1" w:rsidRPr="00EB7A75">
        <w:rPr>
          <w:rFonts w:ascii="Arial" w:hAnsi="Arial" w:cs="Arial"/>
          <w:spacing w:val="6"/>
        </w:rPr>
        <w:t xml:space="preserve">e il suo regno </w:t>
      </w:r>
      <w:r w:rsidRPr="00EB7A75">
        <w:rPr>
          <w:rFonts w:ascii="Arial" w:hAnsi="Arial" w:cs="Arial"/>
          <w:spacing w:val="6"/>
        </w:rPr>
        <w:t>decad</w:t>
      </w:r>
      <w:r w:rsidR="002250C1" w:rsidRPr="00EB7A75">
        <w:rPr>
          <w:rFonts w:ascii="Arial" w:hAnsi="Arial" w:cs="Arial"/>
          <w:spacing w:val="6"/>
        </w:rPr>
        <w:t>ono</w:t>
      </w:r>
      <w:r w:rsidRPr="00EB7A75">
        <w:rPr>
          <w:rFonts w:ascii="Arial" w:hAnsi="Arial" w:cs="Arial"/>
          <w:spacing w:val="6"/>
        </w:rPr>
        <w:t>.</w:t>
      </w:r>
    </w:p>
    <w:p w:rsidR="002250C1" w:rsidRPr="00ED0CBE" w:rsidRDefault="002250C1" w:rsidP="00EB6024">
      <w:pPr>
        <w:ind w:left="491"/>
        <w:jc w:val="both"/>
        <w:rPr>
          <w:rFonts w:ascii="Arial" w:hAnsi="Arial" w:cs="Arial"/>
        </w:rPr>
      </w:pPr>
      <w:r w:rsidRPr="00ED0CBE">
        <w:rPr>
          <w:rFonts w:ascii="Arial" w:hAnsi="Arial" w:cs="Arial"/>
        </w:rPr>
        <w:t xml:space="preserve">Le tentazioni e le ferite conseguenti non otterranno </w:t>
      </w:r>
      <w:r w:rsidR="00EB7A75">
        <w:rPr>
          <w:rFonts w:ascii="Arial" w:hAnsi="Arial" w:cs="Arial"/>
        </w:rPr>
        <w:t xml:space="preserve">altro </w:t>
      </w:r>
      <w:r w:rsidRPr="00ED0CBE">
        <w:rPr>
          <w:rFonts w:ascii="Arial" w:hAnsi="Arial" w:cs="Arial"/>
        </w:rPr>
        <w:t>che sofferenze</w:t>
      </w:r>
      <w:r w:rsidR="00EB7A75">
        <w:rPr>
          <w:rFonts w:ascii="Arial" w:hAnsi="Arial" w:cs="Arial"/>
        </w:rPr>
        <w:t>, non c’è possibilità di mettere in discussione il trionfo di Cristo:</w:t>
      </w:r>
      <w:r w:rsidRPr="00ED0CBE">
        <w:rPr>
          <w:rFonts w:ascii="Arial" w:hAnsi="Arial" w:cs="Arial"/>
        </w:rPr>
        <w:t xml:space="preserve"> il trionfo finale è assicurato!</w:t>
      </w:r>
    </w:p>
    <w:p w:rsidR="002250C1" w:rsidRPr="00ED0CBE" w:rsidRDefault="002250C1" w:rsidP="00EB6024">
      <w:pPr>
        <w:ind w:left="491"/>
        <w:jc w:val="both"/>
        <w:rPr>
          <w:rFonts w:ascii="Arial" w:hAnsi="Arial" w:cs="Arial"/>
        </w:rPr>
      </w:pPr>
      <w:r w:rsidRPr="00ED0CBE">
        <w:rPr>
          <w:rFonts w:ascii="Arial" w:hAnsi="Arial" w:cs="Arial"/>
        </w:rPr>
        <w:t>Cristo è “la prgenie della donna” (di Israele) che ci porta la salvezza!</w:t>
      </w:r>
    </w:p>
    <w:p w:rsidR="00DB5FD2" w:rsidRPr="00ED0CBE" w:rsidRDefault="00DB5FD2" w:rsidP="00B97590">
      <w:pPr>
        <w:jc w:val="both"/>
        <w:rPr>
          <w:rFonts w:ascii="Arial" w:hAnsi="Arial" w:cs="Arial"/>
          <w:b/>
        </w:rPr>
      </w:pPr>
    </w:p>
    <w:p w:rsidR="00673847" w:rsidRPr="00ED0CBE" w:rsidRDefault="00B165FC" w:rsidP="00CC0109">
      <w:pPr>
        <w:pStyle w:val="Paragrafoelenco"/>
        <w:numPr>
          <w:ilvl w:val="0"/>
          <w:numId w:val="3"/>
        </w:numPr>
        <w:ind w:left="491" w:hanging="491"/>
        <w:jc w:val="both"/>
        <w:rPr>
          <w:rFonts w:ascii="Arial" w:hAnsi="Arial" w:cs="Arial"/>
          <w:b/>
        </w:rPr>
      </w:pPr>
      <w:r w:rsidRPr="00ED0CBE">
        <w:rPr>
          <w:rFonts w:ascii="Arial" w:hAnsi="Arial" w:cs="Arial"/>
          <w:b/>
        </w:rPr>
        <w:t>LA PROGENIE DI ABRAMO</w:t>
      </w:r>
      <w:r>
        <w:rPr>
          <w:rFonts w:ascii="Arial" w:hAnsi="Arial" w:cs="Arial"/>
          <w:b/>
        </w:rPr>
        <w:t xml:space="preserve"> -</w:t>
      </w:r>
      <w:r w:rsidRPr="00ED0CBE">
        <w:rPr>
          <w:rFonts w:ascii="Arial" w:hAnsi="Arial" w:cs="Arial"/>
          <w:b/>
        </w:rPr>
        <w:t xml:space="preserve"> GAL 3.16</w:t>
      </w:r>
    </w:p>
    <w:p w:rsidR="005B1696" w:rsidRPr="00ED0CBE" w:rsidRDefault="005B1696" w:rsidP="00BF7DB8">
      <w:pPr>
        <w:ind w:left="1416"/>
        <w:jc w:val="both"/>
        <w:rPr>
          <w:rFonts w:ascii="Arial" w:hAnsi="Arial" w:cs="Arial"/>
          <w:i/>
        </w:rPr>
      </w:pPr>
      <w:r w:rsidRPr="00ED0CBE">
        <w:rPr>
          <w:rFonts w:ascii="Arial" w:hAnsi="Arial" w:cs="Arial"/>
          <w:i/>
        </w:rPr>
        <w:t>Or le promesse furon fatte ad Abramo ed «alla progenie» di lui. Non dice: «ed alle progenie» come parlando di molte, ma come parlando d'una sola: «ed alla tua progenie», ch'è Cristo.</w:t>
      </w:r>
    </w:p>
    <w:p w:rsidR="00BF7DB8" w:rsidRPr="00ED0CBE" w:rsidRDefault="005B1696" w:rsidP="005B1696">
      <w:pPr>
        <w:ind w:left="491"/>
        <w:jc w:val="both"/>
        <w:rPr>
          <w:rFonts w:ascii="Arial" w:hAnsi="Arial" w:cs="Arial"/>
        </w:rPr>
      </w:pPr>
      <w:r w:rsidRPr="00ED0CBE">
        <w:rPr>
          <w:rFonts w:ascii="Arial" w:hAnsi="Arial" w:cs="Arial"/>
        </w:rPr>
        <w:t xml:space="preserve">Il plurale </w:t>
      </w:r>
      <w:r w:rsidR="00BF7DB8" w:rsidRPr="00ED0CBE">
        <w:rPr>
          <w:rFonts w:ascii="Arial" w:hAnsi="Arial" w:cs="Arial"/>
        </w:rPr>
        <w:t>del</w:t>
      </w:r>
      <w:r w:rsidRPr="00ED0CBE">
        <w:rPr>
          <w:rFonts w:ascii="Arial" w:hAnsi="Arial" w:cs="Arial"/>
        </w:rPr>
        <w:t>le promesse si spiega col fatto che la promessa riveste diversi aspetti</w:t>
      </w:r>
      <w:r w:rsidR="00BF7DB8" w:rsidRPr="00ED0CBE">
        <w:rPr>
          <w:rFonts w:ascii="Arial" w:hAnsi="Arial" w:cs="Arial"/>
        </w:rPr>
        <w:t xml:space="preserve"> (è una promessa variegata)</w:t>
      </w:r>
      <w:r w:rsidRPr="00ED0CBE">
        <w:rPr>
          <w:rFonts w:ascii="Arial" w:hAnsi="Arial" w:cs="Arial"/>
        </w:rPr>
        <w:t xml:space="preserve"> e fu</w:t>
      </w:r>
      <w:r w:rsidR="00BF7DB8" w:rsidRPr="00ED0CBE">
        <w:rPr>
          <w:rFonts w:ascii="Arial" w:hAnsi="Arial" w:cs="Arial"/>
        </w:rPr>
        <w:t>, inoltre,</w:t>
      </w:r>
      <w:r w:rsidRPr="00ED0CBE">
        <w:rPr>
          <w:rFonts w:ascii="Arial" w:hAnsi="Arial" w:cs="Arial"/>
        </w:rPr>
        <w:t xml:space="preserve"> ripetuta molte volte ad Abramo, ad Isacco ed a Giacobbe. </w:t>
      </w:r>
    </w:p>
    <w:p w:rsidR="00BF7DB8" w:rsidRPr="00ED0CBE" w:rsidRDefault="005B1696" w:rsidP="005B1696">
      <w:pPr>
        <w:ind w:left="491"/>
        <w:jc w:val="both"/>
        <w:rPr>
          <w:rFonts w:ascii="Arial" w:hAnsi="Arial" w:cs="Arial"/>
        </w:rPr>
      </w:pPr>
      <w:r w:rsidRPr="00ED0CBE">
        <w:rPr>
          <w:rFonts w:ascii="Arial" w:hAnsi="Arial" w:cs="Arial"/>
        </w:rPr>
        <w:t xml:space="preserve">L'espressione particolare </w:t>
      </w:r>
      <w:r w:rsidR="00BF7DB8" w:rsidRPr="00ED0CBE">
        <w:rPr>
          <w:rFonts w:ascii="Arial" w:hAnsi="Arial" w:cs="Arial"/>
        </w:rPr>
        <w:t>si trova</w:t>
      </w:r>
      <w:r w:rsidRPr="00ED0CBE">
        <w:rPr>
          <w:rFonts w:ascii="Arial" w:hAnsi="Arial" w:cs="Arial"/>
        </w:rPr>
        <w:t xml:space="preserve"> in Gen 12:7; 13:15; 17:7-8; 24:7</w:t>
      </w:r>
      <w:r w:rsidR="00BF7DB8" w:rsidRPr="00ED0CBE">
        <w:rPr>
          <w:rFonts w:ascii="Arial" w:hAnsi="Arial" w:cs="Arial"/>
        </w:rPr>
        <w:t>: è</w:t>
      </w:r>
      <w:r w:rsidRPr="00ED0CBE">
        <w:rPr>
          <w:rFonts w:ascii="Arial" w:hAnsi="Arial" w:cs="Arial"/>
        </w:rPr>
        <w:t xml:space="preserve"> chiaro che Paolo non si limita al senso esterno delle promesse. </w:t>
      </w:r>
    </w:p>
    <w:p w:rsidR="00BF7DB8" w:rsidRPr="00ED0CBE" w:rsidRDefault="005B1696" w:rsidP="005B1696">
      <w:pPr>
        <w:ind w:left="491"/>
        <w:jc w:val="both"/>
        <w:rPr>
          <w:rFonts w:ascii="Arial" w:hAnsi="Arial" w:cs="Arial"/>
        </w:rPr>
      </w:pPr>
      <w:r w:rsidRPr="00ED0CBE">
        <w:rPr>
          <w:rFonts w:ascii="Arial" w:hAnsi="Arial" w:cs="Arial"/>
        </w:rPr>
        <w:t>Egli vede nell</w:t>
      </w:r>
      <w:r w:rsidR="00BF7DB8" w:rsidRPr="00ED0CBE">
        <w:rPr>
          <w:rFonts w:ascii="Arial" w:hAnsi="Arial" w:cs="Arial"/>
        </w:rPr>
        <w:t>’</w:t>
      </w:r>
      <w:r w:rsidR="00B165FC">
        <w:rPr>
          <w:rFonts w:ascii="Arial" w:hAnsi="Arial" w:cs="Arial"/>
        </w:rPr>
        <w:t xml:space="preserve">eredità materiale di Canaan, </w:t>
      </w:r>
      <w:r w:rsidRPr="00ED0CBE">
        <w:rPr>
          <w:rFonts w:ascii="Arial" w:hAnsi="Arial" w:cs="Arial"/>
        </w:rPr>
        <w:t>promessa alla posterità d'Abramo</w:t>
      </w:r>
      <w:r w:rsidR="00B165FC">
        <w:rPr>
          <w:rFonts w:ascii="Arial" w:hAnsi="Arial" w:cs="Arial"/>
        </w:rPr>
        <w:t>,</w:t>
      </w:r>
      <w:r w:rsidRPr="00ED0CBE">
        <w:rPr>
          <w:rFonts w:ascii="Arial" w:hAnsi="Arial" w:cs="Arial"/>
        </w:rPr>
        <w:t xml:space="preserve"> un simbolo</w:t>
      </w:r>
      <w:r w:rsidR="00BF7DB8" w:rsidRPr="00ED0CBE">
        <w:rPr>
          <w:rFonts w:ascii="Arial" w:hAnsi="Arial" w:cs="Arial"/>
        </w:rPr>
        <w:t>/figura</w:t>
      </w:r>
      <w:r w:rsidRPr="00ED0CBE">
        <w:rPr>
          <w:rFonts w:ascii="Arial" w:hAnsi="Arial" w:cs="Arial"/>
        </w:rPr>
        <w:t xml:space="preserve"> ed un pegno dei beni superiori della </w:t>
      </w:r>
      <w:r w:rsidR="00B165FC">
        <w:rPr>
          <w:rFonts w:ascii="Arial" w:hAnsi="Arial" w:cs="Arial"/>
        </w:rPr>
        <w:t>s</w:t>
      </w:r>
      <w:r w:rsidR="00BF7DB8" w:rsidRPr="00ED0CBE">
        <w:rPr>
          <w:rFonts w:ascii="Arial" w:hAnsi="Arial" w:cs="Arial"/>
        </w:rPr>
        <w:t>alvezza</w:t>
      </w:r>
      <w:r w:rsidRPr="00ED0CBE">
        <w:rPr>
          <w:rFonts w:ascii="Arial" w:hAnsi="Arial" w:cs="Arial"/>
        </w:rPr>
        <w:t>, un simbolo della Canaan celeste ove sarà compiuto</w:t>
      </w:r>
      <w:r w:rsidR="00BF7DB8" w:rsidRPr="00ED0CBE">
        <w:rPr>
          <w:rFonts w:ascii="Arial" w:hAnsi="Arial" w:cs="Arial"/>
        </w:rPr>
        <w:t xml:space="preserve"> perfettamente</w:t>
      </w:r>
      <w:r w:rsidRPr="00ED0CBE">
        <w:rPr>
          <w:rFonts w:ascii="Arial" w:hAnsi="Arial" w:cs="Arial"/>
        </w:rPr>
        <w:t xml:space="preserve"> il regno messianico. </w:t>
      </w:r>
    </w:p>
    <w:p w:rsidR="00BF7DB8" w:rsidRPr="00ED0CBE" w:rsidRDefault="005B1696" w:rsidP="005B6BC7">
      <w:pPr>
        <w:pStyle w:val="Paragrafoelenco"/>
        <w:numPr>
          <w:ilvl w:val="0"/>
          <w:numId w:val="296"/>
        </w:numPr>
        <w:jc w:val="both"/>
        <w:rPr>
          <w:rFonts w:ascii="Arial" w:hAnsi="Arial" w:cs="Arial"/>
        </w:rPr>
      </w:pPr>
      <w:r w:rsidRPr="00ED0CBE">
        <w:rPr>
          <w:rFonts w:ascii="Arial" w:hAnsi="Arial" w:cs="Arial"/>
        </w:rPr>
        <w:t xml:space="preserve">Ebrei 4 </w:t>
      </w:r>
      <w:r w:rsidR="00BF7DB8" w:rsidRPr="00ED0CBE">
        <w:rPr>
          <w:rFonts w:ascii="Arial" w:hAnsi="Arial" w:cs="Arial"/>
        </w:rPr>
        <w:t xml:space="preserve">afferma che </w:t>
      </w:r>
      <w:r w:rsidRPr="00ED0CBE">
        <w:rPr>
          <w:rFonts w:ascii="Arial" w:hAnsi="Arial" w:cs="Arial"/>
        </w:rPr>
        <w:t xml:space="preserve">"resta </w:t>
      </w:r>
      <w:r w:rsidR="00BF7DB8" w:rsidRPr="00ED0CBE">
        <w:rPr>
          <w:rFonts w:ascii="Arial" w:hAnsi="Arial" w:cs="Arial"/>
        </w:rPr>
        <w:t xml:space="preserve">un riposo </w:t>
      </w:r>
      <w:r w:rsidR="00B165FC">
        <w:rPr>
          <w:rFonts w:ascii="Arial" w:hAnsi="Arial" w:cs="Arial"/>
        </w:rPr>
        <w:t>per il</w:t>
      </w:r>
      <w:r w:rsidRPr="00ED0CBE">
        <w:rPr>
          <w:rFonts w:ascii="Arial" w:hAnsi="Arial" w:cs="Arial"/>
        </w:rPr>
        <w:t xml:space="preserve"> popolo di Dio", </w:t>
      </w:r>
    </w:p>
    <w:p w:rsidR="00B165FC" w:rsidRDefault="005B1696" w:rsidP="005B6BC7">
      <w:pPr>
        <w:pStyle w:val="Paragrafoelenco"/>
        <w:numPr>
          <w:ilvl w:val="0"/>
          <w:numId w:val="296"/>
        </w:numPr>
        <w:jc w:val="both"/>
        <w:rPr>
          <w:rFonts w:ascii="Arial" w:hAnsi="Arial" w:cs="Arial"/>
        </w:rPr>
      </w:pPr>
      <w:r w:rsidRPr="00ED0CBE">
        <w:rPr>
          <w:rFonts w:ascii="Arial" w:hAnsi="Arial" w:cs="Arial"/>
        </w:rPr>
        <w:t xml:space="preserve">Ebrei 11 </w:t>
      </w:r>
      <w:r w:rsidR="00BF7DB8" w:rsidRPr="00ED0CBE">
        <w:rPr>
          <w:rFonts w:ascii="Arial" w:hAnsi="Arial" w:cs="Arial"/>
        </w:rPr>
        <w:t>sottolinea che si tratta d</w:t>
      </w:r>
      <w:r w:rsidR="00B165FC">
        <w:rPr>
          <w:rFonts w:ascii="Arial" w:hAnsi="Arial" w:cs="Arial"/>
        </w:rPr>
        <w:t>ella</w:t>
      </w:r>
      <w:r w:rsidR="00BF7DB8" w:rsidRPr="00ED0CBE">
        <w:rPr>
          <w:rFonts w:ascii="Arial" w:hAnsi="Arial" w:cs="Arial"/>
        </w:rPr>
        <w:t xml:space="preserve"> </w:t>
      </w:r>
      <w:r w:rsidRPr="00ED0CBE">
        <w:rPr>
          <w:rFonts w:ascii="Arial" w:hAnsi="Arial" w:cs="Arial"/>
        </w:rPr>
        <w:t xml:space="preserve">"patria celeste", "la città che ha i </w:t>
      </w:r>
      <w:r w:rsidR="00BF7DB8" w:rsidRPr="00ED0CBE">
        <w:rPr>
          <w:rFonts w:ascii="Arial" w:hAnsi="Arial" w:cs="Arial"/>
        </w:rPr>
        <w:t xml:space="preserve">veri </w:t>
      </w:r>
      <w:r w:rsidRPr="00ED0CBE">
        <w:rPr>
          <w:rFonts w:ascii="Arial" w:hAnsi="Arial" w:cs="Arial"/>
        </w:rPr>
        <w:t>fondamenti</w:t>
      </w:r>
      <w:r w:rsidR="00BF7DB8" w:rsidRPr="00ED0CBE">
        <w:rPr>
          <w:rFonts w:ascii="Arial" w:hAnsi="Arial" w:cs="Arial"/>
        </w:rPr>
        <w:t>…</w:t>
      </w:r>
      <w:r w:rsidRPr="00ED0CBE">
        <w:rPr>
          <w:rFonts w:ascii="Arial" w:hAnsi="Arial" w:cs="Arial"/>
        </w:rPr>
        <w:t xml:space="preserve">" </w:t>
      </w:r>
    </w:p>
    <w:p w:rsidR="00BF7DB8" w:rsidRPr="00ED0CBE" w:rsidRDefault="005B1696" w:rsidP="005B6BC7">
      <w:pPr>
        <w:pStyle w:val="Paragrafoelenco"/>
        <w:numPr>
          <w:ilvl w:val="0"/>
          <w:numId w:val="296"/>
        </w:numPr>
        <w:jc w:val="both"/>
        <w:rPr>
          <w:rFonts w:ascii="Arial" w:hAnsi="Arial" w:cs="Arial"/>
        </w:rPr>
      </w:pPr>
      <w:r w:rsidRPr="00ED0CBE">
        <w:rPr>
          <w:rFonts w:ascii="Arial" w:hAnsi="Arial" w:cs="Arial"/>
        </w:rPr>
        <w:lastRenderedPageBreak/>
        <w:t xml:space="preserve">ecc. </w:t>
      </w:r>
    </w:p>
    <w:p w:rsidR="00BF7DB8" w:rsidRPr="00ED0CBE" w:rsidRDefault="005B1696" w:rsidP="005B1696">
      <w:pPr>
        <w:ind w:left="491"/>
        <w:jc w:val="both"/>
        <w:rPr>
          <w:rFonts w:ascii="Arial" w:hAnsi="Arial" w:cs="Arial"/>
        </w:rPr>
      </w:pPr>
      <w:r w:rsidRPr="00ED0CBE">
        <w:rPr>
          <w:rFonts w:ascii="Arial" w:hAnsi="Arial" w:cs="Arial"/>
        </w:rPr>
        <w:t xml:space="preserve">Nel loro senso più alto </w:t>
      </w:r>
      <w:r w:rsidR="00B165FC">
        <w:rPr>
          <w:rFonts w:ascii="Arial" w:hAnsi="Arial" w:cs="Arial"/>
        </w:rPr>
        <w:t>(</w:t>
      </w:r>
      <w:r w:rsidRPr="00ED0CBE">
        <w:rPr>
          <w:rFonts w:ascii="Arial" w:hAnsi="Arial" w:cs="Arial"/>
        </w:rPr>
        <w:t>il senso messianico</w:t>
      </w:r>
      <w:r w:rsidR="00B165FC">
        <w:rPr>
          <w:rFonts w:ascii="Arial" w:hAnsi="Arial" w:cs="Arial"/>
        </w:rPr>
        <w:t>)</w:t>
      </w:r>
      <w:r w:rsidRPr="00ED0CBE">
        <w:rPr>
          <w:rFonts w:ascii="Arial" w:hAnsi="Arial" w:cs="Arial"/>
        </w:rPr>
        <w:t xml:space="preserve"> </w:t>
      </w:r>
      <w:r w:rsidR="00BF7DB8" w:rsidRPr="00ED0CBE">
        <w:rPr>
          <w:rFonts w:ascii="Arial" w:hAnsi="Arial" w:cs="Arial"/>
        </w:rPr>
        <w:t>“</w:t>
      </w:r>
      <w:r w:rsidRPr="00ED0CBE">
        <w:rPr>
          <w:rFonts w:ascii="Arial" w:hAnsi="Arial" w:cs="Arial"/>
        </w:rPr>
        <w:t>le promesse</w:t>
      </w:r>
      <w:r w:rsidR="00BF7DB8" w:rsidRPr="00ED0CBE">
        <w:rPr>
          <w:rFonts w:ascii="Arial" w:hAnsi="Arial" w:cs="Arial"/>
        </w:rPr>
        <w:t>”</w:t>
      </w:r>
      <w:r w:rsidRPr="00ED0CBE">
        <w:rPr>
          <w:rFonts w:ascii="Arial" w:hAnsi="Arial" w:cs="Arial"/>
        </w:rPr>
        <w:t xml:space="preserve"> non sono assicurate a tutti </w:t>
      </w:r>
      <w:r w:rsidR="00BF7DB8" w:rsidRPr="00ED0CBE">
        <w:rPr>
          <w:rFonts w:ascii="Arial" w:hAnsi="Arial" w:cs="Arial"/>
        </w:rPr>
        <w:t xml:space="preserve">i discendenti di </w:t>
      </w:r>
      <w:r w:rsidRPr="00ED0CBE">
        <w:rPr>
          <w:rFonts w:ascii="Arial" w:hAnsi="Arial" w:cs="Arial"/>
        </w:rPr>
        <w:t>Abramo</w:t>
      </w:r>
      <w:r w:rsidR="00BF7DB8" w:rsidRPr="00ED0CBE">
        <w:rPr>
          <w:rFonts w:ascii="Arial" w:hAnsi="Arial" w:cs="Arial"/>
        </w:rPr>
        <w:t>, ma “all’Israele spirituale”</w:t>
      </w:r>
    </w:p>
    <w:p w:rsidR="00BF7DB8" w:rsidRPr="00ED0CBE" w:rsidRDefault="00BF7DB8" w:rsidP="005B6BC7">
      <w:pPr>
        <w:pStyle w:val="Paragrafoelenco"/>
        <w:numPr>
          <w:ilvl w:val="0"/>
          <w:numId w:val="297"/>
        </w:numPr>
        <w:jc w:val="both"/>
        <w:rPr>
          <w:rFonts w:ascii="Arial" w:hAnsi="Arial" w:cs="Arial"/>
          <w:i/>
        </w:rPr>
      </w:pPr>
      <w:r w:rsidRPr="00ED0CBE">
        <w:rPr>
          <w:rFonts w:ascii="Arial" w:hAnsi="Arial" w:cs="Arial"/>
          <w:i/>
        </w:rPr>
        <w:t>Però non è che la parola di Dio sia caduta a terra; perché non tutti i discendenti da Israele sono Israele - Ro 9:6</w:t>
      </w:r>
    </w:p>
    <w:p w:rsidR="00BF7DB8" w:rsidRPr="00ED0CBE" w:rsidRDefault="00BF7DB8" w:rsidP="005B6BC7">
      <w:pPr>
        <w:pStyle w:val="Paragrafoelenco"/>
        <w:numPr>
          <w:ilvl w:val="0"/>
          <w:numId w:val="297"/>
        </w:numPr>
        <w:jc w:val="both"/>
        <w:rPr>
          <w:rFonts w:ascii="Arial" w:hAnsi="Arial" w:cs="Arial"/>
          <w:i/>
        </w:rPr>
      </w:pPr>
      <w:r w:rsidRPr="00ED0CBE">
        <w:rPr>
          <w:rFonts w:ascii="Arial" w:hAnsi="Arial" w:cs="Arial"/>
          <w:i/>
        </w:rPr>
        <w:t>E Isaia esclama riguardo a Israele: Quand'anche il numero dei figliuoli d'Israele fosse come la rena del mare, il rimanente solo sarà salvato; - Ro 9:27</w:t>
      </w:r>
    </w:p>
    <w:p w:rsidR="00BF7DB8" w:rsidRPr="00ED0CBE" w:rsidRDefault="00BF7DB8" w:rsidP="005B6BC7">
      <w:pPr>
        <w:pStyle w:val="Paragrafoelenco"/>
        <w:numPr>
          <w:ilvl w:val="0"/>
          <w:numId w:val="297"/>
        </w:numPr>
        <w:jc w:val="both"/>
        <w:rPr>
          <w:rFonts w:ascii="Arial" w:hAnsi="Arial" w:cs="Arial"/>
          <w:i/>
        </w:rPr>
      </w:pPr>
      <w:r w:rsidRPr="00ED0CBE">
        <w:rPr>
          <w:rFonts w:ascii="Arial" w:hAnsi="Arial" w:cs="Arial"/>
          <w:i/>
        </w:rPr>
        <w:t>mentre Israele, che cercava la legge della giustizia, non ha conseguito la legge della giustizia. - Ro 9:31</w:t>
      </w:r>
    </w:p>
    <w:p w:rsidR="00BF7DB8" w:rsidRPr="00ED0CBE" w:rsidRDefault="00BF7DB8" w:rsidP="005B6BC7">
      <w:pPr>
        <w:pStyle w:val="Paragrafoelenco"/>
        <w:numPr>
          <w:ilvl w:val="0"/>
          <w:numId w:val="297"/>
        </w:numPr>
        <w:jc w:val="both"/>
        <w:rPr>
          <w:rFonts w:ascii="Arial" w:hAnsi="Arial" w:cs="Arial"/>
          <w:i/>
        </w:rPr>
      </w:pPr>
      <w:r w:rsidRPr="00ED0CBE">
        <w:rPr>
          <w:rFonts w:ascii="Arial" w:hAnsi="Arial" w:cs="Arial"/>
          <w:i/>
        </w:rPr>
        <w:t>io dico: Israele non ha egli compreso? Mosè pel primo dice: Io vi moverò a gelosia di una nazione che non è nazione; contro una nazione senza intelletto provocherò il vostro sdegno. - Ro 10:19</w:t>
      </w:r>
    </w:p>
    <w:p w:rsidR="00BF7DB8" w:rsidRPr="00ED0CBE" w:rsidRDefault="00BF7DB8" w:rsidP="005B6BC7">
      <w:pPr>
        <w:pStyle w:val="Paragrafoelenco"/>
        <w:numPr>
          <w:ilvl w:val="0"/>
          <w:numId w:val="297"/>
        </w:numPr>
        <w:jc w:val="both"/>
        <w:rPr>
          <w:rFonts w:ascii="Arial" w:hAnsi="Arial" w:cs="Arial"/>
          <w:i/>
        </w:rPr>
      </w:pPr>
      <w:r w:rsidRPr="00ED0CBE">
        <w:rPr>
          <w:rFonts w:ascii="Arial" w:hAnsi="Arial" w:cs="Arial"/>
          <w:i/>
        </w:rPr>
        <w:t>riguardo a Israele dice: Tutto il giorno ho teso le mani verso un popolo disubbidiente e contradicente. Ro 10:21</w:t>
      </w:r>
    </w:p>
    <w:p w:rsidR="00BF7DB8" w:rsidRPr="00B165FC" w:rsidRDefault="00BF7DB8" w:rsidP="005B6BC7">
      <w:pPr>
        <w:pStyle w:val="Paragrafoelenco"/>
        <w:numPr>
          <w:ilvl w:val="0"/>
          <w:numId w:val="297"/>
        </w:numPr>
        <w:jc w:val="both"/>
        <w:rPr>
          <w:rFonts w:ascii="Arial" w:hAnsi="Arial" w:cs="Arial"/>
          <w:i/>
          <w:spacing w:val="-4"/>
        </w:rPr>
      </w:pPr>
      <w:r w:rsidRPr="00B165FC">
        <w:rPr>
          <w:rFonts w:ascii="Arial" w:hAnsi="Arial" w:cs="Arial"/>
          <w:i/>
          <w:spacing w:val="-4"/>
        </w:rPr>
        <w:t>Iddio non ha reietto il suo popolo, che ha preconosciuto. Non sapete voi quel che la Scrittura dice, nella storia d'Elia? Com'egli ricorre a Dio contro Israele, dicendo: - Ro 11:2</w:t>
      </w:r>
    </w:p>
    <w:p w:rsidR="00BF7DB8" w:rsidRPr="00ED0CBE" w:rsidRDefault="00BF7DB8" w:rsidP="005B6BC7">
      <w:pPr>
        <w:pStyle w:val="Paragrafoelenco"/>
        <w:numPr>
          <w:ilvl w:val="0"/>
          <w:numId w:val="297"/>
        </w:numPr>
        <w:jc w:val="both"/>
        <w:rPr>
          <w:rFonts w:ascii="Arial" w:hAnsi="Arial" w:cs="Arial"/>
          <w:i/>
        </w:rPr>
      </w:pPr>
      <w:r w:rsidRPr="00ED0CBE">
        <w:rPr>
          <w:rFonts w:ascii="Arial" w:hAnsi="Arial" w:cs="Arial"/>
          <w:i/>
        </w:rPr>
        <w:t>Che dunque? Quel che Israele cerca, non l'ha ottenuto; mentre il residuo eletto l'ha ottenuto; - Ro 11:7</w:t>
      </w:r>
    </w:p>
    <w:p w:rsidR="00BF7DB8" w:rsidRPr="00ED0CBE" w:rsidRDefault="00BF7DB8" w:rsidP="005B6BC7">
      <w:pPr>
        <w:pStyle w:val="Paragrafoelenco"/>
        <w:numPr>
          <w:ilvl w:val="0"/>
          <w:numId w:val="297"/>
        </w:numPr>
        <w:jc w:val="both"/>
        <w:rPr>
          <w:rFonts w:ascii="Arial" w:hAnsi="Arial" w:cs="Arial"/>
          <w:i/>
        </w:rPr>
      </w:pPr>
      <w:r w:rsidRPr="00ED0CBE">
        <w:rPr>
          <w:rFonts w:ascii="Arial" w:hAnsi="Arial" w:cs="Arial"/>
          <w:i/>
        </w:rPr>
        <w:t>E udii il numero dei segnati: centoquarantaquattromila segnati di tutte le tribù dei figliuoli d'Israele: - Ap 7:4</w:t>
      </w:r>
    </w:p>
    <w:p w:rsidR="009E170C" w:rsidRPr="00ED0CBE" w:rsidRDefault="009E170C" w:rsidP="005B1696">
      <w:pPr>
        <w:ind w:left="491"/>
        <w:jc w:val="both"/>
        <w:rPr>
          <w:rFonts w:ascii="Arial" w:hAnsi="Arial" w:cs="Arial"/>
        </w:rPr>
      </w:pPr>
      <w:r w:rsidRPr="00ED0CBE">
        <w:rPr>
          <w:rFonts w:ascii="Arial" w:hAnsi="Arial" w:cs="Arial"/>
        </w:rPr>
        <w:t>I</w:t>
      </w:r>
      <w:r w:rsidR="005B1696" w:rsidRPr="00ED0CBE">
        <w:rPr>
          <w:rFonts w:ascii="Arial" w:hAnsi="Arial" w:cs="Arial"/>
        </w:rPr>
        <w:t xml:space="preserve">l nome collettivo </w:t>
      </w:r>
      <w:r w:rsidRPr="00ED0CBE">
        <w:rPr>
          <w:rFonts w:ascii="Arial" w:hAnsi="Arial" w:cs="Arial"/>
        </w:rPr>
        <w:t>“</w:t>
      </w:r>
      <w:r w:rsidR="005B1696" w:rsidRPr="00ED0CBE">
        <w:rPr>
          <w:rFonts w:ascii="Arial" w:hAnsi="Arial" w:cs="Arial"/>
        </w:rPr>
        <w:t>progenie</w:t>
      </w:r>
      <w:r w:rsidRPr="00ED0CBE">
        <w:rPr>
          <w:rFonts w:ascii="Arial" w:hAnsi="Arial" w:cs="Arial"/>
        </w:rPr>
        <w:t>”</w:t>
      </w:r>
      <w:r w:rsidR="005B1696" w:rsidRPr="00ED0CBE">
        <w:rPr>
          <w:rFonts w:ascii="Arial" w:hAnsi="Arial" w:cs="Arial"/>
        </w:rPr>
        <w:t xml:space="preserve"> accenna ad una unità organica ch</w:t>
      </w:r>
      <w:r w:rsidRPr="00ED0CBE">
        <w:rPr>
          <w:rFonts w:ascii="Arial" w:hAnsi="Arial" w:cs="Arial"/>
        </w:rPr>
        <w:t xml:space="preserve">e </w:t>
      </w:r>
      <w:r w:rsidR="005B1696" w:rsidRPr="00ED0CBE">
        <w:rPr>
          <w:rFonts w:ascii="Arial" w:hAnsi="Arial" w:cs="Arial"/>
        </w:rPr>
        <w:t>è unità di spirito, non di sangue</w:t>
      </w:r>
      <w:r w:rsidRPr="00ED0CBE">
        <w:rPr>
          <w:rFonts w:ascii="Arial" w:hAnsi="Arial" w:cs="Arial"/>
        </w:rPr>
        <w:t>: l</w:t>
      </w:r>
      <w:r w:rsidR="005B1696" w:rsidRPr="00ED0CBE">
        <w:rPr>
          <w:rFonts w:ascii="Arial" w:hAnsi="Arial" w:cs="Arial"/>
        </w:rPr>
        <w:t xml:space="preserve">a posterità vera d'Abramo è uno stesso spirito con lui nella </w:t>
      </w:r>
      <w:r w:rsidRPr="00ED0CBE">
        <w:rPr>
          <w:rFonts w:ascii="Arial" w:hAnsi="Arial" w:cs="Arial"/>
        </w:rPr>
        <w:t>F</w:t>
      </w:r>
      <w:r w:rsidR="005B1696" w:rsidRPr="00ED0CBE">
        <w:rPr>
          <w:rFonts w:ascii="Arial" w:hAnsi="Arial" w:cs="Arial"/>
        </w:rPr>
        <w:t>ede alle promesse</w:t>
      </w:r>
      <w:r w:rsidRPr="00ED0CBE">
        <w:rPr>
          <w:rFonts w:ascii="Arial" w:hAnsi="Arial" w:cs="Arial"/>
        </w:rPr>
        <w:t xml:space="preserve"> </w:t>
      </w:r>
      <w:r w:rsidRPr="00ED0CBE">
        <w:rPr>
          <w:rFonts w:ascii="Arial" w:hAnsi="Arial" w:cs="Arial"/>
          <w:b/>
        </w:rPr>
        <w:t>(dunque, non tutti i suoi discendenti di sangue, ma coloro che sono sulle orme della sua Fede: infatti, è detto “Padre dei Credenti” - Ro 4:12)</w:t>
      </w:r>
      <w:r w:rsidR="005B1696" w:rsidRPr="00ED0CBE">
        <w:rPr>
          <w:rFonts w:ascii="Arial" w:hAnsi="Arial" w:cs="Arial"/>
        </w:rPr>
        <w:t xml:space="preserve">, nella unione con Cristo. </w:t>
      </w:r>
    </w:p>
    <w:p w:rsidR="009E170C" w:rsidRPr="00ED0CBE" w:rsidRDefault="005B1696" w:rsidP="005B1696">
      <w:pPr>
        <w:ind w:left="491"/>
        <w:jc w:val="both"/>
        <w:rPr>
          <w:rFonts w:ascii="Arial" w:hAnsi="Arial" w:cs="Arial"/>
          <w:i/>
        </w:rPr>
      </w:pPr>
      <w:r w:rsidRPr="00ED0CBE">
        <w:rPr>
          <w:rFonts w:ascii="Arial" w:hAnsi="Arial" w:cs="Arial"/>
        </w:rPr>
        <w:t xml:space="preserve">Anche la Genesi escludeva i discendenti di Agar e di Ketura, quando diceva: </w:t>
      </w:r>
      <w:r w:rsidRPr="00ED0CBE">
        <w:rPr>
          <w:rFonts w:ascii="Arial" w:hAnsi="Arial" w:cs="Arial"/>
          <w:i/>
        </w:rPr>
        <w:t>«In Isacco ti sarà nominata progenie»</w:t>
      </w:r>
      <w:r w:rsidR="009E170C" w:rsidRPr="00ED0CBE">
        <w:rPr>
          <w:rFonts w:ascii="Arial" w:hAnsi="Arial" w:cs="Arial"/>
          <w:i/>
        </w:rPr>
        <w:t xml:space="preserve"> </w:t>
      </w:r>
      <w:r w:rsidR="009E170C" w:rsidRPr="00ED0CBE">
        <w:rPr>
          <w:rFonts w:ascii="Arial" w:hAnsi="Arial" w:cs="Arial"/>
        </w:rPr>
        <w:t>(quantunque avessero “il sangue di Abramo”!)</w:t>
      </w:r>
      <w:r w:rsidRPr="00ED0CBE">
        <w:rPr>
          <w:rFonts w:ascii="Arial" w:hAnsi="Arial" w:cs="Arial"/>
          <w:i/>
        </w:rPr>
        <w:t xml:space="preserve">. </w:t>
      </w:r>
    </w:p>
    <w:p w:rsidR="009E170C" w:rsidRPr="00B165FC" w:rsidRDefault="005B1696" w:rsidP="005B1696">
      <w:pPr>
        <w:ind w:left="491"/>
        <w:jc w:val="both"/>
        <w:rPr>
          <w:rFonts w:ascii="Arial" w:hAnsi="Arial" w:cs="Arial"/>
          <w:spacing w:val="-4"/>
        </w:rPr>
      </w:pPr>
      <w:r w:rsidRPr="00B165FC">
        <w:rPr>
          <w:rFonts w:ascii="Arial" w:hAnsi="Arial" w:cs="Arial"/>
          <w:spacing w:val="-4"/>
        </w:rPr>
        <w:t xml:space="preserve">L'Israele </w:t>
      </w:r>
      <w:r w:rsidR="009E170C" w:rsidRPr="00B165FC">
        <w:rPr>
          <w:rFonts w:ascii="Arial" w:hAnsi="Arial" w:cs="Arial"/>
          <w:spacing w:val="-4"/>
        </w:rPr>
        <w:t xml:space="preserve">celeste </w:t>
      </w:r>
      <w:r w:rsidRPr="00B165FC">
        <w:rPr>
          <w:rFonts w:ascii="Arial" w:hAnsi="Arial" w:cs="Arial"/>
          <w:spacing w:val="-4"/>
        </w:rPr>
        <w:t xml:space="preserve">di Dio è il popolo dei </w:t>
      </w:r>
      <w:r w:rsidR="009E170C" w:rsidRPr="00B165FC">
        <w:rPr>
          <w:rFonts w:ascii="Arial" w:hAnsi="Arial" w:cs="Arial"/>
          <w:spacing w:val="-4"/>
        </w:rPr>
        <w:t>C</w:t>
      </w:r>
      <w:r w:rsidRPr="00B165FC">
        <w:rPr>
          <w:rFonts w:ascii="Arial" w:hAnsi="Arial" w:cs="Arial"/>
          <w:spacing w:val="-4"/>
        </w:rPr>
        <w:t>redenti</w:t>
      </w:r>
      <w:r w:rsidR="009E170C" w:rsidRPr="00B165FC">
        <w:rPr>
          <w:rFonts w:ascii="Arial" w:hAnsi="Arial" w:cs="Arial"/>
          <w:spacing w:val="-4"/>
        </w:rPr>
        <w:t>:</w:t>
      </w:r>
      <w:r w:rsidRPr="00B165FC">
        <w:rPr>
          <w:rFonts w:ascii="Arial" w:hAnsi="Arial" w:cs="Arial"/>
          <w:spacing w:val="-4"/>
        </w:rPr>
        <w:t xml:space="preserve"> </w:t>
      </w:r>
      <w:r w:rsidR="009E170C" w:rsidRPr="00B165FC">
        <w:rPr>
          <w:rFonts w:ascii="Arial" w:hAnsi="Arial" w:cs="Arial"/>
          <w:spacing w:val="-4"/>
        </w:rPr>
        <w:t>q</w:t>
      </w:r>
      <w:r w:rsidRPr="00B165FC">
        <w:rPr>
          <w:rFonts w:ascii="Arial" w:hAnsi="Arial" w:cs="Arial"/>
          <w:spacing w:val="-4"/>
        </w:rPr>
        <w:t>u</w:t>
      </w:r>
      <w:r w:rsidR="009E170C" w:rsidRPr="00B165FC">
        <w:rPr>
          <w:rFonts w:ascii="Arial" w:hAnsi="Arial" w:cs="Arial"/>
          <w:spacing w:val="-4"/>
        </w:rPr>
        <w:t>ì</w:t>
      </w:r>
      <w:r w:rsidRPr="00B165FC">
        <w:rPr>
          <w:rFonts w:ascii="Arial" w:hAnsi="Arial" w:cs="Arial"/>
          <w:spacing w:val="-4"/>
        </w:rPr>
        <w:t xml:space="preserve"> Paolo dice addirittura che «la progenie» vera d'Abramo cui sono assicurate le promesse è Cristo</w:t>
      </w:r>
      <w:r w:rsidR="009E170C" w:rsidRPr="00B165FC">
        <w:rPr>
          <w:rFonts w:ascii="Arial" w:hAnsi="Arial" w:cs="Arial"/>
          <w:spacing w:val="-4"/>
        </w:rPr>
        <w:t xml:space="preserve"> (la famiglia di Dio)</w:t>
      </w:r>
      <w:r w:rsidRPr="00B165FC">
        <w:rPr>
          <w:rFonts w:ascii="Arial" w:hAnsi="Arial" w:cs="Arial"/>
          <w:spacing w:val="-4"/>
        </w:rPr>
        <w:t>, cioè Cristo non come individuo isolato, ma Cristo considerato come il capo del suo Corpo ch'è la Chiesa degli eletti</w:t>
      </w:r>
      <w:r w:rsidR="009E170C" w:rsidRPr="00B165FC">
        <w:rPr>
          <w:rFonts w:ascii="Arial" w:hAnsi="Arial" w:cs="Arial"/>
          <w:spacing w:val="-4"/>
        </w:rPr>
        <w:t>.</w:t>
      </w:r>
      <w:r w:rsidRPr="00B165FC">
        <w:rPr>
          <w:rFonts w:ascii="Arial" w:hAnsi="Arial" w:cs="Arial"/>
          <w:spacing w:val="-4"/>
        </w:rPr>
        <w:t xml:space="preserve"> </w:t>
      </w:r>
    </w:p>
    <w:p w:rsidR="009E170C" w:rsidRPr="00ED0CBE" w:rsidRDefault="005B1696" w:rsidP="005B1696">
      <w:pPr>
        <w:ind w:left="491"/>
        <w:jc w:val="both"/>
        <w:rPr>
          <w:rFonts w:ascii="Arial" w:hAnsi="Arial" w:cs="Arial"/>
        </w:rPr>
      </w:pPr>
      <w:r w:rsidRPr="00ED0CBE">
        <w:rPr>
          <w:rFonts w:ascii="Arial" w:hAnsi="Arial" w:cs="Arial"/>
        </w:rPr>
        <w:t xml:space="preserve">Cristo </w:t>
      </w:r>
      <w:r w:rsidR="009E170C" w:rsidRPr="00ED0CBE">
        <w:rPr>
          <w:rFonts w:ascii="Arial" w:hAnsi="Arial" w:cs="Arial"/>
        </w:rPr>
        <w:t xml:space="preserve">è </w:t>
      </w:r>
      <w:r w:rsidRPr="00ED0CBE">
        <w:rPr>
          <w:rFonts w:ascii="Arial" w:hAnsi="Arial" w:cs="Arial"/>
        </w:rPr>
        <w:t xml:space="preserve">considerato come il Nuovo Adamo, come includente tutti quelli che a </w:t>
      </w:r>
      <w:r w:rsidR="009E170C" w:rsidRPr="00ED0CBE">
        <w:rPr>
          <w:rFonts w:ascii="Arial" w:hAnsi="Arial" w:cs="Arial"/>
        </w:rPr>
        <w:t>L</w:t>
      </w:r>
      <w:r w:rsidRPr="00ED0CBE">
        <w:rPr>
          <w:rFonts w:ascii="Arial" w:hAnsi="Arial" w:cs="Arial"/>
        </w:rPr>
        <w:t xml:space="preserve">ui sono uniti per </w:t>
      </w:r>
      <w:r w:rsidR="009E170C" w:rsidRPr="00ED0CBE">
        <w:rPr>
          <w:rFonts w:ascii="Arial" w:hAnsi="Arial" w:cs="Arial"/>
        </w:rPr>
        <w:t>F</w:t>
      </w:r>
      <w:r w:rsidRPr="00ED0CBE">
        <w:rPr>
          <w:rFonts w:ascii="Arial" w:hAnsi="Arial" w:cs="Arial"/>
        </w:rPr>
        <w:t>ede</w:t>
      </w:r>
      <w:r w:rsidR="00B165FC">
        <w:rPr>
          <w:rFonts w:ascii="Arial" w:hAnsi="Arial" w:cs="Arial"/>
        </w:rPr>
        <w:t>: è</w:t>
      </w:r>
      <w:r w:rsidRPr="00ED0CBE">
        <w:rPr>
          <w:rFonts w:ascii="Arial" w:hAnsi="Arial" w:cs="Arial"/>
        </w:rPr>
        <w:t xml:space="preserve"> questo il concetto che l'apostolo esprime </w:t>
      </w:r>
      <w:r w:rsidR="009E170C" w:rsidRPr="00ED0CBE">
        <w:rPr>
          <w:rFonts w:ascii="Arial" w:hAnsi="Arial" w:cs="Arial"/>
        </w:rPr>
        <w:t>in</w:t>
      </w:r>
      <w:r w:rsidRPr="00ED0CBE">
        <w:rPr>
          <w:rFonts w:ascii="Arial" w:hAnsi="Arial" w:cs="Arial"/>
        </w:rPr>
        <w:t xml:space="preserve"> Gal 3:29</w:t>
      </w:r>
      <w:r w:rsidR="00B165FC">
        <w:rPr>
          <w:rFonts w:ascii="Arial" w:hAnsi="Arial" w:cs="Arial"/>
        </w:rPr>
        <w:t>…</w:t>
      </w:r>
      <w:r w:rsidRPr="00ED0CBE">
        <w:rPr>
          <w:rFonts w:ascii="Arial" w:hAnsi="Arial" w:cs="Arial"/>
        </w:rPr>
        <w:t xml:space="preserve"> </w:t>
      </w:r>
    </w:p>
    <w:p w:rsidR="009E170C" w:rsidRPr="00ED0CBE" w:rsidRDefault="005B1696" w:rsidP="009E170C">
      <w:pPr>
        <w:ind w:left="1416"/>
        <w:jc w:val="both"/>
        <w:rPr>
          <w:rFonts w:ascii="Arial" w:hAnsi="Arial" w:cs="Arial"/>
          <w:i/>
        </w:rPr>
      </w:pPr>
      <w:r w:rsidRPr="00ED0CBE">
        <w:rPr>
          <w:rFonts w:ascii="Arial" w:hAnsi="Arial" w:cs="Arial"/>
          <w:i/>
        </w:rPr>
        <w:t xml:space="preserve">«Voi tutti siete un sol uomo in Cristo Gesù: e se siete di Cristo, siete dunque progenie d'Abramo». </w:t>
      </w:r>
    </w:p>
    <w:p w:rsidR="00DB5FD2" w:rsidRPr="00ED0CBE" w:rsidRDefault="009E170C" w:rsidP="005B1696">
      <w:pPr>
        <w:ind w:left="491"/>
        <w:jc w:val="both"/>
        <w:rPr>
          <w:rFonts w:ascii="Arial" w:hAnsi="Arial" w:cs="Arial"/>
        </w:rPr>
      </w:pPr>
      <w:r w:rsidRPr="00ED0CBE">
        <w:rPr>
          <w:rFonts w:ascii="Arial" w:hAnsi="Arial" w:cs="Arial"/>
        </w:rPr>
        <w:t>Dunque, è Cristo stesso la Progenie e –in Lui- il Suo corpo che è la Chiesa!</w:t>
      </w:r>
    </w:p>
    <w:p w:rsidR="005B1696" w:rsidRPr="00ED0CBE" w:rsidRDefault="005B1696" w:rsidP="00B97590">
      <w:pPr>
        <w:jc w:val="both"/>
        <w:rPr>
          <w:rFonts w:ascii="Arial" w:hAnsi="Arial" w:cs="Arial"/>
          <w:b/>
        </w:rPr>
      </w:pPr>
    </w:p>
    <w:p w:rsidR="00673847" w:rsidRPr="00ED0CBE" w:rsidRDefault="00B165FC" w:rsidP="00CC0109">
      <w:pPr>
        <w:pStyle w:val="Paragrafoelenco"/>
        <w:numPr>
          <w:ilvl w:val="0"/>
          <w:numId w:val="3"/>
        </w:numPr>
        <w:ind w:left="491" w:hanging="491"/>
        <w:jc w:val="both"/>
        <w:rPr>
          <w:rFonts w:ascii="Arial" w:hAnsi="Arial" w:cs="Arial"/>
          <w:b/>
        </w:rPr>
      </w:pPr>
      <w:r w:rsidRPr="00ED0CBE">
        <w:rPr>
          <w:rFonts w:ascii="Arial" w:hAnsi="Arial" w:cs="Arial"/>
          <w:b/>
        </w:rPr>
        <w:t>LA PROPIZIAZIONE PER I NOSTRI PECCATI (1GIOVANNI 2:2)</w:t>
      </w:r>
    </w:p>
    <w:p w:rsidR="005B1696" w:rsidRPr="00ED0CBE" w:rsidRDefault="005B1696" w:rsidP="009E170C">
      <w:pPr>
        <w:pStyle w:val="Paragrafoelenco"/>
        <w:ind w:left="1416"/>
        <w:jc w:val="both"/>
        <w:rPr>
          <w:rFonts w:ascii="Arial" w:hAnsi="Arial" w:cs="Arial"/>
          <w:i/>
        </w:rPr>
      </w:pPr>
      <w:r w:rsidRPr="00ED0CBE">
        <w:rPr>
          <w:rFonts w:ascii="Arial" w:hAnsi="Arial" w:cs="Arial"/>
          <w:i/>
        </w:rPr>
        <w:t>Ed egli è la propiziazione per i nostri peccati.</w:t>
      </w:r>
    </w:p>
    <w:p w:rsidR="002C6F17" w:rsidRPr="00ED0CBE" w:rsidRDefault="005B1696" w:rsidP="005B1696">
      <w:pPr>
        <w:pStyle w:val="Paragrafoelenco"/>
        <w:ind w:left="491"/>
        <w:jc w:val="both"/>
        <w:rPr>
          <w:rFonts w:ascii="Arial" w:hAnsi="Arial" w:cs="Arial"/>
        </w:rPr>
      </w:pPr>
      <w:r w:rsidRPr="00ED0CBE">
        <w:rPr>
          <w:rFonts w:ascii="Arial" w:hAnsi="Arial" w:cs="Arial"/>
        </w:rPr>
        <w:t xml:space="preserve">L'esser stato Cristo la vittima propiziatoria che ha offerto </w:t>
      </w:r>
      <w:r w:rsidR="002C6F17" w:rsidRPr="00ED0CBE">
        <w:rPr>
          <w:rFonts w:ascii="Arial" w:hAnsi="Arial" w:cs="Arial"/>
        </w:rPr>
        <w:t>Sè</w:t>
      </w:r>
      <w:r w:rsidRPr="00ED0CBE">
        <w:rPr>
          <w:rFonts w:ascii="Arial" w:hAnsi="Arial" w:cs="Arial"/>
        </w:rPr>
        <w:t xml:space="preserve"> stesso per soddisfare la giustizia di Dio e render possibile l'effusione della </w:t>
      </w:r>
      <w:r w:rsidR="002C6F17" w:rsidRPr="00ED0CBE">
        <w:rPr>
          <w:rFonts w:ascii="Arial" w:hAnsi="Arial" w:cs="Arial"/>
        </w:rPr>
        <w:t xml:space="preserve">Sua </w:t>
      </w:r>
      <w:r w:rsidRPr="00ED0CBE">
        <w:rPr>
          <w:rFonts w:ascii="Arial" w:hAnsi="Arial" w:cs="Arial"/>
        </w:rPr>
        <w:t xml:space="preserve">grazia </w:t>
      </w:r>
      <w:r w:rsidR="00B165FC">
        <w:rPr>
          <w:rFonts w:ascii="Arial" w:hAnsi="Arial" w:cs="Arial"/>
        </w:rPr>
        <w:t>nei</w:t>
      </w:r>
      <w:r w:rsidRPr="00ED0CBE">
        <w:rPr>
          <w:rFonts w:ascii="Arial" w:hAnsi="Arial" w:cs="Arial"/>
        </w:rPr>
        <w:t xml:space="preserve"> peccatori </w:t>
      </w:r>
      <w:r w:rsidR="002C6F17" w:rsidRPr="00ED0CBE">
        <w:rPr>
          <w:rFonts w:ascii="Arial" w:hAnsi="Arial" w:cs="Arial"/>
        </w:rPr>
        <w:t>ravveduti</w:t>
      </w:r>
      <w:r w:rsidRPr="00ED0CBE">
        <w:rPr>
          <w:rFonts w:ascii="Arial" w:hAnsi="Arial" w:cs="Arial"/>
        </w:rPr>
        <w:t xml:space="preserve">, è la base su cui poggia l'intercessione di Cristo nei cieli. </w:t>
      </w:r>
    </w:p>
    <w:p w:rsidR="002C6F17" w:rsidRPr="00ED0CBE" w:rsidRDefault="005B1696" w:rsidP="005B1696">
      <w:pPr>
        <w:pStyle w:val="Paragrafoelenco"/>
        <w:ind w:left="491"/>
        <w:jc w:val="both"/>
        <w:rPr>
          <w:rFonts w:ascii="Arial" w:hAnsi="Arial" w:cs="Arial"/>
        </w:rPr>
      </w:pPr>
      <w:r w:rsidRPr="00ED0CBE">
        <w:rPr>
          <w:rFonts w:ascii="Arial" w:hAnsi="Arial" w:cs="Arial"/>
        </w:rPr>
        <w:t xml:space="preserve">Egli è l'avvocato efficace dei </w:t>
      </w:r>
      <w:r w:rsidR="002C6F17" w:rsidRPr="00ED0CBE">
        <w:rPr>
          <w:rFonts w:ascii="Arial" w:hAnsi="Arial" w:cs="Arial"/>
        </w:rPr>
        <w:t>C</w:t>
      </w:r>
      <w:r w:rsidRPr="00ED0CBE">
        <w:rPr>
          <w:rFonts w:ascii="Arial" w:hAnsi="Arial" w:cs="Arial"/>
        </w:rPr>
        <w:t xml:space="preserve">redenti perchè </w:t>
      </w:r>
      <w:r w:rsidR="002C6F17" w:rsidRPr="00ED0CBE">
        <w:rPr>
          <w:rFonts w:ascii="Arial" w:hAnsi="Arial" w:cs="Arial"/>
        </w:rPr>
        <w:t>E</w:t>
      </w:r>
      <w:r w:rsidRPr="00ED0CBE">
        <w:rPr>
          <w:rFonts w:ascii="Arial" w:hAnsi="Arial" w:cs="Arial"/>
        </w:rPr>
        <w:t xml:space="preserve">gli stesso ha versato il sangue per loro. </w:t>
      </w:r>
    </w:p>
    <w:p w:rsidR="005B1696" w:rsidRPr="00ED0CBE" w:rsidRDefault="005B1696" w:rsidP="005B1696">
      <w:pPr>
        <w:pStyle w:val="Paragrafoelenco"/>
        <w:ind w:left="491"/>
        <w:jc w:val="both"/>
        <w:rPr>
          <w:rFonts w:ascii="Arial" w:hAnsi="Arial" w:cs="Arial"/>
        </w:rPr>
      </w:pPr>
      <w:r w:rsidRPr="00ED0CBE">
        <w:rPr>
          <w:rFonts w:ascii="Arial" w:hAnsi="Arial" w:cs="Arial"/>
        </w:rPr>
        <w:t xml:space="preserve">La parola </w:t>
      </w:r>
      <w:r w:rsidR="00B165FC">
        <w:rPr>
          <w:rFonts w:ascii="Arial" w:hAnsi="Arial" w:cs="Arial"/>
        </w:rPr>
        <w:t>“</w:t>
      </w:r>
      <w:r w:rsidRPr="00ED0CBE">
        <w:rPr>
          <w:rFonts w:ascii="Arial" w:hAnsi="Arial" w:cs="Arial"/>
        </w:rPr>
        <w:t>ilasmos</w:t>
      </w:r>
      <w:r w:rsidR="00B165FC">
        <w:rPr>
          <w:rFonts w:ascii="Arial" w:hAnsi="Arial" w:cs="Arial"/>
        </w:rPr>
        <w:t>”</w:t>
      </w:r>
      <w:r w:rsidRPr="00ED0CBE">
        <w:rPr>
          <w:rFonts w:ascii="Arial" w:hAnsi="Arial" w:cs="Arial"/>
        </w:rPr>
        <w:t xml:space="preserve"> (propiziazione) non s'incontra che in 1Giov 4:10</w:t>
      </w:r>
      <w:r w:rsidR="00B165FC">
        <w:rPr>
          <w:rFonts w:ascii="Arial" w:hAnsi="Arial" w:cs="Arial"/>
        </w:rPr>
        <w:t>,</w:t>
      </w:r>
      <w:r w:rsidRPr="00ED0CBE">
        <w:rPr>
          <w:rFonts w:ascii="Arial" w:hAnsi="Arial" w:cs="Arial"/>
        </w:rPr>
        <w:t xml:space="preserve"> ma abbiamo nel N.T. altre parole della stessa famiglia: "propiziatorio", "propiziare ed esser propiziato o placato", «</w:t>
      </w:r>
      <w:r w:rsidRPr="00ED0CBE">
        <w:rPr>
          <w:rFonts w:ascii="Arial" w:hAnsi="Arial" w:cs="Arial"/>
          <w:i/>
        </w:rPr>
        <w:t>sii placato inverso me peccatore</w:t>
      </w:r>
      <w:r w:rsidRPr="00ED0CBE">
        <w:rPr>
          <w:rFonts w:ascii="Arial" w:hAnsi="Arial" w:cs="Arial"/>
        </w:rPr>
        <w:t>», implora il pubblicano. (Lu 18:13; cfr Ebi 2:17; Rom 3:25).</w:t>
      </w:r>
    </w:p>
    <w:p w:rsidR="005B1696" w:rsidRPr="00ED0CBE" w:rsidRDefault="005B1696" w:rsidP="002C6F17">
      <w:pPr>
        <w:pStyle w:val="Paragrafoelenco"/>
        <w:ind w:left="1416"/>
        <w:jc w:val="both"/>
        <w:rPr>
          <w:rFonts w:ascii="Arial" w:hAnsi="Arial" w:cs="Arial"/>
          <w:i/>
        </w:rPr>
      </w:pPr>
      <w:r w:rsidRPr="00ED0CBE">
        <w:rPr>
          <w:rFonts w:ascii="Arial" w:hAnsi="Arial" w:cs="Arial"/>
          <w:i/>
        </w:rPr>
        <w:t>e non soltanto per i nostri, ma anche per quelli di tutto il mondo.</w:t>
      </w:r>
    </w:p>
    <w:p w:rsidR="00B165FC" w:rsidRDefault="002C6F17" w:rsidP="002C6F17">
      <w:pPr>
        <w:pStyle w:val="Paragrafoelenco"/>
        <w:ind w:left="2124"/>
        <w:jc w:val="both"/>
        <w:rPr>
          <w:rFonts w:ascii="Arial" w:hAnsi="Arial" w:cs="Arial"/>
          <w:b/>
        </w:rPr>
      </w:pPr>
      <w:r w:rsidRPr="00ED0CBE">
        <w:rPr>
          <w:rFonts w:ascii="Arial" w:hAnsi="Arial" w:cs="Arial"/>
          <w:b/>
        </w:rPr>
        <w:t>Questa frase è una forte batosta per chiunque sostiene che Gesù morì solo per gli “eletti”: no! Morì per tutti perché tutti potessero trovare in Lui la propiziazione per i propri peccati: se non tutti saranno salvati non è perché Dio abbia “eletto a salvezza solo alcuni a Sua discrezione”</w:t>
      </w:r>
      <w:r w:rsidR="00B165FC">
        <w:rPr>
          <w:rFonts w:ascii="Arial" w:hAnsi="Arial" w:cs="Arial"/>
          <w:b/>
        </w:rPr>
        <w:t xml:space="preserve"> (con discriminazione!)</w:t>
      </w:r>
      <w:r w:rsidRPr="00ED0CBE">
        <w:rPr>
          <w:rFonts w:ascii="Arial" w:hAnsi="Arial" w:cs="Arial"/>
          <w:b/>
        </w:rPr>
        <w:t xml:space="preserve">, bensì solo perchè non tutti –per libero arbitrio- accolgono l’invito ad andare a Lui! </w:t>
      </w:r>
    </w:p>
    <w:p w:rsidR="005B1696" w:rsidRPr="00ED0CBE" w:rsidRDefault="002C6F17" w:rsidP="002C6F17">
      <w:pPr>
        <w:pStyle w:val="Paragrafoelenco"/>
        <w:ind w:left="2124"/>
        <w:jc w:val="both"/>
        <w:rPr>
          <w:rFonts w:ascii="Arial" w:hAnsi="Arial" w:cs="Arial"/>
          <w:b/>
        </w:rPr>
      </w:pPr>
      <w:r w:rsidRPr="00ED0CBE">
        <w:rPr>
          <w:rFonts w:ascii="Arial" w:hAnsi="Arial" w:cs="Arial"/>
          <w:b/>
        </w:rPr>
        <w:t>Tutti potrebbero, ma non tutti lo vogliono</w:t>
      </w:r>
      <w:r w:rsidR="00B165FC">
        <w:rPr>
          <w:rFonts w:ascii="Arial" w:hAnsi="Arial" w:cs="Arial"/>
          <w:b/>
        </w:rPr>
        <w:t>: allora, nel libero arbitrio rifiutano e Dio rispetta la loro assurda scelta</w:t>
      </w:r>
      <w:r w:rsidRPr="00ED0CBE">
        <w:rPr>
          <w:rFonts w:ascii="Arial" w:hAnsi="Arial" w:cs="Arial"/>
          <w:b/>
        </w:rPr>
        <w:t>!</w:t>
      </w:r>
    </w:p>
    <w:p w:rsidR="002C6F17" w:rsidRPr="00ED0CBE" w:rsidRDefault="002C6F17" w:rsidP="002C6F17">
      <w:pPr>
        <w:pStyle w:val="Paragrafoelenco"/>
        <w:ind w:left="2124"/>
        <w:jc w:val="both"/>
        <w:rPr>
          <w:rFonts w:ascii="Arial" w:hAnsi="Arial" w:cs="Arial"/>
          <w:b/>
        </w:rPr>
      </w:pPr>
      <w:r w:rsidRPr="00ED0CBE">
        <w:rPr>
          <w:rFonts w:ascii="Arial" w:hAnsi="Arial" w:cs="Arial"/>
          <w:b/>
        </w:rPr>
        <w:t>Vedi i paragrafi precedenti.</w:t>
      </w:r>
    </w:p>
    <w:p w:rsidR="002C6F17" w:rsidRPr="00ED0CBE" w:rsidRDefault="002C6F17" w:rsidP="005B1696">
      <w:pPr>
        <w:pStyle w:val="Paragrafoelenco"/>
        <w:ind w:left="491"/>
        <w:jc w:val="both"/>
        <w:rPr>
          <w:rFonts w:ascii="Arial" w:hAnsi="Arial" w:cs="Arial"/>
        </w:rPr>
      </w:pPr>
      <w:r w:rsidRPr="00ED0CBE">
        <w:rPr>
          <w:rFonts w:ascii="Arial" w:hAnsi="Arial" w:cs="Arial"/>
        </w:rPr>
        <w:lastRenderedPageBreak/>
        <w:t>Dunque, si intende</w:t>
      </w:r>
      <w:r w:rsidR="005B1696" w:rsidRPr="00ED0CBE">
        <w:rPr>
          <w:rFonts w:ascii="Arial" w:hAnsi="Arial" w:cs="Arial"/>
        </w:rPr>
        <w:t xml:space="preserve"> </w:t>
      </w:r>
      <w:r w:rsidRPr="00ED0CBE">
        <w:rPr>
          <w:rFonts w:ascii="Arial" w:hAnsi="Arial" w:cs="Arial"/>
        </w:rPr>
        <w:t>“</w:t>
      </w:r>
      <w:r w:rsidR="00B165FC" w:rsidRPr="00B165FC">
        <w:rPr>
          <w:rFonts w:ascii="Arial" w:hAnsi="Arial" w:cs="Arial"/>
          <w:i/>
        </w:rPr>
        <w:t>pagò</w:t>
      </w:r>
      <w:r w:rsidR="00B165FC">
        <w:rPr>
          <w:rFonts w:ascii="Arial" w:hAnsi="Arial" w:cs="Arial"/>
        </w:rPr>
        <w:t xml:space="preserve"> </w:t>
      </w:r>
      <w:r w:rsidR="005B1696" w:rsidRPr="00ED0CBE">
        <w:rPr>
          <w:rFonts w:ascii="Arial" w:hAnsi="Arial" w:cs="Arial"/>
          <w:i/>
        </w:rPr>
        <w:t>per il mondo intero</w:t>
      </w:r>
      <w:r w:rsidRPr="00ED0CBE">
        <w:rPr>
          <w:rFonts w:ascii="Arial" w:hAnsi="Arial" w:cs="Arial"/>
        </w:rPr>
        <w:t>”: con la Sua</w:t>
      </w:r>
      <w:r w:rsidR="005B1696" w:rsidRPr="00ED0CBE">
        <w:rPr>
          <w:rFonts w:ascii="Arial" w:hAnsi="Arial" w:cs="Arial"/>
        </w:rPr>
        <w:t xml:space="preserve"> morte Cristo ha espiato i peccati del mondo intero e non soltanto quelli di una parte ristretta dell'umanità</w:t>
      </w:r>
      <w:r w:rsidRPr="00ED0CBE">
        <w:rPr>
          <w:rFonts w:ascii="Arial" w:hAnsi="Arial" w:cs="Arial"/>
        </w:rPr>
        <w:t xml:space="preserve"> (non s</w:t>
      </w:r>
      <w:r w:rsidR="00B165FC">
        <w:rPr>
          <w:rFonts w:ascii="Arial" w:hAnsi="Arial" w:cs="Arial"/>
        </w:rPr>
        <w:t xml:space="preserve">olo i peccati di coloro che si </w:t>
      </w:r>
      <w:r w:rsidRPr="00ED0CBE">
        <w:rPr>
          <w:rFonts w:ascii="Arial" w:hAnsi="Arial" w:cs="Arial"/>
        </w:rPr>
        <w:t>sarebbero ravveduti accogliendo il Suo invito alla salvezza!)</w:t>
      </w:r>
      <w:r w:rsidR="005B1696" w:rsidRPr="00ED0CBE">
        <w:rPr>
          <w:rFonts w:ascii="Arial" w:hAnsi="Arial" w:cs="Arial"/>
        </w:rPr>
        <w:t xml:space="preserve">. </w:t>
      </w:r>
    </w:p>
    <w:p w:rsidR="00DB5FD2" w:rsidRPr="00ED0CBE" w:rsidRDefault="00B165FC" w:rsidP="005B1696">
      <w:pPr>
        <w:pStyle w:val="Paragrafoelenco"/>
        <w:ind w:left="491"/>
        <w:jc w:val="both"/>
        <w:rPr>
          <w:rFonts w:ascii="Arial" w:hAnsi="Arial" w:cs="Arial"/>
          <w:i/>
        </w:rPr>
      </w:pPr>
      <w:r>
        <w:rPr>
          <w:rFonts w:ascii="Arial" w:hAnsi="Arial" w:cs="Arial"/>
        </w:rPr>
        <w:t>P</w:t>
      </w:r>
      <w:r w:rsidRPr="00ED0CBE">
        <w:rPr>
          <w:rFonts w:ascii="Arial" w:hAnsi="Arial" w:cs="Arial"/>
        </w:rPr>
        <w:t xml:space="preserve">er libero arbitrio </w:t>
      </w:r>
      <w:r>
        <w:rPr>
          <w:rFonts w:ascii="Arial" w:hAnsi="Arial" w:cs="Arial"/>
        </w:rPr>
        <w:t>g</w:t>
      </w:r>
      <w:r w:rsidR="005B1696" w:rsidRPr="00ED0CBE">
        <w:rPr>
          <w:rFonts w:ascii="Arial" w:hAnsi="Arial" w:cs="Arial"/>
        </w:rPr>
        <w:t xml:space="preserve">li uomini possono </w:t>
      </w:r>
      <w:r>
        <w:rPr>
          <w:rFonts w:ascii="Arial" w:hAnsi="Arial" w:cs="Arial"/>
        </w:rPr>
        <w:t>-</w:t>
      </w:r>
      <w:r w:rsidR="005B1696" w:rsidRPr="00ED0CBE">
        <w:rPr>
          <w:rFonts w:ascii="Arial" w:hAnsi="Arial" w:cs="Arial"/>
        </w:rPr>
        <w:t>per incredulità o per durezza di cuore</w:t>
      </w:r>
      <w:r>
        <w:rPr>
          <w:rFonts w:ascii="Arial" w:hAnsi="Arial" w:cs="Arial"/>
        </w:rPr>
        <w:t>-</w:t>
      </w:r>
      <w:r w:rsidR="005B1696" w:rsidRPr="00ED0CBE">
        <w:rPr>
          <w:rFonts w:ascii="Arial" w:hAnsi="Arial" w:cs="Arial"/>
        </w:rPr>
        <w:t xml:space="preserve"> rifiutare il benefi</w:t>
      </w:r>
      <w:r w:rsidR="002C6F17" w:rsidRPr="00ED0CBE">
        <w:rPr>
          <w:rFonts w:ascii="Arial" w:hAnsi="Arial" w:cs="Arial"/>
        </w:rPr>
        <w:t>c</w:t>
      </w:r>
      <w:r w:rsidR="005B1696" w:rsidRPr="00ED0CBE">
        <w:rPr>
          <w:rFonts w:ascii="Arial" w:hAnsi="Arial" w:cs="Arial"/>
        </w:rPr>
        <w:t xml:space="preserve">io della morte di Cristo; ma ciò non toglie che Dio, abbia amato il mondo e abbia dato il suo Figliuolo </w:t>
      </w:r>
      <w:r w:rsidR="005B1696" w:rsidRPr="00ED0CBE">
        <w:rPr>
          <w:rFonts w:ascii="Arial" w:hAnsi="Arial" w:cs="Arial"/>
          <w:i/>
        </w:rPr>
        <w:t>«affinchè chiunque crede in lui non perisca ma abbia vita eterna» Giov 3:16.</w:t>
      </w:r>
    </w:p>
    <w:p w:rsidR="00DB5FD2" w:rsidRPr="00ED0CBE" w:rsidRDefault="00DB5FD2" w:rsidP="00B97590">
      <w:pPr>
        <w:jc w:val="both"/>
        <w:rPr>
          <w:rFonts w:ascii="Arial" w:hAnsi="Arial" w:cs="Arial"/>
          <w:b/>
        </w:rPr>
      </w:pPr>
    </w:p>
    <w:p w:rsidR="00673847" w:rsidRPr="00ED0CBE" w:rsidRDefault="00B165FC" w:rsidP="00CC0109">
      <w:pPr>
        <w:pStyle w:val="Paragrafoelenco"/>
        <w:numPr>
          <w:ilvl w:val="0"/>
          <w:numId w:val="3"/>
        </w:numPr>
        <w:ind w:left="491" w:hanging="491"/>
        <w:jc w:val="both"/>
        <w:rPr>
          <w:rFonts w:ascii="Arial" w:hAnsi="Arial" w:cs="Arial"/>
          <w:b/>
        </w:rPr>
      </w:pPr>
      <w:r>
        <w:rPr>
          <w:rFonts w:ascii="Arial" w:hAnsi="Arial" w:cs="Arial"/>
          <w:b/>
        </w:rPr>
        <w:t>LA RADICE DI DAVIDE -</w:t>
      </w:r>
      <w:r w:rsidRPr="00ED0CBE">
        <w:rPr>
          <w:rFonts w:ascii="Arial" w:hAnsi="Arial" w:cs="Arial"/>
          <w:b/>
        </w:rPr>
        <w:t xml:space="preserve"> AP</w:t>
      </w:r>
      <w:r>
        <w:rPr>
          <w:rFonts w:ascii="Arial" w:hAnsi="Arial" w:cs="Arial"/>
          <w:b/>
        </w:rPr>
        <w:t>OCALISSE</w:t>
      </w:r>
      <w:r w:rsidRPr="00ED0CBE">
        <w:rPr>
          <w:rFonts w:ascii="Arial" w:hAnsi="Arial" w:cs="Arial"/>
          <w:b/>
        </w:rPr>
        <w:t xml:space="preserve"> 5.5; 22.16</w:t>
      </w:r>
    </w:p>
    <w:p w:rsidR="005B1696" w:rsidRPr="00ED0CBE" w:rsidRDefault="005B1696" w:rsidP="002C6F17">
      <w:pPr>
        <w:ind w:left="1416"/>
        <w:jc w:val="both"/>
        <w:rPr>
          <w:rFonts w:ascii="Arial" w:hAnsi="Arial" w:cs="Arial"/>
          <w:i/>
        </w:rPr>
      </w:pPr>
      <w:r w:rsidRPr="00ED0CBE">
        <w:rPr>
          <w:rFonts w:ascii="Arial" w:hAnsi="Arial" w:cs="Arial"/>
          <w:i/>
        </w:rPr>
        <w:t>E uno degli anziani mi disse: Non piangere; ecco il Leone che è della tribù di Giuda, il Rampollo di Davide, ha vinto per aprire il libro e i suoi sette suggelli.</w:t>
      </w:r>
    </w:p>
    <w:p w:rsidR="002C6F17" w:rsidRPr="00ED0CBE" w:rsidRDefault="005B1696" w:rsidP="005B1696">
      <w:pPr>
        <w:ind w:left="491"/>
        <w:jc w:val="both"/>
        <w:rPr>
          <w:rFonts w:ascii="Arial" w:hAnsi="Arial" w:cs="Arial"/>
        </w:rPr>
      </w:pPr>
      <w:r w:rsidRPr="00ED0CBE">
        <w:rPr>
          <w:rFonts w:ascii="Arial" w:hAnsi="Arial" w:cs="Arial"/>
        </w:rPr>
        <w:t xml:space="preserve">L'appellativo di </w:t>
      </w:r>
      <w:r w:rsidR="002C6F17" w:rsidRPr="00ED0CBE">
        <w:rPr>
          <w:rFonts w:ascii="Arial" w:hAnsi="Arial" w:cs="Arial"/>
        </w:rPr>
        <w:t>“</w:t>
      </w:r>
      <w:r w:rsidRPr="00ED0CBE">
        <w:rPr>
          <w:rFonts w:ascii="Arial" w:hAnsi="Arial" w:cs="Arial"/>
          <w:i/>
        </w:rPr>
        <w:t>Leone ch'è della tribù di Giuda</w:t>
      </w:r>
      <w:r w:rsidR="002C6F17" w:rsidRPr="00ED0CBE">
        <w:rPr>
          <w:rFonts w:ascii="Arial" w:hAnsi="Arial" w:cs="Arial"/>
        </w:rPr>
        <w:t>”</w:t>
      </w:r>
      <w:r w:rsidRPr="00ED0CBE">
        <w:rPr>
          <w:rFonts w:ascii="Arial" w:hAnsi="Arial" w:cs="Arial"/>
        </w:rPr>
        <w:t xml:space="preserve"> è derivato dalla benedizione profetica data da Giacobbe morente ai suoi figliuoli: «</w:t>
      </w:r>
      <w:r w:rsidRPr="00ED0CBE">
        <w:rPr>
          <w:rFonts w:ascii="Arial" w:hAnsi="Arial" w:cs="Arial"/>
          <w:i/>
        </w:rPr>
        <w:t>Giuda è un giovine leone... s'accovaccia come un leone... chi lo farà levare? Lo scettro non sarà rimosso da Giuda... finchè venga Colui che darà il riposo e al quale ubbidiranno i popoli</w:t>
      </w:r>
      <w:r w:rsidRPr="00ED0CBE">
        <w:rPr>
          <w:rFonts w:ascii="Arial" w:hAnsi="Arial" w:cs="Arial"/>
        </w:rPr>
        <w:t xml:space="preserve">» Geni 49:9-10. </w:t>
      </w:r>
    </w:p>
    <w:p w:rsidR="002C6F17" w:rsidRPr="00ED0CBE" w:rsidRDefault="005B1696" w:rsidP="005B1696">
      <w:pPr>
        <w:ind w:left="491"/>
        <w:jc w:val="both"/>
        <w:rPr>
          <w:rFonts w:ascii="Arial" w:hAnsi="Arial" w:cs="Arial"/>
        </w:rPr>
      </w:pPr>
      <w:r w:rsidRPr="00ED0CBE">
        <w:rPr>
          <w:rFonts w:ascii="Arial" w:hAnsi="Arial" w:cs="Arial"/>
        </w:rPr>
        <w:t>La forza</w:t>
      </w:r>
      <w:r w:rsidR="00746627">
        <w:rPr>
          <w:rFonts w:ascii="Arial" w:hAnsi="Arial" w:cs="Arial"/>
        </w:rPr>
        <w:t xml:space="preserve"> e</w:t>
      </w:r>
      <w:r w:rsidRPr="00ED0CBE">
        <w:rPr>
          <w:rFonts w:ascii="Arial" w:hAnsi="Arial" w:cs="Arial"/>
        </w:rPr>
        <w:t xml:space="preserve"> l'attitudine della tribù di Giuda al comando doveva esplicarsi nel fatto ch</w:t>
      </w:r>
      <w:r w:rsidR="002C6F17" w:rsidRPr="00ED0CBE">
        <w:rPr>
          <w:rFonts w:ascii="Arial" w:hAnsi="Arial" w:cs="Arial"/>
        </w:rPr>
        <w:t xml:space="preserve">e </w:t>
      </w:r>
      <w:r w:rsidRPr="00ED0CBE">
        <w:rPr>
          <w:rFonts w:ascii="Arial" w:hAnsi="Arial" w:cs="Arial"/>
        </w:rPr>
        <w:t>essa darebbe al popolo eletto i suoi re a cominciare da Davide, l'eroe vincitore, il re secondo il cuor</w:t>
      </w:r>
      <w:r w:rsidR="002C6F17" w:rsidRPr="00ED0CBE">
        <w:rPr>
          <w:rFonts w:ascii="Arial" w:hAnsi="Arial" w:cs="Arial"/>
        </w:rPr>
        <w:t>e</w:t>
      </w:r>
      <w:r w:rsidRPr="00ED0CBE">
        <w:rPr>
          <w:rFonts w:ascii="Arial" w:hAnsi="Arial" w:cs="Arial"/>
        </w:rPr>
        <w:t xml:space="preserve"> di Dio, dalla cui stirpe sorgerebbe </w:t>
      </w:r>
      <w:r w:rsidRPr="00ED0CBE">
        <w:rPr>
          <w:rFonts w:ascii="Arial" w:hAnsi="Arial" w:cs="Arial"/>
          <w:b/>
        </w:rPr>
        <w:t>l'eroe ideale, il Re perfetto ed eterno predetto dai profeti e chiamato qui la Radice di Davide che torna a dire il Rampollo germogliato dal ceppo della famiglia davidica, il figliuol di Davide.</w:t>
      </w:r>
      <w:r w:rsidRPr="00ED0CBE">
        <w:rPr>
          <w:rFonts w:ascii="Arial" w:hAnsi="Arial" w:cs="Arial"/>
        </w:rPr>
        <w:t xml:space="preserve"> Cfr. Ap 22:16</w:t>
      </w:r>
      <w:r w:rsidR="002C6F17" w:rsidRPr="00ED0CBE">
        <w:rPr>
          <w:rFonts w:ascii="Arial" w:hAnsi="Arial" w:cs="Arial"/>
        </w:rPr>
        <w:t>.</w:t>
      </w:r>
      <w:r w:rsidRPr="00ED0CBE">
        <w:rPr>
          <w:rFonts w:ascii="Arial" w:hAnsi="Arial" w:cs="Arial"/>
        </w:rPr>
        <w:t xml:space="preserve"> </w:t>
      </w:r>
    </w:p>
    <w:p w:rsidR="00386C90" w:rsidRPr="00ED0CBE" w:rsidRDefault="002C6F17" w:rsidP="005B1696">
      <w:pPr>
        <w:ind w:left="491"/>
        <w:jc w:val="both"/>
        <w:rPr>
          <w:rFonts w:ascii="Arial" w:hAnsi="Arial" w:cs="Arial"/>
        </w:rPr>
      </w:pPr>
      <w:r w:rsidRPr="00ED0CBE">
        <w:rPr>
          <w:rFonts w:ascii="Arial" w:hAnsi="Arial" w:cs="Arial"/>
        </w:rPr>
        <w:t xml:space="preserve">In </w:t>
      </w:r>
      <w:r w:rsidR="005B1696" w:rsidRPr="00ED0CBE">
        <w:rPr>
          <w:rFonts w:ascii="Arial" w:hAnsi="Arial" w:cs="Arial"/>
        </w:rPr>
        <w:t xml:space="preserve">Is 11:1,10 il futuro discendente davidico è chiamato </w:t>
      </w:r>
      <w:r w:rsidR="005B1696" w:rsidRPr="00ED0CBE">
        <w:rPr>
          <w:rFonts w:ascii="Arial" w:hAnsi="Arial" w:cs="Arial"/>
          <w:i/>
        </w:rPr>
        <w:t>'la radice d'Isai'</w:t>
      </w:r>
      <w:r w:rsidR="005B1696" w:rsidRPr="00ED0CBE">
        <w:rPr>
          <w:rFonts w:ascii="Arial" w:hAnsi="Arial" w:cs="Arial"/>
        </w:rPr>
        <w:t xml:space="preserve">. </w:t>
      </w:r>
    </w:p>
    <w:p w:rsidR="00386C90" w:rsidRPr="00ED0CBE" w:rsidRDefault="005B1696" w:rsidP="005B1696">
      <w:pPr>
        <w:ind w:left="491"/>
        <w:jc w:val="both"/>
        <w:rPr>
          <w:rFonts w:ascii="Arial" w:hAnsi="Arial" w:cs="Arial"/>
        </w:rPr>
      </w:pPr>
      <w:r w:rsidRPr="00ED0CBE">
        <w:rPr>
          <w:rFonts w:ascii="Arial" w:hAnsi="Arial" w:cs="Arial"/>
        </w:rPr>
        <w:t xml:space="preserve">La parola </w:t>
      </w:r>
      <w:r w:rsidR="00386C90" w:rsidRPr="00ED0CBE">
        <w:rPr>
          <w:rFonts w:ascii="Arial" w:hAnsi="Arial" w:cs="Arial"/>
        </w:rPr>
        <w:t>“</w:t>
      </w:r>
      <w:r w:rsidRPr="00ED0CBE">
        <w:rPr>
          <w:rFonts w:ascii="Arial" w:hAnsi="Arial" w:cs="Arial"/>
        </w:rPr>
        <w:t>radice</w:t>
      </w:r>
      <w:r w:rsidR="00386C90" w:rsidRPr="00ED0CBE">
        <w:rPr>
          <w:rFonts w:ascii="Arial" w:hAnsi="Arial" w:cs="Arial"/>
        </w:rPr>
        <w:t>”</w:t>
      </w:r>
      <w:r w:rsidRPr="00ED0CBE">
        <w:rPr>
          <w:rFonts w:ascii="Arial" w:hAnsi="Arial" w:cs="Arial"/>
        </w:rPr>
        <w:t xml:space="preserve"> è la stessa che ricorre in Ap 5:5 ov'è tradotta 'rampollo' di Davide, e in Is 11:10 ove si parla della </w:t>
      </w:r>
      <w:r w:rsidRPr="00ED0CBE">
        <w:rPr>
          <w:rFonts w:ascii="Arial" w:hAnsi="Arial" w:cs="Arial"/>
          <w:i/>
        </w:rPr>
        <w:t>'radice di Iesse'</w:t>
      </w:r>
      <w:r w:rsidRPr="00ED0CBE">
        <w:rPr>
          <w:rFonts w:ascii="Arial" w:hAnsi="Arial" w:cs="Arial"/>
        </w:rPr>
        <w:t xml:space="preserve">. </w:t>
      </w:r>
    </w:p>
    <w:p w:rsidR="00386C90" w:rsidRPr="00ED0CBE" w:rsidRDefault="005B1696" w:rsidP="005B1696">
      <w:pPr>
        <w:ind w:left="491"/>
        <w:jc w:val="both"/>
        <w:rPr>
          <w:rFonts w:ascii="Arial" w:hAnsi="Arial" w:cs="Arial"/>
        </w:rPr>
      </w:pPr>
      <w:r w:rsidRPr="00ED0CBE">
        <w:rPr>
          <w:rFonts w:ascii="Arial" w:hAnsi="Arial" w:cs="Arial"/>
        </w:rPr>
        <w:t xml:space="preserve">Il senso è </w:t>
      </w:r>
      <w:r w:rsidR="00386C90" w:rsidRPr="00ED0CBE">
        <w:rPr>
          <w:rFonts w:ascii="Arial" w:hAnsi="Arial" w:cs="Arial"/>
        </w:rPr>
        <w:t>“</w:t>
      </w:r>
      <w:r w:rsidRPr="00746627">
        <w:rPr>
          <w:sz w:val="28"/>
          <w:szCs w:val="28"/>
        </w:rPr>
        <w:t>I</w:t>
      </w:r>
      <w:r w:rsidRPr="00ED0CBE">
        <w:rPr>
          <w:rFonts w:ascii="Arial" w:hAnsi="Arial" w:cs="Arial"/>
        </w:rPr>
        <w:t>o sono il Messia, il re perfetto, ed eterno profetato come dovendo nascere dalla famiglia di Davide</w:t>
      </w:r>
      <w:r w:rsidR="00386C90" w:rsidRPr="00ED0CBE">
        <w:rPr>
          <w:rFonts w:ascii="Arial" w:hAnsi="Arial" w:cs="Arial"/>
        </w:rPr>
        <w:t>”</w:t>
      </w:r>
      <w:r w:rsidRPr="00ED0CBE">
        <w:rPr>
          <w:rFonts w:ascii="Arial" w:hAnsi="Arial" w:cs="Arial"/>
        </w:rPr>
        <w:t xml:space="preserve">. Cfr Is 11:1; Lu 1:32,69 e Ap 5:5. </w:t>
      </w:r>
    </w:p>
    <w:p w:rsidR="005B1696" w:rsidRPr="00ED0CBE" w:rsidRDefault="005B1696" w:rsidP="00386C90">
      <w:pPr>
        <w:ind w:left="491"/>
        <w:jc w:val="both"/>
        <w:rPr>
          <w:rFonts w:ascii="Arial" w:hAnsi="Arial" w:cs="Arial"/>
          <w:b/>
        </w:rPr>
      </w:pPr>
      <w:r w:rsidRPr="00ED0CBE">
        <w:rPr>
          <w:rFonts w:ascii="Arial" w:hAnsi="Arial" w:cs="Arial"/>
        </w:rPr>
        <w:t xml:space="preserve">L'apparizione di Cristo </w:t>
      </w:r>
      <w:r w:rsidR="00386C90" w:rsidRPr="00ED0CBE">
        <w:rPr>
          <w:rFonts w:ascii="Arial" w:hAnsi="Arial" w:cs="Arial"/>
        </w:rPr>
        <w:t>come Re</w:t>
      </w:r>
      <w:r w:rsidRPr="00ED0CBE">
        <w:rPr>
          <w:rFonts w:ascii="Arial" w:hAnsi="Arial" w:cs="Arial"/>
        </w:rPr>
        <w:t xml:space="preserve"> glorioso segnerà l'alba del </w:t>
      </w:r>
      <w:r w:rsidR="00386C90" w:rsidRPr="00ED0CBE">
        <w:rPr>
          <w:rFonts w:ascii="Arial" w:hAnsi="Arial" w:cs="Arial"/>
        </w:rPr>
        <w:t>regno milleniale</w:t>
      </w:r>
      <w:r w:rsidRPr="00ED0CBE">
        <w:rPr>
          <w:rFonts w:ascii="Arial" w:hAnsi="Arial" w:cs="Arial"/>
        </w:rPr>
        <w:t xml:space="preserve">, la fine delle tenebre, il regno della luce; perciò </w:t>
      </w:r>
      <w:r w:rsidR="00386C90" w:rsidRPr="00ED0CBE">
        <w:rPr>
          <w:rFonts w:ascii="Arial" w:hAnsi="Arial" w:cs="Arial"/>
        </w:rPr>
        <w:t>E</w:t>
      </w:r>
      <w:r w:rsidRPr="00ED0CBE">
        <w:rPr>
          <w:rFonts w:ascii="Arial" w:hAnsi="Arial" w:cs="Arial"/>
        </w:rPr>
        <w:t xml:space="preserve">gli si chiama la lucente stella mattutina che annunzia ed introduce il giorno. Cfr Ap 2:28  </w:t>
      </w:r>
    </w:p>
    <w:p w:rsidR="005B1696" w:rsidRPr="00ED0CBE" w:rsidRDefault="005B1696" w:rsidP="00B97590">
      <w:pPr>
        <w:jc w:val="both"/>
        <w:rPr>
          <w:rFonts w:ascii="Arial" w:hAnsi="Arial" w:cs="Arial"/>
          <w:b/>
        </w:rPr>
      </w:pPr>
    </w:p>
    <w:p w:rsidR="00673847" w:rsidRPr="00ED0CBE" w:rsidRDefault="00996E29" w:rsidP="00CC0109">
      <w:pPr>
        <w:pStyle w:val="Paragrafoelenco"/>
        <w:numPr>
          <w:ilvl w:val="0"/>
          <w:numId w:val="3"/>
        </w:numPr>
        <w:ind w:left="491" w:hanging="491"/>
        <w:jc w:val="both"/>
        <w:rPr>
          <w:rFonts w:ascii="Arial" w:hAnsi="Arial" w:cs="Arial"/>
          <w:b/>
        </w:rPr>
      </w:pPr>
      <w:r w:rsidRPr="00ED0CBE">
        <w:rPr>
          <w:rFonts w:ascii="Arial" w:hAnsi="Arial" w:cs="Arial"/>
          <w:b/>
        </w:rPr>
        <w:t>LA RADICE DI ISAI</w:t>
      </w:r>
      <w:r>
        <w:rPr>
          <w:rFonts w:ascii="Arial" w:hAnsi="Arial" w:cs="Arial"/>
          <w:b/>
        </w:rPr>
        <w:t xml:space="preserve"> -</w:t>
      </w:r>
      <w:r w:rsidRPr="00ED0CBE">
        <w:rPr>
          <w:rFonts w:ascii="Arial" w:hAnsi="Arial" w:cs="Arial"/>
          <w:b/>
        </w:rPr>
        <w:t xml:space="preserve"> IS</w:t>
      </w:r>
      <w:r>
        <w:rPr>
          <w:rFonts w:ascii="Arial" w:hAnsi="Arial" w:cs="Arial"/>
          <w:b/>
        </w:rPr>
        <w:t>AIA</w:t>
      </w:r>
      <w:r w:rsidRPr="00ED0CBE">
        <w:rPr>
          <w:rFonts w:ascii="Arial" w:hAnsi="Arial" w:cs="Arial"/>
          <w:b/>
        </w:rPr>
        <w:t xml:space="preserve"> 11.10; ROM 15.12</w:t>
      </w:r>
    </w:p>
    <w:p w:rsidR="005B1696" w:rsidRPr="00ED0CBE" w:rsidRDefault="005B1696" w:rsidP="00386C90">
      <w:pPr>
        <w:pStyle w:val="Paragrafoelenco"/>
        <w:ind w:left="2124"/>
        <w:jc w:val="both"/>
        <w:rPr>
          <w:rFonts w:ascii="Arial" w:hAnsi="Arial" w:cs="Arial"/>
          <w:i/>
        </w:rPr>
      </w:pPr>
      <w:r w:rsidRPr="00ED0CBE">
        <w:rPr>
          <w:rFonts w:ascii="Arial" w:hAnsi="Arial" w:cs="Arial"/>
          <w:i/>
        </w:rPr>
        <w:t>E Isaia torna a dire: "Vi sarà la radice di lesse, e colui che sorgerà a governare i Gentili: in lui spereranno i Gentili".</w:t>
      </w:r>
    </w:p>
    <w:p w:rsidR="005B1696" w:rsidRPr="00ED0CBE" w:rsidRDefault="00386C90" w:rsidP="005B1696">
      <w:pPr>
        <w:pStyle w:val="Paragrafoelenco"/>
        <w:ind w:left="491"/>
        <w:jc w:val="both"/>
        <w:rPr>
          <w:rFonts w:ascii="Arial" w:hAnsi="Arial" w:cs="Arial"/>
        </w:rPr>
      </w:pPr>
      <w:r w:rsidRPr="00ED0CBE">
        <w:rPr>
          <w:rFonts w:ascii="Arial" w:hAnsi="Arial" w:cs="Arial"/>
        </w:rPr>
        <w:t>Vedere precedenti.</w:t>
      </w:r>
    </w:p>
    <w:p w:rsidR="00386C90" w:rsidRPr="00ED0CBE" w:rsidRDefault="005B1696" w:rsidP="005B1696">
      <w:pPr>
        <w:pStyle w:val="Paragrafoelenco"/>
        <w:ind w:left="491"/>
        <w:jc w:val="both"/>
        <w:rPr>
          <w:rFonts w:ascii="Arial" w:hAnsi="Arial" w:cs="Arial"/>
        </w:rPr>
      </w:pPr>
      <w:r w:rsidRPr="00ED0CBE">
        <w:rPr>
          <w:rFonts w:ascii="Arial" w:hAnsi="Arial" w:cs="Arial"/>
        </w:rPr>
        <w:t>La radice di Iesse significa il rampollo regale che uscirà dalla famiglia davidica, il cui capo fu Iesse</w:t>
      </w:r>
      <w:r w:rsidR="00386C90" w:rsidRPr="00ED0CBE">
        <w:rPr>
          <w:rFonts w:ascii="Arial" w:hAnsi="Arial" w:cs="Arial"/>
        </w:rPr>
        <w:t>: i</w:t>
      </w:r>
      <w:r w:rsidRPr="00ED0CBE">
        <w:rPr>
          <w:rFonts w:ascii="Arial" w:hAnsi="Arial" w:cs="Arial"/>
        </w:rPr>
        <w:t>n una parola</w:t>
      </w:r>
      <w:r w:rsidR="00386C90" w:rsidRPr="00ED0CBE">
        <w:rPr>
          <w:rFonts w:ascii="Arial" w:hAnsi="Arial" w:cs="Arial"/>
        </w:rPr>
        <w:t>,</w:t>
      </w:r>
      <w:r w:rsidRPr="00ED0CBE">
        <w:rPr>
          <w:rFonts w:ascii="Arial" w:hAnsi="Arial" w:cs="Arial"/>
        </w:rPr>
        <w:t xml:space="preserve"> il re Messia. </w:t>
      </w:r>
    </w:p>
    <w:p w:rsidR="00746627" w:rsidRPr="00746627" w:rsidRDefault="00386C90" w:rsidP="005B1696">
      <w:pPr>
        <w:pStyle w:val="Paragrafoelenco"/>
        <w:ind w:left="491"/>
        <w:jc w:val="both"/>
        <w:rPr>
          <w:rFonts w:ascii="Arial" w:hAnsi="Arial" w:cs="Arial"/>
          <w:spacing w:val="6"/>
        </w:rPr>
      </w:pPr>
      <w:r w:rsidRPr="00746627">
        <w:rPr>
          <w:rFonts w:ascii="Arial" w:hAnsi="Arial" w:cs="Arial"/>
          <w:spacing w:val="6"/>
        </w:rPr>
        <w:t>Come</w:t>
      </w:r>
      <w:r w:rsidR="005B1696" w:rsidRPr="00746627">
        <w:rPr>
          <w:rFonts w:ascii="Arial" w:hAnsi="Arial" w:cs="Arial"/>
          <w:spacing w:val="6"/>
        </w:rPr>
        <w:t xml:space="preserve"> una bandiera rizzata </w:t>
      </w:r>
      <w:r w:rsidRPr="00746627">
        <w:rPr>
          <w:rFonts w:ascii="Arial" w:hAnsi="Arial" w:cs="Arial"/>
          <w:spacing w:val="6"/>
        </w:rPr>
        <w:t xml:space="preserve">a mo’ di </w:t>
      </w:r>
      <w:r w:rsidR="005B1696" w:rsidRPr="00746627">
        <w:rPr>
          <w:rFonts w:ascii="Arial" w:hAnsi="Arial" w:cs="Arial"/>
          <w:spacing w:val="6"/>
        </w:rPr>
        <w:t xml:space="preserve">segnale intorno a cui si raccolgono le Genti per seguirlo </w:t>
      </w:r>
      <w:r w:rsidR="00746627">
        <w:rPr>
          <w:rFonts w:ascii="Arial" w:hAnsi="Arial" w:cs="Arial"/>
          <w:spacing w:val="6"/>
        </w:rPr>
        <w:t>in quanto</w:t>
      </w:r>
      <w:r w:rsidR="005B1696" w:rsidRPr="00746627">
        <w:rPr>
          <w:rFonts w:ascii="Arial" w:hAnsi="Arial" w:cs="Arial"/>
          <w:spacing w:val="6"/>
        </w:rPr>
        <w:t xml:space="preserve"> lor</w:t>
      </w:r>
      <w:r w:rsidRPr="00746627">
        <w:rPr>
          <w:rFonts w:ascii="Arial" w:hAnsi="Arial" w:cs="Arial"/>
          <w:spacing w:val="6"/>
        </w:rPr>
        <w:t>o</w:t>
      </w:r>
      <w:r w:rsidR="005B1696" w:rsidRPr="00746627">
        <w:rPr>
          <w:rFonts w:ascii="Arial" w:hAnsi="Arial" w:cs="Arial"/>
          <w:spacing w:val="6"/>
        </w:rPr>
        <w:t xml:space="preserve"> capo. </w:t>
      </w:r>
    </w:p>
    <w:p w:rsidR="00DB5FD2" w:rsidRPr="00ED0CBE" w:rsidRDefault="005B1696" w:rsidP="005B1696">
      <w:pPr>
        <w:pStyle w:val="Paragrafoelenco"/>
        <w:ind w:left="491"/>
        <w:jc w:val="both"/>
        <w:rPr>
          <w:rFonts w:ascii="Arial" w:hAnsi="Arial" w:cs="Arial"/>
        </w:rPr>
      </w:pPr>
      <w:r w:rsidRPr="00ED0CBE">
        <w:rPr>
          <w:rFonts w:ascii="Arial" w:hAnsi="Arial" w:cs="Arial"/>
        </w:rPr>
        <w:t>Quale gloriosa prospettiva, realizzata anche oggi solo in piccola parte, ma tale da infonder</w:t>
      </w:r>
      <w:r w:rsidR="00386C90" w:rsidRPr="00ED0CBE">
        <w:rPr>
          <w:rFonts w:ascii="Arial" w:hAnsi="Arial" w:cs="Arial"/>
        </w:rPr>
        <w:t>e</w:t>
      </w:r>
      <w:r w:rsidRPr="00ED0CBE">
        <w:rPr>
          <w:rFonts w:ascii="Arial" w:hAnsi="Arial" w:cs="Arial"/>
        </w:rPr>
        <w:t xml:space="preserve"> </w:t>
      </w:r>
      <w:r w:rsidR="00386C90" w:rsidRPr="00ED0CBE">
        <w:rPr>
          <w:rFonts w:ascii="Arial" w:hAnsi="Arial" w:cs="Arial"/>
        </w:rPr>
        <w:t>F</w:t>
      </w:r>
      <w:r w:rsidRPr="00ED0CBE">
        <w:rPr>
          <w:rFonts w:ascii="Arial" w:hAnsi="Arial" w:cs="Arial"/>
        </w:rPr>
        <w:t>ede nel finale trionfo del Vangelo fra i popoli pagani!</w:t>
      </w:r>
    </w:p>
    <w:p w:rsidR="00673847" w:rsidRPr="00ED0CBE" w:rsidRDefault="00746627" w:rsidP="00CC0109">
      <w:pPr>
        <w:pStyle w:val="Paragrafoelenco"/>
        <w:numPr>
          <w:ilvl w:val="0"/>
          <w:numId w:val="3"/>
        </w:numPr>
        <w:ind w:left="491" w:hanging="491"/>
        <w:jc w:val="both"/>
        <w:rPr>
          <w:rFonts w:ascii="Arial" w:hAnsi="Arial" w:cs="Arial"/>
          <w:b/>
        </w:rPr>
      </w:pPr>
      <w:r w:rsidRPr="00ED0CBE">
        <w:rPr>
          <w:rFonts w:ascii="Arial" w:hAnsi="Arial" w:cs="Arial"/>
          <w:b/>
        </w:rPr>
        <w:t>LA REDENZIONE DI GERUSALEMME (LUCA 2:38)</w:t>
      </w:r>
    </w:p>
    <w:p w:rsidR="005B1696" w:rsidRPr="00ED0CBE" w:rsidRDefault="005B1696" w:rsidP="00386C90">
      <w:pPr>
        <w:ind w:left="1416"/>
        <w:jc w:val="both"/>
        <w:rPr>
          <w:rFonts w:ascii="Arial" w:hAnsi="Arial" w:cs="Arial"/>
          <w:i/>
        </w:rPr>
      </w:pPr>
      <w:r w:rsidRPr="00ED0CBE">
        <w:rPr>
          <w:rFonts w:ascii="Arial" w:hAnsi="Arial" w:cs="Arial"/>
          <w:i/>
        </w:rPr>
        <w:t>e parlava di quel fanciullo a tutti coloro che aspettavano la redenzione in Gerusalemme.</w:t>
      </w:r>
    </w:p>
    <w:p w:rsidR="00386C90" w:rsidRPr="00ED0CBE" w:rsidRDefault="005B1696" w:rsidP="005B1696">
      <w:pPr>
        <w:ind w:left="491"/>
        <w:jc w:val="both"/>
        <w:rPr>
          <w:rFonts w:ascii="Arial" w:hAnsi="Arial" w:cs="Arial"/>
        </w:rPr>
      </w:pPr>
      <w:r w:rsidRPr="00ED0CBE">
        <w:rPr>
          <w:rFonts w:ascii="Arial" w:hAnsi="Arial" w:cs="Arial"/>
        </w:rPr>
        <w:t>Le parole «</w:t>
      </w:r>
      <w:r w:rsidRPr="00ED0CBE">
        <w:rPr>
          <w:rFonts w:ascii="Arial" w:hAnsi="Arial" w:cs="Arial"/>
          <w:i/>
        </w:rPr>
        <w:t>in Gerusalemme</w:t>
      </w:r>
      <w:r w:rsidRPr="00ED0CBE">
        <w:rPr>
          <w:rFonts w:ascii="Arial" w:hAnsi="Arial" w:cs="Arial"/>
        </w:rPr>
        <w:t>» si connettono al verbo «</w:t>
      </w:r>
      <w:r w:rsidRPr="00ED0CBE">
        <w:rPr>
          <w:rFonts w:ascii="Arial" w:hAnsi="Arial" w:cs="Arial"/>
          <w:i/>
        </w:rPr>
        <w:t>aspettavano</w:t>
      </w:r>
      <w:r w:rsidRPr="00ED0CBE">
        <w:rPr>
          <w:rFonts w:ascii="Arial" w:hAnsi="Arial" w:cs="Arial"/>
        </w:rPr>
        <w:t xml:space="preserve">» e, non alla «redenzione»; vale a dire, essa parlava a tutti coloro che, vivendo in Gerusalemme aspettavano la venuta del Messia. </w:t>
      </w:r>
    </w:p>
    <w:p w:rsidR="00386C90" w:rsidRPr="00ED0CBE" w:rsidRDefault="005B1696" w:rsidP="005B1696">
      <w:pPr>
        <w:ind w:left="491"/>
        <w:jc w:val="both"/>
        <w:rPr>
          <w:rFonts w:ascii="Arial" w:hAnsi="Arial" w:cs="Arial"/>
        </w:rPr>
      </w:pPr>
      <w:r w:rsidRPr="00ED0CBE">
        <w:rPr>
          <w:rFonts w:ascii="Arial" w:hAnsi="Arial" w:cs="Arial"/>
        </w:rPr>
        <w:t xml:space="preserve">Nonostante la decadenza religiosa </w:t>
      </w:r>
      <w:r w:rsidR="00386C90" w:rsidRPr="00ED0CBE">
        <w:rPr>
          <w:rFonts w:ascii="Arial" w:hAnsi="Arial" w:cs="Arial"/>
        </w:rPr>
        <w:t>di</w:t>
      </w:r>
      <w:r w:rsidRPr="00ED0CBE">
        <w:rPr>
          <w:rFonts w:ascii="Arial" w:hAnsi="Arial" w:cs="Arial"/>
        </w:rPr>
        <w:t xml:space="preserve"> quel tempo che attirò su tutte le classi il severo giudizio di Giovanni Battista, </w:t>
      </w:r>
      <w:r w:rsidR="00386C90" w:rsidRPr="00ED0CBE">
        <w:rPr>
          <w:rFonts w:ascii="Arial" w:hAnsi="Arial" w:cs="Arial"/>
        </w:rPr>
        <w:t xml:space="preserve">Dio Si </w:t>
      </w:r>
      <w:r w:rsidRPr="00ED0CBE">
        <w:rPr>
          <w:rFonts w:ascii="Arial" w:hAnsi="Arial" w:cs="Arial"/>
        </w:rPr>
        <w:t>era riserbato un piccol</w:t>
      </w:r>
      <w:r w:rsidR="00386C90" w:rsidRPr="00ED0CBE">
        <w:rPr>
          <w:rFonts w:ascii="Arial" w:hAnsi="Arial" w:cs="Arial"/>
        </w:rPr>
        <w:t>o</w:t>
      </w:r>
      <w:r w:rsidRPr="00ED0CBE">
        <w:rPr>
          <w:rFonts w:ascii="Arial" w:hAnsi="Arial" w:cs="Arial"/>
        </w:rPr>
        <w:t xml:space="preserve"> resto in Israele. </w:t>
      </w:r>
    </w:p>
    <w:p w:rsidR="005B1696" w:rsidRDefault="00386C90" w:rsidP="00386C90">
      <w:pPr>
        <w:ind w:left="491"/>
        <w:jc w:val="both"/>
        <w:rPr>
          <w:rFonts w:ascii="Arial" w:hAnsi="Arial" w:cs="Arial"/>
          <w:b/>
        </w:rPr>
      </w:pPr>
      <w:r w:rsidRPr="00ED0CBE">
        <w:rPr>
          <w:rFonts w:ascii="Arial" w:hAnsi="Arial" w:cs="Arial"/>
          <w:b/>
        </w:rPr>
        <w:t>Anche al tempo dell’incarnazione vi erano veri Credenti in Israele: essi aspettavano realmente la redenzione</w:t>
      </w:r>
      <w:r w:rsidR="00746627">
        <w:rPr>
          <w:rFonts w:ascii="Arial" w:hAnsi="Arial" w:cs="Arial"/>
          <w:b/>
        </w:rPr>
        <w:t xml:space="preserve"> </w:t>
      </w:r>
      <w:r w:rsidRPr="00ED0CBE">
        <w:rPr>
          <w:rFonts w:ascii="Arial" w:hAnsi="Arial" w:cs="Arial"/>
          <w:b/>
        </w:rPr>
        <w:t>… che è Gesù</w:t>
      </w:r>
      <w:r w:rsidR="00746627">
        <w:rPr>
          <w:rFonts w:ascii="Arial" w:hAnsi="Arial" w:cs="Arial"/>
          <w:b/>
        </w:rPr>
        <w:t xml:space="preserve"> e la proclamavano annunciando del “fanciullino”</w:t>
      </w:r>
      <w:r w:rsidRPr="00ED0CBE">
        <w:rPr>
          <w:rFonts w:ascii="Arial" w:hAnsi="Arial" w:cs="Arial"/>
          <w:b/>
        </w:rPr>
        <w:t>.</w:t>
      </w:r>
    </w:p>
    <w:p w:rsidR="00746627" w:rsidRPr="00ED0CBE" w:rsidRDefault="00746627" w:rsidP="00386C90">
      <w:pPr>
        <w:ind w:left="491"/>
        <w:jc w:val="both"/>
        <w:rPr>
          <w:rFonts w:ascii="Arial" w:hAnsi="Arial" w:cs="Arial"/>
          <w:b/>
        </w:rPr>
      </w:pPr>
      <w:r>
        <w:rPr>
          <w:rFonts w:ascii="Arial" w:hAnsi="Arial" w:cs="Arial"/>
          <w:b/>
        </w:rPr>
        <w:t>Tra questi c’era Anna: la possiamo ben definire una evangelista dell’A. T.!</w:t>
      </w:r>
    </w:p>
    <w:p w:rsidR="005B1696" w:rsidRPr="00ED0CBE" w:rsidRDefault="005B1696" w:rsidP="00B97590">
      <w:pPr>
        <w:jc w:val="both"/>
        <w:rPr>
          <w:rFonts w:ascii="Arial" w:hAnsi="Arial" w:cs="Arial"/>
          <w:b/>
        </w:rPr>
      </w:pPr>
    </w:p>
    <w:p w:rsidR="00673847" w:rsidRPr="00ED0CBE" w:rsidRDefault="00746627" w:rsidP="00CC0109">
      <w:pPr>
        <w:pStyle w:val="Paragrafoelenco"/>
        <w:numPr>
          <w:ilvl w:val="0"/>
          <w:numId w:val="3"/>
        </w:numPr>
        <w:ind w:left="491" w:hanging="491"/>
        <w:jc w:val="both"/>
        <w:rPr>
          <w:rFonts w:ascii="Arial" w:hAnsi="Arial" w:cs="Arial"/>
          <w:b/>
        </w:rPr>
      </w:pPr>
      <w:r w:rsidRPr="00ED0CBE">
        <w:rPr>
          <w:rFonts w:ascii="Arial" w:hAnsi="Arial" w:cs="Arial"/>
          <w:b/>
        </w:rPr>
        <w:t>LA RISURREZIONE E LA VITA</w:t>
      </w:r>
      <w:r>
        <w:rPr>
          <w:rFonts w:ascii="Arial" w:hAnsi="Arial" w:cs="Arial"/>
          <w:b/>
        </w:rPr>
        <w:t xml:space="preserve"> -</w:t>
      </w:r>
      <w:r w:rsidRPr="00ED0CBE">
        <w:rPr>
          <w:rFonts w:ascii="Arial" w:hAnsi="Arial" w:cs="Arial"/>
          <w:b/>
        </w:rPr>
        <w:t xml:space="preserve"> GIOV</w:t>
      </w:r>
      <w:r>
        <w:rPr>
          <w:rFonts w:ascii="Arial" w:hAnsi="Arial" w:cs="Arial"/>
          <w:b/>
        </w:rPr>
        <w:t>ANNI</w:t>
      </w:r>
      <w:r w:rsidRPr="00ED0CBE">
        <w:rPr>
          <w:rFonts w:ascii="Arial" w:hAnsi="Arial" w:cs="Arial"/>
          <w:b/>
        </w:rPr>
        <w:t xml:space="preserve"> 11.25</w:t>
      </w:r>
    </w:p>
    <w:p w:rsidR="005B1696" w:rsidRPr="00ED0CBE" w:rsidRDefault="005B1696" w:rsidP="00386C90">
      <w:pPr>
        <w:pStyle w:val="Paragrafoelenco"/>
        <w:ind w:left="1416"/>
        <w:jc w:val="both"/>
        <w:rPr>
          <w:rFonts w:ascii="Arial" w:hAnsi="Arial" w:cs="Arial"/>
          <w:i/>
        </w:rPr>
      </w:pPr>
      <w:r w:rsidRPr="00ED0CBE">
        <w:rPr>
          <w:rFonts w:ascii="Arial" w:hAnsi="Arial" w:cs="Arial"/>
          <w:i/>
        </w:rPr>
        <w:t>Gesù le disse: io son la risurrezione e la vita;</w:t>
      </w:r>
    </w:p>
    <w:p w:rsidR="009A11AE" w:rsidRPr="008D326E" w:rsidRDefault="005B1696" w:rsidP="005B1696">
      <w:pPr>
        <w:pStyle w:val="Paragrafoelenco"/>
        <w:ind w:left="491"/>
        <w:jc w:val="both"/>
        <w:rPr>
          <w:rFonts w:ascii="Arial" w:hAnsi="Arial" w:cs="Arial"/>
          <w:spacing w:val="-4"/>
        </w:rPr>
      </w:pPr>
      <w:r w:rsidRPr="008D326E">
        <w:rPr>
          <w:rFonts w:ascii="Arial" w:hAnsi="Arial" w:cs="Arial"/>
          <w:spacing w:val="-4"/>
        </w:rPr>
        <w:t xml:space="preserve">Dandosi questi titoli, Gesù corregge subito la falsa impressione di Marta che, </w:t>
      </w:r>
      <w:r w:rsidR="008D326E" w:rsidRPr="008D326E">
        <w:rPr>
          <w:rFonts w:ascii="Arial" w:hAnsi="Arial" w:cs="Arial"/>
          <w:spacing w:val="-4"/>
        </w:rPr>
        <w:t>credendo ad una risurrezione molto lontana</w:t>
      </w:r>
      <w:r w:rsidRPr="008D326E">
        <w:rPr>
          <w:rFonts w:ascii="Arial" w:hAnsi="Arial" w:cs="Arial"/>
          <w:spacing w:val="-4"/>
        </w:rPr>
        <w:t xml:space="preserve">, </w:t>
      </w:r>
      <w:r w:rsidR="009A11AE" w:rsidRPr="008D326E">
        <w:rPr>
          <w:rFonts w:ascii="Arial" w:hAnsi="Arial" w:cs="Arial"/>
          <w:spacing w:val="-4"/>
        </w:rPr>
        <w:t>lei</w:t>
      </w:r>
      <w:r w:rsidRPr="008D326E">
        <w:rPr>
          <w:rFonts w:ascii="Arial" w:hAnsi="Arial" w:cs="Arial"/>
          <w:spacing w:val="-4"/>
        </w:rPr>
        <w:t xml:space="preserve"> non potesse derivarne </w:t>
      </w:r>
      <w:r w:rsidR="009A11AE" w:rsidRPr="008D326E">
        <w:rPr>
          <w:rFonts w:ascii="Arial" w:hAnsi="Arial" w:cs="Arial"/>
          <w:spacing w:val="-4"/>
        </w:rPr>
        <w:t xml:space="preserve">alcuna </w:t>
      </w:r>
      <w:r w:rsidRPr="008D326E">
        <w:rPr>
          <w:rFonts w:ascii="Arial" w:hAnsi="Arial" w:cs="Arial"/>
          <w:spacing w:val="-4"/>
        </w:rPr>
        <w:t>consolazione</w:t>
      </w:r>
      <w:r w:rsidR="009A11AE" w:rsidRPr="008D326E">
        <w:rPr>
          <w:rFonts w:ascii="Arial" w:hAnsi="Arial" w:cs="Arial"/>
          <w:spacing w:val="-4"/>
        </w:rPr>
        <w:t xml:space="preserve"> per il presente</w:t>
      </w:r>
      <w:r w:rsidRPr="008D326E">
        <w:rPr>
          <w:rFonts w:ascii="Arial" w:hAnsi="Arial" w:cs="Arial"/>
          <w:spacing w:val="-4"/>
        </w:rPr>
        <w:t xml:space="preserve">. </w:t>
      </w:r>
    </w:p>
    <w:p w:rsidR="008D326E" w:rsidRDefault="005B1696" w:rsidP="005B1696">
      <w:pPr>
        <w:pStyle w:val="Paragrafoelenco"/>
        <w:ind w:left="491"/>
        <w:jc w:val="both"/>
        <w:rPr>
          <w:rFonts w:ascii="Arial" w:hAnsi="Arial" w:cs="Arial"/>
        </w:rPr>
      </w:pPr>
      <w:r w:rsidRPr="00ED0CBE">
        <w:rPr>
          <w:rFonts w:ascii="Arial" w:hAnsi="Arial" w:cs="Arial"/>
        </w:rPr>
        <w:lastRenderedPageBreak/>
        <w:t xml:space="preserve">Egli dichiara </w:t>
      </w:r>
      <w:r w:rsidR="009A11AE" w:rsidRPr="00ED0CBE">
        <w:rPr>
          <w:rFonts w:ascii="Arial" w:hAnsi="Arial" w:cs="Arial"/>
        </w:rPr>
        <w:t xml:space="preserve">che </w:t>
      </w:r>
      <w:r w:rsidRPr="00ED0CBE">
        <w:rPr>
          <w:rFonts w:ascii="Arial" w:hAnsi="Arial" w:cs="Arial"/>
        </w:rPr>
        <w:t>la</w:t>
      </w:r>
      <w:r w:rsidR="009A11AE" w:rsidRPr="00ED0CBE">
        <w:rPr>
          <w:rFonts w:ascii="Arial" w:hAnsi="Arial" w:cs="Arial"/>
        </w:rPr>
        <w:t xml:space="preserve"> </w:t>
      </w:r>
      <w:r w:rsidRPr="00ED0CBE">
        <w:rPr>
          <w:rFonts w:ascii="Arial" w:hAnsi="Arial" w:cs="Arial"/>
        </w:rPr>
        <w:t xml:space="preserve">risurrezione di suo fratello era possibile in quel momento, non meno che all'ultimo giorno. </w:t>
      </w:r>
    </w:p>
    <w:p w:rsidR="005B1696" w:rsidRPr="00ED0CBE" w:rsidRDefault="005B1696" w:rsidP="005B1696">
      <w:pPr>
        <w:pStyle w:val="Paragrafoelenco"/>
        <w:ind w:left="491"/>
        <w:jc w:val="both"/>
        <w:rPr>
          <w:rFonts w:ascii="Arial" w:hAnsi="Arial" w:cs="Arial"/>
        </w:rPr>
      </w:pPr>
      <w:r w:rsidRPr="00ED0CBE">
        <w:rPr>
          <w:rFonts w:ascii="Arial" w:hAnsi="Arial" w:cs="Arial"/>
        </w:rPr>
        <w:t xml:space="preserve">Non è possibile immaginare una proclamazione più chiara della </w:t>
      </w:r>
      <w:r w:rsidR="009A11AE" w:rsidRPr="00ED0CBE">
        <w:rPr>
          <w:rFonts w:ascii="Arial" w:hAnsi="Arial" w:cs="Arial"/>
        </w:rPr>
        <w:t xml:space="preserve">Deità </w:t>
      </w:r>
      <w:r w:rsidRPr="00ED0CBE">
        <w:rPr>
          <w:rFonts w:ascii="Arial" w:hAnsi="Arial" w:cs="Arial"/>
        </w:rPr>
        <w:t>di Cristo e niente può confortarci nell'afflizione al pari di esse</w:t>
      </w:r>
      <w:r w:rsidR="009A11AE" w:rsidRPr="00ED0CBE">
        <w:rPr>
          <w:rFonts w:ascii="Arial" w:hAnsi="Arial" w:cs="Arial"/>
        </w:rPr>
        <w:t>:</w:t>
      </w:r>
      <w:r w:rsidRPr="00ED0CBE">
        <w:rPr>
          <w:rFonts w:ascii="Arial" w:hAnsi="Arial" w:cs="Arial"/>
        </w:rPr>
        <w:t xml:space="preserve"> </w:t>
      </w:r>
      <w:r w:rsidR="009A11AE" w:rsidRPr="00ED0CBE">
        <w:rPr>
          <w:rFonts w:ascii="Arial" w:hAnsi="Arial" w:cs="Arial"/>
        </w:rPr>
        <w:t>q</w:t>
      </w:r>
      <w:r w:rsidRPr="00ED0CBE">
        <w:rPr>
          <w:rFonts w:ascii="Arial" w:hAnsi="Arial" w:cs="Arial"/>
        </w:rPr>
        <w:t>u</w:t>
      </w:r>
      <w:r w:rsidR="009A11AE" w:rsidRPr="00ED0CBE">
        <w:rPr>
          <w:rFonts w:ascii="Arial" w:hAnsi="Arial" w:cs="Arial"/>
        </w:rPr>
        <w:t>ì</w:t>
      </w:r>
      <w:r w:rsidRPr="00ED0CBE">
        <w:rPr>
          <w:rFonts w:ascii="Arial" w:hAnsi="Arial" w:cs="Arial"/>
        </w:rPr>
        <w:t xml:space="preserve"> abbiamo più che la </w:t>
      </w:r>
      <w:r w:rsidR="009A11AE" w:rsidRPr="00ED0CBE">
        <w:rPr>
          <w:rFonts w:ascii="Arial" w:hAnsi="Arial" w:cs="Arial"/>
        </w:rPr>
        <w:t xml:space="preserve">“semplice e sola” </w:t>
      </w:r>
      <w:r w:rsidRPr="00ED0CBE">
        <w:rPr>
          <w:rFonts w:ascii="Arial" w:hAnsi="Arial" w:cs="Arial"/>
        </w:rPr>
        <w:t>risurrezione di Lazzaro</w:t>
      </w:r>
      <w:r w:rsidR="009A11AE" w:rsidRPr="00ED0CBE">
        <w:rPr>
          <w:rFonts w:ascii="Arial" w:hAnsi="Arial" w:cs="Arial"/>
        </w:rPr>
        <w:t>:</w:t>
      </w:r>
      <w:r w:rsidRPr="00ED0CBE">
        <w:rPr>
          <w:rFonts w:ascii="Arial" w:hAnsi="Arial" w:cs="Arial"/>
        </w:rPr>
        <w:t xml:space="preserve"> Gesù si rivela a noi come la sorgente e la causa della vita spirituale </w:t>
      </w:r>
      <w:r w:rsidR="009A11AE" w:rsidRPr="00ED0CBE">
        <w:rPr>
          <w:rFonts w:ascii="Arial" w:hAnsi="Arial" w:cs="Arial"/>
        </w:rPr>
        <w:t>(</w:t>
      </w:r>
      <w:r w:rsidRPr="00ED0CBE">
        <w:rPr>
          <w:rFonts w:ascii="Arial" w:hAnsi="Arial" w:cs="Arial"/>
        </w:rPr>
        <w:t>ed eterna</w:t>
      </w:r>
      <w:r w:rsidR="009A11AE" w:rsidRPr="00ED0CBE">
        <w:rPr>
          <w:rFonts w:ascii="Arial" w:hAnsi="Arial" w:cs="Arial"/>
        </w:rPr>
        <w:t>).</w:t>
      </w:r>
      <w:r w:rsidRPr="00ED0CBE">
        <w:rPr>
          <w:rFonts w:ascii="Arial" w:hAnsi="Arial" w:cs="Arial"/>
        </w:rPr>
        <w:t xml:space="preserve"> </w:t>
      </w:r>
    </w:p>
    <w:p w:rsidR="009A11AE" w:rsidRPr="00ED0CBE" w:rsidRDefault="005B1696" w:rsidP="009A11AE">
      <w:pPr>
        <w:pStyle w:val="Paragrafoelenco"/>
        <w:ind w:left="1416"/>
        <w:jc w:val="both"/>
        <w:rPr>
          <w:rFonts w:ascii="Arial" w:hAnsi="Arial" w:cs="Arial"/>
          <w:i/>
        </w:rPr>
      </w:pPr>
      <w:r w:rsidRPr="00ED0CBE">
        <w:rPr>
          <w:rFonts w:ascii="Arial" w:hAnsi="Arial" w:cs="Arial"/>
          <w:i/>
        </w:rPr>
        <w:t xml:space="preserve">chiunque crede in me, benché morto vivrà. </w:t>
      </w:r>
    </w:p>
    <w:p w:rsidR="005B1696" w:rsidRPr="00ED0CBE" w:rsidRDefault="005B1696" w:rsidP="009A11AE">
      <w:pPr>
        <w:pStyle w:val="Paragrafoelenco"/>
        <w:ind w:left="1416"/>
        <w:jc w:val="both"/>
        <w:rPr>
          <w:rFonts w:ascii="Arial" w:hAnsi="Arial" w:cs="Arial"/>
          <w:i/>
        </w:rPr>
      </w:pPr>
      <w:r w:rsidRPr="00ED0CBE">
        <w:rPr>
          <w:rFonts w:ascii="Arial" w:hAnsi="Arial" w:cs="Arial"/>
          <w:i/>
        </w:rPr>
        <w:t>E chiunque vive e crede in me, non morrà giammai in eterno.</w:t>
      </w:r>
    </w:p>
    <w:p w:rsidR="009A11AE" w:rsidRPr="00ED0CBE" w:rsidRDefault="005B1696" w:rsidP="005B1696">
      <w:pPr>
        <w:pStyle w:val="Paragrafoelenco"/>
        <w:ind w:left="491"/>
        <w:jc w:val="both"/>
        <w:rPr>
          <w:rFonts w:ascii="Arial" w:hAnsi="Arial" w:cs="Arial"/>
        </w:rPr>
      </w:pPr>
      <w:r w:rsidRPr="00ED0CBE">
        <w:rPr>
          <w:rFonts w:ascii="Arial" w:hAnsi="Arial" w:cs="Arial"/>
        </w:rPr>
        <w:t xml:space="preserve">In Giov 11:25 è detto che, quantunque morto </w:t>
      </w:r>
      <w:r w:rsidR="009A11AE" w:rsidRPr="00ED0CBE">
        <w:rPr>
          <w:rFonts w:ascii="Arial" w:hAnsi="Arial" w:cs="Arial"/>
        </w:rPr>
        <w:t>nel corpo</w:t>
      </w:r>
      <w:r w:rsidRPr="00ED0CBE">
        <w:rPr>
          <w:rFonts w:ascii="Arial" w:hAnsi="Arial" w:cs="Arial"/>
        </w:rPr>
        <w:t>, "</w:t>
      </w:r>
      <w:r w:rsidRPr="00ED0CBE">
        <w:rPr>
          <w:rFonts w:ascii="Arial" w:hAnsi="Arial" w:cs="Arial"/>
          <w:i/>
        </w:rPr>
        <w:t>com'era il caso di Lazzaro</w:t>
      </w:r>
      <w:r w:rsidRPr="00ED0CBE">
        <w:rPr>
          <w:rFonts w:ascii="Arial" w:hAnsi="Arial" w:cs="Arial"/>
        </w:rPr>
        <w:t xml:space="preserve">", alla risurrezione egli rivivrà corporalmente ed eternamente. </w:t>
      </w:r>
    </w:p>
    <w:p w:rsidR="009A11AE" w:rsidRPr="00ED0CBE" w:rsidRDefault="009A11AE" w:rsidP="005B1696">
      <w:pPr>
        <w:pStyle w:val="Paragrafoelenco"/>
        <w:ind w:left="491"/>
        <w:jc w:val="both"/>
        <w:rPr>
          <w:rFonts w:ascii="Arial" w:hAnsi="Arial" w:cs="Arial"/>
        </w:rPr>
      </w:pPr>
      <w:r w:rsidRPr="00ED0CBE">
        <w:rPr>
          <w:rFonts w:ascii="Arial" w:hAnsi="Arial" w:cs="Arial"/>
        </w:rPr>
        <w:t>In</w:t>
      </w:r>
      <w:r w:rsidR="005B1696" w:rsidRPr="00ED0CBE">
        <w:rPr>
          <w:rFonts w:ascii="Arial" w:hAnsi="Arial" w:cs="Arial"/>
        </w:rPr>
        <w:t xml:space="preserve"> Giov 11:26 è dichiarato che chiunque, mentre vive quaggiù, </w:t>
      </w:r>
      <w:r w:rsidRPr="00ED0CBE">
        <w:rPr>
          <w:rFonts w:ascii="Arial" w:hAnsi="Arial" w:cs="Arial"/>
        </w:rPr>
        <w:t>C</w:t>
      </w:r>
      <w:r w:rsidR="005B1696" w:rsidRPr="00ED0CBE">
        <w:rPr>
          <w:rFonts w:ascii="Arial" w:hAnsi="Arial" w:cs="Arial"/>
        </w:rPr>
        <w:t xml:space="preserve">rede in Cristo, benché la morte naturale lo debba tenere avvinto per un tempo, non </w:t>
      </w:r>
      <w:r w:rsidRPr="00ED0CBE">
        <w:rPr>
          <w:rFonts w:ascii="Arial" w:hAnsi="Arial" w:cs="Arial"/>
        </w:rPr>
        <w:t xml:space="preserve">sarà </w:t>
      </w:r>
      <w:r w:rsidR="005B1696" w:rsidRPr="00ED0CBE">
        <w:rPr>
          <w:rFonts w:ascii="Arial" w:hAnsi="Arial" w:cs="Arial"/>
        </w:rPr>
        <w:t>per sempre</w:t>
      </w:r>
      <w:r w:rsidRPr="00ED0CBE">
        <w:rPr>
          <w:rFonts w:ascii="Arial" w:hAnsi="Arial" w:cs="Arial"/>
        </w:rPr>
        <w:t>.</w:t>
      </w:r>
      <w:r w:rsidR="005B1696" w:rsidRPr="00ED0CBE">
        <w:rPr>
          <w:rFonts w:ascii="Arial" w:hAnsi="Arial" w:cs="Arial"/>
        </w:rPr>
        <w:t xml:space="preserve"> C</w:t>
      </w:r>
      <w:r w:rsidRPr="00ED0CBE">
        <w:rPr>
          <w:rFonts w:ascii="Arial" w:hAnsi="Arial" w:cs="Arial"/>
        </w:rPr>
        <w:t>fr</w:t>
      </w:r>
      <w:r w:rsidR="005B1696" w:rsidRPr="00ED0CBE">
        <w:rPr>
          <w:rFonts w:ascii="Arial" w:hAnsi="Arial" w:cs="Arial"/>
        </w:rPr>
        <w:t xml:space="preserve"> Giov 3:16; 10:28; Rom 11:29; 1Cor 15:55-57. </w:t>
      </w:r>
    </w:p>
    <w:p w:rsidR="009A11AE" w:rsidRPr="00ED0CBE" w:rsidRDefault="005B1696" w:rsidP="005B1696">
      <w:pPr>
        <w:pStyle w:val="Paragrafoelenco"/>
        <w:ind w:left="491"/>
        <w:jc w:val="both"/>
        <w:rPr>
          <w:rFonts w:ascii="Arial" w:hAnsi="Arial" w:cs="Arial"/>
        </w:rPr>
      </w:pPr>
      <w:r w:rsidRPr="00ED0CBE">
        <w:rPr>
          <w:rFonts w:ascii="Arial" w:hAnsi="Arial" w:cs="Arial"/>
        </w:rPr>
        <w:t xml:space="preserve">Il corpo giacerà per un tempo nella tomba per </w:t>
      </w:r>
      <w:r w:rsidR="009A11AE" w:rsidRPr="00ED0CBE">
        <w:rPr>
          <w:rFonts w:ascii="Arial" w:hAnsi="Arial" w:cs="Arial"/>
        </w:rPr>
        <w:t xml:space="preserve">poi </w:t>
      </w:r>
      <w:r w:rsidRPr="00ED0CBE">
        <w:rPr>
          <w:rFonts w:ascii="Arial" w:hAnsi="Arial" w:cs="Arial"/>
        </w:rPr>
        <w:t>risorgere; mentre l'anima sua continua a vivere in eterno.</w:t>
      </w:r>
    </w:p>
    <w:p w:rsidR="005B1696" w:rsidRPr="00ED0CBE" w:rsidRDefault="005B1696" w:rsidP="005B1696">
      <w:pPr>
        <w:pStyle w:val="Paragrafoelenco"/>
        <w:ind w:left="491"/>
        <w:jc w:val="both"/>
        <w:rPr>
          <w:rFonts w:ascii="Arial" w:hAnsi="Arial" w:cs="Arial"/>
        </w:rPr>
      </w:pPr>
      <w:r w:rsidRPr="00ED0CBE">
        <w:rPr>
          <w:rFonts w:ascii="Arial" w:hAnsi="Arial" w:cs="Arial"/>
        </w:rPr>
        <w:t xml:space="preserve">"La temporanea separazione dell'anima </w:t>
      </w:r>
      <w:r w:rsidR="00053099" w:rsidRPr="00ED0CBE">
        <w:rPr>
          <w:rFonts w:ascii="Arial" w:hAnsi="Arial" w:cs="Arial"/>
        </w:rPr>
        <w:t>dal</w:t>
      </w:r>
      <w:r w:rsidRPr="00ED0CBE">
        <w:rPr>
          <w:rFonts w:ascii="Arial" w:hAnsi="Arial" w:cs="Arial"/>
        </w:rPr>
        <w:t xml:space="preserve"> corpo</w:t>
      </w:r>
      <w:r w:rsidR="00053099" w:rsidRPr="00ED0CBE">
        <w:rPr>
          <w:rFonts w:ascii="Arial" w:hAnsi="Arial" w:cs="Arial"/>
        </w:rPr>
        <w:t xml:space="preserve"> </w:t>
      </w:r>
      <w:r w:rsidRPr="00ED0CBE">
        <w:rPr>
          <w:rFonts w:ascii="Arial" w:hAnsi="Arial" w:cs="Arial"/>
        </w:rPr>
        <w:t xml:space="preserve">non interrompe quella vita nuova ed eterna che Gesù comunica ai </w:t>
      </w:r>
      <w:r w:rsidR="00053099" w:rsidRPr="00ED0CBE">
        <w:rPr>
          <w:rFonts w:ascii="Arial" w:hAnsi="Arial" w:cs="Arial"/>
        </w:rPr>
        <w:t>S</w:t>
      </w:r>
      <w:r w:rsidRPr="00ED0CBE">
        <w:rPr>
          <w:rFonts w:ascii="Arial" w:hAnsi="Arial" w:cs="Arial"/>
        </w:rPr>
        <w:t xml:space="preserve">uoi </w:t>
      </w:r>
      <w:r w:rsidR="00053099" w:rsidRPr="00ED0CBE">
        <w:rPr>
          <w:rFonts w:ascii="Arial" w:hAnsi="Arial" w:cs="Arial"/>
        </w:rPr>
        <w:t>seguaci</w:t>
      </w:r>
      <w:r w:rsidRPr="00ED0CBE">
        <w:rPr>
          <w:rFonts w:ascii="Arial" w:hAnsi="Arial" w:cs="Arial"/>
        </w:rPr>
        <w:t>".</w:t>
      </w:r>
    </w:p>
    <w:p w:rsidR="005B1696" w:rsidRPr="00ED0CBE" w:rsidRDefault="005B1696" w:rsidP="00053099">
      <w:pPr>
        <w:pStyle w:val="Paragrafoelenco"/>
        <w:ind w:left="1416"/>
        <w:jc w:val="both"/>
        <w:rPr>
          <w:rFonts w:ascii="Arial" w:hAnsi="Arial" w:cs="Arial"/>
          <w:i/>
        </w:rPr>
      </w:pPr>
      <w:r w:rsidRPr="00ED0CBE">
        <w:rPr>
          <w:rFonts w:ascii="Arial" w:hAnsi="Arial" w:cs="Arial"/>
          <w:i/>
        </w:rPr>
        <w:t>Credi tu questo?</w:t>
      </w:r>
    </w:p>
    <w:p w:rsidR="00053099" w:rsidRPr="00ED0CBE" w:rsidRDefault="005B1696" w:rsidP="005B1696">
      <w:pPr>
        <w:pStyle w:val="Paragrafoelenco"/>
        <w:ind w:left="491"/>
        <w:jc w:val="both"/>
        <w:rPr>
          <w:rFonts w:ascii="Arial" w:hAnsi="Arial" w:cs="Arial"/>
        </w:rPr>
      </w:pPr>
      <w:r w:rsidRPr="00ED0CBE">
        <w:rPr>
          <w:rFonts w:ascii="Arial" w:hAnsi="Arial" w:cs="Arial"/>
        </w:rPr>
        <w:t xml:space="preserve">Ecco una domanda che penetra fino alla coscienza ed al cuore! </w:t>
      </w:r>
    </w:p>
    <w:p w:rsidR="00053099" w:rsidRPr="00ED0CBE" w:rsidRDefault="005B1696" w:rsidP="005B1696">
      <w:pPr>
        <w:pStyle w:val="Paragrafoelenco"/>
        <w:ind w:left="491"/>
        <w:jc w:val="both"/>
        <w:rPr>
          <w:rFonts w:ascii="Arial" w:hAnsi="Arial" w:cs="Arial"/>
          <w:i/>
        </w:rPr>
      </w:pPr>
      <w:r w:rsidRPr="00ED0CBE">
        <w:rPr>
          <w:rFonts w:ascii="Arial" w:hAnsi="Arial" w:cs="Arial"/>
        </w:rPr>
        <w:t xml:space="preserve">Essa non significa semplicemente: </w:t>
      </w:r>
      <w:r w:rsidRPr="00ED0CBE">
        <w:rPr>
          <w:rFonts w:ascii="Arial" w:hAnsi="Arial" w:cs="Arial"/>
          <w:i/>
        </w:rPr>
        <w:t>"</w:t>
      </w:r>
      <w:r w:rsidR="00053099" w:rsidRPr="00ED0CBE">
        <w:rPr>
          <w:rFonts w:ascii="Arial" w:hAnsi="Arial" w:cs="Arial"/>
          <w:i/>
        </w:rPr>
        <w:t>a</w:t>
      </w:r>
      <w:r w:rsidRPr="00ED0CBE">
        <w:rPr>
          <w:rFonts w:ascii="Arial" w:hAnsi="Arial" w:cs="Arial"/>
          <w:i/>
        </w:rPr>
        <w:t>mmetti tu quello che io dico?</w:t>
      </w:r>
      <w:r w:rsidRPr="00ED0CBE">
        <w:rPr>
          <w:rFonts w:ascii="Arial" w:hAnsi="Arial" w:cs="Arial"/>
        </w:rPr>
        <w:t xml:space="preserve">" ma: </w:t>
      </w:r>
      <w:r w:rsidRPr="00ED0CBE">
        <w:rPr>
          <w:rFonts w:ascii="Arial" w:hAnsi="Arial" w:cs="Arial"/>
          <w:i/>
        </w:rPr>
        <w:t>"</w:t>
      </w:r>
      <w:r w:rsidR="00053099" w:rsidRPr="00ED0CBE">
        <w:rPr>
          <w:rFonts w:ascii="Arial" w:hAnsi="Arial" w:cs="Arial"/>
          <w:i/>
        </w:rPr>
        <w:t>è</w:t>
      </w:r>
      <w:r w:rsidRPr="00ED0CBE">
        <w:rPr>
          <w:rFonts w:ascii="Arial" w:hAnsi="Arial" w:cs="Arial"/>
          <w:i/>
        </w:rPr>
        <w:t xml:space="preserve"> questa l'intima e tua </w:t>
      </w:r>
      <w:r w:rsidR="00053099" w:rsidRPr="00ED0CBE">
        <w:rPr>
          <w:rFonts w:ascii="Arial" w:hAnsi="Arial" w:cs="Arial"/>
          <w:i/>
        </w:rPr>
        <w:t>F</w:t>
      </w:r>
      <w:r w:rsidRPr="00ED0CBE">
        <w:rPr>
          <w:rFonts w:ascii="Arial" w:hAnsi="Arial" w:cs="Arial"/>
          <w:i/>
        </w:rPr>
        <w:t>ede?</w:t>
      </w:r>
      <w:r w:rsidR="00053099" w:rsidRPr="00ED0CBE">
        <w:rPr>
          <w:rFonts w:ascii="Arial" w:hAnsi="Arial" w:cs="Arial"/>
          <w:i/>
        </w:rPr>
        <w:t xml:space="preserve"> Sei certo che sarà così?</w:t>
      </w:r>
      <w:r w:rsidRPr="00ED0CBE">
        <w:rPr>
          <w:rFonts w:ascii="Arial" w:hAnsi="Arial" w:cs="Arial"/>
          <w:i/>
        </w:rPr>
        <w:t>"</w:t>
      </w:r>
    </w:p>
    <w:p w:rsidR="00DB5FD2" w:rsidRPr="008D326E" w:rsidRDefault="005B1696" w:rsidP="005B1696">
      <w:pPr>
        <w:pStyle w:val="Paragrafoelenco"/>
        <w:ind w:left="491"/>
        <w:jc w:val="both"/>
        <w:rPr>
          <w:rFonts w:ascii="Arial" w:hAnsi="Arial" w:cs="Arial"/>
          <w:spacing w:val="-4"/>
        </w:rPr>
      </w:pPr>
      <w:r w:rsidRPr="008D326E">
        <w:rPr>
          <w:rFonts w:ascii="Arial" w:hAnsi="Arial" w:cs="Arial"/>
          <w:spacing w:val="-4"/>
        </w:rPr>
        <w:t xml:space="preserve">Egli si era proclamato vincitore della morte ed ora aspetta solo che </w:t>
      </w:r>
      <w:r w:rsidR="00053099" w:rsidRPr="008D326E">
        <w:rPr>
          <w:rFonts w:ascii="Arial" w:hAnsi="Arial" w:cs="Arial"/>
          <w:spacing w:val="-4"/>
        </w:rPr>
        <w:t>“</w:t>
      </w:r>
      <w:r w:rsidRPr="008D326E">
        <w:rPr>
          <w:rFonts w:ascii="Arial" w:hAnsi="Arial" w:cs="Arial"/>
          <w:spacing w:val="-4"/>
        </w:rPr>
        <w:t xml:space="preserve">la mano della </w:t>
      </w:r>
      <w:r w:rsidR="00053099" w:rsidRPr="008D326E">
        <w:rPr>
          <w:rFonts w:ascii="Arial" w:hAnsi="Arial" w:cs="Arial"/>
          <w:spacing w:val="-4"/>
        </w:rPr>
        <w:t>F</w:t>
      </w:r>
      <w:r w:rsidRPr="008D326E">
        <w:rPr>
          <w:rFonts w:ascii="Arial" w:hAnsi="Arial" w:cs="Arial"/>
          <w:spacing w:val="-4"/>
        </w:rPr>
        <w:t>ede</w:t>
      </w:r>
      <w:r w:rsidR="00053099" w:rsidRPr="008D326E">
        <w:rPr>
          <w:rFonts w:ascii="Arial" w:hAnsi="Arial" w:cs="Arial"/>
          <w:spacing w:val="-4"/>
        </w:rPr>
        <w:t>”</w:t>
      </w:r>
      <w:r w:rsidRPr="008D326E">
        <w:rPr>
          <w:rFonts w:ascii="Arial" w:hAnsi="Arial" w:cs="Arial"/>
          <w:spacing w:val="-4"/>
        </w:rPr>
        <w:t xml:space="preserve"> venga stesa ad afferrare quella grazia suprema</w:t>
      </w:r>
      <w:r w:rsidR="00053099" w:rsidRPr="008D326E">
        <w:rPr>
          <w:rFonts w:ascii="Arial" w:hAnsi="Arial" w:cs="Arial"/>
          <w:spacing w:val="-4"/>
        </w:rPr>
        <w:t>: accadrà solo nella certezza e non nel dubbio!!</w:t>
      </w:r>
    </w:p>
    <w:p w:rsidR="00DB5FD2" w:rsidRPr="00ED0CBE" w:rsidRDefault="00DB5FD2" w:rsidP="00B97590">
      <w:pPr>
        <w:jc w:val="both"/>
        <w:rPr>
          <w:rFonts w:ascii="Arial" w:hAnsi="Arial" w:cs="Arial"/>
          <w:b/>
        </w:rPr>
      </w:pPr>
    </w:p>
    <w:p w:rsidR="00673847" w:rsidRPr="00ED0CBE" w:rsidRDefault="008D326E" w:rsidP="00CC0109">
      <w:pPr>
        <w:pStyle w:val="Paragrafoelenco"/>
        <w:numPr>
          <w:ilvl w:val="0"/>
          <w:numId w:val="3"/>
        </w:numPr>
        <w:ind w:left="491" w:hanging="491"/>
        <w:jc w:val="both"/>
        <w:rPr>
          <w:rFonts w:ascii="Arial" w:hAnsi="Arial" w:cs="Arial"/>
          <w:b/>
        </w:rPr>
      </w:pPr>
      <w:r w:rsidRPr="00ED0CBE">
        <w:rPr>
          <w:rFonts w:ascii="Arial" w:hAnsi="Arial" w:cs="Arial"/>
          <w:b/>
        </w:rPr>
        <w:t>LA ROCCIA SPIRITUALE</w:t>
      </w:r>
      <w:r>
        <w:rPr>
          <w:rFonts w:ascii="Arial" w:hAnsi="Arial" w:cs="Arial"/>
          <w:b/>
        </w:rPr>
        <w:t xml:space="preserve"> -</w:t>
      </w:r>
      <w:r w:rsidRPr="00ED0CBE">
        <w:rPr>
          <w:rFonts w:ascii="Arial" w:hAnsi="Arial" w:cs="Arial"/>
          <w:b/>
        </w:rPr>
        <w:t xml:space="preserve"> 1COR</w:t>
      </w:r>
      <w:r>
        <w:rPr>
          <w:rFonts w:ascii="Arial" w:hAnsi="Arial" w:cs="Arial"/>
          <w:b/>
        </w:rPr>
        <w:t>INZI</w:t>
      </w:r>
      <w:r w:rsidRPr="00ED0CBE">
        <w:rPr>
          <w:rFonts w:ascii="Arial" w:hAnsi="Arial" w:cs="Arial"/>
          <w:b/>
        </w:rPr>
        <w:t xml:space="preserve"> 10.4</w:t>
      </w:r>
    </w:p>
    <w:p w:rsidR="005B1696" w:rsidRPr="008D326E" w:rsidRDefault="005B1696" w:rsidP="00053099">
      <w:pPr>
        <w:ind w:left="1416"/>
        <w:jc w:val="both"/>
        <w:rPr>
          <w:rFonts w:ascii="Arial" w:hAnsi="Arial" w:cs="Arial"/>
          <w:i/>
          <w:spacing w:val="-4"/>
        </w:rPr>
      </w:pPr>
      <w:r w:rsidRPr="008D326E">
        <w:rPr>
          <w:rFonts w:ascii="Arial" w:hAnsi="Arial" w:cs="Arial"/>
          <w:i/>
          <w:spacing w:val="-4"/>
        </w:rPr>
        <w:t>E tutti mangiarono il medesimo cibo spirituale e tutti bevvero la medesima bevanda spirituale, poichè bevevano alla roccia spirituale</w:t>
      </w:r>
      <w:r w:rsidR="00053099" w:rsidRPr="008D326E">
        <w:rPr>
          <w:rFonts w:ascii="Arial" w:hAnsi="Arial" w:cs="Arial"/>
          <w:i/>
          <w:spacing w:val="-4"/>
        </w:rPr>
        <w:t xml:space="preserve"> </w:t>
      </w:r>
      <w:r w:rsidRPr="008D326E">
        <w:rPr>
          <w:rFonts w:ascii="Arial" w:hAnsi="Arial" w:cs="Arial"/>
          <w:i/>
          <w:spacing w:val="-4"/>
        </w:rPr>
        <w:t>che li seguitava - e la roccia era Cristo.</w:t>
      </w:r>
    </w:p>
    <w:p w:rsidR="00053099" w:rsidRPr="008D326E" w:rsidRDefault="005B1696" w:rsidP="005B1696">
      <w:pPr>
        <w:ind w:left="491"/>
        <w:jc w:val="both"/>
        <w:rPr>
          <w:rFonts w:ascii="Arial" w:hAnsi="Arial" w:cs="Arial"/>
          <w:spacing w:val="-4"/>
        </w:rPr>
      </w:pPr>
      <w:r w:rsidRPr="008D326E">
        <w:rPr>
          <w:rFonts w:ascii="Arial" w:hAnsi="Arial" w:cs="Arial"/>
          <w:spacing w:val="-4"/>
        </w:rPr>
        <w:t xml:space="preserve">Oltre a quel </w:t>
      </w:r>
      <w:r w:rsidR="008D326E" w:rsidRPr="008D326E">
        <w:rPr>
          <w:rFonts w:ascii="Arial" w:hAnsi="Arial" w:cs="Arial"/>
          <w:spacing w:val="-4"/>
        </w:rPr>
        <w:t>“</w:t>
      </w:r>
      <w:r w:rsidRPr="008D326E">
        <w:rPr>
          <w:rFonts w:ascii="Arial" w:hAnsi="Arial" w:cs="Arial"/>
          <w:spacing w:val="-4"/>
        </w:rPr>
        <w:t>battesimo</w:t>
      </w:r>
      <w:r w:rsidR="008D326E" w:rsidRPr="008D326E">
        <w:rPr>
          <w:rFonts w:ascii="Arial" w:hAnsi="Arial" w:cs="Arial"/>
          <w:spacing w:val="-4"/>
        </w:rPr>
        <w:t>”</w:t>
      </w:r>
      <w:r w:rsidRPr="008D326E">
        <w:rPr>
          <w:rFonts w:ascii="Arial" w:hAnsi="Arial" w:cs="Arial"/>
          <w:spacing w:val="-4"/>
        </w:rPr>
        <w:t xml:space="preserve"> che li aveva arruolati come popolo di Dio</w:t>
      </w:r>
      <w:r w:rsidR="00053099" w:rsidRPr="008D326E">
        <w:rPr>
          <w:rFonts w:ascii="Arial" w:hAnsi="Arial" w:cs="Arial"/>
          <w:spacing w:val="-4"/>
        </w:rPr>
        <w:t>,</w:t>
      </w:r>
      <w:r w:rsidRPr="008D326E">
        <w:rPr>
          <w:rFonts w:ascii="Arial" w:hAnsi="Arial" w:cs="Arial"/>
          <w:spacing w:val="-4"/>
        </w:rPr>
        <w:t xml:space="preserve"> gl'Israeliti avevano tutti partecipato ad una specie di </w:t>
      </w:r>
      <w:r w:rsidR="00053099" w:rsidRPr="008D326E">
        <w:rPr>
          <w:rFonts w:ascii="Arial" w:hAnsi="Arial" w:cs="Arial"/>
          <w:spacing w:val="-4"/>
        </w:rPr>
        <w:t>“C</w:t>
      </w:r>
      <w:r w:rsidRPr="008D326E">
        <w:rPr>
          <w:rFonts w:ascii="Arial" w:hAnsi="Arial" w:cs="Arial"/>
          <w:spacing w:val="-4"/>
        </w:rPr>
        <w:t>ena</w:t>
      </w:r>
      <w:r w:rsidR="00053099" w:rsidRPr="008D326E">
        <w:rPr>
          <w:rFonts w:ascii="Arial" w:hAnsi="Arial" w:cs="Arial"/>
          <w:spacing w:val="-4"/>
        </w:rPr>
        <w:t xml:space="preserve"> del Signore”:</w:t>
      </w:r>
      <w:r w:rsidRPr="008D326E">
        <w:rPr>
          <w:rFonts w:ascii="Arial" w:hAnsi="Arial" w:cs="Arial"/>
          <w:spacing w:val="-4"/>
        </w:rPr>
        <w:t xml:space="preserve"> Dio li avea </w:t>
      </w:r>
      <w:r w:rsidR="00053099" w:rsidRPr="008D326E">
        <w:rPr>
          <w:rFonts w:ascii="Arial" w:hAnsi="Arial" w:cs="Arial"/>
          <w:spacing w:val="-4"/>
        </w:rPr>
        <w:t>nutriti</w:t>
      </w:r>
      <w:r w:rsidRPr="008D326E">
        <w:rPr>
          <w:rFonts w:ascii="Arial" w:hAnsi="Arial" w:cs="Arial"/>
          <w:spacing w:val="-4"/>
        </w:rPr>
        <w:t xml:space="preserve"> </w:t>
      </w:r>
      <w:r w:rsidR="00053099" w:rsidRPr="008D326E">
        <w:rPr>
          <w:rFonts w:ascii="Arial" w:hAnsi="Arial" w:cs="Arial"/>
          <w:spacing w:val="-4"/>
        </w:rPr>
        <w:t>con la</w:t>
      </w:r>
      <w:r w:rsidRPr="008D326E">
        <w:rPr>
          <w:rFonts w:ascii="Arial" w:hAnsi="Arial" w:cs="Arial"/>
          <w:spacing w:val="-4"/>
        </w:rPr>
        <w:t xml:space="preserve"> manna e dissetati c</w:t>
      </w:r>
      <w:r w:rsidR="00053099" w:rsidRPr="008D326E">
        <w:rPr>
          <w:rFonts w:ascii="Arial" w:hAnsi="Arial" w:cs="Arial"/>
          <w:spacing w:val="-4"/>
        </w:rPr>
        <w:t>on l’</w:t>
      </w:r>
      <w:r w:rsidRPr="008D326E">
        <w:rPr>
          <w:rFonts w:ascii="Arial" w:hAnsi="Arial" w:cs="Arial"/>
          <w:spacing w:val="-4"/>
        </w:rPr>
        <w:t>acqua fatta scaturire dalla roccia</w:t>
      </w:r>
      <w:r w:rsidR="00053099" w:rsidRPr="008D326E">
        <w:rPr>
          <w:rFonts w:ascii="Arial" w:hAnsi="Arial" w:cs="Arial"/>
          <w:spacing w:val="-4"/>
        </w:rPr>
        <w:t xml:space="preserve">, ma tutto questo era una figura profetica di alimenti spirituali. </w:t>
      </w:r>
    </w:p>
    <w:p w:rsidR="00053099" w:rsidRPr="00ED0CBE" w:rsidRDefault="005B1696" w:rsidP="005B1696">
      <w:pPr>
        <w:ind w:left="491"/>
        <w:jc w:val="both"/>
        <w:rPr>
          <w:rFonts w:ascii="Arial" w:hAnsi="Arial" w:cs="Arial"/>
        </w:rPr>
      </w:pPr>
      <w:r w:rsidRPr="00ED0CBE">
        <w:rPr>
          <w:rFonts w:ascii="Arial" w:hAnsi="Arial" w:cs="Arial"/>
        </w:rPr>
        <w:t xml:space="preserve">La manna è detta cibo spirituale e l'acqua </w:t>
      </w:r>
      <w:r w:rsidR="00053099" w:rsidRPr="00ED0CBE">
        <w:rPr>
          <w:rFonts w:ascii="Arial" w:hAnsi="Arial" w:cs="Arial"/>
        </w:rPr>
        <w:t xml:space="preserve">è detta </w:t>
      </w:r>
      <w:r w:rsidRPr="00ED0CBE">
        <w:rPr>
          <w:rFonts w:ascii="Arial" w:hAnsi="Arial" w:cs="Arial"/>
        </w:rPr>
        <w:t>bevanda spirituale, non perchè fosser</w:t>
      </w:r>
      <w:r w:rsidR="00053099" w:rsidRPr="00ED0CBE">
        <w:rPr>
          <w:rFonts w:ascii="Arial" w:hAnsi="Arial" w:cs="Arial"/>
        </w:rPr>
        <w:t>o</w:t>
      </w:r>
      <w:r w:rsidRPr="00ED0CBE">
        <w:rPr>
          <w:rFonts w:ascii="Arial" w:hAnsi="Arial" w:cs="Arial"/>
        </w:rPr>
        <w:t xml:space="preserve"> di natura </w:t>
      </w:r>
      <w:r w:rsidR="00053099" w:rsidRPr="00ED0CBE">
        <w:rPr>
          <w:rFonts w:ascii="Arial" w:hAnsi="Arial" w:cs="Arial"/>
        </w:rPr>
        <w:t>immateriale</w:t>
      </w:r>
      <w:r w:rsidRPr="00ED0CBE">
        <w:rPr>
          <w:rFonts w:ascii="Arial" w:hAnsi="Arial" w:cs="Arial"/>
        </w:rPr>
        <w:t>, o perchè destinate a sostentar</w:t>
      </w:r>
      <w:r w:rsidR="00053099" w:rsidRPr="00ED0CBE">
        <w:rPr>
          <w:rFonts w:ascii="Arial" w:hAnsi="Arial" w:cs="Arial"/>
        </w:rPr>
        <w:t>e</w:t>
      </w:r>
      <w:r w:rsidRPr="00ED0CBE">
        <w:rPr>
          <w:rFonts w:ascii="Arial" w:hAnsi="Arial" w:cs="Arial"/>
        </w:rPr>
        <w:t xml:space="preserve"> lo spirito, ma perchè di natura soprannaturale, creazioni dello Spirito</w:t>
      </w:r>
      <w:r w:rsidR="00053099" w:rsidRPr="00ED0CBE">
        <w:rPr>
          <w:rFonts w:ascii="Arial" w:hAnsi="Arial" w:cs="Arial"/>
        </w:rPr>
        <w:t>.</w:t>
      </w:r>
      <w:r w:rsidRPr="00ED0CBE">
        <w:rPr>
          <w:rFonts w:ascii="Arial" w:hAnsi="Arial" w:cs="Arial"/>
        </w:rPr>
        <w:t xml:space="preserve"> Deut 8:8; Lu 4:4. </w:t>
      </w:r>
    </w:p>
    <w:p w:rsidR="00053099" w:rsidRPr="00ED0CBE" w:rsidRDefault="005B1696" w:rsidP="005B1696">
      <w:pPr>
        <w:ind w:left="491"/>
        <w:jc w:val="both"/>
        <w:rPr>
          <w:rFonts w:ascii="Arial" w:hAnsi="Arial" w:cs="Arial"/>
        </w:rPr>
      </w:pPr>
      <w:r w:rsidRPr="00ED0CBE">
        <w:rPr>
          <w:rFonts w:ascii="Arial" w:hAnsi="Arial" w:cs="Arial"/>
        </w:rPr>
        <w:t xml:space="preserve">La manna, in ragione di questa sua origine, è chiamata altrove: </w:t>
      </w:r>
      <w:r w:rsidRPr="00ED0CBE">
        <w:rPr>
          <w:rFonts w:ascii="Arial" w:hAnsi="Arial" w:cs="Arial"/>
          <w:i/>
        </w:rPr>
        <w:t xml:space="preserve">«il </w:t>
      </w:r>
      <w:r w:rsidR="00053099" w:rsidRPr="00ED0CBE">
        <w:rPr>
          <w:rFonts w:ascii="Arial" w:hAnsi="Arial" w:cs="Arial"/>
          <w:i/>
        </w:rPr>
        <w:t>pane/</w:t>
      </w:r>
      <w:r w:rsidRPr="00ED0CBE">
        <w:rPr>
          <w:rFonts w:ascii="Arial" w:hAnsi="Arial" w:cs="Arial"/>
          <w:i/>
        </w:rPr>
        <w:t>frumento del cielo», «il pane degli angeli», «il pane disceso dal cielo»</w:t>
      </w:r>
      <w:r w:rsidRPr="00ED0CBE">
        <w:rPr>
          <w:rFonts w:ascii="Arial" w:hAnsi="Arial" w:cs="Arial"/>
        </w:rPr>
        <w:t xml:space="preserve"> (Sal 78:23-25; 105:40; Giov 6:31 e seg</w:t>
      </w:r>
      <w:r w:rsidR="00053099" w:rsidRPr="00ED0CBE">
        <w:rPr>
          <w:rFonts w:ascii="Arial" w:hAnsi="Arial" w:cs="Arial"/>
        </w:rPr>
        <w:t>uenti.</w:t>
      </w:r>
      <w:r w:rsidRPr="00ED0CBE">
        <w:rPr>
          <w:rFonts w:ascii="Arial" w:hAnsi="Arial" w:cs="Arial"/>
        </w:rPr>
        <w:t xml:space="preserve"> Cfr Gen 1:1; Lu 2:35; Gal4:29. </w:t>
      </w:r>
      <w:r w:rsidR="00053099" w:rsidRPr="00ED0CBE">
        <w:rPr>
          <w:rFonts w:ascii="Arial" w:hAnsi="Arial" w:cs="Arial"/>
        </w:rPr>
        <w:t>L</w:t>
      </w:r>
      <w:r w:rsidRPr="00ED0CBE">
        <w:rPr>
          <w:rFonts w:ascii="Arial" w:hAnsi="Arial" w:cs="Arial"/>
        </w:rPr>
        <w:t>'acqua fu fatta scaturire dalla roccia</w:t>
      </w:r>
      <w:r w:rsidR="00053099" w:rsidRPr="00ED0CBE">
        <w:rPr>
          <w:rFonts w:ascii="Arial" w:hAnsi="Arial" w:cs="Arial"/>
        </w:rPr>
        <w:t xml:space="preserve"> due volte</w:t>
      </w:r>
      <w:r w:rsidRPr="00ED0CBE">
        <w:rPr>
          <w:rFonts w:ascii="Arial" w:hAnsi="Arial" w:cs="Arial"/>
        </w:rPr>
        <w:t xml:space="preserve">: in Refidim ed in Kadesh (Es 17:6; Num 20:11; cfr Sal 78:15-16; 105: 41; 114:8). </w:t>
      </w:r>
    </w:p>
    <w:p w:rsidR="00053099" w:rsidRPr="00ED0CBE" w:rsidRDefault="00053099" w:rsidP="005B1696">
      <w:pPr>
        <w:ind w:left="491"/>
        <w:jc w:val="both"/>
        <w:rPr>
          <w:rFonts w:ascii="Arial" w:hAnsi="Arial" w:cs="Arial"/>
        </w:rPr>
      </w:pPr>
      <w:r w:rsidRPr="00ED0CBE">
        <w:rPr>
          <w:rFonts w:ascii="Arial" w:hAnsi="Arial" w:cs="Arial"/>
        </w:rPr>
        <w:t xml:space="preserve">In tal modo si </w:t>
      </w:r>
      <w:r w:rsidR="005B1696" w:rsidRPr="00ED0CBE">
        <w:rPr>
          <w:rFonts w:ascii="Arial" w:hAnsi="Arial" w:cs="Arial"/>
        </w:rPr>
        <w:t xml:space="preserve">afferma che gl'Israeliti sono stati provveduti d'acqua e che questo </w:t>
      </w:r>
      <w:r w:rsidRPr="00ED0CBE">
        <w:rPr>
          <w:rFonts w:ascii="Arial" w:hAnsi="Arial" w:cs="Arial"/>
        </w:rPr>
        <w:t xml:space="preserve">era dovuto </w:t>
      </w:r>
      <w:r w:rsidR="005B1696" w:rsidRPr="00ED0CBE">
        <w:rPr>
          <w:rFonts w:ascii="Arial" w:hAnsi="Arial" w:cs="Arial"/>
        </w:rPr>
        <w:t xml:space="preserve">alle cure costanti di Colui che Mosè stesso chiamò </w:t>
      </w:r>
      <w:r w:rsidR="005B1696" w:rsidRPr="00ED0CBE">
        <w:rPr>
          <w:rFonts w:ascii="Arial" w:hAnsi="Arial" w:cs="Arial"/>
          <w:i/>
        </w:rPr>
        <w:t>«la Roccia della salvezza»</w:t>
      </w:r>
      <w:r w:rsidR="005B1696" w:rsidRPr="00ED0CBE">
        <w:rPr>
          <w:rFonts w:ascii="Arial" w:hAnsi="Arial" w:cs="Arial"/>
        </w:rPr>
        <w:t xml:space="preserve"> d'Israele (Deut 32:15,18; cfr Is 30:29; 26: 4); e che Paolo </w:t>
      </w:r>
      <w:r w:rsidRPr="00ED0CBE">
        <w:rPr>
          <w:rFonts w:ascii="Arial" w:hAnsi="Arial" w:cs="Arial"/>
        </w:rPr>
        <w:t>dice essere</w:t>
      </w:r>
      <w:r w:rsidR="005B1696" w:rsidRPr="00ED0CBE">
        <w:rPr>
          <w:rFonts w:ascii="Arial" w:hAnsi="Arial" w:cs="Arial"/>
        </w:rPr>
        <w:t xml:space="preserve"> Cristo. </w:t>
      </w:r>
    </w:p>
    <w:p w:rsidR="00E53781" w:rsidRPr="00ED0CBE" w:rsidRDefault="00053099" w:rsidP="005B1696">
      <w:pPr>
        <w:ind w:left="491"/>
        <w:jc w:val="both"/>
        <w:rPr>
          <w:rFonts w:ascii="Arial" w:hAnsi="Arial" w:cs="Arial"/>
        </w:rPr>
      </w:pPr>
      <w:r w:rsidRPr="00ED0CBE">
        <w:rPr>
          <w:rFonts w:ascii="Arial" w:hAnsi="Arial" w:cs="Arial"/>
        </w:rPr>
        <w:t>Infatti</w:t>
      </w:r>
      <w:r w:rsidR="008D326E">
        <w:rPr>
          <w:rFonts w:ascii="Arial" w:hAnsi="Arial" w:cs="Arial"/>
        </w:rPr>
        <w:t>,</w:t>
      </w:r>
      <w:r w:rsidRPr="00ED0CBE">
        <w:rPr>
          <w:rFonts w:ascii="Arial" w:hAnsi="Arial" w:cs="Arial"/>
        </w:rPr>
        <w:t xml:space="preserve"> la</w:t>
      </w:r>
      <w:r w:rsidR="005B1696" w:rsidRPr="00ED0CBE">
        <w:rPr>
          <w:rFonts w:ascii="Arial" w:hAnsi="Arial" w:cs="Arial"/>
        </w:rPr>
        <w:t xml:space="preserve"> </w:t>
      </w:r>
      <w:r w:rsidRPr="00ED0CBE">
        <w:rPr>
          <w:rFonts w:ascii="Arial" w:hAnsi="Arial" w:cs="Arial"/>
        </w:rPr>
        <w:t>P</w:t>
      </w:r>
      <w:r w:rsidR="005B1696" w:rsidRPr="00ED0CBE">
        <w:rPr>
          <w:rFonts w:ascii="Arial" w:hAnsi="Arial" w:cs="Arial"/>
        </w:rPr>
        <w:t>ersona divina che accompagnava il popolo nel deserto</w:t>
      </w:r>
      <w:r w:rsidRPr="00ED0CBE">
        <w:rPr>
          <w:rFonts w:ascii="Arial" w:hAnsi="Arial" w:cs="Arial"/>
        </w:rPr>
        <w:t xml:space="preserve"> non era affatto uno degli angeli di Dio, ma “</w:t>
      </w:r>
      <w:r w:rsidR="005B1696" w:rsidRPr="00ED0CBE">
        <w:rPr>
          <w:rFonts w:ascii="Arial" w:hAnsi="Arial" w:cs="Arial"/>
        </w:rPr>
        <w:t>l'Angelo della Faccia</w:t>
      </w:r>
      <w:r w:rsidR="008D326E">
        <w:rPr>
          <w:rFonts w:ascii="Arial" w:hAnsi="Arial" w:cs="Arial"/>
        </w:rPr>
        <w:t xml:space="preserve"> dell’Eterno</w:t>
      </w:r>
      <w:r w:rsidR="005B1696" w:rsidRPr="00ED0CBE">
        <w:rPr>
          <w:rFonts w:ascii="Arial" w:hAnsi="Arial" w:cs="Arial"/>
        </w:rPr>
        <w:t xml:space="preserve">, l'Angelo di Dio, </w:t>
      </w:r>
      <w:r w:rsidR="008D326E">
        <w:rPr>
          <w:rFonts w:ascii="Arial" w:hAnsi="Arial" w:cs="Arial"/>
        </w:rPr>
        <w:t xml:space="preserve">l’Angelo </w:t>
      </w:r>
      <w:r w:rsidR="005B1696" w:rsidRPr="00ED0CBE">
        <w:rPr>
          <w:rFonts w:ascii="Arial" w:hAnsi="Arial" w:cs="Arial"/>
        </w:rPr>
        <w:t>del Patto, l'Eterno</w:t>
      </w:r>
      <w:r w:rsidR="008D326E">
        <w:rPr>
          <w:rFonts w:ascii="Arial" w:hAnsi="Arial" w:cs="Arial"/>
        </w:rPr>
        <w:t xml:space="preserve"> stesso</w:t>
      </w:r>
      <w:r w:rsidRPr="00ED0CBE">
        <w:rPr>
          <w:rFonts w:ascii="Arial" w:hAnsi="Arial" w:cs="Arial"/>
        </w:rPr>
        <w:t>”;</w:t>
      </w:r>
      <w:r w:rsidR="005B1696" w:rsidRPr="00ED0CBE">
        <w:rPr>
          <w:rFonts w:ascii="Arial" w:hAnsi="Arial" w:cs="Arial"/>
        </w:rPr>
        <w:t xml:space="preserve"> l'</w:t>
      </w:r>
      <w:r w:rsidRPr="00ED0CBE">
        <w:rPr>
          <w:rFonts w:ascii="Arial" w:hAnsi="Arial" w:cs="Arial"/>
        </w:rPr>
        <w:t>A</w:t>
      </w:r>
      <w:r w:rsidR="005B1696" w:rsidRPr="00ED0CBE">
        <w:rPr>
          <w:rFonts w:ascii="Arial" w:hAnsi="Arial" w:cs="Arial"/>
        </w:rPr>
        <w:t xml:space="preserve">utore delle teofanie non era altri </w:t>
      </w:r>
      <w:r w:rsidRPr="00ED0CBE">
        <w:rPr>
          <w:rFonts w:ascii="Arial" w:hAnsi="Arial" w:cs="Arial"/>
        </w:rPr>
        <w:t xml:space="preserve">che </w:t>
      </w:r>
      <w:r w:rsidR="005B1696" w:rsidRPr="00ED0CBE">
        <w:rPr>
          <w:rFonts w:ascii="Arial" w:hAnsi="Arial" w:cs="Arial"/>
        </w:rPr>
        <w:t>Dio</w:t>
      </w:r>
      <w:r w:rsidRPr="00ED0CBE">
        <w:rPr>
          <w:rFonts w:ascii="Arial" w:hAnsi="Arial" w:cs="Arial"/>
        </w:rPr>
        <w:t>-Parola-Figliolo</w:t>
      </w:r>
      <w:r w:rsidR="00E53781" w:rsidRPr="00ED0CBE">
        <w:rPr>
          <w:rFonts w:ascii="Arial" w:hAnsi="Arial" w:cs="Arial"/>
        </w:rPr>
        <w:t>:</w:t>
      </w:r>
      <w:r w:rsidR="005B1696" w:rsidRPr="00ED0CBE">
        <w:rPr>
          <w:rFonts w:ascii="Arial" w:hAnsi="Arial" w:cs="Arial"/>
        </w:rPr>
        <w:t xml:space="preserve"> prima d'incarnarsi, </w:t>
      </w:r>
      <w:r w:rsidR="00E53781" w:rsidRPr="00ED0CBE">
        <w:rPr>
          <w:rFonts w:ascii="Arial" w:hAnsi="Arial" w:cs="Arial"/>
        </w:rPr>
        <w:t xml:space="preserve">dunque, Dio-Parola </w:t>
      </w:r>
      <w:r w:rsidR="005B1696" w:rsidRPr="00ED0CBE">
        <w:rPr>
          <w:rFonts w:ascii="Arial" w:hAnsi="Arial" w:cs="Arial"/>
        </w:rPr>
        <w:t>presiedeva all</w:t>
      </w:r>
      <w:r w:rsidR="008D326E">
        <w:rPr>
          <w:rFonts w:ascii="Arial" w:hAnsi="Arial" w:cs="Arial"/>
        </w:rPr>
        <w:t>’</w:t>
      </w:r>
      <w:r w:rsidR="005B1696" w:rsidRPr="00ED0CBE">
        <w:rPr>
          <w:rFonts w:ascii="Arial" w:hAnsi="Arial" w:cs="Arial"/>
        </w:rPr>
        <w:t>economia della Salv</w:t>
      </w:r>
      <w:r w:rsidR="00E53781" w:rsidRPr="00ED0CBE">
        <w:rPr>
          <w:rFonts w:ascii="Arial" w:hAnsi="Arial" w:cs="Arial"/>
        </w:rPr>
        <w:t>ezza</w:t>
      </w:r>
      <w:r w:rsidR="005B1696" w:rsidRPr="00ED0CBE">
        <w:rPr>
          <w:rFonts w:ascii="Arial" w:hAnsi="Arial" w:cs="Arial"/>
        </w:rPr>
        <w:t xml:space="preserve">. </w:t>
      </w:r>
    </w:p>
    <w:p w:rsidR="00E53781" w:rsidRPr="00ED0CBE" w:rsidRDefault="005B1696" w:rsidP="005B1696">
      <w:pPr>
        <w:ind w:left="491"/>
        <w:jc w:val="both"/>
        <w:rPr>
          <w:rFonts w:ascii="Arial" w:hAnsi="Arial" w:cs="Arial"/>
        </w:rPr>
      </w:pPr>
      <w:r w:rsidRPr="00ED0CBE">
        <w:rPr>
          <w:rFonts w:ascii="Arial" w:hAnsi="Arial" w:cs="Arial"/>
        </w:rPr>
        <w:t>Egl</w:t>
      </w:r>
      <w:r w:rsidR="00E53781" w:rsidRPr="00ED0CBE">
        <w:rPr>
          <w:rFonts w:ascii="Arial" w:hAnsi="Arial" w:cs="Arial"/>
        </w:rPr>
        <w:t>i era la vera roccia spirituale</w:t>
      </w:r>
      <w:r w:rsidRPr="00ED0CBE">
        <w:rPr>
          <w:rFonts w:ascii="Arial" w:hAnsi="Arial" w:cs="Arial"/>
        </w:rPr>
        <w:t xml:space="preserve"> che segui</w:t>
      </w:r>
      <w:r w:rsidR="00E53781" w:rsidRPr="00ED0CBE">
        <w:rPr>
          <w:rFonts w:ascii="Arial" w:hAnsi="Arial" w:cs="Arial"/>
        </w:rPr>
        <w:t>va</w:t>
      </w:r>
      <w:r w:rsidRPr="00ED0CBE">
        <w:rPr>
          <w:rFonts w:ascii="Arial" w:hAnsi="Arial" w:cs="Arial"/>
        </w:rPr>
        <w:t xml:space="preserve"> Israele e provvedeva ai suoi bisogni. </w:t>
      </w:r>
    </w:p>
    <w:p w:rsidR="005B1696" w:rsidRPr="00ED0CBE" w:rsidRDefault="00E53781" w:rsidP="005B1696">
      <w:pPr>
        <w:ind w:left="491"/>
        <w:jc w:val="both"/>
        <w:rPr>
          <w:rFonts w:ascii="Arial" w:hAnsi="Arial" w:cs="Arial"/>
        </w:rPr>
      </w:pPr>
      <w:r w:rsidRPr="00ED0CBE">
        <w:rPr>
          <w:rFonts w:ascii="Arial" w:hAnsi="Arial" w:cs="Arial"/>
        </w:rPr>
        <w:t>Dunque, Gesù è il Nome del Dio incarnato, ma Parola quello del Dio Eterno e di tutte le teofanie biblche.</w:t>
      </w:r>
    </w:p>
    <w:p w:rsidR="005B1696" w:rsidRPr="00ED0CBE" w:rsidRDefault="005B1696" w:rsidP="00B97590">
      <w:pPr>
        <w:jc w:val="both"/>
        <w:rPr>
          <w:rFonts w:ascii="Arial" w:hAnsi="Arial" w:cs="Arial"/>
          <w:b/>
        </w:rPr>
      </w:pPr>
    </w:p>
    <w:p w:rsidR="00673847" w:rsidRPr="00ED0CBE" w:rsidRDefault="008D326E" w:rsidP="00CC0109">
      <w:pPr>
        <w:pStyle w:val="Paragrafoelenco"/>
        <w:numPr>
          <w:ilvl w:val="0"/>
          <w:numId w:val="3"/>
        </w:numPr>
        <w:ind w:left="491" w:hanging="491"/>
        <w:jc w:val="both"/>
        <w:rPr>
          <w:rFonts w:ascii="Arial" w:hAnsi="Arial" w:cs="Arial"/>
          <w:b/>
        </w:rPr>
      </w:pPr>
      <w:r w:rsidRPr="00ED0CBE">
        <w:rPr>
          <w:rFonts w:ascii="Arial" w:hAnsi="Arial" w:cs="Arial"/>
          <w:b/>
        </w:rPr>
        <w:t>LA ROSA DI SHARON (CANTICO DEI CANTICI 2:1)</w:t>
      </w:r>
    </w:p>
    <w:p w:rsidR="001B5310" w:rsidRPr="00ED0CBE" w:rsidRDefault="001B5310" w:rsidP="001B5310">
      <w:pPr>
        <w:pStyle w:val="Paragrafoelenco"/>
        <w:ind w:left="491"/>
        <w:jc w:val="both"/>
        <w:rPr>
          <w:rFonts w:ascii="Arial" w:hAnsi="Arial" w:cs="Arial"/>
        </w:rPr>
      </w:pPr>
      <w:r w:rsidRPr="00ED0CBE">
        <w:rPr>
          <w:rFonts w:ascii="Arial" w:hAnsi="Arial" w:cs="Arial"/>
        </w:rPr>
        <w:t xml:space="preserve">I </w:t>
      </w:r>
      <w:r w:rsidR="00E53781" w:rsidRPr="00ED0CBE">
        <w:rPr>
          <w:rFonts w:ascii="Arial" w:hAnsi="Arial" w:cs="Arial"/>
        </w:rPr>
        <w:t>C</w:t>
      </w:r>
      <w:r w:rsidRPr="00ED0CBE">
        <w:rPr>
          <w:rFonts w:ascii="Arial" w:hAnsi="Arial" w:cs="Arial"/>
        </w:rPr>
        <w:t xml:space="preserve">redenti sono belli perché sono vestiti della giustizia di Cristo e fragranti perché adornati dalle grazie del </w:t>
      </w:r>
      <w:r w:rsidR="00E53781" w:rsidRPr="00ED0CBE">
        <w:rPr>
          <w:rFonts w:ascii="Arial" w:hAnsi="Arial" w:cs="Arial"/>
        </w:rPr>
        <w:t>S</w:t>
      </w:r>
      <w:r w:rsidRPr="00ED0CBE">
        <w:rPr>
          <w:rFonts w:ascii="Arial" w:hAnsi="Arial" w:cs="Arial"/>
        </w:rPr>
        <w:t>uo Spirito</w:t>
      </w:r>
      <w:r w:rsidR="00E53781" w:rsidRPr="00ED0CBE">
        <w:rPr>
          <w:rFonts w:ascii="Arial" w:hAnsi="Arial" w:cs="Arial"/>
        </w:rPr>
        <w:t>:</w:t>
      </w:r>
      <w:r w:rsidRPr="00ED0CBE">
        <w:rPr>
          <w:rFonts w:ascii="Arial" w:hAnsi="Arial" w:cs="Arial"/>
        </w:rPr>
        <w:t xml:space="preserve"> essi fioriscono sotto i raggi </w:t>
      </w:r>
      <w:r w:rsidR="008D326E">
        <w:rPr>
          <w:rFonts w:ascii="Arial" w:hAnsi="Arial" w:cs="Arial"/>
        </w:rPr>
        <w:t>dello splendente</w:t>
      </w:r>
      <w:r w:rsidRPr="00ED0CBE">
        <w:rPr>
          <w:rFonts w:ascii="Arial" w:hAnsi="Arial" w:cs="Arial"/>
        </w:rPr>
        <w:t xml:space="preserve"> sole di giustizia.</w:t>
      </w:r>
    </w:p>
    <w:p w:rsidR="001B5310" w:rsidRPr="00ED0CBE" w:rsidRDefault="00E53781" w:rsidP="001B5310">
      <w:pPr>
        <w:pStyle w:val="Paragrafoelenco"/>
        <w:ind w:left="491"/>
        <w:jc w:val="both"/>
        <w:rPr>
          <w:rFonts w:ascii="Arial" w:hAnsi="Arial" w:cs="Arial"/>
        </w:rPr>
      </w:pPr>
      <w:r w:rsidRPr="00ED0CBE">
        <w:rPr>
          <w:rFonts w:ascii="Arial" w:hAnsi="Arial" w:cs="Arial"/>
        </w:rPr>
        <w:t>Questo è il senso spirituale di queste parole profetiche</w:t>
      </w:r>
      <w:r w:rsidR="008D326E">
        <w:rPr>
          <w:rFonts w:ascii="Arial" w:hAnsi="Arial" w:cs="Arial"/>
        </w:rPr>
        <w:t>..</w:t>
      </w:r>
      <w:r w:rsidRPr="00ED0CBE">
        <w:rPr>
          <w:rFonts w:ascii="Arial" w:hAnsi="Arial" w:cs="Arial"/>
        </w:rPr>
        <w:t>.</w:t>
      </w:r>
    </w:p>
    <w:p w:rsidR="00E53781" w:rsidRPr="00ED0CBE" w:rsidRDefault="001B5310" w:rsidP="001B5310">
      <w:pPr>
        <w:pStyle w:val="Paragrafoelenco"/>
        <w:ind w:left="491"/>
        <w:jc w:val="both"/>
        <w:rPr>
          <w:rFonts w:ascii="Arial" w:hAnsi="Arial" w:cs="Arial"/>
        </w:rPr>
      </w:pPr>
      <w:r w:rsidRPr="00ED0CBE">
        <w:rPr>
          <w:rFonts w:ascii="Arial" w:hAnsi="Arial" w:cs="Arial"/>
        </w:rPr>
        <w:t>Il giglio è una pianta molto nobile in oriente; raggiunge un'altezza considerevole, ma ha un gambo debole</w:t>
      </w:r>
      <w:r w:rsidR="00E53781" w:rsidRPr="00ED0CBE">
        <w:rPr>
          <w:rFonts w:ascii="Arial" w:hAnsi="Arial" w:cs="Arial"/>
        </w:rPr>
        <w:t>:</w:t>
      </w:r>
      <w:r w:rsidRPr="00ED0CBE">
        <w:rPr>
          <w:rFonts w:ascii="Arial" w:hAnsi="Arial" w:cs="Arial"/>
        </w:rPr>
        <w:t xml:space="preserve"> </w:t>
      </w:r>
    </w:p>
    <w:p w:rsidR="00E53781" w:rsidRPr="00ED0CBE" w:rsidRDefault="00E53781" w:rsidP="005B6BC7">
      <w:pPr>
        <w:pStyle w:val="Paragrafoelenco"/>
        <w:numPr>
          <w:ilvl w:val="0"/>
          <w:numId w:val="298"/>
        </w:numPr>
        <w:jc w:val="both"/>
        <w:rPr>
          <w:rFonts w:ascii="Arial" w:hAnsi="Arial" w:cs="Arial"/>
        </w:rPr>
      </w:pPr>
      <w:r w:rsidRPr="00ED0CBE">
        <w:rPr>
          <w:rFonts w:ascii="Arial" w:hAnsi="Arial" w:cs="Arial"/>
        </w:rPr>
        <w:t>l</w:t>
      </w:r>
      <w:r w:rsidR="001B5310" w:rsidRPr="00ED0CBE">
        <w:rPr>
          <w:rFonts w:ascii="Arial" w:hAnsi="Arial" w:cs="Arial"/>
        </w:rPr>
        <w:t xml:space="preserve">a chiesa in sé è debole, ma è forte a causa di chi la sostiene. </w:t>
      </w:r>
    </w:p>
    <w:p w:rsidR="00E53781" w:rsidRPr="00ED0CBE" w:rsidRDefault="001B5310" w:rsidP="005B6BC7">
      <w:pPr>
        <w:pStyle w:val="Paragrafoelenco"/>
        <w:numPr>
          <w:ilvl w:val="0"/>
          <w:numId w:val="298"/>
        </w:numPr>
        <w:jc w:val="both"/>
        <w:rPr>
          <w:rFonts w:ascii="Arial" w:hAnsi="Arial" w:cs="Arial"/>
        </w:rPr>
      </w:pPr>
      <w:r w:rsidRPr="00ED0CBE">
        <w:rPr>
          <w:rFonts w:ascii="Arial" w:hAnsi="Arial" w:cs="Arial"/>
        </w:rPr>
        <w:t xml:space="preserve">Il Male, </w:t>
      </w:r>
      <w:r w:rsidR="008D326E">
        <w:rPr>
          <w:rFonts w:ascii="Arial" w:hAnsi="Arial" w:cs="Arial"/>
        </w:rPr>
        <w:t>simboleggiato dal</w:t>
      </w:r>
      <w:r w:rsidRPr="00ED0CBE">
        <w:rPr>
          <w:rFonts w:ascii="Arial" w:hAnsi="Arial" w:cs="Arial"/>
        </w:rPr>
        <w:t xml:space="preserve">le fanciulle di questo mondo che non hanno l'amore di Cristo, sono come cardi spinosi senza valore e inutili, nocive e pericolose. </w:t>
      </w:r>
    </w:p>
    <w:p w:rsidR="001B5310" w:rsidRPr="00ED0CBE" w:rsidRDefault="001B5310" w:rsidP="005B6BC7">
      <w:pPr>
        <w:pStyle w:val="Paragrafoelenco"/>
        <w:numPr>
          <w:ilvl w:val="0"/>
          <w:numId w:val="298"/>
        </w:numPr>
        <w:jc w:val="both"/>
        <w:rPr>
          <w:rFonts w:ascii="Arial" w:hAnsi="Arial" w:cs="Arial"/>
        </w:rPr>
      </w:pPr>
      <w:r w:rsidRPr="00ED0CBE">
        <w:rPr>
          <w:rFonts w:ascii="Arial" w:hAnsi="Arial" w:cs="Arial"/>
        </w:rPr>
        <w:lastRenderedPageBreak/>
        <w:t>Le cattive attitudini sono, inoltre, spine nella carne, ma il giglio che è ora fra i cardi, sarà trapiantato un giorno in quel paradiso dove non ci sono erbacce, né spine.</w:t>
      </w:r>
    </w:p>
    <w:p w:rsidR="00E53781" w:rsidRPr="00ED0CBE" w:rsidRDefault="001B5310" w:rsidP="005B6BC7">
      <w:pPr>
        <w:pStyle w:val="Paragrafoelenco"/>
        <w:numPr>
          <w:ilvl w:val="0"/>
          <w:numId w:val="298"/>
        </w:numPr>
        <w:jc w:val="both"/>
        <w:rPr>
          <w:rFonts w:ascii="Arial" w:hAnsi="Arial" w:cs="Arial"/>
        </w:rPr>
      </w:pPr>
      <w:r w:rsidRPr="00ED0CBE">
        <w:rPr>
          <w:rFonts w:ascii="Arial" w:hAnsi="Arial" w:cs="Arial"/>
        </w:rPr>
        <w:t xml:space="preserve">Il mondo è come un melo sterile per l'anima, </w:t>
      </w:r>
      <w:r w:rsidR="00E53781" w:rsidRPr="00ED0CBE">
        <w:rPr>
          <w:rFonts w:ascii="Arial" w:hAnsi="Arial" w:cs="Arial"/>
        </w:rPr>
        <w:t>ma Cristo è l'albero fruttuoso; q</w:t>
      </w:r>
      <w:r w:rsidRPr="00ED0CBE">
        <w:rPr>
          <w:rFonts w:ascii="Arial" w:hAnsi="Arial" w:cs="Arial"/>
        </w:rPr>
        <w:t>uando le povere anime sono secche a causa del peccato perché hanno gravi problemi in questo mondo, si sentono stanche e molto oppresse</w:t>
      </w:r>
      <w:r w:rsidR="00E53781" w:rsidRPr="00ED0CBE">
        <w:rPr>
          <w:rFonts w:ascii="Arial" w:hAnsi="Arial" w:cs="Arial"/>
        </w:rPr>
        <w:t>:</w:t>
      </w:r>
      <w:r w:rsidRPr="00ED0CBE">
        <w:rPr>
          <w:rFonts w:ascii="Arial" w:hAnsi="Arial" w:cs="Arial"/>
        </w:rPr>
        <w:t xml:space="preserve"> allora devono trovare riposo in Cristo. </w:t>
      </w:r>
    </w:p>
    <w:p w:rsidR="00E53781" w:rsidRPr="00ED0CBE" w:rsidRDefault="001B5310" w:rsidP="005B6BC7">
      <w:pPr>
        <w:pStyle w:val="Paragrafoelenco"/>
        <w:numPr>
          <w:ilvl w:val="0"/>
          <w:numId w:val="298"/>
        </w:numPr>
        <w:jc w:val="both"/>
        <w:rPr>
          <w:rFonts w:ascii="Arial" w:hAnsi="Arial" w:cs="Arial"/>
        </w:rPr>
      </w:pPr>
      <w:r w:rsidRPr="00ED0CBE">
        <w:rPr>
          <w:rFonts w:ascii="Arial" w:hAnsi="Arial" w:cs="Arial"/>
        </w:rPr>
        <w:t>Non basta rimanere all'ombra solo perché ne abbiamo bisogno</w:t>
      </w:r>
      <w:r w:rsidR="00E53781" w:rsidRPr="00ED0CBE">
        <w:rPr>
          <w:rFonts w:ascii="Arial" w:hAnsi="Arial" w:cs="Arial"/>
        </w:rPr>
        <w:t>:</w:t>
      </w:r>
      <w:r w:rsidRPr="00ED0CBE">
        <w:rPr>
          <w:rFonts w:ascii="Arial" w:hAnsi="Arial" w:cs="Arial"/>
        </w:rPr>
        <w:t xml:space="preserve"> </w:t>
      </w:r>
      <w:r w:rsidR="00E53781" w:rsidRPr="00ED0CBE">
        <w:rPr>
          <w:rFonts w:ascii="Arial" w:hAnsi="Arial" w:cs="Arial"/>
        </w:rPr>
        <w:t>i</w:t>
      </w:r>
      <w:r w:rsidRPr="00ED0CBE">
        <w:rPr>
          <w:rFonts w:ascii="Arial" w:hAnsi="Arial" w:cs="Arial"/>
        </w:rPr>
        <w:t xml:space="preserve"> </w:t>
      </w:r>
      <w:r w:rsidR="00E53781" w:rsidRPr="00ED0CBE">
        <w:rPr>
          <w:rFonts w:ascii="Arial" w:hAnsi="Arial" w:cs="Arial"/>
        </w:rPr>
        <w:t>C</w:t>
      </w:r>
      <w:r w:rsidRPr="00ED0CBE">
        <w:rPr>
          <w:rFonts w:ascii="Arial" w:hAnsi="Arial" w:cs="Arial"/>
        </w:rPr>
        <w:t>redenti hanno gustato che il Signore Gesù è buono; i loro frutti sono tutti i privilegi preziosi d</w:t>
      </w:r>
      <w:r w:rsidR="00E53781" w:rsidRPr="00ED0CBE">
        <w:rPr>
          <w:rFonts w:ascii="Arial" w:hAnsi="Arial" w:cs="Arial"/>
        </w:rPr>
        <w:t>el</w:t>
      </w:r>
      <w:r w:rsidRPr="00ED0CBE">
        <w:rPr>
          <w:rFonts w:ascii="Arial" w:hAnsi="Arial" w:cs="Arial"/>
        </w:rPr>
        <w:t xml:space="preserve"> nuovo patto </w:t>
      </w:r>
      <w:r w:rsidR="00E53781" w:rsidRPr="00ED0CBE">
        <w:rPr>
          <w:rFonts w:ascii="Arial" w:hAnsi="Arial" w:cs="Arial"/>
        </w:rPr>
        <w:t xml:space="preserve">per cui essi furono </w:t>
      </w:r>
      <w:r w:rsidRPr="00ED0CBE">
        <w:rPr>
          <w:rFonts w:ascii="Arial" w:hAnsi="Arial" w:cs="Arial"/>
        </w:rPr>
        <w:t>comprat</w:t>
      </w:r>
      <w:r w:rsidR="00E53781" w:rsidRPr="00ED0CBE">
        <w:rPr>
          <w:rFonts w:ascii="Arial" w:hAnsi="Arial" w:cs="Arial"/>
        </w:rPr>
        <w:t>i</w:t>
      </w:r>
      <w:r w:rsidRPr="00ED0CBE">
        <w:rPr>
          <w:rFonts w:ascii="Arial" w:hAnsi="Arial" w:cs="Arial"/>
        </w:rPr>
        <w:t xml:space="preserve"> per mezzo del </w:t>
      </w:r>
      <w:r w:rsidR="00E53781" w:rsidRPr="00ED0CBE">
        <w:rPr>
          <w:rFonts w:ascii="Arial" w:hAnsi="Arial" w:cs="Arial"/>
        </w:rPr>
        <w:t>S</w:t>
      </w:r>
      <w:r w:rsidRPr="00ED0CBE">
        <w:rPr>
          <w:rFonts w:ascii="Arial" w:hAnsi="Arial" w:cs="Arial"/>
        </w:rPr>
        <w:t xml:space="preserve">uo sangue: queste </w:t>
      </w:r>
      <w:r w:rsidR="00E53781" w:rsidRPr="00ED0CBE">
        <w:rPr>
          <w:rFonts w:ascii="Arial" w:hAnsi="Arial" w:cs="Arial"/>
        </w:rPr>
        <w:t>cose erano figurate dalle</w:t>
      </w:r>
      <w:r w:rsidRPr="00ED0CBE">
        <w:rPr>
          <w:rFonts w:ascii="Arial" w:hAnsi="Arial" w:cs="Arial"/>
        </w:rPr>
        <w:t xml:space="preserve"> focacce d'uva passa e i pomi, le dolci promesse di vita eterna per il </w:t>
      </w:r>
      <w:r w:rsidR="00E53781" w:rsidRPr="00ED0CBE">
        <w:rPr>
          <w:rFonts w:ascii="Arial" w:hAnsi="Arial" w:cs="Arial"/>
        </w:rPr>
        <w:t>C</w:t>
      </w:r>
      <w:r w:rsidRPr="00ED0CBE">
        <w:rPr>
          <w:rFonts w:ascii="Arial" w:hAnsi="Arial" w:cs="Arial"/>
        </w:rPr>
        <w:t xml:space="preserve">redente, come anche i comandamenti di Gesù. </w:t>
      </w:r>
    </w:p>
    <w:p w:rsidR="001B5310" w:rsidRPr="00ED0CBE" w:rsidRDefault="001B5310" w:rsidP="005B6BC7">
      <w:pPr>
        <w:pStyle w:val="Paragrafoelenco"/>
        <w:numPr>
          <w:ilvl w:val="0"/>
          <w:numId w:val="298"/>
        </w:numPr>
        <w:jc w:val="both"/>
        <w:rPr>
          <w:rFonts w:ascii="Arial" w:hAnsi="Arial" w:cs="Arial"/>
        </w:rPr>
      </w:pPr>
      <w:r w:rsidRPr="00ED0CBE">
        <w:rPr>
          <w:rFonts w:ascii="Arial" w:hAnsi="Arial" w:cs="Arial"/>
        </w:rPr>
        <w:t>Il perdono è dolce come la pace della coscienza e se le nostre bocche sono amare a causa dei piaceri del peccato, le consolazioni divine ci saranno dolci.</w:t>
      </w:r>
    </w:p>
    <w:p w:rsidR="00E53781" w:rsidRPr="00ED0CBE" w:rsidRDefault="001B5310" w:rsidP="005B6BC7">
      <w:pPr>
        <w:pStyle w:val="Paragrafoelenco"/>
        <w:numPr>
          <w:ilvl w:val="0"/>
          <w:numId w:val="298"/>
        </w:numPr>
        <w:jc w:val="both"/>
        <w:rPr>
          <w:rFonts w:ascii="Arial" w:hAnsi="Arial" w:cs="Arial"/>
        </w:rPr>
      </w:pPr>
      <w:r w:rsidRPr="00ED0CBE">
        <w:rPr>
          <w:rFonts w:ascii="Arial" w:hAnsi="Arial" w:cs="Arial"/>
        </w:rPr>
        <w:t>Cristo d</w:t>
      </w:r>
      <w:r w:rsidR="00E53781" w:rsidRPr="00ED0CBE">
        <w:rPr>
          <w:rFonts w:ascii="Arial" w:hAnsi="Arial" w:cs="Arial"/>
        </w:rPr>
        <w:t>à</w:t>
      </w:r>
      <w:r w:rsidRPr="00ED0CBE">
        <w:rPr>
          <w:rFonts w:ascii="Arial" w:hAnsi="Arial" w:cs="Arial"/>
        </w:rPr>
        <w:t xml:space="preserve"> all'anima quello che cerca e la consola per mezzo dei </w:t>
      </w:r>
      <w:r w:rsidR="00E53781" w:rsidRPr="00ED0CBE">
        <w:rPr>
          <w:rFonts w:ascii="Arial" w:hAnsi="Arial" w:cs="Arial"/>
        </w:rPr>
        <w:t>S</w:t>
      </w:r>
      <w:r w:rsidRPr="00ED0CBE">
        <w:rPr>
          <w:rFonts w:ascii="Arial" w:hAnsi="Arial" w:cs="Arial"/>
        </w:rPr>
        <w:t xml:space="preserve">uoi decreti, che sono come una casa di banchetti in cui i santi festeggiano col Signore. </w:t>
      </w:r>
    </w:p>
    <w:p w:rsidR="001B5310" w:rsidRPr="00ED0CBE" w:rsidRDefault="001B5310" w:rsidP="005B6BC7">
      <w:pPr>
        <w:pStyle w:val="Paragrafoelenco"/>
        <w:numPr>
          <w:ilvl w:val="0"/>
          <w:numId w:val="298"/>
        </w:numPr>
        <w:jc w:val="both"/>
        <w:rPr>
          <w:rFonts w:ascii="Arial" w:hAnsi="Arial" w:cs="Arial"/>
        </w:rPr>
      </w:pPr>
      <w:r w:rsidRPr="00ED0CBE">
        <w:rPr>
          <w:rFonts w:ascii="Arial" w:hAnsi="Arial" w:cs="Arial"/>
        </w:rPr>
        <w:t>L'amore di Cristo, mostrato a noi con la sua m</w:t>
      </w:r>
      <w:r w:rsidR="00E53781" w:rsidRPr="00ED0CBE">
        <w:rPr>
          <w:rFonts w:ascii="Arial" w:hAnsi="Arial" w:cs="Arial"/>
        </w:rPr>
        <w:t>orte e la sua Parola</w:t>
      </w:r>
      <w:r w:rsidRPr="00ED0CBE">
        <w:rPr>
          <w:rFonts w:ascii="Arial" w:hAnsi="Arial" w:cs="Arial"/>
        </w:rPr>
        <w:t xml:space="preserve"> è la bandiera che Egli sventola e a cui ricorrono i </w:t>
      </w:r>
      <w:r w:rsidR="00E53781" w:rsidRPr="00ED0CBE">
        <w:rPr>
          <w:rFonts w:ascii="Arial" w:hAnsi="Arial" w:cs="Arial"/>
        </w:rPr>
        <w:t>C</w:t>
      </w:r>
      <w:r w:rsidRPr="00ED0CBE">
        <w:rPr>
          <w:rFonts w:ascii="Arial" w:hAnsi="Arial" w:cs="Arial"/>
        </w:rPr>
        <w:t>redenti.</w:t>
      </w:r>
    </w:p>
    <w:p w:rsidR="00E53781" w:rsidRPr="008D326E" w:rsidRDefault="001B5310" w:rsidP="005B6BC7">
      <w:pPr>
        <w:pStyle w:val="Paragrafoelenco"/>
        <w:numPr>
          <w:ilvl w:val="0"/>
          <w:numId w:val="298"/>
        </w:numPr>
        <w:jc w:val="both"/>
        <w:rPr>
          <w:rFonts w:ascii="Arial" w:hAnsi="Arial" w:cs="Arial"/>
          <w:spacing w:val="-6"/>
        </w:rPr>
      </w:pPr>
      <w:r w:rsidRPr="008D326E">
        <w:rPr>
          <w:rFonts w:ascii="Arial" w:hAnsi="Arial" w:cs="Arial"/>
          <w:spacing w:val="-6"/>
        </w:rPr>
        <w:t xml:space="preserve">È meglio che l'anima sia malata d'amore per Cristo che soddisfatta d'amore per questo mondo! </w:t>
      </w:r>
    </w:p>
    <w:p w:rsidR="00E53781" w:rsidRPr="00ED0CBE" w:rsidRDefault="001B5310" w:rsidP="005B6BC7">
      <w:pPr>
        <w:pStyle w:val="Paragrafoelenco"/>
        <w:numPr>
          <w:ilvl w:val="0"/>
          <w:numId w:val="298"/>
        </w:numPr>
        <w:jc w:val="both"/>
        <w:rPr>
          <w:rFonts w:ascii="Arial" w:hAnsi="Arial" w:cs="Arial"/>
        </w:rPr>
      </w:pPr>
      <w:r w:rsidRPr="00ED0CBE">
        <w:rPr>
          <w:rFonts w:ascii="Arial" w:hAnsi="Arial" w:cs="Arial"/>
        </w:rPr>
        <w:t>Anche se talvolta l'anima non sente Cristo, tuttavia Egli è sempre presente</w:t>
      </w:r>
      <w:r w:rsidR="00E53781" w:rsidRPr="00ED0CBE">
        <w:rPr>
          <w:rFonts w:ascii="Arial" w:hAnsi="Arial" w:cs="Arial"/>
        </w:rPr>
        <w:t>:</w:t>
      </w:r>
      <w:r w:rsidRPr="00ED0CBE">
        <w:rPr>
          <w:rFonts w:ascii="Arial" w:hAnsi="Arial" w:cs="Arial"/>
        </w:rPr>
        <w:t xml:space="preserve"> </w:t>
      </w:r>
      <w:r w:rsidR="00E53781" w:rsidRPr="00ED0CBE">
        <w:rPr>
          <w:rFonts w:ascii="Arial" w:hAnsi="Arial" w:cs="Arial"/>
        </w:rPr>
        <w:t>t</w:t>
      </w:r>
      <w:r w:rsidRPr="00ED0CBE">
        <w:rPr>
          <w:rFonts w:ascii="Arial" w:hAnsi="Arial" w:cs="Arial"/>
        </w:rPr>
        <w:t xml:space="preserve">utti i </w:t>
      </w:r>
      <w:r w:rsidR="00E53781" w:rsidRPr="00ED0CBE">
        <w:rPr>
          <w:rFonts w:ascii="Arial" w:hAnsi="Arial" w:cs="Arial"/>
        </w:rPr>
        <w:t>S</w:t>
      </w:r>
      <w:r w:rsidRPr="00ED0CBE">
        <w:rPr>
          <w:rFonts w:ascii="Arial" w:hAnsi="Arial" w:cs="Arial"/>
        </w:rPr>
        <w:t xml:space="preserve">uoi santi sono nella </w:t>
      </w:r>
      <w:r w:rsidR="00E53781" w:rsidRPr="00ED0CBE">
        <w:rPr>
          <w:rFonts w:ascii="Arial" w:hAnsi="Arial" w:cs="Arial"/>
        </w:rPr>
        <w:t>S</w:t>
      </w:r>
      <w:r w:rsidRPr="00ED0CBE">
        <w:rPr>
          <w:rFonts w:ascii="Arial" w:hAnsi="Arial" w:cs="Arial"/>
        </w:rPr>
        <w:t>ua mano, e teneramente sostiene i credenti sofferente con la sua destra e la sua sinistra.</w:t>
      </w:r>
    </w:p>
    <w:p w:rsidR="00E53781" w:rsidRPr="00ED0CBE" w:rsidRDefault="00E53781" w:rsidP="005B6BC7">
      <w:pPr>
        <w:pStyle w:val="Paragrafoelenco"/>
        <w:numPr>
          <w:ilvl w:val="0"/>
          <w:numId w:val="299"/>
        </w:numPr>
        <w:jc w:val="both"/>
        <w:rPr>
          <w:rFonts w:ascii="Arial" w:hAnsi="Arial" w:cs="Arial"/>
          <w:i/>
        </w:rPr>
      </w:pPr>
      <w:r w:rsidRPr="00ED0CBE">
        <w:rPr>
          <w:rFonts w:ascii="Arial" w:hAnsi="Arial" w:cs="Arial"/>
          <w:i/>
        </w:rPr>
        <w:t>Ed egli teneva nella sua man destra sette stelle; e dalla sua bocca usciva una spada a due tagli, acuta, e il suo volto era come il sole quando splende nella sua forza. - Ap 1:16</w:t>
      </w:r>
    </w:p>
    <w:p w:rsidR="00E53781" w:rsidRPr="00ED0CBE" w:rsidRDefault="00E53781" w:rsidP="005B6BC7">
      <w:pPr>
        <w:pStyle w:val="Paragrafoelenco"/>
        <w:numPr>
          <w:ilvl w:val="0"/>
          <w:numId w:val="299"/>
        </w:numPr>
        <w:jc w:val="both"/>
        <w:rPr>
          <w:rFonts w:ascii="Arial" w:hAnsi="Arial" w:cs="Arial"/>
          <w:i/>
        </w:rPr>
      </w:pPr>
      <w:r w:rsidRPr="00ED0CBE">
        <w:rPr>
          <w:rFonts w:ascii="Arial" w:hAnsi="Arial" w:cs="Arial"/>
          <w:i/>
        </w:rPr>
        <w:t>il mistero delle sette stelle che hai vedute nella mia destra, e dei sette candelabri d'oro. Le sette stelle sono gli angeli delle sette chiese, e i sette candelabri sono le sette chiese. - Ap 1:20</w:t>
      </w:r>
    </w:p>
    <w:p w:rsidR="00E53781" w:rsidRPr="008D326E" w:rsidRDefault="00E53781" w:rsidP="005B6BC7">
      <w:pPr>
        <w:pStyle w:val="Paragrafoelenco"/>
        <w:numPr>
          <w:ilvl w:val="0"/>
          <w:numId w:val="299"/>
        </w:numPr>
        <w:jc w:val="both"/>
        <w:rPr>
          <w:rFonts w:ascii="Arial" w:hAnsi="Arial" w:cs="Arial"/>
          <w:i/>
          <w:spacing w:val="-4"/>
        </w:rPr>
      </w:pPr>
      <w:r w:rsidRPr="008D326E">
        <w:rPr>
          <w:rFonts w:ascii="Arial" w:hAnsi="Arial" w:cs="Arial"/>
          <w:i/>
          <w:spacing w:val="-4"/>
        </w:rPr>
        <w:t>All'angelo della chiesa d'Efeso scrivi: Queste cose dice colui che tiene le sette stelle nella sua destra, e che cammina in mezzo ai sette candelabri d'oro: - Ap 2:1</w:t>
      </w:r>
    </w:p>
    <w:p w:rsidR="00E53781" w:rsidRPr="00ED0CBE" w:rsidRDefault="00E53781" w:rsidP="005B6BC7">
      <w:pPr>
        <w:pStyle w:val="Paragrafoelenco"/>
        <w:numPr>
          <w:ilvl w:val="0"/>
          <w:numId w:val="299"/>
        </w:numPr>
        <w:jc w:val="both"/>
        <w:rPr>
          <w:rFonts w:ascii="Arial" w:hAnsi="Arial" w:cs="Arial"/>
          <w:i/>
        </w:rPr>
      </w:pPr>
      <w:r w:rsidRPr="00ED0CBE">
        <w:rPr>
          <w:rFonts w:ascii="Arial" w:hAnsi="Arial" w:cs="Arial"/>
          <w:i/>
        </w:rPr>
        <w:t>E all'angelo della chiesa di Sardi scrivi: Queste cose dice colui che ha i sette Spiriti di Dio e le sette stelle: Io conosco le tue opere: tu hai nome di vivere e sei morto. - Ap 3:1</w:t>
      </w:r>
    </w:p>
    <w:p w:rsidR="00DB5FD2" w:rsidRPr="00ED0CBE" w:rsidRDefault="001B5310" w:rsidP="005B6BC7">
      <w:pPr>
        <w:pStyle w:val="Paragrafoelenco"/>
        <w:numPr>
          <w:ilvl w:val="0"/>
          <w:numId w:val="298"/>
        </w:numPr>
        <w:jc w:val="both"/>
        <w:rPr>
          <w:rFonts w:ascii="Arial" w:hAnsi="Arial" w:cs="Arial"/>
        </w:rPr>
      </w:pPr>
      <w:r w:rsidRPr="00ED0CBE">
        <w:rPr>
          <w:rFonts w:ascii="Arial" w:hAnsi="Arial" w:cs="Arial"/>
        </w:rPr>
        <w:t xml:space="preserve">Avendo Cristo </w:t>
      </w:r>
      <w:r w:rsidR="00E53781" w:rsidRPr="00ED0CBE">
        <w:rPr>
          <w:rFonts w:ascii="Arial" w:hAnsi="Arial" w:cs="Arial"/>
        </w:rPr>
        <w:t xml:space="preserve">così </w:t>
      </w:r>
      <w:r w:rsidRPr="00ED0CBE">
        <w:rPr>
          <w:rFonts w:ascii="Arial" w:hAnsi="Arial" w:cs="Arial"/>
        </w:rPr>
        <w:t xml:space="preserve">vicino, il </w:t>
      </w:r>
      <w:r w:rsidR="00E53781" w:rsidRPr="00ED0CBE">
        <w:rPr>
          <w:rFonts w:ascii="Arial" w:hAnsi="Arial" w:cs="Arial"/>
        </w:rPr>
        <w:t>C</w:t>
      </w:r>
      <w:r w:rsidRPr="00ED0CBE">
        <w:rPr>
          <w:rFonts w:ascii="Arial" w:hAnsi="Arial" w:cs="Arial"/>
        </w:rPr>
        <w:t xml:space="preserve">redente si preoccupa affinché la loro comunione non sia spezzata </w:t>
      </w:r>
      <w:r w:rsidR="00E53781" w:rsidRPr="00ED0CBE">
        <w:rPr>
          <w:rFonts w:ascii="Arial" w:hAnsi="Arial" w:cs="Arial"/>
        </w:rPr>
        <w:t xml:space="preserve">(oh, </w:t>
      </w:r>
      <w:r w:rsidRPr="00ED0CBE">
        <w:rPr>
          <w:rFonts w:ascii="Arial" w:hAnsi="Arial" w:cs="Arial"/>
        </w:rPr>
        <w:t>come contristiamo facilmente lo Spirito Santo con il nostro temperamento manchevole!</w:t>
      </w:r>
      <w:r w:rsidR="00E53781" w:rsidRPr="00ED0CBE">
        <w:rPr>
          <w:rFonts w:ascii="Arial" w:hAnsi="Arial" w:cs="Arial"/>
        </w:rPr>
        <w:t>), m</w:t>
      </w:r>
      <w:r w:rsidRPr="00ED0CBE">
        <w:rPr>
          <w:rFonts w:ascii="Arial" w:hAnsi="Arial" w:cs="Arial"/>
        </w:rPr>
        <w:t>a quelli che ricevono la consolazione, sperimentano il timore di peccare.</w:t>
      </w:r>
    </w:p>
    <w:p w:rsidR="00E53781" w:rsidRPr="00ED0CBE" w:rsidRDefault="00E53781" w:rsidP="00E53781">
      <w:pPr>
        <w:ind w:left="491"/>
        <w:jc w:val="both"/>
        <w:rPr>
          <w:rFonts w:ascii="Arial" w:hAnsi="Arial" w:cs="Arial"/>
        </w:rPr>
      </w:pPr>
      <w:r w:rsidRPr="00ED0CBE">
        <w:rPr>
          <w:rFonts w:ascii="Arial" w:hAnsi="Arial" w:cs="Arial"/>
        </w:rPr>
        <w:t>Cristo è la Rosa di Sharon</w:t>
      </w:r>
      <w:r w:rsidR="00397E16" w:rsidRPr="00ED0CBE">
        <w:rPr>
          <w:rFonts w:ascii="Arial" w:hAnsi="Arial" w:cs="Arial"/>
        </w:rPr>
        <w:t xml:space="preserve"> e il Giglio delle valli, bellezza estrema e profumo intenso: unicità per cui vale la pena vivere e morire.</w:t>
      </w:r>
    </w:p>
    <w:p w:rsidR="00996E29" w:rsidRPr="00ED0CBE" w:rsidRDefault="00996E29" w:rsidP="00B97590">
      <w:pPr>
        <w:jc w:val="both"/>
        <w:rPr>
          <w:rFonts w:ascii="Arial" w:hAnsi="Arial" w:cs="Arial"/>
          <w:b/>
        </w:rPr>
      </w:pPr>
    </w:p>
    <w:p w:rsidR="00897FCF" w:rsidRPr="00ED0CBE" w:rsidRDefault="008D326E" w:rsidP="00CC0109">
      <w:pPr>
        <w:pStyle w:val="Paragrafoelenco"/>
        <w:numPr>
          <w:ilvl w:val="0"/>
          <w:numId w:val="3"/>
        </w:numPr>
        <w:ind w:left="491" w:hanging="491"/>
        <w:jc w:val="both"/>
        <w:rPr>
          <w:rFonts w:ascii="Arial" w:hAnsi="Arial" w:cs="Arial"/>
          <w:b/>
        </w:rPr>
      </w:pPr>
      <w:r w:rsidRPr="00ED0CBE">
        <w:rPr>
          <w:rFonts w:ascii="Arial" w:hAnsi="Arial" w:cs="Arial"/>
          <w:b/>
        </w:rPr>
        <w:t>LA SALVEZZA</w:t>
      </w:r>
      <w:r>
        <w:rPr>
          <w:rFonts w:ascii="Arial" w:hAnsi="Arial" w:cs="Arial"/>
          <w:b/>
        </w:rPr>
        <w:t xml:space="preserve"> -</w:t>
      </w:r>
      <w:r w:rsidRPr="00ED0CBE">
        <w:rPr>
          <w:rFonts w:ascii="Arial" w:hAnsi="Arial" w:cs="Arial"/>
          <w:b/>
        </w:rPr>
        <w:t xml:space="preserve"> L</w:t>
      </w:r>
      <w:r>
        <w:rPr>
          <w:rFonts w:ascii="Arial" w:hAnsi="Arial" w:cs="Arial"/>
          <w:b/>
        </w:rPr>
        <w:t>UCA</w:t>
      </w:r>
      <w:r w:rsidRPr="00ED0CBE">
        <w:rPr>
          <w:rFonts w:ascii="Arial" w:hAnsi="Arial" w:cs="Arial"/>
          <w:b/>
        </w:rPr>
        <w:t xml:space="preserve"> 2.30</w:t>
      </w:r>
    </w:p>
    <w:p w:rsidR="00397E16" w:rsidRPr="00ED0CBE" w:rsidRDefault="001B5310" w:rsidP="001B5310">
      <w:pPr>
        <w:ind w:left="491"/>
        <w:jc w:val="both"/>
        <w:rPr>
          <w:rFonts w:ascii="Arial" w:hAnsi="Arial" w:cs="Arial"/>
        </w:rPr>
      </w:pPr>
      <w:r w:rsidRPr="00ED0CBE">
        <w:rPr>
          <w:rFonts w:ascii="Arial" w:hAnsi="Arial" w:cs="Arial"/>
        </w:rPr>
        <w:t xml:space="preserve">Lo Spirito aveva dichiarato a Simeone che egli non </w:t>
      </w:r>
      <w:r w:rsidR="008D326E">
        <w:rPr>
          <w:rFonts w:ascii="Arial" w:hAnsi="Arial" w:cs="Arial"/>
        </w:rPr>
        <w:t>sarebbe morto</w:t>
      </w:r>
      <w:r w:rsidRPr="00ED0CBE">
        <w:rPr>
          <w:rFonts w:ascii="Arial" w:hAnsi="Arial" w:cs="Arial"/>
        </w:rPr>
        <w:t xml:space="preserve"> finché non avesse veduto il Cristo, il Signore, e quella è </w:t>
      </w:r>
      <w:r w:rsidR="00397E16" w:rsidRPr="00ED0CBE">
        <w:rPr>
          <w:rFonts w:ascii="Arial" w:hAnsi="Arial" w:cs="Arial"/>
        </w:rPr>
        <w:t xml:space="preserve">senza dubbio </w:t>
      </w:r>
      <w:r w:rsidRPr="00ED0CBE">
        <w:rPr>
          <w:rFonts w:ascii="Arial" w:hAnsi="Arial" w:cs="Arial"/>
        </w:rPr>
        <w:t xml:space="preserve">la parola </w:t>
      </w:r>
      <w:r w:rsidR="00C149D1">
        <w:rPr>
          <w:rFonts w:ascii="Arial" w:hAnsi="Arial" w:cs="Arial"/>
        </w:rPr>
        <w:t xml:space="preserve">a </w:t>
      </w:r>
      <w:r w:rsidRPr="00ED0CBE">
        <w:rPr>
          <w:rFonts w:ascii="Arial" w:hAnsi="Arial" w:cs="Arial"/>
        </w:rPr>
        <w:t xml:space="preserve">cui </w:t>
      </w:r>
      <w:r w:rsidR="00C149D1">
        <w:rPr>
          <w:rFonts w:ascii="Arial" w:hAnsi="Arial" w:cs="Arial"/>
        </w:rPr>
        <w:t>egli</w:t>
      </w:r>
      <w:r w:rsidRPr="00ED0CBE">
        <w:rPr>
          <w:rFonts w:ascii="Arial" w:hAnsi="Arial" w:cs="Arial"/>
        </w:rPr>
        <w:t xml:space="preserve"> fa allusione. </w:t>
      </w:r>
    </w:p>
    <w:p w:rsidR="00397E16" w:rsidRPr="00ED0CBE" w:rsidRDefault="001B5310" w:rsidP="001B5310">
      <w:pPr>
        <w:ind w:left="491"/>
        <w:jc w:val="both"/>
        <w:rPr>
          <w:rFonts w:ascii="Arial" w:hAnsi="Arial" w:cs="Arial"/>
        </w:rPr>
      </w:pPr>
      <w:r w:rsidRPr="00ED0CBE">
        <w:rPr>
          <w:rFonts w:ascii="Arial" w:hAnsi="Arial" w:cs="Arial"/>
        </w:rPr>
        <w:t xml:space="preserve">Un tanto privilegio aveva </w:t>
      </w:r>
      <w:r w:rsidR="00397E16" w:rsidRPr="00ED0CBE">
        <w:rPr>
          <w:rFonts w:ascii="Arial" w:hAnsi="Arial" w:cs="Arial"/>
        </w:rPr>
        <w:t>ri</w:t>
      </w:r>
      <w:r w:rsidRPr="00ED0CBE">
        <w:rPr>
          <w:rFonts w:ascii="Arial" w:hAnsi="Arial" w:cs="Arial"/>
        </w:rPr>
        <w:t xml:space="preserve">empito l'anima sua d'una pace </w:t>
      </w:r>
      <w:r w:rsidR="00397E16" w:rsidRPr="00ED0CBE">
        <w:rPr>
          <w:rFonts w:ascii="Arial" w:hAnsi="Arial" w:cs="Arial"/>
        </w:rPr>
        <w:t>co</w:t>
      </w:r>
      <w:r w:rsidRPr="00ED0CBE">
        <w:rPr>
          <w:rFonts w:ascii="Arial" w:hAnsi="Arial" w:cs="Arial"/>
        </w:rPr>
        <w:t>sì completa ch</w:t>
      </w:r>
      <w:r w:rsidR="00397E16" w:rsidRPr="00ED0CBE">
        <w:rPr>
          <w:rFonts w:ascii="Arial" w:hAnsi="Arial" w:cs="Arial"/>
        </w:rPr>
        <w:t xml:space="preserve">e </w:t>
      </w:r>
      <w:r w:rsidRPr="00ED0CBE">
        <w:rPr>
          <w:rFonts w:ascii="Arial" w:hAnsi="Arial" w:cs="Arial"/>
        </w:rPr>
        <w:t xml:space="preserve">egli non desiderava vivere più a lungo ed aspettava pazientemente che giungesse il momento destinato da Dio alla sua dipartenza. </w:t>
      </w:r>
    </w:p>
    <w:p w:rsidR="00397E16" w:rsidRPr="00ED0CBE" w:rsidRDefault="001B5310" w:rsidP="001B5310">
      <w:pPr>
        <w:ind w:left="491"/>
        <w:jc w:val="both"/>
        <w:rPr>
          <w:rFonts w:ascii="Arial" w:hAnsi="Arial" w:cs="Arial"/>
          <w:i/>
        </w:rPr>
      </w:pPr>
      <w:r w:rsidRPr="00ED0CBE">
        <w:rPr>
          <w:rFonts w:ascii="Arial" w:hAnsi="Arial" w:cs="Arial"/>
        </w:rPr>
        <w:t>V'è perfetta corrispondenza fra questa parte del cantico e la promessa fattagli da Dio</w:t>
      </w:r>
      <w:r w:rsidR="00397E16" w:rsidRPr="00ED0CBE">
        <w:rPr>
          <w:rFonts w:ascii="Arial" w:hAnsi="Arial" w:cs="Arial"/>
        </w:rPr>
        <w:t>:</w:t>
      </w:r>
      <w:r w:rsidRPr="00ED0CBE">
        <w:rPr>
          <w:rFonts w:ascii="Arial" w:hAnsi="Arial" w:cs="Arial"/>
        </w:rPr>
        <w:t xml:space="preserve"> </w:t>
      </w:r>
      <w:r w:rsidR="00397E16" w:rsidRPr="00ED0CBE">
        <w:rPr>
          <w:rFonts w:ascii="Arial" w:hAnsi="Arial" w:cs="Arial"/>
        </w:rPr>
        <w:t>l</w:t>
      </w:r>
      <w:r w:rsidRPr="00ED0CBE">
        <w:rPr>
          <w:rFonts w:ascii="Arial" w:hAnsi="Arial" w:cs="Arial"/>
        </w:rPr>
        <w:t xml:space="preserve">a promessa era che </w:t>
      </w:r>
      <w:r w:rsidRPr="00ED0CBE">
        <w:rPr>
          <w:rFonts w:ascii="Arial" w:hAnsi="Arial" w:cs="Arial"/>
          <w:i/>
        </w:rPr>
        <w:t xml:space="preserve">«non vedrebbe la morte prima </w:t>
      </w:r>
      <w:r w:rsidR="00397E16" w:rsidRPr="00ED0CBE">
        <w:rPr>
          <w:rFonts w:ascii="Arial" w:hAnsi="Arial" w:cs="Arial"/>
          <w:i/>
        </w:rPr>
        <w:t>di aver</w:t>
      </w:r>
      <w:r w:rsidRPr="00ED0CBE">
        <w:rPr>
          <w:rFonts w:ascii="Arial" w:hAnsi="Arial" w:cs="Arial"/>
          <w:i/>
        </w:rPr>
        <w:t xml:space="preserve"> v</w:t>
      </w:r>
      <w:r w:rsidR="00397E16" w:rsidRPr="00ED0CBE">
        <w:rPr>
          <w:rFonts w:ascii="Arial" w:hAnsi="Arial" w:cs="Arial"/>
          <w:i/>
        </w:rPr>
        <w:t>visto</w:t>
      </w:r>
      <w:r w:rsidRPr="00ED0CBE">
        <w:rPr>
          <w:rFonts w:ascii="Arial" w:hAnsi="Arial" w:cs="Arial"/>
          <w:i/>
        </w:rPr>
        <w:t xml:space="preserve"> il Cristo del Signore»,</w:t>
      </w:r>
      <w:r w:rsidRPr="00ED0CBE">
        <w:rPr>
          <w:rFonts w:ascii="Arial" w:hAnsi="Arial" w:cs="Arial"/>
        </w:rPr>
        <w:t xml:space="preserve"> e la sua preghiera è: </w:t>
      </w:r>
      <w:r w:rsidRPr="00ED0CBE">
        <w:rPr>
          <w:rFonts w:ascii="Arial" w:hAnsi="Arial" w:cs="Arial"/>
          <w:i/>
        </w:rPr>
        <w:t xml:space="preserve">«Ora, Signore, ne mandi il tuo servitore in pace, poscia che gli occhi miei hanno veduta la tua </w:t>
      </w:r>
      <w:r w:rsidR="00397E16" w:rsidRPr="00ED0CBE">
        <w:rPr>
          <w:rFonts w:ascii="Arial" w:hAnsi="Arial" w:cs="Arial"/>
          <w:i/>
        </w:rPr>
        <w:t>salvezza</w:t>
      </w:r>
      <w:r w:rsidRPr="00ED0CBE">
        <w:rPr>
          <w:rFonts w:ascii="Arial" w:hAnsi="Arial" w:cs="Arial"/>
          <w:i/>
        </w:rPr>
        <w:t xml:space="preserve">». </w:t>
      </w:r>
    </w:p>
    <w:p w:rsidR="00397E16" w:rsidRPr="00ED0CBE" w:rsidRDefault="00397E16" w:rsidP="001B5310">
      <w:pPr>
        <w:ind w:left="491"/>
        <w:jc w:val="both"/>
        <w:rPr>
          <w:rFonts w:ascii="Arial" w:hAnsi="Arial" w:cs="Arial"/>
        </w:rPr>
      </w:pPr>
      <w:r w:rsidRPr="00ED0CBE">
        <w:rPr>
          <w:rFonts w:ascii="Arial" w:hAnsi="Arial" w:cs="Arial"/>
        </w:rPr>
        <w:t>V</w:t>
      </w:r>
      <w:r w:rsidR="001B5310" w:rsidRPr="00ED0CBE">
        <w:rPr>
          <w:rFonts w:ascii="Arial" w:hAnsi="Arial" w:cs="Arial"/>
        </w:rPr>
        <w:t xml:space="preserve">edendo Gesù, </w:t>
      </w:r>
      <w:r w:rsidRPr="00ED0CBE">
        <w:rPr>
          <w:rFonts w:ascii="Arial" w:hAnsi="Arial" w:cs="Arial"/>
        </w:rPr>
        <w:t xml:space="preserve">Simeone </w:t>
      </w:r>
      <w:r w:rsidR="001B5310" w:rsidRPr="00ED0CBE">
        <w:rPr>
          <w:rFonts w:ascii="Arial" w:hAnsi="Arial" w:cs="Arial"/>
        </w:rPr>
        <w:t xml:space="preserve">poteva dire che egli vedeva LA </w:t>
      </w:r>
      <w:r w:rsidRPr="00ED0CBE">
        <w:rPr>
          <w:rFonts w:ascii="Arial" w:hAnsi="Arial" w:cs="Arial"/>
        </w:rPr>
        <w:t xml:space="preserve">Salvezza </w:t>
      </w:r>
      <w:r w:rsidR="001B5310" w:rsidRPr="00ED0CBE">
        <w:rPr>
          <w:rFonts w:ascii="Arial" w:hAnsi="Arial" w:cs="Arial"/>
        </w:rPr>
        <w:t xml:space="preserve">poiché tutte le promesse di redenzione si riferivano a </w:t>
      </w:r>
      <w:r w:rsidRPr="00ED0CBE">
        <w:rPr>
          <w:rFonts w:ascii="Arial" w:hAnsi="Arial" w:cs="Arial"/>
        </w:rPr>
        <w:t>L</w:t>
      </w:r>
      <w:r w:rsidR="001B5310" w:rsidRPr="00ED0CBE">
        <w:rPr>
          <w:rFonts w:ascii="Arial" w:hAnsi="Arial" w:cs="Arial"/>
        </w:rPr>
        <w:t>ui e tutt</w:t>
      </w:r>
      <w:r w:rsidRPr="00ED0CBE">
        <w:rPr>
          <w:rFonts w:ascii="Arial" w:hAnsi="Arial" w:cs="Arial"/>
        </w:rPr>
        <w:t>e</w:t>
      </w:r>
      <w:r w:rsidR="001B5310" w:rsidRPr="00ED0CBE">
        <w:rPr>
          <w:rFonts w:ascii="Arial" w:hAnsi="Arial" w:cs="Arial"/>
        </w:rPr>
        <w:t xml:space="preserve"> le benedizioni della redenzione furono da </w:t>
      </w:r>
      <w:r w:rsidRPr="00ED0CBE">
        <w:rPr>
          <w:rFonts w:ascii="Arial" w:hAnsi="Arial" w:cs="Arial"/>
        </w:rPr>
        <w:t>L</w:t>
      </w:r>
      <w:r w:rsidR="001B5310" w:rsidRPr="00ED0CBE">
        <w:rPr>
          <w:rFonts w:ascii="Arial" w:hAnsi="Arial" w:cs="Arial"/>
        </w:rPr>
        <w:t xml:space="preserve">ui </w:t>
      </w:r>
      <w:r w:rsidRPr="00ED0CBE">
        <w:rPr>
          <w:rFonts w:ascii="Arial" w:hAnsi="Arial" w:cs="Arial"/>
        </w:rPr>
        <w:t>realizzate,</w:t>
      </w:r>
      <w:r w:rsidR="001B5310" w:rsidRPr="00ED0CBE">
        <w:rPr>
          <w:rFonts w:ascii="Arial" w:hAnsi="Arial" w:cs="Arial"/>
        </w:rPr>
        <w:t xml:space="preserve"> </w:t>
      </w:r>
      <w:r w:rsidRPr="00ED0CBE">
        <w:rPr>
          <w:rFonts w:ascii="Arial" w:hAnsi="Arial" w:cs="Arial"/>
        </w:rPr>
        <w:t>m</w:t>
      </w:r>
      <w:r w:rsidR="001B5310" w:rsidRPr="00ED0CBE">
        <w:rPr>
          <w:rFonts w:ascii="Arial" w:hAnsi="Arial" w:cs="Arial"/>
        </w:rPr>
        <w:t>a v'è di più</w:t>
      </w:r>
      <w:r w:rsidRPr="00ED0CBE">
        <w:rPr>
          <w:rFonts w:ascii="Arial" w:hAnsi="Arial" w:cs="Arial"/>
        </w:rPr>
        <w:t>:</w:t>
      </w:r>
      <w:r w:rsidR="001B5310" w:rsidRPr="00ED0CBE">
        <w:rPr>
          <w:rFonts w:ascii="Arial" w:hAnsi="Arial" w:cs="Arial"/>
        </w:rPr>
        <w:t xml:space="preserve"> quella </w:t>
      </w:r>
      <w:r w:rsidRPr="00ED0CBE">
        <w:rPr>
          <w:rFonts w:ascii="Arial" w:hAnsi="Arial" w:cs="Arial"/>
        </w:rPr>
        <w:t xml:space="preserve">era </w:t>
      </w:r>
      <w:r w:rsidR="001B5310" w:rsidRPr="00ED0CBE">
        <w:rPr>
          <w:rFonts w:ascii="Arial" w:hAnsi="Arial" w:cs="Arial"/>
        </w:rPr>
        <w:t xml:space="preserve">la </w:t>
      </w:r>
      <w:r w:rsidRPr="00ED0CBE">
        <w:rPr>
          <w:rFonts w:ascii="Arial" w:hAnsi="Arial" w:cs="Arial"/>
        </w:rPr>
        <w:t>Salvezza</w:t>
      </w:r>
      <w:r w:rsidR="001B5310" w:rsidRPr="00ED0CBE">
        <w:rPr>
          <w:rFonts w:ascii="Arial" w:hAnsi="Arial" w:cs="Arial"/>
        </w:rPr>
        <w:t xml:space="preserve"> di Dio (la </w:t>
      </w:r>
      <w:r w:rsidRPr="00ED0CBE">
        <w:rPr>
          <w:rFonts w:ascii="Arial" w:hAnsi="Arial" w:cs="Arial"/>
        </w:rPr>
        <w:t>T</w:t>
      </w:r>
      <w:r w:rsidR="001B5310" w:rsidRPr="00ED0CBE">
        <w:rPr>
          <w:rFonts w:ascii="Arial" w:hAnsi="Arial" w:cs="Arial"/>
        </w:rPr>
        <w:t xml:space="preserve">ua </w:t>
      </w:r>
      <w:r w:rsidRPr="00ED0CBE">
        <w:rPr>
          <w:rFonts w:ascii="Arial" w:hAnsi="Arial" w:cs="Arial"/>
        </w:rPr>
        <w:t>Salvezza</w:t>
      </w:r>
      <w:r w:rsidR="001B5310" w:rsidRPr="00ED0CBE">
        <w:rPr>
          <w:rFonts w:ascii="Arial" w:hAnsi="Arial" w:cs="Arial"/>
        </w:rPr>
        <w:t>) in quanto</w:t>
      </w:r>
      <w:r w:rsidR="00C149D1">
        <w:rPr>
          <w:rFonts w:ascii="Arial" w:hAnsi="Arial" w:cs="Arial"/>
        </w:rPr>
        <w:t xml:space="preserve"> </w:t>
      </w:r>
      <w:r w:rsidR="001B5310" w:rsidRPr="00ED0CBE">
        <w:rPr>
          <w:rFonts w:ascii="Arial" w:hAnsi="Arial" w:cs="Arial"/>
        </w:rPr>
        <w:t>ch</w:t>
      </w:r>
      <w:r w:rsidR="00C149D1">
        <w:rPr>
          <w:rFonts w:ascii="Arial" w:hAnsi="Arial" w:cs="Arial"/>
        </w:rPr>
        <w:t>e</w:t>
      </w:r>
      <w:r w:rsidR="001B5310" w:rsidRPr="00ED0CBE">
        <w:rPr>
          <w:rFonts w:ascii="Arial" w:hAnsi="Arial" w:cs="Arial"/>
        </w:rPr>
        <w:t xml:space="preserve"> </w:t>
      </w:r>
      <w:r w:rsidRPr="00ED0CBE">
        <w:rPr>
          <w:rFonts w:ascii="Arial" w:hAnsi="Arial" w:cs="Arial"/>
        </w:rPr>
        <w:t>Dio</w:t>
      </w:r>
      <w:r w:rsidR="001B5310" w:rsidRPr="00ED0CBE">
        <w:rPr>
          <w:rFonts w:ascii="Arial" w:hAnsi="Arial" w:cs="Arial"/>
        </w:rPr>
        <w:t xml:space="preserve"> Stesso ne formò il disegno e fece cooperare tutt</w:t>
      </w:r>
      <w:r w:rsidR="00C149D1">
        <w:rPr>
          <w:rFonts w:ascii="Arial" w:hAnsi="Arial" w:cs="Arial"/>
        </w:rPr>
        <w:t>e</w:t>
      </w:r>
      <w:r w:rsidR="001B5310" w:rsidRPr="00ED0CBE">
        <w:rPr>
          <w:rFonts w:ascii="Arial" w:hAnsi="Arial" w:cs="Arial"/>
        </w:rPr>
        <w:t xml:space="preserve"> le cose al suo adempimento</w:t>
      </w:r>
      <w:r w:rsidRPr="00ED0CBE">
        <w:rPr>
          <w:rFonts w:ascii="Arial" w:hAnsi="Arial" w:cs="Arial"/>
        </w:rPr>
        <w:t>.</w:t>
      </w:r>
      <w:r w:rsidR="001B5310" w:rsidRPr="00ED0CBE">
        <w:rPr>
          <w:rFonts w:ascii="Arial" w:hAnsi="Arial" w:cs="Arial"/>
        </w:rPr>
        <w:t xml:space="preserve"> Rom 3:22. </w:t>
      </w:r>
    </w:p>
    <w:p w:rsidR="00397E16" w:rsidRPr="00C149D1" w:rsidRDefault="001B5310" w:rsidP="001B5310">
      <w:pPr>
        <w:ind w:left="491"/>
        <w:jc w:val="both"/>
        <w:rPr>
          <w:rFonts w:ascii="Arial" w:hAnsi="Arial" w:cs="Arial"/>
          <w:spacing w:val="-6"/>
        </w:rPr>
      </w:pPr>
      <w:r w:rsidRPr="00C149D1">
        <w:rPr>
          <w:rFonts w:ascii="Arial" w:hAnsi="Arial" w:cs="Arial"/>
          <w:spacing w:val="-6"/>
        </w:rPr>
        <w:t xml:space="preserve">Pressoché identica a questa è l'esclamazione del patriarca Giacobbe </w:t>
      </w:r>
      <w:r w:rsidR="00397E16" w:rsidRPr="00C149D1">
        <w:rPr>
          <w:rFonts w:ascii="Arial" w:hAnsi="Arial" w:cs="Arial"/>
          <w:spacing w:val="-6"/>
        </w:rPr>
        <w:t>mentre moriva</w:t>
      </w:r>
      <w:r w:rsidRPr="00C149D1">
        <w:rPr>
          <w:rFonts w:ascii="Arial" w:hAnsi="Arial" w:cs="Arial"/>
          <w:spacing w:val="-6"/>
        </w:rPr>
        <w:t xml:space="preserve"> </w:t>
      </w:r>
      <w:r w:rsidR="00397E16" w:rsidRPr="00C149D1">
        <w:rPr>
          <w:rFonts w:ascii="Arial" w:hAnsi="Arial" w:cs="Arial"/>
          <w:spacing w:val="-6"/>
        </w:rPr>
        <w:t>(</w:t>
      </w:r>
      <w:r w:rsidRPr="00C149D1">
        <w:rPr>
          <w:rFonts w:ascii="Arial" w:hAnsi="Arial" w:cs="Arial"/>
          <w:spacing w:val="-6"/>
        </w:rPr>
        <w:t>Gen 49:18</w:t>
      </w:r>
      <w:r w:rsidR="00397E16" w:rsidRPr="00C149D1">
        <w:rPr>
          <w:rFonts w:ascii="Arial" w:hAnsi="Arial" w:cs="Arial"/>
          <w:spacing w:val="-6"/>
        </w:rPr>
        <w:t>)</w:t>
      </w:r>
      <w:r w:rsidRPr="00C149D1">
        <w:rPr>
          <w:rFonts w:ascii="Arial" w:hAnsi="Arial" w:cs="Arial"/>
          <w:spacing w:val="-6"/>
        </w:rPr>
        <w:t xml:space="preserve">. </w:t>
      </w:r>
    </w:p>
    <w:p w:rsidR="001B5310" w:rsidRDefault="0087109F" w:rsidP="0087109F">
      <w:pPr>
        <w:ind w:left="491"/>
        <w:jc w:val="both"/>
        <w:rPr>
          <w:rFonts w:ascii="Arial" w:hAnsi="Arial" w:cs="Arial"/>
        </w:rPr>
      </w:pPr>
      <w:r w:rsidRPr="00ED0CBE">
        <w:rPr>
          <w:rFonts w:ascii="Arial" w:hAnsi="Arial" w:cs="Arial"/>
        </w:rPr>
        <w:t>Molti</w:t>
      </w:r>
      <w:r w:rsidR="001B5310" w:rsidRPr="00ED0CBE">
        <w:rPr>
          <w:rFonts w:ascii="Arial" w:hAnsi="Arial" w:cs="Arial"/>
        </w:rPr>
        <w:t xml:space="preserve"> videro quel bambino, e più tardi videro </w:t>
      </w:r>
      <w:r w:rsidRPr="00ED0CBE">
        <w:rPr>
          <w:rFonts w:ascii="Arial" w:hAnsi="Arial" w:cs="Arial"/>
        </w:rPr>
        <w:t>anche</w:t>
      </w:r>
      <w:r w:rsidR="001B5310" w:rsidRPr="00ED0CBE">
        <w:rPr>
          <w:rFonts w:ascii="Arial" w:hAnsi="Arial" w:cs="Arial"/>
        </w:rPr>
        <w:t xml:space="preserve"> l'uomo Cristo, eppur non riconobbero mai in </w:t>
      </w:r>
      <w:r w:rsidRPr="00ED0CBE">
        <w:rPr>
          <w:rFonts w:ascii="Arial" w:hAnsi="Arial" w:cs="Arial"/>
        </w:rPr>
        <w:t>L</w:t>
      </w:r>
      <w:r w:rsidR="001B5310" w:rsidRPr="00ED0CBE">
        <w:rPr>
          <w:rFonts w:ascii="Arial" w:hAnsi="Arial" w:cs="Arial"/>
        </w:rPr>
        <w:t xml:space="preserve">ui </w:t>
      </w:r>
      <w:r w:rsidRPr="00ED0CBE">
        <w:rPr>
          <w:rFonts w:ascii="Arial" w:hAnsi="Arial" w:cs="Arial"/>
        </w:rPr>
        <w:t>LA</w:t>
      </w:r>
      <w:r w:rsidR="001B5310" w:rsidRPr="00ED0CBE">
        <w:rPr>
          <w:rFonts w:ascii="Arial" w:hAnsi="Arial" w:cs="Arial"/>
        </w:rPr>
        <w:t xml:space="preserve"> salvezza di Dio</w:t>
      </w:r>
      <w:r w:rsidRPr="00ED0CBE">
        <w:rPr>
          <w:rFonts w:ascii="Arial" w:hAnsi="Arial" w:cs="Arial"/>
        </w:rPr>
        <w:t>: Simeone aveva contemplato la Sua gloria per Fede.</w:t>
      </w:r>
      <w:r w:rsidR="001B5310" w:rsidRPr="00ED0CBE">
        <w:rPr>
          <w:rFonts w:ascii="Arial" w:hAnsi="Arial" w:cs="Arial"/>
        </w:rPr>
        <w:t xml:space="preserve"> </w:t>
      </w:r>
    </w:p>
    <w:p w:rsidR="00C149D1" w:rsidRDefault="00C149D1" w:rsidP="0087109F">
      <w:pPr>
        <w:ind w:left="491"/>
        <w:jc w:val="both"/>
        <w:rPr>
          <w:rFonts w:ascii="Arial" w:hAnsi="Arial" w:cs="Arial"/>
          <w:b/>
        </w:rPr>
      </w:pPr>
    </w:p>
    <w:p w:rsidR="00CB3BFB" w:rsidRPr="00ED0CBE" w:rsidRDefault="00CB3BFB" w:rsidP="0087109F">
      <w:pPr>
        <w:ind w:left="491"/>
        <w:jc w:val="both"/>
        <w:rPr>
          <w:rFonts w:ascii="Arial" w:hAnsi="Arial" w:cs="Arial"/>
          <w:b/>
        </w:rPr>
      </w:pPr>
    </w:p>
    <w:p w:rsidR="00673847" w:rsidRPr="00ED0CBE" w:rsidRDefault="00C149D1" w:rsidP="00CC0109">
      <w:pPr>
        <w:pStyle w:val="Paragrafoelenco"/>
        <w:numPr>
          <w:ilvl w:val="0"/>
          <w:numId w:val="3"/>
        </w:numPr>
        <w:ind w:left="491" w:hanging="491"/>
        <w:jc w:val="both"/>
        <w:rPr>
          <w:rFonts w:ascii="Arial" w:hAnsi="Arial" w:cs="Arial"/>
          <w:b/>
        </w:rPr>
      </w:pPr>
      <w:r w:rsidRPr="00ED0CBE">
        <w:rPr>
          <w:rFonts w:ascii="Arial" w:hAnsi="Arial" w:cs="Arial"/>
          <w:b/>
        </w:rPr>
        <w:lastRenderedPageBreak/>
        <w:t>LA SALVEZZA DI DIO (LUCA 2:30; 3:6; ISAIA 46:13)</w:t>
      </w:r>
    </w:p>
    <w:p w:rsidR="00DB5FD2" w:rsidRPr="00ED0CBE" w:rsidRDefault="001B5310" w:rsidP="001B5310">
      <w:pPr>
        <w:ind w:left="491"/>
        <w:jc w:val="both"/>
        <w:rPr>
          <w:rFonts w:ascii="Arial" w:hAnsi="Arial" w:cs="Arial"/>
        </w:rPr>
      </w:pPr>
      <w:r w:rsidRPr="00ED0CBE">
        <w:rPr>
          <w:rFonts w:ascii="Arial" w:hAnsi="Arial" w:cs="Arial"/>
        </w:rPr>
        <w:t>Gesù è la salvezza di Dio</w:t>
      </w:r>
      <w:r w:rsidR="0087109F" w:rsidRPr="00ED0CBE">
        <w:rPr>
          <w:rFonts w:ascii="Arial" w:hAnsi="Arial" w:cs="Arial"/>
        </w:rPr>
        <w:t>,</w:t>
      </w:r>
      <w:r w:rsidRPr="00ED0CBE">
        <w:rPr>
          <w:rFonts w:ascii="Arial" w:hAnsi="Arial" w:cs="Arial"/>
        </w:rPr>
        <w:t xml:space="preserve"> nessun altro</w:t>
      </w:r>
      <w:r w:rsidR="0087109F" w:rsidRPr="00ED0CBE">
        <w:rPr>
          <w:rFonts w:ascii="Arial" w:hAnsi="Arial" w:cs="Arial"/>
        </w:rPr>
        <w:t>:</w:t>
      </w:r>
      <w:r w:rsidRPr="00ED0CBE">
        <w:rPr>
          <w:rFonts w:ascii="Arial" w:hAnsi="Arial" w:cs="Arial"/>
        </w:rPr>
        <w:t xml:space="preserve"> né Maria, né Budda, né Maometto o altri ancora!</w:t>
      </w:r>
    </w:p>
    <w:p w:rsidR="0087109F" w:rsidRPr="00ED0CBE" w:rsidRDefault="001B5310" w:rsidP="001B5310">
      <w:pPr>
        <w:ind w:left="491"/>
        <w:jc w:val="both"/>
        <w:rPr>
          <w:rFonts w:ascii="Arial" w:hAnsi="Arial" w:cs="Arial"/>
        </w:rPr>
      </w:pPr>
      <w:r w:rsidRPr="00ED0CBE">
        <w:rPr>
          <w:rFonts w:ascii="Arial" w:hAnsi="Arial" w:cs="Arial"/>
        </w:rPr>
        <w:t xml:space="preserve">E' un nome che </w:t>
      </w:r>
      <w:r w:rsidR="0087109F" w:rsidRPr="00ED0CBE">
        <w:rPr>
          <w:rFonts w:ascii="Arial" w:hAnsi="Arial" w:cs="Arial"/>
        </w:rPr>
        <w:t>G</w:t>
      </w:r>
      <w:r w:rsidRPr="00ED0CBE">
        <w:rPr>
          <w:rFonts w:ascii="Arial" w:hAnsi="Arial" w:cs="Arial"/>
        </w:rPr>
        <w:t xml:space="preserve">li è conferito a seguito di una indicazione celeste: sia Maria che Giuseppe (Lc 1,31; Mt 1,21) ricevono l'ordine di chiamarlo così. </w:t>
      </w:r>
    </w:p>
    <w:p w:rsidR="001B5310" w:rsidRPr="00ED0CBE" w:rsidRDefault="001B5310" w:rsidP="001B5310">
      <w:pPr>
        <w:ind w:left="491"/>
        <w:jc w:val="both"/>
        <w:rPr>
          <w:rFonts w:ascii="Arial" w:hAnsi="Arial" w:cs="Arial"/>
          <w:i/>
        </w:rPr>
      </w:pPr>
      <w:r w:rsidRPr="00ED0CBE">
        <w:rPr>
          <w:rFonts w:ascii="Arial" w:hAnsi="Arial" w:cs="Arial"/>
        </w:rPr>
        <w:t xml:space="preserve">Nel messaggio a Giuseppe il significato del nome viene chiarito: </w:t>
      </w:r>
      <w:r w:rsidRPr="00ED0CBE">
        <w:rPr>
          <w:rFonts w:ascii="Arial" w:hAnsi="Arial" w:cs="Arial"/>
          <w:i/>
        </w:rPr>
        <w:t xml:space="preserve">"Egli infatti salverà il </w:t>
      </w:r>
      <w:r w:rsidR="00C149D1">
        <w:rPr>
          <w:rFonts w:ascii="Arial" w:hAnsi="Arial" w:cs="Arial"/>
          <w:i/>
        </w:rPr>
        <w:t>S</w:t>
      </w:r>
      <w:r w:rsidRPr="00ED0CBE">
        <w:rPr>
          <w:rFonts w:ascii="Arial" w:hAnsi="Arial" w:cs="Arial"/>
          <w:i/>
        </w:rPr>
        <w:t>uo popolo dai suoi peccati".</w:t>
      </w:r>
    </w:p>
    <w:p w:rsidR="0087109F" w:rsidRPr="00ED0CBE" w:rsidRDefault="001B5310" w:rsidP="0087109F">
      <w:pPr>
        <w:ind w:left="1416"/>
        <w:jc w:val="both"/>
        <w:rPr>
          <w:rFonts w:ascii="Arial" w:hAnsi="Arial" w:cs="Arial"/>
          <w:i/>
        </w:rPr>
      </w:pPr>
      <w:r w:rsidRPr="00ED0CBE">
        <w:rPr>
          <w:rFonts w:ascii="Arial" w:hAnsi="Arial" w:cs="Arial"/>
          <w:i/>
        </w:rPr>
        <w:t xml:space="preserve">"Il Figlio dell'uomo non è venuto per essere servito, ma per servire e dare la sua vita in riscatto per molti" (Mc 10,45; Mt 20,28). </w:t>
      </w:r>
    </w:p>
    <w:p w:rsidR="0087109F" w:rsidRPr="00ED0CBE" w:rsidRDefault="001B5310" w:rsidP="001B5310">
      <w:pPr>
        <w:ind w:left="491"/>
        <w:jc w:val="both"/>
        <w:rPr>
          <w:rFonts w:ascii="Arial" w:hAnsi="Arial" w:cs="Arial"/>
        </w:rPr>
      </w:pPr>
      <w:r w:rsidRPr="00ED0CBE">
        <w:rPr>
          <w:rFonts w:ascii="Arial" w:hAnsi="Arial" w:cs="Arial"/>
        </w:rPr>
        <w:t xml:space="preserve">Nel Libro di Daniele il personaggio descritto come </w:t>
      </w:r>
      <w:r w:rsidR="0087109F" w:rsidRPr="00ED0CBE">
        <w:rPr>
          <w:rFonts w:ascii="Arial" w:hAnsi="Arial" w:cs="Arial"/>
          <w:i/>
        </w:rPr>
        <w:t>"</w:t>
      </w:r>
      <w:r w:rsidRPr="00ED0CBE">
        <w:rPr>
          <w:rFonts w:ascii="Arial" w:hAnsi="Arial" w:cs="Arial"/>
          <w:i/>
        </w:rPr>
        <w:t>un figlio d'uomo"</w:t>
      </w:r>
      <w:r w:rsidRPr="00ED0CBE">
        <w:rPr>
          <w:rFonts w:ascii="Arial" w:hAnsi="Arial" w:cs="Arial"/>
        </w:rPr>
        <w:t xml:space="preserve"> viene presentato </w:t>
      </w:r>
      <w:r w:rsidR="0087109F" w:rsidRPr="00ED0CBE">
        <w:rPr>
          <w:rFonts w:ascii="Arial" w:hAnsi="Arial" w:cs="Arial"/>
        </w:rPr>
        <w:t>con la</w:t>
      </w:r>
      <w:r w:rsidRPr="00ED0CBE">
        <w:rPr>
          <w:rFonts w:ascii="Arial" w:hAnsi="Arial" w:cs="Arial"/>
        </w:rPr>
        <w:t xml:space="preserve"> gloria dovuta ai capi, ai quali si tributa una </w:t>
      </w:r>
      <w:r w:rsidR="00C149D1">
        <w:rPr>
          <w:rFonts w:ascii="Arial" w:hAnsi="Arial" w:cs="Arial"/>
        </w:rPr>
        <w:t>devozione</w:t>
      </w:r>
      <w:r w:rsidRPr="00ED0CBE">
        <w:rPr>
          <w:rFonts w:ascii="Arial" w:hAnsi="Arial" w:cs="Arial"/>
        </w:rPr>
        <w:t xml:space="preserve"> universale: </w:t>
      </w:r>
      <w:r w:rsidRPr="00ED0CBE">
        <w:rPr>
          <w:rFonts w:ascii="Arial" w:hAnsi="Arial" w:cs="Arial"/>
          <w:i/>
        </w:rPr>
        <w:t>"Tutti i popoli, nazioni e lingue lo servivano" (Dn 7,14)</w:t>
      </w:r>
      <w:r w:rsidR="0087109F" w:rsidRPr="00ED0CBE">
        <w:rPr>
          <w:rFonts w:ascii="Arial" w:hAnsi="Arial" w:cs="Arial"/>
          <w:i/>
        </w:rPr>
        <w:t xml:space="preserve">, </w:t>
      </w:r>
      <w:r w:rsidR="0087109F" w:rsidRPr="00ED0CBE">
        <w:rPr>
          <w:rFonts w:ascii="Arial" w:hAnsi="Arial" w:cs="Arial"/>
        </w:rPr>
        <w:t>ma</w:t>
      </w:r>
      <w:r w:rsidRPr="00ED0CBE">
        <w:rPr>
          <w:rFonts w:ascii="Arial" w:hAnsi="Arial" w:cs="Arial"/>
        </w:rPr>
        <w:t xml:space="preserve"> </w:t>
      </w:r>
    </w:p>
    <w:p w:rsidR="0087109F" w:rsidRPr="00ED0CBE" w:rsidRDefault="001B5310" w:rsidP="001B5310">
      <w:pPr>
        <w:ind w:left="491"/>
        <w:jc w:val="both"/>
        <w:rPr>
          <w:rFonts w:ascii="Arial" w:hAnsi="Arial" w:cs="Arial"/>
        </w:rPr>
      </w:pPr>
      <w:r w:rsidRPr="00ED0CBE">
        <w:rPr>
          <w:rFonts w:ascii="Arial" w:hAnsi="Arial" w:cs="Arial"/>
        </w:rPr>
        <w:t xml:space="preserve">Gesù contrappone a questa figura </w:t>
      </w:r>
      <w:r w:rsidR="0087109F" w:rsidRPr="00ED0CBE">
        <w:rPr>
          <w:rFonts w:ascii="Arial" w:hAnsi="Arial" w:cs="Arial"/>
        </w:rPr>
        <w:t>“</w:t>
      </w:r>
      <w:r w:rsidRPr="00ED0CBE">
        <w:rPr>
          <w:rFonts w:ascii="Arial" w:hAnsi="Arial" w:cs="Arial"/>
        </w:rPr>
        <w:t>il Figlio dell'uomo che si pone al servizio di tutti</w:t>
      </w:r>
      <w:r w:rsidR="0087109F" w:rsidRPr="00ED0CBE">
        <w:rPr>
          <w:rFonts w:ascii="Arial" w:hAnsi="Arial" w:cs="Arial"/>
        </w:rPr>
        <w:t>”</w:t>
      </w:r>
      <w:r w:rsidRPr="00ED0CBE">
        <w:rPr>
          <w:rFonts w:ascii="Arial" w:hAnsi="Arial" w:cs="Arial"/>
        </w:rPr>
        <w:t xml:space="preserve">. </w:t>
      </w:r>
    </w:p>
    <w:p w:rsidR="001B5310" w:rsidRPr="00ED0CBE" w:rsidRDefault="001B5310" w:rsidP="00C149D1">
      <w:pPr>
        <w:ind w:left="1416"/>
        <w:jc w:val="both"/>
        <w:rPr>
          <w:rFonts w:ascii="Arial" w:hAnsi="Arial" w:cs="Arial"/>
          <w:b/>
        </w:rPr>
      </w:pPr>
      <w:r w:rsidRPr="00ED0CBE">
        <w:rPr>
          <w:rFonts w:ascii="Arial" w:hAnsi="Arial" w:cs="Arial"/>
          <w:b/>
        </w:rPr>
        <w:t xml:space="preserve">In quanto </w:t>
      </w:r>
      <w:r w:rsidR="0087109F" w:rsidRPr="00ED0CBE">
        <w:rPr>
          <w:rFonts w:ascii="Arial" w:hAnsi="Arial" w:cs="Arial"/>
          <w:b/>
        </w:rPr>
        <w:t>Dio,</w:t>
      </w:r>
      <w:r w:rsidRPr="00ED0CBE">
        <w:rPr>
          <w:rFonts w:ascii="Arial" w:hAnsi="Arial" w:cs="Arial"/>
          <w:b/>
        </w:rPr>
        <w:t xml:space="preserve"> </w:t>
      </w:r>
      <w:r w:rsidR="0087109F" w:rsidRPr="00ED0CBE">
        <w:rPr>
          <w:rFonts w:ascii="Arial" w:hAnsi="Arial" w:cs="Arial"/>
          <w:b/>
        </w:rPr>
        <w:t>E</w:t>
      </w:r>
      <w:r w:rsidRPr="00ED0CBE">
        <w:rPr>
          <w:rFonts w:ascii="Arial" w:hAnsi="Arial" w:cs="Arial"/>
          <w:b/>
        </w:rPr>
        <w:t>gli avrebbe pieno diritto di essere servito</w:t>
      </w:r>
      <w:r w:rsidR="0087109F" w:rsidRPr="00ED0CBE">
        <w:rPr>
          <w:rFonts w:ascii="Arial" w:hAnsi="Arial" w:cs="Arial"/>
          <w:b/>
        </w:rPr>
        <w:t>,</w:t>
      </w:r>
      <w:r w:rsidRPr="00ED0CBE">
        <w:rPr>
          <w:rFonts w:ascii="Arial" w:hAnsi="Arial" w:cs="Arial"/>
          <w:b/>
        </w:rPr>
        <w:t xml:space="preserve"> </w:t>
      </w:r>
      <w:r w:rsidR="0087109F" w:rsidRPr="00ED0CBE">
        <w:rPr>
          <w:rFonts w:ascii="Arial" w:hAnsi="Arial" w:cs="Arial"/>
          <w:b/>
        </w:rPr>
        <w:t>m</w:t>
      </w:r>
      <w:r w:rsidRPr="00ED0CBE">
        <w:rPr>
          <w:rFonts w:ascii="Arial" w:hAnsi="Arial" w:cs="Arial"/>
          <w:b/>
        </w:rPr>
        <w:t>a dicendo di essere "</w:t>
      </w:r>
      <w:r w:rsidRPr="00ED0CBE">
        <w:rPr>
          <w:rFonts w:ascii="Arial" w:hAnsi="Arial" w:cs="Arial"/>
          <w:b/>
          <w:i/>
        </w:rPr>
        <w:t>venuto per servire</w:t>
      </w:r>
      <w:r w:rsidRPr="00ED0CBE">
        <w:rPr>
          <w:rFonts w:ascii="Arial" w:hAnsi="Arial" w:cs="Arial"/>
          <w:b/>
        </w:rPr>
        <w:t>", manifesta un aspetto sconvolgente del comportamento di Dio che, pur avendo il diritto e il potere di farsi servire, si mette "a</w:t>
      </w:r>
      <w:r w:rsidR="0087109F" w:rsidRPr="00ED0CBE">
        <w:rPr>
          <w:rFonts w:ascii="Arial" w:hAnsi="Arial" w:cs="Arial"/>
          <w:b/>
        </w:rPr>
        <w:t>l</w:t>
      </w:r>
      <w:r w:rsidRPr="00ED0CBE">
        <w:rPr>
          <w:rFonts w:ascii="Arial" w:hAnsi="Arial" w:cs="Arial"/>
          <w:b/>
        </w:rPr>
        <w:t xml:space="preserve"> servizio delle sue creature</w:t>
      </w:r>
      <w:r w:rsidR="0087109F" w:rsidRPr="00ED0CBE">
        <w:rPr>
          <w:rFonts w:ascii="Arial" w:hAnsi="Arial" w:cs="Arial"/>
          <w:b/>
        </w:rPr>
        <w:t>”!!!</w:t>
      </w:r>
    </w:p>
    <w:p w:rsidR="001B5310" w:rsidRPr="00ED0CBE" w:rsidRDefault="001B5310" w:rsidP="001B5310">
      <w:pPr>
        <w:ind w:left="491"/>
        <w:jc w:val="both"/>
        <w:rPr>
          <w:rFonts w:ascii="Arial" w:hAnsi="Arial" w:cs="Arial"/>
          <w:i/>
        </w:rPr>
      </w:pPr>
      <w:r w:rsidRPr="00ED0CBE">
        <w:rPr>
          <w:rFonts w:ascii="Arial" w:hAnsi="Arial" w:cs="Arial"/>
        </w:rPr>
        <w:t>Gesù esprime in modo eloquente e commovente questa volontà di servire nel gesto dell'ultima Cena, quando lava i piedi ai discepoli: gesto simbolico che s'imprimerà definitivamente nella loro memoria come una regola di vita</w:t>
      </w:r>
      <w:r w:rsidR="0087109F" w:rsidRPr="00ED0CBE">
        <w:rPr>
          <w:rFonts w:ascii="Arial" w:hAnsi="Arial" w:cs="Arial"/>
        </w:rPr>
        <w:t>:</w:t>
      </w:r>
      <w:r w:rsidRPr="00ED0CBE">
        <w:rPr>
          <w:rFonts w:ascii="Arial" w:hAnsi="Arial" w:cs="Arial"/>
        </w:rPr>
        <w:t xml:space="preserve"> </w:t>
      </w:r>
      <w:r w:rsidRPr="00ED0CBE">
        <w:rPr>
          <w:rFonts w:ascii="Arial" w:hAnsi="Arial" w:cs="Arial"/>
          <w:i/>
        </w:rPr>
        <w:t>"</w:t>
      </w:r>
      <w:r w:rsidR="0087109F" w:rsidRPr="00ED0CBE">
        <w:rPr>
          <w:rFonts w:ascii="Arial" w:hAnsi="Arial" w:cs="Arial"/>
          <w:i/>
        </w:rPr>
        <w:t>a</w:t>
      </w:r>
      <w:r w:rsidRPr="00ED0CBE">
        <w:rPr>
          <w:rFonts w:ascii="Arial" w:hAnsi="Arial" w:cs="Arial"/>
          <w:i/>
        </w:rPr>
        <w:t>nche voi dovete lavarvi i piedi gli uni gli altri" (Gv 13,14).</w:t>
      </w:r>
    </w:p>
    <w:p w:rsidR="0087109F" w:rsidRPr="00C149D1" w:rsidRDefault="001B5310" w:rsidP="001B5310">
      <w:pPr>
        <w:ind w:left="491"/>
        <w:jc w:val="both"/>
        <w:rPr>
          <w:rFonts w:ascii="Arial" w:hAnsi="Arial" w:cs="Arial"/>
          <w:spacing w:val="-4"/>
        </w:rPr>
      </w:pPr>
      <w:r w:rsidRPr="00C149D1">
        <w:rPr>
          <w:rFonts w:ascii="Arial" w:hAnsi="Arial" w:cs="Arial"/>
          <w:spacing w:val="-4"/>
        </w:rPr>
        <w:t xml:space="preserve">Dicendo che il Figlio dell'uomo è venuto per dare la </w:t>
      </w:r>
      <w:r w:rsidR="0087109F" w:rsidRPr="00C149D1">
        <w:rPr>
          <w:rFonts w:ascii="Arial" w:hAnsi="Arial" w:cs="Arial"/>
          <w:spacing w:val="-4"/>
        </w:rPr>
        <w:t>S</w:t>
      </w:r>
      <w:r w:rsidRPr="00C149D1">
        <w:rPr>
          <w:rFonts w:ascii="Arial" w:hAnsi="Arial" w:cs="Arial"/>
          <w:spacing w:val="-4"/>
        </w:rPr>
        <w:t>ua vita in riscatto per molti, Gesù rimanda alla profezia del Servo sofferente, che "</w:t>
      </w:r>
      <w:r w:rsidRPr="00C149D1">
        <w:rPr>
          <w:rFonts w:ascii="Arial" w:hAnsi="Arial" w:cs="Arial"/>
          <w:i/>
          <w:spacing w:val="-4"/>
        </w:rPr>
        <w:t xml:space="preserve">offre la </w:t>
      </w:r>
      <w:r w:rsidR="0087109F" w:rsidRPr="00C149D1">
        <w:rPr>
          <w:rFonts w:ascii="Arial" w:hAnsi="Arial" w:cs="Arial"/>
          <w:i/>
          <w:spacing w:val="-4"/>
        </w:rPr>
        <w:t>S</w:t>
      </w:r>
      <w:r w:rsidRPr="00C149D1">
        <w:rPr>
          <w:rFonts w:ascii="Arial" w:hAnsi="Arial" w:cs="Arial"/>
          <w:i/>
          <w:spacing w:val="-4"/>
        </w:rPr>
        <w:t>ua anima in sacrificio espiatorio</w:t>
      </w:r>
      <w:r w:rsidRPr="00C149D1">
        <w:rPr>
          <w:rFonts w:ascii="Arial" w:hAnsi="Arial" w:cs="Arial"/>
          <w:spacing w:val="-4"/>
        </w:rPr>
        <w:t>" (Is 53,10)</w:t>
      </w:r>
      <w:r w:rsidR="0087109F" w:rsidRPr="00C149D1">
        <w:rPr>
          <w:rFonts w:ascii="Arial" w:hAnsi="Arial" w:cs="Arial"/>
          <w:spacing w:val="-4"/>
        </w:rPr>
        <w:t>:</w:t>
      </w:r>
      <w:r w:rsidRPr="00C149D1">
        <w:rPr>
          <w:rFonts w:ascii="Arial" w:hAnsi="Arial" w:cs="Arial"/>
          <w:spacing w:val="-4"/>
        </w:rPr>
        <w:t xml:space="preserve"> </w:t>
      </w:r>
      <w:r w:rsidR="0087109F" w:rsidRPr="00C149D1">
        <w:rPr>
          <w:rFonts w:ascii="Arial" w:hAnsi="Arial" w:cs="Arial"/>
          <w:spacing w:val="-4"/>
        </w:rPr>
        <w:t>è</w:t>
      </w:r>
      <w:r w:rsidRPr="00C149D1">
        <w:rPr>
          <w:rFonts w:ascii="Arial" w:hAnsi="Arial" w:cs="Arial"/>
          <w:spacing w:val="-4"/>
        </w:rPr>
        <w:t xml:space="preserve"> un sacrificio personale, molto diverso dai sacrifici di animali, in uso nel culto antico. </w:t>
      </w:r>
    </w:p>
    <w:p w:rsidR="001B5310" w:rsidRPr="00C149D1" w:rsidRDefault="001B5310" w:rsidP="00C149D1">
      <w:pPr>
        <w:ind w:left="1416"/>
        <w:jc w:val="both"/>
        <w:rPr>
          <w:rFonts w:ascii="Arial" w:hAnsi="Arial" w:cs="Arial"/>
          <w:b/>
        </w:rPr>
      </w:pPr>
      <w:r w:rsidRPr="00C149D1">
        <w:rPr>
          <w:rFonts w:ascii="Arial" w:hAnsi="Arial" w:cs="Arial"/>
          <w:b/>
        </w:rPr>
        <w:t>E' il dono della vita fatto "</w:t>
      </w:r>
      <w:r w:rsidRPr="00C149D1">
        <w:rPr>
          <w:rFonts w:ascii="Arial" w:hAnsi="Arial" w:cs="Arial"/>
          <w:b/>
          <w:i/>
        </w:rPr>
        <w:t>in riscatto per molti</w:t>
      </w:r>
      <w:r w:rsidRPr="00C149D1">
        <w:rPr>
          <w:rFonts w:ascii="Arial" w:hAnsi="Arial" w:cs="Arial"/>
          <w:b/>
        </w:rPr>
        <w:t>", cioè per l'immensa moltitudine umana, per "tutti".</w:t>
      </w:r>
    </w:p>
    <w:p w:rsidR="0087109F" w:rsidRPr="00ED0CBE" w:rsidRDefault="001B5310" w:rsidP="001B5310">
      <w:pPr>
        <w:ind w:left="491"/>
        <w:jc w:val="both"/>
        <w:rPr>
          <w:rFonts w:ascii="Arial" w:hAnsi="Arial" w:cs="Arial"/>
        </w:rPr>
      </w:pPr>
      <w:r w:rsidRPr="00ED0CBE">
        <w:rPr>
          <w:rFonts w:ascii="Arial" w:hAnsi="Arial" w:cs="Arial"/>
        </w:rPr>
        <w:t xml:space="preserve">Gesù appare così come il Salvatore universale: tutti gli esseri umani, secondo il disegno divino, vengono riscattati, liberati e salvati da lui. </w:t>
      </w:r>
    </w:p>
    <w:p w:rsidR="0087109F" w:rsidRPr="00ED0CBE" w:rsidRDefault="001B5310" w:rsidP="0087109F">
      <w:pPr>
        <w:ind w:left="1416"/>
        <w:jc w:val="both"/>
        <w:rPr>
          <w:rFonts w:ascii="Arial" w:hAnsi="Arial" w:cs="Arial"/>
          <w:i/>
        </w:rPr>
      </w:pPr>
      <w:r w:rsidRPr="00ED0CBE">
        <w:rPr>
          <w:rFonts w:ascii="Arial" w:hAnsi="Arial" w:cs="Arial"/>
          <w:i/>
        </w:rPr>
        <w:t xml:space="preserve">"Tutti hanno peccato e sono privi della gloria di Dio, ma sono giustificati gratuitamente per la sua grazia, in virtù della redenzione realizzata da Cristo Gesù" (Rm 3,23-24). </w:t>
      </w:r>
    </w:p>
    <w:p w:rsidR="001B5310" w:rsidRPr="00ED0CBE" w:rsidRDefault="001B5310" w:rsidP="001B5310">
      <w:pPr>
        <w:ind w:left="491"/>
        <w:jc w:val="both"/>
        <w:rPr>
          <w:rFonts w:ascii="Arial" w:hAnsi="Arial" w:cs="Arial"/>
        </w:rPr>
      </w:pPr>
      <w:r w:rsidRPr="00ED0CBE">
        <w:rPr>
          <w:rFonts w:ascii="Arial" w:hAnsi="Arial" w:cs="Arial"/>
        </w:rPr>
        <w:t xml:space="preserve">La salvezza è un dono che può essere ricevuto da ciascuno nella misura del libero consenso e della volontaria </w:t>
      </w:r>
      <w:r w:rsidR="00C149D1">
        <w:rPr>
          <w:rFonts w:ascii="Arial" w:hAnsi="Arial" w:cs="Arial"/>
        </w:rPr>
        <w:t>ricezione</w:t>
      </w:r>
      <w:r w:rsidRPr="00ED0CBE">
        <w:rPr>
          <w:rFonts w:ascii="Arial" w:hAnsi="Arial" w:cs="Arial"/>
        </w:rPr>
        <w:t>.</w:t>
      </w:r>
    </w:p>
    <w:p w:rsidR="001B5310" w:rsidRPr="00ED0CBE" w:rsidRDefault="001B5310" w:rsidP="002711EB">
      <w:pPr>
        <w:ind w:left="1416"/>
        <w:jc w:val="both"/>
        <w:rPr>
          <w:rFonts w:ascii="Arial" w:hAnsi="Arial" w:cs="Arial"/>
          <w:i/>
        </w:rPr>
      </w:pPr>
      <w:r w:rsidRPr="00ED0CBE">
        <w:rPr>
          <w:rFonts w:ascii="Arial" w:hAnsi="Arial" w:cs="Arial"/>
          <w:i/>
        </w:rPr>
        <w:t>"In nessun altro c'è salvezza; non vi è infatti altro nome dato agli uomini sotto il cielo nel quale sia stabilito che possiamo essere salvati" (At 4,12).</w:t>
      </w:r>
    </w:p>
    <w:p w:rsidR="002711EB" w:rsidRPr="00ED0CBE" w:rsidRDefault="001B5310" w:rsidP="001B5310">
      <w:pPr>
        <w:ind w:left="491"/>
        <w:jc w:val="both"/>
        <w:rPr>
          <w:rFonts w:ascii="Arial" w:hAnsi="Arial" w:cs="Arial"/>
        </w:rPr>
      </w:pPr>
      <w:r w:rsidRPr="00ED0CBE">
        <w:rPr>
          <w:rFonts w:ascii="Arial" w:hAnsi="Arial" w:cs="Arial"/>
        </w:rPr>
        <w:t>Nello stesso tempo, Egli è proclamato anche unico mediatore tra Dio e gli uomini</w:t>
      </w:r>
      <w:r w:rsidR="002711EB" w:rsidRPr="00ED0CBE">
        <w:rPr>
          <w:rFonts w:ascii="Arial" w:hAnsi="Arial" w:cs="Arial"/>
        </w:rPr>
        <w:t>…</w:t>
      </w:r>
      <w:r w:rsidRPr="00ED0CBE">
        <w:rPr>
          <w:rFonts w:ascii="Arial" w:hAnsi="Arial" w:cs="Arial"/>
        </w:rPr>
        <w:t xml:space="preserve"> </w:t>
      </w:r>
    </w:p>
    <w:p w:rsidR="002711EB" w:rsidRPr="00ED0CBE" w:rsidRDefault="001B5310" w:rsidP="002711EB">
      <w:pPr>
        <w:ind w:left="1416"/>
        <w:jc w:val="both"/>
        <w:rPr>
          <w:rFonts w:ascii="Arial" w:hAnsi="Arial" w:cs="Arial"/>
          <w:i/>
        </w:rPr>
      </w:pPr>
      <w:r w:rsidRPr="00ED0CBE">
        <w:rPr>
          <w:rFonts w:ascii="Arial" w:hAnsi="Arial" w:cs="Arial"/>
          <w:i/>
        </w:rPr>
        <w:t>"Uno solo, infatti, è Dio e uno solo il mediatore fra Dio e gli uomini, Cristo Gesù</w:t>
      </w:r>
      <w:r w:rsidR="002711EB" w:rsidRPr="00ED0CBE">
        <w:rPr>
          <w:rFonts w:ascii="Arial" w:hAnsi="Arial" w:cs="Arial"/>
          <w:i/>
        </w:rPr>
        <w:t xml:space="preserve"> uomo</w:t>
      </w:r>
      <w:r w:rsidRPr="00ED0CBE">
        <w:rPr>
          <w:rFonts w:ascii="Arial" w:hAnsi="Arial" w:cs="Arial"/>
          <w:i/>
        </w:rPr>
        <w:t xml:space="preserve">, che ha dato </w:t>
      </w:r>
      <w:r w:rsidR="002711EB" w:rsidRPr="00ED0CBE">
        <w:rPr>
          <w:rFonts w:ascii="Arial" w:hAnsi="Arial" w:cs="Arial"/>
          <w:i/>
        </w:rPr>
        <w:t>Sè</w:t>
      </w:r>
      <w:r w:rsidRPr="00ED0CBE">
        <w:rPr>
          <w:rFonts w:ascii="Arial" w:hAnsi="Arial" w:cs="Arial"/>
          <w:i/>
        </w:rPr>
        <w:t xml:space="preserve"> stesso in riscatto per tutti" (2,5-6). </w:t>
      </w:r>
    </w:p>
    <w:p w:rsidR="001B5310" w:rsidRPr="00ED0CBE" w:rsidRDefault="001B5310" w:rsidP="001B5310">
      <w:pPr>
        <w:ind w:left="491"/>
        <w:jc w:val="both"/>
        <w:rPr>
          <w:rFonts w:ascii="Arial" w:hAnsi="Arial" w:cs="Arial"/>
        </w:rPr>
      </w:pPr>
      <w:r w:rsidRPr="00ED0CBE">
        <w:rPr>
          <w:rFonts w:ascii="Arial" w:hAnsi="Arial" w:cs="Arial"/>
        </w:rPr>
        <w:t>In quanto Dio-uomo, Gesù è il mediatore perfetto che congiunge gli uomini a Dio procurando loro i beni della salvezza e della vita divina</w:t>
      </w:r>
      <w:r w:rsidR="002711EB" w:rsidRPr="00ED0CBE">
        <w:rPr>
          <w:rFonts w:ascii="Arial" w:hAnsi="Arial" w:cs="Arial"/>
        </w:rPr>
        <w:t>:</w:t>
      </w:r>
      <w:r w:rsidRPr="00ED0CBE">
        <w:rPr>
          <w:rFonts w:ascii="Arial" w:hAnsi="Arial" w:cs="Arial"/>
        </w:rPr>
        <w:t xml:space="preserve"> </w:t>
      </w:r>
      <w:r w:rsidR="002711EB" w:rsidRPr="00ED0CBE">
        <w:rPr>
          <w:rFonts w:ascii="Arial" w:hAnsi="Arial" w:cs="Arial"/>
        </w:rPr>
        <w:t>s</w:t>
      </w:r>
      <w:r w:rsidRPr="00ED0CBE">
        <w:rPr>
          <w:rFonts w:ascii="Arial" w:hAnsi="Arial" w:cs="Arial"/>
        </w:rPr>
        <w:t>i tratta di una mediazione unica che esclude ogni mediazione concorrente o parallela</w:t>
      </w:r>
      <w:r w:rsidR="002711EB" w:rsidRPr="00ED0CBE">
        <w:rPr>
          <w:rFonts w:ascii="Arial" w:hAnsi="Arial" w:cs="Arial"/>
        </w:rPr>
        <w:t>.</w:t>
      </w:r>
    </w:p>
    <w:p w:rsidR="001B5310" w:rsidRPr="00ED0CBE" w:rsidRDefault="001B5310" w:rsidP="001B5310">
      <w:pPr>
        <w:ind w:left="491"/>
        <w:jc w:val="both"/>
        <w:rPr>
          <w:rFonts w:ascii="Arial" w:hAnsi="Arial" w:cs="Arial"/>
        </w:rPr>
      </w:pPr>
      <w:r w:rsidRPr="00ED0CBE">
        <w:rPr>
          <w:rFonts w:ascii="Arial" w:hAnsi="Arial" w:cs="Arial"/>
        </w:rPr>
        <w:t>Non si possono ammettere accanto a Cristo altre fonti o vie di salvezza autonome</w:t>
      </w:r>
      <w:r w:rsidR="00C149D1">
        <w:rPr>
          <w:rFonts w:ascii="Arial" w:hAnsi="Arial" w:cs="Arial"/>
        </w:rPr>
        <w:t xml:space="preserve"> e né altri presunti “mediatori”</w:t>
      </w:r>
      <w:r w:rsidR="002711EB" w:rsidRPr="00ED0CBE">
        <w:rPr>
          <w:rFonts w:ascii="Arial" w:hAnsi="Arial" w:cs="Arial"/>
        </w:rPr>
        <w:t>.</w:t>
      </w:r>
    </w:p>
    <w:p w:rsidR="00DB5FD2" w:rsidRPr="00ED0CBE" w:rsidRDefault="00DB5FD2" w:rsidP="00B97590">
      <w:pPr>
        <w:jc w:val="both"/>
        <w:rPr>
          <w:rFonts w:ascii="Arial" w:hAnsi="Arial" w:cs="Arial"/>
          <w:b/>
        </w:rPr>
      </w:pPr>
    </w:p>
    <w:p w:rsidR="00673847" w:rsidRPr="00ED0CBE" w:rsidRDefault="00C149D1" w:rsidP="00CC0109">
      <w:pPr>
        <w:pStyle w:val="Paragrafoelenco"/>
        <w:numPr>
          <w:ilvl w:val="0"/>
          <w:numId w:val="3"/>
        </w:numPr>
        <w:ind w:left="491" w:hanging="491"/>
        <w:jc w:val="both"/>
        <w:rPr>
          <w:rFonts w:ascii="Arial" w:hAnsi="Arial" w:cs="Arial"/>
          <w:b/>
        </w:rPr>
      </w:pPr>
      <w:r w:rsidRPr="00ED0CBE">
        <w:rPr>
          <w:rFonts w:ascii="Arial" w:hAnsi="Arial" w:cs="Arial"/>
          <w:b/>
        </w:rPr>
        <w:t>LA SAPIENZA DI DIO</w:t>
      </w:r>
      <w:r>
        <w:rPr>
          <w:rFonts w:ascii="Arial" w:hAnsi="Arial" w:cs="Arial"/>
          <w:b/>
        </w:rPr>
        <w:t xml:space="preserve"> -</w:t>
      </w:r>
      <w:r w:rsidRPr="00ED0CBE">
        <w:rPr>
          <w:rFonts w:ascii="Arial" w:hAnsi="Arial" w:cs="Arial"/>
          <w:b/>
        </w:rPr>
        <w:t xml:space="preserve"> 1CO</w:t>
      </w:r>
      <w:r>
        <w:rPr>
          <w:rFonts w:ascii="Arial" w:hAnsi="Arial" w:cs="Arial"/>
          <w:b/>
        </w:rPr>
        <w:t>RINZI</w:t>
      </w:r>
      <w:r w:rsidRPr="00ED0CBE">
        <w:rPr>
          <w:rFonts w:ascii="Arial" w:hAnsi="Arial" w:cs="Arial"/>
          <w:b/>
        </w:rPr>
        <w:t xml:space="preserve"> 1.24; PV 8</w:t>
      </w:r>
    </w:p>
    <w:p w:rsidR="001B5310" w:rsidRPr="00ED0CBE" w:rsidRDefault="001B5310" w:rsidP="002711EB">
      <w:pPr>
        <w:ind w:left="1416"/>
        <w:jc w:val="both"/>
        <w:rPr>
          <w:rFonts w:ascii="Arial" w:hAnsi="Arial" w:cs="Arial"/>
          <w:i/>
        </w:rPr>
      </w:pPr>
      <w:r w:rsidRPr="00ED0CBE">
        <w:rPr>
          <w:rFonts w:ascii="Arial" w:hAnsi="Arial" w:cs="Arial"/>
          <w:i/>
        </w:rPr>
        <w:t>Cristo potenza di Dio e sapienza di Dio.</w:t>
      </w:r>
    </w:p>
    <w:p w:rsidR="00CB5BF2" w:rsidRPr="00ED0CBE" w:rsidRDefault="001B5310" w:rsidP="001B5310">
      <w:pPr>
        <w:ind w:left="491"/>
        <w:jc w:val="both"/>
        <w:rPr>
          <w:rFonts w:ascii="Arial" w:hAnsi="Arial" w:cs="Arial"/>
        </w:rPr>
      </w:pPr>
      <w:r w:rsidRPr="00ED0CBE">
        <w:rPr>
          <w:rFonts w:ascii="Arial" w:hAnsi="Arial" w:cs="Arial"/>
        </w:rPr>
        <w:t xml:space="preserve">In </w:t>
      </w:r>
      <w:r w:rsidR="00CB5BF2" w:rsidRPr="00ED0CBE">
        <w:rPr>
          <w:rFonts w:ascii="Arial" w:hAnsi="Arial" w:cs="Arial"/>
        </w:rPr>
        <w:t>L</w:t>
      </w:r>
      <w:r w:rsidRPr="00ED0CBE">
        <w:rPr>
          <w:rFonts w:ascii="Arial" w:hAnsi="Arial" w:cs="Arial"/>
        </w:rPr>
        <w:t xml:space="preserve">ui, il Giudeo e il Greco </w:t>
      </w:r>
      <w:r w:rsidR="00CB5BF2" w:rsidRPr="00ED0CBE">
        <w:rPr>
          <w:rFonts w:ascii="Arial" w:hAnsi="Arial" w:cs="Arial"/>
        </w:rPr>
        <w:t xml:space="preserve">(tutto il mondo) </w:t>
      </w:r>
      <w:r w:rsidRPr="00ED0CBE">
        <w:rPr>
          <w:rFonts w:ascii="Arial" w:hAnsi="Arial" w:cs="Arial"/>
        </w:rPr>
        <w:t xml:space="preserve">trovano la piena soddisfazione di quanto </w:t>
      </w:r>
      <w:r w:rsidR="00CB5BF2" w:rsidRPr="00ED0CBE">
        <w:rPr>
          <w:rFonts w:ascii="Arial" w:hAnsi="Arial" w:cs="Arial"/>
        </w:rPr>
        <w:t>aspirano:</w:t>
      </w:r>
      <w:r w:rsidRPr="00ED0CBE">
        <w:rPr>
          <w:rFonts w:ascii="Arial" w:hAnsi="Arial" w:cs="Arial"/>
        </w:rPr>
        <w:t xml:space="preserve"> Cristo reca loro da parte di Dio «</w:t>
      </w:r>
      <w:r w:rsidRPr="00ED0CBE">
        <w:rPr>
          <w:rFonts w:ascii="Arial" w:hAnsi="Arial" w:cs="Arial"/>
          <w:i/>
        </w:rPr>
        <w:t>una salvezza ch</w:t>
      </w:r>
      <w:r w:rsidR="00845F28" w:rsidRPr="00ED0CBE">
        <w:rPr>
          <w:rFonts w:ascii="Arial" w:hAnsi="Arial" w:cs="Arial"/>
          <w:i/>
        </w:rPr>
        <w:t xml:space="preserve">e </w:t>
      </w:r>
      <w:r w:rsidRPr="00ED0CBE">
        <w:rPr>
          <w:rFonts w:ascii="Arial" w:hAnsi="Arial" w:cs="Arial"/>
          <w:i/>
        </w:rPr>
        <w:t>è ad un tempo il più potente miracolo sotto la forma della debolezza</w:t>
      </w:r>
      <w:r w:rsidR="00845F28" w:rsidRPr="00ED0CBE">
        <w:rPr>
          <w:rFonts w:ascii="Arial" w:hAnsi="Arial" w:cs="Arial"/>
          <w:i/>
        </w:rPr>
        <w:t xml:space="preserve"> umana</w:t>
      </w:r>
      <w:r w:rsidRPr="00ED0CBE">
        <w:rPr>
          <w:rFonts w:ascii="Arial" w:hAnsi="Arial" w:cs="Arial"/>
          <w:i/>
        </w:rPr>
        <w:t xml:space="preserve"> e la più alta sapienza sotto la forma della follia</w:t>
      </w:r>
      <w:r w:rsidR="00845F28" w:rsidRPr="00ED0CBE">
        <w:rPr>
          <w:rFonts w:ascii="Arial" w:hAnsi="Arial" w:cs="Arial"/>
          <w:i/>
        </w:rPr>
        <w:t xml:space="preserve"> filosofica</w:t>
      </w:r>
      <w:r w:rsidRPr="00ED0CBE">
        <w:rPr>
          <w:rFonts w:ascii="Arial" w:hAnsi="Arial" w:cs="Arial"/>
          <w:i/>
        </w:rPr>
        <w:t>»</w:t>
      </w:r>
      <w:r w:rsidR="00CB5BF2" w:rsidRPr="00ED0CBE">
        <w:rPr>
          <w:rFonts w:ascii="Arial" w:hAnsi="Arial" w:cs="Arial"/>
        </w:rPr>
        <w:t>.</w:t>
      </w:r>
    </w:p>
    <w:p w:rsidR="00DB5FD2" w:rsidRPr="00ED0CBE" w:rsidRDefault="001B5310" w:rsidP="001B5310">
      <w:pPr>
        <w:ind w:left="491"/>
        <w:jc w:val="both"/>
        <w:rPr>
          <w:rFonts w:ascii="Arial" w:hAnsi="Arial" w:cs="Arial"/>
        </w:rPr>
      </w:pPr>
      <w:r w:rsidRPr="00ED0CBE">
        <w:rPr>
          <w:rFonts w:ascii="Arial" w:hAnsi="Arial" w:cs="Arial"/>
        </w:rPr>
        <w:t xml:space="preserve">Egli affranca l'anima dalla condanna e </w:t>
      </w:r>
      <w:r w:rsidR="00DC38F9" w:rsidRPr="00ED0CBE">
        <w:rPr>
          <w:rFonts w:ascii="Arial" w:hAnsi="Arial" w:cs="Arial"/>
        </w:rPr>
        <w:t>dal dominio</w:t>
      </w:r>
      <w:r w:rsidRPr="00ED0CBE">
        <w:rPr>
          <w:rFonts w:ascii="Arial" w:hAnsi="Arial" w:cs="Arial"/>
        </w:rPr>
        <w:t xml:space="preserve"> del peccato</w:t>
      </w:r>
      <w:r w:rsidR="00CB5BF2" w:rsidRPr="00ED0CBE">
        <w:rPr>
          <w:rFonts w:ascii="Arial" w:hAnsi="Arial" w:cs="Arial"/>
        </w:rPr>
        <w:t>:</w:t>
      </w:r>
      <w:r w:rsidRPr="00ED0CBE">
        <w:rPr>
          <w:rFonts w:ascii="Arial" w:hAnsi="Arial" w:cs="Arial"/>
        </w:rPr>
        <w:t xml:space="preserve"> </w:t>
      </w:r>
      <w:r w:rsidR="00CB5BF2" w:rsidRPr="00ED0CBE">
        <w:rPr>
          <w:rFonts w:ascii="Arial" w:hAnsi="Arial" w:cs="Arial"/>
        </w:rPr>
        <w:t>E</w:t>
      </w:r>
      <w:r w:rsidRPr="00ED0CBE">
        <w:rPr>
          <w:rFonts w:ascii="Arial" w:hAnsi="Arial" w:cs="Arial"/>
        </w:rPr>
        <w:t>gli la inonda di luce divina.</w:t>
      </w:r>
    </w:p>
    <w:p w:rsidR="00DC38F9" w:rsidRPr="00ED0CBE" w:rsidRDefault="00DC38F9" w:rsidP="001B5310">
      <w:pPr>
        <w:ind w:left="491"/>
        <w:jc w:val="both"/>
        <w:rPr>
          <w:rFonts w:ascii="Arial" w:hAnsi="Arial" w:cs="Arial"/>
        </w:rPr>
      </w:pPr>
      <w:r w:rsidRPr="00ED0CBE">
        <w:rPr>
          <w:rFonts w:ascii="Arial" w:hAnsi="Arial" w:cs="Arial"/>
        </w:rPr>
        <w:t>Nelle lettere di Paolo</w:t>
      </w:r>
      <w:r w:rsidR="001B5310" w:rsidRPr="00ED0CBE">
        <w:rPr>
          <w:rFonts w:ascii="Arial" w:hAnsi="Arial" w:cs="Arial"/>
        </w:rPr>
        <w:t>, Cristo è chiamato «sapienza di Dio» (1Cor 1,24-30)</w:t>
      </w:r>
      <w:r w:rsidRPr="00ED0CBE">
        <w:rPr>
          <w:rFonts w:ascii="Arial" w:hAnsi="Arial" w:cs="Arial"/>
        </w:rPr>
        <w:t xml:space="preserve"> a dispetto dell’incomprensione umana</w:t>
      </w:r>
      <w:r w:rsidR="001B5310" w:rsidRPr="00ED0CBE">
        <w:rPr>
          <w:rFonts w:ascii="Arial" w:hAnsi="Arial" w:cs="Arial"/>
        </w:rPr>
        <w:t xml:space="preserve">: </w:t>
      </w:r>
      <w:r w:rsidRPr="00ED0CBE">
        <w:rPr>
          <w:rFonts w:ascii="Arial" w:hAnsi="Arial" w:cs="Arial"/>
        </w:rPr>
        <w:t>E</w:t>
      </w:r>
      <w:r w:rsidR="001B5310" w:rsidRPr="00ED0CBE">
        <w:rPr>
          <w:rFonts w:ascii="Arial" w:hAnsi="Arial" w:cs="Arial"/>
        </w:rPr>
        <w:t xml:space="preserve">gli stesso è sapienza </w:t>
      </w:r>
      <w:r w:rsidRPr="00ED0CBE">
        <w:rPr>
          <w:rFonts w:ascii="Arial" w:hAnsi="Arial" w:cs="Arial"/>
        </w:rPr>
        <w:t xml:space="preserve">pura </w:t>
      </w:r>
      <w:r w:rsidR="001B5310" w:rsidRPr="00ED0CBE">
        <w:rPr>
          <w:rFonts w:ascii="Arial" w:hAnsi="Arial" w:cs="Arial"/>
        </w:rPr>
        <w:t>e, al contempo, fa conoscere agli uomini la sapienza di Dio</w:t>
      </w:r>
      <w:r w:rsidR="00C149D1">
        <w:rPr>
          <w:rFonts w:ascii="Arial" w:hAnsi="Arial" w:cs="Arial"/>
        </w:rPr>
        <w:t>,</w:t>
      </w:r>
      <w:r w:rsidRPr="00ED0CBE">
        <w:rPr>
          <w:rFonts w:ascii="Arial" w:hAnsi="Arial" w:cs="Arial"/>
        </w:rPr>
        <w:t xml:space="preserve"> proprio allo </w:t>
      </w:r>
      <w:r w:rsidR="00C149D1">
        <w:rPr>
          <w:rFonts w:ascii="Arial" w:hAnsi="Arial" w:cs="Arial"/>
        </w:rPr>
        <w:t>s</w:t>
      </w:r>
      <w:r w:rsidRPr="00ED0CBE">
        <w:rPr>
          <w:rFonts w:ascii="Arial" w:hAnsi="Arial" w:cs="Arial"/>
        </w:rPr>
        <w:t>tesso modo per cui è Via, Luce, Pace, Verità e Vita.</w:t>
      </w:r>
      <w:r w:rsidR="001B5310" w:rsidRPr="00ED0CBE">
        <w:rPr>
          <w:rFonts w:ascii="Arial" w:hAnsi="Arial" w:cs="Arial"/>
        </w:rPr>
        <w:t xml:space="preserve"> </w:t>
      </w:r>
    </w:p>
    <w:p w:rsidR="001B5310" w:rsidRPr="00ED0CBE" w:rsidRDefault="001B5310" w:rsidP="001B5310">
      <w:pPr>
        <w:ind w:left="491"/>
        <w:jc w:val="both"/>
        <w:rPr>
          <w:rFonts w:ascii="Arial" w:hAnsi="Arial" w:cs="Arial"/>
          <w:i/>
        </w:rPr>
      </w:pPr>
      <w:r w:rsidRPr="00ED0CBE">
        <w:rPr>
          <w:rFonts w:ascii="Arial" w:hAnsi="Arial" w:cs="Arial"/>
        </w:rPr>
        <w:t xml:space="preserve">Gesù, Sapienza di Dio, promette ai </w:t>
      </w:r>
      <w:r w:rsidR="00DC38F9" w:rsidRPr="00ED0CBE">
        <w:rPr>
          <w:rFonts w:ascii="Arial" w:hAnsi="Arial" w:cs="Arial"/>
        </w:rPr>
        <w:t>S</w:t>
      </w:r>
      <w:r w:rsidRPr="00ED0CBE">
        <w:rPr>
          <w:rFonts w:ascii="Arial" w:hAnsi="Arial" w:cs="Arial"/>
        </w:rPr>
        <w:t xml:space="preserve">uoi il dono della sapienza: </w:t>
      </w:r>
      <w:r w:rsidRPr="00ED0CBE">
        <w:rPr>
          <w:rFonts w:ascii="Arial" w:hAnsi="Arial" w:cs="Arial"/>
          <w:i/>
        </w:rPr>
        <w:t>«vi darò una sapienza a cui i vostri avversari non potranno controbattere» (Lc 21, 15).</w:t>
      </w:r>
    </w:p>
    <w:p w:rsidR="001B5310" w:rsidRPr="00ED0CBE" w:rsidRDefault="001B5310" w:rsidP="001B5310">
      <w:pPr>
        <w:ind w:left="491"/>
        <w:jc w:val="both"/>
        <w:rPr>
          <w:rFonts w:ascii="Arial" w:hAnsi="Arial" w:cs="Arial"/>
        </w:rPr>
      </w:pPr>
      <w:r w:rsidRPr="00ED0CBE">
        <w:rPr>
          <w:rFonts w:ascii="Arial" w:hAnsi="Arial" w:cs="Arial"/>
        </w:rPr>
        <w:t xml:space="preserve">Chi </w:t>
      </w:r>
      <w:r w:rsidR="00DC38F9" w:rsidRPr="00ED0CBE">
        <w:rPr>
          <w:rFonts w:ascii="Arial" w:hAnsi="Arial" w:cs="Arial"/>
        </w:rPr>
        <w:t>L</w:t>
      </w:r>
      <w:r w:rsidRPr="00ED0CBE">
        <w:rPr>
          <w:rFonts w:ascii="Arial" w:hAnsi="Arial" w:cs="Arial"/>
        </w:rPr>
        <w:t xml:space="preserve">o accetta entra in comunione con </w:t>
      </w:r>
      <w:r w:rsidR="00DC38F9" w:rsidRPr="00ED0CBE">
        <w:rPr>
          <w:rFonts w:ascii="Arial" w:hAnsi="Arial" w:cs="Arial"/>
        </w:rPr>
        <w:t>L</w:t>
      </w:r>
      <w:r w:rsidRPr="00ED0CBE">
        <w:rPr>
          <w:rFonts w:ascii="Arial" w:hAnsi="Arial" w:cs="Arial"/>
        </w:rPr>
        <w:t>ui, gode i frutti della sapienza divina ed entra nell'intimità di Dio.</w:t>
      </w:r>
    </w:p>
    <w:p w:rsidR="001B5310" w:rsidRPr="00ED0CBE" w:rsidRDefault="00DC38F9" w:rsidP="001B5310">
      <w:pPr>
        <w:ind w:left="491"/>
        <w:jc w:val="both"/>
        <w:rPr>
          <w:rFonts w:ascii="Arial" w:hAnsi="Arial" w:cs="Arial"/>
        </w:rPr>
      </w:pPr>
      <w:r w:rsidRPr="00ED0CBE">
        <w:rPr>
          <w:rFonts w:ascii="Arial" w:hAnsi="Arial" w:cs="Arial"/>
        </w:rPr>
        <w:lastRenderedPageBreak/>
        <w:t>La Bibbia</w:t>
      </w:r>
      <w:r w:rsidR="001B5310" w:rsidRPr="00ED0CBE">
        <w:rPr>
          <w:rFonts w:ascii="Arial" w:hAnsi="Arial" w:cs="Arial"/>
        </w:rPr>
        <w:t xml:space="preserve"> </w:t>
      </w:r>
      <w:r w:rsidRPr="00ED0CBE">
        <w:rPr>
          <w:rFonts w:ascii="Arial" w:hAnsi="Arial" w:cs="Arial"/>
        </w:rPr>
        <w:t xml:space="preserve">ci </w:t>
      </w:r>
      <w:r w:rsidR="001B5310" w:rsidRPr="00ED0CBE">
        <w:rPr>
          <w:rFonts w:ascii="Arial" w:hAnsi="Arial" w:cs="Arial"/>
        </w:rPr>
        <w:t xml:space="preserve">ricorda che </w:t>
      </w:r>
      <w:r w:rsidRPr="00ED0CBE">
        <w:rPr>
          <w:rFonts w:ascii="Arial" w:hAnsi="Arial" w:cs="Arial"/>
        </w:rPr>
        <w:t>la Sapienza</w:t>
      </w:r>
      <w:r w:rsidR="001B5310" w:rsidRPr="00ED0CBE">
        <w:rPr>
          <w:rFonts w:ascii="Arial" w:hAnsi="Arial" w:cs="Arial"/>
        </w:rPr>
        <w:t xml:space="preserve"> fu presente </w:t>
      </w:r>
      <w:r w:rsidRPr="00ED0CBE">
        <w:rPr>
          <w:rFonts w:ascii="Arial" w:hAnsi="Arial" w:cs="Arial"/>
        </w:rPr>
        <w:t>con</w:t>
      </w:r>
      <w:r w:rsidR="001B5310" w:rsidRPr="00ED0CBE">
        <w:rPr>
          <w:rFonts w:ascii="Arial" w:hAnsi="Arial" w:cs="Arial"/>
        </w:rPr>
        <w:t xml:space="preserve"> Dio,</w:t>
      </w:r>
      <w:r w:rsidRPr="00ED0CBE">
        <w:rPr>
          <w:rFonts w:ascii="Arial" w:hAnsi="Arial" w:cs="Arial"/>
        </w:rPr>
        <w:t xml:space="preserve"> era con Lui e si lasciò usare da Lui (notare il “mi possedette” di Prov 8),</w:t>
      </w:r>
      <w:r w:rsidR="001B5310" w:rsidRPr="00ED0CBE">
        <w:rPr>
          <w:rFonts w:ascii="Arial" w:hAnsi="Arial" w:cs="Arial"/>
        </w:rPr>
        <w:t xml:space="preserve"> quando </w:t>
      </w:r>
      <w:r w:rsidRPr="00ED0CBE">
        <w:rPr>
          <w:rFonts w:ascii="Arial" w:hAnsi="Arial" w:cs="Arial"/>
        </w:rPr>
        <w:t>Egli</w:t>
      </w:r>
      <w:r w:rsidR="001B5310" w:rsidRPr="00ED0CBE">
        <w:rPr>
          <w:rFonts w:ascii="Arial" w:hAnsi="Arial" w:cs="Arial"/>
        </w:rPr>
        <w:t xml:space="preserve"> creava il mondo e lo ordinava</w:t>
      </w:r>
      <w:r w:rsidRPr="00ED0CBE">
        <w:rPr>
          <w:rFonts w:ascii="Arial" w:hAnsi="Arial" w:cs="Arial"/>
        </w:rPr>
        <w:t>, e</w:t>
      </w:r>
      <w:r w:rsidR="001B5310" w:rsidRPr="00ED0CBE">
        <w:rPr>
          <w:rFonts w:ascii="Arial" w:hAnsi="Arial" w:cs="Arial"/>
        </w:rPr>
        <w:t xml:space="preserve"> </w:t>
      </w:r>
      <w:r w:rsidRPr="00ED0CBE">
        <w:rPr>
          <w:rFonts w:ascii="Arial" w:hAnsi="Arial" w:cs="Arial"/>
        </w:rPr>
        <w:t>anche</w:t>
      </w:r>
      <w:r w:rsidR="001B5310" w:rsidRPr="00ED0CBE">
        <w:rPr>
          <w:rFonts w:ascii="Arial" w:hAnsi="Arial" w:cs="Arial"/>
        </w:rPr>
        <w:t xml:space="preserve"> ora, mentre lo conserva e lo rinnova continuamente.</w:t>
      </w:r>
    </w:p>
    <w:p w:rsidR="001B5310" w:rsidRPr="00ED0CBE" w:rsidRDefault="001B5310" w:rsidP="001B5310">
      <w:pPr>
        <w:ind w:left="491"/>
        <w:jc w:val="both"/>
        <w:rPr>
          <w:rFonts w:ascii="Arial" w:hAnsi="Arial" w:cs="Arial"/>
        </w:rPr>
      </w:pPr>
      <w:r w:rsidRPr="00ED0CBE">
        <w:rPr>
          <w:rFonts w:ascii="Arial" w:hAnsi="Arial" w:cs="Arial"/>
        </w:rPr>
        <w:t>Nel corso della storia della salvezza, la Sapienza sarà inviata da Dio in mezzo ad Israele per abitare con gli uomini, per assicurare ad essi la salvezza e dirigerne la storia</w:t>
      </w:r>
      <w:r w:rsidR="00DC38F9" w:rsidRPr="00ED0CBE">
        <w:rPr>
          <w:rFonts w:ascii="Arial" w:hAnsi="Arial" w:cs="Arial"/>
        </w:rPr>
        <w:t>.</w:t>
      </w:r>
    </w:p>
    <w:p w:rsidR="00DC38F9" w:rsidRPr="00C149D1" w:rsidRDefault="001B5310" w:rsidP="005B6BC7">
      <w:pPr>
        <w:pStyle w:val="Paragrafoelenco"/>
        <w:numPr>
          <w:ilvl w:val="0"/>
          <w:numId w:val="300"/>
        </w:numPr>
        <w:jc w:val="both"/>
        <w:rPr>
          <w:rFonts w:ascii="Arial" w:hAnsi="Arial" w:cs="Arial"/>
          <w:spacing w:val="6"/>
        </w:rPr>
      </w:pPr>
      <w:r w:rsidRPr="00C149D1">
        <w:rPr>
          <w:rFonts w:ascii="Arial" w:hAnsi="Arial" w:cs="Arial"/>
          <w:spacing w:val="6"/>
        </w:rPr>
        <w:t xml:space="preserve">Prima della creazione del mondo la Sapienza esisteva in Dio (Giov 1,1; Giov 1,18; 1Giov 1,1-2). </w:t>
      </w:r>
    </w:p>
    <w:p w:rsidR="00DC38F9" w:rsidRPr="00ED0CBE" w:rsidRDefault="001B5310" w:rsidP="005B6BC7">
      <w:pPr>
        <w:pStyle w:val="Paragrafoelenco"/>
        <w:numPr>
          <w:ilvl w:val="0"/>
          <w:numId w:val="300"/>
        </w:numPr>
        <w:jc w:val="both"/>
        <w:rPr>
          <w:rFonts w:ascii="Arial" w:hAnsi="Arial" w:cs="Arial"/>
        </w:rPr>
      </w:pPr>
      <w:r w:rsidRPr="00ED0CBE">
        <w:rPr>
          <w:rFonts w:ascii="Arial" w:hAnsi="Arial" w:cs="Arial"/>
        </w:rPr>
        <w:t xml:space="preserve">Fu il mistero nascosto da secoli nella mente di Dio (Ef 3,9). </w:t>
      </w:r>
    </w:p>
    <w:p w:rsidR="00DC38F9" w:rsidRPr="00ED0CBE" w:rsidRDefault="00DC38F9" w:rsidP="005B6BC7">
      <w:pPr>
        <w:pStyle w:val="Paragrafoelenco"/>
        <w:numPr>
          <w:ilvl w:val="0"/>
          <w:numId w:val="300"/>
        </w:numPr>
        <w:jc w:val="both"/>
        <w:rPr>
          <w:rFonts w:ascii="Arial" w:hAnsi="Arial" w:cs="Arial"/>
        </w:rPr>
      </w:pPr>
      <w:r w:rsidRPr="00ED0CBE">
        <w:rPr>
          <w:rFonts w:ascii="Arial" w:hAnsi="Arial" w:cs="Arial"/>
        </w:rPr>
        <w:t>Poi f</w:t>
      </w:r>
      <w:r w:rsidR="001B5310" w:rsidRPr="00ED0CBE">
        <w:rPr>
          <w:rFonts w:ascii="Arial" w:hAnsi="Arial" w:cs="Arial"/>
        </w:rPr>
        <w:t>u generata, emanata, manifestata, esternata, espressa, tradotta in Logos o Parola di Dio (Prov</w:t>
      </w:r>
      <w:r w:rsidRPr="00ED0CBE">
        <w:rPr>
          <w:rFonts w:ascii="Arial" w:hAnsi="Arial" w:cs="Arial"/>
        </w:rPr>
        <w:t xml:space="preserve"> 8,22</w:t>
      </w:r>
      <w:r w:rsidR="001B5310" w:rsidRPr="00ED0CBE">
        <w:rPr>
          <w:rFonts w:ascii="Arial" w:hAnsi="Arial" w:cs="Arial"/>
        </w:rPr>
        <w:t xml:space="preserve">). </w:t>
      </w:r>
    </w:p>
    <w:p w:rsidR="00DC38F9" w:rsidRPr="00ED0CBE" w:rsidRDefault="001B5310" w:rsidP="005B6BC7">
      <w:pPr>
        <w:pStyle w:val="Paragrafoelenco"/>
        <w:numPr>
          <w:ilvl w:val="0"/>
          <w:numId w:val="300"/>
        </w:numPr>
        <w:jc w:val="both"/>
        <w:rPr>
          <w:rFonts w:ascii="Arial" w:hAnsi="Arial" w:cs="Arial"/>
        </w:rPr>
      </w:pPr>
      <w:r w:rsidRPr="00ED0CBE">
        <w:rPr>
          <w:rFonts w:ascii="Arial" w:hAnsi="Arial" w:cs="Arial"/>
        </w:rPr>
        <w:t xml:space="preserve">Sedette </w:t>
      </w:r>
      <w:r w:rsidR="00DC38F9" w:rsidRPr="00ED0CBE">
        <w:rPr>
          <w:rFonts w:ascii="Arial" w:hAnsi="Arial" w:cs="Arial"/>
        </w:rPr>
        <w:t>sul</w:t>
      </w:r>
      <w:r w:rsidRPr="00ED0CBE">
        <w:rPr>
          <w:rFonts w:ascii="Arial" w:hAnsi="Arial" w:cs="Arial"/>
        </w:rPr>
        <w:t xml:space="preserve"> trono accanto al Padre (Giov 17,5), </w:t>
      </w:r>
    </w:p>
    <w:p w:rsidR="00AF09C3" w:rsidRPr="00C149D1" w:rsidRDefault="001B5310" w:rsidP="005B6BC7">
      <w:pPr>
        <w:pStyle w:val="Paragrafoelenco"/>
        <w:numPr>
          <w:ilvl w:val="0"/>
          <w:numId w:val="300"/>
        </w:numPr>
        <w:jc w:val="both"/>
        <w:rPr>
          <w:rFonts w:ascii="Arial" w:hAnsi="Arial" w:cs="Arial"/>
          <w:spacing w:val="6"/>
        </w:rPr>
      </w:pPr>
      <w:r w:rsidRPr="00C149D1">
        <w:rPr>
          <w:rFonts w:ascii="Arial" w:hAnsi="Arial" w:cs="Arial"/>
          <w:spacing w:val="6"/>
        </w:rPr>
        <w:t>fu c</w:t>
      </w:r>
      <w:r w:rsidR="00DC38F9" w:rsidRPr="00C149D1">
        <w:rPr>
          <w:rFonts w:ascii="Arial" w:hAnsi="Arial" w:cs="Arial"/>
          <w:spacing w:val="6"/>
        </w:rPr>
        <w:t xml:space="preserve">onsiderata degna di adorazione </w:t>
      </w:r>
      <w:r w:rsidRPr="00C149D1">
        <w:rPr>
          <w:rFonts w:ascii="Arial" w:hAnsi="Arial" w:cs="Arial"/>
          <w:spacing w:val="6"/>
        </w:rPr>
        <w:t>e si manifestò in Gesù Cristo come Figli</w:t>
      </w:r>
      <w:r w:rsidR="00DC38F9" w:rsidRPr="00C149D1">
        <w:rPr>
          <w:rFonts w:ascii="Arial" w:hAnsi="Arial" w:cs="Arial"/>
          <w:spacing w:val="6"/>
        </w:rPr>
        <w:t>o</w:t>
      </w:r>
      <w:r w:rsidRPr="00C149D1">
        <w:rPr>
          <w:rFonts w:ascii="Arial" w:hAnsi="Arial" w:cs="Arial"/>
          <w:spacing w:val="6"/>
        </w:rPr>
        <w:t xml:space="preserve"> di Dio (Giov 1,1</w:t>
      </w:r>
      <w:r w:rsidR="00AF09C3" w:rsidRPr="00C149D1">
        <w:rPr>
          <w:rFonts w:ascii="Arial" w:hAnsi="Arial" w:cs="Arial"/>
          <w:spacing w:val="6"/>
        </w:rPr>
        <w:t>,14</w:t>
      </w:r>
      <w:r w:rsidRPr="00C149D1">
        <w:rPr>
          <w:rFonts w:ascii="Arial" w:hAnsi="Arial" w:cs="Arial"/>
          <w:spacing w:val="6"/>
        </w:rPr>
        <w:t xml:space="preserve">). </w:t>
      </w:r>
    </w:p>
    <w:p w:rsidR="001B5310" w:rsidRPr="00ED0CBE" w:rsidRDefault="00C149D1" w:rsidP="00AF09C3">
      <w:pPr>
        <w:ind w:left="851"/>
        <w:jc w:val="both"/>
        <w:rPr>
          <w:rFonts w:ascii="Arial" w:hAnsi="Arial" w:cs="Arial"/>
        </w:rPr>
      </w:pPr>
      <w:r>
        <w:rPr>
          <w:rFonts w:ascii="Arial" w:hAnsi="Arial" w:cs="Arial"/>
        </w:rPr>
        <w:t>I</w:t>
      </w:r>
      <w:r w:rsidRPr="00ED0CBE">
        <w:rPr>
          <w:rFonts w:ascii="Arial" w:hAnsi="Arial" w:cs="Arial"/>
        </w:rPr>
        <w:t>nfatti</w:t>
      </w:r>
      <w:r>
        <w:rPr>
          <w:rFonts w:ascii="Arial" w:hAnsi="Arial" w:cs="Arial"/>
        </w:rPr>
        <w:t>,</w:t>
      </w:r>
      <w:r w:rsidRPr="00ED0CBE">
        <w:rPr>
          <w:rFonts w:ascii="Arial" w:hAnsi="Arial" w:cs="Arial"/>
        </w:rPr>
        <w:t xml:space="preserve"> </w:t>
      </w:r>
      <w:r w:rsidR="001B5310" w:rsidRPr="00ED0CBE">
        <w:rPr>
          <w:rFonts w:ascii="Arial" w:hAnsi="Arial" w:cs="Arial"/>
        </w:rPr>
        <w:t>Gesù Cristo è esplicitamente chiamato "Sapienza di Dio" in vari punti del Nuovo Testamento (Mat</w:t>
      </w:r>
      <w:r w:rsidR="00AF09C3" w:rsidRPr="00ED0CBE">
        <w:rPr>
          <w:rFonts w:ascii="Arial" w:hAnsi="Arial" w:cs="Arial"/>
        </w:rPr>
        <w:t xml:space="preserve"> </w:t>
      </w:r>
      <w:r w:rsidR="001B5310" w:rsidRPr="00ED0CBE">
        <w:rPr>
          <w:rFonts w:ascii="Arial" w:hAnsi="Arial" w:cs="Arial"/>
        </w:rPr>
        <w:t>11,19, Lu</w:t>
      </w:r>
      <w:r w:rsidR="00AF09C3" w:rsidRPr="00ED0CBE">
        <w:rPr>
          <w:rFonts w:ascii="Arial" w:hAnsi="Arial" w:cs="Arial"/>
        </w:rPr>
        <w:t xml:space="preserve"> 11,49, 1</w:t>
      </w:r>
      <w:r w:rsidR="001B5310" w:rsidRPr="00ED0CBE">
        <w:rPr>
          <w:rFonts w:ascii="Arial" w:hAnsi="Arial" w:cs="Arial"/>
        </w:rPr>
        <w:t>Cor 1,24-30; Ef 3,10)</w:t>
      </w:r>
      <w:r w:rsidR="00AF09C3" w:rsidRPr="00ED0CBE">
        <w:rPr>
          <w:rFonts w:ascii="Arial" w:hAnsi="Arial" w:cs="Arial"/>
        </w:rPr>
        <w:t>.</w:t>
      </w:r>
    </w:p>
    <w:p w:rsidR="00AF09C3" w:rsidRPr="00ED0CBE" w:rsidRDefault="001B5310" w:rsidP="001B5310">
      <w:pPr>
        <w:ind w:left="491"/>
        <w:jc w:val="both"/>
        <w:rPr>
          <w:rFonts w:ascii="Arial" w:hAnsi="Arial" w:cs="Arial"/>
        </w:rPr>
      </w:pPr>
      <w:r w:rsidRPr="00ED0CBE">
        <w:rPr>
          <w:rFonts w:ascii="Arial" w:hAnsi="Arial" w:cs="Arial"/>
        </w:rPr>
        <w:t xml:space="preserve">La Sapienza </w:t>
      </w:r>
      <w:r w:rsidR="00AF09C3" w:rsidRPr="00ED0CBE">
        <w:rPr>
          <w:rFonts w:ascii="Arial" w:hAnsi="Arial" w:cs="Arial"/>
        </w:rPr>
        <w:t>–</w:t>
      </w:r>
      <w:r w:rsidRPr="00ED0CBE">
        <w:rPr>
          <w:rFonts w:ascii="Arial" w:hAnsi="Arial" w:cs="Arial"/>
        </w:rPr>
        <w:t>evidentemente</w:t>
      </w:r>
      <w:r w:rsidR="00AF09C3" w:rsidRPr="00ED0CBE">
        <w:rPr>
          <w:rFonts w:ascii="Arial" w:hAnsi="Arial" w:cs="Arial"/>
        </w:rPr>
        <w:t>-</w:t>
      </w:r>
      <w:r w:rsidRPr="00ED0CBE">
        <w:rPr>
          <w:rFonts w:ascii="Arial" w:hAnsi="Arial" w:cs="Arial"/>
        </w:rPr>
        <w:t xml:space="preserve"> fu generata e non creata</w:t>
      </w:r>
      <w:r w:rsidR="00AF09C3" w:rsidRPr="00ED0CBE">
        <w:rPr>
          <w:rFonts w:ascii="Arial" w:hAnsi="Arial" w:cs="Arial"/>
        </w:rPr>
        <w:t>: proprio come La Parola fatta carne.</w:t>
      </w:r>
      <w:r w:rsidRPr="00ED0CBE">
        <w:rPr>
          <w:rFonts w:ascii="Arial" w:hAnsi="Arial" w:cs="Arial"/>
        </w:rPr>
        <w:t xml:space="preserve"> </w:t>
      </w:r>
    </w:p>
    <w:p w:rsidR="00AF09C3" w:rsidRPr="00ED0CBE" w:rsidRDefault="001B5310" w:rsidP="001B5310">
      <w:pPr>
        <w:ind w:left="491"/>
        <w:jc w:val="both"/>
        <w:rPr>
          <w:rFonts w:ascii="Arial" w:hAnsi="Arial" w:cs="Arial"/>
        </w:rPr>
      </w:pPr>
      <w:r w:rsidRPr="00ED0CBE">
        <w:rPr>
          <w:rFonts w:ascii="Arial" w:hAnsi="Arial" w:cs="Arial"/>
        </w:rPr>
        <w:t>Se la Sapienza di Dio fosse stata creata dal nulla (come tutte le creature)</w:t>
      </w:r>
      <w:r w:rsidR="00AF09C3" w:rsidRPr="00ED0CBE">
        <w:rPr>
          <w:rFonts w:ascii="Arial" w:hAnsi="Arial" w:cs="Arial"/>
        </w:rPr>
        <w:t xml:space="preserve"> significherebbe un’assurdità…</w:t>
      </w:r>
    </w:p>
    <w:p w:rsidR="00AF09C3" w:rsidRPr="00ED0CBE" w:rsidRDefault="00AF09C3" w:rsidP="00AF09C3">
      <w:pPr>
        <w:ind w:left="902"/>
        <w:jc w:val="both"/>
        <w:rPr>
          <w:rFonts w:ascii="Arial" w:hAnsi="Arial" w:cs="Arial"/>
          <w:b/>
        </w:rPr>
      </w:pPr>
      <w:r w:rsidRPr="00ED0CBE">
        <w:rPr>
          <w:rFonts w:ascii="Arial" w:hAnsi="Arial" w:cs="Arial"/>
          <w:b/>
        </w:rPr>
        <w:t>Che prima Dio fosse privo di sapienza!!!</w:t>
      </w:r>
    </w:p>
    <w:p w:rsidR="00AF09C3" w:rsidRPr="00ED0CBE" w:rsidRDefault="001B5310" w:rsidP="00AF09C3">
      <w:pPr>
        <w:ind w:left="902"/>
        <w:jc w:val="both"/>
        <w:rPr>
          <w:rFonts w:ascii="Arial" w:hAnsi="Arial" w:cs="Arial"/>
          <w:b/>
        </w:rPr>
      </w:pPr>
      <w:r w:rsidRPr="00ED0CBE">
        <w:rPr>
          <w:rFonts w:ascii="Arial" w:hAnsi="Arial" w:cs="Arial"/>
          <w:b/>
        </w:rPr>
        <w:t xml:space="preserve">Questo, oltre ad essere irriverente, sarebbe contro ogni logica e ragione. </w:t>
      </w:r>
    </w:p>
    <w:p w:rsidR="001B5310" w:rsidRPr="00ED0CBE" w:rsidRDefault="00C149D1" w:rsidP="00AF09C3">
      <w:pPr>
        <w:ind w:left="902"/>
        <w:jc w:val="both"/>
        <w:rPr>
          <w:rFonts w:ascii="Arial" w:hAnsi="Arial" w:cs="Arial"/>
          <w:b/>
        </w:rPr>
      </w:pPr>
      <w:r>
        <w:rPr>
          <w:rFonts w:ascii="Arial" w:hAnsi="Arial" w:cs="Arial"/>
          <w:b/>
        </w:rPr>
        <w:t>I</w:t>
      </w:r>
      <w:r w:rsidRPr="00ED0CBE">
        <w:rPr>
          <w:rFonts w:ascii="Arial" w:hAnsi="Arial" w:cs="Arial"/>
          <w:b/>
        </w:rPr>
        <w:t xml:space="preserve">nfatti, </w:t>
      </w:r>
      <w:r>
        <w:rPr>
          <w:rFonts w:ascii="Arial" w:hAnsi="Arial" w:cs="Arial"/>
          <w:b/>
        </w:rPr>
        <w:t>c</w:t>
      </w:r>
      <w:r w:rsidR="001B5310" w:rsidRPr="00ED0CBE">
        <w:rPr>
          <w:rFonts w:ascii="Arial" w:hAnsi="Arial" w:cs="Arial"/>
          <w:b/>
        </w:rPr>
        <w:t xml:space="preserve">ome avrebbe potuto un Dio privo di Sapienza creare la Sapienza? </w:t>
      </w:r>
    </w:p>
    <w:p w:rsidR="00AF09C3" w:rsidRPr="00ED0CBE" w:rsidRDefault="001B5310" w:rsidP="005B6BC7">
      <w:pPr>
        <w:pStyle w:val="Paragrafoelenco"/>
        <w:numPr>
          <w:ilvl w:val="0"/>
          <w:numId w:val="301"/>
        </w:numPr>
        <w:jc w:val="both"/>
        <w:rPr>
          <w:rFonts w:ascii="Arial" w:hAnsi="Arial" w:cs="Arial"/>
          <w:i/>
        </w:rPr>
      </w:pPr>
      <w:r w:rsidRPr="00ED0CBE">
        <w:rPr>
          <w:rFonts w:ascii="Arial" w:hAnsi="Arial" w:cs="Arial"/>
          <w:i/>
        </w:rPr>
        <w:t xml:space="preserve">“Dove ha preso quest’uomo tale sapienza?” </w:t>
      </w:r>
    </w:p>
    <w:p w:rsidR="00AF09C3" w:rsidRPr="00ED0CBE" w:rsidRDefault="001B5310" w:rsidP="005B6BC7">
      <w:pPr>
        <w:pStyle w:val="Paragrafoelenco"/>
        <w:numPr>
          <w:ilvl w:val="0"/>
          <w:numId w:val="301"/>
        </w:numPr>
        <w:jc w:val="both"/>
        <w:rPr>
          <w:rFonts w:ascii="Arial" w:hAnsi="Arial" w:cs="Arial"/>
        </w:rPr>
      </w:pPr>
      <w:r w:rsidRPr="00ED0CBE">
        <w:rPr>
          <w:rFonts w:ascii="Arial" w:hAnsi="Arial" w:cs="Arial"/>
          <w:i/>
        </w:rPr>
        <w:t>“Questo è il falegname, il figlio di Maria”. (Mat 13:54-58; Ma 6:1-3)</w:t>
      </w:r>
      <w:r w:rsidRPr="00ED0CBE">
        <w:rPr>
          <w:rFonts w:ascii="Arial" w:hAnsi="Arial" w:cs="Arial"/>
        </w:rPr>
        <w:t xml:space="preserve"> </w:t>
      </w:r>
    </w:p>
    <w:p w:rsidR="00AF09C3" w:rsidRPr="00ED0CBE" w:rsidRDefault="00AF09C3" w:rsidP="005B6BC7">
      <w:pPr>
        <w:pStyle w:val="Paragrafoelenco"/>
        <w:numPr>
          <w:ilvl w:val="0"/>
          <w:numId w:val="301"/>
        </w:numPr>
        <w:jc w:val="both"/>
        <w:rPr>
          <w:rFonts w:ascii="Arial" w:hAnsi="Arial" w:cs="Arial"/>
          <w:i/>
        </w:rPr>
      </w:pPr>
      <w:r w:rsidRPr="00ED0CBE">
        <w:rPr>
          <w:rFonts w:ascii="Arial" w:hAnsi="Arial" w:cs="Arial"/>
          <w:i/>
        </w:rPr>
        <w:t>Le guardie risposero: Nessun uomo parlò mai come quest'uomo! - Giov 7:46</w:t>
      </w:r>
    </w:p>
    <w:p w:rsidR="001B5310" w:rsidRPr="00ED0CBE" w:rsidRDefault="00196747" w:rsidP="001B5310">
      <w:pPr>
        <w:ind w:left="491"/>
        <w:jc w:val="both"/>
        <w:rPr>
          <w:rFonts w:ascii="Arial" w:hAnsi="Arial" w:cs="Arial"/>
        </w:rPr>
      </w:pPr>
      <w:r w:rsidRPr="00ED0CBE">
        <w:rPr>
          <w:rFonts w:ascii="Arial" w:hAnsi="Arial" w:cs="Arial"/>
        </w:rPr>
        <w:t>Gesù è la sapienza personificata.</w:t>
      </w:r>
    </w:p>
    <w:p w:rsidR="001B5310" w:rsidRPr="00ED0CBE" w:rsidRDefault="001B5310" w:rsidP="00B97590">
      <w:pPr>
        <w:jc w:val="both"/>
        <w:rPr>
          <w:rFonts w:ascii="Arial" w:hAnsi="Arial" w:cs="Arial"/>
          <w:b/>
        </w:rPr>
      </w:pPr>
    </w:p>
    <w:p w:rsidR="00673847" w:rsidRPr="00ED0CBE" w:rsidRDefault="00C149D1" w:rsidP="00CC0109">
      <w:pPr>
        <w:pStyle w:val="Paragrafoelenco"/>
        <w:numPr>
          <w:ilvl w:val="0"/>
          <w:numId w:val="3"/>
        </w:numPr>
        <w:ind w:left="491" w:hanging="491"/>
        <w:jc w:val="both"/>
        <w:rPr>
          <w:rFonts w:ascii="Arial" w:hAnsi="Arial" w:cs="Arial"/>
          <w:b/>
        </w:rPr>
      </w:pPr>
      <w:r w:rsidRPr="00ED0CBE">
        <w:rPr>
          <w:rFonts w:ascii="Arial" w:hAnsi="Arial" w:cs="Arial"/>
          <w:b/>
        </w:rPr>
        <w:t>LA SPERANZA DELLA GLORIA (COLOSSESI 1:27)</w:t>
      </w:r>
    </w:p>
    <w:p w:rsidR="001B5310" w:rsidRPr="00ED0CBE" w:rsidRDefault="001B5310" w:rsidP="00196747">
      <w:pPr>
        <w:pStyle w:val="Paragrafoelenco"/>
        <w:ind w:left="1416"/>
        <w:jc w:val="both"/>
        <w:rPr>
          <w:rFonts w:ascii="Arial" w:hAnsi="Arial" w:cs="Arial"/>
          <w:i/>
        </w:rPr>
      </w:pPr>
      <w:r w:rsidRPr="00ED0CBE">
        <w:rPr>
          <w:rFonts w:ascii="Arial" w:hAnsi="Arial" w:cs="Arial"/>
          <w:i/>
        </w:rPr>
        <w:t>Cristo fra voi la speranza della gloria.</w:t>
      </w:r>
    </w:p>
    <w:p w:rsidR="00DB5FD2" w:rsidRPr="00ED0CBE" w:rsidRDefault="00196747" w:rsidP="00196747">
      <w:pPr>
        <w:ind w:left="491"/>
        <w:jc w:val="both"/>
        <w:rPr>
          <w:rFonts w:ascii="Arial" w:hAnsi="Arial" w:cs="Arial"/>
          <w:b/>
        </w:rPr>
      </w:pPr>
      <w:r w:rsidRPr="00ED0CBE">
        <w:rPr>
          <w:rFonts w:ascii="Arial" w:hAnsi="Arial" w:cs="Arial"/>
          <w:b/>
        </w:rPr>
        <w:t>Vedi precedenti.</w:t>
      </w:r>
    </w:p>
    <w:p w:rsidR="00196747" w:rsidRPr="00ED0CBE" w:rsidRDefault="00196747" w:rsidP="00196747">
      <w:pPr>
        <w:ind w:left="491"/>
        <w:jc w:val="both"/>
        <w:rPr>
          <w:rFonts w:ascii="Arial" w:hAnsi="Arial" w:cs="Arial"/>
          <w:b/>
        </w:rPr>
      </w:pPr>
      <w:r w:rsidRPr="00ED0CBE">
        <w:rPr>
          <w:rFonts w:ascii="Arial" w:hAnsi="Arial" w:cs="Arial"/>
        </w:rPr>
        <w:t>Cristo è speranza di Gloria per tutti</w:t>
      </w:r>
      <w:r w:rsidR="004377EB" w:rsidRPr="00ED0CBE">
        <w:rPr>
          <w:rFonts w:ascii="Arial" w:hAnsi="Arial" w:cs="Arial"/>
        </w:rPr>
        <w:t xml:space="preserve">: una “speranza” che </w:t>
      </w:r>
      <w:r w:rsidR="004377EB" w:rsidRPr="00ED0CBE">
        <w:rPr>
          <w:rFonts w:ascii="Arial" w:hAnsi="Arial" w:cs="Arial"/>
          <w:b/>
        </w:rPr>
        <w:t>non è un “forse”, forse sì e forse no, ma una certezza, una “speranza viva.</w:t>
      </w:r>
    </w:p>
    <w:p w:rsidR="004377EB" w:rsidRPr="00ED0CBE" w:rsidRDefault="004377EB" w:rsidP="00196747">
      <w:pPr>
        <w:ind w:left="491"/>
        <w:jc w:val="both"/>
        <w:rPr>
          <w:rFonts w:ascii="Arial" w:hAnsi="Arial" w:cs="Arial"/>
        </w:rPr>
      </w:pPr>
      <w:r w:rsidRPr="00ED0CBE">
        <w:rPr>
          <w:rFonts w:ascii="Arial" w:hAnsi="Arial" w:cs="Arial"/>
        </w:rPr>
        <w:t>Gesù è la certezza della gloria</w:t>
      </w:r>
      <w:r w:rsidR="00C149D1">
        <w:rPr>
          <w:rFonts w:ascii="Arial" w:hAnsi="Arial" w:cs="Arial"/>
        </w:rPr>
        <w:t xml:space="preserve"> e offre questa possibilità a tutti: tutti possono riceverla indistintamente per Fede</w:t>
      </w:r>
      <w:r w:rsidRPr="00ED0CBE">
        <w:rPr>
          <w:rFonts w:ascii="Arial" w:hAnsi="Arial" w:cs="Arial"/>
        </w:rPr>
        <w:t>!</w:t>
      </w:r>
    </w:p>
    <w:p w:rsidR="00196747" w:rsidRPr="00ED0CBE" w:rsidRDefault="00196747" w:rsidP="00196747">
      <w:pPr>
        <w:ind w:left="491"/>
        <w:jc w:val="both"/>
        <w:rPr>
          <w:rFonts w:ascii="Arial" w:hAnsi="Arial" w:cs="Arial"/>
          <w:b/>
        </w:rPr>
      </w:pPr>
    </w:p>
    <w:p w:rsidR="00673847" w:rsidRPr="00ED0CBE" w:rsidRDefault="00C149D1" w:rsidP="00CC0109">
      <w:pPr>
        <w:pStyle w:val="Paragrafoelenco"/>
        <w:numPr>
          <w:ilvl w:val="0"/>
          <w:numId w:val="3"/>
        </w:numPr>
        <w:ind w:left="491" w:hanging="491"/>
        <w:jc w:val="both"/>
        <w:rPr>
          <w:rFonts w:ascii="Arial" w:hAnsi="Arial" w:cs="Arial"/>
          <w:b/>
        </w:rPr>
      </w:pPr>
      <w:r w:rsidRPr="00ED0CBE">
        <w:rPr>
          <w:rFonts w:ascii="Arial" w:hAnsi="Arial" w:cs="Arial"/>
          <w:b/>
        </w:rPr>
        <w:t>LA SPLENDIDA CORONA (ISAIA 28:5)</w:t>
      </w:r>
    </w:p>
    <w:p w:rsidR="00196747" w:rsidRPr="00ED0CBE" w:rsidRDefault="001B5310" w:rsidP="001B5310">
      <w:pPr>
        <w:ind w:left="491"/>
        <w:jc w:val="both"/>
        <w:rPr>
          <w:rFonts w:ascii="Arial" w:hAnsi="Arial" w:cs="Arial"/>
        </w:rPr>
      </w:pPr>
      <w:r w:rsidRPr="00ED0CBE">
        <w:rPr>
          <w:rFonts w:ascii="Arial" w:hAnsi="Arial" w:cs="Arial"/>
        </w:rPr>
        <w:t>La corona di spine è la corona con cui</w:t>
      </w:r>
      <w:r w:rsidR="00196747" w:rsidRPr="00ED0CBE">
        <w:rPr>
          <w:rFonts w:ascii="Arial" w:hAnsi="Arial" w:cs="Arial"/>
        </w:rPr>
        <w:t xml:space="preserve"> </w:t>
      </w:r>
      <w:r w:rsidRPr="00ED0CBE">
        <w:rPr>
          <w:rFonts w:ascii="Arial" w:hAnsi="Arial" w:cs="Arial"/>
        </w:rPr>
        <w:t>fu incoronato Gesù</w:t>
      </w:r>
      <w:r w:rsidR="00196747" w:rsidRPr="00ED0CBE">
        <w:rPr>
          <w:rFonts w:ascii="Arial" w:hAnsi="Arial" w:cs="Arial"/>
        </w:rPr>
        <w:t xml:space="preserve"> dai soldati romani</w:t>
      </w:r>
      <w:r w:rsidRPr="00ED0CBE">
        <w:rPr>
          <w:rFonts w:ascii="Arial" w:hAnsi="Arial" w:cs="Arial"/>
        </w:rPr>
        <w:t xml:space="preserve"> poco prima della </w:t>
      </w:r>
      <w:r w:rsidR="00196747" w:rsidRPr="00ED0CBE">
        <w:rPr>
          <w:rFonts w:ascii="Arial" w:hAnsi="Arial" w:cs="Arial"/>
        </w:rPr>
        <w:t>S</w:t>
      </w:r>
      <w:r w:rsidRPr="00ED0CBE">
        <w:rPr>
          <w:rFonts w:ascii="Arial" w:hAnsi="Arial" w:cs="Arial"/>
        </w:rPr>
        <w:t>ua condanna a morte</w:t>
      </w:r>
      <w:r w:rsidR="00571F20">
        <w:rPr>
          <w:rFonts w:ascii="Arial" w:hAnsi="Arial" w:cs="Arial"/>
        </w:rPr>
        <w:t xml:space="preserve"> per schernirlo come “re con la corona”</w:t>
      </w:r>
      <w:r w:rsidRPr="00ED0CBE">
        <w:rPr>
          <w:rFonts w:ascii="Arial" w:hAnsi="Arial" w:cs="Arial"/>
        </w:rPr>
        <w:t xml:space="preserve">. </w:t>
      </w:r>
    </w:p>
    <w:p w:rsidR="00DB5FD2" w:rsidRPr="00ED0CBE" w:rsidRDefault="001B5310" w:rsidP="001B5310">
      <w:pPr>
        <w:ind w:left="491"/>
        <w:jc w:val="both"/>
        <w:rPr>
          <w:rFonts w:ascii="Arial" w:hAnsi="Arial" w:cs="Arial"/>
        </w:rPr>
      </w:pPr>
      <w:r w:rsidRPr="00ED0CBE">
        <w:rPr>
          <w:rFonts w:ascii="Arial" w:hAnsi="Arial" w:cs="Arial"/>
        </w:rPr>
        <w:t xml:space="preserve">I soldati si divertirono a umiliarlo rivestendolo di un mantello purpureo e facendogli impugnare una canna nella mano destra per ridicolizzare la rivendicazione della sua </w:t>
      </w:r>
      <w:r w:rsidR="00196747" w:rsidRPr="00ED0CBE">
        <w:rPr>
          <w:rFonts w:ascii="Arial" w:hAnsi="Arial" w:cs="Arial"/>
        </w:rPr>
        <w:t>maestà</w:t>
      </w:r>
      <w:r w:rsidR="00571F20">
        <w:rPr>
          <w:rFonts w:ascii="Arial" w:hAnsi="Arial" w:cs="Arial"/>
        </w:rPr>
        <w:t xml:space="preserve"> regale</w:t>
      </w:r>
      <w:r w:rsidR="00196747" w:rsidRPr="00ED0CBE">
        <w:rPr>
          <w:rFonts w:ascii="Arial" w:hAnsi="Arial" w:cs="Arial"/>
        </w:rPr>
        <w:t>…</w:t>
      </w:r>
    </w:p>
    <w:p w:rsidR="00C44E4A" w:rsidRPr="00ED0CBE" w:rsidRDefault="00196747" w:rsidP="001B5310">
      <w:pPr>
        <w:ind w:left="491"/>
        <w:jc w:val="both"/>
        <w:rPr>
          <w:rFonts w:ascii="Arial" w:hAnsi="Arial" w:cs="Arial"/>
        </w:rPr>
      </w:pPr>
      <w:r w:rsidRPr="00ED0CBE">
        <w:rPr>
          <w:rFonts w:ascii="Arial" w:hAnsi="Arial" w:cs="Arial"/>
        </w:rPr>
        <w:t>Eppure, proprio quella era la straordinaria potenza del Messia: la Sua debolezza!</w:t>
      </w:r>
    </w:p>
    <w:p w:rsidR="00196747" w:rsidRPr="00ED0CBE" w:rsidRDefault="00196747" w:rsidP="001B5310">
      <w:pPr>
        <w:ind w:left="491"/>
        <w:jc w:val="both"/>
        <w:rPr>
          <w:rFonts w:ascii="Arial" w:hAnsi="Arial" w:cs="Arial"/>
        </w:rPr>
      </w:pPr>
      <w:r w:rsidRPr="00ED0CBE">
        <w:rPr>
          <w:rFonts w:ascii="Arial" w:hAnsi="Arial" w:cs="Arial"/>
        </w:rPr>
        <w:t>Trionfava lasciandosi incoronare di spine per permetterci di essere incoronati di gloria.</w:t>
      </w:r>
    </w:p>
    <w:p w:rsidR="00196747" w:rsidRPr="00ED0CBE" w:rsidRDefault="00196747" w:rsidP="001B5310">
      <w:pPr>
        <w:ind w:left="491"/>
        <w:jc w:val="both"/>
        <w:rPr>
          <w:rFonts w:ascii="Arial" w:hAnsi="Arial" w:cs="Arial"/>
        </w:rPr>
      </w:pPr>
      <w:r w:rsidRPr="00ED0CBE">
        <w:rPr>
          <w:rFonts w:ascii="Arial" w:hAnsi="Arial" w:cs="Arial"/>
        </w:rPr>
        <w:t>Egli è la corona di Gloria che ci è riservata e noi ce ne lasciamo incoronare da Dio: non si può aspirare a niente di meglio.</w:t>
      </w:r>
    </w:p>
    <w:p w:rsidR="001B5310" w:rsidRPr="00ED0CBE" w:rsidRDefault="001B5310" w:rsidP="00B97590">
      <w:pPr>
        <w:jc w:val="both"/>
        <w:rPr>
          <w:rFonts w:ascii="Arial" w:hAnsi="Arial" w:cs="Arial"/>
          <w:b/>
        </w:rPr>
      </w:pPr>
    </w:p>
    <w:p w:rsidR="00673847" w:rsidRPr="00ED0CBE" w:rsidRDefault="00571F20" w:rsidP="00CC0109">
      <w:pPr>
        <w:pStyle w:val="Paragrafoelenco"/>
        <w:numPr>
          <w:ilvl w:val="0"/>
          <w:numId w:val="3"/>
        </w:numPr>
        <w:ind w:left="491" w:hanging="491"/>
        <w:jc w:val="both"/>
        <w:rPr>
          <w:rFonts w:ascii="Arial" w:hAnsi="Arial" w:cs="Arial"/>
          <w:b/>
        </w:rPr>
      </w:pPr>
      <w:r w:rsidRPr="00ED0CBE">
        <w:rPr>
          <w:rFonts w:ascii="Arial" w:hAnsi="Arial" w:cs="Arial"/>
          <w:b/>
        </w:rPr>
        <w:t>LA STELLA DEL MATTINO</w:t>
      </w:r>
      <w:r>
        <w:rPr>
          <w:rFonts w:ascii="Arial" w:hAnsi="Arial" w:cs="Arial"/>
          <w:b/>
        </w:rPr>
        <w:t xml:space="preserve"> -</w:t>
      </w:r>
      <w:r w:rsidRPr="00ED0CBE">
        <w:rPr>
          <w:rFonts w:ascii="Arial" w:hAnsi="Arial" w:cs="Arial"/>
          <w:b/>
        </w:rPr>
        <w:t xml:space="preserve"> 2PIET</w:t>
      </w:r>
      <w:r>
        <w:rPr>
          <w:rFonts w:ascii="Arial" w:hAnsi="Arial" w:cs="Arial"/>
          <w:b/>
        </w:rPr>
        <w:t>RO</w:t>
      </w:r>
      <w:r w:rsidRPr="00ED0CBE">
        <w:rPr>
          <w:rFonts w:ascii="Arial" w:hAnsi="Arial" w:cs="Arial"/>
          <w:b/>
        </w:rPr>
        <w:t xml:space="preserve"> 1.19; AP 22.16; 2.28</w:t>
      </w:r>
    </w:p>
    <w:p w:rsidR="00DB5FD2" w:rsidRPr="00ED0CBE" w:rsidRDefault="00A45A73" w:rsidP="00B97590">
      <w:pPr>
        <w:pStyle w:val="Paragrafoelenco"/>
        <w:ind w:left="491"/>
        <w:jc w:val="both"/>
        <w:rPr>
          <w:rFonts w:ascii="Arial" w:hAnsi="Arial" w:cs="Arial"/>
        </w:rPr>
      </w:pPr>
      <w:r w:rsidRPr="00ED0CBE">
        <w:rPr>
          <w:rFonts w:ascii="Arial" w:hAnsi="Arial" w:cs="Arial"/>
        </w:rPr>
        <w:t>Vedi la mia dispensa “Dodici Immagini di Gesù”.</w:t>
      </w:r>
    </w:p>
    <w:p w:rsidR="00D43BCB" w:rsidRPr="00ED0CBE" w:rsidRDefault="00D43BCB" w:rsidP="00D43BCB">
      <w:pPr>
        <w:pStyle w:val="Paragrafoelenco"/>
        <w:ind w:left="1416"/>
        <w:jc w:val="both"/>
        <w:rPr>
          <w:rFonts w:ascii="Arial" w:hAnsi="Arial" w:cs="Arial"/>
          <w:i/>
        </w:rPr>
      </w:pPr>
      <w:r w:rsidRPr="00ED0CBE">
        <w:rPr>
          <w:rFonts w:ascii="Arial" w:hAnsi="Arial" w:cs="Arial"/>
          <w:i/>
        </w:rPr>
        <w:t>alla quale fate bene di prestare attenzione, come a una lampana splendente in luogo oscuro, finchè spunti il giorno e la stella mattutina sorga nei vostri cuori.</w:t>
      </w:r>
    </w:p>
    <w:p w:rsidR="00D43BCB" w:rsidRPr="00ED0CBE" w:rsidRDefault="00D43BCB" w:rsidP="00D43BCB">
      <w:pPr>
        <w:pStyle w:val="Paragrafoelenco"/>
        <w:ind w:left="491"/>
        <w:jc w:val="both"/>
        <w:rPr>
          <w:rFonts w:ascii="Arial" w:hAnsi="Arial" w:cs="Arial"/>
        </w:rPr>
      </w:pPr>
      <w:r w:rsidRPr="00ED0CBE">
        <w:rPr>
          <w:rFonts w:ascii="Arial" w:hAnsi="Arial" w:cs="Arial"/>
        </w:rPr>
        <w:t>La parola profetica è paragonata a una lampana splendente in luogo oscuro perchè la sua luce è lungi dall'essere quella del sole o del pieno giorno che fuga tutte le ombre</w:t>
      </w:r>
      <w:r w:rsidR="00571F20">
        <w:rPr>
          <w:rFonts w:ascii="Arial" w:hAnsi="Arial" w:cs="Arial"/>
        </w:rPr>
        <w:t>,</w:t>
      </w:r>
      <w:r w:rsidRPr="00ED0CBE">
        <w:rPr>
          <w:rFonts w:ascii="Arial" w:hAnsi="Arial" w:cs="Arial"/>
        </w:rPr>
        <w:t xml:space="preserve"> e rivela appieno le cose nella loro realtà; ma pure la Sua luce, anche se debole e imperfetta, è preziosa quando uno si trova in luogo oscuro. </w:t>
      </w:r>
    </w:p>
    <w:p w:rsidR="00D43BCB" w:rsidRPr="00ED0CBE" w:rsidRDefault="00D43BCB" w:rsidP="00D43BCB">
      <w:pPr>
        <w:pStyle w:val="Paragrafoelenco"/>
        <w:ind w:left="491"/>
        <w:jc w:val="both"/>
        <w:rPr>
          <w:rFonts w:ascii="Arial" w:hAnsi="Arial" w:cs="Arial"/>
        </w:rPr>
      </w:pPr>
      <w:r w:rsidRPr="00ED0CBE">
        <w:rPr>
          <w:rFonts w:ascii="Arial" w:hAnsi="Arial" w:cs="Arial"/>
        </w:rPr>
        <w:t xml:space="preserve">E l'uomo che vive nel mondo e non ha altra luce che la sua ragione per guidarlo nella soluzione dei grandi problemi relativi al presente e all'avvenire dell'umanità, vive in luogo oscuro e il suo cuore è occupato dalle tenebre: solo la rivelazione divina può dissipare quell'oscurità. </w:t>
      </w:r>
    </w:p>
    <w:p w:rsidR="00D43BCB" w:rsidRPr="00ED0CBE" w:rsidRDefault="00D43BCB" w:rsidP="00D43BCB">
      <w:pPr>
        <w:pStyle w:val="Paragrafoelenco"/>
        <w:ind w:left="491"/>
        <w:jc w:val="both"/>
        <w:rPr>
          <w:rFonts w:ascii="Arial" w:hAnsi="Arial" w:cs="Arial"/>
        </w:rPr>
      </w:pPr>
      <w:r w:rsidRPr="00ED0CBE">
        <w:rPr>
          <w:rFonts w:ascii="Arial" w:hAnsi="Arial" w:cs="Arial"/>
        </w:rPr>
        <w:lastRenderedPageBreak/>
        <w:t>In Ap 22:16 Cristo è chiamato la “</w:t>
      </w:r>
      <w:r w:rsidRPr="00ED0CBE">
        <w:rPr>
          <w:rFonts w:ascii="Arial" w:hAnsi="Arial" w:cs="Arial"/>
          <w:i/>
        </w:rPr>
        <w:t>lucente stella mattutina</w:t>
      </w:r>
      <w:r w:rsidRPr="00ED0CBE">
        <w:rPr>
          <w:rFonts w:ascii="Arial" w:hAnsi="Arial" w:cs="Arial"/>
        </w:rPr>
        <w:t>” come altrove (Lu 1:78-79) “</w:t>
      </w:r>
      <w:r w:rsidRPr="00ED0CBE">
        <w:rPr>
          <w:rFonts w:ascii="Arial" w:hAnsi="Arial" w:cs="Arial"/>
          <w:i/>
        </w:rPr>
        <w:t>l'aurora dall'alto</w:t>
      </w:r>
      <w:r w:rsidRPr="00ED0CBE">
        <w:rPr>
          <w:rFonts w:ascii="Arial" w:hAnsi="Arial" w:cs="Arial"/>
        </w:rPr>
        <w:t>” e “</w:t>
      </w:r>
      <w:r w:rsidRPr="00ED0CBE">
        <w:rPr>
          <w:rFonts w:ascii="Arial" w:hAnsi="Arial" w:cs="Arial"/>
          <w:i/>
        </w:rPr>
        <w:t>il Sole di giustizia</w:t>
      </w:r>
      <w:r w:rsidRPr="00ED0CBE">
        <w:rPr>
          <w:rFonts w:ascii="Arial" w:hAnsi="Arial" w:cs="Arial"/>
        </w:rPr>
        <w:t xml:space="preserve">”. </w:t>
      </w:r>
    </w:p>
    <w:p w:rsidR="00D43BCB" w:rsidRPr="00ED0CBE" w:rsidRDefault="00D43BCB" w:rsidP="00D43BCB">
      <w:pPr>
        <w:pStyle w:val="Paragrafoelenco"/>
        <w:ind w:left="1416"/>
        <w:jc w:val="both"/>
        <w:rPr>
          <w:rFonts w:ascii="Arial" w:hAnsi="Arial" w:cs="Arial"/>
        </w:rPr>
      </w:pPr>
      <w:r w:rsidRPr="00ED0CBE">
        <w:rPr>
          <w:rFonts w:ascii="Arial" w:hAnsi="Arial" w:cs="Arial"/>
        </w:rPr>
        <w:t xml:space="preserve">In Ap 22:4-5 si legge </w:t>
      </w:r>
      <w:r w:rsidRPr="00ED0CBE">
        <w:rPr>
          <w:rFonts w:ascii="Arial" w:hAnsi="Arial" w:cs="Arial"/>
          <w:i/>
        </w:rPr>
        <w:t>«ed essi vedranno la sua faccia... E non ci sarà più notte; ed essi non avranno bisogno di luce di lampada, nè di luce di sole, perchè li illuminerà il Signore Iddio...».</w:t>
      </w:r>
      <w:r w:rsidRPr="00ED0CBE">
        <w:rPr>
          <w:rFonts w:ascii="Arial" w:hAnsi="Arial" w:cs="Arial"/>
        </w:rPr>
        <w:t xml:space="preserve"> </w:t>
      </w:r>
    </w:p>
    <w:p w:rsidR="00D43BCB" w:rsidRPr="00ED0CBE" w:rsidRDefault="00D43BCB" w:rsidP="00D43BCB">
      <w:pPr>
        <w:pStyle w:val="Paragrafoelenco"/>
        <w:ind w:left="491"/>
        <w:jc w:val="both"/>
        <w:rPr>
          <w:rFonts w:ascii="Arial" w:hAnsi="Arial" w:cs="Arial"/>
        </w:rPr>
      </w:pPr>
      <w:r w:rsidRPr="00ED0CBE">
        <w:rPr>
          <w:rFonts w:ascii="Arial" w:hAnsi="Arial" w:cs="Arial"/>
        </w:rPr>
        <w:t>In quel giorno i redenti non avranno più bisogno della lampada della profezia nè della Scrittura, perchè saranno giunti alla visione immediata</w:t>
      </w:r>
      <w:r w:rsidR="00571F20">
        <w:rPr>
          <w:rFonts w:ascii="Arial" w:hAnsi="Arial" w:cs="Arial"/>
        </w:rPr>
        <w:t xml:space="preserve"> e diretta della Gloria di Dio</w:t>
      </w:r>
      <w:r w:rsidRPr="00ED0CBE">
        <w:rPr>
          <w:rFonts w:ascii="Arial" w:hAnsi="Arial" w:cs="Arial"/>
        </w:rPr>
        <w:t>.</w:t>
      </w:r>
    </w:p>
    <w:p w:rsidR="00D43BCB" w:rsidRPr="00571F20" w:rsidRDefault="00D43BCB" w:rsidP="00D43BCB">
      <w:pPr>
        <w:pStyle w:val="Paragrafoelenco"/>
        <w:ind w:left="491"/>
        <w:jc w:val="both"/>
        <w:rPr>
          <w:rFonts w:ascii="Arial" w:hAnsi="Arial" w:cs="Arial"/>
          <w:spacing w:val="6"/>
        </w:rPr>
      </w:pPr>
      <w:r w:rsidRPr="00571F20">
        <w:rPr>
          <w:rFonts w:ascii="Arial" w:hAnsi="Arial" w:cs="Arial"/>
          <w:spacing w:val="6"/>
        </w:rPr>
        <w:t>L'apparizione di Cristo qual re glorioso segnerà l'alba del giorno eterno, la fine delle tenebre, il regno della luce; perciò Egli si chiama la lucente stella mattutina che annunzia ed introduce il giorno</w:t>
      </w:r>
      <w:r w:rsidR="00571F20" w:rsidRPr="00571F20">
        <w:rPr>
          <w:rFonts w:ascii="Arial" w:hAnsi="Arial" w:cs="Arial"/>
          <w:spacing w:val="6"/>
        </w:rPr>
        <w:t>.</w:t>
      </w:r>
    </w:p>
    <w:p w:rsidR="00D43BCB" w:rsidRPr="00ED0CBE" w:rsidRDefault="00D43BCB" w:rsidP="00D43BCB">
      <w:pPr>
        <w:pStyle w:val="Paragrafoelenco"/>
        <w:ind w:left="1416"/>
        <w:jc w:val="both"/>
        <w:rPr>
          <w:rFonts w:ascii="Arial" w:hAnsi="Arial" w:cs="Arial"/>
          <w:i/>
        </w:rPr>
      </w:pPr>
      <w:r w:rsidRPr="00ED0CBE">
        <w:rPr>
          <w:rFonts w:ascii="Arial" w:hAnsi="Arial" w:cs="Arial"/>
          <w:i/>
        </w:rPr>
        <w:t>E gli darò la stella mattutina. Apocalisse 2:28</w:t>
      </w:r>
    </w:p>
    <w:p w:rsidR="00191E64" w:rsidRPr="00ED0CBE" w:rsidRDefault="00D43BCB" w:rsidP="005B6BC7">
      <w:pPr>
        <w:pStyle w:val="Paragrafoelenco"/>
        <w:numPr>
          <w:ilvl w:val="0"/>
          <w:numId w:val="306"/>
        </w:numPr>
        <w:jc w:val="both"/>
        <w:rPr>
          <w:rFonts w:ascii="Arial" w:hAnsi="Arial" w:cs="Arial"/>
          <w:i/>
        </w:rPr>
      </w:pPr>
      <w:r w:rsidRPr="00ED0CBE">
        <w:rPr>
          <w:rFonts w:ascii="Arial" w:hAnsi="Arial" w:cs="Arial"/>
        </w:rPr>
        <w:t xml:space="preserve">In Ap 22:16 </w:t>
      </w:r>
      <w:r w:rsidR="00191E64" w:rsidRPr="00ED0CBE">
        <w:rPr>
          <w:rFonts w:ascii="Arial" w:hAnsi="Arial" w:cs="Arial"/>
        </w:rPr>
        <w:t xml:space="preserve">Gesù </w:t>
      </w:r>
      <w:r w:rsidRPr="00ED0CBE">
        <w:rPr>
          <w:rFonts w:ascii="Arial" w:hAnsi="Arial" w:cs="Arial"/>
        </w:rPr>
        <w:t xml:space="preserve">Cristo dice: </w:t>
      </w:r>
      <w:r w:rsidRPr="00ED0CBE">
        <w:rPr>
          <w:rFonts w:ascii="Arial" w:hAnsi="Arial" w:cs="Arial"/>
          <w:i/>
        </w:rPr>
        <w:t>«Io son</w:t>
      </w:r>
      <w:r w:rsidR="00571F20">
        <w:rPr>
          <w:rFonts w:ascii="Arial" w:hAnsi="Arial" w:cs="Arial"/>
          <w:i/>
        </w:rPr>
        <w:t>o</w:t>
      </w:r>
      <w:r w:rsidRPr="00ED0CBE">
        <w:rPr>
          <w:rFonts w:ascii="Arial" w:hAnsi="Arial" w:cs="Arial"/>
          <w:i/>
        </w:rPr>
        <w:t>... la lucente stella mattutina</w:t>
      </w:r>
    </w:p>
    <w:p w:rsidR="00191E64" w:rsidRPr="00ED0CBE" w:rsidRDefault="00D43BCB" w:rsidP="005B6BC7">
      <w:pPr>
        <w:pStyle w:val="Paragrafoelenco"/>
        <w:numPr>
          <w:ilvl w:val="0"/>
          <w:numId w:val="306"/>
        </w:numPr>
        <w:jc w:val="both"/>
        <w:rPr>
          <w:rFonts w:ascii="Arial" w:hAnsi="Arial" w:cs="Arial"/>
        </w:rPr>
      </w:pPr>
      <w:r w:rsidRPr="00ED0CBE">
        <w:rPr>
          <w:rFonts w:ascii="Arial" w:hAnsi="Arial" w:cs="Arial"/>
        </w:rPr>
        <w:t>La stella mattutina in 2Pie 1:19 simboleggia la piena luce e la gloria</w:t>
      </w:r>
      <w:r w:rsidR="00571F20">
        <w:rPr>
          <w:rFonts w:ascii="Arial" w:hAnsi="Arial" w:cs="Arial"/>
        </w:rPr>
        <w:t xml:space="preserve"> in cui entreranno i riscattati.</w:t>
      </w:r>
    </w:p>
    <w:p w:rsidR="00191E64" w:rsidRPr="00ED0CBE" w:rsidRDefault="00D43BCB" w:rsidP="005B6BC7">
      <w:pPr>
        <w:pStyle w:val="Paragrafoelenco"/>
        <w:numPr>
          <w:ilvl w:val="0"/>
          <w:numId w:val="306"/>
        </w:numPr>
        <w:jc w:val="both"/>
        <w:rPr>
          <w:rFonts w:ascii="Arial" w:hAnsi="Arial" w:cs="Arial"/>
        </w:rPr>
      </w:pPr>
      <w:r w:rsidRPr="00ED0CBE">
        <w:rPr>
          <w:rFonts w:ascii="Arial" w:hAnsi="Arial" w:cs="Arial"/>
        </w:rPr>
        <w:t>In Dan 12:3 si legge «</w:t>
      </w:r>
      <w:r w:rsidRPr="00ED0CBE">
        <w:rPr>
          <w:rFonts w:ascii="Arial" w:hAnsi="Arial" w:cs="Arial"/>
          <w:i/>
        </w:rPr>
        <w:t>coloro che ne avranno condotti molti alla giustizia brilleranno come le stelle, per sempre»</w:t>
      </w:r>
      <w:r w:rsidRPr="00ED0CBE">
        <w:rPr>
          <w:rFonts w:ascii="Arial" w:hAnsi="Arial" w:cs="Arial"/>
        </w:rPr>
        <w:t xml:space="preserve"> </w:t>
      </w:r>
    </w:p>
    <w:p w:rsidR="00191E64" w:rsidRPr="00ED0CBE" w:rsidRDefault="00D43BCB" w:rsidP="00191E64">
      <w:pPr>
        <w:ind w:left="491"/>
        <w:jc w:val="both"/>
        <w:rPr>
          <w:rFonts w:ascii="Arial" w:hAnsi="Arial" w:cs="Arial"/>
        </w:rPr>
      </w:pPr>
      <w:r w:rsidRPr="00ED0CBE">
        <w:rPr>
          <w:rFonts w:ascii="Arial" w:hAnsi="Arial" w:cs="Arial"/>
        </w:rPr>
        <w:t xml:space="preserve">Gesù annunzia che, dopo il giudizio, </w:t>
      </w:r>
      <w:r w:rsidRPr="00ED0CBE">
        <w:rPr>
          <w:rFonts w:ascii="Arial" w:hAnsi="Arial" w:cs="Arial"/>
          <w:i/>
        </w:rPr>
        <w:t>«i giusti risplenderanno come il sole nel regno del Padre loro».</w:t>
      </w:r>
      <w:r w:rsidRPr="00ED0CBE">
        <w:rPr>
          <w:rFonts w:ascii="Arial" w:hAnsi="Arial" w:cs="Arial"/>
        </w:rPr>
        <w:t xml:space="preserve"> </w:t>
      </w:r>
    </w:p>
    <w:p w:rsidR="00D43BCB" w:rsidRPr="00ED0CBE" w:rsidRDefault="00D43BCB" w:rsidP="00191E64">
      <w:pPr>
        <w:ind w:left="491"/>
        <w:jc w:val="both"/>
        <w:rPr>
          <w:rFonts w:ascii="Arial" w:hAnsi="Arial" w:cs="Arial"/>
          <w:i/>
        </w:rPr>
      </w:pPr>
      <w:r w:rsidRPr="00ED0CBE">
        <w:rPr>
          <w:rFonts w:ascii="Arial" w:hAnsi="Arial" w:cs="Arial"/>
        </w:rPr>
        <w:t>Tenendo conto di questi passi, la promessa di Ap 2:28 avrà questo senso</w:t>
      </w:r>
      <w:r w:rsidRPr="00ED0CBE">
        <w:rPr>
          <w:rFonts w:ascii="Arial" w:hAnsi="Arial" w:cs="Arial"/>
          <w:i/>
        </w:rPr>
        <w:t>: 'Gli darò lo splendore glorioso della più lucente fra le stelle'.</w:t>
      </w:r>
    </w:p>
    <w:p w:rsidR="00DB5FD2" w:rsidRPr="00ED0CBE" w:rsidRDefault="00DB5FD2" w:rsidP="00B97590">
      <w:pPr>
        <w:jc w:val="both"/>
        <w:rPr>
          <w:rFonts w:ascii="Arial" w:hAnsi="Arial" w:cs="Arial"/>
          <w:b/>
        </w:rPr>
      </w:pPr>
    </w:p>
    <w:p w:rsidR="00673847" w:rsidRPr="00ED0CBE" w:rsidRDefault="00571F20" w:rsidP="00CC0109">
      <w:pPr>
        <w:pStyle w:val="Paragrafoelenco"/>
        <w:numPr>
          <w:ilvl w:val="0"/>
          <w:numId w:val="3"/>
        </w:numPr>
        <w:ind w:left="491" w:hanging="491"/>
        <w:jc w:val="both"/>
        <w:rPr>
          <w:rFonts w:ascii="Arial" w:hAnsi="Arial" w:cs="Arial"/>
          <w:b/>
        </w:rPr>
      </w:pPr>
      <w:r w:rsidRPr="00ED0CBE">
        <w:rPr>
          <w:rFonts w:ascii="Arial" w:hAnsi="Arial" w:cs="Arial"/>
          <w:b/>
        </w:rPr>
        <w:t>LA STELLA DI GIACOBBE</w:t>
      </w:r>
      <w:r>
        <w:rPr>
          <w:rFonts w:ascii="Arial" w:hAnsi="Arial" w:cs="Arial"/>
          <w:b/>
        </w:rPr>
        <w:t xml:space="preserve"> -</w:t>
      </w:r>
      <w:r w:rsidRPr="00ED0CBE">
        <w:rPr>
          <w:rFonts w:ascii="Arial" w:hAnsi="Arial" w:cs="Arial"/>
          <w:b/>
        </w:rPr>
        <w:t xml:space="preserve"> NUM</w:t>
      </w:r>
      <w:r>
        <w:rPr>
          <w:rFonts w:ascii="Arial" w:hAnsi="Arial" w:cs="Arial"/>
          <w:b/>
        </w:rPr>
        <w:t>ERI</w:t>
      </w:r>
      <w:r w:rsidRPr="00ED0CBE">
        <w:rPr>
          <w:rFonts w:ascii="Arial" w:hAnsi="Arial" w:cs="Arial"/>
          <w:b/>
        </w:rPr>
        <w:t xml:space="preserve"> 24.17</w:t>
      </w:r>
    </w:p>
    <w:p w:rsidR="00DB5FD2" w:rsidRPr="00ED0CBE" w:rsidRDefault="00C44E4A" w:rsidP="00C44E4A">
      <w:pPr>
        <w:ind w:left="491"/>
        <w:jc w:val="both"/>
        <w:rPr>
          <w:rFonts w:ascii="Arial" w:hAnsi="Arial" w:cs="Arial"/>
        </w:rPr>
      </w:pPr>
      <w:r w:rsidRPr="00ED0CBE">
        <w:rPr>
          <w:rFonts w:ascii="Arial" w:hAnsi="Arial" w:cs="Arial"/>
        </w:rPr>
        <w:t>Vedi precedenti.</w:t>
      </w:r>
    </w:p>
    <w:p w:rsidR="004377EB" w:rsidRPr="00ED0CBE" w:rsidRDefault="00191E64" w:rsidP="00191E64">
      <w:pPr>
        <w:ind w:left="491"/>
        <w:jc w:val="both"/>
        <w:rPr>
          <w:rFonts w:ascii="Arial" w:hAnsi="Arial" w:cs="Arial"/>
        </w:rPr>
      </w:pPr>
      <w:r w:rsidRPr="00ED0CBE">
        <w:rPr>
          <w:rFonts w:ascii="Arial" w:hAnsi="Arial" w:cs="Arial"/>
        </w:rPr>
        <w:t xml:space="preserve">La profezia della stella attraverserà tutta la storia d'Israele, fino a giungere al Messia, la cui nascita sarà annunciata proprio dal sorgere di un astro. </w:t>
      </w:r>
    </w:p>
    <w:p w:rsidR="004377EB" w:rsidRPr="00ED0CBE" w:rsidRDefault="00191E64" w:rsidP="00191E64">
      <w:pPr>
        <w:ind w:left="491"/>
        <w:jc w:val="both"/>
        <w:rPr>
          <w:rFonts w:ascii="Arial" w:hAnsi="Arial" w:cs="Arial"/>
        </w:rPr>
      </w:pPr>
      <w:r w:rsidRPr="00ED0CBE">
        <w:rPr>
          <w:rFonts w:ascii="Arial" w:hAnsi="Arial" w:cs="Arial"/>
        </w:rPr>
        <w:t>Del resto</w:t>
      </w:r>
      <w:r w:rsidR="004377EB" w:rsidRPr="00ED0CBE">
        <w:rPr>
          <w:rFonts w:ascii="Arial" w:hAnsi="Arial" w:cs="Arial"/>
        </w:rPr>
        <w:t xml:space="preserve">, anche </w:t>
      </w:r>
      <w:r w:rsidRPr="00ED0CBE">
        <w:rPr>
          <w:rFonts w:ascii="Arial" w:hAnsi="Arial" w:cs="Arial"/>
        </w:rPr>
        <w:t>Lucifero</w:t>
      </w:r>
      <w:r w:rsidR="004377EB" w:rsidRPr="00ED0CBE">
        <w:rPr>
          <w:rFonts w:ascii="Arial" w:hAnsi="Arial" w:cs="Arial"/>
        </w:rPr>
        <w:t xml:space="preserve"> è detto</w:t>
      </w:r>
      <w:r w:rsidRPr="00ED0CBE">
        <w:rPr>
          <w:rFonts w:ascii="Arial" w:hAnsi="Arial" w:cs="Arial"/>
        </w:rPr>
        <w:t xml:space="preserve"> </w:t>
      </w:r>
      <w:r w:rsidR="004377EB" w:rsidRPr="00ED0CBE">
        <w:rPr>
          <w:rFonts w:ascii="Arial" w:hAnsi="Arial" w:cs="Arial"/>
        </w:rPr>
        <w:t>“l’astro</w:t>
      </w:r>
      <w:r w:rsidRPr="00ED0CBE">
        <w:rPr>
          <w:rFonts w:ascii="Arial" w:hAnsi="Arial" w:cs="Arial"/>
        </w:rPr>
        <w:t xml:space="preserve"> del mattino</w:t>
      </w:r>
      <w:r w:rsidR="004377EB" w:rsidRPr="00ED0CBE">
        <w:rPr>
          <w:rFonts w:ascii="Arial" w:hAnsi="Arial" w:cs="Arial"/>
        </w:rPr>
        <w:t>”: la s</w:t>
      </w:r>
      <w:r w:rsidR="00571F20">
        <w:rPr>
          <w:rFonts w:ascii="Arial" w:hAnsi="Arial" w:cs="Arial"/>
        </w:rPr>
        <w:t>t</w:t>
      </w:r>
      <w:r w:rsidR="004377EB" w:rsidRPr="00ED0CBE">
        <w:rPr>
          <w:rFonts w:ascii="Arial" w:hAnsi="Arial" w:cs="Arial"/>
        </w:rPr>
        <w:t>ella del matt</w:t>
      </w:r>
      <w:r w:rsidR="00571F20">
        <w:rPr>
          <w:rFonts w:ascii="Arial" w:hAnsi="Arial" w:cs="Arial"/>
        </w:rPr>
        <w:t>i</w:t>
      </w:r>
      <w:r w:rsidR="004377EB" w:rsidRPr="00ED0CBE">
        <w:rPr>
          <w:rFonts w:ascii="Arial" w:hAnsi="Arial" w:cs="Arial"/>
        </w:rPr>
        <w:t>no</w:t>
      </w:r>
      <w:r w:rsidRPr="00ED0CBE">
        <w:rPr>
          <w:rFonts w:ascii="Arial" w:hAnsi="Arial" w:cs="Arial"/>
        </w:rPr>
        <w:t xml:space="preserve"> era la protettrice del re di Babilonia, come ricorda Isaia che ide</w:t>
      </w:r>
      <w:r w:rsidR="004377EB" w:rsidRPr="00ED0CBE">
        <w:rPr>
          <w:rFonts w:ascii="Arial" w:hAnsi="Arial" w:cs="Arial"/>
        </w:rPr>
        <w:t xml:space="preserve">ntifica l'astro con la città </w:t>
      </w:r>
      <w:r w:rsidR="004377EB" w:rsidRPr="00ED0CBE">
        <w:rPr>
          <w:rFonts w:ascii="Arial" w:hAnsi="Arial" w:cs="Arial"/>
          <w:i/>
        </w:rPr>
        <w:t>(«</w:t>
      </w:r>
      <w:r w:rsidRPr="00ED0CBE">
        <w:rPr>
          <w:rFonts w:ascii="Arial" w:hAnsi="Arial" w:cs="Arial"/>
          <w:i/>
        </w:rPr>
        <w:t>Come mai sei caduto dal cielo, astro del mattino, figlio dell'aurora? Come mai sei stato gettato a terra, signore di popoli?» Is 14, 12)</w:t>
      </w:r>
      <w:r w:rsidRPr="00ED0CBE">
        <w:rPr>
          <w:rFonts w:ascii="Arial" w:hAnsi="Arial" w:cs="Arial"/>
        </w:rPr>
        <w:t xml:space="preserve">: nelle culture semitiche, la stella è associata alla regalità. </w:t>
      </w:r>
    </w:p>
    <w:p w:rsidR="004377EB" w:rsidRPr="00ED0CBE" w:rsidRDefault="00191E64" w:rsidP="00191E64">
      <w:pPr>
        <w:ind w:left="491"/>
        <w:jc w:val="both"/>
        <w:rPr>
          <w:rFonts w:ascii="Arial" w:hAnsi="Arial" w:cs="Arial"/>
        </w:rPr>
      </w:pPr>
      <w:r w:rsidRPr="00ED0CBE">
        <w:rPr>
          <w:rFonts w:ascii="Arial" w:hAnsi="Arial" w:cs="Arial"/>
        </w:rPr>
        <w:t xml:space="preserve">La luce accompagna anche il canto messianico di Isaia: </w:t>
      </w:r>
    </w:p>
    <w:p w:rsidR="004377EB" w:rsidRPr="00ED0CBE" w:rsidRDefault="00191E64" w:rsidP="004377EB">
      <w:pPr>
        <w:ind w:left="1416"/>
        <w:jc w:val="both"/>
        <w:rPr>
          <w:rFonts w:ascii="Arial" w:hAnsi="Arial" w:cs="Arial"/>
          <w:i/>
        </w:rPr>
      </w:pPr>
      <w:r w:rsidRPr="00ED0CBE">
        <w:rPr>
          <w:rFonts w:ascii="Arial" w:hAnsi="Arial" w:cs="Arial"/>
          <w:i/>
        </w:rPr>
        <w:t xml:space="preserve">«Il popolo che camminava nelle tenebre ha visto una grande luce; su coloro che abitavano in terra tenebrosa una luce rifulse» (Isaia 9,1). </w:t>
      </w:r>
    </w:p>
    <w:p w:rsidR="00191E64" w:rsidRPr="00ED0CBE" w:rsidRDefault="004377EB" w:rsidP="00191E64">
      <w:pPr>
        <w:ind w:left="491"/>
        <w:jc w:val="both"/>
        <w:rPr>
          <w:rFonts w:ascii="Arial" w:hAnsi="Arial" w:cs="Arial"/>
        </w:rPr>
      </w:pPr>
      <w:r w:rsidRPr="00ED0CBE">
        <w:rPr>
          <w:rFonts w:ascii="Arial" w:hAnsi="Arial" w:cs="Arial"/>
        </w:rPr>
        <w:t>La</w:t>
      </w:r>
      <w:r w:rsidR="00191E64" w:rsidRPr="00ED0CBE">
        <w:rPr>
          <w:rFonts w:ascii="Arial" w:hAnsi="Arial" w:cs="Arial"/>
        </w:rPr>
        <w:t xml:space="preserve"> nascita di Cristo è rivelata ai Magi (stranieri e profeti come Balaam!) da una stella, come essi stessi spiegano all'allibito Erode nel capitolo 2 di Matteo:</w:t>
      </w:r>
    </w:p>
    <w:p w:rsidR="00191E64" w:rsidRPr="00571F20" w:rsidRDefault="004377EB" w:rsidP="005B6BC7">
      <w:pPr>
        <w:pStyle w:val="Paragrafoelenco"/>
        <w:numPr>
          <w:ilvl w:val="0"/>
          <w:numId w:val="307"/>
        </w:numPr>
        <w:jc w:val="both"/>
        <w:rPr>
          <w:rFonts w:ascii="Arial" w:hAnsi="Arial" w:cs="Arial"/>
          <w:i/>
          <w:spacing w:val="-4"/>
        </w:rPr>
      </w:pPr>
      <w:r w:rsidRPr="00571F20">
        <w:rPr>
          <w:rFonts w:ascii="Arial" w:hAnsi="Arial" w:cs="Arial"/>
          <w:i/>
          <w:spacing w:val="-4"/>
        </w:rPr>
        <w:t>«</w:t>
      </w:r>
      <w:r w:rsidR="00191E64" w:rsidRPr="00571F20">
        <w:rPr>
          <w:rFonts w:ascii="Arial" w:hAnsi="Arial" w:cs="Arial"/>
          <w:i/>
          <w:spacing w:val="-4"/>
        </w:rPr>
        <w:t>Nato Gesù a Betlemme di Giudea, al tempo del re Erode, ecco, alcuni Magi vennero da oriente a Gerusalemme e dicevano: "Dov'è colui che è nato, il Re dei Giudei? Abbiamo visto spuntare la sua stella e siamo venuti ad adorarlo."» (Mt 2, 1-2)</w:t>
      </w:r>
    </w:p>
    <w:p w:rsidR="00191E64" w:rsidRPr="00ED0CBE" w:rsidRDefault="004377EB" w:rsidP="005B6BC7">
      <w:pPr>
        <w:pStyle w:val="Paragrafoelenco"/>
        <w:numPr>
          <w:ilvl w:val="0"/>
          <w:numId w:val="307"/>
        </w:numPr>
        <w:jc w:val="both"/>
        <w:rPr>
          <w:rFonts w:ascii="Arial" w:hAnsi="Arial" w:cs="Arial"/>
          <w:i/>
        </w:rPr>
      </w:pPr>
      <w:r w:rsidRPr="00ED0CBE">
        <w:rPr>
          <w:rFonts w:ascii="Arial" w:hAnsi="Arial" w:cs="Arial"/>
          <w:i/>
        </w:rPr>
        <w:t>«</w:t>
      </w:r>
      <w:r w:rsidR="00191E64" w:rsidRPr="00ED0CBE">
        <w:rPr>
          <w:rFonts w:ascii="Arial" w:hAnsi="Arial" w:cs="Arial"/>
          <w:i/>
        </w:rPr>
        <w:t>Udito il re, essi partirono. Ed ecco, la stella, che avevano visto spuntare, li precedeva, finché giunse e si fermò sopra il luogo dove si trovava il bambino. Al vedere la stella, provarono una gioia grandissima.» (Mt 2, 9-10)</w:t>
      </w:r>
    </w:p>
    <w:p w:rsidR="00191E64" w:rsidRPr="00ED0CBE" w:rsidRDefault="004377EB" w:rsidP="005B6BC7">
      <w:pPr>
        <w:pStyle w:val="Paragrafoelenco"/>
        <w:numPr>
          <w:ilvl w:val="0"/>
          <w:numId w:val="307"/>
        </w:numPr>
        <w:jc w:val="both"/>
        <w:rPr>
          <w:rFonts w:ascii="Arial" w:hAnsi="Arial" w:cs="Arial"/>
          <w:i/>
        </w:rPr>
      </w:pPr>
      <w:r w:rsidRPr="00ED0CBE">
        <w:rPr>
          <w:rFonts w:ascii="Arial" w:hAnsi="Arial" w:cs="Arial"/>
          <w:i/>
        </w:rPr>
        <w:t>«</w:t>
      </w:r>
      <w:r w:rsidR="00191E64" w:rsidRPr="00ED0CBE">
        <w:rPr>
          <w:rFonts w:ascii="Arial" w:hAnsi="Arial" w:cs="Arial"/>
          <w:i/>
        </w:rPr>
        <w:t xml:space="preserve">Il Signore è </w:t>
      </w:r>
      <w:r w:rsidR="00571F20">
        <w:rPr>
          <w:rFonts w:ascii="Arial" w:hAnsi="Arial" w:cs="Arial"/>
          <w:i/>
        </w:rPr>
        <w:t xml:space="preserve">la </w:t>
      </w:r>
      <w:r w:rsidR="00191E64" w:rsidRPr="00ED0CBE">
        <w:rPr>
          <w:rFonts w:ascii="Arial" w:hAnsi="Arial" w:cs="Arial"/>
          <w:i/>
        </w:rPr>
        <w:t xml:space="preserve">mia luce e </w:t>
      </w:r>
      <w:r w:rsidR="00571F20">
        <w:rPr>
          <w:rFonts w:ascii="Arial" w:hAnsi="Arial" w:cs="Arial"/>
          <w:i/>
        </w:rPr>
        <w:t xml:space="preserve">la </w:t>
      </w:r>
      <w:r w:rsidR="00191E64" w:rsidRPr="00ED0CBE">
        <w:rPr>
          <w:rFonts w:ascii="Arial" w:hAnsi="Arial" w:cs="Arial"/>
          <w:i/>
        </w:rPr>
        <w:t>mia salvezza: di chi avrò timore?</w:t>
      </w:r>
      <w:r w:rsidRPr="00ED0CBE">
        <w:rPr>
          <w:rFonts w:ascii="Arial" w:hAnsi="Arial" w:cs="Arial"/>
          <w:i/>
        </w:rPr>
        <w:t xml:space="preserve"> </w:t>
      </w:r>
      <w:r w:rsidR="00191E64" w:rsidRPr="00ED0CBE">
        <w:rPr>
          <w:rFonts w:ascii="Arial" w:hAnsi="Arial" w:cs="Arial"/>
          <w:i/>
        </w:rPr>
        <w:t xml:space="preserve">Il Signore è </w:t>
      </w:r>
      <w:r w:rsidR="00571F20">
        <w:rPr>
          <w:rFonts w:ascii="Arial" w:hAnsi="Arial" w:cs="Arial"/>
          <w:i/>
        </w:rPr>
        <w:t xml:space="preserve">la </w:t>
      </w:r>
      <w:r w:rsidR="00191E64" w:rsidRPr="00ED0CBE">
        <w:rPr>
          <w:rFonts w:ascii="Arial" w:hAnsi="Arial" w:cs="Arial"/>
          <w:i/>
        </w:rPr>
        <w:t>difesa della mia vita: di chi avrò paura?» (Sal 27, 1)</w:t>
      </w:r>
    </w:p>
    <w:p w:rsidR="00191E64" w:rsidRPr="00ED0CBE" w:rsidRDefault="004377EB" w:rsidP="005B6BC7">
      <w:pPr>
        <w:pStyle w:val="Paragrafoelenco"/>
        <w:numPr>
          <w:ilvl w:val="0"/>
          <w:numId w:val="308"/>
        </w:numPr>
        <w:jc w:val="both"/>
        <w:rPr>
          <w:rFonts w:ascii="Arial" w:hAnsi="Arial" w:cs="Arial"/>
          <w:i/>
        </w:rPr>
      </w:pPr>
      <w:r w:rsidRPr="00ED0CBE">
        <w:rPr>
          <w:rFonts w:ascii="Arial" w:hAnsi="Arial" w:cs="Arial"/>
          <w:i/>
        </w:rPr>
        <w:t>«</w:t>
      </w:r>
      <w:r w:rsidR="00191E64" w:rsidRPr="00ED0CBE">
        <w:rPr>
          <w:rFonts w:ascii="Arial" w:hAnsi="Arial" w:cs="Arial"/>
          <w:i/>
        </w:rPr>
        <w:t>Casa di Giacobbe, venite,</w:t>
      </w:r>
      <w:r w:rsidRPr="00ED0CBE">
        <w:rPr>
          <w:rFonts w:ascii="Arial" w:hAnsi="Arial" w:cs="Arial"/>
          <w:i/>
        </w:rPr>
        <w:t xml:space="preserve"> </w:t>
      </w:r>
      <w:r w:rsidR="00191E64" w:rsidRPr="00ED0CBE">
        <w:rPr>
          <w:rFonts w:ascii="Arial" w:hAnsi="Arial" w:cs="Arial"/>
          <w:i/>
        </w:rPr>
        <w:t>camminiamo nella luce del Signore» (Is 2,5)</w:t>
      </w:r>
    </w:p>
    <w:p w:rsidR="00191E64" w:rsidRPr="00ED0CBE" w:rsidRDefault="00191E64" w:rsidP="00191E64">
      <w:pPr>
        <w:ind w:left="491"/>
        <w:jc w:val="both"/>
        <w:rPr>
          <w:rFonts w:ascii="Arial" w:hAnsi="Arial" w:cs="Arial"/>
        </w:rPr>
      </w:pPr>
      <w:r w:rsidRPr="00ED0CBE">
        <w:rPr>
          <w:rFonts w:ascii="Arial" w:hAnsi="Arial" w:cs="Arial"/>
        </w:rPr>
        <w:t>E nel Nuovo Testamento si trasforma in simbolo del nuovo Regno Messianico:</w:t>
      </w:r>
    </w:p>
    <w:p w:rsidR="00191E64" w:rsidRPr="00ED0CBE" w:rsidRDefault="00191E64" w:rsidP="005B6BC7">
      <w:pPr>
        <w:pStyle w:val="Paragrafoelenco"/>
        <w:numPr>
          <w:ilvl w:val="0"/>
          <w:numId w:val="309"/>
        </w:numPr>
        <w:jc w:val="both"/>
        <w:rPr>
          <w:rFonts w:ascii="Arial" w:hAnsi="Arial" w:cs="Arial"/>
          <w:i/>
        </w:rPr>
      </w:pPr>
      <w:r w:rsidRPr="00ED0CBE">
        <w:rPr>
          <w:rFonts w:ascii="Arial" w:hAnsi="Arial" w:cs="Arial"/>
          <w:i/>
        </w:rPr>
        <w:t>«Ora puoi lasciare, o Signore, che il tuo servo vada in pace, secondo la tua parola, perché i miei occhi hanno visto la tua salvezza, preparata da te davanti a tutti i popoli: luce per rivelarti alle genti e gloria del tuo popolo, Israele.» (Luca 2, 29-32)</w:t>
      </w:r>
    </w:p>
    <w:p w:rsidR="00191E64" w:rsidRPr="00ED0CBE" w:rsidRDefault="00191E64" w:rsidP="005B6BC7">
      <w:pPr>
        <w:pStyle w:val="Paragrafoelenco"/>
        <w:numPr>
          <w:ilvl w:val="0"/>
          <w:numId w:val="309"/>
        </w:numPr>
        <w:jc w:val="both"/>
        <w:rPr>
          <w:rFonts w:ascii="Arial" w:hAnsi="Arial" w:cs="Arial"/>
          <w:i/>
        </w:rPr>
      </w:pPr>
      <w:r w:rsidRPr="00ED0CBE">
        <w:rPr>
          <w:rFonts w:ascii="Arial" w:hAnsi="Arial" w:cs="Arial"/>
          <w:i/>
        </w:rPr>
        <w:t>«In lui era la vita, e la vita era la luce degli uomini» (Gv 1, 4)</w:t>
      </w:r>
    </w:p>
    <w:p w:rsidR="00191E64" w:rsidRPr="00ED0CBE" w:rsidRDefault="00191E64" w:rsidP="005B6BC7">
      <w:pPr>
        <w:pStyle w:val="Paragrafoelenco"/>
        <w:numPr>
          <w:ilvl w:val="0"/>
          <w:numId w:val="309"/>
        </w:numPr>
        <w:jc w:val="both"/>
        <w:rPr>
          <w:rFonts w:ascii="Arial" w:hAnsi="Arial" w:cs="Arial"/>
          <w:i/>
        </w:rPr>
      </w:pPr>
      <w:r w:rsidRPr="00ED0CBE">
        <w:rPr>
          <w:rFonts w:ascii="Arial" w:hAnsi="Arial" w:cs="Arial"/>
          <w:i/>
        </w:rPr>
        <w:t>«Di nuovo Gesù parlò loro e disse: "Io sono la luce del mondo; chi segue me, non camminerà nelle tenebre, ma avrà la luce della vita."» (Gv 8, 12)</w:t>
      </w:r>
    </w:p>
    <w:p w:rsidR="00191E64" w:rsidRPr="00ED0CBE" w:rsidRDefault="004377EB" w:rsidP="00191E64">
      <w:pPr>
        <w:ind w:left="491"/>
        <w:jc w:val="both"/>
        <w:rPr>
          <w:rFonts w:ascii="Arial" w:hAnsi="Arial" w:cs="Arial"/>
        </w:rPr>
      </w:pPr>
      <w:r w:rsidRPr="00ED0CBE">
        <w:rPr>
          <w:rFonts w:ascii="Arial" w:hAnsi="Arial" w:cs="Arial"/>
        </w:rPr>
        <w:t>La stella di Giacobbe è profeticamente Gesù Cristo, la Luce di Israele.</w:t>
      </w:r>
    </w:p>
    <w:p w:rsidR="004377EB" w:rsidRPr="00ED0CBE" w:rsidRDefault="004377EB" w:rsidP="00191E64">
      <w:pPr>
        <w:ind w:left="491"/>
        <w:jc w:val="both"/>
        <w:rPr>
          <w:rFonts w:ascii="Arial" w:hAnsi="Arial" w:cs="Arial"/>
          <w:b/>
        </w:rPr>
      </w:pPr>
    </w:p>
    <w:p w:rsidR="00897FCF" w:rsidRPr="00ED0CBE" w:rsidRDefault="00571F20" w:rsidP="00CC0109">
      <w:pPr>
        <w:pStyle w:val="Paragrafoelenco"/>
        <w:numPr>
          <w:ilvl w:val="0"/>
          <w:numId w:val="3"/>
        </w:numPr>
        <w:ind w:left="491" w:hanging="491"/>
        <w:jc w:val="both"/>
        <w:rPr>
          <w:rFonts w:ascii="Arial" w:hAnsi="Arial" w:cs="Arial"/>
          <w:b/>
        </w:rPr>
      </w:pPr>
      <w:r w:rsidRPr="00ED0CBE">
        <w:rPr>
          <w:rFonts w:ascii="Arial" w:hAnsi="Arial" w:cs="Arial"/>
          <w:b/>
        </w:rPr>
        <w:t>LA VERA LUCE</w:t>
      </w:r>
      <w:r>
        <w:rPr>
          <w:rFonts w:ascii="Arial" w:hAnsi="Arial" w:cs="Arial"/>
          <w:b/>
        </w:rPr>
        <w:t xml:space="preserve"> -</w:t>
      </w:r>
      <w:r w:rsidRPr="00ED0CBE">
        <w:rPr>
          <w:rFonts w:ascii="Arial" w:hAnsi="Arial" w:cs="Arial"/>
          <w:b/>
        </w:rPr>
        <w:t xml:space="preserve"> GIOV</w:t>
      </w:r>
      <w:r>
        <w:rPr>
          <w:rFonts w:ascii="Arial" w:hAnsi="Arial" w:cs="Arial"/>
          <w:b/>
        </w:rPr>
        <w:t>ANNI</w:t>
      </w:r>
      <w:r w:rsidRPr="00ED0CBE">
        <w:rPr>
          <w:rFonts w:ascii="Arial" w:hAnsi="Arial" w:cs="Arial"/>
          <w:b/>
        </w:rPr>
        <w:t xml:space="preserve"> 8.12; 3.19-20</w:t>
      </w:r>
    </w:p>
    <w:p w:rsidR="00897FCF" w:rsidRPr="00ED0CBE" w:rsidRDefault="00C44E4A" w:rsidP="00C44E4A">
      <w:pPr>
        <w:pStyle w:val="Paragrafoelenco"/>
        <w:ind w:left="491"/>
        <w:jc w:val="both"/>
        <w:rPr>
          <w:rFonts w:ascii="Arial" w:hAnsi="Arial" w:cs="Arial"/>
          <w:b/>
        </w:rPr>
      </w:pPr>
      <w:r w:rsidRPr="00ED0CBE">
        <w:rPr>
          <w:rFonts w:ascii="Arial" w:hAnsi="Arial" w:cs="Arial"/>
          <w:b/>
        </w:rPr>
        <w:t>Vedi precedenti.</w:t>
      </w:r>
    </w:p>
    <w:p w:rsidR="00C44E4A" w:rsidRPr="00ED0CBE" w:rsidRDefault="00C44E4A" w:rsidP="00196747">
      <w:pPr>
        <w:ind w:left="2124"/>
        <w:jc w:val="both"/>
        <w:rPr>
          <w:rFonts w:ascii="Arial" w:hAnsi="Arial" w:cs="Arial"/>
          <w:i/>
        </w:rPr>
      </w:pPr>
      <w:r w:rsidRPr="00ED0CBE">
        <w:rPr>
          <w:rFonts w:ascii="Arial" w:hAnsi="Arial" w:cs="Arial"/>
          <w:i/>
        </w:rPr>
        <w:t>io son la luce del mondo;</w:t>
      </w:r>
    </w:p>
    <w:p w:rsidR="00196747" w:rsidRPr="00571F20" w:rsidRDefault="00C44E4A" w:rsidP="00C44E4A">
      <w:pPr>
        <w:ind w:left="491"/>
        <w:jc w:val="both"/>
        <w:rPr>
          <w:rFonts w:ascii="Arial" w:hAnsi="Arial" w:cs="Arial"/>
          <w:spacing w:val="6"/>
        </w:rPr>
      </w:pPr>
      <w:r w:rsidRPr="00571F20">
        <w:rPr>
          <w:rFonts w:ascii="Arial" w:hAnsi="Arial" w:cs="Arial"/>
          <w:spacing w:val="6"/>
        </w:rPr>
        <w:lastRenderedPageBreak/>
        <w:t xml:space="preserve">Nei </w:t>
      </w:r>
      <w:r w:rsidR="00196747" w:rsidRPr="00571F20">
        <w:rPr>
          <w:rFonts w:ascii="Arial" w:hAnsi="Arial" w:cs="Arial"/>
          <w:spacing w:val="6"/>
        </w:rPr>
        <w:t>S</w:t>
      </w:r>
      <w:r w:rsidRPr="00571F20">
        <w:rPr>
          <w:rFonts w:ascii="Arial" w:hAnsi="Arial" w:cs="Arial"/>
          <w:spacing w:val="6"/>
        </w:rPr>
        <w:t>uoi precedenti discorsi, Gesù si era dichiarato "</w:t>
      </w:r>
      <w:r w:rsidRPr="00571F20">
        <w:rPr>
          <w:rFonts w:ascii="Arial" w:hAnsi="Arial" w:cs="Arial"/>
          <w:i/>
          <w:spacing w:val="6"/>
        </w:rPr>
        <w:t>il pan</w:t>
      </w:r>
      <w:r w:rsidR="00196747" w:rsidRPr="00571F20">
        <w:rPr>
          <w:rFonts w:ascii="Arial" w:hAnsi="Arial" w:cs="Arial"/>
          <w:i/>
          <w:spacing w:val="6"/>
        </w:rPr>
        <w:t>e</w:t>
      </w:r>
      <w:r w:rsidRPr="00571F20">
        <w:rPr>
          <w:rFonts w:ascii="Arial" w:hAnsi="Arial" w:cs="Arial"/>
          <w:i/>
          <w:spacing w:val="6"/>
        </w:rPr>
        <w:t xml:space="preserve"> della vita</w:t>
      </w:r>
      <w:r w:rsidRPr="00571F20">
        <w:rPr>
          <w:rFonts w:ascii="Arial" w:hAnsi="Arial" w:cs="Arial"/>
          <w:spacing w:val="6"/>
        </w:rPr>
        <w:t>", "</w:t>
      </w:r>
      <w:r w:rsidRPr="00571F20">
        <w:rPr>
          <w:rFonts w:ascii="Arial" w:hAnsi="Arial" w:cs="Arial"/>
          <w:i/>
          <w:spacing w:val="6"/>
        </w:rPr>
        <w:t>il vivo pane ch'è disceso dal cielo</w:t>
      </w:r>
      <w:r w:rsidRPr="00571F20">
        <w:rPr>
          <w:rFonts w:ascii="Arial" w:hAnsi="Arial" w:cs="Arial"/>
          <w:spacing w:val="6"/>
        </w:rPr>
        <w:t xml:space="preserve">" </w:t>
      </w:r>
      <w:r w:rsidR="00196747" w:rsidRPr="00571F20">
        <w:rPr>
          <w:rFonts w:ascii="Arial" w:hAnsi="Arial" w:cs="Arial"/>
          <w:spacing w:val="6"/>
        </w:rPr>
        <w:t>(</w:t>
      </w:r>
      <w:r w:rsidRPr="00571F20">
        <w:rPr>
          <w:rFonts w:ascii="Arial" w:hAnsi="Arial" w:cs="Arial"/>
          <w:spacing w:val="6"/>
        </w:rPr>
        <w:t>Giov 6:48,51</w:t>
      </w:r>
      <w:r w:rsidR="00196747" w:rsidRPr="00571F20">
        <w:rPr>
          <w:rFonts w:ascii="Arial" w:hAnsi="Arial" w:cs="Arial"/>
          <w:spacing w:val="6"/>
        </w:rPr>
        <w:t>)</w:t>
      </w:r>
      <w:r w:rsidRPr="00571F20">
        <w:rPr>
          <w:rFonts w:ascii="Arial" w:hAnsi="Arial" w:cs="Arial"/>
          <w:spacing w:val="6"/>
        </w:rPr>
        <w:t>, e "</w:t>
      </w:r>
      <w:r w:rsidRPr="00571F20">
        <w:rPr>
          <w:rFonts w:ascii="Arial" w:hAnsi="Arial" w:cs="Arial"/>
          <w:i/>
          <w:spacing w:val="6"/>
        </w:rPr>
        <w:t>l'acqua viva</w:t>
      </w:r>
      <w:r w:rsidRPr="00571F20">
        <w:rPr>
          <w:rFonts w:ascii="Arial" w:hAnsi="Arial" w:cs="Arial"/>
          <w:spacing w:val="6"/>
        </w:rPr>
        <w:t xml:space="preserve">" </w:t>
      </w:r>
      <w:r w:rsidR="00196747" w:rsidRPr="00571F20">
        <w:rPr>
          <w:rFonts w:ascii="Arial" w:hAnsi="Arial" w:cs="Arial"/>
          <w:spacing w:val="6"/>
        </w:rPr>
        <w:t>(</w:t>
      </w:r>
      <w:r w:rsidRPr="00571F20">
        <w:rPr>
          <w:rFonts w:ascii="Arial" w:hAnsi="Arial" w:cs="Arial"/>
          <w:spacing w:val="6"/>
        </w:rPr>
        <w:t>Giov 4:10; 7:37</w:t>
      </w:r>
      <w:r w:rsidR="00196747" w:rsidRPr="00571F20">
        <w:rPr>
          <w:rFonts w:ascii="Arial" w:hAnsi="Arial" w:cs="Arial"/>
          <w:spacing w:val="6"/>
        </w:rPr>
        <w:t>)</w:t>
      </w:r>
      <w:r w:rsidRPr="00571F20">
        <w:rPr>
          <w:rFonts w:ascii="Arial" w:hAnsi="Arial" w:cs="Arial"/>
          <w:spacing w:val="6"/>
        </w:rPr>
        <w:t>; qu</w:t>
      </w:r>
      <w:r w:rsidR="00196747" w:rsidRPr="00571F20">
        <w:rPr>
          <w:rFonts w:ascii="Arial" w:hAnsi="Arial" w:cs="Arial"/>
          <w:spacing w:val="6"/>
        </w:rPr>
        <w:t>ì</w:t>
      </w:r>
      <w:r w:rsidRPr="00571F20">
        <w:rPr>
          <w:rFonts w:ascii="Arial" w:hAnsi="Arial" w:cs="Arial"/>
          <w:spacing w:val="6"/>
        </w:rPr>
        <w:t xml:space="preserve"> </w:t>
      </w:r>
      <w:r w:rsidR="00196747" w:rsidRPr="00571F20">
        <w:rPr>
          <w:rFonts w:ascii="Arial" w:hAnsi="Arial" w:cs="Arial"/>
          <w:spacing w:val="6"/>
        </w:rPr>
        <w:t>si proclama</w:t>
      </w:r>
      <w:r w:rsidRPr="00571F20">
        <w:rPr>
          <w:rFonts w:ascii="Arial" w:hAnsi="Arial" w:cs="Arial"/>
          <w:spacing w:val="6"/>
        </w:rPr>
        <w:t xml:space="preserve"> "</w:t>
      </w:r>
      <w:r w:rsidRPr="00571F20">
        <w:rPr>
          <w:rFonts w:ascii="Arial" w:hAnsi="Arial" w:cs="Arial"/>
          <w:i/>
          <w:spacing w:val="6"/>
        </w:rPr>
        <w:t>la luce del mondo</w:t>
      </w:r>
      <w:r w:rsidRPr="00571F20">
        <w:rPr>
          <w:rFonts w:ascii="Arial" w:hAnsi="Arial" w:cs="Arial"/>
          <w:spacing w:val="6"/>
        </w:rPr>
        <w:t xml:space="preserve">". </w:t>
      </w:r>
    </w:p>
    <w:p w:rsidR="00C44E4A" w:rsidRPr="00ED0CBE" w:rsidRDefault="00196747" w:rsidP="00C44E4A">
      <w:pPr>
        <w:ind w:left="491"/>
        <w:jc w:val="both"/>
        <w:rPr>
          <w:rFonts w:ascii="Arial" w:hAnsi="Arial" w:cs="Arial"/>
        </w:rPr>
      </w:pPr>
      <w:r w:rsidRPr="00ED0CBE">
        <w:rPr>
          <w:rFonts w:ascii="Arial" w:hAnsi="Arial" w:cs="Arial"/>
        </w:rPr>
        <w:t xml:space="preserve">Egli è </w:t>
      </w:r>
      <w:r w:rsidR="00C44E4A" w:rsidRPr="00ED0CBE">
        <w:rPr>
          <w:rFonts w:ascii="Arial" w:hAnsi="Arial" w:cs="Arial"/>
        </w:rPr>
        <w:t xml:space="preserve">il Messia promesso dai profeti, il </w:t>
      </w:r>
      <w:r w:rsidRPr="00ED0CBE">
        <w:rPr>
          <w:rFonts w:ascii="Arial" w:hAnsi="Arial" w:cs="Arial"/>
        </w:rPr>
        <w:t>Q</w:t>
      </w:r>
      <w:r w:rsidR="00C44E4A" w:rsidRPr="00ED0CBE">
        <w:rPr>
          <w:rFonts w:ascii="Arial" w:hAnsi="Arial" w:cs="Arial"/>
        </w:rPr>
        <w:t>uale doveva essere costituito per patto del popolo "Israele" e "per luce delle genti (Gentili)"</w:t>
      </w:r>
      <w:r w:rsidRPr="00ED0CBE">
        <w:rPr>
          <w:rFonts w:ascii="Arial" w:hAnsi="Arial" w:cs="Arial"/>
        </w:rPr>
        <w:t>.</w:t>
      </w:r>
      <w:r w:rsidR="00C44E4A" w:rsidRPr="00ED0CBE">
        <w:rPr>
          <w:rFonts w:ascii="Arial" w:hAnsi="Arial" w:cs="Arial"/>
        </w:rPr>
        <w:t xml:space="preserve"> Is 42:6.</w:t>
      </w:r>
    </w:p>
    <w:p w:rsidR="00C44E4A" w:rsidRPr="00ED0CBE" w:rsidRDefault="00C44E4A" w:rsidP="00196747">
      <w:pPr>
        <w:ind w:left="1416"/>
        <w:jc w:val="both"/>
        <w:rPr>
          <w:rFonts w:ascii="Arial" w:hAnsi="Arial" w:cs="Arial"/>
          <w:i/>
        </w:rPr>
      </w:pPr>
      <w:r w:rsidRPr="00ED0CBE">
        <w:rPr>
          <w:rFonts w:ascii="Arial" w:hAnsi="Arial" w:cs="Arial"/>
          <w:i/>
        </w:rPr>
        <w:t>chi mi seguita non camminerà nelle tenebre, anzi avrà la luce della vita.</w:t>
      </w:r>
    </w:p>
    <w:p w:rsidR="00E25D4A" w:rsidRPr="00ED0CBE" w:rsidRDefault="00C44E4A" w:rsidP="00C44E4A">
      <w:pPr>
        <w:ind w:left="491"/>
        <w:jc w:val="both"/>
        <w:rPr>
          <w:rFonts w:ascii="Arial" w:hAnsi="Arial" w:cs="Arial"/>
        </w:rPr>
      </w:pPr>
      <w:r w:rsidRPr="00ED0CBE">
        <w:rPr>
          <w:rFonts w:ascii="Arial" w:hAnsi="Arial" w:cs="Arial"/>
        </w:rPr>
        <w:t xml:space="preserve">Chi cammina dietro alla luce non corre </w:t>
      </w:r>
      <w:r w:rsidR="00571F20">
        <w:rPr>
          <w:rFonts w:ascii="Arial" w:hAnsi="Arial" w:cs="Arial"/>
        </w:rPr>
        <w:t xml:space="preserve">il </w:t>
      </w:r>
      <w:r w:rsidRPr="00ED0CBE">
        <w:rPr>
          <w:rFonts w:ascii="Arial" w:hAnsi="Arial" w:cs="Arial"/>
        </w:rPr>
        <w:t xml:space="preserve">pericolo di cadere; chi "seguita Cristo", cioè mette tutta la sua fiducia in </w:t>
      </w:r>
      <w:r w:rsidR="00E25D4A" w:rsidRPr="00ED0CBE">
        <w:rPr>
          <w:rFonts w:ascii="Arial" w:hAnsi="Arial" w:cs="Arial"/>
        </w:rPr>
        <w:t>L</w:t>
      </w:r>
      <w:r w:rsidRPr="00ED0CBE">
        <w:rPr>
          <w:rFonts w:ascii="Arial" w:hAnsi="Arial" w:cs="Arial"/>
        </w:rPr>
        <w:t xml:space="preserve">ui imitandone la condotta e copiandone l'esempio, non camminerà mai nelle tenebre perché il Signore guiderà i suoi passi. </w:t>
      </w:r>
    </w:p>
    <w:p w:rsidR="00E25D4A" w:rsidRPr="00ED0CBE" w:rsidRDefault="00C44E4A" w:rsidP="00571F20">
      <w:pPr>
        <w:ind w:left="1416"/>
        <w:jc w:val="both"/>
        <w:rPr>
          <w:rFonts w:ascii="Arial" w:hAnsi="Arial" w:cs="Arial"/>
          <w:b/>
        </w:rPr>
      </w:pPr>
      <w:r w:rsidRPr="00ED0CBE">
        <w:rPr>
          <w:rFonts w:ascii="Arial" w:hAnsi="Arial" w:cs="Arial"/>
          <w:b/>
        </w:rPr>
        <w:t>Le tenebre suggeriscono l'idea di ignoranza, di pericolo, di peccato; la luce implica conoscenza, sicurezza e pur</w:t>
      </w:r>
      <w:r w:rsidR="00571F20">
        <w:rPr>
          <w:rFonts w:ascii="Arial" w:hAnsi="Arial" w:cs="Arial"/>
          <w:b/>
        </w:rPr>
        <w:t>ezza</w:t>
      </w:r>
      <w:r w:rsidRPr="00ED0CBE">
        <w:rPr>
          <w:rFonts w:ascii="Arial" w:hAnsi="Arial" w:cs="Arial"/>
          <w:b/>
        </w:rPr>
        <w:t xml:space="preserve">. </w:t>
      </w:r>
    </w:p>
    <w:p w:rsidR="00897FCF" w:rsidRPr="00ED0CBE" w:rsidRDefault="00C44E4A" w:rsidP="00C44E4A">
      <w:pPr>
        <w:ind w:left="491"/>
        <w:jc w:val="both"/>
        <w:rPr>
          <w:rFonts w:ascii="Arial" w:hAnsi="Arial" w:cs="Arial"/>
        </w:rPr>
      </w:pPr>
      <w:r w:rsidRPr="00ED0CBE">
        <w:rPr>
          <w:rFonts w:ascii="Arial" w:hAnsi="Arial" w:cs="Arial"/>
        </w:rPr>
        <w:t>La luce della vita, che è il privilegio dei seguaci di Cristo, è la luce che proviene dalla vita</w:t>
      </w:r>
      <w:r w:rsidR="00E25D4A" w:rsidRPr="00ED0CBE">
        <w:rPr>
          <w:rFonts w:ascii="Arial" w:hAnsi="Arial" w:cs="Arial"/>
        </w:rPr>
        <w:t>,</w:t>
      </w:r>
      <w:r w:rsidRPr="00ED0CBE">
        <w:rPr>
          <w:rFonts w:ascii="Arial" w:hAnsi="Arial" w:cs="Arial"/>
        </w:rPr>
        <w:t xml:space="preserve"> la luce di un mondo nuovo</w:t>
      </w:r>
      <w:r w:rsidR="00E25D4A" w:rsidRPr="00ED0CBE">
        <w:rPr>
          <w:rFonts w:ascii="Arial" w:hAnsi="Arial" w:cs="Arial"/>
        </w:rPr>
        <w:t>,</w:t>
      </w:r>
      <w:r w:rsidRPr="00ED0CBE">
        <w:rPr>
          <w:rFonts w:ascii="Arial" w:hAnsi="Arial" w:cs="Arial"/>
        </w:rPr>
        <w:t xml:space="preserve"> la luce di una vita nuova spirituale ed eterna.</w:t>
      </w:r>
    </w:p>
    <w:p w:rsidR="00E25D4A" w:rsidRPr="00ED0CBE" w:rsidRDefault="00E25D4A" w:rsidP="00C44E4A">
      <w:pPr>
        <w:ind w:left="491"/>
        <w:jc w:val="both"/>
        <w:rPr>
          <w:rFonts w:ascii="Arial" w:hAnsi="Arial" w:cs="Arial"/>
        </w:rPr>
      </w:pPr>
      <w:r w:rsidRPr="00ED0CBE">
        <w:rPr>
          <w:rFonts w:ascii="Arial" w:hAnsi="Arial" w:cs="Arial"/>
        </w:rPr>
        <w:t>Gesù è LA Luce: chi Lo riceve riceve la Luce, chi Lo rifiuta resta nelle tenebre.</w:t>
      </w:r>
    </w:p>
    <w:p w:rsidR="00C44E4A" w:rsidRPr="00ED0CBE" w:rsidRDefault="00C44E4A" w:rsidP="00B97590">
      <w:pPr>
        <w:jc w:val="both"/>
        <w:rPr>
          <w:rFonts w:ascii="Arial" w:hAnsi="Arial" w:cs="Arial"/>
          <w:b/>
        </w:rPr>
      </w:pPr>
    </w:p>
    <w:p w:rsidR="00673847" w:rsidRPr="00ED0CBE" w:rsidRDefault="00155293" w:rsidP="00CC0109">
      <w:pPr>
        <w:pStyle w:val="Paragrafoelenco"/>
        <w:numPr>
          <w:ilvl w:val="0"/>
          <w:numId w:val="3"/>
        </w:numPr>
        <w:ind w:left="491" w:hanging="491"/>
        <w:jc w:val="both"/>
        <w:rPr>
          <w:rFonts w:ascii="Arial" w:hAnsi="Arial" w:cs="Arial"/>
          <w:b/>
        </w:rPr>
      </w:pPr>
      <w:r w:rsidRPr="00ED0CBE">
        <w:rPr>
          <w:rFonts w:ascii="Arial" w:hAnsi="Arial" w:cs="Arial"/>
          <w:b/>
        </w:rPr>
        <w:t>LA VERA LUCE CHE ILLUMINA OGNI UOMO (GIOVANNI 1:9)</w:t>
      </w:r>
    </w:p>
    <w:p w:rsidR="00DB5FD2" w:rsidRPr="00155293" w:rsidRDefault="00E25D4A" w:rsidP="00155293">
      <w:pPr>
        <w:pStyle w:val="Paragrafoelenco"/>
        <w:ind w:left="491"/>
        <w:jc w:val="both"/>
        <w:rPr>
          <w:rFonts w:ascii="Arial" w:hAnsi="Arial" w:cs="Arial"/>
        </w:rPr>
      </w:pPr>
      <w:r w:rsidRPr="00155293">
        <w:rPr>
          <w:rFonts w:ascii="Arial" w:hAnsi="Arial" w:cs="Arial"/>
        </w:rPr>
        <w:t>Si noti i</w:t>
      </w:r>
      <w:r w:rsidR="00C44E4A" w:rsidRPr="00155293">
        <w:rPr>
          <w:rFonts w:ascii="Arial" w:hAnsi="Arial" w:cs="Arial"/>
        </w:rPr>
        <w:t>l contrasto tra la Vera</w:t>
      </w:r>
      <w:r w:rsidRPr="00155293">
        <w:rPr>
          <w:rFonts w:ascii="Arial" w:hAnsi="Arial" w:cs="Arial"/>
        </w:rPr>
        <w:t>-originaria-primaria</w:t>
      </w:r>
      <w:r w:rsidR="00C44E4A" w:rsidRPr="00155293">
        <w:rPr>
          <w:rFonts w:ascii="Arial" w:hAnsi="Arial" w:cs="Arial"/>
        </w:rPr>
        <w:t xml:space="preserve"> Luce e quella falsa</w:t>
      </w:r>
      <w:r w:rsidRPr="00155293">
        <w:rPr>
          <w:rFonts w:ascii="Arial" w:hAnsi="Arial" w:cs="Arial"/>
        </w:rPr>
        <w:t>-misitifcata-secondaria degli uomini: Gesù è LA VERA Luce che illumina OGNI uomo.</w:t>
      </w:r>
    </w:p>
    <w:p w:rsidR="00E25D4A" w:rsidRPr="00ED0CBE" w:rsidRDefault="00E25D4A" w:rsidP="00C44E4A">
      <w:pPr>
        <w:pStyle w:val="Paragrafoelenco"/>
        <w:ind w:left="491"/>
        <w:jc w:val="both"/>
        <w:rPr>
          <w:rFonts w:ascii="Arial" w:hAnsi="Arial" w:cs="Arial"/>
        </w:rPr>
      </w:pPr>
      <w:r w:rsidRPr="00ED0CBE">
        <w:rPr>
          <w:rFonts w:ascii="Arial" w:hAnsi="Arial" w:cs="Arial"/>
        </w:rPr>
        <w:t>Giovanni Battista</w:t>
      </w:r>
      <w:r w:rsidR="00C44E4A" w:rsidRPr="00ED0CBE">
        <w:rPr>
          <w:rFonts w:ascii="Arial" w:hAnsi="Arial" w:cs="Arial"/>
        </w:rPr>
        <w:t xml:space="preserve"> non era che una luce secondaria, </w:t>
      </w:r>
      <w:r w:rsidRPr="00ED0CBE">
        <w:rPr>
          <w:rFonts w:ascii="Arial" w:hAnsi="Arial" w:cs="Arial"/>
        </w:rPr>
        <w:t xml:space="preserve">pur </w:t>
      </w:r>
      <w:r w:rsidR="00C44E4A" w:rsidRPr="00ED0CBE">
        <w:rPr>
          <w:rFonts w:ascii="Arial" w:hAnsi="Arial" w:cs="Arial"/>
        </w:rPr>
        <w:t xml:space="preserve">derivata da una sorgente superiore; </w:t>
      </w:r>
      <w:r w:rsidRPr="00ED0CBE">
        <w:rPr>
          <w:rFonts w:ascii="Arial" w:hAnsi="Arial" w:cs="Arial"/>
        </w:rPr>
        <w:t xml:space="preserve">invece, </w:t>
      </w:r>
      <w:r w:rsidR="00C44E4A" w:rsidRPr="00ED0CBE">
        <w:rPr>
          <w:rFonts w:ascii="Arial" w:hAnsi="Arial" w:cs="Arial"/>
        </w:rPr>
        <w:t>Gesù è la Luce prim</w:t>
      </w:r>
      <w:r w:rsidRPr="00ED0CBE">
        <w:rPr>
          <w:rFonts w:ascii="Arial" w:hAnsi="Arial" w:cs="Arial"/>
        </w:rPr>
        <w:t>aria</w:t>
      </w:r>
      <w:r w:rsidR="00C44E4A" w:rsidRPr="00ED0CBE">
        <w:rPr>
          <w:rFonts w:ascii="Arial" w:hAnsi="Arial" w:cs="Arial"/>
        </w:rPr>
        <w:t xml:space="preserve"> e perfetta. </w:t>
      </w:r>
    </w:p>
    <w:p w:rsidR="00E25D4A" w:rsidRPr="00ED0CBE" w:rsidRDefault="00C44E4A" w:rsidP="005B6BC7">
      <w:pPr>
        <w:pStyle w:val="Paragrafoelenco"/>
        <w:numPr>
          <w:ilvl w:val="0"/>
          <w:numId w:val="302"/>
        </w:numPr>
        <w:jc w:val="both"/>
        <w:rPr>
          <w:rFonts w:ascii="Arial" w:hAnsi="Arial" w:cs="Arial"/>
        </w:rPr>
      </w:pPr>
      <w:r w:rsidRPr="00ED0CBE">
        <w:rPr>
          <w:rFonts w:ascii="Arial" w:hAnsi="Arial" w:cs="Arial"/>
        </w:rPr>
        <w:t xml:space="preserve">In Giov 5:23 lo stesso aggettivo è usato </w:t>
      </w:r>
      <w:r w:rsidR="00E25D4A" w:rsidRPr="00ED0CBE">
        <w:rPr>
          <w:rFonts w:ascii="Arial" w:hAnsi="Arial" w:cs="Arial"/>
        </w:rPr>
        <w:t xml:space="preserve">per </w:t>
      </w:r>
      <w:r w:rsidRPr="00ED0CBE">
        <w:rPr>
          <w:rFonts w:ascii="Arial" w:hAnsi="Arial" w:cs="Arial"/>
        </w:rPr>
        <w:t>gli "adoratori", per distinguere quelli il cui culto era reale e spirituale, da quelli che adoravano in modo imperfetto e cerimoniale</w:t>
      </w:r>
      <w:r w:rsidR="00E25D4A" w:rsidRPr="00ED0CBE">
        <w:rPr>
          <w:rFonts w:ascii="Arial" w:hAnsi="Arial" w:cs="Arial"/>
        </w:rPr>
        <w:t>/formale: veri adoratori e falsi</w:t>
      </w:r>
      <w:r w:rsidRPr="00ED0CBE">
        <w:rPr>
          <w:rFonts w:ascii="Arial" w:hAnsi="Arial" w:cs="Arial"/>
        </w:rPr>
        <w:t xml:space="preserve">. </w:t>
      </w:r>
    </w:p>
    <w:p w:rsidR="00E25D4A" w:rsidRPr="00ED0CBE" w:rsidRDefault="00C44E4A" w:rsidP="005B6BC7">
      <w:pPr>
        <w:pStyle w:val="Paragrafoelenco"/>
        <w:numPr>
          <w:ilvl w:val="0"/>
          <w:numId w:val="302"/>
        </w:numPr>
        <w:jc w:val="both"/>
        <w:rPr>
          <w:rFonts w:ascii="Arial" w:hAnsi="Arial" w:cs="Arial"/>
        </w:rPr>
      </w:pPr>
      <w:r w:rsidRPr="00ED0CBE">
        <w:rPr>
          <w:rFonts w:ascii="Arial" w:hAnsi="Arial" w:cs="Arial"/>
        </w:rPr>
        <w:t xml:space="preserve">In Giov 6:32 Gesù è chiamato "il vero pane celeste"; </w:t>
      </w:r>
    </w:p>
    <w:p w:rsidR="00E25D4A" w:rsidRPr="00ED0CBE" w:rsidRDefault="00C44E4A" w:rsidP="005B6BC7">
      <w:pPr>
        <w:pStyle w:val="Paragrafoelenco"/>
        <w:numPr>
          <w:ilvl w:val="0"/>
          <w:numId w:val="302"/>
        </w:numPr>
        <w:jc w:val="both"/>
        <w:rPr>
          <w:rFonts w:ascii="Arial" w:hAnsi="Arial" w:cs="Arial"/>
        </w:rPr>
      </w:pPr>
      <w:r w:rsidRPr="00ED0CBE">
        <w:rPr>
          <w:rFonts w:ascii="Arial" w:hAnsi="Arial" w:cs="Arial"/>
        </w:rPr>
        <w:t>in Giov 15:1</w:t>
      </w:r>
      <w:r w:rsidR="00155293">
        <w:rPr>
          <w:rFonts w:ascii="Arial" w:hAnsi="Arial" w:cs="Arial"/>
        </w:rPr>
        <w:t>,</w:t>
      </w:r>
      <w:r w:rsidRPr="00ED0CBE">
        <w:rPr>
          <w:rFonts w:ascii="Arial" w:hAnsi="Arial" w:cs="Arial"/>
        </w:rPr>
        <w:t xml:space="preserve"> "la vera vite"; </w:t>
      </w:r>
    </w:p>
    <w:p w:rsidR="00E25D4A" w:rsidRPr="00ED0CBE" w:rsidRDefault="00E25D4A" w:rsidP="005B6BC7">
      <w:pPr>
        <w:pStyle w:val="Paragrafoelenco"/>
        <w:numPr>
          <w:ilvl w:val="0"/>
          <w:numId w:val="302"/>
        </w:numPr>
        <w:jc w:val="both"/>
        <w:rPr>
          <w:rFonts w:ascii="Arial" w:hAnsi="Arial" w:cs="Arial"/>
        </w:rPr>
      </w:pPr>
      <w:r w:rsidRPr="00ED0CBE">
        <w:rPr>
          <w:rFonts w:ascii="Arial" w:hAnsi="Arial" w:cs="Arial"/>
        </w:rPr>
        <w:t>quì</w:t>
      </w:r>
      <w:r w:rsidR="00C44E4A" w:rsidRPr="00ED0CBE">
        <w:rPr>
          <w:rFonts w:ascii="Arial" w:hAnsi="Arial" w:cs="Arial"/>
        </w:rPr>
        <w:t xml:space="preserve"> è detto "la </w:t>
      </w:r>
      <w:r w:rsidRPr="00ED0CBE">
        <w:rPr>
          <w:rFonts w:ascii="Arial" w:hAnsi="Arial" w:cs="Arial"/>
        </w:rPr>
        <w:t xml:space="preserve">vera </w:t>
      </w:r>
      <w:r w:rsidR="00C44E4A" w:rsidRPr="00ED0CBE">
        <w:rPr>
          <w:rFonts w:ascii="Arial" w:hAnsi="Arial" w:cs="Arial"/>
        </w:rPr>
        <w:t xml:space="preserve">luce ", come essendo LA LUCE nel senso più alto, luce sostanziale e non </w:t>
      </w:r>
      <w:r w:rsidRPr="00ED0CBE">
        <w:rPr>
          <w:rFonts w:ascii="Arial" w:hAnsi="Arial" w:cs="Arial"/>
        </w:rPr>
        <w:t>luce</w:t>
      </w:r>
      <w:r w:rsidR="00C44E4A" w:rsidRPr="00ED0CBE">
        <w:rPr>
          <w:rFonts w:ascii="Arial" w:hAnsi="Arial" w:cs="Arial"/>
        </w:rPr>
        <w:t xml:space="preserve"> riflessa, originale, </w:t>
      </w:r>
      <w:r w:rsidRPr="00ED0CBE">
        <w:rPr>
          <w:rFonts w:ascii="Arial" w:hAnsi="Arial" w:cs="Arial"/>
        </w:rPr>
        <w:t xml:space="preserve">non </w:t>
      </w:r>
      <w:r w:rsidR="00C44E4A" w:rsidRPr="00ED0CBE">
        <w:rPr>
          <w:rFonts w:ascii="Arial" w:hAnsi="Arial" w:cs="Arial"/>
        </w:rPr>
        <w:t xml:space="preserve">secondaria </w:t>
      </w:r>
      <w:r w:rsidRPr="00ED0CBE">
        <w:rPr>
          <w:rFonts w:ascii="Arial" w:hAnsi="Arial" w:cs="Arial"/>
        </w:rPr>
        <w:t xml:space="preserve">e riflessa </w:t>
      </w:r>
      <w:r w:rsidR="00C44E4A" w:rsidRPr="00ED0CBE">
        <w:rPr>
          <w:rFonts w:ascii="Arial" w:hAnsi="Arial" w:cs="Arial"/>
        </w:rPr>
        <w:t>come Giovanni</w:t>
      </w:r>
      <w:r w:rsidRPr="00ED0CBE">
        <w:rPr>
          <w:rFonts w:ascii="Arial" w:hAnsi="Arial" w:cs="Arial"/>
        </w:rPr>
        <w:t xml:space="preserve"> battista e ora anche noi</w:t>
      </w:r>
      <w:r w:rsidR="00C44E4A" w:rsidRPr="00ED0CBE">
        <w:rPr>
          <w:rFonts w:ascii="Arial" w:hAnsi="Arial" w:cs="Arial"/>
        </w:rPr>
        <w:t>.</w:t>
      </w:r>
    </w:p>
    <w:p w:rsidR="00E25D4A" w:rsidRPr="00ED0CBE" w:rsidRDefault="00E25D4A" w:rsidP="00E25D4A">
      <w:pPr>
        <w:ind w:left="491"/>
        <w:jc w:val="both"/>
        <w:rPr>
          <w:rFonts w:ascii="Arial" w:hAnsi="Arial" w:cs="Arial"/>
        </w:rPr>
      </w:pPr>
      <w:r w:rsidRPr="00ED0CBE">
        <w:rPr>
          <w:rFonts w:ascii="Arial" w:hAnsi="Arial" w:cs="Arial"/>
        </w:rPr>
        <w:t>I</w:t>
      </w:r>
      <w:r w:rsidR="00C44E4A" w:rsidRPr="00ED0CBE">
        <w:rPr>
          <w:rFonts w:ascii="Arial" w:hAnsi="Arial" w:cs="Arial"/>
        </w:rPr>
        <w:t xml:space="preserve">n Giov 1:4-5 </w:t>
      </w:r>
      <w:r w:rsidRPr="00ED0CBE">
        <w:rPr>
          <w:rFonts w:ascii="Arial" w:hAnsi="Arial" w:cs="Arial"/>
        </w:rPr>
        <w:t>l</w:t>
      </w:r>
      <w:r w:rsidR="00C44E4A" w:rsidRPr="00ED0CBE">
        <w:rPr>
          <w:rFonts w:ascii="Arial" w:hAnsi="Arial" w:cs="Arial"/>
        </w:rPr>
        <w:t xml:space="preserve">a vita era la Luce degli uomini, quando venne nel mondo, (assumendo personalmente la carne, come è detto più sotto) si dimostrò la sola Luce capace di illuminare tutti gli uomini. </w:t>
      </w:r>
    </w:p>
    <w:p w:rsidR="00C44E4A" w:rsidRPr="00ED0CBE" w:rsidRDefault="00C44E4A" w:rsidP="00E25D4A">
      <w:pPr>
        <w:ind w:left="491"/>
        <w:jc w:val="both"/>
        <w:rPr>
          <w:rFonts w:ascii="Arial" w:hAnsi="Arial" w:cs="Arial"/>
        </w:rPr>
      </w:pPr>
      <w:r w:rsidRPr="00ED0CBE">
        <w:rPr>
          <w:rFonts w:ascii="Arial" w:hAnsi="Arial" w:cs="Arial"/>
        </w:rPr>
        <w:t xml:space="preserve">Questo verso ci reca la solenne lezione che Cristo dispensa a ciascuno una luce tale da lasciarlo senza scusa se trascura la </w:t>
      </w:r>
      <w:r w:rsidR="00E25D4A" w:rsidRPr="00ED0CBE">
        <w:rPr>
          <w:rFonts w:ascii="Arial" w:hAnsi="Arial" w:cs="Arial"/>
        </w:rPr>
        <w:t>S</w:t>
      </w:r>
      <w:r w:rsidRPr="00ED0CBE">
        <w:rPr>
          <w:rFonts w:ascii="Arial" w:hAnsi="Arial" w:cs="Arial"/>
        </w:rPr>
        <w:t>ua grande salvezza.</w:t>
      </w:r>
    </w:p>
    <w:p w:rsidR="00DB5FD2" w:rsidRPr="00ED0CBE" w:rsidRDefault="002A38FA" w:rsidP="002A38FA">
      <w:pPr>
        <w:ind w:left="1416"/>
        <w:jc w:val="both"/>
        <w:rPr>
          <w:rFonts w:ascii="Arial" w:hAnsi="Arial" w:cs="Arial"/>
          <w:b/>
          <w:i/>
        </w:rPr>
      </w:pPr>
      <w:r w:rsidRPr="00ED0CBE">
        <w:rPr>
          <w:rFonts w:ascii="Arial" w:hAnsi="Arial" w:cs="Arial"/>
          <w:b/>
          <w:i/>
        </w:rPr>
        <w:t>Voi siete la luce del mondo; una città posta sopra un monte non può rimaner nascosta; - Mat 5:14</w:t>
      </w:r>
    </w:p>
    <w:p w:rsidR="00DB5FD2" w:rsidRPr="00ED0CBE" w:rsidRDefault="002A38FA" w:rsidP="002A38FA">
      <w:pPr>
        <w:ind w:left="491"/>
        <w:jc w:val="both"/>
        <w:rPr>
          <w:rFonts w:ascii="Arial" w:hAnsi="Arial" w:cs="Arial"/>
        </w:rPr>
      </w:pPr>
      <w:r w:rsidRPr="00ED0CBE">
        <w:rPr>
          <w:rFonts w:ascii="Arial" w:hAnsi="Arial" w:cs="Arial"/>
        </w:rPr>
        <w:t>Gesù è L</w:t>
      </w:r>
      <w:r w:rsidR="00155293">
        <w:rPr>
          <w:rFonts w:ascii="Arial" w:hAnsi="Arial" w:cs="Arial"/>
        </w:rPr>
        <w:t>A</w:t>
      </w:r>
      <w:r w:rsidRPr="00ED0CBE">
        <w:rPr>
          <w:rFonts w:ascii="Arial" w:hAnsi="Arial" w:cs="Arial"/>
        </w:rPr>
        <w:t xml:space="preserve"> VERA Luce e noi quella riflessa che risplende nella misura che proviene da Lui.</w:t>
      </w:r>
    </w:p>
    <w:p w:rsidR="00996E29" w:rsidRPr="00ED0CBE" w:rsidRDefault="00996E29" w:rsidP="002A38FA">
      <w:pPr>
        <w:ind w:left="491"/>
        <w:jc w:val="both"/>
        <w:rPr>
          <w:rFonts w:ascii="Arial" w:hAnsi="Arial" w:cs="Arial"/>
          <w:b/>
        </w:rPr>
      </w:pPr>
    </w:p>
    <w:p w:rsidR="00673847" w:rsidRPr="00ED0CBE" w:rsidRDefault="00155293" w:rsidP="00CC0109">
      <w:pPr>
        <w:pStyle w:val="Paragrafoelenco"/>
        <w:numPr>
          <w:ilvl w:val="0"/>
          <w:numId w:val="3"/>
        </w:numPr>
        <w:ind w:left="491" w:hanging="491"/>
        <w:jc w:val="both"/>
        <w:rPr>
          <w:rFonts w:ascii="Arial" w:hAnsi="Arial" w:cs="Arial"/>
          <w:b/>
        </w:rPr>
      </w:pPr>
      <w:r w:rsidRPr="00ED0CBE">
        <w:rPr>
          <w:rFonts w:ascii="Arial" w:hAnsi="Arial" w:cs="Arial"/>
          <w:b/>
        </w:rPr>
        <w:t>LA VERA PACE</w:t>
      </w:r>
      <w:r>
        <w:rPr>
          <w:rFonts w:ascii="Arial" w:hAnsi="Arial" w:cs="Arial"/>
          <w:b/>
        </w:rPr>
        <w:t xml:space="preserve"> -</w:t>
      </w:r>
      <w:r w:rsidRPr="00ED0CBE">
        <w:rPr>
          <w:rFonts w:ascii="Arial" w:hAnsi="Arial" w:cs="Arial"/>
          <w:b/>
        </w:rPr>
        <w:t xml:space="preserve"> EF</w:t>
      </w:r>
      <w:r>
        <w:rPr>
          <w:rFonts w:ascii="Arial" w:hAnsi="Arial" w:cs="Arial"/>
          <w:b/>
        </w:rPr>
        <w:t>ESINI</w:t>
      </w:r>
      <w:r w:rsidRPr="00ED0CBE">
        <w:rPr>
          <w:rFonts w:ascii="Arial" w:hAnsi="Arial" w:cs="Arial"/>
          <w:b/>
        </w:rPr>
        <w:t xml:space="preserve"> 2.14</w:t>
      </w:r>
    </w:p>
    <w:p w:rsidR="002A38FA" w:rsidRPr="00ED0CBE" w:rsidRDefault="001C6CCB" w:rsidP="001C6CCB">
      <w:pPr>
        <w:ind w:left="491"/>
        <w:jc w:val="both"/>
        <w:rPr>
          <w:rFonts w:ascii="Arial" w:hAnsi="Arial" w:cs="Arial"/>
        </w:rPr>
      </w:pPr>
      <w:r w:rsidRPr="00ED0CBE">
        <w:rPr>
          <w:rFonts w:ascii="Arial" w:hAnsi="Arial" w:cs="Arial"/>
        </w:rPr>
        <w:t>La chiave per la vera pace con s</w:t>
      </w:r>
      <w:r w:rsidR="002A38FA" w:rsidRPr="00ED0CBE">
        <w:rPr>
          <w:rFonts w:ascii="Arial" w:hAnsi="Arial" w:cs="Arial"/>
        </w:rPr>
        <w:t>è</w:t>
      </w:r>
      <w:r w:rsidRPr="00ED0CBE">
        <w:rPr>
          <w:rFonts w:ascii="Arial" w:hAnsi="Arial" w:cs="Arial"/>
        </w:rPr>
        <w:t xml:space="preserve"> stessi e con gli altri è </w:t>
      </w:r>
      <w:r w:rsidR="000E2698" w:rsidRPr="00ED0CBE">
        <w:rPr>
          <w:rFonts w:ascii="Arial" w:hAnsi="Arial" w:cs="Arial"/>
        </w:rPr>
        <w:t>LA PACE CON DIO</w:t>
      </w:r>
      <w:r w:rsidRPr="00ED0CBE">
        <w:rPr>
          <w:rFonts w:ascii="Arial" w:hAnsi="Arial" w:cs="Arial"/>
        </w:rPr>
        <w:t xml:space="preserve">. </w:t>
      </w:r>
    </w:p>
    <w:p w:rsidR="000E2698" w:rsidRPr="00ED0CBE" w:rsidRDefault="001C6CCB" w:rsidP="000E2698">
      <w:pPr>
        <w:ind w:left="1416"/>
        <w:jc w:val="both"/>
        <w:rPr>
          <w:rFonts w:ascii="Arial" w:hAnsi="Arial" w:cs="Arial"/>
          <w:i/>
        </w:rPr>
      </w:pPr>
      <w:r w:rsidRPr="00ED0CBE">
        <w:rPr>
          <w:rFonts w:ascii="Arial" w:hAnsi="Arial" w:cs="Arial"/>
          <w:i/>
        </w:rPr>
        <w:t xml:space="preserve">“Vi lascio pace; vi do la mia pace. Io non vi do come il mondo dà. Il vostro cuore non sia turbato e non si sgomenti” (Giov 14:27). </w:t>
      </w:r>
    </w:p>
    <w:p w:rsidR="000E2698" w:rsidRPr="00ED0CBE" w:rsidRDefault="001C6CCB" w:rsidP="001C6CCB">
      <w:pPr>
        <w:ind w:left="491"/>
        <w:jc w:val="both"/>
        <w:rPr>
          <w:rFonts w:ascii="Arial" w:hAnsi="Arial" w:cs="Arial"/>
        </w:rPr>
      </w:pPr>
      <w:r w:rsidRPr="00ED0CBE">
        <w:rPr>
          <w:rFonts w:ascii="Arial" w:hAnsi="Arial" w:cs="Arial"/>
        </w:rPr>
        <w:t xml:space="preserve">Tutti gli uomini cercano freneticamente la pace, ma questa ricerca è vana perché è evidente che nel mondo </w:t>
      </w:r>
      <w:r w:rsidR="00155293" w:rsidRPr="00ED0CBE">
        <w:rPr>
          <w:rFonts w:ascii="Arial" w:hAnsi="Arial" w:cs="Arial"/>
        </w:rPr>
        <w:t xml:space="preserve">non c'è pace </w:t>
      </w:r>
      <w:r w:rsidRPr="00ED0CBE">
        <w:rPr>
          <w:rFonts w:ascii="Arial" w:hAnsi="Arial" w:cs="Arial"/>
        </w:rPr>
        <w:t xml:space="preserve">poiché esiste violenza, paura, afflizione e guerra. </w:t>
      </w:r>
      <w:r w:rsidR="00155293">
        <w:rPr>
          <w:rFonts w:ascii="Arial" w:hAnsi="Arial" w:cs="Arial"/>
        </w:rPr>
        <w:t xml:space="preserve"> </w:t>
      </w:r>
    </w:p>
    <w:p w:rsidR="000E2698" w:rsidRPr="00ED0CBE" w:rsidRDefault="001C6CCB" w:rsidP="001C6CCB">
      <w:pPr>
        <w:ind w:left="491"/>
        <w:jc w:val="both"/>
        <w:rPr>
          <w:rFonts w:ascii="Arial" w:hAnsi="Arial" w:cs="Arial"/>
        </w:rPr>
      </w:pPr>
      <w:r w:rsidRPr="00ED0CBE">
        <w:rPr>
          <w:rFonts w:ascii="Arial" w:hAnsi="Arial" w:cs="Arial"/>
        </w:rPr>
        <w:t xml:space="preserve">Quanti tentativi da parte degli uomini per raggiungere la pace individuale e collettiva! </w:t>
      </w:r>
    </w:p>
    <w:p w:rsidR="000E2698" w:rsidRPr="00ED0CBE" w:rsidRDefault="001C6CCB" w:rsidP="001C6CCB">
      <w:pPr>
        <w:ind w:left="491"/>
        <w:jc w:val="both"/>
        <w:rPr>
          <w:rFonts w:ascii="Arial" w:hAnsi="Arial" w:cs="Arial"/>
        </w:rPr>
      </w:pPr>
      <w:r w:rsidRPr="00ED0CBE">
        <w:rPr>
          <w:rFonts w:ascii="Arial" w:hAnsi="Arial" w:cs="Arial"/>
        </w:rPr>
        <w:t xml:space="preserve">Alcuni studiosi moderni hanno solennemente dichiarato: </w:t>
      </w:r>
    </w:p>
    <w:p w:rsidR="000E2698" w:rsidRPr="00ED0CBE" w:rsidRDefault="001C6CCB" w:rsidP="00155293">
      <w:pPr>
        <w:ind w:left="1416"/>
        <w:jc w:val="both"/>
        <w:rPr>
          <w:rFonts w:ascii="Arial" w:hAnsi="Arial" w:cs="Arial"/>
          <w:i/>
        </w:rPr>
      </w:pPr>
      <w:r w:rsidRPr="00ED0CBE">
        <w:rPr>
          <w:rFonts w:ascii="Arial" w:hAnsi="Arial" w:cs="Arial"/>
          <w:i/>
        </w:rPr>
        <w:t xml:space="preserve">«Bisogna creare situazioni ed ambienti favorevoli e poi si godrà la pace! Diamo ad ogni famiglia una casa confortevole, un'automobile un lavoro sicuro con un salario garantito ed allora si avrà la </w:t>
      </w:r>
      <w:r w:rsidR="000E2698" w:rsidRPr="00ED0CBE">
        <w:rPr>
          <w:rFonts w:ascii="Arial" w:hAnsi="Arial" w:cs="Arial"/>
          <w:i/>
        </w:rPr>
        <w:t>pace</w:t>
      </w:r>
      <w:r w:rsidRPr="00ED0CBE">
        <w:rPr>
          <w:rFonts w:ascii="Arial" w:hAnsi="Arial" w:cs="Arial"/>
          <w:i/>
        </w:rPr>
        <w:t xml:space="preserve">» </w:t>
      </w:r>
    </w:p>
    <w:p w:rsidR="000E2698" w:rsidRPr="00ED0CBE" w:rsidRDefault="001C6CCB" w:rsidP="001C6CCB">
      <w:pPr>
        <w:ind w:left="491"/>
        <w:jc w:val="both"/>
        <w:rPr>
          <w:rFonts w:ascii="Arial" w:hAnsi="Arial" w:cs="Arial"/>
        </w:rPr>
      </w:pPr>
      <w:r w:rsidRPr="00ED0CBE">
        <w:rPr>
          <w:rFonts w:ascii="Arial" w:hAnsi="Arial" w:cs="Arial"/>
        </w:rPr>
        <w:t xml:space="preserve">L'errore di questa teoria è chiaramente rivelato nelle parole di Gesù: </w:t>
      </w:r>
    </w:p>
    <w:p w:rsidR="000E2698" w:rsidRPr="00ED0CBE" w:rsidRDefault="001C6CCB" w:rsidP="000E2698">
      <w:pPr>
        <w:ind w:left="1416"/>
        <w:jc w:val="both"/>
        <w:rPr>
          <w:rFonts w:ascii="Arial" w:hAnsi="Arial" w:cs="Arial"/>
          <w:i/>
        </w:rPr>
      </w:pPr>
      <w:r w:rsidRPr="00ED0CBE">
        <w:rPr>
          <w:rFonts w:ascii="Arial" w:hAnsi="Arial" w:cs="Arial"/>
          <w:i/>
        </w:rPr>
        <w:t xml:space="preserve">«Non è dall'abbondanza dei beni che uno possiede, ch'egli ha la sua vita.» </w:t>
      </w:r>
    </w:p>
    <w:p w:rsidR="000E2698" w:rsidRPr="00ED0CBE" w:rsidRDefault="001C6CCB" w:rsidP="001C6CCB">
      <w:pPr>
        <w:ind w:left="491"/>
        <w:jc w:val="both"/>
        <w:rPr>
          <w:rFonts w:ascii="Arial" w:hAnsi="Arial" w:cs="Arial"/>
        </w:rPr>
      </w:pPr>
      <w:r w:rsidRPr="00ED0CBE">
        <w:rPr>
          <w:rFonts w:ascii="Arial" w:hAnsi="Arial" w:cs="Arial"/>
        </w:rPr>
        <w:t xml:space="preserve">L'uomo non godrà mai la vera pace finche non la trova nella giusta fonte. </w:t>
      </w:r>
    </w:p>
    <w:p w:rsidR="000E2698" w:rsidRPr="00ED0CBE" w:rsidRDefault="001C6CCB" w:rsidP="000E2698">
      <w:pPr>
        <w:ind w:left="1416"/>
        <w:jc w:val="both"/>
        <w:rPr>
          <w:rFonts w:ascii="Arial" w:hAnsi="Arial" w:cs="Arial"/>
          <w:i/>
        </w:rPr>
      </w:pPr>
      <w:r w:rsidRPr="00ED0CBE">
        <w:rPr>
          <w:rFonts w:ascii="Arial" w:hAnsi="Arial" w:cs="Arial"/>
          <w:i/>
        </w:rPr>
        <w:t xml:space="preserve">«Gesù Cristo è la nostra PACE.» </w:t>
      </w:r>
    </w:p>
    <w:p w:rsidR="000E2698" w:rsidRPr="00ED0CBE" w:rsidRDefault="001C6CCB" w:rsidP="001C6CCB">
      <w:pPr>
        <w:ind w:left="491"/>
        <w:jc w:val="both"/>
        <w:rPr>
          <w:rFonts w:ascii="Arial" w:hAnsi="Arial" w:cs="Arial"/>
        </w:rPr>
      </w:pPr>
      <w:r w:rsidRPr="00ED0CBE">
        <w:rPr>
          <w:rFonts w:ascii="Arial" w:hAnsi="Arial" w:cs="Arial"/>
        </w:rPr>
        <w:t>Gesù h</w:t>
      </w:r>
      <w:r w:rsidR="000E2698" w:rsidRPr="00ED0CBE">
        <w:rPr>
          <w:rFonts w:ascii="Arial" w:hAnsi="Arial" w:cs="Arial"/>
        </w:rPr>
        <w:t>a promesso di darci la Sua PACE:</w:t>
      </w:r>
      <w:r w:rsidRPr="00ED0CBE">
        <w:rPr>
          <w:rFonts w:ascii="Arial" w:hAnsi="Arial" w:cs="Arial"/>
        </w:rPr>
        <w:t xml:space="preserve"> </w:t>
      </w:r>
      <w:r w:rsidR="000E2698" w:rsidRPr="00ED0CBE">
        <w:rPr>
          <w:rFonts w:ascii="Arial" w:hAnsi="Arial" w:cs="Arial"/>
        </w:rPr>
        <w:t>n</w:t>
      </w:r>
      <w:r w:rsidRPr="00ED0CBE">
        <w:rPr>
          <w:rFonts w:ascii="Arial" w:hAnsi="Arial" w:cs="Arial"/>
        </w:rPr>
        <w:t xml:space="preserve">oi abbiamo PACE mediante il Sangue sparso </w:t>
      </w:r>
      <w:r w:rsidR="00155293">
        <w:rPr>
          <w:rFonts w:ascii="Arial" w:hAnsi="Arial" w:cs="Arial"/>
        </w:rPr>
        <w:t>sulla</w:t>
      </w:r>
      <w:r w:rsidRPr="00ED0CBE">
        <w:rPr>
          <w:rFonts w:ascii="Arial" w:hAnsi="Arial" w:cs="Arial"/>
        </w:rPr>
        <w:t xml:space="preserve"> Croce. </w:t>
      </w:r>
    </w:p>
    <w:p w:rsidR="001C6CCB" w:rsidRPr="00ED0CBE" w:rsidRDefault="001C6CCB" w:rsidP="001C6CCB">
      <w:pPr>
        <w:ind w:left="491"/>
        <w:jc w:val="both"/>
        <w:rPr>
          <w:rFonts w:ascii="Arial" w:hAnsi="Arial" w:cs="Arial"/>
        </w:rPr>
      </w:pPr>
      <w:r w:rsidRPr="00ED0CBE">
        <w:rPr>
          <w:rFonts w:ascii="Arial" w:hAnsi="Arial" w:cs="Arial"/>
        </w:rPr>
        <w:t>Gesù è il «Principe d</w:t>
      </w:r>
      <w:r w:rsidR="00155293">
        <w:rPr>
          <w:rFonts w:ascii="Arial" w:hAnsi="Arial" w:cs="Arial"/>
        </w:rPr>
        <w:t>ella</w:t>
      </w:r>
      <w:r w:rsidRPr="00ED0CBE">
        <w:rPr>
          <w:rFonts w:ascii="Arial" w:hAnsi="Arial" w:cs="Arial"/>
        </w:rPr>
        <w:t xml:space="preserve"> PACE» e ha promesso di darci «PACE senza fine», abbiamo e godiamo PACE con Dio per mezzo di Gesù Cristo.</w:t>
      </w:r>
    </w:p>
    <w:p w:rsidR="000E2698" w:rsidRPr="00ED0CBE" w:rsidRDefault="001C6CCB" w:rsidP="001C6CCB">
      <w:pPr>
        <w:ind w:left="491"/>
        <w:jc w:val="both"/>
        <w:rPr>
          <w:rFonts w:ascii="Arial" w:hAnsi="Arial" w:cs="Arial"/>
        </w:rPr>
      </w:pPr>
      <w:r w:rsidRPr="00ED0CBE">
        <w:rPr>
          <w:rFonts w:ascii="Arial" w:hAnsi="Arial" w:cs="Arial"/>
        </w:rPr>
        <w:lastRenderedPageBreak/>
        <w:t xml:space="preserve">La Parola di Dio non solo ci indica la via della vera pace mediante la </w:t>
      </w:r>
      <w:r w:rsidR="000E2698" w:rsidRPr="00ED0CBE">
        <w:rPr>
          <w:rFonts w:ascii="Arial" w:hAnsi="Arial" w:cs="Arial"/>
        </w:rPr>
        <w:t>F</w:t>
      </w:r>
      <w:r w:rsidRPr="00ED0CBE">
        <w:rPr>
          <w:rFonts w:ascii="Arial" w:hAnsi="Arial" w:cs="Arial"/>
        </w:rPr>
        <w:t>ede in Gesù</w:t>
      </w:r>
      <w:r w:rsidR="000E2698" w:rsidRPr="00ED0CBE">
        <w:rPr>
          <w:rFonts w:ascii="Arial" w:hAnsi="Arial" w:cs="Arial"/>
        </w:rPr>
        <w:t xml:space="preserve"> (Rom 5.1)</w:t>
      </w:r>
      <w:r w:rsidRPr="00ED0CBE">
        <w:rPr>
          <w:rFonts w:ascii="Arial" w:hAnsi="Arial" w:cs="Arial"/>
        </w:rPr>
        <w:t xml:space="preserve">, ma indica come mantenere questa pace per tutta la vita. </w:t>
      </w:r>
    </w:p>
    <w:p w:rsidR="001C6CCB" w:rsidRPr="00ED0CBE" w:rsidRDefault="000E2698" w:rsidP="000E2698">
      <w:pPr>
        <w:ind w:left="1416"/>
        <w:jc w:val="both"/>
        <w:rPr>
          <w:rFonts w:ascii="Arial" w:hAnsi="Arial" w:cs="Arial"/>
          <w:i/>
        </w:rPr>
      </w:pPr>
      <w:r w:rsidRPr="00ED0CBE">
        <w:rPr>
          <w:rFonts w:ascii="Arial" w:hAnsi="Arial" w:cs="Arial"/>
          <w:i/>
        </w:rPr>
        <w:t>“</w:t>
      </w:r>
      <w:r w:rsidR="001C6CCB" w:rsidRPr="00ED0CBE">
        <w:rPr>
          <w:rFonts w:ascii="Arial" w:hAnsi="Arial" w:cs="Arial"/>
          <w:i/>
        </w:rPr>
        <w:t>In ogni cosa siano le vostre richieste rese note a Dio in preghiera e supplicazione con azioni di grazie. E la PACE di Dio che sopravanza ogni intelligenza, guarderà i vostri cuori e i vostri pensieri in Cristo Gesù</w:t>
      </w:r>
      <w:r w:rsidRPr="00ED0CBE">
        <w:rPr>
          <w:rFonts w:ascii="Arial" w:hAnsi="Arial" w:cs="Arial"/>
          <w:i/>
        </w:rPr>
        <w:t>”</w:t>
      </w:r>
      <w:r w:rsidR="001C6CCB" w:rsidRPr="00ED0CBE">
        <w:rPr>
          <w:rFonts w:ascii="Arial" w:hAnsi="Arial" w:cs="Arial"/>
          <w:i/>
        </w:rPr>
        <w:t>.</w:t>
      </w:r>
      <w:r w:rsidRPr="00ED0CBE">
        <w:rPr>
          <w:rFonts w:ascii="Arial" w:hAnsi="Arial" w:cs="Arial"/>
          <w:i/>
        </w:rPr>
        <w:t xml:space="preserve"> Fil 4.7-9</w:t>
      </w:r>
    </w:p>
    <w:p w:rsidR="001C6CCB" w:rsidRDefault="000E2698" w:rsidP="001C6CCB">
      <w:pPr>
        <w:ind w:left="491"/>
        <w:jc w:val="both"/>
        <w:rPr>
          <w:rFonts w:ascii="Arial" w:hAnsi="Arial" w:cs="Arial"/>
        </w:rPr>
      </w:pPr>
      <w:r w:rsidRPr="00ED0CBE">
        <w:rPr>
          <w:rFonts w:ascii="Arial" w:hAnsi="Arial" w:cs="Arial"/>
        </w:rPr>
        <w:t>Gesù è la nostra pace.</w:t>
      </w:r>
    </w:p>
    <w:p w:rsidR="00996E29" w:rsidRPr="00ED0CBE" w:rsidRDefault="00996E29" w:rsidP="001C6CCB">
      <w:pPr>
        <w:ind w:left="491"/>
        <w:jc w:val="both"/>
        <w:rPr>
          <w:rFonts w:ascii="Arial" w:hAnsi="Arial" w:cs="Arial"/>
        </w:rPr>
      </w:pPr>
    </w:p>
    <w:p w:rsidR="00673847" w:rsidRPr="00ED0CBE" w:rsidRDefault="00F756EA" w:rsidP="00CC0109">
      <w:pPr>
        <w:pStyle w:val="Paragrafoelenco"/>
        <w:numPr>
          <w:ilvl w:val="0"/>
          <w:numId w:val="3"/>
        </w:numPr>
        <w:ind w:left="491" w:hanging="491"/>
        <w:jc w:val="both"/>
        <w:rPr>
          <w:rFonts w:ascii="Arial" w:hAnsi="Arial" w:cs="Arial"/>
          <w:b/>
        </w:rPr>
      </w:pPr>
      <w:r w:rsidRPr="00ED0CBE">
        <w:rPr>
          <w:rFonts w:ascii="Arial" w:hAnsi="Arial" w:cs="Arial"/>
          <w:b/>
        </w:rPr>
        <w:t>LA VERA PASQUA</w:t>
      </w:r>
      <w:r>
        <w:rPr>
          <w:rFonts w:ascii="Arial" w:hAnsi="Arial" w:cs="Arial"/>
          <w:b/>
        </w:rPr>
        <w:t xml:space="preserve"> -</w:t>
      </w:r>
      <w:r w:rsidRPr="00ED0CBE">
        <w:rPr>
          <w:rFonts w:ascii="Arial" w:hAnsi="Arial" w:cs="Arial"/>
          <w:b/>
        </w:rPr>
        <w:t xml:space="preserve"> 1COR</w:t>
      </w:r>
      <w:r>
        <w:rPr>
          <w:rFonts w:ascii="Arial" w:hAnsi="Arial" w:cs="Arial"/>
          <w:b/>
        </w:rPr>
        <w:t>INZI</w:t>
      </w:r>
      <w:r w:rsidRPr="00ED0CBE">
        <w:rPr>
          <w:rFonts w:ascii="Arial" w:hAnsi="Arial" w:cs="Arial"/>
          <w:b/>
        </w:rPr>
        <w:t xml:space="preserve"> 5.7</w:t>
      </w:r>
    </w:p>
    <w:p w:rsidR="001C6CCB" w:rsidRPr="00ED0CBE" w:rsidRDefault="001C6CCB" w:rsidP="001C6CCB">
      <w:pPr>
        <w:ind w:left="491"/>
        <w:jc w:val="both"/>
        <w:rPr>
          <w:rFonts w:ascii="Arial" w:hAnsi="Arial" w:cs="Arial"/>
        </w:rPr>
      </w:pPr>
      <w:r w:rsidRPr="00ED0CBE">
        <w:rPr>
          <w:rFonts w:ascii="Arial" w:hAnsi="Arial" w:cs="Arial"/>
        </w:rPr>
        <w:t>La festa della pasqua non è solo una data del calendario liturgico, ma nasconde un messaggio ben più profondo</w:t>
      </w:r>
      <w:r w:rsidR="000E2698" w:rsidRPr="00ED0CBE">
        <w:rPr>
          <w:rFonts w:ascii="Arial" w:hAnsi="Arial" w:cs="Arial"/>
        </w:rPr>
        <w:t>.</w:t>
      </w:r>
    </w:p>
    <w:p w:rsidR="001C6CCB" w:rsidRPr="00ED0CBE" w:rsidRDefault="001C6CCB" w:rsidP="001C6CCB">
      <w:pPr>
        <w:ind w:left="491"/>
        <w:jc w:val="both"/>
        <w:rPr>
          <w:rFonts w:ascii="Arial" w:hAnsi="Arial" w:cs="Arial"/>
        </w:rPr>
      </w:pPr>
      <w:r w:rsidRPr="00ED0CBE">
        <w:rPr>
          <w:rFonts w:ascii="Arial" w:hAnsi="Arial" w:cs="Arial"/>
        </w:rPr>
        <w:t>Al pari di altre feste religiose, anche la Pasqua è un appuntamento consueto</w:t>
      </w:r>
      <w:r w:rsidR="000E2698" w:rsidRPr="00ED0CBE">
        <w:rPr>
          <w:rFonts w:ascii="Arial" w:hAnsi="Arial" w:cs="Arial"/>
        </w:rPr>
        <w:t>,</w:t>
      </w:r>
      <w:r w:rsidRPr="00ED0CBE">
        <w:rPr>
          <w:rFonts w:ascii="Arial" w:hAnsi="Arial" w:cs="Arial"/>
        </w:rPr>
        <w:t xml:space="preserve"> </w:t>
      </w:r>
      <w:r w:rsidR="000E2698" w:rsidRPr="00ED0CBE">
        <w:rPr>
          <w:rFonts w:ascii="Arial" w:hAnsi="Arial" w:cs="Arial"/>
        </w:rPr>
        <w:t>m</w:t>
      </w:r>
      <w:r w:rsidRPr="00ED0CBE">
        <w:rPr>
          <w:rFonts w:ascii="Arial" w:hAnsi="Arial" w:cs="Arial"/>
        </w:rPr>
        <w:t>a</w:t>
      </w:r>
      <w:r w:rsidR="000E2698" w:rsidRPr="00ED0CBE">
        <w:rPr>
          <w:rFonts w:ascii="Arial" w:hAnsi="Arial" w:cs="Arial"/>
        </w:rPr>
        <w:t xml:space="preserve"> </w:t>
      </w:r>
      <w:r w:rsidRPr="00ED0CBE">
        <w:rPr>
          <w:rFonts w:ascii="Arial" w:hAnsi="Arial" w:cs="Arial"/>
        </w:rPr>
        <w:t>cosa significa davvero Pasqua?</w:t>
      </w:r>
    </w:p>
    <w:p w:rsidR="000E2698" w:rsidRPr="00ED0CBE" w:rsidRDefault="001C6CCB" w:rsidP="001C6CCB">
      <w:pPr>
        <w:ind w:left="491"/>
        <w:jc w:val="both"/>
        <w:rPr>
          <w:rFonts w:ascii="Arial" w:hAnsi="Arial" w:cs="Arial"/>
        </w:rPr>
      </w:pPr>
      <w:r w:rsidRPr="00ED0CBE">
        <w:rPr>
          <w:rFonts w:ascii="Arial" w:hAnsi="Arial" w:cs="Arial"/>
        </w:rPr>
        <w:t xml:space="preserve">La Bibbia ci fa andare indietro di secoli, quando, in origine, Dio stabilisce la celebrazione della Pasqua per commemorare la liberazione del popolo d’Israele dalla schiavitù d’Egitto. </w:t>
      </w:r>
    </w:p>
    <w:p w:rsidR="000E2698" w:rsidRPr="00F756EA" w:rsidRDefault="001C6CCB" w:rsidP="001C6CCB">
      <w:pPr>
        <w:ind w:left="491"/>
        <w:jc w:val="both"/>
        <w:rPr>
          <w:rFonts w:ascii="Arial" w:hAnsi="Arial" w:cs="Arial"/>
          <w:spacing w:val="4"/>
        </w:rPr>
      </w:pPr>
      <w:r w:rsidRPr="00F756EA">
        <w:rPr>
          <w:rFonts w:ascii="Arial" w:hAnsi="Arial" w:cs="Arial"/>
          <w:spacing w:val="4"/>
        </w:rPr>
        <w:t xml:space="preserve">L’ultima piaga si sarebbe abbattuta sul Faraone ed il suo popolo: </w:t>
      </w:r>
      <w:r w:rsidRPr="00F756EA">
        <w:rPr>
          <w:rFonts w:ascii="Arial" w:hAnsi="Arial" w:cs="Arial"/>
          <w:b/>
          <w:spacing w:val="4"/>
        </w:rPr>
        <w:t>l’Angelo dell’Eterno</w:t>
      </w:r>
      <w:r w:rsidR="00F756EA" w:rsidRPr="00F756EA">
        <w:rPr>
          <w:rFonts w:ascii="Arial" w:hAnsi="Arial" w:cs="Arial"/>
          <w:b/>
          <w:spacing w:val="4"/>
        </w:rPr>
        <w:t xml:space="preserve"> (l’Eterno)</w:t>
      </w:r>
      <w:r w:rsidRPr="00F756EA">
        <w:rPr>
          <w:rFonts w:ascii="Arial" w:hAnsi="Arial" w:cs="Arial"/>
          <w:spacing w:val="4"/>
        </w:rPr>
        <w:t xml:space="preserve"> sarebbe passato a colpire i primogeniti degli </w:t>
      </w:r>
      <w:r w:rsidR="000E2698" w:rsidRPr="00F756EA">
        <w:rPr>
          <w:rFonts w:ascii="Arial" w:hAnsi="Arial" w:cs="Arial"/>
          <w:spacing w:val="4"/>
        </w:rPr>
        <w:t>E</w:t>
      </w:r>
      <w:r w:rsidRPr="00F756EA">
        <w:rPr>
          <w:rFonts w:ascii="Arial" w:hAnsi="Arial" w:cs="Arial"/>
          <w:spacing w:val="4"/>
        </w:rPr>
        <w:t xml:space="preserve">giziani, “passando oltre” le famiglie d’Israele che, secondo l’ordine di Dio, avevano segnato le proprie case con il sangue di un agnello: </w:t>
      </w:r>
    </w:p>
    <w:p w:rsidR="000E2698" w:rsidRPr="00ED0CBE" w:rsidRDefault="001C6CCB" w:rsidP="000E2698">
      <w:pPr>
        <w:ind w:left="1416"/>
        <w:jc w:val="both"/>
        <w:rPr>
          <w:rFonts w:ascii="Arial" w:hAnsi="Arial" w:cs="Arial"/>
          <w:i/>
        </w:rPr>
      </w:pPr>
      <w:r w:rsidRPr="00ED0CBE">
        <w:rPr>
          <w:rFonts w:ascii="Arial" w:hAnsi="Arial" w:cs="Arial"/>
          <w:i/>
        </w:rPr>
        <w:t xml:space="preserve">“Infatti, il Signore passerà per colpire gli Egiziani; e, quando vedrà il sangue sull’architrave e sugli stipiti, allora il Signore passerà oltre la porta e non permetterà allo sterminatore di entrare nelle vostre case per colpirvi” (Es 12:23). </w:t>
      </w:r>
    </w:p>
    <w:p w:rsidR="001C6CCB" w:rsidRPr="00ED0CBE" w:rsidRDefault="001C6CCB" w:rsidP="001C6CCB">
      <w:pPr>
        <w:ind w:left="491"/>
        <w:jc w:val="both"/>
        <w:rPr>
          <w:rFonts w:ascii="Arial" w:hAnsi="Arial" w:cs="Arial"/>
        </w:rPr>
      </w:pPr>
      <w:r w:rsidRPr="00ED0CBE">
        <w:rPr>
          <w:rFonts w:ascii="Arial" w:hAnsi="Arial" w:cs="Arial"/>
        </w:rPr>
        <w:t xml:space="preserve">La presenza o l’assenza del sangue </w:t>
      </w:r>
      <w:r w:rsidR="000E2698" w:rsidRPr="00ED0CBE">
        <w:rPr>
          <w:rFonts w:ascii="Arial" w:hAnsi="Arial" w:cs="Arial"/>
        </w:rPr>
        <w:t xml:space="preserve">sugli stipiti delle porte </w:t>
      </w:r>
      <w:r w:rsidRPr="00ED0CBE">
        <w:rPr>
          <w:rFonts w:ascii="Arial" w:hAnsi="Arial" w:cs="Arial"/>
        </w:rPr>
        <w:t>avrebbe fatto la differenza!</w:t>
      </w:r>
    </w:p>
    <w:p w:rsidR="000E2698" w:rsidRPr="00ED0CBE" w:rsidRDefault="001C6CCB" w:rsidP="000E2698">
      <w:pPr>
        <w:spacing w:before="120"/>
        <w:ind w:left="493"/>
        <w:jc w:val="both"/>
        <w:rPr>
          <w:rFonts w:ascii="Arial" w:hAnsi="Arial" w:cs="Arial"/>
        </w:rPr>
      </w:pPr>
      <w:r w:rsidRPr="00ED0CBE">
        <w:rPr>
          <w:rFonts w:ascii="Arial" w:hAnsi="Arial" w:cs="Arial"/>
        </w:rPr>
        <w:t>La Pasqua, perciò, non si riduce ad una semplice festività religiosa da celebrare con mangiate di dolciumi</w:t>
      </w:r>
      <w:r w:rsidR="000E2698" w:rsidRPr="00ED0CBE">
        <w:rPr>
          <w:rFonts w:ascii="Arial" w:hAnsi="Arial" w:cs="Arial"/>
        </w:rPr>
        <w:t>:</w:t>
      </w:r>
      <w:r w:rsidRPr="00ED0CBE">
        <w:rPr>
          <w:rFonts w:ascii="Arial" w:hAnsi="Arial" w:cs="Arial"/>
        </w:rPr>
        <w:t xml:space="preserve"> essa ha un grande significato; è intesa a ricordarci che Dio ha provveduto anche per noi un Agnello e che per il Suo sangue sparso c’è stata offerta salvezza e liberazione. </w:t>
      </w:r>
    </w:p>
    <w:p w:rsidR="000E2698" w:rsidRPr="00ED0CBE" w:rsidRDefault="001C6CCB" w:rsidP="000E2698">
      <w:pPr>
        <w:ind w:left="493"/>
        <w:jc w:val="both"/>
        <w:rPr>
          <w:rFonts w:ascii="Arial" w:hAnsi="Arial" w:cs="Arial"/>
        </w:rPr>
      </w:pPr>
      <w:r w:rsidRPr="00ED0CBE">
        <w:rPr>
          <w:rFonts w:ascii="Arial" w:hAnsi="Arial" w:cs="Arial"/>
        </w:rPr>
        <w:t xml:space="preserve">Giovanni battista, additando Gesù, esclama: </w:t>
      </w:r>
    </w:p>
    <w:p w:rsidR="000E2698" w:rsidRPr="00ED0CBE" w:rsidRDefault="001C6CCB" w:rsidP="000E2698">
      <w:pPr>
        <w:ind w:left="1416"/>
        <w:jc w:val="both"/>
        <w:rPr>
          <w:rFonts w:ascii="Arial" w:hAnsi="Arial" w:cs="Arial"/>
          <w:i/>
        </w:rPr>
      </w:pPr>
      <w:r w:rsidRPr="00ED0CBE">
        <w:rPr>
          <w:rFonts w:ascii="Arial" w:hAnsi="Arial" w:cs="Arial"/>
          <w:i/>
        </w:rPr>
        <w:t xml:space="preserve">“Ecco l’Agnello di Dio, che toglie il peccato del mondo!” (Giov 1:29). </w:t>
      </w:r>
    </w:p>
    <w:p w:rsidR="000E2698" w:rsidRPr="00ED0CBE" w:rsidRDefault="001C6CCB" w:rsidP="000E2698">
      <w:pPr>
        <w:ind w:left="493"/>
        <w:jc w:val="both"/>
        <w:rPr>
          <w:rFonts w:ascii="Arial" w:hAnsi="Arial" w:cs="Arial"/>
        </w:rPr>
      </w:pPr>
      <w:r w:rsidRPr="00ED0CBE">
        <w:rPr>
          <w:rFonts w:ascii="Arial" w:hAnsi="Arial" w:cs="Arial"/>
        </w:rPr>
        <w:t xml:space="preserve">Noi tutti siamo meritevoli di giudizio a causa del nostro peccato, ma in Cristo </w:t>
      </w:r>
      <w:r w:rsidR="000E2698" w:rsidRPr="00ED0CBE">
        <w:rPr>
          <w:rFonts w:ascii="Arial" w:hAnsi="Arial" w:cs="Arial"/>
        </w:rPr>
        <w:t>otteniamo</w:t>
      </w:r>
      <w:r w:rsidRPr="00ED0CBE">
        <w:rPr>
          <w:rFonts w:ascii="Arial" w:hAnsi="Arial" w:cs="Arial"/>
        </w:rPr>
        <w:t xml:space="preserve"> salvezza perché: </w:t>
      </w:r>
    </w:p>
    <w:p w:rsidR="001C6CCB" w:rsidRPr="00ED0CBE" w:rsidRDefault="001C6CCB" w:rsidP="000E2698">
      <w:pPr>
        <w:ind w:left="1416"/>
        <w:jc w:val="both"/>
        <w:rPr>
          <w:rFonts w:ascii="Arial" w:hAnsi="Arial" w:cs="Arial"/>
          <w:i/>
        </w:rPr>
      </w:pPr>
      <w:r w:rsidRPr="00ED0CBE">
        <w:rPr>
          <w:rFonts w:ascii="Arial" w:hAnsi="Arial" w:cs="Arial"/>
          <w:i/>
        </w:rPr>
        <w:t>“…anche la nostra Pasqua, cioè Cristo, è stata immolata” (</w:t>
      </w:r>
      <w:r w:rsidR="000E2698" w:rsidRPr="00ED0CBE">
        <w:rPr>
          <w:rFonts w:ascii="Arial" w:hAnsi="Arial" w:cs="Arial"/>
          <w:i/>
        </w:rPr>
        <w:t>1</w:t>
      </w:r>
      <w:r w:rsidRPr="00ED0CBE">
        <w:rPr>
          <w:rFonts w:ascii="Arial" w:hAnsi="Arial" w:cs="Arial"/>
          <w:i/>
        </w:rPr>
        <w:t>Cor 5:7).</w:t>
      </w:r>
    </w:p>
    <w:p w:rsidR="00AD6F2B" w:rsidRPr="00ED0CBE" w:rsidRDefault="001C6CCB" w:rsidP="001C6CCB">
      <w:pPr>
        <w:ind w:left="491"/>
        <w:jc w:val="both"/>
        <w:rPr>
          <w:rFonts w:ascii="Arial" w:hAnsi="Arial" w:cs="Arial"/>
        </w:rPr>
      </w:pPr>
      <w:r w:rsidRPr="00ED0CBE">
        <w:rPr>
          <w:rFonts w:ascii="Arial" w:hAnsi="Arial" w:cs="Arial"/>
        </w:rPr>
        <w:t xml:space="preserve">L’Agnello è stato offerto, la salvezza </w:t>
      </w:r>
      <w:r w:rsidR="00AD6F2B" w:rsidRPr="00ED0CBE">
        <w:rPr>
          <w:rFonts w:ascii="Arial" w:hAnsi="Arial" w:cs="Arial"/>
        </w:rPr>
        <w:t xml:space="preserve">è stata </w:t>
      </w:r>
      <w:r w:rsidRPr="00ED0CBE">
        <w:rPr>
          <w:rFonts w:ascii="Arial" w:hAnsi="Arial" w:cs="Arial"/>
        </w:rPr>
        <w:t>provveduta</w:t>
      </w:r>
      <w:r w:rsidR="00AD6F2B" w:rsidRPr="00ED0CBE">
        <w:rPr>
          <w:rFonts w:ascii="Arial" w:hAnsi="Arial" w:cs="Arial"/>
        </w:rPr>
        <w:t>:</w:t>
      </w:r>
      <w:r w:rsidRPr="00ED0CBE">
        <w:rPr>
          <w:rFonts w:ascii="Arial" w:hAnsi="Arial" w:cs="Arial"/>
        </w:rPr>
        <w:t xml:space="preserve"> </w:t>
      </w:r>
      <w:r w:rsidR="00AD6F2B" w:rsidRPr="00ED0CBE">
        <w:rPr>
          <w:rFonts w:ascii="Arial" w:hAnsi="Arial" w:cs="Arial"/>
        </w:rPr>
        <w:t>o</w:t>
      </w:r>
      <w:r w:rsidRPr="00ED0CBE">
        <w:rPr>
          <w:rFonts w:ascii="Arial" w:hAnsi="Arial" w:cs="Arial"/>
        </w:rPr>
        <w:t xml:space="preserve">ra spetta a noi “segnare” il nostro cuore con il Suo sangue, perché: </w:t>
      </w:r>
    </w:p>
    <w:p w:rsidR="00AD6F2B" w:rsidRPr="00ED0CBE" w:rsidRDefault="001C6CCB" w:rsidP="00AD6F2B">
      <w:pPr>
        <w:ind w:left="1416"/>
        <w:jc w:val="both"/>
        <w:rPr>
          <w:rFonts w:ascii="Arial" w:hAnsi="Arial" w:cs="Arial"/>
          <w:i/>
        </w:rPr>
      </w:pPr>
      <w:r w:rsidRPr="00ED0CBE">
        <w:rPr>
          <w:rFonts w:ascii="Arial" w:hAnsi="Arial" w:cs="Arial"/>
          <w:i/>
        </w:rPr>
        <w:t>“Se diciamo di essere senza peccato, inganniamo noi stessi, e la verità non è in noi … ma il sangue di Gesù ci purifica da ogni peccato” (</w:t>
      </w:r>
      <w:r w:rsidR="00AD6F2B" w:rsidRPr="00ED0CBE">
        <w:rPr>
          <w:rFonts w:ascii="Arial" w:hAnsi="Arial" w:cs="Arial"/>
          <w:i/>
        </w:rPr>
        <w:t>1</w:t>
      </w:r>
      <w:r w:rsidRPr="00ED0CBE">
        <w:rPr>
          <w:rFonts w:ascii="Arial" w:hAnsi="Arial" w:cs="Arial"/>
          <w:i/>
        </w:rPr>
        <w:t>Giov 1:7, 8),</w:t>
      </w:r>
    </w:p>
    <w:p w:rsidR="00AD6F2B" w:rsidRPr="00ED0CBE" w:rsidRDefault="00AD6F2B" w:rsidP="001C6CCB">
      <w:pPr>
        <w:ind w:left="491"/>
        <w:jc w:val="both"/>
        <w:rPr>
          <w:rFonts w:ascii="Arial" w:hAnsi="Arial" w:cs="Arial"/>
        </w:rPr>
      </w:pPr>
      <w:r w:rsidRPr="00ED0CBE">
        <w:rPr>
          <w:rFonts w:ascii="Arial" w:hAnsi="Arial" w:cs="Arial"/>
        </w:rPr>
        <w:t>I</w:t>
      </w:r>
      <w:r w:rsidR="001C6CCB" w:rsidRPr="00ED0CBE">
        <w:rPr>
          <w:rFonts w:ascii="Arial" w:hAnsi="Arial" w:cs="Arial"/>
        </w:rPr>
        <w:t xml:space="preserve">nfatti, siamo stati riscattati </w:t>
      </w:r>
      <w:r w:rsidRPr="00ED0CBE">
        <w:rPr>
          <w:rFonts w:ascii="Arial" w:hAnsi="Arial" w:cs="Arial"/>
        </w:rPr>
        <w:t xml:space="preserve">… </w:t>
      </w:r>
    </w:p>
    <w:p w:rsidR="00AD6F2B" w:rsidRPr="00ED0CBE" w:rsidRDefault="001C6CCB" w:rsidP="00AD6F2B">
      <w:pPr>
        <w:ind w:left="1416"/>
        <w:jc w:val="both"/>
        <w:rPr>
          <w:rFonts w:ascii="Arial" w:hAnsi="Arial" w:cs="Arial"/>
          <w:i/>
        </w:rPr>
      </w:pPr>
      <w:r w:rsidRPr="00ED0CBE">
        <w:rPr>
          <w:rFonts w:ascii="Arial" w:hAnsi="Arial" w:cs="Arial"/>
          <w:i/>
        </w:rPr>
        <w:t>“con il prezioso sangue di Cristo, come quello di un agnello senza difetto né macchia” (</w:t>
      </w:r>
      <w:r w:rsidR="00AD6F2B" w:rsidRPr="00ED0CBE">
        <w:rPr>
          <w:rFonts w:ascii="Arial" w:hAnsi="Arial" w:cs="Arial"/>
          <w:i/>
        </w:rPr>
        <w:t>1</w:t>
      </w:r>
      <w:r w:rsidRPr="00ED0CBE">
        <w:rPr>
          <w:rFonts w:ascii="Arial" w:hAnsi="Arial" w:cs="Arial"/>
          <w:i/>
        </w:rPr>
        <w:t>Pie 1:19).</w:t>
      </w:r>
    </w:p>
    <w:p w:rsidR="00AD6F2B" w:rsidRPr="00ED0CBE" w:rsidRDefault="001C6CCB" w:rsidP="001C6CCB">
      <w:pPr>
        <w:ind w:left="491"/>
        <w:jc w:val="both"/>
        <w:rPr>
          <w:rFonts w:ascii="Arial" w:hAnsi="Arial" w:cs="Arial"/>
        </w:rPr>
      </w:pPr>
      <w:r w:rsidRPr="00ED0CBE">
        <w:rPr>
          <w:rFonts w:ascii="Arial" w:hAnsi="Arial" w:cs="Arial"/>
        </w:rPr>
        <w:t xml:space="preserve">Dio ha detto: </w:t>
      </w:r>
    </w:p>
    <w:p w:rsidR="00AD6F2B" w:rsidRPr="00ED0CBE" w:rsidRDefault="001C6CCB" w:rsidP="00AD6F2B">
      <w:pPr>
        <w:ind w:left="1416"/>
        <w:jc w:val="both"/>
        <w:rPr>
          <w:rFonts w:ascii="Arial" w:hAnsi="Arial" w:cs="Arial"/>
          <w:b/>
          <w:i/>
        </w:rPr>
      </w:pPr>
      <w:r w:rsidRPr="00ED0CBE">
        <w:rPr>
          <w:rFonts w:ascii="Arial" w:hAnsi="Arial" w:cs="Arial"/>
          <w:b/>
          <w:i/>
        </w:rPr>
        <w:t xml:space="preserve">“Quando vedrò il sangue, passerò oltre”; </w:t>
      </w:r>
      <w:r w:rsidR="00AD6F2B" w:rsidRPr="00ED0CBE">
        <w:rPr>
          <w:rFonts w:ascii="Arial" w:hAnsi="Arial" w:cs="Arial"/>
          <w:b/>
          <w:i/>
        </w:rPr>
        <w:t>Es 12:13</w:t>
      </w:r>
    </w:p>
    <w:p w:rsidR="001C6CCB" w:rsidRPr="00F756EA" w:rsidRDefault="00AD6F2B" w:rsidP="001C6CCB">
      <w:pPr>
        <w:ind w:left="491"/>
        <w:jc w:val="both"/>
        <w:rPr>
          <w:rFonts w:ascii="Arial" w:hAnsi="Arial" w:cs="Arial"/>
          <w:spacing w:val="-4"/>
        </w:rPr>
      </w:pPr>
      <w:r w:rsidRPr="00F756EA">
        <w:rPr>
          <w:rFonts w:ascii="Arial" w:hAnsi="Arial" w:cs="Arial"/>
          <w:b/>
          <w:spacing w:val="-4"/>
        </w:rPr>
        <w:t>N</w:t>
      </w:r>
      <w:r w:rsidR="001C6CCB" w:rsidRPr="00F756EA">
        <w:rPr>
          <w:rFonts w:ascii="Arial" w:hAnsi="Arial" w:cs="Arial"/>
          <w:b/>
          <w:spacing w:val="-4"/>
        </w:rPr>
        <w:t>on quando vedrò le tue buone opere, i tuoi meriti, le tue funzioni religiose…</w:t>
      </w:r>
      <w:r w:rsidRPr="00F756EA">
        <w:rPr>
          <w:rFonts w:ascii="Arial" w:hAnsi="Arial" w:cs="Arial"/>
          <w:b/>
          <w:spacing w:val="-4"/>
        </w:rPr>
        <w:t>:</w:t>
      </w:r>
      <w:r w:rsidR="001C6CCB" w:rsidRPr="00F756EA">
        <w:rPr>
          <w:rFonts w:ascii="Arial" w:hAnsi="Arial" w:cs="Arial"/>
          <w:spacing w:val="-4"/>
        </w:rPr>
        <w:t xml:space="preserve"> </w:t>
      </w:r>
      <w:r w:rsidRPr="00F756EA">
        <w:rPr>
          <w:rFonts w:ascii="Arial" w:hAnsi="Arial" w:cs="Arial"/>
          <w:spacing w:val="-4"/>
        </w:rPr>
        <w:t>i</w:t>
      </w:r>
      <w:r w:rsidR="001C6CCB" w:rsidRPr="00F756EA">
        <w:rPr>
          <w:rFonts w:ascii="Arial" w:hAnsi="Arial" w:cs="Arial"/>
          <w:spacing w:val="-4"/>
        </w:rPr>
        <w:t>l passaggio da una vita di schiavitù ad una di libertà, da una di giudizio ad una di salvezza</w:t>
      </w:r>
      <w:r w:rsidRPr="00F756EA">
        <w:rPr>
          <w:rFonts w:ascii="Arial" w:hAnsi="Arial" w:cs="Arial"/>
          <w:spacing w:val="-4"/>
        </w:rPr>
        <w:t>,</w:t>
      </w:r>
      <w:r w:rsidR="001C6CCB" w:rsidRPr="00F756EA">
        <w:rPr>
          <w:rFonts w:ascii="Arial" w:hAnsi="Arial" w:cs="Arial"/>
          <w:spacing w:val="-4"/>
        </w:rPr>
        <w:t xml:space="preserve"> deve essere contrassegnato dal sangue di Gesù; riponi la tua </w:t>
      </w:r>
      <w:r w:rsidRPr="00F756EA">
        <w:rPr>
          <w:rFonts w:ascii="Arial" w:hAnsi="Arial" w:cs="Arial"/>
          <w:spacing w:val="-4"/>
        </w:rPr>
        <w:t>F</w:t>
      </w:r>
      <w:r w:rsidR="001C6CCB" w:rsidRPr="00F756EA">
        <w:rPr>
          <w:rFonts w:ascii="Arial" w:hAnsi="Arial" w:cs="Arial"/>
          <w:spacing w:val="-4"/>
        </w:rPr>
        <w:t>ede in quel sacrificio e sarai salvato.</w:t>
      </w:r>
    </w:p>
    <w:p w:rsidR="00DB5FD2" w:rsidRPr="00ED0CBE" w:rsidRDefault="001C6CCB" w:rsidP="00AD6F2B">
      <w:pPr>
        <w:ind w:left="1416"/>
        <w:jc w:val="both"/>
        <w:rPr>
          <w:rFonts w:ascii="Arial" w:hAnsi="Arial" w:cs="Arial"/>
          <w:i/>
        </w:rPr>
      </w:pPr>
      <w:r w:rsidRPr="00ED0CBE">
        <w:rPr>
          <w:rFonts w:ascii="Arial" w:hAnsi="Arial" w:cs="Arial"/>
          <w:i/>
        </w:rPr>
        <w:t>“In verità, in verità vi dico: chi ascolta la mia parola e crede a colui che mi ha mandato, ha vita eterna; e non viene in giudizio, ma è passato dalla morte alla vita” (Giov 5:24).</w:t>
      </w:r>
    </w:p>
    <w:p w:rsidR="001C6CCB" w:rsidRPr="00ED0CBE" w:rsidRDefault="001C6CCB" w:rsidP="001C6CCB">
      <w:pPr>
        <w:ind w:left="491"/>
        <w:jc w:val="both"/>
        <w:rPr>
          <w:rFonts w:ascii="Arial" w:hAnsi="Arial" w:cs="Arial"/>
          <w:b/>
        </w:rPr>
      </w:pPr>
    </w:p>
    <w:p w:rsidR="00673847" w:rsidRPr="00ED0CBE" w:rsidRDefault="00F756EA" w:rsidP="00CC0109">
      <w:pPr>
        <w:pStyle w:val="Paragrafoelenco"/>
        <w:numPr>
          <w:ilvl w:val="0"/>
          <w:numId w:val="3"/>
        </w:numPr>
        <w:ind w:left="491" w:hanging="491"/>
        <w:jc w:val="both"/>
        <w:rPr>
          <w:rFonts w:ascii="Arial" w:hAnsi="Arial" w:cs="Arial"/>
          <w:b/>
        </w:rPr>
      </w:pPr>
      <w:r w:rsidRPr="00ED0CBE">
        <w:rPr>
          <w:rFonts w:ascii="Arial" w:hAnsi="Arial" w:cs="Arial"/>
          <w:b/>
        </w:rPr>
        <w:t>LA VERA VITE</w:t>
      </w:r>
      <w:r>
        <w:rPr>
          <w:rFonts w:ascii="Arial" w:hAnsi="Arial" w:cs="Arial"/>
          <w:b/>
        </w:rPr>
        <w:t xml:space="preserve"> -</w:t>
      </w:r>
      <w:r w:rsidRPr="00ED0CBE">
        <w:rPr>
          <w:rFonts w:ascii="Arial" w:hAnsi="Arial" w:cs="Arial"/>
          <w:b/>
        </w:rPr>
        <w:t xml:space="preserve"> GIOV</w:t>
      </w:r>
      <w:r>
        <w:rPr>
          <w:rFonts w:ascii="Arial" w:hAnsi="Arial" w:cs="Arial"/>
          <w:b/>
        </w:rPr>
        <w:t>ANNI</w:t>
      </w:r>
      <w:r w:rsidRPr="00ED0CBE">
        <w:rPr>
          <w:rFonts w:ascii="Arial" w:hAnsi="Arial" w:cs="Arial"/>
          <w:b/>
        </w:rPr>
        <w:t xml:space="preserve"> 15.1 </w:t>
      </w:r>
    </w:p>
    <w:p w:rsidR="00AD6F2B" w:rsidRPr="00ED0CBE" w:rsidRDefault="00F756EA" w:rsidP="001C6CCB">
      <w:pPr>
        <w:pStyle w:val="Paragrafoelenco"/>
        <w:ind w:left="491"/>
        <w:jc w:val="both"/>
        <w:rPr>
          <w:rFonts w:ascii="Arial" w:hAnsi="Arial" w:cs="Arial"/>
        </w:rPr>
      </w:pPr>
      <w:r>
        <w:rPr>
          <w:rFonts w:ascii="Arial" w:hAnsi="Arial" w:cs="Arial"/>
        </w:rPr>
        <w:t>E</w:t>
      </w:r>
      <w:r w:rsidR="00AD6F2B" w:rsidRPr="00ED0CBE">
        <w:rPr>
          <w:rFonts w:ascii="Arial" w:hAnsi="Arial" w:cs="Arial"/>
        </w:rPr>
        <w:t>siste la falsa vite e molta gente pe</w:t>
      </w:r>
      <w:r>
        <w:rPr>
          <w:rFonts w:ascii="Arial" w:hAnsi="Arial" w:cs="Arial"/>
        </w:rPr>
        <w:t>n</w:t>
      </w:r>
      <w:r w:rsidR="00AD6F2B" w:rsidRPr="00ED0CBE">
        <w:rPr>
          <w:rFonts w:ascii="Arial" w:hAnsi="Arial" w:cs="Arial"/>
        </w:rPr>
        <w:t>sa di essere attaccata alla vera vite… ma si illude perché è attaccata alla falsa!</w:t>
      </w:r>
    </w:p>
    <w:p w:rsidR="00AD6F2B" w:rsidRPr="00ED0CBE" w:rsidRDefault="001C6CCB" w:rsidP="001C6CCB">
      <w:pPr>
        <w:pStyle w:val="Paragrafoelenco"/>
        <w:ind w:left="491"/>
        <w:jc w:val="both"/>
        <w:rPr>
          <w:rFonts w:ascii="Arial" w:hAnsi="Arial" w:cs="Arial"/>
        </w:rPr>
      </w:pPr>
      <w:r w:rsidRPr="00ED0CBE">
        <w:rPr>
          <w:rFonts w:ascii="Arial" w:hAnsi="Arial" w:cs="Arial"/>
        </w:rPr>
        <w:t xml:space="preserve">Le vigne sono spesso state usate in modo simbolico nelle Scritture. </w:t>
      </w:r>
    </w:p>
    <w:p w:rsidR="001C6CCB" w:rsidRPr="00ED0CBE" w:rsidRDefault="00AD6F2B" w:rsidP="001C6CCB">
      <w:pPr>
        <w:pStyle w:val="Paragrafoelenco"/>
        <w:ind w:left="491"/>
        <w:jc w:val="both"/>
        <w:rPr>
          <w:rFonts w:ascii="Arial" w:hAnsi="Arial" w:cs="Arial"/>
        </w:rPr>
      </w:pPr>
      <w:r w:rsidRPr="00ED0CBE">
        <w:rPr>
          <w:rFonts w:ascii="Arial" w:hAnsi="Arial" w:cs="Arial"/>
        </w:rPr>
        <w:t xml:space="preserve">Nel vangelo di Giovanni Gesù usa la </w:t>
      </w:r>
      <w:r w:rsidR="001C6CCB" w:rsidRPr="00ED0CBE">
        <w:rPr>
          <w:rFonts w:ascii="Arial" w:hAnsi="Arial" w:cs="Arial"/>
        </w:rPr>
        <w:t>vite come metafora per spiegare la natura del Suo rapporto con coloro che sarebbero stati Suoi discepoli.</w:t>
      </w:r>
    </w:p>
    <w:p w:rsidR="001C6CCB" w:rsidRPr="00ED0CBE" w:rsidRDefault="001C6CCB" w:rsidP="001C6CCB">
      <w:pPr>
        <w:pStyle w:val="Paragrafoelenco"/>
        <w:ind w:left="491"/>
        <w:jc w:val="both"/>
        <w:rPr>
          <w:rFonts w:ascii="Arial" w:hAnsi="Arial" w:cs="Arial"/>
        </w:rPr>
      </w:pPr>
      <w:r w:rsidRPr="00ED0CBE">
        <w:rPr>
          <w:rFonts w:ascii="Arial" w:hAnsi="Arial" w:cs="Arial"/>
        </w:rPr>
        <w:t>Prima di andare nel Getsemani, il Salvatore insegnò agli Apostoli come dovevano vivere per continuare ad essere Suoi discepoli</w:t>
      </w:r>
      <w:r w:rsidR="00AD6F2B" w:rsidRPr="00ED0CBE">
        <w:rPr>
          <w:rFonts w:ascii="Arial" w:hAnsi="Arial" w:cs="Arial"/>
        </w:rPr>
        <w:t>: t</w:t>
      </w:r>
      <w:r w:rsidRPr="00ED0CBE">
        <w:rPr>
          <w:rFonts w:ascii="Arial" w:hAnsi="Arial" w:cs="Arial"/>
        </w:rPr>
        <w:t>ra le cose che insegnò c’era il fatto che la loro vita doveva interamente dimorare in Lui e nei Suoi insegnamenti</w:t>
      </w:r>
      <w:r w:rsidR="00AD6F2B" w:rsidRPr="00ED0CBE">
        <w:rPr>
          <w:rFonts w:ascii="Arial" w:hAnsi="Arial" w:cs="Arial"/>
        </w:rPr>
        <w:t>…</w:t>
      </w:r>
    </w:p>
    <w:p w:rsidR="001C6CCB" w:rsidRPr="00ED0CBE" w:rsidRDefault="001C6CCB" w:rsidP="00AD6F2B">
      <w:pPr>
        <w:pStyle w:val="Paragrafoelenco"/>
        <w:ind w:left="1416"/>
        <w:jc w:val="both"/>
        <w:rPr>
          <w:rFonts w:ascii="Arial" w:hAnsi="Arial" w:cs="Arial"/>
          <w:i/>
        </w:rPr>
      </w:pPr>
      <w:r w:rsidRPr="00ED0CBE">
        <w:rPr>
          <w:rFonts w:ascii="Arial" w:hAnsi="Arial" w:cs="Arial"/>
          <w:i/>
        </w:rPr>
        <w:lastRenderedPageBreak/>
        <w:t>Io sono la vera vite, e il Padre mio è il vignaiuolo.</w:t>
      </w:r>
      <w:r w:rsidR="00AD6F2B" w:rsidRPr="00ED0CBE">
        <w:rPr>
          <w:rFonts w:ascii="Arial" w:hAnsi="Arial" w:cs="Arial"/>
          <w:i/>
        </w:rPr>
        <w:t xml:space="preserve"> </w:t>
      </w:r>
      <w:r w:rsidRPr="00ED0CBE">
        <w:rPr>
          <w:rFonts w:ascii="Arial" w:hAnsi="Arial" w:cs="Arial"/>
          <w:i/>
        </w:rPr>
        <w:t>Ogni tralcio che in me non dà frutto, Egli lo toglie via; e ogni tralcio che dà frutto, lo rimonda affinché ne dia di più…</w:t>
      </w:r>
      <w:r w:rsidR="00AD6F2B" w:rsidRPr="00ED0CBE">
        <w:rPr>
          <w:rFonts w:ascii="Arial" w:hAnsi="Arial" w:cs="Arial"/>
          <w:i/>
        </w:rPr>
        <w:t xml:space="preserve"> </w:t>
      </w:r>
    </w:p>
    <w:p w:rsidR="001C6CCB" w:rsidRPr="00ED0CBE" w:rsidRDefault="001C6CCB" w:rsidP="00AD6F2B">
      <w:pPr>
        <w:pStyle w:val="Paragrafoelenco"/>
        <w:ind w:left="1416"/>
        <w:jc w:val="both"/>
        <w:rPr>
          <w:rFonts w:ascii="Arial" w:hAnsi="Arial" w:cs="Arial"/>
          <w:i/>
        </w:rPr>
      </w:pPr>
      <w:r w:rsidRPr="00ED0CBE">
        <w:rPr>
          <w:rFonts w:ascii="Arial" w:hAnsi="Arial" w:cs="Arial"/>
          <w:i/>
        </w:rPr>
        <w:t>Dimorate in me, e io dimorerò in voi. Come il tralcio non può da sé dar frutto se non rimane nella vite, così neppur voi, se non dimorate in me.</w:t>
      </w:r>
    </w:p>
    <w:p w:rsidR="001C6CCB" w:rsidRPr="00ED0CBE" w:rsidRDefault="001C6CCB" w:rsidP="00AD6F2B">
      <w:pPr>
        <w:pStyle w:val="Paragrafoelenco"/>
        <w:ind w:left="1416"/>
        <w:jc w:val="both"/>
        <w:rPr>
          <w:rFonts w:ascii="Arial" w:hAnsi="Arial" w:cs="Arial"/>
          <w:i/>
        </w:rPr>
      </w:pPr>
      <w:r w:rsidRPr="00ED0CBE">
        <w:rPr>
          <w:rFonts w:ascii="Arial" w:hAnsi="Arial" w:cs="Arial"/>
          <w:i/>
        </w:rPr>
        <w:t>Io son la vite, voi siete i tralci. Colui che dimora in me e nel quale io dimoro, porta molto frutto; perché senza di me non potete far nulla.</w:t>
      </w:r>
      <w:r w:rsidR="00AD6F2B" w:rsidRPr="00ED0CBE">
        <w:rPr>
          <w:rFonts w:ascii="Arial" w:hAnsi="Arial" w:cs="Arial"/>
          <w:i/>
        </w:rPr>
        <w:t xml:space="preserve"> </w:t>
      </w:r>
      <w:r w:rsidRPr="00ED0CBE">
        <w:rPr>
          <w:rFonts w:ascii="Arial" w:hAnsi="Arial" w:cs="Arial"/>
          <w:i/>
        </w:rPr>
        <w:t>Se uno non dimora in me, è gettato via come il tralcio, e si secca; cotesti tralci si raccolgono, si gettano nel fuoco e si bruciano.</w:t>
      </w:r>
      <w:r w:rsidR="00AD6F2B" w:rsidRPr="00ED0CBE">
        <w:rPr>
          <w:rFonts w:ascii="Arial" w:hAnsi="Arial" w:cs="Arial"/>
          <w:i/>
        </w:rPr>
        <w:t xml:space="preserve"> </w:t>
      </w:r>
      <w:r w:rsidRPr="00ED0CBE">
        <w:rPr>
          <w:rFonts w:ascii="Arial" w:hAnsi="Arial" w:cs="Arial"/>
          <w:i/>
        </w:rPr>
        <w:t>Se dimorate in me e le mie parole dimorano in voi, domandate quel che volete e vi sarà fatto.</w:t>
      </w:r>
    </w:p>
    <w:p w:rsidR="001C6CCB" w:rsidRPr="00ED0CBE" w:rsidRDefault="001C6CCB" w:rsidP="00AD6F2B">
      <w:pPr>
        <w:pStyle w:val="Paragrafoelenco"/>
        <w:ind w:left="1416"/>
        <w:jc w:val="both"/>
        <w:rPr>
          <w:rFonts w:ascii="Arial" w:hAnsi="Arial" w:cs="Arial"/>
          <w:i/>
        </w:rPr>
      </w:pPr>
      <w:r w:rsidRPr="00ED0CBE">
        <w:rPr>
          <w:rFonts w:ascii="Arial" w:hAnsi="Arial" w:cs="Arial"/>
          <w:i/>
        </w:rPr>
        <w:t>In questo è glorificato il Padre mio: che portiate molto frutto, e così sarete miei discepoli» (Giov</w:t>
      </w:r>
      <w:r w:rsidR="00AD6F2B" w:rsidRPr="00ED0CBE">
        <w:rPr>
          <w:rFonts w:ascii="Arial" w:hAnsi="Arial" w:cs="Arial"/>
          <w:i/>
        </w:rPr>
        <w:t xml:space="preserve"> </w:t>
      </w:r>
      <w:r w:rsidRPr="00ED0CBE">
        <w:rPr>
          <w:rFonts w:ascii="Arial" w:hAnsi="Arial" w:cs="Arial"/>
          <w:i/>
        </w:rPr>
        <w:t>15:1</w:t>
      </w:r>
      <w:r w:rsidR="00AD6F2B" w:rsidRPr="00ED0CBE">
        <w:rPr>
          <w:rFonts w:ascii="Arial" w:hAnsi="Arial" w:cs="Arial"/>
          <w:i/>
        </w:rPr>
        <w:t>-</w:t>
      </w:r>
      <w:r w:rsidRPr="00ED0CBE">
        <w:rPr>
          <w:rFonts w:ascii="Arial" w:hAnsi="Arial" w:cs="Arial"/>
          <w:i/>
        </w:rPr>
        <w:t>2, 4</w:t>
      </w:r>
      <w:r w:rsidR="00AD6F2B" w:rsidRPr="00ED0CBE">
        <w:rPr>
          <w:rFonts w:ascii="Arial" w:hAnsi="Arial" w:cs="Arial"/>
          <w:i/>
        </w:rPr>
        <w:t>-</w:t>
      </w:r>
      <w:r w:rsidRPr="00ED0CBE">
        <w:rPr>
          <w:rFonts w:ascii="Arial" w:hAnsi="Arial" w:cs="Arial"/>
          <w:i/>
        </w:rPr>
        <w:t>8).</w:t>
      </w:r>
    </w:p>
    <w:p w:rsidR="00AD6F2B" w:rsidRPr="00ED0CBE" w:rsidRDefault="001C6CCB" w:rsidP="001C6CCB">
      <w:pPr>
        <w:pStyle w:val="Paragrafoelenco"/>
        <w:ind w:left="491"/>
        <w:jc w:val="both"/>
        <w:rPr>
          <w:rFonts w:ascii="Arial" w:hAnsi="Arial" w:cs="Arial"/>
        </w:rPr>
      </w:pPr>
      <w:r w:rsidRPr="00ED0CBE">
        <w:rPr>
          <w:rFonts w:ascii="Arial" w:hAnsi="Arial" w:cs="Arial"/>
        </w:rPr>
        <w:t xml:space="preserve">In questa allegoria sono presenti due principi importanti: </w:t>
      </w:r>
    </w:p>
    <w:p w:rsidR="00AD6F2B" w:rsidRPr="001555B5" w:rsidRDefault="00AD6F2B" w:rsidP="005B6BC7">
      <w:pPr>
        <w:pStyle w:val="Paragrafoelenco"/>
        <w:numPr>
          <w:ilvl w:val="0"/>
          <w:numId w:val="303"/>
        </w:numPr>
        <w:jc w:val="both"/>
        <w:rPr>
          <w:rFonts w:ascii="Arial" w:hAnsi="Arial" w:cs="Arial"/>
          <w:spacing w:val="-4"/>
        </w:rPr>
      </w:pPr>
      <w:r w:rsidRPr="001555B5">
        <w:rPr>
          <w:rFonts w:ascii="Arial" w:hAnsi="Arial" w:cs="Arial"/>
          <w:spacing w:val="-4"/>
        </w:rPr>
        <w:t>primo</w:t>
      </w:r>
      <w:r w:rsidR="001C6CCB" w:rsidRPr="001555B5">
        <w:rPr>
          <w:rFonts w:ascii="Arial" w:hAnsi="Arial" w:cs="Arial"/>
          <w:spacing w:val="-4"/>
        </w:rPr>
        <w:t>, dobbiamo dimorare in Cristo. Altrimenti, non porteremo frutto (ved</w:t>
      </w:r>
      <w:r w:rsidRPr="001555B5">
        <w:rPr>
          <w:rFonts w:ascii="Arial" w:hAnsi="Arial" w:cs="Arial"/>
          <w:spacing w:val="-4"/>
        </w:rPr>
        <w:t>i</w:t>
      </w:r>
      <w:r w:rsidR="001C6CCB" w:rsidRPr="001555B5">
        <w:rPr>
          <w:rFonts w:ascii="Arial" w:hAnsi="Arial" w:cs="Arial"/>
          <w:spacing w:val="-4"/>
        </w:rPr>
        <w:t xml:space="preserve"> v. 4). </w:t>
      </w:r>
    </w:p>
    <w:p w:rsidR="00AD6F2B" w:rsidRPr="001555B5" w:rsidRDefault="001C6CCB" w:rsidP="00AD6F2B">
      <w:pPr>
        <w:ind w:left="1211"/>
        <w:jc w:val="both"/>
        <w:rPr>
          <w:rFonts w:ascii="Arial" w:hAnsi="Arial" w:cs="Arial"/>
          <w:spacing w:val="-4"/>
        </w:rPr>
      </w:pPr>
      <w:r w:rsidRPr="001555B5">
        <w:rPr>
          <w:rFonts w:ascii="Arial" w:hAnsi="Arial" w:cs="Arial"/>
          <w:spacing w:val="-4"/>
        </w:rPr>
        <w:t xml:space="preserve">Se la nostra vita non è in armonia con gli insegnamenti del Salvatore, non è possibile che produciamo un frutto buono proprio come non lo è per il ramo che viene tagliato via. </w:t>
      </w:r>
    </w:p>
    <w:p w:rsidR="001C6CCB" w:rsidRPr="001555B5" w:rsidRDefault="001C6CCB" w:rsidP="005B6BC7">
      <w:pPr>
        <w:pStyle w:val="Paragrafoelenco"/>
        <w:numPr>
          <w:ilvl w:val="0"/>
          <w:numId w:val="303"/>
        </w:numPr>
        <w:jc w:val="both"/>
        <w:rPr>
          <w:rFonts w:ascii="Arial" w:hAnsi="Arial" w:cs="Arial"/>
          <w:spacing w:val="-2"/>
        </w:rPr>
      </w:pPr>
      <w:r w:rsidRPr="001555B5">
        <w:rPr>
          <w:rFonts w:ascii="Arial" w:hAnsi="Arial" w:cs="Arial"/>
          <w:spacing w:val="-2"/>
        </w:rPr>
        <w:t>Secondo, anche quando viviamo rettamente, abbiamo sempre bisogno del giardiniere, che ci conosce completamente e vede al di là di ciò che noi vediamo, e può mondarci, potarci o purificarci (ved</w:t>
      </w:r>
      <w:r w:rsidR="00AD6F2B" w:rsidRPr="001555B5">
        <w:rPr>
          <w:rFonts w:ascii="Arial" w:hAnsi="Arial" w:cs="Arial"/>
          <w:spacing w:val="-2"/>
        </w:rPr>
        <w:t>i</w:t>
      </w:r>
      <w:r w:rsidRPr="001555B5">
        <w:rPr>
          <w:rFonts w:ascii="Arial" w:hAnsi="Arial" w:cs="Arial"/>
          <w:spacing w:val="-2"/>
        </w:rPr>
        <w:t xml:space="preserve"> v. 2). Anche se a volte questa potatura può sembrare difficile da sopportare, è solo mediante questo processo che diveniamo più frutt</w:t>
      </w:r>
      <w:r w:rsidR="007649A4" w:rsidRPr="001555B5">
        <w:rPr>
          <w:rFonts w:ascii="Arial" w:hAnsi="Arial" w:cs="Arial"/>
          <w:spacing w:val="-2"/>
        </w:rPr>
        <w:t>uosi</w:t>
      </w:r>
      <w:r w:rsidRPr="001555B5">
        <w:rPr>
          <w:rFonts w:ascii="Arial" w:hAnsi="Arial" w:cs="Arial"/>
          <w:spacing w:val="-2"/>
        </w:rPr>
        <w:t>.</w:t>
      </w:r>
    </w:p>
    <w:p w:rsidR="007649A4" w:rsidRPr="00ED0CBE" w:rsidRDefault="001C6CCB" w:rsidP="007649A4">
      <w:pPr>
        <w:pStyle w:val="Paragrafoelenco"/>
        <w:ind w:left="1211"/>
        <w:jc w:val="both"/>
        <w:rPr>
          <w:rFonts w:ascii="Arial" w:hAnsi="Arial" w:cs="Arial"/>
        </w:rPr>
      </w:pPr>
      <w:r w:rsidRPr="00ED0CBE">
        <w:rPr>
          <w:rFonts w:ascii="Arial" w:hAnsi="Arial" w:cs="Arial"/>
        </w:rPr>
        <w:t xml:space="preserve">La </w:t>
      </w:r>
      <w:r w:rsidR="007649A4" w:rsidRPr="00ED0CBE">
        <w:rPr>
          <w:rFonts w:ascii="Arial" w:hAnsi="Arial" w:cs="Arial"/>
        </w:rPr>
        <w:t>“</w:t>
      </w:r>
      <w:r w:rsidRPr="00ED0CBE">
        <w:rPr>
          <w:rFonts w:ascii="Arial" w:hAnsi="Arial" w:cs="Arial"/>
        </w:rPr>
        <w:t>potatura</w:t>
      </w:r>
      <w:r w:rsidR="007649A4" w:rsidRPr="00ED0CBE">
        <w:rPr>
          <w:rFonts w:ascii="Arial" w:hAnsi="Arial" w:cs="Arial"/>
        </w:rPr>
        <w:t>”</w:t>
      </w:r>
      <w:r w:rsidRPr="00ED0CBE">
        <w:rPr>
          <w:rFonts w:ascii="Arial" w:hAnsi="Arial" w:cs="Arial"/>
        </w:rPr>
        <w:t xml:space="preserve"> avviene in diversi modi</w:t>
      </w:r>
      <w:r w:rsidR="007649A4" w:rsidRPr="00ED0CBE">
        <w:rPr>
          <w:rFonts w:ascii="Arial" w:hAnsi="Arial" w:cs="Arial"/>
        </w:rPr>
        <w:t xml:space="preserve"> e per diverse ragioni:</w:t>
      </w:r>
      <w:r w:rsidRPr="00ED0CBE">
        <w:rPr>
          <w:rFonts w:ascii="Arial" w:hAnsi="Arial" w:cs="Arial"/>
        </w:rPr>
        <w:t xml:space="preserve"> </w:t>
      </w:r>
    </w:p>
    <w:p w:rsidR="007649A4" w:rsidRPr="00ED0CBE" w:rsidRDefault="007649A4" w:rsidP="005B6BC7">
      <w:pPr>
        <w:pStyle w:val="Paragrafoelenco"/>
        <w:numPr>
          <w:ilvl w:val="0"/>
          <w:numId w:val="304"/>
        </w:numPr>
        <w:jc w:val="both"/>
        <w:rPr>
          <w:rFonts w:ascii="Arial" w:hAnsi="Arial" w:cs="Arial"/>
        </w:rPr>
      </w:pPr>
      <w:r w:rsidRPr="00ED0CBE">
        <w:rPr>
          <w:rFonts w:ascii="Arial" w:hAnsi="Arial" w:cs="Arial"/>
        </w:rPr>
        <w:t>p</w:t>
      </w:r>
      <w:r w:rsidR="001C6CCB" w:rsidRPr="00ED0CBE">
        <w:rPr>
          <w:rFonts w:ascii="Arial" w:hAnsi="Arial" w:cs="Arial"/>
        </w:rPr>
        <w:t xml:space="preserve">ossiamo contrarre una malattia o essere limitati fisicamente. </w:t>
      </w:r>
    </w:p>
    <w:p w:rsidR="007649A4" w:rsidRPr="00ED0CBE" w:rsidRDefault="001C6CCB" w:rsidP="005B6BC7">
      <w:pPr>
        <w:pStyle w:val="Paragrafoelenco"/>
        <w:numPr>
          <w:ilvl w:val="0"/>
          <w:numId w:val="304"/>
        </w:numPr>
        <w:jc w:val="both"/>
        <w:rPr>
          <w:rFonts w:ascii="Arial" w:hAnsi="Arial" w:cs="Arial"/>
        </w:rPr>
      </w:pPr>
      <w:r w:rsidRPr="00ED0CBE">
        <w:rPr>
          <w:rFonts w:ascii="Arial" w:hAnsi="Arial" w:cs="Arial"/>
        </w:rPr>
        <w:t xml:space="preserve">Possiamo scoprire che le nostre aspettative non avranno seguito. </w:t>
      </w:r>
    </w:p>
    <w:p w:rsidR="007649A4" w:rsidRPr="001555B5" w:rsidRDefault="001C6CCB" w:rsidP="005B6BC7">
      <w:pPr>
        <w:pStyle w:val="Paragrafoelenco"/>
        <w:numPr>
          <w:ilvl w:val="0"/>
          <w:numId w:val="304"/>
        </w:numPr>
        <w:jc w:val="both"/>
        <w:rPr>
          <w:rFonts w:ascii="Arial" w:hAnsi="Arial" w:cs="Arial"/>
          <w:spacing w:val="-6"/>
        </w:rPr>
      </w:pPr>
      <w:r w:rsidRPr="001555B5">
        <w:rPr>
          <w:rFonts w:ascii="Arial" w:hAnsi="Arial" w:cs="Arial"/>
          <w:spacing w:val="-6"/>
        </w:rPr>
        <w:t xml:space="preserve">Possiamo provare dolore per certe relazioni o subire la perdita di una persona cara. </w:t>
      </w:r>
    </w:p>
    <w:p w:rsidR="007649A4" w:rsidRPr="00ED0CBE" w:rsidRDefault="001C6CCB" w:rsidP="005B6BC7">
      <w:pPr>
        <w:pStyle w:val="Paragrafoelenco"/>
        <w:numPr>
          <w:ilvl w:val="0"/>
          <w:numId w:val="304"/>
        </w:numPr>
        <w:jc w:val="both"/>
        <w:rPr>
          <w:rFonts w:ascii="Arial" w:hAnsi="Arial" w:cs="Arial"/>
        </w:rPr>
      </w:pPr>
      <w:r w:rsidRPr="00ED0CBE">
        <w:rPr>
          <w:rFonts w:ascii="Arial" w:hAnsi="Arial" w:cs="Arial"/>
        </w:rPr>
        <w:t xml:space="preserve">Tuttavia, ciò che inizialmente può sembrare un evento triste può aiutarci a crescere, se ci porta a confidare nel Signore e a ristabilire le nostre priorità. </w:t>
      </w:r>
    </w:p>
    <w:p w:rsidR="001C6CCB" w:rsidRPr="00ED0CBE" w:rsidRDefault="001C6CCB" w:rsidP="005B6BC7">
      <w:pPr>
        <w:pStyle w:val="Paragrafoelenco"/>
        <w:numPr>
          <w:ilvl w:val="0"/>
          <w:numId w:val="304"/>
        </w:numPr>
        <w:jc w:val="both"/>
        <w:rPr>
          <w:rFonts w:ascii="Arial" w:hAnsi="Arial" w:cs="Arial"/>
        </w:rPr>
      </w:pPr>
      <w:r w:rsidRPr="00ED0CBE">
        <w:rPr>
          <w:rFonts w:ascii="Arial" w:hAnsi="Arial" w:cs="Arial"/>
        </w:rPr>
        <w:t>Queste esperienze difficili possono renderci più frutt</w:t>
      </w:r>
      <w:r w:rsidR="007649A4" w:rsidRPr="00ED0CBE">
        <w:rPr>
          <w:rFonts w:ascii="Arial" w:hAnsi="Arial" w:cs="Arial"/>
        </w:rPr>
        <w:t>uosi</w:t>
      </w:r>
      <w:r w:rsidRPr="00ED0CBE">
        <w:rPr>
          <w:rFonts w:ascii="Arial" w:hAnsi="Arial" w:cs="Arial"/>
        </w:rPr>
        <w:t>, ossia più simili al Salvatore, la nostra vera vite.</w:t>
      </w:r>
    </w:p>
    <w:p w:rsidR="007649A4" w:rsidRPr="00ED0CBE" w:rsidRDefault="007649A4" w:rsidP="007649A4">
      <w:pPr>
        <w:ind w:left="491"/>
        <w:jc w:val="both"/>
        <w:rPr>
          <w:rFonts w:ascii="Arial" w:hAnsi="Arial" w:cs="Arial"/>
        </w:rPr>
      </w:pPr>
      <w:r w:rsidRPr="00ED0CBE">
        <w:rPr>
          <w:rFonts w:ascii="Arial" w:hAnsi="Arial" w:cs="Arial"/>
        </w:rPr>
        <w:t>Ora siamo nella vera Vite, ma tanti sono attaccati alla falsa: a noi il compito di aiutarli a capire l’inganno!</w:t>
      </w:r>
    </w:p>
    <w:p w:rsidR="00DB5FD2" w:rsidRPr="00ED0CBE" w:rsidRDefault="00DB5FD2" w:rsidP="00B97590">
      <w:pPr>
        <w:jc w:val="both"/>
        <w:rPr>
          <w:rFonts w:ascii="Arial" w:hAnsi="Arial" w:cs="Arial"/>
          <w:b/>
        </w:rPr>
      </w:pPr>
    </w:p>
    <w:p w:rsidR="00673847" w:rsidRPr="00ED0CBE" w:rsidRDefault="001555B5" w:rsidP="00CC0109">
      <w:pPr>
        <w:pStyle w:val="Paragrafoelenco"/>
        <w:numPr>
          <w:ilvl w:val="0"/>
          <w:numId w:val="3"/>
        </w:numPr>
        <w:ind w:left="491" w:hanging="491"/>
        <w:jc w:val="both"/>
        <w:rPr>
          <w:rFonts w:ascii="Arial" w:hAnsi="Arial" w:cs="Arial"/>
          <w:b/>
        </w:rPr>
      </w:pPr>
      <w:r w:rsidRPr="00ED0CBE">
        <w:rPr>
          <w:rFonts w:ascii="Arial" w:hAnsi="Arial" w:cs="Arial"/>
          <w:b/>
        </w:rPr>
        <w:t>LA VERITÀ</w:t>
      </w:r>
      <w:r>
        <w:rPr>
          <w:rFonts w:ascii="Arial" w:hAnsi="Arial" w:cs="Arial"/>
          <w:b/>
        </w:rPr>
        <w:t xml:space="preserve"> -</w:t>
      </w:r>
      <w:r w:rsidRPr="00ED0CBE">
        <w:rPr>
          <w:rFonts w:ascii="Arial" w:hAnsi="Arial" w:cs="Arial"/>
          <w:b/>
        </w:rPr>
        <w:t xml:space="preserve"> GIOV</w:t>
      </w:r>
      <w:r>
        <w:rPr>
          <w:rFonts w:ascii="Arial" w:hAnsi="Arial" w:cs="Arial"/>
          <w:b/>
        </w:rPr>
        <w:t>ANNI</w:t>
      </w:r>
      <w:r w:rsidRPr="00ED0CBE">
        <w:rPr>
          <w:rFonts w:ascii="Arial" w:hAnsi="Arial" w:cs="Arial"/>
          <w:b/>
        </w:rPr>
        <w:t xml:space="preserve"> 14.6</w:t>
      </w:r>
    </w:p>
    <w:p w:rsidR="00DB5FD2" w:rsidRPr="00ED0CBE" w:rsidRDefault="00A45A73" w:rsidP="00B97590">
      <w:pPr>
        <w:pStyle w:val="Paragrafoelenco"/>
        <w:ind w:left="491"/>
        <w:jc w:val="both"/>
        <w:rPr>
          <w:rFonts w:ascii="Arial" w:hAnsi="Arial" w:cs="Arial"/>
        </w:rPr>
      </w:pPr>
      <w:r w:rsidRPr="00ED0CBE">
        <w:rPr>
          <w:rFonts w:ascii="Arial" w:hAnsi="Arial" w:cs="Arial"/>
        </w:rPr>
        <w:t>Vedi la mia dispensa “Dodici Immagini di Gesù”.</w:t>
      </w:r>
    </w:p>
    <w:p w:rsidR="00D43BCB" w:rsidRPr="00ED0CBE" w:rsidRDefault="00D43BCB" w:rsidP="00B97590">
      <w:pPr>
        <w:pStyle w:val="Paragrafoelenco"/>
        <w:ind w:left="491"/>
        <w:jc w:val="both"/>
        <w:rPr>
          <w:rFonts w:ascii="Arial" w:hAnsi="Arial" w:cs="Arial"/>
        </w:rPr>
      </w:pPr>
      <w:r w:rsidRPr="00ED0CBE">
        <w:rPr>
          <w:rFonts w:ascii="Arial" w:hAnsi="Arial" w:cs="Arial"/>
        </w:rPr>
        <w:t>Si intende l’unica vera che contrasta con tutte le false, illusorie e diaboliche che portano nel baratro inf</w:t>
      </w:r>
      <w:r w:rsidR="001555B5">
        <w:rPr>
          <w:rFonts w:ascii="Arial" w:hAnsi="Arial" w:cs="Arial"/>
        </w:rPr>
        <w:t>e</w:t>
      </w:r>
      <w:r w:rsidRPr="00ED0CBE">
        <w:rPr>
          <w:rFonts w:ascii="Arial" w:hAnsi="Arial" w:cs="Arial"/>
        </w:rPr>
        <w:t>rnale perché ingannano le anime trascinandole dietro a satana per finire nel “luogo p</w:t>
      </w:r>
      <w:r w:rsidR="001555B5">
        <w:rPr>
          <w:rFonts w:ascii="Arial" w:hAnsi="Arial" w:cs="Arial"/>
        </w:rPr>
        <w:t>r</w:t>
      </w:r>
      <w:r w:rsidRPr="00ED0CBE">
        <w:rPr>
          <w:rFonts w:ascii="Arial" w:hAnsi="Arial" w:cs="Arial"/>
        </w:rPr>
        <w:t>eparato per lui e i demoni”!</w:t>
      </w:r>
    </w:p>
    <w:p w:rsidR="00DB5FD2" w:rsidRPr="00ED0CBE" w:rsidRDefault="00DB5FD2" w:rsidP="00B97590">
      <w:pPr>
        <w:jc w:val="both"/>
        <w:rPr>
          <w:rFonts w:ascii="Arial" w:hAnsi="Arial" w:cs="Arial"/>
          <w:b/>
        </w:rPr>
      </w:pPr>
    </w:p>
    <w:p w:rsidR="00673847" w:rsidRPr="00ED0CBE" w:rsidRDefault="001555B5" w:rsidP="00CC0109">
      <w:pPr>
        <w:pStyle w:val="Paragrafoelenco"/>
        <w:numPr>
          <w:ilvl w:val="0"/>
          <w:numId w:val="3"/>
        </w:numPr>
        <w:ind w:left="491" w:hanging="491"/>
        <w:jc w:val="both"/>
        <w:rPr>
          <w:rFonts w:ascii="Arial" w:hAnsi="Arial" w:cs="Arial"/>
          <w:b/>
        </w:rPr>
      </w:pPr>
      <w:r w:rsidRPr="00ED0CBE">
        <w:rPr>
          <w:rFonts w:ascii="Arial" w:hAnsi="Arial" w:cs="Arial"/>
          <w:b/>
        </w:rPr>
        <w:t>LA VIA</w:t>
      </w:r>
      <w:r>
        <w:rPr>
          <w:rFonts w:ascii="Arial" w:hAnsi="Arial" w:cs="Arial"/>
          <w:b/>
        </w:rPr>
        <w:t xml:space="preserve"> -</w:t>
      </w:r>
      <w:r w:rsidRPr="00ED0CBE">
        <w:rPr>
          <w:rFonts w:ascii="Arial" w:hAnsi="Arial" w:cs="Arial"/>
          <w:b/>
        </w:rPr>
        <w:t xml:space="preserve"> GIOV</w:t>
      </w:r>
      <w:r>
        <w:rPr>
          <w:rFonts w:ascii="Arial" w:hAnsi="Arial" w:cs="Arial"/>
          <w:b/>
        </w:rPr>
        <w:t>ANNI</w:t>
      </w:r>
      <w:r w:rsidRPr="00ED0CBE">
        <w:rPr>
          <w:rFonts w:ascii="Arial" w:hAnsi="Arial" w:cs="Arial"/>
          <w:b/>
        </w:rPr>
        <w:t xml:space="preserve"> 14.6</w:t>
      </w:r>
    </w:p>
    <w:p w:rsidR="00DB5FD2" w:rsidRPr="00ED0CBE" w:rsidRDefault="00A45A73" w:rsidP="00B97590">
      <w:pPr>
        <w:pStyle w:val="Paragrafoelenco"/>
        <w:ind w:left="491"/>
        <w:jc w:val="both"/>
        <w:rPr>
          <w:rFonts w:ascii="Arial" w:hAnsi="Arial" w:cs="Arial"/>
        </w:rPr>
      </w:pPr>
      <w:r w:rsidRPr="00ED0CBE">
        <w:rPr>
          <w:rFonts w:ascii="Arial" w:hAnsi="Arial" w:cs="Arial"/>
        </w:rPr>
        <w:t>Vedi la mia dispensa “Dodici Immagini di Gesù”.</w:t>
      </w:r>
    </w:p>
    <w:p w:rsidR="00D43BCB" w:rsidRPr="00ED0CBE" w:rsidRDefault="00D43BCB" w:rsidP="00B97590">
      <w:pPr>
        <w:pStyle w:val="Paragrafoelenco"/>
        <w:ind w:left="491"/>
        <w:jc w:val="both"/>
        <w:rPr>
          <w:rFonts w:ascii="Arial" w:hAnsi="Arial" w:cs="Arial"/>
        </w:rPr>
      </w:pPr>
      <w:r w:rsidRPr="00ED0CBE">
        <w:rPr>
          <w:rFonts w:ascii="Arial" w:hAnsi="Arial" w:cs="Arial"/>
        </w:rPr>
        <w:t>Si intende l’unica vera che contrasta con tutte le false, illusorie e diaboliche che portano nel baratro infrenale.</w:t>
      </w:r>
    </w:p>
    <w:p w:rsidR="00D43BCB" w:rsidRPr="00ED0CBE" w:rsidRDefault="00D43BCB" w:rsidP="00B97590">
      <w:pPr>
        <w:pStyle w:val="Paragrafoelenco"/>
        <w:ind w:left="491"/>
        <w:jc w:val="both"/>
        <w:rPr>
          <w:rFonts w:ascii="Arial" w:hAnsi="Arial" w:cs="Arial"/>
        </w:rPr>
      </w:pPr>
      <w:r w:rsidRPr="00ED0CBE">
        <w:rPr>
          <w:rFonts w:ascii="Arial" w:hAnsi="Arial" w:cs="Arial"/>
        </w:rPr>
        <w:t>Le false sono le strade umane, religiose, politiche, formali e mistiche che danno emozioni, ma nulla più.</w:t>
      </w:r>
    </w:p>
    <w:p w:rsidR="00DB5FD2" w:rsidRPr="00ED0CBE" w:rsidRDefault="00DB5FD2" w:rsidP="00B97590">
      <w:pPr>
        <w:jc w:val="both"/>
        <w:rPr>
          <w:rFonts w:ascii="Arial" w:hAnsi="Arial" w:cs="Arial"/>
          <w:b/>
        </w:rPr>
      </w:pPr>
    </w:p>
    <w:p w:rsidR="00673847" w:rsidRPr="00ED0CBE" w:rsidRDefault="001555B5" w:rsidP="00CC0109">
      <w:pPr>
        <w:pStyle w:val="Paragrafoelenco"/>
        <w:numPr>
          <w:ilvl w:val="0"/>
          <w:numId w:val="3"/>
        </w:numPr>
        <w:ind w:left="491" w:hanging="491"/>
        <w:jc w:val="both"/>
        <w:rPr>
          <w:rFonts w:ascii="Arial" w:hAnsi="Arial" w:cs="Arial"/>
          <w:b/>
        </w:rPr>
      </w:pPr>
      <w:r w:rsidRPr="00ED0CBE">
        <w:rPr>
          <w:rFonts w:ascii="Arial" w:hAnsi="Arial" w:cs="Arial"/>
          <w:b/>
        </w:rPr>
        <w:t>LA VIGNA</w:t>
      </w:r>
      <w:r>
        <w:rPr>
          <w:rFonts w:ascii="Arial" w:hAnsi="Arial" w:cs="Arial"/>
          <w:b/>
        </w:rPr>
        <w:t xml:space="preserve"> -</w:t>
      </w:r>
      <w:r w:rsidRPr="00ED0CBE">
        <w:rPr>
          <w:rFonts w:ascii="Arial" w:hAnsi="Arial" w:cs="Arial"/>
          <w:b/>
        </w:rPr>
        <w:t xml:space="preserve"> GIOV</w:t>
      </w:r>
      <w:r>
        <w:rPr>
          <w:rFonts w:ascii="Arial" w:hAnsi="Arial" w:cs="Arial"/>
          <w:b/>
        </w:rPr>
        <w:t>ANNI</w:t>
      </w:r>
      <w:r w:rsidRPr="00ED0CBE">
        <w:rPr>
          <w:rFonts w:ascii="Arial" w:hAnsi="Arial" w:cs="Arial"/>
          <w:b/>
        </w:rPr>
        <w:t xml:space="preserve"> 15.1</w:t>
      </w:r>
    </w:p>
    <w:p w:rsidR="00DB5FD2" w:rsidRPr="00ED0CBE" w:rsidRDefault="001C6CCB" w:rsidP="001C6CCB">
      <w:pPr>
        <w:ind w:left="491"/>
        <w:jc w:val="both"/>
        <w:rPr>
          <w:rFonts w:ascii="Arial" w:hAnsi="Arial" w:cs="Arial"/>
        </w:rPr>
      </w:pPr>
      <w:r w:rsidRPr="00ED0CBE">
        <w:rPr>
          <w:rFonts w:ascii="Arial" w:hAnsi="Arial" w:cs="Arial"/>
        </w:rPr>
        <w:t>Vedi precedenti.</w:t>
      </w:r>
    </w:p>
    <w:p w:rsidR="00FF39BC" w:rsidRPr="00ED0CBE" w:rsidRDefault="00FF39BC" w:rsidP="001C6CCB">
      <w:pPr>
        <w:ind w:left="491"/>
        <w:jc w:val="both"/>
        <w:rPr>
          <w:rFonts w:ascii="Arial" w:hAnsi="Arial" w:cs="Arial"/>
        </w:rPr>
      </w:pPr>
      <w:r w:rsidRPr="00ED0CBE">
        <w:rPr>
          <w:rFonts w:ascii="Arial" w:hAnsi="Arial" w:cs="Arial"/>
        </w:rPr>
        <w:t xml:space="preserve">Nell'Antico Testamento Israele è la vigna, piantata dall'Onnipotente per adornare e vivificare la terra. Sal 80:1-19; Is 5:1; Ez 19:10. </w:t>
      </w:r>
    </w:p>
    <w:p w:rsidR="00FF39BC" w:rsidRPr="00ED0CBE" w:rsidRDefault="00FF39BC" w:rsidP="001C6CCB">
      <w:pPr>
        <w:ind w:left="491"/>
        <w:jc w:val="both"/>
        <w:rPr>
          <w:rFonts w:ascii="Arial" w:hAnsi="Arial" w:cs="Arial"/>
        </w:rPr>
      </w:pPr>
      <w:r w:rsidRPr="00ED0CBE">
        <w:rPr>
          <w:rFonts w:ascii="Arial" w:hAnsi="Arial" w:cs="Arial"/>
        </w:rPr>
        <w:t>Ma Israele si è "mutato in tralci di vite strana" come fosse bastarda e selvatica. Ger 2:21</w:t>
      </w:r>
    </w:p>
    <w:p w:rsidR="00FF39BC" w:rsidRDefault="00FF39BC" w:rsidP="001C6CCB">
      <w:pPr>
        <w:ind w:left="491"/>
        <w:jc w:val="both"/>
        <w:rPr>
          <w:rFonts w:ascii="Arial" w:hAnsi="Arial" w:cs="Arial"/>
        </w:rPr>
      </w:pPr>
      <w:r w:rsidRPr="00ED0CBE">
        <w:rPr>
          <w:rFonts w:ascii="Arial" w:hAnsi="Arial" w:cs="Arial"/>
        </w:rPr>
        <w:t xml:space="preserve">Gesù dichiara di essere Egli stesso la vera vite, sorgente di vita spirituale, che riunisce in sé tutto il Suo popolo, e con questa figura esprime nel suo senso perfetto la parentela/legame spirituale che esiste fra Lui e tutti i Suoi. </w:t>
      </w:r>
    </w:p>
    <w:p w:rsidR="001555B5" w:rsidRPr="001555B5" w:rsidRDefault="001555B5" w:rsidP="001555B5">
      <w:pPr>
        <w:ind w:left="1416"/>
        <w:jc w:val="both"/>
        <w:rPr>
          <w:rFonts w:ascii="Arial" w:hAnsi="Arial" w:cs="Arial"/>
          <w:b/>
          <w:spacing w:val="6"/>
        </w:rPr>
      </w:pPr>
      <w:r w:rsidRPr="001555B5">
        <w:rPr>
          <w:rFonts w:ascii="Arial" w:hAnsi="Arial" w:cs="Arial"/>
          <w:b/>
          <w:spacing w:val="6"/>
        </w:rPr>
        <w:t>Perché Gesù usa la metafora della vite e non del melo, o del fico, o di un’altra pianta?</w:t>
      </w:r>
    </w:p>
    <w:p w:rsidR="001555B5" w:rsidRPr="001555B5" w:rsidRDefault="001555B5" w:rsidP="001555B5">
      <w:pPr>
        <w:ind w:left="1416"/>
        <w:jc w:val="both"/>
        <w:rPr>
          <w:rFonts w:ascii="Arial" w:hAnsi="Arial" w:cs="Arial"/>
          <w:b/>
        </w:rPr>
      </w:pPr>
      <w:r w:rsidRPr="001555B5">
        <w:rPr>
          <w:rFonts w:ascii="Arial" w:hAnsi="Arial" w:cs="Arial"/>
          <w:b/>
        </w:rPr>
        <w:t>Perché la vite richiama il vino e questi richiama allegrezza e gioia, sia per la vendemmia e sia per i pasti che accompagna.</w:t>
      </w:r>
    </w:p>
    <w:p w:rsidR="001555B5" w:rsidRDefault="001555B5" w:rsidP="001555B5">
      <w:pPr>
        <w:ind w:left="1416"/>
        <w:jc w:val="both"/>
        <w:rPr>
          <w:rFonts w:ascii="Arial" w:hAnsi="Arial" w:cs="Arial"/>
          <w:b/>
        </w:rPr>
      </w:pPr>
      <w:r w:rsidRPr="001555B5">
        <w:rPr>
          <w:rFonts w:ascii="Arial" w:hAnsi="Arial" w:cs="Arial"/>
          <w:b/>
        </w:rPr>
        <w:t xml:space="preserve">E’ una metafora nella metafora: </w:t>
      </w:r>
    </w:p>
    <w:p w:rsidR="001555B5" w:rsidRDefault="001555B5" w:rsidP="006A74B6">
      <w:pPr>
        <w:pStyle w:val="Paragrafoelenco"/>
        <w:numPr>
          <w:ilvl w:val="0"/>
          <w:numId w:val="426"/>
        </w:numPr>
        <w:jc w:val="both"/>
        <w:rPr>
          <w:rFonts w:ascii="Arial" w:hAnsi="Arial" w:cs="Arial"/>
          <w:b/>
        </w:rPr>
      </w:pPr>
      <w:r w:rsidRPr="001555B5">
        <w:rPr>
          <w:rFonts w:ascii="Arial" w:hAnsi="Arial" w:cs="Arial"/>
          <w:b/>
        </w:rPr>
        <w:lastRenderedPageBreak/>
        <w:t xml:space="preserve">uniti a Gesù portiamo frutto, </w:t>
      </w:r>
    </w:p>
    <w:p w:rsidR="001555B5" w:rsidRDefault="001555B5" w:rsidP="006A74B6">
      <w:pPr>
        <w:pStyle w:val="Paragrafoelenco"/>
        <w:numPr>
          <w:ilvl w:val="0"/>
          <w:numId w:val="426"/>
        </w:numPr>
        <w:jc w:val="both"/>
        <w:rPr>
          <w:rFonts w:ascii="Arial" w:hAnsi="Arial" w:cs="Arial"/>
          <w:b/>
        </w:rPr>
      </w:pPr>
      <w:r w:rsidRPr="001555B5">
        <w:rPr>
          <w:rFonts w:ascii="Arial" w:hAnsi="Arial" w:cs="Arial"/>
          <w:b/>
        </w:rPr>
        <w:t>uniti a Gesù-vite abbiamo gioia e allegrezza</w:t>
      </w:r>
    </w:p>
    <w:p w:rsidR="001555B5" w:rsidRPr="001555B5" w:rsidRDefault="001555B5" w:rsidP="006A74B6">
      <w:pPr>
        <w:pStyle w:val="Paragrafoelenco"/>
        <w:numPr>
          <w:ilvl w:val="0"/>
          <w:numId w:val="426"/>
        </w:numPr>
        <w:jc w:val="both"/>
        <w:rPr>
          <w:rFonts w:ascii="Arial" w:hAnsi="Arial" w:cs="Arial"/>
          <w:b/>
        </w:rPr>
      </w:pPr>
      <w:r>
        <w:rPr>
          <w:rFonts w:ascii="Arial" w:hAnsi="Arial" w:cs="Arial"/>
          <w:b/>
        </w:rPr>
        <w:t>uniti a Gesù possiamo offrire gioia e allegrezza</w:t>
      </w:r>
      <w:r w:rsidRPr="001555B5">
        <w:rPr>
          <w:rFonts w:ascii="Arial" w:hAnsi="Arial" w:cs="Arial"/>
          <w:b/>
        </w:rPr>
        <w:t>.</w:t>
      </w:r>
    </w:p>
    <w:p w:rsidR="00FF39BC" w:rsidRPr="00ED0CBE" w:rsidRDefault="00FF39BC" w:rsidP="001C6CCB">
      <w:pPr>
        <w:ind w:left="491"/>
        <w:jc w:val="both"/>
        <w:rPr>
          <w:rFonts w:ascii="Arial" w:hAnsi="Arial" w:cs="Arial"/>
        </w:rPr>
      </w:pPr>
      <w:r w:rsidRPr="00ED0CBE">
        <w:rPr>
          <w:rFonts w:ascii="Arial" w:hAnsi="Arial" w:cs="Arial"/>
        </w:rPr>
        <w:t>Quelle che Paolo dice dell</w:t>
      </w:r>
      <w:r w:rsidR="001555B5">
        <w:rPr>
          <w:rFonts w:ascii="Arial" w:hAnsi="Arial" w:cs="Arial"/>
        </w:rPr>
        <w:t>’</w:t>
      </w:r>
      <w:r w:rsidRPr="00ED0CBE">
        <w:rPr>
          <w:rFonts w:ascii="Arial" w:hAnsi="Arial" w:cs="Arial"/>
        </w:rPr>
        <w:t>unione mistica del Redentore e della sua Chiesa trova la sua espressione più completa in questo passo di Giovanni poiché la vite e i tralci sono molto più intimamente uniti che non il pastore e le pecore, o il vignaiolo e le viti, e rappresentano piuttosto il capo e le membra legati dalla medesima struttura, penetrati della medesima vita. Ef 5:23,30; Col 2:19.</w:t>
      </w:r>
    </w:p>
    <w:p w:rsidR="00FF39BC" w:rsidRPr="00ED0CBE" w:rsidRDefault="00FF39BC" w:rsidP="001C6CCB">
      <w:pPr>
        <w:ind w:left="491"/>
        <w:jc w:val="both"/>
        <w:rPr>
          <w:rFonts w:ascii="Arial" w:hAnsi="Arial" w:cs="Arial"/>
        </w:rPr>
      </w:pPr>
      <w:r w:rsidRPr="00ED0CBE">
        <w:rPr>
          <w:rFonts w:ascii="Arial" w:hAnsi="Arial" w:cs="Arial"/>
        </w:rPr>
        <w:t>Gesù è vera Vite, ma vigna sta anche per insieme di Viti: un campo di viti, un corpo di me</w:t>
      </w:r>
      <w:r w:rsidR="001555B5">
        <w:rPr>
          <w:rFonts w:ascii="Arial" w:hAnsi="Arial" w:cs="Arial"/>
        </w:rPr>
        <w:t>m</w:t>
      </w:r>
      <w:r w:rsidRPr="00ED0CBE">
        <w:rPr>
          <w:rFonts w:ascii="Arial" w:hAnsi="Arial" w:cs="Arial"/>
        </w:rPr>
        <w:t>bra di cui noi siamo tra</w:t>
      </w:r>
      <w:r w:rsidR="001555B5">
        <w:rPr>
          <w:rFonts w:ascii="Arial" w:hAnsi="Arial" w:cs="Arial"/>
        </w:rPr>
        <w:t>l</w:t>
      </w:r>
      <w:r w:rsidRPr="00ED0CBE">
        <w:rPr>
          <w:rFonts w:ascii="Arial" w:hAnsi="Arial" w:cs="Arial"/>
        </w:rPr>
        <w:t>ci/membri che fruttano perché legati a Lui, nella misura che siamo legati a Lui, che dimoriamo in Lui.</w:t>
      </w:r>
    </w:p>
    <w:p w:rsidR="00897FCF" w:rsidRPr="00ED0CBE" w:rsidRDefault="00897FCF" w:rsidP="00B97590">
      <w:pPr>
        <w:jc w:val="both"/>
        <w:rPr>
          <w:rFonts w:ascii="Arial" w:hAnsi="Arial" w:cs="Arial"/>
          <w:b/>
        </w:rPr>
      </w:pPr>
    </w:p>
    <w:p w:rsidR="00897FCF" w:rsidRPr="00ED0CBE" w:rsidRDefault="001555B5" w:rsidP="00CC0109">
      <w:pPr>
        <w:pStyle w:val="Paragrafoelenco"/>
        <w:numPr>
          <w:ilvl w:val="0"/>
          <w:numId w:val="3"/>
        </w:numPr>
        <w:ind w:left="491" w:hanging="491"/>
        <w:jc w:val="both"/>
        <w:rPr>
          <w:rFonts w:ascii="Arial" w:hAnsi="Arial" w:cs="Arial"/>
          <w:b/>
        </w:rPr>
      </w:pPr>
      <w:r w:rsidRPr="00ED0CBE">
        <w:rPr>
          <w:rFonts w:ascii="Arial" w:hAnsi="Arial" w:cs="Arial"/>
          <w:b/>
        </w:rPr>
        <w:t>LA VITA</w:t>
      </w:r>
      <w:r>
        <w:rPr>
          <w:rFonts w:ascii="Arial" w:hAnsi="Arial" w:cs="Arial"/>
          <w:b/>
        </w:rPr>
        <w:t xml:space="preserve"> -</w:t>
      </w:r>
      <w:r w:rsidRPr="00ED0CBE">
        <w:rPr>
          <w:rFonts w:ascii="Arial" w:hAnsi="Arial" w:cs="Arial"/>
          <w:b/>
        </w:rPr>
        <w:t xml:space="preserve"> GIOV</w:t>
      </w:r>
      <w:r>
        <w:rPr>
          <w:rFonts w:ascii="Arial" w:hAnsi="Arial" w:cs="Arial"/>
          <w:b/>
        </w:rPr>
        <w:t>ANNI</w:t>
      </w:r>
      <w:r w:rsidRPr="00ED0CBE">
        <w:rPr>
          <w:rFonts w:ascii="Arial" w:hAnsi="Arial" w:cs="Arial"/>
          <w:b/>
        </w:rPr>
        <w:t xml:space="preserve"> 14.6; 11.25; COL 3.4</w:t>
      </w:r>
    </w:p>
    <w:p w:rsidR="00897FCF" w:rsidRPr="00ED0CBE" w:rsidRDefault="00A45A73" w:rsidP="00B97590">
      <w:pPr>
        <w:ind w:left="491"/>
        <w:jc w:val="both"/>
        <w:rPr>
          <w:rFonts w:ascii="Arial" w:hAnsi="Arial" w:cs="Arial"/>
        </w:rPr>
      </w:pPr>
      <w:r w:rsidRPr="00ED0CBE">
        <w:rPr>
          <w:rFonts w:ascii="Arial" w:hAnsi="Arial" w:cs="Arial"/>
        </w:rPr>
        <w:t>Vedi la mia dispensa “Dodici Immagini di Gesù”.</w:t>
      </w:r>
    </w:p>
    <w:p w:rsidR="00FF39BC" w:rsidRPr="00ED0CBE" w:rsidRDefault="00FF39BC" w:rsidP="00B97590">
      <w:pPr>
        <w:ind w:left="491"/>
        <w:jc w:val="both"/>
        <w:rPr>
          <w:rFonts w:ascii="Arial" w:hAnsi="Arial" w:cs="Arial"/>
          <w:i/>
        </w:rPr>
      </w:pPr>
      <w:r w:rsidRPr="00ED0CBE">
        <w:rPr>
          <w:rFonts w:ascii="Arial" w:hAnsi="Arial" w:cs="Arial"/>
        </w:rPr>
        <w:t xml:space="preserve">Ossia la potenza vitale di quanto procede da Dio, perché </w:t>
      </w:r>
      <w:r w:rsidRPr="00ED0CBE">
        <w:rPr>
          <w:rFonts w:ascii="Arial" w:hAnsi="Arial" w:cs="Arial"/>
          <w:i/>
        </w:rPr>
        <w:t>"Questi è il vero Dio e la vita eterna" 1Giov 5:20</w:t>
      </w:r>
    </w:p>
    <w:p w:rsidR="00A45A73" w:rsidRPr="00ED0CBE" w:rsidRDefault="00FF39BC" w:rsidP="00B97590">
      <w:pPr>
        <w:ind w:left="491"/>
        <w:jc w:val="both"/>
        <w:rPr>
          <w:rFonts w:ascii="Arial" w:hAnsi="Arial" w:cs="Arial"/>
        </w:rPr>
      </w:pPr>
      <w:r w:rsidRPr="00ED0CBE">
        <w:rPr>
          <w:rFonts w:ascii="Arial" w:hAnsi="Arial" w:cs="Arial"/>
        </w:rPr>
        <w:t>La Vita s’intende “l’unica vita vera”: Gesù è L’unica vera vita, l’unica vera (reale) e l’unica che vale la pena di essere vissuta.</w:t>
      </w:r>
    </w:p>
    <w:p w:rsidR="00FF39BC" w:rsidRPr="00ED0CBE" w:rsidRDefault="00FF39BC" w:rsidP="00B97590">
      <w:pPr>
        <w:ind w:left="491"/>
        <w:jc w:val="both"/>
        <w:rPr>
          <w:rFonts w:ascii="Arial" w:hAnsi="Arial" w:cs="Arial"/>
          <w:i/>
        </w:rPr>
      </w:pPr>
    </w:p>
    <w:p w:rsidR="00673847" w:rsidRPr="00ED0CBE" w:rsidRDefault="001555B5" w:rsidP="00CC0109">
      <w:pPr>
        <w:pStyle w:val="Paragrafoelenco"/>
        <w:numPr>
          <w:ilvl w:val="0"/>
          <w:numId w:val="3"/>
        </w:numPr>
        <w:ind w:left="491" w:hanging="491"/>
        <w:jc w:val="both"/>
        <w:rPr>
          <w:rFonts w:ascii="Arial" w:hAnsi="Arial" w:cs="Arial"/>
          <w:b/>
        </w:rPr>
      </w:pPr>
      <w:r w:rsidRPr="00ED0CBE">
        <w:rPr>
          <w:rFonts w:ascii="Arial" w:hAnsi="Arial" w:cs="Arial"/>
          <w:b/>
        </w:rPr>
        <w:t>LA VITA ETERNA</w:t>
      </w:r>
      <w:r>
        <w:rPr>
          <w:rFonts w:ascii="Arial" w:hAnsi="Arial" w:cs="Arial"/>
          <w:b/>
        </w:rPr>
        <w:t xml:space="preserve"> -</w:t>
      </w:r>
      <w:r w:rsidRPr="00ED0CBE">
        <w:rPr>
          <w:rFonts w:ascii="Arial" w:hAnsi="Arial" w:cs="Arial"/>
          <w:b/>
        </w:rPr>
        <w:t xml:space="preserve"> 1GIOV</w:t>
      </w:r>
      <w:r>
        <w:rPr>
          <w:rFonts w:ascii="Arial" w:hAnsi="Arial" w:cs="Arial"/>
          <w:b/>
        </w:rPr>
        <w:t>ANNI</w:t>
      </w:r>
      <w:r w:rsidRPr="00ED0CBE">
        <w:rPr>
          <w:rFonts w:ascii="Arial" w:hAnsi="Arial" w:cs="Arial"/>
          <w:b/>
        </w:rPr>
        <w:t xml:space="preserve"> 1.2; 5.20</w:t>
      </w:r>
    </w:p>
    <w:p w:rsidR="001C6CCB" w:rsidRPr="00ED0CBE" w:rsidRDefault="001C6CCB" w:rsidP="005B6BC7">
      <w:pPr>
        <w:pStyle w:val="Paragrafoelenco"/>
        <w:numPr>
          <w:ilvl w:val="0"/>
          <w:numId w:val="305"/>
        </w:numPr>
        <w:jc w:val="both"/>
        <w:rPr>
          <w:rFonts w:ascii="Arial" w:hAnsi="Arial" w:cs="Arial"/>
          <w:i/>
        </w:rPr>
      </w:pPr>
      <w:r w:rsidRPr="00ED0CBE">
        <w:rPr>
          <w:rFonts w:ascii="Arial" w:hAnsi="Arial" w:cs="Arial"/>
          <w:i/>
        </w:rPr>
        <w:t>Io sono la risurrezione e la vita; chi crede in me anche se è morto vivrà</w:t>
      </w:r>
      <w:r w:rsidR="007649A4" w:rsidRPr="00ED0CBE">
        <w:rPr>
          <w:rFonts w:ascii="Arial" w:hAnsi="Arial" w:cs="Arial"/>
          <w:i/>
        </w:rPr>
        <w:t>.</w:t>
      </w:r>
      <w:r w:rsidRPr="00ED0CBE">
        <w:rPr>
          <w:rFonts w:ascii="Arial" w:hAnsi="Arial" w:cs="Arial"/>
          <w:i/>
        </w:rPr>
        <w:t xml:space="preserve"> G</w:t>
      </w:r>
      <w:r w:rsidR="007649A4" w:rsidRPr="00ED0CBE">
        <w:rPr>
          <w:rFonts w:ascii="Arial" w:hAnsi="Arial" w:cs="Arial"/>
          <w:i/>
        </w:rPr>
        <w:t>io</w:t>
      </w:r>
      <w:r w:rsidRPr="00ED0CBE">
        <w:rPr>
          <w:rFonts w:ascii="Arial" w:hAnsi="Arial" w:cs="Arial"/>
          <w:i/>
        </w:rPr>
        <w:t>v 1,25</w:t>
      </w:r>
    </w:p>
    <w:p w:rsidR="007649A4" w:rsidRPr="00ED0CBE" w:rsidRDefault="001C6CCB" w:rsidP="005B6BC7">
      <w:pPr>
        <w:pStyle w:val="Paragrafoelenco"/>
        <w:numPr>
          <w:ilvl w:val="0"/>
          <w:numId w:val="305"/>
        </w:numPr>
        <w:jc w:val="both"/>
        <w:rPr>
          <w:rFonts w:ascii="Arial" w:hAnsi="Arial" w:cs="Arial"/>
        </w:rPr>
      </w:pPr>
      <w:r w:rsidRPr="00ED0CBE">
        <w:rPr>
          <w:rFonts w:ascii="Arial" w:hAnsi="Arial" w:cs="Arial"/>
          <w:i/>
        </w:rPr>
        <w:t xml:space="preserve">Chi crede in me anche se è morto vivrà, e chiunque vive e crede in me non morirà in eterno. </w:t>
      </w:r>
      <w:r w:rsidR="007649A4" w:rsidRPr="00ED0CBE">
        <w:rPr>
          <w:rFonts w:ascii="Arial" w:hAnsi="Arial" w:cs="Arial"/>
          <w:i/>
        </w:rPr>
        <w:t>Giov 11:26</w:t>
      </w:r>
    </w:p>
    <w:p w:rsidR="007649A4" w:rsidRPr="00ED0CBE" w:rsidRDefault="001C6CCB" w:rsidP="007649A4">
      <w:pPr>
        <w:ind w:left="491"/>
        <w:jc w:val="both"/>
        <w:rPr>
          <w:rFonts w:ascii="Arial" w:hAnsi="Arial" w:cs="Arial"/>
        </w:rPr>
      </w:pPr>
      <w:r w:rsidRPr="00ED0CBE">
        <w:rPr>
          <w:rFonts w:ascii="Arial" w:hAnsi="Arial" w:cs="Arial"/>
        </w:rPr>
        <w:t xml:space="preserve">Che vuol dire questo? </w:t>
      </w:r>
    </w:p>
    <w:p w:rsidR="007649A4" w:rsidRPr="00ED0CBE" w:rsidRDefault="001C6CCB" w:rsidP="007649A4">
      <w:pPr>
        <w:ind w:left="491"/>
        <w:jc w:val="both"/>
        <w:rPr>
          <w:rFonts w:ascii="Arial" w:hAnsi="Arial" w:cs="Arial"/>
        </w:rPr>
      </w:pPr>
      <w:r w:rsidRPr="00ED0CBE">
        <w:rPr>
          <w:rFonts w:ascii="Arial" w:hAnsi="Arial" w:cs="Arial"/>
        </w:rPr>
        <w:t xml:space="preserve">Quando è che muore il corpo? Quando viene a mancare l'anima. </w:t>
      </w:r>
    </w:p>
    <w:p w:rsidR="001555B5" w:rsidRDefault="001C6CCB" w:rsidP="007649A4">
      <w:pPr>
        <w:ind w:left="491"/>
        <w:jc w:val="both"/>
        <w:rPr>
          <w:rFonts w:ascii="Arial" w:hAnsi="Arial" w:cs="Arial"/>
        </w:rPr>
      </w:pPr>
      <w:r w:rsidRPr="00ED0CBE">
        <w:rPr>
          <w:rFonts w:ascii="Arial" w:hAnsi="Arial" w:cs="Arial"/>
        </w:rPr>
        <w:t xml:space="preserve">Chi crede in me - </w:t>
      </w:r>
      <w:r w:rsidR="007649A4" w:rsidRPr="00ED0CBE">
        <w:rPr>
          <w:rFonts w:ascii="Arial" w:hAnsi="Arial" w:cs="Arial"/>
        </w:rPr>
        <w:t>E</w:t>
      </w:r>
      <w:r w:rsidRPr="00ED0CBE">
        <w:rPr>
          <w:rFonts w:ascii="Arial" w:hAnsi="Arial" w:cs="Arial"/>
        </w:rPr>
        <w:t>gli dice - anche se è morto nel corpo, vivrà nell'anima, finché anche il corpo risorgerà per non più morire</w:t>
      </w:r>
      <w:r w:rsidR="007649A4" w:rsidRPr="00ED0CBE">
        <w:rPr>
          <w:rFonts w:ascii="Arial" w:hAnsi="Arial" w:cs="Arial"/>
        </w:rPr>
        <w:t>;</w:t>
      </w:r>
      <w:r w:rsidRPr="00ED0CBE">
        <w:rPr>
          <w:rFonts w:ascii="Arial" w:hAnsi="Arial" w:cs="Arial"/>
        </w:rPr>
        <w:t xml:space="preserve"> </w:t>
      </w:r>
      <w:r w:rsidR="007649A4" w:rsidRPr="00ED0CBE">
        <w:rPr>
          <w:rFonts w:ascii="Arial" w:hAnsi="Arial" w:cs="Arial"/>
        </w:rPr>
        <w:t>c</w:t>
      </w:r>
      <w:r w:rsidRPr="00ED0CBE">
        <w:rPr>
          <w:rFonts w:ascii="Arial" w:hAnsi="Arial" w:cs="Arial"/>
        </w:rPr>
        <w:t xml:space="preserve">ioè: chi </w:t>
      </w:r>
      <w:r w:rsidR="007649A4" w:rsidRPr="00ED0CBE">
        <w:rPr>
          <w:rFonts w:ascii="Arial" w:hAnsi="Arial" w:cs="Arial"/>
        </w:rPr>
        <w:t>C</w:t>
      </w:r>
      <w:r w:rsidRPr="00ED0CBE">
        <w:rPr>
          <w:rFonts w:ascii="Arial" w:hAnsi="Arial" w:cs="Arial"/>
        </w:rPr>
        <w:t>rede in me, anche se mo</w:t>
      </w:r>
      <w:r w:rsidR="001555B5">
        <w:rPr>
          <w:rFonts w:ascii="Arial" w:hAnsi="Arial" w:cs="Arial"/>
        </w:rPr>
        <w:t>rto</w:t>
      </w:r>
      <w:r w:rsidRPr="00ED0CBE">
        <w:rPr>
          <w:rFonts w:ascii="Arial" w:hAnsi="Arial" w:cs="Arial"/>
        </w:rPr>
        <w:t xml:space="preserve"> vivrà</w:t>
      </w:r>
      <w:r w:rsidR="007649A4" w:rsidRPr="00ED0CBE">
        <w:rPr>
          <w:rFonts w:ascii="Arial" w:hAnsi="Arial" w:cs="Arial"/>
        </w:rPr>
        <w:t>..</w:t>
      </w:r>
      <w:r w:rsidRPr="00ED0CBE">
        <w:rPr>
          <w:rFonts w:ascii="Arial" w:hAnsi="Arial" w:cs="Arial"/>
        </w:rPr>
        <w:t xml:space="preserve">. </w:t>
      </w:r>
    </w:p>
    <w:p w:rsidR="001555B5" w:rsidRDefault="001C6CCB" w:rsidP="007649A4">
      <w:pPr>
        <w:ind w:left="491"/>
        <w:jc w:val="both"/>
        <w:rPr>
          <w:rFonts w:ascii="Arial" w:hAnsi="Arial" w:cs="Arial"/>
        </w:rPr>
      </w:pPr>
      <w:r w:rsidRPr="00ED0CBE">
        <w:rPr>
          <w:rFonts w:ascii="Arial" w:hAnsi="Arial" w:cs="Arial"/>
        </w:rPr>
        <w:t xml:space="preserve">E chiunque vive nel corpo e </w:t>
      </w:r>
      <w:r w:rsidR="007649A4" w:rsidRPr="00ED0CBE">
        <w:rPr>
          <w:rFonts w:ascii="Arial" w:hAnsi="Arial" w:cs="Arial"/>
        </w:rPr>
        <w:t>C</w:t>
      </w:r>
      <w:r w:rsidRPr="00ED0CBE">
        <w:rPr>
          <w:rFonts w:ascii="Arial" w:hAnsi="Arial" w:cs="Arial"/>
        </w:rPr>
        <w:t xml:space="preserve">rede in me, anche se temporaneamente muore </w:t>
      </w:r>
      <w:r w:rsidR="007649A4" w:rsidRPr="00ED0CBE">
        <w:rPr>
          <w:rFonts w:ascii="Arial" w:hAnsi="Arial" w:cs="Arial"/>
        </w:rPr>
        <w:t>del</w:t>
      </w:r>
      <w:r w:rsidRPr="00ED0CBE">
        <w:rPr>
          <w:rFonts w:ascii="Arial" w:hAnsi="Arial" w:cs="Arial"/>
        </w:rPr>
        <w:t>la morte del corpo, non morirà in eterno</w:t>
      </w:r>
      <w:r w:rsidR="007649A4" w:rsidRPr="00ED0CBE">
        <w:rPr>
          <w:rFonts w:ascii="Arial" w:hAnsi="Arial" w:cs="Arial"/>
        </w:rPr>
        <w:t xml:space="preserve"> (della morte dell’anima per l’ingresso dello Spirito)</w:t>
      </w:r>
      <w:r w:rsidRPr="00ED0CBE">
        <w:rPr>
          <w:rFonts w:ascii="Arial" w:hAnsi="Arial" w:cs="Arial"/>
        </w:rPr>
        <w:t>.</w:t>
      </w:r>
    </w:p>
    <w:p w:rsidR="001555B5" w:rsidRDefault="001555B5" w:rsidP="007649A4">
      <w:pPr>
        <w:ind w:left="491"/>
        <w:jc w:val="both"/>
        <w:rPr>
          <w:rFonts w:ascii="Arial" w:hAnsi="Arial" w:cs="Arial"/>
        </w:rPr>
      </w:pPr>
      <w:r>
        <w:rPr>
          <w:rFonts w:ascii="Arial" w:hAnsi="Arial" w:cs="Arial"/>
        </w:rPr>
        <w:t>Tutti gli esseri umani hanno una esistenza eterna in virtù del fatto che tutti hanno lo spirito che dona l’immortalità all’anima…</w:t>
      </w:r>
    </w:p>
    <w:p w:rsidR="007649A4" w:rsidRDefault="001555B5" w:rsidP="006A74B6">
      <w:pPr>
        <w:pStyle w:val="Paragrafoelenco"/>
        <w:numPr>
          <w:ilvl w:val="0"/>
          <w:numId w:val="427"/>
        </w:numPr>
        <w:jc w:val="both"/>
        <w:rPr>
          <w:rFonts w:ascii="Arial" w:hAnsi="Arial" w:cs="Arial"/>
        </w:rPr>
      </w:pPr>
      <w:r>
        <w:rPr>
          <w:rFonts w:ascii="Arial" w:hAnsi="Arial" w:cs="Arial"/>
        </w:rPr>
        <w:t>Chi si converte riceve un</w:t>
      </w:r>
      <w:r w:rsidR="004533A4">
        <w:rPr>
          <w:rFonts w:ascii="Arial" w:hAnsi="Arial" w:cs="Arial"/>
        </w:rPr>
        <w:t>’</w:t>
      </w:r>
      <w:r>
        <w:rPr>
          <w:rFonts w:ascii="Arial" w:hAnsi="Arial" w:cs="Arial"/>
        </w:rPr>
        <w:t>esistenza eterna nella gloria di Dio: la Bibbia la definisce “vita eterna”</w:t>
      </w:r>
    </w:p>
    <w:p w:rsidR="001555B5" w:rsidRPr="001555B5" w:rsidRDefault="001555B5" w:rsidP="006A74B6">
      <w:pPr>
        <w:pStyle w:val="Paragrafoelenco"/>
        <w:numPr>
          <w:ilvl w:val="0"/>
          <w:numId w:val="427"/>
        </w:numPr>
        <w:jc w:val="both"/>
        <w:rPr>
          <w:rFonts w:ascii="Arial" w:hAnsi="Arial" w:cs="Arial"/>
        </w:rPr>
      </w:pPr>
      <w:r>
        <w:rPr>
          <w:rFonts w:ascii="Arial" w:hAnsi="Arial" w:cs="Arial"/>
        </w:rPr>
        <w:t>Chi rifiuta di convertirsi continua ad avere un</w:t>
      </w:r>
      <w:r w:rsidR="004533A4">
        <w:rPr>
          <w:rFonts w:ascii="Arial" w:hAnsi="Arial" w:cs="Arial"/>
        </w:rPr>
        <w:t>’</w:t>
      </w:r>
      <w:r>
        <w:rPr>
          <w:rFonts w:ascii="Arial" w:hAnsi="Arial" w:cs="Arial"/>
        </w:rPr>
        <w:t xml:space="preserve">esistenza eterna </w:t>
      </w:r>
      <w:r w:rsidR="004533A4">
        <w:rPr>
          <w:rFonts w:ascii="Arial" w:hAnsi="Arial" w:cs="Arial"/>
        </w:rPr>
        <w:t>senza la gloria di Dio (a causa del Peccato che ci privò della gloria di Dio - Rom 3.23): la Bibbia la definisce “morte eterna”, o tormento eterno, o condanna eterna, o seconda morte, ecc.</w:t>
      </w:r>
    </w:p>
    <w:p w:rsidR="00DB5FD2" w:rsidRPr="00ED0CBE" w:rsidRDefault="001C6CCB" w:rsidP="007649A4">
      <w:pPr>
        <w:ind w:left="491"/>
        <w:jc w:val="both"/>
        <w:rPr>
          <w:rFonts w:ascii="Arial" w:hAnsi="Arial" w:cs="Arial"/>
        </w:rPr>
      </w:pPr>
      <w:r w:rsidRPr="00ED0CBE">
        <w:rPr>
          <w:rFonts w:ascii="Arial" w:hAnsi="Arial" w:cs="Arial"/>
        </w:rPr>
        <w:t xml:space="preserve">Questo è il senso delle </w:t>
      </w:r>
      <w:r w:rsidR="007649A4" w:rsidRPr="00ED0CBE">
        <w:rPr>
          <w:rFonts w:ascii="Arial" w:hAnsi="Arial" w:cs="Arial"/>
        </w:rPr>
        <w:t>S</w:t>
      </w:r>
      <w:r w:rsidRPr="00ED0CBE">
        <w:rPr>
          <w:rFonts w:ascii="Arial" w:hAnsi="Arial" w:cs="Arial"/>
        </w:rPr>
        <w:t xml:space="preserve">ue parole: </w:t>
      </w:r>
      <w:r w:rsidR="007649A4" w:rsidRPr="00ED0CBE">
        <w:rPr>
          <w:rFonts w:ascii="Arial" w:hAnsi="Arial" w:cs="Arial"/>
        </w:rPr>
        <w:t>l</w:t>
      </w:r>
      <w:r w:rsidRPr="00ED0CBE">
        <w:rPr>
          <w:rFonts w:ascii="Arial" w:hAnsi="Arial" w:cs="Arial"/>
        </w:rPr>
        <w:t xml:space="preserve">o credi tu? </w:t>
      </w:r>
    </w:p>
    <w:p w:rsidR="00DB5FD2" w:rsidRPr="00ED0CBE" w:rsidRDefault="00DB5FD2" w:rsidP="00B97590">
      <w:pPr>
        <w:jc w:val="both"/>
        <w:rPr>
          <w:rFonts w:ascii="Arial" w:hAnsi="Arial" w:cs="Arial"/>
          <w:b/>
        </w:rPr>
      </w:pPr>
    </w:p>
    <w:p w:rsidR="00673847" w:rsidRPr="00ED0CBE" w:rsidRDefault="004533A4" w:rsidP="00CC0109">
      <w:pPr>
        <w:pStyle w:val="Paragrafoelenco"/>
        <w:numPr>
          <w:ilvl w:val="0"/>
          <w:numId w:val="3"/>
        </w:numPr>
        <w:ind w:left="491" w:hanging="491"/>
        <w:jc w:val="both"/>
        <w:rPr>
          <w:rFonts w:ascii="Arial" w:hAnsi="Arial" w:cs="Arial"/>
          <w:b/>
        </w:rPr>
      </w:pPr>
      <w:r w:rsidRPr="00ED0CBE">
        <w:rPr>
          <w:rFonts w:ascii="Arial" w:hAnsi="Arial" w:cs="Arial"/>
          <w:b/>
        </w:rPr>
        <w:t>LA VITE (GIOVANNI 15:5)</w:t>
      </w:r>
    </w:p>
    <w:p w:rsidR="00DB5FD2" w:rsidRPr="00ED0CBE" w:rsidRDefault="00A45A73" w:rsidP="00B97590">
      <w:pPr>
        <w:pStyle w:val="Paragrafoelenco"/>
        <w:ind w:left="491"/>
        <w:jc w:val="both"/>
        <w:rPr>
          <w:rFonts w:ascii="Arial" w:hAnsi="Arial" w:cs="Arial"/>
        </w:rPr>
      </w:pPr>
      <w:r w:rsidRPr="00ED0CBE">
        <w:rPr>
          <w:rFonts w:ascii="Arial" w:hAnsi="Arial" w:cs="Arial"/>
        </w:rPr>
        <w:t>Vedi la mia dispensa “Dodici Immagini di Gesù”.</w:t>
      </w:r>
    </w:p>
    <w:p w:rsidR="007649A4" w:rsidRPr="00ED0CBE" w:rsidRDefault="007649A4" w:rsidP="00B97590">
      <w:pPr>
        <w:pStyle w:val="Paragrafoelenco"/>
        <w:ind w:left="491"/>
        <w:jc w:val="both"/>
        <w:rPr>
          <w:rFonts w:ascii="Arial" w:hAnsi="Arial" w:cs="Arial"/>
        </w:rPr>
      </w:pPr>
      <w:r w:rsidRPr="00ED0CBE">
        <w:rPr>
          <w:rFonts w:ascii="Arial" w:hAnsi="Arial" w:cs="Arial"/>
        </w:rPr>
        <w:t>Vedi precedenti.</w:t>
      </w:r>
    </w:p>
    <w:p w:rsidR="00B11E29" w:rsidRPr="00ED0CBE" w:rsidRDefault="00B11E29" w:rsidP="00B11E29">
      <w:pPr>
        <w:pStyle w:val="Paragrafoelenco"/>
        <w:ind w:left="491"/>
        <w:jc w:val="both"/>
        <w:rPr>
          <w:rFonts w:ascii="Arial" w:hAnsi="Arial" w:cs="Arial"/>
        </w:rPr>
      </w:pPr>
      <w:r w:rsidRPr="00ED0CBE">
        <w:rPr>
          <w:rFonts w:ascii="Arial" w:hAnsi="Arial" w:cs="Arial"/>
        </w:rPr>
        <w:t xml:space="preserve">Gesù rimuove ogni possibile dubbio dei discepoli, dichiarando che essi sono "i tralci", mentre Egli è la "vite". </w:t>
      </w:r>
    </w:p>
    <w:p w:rsidR="00B11E29" w:rsidRPr="00ED0CBE" w:rsidRDefault="00B11E29" w:rsidP="00B11E29">
      <w:pPr>
        <w:pStyle w:val="Paragrafoelenco"/>
        <w:ind w:left="1416"/>
        <w:jc w:val="both"/>
        <w:rPr>
          <w:rFonts w:ascii="Arial" w:hAnsi="Arial" w:cs="Arial"/>
          <w:i/>
        </w:rPr>
      </w:pPr>
      <w:r w:rsidRPr="00ED0CBE">
        <w:rPr>
          <w:rFonts w:ascii="Arial" w:hAnsi="Arial" w:cs="Arial"/>
          <w:i/>
        </w:rPr>
        <w:t>fuor di me non potete far nulla.</w:t>
      </w:r>
    </w:p>
    <w:p w:rsidR="00B11E29" w:rsidRPr="00ED0CBE" w:rsidRDefault="00B11E29" w:rsidP="00B11E29">
      <w:pPr>
        <w:pStyle w:val="Paragrafoelenco"/>
        <w:ind w:left="491"/>
        <w:jc w:val="both"/>
        <w:rPr>
          <w:rFonts w:ascii="Arial" w:hAnsi="Arial" w:cs="Arial"/>
        </w:rPr>
      </w:pPr>
      <w:r w:rsidRPr="00ED0CBE">
        <w:rPr>
          <w:rFonts w:ascii="Arial" w:hAnsi="Arial" w:cs="Arial"/>
        </w:rPr>
        <w:t>“</w:t>
      </w:r>
      <w:r w:rsidRPr="00740E7B">
        <w:rPr>
          <w:rFonts w:ascii="Arial" w:hAnsi="Arial" w:cs="Arial"/>
          <w:i/>
        </w:rPr>
        <w:t>Nulla di buono</w:t>
      </w:r>
      <w:r w:rsidRPr="00ED0CBE">
        <w:rPr>
          <w:rFonts w:ascii="Arial" w:hAnsi="Arial" w:cs="Arial"/>
        </w:rPr>
        <w:t>”, s’intende: senza Cristo possiamo fare molte cose, ma “nulla di buono”!</w:t>
      </w:r>
    </w:p>
    <w:p w:rsidR="00740E7B" w:rsidRDefault="00B11E29" w:rsidP="00B11E29">
      <w:pPr>
        <w:pStyle w:val="Paragrafoelenco"/>
        <w:ind w:left="491"/>
        <w:jc w:val="both"/>
        <w:rPr>
          <w:rFonts w:ascii="Arial" w:hAnsi="Arial" w:cs="Arial"/>
        </w:rPr>
      </w:pPr>
      <w:r w:rsidRPr="00ED0CBE">
        <w:rPr>
          <w:rFonts w:ascii="Arial" w:hAnsi="Arial" w:cs="Arial"/>
        </w:rPr>
        <w:t>Il Signore non dice "</w:t>
      </w:r>
      <w:r w:rsidR="00FF39BC" w:rsidRPr="00ED0CBE">
        <w:rPr>
          <w:rFonts w:ascii="Arial" w:hAnsi="Arial" w:cs="Arial"/>
        </w:rPr>
        <w:t>s</w:t>
      </w:r>
      <w:r w:rsidRPr="00ED0CBE">
        <w:rPr>
          <w:rFonts w:ascii="Arial" w:hAnsi="Arial" w:cs="Arial"/>
          <w:i/>
        </w:rPr>
        <w:t>enza il mio aiuto</w:t>
      </w:r>
      <w:r w:rsidRPr="00ED0CBE">
        <w:rPr>
          <w:rFonts w:ascii="Arial" w:hAnsi="Arial" w:cs="Arial"/>
        </w:rPr>
        <w:t>", benché anche questa sia una verità importante, ma "</w:t>
      </w:r>
      <w:r w:rsidRPr="00ED0CBE">
        <w:rPr>
          <w:rFonts w:ascii="Arial" w:hAnsi="Arial" w:cs="Arial"/>
          <w:i/>
        </w:rPr>
        <w:t>separati da me</w:t>
      </w:r>
      <w:r w:rsidRPr="00ED0CBE">
        <w:rPr>
          <w:rFonts w:ascii="Arial" w:hAnsi="Arial" w:cs="Arial"/>
        </w:rPr>
        <w:t>", in uno stato di disunione da me, in opposizione al "</w:t>
      </w:r>
      <w:r w:rsidRPr="00740E7B">
        <w:rPr>
          <w:rFonts w:ascii="Arial" w:hAnsi="Arial" w:cs="Arial"/>
          <w:i/>
        </w:rPr>
        <w:t>dimorate in me</w:t>
      </w:r>
      <w:r w:rsidRPr="00ED0CBE">
        <w:rPr>
          <w:rFonts w:ascii="Arial" w:hAnsi="Arial" w:cs="Arial"/>
        </w:rPr>
        <w:t>" del vers</w:t>
      </w:r>
      <w:r w:rsidR="00FF39BC" w:rsidRPr="00ED0CBE">
        <w:rPr>
          <w:rFonts w:ascii="Arial" w:hAnsi="Arial" w:cs="Arial"/>
        </w:rPr>
        <w:t>o</w:t>
      </w:r>
      <w:r w:rsidRPr="00ED0CBE">
        <w:rPr>
          <w:rFonts w:ascii="Arial" w:hAnsi="Arial" w:cs="Arial"/>
        </w:rPr>
        <w:t xml:space="preserve"> precedente. </w:t>
      </w:r>
    </w:p>
    <w:p w:rsidR="00FF39BC" w:rsidRPr="00ED0CBE" w:rsidRDefault="00B11E29" w:rsidP="00B11E29">
      <w:pPr>
        <w:pStyle w:val="Paragrafoelenco"/>
        <w:ind w:left="491"/>
        <w:jc w:val="both"/>
        <w:rPr>
          <w:rFonts w:ascii="Arial" w:hAnsi="Arial" w:cs="Arial"/>
        </w:rPr>
      </w:pPr>
      <w:r w:rsidRPr="00ED0CBE">
        <w:rPr>
          <w:rFonts w:ascii="Arial" w:hAnsi="Arial" w:cs="Arial"/>
        </w:rPr>
        <w:t>Benché l'uomo possa, per dovere o per filantropia compiere atti morali e lodevoli</w:t>
      </w:r>
      <w:r w:rsidR="00740E7B">
        <w:rPr>
          <w:rFonts w:ascii="Arial" w:hAnsi="Arial" w:cs="Arial"/>
        </w:rPr>
        <w:t>,</w:t>
      </w:r>
      <w:r w:rsidRPr="00ED0CBE">
        <w:rPr>
          <w:rFonts w:ascii="Arial" w:hAnsi="Arial" w:cs="Arial"/>
        </w:rPr>
        <w:t xml:space="preserve"> se non è unito con Cristo non potrà compier</w:t>
      </w:r>
      <w:r w:rsidR="00740E7B">
        <w:rPr>
          <w:rFonts w:ascii="Arial" w:hAnsi="Arial" w:cs="Arial"/>
        </w:rPr>
        <w:t>e</w:t>
      </w:r>
      <w:r w:rsidRPr="00ED0CBE">
        <w:rPr>
          <w:rFonts w:ascii="Arial" w:hAnsi="Arial" w:cs="Arial"/>
        </w:rPr>
        <w:t xml:space="preserve"> mai nulla che sia spiritualmente buono che Dio consideri ed accetti come tale. </w:t>
      </w:r>
    </w:p>
    <w:p w:rsidR="00DB5FD2" w:rsidRPr="00ED0CBE" w:rsidRDefault="00FF39BC" w:rsidP="00FF39BC">
      <w:pPr>
        <w:ind w:left="491"/>
        <w:jc w:val="both"/>
        <w:rPr>
          <w:rFonts w:ascii="Arial" w:hAnsi="Arial" w:cs="Arial"/>
        </w:rPr>
      </w:pPr>
      <w:r w:rsidRPr="00ED0CBE">
        <w:rPr>
          <w:rFonts w:ascii="Arial" w:hAnsi="Arial" w:cs="Arial"/>
        </w:rPr>
        <w:t>Gesù Cristo è la vite e noi siamo i Suoi tralci: teniamoci “attaccati strenuamente a Lui per la Fede” e porteremo il frutto da Lui voluto!</w:t>
      </w:r>
    </w:p>
    <w:p w:rsidR="00FF39BC" w:rsidRDefault="00FF39BC" w:rsidP="00FF39BC">
      <w:pPr>
        <w:ind w:left="491"/>
        <w:jc w:val="both"/>
        <w:rPr>
          <w:rFonts w:ascii="Arial" w:hAnsi="Arial" w:cs="Arial"/>
          <w:b/>
        </w:rPr>
      </w:pPr>
    </w:p>
    <w:p w:rsidR="00CB3BFB" w:rsidRPr="00ED0CBE" w:rsidRDefault="00CB3BFB" w:rsidP="00FF39BC">
      <w:pPr>
        <w:ind w:left="491"/>
        <w:jc w:val="both"/>
        <w:rPr>
          <w:rFonts w:ascii="Arial" w:hAnsi="Arial" w:cs="Arial"/>
          <w:b/>
        </w:rPr>
      </w:pPr>
    </w:p>
    <w:p w:rsidR="00673847" w:rsidRPr="00ED0CBE" w:rsidRDefault="00740E7B" w:rsidP="00CC0109">
      <w:pPr>
        <w:pStyle w:val="Paragrafoelenco"/>
        <w:numPr>
          <w:ilvl w:val="0"/>
          <w:numId w:val="3"/>
        </w:numPr>
        <w:ind w:left="491" w:hanging="491"/>
        <w:jc w:val="both"/>
        <w:rPr>
          <w:rFonts w:ascii="Arial" w:hAnsi="Arial" w:cs="Arial"/>
          <w:b/>
        </w:rPr>
      </w:pPr>
      <w:r w:rsidRPr="00ED0CBE">
        <w:rPr>
          <w:rFonts w:ascii="Arial" w:hAnsi="Arial" w:cs="Arial"/>
          <w:b/>
        </w:rPr>
        <w:lastRenderedPageBreak/>
        <w:t>LO SCHILOH</w:t>
      </w:r>
      <w:r>
        <w:rPr>
          <w:rFonts w:ascii="Arial" w:hAnsi="Arial" w:cs="Arial"/>
          <w:b/>
        </w:rPr>
        <w:t xml:space="preserve"> -</w:t>
      </w:r>
      <w:r w:rsidRPr="00ED0CBE">
        <w:rPr>
          <w:rFonts w:ascii="Arial" w:hAnsi="Arial" w:cs="Arial"/>
          <w:b/>
        </w:rPr>
        <w:t xml:space="preserve"> GEN</w:t>
      </w:r>
      <w:r>
        <w:rPr>
          <w:rFonts w:ascii="Arial" w:hAnsi="Arial" w:cs="Arial"/>
          <w:b/>
        </w:rPr>
        <w:t>ESI</w:t>
      </w:r>
      <w:r w:rsidRPr="00ED0CBE">
        <w:rPr>
          <w:rFonts w:ascii="Arial" w:hAnsi="Arial" w:cs="Arial"/>
          <w:b/>
        </w:rPr>
        <w:t xml:space="preserve"> 49.10</w:t>
      </w:r>
    </w:p>
    <w:p w:rsidR="00673464" w:rsidRPr="00ED0CBE" w:rsidRDefault="007649A4" w:rsidP="001C6CCB">
      <w:pPr>
        <w:pStyle w:val="Paragrafoelenco"/>
        <w:ind w:left="491"/>
        <w:jc w:val="both"/>
        <w:rPr>
          <w:rFonts w:ascii="Arial" w:hAnsi="Arial" w:cs="Arial"/>
        </w:rPr>
      </w:pPr>
      <w:r w:rsidRPr="00ED0CBE">
        <w:rPr>
          <w:rFonts w:ascii="Arial" w:hAnsi="Arial" w:cs="Arial"/>
        </w:rPr>
        <w:t>N</w:t>
      </w:r>
      <w:r w:rsidR="001C6CCB" w:rsidRPr="00ED0CBE">
        <w:rPr>
          <w:rFonts w:ascii="Arial" w:hAnsi="Arial" w:cs="Arial"/>
        </w:rPr>
        <w:t>ella Bibbia (Gen 1: 39,10) troviamo il testo ebraico</w:t>
      </w:r>
      <w:r w:rsidR="00740E7B">
        <w:rPr>
          <w:rFonts w:ascii="Arial" w:hAnsi="Arial" w:cs="Arial"/>
        </w:rPr>
        <w:t xml:space="preserve"> </w:t>
      </w:r>
      <w:r w:rsidR="001C6CCB" w:rsidRPr="00ED0CBE">
        <w:rPr>
          <w:rFonts w:ascii="Arial" w:hAnsi="Arial" w:cs="Arial"/>
        </w:rPr>
        <w:t>"jabo schilo"</w:t>
      </w:r>
      <w:r w:rsidR="00740E7B">
        <w:rPr>
          <w:rFonts w:ascii="Arial" w:hAnsi="Arial" w:cs="Arial"/>
        </w:rPr>
        <w:t xml:space="preserve"> </w:t>
      </w:r>
      <w:r w:rsidR="001C6CCB" w:rsidRPr="00ED0CBE">
        <w:rPr>
          <w:rFonts w:ascii="Arial" w:hAnsi="Arial" w:cs="Arial"/>
        </w:rPr>
        <w:t xml:space="preserve">- Schiloh verrà. </w:t>
      </w:r>
    </w:p>
    <w:p w:rsidR="00DB5FD2" w:rsidRPr="00ED0CBE" w:rsidRDefault="00673464" w:rsidP="001C6CCB">
      <w:pPr>
        <w:pStyle w:val="Paragrafoelenco"/>
        <w:ind w:left="491"/>
        <w:jc w:val="both"/>
        <w:rPr>
          <w:rFonts w:ascii="Arial" w:hAnsi="Arial" w:cs="Arial"/>
        </w:rPr>
      </w:pPr>
      <w:r w:rsidRPr="00ED0CBE">
        <w:rPr>
          <w:rFonts w:ascii="Arial" w:hAnsi="Arial" w:cs="Arial"/>
        </w:rPr>
        <w:t>Si</w:t>
      </w:r>
      <w:r w:rsidR="001C6CCB" w:rsidRPr="00ED0CBE">
        <w:rPr>
          <w:rFonts w:ascii="Arial" w:hAnsi="Arial" w:cs="Arial"/>
        </w:rPr>
        <w:t xml:space="preserve"> può vedere </w:t>
      </w:r>
      <w:r w:rsidRPr="00ED0CBE">
        <w:rPr>
          <w:rFonts w:ascii="Arial" w:hAnsi="Arial" w:cs="Arial"/>
        </w:rPr>
        <w:t>lo</w:t>
      </w:r>
      <w:r w:rsidR="001C6CCB" w:rsidRPr="00ED0CBE">
        <w:rPr>
          <w:rFonts w:ascii="Arial" w:hAnsi="Arial" w:cs="Arial"/>
        </w:rPr>
        <w:t xml:space="preserve"> "schiloh" </w:t>
      </w:r>
      <w:r w:rsidRPr="00ED0CBE">
        <w:rPr>
          <w:rFonts w:ascii="Arial" w:hAnsi="Arial" w:cs="Arial"/>
        </w:rPr>
        <w:t xml:space="preserve">nel </w:t>
      </w:r>
      <w:r w:rsidR="001C6CCB" w:rsidRPr="00ED0CBE">
        <w:rPr>
          <w:rFonts w:ascii="Arial" w:hAnsi="Arial" w:cs="Arial"/>
        </w:rPr>
        <w:t xml:space="preserve">"maschiach" (Messia) </w:t>
      </w:r>
      <w:r w:rsidRPr="00ED0CBE">
        <w:rPr>
          <w:rFonts w:ascii="Arial" w:hAnsi="Arial" w:cs="Arial"/>
        </w:rPr>
        <w:t>perchè</w:t>
      </w:r>
      <w:r w:rsidR="001C6CCB" w:rsidRPr="00ED0CBE">
        <w:rPr>
          <w:rFonts w:ascii="Arial" w:hAnsi="Arial" w:cs="Arial"/>
        </w:rPr>
        <w:t xml:space="preserve"> entrambi sono essenzialmente identici</w:t>
      </w:r>
      <w:r w:rsidRPr="00ED0CBE">
        <w:rPr>
          <w:rFonts w:ascii="Arial" w:hAnsi="Arial" w:cs="Arial"/>
        </w:rPr>
        <w:t>: q</w:t>
      </w:r>
      <w:r w:rsidR="001C6CCB" w:rsidRPr="00ED0CBE">
        <w:rPr>
          <w:rFonts w:ascii="Arial" w:hAnsi="Arial" w:cs="Arial"/>
        </w:rPr>
        <w:t xml:space="preserve">uindi l'incomprensibile parola "schiloh" </w:t>
      </w:r>
      <w:r w:rsidRPr="00ED0CBE">
        <w:rPr>
          <w:rFonts w:ascii="Arial" w:hAnsi="Arial" w:cs="Arial"/>
        </w:rPr>
        <w:t>trova</w:t>
      </w:r>
      <w:r w:rsidR="001C6CCB" w:rsidRPr="00ED0CBE">
        <w:rPr>
          <w:rFonts w:ascii="Arial" w:hAnsi="Arial" w:cs="Arial"/>
        </w:rPr>
        <w:t xml:space="preserve"> un senso</w:t>
      </w:r>
      <w:r w:rsidRPr="00ED0CBE">
        <w:rPr>
          <w:rFonts w:ascii="Arial" w:hAnsi="Arial" w:cs="Arial"/>
        </w:rPr>
        <w:t xml:space="preserve"> nella paola “Messia”</w:t>
      </w:r>
      <w:r w:rsidR="001C6CCB" w:rsidRPr="00ED0CBE">
        <w:rPr>
          <w:rFonts w:ascii="Arial" w:hAnsi="Arial" w:cs="Arial"/>
        </w:rPr>
        <w:t>.</w:t>
      </w:r>
    </w:p>
    <w:p w:rsidR="001C6CCB" w:rsidRPr="00ED0CBE" w:rsidRDefault="00673464" w:rsidP="001C6CCB">
      <w:pPr>
        <w:pStyle w:val="Paragrafoelenco"/>
        <w:ind w:left="491"/>
        <w:jc w:val="both"/>
        <w:rPr>
          <w:rFonts w:ascii="Arial" w:hAnsi="Arial" w:cs="Arial"/>
        </w:rPr>
      </w:pPr>
      <w:r w:rsidRPr="00ED0CBE">
        <w:rPr>
          <w:rFonts w:ascii="Arial" w:hAnsi="Arial" w:cs="Arial"/>
        </w:rPr>
        <w:t>Il termine</w:t>
      </w:r>
      <w:r w:rsidR="001C6CCB" w:rsidRPr="00ED0CBE">
        <w:rPr>
          <w:rFonts w:ascii="Arial" w:hAnsi="Arial" w:cs="Arial"/>
        </w:rPr>
        <w:t xml:space="preserve"> </w:t>
      </w:r>
      <w:r w:rsidRPr="00ED0CBE">
        <w:rPr>
          <w:rFonts w:ascii="Arial" w:hAnsi="Arial" w:cs="Arial"/>
        </w:rPr>
        <w:t>p</w:t>
      </w:r>
      <w:r w:rsidR="001C6CCB" w:rsidRPr="00ED0CBE">
        <w:rPr>
          <w:rFonts w:ascii="Arial" w:hAnsi="Arial" w:cs="Arial"/>
        </w:rPr>
        <w:t xml:space="preserve">otrebbe derivare dal toponimo Shiloh che era l'antica capitale </w:t>
      </w:r>
      <w:r w:rsidRPr="00ED0CBE">
        <w:rPr>
          <w:rFonts w:ascii="Arial" w:hAnsi="Arial" w:cs="Arial"/>
        </w:rPr>
        <w:t>“metaforica” d'Israele:</w:t>
      </w:r>
      <w:r w:rsidR="001C6CCB" w:rsidRPr="00ED0CBE">
        <w:rPr>
          <w:rFonts w:ascii="Arial" w:hAnsi="Arial" w:cs="Arial"/>
        </w:rPr>
        <w:t xml:space="preserve"> </w:t>
      </w:r>
      <w:r w:rsidRPr="00ED0CBE">
        <w:rPr>
          <w:rFonts w:ascii="Arial" w:hAnsi="Arial" w:cs="Arial"/>
        </w:rPr>
        <w:t>i</w:t>
      </w:r>
      <w:r w:rsidR="001C6CCB" w:rsidRPr="00ED0CBE">
        <w:rPr>
          <w:rFonts w:ascii="Arial" w:hAnsi="Arial" w:cs="Arial"/>
        </w:rPr>
        <w:t>l suo significato potrebbe essere "tranquillità"</w:t>
      </w:r>
      <w:r w:rsidR="00740E7B">
        <w:rPr>
          <w:rFonts w:ascii="Arial" w:hAnsi="Arial" w:cs="Arial"/>
        </w:rPr>
        <w:t>, o pace</w:t>
      </w:r>
      <w:r w:rsidR="001C6CCB" w:rsidRPr="00ED0CBE">
        <w:rPr>
          <w:rFonts w:ascii="Arial" w:hAnsi="Arial" w:cs="Arial"/>
        </w:rPr>
        <w:t>.</w:t>
      </w:r>
    </w:p>
    <w:p w:rsidR="00673464" w:rsidRPr="00ED0CBE" w:rsidRDefault="008E7D88" w:rsidP="001C6CCB">
      <w:pPr>
        <w:pStyle w:val="Paragrafoelenco"/>
        <w:ind w:left="491"/>
        <w:jc w:val="both"/>
        <w:rPr>
          <w:rFonts w:ascii="Arial" w:hAnsi="Arial" w:cs="Arial"/>
        </w:rPr>
      </w:pPr>
      <w:r w:rsidRPr="00ED0CBE">
        <w:rPr>
          <w:rFonts w:ascii="Arial" w:hAnsi="Arial" w:cs="Arial"/>
        </w:rPr>
        <w:t xml:space="preserve">Shiloh (silo שִׁיל֔וֹ o šīlōh שילה) è una figura menzionata nella Bibbia ebraica in Gen 49:10, nell'ambito della benedizione data da Giacobbe al figlio Giuda. </w:t>
      </w:r>
    </w:p>
    <w:p w:rsidR="001C6CCB" w:rsidRPr="00740E7B" w:rsidRDefault="00673464" w:rsidP="00673464">
      <w:pPr>
        <w:pStyle w:val="Paragrafoelenco"/>
        <w:ind w:left="1416"/>
        <w:jc w:val="both"/>
        <w:rPr>
          <w:rFonts w:ascii="Arial" w:hAnsi="Arial" w:cs="Arial"/>
          <w:i/>
          <w:spacing w:val="-4"/>
        </w:rPr>
      </w:pPr>
      <w:r w:rsidRPr="00740E7B">
        <w:rPr>
          <w:rFonts w:ascii="Arial" w:hAnsi="Arial" w:cs="Arial"/>
          <w:i/>
          <w:spacing w:val="-4"/>
        </w:rPr>
        <w:t>Giacobbe</w:t>
      </w:r>
      <w:r w:rsidR="008E7D88" w:rsidRPr="00740E7B">
        <w:rPr>
          <w:rFonts w:ascii="Arial" w:hAnsi="Arial" w:cs="Arial"/>
          <w:i/>
          <w:spacing w:val="-4"/>
        </w:rPr>
        <w:t xml:space="preserve"> afferma che "lo scettro non sarà rimosso da Giuda ... finché </w:t>
      </w:r>
      <w:r w:rsidRPr="00740E7B">
        <w:rPr>
          <w:rFonts w:ascii="Arial" w:hAnsi="Arial" w:cs="Arial"/>
          <w:i/>
          <w:spacing w:val="-4"/>
        </w:rPr>
        <w:t>–</w:t>
      </w:r>
      <w:r w:rsidR="008E7D88" w:rsidRPr="00740E7B">
        <w:rPr>
          <w:rFonts w:ascii="Arial" w:hAnsi="Arial" w:cs="Arial"/>
          <w:i/>
          <w:spacing w:val="-4"/>
        </w:rPr>
        <w:t>Shiloh</w:t>
      </w:r>
      <w:r w:rsidRPr="00740E7B">
        <w:rPr>
          <w:rFonts w:ascii="Arial" w:hAnsi="Arial" w:cs="Arial"/>
          <w:i/>
          <w:spacing w:val="-4"/>
        </w:rPr>
        <w:t>-</w:t>
      </w:r>
      <w:r w:rsidR="008E7D88" w:rsidRPr="00740E7B">
        <w:rPr>
          <w:rFonts w:ascii="Arial" w:hAnsi="Arial" w:cs="Arial"/>
          <w:i/>
          <w:spacing w:val="-4"/>
        </w:rPr>
        <w:t xml:space="preserve"> arriva ..."</w:t>
      </w:r>
      <w:r w:rsidRPr="00740E7B">
        <w:rPr>
          <w:rFonts w:ascii="Arial" w:hAnsi="Arial" w:cs="Arial"/>
          <w:i/>
          <w:spacing w:val="-4"/>
        </w:rPr>
        <w:t xml:space="preserve"> </w:t>
      </w:r>
      <w:r w:rsidRPr="00740E7B">
        <w:rPr>
          <w:rFonts w:ascii="Arial" w:hAnsi="Arial" w:cs="Arial"/>
          <w:b/>
          <w:i/>
          <w:spacing w:val="-4"/>
        </w:rPr>
        <w:t>(letteralmente tradotto in Italiano con “Colui che darà il riposo”)</w:t>
      </w:r>
      <w:r w:rsidRPr="00740E7B">
        <w:rPr>
          <w:rFonts w:ascii="Arial" w:hAnsi="Arial" w:cs="Arial"/>
          <w:i/>
          <w:spacing w:val="-4"/>
        </w:rPr>
        <w:t xml:space="preserve"> Gen 49:10</w:t>
      </w:r>
    </w:p>
    <w:p w:rsidR="00673464" w:rsidRPr="00ED0CBE" w:rsidRDefault="00673464" w:rsidP="001C6CCB">
      <w:pPr>
        <w:pStyle w:val="Paragrafoelenco"/>
        <w:ind w:left="491"/>
        <w:jc w:val="both"/>
        <w:rPr>
          <w:rFonts w:ascii="Arial" w:hAnsi="Arial" w:cs="Arial"/>
        </w:rPr>
      </w:pPr>
      <w:r w:rsidRPr="00ED0CBE">
        <w:rPr>
          <w:rFonts w:ascii="Arial" w:hAnsi="Arial" w:cs="Arial"/>
        </w:rPr>
        <w:t>Per applicazione profetica significa “f</w:t>
      </w:r>
      <w:r w:rsidR="008E7D88" w:rsidRPr="00ED0CBE">
        <w:rPr>
          <w:rFonts w:ascii="Arial" w:hAnsi="Arial" w:cs="Arial"/>
        </w:rPr>
        <w:t xml:space="preserve">inché Cristo </w:t>
      </w:r>
      <w:r w:rsidRPr="00ED0CBE">
        <w:rPr>
          <w:rFonts w:ascii="Arial" w:hAnsi="Arial" w:cs="Arial"/>
        </w:rPr>
        <w:t>verrà”: m</w:t>
      </w:r>
      <w:r w:rsidR="008E7D88" w:rsidRPr="00ED0CBE">
        <w:rPr>
          <w:rFonts w:ascii="Arial" w:hAnsi="Arial" w:cs="Arial"/>
        </w:rPr>
        <w:t xml:space="preserve">olto di quel che è detto a proposito di Giuda, deve essere applicato al nostro Signore Gesù. </w:t>
      </w:r>
    </w:p>
    <w:p w:rsidR="00673464" w:rsidRPr="00ED0CBE" w:rsidRDefault="008E7D88" w:rsidP="001C6CCB">
      <w:pPr>
        <w:pStyle w:val="Paragrafoelenco"/>
        <w:ind w:left="491"/>
        <w:jc w:val="both"/>
        <w:rPr>
          <w:rFonts w:ascii="Arial" w:hAnsi="Arial" w:cs="Arial"/>
        </w:rPr>
      </w:pPr>
      <w:r w:rsidRPr="00ED0CBE">
        <w:rPr>
          <w:rFonts w:ascii="Arial" w:hAnsi="Arial" w:cs="Arial"/>
        </w:rPr>
        <w:t xml:space="preserve">In </w:t>
      </w:r>
      <w:r w:rsidR="00673464" w:rsidRPr="00ED0CBE">
        <w:rPr>
          <w:rFonts w:ascii="Arial" w:hAnsi="Arial" w:cs="Arial"/>
        </w:rPr>
        <w:t>L</w:t>
      </w:r>
      <w:r w:rsidRPr="00ED0CBE">
        <w:rPr>
          <w:rFonts w:ascii="Arial" w:hAnsi="Arial" w:cs="Arial"/>
        </w:rPr>
        <w:t>ui c'è veramente tutto quello che nutre e ripristina l'anima</w:t>
      </w:r>
      <w:r w:rsidR="00673464" w:rsidRPr="00ED0CBE">
        <w:rPr>
          <w:rFonts w:ascii="Arial" w:hAnsi="Arial" w:cs="Arial"/>
        </w:rPr>
        <w:t>,</w:t>
      </w:r>
      <w:r w:rsidRPr="00ED0CBE">
        <w:rPr>
          <w:rFonts w:ascii="Arial" w:hAnsi="Arial" w:cs="Arial"/>
        </w:rPr>
        <w:t xml:space="preserve"> che mantiene e rallegra la vita. </w:t>
      </w:r>
    </w:p>
    <w:p w:rsidR="001C6CCB" w:rsidRPr="00ED0CBE" w:rsidRDefault="00673464" w:rsidP="001C6CCB">
      <w:pPr>
        <w:pStyle w:val="Paragrafoelenco"/>
        <w:ind w:left="491"/>
        <w:jc w:val="both"/>
        <w:rPr>
          <w:rFonts w:ascii="Arial" w:hAnsi="Arial" w:cs="Arial"/>
        </w:rPr>
      </w:pPr>
      <w:r w:rsidRPr="00ED0CBE">
        <w:rPr>
          <w:rFonts w:ascii="Arial" w:hAnsi="Arial" w:cs="Arial"/>
        </w:rPr>
        <w:t>Egli è il nostro Schiloh”!</w:t>
      </w:r>
    </w:p>
    <w:p w:rsidR="00DB5FD2" w:rsidRPr="00ED0CBE" w:rsidRDefault="00DB5FD2" w:rsidP="00B97590">
      <w:pPr>
        <w:jc w:val="both"/>
        <w:rPr>
          <w:rFonts w:ascii="Arial" w:hAnsi="Arial" w:cs="Arial"/>
          <w:b/>
        </w:rPr>
      </w:pPr>
    </w:p>
    <w:p w:rsidR="00673847" w:rsidRPr="00ED0CBE" w:rsidRDefault="00740E7B" w:rsidP="00CC0109">
      <w:pPr>
        <w:pStyle w:val="Paragrafoelenco"/>
        <w:numPr>
          <w:ilvl w:val="0"/>
          <w:numId w:val="3"/>
        </w:numPr>
        <w:ind w:left="491" w:hanging="491"/>
        <w:jc w:val="both"/>
        <w:rPr>
          <w:rFonts w:ascii="Arial" w:hAnsi="Arial" w:cs="Arial"/>
          <w:b/>
        </w:rPr>
      </w:pPr>
      <w:r w:rsidRPr="00ED0CBE">
        <w:rPr>
          <w:rFonts w:ascii="Arial" w:hAnsi="Arial" w:cs="Arial"/>
          <w:b/>
        </w:rPr>
        <w:t>LO SPLENDORE DELLA GLORIA DI DIO</w:t>
      </w:r>
      <w:r>
        <w:rPr>
          <w:rFonts w:ascii="Arial" w:hAnsi="Arial" w:cs="Arial"/>
          <w:b/>
        </w:rPr>
        <w:t xml:space="preserve"> -</w:t>
      </w:r>
      <w:r w:rsidRPr="00ED0CBE">
        <w:rPr>
          <w:rFonts w:ascii="Arial" w:hAnsi="Arial" w:cs="Arial"/>
          <w:b/>
        </w:rPr>
        <w:t xml:space="preserve"> EB</w:t>
      </w:r>
      <w:r>
        <w:rPr>
          <w:rFonts w:ascii="Arial" w:hAnsi="Arial" w:cs="Arial"/>
          <w:b/>
        </w:rPr>
        <w:t>REI</w:t>
      </w:r>
      <w:r w:rsidRPr="00ED0CBE">
        <w:rPr>
          <w:rFonts w:ascii="Arial" w:hAnsi="Arial" w:cs="Arial"/>
          <w:b/>
        </w:rPr>
        <w:t xml:space="preserve"> 1.3</w:t>
      </w:r>
    </w:p>
    <w:p w:rsidR="009C2939" w:rsidRPr="00ED0CBE" w:rsidRDefault="009C2939" w:rsidP="008E7D88">
      <w:pPr>
        <w:ind w:left="491"/>
        <w:jc w:val="both"/>
        <w:rPr>
          <w:rFonts w:ascii="Arial" w:hAnsi="Arial" w:cs="Arial"/>
        </w:rPr>
      </w:pPr>
      <w:r w:rsidRPr="00ED0CBE">
        <w:rPr>
          <w:rFonts w:ascii="Arial" w:hAnsi="Arial" w:cs="Arial"/>
        </w:rPr>
        <w:t>Vedi precedenti.</w:t>
      </w:r>
    </w:p>
    <w:p w:rsidR="008E7D88" w:rsidRPr="00ED0CBE" w:rsidRDefault="008E7D88" w:rsidP="009C2939">
      <w:pPr>
        <w:ind w:left="1416"/>
        <w:jc w:val="both"/>
        <w:rPr>
          <w:rFonts w:ascii="Arial" w:hAnsi="Arial" w:cs="Arial"/>
          <w:i/>
        </w:rPr>
      </w:pPr>
      <w:r w:rsidRPr="00ED0CBE">
        <w:rPr>
          <w:rFonts w:ascii="Arial" w:hAnsi="Arial" w:cs="Arial"/>
          <w:i/>
        </w:rPr>
        <w:t>Il quale essendo lo splendore della gloria e l'impronta della essenza di esso e sostenendo tutte le cose con la parola della sua potenza...</w:t>
      </w:r>
    </w:p>
    <w:p w:rsidR="009C2939" w:rsidRPr="00ED0CBE" w:rsidRDefault="008E7D88" w:rsidP="008E7D88">
      <w:pPr>
        <w:ind w:left="491"/>
        <w:jc w:val="both"/>
        <w:rPr>
          <w:rFonts w:ascii="Arial" w:hAnsi="Arial" w:cs="Arial"/>
        </w:rPr>
      </w:pPr>
      <w:r w:rsidRPr="00ED0CBE">
        <w:rPr>
          <w:rFonts w:ascii="Arial" w:hAnsi="Arial" w:cs="Arial"/>
        </w:rPr>
        <w:t xml:space="preserve">Per la </w:t>
      </w:r>
      <w:r w:rsidR="009C2939" w:rsidRPr="00ED0CBE">
        <w:rPr>
          <w:rFonts w:ascii="Arial" w:hAnsi="Arial" w:cs="Arial"/>
        </w:rPr>
        <w:t>S</w:t>
      </w:r>
      <w:r w:rsidRPr="00ED0CBE">
        <w:rPr>
          <w:rFonts w:ascii="Arial" w:hAnsi="Arial" w:cs="Arial"/>
        </w:rPr>
        <w:t>ua essenza stessa, anche prima di venire nel mondo co</w:t>
      </w:r>
      <w:r w:rsidR="009C2939" w:rsidRPr="00ED0CBE">
        <w:rPr>
          <w:rFonts w:ascii="Arial" w:hAnsi="Arial" w:cs="Arial"/>
        </w:rPr>
        <w:t>n l’</w:t>
      </w:r>
      <w:r w:rsidRPr="00ED0CBE">
        <w:rPr>
          <w:rFonts w:ascii="Arial" w:hAnsi="Arial" w:cs="Arial"/>
        </w:rPr>
        <w:t xml:space="preserve">incarnazione, </w:t>
      </w:r>
      <w:r w:rsidR="009C2939" w:rsidRPr="00ED0CBE">
        <w:rPr>
          <w:rFonts w:ascii="Arial" w:hAnsi="Arial" w:cs="Arial"/>
        </w:rPr>
        <w:t>Dio-Parola-Figliolo</w:t>
      </w:r>
      <w:r w:rsidRPr="00ED0CBE">
        <w:rPr>
          <w:rFonts w:ascii="Arial" w:hAnsi="Arial" w:cs="Arial"/>
        </w:rPr>
        <w:t xml:space="preserve"> è il rivelatore del Padre. </w:t>
      </w:r>
    </w:p>
    <w:p w:rsidR="009C2939" w:rsidRPr="00ED0CBE" w:rsidRDefault="008E7D88" w:rsidP="008E7D88">
      <w:pPr>
        <w:ind w:left="491"/>
        <w:jc w:val="both"/>
        <w:rPr>
          <w:rFonts w:ascii="Arial" w:hAnsi="Arial" w:cs="Arial"/>
        </w:rPr>
      </w:pPr>
      <w:r w:rsidRPr="00ED0CBE">
        <w:rPr>
          <w:rFonts w:ascii="Arial" w:hAnsi="Arial" w:cs="Arial"/>
        </w:rPr>
        <w:t>Conosciamo il sole dai suoi raggi, le stelle dal loro splendore e conosciamo Dio</w:t>
      </w:r>
      <w:r w:rsidR="009C2939" w:rsidRPr="00ED0CBE">
        <w:rPr>
          <w:rFonts w:ascii="Arial" w:hAnsi="Arial" w:cs="Arial"/>
        </w:rPr>
        <w:t xml:space="preserve"> </w:t>
      </w:r>
      <w:r w:rsidRPr="00ED0CBE">
        <w:rPr>
          <w:rFonts w:ascii="Arial" w:hAnsi="Arial" w:cs="Arial"/>
        </w:rPr>
        <w:t>dalla manifestazione che ne fa il Figlio</w:t>
      </w:r>
      <w:r w:rsidR="009C2939" w:rsidRPr="00ED0CBE">
        <w:rPr>
          <w:rFonts w:ascii="Arial" w:hAnsi="Arial" w:cs="Arial"/>
        </w:rPr>
        <w:t>lo</w:t>
      </w:r>
      <w:r w:rsidRPr="00ED0CBE">
        <w:rPr>
          <w:rFonts w:ascii="Arial" w:hAnsi="Arial" w:cs="Arial"/>
        </w:rPr>
        <w:t xml:space="preserve"> quale agente e rivelatore del Padre. </w:t>
      </w:r>
    </w:p>
    <w:p w:rsidR="009C2939" w:rsidRPr="00ED0CBE" w:rsidRDefault="008E7D88" w:rsidP="009C2939">
      <w:pPr>
        <w:ind w:left="1416"/>
        <w:jc w:val="both"/>
        <w:rPr>
          <w:rFonts w:ascii="Arial" w:hAnsi="Arial" w:cs="Arial"/>
          <w:i/>
        </w:rPr>
      </w:pPr>
      <w:r w:rsidRPr="00ED0CBE">
        <w:rPr>
          <w:rFonts w:ascii="Arial" w:hAnsi="Arial" w:cs="Arial"/>
          <w:i/>
        </w:rPr>
        <w:t>«Chi ha veduto</w:t>
      </w:r>
      <w:r w:rsidR="00740E7B" w:rsidRPr="00740E7B">
        <w:rPr>
          <w:rFonts w:ascii="Arial" w:hAnsi="Arial" w:cs="Arial"/>
          <w:i/>
        </w:rPr>
        <w:t xml:space="preserve"> </w:t>
      </w:r>
      <w:r w:rsidR="00740E7B" w:rsidRPr="00ED0CBE">
        <w:rPr>
          <w:rFonts w:ascii="Arial" w:hAnsi="Arial" w:cs="Arial"/>
          <w:i/>
        </w:rPr>
        <w:t>m</w:t>
      </w:r>
      <w:r w:rsidR="00740E7B">
        <w:rPr>
          <w:rFonts w:ascii="Arial" w:hAnsi="Arial" w:cs="Arial"/>
          <w:i/>
        </w:rPr>
        <w:t>e</w:t>
      </w:r>
      <w:r w:rsidRPr="00ED0CBE">
        <w:rPr>
          <w:rFonts w:ascii="Arial" w:hAnsi="Arial" w:cs="Arial"/>
          <w:i/>
        </w:rPr>
        <w:t xml:space="preserve">, dice Gesù, ha veduto il Padre». </w:t>
      </w:r>
      <w:r w:rsidR="009C2939" w:rsidRPr="00ED0CBE">
        <w:rPr>
          <w:rFonts w:ascii="Arial" w:hAnsi="Arial" w:cs="Arial"/>
          <w:i/>
        </w:rPr>
        <w:t>Giov 14:9</w:t>
      </w:r>
    </w:p>
    <w:p w:rsidR="009C2939" w:rsidRPr="00ED0CBE" w:rsidRDefault="008E7D88" w:rsidP="008E7D88">
      <w:pPr>
        <w:ind w:left="491"/>
        <w:jc w:val="both"/>
        <w:rPr>
          <w:rFonts w:ascii="Arial" w:hAnsi="Arial" w:cs="Arial"/>
        </w:rPr>
      </w:pPr>
      <w:r w:rsidRPr="00ED0CBE">
        <w:rPr>
          <w:rFonts w:ascii="Arial" w:hAnsi="Arial" w:cs="Arial"/>
        </w:rPr>
        <w:t>Dal greco è derivata la nostra parola «carattere» che serve a designare la figura morale di una persona</w:t>
      </w:r>
      <w:r w:rsidR="009C2939" w:rsidRPr="00ED0CBE">
        <w:rPr>
          <w:rFonts w:ascii="Arial" w:hAnsi="Arial" w:cs="Arial"/>
        </w:rPr>
        <w:t>: ma q</w:t>
      </w:r>
      <w:r w:rsidRPr="00ED0CBE">
        <w:rPr>
          <w:rFonts w:ascii="Arial" w:hAnsi="Arial" w:cs="Arial"/>
        </w:rPr>
        <w:t>u</w:t>
      </w:r>
      <w:r w:rsidR="009C2939" w:rsidRPr="00ED0CBE">
        <w:rPr>
          <w:rFonts w:ascii="Arial" w:hAnsi="Arial" w:cs="Arial"/>
        </w:rPr>
        <w:t>ì</w:t>
      </w:r>
      <w:r w:rsidRPr="00ED0CBE">
        <w:rPr>
          <w:rFonts w:ascii="Arial" w:hAnsi="Arial" w:cs="Arial"/>
        </w:rPr>
        <w:t xml:space="preserve"> </w:t>
      </w:r>
      <w:r w:rsidR="009C2939" w:rsidRPr="00ED0CBE">
        <w:rPr>
          <w:rFonts w:ascii="Arial" w:hAnsi="Arial" w:cs="Arial"/>
        </w:rPr>
        <w:t>calza</w:t>
      </w:r>
      <w:r w:rsidRPr="00ED0CBE">
        <w:rPr>
          <w:rFonts w:ascii="Arial" w:hAnsi="Arial" w:cs="Arial"/>
        </w:rPr>
        <w:t xml:space="preserve"> meglio il termine figurativo di «impronta». </w:t>
      </w:r>
    </w:p>
    <w:p w:rsidR="009C2939" w:rsidRPr="00ED0CBE" w:rsidRDefault="008E7D88" w:rsidP="008E7D88">
      <w:pPr>
        <w:ind w:left="491"/>
        <w:jc w:val="both"/>
        <w:rPr>
          <w:rFonts w:ascii="Arial" w:hAnsi="Arial" w:cs="Arial"/>
        </w:rPr>
      </w:pPr>
      <w:r w:rsidRPr="00ED0CBE">
        <w:rPr>
          <w:rFonts w:ascii="Arial" w:hAnsi="Arial" w:cs="Arial"/>
        </w:rPr>
        <w:t>L'idea è quella stessa che Paolo esprime quando chiama il Figlio</w:t>
      </w:r>
      <w:r w:rsidR="009C2939" w:rsidRPr="00ED0CBE">
        <w:rPr>
          <w:rFonts w:ascii="Arial" w:hAnsi="Arial" w:cs="Arial"/>
        </w:rPr>
        <w:t>lo</w:t>
      </w:r>
      <w:r w:rsidRPr="00ED0CBE">
        <w:rPr>
          <w:rFonts w:ascii="Arial" w:hAnsi="Arial" w:cs="Arial"/>
        </w:rPr>
        <w:t xml:space="preserve"> «l'immagine del Dio invisibile»</w:t>
      </w:r>
      <w:r w:rsidR="009C2939" w:rsidRPr="00ED0CBE">
        <w:rPr>
          <w:rFonts w:ascii="Arial" w:hAnsi="Arial" w:cs="Arial"/>
        </w:rPr>
        <w:t>.</w:t>
      </w:r>
      <w:r w:rsidRPr="00ED0CBE">
        <w:rPr>
          <w:rFonts w:ascii="Arial" w:hAnsi="Arial" w:cs="Arial"/>
        </w:rPr>
        <w:t xml:space="preserve"> Col 1:15; 2Cor 4:4. </w:t>
      </w:r>
    </w:p>
    <w:p w:rsidR="009C2939" w:rsidRPr="00ED0CBE" w:rsidRDefault="008E7D88" w:rsidP="008E7D88">
      <w:pPr>
        <w:ind w:left="491"/>
        <w:jc w:val="both"/>
        <w:rPr>
          <w:rFonts w:ascii="Arial" w:hAnsi="Arial" w:cs="Arial"/>
        </w:rPr>
      </w:pPr>
      <w:r w:rsidRPr="00ED0CBE">
        <w:rPr>
          <w:rFonts w:ascii="Arial" w:hAnsi="Arial" w:cs="Arial"/>
        </w:rPr>
        <w:t>Il Figlio</w:t>
      </w:r>
      <w:r w:rsidR="009C2939" w:rsidRPr="00ED0CBE">
        <w:rPr>
          <w:rFonts w:ascii="Arial" w:hAnsi="Arial" w:cs="Arial"/>
        </w:rPr>
        <w:t>lo</w:t>
      </w:r>
      <w:r w:rsidRPr="00ED0CBE">
        <w:rPr>
          <w:rFonts w:ascii="Arial" w:hAnsi="Arial" w:cs="Arial"/>
        </w:rPr>
        <w:t xml:space="preserve"> riproduce esattamente nella propria </w:t>
      </w:r>
      <w:r w:rsidR="009C2939" w:rsidRPr="00ED0CBE">
        <w:rPr>
          <w:rFonts w:ascii="Arial" w:hAnsi="Arial" w:cs="Arial"/>
        </w:rPr>
        <w:t>P</w:t>
      </w:r>
      <w:r w:rsidRPr="00ED0CBE">
        <w:rPr>
          <w:rFonts w:ascii="Arial" w:hAnsi="Arial" w:cs="Arial"/>
        </w:rPr>
        <w:t>ersona e rende visibili a noi le fattezze, cioè l'essenza invisibile di Dio</w:t>
      </w:r>
      <w:r w:rsidR="009C2939" w:rsidRPr="00ED0CBE">
        <w:rPr>
          <w:rFonts w:ascii="Arial" w:hAnsi="Arial" w:cs="Arial"/>
        </w:rPr>
        <w:t>: n</w:t>
      </w:r>
      <w:r w:rsidRPr="00ED0CBE">
        <w:rPr>
          <w:rFonts w:ascii="Arial" w:hAnsi="Arial" w:cs="Arial"/>
        </w:rPr>
        <w:t xml:space="preserve">on solo, ma </w:t>
      </w:r>
      <w:r w:rsidR="009C2939" w:rsidRPr="00ED0CBE">
        <w:rPr>
          <w:rFonts w:ascii="Arial" w:hAnsi="Arial" w:cs="Arial"/>
        </w:rPr>
        <w:t>E</w:t>
      </w:r>
      <w:r w:rsidRPr="00ED0CBE">
        <w:rPr>
          <w:rFonts w:ascii="Arial" w:hAnsi="Arial" w:cs="Arial"/>
        </w:rPr>
        <w:t>gli</w:t>
      </w:r>
      <w:r w:rsidR="009C2939" w:rsidRPr="00ED0CBE">
        <w:rPr>
          <w:rFonts w:ascii="Arial" w:hAnsi="Arial" w:cs="Arial"/>
        </w:rPr>
        <w:t xml:space="preserve"> dopo essere stato l'Agente di L</w:t>
      </w:r>
      <w:r w:rsidRPr="00ED0CBE">
        <w:rPr>
          <w:rFonts w:ascii="Arial" w:hAnsi="Arial" w:cs="Arial"/>
        </w:rPr>
        <w:t xml:space="preserve">ui nella creazione, lo è ancora nella conservazione di tutte le cose ed è questo un nuovo aspetto della gloria del Rivelatore del Nuovo Patto. </w:t>
      </w:r>
    </w:p>
    <w:p w:rsidR="009C2939" w:rsidRPr="00ED0CBE" w:rsidRDefault="008E7D88" w:rsidP="008E7D88">
      <w:pPr>
        <w:ind w:left="491"/>
        <w:jc w:val="both"/>
        <w:rPr>
          <w:rFonts w:ascii="Arial" w:hAnsi="Arial" w:cs="Arial"/>
        </w:rPr>
      </w:pPr>
      <w:r w:rsidRPr="00ED0CBE">
        <w:rPr>
          <w:rFonts w:ascii="Arial" w:hAnsi="Arial" w:cs="Arial"/>
        </w:rPr>
        <w:t xml:space="preserve">Il portare o sostenere tutte le cose significa mantenerle in esistenza, il conservare le energie vitali poste nel mondo ed il provvedere al perfetto funzionamento delle leggi date all'universo. </w:t>
      </w:r>
    </w:p>
    <w:p w:rsidR="009C2939" w:rsidRPr="00ED0CBE" w:rsidRDefault="008E7D88" w:rsidP="008E7D88">
      <w:pPr>
        <w:ind w:left="491"/>
        <w:jc w:val="both"/>
        <w:rPr>
          <w:rFonts w:ascii="Arial" w:hAnsi="Arial" w:cs="Arial"/>
        </w:rPr>
      </w:pPr>
      <w:r w:rsidRPr="00ED0CBE">
        <w:rPr>
          <w:rFonts w:ascii="Arial" w:hAnsi="Arial" w:cs="Arial"/>
        </w:rPr>
        <w:t xml:space="preserve">Senza la </w:t>
      </w:r>
      <w:r w:rsidR="009C2939" w:rsidRPr="00ED0CBE">
        <w:rPr>
          <w:rFonts w:ascii="Arial" w:hAnsi="Arial" w:cs="Arial"/>
        </w:rPr>
        <w:t>P</w:t>
      </w:r>
      <w:r w:rsidRPr="00ED0CBE">
        <w:rPr>
          <w:rFonts w:ascii="Arial" w:hAnsi="Arial" w:cs="Arial"/>
        </w:rPr>
        <w:t>arola</w:t>
      </w:r>
      <w:r w:rsidR="009C2939" w:rsidRPr="00ED0CBE">
        <w:rPr>
          <w:rFonts w:ascii="Arial" w:hAnsi="Arial" w:cs="Arial"/>
        </w:rPr>
        <w:t>-Dio</w:t>
      </w:r>
      <w:r w:rsidRPr="00ED0CBE">
        <w:rPr>
          <w:rFonts w:ascii="Arial" w:hAnsi="Arial" w:cs="Arial"/>
        </w:rPr>
        <w:t xml:space="preserve"> ch</w:t>
      </w:r>
      <w:r w:rsidR="009C2939" w:rsidRPr="00ED0CBE">
        <w:rPr>
          <w:rFonts w:ascii="Arial" w:hAnsi="Arial" w:cs="Arial"/>
        </w:rPr>
        <w:t xml:space="preserve">e </w:t>
      </w:r>
      <w:r w:rsidRPr="00ED0CBE">
        <w:rPr>
          <w:rFonts w:ascii="Arial" w:hAnsi="Arial" w:cs="Arial"/>
        </w:rPr>
        <w:t>è l'espressione della potenza infinita del Figlio</w:t>
      </w:r>
      <w:r w:rsidR="009C2939" w:rsidRPr="00ED0CBE">
        <w:rPr>
          <w:rFonts w:ascii="Arial" w:hAnsi="Arial" w:cs="Arial"/>
        </w:rPr>
        <w:t>lo</w:t>
      </w:r>
      <w:r w:rsidRPr="00ED0CBE">
        <w:rPr>
          <w:rFonts w:ascii="Arial" w:hAnsi="Arial" w:cs="Arial"/>
        </w:rPr>
        <w:t xml:space="preserve">, il mondo ricadrebbe nel caos. </w:t>
      </w:r>
    </w:p>
    <w:p w:rsidR="00DB5FD2" w:rsidRPr="00ED0CBE" w:rsidRDefault="008E7D88" w:rsidP="008E7D88">
      <w:pPr>
        <w:ind w:left="491"/>
        <w:jc w:val="both"/>
        <w:rPr>
          <w:rFonts w:ascii="Arial" w:hAnsi="Arial" w:cs="Arial"/>
        </w:rPr>
      </w:pPr>
      <w:r w:rsidRPr="00ED0CBE">
        <w:rPr>
          <w:rFonts w:ascii="Arial" w:hAnsi="Arial" w:cs="Arial"/>
        </w:rPr>
        <w:t>Quel che chiamiamo legge e forza di natura non è, in ultima analisi, se non volontà e potenza di Colui che «sostiene» tutte le cose. «Tutte le c</w:t>
      </w:r>
      <w:r w:rsidR="009C2939" w:rsidRPr="00ED0CBE">
        <w:rPr>
          <w:rFonts w:ascii="Arial" w:hAnsi="Arial" w:cs="Arial"/>
        </w:rPr>
        <w:t>ose, dice Paolo, sussistono in L</w:t>
      </w:r>
      <w:r w:rsidRPr="00ED0CBE">
        <w:rPr>
          <w:rFonts w:ascii="Arial" w:hAnsi="Arial" w:cs="Arial"/>
        </w:rPr>
        <w:t>ui»</w:t>
      </w:r>
      <w:r w:rsidR="009C2939" w:rsidRPr="00ED0CBE">
        <w:rPr>
          <w:rFonts w:ascii="Arial" w:hAnsi="Arial" w:cs="Arial"/>
        </w:rPr>
        <w:t>.</w:t>
      </w:r>
      <w:r w:rsidRPr="00ED0CBE">
        <w:rPr>
          <w:rFonts w:ascii="Arial" w:hAnsi="Arial" w:cs="Arial"/>
        </w:rPr>
        <w:t xml:space="preserve"> Col 1:17; cf</w:t>
      </w:r>
      <w:r w:rsidR="009C2939" w:rsidRPr="00ED0CBE">
        <w:rPr>
          <w:rFonts w:ascii="Arial" w:hAnsi="Arial" w:cs="Arial"/>
        </w:rPr>
        <w:t>r</w:t>
      </w:r>
      <w:r w:rsidRPr="00ED0CBE">
        <w:rPr>
          <w:rFonts w:ascii="Arial" w:hAnsi="Arial" w:cs="Arial"/>
        </w:rPr>
        <w:t xml:space="preserve"> Giov 5:17.</w:t>
      </w:r>
    </w:p>
    <w:p w:rsidR="008E7D88" w:rsidRPr="00ED0CBE" w:rsidRDefault="009C2939" w:rsidP="009C2939">
      <w:pPr>
        <w:ind w:left="491"/>
        <w:jc w:val="both"/>
        <w:rPr>
          <w:rFonts w:ascii="Arial" w:hAnsi="Arial" w:cs="Arial"/>
        </w:rPr>
      </w:pPr>
      <w:r w:rsidRPr="00ED0CBE">
        <w:rPr>
          <w:rFonts w:ascii="Arial" w:hAnsi="Arial" w:cs="Arial"/>
        </w:rPr>
        <w:t>La Gloria di Dio splende perfettamente in Gesù perché è l’Altro Sé stesso: è lo splendore della Gloria di Dio.</w:t>
      </w:r>
    </w:p>
    <w:p w:rsidR="008E7D88" w:rsidRPr="00ED0CBE" w:rsidRDefault="008E7D88" w:rsidP="00B97590">
      <w:pPr>
        <w:jc w:val="both"/>
        <w:rPr>
          <w:rFonts w:ascii="Arial" w:hAnsi="Arial" w:cs="Arial"/>
          <w:b/>
        </w:rPr>
      </w:pPr>
    </w:p>
    <w:p w:rsidR="00673847" w:rsidRPr="00740E7B" w:rsidRDefault="00740E7B" w:rsidP="00CC0109">
      <w:pPr>
        <w:pStyle w:val="Paragrafoelenco"/>
        <w:numPr>
          <w:ilvl w:val="0"/>
          <w:numId w:val="3"/>
        </w:numPr>
        <w:ind w:left="491" w:hanging="491"/>
        <w:jc w:val="both"/>
        <w:rPr>
          <w:rFonts w:ascii="Arial" w:hAnsi="Arial" w:cs="Arial"/>
          <w:b/>
          <w:spacing w:val="-10"/>
        </w:rPr>
      </w:pPr>
      <w:r w:rsidRPr="00740E7B">
        <w:rPr>
          <w:rFonts w:ascii="Arial" w:hAnsi="Arial" w:cs="Arial"/>
          <w:b/>
          <w:spacing w:val="-10"/>
        </w:rPr>
        <w:t>LO SPOSO - ISAIA 54.5; MAT 9.15; 2 CO 11.2 E REF (MATTEO 9:15; GIOVANNI 3:29)</w:t>
      </w:r>
    </w:p>
    <w:p w:rsidR="00D40EA6" w:rsidRPr="00ED0CBE" w:rsidRDefault="00D40EA6" w:rsidP="009C2939">
      <w:pPr>
        <w:pStyle w:val="Paragrafoelenco"/>
        <w:ind w:left="1416"/>
        <w:jc w:val="both"/>
        <w:rPr>
          <w:rFonts w:ascii="Arial" w:hAnsi="Arial" w:cs="Arial"/>
          <w:i/>
        </w:rPr>
      </w:pPr>
      <w:r w:rsidRPr="00ED0CBE">
        <w:rPr>
          <w:rFonts w:ascii="Arial" w:hAnsi="Arial" w:cs="Arial"/>
          <w:i/>
        </w:rPr>
        <w:t>E Gesù disse loro: Gli amici dello sposo posson essi far cordoglio, finché lo sposo è con loro?</w:t>
      </w:r>
    </w:p>
    <w:p w:rsidR="009C2939" w:rsidRPr="00740E7B" w:rsidRDefault="00D40EA6" w:rsidP="00D40EA6">
      <w:pPr>
        <w:pStyle w:val="Paragrafoelenco"/>
        <w:ind w:left="491"/>
        <w:jc w:val="both"/>
        <w:rPr>
          <w:rFonts w:ascii="Arial" w:hAnsi="Arial" w:cs="Arial"/>
          <w:spacing w:val="-6"/>
        </w:rPr>
      </w:pPr>
      <w:r w:rsidRPr="00740E7B">
        <w:rPr>
          <w:rFonts w:ascii="Arial" w:hAnsi="Arial" w:cs="Arial"/>
          <w:spacing w:val="-6"/>
        </w:rPr>
        <w:t>Era uso fra gli Ebrei che, in occasione delle nozze, lo sposo fosse accompagnato da un drappello di giovanotti, chiamati letteralmente, all'ebraica, i «figli della camera d</w:t>
      </w:r>
      <w:r w:rsidR="00740E7B">
        <w:rPr>
          <w:rFonts w:ascii="Arial" w:hAnsi="Arial" w:cs="Arial"/>
          <w:spacing w:val="-6"/>
        </w:rPr>
        <w:t>i</w:t>
      </w:r>
      <w:r w:rsidRPr="00740E7B">
        <w:rPr>
          <w:rFonts w:ascii="Arial" w:hAnsi="Arial" w:cs="Arial"/>
          <w:spacing w:val="-6"/>
        </w:rPr>
        <w:t xml:space="preserve"> nozze» mentre la sposa era accompagnata da un corteo di fanciulle, sue amiche</w:t>
      </w:r>
      <w:r w:rsidR="009C2939" w:rsidRPr="00740E7B">
        <w:rPr>
          <w:rFonts w:ascii="Arial" w:hAnsi="Arial" w:cs="Arial"/>
          <w:spacing w:val="-6"/>
        </w:rPr>
        <w:t>.</w:t>
      </w:r>
      <w:r w:rsidRPr="00740E7B">
        <w:rPr>
          <w:rFonts w:ascii="Arial" w:hAnsi="Arial" w:cs="Arial"/>
          <w:spacing w:val="-6"/>
        </w:rPr>
        <w:t xml:space="preserve"> Giud 14:2; Sal 45:14. </w:t>
      </w:r>
    </w:p>
    <w:p w:rsidR="009C2939" w:rsidRPr="00ED0CBE" w:rsidRDefault="00D40EA6" w:rsidP="00D40EA6">
      <w:pPr>
        <w:pStyle w:val="Paragrafoelenco"/>
        <w:ind w:left="491"/>
        <w:jc w:val="both"/>
        <w:rPr>
          <w:rFonts w:ascii="Arial" w:hAnsi="Arial" w:cs="Arial"/>
        </w:rPr>
      </w:pPr>
      <w:r w:rsidRPr="00ED0CBE">
        <w:rPr>
          <w:rFonts w:ascii="Arial" w:hAnsi="Arial" w:cs="Arial"/>
        </w:rPr>
        <w:t xml:space="preserve">Questi giovani erano gli amici particolari dello sposo </w:t>
      </w:r>
      <w:r w:rsidR="009C2939" w:rsidRPr="00ED0CBE">
        <w:rPr>
          <w:rFonts w:ascii="Arial" w:hAnsi="Arial" w:cs="Arial"/>
        </w:rPr>
        <w:t>(</w:t>
      </w:r>
      <w:r w:rsidRPr="00ED0CBE">
        <w:rPr>
          <w:rFonts w:ascii="Arial" w:hAnsi="Arial" w:cs="Arial"/>
        </w:rPr>
        <w:t>Cfr Giov 3:29</w:t>
      </w:r>
      <w:r w:rsidR="009C2939" w:rsidRPr="00ED0CBE">
        <w:rPr>
          <w:rFonts w:ascii="Arial" w:hAnsi="Arial" w:cs="Arial"/>
        </w:rPr>
        <w:t>)</w:t>
      </w:r>
      <w:r w:rsidRPr="00ED0CBE">
        <w:rPr>
          <w:rFonts w:ascii="Arial" w:hAnsi="Arial" w:cs="Arial"/>
        </w:rPr>
        <w:t xml:space="preserve">, e Gesù dà ai </w:t>
      </w:r>
      <w:r w:rsidR="009C2939" w:rsidRPr="00ED0CBE">
        <w:rPr>
          <w:rFonts w:ascii="Arial" w:hAnsi="Arial" w:cs="Arial"/>
        </w:rPr>
        <w:t>S</w:t>
      </w:r>
      <w:r w:rsidRPr="00ED0CBE">
        <w:rPr>
          <w:rFonts w:ascii="Arial" w:hAnsi="Arial" w:cs="Arial"/>
        </w:rPr>
        <w:t xml:space="preserve">uoi discepoli questo titolo onorevole prendendo </w:t>
      </w:r>
      <w:r w:rsidR="009C2939" w:rsidRPr="00ED0CBE">
        <w:rPr>
          <w:rFonts w:ascii="Arial" w:hAnsi="Arial" w:cs="Arial"/>
        </w:rPr>
        <w:t>E</w:t>
      </w:r>
      <w:r w:rsidRPr="00ED0CBE">
        <w:rPr>
          <w:rFonts w:ascii="Arial" w:hAnsi="Arial" w:cs="Arial"/>
        </w:rPr>
        <w:t xml:space="preserve">gli stesso quello di sposo, per indicare che in </w:t>
      </w:r>
      <w:r w:rsidR="009C2939" w:rsidRPr="00ED0CBE">
        <w:rPr>
          <w:rFonts w:ascii="Arial" w:hAnsi="Arial" w:cs="Arial"/>
        </w:rPr>
        <w:t>L</w:t>
      </w:r>
      <w:r w:rsidRPr="00ED0CBE">
        <w:rPr>
          <w:rFonts w:ascii="Arial" w:hAnsi="Arial" w:cs="Arial"/>
        </w:rPr>
        <w:t>ui si adempiva un intero ciclo di profezie e di figure dell'Antico Testamento</w:t>
      </w:r>
      <w:r w:rsidR="009C2939" w:rsidRPr="00ED0CBE">
        <w:rPr>
          <w:rFonts w:ascii="Arial" w:hAnsi="Arial" w:cs="Arial"/>
        </w:rPr>
        <w:t>.</w:t>
      </w:r>
      <w:r w:rsidRPr="00ED0CBE">
        <w:rPr>
          <w:rFonts w:ascii="Arial" w:hAnsi="Arial" w:cs="Arial"/>
        </w:rPr>
        <w:t xml:space="preserve"> Is 54:5-6; Sal 45:12; Ez 16:8; </w:t>
      </w:r>
      <w:r w:rsidR="009C2939" w:rsidRPr="00ED0CBE">
        <w:rPr>
          <w:rFonts w:ascii="Arial" w:hAnsi="Arial" w:cs="Arial"/>
        </w:rPr>
        <w:t>cfr</w:t>
      </w:r>
      <w:r w:rsidRPr="00ED0CBE">
        <w:rPr>
          <w:rFonts w:ascii="Arial" w:hAnsi="Arial" w:cs="Arial"/>
        </w:rPr>
        <w:t xml:space="preserve"> Rut</w:t>
      </w:r>
      <w:r w:rsidR="009C2939" w:rsidRPr="00ED0CBE">
        <w:rPr>
          <w:rFonts w:ascii="Arial" w:hAnsi="Arial" w:cs="Arial"/>
        </w:rPr>
        <w:t>h</w:t>
      </w:r>
      <w:r w:rsidRPr="00ED0CBE">
        <w:rPr>
          <w:rFonts w:ascii="Arial" w:hAnsi="Arial" w:cs="Arial"/>
        </w:rPr>
        <w:t xml:space="preserve"> 3:9; Os 2:16,19-20. </w:t>
      </w:r>
    </w:p>
    <w:p w:rsidR="001979F4" w:rsidRPr="00ED0CBE" w:rsidRDefault="00D40EA6" w:rsidP="00D40EA6">
      <w:pPr>
        <w:pStyle w:val="Paragrafoelenco"/>
        <w:ind w:left="491"/>
        <w:jc w:val="both"/>
        <w:rPr>
          <w:rFonts w:ascii="Arial" w:hAnsi="Arial" w:cs="Arial"/>
        </w:rPr>
      </w:pPr>
      <w:r w:rsidRPr="00ED0CBE">
        <w:rPr>
          <w:rFonts w:ascii="Arial" w:hAnsi="Arial" w:cs="Arial"/>
        </w:rPr>
        <w:t>Questa figura è adop</w:t>
      </w:r>
      <w:r w:rsidR="00740E7B">
        <w:rPr>
          <w:rFonts w:ascii="Arial" w:hAnsi="Arial" w:cs="Arial"/>
        </w:rPr>
        <w:t>e</w:t>
      </w:r>
      <w:r w:rsidRPr="00ED0CBE">
        <w:rPr>
          <w:rFonts w:ascii="Arial" w:hAnsi="Arial" w:cs="Arial"/>
        </w:rPr>
        <w:t xml:space="preserve">rata anche nel </w:t>
      </w:r>
      <w:r w:rsidR="009C2939" w:rsidRPr="00ED0CBE">
        <w:rPr>
          <w:rFonts w:ascii="Arial" w:hAnsi="Arial" w:cs="Arial"/>
        </w:rPr>
        <w:t xml:space="preserve">Nuovo </w:t>
      </w:r>
      <w:r w:rsidRPr="00ED0CBE">
        <w:rPr>
          <w:rFonts w:ascii="Arial" w:hAnsi="Arial" w:cs="Arial"/>
        </w:rPr>
        <w:t>Testamento, nel quale la sposa rappresenta la Chiesa di Cristo universale e spirituale a cui il nuovo patto appartiene</w:t>
      </w:r>
      <w:r w:rsidR="00740E7B">
        <w:rPr>
          <w:rFonts w:ascii="Arial" w:hAnsi="Arial" w:cs="Arial"/>
        </w:rPr>
        <w:t>:</w:t>
      </w:r>
      <w:r w:rsidR="001979F4" w:rsidRPr="00ED0CBE">
        <w:rPr>
          <w:rFonts w:ascii="Arial" w:hAnsi="Arial" w:cs="Arial"/>
        </w:rPr>
        <w:t xml:space="preserve"> </w:t>
      </w:r>
      <w:r w:rsidR="00740E7B">
        <w:rPr>
          <w:rFonts w:ascii="Arial" w:hAnsi="Arial" w:cs="Arial"/>
        </w:rPr>
        <w:t>s</w:t>
      </w:r>
      <w:r w:rsidRPr="00ED0CBE">
        <w:rPr>
          <w:rFonts w:ascii="Arial" w:hAnsi="Arial" w:cs="Arial"/>
        </w:rPr>
        <w:t xml:space="preserve">i </w:t>
      </w:r>
      <w:r w:rsidR="00740E7B">
        <w:rPr>
          <w:rFonts w:ascii="Arial" w:hAnsi="Arial" w:cs="Arial"/>
        </w:rPr>
        <w:t>v</w:t>
      </w:r>
      <w:r w:rsidRPr="00ED0CBE">
        <w:rPr>
          <w:rFonts w:ascii="Arial" w:hAnsi="Arial" w:cs="Arial"/>
        </w:rPr>
        <w:t>eda l'interpretazione che Paolo fa d</w:t>
      </w:r>
      <w:r w:rsidR="001979F4" w:rsidRPr="00ED0CBE">
        <w:rPr>
          <w:rFonts w:ascii="Arial" w:hAnsi="Arial" w:cs="Arial"/>
        </w:rPr>
        <w:t xml:space="preserve">i </w:t>
      </w:r>
      <w:r w:rsidRPr="00ED0CBE">
        <w:rPr>
          <w:rFonts w:ascii="Arial" w:hAnsi="Arial" w:cs="Arial"/>
        </w:rPr>
        <w:t xml:space="preserve">Is 54:5, ne' Gal 4:26-31, e </w:t>
      </w:r>
      <w:r w:rsidR="001979F4" w:rsidRPr="00ED0CBE">
        <w:rPr>
          <w:rFonts w:ascii="Arial" w:hAnsi="Arial" w:cs="Arial"/>
        </w:rPr>
        <w:t>si confronti</w:t>
      </w:r>
      <w:r w:rsidRPr="00ED0CBE">
        <w:rPr>
          <w:rFonts w:ascii="Arial" w:hAnsi="Arial" w:cs="Arial"/>
        </w:rPr>
        <w:t xml:space="preserve"> Mat 22:1-13;25:1-13; Rom 7:4; Ef 5:23-32; Ap 21:2,9. </w:t>
      </w:r>
    </w:p>
    <w:p w:rsidR="001979F4" w:rsidRPr="00ED0CBE" w:rsidRDefault="00D40EA6" w:rsidP="00D40EA6">
      <w:pPr>
        <w:pStyle w:val="Paragrafoelenco"/>
        <w:ind w:left="491"/>
        <w:jc w:val="both"/>
        <w:rPr>
          <w:rFonts w:ascii="Arial" w:hAnsi="Arial" w:cs="Arial"/>
        </w:rPr>
      </w:pPr>
      <w:r w:rsidRPr="00ED0CBE">
        <w:rPr>
          <w:rFonts w:ascii="Arial" w:hAnsi="Arial" w:cs="Arial"/>
        </w:rPr>
        <w:lastRenderedPageBreak/>
        <w:t xml:space="preserve">«Far cordoglio» </w:t>
      </w:r>
      <w:r w:rsidR="001979F4" w:rsidRPr="00ED0CBE">
        <w:rPr>
          <w:rFonts w:ascii="Arial" w:hAnsi="Arial" w:cs="Arial"/>
        </w:rPr>
        <w:t>era</w:t>
      </w:r>
      <w:r w:rsidRPr="00ED0CBE">
        <w:rPr>
          <w:rFonts w:ascii="Arial" w:hAnsi="Arial" w:cs="Arial"/>
        </w:rPr>
        <w:t xml:space="preserve"> </w:t>
      </w:r>
      <w:r w:rsidR="001979F4" w:rsidRPr="00ED0CBE">
        <w:rPr>
          <w:rFonts w:ascii="Arial" w:hAnsi="Arial" w:cs="Arial"/>
        </w:rPr>
        <w:t>i</w:t>
      </w:r>
      <w:r w:rsidRPr="00ED0CBE">
        <w:rPr>
          <w:rFonts w:ascii="Arial" w:hAnsi="Arial" w:cs="Arial"/>
        </w:rPr>
        <w:t>l digiunare di Marco e Luca</w:t>
      </w:r>
      <w:r w:rsidR="001979F4" w:rsidRPr="00ED0CBE">
        <w:rPr>
          <w:rFonts w:ascii="Arial" w:hAnsi="Arial" w:cs="Arial"/>
        </w:rPr>
        <w:t>:</w:t>
      </w:r>
      <w:r w:rsidRPr="00ED0CBE">
        <w:rPr>
          <w:rFonts w:ascii="Arial" w:hAnsi="Arial" w:cs="Arial"/>
        </w:rPr>
        <w:t xml:space="preserve"> </w:t>
      </w:r>
      <w:r w:rsidR="001979F4" w:rsidRPr="00ED0CBE">
        <w:rPr>
          <w:rFonts w:ascii="Arial" w:hAnsi="Arial" w:cs="Arial"/>
        </w:rPr>
        <w:t>i</w:t>
      </w:r>
      <w:r w:rsidRPr="00ED0CBE">
        <w:rPr>
          <w:rFonts w:ascii="Arial" w:hAnsi="Arial" w:cs="Arial"/>
        </w:rPr>
        <w:t xml:space="preserve">l digiuno era il simbolo esterno del cordoglio ed in questo senso viene usata </w:t>
      </w:r>
      <w:r w:rsidR="001979F4" w:rsidRPr="00ED0CBE">
        <w:rPr>
          <w:rFonts w:ascii="Arial" w:hAnsi="Arial" w:cs="Arial"/>
        </w:rPr>
        <w:t>questa espressione</w:t>
      </w:r>
      <w:r w:rsidRPr="00ED0CBE">
        <w:rPr>
          <w:rFonts w:ascii="Arial" w:hAnsi="Arial" w:cs="Arial"/>
        </w:rPr>
        <w:t xml:space="preserve">, poiché Gesù risponde ad una domanda sul digiuno. </w:t>
      </w:r>
    </w:p>
    <w:p w:rsidR="00D40EA6" w:rsidRPr="00ED0CBE" w:rsidRDefault="00D40EA6" w:rsidP="00D40EA6">
      <w:pPr>
        <w:pStyle w:val="Paragrafoelenco"/>
        <w:ind w:left="491"/>
        <w:jc w:val="both"/>
        <w:rPr>
          <w:rFonts w:ascii="Arial" w:hAnsi="Arial" w:cs="Arial"/>
        </w:rPr>
      </w:pPr>
      <w:r w:rsidRPr="00ED0CBE">
        <w:rPr>
          <w:rFonts w:ascii="Arial" w:hAnsi="Arial" w:cs="Arial"/>
        </w:rPr>
        <w:t xml:space="preserve">Il tempo durante il quale </w:t>
      </w:r>
      <w:r w:rsidR="001979F4" w:rsidRPr="00ED0CBE">
        <w:rPr>
          <w:rFonts w:ascii="Arial" w:hAnsi="Arial" w:cs="Arial"/>
        </w:rPr>
        <w:t>E</w:t>
      </w:r>
      <w:r w:rsidRPr="00ED0CBE">
        <w:rPr>
          <w:rFonts w:ascii="Arial" w:hAnsi="Arial" w:cs="Arial"/>
        </w:rPr>
        <w:t xml:space="preserve">gli viveva quaggiù doveva essere per i </w:t>
      </w:r>
      <w:r w:rsidR="001979F4" w:rsidRPr="00ED0CBE">
        <w:rPr>
          <w:rFonts w:ascii="Arial" w:hAnsi="Arial" w:cs="Arial"/>
        </w:rPr>
        <w:t>S</w:t>
      </w:r>
      <w:r w:rsidRPr="00ED0CBE">
        <w:rPr>
          <w:rFonts w:ascii="Arial" w:hAnsi="Arial" w:cs="Arial"/>
        </w:rPr>
        <w:t>uoi discepoli un continuo giorno di nozze, nel quale il cordoglio sarebbe stato del tutto fuor</w:t>
      </w:r>
      <w:r w:rsidR="001979F4" w:rsidRPr="00ED0CBE">
        <w:rPr>
          <w:rFonts w:ascii="Arial" w:hAnsi="Arial" w:cs="Arial"/>
        </w:rPr>
        <w:t>i</w:t>
      </w:r>
      <w:r w:rsidRPr="00ED0CBE">
        <w:rPr>
          <w:rFonts w:ascii="Arial" w:hAnsi="Arial" w:cs="Arial"/>
        </w:rPr>
        <w:t xml:space="preserve"> luogo; e la forma interrogativa qui usata equivale ad una più energica </w:t>
      </w:r>
      <w:r w:rsidR="001979F4" w:rsidRPr="00ED0CBE">
        <w:rPr>
          <w:rFonts w:ascii="Arial" w:hAnsi="Arial" w:cs="Arial"/>
        </w:rPr>
        <w:t xml:space="preserve">e retorica </w:t>
      </w:r>
      <w:r w:rsidRPr="00ED0CBE">
        <w:rPr>
          <w:rFonts w:ascii="Arial" w:hAnsi="Arial" w:cs="Arial"/>
        </w:rPr>
        <w:t>affermazione.</w:t>
      </w:r>
    </w:p>
    <w:p w:rsidR="00D40EA6" w:rsidRPr="00ED0CBE" w:rsidRDefault="00D40EA6" w:rsidP="001979F4">
      <w:pPr>
        <w:pStyle w:val="Paragrafoelenco"/>
        <w:ind w:left="1416"/>
        <w:jc w:val="both"/>
        <w:rPr>
          <w:rFonts w:ascii="Arial" w:hAnsi="Arial" w:cs="Arial"/>
          <w:i/>
        </w:rPr>
      </w:pPr>
      <w:r w:rsidRPr="00ED0CBE">
        <w:rPr>
          <w:rFonts w:ascii="Arial" w:hAnsi="Arial" w:cs="Arial"/>
          <w:i/>
        </w:rPr>
        <w:t>ma verranno i giorni che lo sposo sarà loro tolto, ed allora digiuneranno.</w:t>
      </w:r>
    </w:p>
    <w:p w:rsidR="001979F4" w:rsidRPr="00740E7B" w:rsidRDefault="00D40EA6" w:rsidP="00D40EA6">
      <w:pPr>
        <w:pStyle w:val="Paragrafoelenco"/>
        <w:ind w:left="491"/>
        <w:jc w:val="both"/>
        <w:rPr>
          <w:rFonts w:ascii="Arial" w:hAnsi="Arial" w:cs="Arial"/>
          <w:spacing w:val="4"/>
        </w:rPr>
      </w:pPr>
      <w:r w:rsidRPr="00740E7B">
        <w:rPr>
          <w:rFonts w:ascii="Arial" w:hAnsi="Arial" w:cs="Arial"/>
          <w:spacing w:val="4"/>
        </w:rPr>
        <w:t>Lo sposo non sarà sempre</w:t>
      </w:r>
      <w:r w:rsidR="001979F4" w:rsidRPr="00740E7B">
        <w:rPr>
          <w:rFonts w:ascii="Arial" w:hAnsi="Arial" w:cs="Arial"/>
          <w:spacing w:val="4"/>
        </w:rPr>
        <w:t xml:space="preserve"> presente in modo visibile; la S</w:t>
      </w:r>
      <w:r w:rsidRPr="00740E7B">
        <w:rPr>
          <w:rFonts w:ascii="Arial" w:hAnsi="Arial" w:cs="Arial"/>
          <w:spacing w:val="4"/>
        </w:rPr>
        <w:t>ua partenza segnerà il tempo del digiuno</w:t>
      </w:r>
      <w:r w:rsidR="00740E7B" w:rsidRPr="00740E7B">
        <w:rPr>
          <w:rFonts w:ascii="Arial" w:hAnsi="Arial" w:cs="Arial"/>
          <w:spacing w:val="4"/>
        </w:rPr>
        <w:t>..</w:t>
      </w:r>
      <w:r w:rsidRPr="00740E7B">
        <w:rPr>
          <w:rFonts w:ascii="Arial" w:hAnsi="Arial" w:cs="Arial"/>
          <w:spacing w:val="4"/>
        </w:rPr>
        <w:t xml:space="preserve">. </w:t>
      </w:r>
    </w:p>
    <w:p w:rsidR="001979F4" w:rsidRPr="00ED0CBE" w:rsidRDefault="00D40EA6" w:rsidP="00D40EA6">
      <w:pPr>
        <w:pStyle w:val="Paragrafoelenco"/>
        <w:ind w:left="491"/>
        <w:jc w:val="both"/>
        <w:rPr>
          <w:rFonts w:ascii="Arial" w:hAnsi="Arial" w:cs="Arial"/>
        </w:rPr>
      </w:pPr>
      <w:r w:rsidRPr="00ED0CBE">
        <w:rPr>
          <w:rFonts w:ascii="Arial" w:hAnsi="Arial" w:cs="Arial"/>
        </w:rPr>
        <w:t xml:space="preserve">Notiamo che Gesù fa uso </w:t>
      </w:r>
      <w:r w:rsidR="001979F4" w:rsidRPr="00ED0CBE">
        <w:rPr>
          <w:rFonts w:ascii="Arial" w:hAnsi="Arial" w:cs="Arial"/>
        </w:rPr>
        <w:t>dell’espressione</w:t>
      </w:r>
      <w:r w:rsidRPr="00ED0CBE">
        <w:rPr>
          <w:rFonts w:ascii="Arial" w:hAnsi="Arial" w:cs="Arial"/>
        </w:rPr>
        <w:t xml:space="preserve"> </w:t>
      </w:r>
      <w:r w:rsidR="001979F4" w:rsidRPr="00ED0CBE">
        <w:rPr>
          <w:rFonts w:ascii="Arial" w:hAnsi="Arial" w:cs="Arial"/>
        </w:rPr>
        <w:t>“</w:t>
      </w:r>
      <w:r w:rsidRPr="00ED0CBE">
        <w:rPr>
          <w:rFonts w:ascii="Arial" w:hAnsi="Arial" w:cs="Arial"/>
        </w:rPr>
        <w:t>sarà tolto</w:t>
      </w:r>
      <w:r w:rsidR="001979F4" w:rsidRPr="00ED0CBE">
        <w:rPr>
          <w:rFonts w:ascii="Arial" w:hAnsi="Arial" w:cs="Arial"/>
        </w:rPr>
        <w:t>”</w:t>
      </w:r>
      <w:r w:rsidRPr="00ED0CBE">
        <w:rPr>
          <w:rFonts w:ascii="Arial" w:hAnsi="Arial" w:cs="Arial"/>
        </w:rPr>
        <w:t xml:space="preserve">, che esprime violenza e preannunzia in un modo sublime gli avvenimenti futuri, il gran dolore che aspettava i discepoli. </w:t>
      </w:r>
    </w:p>
    <w:p w:rsidR="00D40EA6" w:rsidRPr="00ED0CBE" w:rsidRDefault="00D40EA6" w:rsidP="001979F4">
      <w:pPr>
        <w:pStyle w:val="Paragrafoelenco"/>
        <w:ind w:left="491"/>
        <w:jc w:val="both"/>
        <w:rPr>
          <w:rFonts w:ascii="Arial" w:hAnsi="Arial" w:cs="Arial"/>
        </w:rPr>
      </w:pPr>
      <w:r w:rsidRPr="00ED0CBE">
        <w:rPr>
          <w:rFonts w:ascii="Arial" w:hAnsi="Arial" w:cs="Arial"/>
        </w:rPr>
        <w:t>Particolare allusione sembra qu</w:t>
      </w:r>
      <w:r w:rsidR="001979F4" w:rsidRPr="00ED0CBE">
        <w:rPr>
          <w:rFonts w:ascii="Arial" w:hAnsi="Arial" w:cs="Arial"/>
        </w:rPr>
        <w:t>ì</w:t>
      </w:r>
      <w:r w:rsidRPr="00ED0CBE">
        <w:rPr>
          <w:rFonts w:ascii="Arial" w:hAnsi="Arial" w:cs="Arial"/>
        </w:rPr>
        <w:t xml:space="preserve"> fare Gesù a quell'intervallo di tempo che corse fra la </w:t>
      </w:r>
      <w:r w:rsidR="001979F4" w:rsidRPr="00ED0CBE">
        <w:rPr>
          <w:rFonts w:ascii="Arial" w:hAnsi="Arial" w:cs="Arial"/>
        </w:rPr>
        <w:t>S</w:t>
      </w:r>
      <w:r w:rsidRPr="00ED0CBE">
        <w:rPr>
          <w:rFonts w:ascii="Arial" w:hAnsi="Arial" w:cs="Arial"/>
        </w:rPr>
        <w:t xml:space="preserve">ua crocifissione e la </w:t>
      </w:r>
      <w:r w:rsidR="001979F4" w:rsidRPr="00ED0CBE">
        <w:rPr>
          <w:rFonts w:ascii="Arial" w:hAnsi="Arial" w:cs="Arial"/>
        </w:rPr>
        <w:t>S</w:t>
      </w:r>
      <w:r w:rsidRPr="00ED0CBE">
        <w:rPr>
          <w:rFonts w:ascii="Arial" w:hAnsi="Arial" w:cs="Arial"/>
        </w:rPr>
        <w:t xml:space="preserve">ua risurrezione, nel quale i discepoli sentirono un dolore speciale che non può </w:t>
      </w:r>
      <w:r w:rsidR="001979F4" w:rsidRPr="00ED0CBE">
        <w:rPr>
          <w:rFonts w:ascii="Arial" w:hAnsi="Arial" w:cs="Arial"/>
        </w:rPr>
        <w:t xml:space="preserve">più </w:t>
      </w:r>
      <w:r w:rsidRPr="00ED0CBE">
        <w:rPr>
          <w:rFonts w:ascii="Arial" w:hAnsi="Arial" w:cs="Arial"/>
        </w:rPr>
        <w:t xml:space="preserve">essere sentito da nessuno. </w:t>
      </w:r>
    </w:p>
    <w:p w:rsidR="00D40EA6" w:rsidRPr="00ED0CBE" w:rsidRDefault="00D40EA6" w:rsidP="001979F4">
      <w:pPr>
        <w:pStyle w:val="Paragrafoelenco"/>
        <w:ind w:left="1416"/>
        <w:jc w:val="both"/>
        <w:rPr>
          <w:rFonts w:ascii="Arial" w:hAnsi="Arial" w:cs="Arial"/>
          <w:i/>
        </w:rPr>
      </w:pPr>
      <w:r w:rsidRPr="00ED0CBE">
        <w:rPr>
          <w:rFonts w:ascii="Arial" w:hAnsi="Arial" w:cs="Arial"/>
          <w:i/>
        </w:rPr>
        <w:t>ma l'amico dello sposo,</w:t>
      </w:r>
    </w:p>
    <w:p w:rsidR="00286695" w:rsidRDefault="00D40EA6" w:rsidP="00D40EA6">
      <w:pPr>
        <w:pStyle w:val="Paragrafoelenco"/>
        <w:ind w:left="491"/>
        <w:jc w:val="both"/>
        <w:rPr>
          <w:rFonts w:ascii="Arial" w:hAnsi="Arial" w:cs="Arial"/>
        </w:rPr>
      </w:pPr>
      <w:r w:rsidRPr="00ED0CBE">
        <w:rPr>
          <w:rFonts w:ascii="Arial" w:hAnsi="Arial" w:cs="Arial"/>
        </w:rPr>
        <w:t xml:space="preserve">Così Giovanni descrive la sua posizione spirituale di fronte a Gesù; è una di alto onore; egli non è lo sposo, ma il suo primo compagno. </w:t>
      </w:r>
    </w:p>
    <w:p w:rsidR="001979F4" w:rsidRPr="00286695" w:rsidRDefault="00D40EA6" w:rsidP="00D40EA6">
      <w:pPr>
        <w:pStyle w:val="Paragrafoelenco"/>
        <w:ind w:left="491"/>
        <w:jc w:val="both"/>
        <w:rPr>
          <w:rFonts w:ascii="Arial" w:hAnsi="Arial" w:cs="Arial"/>
          <w:spacing w:val="-4"/>
        </w:rPr>
      </w:pPr>
      <w:r w:rsidRPr="00286695">
        <w:rPr>
          <w:rFonts w:ascii="Arial" w:hAnsi="Arial" w:cs="Arial"/>
          <w:i/>
          <w:spacing w:val="-4"/>
        </w:rPr>
        <w:t>"L'amico dell</w:t>
      </w:r>
      <w:r w:rsidR="001979F4" w:rsidRPr="00286695">
        <w:rPr>
          <w:rFonts w:ascii="Arial" w:hAnsi="Arial" w:cs="Arial"/>
          <w:i/>
          <w:spacing w:val="-4"/>
        </w:rPr>
        <w:t>o</w:t>
      </w:r>
      <w:r w:rsidRPr="00286695">
        <w:rPr>
          <w:rFonts w:ascii="Arial" w:hAnsi="Arial" w:cs="Arial"/>
          <w:i/>
          <w:spacing w:val="-4"/>
        </w:rPr>
        <w:t xml:space="preserve"> sposo"</w:t>
      </w:r>
      <w:r w:rsidRPr="00286695">
        <w:rPr>
          <w:rFonts w:ascii="Arial" w:hAnsi="Arial" w:cs="Arial"/>
          <w:spacing w:val="-4"/>
        </w:rPr>
        <w:t xml:space="preserve"> </w:t>
      </w:r>
      <w:r w:rsidR="001979F4" w:rsidRPr="00286695">
        <w:rPr>
          <w:rFonts w:ascii="Arial" w:hAnsi="Arial" w:cs="Arial"/>
          <w:spacing w:val="-4"/>
        </w:rPr>
        <w:t>-</w:t>
      </w:r>
      <w:r w:rsidRPr="00286695">
        <w:rPr>
          <w:rFonts w:ascii="Arial" w:hAnsi="Arial" w:cs="Arial"/>
          <w:spacing w:val="-4"/>
        </w:rPr>
        <w:t xml:space="preserve">chiamato dagli Ebrei </w:t>
      </w:r>
      <w:r w:rsidR="00286695" w:rsidRPr="00286695">
        <w:rPr>
          <w:rFonts w:ascii="Arial" w:hAnsi="Arial" w:cs="Arial"/>
          <w:spacing w:val="-4"/>
        </w:rPr>
        <w:t>“</w:t>
      </w:r>
      <w:r w:rsidRPr="00286695">
        <w:rPr>
          <w:rFonts w:ascii="Arial" w:hAnsi="Arial" w:cs="Arial"/>
          <w:spacing w:val="-4"/>
        </w:rPr>
        <w:t>Shosben</w:t>
      </w:r>
      <w:r w:rsidR="00286695" w:rsidRPr="00286695">
        <w:rPr>
          <w:rFonts w:ascii="Arial" w:hAnsi="Arial" w:cs="Arial"/>
          <w:spacing w:val="-4"/>
        </w:rPr>
        <w:t>”</w:t>
      </w:r>
      <w:r w:rsidRPr="00286695">
        <w:rPr>
          <w:rFonts w:ascii="Arial" w:hAnsi="Arial" w:cs="Arial"/>
          <w:spacing w:val="-4"/>
        </w:rPr>
        <w:t>, e dai Greci Paranymfos</w:t>
      </w:r>
      <w:r w:rsidR="001979F4" w:rsidRPr="00286695">
        <w:rPr>
          <w:rFonts w:ascii="Arial" w:hAnsi="Arial" w:cs="Arial"/>
          <w:spacing w:val="-4"/>
        </w:rPr>
        <w:t>-</w:t>
      </w:r>
      <w:r w:rsidRPr="00286695">
        <w:rPr>
          <w:rFonts w:ascii="Arial" w:hAnsi="Arial" w:cs="Arial"/>
          <w:spacing w:val="-4"/>
        </w:rPr>
        <w:t xml:space="preserve"> era incaricato di tut</w:t>
      </w:r>
      <w:r w:rsidR="001979F4" w:rsidRPr="00286695">
        <w:rPr>
          <w:rFonts w:ascii="Arial" w:hAnsi="Arial" w:cs="Arial"/>
          <w:spacing w:val="-4"/>
        </w:rPr>
        <w:t>ti i preliminari del matrimonio do</w:t>
      </w:r>
      <w:r w:rsidRPr="00286695">
        <w:rPr>
          <w:rFonts w:ascii="Arial" w:hAnsi="Arial" w:cs="Arial"/>
          <w:spacing w:val="-4"/>
        </w:rPr>
        <w:t xml:space="preserve">mandava la mano della sposa, stringeva il contratto, faceva le parti dello sposo nel fidanzamento, preparava e presiedeva le feste nuziali. </w:t>
      </w:r>
    </w:p>
    <w:p w:rsidR="00D40EA6" w:rsidRPr="00ED0CBE" w:rsidRDefault="00D40EA6" w:rsidP="00D40EA6">
      <w:pPr>
        <w:pStyle w:val="Paragrafoelenco"/>
        <w:ind w:left="491"/>
        <w:jc w:val="both"/>
        <w:rPr>
          <w:rFonts w:ascii="Arial" w:hAnsi="Arial" w:cs="Arial"/>
        </w:rPr>
      </w:pPr>
      <w:r w:rsidRPr="00ED0CBE">
        <w:rPr>
          <w:rFonts w:ascii="Arial" w:hAnsi="Arial" w:cs="Arial"/>
        </w:rPr>
        <w:t>L'onore era tanto maggiore quanto lo sposo era di rango più elevato.</w:t>
      </w:r>
    </w:p>
    <w:p w:rsidR="00D40EA6" w:rsidRPr="00ED0CBE" w:rsidRDefault="00D40EA6" w:rsidP="001979F4">
      <w:pPr>
        <w:pStyle w:val="Paragrafoelenco"/>
        <w:ind w:left="1416"/>
        <w:jc w:val="both"/>
        <w:rPr>
          <w:rFonts w:ascii="Arial" w:hAnsi="Arial" w:cs="Arial"/>
          <w:i/>
        </w:rPr>
      </w:pPr>
      <w:r w:rsidRPr="00ED0CBE">
        <w:rPr>
          <w:rFonts w:ascii="Arial" w:hAnsi="Arial" w:cs="Arial"/>
          <w:i/>
        </w:rPr>
        <w:t>che è presente</w:t>
      </w:r>
      <w:r w:rsidR="001979F4" w:rsidRPr="00ED0CBE">
        <w:rPr>
          <w:rFonts w:ascii="Arial" w:hAnsi="Arial" w:cs="Arial"/>
          <w:i/>
        </w:rPr>
        <w:t xml:space="preserve"> (“sta”)</w:t>
      </w:r>
      <w:r w:rsidRPr="00ED0CBE">
        <w:rPr>
          <w:rFonts w:ascii="Arial" w:hAnsi="Arial" w:cs="Arial"/>
          <w:i/>
        </w:rPr>
        <w:t xml:space="preserve"> e l'ode, si rallegra grandemente della voce dello sposo;</w:t>
      </w:r>
    </w:p>
    <w:p w:rsidR="001979F4" w:rsidRPr="00ED0CBE" w:rsidRDefault="00D40EA6" w:rsidP="00D40EA6">
      <w:pPr>
        <w:pStyle w:val="Paragrafoelenco"/>
        <w:ind w:left="491"/>
        <w:jc w:val="both"/>
        <w:rPr>
          <w:rFonts w:ascii="Arial" w:hAnsi="Arial" w:cs="Arial"/>
        </w:rPr>
      </w:pPr>
      <w:r w:rsidRPr="00ED0CBE">
        <w:rPr>
          <w:rFonts w:ascii="Arial" w:hAnsi="Arial" w:cs="Arial"/>
        </w:rPr>
        <w:t xml:space="preserve">La parola </w:t>
      </w:r>
      <w:r w:rsidR="001979F4" w:rsidRPr="00ED0CBE">
        <w:rPr>
          <w:rFonts w:ascii="Arial" w:hAnsi="Arial" w:cs="Arial"/>
          <w:i/>
        </w:rPr>
        <w:t>“</w:t>
      </w:r>
      <w:r w:rsidRPr="00ED0CBE">
        <w:rPr>
          <w:rFonts w:ascii="Arial" w:hAnsi="Arial" w:cs="Arial"/>
          <w:i/>
        </w:rPr>
        <w:t>sta</w:t>
      </w:r>
      <w:r w:rsidR="001979F4" w:rsidRPr="00ED0CBE">
        <w:rPr>
          <w:rFonts w:ascii="Arial" w:hAnsi="Arial" w:cs="Arial"/>
          <w:i/>
        </w:rPr>
        <w:t>”</w:t>
      </w:r>
      <w:r w:rsidRPr="00ED0CBE">
        <w:rPr>
          <w:rFonts w:ascii="Arial" w:hAnsi="Arial" w:cs="Arial"/>
        </w:rPr>
        <w:t xml:space="preserve"> ce lo dipinge in atto di aspettare, pronto a mettere ad effetto ogni desiderio del suo amico</w:t>
      </w:r>
      <w:r w:rsidR="001979F4" w:rsidRPr="00ED0CBE">
        <w:rPr>
          <w:rFonts w:ascii="Arial" w:hAnsi="Arial" w:cs="Arial"/>
        </w:rPr>
        <w:t xml:space="preserve"> sposo</w:t>
      </w:r>
      <w:r w:rsidRPr="00ED0CBE">
        <w:rPr>
          <w:rFonts w:ascii="Arial" w:hAnsi="Arial" w:cs="Arial"/>
        </w:rPr>
        <w:t xml:space="preserve">, e intanto egli ascolta la sua voce e ne gioisce. </w:t>
      </w:r>
    </w:p>
    <w:p w:rsidR="00D40EA6" w:rsidRPr="00ED0CBE" w:rsidRDefault="00D40EA6" w:rsidP="001979F4">
      <w:pPr>
        <w:pStyle w:val="Paragrafoelenco"/>
        <w:ind w:left="1416"/>
        <w:jc w:val="both"/>
        <w:rPr>
          <w:rFonts w:ascii="Arial" w:hAnsi="Arial" w:cs="Arial"/>
          <w:i/>
        </w:rPr>
      </w:pPr>
      <w:r w:rsidRPr="00ED0CBE">
        <w:rPr>
          <w:rFonts w:ascii="Arial" w:hAnsi="Arial" w:cs="Arial"/>
          <w:i/>
        </w:rPr>
        <w:t>perciò, questa mia allegrezza è compiuta</w:t>
      </w:r>
    </w:p>
    <w:p w:rsidR="00D40EA6" w:rsidRPr="00ED0CBE" w:rsidRDefault="00D40EA6" w:rsidP="00D40EA6">
      <w:pPr>
        <w:pStyle w:val="Paragrafoelenco"/>
        <w:ind w:left="491"/>
        <w:jc w:val="both"/>
        <w:rPr>
          <w:rFonts w:ascii="Arial" w:hAnsi="Arial" w:cs="Arial"/>
        </w:rPr>
      </w:pPr>
      <w:r w:rsidRPr="00ED0CBE">
        <w:rPr>
          <w:rFonts w:ascii="Arial" w:hAnsi="Arial" w:cs="Arial"/>
        </w:rPr>
        <w:t>Lungi dall'essere afflitto o invidioso per le not</w:t>
      </w:r>
      <w:r w:rsidR="001979F4" w:rsidRPr="00ED0CBE">
        <w:rPr>
          <w:rFonts w:ascii="Arial" w:hAnsi="Arial" w:cs="Arial"/>
        </w:rPr>
        <w:t>izie riferitegli dai S</w:t>
      </w:r>
      <w:r w:rsidRPr="00ED0CBE">
        <w:rPr>
          <w:rFonts w:ascii="Arial" w:hAnsi="Arial" w:cs="Arial"/>
        </w:rPr>
        <w:t>uoi discepoli, Giovanni</w:t>
      </w:r>
      <w:r w:rsidR="00286695">
        <w:rPr>
          <w:rFonts w:ascii="Arial" w:hAnsi="Arial" w:cs="Arial"/>
        </w:rPr>
        <w:t xml:space="preserve"> Battista</w:t>
      </w:r>
      <w:r w:rsidRPr="00ED0CBE">
        <w:rPr>
          <w:rFonts w:ascii="Arial" w:hAnsi="Arial" w:cs="Arial"/>
        </w:rPr>
        <w:t>, quale amico dello sposo celeste, dichiara che tutto procede secondo i suoi desideri, e che il calice della sua gioia era pieno fino all'orlo.</w:t>
      </w:r>
    </w:p>
    <w:p w:rsidR="0005353A" w:rsidRPr="00286695" w:rsidRDefault="0005353A" w:rsidP="00D40EA6">
      <w:pPr>
        <w:pStyle w:val="Paragrafoelenco"/>
        <w:ind w:left="491"/>
        <w:jc w:val="both"/>
        <w:rPr>
          <w:rFonts w:ascii="Arial" w:hAnsi="Arial" w:cs="Arial"/>
          <w:spacing w:val="6"/>
        </w:rPr>
      </w:pPr>
      <w:r w:rsidRPr="00286695">
        <w:rPr>
          <w:rFonts w:ascii="Arial" w:hAnsi="Arial" w:cs="Arial"/>
          <w:spacing w:val="6"/>
        </w:rPr>
        <w:t xml:space="preserve">Gesù è lo sposo, Giovanni </w:t>
      </w:r>
      <w:r w:rsidR="00286695" w:rsidRPr="00286695">
        <w:rPr>
          <w:rFonts w:ascii="Arial" w:hAnsi="Arial" w:cs="Arial"/>
          <w:spacing w:val="6"/>
        </w:rPr>
        <w:t xml:space="preserve">Battista </w:t>
      </w:r>
      <w:r w:rsidRPr="00286695">
        <w:rPr>
          <w:rFonts w:ascii="Arial" w:hAnsi="Arial" w:cs="Arial"/>
          <w:spacing w:val="6"/>
        </w:rPr>
        <w:t xml:space="preserve">e tutti i salvati </w:t>
      </w:r>
      <w:r w:rsidR="00286695" w:rsidRPr="00286695">
        <w:rPr>
          <w:rFonts w:ascii="Arial" w:hAnsi="Arial" w:cs="Arial"/>
          <w:spacing w:val="6"/>
        </w:rPr>
        <w:t xml:space="preserve">dell’A. T. </w:t>
      </w:r>
      <w:r w:rsidRPr="00286695">
        <w:rPr>
          <w:rFonts w:ascii="Arial" w:hAnsi="Arial" w:cs="Arial"/>
          <w:spacing w:val="6"/>
        </w:rPr>
        <w:t>sono “l’amico”: la chiesa è la sposa!</w:t>
      </w:r>
    </w:p>
    <w:p w:rsidR="00DB5FD2" w:rsidRPr="00ED0CBE" w:rsidRDefault="00DB5FD2" w:rsidP="00B97590">
      <w:pPr>
        <w:jc w:val="both"/>
        <w:rPr>
          <w:rFonts w:ascii="Arial" w:hAnsi="Arial" w:cs="Arial"/>
          <w:b/>
        </w:rPr>
      </w:pPr>
    </w:p>
    <w:p w:rsidR="00673847" w:rsidRPr="00ED0CBE" w:rsidRDefault="00286695" w:rsidP="00CC0109">
      <w:pPr>
        <w:pStyle w:val="Paragrafoelenco"/>
        <w:numPr>
          <w:ilvl w:val="0"/>
          <w:numId w:val="3"/>
        </w:numPr>
        <w:ind w:left="491" w:hanging="491"/>
        <w:jc w:val="both"/>
        <w:rPr>
          <w:rFonts w:ascii="Arial" w:hAnsi="Arial" w:cs="Arial"/>
          <w:b/>
        </w:rPr>
      </w:pPr>
      <w:r w:rsidRPr="00ED0CBE">
        <w:rPr>
          <w:rFonts w:ascii="Arial" w:hAnsi="Arial" w:cs="Arial"/>
          <w:b/>
        </w:rPr>
        <w:t>LO STRUMENTO DELLA SALVEZZA DI DIO (ISAIA 49:6)</w:t>
      </w:r>
    </w:p>
    <w:p w:rsidR="00D40EA6" w:rsidRPr="00ED0CBE" w:rsidRDefault="00D40EA6" w:rsidP="00D40EA6">
      <w:pPr>
        <w:ind w:left="491"/>
        <w:jc w:val="both"/>
        <w:rPr>
          <w:rFonts w:ascii="Arial" w:hAnsi="Arial" w:cs="Arial"/>
        </w:rPr>
      </w:pPr>
      <w:r w:rsidRPr="00ED0CBE">
        <w:rPr>
          <w:rFonts w:ascii="Arial" w:hAnsi="Arial" w:cs="Arial"/>
        </w:rPr>
        <w:t>Gesù-La Parola era stato “lo strumento divino per la Creazione” e poi lo è stato anche per la salvezza.</w:t>
      </w:r>
    </w:p>
    <w:p w:rsidR="00D40EA6" w:rsidRPr="00ED0CBE" w:rsidRDefault="00D40EA6" w:rsidP="00D40EA6">
      <w:pPr>
        <w:ind w:left="491"/>
        <w:jc w:val="both"/>
        <w:rPr>
          <w:rFonts w:ascii="Arial" w:hAnsi="Arial" w:cs="Arial"/>
        </w:rPr>
      </w:pPr>
      <w:r w:rsidRPr="00ED0CBE">
        <w:rPr>
          <w:rFonts w:ascii="Arial" w:hAnsi="Arial" w:cs="Arial"/>
        </w:rPr>
        <w:t xml:space="preserve">Ma niente è più importante della Fede per arrivare a realizzare la salvezza di Dio: senza Fede è impossibile piacergli (Eb 11.5-6). </w:t>
      </w:r>
    </w:p>
    <w:p w:rsidR="0005353A" w:rsidRPr="00ED0CBE" w:rsidRDefault="00D40EA6" w:rsidP="00D40EA6">
      <w:pPr>
        <w:ind w:left="491"/>
        <w:jc w:val="both"/>
        <w:rPr>
          <w:rFonts w:ascii="Arial" w:hAnsi="Arial" w:cs="Arial"/>
        </w:rPr>
      </w:pPr>
      <w:r w:rsidRPr="00ED0CBE">
        <w:rPr>
          <w:rFonts w:ascii="Arial" w:hAnsi="Arial" w:cs="Arial"/>
        </w:rPr>
        <w:t xml:space="preserve">Talmente enorme è la sua importanza che la Bibbia non solo la mette come unico ponte di collegamento con Dio, ma </w:t>
      </w:r>
      <w:r w:rsidR="0005353A" w:rsidRPr="00ED0CBE">
        <w:rPr>
          <w:rFonts w:ascii="Arial" w:hAnsi="Arial" w:cs="Arial"/>
        </w:rPr>
        <w:t xml:space="preserve">anche </w:t>
      </w:r>
      <w:r w:rsidRPr="00ED0CBE">
        <w:rPr>
          <w:rFonts w:ascii="Arial" w:hAnsi="Arial" w:cs="Arial"/>
        </w:rPr>
        <w:t xml:space="preserve">come unico strumento di Salvezza eterna: </w:t>
      </w:r>
    </w:p>
    <w:p w:rsidR="0005353A" w:rsidRPr="00ED0CBE" w:rsidRDefault="00D40EA6" w:rsidP="0005353A">
      <w:pPr>
        <w:ind w:left="1416"/>
        <w:jc w:val="both"/>
        <w:rPr>
          <w:rFonts w:ascii="Arial" w:hAnsi="Arial" w:cs="Arial"/>
        </w:rPr>
      </w:pPr>
      <w:r w:rsidRPr="00ED0CBE">
        <w:rPr>
          <w:rFonts w:ascii="Arial" w:hAnsi="Arial" w:cs="Arial"/>
          <w:i/>
        </w:rPr>
        <w:t>“il giusto vivrà per la sua fede” (Hab 2.4).</w:t>
      </w:r>
      <w:r w:rsidRPr="00ED0CBE">
        <w:rPr>
          <w:rFonts w:ascii="Arial" w:hAnsi="Arial" w:cs="Arial"/>
        </w:rPr>
        <w:t xml:space="preserve"> </w:t>
      </w:r>
    </w:p>
    <w:p w:rsidR="00D40EA6" w:rsidRPr="00ED0CBE" w:rsidRDefault="00D40EA6" w:rsidP="00D40EA6">
      <w:pPr>
        <w:ind w:left="491"/>
        <w:jc w:val="both"/>
        <w:rPr>
          <w:rFonts w:ascii="Arial" w:hAnsi="Arial" w:cs="Arial"/>
          <w:i/>
        </w:rPr>
      </w:pPr>
      <w:r w:rsidRPr="00ED0CBE">
        <w:rPr>
          <w:rFonts w:ascii="Arial" w:hAnsi="Arial" w:cs="Arial"/>
        </w:rPr>
        <w:t xml:space="preserve">Sulla sua importanza, anche è scritto che </w:t>
      </w:r>
      <w:r w:rsidRPr="00ED0CBE">
        <w:rPr>
          <w:rFonts w:ascii="Arial" w:hAnsi="Arial" w:cs="Arial"/>
          <w:i/>
        </w:rPr>
        <w:t>“</w:t>
      </w:r>
      <w:r w:rsidR="0005353A" w:rsidRPr="00ED0CBE">
        <w:rPr>
          <w:rFonts w:ascii="Arial" w:hAnsi="Arial" w:cs="Arial"/>
          <w:i/>
        </w:rPr>
        <w:t xml:space="preserve">… </w:t>
      </w:r>
      <w:r w:rsidRPr="00ED0CBE">
        <w:rPr>
          <w:rFonts w:ascii="Arial" w:hAnsi="Arial" w:cs="Arial"/>
          <w:i/>
        </w:rPr>
        <w:t>ma se si tira indietro l’anima mia non lo gradisce” (Eb 10.38).</w:t>
      </w:r>
    </w:p>
    <w:p w:rsidR="00D40EA6" w:rsidRPr="00ED0CBE" w:rsidRDefault="0005353A" w:rsidP="00D40EA6">
      <w:pPr>
        <w:ind w:left="491"/>
        <w:jc w:val="both"/>
        <w:rPr>
          <w:rFonts w:ascii="Arial" w:hAnsi="Arial" w:cs="Arial"/>
        </w:rPr>
      </w:pPr>
      <w:r w:rsidRPr="00ED0CBE">
        <w:rPr>
          <w:rFonts w:ascii="Arial" w:hAnsi="Arial" w:cs="Arial"/>
        </w:rPr>
        <w:t>Gli str</w:t>
      </w:r>
      <w:r w:rsidR="00286695">
        <w:rPr>
          <w:rFonts w:ascii="Arial" w:hAnsi="Arial" w:cs="Arial"/>
        </w:rPr>
        <w:t>u</w:t>
      </w:r>
      <w:r w:rsidRPr="00ED0CBE">
        <w:rPr>
          <w:rFonts w:ascii="Arial" w:hAnsi="Arial" w:cs="Arial"/>
        </w:rPr>
        <w:t>menti esistono perché necessari: dunque serviva lo strumento della salvezza di Dio!</w:t>
      </w:r>
    </w:p>
    <w:p w:rsidR="0005353A" w:rsidRPr="00ED0CBE" w:rsidRDefault="0005353A" w:rsidP="00D40EA6">
      <w:pPr>
        <w:ind w:left="491"/>
        <w:jc w:val="both"/>
        <w:rPr>
          <w:rFonts w:ascii="Arial" w:hAnsi="Arial" w:cs="Arial"/>
        </w:rPr>
      </w:pPr>
      <w:r w:rsidRPr="00ED0CBE">
        <w:rPr>
          <w:rFonts w:ascii="Arial" w:hAnsi="Arial" w:cs="Arial"/>
        </w:rPr>
        <w:t>Questo “strumento” è Cristo.</w:t>
      </w:r>
    </w:p>
    <w:p w:rsidR="00D40EA6" w:rsidRPr="00ED0CBE" w:rsidRDefault="00D40EA6" w:rsidP="00B97590">
      <w:pPr>
        <w:jc w:val="both"/>
        <w:rPr>
          <w:rFonts w:ascii="Arial" w:hAnsi="Arial" w:cs="Arial"/>
          <w:b/>
        </w:rPr>
      </w:pPr>
    </w:p>
    <w:p w:rsidR="00365AA1" w:rsidRPr="00ED0CBE" w:rsidRDefault="00286695" w:rsidP="00CC0109">
      <w:pPr>
        <w:pStyle w:val="Paragrafoelenco"/>
        <w:numPr>
          <w:ilvl w:val="0"/>
          <w:numId w:val="3"/>
        </w:numPr>
        <w:ind w:left="491" w:hanging="491"/>
        <w:jc w:val="both"/>
        <w:rPr>
          <w:rFonts w:ascii="Arial" w:hAnsi="Arial" w:cs="Arial"/>
          <w:b/>
        </w:rPr>
      </w:pPr>
      <w:r w:rsidRPr="00ED0CBE">
        <w:rPr>
          <w:rFonts w:ascii="Arial" w:hAnsi="Arial" w:cs="Arial"/>
          <w:b/>
        </w:rPr>
        <w:t>L’UNTO DEL SIGNORE</w:t>
      </w:r>
      <w:r>
        <w:rPr>
          <w:rFonts w:ascii="Arial" w:hAnsi="Arial" w:cs="Arial"/>
          <w:b/>
        </w:rPr>
        <w:t xml:space="preserve"> -</w:t>
      </w:r>
      <w:r w:rsidRPr="00ED0CBE">
        <w:rPr>
          <w:rFonts w:ascii="Arial" w:hAnsi="Arial" w:cs="Arial"/>
          <w:b/>
        </w:rPr>
        <w:t xml:space="preserve"> SAL</w:t>
      </w:r>
      <w:r>
        <w:rPr>
          <w:rFonts w:ascii="Arial" w:hAnsi="Arial" w:cs="Arial"/>
          <w:b/>
        </w:rPr>
        <w:t>MO</w:t>
      </w:r>
      <w:r w:rsidRPr="00ED0CBE">
        <w:rPr>
          <w:rFonts w:ascii="Arial" w:hAnsi="Arial" w:cs="Arial"/>
          <w:b/>
        </w:rPr>
        <w:t xml:space="preserve"> 2.2; AB 3.13; AT 4.26</w:t>
      </w:r>
    </w:p>
    <w:p w:rsidR="00365AA1" w:rsidRPr="00ED0CBE" w:rsidRDefault="00D40EA6" w:rsidP="00D40EA6">
      <w:pPr>
        <w:pStyle w:val="Paragrafoelenco"/>
        <w:ind w:left="491"/>
        <w:jc w:val="both"/>
        <w:rPr>
          <w:rFonts w:ascii="Arial" w:hAnsi="Arial" w:cs="Arial"/>
        </w:rPr>
      </w:pPr>
      <w:r w:rsidRPr="00ED0CBE">
        <w:rPr>
          <w:rFonts w:ascii="Arial" w:hAnsi="Arial" w:cs="Arial"/>
        </w:rPr>
        <w:t>Vedere precedenti.</w:t>
      </w:r>
    </w:p>
    <w:p w:rsidR="00B11E29" w:rsidRPr="00ED0CBE" w:rsidRDefault="00B11E29" w:rsidP="00B11E29">
      <w:pPr>
        <w:pStyle w:val="Paragrafoelenco"/>
        <w:ind w:left="1416"/>
        <w:jc w:val="both"/>
        <w:rPr>
          <w:rFonts w:ascii="Arial" w:hAnsi="Arial" w:cs="Arial"/>
          <w:i/>
        </w:rPr>
      </w:pPr>
      <w:r w:rsidRPr="00ED0CBE">
        <w:rPr>
          <w:rFonts w:ascii="Arial" w:hAnsi="Arial" w:cs="Arial"/>
          <w:i/>
        </w:rPr>
        <w:t>sono insorti.</w:t>
      </w:r>
    </w:p>
    <w:p w:rsidR="00B11E29" w:rsidRPr="00ED0CBE" w:rsidRDefault="00B11E29" w:rsidP="00B11E29">
      <w:pPr>
        <w:pStyle w:val="Paragrafoelenco"/>
        <w:ind w:left="491"/>
        <w:jc w:val="both"/>
        <w:rPr>
          <w:rFonts w:ascii="Arial" w:hAnsi="Arial" w:cs="Arial"/>
        </w:rPr>
      </w:pPr>
      <w:r w:rsidRPr="00ED0CBE">
        <w:rPr>
          <w:rFonts w:ascii="Arial" w:hAnsi="Arial" w:cs="Arial"/>
        </w:rPr>
        <w:t>I magistrati si sono stretti in lega (o ra</w:t>
      </w:r>
      <w:r w:rsidR="00286695">
        <w:rPr>
          <w:rFonts w:ascii="Arial" w:hAnsi="Arial" w:cs="Arial"/>
        </w:rPr>
        <w:t>d</w:t>
      </w:r>
      <w:r w:rsidRPr="00ED0CBE">
        <w:rPr>
          <w:rFonts w:ascii="Arial" w:hAnsi="Arial" w:cs="Arial"/>
        </w:rPr>
        <w:t>unati) “</w:t>
      </w:r>
      <w:r w:rsidRPr="00ED0CBE">
        <w:rPr>
          <w:rFonts w:ascii="Arial" w:hAnsi="Arial" w:cs="Arial"/>
          <w:i/>
        </w:rPr>
        <w:t xml:space="preserve">nel </w:t>
      </w:r>
      <w:r w:rsidR="00286695">
        <w:rPr>
          <w:rFonts w:ascii="Arial" w:hAnsi="Arial" w:cs="Arial"/>
          <w:i/>
        </w:rPr>
        <w:t>m</w:t>
      </w:r>
      <w:r w:rsidRPr="00ED0CBE">
        <w:rPr>
          <w:rFonts w:ascii="Arial" w:hAnsi="Arial" w:cs="Arial"/>
          <w:i/>
        </w:rPr>
        <w:t>edesimo luogo</w:t>
      </w:r>
      <w:r w:rsidRPr="00ED0CBE">
        <w:rPr>
          <w:rFonts w:ascii="Arial" w:hAnsi="Arial" w:cs="Arial"/>
        </w:rPr>
        <w:t xml:space="preserve">” contro al Signore ed al </w:t>
      </w:r>
      <w:r w:rsidR="00286695">
        <w:rPr>
          <w:rFonts w:ascii="Arial" w:hAnsi="Arial" w:cs="Arial"/>
        </w:rPr>
        <w:t>S</w:t>
      </w:r>
      <w:r w:rsidRPr="00ED0CBE">
        <w:rPr>
          <w:rFonts w:ascii="Arial" w:hAnsi="Arial" w:cs="Arial"/>
        </w:rPr>
        <w:t xml:space="preserve">uo Cristo. </w:t>
      </w:r>
    </w:p>
    <w:p w:rsidR="00B11E29" w:rsidRPr="00ED0CBE" w:rsidRDefault="00B11E29" w:rsidP="00B11E29">
      <w:pPr>
        <w:pStyle w:val="Paragrafoelenco"/>
        <w:ind w:left="491"/>
        <w:jc w:val="both"/>
        <w:rPr>
          <w:rFonts w:ascii="Arial" w:hAnsi="Arial" w:cs="Arial"/>
        </w:rPr>
      </w:pPr>
      <w:r w:rsidRPr="00ED0CBE">
        <w:rPr>
          <w:rFonts w:ascii="Arial" w:hAnsi="Arial" w:cs="Arial"/>
        </w:rPr>
        <w:t xml:space="preserve">Quest'idea del </w:t>
      </w:r>
      <w:r w:rsidRPr="00ED0CBE">
        <w:rPr>
          <w:rFonts w:ascii="Arial" w:hAnsi="Arial" w:cs="Arial"/>
          <w:i/>
        </w:rPr>
        <w:t>medesimo luogo</w:t>
      </w:r>
      <w:r w:rsidRPr="00ED0CBE">
        <w:rPr>
          <w:rFonts w:ascii="Arial" w:hAnsi="Arial" w:cs="Arial"/>
        </w:rPr>
        <w:t xml:space="preserve"> era importante quì per gli apostoli, infatti nel verso 27 essi la spiegano e l'applicano dicendo che si riferiva a quella città.</w:t>
      </w:r>
    </w:p>
    <w:p w:rsidR="00B11E29" w:rsidRPr="00ED0CBE" w:rsidRDefault="00B11E29" w:rsidP="00B11E29">
      <w:pPr>
        <w:pStyle w:val="Paragrafoelenco"/>
        <w:ind w:left="1416"/>
        <w:jc w:val="both"/>
        <w:rPr>
          <w:rFonts w:ascii="Arial" w:hAnsi="Arial" w:cs="Arial"/>
          <w:i/>
        </w:rPr>
      </w:pPr>
      <w:r w:rsidRPr="00ED0CBE">
        <w:rPr>
          <w:rFonts w:ascii="Arial" w:hAnsi="Arial" w:cs="Arial"/>
          <w:i/>
        </w:rPr>
        <w:t>Contro il Suo Cristo.</w:t>
      </w:r>
    </w:p>
    <w:p w:rsidR="00D40EA6" w:rsidRPr="00ED0CBE" w:rsidRDefault="00B11E29" w:rsidP="00D40EA6">
      <w:pPr>
        <w:pStyle w:val="Paragrafoelenco"/>
        <w:ind w:left="491"/>
        <w:jc w:val="both"/>
        <w:rPr>
          <w:rFonts w:ascii="Arial" w:hAnsi="Arial" w:cs="Arial"/>
        </w:rPr>
      </w:pPr>
      <w:r w:rsidRPr="00ED0CBE">
        <w:rPr>
          <w:rFonts w:ascii="Arial" w:hAnsi="Arial" w:cs="Arial"/>
        </w:rPr>
        <w:t xml:space="preserve">Letteralmente, contro il Suo Unto. </w:t>
      </w:r>
    </w:p>
    <w:p w:rsidR="00B11E29" w:rsidRPr="00286695" w:rsidRDefault="00B11E29" w:rsidP="00D40EA6">
      <w:pPr>
        <w:pStyle w:val="Paragrafoelenco"/>
        <w:ind w:left="491"/>
        <w:jc w:val="both"/>
        <w:rPr>
          <w:rFonts w:ascii="Arial" w:hAnsi="Arial" w:cs="Arial"/>
          <w:spacing w:val="-4"/>
        </w:rPr>
      </w:pPr>
      <w:r w:rsidRPr="00286695">
        <w:rPr>
          <w:rFonts w:ascii="Arial" w:hAnsi="Arial" w:cs="Arial"/>
          <w:spacing w:val="-4"/>
        </w:rPr>
        <w:t>Ins</w:t>
      </w:r>
      <w:r w:rsidR="00286695" w:rsidRPr="00286695">
        <w:rPr>
          <w:rFonts w:ascii="Arial" w:hAnsi="Arial" w:cs="Arial"/>
          <w:spacing w:val="-4"/>
        </w:rPr>
        <w:t>o</w:t>
      </w:r>
      <w:r w:rsidRPr="00286695">
        <w:rPr>
          <w:rFonts w:ascii="Arial" w:hAnsi="Arial" w:cs="Arial"/>
          <w:spacing w:val="-4"/>
        </w:rPr>
        <w:t>mma, è un altro testo che mette in rilievo il rigetto globale del Cristo, da parte di tutti i capi.</w:t>
      </w:r>
    </w:p>
    <w:p w:rsidR="00B11E29" w:rsidRDefault="00B11E29" w:rsidP="00D40EA6">
      <w:pPr>
        <w:pStyle w:val="Paragrafoelenco"/>
        <w:ind w:left="491"/>
        <w:jc w:val="both"/>
        <w:rPr>
          <w:rFonts w:ascii="Arial" w:hAnsi="Arial" w:cs="Arial"/>
        </w:rPr>
      </w:pPr>
    </w:p>
    <w:p w:rsidR="00CB3BFB" w:rsidRPr="00ED0CBE" w:rsidRDefault="00CB3BFB" w:rsidP="00D40EA6">
      <w:pPr>
        <w:pStyle w:val="Paragrafoelenco"/>
        <w:ind w:left="491"/>
        <w:jc w:val="both"/>
        <w:rPr>
          <w:rFonts w:ascii="Arial" w:hAnsi="Arial" w:cs="Arial"/>
        </w:rPr>
      </w:pPr>
    </w:p>
    <w:p w:rsidR="00365AA1" w:rsidRPr="00ED0CBE" w:rsidRDefault="00286695" w:rsidP="00CC0109">
      <w:pPr>
        <w:pStyle w:val="Paragrafoelenco"/>
        <w:numPr>
          <w:ilvl w:val="0"/>
          <w:numId w:val="3"/>
        </w:numPr>
        <w:ind w:left="491" w:hanging="491"/>
        <w:jc w:val="both"/>
        <w:rPr>
          <w:rFonts w:ascii="Arial" w:hAnsi="Arial" w:cs="Arial"/>
          <w:b/>
        </w:rPr>
      </w:pPr>
      <w:r w:rsidRPr="00ED0CBE">
        <w:rPr>
          <w:rFonts w:ascii="Arial" w:hAnsi="Arial" w:cs="Arial"/>
          <w:b/>
        </w:rPr>
        <w:lastRenderedPageBreak/>
        <w:t>L’UNTO DI SPIRITO SANTO</w:t>
      </w:r>
      <w:r>
        <w:rPr>
          <w:rFonts w:ascii="Arial" w:hAnsi="Arial" w:cs="Arial"/>
          <w:b/>
        </w:rPr>
        <w:t xml:space="preserve"> -</w:t>
      </w:r>
      <w:r w:rsidRPr="00ED0CBE">
        <w:rPr>
          <w:rFonts w:ascii="Arial" w:hAnsi="Arial" w:cs="Arial"/>
          <w:b/>
        </w:rPr>
        <w:t xml:space="preserve"> AT</w:t>
      </w:r>
      <w:r>
        <w:rPr>
          <w:rFonts w:ascii="Arial" w:hAnsi="Arial" w:cs="Arial"/>
          <w:b/>
        </w:rPr>
        <w:t>TI</w:t>
      </w:r>
      <w:r w:rsidRPr="00ED0CBE">
        <w:rPr>
          <w:rFonts w:ascii="Arial" w:hAnsi="Arial" w:cs="Arial"/>
          <w:b/>
        </w:rPr>
        <w:t xml:space="preserve"> 10.38</w:t>
      </w:r>
    </w:p>
    <w:p w:rsidR="00D40EA6" w:rsidRPr="00ED0CBE" w:rsidRDefault="00D40EA6" w:rsidP="00D40EA6">
      <w:pPr>
        <w:pStyle w:val="Paragrafoelenco"/>
        <w:ind w:left="491"/>
        <w:jc w:val="both"/>
        <w:rPr>
          <w:rFonts w:ascii="Arial" w:hAnsi="Arial" w:cs="Arial"/>
        </w:rPr>
      </w:pPr>
      <w:r w:rsidRPr="00ED0CBE">
        <w:rPr>
          <w:rFonts w:ascii="Arial" w:hAnsi="Arial" w:cs="Arial"/>
        </w:rPr>
        <w:t>Vedi precedenti.</w:t>
      </w:r>
    </w:p>
    <w:p w:rsidR="0005353A" w:rsidRPr="00ED0CBE" w:rsidRDefault="00D40EA6" w:rsidP="00D40EA6">
      <w:pPr>
        <w:pStyle w:val="Paragrafoelenco"/>
        <w:ind w:left="491"/>
        <w:jc w:val="both"/>
        <w:rPr>
          <w:rFonts w:ascii="Arial" w:hAnsi="Arial" w:cs="Arial"/>
        </w:rPr>
      </w:pPr>
      <w:r w:rsidRPr="00ED0CBE">
        <w:rPr>
          <w:rFonts w:ascii="Arial" w:hAnsi="Arial" w:cs="Arial"/>
        </w:rPr>
        <w:t>In At 10:35 Pietro chiama Gesù, "Gesù Cristo"; vale a dire, "Gesù</w:t>
      </w:r>
      <w:r w:rsidR="0005353A" w:rsidRPr="00ED0CBE">
        <w:rPr>
          <w:rFonts w:ascii="Arial" w:hAnsi="Arial" w:cs="Arial"/>
        </w:rPr>
        <w:t>-</w:t>
      </w:r>
      <w:r w:rsidRPr="00ED0CBE">
        <w:rPr>
          <w:rFonts w:ascii="Arial" w:hAnsi="Arial" w:cs="Arial"/>
        </w:rPr>
        <w:t xml:space="preserve">l'Unto". </w:t>
      </w:r>
    </w:p>
    <w:p w:rsidR="00286695" w:rsidRDefault="00D40EA6" w:rsidP="00D40EA6">
      <w:pPr>
        <w:pStyle w:val="Paragrafoelenco"/>
        <w:ind w:left="491"/>
        <w:jc w:val="both"/>
        <w:rPr>
          <w:rFonts w:ascii="Arial" w:hAnsi="Arial" w:cs="Arial"/>
        </w:rPr>
      </w:pPr>
      <w:r w:rsidRPr="00ED0CBE">
        <w:rPr>
          <w:rFonts w:ascii="Arial" w:hAnsi="Arial" w:cs="Arial"/>
        </w:rPr>
        <w:t xml:space="preserve">Qui </w:t>
      </w:r>
      <w:r w:rsidR="0005353A" w:rsidRPr="00ED0CBE">
        <w:rPr>
          <w:rFonts w:ascii="Arial" w:hAnsi="Arial" w:cs="Arial"/>
        </w:rPr>
        <w:t>“</w:t>
      </w:r>
      <w:r w:rsidRPr="00ED0CBE">
        <w:rPr>
          <w:rFonts w:ascii="Arial" w:hAnsi="Arial" w:cs="Arial"/>
        </w:rPr>
        <w:t>l</w:t>
      </w:r>
      <w:r w:rsidR="0005353A" w:rsidRPr="00ED0CBE">
        <w:rPr>
          <w:rFonts w:ascii="Arial" w:hAnsi="Arial" w:cs="Arial"/>
        </w:rPr>
        <w:t>’</w:t>
      </w:r>
      <w:r w:rsidRPr="00ED0CBE">
        <w:rPr>
          <w:rFonts w:ascii="Arial" w:hAnsi="Arial" w:cs="Arial"/>
        </w:rPr>
        <w:t xml:space="preserve">Unto di Spirito Santo" si riferisce a </w:t>
      </w:r>
      <w:r w:rsidR="0005353A" w:rsidRPr="00ED0CBE">
        <w:rPr>
          <w:rFonts w:ascii="Arial" w:hAnsi="Arial" w:cs="Arial"/>
        </w:rPr>
        <w:t>questa</w:t>
      </w:r>
      <w:r w:rsidRPr="00ED0CBE">
        <w:rPr>
          <w:rFonts w:ascii="Arial" w:hAnsi="Arial" w:cs="Arial"/>
        </w:rPr>
        <w:t xml:space="preserve"> menzione del nome di Gesù, ed accenna al fatto del battesimo</w:t>
      </w:r>
      <w:r w:rsidR="0005353A" w:rsidRPr="00ED0CBE">
        <w:rPr>
          <w:rFonts w:ascii="Arial" w:hAnsi="Arial" w:cs="Arial"/>
        </w:rPr>
        <w:t>.</w:t>
      </w:r>
      <w:r w:rsidRPr="00ED0CBE">
        <w:rPr>
          <w:rFonts w:ascii="Arial" w:hAnsi="Arial" w:cs="Arial"/>
        </w:rPr>
        <w:t xml:space="preserve"> Mat 3:16; Ma 1:10; Lu 3:21-22</w:t>
      </w:r>
      <w:r w:rsidR="00286695">
        <w:rPr>
          <w:rFonts w:ascii="Arial" w:hAnsi="Arial" w:cs="Arial"/>
        </w:rPr>
        <w:t>.</w:t>
      </w:r>
      <w:r w:rsidR="0005353A" w:rsidRPr="00ED0CBE">
        <w:rPr>
          <w:rFonts w:ascii="Arial" w:hAnsi="Arial" w:cs="Arial"/>
        </w:rPr>
        <w:t xml:space="preserve"> </w:t>
      </w:r>
    </w:p>
    <w:p w:rsidR="00365AA1" w:rsidRDefault="00286695" w:rsidP="00D40EA6">
      <w:pPr>
        <w:pStyle w:val="Paragrafoelenco"/>
        <w:ind w:left="491"/>
        <w:jc w:val="both"/>
        <w:rPr>
          <w:rFonts w:ascii="Arial" w:hAnsi="Arial" w:cs="Arial"/>
        </w:rPr>
      </w:pPr>
      <w:r>
        <w:rPr>
          <w:rFonts w:ascii="Arial" w:hAnsi="Arial" w:cs="Arial"/>
        </w:rPr>
        <w:t>V</w:t>
      </w:r>
      <w:r w:rsidR="0005353A" w:rsidRPr="00ED0CBE">
        <w:rPr>
          <w:rFonts w:ascii="Arial" w:hAnsi="Arial" w:cs="Arial"/>
        </w:rPr>
        <w:t xml:space="preserve">ediamo come Dio </w:t>
      </w:r>
      <w:r w:rsidR="00D40EA6" w:rsidRPr="00ED0CBE">
        <w:rPr>
          <w:rFonts w:ascii="Arial" w:hAnsi="Arial" w:cs="Arial"/>
        </w:rPr>
        <w:t xml:space="preserve">pose in chiaro che il nome di Cristo, di Messia, di Unto non appartiene in senso assoluto che a Gesù </w:t>
      </w:r>
      <w:r w:rsidR="0005353A" w:rsidRPr="00ED0CBE">
        <w:rPr>
          <w:rFonts w:ascii="Arial" w:hAnsi="Arial" w:cs="Arial"/>
        </w:rPr>
        <w:t>Cristo!</w:t>
      </w:r>
    </w:p>
    <w:p w:rsidR="00722FCC" w:rsidRPr="00ED0CBE" w:rsidRDefault="00722FCC" w:rsidP="00D40EA6">
      <w:pPr>
        <w:pStyle w:val="Paragrafoelenco"/>
        <w:ind w:left="491"/>
        <w:jc w:val="both"/>
        <w:rPr>
          <w:rFonts w:ascii="Arial" w:hAnsi="Arial" w:cs="Arial"/>
        </w:rPr>
      </w:pPr>
    </w:p>
    <w:p w:rsidR="00614CD3" w:rsidRPr="00ED0CBE" w:rsidRDefault="00722FCC" w:rsidP="00286695">
      <w:pPr>
        <w:pStyle w:val="Paragrafoelenco"/>
        <w:numPr>
          <w:ilvl w:val="0"/>
          <w:numId w:val="3"/>
        </w:numPr>
        <w:ind w:left="567" w:hanging="567"/>
        <w:jc w:val="both"/>
        <w:rPr>
          <w:rFonts w:ascii="Arial" w:hAnsi="Arial" w:cs="Arial"/>
          <w:b/>
        </w:rPr>
      </w:pPr>
      <w:r w:rsidRPr="00ED0CBE">
        <w:rPr>
          <w:rFonts w:ascii="Arial" w:hAnsi="Arial" w:cs="Arial"/>
          <w:b/>
        </w:rPr>
        <w:t>UNO PIÙ GRANDE DEL TEMPIO</w:t>
      </w:r>
      <w:r>
        <w:rPr>
          <w:rFonts w:ascii="Arial" w:hAnsi="Arial" w:cs="Arial"/>
          <w:b/>
        </w:rPr>
        <w:t xml:space="preserve"> -</w:t>
      </w:r>
      <w:r w:rsidRPr="00ED0CBE">
        <w:rPr>
          <w:rFonts w:ascii="Arial" w:hAnsi="Arial" w:cs="Arial"/>
          <w:b/>
        </w:rPr>
        <w:t xml:space="preserve"> MATTEO 12.6</w:t>
      </w:r>
    </w:p>
    <w:p w:rsidR="00B86FC0" w:rsidRPr="00ED0CBE" w:rsidRDefault="001A3F57" w:rsidP="00286695">
      <w:pPr>
        <w:ind w:left="567"/>
        <w:jc w:val="both"/>
        <w:rPr>
          <w:rFonts w:ascii="Arial" w:hAnsi="Arial" w:cs="Arial"/>
        </w:rPr>
      </w:pPr>
      <w:r w:rsidRPr="00ED0CBE">
        <w:rPr>
          <w:rFonts w:ascii="Arial" w:hAnsi="Arial" w:cs="Arial"/>
        </w:rPr>
        <w:t>Combinando le tre narrazioni</w:t>
      </w:r>
      <w:r w:rsidR="00286695">
        <w:rPr>
          <w:rFonts w:ascii="Arial" w:hAnsi="Arial" w:cs="Arial"/>
        </w:rPr>
        <w:t xml:space="preserve"> evangeliche</w:t>
      </w:r>
      <w:r w:rsidRPr="00ED0CBE">
        <w:rPr>
          <w:rFonts w:ascii="Arial" w:hAnsi="Arial" w:cs="Arial"/>
        </w:rPr>
        <w:t xml:space="preserve">, veniamo a sapere che Cristo difese i </w:t>
      </w:r>
      <w:r w:rsidR="00B86FC0" w:rsidRPr="00ED0CBE">
        <w:rPr>
          <w:rFonts w:ascii="Arial" w:hAnsi="Arial" w:cs="Arial"/>
        </w:rPr>
        <w:t>S</w:t>
      </w:r>
      <w:r w:rsidRPr="00ED0CBE">
        <w:rPr>
          <w:rFonts w:ascii="Arial" w:hAnsi="Arial" w:cs="Arial"/>
        </w:rPr>
        <w:t>uoi discepoli con cinque argomenti distinti, due dei quali sono stati conservati</w:t>
      </w:r>
      <w:r w:rsidR="00B86FC0" w:rsidRPr="00ED0CBE">
        <w:rPr>
          <w:rFonts w:ascii="Arial" w:hAnsi="Arial" w:cs="Arial"/>
        </w:rPr>
        <w:t xml:space="preserve"> da tutti e tre gli Evangelisti:</w:t>
      </w:r>
      <w:r w:rsidRPr="00ED0CBE">
        <w:rPr>
          <w:rFonts w:ascii="Arial" w:hAnsi="Arial" w:cs="Arial"/>
        </w:rPr>
        <w:t xml:space="preserve"> uno da Marco e due </w:t>
      </w:r>
      <w:r w:rsidR="00B86FC0" w:rsidRPr="00ED0CBE">
        <w:rPr>
          <w:rFonts w:ascii="Arial" w:hAnsi="Arial" w:cs="Arial"/>
        </w:rPr>
        <w:t>da</w:t>
      </w:r>
      <w:r w:rsidRPr="00ED0CBE">
        <w:rPr>
          <w:rFonts w:ascii="Arial" w:hAnsi="Arial" w:cs="Arial"/>
        </w:rPr>
        <w:t xml:space="preserve"> Matteo. </w:t>
      </w:r>
    </w:p>
    <w:p w:rsidR="00B86FC0" w:rsidRPr="00ED0CBE" w:rsidRDefault="001A3F57" w:rsidP="00286695">
      <w:pPr>
        <w:ind w:left="567"/>
        <w:jc w:val="both"/>
        <w:rPr>
          <w:rFonts w:ascii="Arial" w:hAnsi="Arial" w:cs="Arial"/>
        </w:rPr>
      </w:pPr>
      <w:r w:rsidRPr="00ED0CBE">
        <w:rPr>
          <w:rFonts w:ascii="Arial" w:hAnsi="Arial" w:cs="Arial"/>
        </w:rPr>
        <w:t xml:space="preserve">Essi dànno il primo posto all'esempio di Davide. Le parole di questo verso contengono, contro le frivole accuse mosse ai </w:t>
      </w:r>
      <w:r w:rsidR="00B86FC0" w:rsidRPr="00ED0CBE">
        <w:rPr>
          <w:rFonts w:ascii="Arial" w:hAnsi="Arial" w:cs="Arial"/>
        </w:rPr>
        <w:t>S</w:t>
      </w:r>
      <w:r w:rsidRPr="00ED0CBE">
        <w:rPr>
          <w:rFonts w:ascii="Arial" w:hAnsi="Arial" w:cs="Arial"/>
        </w:rPr>
        <w:t xml:space="preserve">uoi discepoli, un altro argomento del quale andiamo debitori a Matteo: </w:t>
      </w:r>
    </w:p>
    <w:p w:rsidR="00B86FC0" w:rsidRPr="00ED0CBE" w:rsidRDefault="001A3F57" w:rsidP="00B86FC0">
      <w:pPr>
        <w:ind w:left="1416"/>
        <w:jc w:val="both"/>
        <w:rPr>
          <w:rFonts w:ascii="Arial" w:hAnsi="Arial" w:cs="Arial"/>
          <w:i/>
        </w:rPr>
      </w:pPr>
      <w:r w:rsidRPr="00ED0CBE">
        <w:rPr>
          <w:rFonts w:ascii="Arial" w:hAnsi="Arial" w:cs="Arial"/>
          <w:i/>
        </w:rPr>
        <w:t xml:space="preserve">«Se il servizio del tempio rendeva immuni da colpa i sacerdoti che nel compirlo trasgredivano la lettera della legge, quanto più la presenza e la sanzione di uno che è maggiore del tempio, renderà immuni da colpa coloro che infrangono il Sabato al solo fine di calmare la fame che li ha sorpresi nel servizio di lui?». </w:t>
      </w:r>
    </w:p>
    <w:p w:rsidR="00B86FC0" w:rsidRPr="00ED0CBE" w:rsidRDefault="001A3F57" w:rsidP="00286695">
      <w:pPr>
        <w:ind w:left="567"/>
        <w:jc w:val="both"/>
        <w:rPr>
          <w:rFonts w:ascii="Arial" w:hAnsi="Arial" w:cs="Arial"/>
        </w:rPr>
      </w:pPr>
      <w:r w:rsidRPr="00ED0CBE">
        <w:rPr>
          <w:rFonts w:ascii="Arial" w:hAnsi="Arial" w:cs="Arial"/>
        </w:rPr>
        <w:t xml:space="preserve">Con ciò, Gesù affermava la sua </w:t>
      </w:r>
      <w:r w:rsidR="00B86FC0" w:rsidRPr="00ED0CBE">
        <w:rPr>
          <w:rFonts w:ascii="Arial" w:hAnsi="Arial" w:cs="Arial"/>
        </w:rPr>
        <w:t>Deità</w:t>
      </w:r>
      <w:r w:rsidRPr="00ED0CBE">
        <w:rPr>
          <w:rFonts w:ascii="Arial" w:hAnsi="Arial" w:cs="Arial"/>
        </w:rPr>
        <w:t xml:space="preserve"> ed accennava all</w:t>
      </w:r>
      <w:r w:rsidR="00B86FC0" w:rsidRPr="00ED0CBE">
        <w:rPr>
          <w:rFonts w:ascii="Arial" w:hAnsi="Arial" w:cs="Arial"/>
        </w:rPr>
        <w:t>’</w:t>
      </w:r>
      <w:r w:rsidRPr="00ED0CBE">
        <w:rPr>
          <w:rFonts w:ascii="Arial" w:hAnsi="Arial" w:cs="Arial"/>
        </w:rPr>
        <w:t xml:space="preserve">intenzione di abolire, </w:t>
      </w:r>
      <w:r w:rsidR="00B86FC0" w:rsidRPr="00ED0CBE">
        <w:rPr>
          <w:rFonts w:ascii="Arial" w:hAnsi="Arial" w:cs="Arial"/>
        </w:rPr>
        <w:t>con la</w:t>
      </w:r>
      <w:r w:rsidRPr="00ED0CBE">
        <w:rPr>
          <w:rFonts w:ascii="Arial" w:hAnsi="Arial" w:cs="Arial"/>
        </w:rPr>
        <w:t xml:space="preserve"> </w:t>
      </w:r>
      <w:r w:rsidR="00B86FC0" w:rsidRPr="00ED0CBE">
        <w:rPr>
          <w:rFonts w:ascii="Arial" w:hAnsi="Arial" w:cs="Arial"/>
        </w:rPr>
        <w:t>S</w:t>
      </w:r>
      <w:r w:rsidRPr="00ED0CBE">
        <w:rPr>
          <w:rFonts w:ascii="Arial" w:hAnsi="Arial" w:cs="Arial"/>
        </w:rPr>
        <w:t>ua venuta quel rituale fastidioso</w:t>
      </w:r>
      <w:r w:rsidR="00286695">
        <w:rPr>
          <w:rFonts w:ascii="Arial" w:hAnsi="Arial" w:cs="Arial"/>
        </w:rPr>
        <w:t xml:space="preserve"> della Legge</w:t>
      </w:r>
      <w:r w:rsidRPr="00ED0CBE">
        <w:rPr>
          <w:rFonts w:ascii="Arial" w:hAnsi="Arial" w:cs="Arial"/>
        </w:rPr>
        <w:t xml:space="preserve">. </w:t>
      </w:r>
    </w:p>
    <w:p w:rsidR="0005353A" w:rsidRPr="00ED0CBE" w:rsidRDefault="001A3F57" w:rsidP="00286695">
      <w:pPr>
        <w:ind w:left="567"/>
        <w:jc w:val="both"/>
        <w:rPr>
          <w:rFonts w:ascii="Arial" w:hAnsi="Arial" w:cs="Arial"/>
        </w:rPr>
      </w:pPr>
      <w:r w:rsidRPr="00ED0CBE">
        <w:rPr>
          <w:rFonts w:ascii="Arial" w:hAnsi="Arial" w:cs="Arial"/>
        </w:rPr>
        <w:t>Se il servizio del Tempio non costituiva una infrazione del Sabato</w:t>
      </w:r>
      <w:r w:rsidR="00B86FC0" w:rsidRPr="00ED0CBE">
        <w:rPr>
          <w:rFonts w:ascii="Arial" w:hAnsi="Arial" w:cs="Arial"/>
        </w:rPr>
        <w:t>,</w:t>
      </w:r>
      <w:r w:rsidRPr="00ED0CBE">
        <w:rPr>
          <w:rFonts w:ascii="Arial" w:hAnsi="Arial" w:cs="Arial"/>
        </w:rPr>
        <w:t xml:space="preserve"> molto meno il servizio di Cristo</w:t>
      </w:r>
      <w:r w:rsidR="00B86FC0" w:rsidRPr="00ED0CBE">
        <w:rPr>
          <w:rFonts w:ascii="Arial" w:hAnsi="Arial" w:cs="Arial"/>
        </w:rPr>
        <w:t>:</w:t>
      </w:r>
      <w:r w:rsidRPr="00ED0CBE">
        <w:rPr>
          <w:rFonts w:ascii="Arial" w:hAnsi="Arial" w:cs="Arial"/>
        </w:rPr>
        <w:t xml:space="preserve"> ma ricordiamoci che ciò riguarda solamente la lettera, non </w:t>
      </w:r>
      <w:r w:rsidR="00B86FC0" w:rsidRPr="00ED0CBE">
        <w:rPr>
          <w:rFonts w:ascii="Arial" w:hAnsi="Arial" w:cs="Arial"/>
        </w:rPr>
        <w:t>la comprensione</w:t>
      </w:r>
      <w:r w:rsidR="00286695">
        <w:rPr>
          <w:rFonts w:ascii="Arial" w:hAnsi="Arial" w:cs="Arial"/>
        </w:rPr>
        <w:t xml:space="preserve"> spirituale della L</w:t>
      </w:r>
      <w:r w:rsidRPr="00ED0CBE">
        <w:rPr>
          <w:rFonts w:ascii="Arial" w:hAnsi="Arial" w:cs="Arial"/>
        </w:rPr>
        <w:t>egge</w:t>
      </w:r>
      <w:r w:rsidR="00B86FC0" w:rsidRPr="00ED0CBE">
        <w:rPr>
          <w:rFonts w:ascii="Arial" w:hAnsi="Arial" w:cs="Arial"/>
        </w:rPr>
        <w:t xml:space="preserve"> (il suo senso spirituale)</w:t>
      </w:r>
      <w:r w:rsidRPr="00ED0CBE">
        <w:rPr>
          <w:rFonts w:ascii="Arial" w:hAnsi="Arial" w:cs="Arial"/>
        </w:rPr>
        <w:t>, la quale è immutabile come la natura stessa di Dio.</w:t>
      </w:r>
    </w:p>
    <w:p w:rsidR="00A96D61" w:rsidRPr="00ED0CBE" w:rsidRDefault="00A96D61" w:rsidP="00286695">
      <w:pPr>
        <w:ind w:left="567"/>
        <w:jc w:val="both"/>
        <w:rPr>
          <w:rFonts w:ascii="Arial" w:hAnsi="Arial" w:cs="Arial"/>
        </w:rPr>
      </w:pPr>
      <w:r w:rsidRPr="00ED0CBE">
        <w:rPr>
          <w:rFonts w:ascii="Arial" w:hAnsi="Arial" w:cs="Arial"/>
        </w:rPr>
        <w:t>Dio è più grande del Tempio a Lui dedicato e questo Dio è Gesù.</w:t>
      </w:r>
    </w:p>
    <w:p w:rsidR="0005353A" w:rsidRPr="00ED0CBE" w:rsidRDefault="0005353A" w:rsidP="0005353A">
      <w:pPr>
        <w:jc w:val="both"/>
        <w:rPr>
          <w:rFonts w:ascii="Arial" w:hAnsi="Arial" w:cs="Arial"/>
          <w:b/>
        </w:rPr>
      </w:pPr>
    </w:p>
    <w:p w:rsidR="00614CD3" w:rsidRPr="00ED0CBE" w:rsidRDefault="00286695" w:rsidP="00286695">
      <w:pPr>
        <w:pStyle w:val="Paragrafoelenco"/>
        <w:numPr>
          <w:ilvl w:val="0"/>
          <w:numId w:val="3"/>
        </w:numPr>
        <w:ind w:left="567" w:hanging="567"/>
        <w:jc w:val="both"/>
        <w:rPr>
          <w:rFonts w:ascii="Arial" w:hAnsi="Arial" w:cs="Arial"/>
          <w:b/>
        </w:rPr>
      </w:pPr>
      <w:r w:rsidRPr="00ED0CBE">
        <w:rPr>
          <w:rFonts w:ascii="Arial" w:hAnsi="Arial" w:cs="Arial"/>
          <w:b/>
        </w:rPr>
        <w:t>UNO PIÙ GRANDE DI SALOMONE</w:t>
      </w:r>
      <w:r>
        <w:rPr>
          <w:rFonts w:ascii="Arial" w:hAnsi="Arial" w:cs="Arial"/>
          <w:b/>
        </w:rPr>
        <w:t xml:space="preserve"> -</w:t>
      </w:r>
      <w:r w:rsidRPr="00ED0CBE">
        <w:rPr>
          <w:rFonts w:ascii="Arial" w:hAnsi="Arial" w:cs="Arial"/>
          <w:b/>
        </w:rPr>
        <w:t xml:space="preserve"> MATTEO 12.42</w:t>
      </w:r>
    </w:p>
    <w:p w:rsidR="001A3F57" w:rsidRPr="00ED0CBE" w:rsidRDefault="001A3F57" w:rsidP="00286695">
      <w:pPr>
        <w:ind w:left="567"/>
        <w:jc w:val="both"/>
        <w:rPr>
          <w:rFonts w:ascii="Arial" w:hAnsi="Arial" w:cs="Arial"/>
        </w:rPr>
      </w:pPr>
      <w:r w:rsidRPr="00ED0CBE">
        <w:rPr>
          <w:rFonts w:ascii="Arial" w:hAnsi="Arial" w:cs="Arial"/>
        </w:rPr>
        <w:t>Vedi precedente.</w:t>
      </w:r>
    </w:p>
    <w:p w:rsidR="00B86FC0" w:rsidRPr="00286695" w:rsidRDefault="001A3F57" w:rsidP="00286695">
      <w:pPr>
        <w:ind w:left="567"/>
        <w:jc w:val="both"/>
        <w:rPr>
          <w:rFonts w:ascii="Arial" w:hAnsi="Arial" w:cs="Arial"/>
          <w:spacing w:val="-6"/>
        </w:rPr>
      </w:pPr>
      <w:r w:rsidRPr="00286695">
        <w:rPr>
          <w:rFonts w:ascii="Arial" w:hAnsi="Arial" w:cs="Arial"/>
          <w:spacing w:val="-6"/>
        </w:rPr>
        <w:t xml:space="preserve">La regina del Mezzodì che venne a veder Salomone è la regina di Seba, </w:t>
      </w:r>
      <w:r w:rsidR="00B86FC0" w:rsidRPr="00286695">
        <w:rPr>
          <w:rFonts w:ascii="Arial" w:hAnsi="Arial" w:cs="Arial"/>
          <w:spacing w:val="-6"/>
        </w:rPr>
        <w:t>registrata</w:t>
      </w:r>
      <w:r w:rsidRPr="00286695">
        <w:rPr>
          <w:rFonts w:ascii="Arial" w:hAnsi="Arial" w:cs="Arial"/>
          <w:spacing w:val="-6"/>
        </w:rPr>
        <w:t xml:space="preserve"> in 1Re 10:19. </w:t>
      </w:r>
    </w:p>
    <w:p w:rsidR="001A3F57" w:rsidRPr="00ED0CBE" w:rsidRDefault="001A3F57" w:rsidP="00286695">
      <w:pPr>
        <w:ind w:left="567"/>
        <w:jc w:val="both"/>
        <w:rPr>
          <w:rFonts w:ascii="Arial" w:hAnsi="Arial" w:cs="Arial"/>
        </w:rPr>
      </w:pPr>
      <w:r w:rsidRPr="00ED0CBE">
        <w:rPr>
          <w:rFonts w:ascii="Arial" w:hAnsi="Arial" w:cs="Arial"/>
        </w:rPr>
        <w:t>Seba era un distretto dell'Arabia Feli</w:t>
      </w:r>
      <w:r w:rsidR="00286695">
        <w:rPr>
          <w:rFonts w:ascii="Arial" w:hAnsi="Arial" w:cs="Arial"/>
        </w:rPr>
        <w:t>x</w:t>
      </w:r>
      <w:r w:rsidRPr="00ED0CBE">
        <w:rPr>
          <w:rFonts w:ascii="Arial" w:hAnsi="Arial" w:cs="Arial"/>
        </w:rPr>
        <w:t>, sulle sponde del mar rosso, vicino all'attuale Aden, dove abbondavano le spezie, l'oro e le gemme</w:t>
      </w:r>
      <w:r w:rsidR="00286695">
        <w:rPr>
          <w:rFonts w:ascii="Arial" w:hAnsi="Arial" w:cs="Arial"/>
        </w:rPr>
        <w:t xml:space="preserve">: il regno </w:t>
      </w:r>
      <w:r w:rsidR="00FC50C9">
        <w:rPr>
          <w:rFonts w:ascii="Arial" w:hAnsi="Arial" w:cs="Arial"/>
        </w:rPr>
        <w:t>lambiva l’</w:t>
      </w:r>
      <w:r w:rsidR="00286695">
        <w:rPr>
          <w:rFonts w:ascii="Arial" w:hAnsi="Arial" w:cs="Arial"/>
        </w:rPr>
        <w:t>Etiopia.</w:t>
      </w:r>
    </w:p>
    <w:p w:rsidR="001A3F57" w:rsidRPr="00ED0CBE" w:rsidRDefault="001A3F57" w:rsidP="00286695">
      <w:pPr>
        <w:ind w:left="1557"/>
        <w:jc w:val="both"/>
        <w:rPr>
          <w:rFonts w:ascii="Arial" w:hAnsi="Arial" w:cs="Arial"/>
          <w:i/>
        </w:rPr>
      </w:pPr>
      <w:r w:rsidRPr="00ED0CBE">
        <w:rPr>
          <w:rFonts w:ascii="Arial" w:hAnsi="Arial" w:cs="Arial"/>
          <w:i/>
        </w:rPr>
        <w:t>perché ella venne dalle estremità della terra,</w:t>
      </w:r>
    </w:p>
    <w:p w:rsidR="001A3F57" w:rsidRPr="00ED0CBE" w:rsidRDefault="001A3F57" w:rsidP="00286695">
      <w:pPr>
        <w:ind w:left="567"/>
        <w:jc w:val="both"/>
        <w:rPr>
          <w:rFonts w:ascii="Arial" w:hAnsi="Arial" w:cs="Arial"/>
        </w:rPr>
      </w:pPr>
      <w:r w:rsidRPr="00ED0CBE">
        <w:rPr>
          <w:rFonts w:ascii="Arial" w:hAnsi="Arial" w:cs="Arial"/>
        </w:rPr>
        <w:t xml:space="preserve">L'espressione </w:t>
      </w:r>
      <w:r w:rsidRPr="00ED0CBE">
        <w:rPr>
          <w:rFonts w:ascii="Arial" w:hAnsi="Arial" w:cs="Arial"/>
          <w:i/>
        </w:rPr>
        <w:t>«gli estremi termini della terra»</w:t>
      </w:r>
      <w:r w:rsidRPr="00ED0CBE">
        <w:rPr>
          <w:rFonts w:ascii="Arial" w:hAnsi="Arial" w:cs="Arial"/>
        </w:rPr>
        <w:t xml:space="preserve"> non significa altro che la parte più remota del mondo abitabile allora conosciuto</w:t>
      </w:r>
      <w:r w:rsidR="00B86FC0" w:rsidRPr="00ED0CBE">
        <w:rPr>
          <w:rFonts w:ascii="Arial" w:hAnsi="Arial" w:cs="Arial"/>
        </w:rPr>
        <w:t xml:space="preserve"> (tipo l’Argentina odierna!)</w:t>
      </w:r>
      <w:r w:rsidRPr="00ED0CBE">
        <w:rPr>
          <w:rFonts w:ascii="Arial" w:hAnsi="Arial" w:cs="Arial"/>
        </w:rPr>
        <w:t>.</w:t>
      </w:r>
    </w:p>
    <w:p w:rsidR="001A3F57" w:rsidRPr="00ED0CBE" w:rsidRDefault="001A3F57" w:rsidP="00286695">
      <w:pPr>
        <w:ind w:left="1557"/>
        <w:jc w:val="both"/>
        <w:rPr>
          <w:rFonts w:ascii="Arial" w:hAnsi="Arial" w:cs="Arial"/>
          <w:i/>
        </w:rPr>
      </w:pPr>
      <w:r w:rsidRPr="00ED0CBE">
        <w:rPr>
          <w:rFonts w:ascii="Arial" w:hAnsi="Arial" w:cs="Arial"/>
          <w:i/>
        </w:rPr>
        <w:t>per dir la sapienza di Salomone; ed ecco, qui v'è più che Salomone.</w:t>
      </w:r>
    </w:p>
    <w:p w:rsidR="00B86FC0" w:rsidRPr="00ED0CBE" w:rsidRDefault="001A3F57" w:rsidP="00286695">
      <w:pPr>
        <w:ind w:left="567"/>
        <w:jc w:val="both"/>
        <w:rPr>
          <w:rFonts w:ascii="Arial" w:hAnsi="Arial" w:cs="Arial"/>
        </w:rPr>
      </w:pPr>
      <w:r w:rsidRPr="00ED0CBE">
        <w:rPr>
          <w:rFonts w:ascii="Arial" w:hAnsi="Arial" w:cs="Arial"/>
        </w:rPr>
        <w:t>La sapienza di Salomone messa a confronto con quella di Cristo era poca cosa</w:t>
      </w:r>
      <w:r w:rsidR="00B86FC0" w:rsidRPr="00ED0CBE">
        <w:rPr>
          <w:rFonts w:ascii="Arial" w:hAnsi="Arial" w:cs="Arial"/>
        </w:rPr>
        <w:t>,</w:t>
      </w:r>
      <w:r w:rsidRPr="00ED0CBE">
        <w:rPr>
          <w:rFonts w:ascii="Arial" w:hAnsi="Arial" w:cs="Arial"/>
        </w:rPr>
        <w:t xml:space="preserve"> ma di fronte alle tenebre nelle quali si trovava la regina di Seba, era quasi un oracolo di Dio ond'ella, che venne da lontane regioni per udire quel re, avrebbe, nel giorno del giudizio, condannati coloro i quali non avevano voluto dare ascolto ad </w:t>
      </w:r>
      <w:r w:rsidR="00B86FC0" w:rsidRPr="00ED0CBE">
        <w:rPr>
          <w:rFonts w:ascii="Arial" w:hAnsi="Arial" w:cs="Arial"/>
        </w:rPr>
        <w:t>U</w:t>
      </w:r>
      <w:r w:rsidRPr="00ED0CBE">
        <w:rPr>
          <w:rFonts w:ascii="Arial" w:hAnsi="Arial" w:cs="Arial"/>
        </w:rPr>
        <w:t xml:space="preserve">no che era più grande di Salomone. </w:t>
      </w:r>
    </w:p>
    <w:p w:rsidR="0005353A" w:rsidRPr="00ED0CBE" w:rsidRDefault="001A3F57" w:rsidP="00286695">
      <w:pPr>
        <w:ind w:left="567"/>
        <w:jc w:val="both"/>
        <w:rPr>
          <w:rFonts w:ascii="Arial" w:hAnsi="Arial" w:cs="Arial"/>
        </w:rPr>
      </w:pPr>
      <w:r w:rsidRPr="00ED0CBE">
        <w:rPr>
          <w:rFonts w:ascii="Arial" w:hAnsi="Arial" w:cs="Arial"/>
        </w:rPr>
        <w:t xml:space="preserve">Cristo accenna in questi versi alla </w:t>
      </w:r>
      <w:r w:rsidR="00B86FC0" w:rsidRPr="00ED0CBE">
        <w:rPr>
          <w:rFonts w:ascii="Arial" w:hAnsi="Arial" w:cs="Arial"/>
        </w:rPr>
        <w:t>S</w:t>
      </w:r>
      <w:r w:rsidRPr="00ED0CBE">
        <w:rPr>
          <w:rFonts w:ascii="Arial" w:hAnsi="Arial" w:cs="Arial"/>
        </w:rPr>
        <w:t xml:space="preserve">ua dignità suprema </w:t>
      </w:r>
      <w:r w:rsidR="00B86FC0" w:rsidRPr="00ED0CBE">
        <w:rPr>
          <w:rFonts w:ascii="Arial" w:hAnsi="Arial" w:cs="Arial"/>
        </w:rPr>
        <w:t>con le</w:t>
      </w:r>
      <w:r w:rsidRPr="00ED0CBE">
        <w:rPr>
          <w:rFonts w:ascii="Arial" w:hAnsi="Arial" w:cs="Arial"/>
        </w:rPr>
        <w:t xml:space="preserve"> parole «più che Giona», </w:t>
      </w:r>
      <w:r w:rsidRPr="00ED0CBE">
        <w:rPr>
          <w:rFonts w:ascii="Arial" w:hAnsi="Arial" w:cs="Arial"/>
          <w:i/>
        </w:rPr>
        <w:t>«più che Salomone».</w:t>
      </w:r>
    </w:p>
    <w:p w:rsidR="0005353A" w:rsidRPr="00ED0CBE" w:rsidRDefault="00A96D61" w:rsidP="00286695">
      <w:pPr>
        <w:ind w:left="567"/>
        <w:jc w:val="both"/>
        <w:rPr>
          <w:rFonts w:ascii="Arial" w:hAnsi="Arial" w:cs="Arial"/>
        </w:rPr>
      </w:pPr>
      <w:r w:rsidRPr="00ED0CBE">
        <w:rPr>
          <w:rFonts w:ascii="Arial" w:hAnsi="Arial" w:cs="Arial"/>
        </w:rPr>
        <w:t>Ovviamente, Gesù è più grande di Salomone</w:t>
      </w:r>
      <w:r w:rsidR="00F85D92" w:rsidRPr="00ED0CBE">
        <w:rPr>
          <w:rFonts w:ascii="Arial" w:hAnsi="Arial" w:cs="Arial"/>
        </w:rPr>
        <w:t>:</w:t>
      </w:r>
      <w:r w:rsidRPr="00ED0CBE">
        <w:rPr>
          <w:rFonts w:ascii="Arial" w:hAnsi="Arial" w:cs="Arial"/>
        </w:rPr>
        <w:t xml:space="preserve"> dunque merita molto più che una ricerca da paese lontano.</w:t>
      </w:r>
    </w:p>
    <w:p w:rsidR="0005353A" w:rsidRPr="00ED0CBE" w:rsidRDefault="0005353A" w:rsidP="0005353A">
      <w:pPr>
        <w:jc w:val="both"/>
        <w:rPr>
          <w:rFonts w:ascii="Arial" w:hAnsi="Arial" w:cs="Arial"/>
          <w:b/>
        </w:rPr>
      </w:pPr>
    </w:p>
    <w:p w:rsidR="0005353A" w:rsidRPr="00ED0CBE" w:rsidRDefault="0005353A" w:rsidP="0005353A">
      <w:pPr>
        <w:jc w:val="both"/>
        <w:rPr>
          <w:rFonts w:ascii="Arial" w:hAnsi="Arial" w:cs="Arial"/>
          <w:b/>
        </w:rPr>
      </w:pPr>
    </w:p>
    <w:p w:rsidR="0005353A" w:rsidRPr="00ED0CBE" w:rsidRDefault="0005353A" w:rsidP="0005353A">
      <w:pPr>
        <w:jc w:val="both"/>
        <w:rPr>
          <w:rFonts w:ascii="Arial" w:hAnsi="Arial" w:cs="Arial"/>
          <w:b/>
        </w:rPr>
      </w:pPr>
    </w:p>
    <w:p w:rsidR="00614CD3" w:rsidRPr="00ED0CBE" w:rsidRDefault="00614CD3" w:rsidP="00CB5BF2">
      <w:pPr>
        <w:jc w:val="both"/>
        <w:rPr>
          <w:rFonts w:ascii="Arial" w:hAnsi="Arial" w:cs="Arial"/>
          <w:b/>
        </w:rPr>
      </w:pPr>
    </w:p>
    <w:p w:rsidR="00DB5FD2" w:rsidRPr="00ED0CBE" w:rsidRDefault="00DB5FD2" w:rsidP="00B97590">
      <w:pPr>
        <w:jc w:val="both"/>
        <w:rPr>
          <w:rFonts w:ascii="Arial" w:hAnsi="Arial" w:cs="Arial"/>
          <w:b/>
        </w:rPr>
      </w:pPr>
    </w:p>
    <w:p w:rsidR="00DB5FD2" w:rsidRPr="00ED0CBE" w:rsidRDefault="00DB5FD2" w:rsidP="00B97590">
      <w:pPr>
        <w:jc w:val="both"/>
        <w:rPr>
          <w:rFonts w:ascii="Arial" w:hAnsi="Arial" w:cs="Arial"/>
          <w:b/>
        </w:rPr>
      </w:pPr>
    </w:p>
    <w:sectPr w:rsidR="00DB5FD2" w:rsidRPr="00ED0CBE" w:rsidSect="00977DF5">
      <w:footerReference w:type="default" r:id="rId7"/>
      <w:type w:val="nextColumn"/>
      <w:pgSz w:w="11907" w:h="16840" w:code="9"/>
      <w:pgMar w:top="567" w:right="567" w:bottom="567" w:left="567" w:header="284" w:footer="0"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604" w:rsidRDefault="00F34604" w:rsidP="00CD1748">
      <w:r>
        <w:separator/>
      </w:r>
    </w:p>
  </w:endnote>
  <w:endnote w:type="continuationSeparator" w:id="0">
    <w:p w:rsidR="00F34604" w:rsidRDefault="00F34604"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848112"/>
      <w:docPartObj>
        <w:docPartGallery w:val="Page Numbers (Bottom of Page)"/>
        <w:docPartUnique/>
      </w:docPartObj>
    </w:sdtPr>
    <w:sdtEndPr/>
    <w:sdtContent>
      <w:p w:rsidR="000D5EF0" w:rsidRDefault="000D5EF0">
        <w:pPr>
          <w:pStyle w:val="Pidipagina"/>
          <w:jc w:val="right"/>
        </w:pPr>
        <w:r>
          <w:fldChar w:fldCharType="begin"/>
        </w:r>
        <w:r>
          <w:instrText>PAGE   \* MERGEFORMAT</w:instrText>
        </w:r>
        <w:r>
          <w:fldChar w:fldCharType="separate"/>
        </w:r>
        <w:r w:rsidR="009E2392">
          <w:rPr>
            <w:noProof/>
          </w:rPr>
          <w:t>1</w:t>
        </w:r>
        <w:r>
          <w:fldChar w:fldCharType="end"/>
        </w:r>
      </w:p>
    </w:sdtContent>
  </w:sdt>
  <w:p w:rsidR="000D5EF0" w:rsidRDefault="000D5EF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604" w:rsidRDefault="00F34604" w:rsidP="00CD1748">
      <w:r>
        <w:separator/>
      </w:r>
    </w:p>
  </w:footnote>
  <w:footnote w:type="continuationSeparator" w:id="0">
    <w:p w:rsidR="00F34604" w:rsidRDefault="00F34604" w:rsidP="00CD17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pt;height:11pt" o:bullet="t">
        <v:imagedata r:id="rId1" o:title="mso6396"/>
      </v:shape>
    </w:pict>
  </w:numPicBullet>
  <w:abstractNum w:abstractNumId="0" w15:restartNumberingAfterBreak="0">
    <w:nsid w:val="0027174C"/>
    <w:multiLevelType w:val="hybridMultilevel"/>
    <w:tmpl w:val="E1866A08"/>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 w15:restartNumberingAfterBreak="0">
    <w:nsid w:val="01456C3B"/>
    <w:multiLevelType w:val="hybridMultilevel"/>
    <w:tmpl w:val="A4280F16"/>
    <w:lvl w:ilvl="0" w:tplc="0410000B">
      <w:start w:val="1"/>
      <w:numFmt w:val="bullet"/>
      <w:lvlText w:val=""/>
      <w:lvlJc w:val="left"/>
      <w:pPr>
        <w:ind w:left="2484" w:hanging="360"/>
      </w:pPr>
      <w:rPr>
        <w:rFonts w:ascii="Wingdings" w:hAnsi="Wingdings"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2" w15:restartNumberingAfterBreak="0">
    <w:nsid w:val="0146764B"/>
    <w:multiLevelType w:val="hybridMultilevel"/>
    <w:tmpl w:val="FF503A4C"/>
    <w:lvl w:ilvl="0" w:tplc="0410000B">
      <w:start w:val="1"/>
      <w:numFmt w:val="bullet"/>
      <w:lvlText w:val=""/>
      <w:lvlJc w:val="left"/>
      <w:pPr>
        <w:ind w:left="1776" w:hanging="360"/>
      </w:pPr>
      <w:rPr>
        <w:rFonts w:ascii="Wingdings" w:hAnsi="Wingdings" w:hint="default"/>
      </w:rPr>
    </w:lvl>
    <w:lvl w:ilvl="1" w:tplc="04100003">
      <w:start w:val="1"/>
      <w:numFmt w:val="bullet"/>
      <w:lvlText w:val="o"/>
      <w:lvlJc w:val="left"/>
      <w:pPr>
        <w:ind w:left="2496" w:hanging="360"/>
      </w:pPr>
      <w:rPr>
        <w:rFonts w:ascii="Courier New" w:hAnsi="Courier New" w:cs="Courier New" w:hint="default"/>
      </w:rPr>
    </w:lvl>
    <w:lvl w:ilvl="2" w:tplc="04100005">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 w15:restartNumberingAfterBreak="0">
    <w:nsid w:val="01815843"/>
    <w:multiLevelType w:val="hybridMultilevel"/>
    <w:tmpl w:val="B3F2BA3A"/>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15:restartNumberingAfterBreak="0">
    <w:nsid w:val="025119FB"/>
    <w:multiLevelType w:val="hybridMultilevel"/>
    <w:tmpl w:val="560A5446"/>
    <w:lvl w:ilvl="0" w:tplc="E3C803C8">
      <w:start w:val="1"/>
      <w:numFmt w:val="bullet"/>
      <w:lvlText w:val="֍"/>
      <w:lvlJc w:val="left"/>
      <w:pPr>
        <w:ind w:left="1068" w:hanging="360"/>
      </w:pPr>
      <w:rPr>
        <w:rFonts w:ascii="Cooper Black" w:hAnsi="Cooper Black" w:hint="default"/>
        <w:b/>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026C1698"/>
    <w:multiLevelType w:val="hybridMultilevel"/>
    <w:tmpl w:val="08888958"/>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 w15:restartNumberingAfterBreak="0">
    <w:nsid w:val="02757CB0"/>
    <w:multiLevelType w:val="hybridMultilevel"/>
    <w:tmpl w:val="6BDC5562"/>
    <w:lvl w:ilvl="0" w:tplc="0410000D">
      <w:start w:val="1"/>
      <w:numFmt w:val="bullet"/>
      <w:lvlText w:val=""/>
      <w:lvlJc w:val="left"/>
      <w:pPr>
        <w:ind w:left="1931" w:hanging="360"/>
      </w:pPr>
      <w:rPr>
        <w:rFonts w:ascii="Wingdings" w:hAnsi="Wingdings" w:hint="default"/>
      </w:rPr>
    </w:lvl>
    <w:lvl w:ilvl="1" w:tplc="04100003" w:tentative="1">
      <w:start w:val="1"/>
      <w:numFmt w:val="bullet"/>
      <w:lvlText w:val="o"/>
      <w:lvlJc w:val="left"/>
      <w:pPr>
        <w:ind w:left="2651" w:hanging="360"/>
      </w:pPr>
      <w:rPr>
        <w:rFonts w:ascii="Courier New" w:hAnsi="Courier New" w:cs="Courier New" w:hint="default"/>
      </w:rPr>
    </w:lvl>
    <w:lvl w:ilvl="2" w:tplc="04100005" w:tentative="1">
      <w:start w:val="1"/>
      <w:numFmt w:val="bullet"/>
      <w:lvlText w:val=""/>
      <w:lvlJc w:val="left"/>
      <w:pPr>
        <w:ind w:left="3371" w:hanging="360"/>
      </w:pPr>
      <w:rPr>
        <w:rFonts w:ascii="Wingdings" w:hAnsi="Wingdings" w:hint="default"/>
      </w:rPr>
    </w:lvl>
    <w:lvl w:ilvl="3" w:tplc="04100001" w:tentative="1">
      <w:start w:val="1"/>
      <w:numFmt w:val="bullet"/>
      <w:lvlText w:val=""/>
      <w:lvlJc w:val="left"/>
      <w:pPr>
        <w:ind w:left="4091" w:hanging="360"/>
      </w:pPr>
      <w:rPr>
        <w:rFonts w:ascii="Symbol" w:hAnsi="Symbol" w:hint="default"/>
      </w:rPr>
    </w:lvl>
    <w:lvl w:ilvl="4" w:tplc="04100003" w:tentative="1">
      <w:start w:val="1"/>
      <w:numFmt w:val="bullet"/>
      <w:lvlText w:val="o"/>
      <w:lvlJc w:val="left"/>
      <w:pPr>
        <w:ind w:left="4811" w:hanging="360"/>
      </w:pPr>
      <w:rPr>
        <w:rFonts w:ascii="Courier New" w:hAnsi="Courier New" w:cs="Courier New" w:hint="default"/>
      </w:rPr>
    </w:lvl>
    <w:lvl w:ilvl="5" w:tplc="04100005" w:tentative="1">
      <w:start w:val="1"/>
      <w:numFmt w:val="bullet"/>
      <w:lvlText w:val=""/>
      <w:lvlJc w:val="left"/>
      <w:pPr>
        <w:ind w:left="5531" w:hanging="360"/>
      </w:pPr>
      <w:rPr>
        <w:rFonts w:ascii="Wingdings" w:hAnsi="Wingdings" w:hint="default"/>
      </w:rPr>
    </w:lvl>
    <w:lvl w:ilvl="6" w:tplc="04100001" w:tentative="1">
      <w:start w:val="1"/>
      <w:numFmt w:val="bullet"/>
      <w:lvlText w:val=""/>
      <w:lvlJc w:val="left"/>
      <w:pPr>
        <w:ind w:left="6251" w:hanging="360"/>
      </w:pPr>
      <w:rPr>
        <w:rFonts w:ascii="Symbol" w:hAnsi="Symbol" w:hint="default"/>
      </w:rPr>
    </w:lvl>
    <w:lvl w:ilvl="7" w:tplc="04100003" w:tentative="1">
      <w:start w:val="1"/>
      <w:numFmt w:val="bullet"/>
      <w:lvlText w:val="o"/>
      <w:lvlJc w:val="left"/>
      <w:pPr>
        <w:ind w:left="6971" w:hanging="360"/>
      </w:pPr>
      <w:rPr>
        <w:rFonts w:ascii="Courier New" w:hAnsi="Courier New" w:cs="Courier New" w:hint="default"/>
      </w:rPr>
    </w:lvl>
    <w:lvl w:ilvl="8" w:tplc="04100005" w:tentative="1">
      <w:start w:val="1"/>
      <w:numFmt w:val="bullet"/>
      <w:lvlText w:val=""/>
      <w:lvlJc w:val="left"/>
      <w:pPr>
        <w:ind w:left="7691" w:hanging="360"/>
      </w:pPr>
      <w:rPr>
        <w:rFonts w:ascii="Wingdings" w:hAnsi="Wingdings" w:hint="default"/>
      </w:rPr>
    </w:lvl>
  </w:abstractNum>
  <w:abstractNum w:abstractNumId="7" w15:restartNumberingAfterBreak="0">
    <w:nsid w:val="027611BE"/>
    <w:multiLevelType w:val="hybridMultilevel"/>
    <w:tmpl w:val="B9628030"/>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8" w15:restartNumberingAfterBreak="0">
    <w:nsid w:val="02AC361B"/>
    <w:multiLevelType w:val="hybridMultilevel"/>
    <w:tmpl w:val="B290BF1E"/>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15:restartNumberingAfterBreak="0">
    <w:nsid w:val="030F17C7"/>
    <w:multiLevelType w:val="hybridMultilevel"/>
    <w:tmpl w:val="D7CC385E"/>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0" w15:restartNumberingAfterBreak="0">
    <w:nsid w:val="03712E39"/>
    <w:multiLevelType w:val="hybridMultilevel"/>
    <w:tmpl w:val="F3327A00"/>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1" w15:restartNumberingAfterBreak="0">
    <w:nsid w:val="03917E89"/>
    <w:multiLevelType w:val="hybridMultilevel"/>
    <w:tmpl w:val="3500AC08"/>
    <w:lvl w:ilvl="0" w:tplc="E3C803C8">
      <w:start w:val="1"/>
      <w:numFmt w:val="bullet"/>
      <w:lvlText w:val="֍"/>
      <w:lvlJc w:val="left"/>
      <w:pPr>
        <w:ind w:left="927" w:hanging="360"/>
      </w:pPr>
      <w:rPr>
        <w:rFonts w:ascii="Cooper Black" w:hAnsi="Cooper Black" w:hint="default"/>
        <w:b/>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2" w15:restartNumberingAfterBreak="0">
    <w:nsid w:val="03A32DF5"/>
    <w:multiLevelType w:val="hybridMultilevel"/>
    <w:tmpl w:val="3086DA90"/>
    <w:lvl w:ilvl="0" w:tplc="0410000D">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3" w15:restartNumberingAfterBreak="0">
    <w:nsid w:val="03D76E68"/>
    <w:multiLevelType w:val="hybridMultilevel"/>
    <w:tmpl w:val="7450BAC6"/>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4" w15:restartNumberingAfterBreak="0">
    <w:nsid w:val="03EF2863"/>
    <w:multiLevelType w:val="hybridMultilevel"/>
    <w:tmpl w:val="5044BAB0"/>
    <w:lvl w:ilvl="0" w:tplc="04100009">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03F57FF5"/>
    <w:multiLevelType w:val="hybridMultilevel"/>
    <w:tmpl w:val="57F0F8BE"/>
    <w:lvl w:ilvl="0" w:tplc="E3C803C8">
      <w:start w:val="1"/>
      <w:numFmt w:val="bullet"/>
      <w:lvlText w:val="֍"/>
      <w:lvlJc w:val="left"/>
      <w:pPr>
        <w:ind w:left="851" w:hanging="360"/>
      </w:pPr>
      <w:rPr>
        <w:rFonts w:ascii="Cooper Black" w:hAnsi="Cooper Black" w:hint="default"/>
        <w:b/>
      </w:rPr>
    </w:lvl>
    <w:lvl w:ilvl="1" w:tplc="04100003" w:tentative="1">
      <w:start w:val="1"/>
      <w:numFmt w:val="bullet"/>
      <w:lvlText w:val="o"/>
      <w:lvlJc w:val="left"/>
      <w:pPr>
        <w:ind w:left="1571" w:hanging="360"/>
      </w:pPr>
      <w:rPr>
        <w:rFonts w:ascii="Courier New" w:hAnsi="Courier New" w:cs="Courier New" w:hint="default"/>
      </w:rPr>
    </w:lvl>
    <w:lvl w:ilvl="2" w:tplc="04100005" w:tentative="1">
      <w:start w:val="1"/>
      <w:numFmt w:val="bullet"/>
      <w:lvlText w:val=""/>
      <w:lvlJc w:val="left"/>
      <w:pPr>
        <w:ind w:left="2291" w:hanging="360"/>
      </w:pPr>
      <w:rPr>
        <w:rFonts w:ascii="Wingdings" w:hAnsi="Wingdings" w:hint="default"/>
      </w:rPr>
    </w:lvl>
    <w:lvl w:ilvl="3" w:tplc="04100001" w:tentative="1">
      <w:start w:val="1"/>
      <w:numFmt w:val="bullet"/>
      <w:lvlText w:val=""/>
      <w:lvlJc w:val="left"/>
      <w:pPr>
        <w:ind w:left="3011" w:hanging="360"/>
      </w:pPr>
      <w:rPr>
        <w:rFonts w:ascii="Symbol" w:hAnsi="Symbol" w:hint="default"/>
      </w:rPr>
    </w:lvl>
    <w:lvl w:ilvl="4" w:tplc="04100003" w:tentative="1">
      <w:start w:val="1"/>
      <w:numFmt w:val="bullet"/>
      <w:lvlText w:val="o"/>
      <w:lvlJc w:val="left"/>
      <w:pPr>
        <w:ind w:left="3731" w:hanging="360"/>
      </w:pPr>
      <w:rPr>
        <w:rFonts w:ascii="Courier New" w:hAnsi="Courier New" w:cs="Courier New" w:hint="default"/>
      </w:rPr>
    </w:lvl>
    <w:lvl w:ilvl="5" w:tplc="04100005" w:tentative="1">
      <w:start w:val="1"/>
      <w:numFmt w:val="bullet"/>
      <w:lvlText w:val=""/>
      <w:lvlJc w:val="left"/>
      <w:pPr>
        <w:ind w:left="4451" w:hanging="360"/>
      </w:pPr>
      <w:rPr>
        <w:rFonts w:ascii="Wingdings" w:hAnsi="Wingdings" w:hint="default"/>
      </w:rPr>
    </w:lvl>
    <w:lvl w:ilvl="6" w:tplc="04100001" w:tentative="1">
      <w:start w:val="1"/>
      <w:numFmt w:val="bullet"/>
      <w:lvlText w:val=""/>
      <w:lvlJc w:val="left"/>
      <w:pPr>
        <w:ind w:left="5171" w:hanging="360"/>
      </w:pPr>
      <w:rPr>
        <w:rFonts w:ascii="Symbol" w:hAnsi="Symbol" w:hint="default"/>
      </w:rPr>
    </w:lvl>
    <w:lvl w:ilvl="7" w:tplc="04100003" w:tentative="1">
      <w:start w:val="1"/>
      <w:numFmt w:val="bullet"/>
      <w:lvlText w:val="o"/>
      <w:lvlJc w:val="left"/>
      <w:pPr>
        <w:ind w:left="5891" w:hanging="360"/>
      </w:pPr>
      <w:rPr>
        <w:rFonts w:ascii="Courier New" w:hAnsi="Courier New" w:cs="Courier New" w:hint="default"/>
      </w:rPr>
    </w:lvl>
    <w:lvl w:ilvl="8" w:tplc="04100005" w:tentative="1">
      <w:start w:val="1"/>
      <w:numFmt w:val="bullet"/>
      <w:lvlText w:val=""/>
      <w:lvlJc w:val="left"/>
      <w:pPr>
        <w:ind w:left="6611" w:hanging="360"/>
      </w:pPr>
      <w:rPr>
        <w:rFonts w:ascii="Wingdings" w:hAnsi="Wingdings" w:hint="default"/>
      </w:rPr>
    </w:lvl>
  </w:abstractNum>
  <w:abstractNum w:abstractNumId="16" w15:restartNumberingAfterBreak="0">
    <w:nsid w:val="040271D4"/>
    <w:multiLevelType w:val="hybridMultilevel"/>
    <w:tmpl w:val="99D89E5C"/>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7" w15:restartNumberingAfterBreak="0">
    <w:nsid w:val="0421084D"/>
    <w:multiLevelType w:val="hybridMultilevel"/>
    <w:tmpl w:val="323ED636"/>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8" w15:restartNumberingAfterBreak="0">
    <w:nsid w:val="04C1187B"/>
    <w:multiLevelType w:val="hybridMultilevel"/>
    <w:tmpl w:val="BB9AA2EE"/>
    <w:lvl w:ilvl="0" w:tplc="04100007">
      <w:start w:val="1"/>
      <w:numFmt w:val="bullet"/>
      <w:lvlText w:val=""/>
      <w:lvlPicBulletId w:val="0"/>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9" w15:restartNumberingAfterBreak="0">
    <w:nsid w:val="04CF2201"/>
    <w:multiLevelType w:val="hybridMultilevel"/>
    <w:tmpl w:val="7750BF4C"/>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0" w15:restartNumberingAfterBreak="0">
    <w:nsid w:val="05122B67"/>
    <w:multiLevelType w:val="hybridMultilevel"/>
    <w:tmpl w:val="ADC8457C"/>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1" w15:restartNumberingAfterBreak="0">
    <w:nsid w:val="053327C6"/>
    <w:multiLevelType w:val="hybridMultilevel"/>
    <w:tmpl w:val="0330BDD6"/>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2" w15:restartNumberingAfterBreak="0">
    <w:nsid w:val="05A52C9A"/>
    <w:multiLevelType w:val="hybridMultilevel"/>
    <w:tmpl w:val="947CDC1A"/>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3" w15:restartNumberingAfterBreak="0">
    <w:nsid w:val="05B17443"/>
    <w:multiLevelType w:val="hybridMultilevel"/>
    <w:tmpl w:val="D8A85A08"/>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4" w15:restartNumberingAfterBreak="0">
    <w:nsid w:val="05D453A7"/>
    <w:multiLevelType w:val="hybridMultilevel"/>
    <w:tmpl w:val="250A6380"/>
    <w:lvl w:ilvl="0" w:tplc="B9CAF932">
      <w:start w:val="1"/>
      <w:numFmt w:val="ordinal"/>
      <w:lvlText w:val="%1."/>
      <w:lvlJc w:val="left"/>
      <w:pPr>
        <w:ind w:left="720" w:hanging="360"/>
      </w:pPr>
      <w:rPr>
        <w:rFonts w:hint="default"/>
        <w:b/>
        <w:i w:val="0"/>
        <w:sz w:val="24"/>
        <w:szCs w:val="40"/>
      </w:rPr>
    </w:lvl>
    <w:lvl w:ilvl="1" w:tplc="E3C803C8">
      <w:start w:val="1"/>
      <w:numFmt w:val="bullet"/>
      <w:lvlText w:val="֍"/>
      <w:lvlJc w:val="left"/>
      <w:pPr>
        <w:ind w:left="1440" w:hanging="360"/>
      </w:pPr>
      <w:rPr>
        <w:rFonts w:ascii="Cooper Black" w:hAnsi="Cooper Black" w:hint="default"/>
        <w:b/>
      </w:rPr>
    </w:lvl>
    <w:lvl w:ilvl="2" w:tplc="04100001">
      <w:start w:val="1"/>
      <w:numFmt w:val="bullet"/>
      <w:lvlText w:val=""/>
      <w:lvlJc w:val="left"/>
      <w:pPr>
        <w:ind w:left="2160" w:hanging="180"/>
      </w:pPr>
      <w:rPr>
        <w:rFonts w:ascii="Symbol" w:hAnsi="Symbol" w:hint="default"/>
      </w:r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05F07F4C"/>
    <w:multiLevelType w:val="hybridMultilevel"/>
    <w:tmpl w:val="A9523124"/>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15:restartNumberingAfterBreak="0">
    <w:nsid w:val="066C7D51"/>
    <w:multiLevelType w:val="hybridMultilevel"/>
    <w:tmpl w:val="1658869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15:restartNumberingAfterBreak="0">
    <w:nsid w:val="074B7463"/>
    <w:multiLevelType w:val="hybridMultilevel"/>
    <w:tmpl w:val="A04E6DD2"/>
    <w:lvl w:ilvl="0" w:tplc="0410000B">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8" w15:restartNumberingAfterBreak="0">
    <w:nsid w:val="075910B3"/>
    <w:multiLevelType w:val="hybridMultilevel"/>
    <w:tmpl w:val="CDF6FF38"/>
    <w:lvl w:ilvl="0" w:tplc="0410000B">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9" w15:restartNumberingAfterBreak="0">
    <w:nsid w:val="07AD29C6"/>
    <w:multiLevelType w:val="hybridMultilevel"/>
    <w:tmpl w:val="7E44757E"/>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0" w15:restartNumberingAfterBreak="0">
    <w:nsid w:val="07CC3D1B"/>
    <w:multiLevelType w:val="hybridMultilevel"/>
    <w:tmpl w:val="E0D4A12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1" w15:restartNumberingAfterBreak="0">
    <w:nsid w:val="07D40381"/>
    <w:multiLevelType w:val="hybridMultilevel"/>
    <w:tmpl w:val="438A5DFA"/>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2" w15:restartNumberingAfterBreak="0">
    <w:nsid w:val="07DF255F"/>
    <w:multiLevelType w:val="hybridMultilevel"/>
    <w:tmpl w:val="E334F02E"/>
    <w:lvl w:ilvl="0" w:tplc="9F504D5E">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3" w15:restartNumberingAfterBreak="0">
    <w:nsid w:val="07E87348"/>
    <w:multiLevelType w:val="hybridMultilevel"/>
    <w:tmpl w:val="941096F6"/>
    <w:lvl w:ilvl="0" w:tplc="0410000D">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4" w15:restartNumberingAfterBreak="0">
    <w:nsid w:val="080B490D"/>
    <w:multiLevelType w:val="hybridMultilevel"/>
    <w:tmpl w:val="5A4A5CB4"/>
    <w:lvl w:ilvl="0" w:tplc="E3C803C8">
      <w:start w:val="1"/>
      <w:numFmt w:val="bullet"/>
      <w:lvlText w:val="֍"/>
      <w:lvlJc w:val="left"/>
      <w:pPr>
        <w:ind w:left="720" w:hanging="360"/>
      </w:pPr>
      <w:rPr>
        <w:rFonts w:ascii="Cooper Black" w:hAnsi="Cooper Black"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08211859"/>
    <w:multiLevelType w:val="hybridMultilevel"/>
    <w:tmpl w:val="99E8C836"/>
    <w:lvl w:ilvl="0" w:tplc="0410000B">
      <w:start w:val="1"/>
      <w:numFmt w:val="bullet"/>
      <w:lvlText w:val=""/>
      <w:lvlJc w:val="left"/>
      <w:pPr>
        <w:ind w:left="2484" w:hanging="360"/>
      </w:pPr>
      <w:rPr>
        <w:rFonts w:ascii="Wingdings" w:hAnsi="Wingdings"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36" w15:restartNumberingAfterBreak="0">
    <w:nsid w:val="08BA08F3"/>
    <w:multiLevelType w:val="hybridMultilevel"/>
    <w:tmpl w:val="77241ED2"/>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7" w15:restartNumberingAfterBreak="0">
    <w:nsid w:val="091C1B3D"/>
    <w:multiLevelType w:val="hybridMultilevel"/>
    <w:tmpl w:val="F790FDFA"/>
    <w:lvl w:ilvl="0" w:tplc="0410000B">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8" w15:restartNumberingAfterBreak="0">
    <w:nsid w:val="09F5404F"/>
    <w:multiLevelType w:val="hybridMultilevel"/>
    <w:tmpl w:val="8ED86FB4"/>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9" w15:restartNumberingAfterBreak="0">
    <w:nsid w:val="0A354FB5"/>
    <w:multiLevelType w:val="hybridMultilevel"/>
    <w:tmpl w:val="3F18C610"/>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0" w15:restartNumberingAfterBreak="0">
    <w:nsid w:val="0AA05B8F"/>
    <w:multiLevelType w:val="hybridMultilevel"/>
    <w:tmpl w:val="77905876"/>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1" w15:restartNumberingAfterBreak="0">
    <w:nsid w:val="0B590648"/>
    <w:multiLevelType w:val="hybridMultilevel"/>
    <w:tmpl w:val="4D6C75C6"/>
    <w:lvl w:ilvl="0" w:tplc="E3C803C8">
      <w:start w:val="1"/>
      <w:numFmt w:val="bullet"/>
      <w:lvlText w:val="֍"/>
      <w:lvlJc w:val="left"/>
      <w:pPr>
        <w:ind w:left="1428" w:hanging="360"/>
      </w:pPr>
      <w:rPr>
        <w:rFonts w:ascii="Cooper Black" w:hAnsi="Cooper Black" w:hint="default"/>
        <w:b/>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2" w15:restartNumberingAfterBreak="0">
    <w:nsid w:val="0B700500"/>
    <w:multiLevelType w:val="hybridMultilevel"/>
    <w:tmpl w:val="14C66C76"/>
    <w:lvl w:ilvl="0" w:tplc="0410000F">
      <w:start w:val="1"/>
      <w:numFmt w:val="decimal"/>
      <w:lvlText w:val="%1."/>
      <w:lvlJc w:val="left"/>
      <w:pPr>
        <w:ind w:left="1211" w:hanging="360"/>
      </w:p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3" w15:restartNumberingAfterBreak="0">
    <w:nsid w:val="0BDB6F41"/>
    <w:multiLevelType w:val="hybridMultilevel"/>
    <w:tmpl w:val="88163B08"/>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4" w15:restartNumberingAfterBreak="0">
    <w:nsid w:val="0BDB7E98"/>
    <w:multiLevelType w:val="hybridMultilevel"/>
    <w:tmpl w:val="E0CA5A7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5" w15:restartNumberingAfterBreak="0">
    <w:nsid w:val="0C2512C9"/>
    <w:multiLevelType w:val="hybridMultilevel"/>
    <w:tmpl w:val="CEAE9444"/>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46" w15:restartNumberingAfterBreak="0">
    <w:nsid w:val="0C3322FE"/>
    <w:multiLevelType w:val="hybridMultilevel"/>
    <w:tmpl w:val="24008B92"/>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7" w15:restartNumberingAfterBreak="0">
    <w:nsid w:val="0C4742C0"/>
    <w:multiLevelType w:val="hybridMultilevel"/>
    <w:tmpl w:val="1D742B7C"/>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48" w15:restartNumberingAfterBreak="0">
    <w:nsid w:val="0C914ADC"/>
    <w:multiLevelType w:val="hybridMultilevel"/>
    <w:tmpl w:val="53D2394A"/>
    <w:lvl w:ilvl="0" w:tplc="E3C803C8">
      <w:start w:val="1"/>
      <w:numFmt w:val="bullet"/>
      <w:lvlText w:val="֍"/>
      <w:lvlJc w:val="left"/>
      <w:pPr>
        <w:ind w:left="851" w:hanging="360"/>
      </w:pPr>
      <w:rPr>
        <w:rFonts w:ascii="Cooper Black" w:hAnsi="Cooper Black" w:hint="default"/>
        <w:b/>
      </w:rPr>
    </w:lvl>
    <w:lvl w:ilvl="1" w:tplc="04100003" w:tentative="1">
      <w:start w:val="1"/>
      <w:numFmt w:val="bullet"/>
      <w:lvlText w:val="o"/>
      <w:lvlJc w:val="left"/>
      <w:pPr>
        <w:ind w:left="1571" w:hanging="360"/>
      </w:pPr>
      <w:rPr>
        <w:rFonts w:ascii="Courier New" w:hAnsi="Courier New" w:cs="Courier New" w:hint="default"/>
      </w:rPr>
    </w:lvl>
    <w:lvl w:ilvl="2" w:tplc="04100005" w:tentative="1">
      <w:start w:val="1"/>
      <w:numFmt w:val="bullet"/>
      <w:lvlText w:val=""/>
      <w:lvlJc w:val="left"/>
      <w:pPr>
        <w:ind w:left="2291" w:hanging="360"/>
      </w:pPr>
      <w:rPr>
        <w:rFonts w:ascii="Wingdings" w:hAnsi="Wingdings" w:hint="default"/>
      </w:rPr>
    </w:lvl>
    <w:lvl w:ilvl="3" w:tplc="04100001" w:tentative="1">
      <w:start w:val="1"/>
      <w:numFmt w:val="bullet"/>
      <w:lvlText w:val=""/>
      <w:lvlJc w:val="left"/>
      <w:pPr>
        <w:ind w:left="3011" w:hanging="360"/>
      </w:pPr>
      <w:rPr>
        <w:rFonts w:ascii="Symbol" w:hAnsi="Symbol" w:hint="default"/>
      </w:rPr>
    </w:lvl>
    <w:lvl w:ilvl="4" w:tplc="04100003" w:tentative="1">
      <w:start w:val="1"/>
      <w:numFmt w:val="bullet"/>
      <w:lvlText w:val="o"/>
      <w:lvlJc w:val="left"/>
      <w:pPr>
        <w:ind w:left="3731" w:hanging="360"/>
      </w:pPr>
      <w:rPr>
        <w:rFonts w:ascii="Courier New" w:hAnsi="Courier New" w:cs="Courier New" w:hint="default"/>
      </w:rPr>
    </w:lvl>
    <w:lvl w:ilvl="5" w:tplc="04100005" w:tentative="1">
      <w:start w:val="1"/>
      <w:numFmt w:val="bullet"/>
      <w:lvlText w:val=""/>
      <w:lvlJc w:val="left"/>
      <w:pPr>
        <w:ind w:left="4451" w:hanging="360"/>
      </w:pPr>
      <w:rPr>
        <w:rFonts w:ascii="Wingdings" w:hAnsi="Wingdings" w:hint="default"/>
      </w:rPr>
    </w:lvl>
    <w:lvl w:ilvl="6" w:tplc="04100001" w:tentative="1">
      <w:start w:val="1"/>
      <w:numFmt w:val="bullet"/>
      <w:lvlText w:val=""/>
      <w:lvlJc w:val="left"/>
      <w:pPr>
        <w:ind w:left="5171" w:hanging="360"/>
      </w:pPr>
      <w:rPr>
        <w:rFonts w:ascii="Symbol" w:hAnsi="Symbol" w:hint="default"/>
      </w:rPr>
    </w:lvl>
    <w:lvl w:ilvl="7" w:tplc="04100003" w:tentative="1">
      <w:start w:val="1"/>
      <w:numFmt w:val="bullet"/>
      <w:lvlText w:val="o"/>
      <w:lvlJc w:val="left"/>
      <w:pPr>
        <w:ind w:left="5891" w:hanging="360"/>
      </w:pPr>
      <w:rPr>
        <w:rFonts w:ascii="Courier New" w:hAnsi="Courier New" w:cs="Courier New" w:hint="default"/>
      </w:rPr>
    </w:lvl>
    <w:lvl w:ilvl="8" w:tplc="04100005" w:tentative="1">
      <w:start w:val="1"/>
      <w:numFmt w:val="bullet"/>
      <w:lvlText w:val=""/>
      <w:lvlJc w:val="left"/>
      <w:pPr>
        <w:ind w:left="6611" w:hanging="360"/>
      </w:pPr>
      <w:rPr>
        <w:rFonts w:ascii="Wingdings" w:hAnsi="Wingdings" w:hint="default"/>
      </w:rPr>
    </w:lvl>
  </w:abstractNum>
  <w:abstractNum w:abstractNumId="49" w15:restartNumberingAfterBreak="0">
    <w:nsid w:val="0CB10941"/>
    <w:multiLevelType w:val="hybridMultilevel"/>
    <w:tmpl w:val="413C26FE"/>
    <w:lvl w:ilvl="0" w:tplc="0410000B">
      <w:start w:val="1"/>
      <w:numFmt w:val="bullet"/>
      <w:lvlText w:val=""/>
      <w:lvlJc w:val="left"/>
      <w:pPr>
        <w:ind w:left="1571" w:hanging="360"/>
      </w:pPr>
      <w:rPr>
        <w:rFonts w:ascii="Wingdings" w:hAnsi="Wingdings" w:hint="default"/>
      </w:rPr>
    </w:lvl>
    <w:lvl w:ilvl="1" w:tplc="04100003">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0" w15:restartNumberingAfterBreak="0">
    <w:nsid w:val="0CB40C3E"/>
    <w:multiLevelType w:val="hybridMultilevel"/>
    <w:tmpl w:val="D12E4702"/>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51" w15:restartNumberingAfterBreak="0">
    <w:nsid w:val="0D3E3F5E"/>
    <w:multiLevelType w:val="hybridMultilevel"/>
    <w:tmpl w:val="62D85A18"/>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52" w15:restartNumberingAfterBreak="0">
    <w:nsid w:val="0D4E0F16"/>
    <w:multiLevelType w:val="hybridMultilevel"/>
    <w:tmpl w:val="C64CDA54"/>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3" w15:restartNumberingAfterBreak="0">
    <w:nsid w:val="0DF050E1"/>
    <w:multiLevelType w:val="hybridMultilevel"/>
    <w:tmpl w:val="FA16D7FE"/>
    <w:lvl w:ilvl="0" w:tplc="04100007">
      <w:start w:val="1"/>
      <w:numFmt w:val="bullet"/>
      <w:lvlText w:val=""/>
      <w:lvlPicBulletId w:val="0"/>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54" w15:restartNumberingAfterBreak="0">
    <w:nsid w:val="0DF22A4D"/>
    <w:multiLevelType w:val="hybridMultilevel"/>
    <w:tmpl w:val="FADA1F4E"/>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5" w15:restartNumberingAfterBreak="0">
    <w:nsid w:val="0E546A57"/>
    <w:multiLevelType w:val="hybridMultilevel"/>
    <w:tmpl w:val="C9B8547E"/>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6" w15:restartNumberingAfterBreak="0">
    <w:nsid w:val="0EDB19FE"/>
    <w:multiLevelType w:val="hybridMultilevel"/>
    <w:tmpl w:val="1368D188"/>
    <w:lvl w:ilvl="0" w:tplc="0410000F">
      <w:start w:val="1"/>
      <w:numFmt w:val="decimal"/>
      <w:lvlText w:val="%1."/>
      <w:lvlJc w:val="left"/>
      <w:pPr>
        <w:ind w:left="1068" w:hanging="360"/>
      </w:pPr>
      <w:rPr>
        <w:rFonts w:hint="default"/>
      </w:rPr>
    </w:lvl>
    <w:lvl w:ilvl="1" w:tplc="04100019" w:tentative="1">
      <w:start w:val="1"/>
      <w:numFmt w:val="lowerLetter"/>
      <w:lvlText w:val="%2."/>
      <w:lvlJc w:val="left"/>
      <w:pPr>
        <w:ind w:left="1657" w:hanging="360"/>
      </w:pPr>
    </w:lvl>
    <w:lvl w:ilvl="2" w:tplc="0410001B" w:tentative="1">
      <w:start w:val="1"/>
      <w:numFmt w:val="lowerRoman"/>
      <w:lvlText w:val="%3."/>
      <w:lvlJc w:val="right"/>
      <w:pPr>
        <w:ind w:left="2377" w:hanging="180"/>
      </w:pPr>
    </w:lvl>
    <w:lvl w:ilvl="3" w:tplc="0410000F" w:tentative="1">
      <w:start w:val="1"/>
      <w:numFmt w:val="decimal"/>
      <w:lvlText w:val="%4."/>
      <w:lvlJc w:val="left"/>
      <w:pPr>
        <w:ind w:left="3097" w:hanging="360"/>
      </w:pPr>
    </w:lvl>
    <w:lvl w:ilvl="4" w:tplc="04100019" w:tentative="1">
      <w:start w:val="1"/>
      <w:numFmt w:val="lowerLetter"/>
      <w:lvlText w:val="%5."/>
      <w:lvlJc w:val="left"/>
      <w:pPr>
        <w:ind w:left="3817" w:hanging="360"/>
      </w:pPr>
    </w:lvl>
    <w:lvl w:ilvl="5" w:tplc="0410001B" w:tentative="1">
      <w:start w:val="1"/>
      <w:numFmt w:val="lowerRoman"/>
      <w:lvlText w:val="%6."/>
      <w:lvlJc w:val="right"/>
      <w:pPr>
        <w:ind w:left="4537" w:hanging="180"/>
      </w:pPr>
    </w:lvl>
    <w:lvl w:ilvl="6" w:tplc="0410000F" w:tentative="1">
      <w:start w:val="1"/>
      <w:numFmt w:val="decimal"/>
      <w:lvlText w:val="%7."/>
      <w:lvlJc w:val="left"/>
      <w:pPr>
        <w:ind w:left="5257" w:hanging="360"/>
      </w:pPr>
    </w:lvl>
    <w:lvl w:ilvl="7" w:tplc="04100019" w:tentative="1">
      <w:start w:val="1"/>
      <w:numFmt w:val="lowerLetter"/>
      <w:lvlText w:val="%8."/>
      <w:lvlJc w:val="left"/>
      <w:pPr>
        <w:ind w:left="5977" w:hanging="360"/>
      </w:pPr>
    </w:lvl>
    <w:lvl w:ilvl="8" w:tplc="0410001B" w:tentative="1">
      <w:start w:val="1"/>
      <w:numFmt w:val="lowerRoman"/>
      <w:lvlText w:val="%9."/>
      <w:lvlJc w:val="right"/>
      <w:pPr>
        <w:ind w:left="6697" w:hanging="180"/>
      </w:pPr>
    </w:lvl>
  </w:abstractNum>
  <w:abstractNum w:abstractNumId="57" w15:restartNumberingAfterBreak="0">
    <w:nsid w:val="0EE21FB3"/>
    <w:multiLevelType w:val="hybridMultilevel"/>
    <w:tmpl w:val="557289F6"/>
    <w:lvl w:ilvl="0" w:tplc="04100009">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8" w15:restartNumberingAfterBreak="0">
    <w:nsid w:val="0F0F570E"/>
    <w:multiLevelType w:val="hybridMultilevel"/>
    <w:tmpl w:val="1EA4BE4C"/>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59" w15:restartNumberingAfterBreak="0">
    <w:nsid w:val="0F130498"/>
    <w:multiLevelType w:val="hybridMultilevel"/>
    <w:tmpl w:val="D0444032"/>
    <w:lvl w:ilvl="0" w:tplc="496E71E0">
      <w:start w:val="1"/>
      <w:numFmt w:val="lowerLetter"/>
      <w:lvlText w:val="%1."/>
      <w:lvlJc w:val="left"/>
      <w:pPr>
        <w:ind w:left="1428" w:hanging="360"/>
      </w:pPr>
    </w:lvl>
    <w:lvl w:ilvl="1" w:tplc="04100019" w:tentative="1">
      <w:start w:val="1"/>
      <w:numFmt w:val="lowerLetter"/>
      <w:lvlText w:val="%2."/>
      <w:lvlJc w:val="left"/>
      <w:pPr>
        <w:ind w:left="732" w:hanging="360"/>
      </w:pPr>
    </w:lvl>
    <w:lvl w:ilvl="2" w:tplc="0410001B" w:tentative="1">
      <w:start w:val="1"/>
      <w:numFmt w:val="lowerRoman"/>
      <w:lvlText w:val="%3."/>
      <w:lvlJc w:val="right"/>
      <w:pPr>
        <w:ind w:left="1452" w:hanging="180"/>
      </w:pPr>
    </w:lvl>
    <w:lvl w:ilvl="3" w:tplc="0410000F" w:tentative="1">
      <w:start w:val="1"/>
      <w:numFmt w:val="decimal"/>
      <w:lvlText w:val="%4."/>
      <w:lvlJc w:val="left"/>
      <w:pPr>
        <w:ind w:left="2172" w:hanging="360"/>
      </w:pPr>
    </w:lvl>
    <w:lvl w:ilvl="4" w:tplc="04100019" w:tentative="1">
      <w:start w:val="1"/>
      <w:numFmt w:val="lowerLetter"/>
      <w:lvlText w:val="%5."/>
      <w:lvlJc w:val="left"/>
      <w:pPr>
        <w:ind w:left="2892" w:hanging="360"/>
      </w:pPr>
    </w:lvl>
    <w:lvl w:ilvl="5" w:tplc="0410001B" w:tentative="1">
      <w:start w:val="1"/>
      <w:numFmt w:val="lowerRoman"/>
      <w:lvlText w:val="%6."/>
      <w:lvlJc w:val="right"/>
      <w:pPr>
        <w:ind w:left="3612" w:hanging="180"/>
      </w:pPr>
    </w:lvl>
    <w:lvl w:ilvl="6" w:tplc="0410000F" w:tentative="1">
      <w:start w:val="1"/>
      <w:numFmt w:val="decimal"/>
      <w:lvlText w:val="%7."/>
      <w:lvlJc w:val="left"/>
      <w:pPr>
        <w:ind w:left="4332" w:hanging="360"/>
      </w:pPr>
    </w:lvl>
    <w:lvl w:ilvl="7" w:tplc="04100019" w:tentative="1">
      <w:start w:val="1"/>
      <w:numFmt w:val="lowerLetter"/>
      <w:lvlText w:val="%8."/>
      <w:lvlJc w:val="left"/>
      <w:pPr>
        <w:ind w:left="5052" w:hanging="360"/>
      </w:pPr>
    </w:lvl>
    <w:lvl w:ilvl="8" w:tplc="0410001B" w:tentative="1">
      <w:start w:val="1"/>
      <w:numFmt w:val="lowerRoman"/>
      <w:lvlText w:val="%9."/>
      <w:lvlJc w:val="right"/>
      <w:pPr>
        <w:ind w:left="5772" w:hanging="180"/>
      </w:pPr>
    </w:lvl>
  </w:abstractNum>
  <w:abstractNum w:abstractNumId="60" w15:restartNumberingAfterBreak="0">
    <w:nsid w:val="102C2D23"/>
    <w:multiLevelType w:val="hybridMultilevel"/>
    <w:tmpl w:val="825C640C"/>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61" w15:restartNumberingAfterBreak="0">
    <w:nsid w:val="10B812C6"/>
    <w:multiLevelType w:val="hybridMultilevel"/>
    <w:tmpl w:val="E4D20208"/>
    <w:lvl w:ilvl="0" w:tplc="04100009">
      <w:start w:val="1"/>
      <w:numFmt w:val="bullet"/>
      <w:lvlText w:val=""/>
      <w:lvlJc w:val="left"/>
      <w:pPr>
        <w:ind w:left="-576" w:hanging="360"/>
      </w:pPr>
      <w:rPr>
        <w:rFonts w:ascii="Wingdings" w:hAnsi="Wingdings" w:hint="default"/>
      </w:rPr>
    </w:lvl>
    <w:lvl w:ilvl="1" w:tplc="04100003" w:tentative="1">
      <w:start w:val="1"/>
      <w:numFmt w:val="bullet"/>
      <w:lvlText w:val="o"/>
      <w:lvlJc w:val="left"/>
      <w:pPr>
        <w:ind w:left="144" w:hanging="360"/>
      </w:pPr>
      <w:rPr>
        <w:rFonts w:ascii="Courier New" w:hAnsi="Courier New" w:cs="Courier New" w:hint="default"/>
      </w:rPr>
    </w:lvl>
    <w:lvl w:ilvl="2" w:tplc="04100005" w:tentative="1">
      <w:start w:val="1"/>
      <w:numFmt w:val="bullet"/>
      <w:lvlText w:val=""/>
      <w:lvlJc w:val="left"/>
      <w:pPr>
        <w:ind w:left="864" w:hanging="360"/>
      </w:pPr>
      <w:rPr>
        <w:rFonts w:ascii="Wingdings" w:hAnsi="Wingdings" w:hint="default"/>
      </w:rPr>
    </w:lvl>
    <w:lvl w:ilvl="3" w:tplc="04100001" w:tentative="1">
      <w:start w:val="1"/>
      <w:numFmt w:val="bullet"/>
      <w:lvlText w:val=""/>
      <w:lvlJc w:val="left"/>
      <w:pPr>
        <w:ind w:left="1584" w:hanging="360"/>
      </w:pPr>
      <w:rPr>
        <w:rFonts w:ascii="Symbol" w:hAnsi="Symbol" w:hint="default"/>
      </w:rPr>
    </w:lvl>
    <w:lvl w:ilvl="4" w:tplc="04100003" w:tentative="1">
      <w:start w:val="1"/>
      <w:numFmt w:val="bullet"/>
      <w:lvlText w:val="o"/>
      <w:lvlJc w:val="left"/>
      <w:pPr>
        <w:ind w:left="2304" w:hanging="360"/>
      </w:pPr>
      <w:rPr>
        <w:rFonts w:ascii="Courier New" w:hAnsi="Courier New" w:cs="Courier New" w:hint="default"/>
      </w:rPr>
    </w:lvl>
    <w:lvl w:ilvl="5" w:tplc="04100005" w:tentative="1">
      <w:start w:val="1"/>
      <w:numFmt w:val="bullet"/>
      <w:lvlText w:val=""/>
      <w:lvlJc w:val="left"/>
      <w:pPr>
        <w:ind w:left="3024" w:hanging="360"/>
      </w:pPr>
      <w:rPr>
        <w:rFonts w:ascii="Wingdings" w:hAnsi="Wingdings" w:hint="default"/>
      </w:rPr>
    </w:lvl>
    <w:lvl w:ilvl="6" w:tplc="04100001" w:tentative="1">
      <w:start w:val="1"/>
      <w:numFmt w:val="bullet"/>
      <w:lvlText w:val=""/>
      <w:lvlJc w:val="left"/>
      <w:pPr>
        <w:ind w:left="3744" w:hanging="360"/>
      </w:pPr>
      <w:rPr>
        <w:rFonts w:ascii="Symbol" w:hAnsi="Symbol" w:hint="default"/>
      </w:rPr>
    </w:lvl>
    <w:lvl w:ilvl="7" w:tplc="04100003" w:tentative="1">
      <w:start w:val="1"/>
      <w:numFmt w:val="bullet"/>
      <w:lvlText w:val="o"/>
      <w:lvlJc w:val="left"/>
      <w:pPr>
        <w:ind w:left="4464" w:hanging="360"/>
      </w:pPr>
      <w:rPr>
        <w:rFonts w:ascii="Courier New" w:hAnsi="Courier New" w:cs="Courier New" w:hint="default"/>
      </w:rPr>
    </w:lvl>
    <w:lvl w:ilvl="8" w:tplc="04100005" w:tentative="1">
      <w:start w:val="1"/>
      <w:numFmt w:val="bullet"/>
      <w:lvlText w:val=""/>
      <w:lvlJc w:val="left"/>
      <w:pPr>
        <w:ind w:left="5184" w:hanging="360"/>
      </w:pPr>
      <w:rPr>
        <w:rFonts w:ascii="Wingdings" w:hAnsi="Wingdings" w:hint="default"/>
      </w:rPr>
    </w:lvl>
  </w:abstractNum>
  <w:abstractNum w:abstractNumId="62" w15:restartNumberingAfterBreak="0">
    <w:nsid w:val="10F5435B"/>
    <w:multiLevelType w:val="hybridMultilevel"/>
    <w:tmpl w:val="9F66750A"/>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63" w15:restartNumberingAfterBreak="0">
    <w:nsid w:val="11440A96"/>
    <w:multiLevelType w:val="hybridMultilevel"/>
    <w:tmpl w:val="07E2B7D6"/>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64" w15:restartNumberingAfterBreak="0">
    <w:nsid w:val="11BF1284"/>
    <w:multiLevelType w:val="hybridMultilevel"/>
    <w:tmpl w:val="F7E84834"/>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65" w15:restartNumberingAfterBreak="0">
    <w:nsid w:val="129063A5"/>
    <w:multiLevelType w:val="hybridMultilevel"/>
    <w:tmpl w:val="12F8F774"/>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66" w15:restartNumberingAfterBreak="0">
    <w:nsid w:val="12B97D3E"/>
    <w:multiLevelType w:val="hybridMultilevel"/>
    <w:tmpl w:val="F362BBAC"/>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67" w15:restartNumberingAfterBreak="0">
    <w:nsid w:val="13554FC6"/>
    <w:multiLevelType w:val="hybridMultilevel"/>
    <w:tmpl w:val="4518001C"/>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8" w15:restartNumberingAfterBreak="0">
    <w:nsid w:val="138E7305"/>
    <w:multiLevelType w:val="hybridMultilevel"/>
    <w:tmpl w:val="9FDC31EE"/>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69" w15:restartNumberingAfterBreak="0">
    <w:nsid w:val="14C5066A"/>
    <w:multiLevelType w:val="hybridMultilevel"/>
    <w:tmpl w:val="5D026BF4"/>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0" w15:restartNumberingAfterBreak="0">
    <w:nsid w:val="159369C3"/>
    <w:multiLevelType w:val="hybridMultilevel"/>
    <w:tmpl w:val="47B8D4A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1" w15:restartNumberingAfterBreak="0">
    <w:nsid w:val="159931EA"/>
    <w:multiLevelType w:val="hybridMultilevel"/>
    <w:tmpl w:val="AC909196"/>
    <w:lvl w:ilvl="0" w:tplc="E3C803C8">
      <w:start w:val="1"/>
      <w:numFmt w:val="bullet"/>
      <w:lvlText w:val="֍"/>
      <w:lvlJc w:val="left"/>
      <w:pPr>
        <w:ind w:left="851" w:hanging="360"/>
      </w:pPr>
      <w:rPr>
        <w:rFonts w:ascii="Cooper Black" w:hAnsi="Cooper Black" w:hint="default"/>
        <w:b/>
      </w:rPr>
    </w:lvl>
    <w:lvl w:ilvl="1" w:tplc="04100003" w:tentative="1">
      <w:start w:val="1"/>
      <w:numFmt w:val="bullet"/>
      <w:lvlText w:val="o"/>
      <w:lvlJc w:val="left"/>
      <w:pPr>
        <w:ind w:left="1571" w:hanging="360"/>
      </w:pPr>
      <w:rPr>
        <w:rFonts w:ascii="Courier New" w:hAnsi="Courier New" w:cs="Courier New" w:hint="default"/>
      </w:rPr>
    </w:lvl>
    <w:lvl w:ilvl="2" w:tplc="04100005" w:tentative="1">
      <w:start w:val="1"/>
      <w:numFmt w:val="bullet"/>
      <w:lvlText w:val=""/>
      <w:lvlJc w:val="left"/>
      <w:pPr>
        <w:ind w:left="2291" w:hanging="360"/>
      </w:pPr>
      <w:rPr>
        <w:rFonts w:ascii="Wingdings" w:hAnsi="Wingdings" w:hint="default"/>
      </w:rPr>
    </w:lvl>
    <w:lvl w:ilvl="3" w:tplc="04100001" w:tentative="1">
      <w:start w:val="1"/>
      <w:numFmt w:val="bullet"/>
      <w:lvlText w:val=""/>
      <w:lvlJc w:val="left"/>
      <w:pPr>
        <w:ind w:left="3011" w:hanging="360"/>
      </w:pPr>
      <w:rPr>
        <w:rFonts w:ascii="Symbol" w:hAnsi="Symbol" w:hint="default"/>
      </w:rPr>
    </w:lvl>
    <w:lvl w:ilvl="4" w:tplc="04100003" w:tentative="1">
      <w:start w:val="1"/>
      <w:numFmt w:val="bullet"/>
      <w:lvlText w:val="o"/>
      <w:lvlJc w:val="left"/>
      <w:pPr>
        <w:ind w:left="3731" w:hanging="360"/>
      </w:pPr>
      <w:rPr>
        <w:rFonts w:ascii="Courier New" w:hAnsi="Courier New" w:cs="Courier New" w:hint="default"/>
      </w:rPr>
    </w:lvl>
    <w:lvl w:ilvl="5" w:tplc="04100005" w:tentative="1">
      <w:start w:val="1"/>
      <w:numFmt w:val="bullet"/>
      <w:lvlText w:val=""/>
      <w:lvlJc w:val="left"/>
      <w:pPr>
        <w:ind w:left="4451" w:hanging="360"/>
      </w:pPr>
      <w:rPr>
        <w:rFonts w:ascii="Wingdings" w:hAnsi="Wingdings" w:hint="default"/>
      </w:rPr>
    </w:lvl>
    <w:lvl w:ilvl="6" w:tplc="04100001" w:tentative="1">
      <w:start w:val="1"/>
      <w:numFmt w:val="bullet"/>
      <w:lvlText w:val=""/>
      <w:lvlJc w:val="left"/>
      <w:pPr>
        <w:ind w:left="5171" w:hanging="360"/>
      </w:pPr>
      <w:rPr>
        <w:rFonts w:ascii="Symbol" w:hAnsi="Symbol" w:hint="default"/>
      </w:rPr>
    </w:lvl>
    <w:lvl w:ilvl="7" w:tplc="04100003" w:tentative="1">
      <w:start w:val="1"/>
      <w:numFmt w:val="bullet"/>
      <w:lvlText w:val="o"/>
      <w:lvlJc w:val="left"/>
      <w:pPr>
        <w:ind w:left="5891" w:hanging="360"/>
      </w:pPr>
      <w:rPr>
        <w:rFonts w:ascii="Courier New" w:hAnsi="Courier New" w:cs="Courier New" w:hint="default"/>
      </w:rPr>
    </w:lvl>
    <w:lvl w:ilvl="8" w:tplc="04100005" w:tentative="1">
      <w:start w:val="1"/>
      <w:numFmt w:val="bullet"/>
      <w:lvlText w:val=""/>
      <w:lvlJc w:val="left"/>
      <w:pPr>
        <w:ind w:left="6611" w:hanging="360"/>
      </w:pPr>
      <w:rPr>
        <w:rFonts w:ascii="Wingdings" w:hAnsi="Wingdings" w:hint="default"/>
      </w:rPr>
    </w:lvl>
  </w:abstractNum>
  <w:abstractNum w:abstractNumId="72" w15:restartNumberingAfterBreak="0">
    <w:nsid w:val="15CD0682"/>
    <w:multiLevelType w:val="hybridMultilevel"/>
    <w:tmpl w:val="CA3A8E72"/>
    <w:lvl w:ilvl="0" w:tplc="0410000B">
      <w:start w:val="1"/>
      <w:numFmt w:val="bullet"/>
      <w:lvlText w:val=""/>
      <w:lvlJc w:val="left"/>
      <w:pPr>
        <w:ind w:left="2923" w:hanging="360"/>
      </w:pPr>
      <w:rPr>
        <w:rFonts w:ascii="Wingdings" w:hAnsi="Wingdings" w:hint="default"/>
      </w:rPr>
    </w:lvl>
    <w:lvl w:ilvl="1" w:tplc="04100003" w:tentative="1">
      <w:start w:val="1"/>
      <w:numFmt w:val="bullet"/>
      <w:lvlText w:val="o"/>
      <w:lvlJc w:val="left"/>
      <w:pPr>
        <w:ind w:left="3643" w:hanging="360"/>
      </w:pPr>
      <w:rPr>
        <w:rFonts w:ascii="Courier New" w:hAnsi="Courier New" w:cs="Courier New" w:hint="default"/>
      </w:rPr>
    </w:lvl>
    <w:lvl w:ilvl="2" w:tplc="04100005" w:tentative="1">
      <w:start w:val="1"/>
      <w:numFmt w:val="bullet"/>
      <w:lvlText w:val=""/>
      <w:lvlJc w:val="left"/>
      <w:pPr>
        <w:ind w:left="4363" w:hanging="360"/>
      </w:pPr>
      <w:rPr>
        <w:rFonts w:ascii="Wingdings" w:hAnsi="Wingdings" w:hint="default"/>
      </w:rPr>
    </w:lvl>
    <w:lvl w:ilvl="3" w:tplc="04100001" w:tentative="1">
      <w:start w:val="1"/>
      <w:numFmt w:val="bullet"/>
      <w:lvlText w:val=""/>
      <w:lvlJc w:val="left"/>
      <w:pPr>
        <w:ind w:left="5083" w:hanging="360"/>
      </w:pPr>
      <w:rPr>
        <w:rFonts w:ascii="Symbol" w:hAnsi="Symbol" w:hint="default"/>
      </w:rPr>
    </w:lvl>
    <w:lvl w:ilvl="4" w:tplc="04100003" w:tentative="1">
      <w:start w:val="1"/>
      <w:numFmt w:val="bullet"/>
      <w:lvlText w:val="o"/>
      <w:lvlJc w:val="left"/>
      <w:pPr>
        <w:ind w:left="5803" w:hanging="360"/>
      </w:pPr>
      <w:rPr>
        <w:rFonts w:ascii="Courier New" w:hAnsi="Courier New" w:cs="Courier New" w:hint="default"/>
      </w:rPr>
    </w:lvl>
    <w:lvl w:ilvl="5" w:tplc="04100005" w:tentative="1">
      <w:start w:val="1"/>
      <w:numFmt w:val="bullet"/>
      <w:lvlText w:val=""/>
      <w:lvlJc w:val="left"/>
      <w:pPr>
        <w:ind w:left="6523" w:hanging="360"/>
      </w:pPr>
      <w:rPr>
        <w:rFonts w:ascii="Wingdings" w:hAnsi="Wingdings" w:hint="default"/>
      </w:rPr>
    </w:lvl>
    <w:lvl w:ilvl="6" w:tplc="04100001" w:tentative="1">
      <w:start w:val="1"/>
      <w:numFmt w:val="bullet"/>
      <w:lvlText w:val=""/>
      <w:lvlJc w:val="left"/>
      <w:pPr>
        <w:ind w:left="7243" w:hanging="360"/>
      </w:pPr>
      <w:rPr>
        <w:rFonts w:ascii="Symbol" w:hAnsi="Symbol" w:hint="default"/>
      </w:rPr>
    </w:lvl>
    <w:lvl w:ilvl="7" w:tplc="04100003" w:tentative="1">
      <w:start w:val="1"/>
      <w:numFmt w:val="bullet"/>
      <w:lvlText w:val="o"/>
      <w:lvlJc w:val="left"/>
      <w:pPr>
        <w:ind w:left="7963" w:hanging="360"/>
      </w:pPr>
      <w:rPr>
        <w:rFonts w:ascii="Courier New" w:hAnsi="Courier New" w:cs="Courier New" w:hint="default"/>
      </w:rPr>
    </w:lvl>
    <w:lvl w:ilvl="8" w:tplc="04100005" w:tentative="1">
      <w:start w:val="1"/>
      <w:numFmt w:val="bullet"/>
      <w:lvlText w:val=""/>
      <w:lvlJc w:val="left"/>
      <w:pPr>
        <w:ind w:left="8683" w:hanging="360"/>
      </w:pPr>
      <w:rPr>
        <w:rFonts w:ascii="Wingdings" w:hAnsi="Wingdings" w:hint="default"/>
      </w:rPr>
    </w:lvl>
  </w:abstractNum>
  <w:abstractNum w:abstractNumId="73" w15:restartNumberingAfterBreak="0">
    <w:nsid w:val="1636465C"/>
    <w:multiLevelType w:val="hybridMultilevel"/>
    <w:tmpl w:val="03C634B0"/>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74" w15:restartNumberingAfterBreak="0">
    <w:nsid w:val="16463856"/>
    <w:multiLevelType w:val="hybridMultilevel"/>
    <w:tmpl w:val="D16A7574"/>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75" w15:restartNumberingAfterBreak="0">
    <w:nsid w:val="164E6E3B"/>
    <w:multiLevelType w:val="hybridMultilevel"/>
    <w:tmpl w:val="06AEC4F8"/>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76" w15:restartNumberingAfterBreak="0">
    <w:nsid w:val="169B692F"/>
    <w:multiLevelType w:val="hybridMultilevel"/>
    <w:tmpl w:val="F42AA132"/>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77" w15:restartNumberingAfterBreak="0">
    <w:nsid w:val="169B7345"/>
    <w:multiLevelType w:val="hybridMultilevel"/>
    <w:tmpl w:val="BD54EA0C"/>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78" w15:restartNumberingAfterBreak="0">
    <w:nsid w:val="16BB4931"/>
    <w:multiLevelType w:val="hybridMultilevel"/>
    <w:tmpl w:val="5F54909E"/>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9" w15:restartNumberingAfterBreak="0">
    <w:nsid w:val="16F5794D"/>
    <w:multiLevelType w:val="hybridMultilevel"/>
    <w:tmpl w:val="1C843CD2"/>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80" w15:restartNumberingAfterBreak="0">
    <w:nsid w:val="175D0BC3"/>
    <w:multiLevelType w:val="hybridMultilevel"/>
    <w:tmpl w:val="E878C096"/>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81" w15:restartNumberingAfterBreak="0">
    <w:nsid w:val="17677E32"/>
    <w:multiLevelType w:val="hybridMultilevel"/>
    <w:tmpl w:val="1FB83BCE"/>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2" w15:restartNumberingAfterBreak="0">
    <w:nsid w:val="176A7092"/>
    <w:multiLevelType w:val="hybridMultilevel"/>
    <w:tmpl w:val="C64289FA"/>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83" w15:restartNumberingAfterBreak="0">
    <w:nsid w:val="176B093F"/>
    <w:multiLevelType w:val="hybridMultilevel"/>
    <w:tmpl w:val="C810A96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4" w15:restartNumberingAfterBreak="0">
    <w:nsid w:val="17A42299"/>
    <w:multiLevelType w:val="hybridMultilevel"/>
    <w:tmpl w:val="BFA49BE0"/>
    <w:lvl w:ilvl="0" w:tplc="0410000B">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5" w15:restartNumberingAfterBreak="0">
    <w:nsid w:val="17B40489"/>
    <w:multiLevelType w:val="hybridMultilevel"/>
    <w:tmpl w:val="14FEDA68"/>
    <w:lvl w:ilvl="0" w:tplc="830E42D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6" w15:restartNumberingAfterBreak="0">
    <w:nsid w:val="184A7FA7"/>
    <w:multiLevelType w:val="hybridMultilevel"/>
    <w:tmpl w:val="BAA87188"/>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87" w15:restartNumberingAfterBreak="0">
    <w:nsid w:val="18DA1D1C"/>
    <w:multiLevelType w:val="hybridMultilevel"/>
    <w:tmpl w:val="D05854F0"/>
    <w:lvl w:ilvl="0" w:tplc="E3C803C8">
      <w:start w:val="1"/>
      <w:numFmt w:val="bullet"/>
      <w:lvlText w:val="֍"/>
      <w:lvlJc w:val="left"/>
      <w:pPr>
        <w:ind w:left="1571" w:hanging="360"/>
      </w:pPr>
      <w:rPr>
        <w:rFonts w:ascii="Cooper Black" w:hAnsi="Cooper Black" w:hint="default"/>
        <w:b/>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88" w15:restartNumberingAfterBreak="0">
    <w:nsid w:val="18E25554"/>
    <w:multiLevelType w:val="hybridMultilevel"/>
    <w:tmpl w:val="851AC3B8"/>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89" w15:restartNumberingAfterBreak="0">
    <w:nsid w:val="19370A58"/>
    <w:multiLevelType w:val="hybridMultilevel"/>
    <w:tmpl w:val="F7345106"/>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90" w15:restartNumberingAfterBreak="0">
    <w:nsid w:val="198A7940"/>
    <w:multiLevelType w:val="hybridMultilevel"/>
    <w:tmpl w:val="B8ECCF86"/>
    <w:lvl w:ilvl="0" w:tplc="0410000B">
      <w:start w:val="1"/>
      <w:numFmt w:val="bullet"/>
      <w:lvlText w:val=""/>
      <w:lvlJc w:val="left"/>
      <w:pPr>
        <w:ind w:left="1559" w:hanging="360"/>
      </w:pPr>
      <w:rPr>
        <w:rFonts w:ascii="Wingdings" w:hAnsi="Wingdings" w:hint="default"/>
      </w:rPr>
    </w:lvl>
    <w:lvl w:ilvl="1" w:tplc="04100003" w:tentative="1">
      <w:start w:val="1"/>
      <w:numFmt w:val="bullet"/>
      <w:lvlText w:val="o"/>
      <w:lvlJc w:val="left"/>
      <w:pPr>
        <w:ind w:left="2279" w:hanging="360"/>
      </w:pPr>
      <w:rPr>
        <w:rFonts w:ascii="Courier New" w:hAnsi="Courier New" w:cs="Courier New" w:hint="default"/>
      </w:rPr>
    </w:lvl>
    <w:lvl w:ilvl="2" w:tplc="04100005" w:tentative="1">
      <w:start w:val="1"/>
      <w:numFmt w:val="bullet"/>
      <w:lvlText w:val=""/>
      <w:lvlJc w:val="left"/>
      <w:pPr>
        <w:ind w:left="2999" w:hanging="360"/>
      </w:pPr>
      <w:rPr>
        <w:rFonts w:ascii="Wingdings" w:hAnsi="Wingdings" w:hint="default"/>
      </w:rPr>
    </w:lvl>
    <w:lvl w:ilvl="3" w:tplc="04100001" w:tentative="1">
      <w:start w:val="1"/>
      <w:numFmt w:val="bullet"/>
      <w:lvlText w:val=""/>
      <w:lvlJc w:val="left"/>
      <w:pPr>
        <w:ind w:left="3719" w:hanging="360"/>
      </w:pPr>
      <w:rPr>
        <w:rFonts w:ascii="Symbol" w:hAnsi="Symbol" w:hint="default"/>
      </w:rPr>
    </w:lvl>
    <w:lvl w:ilvl="4" w:tplc="04100003" w:tentative="1">
      <w:start w:val="1"/>
      <w:numFmt w:val="bullet"/>
      <w:lvlText w:val="o"/>
      <w:lvlJc w:val="left"/>
      <w:pPr>
        <w:ind w:left="4439" w:hanging="360"/>
      </w:pPr>
      <w:rPr>
        <w:rFonts w:ascii="Courier New" w:hAnsi="Courier New" w:cs="Courier New" w:hint="default"/>
      </w:rPr>
    </w:lvl>
    <w:lvl w:ilvl="5" w:tplc="04100005" w:tentative="1">
      <w:start w:val="1"/>
      <w:numFmt w:val="bullet"/>
      <w:lvlText w:val=""/>
      <w:lvlJc w:val="left"/>
      <w:pPr>
        <w:ind w:left="5159" w:hanging="360"/>
      </w:pPr>
      <w:rPr>
        <w:rFonts w:ascii="Wingdings" w:hAnsi="Wingdings" w:hint="default"/>
      </w:rPr>
    </w:lvl>
    <w:lvl w:ilvl="6" w:tplc="04100001" w:tentative="1">
      <w:start w:val="1"/>
      <w:numFmt w:val="bullet"/>
      <w:lvlText w:val=""/>
      <w:lvlJc w:val="left"/>
      <w:pPr>
        <w:ind w:left="5879" w:hanging="360"/>
      </w:pPr>
      <w:rPr>
        <w:rFonts w:ascii="Symbol" w:hAnsi="Symbol" w:hint="default"/>
      </w:rPr>
    </w:lvl>
    <w:lvl w:ilvl="7" w:tplc="04100003" w:tentative="1">
      <w:start w:val="1"/>
      <w:numFmt w:val="bullet"/>
      <w:lvlText w:val="o"/>
      <w:lvlJc w:val="left"/>
      <w:pPr>
        <w:ind w:left="6599" w:hanging="360"/>
      </w:pPr>
      <w:rPr>
        <w:rFonts w:ascii="Courier New" w:hAnsi="Courier New" w:cs="Courier New" w:hint="default"/>
      </w:rPr>
    </w:lvl>
    <w:lvl w:ilvl="8" w:tplc="04100005" w:tentative="1">
      <w:start w:val="1"/>
      <w:numFmt w:val="bullet"/>
      <w:lvlText w:val=""/>
      <w:lvlJc w:val="left"/>
      <w:pPr>
        <w:ind w:left="7319" w:hanging="360"/>
      </w:pPr>
      <w:rPr>
        <w:rFonts w:ascii="Wingdings" w:hAnsi="Wingdings" w:hint="default"/>
      </w:rPr>
    </w:lvl>
  </w:abstractNum>
  <w:abstractNum w:abstractNumId="91" w15:restartNumberingAfterBreak="0">
    <w:nsid w:val="19EF132B"/>
    <w:multiLevelType w:val="hybridMultilevel"/>
    <w:tmpl w:val="C616AE8C"/>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2" w15:restartNumberingAfterBreak="0">
    <w:nsid w:val="1A7953E4"/>
    <w:multiLevelType w:val="hybridMultilevel"/>
    <w:tmpl w:val="1B5AC7F2"/>
    <w:lvl w:ilvl="0" w:tplc="0410000B">
      <w:start w:val="1"/>
      <w:numFmt w:val="bullet"/>
      <w:lvlText w:val=""/>
      <w:lvlJc w:val="left"/>
      <w:pPr>
        <w:ind w:left="2484" w:hanging="360"/>
      </w:pPr>
      <w:rPr>
        <w:rFonts w:ascii="Wingdings" w:hAnsi="Wingdings"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93" w15:restartNumberingAfterBreak="0">
    <w:nsid w:val="1A804B10"/>
    <w:multiLevelType w:val="hybridMultilevel"/>
    <w:tmpl w:val="EB525CB4"/>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4" w15:restartNumberingAfterBreak="0">
    <w:nsid w:val="1AAD1F97"/>
    <w:multiLevelType w:val="hybridMultilevel"/>
    <w:tmpl w:val="F404F2E0"/>
    <w:lvl w:ilvl="0" w:tplc="06589F70">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95" w15:restartNumberingAfterBreak="0">
    <w:nsid w:val="1B072241"/>
    <w:multiLevelType w:val="hybridMultilevel"/>
    <w:tmpl w:val="953EEAA6"/>
    <w:lvl w:ilvl="0" w:tplc="0410000B">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96" w15:restartNumberingAfterBreak="0">
    <w:nsid w:val="1B314BC1"/>
    <w:multiLevelType w:val="hybridMultilevel"/>
    <w:tmpl w:val="C7EAF1F0"/>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97" w15:restartNumberingAfterBreak="0">
    <w:nsid w:val="1C2622B6"/>
    <w:multiLevelType w:val="hybridMultilevel"/>
    <w:tmpl w:val="EAF8F370"/>
    <w:lvl w:ilvl="0" w:tplc="04100009">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98" w15:restartNumberingAfterBreak="0">
    <w:nsid w:val="1CB0531F"/>
    <w:multiLevelType w:val="hybridMultilevel"/>
    <w:tmpl w:val="2BD627BC"/>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9" w15:restartNumberingAfterBreak="0">
    <w:nsid w:val="1CB053C5"/>
    <w:multiLevelType w:val="hybridMultilevel"/>
    <w:tmpl w:val="F2729AD4"/>
    <w:lvl w:ilvl="0" w:tplc="04100007">
      <w:start w:val="1"/>
      <w:numFmt w:val="bullet"/>
      <w:lvlText w:val=""/>
      <w:lvlPicBulletId w:val="0"/>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00" w15:restartNumberingAfterBreak="0">
    <w:nsid w:val="1CE23E61"/>
    <w:multiLevelType w:val="hybridMultilevel"/>
    <w:tmpl w:val="F62C8B9C"/>
    <w:lvl w:ilvl="0" w:tplc="C26882F2">
      <w:start w:val="1"/>
      <w:numFmt w:val="decimal"/>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1" w15:restartNumberingAfterBreak="0">
    <w:nsid w:val="1D713037"/>
    <w:multiLevelType w:val="hybridMultilevel"/>
    <w:tmpl w:val="B8A4FA0A"/>
    <w:lvl w:ilvl="0" w:tplc="04100009">
      <w:start w:val="1"/>
      <w:numFmt w:val="bullet"/>
      <w:lvlText w:val=""/>
      <w:lvlJc w:val="left"/>
      <w:pPr>
        <w:ind w:left="1211" w:hanging="360"/>
      </w:pPr>
      <w:rPr>
        <w:rFonts w:ascii="Wingdings" w:hAnsi="Wingdings"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02" w15:restartNumberingAfterBreak="0">
    <w:nsid w:val="1D851FD2"/>
    <w:multiLevelType w:val="hybridMultilevel"/>
    <w:tmpl w:val="C69CE0F4"/>
    <w:lvl w:ilvl="0" w:tplc="7CFE83F8">
      <w:start w:val="1"/>
      <w:numFmt w:val="bullet"/>
      <w:lvlText w:val="֍"/>
      <w:lvlJc w:val="left"/>
      <w:pPr>
        <w:ind w:left="1776" w:hanging="360"/>
      </w:pPr>
      <w:rPr>
        <w:rFonts w:ascii="Arial" w:hAnsi="Arial" w:hint="default"/>
        <w:b/>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03" w15:restartNumberingAfterBreak="0">
    <w:nsid w:val="1DB27944"/>
    <w:multiLevelType w:val="hybridMultilevel"/>
    <w:tmpl w:val="F9CA44D8"/>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04" w15:restartNumberingAfterBreak="0">
    <w:nsid w:val="1DE225FC"/>
    <w:multiLevelType w:val="hybridMultilevel"/>
    <w:tmpl w:val="DC00752C"/>
    <w:lvl w:ilvl="0" w:tplc="0410000B">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05" w15:restartNumberingAfterBreak="0">
    <w:nsid w:val="1E3A4C07"/>
    <w:multiLevelType w:val="hybridMultilevel"/>
    <w:tmpl w:val="1908C53A"/>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06" w15:restartNumberingAfterBreak="0">
    <w:nsid w:val="1E8A559D"/>
    <w:multiLevelType w:val="hybridMultilevel"/>
    <w:tmpl w:val="62BE911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7" w15:restartNumberingAfterBreak="0">
    <w:nsid w:val="1F595B86"/>
    <w:multiLevelType w:val="hybridMultilevel"/>
    <w:tmpl w:val="D4962BDE"/>
    <w:lvl w:ilvl="0" w:tplc="0410000B">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08" w15:restartNumberingAfterBreak="0">
    <w:nsid w:val="1F5F424C"/>
    <w:multiLevelType w:val="hybridMultilevel"/>
    <w:tmpl w:val="5442DC6E"/>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09" w15:restartNumberingAfterBreak="0">
    <w:nsid w:val="1F861F8B"/>
    <w:multiLevelType w:val="hybridMultilevel"/>
    <w:tmpl w:val="8AD24510"/>
    <w:lvl w:ilvl="0" w:tplc="04100009">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0" w15:restartNumberingAfterBreak="0">
    <w:nsid w:val="1FC202DD"/>
    <w:multiLevelType w:val="hybridMultilevel"/>
    <w:tmpl w:val="6D1428FE"/>
    <w:lvl w:ilvl="0" w:tplc="0410000B">
      <w:start w:val="1"/>
      <w:numFmt w:val="bullet"/>
      <w:lvlText w:val=""/>
      <w:lvlJc w:val="left"/>
      <w:pPr>
        <w:ind w:left="1428" w:hanging="360"/>
      </w:pPr>
      <w:rPr>
        <w:rFonts w:ascii="Wingdings" w:hAnsi="Wingdings" w:hint="default"/>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11" w15:restartNumberingAfterBreak="0">
    <w:nsid w:val="209A691B"/>
    <w:multiLevelType w:val="hybridMultilevel"/>
    <w:tmpl w:val="175C7C2E"/>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2" w15:restartNumberingAfterBreak="0">
    <w:nsid w:val="20C90A18"/>
    <w:multiLevelType w:val="hybridMultilevel"/>
    <w:tmpl w:val="D8329396"/>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13" w15:restartNumberingAfterBreak="0">
    <w:nsid w:val="20E70627"/>
    <w:multiLevelType w:val="hybridMultilevel"/>
    <w:tmpl w:val="80106016"/>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14" w15:restartNumberingAfterBreak="0">
    <w:nsid w:val="219F121E"/>
    <w:multiLevelType w:val="hybridMultilevel"/>
    <w:tmpl w:val="7EA86DDC"/>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15" w15:restartNumberingAfterBreak="0">
    <w:nsid w:val="222F1609"/>
    <w:multiLevelType w:val="hybridMultilevel"/>
    <w:tmpl w:val="20B874B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6" w15:restartNumberingAfterBreak="0">
    <w:nsid w:val="2254372B"/>
    <w:multiLevelType w:val="hybridMultilevel"/>
    <w:tmpl w:val="7B7A9690"/>
    <w:lvl w:ilvl="0" w:tplc="04100009">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17" w15:restartNumberingAfterBreak="0">
    <w:nsid w:val="22B522BA"/>
    <w:multiLevelType w:val="hybridMultilevel"/>
    <w:tmpl w:val="CDC69BC0"/>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8" w15:restartNumberingAfterBreak="0">
    <w:nsid w:val="23007A72"/>
    <w:multiLevelType w:val="hybridMultilevel"/>
    <w:tmpl w:val="758869FE"/>
    <w:lvl w:ilvl="0" w:tplc="0410000B">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19" w15:restartNumberingAfterBreak="0">
    <w:nsid w:val="23797FA3"/>
    <w:multiLevelType w:val="hybridMultilevel"/>
    <w:tmpl w:val="D878F874"/>
    <w:lvl w:ilvl="0" w:tplc="E3C803C8">
      <w:start w:val="1"/>
      <w:numFmt w:val="bullet"/>
      <w:lvlText w:val="֍"/>
      <w:lvlJc w:val="left"/>
      <w:pPr>
        <w:ind w:left="1776" w:hanging="360"/>
      </w:pPr>
      <w:rPr>
        <w:rFonts w:ascii="Cooper Black" w:hAnsi="Cooper Black" w:hint="default"/>
        <w:b/>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0" w15:restartNumberingAfterBreak="0">
    <w:nsid w:val="23DB3327"/>
    <w:multiLevelType w:val="hybridMultilevel"/>
    <w:tmpl w:val="594E7D4A"/>
    <w:lvl w:ilvl="0" w:tplc="E3C803C8">
      <w:start w:val="1"/>
      <w:numFmt w:val="bullet"/>
      <w:lvlText w:val="֍"/>
      <w:lvlJc w:val="left"/>
      <w:pPr>
        <w:ind w:left="1428" w:hanging="360"/>
      </w:pPr>
      <w:rPr>
        <w:rFonts w:ascii="Cooper Black" w:hAnsi="Cooper Black" w:hint="default"/>
        <w:b/>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21" w15:restartNumberingAfterBreak="0">
    <w:nsid w:val="24551A0F"/>
    <w:multiLevelType w:val="hybridMultilevel"/>
    <w:tmpl w:val="D6700F6A"/>
    <w:lvl w:ilvl="0" w:tplc="0410000B">
      <w:start w:val="1"/>
      <w:numFmt w:val="bullet"/>
      <w:lvlText w:val=""/>
      <w:lvlJc w:val="left"/>
      <w:pPr>
        <w:ind w:left="3204" w:hanging="360"/>
      </w:pPr>
      <w:rPr>
        <w:rFonts w:ascii="Wingdings" w:hAnsi="Wingdings" w:hint="default"/>
      </w:rPr>
    </w:lvl>
    <w:lvl w:ilvl="1" w:tplc="04100003" w:tentative="1">
      <w:start w:val="1"/>
      <w:numFmt w:val="bullet"/>
      <w:lvlText w:val="o"/>
      <w:lvlJc w:val="left"/>
      <w:pPr>
        <w:ind w:left="3924" w:hanging="360"/>
      </w:pPr>
      <w:rPr>
        <w:rFonts w:ascii="Courier New" w:hAnsi="Courier New" w:cs="Courier New" w:hint="default"/>
      </w:rPr>
    </w:lvl>
    <w:lvl w:ilvl="2" w:tplc="04100005" w:tentative="1">
      <w:start w:val="1"/>
      <w:numFmt w:val="bullet"/>
      <w:lvlText w:val=""/>
      <w:lvlJc w:val="left"/>
      <w:pPr>
        <w:ind w:left="4644" w:hanging="360"/>
      </w:pPr>
      <w:rPr>
        <w:rFonts w:ascii="Wingdings" w:hAnsi="Wingdings" w:hint="default"/>
      </w:rPr>
    </w:lvl>
    <w:lvl w:ilvl="3" w:tplc="04100001" w:tentative="1">
      <w:start w:val="1"/>
      <w:numFmt w:val="bullet"/>
      <w:lvlText w:val=""/>
      <w:lvlJc w:val="left"/>
      <w:pPr>
        <w:ind w:left="5364" w:hanging="360"/>
      </w:pPr>
      <w:rPr>
        <w:rFonts w:ascii="Symbol" w:hAnsi="Symbol" w:hint="default"/>
      </w:rPr>
    </w:lvl>
    <w:lvl w:ilvl="4" w:tplc="04100003" w:tentative="1">
      <w:start w:val="1"/>
      <w:numFmt w:val="bullet"/>
      <w:lvlText w:val="o"/>
      <w:lvlJc w:val="left"/>
      <w:pPr>
        <w:ind w:left="6084" w:hanging="360"/>
      </w:pPr>
      <w:rPr>
        <w:rFonts w:ascii="Courier New" w:hAnsi="Courier New" w:cs="Courier New" w:hint="default"/>
      </w:rPr>
    </w:lvl>
    <w:lvl w:ilvl="5" w:tplc="04100005" w:tentative="1">
      <w:start w:val="1"/>
      <w:numFmt w:val="bullet"/>
      <w:lvlText w:val=""/>
      <w:lvlJc w:val="left"/>
      <w:pPr>
        <w:ind w:left="6804" w:hanging="360"/>
      </w:pPr>
      <w:rPr>
        <w:rFonts w:ascii="Wingdings" w:hAnsi="Wingdings" w:hint="default"/>
      </w:rPr>
    </w:lvl>
    <w:lvl w:ilvl="6" w:tplc="04100001" w:tentative="1">
      <w:start w:val="1"/>
      <w:numFmt w:val="bullet"/>
      <w:lvlText w:val=""/>
      <w:lvlJc w:val="left"/>
      <w:pPr>
        <w:ind w:left="7524" w:hanging="360"/>
      </w:pPr>
      <w:rPr>
        <w:rFonts w:ascii="Symbol" w:hAnsi="Symbol" w:hint="default"/>
      </w:rPr>
    </w:lvl>
    <w:lvl w:ilvl="7" w:tplc="04100003" w:tentative="1">
      <w:start w:val="1"/>
      <w:numFmt w:val="bullet"/>
      <w:lvlText w:val="o"/>
      <w:lvlJc w:val="left"/>
      <w:pPr>
        <w:ind w:left="8244" w:hanging="360"/>
      </w:pPr>
      <w:rPr>
        <w:rFonts w:ascii="Courier New" w:hAnsi="Courier New" w:cs="Courier New" w:hint="default"/>
      </w:rPr>
    </w:lvl>
    <w:lvl w:ilvl="8" w:tplc="04100005" w:tentative="1">
      <w:start w:val="1"/>
      <w:numFmt w:val="bullet"/>
      <w:lvlText w:val=""/>
      <w:lvlJc w:val="left"/>
      <w:pPr>
        <w:ind w:left="8964" w:hanging="360"/>
      </w:pPr>
      <w:rPr>
        <w:rFonts w:ascii="Wingdings" w:hAnsi="Wingdings" w:hint="default"/>
      </w:rPr>
    </w:lvl>
  </w:abstractNum>
  <w:abstractNum w:abstractNumId="122" w15:restartNumberingAfterBreak="0">
    <w:nsid w:val="24BD1DBA"/>
    <w:multiLevelType w:val="hybridMultilevel"/>
    <w:tmpl w:val="54D29486"/>
    <w:lvl w:ilvl="0" w:tplc="04100009">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23" w15:restartNumberingAfterBreak="0">
    <w:nsid w:val="24ED416F"/>
    <w:multiLevelType w:val="hybridMultilevel"/>
    <w:tmpl w:val="03FAFCB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4" w15:restartNumberingAfterBreak="0">
    <w:nsid w:val="26E603D6"/>
    <w:multiLevelType w:val="hybridMultilevel"/>
    <w:tmpl w:val="BC20CE8A"/>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25" w15:restartNumberingAfterBreak="0">
    <w:nsid w:val="26EF623E"/>
    <w:multiLevelType w:val="hybridMultilevel"/>
    <w:tmpl w:val="5D249C64"/>
    <w:lvl w:ilvl="0" w:tplc="9F504D5E">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26" w15:restartNumberingAfterBreak="0">
    <w:nsid w:val="26F11250"/>
    <w:multiLevelType w:val="hybridMultilevel"/>
    <w:tmpl w:val="8B780EC4"/>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27" w15:restartNumberingAfterBreak="0">
    <w:nsid w:val="2761765C"/>
    <w:multiLevelType w:val="hybridMultilevel"/>
    <w:tmpl w:val="029C880E"/>
    <w:lvl w:ilvl="0" w:tplc="E3C803C8">
      <w:start w:val="1"/>
      <w:numFmt w:val="bullet"/>
      <w:lvlText w:val="֍"/>
      <w:lvlJc w:val="left"/>
      <w:pPr>
        <w:ind w:left="1211" w:hanging="360"/>
      </w:pPr>
      <w:rPr>
        <w:rFonts w:ascii="Cooper Black" w:hAnsi="Cooper Black" w:hint="default"/>
        <w:b/>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28" w15:restartNumberingAfterBreak="0">
    <w:nsid w:val="27786AFB"/>
    <w:multiLevelType w:val="hybridMultilevel"/>
    <w:tmpl w:val="D2CA4F4E"/>
    <w:lvl w:ilvl="0" w:tplc="04100005">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29" w15:restartNumberingAfterBreak="0">
    <w:nsid w:val="27E253AE"/>
    <w:multiLevelType w:val="hybridMultilevel"/>
    <w:tmpl w:val="E1F65AFE"/>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30" w15:restartNumberingAfterBreak="0">
    <w:nsid w:val="28297976"/>
    <w:multiLevelType w:val="hybridMultilevel"/>
    <w:tmpl w:val="102EF2CC"/>
    <w:lvl w:ilvl="0" w:tplc="04100007">
      <w:start w:val="1"/>
      <w:numFmt w:val="bullet"/>
      <w:lvlText w:val=""/>
      <w:lvlPicBulletId w:val="0"/>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31" w15:restartNumberingAfterBreak="0">
    <w:nsid w:val="285D4397"/>
    <w:multiLevelType w:val="hybridMultilevel"/>
    <w:tmpl w:val="56FC5332"/>
    <w:lvl w:ilvl="0" w:tplc="496E71E0">
      <w:start w:val="1"/>
      <w:numFmt w:val="lowerLetter"/>
      <w:lvlText w:val="%1."/>
      <w:lvlJc w:val="left"/>
      <w:pPr>
        <w:ind w:left="1428" w:hanging="360"/>
      </w:pPr>
    </w:lvl>
    <w:lvl w:ilvl="1" w:tplc="04100019">
      <w:start w:val="1"/>
      <w:numFmt w:val="lowerLetter"/>
      <w:lvlText w:val="%2."/>
      <w:lvlJc w:val="left"/>
      <w:pPr>
        <w:ind w:left="732" w:hanging="360"/>
      </w:pPr>
    </w:lvl>
    <w:lvl w:ilvl="2" w:tplc="0410001B" w:tentative="1">
      <w:start w:val="1"/>
      <w:numFmt w:val="lowerRoman"/>
      <w:lvlText w:val="%3."/>
      <w:lvlJc w:val="right"/>
      <w:pPr>
        <w:ind w:left="1452" w:hanging="180"/>
      </w:pPr>
    </w:lvl>
    <w:lvl w:ilvl="3" w:tplc="0410000F" w:tentative="1">
      <w:start w:val="1"/>
      <w:numFmt w:val="decimal"/>
      <w:lvlText w:val="%4."/>
      <w:lvlJc w:val="left"/>
      <w:pPr>
        <w:ind w:left="2172" w:hanging="360"/>
      </w:pPr>
    </w:lvl>
    <w:lvl w:ilvl="4" w:tplc="04100019" w:tentative="1">
      <w:start w:val="1"/>
      <w:numFmt w:val="lowerLetter"/>
      <w:lvlText w:val="%5."/>
      <w:lvlJc w:val="left"/>
      <w:pPr>
        <w:ind w:left="2892" w:hanging="360"/>
      </w:pPr>
    </w:lvl>
    <w:lvl w:ilvl="5" w:tplc="0410001B" w:tentative="1">
      <w:start w:val="1"/>
      <w:numFmt w:val="lowerRoman"/>
      <w:lvlText w:val="%6."/>
      <w:lvlJc w:val="right"/>
      <w:pPr>
        <w:ind w:left="3612" w:hanging="180"/>
      </w:pPr>
    </w:lvl>
    <w:lvl w:ilvl="6" w:tplc="0410000F" w:tentative="1">
      <w:start w:val="1"/>
      <w:numFmt w:val="decimal"/>
      <w:lvlText w:val="%7."/>
      <w:lvlJc w:val="left"/>
      <w:pPr>
        <w:ind w:left="4332" w:hanging="360"/>
      </w:pPr>
    </w:lvl>
    <w:lvl w:ilvl="7" w:tplc="04100019" w:tentative="1">
      <w:start w:val="1"/>
      <w:numFmt w:val="lowerLetter"/>
      <w:lvlText w:val="%8."/>
      <w:lvlJc w:val="left"/>
      <w:pPr>
        <w:ind w:left="5052" w:hanging="360"/>
      </w:pPr>
    </w:lvl>
    <w:lvl w:ilvl="8" w:tplc="0410001B" w:tentative="1">
      <w:start w:val="1"/>
      <w:numFmt w:val="lowerRoman"/>
      <w:lvlText w:val="%9."/>
      <w:lvlJc w:val="right"/>
      <w:pPr>
        <w:ind w:left="5772" w:hanging="180"/>
      </w:pPr>
    </w:lvl>
  </w:abstractNum>
  <w:abstractNum w:abstractNumId="132" w15:restartNumberingAfterBreak="0">
    <w:nsid w:val="2912464A"/>
    <w:multiLevelType w:val="hybridMultilevel"/>
    <w:tmpl w:val="B162750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3" w15:restartNumberingAfterBreak="0">
    <w:nsid w:val="29380A4D"/>
    <w:multiLevelType w:val="hybridMultilevel"/>
    <w:tmpl w:val="C7802394"/>
    <w:lvl w:ilvl="0" w:tplc="04100009">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4" w15:restartNumberingAfterBreak="0">
    <w:nsid w:val="29AB48BE"/>
    <w:multiLevelType w:val="hybridMultilevel"/>
    <w:tmpl w:val="40A69224"/>
    <w:lvl w:ilvl="0" w:tplc="04100007">
      <w:start w:val="1"/>
      <w:numFmt w:val="bullet"/>
      <w:lvlText w:val=""/>
      <w:lvlPicBulletId w:val="0"/>
      <w:lvlJc w:val="left"/>
      <w:pPr>
        <w:ind w:left="1211" w:hanging="360"/>
      </w:pPr>
      <w:rPr>
        <w:rFonts w:ascii="Symbol" w:hAnsi="Symbol"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35" w15:restartNumberingAfterBreak="0">
    <w:nsid w:val="29CB78D7"/>
    <w:multiLevelType w:val="hybridMultilevel"/>
    <w:tmpl w:val="B50E817A"/>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6" w15:restartNumberingAfterBreak="0">
    <w:nsid w:val="29D51BDE"/>
    <w:multiLevelType w:val="hybridMultilevel"/>
    <w:tmpl w:val="A2DC47F4"/>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7" w15:restartNumberingAfterBreak="0">
    <w:nsid w:val="2A4A028B"/>
    <w:multiLevelType w:val="hybridMultilevel"/>
    <w:tmpl w:val="9DD46A76"/>
    <w:lvl w:ilvl="0" w:tplc="0410000B">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38" w15:restartNumberingAfterBreak="0">
    <w:nsid w:val="2A4C5A20"/>
    <w:multiLevelType w:val="hybridMultilevel"/>
    <w:tmpl w:val="AC523236"/>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9" w15:restartNumberingAfterBreak="0">
    <w:nsid w:val="2A9C6E23"/>
    <w:multiLevelType w:val="hybridMultilevel"/>
    <w:tmpl w:val="2DB87C56"/>
    <w:lvl w:ilvl="0" w:tplc="E3C803C8">
      <w:start w:val="1"/>
      <w:numFmt w:val="bullet"/>
      <w:lvlText w:val="֍"/>
      <w:lvlJc w:val="left"/>
      <w:pPr>
        <w:ind w:left="1068" w:hanging="360"/>
      </w:pPr>
      <w:rPr>
        <w:rFonts w:ascii="Cooper Black" w:hAnsi="Cooper Black" w:hint="default"/>
        <w:b/>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0" w15:restartNumberingAfterBreak="0">
    <w:nsid w:val="2AD57133"/>
    <w:multiLevelType w:val="hybridMultilevel"/>
    <w:tmpl w:val="DE223F1A"/>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41" w15:restartNumberingAfterBreak="0">
    <w:nsid w:val="2AD73255"/>
    <w:multiLevelType w:val="hybridMultilevel"/>
    <w:tmpl w:val="4A32B1BA"/>
    <w:lvl w:ilvl="0" w:tplc="04100007">
      <w:start w:val="1"/>
      <w:numFmt w:val="bullet"/>
      <w:lvlText w:val=""/>
      <w:lvlPicBulletId w:val="0"/>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42" w15:restartNumberingAfterBreak="0">
    <w:nsid w:val="2B440EB3"/>
    <w:multiLevelType w:val="hybridMultilevel"/>
    <w:tmpl w:val="3698F816"/>
    <w:lvl w:ilvl="0" w:tplc="0410000B">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43" w15:restartNumberingAfterBreak="0">
    <w:nsid w:val="2B591D7F"/>
    <w:multiLevelType w:val="hybridMultilevel"/>
    <w:tmpl w:val="66EE2E1A"/>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44" w15:restartNumberingAfterBreak="0">
    <w:nsid w:val="2C212572"/>
    <w:multiLevelType w:val="hybridMultilevel"/>
    <w:tmpl w:val="BB380722"/>
    <w:lvl w:ilvl="0" w:tplc="0410000B">
      <w:start w:val="1"/>
      <w:numFmt w:val="bullet"/>
      <w:lvlText w:val=""/>
      <w:lvlJc w:val="left"/>
      <w:pPr>
        <w:ind w:left="1571" w:hanging="360"/>
      </w:pPr>
      <w:rPr>
        <w:rFonts w:ascii="Wingdings" w:hAnsi="Wingdings" w:hint="default"/>
      </w:rPr>
    </w:lvl>
    <w:lvl w:ilvl="1" w:tplc="04100003">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45" w15:restartNumberingAfterBreak="0">
    <w:nsid w:val="2C35380E"/>
    <w:multiLevelType w:val="hybridMultilevel"/>
    <w:tmpl w:val="BCFC9D2A"/>
    <w:lvl w:ilvl="0" w:tplc="9F504D5E">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6" w15:restartNumberingAfterBreak="0">
    <w:nsid w:val="2C9505B6"/>
    <w:multiLevelType w:val="hybridMultilevel"/>
    <w:tmpl w:val="90BABE32"/>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47" w15:restartNumberingAfterBreak="0">
    <w:nsid w:val="2CA625F3"/>
    <w:multiLevelType w:val="hybridMultilevel"/>
    <w:tmpl w:val="24ECDB9C"/>
    <w:lvl w:ilvl="0" w:tplc="E3C803C8">
      <w:start w:val="1"/>
      <w:numFmt w:val="bullet"/>
      <w:lvlText w:val="֍"/>
      <w:lvlJc w:val="left"/>
      <w:pPr>
        <w:ind w:left="720" w:hanging="360"/>
      </w:pPr>
      <w:rPr>
        <w:rFonts w:ascii="Cooper Black" w:hAnsi="Cooper Black"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8" w15:restartNumberingAfterBreak="0">
    <w:nsid w:val="2CD5333C"/>
    <w:multiLevelType w:val="hybridMultilevel"/>
    <w:tmpl w:val="D9D8E9B0"/>
    <w:lvl w:ilvl="0" w:tplc="04100007">
      <w:start w:val="1"/>
      <w:numFmt w:val="bullet"/>
      <w:lvlText w:val=""/>
      <w:lvlPicBulletId w:val="0"/>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49" w15:restartNumberingAfterBreak="0">
    <w:nsid w:val="2D1B139A"/>
    <w:multiLevelType w:val="hybridMultilevel"/>
    <w:tmpl w:val="5D784326"/>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0" w15:restartNumberingAfterBreak="0">
    <w:nsid w:val="2D211222"/>
    <w:multiLevelType w:val="hybridMultilevel"/>
    <w:tmpl w:val="9F725B7E"/>
    <w:lvl w:ilvl="0" w:tplc="0410000B">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1" w15:restartNumberingAfterBreak="0">
    <w:nsid w:val="2D530897"/>
    <w:multiLevelType w:val="hybridMultilevel"/>
    <w:tmpl w:val="52887C62"/>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2" w15:restartNumberingAfterBreak="0">
    <w:nsid w:val="2D6A681B"/>
    <w:multiLevelType w:val="hybridMultilevel"/>
    <w:tmpl w:val="53E62D84"/>
    <w:lvl w:ilvl="0" w:tplc="04100007">
      <w:start w:val="1"/>
      <w:numFmt w:val="bullet"/>
      <w:lvlText w:val=""/>
      <w:lvlPicBulletId w:val="0"/>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3" w15:restartNumberingAfterBreak="0">
    <w:nsid w:val="2DA307A1"/>
    <w:multiLevelType w:val="hybridMultilevel"/>
    <w:tmpl w:val="99C0E386"/>
    <w:lvl w:ilvl="0" w:tplc="04100017">
      <w:start w:val="1"/>
      <w:numFmt w:val="lowerLetter"/>
      <w:lvlText w:val="%1)"/>
      <w:lvlJc w:val="lef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54" w15:restartNumberingAfterBreak="0">
    <w:nsid w:val="2DA72E00"/>
    <w:multiLevelType w:val="hybridMultilevel"/>
    <w:tmpl w:val="C4580B4E"/>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55" w15:restartNumberingAfterBreak="0">
    <w:nsid w:val="2DE61592"/>
    <w:multiLevelType w:val="hybridMultilevel"/>
    <w:tmpl w:val="7A347D90"/>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6" w15:restartNumberingAfterBreak="0">
    <w:nsid w:val="2EDC64CA"/>
    <w:multiLevelType w:val="hybridMultilevel"/>
    <w:tmpl w:val="A5C05A98"/>
    <w:lvl w:ilvl="0" w:tplc="9F504D5E">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1">
      <w:start w:val="1"/>
      <w:numFmt w:val="bullet"/>
      <w:lvlText w:val=""/>
      <w:lvlJc w:val="left"/>
      <w:pPr>
        <w:ind w:left="2160" w:hanging="180"/>
      </w:pPr>
      <w:rPr>
        <w:rFonts w:ascii="Symbol" w:hAnsi="Symbol" w:hint="default"/>
      </w:r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7" w15:restartNumberingAfterBreak="0">
    <w:nsid w:val="2F115E9A"/>
    <w:multiLevelType w:val="hybridMultilevel"/>
    <w:tmpl w:val="2C8A12AE"/>
    <w:lvl w:ilvl="0" w:tplc="CC4C2C1A">
      <w:start w:val="1"/>
      <w:numFmt w:val="decimal"/>
      <w:lvlText w:val="%1."/>
      <w:lvlJc w:val="left"/>
      <w:pPr>
        <w:ind w:left="1776" w:hanging="360"/>
      </w:pPr>
    </w:lvl>
    <w:lvl w:ilvl="1" w:tplc="04100019">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58" w15:restartNumberingAfterBreak="0">
    <w:nsid w:val="2F40695D"/>
    <w:multiLevelType w:val="hybridMultilevel"/>
    <w:tmpl w:val="C45210B6"/>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59" w15:restartNumberingAfterBreak="0">
    <w:nsid w:val="2F5B642C"/>
    <w:multiLevelType w:val="hybridMultilevel"/>
    <w:tmpl w:val="7D34A3F6"/>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0" w15:restartNumberingAfterBreak="0">
    <w:nsid w:val="2FA91878"/>
    <w:multiLevelType w:val="hybridMultilevel"/>
    <w:tmpl w:val="8DEE57D8"/>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61" w15:restartNumberingAfterBreak="0">
    <w:nsid w:val="300B56B9"/>
    <w:multiLevelType w:val="hybridMultilevel"/>
    <w:tmpl w:val="07B0649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2" w15:restartNumberingAfterBreak="0">
    <w:nsid w:val="30137CE1"/>
    <w:multiLevelType w:val="hybridMultilevel"/>
    <w:tmpl w:val="1E841C24"/>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63" w15:restartNumberingAfterBreak="0">
    <w:nsid w:val="302A7CC3"/>
    <w:multiLevelType w:val="hybridMultilevel"/>
    <w:tmpl w:val="B6AC63F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64" w15:restartNumberingAfterBreak="0">
    <w:nsid w:val="306B3C69"/>
    <w:multiLevelType w:val="hybridMultilevel"/>
    <w:tmpl w:val="9FFC2880"/>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65" w15:restartNumberingAfterBreak="0">
    <w:nsid w:val="307941BB"/>
    <w:multiLevelType w:val="hybridMultilevel"/>
    <w:tmpl w:val="B128D8CA"/>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6" w15:restartNumberingAfterBreak="0">
    <w:nsid w:val="30B1365F"/>
    <w:multiLevelType w:val="hybridMultilevel"/>
    <w:tmpl w:val="29A40110"/>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7" w15:restartNumberingAfterBreak="0">
    <w:nsid w:val="315249F1"/>
    <w:multiLevelType w:val="hybridMultilevel"/>
    <w:tmpl w:val="E23CCCC6"/>
    <w:lvl w:ilvl="0" w:tplc="E3C803C8">
      <w:start w:val="1"/>
      <w:numFmt w:val="bullet"/>
      <w:lvlText w:val="֍"/>
      <w:lvlJc w:val="left"/>
      <w:pPr>
        <w:ind w:left="851" w:hanging="360"/>
      </w:pPr>
      <w:rPr>
        <w:rFonts w:ascii="Cooper Black" w:hAnsi="Cooper Black" w:hint="default"/>
        <w:b/>
      </w:rPr>
    </w:lvl>
    <w:lvl w:ilvl="1" w:tplc="04100003" w:tentative="1">
      <w:start w:val="1"/>
      <w:numFmt w:val="bullet"/>
      <w:lvlText w:val="o"/>
      <w:lvlJc w:val="left"/>
      <w:pPr>
        <w:ind w:left="1571" w:hanging="360"/>
      </w:pPr>
      <w:rPr>
        <w:rFonts w:ascii="Courier New" w:hAnsi="Courier New" w:cs="Courier New" w:hint="default"/>
      </w:rPr>
    </w:lvl>
    <w:lvl w:ilvl="2" w:tplc="04100005" w:tentative="1">
      <w:start w:val="1"/>
      <w:numFmt w:val="bullet"/>
      <w:lvlText w:val=""/>
      <w:lvlJc w:val="left"/>
      <w:pPr>
        <w:ind w:left="2291" w:hanging="360"/>
      </w:pPr>
      <w:rPr>
        <w:rFonts w:ascii="Wingdings" w:hAnsi="Wingdings" w:hint="default"/>
      </w:rPr>
    </w:lvl>
    <w:lvl w:ilvl="3" w:tplc="04100001" w:tentative="1">
      <w:start w:val="1"/>
      <w:numFmt w:val="bullet"/>
      <w:lvlText w:val=""/>
      <w:lvlJc w:val="left"/>
      <w:pPr>
        <w:ind w:left="3011" w:hanging="360"/>
      </w:pPr>
      <w:rPr>
        <w:rFonts w:ascii="Symbol" w:hAnsi="Symbol" w:hint="default"/>
      </w:rPr>
    </w:lvl>
    <w:lvl w:ilvl="4" w:tplc="04100003" w:tentative="1">
      <w:start w:val="1"/>
      <w:numFmt w:val="bullet"/>
      <w:lvlText w:val="o"/>
      <w:lvlJc w:val="left"/>
      <w:pPr>
        <w:ind w:left="3731" w:hanging="360"/>
      </w:pPr>
      <w:rPr>
        <w:rFonts w:ascii="Courier New" w:hAnsi="Courier New" w:cs="Courier New" w:hint="default"/>
      </w:rPr>
    </w:lvl>
    <w:lvl w:ilvl="5" w:tplc="04100005" w:tentative="1">
      <w:start w:val="1"/>
      <w:numFmt w:val="bullet"/>
      <w:lvlText w:val=""/>
      <w:lvlJc w:val="left"/>
      <w:pPr>
        <w:ind w:left="4451" w:hanging="360"/>
      </w:pPr>
      <w:rPr>
        <w:rFonts w:ascii="Wingdings" w:hAnsi="Wingdings" w:hint="default"/>
      </w:rPr>
    </w:lvl>
    <w:lvl w:ilvl="6" w:tplc="04100001" w:tentative="1">
      <w:start w:val="1"/>
      <w:numFmt w:val="bullet"/>
      <w:lvlText w:val=""/>
      <w:lvlJc w:val="left"/>
      <w:pPr>
        <w:ind w:left="5171" w:hanging="360"/>
      </w:pPr>
      <w:rPr>
        <w:rFonts w:ascii="Symbol" w:hAnsi="Symbol" w:hint="default"/>
      </w:rPr>
    </w:lvl>
    <w:lvl w:ilvl="7" w:tplc="04100003" w:tentative="1">
      <w:start w:val="1"/>
      <w:numFmt w:val="bullet"/>
      <w:lvlText w:val="o"/>
      <w:lvlJc w:val="left"/>
      <w:pPr>
        <w:ind w:left="5891" w:hanging="360"/>
      </w:pPr>
      <w:rPr>
        <w:rFonts w:ascii="Courier New" w:hAnsi="Courier New" w:cs="Courier New" w:hint="default"/>
      </w:rPr>
    </w:lvl>
    <w:lvl w:ilvl="8" w:tplc="04100005" w:tentative="1">
      <w:start w:val="1"/>
      <w:numFmt w:val="bullet"/>
      <w:lvlText w:val=""/>
      <w:lvlJc w:val="left"/>
      <w:pPr>
        <w:ind w:left="6611" w:hanging="360"/>
      </w:pPr>
      <w:rPr>
        <w:rFonts w:ascii="Wingdings" w:hAnsi="Wingdings" w:hint="default"/>
      </w:rPr>
    </w:lvl>
  </w:abstractNum>
  <w:abstractNum w:abstractNumId="168" w15:restartNumberingAfterBreak="0">
    <w:nsid w:val="315A06E0"/>
    <w:multiLevelType w:val="hybridMultilevel"/>
    <w:tmpl w:val="039EFFDA"/>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9" w15:restartNumberingAfterBreak="0">
    <w:nsid w:val="31EF6975"/>
    <w:multiLevelType w:val="hybridMultilevel"/>
    <w:tmpl w:val="E4589C64"/>
    <w:lvl w:ilvl="0" w:tplc="04100019">
      <w:start w:val="1"/>
      <w:numFmt w:val="lowerLetter"/>
      <w:lvlText w:val="%1."/>
      <w:lvlJc w:val="left"/>
      <w:pPr>
        <w:ind w:left="1428" w:hanging="360"/>
      </w:pPr>
    </w:lvl>
    <w:lvl w:ilvl="1" w:tplc="04100019">
      <w:start w:val="1"/>
      <w:numFmt w:val="lowerLetter"/>
      <w:lvlText w:val="%2."/>
      <w:lvlJc w:val="left"/>
      <w:pPr>
        <w:ind w:left="2148" w:hanging="360"/>
      </w:pPr>
    </w:lvl>
    <w:lvl w:ilvl="2" w:tplc="04100001">
      <w:start w:val="1"/>
      <w:numFmt w:val="bullet"/>
      <w:lvlText w:val=""/>
      <w:lvlJc w:val="left"/>
      <w:pPr>
        <w:ind w:left="2868" w:hanging="180"/>
      </w:pPr>
      <w:rPr>
        <w:rFonts w:ascii="Symbol" w:hAnsi="Symbol" w:hint="default"/>
      </w:rPr>
    </w:lvl>
    <w:lvl w:ilvl="3" w:tplc="0410000F">
      <w:start w:val="1"/>
      <w:numFmt w:val="decimal"/>
      <w:lvlText w:val="%4."/>
      <w:lvlJc w:val="left"/>
      <w:pPr>
        <w:ind w:left="3588" w:hanging="360"/>
      </w:pPr>
    </w:lvl>
    <w:lvl w:ilvl="4" w:tplc="04100019">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70" w15:restartNumberingAfterBreak="0">
    <w:nsid w:val="32BA4055"/>
    <w:multiLevelType w:val="hybridMultilevel"/>
    <w:tmpl w:val="9BE8BA42"/>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1" w15:restartNumberingAfterBreak="0">
    <w:nsid w:val="32F173E3"/>
    <w:multiLevelType w:val="hybridMultilevel"/>
    <w:tmpl w:val="C0A64C6E"/>
    <w:lvl w:ilvl="0" w:tplc="E3C803C8">
      <w:start w:val="1"/>
      <w:numFmt w:val="bullet"/>
      <w:lvlText w:val="֍"/>
      <w:lvlJc w:val="left"/>
      <w:pPr>
        <w:ind w:left="1211" w:hanging="360"/>
      </w:pPr>
      <w:rPr>
        <w:rFonts w:ascii="Cooper Black" w:hAnsi="Cooper Black" w:hint="default"/>
        <w:b/>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72" w15:restartNumberingAfterBreak="0">
    <w:nsid w:val="332E39D0"/>
    <w:multiLevelType w:val="hybridMultilevel"/>
    <w:tmpl w:val="45CADE02"/>
    <w:lvl w:ilvl="0" w:tplc="9F504D5E">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73" w15:restartNumberingAfterBreak="0">
    <w:nsid w:val="33557BC4"/>
    <w:multiLevelType w:val="hybridMultilevel"/>
    <w:tmpl w:val="C52A546C"/>
    <w:lvl w:ilvl="0" w:tplc="7CFE83F8">
      <w:start w:val="1"/>
      <w:numFmt w:val="bullet"/>
      <w:lvlText w:val="֍"/>
      <w:lvlJc w:val="left"/>
      <w:pPr>
        <w:ind w:left="1776" w:hanging="360"/>
      </w:pPr>
      <w:rPr>
        <w:rFonts w:ascii="Arial" w:hAnsi="Aria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74" w15:restartNumberingAfterBreak="0">
    <w:nsid w:val="336A3132"/>
    <w:multiLevelType w:val="hybridMultilevel"/>
    <w:tmpl w:val="DDEE6DD0"/>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5" w15:restartNumberingAfterBreak="0">
    <w:nsid w:val="33B03145"/>
    <w:multiLevelType w:val="hybridMultilevel"/>
    <w:tmpl w:val="8BB4E134"/>
    <w:lvl w:ilvl="0" w:tplc="04100007">
      <w:start w:val="1"/>
      <w:numFmt w:val="bullet"/>
      <w:lvlText w:val=""/>
      <w:lvlPicBulletId w:val="0"/>
      <w:lvlJc w:val="left"/>
      <w:pPr>
        <w:ind w:left="2203" w:hanging="360"/>
      </w:pPr>
      <w:rPr>
        <w:rFonts w:ascii="Symbol" w:hAnsi="Symbol" w:hint="default"/>
      </w:rPr>
    </w:lvl>
    <w:lvl w:ilvl="1" w:tplc="04100003" w:tentative="1">
      <w:start w:val="1"/>
      <w:numFmt w:val="bullet"/>
      <w:lvlText w:val="o"/>
      <w:lvlJc w:val="left"/>
      <w:pPr>
        <w:ind w:left="2923" w:hanging="360"/>
      </w:pPr>
      <w:rPr>
        <w:rFonts w:ascii="Courier New" w:hAnsi="Courier New" w:cs="Courier New" w:hint="default"/>
      </w:rPr>
    </w:lvl>
    <w:lvl w:ilvl="2" w:tplc="04100005" w:tentative="1">
      <w:start w:val="1"/>
      <w:numFmt w:val="bullet"/>
      <w:lvlText w:val=""/>
      <w:lvlJc w:val="left"/>
      <w:pPr>
        <w:ind w:left="3643" w:hanging="360"/>
      </w:pPr>
      <w:rPr>
        <w:rFonts w:ascii="Wingdings" w:hAnsi="Wingdings" w:hint="default"/>
      </w:rPr>
    </w:lvl>
    <w:lvl w:ilvl="3" w:tplc="04100001" w:tentative="1">
      <w:start w:val="1"/>
      <w:numFmt w:val="bullet"/>
      <w:lvlText w:val=""/>
      <w:lvlJc w:val="left"/>
      <w:pPr>
        <w:ind w:left="4363" w:hanging="360"/>
      </w:pPr>
      <w:rPr>
        <w:rFonts w:ascii="Symbol" w:hAnsi="Symbol" w:hint="default"/>
      </w:rPr>
    </w:lvl>
    <w:lvl w:ilvl="4" w:tplc="04100003" w:tentative="1">
      <w:start w:val="1"/>
      <w:numFmt w:val="bullet"/>
      <w:lvlText w:val="o"/>
      <w:lvlJc w:val="left"/>
      <w:pPr>
        <w:ind w:left="5083" w:hanging="360"/>
      </w:pPr>
      <w:rPr>
        <w:rFonts w:ascii="Courier New" w:hAnsi="Courier New" w:cs="Courier New" w:hint="default"/>
      </w:rPr>
    </w:lvl>
    <w:lvl w:ilvl="5" w:tplc="04100005" w:tentative="1">
      <w:start w:val="1"/>
      <w:numFmt w:val="bullet"/>
      <w:lvlText w:val=""/>
      <w:lvlJc w:val="left"/>
      <w:pPr>
        <w:ind w:left="5803" w:hanging="360"/>
      </w:pPr>
      <w:rPr>
        <w:rFonts w:ascii="Wingdings" w:hAnsi="Wingdings" w:hint="default"/>
      </w:rPr>
    </w:lvl>
    <w:lvl w:ilvl="6" w:tplc="04100001" w:tentative="1">
      <w:start w:val="1"/>
      <w:numFmt w:val="bullet"/>
      <w:lvlText w:val=""/>
      <w:lvlJc w:val="left"/>
      <w:pPr>
        <w:ind w:left="6523" w:hanging="360"/>
      </w:pPr>
      <w:rPr>
        <w:rFonts w:ascii="Symbol" w:hAnsi="Symbol" w:hint="default"/>
      </w:rPr>
    </w:lvl>
    <w:lvl w:ilvl="7" w:tplc="04100003" w:tentative="1">
      <w:start w:val="1"/>
      <w:numFmt w:val="bullet"/>
      <w:lvlText w:val="o"/>
      <w:lvlJc w:val="left"/>
      <w:pPr>
        <w:ind w:left="7243" w:hanging="360"/>
      </w:pPr>
      <w:rPr>
        <w:rFonts w:ascii="Courier New" w:hAnsi="Courier New" w:cs="Courier New" w:hint="default"/>
      </w:rPr>
    </w:lvl>
    <w:lvl w:ilvl="8" w:tplc="04100005" w:tentative="1">
      <w:start w:val="1"/>
      <w:numFmt w:val="bullet"/>
      <w:lvlText w:val=""/>
      <w:lvlJc w:val="left"/>
      <w:pPr>
        <w:ind w:left="7963" w:hanging="360"/>
      </w:pPr>
      <w:rPr>
        <w:rFonts w:ascii="Wingdings" w:hAnsi="Wingdings" w:hint="default"/>
      </w:rPr>
    </w:lvl>
  </w:abstractNum>
  <w:abstractNum w:abstractNumId="176" w15:restartNumberingAfterBreak="0">
    <w:nsid w:val="343B6F79"/>
    <w:multiLevelType w:val="hybridMultilevel"/>
    <w:tmpl w:val="A080C3DE"/>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77" w15:restartNumberingAfterBreak="0">
    <w:nsid w:val="34AB4AF6"/>
    <w:multiLevelType w:val="hybridMultilevel"/>
    <w:tmpl w:val="0D720B32"/>
    <w:lvl w:ilvl="0" w:tplc="7CFE83F8">
      <w:start w:val="1"/>
      <w:numFmt w:val="bullet"/>
      <w:lvlText w:val="֍"/>
      <w:lvlJc w:val="left"/>
      <w:pPr>
        <w:ind w:left="1776" w:hanging="360"/>
      </w:pPr>
      <w:rPr>
        <w:rFonts w:ascii="Arial" w:hAnsi="Aria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78" w15:restartNumberingAfterBreak="0">
    <w:nsid w:val="34E20293"/>
    <w:multiLevelType w:val="hybridMultilevel"/>
    <w:tmpl w:val="18F283BC"/>
    <w:lvl w:ilvl="0" w:tplc="04100009">
      <w:start w:val="1"/>
      <w:numFmt w:val="bullet"/>
      <w:lvlText w:val=""/>
      <w:lvlJc w:val="left"/>
      <w:pPr>
        <w:ind w:left="2844" w:hanging="360"/>
      </w:pPr>
      <w:rPr>
        <w:rFonts w:ascii="Wingdings" w:hAnsi="Wingdings" w:hint="default"/>
      </w:rPr>
    </w:lvl>
    <w:lvl w:ilvl="1" w:tplc="04100003" w:tentative="1">
      <w:start w:val="1"/>
      <w:numFmt w:val="bullet"/>
      <w:lvlText w:val="o"/>
      <w:lvlJc w:val="left"/>
      <w:pPr>
        <w:ind w:left="3564" w:hanging="360"/>
      </w:pPr>
      <w:rPr>
        <w:rFonts w:ascii="Courier New" w:hAnsi="Courier New" w:cs="Courier New" w:hint="default"/>
      </w:rPr>
    </w:lvl>
    <w:lvl w:ilvl="2" w:tplc="04100005" w:tentative="1">
      <w:start w:val="1"/>
      <w:numFmt w:val="bullet"/>
      <w:lvlText w:val=""/>
      <w:lvlJc w:val="left"/>
      <w:pPr>
        <w:ind w:left="4284" w:hanging="360"/>
      </w:pPr>
      <w:rPr>
        <w:rFonts w:ascii="Wingdings" w:hAnsi="Wingdings" w:hint="default"/>
      </w:rPr>
    </w:lvl>
    <w:lvl w:ilvl="3" w:tplc="04100001" w:tentative="1">
      <w:start w:val="1"/>
      <w:numFmt w:val="bullet"/>
      <w:lvlText w:val=""/>
      <w:lvlJc w:val="left"/>
      <w:pPr>
        <w:ind w:left="5004" w:hanging="360"/>
      </w:pPr>
      <w:rPr>
        <w:rFonts w:ascii="Symbol" w:hAnsi="Symbol" w:hint="default"/>
      </w:rPr>
    </w:lvl>
    <w:lvl w:ilvl="4" w:tplc="04100003" w:tentative="1">
      <w:start w:val="1"/>
      <w:numFmt w:val="bullet"/>
      <w:lvlText w:val="o"/>
      <w:lvlJc w:val="left"/>
      <w:pPr>
        <w:ind w:left="5724" w:hanging="360"/>
      </w:pPr>
      <w:rPr>
        <w:rFonts w:ascii="Courier New" w:hAnsi="Courier New" w:cs="Courier New" w:hint="default"/>
      </w:rPr>
    </w:lvl>
    <w:lvl w:ilvl="5" w:tplc="04100005" w:tentative="1">
      <w:start w:val="1"/>
      <w:numFmt w:val="bullet"/>
      <w:lvlText w:val=""/>
      <w:lvlJc w:val="left"/>
      <w:pPr>
        <w:ind w:left="6444" w:hanging="360"/>
      </w:pPr>
      <w:rPr>
        <w:rFonts w:ascii="Wingdings" w:hAnsi="Wingdings" w:hint="default"/>
      </w:rPr>
    </w:lvl>
    <w:lvl w:ilvl="6" w:tplc="04100001" w:tentative="1">
      <w:start w:val="1"/>
      <w:numFmt w:val="bullet"/>
      <w:lvlText w:val=""/>
      <w:lvlJc w:val="left"/>
      <w:pPr>
        <w:ind w:left="7164" w:hanging="360"/>
      </w:pPr>
      <w:rPr>
        <w:rFonts w:ascii="Symbol" w:hAnsi="Symbol" w:hint="default"/>
      </w:rPr>
    </w:lvl>
    <w:lvl w:ilvl="7" w:tplc="04100003" w:tentative="1">
      <w:start w:val="1"/>
      <w:numFmt w:val="bullet"/>
      <w:lvlText w:val="o"/>
      <w:lvlJc w:val="left"/>
      <w:pPr>
        <w:ind w:left="7884" w:hanging="360"/>
      </w:pPr>
      <w:rPr>
        <w:rFonts w:ascii="Courier New" w:hAnsi="Courier New" w:cs="Courier New" w:hint="default"/>
      </w:rPr>
    </w:lvl>
    <w:lvl w:ilvl="8" w:tplc="04100005" w:tentative="1">
      <w:start w:val="1"/>
      <w:numFmt w:val="bullet"/>
      <w:lvlText w:val=""/>
      <w:lvlJc w:val="left"/>
      <w:pPr>
        <w:ind w:left="8604" w:hanging="360"/>
      </w:pPr>
      <w:rPr>
        <w:rFonts w:ascii="Wingdings" w:hAnsi="Wingdings" w:hint="default"/>
      </w:rPr>
    </w:lvl>
  </w:abstractNum>
  <w:abstractNum w:abstractNumId="179" w15:restartNumberingAfterBreak="0">
    <w:nsid w:val="35025C16"/>
    <w:multiLevelType w:val="hybridMultilevel"/>
    <w:tmpl w:val="0D18B5A0"/>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0" w15:restartNumberingAfterBreak="0">
    <w:nsid w:val="35274FF4"/>
    <w:multiLevelType w:val="hybridMultilevel"/>
    <w:tmpl w:val="EEEA3E22"/>
    <w:lvl w:ilvl="0" w:tplc="0410000B">
      <w:start w:val="1"/>
      <w:numFmt w:val="bullet"/>
      <w:lvlText w:val=""/>
      <w:lvlJc w:val="left"/>
      <w:pPr>
        <w:ind w:left="1211" w:hanging="360"/>
      </w:pPr>
      <w:rPr>
        <w:rFonts w:ascii="Wingdings" w:hAnsi="Wingdings" w:hint="default"/>
      </w:rPr>
    </w:lvl>
    <w:lvl w:ilvl="1" w:tplc="04100005">
      <w:start w:val="1"/>
      <w:numFmt w:val="bullet"/>
      <w:lvlText w:val=""/>
      <w:lvlJc w:val="left"/>
      <w:pPr>
        <w:ind w:left="2276" w:hanging="705"/>
      </w:pPr>
      <w:rPr>
        <w:rFonts w:ascii="Wingdings" w:hAnsi="Wingdings"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81" w15:restartNumberingAfterBreak="0">
    <w:nsid w:val="353E3F18"/>
    <w:multiLevelType w:val="hybridMultilevel"/>
    <w:tmpl w:val="6A1624F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2" w15:restartNumberingAfterBreak="0">
    <w:nsid w:val="35B805EE"/>
    <w:multiLevelType w:val="hybridMultilevel"/>
    <w:tmpl w:val="C8D40C44"/>
    <w:lvl w:ilvl="0" w:tplc="7CFE83F8">
      <w:start w:val="1"/>
      <w:numFmt w:val="bullet"/>
      <w:lvlText w:val="֍"/>
      <w:lvlJc w:val="left"/>
      <w:pPr>
        <w:ind w:left="1211" w:hanging="360"/>
      </w:pPr>
      <w:rPr>
        <w:rFonts w:ascii="Arial" w:hAnsi="Aria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83" w15:restartNumberingAfterBreak="0">
    <w:nsid w:val="361F792E"/>
    <w:multiLevelType w:val="hybridMultilevel"/>
    <w:tmpl w:val="6A86EE8A"/>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84" w15:restartNumberingAfterBreak="0">
    <w:nsid w:val="3710187A"/>
    <w:multiLevelType w:val="hybridMultilevel"/>
    <w:tmpl w:val="4B94E454"/>
    <w:lvl w:ilvl="0" w:tplc="0410000B">
      <w:start w:val="1"/>
      <w:numFmt w:val="bullet"/>
      <w:lvlText w:val=""/>
      <w:lvlJc w:val="left"/>
      <w:pPr>
        <w:ind w:left="2484" w:hanging="360"/>
      </w:pPr>
      <w:rPr>
        <w:rFonts w:ascii="Wingdings" w:hAnsi="Wingdings"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185" w15:restartNumberingAfterBreak="0">
    <w:nsid w:val="379D525C"/>
    <w:multiLevelType w:val="hybridMultilevel"/>
    <w:tmpl w:val="934EC1B8"/>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86" w15:restartNumberingAfterBreak="0">
    <w:nsid w:val="37BD0916"/>
    <w:multiLevelType w:val="hybridMultilevel"/>
    <w:tmpl w:val="963C2816"/>
    <w:lvl w:ilvl="0" w:tplc="E3C803C8">
      <w:start w:val="1"/>
      <w:numFmt w:val="bullet"/>
      <w:lvlText w:val="֍"/>
      <w:lvlJc w:val="left"/>
      <w:pPr>
        <w:ind w:left="1068" w:hanging="360"/>
      </w:pPr>
      <w:rPr>
        <w:rFonts w:ascii="Cooper Black" w:hAnsi="Cooper Black" w:hint="default"/>
        <w:b/>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7" w15:restartNumberingAfterBreak="0">
    <w:nsid w:val="37EE7016"/>
    <w:multiLevelType w:val="hybridMultilevel"/>
    <w:tmpl w:val="89C0FC9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8" w15:restartNumberingAfterBreak="0">
    <w:nsid w:val="3837627D"/>
    <w:multiLevelType w:val="hybridMultilevel"/>
    <w:tmpl w:val="609A49CC"/>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89" w15:restartNumberingAfterBreak="0">
    <w:nsid w:val="383A589B"/>
    <w:multiLevelType w:val="hybridMultilevel"/>
    <w:tmpl w:val="E4F0687A"/>
    <w:lvl w:ilvl="0" w:tplc="04100003">
      <w:start w:val="1"/>
      <w:numFmt w:val="bullet"/>
      <w:lvlText w:val="o"/>
      <w:lvlJc w:val="left"/>
      <w:pPr>
        <w:ind w:left="1571" w:hanging="360"/>
      </w:pPr>
      <w:rPr>
        <w:rFonts w:ascii="Courier New" w:hAnsi="Courier New" w:cs="Courier New"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90" w15:restartNumberingAfterBreak="0">
    <w:nsid w:val="385024D2"/>
    <w:multiLevelType w:val="hybridMultilevel"/>
    <w:tmpl w:val="7D86E9CE"/>
    <w:lvl w:ilvl="0" w:tplc="04100019">
      <w:start w:val="1"/>
      <w:numFmt w:val="lowerLetter"/>
      <w:lvlText w:val="%1."/>
      <w:lvlJc w:val="left"/>
      <w:pPr>
        <w:ind w:left="1068" w:hanging="360"/>
      </w:p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91" w15:restartNumberingAfterBreak="0">
    <w:nsid w:val="38C358AB"/>
    <w:multiLevelType w:val="hybridMultilevel"/>
    <w:tmpl w:val="AE546522"/>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92" w15:restartNumberingAfterBreak="0">
    <w:nsid w:val="39081424"/>
    <w:multiLevelType w:val="hybridMultilevel"/>
    <w:tmpl w:val="B4769C96"/>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93" w15:restartNumberingAfterBreak="0">
    <w:nsid w:val="39412D41"/>
    <w:multiLevelType w:val="hybridMultilevel"/>
    <w:tmpl w:val="C50CD018"/>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94" w15:restartNumberingAfterBreak="0">
    <w:nsid w:val="39B22B4C"/>
    <w:multiLevelType w:val="hybridMultilevel"/>
    <w:tmpl w:val="8C06574A"/>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95" w15:restartNumberingAfterBreak="0">
    <w:nsid w:val="3A0D3E84"/>
    <w:multiLevelType w:val="hybridMultilevel"/>
    <w:tmpl w:val="1668EF8C"/>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96" w15:restartNumberingAfterBreak="0">
    <w:nsid w:val="3A2E3331"/>
    <w:multiLevelType w:val="hybridMultilevel"/>
    <w:tmpl w:val="21D8CBA2"/>
    <w:lvl w:ilvl="0" w:tplc="0410000B">
      <w:start w:val="1"/>
      <w:numFmt w:val="bullet"/>
      <w:lvlText w:val=""/>
      <w:lvlJc w:val="left"/>
      <w:pPr>
        <w:ind w:left="1713" w:hanging="360"/>
      </w:pPr>
      <w:rPr>
        <w:rFonts w:ascii="Wingdings" w:hAnsi="Wingdings"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97" w15:restartNumberingAfterBreak="0">
    <w:nsid w:val="3B1019E7"/>
    <w:multiLevelType w:val="hybridMultilevel"/>
    <w:tmpl w:val="BC7C74AA"/>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98" w15:restartNumberingAfterBreak="0">
    <w:nsid w:val="3B4D25CF"/>
    <w:multiLevelType w:val="hybridMultilevel"/>
    <w:tmpl w:val="9AD68474"/>
    <w:lvl w:ilvl="0" w:tplc="0410000B">
      <w:start w:val="1"/>
      <w:numFmt w:val="bullet"/>
      <w:lvlText w:val=""/>
      <w:lvlJc w:val="left"/>
      <w:pPr>
        <w:ind w:left="2148" w:hanging="360"/>
      </w:pPr>
      <w:rPr>
        <w:rFonts w:ascii="Wingdings" w:hAnsi="Wingdings" w:hint="default"/>
      </w:rPr>
    </w:lvl>
    <w:lvl w:ilvl="1" w:tplc="04100003" w:tentative="1">
      <w:start w:val="1"/>
      <w:numFmt w:val="bullet"/>
      <w:lvlText w:val="o"/>
      <w:lvlJc w:val="left"/>
      <w:pPr>
        <w:ind w:left="2868" w:hanging="360"/>
      </w:pPr>
      <w:rPr>
        <w:rFonts w:ascii="Courier New" w:hAnsi="Courier New" w:cs="Courier New" w:hint="default"/>
      </w:rPr>
    </w:lvl>
    <w:lvl w:ilvl="2" w:tplc="04100005" w:tentative="1">
      <w:start w:val="1"/>
      <w:numFmt w:val="bullet"/>
      <w:lvlText w:val=""/>
      <w:lvlJc w:val="left"/>
      <w:pPr>
        <w:ind w:left="3588" w:hanging="360"/>
      </w:pPr>
      <w:rPr>
        <w:rFonts w:ascii="Wingdings" w:hAnsi="Wingdings" w:hint="default"/>
      </w:rPr>
    </w:lvl>
    <w:lvl w:ilvl="3" w:tplc="04100001" w:tentative="1">
      <w:start w:val="1"/>
      <w:numFmt w:val="bullet"/>
      <w:lvlText w:val=""/>
      <w:lvlJc w:val="left"/>
      <w:pPr>
        <w:ind w:left="4308" w:hanging="360"/>
      </w:pPr>
      <w:rPr>
        <w:rFonts w:ascii="Symbol" w:hAnsi="Symbol" w:hint="default"/>
      </w:rPr>
    </w:lvl>
    <w:lvl w:ilvl="4" w:tplc="04100003" w:tentative="1">
      <w:start w:val="1"/>
      <w:numFmt w:val="bullet"/>
      <w:lvlText w:val="o"/>
      <w:lvlJc w:val="left"/>
      <w:pPr>
        <w:ind w:left="5028" w:hanging="360"/>
      </w:pPr>
      <w:rPr>
        <w:rFonts w:ascii="Courier New" w:hAnsi="Courier New" w:cs="Courier New" w:hint="default"/>
      </w:rPr>
    </w:lvl>
    <w:lvl w:ilvl="5" w:tplc="04100005" w:tentative="1">
      <w:start w:val="1"/>
      <w:numFmt w:val="bullet"/>
      <w:lvlText w:val=""/>
      <w:lvlJc w:val="left"/>
      <w:pPr>
        <w:ind w:left="5748" w:hanging="360"/>
      </w:pPr>
      <w:rPr>
        <w:rFonts w:ascii="Wingdings" w:hAnsi="Wingdings" w:hint="default"/>
      </w:rPr>
    </w:lvl>
    <w:lvl w:ilvl="6" w:tplc="04100001" w:tentative="1">
      <w:start w:val="1"/>
      <w:numFmt w:val="bullet"/>
      <w:lvlText w:val=""/>
      <w:lvlJc w:val="left"/>
      <w:pPr>
        <w:ind w:left="6468" w:hanging="360"/>
      </w:pPr>
      <w:rPr>
        <w:rFonts w:ascii="Symbol" w:hAnsi="Symbol" w:hint="default"/>
      </w:rPr>
    </w:lvl>
    <w:lvl w:ilvl="7" w:tplc="04100003" w:tentative="1">
      <w:start w:val="1"/>
      <w:numFmt w:val="bullet"/>
      <w:lvlText w:val="o"/>
      <w:lvlJc w:val="left"/>
      <w:pPr>
        <w:ind w:left="7188" w:hanging="360"/>
      </w:pPr>
      <w:rPr>
        <w:rFonts w:ascii="Courier New" w:hAnsi="Courier New" w:cs="Courier New" w:hint="default"/>
      </w:rPr>
    </w:lvl>
    <w:lvl w:ilvl="8" w:tplc="04100005" w:tentative="1">
      <w:start w:val="1"/>
      <w:numFmt w:val="bullet"/>
      <w:lvlText w:val=""/>
      <w:lvlJc w:val="left"/>
      <w:pPr>
        <w:ind w:left="7908" w:hanging="360"/>
      </w:pPr>
      <w:rPr>
        <w:rFonts w:ascii="Wingdings" w:hAnsi="Wingdings" w:hint="default"/>
      </w:rPr>
    </w:lvl>
  </w:abstractNum>
  <w:abstractNum w:abstractNumId="199" w15:restartNumberingAfterBreak="0">
    <w:nsid w:val="3C0B4013"/>
    <w:multiLevelType w:val="hybridMultilevel"/>
    <w:tmpl w:val="CA6C2E82"/>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00" w15:restartNumberingAfterBreak="0">
    <w:nsid w:val="3C2D39D6"/>
    <w:multiLevelType w:val="hybridMultilevel"/>
    <w:tmpl w:val="F0F0CD12"/>
    <w:lvl w:ilvl="0" w:tplc="0410000B">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01" w15:restartNumberingAfterBreak="0">
    <w:nsid w:val="3C4F5796"/>
    <w:multiLevelType w:val="hybridMultilevel"/>
    <w:tmpl w:val="9AC4F71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2" w15:restartNumberingAfterBreak="0">
    <w:nsid w:val="3C9967B6"/>
    <w:multiLevelType w:val="hybridMultilevel"/>
    <w:tmpl w:val="64C2C1D4"/>
    <w:lvl w:ilvl="0" w:tplc="0410000D">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03" w15:restartNumberingAfterBreak="0">
    <w:nsid w:val="3CD902FD"/>
    <w:multiLevelType w:val="hybridMultilevel"/>
    <w:tmpl w:val="4A0632CE"/>
    <w:lvl w:ilvl="0" w:tplc="0410000D">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04" w15:restartNumberingAfterBreak="0">
    <w:nsid w:val="3D6632A0"/>
    <w:multiLevelType w:val="hybridMultilevel"/>
    <w:tmpl w:val="BB2AC1A8"/>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5" w15:restartNumberingAfterBreak="0">
    <w:nsid w:val="3D6E74B3"/>
    <w:multiLevelType w:val="hybridMultilevel"/>
    <w:tmpl w:val="AEF0A7A4"/>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06" w15:restartNumberingAfterBreak="0">
    <w:nsid w:val="3D7459BF"/>
    <w:multiLevelType w:val="hybridMultilevel"/>
    <w:tmpl w:val="73C856EC"/>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7" w15:restartNumberingAfterBreak="0">
    <w:nsid w:val="3DE5374F"/>
    <w:multiLevelType w:val="hybridMultilevel"/>
    <w:tmpl w:val="456CBBC0"/>
    <w:lvl w:ilvl="0" w:tplc="9F504D5E">
      <w:start w:val="1"/>
      <w:numFmt w:val="bullet"/>
      <w:lvlText w:val=""/>
      <w:lvlJc w:val="left"/>
      <w:pPr>
        <w:ind w:left="1211" w:hanging="360"/>
      </w:pPr>
      <w:rPr>
        <w:rFonts w:ascii="Wingdings" w:hAnsi="Wingdings" w:hint="default"/>
      </w:rPr>
    </w:lvl>
    <w:lvl w:ilvl="1" w:tplc="04100003">
      <w:start w:val="1"/>
      <w:numFmt w:val="bullet"/>
      <w:lvlText w:val="o"/>
      <w:lvlJc w:val="left"/>
      <w:pPr>
        <w:ind w:left="1931" w:hanging="360"/>
      </w:pPr>
      <w:rPr>
        <w:rFonts w:ascii="Courier New" w:hAnsi="Courier New" w:cs="Courier New" w:hint="default"/>
      </w:rPr>
    </w:lvl>
    <w:lvl w:ilvl="2" w:tplc="04100005">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08" w15:restartNumberingAfterBreak="0">
    <w:nsid w:val="3DF644DB"/>
    <w:multiLevelType w:val="hybridMultilevel"/>
    <w:tmpl w:val="0C846B38"/>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09" w15:restartNumberingAfterBreak="0">
    <w:nsid w:val="3E4B7DF6"/>
    <w:multiLevelType w:val="hybridMultilevel"/>
    <w:tmpl w:val="B2502020"/>
    <w:lvl w:ilvl="0" w:tplc="0410000B">
      <w:start w:val="1"/>
      <w:numFmt w:val="bullet"/>
      <w:lvlText w:val=""/>
      <w:lvlJc w:val="left"/>
      <w:pPr>
        <w:ind w:left="1776" w:hanging="360"/>
      </w:pPr>
      <w:rPr>
        <w:rFonts w:ascii="Wingdings" w:hAnsi="Wingdings" w:hint="default"/>
      </w:rPr>
    </w:lvl>
    <w:lvl w:ilvl="1" w:tplc="E3C803C8">
      <w:start w:val="1"/>
      <w:numFmt w:val="bullet"/>
      <w:lvlText w:val="֍"/>
      <w:lvlJc w:val="left"/>
      <w:pPr>
        <w:ind w:left="2496" w:hanging="360"/>
      </w:pPr>
      <w:rPr>
        <w:rFonts w:ascii="Cooper Black" w:hAnsi="Cooper Black" w:hint="default"/>
        <w:b/>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10" w15:restartNumberingAfterBreak="0">
    <w:nsid w:val="3E5638E1"/>
    <w:multiLevelType w:val="hybridMultilevel"/>
    <w:tmpl w:val="41EE93E6"/>
    <w:lvl w:ilvl="0" w:tplc="E3C803C8">
      <w:start w:val="1"/>
      <w:numFmt w:val="bullet"/>
      <w:lvlText w:val="֍"/>
      <w:lvlJc w:val="left"/>
      <w:pPr>
        <w:ind w:left="851" w:hanging="360"/>
      </w:pPr>
      <w:rPr>
        <w:rFonts w:ascii="Cooper Black" w:hAnsi="Cooper Black" w:hint="default"/>
        <w:b/>
      </w:rPr>
    </w:lvl>
    <w:lvl w:ilvl="1" w:tplc="04100003">
      <w:start w:val="1"/>
      <w:numFmt w:val="bullet"/>
      <w:lvlText w:val="o"/>
      <w:lvlJc w:val="left"/>
      <w:pPr>
        <w:ind w:left="1571" w:hanging="360"/>
      </w:pPr>
      <w:rPr>
        <w:rFonts w:ascii="Courier New" w:hAnsi="Courier New" w:cs="Courier New" w:hint="default"/>
      </w:rPr>
    </w:lvl>
    <w:lvl w:ilvl="2" w:tplc="04100005" w:tentative="1">
      <w:start w:val="1"/>
      <w:numFmt w:val="bullet"/>
      <w:lvlText w:val=""/>
      <w:lvlJc w:val="left"/>
      <w:pPr>
        <w:ind w:left="2291" w:hanging="360"/>
      </w:pPr>
      <w:rPr>
        <w:rFonts w:ascii="Wingdings" w:hAnsi="Wingdings" w:hint="default"/>
      </w:rPr>
    </w:lvl>
    <w:lvl w:ilvl="3" w:tplc="04100001" w:tentative="1">
      <w:start w:val="1"/>
      <w:numFmt w:val="bullet"/>
      <w:lvlText w:val=""/>
      <w:lvlJc w:val="left"/>
      <w:pPr>
        <w:ind w:left="3011" w:hanging="360"/>
      </w:pPr>
      <w:rPr>
        <w:rFonts w:ascii="Symbol" w:hAnsi="Symbol" w:hint="default"/>
      </w:rPr>
    </w:lvl>
    <w:lvl w:ilvl="4" w:tplc="04100003" w:tentative="1">
      <w:start w:val="1"/>
      <w:numFmt w:val="bullet"/>
      <w:lvlText w:val="o"/>
      <w:lvlJc w:val="left"/>
      <w:pPr>
        <w:ind w:left="3731" w:hanging="360"/>
      </w:pPr>
      <w:rPr>
        <w:rFonts w:ascii="Courier New" w:hAnsi="Courier New" w:cs="Courier New" w:hint="default"/>
      </w:rPr>
    </w:lvl>
    <w:lvl w:ilvl="5" w:tplc="04100005" w:tentative="1">
      <w:start w:val="1"/>
      <w:numFmt w:val="bullet"/>
      <w:lvlText w:val=""/>
      <w:lvlJc w:val="left"/>
      <w:pPr>
        <w:ind w:left="4451" w:hanging="360"/>
      </w:pPr>
      <w:rPr>
        <w:rFonts w:ascii="Wingdings" w:hAnsi="Wingdings" w:hint="default"/>
      </w:rPr>
    </w:lvl>
    <w:lvl w:ilvl="6" w:tplc="04100001" w:tentative="1">
      <w:start w:val="1"/>
      <w:numFmt w:val="bullet"/>
      <w:lvlText w:val=""/>
      <w:lvlJc w:val="left"/>
      <w:pPr>
        <w:ind w:left="5171" w:hanging="360"/>
      </w:pPr>
      <w:rPr>
        <w:rFonts w:ascii="Symbol" w:hAnsi="Symbol" w:hint="default"/>
      </w:rPr>
    </w:lvl>
    <w:lvl w:ilvl="7" w:tplc="04100003" w:tentative="1">
      <w:start w:val="1"/>
      <w:numFmt w:val="bullet"/>
      <w:lvlText w:val="o"/>
      <w:lvlJc w:val="left"/>
      <w:pPr>
        <w:ind w:left="5891" w:hanging="360"/>
      </w:pPr>
      <w:rPr>
        <w:rFonts w:ascii="Courier New" w:hAnsi="Courier New" w:cs="Courier New" w:hint="default"/>
      </w:rPr>
    </w:lvl>
    <w:lvl w:ilvl="8" w:tplc="04100005" w:tentative="1">
      <w:start w:val="1"/>
      <w:numFmt w:val="bullet"/>
      <w:lvlText w:val=""/>
      <w:lvlJc w:val="left"/>
      <w:pPr>
        <w:ind w:left="6611" w:hanging="360"/>
      </w:pPr>
      <w:rPr>
        <w:rFonts w:ascii="Wingdings" w:hAnsi="Wingdings" w:hint="default"/>
      </w:rPr>
    </w:lvl>
  </w:abstractNum>
  <w:abstractNum w:abstractNumId="211" w15:restartNumberingAfterBreak="0">
    <w:nsid w:val="3E5B6F66"/>
    <w:multiLevelType w:val="hybridMultilevel"/>
    <w:tmpl w:val="BA223822"/>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12" w15:restartNumberingAfterBreak="0">
    <w:nsid w:val="3E730C57"/>
    <w:multiLevelType w:val="hybridMultilevel"/>
    <w:tmpl w:val="FDE83CB4"/>
    <w:lvl w:ilvl="0" w:tplc="04100007">
      <w:start w:val="1"/>
      <w:numFmt w:val="bullet"/>
      <w:lvlText w:val=""/>
      <w:lvlPicBulletId w:val="0"/>
      <w:lvlJc w:val="left"/>
      <w:pPr>
        <w:ind w:left="1080" w:hanging="360"/>
      </w:pPr>
      <w:rPr>
        <w:rFonts w:ascii="Symbol" w:hAnsi="Symbol" w:hint="default"/>
      </w:rPr>
    </w:lvl>
    <w:lvl w:ilvl="1" w:tplc="04100007">
      <w:start w:val="1"/>
      <w:numFmt w:val="bullet"/>
      <w:lvlText w:val=""/>
      <w:lvlPicBulletId w:val="0"/>
      <w:lvlJc w:val="left"/>
      <w:pPr>
        <w:ind w:left="1800" w:hanging="360"/>
      </w:pPr>
      <w:rPr>
        <w:rFonts w:ascii="Symbol" w:hAnsi="Symbol" w:hint="default"/>
      </w:rPr>
    </w:lvl>
    <w:lvl w:ilvl="2" w:tplc="04100007">
      <w:start w:val="1"/>
      <w:numFmt w:val="bullet"/>
      <w:lvlText w:val=""/>
      <w:lvlPicBulletId w:val="0"/>
      <w:lvlJc w:val="left"/>
      <w:pPr>
        <w:ind w:left="2520" w:hanging="360"/>
      </w:pPr>
      <w:rPr>
        <w:rFonts w:ascii="Symbol" w:hAnsi="Symbol"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3" w15:restartNumberingAfterBreak="0">
    <w:nsid w:val="3ED10D1C"/>
    <w:multiLevelType w:val="hybridMultilevel"/>
    <w:tmpl w:val="282C78BE"/>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14" w15:restartNumberingAfterBreak="0">
    <w:nsid w:val="3EDE7DF9"/>
    <w:multiLevelType w:val="hybridMultilevel"/>
    <w:tmpl w:val="23967C5A"/>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15" w15:restartNumberingAfterBreak="0">
    <w:nsid w:val="3F1846E8"/>
    <w:multiLevelType w:val="hybridMultilevel"/>
    <w:tmpl w:val="FB58FE5E"/>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16" w15:restartNumberingAfterBreak="0">
    <w:nsid w:val="3F6A00D5"/>
    <w:multiLevelType w:val="hybridMultilevel"/>
    <w:tmpl w:val="478C3510"/>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7" w15:restartNumberingAfterBreak="0">
    <w:nsid w:val="3FED30CF"/>
    <w:multiLevelType w:val="hybridMultilevel"/>
    <w:tmpl w:val="62549604"/>
    <w:lvl w:ilvl="0" w:tplc="04100017">
      <w:start w:val="1"/>
      <w:numFmt w:val="lowerLetter"/>
      <w:lvlText w:val="%1)"/>
      <w:lvlJc w:val="left"/>
      <w:pPr>
        <w:ind w:left="1776" w:hanging="360"/>
      </w:pPr>
      <w:rPr>
        <w:rFont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18" w15:restartNumberingAfterBreak="0">
    <w:nsid w:val="404029E2"/>
    <w:multiLevelType w:val="hybridMultilevel"/>
    <w:tmpl w:val="12CA33E4"/>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9" w15:restartNumberingAfterBreak="0">
    <w:nsid w:val="40B0715D"/>
    <w:multiLevelType w:val="hybridMultilevel"/>
    <w:tmpl w:val="BE50BE6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20" w15:restartNumberingAfterBreak="0">
    <w:nsid w:val="40C32B36"/>
    <w:multiLevelType w:val="hybridMultilevel"/>
    <w:tmpl w:val="A484EBF8"/>
    <w:lvl w:ilvl="0" w:tplc="E3C803C8">
      <w:start w:val="1"/>
      <w:numFmt w:val="bullet"/>
      <w:lvlText w:val="֍"/>
      <w:lvlJc w:val="left"/>
      <w:pPr>
        <w:ind w:left="1068" w:hanging="360"/>
      </w:pPr>
      <w:rPr>
        <w:rFonts w:ascii="Cooper Black" w:hAnsi="Cooper Black" w:hint="default"/>
        <w:b/>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1" w15:restartNumberingAfterBreak="0">
    <w:nsid w:val="40DB59C5"/>
    <w:multiLevelType w:val="hybridMultilevel"/>
    <w:tmpl w:val="3C2A8B86"/>
    <w:lvl w:ilvl="0" w:tplc="E3C803C8">
      <w:start w:val="1"/>
      <w:numFmt w:val="bullet"/>
      <w:lvlText w:val="֍"/>
      <w:lvlJc w:val="left"/>
      <w:pPr>
        <w:ind w:left="1068" w:hanging="360"/>
      </w:pPr>
      <w:rPr>
        <w:rFonts w:ascii="Cooper Black" w:hAnsi="Cooper Black" w:hint="default"/>
        <w:b/>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2" w15:restartNumberingAfterBreak="0">
    <w:nsid w:val="415509E7"/>
    <w:multiLevelType w:val="hybridMultilevel"/>
    <w:tmpl w:val="3CE81596"/>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23" w15:restartNumberingAfterBreak="0">
    <w:nsid w:val="41E47FFA"/>
    <w:multiLevelType w:val="hybridMultilevel"/>
    <w:tmpl w:val="88349548"/>
    <w:lvl w:ilvl="0" w:tplc="E3C803C8">
      <w:start w:val="1"/>
      <w:numFmt w:val="bullet"/>
      <w:lvlText w:val="֍"/>
      <w:lvlJc w:val="left"/>
      <w:pPr>
        <w:ind w:left="1776" w:hanging="360"/>
      </w:pPr>
      <w:rPr>
        <w:rFonts w:ascii="Cooper Black" w:hAnsi="Cooper Black" w:hint="default"/>
        <w:b/>
      </w:rPr>
    </w:lvl>
    <w:lvl w:ilvl="1" w:tplc="04100003">
      <w:start w:val="1"/>
      <w:numFmt w:val="bullet"/>
      <w:lvlText w:val="o"/>
      <w:lvlJc w:val="left"/>
      <w:pPr>
        <w:ind w:left="2496" w:hanging="360"/>
      </w:pPr>
      <w:rPr>
        <w:rFonts w:ascii="Courier New" w:hAnsi="Courier New" w:cs="Courier New" w:hint="default"/>
      </w:rPr>
    </w:lvl>
    <w:lvl w:ilvl="2" w:tplc="04100005">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24" w15:restartNumberingAfterBreak="0">
    <w:nsid w:val="422418E1"/>
    <w:multiLevelType w:val="hybridMultilevel"/>
    <w:tmpl w:val="6BEA56DC"/>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25" w15:restartNumberingAfterBreak="0">
    <w:nsid w:val="42340084"/>
    <w:multiLevelType w:val="hybridMultilevel"/>
    <w:tmpl w:val="4F1C4F4C"/>
    <w:lvl w:ilvl="0" w:tplc="E3C803C8">
      <w:start w:val="1"/>
      <w:numFmt w:val="bullet"/>
      <w:lvlText w:val="֍"/>
      <w:lvlJc w:val="left"/>
      <w:pPr>
        <w:ind w:left="1211" w:hanging="360"/>
      </w:pPr>
      <w:rPr>
        <w:rFonts w:ascii="Cooper Black" w:hAnsi="Cooper Black" w:hint="default"/>
        <w:b/>
      </w:rPr>
    </w:lvl>
    <w:lvl w:ilvl="1" w:tplc="E3C803C8">
      <w:start w:val="1"/>
      <w:numFmt w:val="bullet"/>
      <w:lvlText w:val="֍"/>
      <w:lvlJc w:val="left"/>
      <w:pPr>
        <w:ind w:left="1931" w:hanging="360"/>
      </w:pPr>
      <w:rPr>
        <w:rFonts w:ascii="Cooper Black" w:hAnsi="Cooper Black" w:hint="default"/>
        <w:b/>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26" w15:restartNumberingAfterBreak="0">
    <w:nsid w:val="425030FF"/>
    <w:multiLevelType w:val="hybridMultilevel"/>
    <w:tmpl w:val="C1601F64"/>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27" w15:restartNumberingAfterBreak="0">
    <w:nsid w:val="429E5703"/>
    <w:multiLevelType w:val="hybridMultilevel"/>
    <w:tmpl w:val="B830C07E"/>
    <w:lvl w:ilvl="0" w:tplc="E3C803C8">
      <w:start w:val="1"/>
      <w:numFmt w:val="bullet"/>
      <w:lvlText w:val="֍"/>
      <w:lvlJc w:val="left"/>
      <w:pPr>
        <w:ind w:left="1776" w:hanging="360"/>
      </w:pPr>
      <w:rPr>
        <w:rFonts w:ascii="Cooper Black" w:hAnsi="Cooper Black" w:hint="default"/>
        <w:b/>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28" w15:restartNumberingAfterBreak="0">
    <w:nsid w:val="43B23734"/>
    <w:multiLevelType w:val="hybridMultilevel"/>
    <w:tmpl w:val="F9EC9F64"/>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29" w15:restartNumberingAfterBreak="0">
    <w:nsid w:val="43E9166D"/>
    <w:multiLevelType w:val="hybridMultilevel"/>
    <w:tmpl w:val="1A3E2CB4"/>
    <w:lvl w:ilvl="0" w:tplc="E3C803C8">
      <w:start w:val="1"/>
      <w:numFmt w:val="bullet"/>
      <w:lvlText w:val="֍"/>
      <w:lvlJc w:val="left"/>
      <w:pPr>
        <w:ind w:left="1068" w:hanging="360"/>
      </w:pPr>
      <w:rPr>
        <w:rFonts w:ascii="Cooper Black" w:hAnsi="Cooper Black" w:hint="default"/>
        <w:b/>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0" w15:restartNumberingAfterBreak="0">
    <w:nsid w:val="440D60AC"/>
    <w:multiLevelType w:val="hybridMultilevel"/>
    <w:tmpl w:val="C5087532"/>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31" w15:restartNumberingAfterBreak="0">
    <w:nsid w:val="44220246"/>
    <w:multiLevelType w:val="hybridMultilevel"/>
    <w:tmpl w:val="EAD0BD64"/>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2" w15:restartNumberingAfterBreak="0">
    <w:nsid w:val="44757137"/>
    <w:multiLevelType w:val="hybridMultilevel"/>
    <w:tmpl w:val="3DCC506A"/>
    <w:lvl w:ilvl="0" w:tplc="441087FE">
      <w:start w:val="1"/>
      <w:numFmt w:val="ordinal"/>
      <w:lvlText w:val="%1."/>
      <w:lvlJc w:val="left"/>
      <w:pPr>
        <w:ind w:left="2484" w:hanging="360"/>
      </w:pPr>
      <w:rPr>
        <w:rFonts w:hint="default"/>
        <w:b/>
        <w:i w:val="0"/>
        <w:sz w:val="24"/>
        <w:szCs w:val="40"/>
      </w:rPr>
    </w:lvl>
    <w:lvl w:ilvl="1" w:tplc="E3C803C8">
      <w:start w:val="1"/>
      <w:numFmt w:val="bullet"/>
      <w:lvlText w:val="֍"/>
      <w:lvlJc w:val="left"/>
      <w:pPr>
        <w:ind w:left="3204" w:hanging="360"/>
      </w:pPr>
      <w:rPr>
        <w:rFonts w:ascii="Cooper Black" w:hAnsi="Cooper Black" w:hint="default"/>
        <w:b/>
      </w:rPr>
    </w:lvl>
    <w:lvl w:ilvl="2" w:tplc="04100001">
      <w:start w:val="1"/>
      <w:numFmt w:val="bullet"/>
      <w:lvlText w:val=""/>
      <w:lvlJc w:val="left"/>
      <w:pPr>
        <w:ind w:left="3924" w:hanging="180"/>
      </w:pPr>
      <w:rPr>
        <w:rFonts w:ascii="Symbol" w:hAnsi="Symbol" w:hint="default"/>
      </w:rPr>
    </w:lvl>
    <w:lvl w:ilvl="3" w:tplc="0410000F">
      <w:start w:val="1"/>
      <w:numFmt w:val="decimal"/>
      <w:lvlText w:val="%4."/>
      <w:lvlJc w:val="left"/>
      <w:pPr>
        <w:ind w:left="4644" w:hanging="360"/>
      </w:pPr>
    </w:lvl>
    <w:lvl w:ilvl="4" w:tplc="04100019">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233" w15:restartNumberingAfterBreak="0">
    <w:nsid w:val="45603D05"/>
    <w:multiLevelType w:val="hybridMultilevel"/>
    <w:tmpl w:val="3D3C8FE0"/>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4" w15:restartNumberingAfterBreak="0">
    <w:nsid w:val="457300F1"/>
    <w:multiLevelType w:val="hybridMultilevel"/>
    <w:tmpl w:val="BA9688A4"/>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5" w15:restartNumberingAfterBreak="0">
    <w:nsid w:val="45CA24FC"/>
    <w:multiLevelType w:val="hybridMultilevel"/>
    <w:tmpl w:val="38E88D6A"/>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36" w15:restartNumberingAfterBreak="0">
    <w:nsid w:val="45FB7365"/>
    <w:multiLevelType w:val="hybridMultilevel"/>
    <w:tmpl w:val="8C5C1EC0"/>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7" w15:restartNumberingAfterBreak="0">
    <w:nsid w:val="469D4555"/>
    <w:multiLevelType w:val="hybridMultilevel"/>
    <w:tmpl w:val="3E88683A"/>
    <w:lvl w:ilvl="0" w:tplc="E1C25690">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38" w15:restartNumberingAfterBreak="0">
    <w:nsid w:val="46B55EB1"/>
    <w:multiLevelType w:val="hybridMultilevel"/>
    <w:tmpl w:val="EC9A8DD6"/>
    <w:lvl w:ilvl="0" w:tplc="E3C803C8">
      <w:start w:val="1"/>
      <w:numFmt w:val="bullet"/>
      <w:lvlText w:val="֍"/>
      <w:lvlJc w:val="left"/>
      <w:pPr>
        <w:ind w:left="1428" w:hanging="360"/>
      </w:pPr>
      <w:rPr>
        <w:rFonts w:ascii="Cooper Black" w:hAnsi="Cooper Black" w:hint="default"/>
        <w:b/>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9" w15:restartNumberingAfterBreak="0">
    <w:nsid w:val="46C81FC9"/>
    <w:multiLevelType w:val="hybridMultilevel"/>
    <w:tmpl w:val="CB32E2D6"/>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40" w15:restartNumberingAfterBreak="0">
    <w:nsid w:val="46EF005F"/>
    <w:multiLevelType w:val="hybridMultilevel"/>
    <w:tmpl w:val="C640276C"/>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41" w15:restartNumberingAfterBreak="0">
    <w:nsid w:val="476D54A5"/>
    <w:multiLevelType w:val="hybridMultilevel"/>
    <w:tmpl w:val="F2008232"/>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42" w15:restartNumberingAfterBreak="0">
    <w:nsid w:val="47722D22"/>
    <w:multiLevelType w:val="hybridMultilevel"/>
    <w:tmpl w:val="3AF663EA"/>
    <w:lvl w:ilvl="0" w:tplc="7CFE83F8">
      <w:start w:val="1"/>
      <w:numFmt w:val="bullet"/>
      <w:lvlText w:val="֍"/>
      <w:lvlJc w:val="left"/>
      <w:pPr>
        <w:ind w:left="2136" w:hanging="360"/>
      </w:pPr>
      <w:rPr>
        <w:rFonts w:ascii="Arial" w:hAnsi="Aria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43" w15:restartNumberingAfterBreak="0">
    <w:nsid w:val="4793052A"/>
    <w:multiLevelType w:val="hybridMultilevel"/>
    <w:tmpl w:val="A37C58FC"/>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44" w15:restartNumberingAfterBreak="0">
    <w:nsid w:val="47A54311"/>
    <w:multiLevelType w:val="hybridMultilevel"/>
    <w:tmpl w:val="50205100"/>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45" w15:restartNumberingAfterBreak="0">
    <w:nsid w:val="47B07242"/>
    <w:multiLevelType w:val="hybridMultilevel"/>
    <w:tmpl w:val="1770A7CC"/>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46" w15:restartNumberingAfterBreak="0">
    <w:nsid w:val="4824501F"/>
    <w:multiLevelType w:val="hybridMultilevel"/>
    <w:tmpl w:val="F81835D8"/>
    <w:lvl w:ilvl="0" w:tplc="496E71E0">
      <w:start w:val="1"/>
      <w:numFmt w:val="lowerLetter"/>
      <w:lvlText w:val="%1."/>
      <w:lvlJc w:val="left"/>
      <w:pPr>
        <w:ind w:left="1068" w:hanging="360"/>
      </w:p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7" w15:restartNumberingAfterBreak="0">
    <w:nsid w:val="483A2192"/>
    <w:multiLevelType w:val="hybridMultilevel"/>
    <w:tmpl w:val="25F2107A"/>
    <w:lvl w:ilvl="0" w:tplc="04100009">
      <w:start w:val="1"/>
      <w:numFmt w:val="bullet"/>
      <w:lvlText w:val=""/>
      <w:lvlJc w:val="left"/>
      <w:pPr>
        <w:ind w:left="2844" w:hanging="360"/>
      </w:pPr>
      <w:rPr>
        <w:rFonts w:ascii="Wingdings" w:hAnsi="Wingdings" w:hint="default"/>
      </w:rPr>
    </w:lvl>
    <w:lvl w:ilvl="1" w:tplc="04100003" w:tentative="1">
      <w:start w:val="1"/>
      <w:numFmt w:val="bullet"/>
      <w:lvlText w:val="o"/>
      <w:lvlJc w:val="left"/>
      <w:pPr>
        <w:ind w:left="3564" w:hanging="360"/>
      </w:pPr>
      <w:rPr>
        <w:rFonts w:ascii="Courier New" w:hAnsi="Courier New" w:cs="Courier New" w:hint="default"/>
      </w:rPr>
    </w:lvl>
    <w:lvl w:ilvl="2" w:tplc="04100005" w:tentative="1">
      <w:start w:val="1"/>
      <w:numFmt w:val="bullet"/>
      <w:lvlText w:val=""/>
      <w:lvlJc w:val="left"/>
      <w:pPr>
        <w:ind w:left="4284" w:hanging="360"/>
      </w:pPr>
      <w:rPr>
        <w:rFonts w:ascii="Wingdings" w:hAnsi="Wingdings" w:hint="default"/>
      </w:rPr>
    </w:lvl>
    <w:lvl w:ilvl="3" w:tplc="04100001" w:tentative="1">
      <w:start w:val="1"/>
      <w:numFmt w:val="bullet"/>
      <w:lvlText w:val=""/>
      <w:lvlJc w:val="left"/>
      <w:pPr>
        <w:ind w:left="5004" w:hanging="360"/>
      </w:pPr>
      <w:rPr>
        <w:rFonts w:ascii="Symbol" w:hAnsi="Symbol" w:hint="default"/>
      </w:rPr>
    </w:lvl>
    <w:lvl w:ilvl="4" w:tplc="04100003" w:tentative="1">
      <w:start w:val="1"/>
      <w:numFmt w:val="bullet"/>
      <w:lvlText w:val="o"/>
      <w:lvlJc w:val="left"/>
      <w:pPr>
        <w:ind w:left="5724" w:hanging="360"/>
      </w:pPr>
      <w:rPr>
        <w:rFonts w:ascii="Courier New" w:hAnsi="Courier New" w:cs="Courier New" w:hint="default"/>
      </w:rPr>
    </w:lvl>
    <w:lvl w:ilvl="5" w:tplc="04100005" w:tentative="1">
      <w:start w:val="1"/>
      <w:numFmt w:val="bullet"/>
      <w:lvlText w:val=""/>
      <w:lvlJc w:val="left"/>
      <w:pPr>
        <w:ind w:left="6444" w:hanging="360"/>
      </w:pPr>
      <w:rPr>
        <w:rFonts w:ascii="Wingdings" w:hAnsi="Wingdings" w:hint="default"/>
      </w:rPr>
    </w:lvl>
    <w:lvl w:ilvl="6" w:tplc="04100001" w:tentative="1">
      <w:start w:val="1"/>
      <w:numFmt w:val="bullet"/>
      <w:lvlText w:val=""/>
      <w:lvlJc w:val="left"/>
      <w:pPr>
        <w:ind w:left="7164" w:hanging="360"/>
      </w:pPr>
      <w:rPr>
        <w:rFonts w:ascii="Symbol" w:hAnsi="Symbol" w:hint="default"/>
      </w:rPr>
    </w:lvl>
    <w:lvl w:ilvl="7" w:tplc="04100003" w:tentative="1">
      <w:start w:val="1"/>
      <w:numFmt w:val="bullet"/>
      <w:lvlText w:val="o"/>
      <w:lvlJc w:val="left"/>
      <w:pPr>
        <w:ind w:left="7884" w:hanging="360"/>
      </w:pPr>
      <w:rPr>
        <w:rFonts w:ascii="Courier New" w:hAnsi="Courier New" w:cs="Courier New" w:hint="default"/>
      </w:rPr>
    </w:lvl>
    <w:lvl w:ilvl="8" w:tplc="04100005" w:tentative="1">
      <w:start w:val="1"/>
      <w:numFmt w:val="bullet"/>
      <w:lvlText w:val=""/>
      <w:lvlJc w:val="left"/>
      <w:pPr>
        <w:ind w:left="8604" w:hanging="360"/>
      </w:pPr>
      <w:rPr>
        <w:rFonts w:ascii="Wingdings" w:hAnsi="Wingdings" w:hint="default"/>
      </w:rPr>
    </w:lvl>
  </w:abstractNum>
  <w:abstractNum w:abstractNumId="248" w15:restartNumberingAfterBreak="0">
    <w:nsid w:val="4909242B"/>
    <w:multiLevelType w:val="hybridMultilevel"/>
    <w:tmpl w:val="741E32A4"/>
    <w:lvl w:ilvl="0" w:tplc="04100007">
      <w:start w:val="1"/>
      <w:numFmt w:val="bullet"/>
      <w:lvlText w:val=""/>
      <w:lvlPicBulletId w:val="0"/>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49" w15:restartNumberingAfterBreak="0">
    <w:nsid w:val="49A17ABB"/>
    <w:multiLevelType w:val="hybridMultilevel"/>
    <w:tmpl w:val="7048F166"/>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50" w15:restartNumberingAfterBreak="0">
    <w:nsid w:val="49AC0E84"/>
    <w:multiLevelType w:val="hybridMultilevel"/>
    <w:tmpl w:val="E91C8362"/>
    <w:lvl w:ilvl="0" w:tplc="04100003">
      <w:start w:val="1"/>
      <w:numFmt w:val="bullet"/>
      <w:lvlText w:val="o"/>
      <w:lvlJc w:val="left"/>
      <w:pPr>
        <w:ind w:left="1211" w:hanging="360"/>
      </w:pPr>
      <w:rPr>
        <w:rFonts w:ascii="Courier New" w:hAnsi="Courier New" w:cs="Courier New"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51" w15:restartNumberingAfterBreak="0">
    <w:nsid w:val="4B3E5696"/>
    <w:multiLevelType w:val="hybridMultilevel"/>
    <w:tmpl w:val="DB805822"/>
    <w:lvl w:ilvl="0" w:tplc="0410000D">
      <w:start w:val="1"/>
      <w:numFmt w:val="bullet"/>
      <w:lvlText w:val=""/>
      <w:lvlJc w:val="left"/>
      <w:pPr>
        <w:ind w:left="2484" w:hanging="360"/>
      </w:pPr>
      <w:rPr>
        <w:rFonts w:ascii="Wingdings" w:hAnsi="Wingdings"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252" w15:restartNumberingAfterBreak="0">
    <w:nsid w:val="4B8F6C92"/>
    <w:multiLevelType w:val="hybridMultilevel"/>
    <w:tmpl w:val="C9625BF0"/>
    <w:lvl w:ilvl="0" w:tplc="8CFAC046">
      <w:start w:val="1"/>
      <w:numFmt w:val="decimal"/>
      <w:lvlText w:val="%1."/>
      <w:lvlJc w:val="left"/>
      <w:pPr>
        <w:ind w:left="502" w:hanging="360"/>
      </w:pPr>
      <w:rPr>
        <w:rFonts w:hint="default"/>
        <w:i w:val="0"/>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53" w15:restartNumberingAfterBreak="0">
    <w:nsid w:val="4BB76CE5"/>
    <w:multiLevelType w:val="hybridMultilevel"/>
    <w:tmpl w:val="B616F2BA"/>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54" w15:restartNumberingAfterBreak="0">
    <w:nsid w:val="4BF36404"/>
    <w:multiLevelType w:val="hybridMultilevel"/>
    <w:tmpl w:val="7FCC2290"/>
    <w:lvl w:ilvl="0" w:tplc="04100009">
      <w:start w:val="1"/>
      <w:numFmt w:val="bullet"/>
      <w:lvlText w:val=""/>
      <w:lvlJc w:val="left"/>
      <w:pPr>
        <w:ind w:left="1931" w:hanging="360"/>
      </w:pPr>
      <w:rPr>
        <w:rFonts w:ascii="Wingdings" w:hAnsi="Wingdings" w:hint="default"/>
      </w:rPr>
    </w:lvl>
    <w:lvl w:ilvl="1" w:tplc="04100003" w:tentative="1">
      <w:start w:val="1"/>
      <w:numFmt w:val="bullet"/>
      <w:lvlText w:val="o"/>
      <w:lvlJc w:val="left"/>
      <w:pPr>
        <w:ind w:left="2651" w:hanging="360"/>
      </w:pPr>
      <w:rPr>
        <w:rFonts w:ascii="Courier New" w:hAnsi="Courier New" w:cs="Courier New" w:hint="default"/>
      </w:rPr>
    </w:lvl>
    <w:lvl w:ilvl="2" w:tplc="04100005" w:tentative="1">
      <w:start w:val="1"/>
      <w:numFmt w:val="bullet"/>
      <w:lvlText w:val=""/>
      <w:lvlJc w:val="left"/>
      <w:pPr>
        <w:ind w:left="3371" w:hanging="360"/>
      </w:pPr>
      <w:rPr>
        <w:rFonts w:ascii="Wingdings" w:hAnsi="Wingdings" w:hint="default"/>
      </w:rPr>
    </w:lvl>
    <w:lvl w:ilvl="3" w:tplc="04100001" w:tentative="1">
      <w:start w:val="1"/>
      <w:numFmt w:val="bullet"/>
      <w:lvlText w:val=""/>
      <w:lvlJc w:val="left"/>
      <w:pPr>
        <w:ind w:left="4091" w:hanging="360"/>
      </w:pPr>
      <w:rPr>
        <w:rFonts w:ascii="Symbol" w:hAnsi="Symbol" w:hint="default"/>
      </w:rPr>
    </w:lvl>
    <w:lvl w:ilvl="4" w:tplc="04100003" w:tentative="1">
      <w:start w:val="1"/>
      <w:numFmt w:val="bullet"/>
      <w:lvlText w:val="o"/>
      <w:lvlJc w:val="left"/>
      <w:pPr>
        <w:ind w:left="4811" w:hanging="360"/>
      </w:pPr>
      <w:rPr>
        <w:rFonts w:ascii="Courier New" w:hAnsi="Courier New" w:cs="Courier New" w:hint="default"/>
      </w:rPr>
    </w:lvl>
    <w:lvl w:ilvl="5" w:tplc="04100005" w:tentative="1">
      <w:start w:val="1"/>
      <w:numFmt w:val="bullet"/>
      <w:lvlText w:val=""/>
      <w:lvlJc w:val="left"/>
      <w:pPr>
        <w:ind w:left="5531" w:hanging="360"/>
      </w:pPr>
      <w:rPr>
        <w:rFonts w:ascii="Wingdings" w:hAnsi="Wingdings" w:hint="default"/>
      </w:rPr>
    </w:lvl>
    <w:lvl w:ilvl="6" w:tplc="04100001" w:tentative="1">
      <w:start w:val="1"/>
      <w:numFmt w:val="bullet"/>
      <w:lvlText w:val=""/>
      <w:lvlJc w:val="left"/>
      <w:pPr>
        <w:ind w:left="6251" w:hanging="360"/>
      </w:pPr>
      <w:rPr>
        <w:rFonts w:ascii="Symbol" w:hAnsi="Symbol" w:hint="default"/>
      </w:rPr>
    </w:lvl>
    <w:lvl w:ilvl="7" w:tplc="04100003" w:tentative="1">
      <w:start w:val="1"/>
      <w:numFmt w:val="bullet"/>
      <w:lvlText w:val="o"/>
      <w:lvlJc w:val="left"/>
      <w:pPr>
        <w:ind w:left="6971" w:hanging="360"/>
      </w:pPr>
      <w:rPr>
        <w:rFonts w:ascii="Courier New" w:hAnsi="Courier New" w:cs="Courier New" w:hint="default"/>
      </w:rPr>
    </w:lvl>
    <w:lvl w:ilvl="8" w:tplc="04100005" w:tentative="1">
      <w:start w:val="1"/>
      <w:numFmt w:val="bullet"/>
      <w:lvlText w:val=""/>
      <w:lvlJc w:val="left"/>
      <w:pPr>
        <w:ind w:left="7691" w:hanging="360"/>
      </w:pPr>
      <w:rPr>
        <w:rFonts w:ascii="Wingdings" w:hAnsi="Wingdings" w:hint="default"/>
      </w:rPr>
    </w:lvl>
  </w:abstractNum>
  <w:abstractNum w:abstractNumId="255" w15:restartNumberingAfterBreak="0">
    <w:nsid w:val="4C4250DD"/>
    <w:multiLevelType w:val="hybridMultilevel"/>
    <w:tmpl w:val="C374D6A6"/>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56" w15:restartNumberingAfterBreak="0">
    <w:nsid w:val="4C5E6BD3"/>
    <w:multiLevelType w:val="hybridMultilevel"/>
    <w:tmpl w:val="B316D722"/>
    <w:lvl w:ilvl="0" w:tplc="0410000B">
      <w:start w:val="1"/>
      <w:numFmt w:val="bullet"/>
      <w:lvlText w:val=""/>
      <w:lvlJc w:val="left"/>
      <w:pPr>
        <w:ind w:left="4091" w:hanging="360"/>
      </w:pPr>
      <w:rPr>
        <w:rFonts w:ascii="Wingdings" w:hAnsi="Wingdings" w:hint="default"/>
      </w:rPr>
    </w:lvl>
    <w:lvl w:ilvl="1" w:tplc="04100003" w:tentative="1">
      <w:start w:val="1"/>
      <w:numFmt w:val="bullet"/>
      <w:lvlText w:val="o"/>
      <w:lvlJc w:val="left"/>
      <w:pPr>
        <w:ind w:left="4811" w:hanging="360"/>
      </w:pPr>
      <w:rPr>
        <w:rFonts w:ascii="Courier New" w:hAnsi="Courier New" w:cs="Courier New" w:hint="default"/>
      </w:rPr>
    </w:lvl>
    <w:lvl w:ilvl="2" w:tplc="04100005" w:tentative="1">
      <w:start w:val="1"/>
      <w:numFmt w:val="bullet"/>
      <w:lvlText w:val=""/>
      <w:lvlJc w:val="left"/>
      <w:pPr>
        <w:ind w:left="5531" w:hanging="360"/>
      </w:pPr>
      <w:rPr>
        <w:rFonts w:ascii="Wingdings" w:hAnsi="Wingdings" w:hint="default"/>
      </w:rPr>
    </w:lvl>
    <w:lvl w:ilvl="3" w:tplc="04100001" w:tentative="1">
      <w:start w:val="1"/>
      <w:numFmt w:val="bullet"/>
      <w:lvlText w:val=""/>
      <w:lvlJc w:val="left"/>
      <w:pPr>
        <w:ind w:left="6251" w:hanging="360"/>
      </w:pPr>
      <w:rPr>
        <w:rFonts w:ascii="Symbol" w:hAnsi="Symbol" w:hint="default"/>
      </w:rPr>
    </w:lvl>
    <w:lvl w:ilvl="4" w:tplc="04100003" w:tentative="1">
      <w:start w:val="1"/>
      <w:numFmt w:val="bullet"/>
      <w:lvlText w:val="o"/>
      <w:lvlJc w:val="left"/>
      <w:pPr>
        <w:ind w:left="6971" w:hanging="360"/>
      </w:pPr>
      <w:rPr>
        <w:rFonts w:ascii="Courier New" w:hAnsi="Courier New" w:cs="Courier New" w:hint="default"/>
      </w:rPr>
    </w:lvl>
    <w:lvl w:ilvl="5" w:tplc="04100005" w:tentative="1">
      <w:start w:val="1"/>
      <w:numFmt w:val="bullet"/>
      <w:lvlText w:val=""/>
      <w:lvlJc w:val="left"/>
      <w:pPr>
        <w:ind w:left="7691" w:hanging="360"/>
      </w:pPr>
      <w:rPr>
        <w:rFonts w:ascii="Wingdings" w:hAnsi="Wingdings" w:hint="default"/>
      </w:rPr>
    </w:lvl>
    <w:lvl w:ilvl="6" w:tplc="04100001" w:tentative="1">
      <w:start w:val="1"/>
      <w:numFmt w:val="bullet"/>
      <w:lvlText w:val=""/>
      <w:lvlJc w:val="left"/>
      <w:pPr>
        <w:ind w:left="8411" w:hanging="360"/>
      </w:pPr>
      <w:rPr>
        <w:rFonts w:ascii="Symbol" w:hAnsi="Symbol" w:hint="default"/>
      </w:rPr>
    </w:lvl>
    <w:lvl w:ilvl="7" w:tplc="04100003" w:tentative="1">
      <w:start w:val="1"/>
      <w:numFmt w:val="bullet"/>
      <w:lvlText w:val="o"/>
      <w:lvlJc w:val="left"/>
      <w:pPr>
        <w:ind w:left="9131" w:hanging="360"/>
      </w:pPr>
      <w:rPr>
        <w:rFonts w:ascii="Courier New" w:hAnsi="Courier New" w:cs="Courier New" w:hint="default"/>
      </w:rPr>
    </w:lvl>
    <w:lvl w:ilvl="8" w:tplc="04100005" w:tentative="1">
      <w:start w:val="1"/>
      <w:numFmt w:val="bullet"/>
      <w:lvlText w:val=""/>
      <w:lvlJc w:val="left"/>
      <w:pPr>
        <w:ind w:left="9851" w:hanging="360"/>
      </w:pPr>
      <w:rPr>
        <w:rFonts w:ascii="Wingdings" w:hAnsi="Wingdings" w:hint="default"/>
      </w:rPr>
    </w:lvl>
  </w:abstractNum>
  <w:abstractNum w:abstractNumId="257" w15:restartNumberingAfterBreak="0">
    <w:nsid w:val="4C604B75"/>
    <w:multiLevelType w:val="hybridMultilevel"/>
    <w:tmpl w:val="374E02CC"/>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58" w15:restartNumberingAfterBreak="0">
    <w:nsid w:val="4C976FA5"/>
    <w:multiLevelType w:val="hybridMultilevel"/>
    <w:tmpl w:val="1E1EDDCE"/>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59" w15:restartNumberingAfterBreak="0">
    <w:nsid w:val="4CBC173F"/>
    <w:multiLevelType w:val="hybridMultilevel"/>
    <w:tmpl w:val="E676F050"/>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60" w15:restartNumberingAfterBreak="0">
    <w:nsid w:val="4CE35AB4"/>
    <w:multiLevelType w:val="hybridMultilevel"/>
    <w:tmpl w:val="00F8926C"/>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61" w15:restartNumberingAfterBreak="0">
    <w:nsid w:val="4CE94FF7"/>
    <w:multiLevelType w:val="hybridMultilevel"/>
    <w:tmpl w:val="ED84799C"/>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62" w15:restartNumberingAfterBreak="0">
    <w:nsid w:val="4DA3362E"/>
    <w:multiLevelType w:val="hybridMultilevel"/>
    <w:tmpl w:val="A50C55C4"/>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63" w15:restartNumberingAfterBreak="0">
    <w:nsid w:val="4DB73A93"/>
    <w:multiLevelType w:val="hybridMultilevel"/>
    <w:tmpl w:val="D130C3F8"/>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64" w15:restartNumberingAfterBreak="0">
    <w:nsid w:val="4E764A33"/>
    <w:multiLevelType w:val="hybridMultilevel"/>
    <w:tmpl w:val="8C58A08C"/>
    <w:lvl w:ilvl="0" w:tplc="7CFE83F8">
      <w:start w:val="1"/>
      <w:numFmt w:val="bullet"/>
      <w:lvlText w:val="֍"/>
      <w:lvlJc w:val="left"/>
      <w:pPr>
        <w:ind w:left="1776" w:hanging="360"/>
      </w:pPr>
      <w:rPr>
        <w:rFonts w:ascii="Arial" w:hAnsi="Aria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65" w15:restartNumberingAfterBreak="0">
    <w:nsid w:val="4E9C09B5"/>
    <w:multiLevelType w:val="hybridMultilevel"/>
    <w:tmpl w:val="14BA7A1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6" w15:restartNumberingAfterBreak="0">
    <w:nsid w:val="4FF95045"/>
    <w:multiLevelType w:val="hybridMultilevel"/>
    <w:tmpl w:val="BEA2DDDE"/>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7" w15:restartNumberingAfterBreak="0">
    <w:nsid w:val="502B453F"/>
    <w:multiLevelType w:val="hybridMultilevel"/>
    <w:tmpl w:val="9E56D102"/>
    <w:lvl w:ilvl="0" w:tplc="04100005">
      <w:start w:val="1"/>
      <w:numFmt w:val="bullet"/>
      <w:lvlText w:val=""/>
      <w:lvlJc w:val="left"/>
      <w:pPr>
        <w:ind w:left="2496" w:hanging="360"/>
      </w:pPr>
      <w:rPr>
        <w:rFonts w:ascii="Wingdings" w:hAnsi="Wingdings" w:hint="default"/>
      </w:rPr>
    </w:lvl>
    <w:lvl w:ilvl="1" w:tplc="04100003" w:tentative="1">
      <w:start w:val="1"/>
      <w:numFmt w:val="bullet"/>
      <w:lvlText w:val="o"/>
      <w:lvlJc w:val="left"/>
      <w:pPr>
        <w:ind w:left="3216" w:hanging="360"/>
      </w:pPr>
      <w:rPr>
        <w:rFonts w:ascii="Courier New" w:hAnsi="Courier New" w:cs="Courier New" w:hint="default"/>
      </w:rPr>
    </w:lvl>
    <w:lvl w:ilvl="2" w:tplc="04100005" w:tentative="1">
      <w:start w:val="1"/>
      <w:numFmt w:val="bullet"/>
      <w:lvlText w:val=""/>
      <w:lvlJc w:val="left"/>
      <w:pPr>
        <w:ind w:left="3936" w:hanging="360"/>
      </w:pPr>
      <w:rPr>
        <w:rFonts w:ascii="Wingdings" w:hAnsi="Wingdings" w:hint="default"/>
      </w:rPr>
    </w:lvl>
    <w:lvl w:ilvl="3" w:tplc="04100001" w:tentative="1">
      <w:start w:val="1"/>
      <w:numFmt w:val="bullet"/>
      <w:lvlText w:val=""/>
      <w:lvlJc w:val="left"/>
      <w:pPr>
        <w:ind w:left="4656" w:hanging="360"/>
      </w:pPr>
      <w:rPr>
        <w:rFonts w:ascii="Symbol" w:hAnsi="Symbol" w:hint="default"/>
      </w:rPr>
    </w:lvl>
    <w:lvl w:ilvl="4" w:tplc="04100003" w:tentative="1">
      <w:start w:val="1"/>
      <w:numFmt w:val="bullet"/>
      <w:lvlText w:val="o"/>
      <w:lvlJc w:val="left"/>
      <w:pPr>
        <w:ind w:left="5376" w:hanging="360"/>
      </w:pPr>
      <w:rPr>
        <w:rFonts w:ascii="Courier New" w:hAnsi="Courier New" w:cs="Courier New" w:hint="default"/>
      </w:rPr>
    </w:lvl>
    <w:lvl w:ilvl="5" w:tplc="04100005" w:tentative="1">
      <w:start w:val="1"/>
      <w:numFmt w:val="bullet"/>
      <w:lvlText w:val=""/>
      <w:lvlJc w:val="left"/>
      <w:pPr>
        <w:ind w:left="6096" w:hanging="360"/>
      </w:pPr>
      <w:rPr>
        <w:rFonts w:ascii="Wingdings" w:hAnsi="Wingdings" w:hint="default"/>
      </w:rPr>
    </w:lvl>
    <w:lvl w:ilvl="6" w:tplc="04100001" w:tentative="1">
      <w:start w:val="1"/>
      <w:numFmt w:val="bullet"/>
      <w:lvlText w:val=""/>
      <w:lvlJc w:val="left"/>
      <w:pPr>
        <w:ind w:left="6816" w:hanging="360"/>
      </w:pPr>
      <w:rPr>
        <w:rFonts w:ascii="Symbol" w:hAnsi="Symbol" w:hint="default"/>
      </w:rPr>
    </w:lvl>
    <w:lvl w:ilvl="7" w:tplc="04100003" w:tentative="1">
      <w:start w:val="1"/>
      <w:numFmt w:val="bullet"/>
      <w:lvlText w:val="o"/>
      <w:lvlJc w:val="left"/>
      <w:pPr>
        <w:ind w:left="7536" w:hanging="360"/>
      </w:pPr>
      <w:rPr>
        <w:rFonts w:ascii="Courier New" w:hAnsi="Courier New" w:cs="Courier New" w:hint="default"/>
      </w:rPr>
    </w:lvl>
    <w:lvl w:ilvl="8" w:tplc="04100005" w:tentative="1">
      <w:start w:val="1"/>
      <w:numFmt w:val="bullet"/>
      <w:lvlText w:val=""/>
      <w:lvlJc w:val="left"/>
      <w:pPr>
        <w:ind w:left="8256" w:hanging="360"/>
      </w:pPr>
      <w:rPr>
        <w:rFonts w:ascii="Wingdings" w:hAnsi="Wingdings" w:hint="default"/>
      </w:rPr>
    </w:lvl>
  </w:abstractNum>
  <w:abstractNum w:abstractNumId="268" w15:restartNumberingAfterBreak="0">
    <w:nsid w:val="5067359F"/>
    <w:multiLevelType w:val="hybridMultilevel"/>
    <w:tmpl w:val="9536D944"/>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69" w15:restartNumberingAfterBreak="0">
    <w:nsid w:val="509246FA"/>
    <w:multiLevelType w:val="hybridMultilevel"/>
    <w:tmpl w:val="583A182A"/>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70" w15:restartNumberingAfterBreak="0">
    <w:nsid w:val="50B039E6"/>
    <w:multiLevelType w:val="hybridMultilevel"/>
    <w:tmpl w:val="4D72810A"/>
    <w:lvl w:ilvl="0" w:tplc="C0C868F0">
      <w:start w:val="1"/>
      <w:numFmt w:val="upperLetter"/>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71" w15:restartNumberingAfterBreak="0">
    <w:nsid w:val="51126C1D"/>
    <w:multiLevelType w:val="hybridMultilevel"/>
    <w:tmpl w:val="BEE86364"/>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72" w15:restartNumberingAfterBreak="0">
    <w:nsid w:val="516972CD"/>
    <w:multiLevelType w:val="hybridMultilevel"/>
    <w:tmpl w:val="D12E6D76"/>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73" w15:restartNumberingAfterBreak="0">
    <w:nsid w:val="520964AD"/>
    <w:multiLevelType w:val="hybridMultilevel"/>
    <w:tmpl w:val="19366C30"/>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4" w15:restartNumberingAfterBreak="0">
    <w:nsid w:val="521E168D"/>
    <w:multiLevelType w:val="hybridMultilevel"/>
    <w:tmpl w:val="841E0688"/>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75" w15:restartNumberingAfterBreak="0">
    <w:nsid w:val="529A1D8D"/>
    <w:multiLevelType w:val="hybridMultilevel"/>
    <w:tmpl w:val="DBF002B2"/>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76" w15:restartNumberingAfterBreak="0">
    <w:nsid w:val="52B70DE1"/>
    <w:multiLevelType w:val="hybridMultilevel"/>
    <w:tmpl w:val="45900F54"/>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77" w15:restartNumberingAfterBreak="0">
    <w:nsid w:val="52D155C1"/>
    <w:multiLevelType w:val="hybridMultilevel"/>
    <w:tmpl w:val="4D0ADA1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8" w15:restartNumberingAfterBreak="0">
    <w:nsid w:val="535F2449"/>
    <w:multiLevelType w:val="hybridMultilevel"/>
    <w:tmpl w:val="97CCE116"/>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79" w15:restartNumberingAfterBreak="0">
    <w:nsid w:val="537C105E"/>
    <w:multiLevelType w:val="hybridMultilevel"/>
    <w:tmpl w:val="528AFA62"/>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80" w15:restartNumberingAfterBreak="0">
    <w:nsid w:val="53CB6C76"/>
    <w:multiLevelType w:val="hybridMultilevel"/>
    <w:tmpl w:val="6D00FFD4"/>
    <w:lvl w:ilvl="0" w:tplc="0410000B">
      <w:start w:val="1"/>
      <w:numFmt w:val="bullet"/>
      <w:lvlText w:val=""/>
      <w:lvlJc w:val="left"/>
      <w:pPr>
        <w:ind w:left="2484" w:hanging="360"/>
      </w:pPr>
      <w:rPr>
        <w:rFonts w:ascii="Wingdings" w:hAnsi="Wingdings"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281" w15:restartNumberingAfterBreak="0">
    <w:nsid w:val="53FE768A"/>
    <w:multiLevelType w:val="hybridMultilevel"/>
    <w:tmpl w:val="B358C46C"/>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82" w15:restartNumberingAfterBreak="0">
    <w:nsid w:val="54772C53"/>
    <w:multiLevelType w:val="hybridMultilevel"/>
    <w:tmpl w:val="4D16A9CA"/>
    <w:lvl w:ilvl="0" w:tplc="0410000B">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83" w15:restartNumberingAfterBreak="0">
    <w:nsid w:val="54810EF2"/>
    <w:multiLevelType w:val="hybridMultilevel"/>
    <w:tmpl w:val="3B126CBC"/>
    <w:lvl w:ilvl="0" w:tplc="0410000D">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84" w15:restartNumberingAfterBreak="0">
    <w:nsid w:val="54C67D0E"/>
    <w:multiLevelType w:val="hybridMultilevel"/>
    <w:tmpl w:val="B44A20EA"/>
    <w:lvl w:ilvl="0" w:tplc="E3C803C8">
      <w:start w:val="1"/>
      <w:numFmt w:val="bullet"/>
      <w:lvlText w:val="֍"/>
      <w:lvlJc w:val="left"/>
      <w:pPr>
        <w:ind w:left="720" w:hanging="360"/>
      </w:pPr>
      <w:rPr>
        <w:rFonts w:ascii="Cooper Black" w:hAnsi="Cooper Black"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5" w15:restartNumberingAfterBreak="0">
    <w:nsid w:val="5506001E"/>
    <w:multiLevelType w:val="hybridMultilevel"/>
    <w:tmpl w:val="6B2AC28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86" w15:restartNumberingAfterBreak="0">
    <w:nsid w:val="55375EC9"/>
    <w:multiLevelType w:val="hybridMultilevel"/>
    <w:tmpl w:val="0EDAFD38"/>
    <w:lvl w:ilvl="0" w:tplc="0410000B">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87" w15:restartNumberingAfterBreak="0">
    <w:nsid w:val="553C1ABA"/>
    <w:multiLevelType w:val="hybridMultilevel"/>
    <w:tmpl w:val="F7E6C64A"/>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88" w15:restartNumberingAfterBreak="0">
    <w:nsid w:val="55490E53"/>
    <w:multiLevelType w:val="hybridMultilevel"/>
    <w:tmpl w:val="88FC9750"/>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89" w15:restartNumberingAfterBreak="0">
    <w:nsid w:val="55DD3828"/>
    <w:multiLevelType w:val="hybridMultilevel"/>
    <w:tmpl w:val="0D920C6A"/>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90" w15:restartNumberingAfterBreak="0">
    <w:nsid w:val="56467DCB"/>
    <w:multiLevelType w:val="hybridMultilevel"/>
    <w:tmpl w:val="FC0E520C"/>
    <w:lvl w:ilvl="0" w:tplc="0410000B">
      <w:start w:val="1"/>
      <w:numFmt w:val="bullet"/>
      <w:lvlText w:val=""/>
      <w:lvlJc w:val="left"/>
      <w:pPr>
        <w:ind w:left="1571" w:hanging="360"/>
      </w:pPr>
      <w:rPr>
        <w:rFonts w:ascii="Wingdings" w:hAnsi="Wingdings" w:hint="default"/>
      </w:rPr>
    </w:lvl>
    <w:lvl w:ilvl="1" w:tplc="04100003">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91" w15:restartNumberingAfterBreak="0">
    <w:nsid w:val="569C73BD"/>
    <w:multiLevelType w:val="hybridMultilevel"/>
    <w:tmpl w:val="C6BA6F90"/>
    <w:lvl w:ilvl="0" w:tplc="04100019">
      <w:start w:val="1"/>
      <w:numFmt w:val="lowerLetter"/>
      <w:lvlText w:val="%1."/>
      <w:lvlJc w:val="left"/>
      <w:pPr>
        <w:ind w:left="1428" w:hanging="360"/>
      </w:p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92" w15:restartNumberingAfterBreak="0">
    <w:nsid w:val="575935B6"/>
    <w:multiLevelType w:val="hybridMultilevel"/>
    <w:tmpl w:val="AAEE0A88"/>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93" w15:restartNumberingAfterBreak="0">
    <w:nsid w:val="581D0843"/>
    <w:multiLevelType w:val="hybridMultilevel"/>
    <w:tmpl w:val="5C00EDF8"/>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94" w15:restartNumberingAfterBreak="0">
    <w:nsid w:val="58945C9B"/>
    <w:multiLevelType w:val="hybridMultilevel"/>
    <w:tmpl w:val="DFCAD7BC"/>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95" w15:restartNumberingAfterBreak="0">
    <w:nsid w:val="589A54D0"/>
    <w:multiLevelType w:val="hybridMultilevel"/>
    <w:tmpl w:val="32567A26"/>
    <w:lvl w:ilvl="0" w:tplc="C7E40CB0">
      <w:start w:val="1"/>
      <w:numFmt w:val="upperLetter"/>
      <w:lvlText w:val="%1."/>
      <w:lvlJc w:val="left"/>
      <w:pPr>
        <w:ind w:left="1068" w:hanging="360"/>
      </w:p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96" w15:restartNumberingAfterBreak="0">
    <w:nsid w:val="589B73BF"/>
    <w:multiLevelType w:val="hybridMultilevel"/>
    <w:tmpl w:val="45DC58C6"/>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97" w15:restartNumberingAfterBreak="0">
    <w:nsid w:val="58E104DD"/>
    <w:multiLevelType w:val="hybridMultilevel"/>
    <w:tmpl w:val="B3C4EDBC"/>
    <w:lvl w:ilvl="0" w:tplc="0410000B">
      <w:start w:val="1"/>
      <w:numFmt w:val="bullet"/>
      <w:lvlText w:val=""/>
      <w:lvlJc w:val="left"/>
      <w:pPr>
        <w:ind w:left="1571" w:hanging="360"/>
      </w:pPr>
      <w:rPr>
        <w:rFonts w:ascii="Wingdings" w:hAnsi="Wingdings" w:hint="default"/>
      </w:rPr>
    </w:lvl>
    <w:lvl w:ilvl="1" w:tplc="04100003">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98" w15:restartNumberingAfterBreak="0">
    <w:nsid w:val="594C7485"/>
    <w:multiLevelType w:val="hybridMultilevel"/>
    <w:tmpl w:val="E312DA3E"/>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99" w15:restartNumberingAfterBreak="0">
    <w:nsid w:val="59A71F35"/>
    <w:multiLevelType w:val="hybridMultilevel"/>
    <w:tmpl w:val="C12416E0"/>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00" w15:restartNumberingAfterBreak="0">
    <w:nsid w:val="59D3394F"/>
    <w:multiLevelType w:val="hybridMultilevel"/>
    <w:tmpl w:val="03A2DEF8"/>
    <w:lvl w:ilvl="0" w:tplc="7CFE83F8">
      <w:start w:val="1"/>
      <w:numFmt w:val="bullet"/>
      <w:lvlText w:val="֍"/>
      <w:lvlJc w:val="left"/>
      <w:pPr>
        <w:ind w:left="1211" w:hanging="360"/>
      </w:pPr>
      <w:rPr>
        <w:rFonts w:ascii="Arial" w:hAnsi="Arial" w:hint="default"/>
      </w:rPr>
    </w:lvl>
    <w:lvl w:ilvl="1" w:tplc="04100009">
      <w:start w:val="1"/>
      <w:numFmt w:val="bullet"/>
      <w:lvlText w:val=""/>
      <w:lvlJc w:val="left"/>
      <w:pPr>
        <w:ind w:left="1931" w:hanging="360"/>
      </w:pPr>
      <w:rPr>
        <w:rFonts w:ascii="Wingdings" w:hAnsi="Wingdings"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01" w15:restartNumberingAfterBreak="0">
    <w:nsid w:val="5A8609B4"/>
    <w:multiLevelType w:val="hybridMultilevel"/>
    <w:tmpl w:val="D0026706"/>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02" w15:restartNumberingAfterBreak="0">
    <w:nsid w:val="5A9C6E5B"/>
    <w:multiLevelType w:val="hybridMultilevel"/>
    <w:tmpl w:val="0292FC94"/>
    <w:lvl w:ilvl="0" w:tplc="0410000B">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03" w15:restartNumberingAfterBreak="0">
    <w:nsid w:val="5BCA22AA"/>
    <w:multiLevelType w:val="hybridMultilevel"/>
    <w:tmpl w:val="7848FE2C"/>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04" w15:restartNumberingAfterBreak="0">
    <w:nsid w:val="5BE77674"/>
    <w:multiLevelType w:val="hybridMultilevel"/>
    <w:tmpl w:val="132E493C"/>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05" w15:restartNumberingAfterBreak="0">
    <w:nsid w:val="5BF507F5"/>
    <w:multiLevelType w:val="hybridMultilevel"/>
    <w:tmpl w:val="E4B21DC0"/>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06" w15:restartNumberingAfterBreak="0">
    <w:nsid w:val="5C794FA6"/>
    <w:multiLevelType w:val="hybridMultilevel"/>
    <w:tmpl w:val="C11013CC"/>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07" w15:restartNumberingAfterBreak="0">
    <w:nsid w:val="5CFA2928"/>
    <w:multiLevelType w:val="hybridMultilevel"/>
    <w:tmpl w:val="05329DDA"/>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08" w15:restartNumberingAfterBreak="0">
    <w:nsid w:val="5D4D138C"/>
    <w:multiLevelType w:val="hybridMultilevel"/>
    <w:tmpl w:val="134CBA86"/>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09" w15:restartNumberingAfterBreak="0">
    <w:nsid w:val="5DDB76A6"/>
    <w:multiLevelType w:val="hybridMultilevel"/>
    <w:tmpl w:val="ECECA2F4"/>
    <w:lvl w:ilvl="0" w:tplc="04100019">
      <w:start w:val="1"/>
      <w:numFmt w:val="lowerLetter"/>
      <w:lvlText w:val="%1."/>
      <w:lvlJc w:val="left"/>
      <w:pPr>
        <w:ind w:left="3159" w:hanging="360"/>
      </w:pPr>
    </w:lvl>
    <w:lvl w:ilvl="1" w:tplc="04100019" w:tentative="1">
      <w:start w:val="1"/>
      <w:numFmt w:val="lowerLetter"/>
      <w:lvlText w:val="%2."/>
      <w:lvlJc w:val="left"/>
      <w:pPr>
        <w:ind w:left="3879" w:hanging="360"/>
      </w:pPr>
    </w:lvl>
    <w:lvl w:ilvl="2" w:tplc="0410001B" w:tentative="1">
      <w:start w:val="1"/>
      <w:numFmt w:val="lowerRoman"/>
      <w:lvlText w:val="%3."/>
      <w:lvlJc w:val="right"/>
      <w:pPr>
        <w:ind w:left="4599" w:hanging="180"/>
      </w:pPr>
    </w:lvl>
    <w:lvl w:ilvl="3" w:tplc="0410000F" w:tentative="1">
      <w:start w:val="1"/>
      <w:numFmt w:val="decimal"/>
      <w:lvlText w:val="%4."/>
      <w:lvlJc w:val="left"/>
      <w:pPr>
        <w:ind w:left="5319" w:hanging="360"/>
      </w:pPr>
    </w:lvl>
    <w:lvl w:ilvl="4" w:tplc="04100019" w:tentative="1">
      <w:start w:val="1"/>
      <w:numFmt w:val="lowerLetter"/>
      <w:lvlText w:val="%5."/>
      <w:lvlJc w:val="left"/>
      <w:pPr>
        <w:ind w:left="6039" w:hanging="360"/>
      </w:pPr>
    </w:lvl>
    <w:lvl w:ilvl="5" w:tplc="0410001B" w:tentative="1">
      <w:start w:val="1"/>
      <w:numFmt w:val="lowerRoman"/>
      <w:lvlText w:val="%6."/>
      <w:lvlJc w:val="right"/>
      <w:pPr>
        <w:ind w:left="6759" w:hanging="180"/>
      </w:pPr>
    </w:lvl>
    <w:lvl w:ilvl="6" w:tplc="0410000F" w:tentative="1">
      <w:start w:val="1"/>
      <w:numFmt w:val="decimal"/>
      <w:lvlText w:val="%7."/>
      <w:lvlJc w:val="left"/>
      <w:pPr>
        <w:ind w:left="7479" w:hanging="360"/>
      </w:pPr>
    </w:lvl>
    <w:lvl w:ilvl="7" w:tplc="04100019" w:tentative="1">
      <w:start w:val="1"/>
      <w:numFmt w:val="lowerLetter"/>
      <w:lvlText w:val="%8."/>
      <w:lvlJc w:val="left"/>
      <w:pPr>
        <w:ind w:left="8199" w:hanging="360"/>
      </w:pPr>
    </w:lvl>
    <w:lvl w:ilvl="8" w:tplc="0410001B" w:tentative="1">
      <w:start w:val="1"/>
      <w:numFmt w:val="lowerRoman"/>
      <w:lvlText w:val="%9."/>
      <w:lvlJc w:val="right"/>
      <w:pPr>
        <w:ind w:left="8919" w:hanging="180"/>
      </w:pPr>
    </w:lvl>
  </w:abstractNum>
  <w:abstractNum w:abstractNumId="310" w15:restartNumberingAfterBreak="0">
    <w:nsid w:val="5DDD20E7"/>
    <w:multiLevelType w:val="hybridMultilevel"/>
    <w:tmpl w:val="8B70DED2"/>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11" w15:restartNumberingAfterBreak="0">
    <w:nsid w:val="5E4839E1"/>
    <w:multiLevelType w:val="hybridMultilevel"/>
    <w:tmpl w:val="6FFEF968"/>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12" w15:restartNumberingAfterBreak="0">
    <w:nsid w:val="5E7C0FD5"/>
    <w:multiLevelType w:val="hybridMultilevel"/>
    <w:tmpl w:val="BB622950"/>
    <w:lvl w:ilvl="0" w:tplc="E3C803C8">
      <w:start w:val="1"/>
      <w:numFmt w:val="bullet"/>
      <w:lvlText w:val="֍"/>
      <w:lvlJc w:val="left"/>
      <w:pPr>
        <w:ind w:left="851" w:hanging="360"/>
      </w:pPr>
      <w:rPr>
        <w:rFonts w:ascii="Cooper Black" w:hAnsi="Cooper Black" w:hint="default"/>
        <w:b/>
      </w:rPr>
    </w:lvl>
    <w:lvl w:ilvl="1" w:tplc="04100003" w:tentative="1">
      <w:start w:val="1"/>
      <w:numFmt w:val="bullet"/>
      <w:lvlText w:val="o"/>
      <w:lvlJc w:val="left"/>
      <w:pPr>
        <w:ind w:left="1571" w:hanging="360"/>
      </w:pPr>
      <w:rPr>
        <w:rFonts w:ascii="Courier New" w:hAnsi="Courier New" w:cs="Courier New" w:hint="default"/>
      </w:rPr>
    </w:lvl>
    <w:lvl w:ilvl="2" w:tplc="04100005" w:tentative="1">
      <w:start w:val="1"/>
      <w:numFmt w:val="bullet"/>
      <w:lvlText w:val=""/>
      <w:lvlJc w:val="left"/>
      <w:pPr>
        <w:ind w:left="2291" w:hanging="360"/>
      </w:pPr>
      <w:rPr>
        <w:rFonts w:ascii="Wingdings" w:hAnsi="Wingdings" w:hint="default"/>
      </w:rPr>
    </w:lvl>
    <w:lvl w:ilvl="3" w:tplc="04100001" w:tentative="1">
      <w:start w:val="1"/>
      <w:numFmt w:val="bullet"/>
      <w:lvlText w:val=""/>
      <w:lvlJc w:val="left"/>
      <w:pPr>
        <w:ind w:left="3011" w:hanging="360"/>
      </w:pPr>
      <w:rPr>
        <w:rFonts w:ascii="Symbol" w:hAnsi="Symbol" w:hint="default"/>
      </w:rPr>
    </w:lvl>
    <w:lvl w:ilvl="4" w:tplc="04100003" w:tentative="1">
      <w:start w:val="1"/>
      <w:numFmt w:val="bullet"/>
      <w:lvlText w:val="o"/>
      <w:lvlJc w:val="left"/>
      <w:pPr>
        <w:ind w:left="3731" w:hanging="360"/>
      </w:pPr>
      <w:rPr>
        <w:rFonts w:ascii="Courier New" w:hAnsi="Courier New" w:cs="Courier New" w:hint="default"/>
      </w:rPr>
    </w:lvl>
    <w:lvl w:ilvl="5" w:tplc="04100005" w:tentative="1">
      <w:start w:val="1"/>
      <w:numFmt w:val="bullet"/>
      <w:lvlText w:val=""/>
      <w:lvlJc w:val="left"/>
      <w:pPr>
        <w:ind w:left="4451" w:hanging="360"/>
      </w:pPr>
      <w:rPr>
        <w:rFonts w:ascii="Wingdings" w:hAnsi="Wingdings" w:hint="default"/>
      </w:rPr>
    </w:lvl>
    <w:lvl w:ilvl="6" w:tplc="04100001" w:tentative="1">
      <w:start w:val="1"/>
      <w:numFmt w:val="bullet"/>
      <w:lvlText w:val=""/>
      <w:lvlJc w:val="left"/>
      <w:pPr>
        <w:ind w:left="5171" w:hanging="360"/>
      </w:pPr>
      <w:rPr>
        <w:rFonts w:ascii="Symbol" w:hAnsi="Symbol" w:hint="default"/>
      </w:rPr>
    </w:lvl>
    <w:lvl w:ilvl="7" w:tplc="04100003" w:tentative="1">
      <w:start w:val="1"/>
      <w:numFmt w:val="bullet"/>
      <w:lvlText w:val="o"/>
      <w:lvlJc w:val="left"/>
      <w:pPr>
        <w:ind w:left="5891" w:hanging="360"/>
      </w:pPr>
      <w:rPr>
        <w:rFonts w:ascii="Courier New" w:hAnsi="Courier New" w:cs="Courier New" w:hint="default"/>
      </w:rPr>
    </w:lvl>
    <w:lvl w:ilvl="8" w:tplc="04100005" w:tentative="1">
      <w:start w:val="1"/>
      <w:numFmt w:val="bullet"/>
      <w:lvlText w:val=""/>
      <w:lvlJc w:val="left"/>
      <w:pPr>
        <w:ind w:left="6611" w:hanging="360"/>
      </w:pPr>
      <w:rPr>
        <w:rFonts w:ascii="Wingdings" w:hAnsi="Wingdings" w:hint="default"/>
      </w:rPr>
    </w:lvl>
  </w:abstractNum>
  <w:abstractNum w:abstractNumId="313" w15:restartNumberingAfterBreak="0">
    <w:nsid w:val="5E802C52"/>
    <w:multiLevelType w:val="hybridMultilevel"/>
    <w:tmpl w:val="0444DF14"/>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14" w15:restartNumberingAfterBreak="0">
    <w:nsid w:val="5E8848B3"/>
    <w:multiLevelType w:val="hybridMultilevel"/>
    <w:tmpl w:val="994C6B32"/>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15" w15:restartNumberingAfterBreak="0">
    <w:nsid w:val="5F4075EA"/>
    <w:multiLevelType w:val="hybridMultilevel"/>
    <w:tmpl w:val="D208377A"/>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16" w15:restartNumberingAfterBreak="0">
    <w:nsid w:val="5F811493"/>
    <w:multiLevelType w:val="hybridMultilevel"/>
    <w:tmpl w:val="FFCAB36C"/>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17" w15:restartNumberingAfterBreak="0">
    <w:nsid w:val="60490927"/>
    <w:multiLevelType w:val="hybridMultilevel"/>
    <w:tmpl w:val="9668B6E6"/>
    <w:lvl w:ilvl="0" w:tplc="04100009">
      <w:start w:val="1"/>
      <w:numFmt w:val="bullet"/>
      <w:lvlText w:val=""/>
      <w:lvlJc w:val="left"/>
      <w:pPr>
        <w:ind w:left="851" w:hanging="360"/>
      </w:pPr>
      <w:rPr>
        <w:rFonts w:ascii="Wingdings" w:hAnsi="Wingdings" w:hint="default"/>
      </w:rPr>
    </w:lvl>
    <w:lvl w:ilvl="1" w:tplc="04100003" w:tentative="1">
      <w:start w:val="1"/>
      <w:numFmt w:val="bullet"/>
      <w:lvlText w:val="o"/>
      <w:lvlJc w:val="left"/>
      <w:pPr>
        <w:ind w:left="1571" w:hanging="360"/>
      </w:pPr>
      <w:rPr>
        <w:rFonts w:ascii="Courier New" w:hAnsi="Courier New" w:cs="Courier New" w:hint="default"/>
      </w:rPr>
    </w:lvl>
    <w:lvl w:ilvl="2" w:tplc="04100005" w:tentative="1">
      <w:start w:val="1"/>
      <w:numFmt w:val="bullet"/>
      <w:lvlText w:val=""/>
      <w:lvlJc w:val="left"/>
      <w:pPr>
        <w:ind w:left="2291" w:hanging="360"/>
      </w:pPr>
      <w:rPr>
        <w:rFonts w:ascii="Wingdings" w:hAnsi="Wingdings" w:hint="default"/>
      </w:rPr>
    </w:lvl>
    <w:lvl w:ilvl="3" w:tplc="04100001" w:tentative="1">
      <w:start w:val="1"/>
      <w:numFmt w:val="bullet"/>
      <w:lvlText w:val=""/>
      <w:lvlJc w:val="left"/>
      <w:pPr>
        <w:ind w:left="3011" w:hanging="360"/>
      </w:pPr>
      <w:rPr>
        <w:rFonts w:ascii="Symbol" w:hAnsi="Symbol" w:hint="default"/>
      </w:rPr>
    </w:lvl>
    <w:lvl w:ilvl="4" w:tplc="04100003" w:tentative="1">
      <w:start w:val="1"/>
      <w:numFmt w:val="bullet"/>
      <w:lvlText w:val="o"/>
      <w:lvlJc w:val="left"/>
      <w:pPr>
        <w:ind w:left="3731" w:hanging="360"/>
      </w:pPr>
      <w:rPr>
        <w:rFonts w:ascii="Courier New" w:hAnsi="Courier New" w:cs="Courier New" w:hint="default"/>
      </w:rPr>
    </w:lvl>
    <w:lvl w:ilvl="5" w:tplc="04100005" w:tentative="1">
      <w:start w:val="1"/>
      <w:numFmt w:val="bullet"/>
      <w:lvlText w:val=""/>
      <w:lvlJc w:val="left"/>
      <w:pPr>
        <w:ind w:left="4451" w:hanging="360"/>
      </w:pPr>
      <w:rPr>
        <w:rFonts w:ascii="Wingdings" w:hAnsi="Wingdings" w:hint="default"/>
      </w:rPr>
    </w:lvl>
    <w:lvl w:ilvl="6" w:tplc="04100001" w:tentative="1">
      <w:start w:val="1"/>
      <w:numFmt w:val="bullet"/>
      <w:lvlText w:val=""/>
      <w:lvlJc w:val="left"/>
      <w:pPr>
        <w:ind w:left="5171" w:hanging="360"/>
      </w:pPr>
      <w:rPr>
        <w:rFonts w:ascii="Symbol" w:hAnsi="Symbol" w:hint="default"/>
      </w:rPr>
    </w:lvl>
    <w:lvl w:ilvl="7" w:tplc="04100003" w:tentative="1">
      <w:start w:val="1"/>
      <w:numFmt w:val="bullet"/>
      <w:lvlText w:val="o"/>
      <w:lvlJc w:val="left"/>
      <w:pPr>
        <w:ind w:left="5891" w:hanging="360"/>
      </w:pPr>
      <w:rPr>
        <w:rFonts w:ascii="Courier New" w:hAnsi="Courier New" w:cs="Courier New" w:hint="default"/>
      </w:rPr>
    </w:lvl>
    <w:lvl w:ilvl="8" w:tplc="04100005" w:tentative="1">
      <w:start w:val="1"/>
      <w:numFmt w:val="bullet"/>
      <w:lvlText w:val=""/>
      <w:lvlJc w:val="left"/>
      <w:pPr>
        <w:ind w:left="6611" w:hanging="360"/>
      </w:pPr>
      <w:rPr>
        <w:rFonts w:ascii="Wingdings" w:hAnsi="Wingdings" w:hint="default"/>
      </w:rPr>
    </w:lvl>
  </w:abstractNum>
  <w:abstractNum w:abstractNumId="318" w15:restartNumberingAfterBreak="0">
    <w:nsid w:val="60642F36"/>
    <w:multiLevelType w:val="hybridMultilevel"/>
    <w:tmpl w:val="EABE1FA2"/>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19" w15:restartNumberingAfterBreak="0">
    <w:nsid w:val="60710970"/>
    <w:multiLevelType w:val="hybridMultilevel"/>
    <w:tmpl w:val="75E8E3A0"/>
    <w:lvl w:ilvl="0" w:tplc="04100015">
      <w:start w:val="1"/>
      <w:numFmt w:val="upperLetter"/>
      <w:lvlText w:val="%1."/>
      <w:lvlJc w:val="left"/>
      <w:pPr>
        <w:ind w:left="1211" w:hanging="360"/>
      </w:p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20" w15:restartNumberingAfterBreak="0">
    <w:nsid w:val="60AD09FF"/>
    <w:multiLevelType w:val="hybridMultilevel"/>
    <w:tmpl w:val="036E13D8"/>
    <w:lvl w:ilvl="0" w:tplc="A1CA3402">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21" w15:restartNumberingAfterBreak="0">
    <w:nsid w:val="60C82B34"/>
    <w:multiLevelType w:val="hybridMultilevel"/>
    <w:tmpl w:val="3AF05F6C"/>
    <w:lvl w:ilvl="0" w:tplc="E3C803C8">
      <w:start w:val="1"/>
      <w:numFmt w:val="bullet"/>
      <w:lvlText w:val="֍"/>
      <w:lvlJc w:val="left"/>
      <w:pPr>
        <w:ind w:left="2136" w:hanging="360"/>
      </w:pPr>
      <w:rPr>
        <w:rFonts w:ascii="Cooper Black" w:hAnsi="Cooper Black" w:hint="default"/>
        <w:b/>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22" w15:restartNumberingAfterBreak="0">
    <w:nsid w:val="60E57A6D"/>
    <w:multiLevelType w:val="hybridMultilevel"/>
    <w:tmpl w:val="A2262634"/>
    <w:lvl w:ilvl="0" w:tplc="496E71E0">
      <w:start w:val="1"/>
      <w:numFmt w:val="lowerLetter"/>
      <w:lvlText w:val="%1."/>
      <w:lvlJc w:val="left"/>
      <w:pPr>
        <w:ind w:left="2136" w:hanging="360"/>
      </w:pPr>
    </w:lvl>
    <w:lvl w:ilvl="1" w:tplc="F8C2E48E">
      <w:start w:val="1"/>
      <w:numFmt w:val="lowerLetter"/>
      <w:lvlText w:val="%2)"/>
      <w:lvlJc w:val="left"/>
      <w:pPr>
        <w:ind w:left="2856" w:hanging="360"/>
      </w:pPr>
      <w:rPr>
        <w:rFonts w:hint="default"/>
      </w:r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323" w15:restartNumberingAfterBreak="0">
    <w:nsid w:val="612339EC"/>
    <w:multiLevelType w:val="hybridMultilevel"/>
    <w:tmpl w:val="9D0AF310"/>
    <w:lvl w:ilvl="0" w:tplc="7CFE83F8">
      <w:start w:val="1"/>
      <w:numFmt w:val="bullet"/>
      <w:lvlText w:val="֍"/>
      <w:lvlJc w:val="left"/>
      <w:pPr>
        <w:ind w:left="2136" w:hanging="360"/>
      </w:pPr>
      <w:rPr>
        <w:rFonts w:ascii="Arial" w:hAnsi="Aria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24" w15:restartNumberingAfterBreak="0">
    <w:nsid w:val="61345B7E"/>
    <w:multiLevelType w:val="hybridMultilevel"/>
    <w:tmpl w:val="9C5ABC1C"/>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25" w15:restartNumberingAfterBreak="0">
    <w:nsid w:val="61833344"/>
    <w:multiLevelType w:val="hybridMultilevel"/>
    <w:tmpl w:val="D0EA40DC"/>
    <w:lvl w:ilvl="0" w:tplc="04100007">
      <w:start w:val="1"/>
      <w:numFmt w:val="bullet"/>
      <w:lvlText w:val=""/>
      <w:lvlPicBulletId w:val="0"/>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26" w15:restartNumberingAfterBreak="0">
    <w:nsid w:val="619C610F"/>
    <w:multiLevelType w:val="hybridMultilevel"/>
    <w:tmpl w:val="D82C91B8"/>
    <w:lvl w:ilvl="0" w:tplc="D8B89000">
      <w:numFmt w:val="bullet"/>
      <w:lvlText w:val="-"/>
      <w:lvlJc w:val="left"/>
      <w:pPr>
        <w:ind w:left="851" w:hanging="360"/>
      </w:pPr>
      <w:rPr>
        <w:rFonts w:hint="default"/>
        <w:b/>
      </w:rPr>
    </w:lvl>
    <w:lvl w:ilvl="1" w:tplc="04100003">
      <w:start w:val="1"/>
      <w:numFmt w:val="bullet"/>
      <w:lvlText w:val="o"/>
      <w:lvlJc w:val="left"/>
      <w:pPr>
        <w:ind w:left="1571" w:hanging="360"/>
      </w:pPr>
      <w:rPr>
        <w:rFonts w:ascii="Courier New" w:hAnsi="Courier New" w:cs="Courier New" w:hint="default"/>
      </w:rPr>
    </w:lvl>
    <w:lvl w:ilvl="2" w:tplc="04100005" w:tentative="1">
      <w:start w:val="1"/>
      <w:numFmt w:val="bullet"/>
      <w:lvlText w:val=""/>
      <w:lvlJc w:val="left"/>
      <w:pPr>
        <w:ind w:left="2291" w:hanging="360"/>
      </w:pPr>
      <w:rPr>
        <w:rFonts w:ascii="Wingdings" w:hAnsi="Wingdings" w:hint="default"/>
      </w:rPr>
    </w:lvl>
    <w:lvl w:ilvl="3" w:tplc="04100001" w:tentative="1">
      <w:start w:val="1"/>
      <w:numFmt w:val="bullet"/>
      <w:lvlText w:val=""/>
      <w:lvlJc w:val="left"/>
      <w:pPr>
        <w:ind w:left="3011" w:hanging="360"/>
      </w:pPr>
      <w:rPr>
        <w:rFonts w:ascii="Symbol" w:hAnsi="Symbol" w:hint="default"/>
      </w:rPr>
    </w:lvl>
    <w:lvl w:ilvl="4" w:tplc="04100003" w:tentative="1">
      <w:start w:val="1"/>
      <w:numFmt w:val="bullet"/>
      <w:lvlText w:val="o"/>
      <w:lvlJc w:val="left"/>
      <w:pPr>
        <w:ind w:left="3731" w:hanging="360"/>
      </w:pPr>
      <w:rPr>
        <w:rFonts w:ascii="Courier New" w:hAnsi="Courier New" w:cs="Courier New" w:hint="default"/>
      </w:rPr>
    </w:lvl>
    <w:lvl w:ilvl="5" w:tplc="04100005" w:tentative="1">
      <w:start w:val="1"/>
      <w:numFmt w:val="bullet"/>
      <w:lvlText w:val=""/>
      <w:lvlJc w:val="left"/>
      <w:pPr>
        <w:ind w:left="4451" w:hanging="360"/>
      </w:pPr>
      <w:rPr>
        <w:rFonts w:ascii="Wingdings" w:hAnsi="Wingdings" w:hint="default"/>
      </w:rPr>
    </w:lvl>
    <w:lvl w:ilvl="6" w:tplc="04100001" w:tentative="1">
      <w:start w:val="1"/>
      <w:numFmt w:val="bullet"/>
      <w:lvlText w:val=""/>
      <w:lvlJc w:val="left"/>
      <w:pPr>
        <w:ind w:left="5171" w:hanging="360"/>
      </w:pPr>
      <w:rPr>
        <w:rFonts w:ascii="Symbol" w:hAnsi="Symbol" w:hint="default"/>
      </w:rPr>
    </w:lvl>
    <w:lvl w:ilvl="7" w:tplc="04100003" w:tentative="1">
      <w:start w:val="1"/>
      <w:numFmt w:val="bullet"/>
      <w:lvlText w:val="o"/>
      <w:lvlJc w:val="left"/>
      <w:pPr>
        <w:ind w:left="5891" w:hanging="360"/>
      </w:pPr>
      <w:rPr>
        <w:rFonts w:ascii="Courier New" w:hAnsi="Courier New" w:cs="Courier New" w:hint="default"/>
      </w:rPr>
    </w:lvl>
    <w:lvl w:ilvl="8" w:tplc="04100005" w:tentative="1">
      <w:start w:val="1"/>
      <w:numFmt w:val="bullet"/>
      <w:lvlText w:val=""/>
      <w:lvlJc w:val="left"/>
      <w:pPr>
        <w:ind w:left="6611" w:hanging="360"/>
      </w:pPr>
      <w:rPr>
        <w:rFonts w:ascii="Wingdings" w:hAnsi="Wingdings" w:hint="default"/>
      </w:rPr>
    </w:lvl>
  </w:abstractNum>
  <w:abstractNum w:abstractNumId="327" w15:restartNumberingAfterBreak="0">
    <w:nsid w:val="61A84013"/>
    <w:multiLevelType w:val="hybridMultilevel"/>
    <w:tmpl w:val="C096BE32"/>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28" w15:restartNumberingAfterBreak="0">
    <w:nsid w:val="61C20A24"/>
    <w:multiLevelType w:val="hybridMultilevel"/>
    <w:tmpl w:val="745A3A96"/>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29" w15:restartNumberingAfterBreak="0">
    <w:nsid w:val="62D37633"/>
    <w:multiLevelType w:val="hybridMultilevel"/>
    <w:tmpl w:val="6E484B2A"/>
    <w:lvl w:ilvl="0" w:tplc="46DA9DA8">
      <w:start w:val="1"/>
      <w:numFmt w:val="upperLetter"/>
      <w:lvlText w:val="%1."/>
      <w:lvlJc w:val="left"/>
      <w:pPr>
        <w:ind w:left="851" w:hanging="360"/>
      </w:pPr>
      <w:rPr>
        <w:rFonts w:hint="default"/>
      </w:rPr>
    </w:lvl>
    <w:lvl w:ilvl="1" w:tplc="0DD037B0">
      <w:start w:val="1"/>
      <w:numFmt w:val="decimal"/>
      <w:lvlText w:val="%2."/>
      <w:lvlJc w:val="left"/>
      <w:pPr>
        <w:ind w:left="1571" w:hanging="360"/>
      </w:pPr>
      <w:rPr>
        <w:rFonts w:hint="default"/>
      </w:rPr>
    </w:lvl>
    <w:lvl w:ilvl="2" w:tplc="0410001B" w:tentative="1">
      <w:start w:val="1"/>
      <w:numFmt w:val="lowerRoman"/>
      <w:lvlText w:val="%3."/>
      <w:lvlJc w:val="right"/>
      <w:pPr>
        <w:ind w:left="2291" w:hanging="180"/>
      </w:pPr>
    </w:lvl>
    <w:lvl w:ilvl="3" w:tplc="0410000F" w:tentative="1">
      <w:start w:val="1"/>
      <w:numFmt w:val="decimal"/>
      <w:lvlText w:val="%4."/>
      <w:lvlJc w:val="left"/>
      <w:pPr>
        <w:ind w:left="3011" w:hanging="360"/>
      </w:pPr>
    </w:lvl>
    <w:lvl w:ilvl="4" w:tplc="04100019" w:tentative="1">
      <w:start w:val="1"/>
      <w:numFmt w:val="lowerLetter"/>
      <w:lvlText w:val="%5."/>
      <w:lvlJc w:val="left"/>
      <w:pPr>
        <w:ind w:left="3731" w:hanging="360"/>
      </w:pPr>
    </w:lvl>
    <w:lvl w:ilvl="5" w:tplc="0410001B" w:tentative="1">
      <w:start w:val="1"/>
      <w:numFmt w:val="lowerRoman"/>
      <w:lvlText w:val="%6."/>
      <w:lvlJc w:val="right"/>
      <w:pPr>
        <w:ind w:left="4451" w:hanging="180"/>
      </w:pPr>
    </w:lvl>
    <w:lvl w:ilvl="6" w:tplc="0410000F" w:tentative="1">
      <w:start w:val="1"/>
      <w:numFmt w:val="decimal"/>
      <w:lvlText w:val="%7."/>
      <w:lvlJc w:val="left"/>
      <w:pPr>
        <w:ind w:left="5171" w:hanging="360"/>
      </w:pPr>
    </w:lvl>
    <w:lvl w:ilvl="7" w:tplc="04100019" w:tentative="1">
      <w:start w:val="1"/>
      <w:numFmt w:val="lowerLetter"/>
      <w:lvlText w:val="%8."/>
      <w:lvlJc w:val="left"/>
      <w:pPr>
        <w:ind w:left="5891" w:hanging="360"/>
      </w:pPr>
    </w:lvl>
    <w:lvl w:ilvl="8" w:tplc="0410001B" w:tentative="1">
      <w:start w:val="1"/>
      <w:numFmt w:val="lowerRoman"/>
      <w:lvlText w:val="%9."/>
      <w:lvlJc w:val="right"/>
      <w:pPr>
        <w:ind w:left="6611" w:hanging="180"/>
      </w:pPr>
    </w:lvl>
  </w:abstractNum>
  <w:abstractNum w:abstractNumId="330" w15:restartNumberingAfterBreak="0">
    <w:nsid w:val="62E24A39"/>
    <w:multiLevelType w:val="hybridMultilevel"/>
    <w:tmpl w:val="22DE0852"/>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31" w15:restartNumberingAfterBreak="0">
    <w:nsid w:val="62F475A0"/>
    <w:multiLevelType w:val="hybridMultilevel"/>
    <w:tmpl w:val="06F2E3C4"/>
    <w:lvl w:ilvl="0" w:tplc="8C0C47E8">
      <w:start w:val="1"/>
      <w:numFmt w:val="upperLetter"/>
      <w:lvlText w:val="%1."/>
      <w:lvlJc w:val="left"/>
      <w:pPr>
        <w:ind w:left="2340" w:hanging="360"/>
      </w:pPr>
    </w:lvl>
    <w:lvl w:ilvl="1" w:tplc="04100019" w:tentative="1">
      <w:start w:val="1"/>
      <w:numFmt w:val="lowerLetter"/>
      <w:lvlText w:val="%2."/>
      <w:lvlJc w:val="left"/>
      <w:pPr>
        <w:ind w:left="3060" w:hanging="360"/>
      </w:pPr>
    </w:lvl>
    <w:lvl w:ilvl="2" w:tplc="0410001B" w:tentative="1">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332" w15:restartNumberingAfterBreak="0">
    <w:nsid w:val="63405764"/>
    <w:multiLevelType w:val="hybridMultilevel"/>
    <w:tmpl w:val="D1AE9058"/>
    <w:lvl w:ilvl="0" w:tplc="04100019">
      <w:start w:val="1"/>
      <w:numFmt w:val="lowerLetter"/>
      <w:lvlText w:val="%1."/>
      <w:lvlJc w:val="left"/>
      <w:pPr>
        <w:ind w:left="1211" w:hanging="360"/>
      </w:p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33" w15:restartNumberingAfterBreak="0">
    <w:nsid w:val="636D2B08"/>
    <w:multiLevelType w:val="hybridMultilevel"/>
    <w:tmpl w:val="BE427012"/>
    <w:lvl w:ilvl="0" w:tplc="0410000D">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34" w15:restartNumberingAfterBreak="0">
    <w:nsid w:val="63993847"/>
    <w:multiLevelType w:val="hybridMultilevel"/>
    <w:tmpl w:val="62A26E4E"/>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35" w15:restartNumberingAfterBreak="0">
    <w:nsid w:val="63FE543E"/>
    <w:multiLevelType w:val="hybridMultilevel"/>
    <w:tmpl w:val="39F85300"/>
    <w:lvl w:ilvl="0" w:tplc="0410000B">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36" w15:restartNumberingAfterBreak="0">
    <w:nsid w:val="642D6DDE"/>
    <w:multiLevelType w:val="hybridMultilevel"/>
    <w:tmpl w:val="4224AFA0"/>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37" w15:restartNumberingAfterBreak="0">
    <w:nsid w:val="644B6076"/>
    <w:multiLevelType w:val="hybridMultilevel"/>
    <w:tmpl w:val="AFC2303C"/>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38" w15:restartNumberingAfterBreak="0">
    <w:nsid w:val="647F2813"/>
    <w:multiLevelType w:val="hybridMultilevel"/>
    <w:tmpl w:val="24DEC03A"/>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39" w15:restartNumberingAfterBreak="0">
    <w:nsid w:val="64AA0A56"/>
    <w:multiLevelType w:val="hybridMultilevel"/>
    <w:tmpl w:val="7456A55A"/>
    <w:lvl w:ilvl="0" w:tplc="0410000F">
      <w:start w:val="1"/>
      <w:numFmt w:val="decimal"/>
      <w:lvlText w:val="%1."/>
      <w:lvlJc w:val="left"/>
      <w:pPr>
        <w:ind w:left="85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0" w15:restartNumberingAfterBreak="0">
    <w:nsid w:val="64BB15FD"/>
    <w:multiLevelType w:val="hybridMultilevel"/>
    <w:tmpl w:val="90FEEF0C"/>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41" w15:restartNumberingAfterBreak="0">
    <w:nsid w:val="64E20607"/>
    <w:multiLevelType w:val="hybridMultilevel"/>
    <w:tmpl w:val="BEFA0D20"/>
    <w:lvl w:ilvl="0" w:tplc="0410000B">
      <w:start w:val="1"/>
      <w:numFmt w:val="bullet"/>
      <w:lvlText w:val=""/>
      <w:lvlJc w:val="left"/>
      <w:pPr>
        <w:ind w:left="1428" w:hanging="360"/>
      </w:pPr>
      <w:rPr>
        <w:rFonts w:ascii="Wingdings" w:hAnsi="Wingding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42" w15:restartNumberingAfterBreak="0">
    <w:nsid w:val="64F60A64"/>
    <w:multiLevelType w:val="hybridMultilevel"/>
    <w:tmpl w:val="A3081B9C"/>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43" w15:restartNumberingAfterBreak="0">
    <w:nsid w:val="654B2851"/>
    <w:multiLevelType w:val="hybridMultilevel"/>
    <w:tmpl w:val="D03C04C2"/>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44" w15:restartNumberingAfterBreak="0">
    <w:nsid w:val="65B8103E"/>
    <w:multiLevelType w:val="hybridMultilevel"/>
    <w:tmpl w:val="8B720E98"/>
    <w:lvl w:ilvl="0" w:tplc="04100009">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45" w15:restartNumberingAfterBreak="0">
    <w:nsid w:val="65BA6B38"/>
    <w:multiLevelType w:val="hybridMultilevel"/>
    <w:tmpl w:val="21FC2906"/>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46" w15:restartNumberingAfterBreak="0">
    <w:nsid w:val="65F12A42"/>
    <w:multiLevelType w:val="hybridMultilevel"/>
    <w:tmpl w:val="3856C446"/>
    <w:lvl w:ilvl="0" w:tplc="04100001">
      <w:start w:val="1"/>
      <w:numFmt w:val="bullet"/>
      <w:lvlText w:val=""/>
      <w:lvlJc w:val="left"/>
      <w:pPr>
        <w:ind w:left="2844" w:hanging="360"/>
      </w:pPr>
      <w:rPr>
        <w:rFonts w:ascii="Symbol" w:hAnsi="Symbol" w:hint="default"/>
      </w:rPr>
    </w:lvl>
    <w:lvl w:ilvl="1" w:tplc="9FDC2B02">
      <w:numFmt w:val="bullet"/>
      <w:lvlText w:val="•"/>
      <w:lvlJc w:val="left"/>
      <w:pPr>
        <w:ind w:left="3564" w:hanging="360"/>
      </w:pPr>
      <w:rPr>
        <w:rFonts w:ascii="Arial" w:eastAsia="Calibri" w:hAnsi="Arial" w:cs="Arial" w:hint="default"/>
      </w:rPr>
    </w:lvl>
    <w:lvl w:ilvl="2" w:tplc="04100005" w:tentative="1">
      <w:start w:val="1"/>
      <w:numFmt w:val="bullet"/>
      <w:lvlText w:val=""/>
      <w:lvlJc w:val="left"/>
      <w:pPr>
        <w:ind w:left="4284" w:hanging="360"/>
      </w:pPr>
      <w:rPr>
        <w:rFonts w:ascii="Wingdings" w:hAnsi="Wingdings" w:hint="default"/>
      </w:rPr>
    </w:lvl>
    <w:lvl w:ilvl="3" w:tplc="04100001" w:tentative="1">
      <w:start w:val="1"/>
      <w:numFmt w:val="bullet"/>
      <w:lvlText w:val=""/>
      <w:lvlJc w:val="left"/>
      <w:pPr>
        <w:ind w:left="5004" w:hanging="360"/>
      </w:pPr>
      <w:rPr>
        <w:rFonts w:ascii="Symbol" w:hAnsi="Symbol" w:hint="default"/>
      </w:rPr>
    </w:lvl>
    <w:lvl w:ilvl="4" w:tplc="04100003" w:tentative="1">
      <w:start w:val="1"/>
      <w:numFmt w:val="bullet"/>
      <w:lvlText w:val="o"/>
      <w:lvlJc w:val="left"/>
      <w:pPr>
        <w:ind w:left="5724" w:hanging="360"/>
      </w:pPr>
      <w:rPr>
        <w:rFonts w:ascii="Courier New" w:hAnsi="Courier New" w:cs="Courier New" w:hint="default"/>
      </w:rPr>
    </w:lvl>
    <w:lvl w:ilvl="5" w:tplc="04100005" w:tentative="1">
      <w:start w:val="1"/>
      <w:numFmt w:val="bullet"/>
      <w:lvlText w:val=""/>
      <w:lvlJc w:val="left"/>
      <w:pPr>
        <w:ind w:left="6444" w:hanging="360"/>
      </w:pPr>
      <w:rPr>
        <w:rFonts w:ascii="Wingdings" w:hAnsi="Wingdings" w:hint="default"/>
      </w:rPr>
    </w:lvl>
    <w:lvl w:ilvl="6" w:tplc="04100001" w:tentative="1">
      <w:start w:val="1"/>
      <w:numFmt w:val="bullet"/>
      <w:lvlText w:val=""/>
      <w:lvlJc w:val="left"/>
      <w:pPr>
        <w:ind w:left="7164" w:hanging="360"/>
      </w:pPr>
      <w:rPr>
        <w:rFonts w:ascii="Symbol" w:hAnsi="Symbol" w:hint="default"/>
      </w:rPr>
    </w:lvl>
    <w:lvl w:ilvl="7" w:tplc="04100003" w:tentative="1">
      <w:start w:val="1"/>
      <w:numFmt w:val="bullet"/>
      <w:lvlText w:val="o"/>
      <w:lvlJc w:val="left"/>
      <w:pPr>
        <w:ind w:left="7884" w:hanging="360"/>
      </w:pPr>
      <w:rPr>
        <w:rFonts w:ascii="Courier New" w:hAnsi="Courier New" w:cs="Courier New" w:hint="default"/>
      </w:rPr>
    </w:lvl>
    <w:lvl w:ilvl="8" w:tplc="04100005" w:tentative="1">
      <w:start w:val="1"/>
      <w:numFmt w:val="bullet"/>
      <w:lvlText w:val=""/>
      <w:lvlJc w:val="left"/>
      <w:pPr>
        <w:ind w:left="8604" w:hanging="360"/>
      </w:pPr>
      <w:rPr>
        <w:rFonts w:ascii="Wingdings" w:hAnsi="Wingdings" w:hint="default"/>
      </w:rPr>
    </w:lvl>
  </w:abstractNum>
  <w:abstractNum w:abstractNumId="347" w15:restartNumberingAfterBreak="0">
    <w:nsid w:val="66686FEF"/>
    <w:multiLevelType w:val="hybridMultilevel"/>
    <w:tmpl w:val="07302CD8"/>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8" w15:restartNumberingAfterBreak="0">
    <w:nsid w:val="66F05931"/>
    <w:multiLevelType w:val="hybridMultilevel"/>
    <w:tmpl w:val="C88C2B3A"/>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49" w15:restartNumberingAfterBreak="0">
    <w:nsid w:val="679E684C"/>
    <w:multiLevelType w:val="hybridMultilevel"/>
    <w:tmpl w:val="49A48FC2"/>
    <w:lvl w:ilvl="0" w:tplc="E3C803C8">
      <w:start w:val="1"/>
      <w:numFmt w:val="bullet"/>
      <w:lvlText w:val="֍"/>
      <w:lvlJc w:val="left"/>
      <w:pPr>
        <w:ind w:left="1776" w:hanging="360"/>
      </w:pPr>
      <w:rPr>
        <w:rFonts w:ascii="Cooper Black" w:hAnsi="Cooper Black" w:hint="default"/>
        <w:b/>
      </w:rPr>
    </w:lvl>
    <w:lvl w:ilvl="1" w:tplc="04100003">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50" w15:restartNumberingAfterBreak="0">
    <w:nsid w:val="67AB4AE9"/>
    <w:multiLevelType w:val="hybridMultilevel"/>
    <w:tmpl w:val="1F7AED8C"/>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51" w15:restartNumberingAfterBreak="0">
    <w:nsid w:val="67C249F8"/>
    <w:multiLevelType w:val="hybridMultilevel"/>
    <w:tmpl w:val="EBC69EC8"/>
    <w:lvl w:ilvl="0" w:tplc="04100019">
      <w:start w:val="1"/>
      <w:numFmt w:val="lowerLetter"/>
      <w:lvlText w:val="%1."/>
      <w:lvlJc w:val="left"/>
      <w:pPr>
        <w:ind w:left="1068" w:hanging="360"/>
      </w:pPr>
      <w:rPr>
        <w:rFonts w:hint="default"/>
      </w:rPr>
    </w:lvl>
    <w:lvl w:ilvl="1" w:tplc="9F504D5E">
      <w:start w:val="1"/>
      <w:numFmt w:val="bullet"/>
      <w:lvlText w:val=""/>
      <w:lvlJc w:val="left"/>
      <w:pPr>
        <w:ind w:left="1788" w:hanging="360"/>
      </w:pPr>
      <w:rPr>
        <w:rFonts w:ascii="Wingdings" w:hAnsi="Wingdings" w:hint="default"/>
      </w:rPr>
    </w:lvl>
    <w:lvl w:ilvl="2" w:tplc="04100001">
      <w:start w:val="1"/>
      <w:numFmt w:val="bullet"/>
      <w:lvlText w:val=""/>
      <w:lvlJc w:val="left"/>
      <w:pPr>
        <w:ind w:left="2508" w:hanging="180"/>
      </w:pPr>
      <w:rPr>
        <w:rFonts w:ascii="Symbol" w:hAnsi="Symbol" w:hint="default"/>
      </w:r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52" w15:restartNumberingAfterBreak="0">
    <w:nsid w:val="6889233C"/>
    <w:multiLevelType w:val="hybridMultilevel"/>
    <w:tmpl w:val="8F8C6380"/>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53" w15:restartNumberingAfterBreak="0">
    <w:nsid w:val="68D447FA"/>
    <w:multiLevelType w:val="hybridMultilevel"/>
    <w:tmpl w:val="6F42D7AA"/>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54" w15:restartNumberingAfterBreak="0">
    <w:nsid w:val="69344D2D"/>
    <w:multiLevelType w:val="hybridMultilevel"/>
    <w:tmpl w:val="0F2C8D48"/>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55" w15:restartNumberingAfterBreak="0">
    <w:nsid w:val="69B87CE8"/>
    <w:multiLevelType w:val="hybridMultilevel"/>
    <w:tmpl w:val="62863AC4"/>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56" w15:restartNumberingAfterBreak="0">
    <w:nsid w:val="69EA13F4"/>
    <w:multiLevelType w:val="hybridMultilevel"/>
    <w:tmpl w:val="4C221648"/>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57" w15:restartNumberingAfterBreak="0">
    <w:nsid w:val="6ABE40B8"/>
    <w:multiLevelType w:val="hybridMultilevel"/>
    <w:tmpl w:val="3C063F22"/>
    <w:lvl w:ilvl="0" w:tplc="04100005">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58" w15:restartNumberingAfterBreak="0">
    <w:nsid w:val="6B130C9B"/>
    <w:multiLevelType w:val="hybridMultilevel"/>
    <w:tmpl w:val="78CA623A"/>
    <w:lvl w:ilvl="0" w:tplc="0410000F">
      <w:start w:val="1"/>
      <w:numFmt w:val="decimal"/>
      <w:lvlText w:val="%1."/>
      <w:lvlJc w:val="left"/>
      <w:pPr>
        <w:ind w:left="2136" w:hanging="360"/>
      </w:p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359" w15:restartNumberingAfterBreak="0">
    <w:nsid w:val="6B44700F"/>
    <w:multiLevelType w:val="hybridMultilevel"/>
    <w:tmpl w:val="7324A37C"/>
    <w:lvl w:ilvl="0" w:tplc="0410000B">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60" w15:restartNumberingAfterBreak="0">
    <w:nsid w:val="6B515AC0"/>
    <w:multiLevelType w:val="hybridMultilevel"/>
    <w:tmpl w:val="896EBC7A"/>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61" w15:restartNumberingAfterBreak="0">
    <w:nsid w:val="6BFE376E"/>
    <w:multiLevelType w:val="hybridMultilevel"/>
    <w:tmpl w:val="65166952"/>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2" w15:restartNumberingAfterBreak="0">
    <w:nsid w:val="6CB76E26"/>
    <w:multiLevelType w:val="hybridMultilevel"/>
    <w:tmpl w:val="F160B288"/>
    <w:lvl w:ilvl="0" w:tplc="04100005">
      <w:start w:val="1"/>
      <w:numFmt w:val="bullet"/>
      <w:lvlText w:val=""/>
      <w:lvlJc w:val="left"/>
      <w:pPr>
        <w:ind w:left="2856" w:hanging="360"/>
      </w:pPr>
      <w:rPr>
        <w:rFonts w:ascii="Wingdings" w:hAnsi="Wingdings" w:hint="default"/>
      </w:rPr>
    </w:lvl>
    <w:lvl w:ilvl="1" w:tplc="04100003">
      <w:start w:val="1"/>
      <w:numFmt w:val="bullet"/>
      <w:lvlText w:val="o"/>
      <w:lvlJc w:val="left"/>
      <w:pPr>
        <w:ind w:left="3576" w:hanging="360"/>
      </w:pPr>
      <w:rPr>
        <w:rFonts w:ascii="Courier New" w:hAnsi="Courier New" w:cs="Courier New" w:hint="default"/>
      </w:rPr>
    </w:lvl>
    <w:lvl w:ilvl="2" w:tplc="04100005" w:tentative="1">
      <w:start w:val="1"/>
      <w:numFmt w:val="bullet"/>
      <w:lvlText w:val=""/>
      <w:lvlJc w:val="left"/>
      <w:pPr>
        <w:ind w:left="4296" w:hanging="360"/>
      </w:pPr>
      <w:rPr>
        <w:rFonts w:ascii="Wingdings" w:hAnsi="Wingdings" w:hint="default"/>
      </w:rPr>
    </w:lvl>
    <w:lvl w:ilvl="3" w:tplc="04100001" w:tentative="1">
      <w:start w:val="1"/>
      <w:numFmt w:val="bullet"/>
      <w:lvlText w:val=""/>
      <w:lvlJc w:val="left"/>
      <w:pPr>
        <w:ind w:left="5016" w:hanging="360"/>
      </w:pPr>
      <w:rPr>
        <w:rFonts w:ascii="Symbol" w:hAnsi="Symbol" w:hint="default"/>
      </w:rPr>
    </w:lvl>
    <w:lvl w:ilvl="4" w:tplc="04100003" w:tentative="1">
      <w:start w:val="1"/>
      <w:numFmt w:val="bullet"/>
      <w:lvlText w:val="o"/>
      <w:lvlJc w:val="left"/>
      <w:pPr>
        <w:ind w:left="5736" w:hanging="360"/>
      </w:pPr>
      <w:rPr>
        <w:rFonts w:ascii="Courier New" w:hAnsi="Courier New" w:cs="Courier New" w:hint="default"/>
      </w:rPr>
    </w:lvl>
    <w:lvl w:ilvl="5" w:tplc="04100005" w:tentative="1">
      <w:start w:val="1"/>
      <w:numFmt w:val="bullet"/>
      <w:lvlText w:val=""/>
      <w:lvlJc w:val="left"/>
      <w:pPr>
        <w:ind w:left="6456" w:hanging="360"/>
      </w:pPr>
      <w:rPr>
        <w:rFonts w:ascii="Wingdings" w:hAnsi="Wingdings" w:hint="default"/>
      </w:rPr>
    </w:lvl>
    <w:lvl w:ilvl="6" w:tplc="04100001" w:tentative="1">
      <w:start w:val="1"/>
      <w:numFmt w:val="bullet"/>
      <w:lvlText w:val=""/>
      <w:lvlJc w:val="left"/>
      <w:pPr>
        <w:ind w:left="7176" w:hanging="360"/>
      </w:pPr>
      <w:rPr>
        <w:rFonts w:ascii="Symbol" w:hAnsi="Symbol" w:hint="default"/>
      </w:rPr>
    </w:lvl>
    <w:lvl w:ilvl="7" w:tplc="04100003" w:tentative="1">
      <w:start w:val="1"/>
      <w:numFmt w:val="bullet"/>
      <w:lvlText w:val="o"/>
      <w:lvlJc w:val="left"/>
      <w:pPr>
        <w:ind w:left="7896" w:hanging="360"/>
      </w:pPr>
      <w:rPr>
        <w:rFonts w:ascii="Courier New" w:hAnsi="Courier New" w:cs="Courier New" w:hint="default"/>
      </w:rPr>
    </w:lvl>
    <w:lvl w:ilvl="8" w:tplc="04100005" w:tentative="1">
      <w:start w:val="1"/>
      <w:numFmt w:val="bullet"/>
      <w:lvlText w:val=""/>
      <w:lvlJc w:val="left"/>
      <w:pPr>
        <w:ind w:left="8616" w:hanging="360"/>
      </w:pPr>
      <w:rPr>
        <w:rFonts w:ascii="Wingdings" w:hAnsi="Wingdings" w:hint="default"/>
      </w:rPr>
    </w:lvl>
  </w:abstractNum>
  <w:abstractNum w:abstractNumId="363" w15:restartNumberingAfterBreak="0">
    <w:nsid w:val="6D0E75E9"/>
    <w:multiLevelType w:val="hybridMultilevel"/>
    <w:tmpl w:val="94CCC654"/>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64" w15:restartNumberingAfterBreak="0">
    <w:nsid w:val="6D645D43"/>
    <w:multiLevelType w:val="hybridMultilevel"/>
    <w:tmpl w:val="AD6810FE"/>
    <w:lvl w:ilvl="0" w:tplc="E3C803C8">
      <w:start w:val="1"/>
      <w:numFmt w:val="bullet"/>
      <w:lvlText w:val="֍"/>
      <w:lvlJc w:val="left"/>
      <w:pPr>
        <w:ind w:left="720" w:hanging="360"/>
      </w:pPr>
      <w:rPr>
        <w:rFonts w:ascii="Cooper Black" w:hAnsi="Cooper Black"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5" w15:restartNumberingAfterBreak="0">
    <w:nsid w:val="6D954020"/>
    <w:multiLevelType w:val="hybridMultilevel"/>
    <w:tmpl w:val="7884F120"/>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66" w15:restartNumberingAfterBreak="0">
    <w:nsid w:val="6DC55BC8"/>
    <w:multiLevelType w:val="hybridMultilevel"/>
    <w:tmpl w:val="15942A38"/>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67" w15:restartNumberingAfterBreak="0">
    <w:nsid w:val="6DCA3628"/>
    <w:multiLevelType w:val="hybridMultilevel"/>
    <w:tmpl w:val="C4C43184"/>
    <w:lvl w:ilvl="0" w:tplc="04100019">
      <w:start w:val="1"/>
      <w:numFmt w:val="lowerLetter"/>
      <w:lvlText w:val="%1."/>
      <w:lvlJc w:val="left"/>
      <w:pPr>
        <w:ind w:left="2868" w:hanging="360"/>
      </w:pPr>
      <w:rPr>
        <w:rFonts w:hint="default"/>
      </w:rPr>
    </w:lvl>
    <w:lvl w:ilvl="1" w:tplc="04100003">
      <w:start w:val="1"/>
      <w:numFmt w:val="bullet"/>
      <w:lvlText w:val="o"/>
      <w:lvlJc w:val="left"/>
      <w:pPr>
        <w:ind w:left="3588" w:hanging="360"/>
      </w:pPr>
      <w:rPr>
        <w:rFonts w:ascii="Courier New" w:hAnsi="Courier New" w:cs="Courier New" w:hint="default"/>
      </w:rPr>
    </w:lvl>
    <w:lvl w:ilvl="2" w:tplc="04100005" w:tentative="1">
      <w:start w:val="1"/>
      <w:numFmt w:val="bullet"/>
      <w:lvlText w:val=""/>
      <w:lvlJc w:val="left"/>
      <w:pPr>
        <w:ind w:left="4308" w:hanging="360"/>
      </w:pPr>
      <w:rPr>
        <w:rFonts w:ascii="Wingdings" w:hAnsi="Wingdings" w:hint="default"/>
      </w:rPr>
    </w:lvl>
    <w:lvl w:ilvl="3" w:tplc="04100001" w:tentative="1">
      <w:start w:val="1"/>
      <w:numFmt w:val="bullet"/>
      <w:lvlText w:val=""/>
      <w:lvlJc w:val="left"/>
      <w:pPr>
        <w:ind w:left="5028" w:hanging="360"/>
      </w:pPr>
      <w:rPr>
        <w:rFonts w:ascii="Symbol" w:hAnsi="Symbol" w:hint="default"/>
      </w:rPr>
    </w:lvl>
    <w:lvl w:ilvl="4" w:tplc="04100003" w:tentative="1">
      <w:start w:val="1"/>
      <w:numFmt w:val="bullet"/>
      <w:lvlText w:val="o"/>
      <w:lvlJc w:val="left"/>
      <w:pPr>
        <w:ind w:left="5748" w:hanging="360"/>
      </w:pPr>
      <w:rPr>
        <w:rFonts w:ascii="Courier New" w:hAnsi="Courier New" w:cs="Courier New" w:hint="default"/>
      </w:rPr>
    </w:lvl>
    <w:lvl w:ilvl="5" w:tplc="04100005" w:tentative="1">
      <w:start w:val="1"/>
      <w:numFmt w:val="bullet"/>
      <w:lvlText w:val=""/>
      <w:lvlJc w:val="left"/>
      <w:pPr>
        <w:ind w:left="6468" w:hanging="360"/>
      </w:pPr>
      <w:rPr>
        <w:rFonts w:ascii="Wingdings" w:hAnsi="Wingdings" w:hint="default"/>
      </w:rPr>
    </w:lvl>
    <w:lvl w:ilvl="6" w:tplc="04100001" w:tentative="1">
      <w:start w:val="1"/>
      <w:numFmt w:val="bullet"/>
      <w:lvlText w:val=""/>
      <w:lvlJc w:val="left"/>
      <w:pPr>
        <w:ind w:left="7188" w:hanging="360"/>
      </w:pPr>
      <w:rPr>
        <w:rFonts w:ascii="Symbol" w:hAnsi="Symbol" w:hint="default"/>
      </w:rPr>
    </w:lvl>
    <w:lvl w:ilvl="7" w:tplc="04100003" w:tentative="1">
      <w:start w:val="1"/>
      <w:numFmt w:val="bullet"/>
      <w:lvlText w:val="o"/>
      <w:lvlJc w:val="left"/>
      <w:pPr>
        <w:ind w:left="7908" w:hanging="360"/>
      </w:pPr>
      <w:rPr>
        <w:rFonts w:ascii="Courier New" w:hAnsi="Courier New" w:cs="Courier New" w:hint="default"/>
      </w:rPr>
    </w:lvl>
    <w:lvl w:ilvl="8" w:tplc="04100005" w:tentative="1">
      <w:start w:val="1"/>
      <w:numFmt w:val="bullet"/>
      <w:lvlText w:val=""/>
      <w:lvlJc w:val="left"/>
      <w:pPr>
        <w:ind w:left="8628" w:hanging="360"/>
      </w:pPr>
      <w:rPr>
        <w:rFonts w:ascii="Wingdings" w:hAnsi="Wingdings" w:hint="default"/>
      </w:rPr>
    </w:lvl>
  </w:abstractNum>
  <w:abstractNum w:abstractNumId="368" w15:restartNumberingAfterBreak="0">
    <w:nsid w:val="6DE3732D"/>
    <w:multiLevelType w:val="hybridMultilevel"/>
    <w:tmpl w:val="B10A748E"/>
    <w:lvl w:ilvl="0" w:tplc="7CFE83F8">
      <w:start w:val="1"/>
      <w:numFmt w:val="bullet"/>
      <w:lvlText w:val="֍"/>
      <w:lvlJc w:val="left"/>
      <w:pPr>
        <w:ind w:left="1776" w:hanging="360"/>
      </w:pPr>
      <w:rPr>
        <w:rFonts w:ascii="Arial" w:hAnsi="Arial" w:hint="default"/>
      </w:rPr>
    </w:lvl>
    <w:lvl w:ilvl="1" w:tplc="04100003">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69" w15:restartNumberingAfterBreak="0">
    <w:nsid w:val="6DF3482A"/>
    <w:multiLevelType w:val="hybridMultilevel"/>
    <w:tmpl w:val="50AA0574"/>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70" w15:restartNumberingAfterBreak="0">
    <w:nsid w:val="6E01590E"/>
    <w:multiLevelType w:val="hybridMultilevel"/>
    <w:tmpl w:val="6C881B56"/>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71" w15:restartNumberingAfterBreak="0">
    <w:nsid w:val="6E0574C8"/>
    <w:multiLevelType w:val="hybridMultilevel"/>
    <w:tmpl w:val="C59224BA"/>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72" w15:restartNumberingAfterBreak="0">
    <w:nsid w:val="6E242210"/>
    <w:multiLevelType w:val="hybridMultilevel"/>
    <w:tmpl w:val="085023B4"/>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73" w15:restartNumberingAfterBreak="0">
    <w:nsid w:val="6EF15ED9"/>
    <w:multiLevelType w:val="hybridMultilevel"/>
    <w:tmpl w:val="EC7E53EA"/>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74" w15:restartNumberingAfterBreak="0">
    <w:nsid w:val="6F794156"/>
    <w:multiLevelType w:val="hybridMultilevel"/>
    <w:tmpl w:val="65C6C76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75" w15:restartNumberingAfterBreak="0">
    <w:nsid w:val="6F8B71B2"/>
    <w:multiLevelType w:val="hybridMultilevel"/>
    <w:tmpl w:val="F5EAD842"/>
    <w:lvl w:ilvl="0" w:tplc="04100019">
      <w:start w:val="1"/>
      <w:numFmt w:val="lowerLetter"/>
      <w:lvlText w:val="%1."/>
      <w:lvlJc w:val="left"/>
      <w:pPr>
        <w:ind w:left="1211" w:hanging="360"/>
      </w:p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76" w15:restartNumberingAfterBreak="0">
    <w:nsid w:val="70343A55"/>
    <w:multiLevelType w:val="hybridMultilevel"/>
    <w:tmpl w:val="3ADC7D46"/>
    <w:lvl w:ilvl="0" w:tplc="04100009">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77" w15:restartNumberingAfterBreak="0">
    <w:nsid w:val="70512E25"/>
    <w:multiLevelType w:val="hybridMultilevel"/>
    <w:tmpl w:val="F7EE311C"/>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78" w15:restartNumberingAfterBreak="0">
    <w:nsid w:val="70E5584C"/>
    <w:multiLevelType w:val="hybridMultilevel"/>
    <w:tmpl w:val="640A68E6"/>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79" w15:restartNumberingAfterBreak="0">
    <w:nsid w:val="711A43C5"/>
    <w:multiLevelType w:val="hybridMultilevel"/>
    <w:tmpl w:val="21807E9C"/>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80" w15:restartNumberingAfterBreak="0">
    <w:nsid w:val="719524A1"/>
    <w:multiLevelType w:val="hybridMultilevel"/>
    <w:tmpl w:val="BCE420D8"/>
    <w:lvl w:ilvl="0" w:tplc="E3C803C8">
      <w:start w:val="1"/>
      <w:numFmt w:val="bullet"/>
      <w:lvlText w:val="֍"/>
      <w:lvlJc w:val="left"/>
      <w:pPr>
        <w:ind w:left="2136" w:hanging="360"/>
      </w:pPr>
      <w:rPr>
        <w:rFonts w:ascii="Cooper Black" w:hAnsi="Cooper Black" w:hint="default"/>
        <w:b/>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81" w15:restartNumberingAfterBreak="0">
    <w:nsid w:val="719B222E"/>
    <w:multiLevelType w:val="hybridMultilevel"/>
    <w:tmpl w:val="73A4C4AC"/>
    <w:lvl w:ilvl="0" w:tplc="0410000B">
      <w:start w:val="1"/>
      <w:numFmt w:val="bullet"/>
      <w:lvlText w:val=""/>
      <w:lvlJc w:val="left"/>
      <w:pPr>
        <w:ind w:left="1428" w:hanging="360"/>
      </w:pPr>
      <w:rPr>
        <w:rFonts w:ascii="Wingdings" w:hAnsi="Wingdings" w:hint="default"/>
      </w:rPr>
    </w:lvl>
    <w:lvl w:ilvl="1" w:tplc="91166444">
      <w:numFmt w:val="bullet"/>
      <w:lvlText w:val="•"/>
      <w:lvlJc w:val="left"/>
      <w:pPr>
        <w:ind w:left="2493" w:hanging="705"/>
      </w:pPr>
      <w:rPr>
        <w:rFonts w:ascii="Arial" w:eastAsia="Calibri" w:hAnsi="Arial" w:cs="Arial"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82" w15:restartNumberingAfterBreak="0">
    <w:nsid w:val="727C465D"/>
    <w:multiLevelType w:val="hybridMultilevel"/>
    <w:tmpl w:val="673834A4"/>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83" w15:restartNumberingAfterBreak="0">
    <w:nsid w:val="72922644"/>
    <w:multiLevelType w:val="hybridMultilevel"/>
    <w:tmpl w:val="EB16501E"/>
    <w:lvl w:ilvl="0" w:tplc="E3C803C8">
      <w:start w:val="1"/>
      <w:numFmt w:val="bullet"/>
      <w:lvlText w:val="֍"/>
      <w:lvlJc w:val="left"/>
      <w:pPr>
        <w:ind w:left="851" w:hanging="360"/>
      </w:pPr>
      <w:rPr>
        <w:rFonts w:ascii="Cooper Black" w:hAnsi="Cooper Black" w:hint="default"/>
        <w:b/>
      </w:rPr>
    </w:lvl>
    <w:lvl w:ilvl="1" w:tplc="04100003" w:tentative="1">
      <w:start w:val="1"/>
      <w:numFmt w:val="bullet"/>
      <w:lvlText w:val="o"/>
      <w:lvlJc w:val="left"/>
      <w:pPr>
        <w:ind w:left="1571" w:hanging="360"/>
      </w:pPr>
      <w:rPr>
        <w:rFonts w:ascii="Courier New" w:hAnsi="Courier New" w:cs="Courier New" w:hint="default"/>
      </w:rPr>
    </w:lvl>
    <w:lvl w:ilvl="2" w:tplc="04100005" w:tentative="1">
      <w:start w:val="1"/>
      <w:numFmt w:val="bullet"/>
      <w:lvlText w:val=""/>
      <w:lvlJc w:val="left"/>
      <w:pPr>
        <w:ind w:left="2291" w:hanging="360"/>
      </w:pPr>
      <w:rPr>
        <w:rFonts w:ascii="Wingdings" w:hAnsi="Wingdings" w:hint="default"/>
      </w:rPr>
    </w:lvl>
    <w:lvl w:ilvl="3" w:tplc="04100001" w:tentative="1">
      <w:start w:val="1"/>
      <w:numFmt w:val="bullet"/>
      <w:lvlText w:val=""/>
      <w:lvlJc w:val="left"/>
      <w:pPr>
        <w:ind w:left="3011" w:hanging="360"/>
      </w:pPr>
      <w:rPr>
        <w:rFonts w:ascii="Symbol" w:hAnsi="Symbol" w:hint="default"/>
      </w:rPr>
    </w:lvl>
    <w:lvl w:ilvl="4" w:tplc="04100003" w:tentative="1">
      <w:start w:val="1"/>
      <w:numFmt w:val="bullet"/>
      <w:lvlText w:val="o"/>
      <w:lvlJc w:val="left"/>
      <w:pPr>
        <w:ind w:left="3731" w:hanging="360"/>
      </w:pPr>
      <w:rPr>
        <w:rFonts w:ascii="Courier New" w:hAnsi="Courier New" w:cs="Courier New" w:hint="default"/>
      </w:rPr>
    </w:lvl>
    <w:lvl w:ilvl="5" w:tplc="04100005" w:tentative="1">
      <w:start w:val="1"/>
      <w:numFmt w:val="bullet"/>
      <w:lvlText w:val=""/>
      <w:lvlJc w:val="left"/>
      <w:pPr>
        <w:ind w:left="4451" w:hanging="360"/>
      </w:pPr>
      <w:rPr>
        <w:rFonts w:ascii="Wingdings" w:hAnsi="Wingdings" w:hint="default"/>
      </w:rPr>
    </w:lvl>
    <w:lvl w:ilvl="6" w:tplc="04100001" w:tentative="1">
      <w:start w:val="1"/>
      <w:numFmt w:val="bullet"/>
      <w:lvlText w:val=""/>
      <w:lvlJc w:val="left"/>
      <w:pPr>
        <w:ind w:left="5171" w:hanging="360"/>
      </w:pPr>
      <w:rPr>
        <w:rFonts w:ascii="Symbol" w:hAnsi="Symbol" w:hint="default"/>
      </w:rPr>
    </w:lvl>
    <w:lvl w:ilvl="7" w:tplc="04100003" w:tentative="1">
      <w:start w:val="1"/>
      <w:numFmt w:val="bullet"/>
      <w:lvlText w:val="o"/>
      <w:lvlJc w:val="left"/>
      <w:pPr>
        <w:ind w:left="5891" w:hanging="360"/>
      </w:pPr>
      <w:rPr>
        <w:rFonts w:ascii="Courier New" w:hAnsi="Courier New" w:cs="Courier New" w:hint="default"/>
      </w:rPr>
    </w:lvl>
    <w:lvl w:ilvl="8" w:tplc="04100005" w:tentative="1">
      <w:start w:val="1"/>
      <w:numFmt w:val="bullet"/>
      <w:lvlText w:val=""/>
      <w:lvlJc w:val="left"/>
      <w:pPr>
        <w:ind w:left="6611" w:hanging="360"/>
      </w:pPr>
      <w:rPr>
        <w:rFonts w:ascii="Wingdings" w:hAnsi="Wingdings" w:hint="default"/>
      </w:rPr>
    </w:lvl>
  </w:abstractNum>
  <w:abstractNum w:abstractNumId="384" w15:restartNumberingAfterBreak="0">
    <w:nsid w:val="72AB68B8"/>
    <w:multiLevelType w:val="hybridMultilevel"/>
    <w:tmpl w:val="2C341A06"/>
    <w:lvl w:ilvl="0" w:tplc="E3C803C8">
      <w:start w:val="1"/>
      <w:numFmt w:val="bullet"/>
      <w:lvlText w:val="֍"/>
      <w:lvlJc w:val="left"/>
      <w:pPr>
        <w:ind w:left="1211" w:hanging="360"/>
      </w:pPr>
      <w:rPr>
        <w:rFonts w:ascii="Cooper Black" w:hAnsi="Cooper Black" w:hint="default"/>
        <w:b/>
      </w:rPr>
    </w:lvl>
    <w:lvl w:ilvl="1" w:tplc="C9C65938">
      <w:start w:val="7"/>
      <w:numFmt w:val="bullet"/>
      <w:lvlText w:val="•"/>
      <w:lvlJc w:val="left"/>
      <w:pPr>
        <w:ind w:left="1931" w:hanging="360"/>
      </w:pPr>
      <w:rPr>
        <w:rFonts w:ascii="Arial" w:eastAsia="Calibri" w:hAnsi="Arial" w:cs="Arial"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85" w15:restartNumberingAfterBreak="0">
    <w:nsid w:val="73067982"/>
    <w:multiLevelType w:val="hybridMultilevel"/>
    <w:tmpl w:val="A20E82E4"/>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86" w15:restartNumberingAfterBreak="0">
    <w:nsid w:val="736E2519"/>
    <w:multiLevelType w:val="hybridMultilevel"/>
    <w:tmpl w:val="AC9E9502"/>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87" w15:restartNumberingAfterBreak="0">
    <w:nsid w:val="73C35790"/>
    <w:multiLevelType w:val="hybridMultilevel"/>
    <w:tmpl w:val="F2D0B240"/>
    <w:lvl w:ilvl="0" w:tplc="04100007">
      <w:start w:val="1"/>
      <w:numFmt w:val="bullet"/>
      <w:lvlText w:val=""/>
      <w:lvlPicBulletId w:val="0"/>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88" w15:restartNumberingAfterBreak="0">
    <w:nsid w:val="73FA1356"/>
    <w:multiLevelType w:val="hybridMultilevel"/>
    <w:tmpl w:val="026053DC"/>
    <w:lvl w:ilvl="0" w:tplc="E3C803C8">
      <w:start w:val="1"/>
      <w:numFmt w:val="bullet"/>
      <w:lvlText w:val="֍"/>
      <w:lvlJc w:val="left"/>
      <w:pPr>
        <w:ind w:left="1776" w:hanging="360"/>
      </w:pPr>
      <w:rPr>
        <w:rFonts w:ascii="Cooper Black" w:hAnsi="Cooper Black" w:hint="default"/>
        <w:b/>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89" w15:restartNumberingAfterBreak="0">
    <w:nsid w:val="747343FF"/>
    <w:multiLevelType w:val="hybridMultilevel"/>
    <w:tmpl w:val="A148CF7E"/>
    <w:lvl w:ilvl="0" w:tplc="E3C803C8">
      <w:start w:val="1"/>
      <w:numFmt w:val="bullet"/>
      <w:lvlText w:val="֍"/>
      <w:lvlJc w:val="left"/>
      <w:pPr>
        <w:ind w:left="1068" w:hanging="360"/>
      </w:pPr>
      <w:rPr>
        <w:rFonts w:ascii="Cooper Black" w:hAnsi="Cooper Black" w:hint="default"/>
        <w:b/>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90" w15:restartNumberingAfterBreak="0">
    <w:nsid w:val="75614F75"/>
    <w:multiLevelType w:val="hybridMultilevel"/>
    <w:tmpl w:val="0CF42978"/>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91" w15:restartNumberingAfterBreak="0">
    <w:nsid w:val="758C3BDE"/>
    <w:multiLevelType w:val="hybridMultilevel"/>
    <w:tmpl w:val="F468BDAE"/>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92" w15:restartNumberingAfterBreak="0">
    <w:nsid w:val="75D65FD2"/>
    <w:multiLevelType w:val="hybridMultilevel"/>
    <w:tmpl w:val="C840D5BC"/>
    <w:lvl w:ilvl="0" w:tplc="0410000D">
      <w:start w:val="1"/>
      <w:numFmt w:val="bullet"/>
      <w:lvlText w:val=""/>
      <w:lvlJc w:val="left"/>
      <w:pPr>
        <w:ind w:left="1920" w:hanging="360"/>
      </w:pPr>
      <w:rPr>
        <w:rFonts w:ascii="Wingdings" w:hAnsi="Wingdings" w:hint="default"/>
      </w:rPr>
    </w:lvl>
    <w:lvl w:ilvl="1" w:tplc="04100003">
      <w:start w:val="1"/>
      <w:numFmt w:val="bullet"/>
      <w:lvlText w:val="o"/>
      <w:lvlJc w:val="left"/>
      <w:pPr>
        <w:ind w:left="2640" w:hanging="360"/>
      </w:pPr>
      <w:rPr>
        <w:rFonts w:ascii="Courier New" w:hAnsi="Courier New" w:cs="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cs="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cs="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93" w15:restartNumberingAfterBreak="0">
    <w:nsid w:val="761F50FB"/>
    <w:multiLevelType w:val="hybridMultilevel"/>
    <w:tmpl w:val="DCF079C4"/>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94" w15:restartNumberingAfterBreak="0">
    <w:nsid w:val="766C5760"/>
    <w:multiLevelType w:val="hybridMultilevel"/>
    <w:tmpl w:val="A5204AAC"/>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95" w15:restartNumberingAfterBreak="0">
    <w:nsid w:val="76C836C6"/>
    <w:multiLevelType w:val="hybridMultilevel"/>
    <w:tmpl w:val="1C44D7AC"/>
    <w:lvl w:ilvl="0" w:tplc="F1E6BE5A">
      <w:start w:val="1"/>
      <w:numFmt w:val="decimal"/>
      <w:lvlText w:val="(%1)"/>
      <w:lvlJc w:val="left"/>
      <w:pPr>
        <w:ind w:left="911" w:hanging="420"/>
      </w:pPr>
      <w:rPr>
        <w:rFonts w:hint="default"/>
      </w:rPr>
    </w:lvl>
    <w:lvl w:ilvl="1" w:tplc="04100019" w:tentative="1">
      <w:start w:val="1"/>
      <w:numFmt w:val="lowerLetter"/>
      <w:lvlText w:val="%2."/>
      <w:lvlJc w:val="left"/>
      <w:pPr>
        <w:ind w:left="1571" w:hanging="360"/>
      </w:pPr>
    </w:lvl>
    <w:lvl w:ilvl="2" w:tplc="0410001B" w:tentative="1">
      <w:start w:val="1"/>
      <w:numFmt w:val="lowerRoman"/>
      <w:lvlText w:val="%3."/>
      <w:lvlJc w:val="right"/>
      <w:pPr>
        <w:ind w:left="2291" w:hanging="180"/>
      </w:pPr>
    </w:lvl>
    <w:lvl w:ilvl="3" w:tplc="0410000F" w:tentative="1">
      <w:start w:val="1"/>
      <w:numFmt w:val="decimal"/>
      <w:lvlText w:val="%4."/>
      <w:lvlJc w:val="left"/>
      <w:pPr>
        <w:ind w:left="3011" w:hanging="360"/>
      </w:pPr>
    </w:lvl>
    <w:lvl w:ilvl="4" w:tplc="04100019" w:tentative="1">
      <w:start w:val="1"/>
      <w:numFmt w:val="lowerLetter"/>
      <w:lvlText w:val="%5."/>
      <w:lvlJc w:val="left"/>
      <w:pPr>
        <w:ind w:left="3731" w:hanging="360"/>
      </w:pPr>
    </w:lvl>
    <w:lvl w:ilvl="5" w:tplc="0410001B" w:tentative="1">
      <w:start w:val="1"/>
      <w:numFmt w:val="lowerRoman"/>
      <w:lvlText w:val="%6."/>
      <w:lvlJc w:val="right"/>
      <w:pPr>
        <w:ind w:left="4451" w:hanging="180"/>
      </w:pPr>
    </w:lvl>
    <w:lvl w:ilvl="6" w:tplc="0410000F" w:tentative="1">
      <w:start w:val="1"/>
      <w:numFmt w:val="decimal"/>
      <w:lvlText w:val="%7."/>
      <w:lvlJc w:val="left"/>
      <w:pPr>
        <w:ind w:left="5171" w:hanging="360"/>
      </w:pPr>
    </w:lvl>
    <w:lvl w:ilvl="7" w:tplc="04100019" w:tentative="1">
      <w:start w:val="1"/>
      <w:numFmt w:val="lowerLetter"/>
      <w:lvlText w:val="%8."/>
      <w:lvlJc w:val="left"/>
      <w:pPr>
        <w:ind w:left="5891" w:hanging="360"/>
      </w:pPr>
    </w:lvl>
    <w:lvl w:ilvl="8" w:tplc="0410001B" w:tentative="1">
      <w:start w:val="1"/>
      <w:numFmt w:val="lowerRoman"/>
      <w:lvlText w:val="%9."/>
      <w:lvlJc w:val="right"/>
      <w:pPr>
        <w:ind w:left="6611" w:hanging="180"/>
      </w:pPr>
    </w:lvl>
  </w:abstractNum>
  <w:abstractNum w:abstractNumId="396" w15:restartNumberingAfterBreak="0">
    <w:nsid w:val="76D10CAB"/>
    <w:multiLevelType w:val="hybridMultilevel"/>
    <w:tmpl w:val="6D909BD0"/>
    <w:lvl w:ilvl="0" w:tplc="F4E6A736">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97" w15:restartNumberingAfterBreak="0">
    <w:nsid w:val="777F1F14"/>
    <w:multiLevelType w:val="hybridMultilevel"/>
    <w:tmpl w:val="F33AB2F8"/>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98" w15:restartNumberingAfterBreak="0">
    <w:nsid w:val="782F6FAF"/>
    <w:multiLevelType w:val="hybridMultilevel"/>
    <w:tmpl w:val="9FEE013A"/>
    <w:lvl w:ilvl="0" w:tplc="0410000B">
      <w:start w:val="1"/>
      <w:numFmt w:val="bullet"/>
      <w:lvlText w:val=""/>
      <w:lvlJc w:val="left"/>
      <w:pPr>
        <w:ind w:left="1713" w:hanging="360"/>
      </w:pPr>
      <w:rPr>
        <w:rFonts w:ascii="Wingdings" w:hAnsi="Wingdings"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99" w15:restartNumberingAfterBreak="0">
    <w:nsid w:val="78BC0815"/>
    <w:multiLevelType w:val="hybridMultilevel"/>
    <w:tmpl w:val="7EE6CC9A"/>
    <w:lvl w:ilvl="0" w:tplc="04100007">
      <w:start w:val="1"/>
      <w:numFmt w:val="bullet"/>
      <w:lvlText w:val=""/>
      <w:lvlPicBulletId w:val="0"/>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400" w15:restartNumberingAfterBreak="0">
    <w:nsid w:val="790F08F9"/>
    <w:multiLevelType w:val="hybridMultilevel"/>
    <w:tmpl w:val="5EF8C754"/>
    <w:lvl w:ilvl="0" w:tplc="5AE2FDF2">
      <w:start w:val="1"/>
      <w:numFmt w:val="ordinal"/>
      <w:lvlText w:val="%1."/>
      <w:lvlJc w:val="left"/>
      <w:pPr>
        <w:ind w:left="1068" w:hanging="360"/>
      </w:pPr>
      <w:rPr>
        <w:rFonts w:hint="default"/>
        <w:b/>
        <w:i w:val="0"/>
        <w:sz w:val="20"/>
        <w:szCs w:val="2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01" w15:restartNumberingAfterBreak="0">
    <w:nsid w:val="7915628E"/>
    <w:multiLevelType w:val="hybridMultilevel"/>
    <w:tmpl w:val="34C61A2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02" w15:restartNumberingAfterBreak="0">
    <w:nsid w:val="791742B9"/>
    <w:multiLevelType w:val="hybridMultilevel"/>
    <w:tmpl w:val="02106E26"/>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403" w15:restartNumberingAfterBreak="0">
    <w:nsid w:val="798A05A0"/>
    <w:multiLevelType w:val="hybridMultilevel"/>
    <w:tmpl w:val="D92AAA7A"/>
    <w:lvl w:ilvl="0" w:tplc="E3C803C8">
      <w:start w:val="1"/>
      <w:numFmt w:val="bullet"/>
      <w:lvlText w:val="֍"/>
      <w:lvlJc w:val="left"/>
      <w:pPr>
        <w:ind w:left="851" w:hanging="360"/>
      </w:pPr>
      <w:rPr>
        <w:rFonts w:ascii="Cooper Black" w:hAnsi="Cooper Black" w:hint="default"/>
        <w:b/>
      </w:rPr>
    </w:lvl>
    <w:lvl w:ilvl="1" w:tplc="04100003">
      <w:start w:val="1"/>
      <w:numFmt w:val="bullet"/>
      <w:lvlText w:val="o"/>
      <w:lvlJc w:val="left"/>
      <w:pPr>
        <w:ind w:left="1571" w:hanging="360"/>
      </w:pPr>
      <w:rPr>
        <w:rFonts w:ascii="Courier New" w:hAnsi="Courier New" w:cs="Courier New" w:hint="default"/>
      </w:rPr>
    </w:lvl>
    <w:lvl w:ilvl="2" w:tplc="04100005">
      <w:start w:val="1"/>
      <w:numFmt w:val="bullet"/>
      <w:lvlText w:val=""/>
      <w:lvlJc w:val="left"/>
      <w:pPr>
        <w:ind w:left="2291" w:hanging="360"/>
      </w:pPr>
      <w:rPr>
        <w:rFonts w:ascii="Wingdings" w:hAnsi="Wingdings" w:hint="default"/>
      </w:rPr>
    </w:lvl>
    <w:lvl w:ilvl="3" w:tplc="04100001">
      <w:start w:val="1"/>
      <w:numFmt w:val="bullet"/>
      <w:lvlText w:val=""/>
      <w:lvlJc w:val="left"/>
      <w:pPr>
        <w:ind w:left="3011" w:hanging="360"/>
      </w:pPr>
      <w:rPr>
        <w:rFonts w:ascii="Symbol" w:hAnsi="Symbol" w:hint="default"/>
      </w:rPr>
    </w:lvl>
    <w:lvl w:ilvl="4" w:tplc="04100003" w:tentative="1">
      <w:start w:val="1"/>
      <w:numFmt w:val="bullet"/>
      <w:lvlText w:val="o"/>
      <w:lvlJc w:val="left"/>
      <w:pPr>
        <w:ind w:left="3731" w:hanging="360"/>
      </w:pPr>
      <w:rPr>
        <w:rFonts w:ascii="Courier New" w:hAnsi="Courier New" w:cs="Courier New" w:hint="default"/>
      </w:rPr>
    </w:lvl>
    <w:lvl w:ilvl="5" w:tplc="04100005" w:tentative="1">
      <w:start w:val="1"/>
      <w:numFmt w:val="bullet"/>
      <w:lvlText w:val=""/>
      <w:lvlJc w:val="left"/>
      <w:pPr>
        <w:ind w:left="4451" w:hanging="360"/>
      </w:pPr>
      <w:rPr>
        <w:rFonts w:ascii="Wingdings" w:hAnsi="Wingdings" w:hint="default"/>
      </w:rPr>
    </w:lvl>
    <w:lvl w:ilvl="6" w:tplc="04100001" w:tentative="1">
      <w:start w:val="1"/>
      <w:numFmt w:val="bullet"/>
      <w:lvlText w:val=""/>
      <w:lvlJc w:val="left"/>
      <w:pPr>
        <w:ind w:left="5171" w:hanging="360"/>
      </w:pPr>
      <w:rPr>
        <w:rFonts w:ascii="Symbol" w:hAnsi="Symbol" w:hint="default"/>
      </w:rPr>
    </w:lvl>
    <w:lvl w:ilvl="7" w:tplc="04100003" w:tentative="1">
      <w:start w:val="1"/>
      <w:numFmt w:val="bullet"/>
      <w:lvlText w:val="o"/>
      <w:lvlJc w:val="left"/>
      <w:pPr>
        <w:ind w:left="5891" w:hanging="360"/>
      </w:pPr>
      <w:rPr>
        <w:rFonts w:ascii="Courier New" w:hAnsi="Courier New" w:cs="Courier New" w:hint="default"/>
      </w:rPr>
    </w:lvl>
    <w:lvl w:ilvl="8" w:tplc="04100005" w:tentative="1">
      <w:start w:val="1"/>
      <w:numFmt w:val="bullet"/>
      <w:lvlText w:val=""/>
      <w:lvlJc w:val="left"/>
      <w:pPr>
        <w:ind w:left="6611" w:hanging="360"/>
      </w:pPr>
      <w:rPr>
        <w:rFonts w:ascii="Wingdings" w:hAnsi="Wingdings" w:hint="default"/>
      </w:rPr>
    </w:lvl>
  </w:abstractNum>
  <w:abstractNum w:abstractNumId="404" w15:restartNumberingAfterBreak="0">
    <w:nsid w:val="79B61B9F"/>
    <w:multiLevelType w:val="hybridMultilevel"/>
    <w:tmpl w:val="B1CC4ABE"/>
    <w:lvl w:ilvl="0" w:tplc="0410000B">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05" w15:restartNumberingAfterBreak="0">
    <w:nsid w:val="79ED4086"/>
    <w:multiLevelType w:val="hybridMultilevel"/>
    <w:tmpl w:val="FF26EA0C"/>
    <w:lvl w:ilvl="0" w:tplc="9F504D5E">
      <w:start w:val="1"/>
      <w:numFmt w:val="bullet"/>
      <w:lvlText w:val=""/>
      <w:lvlJc w:val="left"/>
      <w:pPr>
        <w:ind w:left="927" w:hanging="360"/>
      </w:pPr>
      <w:rPr>
        <w:rFonts w:ascii="Wingdings" w:hAnsi="Wingding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406" w15:restartNumberingAfterBreak="0">
    <w:nsid w:val="7A2413E7"/>
    <w:multiLevelType w:val="hybridMultilevel"/>
    <w:tmpl w:val="9846508C"/>
    <w:lvl w:ilvl="0" w:tplc="0410000B">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07" w15:restartNumberingAfterBreak="0">
    <w:nsid w:val="7A6F3421"/>
    <w:multiLevelType w:val="hybridMultilevel"/>
    <w:tmpl w:val="4AF29E4E"/>
    <w:lvl w:ilvl="0" w:tplc="7CFE83F8">
      <w:start w:val="1"/>
      <w:numFmt w:val="bullet"/>
      <w:lvlText w:val="֍"/>
      <w:lvlJc w:val="left"/>
      <w:pPr>
        <w:ind w:left="2204" w:hanging="360"/>
      </w:pPr>
      <w:rPr>
        <w:rFonts w:ascii="Arial" w:hAnsi="Arial" w:hint="default"/>
      </w:rPr>
    </w:lvl>
    <w:lvl w:ilvl="1" w:tplc="04100003" w:tentative="1">
      <w:start w:val="1"/>
      <w:numFmt w:val="bullet"/>
      <w:lvlText w:val="o"/>
      <w:lvlJc w:val="left"/>
      <w:pPr>
        <w:ind w:left="2924" w:hanging="360"/>
      </w:pPr>
      <w:rPr>
        <w:rFonts w:ascii="Courier New" w:hAnsi="Courier New" w:cs="Courier New" w:hint="default"/>
      </w:rPr>
    </w:lvl>
    <w:lvl w:ilvl="2" w:tplc="04100005" w:tentative="1">
      <w:start w:val="1"/>
      <w:numFmt w:val="bullet"/>
      <w:lvlText w:val=""/>
      <w:lvlJc w:val="left"/>
      <w:pPr>
        <w:ind w:left="3644" w:hanging="360"/>
      </w:pPr>
      <w:rPr>
        <w:rFonts w:ascii="Wingdings" w:hAnsi="Wingdings" w:hint="default"/>
      </w:rPr>
    </w:lvl>
    <w:lvl w:ilvl="3" w:tplc="04100001" w:tentative="1">
      <w:start w:val="1"/>
      <w:numFmt w:val="bullet"/>
      <w:lvlText w:val=""/>
      <w:lvlJc w:val="left"/>
      <w:pPr>
        <w:ind w:left="4364" w:hanging="360"/>
      </w:pPr>
      <w:rPr>
        <w:rFonts w:ascii="Symbol" w:hAnsi="Symbol" w:hint="default"/>
      </w:rPr>
    </w:lvl>
    <w:lvl w:ilvl="4" w:tplc="04100003" w:tentative="1">
      <w:start w:val="1"/>
      <w:numFmt w:val="bullet"/>
      <w:lvlText w:val="o"/>
      <w:lvlJc w:val="left"/>
      <w:pPr>
        <w:ind w:left="5084" w:hanging="360"/>
      </w:pPr>
      <w:rPr>
        <w:rFonts w:ascii="Courier New" w:hAnsi="Courier New" w:cs="Courier New" w:hint="default"/>
      </w:rPr>
    </w:lvl>
    <w:lvl w:ilvl="5" w:tplc="04100005" w:tentative="1">
      <w:start w:val="1"/>
      <w:numFmt w:val="bullet"/>
      <w:lvlText w:val=""/>
      <w:lvlJc w:val="left"/>
      <w:pPr>
        <w:ind w:left="5804" w:hanging="360"/>
      </w:pPr>
      <w:rPr>
        <w:rFonts w:ascii="Wingdings" w:hAnsi="Wingdings" w:hint="default"/>
      </w:rPr>
    </w:lvl>
    <w:lvl w:ilvl="6" w:tplc="04100001" w:tentative="1">
      <w:start w:val="1"/>
      <w:numFmt w:val="bullet"/>
      <w:lvlText w:val=""/>
      <w:lvlJc w:val="left"/>
      <w:pPr>
        <w:ind w:left="6524" w:hanging="360"/>
      </w:pPr>
      <w:rPr>
        <w:rFonts w:ascii="Symbol" w:hAnsi="Symbol" w:hint="default"/>
      </w:rPr>
    </w:lvl>
    <w:lvl w:ilvl="7" w:tplc="04100003" w:tentative="1">
      <w:start w:val="1"/>
      <w:numFmt w:val="bullet"/>
      <w:lvlText w:val="o"/>
      <w:lvlJc w:val="left"/>
      <w:pPr>
        <w:ind w:left="7244" w:hanging="360"/>
      </w:pPr>
      <w:rPr>
        <w:rFonts w:ascii="Courier New" w:hAnsi="Courier New" w:cs="Courier New" w:hint="default"/>
      </w:rPr>
    </w:lvl>
    <w:lvl w:ilvl="8" w:tplc="04100005" w:tentative="1">
      <w:start w:val="1"/>
      <w:numFmt w:val="bullet"/>
      <w:lvlText w:val=""/>
      <w:lvlJc w:val="left"/>
      <w:pPr>
        <w:ind w:left="7964" w:hanging="360"/>
      </w:pPr>
      <w:rPr>
        <w:rFonts w:ascii="Wingdings" w:hAnsi="Wingdings" w:hint="default"/>
      </w:rPr>
    </w:lvl>
  </w:abstractNum>
  <w:abstractNum w:abstractNumId="408" w15:restartNumberingAfterBreak="0">
    <w:nsid w:val="7AAA168A"/>
    <w:multiLevelType w:val="hybridMultilevel"/>
    <w:tmpl w:val="DFB256B2"/>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409" w15:restartNumberingAfterBreak="0">
    <w:nsid w:val="7AD33535"/>
    <w:multiLevelType w:val="hybridMultilevel"/>
    <w:tmpl w:val="EE969B7C"/>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410" w15:restartNumberingAfterBreak="0">
    <w:nsid w:val="7B12406D"/>
    <w:multiLevelType w:val="hybridMultilevel"/>
    <w:tmpl w:val="BA1C3252"/>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11" w15:restartNumberingAfterBreak="0">
    <w:nsid w:val="7B3C033E"/>
    <w:multiLevelType w:val="hybridMultilevel"/>
    <w:tmpl w:val="021AF19A"/>
    <w:lvl w:ilvl="0" w:tplc="E3C803C8">
      <w:start w:val="1"/>
      <w:numFmt w:val="bullet"/>
      <w:lvlText w:val="֍"/>
      <w:lvlJc w:val="left"/>
      <w:pPr>
        <w:ind w:left="2136" w:hanging="360"/>
      </w:pPr>
      <w:rPr>
        <w:rFonts w:ascii="Cooper Black" w:hAnsi="Cooper Black" w:hint="default"/>
        <w:b/>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412" w15:restartNumberingAfterBreak="0">
    <w:nsid w:val="7B4F524F"/>
    <w:multiLevelType w:val="hybridMultilevel"/>
    <w:tmpl w:val="D6F40266"/>
    <w:lvl w:ilvl="0" w:tplc="E3C803C8">
      <w:start w:val="1"/>
      <w:numFmt w:val="bullet"/>
      <w:lvlText w:val="֍"/>
      <w:lvlJc w:val="left"/>
      <w:pPr>
        <w:ind w:left="1776" w:hanging="360"/>
      </w:pPr>
      <w:rPr>
        <w:rFonts w:ascii="Cooper Black" w:hAnsi="Cooper Black" w:hint="default"/>
        <w:b/>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413" w15:restartNumberingAfterBreak="0">
    <w:nsid w:val="7BB7696C"/>
    <w:multiLevelType w:val="hybridMultilevel"/>
    <w:tmpl w:val="C08C34AC"/>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414" w15:restartNumberingAfterBreak="0">
    <w:nsid w:val="7BE54BF7"/>
    <w:multiLevelType w:val="hybridMultilevel"/>
    <w:tmpl w:val="2CEE273A"/>
    <w:lvl w:ilvl="0" w:tplc="0410000B">
      <w:start w:val="1"/>
      <w:numFmt w:val="bullet"/>
      <w:lvlText w:val=""/>
      <w:lvlJc w:val="left"/>
      <w:pPr>
        <w:ind w:left="2484" w:hanging="360"/>
      </w:pPr>
      <w:rPr>
        <w:rFonts w:ascii="Wingdings" w:hAnsi="Wingdings"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415" w15:restartNumberingAfterBreak="0">
    <w:nsid w:val="7C6D2667"/>
    <w:multiLevelType w:val="hybridMultilevel"/>
    <w:tmpl w:val="D2606528"/>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16" w15:restartNumberingAfterBreak="0">
    <w:nsid w:val="7CAB1176"/>
    <w:multiLevelType w:val="hybridMultilevel"/>
    <w:tmpl w:val="A560D16C"/>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417" w15:restartNumberingAfterBreak="0">
    <w:nsid w:val="7D1C682E"/>
    <w:multiLevelType w:val="hybridMultilevel"/>
    <w:tmpl w:val="072A4930"/>
    <w:lvl w:ilvl="0" w:tplc="04100007">
      <w:start w:val="1"/>
      <w:numFmt w:val="bullet"/>
      <w:lvlText w:val=""/>
      <w:lvlPicBulletId w:val="0"/>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18" w15:restartNumberingAfterBreak="0">
    <w:nsid w:val="7D450CF5"/>
    <w:multiLevelType w:val="hybridMultilevel"/>
    <w:tmpl w:val="1BFA9680"/>
    <w:lvl w:ilvl="0" w:tplc="0410000B">
      <w:start w:val="1"/>
      <w:numFmt w:val="bullet"/>
      <w:lvlText w:val=""/>
      <w:lvlJc w:val="left"/>
      <w:pPr>
        <w:ind w:left="1776" w:hanging="360"/>
      </w:pPr>
      <w:rPr>
        <w:rFonts w:ascii="Wingdings" w:hAnsi="Wingdings" w:hint="default"/>
      </w:rPr>
    </w:lvl>
    <w:lvl w:ilvl="1" w:tplc="04100003">
      <w:start w:val="1"/>
      <w:numFmt w:val="bullet"/>
      <w:lvlText w:val="o"/>
      <w:lvlJc w:val="left"/>
      <w:pPr>
        <w:ind w:left="2496" w:hanging="360"/>
      </w:pPr>
      <w:rPr>
        <w:rFonts w:ascii="Courier New" w:hAnsi="Courier New" w:cs="Courier New" w:hint="default"/>
      </w:rPr>
    </w:lvl>
    <w:lvl w:ilvl="2" w:tplc="04100005">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419" w15:restartNumberingAfterBreak="0">
    <w:nsid w:val="7DB97AB9"/>
    <w:multiLevelType w:val="hybridMultilevel"/>
    <w:tmpl w:val="A0D0EF66"/>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420" w15:restartNumberingAfterBreak="0">
    <w:nsid w:val="7DBA2AD3"/>
    <w:multiLevelType w:val="hybridMultilevel"/>
    <w:tmpl w:val="3AA087E8"/>
    <w:lvl w:ilvl="0" w:tplc="0410000B">
      <w:start w:val="1"/>
      <w:numFmt w:val="bullet"/>
      <w:lvlText w:val=""/>
      <w:lvlJc w:val="left"/>
      <w:pPr>
        <w:ind w:left="2484" w:hanging="360"/>
      </w:pPr>
      <w:rPr>
        <w:rFonts w:ascii="Wingdings" w:hAnsi="Wingdings"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421" w15:restartNumberingAfterBreak="0">
    <w:nsid w:val="7DBD1ED0"/>
    <w:multiLevelType w:val="hybridMultilevel"/>
    <w:tmpl w:val="5DD8A2A0"/>
    <w:lvl w:ilvl="0" w:tplc="0410000D">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2" w15:restartNumberingAfterBreak="0">
    <w:nsid w:val="7DD40F8F"/>
    <w:multiLevelType w:val="hybridMultilevel"/>
    <w:tmpl w:val="42FE9F7E"/>
    <w:lvl w:ilvl="0" w:tplc="0410000B">
      <w:start w:val="1"/>
      <w:numFmt w:val="bullet"/>
      <w:lvlText w:val=""/>
      <w:lvlJc w:val="left"/>
      <w:pPr>
        <w:ind w:left="1428" w:hanging="360"/>
      </w:pPr>
      <w:rPr>
        <w:rFonts w:ascii="Wingdings" w:hAnsi="Wingdings" w:hint="default"/>
      </w:rPr>
    </w:lvl>
    <w:lvl w:ilvl="1" w:tplc="04100003">
      <w:start w:val="1"/>
      <w:numFmt w:val="bullet"/>
      <w:lvlText w:val="o"/>
      <w:lvlJc w:val="left"/>
      <w:pPr>
        <w:ind w:left="2148" w:hanging="360"/>
      </w:pPr>
      <w:rPr>
        <w:rFonts w:ascii="Courier New" w:hAnsi="Courier New" w:cs="Courier New" w:hint="default"/>
      </w:rPr>
    </w:lvl>
    <w:lvl w:ilvl="2" w:tplc="04100005">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23" w15:restartNumberingAfterBreak="0">
    <w:nsid w:val="7DEE6009"/>
    <w:multiLevelType w:val="hybridMultilevel"/>
    <w:tmpl w:val="E44A6BF6"/>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24" w15:restartNumberingAfterBreak="0">
    <w:nsid w:val="7E1114C7"/>
    <w:multiLevelType w:val="hybridMultilevel"/>
    <w:tmpl w:val="A70ACA0E"/>
    <w:lvl w:ilvl="0" w:tplc="04100005">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5" w15:restartNumberingAfterBreak="0">
    <w:nsid w:val="7EC22F32"/>
    <w:multiLevelType w:val="hybridMultilevel"/>
    <w:tmpl w:val="66A683D4"/>
    <w:lvl w:ilvl="0" w:tplc="7A708882">
      <w:start w:val="1"/>
      <w:numFmt w:val="decimal"/>
      <w:lvlText w:val="%1."/>
      <w:lvlJc w:val="left"/>
      <w:pPr>
        <w:ind w:left="1402" w:hanging="420"/>
      </w:pPr>
      <w:rPr>
        <w:rFonts w:hint="default"/>
        <w:b/>
        <w:sz w:val="2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26" w15:restartNumberingAfterBreak="0">
    <w:nsid w:val="7F2754E2"/>
    <w:multiLevelType w:val="hybridMultilevel"/>
    <w:tmpl w:val="6E60D89C"/>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427" w15:restartNumberingAfterBreak="0">
    <w:nsid w:val="7F7B5DA1"/>
    <w:multiLevelType w:val="hybridMultilevel"/>
    <w:tmpl w:val="B5F2A38E"/>
    <w:lvl w:ilvl="0" w:tplc="E3C803C8">
      <w:start w:val="1"/>
      <w:numFmt w:val="bullet"/>
      <w:lvlText w:val="֍"/>
      <w:lvlJc w:val="left"/>
      <w:pPr>
        <w:ind w:left="1211" w:hanging="360"/>
      </w:pPr>
      <w:rPr>
        <w:rFonts w:ascii="Cooper Black" w:hAnsi="Cooper Black" w:hint="default"/>
        <w:b/>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8" w15:restartNumberingAfterBreak="0">
    <w:nsid w:val="7F954D2C"/>
    <w:multiLevelType w:val="hybridMultilevel"/>
    <w:tmpl w:val="AF9A496E"/>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429" w15:restartNumberingAfterBreak="0">
    <w:nsid w:val="7FA3623D"/>
    <w:multiLevelType w:val="hybridMultilevel"/>
    <w:tmpl w:val="2FCCED44"/>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430" w15:restartNumberingAfterBreak="0">
    <w:nsid w:val="7FE01BFD"/>
    <w:multiLevelType w:val="hybridMultilevel"/>
    <w:tmpl w:val="1C4E500C"/>
    <w:lvl w:ilvl="0" w:tplc="DE8406B8">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abstractNumId w:val="24"/>
  </w:num>
  <w:num w:numId="2">
    <w:abstractNumId w:val="181"/>
  </w:num>
  <w:num w:numId="3">
    <w:abstractNumId w:val="252"/>
  </w:num>
  <w:num w:numId="4">
    <w:abstractNumId w:val="326"/>
  </w:num>
  <w:num w:numId="5">
    <w:abstractNumId w:val="396"/>
  </w:num>
  <w:num w:numId="6">
    <w:abstractNumId w:val="70"/>
  </w:num>
  <w:num w:numId="7">
    <w:abstractNumId w:val="298"/>
  </w:num>
  <w:num w:numId="8">
    <w:abstractNumId w:val="299"/>
  </w:num>
  <w:num w:numId="9">
    <w:abstractNumId w:val="311"/>
  </w:num>
  <w:num w:numId="10">
    <w:abstractNumId w:val="278"/>
  </w:num>
  <w:num w:numId="11">
    <w:abstractNumId w:val="10"/>
  </w:num>
  <w:num w:numId="12">
    <w:abstractNumId w:val="262"/>
  </w:num>
  <w:num w:numId="13">
    <w:abstractNumId w:val="359"/>
  </w:num>
  <w:num w:numId="14">
    <w:abstractNumId w:val="404"/>
  </w:num>
  <w:num w:numId="15">
    <w:abstractNumId w:val="123"/>
  </w:num>
  <w:num w:numId="16">
    <w:abstractNumId w:val="67"/>
  </w:num>
  <w:num w:numId="17">
    <w:abstractNumId w:val="138"/>
  </w:num>
  <w:num w:numId="18">
    <w:abstractNumId w:val="150"/>
  </w:num>
  <w:num w:numId="19">
    <w:abstractNumId w:val="196"/>
  </w:num>
  <w:num w:numId="20">
    <w:abstractNumId w:val="81"/>
  </w:num>
  <w:num w:numId="21">
    <w:abstractNumId w:val="333"/>
  </w:num>
  <w:num w:numId="22">
    <w:abstractNumId w:val="395"/>
  </w:num>
  <w:num w:numId="23">
    <w:abstractNumId w:val="129"/>
  </w:num>
  <w:num w:numId="24">
    <w:abstractNumId w:val="425"/>
  </w:num>
  <w:num w:numId="25">
    <w:abstractNumId w:val="94"/>
  </w:num>
  <w:num w:numId="26">
    <w:abstractNumId w:val="361"/>
  </w:num>
  <w:num w:numId="27">
    <w:abstractNumId w:val="117"/>
  </w:num>
  <w:num w:numId="28">
    <w:abstractNumId w:val="21"/>
  </w:num>
  <w:num w:numId="29">
    <w:abstractNumId w:val="19"/>
  </w:num>
  <w:num w:numId="30">
    <w:abstractNumId w:val="218"/>
  </w:num>
  <w:num w:numId="31">
    <w:abstractNumId w:val="279"/>
  </w:num>
  <w:num w:numId="32">
    <w:abstractNumId w:val="343"/>
  </w:num>
  <w:num w:numId="33">
    <w:abstractNumId w:val="179"/>
  </w:num>
  <w:num w:numId="34">
    <w:abstractNumId w:val="419"/>
  </w:num>
  <w:num w:numId="35">
    <w:abstractNumId w:val="69"/>
  </w:num>
  <w:num w:numId="36">
    <w:abstractNumId w:val="231"/>
  </w:num>
  <w:num w:numId="37">
    <w:abstractNumId w:val="43"/>
  </w:num>
  <w:num w:numId="38">
    <w:abstractNumId w:val="318"/>
  </w:num>
  <w:num w:numId="39">
    <w:abstractNumId w:val="239"/>
  </w:num>
  <w:num w:numId="40">
    <w:abstractNumId w:val="132"/>
  </w:num>
  <w:num w:numId="41">
    <w:abstractNumId w:val="106"/>
  </w:num>
  <w:num w:numId="42">
    <w:abstractNumId w:val="212"/>
  </w:num>
  <w:num w:numId="43">
    <w:abstractNumId w:val="249"/>
  </w:num>
  <w:num w:numId="44">
    <w:abstractNumId w:val="170"/>
  </w:num>
  <w:num w:numId="45">
    <w:abstractNumId w:val="329"/>
  </w:num>
  <w:num w:numId="46">
    <w:abstractNumId w:val="265"/>
  </w:num>
  <w:num w:numId="47">
    <w:abstractNumId w:val="225"/>
  </w:num>
  <w:num w:numId="48">
    <w:abstractNumId w:val="73"/>
  </w:num>
  <w:num w:numId="49">
    <w:abstractNumId w:val="126"/>
  </w:num>
  <w:num w:numId="50">
    <w:abstractNumId w:val="90"/>
  </w:num>
  <w:num w:numId="51">
    <w:abstractNumId w:val="136"/>
  </w:num>
  <w:num w:numId="52">
    <w:abstractNumId w:val="159"/>
  </w:num>
  <w:num w:numId="53">
    <w:abstractNumId w:val="165"/>
  </w:num>
  <w:num w:numId="54">
    <w:abstractNumId w:val="169"/>
  </w:num>
  <w:num w:numId="55">
    <w:abstractNumId w:val="241"/>
  </w:num>
  <w:num w:numId="56">
    <w:abstractNumId w:val="270"/>
  </w:num>
  <w:num w:numId="57">
    <w:abstractNumId w:val="314"/>
  </w:num>
  <w:num w:numId="58">
    <w:abstractNumId w:val="344"/>
  </w:num>
  <w:num w:numId="59">
    <w:abstractNumId w:val="110"/>
  </w:num>
  <w:num w:numId="60">
    <w:abstractNumId w:val="347"/>
  </w:num>
  <w:num w:numId="61">
    <w:abstractNumId w:val="308"/>
  </w:num>
  <w:num w:numId="62">
    <w:abstractNumId w:val="101"/>
  </w:num>
  <w:num w:numId="63">
    <w:abstractNumId w:val="57"/>
  </w:num>
  <w:num w:numId="64">
    <w:abstractNumId w:val="360"/>
  </w:num>
  <w:num w:numId="65">
    <w:abstractNumId w:val="5"/>
  </w:num>
  <w:num w:numId="66">
    <w:abstractNumId w:val="378"/>
  </w:num>
  <w:num w:numId="67">
    <w:abstractNumId w:val="83"/>
  </w:num>
  <w:num w:numId="68">
    <w:abstractNumId w:val="166"/>
  </w:num>
  <w:num w:numId="69">
    <w:abstractNumId w:val="113"/>
  </w:num>
  <w:num w:numId="70">
    <w:abstractNumId w:val="99"/>
  </w:num>
  <w:num w:numId="71">
    <w:abstractNumId w:val="198"/>
  </w:num>
  <w:num w:numId="72">
    <w:abstractNumId w:val="14"/>
  </w:num>
  <w:num w:numId="73">
    <w:abstractNumId w:val="152"/>
  </w:num>
  <w:num w:numId="74">
    <w:abstractNumId w:val="85"/>
  </w:num>
  <w:num w:numId="75">
    <w:abstractNumId w:val="204"/>
  </w:num>
  <w:num w:numId="76">
    <w:abstractNumId w:val="78"/>
  </w:num>
  <w:num w:numId="77">
    <w:abstractNumId w:val="364"/>
  </w:num>
  <w:num w:numId="78">
    <w:abstractNumId w:val="394"/>
  </w:num>
  <w:num w:numId="79">
    <w:abstractNumId w:val="3"/>
  </w:num>
  <w:num w:numId="80">
    <w:abstractNumId w:val="234"/>
  </w:num>
  <w:num w:numId="81">
    <w:abstractNumId w:val="216"/>
  </w:num>
  <w:num w:numId="82">
    <w:abstractNumId w:val="18"/>
  </w:num>
  <w:num w:numId="83">
    <w:abstractNumId w:val="209"/>
  </w:num>
  <w:num w:numId="84">
    <w:abstractNumId w:val="130"/>
  </w:num>
  <w:num w:numId="85">
    <w:abstractNumId w:val="376"/>
  </w:num>
  <w:num w:numId="86">
    <w:abstractNumId w:val="342"/>
  </w:num>
  <w:num w:numId="87">
    <w:abstractNumId w:val="230"/>
  </w:num>
  <w:num w:numId="88">
    <w:abstractNumId w:val="387"/>
  </w:num>
  <w:num w:numId="89">
    <w:abstractNumId w:val="372"/>
  </w:num>
  <w:num w:numId="90">
    <w:abstractNumId w:val="325"/>
  </w:num>
  <w:num w:numId="91">
    <w:abstractNumId w:val="257"/>
  </w:num>
  <w:num w:numId="92">
    <w:abstractNumId w:val="345"/>
  </w:num>
  <w:num w:numId="93">
    <w:abstractNumId w:val="213"/>
  </w:num>
  <w:num w:numId="94">
    <w:abstractNumId w:val="256"/>
  </w:num>
  <w:num w:numId="95">
    <w:abstractNumId w:val="392"/>
  </w:num>
  <w:num w:numId="96">
    <w:abstractNumId w:val="187"/>
  </w:num>
  <w:num w:numId="97">
    <w:abstractNumId w:val="36"/>
  </w:num>
  <w:num w:numId="98">
    <w:abstractNumId w:val="0"/>
  </w:num>
  <w:num w:numId="99">
    <w:abstractNumId w:val="245"/>
  </w:num>
  <w:num w:numId="100">
    <w:abstractNumId w:val="51"/>
  </w:num>
  <w:num w:numId="101">
    <w:abstractNumId w:val="66"/>
  </w:num>
  <w:num w:numId="102">
    <w:abstractNumId w:val="194"/>
  </w:num>
  <w:num w:numId="103">
    <w:abstractNumId w:val="201"/>
  </w:num>
  <w:num w:numId="104">
    <w:abstractNumId w:val="266"/>
  </w:num>
  <w:num w:numId="105">
    <w:abstractNumId w:val="124"/>
  </w:num>
  <w:num w:numId="106">
    <w:abstractNumId w:val="303"/>
  </w:num>
  <w:num w:numId="107">
    <w:abstractNumId w:val="27"/>
  </w:num>
  <w:num w:numId="108">
    <w:abstractNumId w:val="151"/>
  </w:num>
  <w:num w:numId="109">
    <w:abstractNumId w:val="156"/>
  </w:num>
  <w:num w:numId="110">
    <w:abstractNumId w:val="115"/>
  </w:num>
  <w:num w:numId="111">
    <w:abstractNumId w:val="37"/>
  </w:num>
  <w:num w:numId="112">
    <w:abstractNumId w:val="109"/>
  </w:num>
  <w:num w:numId="113">
    <w:abstractNumId w:val="145"/>
  </w:num>
  <w:num w:numId="114">
    <w:abstractNumId w:val="32"/>
  </w:num>
  <w:num w:numId="115">
    <w:abstractNumId w:val="17"/>
  </w:num>
  <w:num w:numId="116">
    <w:abstractNumId w:val="351"/>
  </w:num>
  <w:num w:numId="117">
    <w:abstractNumId w:val="191"/>
  </w:num>
  <w:num w:numId="118">
    <w:abstractNumId w:val="134"/>
  </w:num>
  <w:num w:numId="119">
    <w:abstractNumId w:val="214"/>
  </w:num>
  <w:num w:numId="120">
    <w:abstractNumId w:val="87"/>
  </w:num>
  <w:num w:numId="121">
    <w:abstractNumId w:val="189"/>
  </w:num>
  <w:num w:numId="122">
    <w:abstractNumId w:val="417"/>
  </w:num>
  <w:num w:numId="123">
    <w:abstractNumId w:val="341"/>
  </w:num>
  <w:num w:numId="124">
    <w:abstractNumId w:val="306"/>
  </w:num>
  <w:num w:numId="125">
    <w:abstractNumId w:val="44"/>
  </w:num>
  <w:num w:numId="126">
    <w:abstractNumId w:val="33"/>
  </w:num>
  <w:num w:numId="127">
    <w:abstractNumId w:val="283"/>
  </w:num>
  <w:num w:numId="128">
    <w:abstractNumId w:val="153"/>
  </w:num>
  <w:num w:numId="129">
    <w:abstractNumId w:val="331"/>
  </w:num>
  <w:num w:numId="130">
    <w:abstractNumId w:val="217"/>
  </w:num>
  <w:num w:numId="131">
    <w:abstractNumId w:val="64"/>
  </w:num>
  <w:num w:numId="132">
    <w:abstractNumId w:val="171"/>
  </w:num>
  <w:num w:numId="133">
    <w:abstractNumId w:val="424"/>
  </w:num>
  <w:num w:numId="134">
    <w:abstractNumId w:val="281"/>
  </w:num>
  <w:num w:numId="135">
    <w:abstractNumId w:val="42"/>
  </w:num>
  <w:num w:numId="136">
    <w:abstractNumId w:val="97"/>
  </w:num>
  <w:num w:numId="137">
    <w:abstractNumId w:val="381"/>
  </w:num>
  <w:num w:numId="138">
    <w:abstractNumId w:val="291"/>
  </w:num>
  <w:num w:numId="139">
    <w:abstractNumId w:val="282"/>
  </w:num>
  <w:num w:numId="140">
    <w:abstractNumId w:val="30"/>
  </w:num>
  <w:num w:numId="141">
    <w:abstractNumId w:val="93"/>
  </w:num>
  <w:num w:numId="142">
    <w:abstractNumId w:val="355"/>
  </w:num>
  <w:num w:numId="143">
    <w:abstractNumId w:val="294"/>
  </w:num>
  <w:num w:numId="144">
    <w:abstractNumId w:val="373"/>
  </w:num>
  <w:num w:numId="145">
    <w:abstractNumId w:val="155"/>
  </w:num>
  <w:num w:numId="146">
    <w:abstractNumId w:val="415"/>
  </w:num>
  <w:num w:numId="147">
    <w:abstractNumId w:val="74"/>
  </w:num>
  <w:num w:numId="148">
    <w:abstractNumId w:val="273"/>
  </w:num>
  <w:num w:numId="149">
    <w:abstractNumId w:val="122"/>
  </w:num>
  <w:num w:numId="150">
    <w:abstractNumId w:val="340"/>
  </w:num>
  <w:num w:numId="151">
    <w:abstractNumId w:val="84"/>
  </w:num>
  <w:num w:numId="152">
    <w:abstractNumId w:val="288"/>
  </w:num>
  <w:num w:numId="153">
    <w:abstractNumId w:val="290"/>
  </w:num>
  <w:num w:numId="154">
    <w:abstractNumId w:val="416"/>
  </w:num>
  <w:num w:numId="155">
    <w:abstractNumId w:val="247"/>
  </w:num>
  <w:num w:numId="156">
    <w:abstractNumId w:val="75"/>
  </w:num>
  <w:num w:numId="157">
    <w:abstractNumId w:val="310"/>
  </w:num>
  <w:num w:numId="158">
    <w:abstractNumId w:val="26"/>
  </w:num>
  <w:num w:numId="159">
    <w:abstractNumId w:val="322"/>
  </w:num>
  <w:num w:numId="160">
    <w:abstractNumId w:val="362"/>
  </w:num>
  <w:num w:numId="161">
    <w:abstractNumId w:val="89"/>
  </w:num>
  <w:num w:numId="162">
    <w:abstractNumId w:val="324"/>
  </w:num>
  <w:num w:numId="163">
    <w:abstractNumId w:val="354"/>
  </w:num>
  <w:num w:numId="164">
    <w:abstractNumId w:val="375"/>
  </w:num>
  <w:num w:numId="165">
    <w:abstractNumId w:val="208"/>
  </w:num>
  <w:num w:numId="166">
    <w:abstractNumId w:val="146"/>
  </w:num>
  <w:num w:numId="167">
    <w:abstractNumId w:val="149"/>
  </w:num>
  <w:num w:numId="168">
    <w:abstractNumId w:val="406"/>
  </w:num>
  <w:num w:numId="169">
    <w:abstractNumId w:val="349"/>
  </w:num>
  <w:num w:numId="170">
    <w:abstractNumId w:val="92"/>
  </w:num>
  <w:num w:numId="171">
    <w:abstractNumId w:val="267"/>
  </w:num>
  <w:num w:numId="172">
    <w:abstractNumId w:val="35"/>
  </w:num>
  <w:num w:numId="173">
    <w:abstractNumId w:val="184"/>
  </w:num>
  <w:num w:numId="174">
    <w:abstractNumId w:val="175"/>
  </w:num>
  <w:num w:numId="175">
    <w:abstractNumId w:val="72"/>
  </w:num>
  <w:num w:numId="176">
    <w:abstractNumId w:val="401"/>
  </w:num>
  <w:num w:numId="177">
    <w:abstractNumId w:val="421"/>
  </w:num>
  <w:num w:numId="178">
    <w:abstractNumId w:val="200"/>
  </w:num>
  <w:num w:numId="179">
    <w:abstractNumId w:val="118"/>
  </w:num>
  <w:num w:numId="180">
    <w:abstractNumId w:val="301"/>
  </w:num>
  <w:num w:numId="181">
    <w:abstractNumId w:val="192"/>
  </w:num>
  <w:num w:numId="182">
    <w:abstractNumId w:val="25"/>
  </w:num>
  <w:num w:numId="183">
    <w:abstractNumId w:val="374"/>
  </w:num>
  <w:num w:numId="184">
    <w:abstractNumId w:val="144"/>
  </w:num>
  <w:num w:numId="185">
    <w:abstractNumId w:val="409"/>
  </w:num>
  <w:num w:numId="186">
    <w:abstractNumId w:val="148"/>
  </w:num>
  <w:num w:numId="187">
    <w:abstractNumId w:val="135"/>
  </w:num>
  <w:num w:numId="188">
    <w:abstractNumId w:val="277"/>
  </w:num>
  <w:num w:numId="189">
    <w:abstractNumId w:val="302"/>
  </w:num>
  <w:num w:numId="190">
    <w:abstractNumId w:val="142"/>
  </w:num>
  <w:num w:numId="191">
    <w:abstractNumId w:val="100"/>
  </w:num>
  <w:num w:numId="192">
    <w:abstractNumId w:val="399"/>
  </w:num>
  <w:num w:numId="193">
    <w:abstractNumId w:val="28"/>
  </w:num>
  <w:num w:numId="194">
    <w:abstractNumId w:val="338"/>
  </w:num>
  <w:num w:numId="195">
    <w:abstractNumId w:val="367"/>
  </w:num>
  <w:num w:numId="196">
    <w:abstractNumId w:val="309"/>
  </w:num>
  <w:num w:numId="197">
    <w:abstractNumId w:val="379"/>
  </w:num>
  <w:num w:numId="198">
    <w:abstractNumId w:val="315"/>
  </w:num>
  <w:num w:numId="199">
    <w:abstractNumId w:val="268"/>
  </w:num>
  <w:num w:numId="200">
    <w:abstractNumId w:val="327"/>
  </w:num>
  <w:num w:numId="201">
    <w:abstractNumId w:val="12"/>
  </w:num>
  <w:num w:numId="202">
    <w:abstractNumId w:val="269"/>
  </w:num>
  <w:num w:numId="203">
    <w:abstractNumId w:val="128"/>
  </w:num>
  <w:num w:numId="204">
    <w:abstractNumId w:val="180"/>
  </w:num>
  <w:num w:numId="205">
    <w:abstractNumId w:val="274"/>
  </w:num>
  <w:num w:numId="206">
    <w:abstractNumId w:val="63"/>
  </w:num>
  <w:num w:numId="207">
    <w:abstractNumId w:val="240"/>
  </w:num>
  <w:num w:numId="208">
    <w:abstractNumId w:val="426"/>
  </w:num>
  <w:num w:numId="209">
    <w:abstractNumId w:val="402"/>
  </w:num>
  <w:num w:numId="210">
    <w:abstractNumId w:val="125"/>
  </w:num>
  <w:num w:numId="211">
    <w:abstractNumId w:val="104"/>
  </w:num>
  <w:num w:numId="212">
    <w:abstractNumId w:val="52"/>
  </w:num>
  <w:num w:numId="213">
    <w:abstractNumId w:val="96"/>
  </w:num>
  <w:num w:numId="214">
    <w:abstractNumId w:val="137"/>
  </w:num>
  <w:num w:numId="215">
    <w:abstractNumId w:val="233"/>
  </w:num>
  <w:num w:numId="216">
    <w:abstractNumId w:val="161"/>
  </w:num>
  <w:num w:numId="217">
    <w:abstractNumId w:val="31"/>
  </w:num>
  <w:num w:numId="218">
    <w:abstractNumId w:val="236"/>
  </w:num>
  <w:num w:numId="219">
    <w:abstractNumId w:val="259"/>
  </w:num>
  <w:num w:numId="220">
    <w:abstractNumId w:val="22"/>
  </w:num>
  <w:num w:numId="221">
    <w:abstractNumId w:val="258"/>
  </w:num>
  <w:num w:numId="222">
    <w:abstractNumId w:val="8"/>
  </w:num>
  <w:num w:numId="223">
    <w:abstractNumId w:val="29"/>
  </w:num>
  <w:num w:numId="224">
    <w:abstractNumId w:val="335"/>
  </w:num>
  <w:num w:numId="225">
    <w:abstractNumId w:val="207"/>
  </w:num>
  <w:num w:numId="226">
    <w:abstractNumId w:val="382"/>
  </w:num>
  <w:num w:numId="227">
    <w:abstractNumId w:val="88"/>
  </w:num>
  <w:num w:numId="228">
    <w:abstractNumId w:val="297"/>
  </w:num>
  <w:num w:numId="229">
    <w:abstractNumId w:val="95"/>
  </w:num>
  <w:num w:numId="230">
    <w:abstractNumId w:val="413"/>
  </w:num>
  <w:num w:numId="231">
    <w:abstractNumId w:val="408"/>
  </w:num>
  <w:num w:numId="232">
    <w:abstractNumId w:val="54"/>
  </w:num>
  <w:num w:numId="233">
    <w:abstractNumId w:val="293"/>
  </w:num>
  <w:num w:numId="234">
    <w:abstractNumId w:val="91"/>
  </w:num>
  <w:num w:numId="235">
    <w:abstractNumId w:val="215"/>
  </w:num>
  <w:num w:numId="236">
    <w:abstractNumId w:val="112"/>
  </w:num>
  <w:num w:numId="237">
    <w:abstractNumId w:val="188"/>
  </w:num>
  <w:num w:numId="238">
    <w:abstractNumId w:val="174"/>
  </w:num>
  <w:num w:numId="239">
    <w:abstractNumId w:val="337"/>
  </w:num>
  <w:num w:numId="240">
    <w:abstractNumId w:val="162"/>
  </w:num>
  <w:num w:numId="241">
    <w:abstractNumId w:val="49"/>
  </w:num>
  <w:num w:numId="242">
    <w:abstractNumId w:val="107"/>
  </w:num>
  <w:num w:numId="243">
    <w:abstractNumId w:val="255"/>
  </w:num>
  <w:num w:numId="244">
    <w:abstractNumId w:val="237"/>
  </w:num>
  <w:num w:numId="245">
    <w:abstractNumId w:val="320"/>
  </w:num>
  <w:num w:numId="246">
    <w:abstractNumId w:val="77"/>
  </w:num>
  <w:num w:numId="247">
    <w:abstractNumId w:val="332"/>
  </w:num>
  <w:num w:numId="248">
    <w:abstractNumId w:val="210"/>
  </w:num>
  <w:num w:numId="249">
    <w:abstractNumId w:val="143"/>
  </w:num>
  <w:num w:numId="250">
    <w:abstractNumId w:val="199"/>
  </w:num>
  <w:num w:numId="251">
    <w:abstractNumId w:val="307"/>
  </w:num>
  <w:num w:numId="252">
    <w:abstractNumId w:val="55"/>
  </w:num>
  <w:num w:numId="253">
    <w:abstractNumId w:val="348"/>
  </w:num>
  <w:num w:numId="254">
    <w:abstractNumId w:val="371"/>
  </w:num>
  <w:num w:numId="255">
    <w:abstractNumId w:val="98"/>
  </w:num>
  <w:num w:numId="256">
    <w:abstractNumId w:val="141"/>
  </w:num>
  <w:num w:numId="257">
    <w:abstractNumId w:val="313"/>
  </w:num>
  <w:num w:numId="258">
    <w:abstractNumId w:val="272"/>
  </w:num>
  <w:num w:numId="259">
    <w:abstractNumId w:val="363"/>
  </w:num>
  <w:num w:numId="260">
    <w:abstractNumId w:val="254"/>
  </w:num>
  <w:num w:numId="261">
    <w:abstractNumId w:val="116"/>
  </w:num>
  <w:num w:numId="262">
    <w:abstractNumId w:val="202"/>
  </w:num>
  <w:num w:numId="263">
    <w:abstractNumId w:val="206"/>
  </w:num>
  <w:num w:numId="264">
    <w:abstractNumId w:val="271"/>
  </w:num>
  <w:num w:numId="265">
    <w:abstractNumId w:val="45"/>
  </w:num>
  <w:num w:numId="266">
    <w:abstractNumId w:val="312"/>
  </w:num>
  <w:num w:numId="267">
    <w:abstractNumId w:val="139"/>
  </w:num>
  <w:num w:numId="268">
    <w:abstractNumId w:val="160"/>
  </w:num>
  <w:num w:numId="269">
    <w:abstractNumId w:val="60"/>
  </w:num>
  <w:num w:numId="270">
    <w:abstractNumId w:val="391"/>
  </w:num>
  <w:num w:numId="271">
    <w:abstractNumId w:val="285"/>
  </w:num>
  <w:num w:numId="272">
    <w:abstractNumId w:val="250"/>
  </w:num>
  <w:num w:numId="273">
    <w:abstractNumId w:val="23"/>
  </w:num>
  <w:num w:numId="274">
    <w:abstractNumId w:val="158"/>
  </w:num>
  <w:num w:numId="275">
    <w:abstractNumId w:val="82"/>
  </w:num>
  <w:num w:numId="276">
    <w:abstractNumId w:val="13"/>
  </w:num>
  <w:num w:numId="277">
    <w:abstractNumId w:val="9"/>
  </w:num>
  <w:num w:numId="278">
    <w:abstractNumId w:val="39"/>
  </w:num>
  <w:num w:numId="279">
    <w:abstractNumId w:val="263"/>
  </w:num>
  <w:num w:numId="280">
    <w:abstractNumId w:val="235"/>
  </w:num>
  <w:num w:numId="281">
    <w:abstractNumId w:val="276"/>
  </w:num>
  <w:num w:numId="282">
    <w:abstractNumId w:val="46"/>
  </w:num>
  <w:num w:numId="283">
    <w:abstractNumId w:val="34"/>
  </w:num>
  <w:num w:numId="284">
    <w:abstractNumId w:val="190"/>
  </w:num>
  <w:num w:numId="285">
    <w:abstractNumId w:val="369"/>
  </w:num>
  <w:num w:numId="286">
    <w:abstractNumId w:val="205"/>
  </w:num>
  <w:num w:numId="287">
    <w:abstractNumId w:val="336"/>
  </w:num>
  <w:num w:numId="288">
    <w:abstractNumId w:val="40"/>
  </w:num>
  <w:num w:numId="289">
    <w:abstractNumId w:val="353"/>
  </w:num>
  <w:num w:numId="290">
    <w:abstractNumId w:val="193"/>
  </w:num>
  <w:num w:numId="291">
    <w:abstractNumId w:val="11"/>
  </w:num>
  <w:num w:numId="292">
    <w:abstractNumId w:val="405"/>
  </w:num>
  <w:num w:numId="293">
    <w:abstractNumId w:val="4"/>
  </w:num>
  <w:num w:numId="294">
    <w:abstractNumId w:val="41"/>
  </w:num>
  <w:num w:numId="295">
    <w:abstractNumId w:val="71"/>
  </w:num>
  <w:num w:numId="296">
    <w:abstractNumId w:val="221"/>
  </w:num>
  <w:num w:numId="297">
    <w:abstractNumId w:val="389"/>
  </w:num>
  <w:num w:numId="298">
    <w:abstractNumId w:val="383"/>
  </w:num>
  <w:num w:numId="299">
    <w:abstractNumId w:val="244"/>
  </w:num>
  <w:num w:numId="300">
    <w:abstractNumId w:val="167"/>
  </w:num>
  <w:num w:numId="301">
    <w:abstractNumId w:val="428"/>
  </w:num>
  <w:num w:numId="302">
    <w:abstractNumId w:val="7"/>
  </w:num>
  <w:num w:numId="303">
    <w:abstractNumId w:val="211"/>
  </w:num>
  <w:num w:numId="304">
    <w:abstractNumId w:val="6"/>
  </w:num>
  <w:num w:numId="305">
    <w:abstractNumId w:val="393"/>
  </w:num>
  <w:num w:numId="306">
    <w:abstractNumId w:val="357"/>
  </w:num>
  <w:num w:numId="307">
    <w:abstractNumId w:val="422"/>
  </w:num>
  <w:num w:numId="308">
    <w:abstractNumId w:val="168"/>
  </w:num>
  <w:num w:numId="309">
    <w:abstractNumId w:val="287"/>
  </w:num>
  <w:num w:numId="310">
    <w:abstractNumId w:val="390"/>
  </w:num>
  <w:num w:numId="311">
    <w:abstractNumId w:val="76"/>
  </w:num>
  <w:num w:numId="312">
    <w:abstractNumId w:val="197"/>
  </w:num>
  <w:num w:numId="313">
    <w:abstractNumId w:val="220"/>
  </w:num>
  <w:num w:numId="314">
    <w:abstractNumId w:val="400"/>
  </w:num>
  <w:num w:numId="315">
    <w:abstractNumId w:val="15"/>
  </w:num>
  <w:num w:numId="316">
    <w:abstractNumId w:val="59"/>
  </w:num>
  <w:num w:numId="317">
    <w:abstractNumId w:val="131"/>
  </w:num>
  <w:num w:numId="318">
    <w:abstractNumId w:val="229"/>
  </w:num>
  <w:num w:numId="319">
    <w:abstractNumId w:val="286"/>
  </w:num>
  <w:num w:numId="320">
    <w:abstractNumId w:val="246"/>
  </w:num>
  <w:num w:numId="321">
    <w:abstractNumId w:val="365"/>
  </w:num>
  <w:num w:numId="322">
    <w:abstractNumId w:val="289"/>
  </w:num>
  <w:num w:numId="323">
    <w:abstractNumId w:val="185"/>
  </w:num>
  <w:num w:numId="324">
    <w:abstractNumId w:val="319"/>
  </w:num>
  <w:num w:numId="325">
    <w:abstractNumId w:val="2"/>
  </w:num>
  <w:num w:numId="326">
    <w:abstractNumId w:val="223"/>
  </w:num>
  <w:num w:numId="327">
    <w:abstractNumId w:val="68"/>
  </w:num>
  <w:num w:numId="328">
    <w:abstractNumId w:val="127"/>
  </w:num>
  <w:num w:numId="329">
    <w:abstractNumId w:val="62"/>
  </w:num>
  <w:num w:numId="330">
    <w:abstractNumId w:val="86"/>
  </w:num>
  <w:num w:numId="331">
    <w:abstractNumId w:val="423"/>
  </w:num>
  <w:num w:numId="332">
    <w:abstractNumId w:val="411"/>
  </w:num>
  <w:num w:numId="333">
    <w:abstractNumId w:val="186"/>
  </w:num>
  <w:num w:numId="334">
    <w:abstractNumId w:val="227"/>
  </w:num>
  <w:num w:numId="335">
    <w:abstractNumId w:val="403"/>
  </w:num>
  <w:num w:numId="336">
    <w:abstractNumId w:val="346"/>
  </w:num>
  <w:num w:numId="337">
    <w:abstractNumId w:val="178"/>
  </w:num>
  <w:num w:numId="338">
    <w:abstractNumId w:val="61"/>
  </w:num>
  <w:num w:numId="339">
    <w:abstractNumId w:val="121"/>
  </w:num>
  <w:num w:numId="340">
    <w:abstractNumId w:val="120"/>
  </w:num>
  <w:num w:numId="341">
    <w:abstractNumId w:val="238"/>
  </w:num>
  <w:num w:numId="342">
    <w:abstractNumId w:val="157"/>
  </w:num>
  <w:num w:numId="343">
    <w:abstractNumId w:val="222"/>
  </w:num>
  <w:num w:numId="344">
    <w:abstractNumId w:val="147"/>
  </w:num>
  <w:num w:numId="345">
    <w:abstractNumId w:val="334"/>
  </w:num>
  <w:num w:numId="346">
    <w:abstractNumId w:val="412"/>
  </w:num>
  <w:num w:numId="347">
    <w:abstractNumId w:val="380"/>
  </w:num>
  <w:num w:numId="348">
    <w:abstractNumId w:val="384"/>
  </w:num>
  <w:num w:numId="349">
    <w:abstractNumId w:val="358"/>
  </w:num>
  <w:num w:numId="350">
    <w:abstractNumId w:val="275"/>
  </w:num>
  <w:num w:numId="351">
    <w:abstractNumId w:val="16"/>
  </w:num>
  <w:num w:numId="352">
    <w:abstractNumId w:val="163"/>
  </w:num>
  <w:num w:numId="353">
    <w:abstractNumId w:val="284"/>
  </w:num>
  <w:num w:numId="354">
    <w:abstractNumId w:val="1"/>
  </w:num>
  <w:num w:numId="355">
    <w:abstractNumId w:val="260"/>
  </w:num>
  <w:num w:numId="356">
    <w:abstractNumId w:val="316"/>
  </w:num>
  <w:num w:numId="357">
    <w:abstractNumId w:val="172"/>
  </w:num>
  <w:num w:numId="358">
    <w:abstractNumId w:val="305"/>
  </w:num>
  <w:num w:numId="359">
    <w:abstractNumId w:val="296"/>
  </w:num>
  <w:num w:numId="360">
    <w:abstractNumId w:val="224"/>
  </w:num>
  <w:num w:numId="361">
    <w:abstractNumId w:val="79"/>
  </w:num>
  <w:num w:numId="362">
    <w:abstractNumId w:val="328"/>
  </w:num>
  <w:num w:numId="363">
    <w:abstractNumId w:val="366"/>
  </w:num>
  <w:num w:numId="364">
    <w:abstractNumId w:val="261"/>
  </w:num>
  <w:num w:numId="365">
    <w:abstractNumId w:val="119"/>
  </w:num>
  <w:num w:numId="366">
    <w:abstractNumId w:val="164"/>
  </w:num>
  <w:num w:numId="367">
    <w:abstractNumId w:val="226"/>
  </w:num>
  <w:num w:numId="368">
    <w:abstractNumId w:val="427"/>
  </w:num>
  <w:num w:numId="369">
    <w:abstractNumId w:val="330"/>
  </w:num>
  <w:num w:numId="370">
    <w:abstractNumId w:val="53"/>
  </w:num>
  <w:num w:numId="371">
    <w:abstractNumId w:val="385"/>
  </w:num>
  <w:num w:numId="372">
    <w:abstractNumId w:val="410"/>
  </w:num>
  <w:num w:numId="373">
    <w:abstractNumId w:val="154"/>
  </w:num>
  <w:num w:numId="374">
    <w:abstractNumId w:val="50"/>
  </w:num>
  <w:num w:numId="375">
    <w:abstractNumId w:val="243"/>
  </w:num>
  <w:num w:numId="376">
    <w:abstractNumId w:val="56"/>
  </w:num>
  <w:num w:numId="377">
    <w:abstractNumId w:val="304"/>
  </w:num>
  <w:num w:numId="378">
    <w:abstractNumId w:val="386"/>
  </w:num>
  <w:num w:numId="379">
    <w:abstractNumId w:val="232"/>
  </w:num>
  <w:num w:numId="380">
    <w:abstractNumId w:val="418"/>
  </w:num>
  <w:num w:numId="381">
    <w:abstractNumId w:val="133"/>
  </w:num>
  <w:num w:numId="382">
    <w:abstractNumId w:val="356"/>
  </w:num>
  <w:num w:numId="383">
    <w:abstractNumId w:val="339"/>
  </w:num>
  <w:num w:numId="384">
    <w:abstractNumId w:val="176"/>
  </w:num>
  <w:num w:numId="385">
    <w:abstractNumId w:val="114"/>
  </w:num>
  <w:num w:numId="386">
    <w:abstractNumId w:val="430"/>
  </w:num>
  <w:num w:numId="387">
    <w:abstractNumId w:val="80"/>
  </w:num>
  <w:num w:numId="388">
    <w:abstractNumId w:val="251"/>
  </w:num>
  <w:num w:numId="389">
    <w:abstractNumId w:val="20"/>
  </w:num>
  <w:num w:numId="390">
    <w:abstractNumId w:val="182"/>
  </w:num>
  <w:num w:numId="391">
    <w:abstractNumId w:val="323"/>
  </w:num>
  <w:num w:numId="392">
    <w:abstractNumId w:val="370"/>
  </w:num>
  <w:num w:numId="393">
    <w:abstractNumId w:val="47"/>
  </w:num>
  <w:num w:numId="394">
    <w:abstractNumId w:val="388"/>
  </w:num>
  <w:num w:numId="395">
    <w:abstractNumId w:val="264"/>
  </w:num>
  <w:num w:numId="396">
    <w:abstractNumId w:val="295"/>
  </w:num>
  <w:num w:numId="397">
    <w:abstractNumId w:val="368"/>
  </w:num>
  <w:num w:numId="398">
    <w:abstractNumId w:val="111"/>
  </w:num>
  <w:num w:numId="399">
    <w:abstractNumId w:val="321"/>
  </w:num>
  <w:num w:numId="400">
    <w:abstractNumId w:val="203"/>
  </w:num>
  <w:num w:numId="401">
    <w:abstractNumId w:val="65"/>
  </w:num>
  <w:num w:numId="402">
    <w:abstractNumId w:val="300"/>
  </w:num>
  <w:num w:numId="403">
    <w:abstractNumId w:val="420"/>
  </w:num>
  <w:num w:numId="404">
    <w:abstractNumId w:val="280"/>
  </w:num>
  <w:num w:numId="405">
    <w:abstractNumId w:val="108"/>
  </w:num>
  <w:num w:numId="406">
    <w:abstractNumId w:val="414"/>
  </w:num>
  <w:num w:numId="407">
    <w:abstractNumId w:val="350"/>
  </w:num>
  <w:num w:numId="408">
    <w:abstractNumId w:val="58"/>
  </w:num>
  <w:num w:numId="409">
    <w:abstractNumId w:val="183"/>
  </w:num>
  <w:num w:numId="410">
    <w:abstractNumId w:val="219"/>
  </w:num>
  <w:num w:numId="411">
    <w:abstractNumId w:val="397"/>
  </w:num>
  <w:num w:numId="412">
    <w:abstractNumId w:val="407"/>
  </w:num>
  <w:num w:numId="413">
    <w:abstractNumId w:val="352"/>
  </w:num>
  <w:num w:numId="414">
    <w:abstractNumId w:val="103"/>
  </w:num>
  <w:num w:numId="415">
    <w:abstractNumId w:val="377"/>
  </w:num>
  <w:num w:numId="416">
    <w:abstractNumId w:val="48"/>
  </w:num>
  <w:num w:numId="417">
    <w:abstractNumId w:val="195"/>
  </w:num>
  <w:num w:numId="418">
    <w:abstractNumId w:val="317"/>
  </w:num>
  <w:num w:numId="419">
    <w:abstractNumId w:val="429"/>
  </w:num>
  <w:num w:numId="420">
    <w:abstractNumId w:val="177"/>
  </w:num>
  <w:num w:numId="421">
    <w:abstractNumId w:val="253"/>
  </w:num>
  <w:num w:numId="422">
    <w:abstractNumId w:val="105"/>
  </w:num>
  <w:num w:numId="423">
    <w:abstractNumId w:val="38"/>
  </w:num>
  <w:num w:numId="424">
    <w:abstractNumId w:val="140"/>
  </w:num>
  <w:num w:numId="425">
    <w:abstractNumId w:val="228"/>
  </w:num>
  <w:num w:numId="426">
    <w:abstractNumId w:val="242"/>
  </w:num>
  <w:num w:numId="427">
    <w:abstractNumId w:val="173"/>
  </w:num>
  <w:num w:numId="428">
    <w:abstractNumId w:val="248"/>
  </w:num>
  <w:num w:numId="429">
    <w:abstractNumId w:val="102"/>
  </w:num>
  <w:num w:numId="430">
    <w:abstractNumId w:val="398"/>
  </w:num>
  <w:num w:numId="431">
    <w:abstractNumId w:val="292"/>
  </w:num>
  <w:numIdMacAtCleanup w:val="4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21DA"/>
    <w:rsid w:val="00002610"/>
    <w:rsid w:val="000051C1"/>
    <w:rsid w:val="00006138"/>
    <w:rsid w:val="000110FC"/>
    <w:rsid w:val="00011A99"/>
    <w:rsid w:val="00013034"/>
    <w:rsid w:val="0001555E"/>
    <w:rsid w:val="0002002D"/>
    <w:rsid w:val="00021797"/>
    <w:rsid w:val="000217B0"/>
    <w:rsid w:val="00021935"/>
    <w:rsid w:val="000234E7"/>
    <w:rsid w:val="00026001"/>
    <w:rsid w:val="000303DC"/>
    <w:rsid w:val="000309FB"/>
    <w:rsid w:val="000317B8"/>
    <w:rsid w:val="00031B0C"/>
    <w:rsid w:val="00034325"/>
    <w:rsid w:val="00035A4C"/>
    <w:rsid w:val="00035A87"/>
    <w:rsid w:val="00035E79"/>
    <w:rsid w:val="000368E0"/>
    <w:rsid w:val="0003698A"/>
    <w:rsid w:val="00037591"/>
    <w:rsid w:val="0004135C"/>
    <w:rsid w:val="0004497C"/>
    <w:rsid w:val="00045E57"/>
    <w:rsid w:val="00046436"/>
    <w:rsid w:val="00046546"/>
    <w:rsid w:val="00046B49"/>
    <w:rsid w:val="00051006"/>
    <w:rsid w:val="000527B6"/>
    <w:rsid w:val="00053099"/>
    <w:rsid w:val="0005310C"/>
    <w:rsid w:val="000531DD"/>
    <w:rsid w:val="0005353A"/>
    <w:rsid w:val="000544A1"/>
    <w:rsid w:val="00056712"/>
    <w:rsid w:val="000608EF"/>
    <w:rsid w:val="0006225E"/>
    <w:rsid w:val="000623ED"/>
    <w:rsid w:val="000648A3"/>
    <w:rsid w:val="00065021"/>
    <w:rsid w:val="00066123"/>
    <w:rsid w:val="000669DD"/>
    <w:rsid w:val="00067924"/>
    <w:rsid w:val="0006796F"/>
    <w:rsid w:val="00070740"/>
    <w:rsid w:val="00070E69"/>
    <w:rsid w:val="00071AE5"/>
    <w:rsid w:val="000774DE"/>
    <w:rsid w:val="00077F71"/>
    <w:rsid w:val="0008120C"/>
    <w:rsid w:val="00081414"/>
    <w:rsid w:val="000814CD"/>
    <w:rsid w:val="0008211F"/>
    <w:rsid w:val="00085B1E"/>
    <w:rsid w:val="00086392"/>
    <w:rsid w:val="000868B2"/>
    <w:rsid w:val="0009049E"/>
    <w:rsid w:val="0009113A"/>
    <w:rsid w:val="0009246A"/>
    <w:rsid w:val="00092C28"/>
    <w:rsid w:val="00095776"/>
    <w:rsid w:val="00095979"/>
    <w:rsid w:val="0009615F"/>
    <w:rsid w:val="00097A32"/>
    <w:rsid w:val="00097DD5"/>
    <w:rsid w:val="00097F7F"/>
    <w:rsid w:val="000A073E"/>
    <w:rsid w:val="000A3AD8"/>
    <w:rsid w:val="000A57CA"/>
    <w:rsid w:val="000A5E34"/>
    <w:rsid w:val="000A699D"/>
    <w:rsid w:val="000B0235"/>
    <w:rsid w:val="000B0711"/>
    <w:rsid w:val="000B1175"/>
    <w:rsid w:val="000B1F2E"/>
    <w:rsid w:val="000B3D69"/>
    <w:rsid w:val="000C179F"/>
    <w:rsid w:val="000C38F7"/>
    <w:rsid w:val="000C667F"/>
    <w:rsid w:val="000C6804"/>
    <w:rsid w:val="000C6BD3"/>
    <w:rsid w:val="000D1172"/>
    <w:rsid w:val="000D3250"/>
    <w:rsid w:val="000D5EF0"/>
    <w:rsid w:val="000D7C66"/>
    <w:rsid w:val="000D7E32"/>
    <w:rsid w:val="000E2698"/>
    <w:rsid w:val="000E3628"/>
    <w:rsid w:val="000E5DF3"/>
    <w:rsid w:val="000F0034"/>
    <w:rsid w:val="000F5F2D"/>
    <w:rsid w:val="00100754"/>
    <w:rsid w:val="001022BC"/>
    <w:rsid w:val="00102ACF"/>
    <w:rsid w:val="001053C7"/>
    <w:rsid w:val="00107256"/>
    <w:rsid w:val="00110DB0"/>
    <w:rsid w:val="00113611"/>
    <w:rsid w:val="001165AA"/>
    <w:rsid w:val="00122748"/>
    <w:rsid w:val="001228C9"/>
    <w:rsid w:val="00123947"/>
    <w:rsid w:val="0012740B"/>
    <w:rsid w:val="0013487B"/>
    <w:rsid w:val="00135551"/>
    <w:rsid w:val="00135D8D"/>
    <w:rsid w:val="0013654F"/>
    <w:rsid w:val="00141BFC"/>
    <w:rsid w:val="00141FA7"/>
    <w:rsid w:val="00142959"/>
    <w:rsid w:val="00143269"/>
    <w:rsid w:val="00143E1F"/>
    <w:rsid w:val="00145A82"/>
    <w:rsid w:val="0014694B"/>
    <w:rsid w:val="00147743"/>
    <w:rsid w:val="0015164D"/>
    <w:rsid w:val="00152729"/>
    <w:rsid w:val="00152FCB"/>
    <w:rsid w:val="00153FFC"/>
    <w:rsid w:val="00154AA5"/>
    <w:rsid w:val="00155293"/>
    <w:rsid w:val="001555B5"/>
    <w:rsid w:val="001557D1"/>
    <w:rsid w:val="00156127"/>
    <w:rsid w:val="001567FC"/>
    <w:rsid w:val="00162A7A"/>
    <w:rsid w:val="00167D44"/>
    <w:rsid w:val="0017225A"/>
    <w:rsid w:val="001728EE"/>
    <w:rsid w:val="0017413A"/>
    <w:rsid w:val="001802C5"/>
    <w:rsid w:val="00180515"/>
    <w:rsid w:val="00185F51"/>
    <w:rsid w:val="001902B8"/>
    <w:rsid w:val="00190A19"/>
    <w:rsid w:val="00190A42"/>
    <w:rsid w:val="0019119D"/>
    <w:rsid w:val="00191E64"/>
    <w:rsid w:val="001932D8"/>
    <w:rsid w:val="00196281"/>
    <w:rsid w:val="00196747"/>
    <w:rsid w:val="0019683E"/>
    <w:rsid w:val="001972A3"/>
    <w:rsid w:val="001979F4"/>
    <w:rsid w:val="001A0822"/>
    <w:rsid w:val="001A09C5"/>
    <w:rsid w:val="001A165A"/>
    <w:rsid w:val="001A275C"/>
    <w:rsid w:val="001A3F57"/>
    <w:rsid w:val="001A4D09"/>
    <w:rsid w:val="001A60BB"/>
    <w:rsid w:val="001A63EF"/>
    <w:rsid w:val="001A7759"/>
    <w:rsid w:val="001B23AB"/>
    <w:rsid w:val="001B31D9"/>
    <w:rsid w:val="001B5310"/>
    <w:rsid w:val="001C040F"/>
    <w:rsid w:val="001C157C"/>
    <w:rsid w:val="001C3CEB"/>
    <w:rsid w:val="001C3D38"/>
    <w:rsid w:val="001C449A"/>
    <w:rsid w:val="001C4C09"/>
    <w:rsid w:val="001C5677"/>
    <w:rsid w:val="001C6CCB"/>
    <w:rsid w:val="001D14DD"/>
    <w:rsid w:val="001D3A86"/>
    <w:rsid w:val="001D73ED"/>
    <w:rsid w:val="001E02A1"/>
    <w:rsid w:val="001E1777"/>
    <w:rsid w:val="001E1C1C"/>
    <w:rsid w:val="001E2D13"/>
    <w:rsid w:val="001E6BE0"/>
    <w:rsid w:val="001E7FBB"/>
    <w:rsid w:val="001F01B4"/>
    <w:rsid w:val="001F27D0"/>
    <w:rsid w:val="001F3C5A"/>
    <w:rsid w:val="001F7688"/>
    <w:rsid w:val="001F7775"/>
    <w:rsid w:val="002022AF"/>
    <w:rsid w:val="00202316"/>
    <w:rsid w:val="0020280D"/>
    <w:rsid w:val="00203333"/>
    <w:rsid w:val="002046DC"/>
    <w:rsid w:val="00206C21"/>
    <w:rsid w:val="00207B87"/>
    <w:rsid w:val="00210AC7"/>
    <w:rsid w:val="002119B2"/>
    <w:rsid w:val="002149EB"/>
    <w:rsid w:val="002157BB"/>
    <w:rsid w:val="002166A2"/>
    <w:rsid w:val="00217B0F"/>
    <w:rsid w:val="00223AEB"/>
    <w:rsid w:val="002240BE"/>
    <w:rsid w:val="002250C1"/>
    <w:rsid w:val="00225164"/>
    <w:rsid w:val="00225E93"/>
    <w:rsid w:val="00231182"/>
    <w:rsid w:val="00232885"/>
    <w:rsid w:val="002353BA"/>
    <w:rsid w:val="00235BDA"/>
    <w:rsid w:val="00236D0A"/>
    <w:rsid w:val="00237C0C"/>
    <w:rsid w:val="002406E2"/>
    <w:rsid w:val="002419AC"/>
    <w:rsid w:val="00241AE2"/>
    <w:rsid w:val="00242E8B"/>
    <w:rsid w:val="0024572C"/>
    <w:rsid w:val="00245C07"/>
    <w:rsid w:val="00250AEE"/>
    <w:rsid w:val="00255174"/>
    <w:rsid w:val="002563F6"/>
    <w:rsid w:val="002569D8"/>
    <w:rsid w:val="002639DC"/>
    <w:rsid w:val="002642DE"/>
    <w:rsid w:val="00265767"/>
    <w:rsid w:val="00266138"/>
    <w:rsid w:val="00266E91"/>
    <w:rsid w:val="00267A41"/>
    <w:rsid w:val="00270869"/>
    <w:rsid w:val="002711EB"/>
    <w:rsid w:val="00276230"/>
    <w:rsid w:val="00276BDD"/>
    <w:rsid w:val="00280B63"/>
    <w:rsid w:val="002813A5"/>
    <w:rsid w:val="0028312E"/>
    <w:rsid w:val="00285519"/>
    <w:rsid w:val="00286695"/>
    <w:rsid w:val="00286ABC"/>
    <w:rsid w:val="0028799D"/>
    <w:rsid w:val="00291187"/>
    <w:rsid w:val="002932D4"/>
    <w:rsid w:val="002933D4"/>
    <w:rsid w:val="00293535"/>
    <w:rsid w:val="00294F46"/>
    <w:rsid w:val="00297556"/>
    <w:rsid w:val="002A018C"/>
    <w:rsid w:val="002A01FB"/>
    <w:rsid w:val="002A10A6"/>
    <w:rsid w:val="002A35F6"/>
    <w:rsid w:val="002A38FA"/>
    <w:rsid w:val="002A3DD2"/>
    <w:rsid w:val="002B0122"/>
    <w:rsid w:val="002B02C3"/>
    <w:rsid w:val="002B1BA5"/>
    <w:rsid w:val="002B1FBE"/>
    <w:rsid w:val="002B29AB"/>
    <w:rsid w:val="002B2A9D"/>
    <w:rsid w:val="002B2D99"/>
    <w:rsid w:val="002B35F2"/>
    <w:rsid w:val="002B36AF"/>
    <w:rsid w:val="002B3D22"/>
    <w:rsid w:val="002B572C"/>
    <w:rsid w:val="002B6BF8"/>
    <w:rsid w:val="002C08F3"/>
    <w:rsid w:val="002C1B2B"/>
    <w:rsid w:val="002C265B"/>
    <w:rsid w:val="002C4C25"/>
    <w:rsid w:val="002C4CF0"/>
    <w:rsid w:val="002C5140"/>
    <w:rsid w:val="002C5256"/>
    <w:rsid w:val="002C661F"/>
    <w:rsid w:val="002C6F17"/>
    <w:rsid w:val="002D1260"/>
    <w:rsid w:val="002D190D"/>
    <w:rsid w:val="002D209B"/>
    <w:rsid w:val="002D4C8C"/>
    <w:rsid w:val="002D57CF"/>
    <w:rsid w:val="002D5919"/>
    <w:rsid w:val="002D5E21"/>
    <w:rsid w:val="002E0248"/>
    <w:rsid w:val="002E0521"/>
    <w:rsid w:val="002E2157"/>
    <w:rsid w:val="002E262D"/>
    <w:rsid w:val="002E2662"/>
    <w:rsid w:val="002E2DA7"/>
    <w:rsid w:val="002E2DD3"/>
    <w:rsid w:val="002E4E36"/>
    <w:rsid w:val="002E643A"/>
    <w:rsid w:val="002F164B"/>
    <w:rsid w:val="002F555D"/>
    <w:rsid w:val="00302063"/>
    <w:rsid w:val="00303EA3"/>
    <w:rsid w:val="00305978"/>
    <w:rsid w:val="00307891"/>
    <w:rsid w:val="00310705"/>
    <w:rsid w:val="003119CD"/>
    <w:rsid w:val="00311DE9"/>
    <w:rsid w:val="00313263"/>
    <w:rsid w:val="00315508"/>
    <w:rsid w:val="003159FF"/>
    <w:rsid w:val="00315F23"/>
    <w:rsid w:val="00316747"/>
    <w:rsid w:val="0031679F"/>
    <w:rsid w:val="0032028F"/>
    <w:rsid w:val="00320B9B"/>
    <w:rsid w:val="003232C8"/>
    <w:rsid w:val="0032437D"/>
    <w:rsid w:val="00325EFD"/>
    <w:rsid w:val="00326684"/>
    <w:rsid w:val="00327251"/>
    <w:rsid w:val="00327DFA"/>
    <w:rsid w:val="003304DD"/>
    <w:rsid w:val="00333334"/>
    <w:rsid w:val="00333E3D"/>
    <w:rsid w:val="00334294"/>
    <w:rsid w:val="0033477C"/>
    <w:rsid w:val="003373D6"/>
    <w:rsid w:val="00337546"/>
    <w:rsid w:val="00337C81"/>
    <w:rsid w:val="00342568"/>
    <w:rsid w:val="003434E0"/>
    <w:rsid w:val="00343E68"/>
    <w:rsid w:val="0034414E"/>
    <w:rsid w:val="00344328"/>
    <w:rsid w:val="00344CE3"/>
    <w:rsid w:val="0034683B"/>
    <w:rsid w:val="003503FC"/>
    <w:rsid w:val="00350AFC"/>
    <w:rsid w:val="00352962"/>
    <w:rsid w:val="00353331"/>
    <w:rsid w:val="0035511F"/>
    <w:rsid w:val="0035579C"/>
    <w:rsid w:val="00355BF6"/>
    <w:rsid w:val="00357BA4"/>
    <w:rsid w:val="00361475"/>
    <w:rsid w:val="003618A7"/>
    <w:rsid w:val="0036270C"/>
    <w:rsid w:val="00365AA1"/>
    <w:rsid w:val="00371CF2"/>
    <w:rsid w:val="0037361C"/>
    <w:rsid w:val="00373EF1"/>
    <w:rsid w:val="00376155"/>
    <w:rsid w:val="003834A1"/>
    <w:rsid w:val="00385CB2"/>
    <w:rsid w:val="00386C90"/>
    <w:rsid w:val="003922BA"/>
    <w:rsid w:val="00392C2C"/>
    <w:rsid w:val="00393BCA"/>
    <w:rsid w:val="00393D3E"/>
    <w:rsid w:val="003956CF"/>
    <w:rsid w:val="00395CBA"/>
    <w:rsid w:val="00396DA8"/>
    <w:rsid w:val="00397E16"/>
    <w:rsid w:val="003A0349"/>
    <w:rsid w:val="003A13D5"/>
    <w:rsid w:val="003A1CC1"/>
    <w:rsid w:val="003A49BA"/>
    <w:rsid w:val="003A687C"/>
    <w:rsid w:val="003A70C5"/>
    <w:rsid w:val="003B0AD3"/>
    <w:rsid w:val="003B1BA8"/>
    <w:rsid w:val="003B2A52"/>
    <w:rsid w:val="003B5547"/>
    <w:rsid w:val="003B60B2"/>
    <w:rsid w:val="003C246C"/>
    <w:rsid w:val="003C3CE2"/>
    <w:rsid w:val="003C6E0C"/>
    <w:rsid w:val="003C7D3F"/>
    <w:rsid w:val="003D05BF"/>
    <w:rsid w:val="003D2040"/>
    <w:rsid w:val="003D2151"/>
    <w:rsid w:val="003D36D8"/>
    <w:rsid w:val="003E1C16"/>
    <w:rsid w:val="003E3AD6"/>
    <w:rsid w:val="003E3BCE"/>
    <w:rsid w:val="003E3D06"/>
    <w:rsid w:val="003E4458"/>
    <w:rsid w:val="003E4C86"/>
    <w:rsid w:val="003E5754"/>
    <w:rsid w:val="003E5D64"/>
    <w:rsid w:val="003E5E74"/>
    <w:rsid w:val="003E6E91"/>
    <w:rsid w:val="003F023C"/>
    <w:rsid w:val="003F04D8"/>
    <w:rsid w:val="003F0603"/>
    <w:rsid w:val="003F25C9"/>
    <w:rsid w:val="003F366D"/>
    <w:rsid w:val="003F3F40"/>
    <w:rsid w:val="003F4B66"/>
    <w:rsid w:val="003F5194"/>
    <w:rsid w:val="003F6431"/>
    <w:rsid w:val="003F793D"/>
    <w:rsid w:val="00402D02"/>
    <w:rsid w:val="0040323D"/>
    <w:rsid w:val="00403BEA"/>
    <w:rsid w:val="00404F49"/>
    <w:rsid w:val="00406346"/>
    <w:rsid w:val="00407BD9"/>
    <w:rsid w:val="004107D0"/>
    <w:rsid w:val="00410DAC"/>
    <w:rsid w:val="0041546C"/>
    <w:rsid w:val="00415FB6"/>
    <w:rsid w:val="004164EC"/>
    <w:rsid w:val="00417A97"/>
    <w:rsid w:val="0042053F"/>
    <w:rsid w:val="00420CB2"/>
    <w:rsid w:val="004214CA"/>
    <w:rsid w:val="00424071"/>
    <w:rsid w:val="004251C4"/>
    <w:rsid w:val="004259A0"/>
    <w:rsid w:val="00426897"/>
    <w:rsid w:val="00426A84"/>
    <w:rsid w:val="00427EB9"/>
    <w:rsid w:val="004314CE"/>
    <w:rsid w:val="004317CE"/>
    <w:rsid w:val="00434064"/>
    <w:rsid w:val="00434548"/>
    <w:rsid w:val="00434A26"/>
    <w:rsid w:val="004355FB"/>
    <w:rsid w:val="00436D54"/>
    <w:rsid w:val="004377EB"/>
    <w:rsid w:val="00440CE8"/>
    <w:rsid w:val="004425ED"/>
    <w:rsid w:val="00442DBC"/>
    <w:rsid w:val="004431E9"/>
    <w:rsid w:val="00444A1B"/>
    <w:rsid w:val="0044552A"/>
    <w:rsid w:val="0044641D"/>
    <w:rsid w:val="004478FC"/>
    <w:rsid w:val="004514F3"/>
    <w:rsid w:val="004519C0"/>
    <w:rsid w:val="00451CE4"/>
    <w:rsid w:val="004524B1"/>
    <w:rsid w:val="004533A4"/>
    <w:rsid w:val="00454002"/>
    <w:rsid w:val="00454DE3"/>
    <w:rsid w:val="00462804"/>
    <w:rsid w:val="00463B07"/>
    <w:rsid w:val="00464428"/>
    <w:rsid w:val="00464C50"/>
    <w:rsid w:val="00464DDA"/>
    <w:rsid w:val="00472BA3"/>
    <w:rsid w:val="004807BA"/>
    <w:rsid w:val="00480D23"/>
    <w:rsid w:val="004838E8"/>
    <w:rsid w:val="00485AA9"/>
    <w:rsid w:val="00485B86"/>
    <w:rsid w:val="004870D1"/>
    <w:rsid w:val="004878F5"/>
    <w:rsid w:val="00490124"/>
    <w:rsid w:val="004916A1"/>
    <w:rsid w:val="00492E92"/>
    <w:rsid w:val="00493B26"/>
    <w:rsid w:val="00493E17"/>
    <w:rsid w:val="0049466C"/>
    <w:rsid w:val="00495878"/>
    <w:rsid w:val="00495D48"/>
    <w:rsid w:val="00495FF1"/>
    <w:rsid w:val="004A0229"/>
    <w:rsid w:val="004A2AAA"/>
    <w:rsid w:val="004A3D60"/>
    <w:rsid w:val="004A777A"/>
    <w:rsid w:val="004B03EA"/>
    <w:rsid w:val="004B252D"/>
    <w:rsid w:val="004B28E3"/>
    <w:rsid w:val="004B37A3"/>
    <w:rsid w:val="004B59AC"/>
    <w:rsid w:val="004B5D48"/>
    <w:rsid w:val="004B6186"/>
    <w:rsid w:val="004C0A66"/>
    <w:rsid w:val="004C1670"/>
    <w:rsid w:val="004C1989"/>
    <w:rsid w:val="004C3DB2"/>
    <w:rsid w:val="004C4F3D"/>
    <w:rsid w:val="004C589D"/>
    <w:rsid w:val="004C5B9C"/>
    <w:rsid w:val="004C6120"/>
    <w:rsid w:val="004C68DF"/>
    <w:rsid w:val="004D1BEC"/>
    <w:rsid w:val="004D1C4E"/>
    <w:rsid w:val="004D24DD"/>
    <w:rsid w:val="004D2925"/>
    <w:rsid w:val="004D720F"/>
    <w:rsid w:val="004D7D5C"/>
    <w:rsid w:val="004E09DA"/>
    <w:rsid w:val="004E2B06"/>
    <w:rsid w:val="004E42BA"/>
    <w:rsid w:val="004F0C8B"/>
    <w:rsid w:val="004F296A"/>
    <w:rsid w:val="004F2D4A"/>
    <w:rsid w:val="004F2FF2"/>
    <w:rsid w:val="004F4428"/>
    <w:rsid w:val="004F4E7C"/>
    <w:rsid w:val="004F6961"/>
    <w:rsid w:val="004F6BBE"/>
    <w:rsid w:val="004F7EAC"/>
    <w:rsid w:val="00502226"/>
    <w:rsid w:val="00502D7E"/>
    <w:rsid w:val="0050380D"/>
    <w:rsid w:val="00505B4C"/>
    <w:rsid w:val="005076AB"/>
    <w:rsid w:val="00507EC5"/>
    <w:rsid w:val="0051070D"/>
    <w:rsid w:val="005135FA"/>
    <w:rsid w:val="005142C9"/>
    <w:rsid w:val="00514C3F"/>
    <w:rsid w:val="005164D8"/>
    <w:rsid w:val="00516754"/>
    <w:rsid w:val="00517427"/>
    <w:rsid w:val="00520848"/>
    <w:rsid w:val="00525727"/>
    <w:rsid w:val="005268D1"/>
    <w:rsid w:val="00533A2F"/>
    <w:rsid w:val="00533C2D"/>
    <w:rsid w:val="005345F7"/>
    <w:rsid w:val="00535062"/>
    <w:rsid w:val="00537C5F"/>
    <w:rsid w:val="00540036"/>
    <w:rsid w:val="00541683"/>
    <w:rsid w:val="005443CF"/>
    <w:rsid w:val="00544EBD"/>
    <w:rsid w:val="0054514C"/>
    <w:rsid w:val="00545D2D"/>
    <w:rsid w:val="00546C59"/>
    <w:rsid w:val="00550D0C"/>
    <w:rsid w:val="00551011"/>
    <w:rsid w:val="00551564"/>
    <w:rsid w:val="00552405"/>
    <w:rsid w:val="00555179"/>
    <w:rsid w:val="00556BC6"/>
    <w:rsid w:val="005574BD"/>
    <w:rsid w:val="005609F4"/>
    <w:rsid w:val="005610F9"/>
    <w:rsid w:val="005641C5"/>
    <w:rsid w:val="00564C2E"/>
    <w:rsid w:val="0056538A"/>
    <w:rsid w:val="0056668E"/>
    <w:rsid w:val="00566A3E"/>
    <w:rsid w:val="00567650"/>
    <w:rsid w:val="00571F20"/>
    <w:rsid w:val="005735E8"/>
    <w:rsid w:val="005736F7"/>
    <w:rsid w:val="00575C22"/>
    <w:rsid w:val="0057613F"/>
    <w:rsid w:val="00576B39"/>
    <w:rsid w:val="005772BF"/>
    <w:rsid w:val="005776DE"/>
    <w:rsid w:val="005801B5"/>
    <w:rsid w:val="005807D2"/>
    <w:rsid w:val="00581EA2"/>
    <w:rsid w:val="005834F4"/>
    <w:rsid w:val="005863C0"/>
    <w:rsid w:val="00586D2B"/>
    <w:rsid w:val="0059280C"/>
    <w:rsid w:val="0059297E"/>
    <w:rsid w:val="005937D7"/>
    <w:rsid w:val="00593C60"/>
    <w:rsid w:val="00596407"/>
    <w:rsid w:val="00597419"/>
    <w:rsid w:val="005A4AE4"/>
    <w:rsid w:val="005A5352"/>
    <w:rsid w:val="005A5CFA"/>
    <w:rsid w:val="005A6E64"/>
    <w:rsid w:val="005A7369"/>
    <w:rsid w:val="005B0B6A"/>
    <w:rsid w:val="005B1696"/>
    <w:rsid w:val="005B2CAE"/>
    <w:rsid w:val="005B387F"/>
    <w:rsid w:val="005B3B30"/>
    <w:rsid w:val="005B4028"/>
    <w:rsid w:val="005B40AA"/>
    <w:rsid w:val="005B4301"/>
    <w:rsid w:val="005B46E0"/>
    <w:rsid w:val="005B5AB7"/>
    <w:rsid w:val="005B5ECC"/>
    <w:rsid w:val="005B5F23"/>
    <w:rsid w:val="005B6BC7"/>
    <w:rsid w:val="005B7376"/>
    <w:rsid w:val="005C0394"/>
    <w:rsid w:val="005C07DA"/>
    <w:rsid w:val="005C102F"/>
    <w:rsid w:val="005C1A8D"/>
    <w:rsid w:val="005C1FF3"/>
    <w:rsid w:val="005C2D6A"/>
    <w:rsid w:val="005C3934"/>
    <w:rsid w:val="005C4ADD"/>
    <w:rsid w:val="005C5007"/>
    <w:rsid w:val="005C5354"/>
    <w:rsid w:val="005D1FF0"/>
    <w:rsid w:val="005D3C24"/>
    <w:rsid w:val="005D4624"/>
    <w:rsid w:val="005D46C9"/>
    <w:rsid w:val="005D65BB"/>
    <w:rsid w:val="005D6CBC"/>
    <w:rsid w:val="005E1FAE"/>
    <w:rsid w:val="005E21AF"/>
    <w:rsid w:val="005E2D4D"/>
    <w:rsid w:val="005E2E8D"/>
    <w:rsid w:val="005E3099"/>
    <w:rsid w:val="005E33AC"/>
    <w:rsid w:val="005E3655"/>
    <w:rsid w:val="005E3F70"/>
    <w:rsid w:val="005E4B7A"/>
    <w:rsid w:val="005E7F9C"/>
    <w:rsid w:val="005F1FA1"/>
    <w:rsid w:val="005F24CF"/>
    <w:rsid w:val="005F5C19"/>
    <w:rsid w:val="006001D7"/>
    <w:rsid w:val="0060082C"/>
    <w:rsid w:val="0060146B"/>
    <w:rsid w:val="006015A4"/>
    <w:rsid w:val="00601F9E"/>
    <w:rsid w:val="00610F1E"/>
    <w:rsid w:val="006142F3"/>
    <w:rsid w:val="00614B4A"/>
    <w:rsid w:val="00614CD3"/>
    <w:rsid w:val="00615034"/>
    <w:rsid w:val="00617B4B"/>
    <w:rsid w:val="0062104B"/>
    <w:rsid w:val="006254C1"/>
    <w:rsid w:val="006267A8"/>
    <w:rsid w:val="00627630"/>
    <w:rsid w:val="006276BF"/>
    <w:rsid w:val="00630DB2"/>
    <w:rsid w:val="00631FFF"/>
    <w:rsid w:val="006336A1"/>
    <w:rsid w:val="006359EB"/>
    <w:rsid w:val="00635E29"/>
    <w:rsid w:val="00641F1C"/>
    <w:rsid w:val="006445B7"/>
    <w:rsid w:val="00645A3A"/>
    <w:rsid w:val="00645B78"/>
    <w:rsid w:val="00645C9A"/>
    <w:rsid w:val="00645E1A"/>
    <w:rsid w:val="0064782B"/>
    <w:rsid w:val="006505CD"/>
    <w:rsid w:val="006575CF"/>
    <w:rsid w:val="006575D4"/>
    <w:rsid w:val="00663C1B"/>
    <w:rsid w:val="00664C2F"/>
    <w:rsid w:val="00664EEE"/>
    <w:rsid w:val="00670981"/>
    <w:rsid w:val="00670C31"/>
    <w:rsid w:val="006714A6"/>
    <w:rsid w:val="00673464"/>
    <w:rsid w:val="006736F9"/>
    <w:rsid w:val="00673847"/>
    <w:rsid w:val="00673968"/>
    <w:rsid w:val="00680A61"/>
    <w:rsid w:val="00681FB8"/>
    <w:rsid w:val="006823F4"/>
    <w:rsid w:val="00682510"/>
    <w:rsid w:val="006829E2"/>
    <w:rsid w:val="00683295"/>
    <w:rsid w:val="0068350F"/>
    <w:rsid w:val="0068360C"/>
    <w:rsid w:val="00684207"/>
    <w:rsid w:val="00684E9C"/>
    <w:rsid w:val="00686909"/>
    <w:rsid w:val="00690884"/>
    <w:rsid w:val="006924D7"/>
    <w:rsid w:val="00693DFB"/>
    <w:rsid w:val="006941F1"/>
    <w:rsid w:val="00696BC6"/>
    <w:rsid w:val="0069708E"/>
    <w:rsid w:val="00697D43"/>
    <w:rsid w:val="006A16A6"/>
    <w:rsid w:val="006A2536"/>
    <w:rsid w:val="006A282B"/>
    <w:rsid w:val="006A2889"/>
    <w:rsid w:val="006A28D0"/>
    <w:rsid w:val="006A3681"/>
    <w:rsid w:val="006A4CE4"/>
    <w:rsid w:val="006A74B6"/>
    <w:rsid w:val="006B27D9"/>
    <w:rsid w:val="006B47AC"/>
    <w:rsid w:val="006B6F40"/>
    <w:rsid w:val="006C06DD"/>
    <w:rsid w:val="006C1554"/>
    <w:rsid w:val="006C182B"/>
    <w:rsid w:val="006C1FF2"/>
    <w:rsid w:val="006C3375"/>
    <w:rsid w:val="006C37FA"/>
    <w:rsid w:val="006C4A3F"/>
    <w:rsid w:val="006C4F10"/>
    <w:rsid w:val="006C50A5"/>
    <w:rsid w:val="006C66C9"/>
    <w:rsid w:val="006C6F72"/>
    <w:rsid w:val="006C720D"/>
    <w:rsid w:val="006C7E66"/>
    <w:rsid w:val="006D00A0"/>
    <w:rsid w:val="006D18DE"/>
    <w:rsid w:val="006D421C"/>
    <w:rsid w:val="006D4E13"/>
    <w:rsid w:val="006D596A"/>
    <w:rsid w:val="006E06F2"/>
    <w:rsid w:val="006E1B09"/>
    <w:rsid w:val="006E2039"/>
    <w:rsid w:val="006E276D"/>
    <w:rsid w:val="006E3F23"/>
    <w:rsid w:val="006E606B"/>
    <w:rsid w:val="006E7D39"/>
    <w:rsid w:val="006F083D"/>
    <w:rsid w:val="006F270B"/>
    <w:rsid w:val="006F7B9C"/>
    <w:rsid w:val="006F7CC0"/>
    <w:rsid w:val="0070248B"/>
    <w:rsid w:val="00702D02"/>
    <w:rsid w:val="00703420"/>
    <w:rsid w:val="007074C4"/>
    <w:rsid w:val="00707A72"/>
    <w:rsid w:val="00710335"/>
    <w:rsid w:val="00713E6F"/>
    <w:rsid w:val="00717C26"/>
    <w:rsid w:val="00717D15"/>
    <w:rsid w:val="007221E5"/>
    <w:rsid w:val="00722FCC"/>
    <w:rsid w:val="007269A4"/>
    <w:rsid w:val="00731967"/>
    <w:rsid w:val="00732448"/>
    <w:rsid w:val="00732AE3"/>
    <w:rsid w:val="00733621"/>
    <w:rsid w:val="0073380C"/>
    <w:rsid w:val="007341E9"/>
    <w:rsid w:val="007346E3"/>
    <w:rsid w:val="007350DE"/>
    <w:rsid w:val="00735ACD"/>
    <w:rsid w:val="00735B65"/>
    <w:rsid w:val="00740E7B"/>
    <w:rsid w:val="00741F75"/>
    <w:rsid w:val="0074420D"/>
    <w:rsid w:val="00746627"/>
    <w:rsid w:val="00747BC1"/>
    <w:rsid w:val="00751B7B"/>
    <w:rsid w:val="00751F59"/>
    <w:rsid w:val="0075418E"/>
    <w:rsid w:val="0075486F"/>
    <w:rsid w:val="00756E38"/>
    <w:rsid w:val="00757A50"/>
    <w:rsid w:val="00760D1F"/>
    <w:rsid w:val="007619E5"/>
    <w:rsid w:val="007622D7"/>
    <w:rsid w:val="00762410"/>
    <w:rsid w:val="00763356"/>
    <w:rsid w:val="007649A4"/>
    <w:rsid w:val="00764D77"/>
    <w:rsid w:val="00765294"/>
    <w:rsid w:val="007722D4"/>
    <w:rsid w:val="00773706"/>
    <w:rsid w:val="00773F66"/>
    <w:rsid w:val="00775AAA"/>
    <w:rsid w:val="00775CF5"/>
    <w:rsid w:val="00775F0F"/>
    <w:rsid w:val="00776840"/>
    <w:rsid w:val="007770FC"/>
    <w:rsid w:val="007821EE"/>
    <w:rsid w:val="00785E6A"/>
    <w:rsid w:val="0078664C"/>
    <w:rsid w:val="00786780"/>
    <w:rsid w:val="00790E2D"/>
    <w:rsid w:val="00796160"/>
    <w:rsid w:val="00796DD1"/>
    <w:rsid w:val="007A0787"/>
    <w:rsid w:val="007A3CF4"/>
    <w:rsid w:val="007A45DE"/>
    <w:rsid w:val="007A6801"/>
    <w:rsid w:val="007B1EE4"/>
    <w:rsid w:val="007B2F5B"/>
    <w:rsid w:val="007B4F6B"/>
    <w:rsid w:val="007B699A"/>
    <w:rsid w:val="007B752D"/>
    <w:rsid w:val="007B7D14"/>
    <w:rsid w:val="007C020A"/>
    <w:rsid w:val="007C3A0F"/>
    <w:rsid w:val="007C5E4F"/>
    <w:rsid w:val="007C70F4"/>
    <w:rsid w:val="007C7A96"/>
    <w:rsid w:val="007D09F3"/>
    <w:rsid w:val="007D4699"/>
    <w:rsid w:val="007E05F9"/>
    <w:rsid w:val="007E13FA"/>
    <w:rsid w:val="007E25EB"/>
    <w:rsid w:val="007E2803"/>
    <w:rsid w:val="007E448D"/>
    <w:rsid w:val="007E5FED"/>
    <w:rsid w:val="007E66BB"/>
    <w:rsid w:val="007E6B86"/>
    <w:rsid w:val="007E73DF"/>
    <w:rsid w:val="007F1B2E"/>
    <w:rsid w:val="007F29FB"/>
    <w:rsid w:val="007F321A"/>
    <w:rsid w:val="008005A0"/>
    <w:rsid w:val="0080245F"/>
    <w:rsid w:val="00803CD7"/>
    <w:rsid w:val="00804349"/>
    <w:rsid w:val="00804916"/>
    <w:rsid w:val="00805A08"/>
    <w:rsid w:val="00807ED4"/>
    <w:rsid w:val="008109EB"/>
    <w:rsid w:val="00811250"/>
    <w:rsid w:val="00813219"/>
    <w:rsid w:val="00814AB3"/>
    <w:rsid w:val="00815520"/>
    <w:rsid w:val="00820928"/>
    <w:rsid w:val="0082108C"/>
    <w:rsid w:val="00824C9B"/>
    <w:rsid w:val="00824D13"/>
    <w:rsid w:val="0082587A"/>
    <w:rsid w:val="008258DA"/>
    <w:rsid w:val="0082660C"/>
    <w:rsid w:val="008315EA"/>
    <w:rsid w:val="00834B20"/>
    <w:rsid w:val="00834ED4"/>
    <w:rsid w:val="008351F0"/>
    <w:rsid w:val="00835E12"/>
    <w:rsid w:val="00836186"/>
    <w:rsid w:val="0084191B"/>
    <w:rsid w:val="00842BD1"/>
    <w:rsid w:val="00843324"/>
    <w:rsid w:val="00845F28"/>
    <w:rsid w:val="0084604C"/>
    <w:rsid w:val="008470BE"/>
    <w:rsid w:val="00847195"/>
    <w:rsid w:val="00847B35"/>
    <w:rsid w:val="0085024F"/>
    <w:rsid w:val="00855D72"/>
    <w:rsid w:val="00856CE6"/>
    <w:rsid w:val="00861235"/>
    <w:rsid w:val="008617D5"/>
    <w:rsid w:val="008617EF"/>
    <w:rsid w:val="008623AB"/>
    <w:rsid w:val="008623D0"/>
    <w:rsid w:val="00862986"/>
    <w:rsid w:val="00862CE0"/>
    <w:rsid w:val="008642CE"/>
    <w:rsid w:val="00864CEC"/>
    <w:rsid w:val="0086562E"/>
    <w:rsid w:val="00867B36"/>
    <w:rsid w:val="0087109F"/>
    <w:rsid w:val="00871B3E"/>
    <w:rsid w:val="00873868"/>
    <w:rsid w:val="00873C0B"/>
    <w:rsid w:val="008745C3"/>
    <w:rsid w:val="0088158C"/>
    <w:rsid w:val="00881BE8"/>
    <w:rsid w:val="0088372D"/>
    <w:rsid w:val="008853A6"/>
    <w:rsid w:val="00886B20"/>
    <w:rsid w:val="00887056"/>
    <w:rsid w:val="00887E69"/>
    <w:rsid w:val="00890BF6"/>
    <w:rsid w:val="00894094"/>
    <w:rsid w:val="008950AE"/>
    <w:rsid w:val="008957F4"/>
    <w:rsid w:val="00895C55"/>
    <w:rsid w:val="00897FCF"/>
    <w:rsid w:val="008A1156"/>
    <w:rsid w:val="008A3D86"/>
    <w:rsid w:val="008A4272"/>
    <w:rsid w:val="008A44EC"/>
    <w:rsid w:val="008A4AF8"/>
    <w:rsid w:val="008A79CE"/>
    <w:rsid w:val="008B1CB9"/>
    <w:rsid w:val="008B3546"/>
    <w:rsid w:val="008B3D73"/>
    <w:rsid w:val="008B4DF9"/>
    <w:rsid w:val="008B5A86"/>
    <w:rsid w:val="008B61D8"/>
    <w:rsid w:val="008C2FEE"/>
    <w:rsid w:val="008C3B60"/>
    <w:rsid w:val="008C475B"/>
    <w:rsid w:val="008C5875"/>
    <w:rsid w:val="008C768E"/>
    <w:rsid w:val="008D075E"/>
    <w:rsid w:val="008D09D9"/>
    <w:rsid w:val="008D2334"/>
    <w:rsid w:val="008D2A53"/>
    <w:rsid w:val="008D313B"/>
    <w:rsid w:val="008D326E"/>
    <w:rsid w:val="008D398E"/>
    <w:rsid w:val="008D465B"/>
    <w:rsid w:val="008D469D"/>
    <w:rsid w:val="008D48A9"/>
    <w:rsid w:val="008D585F"/>
    <w:rsid w:val="008D68AF"/>
    <w:rsid w:val="008D7EC6"/>
    <w:rsid w:val="008E0F2D"/>
    <w:rsid w:val="008E30F6"/>
    <w:rsid w:val="008E4B6A"/>
    <w:rsid w:val="008E5CF8"/>
    <w:rsid w:val="008E5DD6"/>
    <w:rsid w:val="008E7D88"/>
    <w:rsid w:val="008F0702"/>
    <w:rsid w:val="008F2084"/>
    <w:rsid w:val="008F26FC"/>
    <w:rsid w:val="008F3EB5"/>
    <w:rsid w:val="008F46CE"/>
    <w:rsid w:val="008F513E"/>
    <w:rsid w:val="008F5BB0"/>
    <w:rsid w:val="008F6361"/>
    <w:rsid w:val="008F6C70"/>
    <w:rsid w:val="00900163"/>
    <w:rsid w:val="009009A4"/>
    <w:rsid w:val="009014EC"/>
    <w:rsid w:val="00901F34"/>
    <w:rsid w:val="00903462"/>
    <w:rsid w:val="0090361F"/>
    <w:rsid w:val="00905B43"/>
    <w:rsid w:val="009102A3"/>
    <w:rsid w:val="009135E6"/>
    <w:rsid w:val="00914D86"/>
    <w:rsid w:val="00916149"/>
    <w:rsid w:val="00920ADE"/>
    <w:rsid w:val="00922B30"/>
    <w:rsid w:val="0092543C"/>
    <w:rsid w:val="009268FF"/>
    <w:rsid w:val="00927743"/>
    <w:rsid w:val="0093288D"/>
    <w:rsid w:val="00934469"/>
    <w:rsid w:val="009351C7"/>
    <w:rsid w:val="00937023"/>
    <w:rsid w:val="0094092B"/>
    <w:rsid w:val="00944FE1"/>
    <w:rsid w:val="00946E8F"/>
    <w:rsid w:val="009535E3"/>
    <w:rsid w:val="00953F5A"/>
    <w:rsid w:val="00954721"/>
    <w:rsid w:val="00955324"/>
    <w:rsid w:val="00955393"/>
    <w:rsid w:val="00956011"/>
    <w:rsid w:val="00962C0B"/>
    <w:rsid w:val="00964A14"/>
    <w:rsid w:val="00964D57"/>
    <w:rsid w:val="00965922"/>
    <w:rsid w:val="009659A8"/>
    <w:rsid w:val="00965B08"/>
    <w:rsid w:val="00966F09"/>
    <w:rsid w:val="00967850"/>
    <w:rsid w:val="0097069F"/>
    <w:rsid w:val="00972C6A"/>
    <w:rsid w:val="009739FD"/>
    <w:rsid w:val="0097437A"/>
    <w:rsid w:val="00976042"/>
    <w:rsid w:val="00977DF5"/>
    <w:rsid w:val="00982CFE"/>
    <w:rsid w:val="0098684D"/>
    <w:rsid w:val="00993898"/>
    <w:rsid w:val="00993957"/>
    <w:rsid w:val="00993B4E"/>
    <w:rsid w:val="00994786"/>
    <w:rsid w:val="00994DAC"/>
    <w:rsid w:val="00995F26"/>
    <w:rsid w:val="00995F71"/>
    <w:rsid w:val="00996E29"/>
    <w:rsid w:val="009A056B"/>
    <w:rsid w:val="009A11AE"/>
    <w:rsid w:val="009A1BB7"/>
    <w:rsid w:val="009B0A88"/>
    <w:rsid w:val="009B0D8B"/>
    <w:rsid w:val="009B1242"/>
    <w:rsid w:val="009B1580"/>
    <w:rsid w:val="009B270B"/>
    <w:rsid w:val="009B2E6C"/>
    <w:rsid w:val="009B37C6"/>
    <w:rsid w:val="009B3860"/>
    <w:rsid w:val="009B400E"/>
    <w:rsid w:val="009B4406"/>
    <w:rsid w:val="009B5DC7"/>
    <w:rsid w:val="009C048A"/>
    <w:rsid w:val="009C1F4E"/>
    <w:rsid w:val="009C2939"/>
    <w:rsid w:val="009C3790"/>
    <w:rsid w:val="009C500A"/>
    <w:rsid w:val="009C61A8"/>
    <w:rsid w:val="009D0B00"/>
    <w:rsid w:val="009D2B68"/>
    <w:rsid w:val="009D3BB7"/>
    <w:rsid w:val="009D49AA"/>
    <w:rsid w:val="009D5496"/>
    <w:rsid w:val="009D6FA7"/>
    <w:rsid w:val="009E170C"/>
    <w:rsid w:val="009E171E"/>
    <w:rsid w:val="009E2217"/>
    <w:rsid w:val="009E226A"/>
    <w:rsid w:val="009E2375"/>
    <w:rsid w:val="009E2392"/>
    <w:rsid w:val="009E4F28"/>
    <w:rsid w:val="009E5100"/>
    <w:rsid w:val="009E543C"/>
    <w:rsid w:val="009E69BE"/>
    <w:rsid w:val="009E76A6"/>
    <w:rsid w:val="009F1470"/>
    <w:rsid w:val="009F1CC5"/>
    <w:rsid w:val="009F2857"/>
    <w:rsid w:val="009F4FAD"/>
    <w:rsid w:val="009F5E0F"/>
    <w:rsid w:val="009F6473"/>
    <w:rsid w:val="009F64C9"/>
    <w:rsid w:val="009F6C26"/>
    <w:rsid w:val="009F7932"/>
    <w:rsid w:val="00A00BA4"/>
    <w:rsid w:val="00A01CED"/>
    <w:rsid w:val="00A0297C"/>
    <w:rsid w:val="00A02CC6"/>
    <w:rsid w:val="00A02D57"/>
    <w:rsid w:val="00A0350B"/>
    <w:rsid w:val="00A03F8B"/>
    <w:rsid w:val="00A03FBB"/>
    <w:rsid w:val="00A052F3"/>
    <w:rsid w:val="00A06BB5"/>
    <w:rsid w:val="00A07ED9"/>
    <w:rsid w:val="00A07F04"/>
    <w:rsid w:val="00A10276"/>
    <w:rsid w:val="00A110B2"/>
    <w:rsid w:val="00A1374D"/>
    <w:rsid w:val="00A15CB1"/>
    <w:rsid w:val="00A175FB"/>
    <w:rsid w:val="00A200BD"/>
    <w:rsid w:val="00A20570"/>
    <w:rsid w:val="00A20844"/>
    <w:rsid w:val="00A2116E"/>
    <w:rsid w:val="00A22E49"/>
    <w:rsid w:val="00A25B2E"/>
    <w:rsid w:val="00A2714D"/>
    <w:rsid w:val="00A27602"/>
    <w:rsid w:val="00A27E01"/>
    <w:rsid w:val="00A32894"/>
    <w:rsid w:val="00A328D8"/>
    <w:rsid w:val="00A3408F"/>
    <w:rsid w:val="00A34AF4"/>
    <w:rsid w:val="00A35051"/>
    <w:rsid w:val="00A357A7"/>
    <w:rsid w:val="00A36138"/>
    <w:rsid w:val="00A3751A"/>
    <w:rsid w:val="00A376E1"/>
    <w:rsid w:val="00A409BC"/>
    <w:rsid w:val="00A40EB5"/>
    <w:rsid w:val="00A41E3C"/>
    <w:rsid w:val="00A4294A"/>
    <w:rsid w:val="00A43057"/>
    <w:rsid w:val="00A45A73"/>
    <w:rsid w:val="00A47B9D"/>
    <w:rsid w:val="00A47F24"/>
    <w:rsid w:val="00A524EF"/>
    <w:rsid w:val="00A52701"/>
    <w:rsid w:val="00A5359E"/>
    <w:rsid w:val="00A53B18"/>
    <w:rsid w:val="00A53F4A"/>
    <w:rsid w:val="00A54503"/>
    <w:rsid w:val="00A54FF5"/>
    <w:rsid w:val="00A564EB"/>
    <w:rsid w:val="00A57A9A"/>
    <w:rsid w:val="00A61FEF"/>
    <w:rsid w:val="00A63323"/>
    <w:rsid w:val="00A64F7F"/>
    <w:rsid w:val="00A656C1"/>
    <w:rsid w:val="00A65930"/>
    <w:rsid w:val="00A66282"/>
    <w:rsid w:val="00A675AD"/>
    <w:rsid w:val="00A70D8F"/>
    <w:rsid w:val="00A71018"/>
    <w:rsid w:val="00A72610"/>
    <w:rsid w:val="00A77707"/>
    <w:rsid w:val="00A8176D"/>
    <w:rsid w:val="00A81DF7"/>
    <w:rsid w:val="00A81F65"/>
    <w:rsid w:val="00A853D8"/>
    <w:rsid w:val="00A869E6"/>
    <w:rsid w:val="00A90689"/>
    <w:rsid w:val="00A9186D"/>
    <w:rsid w:val="00A92010"/>
    <w:rsid w:val="00A9255B"/>
    <w:rsid w:val="00A9518C"/>
    <w:rsid w:val="00A96D61"/>
    <w:rsid w:val="00AA1820"/>
    <w:rsid w:val="00AA2344"/>
    <w:rsid w:val="00AA2CE3"/>
    <w:rsid w:val="00AA73A8"/>
    <w:rsid w:val="00AA76A3"/>
    <w:rsid w:val="00AB20F2"/>
    <w:rsid w:val="00AB2F5D"/>
    <w:rsid w:val="00AB37A3"/>
    <w:rsid w:val="00AB48CC"/>
    <w:rsid w:val="00AB5126"/>
    <w:rsid w:val="00AB52AF"/>
    <w:rsid w:val="00AC1D90"/>
    <w:rsid w:val="00AC5675"/>
    <w:rsid w:val="00AC650D"/>
    <w:rsid w:val="00AC70B1"/>
    <w:rsid w:val="00AD2674"/>
    <w:rsid w:val="00AD27A5"/>
    <w:rsid w:val="00AD2F5B"/>
    <w:rsid w:val="00AD47F6"/>
    <w:rsid w:val="00AD5CEE"/>
    <w:rsid w:val="00AD68F5"/>
    <w:rsid w:val="00AD6F2B"/>
    <w:rsid w:val="00AD795D"/>
    <w:rsid w:val="00AE0827"/>
    <w:rsid w:val="00AE1082"/>
    <w:rsid w:val="00AE1F81"/>
    <w:rsid w:val="00AE251F"/>
    <w:rsid w:val="00AE3F4F"/>
    <w:rsid w:val="00AE412B"/>
    <w:rsid w:val="00AE5108"/>
    <w:rsid w:val="00AE5D9E"/>
    <w:rsid w:val="00AF09C3"/>
    <w:rsid w:val="00AF0BB9"/>
    <w:rsid w:val="00AF1895"/>
    <w:rsid w:val="00AF250B"/>
    <w:rsid w:val="00AF2BA3"/>
    <w:rsid w:val="00AF2F56"/>
    <w:rsid w:val="00AF5A5D"/>
    <w:rsid w:val="00AF5D72"/>
    <w:rsid w:val="00AF7A40"/>
    <w:rsid w:val="00B01930"/>
    <w:rsid w:val="00B043BB"/>
    <w:rsid w:val="00B07C34"/>
    <w:rsid w:val="00B07CB4"/>
    <w:rsid w:val="00B1031A"/>
    <w:rsid w:val="00B10C57"/>
    <w:rsid w:val="00B11E29"/>
    <w:rsid w:val="00B13182"/>
    <w:rsid w:val="00B13C4F"/>
    <w:rsid w:val="00B15F0C"/>
    <w:rsid w:val="00B165FC"/>
    <w:rsid w:val="00B300A3"/>
    <w:rsid w:val="00B31AF1"/>
    <w:rsid w:val="00B333F2"/>
    <w:rsid w:val="00B34028"/>
    <w:rsid w:val="00B34D4E"/>
    <w:rsid w:val="00B36AA7"/>
    <w:rsid w:val="00B40A9B"/>
    <w:rsid w:val="00B41BE0"/>
    <w:rsid w:val="00B42897"/>
    <w:rsid w:val="00B4410E"/>
    <w:rsid w:val="00B45C70"/>
    <w:rsid w:val="00B4629B"/>
    <w:rsid w:val="00B5564E"/>
    <w:rsid w:val="00B607A8"/>
    <w:rsid w:val="00B6688C"/>
    <w:rsid w:val="00B67B43"/>
    <w:rsid w:val="00B67F0C"/>
    <w:rsid w:val="00B71B50"/>
    <w:rsid w:val="00B7221C"/>
    <w:rsid w:val="00B72492"/>
    <w:rsid w:val="00B7333B"/>
    <w:rsid w:val="00B7373A"/>
    <w:rsid w:val="00B73A62"/>
    <w:rsid w:val="00B749A4"/>
    <w:rsid w:val="00B74B65"/>
    <w:rsid w:val="00B74D2E"/>
    <w:rsid w:val="00B74F16"/>
    <w:rsid w:val="00B812F5"/>
    <w:rsid w:val="00B84378"/>
    <w:rsid w:val="00B844EC"/>
    <w:rsid w:val="00B84CEF"/>
    <w:rsid w:val="00B84EAB"/>
    <w:rsid w:val="00B86225"/>
    <w:rsid w:val="00B8649A"/>
    <w:rsid w:val="00B86FC0"/>
    <w:rsid w:val="00B879E8"/>
    <w:rsid w:val="00B906E2"/>
    <w:rsid w:val="00B9175E"/>
    <w:rsid w:val="00B92D41"/>
    <w:rsid w:val="00B95C35"/>
    <w:rsid w:val="00B95EF6"/>
    <w:rsid w:val="00B97590"/>
    <w:rsid w:val="00BA018C"/>
    <w:rsid w:val="00BA4269"/>
    <w:rsid w:val="00BA4B83"/>
    <w:rsid w:val="00BA5E8E"/>
    <w:rsid w:val="00BB1359"/>
    <w:rsid w:val="00BB1709"/>
    <w:rsid w:val="00BB178A"/>
    <w:rsid w:val="00BB4A4C"/>
    <w:rsid w:val="00BB6C98"/>
    <w:rsid w:val="00BB7561"/>
    <w:rsid w:val="00BC0717"/>
    <w:rsid w:val="00BC183B"/>
    <w:rsid w:val="00BC404C"/>
    <w:rsid w:val="00BC42CC"/>
    <w:rsid w:val="00BC602E"/>
    <w:rsid w:val="00BD0E66"/>
    <w:rsid w:val="00BD3D7A"/>
    <w:rsid w:val="00BD4B77"/>
    <w:rsid w:val="00BD4E11"/>
    <w:rsid w:val="00BD4E87"/>
    <w:rsid w:val="00BD56AA"/>
    <w:rsid w:val="00BE0799"/>
    <w:rsid w:val="00BE1184"/>
    <w:rsid w:val="00BE3400"/>
    <w:rsid w:val="00BE4A37"/>
    <w:rsid w:val="00BF02AF"/>
    <w:rsid w:val="00BF34ED"/>
    <w:rsid w:val="00BF3E63"/>
    <w:rsid w:val="00BF4717"/>
    <w:rsid w:val="00BF5E5F"/>
    <w:rsid w:val="00BF6260"/>
    <w:rsid w:val="00BF6A41"/>
    <w:rsid w:val="00BF776E"/>
    <w:rsid w:val="00BF7DB8"/>
    <w:rsid w:val="00C0155A"/>
    <w:rsid w:val="00C02F46"/>
    <w:rsid w:val="00C03567"/>
    <w:rsid w:val="00C03762"/>
    <w:rsid w:val="00C10883"/>
    <w:rsid w:val="00C10C38"/>
    <w:rsid w:val="00C11DFA"/>
    <w:rsid w:val="00C1265F"/>
    <w:rsid w:val="00C149D1"/>
    <w:rsid w:val="00C15508"/>
    <w:rsid w:val="00C16865"/>
    <w:rsid w:val="00C16E01"/>
    <w:rsid w:val="00C17077"/>
    <w:rsid w:val="00C17BA8"/>
    <w:rsid w:val="00C2191F"/>
    <w:rsid w:val="00C21F04"/>
    <w:rsid w:val="00C23BBE"/>
    <w:rsid w:val="00C26B2D"/>
    <w:rsid w:val="00C306D1"/>
    <w:rsid w:val="00C3104E"/>
    <w:rsid w:val="00C34063"/>
    <w:rsid w:val="00C34997"/>
    <w:rsid w:val="00C3558D"/>
    <w:rsid w:val="00C369F9"/>
    <w:rsid w:val="00C41ECC"/>
    <w:rsid w:val="00C42F91"/>
    <w:rsid w:val="00C438B1"/>
    <w:rsid w:val="00C44E4A"/>
    <w:rsid w:val="00C45544"/>
    <w:rsid w:val="00C46E27"/>
    <w:rsid w:val="00C47DE9"/>
    <w:rsid w:val="00C50294"/>
    <w:rsid w:val="00C5215D"/>
    <w:rsid w:val="00C52808"/>
    <w:rsid w:val="00C53166"/>
    <w:rsid w:val="00C5376E"/>
    <w:rsid w:val="00C5446E"/>
    <w:rsid w:val="00C55F54"/>
    <w:rsid w:val="00C5765C"/>
    <w:rsid w:val="00C5788A"/>
    <w:rsid w:val="00C63270"/>
    <w:rsid w:val="00C641FE"/>
    <w:rsid w:val="00C65A7E"/>
    <w:rsid w:val="00C66D83"/>
    <w:rsid w:val="00C673DD"/>
    <w:rsid w:val="00C67558"/>
    <w:rsid w:val="00C701CD"/>
    <w:rsid w:val="00C70B28"/>
    <w:rsid w:val="00C71360"/>
    <w:rsid w:val="00C725DC"/>
    <w:rsid w:val="00C734EC"/>
    <w:rsid w:val="00C73E2E"/>
    <w:rsid w:val="00C7572B"/>
    <w:rsid w:val="00C76F00"/>
    <w:rsid w:val="00C8180D"/>
    <w:rsid w:val="00C8418B"/>
    <w:rsid w:val="00C84F18"/>
    <w:rsid w:val="00C853AB"/>
    <w:rsid w:val="00C857F9"/>
    <w:rsid w:val="00C8599D"/>
    <w:rsid w:val="00C86740"/>
    <w:rsid w:val="00C86E3B"/>
    <w:rsid w:val="00C9331A"/>
    <w:rsid w:val="00C93886"/>
    <w:rsid w:val="00C948AD"/>
    <w:rsid w:val="00C95647"/>
    <w:rsid w:val="00C95DD7"/>
    <w:rsid w:val="00C97F96"/>
    <w:rsid w:val="00CA1265"/>
    <w:rsid w:val="00CA33F1"/>
    <w:rsid w:val="00CA4956"/>
    <w:rsid w:val="00CA70CB"/>
    <w:rsid w:val="00CA712E"/>
    <w:rsid w:val="00CB043E"/>
    <w:rsid w:val="00CB0B91"/>
    <w:rsid w:val="00CB3BFB"/>
    <w:rsid w:val="00CB5BF2"/>
    <w:rsid w:val="00CB75DE"/>
    <w:rsid w:val="00CB7B08"/>
    <w:rsid w:val="00CC0109"/>
    <w:rsid w:val="00CC0328"/>
    <w:rsid w:val="00CC0643"/>
    <w:rsid w:val="00CC160B"/>
    <w:rsid w:val="00CC35DA"/>
    <w:rsid w:val="00CC37D2"/>
    <w:rsid w:val="00CC4A74"/>
    <w:rsid w:val="00CC570B"/>
    <w:rsid w:val="00CC61E7"/>
    <w:rsid w:val="00CC69D2"/>
    <w:rsid w:val="00CD0A55"/>
    <w:rsid w:val="00CD1748"/>
    <w:rsid w:val="00CD19C5"/>
    <w:rsid w:val="00CD396D"/>
    <w:rsid w:val="00CD4152"/>
    <w:rsid w:val="00CD496E"/>
    <w:rsid w:val="00CD5F5F"/>
    <w:rsid w:val="00CD61AA"/>
    <w:rsid w:val="00CD651C"/>
    <w:rsid w:val="00CE0D06"/>
    <w:rsid w:val="00CE0E77"/>
    <w:rsid w:val="00CE77CF"/>
    <w:rsid w:val="00CE7CFF"/>
    <w:rsid w:val="00CF0CC3"/>
    <w:rsid w:val="00CF0F52"/>
    <w:rsid w:val="00CF2C1D"/>
    <w:rsid w:val="00CF4436"/>
    <w:rsid w:val="00CF5E6B"/>
    <w:rsid w:val="00CF70FF"/>
    <w:rsid w:val="00CF7A25"/>
    <w:rsid w:val="00D01AEC"/>
    <w:rsid w:val="00D01B41"/>
    <w:rsid w:val="00D04EFD"/>
    <w:rsid w:val="00D050A1"/>
    <w:rsid w:val="00D05296"/>
    <w:rsid w:val="00D05467"/>
    <w:rsid w:val="00D05DCD"/>
    <w:rsid w:val="00D10941"/>
    <w:rsid w:val="00D13A26"/>
    <w:rsid w:val="00D13D24"/>
    <w:rsid w:val="00D14847"/>
    <w:rsid w:val="00D14CD9"/>
    <w:rsid w:val="00D21528"/>
    <w:rsid w:val="00D215AD"/>
    <w:rsid w:val="00D217EA"/>
    <w:rsid w:val="00D22D5C"/>
    <w:rsid w:val="00D22FC6"/>
    <w:rsid w:val="00D24582"/>
    <w:rsid w:val="00D26034"/>
    <w:rsid w:val="00D3069A"/>
    <w:rsid w:val="00D31458"/>
    <w:rsid w:val="00D32B52"/>
    <w:rsid w:val="00D3324A"/>
    <w:rsid w:val="00D335E6"/>
    <w:rsid w:val="00D33764"/>
    <w:rsid w:val="00D34D7A"/>
    <w:rsid w:val="00D34E8E"/>
    <w:rsid w:val="00D40EA6"/>
    <w:rsid w:val="00D41ED6"/>
    <w:rsid w:val="00D43BCB"/>
    <w:rsid w:val="00D47B0A"/>
    <w:rsid w:val="00D51600"/>
    <w:rsid w:val="00D51990"/>
    <w:rsid w:val="00D52B9A"/>
    <w:rsid w:val="00D539B6"/>
    <w:rsid w:val="00D614D1"/>
    <w:rsid w:val="00D622BB"/>
    <w:rsid w:val="00D64204"/>
    <w:rsid w:val="00D64D25"/>
    <w:rsid w:val="00D665D3"/>
    <w:rsid w:val="00D70BB2"/>
    <w:rsid w:val="00D71399"/>
    <w:rsid w:val="00D7430E"/>
    <w:rsid w:val="00D74514"/>
    <w:rsid w:val="00D753D2"/>
    <w:rsid w:val="00D77B97"/>
    <w:rsid w:val="00D808B4"/>
    <w:rsid w:val="00D8252B"/>
    <w:rsid w:val="00D86444"/>
    <w:rsid w:val="00D90066"/>
    <w:rsid w:val="00D9285B"/>
    <w:rsid w:val="00D952D5"/>
    <w:rsid w:val="00D95864"/>
    <w:rsid w:val="00D95D54"/>
    <w:rsid w:val="00DA4569"/>
    <w:rsid w:val="00DA4B03"/>
    <w:rsid w:val="00DA55B0"/>
    <w:rsid w:val="00DA6D8F"/>
    <w:rsid w:val="00DA7591"/>
    <w:rsid w:val="00DB0CEC"/>
    <w:rsid w:val="00DB1AE0"/>
    <w:rsid w:val="00DB3F1E"/>
    <w:rsid w:val="00DB475A"/>
    <w:rsid w:val="00DB526C"/>
    <w:rsid w:val="00DB54EE"/>
    <w:rsid w:val="00DB5FD2"/>
    <w:rsid w:val="00DB7596"/>
    <w:rsid w:val="00DC0620"/>
    <w:rsid w:val="00DC0798"/>
    <w:rsid w:val="00DC08FA"/>
    <w:rsid w:val="00DC0E9C"/>
    <w:rsid w:val="00DC2F13"/>
    <w:rsid w:val="00DC38F9"/>
    <w:rsid w:val="00DC3DFC"/>
    <w:rsid w:val="00DC4807"/>
    <w:rsid w:val="00DC542A"/>
    <w:rsid w:val="00DC5AB5"/>
    <w:rsid w:val="00DC6771"/>
    <w:rsid w:val="00DC6F07"/>
    <w:rsid w:val="00DC7097"/>
    <w:rsid w:val="00DD04C1"/>
    <w:rsid w:val="00DD0FCA"/>
    <w:rsid w:val="00DD1AF2"/>
    <w:rsid w:val="00DD6863"/>
    <w:rsid w:val="00DD6ABB"/>
    <w:rsid w:val="00DD7961"/>
    <w:rsid w:val="00DE06BE"/>
    <w:rsid w:val="00DE0B44"/>
    <w:rsid w:val="00DE2E06"/>
    <w:rsid w:val="00DE4F24"/>
    <w:rsid w:val="00DE6249"/>
    <w:rsid w:val="00DE6A00"/>
    <w:rsid w:val="00DE7D83"/>
    <w:rsid w:val="00DF10F4"/>
    <w:rsid w:val="00DF1614"/>
    <w:rsid w:val="00DF272A"/>
    <w:rsid w:val="00DF294F"/>
    <w:rsid w:val="00DF34A8"/>
    <w:rsid w:val="00DF5327"/>
    <w:rsid w:val="00DF6451"/>
    <w:rsid w:val="00E00DCA"/>
    <w:rsid w:val="00E03BB7"/>
    <w:rsid w:val="00E050A7"/>
    <w:rsid w:val="00E07173"/>
    <w:rsid w:val="00E07E7B"/>
    <w:rsid w:val="00E102E4"/>
    <w:rsid w:val="00E1437F"/>
    <w:rsid w:val="00E15C6B"/>
    <w:rsid w:val="00E1609B"/>
    <w:rsid w:val="00E160C0"/>
    <w:rsid w:val="00E16D25"/>
    <w:rsid w:val="00E17612"/>
    <w:rsid w:val="00E17D04"/>
    <w:rsid w:val="00E20015"/>
    <w:rsid w:val="00E203CA"/>
    <w:rsid w:val="00E218C7"/>
    <w:rsid w:val="00E21A88"/>
    <w:rsid w:val="00E224A1"/>
    <w:rsid w:val="00E2323B"/>
    <w:rsid w:val="00E23FA3"/>
    <w:rsid w:val="00E2490F"/>
    <w:rsid w:val="00E25D4A"/>
    <w:rsid w:val="00E25F13"/>
    <w:rsid w:val="00E2700C"/>
    <w:rsid w:val="00E27D3D"/>
    <w:rsid w:val="00E3011A"/>
    <w:rsid w:val="00E30529"/>
    <w:rsid w:val="00E31364"/>
    <w:rsid w:val="00E32168"/>
    <w:rsid w:val="00E33D17"/>
    <w:rsid w:val="00E36D87"/>
    <w:rsid w:val="00E44489"/>
    <w:rsid w:val="00E45890"/>
    <w:rsid w:val="00E468EF"/>
    <w:rsid w:val="00E4708E"/>
    <w:rsid w:val="00E4788E"/>
    <w:rsid w:val="00E50593"/>
    <w:rsid w:val="00E50A0A"/>
    <w:rsid w:val="00E50FCC"/>
    <w:rsid w:val="00E536D1"/>
    <w:rsid w:val="00E53781"/>
    <w:rsid w:val="00E5420D"/>
    <w:rsid w:val="00E546DF"/>
    <w:rsid w:val="00E55F2B"/>
    <w:rsid w:val="00E6005F"/>
    <w:rsid w:val="00E60205"/>
    <w:rsid w:val="00E6094C"/>
    <w:rsid w:val="00E62029"/>
    <w:rsid w:val="00E6203F"/>
    <w:rsid w:val="00E628F1"/>
    <w:rsid w:val="00E64953"/>
    <w:rsid w:val="00E65F5B"/>
    <w:rsid w:val="00E6673B"/>
    <w:rsid w:val="00E71286"/>
    <w:rsid w:val="00E71A5D"/>
    <w:rsid w:val="00E71BAD"/>
    <w:rsid w:val="00E73273"/>
    <w:rsid w:val="00E73369"/>
    <w:rsid w:val="00E73BFB"/>
    <w:rsid w:val="00E74777"/>
    <w:rsid w:val="00E74D4E"/>
    <w:rsid w:val="00E757C9"/>
    <w:rsid w:val="00E76070"/>
    <w:rsid w:val="00E81026"/>
    <w:rsid w:val="00E810F7"/>
    <w:rsid w:val="00E819D0"/>
    <w:rsid w:val="00E82A1E"/>
    <w:rsid w:val="00E8379B"/>
    <w:rsid w:val="00E838A6"/>
    <w:rsid w:val="00E8467E"/>
    <w:rsid w:val="00E87073"/>
    <w:rsid w:val="00E906F3"/>
    <w:rsid w:val="00E90CAA"/>
    <w:rsid w:val="00E9248E"/>
    <w:rsid w:val="00E93377"/>
    <w:rsid w:val="00E9373E"/>
    <w:rsid w:val="00E95EB4"/>
    <w:rsid w:val="00E97D24"/>
    <w:rsid w:val="00EA2441"/>
    <w:rsid w:val="00EA283C"/>
    <w:rsid w:val="00EA2DA7"/>
    <w:rsid w:val="00EA4450"/>
    <w:rsid w:val="00EA4890"/>
    <w:rsid w:val="00EA4F9E"/>
    <w:rsid w:val="00EA544F"/>
    <w:rsid w:val="00EA5C56"/>
    <w:rsid w:val="00EA6EF6"/>
    <w:rsid w:val="00EA7421"/>
    <w:rsid w:val="00EB3206"/>
    <w:rsid w:val="00EB6024"/>
    <w:rsid w:val="00EB6BF4"/>
    <w:rsid w:val="00EB6CD2"/>
    <w:rsid w:val="00EB7A75"/>
    <w:rsid w:val="00EC0328"/>
    <w:rsid w:val="00EC1695"/>
    <w:rsid w:val="00EC4660"/>
    <w:rsid w:val="00EC49BA"/>
    <w:rsid w:val="00EC679F"/>
    <w:rsid w:val="00ED0CBE"/>
    <w:rsid w:val="00ED151B"/>
    <w:rsid w:val="00ED1909"/>
    <w:rsid w:val="00ED2838"/>
    <w:rsid w:val="00ED3AFB"/>
    <w:rsid w:val="00ED78F0"/>
    <w:rsid w:val="00ED7D05"/>
    <w:rsid w:val="00EE12BB"/>
    <w:rsid w:val="00EE199A"/>
    <w:rsid w:val="00EE2125"/>
    <w:rsid w:val="00EE4148"/>
    <w:rsid w:val="00EE4939"/>
    <w:rsid w:val="00EE57C8"/>
    <w:rsid w:val="00EF6008"/>
    <w:rsid w:val="00F00383"/>
    <w:rsid w:val="00F01B36"/>
    <w:rsid w:val="00F0210E"/>
    <w:rsid w:val="00F03441"/>
    <w:rsid w:val="00F03E87"/>
    <w:rsid w:val="00F04A6E"/>
    <w:rsid w:val="00F04E95"/>
    <w:rsid w:val="00F051B6"/>
    <w:rsid w:val="00F05568"/>
    <w:rsid w:val="00F05AA7"/>
    <w:rsid w:val="00F0736F"/>
    <w:rsid w:val="00F11E95"/>
    <w:rsid w:val="00F12588"/>
    <w:rsid w:val="00F12E15"/>
    <w:rsid w:val="00F14D1C"/>
    <w:rsid w:val="00F17A4D"/>
    <w:rsid w:val="00F23E89"/>
    <w:rsid w:val="00F25AF0"/>
    <w:rsid w:val="00F30AB5"/>
    <w:rsid w:val="00F30ACC"/>
    <w:rsid w:val="00F31C0B"/>
    <w:rsid w:val="00F32776"/>
    <w:rsid w:val="00F34604"/>
    <w:rsid w:val="00F35D39"/>
    <w:rsid w:val="00F36C1A"/>
    <w:rsid w:val="00F36D3E"/>
    <w:rsid w:val="00F374F0"/>
    <w:rsid w:val="00F4009A"/>
    <w:rsid w:val="00F42ACC"/>
    <w:rsid w:val="00F43B3A"/>
    <w:rsid w:val="00F44B46"/>
    <w:rsid w:val="00F4779C"/>
    <w:rsid w:val="00F50B2A"/>
    <w:rsid w:val="00F522F9"/>
    <w:rsid w:val="00F5288F"/>
    <w:rsid w:val="00F54AD6"/>
    <w:rsid w:val="00F54EAE"/>
    <w:rsid w:val="00F55FD5"/>
    <w:rsid w:val="00F5728B"/>
    <w:rsid w:val="00F604B9"/>
    <w:rsid w:val="00F6090A"/>
    <w:rsid w:val="00F6291B"/>
    <w:rsid w:val="00F63228"/>
    <w:rsid w:val="00F6326E"/>
    <w:rsid w:val="00F633D2"/>
    <w:rsid w:val="00F64762"/>
    <w:rsid w:val="00F66756"/>
    <w:rsid w:val="00F66F96"/>
    <w:rsid w:val="00F723B6"/>
    <w:rsid w:val="00F72D25"/>
    <w:rsid w:val="00F756EA"/>
    <w:rsid w:val="00F83B37"/>
    <w:rsid w:val="00F8495D"/>
    <w:rsid w:val="00F858F0"/>
    <w:rsid w:val="00F85943"/>
    <w:rsid w:val="00F85D92"/>
    <w:rsid w:val="00F86D11"/>
    <w:rsid w:val="00F87623"/>
    <w:rsid w:val="00F87A32"/>
    <w:rsid w:val="00F90E67"/>
    <w:rsid w:val="00F922D3"/>
    <w:rsid w:val="00F943B2"/>
    <w:rsid w:val="00F9507E"/>
    <w:rsid w:val="00F962AD"/>
    <w:rsid w:val="00F97499"/>
    <w:rsid w:val="00F97B62"/>
    <w:rsid w:val="00FA05D7"/>
    <w:rsid w:val="00FA0A2C"/>
    <w:rsid w:val="00FA3B02"/>
    <w:rsid w:val="00FA3C2A"/>
    <w:rsid w:val="00FA5F89"/>
    <w:rsid w:val="00FA6246"/>
    <w:rsid w:val="00FA6C87"/>
    <w:rsid w:val="00FB015D"/>
    <w:rsid w:val="00FB0337"/>
    <w:rsid w:val="00FB1206"/>
    <w:rsid w:val="00FB3983"/>
    <w:rsid w:val="00FB3F58"/>
    <w:rsid w:val="00FB4E95"/>
    <w:rsid w:val="00FB5DF5"/>
    <w:rsid w:val="00FB5E07"/>
    <w:rsid w:val="00FB6F1A"/>
    <w:rsid w:val="00FC2B61"/>
    <w:rsid w:val="00FC323C"/>
    <w:rsid w:val="00FC3D1F"/>
    <w:rsid w:val="00FC50C9"/>
    <w:rsid w:val="00FC5AD3"/>
    <w:rsid w:val="00FC5B04"/>
    <w:rsid w:val="00FC6D79"/>
    <w:rsid w:val="00FD452D"/>
    <w:rsid w:val="00FD5655"/>
    <w:rsid w:val="00FD6A9D"/>
    <w:rsid w:val="00FD715F"/>
    <w:rsid w:val="00FE19AF"/>
    <w:rsid w:val="00FE3C41"/>
    <w:rsid w:val="00FE4F88"/>
    <w:rsid w:val="00FE5229"/>
    <w:rsid w:val="00FE5865"/>
    <w:rsid w:val="00FE635E"/>
    <w:rsid w:val="00FE7D62"/>
    <w:rsid w:val="00FF3631"/>
    <w:rsid w:val="00FF39BC"/>
    <w:rsid w:val="00FF3AB0"/>
    <w:rsid w:val="00FF41E2"/>
    <w:rsid w:val="00FF4D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54FAB8"/>
  <w15:chartTrackingRefBased/>
  <w15:docId w15:val="{1EF4A992-A544-4013-AC3A-D2632A6AA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character" w:styleId="Collegamentoipertestuale">
    <w:name w:val="Hyperlink"/>
    <w:basedOn w:val="Carpredefinitoparagrafo"/>
    <w:uiPriority w:val="99"/>
    <w:unhideWhenUsed/>
    <w:rsid w:val="00ED7D05"/>
    <w:rPr>
      <w:color w:val="0563C1" w:themeColor="hyperlink"/>
      <w:u w:val="single"/>
    </w:rPr>
  </w:style>
  <w:style w:type="paragraph" w:styleId="Testofumetto">
    <w:name w:val="Balloon Text"/>
    <w:basedOn w:val="Normale"/>
    <w:link w:val="TestofumettoCarattere"/>
    <w:uiPriority w:val="99"/>
    <w:semiHidden/>
    <w:unhideWhenUsed/>
    <w:rsid w:val="00DD0F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D0FCA"/>
    <w:rPr>
      <w:rFonts w:ascii="Segoe UI" w:eastAsia="Calibri" w:hAnsi="Segoe UI" w:cs="Segoe UI"/>
      <w:sz w:val="18"/>
      <w:szCs w:val="18"/>
      <w:lang w:eastAsia="it-IT"/>
    </w:rPr>
  </w:style>
  <w:style w:type="paragraph" w:styleId="NormaleWeb">
    <w:name w:val="Normal (Web)"/>
    <w:basedOn w:val="Normale"/>
    <w:uiPriority w:val="99"/>
    <w:semiHidden/>
    <w:unhideWhenUsed/>
    <w:rsid w:val="00CD19C5"/>
    <w:pPr>
      <w:spacing w:before="100" w:beforeAutospacing="1" w:after="100" w:afterAutospacing="1"/>
    </w:pPr>
    <w:rPr>
      <w:rFonts w:eastAsia="Times New Roman"/>
    </w:rPr>
  </w:style>
  <w:style w:type="paragraph" w:styleId="Rientrocorpodeltesto2">
    <w:name w:val="Body Text Indent 2"/>
    <w:basedOn w:val="Normale"/>
    <w:link w:val="Rientrocorpodeltesto2Carattere"/>
    <w:uiPriority w:val="99"/>
    <w:semiHidden/>
    <w:unhideWhenUsed/>
    <w:rsid w:val="00CD19C5"/>
    <w:pPr>
      <w:spacing w:before="100" w:beforeAutospacing="1" w:after="100" w:afterAutospacing="1"/>
    </w:pPr>
    <w:rPr>
      <w:rFonts w:eastAsia="Times New Roman"/>
    </w:rPr>
  </w:style>
  <w:style w:type="character" w:customStyle="1" w:styleId="Rientrocorpodeltesto2Carattere">
    <w:name w:val="Rientro corpo del testo 2 Carattere"/>
    <w:basedOn w:val="Carpredefinitoparagrafo"/>
    <w:link w:val="Rientrocorpodeltesto2"/>
    <w:uiPriority w:val="99"/>
    <w:semiHidden/>
    <w:rsid w:val="00CD19C5"/>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630675366">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773625894">
      <w:bodyDiv w:val="1"/>
      <w:marLeft w:val="0"/>
      <w:marRight w:val="0"/>
      <w:marTop w:val="0"/>
      <w:marBottom w:val="0"/>
      <w:divBdr>
        <w:top w:val="none" w:sz="0" w:space="0" w:color="auto"/>
        <w:left w:val="none" w:sz="0" w:space="0" w:color="auto"/>
        <w:bottom w:val="none" w:sz="0" w:space="0" w:color="auto"/>
        <w:right w:val="none" w:sz="0" w:space="0" w:color="auto"/>
      </w:divBdr>
    </w:div>
    <w:div w:id="1854950288">
      <w:bodyDiv w:val="1"/>
      <w:marLeft w:val="0"/>
      <w:marRight w:val="0"/>
      <w:marTop w:val="0"/>
      <w:marBottom w:val="0"/>
      <w:divBdr>
        <w:top w:val="none" w:sz="0" w:space="0" w:color="auto"/>
        <w:left w:val="none" w:sz="0" w:space="0" w:color="auto"/>
        <w:bottom w:val="none" w:sz="0" w:space="0" w:color="auto"/>
        <w:right w:val="none" w:sz="0" w:space="0" w:color="auto"/>
      </w:divBdr>
      <w:divsChild>
        <w:div w:id="111487042">
          <w:marLeft w:val="1267"/>
          <w:marRight w:val="0"/>
          <w:marTop w:val="0"/>
          <w:marBottom w:val="0"/>
          <w:divBdr>
            <w:top w:val="none" w:sz="0" w:space="0" w:color="auto"/>
            <w:left w:val="none" w:sz="0" w:space="0" w:color="auto"/>
            <w:bottom w:val="none" w:sz="0" w:space="0" w:color="auto"/>
            <w:right w:val="none" w:sz="0" w:space="0" w:color="auto"/>
          </w:divBdr>
        </w:div>
        <w:div w:id="805201920">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24035</TotalTime>
  <Pages>1</Pages>
  <Words>153364</Words>
  <Characters>874178</Characters>
  <Application>Microsoft Office Word</Application>
  <DocSecurity>0</DocSecurity>
  <Lines>7284</Lines>
  <Paragraphs>2050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93</cp:revision>
  <cp:lastPrinted>2018-03-16T05:41:00Z</cp:lastPrinted>
  <dcterms:created xsi:type="dcterms:W3CDTF">2016-08-14T06:53:00Z</dcterms:created>
  <dcterms:modified xsi:type="dcterms:W3CDTF">2018-03-16T05:41:00Z</dcterms:modified>
</cp:coreProperties>
</file>